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4.xml" ContentType="application/vnd.openxmlformats-officedocument.wordprocessingml.head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header8.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9.xml" ContentType="application/vnd.openxmlformats-officedocument.wordprocessingml.footer+xml"/>
  <Override PartName="/word/footer20.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816547" w:name="_Toc686816547"/><w:bookmarkStart w:name="中文摘要 " w:id="3"/><w:bookmarkEnd w:id="3"/><w:bookmarkStart w:name="_bookmark0" w:id="4"/><w:bookmarkEnd w:id="4"/><w:r><w:t>摘</w:t></w:r><w:r w:rsidR="004F241D"><w:rPr><w:b/></w:rPr><w:t xml:space="preserve">  </w:t></w:r><w:r w:rsidR="004F241D"><w:rPr><w:b/></w:rPr><w:t xml:space="preserve">要</w:t></w:r><w:bookmarkEnd w:id="816547"/></w:p><w:p w:rsidR="0018722C"><w:pPr><w:pStyle w:val="aff0"/><w:topLinePunct/></w:pPr><w:r><w:t>在</w:t></w:r><w:r><w:rPr><w:rFonts w:ascii="Times New Roman" w:eastAsia="Times New Roman"/></w:rPr><w:t>2006</w:t></w:r><w:r><w:t>年后，包括境外机构投资者在内的外资持有上市公司股票已成为中</w:t></w:r><w:r><w:t>国股市上一道引人注目的风景。引入境外投资者已被管理当局视为提升中小股东</w:t></w:r><w:r><w:t>保护水平和降低公司风险的重要措施。尽管中国的股市的对外开放程度有限，但</w:t></w:r><w:r><w:t>是境外投资者已经通过各种渠道进入中国股市并持有不同额度的股份，因此外资对中国股市波动的影响已实际发生。</w:t></w:r></w:p><w:p w:rsidR="0018722C"><w:pPr><w:pStyle w:val="题附段落"/><w:topLinePunct/></w:pPr><w:r><w:t>本文通过两种途径分析外资如何间接影响中国股市波动。第一种途径是市场路径。外资在市场交易过程中对股市信息效率的影响，会间接影响到股市波动。</w:t></w:r><w:r><w:t>外资的市场交易行为包括外资在二级市场的买卖和外资并购上市公司行为。第二</w:t></w:r><w:r><w:t>种途径是公司路径。当外资持有一定额度的上市公司股份，就可能会参与公司治</w:t></w:r><w:r><w:t>理，提高公司价值进而影响到股市波动。本文首先从理论上论述了外资交易和外</w:t></w:r><w:r><w:t>资大股东公司治理行为对股价波动的影响机理。接着，本文利用课题组手工收集得到的外资数据对外资影响中国股市波动的两个途径进行实证分析，得出了</w:t></w:r><w:r><w:t>如下的结论：第一，只有直接外资的净买入行为才能降低个股的波动，而不管是</w:t></w:r><w:r><w:t>直接外资还是间接外资的净卖出行为都增加了个股的波动；直接外资的买入行为</w:t></w:r><w:r><w:t>降低个股波动仅限于规模较大的上市公司或同时在国内和国外上市公司样本。第二，直接外资的市场交易行为影响个股波动是由于外资能够将获取的信息加工后</w:t></w:r><w:r><w:t>传递到股市。直接外资仅在规模较大或同时在国内和国外上市的公司样本中提高</w:t></w:r><w:r><w:t>了市场信息传递效率。间接外资的市场交易行为并不影响市场信息传递效率。第</w:t></w:r><w:r><w:t>三，从外资并购方式的角度分析，外资以协议转让方式的并购行为在降低公司的</w:t></w:r></w:p><w:p w:rsidR="0018722C"><w:pPr><w:pStyle w:val="aff0"/><w:topLinePunct/></w:pPr><w:r><w:rPr><w:rFonts w:ascii="Times New Roman" w:eastAsia="Times New Roman"/></w:rPr><w:t>betas</w:t></w:r><w:r><w:t>风险的同时，增加了股市波动。而通过间接并购和定向增发方式完成外资</w:t></w:r><w:r><w:t>并购行为并不会显著影响股价波动。第四，从外资并购的目的角度分析，可以得</w:t></w:r><w:r><w:t>出以控股为目的完成外资并购行为显著增加了股价波动，而外资并非以控股为目</w:t></w:r><w:r><w:t>的并购行为将不会影响股价波动。第五，当外资大股东降低公司的市场价值时必</w:t></w:r><w:r><w:t>将导致股价波动率的增加。不管外资大股东是否降低公司的市场价值，外资大股东公司治理对该股股价波动影响取决于市场对外资大股东治理对资产收益率影响的预期值和预期波动、外资大股东的风险厌恶程度以及市场对外资大股东</w:t></w:r><w:r><w:t>治理成本的估计之间的函数关系。第六，在一定的直接持股比例范围内，外资大</w:t></w:r></w:p><w:p w:rsidR="0018722C"><w:pPr><w:pStyle w:val="aff0"/><w:topLinePunct/></w:pPr><w:r><w:t>股东能够有效降低公司股价波动，但过低或过高的直接持股比例都会使这种公司治理效应消失。外资大股东间接持股并不影响公司股价波动。</w:t></w:r></w:p><w:p w:rsidR="0018722C"><w:pPr><w:pStyle w:val="aff0"/><w:topLinePunct/></w:pPr><w:r><w:t>因此，中国股市要继续坚持开放的路径，要坚持引入高质量的外国投资</w:t></w:r></w:p><w:p w:rsidR="0018722C"><w:pPr><w:pStyle w:val="aff0"/><w:topLinePunct/></w:pPr><w:r><w:t>者。引入外资大股东特别是直接持股大股东的公司数量仍较少，应适当加大上市</w:t></w:r><w:r><w:t>公司引入直接境外大股东的工作力度。要提高公司的信息披露质量，引导投资者</w:t></w:r><w:r><w:t>进行价值投资。改善我国股市的市场环境，充分发挥外国投资者丰富的投资经验</w:t></w:r><w:r><w:t>和信息加工能力。在外资引入中既要放开步伐大量引进，但同时要加强对其的监</w:t></w:r><w:r><w:t>控，打击和预防外国投资者的短期投机性炒作、价格操纵和内幕交易等投机行为。</w:t></w:r></w:p><w:p w:rsidR="0018722C"><w:pPr><w:pStyle w:val="aff"/><w:topLinePunct/></w:pPr><w:r><w:rPr><w:rFonts w:eastAsia="黑体" w:ascii="Times New Roman"/><w:rStyle w:val="afe"/><w:b/></w:rPr><w:t>关键词：</w:t></w:r><w:r><w:t>股市波动；股市开放；外资并购；外资治理效应；信息效应</w:t></w:r><w:r><w:t xml:space="preserve"> </w:t></w:r><w:r></w:r><w:r><w:t xml:space="preserve"> </w:t></w:r><w:r></w:r><w:r><w:t xml:space="preserve"> </w:t></w:r><w:r></w:r><w:r><w:t xml:space="preserve"> </w:t></w:r><w:r></w:r></w:p><w:p w:rsidR="0018722C"><w:pPr><w:pStyle w:val="Heading1"/><w:topLinePunct/></w:pPr><w:bookmarkStart w:id="784424" w:name="_Ref665784424"/><w:bookmarkStart w:id="816549" w:name="_Toc686816549"/><w:bookmarkStart w:name="第一章 导论 " w:id="10"/><w:bookmarkEnd w:id="10"/><w:bookmarkStart w:name="_bookmark2" w:id="11"/><w:bookmarkEnd w:id="11"/><w:r><w:t>第一章</w:t></w:r><w:r><w:t xml:space="preserve">  </w:t></w:r><w:r w:rsidRPr="00DB64CE"><w:t>导论</w:t></w:r><w:bookmarkEnd w:id="816549"/></w:p><w:p w:rsidR="0018722C"><w:pPr><w:pStyle w:val="Heading2"/><w:topLinePunct/><w:ind w:left="171" w:hangingChars="171" w:hanging="171"/></w:pPr><w:bookmarkStart w:id="816550" w:name="_Toc686816550"/><w:bookmarkStart w:name="1.1 研究背景与意义 " w:id="12"/><w:bookmarkEnd w:id="12"/><w:r><w:rPr><w:b/></w:rPr><w:t>1.1</w:t></w:r><w:r><w:t xml:space="preserve"> </w:t></w:r><w:bookmarkStart w:name="_bookmark3" w:id="13"/><w:bookmarkEnd w:id="13"/><w:bookmarkStart w:name="_bookmark3" w:id="14"/><w:bookmarkEnd w:id="14"/><w:r><w:t>研究背景与意义</w:t></w:r><w:bookmarkEnd w:id="816550"/></w:p><w:p w:rsidR="0018722C"><w:pPr><w:topLinePunct/></w:pPr><w:r><w:rPr><w:rFonts w:ascii="Times New Roman" w:eastAsia="Times New Roman"/></w:rPr><w:t>2002</w:t></w:r><w:r><w:t>年，中国证监会通过了合格的境外机构投资者</w:t></w:r><w:r><w:t>（</w:t></w:r><w:r><w:rPr><w:rFonts w:ascii="Times New Roman" w:eastAsia="Times New Roman"/></w:rPr><w:t>QFII</w:t></w:r><w:r><w:t>）</w:t></w:r><w:r><w:t>进入中国股市的有关管理办法。</w:t></w:r><w:r><w:rPr><w:rFonts w:ascii="Times New Roman" w:eastAsia="Times New Roman"/></w:rPr><w:t>2006</w:t></w:r><w:r><w:t>年证监会、商务部等五部委又联合发布了《外国投资者</w:t></w:r><w:r><w:t>对上市公司战略投资管理办法》的法案，允许外资战略投资Ｇ股和股权分置改革</w:t></w:r><w:r><w:t>后的上市公司Ａ股。于是，在</w:t></w:r><w:r><w:rPr><w:rFonts w:ascii="Times New Roman" w:eastAsia="Times New Roman"/></w:rPr><w:t>2006</w:t></w:r><w:r><w:t>年后，包括境外机构投资者在内的外资持有</w:t></w:r><w:r><w:t>上市公司股票已成为中国股市上一道引人注目的风景。引入境外投资者已被管理</w:t></w:r><w:r><w:t>当局视为提升中小股东保护水平和降低公司风险的重要措施，这一领域的研究也</w:t></w:r><w:r><w:t>逐渐成为学界关注热点。虽然中国股票市场开放的渠道有限，境外资金需要通过</w:t></w:r><w:r><w:t>在中国股市开设账户的方式才能进入，但是我国股市中的外资持股规模还是不容</w:t></w:r><w:r><w:t>小觑的。根据课题组收集整理的数据看，外资持股比例已经从</w:t></w:r><w:r><w:rPr><w:rFonts w:ascii="Times New Roman" w:eastAsia="Times New Roman"/></w:rPr><w:t>2001</w:t></w:r><w:r><w:t>年的</w:t></w:r><w:r><w:rPr><w:rFonts w:ascii="Times New Roman" w:eastAsia="Times New Roman"/></w:rPr><w:t>2</w:t></w:r><w:r><w:rPr><w:rFonts w:ascii="Times New Roman" w:eastAsia="Times New Roman"/></w:rPr><w:t>.</w:t></w:r><w:r><w:rPr><w:rFonts w:ascii="Times New Roman" w:eastAsia="Times New Roman"/></w:rPr><w:t>5%</w:t></w:r><w:r><w:t>，</w:t></w:r><w:r><w:t>增加到</w:t></w:r><w:r><w:rPr><w:rFonts w:ascii="Times New Roman" w:eastAsia="Times New Roman"/></w:rPr><w:t>2008</w:t></w:r><w:r><w:t>年底到</w:t></w:r><w:r><w:rPr><w:rFonts w:ascii="Times New Roman" w:eastAsia="Times New Roman"/></w:rPr><w:t>3</w:t></w:r><w:r><w:rPr><w:rFonts w:ascii="Times New Roman" w:eastAsia="Times New Roman"/></w:rPr><w:t>.</w:t></w:r><w:r><w:rPr><w:rFonts w:ascii="Times New Roman" w:eastAsia="Times New Roman"/></w:rPr><w:t>5%</w:t></w:r><w:r><w:t>，但是在</w:t></w:r><w:r><w:rPr><w:rFonts w:ascii="Times New Roman" w:eastAsia="Times New Roman"/></w:rPr><w:t>2011</w:t></w:r><w:r><w:t>年末，平均外资直接持有我国上市公司</w:t></w:r><w:r><w:t>的股份总额占这些公司总股份的比例已经迅猛增长到</w:t></w:r><w:r><w:rPr><w:rFonts w:ascii="Times New Roman" w:eastAsia="Times New Roman"/></w:rPr><w:t>17</w:t></w:r><w:r><w:rPr><w:rFonts w:ascii="Times New Roman" w:eastAsia="Times New Roman"/></w:rPr><w:t>.</w:t></w:r><w:r><w:rPr><w:rFonts w:ascii="Times New Roman" w:eastAsia="Times New Roman"/></w:rPr><w:t>89%</w:t></w:r><w:r><w:t>。这说明尽管中国</w:t></w:r><w:r><w:t>的股市的对外开放程度有限，但是境外投资者通过各种渠道进入中国股市并持有</w:t></w:r><w:r><w:t>不同额度的股份，因此外资进入对中国股市波动的影响已实际发生。</w:t></w:r></w:p><w:p w:rsidR="0018722C"><w:pPr><w:topLinePunct/></w:pPr><w:r><w:t>外资作为中国股市中一股不可忽略的力量，它的行为也越来越得到学者和</w:t></w:r><w:r><w:t>从业人员的关注。一方面，外资流入中国股市确实能够给与其更多的资本和改善。</w:t></w:r><w:r><w:t>这包括外资投资者具有更好的投资技术、人力资本、管理经验和监督能力。因此，</w:t></w:r><w:r w:rsidR="001852F3"><w:t xml:space="preserve">外资持股可以提升中国股票市场的运行环境。另一方面，外资自身的“逐利性”</w:t></w:r><w:r><w:t>和“羊群效应”也增加了开放市场的股价波动。有学者指出，让中国和印度</w:t></w:r><w:r><w:t>在</w:t></w:r></w:p><w:p w:rsidR="0018722C"><w:pPr><w:topLinePunct/></w:pPr><w:r><w:rPr><w:rFonts w:ascii="Times New Roman" w:eastAsia="Times New Roman"/></w:rPr><w:t>2008</w:t></w:r><w:r><w:t>年几乎使股价损失过半的股市泡沫来源于全球风险偏好的紧缩和外国资本从新兴市场的资金撤离</w:t></w:r><w:r><w:rPr><w:vertAlign w:val="superscript"/>/></w:rPr><w:t>1</w:t></w:r><w:r><w:t>。外资的这种双重性将给中国股市带来怎样的影响是一</w:t></w:r><w:r><w:t>个亟待回答的问题。中国政府承诺以后一定会加大资本市场的开放，特别是股票</w:t></w:r><w:r><w:t>市场的对外开放，务必要考虑市场开放所带来的风险。因此，现阶段研究外资持股对中国股市波动的影响是尤为迫切的。</w:t></w:r></w:p><w:p w:rsidR="0018722C"><w:pPr><w:pStyle w:val="ae"/><w:topLinePunct/></w:pPr><w:r><w:pict><v:line style="position:absolute;mso-position-horizontal-relative:page;mso-position-vertical-relative:paragraph;z-index:0;mso-wrap-distance-left:0;mso-wrap-distance-right:0" from="90.024002pt,52.63163pt" to="234.044002pt,52.63163pt" stroked="true" strokeweight=".47998pt" strokecolor="#000000"><v:stroke dashstyle="solid"/><w10:wrap type="topAndBottom"/></v:line></w:pict></w:r><w:r><w:rPr><w:spacing w:val="-3"/></w:rPr><w:t>在当前经济全球化和金融一体化的历史背景下，一国金融市场坚持对外开放</w:t></w:r><w:r><w:rPr><w:spacing w:val="-6"/></w:rPr><w:t>的步伐不动摇已经是一个毋容置疑的事实，但开放的时机和步骤却是各国急需解</w:t></w:r></w:p><w:p w:rsidR="0018722C"><w:pPr><w:pStyle w:val="ae"/><w:topLinePunct/></w:pPr><w:r><w:pict><v:line style="position:absolute;mso-position-horizontal-relative:page;mso-position-vertical-relative:paragraph;z-index:0;mso-wrap-distance-left:0;mso-wrap-distance-right:0" from="90.024002pt,52.63163pt" to="234.044002pt,52.63163pt" stroked="true" strokeweight=".47998pt" strokecolor="#000000"><v:stroke dashstyle="solid"/><w10:wrap type="topAndBottom"/></v:line></w:pict></w:r><w:r><w:rPr><w:spacing w:val="-3"/></w:rPr><w:t>在当前经济全球化和金融一体化的历史背景下，一国金融市场坚持对外开放</w:t></w:r><w:r><w:rPr><w:spacing w:val="-6"/></w:rPr><w:t>的步伐不动摇已经是一个毋容置疑的事实，但开放的时机和步骤却是各国急需解</w:t></w:r></w:p><w:p w:rsidR="0018722C"><w:pPr><w:topLinePunct/></w:pPr><w:r><w:rPr><w:rFonts w:cstheme="minorBidi" w:hAnsiTheme="minorHAnsi" w:eastAsiaTheme="minorHAnsi" w:asciiTheme="minorHAnsi" w:ascii="Tahoma" w:hAnsi="Tahoma" w:eastAsia="Tahoma"/></w:rPr><w:t>1</w:t></w:r><w:r w:rsidR="001852F3"><w:rPr><w:rFonts w:cstheme="minorBidi" w:hAnsiTheme="minorHAnsi" w:eastAsiaTheme="minorHAnsi" w:asciiTheme="minorHAnsi" w:ascii="Tahoma" w:hAnsi="Tahoma" w:eastAsia="Tahoma"/></w:rPr><w:t xml:space="preserve">  </w:t></w:r><w:r><w:rPr><w:rFonts w:cstheme="minorBidi" w:hAnsiTheme="minorHAnsi" w:eastAsiaTheme="minorHAnsi" w:asciiTheme="minorHAnsi"/></w:rPr><w:t>相关资料来源于伊尔玛兹</w:t></w:r><w:r><w:rPr><w:rFonts w:hint="eastAsia"/></w:rPr><w:t>・</w:t></w:r><w:r><w:rPr><w:rFonts w:cstheme="minorBidi" w:hAnsiTheme="minorHAnsi" w:eastAsiaTheme="minorHAnsi" w:asciiTheme="minorHAnsi"/></w:rPr><w:t>阿卡伊兹的工作论文《亚洲资本流动和金融弱点的管理》。</w:t></w:r></w:p><w:p w:rsidR="0018722C"><w:pPr><w:topLinePunct/></w:pPr><w:r><w:t>决的问题。中国股市现对于其它新兴市场国家开放程度还是较低的，这主要是考</w:t></w:r><w:r><w:t>虑境外资金投入国内股票市场后对其资金流向的监控难度大，较难阻止这些资金流入房地产等其它领域</w:t></w:r><w:r><w:rPr><w:rFonts w:ascii="Tahoma" w:eastAsia="Tahoma"/></w:rPr><w:t>2</w:t></w:r><w:r><w:t>。但是中国股市必将加大开放程度，股市中会有越来越</w:t></w:r><w:r><w:t>多地境外资金流入。中国要保证这一进程健康有序的进行，首先就要考虑外资进</w:t></w:r><w:r><w:t>入后所带来的风险问题。本文的研究就是针对这一问题，从理论和实证上给出外资持股对中国股市波动的影响结果和作用机理。</w:t></w:r></w:p><w:p w:rsidR="0018722C"><w:pPr><w:topLinePunct/></w:pPr><w:r><w:t>本文的研究意义在于：第一，从理论上解释外资持股对中国股市波动究竟会</w:t></w:r><w:r><w:t>产生什么样的影响以及这个过程的传导路径和作用机理如何。因此，本文的理论</w:t></w:r><w:r><w:t>研究充实了资本市场开放的理论研究框架。第二，中国股市的对外开放总体而言</w:t></w:r><w:r><w:t>是一个可控的过程，政府对外开放的领域、时序和路径具有可选择性。如何选择</w:t></w:r><w:r><w:t>的一个重要标准衡量开放可能给我国股市带来的风险。本文的研究可以作为以后中国股市进一步开放的选择依据和参考。因此，研究这一问题将为我国股市今后如何更好的开放提供政策选择依据。第三，不同于以往的外资研究，本文对中国</w:t></w:r><w:r><w:t>股市的研究结论更全面。本文研究的外资类型的全面性有助于准确给出外资进入后对中国股市波动的影响结果。最后，本文的研究对公司金融和资本市场运行的相关文献做出了有益的补充。外资大股东的公司治理的最优选择模型和基于股市信息效率分析外资交易行为都是本文研究价值的体现。</w:t></w:r></w:p><w:p w:rsidR="0018722C"><w:pPr><w:pStyle w:val="Heading2"/><w:topLinePunct/><w:ind w:left="171" w:hangingChars="171" w:hanging="171"/></w:pPr><w:bookmarkStart w:id="816551" w:name="_Toc686816551"/><w:bookmarkStart w:name="1.2 论文结构与技术路线 " w:id="15"/><w:bookmarkEnd w:id="15"/><w:r><w:rPr><w:b/></w:rPr><w:t>1.2</w:t></w:r><w:r><w:t xml:space="preserve"> </w:t></w:r><w:bookmarkStart w:name="_bookmark4" w:id="16"/><w:bookmarkEnd w:id="16"/><w:bookmarkStart w:name="_bookmark4" w:id="17"/><w:bookmarkEnd w:id="17"/><w:r><w:t>论文结构与技术路线</w:t></w:r><w:bookmarkEnd w:id="816551"/></w:p><w:p w:rsidR="0018722C"><w:pPr><w:topLinePunct/></w:pPr><w:r><w:t>本研究旨在探讨以下问题</w:t></w:r><w:r><w:t>：</w:t></w:r><w:r><w:t>（</w:t></w:r><w:r><w:rPr><w:rFonts w:ascii="Times New Roman" w:eastAsia="Times New Roman"/></w:rPr><w:t>1</w:t></w:r><w:r><w:t>）</w:t></w:r><w:r><w:t>初步判断外资持股是加剧还是降低了中国股市的波动</w:t></w:r><w:r><w:t>；</w:t></w:r><w:r><w:t>（</w:t></w:r><w:r><w:rPr><w:rFonts w:ascii="Times New Roman" w:eastAsia="Times New Roman"/></w:rPr><w:t>2</w:t></w:r><w:r><w:t>）</w:t></w:r><w:r><w:t>从公司路径和市场路径两个方面分析外资持股对中国股市波动的</w:t></w:r><w:r><w:t>作用机理；</w:t></w:r><w:r><w:t>（</w:t></w:r><w:r><w:rPr><w:rFonts w:ascii="Times New Roman" w:eastAsia="Times New Roman"/></w:rPr><w:t>3</w:t></w:r><w:r><w:t>）</w:t></w:r><w:r><w:t>按与外资的持股路径和比例的差异将境外投资者分为不同类型，</w:t></w:r><w:r><w:t>判断哪种类型的外资对降低股市风险具有正面作用，哪种具有负面作用</w:t></w:r><w:r><w:t>；</w:t></w:r><w:r><w:t>（</w:t></w:r><w:r><w:rPr><w:rFonts w:ascii="Times New Roman" w:eastAsia="Times New Roman"/></w:rPr><w:t>4</w:t></w:r><w:r><w:t>）</w:t></w:r><w:r><w:t>为</w:t></w:r><w:r><w:t>中国股市进一步的开放提出合理的开放时序和路径选择的相关政策建议。本文的具体章节安排如下：</w:t></w:r></w:p><w:p w:rsidR="0018722C"><w:pPr><w:topLinePunct/></w:pPr><w:r><w:t>第二章是对本研究有价值的相关文献的整理与评述。相关文献涉及股市开放</w:t></w:r><w:r><w:t>对股市波动的影响结果的论断及研究方法、外资市场交易行为对股市波动的影</w:t></w:r><w:r><w:t>响、基于公司层面研究外资对股市波动的影响和中国股市开放对中国股市风险</w:t></w:r><w:r><w:t>的</w:t></w:r></w:p><w:p w:rsidR="0018722C"><w:pPr><w:pStyle w:val="aff7"/><w:topLinePunct/></w:pPr><w:r><w:pict><v:line style="position:absolute;mso-position-horizontal-relative:page;mso-position-vertical-relative:paragraph;z-index:1048;mso-wrap-distance-left:0;mso-wrap-distance-right:0" from="90.024002pt,15.598008pt" to="234.044002pt,15.598008pt" stroked="true" strokeweight=".47998pt" strokecolor="#000000"><v:stroke dashstyle="solid"/><w10:wrap type="topAndBottom"/></v:line></w:pict></w:r></w:p><w:p w:rsidR="0018722C"><w:pPr><w:pStyle w:val="aff7"/><w:topLinePunct/></w:pPr><w:r><w:pict><v:line style="position:absolute;mso-position-horizontal-relative:page;mso-position-vertical-relative:paragraph;z-index:1048;mso-wrap-distance-left:0;mso-wrap-distance-right:0" from="90.024002pt,15.598008pt" to="234.044002pt,15.598008pt" stroked="true" strokeweight=".47998pt" strokecolor="#000000"><v:stroke dashstyle="solid"/><w10:wrap type="topAndBottom"/></v:line></w:pict></w:r></w:p><w:p w:rsidR="0018722C"><w:pPr><w:topLinePunct/></w:pPr><w:r><w:rPr><w:rFonts w:cstheme="minorBidi" w:hAnsiTheme="minorHAnsi" w:eastAsiaTheme="minorHAnsi" w:asciiTheme="minorHAnsi" w:ascii="Tahoma" w:eastAsia="Tahoma"/></w:rPr><w:t>2</w:t></w:r><w:r><w:rPr><w:rFonts w:cstheme="minorBidi" w:hAnsiTheme="minorHAnsi" w:eastAsiaTheme="minorHAnsi" w:asciiTheme="minorHAnsi"/></w:rPr><w:t>参见周小川《人民币资本项目可兑换的前景和路径》，《金融研究》</w:t></w:r><w:r><w:rPr><w:rFonts w:ascii="Arial" w:eastAsia="Arial" w:cstheme="minorBidi" w:hAnsiTheme="minorHAnsi"/></w:rPr><w:t>2012</w:t></w:r><w:r><w:rPr><w:rFonts w:cstheme="minorBidi" w:hAnsiTheme="minorHAnsi" w:eastAsiaTheme="minorHAnsi" w:asciiTheme="minorHAnsi"/></w:rPr><w:t>年第</w:t></w:r><w:r><w:rPr><w:rFonts w:ascii="Arial" w:eastAsia="Arial" w:cstheme="minorBidi" w:hAnsiTheme="minorHAnsi"/></w:rPr><w:t>1</w:t></w:r><w:r><w:rPr><w:rFonts w:cstheme="minorBidi" w:hAnsiTheme="minorHAnsi" w:eastAsiaTheme="minorHAnsi" w:asciiTheme="minorHAnsi"/></w:rPr><w:t>期，第六部分资本市场开放问题的论述。</w:t></w:r></w:p><w:p w:rsidR="0018722C"><w:pPr><w:topLinePunct/></w:pPr><w:r><w:t>影响，最后是对上述文献的概括性地评价。</w:t></w:r></w:p><w:p w:rsidR="0018722C"><w:pPr><w:topLinePunct/></w:pPr><w:r><w:t>第三章是本文的理论分析框架，它从市场路径和公司治理路径两个角度分析</w:t></w:r><w:r><w:t>了外资对股市波动影响的过程和机理。外资的市场路径是基于外资市场行为，包</w:t></w:r><w:r><w:t>括外资的市场交易行为和外资并购上市公司行为，对股市信息环境的影响，进而间接影响股市波动的机理。外资的公司治理路径是基于外资大股东的策略选择、</w:t></w:r><w:r><w:t>市场关于这一选择对资产收益率影响的学习过程，然后分析外资治理效应对公司市场价值的影响，最终对股价波动的影响的机理。本章的理论分析是为第四章、第五章和第六章地实证分析提供理论上的指导和研究假设的科学提出。</w:t></w:r></w:p><w:p w:rsidR="0018722C"><w:pPr><w:topLinePunct/></w:pPr><w:r><w:t>第四章是研究外资市场交易行为对股市波动的影响。本章首先研究了外资持</w:t></w:r><w:r><w:t>股变化对股市波动的影响，通过两变量协方差估计验证了外资交易行为中存在信</w:t></w:r><w:r><w:t>息传递，最后通过检验外资持股变化与我国股市信息传递效率之间的关系得出相应结论。</w:t></w:r></w:p><w:p w:rsidR="0018722C"><w:pPr><w:topLinePunct/></w:pPr><w:r><w:t>第五章是研究外资并购行为对股市波动的影响。本章整理收集了中国股市存</w:t></w:r><w:r><w:t>在的外资并购事件样本，研究了外资并购特质对系统性风险的影响，最后分析了三起具有特色的外资并购案例。</w:t></w:r></w:p><w:p w:rsidR="0018722C"><w:pPr><w:topLinePunct/></w:pPr><w:r><w:t>第六章是研究外资大股东公司治理对股价波动的影响。本章前后从外资大股</w:t></w:r><w:r><w:t>东是否参与公司治理、外资大股东公司治理对公司价值的影响和外资大股东公司治理对股价波动的影响研究外资公司治理效应对股价波动的影响路径和结果。</w:t></w:r></w:p><w:p w:rsidR="0018722C"><w:pPr><w:topLinePunct/></w:pPr><w:r><w:t>最后一章是本文的结论、相关政策的提出以及本文的研究不足和展望。</w:t></w:r></w:p><w:p w:rsidR="0018722C"><w:pPr><w:topLinePunct/></w:pPr><w:r><w:t>本文的技术路线图如下，见图</w:t></w:r><w:r><w:rPr><w:rFonts w:ascii="Times New Roman" w:eastAsia="Times New Roman"/></w:rPr><w:t>1</w:t></w:r><w:r><w:rPr><w:rFonts w:ascii="Times New Roman" w:eastAsia="Times New Roman"/></w:rPr><w:t>.</w:t></w:r><w:r><w:rPr><w:rFonts w:ascii="Times New Roman" w:eastAsia="Times New Roman"/></w:rPr><w:t>1</w:t></w:r><w:r><w:t>。从图</w:t></w:r><w:r><w:rPr><w:rFonts w:ascii="Times New Roman" w:eastAsia="Times New Roman"/></w:rPr><w:t>1</w:t></w:r><w:r><w:rPr><w:rFonts w:ascii="Times New Roman" w:eastAsia="Times New Roman"/></w:rPr><w:t>.</w:t></w:r><w:r><w:rPr><w:rFonts w:ascii="Times New Roman" w:eastAsia="Times New Roman"/></w:rPr><w:t>1</w:t></w:r><w:r><w:t>可以得出，本文的分析思路首</w:t></w:r><w:r><w:t>先是提</w:t></w:r><w:r><w:t>出问题</w:t></w:r><w:r><w:t>，即外资持股对中国股市波动的影响如何？然后，本文借鉴现有的</w:t></w:r><w:r><w:t>相关理论和模型提出了外资持股对股市波动影响的理论分析框架。接着，本文基</w:t></w:r><w:r><w:t>于公司路径和市场路径实证分析外资持股对中国股市波动的影响结果，最后，本文得出相关结论，并据其提出政策建议。</w:t></w:r></w:p><w:p w:rsidR="0018722C"><w:pPr><w:pStyle w:val="aff7"/><w:topLinePunct/></w:pPr><w:r><w:pict><v:shape style="position:absolute;margin-left:173.5pt;margin-top:88.499985pt;width:81.5pt;height:6pt;mso-position-horizontal-relative:page;mso-position-vertical-relative:page;z-index:-334576" coordorigin="3470,1770" coordsize="1630,120" path="m4980,1770l4980,1890,5080,1840,5006,1840,5010,1836,5010,1824,5006,1820,5080,1820,4980,1770xm4980,1820l3474,1820,3470,1824,3470,1836,3474,1840,4980,1840,4980,1820xm5080,1820l5006,1820,5010,1824,5010,1836,5006,1840,5080,1840,5100,1830,5080,1820xe" filled="true" fillcolor="#000000" stroked="false"><v:path arrowok="t"/><v:fill type="solid"/><w10:wrap type="none"/></v:shape></w:pict></w:r><w:r><w:pict><v:shape style="position:absolute;margin-left:288pt;margin-top:106.54998pt;width:6pt;height:39.550pt;mso-position-horizontal-relative:page;mso-position-vertical-relative:page;z-index:-334552" coordorigin="5760,2131" coordsize="120,791" path="m5810,2802l5760,2802,5820,2922,5865,2832,5814,2832,5810,2828,5810,2802xm5826,2131l5814,2131,5810,2135,5810,2828,5814,2832,5826,2832,5830,2828,5830,2135,5826,2131xm5880,2802l5830,2802,5830,2828,5826,2832,5865,2832,5880,2802xe" filled="true" fillcolor="#000000" stroked="false"><v:path arrowok="t"/><v:fill type="solid"/><w10:wrap type="none"/></v:shape></w:pict></w:r><w:r><w:pict><v:shape style="position:absolute;margin-left:288pt;margin-top:184.599976pt;width:6pt;height:39.450pt;mso-position-horizontal-relative:page;mso-position-vertical-relative:page;z-index:-334528" coordorigin="5760,3692" coordsize="120,789" path="m5810,4361l5760,4361,5820,4481,5865,4391,5814,4391,5810,4387,5810,4361xm5826,3692l5814,3692,5810,3696,5810,4387,5814,4391,5826,4391,5830,4387,5830,3696,5826,3692xm5880,4361l5830,4361,5830,4387,5826,4391,5865,4391,5880,4361xe" filled="true" fillcolor="#000000" stroked="false"><v:path arrowok="t"/><v:fill type="solid"/><w10:wrap type="none"/></v:shape></w:pict></w:r><w:r><w:pict><v:shape style="position:absolute;margin-left:173.5pt;margin-top:244.499985pt;width:36.5pt;height:6pt;mso-position-horizontal-relative:page;mso-position-vertical-relative:page;z-index:-334504" coordorigin="3470,4890" coordsize="730,120" path="m4080,4890l4080,5010,4180,4960,4106,4960,4110,4956,4110,4944,4106,4940,4180,4940,4080,4890xm4080,4940l3474,4940,3470,4944,3470,4956,3474,4960,4080,4960,4080,4940xm4180,4940l4106,4940,4110,4944,4110,4956,4106,4960,4180,4960,4200,4950,4180,4940xe" filled="true" fillcolor="#000000" stroked="false"><v:path arrowok="t"/><v:fill type="solid"/><w10:wrap type="none"/></v:shape></w:pict></w:r><w:r><w:pict><v:shape style="position:absolute;margin-left:144.050003pt;margin-top:106.54998pt;width:6pt;height:109.75pt;mso-position-horizontal-relative:page;mso-position-vertical-relative:page;z-index:-334480" coordorigin="2881,2131" coordsize="120,2195" path="m2931,4206l2881,4206,2941,4326,2986,4236,2935,4236,2931,4232,2931,4206xm2946,2131l2934,2131,2930,2135,2931,4232,2935,4236,2946,4236,2951,4232,2950,2141,2950,2135,2946,2131xm3001,4206l2951,4206,2951,4232,2946,4236,2986,4236,3001,4206xe" filled="true" fillcolor="#000000" stroked="false"><v:path arrowok="t"/><v:fill type="solid"/><w10:wrap type="none"/></v:shape></w:pict></w:r><w:r><w:pict><v:shape style="position:absolute;margin-left:144pt;margin-top:262.599976pt;width:6pt;height:109.7pt;mso-position-horizontal-relative:page;mso-position-vertical-relative:page;z-index:-334456" coordorigin="2880,5252" coordsize="120,2194" path="m2930,7326l2880,7326,2940,7446,2985,7356,2934,7356,2930,7352,2930,7326xm2946,5252l2934,5252,2930,5256,2930,7352,2934,7356,2946,7356,2950,7352,2950,5256,2946,5252xm3000,7326l2950,7326,2950,7352,2946,7356,2985,7356,3000,7326xe" filled="true" fillcolor="#000000" stroked="false"><v:path arrowok="t"/><v:fill type="solid"/><w10:wrap type="none"/></v:shape></w:pict></w:r><w:r><w:pict><v:group style="position:absolute;margin-left:209.625pt;margin-top:223.674988pt;width:135.8pt;height:140.85pt;mso-position-horizontal-relative:page;mso-position-vertical-relative:page;z-index:1456" coordorigin="4193,4473" coordsize="2716,2817"><v:shape style="position:absolute;left:4380;top:5262;width:2340;height:1406" coordorigin="4380,5262" coordsize="2340,1406" path="m5820,5262l5820,6666m4380,6666l6720,6668e" filled="false" stroked="true" strokeweight=".75pt" strokecolor="#000000"><v:path arrowok="t"/><v:stroke dashstyle="solid"/></v:shape><v:shape style="position:absolute;left:4320;top:6656;width:120;height:634" coordorigin="4321,6656" coordsize="120,634" path="m4371,7170l4321,7170,4381,7290,4426,7200,4375,7200,4371,7196,4371,7170xm4386,6656l4374,6656,4370,6660,4371,7196,4375,7200,4386,7200,4391,7196,4390,6666,4390,6660,4386,6656xm4441,7170l4391,7170,4391,7196,4386,7200,4426,7200,4441,7170xe" filled="true" fillcolor="#000000" stroked="false"><v:path arrowok="t"/><v:fill type="solid"/></v:shape><v:shape style="position:absolute;left:6660;top:6656;width:120;height:634" coordorigin="6660,6656" coordsize="120,634" path="m6710,7170l6660,7170,6720,7290,6765,7200,6714,7200,6710,7196,6710,7170xm6726,6656l6714,6656,6710,6660,6710,7196,6714,7200,6726,7200,6730,7196,6730,6660,6726,6656xm6780,7170l6730,7170,6730,7196,6726,7200,6765,7200,6780,7170xe" filled="true" fillcolor="#000000" stroked="false"><v:path arrowok="t"/><v:fill type="solid"/></v:shape><v:shape style="position:absolute;left:4200;top:4481;width:2701;height:781" type="#_x0000_t202" filled="false" stroked="true" strokeweight=".75pt" strokecolor="#000000"><v:textbox inset="0,0,0,0"><w:txbxContent></w:p><w:p w:rsidR="0018722C"><w:pPr><w:pStyle w:val="aff7"/><w:topLinePunct/></w:pPr><w:r><w:pict><v:shape style="position:absolute;margin-left:173.5pt;margin-top:88.499985pt;width:81.5pt;height:6pt;mso-position-horizontal-relative:page;mso-position-vertical-relative:page;z-index:-334576" coordorigin="3470,1770" coordsize="1630,120" path="m4980,1770l4980,1890,5080,1840,5006,1840,5010,1836,5010,1824,5006,1820,5080,1820,4980,1770xm4980,1820l3474,1820,3470,1824,3470,1836,3474,1840,4980,1840,4980,1820xm5080,1820l5006,1820,5010,1824,5010,1836,5006,1840,5080,1840,5100,1830,5080,1820xe" filled="true" fillcolor="#000000" stroked="false"><v:path arrowok="t"/><v:fill type="solid"/><w10:wrap type="none"/></v:shape></w:pict></w:r><w:r><w:pict><v:shape style="position:absolute;margin-left:288pt;margin-top:106.54998pt;width:6pt;height:39.550pt;mso-position-horizontal-relative:page;mso-position-vertical-relative:page;z-index:-334552" coordorigin="5760,2131" coordsize="120,791" path="m5810,2802l5760,2802,5820,2922,5865,2832,5814,2832,5810,2828,5810,2802xm5826,2131l5814,2131,5810,2135,5810,2828,5814,2832,5826,2832,5830,2828,5830,2135,5826,2131xm5880,2802l5830,2802,5830,2828,5826,2832,5865,2832,5880,2802xe" filled="true" fillcolor="#000000" stroked="false"><v:path arrowok="t"/><v:fill type="solid"/><w10:wrap type="none"/></v:shape></w:pict></w:r><w:r><w:pict><v:shape style="position:absolute;margin-left:288pt;margin-top:184.599976pt;width:6pt;height:39.450pt;mso-position-horizontal-relative:page;mso-position-vertical-relative:page;z-index:-334528" coordorigin="5760,3692" coordsize="120,789" path="m5810,4361l5760,4361,5820,4481,5865,4391,5814,4391,5810,4387,5810,4361xm5826,3692l5814,3692,5810,3696,5810,4387,5814,4391,5826,4391,5830,4387,5830,3696,5826,3692xm5880,4361l5830,4361,5830,4387,5826,4391,5865,4391,5880,4361xe" filled="true" fillcolor="#000000" stroked="false"><v:path arrowok="t"/><v:fill type="solid"/><w10:wrap type="none"/></v:shape></w:pict></w:r><w:r><w:pict><v:shape style="position:absolute;margin-left:173.5pt;margin-top:244.499985pt;width:36.5pt;height:6pt;mso-position-horizontal-relative:page;mso-position-vertical-relative:page;z-index:-334504" coordorigin="3470,4890" coordsize="730,120" path="m4080,4890l4080,5010,4180,4960,4106,4960,4110,4956,4110,4944,4106,4940,4180,4940,4080,4890xm4080,4940l3474,4940,3470,4944,3470,4956,3474,4960,4080,4960,4080,4940xm4180,4940l4106,4940,4110,4944,4110,4956,4106,4960,4180,4960,4200,4950,4180,4940xe" filled="true" fillcolor="#000000" stroked="false"><v:path arrowok="t"/><v:fill type="solid"/><w10:wrap type="none"/></v:shape></w:pict></w:r><w:r><w:pict><v:shape style="position:absolute;margin-left:144.050003pt;margin-top:106.54998pt;width:6pt;height:109.75pt;mso-position-horizontal-relative:page;mso-position-vertical-relative:page;z-index:-334480" coordorigin="2881,2131" coordsize="120,2195" path="m2931,4206l2881,4206,2941,4326,2986,4236,2935,4236,2931,4232,2931,4206xm2946,2131l2934,2131,2930,2135,2931,4232,2935,4236,2946,4236,2951,4232,2950,2141,2950,2135,2946,2131xm3001,4206l2951,4206,2951,4232,2946,4236,2986,4236,3001,4206xe" filled="true" fillcolor="#000000" stroked="false"><v:path arrowok="t"/><v:fill type="solid"/><w10:wrap type="none"/></v:shape></w:pict></w:r><w:r><w:pict><v:shape style="position:absolute;margin-left:144pt;margin-top:262.599976pt;width:6pt;height:109.7pt;mso-position-horizontal-relative:page;mso-position-vertical-relative:page;z-index:-334456" coordorigin="2880,5252" coordsize="120,2194" path="m2930,7326l2880,7326,2940,7446,2985,7356,2934,7356,2930,7352,2930,7326xm2946,5252l2934,5252,2930,5256,2930,7352,2934,7356,2946,7356,2950,7352,2950,5256,2946,5252xm3000,7326l2950,7326,2950,7352,2946,7356,2985,7356,3000,7326xe" filled="true" fillcolor="#000000" stroked="false"><v:path arrowok="t"/><v:fill type="solid"/><w10:wrap type="none"/></v:shape></w:pict></w:r><w:r><w:pict><v:group style="position:absolute;margin-left:209.625pt;margin-top:223.674988pt;width:135.8pt;height:140.85pt;mso-position-horizontal-relative:page;mso-position-vertical-relative:page;z-index:1456" coordorigin="4193,4473" coordsize="2716,2817"><v:shape style="position:absolute;left:4380;top:5262;width:2340;height:1406" coordorigin="4380,5262" coordsize="2340,1406" path="m5820,5262l5820,6666m4380,6666l6720,6668e" filled="false" stroked="true" strokeweight=".75pt" strokecolor="#000000"><v:path arrowok="t"/><v:stroke dashstyle="solid"/></v:shape><v:shape style="position:absolute;left:4320;top:6656;width:120;height:634" coordorigin="4321,6656" coordsize="120,634" path="m4371,7170l4321,7170,4381,7290,4426,7200,4375,7200,4371,7196,4371,7170xm4386,6656l4374,6656,4370,6660,4371,7196,4375,7200,4386,7200,4391,7196,4390,6666,4390,6660,4386,6656xm4441,7170l4391,7170,4391,7196,4386,7200,4426,7200,4441,7170xe" filled="true" fillcolor="#000000" stroked="false"><v:path arrowok="t"/><v:fill type="solid"/></v:shape><v:shape style="position:absolute;left:6660;top:6656;width:120;height:634" coordorigin="6660,6656" coordsize="120,634" path="m6710,7170l6660,7170,6720,7290,6765,7200,6714,7200,6710,7196,6710,7170xm6726,6656l6714,6656,6710,6660,6710,7196,6714,7200,6726,7200,6730,7196,6730,6660,6726,6656xm6780,7170l6730,7170,6730,7196,6726,7200,6765,7200,6780,7170xe" filled="true" fillcolor="#000000" stroked="false"><v:path arrowok="t"/><v:fill type="solid"/></v:shape><v:shape style="position:absolute;left:4200;top:4481;width:2701;height:781" type="#_x0000_t202" filled="false" stroked="true" strokeweight=".75pt" strokecolor="#000000"><v:textbox inset="0,0,0,0"><w:txbxContent></w:p><w:p w:rsidR="0018722C"><w:pPr><w:spacing w:line="319" w:lineRule="auto" w:before="80"/><w:ind w:leftChars="0" w:left="775" w:rightChars="0" w:right="58" w:hanging="632"/><w:jc w:val="left"/><w:rPr><w:sz w:val="18"/></w:rPr></w:pPr><w:r><w:rPr><w:sz w:val="18"/></w:rPr><w:t>外资持股对中国股市波动的影响的理论分析</w:t></w:r></w:p><w:p w:rsidR="0018722C"><w:pPr><w:pStyle w:val="aff7"/><w:topLinePunct/></w:pPr><w:r><w:rPr><w:kern w:val="2"/><w:szCs w:val="22"/><w:rFonts w:cstheme="minorBidi" w:hAnsiTheme="minorHAnsi" w:eastAsiaTheme="minorHAnsi" w:asciiTheme="minorHAnsi"/><w:spacing w:val="-24"/><w:position w:val="156"/><w:sz w:val="20"/></w:rPr><w:pict><v:shape style="width:53.95pt;height:23.35pt;mso-position-horizontal-relative:char;mso-position-vertical-relative:line" type="#_x0000_t202" filled="false" stroked="true" strokeweight=".75pt" strokecolor="#000000"><w10:anchorlock/><v:textbox inset="0,0,0,0"><w:txbxContent></w:p><w:p w:rsidR="0018722C"><w:pPr><w:pStyle w:val="aff7"/><w:topLinePunct/></w:pPr><w:r><w:rPr><w:kern w:val="2"/><w:szCs w:val="22"/><w:rFonts w:cstheme="minorBidi" w:hAnsiTheme="minorHAnsi" w:eastAsiaTheme="minorHAnsi" w:asciiTheme="minorHAnsi"/><w:spacing w:val="-24"/><w:position w:val="156"/><w:sz w:val="20"/></w:rPr><w:pict><v:shape style="width:53.95pt;height:23.35pt;mso-position-horizontal-relative:char;mso-position-vertical-relative:line" type="#_x0000_t202" filled="false" stroked="true" strokeweight=".75pt" strokecolor="#000000"><w10:anchorlock/><v:textbox inset="0,0,0,0"><w:txbxContent></w:p><w:p w:rsidR="0018722C"><w:pPr><w:spacing w:before="81"/><w:ind w:leftChars="0" w:left="145" w:rightChars="0" w:right="0" w:firstLineChars="0" w:firstLine="0"/><w:jc w:val="left"/><w:rPr><w:sz w:val="18"/></w:rPr></w:pPr><w:r><w:rPr><w:sz w:val="18"/></w:rPr><w:t>研究背景</w:t></w:r></w:p><w:p </w:txbxContent></v:textbox><v:stroke dashstyle="solid"/></v:shape></w:pict></w:r><w:r><w:rPr><w:kern w:val="2"/><w:szCs w:val="22"/><w:rFonts w:cstheme="minorBidi" w:hAnsiTheme="minorHAnsi" w:eastAsiaTheme="minorHAnsi" w:asciiTheme="minorHAnsi"/><w:spacing w:val="-24"/><w:sz w:val="20"/></w:rPr><w:pict><v:group style="width:261.75pt;height:102.15pt;mso-position-horizontal-relative:char;mso-position-vertical-relative:line" coordorigin="0,0" coordsize="5235,2043"><v:shape style="position:absolute;left:3907;top:464;width:120;height:791" coordorigin="3908,465" coordsize="120,791" path="m3958,1136l3908,1136,3968,1256,4013,1166,3962,1166,3958,1161,3958,1136xm3973,465l3962,465,3958,469,3958,1161,3962,1166,3973,1166,3978,1161,3978,469,3973,465xm4028,1136l3978,1136,3978,1161,3973,1166,4013,1166,4028,1136xe" filled="true" fillcolor="#000000" stroked="false"><v:path arrowok="t"/><v:fill type="solid"/></v:shape><v:shape style="position:absolute;left:1628;top:1508;width:1449;height:120" coordorigin="1629,1509" coordsize="1449,120" path="m1749,1509l1629,1569,1749,1629,1749,1579,1723,1579,1719,1574,1719,1563,1723,1559,1749,1559,1749,1509xm1749,1559l1723,1559,1719,1563,1719,1574,1723,1579,1749,1579,1749,1559xm3073,1559l1749,1559,1749,1579,3073,1579,3078,1574,3078,1563,3073,1559xe" filled="true" fillcolor="#000000" stroked="false"><v:path arrowok="t"/><v:fill type="solid"/></v:shape><v:shape style="position:absolute;left:3067;top:1255;width:1980;height:780" coordorigin="3068,1256" coordsize="1980,780" path="m4058,1256l3950,1258,3845,1264,3745,1275,3649,1290,3558,1309,3473,1331,3394,1356,3323,1384,3259,1415,3203,1449,3118,1522,3073,1603,3068,1646,3073,1688,3118,1769,3203,1842,3259,1876,3323,1907,3394,1935,3473,1960,3558,1982,3649,2001,3745,2016,3845,2027,3950,2033,4058,2036,4165,2033,4270,2027,4370,2016,4466,2001,4557,1982,4642,1960,4721,1935,4792,1907,4856,1876,4912,1842,4997,1769,5042,1688,5048,1646,5042,1603,4997,1522,4912,1449,4856,1415,4792,1384,4721,1356,4642,1331,4557,1309,4466,1290,4370,1275,4270,1264,4165,1258,4058,1256xe" filled="false" stroked="true" strokeweight=".75pt" strokecolor="#000000"><v:path arrowok="t"/><v:stroke dashstyle="solid"/></v:shape><v:shape style="position:absolute;left:3467;top:1478;width:863;height:212" type="#_x0000_t202" filled="false" stroked="false"><v:textbox inset="0,0,0,0"><w:txbxContent></w:p><w:p </w:txbxContent></v:textbox><v:stroke dashstyle="solid"/></v:shape></w:pict></w:r><w:r><w:rPr><w:kern w:val="2"/><w:szCs w:val="22"/><w:rFonts w:cstheme="minorBidi" w:hAnsiTheme="minorHAnsi" w:eastAsiaTheme="minorHAnsi" w:asciiTheme="minorHAnsi"/><w:spacing w:val="-24"/><w:sz w:val="20"/></w:rPr><w:pict><v:group style="width:261.75pt;height:102.15pt;mso-position-horizontal-relative:char;mso-position-vertical-relative:line" coordorigin="0,0" coordsize="5235,2043"><v:shape style="position:absolute;left:3907;top:464;width:120;height:791" coordorigin="3908,465" coordsize="120,791" path="m3958,1136l3908,1136,3968,1256,4013,1166,3962,1166,3958,1161,3958,1136xm3973,465l3962,465,3958,469,3958,1161,3962,1166,3973,1166,3978,1161,3978,469,3973,465xm4028,1136l3978,1136,3978,1161,3973,1166,4013,1166,4028,1136xe" filled="true" fillcolor="#000000" stroked="false"><v:path arrowok="t"/><v:fill type="solid"/></v:shape><v:shape style="position:absolute;left:1628;top:1508;width:1449;height:120" coordorigin="1629,1509" coordsize="1449,120" path="m1749,1509l1629,1569,1749,1629,1749,1579,1723,1579,1719,1574,1719,1563,1723,1559,1749,1559,1749,1509xm1749,1559l1723,1559,1719,1563,1719,1574,1723,1579,1749,1579,1749,1559xm3073,1559l1749,1559,1749,1579,3073,1579,3078,1574,3078,1563,3073,1559xe" filled="true" fillcolor="#000000" stroked="false"><v:path arrowok="t"/><v:fill type="solid"/></v:shape><v:shape style="position:absolute;left:3067;top:1255;width:1980;height:780" coordorigin="3068,1256" coordsize="1980,780" path="m4058,1256l3950,1258,3845,1264,3745,1275,3649,1290,3558,1309,3473,1331,3394,1356,3323,1384,3259,1415,3203,1449,3118,1522,3073,1603,3068,1646,3073,1688,3118,1769,3203,1842,3259,1876,3323,1907,3394,1935,3473,1960,3558,1982,3649,2001,3745,2016,3845,2027,3950,2033,4058,2036,4165,2033,4270,2027,4370,2016,4466,2001,4557,1982,4642,1960,4721,1935,4792,1907,4856,1876,4912,1842,4997,1769,5042,1688,5048,1646,5042,1603,4997,1522,4912,1449,4856,1415,4792,1384,4721,1356,4642,1331,4557,1309,4466,1290,4370,1275,4270,1264,4165,1258,4058,1256xe" filled="false" stroked="true" strokeweight=".75pt" strokecolor="#000000"><v:path arrowok="t"/><v:stroke dashstyle="solid"/></v:shape><v:shape style="position:absolute;left:3467;top:1478;width:863;height:212" type="#_x0000_t202" filled="false" stroked="false"><v:textbox inset="0,0,0,0"><w:txbxContent></w:p><w:p w:rsidR="0018722C"><w:pPr><w:spacing w:line="211" w:lineRule="exact" w:before="0"/><w:ind w:leftChars="0" w:left="0" w:rightChars="0" w:right="0" w:firstLineChars="0" w:firstLine="0"/><w:jc w:val="left"/><w:rPr><w:sz w:val="21"/></w:rPr></w:pPr><w:r><w:rPr><w:sz w:val="21"/></w:rPr><w:t>外资类型</w:t></w:r></w:p><w:p w:rsidR="0018722C"><w:pPr><w:spacing w:before="81"/><w:ind w:leftChars="0" w:left="324" w:rightChars="0" w:right="0" w:firstLineChars="0" w:firstLine="0"/><w:jc w:val="left"/><w:rPr><w:sz w:val="18"/></w:rPr></w:pPr><w:r><w:rPr><w:sz w:val="18"/></w:rPr><w:t>问题提出</w:t></w:r></w:p><w:p w:rsidR="0018722C"><w:pPr><w:spacing w:before="81"/><w:ind w:leftChars="0" w:left="145" w:rightChars="0" w:right="0" w:firstLineChars="0" w:firstLine="0"/><w:jc w:val="left"/><w:rPr><w:sz w:val="18"/></w:rPr></w:pPr><w:r><w:rPr><w:sz w:val="18"/></w:rPr><w:t>外资市场投资行为特征</w:t></w:r></w:p><w:p w:rsidR="0018722C"><w:pPr><w:spacing w:line="316" w:lineRule="auto" w:before="81"/><w:ind w:leftChars="0" w:left="144" w:rightChars="0" w:right="57" w:firstLineChars="0" w:firstLine="0"/><w:jc w:val="left"/><w:rPr><w:sz w:val="18"/></w:rPr></w:pPr><w:r><w:rPr><w:sz w:val="18"/></w:rPr><w:t>外资持股对中国股市波动的影响</w:t></w:r></w:p><w:p w:rsidR="0018722C"><w:pPr><w:widowControl w:val="0"/><w:snapToGrid w:val="1"/><w:spacing w:beforeLines="0" w:afterLines="0" w:before="0" w:after="0" w:line="20" w:lineRule="exact"/><w:ind w:firstLineChars="0" w:firstLine="0" w:rightChars="0" w:right="0" w:leftChars="0" w:left="7440"/><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1pt;height:.75pt;mso-position-horizontal-relative:char;mso-position-vertical-relative:line" coordorigin="0,0" coordsize="2,15"><v:line style="position:absolute" from="0,8" to="0,8" stroked="true" strokeweight=".75pt" strokecolor="#000000"><v:stroke dashstyle="solid"/></v:line></v:group></w:pict></w:r><w:r><w:rPr><w:kern w:val="2"/><w:szCs w:val="24"/><w:rFonts w:ascii="Times New Roman" w:cstheme="minorBidi" w:hAnsi="宋体" w:eastAsia="宋体" w:cs="宋体"/><w:spacing w:val="192"/><w:sz w:val="2"/></w:rPr><w:t> </w:t></w:r><w:r><w:rPr><w:kern w:val="2"/><w:szCs w:val="24"/><w:rFonts w:cstheme="minorBidi" w:ascii="宋体" w:hAnsi="宋体" w:eastAsia="宋体" w:cs="宋体"/><w:spacing w:val="192"/><w:sz w:val="2"/></w:rPr><w:pict><v:group style="width:.1pt;height:.75pt;mso-position-horizontal-relative:char;mso-position-vertical-relative:line" coordorigin="0,0" coordsize="2,15"><v:line style="position:absolute" from="0,8" to="0,8" stroked="true" strokeweight=".75pt" strokecolor="#000000"><v:stroke dashstyle="solid"/></v:line></v:group></w:pict></w:r></w:p><w:p w:rsidR="0018722C"><w:pPr><w:widowControl w:val="0"/><w:snapToGrid w:val="1"/><w:spacing w:beforeLines="0" w:afterLines="0" w:before="0" w:after="0" w:line="20" w:lineRule="exact"/><w:ind w:firstLineChars="0" w:firstLine="0" w:rightChars="0" w:right="0" w:leftChars="0" w:left="7440"/><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1pt;height:.75pt;mso-position-horizontal-relative:char;mso-position-vertical-relative:line" coordorigin="0,0" coordsize="2,15"><v:line style="position:absolute" from="0,8" to="0,8" stroked="true" strokeweight=".75pt" strokecolor="#000000"><v:stroke dashstyle="solid"/></v:line></v:group></w:pict></w:r><w:r><w:rPr><w:kern w:val="2"/><w:szCs w:val="24"/><w:rFonts w:ascii="Times New Roman" w:cstheme="minorBidi" w:hAnsi="宋体" w:eastAsia="宋体" w:cs="宋体"/><w:spacing w:val="192"/><w:sz w:val="2"/></w:rPr><w:t> </w:t></w:r><w:r><w:rPr><w:kern w:val="2"/><w:szCs w:val="24"/><w:rFonts w:cstheme="minorBidi" w:ascii="宋体" w:hAnsi="宋体" w:eastAsia="宋体" w:cs="宋体"/><w:spacing w:val="192"/><w:sz w:val="2"/></w:rPr><w:pict><v:group style="width:.1pt;height:.75pt;mso-position-horizontal-relative:char;mso-position-vertical-relative:line" coordorigin="0,0" coordsize="2,15"><v:line style="position:absolute" from="0,8" to="0,8" stroked="true" strokeweight=".75pt" strokecolor="#000000"><v:stroke dashstyle="solid"/></v:line></v:group></w:pict></w:r></w:p><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26"/><w:szCs w:val="24"/><w:rFonts w:cstheme="minorBidi" w:ascii="宋体" w:hAnsi="宋体" w:eastAsia="宋体" w:cs="宋体"/></w:rPr></w:pPr><w:r><w:rPr><w:kern w:val="2"/><w:sz w:val="24"/><w:szCs w:val="24"/><w:rFonts w:cstheme="minorBidi" w:ascii="宋体" w:hAnsi="宋体" w:eastAsia="宋体" w:cs="宋体"/></w:rPr><w:pict><v:shape style="position:absolute;margin-left:120.050003pt;margin-top:19.996876pt;width:53.95pt;height:39.050pt;mso-position-horizontal-relative:page;mso-position-vertical-relative:paragraph;z-index:1264;mso-wrap-distance-left:0;mso-wrap-distance-right:0" type="#_x0000_t202" filled="false" stroked="true" strokeweight=".75pt" strokecolor="#000000"><v:textbox inset="0,0,0,0"><w:txbxContent></w:p><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26"/><w:szCs w:val="24"/><w:rFonts w:cstheme="minorBidi" w:ascii="宋体" w:hAnsi="宋体" w:eastAsia="宋体" w:cs="宋体"/></w:rPr></w:pPr><w:r><w:rPr><w:kern w:val="2"/><w:sz w:val="24"/><w:szCs w:val="24"/><w:rFonts w:cstheme="minorBidi" w:ascii="宋体" w:hAnsi="宋体" w:eastAsia="宋体" w:cs="宋体"/></w:rPr><w:pict><v:shape style="position:absolute;margin-left:120.050003pt;margin-top:19.996876pt;width:53.95pt;height:39.050pt;mso-position-horizontal-relative:page;mso-position-vertical-relative:paragraph;z-index:1264;mso-wrap-distance-left:0;mso-wrap-distance-right:0" type="#_x0000_t202" filled="false" stroked="true" strokeweight=".75pt" strokecolor="#000000"><v:textbox inset="0,0,0,0"><w:txbxContent></w:p><w:p w:rsidR="0018722C"><w:pPr><w:spacing w:line="271" w:lineRule="auto" w:before="59"/><w:ind w:leftChars="0" w:left="145" w:rightChars="0" w:right="66" w:firstLineChars="0" w:firstLine="0"/><w:jc w:val="left"/><w:rPr><w:sz w:val="21"/></w:rPr></w:pPr><w:r><w:rPr><w:sz w:val="21"/></w:rPr><w:t>理论分析</w:t></w:r></w:p><w:p w:rsidR="0018722C"><w:pPr><w:pStyle w:val="a9"/><w:textAlignment w:val="center"/><w:topLinePunct/></w:pPr><w:r><w:pict><v:shape style="position:absolute;margin-left:135.050003pt;margin-top:-78.804382pt;width:6pt;height:47.35pt;mso-position-horizontal-relative:page;mso-position-vertical-relative:paragraph;z-index:1504" coordorigin="2701,-1576" coordsize="120,947" path="m2751,-749l2701,-749,2761,-629,2806,-719,2755,-719,2751,-723,2751,-749xm2767,-1576l2755,-1576,2751,-1572,2751,-723,2755,-719,2767,-719,2771,-723,2771,-1572,2767,-1576xm2821,-749l2771,-749,2771,-723,2767,-719,2806,-719,2821,-749xe" filled="true" fillcolor="#000000" stroked="false"><v:path arrowok="t"/><v:fill type="solid"/><w10:wrap type="none"/></v:shape></w:pict></w:r><w:r><w:pict><v:shape style="position:absolute;margin-left:173.5pt;margin-top:-26.704382pt;width:90.5pt;height:6pt;mso-position-horizontal-relative:page;mso-position-vertical-relative:paragraph;z-index:1528" coordorigin="3470,-534" coordsize="1810,120" path="m5160,-534l5160,-414,5260,-464,5186,-464,5190,-468,5190,-480,5186,-484,5260,-484,5160,-534xm5160,-484l3474,-484,3470,-480,3470,-468,3474,-464,5160,-464,5160,-484xm5260,-484l5186,-484,5190,-480,5190,-468,5186,-464,5260,-464,5280,-474,5260,-484xe" filled="true" fillcolor="#000000" stroked="false"><v:path arrowok="t"/><v:fill type="solid"/><w10:wrap type="none"/></v:shape></w:pict></w:r><w:r><w:pict><v:group style="position:absolute;margin-left:182.625pt;margin-top:-125.479378pt;width:225.75pt;height:117.75pt;mso-position-horizontal-relative:page;mso-position-vertical-relative:paragraph;z-index:1624" coordorigin="3653,-2510" coordsize="4515,2355"><v:shape style="position:absolute;left:4908;top:-1422;width:1271;height:793" coordorigin="4909,-1421" coordsize="1271,793" path="m6072,-684l6045,-641,6179,-629,6153,-670,6093,-670,6089,-673,6072,-684xm6082,-701l6072,-684,6089,-673,6093,-670,6100,-672,6103,-676,6105,-681,6104,-687,6099,-690,6082,-701xm6109,-743l6082,-701,6099,-690,6104,-687,6105,-681,6103,-676,6100,-672,6093,-670,6153,-670,6109,-743xm4921,-1421l4914,-1420,4912,-1415,4909,-1411,4910,-1404,4915,-1402,6072,-684,6082,-701,4925,-1418,4921,-1421xe" filled="true" fillcolor="#000000" stroked="false"><v:path arrowok="t"/><v:fill type="solid"/></v:shape><v:shape style="position:absolute;left:3660;top:-2503;width:1800;height:1092" type="#_x0000_t202" filled="false" stroked="true" strokeweight=".75pt" strokecolor="#000000"><v:textbox inset="0,0,0,0"><w:txbxContent></w:p><w:p w:rsidR="0018722C"><w:pPr><w:pStyle w:val="a9"/><w:textAlignment w:val="center"/><w:topLinePunct/></w:pPr><w:r><w:pict><v:shape style="position:absolute;margin-left:135.050003pt;margin-top:-78.804382pt;width:6pt;height:47.35pt;mso-position-horizontal-relative:page;mso-position-vertical-relative:paragraph;z-index:1504" coordorigin="2701,-1576" coordsize="120,947" path="m2751,-749l2701,-749,2761,-629,2806,-719,2755,-719,2751,-723,2751,-749xm2767,-1576l2755,-1576,2751,-1572,2751,-723,2755,-719,2767,-719,2771,-723,2771,-1572,2767,-1576xm2821,-749l2771,-749,2771,-723,2767,-719,2806,-719,2821,-749xe" filled="true" fillcolor="#000000" stroked="false"><v:path arrowok="t"/><v:fill type="solid"/><w10:wrap type="none"/></v:shape></w:pict></w:r><w:r><w:pict><v:shape style="position:absolute;margin-left:173.5pt;margin-top:-26.704382pt;width:90.5pt;height:6pt;mso-position-horizontal-relative:page;mso-position-vertical-relative:paragraph;z-index:1528" coordorigin="3470,-534" coordsize="1810,120" path="m5160,-534l5160,-414,5260,-464,5186,-464,5190,-468,5190,-480,5186,-484,5260,-484,5160,-534xm5160,-484l3474,-484,3470,-480,3470,-468,3474,-464,5160,-464,5160,-484xm5260,-484l5186,-484,5190,-480,5190,-468,5186,-464,5260,-464,5280,-474,5260,-484xe" filled="true" fillcolor="#000000" stroked="false"><v:path arrowok="t"/><v:fill type="solid"/><w10:wrap type="none"/></v:shape></w:pict></w:r><w:r><w:pict><v:group style="position:absolute;margin-left:182.625pt;margin-top:-125.479378pt;width:225.75pt;height:117.75pt;mso-position-horizontal-relative:page;mso-position-vertical-relative:paragraph;z-index:1624" coordorigin="3653,-2510" coordsize="4515,2355"><v:shape style="position:absolute;left:4908;top:-1422;width:1271;height:793" coordorigin="4909,-1421" coordsize="1271,793" path="m6072,-684l6045,-641,6179,-629,6153,-670,6093,-670,6089,-673,6072,-684xm6082,-701l6072,-684,6089,-673,6093,-670,6100,-672,6103,-676,6105,-681,6104,-687,6099,-690,6082,-701xm6109,-743l6082,-701,6099,-690,6104,-687,6105,-681,6103,-676,6100,-672,6093,-670,6153,-670,6109,-743xm4921,-1421l4914,-1420,4912,-1415,4909,-1411,4910,-1404,4915,-1402,6072,-684,6082,-701,4925,-1418,4921,-1421xe" filled="true" fillcolor="#000000" stroked="false"><v:path arrowok="t"/><v:fill type="solid"/></v:shape><v:shape style="position:absolute;left:3660;top:-2503;width:1800;height:1092" type="#_x0000_t202" filled="false" stroked="true" strokeweight=".75pt" strokecolor="#000000"><v:textbox inset="0,0,0,0"><w:txbxContent></w:p><w:p w:rsidR="0018722C"><w:pPr><w:spacing w:line="307" w:lineRule="auto" w:before="82"/><w:ind w:leftChars="0" w:left="144" w:rightChars="0" w:right="144" w:firstLineChars="0" w:firstLine="0"/><w:jc w:val="both"/><w:rPr><w:sz w:val="21"/></w:rPr></w:pPr><w:r><w:rPr><w:sz w:val="18"/></w:rPr><w:t>基于公司路径分析外资持股对中国股市波动的影</w:t></w:r><w:r><w:rPr><w:sz w:val="21"/></w:rPr><w:t>响</w:t></w:r></w:p><w:p w:rsidR="0018722C"><w:pPr><w:spacing w:line="316" w:lineRule="auto" w:before="82"/><w:ind w:leftChars="0" w:left="145" w:rightChars="0" w:right="144" w:firstLineChars="0" w:firstLine="0"/><w:jc w:val="both"/><w:rPr><w:sz w:val="18"/></w:rPr></w:pPr><w:r><w:rPr><w:sz w:val="18"/></w:rPr><w:t>基于市场路径分析外资持股对中国股市波动的影响</w:t></w:r></w:p><w:p w:rsidR="0018722C"><w:pPr><w:spacing w:before="61"/><w:ind w:leftChars="0" w:left="670" w:rightChars="0" w:right="0" w:firstLineChars="0" w:firstLine="0"/><w:jc w:val="left"/><w:rPr><w:sz w:val="21"/></w:rPr></w:pPr><w:r><w:rPr><w:sz w:val="21"/></w:rPr><w:t>结论与政策建议</w:t></w:r></w:p><w:p </w:txbxContent></v:textbox><v:stroke dashstyle="solid"/><w10:wrap type="none"/></v:shape><w10:wrap type="none"/></v:group></w:pict></w:r><w:r><w:pict><v:shape style="position:absolute;margin-left:333pt;margin-top:-71.004379pt;width:6pt;height:39.550pt;mso-position-horizontal-relative:page;mso-position-vertical-relative:paragraph;z-index:1648" coordorigin="6660,-1420" coordsize="120,791" path="m6710,-749l6660,-749,6720,-629,6765,-719,6714,-719,6710,-723,6710,-749xm6726,-1420l6714,-1420,6710,-1416,6710,-723,6714,-719,6726,-719,6730,-723,6730,-1416,6726,-1420xm6780,-749l6730,-749,6730,-723,6726,-719,6765,-719,6780,-749xe" filled="true" fillcolor="#000000" stroked="false"><v:path arrowok="t"/><v:fill type="solid"/><w10:wrap type="none"/></v:shape></w:pict></w:r><w:r><w:pict><v:shape style="position:absolute;margin-left:120.050003pt;margin-top:-117.304382pt;width:44.95pt;height:39pt;mso-position-horizontal-relative:page;mso-position-vertical-relative:paragraph;z-index:1672" type="#_x0000_t202" filled="false" stroked="true" strokeweight=".75pt" strokecolor="#000000"><v:textbox inset="0,0,0,0"><w:txbxContent></w:p><w:p </w:txbxContent></v:textbox><v:stroke dashstyle="solid"/><w10:wrap type="none"/></v:shape><w10:wrap type="none"/></v:group></w:pict></w:r><w:r><w:pict><v:shape style="position:absolute;margin-left:333pt;margin-top:-71.004379pt;width:6pt;height:39.550pt;mso-position-horizontal-relative:page;mso-position-vertical-relative:paragraph;z-index:1648" coordorigin="6660,-1420" coordsize="120,791" path="m6710,-749l6660,-749,6720,-629,6765,-719,6714,-719,6710,-723,6710,-749xm6726,-1420l6714,-1420,6710,-1416,6710,-723,6714,-719,6726,-719,6730,-723,6730,-1416,6726,-1420xm6780,-749l6730,-749,6730,-723,6726,-719,6765,-719,6780,-749xe" filled="true" fillcolor="#000000" stroked="false"><v:path arrowok="t"/><v:fill type="solid"/><w10:wrap type="none"/></v:shape></w:pict></w:r><w:r><w:pict><v:shape style="position:absolute;margin-left:120.050003pt;margin-top:-117.304382pt;width:44.95pt;height:39pt;mso-position-horizontal-relative:page;mso-position-vertical-relative:paragraph;z-index:1672" type="#_x0000_t202" filled="false" stroked="true" strokeweight=".75pt" strokecolor="#000000"><v:textbox inset="0,0,0,0"><w:txbxContent></w:p><w:p w:rsidR="0018722C"><w:pPr><w:spacing w:line="273" w:lineRule="auto" w:before="61"/><w:ind w:leftChars="0" w:left="251" w:rightChars="0" w:right="39" w:hanging="106"/><w:jc w:val="left"/><w:rPr><w:sz w:val="21"/></w:rPr></w:pPr><w:r><w:rPr><w:sz w:val="21"/></w:rPr><w:t>实 证分析</w:t></w:r></w:p><w:p </w:txbxContent></v:textbox><v:stroke dashstyle="solid"/><w10:wrap type="none"/></v:shape></w:pict></w:r><w:r><w:pict><v:shape style="position:absolute;margin-left:120.050003pt;margin-top:-31.454382pt;width:53.95pt;height:23.35pt;mso-position-horizontal-relative:page;mso-position-vertical-relative:paragraph;z-index:1696" type="#_x0000_t202" filled="false" stroked="true" strokeweight=".75pt" strokecolor="#000000"><v:textbox inset="0,0,0,0"><w:txbxContent></w:p><w:p </w:txbxContent></v:textbox><v:stroke dashstyle="solid"/><w10:wrap type="none"/></v:shape></w:pict></w:r><w:r><w:pict><v:shape style="position:absolute;margin-left:120.050003pt;margin-top:-31.454382pt;width:53.95pt;height:23.35pt;mso-position-horizontal-relative:page;mso-position-vertical-relative:paragraph;z-index:1696" type="#_x0000_t202" filled="false" stroked="true" strokeweight=".75pt" strokecolor="#000000"><v:textbox inset="0,0,0,0"><w:txbxContent></w:p><w:p w:rsidR="0018722C"><w:pPr><w:spacing w:before="61"/><w:ind w:leftChars="0" w:left="145" w:rightChars="0" w:right="0" w:firstLineChars="0" w:firstLine="0"/><w:jc w:val="left"/><w:rPr><w:sz w:val="21"/></w:rPr></w:pPr><w:r><w:rPr><w:sz w:val="21"/></w:rPr><w:t>结论</w:t></w:r></w:p><w:p </w:txbxContent></v:textbox><v:stroke dashstyle="solid"/><w10:wrap type="none"/></v:shape></w:pict></w:r><w:r><w:t>图</w:t></w:r><w:r><w:rPr><w:rFonts w:ascii="Times New Roman" w:eastAsia="Times New Roman"/></w:rPr><w:t>1</w:t></w:r><w:r><w:rPr><w:rFonts w:ascii="Times New Roman" w:eastAsia="Times New Roman"/></w:rPr><w:t>.</w:t></w:r><w:r><w:rPr><w:rFonts w:ascii="Times New Roman" w:eastAsia="Times New Roman"/></w:rPr><w:t>1  </w:t></w:r><w:r><w:t>本文的技术路线图</w:t></w:r></w:p><w:p w:rsidR="0018722C"><w:pPr><w:pStyle w:val="Heading2"/><w:topLinePunct/><w:ind w:left="171" w:hangingChars="171" w:hanging="171"/></w:pPr><w:bookmarkStart w:id="816552" w:name="_Toc686816552"/><w:bookmarkStart w:name="1.3 研究方法 " w:id="18"/><w:bookmarkEnd w:id="18"/><w:r><w:rPr><w:b/></w:rPr><w:t>1.3</w:t></w:r><w:r><w:t xml:space="preserve"> </w:t></w:r><w:bookmarkStart w:name="_bookmark5" w:id="19"/><w:bookmarkEnd w:id="19"/><w:bookmarkStart w:name="_bookmark5" w:id="20"/><w:bookmarkEnd w:id="20"/><w:r><w:t>研究方法</w:t></w:r><w:bookmarkEnd w:id="816552"/></w:p><w:p w:rsidR="0018722C"><w:pPr><w:topLinePunct/></w:pPr><w:r><w:t>（</w:t></w:r><w:r><w:rPr><w:rFonts w:ascii="Times New Roman" w:eastAsia="Times New Roman"/></w:rPr><w:t>1</w:t></w:r><w:r><w:t>）</w:t></w:r><w:r><w:t>逻辑推理方法。关于外资持股影响中国股市的作用机制和路径，及政</w:t></w:r><w:r><w:t>策建议都需要用到逻辑推理。本文分析外资持股对股市波动的影响的两个路径就是基于逻辑推理得出的。</w:t></w:r></w:p><w:p w:rsidR="0018722C"><w:pPr><w:topLinePunct/></w:pPr><w:r><w:t>（</w:t></w:r><w:r><w:rPr><w:rFonts w:ascii="Times New Roman" w:eastAsia="宋体"/></w:rPr><w:t>2</w:t></w:r><w:r><w:t>）</w:t></w:r><w:r><w:t>实证分析方法。主要应用于分析外资持股对中国股市波动的总体影响</w:t></w:r><w:r><w:t>以及不同传导路径、不同类型的境外投资者对中国股市波动的具体影响。本文具体采用了面板数据回归、</w:t></w:r><w:r><w:rPr><w:rFonts w:ascii="Times New Roman" w:eastAsia="宋体"/></w:rPr><w:t>EGARCH</w:t></w:r><w:r><w:t>模型、动态市场模型、</w:t></w:r><w:r><w:rPr><w:rFonts w:ascii="Times New Roman" w:eastAsia="宋体"/></w:rPr><w:t>GMM</w:t></w:r><w:r><w:t>估计和协方差</w:t></w:r><w:r><w:t>系数估计等计量方法和模型估计。本文所用软件为</w:t></w:r><w:r><w:rPr><w:rFonts w:ascii="Times New Roman" w:eastAsia="宋体"/></w:rPr><w:t>stata10.0</w:t></w:r><w:r><w:t>、</w:t></w:r><w:r><w:rPr><w:rFonts w:ascii="Times New Roman" w:eastAsia="宋体"/></w:rPr><w:t>Matlab 7.0</w:t></w:r><w:r><w:t>和</w:t></w:r><w:r><w:rPr><w:rFonts w:ascii="Times New Roman" w:eastAsia="宋体"/></w:rPr><w:t>Sas</w:t></w:r><w:r><w:t>。</w:t></w:r></w:p><w:p w:rsidR="0018722C"><w:pPr><w:topLinePunct/></w:pPr><w:r><w:t>（</w:t></w:r><w:r><w:rPr><w:rFonts w:ascii="Times New Roman" w:hAnsi="Times New Roman" w:eastAsia="Times New Roman"/></w:rPr><w:t>3</w:t></w:r><w:r><w:t>）</w:t></w:r><w:r><w:t xml:space="preserve">实证分析与规范分析相结合。本文结合两种分析方法，通过对外资持股对股市波动影响的现实问题作出具体分析和研究，在回答了“是什么”</w:t></w:r><w:r w:rsidR="001852F3"><w:t xml:space="preserve">的</w:t></w:r><w:r w:rsidR="001852F3"><w:t>基</w:t></w:r></w:p><w:p w:rsidR="0018722C"><w:pPr><w:topLinePunct/></w:pPr><w:r><w:t>础上，提出了“该怎样”的相关对策建议。</w:t></w:r></w:p><w:p w:rsidR="0018722C"><w:pPr><w:topLinePunct/></w:pPr><w:r><w:t>（</w:t></w:r><w:r><w:rPr><w:rFonts w:ascii="Times New Roman" w:eastAsia="Times New Roman"/></w:rPr><w:t>4</w:t></w:r><w:r><w:t>）</w:t></w:r><w:r><w:t>案例分析方法。本文应用案例分析方法研究了外资并购行为对中国股市波动的影响。</w:t></w:r></w:p><w:p w:rsidR="0018722C"><w:pPr><w:pStyle w:val="Heading2"/><w:topLinePunct/><w:ind w:left="171" w:hangingChars="171" w:hanging="171"/></w:pPr><w:bookmarkStart w:id="816553" w:name="_Toc686816553"/><w:bookmarkStart w:name="1.4 论文的创新之处 " w:id="21"/><w:bookmarkEnd w:id="21"/><w:r><w:rPr><w:b/></w:rPr><w:t>1.4</w:t></w:r><w:r><w:t xml:space="preserve"> </w:t></w:r><w:bookmarkStart w:name="_bookmark6" w:id="22"/><w:bookmarkEnd w:id="22"/><w:bookmarkStart w:name="_bookmark6" w:id="23"/><w:bookmarkEnd w:id="23"/><w:r><w:t>论文的创新之处</w:t></w:r><w:bookmarkEnd w:id="816553"/></w:p><w:p w:rsidR="0018722C"><w:pPr><w:topLinePunct/></w:pPr><w:r><w:t>本文的创新之处主要有以下几点：</w:t></w:r></w:p><w:p w:rsidR="0018722C"><w:pPr><w:topLinePunct/></w:pPr><w:r><w:t>（</w:t></w:r><w:r><w:rPr><w:rFonts w:ascii="Times New Roman" w:eastAsia="Times New Roman"/></w:rPr><w:t>1</w:t></w:r><w:r><w:t>）</w:t></w:r><w:r><w:t>理论创新上，本文构建了一个外资持股对股市波动影响分析的理论模</w:t></w:r><w:r><w:t>型。境外投资者市场交易行为对股市波动影响分析是基于外资市场行为引起市场</w:t></w:r><w:r><w:t>信息效率变化。外资大股东公司治理行为对股市波动影响分析是基于外资大股东</w:t></w:r><w:r><w:t>参与公司治理，影响公司绩效和公司价值，最终影响股价波动的外资效应的分析。</w:t></w:r></w:p><w:p w:rsidR="0018722C"><w:pPr><w:topLinePunct/></w:pPr><w:r><w:t>（</w:t></w:r><w:r><w:rPr><w:rFonts w:ascii="Times New Roman" w:eastAsia="Times New Roman"/></w:rPr><w:t>2</w:t></w:r><w:r><w:t>）</w:t></w:r><w:r><w:t>本文从市场路径和公司治理路径实证分析外资持股对中国股市波动的影响，并得到相应的结论。</w:t></w:r></w:p><w:p w:rsidR="0018722C"><w:pPr><w:topLinePunct/></w:pPr><w:r><w:t>（</w:t></w:r><w:r><w:rPr><w:rFonts w:ascii="Times New Roman" w:eastAsia="Times New Roman"/></w:rPr><w:t>3</w:t></w:r><w:r><w:t>）</w:t></w:r><w:r><w:t>通过两变量协方差估计方法检验得出在我国股市中外资在二级市场的</w:t></w:r><w:r><w:t>交易行为存在信息的有效传递，并且检验了外资持股变化对市场信息效率有正向促进作用。</w:t></w:r></w:p><w:p w:rsidR="0018722C"><w:pPr><w:topLinePunct/></w:pPr><w:r><w:t>（</w:t></w:r><w:r><w:rPr><w:rFonts w:ascii="Times New Roman" w:eastAsia="Times New Roman"/></w:rPr><w:t>4</w:t></w:r><w:r><w:t>）</w:t></w:r><w:r><w:t>从境外投资者的市场并购行为的角度，实证和案例分析了外资并购国内上市公司对股市波动的影响。</w:t></w:r></w:p><w:p w:rsidR="0018722C"><w:pPr><w:topLinePunct/></w:pPr><w:r><w:t>（</w:t></w:r><w:r><w:rPr><w:rFonts w:ascii="Times New Roman" w:eastAsia="Times New Roman"/></w:rPr><w:t>5</w:t></w:r><w:r><w:t>）</w:t></w:r><w:r><w:t>从实证角度验证外资大股东参与公司治理，影响公司绩效和公司价值，</w:t></w:r><w:r w:rsidR="001852F3"><w:t xml:space="preserve">最终影响股价波动的外资效应的风险传导路径在中国股市是存在的。</w:t></w:r></w:p><w:p w:rsidR="0018722C"><w:pPr><w:pStyle w:val="Heading2"/><w:topLinePunct/><w:ind w:left="171" w:hangingChars="171" w:hanging="171"/></w:pPr><w:bookmarkStart w:id="816554" w:name="_Toc686816554"/><w:bookmarkStart w:name="1.5 基本概念界定 " w:id="24"/><w:bookmarkEnd w:id="24"/><w:r><w:rPr><w:b/></w:rPr><w:t>1.5</w:t></w:r><w:r><w:t xml:space="preserve"> </w:t></w:r><w:bookmarkStart w:name="_bookmark7" w:id="25"/><w:bookmarkEnd w:id="25"/><w:bookmarkStart w:name="_bookmark7" w:id="26"/><w:bookmarkEnd w:id="26"/><w:r><w:t>基本概念界定</w:t></w:r><w:bookmarkEnd w:id="816554"/></w:p><w:p w:rsidR="0018722C"><w:pPr><w:topLinePunct/></w:pPr><w:r><w:t>外</w:t></w:r><w:r><w:t>资类型。首先根据持股路径的不同，将境外股东分为直接境外股东</w:t></w:r><w:r><w:t>（</w:t></w:r><w:r><w:rPr><w:rFonts w:ascii="Times New Roman" w:hAnsi="Times New Roman" w:eastAsia="宋体"/></w:rPr><w:t>Direct foreign</w:t></w:r><w:r w:rsidR="001852F3"><w:rPr><w:rFonts w:ascii="Times New Roman" w:hAnsi="Times New Roman" w:eastAsia="宋体"/></w:rPr><w:t xml:space="preserve"> </w:t></w:r><w:r><w:rPr><w:rFonts w:ascii="Times New Roman" w:hAnsi="Times New Roman" w:eastAsia="宋体"/></w:rPr><w:t>shareholders</w:t></w:r><w:r><w:rPr><w:spacing w:val="0"/></w:rPr><w:t>,</w:t></w:r><w:r><w:t> 简称</w:t></w:r><w:r><w:t>"</w:t></w:r><w:r><w:t> </w:t></w:r><w:r><w:rPr><w:rFonts w:ascii="Times New Roman" w:hAnsi="Times New Roman" w:eastAsia="宋体"/></w:rPr><w:t>DFS</w:t></w:r><w:r><w:rPr><w:spacing w:val="-24"/></w:rPr><w:t>"</w:t></w:r><w:r><w:t>）</w:t></w:r><w:r></w:r><w:r w:rsidR="001852F3"><w:t xml:space="preserve"> 和间接境外股东</w:t></w:r><w:r><w:t>（</w:t></w:r><w:r></w:r><w:r><w:rPr><w:rFonts w:ascii="Times New Roman" w:hAnsi="Times New Roman" w:eastAsia="宋体"/></w:rPr><w:t>Indirect</w:t></w:r><w:r w:rsidR="001852F3"><w:rPr><w:rFonts w:ascii="Times New Roman" w:hAnsi="Times New Roman" w:eastAsia="宋体"/></w:rPr><w:t xml:space="preserve"> </w:t></w:r><w:r><w:rPr><w:rFonts w:ascii="Times New Roman" w:hAnsi="Times New Roman" w:eastAsia="宋体"/></w:rPr><w:t>foreign</w:t></w:r></w:p><w:p w:rsidR="0018722C"><w:pPr><w:topLinePunct/></w:pPr><w:r><w:rPr><w:rFonts w:ascii="Times New Roman" w:hAnsi="Times New Roman" w:eastAsia="Times New Roman"/></w:rPr><w:t>sha</w:t></w:r><w:r><w:rPr><w:rFonts w:ascii="Times New Roman" w:hAnsi="Times New Roman" w:eastAsia="Times New Roman"/></w:rPr><w:t>r</w:t></w:r><w:r><w:rPr><w:rFonts w:ascii="Times New Roman" w:hAnsi="Times New Roman" w:eastAsia="Times New Roman"/></w:rPr><w:t>e</w:t></w:r><w:r><w:rPr><w:rFonts w:ascii="Times New Roman" w:hAnsi="Times New Roman" w:eastAsia="Times New Roman"/></w:rPr><w:t>holder</w:t></w:r><w:r><w:rPr><w:rFonts w:ascii="Times New Roman" w:hAnsi="Times New Roman" w:eastAsia="Times New Roman"/></w:rPr><w:t>s</w:t></w:r><w:r><w:t>，</w:t></w:r><w:r w:rsidR="001852F3"><w:t xml:space="preserve">简称</w:t></w:r><w:r w:rsidR="001852F3"><w:t xml:space="preserve">“</w:t></w:r><w:r><w:rPr><w:rFonts w:ascii="Times New Roman" w:hAnsi="Times New Roman" w:eastAsia="Times New Roman"/></w:rPr><w:t>I</w:t></w:r><w:r><w:rPr><w:rFonts w:ascii="Times New Roman" w:hAnsi="Times New Roman" w:eastAsia="Times New Roman"/></w:rPr><w:t>F</w:t></w:r><w:r><w:rPr><w:rFonts w:ascii="Times New Roman" w:hAnsi="Times New Roman" w:eastAsia="Times New Roman"/></w:rPr><w:t>S</w:t></w:r><w:r><w:t>”</w:t></w:r><w:r><w:t>）</w:t></w:r><w:r><w:t>，前者指的是以外国投资者的身份直接持有中国上</w:t></w:r><w:r><w:t>市公司股份，后者是指上市公司的直接持股者虽然不是外国投资者，但该持股者</w:t></w:r><w:r><w:t>为外资所控股或持有股份。为了考察外资的持股规模对股市的影响，本文进一步</w:t></w:r><w:r><w:t>将外资股东分为境外大股东和境外中小股东。对境外大股东或境外股东大额持股</w:t></w:r><w:r><w:t>的界定是，单个境外股东持有单个中国上市公司等于或大于</w:t></w:r><w:r><w:rPr><w:rFonts w:ascii="Times New Roman" w:hAnsi="Times New Roman" w:eastAsia="Times New Roman"/></w:rPr><w:t>5%</w:t></w:r><w:r><w:t>的股份。对境外</w:t></w:r><w:r><w:t>中小股东的界定是，单个境外股东持有单个中国上市公司小于</w:t></w:r><w:r><w:rPr><w:rFonts w:ascii="Times New Roman" w:hAnsi="Times New Roman" w:eastAsia="Times New Roman"/></w:rPr><w:t>5%</w:t></w:r><w:r><w:t>的股份。这样，</w:t></w:r><w:r><w:t>我们就把外资股东细分为直接境外大股东</w:t></w:r><w:r><w:t>（</w:t></w:r><w:r><w:rPr><w:rFonts w:ascii="Times New Roman" w:hAnsi="Times New Roman" w:eastAsia="Times New Roman"/></w:rPr><w:t>Direct foreign large shareholders</w:t></w:r><w:r><w:t>， </w:t></w:r><w:r><w:t>简</w:t></w:r></w:p><w:p w:rsidR="0018722C"><w:pPr><w:topLinePunct/></w:pPr><w:r><w:t>称</w:t></w:r><w:r w:rsidR="001852F3"><w:t xml:space="preserve">“</w:t></w:r><w:r><w:rPr><w:rFonts w:ascii="Times New Roman" w:hAnsi="Times New Roman" w:eastAsia="宋体"/></w:rPr><w:t>DF</w:t></w:r><w:r><w:rPr><w:rFonts w:ascii="Times New Roman" w:hAnsi="Times New Roman" w:eastAsia="宋体"/></w:rPr><w:t>L</w:t></w:r><w:r><w:rPr><w:rFonts w:ascii="Times New Roman" w:hAnsi="Times New Roman" w:eastAsia="宋体"/></w:rPr><w:t>S</w:t></w:r><w:r><w:rPr><w:spacing w:val="-60"/></w:rPr><w:t>"</w:t></w:r><w:r><w:t>）</w:t></w:r><w:r><w:t>、直接境外中小股东</w:t></w:r><w:r><w:t>（</w:t></w:r><w:r><w:rPr><w:rFonts w:ascii="Times New Roman" w:hAnsi="Times New Roman" w:eastAsia="宋体"/></w:rPr><w:t>Dir</w:t></w:r><w:r><w:rPr><w:rFonts w:ascii="Times New Roman" w:hAnsi="Times New Roman" w:eastAsia="宋体"/></w:rPr><w:t>e</w:t></w:r><w:r><w:rPr><w:rFonts w:ascii="Times New Roman" w:hAnsi="Times New Roman" w:eastAsia="宋体"/></w:rPr><w:t>c</w:t></w:r><w:r><w:rPr><w:rFonts w:ascii="Times New Roman" w:hAnsi="Times New Roman" w:eastAsia="宋体"/></w:rPr><w:t>t</w:t></w:r><w:r w:rsidR="001852F3"><w:rPr><w:rFonts w:ascii="Times New Roman" w:hAnsi="Times New Roman" w:eastAsia="宋体"/></w:rPr><w:t xml:space="preserve"> </w:t></w:r><w:r><w:rPr><w:rFonts w:ascii="Times New Roman" w:hAnsi="Times New Roman" w:eastAsia="宋体"/></w:rPr><w:t>f</w:t></w:r><w:r><w:rPr><w:rFonts w:ascii="Times New Roman" w:hAnsi="Times New Roman" w:eastAsia="宋体"/></w:rPr><w:t>or</w:t></w:r><w:r><w:rPr><w:rFonts w:ascii="Times New Roman" w:hAnsi="Times New Roman" w:eastAsia="宋体"/></w:rPr><w:t>e</w:t></w:r><w:r><w:rPr><w:rFonts w:ascii="Times New Roman" w:hAnsi="Times New Roman" w:eastAsia="宋体"/></w:rPr><w:t>i</w:t></w:r><w:r><w:rPr><w:rFonts w:ascii="Times New Roman" w:hAnsi="Times New Roman" w:eastAsia="宋体"/></w:rPr><w:t>g</w:t></w:r><w:r><w:rPr><w:rFonts w:ascii="Times New Roman" w:hAnsi="Times New Roman" w:eastAsia="宋体"/></w:rPr><w:t>n</w:t></w:r><w:r w:rsidR="001852F3"><w:rPr><w:rFonts w:ascii="Times New Roman" w:hAnsi="Times New Roman" w:eastAsia="宋体"/></w:rPr><w:t xml:space="preserve"> </w:t></w:r><w:r><w:rPr><w:rFonts w:ascii="Times New Roman" w:hAnsi="Times New Roman" w:eastAsia="宋体"/></w:rPr><w:t>minori</w:t></w:r><w:r><w:rPr><w:rFonts w:ascii="Times New Roman" w:hAnsi="Times New Roman" w:eastAsia="宋体"/></w:rPr><w:t>t</w:t></w:r><w:r><w:rPr><w:rFonts w:ascii="Times New Roman" w:hAnsi="Times New Roman" w:eastAsia="宋体"/></w:rPr><w:t>y</w:t></w:r><w:r w:rsidR="001852F3"><w:rPr><w:rFonts w:ascii="Times New Roman" w:hAnsi="Times New Roman" w:eastAsia="宋体"/></w:rPr><w:t xml:space="preserve"> </w:t></w:r><w:r><w:rPr><w:rFonts w:ascii="Times New Roman" w:hAnsi="Times New Roman" w:eastAsia="宋体"/></w:rPr><w:t>shar</w:t></w:r><w:r><w:rPr><w:rFonts w:ascii="Times New Roman" w:hAnsi="Times New Roman" w:eastAsia="宋体"/></w:rPr><w:t>e</w:t></w:r><w:r><w:rPr><w:rFonts w:ascii="Times New Roman" w:hAnsi="Times New Roman" w:eastAsia="宋体"/></w:rPr><w:t>holde</w:t></w:r><w:r><w:rPr><w:rFonts w:ascii="Times New Roman" w:hAnsi="Times New Roman" w:eastAsia="宋体"/></w:rPr><w:t>r</w:t></w:r><w:r><w:rPr><w:rFonts w:ascii="Times New Roman" w:hAnsi="Times New Roman" w:eastAsia="宋体"/></w:rPr><w:t>s</w:t></w:r><w:r><w:t>，</w:t></w:r><w:r w:rsidR="001852F3"><w:t xml:space="preserve">简称</w:t></w:r></w:p><w:p w:rsidR="0018722C"><w:pPr><w:topLinePunct/></w:pPr><w:r><w:t>“</w:t></w:r><w:r><w:rPr><w:rFonts w:ascii="Times New Roman" w:hAnsi="Times New Roman" w:eastAsia="宋体"/></w:rPr><w:t>D</w:t></w:r><w:r><w:rPr><w:rFonts w:ascii="Times New Roman" w:hAnsi="Times New Roman" w:eastAsia="宋体"/></w:rPr><w:t>F</w:t></w:r><w:r><w:rPr><w:rFonts w:ascii="Times New Roman" w:hAnsi="Times New Roman" w:eastAsia="宋体"/></w:rPr><w:t>M</w:t></w:r><w:r><w:rPr><w:rFonts w:ascii="Times New Roman" w:hAnsi="Times New Roman" w:eastAsia="宋体"/></w:rPr><w:t>S</w:t></w:r><w:r><w:rPr><w:spacing w:val="-60"/></w:rPr><w:t>"</w:t></w:r><w:r><w:t>）</w:t></w:r><w:r><w:t>、间接境外大股东</w:t></w:r><w:r><w:t>（</w:t></w:r><w:r><w:rPr><w:rFonts w:ascii="Times New Roman" w:hAnsi="Times New Roman" w:eastAsia="宋体"/></w:rPr><w:t>I</w:t></w:r><w:r><w:rPr><w:rFonts w:ascii="Times New Roman" w:hAnsi="Times New Roman" w:eastAsia="宋体"/></w:rPr><w:t>ndir</w:t></w:r><w:r><w:rPr><w:rFonts w:ascii="Times New Roman" w:hAnsi="Times New Roman" w:eastAsia="宋体"/></w:rPr><w:t>e</w:t></w:r><w:r><w:rPr><w:rFonts w:ascii="Times New Roman" w:hAnsi="Times New Roman" w:eastAsia="宋体"/></w:rPr><w:t>c</w:t></w:r><w:r><w:rPr><w:rFonts w:ascii="Times New Roman" w:hAnsi="Times New Roman" w:eastAsia="宋体"/></w:rPr><w:t>t </w:t></w:r><w:r><w:rPr><w:rFonts w:ascii="Times New Roman" w:hAnsi="Times New Roman" w:eastAsia="宋体"/></w:rPr><w:t>f</w:t></w:r><w:r><w:rPr><w:rFonts w:ascii="Times New Roman" w:hAnsi="Times New Roman" w:eastAsia="宋体"/></w:rPr><w:t>o</w:t></w:r><w:r><w:rPr><w:rFonts w:ascii="Times New Roman" w:hAnsi="Times New Roman" w:eastAsia="宋体"/></w:rPr><w:t>re</w:t></w:r><w:r><w:rPr><w:rFonts w:ascii="Times New Roman" w:hAnsi="Times New Roman" w:eastAsia="宋体"/></w:rPr><w:t>i</w:t></w:r><w:r><w:rPr><w:rFonts w:ascii="Times New Roman" w:hAnsi="Times New Roman" w:eastAsia="宋体"/></w:rPr><w:t>g</w:t></w:r><w:r><w:rPr><w:rFonts w:ascii="Times New Roman" w:hAnsi="Times New Roman" w:eastAsia="宋体"/></w:rPr><w:t>n la</w:t></w:r><w:r><w:rPr><w:rFonts w:ascii="Times New Roman" w:hAnsi="Times New Roman" w:eastAsia="宋体"/></w:rPr><w:t>r</w:t></w:r><w:r><w:rPr><w:rFonts w:ascii="Times New Roman" w:hAnsi="Times New Roman" w:eastAsia="宋体"/></w:rPr><w:t>g</w:t></w:r><w:r><w:rPr><w:rFonts w:ascii="Times New Roman" w:hAnsi="Times New Roman" w:eastAsia="宋体"/></w:rPr><w:t>e </w:t></w:r><w:r><w:rPr><w:rFonts w:ascii="Times New Roman" w:hAnsi="Times New Roman" w:eastAsia="宋体"/></w:rPr><w:t>sh</w:t></w:r><w:r><w:rPr><w:rFonts w:ascii="Times New Roman" w:hAnsi="Times New Roman" w:eastAsia="宋体"/></w:rPr><w:t>a</w:t></w:r><w:r><w:rPr><w:rFonts w:ascii="Times New Roman" w:hAnsi="Times New Roman" w:eastAsia="宋体"/></w:rPr><w:t>r</w:t></w:r><w:r><w:rPr><w:rFonts w:ascii="Times New Roman" w:hAnsi="Times New Roman" w:eastAsia="宋体"/></w:rPr><w:t>e</w:t></w:r><w:r><w:rPr><w:rFonts w:ascii="Times New Roman" w:hAnsi="Times New Roman" w:eastAsia="宋体"/></w:rPr><w:t>hold</w:t></w:r><w:r><w:rPr><w:rFonts w:ascii="Times New Roman" w:hAnsi="Times New Roman" w:eastAsia="宋体"/></w:rPr><w:t>e</w:t></w:r><w:r><w:rPr><w:rFonts w:ascii="Times New Roman" w:hAnsi="Times New Roman" w:eastAsia="宋体"/></w:rPr><w:t>r</w:t></w:r><w:r><w:rPr><w:rFonts w:ascii="Times New Roman" w:hAnsi="Times New Roman" w:eastAsia="宋体"/></w:rPr><w:t>s</w:t></w:r><w:r><w:rPr><w:spacing w:val="-10"/></w:rPr><w:t>,</w:t></w:r><w:r><w:t> 简称</w:t></w:r><w:r><w:rPr><w:rFonts w:hint="eastAsia"/></w:rPr><w:t>”</w:t></w:r><w:r><w:rPr><w:rFonts w:ascii="Times New Roman" w:hAnsi="Times New Roman" w:eastAsia="宋体"/></w:rPr><w:t>I</w:t></w:r><w:r><w:rPr><w:rFonts w:ascii="Times New Roman" w:hAnsi="Times New Roman" w:eastAsia="宋体"/></w:rPr><w:t>F</w:t></w:r><w:r><w:rPr><w:rFonts w:ascii="Times New Roman" w:hAnsi="Times New Roman" w:eastAsia="宋体"/></w:rPr><w:t>L</w:t></w:r><w:r><w:rPr><w:rFonts w:ascii="Times New Roman" w:hAnsi="Times New Roman" w:eastAsia="宋体"/></w:rPr><w:t>S</w:t></w:r><w:r><w:rPr><w:spacing w:val="-60"/></w:rPr><w:t>"</w:t></w:r><w:r><w:t>）</w:t></w:r><w:r><w:t>和间接境外中小股东</w:t></w:r><w:r><w:t>（</w:t></w:r><w:r><w:rPr><w:rFonts w:ascii="Times New Roman" w:hAnsi="Times New Roman" w:eastAsia="宋体"/></w:rPr><w:t>I</w:t></w:r><w:r><w:rPr><w:rFonts w:ascii="Times New Roman" w:hAnsi="Times New Roman" w:eastAsia="宋体"/></w:rPr><w:t>ndi</w:t></w:r><w:r><w:rPr><w:rFonts w:ascii="Times New Roman" w:hAnsi="Times New Roman" w:eastAsia="宋体"/></w:rPr><w:t>r</w:t></w:r><w:r><w:rPr><w:rFonts w:ascii="Times New Roman" w:hAnsi="Times New Roman" w:eastAsia="宋体"/></w:rPr><w:t>ec</w:t></w:r><w:r><w:rPr><w:rFonts w:ascii="Times New Roman" w:hAnsi="Times New Roman" w:eastAsia="宋体"/></w:rPr><w:t>t</w:t></w:r><w:r w:rsidR="001852F3"><w:rPr><w:rFonts w:ascii="Times New Roman" w:hAnsi="Times New Roman" w:eastAsia="宋体"/></w:rPr><w:t xml:space="preserve"> </w:t></w:r><w:r><w:rPr><w:rFonts w:ascii="Times New Roman" w:hAnsi="Times New Roman" w:eastAsia="宋体"/></w:rPr><w:t>f</w:t></w:r><w:r><w:rPr><w:rFonts w:ascii="Times New Roman" w:hAnsi="Times New Roman" w:eastAsia="宋体"/></w:rPr><w:t>o</w:t></w:r><w:r><w:rPr><w:rFonts w:ascii="Times New Roman" w:hAnsi="Times New Roman" w:eastAsia="宋体"/></w:rPr><w:t>r</w:t></w:r><w:r><w:rPr><w:rFonts w:ascii="Times New Roman" w:hAnsi="Times New Roman" w:eastAsia="宋体"/></w:rPr><w:t>e</w:t></w:r><w:r><w:rPr><w:rFonts w:ascii="Times New Roman" w:hAnsi="Times New Roman" w:eastAsia="宋体"/></w:rPr><w:t>i</w:t></w:r><w:r><w:rPr><w:rFonts w:ascii="Times New Roman" w:hAnsi="Times New Roman" w:eastAsia="宋体"/></w:rPr><w:t>g</w:t></w:r><w:r><w:rPr><w:rFonts w:ascii="Times New Roman" w:hAnsi="Times New Roman" w:eastAsia="宋体"/></w:rPr><w:t>n</w:t></w:r><w:r w:rsidR="001852F3"><w:rPr><w:rFonts w:ascii="Times New Roman" w:hAnsi="Times New Roman" w:eastAsia="宋体"/></w:rPr><w:t xml:space="preserve"> </w:t></w:r><w:r><w:rPr><w:rFonts w:ascii="Times New Roman" w:hAnsi="Times New Roman" w:eastAsia="宋体"/></w:rPr><w:t>minority</w:t></w:r><w:r w:rsidR="001852F3"><w:rPr><w:rFonts w:ascii="Times New Roman" w:hAnsi="Times New Roman" w:eastAsia="宋体"/></w:rPr><w:t xml:space="preserve"> </w:t></w:r><w:r><w:rPr><w:rFonts w:ascii="Times New Roman" w:hAnsi="Times New Roman" w:eastAsia="宋体"/></w:rPr><w:t>sh</w:t></w:r><w:r><w:rPr><w:rFonts w:ascii="Times New Roman" w:hAnsi="Times New Roman" w:eastAsia="宋体"/></w:rPr><w:t>a</w:t></w:r><w:r><w:rPr><w:rFonts w:ascii="Times New Roman" w:hAnsi="Times New Roman" w:eastAsia="宋体"/></w:rPr><w:t>r</w:t></w:r><w:r><w:rPr><w:rFonts w:ascii="Times New Roman" w:hAnsi="Times New Roman" w:eastAsia="宋体"/></w:rPr><w:t>e</w:t></w:r><w:r><w:rPr><w:rFonts w:ascii="Times New Roman" w:hAnsi="Times New Roman" w:eastAsia="宋体"/></w:rPr><w:t>holde</w:t></w:r><w:r><w:rPr><w:rFonts w:ascii="Times New Roman" w:hAnsi="Times New Roman" w:eastAsia="宋体"/></w:rPr><w:t>r</w:t></w:r><w:r><w:rPr><w:rFonts w:ascii="Times New Roman" w:hAnsi="Times New Roman" w:eastAsia="宋体"/></w:rPr><w:t>s</w:t></w:r><w:r><w:t>,</w:t></w:r><w:r><w:t> 简称</w:t></w:r><w:r w:rsidR="001852F3"><w:t xml:space="preserve">“</w:t></w:r><w:r><w:rPr><w:rFonts w:ascii="Times New Roman" w:hAnsi="Times New Roman" w:eastAsia="宋体"/></w:rPr><w:t>I</w:t></w:r><w:r><w:rPr><w:rFonts w:ascii="Times New Roman" w:hAnsi="Times New Roman" w:eastAsia="宋体"/></w:rPr><w:t>F</w:t></w:r><w:r><w:rPr><w:rFonts w:ascii="Times New Roman" w:hAnsi="Times New Roman" w:eastAsia="宋体"/></w:rPr><w:t>M</w:t></w:r><w:r><w:rPr><w:rFonts w:ascii="Times New Roman" w:hAnsi="Times New Roman" w:eastAsia="宋体"/></w:rPr><w:t>S</w:t></w:r><w:r><w:rPr><w:spacing w:val="-60"/></w:rPr><w:t>"</w:t></w:r><w:r><w:t>）</w:t></w:r><w:r><w:t>四类。</w:t></w:r></w:p><w:p w:rsidR="0018722C"><w:pPr><w:topLinePunct/></w:pPr><w:r><w:t>外资路径。第一种途径是市场路径。外资市场路径是指外资在市场交易过程</w:t></w:r><w:r><w:t>中对股市信息效率的影响，会间接影响到股市波动。外资的市场交易行为包括外</w:t></w:r><w:r><w:t>资在二级市场的买卖和外资并购上市公司行为。第二种途径是公司路径。外资的</w:t></w:r><w:r><w:t>公司路径是指当外资持有一定额度的上市公司股份，就可能会参与公司治理，提</w:t></w:r><w:r><w:t>高</w:t></w:r><w:r><w:t>（</w:t></w:r><w:r><w:t>降低</w:t></w:r><w:r><w:t>）</w:t></w:r><w:r><w:t>公司价值进而影响到股市波动。第三种途径是国际风险传导路径。外</w:t></w:r><w:r><w:t>资的国际风险传导路径是指当一国股市完全对外开放后，国际风险就会通过外国投资者传递给当地股市。</w:t></w:r></w:p><w:p w:rsidR="0018722C"><w:pPr><w:topLinePunct/></w:pPr><w:r><w:t>外资并购。谢文捷等</w:t></w:r><w:r><w:t>（</w:t></w:r><w:r><w:rPr><w:rFonts w:ascii="Times New Roman" w:eastAsia="Times New Roman"/><w:spacing w:val="-4"/></w:rPr><w:t>2003</w:t></w:r><w:r><w:t>）</w:t></w:r><w:r><w:t>指出广义的外资并购就是使外资在国内企业中</w:t></w:r><w:r><w:t>获得重要控制权的事件。而郑迎飞和陈宏民</w:t></w:r><w:r><w:t>（</w:t></w:r><w:r><w:rPr><w:rFonts w:ascii="Times New Roman" w:eastAsia="Times New Roman"/><w:spacing w:val="-4"/></w:rPr><w:t>2006</w:t></w:r><w:r><w:t>）</w:t></w:r><w:r><w:t>认为外资并购是使单个外资</w:t></w:r><w:r><w:t>所占股权在上市公司股东中排名第</w:t></w:r><w:r><w:rPr><w:rFonts w:ascii="Times New Roman" w:eastAsia="Times New Roman"/></w:rPr><w:t>1</w:t></w:r><w:r><w:t>或第</w:t></w:r><w:r><w:rPr><w:rFonts w:ascii="Times New Roman" w:eastAsia="Times New Roman"/></w:rPr><w:t>2</w:t></w:r><w:r><w:t>的事件。根据外国投资者收购的路径选择，外资并购可分为直接收购和间接并购两种类型。直接外资收购在此可以有两种形式，一是外国投资者直接以自己的境外身份对境内企业进行的收购行为，</w:t></w:r><w:r><w:t>另一种是指并购企业在收购目标公司时直接收购目标公司的股份。间接外资收购</w:t></w:r><w:r><w:t>指外资并不直接以境外公司的身份进行并购行为，而是选择先在当地成立一家合</w:t></w:r><w:r><w:t>资或独资公司，然后以该公司的名义实施并购行为。本文对外资并购定义为在外</w:t></w:r><w:r><w:t>资实施并购后，单个外资所占股权在上市公司全部股东中排名可占据前</w:t></w:r><w:r><w:rPr><w:rFonts w:ascii="Times New Roman" w:eastAsia="Times New Roman"/></w:rPr><w:t>3</w:t></w:r><w:r><w:t>的并购</w:t></w:r><w:r><w:t>事件。本文研究的外资并购特指收购方为外国投资者，对于国内投资者收购外资持有我国上市公司股份的事件不属于本文的研究范畴。</w:t></w:r></w:p><w:p w:rsidR="0018722C"><w:pPr><w:topLinePunct/></w:pPr><w:r><w:t>股市波动。股市波动指股票价格波动，即股价的变化，本文采用股票的收益</w:t></w:r><w:r><w:t>率波动来衡量股市波动。在实证分析中，股票的收益率波动通过计算个股的收益率的标准差获取。本文还将股市波动分解为公司层面波动和市场波动两种类型。公司层面波动，即公司特质波动，</w:t></w:r><w:r><w:rPr><w:rFonts w:ascii="Times New Roman" w:eastAsia="Times New Roman"/></w:rPr><w:t>Morck</w:t></w:r><w:r><w:rPr><w:rFonts w:ascii="Times New Roman" w:eastAsia="Times New Roman"/></w:rPr><w:t> </w:t></w:r><w:r><w:rPr><w:rFonts w:ascii="Times New Roman" w:eastAsia="Times New Roman"/></w:rPr><w:t>et. al.</w:t></w:r><w:r><w:t>（</w:t></w:r><w:r><w:rPr><w:rFonts w:ascii="Times New Roman" w:eastAsia="Times New Roman"/></w:rPr><w:t>2000</w:t></w:r><w:r><w:t>）</w:t></w:r><w:r><w:t>指出特质波动可以用来</w:t></w:r><w:r><w:t>测量公司层面信息而不是噪声交易。陈梦根和毛小元</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、邓可斌和丁重</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也指出可以利用个股的</w:t></w:r><w:r><w:rPr><w:rFonts w:ascii="Times New Roman" w:eastAsia="Times New Roman"/></w:rPr><w:t>R</w:t></w:r><w:r><w:rPr><w:vertAlign w:val="superscript"/>/></w:rPr><w:t>2</w:t></w:r><w:r><w:t>来计算公司特质波动。市场波动是指股市中股价波动不是来源于公司层面因素，而是来源于由政治、经济及社会环境等宏观因素。</w:t></w:r></w:p><w:p w:rsidR="0018722C"><w:pPr><w:pStyle w:val="Heading1"/><w:topLinePunct/></w:pPr><w:bookmarkStart w:id="816555" w:name="_Toc686816555"/><w:bookmarkStart w:name="第二章 文献综述 " w:id="27"/><w:bookmarkEnd w:id="27"/><w:bookmarkStart w:name="_bookmark8" w:id="28"/><w:bookmarkEnd w:id="28"/><w:r><w:t>第二章</w:t></w:r><w:r><w:t xml:space="preserve">  </w:t></w:r><w:r w:rsidRPr="00DB64CE"><w:t>文献综述</w:t></w:r><w:bookmarkEnd w:id="816555"/></w:p><w:p w:rsidR="0018722C"><w:pPr><w:pStyle w:val="Heading2"/><w:topLinePunct/><w:ind w:left="171" w:hangingChars="171" w:hanging="171"/></w:pPr><w:bookmarkStart w:id="816556" w:name="_Toc686816556"/><w:bookmarkStart w:name="2.1 股市开放与股市波动 " w:id="29"/><w:bookmarkEnd w:id="29"/><w:r><w:rPr><w:b/></w:rPr><w:t>2.1</w:t></w:r><w:r><w:t xml:space="preserve"> </w:t></w:r><w:bookmarkStart w:name="_bookmark9" w:id="30"/><w:bookmarkEnd w:id="30"/><w:bookmarkStart w:name="_bookmark9" w:id="31"/><w:bookmarkEnd w:id="31"/><w:r><w:t>股市开放与股市波动</w:t></w:r><w:bookmarkEnd w:id="816556"/></w:p><w:p w:rsidR="0018722C"><w:pPr><w:topLinePunct/></w:pPr><w:r><w:t>金融理论关于市场开放对股市波动的影响还没有统一的论断。一方面，市场</w:t></w:r><w:r><w:t>可能变得信息更有效，由于价格对相关信息的迅速反应而导致股价的高波动，但</w:t></w:r><w:r><w:t>是“热钱”的流入也会引起过度波动；另一方面，一些新兴市场国家的股票市场存在高波动的特征，从长期来看，股市的开放和自身的发展将降低股市的波动。</w:t></w:r><w:r><w:t>由于国外在学者对新兴市场国家股市开放对股市波动影响在理论上不能获得明</w:t></w:r><w:r><w:t>确的答案，基于新兴市场国家的实证分析就成为解决这一问题的唯一方法。但是</w:t></w:r><w:r><w:t>他们的实证结果也没有取得一致的结论。第一种观点认为，股市开放将会带来更</w:t></w:r><w:r><w:t>高的股市波动</w:t></w:r><w:r><w:t>（</w:t></w:r><w:r><w:rPr><w:rFonts w:ascii="Times New Roman" w:hAnsi="Times New Roman" w:eastAsia="Times New Roman"/><w:spacing w:val="-1"/></w:rPr><w:t>B</w:t></w:r><w:r><w:rPr><w:rFonts w:ascii="Times New Roman" w:hAnsi="Times New Roman" w:eastAsia="Times New Roman"/><w:spacing w:val="0"/></w:rPr><w:t>a</w:t></w:r><w:r><w:rPr><w:rFonts w:ascii="Times New Roman" w:hAnsi="Times New Roman" w:eastAsia="Times New Roman"/></w:rPr><w:t>e </w:t></w:r><w:r><w:rPr><w:rFonts w:ascii="Times New Roman" w:hAnsi="Times New Roman" w:eastAsia="Times New Roman"/><w:spacing w:val="0"/></w:rPr><w:t>e</w:t></w:r><w:r><w:rPr><w:rFonts w:ascii="Times New Roman" w:hAnsi="Times New Roman" w:eastAsia="Times New Roman"/></w:rPr><w:t>t </w:t></w:r><w:r><w:rPr><w:rFonts w:ascii="Times New Roman" w:hAnsi="Times New Roman" w:eastAsia="Times New Roman"/><w:spacing w:val="0"/></w:rPr><w:t>a</w:t></w:r><w:r><w:rPr><w:rFonts w:ascii="Times New Roman" w:hAnsi="Times New Roman" w:eastAsia="Times New Roman"/></w:rPr><w:t>l., 2004; </w:t></w:r><w:r><w:rPr><w:rFonts w:ascii="Times New Roman" w:hAnsi="Times New Roman" w:eastAsia="Times New Roman"/><w:spacing w:val="-3"/></w:rPr><w:t>L</w:t></w:r><w:r><w:rPr><w:rFonts w:ascii="Times New Roman" w:hAnsi="Times New Roman" w:eastAsia="Times New Roman"/></w:rPr><w:t>i et </w:t></w:r><w:r><w:rPr><w:rFonts w:ascii="Times New Roman" w:hAnsi="Times New Roman" w:eastAsia="Times New Roman"/><w:spacing w:val="0"/></w:rPr><w:t>a</w:t></w:r><w:r><w:rPr><w:rFonts w:ascii="Times New Roman" w:hAnsi="Times New Roman" w:eastAsia="Times New Roman"/></w:rPr><w:t>l., 2004; </w:t></w:r><w:r><w:rPr><w:rFonts w:ascii="Times New Roman" w:hAnsi="Times New Roman" w:eastAsia="Times New Roman"/><w:spacing w:val="-2"/><w:w w:val="99"/></w:rPr><w:t>S</w:t></w:r><w:r><w:rPr><w:rFonts w:ascii="Times New Roman" w:hAnsi="Times New Roman" w:eastAsia="Times New Roman"/></w:rPr><w:t>ti</w:t></w:r><w:r><w:rPr><w:rFonts w:ascii="Times New Roman" w:hAnsi="Times New Roman" w:eastAsia="Times New Roman"/><w:spacing w:val="-2"/></w:rPr><w:t>g</w:t></w:r><w:r><w:rPr><w:rFonts w:ascii="Times New Roman" w:hAnsi="Times New Roman" w:eastAsia="Times New Roman"/></w:rPr><w:t>lit</w:t></w:r><w:r><w:rPr><w:rFonts w:ascii="Times New Roman" w:hAnsi="Times New Roman" w:eastAsia="Times New Roman"/><w:spacing w:val="0"/></w:rPr><w:t>z</w:t></w:r><w:r><w:rPr><w:rFonts w:ascii="Times New Roman" w:hAnsi="Times New Roman" w:eastAsia="Times New Roman"/></w:rPr><w:t>, 200</w:t></w:r><w:r><w:rPr><w:rFonts w:ascii="Times New Roman" w:hAnsi="Times New Roman" w:eastAsia="Times New Roman"/><w:spacing w:val="1"/></w:rPr><w:t>4</w:t></w:r><w:r><w:t>）</w:t></w:r><w:r><w:t>。另一类得出相反的</w:t></w:r><w:r><w:t>观点，股市开放将会降低股市波动。还有学者认为股市开放与股市波动之间不存</w:t></w:r><w:r><w:t>在显著的影响关系。</w:t></w:r><w:r><w:rPr><w:rFonts w:ascii="Times New Roman" w:hAnsi="Times New Roman" w:eastAsia="Times New Roman"/></w:rPr><w:t>Santis</w:t></w:r><w:r><w:t>和</w:t></w:r><w:r><w:rPr><w:rFonts w:ascii="Times New Roman" w:hAnsi="Times New Roman" w:eastAsia="Times New Roman"/></w:rPr><w:t>Imrohoroglu</w:t></w:r><w:r><w:t>（</w:t></w:r><w:r><w:rPr><w:rFonts w:ascii="Times New Roman" w:hAnsi="Times New Roman" w:eastAsia="Times New Roman"/><w:spacing w:val="-2"/></w:rPr><w:t>1997</w:t></w:r><w:r><w:t>）</w:t></w:r><w:r><w:t>研究了新兴金融市场预期股票</w:t></w:r><w:r><w:t>收益率和波动的动态性，发现同成熟市场一样，新兴金融市场的条件波动具有积</w:t></w:r><w:r><w:t>聚性、可预测性和长期记忆性的特征。新兴市场比成熟市场表现出更高的条件波</w:t></w:r><w:r><w:t>动和价格跳动幅度更大的概率。他们并没有发现金融市场自由化引起价格波动增</w:t></w:r><w:r><w:t>加的证据</w:t></w:r><w:r><w:rPr><w:rFonts w:ascii="Times New Roman" w:hAnsi="Times New Roman" w:eastAsia="Times New Roman"/><w:rFonts w:hint="eastAsia"/></w:rPr><w:t>，</w:t></w:r><w:r><w:t>但是发现金融自由化对市场波动的影响在国家间存在显著的差异。</w:t></w:r></w:p><w:p w:rsidR="0018722C"><w:pPr><w:pStyle w:val="Heading3"/><w:topLinePunct/><w:ind w:left="200" w:hangingChars="200" w:hanging="200"/></w:pPr><w:bookmarkStart w:id="816557" w:name="_Toc686816557"/><w:bookmarkStart w:name="_bookmark10" w:id="32"/><w:bookmarkEnd w:id="32"/><w:r><w:rPr><w:b/></w:rPr><w:t>2.1.1</w:t></w:r><w:r><w:t xml:space="preserve"> </w:t></w:r><w:bookmarkStart w:name="_bookmark10" w:id="33"/><w:bookmarkEnd w:id="33"/><w:r><w:t>股市开放增加股市波动</w:t></w:r><w:bookmarkEnd w:id="816557"/></w:p><w:p w:rsidR="0018722C"><w:pPr><w:topLinePunct/></w:pPr><w:r><w:t>股市波动可以从不同角度进行定义和把握，当前文献对股市波动的刻画也存在很多指标。这些股市波动指标都是具有丰富内涵的市场指标，满足可识别性、</w:t></w:r><w:r><w:t>可量化、稳定性和实践性的特征。国外对股市风险测量方法主要有以下三种：条</w:t></w:r><w:r><w:t>件波动</w:t></w:r><w:r><w:t>（</w:t></w:r><w:r><w:rPr><w:rFonts w:ascii="Times New Roman" w:eastAsia="宋体"/></w:rPr><w:t>c</w:t></w:r><w:r><w:rPr><w:rFonts w:ascii="Times New Roman" w:eastAsia="宋体"/></w:rPr><w:t>onditional vo</w:t></w:r><w:r><w:rPr><w:rFonts w:ascii="Times New Roman" w:eastAsia="宋体"/></w:rPr><w:t>l</w:t></w:r><w:r><w:rPr><w:rFonts w:ascii="Times New Roman" w:eastAsia="宋体"/></w:rPr><w:t>a</w:t></w:r><w:r><w:rPr><w:rFonts w:ascii="Times New Roman" w:eastAsia="宋体"/></w:rPr><w:t>tili</w:t></w:r><w:r><w:rPr><w:rFonts w:ascii="Times New Roman" w:eastAsia="宋体"/></w:rPr><w:t>t</w:t></w:r><w:r><w:rPr><w:rFonts w:ascii="Times New Roman" w:eastAsia="宋体"/></w:rPr><w:t>y</w:t></w:r><w:r><w:t>）</w:t></w:r><w:r><w:t>、无条件波动</w:t></w:r><w:r><w:t>（</w:t></w:r><w:r><w:rPr><w:rFonts w:ascii="Times New Roman" w:eastAsia="宋体"/></w:rPr><w:t>un</w:t></w:r><w:r><w:rPr><w:rFonts w:ascii="Times New Roman" w:eastAsia="宋体"/></w:rPr><w:t>c</w:t></w:r><w:r><w:rPr><w:rFonts w:ascii="Times New Roman" w:eastAsia="宋体"/></w:rPr><w:t>onditional volatili</w:t></w:r><w:r><w:rPr><w:rFonts w:ascii="Times New Roman" w:eastAsia="宋体"/></w:rPr><w:t>t</w:t></w:r><w:r><w:rPr><w:rFonts w:ascii="Times New Roman" w:eastAsia="宋体"/></w:rPr><w:t>y</w:t></w:r><w:r><w:t>）</w:t></w:r><w:r><w:t>、</w:t></w:r><w:r><w:rPr><w:rFonts w:ascii="Times New Roman" w:eastAsia="宋体"/></w:rPr><w:t>L</w:t></w:r><w:r><w:rPr><w:rFonts w:ascii="Times New Roman" w:eastAsia="宋体"/></w:rPr><w:t>a</w:t></w:r><w:r><w:rPr><w:rFonts w:ascii="Times New Roman" w:eastAsia="宋体"/></w:rPr><w:t>mor</w:t></w:r><w:r><w:rPr><w:rFonts w:ascii="Times New Roman" w:eastAsia="宋体"/></w:rPr><w:t>e</w:t></w:r><w:r><w:rPr><w:rFonts w:ascii="Times New Roman" w:eastAsia="宋体"/></w:rPr><w:t>ux</w:t></w:r><w:r><w:t>和</w:t></w:r><w:r><w:rPr><w:rFonts w:ascii="Times New Roman" w:eastAsia="宋体"/></w:rPr><w:t>Lastrapes</w:t></w:r><w:r><w:rPr><w:rFonts w:ascii="Times New Roman" w:eastAsia="宋体"/><w:rFonts w:ascii="Times New Roman" w:eastAsia="宋体"/></w:rPr><w:t>（</w:t></w:r><w:r><w:rPr><w:rFonts w:ascii="Times New Roman" w:eastAsia="宋体"/></w:rPr><w:t>1990</w:t></w:r><w:r><w:rPr><w:rFonts w:ascii="Times New Roman" w:eastAsia="宋体"/><w:rFonts w:ascii="Times New Roman" w:eastAsia="宋体"/></w:rPr><w:t>）</w:t></w:r><w:r><w:t>提出的</w:t></w:r><w:r><w:rPr><w:rFonts w:ascii="Times New Roman" w:eastAsia="宋体"/></w:rPr><w:t>LS</w:t></w:r><w:r><w:t>波动。关于股市波动变化产生的原因，国外学者对</w:t></w:r><w:r><w:t>此分歧在于波动的产生是外生还是内生的。在有效市场假说为基础的古典金融理</w:t></w:r><w:r><w:t>论认为，股价的行为服从随机游走的假设，其价格变动是对外部消息有效且迅速地反映，即股市波动是外生的。</w:t></w:r><w:r><w:rPr><w:rFonts w:ascii="Times New Roman" w:eastAsia="宋体"/></w:rPr><w:t>Engle</w:t></w:r><w:r><w:t>和</w:t></w:r><w:r><w:rPr><w:rFonts w:ascii="Times New Roman" w:eastAsia="宋体"/></w:rPr><w:t>Ng</w:t></w:r><w:r><w:t>（</w:t></w:r><w:r><w:rPr><w:rFonts w:ascii="Times New Roman" w:eastAsia="宋体"/></w:rPr><w:t>1993</w:t></w:r><w:r><w:t>）</w:t></w:r><w:r><w:t>认为股市波动来源于新消</w:t></w:r><w:r><w:t>息的出现，那些未预期到的信息能够改变一个股票的预期收益。因此，股票市场</w:t></w:r><w:r><w:t>的波动体现的是当地或者全球经济环境的变化。其他学者宣称，股市的波动主要</w:t></w:r><w:r><w:t>是交易量</w:t></w:r><w:r><w:t>（</w:t></w:r><w:r><w:rPr><w:rFonts w:ascii="Times New Roman" w:eastAsia="宋体"/></w:rPr><w:t>trading volume</w:t></w:r><w:r><w:t>）</w:t></w:r><w:r><w:t>和交易方式</w:t></w:r><w:r><w:rPr><w:rFonts w:ascii="Times New Roman" w:eastAsia="宋体"/></w:rPr><w:t>(</w:t></w:r><w:r><w:rPr><w:rFonts w:ascii="Times New Roman" w:eastAsia="宋体"/></w:rPr><w:t xml:space="preserve">practices patterns</w:t></w:r><w:r><w:rPr><w:rFonts w:ascii="Times New Roman" w:eastAsia="宋体"/></w:rPr><w:t>)</w:t></w:r><w:r><w:t>的变化引起的</w:t></w:r><w:r><w:t>（</w:t></w:r><w:r><w:t>即内生引起的波动</w:t></w:r><w:r><w:t>）</w:t></w:r><w:r><w:t>。这种变化来源于宏观政策的变化、投资者对风险的态度和不确</w:t></w:r><w:r><w:t>定</w:t></w:r></w:p><w:p w:rsidR="0018722C"><w:pPr><w:topLinePunct/></w:pPr><w:r><w:t>性的增加。金融市场作为复杂系统的非线性相互作用机制而产生的内生不稳定</w:t></w:r><w:r><w:t>性，以此无法依靠自身的市场力量应对重大金融风险和金融危机的出现。审视古</w:t></w:r><w:r><w:t>典金融学对金融市场假设的不完善，一批学者从行为金融、物理和生物学视角对</w:t></w:r><w:r><w:t>股市波动进行新的剖析。行为金融对股市波动的观点是由于投资者行为较少由基</w:t></w:r><w:r><w:t>本面所驱动，大量地由社会和心理因素所驱动，这将导致股市持续不断地过度波</w:t></w:r><w:r><w:t>动。</w:t></w:r><w:r><w:rPr><w:rFonts w:ascii="Times New Roman" w:hAnsi="Times New Roman" w:eastAsia="宋体"/></w:rPr><w:t>Lo</w:t></w:r><w:r><w:rPr><w:rFonts w:ascii="Times New Roman" w:hAnsi="Times New Roman" w:eastAsia="宋体"/><w:rFonts w:ascii="Times New Roman" w:hAnsi="Times New Roman" w:eastAsia="宋体"/></w:rPr><w:t>（</w:t></w:r><w:r><w:rPr><w:rFonts w:ascii="Times New Roman" w:hAnsi="Times New Roman" w:eastAsia="宋体"/></w:rPr><w:t>2004</w:t></w:r><w:r><w:rPr><w:rFonts w:ascii="Times New Roman" w:hAnsi="Times New Roman" w:eastAsia="宋体"/></w:rPr><w:t xml:space="preserve">, </w:t></w:r><w:r><w:rPr><w:rFonts w:ascii="Times New Roman" w:hAnsi="Times New Roman" w:eastAsia="宋体"/></w:rPr><w:t>2005</w:t></w:r><w:r><w:rPr><w:rFonts w:ascii="Times New Roman" w:hAnsi="Times New Roman" w:eastAsia="宋体"/></w:rPr><w:t xml:space="preserve">, </w:t></w:r><w:r><w:rPr><w:rFonts w:ascii="Times New Roman" w:hAnsi="Times New Roman" w:eastAsia="宋体"/></w:rPr><w:t>2010</w:t></w:r><w:r><w:rPr><w:rFonts w:ascii="Times New Roman" w:hAnsi="Times New Roman" w:eastAsia="宋体"/><w:rFonts w:ascii="Times New Roman" w:hAnsi="Times New Roman" w:eastAsia="宋体"/></w:rPr><w:t>）</w:t></w:r><w:r><w:t>认为金融市场运行方式更接近于生物系统，是一种复杂的自适应系统，市场波动和风险是自适应系统中参与主体之间相互作用的结果，</w:t></w:r><w:r><w:t>从而提出了分析金融市场的新框架——“自适应市场假说”</w:t></w:r><w:r><w:t>（</w:t></w:r><w:r><w:rPr><w:rFonts w:ascii="Times New Roman" w:hAnsi="Times New Roman" w:eastAsia="宋体"/><w:w w:val="99"/></w:rPr><w:t>Ad</w:t></w:r><w:r><w:rPr><w:rFonts w:ascii="Times New Roman" w:hAnsi="Times New Roman" w:eastAsia="宋体"/><w:spacing w:val="-1"/><w:w w:val="99"/></w:rPr><w:t>a</w:t></w:r><w:r><w:rPr><w:rFonts w:ascii="Times New Roman" w:hAnsi="Times New Roman" w:eastAsia="宋体"/></w:rPr><w:t>pti</w:t></w:r><w:r><w:rPr><w:rFonts w:ascii="Times New Roman" w:hAnsi="Times New Roman" w:eastAsia="宋体"/><w:spacing w:val="0"/></w:rPr><w:t>v</w:t></w:r><w:r><w:rPr><w:rFonts w:ascii="Times New Roman" w:hAnsi="Times New Roman" w:eastAsia="宋体"/></w:rPr><w:t>e</w:t></w:r><w:r w:rsidR="001852F3"><w:rPr><w:rFonts w:ascii="Times New Roman" w:hAnsi="Times New Roman" w:eastAsia="宋体"/><w:spacing w:val="0"/></w:rPr><w:t xml:space="preserve"> </w:t></w:r><w:r><w:rPr><w:rFonts w:ascii="Times New Roman" w:hAnsi="Times New Roman" w:eastAsia="宋体"/><w:w w:val="99"/></w:rPr><w:t>Ma</w:t></w:r><w:r><w:rPr><w:rFonts w:ascii="Times New Roman" w:hAnsi="Times New Roman" w:eastAsia="宋体"/><w:spacing w:val="-1"/><w:w w:val="99"/></w:rPr><w:t>r</w:t></w:r><w:r><w:rPr><w:rFonts w:ascii="Times New Roman" w:hAnsi="Times New Roman" w:eastAsia="宋体"/></w:rPr><w:t>k</w:t></w:r><w:r><w:rPr><w:rFonts w:ascii="Times New Roman" w:hAnsi="Times New Roman" w:eastAsia="宋体"/><w:spacing w:val="0"/></w:rPr><w:t>e</w:t></w:r><w:r><w:rPr><w:rFonts w:ascii="Times New Roman" w:hAnsi="Times New Roman" w:eastAsia="宋体"/><w:w w:val="99"/></w:rPr><w:t>ts </w:t></w:r><w:r><w:rPr><w:rFonts w:ascii="Times New Roman" w:hAnsi="Times New Roman" w:eastAsia="宋体"/><w:spacing w:val="0"/><w:w w:val="99"/></w:rPr><w:t>H</w:t></w:r><w:r><w:rPr><w:rFonts w:ascii="Times New Roman" w:hAnsi="Times New Roman" w:eastAsia="宋体"/><w:spacing w:val="-2"/></w:rPr><w:t>y</w:t></w:r><w:r><w:rPr><w:rFonts w:ascii="Times New Roman" w:hAnsi="Times New Roman" w:eastAsia="宋体"/></w:rPr><w:t>pothesis</w:t></w:r><w:r><w:rPr><w:rFonts w:ascii="Times New Roman" w:hAnsi="Times New Roman" w:eastAsia="宋体"/><w:w w:val="99"/></w:rPr><w:t xml:space="preserve">,</w:t></w:r><w:r w:rsidR="001852F3"><w:rPr><w:rFonts w:ascii="Times New Roman" w:hAnsi="Times New Roman" w:eastAsia="宋体"/><w:w w:val="99"/></w:rPr><w:t xml:space="preserve"> </w:t></w:r><w:r w:rsidR="001852F3"><w:rPr><w:rFonts w:ascii="Times New Roman" w:hAnsi="Times New Roman" w:eastAsia="宋体"/><w:w w:val="99"/></w:rPr><w:t xml:space="preserve">AMH</w:t></w:r><w:r><w:t>）</w:t></w:r><w:r><w:t>。</w:t></w:r></w:p><w:p w:rsidR="0018722C"><w:pPr><w:topLinePunct/></w:pPr><w:r><w:t>作为一类特殊的金融市场，新兴市场的股市波动的研究也越来越得到广泛的</w:t></w:r><w:r><w:t>关注。</w:t></w:r><w:r><w:rPr><w:rFonts w:ascii="Times New Roman" w:eastAsia="Times New Roman"/></w:rPr><w:t>Santis</w:t></w:r><w:r><w:t>和</w:t></w:r><w:r><w:rPr><w:rFonts w:ascii="Times New Roman" w:eastAsia="Times New Roman"/></w:rPr><w:t>Imrohoroglu</w:t></w:r><w:r><w:t>（</w:t></w:r><w:r><w:rPr><w:rFonts w:ascii="Times New Roman" w:eastAsia="Times New Roman"/></w:rPr><w:t>1997</w:t></w:r><w:r><w:t>）</w:t></w:r><w:r><w:t>研究了新兴金融市场预期股票收益率和波动</w:t></w:r><w:r><w:t>的动态性，发现同成熟市场一样，新兴金融市场的条件波动具有积聚性、可预测</w:t></w:r><w:r><w:t>性和长期记忆性的特征。新兴市场比成熟市场表现出更高的条件波动和价格跳动幅度更大的概率。</w:t></w:r><w:r><w:rPr><w:rFonts w:ascii="Times New Roman" w:eastAsia="Times New Roman"/></w:rPr><w:t>Morck </w:t></w:r><w:r><w:rPr><w:rFonts w:ascii="Times New Roman" w:eastAsia="Times New Roman"/></w:rPr><w:t>et al.</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发现股价的同步性在新兴国家比发达国家更</w:t></w:r><w:r><w:t>加明显。他们把这个现象归因于新兴国家的投资者法律保护的不健全。过度的股</w:t></w:r><w:r><w:t>市波动将给金融市场和实体经济带来负面的冲击和危害。</w:t></w:r><w:r><w:rPr><w:rFonts w:ascii="Times New Roman" w:eastAsia="Times New Roman"/></w:rPr><w:t>Singh</w:t></w:r><w:r><w:t>（</w:t></w:r><w:r><w:rPr><w:rFonts w:ascii="Times New Roman" w:eastAsia="Times New Roman"/><w:spacing w:val="-8"/></w:rPr><w:t>1993</w:t></w:r><w:r><w:t>）</w:t></w:r><w:r><w:t>和</w:t></w:r><w:r><w:rPr><w:rFonts w:ascii="Times New Roman" w:eastAsia="Times New Roman"/></w:rPr><w:t>Arestis et</w:t></w:r><w:r><w:rPr><w:rFonts w:ascii="Times New Roman" w:eastAsia="Times New Roman"/></w:rPr><w:t> </w:t></w:r><w:r><w:rPr><w:rFonts w:ascii="Times New Roman" w:eastAsia="Times New Roman"/></w:rPr><w:t>al.</w:t></w:r><w:r><w:t>（</w:t></w:r><w:r><w:rPr><w:rFonts w:ascii="Times New Roman" w:eastAsia="Times New Roman"/><w:spacing w:val="-6"/></w:rPr><w:t>2001</w:t></w:r><w:r><w:t>）</w:t></w:r><w:r><w:t>认为过高的股市波动将会破坏股市自身的自我调整能力和存在对实</w:t></w:r><w:r><w:t>体经济行为的溢出效应。过高的股市波动会扰乱资本配置的效率，上市公司由于过高的不确定性会推迟投资等待更好的投资机会。</w:t></w:r></w:p><w:p w:rsidR="0018722C"><w:pPr><w:topLinePunct/></w:pPr><w:r><w:rPr><w:rFonts w:ascii="Times New Roman" w:eastAsia="宋体"/></w:rPr><w:t>Furman</w:t></w:r><w:r><w:t>和</w:t></w:r><w:r><w:rPr><w:rFonts w:ascii="Times New Roman" w:eastAsia="宋体"/></w:rPr><w:t>Stiglitz</w:t></w:r><w:r><w:rPr><w:rFonts w:ascii="Times New Roman" w:eastAsia="宋体"/><w:rFonts w:ascii="Times New Roman" w:eastAsia="宋体"/></w:rPr><w:t>（</w:t></w:r><w:r><w:rPr><w:rFonts w:ascii="Times New Roman" w:eastAsia="宋体"/></w:rPr><w:t>1998</w:t></w:r><w:r><w:rPr><w:rFonts w:ascii="Times New Roman" w:eastAsia="宋体"/><w:rFonts w:ascii="Times New Roman" w:eastAsia="宋体"/></w:rPr><w:t>）</w:t></w:r><w:r><w:t>指出市场开放会给当地股市带来更大的股价波动和</w:t></w:r><w:r><w:t>金融危机。</w:t></w:r><w:r><w:rPr><w:rFonts w:ascii="Times New Roman" w:eastAsia="宋体"/></w:rPr><w:t>Stiglitz</w:t></w:r><w:r><w:t>（</w:t></w:r><w:r><w:rPr><w:rFonts w:ascii="Times New Roman" w:eastAsia="宋体"/></w:rPr><w:t>1999</w:t></w:r><w:r><w:rPr><w:spacing w:val="-4"/></w:rPr><w:t xml:space="preserve">, </w:t></w:r><w:r><w:rPr><w:rFonts w:ascii="Times New Roman" w:eastAsia="宋体"/></w:rPr><w:t>2000</w:t></w:r><w:r><w:t>）</w:t></w:r><w:r><w:t>指出在监管法规和金融市场没有足够成熟之前，</w:t></w:r><w:r><w:t>当地股市过早开放会放大其应对外部风险的脆弱性。国外投资者由于信息不对称</w:t></w:r><w:r><w:t>导致其脆弱性，表现在对当地股市的规章制度和文化习俗缺乏了解。所以，引进外资会促使发展中国家的股市的波动增加。</w:t></w:r><w:r><w:rPr><w:rFonts w:ascii="Times New Roman" w:eastAsia="宋体"/></w:rPr><w:t>Granger</w:t></w:r><w:r><w:t>和</w:t></w:r><w:r><w:rPr><w:rFonts w:ascii="Times New Roman" w:eastAsia="宋体"/></w:rPr><w:t>Huang</w:t></w:r><w:r><w:rPr><w:rFonts w:ascii="Times New Roman" w:eastAsia="宋体"/><w:rFonts w:ascii="Times New Roman" w:eastAsia="宋体"/></w:rPr><w:t>（</w:t></w:r><w:r><w:rPr><w:rFonts w:ascii="Times New Roman" w:eastAsia="宋体"/></w:rPr><w:t>1999</w:t></w:r><w:r><w:rPr><w:rFonts w:ascii="Times New Roman" w:eastAsia="宋体"/><w:rFonts w:ascii="Times New Roman" w:eastAsia="宋体"/></w:rPr><w:t>）</w:t></w:r><w:r><w:t>认为外国投</w:t></w:r><w:r><w:t>机者在投资本地证券市场时更可能采取短期的投资策略，这将会增加当地股市的</w:t></w:r><w:r><w:t>波动和导致资本流动反转，</w:t></w:r><w:r w:rsidR="001852F3"><w:t xml:space="preserve">严重时更可能会导致金融危机。</w:t></w:r><w:r><w:rPr><w:rFonts w:ascii="Times New Roman" w:eastAsia="宋体"/></w:rPr><w:t>Bekaert</w:t></w:r><w:r><w:rPr><w:rFonts w:ascii="Times New Roman" w:eastAsia="宋体"/></w:rPr><w:t>  </w:t></w:r><w:r><w:t>和</w:t></w:r></w:p><w:p w:rsidR="0018722C"><w:pPr><w:topLinePunct/></w:pPr><w:r><w:rPr><w:rFonts w:ascii="Times New Roman" w:eastAsia="Times New Roman"/></w:rPr><w:t>Harvey</w:t></w:r><w:r><w:rPr><w:rFonts w:ascii="Times New Roman" w:eastAsia="Times New Roman"/><w:rFonts w:ascii="Times New Roman" w:eastAsia="Times New Roman"/></w:rPr><w:t>（</w:t></w:r><w:r><w:rPr><w:rFonts w:ascii="Times New Roman" w:eastAsia="Times New Roman"/></w:rPr><w:t>2003</w:t></w:r><w:r><w:rPr><w:rFonts w:ascii="Times New Roman" w:eastAsia="Times New Roman"/><w:rFonts w:ascii="Times New Roman" w:eastAsia="Times New Roman"/></w:rPr><w:t>）</w:t></w:r><w:r><w:t>从理论角度分析，金融自由化应该带来全球资本市场一体化。这会</w:t></w:r><w:r><w:t>促进资本成本的降低、投资和社会经济福利的增加。但是外资投资也存在一些不</w:t></w:r><w:r><w:t>利的影响，比如外资流动可能使当地的货币政策更趋复杂化，抬高当地实际汇率</w:t></w:r><w:r><w:t>和增加当地资本市场波动。资本市场的开放可能会减弱资产全球分散化所带来</w:t></w:r><w:r><w:t>的</w:t></w:r></w:p><w:p w:rsidR="0018722C"><w:pPr><w:topLinePunct/></w:pPr><w:r><w:t>收益，引起当地资产价格的轻微增加。</w:t></w:r></w:p><w:p w:rsidR="0018722C"><w:pPr><w:pStyle w:val="Heading3"/><w:topLinePunct/><w:ind w:left="200" w:hangingChars="200" w:hanging="200"/></w:pPr><w:bookmarkStart w:id="816558" w:name="_Toc686816558"/><w:bookmarkStart w:name="_bookmark11" w:id="34"/><w:bookmarkEnd w:id="34"/><w:r><w:rPr><w:b/></w:rPr><w:t>2.1.2</w:t></w:r><w:r><w:t xml:space="preserve"> </w:t></w:r><w:bookmarkStart w:name="_bookmark11" w:id="35"/><w:bookmarkEnd w:id="35"/><w:r><w:t>股市开放降低股市波动</w:t></w:r><w:bookmarkEnd w:id="816558"/></w:p><w:p w:rsidR="0018722C"><w:pPr><w:topLinePunct/></w:pPr><w:r><w:t>早期的研究的结果显示金融自由化给当地国所带来的好处，包括更低的资本</w:t></w:r><w:r><w:t>成本</w:t></w:r><w:r><w:t>（</w:t></w:r><w:r><w:rPr><w:rFonts w:ascii="Times New Roman" w:eastAsia="Times New Roman"/></w:rPr><w:t>B</w:t></w:r><w:r><w:rPr><w:rFonts w:ascii="Times New Roman" w:eastAsia="Times New Roman"/></w:rPr><w:t>e</w:t></w:r><w:r><w:rPr><w:rFonts w:ascii="Times New Roman" w:eastAsia="Times New Roman"/></w:rPr><w:t>k</w:t></w:r><w:r><w:rPr><w:rFonts w:ascii="Times New Roman" w:eastAsia="Times New Roman"/></w:rPr><w:t>ae</w:t></w:r><w:r><w:rPr><w:rFonts w:ascii="Times New Roman" w:eastAsia="Times New Roman"/></w:rPr><w:t>r</w:t></w:r><w:r><w:rPr><w:rFonts w:ascii="Times New Roman" w:eastAsia="Times New Roman"/></w:rPr><w:t>t</w:t></w:r><w:r><w:t>和</w:t></w:r><w:r><w:rPr><w:rFonts w:ascii="Times New Roman" w:eastAsia="Times New Roman"/></w:rPr><w:t>H</w:t></w:r><w:r><w:rPr><w:rFonts w:ascii="Times New Roman" w:eastAsia="Times New Roman"/></w:rPr><w:t>a</w:t></w:r><w:r><w:rPr><w:rFonts w:ascii="Times New Roman" w:eastAsia="Times New Roman"/></w:rPr><w:t>rve</w:t></w:r><w:r><w:rPr><w:rFonts w:ascii="Times New Roman" w:eastAsia="Times New Roman"/></w:rPr><w:t>y</w:t></w:r><w:r><w:rPr><w:rFonts w:ascii="Times New Roman" w:eastAsia="Times New Roman"/></w:rPr><w:t>,</w:t></w:r><w:r><w:rPr><w:rFonts w:ascii="Times New Roman" w:eastAsia="Times New Roman"/></w:rPr><w:t>2000</w:t></w:r><w:r><w:rPr><w:rFonts w:ascii="Times New Roman" w:eastAsia="Times New Roman"/></w:rPr><w:t>a</w:t></w:r><w:r><w:rPr><w:rFonts w:ascii="Times New Roman" w:eastAsia="Times New Roman"/></w:rPr><w:t>;</w:t></w:r><w:r w:rsidR="004B696B"><w:rPr><w:rFonts w:ascii="Times New Roman" w:eastAsia="Times New Roman"/></w:rPr><w:t xml:space="preserve"> </w:t></w:r><w:r w:rsidR="004B696B"><w:rPr><w:rFonts w:ascii="Times New Roman" w:eastAsia="Times New Roman"/></w:rPr><w:t>H</w:t></w:r><w:r><w:rPr><w:rFonts w:ascii="Times New Roman" w:eastAsia="Times New Roman"/></w:rPr><w:t>e</w:t></w:r><w:r><w:rPr><w:rFonts w:ascii="Times New Roman" w:eastAsia="Times New Roman"/></w:rPr><w:t>n</w:t></w:r><w:r><w:rPr><w:rFonts w:ascii="Times New Roman" w:eastAsia="Times New Roman"/></w:rPr><w:t>r</w:t></w:r><w:r><w:rPr><w:rFonts w:ascii="Times New Roman" w:eastAsia="Times New Roman"/></w:rPr><w:t>y</w:t></w:r><w:r><w:rPr><w:rFonts w:ascii="Times New Roman" w:eastAsia="Times New Roman"/></w:rPr><w:t>,2000;</w:t></w:r><w:r w:rsidR="004B696B"><w:rPr><w:rFonts w:ascii="Times New Roman" w:eastAsia="Times New Roman"/></w:rPr><w:t xml:space="preserve"> </w:t></w:r><w:r w:rsidR="004B696B"><w:rPr><w:rFonts w:ascii="Times New Roman" w:eastAsia="Times New Roman"/></w:rPr><w:t>Ch</w:t></w:r><w:r><w:rPr><w:rFonts w:ascii="Times New Roman" w:eastAsia="Times New Roman"/></w:rPr><w:t>a</w:t></w:r><w:r><w:rPr><w:rFonts w:ascii="Times New Roman" w:eastAsia="Times New Roman"/></w:rPr><w:t>r</w:t></w:r><w:r><w:rPr><w:rFonts w:ascii="Times New Roman" w:eastAsia="Times New Roman"/></w:rPr><w:t>i</w:t></w:r><w:r><w:t>和</w:t></w:r><w:r><w:rPr><w:rFonts w:ascii="Times New Roman" w:eastAsia="Times New Roman"/></w:rPr><w:t>H</w:t></w:r><w:r><w:rPr><w:rFonts w:ascii="Times New Roman" w:eastAsia="Times New Roman"/></w:rPr><w:t>e</w:t></w:r><w:r><w:rPr><w:rFonts w:ascii="Times New Roman" w:eastAsia="Times New Roman"/></w:rPr><w:t>n</w:t></w:r><w:r><w:rPr><w:rFonts w:ascii="Times New Roman" w:eastAsia="Times New Roman"/></w:rPr><w:t>r</w:t></w:r><w:r><w:rPr><w:rFonts w:ascii="Times New Roman" w:eastAsia="Times New Roman"/></w:rPr><w:t>y</w:t></w:r><w:r><w:rPr><w:rFonts w:ascii="Times New Roman" w:eastAsia="Times New Roman"/></w:rPr><w:t xml:space="preserve">, </w:t></w:r><w:r><w:rPr><w:rFonts w:ascii="Times New Roman" w:eastAsia="Times New Roman"/></w:rPr><w:t>200</w:t></w:r><w:r><w:rPr><w:rFonts w:ascii="Times New Roman" w:eastAsia="Times New Roman"/></w:rPr><w:t>4</w:t></w:r><w:r><w:t>）</w:t></w:r><w:r><w:t>、降低市</w:t></w:r><w:r><w:t>场</w:t></w:r><w:r><w:t>波动</w:t></w:r></w:p><w:p w:rsidR="0018722C"><w:pPr><w:topLinePunct/></w:pPr><w:r><w:t>（</w:t></w:r><w:r><w:rPr><w:rFonts w:ascii="Times New Roman" w:eastAsia="Times New Roman"/></w:rPr><w:t>B</w:t></w:r><w:r><w:rPr><w:rFonts w:ascii="Times New Roman" w:eastAsia="Times New Roman"/></w:rPr><w:t>e</w:t></w:r><w:r><w:rPr><w:rFonts w:ascii="Times New Roman" w:eastAsia="Times New Roman"/></w:rPr><w:t>k</w:t></w:r><w:r><w:rPr><w:rFonts w:ascii="Times New Roman" w:eastAsia="Times New Roman"/></w:rPr><w:t>a</w:t></w:r><w:r><w:rPr><w:rFonts w:ascii="Times New Roman" w:eastAsia="Times New Roman"/></w:rPr><w:t>e</w:t></w:r><w:r><w:rPr><w:rFonts w:ascii="Times New Roman" w:eastAsia="Times New Roman"/></w:rPr><w:t>rt</w:t></w:r><w:r><w:t>和</w:t></w:r><w:r><w:rPr><w:rFonts w:ascii="Times New Roman" w:eastAsia="Times New Roman"/></w:rPr><w:t>H</w:t></w:r><w:r><w:rPr><w:rFonts w:ascii="Times New Roman" w:eastAsia="Times New Roman"/></w:rPr><w:t>a</w:t></w:r><w:r><w:rPr><w:rFonts w:ascii="Times New Roman" w:eastAsia="Times New Roman"/></w:rPr><w:t>rv</w:t></w:r><w:r><w:rPr><w:rFonts w:ascii="Times New Roman" w:eastAsia="Times New Roman"/></w:rPr><w:t>e</w:t></w:r><w:r><w:rPr><w:rFonts w:ascii="Times New Roman" w:eastAsia="Times New Roman"/></w:rPr><w:t>y</w:t></w:r><w:r><w:rPr><w:rFonts w:ascii="Times New Roman" w:eastAsia="Times New Roman"/></w:rPr><w:t>,19</w:t></w:r><w:r><w:rPr><w:rFonts w:ascii="Times New Roman" w:eastAsia="Times New Roman"/></w:rPr><w:t>9</w:t></w:r><w:r><w:rPr><w:rFonts w:ascii="Times New Roman" w:eastAsia="Times New Roman"/></w:rPr><w:t>7;</w:t></w:r><w:r w:rsidR="001852F3"><w:rPr><w:rFonts w:ascii="Times New Roman" w:eastAsia="Times New Roman"/></w:rPr><w:t xml:space="preserve"> </w:t></w:r><w:r w:rsidR="001852F3"><w:rPr><w:rFonts w:ascii="Times New Roman" w:eastAsia="Times New Roman"/></w:rPr><w:t xml:space="preserve">De </w:t></w:r><w:r><w:rPr><w:rFonts w:ascii="Times New Roman" w:eastAsia="Times New Roman"/></w:rPr><w:t>S</w:t></w:r><w:r><w:rPr><w:rFonts w:ascii="Times New Roman" w:eastAsia="Times New Roman"/></w:rPr><w:t>a</w:t></w:r><w:r><w:rPr><w:rFonts w:ascii="Times New Roman" w:eastAsia="Times New Roman"/></w:rPr><w:t>nti</w:t></w:r><w:r><w:rPr><w:rFonts w:ascii="Times New Roman" w:eastAsia="Times New Roman"/></w:rPr><w:t>s</w:t></w:r><w:r><w:t>和</w:t></w:r><w:r><w:rPr><w:rFonts w:ascii="Times New Roman" w:eastAsia="Times New Roman"/></w:rPr><w:t>I</w:t></w:r><w:r><w:rPr><w:rFonts w:ascii="Times New Roman" w:eastAsia="Times New Roman"/></w:rPr><w:t>mroh</w:t></w:r><w:r><w:rPr><w:rFonts w:ascii="Times New Roman" w:eastAsia="Times New Roman"/></w:rPr><w:t>o</w:t></w:r><w:r><w:rPr><w:rFonts w:ascii="Times New Roman" w:eastAsia="Times New Roman"/></w:rPr><w:t>r</w:t></w:r><w:r><w:rPr><w:rFonts w:ascii="Times New Roman" w:eastAsia="Times New Roman"/></w:rPr><w:t>o</w:t></w:r><w:r><w:rPr><w:rFonts w:ascii="Times New Roman" w:eastAsia="Times New Roman"/></w:rPr><w:t>g</w:t></w:r><w:r><w:rPr><w:rFonts w:ascii="Times New Roman" w:eastAsia="Times New Roman"/></w:rPr><w:t>lu,1997;</w:t></w:r><w:r w:rsidR="001852F3"><w:rPr><w:rFonts w:ascii="Times New Roman" w:eastAsia="Times New Roman"/></w:rPr><w:t xml:space="preserve"> </w:t></w:r><w:r><w:rPr><w:rFonts w:ascii="Times New Roman" w:eastAsia="Times New Roman"/></w:rPr><w:t>H</w:t></w:r><w:r><w:rPr><w:rFonts w:ascii="Times New Roman" w:eastAsia="Times New Roman"/></w:rPr><w:t>a</w:t></w:r><w:r><w:rPr><w:rFonts w:ascii="Times New Roman" w:eastAsia="Times New Roman"/></w:rPr><w:t>r</w:t></w:r><w:r><w:rPr><w:rFonts w:ascii="Times New Roman" w:eastAsia="Times New Roman"/></w:rPr><w:t>g</w:t></w:r><w:r><w:rPr><w:rFonts w:ascii="Times New Roman" w:eastAsia="Times New Roman"/></w:rPr><w:t xml:space="preserve">is,2002;</w:t></w:r><w:r w:rsidR="001852F3"><w:rPr><w:rFonts w:ascii="Times New Roman" w:eastAsia="Times New Roman"/></w:rPr><w:t xml:space="preserve"> </w:t></w:r><w:r w:rsidR="001852F3"><w:rPr><w:rFonts w:ascii="Times New Roman" w:eastAsia="Times New Roman"/></w:rPr><w:t xml:space="preserve">Umutlu,201</w:t></w:r><w:r><w:rPr><w:rFonts w:ascii="Times New Roman" w:eastAsia="Times New Roman"/></w:rPr><w:t>0</w:t></w:r><w:r><w:t>）</w:t></w:r><w:r><w:t>、</w:t></w:r><w:r><w:t>更</w:t></w:r><w:r w:rsidR="001852F3"><w:t xml:space="preserve">多</w:t></w:r><w:r w:rsidR="001852F3"><w:t xml:space="preserve">的</w:t></w:r><w:r w:rsidR="001852F3"><w:t xml:space="preserve">私</w:t></w:r><w:r w:rsidR="001852F3"><w:t xml:space="preserve">人</w:t></w:r><w:r w:rsidR="001852F3"><w:t xml:space="preserve">投</w:t></w:r><w:r w:rsidR="001852F3"><w:t xml:space="preserve">资</w:t></w:r><w:r><w:t>（</w:t></w:r><w:r><w:rPr><w:rFonts w:ascii="Times New Roman" w:eastAsia="Times New Roman"/></w:rPr><w:t>Harvey</w:t></w:r><w:r><w:rPr><w:rFonts w:ascii="Times New Roman" w:eastAsia="Times New Roman"/></w:rPr><w:t>, </w:t></w:r><w:r><w:rPr><w:rFonts w:ascii="Times New Roman" w:eastAsia="Times New Roman"/></w:rPr><w:t>2000b</w:t></w:r><w:r><w:t>）</w:t></w:r><w:r><w:t>和更高的经济增</w:t></w:r><w:r w:rsidR="001852F3"><w:t xml:space="preserve">长</w:t></w:r><w:r><w:t>（</w:t></w:r><w:r><w:rPr><w:rFonts w:ascii="Times New Roman" w:eastAsia="Times New Roman"/></w:rPr><w:t>Bekaert et </w:t></w:r><w:r><w:rPr><w:rFonts w:ascii="Times New Roman" w:eastAsia="Times New Roman"/></w:rPr><w:t>a</w:t></w:r><w:r><w:rPr><w:rFonts w:ascii="Times New Roman" w:eastAsia="Times New Roman"/></w:rPr><w:t>l.,2001;</w:t></w:r><w:r w:rsidR="001852F3"><w:rPr><w:rFonts w:ascii="Times New Roman" w:eastAsia="Times New Roman"/></w:rPr><w:t xml:space="preserve"> </w:t></w:r><w:r><w:rPr><w:rFonts w:ascii="Times New Roman" w:eastAsia="Times New Roman"/></w:rPr><w:t>Moshi</w:t></w:r><w:r><w:rPr><w:rFonts w:ascii="Times New Roman" w:eastAsia="Times New Roman"/></w:rPr><w:t>ri</w:t></w:r><w:r><w:rPr><w:rFonts w:ascii="Times New Roman" w:eastAsia="Times New Roman"/></w:rPr><w:t>a</w:t></w:r><w:r><w:rPr><w:rFonts w:ascii="Times New Roman" w:eastAsia="Times New Roman"/></w:rPr><w:t>n</w:t></w:r><w:r><w:rPr><w:rFonts w:ascii="Times New Roman" w:eastAsia="Times New Roman"/></w:rPr><w:t>,200</w:t></w:r><w:r><w:rPr><w:rFonts w:ascii="Times New Roman" w:eastAsia="Times New Roman"/></w:rPr><w:t>7</w:t></w:r><w:r><w:t>）</w:t></w:r><w:r><w:t>。</w:t></w:r><w:r><w:rPr><w:rFonts w:ascii="Times New Roman" w:eastAsia="Times New Roman"/></w:rPr><w:t>B</w:t></w:r><w:r><w:rPr><w:rFonts w:ascii="Times New Roman" w:eastAsia="Times New Roman"/></w:rPr><w:t>e</w:t></w:r><w:r><w:rPr><w:rFonts w:ascii="Times New Roman" w:eastAsia="Times New Roman"/></w:rPr><w:t>k</w:t></w:r><w:r><w:rPr><w:rFonts w:ascii="Times New Roman" w:eastAsia="Times New Roman"/></w:rPr><w:t>ae</w:t></w:r><w:r><w:rPr><w:rFonts w:ascii="Times New Roman" w:eastAsia="Times New Roman"/></w:rPr><w:t>r</w:t></w:r><w:r><w:rPr><w:rFonts w:ascii="Times New Roman" w:eastAsia="Times New Roman"/></w:rPr><w:t>t</w:t></w:r><w:r><w:t>和</w:t></w:r><w:r><w:rPr><w:rFonts w:ascii="Times New Roman" w:eastAsia="Times New Roman"/></w:rPr><w:t>H</w:t></w:r><w:r><w:rPr><w:rFonts w:ascii="Times New Roman" w:eastAsia="Times New Roman"/></w:rPr><w:t>a</w:t></w:r><w:r><w:rPr><w:rFonts w:ascii="Times New Roman" w:eastAsia="Times New Roman"/></w:rPr><w:t>rv</w:t></w:r><w:r><w:rPr><w:rFonts w:ascii="Times New Roman" w:eastAsia="Times New Roman"/></w:rPr><w:t>e</w:t></w:r><w:r><w:rPr><w:rFonts w:ascii="Times New Roman" w:eastAsia="Times New Roman"/></w:rPr><w:t>y</w:t></w:r><w:r><w:rPr><w:rFonts w:ascii="Times New Roman" w:eastAsia="Times New Roman"/></w:rPr><w:t>(</w:t></w:r><w:r><w:rPr><w:rFonts w:ascii="Times New Roman" w:eastAsia="Times New Roman"/></w:rPr><w:t>1</w:t></w:r><w:r><w:rPr><w:rFonts w:ascii="Times New Roman" w:eastAsia="Times New Roman"/></w:rPr><w:t>9</w:t></w:r><w:r><w:rPr><w:rFonts w:ascii="Times New Roman" w:eastAsia="Times New Roman"/></w:rPr><w:t>97</w:t></w:r><w:r><w:rPr><w:rFonts w:ascii="Times New Roman" w:eastAsia="Times New Roman"/></w:rPr><w:t>)</w:t></w:r><w:r><w:t>发现即使在控制波动率的时间</w:t></w:r><w:r><w:t>序列和截面影响因素，资本市场开放显著地降低了新兴市场的波动。</w:t></w:r><w:r><w:rPr><w:rFonts w:ascii="Times New Roman" w:eastAsia="Times New Roman"/></w:rPr><w:t>Bek</w:t></w:r><w:r><w:rPr><w:rFonts w:ascii="Times New Roman" w:eastAsia="Times New Roman"/></w:rPr><w:t>a</w:t></w:r><w:r><w:rPr><w:rFonts w:ascii="Times New Roman" w:eastAsia="Times New Roman"/></w:rPr><w:t>ert</w:t></w:r><w:r><w:t>和</w:t></w:r></w:p><w:p w:rsidR="0018722C"><w:pPr><w:topLinePunct/></w:pPr><w:r><w:rPr><w:rFonts w:ascii="Times New Roman" w:eastAsia="Times New Roman"/></w:rPr><w:t>Harvey</w:t></w:r><w:r><w:t>（</w:t></w:r><w:r><w:rPr><w:rFonts w:ascii="Times New Roman" w:eastAsia="Times New Roman"/></w:rPr><w:t>1997</w:t></w:r><w:r><w:t xml:space="preserve">, </w:t></w:r><w:r><w:rPr><w:rFonts w:ascii="Times New Roman" w:eastAsia="Times New Roman"/></w:rPr><w:t>2000</w:t></w:r><w:r><w:t>）</w:t></w:r><w:r><w:t>选择</w:t></w:r><w:r><w:rPr><w:rFonts w:ascii="Times New Roman" w:eastAsia="Times New Roman"/></w:rPr><w:t>20</w:t></w:r><w:r><w:t>个新兴市场国家为样本实证得出从平均意义上看，</w:t></w:r><w:r w:rsidR="001852F3"><w:t xml:space="preserve">金融自由化并不能显著增加市场波动。</w:t></w:r><w:r><w:rPr><w:rFonts w:ascii="Times New Roman" w:eastAsia="Times New Roman"/></w:rPr><w:t>Kim</w:t></w:r><w:r><w:t>和</w:t></w:r><w:r><w:rPr><w:rFonts w:ascii="Times New Roman" w:eastAsia="Times New Roman"/></w:rPr><w:t>Singal</w:t></w:r><w:r><w:t>（</w:t></w:r><w:r><w:rPr><w:rFonts w:ascii="Times New Roman" w:eastAsia="Times New Roman"/></w:rPr><w:t>2000</w:t></w:r><w:r><w:t>）</w:t></w:r><w:r><w:t>考虑了</w:t></w:r><w:r><w:rPr><w:rFonts w:ascii="Times New Roman" w:eastAsia="Times New Roman"/></w:rPr><w:t>16</w:t></w:r><w:r><w:t>个新兴市</w:t></w:r><w:r><w:t>场在金融自由化前后市场波动的变化，发现在金融自由化改革的头</w:t></w:r><w:r><w:rPr><w:rFonts w:ascii="Times New Roman" w:eastAsia="Times New Roman"/></w:rPr><w:t>12</w:t></w:r><w:r><w:t>个月，样本</w:t></w:r><w:r><w:t>的平均市场波动是显著下降的。但是上面三个研究存在把金融自由化看为单一事件，可能存在偏误。</w:t></w:r></w:p><w:p w:rsidR="0018722C"><w:pPr><w:pStyle w:val="Heading3"/><w:topLinePunct/><w:ind w:left="200" w:hangingChars="200" w:hanging="200"/></w:pPr><w:bookmarkStart w:id="816559" w:name="_Toc686816559"/><w:bookmarkStart w:name="_bookmark12" w:id="36"/><w:bookmarkEnd w:id="36"/><w:r><w:rPr><w:b/></w:rPr><w:t>2.1.3</w:t></w:r><w:r><w:t xml:space="preserve"> </w:t></w:r><w:bookmarkStart w:name="_bookmark12" w:id="37"/><w:bookmarkEnd w:id="37"/><w:r><w:t>研究股市开放影响市场波动的方法与历程</w:t></w:r><w:bookmarkEnd w:id="816559"/></w:p><w:p w:rsidR="0018722C"><w:pPr><w:topLinePunct/></w:pPr><w:r><w:t>把市场开放看成单一突发事件的研究方法已经越来越受到批判。</w:t></w:r><w:r><w:rPr><w:rFonts w:ascii="Times New Roman" w:eastAsia="Times New Roman"/></w:rPr><w:t>Bekaert</w:t></w:r><w:r w:rsidR="001852F3"><w:rPr><w:rFonts w:ascii="Times New Roman" w:eastAsia="Times New Roman"/></w:rPr><w:t xml:space="preserve"> et</w:t></w:r></w:p><w:p w:rsidR="0018722C"><w:pPr><w:topLinePunct/></w:pPr><w:r><w:rPr><w:rFonts w:ascii="Times New Roman" w:eastAsia="Times New Roman"/></w:rPr><w:t>al.</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指出金融自由化是一系列的连续事件。这种把它作为单一事件和结构突</w:t></w:r><w:r><w:t>变的研究方法都是不可取的。这是因为金融自由化是一个渐进化的过程，它的开放程度和改革速度在各个国家间存在显著的差别</w:t></w:r><w:r><w:t>（</w:t></w:r><w:r><w:rPr><w:rFonts w:ascii="Times New Roman" w:eastAsia="Times New Roman"/><w:spacing w:val="-4"/></w:rPr><w:t>Edison </w:t></w:r><w:r><w:rPr><w:rFonts w:ascii="Times New Roman" w:eastAsia="Times New Roman"/></w:rPr><w:t>and </w:t></w:r><w:r><w:rPr><w:rFonts w:ascii="Times New Roman" w:eastAsia="Times New Roman"/><w:spacing w:val="-2"/></w:rPr><w:t>Warnock, </w:t></w:r><w:r><w:rPr><w:rFonts w:ascii="Times New Roman" w:eastAsia="Times New Roman"/></w:rPr><w:t>2003</w:t></w:r><w:r><w:rPr><w:rFonts w:ascii="Times New Roman" w:eastAsia="Times New Roman"/></w:rPr><w:t>）</w:t></w:r><w:r><w:t>。不同于以往研究股票市场开放之后新兴市场国家股票收益率波动如何变化，</w:t></w:r><w:r><w:rPr><w:rFonts w:ascii="Times New Roman" w:eastAsia="Times New Roman"/></w:rPr><w:t>Bae et</w:t></w:r><w:r><w:rPr><w:rFonts w:ascii="Times New Roman" w:eastAsia="Times New Roman"/><w:spacing w:val="0"/></w:rPr><w:t> </w:t></w:r><w:r><w:rPr><w:rFonts w:ascii="Times New Roman" w:eastAsia="Times New Roman"/><w:spacing w:val="-6"/></w:rPr><w:t>al.</w:t></w:r><w:r><w:rPr><w:spacing w:val="-6"/></w:rPr><w:t>（</w:t></w:r><w:r><w:rPr><w:rFonts w:ascii="Times New Roman" w:eastAsia="Times New Roman"/><w:spacing w:val="-6"/></w:rPr><w:t>2004</w:t></w:r><w:r><w:t>）</w:t></w:r><w:r><w:t>研究单一股票能被外资持有的程度对新兴市场国家股票收益率波动</w:t></w:r><w:r><w:t>的影响。实证结果表明，即使在控制国家、产业、公司规模和换手率的影响，个</w:t></w:r><w:r><w:t>股的收益率波动与单一股票能被外资持有的程度存在显著的正相关。而且，一个</w:t></w:r><w:r><w:t>较高单一股票能被外资持有的程度的新兴市场组合比无外资持有组合具有更大</w:t></w:r><w:r><w:t>的国际市场风险敞口。这表明较高的外资持有程度的股票与国外股市的关联性就</w:t></w:r><w:r><w:t>越高，则其更容易遭受国际股票市场风险的影响。</w:t></w:r><w:r><w:rPr><w:rFonts w:ascii="Times New Roman" w:eastAsia="Times New Roman"/></w:rPr><w:t>Bae et </w:t></w:r><w:r><w:rPr><w:rFonts w:ascii="Times New Roman" w:eastAsia="Times New Roman"/></w:rPr><w:t>al.</w:t></w:r><w:r><w:t>（</w:t></w:r><w:r><w:rPr><w:rFonts w:ascii="Times New Roman" w:eastAsia="Times New Roman"/><w:spacing w:val="-2"/></w:rPr><w:t>2004</w:t></w:r><w:r><w:t>）</w:t></w:r><w:r><w:t>提出了一种</w:t></w:r><w:r><w:t>研究外国投资者对新兴市场潜在影响的横截面方法</w:t></w:r><w:r><w:t>（</w:t></w:r><w:r><w:rPr><w:rFonts w:ascii="Times New Roman" w:eastAsia="Times New Roman"/></w:rPr><w:t>a</w:t></w:r><w:r><w:rPr><w:rFonts w:ascii="Times New Roman" w:eastAsia="Times New Roman"/><w:spacing w:val="0"/></w:rPr><w:t> c</w:t></w:r><w:r><w:rPr><w:rFonts w:ascii="Times New Roman" w:eastAsia="Times New Roman"/><w:w w:val="99"/></w:rPr><w:t>ros</w:t></w:r><w:r><w:rPr><w:rFonts w:ascii="Times New Roman" w:eastAsia="Times New Roman"/><w:spacing w:val="0"/><w:w w:val="99"/></w:rPr><w:t>s</w:t></w:r><w:r><w:rPr><w:rFonts w:ascii="Times New Roman" w:eastAsia="Times New Roman"/><w:spacing w:val="0"/><w:w w:val="99"/></w:rPr><w:t>-</w:t></w:r><w:r><w:rPr><w:rFonts w:ascii="Times New Roman" w:eastAsia="Times New Roman"/><w:w w:val="99"/></w:rPr><w:t>s</w:t></w:r><w:r><w:rPr><w:rFonts w:ascii="Times New Roman" w:eastAsia="Times New Roman"/><w:spacing w:val="0"/><w:w w:val="99"/></w:rPr><w:t>e</w:t></w:r><w:r><w:rPr><w:rFonts w:ascii="Times New Roman" w:eastAsia="Times New Roman"/><w:spacing w:val="0"/></w:rPr><w:t>c</w:t></w:r><w:r><w:rPr><w:rFonts w:ascii="Times New Roman" w:eastAsia="Times New Roman"/></w:rPr><w:t>tion</w:t></w:r><w:r><w:rPr><w:rFonts w:ascii="Times New Roman" w:eastAsia="Times New Roman"/><w:spacing w:val="0"/></w:rPr><w:t>a</w:t></w:r><w:r><w:rPr><w:rFonts w:ascii="Times New Roman" w:eastAsia="Times New Roman"/></w:rPr><w:t>l </w:t></w:r><w:r><w:rPr><w:rFonts w:ascii="Times New Roman" w:eastAsia="Times New Roman"/><w:spacing w:val="0"/></w:rPr><w:t>a</w:t></w:r><w:r><w:rPr><w:rFonts w:ascii="Times New Roman" w:eastAsia="Times New Roman"/></w:rPr><w:t>ppro</w:t></w:r><w:r><w:rPr><w:rFonts w:ascii="Times New Roman" w:eastAsia="Times New Roman"/><w:spacing w:val="-1"/></w:rPr><w:t>a</w:t></w:r><w:r><w:rPr><w:rFonts w:ascii="Times New Roman" w:eastAsia="Times New Roman"/><w:spacing w:val="0"/></w:rPr><w:t>c</w:t></w:r><w:r><w:rPr><w:rFonts w:ascii="Times New Roman" w:eastAsia="Times New Roman"/><w:spacing w:val="0"/></w:rPr><w:t>h</w:t></w:r><w:r><w:t>）</w:t></w:r><w:r><w:t>。</w:t></w:r><w:r><w:t>具体是通过对个股相对于外国投资者的可投资度</w:t></w:r><w:r><w:t>（</w:t></w:r><w:r><w:rPr><w:rFonts w:ascii="Times New Roman" w:eastAsia="Times New Roman"/><w:spacing w:val="-2"/></w:rPr><w:t>investibility</w:t></w:r><w:r><w:t>）</w:t></w:r><w:r><w:t>和个股收益率的相关性检验。关于可投资度的度量，他们采用标普的新兴市场数据库</w:t></w:r><w:r><w:t>（</w:t></w:r><w:r><w:rPr><w:rFonts w:ascii="Times New Roman" w:eastAsia="Times New Roman"/></w:rPr><w:t>EMDB</w:t></w:r><w:r><w:t>）</w:t></w:r><w:r w:rsidR="001852F3"><w:t xml:space="preserve">中的开放程度因子</w:t></w:r><w:r><w:t>（</w:t></w:r><w:r><w:rPr><w:rFonts w:ascii="Times New Roman" w:eastAsia="Times New Roman"/></w:rPr><w:t>degree open factor</w:t></w:r><w:r><w:t>）</w:t></w:r><w:r><w:t>来衡量。开放程度因子表示一个股票</w:t></w:r><w:r><w:t>能</w:t></w:r></w:p><w:p w:rsidR="0018722C"><w:pPr><w:topLinePunct/></w:pPr><w:r><w:t>够被外国投资者所投资的程度，是</w:t></w:r><w:r><w:rPr><w:rFonts w:ascii="Times New Roman" w:eastAsia="Times New Roman"/></w:rPr><w:t>0-1</w:t></w:r><w:r><w:t>连续变量。某一股票开放程度因子为</w:t></w:r><w:r><w:rPr><w:rFonts w:ascii="Times New Roman" w:eastAsia="Times New Roman"/></w:rPr><w:t>0</w:t></w:r><w:r><w:t>表示外国投资者不能投资该股，反之为</w:t></w:r><w:r><w:rPr><w:rFonts w:ascii="Times New Roman" w:eastAsia="Times New Roman"/></w:rPr><w:t>1</w:t></w:r><w:r><w:t>表示可以完全投资该股不受限制。其实这一</w:t></w:r><w:r><w:t>指标衡量的是股市开放程度，也就是相对于某一个股，外资最大的投资限额，与</w:t></w:r><w:r><w:t>该股实际外资持股还是有区别的。开放程度因子是外资持股比例的上限。一个较</w:t></w:r><w:r><w:t>高外资可投资度的股票未必被大量的外国投资者所持有。研究单一股票的可投资</w:t></w:r><w:r><w:t>度与其收益率波动的截面相关，避免了鉴定金融自由化时间的任意性。并且还具</w:t></w:r><w:r><w:t>有动态性。另外，外资可投资度可能与其它因素相关。外资可投资度可能与某些</w:t></w:r><w:r><w:t>公司特征有关，而公司特征可能会影响股票收益率波动而不是可投资度。如何从其他因素分离出外资持股的影响是一个非常关键的问题。</w:t></w:r></w:p><w:p w:rsidR="0018722C"><w:pPr><w:topLinePunct/></w:pPr><w:r><w:t>另外一种研究方法是在一系列的金融改革之后对新兴市场的行为进行检验。研究发现，股票市场开放降低了资本成本</w:t></w:r><w:r><w:t>（</w:t></w:r><w:r><w:rPr><w:rFonts w:ascii="Times New Roman" w:eastAsia="宋体"/></w:rPr><w:t>Bekaert</w:t></w:r><w:r><w:t>和</w:t></w:r><w:r><w:rPr><w:rFonts w:ascii="Times New Roman" w:eastAsia="宋体"/></w:rPr><w:t xml:space="preserve">Harvey,2000;</w:t></w:r><w:r w:rsidR="001852F3"><w:rPr><w:rFonts w:ascii="Times New Roman" w:eastAsia="宋体"/></w:rPr><w:t xml:space="preserve"> </w:t></w:r><w:r w:rsidR="001852F3"><w:rPr><w:rFonts w:ascii="Times New Roman" w:eastAsia="宋体"/></w:rPr><w:t xml:space="preserve">Henry</w:t></w:r><w:r><w:rPr><w:rFonts w:ascii="Times New Roman" w:eastAsia="宋体"/></w:rPr><w:t xml:space="preserve">, </w:t></w:r><w:r><w:rPr><w:rFonts w:ascii="Times New Roman" w:eastAsia="宋体"/></w:rPr><w:t>2000</w:t></w:r><w:r><w:t>）</w:t></w:r><w:r><w:rPr><w:rFonts w:ascii="Times New Roman" w:eastAsia="宋体"/></w:rPr><w:t>, </w:t></w:r><w:r><w:t>略微增加了新兴市场收益率与国际市场收益率之间的相关性</w:t></w:r><w:r><w:t>（</w:t></w:r><w:r></w:r><w:r><w:rPr><w:rFonts w:ascii="Times New Roman" w:eastAsia="宋体"/></w:rPr><w:t>Bekaert</w:t></w:r><w:r><w:rPr><w:rFonts w:ascii="Times New Roman" w:eastAsia="宋体"/></w:rPr><w:t xml:space="preserve"> </w:t></w:r><w:r><w:t>和</w:t></w:r></w:p><w:p w:rsidR="0018722C"><w:pPr><w:topLinePunct/></w:pPr><w:r><w:rPr><w:rFonts w:ascii="Times New Roman" w:eastAsia="Times New Roman"/></w:rPr><w:t>H</w:t></w:r><w:r><w:rPr><w:rFonts w:ascii="Times New Roman" w:eastAsia="Times New Roman"/></w:rPr><w:t>a</w:t></w:r><w:r><w:rPr><w:rFonts w:ascii="Times New Roman" w:eastAsia="Times New Roman"/></w:rPr><w:t>rv</w:t></w:r><w:r><w:rPr><w:rFonts w:ascii="Times New Roman" w:eastAsia="Times New Roman"/></w:rPr><w:t>e</w:t></w:r><w:r><w:rPr><w:rFonts w:ascii="Times New Roman" w:eastAsia="Times New Roman"/></w:rPr><w:t>y</w:t></w:r><w:r><w:rPr><w:rFonts w:ascii="Times New Roman" w:eastAsia="Times New Roman"/></w:rPr><w:t>,199</w:t></w:r><w:r><w:rPr><w:rFonts w:ascii="Times New Roman" w:eastAsia="Times New Roman"/></w:rPr><w:t>7</w:t></w:r><w:r><w:t>）</w:t></w:r><w:r><w:t>，但是并没有增加本地市场波动</w:t></w:r><w:r><w:t>（</w:t></w:r><w:r><w:rPr><w:rFonts w:ascii="Times New Roman" w:eastAsia="Times New Roman"/></w:rPr><w:t>B</w:t></w:r><w:r><w:rPr><w:rFonts w:ascii="Times New Roman" w:eastAsia="Times New Roman"/></w:rPr><w:t>e</w:t></w:r><w:r><w:rPr><w:rFonts w:ascii="Times New Roman" w:eastAsia="Times New Roman"/></w:rPr><w:t>k</w:t></w:r><w:r><w:rPr><w:rFonts w:ascii="Times New Roman" w:eastAsia="Times New Roman"/></w:rPr><w:t>ae</w:t></w:r><w:r><w:rPr><w:rFonts w:ascii="Times New Roman" w:eastAsia="Times New Roman"/></w:rPr><w:t>r</w:t></w:r><w:r><w:rPr><w:rFonts w:ascii="Times New Roman" w:eastAsia="Times New Roman"/></w:rPr><w:t>t</w:t></w:r><w:r><w:t>和</w:t></w:r><w:r><w:rPr><w:rFonts w:ascii="Times New Roman" w:eastAsia="Times New Roman"/></w:rPr><w:t>H</w:t></w:r><w:r><w:rPr><w:rFonts w:ascii="Times New Roman" w:eastAsia="Times New Roman"/></w:rPr><w:t>a</w:t></w:r><w:r><w:rPr><w:rFonts w:ascii="Times New Roman" w:eastAsia="Times New Roman"/></w:rPr><w:t>rv</w:t></w:r><w:r><w:rPr><w:rFonts w:ascii="Times New Roman" w:eastAsia="Times New Roman"/></w:rPr><w:t>e</w:t></w:r><w:r><w:rPr><w:rFonts w:ascii="Times New Roman" w:eastAsia="Times New Roman"/></w:rPr><w:t>y</w:t></w:r><w:r><w:rPr><w:rFonts w:ascii="Times New Roman" w:eastAsia="Times New Roman"/></w:rPr><w:t>,</w:t></w:r><w:r><w:rPr><w:rFonts w:ascii="Times New Roman" w:eastAsia="Times New Roman"/></w:rPr><w:t>1</w:t></w:r><w:r><w:rPr><w:rFonts w:ascii="Times New Roman" w:eastAsia="Times New Roman"/></w:rPr><w:t>99</w:t></w:r><w:r><w:rPr><w:rFonts w:ascii="Times New Roman" w:eastAsia="Times New Roman"/></w:rPr><w:t>7</w:t></w:r><w:r><w:rPr><w:spacing w:val="3"/></w:rPr><w:t xml:space="preserve">, </w:t></w:r><w:r><w:rPr><w:rFonts w:ascii="Times New Roman" w:eastAsia="Times New Roman"/></w:rPr><w:t>200</w:t></w:r><w:r><w:rPr><w:rFonts w:ascii="Times New Roman" w:eastAsia="Times New Roman"/></w:rPr><w:t>0</w:t></w:r><w:r><w:t>;</w:t></w:r></w:p><w:p w:rsidR="0018722C"><w:pPr><w:topLinePunct/></w:pPr><w:r><w:rPr><w:rFonts w:ascii="Times New Roman" w:eastAsia="Times New Roman"/></w:rPr><w:t>Kim</w:t></w:r><w:r><w:t>和</w:t></w:r><w:r><w:rPr><w:rFonts w:ascii="Times New Roman" w:eastAsia="Times New Roman"/></w:rPr><w:t>S</w:t></w:r><w:r><w:rPr><w:rFonts w:ascii="Times New Roman" w:eastAsia="Times New Roman"/></w:rPr><w:t>in</w:t></w:r><w:r><w:rPr><w:rFonts w:ascii="Times New Roman" w:eastAsia="Times New Roman"/></w:rPr><w:t>g</w:t></w:r><w:r><w:rPr><w:rFonts w:ascii="Times New Roman" w:eastAsia="Times New Roman"/></w:rPr><w:t>a</w:t></w:r><w:r><w:rPr><w:rFonts w:ascii="Times New Roman" w:eastAsia="Times New Roman"/></w:rPr><w:t>l</w:t></w:r><w:r><w:rPr><w:rFonts w:hint="eastAsia"/></w:rPr><w:t>，</w:t></w:r><w:r><w:rPr><w:rFonts w:ascii="Times New Roman" w:eastAsia="Times New Roman"/></w:rPr><w:t>200</w:t></w:r><w:r><w:rPr><w:rFonts w:ascii="Times New Roman" w:eastAsia="Times New Roman"/></w:rPr><w:t>0</w:t></w:r><w:r><w:t>）</w:t></w:r><w:r><w:t>。有人担心市场开放可能会增加新兴市场的波动，并且把</w:t></w:r><w:r><w:rPr><w:rFonts w:ascii="Times New Roman" w:eastAsia="Times New Roman"/></w:rPr><w:t>1997</w:t></w:r><w:r><w:t>年亚洲金融危机的原因归结于外国投资者的的投机行为。他们提出新兴市场并不</w:t></w:r><w:r><w:t>是高度流动的市场，外国投资者在新兴市场的频繁交易和外国大型机构投资者的</w:t></w:r><w:r><w:t>资产组合调整都会给当地股市更大的价格波动。但是这一理论并没有得到经验证据的支持。</w:t></w:r><w:r><w:rPr><w:rFonts w:ascii="Times New Roman" w:eastAsia="Times New Roman"/></w:rPr><w:t>Richards</w:t></w:r><w:r><w:rPr><w:rFonts w:ascii="Times New Roman" w:eastAsia="Times New Roman"/><w:rFonts w:ascii="Times New Roman" w:eastAsia="Times New Roman"/></w:rPr><w:t>（</w:t></w:r><w:r><w:rPr><w:rFonts w:ascii="Times New Roman" w:eastAsia="Times New Roman"/></w:rPr><w:t xml:space="preserve">1996</w:t></w:r><w:r><w:rPr><w:rFonts w:ascii="Times New Roman" w:eastAsia="Times New Roman"/><w:rFonts w:ascii="Times New Roman" w:eastAsia="Times New Roman"/></w:rPr><w:t>）</w:t></w:r><w:r><w:t>通过比较外国机构投资者进入前后两个时期的市场波动，发现这两个时期的市场波动没有显著的区别。</w:t></w:r></w:p><w:p w:rsidR="0018722C"><w:pPr><w:topLinePunct/></w:pPr><w:r><w:t>也有学者认为新兴市场国家股市开放对市场波动影响的结果可能与本国的一些宏观经济特征、国内政治体态和金融发展程度等一国特质有关。</w:t></w:r><w:r><w:rPr><w:rFonts w:ascii="Times New Roman" w:eastAsia="Times New Roman"/></w:rPr><w:t>Eizaguirre</w:t></w:r><w:r><w:t>和</w:t></w:r><w:r><w:rPr><w:rFonts w:ascii="Times New Roman" w:eastAsia="Times New Roman"/></w:rPr><w:t>Biscarri</w:t></w:r><w:r><w:rPr><w:rFonts w:ascii="Times New Roman" w:eastAsia="Times New Roman"/><w:rFonts w:ascii="Times New Roman" w:eastAsia="Times New Roman"/></w:rPr><w:t>（</w:t></w:r><w:r><w:rPr><w:rFonts w:ascii="Times New Roman" w:eastAsia="Times New Roman"/></w:rPr><w:t>2003</w:t></w:r><w:r><w:rPr><w:rFonts w:ascii="Times New Roman" w:eastAsia="Times New Roman"/><w:rFonts w:ascii="Times New Roman" w:eastAsia="Times New Roman"/></w:rPr><w:t>）</w:t></w:r><w:r><w:t>检验新兴市场在样本期内是否存在结构性突变，通过内生突变检测</w:t></w:r><w:r><w:t>（</w:t></w:r><w:r><w:rPr><w:rFonts w:ascii="Times New Roman" w:eastAsia="Times New Roman"/><w:spacing w:val="-2"/></w:rPr><w:t>endogenous </w:t></w:r><w:r><w:rPr><w:rFonts w:ascii="Times New Roman" w:eastAsia="Times New Roman"/></w:rPr><w:t>breakpoint detection</w:t></w:r><w:r><w:t>）</w:t></w:r><w:r><w:t>的方法估计那些时期存在股票市场波动发</w:t></w:r><w:r><w:t>生变化的行为。他们发现金融自由化效应在国家间是不同质的。墨西哥、阿根廷</w:t></w:r><w:r><w:t>和巴西这些国家在经历金融自由化后，股市波动并没有增加，金融自由化并起到</w:t></w:r><w:r><w:t>稳定市场的作用。但是泰国和韩国的金融自由化进程中却经历了股市波动的显著增加。</w:t></w:r><w:r><w:rPr><w:rFonts w:ascii="Times New Roman" w:eastAsia="Times New Roman"/></w:rPr><w:t>Bley</w:t></w:r><w:r><w:t>和</w:t></w:r><w:r><w:rPr><w:rFonts w:ascii="Times New Roman" w:eastAsia="Times New Roman"/></w:rPr><w:t>Saad</w:t></w:r><w:r><w:t>（</w:t></w:r><w:r><w:rPr><w:rFonts w:ascii="Times New Roman" w:eastAsia="Times New Roman"/><w:spacing w:val="-2"/></w:rPr><w:t>2011</w:t></w:r><w:r><w:t>）</w:t></w:r><w:r><w:t>研究了海湾地区国家</w:t></w:r><w:r><w:t>（</w:t></w:r><w:r><w:rPr><w:rFonts w:ascii="Times New Roman" w:eastAsia="Times New Roman"/><w:spacing w:val="-2"/></w:rPr><w:t>GCC</w:t></w:r><w:r><w:t>）</w:t></w:r><w:r><w:t>资本市场开放与资本账</w:t></w:r><w:r><w:t>户开放对股市中个股收益率波动的影响。他们发现国际资本的流入当地股市提高</w:t></w:r><w:r><w:t>了股市波动但并没有改变当地股市的非系统风险</w:t></w:r><w:r><w:t>（</w:t></w:r><w:r><w:rPr><w:rFonts w:ascii="Times New Roman" w:eastAsia="Times New Roman"/></w:rPr><w:t>idi</w:t></w:r><w:r><w:rPr><w:rFonts w:ascii="Times New Roman" w:eastAsia="Times New Roman"/><w:spacing w:val="0"/><w:w w:val="99"/></w:rPr><w:t>s</w:t></w:r><w:r><w:rPr><w:rFonts w:ascii="Times New Roman" w:eastAsia="Times New Roman"/><w:spacing w:val="-2"/></w:rPr><w:t>y</w:t></w:r><w:r><w:rPr><w:rFonts w:ascii="Times New Roman" w:eastAsia="Times New Roman"/></w:rPr><w:t>n</w:t></w:r><w:r><w:rPr><w:rFonts w:ascii="Times New Roman" w:eastAsia="Times New Roman"/><w:spacing w:val="0"/></w:rPr><w:t>c</w:t></w:r><w:r><w:rPr><w:rFonts w:ascii="Times New Roman" w:eastAsia="Times New Roman"/><w:spacing w:val="0"/></w:rPr><w:t>r</w:t></w:r><w:r><w:rPr><w:rFonts w:ascii="Times New Roman" w:eastAsia="Times New Roman"/><w:spacing w:val="0"/></w:rPr><w:t>a</w:t></w:r><w:r><w:rPr><w:rFonts w:ascii="Times New Roman" w:eastAsia="Times New Roman"/></w:rPr><w:t>tic volatilit</w:t></w:r><w:r><w:rPr><w:rFonts w:ascii="Times New Roman" w:eastAsia="Times New Roman"/><w:spacing w:val="-2"/></w:rPr><w:t>y</w:t></w:r><w:r><w:t>）</w:t></w:r><w:r><w:t>。而资本</w:t></w:r><w:r><w:t>账户的开放显著地降低了当地股市的个股月度收益率的波动。为了检验结果的</w:t></w:r><w:r><w:t>稳</w:t></w:r></w:p><w:p w:rsidR="0018722C"><w:pPr><w:topLinePunct/></w:pPr><w:r><w:t>健性，他们将检验资本市场开放与资本账户开放对个股波动的影响扩展到对组合波动的影响，得到的结果是相同的。</w:t></w:r></w:p><w:p w:rsidR="0018722C"><w:pPr><w:pStyle w:val="Heading2"/><w:topLinePunct/><w:ind w:left="171" w:hangingChars="171" w:hanging="171"/></w:pPr><w:bookmarkStart w:id="816560" w:name="_Toc686816560"/><w:bookmarkStart w:name="2.2 外资市场行为与股市波动 " w:id="38"/><w:bookmarkEnd w:id="38"/><w:r><w:rPr><w:b/></w:rPr><w:t>2.2</w:t></w:r><w:r><w:t xml:space="preserve"> </w:t></w:r><w:bookmarkStart w:name="_bookmark13" w:id="39"/><w:bookmarkEnd w:id="39"/><w:bookmarkStart w:name="_bookmark13" w:id="40"/><w:bookmarkEnd w:id="40"/><w:r><w:t>外资市场行为与股市波动</w:t></w:r><w:bookmarkEnd w:id="816560"/></w:p><w:p w:rsidR="0018722C"><w:pPr><w:pStyle w:val="Heading3"/><w:topLinePunct/><w:ind w:left="200" w:hangingChars="200" w:hanging="200"/></w:pPr><w:bookmarkStart w:id="816561" w:name="_Toc686816561"/><w:bookmarkStart w:name="_bookmark14" w:id="41"/><w:bookmarkEnd w:id="41"/><w:r><w:rPr><w:b/></w:rPr><w:t>2.2.1</w:t></w:r><w:r><w:t xml:space="preserve"> </w:t></w:r><w:bookmarkStart w:name="_bookmark14" w:id="42"/><w:bookmarkEnd w:id="42"/><w:r><w:t>境外投资者的投资行为研究</w:t></w:r><w:bookmarkEnd w:id="816561"/></w:p><w:p w:rsidR="0018722C"><w:pPr><w:topLinePunct/></w:pPr><w:r><w:t>研究境外投资者的行为有益于判别外资进入对一国市场所产生的影响，只有</w:t></w:r><w:r><w:t>充分了解外资的投资行为才能更科学地评估外资进入对一国股市风险的影响。一</w:t></w:r><w:r><w:t>些研究表明外国投资者存在正反馈效应和羊群效应，但是并没有发现外国投资者</w:t></w:r><w:r><w:t>的投资者行为破坏股价的稳定性</w:t></w:r><w:r><w:t>（</w:t></w:r><w:r><w:rPr><w:rFonts w:ascii="Times New Roman" w:eastAsia="Times New Roman"/></w:rPr><w:t>Choe</w:t></w:r><w:r><w:rPr><w:rFonts w:ascii="Times New Roman" w:eastAsia="Times New Roman"/></w:rPr><w:t> e</w:t></w:r><w:r><w:rPr><w:rFonts w:ascii="Times New Roman" w:eastAsia="Times New Roman"/></w:rPr><w:t>t al.,1</w:t></w:r><w:r><w:rPr><w:rFonts w:ascii="Times New Roman" w:eastAsia="Times New Roman"/></w:rPr><w:t>9</w:t></w:r><w:r><w:rPr><w:rFonts w:ascii="Times New Roman" w:eastAsia="Times New Roman"/></w:rPr><w:t>99;</w:t></w:r><w:r w:rsidR="001852F3"><w:rPr><w:rFonts w:ascii="Times New Roman" w:eastAsia="Times New Roman"/></w:rPr><w:t xml:space="preserve"> </w:t></w:r><w:r><w:rPr><w:rFonts w:ascii="Times New Roman" w:eastAsia="Times New Roman"/></w:rPr><w:t>F</w:t></w:r><w:r><w:rPr><w:rFonts w:ascii="Times New Roman" w:eastAsia="Times New Roman"/></w:rPr><w:t>root </w:t></w:r><w:r><w:rPr><w:rFonts w:ascii="Times New Roman" w:eastAsia="Times New Roman"/></w:rPr><w:t>e</w:t></w:r><w:r><w:rPr><w:rFonts w:ascii="Times New Roman" w:eastAsia="Times New Roman"/></w:rPr><w:t>t al.,2001;</w:t></w:r><w:r w:rsidR="001852F3"><w:rPr><w:rFonts w:ascii="Times New Roman" w:eastAsia="Times New Roman"/></w:rPr><w:t xml:space="preserve"> </w:t></w:r><w:r w:rsidR="001852F3"><w:rPr><w:rFonts w:ascii="Times New Roman" w:eastAsia="Times New Roman"/></w:rPr><w:t xml:space="preserve">K</w:t></w:r><w:r><w:rPr><w:rFonts w:ascii="Times New Roman" w:eastAsia="Times New Roman"/></w:rPr><w:t>a</w:t></w:r><w:r><w:rPr><w:rFonts w:ascii="Times New Roman" w:eastAsia="Times New Roman"/></w:rPr><w:t>r</w:t></w:r><w:r><w:rPr><w:rFonts w:ascii="Times New Roman" w:eastAsia="Times New Roman"/></w:rPr><w:t>o</w:t></w:r><w:r><w:rPr><w:rFonts w:ascii="Times New Roman" w:eastAsia="Times New Roman"/></w:rPr><w:t>l</w:t></w:r><w:r><w:rPr><w:rFonts w:ascii="Times New Roman" w:eastAsia="Times New Roman"/></w:rPr><w:t>y</w:t></w:r><w:r><w:rPr><w:rFonts w:ascii="Times New Roman" w:eastAsia="Times New Roman"/></w:rPr><w:t>i</w:t></w:r><w:r><w:rPr><w:rFonts w:ascii="Times New Roman" w:eastAsia="Times New Roman"/></w:rPr><w:t xml:space="preserve">, </w:t></w:r><w:r><w:rPr><w:rFonts w:ascii="Times New Roman" w:eastAsia="Times New Roman"/></w:rPr><w:t>200</w:t></w:r><w:r><w:rPr><w:rFonts w:ascii="Times New Roman" w:eastAsia="Times New Roman"/></w:rPr><w:t>2</w:t></w:r><w:r><w:t>）</w:t></w:r><w:r><w:t xml:space="preserve">。</w:t></w:r><w:r><w:rPr><w:rFonts w:ascii="Times New Roman" w:eastAsia="Times New Roman"/></w:rPr><w:t>Choe et al.</w:t></w:r><w:r><w:rPr><w:rFonts w:ascii="Times New Roman" w:eastAsia="Times New Roman"/><w:rFonts w:ascii="Times New Roman" w:eastAsia="Times New Roman"/></w:rPr><w:t>（</w:t></w:r><w:r><w:rPr><w:rFonts w:ascii="Times New Roman" w:eastAsia="Times New Roman"/></w:rPr><w:t>1999</w:t></w:r><w:r><w:rPr><w:rFonts w:ascii="Times New Roman" w:eastAsia="Times New Roman"/><w:rFonts w:ascii="Times New Roman" w:eastAsia="Times New Roman"/></w:rPr><w:t>）</w:t></w:r><w:r><w:t>以</w:t></w:r><w:r><w:rPr><w:rFonts w:ascii="Times New Roman" w:eastAsia="Times New Roman"/></w:rPr><w:t>1997</w:t></w:r><w:r><w:t>年金融危机为分界点，发现在危机前外国投资者存在正反</w:t></w:r><w:r><w:t>馈效应和羊群效应，而在危机期这种行为消失。他们并没有发现外国投资者的交</w:t></w:r><w:r><w:t>易行为可能导致韩国股票市场不稳定的证据，而且发现外国投资者的投资行为有助于韩国股票市场大规模得更快更有效地自我调节。</w:t></w:r></w:p><w:p w:rsidR="0018722C"><w:pPr><w:topLinePunct/></w:pPr><w:r><w:t>研究外国投资者的交易行为的文献多数选取韩国在</w:t></w:r><w:r><w:rPr><w:rFonts w:ascii="Times New Roman" w:eastAsia="宋体"/></w:rPr><w:t>1997</w:t></w:r><w:r><w:t>年金融危机前后为样本进行实证分析。</w:t></w:r><w:r><w:rPr><w:rFonts w:ascii="Times New Roman" w:eastAsia="宋体"/></w:rPr><w:t>Kim</w:t></w:r><w:r><w:t>和</w:t></w:r><w:r><w:rPr><w:rFonts w:ascii="Times New Roman" w:eastAsia="宋体"/></w:rPr><w:t>Wei</w:t></w:r><w:r><w:rPr><w:rFonts w:ascii="Times New Roman" w:eastAsia="宋体"/><w:rFonts w:ascii="Times New Roman" w:eastAsia="宋体"/><w:spacing w:val="-2"/></w:rPr><w:t>（</w:t></w:r><w:r><w:rPr><w:rFonts w:ascii="Times New Roman" w:eastAsia="宋体"/><w:spacing w:val="-2"/></w:rPr><w:t>2002</w:t></w:r><w:r><w:rPr><w:rFonts w:ascii="Times New Roman" w:eastAsia="宋体"/><w:rFonts w:ascii="Times New Roman" w:eastAsia="宋体"/><w:spacing w:val="-2"/></w:rPr><w:t>）</w:t></w:r><w:r><w:t>认为韩国境外的外国投资者比外国在韩国的分支机构和居住在韩国的外国个人投资者更倾向于参与正反馈效应和羊群效</w:t></w:r><w:r><w:t>应。他们认为这两种外国投资者的交易行为的差异可能来源于这两类外国投资者</w:t></w:r><w:r><w:t>所拥有的信息差异。</w:t></w:r><w:r><w:rPr><w:rFonts w:ascii="Times New Roman" w:eastAsia="宋体"/></w:rPr><w:t>Choe</w:t></w:r><w:r><w:rPr><w:rFonts w:ascii="Times New Roman" w:eastAsia="宋体"/><w:spacing w:val="-2"/><w:rFonts w:hint="eastAsia"/></w:rPr><w:t>，</w:t></w:r><w:r><w:rPr><w:rFonts w:ascii="Times New Roman" w:eastAsia="宋体"/></w:rPr><w:t>Kho</w:t></w:r><w:r><w:t>和</w:t></w:r><w:r><w:rPr><w:rFonts w:ascii="Times New Roman" w:eastAsia="宋体"/></w:rPr><w:t>Stulz</w:t></w:r><w:r><w:rPr><w:rFonts w:ascii="Times New Roman" w:eastAsia="宋体"/><w:rFonts w:ascii="Times New Roman" w:eastAsia="宋体"/></w:rPr><w:t>（</w:t></w:r><w:r><w:rPr><w:rFonts w:ascii="Times New Roman" w:eastAsia="宋体"/></w:rPr><w:t>1999</w:t></w:r><w:r><w:rPr><w:rFonts w:ascii="Times New Roman" w:eastAsia="宋体"/><w:rFonts w:ascii="Times New Roman" w:eastAsia="宋体"/></w:rPr><w:t>）</w:t></w:r><w:r><w:t>与</w:t></w:r><w:r><w:rPr><w:rFonts w:ascii="Times New Roman" w:eastAsia="宋体"/></w:rPr><w:t>Karolyi</w:t></w:r><w:r><w:rPr><w:rFonts w:ascii="Times New Roman" w:eastAsia="宋体"/><w:rFonts w:ascii="Times New Roman" w:eastAsia="宋体"/></w:rPr><w:t>（</w:t></w:r><w:r><w:rPr><w:rFonts w:ascii="Times New Roman" w:eastAsia="宋体"/></w:rPr><w:t>2002</w:t></w:r><w:r><w:rPr><w:rFonts w:ascii="Times New Roman" w:eastAsia="宋体"/><w:rFonts w:ascii="Times New Roman" w:eastAsia="宋体"/></w:rPr><w:t>）</w:t></w:r><w:r><w:t>分别以韩国与日本金</w:t></w:r><w:r><w:t>融危机期间的样本数据研究外国投资者行为后得出一致的结论。他们得出虽然外</w:t></w:r><w:r><w:t>国投资者行为存在正反馈效应，但是外国投资者的交易行为并没有导致市场的不稳定。</w:t></w:r></w:p><w:p w:rsidR="0018722C"><w:pPr><w:topLinePunct/></w:pPr><w:r><w:t>国外的一些学者的研究结果表明当地交易者的市场表现要优于外国投资者</w:t></w:r></w:p><w:p w:rsidR="0018722C"><w:pPr><w:topLinePunct/></w:pPr><w:r><w:t>（</w:t></w:r><w:r><w:rPr><w:rFonts w:ascii="Times New Roman" w:hAnsi="Times New Roman" w:eastAsia="Times New Roman"/></w:rPr><w:t>(</w:t></w:r><w:r><w:rPr><w:rFonts w:ascii="Times New Roman" w:hAnsi="Times New Roman" w:eastAsia="Times New Roman"/></w:rPr><w:t xml:space="preserve">Hau, 2001; Choe</w:t></w:r><w:r><w:rPr><w:rFonts w:ascii="Times New Roman" w:hAnsi="Times New Roman" w:eastAsia="Times New Roman"/><w:spacing w:val="2"/></w:rPr><w:t>, </w:t></w:r><w:r><w:rPr><w:rFonts w:ascii="Times New Roman" w:hAnsi="Times New Roman" w:eastAsia="Times New Roman"/></w:rPr><w:t>Kho, andStulz</w:t></w:r><w:r><w:rPr><w:rFonts w:ascii="Times New Roman" w:hAnsi="Times New Roman" w:eastAsia="Times New Roman"/><w:spacing w:val="2"/></w:rPr><w:t>, </w:t></w:r><w:r><w:rPr><w:rFonts w:ascii="Times New Roman" w:hAnsi="Times New Roman" w:eastAsia="Times New Roman"/></w:rPr><w:t>2005</w:t></w:r><w:r><w:rPr><w:rFonts w:ascii="Times New Roman" w:hAnsi="Times New Roman" w:eastAsia="Times New Roman"/><w:spacing w:val="2"/></w:rPr><w:t>; </w:t></w:r><w:r><w:rPr><w:rFonts w:ascii="Times New Roman" w:hAnsi="Times New Roman" w:eastAsia="Times New Roman"/></w:rPr><w:t>Dvorak, 2005</w:t></w:r><w:r><w:rPr><w:rFonts w:ascii="Times New Roman" w:hAnsi="Times New Roman" w:eastAsia="Times New Roman"/></w:rPr><w:t>)</w:t></w:r><w:r><w:t>，但是另一些研究结果表明外国投资者是更有效的投资者</w:t></w:r><w:r><w:t>(</w:t></w:r><w:r><w:rPr><w:rFonts w:ascii="Times New Roman" w:hAnsi="Times New Roman" w:eastAsia="Times New Roman"/></w:rPr><w:t>(</w:t></w:r><w:r><w:rPr><w:rFonts w:ascii="Times New Roman" w:hAnsi="Times New Roman" w:eastAsia="Times New Roman"/></w:rPr><w:t xml:space="preserve">Grinblatt andKeloharju, 2000; Seasholes, 2000; Froot</w:t></w:r><w:r><w:rPr><w:rFonts w:ascii="Times New Roman" w:hAnsi="Times New Roman" w:eastAsia="Times New Roman"/><w:spacing w:val="-1"/></w:rPr><w:t>, </w:t></w:r><w:r><w:rPr><w:rFonts w:ascii="Times New Roman" w:hAnsi="Times New Roman" w:eastAsia="Times New Roman"/></w:rPr><w:t>O</w:t></w:r><w:r><w:rPr><w:rFonts w:ascii="Times New Roman" w:hAnsi="Times New Roman" w:eastAsia="Times New Roman"/></w:rPr><w:t>'</w:t></w:r><w:r><w:rPr><w:rFonts w:ascii="Times New Roman" w:hAnsi="Times New Roman" w:eastAsia="Times New Roman"/></w:rPr><w:t>Connell, andSeasholes</w:t></w:r><w:r><w:rPr><w:rFonts w:ascii="Times New Roman" w:hAnsi="Times New Roman" w:eastAsia="Times New Roman"/><w:spacing w:val="-1"/></w:rPr><w:t>, </w:t></w:r><w:r><w:rPr><w:rFonts w:ascii="Times New Roman" w:hAnsi="Times New Roman" w:eastAsia="Times New Roman"/></w:rPr><w:t>2001</w:t></w:r><w:r><w:rPr><w:rFonts w:ascii="Times New Roman" w:hAnsi="Times New Roman" w:eastAsia="Times New Roman"/></w:rPr><w:t>)</w:t></w:r><w:r><w:rPr><w:spacing w:val="-59"/></w:rPr><w:t xml:space="preserve">. </w:t></w:r><w:r><w:rPr><w:rFonts w:ascii="Times New Roman" w:hAnsi="Times New Roman" w:eastAsia="Times New Roman"/></w:rPr><w:t>Bae et al.</w:t></w:r><w:r><w:rPr><w:rFonts w:ascii="Times New Roman" w:hAnsi="Times New Roman" w:eastAsia="Times New Roman"/><w:rFonts w:ascii="Times New Roman" w:hAnsi="Times New Roman" w:eastAsia="Times New Roman"/></w:rPr><w:t>（</w:t></w:r><w:r><w:rPr><w:rFonts w:ascii="Times New Roman" w:hAnsi="Times New Roman" w:eastAsia="Times New Roman"/></w:rPr><w:t>2012</w:t></w:r><w:r><w:rPr><w:rFonts w:ascii="Times New Roman" w:hAnsi="Times New Roman" w:eastAsia="Times New Roman"/><w:rFonts w:ascii="Times New Roman" w:hAnsi="Times New Roman" w:eastAsia="Times New Roman"/></w:rPr><w:t>）</w:t></w:r><w:r><w:t>指出优于外国投资者对当地</w:t></w:r><w:r><w:t>市场信息的劣势地位和外国投资者对国际市场信息的优势地位，这种分歧结果的</w:t></w:r><w:r><w:t>出现来源于国内信息还是国际信息对股价的影响程度更大是不确定的。如果国际</w:t></w:r><w:r><w:t>信息对股票价格的冲击较大，则国外投资者相对于国内投资者就能做出更有效地判断。</w:t></w:r></w:p><w:p w:rsidR="0018722C"><w:pPr><w:topLinePunct/></w:pPr><w:r><w:t>进入中国股市的外国投资者许多都是机构投资者，借鉴机构投资者对股市波</w:t></w:r></w:p><w:p w:rsidR="0018722C"><w:pPr><w:topLinePunct/></w:pPr><w:r><w:t>动的影响研究的结论和方法可能有利于更方便地研究外资进入对中国股市波动</w:t></w:r><w:r><w:t>的影响。机构投资者是增加还是降低股市的波动的研究还没有统一的定论。羊群</w:t></w:r><w:r><w:t>效应和正反馈效应是佐证机构投资者的行为导致股市价格波动的增加和不利于</w:t></w:r><w:r><w:t>市场稳定的两个经验证据。但是，另一方面机构投资者也可能通过消除个人投资</w:t></w:r><w:r><w:t>者的非理性投资行为来稳定股市价格。</w:t></w:r><w:r><w:rPr><w:rFonts w:ascii="Times New Roman" w:eastAsia="Times New Roman"/></w:rPr><w:t>Cohen</w:t></w:r><w:r><w:rPr><w:rFonts w:hint="eastAsia"/></w:rPr><w:t>，</w:t></w:r><w:r><w:rPr><w:rFonts w:ascii="Times New Roman" w:eastAsia="Times New Roman"/></w:rPr><w:t>Gompers</w:t></w:r><w:r><w:t>和</w:t></w:r><w:r><w:rPr><w:rFonts w:ascii="Times New Roman" w:eastAsia="Times New Roman"/></w:rPr><w:t>Vuolteenaho</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发现</w:t></w:r><w:r><w:t>机构投资者对美国股市股价具有稳定作用。机构投资者面对正的现金流信息时会</w:t></w:r><w:r><w:t>采取从个人投资者手中购买股票的策略，因此机构投资者的行为最终把股价推回</w:t></w:r><w:r><w:t>到基本价值。</w:t></w:r><w:r><w:rPr><w:rFonts w:ascii="Times New Roman" w:eastAsia="Times New Roman"/></w:rPr><w:t>Gabaix et al</w:t></w:r><w:r><w:rPr><w:rFonts w:ascii="Times New Roman" w:eastAsia="Times New Roman"/></w:rPr><w:t>..</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构建了一个理论模型证明了在一个高度非流动市</w:t></w:r><w:r><w:t>场，大机构投资者的交易行为将会导致市场过度波动。</w:t></w:r><w:r><w:rPr><w:rFonts w:ascii="Times New Roman" w:eastAsia="Times New Roman"/></w:rPr><w:t>Bohl et al.</w:t></w:r><w:r><w:rPr><w:rFonts w:ascii="Times New Roman" w:eastAsia="Times New Roman"/><w:rFonts w:ascii="Times New Roman" w:eastAsia="Times New Roman"/></w:rPr><w:t>（</w:t></w:r><w:r><w:rPr><w:rFonts w:ascii="Times New Roman" w:eastAsia="Times New Roman"/></w:rPr><w:t>2007</w:t></w:r><w:r><w:rPr><w:rFonts w:ascii="Times New Roman" w:eastAsia="Times New Roman"/><w:rFonts w:ascii="Times New Roman" w:eastAsia="Times New Roman"/></w:rPr><w:t>）</w:t></w:r><w:r><w:t>采用</w:t></w:r><w:r><w:rPr><w:rFonts w:ascii="Times New Roman" w:eastAsia="Times New Roman"/></w:rPr><w:t>Markov-switching-GARCH</w:t></w:r><w:r><w:t>模型研究了机构投资者对股市波动的影响，发现波兰养老基金进入股市降低了股市的波动进而验证波兰养老基金对波兰股市具有稳</w:t></w:r><w:r><w:t>定作用。机构投资者与普通投资者相比具有信息优势，可以迅速利用新信息影响股价调整使市场更有效地运行。</w:t></w:r></w:p><w:p w:rsidR="0018722C"><w:pPr><w:pStyle w:val="Heading3"/><w:topLinePunct/><w:ind w:left="200" w:hangingChars="200" w:hanging="200"/></w:pPr><w:bookmarkStart w:id="816562" w:name="_Toc686816562"/><w:bookmarkStart w:name="_bookmark15" w:id="43"/><w:bookmarkEnd w:id="43"/><w:r><w:rPr><w:b/></w:rPr><w:t>2.2.2</w:t></w:r><w:r><w:t xml:space="preserve"> </w:t></w:r><w:bookmarkStart w:name="_bookmark15" w:id="44"/><w:bookmarkEnd w:id="44"/><w:r><w:t>外资市场交易行为对市场波动的影响</w:t></w:r><w:bookmarkEnd w:id="816562"/></w:p><w:p w:rsidR="0018722C"><w:pPr><w:topLinePunct/></w:pPr><w:r><w:t>市场开放影响新兴市场波动的一个途径是通过市场一体化</w:t></w:r><w:r><w:t>（</w:t></w:r><w:r></w:r><w:r><w:rPr><w:rFonts w:ascii="Times New Roman" w:eastAsia="宋体"/></w:rPr><w:t>market</w:t></w:r></w:p><w:p w:rsidR="0018722C"><w:pPr><w:topLinePunct/></w:pPr><w:r><w:rPr><w:rFonts w:ascii="Times New Roman" w:eastAsia="宋体"/></w:rPr><w:t>integration</w:t></w:r><w:r><w:t>）</w:t></w:r><w:r><w:t>和世界风险因子对新兴市场的影响。如果一个新兴市场与外界是完</w:t></w:r><w:r><w:t>全隔离的</w:t></w:r><w:r><w:t>时候</w:t></w:r><w:r><w:t>，市场波动完全由当地风险因子引起。一旦新兴市场与世界市场一</w:t></w:r><w:r><w:t>体化，</w:t></w:r><w:r w:rsidR="001852F3"><w:t xml:space="preserve">市场波动同时还要受到世界风险因子的影响。市场一体化</w:t></w:r><w:r><w:t>（</w:t></w:r><w:r></w:r><w:r><w:rPr><w:rFonts w:ascii="Times New Roman" w:eastAsia="宋体"/></w:rPr><w:t>marke</w:t></w:r><w:r><w:rPr><w:rFonts w:ascii="Times New Roman" w:eastAsia="宋体"/></w:rPr><w:t>t</w:t></w:r></w:p><w:p w:rsidR="0018722C"><w:pPr><w:topLinePunct/></w:pPr><w:r><w:rPr><w:rFonts w:ascii="Times New Roman" w:eastAsia="Times New Roman"/></w:rPr><w:t>int</w:t></w:r><w:r><w:rPr><w:rFonts w:ascii="Times New Roman" w:eastAsia="Times New Roman"/></w:rPr><w:t>e</w:t></w:r><w:r><w:rPr><w:rFonts w:ascii="Times New Roman" w:eastAsia="Times New Roman"/></w:rPr><w:t>g</w:t></w:r><w:r><w:rPr><w:rFonts w:ascii="Times New Roman" w:eastAsia="Times New Roman"/></w:rPr><w:t>r</w:t></w:r><w:r><w:rPr><w:rFonts w:ascii="Times New Roman" w:eastAsia="Times New Roman"/></w:rPr><w:t>a</w:t></w:r><w:r><w:rPr><w:rFonts w:ascii="Times New Roman" w:eastAsia="Times New Roman"/></w:rPr><w:t>tion</w:t></w:r><w:r><w:t>）</w:t></w:r><w:r><w:t>，经济全球化使得资本市场波动性的溢出效应即市场价格上的波动性</w:t></w:r><w:r><w:t>从美国资本市场传递到其它国家的资本市场越来越明显。</w:t></w:r><w:r><w:rPr><w:rFonts w:ascii="Times New Roman" w:eastAsia="Times New Roman"/></w:rPr><w:t>Bekaert</w:t></w:r><w:r><w:t>和</w:t></w:r><w:r><w:rPr><w:rFonts w:ascii="Times New Roman" w:eastAsia="Times New Roman"/></w:rPr><w:t>Harve</w:t></w:r><w:r><w:rPr><w:rFonts w:ascii="Times New Roman" w:eastAsia="Times New Roman"/></w:rPr><w:t>y</w:t></w:r></w:p><w:p w:rsidR="0018722C"><w:pPr><w:topLinePunct/></w:pPr><w:r><w:t xml:space="preserve">（</w:t></w:r><w:r><w:rPr><w:rFonts w:ascii="Times New Roman" w:hAnsi="Times New Roman" w:eastAsia="Times New Roman"/></w:rPr><w:t xml:space="preserve">1997</w:t></w:r><w:r><w:t xml:space="preserve">）</w:t></w:r><w:r><w:t xml:space="preserve">考虑了一个新兴市场和全球市场具有时变的相关系数模型，估计金融自</w:t></w:r><w:r><w:t xml:space="preserve">由化前后的相关系数之后得出</w:t></w:r><w:r><w:rPr><w:rFonts w:ascii="Times New Roman" w:hAnsi="Times New Roman" w:eastAsia="Times New Roman"/></w:rPr><w:t xml:space="preserve">17</w:t></w:r><w:r><w:t xml:space="preserve">个新兴市场中只有</w:t></w:r><w:r><w:rPr><w:rFonts w:ascii="Times New Roman" w:hAnsi="Times New Roman" w:eastAsia="Times New Roman"/></w:rPr><w:t xml:space="preserve">9</w:t></w:r><w:r><w:t xml:space="preserve">个具有与全球市场高度相关。</w:t></w:r><w:r><w:rPr><w:rFonts w:ascii="Times New Roman" w:hAnsi="Times New Roman" w:eastAsia="Times New Roman"/></w:rPr><w:t xml:space="preserve">Bekaert</w:t></w:r><w:r><w:t xml:space="preserve">和</w:t></w:r><w:r><w:rPr><w:rFonts w:ascii="Times New Roman" w:hAnsi="Times New Roman" w:eastAsia="Times New Roman"/></w:rPr><w:t xml:space="preserve">Harvey</w:t></w:r><w:r><w:t xml:space="preserve">（</w:t></w:r><w:r><w:rPr><w:rFonts w:ascii="Times New Roman" w:hAnsi="Times New Roman" w:eastAsia="Times New Roman"/></w:rPr><w:t xml:space="preserve">2000</w:t></w:r><w:r><w:t xml:space="preserve">）</w:t></w:r><w:r><w:t xml:space="preserve">也得到相似的结果。</w:t></w:r><w:r><w:rPr><w:rFonts w:ascii="Times New Roman" w:hAnsi="Times New Roman" w:eastAsia="Times New Roman"/></w:rPr><w:t xml:space="preserve">De</w:t></w:r><w:r><w:rPr><w:rFonts w:ascii="Times New Roman" w:hAnsi="Times New Roman" w:eastAsia="Times New Roman"/></w:rPr><w:t xml:space="preserve"> </w:t></w:r><w:r><w:rPr><w:rFonts w:ascii="Times New Roman" w:hAnsi="Times New Roman" w:eastAsia="Times New Roman"/></w:rPr><w:t xml:space="preserve">Jong</w:t></w:r><w:r><w:t xml:space="preserve">和</w:t></w:r><w:r><w:rPr><w:rFonts w:ascii="Times New Roman" w:hAnsi="Times New Roman" w:eastAsia="Times New Roman"/></w:rPr><w:t xml:space="preserve">De</w:t></w:r><w:r><w:rPr><w:rFonts w:ascii="Times New Roman" w:hAnsi="Times New Roman" w:eastAsia="Times New Roman"/></w:rPr><w:t xml:space="preserve"> </w:t></w:r><w:r><w:rPr><w:rFonts w:ascii="Times New Roman" w:hAnsi="Times New Roman" w:eastAsia="Times New Roman"/></w:rPr><w:t xml:space="preserve">Roon</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2001</w:t></w:r><w:r><w:rPr><w:rFonts w:ascii="Times New Roman" w:hAnsi="Times New Roman" w:eastAsia="Times New Roman"/><w:rFonts w:ascii="Times New Roman" w:hAnsi="Times New Roman" w:eastAsia="Times New Roman"/></w:rPr><w:t xml:space="preserve">）</w:t></w:r><w:r><w:t xml:space="preserve">基于一个混合的新兴市场指数得出当市场变得与全球市场更相关后，市场个股</w:t></w:r><w:r><w:rPr><w:rFonts w:ascii="Symbol" w:hAnsi="Symbol" w:eastAsia="Symbol"/><w:i/></w:rPr><w:t xml:space="preserve"></w:t></w:r><w:r><w:t xml:space="preserve">值有轻微的增加。</w:t></w:r><w:r><w:rPr><w:rFonts w:ascii="Times New Roman" w:hAnsi="Times New Roman" w:eastAsia="Times New Roman"/></w:rPr><w:t xml:space="preserve">Bekaert</w:t></w:r><w:r><w:rPr><w:rFonts w:ascii="Times New Roman" w:hAnsi="Times New Roman" w:eastAsia="Times New Roman"/><w:rFonts w:ascii="Times New Roman" w:hAnsi="Times New Roman" w:eastAsia="Times New Roman"/><w:spacing w:val="0"/></w:rPr><w:t xml:space="preserve">（</w:t></w:r><w:r><w:rPr><w:rFonts w:ascii="Times New Roman" w:hAnsi="Times New Roman" w:eastAsia="Times New Roman"/></w:rPr><w:t xml:space="preserve">1995</w:t></w:r><w:r><w:rPr><w:rFonts w:ascii="Times New Roman" w:hAnsi="Times New Roman" w:eastAsia="Times New Roman"/><w:rFonts w:ascii="Times New Roman" w:hAnsi="Times New Roman" w:eastAsia="Times New Roman"/></w:rPr><w:t xml:space="preserve">）</w:t></w:r><w:r><w:t xml:space="preserve">检验了新兴国家股票市场一体化程度和外资投资</w:t></w:r><w:r><w:t xml:space="preserve">约束</w:t></w:r><w:r><w:t xml:space="preserve">（</w:t></w:r><w:r><w:rPr><w:rFonts w:ascii="Times New Roman" w:hAnsi="Times New Roman" w:eastAsia="Times New Roman"/></w:rPr><w:t xml:space="preserve">investment</w:t></w:r><w:r><w:rPr><w:rFonts w:ascii="Times New Roman" w:hAnsi="Times New Roman" w:eastAsia="Times New Roman"/><w:spacing w:val="-7"/></w:rPr><w:t xml:space="preserve"> </w:t></w:r><w:r><w:rPr><w:rFonts w:ascii="Times New Roman" w:hAnsi="Times New Roman" w:eastAsia="Times New Roman"/></w:rPr><w:t xml:space="preserve">barriers</w:t></w:r><w:r><w:t xml:space="preserve">）</w:t></w:r><w:r><w:t xml:space="preserve">的相关性。他使用外资可投资股票的市场价值与总市场价值的比值作为该国的股票市场开放程度指标。</w:t></w:r></w:p><w:p w:rsidR="0018722C"><w:pPr><w:topLinePunct/></w:pPr><w:r><w:rPr><w:rFonts w:ascii="Times New Roman" w:eastAsia="Times New Roman"/></w:rPr><w:t>Bae et al.</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检验了外资可投资度是否对全球市场信息在新兴股票市场间</w:t></w:r><w:r><w:t>传播存在显著的影响和提高当地股市股票价格对信息的有效反应。结果表明，</w:t></w:r><w:r><w:t>高</w:t></w:r></w:p><w:p w:rsidR="0018722C"><w:pPr><w:topLinePunct/></w:pPr><w:r><w:t>的外资可投资度提高了股票价格对全球市场信息的反映速度。由于那些高的外资</w:t></w:r><w:r><w:t>可投资度的股票包含全球市场信息的速度跟快，其收益率是高于那些外资不可投</w:t></w:r><w:r><w:t>资的股票。这些结果验证了外资进入带来了新兴市场对信息的传递有效性的提高，信息能够更有效迅速地放映在股价中。</w:t></w:r></w:p><w:p w:rsidR="0018722C"><w:pPr><w:topLinePunct/></w:pPr><w:r><w:rPr><w:rFonts w:ascii="Times New Roman" w:hAnsi="Times New Roman" w:eastAsia="宋体"/></w:rPr><w:t>Granger</w:t></w:r><w:r><w:t>和</w:t></w:r><w:r><w:rPr><w:rFonts w:ascii="Times New Roman" w:hAnsi="Times New Roman" w:eastAsia="宋体"/></w:rPr><w:t>Huang</w:t></w:r><w:r><w:rPr><w:rFonts w:ascii="Times New Roman" w:hAnsi="Times New Roman" w:eastAsia="宋体"/><w:rFonts w:ascii="Times New Roman" w:hAnsi="Times New Roman" w:eastAsia="宋体"/></w:rPr><w:t>（</w:t></w:r><w:r><w:rPr><w:rFonts w:ascii="Times New Roman" w:hAnsi="Times New Roman" w:eastAsia="宋体"/></w:rPr><w:t>1999</w:t></w:r><w:r><w:rPr><w:rFonts w:ascii="Times New Roman" w:hAnsi="Times New Roman" w:eastAsia="宋体"/><w:rFonts w:ascii="Times New Roman" w:hAnsi="Times New Roman" w:eastAsia="宋体"/></w:rPr><w:t>）</w:t></w:r><w:r><w:t>认为外国投机者在投资本地证券市场时更可能采取</w:t></w:r><w:r><w:t>短期的投资策略，这将会增加当地股市的波动和导致资本流动反转，严重时更可</w:t></w:r><w:r><w:t>能会导致金融危机。境外机构投资者的某些交易策略可能影响发展中国家和地区证券市场的稳定。一方面，由于境外机构投资者拥有相对较少的信息</w:t></w:r><w:r><w:rPr><w:rFonts w:ascii="Times New Roman" w:hAnsi="Times New Roman" w:eastAsia="宋体"/><w:spacing w:val="-8"/><w:rFonts w:hint="eastAsia"/></w:rPr><w:t>，</w:t></w:r><w:r><w:t>可能影响</w:t></w:r><w:r><w:t>相关产品的定价和交易；另一方面，境外机构投资者可能存在投资行为短期化的倾向。他们主要通过频繁的买卖股票</w:t></w:r><w:r><w:rPr><w:rFonts w:ascii="Times New Roman" w:hAnsi="Times New Roman" w:eastAsia="宋体"/><w:spacing w:val="-4"/><w:rFonts w:hint="eastAsia"/></w:rPr><w:t>，</w:t></w:r><w:r><w:t>以套取股票价差来获利</w:t></w:r><w:r><w:rPr><w:rFonts w:ascii="Times New Roman" w:hAnsi="Times New Roman" w:eastAsia="宋体"/><w:rFonts w:hint="eastAsia"/></w:rPr><w:t>，</w:t></w:r><w:r w:rsidR="001852F3"><w:rPr><w:rFonts w:ascii="Times New Roman" w:hAnsi="Times New Roman" w:eastAsia="宋体"/></w:rPr><w:t xml:space="preserve"> </w:t></w:r><w:r><w:t>而不是通过长期持有公司的股票</w:t></w:r><w:r><w:rPr><w:rFonts w:ascii="Times New Roman" w:hAnsi="Times New Roman" w:eastAsia="宋体"/><w:spacing w:val="14"/><w:rFonts w:hint="eastAsia"/></w:rPr><w:t>，</w:t></w:r><w:r><w:t>促进公司治理结构的改善来逐步解决信息不对称的问题。这种</w:t></w:r><w:r><w:t>短期化的投资行为可能会加剧发展中国家股市价格的波动</w:t></w:r><w:r><w:rPr><w:rFonts w:ascii="Times New Roman" w:hAnsi="Times New Roman" w:eastAsia="宋体"/><w:spacing w:val="4"/><w:rFonts w:hint="eastAsia"/></w:rPr><w:t>，</w:t></w:r><w:r><w:t>对这些国家的金融</w:t></w:r><w:r><w:t>稳定产生不利影响。最后，境外投资者行为容易引发新兴市场的“金融危机传染”。</w:t></w:r><w:r><w:t>由于境外投资者对于国际市场上的信息获取较国内投资者直接而全面</w:t></w:r><w:r><w:rPr><w:rFonts w:ascii="Times New Roman" w:hAnsi="Times New Roman" w:eastAsia="宋体"/><w:spacing w:val="5"/><w:rFonts w:hint="eastAsia"/></w:rPr><w:t>，</w:t></w:r><w:r><w:t>而对国</w:t></w:r><w:r><w:t>内信息的获取则相对间接而零散。因此他们对国际市场上的风吹草动反应十分迅</w:t></w:r><w:r><w:t>速</w:t></w:r><w:r><w:rPr><w:rFonts w:ascii="Times New Roman" w:hAnsi="Times New Roman" w:eastAsia="宋体"/><w:spacing w:val="6"/><w:rFonts w:hint="eastAsia"/></w:rPr><w:t>，</w:t></w:r><w:r><w:t>当一国出现金融动荡的</w:t></w:r><w:r><w:t>时候</w:t></w:r><w:r><w:rPr><w:rFonts w:ascii="Times New Roman" w:hAnsi="Times New Roman" w:eastAsia="宋体"/><w:rFonts w:hint="eastAsia"/></w:rPr><w:t>，</w:t></w:r><w:r><w:t>境外机构投资者往往会将该国经济状况恶化的情况推及其他类似的发展中国家</w:t></w:r><w:r><w:rPr><w:rFonts w:ascii="Times New Roman" w:hAnsi="Times New Roman" w:eastAsia="宋体"/><w:rFonts w:hint="eastAsia"/></w:rPr><w:t>，</w:t></w:r><w:r><w:t>并迅速在其他国家采取同样的抛售行为</w:t></w:r><w:r><w:rPr><w:rFonts w:ascii="Times New Roman" w:hAnsi="Times New Roman" w:eastAsia="宋体"/><w:rFonts w:hint="eastAsia"/></w:rPr><w:t>，</w:t></w:r><w:r w:rsidR="001852F3"><w:rPr><w:rFonts w:ascii="Times New Roman" w:hAnsi="Times New Roman" w:eastAsia="宋体"/></w:rPr><w:t xml:space="preserve"> </w:t></w:r><w:r><w:t>由此</w:t></w:r><w:r><w:t>出现金融危机的传染效应。而机构投资者自身存在的“羊群效应”倾向也会加剧危机的传染。</w:t></w:r></w:p><w:p w:rsidR="0018722C"><w:pPr><w:topLinePunct/></w:pPr><w:r><w:rPr><w:rFonts w:ascii="Times New Roman" w:eastAsia="Times New Roman"/></w:rPr><w:t xml:space="preserve">Albuquerque</w:t></w:r><w:r><w:rPr><w:rFonts w:ascii="Times New Roman" w:eastAsia="Times New Roman"/></w:rPr><w:t xml:space="preserve">, </w:t></w:r><w:r><w:rPr><w:rFonts w:ascii="Times New Roman" w:eastAsia="Times New Roman"/></w:rPr><w:t xml:space="preserve">Bauer</w:t></w:r><w:r><w:rPr><w:rFonts w:ascii="Times New Roman" w:eastAsia="Times New Roman"/></w:rPr><w:t xml:space="preserve">, </w:t></w:r><w:r><w:rPr><w:rFonts w:ascii="Times New Roman" w:eastAsia="Times New Roman"/></w:rPr><w:t xml:space="preserve">and Schneider</w:t></w:r><w:r><w:rPr><w:rFonts w:ascii="Times New Roman" w:eastAsia="Times New Roman"/><w:rFonts w:ascii="Times New Roman" w:eastAsia="Times New Roman"/></w:rPr><w:t xml:space="preserve">（</w:t></w:r><w:r><w:rPr><w:rFonts w:ascii="Times New Roman" w:eastAsia="Times New Roman"/></w:rPr><w:t xml:space="preserve">2009</w:t></w:r><w:r><w:rPr><w:rFonts w:ascii="Times New Roman" w:eastAsia="Times New Roman"/><w:rFonts w:ascii="Times New Roman" w:eastAsia="Times New Roman"/></w:rPr><w:t xml:space="preserve">）</w:t></w:r><w:r><w:rPr><w:rFonts w:ascii="Times New Roman" w:eastAsia="Times New Roman"/></w:rPr><w:t xml:space="preserve">,</w:t></w:r><w:r><w:t xml:space="preserve">考虑了这样一个理论模型，当地市</w:t></w:r><w:r><w:t xml:space="preserve">场存在两类投资者。一类是国内投资者，另一类是全球投资者，全球投资者拥有</w:t></w:r><w:r><w:t xml:space="preserve">有价值的全球私人信息而国内投资者不拥有这一信息。模型假设股票收益率同时</w:t></w:r><w:r><w:t xml:space="preserve">由当地和全球因子共同影响。这两类投资者关于全球信息的非对称导致国内投资</w:t></w:r><w:r><w:t xml:space="preserve">者对全球因子的变化不能做出有效地反映。这样那些不能被全球投资者交易的股票不可能将国际市场信息及时包含到当期的股价中。</w:t></w:r></w:p><w:p w:rsidR="0018722C"><w:pPr><w:topLinePunct/></w:pPr><w:r><w:t>外资并购。谢文捷等</w:t></w:r><w:r><w:t>（</w:t></w:r><w:r><w:rPr><w:rFonts w:ascii="Times New Roman" w:eastAsia="宋体"/><w:spacing w:val="-4"/></w:rPr><w:t>2003</w:t></w:r><w:r><w:t>）</w:t></w:r><w:r><w:t>指出广义的外资并购就是使外资在国内企业中</w:t></w:r><w:r><w:t>获得重要控制权的事件。而郑迎飞和陈宏民</w:t></w:r><w:r><w:t>（</w:t></w:r><w:r><w:rPr><w:rFonts w:ascii="Times New Roman" w:eastAsia="宋体"/><w:spacing w:val="-4"/></w:rPr><w:t>2006</w:t></w:r><w:r><w:t>）</w:t></w:r><w:r><w:t>认为外资并购是使单个外资所占股权在上市公司股东中排名第</w:t></w:r><w:r><w:rPr><w:rFonts w:ascii="Times New Roman" w:eastAsia="宋体"/></w:rPr><w:t>1</w:t></w:r><w:r><w:t>或第</w:t></w:r><w:r><w:rPr><w:rFonts w:ascii="Times New Roman" w:eastAsia="宋体"/></w:rPr><w:t>2</w:t></w:r><w:r><w:t>的事件。他们以</w:t></w:r><w:r><w:rPr><w:rFonts w:ascii="Times New Roman" w:eastAsia="宋体"/></w:rPr><w:t>1995~</w:t></w:r><w:r><w:rPr><w:rFonts w:ascii="Times New Roman" w:eastAsia="宋体"/></w:rPr><w:t> </w:t></w:r><w:r><w:rPr><w:rFonts w:ascii="Times New Roman" w:eastAsia="宋体"/></w:rPr><w:t>2003</w:t></w:r><w:r><w:t>年所有被</w:t></w:r><w:r><w:t>外资并购上市公司为样本，分别从股市事件分析法和财务指标分析法得出，短期</w:t></w:r><w:r><w:t>内</w:t></w:r><w:r><w:rPr><w:rFonts w:ascii="Times New Roman" w:eastAsia="宋体"/><w:spacing w:val="1"/><w:rFonts w:hint="eastAsia"/></w:rPr><w:t>，</w:t></w:r><w:r><w:t>投资者获得的日平均异常报酬率为正</w:t></w:r><w:r><w:rPr><w:rFonts w:ascii="Times New Roman" w:eastAsia="宋体"/><w:spacing w:val="8"/><w:rFonts w:hint="eastAsia"/></w:rPr><w:t>，</w:t></w:r><w:r w:rsidR="001852F3"><w:rPr><w:rFonts w:ascii="Times New Roman" w:eastAsia="宋体"/></w:rPr><w:t xml:space="preserve"> </w:t></w:r><w:r><w:t>说明外资并购发生时投资者普遍持</w:t></w:r><w:r><w:t>有</w:t></w:r></w:p><w:p w:rsidR="0018722C"><w:pPr><w:topLinePunct/></w:pPr><w:r><w:t>乐观预期，而长期来看并购的股市效应并不理想。涉及跨国并购的相关的国外文</w:t></w:r><w:r><w:t>献主要有：</w:t></w:r><w:r><w:t>（</w:t></w:r><w:r><w:rPr><w:rFonts w:ascii="Times New Roman" w:eastAsia="Times New Roman"/><w:spacing w:val="2"/></w:rPr><w:t>1</w:t></w:r><w:r><w:t>）</w:t></w:r><w:r><w:t>跨国并购行为研究；</w:t></w:r><w:r><w:t>（</w:t></w:r><w:r><w:rPr><w:rFonts w:ascii="Times New Roman" w:eastAsia="Times New Roman"/><w:spacing w:val="2"/></w:rPr><w:t>2</w:t></w:r><w:r><w:t>）</w:t></w:r><w:r><w:t>跨国并购中经济民族主义</w:t></w:r><w:r><w:t>（</w:t></w:r><w:r><w:rPr><w:rFonts w:ascii="Times New Roman" w:eastAsia="Times New Roman"/></w:rPr><w:t>ec</w:t></w:r><w:r><w:rPr><w:rFonts w:ascii="Times New Roman" w:eastAsia="Times New Roman"/></w:rPr><w:t>onomi</w:t></w:r><w:r><w:rPr><w:rFonts w:ascii="Times New Roman" w:eastAsia="Times New Roman"/></w:rPr><w:t>c</w:t></w:r></w:p><w:p w:rsidR="0018722C"><w:pPr><w:topLinePunct/></w:pPr><w:r><w:rPr><w:rFonts w:ascii="Times New Roman" w:eastAsia="Times New Roman"/></w:rPr><w:t>nationalism</w:t></w:r><w:r><w:t>）</w:t></w:r><w:r><w:t>的重要性：</w:t></w:r><w:r><w:rPr><w:rFonts w:ascii="Times New Roman" w:eastAsia="Times New Roman"/></w:rPr><w:t>Zhang</w:t></w:r><w:r><w:t>和</w:t></w:r><w:r><w:rPr><w:rFonts w:ascii="Times New Roman" w:eastAsia="Times New Roman"/></w:rPr><w:t>He</w:t></w:r><w:r><w:t>（</w:t></w:r><w:r><w:rPr><w:rFonts w:ascii="Times New Roman" w:eastAsia="Times New Roman"/></w:rPr><w:t>2013</w:t></w:r><w:r><w:t>）</w:t></w:r><w:r><w:t>以中国从</w:t></w:r><w:r><w:rPr><w:rFonts w:ascii="Times New Roman" w:eastAsia="Times New Roman"/></w:rPr><w:t>1985</w:t></w:r><w:r><w:t>年到</w:t></w:r><w:r><w:rPr><w:rFonts w:ascii="Times New Roman" w:eastAsia="Times New Roman"/></w:rPr><w:t>2010</w:t></w:r><w:r><w:t>年间</w:t></w:r><w:r><w:rPr><w:rFonts w:ascii="Times New Roman" w:eastAsia="Times New Roman"/></w:rPr><w:t>7275</w:t></w:r><w:r><w:t>次</w:t></w:r><w:r><w:t>跨国并购交易为样本发现，当外资并购的目的是基础产业或者国有企业，由于国</w:t></w:r><w:r><w:t>家经济安全角度的考虑并购成功的可能很小；当外资的所在国家与中国有着良好</w:t></w:r><w:r><w:t>的外交关系，并且这次并购会给公司带来技术或者资本的好处从而帮助公司走出经营不善的逆境时，并购成功的概率将很高。</w:t></w:r></w:p><w:p w:rsidR="0018722C"><w:pPr><w:topLinePunct/></w:pPr><w:r><w:t>在研究重大事件对股市价格波动影响的国内外文献中，主要有以下三种学术观点：追涨杀跌假说</w:t></w:r><w:r><w:t>（</w:t></w:r><w:r><w:rPr><w:rFonts w:ascii="Times New Roman" w:eastAsia="Times New Roman"/></w:rPr><w:t>r</w:t></w:r><w:r><w:rPr><w:rFonts w:ascii="Times New Roman" w:eastAsia="Times New Roman"/></w:rPr><w:t>e</w:t></w:r><w:r><w:rPr><w:rFonts w:ascii="Times New Roman" w:eastAsia="Times New Roman"/></w:rPr><w:t>lative </w:t></w:r><w:r><w:rPr><w:rFonts w:ascii="Times New Roman" w:eastAsia="Times New Roman"/></w:rPr><w:t>str</w:t></w:r><w:r><w:rPr><w:rFonts w:ascii="Times New Roman" w:eastAsia="Times New Roman"/></w:rPr><w:t>e</w:t></w:r><w:r><w:rPr><w:rFonts w:ascii="Times New Roman" w:eastAsia="Times New Roman"/></w:rPr><w:t>n</w:t></w:r><w:r><w:rPr><w:rFonts w:ascii="Times New Roman" w:eastAsia="Times New Roman"/></w:rPr><w:t>g</w:t></w:r><w:r><w:rPr><w:rFonts w:ascii="Times New Roman" w:eastAsia="Times New Roman"/></w:rPr><w:t>th </w:t></w:r><w:r><w:rPr><w:rFonts w:ascii="Times New Roman" w:eastAsia="Times New Roman"/></w:rPr><w:t>h</w:t></w:r><w:r><w:rPr><w:rFonts w:ascii="Times New Roman" w:eastAsia="Times New Roman"/></w:rPr><w:t>y</w:t></w:r><w:r><w:rPr><w:rFonts w:ascii="Times New Roman" w:eastAsia="Times New Roman"/></w:rPr><w:t>pot</w:t></w:r><w:r><w:rPr><w:rFonts w:ascii="Times New Roman" w:eastAsia="Times New Roman"/></w:rPr><w:t>h</w:t></w:r><w:r><w:rPr><w:rFonts w:ascii="Times New Roman" w:eastAsia="Times New Roman"/></w:rPr><w:t>e</w:t></w:r><w:r><w:rPr><w:rFonts w:ascii="Times New Roman" w:eastAsia="Times New Roman"/></w:rPr><w:t>si</w:t></w:r><w:r><w:rPr><w:rFonts w:ascii="Times New Roman" w:eastAsia="Times New Roman"/></w:rPr><w:t>s</w:t></w:r><w:r><w:t>）</w:t></w:r><w:r><w:t>、过度反应假说</w:t></w:r><w:r><w:t>（</w:t></w:r><w:r><w:rPr><w:rFonts w:ascii="Times New Roman" w:eastAsia="Times New Roman"/></w:rPr><w:t>ov</w:t></w:r><w:r><w:rPr><w:rFonts w:ascii="Times New Roman" w:eastAsia="Times New Roman"/></w:rPr><w:t>e</w:t></w:r><w:r><w:rPr><w:rFonts w:ascii="Times New Roman" w:eastAsia="Times New Roman"/></w:rPr><w:t>r</w:t></w:r><w:r><w:rPr><w:rFonts w:ascii="Times New Roman" w:eastAsia="Times New Roman"/></w:rPr><w:t>r</w:t></w:r><w:r><w:rPr><w:rFonts w:ascii="Times New Roman" w:eastAsia="Times New Roman"/></w:rPr><w:t>e</w:t></w:r><w:r><w:rPr><w:rFonts w:ascii="Times New Roman" w:eastAsia="Times New Roman"/></w:rPr><w:t>ac</w:t></w:r><w:r><w:rPr><w:rFonts w:ascii="Times New Roman" w:eastAsia="Times New Roman"/></w:rPr><w:t>tio</w:t></w:r><w:r><w:rPr><w:rFonts w:ascii="Times New Roman" w:eastAsia="Times New Roman"/></w:rPr><w:t>n</w:t></w:r></w:p><w:p w:rsidR="0018722C"><w:pPr><w:topLinePunct/></w:pPr><w:r><w:rPr><w:rFonts w:ascii="Times New Roman" w:hAnsi="Times New Roman" w:eastAsia="Times New Roman"/></w:rPr><w:t>h</w:t></w:r><w:r><w:rPr><w:rFonts w:ascii="Times New Roman" w:hAnsi="Times New Roman" w:eastAsia="Times New Roman"/></w:rPr><w:t>y</w:t></w:r><w:r><w:rPr><w:rFonts w:ascii="Times New Roman" w:hAnsi="Times New Roman" w:eastAsia="Times New Roman"/></w:rPr><w:t>pothesis</w:t></w:r><w:r><w:t>）</w:t></w:r><w:r><w:t>和不确定信息假说</w:t></w:r><w:r><w:t>（</w:t></w:r><w:r><w:rPr><w:rFonts w:ascii="Times New Roman" w:hAnsi="Times New Roman" w:eastAsia="Times New Roman"/></w:rPr><w:t>un</w:t></w:r><w:r><w:rPr><w:rFonts w:ascii="Times New Roman" w:hAnsi="Times New Roman" w:eastAsia="Times New Roman"/></w:rPr><w:t>ce</w:t></w:r><w:r><w:rPr><w:rFonts w:ascii="Times New Roman" w:hAnsi="Times New Roman" w:eastAsia="Times New Roman"/></w:rPr><w:t>rt</w:t></w:r><w:r><w:rPr><w:rFonts w:ascii="Times New Roman" w:hAnsi="Times New Roman" w:eastAsia="Times New Roman"/></w:rPr><w:t>a</w:t></w:r><w:r><w:rPr><w:rFonts w:ascii="Times New Roman" w:hAnsi="Times New Roman" w:eastAsia="Times New Roman"/></w:rPr><w:t>in in</w:t></w:r><w:r><w:rPr><w:rFonts w:ascii="Times New Roman" w:hAnsi="Times New Roman" w:eastAsia="Times New Roman"/></w:rPr><w:t>f</w:t></w:r><w:r><w:rPr><w:rFonts w:ascii="Times New Roman" w:hAnsi="Times New Roman" w:eastAsia="Times New Roman"/></w:rPr><w:t>o</w:t></w:r><w:r><w:rPr><w:rFonts w:ascii="Times New Roman" w:hAnsi="Times New Roman" w:eastAsia="Times New Roman"/></w:rPr><w:t>r</w:t></w:r><w:r><w:rPr><w:rFonts w:ascii="Times New Roman" w:hAnsi="Times New Roman" w:eastAsia="Times New Roman"/></w:rPr><w:t>mation </w:t></w:r><w:r><w:rPr><w:rFonts w:ascii="Times New Roman" w:hAnsi="Times New Roman" w:eastAsia="Times New Roman"/></w:rPr><w:t>h</w:t></w:r><w:r><w:rPr><w:rFonts w:ascii="Times New Roman" w:hAnsi="Times New Roman" w:eastAsia="Times New Roman"/></w:rPr><w:t>y</w:t></w:r><w:r><w:rPr><w:rFonts w:ascii="Times New Roman" w:hAnsi="Times New Roman" w:eastAsia="Times New Roman"/></w:rPr><w:t>pothesi</w:t></w:r><w:r><w:rPr><w:rFonts w:ascii="Times New Roman" w:hAnsi="Times New Roman" w:eastAsia="Times New Roman"/></w:rPr><w:t>s</w:t></w:r><w:r><w:t>）</w:t></w:r><w:r><w:t>。</w:t></w:r><w:r><w:rPr><w:rFonts w:ascii="Times New Roman" w:hAnsi="Times New Roman" w:eastAsia="Times New Roman"/></w:rPr><w:t>L</w:t></w:r><w:r><w:rPr><w:rFonts w:ascii="Times New Roman" w:hAnsi="Times New Roman" w:eastAsia="Times New Roman"/></w:rPr><w:t>e</w:t></w:r><w:r><w:rPr><w:rFonts w:ascii="Times New Roman" w:hAnsi="Times New Roman" w:eastAsia="Times New Roman"/></w:rPr><w:t>v</w:t></w:r><w:r><w:rPr><w:rFonts w:ascii="Times New Roman" w:hAnsi="Times New Roman" w:eastAsia="Times New Roman"/></w:rPr><w:t>y</w:t></w:r><w:r><w:t>（</w:t></w:r><w:r><w:rPr><w:rFonts w:ascii="Times New Roman" w:hAnsi="Times New Roman" w:eastAsia="Times New Roman"/></w:rPr><w:t>1</w:t></w:r><w:r><w:rPr><w:rFonts w:ascii="Times New Roman" w:hAnsi="Times New Roman" w:eastAsia="Times New Roman"/></w:rPr><w:t>967</w:t></w:r><w:r><w:t>）</w:t></w:r><w:r><w:t>首先提出追涨杀跌假说，认为在没有效率的股票市场中存在“追涨杀跌”现象。</w:t></w:r></w:p><w:p w:rsidR="0018722C"><w:pPr><w:topLinePunct/></w:pPr><w:r><w:rPr><w:rFonts w:ascii="Times New Roman" w:hAnsi="Times New Roman" w:eastAsia="宋体"/></w:rPr><w:t>Debodt</w:t></w:r><w:r><w:t>和</w:t></w:r><w:r><w:rPr><w:rFonts w:ascii="Times New Roman" w:hAnsi="Times New Roman" w:eastAsia="宋体"/></w:rPr><w:t>Thaler</w:t></w:r><w:r><w:t>（</w:t></w:r><w:r><w:rPr><w:rFonts w:ascii="Times New Roman" w:hAnsi="Times New Roman" w:eastAsia="宋体"/><w:spacing w:val="-2"/></w:rPr><w:t>1985</w:t></w:r><w:r><w:t>）</w:t></w:r><w:r><w:t>提出了“过度反应”假说，认为投资者放大了对某一事</w:t></w:r><w:r><w:t>件对股市的影响而导致股价偏离其基本价值。当市场出现正事件的</w:t></w:r><w:r><w:t>时候</w:t></w:r><w:r><w:t>股价将被</w:t></w:r><w:r><w:t>高估，而出现负事件时股价将被低估，但最终市场会进行反向修复使股价回归基</w:t></w:r><w:r><w:t>本价值。</w:t></w:r><w:r><w:rPr><w:rFonts w:ascii="Times New Roman" w:hAnsi="Times New Roman" w:eastAsia="宋体"/></w:rPr><w:t>B</w:t></w:r><w:r><w:rPr><w:rFonts w:ascii="Times New Roman" w:hAnsi="Times New Roman" w:eastAsia="宋体"/></w:rPr><w:t>ro</w:t></w:r><w:r><w:rPr><w:rFonts w:ascii="Times New Roman" w:hAnsi="Times New Roman" w:eastAsia="宋体"/></w:rPr><w:t>w</w:t></w:r><w:r><w:rPr><w:rFonts w:ascii="Times New Roman" w:hAnsi="Times New Roman" w:eastAsia="宋体"/></w:rPr><w:t>n</w:t></w:r><w:r><w:t>、</w:t></w:r><w:r><w:rPr><w:rFonts w:ascii="Times New Roman" w:hAnsi="Times New Roman" w:eastAsia="宋体"/></w:rPr><w:t>H</w:t></w:r><w:r><w:rPr><w:rFonts w:ascii="Times New Roman" w:hAnsi="Times New Roman" w:eastAsia="宋体"/></w:rPr><w:t>a</w:t></w:r><w:r><w:rPr><w:rFonts w:ascii="Times New Roman" w:hAnsi="Times New Roman" w:eastAsia="宋体"/></w:rPr><w:t>rl</w:t></w:r><w:r><w:rPr><w:rFonts w:ascii="Times New Roman" w:hAnsi="Times New Roman" w:eastAsia="宋体"/></w:rPr><w:t>o</w:t></w:r><w:r><w:rPr><w:rFonts w:ascii="Times New Roman" w:hAnsi="Times New Roman" w:eastAsia="宋体"/></w:rPr><w:t>w</w:t></w:r><w:r><w:t>和</w:t></w:r><w:r><w:rPr><w:rFonts w:ascii="Times New Roman" w:hAnsi="Times New Roman" w:eastAsia="宋体"/></w:rPr><w:t>T</w:t></w:r><w:r><w:rPr><w:rFonts w:ascii="Times New Roman" w:hAnsi="Times New Roman" w:eastAsia="宋体"/></w:rPr><w:t>ini</w:t></w:r><w:r><w:rPr><w:rFonts w:ascii="Times New Roman" w:hAnsi="Times New Roman" w:eastAsia="宋体"/></w:rPr><w:t>c</w:t></w:r><w:r><w:t>（</w:t></w:r><w:r><w:rPr><w:rFonts w:ascii="Times New Roman" w:hAnsi="Times New Roman" w:eastAsia="宋体"/></w:rPr><w:t>1988</w:t></w:r><w:r><w:t>）</w:t></w:r><w:r><w:t>提出“不确定信息假说”，认为股价的</w:t></w:r><w:r><w:t>波动既不是因为市场的无效率也不是投资者的非理性，而是由于投资者在存在不</w:t></w:r><w:r><w:t>确定的市场中，面对新的事件而无法判断其对股价的影响程度，而对事件影响采</w:t></w:r><w:r><w:t>取保守估计。这一假说指出当事件发生时股价波动较小，随着不确定的消失，股</w:t></w:r><w:r><w:t>价将会做出有效的正向调整。国外的实证研究已证实在并购宣布后会对目标公司</w:t></w:r><w:r><w:t>股价产生正向效应。</w:t></w:r><w:r><w:rPr><w:rFonts w:ascii="Times New Roman" w:hAnsi="Times New Roman" w:eastAsia="宋体"/></w:rPr><w:t>Andrade</w:t></w:r><w:r w:rsidR="001852F3"><w:rPr><w:rFonts w:ascii="Times New Roman" w:hAnsi="Times New Roman" w:eastAsia="宋体"/></w:rPr><w:t xml:space="preserve"> </w:t></w:r><w:r><w:rPr><w:rFonts w:ascii="Times New Roman" w:hAnsi="Times New Roman" w:eastAsia="宋体"/></w:rPr><w:t>et</w:t></w:r><w:r w:rsidR="001852F3"><w:rPr><w:rFonts w:ascii="Times New Roman" w:hAnsi="Times New Roman" w:eastAsia="宋体"/></w:rPr><w:t xml:space="preserve"> </w:t></w:r><w:r><w:rPr><w:rFonts w:ascii="Times New Roman" w:hAnsi="Times New Roman" w:eastAsia="宋体"/></w:rPr><w:t>al.</w:t></w:r><w:r><w:t>（</w:t></w:r><w:r><w:rPr><w:rFonts w:ascii="Times New Roman" w:hAnsi="Times New Roman" w:eastAsia="宋体"/></w:rPr><w:t>2001</w:t></w:r><w:r><w:t>）</w:t></w:r><w:r><w:t>研究美国的并购案例后发现在选</w:t></w:r><w:r><w:t>取</w:t></w:r></w:p><w:p w:rsidR="0018722C"><w:pPr><w:topLinePunct/></w:pPr><w:r><w:t xml:space="preserve">（</w:t></w:r><w:r><w:rPr><w:rFonts w:ascii="Times New Roman" w:eastAsia="Times New Roman"/></w:rPr><w:t xml:space="preserve">-1,1</w:t></w:r><w:r><w:t xml:space="preserve">）</w:t></w:r><w:r><w:t xml:space="preserve">的事件窗的情形下，并购方式的不同对目标公司的股价影响也存在显著差异，但都对目标公司股价产生正向影响。</w:t></w:r><w:r><w:rPr><w:rFonts w:ascii="Times New Roman" w:eastAsia="Times New Roman"/></w:rPr><w:t xml:space="preserve">Martynova</w:t></w:r><w:r><w:t xml:space="preserve">和</w:t></w:r><w:r><w:rPr><w:rFonts w:ascii="Times New Roman" w:eastAsia="Times New Roman"/></w:rPr><w:t xml:space="preserve">Renneboog</w:t></w:r><w:r><w:rPr><w:rFonts w:ascii="Times New Roman" w:eastAsia="Times New Roman"/><w:rFonts w:ascii="Times New Roman" w:eastAsia="Times New Roman"/></w:rPr><w:t xml:space="preserve">（</w:t></w:r><w:r><w:rPr><w:rFonts w:ascii="Times New Roman" w:eastAsia="Times New Roman"/></w:rPr><w:t xml:space="preserve">2006</w:t></w:r><w:r><w:rPr><w:rFonts w:ascii="Times New Roman" w:eastAsia="Times New Roman"/><w:rFonts w:ascii="Times New Roman" w:eastAsia="Times New Roman"/></w:rPr><w:t xml:space="preserve">）</w:t></w:r><w:r><w:t xml:space="preserve">以欧洲并购事件为样本，得出选取</w:t></w:r><w:r><w:t xml:space="preserve">（</w:t></w:r><w:r><w:rPr><w:rFonts w:ascii="Times New Roman" w:eastAsia="Times New Roman"/></w:rPr><w:t xml:space="preserve">-1</w:t></w:r><w:r><w:rPr><w:rFonts w:ascii="Times New Roman" w:eastAsia="Times New Roman"/></w:rPr><w:t xml:space="preserve">, </w:t></w:r><w:r><w:rPr><w:rFonts w:ascii="Times New Roman" w:eastAsia="Times New Roman"/></w:rPr><w:t xml:space="preserve">1</w:t></w:r><w:r><w:t xml:space="preserve">）</w:t></w:r><w:r><w:t xml:space="preserve">的事件窗的情形下，目标公司有着异常收</w:t></w:r><w:r><w:t xml:space="preserve">益率为</w:t></w:r><w:r><w:rPr><w:rFonts w:ascii="Times New Roman" w:eastAsia="Times New Roman"/></w:rPr><w:t xml:space="preserve">12</w:t></w:r><w:r><w:rPr><w:rFonts w:ascii="Times New Roman" w:eastAsia="Times New Roman"/></w:rPr><w:t>.</w:t></w:r><w:r><w:rPr><w:rFonts w:ascii="Times New Roman" w:eastAsia="Times New Roman"/></w:rPr><w:t xml:space="preserve">28%</w:t></w:r><w:r><w:t xml:space="preserve">的市场反应。促进跨国公司对华投资政策课题组</w:t></w:r><w:r><w:t xml:space="preserve">（</w:t></w:r><w:r><w:rPr><w:rFonts w:ascii="Times New Roman" w:eastAsia="Times New Roman"/></w:rPr><w:t xml:space="preserve">2001</w:t></w:r><w:r><w:t xml:space="preserve">）</w:t></w:r><w:r><w:t xml:space="preserve">经过调</w:t></w:r><w:r><w:t xml:space="preserve">研后指出通过证券市场推进外商对华并购投资是今后主要发展方向。潘永</w:t></w:r><w:r><w:t>辉</w:t></w:r></w:p><w:p w:rsidR="0018722C"><w:pPr><w:topLinePunct/></w:pPr><w:r><w:t>（</w:t></w:r><w:r><w:rPr><w:rFonts w:ascii="Times New Roman" w:eastAsia="Times New Roman"/></w:rPr><w:t>2008</w:t></w:r><w:r><w:t>）</w:t></w:r><w:r><w:t>发现在外资并购中国企业的过程中，并购双方的并购动机组合具有不同的风险特征。</w:t></w:r></w:p><w:p w:rsidR="0018722C"><w:pPr><w:pStyle w:val="Heading3"/><w:topLinePunct/><w:ind w:left="200" w:hangingChars="200" w:hanging="200"/></w:pPr><w:bookmarkStart w:id="816563" w:name="_Toc686816563"/><w:bookmarkStart w:name="_bookmark16" w:id="45"/><w:bookmarkEnd w:id="45"/><w:r><w:rPr><w:b/></w:rPr><w:t>2.2.3</w:t></w:r><w:r><w:t xml:space="preserve"> </w:t></w:r><w:bookmarkStart w:name="_bookmark16" w:id="46"/><w:bookmarkEnd w:id="46"/><w:r><w:t>外资交易对当地市场信息环境影响分析</w:t></w:r><w:bookmarkEnd w:id="816563"/></w:p><w:p w:rsidR="0018722C"><w:pPr><w:topLinePunct/></w:pPr><w:r><w:t>关于市场信息效率的衡量，国外学者提出可以用个体波动率来代替。</w:t></w:r></w:p><w:p w:rsidR="0018722C"><w:pPr><w:topLinePunct/></w:pPr><w:r><w:rPr><w:rFonts w:ascii="Times New Roman" w:eastAsia="Times New Roman"/></w:rPr><w:t xml:space="preserve">Dasgupta et. al. </w:t></w:r><w:r><w:rPr><w:rFonts w:ascii="Times New Roman" w:eastAsia="Times New Roman"/></w:rPr><w:t xml:space="preserve">(</w:t></w:r><w:r><w:rPr><w:rFonts w:ascii="Times New Roman" w:eastAsia="Times New Roman"/></w:rPr><w:t xml:space="preserve">2010</w:t></w:r><w:r><w:rPr><w:rFonts w:ascii="Times New Roman" w:eastAsia="Times New Roman"/></w:rPr><w:t xml:space="preserve">)</w:t></w:r><w:r><w:t xml:space="preserve">、</w:t></w:r><w:r><w:rPr><w:rFonts w:ascii="Times New Roman" w:eastAsia="Times New Roman"/></w:rPr><w:t xml:space="preserve">Lee</w:t></w:r><w:r><w:t xml:space="preserve">和</w:t></w:r><w:r><w:rPr><w:rFonts w:ascii="Times New Roman" w:eastAsia="Times New Roman"/></w:rPr><w:t xml:space="preserve">Liu</w:t></w:r><w:r><w:rPr><w:rFonts w:ascii="Times New Roman" w:eastAsia="Times New Roman"/><w:rFonts w:ascii="Times New Roman" w:eastAsia="Times New Roman"/></w:rPr><w:t xml:space="preserve">（</w:t></w:r><w:r><w:rPr><w:rFonts w:ascii="Times New Roman" w:eastAsia="Times New Roman"/></w:rPr><w:t xml:space="preserve">2011</w:t></w:r><w:r><w:rPr><w:rFonts w:ascii="Times New Roman" w:eastAsia="Times New Roman"/><w:rFonts w:ascii="Times New Roman" w:eastAsia="Times New Roman"/></w:rPr><w:t xml:space="preserve">）</w:t></w:r><w:r><w:t xml:space="preserve">发现对于一个信息不透明的公司来说</w:t></w:r><w:r><w:rPr><w:rFonts w:ascii="Times New Roman" w:eastAsia="Times New Roman"/><w:rFonts w:hint="eastAsia"/></w:rPr><w:t xml:space="preserve">，</w:t></w:r><w:r><w:t xml:space="preserve">个体波动率可以反向衡量股票市场的信息效率。同时许年行等</w:t></w:r><w:r><w:rPr><w:rFonts w:ascii="Times New Roman" w:eastAsia="Times New Roman"/><w:rFonts w:ascii="Times New Roman" w:eastAsia="Times New Roman"/></w:rPr><w:t xml:space="preserve">（</w:t></w:r><w:r><w:rPr><w:rFonts w:ascii="Times New Roman" w:eastAsia="Times New Roman"/></w:rPr><w:t xml:space="preserve">2011</w:t></w:r><w:r><w:rPr><w:rFonts w:ascii="Times New Roman" w:eastAsia="Times New Roman"/><w:rFonts w:ascii="Times New Roman" w:eastAsia="Times New Roman"/></w:rPr><w:t xml:space="preserve">）</w:t></w:r><w:r><w:t xml:space="preserve">发现在中国股票市场</w:t></w:r><w:r><w:rPr><w:rFonts w:ascii="Times New Roman" w:eastAsia="Times New Roman"/><w:spacing w:val="14"/><w:rFonts w:hint="eastAsia"/></w:rPr><w:t xml:space="preserve">，</w:t></w:r><w:r><w:t xml:space="preserve">个体波动率并不是一个合适的衡量信息效率指标。当前研究指出机</w:t></w:r><w:r><w:t xml:space="preserve">构投资者可以提高市场信息效率</w:t></w:r><w:r><w:t xml:space="preserve">（</w:t></w:r><w:r><w:rPr><w:spacing w:val="0"/></w:rPr><w:t xml:space="preserve">王亚平等，</w:t></w:r><w:r><w:rPr><w:rFonts w:ascii="Times New Roman" w:eastAsia="Times New Roman"/></w:rPr><w:t xml:space="preserve">2009</w:t></w:r><w:r><w:t xml:space="preserve">；王咏梅和王亚平，</w:t></w:r><w:r><w:rPr><w:rFonts w:ascii="Times New Roman" w:eastAsia="Times New Roman"/></w:rPr><w:t xml:space="preserve">20</w:t></w:r><w:r><w:rPr><w:rFonts w:ascii="Times New Roman" w:eastAsia="Times New Roman"/><w:spacing w:val="-5"/></w:rPr><w:t xml:space="preserve">1</w:t></w:r><w:r><w:rPr><w:rFonts w:ascii="Times New Roman" w:eastAsia="Times New Roman"/><w:spacing w:val="0"/></w:rPr><w:t xml:space="preserve">1</w:t></w:r><w:r><w:t xml:space="preserve">）</w:t></w:r><w:r><w:t xml:space="preserve">。</w:t></w:r><w:r><w:t xml:space="preserve">王咏梅和王亚平</w:t></w:r><w:r><w:t xml:space="preserve">（</w:t></w:r><w:r><w:rPr><w:rFonts w:ascii="Times New Roman" w:eastAsia="Times New Roman"/><w:spacing w:val="-4"/></w:rPr><w:t xml:space="preserve">2011</w:t></w:r><w:r><w:t xml:space="preserve">）</w:t></w:r><w:r><w:t xml:space="preserve">从持股比例和交易频率两个角度研究机构投资者对市场信息效率的影响。</w:t></w:r></w:p><w:p w:rsidR="0018722C"><w:pPr><w:topLinePunct/></w:pPr><w:r><w:t>一些研究表明当地交易者的市场表现要优于外国投资者</w:t></w:r><w:r><w:rPr><w:rFonts w:ascii="Times New Roman" w:eastAsia="Times New Roman"/></w:rPr><w:t>(</w:t></w:r><w:r><w:rPr><w:rFonts w:ascii="Times New Roman" w:eastAsia="Times New Roman"/></w:rPr><w:t xml:space="preserve">Hau, 2001; Choe, Kho et.</w:t></w:r><w:r w:rsidR="001852F3"><w:rPr><w:rFonts w:ascii="Times New Roman" w:eastAsia="Times New Roman"/></w:rPr><w:t xml:space="preserve"> </w:t></w:r><w:r w:rsidR="001852F3"><w:rPr><w:rFonts w:ascii="Times New Roman" w:eastAsia="Times New Roman"/></w:rPr><w:t xml:space="preserve">a</w:t></w:r><w:r w:rsidR="001852F3"><w:rPr><w:rFonts w:ascii="Times New Roman" w:eastAsia="Times New Roman"/></w:rPr><w:t xml:space="preserve">l.</w:t></w:r><w:r w:rsidR="001852F3"><w:rPr><w:rFonts w:ascii="Times New Roman" w:eastAsia="Times New Roman"/></w:rPr><w:t xml:space="preserve">, 2005; Dvorak, 2005</w:t></w:r><w:r><w:rPr><w:rFonts w:ascii="Times New Roman" w:eastAsia="Times New Roman"/></w:rPr><w:t>)</w:t></w:r><w:r><w:rPr><w:rFonts w:ascii="Times New Roman" w:eastAsia="Times New Roman"/></w:rPr><w:t>.</w:t></w:r><w:r><w:t>但是另一些研究表明外国投资者是更有效的投资者</w:t></w:r><w:r><w:rPr><w:rFonts w:ascii="Times New Roman" w:eastAsia="Times New Roman"/></w:rPr><w:t>(</w:t></w:r><w:r><w:rPr><w:rFonts w:ascii="Times New Roman" w:eastAsia="Times New Roman"/></w:rPr><w:t xml:space="preserve">Grinblat</w:t></w:r><w:r><w:rPr><w:spacing w:val="20"/></w:rPr><w:t>和</w:t></w:r><w:r><w:rPr><w:rFonts w:ascii="Times New Roman" w:eastAsia="Times New Roman"/></w:rPr><w:t>Keloharju</w:t></w:r><w:r><w:rPr><w:rFonts w:ascii="Times New Roman" w:eastAsia="Times New Roman"/><w:spacing w:val="0"/></w:rPr><w:t>, </w:t></w:r><w:r><w:rPr><w:rFonts w:ascii="Times New Roman" w:eastAsia="Times New Roman"/></w:rPr><w:t>2000; Seasholes, 2000; Froot et. a</w:t></w:r><w:r><w:rPr><w:rFonts w:ascii="Times New Roman" w:eastAsia="Times New Roman"/></w:rPr><w:t xml:space="preserve">l.</w:t></w:r><w:r><w:rPr><w:rFonts w:ascii="Times New Roman" w:eastAsia="Times New Roman"/></w:rPr><w:t xml:space="preserve">, 2001</w:t></w:r><w:r><w:rPr><w:rFonts w:ascii="Times New Roman" w:eastAsia="Times New Roman"/></w:rPr><w:t>)</w:t></w:r><w:r><w:rPr><w:spacing w:val="-59"/></w:rPr><w:t xml:space="preserve">. </w:t></w:r><w:r><w:rPr><w:rFonts w:ascii="Times New Roman" w:eastAsia="Times New Roman"/></w:rPr><w:t>Bae et. al.</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指出鉴于外国投资者对当地市场信息的劣势地位和对国际市场信息的优势地位，</w:t></w:r><w:r w:rsidR="001852F3"><w:t xml:space="preserve">上述分歧的出现与国内信息还是国际信息对股价的影响程度更大的不确定性有</w:t></w:r><w:r><w:t>关。如果国际信息对股票价格的冲击较大，那么外国投资者相对于国内投资者就</w:t></w:r><w:r><w:t>能做出更有效地判断。李晓峰等</w:t></w:r><w:r><w:t>（</w:t></w:r><w:r><w:rPr><w:rFonts w:ascii="Times New Roman" w:eastAsia="Times New Roman"/><w:spacing w:val="-3"/></w:rPr><w:t>2005</w:t></w:r><w:r><w:t>）</w:t></w:r><w:r><w:t>认为境外投资者在新兴市场中是拥有较差信息的投资者。这是因为境外投资者一般具有先进的信息处理和加工的能力，</w:t></w:r><w:r w:rsidR="001852F3"><w:t xml:space="preserve">但是这一优势能否在新兴市场得到发挥取决于是否拥有比当地投资者更好更全面的信息。</w:t></w:r><w:r><w:rPr><w:rFonts w:ascii="Times New Roman" w:eastAsia="Times New Roman"/></w:rPr><w:t>Kalev et.</w:t></w:r><w:r w:rsidR="001852F3"><w:rPr><w:rFonts w:ascii="Times New Roman" w:eastAsia="Times New Roman"/></w:rPr><w:t xml:space="preserve"> </w:t></w:r><w:r w:rsidR="001852F3"><w:rPr><w:rFonts w:ascii="Times New Roman" w:eastAsia="Times New Roman"/></w:rPr><w:t xml:space="preserve">al.</w:t></w:r><w:r><w:t>（</w:t></w:r><w:r><w:rPr><w:rFonts w:ascii="Times New Roman" w:eastAsia="Times New Roman"/></w:rPr><w:t>2008</w:t></w:r><w:r><w:t>）</w:t></w:r><w:r><w:t>发现外国投资者只有投资那些国际知名度较高公司的表现才优于当地投资者，而在其它公司的投资表现较差</w:t></w:r><w:r><w:rPr><w:rFonts w:ascii="Times New Roman" w:eastAsia="Times New Roman"/></w:rPr><w:t>3</w:t></w:r><w:r><w:t>。</w:t></w:r></w:p><w:p w:rsidR="0018722C"><w:pPr><w:topLinePunct/></w:pPr><w:r><w:t>外国投资者的可获取信息最终影响其投资和交易行为。</w:t></w:r><w:r><w:rPr><w:rFonts w:ascii="Times New Roman" w:eastAsia="Times New Roman"/></w:rPr><w:t>Gehrig</w:t></w:r><w:r><w:rPr><w:rFonts w:ascii="Times New Roman" w:eastAsia="Times New Roman"/><w:rFonts w:ascii="Times New Roman" w:eastAsia="Times New Roman"/></w:rPr><w:t>（</w:t></w:r><w:r><w:rPr><w:rFonts w:ascii="Times New Roman" w:eastAsia="Times New Roman"/></w:rPr><w:t>1993</w:t></w:r><w:r><w:rPr><w:rFonts w:ascii="Times New Roman" w:eastAsia="Times New Roman"/><w:rFonts w:ascii="Times New Roman" w:eastAsia="Times New Roman"/></w:rPr><w:t>）</w:t></w:r><w:r><w:t>指出外</w:t></w:r><w:r><w:t>国投资者偏好取决于可以获取多少信息用来对当地公司风险和预期收益的评估。</w:t></w:r></w:p><w:p w:rsidR="0018722C"><w:pPr><w:topLinePunct/></w:pPr><w:r><w:rPr><w:rFonts w:ascii="Times New Roman" w:hAnsi="Times New Roman" w:eastAsia="宋体"/></w:rPr><w:t>Kim</w:t></w:r><w:r><w:t>和</w:t></w:r><w:r><w:rPr><w:rFonts w:ascii="Times New Roman" w:hAnsi="Times New Roman" w:eastAsia="宋体"/></w:rPr><w:t>Wei</w:t></w:r><w:r><w:rPr><w:rFonts w:ascii="Times New Roman" w:hAnsi="Times New Roman" w:eastAsia="宋体"/><w:rFonts w:ascii="Times New Roman" w:hAnsi="Times New Roman" w:eastAsia="宋体"/><w:spacing w:val="-2"/></w:rPr><w:t>（</w:t></w:r><w:r><w:rPr><w:rFonts w:ascii="Times New Roman" w:hAnsi="Times New Roman" w:eastAsia="宋体"/><w:spacing w:val="-2"/></w:rPr><w:t>2002</w:t></w:r><w:r><w:rPr><w:rFonts w:ascii="Times New Roman" w:hAnsi="Times New Roman" w:eastAsia="宋体"/><w:rFonts w:ascii="Times New Roman" w:hAnsi="Times New Roman" w:eastAsia="宋体"/><w:spacing w:val="-2"/></w:rPr><w:t>）</w:t></w:r><w:r><w:t>认为韩国境外投资者比外国在韩国的分支机构和居住在韩国的</w:t></w:r><w:r><w:t>外国个人投资者更倾向于“正反馈效应”和“羊群效应”。他们认为这两类外国投资者的交易行为的差异可能来源于这两类外国投资者所拥有的信息差异。</w:t></w:r><w:r><w:rPr><w:rFonts w:ascii="Times New Roman" w:hAnsi="Times New Roman" w:eastAsia="宋体"/></w:rPr><w:t>Gul et.</w:t></w:r><w:r><w:rPr><w:rFonts w:ascii="Times New Roman" w:hAnsi="Times New Roman" w:eastAsia="宋体"/></w:rPr><w:t> </w:t></w:r><w:r><w:rPr><w:rFonts w:ascii="Times New Roman" w:hAnsi="Times New Roman" w:eastAsia="宋体"/></w:rPr><w:t>al.</w:t></w:r><w:r><w:rPr><w:rFonts w:ascii="Times New Roman" w:hAnsi="Times New Roman" w:eastAsia="宋体"/><w:rFonts w:ascii="Times New Roman" w:hAnsi="Times New Roman" w:eastAsia="宋体"/></w:rPr><w:t>（</w:t></w:r><w:r><w:rPr><w:rFonts w:ascii="Times New Roman" w:hAnsi="Times New Roman" w:eastAsia="宋体"/></w:rPr><w:t>2010</w:t></w:r><w:r><w:rPr><w:rFonts w:ascii="Times New Roman" w:hAnsi="Times New Roman" w:eastAsia="宋体"/><w:rFonts w:ascii="Times New Roman" w:hAnsi="Times New Roman" w:eastAsia="宋体"/></w:rPr><w:t>）</w:t></w:r><w:r><w:t>以</w:t></w:r><w:r><w:rPr><w:rFonts w:ascii="Times New Roman" w:hAnsi="Times New Roman" w:eastAsia="宋体"/></w:rPr><w:t>1996</w:t></w:r><w:r><w:t>年到</w:t></w:r><w:r><w:rPr><w:rFonts w:ascii="Times New Roman" w:hAnsi="Times New Roman" w:eastAsia="宋体"/></w:rPr><w:t>2003</w:t></w:r><w:r><w:t>年间的中国上市公司为样本研究股权结构对市场</w:t></w:r><w:r><w:t>信息环境的影响，发现外国投资者可以提高市场信息环境。他们认为由于中国股</w:t></w:r><w:r><w:t>市存在对中小投资者保护较弱、信息披露的不透明和国有股一股独大的问题，相</w:t></w:r><w:r><w:t>对于市场和行业层面的信息，公司层面信息在股价中得到较少的反映。需要指出</w:t></w:r><w:r><w:t>的是，他们定义的外国投资者只限于持有</w:t></w:r><w:r><w:rPr><w:rFonts w:ascii="Times New Roman" w:hAnsi="Times New Roman" w:eastAsia="宋体"/></w:rPr><w:t>B</w:t></w:r><w:r><w:t>股或</w:t></w:r><w:r><w:rPr><w:rFonts w:ascii="Times New Roman" w:hAnsi="Times New Roman" w:eastAsia="宋体"/></w:rPr><w:t>H</w:t></w:r><w:r><w:t>股的外国投资者。饶育蕾</w:t></w:r><w:r><w:t>等</w:t></w:r></w:p><w:p w:rsidR="0018722C"><w:pPr><w:topLinePunct/></w:pPr><w:r><w:t>（</w:t></w:r><w:r><w:rPr><w:rFonts w:ascii="Times New Roman" w:eastAsia="宋体"/></w:rPr><w:t>2013</w:t></w:r><w:r><w:t>）</w:t></w:r><w:r><w:t>研究发现</w:t></w:r><w:r><w:rPr><w:rFonts w:ascii="Times New Roman" w:eastAsia="宋体"/></w:rPr><w:t>QFII</w:t></w:r><w:r><w:t>的长期投资行为有利于提高股价信息含量，而短期投资</w:t></w:r></w:p><w:p w:rsidR="0018722C"><w:pPr><w:pStyle w:val="aff7"/><w:topLinePunct/></w:pPr><w:r><w:pict><v:line style="position:absolute;mso-position-horizontal-relative:page;mso-position-vertical-relative:paragraph;z-index:1720;mso-wrap-distance-left:0;mso-wrap-distance-right:0" from="90.024002pt,16.678095pt" to="234.044002pt,16.678095pt" stroked="true" strokeweight=".47998pt" strokecolor="#000000"><v:stroke dashstyle="solid"/><w10:wrap type="topAndBottom"/></v:line></w:pict></w:r></w:p><w:p w:rsidR="0018722C"><w:pPr><w:pStyle w:val="aff7"/><w:topLinePunct/></w:pPr><w:r><w:pict><v:line style="position:absolute;mso-position-horizontal-relative:page;mso-position-vertical-relative:paragraph;z-index:1720;mso-wrap-distance-left:0;mso-wrap-distance-right:0" from="90.024002pt,16.678095pt" to="234.044002pt,16.678095pt" stroked="true" strokeweight=".47998pt" strokecolor="#000000"><v:stroke dashstyle="solid"/><w10:wrap type="topAndBottom"/></v:line></w:pict></w:r></w:p><w:p w:rsidR="0018722C"><w:pPr><w:topLinePunct/></w:pPr><w:r><w:rPr><w:rFonts w:cstheme="minorBidi" w:hAnsiTheme="minorHAnsi" w:eastAsiaTheme="minorHAnsi" w:asciiTheme="minorHAnsi" w:ascii="Tahoma" w:eastAsia="Tahoma"/></w:rPr><w:t>3</w:t></w:r><w:r w:rsidR="001852F3"><w:rPr><w:rFonts w:cstheme="minorBidi" w:hAnsiTheme="minorHAnsi" w:eastAsiaTheme="minorHAnsi" w:asciiTheme="minorHAnsi" w:ascii="Tahoma" w:eastAsia="Tahoma"/></w:rPr><w:t xml:space="preserve"> </w:t></w:r><w:r><w:rPr><w:rFonts w:ascii="Times New Roman" w:eastAsia="Times New Roman" w:cstheme="minorBidi" w:hAnsiTheme="minorHAnsi"/></w:rPr><w:t>Kalev et.</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al.</w:t></w:r><w:r><w:rPr><w:rFonts w:cstheme="minorBidi" w:hAnsiTheme="minorHAnsi" w:eastAsiaTheme="minorHAnsi" w:asciiTheme="minorHAnsi"/></w:rPr><w:t>（</w:t></w:r><w:r><w:rPr><w:rFonts w:ascii="Times New Roman" w:eastAsia="Times New Roman" w:cstheme="minorBidi" w:hAnsiTheme="minorHAnsi"/></w:rPr><w:t>2008</w:t></w:r><w:r><w:rPr><w:rFonts w:cstheme="minorBidi" w:hAnsiTheme="minorHAnsi" w:eastAsiaTheme="minorHAnsi" w:asciiTheme="minorHAnsi"/></w:rPr><w:t>）</w:t></w:r><w:r><w:rPr><w:rFonts w:cstheme="minorBidi" w:hAnsiTheme="minorHAnsi" w:eastAsiaTheme="minorHAnsi" w:asciiTheme="minorHAnsi"/></w:rPr><w:t>选取芬兰股市为研究样本，认定诺基亚公司为国际知名度较高公司。</w:t></w:r></w:p><w:p w:rsidR="0018722C"><w:pPr><w:topLinePunct/></w:pPr><w:r><w:t>行为则会提高我国股价的同步性程度。</w:t></w:r></w:p><w:p w:rsidR="0018722C"><w:pPr><w:pStyle w:val="Heading2"/><w:topLinePunct/><w:ind w:left="171" w:hangingChars="171" w:hanging="171"/></w:pPr><w:bookmarkStart w:id="816564" w:name="_Toc686816564"/><w:bookmarkStart w:name="2.3 基于公司层面研究外资对市场波动的影响 " w:id="47"/><w:bookmarkEnd w:id="47"/><w:bookmarkStart w:name="_bookmark17" w:id="48"/><w:bookmarkEnd w:id="48"/><w:r><w:rPr><w:b/></w:rPr><w:t>2.3</w:t></w:r><w:r><w:rPr><w:b/></w:rPr><w:t> </w:t></w:r><w:r><w:t>基于公司层面研究外资对市场波动的影响</w:t></w:r><w:bookmarkEnd w:id="816564"/></w:p><w:p w:rsidR="0018722C"><w:pPr><w:topLinePunct/></w:pPr><w:r><w:t>当前从公司层面研究金融自由化对股票收益率波动影响的文献主要涉及以</w:t></w:r><w:r><w:t>下两个分支。其一，存在交叉上市的本地公司由于既在本地上市又在其它国际证</w:t></w:r><w:r><w:t>券市场上市，就会带来公司层面的金融自由化的间接效应。交叉上市有时也以美国存托凭证</w:t></w:r><w:r><w:t>（</w:t></w:r><w:r><w:rPr><w:rFonts w:ascii="Times New Roman" w:eastAsia="Times New Roman"/></w:rPr><w:t>ADRs</w:t></w:r><w:r><w:t>）</w:t></w:r><w:r><w:t>的形式出现。美国存托凭证是一种规避金融监管的创新工</w:t></w:r><w:r><w:t>具，它可以允许外国投资者在不直接投资于当地股市的条件下拥有当地公司的股份。其二，分析外资是否可以投资上市公司的横截面的差异</w:t></w:r><w:r><w:t>（</w:t></w:r><w:r><w:rPr><w:rFonts w:ascii="Times New Roman" w:eastAsia="Times New Roman"/></w:rPr><w:t>the </w:t></w:r><w:r><w:rPr><w:rFonts w:ascii="Times New Roman" w:eastAsia="Times New Roman"/></w:rPr><w:t>cross-sectiona</w:t></w:r><w:r><w:rPr><w:rFonts w:ascii="Times New Roman" w:eastAsia="Times New Roman"/></w:rPr><w:t>l</w:t></w:r></w:p><w:p w:rsidR="0018722C"><w:pPr><w:topLinePunct/></w:pPr><w:r><w:rPr><w:rFonts w:ascii="Times New Roman" w:eastAsia="Times New Roman"/></w:rPr><w:t xml:space="preserve">differences</w:t></w:r><w:r><w:t xml:space="preserve">）</w:t></w:r><w:r><w:rPr><w:rFonts w:ascii="Times New Roman" w:eastAsia="Times New Roman"/></w:rPr><w:t xml:space="preserve">.</w:t></w:r><w:r><w:t xml:space="preserve">这部分的研究还比较有限。不同于以往的研究市场总体的波动即衡</w:t></w:r><w:r><w:t xml:space="preserve">量市场指数的波动，</w:t></w:r><w:r><w:rPr><w:rFonts w:ascii="Times New Roman" w:eastAsia="Times New Roman"/></w:rPr><w:t xml:space="preserve">Christoffersen </w:t></w:r><w:r><w:rPr><w:rFonts w:ascii="Times New Roman" w:eastAsia="Times New Roman"/></w:rPr><w:t xml:space="preserve">et al.</w:t></w:r><w:r><w:rPr><w:rFonts w:ascii="Times New Roman" w:eastAsia="Times New Roman"/></w:rPr><w:t xml:space="preserve"> </w:t></w:r><w:r><w:rPr><w:rFonts w:ascii="Times New Roman" w:eastAsia="Times New Roman"/><w:rFonts w:ascii="Times New Roman" w:eastAsia="Times New Roman"/><w:spacing w:val="0"/></w:rPr><w:t xml:space="preserve">（</w:t></w:r><w:r><w:rPr><w:rFonts w:ascii="Times New Roman" w:eastAsia="Times New Roman"/></w:rPr><w:t xml:space="preserve">2006</w:t></w:r><w:r><w:rPr><w:rFonts w:ascii="Times New Roman" w:eastAsia="Times New Roman"/><w:rFonts w:ascii="Times New Roman" w:eastAsia="Times New Roman"/></w:rPr><w:t xml:space="preserve">）</w:t></w:r><w:r><w:t xml:space="preserve">研究了新兴市场股票市场开放对个</w:t></w:r><w:r><w:t xml:space="preserve">股收益率波动的影响，以公司规模代替外国投资者需求研究个股间交叉部分的差异。他们发现股票市场开放后的影响在公司间是存在差异的，大公司收益率的波动减少比小公司更大。</w:t></w:r><w:r><w:rPr><w:rFonts w:ascii="Times New Roman" w:eastAsia="Times New Roman"/></w:rPr><w:t xml:space="preserve">Chari </w:t></w:r><w:r><w:rPr><w:rFonts w:ascii="Times New Roman" w:eastAsia="Times New Roman"/></w:rPr><w:t xml:space="preserve">and Henry</w:t></w:r><w:r><w:rPr><w:rFonts w:ascii="Times New Roman" w:eastAsia="Times New Roman"/><w:rFonts w:ascii="Times New Roman" w:eastAsia="Times New Roman"/></w:rPr><w:t xml:space="preserve">（</w:t></w:r><w:r><w:rPr><w:rFonts w:ascii="Times New Roman" w:eastAsia="Times New Roman"/></w:rPr><w:t xml:space="preserve">2001</w:t></w:r><w:r><w:rPr><w:rFonts w:ascii="Times New Roman" w:eastAsia="Times New Roman"/><w:rFonts w:ascii="Times New Roman" w:eastAsia="Times New Roman"/></w:rPr><w:t xml:space="preserve">）</w:t></w:r><w:r><w:t xml:space="preserve">从</w:t></w:r><w:r><w:rPr><w:rFonts w:ascii="Times New Roman" w:eastAsia="Times New Roman"/></w:rPr><w:t xml:space="preserve">IFC</w:t></w:r><w:r><w:t xml:space="preserve">的新兴市场数据库得到单个</w:t></w:r><w:r><w:t xml:space="preserve">公司数据，分别计算每个公司收益率与当地市场的协相关系数与每个公司收益率</w:t></w:r><w:r><w:t xml:space="preserve">与全球市场的协相关系数的差额。结果发现，外资可投资的公司的平均差额</w:t></w:r><w:r><w:t>为</w:t></w:r></w:p><w:p w:rsidR="0018722C"><w:pPr><w:topLinePunct/></w:pPr><w:r><w:rPr><w:rFonts w:ascii="Times New Roman" w:hAnsi="Times New Roman" w:eastAsia="宋体"/></w:rPr><w:t>0.018</w:t></w:r><w:r><w:t>，而外资不可投资的公司的平均差额为</w:t></w:r><w:r><w:rPr><w:rFonts w:ascii="Times New Roman" w:hAnsi="Times New Roman" w:eastAsia="宋体"/></w:rPr><w:t>0.0096</w:t></w:r><w:r><w:t>。这表明外资是否可投资的公</w:t></w:r><w:r><w:t>司间在当地市场或者全球市场</w:t></w:r><w:r><w:rPr><w:rFonts w:ascii="Symbol" w:hAnsi="Symbol" w:eastAsia="Symbol"/><w:i/></w:rPr><w:t></w:t></w:r><w:r><w:t>系数存在显著的差异。</w:t></w:r></w:p><w:p w:rsidR="0018722C"><w:pPr><w:topLinePunct/></w:pPr><w:r><w:t>一些研究发现通过本地公司交叉上市间接引起的金融自由化是否会带来个股收益率波动的增加</w:t></w:r><w:r><w:t>（</w:t></w:r><w:r><w:rPr><w:rFonts w:ascii="Times New Roman" w:eastAsia="Times New Roman"/></w:rPr><w:t>Jayaraman et al.</w:t></w:r><w:r><w:rPr><w:rFonts w:ascii="Times New Roman" w:eastAsia="Times New Roman"/></w:rPr><w:t> </w:t></w:r><w:r><w:t>，</w:t></w:r><w:r><w:rPr><w:rFonts w:ascii="Times New Roman" w:eastAsia="Times New Roman"/></w:rPr><w:t>1993</w:t></w:r><w:r><w:t>；</w:t></w:r><w:r><w:rPr><w:rFonts w:ascii="Times New Roman" w:eastAsia="Times New Roman"/></w:rPr><w:t>Coppejans</w:t></w:r><w:r><w:t>和</w:t></w:r><w:r><w:rPr><w:rFonts w:ascii="Times New Roman" w:eastAsia="Times New Roman"/></w:rPr><w:t>Domowitz</w:t></w:r><w:r w:rsidR="001852F3"><w:rPr><w:rFonts w:ascii="Times New Roman" w:eastAsia="Times New Roman"/></w:rPr><w:t xml:space="preserve"> </w:t></w:r><w:r><w:t>，</w:t></w:r><w:r><w:rPr><w:rFonts w:ascii="Times New Roman" w:eastAsia="Times New Roman"/></w:rPr><w:t>2000</w:t></w:r><w:r><w:t>；</w:t></w:r></w:p><w:p w:rsidR="0018722C"><w:pPr><w:topLinePunct/></w:pPr><w:r><w:rPr><w:rFonts w:ascii="Times New Roman" w:hAnsi="Times New Roman" w:eastAsia="宋体"/></w:rPr><w:t xml:space="preserve">E</w:t></w:r><w:r><w:rPr><w:rFonts w:ascii="Times New Roman" w:hAnsi="Times New Roman" w:eastAsia="宋体"/></w:rPr><w:t>jara</w:t></w:r><w:r><w:t xml:space="preserve">和</w:t></w:r><w:r><w:rPr><w:rFonts w:ascii="Times New Roman" w:hAnsi="Times New Roman" w:eastAsia="宋体"/></w:rPr><w:t xml:space="preserve">Ghosh</w:t></w:r><w:r><w:t xml:space="preserve">，</w:t></w:r><w:r><w:rPr><w:rFonts w:ascii="Times New Roman" w:hAnsi="Times New Roman" w:eastAsia="宋体"/></w:rPr><w:t xml:space="preserve">2004</w:t></w:r><w:r><w:t xml:space="preserve">；</w:t></w:r><w:r><w:rPr><w:rFonts w:ascii="Times New Roman" w:hAnsi="Times New Roman" w:eastAsia="宋体"/></w:rPr><w:t xml:space="preserve">Bayar</w:t></w:r><w:r><w:t xml:space="preserve">和</w:t></w:r><w:r><w:rPr><w:rFonts w:ascii="Times New Roman" w:hAnsi="Times New Roman" w:eastAsia="宋体"/></w:rPr><w:t xml:space="preserve">Onder</w:t></w:r><w:r><w:t xml:space="preserve">，</w:t></w:r><w:r><w:rPr><w:rFonts w:ascii="Times New Roman" w:hAnsi="Times New Roman" w:eastAsia="宋体"/></w:rPr><w:t xml:space="preserve">2005</w:t></w:r><w:r><w:rPr><w:rFonts w:ascii="Times New Roman" w:hAnsi="Times New Roman" w:eastAsia="宋体"/><w:rFonts w:ascii="Times New Roman" w:hAnsi="Times New Roman" w:eastAsia="宋体"/><w:spacing w:val="-4"/></w:rPr><w:t xml:space="preserve">）</w:t></w:r><w:r><w:t xml:space="preserve">，而另一些学者研究发现通过本地公司交叉上市间接引起的金融自由化对个股收益率波动没有显著的影响</w:t></w:r><w:r><w:t xml:space="preserve">（</w:t></w:r><w:r><w:rPr><w:rFonts w:ascii="Times New Roman" w:hAnsi="Times New Roman" w:eastAsia="宋体"/></w:rPr><w:t xml:space="preserve">Howe</w:t></w:r><w:r><w:t xml:space="preserve">和</w:t></w:r><w:r><w:rPr><w:rFonts w:ascii="Times New Roman" w:hAnsi="Times New Roman" w:eastAsia="宋体"/></w:rPr><w:t xml:space="preserve">Madura</w:t></w:r><w:r><w:rPr><w:spacing w:val="-8"/></w:rPr><w:t xml:space="preserve">, </w:t></w:r><w:r><w:rPr><w:rFonts w:ascii="Times New Roman" w:hAnsi="Times New Roman" w:eastAsia="宋体"/></w:rPr><w:t xml:space="preserve">1990</w:t></w:r><w:r><w:rPr><w:spacing w:val="-8"/></w:rPr><w:t xml:space="preserve">; </w:t></w:r><w:r><w:rPr><w:rFonts w:ascii="Times New Roman" w:hAnsi="Times New Roman" w:eastAsia="宋体"/></w:rPr><w:t xml:space="preserve">Lau</w:t></w:r><w:r><w:rPr><w:rFonts w:ascii="Times New Roman" w:hAnsi="Times New Roman" w:eastAsia="宋体"/></w:rPr><w:t xml:space="preserve"> et </w:t></w:r><w:r><w:rPr><w:rFonts w:ascii="Times New Roman" w:hAnsi="Times New Roman" w:eastAsia="宋体"/></w:rPr><w:t xml:space="preserve">al.</w:t></w:r><w:r><w:rPr><w:spacing w:val="-4"/></w:rPr><w:t xml:space="preserve">, </w:t></w:r><w:r><w:rPr><w:rFonts w:ascii="Times New Roman" w:hAnsi="Times New Roman" w:eastAsia="宋体"/></w:rPr><w:t xml:space="preserve">1994</w:t></w:r><w:r><w:rPr><w:spacing w:val="-21"/></w:rPr><w:t xml:space="preserve">;</w:t></w:r><w:r><w:t xml:space="preserve"> </w:t></w:r><w:r><w:rPr><w:rFonts w:ascii="Times New Roman" w:hAnsi="Times New Roman" w:eastAsia="宋体"/></w:rPr><w:t xml:space="preserve">Martell et al.</w:t></w:r><w:r><w:rPr><w:spacing w:val="-6"/></w:rPr><w:t xml:space="preserve">, </w:t></w:r><w:r><w:rPr><w:rFonts w:ascii="Times New Roman" w:hAnsi="Times New Roman" w:eastAsia="宋体"/></w:rPr><w:t xml:space="preserve">1999</w:t></w:r><w:r><w:rPr><w:rFonts w:ascii="Times New Roman" w:hAnsi="Times New Roman" w:eastAsia="宋体"/><w:rFonts w:ascii="Times New Roman" w:hAnsi="Times New Roman" w:eastAsia="宋体"/><w:spacing w:val="-6"/></w:rPr><w:t xml:space="preserve">）</w:t></w:r><w:r><w:rPr><w:rFonts w:ascii="Times New Roman" w:hAnsi="Times New Roman" w:eastAsia="宋体"/></w:rPr><w:t xml:space="preserve">.</w:t></w:r><w:r><w:t xml:space="preserve">。</w:t></w:r><w:r><w:rPr><w:rFonts w:ascii="Times New Roman" w:hAnsi="Times New Roman" w:eastAsia="宋体"/></w:rPr><w:t xml:space="preserve">Do</w:t></w:r><w:r><w:rPr><w:rFonts w:ascii="Times New Roman" w:hAnsi="Times New Roman" w:eastAsia="宋体"/></w:rPr><w:t xml:space="preserve">mowitz et al. </w:t></w:r><w:r><w:rPr><w:rFonts w:ascii="Times New Roman" w:hAnsi="Times New Roman" w:eastAsia="宋体"/><w:rFonts w:ascii="Times New Roman" w:hAnsi="Times New Roman" w:eastAsia="宋体"/></w:rPr><w:t xml:space="preserve">（</w:t></w:r><w:r><w:rPr><w:rFonts w:ascii="Times New Roman" w:hAnsi="Times New Roman" w:eastAsia="宋体"/></w:rPr><w:t xml:space="preserve">1998</w:t></w:r><w:r><w:rPr><w:rFonts w:ascii="Times New Roman" w:hAnsi="Times New Roman" w:eastAsia="宋体"/><w:rFonts w:ascii="Times New Roman" w:hAnsi="Times New Roman" w:eastAsia="宋体"/></w:rPr><w:t xml:space="preserve">）</w:t></w:r><w:r><w:t xml:space="preserve">认为在市场间信息传递是存在成本的条件下，这种通过本地公司交叉上市间接引</w:t></w:r><w:r><w:t xml:space="preserve">起的金融自由化是否会带来个股收益率波动的增加或减少，这取决于市场间信息关联的高透明度。</w:t></w:r><w:r><w:rPr><w:rFonts w:ascii="Times New Roman" w:hAnsi="Times New Roman" w:eastAsia="宋体"/></w:rPr><w:t xml:space="preserve">Umutlu </w:t></w:r><w:r><w:rPr><w:rFonts w:ascii="Times New Roman" w:hAnsi="Times New Roman" w:eastAsia="宋体"/></w:rPr><w:t xml:space="preserve">et al. </w:t></w:r><w:r><w:rPr><w:rFonts w:ascii="Times New Roman" w:hAnsi="Times New Roman" w:eastAsia="宋体"/><w:rFonts w:ascii="Times New Roman" w:hAnsi="Times New Roman" w:eastAsia="宋体"/></w:rPr><w:t xml:space="preserve">（</w:t></w:r><w:r><w:rPr><w:rFonts w:ascii="Times New Roman" w:hAnsi="Times New Roman" w:eastAsia="宋体"/></w:rPr><w:t xml:space="preserve">2010</w:t></w:r><w:r><w:rPr><w:rFonts w:ascii="Times New Roman" w:hAnsi="Times New Roman" w:eastAsia="宋体"/><w:rFonts w:ascii="Times New Roman" w:hAnsi="Times New Roman" w:eastAsia="宋体"/></w:rPr><w:t xml:space="preserve">）</w:t></w:r><w:r><w:t xml:space="preserve">利用异方差模型生成个股收益率的条件方</w:t></w:r><w:r><w:t xml:space="preserve">差，证实了来自于新兴市场国家的上市公司在美国交易所上市后其收益率的条件方差的均值水平并不存在显著变化。</w:t></w:r><w:r><w:rPr><w:rFonts w:ascii="Times New Roman" w:hAnsi="Times New Roman" w:eastAsia="宋体"/></w:rPr><w:t xml:space="preserve">Ramchand and Sethapakdi</w:t></w:r><w:r><w:rPr><w:rFonts w:ascii="Times New Roman" w:hAnsi="Times New Roman" w:eastAsia="宋体"/><w:rFonts w:ascii="Times New Roman" w:hAnsi="Times New Roman" w:eastAsia="宋体"/></w:rPr><w:t xml:space="preserve">（</w:t></w:r><w:r><w:rPr><w:rFonts w:ascii="Times New Roman" w:hAnsi="Times New Roman" w:eastAsia="宋体"/></w:rPr><w:t xml:space="preserve">2000</w:t></w:r><w:r><w:rPr><w:rFonts w:ascii="Times New Roman" w:hAnsi="Times New Roman" w:eastAsia="宋体"/><w:rFonts w:ascii="Times New Roman" w:hAnsi="Times New Roman" w:eastAsia="宋体"/></w:rPr><w:t xml:space="preserve">）</w:t></w:r><w:r><w:t xml:space="preserve">检验了那些</w:t></w:r><w:r><w:t xml:space="preserve">发行国外证券的美国上市公司的系统性风险的变化，发现那些发行国外证券的美国上市公司表现出国内个股</w:t></w:r><w:r><w:rPr><w:rFonts w:ascii="Symbol" w:hAnsi="Symbol" w:eastAsia="Symbol"/><w:i/></w:rPr><w:t xml:space="preserve"></w:t></w:r><w:r><w:t xml:space="preserve">值的下降和其关于国外股票指数的系统性风险部</w:t></w:r></w:p><w:p w:rsidR="0018722C"><w:pPr><w:topLinePunct/></w:pPr><w:r><w:t xml:space="preserve">分增加。即美国上市公司发行国外证券降低个股风险的同时其国际风险随之增</w:t></w:r><w:r><w:t xml:space="preserve">加。</w:t></w:r><w:r><w:rPr><w:rFonts w:ascii="Times New Roman" w:hAnsi="Times New Roman" w:eastAsia="Times New Roman"/></w:rPr><w:t xml:space="preserve">Foerster and Karolyi</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1999</w:t></w:r><w:r><w:rPr><w:rFonts w:ascii="Times New Roman" w:hAnsi="Times New Roman" w:eastAsia="Times New Roman"/><w:rFonts w:ascii="Times New Roman" w:hAnsi="Times New Roman" w:eastAsia="Times New Roman"/></w:rPr><w:t xml:space="preserve">）</w:t></w:r><w:r><w:t xml:space="preserve">得到一个不同的观点，交叉上市使国内股市的国</w:t></w:r><w:r><w:t xml:space="preserve">内个股</w:t></w:r><w:r><w:rPr><w:rFonts w:ascii="Symbol" w:hAnsi="Symbol" w:eastAsia="Symbol"/><w:i/></w:rPr><w:t xml:space="preserve"></w:t></w:r><w:r><w:t xml:space="preserve">值的下降和一个不变的全球市场</w:t></w:r><w:r><w:rPr><w:rFonts w:ascii="Symbol" w:hAnsi="Symbol" w:eastAsia="Symbol"/><w:i/></w:rPr><w:t xml:space="preserve"></w:t></w:r><w:r><w:t xml:space="preserve">值。</w:t></w:r><w:r><w:rPr><w:rFonts w:ascii="Times New Roman" w:hAnsi="Times New Roman" w:eastAsia="Times New Roman"/></w:rPr><w:t xml:space="preserve">Sarkissian and Schill</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2008</w:t></w:r><w:r><w:rPr><w:rFonts w:ascii="Times New Roman" w:hAnsi="Times New Roman" w:eastAsia="Times New Roman"/><w:rFonts w:ascii="Times New Roman" w:hAnsi="Times New Roman" w:eastAsia="Times New Roman"/></w:rPr><w:t xml:space="preserve">）</w:t></w:r><w:r><w:t xml:space="preserve">得出</w:t></w:r><w:r><w:t xml:space="preserve">交叉上市使国内股市的国内个股</w:t></w:r><w:r><w:rPr><w:rFonts w:ascii="Symbol" w:hAnsi="Symbol" w:eastAsia="Symbol"/><w:i/></w:rPr><w:t xml:space="preserve"></w:t></w:r><w:r><w:t xml:space="preserve">值并没有显著变化。他们认为对于特质性风</w:t></w:r><w:r><w:t>险</w:t></w:r></w:p><w:p w:rsidR="0018722C"><w:pPr><w:topLinePunct/></w:pPr><w:r><w:t xml:space="preserve">（</w:t></w:r><w:r><w:rPr><w:rFonts w:ascii="Times New Roman" w:eastAsia="Times New Roman"/></w:rPr><w:t xml:space="preserve">idi</w:t></w:r><w:r><w:rPr><w:rFonts w:ascii="Times New Roman" w:eastAsia="Times New Roman"/></w:rPr><w:t xml:space="preserve">o</w:t></w:r><w:r><w:rPr><w:rFonts w:ascii="Times New Roman" w:eastAsia="Times New Roman"/></w:rPr><w:t xml:space="preserve">s</w:t></w:r><w:r><w:rPr><w:rFonts w:ascii="Times New Roman" w:eastAsia="Times New Roman"/></w:rPr><w:t xml:space="preserve">y</w:t></w:r><w:r><w:rPr><w:rFonts w:ascii="Times New Roman" w:eastAsia="Times New Roman"/></w:rPr><w:t xml:space="preserve">n</w:t></w:r><w:r><w:rPr><w:rFonts w:ascii="Times New Roman" w:eastAsia="Times New Roman"/></w:rPr><w:t xml:space="preserve">c</w:t></w:r><w:r><w:rPr><w:rFonts w:ascii="Times New Roman" w:eastAsia="Times New Roman"/></w:rPr><w:t xml:space="preserve">r</w:t></w:r><w:r><w:rPr><w:rFonts w:ascii="Times New Roman" w:eastAsia="Times New Roman"/></w:rPr><w:t xml:space="preserve">a</w:t></w:r><w:r><w:rPr><w:rFonts w:ascii="Times New Roman" w:eastAsia="Times New Roman"/></w:rPr><w:t xml:space="preserve">tic </w:t></w:r><w:r><w:rPr><w:rFonts w:ascii="Times New Roman" w:eastAsia="Times New Roman"/></w:rPr><w:t xml:space="preserve">ris</w:t></w:r><w:r><w:rPr><w:rFonts w:ascii="Times New Roman" w:eastAsia="Times New Roman"/></w:rPr><w:t xml:space="preserve">k</w:t></w:r><w:r><w:t xml:space="preserve">）</w:t></w:r><w:r><w:t xml:space="preserve">，交叉上市常有利于信息通过高水准的披露和会计报告的改进的方式向投资者传递，并且这些信息能够在更高的特质性风险波动中展现出</w:t></w:r><w:r><w:t xml:space="preserve">来。</w:t></w:r><w:r><w:rPr><w:rFonts w:ascii="Times New Roman" w:eastAsia="Times New Roman"/></w:rPr><w:t xml:space="preserve">Dasgupta et al. </w:t></w:r><w:r><w:rPr><w:rFonts w:ascii="Times New Roman" w:eastAsia="Times New Roman"/><w:rFonts w:ascii="Times New Roman" w:eastAsia="Times New Roman"/></w:rPr><w:t xml:space="preserve">（</w:t></w:r><w:r><w:rPr><w:rFonts w:ascii="Times New Roman" w:eastAsia="Times New Roman"/></w:rPr><w:t xml:space="preserve">2010</w:t></w:r><w:r><w:rPr><w:rFonts w:ascii="Times New Roman" w:eastAsia="Times New Roman"/><w:rFonts w:ascii="Times New Roman" w:eastAsia="Times New Roman"/></w:rPr><w:t xml:space="preserve">）</w:t></w:r><w:r><w:t xml:space="preserve">证实了交叉上市对个股异质性风险的影响呈现出开始的</w:t></w:r><w:r><w:t xml:space="preserve">立即增加，然后渐渐减少的趋势。他们认为交叉上市使股票价格包含更多未来事件的信息，降低了未来的异质性风险。</w:t></w:r></w:p><w:p w:rsidR="0018722C"><w:pPr><w:topLinePunct/></w:pPr><w:r><w:rPr><w:rFonts w:ascii="Times New Roman" w:eastAsia="宋体"/></w:rPr><w:t>Chen et </w:t></w:r><w:r><w:rPr><w:rFonts w:ascii="Times New Roman" w:eastAsia="宋体"/></w:rPr><w:t>al.</w:t></w:r><w:r><w:t>（</w:t></w:r><w:r><w:rPr><w:rFonts w:ascii="Times New Roman" w:eastAsia="宋体"/><w:spacing w:val="-4"/></w:rPr><w:t>2010</w:t></w:r><w:r><w:t>）</w:t></w:r><w:r><w:t>采用一个双变量的</w:t></w:r><w:r><w:rPr><w:rFonts w:ascii="Times New Roman" w:eastAsia="宋体"/></w:rPr><w:t>GARCH</w:t></w:r><w:r><w:t>模型以高频日度数据为样本检</w:t></w:r><w:r><w:t>验金融管制的变化在公司层面的影响。他们证实从长期来看外国投资者对股市有</w:t></w:r><w:r><w:t>稳定作用。他们认为外资大股东是长期的价值投资者，具有给投资的上市公司带来管理技术、人力资本培训等优势。秦志华和徐斌</w:t></w:r><w:r><w:t>（</w:t></w:r><w:r><w:rPr><w:rFonts w:ascii="Times New Roman" w:eastAsia="宋体"/><w:spacing w:val="-6"/></w:rPr><w:t>2011</w:t></w:r><w:r><w:t>）</w:t></w:r><w:r><w:t>扩展了</w:t></w:r><w:r><w:rPr><w:rFonts w:ascii="Times New Roman" w:eastAsia="宋体"/></w:rPr><w:t>La Porta</w:t></w:r><w:r><w:t>等</w:t></w:r><w:r><w:t>人提出的关于大股东行为影响公司价值的分析模型，得出当第二大股东持股份额</w:t></w:r><w:r><w:t>超过某一临界点时，其对第一大股东的有效股权制衡有利于公司价值的提升。在</w:t></w:r><w:r><w:t>股权结构影响公司价值的国内外经验研究中，上市公司的股权结构对公司价值的</w:t></w:r><w:r><w:t>影响主要涉及以下几个角度</w:t></w:r><w:r><w:t>：</w:t></w:r><w:r><w:t>（</w:t></w:r><w:r><w:rPr><w:rFonts w:ascii="Times New Roman" w:eastAsia="宋体"/><w:w w:val="99"/></w:rPr><w:t>1</w:t></w:r><w:r><w:t>）</w:t></w:r><w:r><w:t>公司有多个大股东会对公司价值产生正面影</w:t></w:r><w:r><w:t>响</w:t></w:r></w:p><w:p w:rsidR="0018722C"><w:pPr><w:topLinePunct/></w:pPr><w:r><w:t>（</w:t></w:r><w:r><w:t>陈信元和汪辉，</w:t></w:r><w:r><w:rPr><w:rFonts w:ascii="Times New Roman" w:eastAsia="Times New Roman"/></w:rPr><w:t>2004</w:t></w:r><w:r><w:t>；</w:t></w:r><w:r><w:rPr><w:rFonts w:ascii="Times New Roman" w:eastAsia="Times New Roman"/></w:rPr><w:t>Nagar</w:t></w:r><w:r w:rsidR="001852F3"><w:rPr><w:rFonts w:ascii="Times New Roman" w:eastAsia="Times New Roman"/></w:rPr><w:t xml:space="preserve"> et. </w:t></w:r><w:r w:rsidR="001852F3"><w:rPr><w:rFonts w:ascii="Times New Roman" w:eastAsia="Times New Roman"/></w:rPr><w:t xml:space="preserve">al</w:t></w:r><w:r w:rsidR="001852F3"><w:rPr><w:rFonts w:ascii="Times New Roman" w:eastAsia="Times New Roman"/></w:rPr><w:t>.,</w:t></w:r><w:r w:rsidR="001852F3"><w:rPr><w:rFonts w:ascii="Times New Roman" w:eastAsia="Times New Roman"/></w:rPr><w:t>2000;</w:t></w:r><w:r w:rsidR="004B696B"><w:rPr><w:rFonts w:ascii="Times New Roman" w:eastAsia="Times New Roman"/></w:rPr><w:t xml:space="preserve"> </w:t></w:r><w:r w:rsidR="004B696B"><w:rPr><w:rFonts w:ascii="Times New Roman" w:eastAsia="Times New Roman"/></w:rPr><w:t xml:space="preserve">Bennedsen</w:t></w:r><w:r w:rsidR="001852F3"><w:rPr><w:rFonts w:ascii="Times New Roman" w:eastAsia="Times New Roman"/></w:rPr><w:t xml:space="preserve"> et. </w:t></w:r><w:r w:rsidR="001852F3"><w:rPr><w:rFonts w:ascii="Times New Roman" w:eastAsia="Times New Roman"/></w:rPr><w:t xml:space="preserve">a</w:t></w:r><w:r w:rsidR="001852F3"><w:rPr><w:rFonts w:ascii="Times New Roman" w:eastAsia="Times New Roman"/></w:rPr><w:t>l.</w:t></w:r><w:r w:rsidR="001852F3"><w:rPr><w:rFonts w:ascii="Times New Roman" w:eastAsia="Times New Roman"/></w:rPr><w:t>,2003</w:t></w:r><w:r><w:t>；</w:t></w:r><w:r><w:rPr><w:rFonts w:ascii="Times New Roman" w:eastAsia="Times New Roman"/></w:rPr><w:t>Maury</w:t></w:r><w:r><w:t>和</w:t></w:r></w:p><w:p w:rsidR="0018722C"><w:pPr><w:topLinePunct/></w:pPr><w:r><w:rPr><w:rFonts w:ascii="Times New Roman" w:eastAsia="宋体"/></w:rPr><w:t>Pajuste</w:t></w:r><w:r><w:t>，</w:t></w:r><w:r><w:rPr><w:rFonts w:ascii="Times New Roman" w:eastAsia="宋体"/></w:rPr><w:t>2005</w:t></w:r><w:r><w:t>）</w:t></w:r><w:r><w:rPr><w:rFonts w:ascii="Times New Roman" w:eastAsia="宋体"/></w:rPr><w:t>;</w:t></w:r><w:r><w:rPr><w:rFonts w:ascii="Times New Roman" w:eastAsia="宋体"/><w:rFonts w:ascii="Times New Roman" w:eastAsia="宋体"/><w:spacing w:val="-2"/></w:rPr><w:t>（</w:t></w:r><w:r><w:rPr><w:rFonts w:ascii="Times New Roman" w:eastAsia="宋体"/><w:spacing w:val="-2"/></w:rPr><w:t>2</w:t></w:r><w:r><w:rPr><w:rFonts w:ascii="Times New Roman" w:eastAsia="宋体"/><w:rFonts w:ascii="Times New Roman" w:eastAsia="宋体"/><w:spacing w:val="-2"/></w:rPr><w:t>）</w:t></w:r><w:r><w:t>股权性质差异对公司价值的影响是不同的</w:t></w:r><w:r><w:t>（</w:t></w:r><w:r><w:rPr><w:spacing w:val="0"/></w:rPr><w:t>徐莉萍等</w:t></w:r><w:r><w:rPr><w:spacing w:val="0"/></w:rPr><w:t xml:space="preserve">, </w:t></w:r><w:r><w:rPr><w:rFonts w:ascii="Times New Roman" w:eastAsia="宋体"/><w:spacing w:val="-2"/></w:rPr><w:t>2006</w:t></w:r><w:r><w:rPr><w:spacing w:val="-2"/></w:rPr><w:t>;</w:t></w:r><w:r><w:rPr><w:spacing w:val="-2"/></w:rPr><w:t> </w:t></w:r><w:r><w:rPr><w:rFonts w:ascii="Times New Roman" w:eastAsia="宋体"/><w:spacing w:val="-9"/></w:rPr><w:t>W</w:t></w:r><w:r><w:rPr><w:rFonts w:ascii="Times New Roman" w:eastAsia="宋体"/><w:spacing w:val="0"/></w:rPr><w:t>e</w:t></w:r><w:r><w:rPr><w:rFonts w:ascii="Times New Roman" w:eastAsia="宋体"/></w:rPr><w:t>i et.</w:t></w:r><w:r><w:rPr><w:rFonts w:ascii="Times New Roman" w:eastAsia="宋体"/><w:spacing w:val="0"/></w:rPr><w:t> a</w:t></w:r><w:r><w:rPr><w:rFonts w:ascii="Times New Roman" w:eastAsia="宋体"/></w:rPr><w:t>l</w:t></w:r><w:r><w:rPr><w:rFonts w:ascii="Times New Roman" w:eastAsia="宋体"/></w:rPr><w:t>.,</w:t></w:r><w:r><w:rPr><w:rFonts w:ascii="Times New Roman" w:eastAsia="宋体"/></w:rPr><w:t>2006</w:t></w:r><w:r><w:t>）</w:t></w:r><w:r><w:t>；</w:t></w:r><w:r><w:t>（</w:t></w:r><w:r><w:rPr><w:rFonts w:ascii="Times New Roman" w:eastAsia="宋体"/></w:rPr><w:t>3</w:t></w:r><w:r><w:t>）</w:t></w:r><w:r><w:t>刘星和刘伟</w:t></w:r><w:r><w:t>（</w:t></w:r><w:r><w:rPr><w:rFonts w:ascii="Times New Roman" w:eastAsia="宋体"/></w:rPr><w:t>2007</w:t></w:r><w:r><w:t>）</w:t></w:r><w:r><w:t>指出由于上市公司的大股东的属性不同</w:t></w:r><w:r><w:rPr><w:rFonts w:ascii="Times New Roman" w:eastAsia="宋体"/><w:spacing w:val="14"/><w:rFonts w:hint="eastAsia"/></w:rPr><w:t>，</w:t></w:r><w:r><w:t>其股权制衡的效果也存在明显差异。他们的研究结果表明非第一大股东虽然</w:t></w:r><w:r><w:t>能够起监督作用</w:t></w:r><w:r><w:rPr><w:rFonts w:ascii="Times New Roman" w:eastAsia="宋体"/><w:spacing w:val="4"/><w:rFonts w:hint="eastAsia"/></w:rPr><w:t>，</w:t></w:r><w:r><w:t>但也可能存在与第一大股东合谋共同侵占中小投资者的利益行为。</w:t></w:r></w:p><w:p w:rsidR="0018722C"><w:pPr><w:topLinePunct/></w:pPr><w:r><w:t>外资股权作为一类特殊的股权其对公司价值的影响，已得到越来越多学者的注意。区丽清和汪红丽</w:t></w:r><w:r><w:t>（</w:t></w:r><w:r><w:rPr><w:rFonts w:ascii="Times New Roman" w:eastAsia="Times New Roman"/><w:spacing w:val="-2"/></w:rPr><w:t>2007</w:t></w:r><w:r><w:t>）</w:t></w:r><w:r><w:t>选择</w:t></w:r><w:r><w:rPr><w:rFonts w:ascii="Times New Roman" w:eastAsia="Times New Roman"/></w:rPr><w:t>390</w:t></w:r><w:r><w:t>家外资持股公司作为研究样本</w:t></w:r><w:r><w:rPr><w:rFonts w:ascii="Times New Roman" w:eastAsia="Times New Roman"/><w:rFonts w:hint="eastAsia"/></w:rPr><w:t>，</w:t></w:r><w:r><w:t>考察了</w:t></w:r><w:r><w:t>外资股权对公司价值的影响，得出治理结构的多个层面对外资持股公司价值产生</w:t></w:r><w:r><w:t>正面影响。苏国强</w:t></w:r><w:r><w:t>（</w:t></w:r><w:r><w:rPr><w:rFonts w:ascii="Times New Roman" w:eastAsia="Times New Roman"/><w:spacing w:val="-2"/></w:rPr><w:t>2012</w:t></w:r><w:r><w:t>）</w:t></w:r><w:r><w:t>得出外资参股有利于提升上市公司价值，而且外资参</w:t></w:r><w:r><w:t>股比例与上市公司价值正相关。</w:t></w:r><w:r><w:rPr><w:rFonts w:ascii="Times New Roman" w:eastAsia="Times New Roman"/></w:rPr><w:t>Sun</w:t></w:r><w:r><w:t>和</w:t></w:r><w:r><w:rPr><w:rFonts w:ascii="Times New Roman" w:eastAsia="Times New Roman"/></w:rPr><w:t>Tong</w:t></w:r><w:r><w:t>（</w:t></w:r><w:r><w:rPr><w:rFonts w:ascii="Times New Roman" w:eastAsia="Times New Roman"/><w:spacing w:val="-6"/></w:rPr><w:t>2003</w:t></w:r><w:r><w:t>）</w:t></w:r><w:r><w:t>选取了从</w:t></w:r><w:r><w:rPr><w:rFonts w:ascii="Times New Roman" w:eastAsia="Times New Roman"/></w:rPr><w:t>1994</w:t></w:r><w:r><w:t>年到</w:t></w:r><w:r><w:rPr><w:rFonts w:ascii="Times New Roman" w:eastAsia="Times New Roman"/></w:rPr><w:t>1998</w:t></w:r><w:r><w:t>年</w:t></w:r><w:r><w:rPr><w:rFonts w:ascii="Times New Roman" w:eastAsia="Times New Roman"/></w:rPr><w:t>634</w:t></w:r><w:r><w:t>家国有企业为样本发现外资股权对公司绩效不存在显著的影响。潘志强</w:t></w:r><w:r><w:t>（</w:t></w:r><w:r><w:rPr><w:rFonts w:ascii="Times New Roman" w:eastAsia="Times New Roman"/></w:rPr><w:t>2011</w:t></w:r><w:r><w:t>）</w:t></w:r></w:p><w:p w:rsidR="0018722C"><w:pPr><w:topLinePunct/></w:pPr><w:r><w:t>采用面板</w:t></w:r><w:r><w:rPr><w:rFonts w:ascii="Times New Roman" w:eastAsia="Times New Roman"/></w:rPr><w:t>VAR</w:t></w:r><w:r><w:t>研究货币供应量、外资参股与上市公司价值三者之间的关系，得出</w:t></w:r><w:r><w:t>任意两个变量之间都存在相互影响的正相关关系。他指出货币政策、外资参股与</w:t></w:r><w:r><w:t>上市公司价值任何两者之间都是互相影响的，如果只讨论其中的某一个方面则有可能导致结论出现偏差。</w:t></w:r></w:p><w:p w:rsidR="0018722C"><w:pPr><w:pStyle w:val="Heading2"/><w:topLinePunct/><w:ind w:left="171" w:hangingChars="171" w:hanging="171"/></w:pPr><w:bookmarkStart w:id="816565" w:name="_Toc686816565"/><w:bookmarkStart w:name="2.4 中国股市开放与风险的相关研究 " w:id="49"/><w:bookmarkEnd w:id="49"/><w:r><w:rPr><w:b/></w:rPr><w:t>2.4</w:t></w:r><w:r><w:t xml:space="preserve"> </w:t></w:r><w:bookmarkStart w:name="_bookmark18" w:id="50"/><w:bookmarkEnd w:id="50"/><w:bookmarkStart w:name="_bookmark18" w:id="51"/><w:bookmarkEnd w:id="51"/><w:r><w:t>中国股市开放与风险的相关研究</w:t></w:r><w:bookmarkEnd w:id="816565"/></w:p><w:p w:rsidR="0018722C"><w:pPr><w:pStyle w:val="Heading3"/><w:topLinePunct/><w:ind w:left="200" w:hangingChars="200" w:hanging="200"/></w:pPr><w:bookmarkStart w:id="816566" w:name="_Toc686816566"/><w:bookmarkStart w:name="_bookmark19" w:id="52"/><w:bookmarkEnd w:id="52"/><w:r><w:rPr><w:b/></w:rPr><w:t>2.4.1</w:t></w:r><w:r><w:t xml:space="preserve"> </w:t></w:r><w:bookmarkStart w:name="_bookmark19" w:id="53"/><w:bookmarkEnd w:id="53"/><w:r><w:rPr><w:b/></w:rPr><w:t>QFII</w:t></w:r><w:r><w:t>制度的引入对我国股市的影响</w:t></w:r><w:bookmarkEnd w:id="816566"/></w:p><w:p w:rsidR="0018722C"><w:pPr><w:topLinePunct/></w:pPr><w:r><w:t>在目前</w:t></w:r><w:r><w:rPr><w:rFonts w:ascii="Times New Roman" w:hAnsi="Times New Roman" w:eastAsia="宋体"/></w:rPr><w:t>QFII</w:t></w:r><w:r><w:t>制度的实践中，</w:t></w:r><w:r><w:rPr><w:rFonts w:ascii="Times New Roman" w:hAnsi="Times New Roman" w:eastAsia="宋体"/></w:rPr><w:t>QFII</w:t></w:r><w:r><w:t>与境外市场的运行，而通过选择一家境</w:t></w:r><w:r><w:t>内基金管理公司进行合作，往往会缩短认识当地市场的进程。实际上，确实有部分</w:t></w:r><w:r><w:rPr><w:rFonts w:ascii="Times New Roman" w:hAnsi="Times New Roman" w:eastAsia="宋体"/></w:rPr><w:t>QFII</w:t></w:r><w:r><w:t>与境内金融机构进行了各种形式的合作，如日兴资产管理公司就“黄河</w:t></w:r><w:r><w:t>基金”与博时基金管理公司、融通基金管理公司进行合作。与此同时，</w:t></w:r><w:r><w:rPr><w:rFonts w:ascii="Times New Roman" w:hAnsi="Times New Roman" w:eastAsia="宋体"/></w:rPr><w:t>QFII</w:t></w:r><w:r><w:t>业务</w:t></w:r><w:r><w:t>也为境内资产管理类机构走向国际化提供了一个良好的契机。基金管理公司通过</w:t></w:r><w:r><w:t>代理</w:t></w:r><w:r><w:rPr><w:rFonts w:ascii="Times New Roman" w:hAnsi="Times New Roman" w:eastAsia="宋体"/></w:rPr><w:t>QFII</w:t></w:r><w:r><w:t>管理资金，建立与境外投资者的联系，学习先进的资产管理经验，为其今后理财业务最终走向国际化奠定基础。</w:t></w:r></w:p><w:p w:rsidR="0018722C"><w:pPr><w:topLinePunct/></w:pPr><w:r><w:t>刘成彦等</w:t></w:r><w:r><w:t>（</w:t></w:r><w:r><w:rPr><w:rFonts w:ascii="Times New Roman" w:hAnsi="Times New Roman" w:eastAsia="宋体"/></w:rPr><w:t>2007</w:t></w:r><w:r><w:t>）</w:t></w:r><w:r><w:t>、邢学艳和曹阳</w:t></w:r><w:r><w:t>（</w:t></w:r><w:r><w:rPr><w:rFonts w:ascii="Times New Roman" w:hAnsi="Times New Roman" w:eastAsia="宋体"/></w:rPr><w:t>2008</w:t></w:r><w:r><w:t>）</w:t></w:r><w:r><w:t>发现</w:t></w:r><w:r><w:rPr><w:rFonts w:ascii="Times New Roman" w:hAnsi="Times New Roman" w:eastAsia="宋体"/></w:rPr><w:t>QFI</w:t></w:r><w:r><w:rPr><w:rFonts w:ascii="Times New Roman" w:hAnsi="Times New Roman" w:eastAsia="宋体"/></w:rPr><w:t>I</w:t></w:r><w:r><w:t>存在正向反馈策略和“羊</w:t></w:r><w:r><w:t>群行为”。邹林和周永坤</w:t></w:r><w:r><w:t>（</w:t></w:r><w:r><w:rPr><w:rFonts w:ascii="Times New Roman" w:hAnsi="Times New Roman" w:eastAsia="宋体"/></w:rPr><w:t>2005</w:t></w:r><w:r><w:t>）</w:t></w:r><w:r><w:t>指出</w:t></w:r><w:r><w:rPr><w:rFonts w:ascii="Times New Roman" w:hAnsi="Times New Roman" w:eastAsia="宋体"/></w:rPr><w:t>QFII</w:t></w:r><w:r><w:t>进入</w:t></w:r><w:r><w:rPr><w:rFonts w:ascii="Times New Roman" w:hAnsi="Times New Roman" w:eastAsia="宋体"/></w:rPr><w:t>A</w:t></w:r><w:r><w:t>股市场，由于其额度规模比</w:t></w:r><w:r><w:t>较有限，投资</w:t></w:r><w:r><w:rPr><w:rFonts w:ascii="Times New Roman" w:hAnsi="Times New Roman" w:eastAsia="宋体"/></w:rPr><w:t>A</w:t></w:r><w:r><w:t>股的资金比例尚有待提高，因此不能期望</w:t></w:r><w:r><w:rPr><w:rFonts w:ascii="Times New Roman" w:hAnsi="Times New Roman" w:eastAsia="宋体"/></w:rPr><w:t>QFII</w:t></w:r><w:r><w:t>对</w:t></w:r><w:r><w:rPr><w:rFonts w:ascii="Times New Roman" w:hAnsi="Times New Roman" w:eastAsia="宋体"/></w:rPr><w:t>A</w:t></w:r><w:r><w:t>股市场</w:t></w:r><w:r><w:t>的股指走势产生实质性影响。但是，从实践情况看，</w:t></w:r><w:r><w:rPr><w:rFonts w:ascii="Times New Roman" w:hAnsi="Times New Roman" w:eastAsia="宋体"/></w:rPr><w:t>QFII</w:t></w:r><w:r><w:t>在引导价值投资理念、</w:t></w:r><w:r><w:t>促进</w:t></w:r><w:r><w:rPr><w:rFonts w:ascii="Times New Roman" w:hAnsi="Times New Roman" w:eastAsia="宋体"/></w:rPr><w:t>A</w:t></w:r><w:r><w:t>股市场规范化和国际化等方面，起到了积极的推动作用，并在较大程度</w:t></w:r><w:r><w:t>上影响了国内其他市场参与主体尤其是机构投资者的投资行为。张佑辉等</w:t></w:r><w:r><w:t>（</w:t></w:r><w:r><w:rPr><w:rFonts w:ascii="Times New Roman" w:hAnsi="Times New Roman" w:eastAsia="宋体"/></w:rPr><w:t>2008</w:t></w:r><w:r><w:t>）</w:t></w:r><w:r><w:t>研究发现，</w:t></w:r><w:r><w:rPr><w:rFonts w:ascii="Times New Roman" w:hAnsi="Times New Roman" w:eastAsia="宋体"/></w:rPr><w:t>QFII</w:t></w:r><w:r><w:t>持股比例与股价波动率存在正相关关系。这说明</w:t></w:r><w:r><w:rPr><w:rFonts w:ascii="Times New Roman" w:hAnsi="Times New Roman" w:eastAsia="宋体"/></w:rPr><w:t>QFII</w:t></w:r><w:r><w:t>尚未起到稳</w:t></w:r><w:r><w:t>定市场的作用，甚至可能加剧股市的波动。潘文荣和刘纪显</w:t></w:r><w:r><w:t>（</w:t></w:r><w:r><w:rPr><w:rFonts w:ascii="Times New Roman" w:hAnsi="Times New Roman" w:eastAsia="宋体"/><w:spacing w:val="-2"/></w:rPr><w:t>2010</w:t></w:r><w:r><w:t>）</w:t></w:r><w:r><w:t>研究了</w:t></w:r><w:r><w:rPr><w:rFonts w:ascii="Times New Roman" w:hAnsi="Times New Roman" w:eastAsia="宋体"/></w:rPr><w:t>QFII</w:t></w:r><w:r><w:t>和</w:t></w:r><w:r><w:rPr><w:rFonts w:ascii="Times New Roman" w:hAnsi="Times New Roman" w:eastAsia="宋体"/></w:rPr><w:t>QDII</w:t></w:r><w:r><w:t>制度的实施之后我国股市与美国股市的关联性。这种关联性随着两种的</w:t></w:r><w:r><w:t>制度的先后引进正在逐步加强。</w:t></w:r></w:p><w:p w:rsidR="0018722C"><w:pPr><w:pStyle w:val="Heading3"/><w:topLinePunct/><w:ind w:left="200" w:hangingChars="200" w:hanging="200"/></w:pPr><w:bookmarkStart w:id="816567" w:name="_Toc686816567"/><w:bookmarkStart w:name="_bookmark20" w:id="54"/><w:bookmarkEnd w:id="54"/><w:r><w:rPr><w:b/></w:rPr><w:t>2.4.2</w:t></w:r><w:r><w:t xml:space="preserve"> </w:t></w:r><w:bookmarkStart w:name="_bookmark20" w:id="55"/><w:bookmarkEnd w:id="55"/><w:r><w:t>外资战略参股我国上市银行的影响</w:t></w:r><w:bookmarkEnd w:id="816567"/></w:p><w:p w:rsidR="0018722C"><w:pPr><w:topLinePunct/></w:pPr><w:r><w:t>许小年</w:t></w:r><w:r><w:rPr><w:rFonts w:ascii="Times New Roman" w:eastAsia="宋体"/><w:rFonts w:ascii="Times New Roman" w:eastAsia="宋体"/><w:spacing w:val="2"/></w:rPr><w:t>（</w:t></w:r><w:r><w:rPr><w:rFonts w:ascii="Times New Roman" w:eastAsia="宋体"/></w:rPr><w:t>2005</w:t></w:r><w:r><w:rPr><w:rFonts w:ascii="Times New Roman" w:eastAsia="宋体"/><w:rFonts w:ascii="Times New Roman" w:eastAsia="宋体"/></w:rPr><w:t>）</w:t></w:r><w:r><w:t>指出</w:t></w:r><w:r><w:rPr><w:rFonts w:ascii="Times New Roman" w:eastAsia="宋体"/><w:spacing w:val="4"/><w:rFonts w:hint="eastAsia"/></w:rPr><w:t>，</w:t></w:r><w:r><w:t>外资参股有助于新的信贷文化的形成</w:t></w:r><w:r><w:rPr><w:rFonts w:ascii="Times New Roman" w:eastAsia="宋体"/><w:spacing w:val="2"/><w:rFonts w:hint="eastAsia"/></w:rPr><w:t>，</w:t></w:r><w:r><w:t>从本质上改变</w:t></w:r><w:r><w:t>我国国有银行过去的不良信贷行为。冯伟、刘开林和刘强</w:t></w:r><w:r><w:rPr><w:rFonts w:ascii="Times New Roman" w:eastAsia="宋体"/><w:rFonts w:ascii="Times New Roman" w:eastAsia="宋体"/></w:rPr><w:t>（</w:t></w:r><w:r w:rsidR="001852F3"><w:rPr><w:rFonts w:ascii="Times New Roman" w:eastAsia="宋体"/></w:rPr><w:t xml:space="preserve">2008</w:t></w:r><w:r><w:rPr><w:rFonts w:ascii="Times New Roman" w:eastAsia="宋体"/><w:rFonts w:ascii="Times New Roman" w:eastAsia="宋体"/></w:rPr><w:t>）</w:t></w:r><w:r><w:t>指出在我国的银行在引进境外战略投资者后在一定程度上改善了其经营效率。姚铮和唐彦</w:t></w:r><w:r><w:t>辉</w:t></w:r></w:p><w:p w:rsidR="0018722C"><w:pPr><w:topLinePunct/></w:pPr><w:r><w:t>（</w:t></w:r><w:r><w:rPr><w:rFonts w:ascii="Times New Roman" w:eastAsia="Times New Roman"/></w:rPr><w:t>2009</w:t></w:r><w:r><w:t>）</w:t></w:r><w:r><w:t>的研究表面新桥投资在控股深圳发展银行后改善了其经营状况和提高了</w:t></w:r><w:r><w:t>其资产质量，公司的价值因新桥投资的治理而得到最终提升。吴玉立</w:t></w:r><w:r><w:t>（</w:t></w:r><w:r><w:rPr><w:rFonts w:ascii="Times New Roman" w:eastAsia="Times New Roman"/><w:spacing w:val="-2"/></w:rPr><w:t>2009</w:t></w:r><w:r><w:t>）</w:t></w:r><w:r><w:t>以</w:t></w:r></w:p><w:p w:rsidR="0018722C"><w:pPr><w:topLinePunct/></w:pPr><w:r><w:t>我国</w:t></w:r><w:r><w:rPr><w:rFonts w:ascii="Times New Roman" w:eastAsia="宋体"/></w:rPr><w:t>14</w:t></w:r><w:r><w:t>家上市公司为样本从盈利水平和资产质量两个角度分析了境外战略投资</w:t></w:r><w:r><w:t>者对我国银行业的影响，发现境外投资者能够有效的改进我国银行业的经营状况和风险管理，但是由于体制上的差异这种改进存在滞后效应。朱盈盈等</w:t></w:r><w:r><w:t>（</w:t></w:r><w:r><w:rPr><w:rFonts w:ascii="Times New Roman" w:eastAsia="宋体"/></w:rPr><w:t>2010</w:t></w:r><w:r><w:t>）</w:t></w:r><w:r></w:r><w:r w:rsidR="001852F3"><w:t xml:space="preserve">通过对我国</w:t></w:r><w:r><w:rPr><w:rFonts w:ascii="Times New Roman" w:eastAsia="宋体"/></w:rPr><w:t>19</w:t></w:r><w:r><w:t>家引进外资的中资银行的短期效果分析得出，战略引资后</w:t></w:r><w:r><w:rPr><w:rFonts w:ascii="Times New Roman" w:eastAsia="宋体"/><w:rFonts w:hint="eastAsia"/></w:rPr><w:t>，</w:t></w:r><w:r><w:t>中资银行既存在经营效率的显著改善又存在资产质量和盈利能力无显著变化的局面。</w:t></w:r></w:p><w:p w:rsidR="0018722C"><w:pPr><w:topLinePunct/></w:pPr><w:r><w:t>占硕</w:t></w:r><w:r><w:rPr><w:rFonts w:ascii="Times New Roman" w:eastAsia="宋体"/></w:rPr><w:t>(</w:t></w:r><w:r><w:rPr><w:rFonts w:ascii="Times New Roman" w:eastAsia="宋体"/><w:spacing w:val="2"/></w:rPr><w:t xml:space="preserve"> </w:t></w:r><w:r><w:rPr><w:rFonts w:ascii="Times New Roman" w:eastAsia="宋体"/></w:rPr><w:t>2005a</w:t></w:r><w:r><w:rPr><w:rFonts w:ascii="Times New Roman" w:eastAsia="宋体"/><w:spacing w:val="2"/></w:rPr><w:t>, </w:t></w:r><w:r><w:rPr><w:rFonts w:ascii="Times New Roman" w:eastAsia="宋体"/></w:rPr><w:t>2005b</w:t></w:r><w:r><w:rPr><w:rFonts w:ascii="Times New Roman" w:eastAsia="宋体"/></w:rPr><w:t>)</w:t></w:r><w:r><w:t>指出鉴于国有商业银行控制权租金的存在</w:t></w:r><w:r><w:rPr><w:rFonts w:ascii="Times New Roman" w:eastAsia="宋体"/><w:spacing w:val="2"/><w:rFonts w:hint="eastAsia"/></w:rPr><w:t>，</w:t></w:r><w:r><w:t>引进战略投资者必将导致三方制衡的股权结构的不稳定。董彦岭</w:t></w:r><w:r><w:rPr><w:rFonts w:ascii="Times New Roman" w:eastAsia="宋体"/><w:rFonts w:ascii="Times New Roman" w:eastAsia="宋体"/><w:spacing w:val="6"/></w:rPr><w:t>（</w:t></w:r><w:r><w:rPr><w:rFonts w:ascii="Times New Roman" w:eastAsia="宋体"/></w:rPr><w:t>2008</w:t></w:r><w:r><w:rPr><w:rFonts w:ascii="Times New Roman" w:eastAsia="宋体"/><w:rFonts w:ascii="Times New Roman" w:eastAsia="宋体"/></w:rPr><w:t>）</w:t></w:r><w:r><w:t>认为中国银行业</w:t></w:r><w:r><w:t>的某些战略投资者可能在进入时就抱着投机者的心态，并不能给银行带来价值提升。刘煜辉</w:t></w:r><w:r><w:rPr><w:rFonts w:ascii="Times New Roman" w:eastAsia="宋体"/><w:rFonts w:ascii="Times New Roman" w:eastAsia="宋体"/><w:spacing w:val="5"/></w:rPr><w:t>（</w:t></w:r><w:r><w:rPr><w:rFonts w:ascii="Times New Roman" w:eastAsia="宋体"/></w:rPr><w:t>2006</w:t></w:r><w:r><w:rPr><w:rFonts w:ascii="Times New Roman" w:eastAsia="宋体"/><w:rFonts w:ascii="Times New Roman" w:eastAsia="宋体"/></w:rPr><w:t>）</w:t></w:r><w:r><w:t>认为在中国银行改制和重组过程中战略投资者的合作倾向并不积极。</w:t></w:r></w:p><w:p w:rsidR="0018722C"><w:pPr><w:pStyle w:val="Heading3"/><w:topLinePunct/><w:ind w:left="200" w:hangingChars="200" w:hanging="200"/></w:pPr><w:bookmarkStart w:id="816568" w:name="_Toc686816568"/><w:bookmarkStart w:name="_bookmark21" w:id="56"/><w:bookmarkEnd w:id="56"/><w:r><w:rPr><w:b/></w:rPr><w:t>2.4.3</w:t></w:r><w:r><w:t xml:space="preserve"> </w:t></w:r><w:bookmarkStart w:name="_bookmark21" w:id="57"/><w:bookmarkEnd w:id="57"/><w:r><w:t>中国股市开放与风险的其它相关研究</w:t></w:r><w:bookmarkEnd w:id="816568"/></w:p><w:p w:rsidR="0018722C"><w:pPr><w:topLinePunct/></w:pPr><w:r><w:t>江振华等</w:t></w:r><w:r><w:t>（</w:t></w:r><w:r><w:rPr><w:rFonts w:ascii="Times New Roman" w:eastAsia="Times New Roman"/></w:rPr><w:t>2004</w:t></w:r><w:r><w:t>）</w:t></w:r><w:r><w:t>首次尝试从理论上分析中国股市开放的市场风险问题。他</w:t></w:r><w:r><w:t>们从境外投资者市场投资行为与境内投资者投资行为差异的角度将外资分为以</w:t></w:r><w:r><w:t>下三种类型：同质类型、正向异质类型和负向异质类型。他们认为不同类型的外</w:t></w:r><w:r><w:t>资对股市风险的影响是存在差异的。同质类型和正向异质类型的境外投资者将加大股市风险，而只有负向异质类型才会降低市场风险。</w:t></w:r></w:p><w:p w:rsidR="0018722C"><w:pPr><w:topLinePunct/></w:pPr><w:r><w:t>中石凡等</w:t></w:r><w:r><w:t>（</w:t></w:r><w:r><w:rPr><w:rFonts w:ascii="Times New Roman" w:eastAsia="Times New Roman"/><w:spacing w:val="-5"/></w:rPr><w:t>2008</w:t></w:r><w:r><w:t>）</w:t></w:r><w:r><w:t>研究了在香港上市的国内公司引入境外战略投资者能否提</w:t></w:r><w:r><w:t>升公司价值，实证结果表明境外战略投资者的引入有助于提升公司价值。李晓峰等</w:t></w:r><w:r><w:t>（</w:t></w:r><w:r><w:rPr><w:rFonts w:ascii="Times New Roman" w:eastAsia="Times New Roman"/><w:spacing w:val="-5"/></w:rPr><w:t>2005</w:t></w:r><w:r><w:t>）</w:t></w:r><w:r><w:t>认为</w:t></w:r><w:r><w:rPr><w:rFonts w:ascii="Times New Roman" w:eastAsia="Times New Roman"/></w:rPr><w:t>.</w:t></w:r><w:r><w:t>境外投资者在新兴市场中是拥有较差信息的投资者。这是因为</w:t></w:r><w:r><w:t>境外投资者一般具有先进的信息处理和加工的能力，但是这一优势能否在新兴市场得到发挥取决于是否拥有比当地投资者更好更全面的信息。</w:t></w:r></w:p><w:p w:rsidR="0018722C"><w:pPr><w:topLinePunct/></w:pPr><w:r><w:t>外资股权作为一类特殊的股权其对公司价值的影响，已得到越来越多学者的注意。区丽清和汪红丽</w:t></w:r><w:r><w:t>（</w:t></w:r><w:r><w:rPr><w:rFonts w:ascii="Times New Roman" w:eastAsia="宋体"/><w:spacing w:val="-2"/></w:rPr><w:t>2007</w:t></w:r><w:r><w:t>）</w:t></w:r><w:r><w:t>选择</w:t></w:r><w:r><w:rPr><w:rFonts w:ascii="Times New Roman" w:eastAsia="宋体"/></w:rPr><w:t>390</w:t></w:r><w:r><w:t>家外资持股公司作为研究样本</w:t></w:r><w:r><w:rPr><w:rFonts w:ascii="Times New Roman" w:eastAsia="宋体"/><w:rFonts w:hint="eastAsia"/></w:rPr><w:t>，</w:t></w:r><w:r><w:t>考察了</w:t></w:r><w:r><w:t>外资股权对公司价值的影响，得出治理结构的多个层面对外资持股公司价值产生</w:t></w:r><w:r><w:t>正面影响。苏国强</w:t></w:r><w:r><w:t>（</w:t></w:r><w:r><w:rPr><w:rFonts w:ascii="Times New Roman" w:eastAsia="宋体"/><w:spacing w:val="-2"/></w:rPr><w:t>2012</w:t></w:r><w:r><w:t>）</w:t></w:r><w:r><w:t>得出外资参股有利于提升上市公司价值，而且外资参</w:t></w:r><w:r><w:t>股比例与上市公司价值正相关。</w:t></w:r><w:r><w:rPr><w:rFonts w:ascii="Times New Roman" w:eastAsia="宋体"/></w:rPr><w:t>Sun</w:t></w:r><w:r><w:t>和</w:t></w:r><w:r><w:rPr><w:rFonts w:ascii="Times New Roman" w:eastAsia="宋体"/></w:rPr><w:t>Tong</w:t></w:r><w:r><w:t>（</w:t></w:r><w:r><w:rPr><w:rFonts w:ascii="Times New Roman" w:eastAsia="宋体"/><w:spacing w:val="-6"/></w:rPr><w:t>2003</w:t></w:r><w:r><w:t>）</w:t></w:r><w:r><w:t>选取了从</w:t></w:r><w:r><w:rPr><w:rFonts w:ascii="Times New Roman" w:eastAsia="宋体"/></w:rPr><w:t>1994</w:t></w:r><w:r><w:t>年到</w:t></w:r><w:r><w:rPr><w:rFonts w:ascii="Times New Roman" w:eastAsia="宋体"/></w:rPr><w:t>1998</w:t></w:r><w:r><w:t>年</w:t></w:r><w:r><w:rPr><w:rFonts w:ascii="Times New Roman" w:eastAsia="宋体"/></w:rPr><w:t>634</w:t></w:r><w:r><w:t>家国有企业为样本发现外资股权对公司绩效不存在显著的影响。</w:t></w:r></w:p><w:p w:rsidR="0018722C"><w:pPr><w:pStyle w:val="Heading2"/><w:topLinePunct/><w:ind w:left="171" w:hangingChars="171" w:hanging="171"/></w:pPr><w:bookmarkStart w:id="816569" w:name="_Toc686816569"/><w:bookmarkStart w:name="2.5 文献评述 " w:id="58"/><w:bookmarkEnd w:id="58"/><w:bookmarkStart w:name="_bookmark22" w:id="59"/><w:bookmarkEnd w:id="59"/><w:r><w:rPr><w:b/></w:rPr><w:t>2.5</w:t></w:r><w:r><w:rPr><w:b/></w:rPr><w:t> </w:t></w:r><w:r><w:t>文献评述</w:t></w:r><w:bookmarkEnd w:id="816569"/></w:p><w:p w:rsidR="0018722C"><w:pPr><w:topLinePunct/></w:pPr><w:r><w:t>国内外的现有文献中，从理论和实证的角度分别对外资进入对中国股市风</w:t></w:r><w:r><w:t>险的影响进行分析的文献还尚未发现。江振华等</w:t></w:r><w:r><w:t>（</w:t></w:r><w:r><w:rPr><w:rFonts w:ascii="Times New Roman" w:eastAsia="Times New Roman"/><w:spacing w:val="-4"/></w:rPr><w:t>2004</w:t></w:r><w:r><w:t>）</w:t></w:r><w:r><w:t>从理论上分析了境外投</w:t></w:r><w:r><w:t>资者入市对中国股市风险的影响机制，但缺乏实证支持，并且没有考虑外资进入可能将国际股市风险传导给中国股市。</w:t></w:r><w:r><w:rPr><w:rFonts w:ascii="Times New Roman" w:eastAsia="Times New Roman"/></w:rPr><w:t>Li </w:t></w:r><w:r><w:rPr><w:rFonts w:ascii="Times New Roman" w:eastAsia="Times New Roman"/></w:rPr><w:t>et. al.</w:t></w:r><w:r><w:t>（</w:t></w:r><w:r><w:rPr><w:rFonts w:ascii="Times New Roman" w:eastAsia="Times New Roman"/></w:rPr><w:t>2009</w:t></w:r><w:r><w:t>）</w:t></w:r><w:r><w:t>和杨竹清</w:t></w:r><w:r><w:t>（</w:t></w:r><w:r><w:rPr><w:rFonts w:ascii="Times New Roman" w:eastAsia="Times New Roman"/></w:rPr><w:t>2013</w:t></w:r><w:r><w:t>）</w:t></w:r><w:r><w:t>对外资大股东对股市风险的影响做了开拓性的研究。</w:t></w:r></w:p><w:p w:rsidR="0018722C"><w:pPr><w:topLinePunct/></w:pPr><w:r><w:t>外资进入对当地股市影响的实证研究存在两个问题：第一，在一个正在经历</w:t></w:r><w:r><w:t>金融开放和遭受巨大经济和金融危机的国家，如何剔除本地其它因素的影响和衡</w:t></w:r><w:r><w:t>量相互的交叉影响是一个很困难的问题；并且如何区分境外投资者行为是理性还</w:t></w:r><w:r><w:t>是非理性行为是一个很棘手的难题；第二，虽然有很详细的数据，但是存在一些</w:t></w:r><w:r><w:t>外国投资者的交易不被获取，导致外资交易数据的不完善。比如，外国对冲基金与本地公司的资产互换行为就不能被样本数据统计到。</w:t></w:r></w:p><w:p w:rsidR="0018722C"><w:pPr><w:topLinePunct/></w:pPr><w:r><w:t>虽然国内外学者</w:t></w:r><w:r><w:t>近年</w:t></w:r><w:r><w:t>来对外资进入对中国股市风险的影响开始有所研究，但还是存在以下问题和不足</w:t></w:r><w:r><w:t>：</w:t></w:r><w:r><w:t>（</w:t></w:r><w:r><w:rPr><w:rFonts w:ascii="Times New Roman" w:eastAsia="Times New Roman"/></w:rPr><w:t>1</w:t></w:r><w:r><w:t>）</w:t></w:r><w:r><w:t>国外学者主要研究一国股市开放的风险这一宏观</w:t></w:r><w:r><w:t>问题，没有具体深入到外资进入对一国股市风险影响这一相对具体和特殊的问题</w:t></w:r><w:r><w:t>及层面；</w:t></w:r><w:r><w:t>（</w:t></w:r><w:r><w:rPr><w:rFonts w:ascii="Times New Roman" w:eastAsia="Times New Roman"/></w:rPr><w:t>2</w:t></w:r><w:r><w:t>）</w:t></w:r><w:r><w:t>国内研究只是对</w:t></w:r><w:r><w:rPr><w:rFonts w:ascii="Times New Roman" w:eastAsia="Times New Roman"/></w:rPr><w:t>QFI</w:t></w:r><w:r><w:rPr><w:rFonts w:ascii="Times New Roman" w:eastAsia="Times New Roman"/></w:rPr><w:t>I</w:t></w:r><w:r><w:t>和战略投资者的影响进行分析，没有完全涉及其它类型的外资对中国股市风险的影响研究</w:t></w:r><w:r><w:t>；</w:t></w:r><w:r><w:t>（</w:t></w:r><w:r><w:rPr><w:rFonts w:ascii="Times New Roman" w:eastAsia="Times New Roman"/></w:rPr><w:t>3</w:t></w:r><w:r><w:t>）</w:t></w:r><w:r><w:t>国内外文献还尚未涉及外资进</w:t></w:r><w:r><w:t>入对一国股市的国际风险的传导的理论分析框架，缺乏这一问题的理论分析</w:t></w:r><w:r><w:t>；</w:t></w:r><w:r><w:t>（</w:t></w:r><w:r><w:rPr><w:rFonts w:ascii="Times New Roman" w:eastAsia="Times New Roman"/></w:rPr><w:t>4</w:t></w:r><w:r><w:t>）</w:t></w:r><w:r><w:t>从实证角度验证外资持股影响中国股市风险的作用机理和传导路径的文献还尚未发现。</w:t></w:r></w:p><w:p w:rsidR="0018722C"><w:pPr><w:topLinePunct/></w:pPr><w:r><w:t>因此，继续研究外资进入对中国股市风险影响还是十分必要的。只有全面研</w:t></w:r><w:r><w:t>究不同类型的境外投资者对股市波动的影响以及从实证上检验不同传导路径下对股市波动的影响，才能对中国股市如何进一步对外开放提供有价值的政策建议。</w:t></w:r></w:p><w:p w:rsidR="0018722C"><w:pPr><w:pStyle w:val="Heading1"/><w:topLinePunct/></w:pPr><w:bookmarkStart w:id="816570" w:name="_Toc686816570"/><w:bookmarkStart w:name="第三章 外资持股对股市波动影响的理论分析 " w:id="60"/><w:bookmarkEnd w:id="60"/><w:bookmarkStart w:name="_bookmark23" w:id="61"/><w:bookmarkEnd w:id="61"/><w:r><w:t>第三章</w:t></w:r><w:r><w:t xml:space="preserve">  </w:t></w:r><w:r w:rsidRPr="00DB64CE"><w:t>外资持股对股市波动影响的理论分析</w:t></w:r><w:bookmarkEnd w:id="816570"/></w:p><w:p w:rsidR="0018722C"><w:pPr><w:pStyle w:val="Heading2"/><w:topLinePunct/><w:ind w:left="171" w:hangingChars="171" w:hanging="171"/></w:pPr><w:bookmarkStart w:id="816571" w:name="_Toc686816571"/><w:bookmarkStart w:name="3.1 外资持股对股市波动影响的分析框架 " w:id="62"/><w:bookmarkEnd w:id="62"/><w:r><w:rPr><w:b/></w:rPr><w:t>3.1</w:t></w:r><w:r><w:t xml:space="preserve"> </w:t></w:r><w:bookmarkStart w:name="_bookmark24" w:id="63"/><w:bookmarkEnd w:id="63"/><w:bookmarkStart w:name="_bookmark24" w:id="64"/><w:bookmarkEnd w:id="64"/><w:r><w:t>外资持股对股市波动影响的分析框架</w:t></w:r><w:bookmarkEnd w:id="816571"/></w:p><w:p w:rsidR="0018722C"><w:pPr><w:topLinePunct/></w:pPr><w:r><w:t>要研究外资持股后对我国股市波动影响的程度和效果，首先我们就要厘清外</w:t></w:r><w:r><w:t>资持股对股市波动影响的机理和路径。我国股市对外开放后，已经有一定的规模</w:t></w:r><w:r><w:t>的外资流入股市，甚者是上市公司的前三大股东，所以说我国股市中的外资效应</w:t></w:r><w:r><w:t>已经存在。外资持有我国上市公司股份并不可能直接对股市波动造成影响，它通</w:t></w:r><w:r><w:t>过三种途径间接影响股市波动。第一种途径是市场路径。外资在市场交易过程中对股市信息效率的影响，会间接影响到股市波动。外资的市场交易行为包括外资</w:t></w:r><w:r><w:t>在二级市场的买卖和外资并购上市公司行为。第二种途径是公司路径。当外资持</w:t></w:r><w:r><w:t>有一定额度的上市公司股份，就可能会参与公司治理，提高</w:t></w:r><w:r><w:t>（</w:t></w:r><w:r><w:t>降低</w:t></w:r><w:r><w:t>）</w:t></w:r><w:r><w:t>公司价值进</w:t></w:r><w:r><w:t>而影响到股市波动。第三种途径是国际风险传导路径。当一国股市完全对外开放</w:t></w:r><w:r><w:t>后，国际风险就会通过外国投资者传递给当地股市。但是我国股市的开放程度有限，国际风险传导对股市波动的影响甚微。因此，本文只要考虑外资通过前两种路径对我国股市波动的影响，见图</w:t></w:r><w:r><w:rPr><w:rFonts w:ascii="Times New Roman" w:eastAsia="Times New Roman"/></w:rPr><w:t>3.1</w:t></w:r><w:r><w:t>。两条路径的理论分析就是本章的第二节</w:t></w:r><w:r><w:t>和第三节。外资对股市波动影响的市场路径的实证分析是第四章和第五章。第四</w:t></w:r><w:r><w:t>章是基于外资在二级市场的买卖行为对股价波动影响的实证分析与结论。第五章</w:t></w:r><w:r><w:t>是基于外资的并购行为对股市波动影响的的实证分析与结论。外资对股市波动影响的公司治理路径的实证分析见第六章。</w:t></w:r></w:p><w:p w:rsidR="0018722C"><w:pPr><w:pStyle w:val="ae"/><w:topLinePunct/></w:pPr><w:r><w:rPr><w:kern w:val="2"/><w:sz w:val="22"/><w:szCs w:val="22"/><w:rFonts w:cstheme="minorBidi" w:hAnsiTheme="minorHAnsi" w:eastAsiaTheme="minorHAnsi" w:asciiTheme="minorHAnsi"/></w:rPr><w:pict><v:group style="margin-left:272.625pt;margin-top:-4.571343pt;width:252.75pt;height:344pt;mso-position-horizontal-relative:page;mso-position-vertical-relative:paragraph;z-index:-334072" coordorigin="5453,-91" coordsize="5055,6880"><v:shape style="position:absolute;left:5460;top:-84;width:1441;height:467" coordorigin="5460,-84" coordsize="1441,467" path="m5538,-84l5508,-78,5483,-61,5466,-36,5460,-6,5460,305,5466,336,5483,360,5508,377,5538,383,6823,383,6853,377,6878,360,6895,336,6901,305,6901,-6,6895,-36,6878,-61,6853,-78,6823,-84,5538,-84xe" filled="false" stroked="true" strokeweight=".75pt" strokecolor="#000000"><v:path arrowok="t"/><v:stroke dashstyle="solid"/></v:shape><v:shape style="position:absolute;left:6300;top:373;width:120;height:635" coordorigin="6300,373" coordsize="120,635" path="m6350,888l6300,888,6360,1008,6405,918,6354,918,6350,914,6350,888xm6366,373l6354,373,6350,377,6350,914,6354,918,6366,918,6370,914,6370,377,6366,373xm6420,888l6370,888,6370,914,6366,918,6405,918,6420,888xe" filled="true" fillcolor="#000000" stroked="false"><v:path arrowok="t"/><v:fill type="solid"/></v:shape><v:line style="position:absolute" from="6901,72" to="8520,72" stroked="true" strokeweight=".75pt" strokecolor="#000000"><v:stroke dashstyle="solid"/></v:line><v:shape style="position:absolute;left:8460;top:62;width:120;height:478" coordorigin="8460,62" coordsize="120,478" path="m8510,420l8460,420,8520,540,8565,450,8514,450,8510,446,8510,420xm8526,62l8514,62,8510,66,8510,446,8514,450,8526,450,8530,446,8530,66,8526,62xm8580,420l8530,420,8530,446,8526,450,8565,450,8580,420xe" filled="true" fillcolor="#000000" stroked="false"><v:path arrowok="t"/><v:fill type="solid"/></v:shape><v:shape style="position:absolute;left:7440;top:1476;width:2520;height:780" coordorigin="7440,1476" coordsize="2520,780" path="m8700,1476l7440,1866,8700,2256,9960,1866,8700,1476xe" filled="false" stroked="true" strokeweight=".75pt" strokecolor="#000000"><v:path arrowok="t"/><v:stroke dashstyle="solid"/></v:shape><v:shape style="position:absolute;left:8640;top:998;width:1381;height:2038" coordorigin="8640,998" coordsize="1381,2038" path="m8760,1356l8710,1356,8710,1002,8706,998,8694,998,8690,1002,8690,1356,8640,1356,8700,1476,8745,1386,8760,1356m10021,2916l9971,2916,9970,1944,9970,1938,9966,1934,9954,1934,9950,1938,9951,2916,9901,2916,9961,3036,10006,2946,10021,2916e" filled="true" fillcolor="#000000" stroked="false"><v:path arrowok="t"/><v:fill type="solid"/></v:shape><v:rect style="position:absolute;left:9600;top:1944;width:360;height:1092" filled="true" fillcolor="#ffffff" stroked="false"><v:fill type="solid"/></v:rect><v:shape style="position:absolute;left:9420;top:3036;width:1080;height:468" coordorigin="9420,3036" coordsize="1080,468" path="m9478,3036l9456,3041,9437,3053,9425,3072,9420,3094,9420,3446,9425,3468,9437,3487,9456,3499,9478,3504,10441,3504,10464,3499,10483,3487,10495,3468,10500,3446,10500,3094,10495,3072,10483,3053,10464,3041,10441,3036,9478,3036xe" filled="false" stroked="true" strokeweight=".75pt" strokecolor="#000000"><v:path arrowok="t"/><v:stroke dashstyle="solid"/></v:shape><v:shape style="position:absolute;left:6119;top:3026;width:120;height:634" coordorigin="6119,3026" coordsize="120,634" path="m6169,3540l6119,3540,6179,3660,6224,3570,6173,3570,6169,3566,6169,3540xm6185,3026l6173,3026,6169,3030,6169,3566,6173,3570,6185,3570,6189,3566,6189,3030,6185,3026xm6239,3540l6189,3540,6189,3566,6185,3570,6224,3570,6239,3540xe" filled="true" fillcolor="#000000" stroked="false"><v:path arrowok="t"/><v:fill type="solid"/></v:shape><v:shape style="position:absolute;left:5460;top:3660;width:1441;height:3120" coordorigin="5460,3660" coordsize="1441,3120" path="m6180,3660l5460,4284,6180,4908,6901,4284,6180,3660xm6068,5688l6041,5693,6020,5708,6005,5729,6000,5756,6000,6712,6005,6739,6020,6760,6041,6775,6068,6780,6473,6780,6500,6775,6521,6760,6536,6739,6541,6712,6541,5756,6536,5729,6521,5708,6500,5693,6473,5688,6068,5688xe" filled="false" stroked="true" strokeweight=".75pt" strokecolor="#000000"><v:path arrowok="t"/><v:stroke dashstyle="solid"/></v:shape><v:shape style="position:absolute;left:6119;top:4898;width:120;height:790" coordorigin="6119,4898" coordsize="120,790" path="m6169,5568l6119,5568,6179,5688,6224,5598,6173,5598,6169,5594,6169,5568xm6185,4898l6173,4898,6169,4902,6169,5594,6173,5598,6185,5598,6189,5594,6189,4902,6185,4898xm6239,5568l6189,5568,6189,5594,6185,5598,6224,5598,6239,5568xe" filled="true" fillcolor="#000000" stroked="false"><v:path arrowok="t"/><v:fill type="solid"/></v:shape><v:shape style="position:absolute;left:6720;top:3192;width:2520;height:623" coordorigin="6720,3192" coordsize="2520,623" path="m7980,3192l6720,3503,7980,3815,9240,3503,7980,3192xe" filled="true" fillcolor="#ffffff" stroked="false"><v:path arrowok="t"/><v:fill type="solid"/></v:shape><v:shape style="position:absolute;left:6720;top:3192;width:2520;height:623" coordorigin="6720,3192" coordsize="2520,623" path="m7980,3192l6720,3503,7980,3815,9240,3503,7980,3192xe" filled="false" stroked="true" strokeweight=".75pt" strokecolor="#000000"><v:path arrowok="t"/><v:stroke dashstyle="solid"/></v:shape><v:shape style="position:absolute;left:7980;top:2244;width:732;height:948" coordorigin="7980,2245" coordsize="732,948" path="m8006,3060l7980,3192,8101,3133,8089,3124,8039,3124,8030,3117,8030,3111,8045,3091,8006,3060xm8045,3091l8030,3111,8030,3117,8039,3124,8046,3123,8049,3119,8061,3103,8045,3091xm8061,3103l8049,3119,8046,3123,8039,3124,8089,3124,8061,3103xm8702,2245l8695,2246,8045,3091,8061,3103,8708,2262,8711,2258,8710,2251,8702,2245xe" filled="true" fillcolor="#000000" stroked="false"><v:path arrowok="t"/><v:fill type="solid"/></v:shape><v:shape style="position:absolute;left:7800;top:3815;width:1800;height:313" coordorigin="7800,3815" coordsize="1800,313" path="m7980,3815l7980,4128m7800,4128l9600,4128e" filled="false" stroked="true" strokeweight=".75pt" strokecolor="#000000"><v:path arrowok="t"/><v:stroke dashstyle="solid"/></v:shape><v:shape style="position:absolute;left:7740;top:4118;width:1921;height:2193" coordorigin="7740,4118" coordsize="1921,2193" path="m7860,4788l7810,4788,7810,4122,7806,4118,7794,4118,7790,4122,7790,4788,7740,4788,7800,4908,7845,4818,7860,4788m9661,6191l9611,6191,9610,4128,9610,4122,9606,4118,9594,4118,9590,4122,9591,6191,9541,6191,9601,6311,9646,6221,9661,6191e" filled="true" fillcolor="#000000" stroked="false"><v:path arrowok="t"/><v:fill type="solid"/></v:shape><v:shape style="position:absolute;left:7440;top:3971;width:2160;height:1249" coordorigin="7440,3971" coordsize="2160,1249" path="m7800,3971l7440,3971,7440,4752,7800,4752,7800,3971m9600,4440l9240,4440,9240,5220,9600,5220,9600,4440e" filled="true" fillcolor="#ffffff" stroked="false"><v:path arrowok="t"/><v:fill type="solid"/></v:shape><v:shape style="position:absolute;left:6901;top:4908;width:3059;height:1873" coordorigin="6901,4908" coordsize="3059,1873" path="m8939,6311l8916,6316,8897,6328,8885,6347,8880,6370,8880,6722,8885,6745,8897,6764,8916,6776,8939,6781,9901,6781,9924,6776,9943,6764,9955,6745,9960,6722,9960,6370,9955,6347,9943,6328,9924,6316,9901,6311,8939,6311xm7800,4908l6901,5220,7800,5532,8700,5220,7800,4908xm7800,5532l7801,6000m7080,6000l8700,6001e" filled="false" stroked="true" strokeweight=".75pt" strokecolor="#000000"><v:path arrowok="t"/><v:stroke dashstyle="solid"/></v:shape><v:shape style="position:absolute;left:7020;top:5990;width:120;height:321" type="#_x0000_t75" stroked="false"><v:imagedata r:id="rId13" o:title=""/></v:shape><v:shape style="position:absolute;left:6720;top:6000;width:2880;height:780" coordorigin="6720,6000" coordsize="2880,780" path="m6779,6311l6756,6316,6737,6328,6725,6347,6720,6370,6720,6721,6725,6744,6737,6763,6756,6775,6779,6780,7741,6780,7764,6775,7783,6763,7795,6744,7800,6721,7800,6370,7795,6347,7783,6328,7764,6316,7741,6311,6779,6311xm8700,6000l9600,6000e" filled="false" stroked="true" strokeweight=".75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272.625pt;margin-top:-4.571343pt;width:252.75pt;height:344pt;mso-position-horizontal-relative:page;mso-position-vertical-relative:paragraph;z-index:-334072" coordorigin="5453,-91" coordsize="5055,6880"><v:shape style="position:absolute;left:5460;top:-84;width:1441;height:467" coordorigin="5460,-84" coordsize="1441,467" path="m5538,-84l5508,-78,5483,-61,5466,-36,5460,-6,5460,305,5466,336,5483,360,5508,377,5538,383,6823,383,6853,377,6878,360,6895,336,6901,305,6901,-6,6895,-36,6878,-61,6853,-78,6823,-84,5538,-84xe" filled="false" stroked="true" strokeweight=".75pt" strokecolor="#000000"><v:path arrowok="t"/><v:stroke dashstyle="solid"/></v:shape><v:shape style="position:absolute;left:6300;top:373;width:120;height:635" coordorigin="6300,373" coordsize="120,635" path="m6350,888l6300,888,6360,1008,6405,918,6354,918,6350,914,6350,888xm6366,373l6354,373,6350,377,6350,914,6354,918,6366,918,6370,914,6370,377,6366,373xm6420,888l6370,888,6370,914,6366,918,6405,918,6420,888xe" filled="true" fillcolor="#000000" stroked="false"><v:path arrowok="t"/><v:fill type="solid"/></v:shape><v:line style="position:absolute" from="6901,72" to="8520,72" stroked="true" strokeweight=".75pt" strokecolor="#000000"><v:stroke dashstyle="solid"/></v:line><v:shape style="position:absolute;left:8460;top:62;width:120;height:478" coordorigin="8460,62" coordsize="120,478" path="m8510,420l8460,420,8520,540,8565,450,8514,450,8510,446,8510,420xm8526,62l8514,62,8510,66,8510,446,8514,450,8526,450,8530,446,8530,66,8526,62xm8580,420l8530,420,8530,446,8526,450,8565,450,8580,420xe" filled="true" fillcolor="#000000" stroked="false"><v:path arrowok="t"/><v:fill type="solid"/></v:shape><v:shape style="position:absolute;left:7440;top:1476;width:2520;height:780" coordorigin="7440,1476" coordsize="2520,780" path="m8700,1476l7440,1866,8700,2256,9960,1866,8700,1476xe" filled="false" stroked="true" strokeweight=".75pt" strokecolor="#000000"><v:path arrowok="t"/><v:stroke dashstyle="solid"/></v:shape><v:shape style="position:absolute;left:8640;top:998;width:1381;height:2038" coordorigin="8640,998" coordsize="1381,2038" path="m8760,1356l8710,1356,8710,1002,8706,998,8694,998,8690,1002,8690,1356,8640,1356,8700,1476,8745,1386,8760,1356m10021,2916l9971,2916,9970,1944,9970,1938,9966,1934,9954,1934,9950,1938,9951,2916,9901,2916,9961,3036,10006,2946,10021,2916e" filled="true" fillcolor="#000000" stroked="false"><v:path arrowok="t"/><v:fill type="solid"/></v:shape><v:rect style="position:absolute;left:9600;top:1944;width:360;height:1092" filled="true" fillcolor="#ffffff" stroked="false"><v:fill type="solid"/></v:rect><v:shape style="position:absolute;left:9420;top:3036;width:1080;height:468" coordorigin="9420,3036" coordsize="1080,468" path="m9478,3036l9456,3041,9437,3053,9425,3072,9420,3094,9420,3446,9425,3468,9437,3487,9456,3499,9478,3504,10441,3504,10464,3499,10483,3487,10495,3468,10500,3446,10500,3094,10495,3072,10483,3053,10464,3041,10441,3036,9478,3036xe" filled="false" stroked="true" strokeweight=".75pt" strokecolor="#000000"><v:path arrowok="t"/><v:stroke dashstyle="solid"/></v:shape><v:shape style="position:absolute;left:6119;top:3026;width:120;height:634" coordorigin="6119,3026" coordsize="120,634" path="m6169,3540l6119,3540,6179,3660,6224,3570,6173,3570,6169,3566,6169,3540xm6185,3026l6173,3026,6169,3030,6169,3566,6173,3570,6185,3570,6189,3566,6189,3030,6185,3026xm6239,3540l6189,3540,6189,3566,6185,3570,6224,3570,6239,3540xe" filled="true" fillcolor="#000000" stroked="false"><v:path arrowok="t"/><v:fill type="solid"/></v:shape><v:shape style="position:absolute;left:5460;top:3660;width:1441;height:3120" coordorigin="5460,3660" coordsize="1441,3120" path="m6180,3660l5460,4284,6180,4908,6901,4284,6180,3660xm6068,5688l6041,5693,6020,5708,6005,5729,6000,5756,6000,6712,6005,6739,6020,6760,6041,6775,6068,6780,6473,6780,6500,6775,6521,6760,6536,6739,6541,6712,6541,5756,6536,5729,6521,5708,6500,5693,6473,5688,6068,5688xe" filled="false" stroked="true" strokeweight=".75pt" strokecolor="#000000"><v:path arrowok="t"/><v:stroke dashstyle="solid"/></v:shape><v:shape style="position:absolute;left:6119;top:4898;width:120;height:790" coordorigin="6119,4898" coordsize="120,790" path="m6169,5568l6119,5568,6179,5688,6224,5598,6173,5598,6169,5594,6169,5568xm6185,4898l6173,4898,6169,4902,6169,5594,6173,5598,6185,5598,6189,5594,6189,4902,6185,4898xm6239,5568l6189,5568,6189,5594,6185,5598,6224,5598,6239,5568xe" filled="true" fillcolor="#000000" stroked="false"><v:path arrowok="t"/><v:fill type="solid"/></v:shape><v:shape style="position:absolute;left:6720;top:3192;width:2520;height:623" coordorigin="6720,3192" coordsize="2520,623" path="m7980,3192l6720,3503,7980,3815,9240,3503,7980,3192xe" filled="true" fillcolor="#ffffff" stroked="false"><v:path arrowok="t"/><v:fill type="solid"/></v:shape><v:shape style="position:absolute;left:6720;top:3192;width:2520;height:623" coordorigin="6720,3192" coordsize="2520,623" path="m7980,3192l6720,3503,7980,3815,9240,3503,7980,3192xe" filled="false" stroked="true" strokeweight=".75pt" strokecolor="#000000"><v:path arrowok="t"/><v:stroke dashstyle="solid"/></v:shape><v:shape style="position:absolute;left:7980;top:2244;width:732;height:948" coordorigin="7980,2245" coordsize="732,948" path="m8006,3060l7980,3192,8101,3133,8089,3124,8039,3124,8030,3117,8030,3111,8045,3091,8006,3060xm8045,3091l8030,3111,8030,3117,8039,3124,8046,3123,8049,3119,8061,3103,8045,3091xm8061,3103l8049,3119,8046,3123,8039,3124,8089,3124,8061,3103xm8702,2245l8695,2246,8045,3091,8061,3103,8708,2262,8711,2258,8710,2251,8702,2245xe" filled="true" fillcolor="#000000" stroked="false"><v:path arrowok="t"/><v:fill type="solid"/></v:shape><v:shape style="position:absolute;left:7800;top:3815;width:1800;height:313" coordorigin="7800,3815" coordsize="1800,313" path="m7980,3815l7980,4128m7800,4128l9600,4128e" filled="false" stroked="true" strokeweight=".75pt" strokecolor="#000000"><v:path arrowok="t"/><v:stroke dashstyle="solid"/></v:shape><v:shape style="position:absolute;left:7740;top:4118;width:1921;height:2193" coordorigin="7740,4118" coordsize="1921,2193" path="m7860,4788l7810,4788,7810,4122,7806,4118,7794,4118,7790,4122,7790,4788,7740,4788,7800,4908,7845,4818,7860,4788m9661,6191l9611,6191,9610,4128,9610,4122,9606,4118,9594,4118,9590,4122,9591,6191,9541,6191,9601,6311,9646,6221,9661,6191e" filled="true" fillcolor="#000000" stroked="false"><v:path arrowok="t"/><v:fill type="solid"/></v:shape><v:shape style="position:absolute;left:7440;top:3971;width:2160;height:1249" coordorigin="7440,3971" coordsize="2160,1249" path="m7800,3971l7440,3971,7440,4752,7800,4752,7800,3971m9600,4440l9240,4440,9240,5220,9600,5220,9600,4440e" filled="true" fillcolor="#ffffff" stroked="false"><v:path arrowok="t"/><v:fill type="solid"/></v:shape><v:shape style="position:absolute;left:6901;top:4908;width:3059;height:1873" coordorigin="6901,4908" coordsize="3059,1873" path="m8939,6311l8916,6316,8897,6328,8885,6347,8880,6370,8880,6722,8885,6745,8897,6764,8916,6776,8939,6781,9901,6781,9924,6776,9943,6764,9955,6745,9960,6722,9960,6370,9955,6347,9943,6328,9924,6316,9901,6311,8939,6311xm7800,4908l6901,5220,7800,5532,8700,5220,7800,4908xm7800,5532l7801,6000m7080,6000l8700,6001e" filled="false" stroked="true" strokeweight=".75pt" strokecolor="#000000"><v:path arrowok="t"/><v:stroke dashstyle="solid"/></v:shape><v:shape style="position:absolute;left:7020;top:5990;width:120;height:321" type="#_x0000_t75" stroked="false"><v:imagedata r:id="rId13" o:title=""/></v:shape><v:shape style="position:absolute;left:6720;top:6000;width:2880;height:780" coordorigin="6720,6000" coordsize="2880,780" path="m6779,6311l6756,6316,6737,6328,6725,6347,6720,6370,6720,6721,6725,6744,6737,6763,6756,6775,6779,6780,7741,6780,7764,6775,7783,6763,7795,6744,7800,6721,7800,6370,7795,6347,7783,6328,7764,6316,7741,6311,6779,6311xm8700,6000l9600,6000e" filled="false" stroked="true" strokeweight=".75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shape style="margin-left:207.039993pt;margin-top:10.903657pt;width:6pt;height:31.7pt;mso-position-horizontal-relative:page;mso-position-vertical-relative:paragraph;z-index:-334048" coordorigin="4141,218" coordsize="120,634" path="m4191,732l4141,732,4201,852,4246,762,4195,762,4191,758,4191,732xm4206,218l4194,218,4190,222,4191,758,4195,762,4206,762,4211,758,4210,228,4210,222,4206,218xm4261,732l4211,732,4211,758,4206,762,4246,762,4261,732xe" filled="true" fillcolor="#000000" stroked="false"><v:path arrowok="t"/><v:fill type="solid"/><w10:wrap type="none"/></v:shape></w:pict></w:r><w:r><w:rPr><w:kern w:val="2"/><w:szCs w:val="22"/><w:rFonts w:ascii="Times New Roman" w:eastAsia="Times New Roman" w:cstheme="minorBidi" w:hAnsiTheme="minorHAnsi"/><w:w w:val="100"/><w:sz w:val="21"/><w:u w:val="single"/></w:rPr><w:t> </w:t></w:r><w:r><w:rPr><w:kern w:val="2"/><w:szCs w:val="22"/><w:rFonts w:ascii="Times New Roman" w:eastAsia="Times New Roman" w:cstheme="minorBidi" w:hAnsiTheme="minorHAnsi"/><w:sz w:val="21"/><w:u w:val="single"/></w:rPr><w:tab/></w:r><w:r><w:rPr><w:kern w:val="2"/><w:szCs w:val="22"/><w:rFonts w:ascii="Times New Roman" w:eastAsia="Times New Roman" w:cstheme="minorBidi" w:hAnsiTheme="minorHAnsi"/><w:sz w:val="21"/></w:rPr><w:tab/></w:r><w:r><w:rPr><w:kern w:val="2"/><w:szCs w:val="22"/><w:rFonts w:cstheme="minorBidi" w:hAnsiTheme="minorHAnsi" w:eastAsiaTheme="minorHAnsi" w:asciiTheme="minorHAnsi"/><w:spacing w:val="0"/><w:sz w:val="21"/></w:rPr><w:t>外资持股</w:t></w:r></w:p><w:p w:rsidR="0018722C"><w:pPr><w:pStyle w:val="ae"/><w:topLinePunct/></w:pPr><w:r><w:rPr><w:kern w:val="2"/><w:sz w:val="22"/><w:szCs w:val="22"/><w:rFonts w:cstheme="minorBidi" w:hAnsiTheme="minorHAnsi" w:eastAsiaTheme="minorHAnsi" w:asciiTheme="minorHAnsi"/></w:rPr><w:pict><v:shape style="margin-left:207.039993pt;margin-top:10.903657pt;width:6pt;height:31.7pt;mso-position-horizontal-relative:page;mso-position-vertical-relative:paragraph;z-index:-334048" coordorigin="4141,218" coordsize="120,634" path="m4191,732l4141,732,4201,852,4246,762,4195,762,4191,758,4191,732xm4206,218l4194,218,4190,222,4191,758,4195,762,4206,762,4211,758,4210,228,4210,222,4206,218xm4261,732l4211,732,4211,758,4206,762,4246,762,4261,732xe" filled="true" fillcolor="#000000" stroked="false"><v:path arrowok="t"/><v:fill type="solid"/><w10:wrap type="none"/></v:shape></w:pict></w:r><w:r><w:rPr><w:kern w:val="2"/><w:szCs w:val="22"/><w:rFonts w:ascii="Times New Roman" w:eastAsia="Times New Roman" w:cstheme="minorBidi" w:hAnsiTheme="minorHAnsi"/><w:w w:val="100"/><w:sz w:val="21"/><w:u w:val="single"/></w:rPr><w:t> </w:t></w:r><w:r><w:rPr><w:kern w:val="2"/><w:szCs w:val="22"/><w:rFonts w:ascii="Times New Roman" w:eastAsia="Times New Roman" w:cstheme="minorBidi" w:hAnsiTheme="minorHAnsi"/><w:sz w:val="21"/><w:u w:val="single"/></w:rPr><w:tab/></w:r><w:r><w:rPr><w:kern w:val="2"/><w:szCs w:val="22"/><w:rFonts w:ascii="Times New Roman" w:eastAsia="Times New Roman" w:cstheme="minorBidi" w:hAnsiTheme="minorHAnsi"/><w:sz w:val="21"/></w:rPr><w:tab/></w:r><w:r><w:rPr><w:kern w:val="2"/><w:szCs w:val="22"/><w:rFonts w:cstheme="minorBidi" w:hAnsiTheme="minorHAnsi" w:eastAsiaTheme="minorHAnsi" w:asciiTheme="minorHAnsi"/><w:spacing w:val="0"/><w:sz w:val="21"/></w:rPr><w:t>外资持股</w:t></w:r></w:p><w:p w:rsidR="0018722C"><w:pPr><w:pStyle w:val="aff7"/><w:topLinePunct/></w:pPr><w:r><w:pict><v:shape style="margin-left:399pt;margin-top:13.233408pt;width:63pt;height:23.4pt;mso-position-horizontal-relative:page;mso-position-vertical-relative:paragraph;z-index:1744;mso-wrap-distance-left:0;mso-wrap-distance-right:0" type="#_x0000_t202" filled="false" stroked="true" strokeweight=".75pt" strokecolor="#000000"><v:textbox inset="0,0,0,0"><w:txbxContent></w:p><w:p w:rsidR="0018722C"><w:pPr><w:pStyle w:val="aff7"/><w:topLinePunct/></w:pPr><w:r><w:pict><v:shape style="margin-left:399pt;margin-top:13.233408pt;width:63pt;height:23.4pt;mso-position-horizontal-relative:page;mso-position-vertical-relative:paragraph;z-index:1744;mso-wrap-distance-left:0;mso-wrap-distance-right:0" type="#_x0000_t202" filled="false" stroked="true" strokeweight=".75pt" strokecolor="#000000"><v:textbox inset="0,0,0,0"><w:txbxContent></w:p><w:p w:rsidR="0018722C"><w:pPr><w:spacing w:before="57"/><w:ind w:leftChars="0" w:left="145" w:rightChars="0" w:right="0" w:firstLineChars="0" w:firstLine="0"/><w:jc w:val="left"/><w:rPr><w:sz w:val="21"/></w:rPr></w:pPr><w:r><w:rPr><w:sz w:val="21"/></w:rPr><w:t>公司治理</w:t></w:r></w:p><w:p w:rsidR="0018722C"><w:pPr><w:pStyle w:val="affff1"/><w:topLinePunct/></w:pPr><w:r><w:rPr><w:kern w:val="2"/><w:sz w:val="22"/><w:szCs w:val="22"/><w:rFonts w:cstheme="minorBidi" w:hAnsiTheme="minorHAnsi" w:eastAsiaTheme="minorHAnsi" w:asciiTheme="minorHAnsi"/></w:rPr><w:pict><v:group style="margin-left:119.675003pt;margin-top:-41.563286pt;width:171.7pt;height:102.15pt;mso-position-horizontal-relative:page;mso-position-vertical-relative:paragraph;z-index:1912" coordorigin="2394,-831" coordsize="3434,2043"><v:shape style="position:absolute;left:3480;top:-356;width:1440;height:468" coordorigin="3480,-356" coordsize="1440,468" path="m4200,-356l4200,112m3480,112l4920,112e" filled="false" stroked="true" strokeweight=".75pt" strokecolor="#000000"><v:path arrowok="t"/><v:stroke dashstyle="solid"/></v:shape><v:shape style="position:absolute;left:3420;top:102;width:1561;height:634" coordorigin="3420,102" coordsize="1561,634" path="m3540,616l3490,616,3490,107,3486,102,3474,102,3470,107,3470,616,3420,616,3480,736,3525,646,3540,616m4981,616l4931,616,4930,112,4930,107,4926,102,4914,102,4910,107,4911,616,4861,616,4921,736,4966,646,4981,616e" filled="true" fillcolor="#000000" stroked="false"><v:path arrowok="t"/><v:fill type="solid"/></v:shape><v:shape style="position:absolute;left:2401;top:736;width:1618;height:468" type="#_x0000_t202" filled="false" stroked="true" strokeweight=".75pt" strokecolor="#000000"><v:textbox inset="0,0,0,0"><w:txbxContent></w:p><w:p w:rsidR="0018722C"><w:pPr><w:pStyle w:val="affff1"/><w:topLinePunct/></w:pPr><w:r><w:rPr><w:kern w:val="2"/><w:sz w:val="22"/><w:szCs w:val="22"/><w:rFonts w:cstheme="minorBidi" w:hAnsiTheme="minorHAnsi" w:eastAsiaTheme="minorHAnsi" w:asciiTheme="minorHAnsi"/></w:rPr><w:pict><v:group style="margin-left:119.675003pt;margin-top:-41.563286pt;width:171.7pt;height:102.15pt;mso-position-horizontal-relative:page;mso-position-vertical-relative:paragraph;z-index:1912" coordorigin="2394,-831" coordsize="3434,2043"><v:shape style="position:absolute;left:3480;top:-356;width:1440;height:468" coordorigin="3480,-356" coordsize="1440,468" path="m4200,-356l4200,112m3480,112l4920,112e" filled="false" stroked="true" strokeweight=".75pt" strokecolor="#000000"><v:path arrowok="t"/><v:stroke dashstyle="solid"/></v:shape><v:shape style="position:absolute;left:3420;top:102;width:1561;height:634" coordorigin="3420,102" coordsize="1561,634" path="m3540,616l3490,616,3490,107,3486,102,3474,102,3470,107,3470,616,3420,616,3480,736,3525,646,3540,616m4981,616l4931,616,4930,112,4930,107,4926,102,4914,102,4910,107,4911,616,4861,616,4921,736,4966,646,4981,616e" filled="true" fillcolor="#000000" stroked="false"><v:path arrowok="t"/><v:fill type="solid"/></v:shape><v:shape style="position:absolute;left:2401;top:736;width:1618;height:468" type="#_x0000_t202" filled="false" stroked="true" strokeweight=".75pt" strokecolor="#000000"><v:textbox inset="0,0,0,0"><w:txbxContent></w:p><w:p w:rsidR="0018722C"><w:pPr><w:spacing w:before="78"/><w:ind w:leftChars="0" w:left="145" w:rightChars="0" w:right="0" w:firstLineChars="0" w:firstLine="0"/><w:jc w:val="left"/><w:rPr><w:sz w:val="18"/></w:rPr></w:pPr><w:r><w:rPr><w:sz w:val="18"/></w:rPr><w:t>二级市场买卖</w:t></w:r></w:p><w:p w:rsidR="0018722C"><w:pPr><w:spacing w:before="57"/><w:ind w:leftChars="0" w:left="144" w:rightChars="0" w:right="0" w:firstLineChars="0" w:firstLine="0"/><w:jc w:val="left"/><w:rPr><w:sz w:val="21"/></w:rPr></w:pPr><w:r><w:rPr><w:sz w:val="21"/></w:rPr><w:t>外资并购</w:t></w:r></w:p><w:p w:rsidR="0018722C"><w:pPr><w:spacing w:before="57"/><w:ind w:leftChars="0" w:left="144" w:rightChars="0" w:right="0" w:firstLineChars="0" w:firstLine="0"/><w:jc w:val="left"/><w:rPr><w:sz w:val="21"/></w:rPr></w:pPr><w:r><w:rPr><w:sz w:val="21"/></w:rPr><w:t>市场交易</w:t></w:r></w:p><w:p w:rsidR="0018722C"><w:pPr><w:pStyle w:val="affff1"/><w:topLinePunct/></w:pPr><w:r><w:rPr><w:kern w:val="2"/><w:sz w:val="22"/><w:szCs w:val="22"/><w:rFonts w:cstheme="minorBidi" w:hAnsiTheme="minorHAnsi" w:eastAsiaTheme="minorHAnsi" w:asciiTheme="minorHAnsi"/></w:rPr><w:pict><v:shape style="margin-left:300pt;margin-top:-33.388287pt;width:27.05pt;height:101.4pt;mso-position-horizontal-relative:page;mso-position-vertical-relative:paragraph;z-index:2080" type="#_x0000_t202" filled="false" stroked="true" strokeweight=".75pt" strokecolor="#000000"><v:textbox inset="0,0,0,0"><w:txbxContent></w:p><w:p w:rsidR="0018722C"><w:pPr><w:pStyle w:val="affff1"/><w:topLinePunct/></w:pPr><w:r><w:rPr><w:kern w:val="2"/><w:sz w:val="22"/><w:szCs w:val="22"/><w:rFonts w:cstheme="minorBidi" w:hAnsiTheme="minorHAnsi" w:eastAsiaTheme="minorHAnsi" w:asciiTheme="minorHAnsi"/></w:rPr><w:pict><v:shape style="margin-left:300pt;margin-top:-33.388287pt;width:27.05pt;height:101.4pt;mso-position-horizontal-relative:page;mso-position-vertical-relative:paragraph;z-index:2080" type="#_x0000_t202" filled="false" stroked="true" strokeweight=".75pt" strokecolor="#000000"><v:textbox inset="0,0,0,0"><w:txbxContent></w:p><w:p w:rsidR="0018722C"><w:pPr><w:spacing w:line="271" w:lineRule="auto" w:before="59"/><w:ind w:leftChars="0" w:left="145" w:rightChars="0" w:right="167" w:firstLineChars="0" w:firstLine="0"/><w:jc w:val="both"/><w:rPr><w:sz w:val="21"/></w:rPr></w:pPr><w:r><w:rPr><w:sz w:val="21"/></w:rPr><w:t>国际风险传导</w:t></w:r></w:p><w:p </w:txbxContent></v:textbox><v:stroke dashstyle="solid"/><w10:wrap type="none"/></v:shape></w:pict></w:r><w:r><w:rPr><w:kern w:val="2"/><w:szCs w:val="22"/><w:rFonts w:cstheme="minorBidi" w:hAnsiTheme="minorHAnsi" w:eastAsiaTheme="minorHAnsi" w:asciiTheme="minorHAnsi"/><w:sz w:val="18"/></w:rPr><w:t>是否参与治理</w:t></w:r></w:p><w:p w:rsidR="0018722C"><w:pPr><w:spacing w:before="68"/><w:ind w:leftChars="0" w:left="0" w:rightChars="0" w:right="698" w:firstLineChars="0" w:firstLine="0"/><w:jc w:val="right"/><w:topLinePunct/></w:pPr><w:r><w:rPr><w:kern w:val="2"/><w:sz w:val="18"/><w:szCs w:val="22"/><w:rFonts w:cstheme="minorBidi" w:hAnsiTheme="minorHAnsi" w:eastAsiaTheme="minorHAnsi" w:asciiTheme="minorHAnsi"/></w:rPr><w:t>不</w:t></w:r></w:p><w:p w:rsidR="0018722C"><w:pPr><w:tabs><w:tab w:pos="1800" w:val="left" w:leader="none"/></w:tabs><w:spacing w:before="76"/><w:ind w:leftChars="0" w:left="0" w:rightChars="0" w:right="698" w:firstLineChars="0" w:firstLine="0"/><w:jc w:val="right"/><w:topLinePunct/></w:pPr><w:r><w:rPr><w:kern w:val="2"/><w:sz w:val="18"/><w:szCs w:val="22"/><w:rFonts w:cstheme="minorBidi" w:hAnsiTheme="minorHAnsi" w:eastAsiaTheme="minorHAnsi" w:asciiTheme="minorHAnsi"/></w:rPr><w:t>参</w:t></w:r><w:r w:rsidR="001852F3"><w:rPr><w:kern w:val="2"/><w:sz w:val="22"/><w:szCs w:val="22"/><w:rFonts w:cstheme="minorBidi" w:hAnsiTheme="minorHAnsi" w:eastAsiaTheme="minorHAnsi" w:asciiTheme="minorHAnsi"/></w:rPr><w:t>参</w:t></w:r></w:p><w:p w:rsidR="0018722C"><w:pPr><w:pStyle w:val="ae"/><w:topLinePunct/></w:pPr><w:r><w:rPr><w:kern w:val="2"/><w:sz w:val="22"/><w:szCs w:val="22"/><w:rFonts w:cstheme="minorBidi" w:hAnsiTheme="minorHAnsi" w:eastAsiaTheme="minorHAnsi" w:asciiTheme="minorHAnsi"/></w:rPr><w:pict><v:group style="margin-left:137.675003pt;margin-top:14.811711pt;width:135.7pt;height:195.95pt;mso-position-horizontal-relative:page;mso-position-vertical-relative:paragraph;z-index:2056" coordorigin="2754,296" coordsize="2714,3919"><v:shape style="position:absolute;left:2761;top:1087;width:2519;height:937" coordorigin="2761,1087" coordsize="2519,937" path="m4020,1087l2761,1556,4020,2024,5280,1556,4020,1087xe" filled="false" stroked="true" strokeweight=".75pt" strokecolor="#000000"><v:path arrowok="t"/><v:stroke dashstyle="solid"/></v:shape><v:shape style="position:absolute;left:3108;top:296;width:1823;height:792" coordorigin="3109,296" coordsize="1823,792" path="m4020,1087l3997,1033,3969,963,3936,1001,3122,296,3116,297,3109,305,3109,311,3923,1016,3890,1054,4020,1087m4931,305l4924,297,4918,296,4104,1001,4071,963,4020,1087,4150,1054,4132,1033,4117,1016,4931,311,4931,305e" filled="true" fillcolor="#000000" stroked="false"><v:path arrowok="t"/><v:fill type="solid"/></v:shape><v:line style="position:absolute" from="4020,2023" to="3120,2335" stroked="true" strokeweight=".75pt" strokecolor="#000000"><v:stroke dashstyle="solid"/></v:line><v:shape style="position:absolute;left:3060;top:2325;width:120;height:1102" coordorigin="3060,2325" coordsize="120,1102" path="m3110,3307l3060,3307,3120,3427,3165,3337,3114,3337,3110,3333,3110,3307xm3126,2325l3114,2325,3110,2330,3110,3333,3114,3337,3126,3337,3130,3333,3130,2330,3126,2325xm3180,3307l3130,3307,3130,3333,3126,3337,3165,3337,3180,3307xe" filled="true" fillcolor="#000000" stroked="false"><v:path arrowok="t"/><v:fill type="solid"/></v:shape><v:line style="position:absolute" from="4020,2023" to="4920,2490" stroked="true" strokeweight=".75pt" strokecolor="#000000"><v:stroke dashstyle="solid"/></v:line><v:shape style="position:absolute;left:4860;top:2480;width:120;height:947" coordorigin="4860,2480" coordsize="120,947" path="m4910,3307l4860,3307,4920,3427,4965,3337,4914,3337,4910,3333,4910,3307xm4926,2480l4914,2480,4910,2485,4910,3333,4914,3337,4926,3337,4930,3333,4930,2485,4926,2480xm4980,3307l4930,3307,4930,3333,4926,3337,4965,3337,4980,3307xe" filled="true" fillcolor="#000000" stroked="false"><v:path arrowok="t"/><v:fill type="solid"/></v:shape><v:shape style="position:absolute;left:2761;top:2490;width:2159;height:781" coordorigin="2761,2490" coordsize="2159,781" path="m3120,2490l2761,2490,2761,3271,3120,3271,3120,2490m4920,2490l4560,2490,4560,3271,4920,3271,4920,2490e" filled="true" fillcolor="#ffffff" stroked="false"><v:path arrowok="t"/><v:fill type="solid"/></v:shape><v:shape style="position:absolute;left:2761;top:3427;width:2699;height:780" coordorigin="2761,3427" coordsize="2699,780" path="m2859,3427l2821,3435,2790,3456,2769,3487,2761,3525,2761,4110,2769,4148,2790,4179,2821,4200,2859,4207,3562,4207,3600,4200,3631,4179,3652,4148,3660,4110,3660,3525,3652,3487,3631,3456,3600,3435,3562,3427,2859,3427xm4477,3427l4439,3435,4409,3456,4388,3487,4380,3525,4380,4110,4388,4148,4409,4179,4439,4200,4477,4207,5363,4207,5401,4200,5431,4179,5452,4148,5460,4110,5460,3525,5452,3487,5431,3456,5401,3435,5363,3427,4477,3427xe" filled="false" stroked="true" strokeweight=".75pt" strokecolor="#000000"><v:path arrowok="t"/><v:stroke dashstyle="solid"/></v:shape><v:shape style="position:absolute;left:3468;top:1428;width:1100;height:18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37.675003pt;margin-top:14.811711pt;width:135.7pt;height:195.95pt;mso-position-horizontal-relative:page;mso-position-vertical-relative:paragraph;z-index:2056" coordorigin="2754,296" coordsize="2714,3919"><v:shape style="position:absolute;left:2761;top:1087;width:2519;height:937" coordorigin="2761,1087" coordsize="2519,937" path="m4020,1087l2761,1556,4020,2024,5280,1556,4020,1087xe" filled="false" stroked="true" strokeweight=".75pt" strokecolor="#000000"><v:path arrowok="t"/><v:stroke dashstyle="solid"/></v:shape><v:shape style="position:absolute;left:3108;top:296;width:1823;height:792" coordorigin="3109,296" coordsize="1823,792" path="m4020,1087l3997,1033,3969,963,3936,1001,3122,296,3116,297,3109,305,3109,311,3923,1016,3890,1054,4020,1087m4931,305l4924,297,4918,296,4104,1001,4071,963,4020,1087,4150,1054,4132,1033,4117,1016,4931,311,4931,305e" filled="true" fillcolor="#000000" stroked="false"><v:path arrowok="t"/><v:fill type="solid"/></v:shape><v:line style="position:absolute" from="4020,2023" to="3120,2335" stroked="true" strokeweight=".75pt" strokecolor="#000000"><v:stroke dashstyle="solid"/></v:line><v:shape style="position:absolute;left:3060;top:2325;width:120;height:1102" coordorigin="3060,2325" coordsize="120,1102" path="m3110,3307l3060,3307,3120,3427,3165,3337,3114,3337,3110,3333,3110,3307xm3126,2325l3114,2325,3110,2330,3110,3333,3114,3337,3126,3337,3130,3333,3130,2330,3126,2325xm3180,3307l3130,3307,3130,3333,3126,3337,3165,3337,3180,3307xe" filled="true" fillcolor="#000000" stroked="false"><v:path arrowok="t"/><v:fill type="solid"/></v:shape><v:line style="position:absolute" from="4020,2023" to="4920,2490" stroked="true" strokeweight=".75pt" strokecolor="#000000"><v:stroke dashstyle="solid"/></v:line><v:shape style="position:absolute;left:4860;top:2480;width:120;height:947" coordorigin="4860,2480" coordsize="120,947" path="m4910,3307l4860,3307,4920,3427,4965,3337,4914,3337,4910,3333,4910,3307xm4926,2480l4914,2480,4910,2485,4910,3333,4914,3337,4926,3337,4930,3333,4930,2485,4926,2480xm4980,3307l4930,3307,4930,3333,4926,3337,4965,3337,4980,3307xe" filled="true" fillcolor="#000000" stroked="false"><v:path arrowok="t"/><v:fill type="solid"/></v:shape><v:shape style="position:absolute;left:2761;top:2490;width:2159;height:781" coordorigin="2761,2490" coordsize="2159,781" path="m3120,2490l2761,2490,2761,3271,3120,3271,3120,2490m4920,2490l4560,2490,4560,3271,4920,3271,4920,2490e" filled="true" fillcolor="#ffffff" stroked="false"><v:path arrowok="t"/><v:fill type="solid"/></v:shape><v:shape style="position:absolute;left:2761;top:3427;width:2699;height:780" coordorigin="2761,3427" coordsize="2699,780" path="m2859,3427l2821,3435,2790,3456,2769,3487,2761,3525,2761,4110,2769,4148,2790,4179,2821,4200,2859,4207,3562,4207,3600,4200,3631,4179,3652,4148,3660,4110,3660,3525,3652,3487,3631,3456,3600,3435,3562,3427,2859,3427xm4477,3427l4439,3435,4409,3456,4388,3487,4380,3525,4380,4110,4388,4148,4409,4179,4439,4200,4477,4207,5363,4207,5401,4200,5431,4179,5452,4148,5460,4110,5460,3525,5452,3487,5431,3456,5401,3435,5363,3427,4477,3427xe" filled="false" stroked="true" strokeweight=".75pt" strokecolor="#000000"><v:path arrowok="t"/><v:stroke dashstyle="solid"/></v:shape><v:shape style="position:absolute;left:3468;top:1428;width:1100;height:180" type="#_x0000_t202" filled="false" stroked="false"><v:textbox inset="0,0,0,0"><w:txbxContent></w:p><w:p w:rsidR="0018722C"><w:pPr><w:spacing w:line="180" w:lineRule="exact" w:before="0"/><w:ind w:leftChars="0" w:left="0" w:rightChars="0" w:right="0" w:firstLineChars="0" w:firstLine="0"/><w:jc w:val="left"/><w:rPr><w:sz w:val="18"/></w:rPr></w:pPr><w:r><w:rPr><w:sz w:val="18"/></w:rPr><w:t>股市信息效率</w:t></w:r></w:p><w:p w:rsidR="0018722C"><w:pPr><w:spacing w:line="211" w:lineRule="exact" w:before="0"/><w:ind w:leftChars="0" w:left="0" w:rightChars="0" w:right="0" w:firstLineChars="0" w:firstLine="0"/><w:jc w:val="left"/><w:rPr><w:sz w:val="21"/></w:rPr></w:pPr><w:r><w:rPr><w:w w:val="100"/><w:sz w:val="21"/></w:rPr><w:t>提</w:t></w:r></w:p><w:p w:rsidR="0018722C"><w:pPr><w:spacing w:before="37"/><w:ind w:leftChars="0" w:left="0" w:rightChars="0" w:right="0" w:firstLineChars="0" w:firstLine="0"/><w:jc w:val="left"/><w:rPr><w:sz w:val="21"/></w:rPr></w:pPr><w:r><w:rPr><w:w w:val="100"/><w:sz w:val="21"/></w:rPr><w:t>高</w:t></w:r></w:p><w:p w:rsidR="0018722C"><w:pPr><w:spacing w:line="211" w:lineRule="exact" w:before="0"/><w:ind w:leftChars="0" w:left="0" w:rightChars="0" w:right="0" w:firstLineChars="0" w:firstLine="0"/><w:jc w:val="left"/><w:rPr><w:sz w:val="21"/></w:rPr></w:pPr><w:r><w:rPr><w:w w:val="100"/><w:sz w:val="21"/></w:rPr><w:t>降</w:t></w:r></w:p><w:p w:rsidR="0018722C"><w:pPr><w:spacing w:before="37"/><w:ind w:leftChars="0" w:left="0" w:rightChars="0" w:right="0" w:firstLineChars="0" w:firstLine="0"/><w:jc w:val="left"/><w:rPr><w:sz w:val="21"/></w:rPr></w:pPr><w:r><w:rPr><w:w w:val="100"/><w:sz w:val="21"/></w:rPr><w:t>低</w:t></w:r></w:p><w:p w:rsidR="0018722C"><w:pPr><w:spacing w:line="211" w:lineRule="exact" w:before="0"/><w:ind w:leftChars="0" w:left="0" w:rightChars="0" w:right="0" w:firstLineChars="0" w:firstLine="0"/><w:jc w:val="left"/><w:rPr><w:sz w:val="21"/></w:rPr></w:pPr><w:r><w:rPr><w:sz w:val="21"/></w:rPr><w:t>降 低</w:t></w:r></w:p><w:p w:rsidR="0018722C"><w:pPr><w:spacing w:before="37"/><w:ind w:leftChars="0" w:left="0" w:rightChars="0" w:right="0" w:firstLineChars="0" w:firstLine="0"/><w:jc w:val="left"/><w:rPr><w:sz w:val="21"/></w:rPr></w:pPr><w:r><w:rPr><w:sz w:val="21"/></w:rPr><w:t>波动</w:t></w:r></w:p><w:p w:rsidR="0018722C"><w:pPr><w:spacing w:line="211" w:lineRule="exact" w:before="0"/><w:ind w:leftChars="0" w:left="0" w:rightChars="0" w:right="0" w:firstLineChars="0" w:firstLine="0"/><w:jc w:val="left"/><w:rPr><w:sz w:val="21"/></w:rPr></w:pPr><w:r><w:rPr><w:sz w:val="21"/></w:rPr><w:t>增加波 </w:t></w:r></w:p><w:p w:rsidR="0018722C"><w:pPr><w:spacing w:before="37"/><w:ind w:leftChars="0" w:left="0" w:rightChars="0" w:right="0" w:firstLineChars="0" w:firstLine="0"/><w:jc w:val="left"/><w:rPr><w:sz w:val="21"/></w:rPr></w:pPr><w:r><w:rPr><w:w w:val="100"/><w:sz w:val="21"/></w:rPr><w:t>动</w:t></w:r></w:p><w:p </w:txbxContent></v:textbox><w10:wrap type="none"/></v:shape><w10:wrap type="none"/></v:group></w:pict></w:r><w:r><w:rPr><w:kern w:val="2"/><w:szCs w:val="22"/><w:rFonts w:cstheme="minorBidi" w:hAnsiTheme="minorHAnsi" w:eastAsiaTheme="minorHAnsi" w:asciiTheme="minorHAnsi"/><w:sz w:val="18"/></w:rPr><w:t>与</w:t></w:r><w:r w:rsidR="001852F3"><w:rPr><w:kern w:val="2"/><w:sz w:val="22"/><w:szCs w:val="22"/><w:rFonts w:cstheme="minorBidi" w:hAnsiTheme="minorHAnsi" w:eastAsiaTheme="minorHAnsi" w:asciiTheme="minorHAnsi"/></w:rPr><w:t>与</w:t></w:r></w:p><w:p w:rsidR="0018722C"><w:pPr><w:spacing w:before="1"/><w:ind w:leftChars="0" w:left="0" w:rightChars="0" w:right="0" w:firstLineChars="0" w:firstLine="0"/><w:jc w:val="right"/><w:topLinePunct/></w:pPr><w:r><w:rPr><w:kern w:val="2"/><w:sz w:val="18"/><w:szCs w:val="22"/><w:rFonts w:cstheme="minorBidi" w:hAnsiTheme="minorHAnsi" w:eastAsiaTheme="minorHAnsi" w:asciiTheme="minorHAnsi"/></w:rPr><w:t>是否提高价值</w:t></w:r></w:p><w:p w:rsidR="0018722C"><w:pPr><w:spacing w:before="36"/><w:ind w:leftChars="0" w:left="103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8"/></w:rPr><w:t>不影</w:t></w:r><w:r><w:rPr><w:kern w:val="2"/><w:szCs w:val="22"/><w:rFonts w:cstheme="minorBidi" w:hAnsiTheme="minorHAnsi" w:eastAsiaTheme="minorHAnsi" w:asciiTheme="minorHAnsi"/><w:sz w:val="21"/></w:rPr><w:t>响</w:t></w:r></w:p><w:p w:rsidR="0018722C"><w:pPr><w:spacing w:line="316" w:lineRule="auto" w:before="45"/><w:ind w:leftChars="0" w:left="4237" w:rightChars="0" w:right="0" w:firstLineChars="0" w:firstLine="0"/><w:jc w:val="left"/><w:topLinePunct/></w:pPr><w:r><w:rPr><w:kern w:val="2"/><w:sz w:val="18"/><w:szCs w:val="22"/><w:rFonts w:cstheme="minorBidi" w:hAnsiTheme="minorHAnsi" w:eastAsiaTheme="minorHAnsi" w:asciiTheme="minorHAnsi"/></w:rPr><w:t>开放程度低</w:t></w:r></w:p><w:p w:rsidR="0018722C"><w:pPr><w:spacing w:line="310" w:lineRule="atLeast" w:before="20"/><w:ind w:leftChars="0" w:left="1064" w:rightChars="0" w:right="2827"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提高</w:t></w:r></w:p><w:p w:rsidR="0018722C"><w:pPr><w:spacing w:line="137" w:lineRule="exact" w:before="0"/><w:ind w:leftChars="0" w:left="0" w:rightChars="0" w:right="1058" w:firstLineChars="0" w:firstLine="0"/><w:jc w:val="right"/><w:topLinePunct/></w:pPr><w:r><w:rPr><w:kern w:val="2"/><w:sz w:val="18"/><w:szCs w:val="22"/><w:rFonts w:cstheme="minorBidi" w:hAnsiTheme="minorHAnsi" w:eastAsiaTheme="minorHAnsi" w:asciiTheme="minorHAnsi"/></w:rPr><w:t>降</w:t></w:r></w:p><w:p w:rsidR="0018722C"><w:pPr><w:spacing w:before="74"/><w:ind w:leftChars="0" w:left="0" w:rightChars="0" w:right="1058" w:firstLineChars="0" w:firstLine="0"/><w:jc w:val="right"/><w:topLinePunct/></w:pPr><w:r><w:rPr><w:kern w:val="2"/><w:sz w:val="18"/><w:szCs w:val="22"/><w:rFonts w:cstheme="minorBidi" w:hAnsiTheme="minorHAnsi" w:eastAsiaTheme="minorHAnsi" w:asciiTheme="minorHAnsi"/></w:rPr><w:t>低</w:t></w:r></w:p><w:p w:rsidR="0018722C"><w:pPr><w:spacing w:before="47"/><w:ind w:leftChars="0" w:left="891" w:rightChars="0" w:right="2457" w:firstLineChars="0" w:firstLine="0"/><w:jc w:val="center"/><w:topLinePunct/></w:pPr><w:r><w:rPr><w:kern w:val="2"/><w:sz w:val="18"/><w:szCs w:val="22"/><w:rFonts w:cstheme="minorBidi" w:hAnsiTheme="minorHAnsi" w:eastAsiaTheme="minorHAnsi" w:asciiTheme="minorHAnsi"/></w:rPr><w:t>判定条件</w:t></w:r></w:p><w:p w:rsidR="0018722C"><w:pPr><w:tabs><w:tab w:pos="1440" w:val="left" w:leader="none"/></w:tabs><w:spacing w:line="205" w:lineRule="exact" w:before="45"/><w:ind w:leftChars="0" w:left="0" w:rightChars="0" w:right="0" w:firstLineChars="0" w:firstLine="0"/><w:jc w:val="right"/><w:topLinePunct/></w:pPr><w:r><w:rPr><w:kern w:val="2"/><w:sz w:val="18"/><w:szCs w:val="22"/><w:rFonts w:cstheme="minorBidi" w:hAnsiTheme="minorHAnsi" w:eastAsiaTheme="minorHAnsi" w:asciiTheme="minorHAnsi"/></w:rPr><w:t>满足</w:t></w:r><w:r w:rsidR="001852F3"><w:rPr><w:kern w:val="2"/><w:sz w:val="22"/><w:szCs w:val="22"/><w:rFonts w:cstheme="minorBidi" w:hAnsiTheme="minorHAnsi" w:eastAsiaTheme="minorHAnsi" w:asciiTheme="minorHAnsi"/></w:rPr><w:t>不满足</w:t></w:r></w:p><w:p w:rsidR="0018722C"><w:pPr><w:spacing w:line="205" w:lineRule="exact" w:before="0"/><w:ind w:leftChars="0" w:left="1818" w:rightChars="0" w:right="0" w:firstLineChars="0" w:firstLine="0"/><w:jc w:val="center"/><w:topLinePunct/></w:pPr><w:r><w:rPr><w:kern w:val="2"/><w:sz w:val="18"/><w:szCs w:val="22"/><w:rFonts w:cstheme="minorBidi" w:hAnsiTheme="minorHAnsi" w:eastAsiaTheme="minorHAnsi" w:asciiTheme="minorHAnsi"/></w:rPr><w:t>不</w:t></w:r></w:p><w:p w:rsidR="0018722C"><w:pPr><w:spacing w:before="55"/><w:ind w:leftChars="0" w:left="1849" w:rightChars="0" w:right="0" w:firstLineChars="0" w:firstLine="0"/><w:jc w:val="center"/><w:topLinePunct/></w:pPr><w:r><w:rPr><w:kern w:val="2"/><w:sz w:val="21"/><w:szCs w:val="22"/><w:rFonts w:cstheme="minorBidi" w:hAnsiTheme="minorHAnsi" w:eastAsiaTheme="minorHAnsi" w:asciiTheme="minorHAnsi"/><w:w w:val="100"/></w:rPr><w:t>影</w:t></w:r></w:p><w:p w:rsidR="0018722C"><w:pPr><w:tabs><w:tab w:pos="5224" w:val="left" w:leader="none"/></w:tabs><w:spacing w:before="37"/><w:ind w:leftChars="0" w:left="4502" w:rightChars="0" w:right="0" w:firstLineChars="0" w:firstLine="0"/><w:jc w:val="left"/><w:topLinePunct/></w:pPr><w:r><w:rPr><w:kern w:val="2"/><w:sz w:val="21"/><w:szCs w:val="22"/><w:rFonts w:cstheme="minorBidi" w:hAnsiTheme="minorHAnsi" w:eastAsiaTheme="minorHAnsi" w:asciiTheme="minorHAnsi"/></w:rPr><w:t>响</w:t></w:r><w:r><w:rPr><w:kern w:val="2"/><w:szCs w:val="22"/><w:rFonts w:cstheme="minorBidi" w:hAnsiTheme="minorHAnsi" w:eastAsiaTheme="minorHAnsi" w:asciiTheme="minorHAnsi"/><w:position w:val="1"/><w:sz w:val="18"/></w:rPr><w:t>降低波动</w:t></w:r></w:p><w:p w:rsidR="0018722C"><w:pPr><w:spacing w:before="140"/><w:ind w:leftChars="0" w:left="-21" w:rightChars="0" w:right="0" w:firstLineChars="0" w:firstLine="0"/><w:jc w:val="left"/><w:keepNext/><w:topLinePunct/></w:pPr><w:r><w:rPr><w:kern w:val="2"/><w:sz w:val="18"/><w:szCs w:val="22"/><w:rFonts w:cstheme="minorBidi" w:hAnsiTheme="minorHAnsi" w:eastAsiaTheme="minorHAnsi" w:asciiTheme="minorHAnsi"/></w:rPr><w:t>增加波动</w:t></w:r></w:p><w:p w:rsidR="0018722C"><w:pPr><w:pStyle w:val="a9"/><w:topLinePunct/></w:pPr><w:r><w:t>图</w:t></w:r><w:r><w:rPr><w:rFonts w:ascii="Arial" w:eastAsia="Arial"/></w:rPr><w:t>3</w:t></w:r><w:r><w:rPr><w:rFonts w:ascii="Arial" w:eastAsia="Arial"/></w:rPr><w:t>.</w:t></w:r><w:r><w:rPr><w:rFonts w:ascii="Arial" w:eastAsia="Arial"/></w:rPr><w:t>1</w:t></w:r><w:r><w:t xml:space="preserve">  </w:t></w:r><w:r><w:t>本文的理论分析框架图</w:t></w:r></w:p><w:p w:rsidR="0018722C"><w:pPr><w:pStyle w:val="Heading2"/><w:topLinePunct/><w:ind w:left="171" w:hangingChars="171" w:hanging="171"/></w:pPr><w:bookmarkStart w:id="816572" w:name="_Toc686816572"/><w:bookmarkStart w:name="3.2境外投资者市场交易行为对股市波动影响分析 " w:id="65"/><w:bookmarkEnd w:id="65"/><w:r><w:rPr><w:b/></w:rPr><w:t>3.2</w:t></w:r><w:r><w:t xml:space="preserve"> </w:t></w:r><w:bookmarkStart w:name="_bookmark25" w:id="66"/><w:bookmarkEnd w:id="66"/><w:bookmarkStart w:name="_bookmark25" w:id="67"/><w:bookmarkEnd w:id="67"/><w:r><w:t>境外投资者市场交易行为对股市波动影响分析</w:t></w:r><w:bookmarkEnd w:id="816572"/></w:p><w:p w:rsidR="0018722C"><w:pPr><w:pStyle w:val="Heading3"/><w:topLinePunct/><w:ind w:left="200" w:hangingChars="200" w:hanging="200"/></w:pPr><w:bookmarkStart w:id="816573" w:name="_Toc686816573"/><w:bookmarkStart w:name="_bookmark26" w:id="68"/><w:bookmarkEnd w:id="68"/><w:r><w:rPr><w:b/></w:rPr><w:t>3.2.1</w:t></w:r><w:r><w:t xml:space="preserve"> </w:t></w:r><w:bookmarkStart w:name="_bookmark26" w:id="69"/><w:bookmarkEnd w:id="69"/><w:r><w:t>理论分析</w:t></w:r><w:bookmarkEnd w:id="816573"/></w:p><w:p w:rsidR="0018722C"><w:pPr><w:topLinePunct/></w:pPr><w:r><w:t>由于我国股市尚不是一个完全开放的市场，本文的分析框架建立在一个封闭的市场条件下</w:t></w:r><w:r><w:rPr><w:rFonts w:ascii="Times New Roman" w:eastAsia="Times New Roman"/></w:rPr><w:t>4</w:t></w:r><w:r><w:t>。本文考虑外国投资者在二级市场的交易行为所引起的持股变化对中国股市波动的影响。</w:t></w:r></w:p><w:p w:rsidR="0018722C"><w:pPr><w:topLinePunct/></w:pPr><w:r><w:rPr><w:rFonts w:ascii="Times New Roman" w:eastAsia="Times New Roman"/></w:rPr><w:t>Merton</w:t></w:r><w:r><w:t>（</w:t></w:r><w:r><w:rPr><w:rFonts w:ascii="Times New Roman" w:eastAsia="Times New Roman"/></w:rPr><w:t>1987</w:t></w:r><w:r><w:t>）</w:t></w:r><w:r><w:t>建立了不完全信息模型，本文在这一模型框架下继续分析股</w:t></w:r><w:r><w:t>票信息公开程度与股票收益率波动之间的关系。某一股票部分信息公开与完全信息公开下两者的收益率关系满足：</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kern w:val="2"/><w:szCs w:val="22"/><w:rFonts w:ascii="Times New Roman" w:hAnsi="Times New Roman" w:cstheme="minorBidi" w:eastAsiaTheme="minorHAnsi"/><w:i/><w:spacing w:val="3"/><w:sz w:val="24"/></w:rPr><w:t>R</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rPr><w:t>(</w:t></w:r><w:r><w:rPr><w:kern w:val="2"/><w:szCs w:val="22"/><w:rFonts w:ascii="Times New Roman" w:hAnsi="Times New Roman" w:cstheme="minorBidi" w:eastAsiaTheme="minorHAnsi"/><w:i/><w:spacing w:val="3"/><w:sz w:val="24"/></w:rPr><w:t>R</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u w:val="single"/></w:rPr><w:t>  </w:t></w:r><w:r><w:rPr><w:rFonts w:ascii="Times New Roman" w:hAnsi="Times New Roman" w:cstheme="minorBidi" w:eastAsiaTheme="minorHAnsi"/><w:u w:val="single"/></w:rPr><w:t> </w:t></w:r><w:r><w:rPr><w:rFonts w:ascii="Times New Roman" w:hAnsi="Times New Roman" w:cstheme="minorBidi" w:eastAsiaTheme="minorHAnsi"/><w:i/><w:vertAlign w:val="superscript"/>/></w:rPr><w:t>i</w:t></w:r><w:r w:rsidRPr="00000000"><w:rPr><w:rFonts w:cstheme="minorBidi" w:hAnsiTheme="minorHAnsi" w:eastAsiaTheme="minorHAnsi" w:asciiTheme="minorHAnsi"/></w:rPr><w:tab/><w:t>i</w:t></w:r><w:r><w:rPr><w:rFonts w:ascii="Times New Roman" w:hAnsi="Times New Roman" w:cstheme="minorBidi" w:eastAsiaTheme="minorHAnsi"/><w:i/><w:vertAlign w:val="superscript"/>/></w:rPr><w:t> </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3-1</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207.449097pt;margin-top:1.768143pt;width:4.8pt;height:13.3pt;mso-position-horizontal-relative:page;mso-position-vertical-relative:paragraph;z-index:212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07.449097pt;margin-top:1.768143pt;width:4.8pt;height:13.3pt;mso-position-horizontal-relative:page;mso-position-vertical-relative:paragraph;z-index:2128"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1"/><w:sz w:val="24"/></w:rPr><w:t>r</w:t></w:r></w:p><w:p </w:txbxContent></v:textbox><w10:wrap type="none"/></v:shape></w:pict></w:r><w:r><w:rPr><w:kern w:val="2"/><w:szCs w:val="22"/><w:rFonts w:ascii="Times New Roman" w:cstheme="minorBidi" w:hAnsiTheme="minorHAnsi" w:eastAsiaTheme="minorHAnsi"/><w:i/><w:sz w:val="14"/></w:rPr><w:t>i</w:t></w:r><w:r w:rsidRPr="00000000"><w:rPr><w:kern w:val="2"/><w:sz w:val="22"/><w:szCs w:val="22"/><w:rFonts w:cstheme="minorBidi" w:hAnsiTheme="minorHAnsi" w:eastAsiaTheme="minorHAnsi" w:asciiTheme="minorHAnsi"/></w:rPr><w:tab/><w:t>i</w:t></w:r></w:p><w:p w:rsidR="0018722C"><w:pPr><w:topLinePunct/></w:pPr><w:r><w:rPr><w:rFonts w:cstheme="minorBidi" w:hAnsiTheme="minorHAnsi" w:eastAsiaTheme="minorHAnsi" w:asciiTheme="minorHAnsi" w:ascii="Times New Roman"/><w:i/></w:rPr><w:t>f</w:t></w:r></w:p><w:p w:rsidR="0018722C"><w:pPr><w:pStyle w:val="ae"/><w:topLinePunct/></w:pPr><w:r><w:rPr><w:kern w:val="2"/><w:sz w:val="22"/><w:szCs w:val="22"/><w:rFonts w:cstheme="minorBidi" w:hAnsiTheme="minorHAnsi" w:eastAsiaTheme="minorHAnsi" w:asciiTheme="minorHAnsi"/></w:rPr><w:pict><v:shape style="margin-left:203.089996pt;margin-top:8.324215pt;width:250.95pt;height:12pt;mso-position-horizontal-relative:page;mso-position-vertical-relative:paragraph;z-index:-3337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03.089996pt;margin-top:8.324215pt;width:250.95pt;height:12pt;mso-position-horizontal-relative:page;mso-position-vertical-relative:paragraph;z-index:-333760" type="#_x0000_t202" filled="false" stroked="false"><v:textbox inset="0,0,0,0"><w:txbxContent></w:p><w:p w:rsidR="0018722C"><w:pPr><w:widowControl w:val="0"/><w:snapToGrid w:val="1"/><w:spacing w:beforeLines="0" w:afterLines="0" w:before="0" w:after="0" w:line="240"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2"/></w:rPr><w:t>的信息未完全公开下的股票收益率； </w:t></w:r><w:r><w:rPr><w:kern w:val="2"/><w:szCs w:val="24"/><w:rFonts w:ascii="Times New Roman" w:eastAsia="Times New Roman" w:cstheme="minorBidi" w:hAnsi="宋体" w:cs="宋体"/><w:i/><w:position w:val="6"/><w:sz w:val="13"/></w:rPr><w:t>i</w:t></w:r><w:r><w:rPr><w:kern w:val="2"/><w:szCs w:val="24"/><w:rFonts w:ascii="Times New Roman" w:eastAsia="Times New Roman" w:cstheme="minorBidi" w:hAnsi="宋体" w:cs="宋体"/><w:i/><w:spacing w:val="5"/><w:position w:val="6"/><w:sz w:val="13"/></w:rPr><w:t>  </w:t></w:r><w:r><w:rPr><w:kern w:val="2"/><w:sz w:val="24"/><w:szCs w:val="24"/><w:rFonts w:cstheme="minorBidi" w:ascii="宋体" w:hAnsi="宋体" w:eastAsia="宋体" w:cs="宋体"/></w:rPr><w:t>表示个股</w:t></w:r></w:p><w:p w:rsidR="0018722C"><w:pPr><w:pStyle w:val="ae"/><w:topLinePunct/></w:pPr><w:r><w:rPr><w:kern w:val="2"/><w:szCs w:val="22"/><w:rFonts w:cstheme="minorBidi" w:hAnsiTheme="minorHAnsi" w:eastAsiaTheme="minorHAnsi" w:asciiTheme="minorHAnsi"/><w:sz w:val="24"/></w:rPr><w:t>其中</w:t></w:r><w:r><w:rPr><w:kern w:val="2"/><w:szCs w:val="22"/><w:rFonts w:ascii="Times New Roman" w:eastAsia="Times New Roman" w:cstheme="minorBidi" w:hAnsiTheme="minorHAnsi"/><w:i/><w:sz w:val="26"/></w:rPr><w:t>R</w:t></w:r><w:r><w:rPr><w:kern w:val="2"/><w:szCs w:val="22"/><w:rFonts w:ascii="Times New Roman" w:eastAsia="Times New Roman" w:cstheme="minorBidi" w:hAnsiTheme="minorHAnsi"/><w:i/><w:sz w:val="15"/></w:rPr><w:t>i</w:t></w:r><w:r><w:rPr><w:kern w:val="2"/><w:szCs w:val="22"/><w:rFonts w:cstheme="minorBidi" w:hAnsiTheme="minorHAnsi" w:eastAsiaTheme="minorHAnsi" w:asciiTheme="minorHAnsi"/><w:sz w:val="24"/></w:rPr><w:t>表示个股</w:t></w:r><w:r><w:rPr><w:kern w:val="2"/><w:szCs w:val="22"/><w:rFonts w:ascii="Times New Roman" w:eastAsia="Times New Roman" w:cstheme="minorBidi" w:hAnsiTheme="minorHAnsi"/><w:sz w:val="24"/></w:rPr><w:t>i</w:t></w:r></w:p><w:p w:rsidR="0018722C"><w:pPr><w:topLinePunct/></w:pPr><w:r><w:rPr><w:rFonts w:cstheme="minorBidi" w:hAnsiTheme="minorHAnsi" w:eastAsiaTheme="minorHAnsi" w:asciiTheme="minorHAnsi" w:ascii="Times New Roman" w:hAnsi="Times New Roman" w:eastAsia="Times New Roman"/><w:i/></w:rPr><w:t>R</w:t></w:r><w:r><w:rPr><w:vertAlign w:val="superscript"/>/></w:rPr><w:t></w:t></w:r><w:r><w:rPr><w:rFonts w:ascii="Times New Roman" w:hAnsi="Times New Roman" w:eastAsia="Times New Roman" w:cstheme="minorBidi"/></w:rPr><w:t>i</w:t></w:r><w:r><w:rPr><w:rFonts w:cstheme="minorBidi" w:hAnsiTheme="minorHAnsi" w:eastAsiaTheme="minorHAnsi" w:asciiTheme="minorHAnsi"/></w:rPr><w:t>的信息完</w:t></w:r></w:p><w:p w:rsidR="0018722C"><w:pPr><w:pStyle w:val="aff7"/><w:topLinePunct/></w:pPr><w:r><w:rPr><w:sz w:val="2"/></w:rPr><w:pict><v:group style="width:144.050pt;height:.5pt;mso-position-horizontal-relative:char;mso-position-vertical-relative:line" coordorigin="0,0" coordsize="2881,10"><v:line style="position:absolute" from="0,5" to="2880,5" stroked="true" strokeweight=".47998pt" strokecolor="#000000"><v:stroke dashstyle="solid"/></v:line></v:group></w:pict></w:r><w:r></w:r></w:p><w:p w:rsidR="0018722C"><w:pPr><w:pStyle w:val="aff7"/><w:topLinePunct/></w:pPr><w:r><w:rPr><w:sz w:val="2"/></w:rPr><w:pict><v:group style="width:144.050pt;height:.5pt;mso-position-horizontal-relative:char;mso-position-vertical-relative:line" coordorigin="0,0" coordsize="2881,10"><v:line style="position:absolute" from="0,5" to="2880,5" stroked="true" strokeweight=".47998pt" strokecolor="#000000"><v:stroke dashstyle="solid"/></v:line></v:group></w:pict></w:r><w:r></w:r></w:p><w:p w:rsidR="0018722C"><w:pPr><w:topLinePunct/></w:pPr><w:r><w:rPr><w:rFonts w:cstheme="minorBidi" w:hAnsiTheme="minorHAnsi" w:eastAsiaTheme="minorHAnsi" w:asciiTheme="minorHAnsi" w:ascii="Tahoma" w:eastAsia="Tahoma"/></w:rPr><w:t>4</w:t></w:r><w:r><w:rPr><w:rFonts w:ascii="Times New Roman" w:eastAsia="Times New Roman" w:cstheme="minorBidi" w:hAnsiTheme="minorHAnsi"/></w:rPr><w:t>.</w:t></w:r><w:r><w:rPr><w:rFonts w:cstheme="minorBidi" w:hAnsiTheme="minorHAnsi" w:eastAsiaTheme="minorHAnsi" w:asciiTheme="minorHAnsi"/></w:rPr><w:t>我国股市并未全面开放，国际路径传导的风险经过过滤后不会很明显。</w:t></w:r></w:p><w:p w:rsidR="0018722C"><w:pPr><w:topLinePunct/></w:pPr><w:r><w:t>全公开下的股票收益率；</w:t></w:r><w:r><w:rPr><w:rFonts w:ascii="Times New Roman" w:hAnsi="Times New Roman" w:eastAsia="宋体"/><w:i/></w:rPr><w:t>r</w:t></w:r><w:r><w:rPr><w:rFonts w:ascii="Times New Roman" w:hAnsi="Times New Roman" w:eastAsia="宋体"/><w:i/></w:rPr><w:t>f</w:t></w:r><w:r><w:t>表示无风险收益率</w:t></w:r><w:r><w:rPr><w:rFonts w:ascii="Times New Roman" w:hAnsi="Times New Roman" w:eastAsia="宋体"/><w:rFonts w:hint="eastAsia"/></w:rPr><w:t>；</w:t></w:r><w:r><w:t>常系数</w:t></w:r><w:r><w:rPr><w:rFonts w:ascii="Symbol" w:hAnsi="Symbol" w:eastAsia="Symbol"/><w:i/></w:rPr><w:t></w:t></w:r><w:r><w:rPr><w:rFonts w:ascii="Times New Roman" w:hAnsi="Times New Roman" w:eastAsia="宋体"/><w:i/></w:rPr><w:t>k</w:t></w:r><w:r><w:rPr><w:rFonts w:ascii="Times New Roman" w:hAnsi="Times New Roman" w:eastAsia="宋体"/></w:rPr><w:t>&gt;</w:t></w:r><w:r w:rsidR="004B696B"><w:rPr><w:rFonts w:ascii="Times New Roman" w:hAnsi="Times New Roman" w:eastAsia="宋体"/></w:rPr><w:t xml:space="preserve"> </w:t></w:r><w:r w:rsidR="004B696B"><w:rPr><w:rFonts w:ascii="Times New Roman" w:hAnsi="Times New Roman" w:eastAsia="宋体"/></w:rPr><w:t>0</w:t></w:r><w:r><w:t>。由</w:t></w:r><w:r><w:t>（</w:t></w:r><w:r><w:rPr><w:rFonts w:ascii="Times New Roman" w:hAnsi="Times New Roman" w:eastAsia="宋体"/></w:rPr><w:t>3-1</w:t></w:r><w:r><w:t>）</w:t></w:r><w:r><w:t>式可以得出：</w:t></w:r></w:p><w:p w:rsidR="0018722C"><w:pPr><w:topLinePunct/></w:pPr><w:r><w:rPr><w:rFonts w:cstheme="minorBidi" w:hAnsiTheme="minorHAnsi" w:eastAsiaTheme="minorHAnsi" w:asciiTheme="minorHAnsi" w:ascii="Times New Roman" w:hAnsi="Times New Roman"/><w:i/></w:rPr><w:t xml:space="preserve">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R</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z w:val="24"/></w:rPr><w:t xml:space="preserve">1</w:t></w:r><w:r><w:rPr><w:kern w:val="2"/><w:szCs w:val="22"/><w:rFonts w:ascii="Symbol" w:hAnsi="Symbol" w:cstheme="minorBidi" w:eastAsiaTheme="minorHAnsi"/><w:sz w:val="24"/></w:rPr><w:t xml:space="preserve"></w:t></w:r><w:r><w:rPr><w:kern w:val="2"/><w:szCs w:val="22"/><w:rFonts w:ascii="Symbol" w:hAnsi="Symbol" w:cstheme="minorBidi" w:eastAsiaTheme="minorHAnsi"/><w:i/><w:position w:val="15"/><w:sz w:val="25"/></w:rPr><w:t xml:space="preserve"></w:t></w:r><w:r><w:rPr><w:kern w:val="2"/><w:szCs w:val="22"/><w:rFonts w:ascii="Times New Roman" w:hAnsi="Times New Roman" w:cstheme="minorBidi" w:eastAsiaTheme="minorHAnsi"/><w:i/><w:position w:val="9"/><w:sz w:val="14"/></w:rPr><w:t xml:space="preserve">k</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R</w:t></w:r><w:r><w:rPr><w:kern w:val="2"/><w:szCs w:val="22"/><w:rFonts w:ascii="Symbol" w:hAnsi="Symbol" w:cstheme="minorBidi" w:eastAsiaTheme="minorHAnsi"/><w:position w:val="11"/><w:sz w:val="14"/></w:rPr><w:t xml:space="preserve"></w:t></w:r><w:r><w:rPr><w:kern w:val="2"/><w:szCs w:val="22"/><w:rFonts w:ascii="Times New Roman" w:hAnsi="Times New Roman" w:cstheme="minorBidi" w:eastAsiaTheme="minorHAnsi"/><w:position w:val="11"/><w:sz w:val="14"/></w:rPr><w:t xml:space="preserve"> </w:t></w:r><w:r><w:rPr><w:rFonts w:ascii="Times New Roman" w:hAnsi="Times New Roman" w:cstheme="minorBidi" w:eastAsiaTheme="minorHAnsi"/></w:rPr><w:t xml:space="preserve">)</w:t></w:r></w:p><w:p w:rsidR="0018722C"><w:pPr><w:pStyle w:val="aff7"/><w:topLinePunct/></w:pPr><w:r><w:rPr><w:rFonts w:ascii="Times New Roman"/><w:sz w:val="2"/></w:rPr><w:pict><v:group style="width:12.4pt;height:.6pt;mso-position-horizontal-relative:char;mso-position-vertical-relative:line" coordorigin="0,0" coordsize="248,12"><v:line style="position:absolute" from="0,6" to="247,6" stroked="true" strokeweight=".583868pt" strokecolor="#000000"><v:stroke dashstyle="solid"/></v:line></v:group></w:pict></w:r><w:r></w:r></w:p><w:p w:rsidR="0018722C"><w:pPr><w:pStyle w:val="aff7"/><w:topLinePunct/></w:pPr><w:r><w:rPr><w:rFonts w:ascii="Times New Roman"/><w:sz w:val="2"/></w:rPr><w:pict><v:group style="width:12.4pt;height:.6pt;mso-position-horizontal-relative:char;mso-position-vertical-relative:line" coordorigin="0,0" coordsize="248,12"><v:line style="position:absolute" from="0,6" to="247,6" stroked="true" strokeweight=".583868pt" strokecolor="#000000"><v:stroke dashstyle="solid"/></v:line></v:group></w:pict></w:r><w:r></w:r></w:p><w:p w:rsidR="0018722C"><w:pPr><w:topLinePunct/></w:pPr><w:r><w:rPr><w:rFonts w:cstheme="minorBidi" w:hAnsiTheme="minorHAnsi" w:eastAsiaTheme="minorHAnsi" w:asciiTheme="minorHAnsi"/></w:rPr><w:t>（</w:t></w:r><w:r><w:rPr><w:rFonts w:ascii="Times New Roman" w:eastAsia="Times New Roman" w:cstheme="minorBidi" w:hAnsiTheme="minorHAnsi"/></w:rPr><w:t>3-2</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171.649475pt;margin-top:1.740078pt;width:4.8pt;height:13.35pt;mso-position-horizontal-relative:page;mso-position-vertical-relative:paragraph;z-index:-3335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1.649475pt;margin-top:1.740078pt;width:4.8pt;height:13.35pt;mso-position-horizontal-relative:page;mso-position-vertical-relative:paragraph;z-index:-333520"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1"/><w:sz w:val="24"/></w:rPr><w:t>r</w:t></w:r></w:p><w:p </w:txbxContent></v:textbox><w10:wrap type="none"/></v:shape></w:pict></w:r><w:r><w:rPr><w:kern w:val="2"/><w:szCs w:val="22"/><w:rFonts w:ascii="Times New Roman" w:cstheme="minorBidi" w:hAnsiTheme="minorHAnsi" w:eastAsiaTheme="minorHAnsi"/><w:i/><w:sz w:val="14"/></w:rPr><w:t>k</w:t></w:r><w:r w:rsidRPr="00000000"><w:rPr><w:kern w:val="2"/><w:sz w:val="22"/><w:szCs w:val="22"/><w:rFonts w:cstheme="minorBidi" w:hAnsiTheme="minorHAnsi" w:eastAsiaTheme="minorHAnsi" w:asciiTheme="minorHAnsi"/></w:rPr><w:tab/><w:t>k</w:t></w:r></w:p><w:p w:rsidR="0018722C"><w:pPr><w:topLinePunct/></w:pPr><w:r><w:rPr><w:rFonts w:cstheme="minorBidi" w:hAnsiTheme="minorHAnsi" w:eastAsiaTheme="minorHAnsi" w:asciiTheme="minorHAnsi" w:ascii="Times New Roman"/><w:i/></w:rPr><w:t>f</w:t></w:r></w:p><w:p w:rsidR="0018722C"><w:pPr><w:topLinePunct/></w:pPr><w:r><w:t>用随机项表示为：</w:t></w:r></w:p><w:p w:rsidR="0018722C"><w:pPr><w:topLinePunct/></w:pPr><w:r><w:rPr><w:rFonts w:cstheme="minorBidi" w:hAnsiTheme="minorHAnsi" w:eastAsiaTheme="minorHAnsi" w:asciiTheme="minorHAnsi" w:ascii="Times New Roman" w:hAnsi="Times New Roman"/><w:i/></w:rPr><w:t>R</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k</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R</w:t></w:r><w:r><w:rPr><w:vertAlign w:val="superscript"/>/></w:rPr><w:t></w:t></w:r><w:r w:rsidR="001852F3"><w:rPr><w:vertAlign w:val="superscript"/>/></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pStyle w:val="aff7"/><w:topLinePunct/></w:pPr><w:r><w:rPr><w:rFonts w:ascii="Symbol" w:hAnsi="Symbol"/><w:sz w:val="2"/></w:rPr><w:pict><v:group style="width:12.4pt;height:.6pt;mso-position-horizontal-relative:char;mso-position-vertical-relative:line" coordorigin="0,0" coordsize="248,12"><v:line style="position:absolute" from="0,6" to="247,6" stroked="true" strokeweight=".583868pt" strokecolor="#000000"><v:stroke dashstyle="solid"/></v:line></v:group></w:pict></w:r><w:r></w:r></w:p><w:p w:rsidR="0018722C"><w:pPr><w:pStyle w:val="aff7"/><w:topLinePunct/></w:pPr><w:r><w:rPr><w:rFonts w:ascii="Symbol" w:hAnsi="Symbol"/><w:sz w:val="2"/></w:rPr><w:pict><v:group style="width:12.4pt;height:.6pt;mso-position-horizontal-relative:char;mso-position-vertical-relative:line" coordorigin="0,0" coordsize="248,12"><v:line style="position:absolute" from="0,6" to="247,6" stroked="true" strokeweight=".583868pt" strokecolor="#000000"><v:stroke dashstyle="solid"/></v:line></v:group></w:pict></w:r><w:r></w:r></w:p><w:p w:rsidR="0018722C"><w:pPr><w:pStyle w:val="affff1"/><w:topLinePunct/></w:pPr><w:r><w:rPr><w:rFonts w:cstheme="minorBidi" w:hAnsiTheme="minorHAnsi" w:eastAsiaTheme="minorHAnsi" w:asciiTheme="minorHAnsi"/></w:rPr><w:t>（</w:t></w:r><w:r><w:rPr><w:rFonts w:ascii="Times New Roman" w:eastAsia="Times New Roman" w:cstheme="minorBidi" w:hAnsiTheme="minorHAnsi"/></w:rPr><w:t>3-3</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157.420349pt;margin-top:1.727173pt;width:4.8pt;height:13.35pt;mso-position-horizontal-relative:page;mso-position-vertical-relative:paragraph;z-index:-33349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7.420349pt;margin-top:1.727173pt;width:4.8pt;height:13.35pt;mso-position-horizontal-relative:page;mso-position-vertical-relative:paragraph;z-index:-333496"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1"/><w:sz w:val="24"/></w:rPr><w:t>r</w:t></w:r></w:p><w:p </w:txbxContent></v:textbox><w10:wrap type="none"/></v:shape></w:pict></w:r><w:r><w:rPr><w:kern w:val="2"/><w:szCs w:val="22"/><w:rFonts w:ascii="Times New Roman" w:cstheme="minorBidi" w:hAnsiTheme="minorHAnsi" w:eastAsiaTheme="minorHAnsi"/><w:i/><w:sz w:val="14"/></w:rPr><w:t>k</w:t></w:r><w:r w:rsidRPr="00000000"><w:rPr><w:kern w:val="2"/><w:sz w:val="22"/><w:szCs w:val="22"/><w:rFonts w:cstheme="minorBidi" w:hAnsiTheme="minorHAnsi" w:eastAsiaTheme="minorHAnsi" w:asciiTheme="minorHAnsi"/></w:rPr><w:tab/><w:t>k</w:t></w:r><w:r w:rsidRPr="00000000"><w:rPr><w:kern w:val="2"/><w:sz w:val="22"/><w:szCs w:val="22"/><w:rFonts w:cstheme="minorBidi" w:hAnsiTheme="minorHAnsi" w:eastAsiaTheme="minorHAnsi" w:asciiTheme="minorHAnsi"/></w:rPr><w:tab/><w:t>i</w:t></w:r></w:p><w:p w:rsidR="0018722C"><w:pPr><w:topLinePunct/></w:pPr><w:r><w:rPr><w:rFonts w:cstheme="minorBidi" w:hAnsiTheme="minorHAnsi" w:eastAsiaTheme="minorHAnsi" w:asciiTheme="minorHAnsi" w:ascii="Times New Roman"/><w:i/></w:rPr><w:t>f</w:t></w:r></w:p><w:p w:rsidR="0018722C"><w:pPr><w:pStyle w:val="ae"/><w:topLinePunct/></w:pPr><w:r><w:pict><v:shape style="position:absolute;margin-left:146.652451pt;margin-top:17.726851pt;width:1.9pt;height:7.7pt;mso-position-horizontal-relative:page;mso-position-vertical-relative:paragraph;z-index:-333640" type="#_x0000_t202" filled="false" stroked="false"><v:textbox inset="0,0,0,0"><w:txbxContent></w:p><w:p w:rsidR="0018722C"><w:pPr><w:pStyle w:val="ae"/><w:topLinePunct/></w:pPr><w:r><w:pict><v:shape style="position:absolute;margin-left:146.652451pt;margin-top:17.726851pt;width:1.9pt;height:7.7pt;mso-position-horizontal-relative:page;mso-position-vertical-relative:paragraph;z-index:-333640"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6"/><w:sz w:val="14"/></w:rPr><w:t>i</w:t></w:r></w:p><w:p </w:txbxContent></v:textbox><w10:wrap type="none"/></v:shape></w:pict></w:r><w:r><w:pict><v:shape style="position:absolute;margin-left:250.706345pt;margin-top:17.726851pt;width:1.9pt;height:7.7pt;mso-position-horizontal-relative:page;mso-position-vertical-relative:paragraph;z-index:-333616" type="#_x0000_t202" filled="false" stroked="false"><v:textbox inset="0,0,0,0"><w:txbxContent></w:p><w:p </w:txbxContent></v:textbox><w10:wrap type="none"/></v:shape></w:pict></w:r><w:r><w:pict><v:shape style="position:absolute;margin-left:250.706345pt;margin-top:17.726851pt;width:1.9pt;height:7.7pt;mso-position-horizontal-relative:page;mso-position-vertical-relative:paragraph;z-index:-333616"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6"/><w:sz w:val="14"/></w:rPr><w:t>i</w:t></w:r></w:p><w:p </w:txbxContent></v:textbox><w10:wrap type="none"/></v:shape></w:pict></w:r><w:r><w:pict><v:shape style="position:absolute;margin-left:413.942596pt;margin-top:17.746456pt;width:1.9pt;height:7.65pt;mso-position-horizontal-relative:page;mso-position-vertical-relative:paragraph;z-index:-333592" type="#_x0000_t202" filled="false" stroked="false"><v:textbox inset="0,0,0,0"><w:txbxContent></w:p><w:p </w:txbxContent></v:textbox><w10:wrap type="none"/></v:shape></w:pict></w:r><w:r><w:pict><v:shape style="position:absolute;margin-left:413.942596pt;margin-top:17.746456pt;width:1.9pt;height:7.65pt;mso-position-horizontal-relative:page;mso-position-vertical-relative:paragraph;z-index:-333592" type="#_x0000_t202" filled="false" stroked="false"><v:textbox inset="0,0,0,0"><w:txbxContent></w:p><w:p w:rsidR="0018722C"><w:pPr><w:spacing w:line="153" w:lineRule="exact" w:before="0"/><w:ind w:leftChars="0" w:left="0" w:rightChars="0" w:right="0" w:firstLineChars="0" w:firstLine="0"/><w:jc w:val="left"/><w:rPr><w:rFonts w:ascii="Times New Roman"/><w:i/><w:sz w:val="13"/></w:rPr></w:pPr><w:r><w:rPr><w:rFonts w:ascii="Times New Roman"/><w:i/><w:w w:val="97"/><w:sz w:val="13"/></w:rPr><w:t>i</w:t></w:r></w:p><w:p </w:txbxContent></v:textbox><w10:wrap type="none"/></v:shape></w:pict></w:r><w:r><w:t>其中</w:t></w:r><w:r><w:rPr><w:rFonts w:ascii="Symbol" w:hAnsi="Symbol" w:eastAsia="Symbol"/><w:i/><w:sz w:val="25"/></w:rPr><w:t></w:t></w:r><w:r><w:t>满足期望为</w:t></w:r><w:r><w:rPr><w:rFonts w:ascii="Times New Roman" w:hAnsi="Times New Roman" w:eastAsia="宋体"/></w:rPr><w:t>0</w:t></w:r><w:r><w:t>和当</w:t></w:r><w:r><w:rPr><w:rFonts w:ascii="Times New Roman" w:hAnsi="Times New Roman" w:eastAsia="宋体"/><w:i/></w:rPr><w:t>q</w:t></w:r><w:r w:rsidR="001852F3"><w:rPr><w:rFonts w:ascii="Times New Roman" w:hAnsi="Times New Roman" w:eastAsia="宋体"/><w:i/></w:rPr><w:t xml:space="preserve"> </w:t></w:r><w:r><w:rPr><w:rFonts w:ascii="Symbol" w:hAnsi="Symbol" w:eastAsia="Symbol"/></w:rPr><w:t></w:t></w:r><w:r><w:rPr><w:rFonts w:ascii="Times New Roman" w:hAnsi="Times New Roman" w:eastAsia="宋体"/></w:rPr><w:t>1</w:t></w:r><w:r><w:t>时其方差趋向于</w:t></w:r><w:r><w:rPr><w:rFonts w:ascii="Times New Roman" w:hAnsi="Times New Roman" w:eastAsia="宋体"/></w:rPr><w:t>0</w:t></w:r><w:r><w:t>，且与</w:t></w:r><w:r><w:rPr><w:rFonts w:ascii="Times New Roman" w:hAnsi="Times New Roman" w:eastAsia="宋体"/><w:i/></w:rPr><w:t>R</w:t></w:r><w:r><w:rPr><w:rFonts w:ascii="Symbol" w:hAnsi="Symbol" w:eastAsia="Symbol"/><w:sz w:val="13"/></w:rPr><w:t></w:t></w:r><w:r><w:t>不相关的随机变</w:t></w:r></w:p><w:p w:rsidR="0018722C"><w:pPr><w:pStyle w:val="ae"/><w:topLinePunct/></w:pPr><w:r><w:pict><v:shape style="margin-left:219.917358pt;margin-top:77.110069pt;width:58.8pt;height:7.7pt;mso-position-horizontal-relative:page;mso-position-vertical-relative:paragraph;z-index:-333544" type="#_x0000_t202" filled="false" stroked="false"><v:textbox inset="0,0,0,0"><w:txbxContent></w:p><w:p w:rsidR="0018722C"><w:pPr><w:pStyle w:val="ae"/><w:topLinePunct/></w:pPr><w:r><w:pict><v:shape style="margin-left:219.917358pt;margin-top:77.110069pt;width:58.8pt;height:7.7pt;mso-position-horizontal-relative:page;mso-position-vertical-relative:paragraph;z-index:-333544" type="#_x0000_t202" filled="false" stroked="false"><v:textbox inset="0,0,0,0"><w:txbxContent></w:p><w:p w:rsidR="0018722C"><w:pPr><w:tabs><w:tab w:pos="1111" w:val="left" w:leader="none"/></w:tabs><w:spacing w:line="154" w:lineRule="exact" w:before="0"/><w:ind w:leftChars="0" w:left="0" w:rightChars="0" w:right="0" w:firstLineChars="0" w:firstLine="0"/><w:jc w:val="left"/><w:rPr><w:rFonts w:ascii="Times New Roman"/><w:i/><w:sz w:val="14"/></w:rPr></w:pPr><w:r><w:rPr><w:rFonts w:ascii="Times New Roman"/><w:i/><w:w w:val="105"/><w:sz w:val="14"/></w:rPr><w:t>k</w:t><w:tab/></w:r><w:r><w:rPr><w:rFonts w:ascii="Times New Roman"/><w:i/><w:sz w:val="14"/></w:rPr><w:t>k</w:t></w:r></w:p><w:p </w:txbxContent></v:textbox><w10:wrap type="none"/></v:shape></w:pict></w:r><w:r><w:t>量。</w:t></w:r><w:r><w:rPr><w:rFonts w:ascii="Times New Roman" w:hAnsi="Times New Roman" w:eastAsia="宋体"/><w:i/></w:rPr><w:t>q</w:t></w:r><w:r><w:rPr><w:rFonts w:ascii="Times New Roman" w:hAnsi="Times New Roman" w:eastAsia="宋体"/><w:i/><w:sz w:val="14"/></w:rPr><w:t>i</w:t></w:r><w:r><w:t>表示获取股票投资信息的投资者占股票总投资者的比例，满足</w:t></w:r><w:r><w:rPr><w:rFonts w:ascii="Times New Roman" w:hAnsi="Times New Roman" w:eastAsia="宋体"/></w:rPr><w:t>0</w:t></w:r><w:r><w:rPr><w:rFonts w:ascii="Symbol" w:hAnsi="Symbol" w:eastAsia="Symbol"/></w:rPr><w:t></w:t></w:r><w:r><w:rPr><w:rFonts w:ascii="Times New Roman" w:hAnsi="Times New Roman" w:eastAsia="宋体"/><w:i/></w:rPr><w:t>q</w:t></w:r><w:r><w:rPr><w:rFonts w:ascii="Times New Roman" w:hAnsi="Times New Roman" w:eastAsia="宋体"/><w:i/><w:sz w:val="14"/></w:rPr><w:t>i</w:t></w:r><w:r><w:rPr><w:rFonts w:ascii="Symbol" w:hAnsi="Symbol" w:eastAsia="Symbol"/></w:rPr><w:t></w:t></w:r><w:r w:rsidR="001852F3"><w:rPr><w:rFonts w:ascii="Times New Roman" w:hAnsi="Times New Roman" w:eastAsia="宋体"/></w:rPr><w:t xml:space="preserve">1</w:t></w:r><w:r><w:t>，</w:t></w:r><w:r w:rsidR="001852F3"><w:t xml:space="preserve">在完全信息条件下</w:t></w:r><w:r><w:rPr><w:rFonts w:ascii="Times New Roman" w:hAnsi="Times New Roman" w:eastAsia="宋体"/><w:i/></w:rPr><w:t>q</w:t></w:r><w:r><w:rPr><w:rFonts w:ascii="Times New Roman" w:hAnsi="Times New Roman" w:eastAsia="宋体"/><w:i/><w:sz w:val="14"/></w:rPr><w:t>i </w:t></w:r><w:r><w:rPr><w:rFonts w:ascii="Times New Roman" w:hAnsi="Times New Roman" w:eastAsia="宋体"/></w:rPr><w:t>=1</w:t></w:r><w:r><w:t>。</w:t></w:r></w:p><w:p w:rsidR="0018722C"><w:pPr><w:pStyle w:val="ae"/><w:topLinePunct/></w:pPr><w:r><w:rPr><w:kern w:val="2"/><w:sz w:val="22"/><w:szCs w:val="22"/><w:rFonts w:cstheme="minorBidi" w:hAnsiTheme="minorHAnsi" w:eastAsiaTheme="minorHAnsi" w:asciiTheme="minorHAnsi"/></w:rPr><w:pict><v:shape style="margin-left:183.449829pt;margin-top:6.731555pt;width:3.2pt;height:7.7pt;mso-position-horizontal-relative:page;mso-position-vertical-relative:paragraph;z-index:-33356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3.449829pt;margin-top:6.731555pt;width:3.2pt;height:7.7pt;mso-position-horizontal-relative:page;mso-position-vertical-relative:paragraph;z-index:-33356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2"/><w:sz w:val="14"/></w:rPr><w:t>k</w:t></w:r></w:p><w:p </w:txbxContent></v:textbox><w10:wrap type="none"/></v:shape></w:pict></w:r><w:r><w:rPr><w:kern w:val="2"/><w:szCs w:val="22"/><w:rFonts w:cstheme="minorBidi" w:hAnsiTheme="minorHAnsi" w:eastAsiaTheme="minorHAnsi" w:asciiTheme="minorHAnsi"/><w:spacing w:val="10"/><w:sz w:val="24"/></w:rPr><w:t>令</w:t></w:r><w:r><w:rPr><w:kern w:val="2"/><w:szCs w:val="22"/><w:rFonts w:ascii="Symbol" w:hAnsi="Symbol" w:eastAsia="Symbol" w:cstheme="minorBidi"/><w:i/><w:sz w:val="25"/></w:rPr><w:t></w:t></w:r><w:r><w:rPr><w:kern w:val="2"/><w:szCs w:val="22"/><w:rFonts w:ascii="Times New Roman" w:hAnsi="Times New Roman" w:eastAsia="宋体" w:cstheme="minorBidi"/><w:sz w:val="14"/></w:rPr><w:t>2</w:t></w:r><w:r w:rsidR="001852F3"><w:rPr><w:kern w:val="2"/><w:szCs w:val="22"/><w:rFonts w:ascii="Times New Roman" w:hAnsi="Times New Roman" w:eastAsia="宋体" w:cstheme="minorBidi"/><w:spacing w:val="4"/><w:sz w:val="14"/></w:rPr><w:t xml:space="preserve"> </w:t></w:r><w:r><w:rPr><w:kern w:val="2"/><w:szCs w:val="22"/><w:rFonts w:ascii="Symbol" w:hAnsi="Symbol" w:eastAsia="Symbol" w:cstheme="minorBidi"/><w:sz w:val="24"/></w:rPr><w:t></w:t></w:r><w:r><w:rPr><w:kern w:val="2"/><w:szCs w:val="22"/><w:rFonts w:ascii="Times New Roman" w:hAnsi="Times New Roman" w:eastAsia="宋体" w:cstheme="minorBidi"/><w:i/><w:sz w:val="24"/></w:rPr><w:t>Var</w:t></w:r><w:r><w:rPr><w:kern w:val="2"/><w:szCs w:val="22"/><w:rFonts w:ascii="Times New Roman" w:hAnsi="Times New Roman" w:eastAsia="宋体" w:cstheme="minorBidi"/><w:sz w:val="24"/></w:rPr><w:t>(</w:t></w:r><w:r><w:rPr><w:kern w:val="2"/><w:szCs w:val="22"/><w:rFonts w:ascii="Times New Roman" w:hAnsi="Times New Roman" w:eastAsia="宋体" w:cstheme="minorBidi"/><w:i/><w:sz w:val="24"/></w:rPr><w:t>R</w:t></w:r><w:r><w:rPr><w:kern w:val="2"/><w:szCs w:val="22"/><w:rFonts w:ascii="Times New Roman" w:hAnsi="Times New Roman" w:eastAsia="宋体" w:cstheme="minorBidi"/><w:spacing w:val="-6"/><w:sz w:val="24"/></w:rPr><w:t>) </w:t></w:r><w:r><w:rPr><w:kern w:val="2"/><w:szCs w:val="22"/><w:rFonts w:cstheme="minorBidi" w:hAnsiTheme="minorHAnsi" w:eastAsiaTheme="minorHAnsi" w:ascii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kern w:val="2"/><w:szCs w:val="22"/><w:rFonts w:ascii="Symbol" w:hAnsi="Symbol" w:cstheme="minorBidi" w:eastAsiaTheme="minorHAnsi"/><w:i/><w:spacing w:val="-4"/><w:w w:val="105"/><w:sz w:val="25"/></w:rPr><w:t></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Var</w:t></w:r><w:r><w:rPr><w:rFonts w:ascii="Times New Roman" w:hAnsi="Times New Roman" w:cstheme="minorBidi" w:eastAsiaTheme="minorHAnsi"/></w:rPr><w:t>(</w:t></w:r><w:r><w:rPr><w:kern w:val="2"/><w:szCs w:val="22"/><w:rFonts w:ascii="Times New Roman" w:hAnsi="Times New Roman" w:cstheme="minorBidi" w:eastAsiaTheme="minorHAnsi"/><w:i/><w:w w:val="105"/><w:sz w:val="24"/></w:rPr><w:t>R</w:t></w:r><w:r><w:rPr><w:kern w:val="2"/><w:szCs w:val="22"/><w:rFonts w:ascii="Symbol" w:hAnsi="Symbol" w:cstheme="minorBidi" w:eastAsiaTheme="minorHAnsi"/><w:w w:val="105"/><w:position w:val="11"/><w:sz w:val="14"/></w:rPr><w:t></w:t></w:r><w:r><w:rPr><w:kern w:val="2"/><w:szCs w:val="22"/><w:rFonts w:ascii="Times New Roman" w:hAnsi="Times New Roman" w:cstheme="minorBidi" w:eastAsiaTheme="minorHAnsi"/><w:spacing w:val="-10"/><w:w w:val="105"/><w:position w:val="11"/><w:sz w:val="14"/></w:rPr><w:t> </w:t></w:r><w:r><w:rPr><w:rFonts w:ascii="Times New Roman" w:hAnsi="Times New Roman" w:cstheme="minorBidi" w:eastAsiaTheme="minorHAnsi"/></w:rPr><w:t>)</w:t></w:r></w:p><w:p w:rsidR="0018722C"><w:pPr><w:topLinePunct/></w:pPr><w:r><w:br w:type="column"/></w:r><w:r><w:t>即比较信息未完全公开下的股票收益率波</w:t></w:r></w:p><w:p w:rsidR="0018722C"><w:pPr><w:topLinePunct/></w:pPr><w:r><w:t>动与信息完全公开下的股票收益率波动的大小。由于</w:t></w:r></w:p><w:p w:rsidR="0018722C"><w:pPr><w:spacing w:line="340" w:lineRule="exact" w:before="1"/><w:ind w:leftChars="0" w:left="578"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11"/><w:sz w:val="14"/></w:rPr><w:t>2</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(1</w:t></w:r><w:r><w:rPr><w:kern w:val="2"/><w:szCs w:val="22"/><w:rFonts w:ascii="Symbol" w:hAnsi="Symbol" w:cstheme="minorBidi" w:eastAsiaTheme="minorHAnsi"/><w:sz w:val="24"/></w:rPr><w:t></w:t></w:r><w:r><w:rPr><w:kern w:val="2"/><w:szCs w:val="22"/><w:rFonts w:ascii="Symbol" w:hAnsi="Symbol" w:cstheme="minorBidi" w:eastAsiaTheme="minorHAnsi"/><w:i/><w:position w:val="15"/><w:sz w:val="25"/></w:rPr><w:t></w:t></w:r><w:r><w:rPr><w:kern w:val="2"/><w:szCs w:val="22"/><w:rFonts w:ascii="Times New Roman" w:hAnsi="Times New Roman" w:cstheme="minorBidi" w:eastAsiaTheme="minorHAnsi"/><w:i/><w:position w:val="9"/><w:sz w:val="14"/></w:rPr><w:t>k</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position w:val="11"/><w:sz w:val="14"/></w:rPr><w:t>2 </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position w:val="11"/><w:sz w:val="14"/></w:rPr><w:t>2</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w:t></w:r><w:r><w:rPr><w:kern w:val="2"/><w:szCs w:val="22"/><w:rFonts w:ascii="Symbol" w:hAnsi="Symbol" w:cstheme="minorBidi" w:eastAsiaTheme="minorHAnsi"/><w:i/><w:sz w:val="25"/></w:rPr><w:t></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position w:val="11"/><w:sz w:val="14"/></w:rPr><w:t>2</w:t></w:r></w:p><w:p w:rsidR="0018722C"><w:pPr><w:pStyle w:val="aff7"/><w:topLinePunct/></w:pPr><w:r><w:rPr><w:rFonts w:ascii="Times New Roman"/><w:sz w:val="2"/></w:rPr><w:pict><v:group style="width:12.4pt;height:.6pt;mso-position-horizontal-relative:char;mso-position-vertical-relative:line" coordorigin="0,0" coordsize="248,12"><v:line style="position:absolute" from="0,6" to="247,6" stroked="true" strokeweight=".583880pt" strokecolor="#000000"><v:stroke dashstyle="solid"/></v:line></v:group></w:pict></w:r><w:r></w:r></w:p><w:p w:rsidR="0018722C"><w:pPr><w:pStyle w:val="aff7"/><w:topLinePunct/></w:pPr><w:r><w:rPr><w:rFonts w:ascii="Times New Roman"/><w:sz w:val="2"/></w:rPr><w:pict><v:group style="width:12.4pt;height:.6pt;mso-position-horizontal-relative:char;mso-position-vertical-relative:line" coordorigin="0,0" coordsize="248,12"><v:line style="position:absolute" from="0,6" to="247,6" stroked="true" strokeweight=".583880pt" strokecolor="#000000"><v:stroke dashstyle="solid"/></v:line></v:group></w:pict></w:r><w:r></w:r></w:p><w:p w:rsidR="0018722C"><w:pPr><w:topLinePunct/></w:pPr><w:r><w:rPr><w:rFonts w:cstheme="minorBidi" w:hAnsiTheme="minorHAnsi" w:eastAsiaTheme="minorHAnsi" w:asciiTheme="minorHAnsi"/></w:rPr><w:t>（</w:t></w:r><w:r><w:rPr><w:rFonts w:ascii="Times New Roman" w:eastAsia="Times New Roman" w:cstheme="minorBidi" w:hAnsiTheme="minorHAnsi"/></w:rPr><w:t>3-4</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158.249725pt;margin-top:1.731986pt;width:4.8pt;height:13.35pt;mso-position-horizontal-relative:page;mso-position-vertical-relative:paragraph;z-index:23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8.249725pt;margin-top:1.731986pt;width:4.8pt;height:13.35pt;mso-position-horizontal-relative:page;mso-position-vertical-relative:paragraph;z-index:2392"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2"/><w:sz w:val="24"/></w:rPr><w:t>r</w:t></w:r></w:p><w:p </w:txbxContent></v:textbox><w10:wrap type="none"/></v:shape></w:pict></w:r><w:r><w:rPr><w:kern w:val="2"/><w:szCs w:val="22"/><w:rFonts w:ascii="Times New Roman" w:cstheme="minorBidi" w:hAnsiTheme="minorHAnsi" w:eastAsiaTheme="minorHAnsi"/><w:i/><w:sz w:val="14"/></w:rPr><w:t>k</w:t></w:r><w:r w:rsidRPr="00000000"><w:rPr><w:kern w:val="2"/><w:sz w:val="22"/><w:szCs w:val="22"/><w:rFonts w:cstheme="minorBidi" w:hAnsiTheme="minorHAnsi" w:eastAsiaTheme="minorHAnsi" w:asciiTheme="minorHAnsi"/></w:rPr><w:tab/><w:t>k</w:t></w:r></w:p><w:p w:rsidR="0018722C"><w:pPr><w:topLinePunct/></w:pPr><w:r><w:rPr><w:rFonts w:cstheme="minorBidi" w:hAnsiTheme="minorHAnsi" w:eastAsiaTheme="minorHAnsi" w:asciiTheme="minorHAnsi" w:ascii="Times New Roman"/><w:i/></w:rPr><w:t>f</w:t></w:r></w:p><w:p w:rsidR="0018722C"><w:pPr><w:topLinePunct/></w:pPr><w:r><w:t>因此，</w:t></w:r><w:r><w:t>（</w:t></w:r><w:r><w:rPr><w:rFonts w:ascii="Times New Roman" w:eastAsia="Times New Roman"/></w:rPr><w:t>3</w:t></w:r><w:r><w:rPr><w:rFonts w:ascii="Times New Roman" w:eastAsia="Times New Roman"/></w:rPr><w:t>-</w:t></w:r><w:r><w:rPr><w:rFonts w:ascii="Times New Roman" w:eastAsia="Times New Roman"/></w:rPr><w:t>4</w:t></w:r><w:r><w:t>）</w:t></w:r><w:r><w:t>式表明增加股票的公开信息必将降低股票的收益率波动。</w:t></w:r></w:p><w:p w:rsidR="0018722C"><w:pPr><w:pStyle w:val="Heading3"/><w:topLinePunct/><w:ind w:left="200" w:hangingChars="200" w:hanging="200"/></w:pPr><w:bookmarkStart w:id="816574" w:name="_Toc686816574"/><w:bookmarkStart w:name="_bookmark27" w:id="70"/><w:bookmarkEnd w:id="70"/><w:r><w:rPr><w:b/></w:rPr><w:t>3.2.2</w:t></w:r><w:r><w:t xml:space="preserve"> </w:t></w:r><w:bookmarkStart w:name="_bookmark27" w:id="71"/><w:bookmarkEnd w:id="71"/><w:r><w:t>假设提出</w:t></w:r><w:bookmarkEnd w:id="816574"/></w:p><w:p w:rsidR="0018722C"><w:pPr><w:topLinePunct/></w:pPr><w:r><w:t>研究外国投资者的交易行为的文献指出外国投资者存在正反馈效应和羊群</w:t></w:r><w:r><w:t>效应，但是并没有发现外国投资者的投资者行为破坏股价的稳定性</w:t></w:r><w:r><w:t>（</w:t></w:r><w:r></w:r><w:r><w:rPr><w:rFonts w:ascii="Times New Roman" w:eastAsia="宋体"/></w:rPr><w:t>Choe </w:t></w:r><w:r><w:rPr><w:rFonts w:ascii="Times New Roman" w:eastAsia="宋体"/></w:rPr><w:t>e</w:t></w:r><w:r><w:rPr><w:rFonts w:ascii="Times New Roman" w:eastAsia="宋体"/></w:rPr><w:t xml:space="preserve">t.</w:t></w:r><w:r w:rsidR="001852F3"><w:rPr><w:rFonts w:ascii="Times New Roman" w:eastAsia="宋体"/></w:rPr><w:t xml:space="preserve"> </w:t></w:r><w:r w:rsidR="001852F3"><w:rPr><w:rFonts w:ascii="Times New Roman" w:eastAsia="宋体"/></w:rPr><w:t xml:space="preserve">a</w:t></w:r><w:r w:rsidR="001852F3"><w:rPr><w:rFonts w:ascii="Times New Roman" w:eastAsia="宋体"/></w:rPr><w:t>l.</w:t></w:r><w:r w:rsidR="001852F3"><w:rPr><w:rFonts w:ascii="Times New Roman" w:eastAsia="宋体"/></w:rPr><w:t>,1999;</w:t></w:r><w:r w:rsidR="001852F3"><w:rPr><w:rFonts w:ascii="Times New Roman" w:eastAsia="宋体"/></w:rPr><w:t xml:space="preserve"> </w:t></w:r><w:r><w:rPr><w:rFonts w:ascii="Times New Roman" w:eastAsia="宋体"/></w:rPr><w:t>F</w:t></w:r><w:r><w:rPr><w:rFonts w:ascii="Times New Roman" w:eastAsia="宋体"/></w:rPr><w:t>root </w:t></w:r><w:r><w:rPr><w:rFonts w:ascii="Times New Roman" w:eastAsia="宋体"/></w:rPr><w:t>e</w:t></w:r><w:r><w:rPr><w:rFonts w:ascii="Times New Roman" w:eastAsia="宋体"/></w:rPr><w:t>t </w:t></w:r><w:r><w:rPr><w:rFonts w:ascii="Times New Roman" w:eastAsia="宋体"/></w:rPr><w:t>a</w:t></w:r><w:r><w:rPr><w:rFonts w:ascii="Times New Roman" w:eastAsia="宋体"/></w:rPr><w:t>l.,</w:t></w:r><w:r><w:rPr><w:rFonts w:ascii="Times New Roman" w:eastAsia="宋体"/></w:rPr><w:t>2</w:t></w:r><w:r><w:rPr><w:rFonts w:ascii="Times New Roman" w:eastAsia="宋体"/></w:rPr><w:t xml:space="preserve">001;</w:t></w:r><w:r w:rsidR="001852F3"><w:rPr><w:rFonts w:ascii="Times New Roman" w:eastAsia="宋体"/></w:rPr><w:t xml:space="preserve"> </w:t></w:r><w:r w:rsidR="001852F3"><w:rPr><w:rFonts w:ascii="Times New Roman" w:eastAsia="宋体"/></w:rPr><w:t xml:space="preserve">K</w:t></w:r><w:r><w:rPr><w:rFonts w:ascii="Times New Roman" w:eastAsia="宋体"/></w:rPr><w:t>a</w:t></w:r><w:r><w:rPr><w:rFonts w:ascii="Times New Roman" w:eastAsia="宋体"/></w:rPr><w:t>ro</w:t></w:r><w:r><w:rPr><w:rFonts w:ascii="Times New Roman" w:eastAsia="宋体"/></w:rPr><w:t>l</w:t></w:r><w:r><w:rPr><w:rFonts w:ascii="Times New Roman" w:eastAsia="宋体"/></w:rPr><w:t>y</w:t></w:r><w:r><w:rPr><w:rFonts w:ascii="Times New Roman" w:eastAsia="宋体"/></w:rPr><w:t>i,200</w:t></w:r><w:r><w:rPr><w:rFonts w:ascii="Times New Roman" w:eastAsia="宋体"/></w:rPr><w:t>2</w:t></w:r><w:r><w:t>）</w:t></w:r><w:r><w:t>。</w:t></w:r><w:r><w:rPr><w:rFonts w:ascii="Times New Roman" w:eastAsia="宋体"/></w:rPr><w:t>C</w:t></w:r><w:r><w:rPr><w:rFonts w:ascii="Times New Roman" w:eastAsia="宋体"/></w:rPr><w:t>h</w:t></w:r><w:r><w:rPr><w:rFonts w:ascii="Times New Roman" w:eastAsia="宋体"/></w:rPr><w:t>oe </w:t></w:r><w:r><w:rPr><w:rFonts w:ascii="Times New Roman" w:eastAsia="宋体"/></w:rPr><w:t>e</w:t></w:r><w:r><w:rPr><w:rFonts w:ascii="Times New Roman" w:eastAsia="宋体"/></w:rPr><w:t>t </w:t></w:r><w:r><w:rPr><w:rFonts w:ascii="Times New Roman" w:eastAsia="宋体"/></w:rPr><w:t>a</w:t></w:r><w:r><w:rPr><w:rFonts w:ascii="Times New Roman" w:eastAsia="宋体"/></w:rPr><w:t>l.</w:t></w:r><w:r><w:rPr><w:rFonts w:ascii="Times New Roman" w:eastAsia="宋体"/><w:rFonts w:ascii="Times New Roman" w:eastAsia="宋体"/></w:rPr><w:t>（</w:t></w:r><w:r><w:rPr><w:rFonts w:ascii="Times New Roman" w:eastAsia="宋体"/></w:rPr><w:t>1999</w:t></w:r><w:r><w:rPr><w:rFonts w:ascii="Times New Roman" w:eastAsia="宋体"/><w:rFonts w:ascii="Times New Roman" w:eastAsia="宋体"/><w:spacing w:val="0"/></w:rPr><w:t>）</w:t></w:r><w:r><w:t>以</w:t></w:r><w:r><w:rPr><w:rFonts w:ascii="Times New Roman" w:eastAsia="宋体"/></w:rPr><w:t>1997</w:t></w:r><w:r><w:t>年金融危机为</w:t></w:r><w:r><w:t>分界点，发现在危机前外国投资者存在正反馈效应和羊群效应，而在危机期这种</w:t></w:r><w:r><w:t>行为消失。他们并没有发现外国投资者的交易行为可能导致韩国股票市场不稳定的证据，反而发现外国投资者的投资行为有助于韩国股票市场更快更有效地自我</w:t></w:r><w:r><w:t>调节。</w:t></w:r><w:r><w:rPr><w:rFonts w:ascii="Times New Roman" w:eastAsia="宋体"/></w:rPr><w:t>Kim</w:t></w:r><w:r><w:t>和</w:t></w:r><w:r><w:rPr><w:rFonts w:ascii="Times New Roman" w:eastAsia="宋体"/></w:rPr><w:t>Wei</w:t></w:r><w:r><w:rPr><w:rFonts w:ascii="Times New Roman" w:eastAsia="宋体"/><w:rFonts w:ascii="Times New Roman" w:eastAsia="宋体"/><w:spacing w:val="-2"/></w:rPr><w:t>（</w:t></w:r><w:r><w:rPr><w:rFonts w:ascii="Times New Roman" w:eastAsia="宋体"/><w:spacing w:val="-2"/></w:rPr><w:t>2002</w:t></w:r><w:r><w:rPr><w:rFonts w:ascii="Times New Roman" w:eastAsia="宋体"/><w:rFonts w:ascii="Times New Roman" w:eastAsia="宋体"/><w:spacing w:val="-2"/></w:rPr><w:t>）</w:t></w:r><w:r><w:t>认为韩国境外的投资者比外国在韩国设立的分支机构和</w:t></w:r><w:r><w:t>居住在韩国的外国个人投资者更倾向于正反馈效应和羊群效应。他们认为这两类外国投资者交易行为的差异可能来源于其所拥有的信息差异。</w:t></w:r></w:p><w:p w:rsidR="0018722C"><w:pPr><w:topLinePunct/></w:pPr><w:r><w:t>国外的学者的研究验证了外资的交易行为并没有给当地股市带来更大的波</w:t></w:r><w:r><w:t>动，在一些地方还会带来降低股市波动稳定市场的作用。但是，也有学者认为过</w:t></w:r><w:r><w:t>早的开放金融市场只会给当地股市带来更大的风险。国外投资者由于信息不对</w:t></w:r><w:r><w:t>称</w:t></w:r></w:p><w:p w:rsidR="0018722C"><w:pPr><w:topLinePunct/></w:pPr><w:r><w:t>导致其脆弱性，表现在对当地股市的规章制度和文化习俗缺乏了解。所以，引进</w:t></w:r><w:r><w:t>外资会促使发展中国家的股市的波动增加。</w:t></w:r><w:r><w:rPr><w:rFonts w:ascii="Times New Roman" w:eastAsia="Times New Roman"/></w:rPr><w:t>Granger</w:t></w:r><w:r><w:t>和</w:t></w:r><w:r><w:rPr><w:rFonts w:ascii="Times New Roman" w:eastAsia="Times New Roman"/></w:rPr><w:t>Huang</w:t></w:r><w:r><w:rPr><w:rFonts w:ascii="Times New Roman" w:eastAsia="Times New Roman"/><w:rFonts w:ascii="Times New Roman" w:eastAsia="Times New Roman"/></w:rPr><w:t>（</w:t></w:r><w:r><w:rPr><w:rFonts w:ascii="Times New Roman" w:eastAsia="Times New Roman"/></w:rPr><w:t>1999</w:t></w:r><w:r><w:rPr><w:rFonts w:ascii="Times New Roman" w:eastAsia="Times New Roman"/><w:rFonts w:ascii="Times New Roman" w:eastAsia="Times New Roman"/></w:rPr><w:t>）</w:t></w:r><w:r><w:t>认为外国投机</w:t></w:r><w:r><w:t>者在投资本地证券市场时更可能采取短期的投资策略，这将会增加当地股市的波动和导致资本流动反转，严重时更可能会导致金融危机。</w:t></w:r><w:r><w:rPr><w:rFonts w:ascii="Times New Roman" w:eastAsia="Times New Roman"/></w:rPr><w:t>Bae </w:t></w:r><w:r><w:rPr><w:rFonts w:ascii="Times New Roman" w:eastAsia="Times New Roman"/></w:rPr><w:t>et al.</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指出鉴于外国投资者对当地市场信息的劣势地位和外国投资者对国际市场信息的优势地位，分歧的出现与内信息还是国际信息对股价的影响程度更大是不确定的有</w:t></w:r><w:r><w:t>关。如果国际信息对股票价格的冲击较大，则境外投资者相对于国内投资者就能做出更有效地判断。</w:t></w:r></w:p><w:p w:rsidR="0018722C"><w:pPr><w:topLinePunct/></w:pPr><w:r><w:t>根据上文的分析，我们可以得出外资的交易行为对股市收益率波动影响的关</w:t></w:r><w:r><w:t>键在于外资的市场交易行为能否增加了个股信息的进一步公开。李晓峰等</w:t></w:r><w:r><w:t>（</w:t></w:r><w:r><w:rPr><w:rFonts w:ascii="Times New Roman" w:eastAsia="Times New Roman"/></w:rPr><w:t>2005</w:t></w:r><w:r><w:t>）</w:t></w:r><w:r w:rsidR="001852F3"><w:t xml:space="preserve">指出</w:t></w:r><w:r><w:rPr><w:rFonts w:ascii="Times New Roman" w:eastAsia="Times New Roman"/></w:rPr><w:t>.</w:t></w:r><w:r><w:t>境外投资者在新兴市场中是拥有较差信息的投资者。这是因为虽然境外投</w:t></w:r><w:r><w:t>资者虽然具有先进的信息处理和加工的能力，但是这一优势能否在新兴市场得到发挥取决于是否拥有比当地投资者更好更全面的信息。</w:t></w:r></w:p><w:p w:rsidR="0018722C"><w:pPr><w:topLinePunct/></w:pPr><w:r><w:t>由于境外投资者对于国际市场上的信息获取较国内投资者直接而全面</w:t></w:r><w:r><w:rPr><w:rFonts w:ascii="Times New Roman" w:hAnsi="Times New Roman" w:eastAsia="宋体"/><w:spacing w:val="6"/><w:rFonts w:hint="eastAsia"/></w:rPr><w:t>，</w:t></w:r><w:r><w:t>而</w:t></w:r><w:r><w:t>对国内信息的获取则相对间接而零散。既在国外上市</w:t></w:r><w:r><w:t>（</w:t></w:r><w:r><w:t>包括在香港上市</w:t></w:r><w:r><w:t>）</w:t></w:r><w:r><w:t>又在国</w:t></w:r><w:r><w:t>内上市的公司和公司规模较大的公司信息，外国投资者更易获取，外资对这类公</w:t></w:r><w:r><w:t>司的交易行为才能增加了个股信息的进一步公开，进而降低股市波动。而由于外</w:t></w:r><w:r><w:t>国投资者较难获取那些小公司信息，对其的交易行为则更倾向于“羊群行为”，而不能增加了个股投资信息的进一步公开。</w:t></w:r></w:p><w:p w:rsidR="0018722C"><w:pPr><w:topLinePunct/></w:pPr><w:r><w:t>由于股价波动的杠杆非对称效应的存在，外资卖出股票行为比买进股票行为对当地股市波动的影响更大。</w:t></w:r><w:r><w:rPr><w:rFonts w:ascii="Times New Roman" w:eastAsia="Times New Roman"/></w:rPr><w:t>Wang</w:t></w:r><w:r><w:t>（</w:t></w:r><w:r><w:rPr><w:rFonts w:ascii="Times New Roman" w:eastAsia="Times New Roman"/></w:rPr><w:t>2007</w:t></w:r><w:r><w:t>）</w:t></w:r><w:r><w:t>对印尼和泰国的实证分析证实了这</w:t></w:r><w:r><w:t>一结论的成立，但这一结论在中国是否成立有待进一步的验证。本文于此提出如下假设：</w:t></w:r></w:p><w:p w:rsidR="0018722C"><w:pPr><w:topLinePunct/></w:pPr><w:r><w:t>假设</w:t></w:r><w:r><w:rPr><w:rFonts w:ascii="Times New Roman" w:eastAsia="Times New Roman"/></w:rPr><w:t>3.1</w:t></w:r><w:r><w:t>：直接外资减持股票行为将增加股市的波动而直接外资增持股票行为将降低当地股市波动；备择假设为直接外资的交易行为不影响当地股市波动。</w:t></w:r></w:p><w:p w:rsidR="0018722C"><w:pPr><w:topLinePunct/></w:pPr><w:r><w:t>假设</w:t></w:r><w:r><w:rPr><w:rFonts w:ascii="Times New Roman" w:eastAsia="Times New Roman"/></w:rPr><w:t>3.2</w:t></w:r><w:r><w:t>：间接外资的市场交易行为不影响股市波动；备择假设为间接外资的市场交易行为亦能影响股市波动。</w:t></w:r></w:p><w:p w:rsidR="0018722C"><w:pPr><w:pStyle w:val="Heading2"/><w:topLinePunct/><w:ind w:left="171" w:hangingChars="171" w:hanging="171"/></w:pPr><w:bookmarkStart w:id="816575" w:name="_Toc686816575"/><w:bookmarkStart w:name="3.3外资大股东的公司治理对股市波动影响的模型分析 " w:id="72"/><w:bookmarkEnd w:id="72"/><w:r><w:rPr><w:b/></w:rPr><w:t>3.3</w:t></w:r><w:r><w:t xml:space="preserve"> </w:t></w:r><w:bookmarkStart w:name="_bookmark28" w:id="73"/><w:bookmarkEnd w:id="73"/><w:bookmarkStart w:name="_bookmark28" w:id="74"/><w:bookmarkEnd w:id="74"/><w:r><w:t>外资大股东的公司治理对股市波动影响的模型分析</w:t></w:r><w:bookmarkEnd w:id="816575"/></w:p><w:p w:rsidR="0018722C"><w:pPr><w:topLinePunct/></w:pPr><w:r><w:t>在新兴市场国家，外国投资者相对于本国投资者往往具有更好的投资技术、人力资本和管理监督经验</w:t></w:r><w:r><w:t>（</w:t></w:r><w:r><w:rPr><w:rFonts w:ascii="Times New Roman" w:eastAsia="Times New Roman"/></w:rPr><w:t>G</w:t></w:r><w:r><w:rPr><w:rFonts w:ascii="Times New Roman" w:eastAsia="Times New Roman"/></w:rPr><w:t>r</w:t></w:r><w:r><w:rPr><w:rFonts w:ascii="Times New Roman" w:eastAsia="Times New Roman"/></w:rPr><w:t>inbl</w:t></w:r><w:r><w:rPr><w:rFonts w:ascii="Times New Roman" w:eastAsia="Times New Roman"/></w:rPr><w:t>a</w:t></w:r><w:r><w:rPr><w:rFonts w:ascii="Times New Roman" w:eastAsia="Times New Roman"/></w:rPr><w:t>t</w:t></w:r><w:r><w:rPr><w:rFonts w:ascii="Times New Roman" w:eastAsia="Times New Roman"/></w:rPr><w:t>t</w:t></w:r><w:r><w:t>和</w:t></w:r><w:r><w:rPr><w:rFonts w:ascii="Times New Roman" w:eastAsia="Times New Roman"/></w:rPr><w:t>K</w:t></w:r><w:r><w:rPr><w:rFonts w:ascii="Times New Roman" w:eastAsia="Times New Roman"/></w:rPr><w:t>e</w:t></w:r><w:r><w:rPr><w:rFonts w:ascii="Times New Roman" w:eastAsia="Times New Roman"/></w:rPr><w:t>loha</w:t></w:r><w:r><w:rPr><w:rFonts w:ascii="Times New Roman" w:eastAsia="Times New Roman"/></w:rPr><w:t>r</w:t></w:r><w:r><w:rPr><w:rFonts w:ascii="Times New Roman" w:eastAsia="Times New Roman"/></w:rPr><w:t>j</w:t></w:r><w:r><w:rPr><w:rFonts w:ascii="Times New Roman" w:eastAsia="Times New Roman"/></w:rPr><w:t>u</w:t></w:r><w:r><w:rPr><w:spacing w:val="2"/><w:w w:val="99"/></w:rPr><w:t xml:space="preserve">, </w:t></w:r><w:r><w:rPr><w:rFonts w:ascii="Times New Roman" w:eastAsia="Times New Roman"/></w:rPr><w:t>200</w:t></w:r><w:r><w:rPr><w:rFonts w:ascii="Times New Roman" w:eastAsia="Times New Roman"/></w:rPr><w:t>0</w:t></w:r><w:r><w:rPr><w:spacing w:val="2"/><w:w w:val="99"/></w:rPr><w:t xml:space="preserve">; </w:t></w:r><w:r><w:rPr><w:rFonts w:ascii="Times New Roman" w:eastAsia="Times New Roman"/></w:rPr><w:t>Dvo</w:t></w:r><w:r><w:rPr><w:rFonts w:ascii="Times New Roman" w:eastAsia="Times New Roman"/></w:rPr><w:t>r</w:t></w:r><w:r><w:rPr><w:rFonts w:ascii="Times New Roman" w:eastAsia="Times New Roman"/></w:rPr><w:t>a</w:t></w:r><w:r><w:rPr><w:rFonts w:ascii="Times New Roman" w:eastAsia="Times New Roman"/></w:rPr><w:t>k</w:t></w:r><w:r><w:rPr><w:spacing w:val="2"/><w:w w:val="99"/></w:rPr><w:t xml:space="preserve">, </w:t></w:r><w:r><w:rPr><w:rFonts w:ascii="Times New Roman" w:eastAsia="Times New Roman"/></w:rPr><w:t>200</w:t></w:r><w:r><w:rPr><w:rFonts w:ascii="Times New Roman" w:eastAsia="Times New Roman"/></w:rPr><w:t>5</w:t></w:r><w:r><w:t>）</w:t></w:r><w:r><w:t>，这也</w:t></w:r><w:r><w:t>使其在能力上具备了监督控股股东的实力。外资大股东的公司治理能力，首先会</w:t></w:r><w:r><w:t>影响公司的资产收益率，进而影响公司的市场价值，最终影响股价波动。本文把</w:t></w:r><w:r><w:t>外资大股东的定义为持有一定数额的股份且有机会参与公司治理的外资股东。</w:t></w:r></w:p><w:p w:rsidR="0018722C"><w:pPr><w:pStyle w:val="Heading3"/><w:topLinePunct/><w:ind w:left="200" w:hangingChars="200" w:hanging="200"/></w:pPr><w:bookmarkStart w:id="816576" w:name="_Toc686816576"/><w:bookmarkStart w:name="_bookmark29" w:id="75"/><w:bookmarkEnd w:id="75"/><w:r><w:rPr><w:b/></w:rPr><w:t>3.3.1</w:t></w:r><w:r><w:t xml:space="preserve"> </w:t></w:r><w:bookmarkStart w:name="_bookmark29" w:id="76"/><w:bookmarkEnd w:id="76"/><w:r><w:t>模型建立</w:t></w:r><w:bookmarkEnd w:id="816576"/></w:p><w:p w:rsidR="0018722C"><w:pPr><w:topLinePunct/></w:pPr><w:r><w:t>本文考虑在时间区间为</w:t></w:r><w:r><w:rPr><w:rFonts w:ascii="Times New Roman" w:eastAsia="Times New Roman"/></w:rPr><w:t>[</w:t></w:r><w:r><w:rPr><w:rFonts w:ascii="Times New Roman" w:eastAsia="Times New Roman"/></w:rPr><w:t xml:space="preserve">0,</w:t></w:r><w:r w:rsidR="004B696B"><w:rPr><w:rFonts w:ascii="Times New Roman" w:eastAsia="Times New Roman"/></w:rPr><w:t xml:space="preserve"> </w:t></w:r><w:r w:rsidR="004B696B"><w:rPr><w:rFonts w:ascii="Times New Roman" w:eastAsia="Times New Roman"/></w:rPr><w:t xml:space="preserve">T</w:t></w:r><w:r><w:rPr><w:rFonts w:ascii="Times New Roman" w:eastAsia="Times New Roman"/></w:rPr><w:t>]</w:t></w:r><w:r><w:t>的范围内，外资大股东的公司治理行为对该股股</w:t></w:r><w:r><w:t>价波动的影响。在初始时刻，外资大股东进入上市公司并持有该公司的股份，并</w:t></w:r><w:r><w:t>在</w:t></w:r><w:r><w:rPr><w:rFonts w:ascii="Times New Roman" w:eastAsia="Times New Roman"/></w:rPr><w:t>T</w:t></w:r><w:r><w:t>时刻退出公司。</w:t></w:r></w:p><w:p w:rsidR="0018722C"><w:pPr><w:pStyle w:val="ae"/><w:topLinePunct/></w:pPr><w:r><w:pict><v:shape style="margin-left:196.936752pt;margin-top:13.331184pt;width:1.9pt;height:7.7pt;mso-position-horizontal-relative:page;mso-position-vertical-relative:paragraph;z-index:-333448" type="#_x0000_t202" filled="false" stroked="false"><v:textbox inset="0,0,0,0"><w:txbxContent></w:p><w:p w:rsidR="0018722C"><w:pPr><w:pStyle w:val="ae"/><w:topLinePunct/></w:pPr><w:r><w:pict><v:shape style="margin-left:196.936752pt;margin-top:13.331184pt;width:1.9pt;height:7.7pt;mso-position-horizontal-relative:page;mso-position-vertical-relative:paragraph;z-index:-333448"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6"/><w:sz w:val="14"/></w:rPr><w:t>t</w:t></w:r></w:p><w:p </w:txbxContent></v:textbox><w10:wrap type="none"/></v:shape></w:pict></w:r><w:r><w:t>本文首先定义</w:t></w:r><w:r><w:rPr><w:rFonts w:ascii="Times New Roman" w:hAnsi="Times New Roman" w:eastAsia="Times New Roman"/><w:i/></w:rPr><w:t>B</w:t></w:r><w:r><w:rPr><w:rFonts w:ascii="Times New Roman" w:hAnsi="Times New Roman" w:eastAsia="Times New Roman"/><w:i/><w:sz w:val="14"/></w:rPr><w:t>i</w:t></w:r><w:r><w:t>为公司</w:t></w:r><w:r><w:rPr><w:rFonts w:ascii="Times New Roman" w:hAnsi="Times New Roman" w:eastAsia="Times New Roman"/></w:rPr><w:t>i</w:t></w:r><w:r><w:t>在</w:t></w:r><w:r><w:rPr><w:rFonts w:ascii="Times New Roman" w:hAnsi="Times New Roman" w:eastAsia="Times New Roman"/></w:rPr><w:t>t</w:t></w:r><w:r><w:t>时刻的资产，其中</w:t></w:r><w:r><w:rPr><w:rFonts w:ascii="Times New Roman" w:hAnsi="Times New Roman" w:eastAsia="Times New Roman"/></w:rPr><w:t>t</w:t></w:r><w:r><w:rPr><w:rFonts w:ascii="Symbol" w:hAnsi="Symbol" w:eastAsia="Symbol"/></w:rPr><w:t></w:t></w:r><w:r><w:rPr><w:rFonts w:ascii="Times New Roman" w:hAnsi="Times New Roman" w:eastAsia="Times New Roman"/></w:rPr><w:t>[0,</w:t></w:r><w:r w:rsidR="001852F3"><w:rPr><w:rFonts w:ascii="Times New Roman" w:hAnsi="Times New Roman" w:eastAsia="Times New Roman"/></w:rPr><w:t xml:space="preserve"> </w:t></w:r><w:r><w:rPr><w:rFonts w:ascii="Times New Roman" w:hAnsi="Times New Roman" w:eastAsia="Times New Roman"/><w:i/></w:rPr><w:t>T </w:t></w:r><w:r><w:rPr><w:rFonts w:ascii="Times New Roman" w:hAnsi="Times New Roman" w:eastAsia="Times New Roman"/></w:rPr><w:t>]</w:t></w:r><w:r><w:t>。本文假设在初始时</w:t></w:r></w:p><w:p w:rsidR="0018722C"><w:pPr><w:pStyle w:val="ae"/><w:topLinePunct/></w:pPr><w:r><w:rPr><w:kern w:val="2"/><w:sz w:val="22"/><w:szCs w:val="22"/><w:rFonts w:cstheme="minorBidi" w:hAnsiTheme="minorHAnsi" w:eastAsiaTheme="minorHAnsi" w:asciiTheme="minorHAnsi"/></w:rPr><w:pict><v:shape style="margin-left:148.250092pt;margin-top:18.546356pt;width:3.55pt;height:7.7pt;mso-position-horizontal-relative:page;mso-position-vertical-relative:paragraph;z-index:-33342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8.250092pt;margin-top:18.546356pt;width:3.55pt;height:7.7pt;mso-position-horizontal-relative:page;mso-position-vertical-relative:paragraph;z-index:-333424"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100"/><w:sz w:val="14"/></w:rPr><w:t>0</w:t></w:r></w:p><w:p </w:txbxContent></v:textbox><w10:wrap type="none"/></v:shape></w:pict></w:r><w:r><w:rPr><w:kern w:val="2"/><w:szCs w:val="22"/><w:rFonts w:cstheme="minorBidi" w:hAnsiTheme="minorHAnsi" w:eastAsiaTheme="minorHAnsi" w:asciiTheme="minorHAnsi"/><w:spacing w:val="-8"/><w:sz w:val="24"/></w:rPr><w:t>刻的资产</w:t></w:r><w:r><w:rPr><w:kern w:val="2"/><w:szCs w:val="22"/><w:rFonts w:ascii="Times New Roman" w:hAnsi="Times New Roman" w:cstheme="minorBidi" w:eastAsiaTheme="minorHAnsi"/><w:i/><w:spacing w:val="0"/><w:sz w:val="24"/></w:rPr><w:t>B</w:t></w:r><w:r><w:rPr><w:kern w:val="2"/><w:szCs w:val="22"/><w:rFonts w:ascii="Times New Roman" w:hAnsi="Times New Roman" w:cstheme="minorBidi" w:eastAsiaTheme="minorHAnsi"/><w:i/><w:spacing w:val="0"/><w:sz w:val="14"/></w:rPr><w:t>i</w:t></w:r><w:r w:rsidR="001852F3"><w:rPr><w:kern w:val="2"/><w:szCs w:val="22"/><w:rFonts w:ascii="Times New Roman" w:hAnsi="Times New Roman" w:cstheme="minorBidi" w:eastAsiaTheme="minorHAnsi"/><w:i/><w:spacing w:val="6"/><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16"/><w:sz w:val="24"/></w:rPr><w:t> </w:t></w:r><w:r><w:rPr><w:kern w:val="2"/><w:szCs w:val="22"/><w:rFonts w:ascii="Times New Roman" w:hAnsi="Times New Roman" w:cstheme="minorBidi" w:eastAsiaTheme="minorHAnsi"/><w:sz w:val="24"/></w:rPr><w:t>1</w:t></w:r></w:p><w:p w:rsidR="0018722C"><w:pPr><w:pStyle w:val="BodyText"/><w:ind w:leftChars="0" w:left="-13"/><w:topLinePunct/></w:pPr><w:r><w:t>，则公司资产变化满足</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pStyle w:val="ae"/><w:topLinePunct/></w:pPr><w:r><w:rPr><w:kern w:val="2"/><w:sz w:val="22"/><w:szCs w:val="22"/><w:rFonts w:cstheme="minorBidi" w:hAnsiTheme="minorHAnsi" w:eastAsiaTheme="minorHAnsi" w:asciiTheme="minorHAnsi"/></w:rPr><w:pict><v:shape style="margin-left:293.581177pt;margin-top:-6.149879pt;width:56.55pt;height:14.7pt;mso-position-horizontal-relative:page;mso-position-vertical-relative:paragraph;z-index:-33340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93.581177pt;margin-top:-6.149879pt;width:56.55pt;height:14.7pt;mso-position-horizontal-relative:page;mso-position-vertical-relative:paragraph;z-index:-333400" type="#_x0000_t202" filled="false" stroked="false"><v:textbox inset="0,0,0,0"><w:txbxContent></w:p><w:p w:rsidR="0018722C"><w:pPr><w:spacing w:line="294" w:lineRule="exact" w:before="0"/><w:ind w:leftChars="0" w:left="0" w:rightChars="0" w:right="0" w:firstLineChars="0" w:firstLine="0"/><w:jc w:val="left"/><w:rPr><w:rFonts w:ascii="Symbol" w:hAnsi="Symbol"/><w:sz w:val="24"/></w:rPr></w:pPr><w:r><w:rPr><w:rFonts w:ascii="Times New Roman" w:hAnsi="Times New Roman"/><w:i/><w:spacing w:val="-3"/><w:w w:val="105"/><w:sz w:val="24"/></w:rPr><w:t>dB  </w:t></w:r><w:r><w:rPr><w:rFonts w:ascii="Symbol" w:hAnsi="Symbol"/><w:w w:val="105"/><w:sz w:val="24"/></w:rPr><w:t></w:t></w:r><w:r><w:rPr><w:rFonts w:ascii="Times New Roman" w:hAnsi="Times New Roman"/><w:w w:val="105"/><w:sz w:val="24"/></w:rPr><w:t> </w:t></w:r><w:r><w:rPr><w:rFonts w:ascii="Times New Roman" w:hAnsi="Times New Roman"/><w:i/><w:w w:val="105"/><w:sz w:val="24"/></w:rPr><w:t>B</w:t></w:r><w:r><w:rPr><w:rFonts w:ascii="Times New Roman" w:hAnsi="Times New Roman"/><w:i/><w:spacing w:val="-18"/><w:w w:val="105"/><w:sz w:val="24"/></w:rPr><w:t> </w:t></w:r><w:r><w:rPr><w:rFonts w:ascii="Times New Roman" w:hAnsi="Times New Roman"/><w:i/><w:spacing w:val="5"/><w:w w:val="105"/><w:sz w:val="24"/></w:rPr><w:t>d</w:t></w:r><w:r><w:rPr><w:rFonts w:ascii="Symbol" w:hAnsi="Symbol"/><w:spacing w:val="5"/><w:w w:val="105"/><w:sz w:val="24"/></w:rPr><w:t></w:t></w:r></w:p><w:p </w:txbxContent></v:textbox><w10:wrap type="none"/></v:shape></w:pict></w:r><w:r><w:rPr><w:kern w:val="2"/><w:szCs w:val="22"/><w:rFonts w:ascii="Times New Roman" w:eastAsia="Times New Roman" w:cstheme="minorBidi" w:hAnsiTheme="minorHAnsi"/><w:i/><w:sz w:val="14"/></w:rPr><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r><w:rPr><w:kern w:val="2"/><w:szCs w:val="22"/><w:rFonts w:cstheme="minorBidi" w:hAnsiTheme="minorHAnsi" w:eastAsiaTheme="minorHAnsi" w:asciiTheme="minorHAnsi"/><w:sz w:val="24"/></w:rPr><w:t>，其中</w:t></w:r></w:p><w:p w:rsidR="0018722C"><w:pPr><w:topLinePunct/></w:pPr><w:r><w:rPr><w:rFonts w:cstheme="minorBidi" w:hAnsiTheme="minorHAnsi" w:eastAsiaTheme="minorHAnsi" w:asciiTheme="minorHAnsi" w:ascii="Times New Roman"/><w:i/></w:rPr><w:t>i</w:t></w:r></w:p><w:p w:rsidR="0018722C"><w:pPr><w:pStyle w:val="ae"/><w:topLinePunct/></w:pPr><w:r><w:pict><v:shape style="margin-left:392.956879pt;margin-top:-6.095377pt;width:16.2pt;height:14.7pt;mso-position-horizontal-relative:page;mso-position-vertical-relative:paragraph;z-index:2488" type="#_x0000_t202" filled="false" stroked="false"><v:textbox inset="0,0,0,0"><w:txbxContent></w:p><w:p w:rsidR="0018722C"><w:pPr><w:pStyle w:val="ae"/><w:topLinePunct/></w:pPr><w:r><w:pict><v:shape style="margin-left:392.956879pt;margin-top:-6.095377pt;width:16.2pt;height:14.7pt;mso-position-horizontal-relative:page;mso-position-vertical-relative:paragraph;z-index:2488" type="#_x0000_t202" filled="false" stroked="false"><v:textbox inset="0,0,0,0"><w:txbxContent></w:p><w:p w:rsidR="0018722C"><w:pPr><w:spacing w:line="293" w:lineRule="exact" w:before="0"/><w:ind w:leftChars="0" w:left="0" w:rightChars="0" w:right="0" w:firstLineChars="0" w:firstLine="0"/><w:jc w:val="left"/><w:rPr><w:rFonts w:ascii="Symbol" w:hAnsi="Symbol"/><w:sz w:val="24"/></w:rPr></w:pPr><w:r><w:rPr><w:rFonts w:ascii="Times New Roman" w:hAnsi="Times New Roman"/><w:i/><w:sz w:val="24"/></w:rPr><w:t>d</w:t></w:r><w:r><w:rPr><w:rFonts w:ascii="Symbol" w:hAnsi="Symbol"/><w:sz w:val="24"/></w:rPr><w:t></w:t></w:r></w:p><w:p </w:txbxContent></v:textbox><w10:wrap type="none"/></v:shape></w:pict></w:r><w:r><w:rPr><w:rFonts w:ascii="Times New Roman" w:eastAsia="Times New Roman"/><w:i/><w:sz w:val="13"/></w:rPr><w:t>t</w:t></w:r><w:r><w:t>表示公司</w:t></w:r><w:r><w:rPr><w:rFonts w:ascii="Times New Roman" w:eastAsia="Times New Roman"/></w:rPr><w:t>i</w:t></w:r><w:r><w:t>在</w:t></w:r><w:r><w:rPr><w:rFonts w:ascii="Times New Roman" w:eastAsia="Times New Roman"/></w:rPr><w:t>t</w:t></w:r><w:r><w:t>时刻</w:t></w:r></w:p><w:p w:rsidR="0018722C"><w:pPr><w:topLinePunct/></w:pPr><w:r><w:t>的资产收益率。本文假设公司资产收益率服从随机过程：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rFonts w:ascii="Symbol" w:hAnsi="Symbol" w:cstheme="minorBidi" w:eastAsiaTheme="minorHAnsi"/></w:rPr><w:t></w:t></w:r><w:r><w:rPr><w:rFonts w:ascii="Times New Roman" w:hAnsi="Times New Roman" w:cstheme="minorBidi" w:eastAsiaTheme="minorHAnsi"/><w:vertAlign w:val="superscript"/>/></w:rPr><w:t>i</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u</w:t></w:r><w:r><w:rPr><w:rFonts w:ascii="Symbol" w:hAnsi="Symbol" w:cstheme="minorBidi" w:eastAsiaTheme="minorHAnsi"/></w:rPr><w:t></w:t></w:r><w:r><w:rPr><w:rFonts w:ascii="Times New Roman" w:hAnsi="Times New Roman" w:cstheme="minorBidi" w:eastAsiaTheme="minorHAnsi"/><w:i/></w:rPr><w:t xml:space="preserve">g</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dt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dW</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dW</w:t></w:r><w:r><w:rPr><w:rFonts w:ascii="Times New Roman" w:hAnsi="Times New Roman" w:cstheme="minorBidi" w:eastAsiaTheme="minorHAnsi"/><w:i/></w:rPr><w:t xml:space="preserve"> </w:t></w:r><w:r><w:rPr><w:rFonts w:ascii="Times New Roman" w:hAnsi="Times New Roman" w:cstheme="minorBidi" w:eastAsiaTheme="minorHAnsi"/><w:vertAlign w:val="superscript"/>/></w:rPr><w:t>i</w:t></w:r></w:p><w:p w:rsidR="0018722C"><w:pPr><w:topLinePunct/></w:pPr><w:r><w:rPr><w:rFonts w:cstheme="minorBidi" w:hAnsiTheme="minorHAnsi" w:eastAsiaTheme="minorHAnsi" w:asciiTheme="minorHAnsi"/></w:rPr><w:t>（</w:t></w:r><w:r><w:rPr><w:rFonts w:ascii="Times New Roman" w:eastAsia="Times New Roman" w:cstheme="minorBidi" w:hAnsiTheme="minorHAnsi"/></w:rPr><w:t>3-5</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t</w:t></w:r></w:p><w:p w:rsidR="0018722C"><w:pPr><w:topLinePunct/></w:pPr><w:r><w:t>其中</w:t></w:r><w:r><w:rPr><w:rFonts w:ascii="Times New Roman" w:hAnsi="Times New Roman" w:eastAsia="宋体"/></w:rPr><w:t>u</w:t></w:r><w:r><w:t>表示公司在外资大股东未进入前的期望资产收益率，</w:t></w:r><w:r><w:rPr><w:rFonts w:ascii="Symbol" w:hAnsi="Symbol" w:eastAsia="Symbol"/><w:i/></w:rPr><w:t></w:t></w:r><w:r><w:t>表示受到市场</w:t></w:r><w:r><w:t>层面冲击所来带的资产收益率波动，</w:t></w:r><w:r><w:rPr><w:rFonts w:ascii="Symbol" w:hAnsi="Symbol" w:eastAsia="Symbol"/><w:i/></w:rPr><w:t></w:t></w:r><w:r><w:rPr><w:rFonts w:ascii="Times New Roman" w:hAnsi="Times New Roman" w:eastAsia="宋体"/></w:rPr><w:t>1</w:t></w:r><w:r><w:t>表示受到公司层面冲击所来带的资产收</w:t></w:r><w:r><w:t>益率波动，</w:t></w:r><w:r><w:rPr><w:rFonts w:ascii="Times New Roman" w:hAnsi="Times New Roman" w:eastAsia="宋体"/></w:rPr><w:t>g </w:t></w:r><w:r><w:rPr><w:rFonts w:ascii="Times New Roman" w:hAnsi="Times New Roman" w:eastAsia="宋体"/></w:rPr><w:t>t</w:t></w:r><w:r><w:t>表示外资大股东进入后对公司期望资产收益率的影响。在</w:t></w:r><w:r><w:t>（</w:t></w:r><w:r><w:rPr><w:rFonts w:ascii="Times New Roman" w:hAnsi="Times New Roman" w:eastAsia="宋体"/></w:rPr><w:t>3-5</w:t></w:r><w:r><w:t>）</w:t></w:r><w:r><w:t>式中，</w:t></w:r><w:r><w:t>（</w:t></w:r><w:r><w:rPr><w:rFonts w:ascii="Times New Roman" w:hAnsi="Times New Roman" w:eastAsia="宋体"/></w:rPr><w:t>u</w:t></w:r><w:r><w:rPr><w:spacing w:val="0"/></w:rPr><w:t xml:space="preserve">, </w:t></w:r><w:r><w:rPr><w:spacing w:val="1"/></w:rPr><w:t xml:space="preserve">, </w:t></w:r><w:r><w:rPr><w:rFonts w:ascii="Symbol" w:hAnsi="Symbol" w:eastAsia="Symbol"/><w:i/><w:spacing w:val="6"/><w:w w:val="93"/><w:position w:val="12"/><w:sz w:val="25"/></w:rPr><w:t></w:t></w:r><w:r><w:rPr><w:rFonts w:ascii="Times New Roman" w:hAnsi="Times New Roman" w:eastAsia="宋体"/><w:w w:val="96"/><w:position w:val="6"/><w:sz w:val="14"/></w:rPr><w:t>1</w:t></w:r><w:r><w:t>）</w:t></w:r><w:r><w:t>是可观察的已知常系数，而</w:t></w:r><w:r><w:rPr><w:rFonts w:ascii="Times New Roman" w:hAnsi="Times New Roman" w:eastAsia="宋体"/></w:rPr><w:t>g</w:t></w:r><w:r><w:rPr><w:rFonts w:ascii="Times New Roman" w:hAnsi="Times New Roman" w:eastAsia="宋体"/></w:rPr><w:t> </w:t></w:r><w:r><w:rPr><w:rFonts w:ascii="Times New Roman" w:hAnsi="Times New Roman" w:eastAsia="宋体"/></w:rPr><w:t>t</w:t></w:r><w:r><w:t>是不可观察数。</w:t></w:r><w:r><w:rPr><w:rFonts w:ascii="Times New Roman" w:hAnsi="Times New Roman" w:eastAsia="宋体"/><w:i/></w:rPr><w:t>W</w:t></w:r><w:r><w:rPr><w:rFonts w:ascii="Times New Roman" w:hAnsi="Times New Roman" w:eastAsia="宋体"/></w:rPr><w:t>t</w:t></w:r><w:r><w:t>和</w:t></w:r><w:r><w:rPr><w:rFonts w:ascii="Times New Roman" w:hAnsi="Times New Roman" w:eastAsia="宋体"/><w:i/></w:rPr><w:t>W</w:t></w:r><w:r><w:rPr><w:rFonts w:ascii="Times New Roman" w:hAnsi="Times New Roman" w:eastAsia="宋体"/></w:rPr><w:t>t</w:t></w:r><w:r><w:rPr><w:rFonts w:ascii="Times New Roman" w:hAnsi="Times New Roman" w:eastAsia="宋体"/></w:rPr><w:t>i</w:t></w:r><w:r><w:t>是两</w:t></w:r></w:p><w:p w:rsidR="0018722C"><w:pPr><w:topLinePunct/></w:pPr><w:r><w:t>个相互独立的布朗运动。</w:t></w:r></w:p><w:p w:rsidR="0018722C"><w:pPr><w:topLinePunct/></w:pPr><w:r><w:t>外资大股东进入一家上市公司或上市公司引进外资大股东的目的是通过外</w:t></w:r><w:r><w:t>资参与公司治理，提高本公司的资产收益率，最终提升公司价值。虽然外资大股</w:t></w:r><w:r><w:t>东拥有先进的公司治理经验，但是外资大股东是否参与公司治理以及治理效果如</w:t></w:r><w:r><w:t>何对市场来说都是一个未知数。市场对外资大股东的治理效果的估计也是一个逐渐学习的过程。</w:t></w:r></w:p><w:p w:rsidR="0018722C"><w:pPr><w:topLinePunct/></w:pPr><w:r><w:t>本文定义的</w:t></w:r><w:r><w:rPr><w:rFonts w:ascii="Times New Roman" w:eastAsia="Times New Roman"/></w:rPr><w:t>g </w:t></w:r><w:r><w:rPr><w:rFonts w:ascii="Times New Roman" w:eastAsia="Times New Roman"/></w:rPr><w:t>t</w:t></w:r><w:r><w:t>为外资大股东的治理效应，即外资大股东参与公司治理所带来的资产收益率的变化。由于</w:t></w:r><w:r><w:rPr><w:rFonts w:ascii="Times New Roman" w:eastAsia="Times New Roman"/></w:rPr><w:t>g </w:t></w:r><w:r><w:rPr><w:rFonts w:ascii="Times New Roman" w:eastAsia="Times New Roman"/></w:rPr><w:t>t</w:t></w:r><w:r><w:t>是不可观察的，本文认为</w:t></w:r><w:r><w:rPr><w:rFonts w:ascii="Times New Roman" w:eastAsia="Times New Roman"/></w:rPr><w:t>g </w:t></w:r><w:r><w:rPr><w:rFonts w:ascii="Times New Roman" w:eastAsia="Times New Roman"/></w:rPr><w:t>t</w:t></w:r><w:r><w:t>对市场和外资大</w:t></w:r><w:r><w:t>股</w:t></w:r></w:p><w:p w:rsidR="0018722C"><w:pPr><w:topLinePunct/></w:pPr><w:r><w:t>东来说都是不可知的。但是</w:t></w:r><w:r><w:rPr><w:rFonts w:ascii="Times New Roman" w:eastAsia="Times New Roman"/></w:rPr><w:t>g </w:t></w:r><w:r><w:rPr><w:rFonts w:ascii="Times New Roman" w:eastAsia="Times New Roman"/></w:rPr><w:t>t</w:t></w:r><w:r><w:t>与外资大股东的行为有关，当外资大股东进入一</w:t></w:r><w:r><w:t>家上市公司后可采取参与公司治理策略也可采取不参与公司治理的策略。两种策</w:t></w:r><w:r><w:t>略对资产收益率的影响肯定是不同的，即</w:t></w:r><w:r><w:rPr><w:rFonts w:ascii="Times New Roman" w:eastAsia="Times New Roman"/></w:rPr><w:t>g </w:t></w:r><w:r><w:rPr><w:rFonts w:ascii="Times New Roman" w:eastAsia="Times New Roman"/></w:rPr><w:t>t</w:t></w:r><w:r><w:t>满足：</w:t></w:r></w:p><w:p w:rsidR="0018722C"><w:pPr><w:spacing w:line="277" w:lineRule="exact" w:before="52"/><w:ind w:leftChars="0" w:left="0" w:rightChars="0" w:right="23" w:firstLineChars="0" w:firstLine="0"/><w:jc w:val="right"/><w:topLinePunct/></w:pPr><w:r><w:rPr><w:kern w:val="2"/><w:sz w:val="24"/><w:szCs w:val="22"/><w:rFonts w:cstheme="minorBidi" w:hAnsiTheme="minorHAnsi" w:eastAsiaTheme="minorHAnsi" w:asciiTheme="minorHAnsi" w:ascii="Symbol" w:hAnsi="Symbol"/><w:spacing w:val="-60"/><w:w w:val="101"/><w:position w:val="6"/></w:rPr><w:t></w:t></w:r><w:r><w:rPr><w:kern w:val="2"/><w:szCs w:val="22"/><w:rFonts w:ascii="Symbol" w:hAnsi="Symbol" w:cstheme="minorBidi" w:eastAsiaTheme="minorHAnsi"/><w:spacing w:val="-2"/><w:w w:val="101"/><w:sz w:val="24"/></w:rPr><w:t></w:t></w:r><w:r><w:rPr><w:kern w:val="2"/><w:szCs w:val="22"/><w:rFonts w:ascii="Times New Roman" w:hAnsi="Times New Roman" w:cstheme="minorBidi" w:eastAsiaTheme="minorHAnsi"/><w:spacing w:val="3"/><w:w w:val="101"/><w:position w:val="6"/><w:sz w:val="24"/></w:rPr><w:t>g</w:t></w:r><w:r><w:rPr><w:kern w:val="2"/><w:szCs w:val="22"/><w:rFonts w:ascii="Times New Roman" w:hAnsi="Times New Roman" w:cstheme="minorBidi" w:eastAsiaTheme="minorHAnsi"/><w:spacing w:val="4"/><w:w w:val="101"/><w:sz w:val="14"/></w:rPr><w:t>1</w:t></w:r><w:r><w:rPr><w:kern w:val="2"/><w:szCs w:val="22"/><w:rFonts w:ascii="Times New Roman" w:hAnsi="Times New Roman" w:cstheme="minorBidi" w:eastAsiaTheme="minorHAnsi"/><w:spacing w:val="-2"/><w:w w:val="101"/><w:sz w:val="14"/></w:rPr><w:t>,</w:t></w:r><w:r w:rsidR="001852F3"><w:rPr><w:kern w:val="2"/><w:szCs w:val="22"/><w:rFonts w:ascii="Times New Roman" w:hAnsi="Times New Roman" w:cstheme="minorBidi" w:eastAsiaTheme="minorHAnsi"/><w:spacing w:val="-2"/><w:w w:val="101"/><w:sz w:val="14"/></w:rPr><w:t xml:space="preserve"> </w:t></w:r><w:r><w:rPr><w:kern w:val="2"/><w:szCs w:val="22"/><w:rFonts w:ascii="Times New Roman" w:hAnsi="Times New Roman" w:cstheme="minorBidi" w:eastAsiaTheme="minorHAnsi"/><w:w w:val="101"/><w:sz w:val="14"/></w:rPr><w:t>t</w:t></w:r></w:p><w:p w:rsidR="0018722C"><w:pPr><w:pStyle w:val="ae"/><w:topLinePunct/></w:pPr><w:r><w:rPr><w:kern w:val="2"/><w:sz w:val="22"/><w:szCs w:val="22"/><w:rFonts w:cstheme="minorBidi" w:hAnsiTheme="minorHAnsi" w:eastAsiaTheme="minorHAnsi" w:asciiTheme="minorHAnsi"/></w:rPr><w:pict><v:shape style="margin-left:153.861404pt;margin-top:6.831514pt;width:12.65pt;height:14.7pt;mso-position-horizontal-relative:page;mso-position-vertical-relative:paragraph;z-index:-33332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3.861404pt;margin-top:6.831514pt;width:12.65pt;height:14.7pt;mso-position-horizontal-relative:page;mso-position-vertical-relative:paragraph;z-index:-333328" type="#_x0000_t202" filled="false" stroked="false"><v:textbox inset="0,0,0,0"><w:txbxContent></w:p><w:p w:rsidR="0018722C"><w:pPr><w:spacing w:line="294" w:lineRule="exact" w:before="0"/><w:ind w:leftChars="0" w:left="0" w:rightChars="0" w:right="0" w:firstLineChars="0" w:firstLine="0"/><w:jc w:val="left"/><w:rPr><w:rFonts w:ascii="Times New Roman" w:hAnsi="Times New Roman"/><w:i/><w:sz w:val="24"/></w:rPr></w:pPr><w:r><w:rPr><w:rFonts w:ascii="Symbol" w:hAnsi="Symbol"/><w:sz w:val="24"/></w:rPr><w:t></w:t></w:r><w:r><w:rPr><w:rFonts w:ascii="Times New Roman" w:hAnsi="Times New Roman"/><w:i/><w:position w:val="2"/><w:sz w:val="24"/></w:rPr><w:t>g</w:t></w:r></w:p><w:p </w:txbxContent></v:textbox><w10:wrap type="none"/></v:shape></w:pict></w:r><w:r><w:rPr><w:kern w:val="2"/><w:szCs w:val="22"/><w:rFonts w:ascii="Times New Roman" w:hAnsi="Times New Roman" w:cstheme="minorBidi" w:eastAsiaTheme="minorHAnsi"/><w:sz w:val="24"/></w:rPr><w:t>g</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Symbol" w:hAnsi="Symbol" w:cstheme="minorBidi" w:eastAsiaTheme="minorHAnsi"/><w:sz w:val="24"/></w:rPr><w:t></w:t></w:r></w:p><w:p w:rsidR="0018722C"><w:pPr><w:spacing w:line="271"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position w:val="-2"/></w:rPr><w:t></w:t></w:r><w:r w:rsidR="001852F3"><w:rPr><w:kern w:val="2"/><w:szCs w:val="22"/><w:rFonts w:ascii="Times New Roman" w:hAnsi="Times New Roman" w:cstheme="minorBidi" w:eastAsiaTheme="minorHAnsi"/><w:position w:val="-2"/><w:sz w:val="24"/></w:rPr><w:t xml:space="preserve"> </w:t></w:r><w:r><w:rPr><w:kern w:val="2"/><w:szCs w:val="22"/><w:rFonts w:ascii="Times New Roman" w:hAnsi="Times New Roman" w:cstheme="minorBidi" w:eastAsiaTheme="minorHAnsi"/><w:sz w:val="14"/></w:rPr><w:t>0,</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p><w:p w:rsidR="0018722C"><w:pPr><w:topLinePunct/></w:pPr><w:r><w:br w:type="column"/></w:r><w:r><w:t>当外资大股东参与公司治理</w:t></w:r><w:r><w:t>当外资大股东不参与公司治理</w:t></w:r></w:p><w:p w:rsidR="0018722C"><w:pPr><w:topLinePunct/></w:pPr><w:r><w:rPr><w:rFonts w:cstheme="minorBidi" w:hAnsiTheme="minorHAnsi" w:eastAsiaTheme="minorHAnsi" w:asciiTheme="minorHAnsi"/></w:rPr><w:t>（</w:t></w:r><w:r><w:rPr><w:rFonts w:ascii="Times New Roman" w:eastAsia="Times New Roman" w:cstheme="minorBidi" w:hAnsiTheme="minorHAnsi"/></w:rPr><w:t>3-6</w:t></w:r><w:r><w:rPr><w:rFonts w:cstheme="minorBidi" w:hAnsiTheme="minorHAnsi" w:eastAsiaTheme="minorHAnsi" w:asciiTheme="minorHAnsi"/></w:rPr><w:t>）</w:t></w:r></w:p><w:p w:rsidR="0018722C"><w:pPr><w:topLinePunct/></w:pPr><w:r><w:t>市场对两者的先验分布是不同的，服从</w:t></w:r></w:p><w:p w:rsidR="0018722C"><w:pPr><w:topLinePunct/></w:pPr><w:r><w:rPr><w:rFonts w:cstheme="minorBidi" w:hAnsiTheme="minorHAnsi" w:eastAsiaTheme="minorHAnsi" w:asciiTheme="minorHAnsi" w:ascii="Times New Roman"/></w:rPr><w:t>g</w:t></w:r><w:r><w:rPr><w:vertAlign w:val="subscript"/><w:rFonts w:ascii="Times New Roman" w:cstheme="minorBidi" w:hAnsiTheme="minorHAnsi" w:eastAsiaTheme="minorHAnsi"/></w:rPr><w:t>0,t</w:t></w:r></w:p><w:p w:rsidR="0018722C"><w:pPr><w:topLinePunct/></w:pPr><w:r><w:rPr><w:rFonts w:cstheme="minorBidi" w:hAnsiTheme="minorHAnsi" w:eastAsiaTheme="minorHAnsi" w:asciiTheme="minorHAnsi"/></w:rPr><w:br w:type="column"/></w:r><w:r><w:rPr><w:rFonts w:ascii="Times New Roman" w:hAnsi="Times New Roman" w:cstheme="minorBidi" w:eastAsiaTheme="minorHAnsi"/></w:rPr><w:t>~ </w:t></w:r><w:r><w:rPr><w:rFonts w:ascii="Times New Roman" w:hAnsi="Times New Roman" w:cstheme="minorBidi" w:eastAsiaTheme="minorHAnsi"/><w:i/></w:rPr><w:t>N</w:t></w:r><w:r><w:rPr><w:rFonts w:ascii="Times New Roman" w:hAnsi="Times New Roman" w:cstheme="minorBidi" w:eastAsiaTheme="minorHAnsi"/></w:rPr><w:t>(</w:t></w:r><w:r><w:rPr><w:rFonts w:ascii="Times New Roman" w:hAnsi="Times New Roman" w:cstheme="minorBidi" w:eastAsiaTheme="minorHAnsi"/></w:rPr><w:t>0,</w:t></w:r><w:r><w:rPr><w:rFonts w:ascii="Symbol" w:hAnsi="Symbol" w:cstheme="minorBidi" w:eastAsiaTheme="minorHAnsi"/><w:i/></w:rPr><w:t></w:t></w:r><w:r><w:rPr><w:rFonts w:ascii="Times New Roman" w:hAnsi="Times New Roman" w:cstheme="minorBidi" w:eastAsiaTheme="minorHAnsi"/></w:rPr><w:t>2 </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g</w:t></w:r><w:r><w:rPr><w:rFonts w:ascii="Times New Roman" w:cstheme="minorBidi" w:hAnsiTheme="minorHAnsi" w:eastAsiaTheme="minorHAnsi"/></w:rPr><w:t>1,</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spacing w:before="132"/><w:ind w:leftChars="0" w:left="46"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sz w:val="24"/></w:rPr><w:t>~ </w:t></w:r><w:r><w:rPr><w:kern w:val="2"/><w:szCs w:val="22"/><w:rFonts w:ascii="Times New Roman" w:cstheme="minorBidi" w:hAnsiTheme="minorHAnsi" w:eastAsiaTheme="minorHAnsi"/><w:i/><w:w w:val="105"/><w:sz w:val="24"/></w:rPr><w:t>N</w:t></w:r><w:r><w:rPr><w:kern w:val="2"/><w:szCs w:val="22"/><w:rFonts w:ascii="Times New Roman" w:cstheme="minorBidi" w:hAnsiTheme="minorHAnsi" w:eastAsiaTheme="minorHAnsi"/><w:w w:val="105"/><w:sz w:val="24"/></w:rPr><w:t>(</w:t></w:r><w:r><w:rPr><w:kern w:val="2"/><w:szCs w:val="22"/><w:rFonts w:ascii="Times New Roman" w:cstheme="minorBidi" w:hAnsiTheme="minorHAnsi" w:eastAsiaTheme="minorHAnsi"/><w:i/><w:w w:val="105"/><w:sz w:val="24"/></w:rPr><w:t>u</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G</w:t></w:r><w:r><w:rPr><w:rFonts w:ascii="Times New Roman" w:cstheme="minorBidi" w:hAnsiTheme="minorHAnsi" w:eastAsiaTheme="minorHAnsi"/></w:rPr><w:t>,0</w:t></w:r></w:p><w:p w:rsidR="0018722C"><w:pPr><w:topLinePunct/></w:pPr><w:r><w:rPr><w:rFonts w:cstheme="minorBidi" w:hAnsiTheme="minorHAnsi" w:eastAsiaTheme="minorHAnsi" w:asciiTheme="minorHAnsi"/></w:rPr><w:br w:type="column"/></w:r><w:r><w:rPr><w:rFonts w:ascii="Times New Roman" w:cstheme="minorBidi" w:hAnsiTheme="minorHAnsi" w:eastAsiaTheme="minorHAnsi"/></w:rPr><w:t>2</w:t></w:r></w:p><w:p w:rsidR="0018722C"><w:pPr><w:pStyle w:val="ae"/><w:topLinePunct/></w:pPr><w:r><w:rPr><w:kern w:val="2"/><w:sz w:val="22"/><w:szCs w:val="22"/><w:rFonts w:cstheme="minorBidi" w:hAnsiTheme="minorHAnsi" w:eastAsiaTheme="minorHAnsi" w:asciiTheme="minorHAnsi"/></w:rPr><w:pict><v:shape style="margin-left:269.103577pt;margin-top:-8.993177pt;width:11.15pt;height:15.6pt;mso-position-horizontal-relative:page;mso-position-vertical-relative:paragraph;z-index:25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69.103577pt;margin-top:-8.993177pt;width:11.15pt;height:15.6pt;mso-position-horizontal-relative:page;mso-position-vertical-relative:paragraph;z-index:2584" type="#_x0000_t202" filled="false" stroked="false"><v:textbox inset="0,0,0,0"><w:txbxContent></w:p><w:p w:rsidR="0018722C"><w:pPr><w:spacing w:before="4"/><w:ind w:leftChars="0" w:left="0" w:rightChars="0" w:right="0" w:firstLineChars="0" w:firstLine="0"/><w:jc w:val="left"/><w:rPr><w:rFonts w:ascii="Symbol" w:hAnsi="Symbol"/><w:i/><w:sz w:val="25"/></w:rPr></w:pPr><w:r><w:rPr><w:rFonts w:ascii="Times New Roman" w:hAnsi="Times New Roman"/><w:sz w:val="24"/></w:rPr><w:t>,</w:t></w:r><w:r><w:rPr><w:rFonts w:ascii="Symbol" w:hAnsi="Symbol"/><w:i/><w:sz w:val="25"/></w:rPr><w:t></w:t></w:r></w:p><w:p </w:txbxContent></v:textbox><w10:wrap type="none"/></v:shape></w:pict></w:r><w:r><w:rPr><w:kern w:val="2"/><w:sz w:val="22"/><w:szCs w:val="22"/><w:rFonts w:cstheme="minorBidi" w:hAnsiTheme="minorHAnsi" w:eastAsiaTheme="minorHAnsi" w:asciiTheme="minorHAnsi"/></w:rPr><w:pict><v:shape style="margin-left:293.046356pt;margin-top:-6.911184pt;width:4.2pt;height:13.35pt;mso-position-horizontal-relative:page;mso-position-vertical-relative:paragraph;z-index:270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93.046356pt;margin-top:-6.911184pt;width:4.2pt;height:13.35pt;mso-position-horizontal-relative:page;mso-position-vertical-relative:paragraph;z-index:2704" type="#_x0000_t202" filled="false" stroked="false"><v:textbox inset="0,0,0,0"><w:txbxContent></w:p><w:p w:rsidR="0018722C"><w:pPr><w:widowControl w:val="0"/><w:snapToGrid w:val="1"/><w:spacing w:beforeLines="0" w:afterLines="0" w:before="0" w:after="0" w:line="266"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4"/></w:rPr><w:t>)</w:t></w:r></w:p><w:p </w:txbxContent></v:textbox><w10:wrap type="none"/></v:shape></w:pict></w:r><w:r><w:rPr><w:kern w:val="2"/><w:szCs w:val="22"/><w:rFonts w:ascii="Times New Roman" w:cstheme="minorBidi" w:hAnsiTheme="minorHAnsi" w:eastAsiaTheme="minorHAnsi"/><w:i/><w:w w:val="105"/><w:sz w:val="14"/></w:rPr><w:t xml:space="preserve">g</w:t></w:r><w:r><w:rPr><w:kern w:val="2"/><w:szCs w:val="22"/><w:rFonts w:ascii="Times New Roman" w:cstheme="minorBidi" w:hAnsiTheme="minorHAnsi" w:eastAsiaTheme="minorHAnsi"/><w:w w:val="105"/><w:sz w:val="14"/></w:rPr><w:t>,</w:t></w:r><w:r><w:rPr><w:kern w:val="2"/><w:szCs w:val="22"/><w:rFonts w:ascii="Times New Roman" w:cstheme="minorBidi" w:hAnsiTheme="minorHAnsi" w:eastAsiaTheme="minorHAnsi"/><w:w w:val="105"/><w:sz w:val="14"/></w:rPr><w:t>0</w:t></w:r></w:p><w:p w:rsidR="0018722C"><w:pPr><w:pStyle w:val="ae"/><w:topLinePunct/></w:pPr><w:r><w:pict><v:shape style="margin-left:189.097733pt;margin-top:-18.567505pt;width:3.7pt;height:7.8pt;mso-position-horizontal-relative:page;mso-position-vertical-relative:paragraph;z-index:-333304" type="#_x0000_t202" filled="false" stroked="false"><v:textbox inset="0,0,0,0"><w:txbxContent></w:p><w:p w:rsidR="0018722C"><w:pPr><w:pStyle w:val="ae"/><w:topLinePunct/></w:pPr><w:r><w:pict><v:shape style="margin-left:189.097733pt;margin-top:-18.567505pt;width:3.7pt;height:7.8pt;mso-position-horizontal-relative:page;mso-position-vertical-relative:paragraph;z-index:-33330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4"/><w:sz w:val="14"/></w:rPr><w:t>g</w:t></w:r></w:p><w:p </w:txbxContent></v:textbox><w10:wrap type="none"/></v:shape></w:pict></w:r><w:r><w:rPr><w:rFonts w:ascii="Times New Roman"/><w:w w:val="97"/></w:rPr><w:t>g</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3-7</w:t></w:r><w:r><w:rPr><w:rFonts w:cstheme="minorBidi" w:hAnsiTheme="minorHAnsi" w:eastAsiaTheme="minorHAnsi" w:asciiTheme="minorHAnsi"/></w:rPr><w:t>）</w:t></w:r></w:p><w:p w:rsidR="0018722C"><w:pPr><w:spacing w:line="175" w:lineRule="exact" w:before="0"/><w:ind w:leftChars="0" w:left="941" w:rightChars="0" w:right="0" w:firstLineChars="0" w:firstLine="0"/><w:jc w:val="left"/><w:topLinePunct/></w:pPr><w:r><w:rPr><w:kern w:val="2"/><w:sz w:val="25"/><w:szCs w:val="22"/><w:rFonts w:cstheme="minorBidi" w:hAnsiTheme="minorHAnsi" w:eastAsiaTheme="minorHAnsi" w:asciiTheme="minorHAnsi" w:ascii="Symbol" w:hAnsi="Symbol"/><w:i/><w:position w:val="-10"/></w:rPr><w:t></w:t></w:r><w:r><w:rPr><w:kern w:val="2"/><w:szCs w:val="22"/><w:rFonts w:ascii="Times New Roman" w:hAnsi="Times New Roman" w:cstheme="minorBidi" w:eastAsiaTheme="minorHAnsi"/><w:i/><w:position w:val="-10"/><w:sz w:val="25"/></w:rPr><w:t> </w:t></w:r><w:r><w:rPr><w:kern w:val="2"/><w:szCs w:val="22"/><w:rFonts w:ascii="Times New Roman" w:hAnsi="Times New Roman" w:cstheme="minorBidi" w:eastAsiaTheme="minorHAnsi"/><w:sz w:val="14"/></w:rPr><w:t>2</w:t></w:r></w:p><w:p w:rsidR="0018722C"><w:pPr><w:topLinePunct/></w:pPr><w:r><w:t>即市场认为当外资大股东不参与公司治理时，</w:t></w:r><w:r><w:rPr><w:rFonts w:ascii="Times New Roman" w:eastAsia="Times New Roman"/></w:rPr><w:t>t</w:t></w:r><w:r><w:t>服从均值为</w:t></w:r><w:r><w:rPr><w:rFonts w:ascii="Times New Roman" w:eastAsia="Times New Roman"/></w:rPr><w:t>0</w:t></w:r><w:r><w:t>，方差为</w:t></w:r><w:r><w:rPr><w:rFonts w:ascii="Times New Roman" w:eastAsia="Times New Roman"/></w:rPr><w:t>g </w:t></w:r><w:r><w:t>的</w:t></w:r></w:p><w:p w:rsidR="0018722C"><w:pPr><w:topLinePunct/></w:pPr><w:r><w:t>正态分布；市场认为当外资大股东参与公司治理时，</w:t></w:r><w:r><w:rPr><w:rFonts w:ascii="Times New Roman" w:eastAsia="Times New Roman"/></w:rPr><w:t>g </w:t></w:r><w:r><w:rPr><w:rFonts w:ascii="Times New Roman" w:eastAsia="Times New Roman"/></w:rPr><w:t>t</w:t></w:r><w:r><w:t>服从均值为</w:t></w:r><w:r><w:rPr><w:rFonts w:ascii="Times New Roman" w:eastAsia="Times New Roman"/></w:rPr><w:t>u </w:t></w:r><w:r><w:rPr><w:rFonts w:ascii="Times New Roman" w:eastAsia="Times New Roman"/></w:rPr><w:t>g,0</w:t></w:r><w:r><w:t>，方差为</w:t></w:r></w:p><w:p w:rsidR="0018722C"><w:pPr><w:tabs><w:tab w:pos="2301" w:val="left" w:leader="none"/></w:tabs><w:spacing w:line="178" w:lineRule="exact" w:before="198"/><w:ind w:leftChars="0" w:left="177"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11"/><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u</w:t></w:r></w:p><w:p w:rsidR="0018722C"><w:pPr><w:topLinePunct/></w:pPr><w:r><w:rPr><w:rFonts w:ascii="Times New Roman" w:eastAsia="宋体"/></w:rPr><w:t>g,0</w:t></w:r><w:r><w:t>的正态分布。且</w:t></w:r><w:r><w:rPr><w:rFonts w:ascii="Times New Roman" w:eastAsia="宋体"/></w:rPr><w:t>g,0 </w:t></w:r><w:r><w:rPr><w:rFonts w:ascii="Times New Roman" w:eastAsia="宋体"/></w:rPr><w:t>&gt;0</w:t></w:r><w:r><w:rPr><w:rFonts w:hint="eastAsia"/></w:rPr><w:t>，</w:t></w:r><w:r w:rsidR="001852F3"><w:rPr><w:rFonts w:ascii="Times New Roman" w:eastAsia="宋体"/></w:rPr><w:t xml:space="preserve"> </w:t></w:r><w:r><w:t>即当外资大股东参与公司治理后，治理效应所带来</w:t></w:r></w:p><w:p w:rsidR="0018722C"><w:pPr><w:topLinePunct/></w:pPr><w:r><w:t>的公司期望资产收益率的变化为正数，公司期望资产收益率是增加的。</w:t></w:r></w:p><w:p w:rsidR="0018722C"><w:pPr><w:pStyle w:val="Heading3"/><w:topLinePunct/><w:ind w:left="200" w:hangingChars="200" w:hanging="200"/></w:pPr><w:bookmarkStart w:id="816577" w:name="_Toc686816577"/><w:bookmarkStart w:name="_bookmark30" w:id="77"/><w:bookmarkEnd w:id="77"/><w:r><w:rPr><w:b/></w:rPr><w:t>3.3.2</w:t></w:r><w:r><w:t xml:space="preserve"> </w:t></w:r><w:bookmarkStart w:name="_bookmark30" w:id="78"/><w:bookmarkEnd w:id="78"/><w:r><w:t>市场对外资大股东治理效果的学习过程</w:t></w:r><w:bookmarkEnd w:id="816577"/></w:p><w:p w:rsidR="0018722C"><w:pPr><w:topLinePunct/></w:pPr><w:r><w:t>本文分析市场对外资治理效果的学习过程借鉴了</w:t></w:r><w:r><w:rPr><w:rFonts w:ascii="Times New Roman" w:hAnsi="Times New Roman" w:eastAsia="Times New Roman"/></w:rPr><w:t>Pastor</w:t></w:r><w:r><w:t>和</w:t></w:r><w:r><w:rPr><w:rFonts w:ascii="Times New Roman" w:hAnsi="Times New Roman" w:eastAsia="Times New Roman"/></w:rPr><w:t>Veronesi</w:t></w:r><w:r><w:t>（</w:t></w:r><w:r><w:rPr><w:rFonts w:ascii="Times New Roman" w:hAnsi="Times New Roman" w:eastAsia="Times New Roman"/><w:spacing w:val="-5"/></w:rPr><w:t>2012</w:t></w:r><w:r><w:t>）</w:t></w:r><w:r><w:t>的</w:t></w:r><w:r><w:t>方法。</w:t></w:r><w:r><w:rPr><w:rFonts w:ascii="Times New Roman" w:hAnsi="Times New Roman" w:eastAsia="Times New Roman"/></w:rPr><w:t>Pastor</w:t></w:r><w:r><w:t>和</w:t></w:r><w:r><w:rPr><w:rFonts w:ascii="Times New Roman" w:hAnsi="Times New Roman" w:eastAsia="Times New Roman"/></w:rPr><w:t>Veronesi</w:t></w:r><w:r><w:t>（</w:t></w:r><w:r><w:rPr><w:rFonts w:ascii="Times New Roman" w:hAnsi="Times New Roman" w:eastAsia="Times New Roman"/><w:spacing w:val="-4"/></w:rPr><w:t>2012</w:t></w:r><w:r><w:t>）</w:t></w:r><w:r><w:t>研究了投资者如何观测政策的变化对股价的影响</w:t></w:r><w:r><w:t>的学习过程。市场对外资治理效应的学习是基于市场中所有的外资参与治理的上</w:t></w:r><w:r><w:t>市公司的资产收益率信号的学习。</w:t></w:r><w:r><w:rPr><w:rFonts w:ascii="Times New Roman" w:hAnsi="Times New Roman" w:eastAsia="Times New Roman"/><w:rFonts w:hint="eastAsia"/></w:rPr><w:t>：</w:t></w:r><w:r><w:t>观察全部有外资大股东的上市公司</w:t></w:r><w:r><w:rPr><w:rFonts w:ascii="Times New Roman" w:hAnsi="Times New Roman" w:eastAsia="Times New Roman"/></w:rPr><w:t>i</w:t></w:r><w:r><w:t>（</w:t></w:r><w:r><w:rPr><w:rFonts w:ascii="Times New Roman" w:hAnsi="Times New Roman" w:eastAsia="Times New Roman"/><w:spacing w:val="-4"/></w:rPr><w:t>i</w:t></w:r><w:r><w:rPr><w:rFonts w:ascii="Symbol" w:hAnsi="Symbol" w:eastAsia="Symbol"/><w:spacing w:val="-4"/><w:position w:val="10"/></w:rPr><w:t></w:t></w:r><w:r><w:rPr><w:rFonts w:ascii="Times New Roman" w:hAnsi="Times New Roman" w:eastAsia="Times New Roman"/><w:spacing w:val="-4"/><w:position w:val="10"/></w:rPr><w:t>[</w:t></w:r><w:r><w:rPr><w:rFonts w:ascii="Times New Roman" w:hAnsi="Times New Roman" w:eastAsia="Times New Roman"/><w:spacing w:val="-4"/><w:position w:val="10"/></w:rPr><w:t xml:space="preserve">0</w:t></w:r><w:r><w:rPr><w:rFonts w:ascii="Times New Roman" w:hAnsi="Times New Roman" w:eastAsia="Times New Roman"/><w:spacing w:val="-4"/><w:position w:val="10"/></w:rPr><w:t xml:space="preserve">, </w:t></w:r><w:r><w:rPr><w:rFonts w:ascii="Times New Roman" w:hAnsi="Times New Roman" w:eastAsia="Times New Roman"/><w:spacing w:val="-4"/><w:position w:val="10"/></w:rPr><w:t xml:space="preserve">1</w:t></w:r><w:r><w:rPr><w:rFonts w:ascii="Times New Roman" w:hAnsi="Times New Roman" w:eastAsia="Times New Roman"/><w:spacing w:val="-4"/><w:position w:val="10"/></w:rPr><w:t>]</w:t></w:r><w:r><w:t>）</w:t></w:r></w:p><w:p w:rsidR="0018722C"><w:pPr><w:topLinePunct/></w:pPr><w:r><w:rPr><w:rFonts w:cstheme="minorBidi" w:hAnsiTheme="minorHAnsi" w:eastAsiaTheme="minorHAnsi" w:asciiTheme="minorHAnsi" w:ascii="Times New Roman" w:hAnsi="Times New Roman"/><w:i/></w:rPr><w:t>d</w:t></w:r><w:r><w:rPr><w:rFonts w:ascii="Symbol" w:hAnsi="Symbol" w:cstheme="minorBidi" w:eastAsiaTheme="minorHAnsi"/></w:rPr><w:t></w:t></w:r><w:r><w:rPr><w:rFonts w:ascii="Times New Roman" w:hAnsi="Times New Roman" w:cstheme="minorBidi" w:eastAsiaTheme="minorHAnsi"/><w:vertAlign w:val="superscript"/>/></w:rPr><w:t>i</w:t></w:r><w:r w:rsidRPr="00000000"><w:rPr><w:rFonts w:cstheme="minorBidi" w:hAnsiTheme="minorHAnsi" w:eastAsiaTheme="minorHAnsi" w:asciiTheme="minorHAnsi"/></w:rPr><w:tab/></w:r><w:r><w:rPr><w:rFonts w:ascii="Times New Roman" w:hAnsi="Times New Roman" w:cstheme="minorBidi" w:eastAsiaTheme="minorHAnsi"/><w:i/></w:rPr><w:t>d</w:t></w:r><w:r><w:rPr><w:rFonts w:ascii="Symbol" w:hAnsi="Symbol" w:cstheme="minorBidi" w:eastAsiaTheme="minorHAnsi"/></w:rPr><w:t></w:t></w:r><w:r><w:rPr><w:rFonts w:ascii="Times New Roman" w:hAnsi="Times New Roman" w:cstheme="minorBidi" w:eastAsiaTheme="minorHAnsi"/><w:vertAlign w:val="superscript"/>/></w:rPr><w:t>i</w:t></w:r><w:r w:rsidRPr="00000000"><w:rPr><w:rFonts w:cstheme="minorBidi" w:hAnsiTheme="minorHAnsi" w:eastAsiaTheme="minorHAnsi" w:asciiTheme="minorHAnsi"/></w:rPr><w:tab/></w:r><w:r><w:rPr><w:rFonts w:ascii="Times New Roman" w:hAnsi="Times New Roman" w:cstheme="minorBidi" w:eastAsiaTheme="minorHAnsi"/></w:rPr><w:t>g</w:t></w:r></w:p><w:p w:rsidR="0018722C"><w:pPr><w:pStyle w:val="BodyText"/><w:spacing w:line="247" w:lineRule="exact"/><w:ind w:leftChars="0" w:left="159"/><w:topLinePunct/></w:pPr><w:r><w:t>的资产收益率</w:t></w:r></w:p><w:p w:rsidR="0018722C"><w:pPr><w:topLinePunct/></w:pPr><w:r><w:t>量信号：</w:t></w:r></w:p><w:p w:rsidR="0018722C"><w:pPr><w:topLinePunct/></w:pPr><w:r><w:rPr><w:rFonts w:cstheme="minorBidi" w:hAnsiTheme="minorHAnsi" w:eastAsiaTheme="minorHAnsi" w:asciiTheme="minorHAnsi"/></w:rPr><w:br w:type="column"/></w:r><w:r><w:rPr><w:rFonts w:ascii="Times New Roman" w:eastAsia="Times New Roman" w:cstheme="minorBidi" w:hAnsiTheme="minorHAnsi"/><w:i/></w:rPr><w:t>t</w:t></w:r><w:r><w:rPr><w:rFonts w:cstheme="minorBidi" w:hAnsiTheme="minorHAnsi" w:eastAsiaTheme="minorHAnsi" w:asciiTheme="minorHAnsi"/></w:rPr><w:t>的信号，其</w:t></w:r><w:r><w:rPr><w:rFonts w:cstheme="minorBidi" w:hAnsiTheme="minorHAnsi" w:eastAsiaTheme="minorHAnsi" w:asciiTheme="minorHAnsi"/></w:rPr><w:t>中</w:t></w:r><w:r><w:rPr><w:rFonts w:ascii="Times New Roman" w:eastAsia="Times New Roman" w:cstheme="minorBidi" w:hAnsiTheme="minorHAnsi"/><w:i/></w:rPr><w:t>t</w:t></w:r><w:r><w:rPr><w:rFonts w:cstheme="minorBidi" w:hAnsiTheme="minorHAnsi" w:eastAsiaTheme="minorHAnsi" w:asciiTheme="minorHAnsi"/></w:rPr><w:t>满足等式</w:t></w:r><w:r><w:rPr><w:rFonts w:cstheme="minorBidi" w:hAnsiTheme="minorHAnsi" w:eastAsiaTheme="minorHAnsi" w:asciiTheme="minorHAnsi"/></w:rPr><w:t>（</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5</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等价于观察关</w:t></w:r><w:r><w:rPr><w:rFonts w:cstheme="minorBidi" w:hAnsiTheme="minorHAnsi" w:eastAsiaTheme="minorHAnsi" w:asciiTheme="minorHAnsi"/></w:rPr><w:t>于</w:t></w:r><w:r><w:rPr><w:rFonts w:ascii="Times New Roman" w:eastAsia="Times New Roman" w:cstheme="minorBidi" w:hAnsiTheme="minorHAnsi"/></w:rPr><w:t>t</w:t></w:r><w:r><w:rPr><w:rFonts w:cstheme="minorBidi" w:hAnsiTheme="minorHAnsi" w:eastAsiaTheme="minorHAnsi" w:asciiTheme="minorHAnsi"/></w:rPr><w:t>的总</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D</w:t></w:r><w:r><w:rPr><w:rFonts w:ascii="Times New Roman" w:hAnsi="Times New Roman" w:cstheme="minorBidi" w:eastAsiaTheme="minorHAnsi"/><w:i/></w:rPr><w:t xml:space="preserve">s</w:t></w:r><w:r><w:rPr><w:rFonts w:ascii="Times New Roman" w:hAnsi="Times New Roman" w:cstheme="minorBidi" w:eastAsiaTheme="minorHAnsi"/><w:vertAlign w:val="subscript"/><w:i/></w:rPr><w:t xml:space="preserve">t</w:t></w:r><w:r w:rsidR="001852F3"><w:rPr><w:rFonts w:ascii="Times New Roman" w:hAnsi="Times New Roman" w:cstheme="minorBidi" w:eastAsiaTheme="minorHAnsi"/><w:vertAlign w:val="subscript"/><w:i/></w:rPr><w:t xml:space="preserve"> </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u</w:t></w:r><w:r><w:rPr><w:rFonts w:ascii="Symbol" w:hAnsi="Symbol" w:cstheme="minorBidi" w:eastAsiaTheme="minorHAnsi"/></w:rPr><w:t xml:space="preserve"></w:t></w:r><w:r><w:rPr><w:rFonts w:ascii="Times New Roman" w:hAnsi="Times New Roman" w:cstheme="minorBidi" w:eastAsiaTheme="minorHAnsi"/><w:i/></w:rPr><w:t xml:space="preserve">g</w:t></w:r><w:r><w:rPr><w:rFonts w:ascii="Times New Roman" w:hAnsi="Times New Roman" w:cstheme="minorBidi" w:eastAsiaTheme="minorHAnsi"/><w:vertAlign w:val="subscript"/><w:i/></w:rPr><w:t xml:space="preserve">t</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rFonts w:ascii="Times New Roman" w:hAnsi="Times New Roman" w:cstheme="minorBidi" w:eastAsiaTheme="minorHAnsi"/><w:i/></w:rPr><w:t xml:space="preserve">dt</w:t></w:r><w:r><w:rPr><w:rFonts w:ascii="Symbol" w:hAnsi="Symbol" w:cstheme="minorBidi" w:eastAsiaTheme="minorHAnsi"/></w:rPr><w:t xml:space="preserve"></w:t></w:r><w:r><w:rPr><w:rFonts w:ascii="Symbol" w:hAnsi="Symbol" w:cstheme="minorBidi" w:eastAsiaTheme="minorHAnsi"/><w:i/></w:rPr><w:t xml:space="preserve"></w:t></w:r><w:r><w:rPr><w:rFonts w:ascii="Times New Roman" w:hAnsi="Times New Roman" w:cstheme="minorBidi" w:eastAsiaTheme="minorHAnsi"/><w:i/></w:rPr><w:t xml:space="preserve">dW</w:t></w:r><w:r><w:rPr><w:rFonts w:ascii="Times New Roman" w:hAnsi="Times New Roman" w:cstheme="minorBidi" w:eastAsiaTheme="minorHAnsi"/><w:vertAlign w:val="subscript"/><w:i/></w:rPr><w:t xml:space="preserve">t</w:t></w:r></w:p><w:p w:rsidR="0018722C"><w:pPr><w:topLinePunct/></w:pPr><w:r><w:t>证明过程见附录</w:t></w:r><w:r><w:rPr><w:rFonts w:ascii="Times New Roman" w:eastAsia="Times New Roman"/></w:rPr><w:t>A1</w:t></w:r><w:r><w:t>。</w:t></w:r></w:p><w:p w:rsidR="0018722C"><w:pPr><w:topLinePunct/></w:pPr><w:r><w:t>由</w:t></w:r><w:r><w:t>（</w:t></w:r><w:r><w:rPr><w:rFonts w:ascii="Times New Roman" w:eastAsia="Times New Roman"/></w:rPr><w:t>3-7</w:t></w:r><w:r><w:t>）</w:t></w:r><w:r><w:t>式可知在</w:t></w:r><w:r><w:rPr><w:rFonts w:ascii="Times New Roman" w:eastAsia="Times New Roman"/></w:rPr><w:t>t</w:t></w:r><w:r><w:t>时刻，市场关于</w:t></w:r></w:p><w:p w:rsidR="0018722C"><w:pPr><w:topLinePunct/></w:pPr><w:r><w:rPr><w:rFonts w:cstheme="minorBidi" w:hAnsiTheme="minorHAnsi" w:eastAsiaTheme="minorHAnsi" w:asciiTheme="minorHAnsi" w:ascii="Times New Roman" w:eastAsia="Times New Roman"/></w:rPr><w:t>g</w:t></w:r><w:r><w:rPr><w:vertAlign w:val="superscript"/>/></w:rPr><w:t>1,t</w:t></w:r><w:r><w:rPr><w:rFonts w:cstheme="minorBidi" w:hAnsiTheme="minorHAnsi" w:eastAsiaTheme="minorHAnsi" w:asciiTheme="minorHAnsi"/></w:rPr><w:t>的先验概率分布为</w:t></w:r><w:r><w:rPr><w:rFonts w:cstheme="minorBidi" w:hAnsiTheme="minorHAnsi" w:eastAsiaTheme="minorHAnsi" w:asciiTheme="minorHAnsi"/></w:rPr><w:t>（</w:t></w:r><w:r><w:rPr><w:rFonts w:ascii="Times New Roman" w:eastAsia="Times New Roman" w:cstheme="minorBidi" w:hAnsiTheme="minorHAnsi"/></w:rPr><w:t>u</w:t></w:r></w:p><w:p w:rsidR="0018722C"><w:pPr><w:pStyle w:val="ae"/><w:topLinePunct/></w:pPr><w:r><w:rPr><w:kern w:val="2"/><w:sz w:val="22"/><w:szCs w:val="22"/><w:rFonts w:cstheme="minorBidi" w:hAnsiTheme="minorHAnsi" w:eastAsiaTheme="minorHAnsi" w:asciiTheme="minorHAnsi"/></w:rPr><w:pict><v:shape style="margin-left:451.382813pt;margin-top:-.875826pt;width:11.05pt;height:15.6pt;mso-position-horizontal-relative:page;mso-position-vertical-relative:paragraph;z-index:-3332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51.382813pt;margin-top:-.875826pt;width:11.05pt;height:15.6pt;mso-position-horizontal-relative:page;mso-position-vertical-relative:paragraph;z-index:-333232" type="#_x0000_t202" filled="false" stroked="false"><v:textbox inset="0,0,0,0"><w:txbxContent></w:p><w:p w:rsidR="0018722C"><w:pPr><w:spacing w:before="4"/><w:ind w:leftChars="0" w:left="0" w:rightChars="0" w:right="0" w:firstLineChars="0" w:firstLine="0"/><w:jc w:val="left"/><w:rPr><w:rFonts w:ascii="Symbol" w:hAnsi="Symbol"/><w:i/><w:sz w:val="25"/></w:rPr></w:pPr><w:r><w:rPr><w:rFonts w:ascii="Times New Roman" w:hAnsi="Times New Roman"/><w:sz w:val="24"/></w:rPr><w:t>,</w:t></w:r><w:r><w:rPr><w:rFonts w:ascii="Symbol" w:hAnsi="Symbol"/><w:i/><w:sz w:val="25"/></w:rPr><w:t></w:t></w:r></w:p><w:p </w:txbxContent></v:textbox><w10:wrap type="none"/></v:shape></w:pict></w:r><w:r><w:rPr><w:kern w:val="2"/><w:szCs w:val="22"/><w:rFonts w:ascii="Times New Roman" w:cstheme="minorBidi" w:hAnsiTheme="minorHAnsi" w:eastAsiaTheme="minorHAnsi"/><w:w w:val="103"/><w:sz w:val="14"/></w:rPr><w:t>2</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G</w:t></w:r><w:r><w:rPr><w:rFonts w:cstheme="minorBidi" w:hAnsiTheme="minorHAnsi" w:eastAsiaTheme="minorHAnsi" w:asciiTheme="minorHAnsi" w:ascii="Times New Roman"/></w:rPr><w:t>,0</w:t></w:r><w:r w:rsidRPr="00000000"><w:rPr><w:rFonts w:cstheme="minorBidi" w:hAnsiTheme="minorHAnsi" w:eastAsiaTheme="minorHAnsi" w:asciiTheme="minorHAnsi"/></w:rPr><w:tab/></w:r><w:r><w:rPr><w:rFonts w:ascii="Times New Roman" w:cstheme="minorBidi" w:hAnsiTheme="minorHAnsi" w:eastAsiaTheme="minorHAnsi"/><w:i/></w:rPr><w:t>g</w:t></w:r><w:r><w:rPr><w:rFonts w:ascii="Times New Roman" w:cstheme="minorBidi" w:hAnsiTheme="minorHAnsi" w:eastAsiaTheme="minorHAnsi"/></w:rPr><w:t>,0</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3-8</w:t></w:r><w:r><w:rPr><w:rFonts w:cstheme="minorBidi" w:hAnsiTheme="minorHAnsi" w:eastAsiaTheme="minorHAnsi" w:asciiTheme="minorHAnsi"/></w:rPr><w:t>）</w:t></w:r></w:p><w:p w:rsidR="0018722C"><w:pPr><w:pStyle w:val="BodyText"/><w:ind w:leftChars="0" w:left="-16"/><w:topLinePunct/></w:pPr><w:r><w:rPr><w:rFonts w:ascii="Times New Roman" w:eastAsia="宋体"/><w:position w:val="14"/></w:rPr><w:t>）</w:t></w:r><w:r><w:t>，则</w:t></w:r></w:p><w:p w:rsidR="0018722C"><w:pPr><w:pStyle w:val="ae"/><w:topLinePunct/></w:pPr><w:r><w:rPr><w:kern w:val="2"/><w:sz w:val="22"/><w:szCs w:val="22"/><w:rFonts w:cstheme="minorBidi" w:hAnsiTheme="minorHAnsi" w:eastAsiaTheme="minorHAnsi" w:asciiTheme="minorHAnsi"/></w:rPr><w:pict><v:shape style="margin-left:217.009995pt;margin-top:17.972269pt;width:8.7pt;height:13.3pt;mso-position-horizontal-relative:page;mso-position-vertical-relative:paragraph;z-index:-3332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17.009995pt;margin-top:17.972269pt;width:8.7pt;height:13.3pt;mso-position-horizontal-relative:page;mso-position-vertical-relative:paragraph;z-index:-333208" type="#_x0000_t202" filled="false" stroked="false"><v:textbox inset="0,0,0,0"><w:txbxContent></w:p><w:p w:rsidR="0018722C"><w:pPr><w:widowControl w:val="0"/><w:snapToGrid w:val="1"/><w:spacing w:beforeLines="0" w:afterLines="0" w:before="0" w:after="0" w:line="266"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99"/></w:rPr><w:t>N</w:t></w:r></w:p><w:p </w:txbxContent></v:textbox><w10:wrap type="none"/></v:shape></w:pict></w:r><w:r><w:rPr><w:kern w:val="2"/><w:szCs w:val="22"/><w:rFonts w:ascii="Times New Roman" w:eastAsia="Times New Roman" w:cstheme="minorBidi" w:hAnsiTheme="minorHAnsi"/><w:sz w:val="24"/></w:rPr><w:t>g</w:t></w:r><w:r><w:rPr><w:kern w:val="2"/><w:szCs w:val="22"/><w:rFonts w:ascii="Times New Roman" w:eastAsia="Times New Roman" w:cstheme="minorBidi" w:hAnsiTheme="minorHAnsi"/><w:sz w:val="14"/></w:rPr><w:t>1,</w:t></w:r><w:r w:rsidR="004B696B"><w:rPr><w:kern w:val="2"/><w:szCs w:val="22"/><w:rFonts w:ascii="Times New Roman" w:eastAsia="Times New Roman" w:cstheme="minorBidi" w:hAnsiTheme="minorHAnsi"/><w:sz w:val="14"/></w:rPr><w:t xml:space="preserve"> </w:t></w:r><w:r w:rsidR="004B696B"><w:rPr><w:kern w:val="2"/><w:szCs w:val="22"/><w:rFonts w:ascii="Times New Roman" w:eastAsia="Times New Roman" w:cstheme="minorBidi" w:hAnsiTheme="minorHAnsi"/><w:sz w:val="14"/></w:rPr><w:t>t</w:t></w:r><w:r><w:rPr><w:kern w:val="2"/><w:szCs w:val="22"/><w:rFonts w:cstheme="minorBidi" w:hAnsiTheme="minorHAnsi" w:eastAsiaTheme="minorHAnsi" w:asciiTheme="minorHAnsi"/><w:spacing w:val="-2"/><w:sz w:val="24"/></w:rPr><w:t>的后验概率分布服从</w:t></w:r><w:r><w:rPr><w:kern w:val="2"/><w:szCs w:val="22"/><w:rFonts w:cstheme="minorBidi" w:hAnsiTheme="minorHAnsi" w:eastAsiaTheme="minorHAnsi" w:asciiTheme="minorHAnsi"/><w:spacing w:val="-2"/><w:sz w:val="24"/></w:rPr><w:t>（</w:t></w:r><w:r><w:rPr><w:kern w:val="2"/><w:szCs w:val="22"/><w:rFonts w:ascii="Times New Roman" w:eastAsia="Times New Roman" w:cstheme="minorBidi" w:hAnsiTheme="minorHAnsi"/><w:spacing w:val="-2"/><w:sz w:val="24"/></w:rPr><w:t>u</w:t></w:r></w:p><w:p w:rsidR="0018722C"><w:pPr><w:topLinePunct/></w:pPr><w:r><w:rPr><w:rFonts w:cstheme="minorBidi" w:hAnsiTheme="minorHAnsi" w:eastAsiaTheme="minorHAnsi" w:asciiTheme="minorHAnsi" w:ascii="Times New Roman"/></w:rPr><w:t>g,</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t</w:t></w:r></w:p><w:p w:rsidR="0018722C"><w:pPr><w:pStyle w:val="ae"/><w:topLinePunct/></w:pPr><w:r><w:rPr><w:kern w:val="2"/><w:sz w:val="22"/><w:szCs w:val="22"/><w:rFonts w:cstheme="minorBidi" w:hAnsiTheme="minorHAnsi" w:eastAsiaTheme="minorHAnsi" w:asciiTheme="minorHAnsi"/></w:rPr><w:pict><v:shape style="margin-left:415.149994pt;margin-top:-23.026295pt;width:8.7pt;height:13.3pt;mso-position-horizontal-relative:page;mso-position-vertical-relative:paragraph;z-index:-33325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15.149994pt;margin-top:-23.026295pt;width:8.7pt;height:13.3pt;mso-position-horizontal-relative:page;mso-position-vertical-relative:paragraph;z-index:-333256" type="#_x0000_t202" filled="false" stroked="false"><v:textbox inset="0,0,0,0"><w:txbxContent></w:p><w:p w:rsidR="0018722C"><w:pPr><w:widowControl w:val="0"/><w:snapToGrid w:val="1"/><w:spacing w:beforeLines="0" w:afterLines="0" w:before="0" w:after="0" w:line="266"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99"/></w:rPr><w:t>N</w:t></w:r></w:p><w:p </w:txbxContent></v:textbox><w10:wrap type="none"/></v:shape></w:pict></w:r><w:r><w:rPr><w:kern w:val="2"/><w:szCs w:val="22"/><w:rFonts w:ascii="Times New Roman" w:cstheme="minorBidi" w:hAnsiTheme="minorHAnsi" w:eastAsiaTheme="minorHAnsi"/><w:w w:val="103"/><w:sz w:val="14"/></w:rPr><w:t>2</w:t></w:r></w:p><w:p w:rsidR="0018722C"><w:pPr><w:pStyle w:val="ae"/><w:topLinePunct/></w:pPr><w:r><w:rPr><w:kern w:val="2"/><w:sz w:val="22"/><w:szCs w:val="22"/><w:rFonts w:cstheme="minorBidi" w:hAnsiTheme="minorHAnsi" w:eastAsiaTheme="minorHAnsi" w:asciiTheme="minorHAnsi"/></w:rPr><w:pict><v:shape style="margin-left:252.447403pt;margin-top:-8.901375pt;width:11.05pt;height:15.6pt;mso-position-horizontal-relative:page;mso-position-vertical-relative:paragraph;z-index:26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52.447403pt;margin-top:-8.901375pt;width:11.05pt;height:15.6pt;mso-position-horizontal-relative:page;mso-position-vertical-relative:paragraph;z-index:2680" type="#_x0000_t202" filled="false" stroked="false"><v:textbox inset="0,0,0,0"><w:txbxContent></w:p><w:p w:rsidR="0018722C"><w:pPr><w:spacing w:before="4"/><w:ind w:leftChars="0" w:left="0" w:rightChars="0" w:right="0" w:firstLineChars="0" w:firstLine="0"/><w:jc w:val="left"/><w:rPr><w:rFonts w:ascii="Symbol" w:hAnsi="Symbol"/><w:i/><w:sz w:val="25"/></w:rPr></w:pPr><w:r><w:rPr><w:rFonts w:ascii="Times New Roman" w:hAnsi="Times New Roman"/><w:sz w:val="24"/></w:rPr><w:t>,</w:t></w:r><w:r><w:rPr><w:rFonts w:ascii="Symbol" w:hAnsi="Symbol"/><w:i/><w:sz w:val="25"/></w:rPr><w:t></w:t></w:r></w:p><w:p </w:txbxContent></v:textbox><w10:wrap type="none"/></v:shape></w:pict></w:r><w:r><w:rPr><w:kern w:val="2"/><w:szCs w:val="22"/><w:rFonts w:ascii="Times New Roman" w:cstheme="minorBidi" w:hAnsiTheme="minorHAnsi" w:eastAsiaTheme="minorHAnsi"/><w:i/><w:w w:val="105"/><w:sz w:val="14"/></w:rPr><w:t xml:space="preserve">g</w:t></w:r><w:r><w:rPr><w:kern w:val="2"/><w:szCs w:val="22"/><w:rFonts w:ascii="Times New Roman" w:cstheme="minorBidi" w:hAnsiTheme="minorHAnsi" w:eastAsiaTheme="minorHAnsi"/><w:w w:val="105"/><w:sz w:val="14"/></w:rPr><w:t>,</w:t></w:r><w:r w:rsidR="001852F3"><w:rPr><w:kern w:val="2"/><w:szCs w:val="22"/><w:rFonts w:ascii="Times New Roman" w:cstheme="minorBidi" w:hAnsiTheme="minorHAnsi" w:eastAsiaTheme="minorHAnsi"/><w:w w:val="105"/><w:sz w:val="14"/></w:rPr><w:t xml:space="preserve"> </w:t></w:r><w:r><w:rPr><w:kern w:val="2"/><w:szCs w:val="22"/><w:rFonts w:ascii="Times New Roman" w:cstheme="minorBidi" w:hAnsiTheme="minorHAnsi" w:eastAsiaTheme="minorHAnsi"/><w:i/><w:w w:val="105"/><w:sz w:val="14"/></w:rPr><w:t>t</w:t></w:r></w:p><w:p w:rsidR="0018722C"><w:pPr><w:topLinePunct/></w:pPr><w:r><w:rPr><w:rFonts w:cstheme="minorBidi" w:hAnsiTheme="minorHAnsi" w:eastAsiaTheme="minorHAnsi" w:asciiTheme="minorHAnsi"/></w:rPr><w:br w:type="column"/></w:r><w:r><w:rPr><w:rFonts w:ascii="Times New Roman" w:eastAsia="Times New Roman" w:cstheme="minorBidi" w:hAnsiTheme="minorHAnsi"/><w:kern w:val="2"/><w:rFonts w:ascii="Times New Roman" w:eastAsia="Times New Roman" w:cstheme="minorBidi" w:hAnsiTheme="minorHAnsi"/><w:position w:val="14"/><w:sz w:val="24"/></w:rPr><w:t>）</w:t></w:r><w:r><w:rPr><w:rFonts w:ascii="Times New Roman" w:eastAsia="Times New Roman" w:cstheme="minorBidi" w:hAnsiTheme="minorHAnsi"/></w:rPr><w:t>5</w:t></w:r><w:r><w:rPr><w:rFonts w:cstheme="minorBidi" w:hAnsiTheme="minorHAnsi" w:eastAsiaTheme="minorHAnsi" w:asciiTheme="minorHAnsi"/></w:rPr><w:t>。其中，</w:t></w:r></w:p><w:p w:rsidR="0018722C"><w:pPr><w:pStyle w:val="aff7"/><w:topLinePunct/></w:pPr><w:r><w:rPr><w:sz w:val="2"/></w:rPr><w:pict><v:group style="width:144.050pt;height:.5pt;mso-position-horizontal-relative:char;mso-position-vertical-relative:line" coordorigin="0,0" coordsize="2881,10"><v:line style="position:absolute" from="0,5" to="2880,5" stroked="true" strokeweight=".47998pt" strokecolor="#000000"><v:stroke dashstyle="solid"/></v:line></v:group></w:pict></w:r><w:r></w:r></w:p><w:p w:rsidR="0018722C"><w:pPr><w:pStyle w:val="aff7"/><w:topLinePunct/></w:pPr><w:r><w:rPr><w:sz w:val="2"/></w:rPr><w:pict><v:group style="width:144.050pt;height:.5pt;mso-position-horizontal-relative:char;mso-position-vertical-relative:line" coordorigin="0,0" coordsize="2881,10"><v:line style="position:absolute" from="0,5" to="2880,5" stroked="true" strokeweight=".47998pt" strokecolor="#000000"><v:stroke dashstyle="solid"/></v:line></v:group></w:pict></w:r><w:r></w:r></w:p><w:p w:rsidR="0018722C"><w:pPr><w:topLinePunct/></w:pPr><w:r><w:rPr><w:rFonts w:cstheme="minorBidi" w:hAnsiTheme="minorHAnsi" w:eastAsiaTheme="minorHAnsi" w:asciiTheme="minorHAnsi" w:ascii="Tahoma" w:eastAsia="Tahoma"/></w:rPr><w:t>5</w:t></w:r><w:r w:rsidR="001852F3"><w:rPr><w:rFonts w:cstheme="minorBidi" w:hAnsiTheme="minorHAnsi" w:eastAsiaTheme="minorHAnsi" w:asciiTheme="minorHAnsi" w:ascii="Tahoma" w:eastAsia="Tahoma"/></w:rPr><w:t xml:space="preserve"> </w:t></w:r><w:r><w:rPr><w:rFonts w:cstheme="minorBidi" w:hAnsiTheme="minorHAnsi" w:eastAsiaTheme="minorHAnsi" w:asciiTheme="minorHAnsi"/></w:rPr><w:t>具体的证明过程可参考</w:t></w:r><w:r><w:rPr><w:rFonts w:ascii="Times New Roman" w:eastAsia="Times New Roman" w:cstheme="minorBidi" w:hAnsiTheme="minorHAnsi"/></w:rPr><w:t>Liptser</w:t></w:r><w:r><w:rPr><w:rFonts w:cstheme="minorBidi" w:hAnsiTheme="minorHAnsi" w:eastAsiaTheme="minorHAnsi" w:asciiTheme="minorHAnsi"/></w:rPr><w:t>和</w:t></w:r><w:r><w:rPr><w:rFonts w:ascii="Times New Roman" w:eastAsia="Times New Roman" w:cstheme="minorBidi" w:hAnsiTheme="minorHAnsi"/></w:rPr><w:t>Shiryaev</w:t></w:r><w:r><w:rPr><w:rFonts w:cstheme="minorBidi" w:hAnsiTheme="minorHAnsi" w:eastAsiaTheme="minorHAnsi" w:asciiTheme="minorHAnsi"/></w:rPr><w:t>（</w:t></w:r><w:r><w:rPr><w:rFonts w:ascii="Times New Roman" w:eastAsia="Times New Roman" w:cstheme="minorBidi" w:hAnsiTheme="minorHAnsi"/></w:rPr><w:t>1977</w:t></w:r><w:r><w:rPr><w:rFonts w:cstheme="minorBidi" w:hAnsiTheme="minorHAnsi" w:eastAsiaTheme="minorHAnsi" w:asciiTheme="minorHAnsi"/></w:rPr><w:t>）</w:t></w:r><w:r><w:rPr><w:rFonts w:cstheme="minorBidi" w:hAnsiTheme="minorHAnsi" w:eastAsiaTheme="minorHAnsi" w:asciiTheme="minorHAnsi"/></w:rPr><w:t xml:space="preserve">关于</w:t></w:r><w:r><w:rPr><w:rFonts w:ascii="Times New Roman" w:eastAsia="Times New Roman" w:cstheme="minorBidi" w:hAnsiTheme="minorHAnsi"/></w:rPr><w:t>Kalman-Bucy</w:t></w:r><w:r><w:rPr><w:rFonts w:cstheme="minorBidi" w:hAnsiTheme="minorHAnsi" w:eastAsiaTheme="minorHAnsi" w:asciiTheme="minorHAnsi"/></w:rPr><w:t>滤波的相关结论。</w:t></w:r></w:p><w:p w:rsidR="0018722C"><w:pPr><w:pStyle w:val="ae"/><w:topLinePunct/></w:pPr><w:r><w:rPr><w:kern w:val="2"/><w:sz w:val="22"/><w:szCs w:val="22"/><w:rFonts w:cstheme="minorBidi" w:hAnsiTheme="minorHAnsi" w:eastAsiaTheme="minorHAnsi" w:asciiTheme="minorHAnsi"/></w:rPr><w:pict><v:shape style="margin-left:173.698578pt;margin-top:20.007380pt;width:8.15pt;height:7.8pt;mso-position-horizontal-relative:page;mso-position-vertical-relative:paragraph;z-index:-3330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3.698578pt;margin-top:20.007380pt;width:8.15pt;height:7.8pt;mso-position-horizontal-relative:page;mso-position-vertical-relative:paragraph;z-index:-33306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g</w:t></w:r><w:r><w:rPr><w:rFonts w:ascii="Times New Roman"/><w:i/><w:spacing w:val="-17"/><w:sz w:val="14"/></w:rPr><w:t> </w:t></w:r><w:r><w:rPr><w:rFonts w:ascii="Times New Roman"/><w:sz w:val="14"/></w:rPr><w:t>,</w:t></w:r><w:r><w:rPr><w:rFonts w:ascii="Times New Roman"/><w:i/><w:sz w:val="14"/></w:rPr><w:t>t</w:t></w:r></w:p><w:p </w:txbxContent></v:textbox><w10:wrap type="none"/></v:shape></w:pict></w:r><w:r><w:rPr><w:kern w:val="2"/><w:szCs w:val="22"/><w:rFonts w:ascii="Times New Roman" w:cstheme="minorBidi" w:hAnsiTheme="minorHAnsi" w:eastAsiaTheme="minorHAnsi"/><w:sz w:val="24"/></w:rPr><w:t xml:space="preserve">d</w:t></w:r><w:r><w:rPr><w:kern w:val="2"/><w:szCs w:val="22"/><w:rFonts w:ascii="Times New Roman" w:cstheme="minorBidi" w:hAnsiTheme="minorHAnsi" w:eastAsiaTheme="minorHAnsi"/><w:sz w:val="24"/></w:rPr><w:t xml:space="preserve">u</w:t></w:r><w:r><w:rPr><w:kern w:val="2"/><w:szCs w:val="22"/><w:rFonts w:ascii="Times New Roman" w:cstheme="minorBidi" w:hAnsiTheme="minorHAnsi" w:eastAsiaTheme="minorHAnsi"/><w:sz w:val="24"/></w:rPr><w:t xml:space="preserve"> </w:t></w:r><w:r><w:rPr><w:kern w:val="2"/><w:szCs w:val="22"/><w:rFonts w:ascii="Times New Roman" w:cstheme="minorBidi" w:hAnsiTheme="minorHAnsi" w:eastAsiaTheme="minorHAnsi"/><w:sz w:val="14"/></w:rPr><w:t>g,</w:t></w:r><w:r w:rsidR="004B696B"><w:rPr><w:kern w:val="2"/><w:szCs w:val="22"/><w:rFonts w:ascii="Times New Roman" w:cstheme="minorBidi" w:hAnsiTheme="minorHAnsi" w:eastAsiaTheme="minorHAnsi"/><w:sz w:val="14"/></w:rPr><w:t xml:space="preserve"> </w:t></w:r><w:r w:rsidR="004B696B"><w:rPr><w:kern w:val="2"/><w:szCs w:val="22"/><w:rFonts w:ascii="Times New Roman" w:cstheme="minorBidi" w:hAnsiTheme="minorHAnsi" w:eastAsiaTheme="minorHAnsi"/><w:sz w:val="14"/></w:rPr><w:t>t</w:t></w:r></w:p><w:p w:rsidR="0018722C"><w:pPr><w:spacing w:before="181"/><w:ind w:leftChars="0" w:left="6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1"/><w:sz w:val="24"/></w:rPr><w:t></w:t></w:r><w:r><w:rPr><w:kern w:val="2"/><w:szCs w:val="22"/><w:rFonts w:ascii="Symbol" w:hAnsi="Symbol" w:cstheme="minorBidi" w:eastAsiaTheme="minorHAnsi"/><w:i/><w:w w:val="97"/><w:sz w:val="25"/></w:rPr><w:t></w:t></w:r><w:r><w:rPr><w:kern w:val="2"/><w:szCs w:val="22"/><w:rFonts w:ascii="Times New Roman" w:hAnsi="Times New Roman" w:cstheme="minorBidi" w:eastAsiaTheme="minorHAnsi"/><w:w w:val="101"/><w:position w:val="11"/><w:sz w:val="14"/></w:rPr><w:t>2</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i/><w:w w:val="97"/><w:sz w:val="25"/></w:rPr><w:t></w:t></w:r><w:r><w:rPr><w:kern w:val="2"/><w:szCs w:val="22"/><w:rFonts w:ascii="Symbol" w:hAnsi="Symbol" w:cstheme="minorBidi" w:eastAsiaTheme="minorHAnsi"/><w:spacing w:val="-4"/><w:w w:val="101"/><w:position w:val="11"/><w:sz w:val="14"/></w:rPr><w:t></w:t></w:r><w:r><w:rPr><w:kern w:val="2"/><w:szCs w:val="22"/><w:rFonts w:ascii="Times New Roman" w:hAnsi="Times New Roman" w:cstheme="minorBidi" w:eastAsiaTheme="minorHAnsi"/><w:spacing w:val="3"/><w:w w:val="101"/><w:position w:val="11"/><w:sz w:val="14"/></w:rPr><w:t>1</w:t></w:r><w:r><w:rPr><w:kern w:val="2"/><w:szCs w:val="22"/><w:rFonts w:ascii="Times New Roman" w:hAnsi="Times New Roman" w:cstheme="minorBidi" w:eastAsiaTheme="minorHAnsi"/><w:i/><w:spacing w:val="-1"/><w:w w:val="101"/><w:sz w:val="24"/></w:rPr><w:t>d</w:t></w:r><w:r><w:rPr><w:kern w:val="2"/><w:szCs w:val="22"/><w:rFonts w:ascii="Times New Roman" w:hAnsi="Times New Roman" w:cstheme="minorBidi" w:eastAsiaTheme="minorHAnsi"/><w:i/><w:spacing w:val="-48"/><w:w w:val="101"/><w:sz w:val="24"/></w:rPr><w:t>W</w:t></w:r><w:r><w:rPr><w:kern w:val="2"/><w:szCs w:val="22"/><w:rFonts w:ascii="Times New Roman" w:hAnsi="Times New Roman" w:cstheme="minorBidi" w:eastAsiaTheme="minorHAnsi"/><w:w w:val="101"/><w:position w:val="6"/><w:sz w:val="24"/></w:rPr><w:t>ˆ</w:t></w:r></w:p><w:p w:rsidR="0018722C"><w:pPr><w:pStyle w:val="ae"/><w:topLinePunct/></w:pPr><w:r><w:rPr><w:kern w:val="2"/><w:sz w:val="22"/><w:szCs w:val="22"/><w:rFonts w:cstheme="minorBidi" w:hAnsiTheme="minorHAnsi" w:eastAsiaTheme="minorHAnsi" w:asciiTheme="minorHAnsi"/></w:rPr><w:pict><v:shape style="margin-left:242.080505pt;margin-top:-.814756pt;width:7.35pt;height:15.5pt;mso-position-horizontal-relative:page;mso-position-vertical-relative:paragraph;z-index:282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2.080505pt;margin-top:-.814756pt;width:7.35pt;height:15.5pt;mso-position-horizontal-relative:page;mso-position-vertical-relative:paragraph;z-index:2824"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7"/><w:sz w:val="25"/></w:rPr><w:t></w:t></w:r></w:p><w:p </w:txbxContent></v:textbox><w10:wrap type="none"/></v:shape></w:pict></w:r><w:r><w:rPr><w:kern w:val="2"/><w:szCs w:val="22"/><w:rFonts w:ascii="Times New Roman" w:cstheme="minorBidi" w:hAnsiTheme="minorHAnsi" w:eastAsiaTheme="minorHAnsi"/><w:w w:val="101"/><w:sz w:val="14"/></w:rPr><w:t>2</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G</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abs><w:tab w:pos="373" w:val="left" w:leader="none"/></w:tabs><w:spacing w:before="224"/><w:ind w:leftChars="0" w:left="0" w:rightChars="0" w:right="108"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position w:val="-15"/><w:sz w:val="24"/></w:rPr><w:t>1</w:t></w:r></w:p><w:p w:rsidR="0018722C"><w:pPr><w:pStyle w:val="ae"/><w:topLinePunct/></w:pPr><w:r><w:rPr><w:kern w:val="2"/><w:sz w:val="22"/><w:szCs w:val="22"/><w:rFonts w:cstheme="minorBidi" w:hAnsiTheme="minorHAnsi" w:eastAsiaTheme="minorHAnsi" w:asciiTheme="minorHAnsi"/></w:rPr><w:pict><v:shape style="margin-left:275.632599pt;margin-top:1.909781pt;width:7.35pt;height:15.5pt;mso-position-horizontal-relative:page;mso-position-vertical-relative:paragraph;z-index:284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75.632599pt;margin-top:1.909781pt;width:7.35pt;height:15.5pt;mso-position-horizontal-relative:page;mso-position-vertical-relative:paragraph;z-index:2848"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7"/><w:sz w:val="25"/></w:rPr><w:t></w:t></w:r></w:p><w:p </w:txbxContent></v:textbox><w10:wrap type="none"/></v:shape></w:pict></w:r><w:r><w:rPr><w:kern w:val="2"/><w:szCs w:val="22"/><w:rFonts w:ascii="Times New Roman" w:cstheme="minorBidi" w:hAnsiTheme="minorHAnsi" w:eastAsiaTheme="minorHAnsi"/><w:w w:val="101"/><w:sz w:val="14"/></w:rPr><w:t>2</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G</w:t></w:r><w:r><w:rPr><w:rFonts w:ascii="Times New Roman" w:cstheme="minorBidi" w:hAnsiTheme="minorHAnsi" w:eastAsiaTheme="minorHAnsi"/></w:rPr><w:t>,0</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cw21"/><w:tabs><w:tab w:pos="341" w:val="left" w:leader="none"/></w:tabs><w:spacing w:line="372" w:lineRule="exact" w:before="37" w:after="0"/><w:ind w:leftChars="0" w:left="340" w:rightChars="0" w:right="0" w:hanging="283"/><w:jc w:val="left"/><w:rPr><w:rFonts w:ascii="Symbol"/><w:i/><w:sz w:val="24"/></w:rPr><w:spacing w:line="279" w:lineRule="auto"/><w:textAlignment w:val="center"/><w:topLinePunct/></w:pPr><w:r><w:pict><v:line style="position:absolute;mso-position-horizontal-relative:page;mso-position-vertical-relative:paragraph;z-index:2728" from="275.752106pt,17.561802pt" to="297.203929pt,17.561802pt" stroked="true" strokeweight=".245071pt" strokecolor="#000000"><v:stroke dashstyle="solid"/><w10:wrap type="none"/></v:line></w:pict></w:r><w:r><w:pict><v:line style="position:absolute;mso-position-horizontal-relative:page;mso-position-vertical-relative:paragraph;z-index:-333112" from="309.373901pt,17.561802pt" to="324.949877pt,17.561802pt" stroked="true" strokeweight=".245071pt" strokecolor="#000000"><v:stroke dashstyle="solid"/><w10:wrap type="none"/></v:line></w:pict></w:r><w:r><w:pict><v:line style="position:absolute;mso-position-horizontal-relative:page;mso-position-vertical-relative:paragraph;z-index:-333088" from="274.756195pt,1.943298pt" to="331.194208pt,1.943298pt" stroked="true" strokeweight=".490132pt" strokecolor="#000000"><v:stroke dashstyle="solid"/><w10:wrap type="none"/></v:line></w:pict></w:r><w:r><w:rPr><w:sz w:val="24"/></w:rPr><w:t>1 </w:t></w:r><w:r><w:rPr><w:spacing w:val="4"/><w:sz w:val="24"/></w:rPr><w:t> </w:t></w:r><w:r><w:rPr><w:i/><w:sz w:val="24"/></w:rPr><w:t>t</w:t></w:r></w:p><w:p w:rsidR="0018722C"><w:pPr><w:pStyle w:val="cw21"/><w:tabs><w:tab w:pos="341" w:val="left" w:leader="none"/></w:tabs><w:spacing w:line="372" w:lineRule="exact" w:before="37" w:after="0"/><w:ind w:leftChars="0" w:left="340" w:rightChars="0" w:right="0" w:hanging="283"/><w:jc w:val="left"/><w:rPr><w:rFonts w:ascii="Symbol"/><w:i/><w:sz w:val="24"/></w:rPr><w:spacing w:line="279" w:lineRule="auto"/><w:textAlignment w:val="center"/><w:topLinePunct/></w:pPr><w:r><w:pict><v:line style="position:absolute;mso-position-horizontal-relative:page;mso-position-vertical-relative:paragraph;z-index:2728" from="275.752106pt,17.561802pt" to="297.203929pt,17.561802pt" stroked="true" strokeweight=".245071pt" strokecolor="#000000"><v:stroke dashstyle="solid"/><w10:wrap type="none"/></v:line></w:pict></w:r><w:r><w:pict><v:line style="position:absolute;mso-position-horizontal-relative:page;mso-position-vertical-relative:paragraph;z-index:-333112" from="309.373901pt,17.561802pt" to="324.949877pt,17.561802pt" stroked="true" strokeweight=".245071pt" strokecolor="#000000"><v:stroke dashstyle="solid"/><w10:wrap type="none"/></v:line></w:pict></w:r><w:r><w:pict><v:line style="position:absolute;mso-position-horizontal-relative:page;mso-position-vertical-relative:paragraph;z-index:-333088" from="274.756195pt,1.943298pt" to="331.194208pt,1.943298pt" stroked="true" strokeweight=".490132pt" strokecolor="#000000"><v:stroke dashstyle="solid"/><w10:wrap type="none"/></v:line></w:pict></w:r><w:r><w:rPr><w:sz w:val="24"/></w:rPr><w:t>1 </w:t></w:r><w:r><w:rPr><w:spacing w:val="4"/><w:sz w:val="24"/></w:rPr><w:t> </w:t></w:r><w:r><w:rPr><w:i/><w:sz w:val="24"/></w:rPr><w:t>t</w:t></w:r></w:p><w:p w:rsidR="0018722C"><w:pPr><w:spacing w:line="251" w:lineRule="exact" w:before="0"/><w:ind w:leftChars="0" w:left="216" w:rightChars="0" w:right="117" w:firstLineChars="0" w:firstLine="0"/><w:jc w:val="center"/><w:topLinePunct/></w:pPr><w:r><w:rPr><w:kern w:val="2"/><w:sz w:val="25"/><w:szCs w:val="22"/><w:rFonts w:cstheme="minorBidi" w:hAnsiTheme="minorHAnsi" w:eastAsiaTheme="minorHAnsi" w:asciiTheme="minorHAnsi" w:ascii="Symbol" w:hAnsi="Symbol"/><w:i/><w:position w:val="-10"/></w:rPr><w:t></w:t></w:r><w:r><w:rPr><w:kern w:val="2"/><w:szCs w:val="22"/><w:rFonts w:ascii="Times New Roman" w:hAnsi="Times New Roman" w:cstheme="minorBidi" w:eastAsiaTheme="minorHAnsi"/><w:i/><w:position w:val="-10"/><w:sz w:val="25"/></w:rPr><w:t> </w:t></w:r><w:r><w:rPr><w:kern w:val="2"/><w:szCs w:val="22"/><w:rFonts w:ascii="Times New Roman" w:hAnsi="Times New Roman" w:cstheme="minorBidi" w:eastAsiaTheme="minorHAnsi"/><w:sz w:val="14"/></w:rPr><w:t>2</w:t></w:r></w:p><w:p w:rsidR="0018722C"><w:pPr><w:topLinePunct/></w:pPr><w:r><w:rPr><w:rFonts w:cstheme="minorBidi" w:hAnsiTheme="minorHAnsi" w:eastAsiaTheme="minorHAnsi" w:asciiTheme="minorHAnsi"/></w:rPr><w:t>（</w:t></w:r><w:r><w:rPr><w:rFonts w:ascii="Times New Roman" w:eastAsia="Times New Roman" w:cstheme="minorBidi" w:hAnsiTheme="minorHAnsi"/></w:rPr><w:t>3-9</w:t></w:r><w:r><w:rPr><w:rFonts w:cstheme="minorBidi" w:hAnsiTheme="minorHAnsi" w:eastAsiaTheme="minorHAnsi" w:asciiTheme="minorHAnsi"/></w:rPr><w:t>）</w:t></w:r></w:p><w:p w:rsidR="0018722C"><w:pPr><w:pStyle w:val="ae"/><w:topLinePunct/></w:pPr><w:r><w:pict><v:shape style="margin-left:215.656113pt;margin-top:-40.837139pt;width:2pt;height:7.8pt;mso-position-horizontal-relative:page;mso-position-vertical-relative:paragraph;z-index:2920" type="#_x0000_t202" filled="false" stroked="false"><v:textbox inset="0,0,0,0"><w:txbxContent></w:p><w:p w:rsidR="0018722C"><w:pPr><w:pStyle w:val="ae"/><w:topLinePunct/></w:pPr><w:r><w:pict><v:shape style="margin-left:215.656113pt;margin-top:-40.837139pt;width:2pt;height:7.8pt;mso-position-horizontal-relative:page;mso-position-vertical-relative:paragraph;z-index:292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t</w:t></w:r></w:p><w:p </w:txbxContent></v:textbox><w10:wrap type="none"/></v:shape></w:pict></w:r><w:r><w:t>对于所以的</w:t></w:r><w:r><w:rPr><w:rFonts w:ascii="Times New Roman" w:hAnsi="Times New Roman" w:eastAsia="Times New Roman"/></w:rPr><w:t>t</w:t></w:r><w:r><w:rPr><w:rFonts w:ascii="Symbol" w:hAnsi="Symbol" w:eastAsia="Symbol"/></w:rPr><w:t></w:t></w:r><w:r><w:rPr><w:rFonts w:ascii="Times New Roman" w:hAnsi="Times New Roman" w:eastAsia="Times New Roman"/></w:rPr><w:t>[0,</w:t></w:r><w:r w:rsidR="001852F3"><w:rPr><w:rFonts w:ascii="Times New Roman" w:hAnsi="Times New Roman" w:eastAsia="Times New Roman"/></w:rPr><w:t xml:space="preserve"> </w:t></w:r><w:r><w:rPr><w:rFonts w:ascii="Times New Roman" w:hAnsi="Times New Roman" w:eastAsia="Times New Roman"/><w:i/></w:rPr><w:t>T </w:t></w:r><w:r><w:rPr><w:rFonts w:ascii="Times New Roman" w:hAnsi="Times New Roman" w:eastAsia="Times New Roman"/></w:rPr><w:t>]</w:t></w:r><w:r><w:t>，市场对外资治理效果的学习过程均服从（</w:t></w:r><w:r><w:rPr><w:rFonts w:ascii="Times New Roman" w:hAnsi="Times New Roman" w:eastAsia="Times New Roman"/></w:rPr><w:t>3-9</w:t></w:r><w:r><w:t>）式。在等式</w:t></w:r></w:p><w:p w:rsidR="0018722C"><w:pPr><w:topLinePunct/></w:pPr><w:r><w:rPr><w:rFonts w:cstheme="minorBidi" w:hAnsiTheme="minorHAnsi" w:eastAsiaTheme="minorHAnsi" w:asciiTheme="minorHAnsi"/></w:rPr><w:t>（</w:t></w:r><w:r><w:rPr><w:rFonts w:ascii="Times New Roman" w:hAnsi="Times New Roman" w:eastAsia="宋体" w:cstheme="minorBidi"/></w:rPr><w:t>3</w:t></w:r><w:r><w:rPr><w:rFonts w:ascii="Times New Roman" w:hAnsi="Times New Roman" w:eastAsia="宋体" w:cstheme="minorBidi"/></w:rPr><w:t>-</w:t></w:r><w:r><w:rPr><w:rFonts w:ascii="Times New Roman" w:hAnsi="Times New Roman" w:eastAsia="宋体" w:cstheme="minorBidi"/></w:rPr><w:t>9</w:t></w:r><w:r><w:rPr><w:rFonts w:cstheme="minorBidi" w:hAnsiTheme="minorHAnsi" w:eastAsiaTheme="minorHAnsi" w:asciiTheme="minorHAnsi"/></w:rPr><w:t>）</w:t></w:r><w:r><w:rPr><w:rFonts w:cstheme="minorBidi" w:hAnsiTheme="minorHAnsi" w:eastAsiaTheme="minorHAnsi" w:asciiTheme="minorHAnsi"/></w:rPr><w:t>中，</w:t></w:r><w:r><w:rPr><w:rFonts w:ascii="Times New Roman" w:hAnsi="Times New Roman" w:eastAsia="宋体" w:cstheme="minorBidi"/></w:rPr><w:t>d</w:t></w:r><w:r><w:rPr><w:rFonts w:ascii="Times New Roman" w:hAnsi="Times New Roman" w:eastAsia="宋体" w:cstheme="minorBidi"/><w:i/></w:rPr><w:t>W</w:t></w:r><w:r><w:rPr><w:rFonts w:ascii="Times New Roman" w:hAnsi="Times New Roman" w:eastAsia="宋体" w:cstheme="minorBidi"/></w:rPr><w:t>ˆ</w:t></w:r><w:r><w:rPr><w:vertAlign w:val="superscript"/>/></w:rPr><w:t>t</w:t></w:r><w:r><w:rPr><w:rFonts w:cstheme="minorBidi" w:hAnsiTheme="minorHAnsi" w:eastAsiaTheme="minorHAnsi" w:asciiTheme="minorHAnsi"/></w:rPr><w:t>定义为</w:t></w:r><w:r><w:rPr><w:rFonts w:cstheme="minorBidi" w:hAnsiTheme="minorHAnsi" w:eastAsiaTheme="minorHAnsi" w:asciiTheme="minorHAnsi"/></w:rPr><w:t>：</w:t></w:r><w:r><w:rPr><w:rFonts w:ascii="Times New Roman" w:hAnsi="Times New Roman" w:eastAsia="宋体" w:cstheme="minorBidi"/><w:i/></w:rPr><w:t>d</w:t></w:r><w:r><w:rPr><w:rFonts w:ascii="Times New Roman" w:hAnsi="Times New Roman" w:eastAsia="宋体" w:cstheme="minorBidi"/><w:i/></w:rPr><w:t>W</w:t></w:r><w:r><w:rPr><w:rFonts w:ascii="Times New Roman" w:hAnsi="Times New Roman" w:eastAsia="宋体" w:cstheme="minorBidi"/></w:rPr><w:t>ˆ</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i/></w:rPr><w:t>d</w:t></w:r><w:r><w:rPr><w:rFonts w:ascii="Times New Roman" w:hAnsi="Times New Roman" w:eastAsia="宋体" w:cstheme="minorBidi"/><w:i/></w:rPr><w:t>s</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E</w:t></w:r><w:r><w:rPr><w:rFonts w:ascii="Times New Roman" w:hAnsi="Times New Roman" w:eastAsia="宋体" w:cstheme="minorBidi"/><w:i/></w:rPr><w:t> </w:t></w:r><w:r><w:rPr><w:rFonts w:ascii="Times New Roman" w:hAnsi="Times New Roman" w:eastAsia="宋体" w:cstheme="minorBidi"/></w:rPr><w:t>(</w:t></w:r><w:r><w:rPr><w:rFonts w:ascii="Times New Roman" w:hAnsi="Times New Roman" w:eastAsia="宋体" w:cstheme="minorBidi"/><w:i/></w:rPr><w:t>d</w:t></w:r><w:r><w:rPr><w:rFonts w:ascii="Times New Roman" w:hAnsi="Times New Roman" w:eastAsia="宋体" w:cstheme="minorBidi"/><w:i/></w:rPr><w:t>s</w:t></w:r><w:r><w:rPr><w:rFonts w:ascii="Times New Roman" w:hAnsi="Times New Roman" w:eastAsia="宋体" w:cstheme="minorBidi"/><w:i/></w:rPr><w:t> </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rPr><w:t> </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spacing w:line="175" w:lineRule="exact" w:before="1"/><w:ind w:leftChars="0" w:left="0" w:rightChars="0" w:right="349" w:firstLineChars="0" w:firstLine="0"/><w:jc w:val="right"/><w:topLinePunct/></w:pPr><w:r><w:rPr><w:kern w:val="2"/><w:sz w:val="25"/><w:szCs w:val="22"/><w:rFonts w:cstheme="minorBidi" w:hAnsiTheme="minorHAnsi" w:eastAsiaTheme="minorHAnsi" w:asciiTheme="minorHAnsi" w:ascii="Symbol" w:hAnsi="Symbol"/><w:i/><w:position w:val="-10"/></w:rPr><w:t></w:t></w:r><w:r><w:rPr><w:kern w:val="2"/><w:szCs w:val="22"/><w:rFonts w:ascii="Times New Roman" w:hAnsi="Times New Roman" w:cstheme="minorBidi" w:eastAsiaTheme="minorHAnsi"/><w:i/><w:position w:val="-10"/><w:sz w:val="25"/></w:rPr><w:t> </w:t></w:r><w:r><w:rPr><w:kern w:val="2"/><w:szCs w:val="22"/><w:rFonts w:ascii="Times New Roman" w:hAnsi="Times New Roman" w:cstheme="minorBidi" w:eastAsiaTheme="minorHAnsi"/><w:sz w:val="14"/></w:rPr><w:t>2</w:t></w:r></w:p><w:p w:rsidR="0018722C"><w:pPr><w:topLinePunct/></w:pPr><w:r><w:t>市场每一期都对外资治理效果的估计进行自我修正过程。随着</w:t></w:r><w:r><w:rPr><w:rFonts w:ascii="Times New Roman" w:eastAsia="Times New Roman"/></w:rPr><w:t>t</w:t></w:r><w:r><w:t>的增加，</w:t></w:r><w:r><w:rPr><w:rFonts w:ascii="Times New Roman" w:eastAsia="Times New Roman"/></w:rPr><w:t>g,</w:t></w:r><w:r w:rsidR="004B696B"><w:rPr><w:rFonts w:ascii="Times New Roman" w:eastAsia="Times New Roman"/></w:rPr><w:t xml:space="preserve"> </w:t></w:r><w:r w:rsidR="004B696B"><w:rPr><w:rFonts w:ascii="Times New Roman" w:eastAsia="Times New Roman"/></w:rPr><w:t>t</w:t></w:r></w:p><w:p w:rsidR="0018722C"><w:pPr><w:topLinePunct/></w:pPr><w:r><w:t>将逐渐减少，即市场估计的波动将逐渐减少。</w:t></w:r></w:p><w:p w:rsidR="0018722C"><w:pPr><w:pStyle w:val="Heading3"/><w:topLinePunct/><w:ind w:left="200" w:hangingChars="200" w:hanging="200"/></w:pPr><w:bookmarkStart w:id="816578" w:name="_Toc686816578"/><w:bookmarkStart w:name="_bookmark31" w:id="79"/><w:bookmarkEnd w:id="79"/><w:r><w:rPr><w:b/></w:rPr><w:t>3.3.3</w:t></w:r><w:r><w:t xml:space="preserve"> </w:t></w:r><w:bookmarkStart w:name="_bookmark31" w:id="80"/><w:bookmarkEnd w:id="80"/><w:r><w:t>外资大股东的最优行为选择</w:t></w:r><w:bookmarkEnd w:id="816578"/></w:p><w:p w:rsidR="0018722C"><w:pPr><w:topLinePunct/></w:pPr><w:r><w:t>外资大股东既可以选择不参与公司治理也可以选择参与公司治理，其结果取</w:t></w:r><w:r><w:t>决于哪一行为会引起外资选择后的效用最大化。本文假设外资大股东的效用函数满</w:t></w:r><w:r><w:t>足</w:t></w:r></w:p><w:p w:rsidR="0018722C"><w:pPr><w:topLinePunct/></w:pPr><w:r><w:rPr><w:rFonts w:cstheme="minorBidi" w:hAnsiTheme="minorHAnsi" w:eastAsiaTheme="minorHAnsi" w:asciiTheme="minorHAnsi"/></w:rPr><w:t>（</w:t></w:r><w:r><w:rPr><w:rFonts w:ascii="Times New Roman" w:hAnsi="Times New Roman" w:cstheme="minorBidi" w:eastAsiaTheme="minorHAnsi"/><w:i/></w:rPr><w:t>V</w:t></w:r><w:r><w:rPr><w:rFonts w:ascii="Times New Roman" w:hAnsi="Times New Roman" w:cstheme="minorBidi" w:eastAsiaTheme="minorHAnsi"/><w:i/></w:rPr><w:t> </w:t></w:r><w:r><w:rPr><w:vertAlign w:val="subscript"/><w:rFonts w:ascii="Times New Roman" w:hAnsi="Times New Roman" w:cstheme="minorBidi" w:eastAsiaTheme="minorHAnsi"/></w:rPr><w:t>i</w:t></w:r><w:r><w:rPr><w:rFonts w:cstheme="minorBidi" w:hAnsiTheme="minorHAnsi" w:eastAsiaTheme="minorHAnsi" w:asciiTheme="minorHAnsi"/></w:rPr><w:t>）</w:t></w:r><w:r><w:rPr><w:vertAlign w:val="subscript"/><w:rFonts w:ascii="Times New Roman" w:hAnsi="Times New Roman" w:cstheme="minorBidi" w:eastAsiaTheme="minorHAnsi"/></w:rPr><w:t>1</w:t></w:r><w:r><w:rPr><w:vertAlign w:val="subscript"/><w:rFonts w:ascii="Symbol" w:hAnsi="Symbol" w:cstheme="minorBidi" w:eastAsiaTheme="minorHAnsi"/></w:rPr><w:t></w:t></w:r><w:r><w:rPr><w:rFonts w:ascii="Symbol" w:hAnsi="Symbol" w:cstheme="minorBidi" w:eastAsiaTheme="minorHAnsi"/><w:vertAlign w:val="subscript"/><w:i/></w:rPr><w:t></w:t></w:r></w:p><w:p w:rsidR="0018722C"><w:pPr><w:topLinePunct/></w:pPr><w:r><w:rPr><w:rFonts w:cstheme="minorBidi" w:hAnsiTheme="minorHAnsi" w:eastAsiaTheme="minorHAnsi" w:asciiTheme="minorHAnsi" w:ascii="Times New Roman" w:hAnsi="Times New Roman"/></w:rPr><w:t>U</w:t></w:r><w:r><w:rPr><w:rFonts w:cstheme="minorBidi" w:hAnsiTheme="minorHAnsi" w:eastAsiaTheme="minorHAnsi" w:asciiTheme="minorHAnsi"/><w:kern w:val="2"/><w:spacing w:val="-2"/><w:w w:val="101"/><w:sz w:val="24"/></w:rPr><w:t>(</w:t></w:r><w:r><w:rPr><w:rFonts w:ascii="Times New Roman" w:hAnsi="Times New Roman" w:cstheme="minorBidi" w:eastAsiaTheme="minorHAnsi"/><w:i/></w:rPr><w:t>V</w:t></w:r><w:r><w:rPr><w:rFonts w:ascii="Times New Roman" w:hAnsi="Times New Roman" w:cstheme="minorBidi" w:eastAsiaTheme="minorHAnsi"/><w:i/></w:rPr><w:t> </w:t></w:r><w:r><w:rPr><w:vertAlign w:val="superscript"/>/></w:rPr><w:t>i</w:t></w:r><w:r><w:rPr><w:rFonts w:cstheme="minorBidi" w:hAnsiTheme="minorHAnsi" w:eastAsiaTheme="minorHAnsi" w:asciiTheme="minorHAnsi"/><w:kern w:val="2"/><w:spacing w:val="-38"/><w:w w:val="101"/><w:sz w:val="24"/></w:rPr><w:t>)</w:t></w:r><w:r><w:rPr><w:rFonts w:ascii="Symbol" w:hAnsi="Symbol" w:cstheme="minorBidi" w:eastAsiaTheme="minorHAnsi"/></w:rPr><w:t></w:t></w:r><w:r><w:rPr><w:rFonts w:ascii="Times New Roman" w:hAnsi="Times New Roman" w:cstheme="minorBidi" w:eastAsiaTheme="minorHAnsi"/><w:vertAlign w:val="superscript"/>/></w:rPr><w:t>t</w:t></w:r></w:p><w:p w:rsidR="0018722C"><w:pPr><w:topLinePunct/></w:pPr><w:r><w:rPr><w:rFonts w:cstheme="minorBidi" w:hAnsiTheme="minorHAnsi" w:eastAsiaTheme="minorHAnsi" w:asciiTheme="minorHAnsi"/></w:rPr><w:t>（</w:t></w:r><w:r><w:rPr><w:rFonts w:ascii="Times New Roman" w:eastAsia="Times New Roman" w:cstheme="minorBidi" w:hAnsiTheme="minorHAnsi"/></w:rPr><w:t>3-10</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pStyle w:val="ae"/><w:topLinePunct/></w:pPr><w:r><w:pict><v:shape style="margin-left:148.513382pt;margin-top:5.057928pt;width:1.95pt;height:7.75pt;mso-position-horizontal-relative:page;mso-position-vertical-relative:paragraph;z-index:-332992" type="#_x0000_t202" filled="false" stroked="false"><v:textbox inset="0,0,0,0"><w:txbxContent></w:p><w:p w:rsidR="0018722C"><w:pPr><w:pStyle w:val="ae"/><w:topLinePunct/></w:pPr><w:r><w:pict><v:shape style="margin-left:148.513382pt;margin-top:5.057928pt;width:1.95pt;height:7.75pt;mso-position-horizontal-relative:page;mso-position-vertical-relative:paragraph;z-index:-332992"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98"/><w:sz w:val="14"/></w:rPr><w:t>i</w:t></w:r></w:p><w:p </w:txbxContent></v:textbox><w10:wrap type="none"/></v:shape></w:pict></w:r><w:r><w:rPr><w:spacing w:val="2"/></w:rPr><w:t>其中</w:t></w:r><w:r><w:rPr><w:rFonts w:ascii="Times New Roman" w:hAnsi="Times New Roman" w:eastAsia="宋体"/><w:i/><w:spacing w:val="1"/></w:rPr><w:t>V</w:t></w:r><w:r><w:rPr><w:rFonts w:ascii="Times New Roman" w:hAnsi="Times New Roman" w:eastAsia="宋体"/><w:spacing w:val="1"/><w:sz w:val="14"/></w:rPr><w:t>t</w:t></w:r><w:r><w:rPr><w:spacing w:val="-3"/></w:rPr><w:t>表示外资大股东的财富，即在</w:t></w:r><w:r><w:rPr><w:rFonts w:ascii="Times New Roman" w:hAnsi="Times New Roman" w:eastAsia="宋体"/></w:rPr><w:t>t</w:t></w:r><w:r><w:rPr><w:spacing w:val="-4"/></w:rPr><w:t>时刻持有上市公司</w:t></w:r><w:r><w:rPr><w:rFonts w:ascii="Times New Roman" w:hAnsi="Times New Roman" w:eastAsia="宋体"/></w:rPr><w:t>i</w:t></w:r><w:r><w:rPr><w:spacing w:val="-8"/></w:rPr><w:t>的资产规模，</w:t></w:r><w:r><w:rPr><w:rFonts w:ascii="Symbol" w:hAnsi="Symbol" w:eastAsia="Symbol"/><w:i/><w:sz w:val="25"/></w:rPr><w:t></w:t></w:r><w:r><w:rPr><w:spacing w:val="0"/></w:rPr><w:t>是相对风险厌恶系数，且</w:t></w:r><w:r><w:rPr><w:rFonts w:ascii="Times New Roman" w:hAnsi="Times New Roman" w:eastAsia="宋体"/></w:rPr><w:t>&gt;</w:t></w:r><w:r w:rsidR="004B696B"><w:rPr><w:rFonts w:ascii="Times New Roman" w:hAnsi="Times New Roman" w:eastAsia="宋体"/></w:rPr><w:t xml:space="preserve"> </w:t></w:r><w:r w:rsidR="004B696B"><w:rPr><w:rFonts w:ascii="Times New Roman" w:hAnsi="Times New Roman" w:eastAsia="宋体"/></w:rPr><w:t>1</w:t></w:r><w:r><w:t>，即外资大股东是风险厌恶者。</w:t></w:r></w:p><w:p w:rsidR="0018722C"><w:pPr><w:topLinePunct/></w:pPr><w:r><w:rPr><w:rFonts w:cstheme="minorBidi" w:hAnsiTheme="minorHAnsi" w:eastAsiaTheme="minorHAnsi" w:asciiTheme="minorHAnsi" w:ascii="Times New Roman" w:hAnsi="Times New Roman"/><w:i/></w:rPr><w:t>V </w:t></w:r><w:r><w:rPr><w:vertAlign w:val="superscript"/>/></w:rPr><w:t>i</w:t></w:r><w:r w:rsidR="001852F3"><w:rPr><w:vertAlign w:val="superscript"/>/></w:rPr><w:t xml:space="preserve"> </w:t></w:r><w:r><w:rPr><w:rFonts w:ascii="Symbol" w:hAnsi="Symbol" w:cstheme="minorBidi" w:eastAsiaTheme="minorHAnsi"/></w:rPr><w:t></w:t></w:r><w:r w:rsidR="001852F3"><w:rPr><w:rFonts w:ascii="Times New Roman" w:hAnsi="Times New Roman" w:cstheme="minorBidi" w:eastAsiaTheme="minorHAnsi"/></w:rPr><w:t xml:space="preserve">k</w:t></w:r><w:r><w:rPr><w:rFonts w:ascii="Times New Roman" w:hAnsi="Times New Roman" w:cstheme="minorBidi" w:eastAsiaTheme="minorHAnsi"/><w:i/></w:rPr><w:t>B</w:t></w:r><w:r><w:rPr><w:vertAlign w:val="superscript"/>/></w:rPr><w:t>i</w:t></w:r></w:p><w:p w:rsidR="0018722C"><w:pPr><w:pStyle w:val="BodyText"/><w:spacing w:line="247" w:lineRule="exact"/><w:ind w:leftChars="0" w:left="620"/><w:rPr><w:rFonts w:ascii="Times New Roman" w:eastAsia="Times New Roman"/><w:sz w:val="14"/></w:rPr><w:topLinePunct/></w:pPr><w:r><w:t>因此， </w:t></w:r><w:r><w:rPr><w:rFonts w:ascii="Times New Roman" w:eastAsia="Times New Roman"/><w:position w:val="6"/><w:sz w:val="14"/></w:rPr><w:t>t</w:t></w:r></w:p><w:p w:rsidR="0018722C"><w:pPr><w:topLinePunct/></w:pPr><w:r><w:br w:type="column"/></w:r><w:r><w:rPr><w:vertAlign w:val="superscript"/>/></w:rPr><w:t>t</w:t></w:r><w:r><w:t>，其中</w:t></w:r><w:r><w:rPr><w:rFonts w:ascii="Times New Roman" w:eastAsia="Times New Roman"/></w:rPr><w:t>k</w:t></w:r><w:r><w:t>为外资大股东持有上市公司</w:t></w:r><w:r><w:rPr><w:rFonts w:ascii="Times New Roman" w:eastAsia="Times New Roman"/></w:rPr><w:t>i</w:t></w:r><w:r><w:t>的股份。本文假设在</w:t></w:r></w:p><w:p w:rsidR="0018722C"><w:pPr><w:topLinePunct/></w:pPr><w:r><w:rPr><w:rFonts w:ascii="Times New Roman" w:eastAsia="Times New Roman"/></w:rPr><w:t>[</w:t></w:r><w:r><w:rPr><w:rFonts w:ascii="Times New Roman" w:eastAsia="Times New Roman"/></w:rPr><w:t xml:space="preserve">0,</w:t></w:r><w:r w:rsidR="001852F3"><w:rPr><w:rFonts w:ascii="Times New Roman" w:eastAsia="Times New Roman"/></w:rPr><w:t xml:space="preserve"> </w:t></w:r><w:r w:rsidR="001852F3"><w:rPr><w:rFonts w:ascii="Times New Roman" w:eastAsia="Times New Roman"/></w:rPr><w:t xml:space="preserve">T</w:t></w:r><w:r><w:rPr><w:rFonts w:ascii="Times New Roman" w:eastAsia="Times New Roman"/></w:rPr><w:t>]</w:t></w:r><w:r><w:t>内，</w:t></w:r><w:r><w:rPr><w:rFonts w:ascii="Times New Roman" w:eastAsia="Times New Roman"/></w:rPr><w:t>k</w:t></w:r><w:r><w:t>不变且为常数。考虑到外资大股东在时刻</w:t></w:r><w:r><w:rPr><w:rFonts w:ascii="Times New Roman" w:eastAsia="Times New Roman"/></w:rPr><w:t>0</w:t></w:r><w:r><w:t>进入公司并同时进行是否</w:t></w:r><w:r><w:t>参与公司治理的决策，并且这一决策结果在整个考虑期内具有一致性。</w:t></w:r></w:p><w:p w:rsidR="0018722C"><w:pPr><w:topLinePunct/></w:pPr><w:r><w:t>由于外资大股东在</w:t></w:r><w:r><w:rPr><w:rFonts w:ascii="Times New Roman" w:eastAsia="Times New Roman"/></w:rPr><w:t>T</w:t></w:r><w:r><w:t>时刻将离开公司，外资大股东在</w:t></w:r><w:r><w:rPr><w:rFonts w:ascii="Times New Roman" w:eastAsia="Times New Roman"/></w:rPr><w:t>0</w:t></w:r><w:r><w:t>时刻在决策集中选择是否参与公司治理以实现在</w:t></w:r><w:r><w:rPr><w:rFonts w:ascii="Times New Roman" w:eastAsia="Times New Roman"/></w:rPr><w:t>T</w:t></w:r><w:r><w:t>时刻自身的效用最大化。因此外资大股东在</w:t></w:r><w:r><w:rPr><w:rFonts w:ascii="Times New Roman" w:eastAsia="Times New Roman"/></w:rPr><w:t>t</w:t></w:r><w:r><w:t>时刻的决策函数</w:t></w:r><w:r><w:t>为</w:t></w:r></w:p><w:p w:rsidR="0018722C"><w:pPr><w:tabs><w:tab w:pos="2233" w:val="left" w:leader="none"/><w:tab w:pos="3724" w:val="left" w:leader="none"/></w:tabs><w:spacing w:line="195" w:lineRule="exact" w:before="123"/><w:ind w:leftChars="0" w:left="1783" w:rightChars="0" w:right="0" w:firstLineChars="0" w:firstLine="0"/><w:jc w:val="left"/><w:topLinePunct/></w:pPr><w:r><w:rPr><w:kern w:val="2"/><w:sz w:val="24"/><w:szCs w:val="22"/><w:rFonts w:cstheme="minorBidi" w:hAnsiTheme="minorHAnsi" w:eastAsiaTheme="minorHAnsi" w:asciiTheme="minorHAnsi" w:ascii="Symbol" w:hAnsi="Symbol"/><w:position w:val="2"/></w:rPr><w:t></w:t></w:r><w:r><w:rPr><w:kern w:val="2"/><w:szCs w:val="22"/><w:rFonts w:ascii="Times New Roman" w:hAnsi="Times New Roman" w:cstheme="minorBidi" w:eastAsiaTheme="minorHAnsi"/><w:spacing w:val="1"/><w:sz w:val="24"/></w:rPr><w:t>(</w:t></w:r><w:r><w:rPr><w:kern w:val="2"/><w:szCs w:val="22"/><w:rFonts w:ascii="Times New Roman" w:hAnsi="Times New Roman" w:cstheme="minorBidi" w:eastAsiaTheme="minorHAnsi"/><w:i/><w:spacing w:val="1"/><w:sz w:val="24"/></w:rPr><w:t>K</w:t></w:r><w:r><w:rPr><w:kern w:val="2"/><w:szCs w:val="22"/><w:rFonts w:ascii="Times New Roman" w:hAnsi="Times New Roman" w:cstheme="minorBidi" w:eastAsiaTheme="minorHAnsi"/><w:i/><w:spacing w:val="1"/><w:sz w:val="24"/></w:rPr><w:t>B</w:t></w:r><w:r><w:rPr><w:kern w:val="2"/><w:szCs w:val="22"/><w:rFonts w:ascii="Times New Roman" w:hAnsi="Times New Roman" w:cstheme="minorBidi" w:eastAsiaTheme="minorHAnsi"/><w:i/><w:spacing w:val="1"/><w:position w:val="11"/><w:sz w:val="14"/></w:rPr><w:t>i</w:t></w:r><w:r><w:rPr><w:kern w:val="2"/><w:szCs w:val="22"/><w:rFonts w:ascii="Times New Roman" w:hAnsi="Times New Roman" w:cstheme="minorBidi" w:eastAsiaTheme="minorHAnsi"/><w:i/><w:spacing w:val="2"/><w:position w:val="11"/><w:sz w:val="14"/></w:rPr><w:t xml:space="preserve"> </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position w:val="11"/><w:sz w:val="14"/></w:rPr><w:t>1</w:t></w:r><w:r><w:rPr><w:kern w:val="2"/><w:szCs w:val="22"/><w:rFonts w:ascii="Symbol" w:hAnsi="Symbol" w:cstheme="minorBidi" w:eastAsiaTheme="minorHAnsi"/><w:position w:val="11"/><w:sz w:val="14"/></w:rPr><w:t></w:t></w:r><w:r><w:rPr><w:kern w:val="2"/><w:szCs w:val="22"/><w:rFonts w:ascii="Symbol" w:hAnsi="Symbol" w:cstheme="minorBidi" w:eastAsiaTheme="minorHAnsi"/><w:i/><w:position w:val="11"/><w:sz w:val="14"/></w:rPr><w:t></w:t></w:r><w:r><w:rPr><w:kern w:val="2"/><w:szCs w:val="22"/><w:rFonts w:ascii="Times New Roman" w:hAnsi="Times New Roman" w:cstheme="minorBidi" w:eastAsiaTheme="minorHAnsi"/><w:i/><w:spacing w:val="2"/><w:sz w:val="24"/></w:rPr><w:t>C</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i/><w:spacing w:val="2"/><w:sz w:val="24"/></w:rPr><w:t>kB</w:t></w:r><w:r><w:rPr><w:kern w:val="2"/><w:szCs w:val="22"/><w:rFonts w:ascii="Times New Roman" w:hAnsi="Times New Roman" w:cstheme="minorBidi" w:eastAsiaTheme="minorHAnsi"/><w:i/><w:spacing w:val="2"/><w:position w:val="11"/><w:sz w:val="14"/></w:rPr><w:t>i</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position w:val="11"/><w:sz w:val="14"/></w:rPr><w:t>1</w:t></w:r><w:r><w:rPr><w:kern w:val="2"/><w:szCs w:val="22"/><w:rFonts w:ascii="Symbol" w:hAnsi="Symbol" w:cstheme="minorBidi" w:eastAsiaTheme="minorHAnsi"/><w:position w:val="11"/><w:sz w:val="14"/></w:rPr><w:t></w:t></w:r><w:r><w:rPr><w:kern w:val="2"/><w:szCs w:val="22"/><w:rFonts w:ascii="Symbol" w:hAnsi="Symbol" w:cstheme="minorBidi" w:eastAsiaTheme="minorHAnsi"/><w:i/><w:position w:val="11"/><w:sz w:val="14"/></w:rPr><w:t></w:t></w:r><w:r><w:rPr><w:kern w:val="2"/><w:szCs w:val="22"/><w:rFonts w:ascii="Times New Roman" w:hAnsi="Times New Roman" w:cstheme="minorBidi" w:eastAsiaTheme="minorHAnsi"/><w:i/><w:position w:val="11"/><w:sz w:val="14"/></w:rPr><w:t xml:space="preserve">   </w:t></w:r><w:r><w:rPr><w:kern w:val="2"/><w:szCs w:val="22"/><w:rFonts w:ascii="Times New Roman" w:hAnsi="Times New Roman" w:cstheme="minorBidi" w:eastAsiaTheme="minorHAnsi"/><w:i/><w:spacing w:val="10"/><w:position w:val="11"/><w:sz w:val="14"/></w:rPr><w:t xml:space="preserve"> </w:t></w:r><w:r><w:rPr><w:kern w:val="2"/><w:szCs w:val="22"/><w:rFonts w:ascii="Symbol" w:hAnsi="Symbol" w:cstheme="minorBidi" w:eastAsiaTheme="minorHAnsi"/><w:position w:val="2"/><w:sz w:val="24"/></w:rPr><w:t></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M</w:t></w:r><w:r><w:rPr><w:rFonts w:cstheme="minorBidi" w:hAnsiTheme="minorHAnsi" w:eastAsiaTheme="minorHAnsi" w:asciiTheme="minorHAnsi" w:ascii="Times New Roman" w:hAnsi="Times New Roman"/></w:rPr><w:t>ax</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spacing w:val="3"/><w:position w:val="10"/><w:sz w:val="24"/><w:u w:val="single"/></w:rPr><w:t xml:space="preserve">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10"/><w:sz w:val="14"/><w:u w:val="single"/></w:rPr><w:t>t</w:t></w:r><w:r w:rsidRPr="00000000"><w:rPr><w:kern w:val="2"/><w:sz w:val="22"/><w:szCs w:val="22"/><w:rFonts w:cstheme="minorBidi" w:hAnsiTheme="minorHAnsi" w:eastAsiaTheme="minorHAnsi" w:asciiTheme="minorHAnsi"/></w:rPr><w:tab/></w:r><w:r><w:rPr><w:rFonts w:ascii="Times New Roman" w:hAnsi="Times New Roman" w:cstheme="minorBidi" w:eastAsiaTheme="minorHAnsi"/></w:rPr><w:t>]</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E</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spacing w:val="3"/><w:position w:val="10"/><w:sz w:val="24"/><w:u w:val="single"/></w:rPr><w:t xml:space="preserve">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10"/><w:sz w:val="14"/><w:u w:val="single"/></w:rPr><w:t>T</w:t></w:r><w:r w:rsidRPr="00000000"><w:rPr><w:kern w:val="2"/><w:sz w:val="22"/><w:szCs w:val="22"/><w:rFonts w:cstheme="minorBidi" w:hAnsiTheme="minorHAnsi" w:eastAsiaTheme="minorHAnsi" w:asciiTheme="minorHAnsi"/></w:rPr><w:tab/></w:r><w:r><w:rPr><w:rFonts w:ascii="Times New Roman" w:hAnsi="Times New Roman"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3-11</w:t></w:r><w:r><w:rPr><w:rFonts w:cstheme="minorBidi" w:hAnsiTheme="minorHAnsi" w:eastAsiaTheme="minorHAnsi" w:asciiTheme="minorHAnsi"/></w:rPr><w:t>）</w:t></w:r></w:p><w:p w:rsidR="0018722C"><w:pPr><w:tabs><w:tab w:pos="2383" w:val="left" w:leader="none"/><w:tab w:pos="3558" w:val="left" w:leader="none"/><w:tab w:pos="3977" w:val="left" w:leader="none"/><w:tab w:pos="4802" w:val="left" w:leader="none"/></w:tabs><w:spacing w:line="378" w:lineRule="exact" w:before="0"/><w:ind w:leftChars="0" w:left="1783" w:rightChars="0" w:right="0" w:firstLineChars="0" w:firstLine="0"/><w:jc w:val="left"/><w:topLinePunct/></w:pPr><w:r><w:rPr><w:kern w:val="2"/><w:sz w:val="24"/><w:szCs w:val="22"/><w:rFonts w:cstheme="minorBidi" w:hAnsiTheme="minorHAnsi" w:eastAsiaTheme="minorHAnsi" w:asciiTheme="minorHAnsi" w:ascii="Symbol" w:hAnsi="Symbol"/><w:position w:val="-6"/></w:rPr><w:t></w:t></w:r><w:r><w:rPr><w:kern w:val="2"/><w:szCs w:val="22"/><w:rFonts w:ascii="Times New Roman" w:hAnsi="Times New Roman" w:cstheme="minorBidi" w:eastAsiaTheme="minorHAnsi"/><w:i/><w:position w:val="13"/><w:sz w:val="14"/></w:rPr><w:t>t</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5"/></w:rPr><w:t>	</w:t></w:r><w:r><w:rPr><w:kern w:val="2"/><w:szCs w:val="22"/><w:rFonts w:ascii="Times New Roman" w:hAnsi="Times New Roman" w:cstheme="minorBidi" w:eastAsiaTheme="minorHAnsi"/><w:i/><w:position w:val="13"/><w:sz w:val="14"/></w:rPr><w:t>t</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5"/></w:rPr><w:t>	</w:t></w:r></w:p><w:p w:rsidR="0018722C"><w:pPr><w:pStyle w:val="ae"/><w:topLinePunct/></w:pPr><w:r><w:pict><v:shape style="margin-left:349.954865pt;margin-top:46.205704pt;width:3.85pt;height:7.75pt;mso-position-horizontal-relative:page;mso-position-vertical-relative:paragraph;z-index:-332968" type="#_x0000_t202" filled="false" stroked="false"><v:textbox inset="0,0,0,0"><w:txbxContent></w:p><w:p w:rsidR="0018722C"><w:pPr><w:pStyle w:val="ae"/><w:topLinePunct/></w:pPr><w:r><w:pict><v:shape style="margin-left:349.954865pt;margin-top:46.205704pt;width:3.85pt;height:7.75pt;mso-position-horizontal-relative:page;mso-position-vertical-relative:paragraph;z-index:-33296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8"/><w:sz w:val="14"/></w:rPr><w:t>T</w:t></w:r></w:p><w:p </w:txbxContent></v:textbox><w10:wrap type="none"/></v:shape></w:pict></w:r><w:r><w:t>其中前一项表示外资大股东不参与公司治理情形下的期望效用，而后一项表示外资大股东参与公司治理情形下的期望效用。</w:t></w:r><w:r><w:rPr><w:rFonts w:ascii="Times New Roman" w:eastAsia="Times New Roman"/><w:i/></w:rPr><w:t>B</w:t></w:r><w:r><w:rPr><w:rFonts w:ascii="Times New Roman" w:eastAsia="Times New Roman"/><w:sz w:val="14"/></w:rPr><w:t>i</w:t></w:r><w:r><w:t>表示公司</w:t></w:r><w:r><w:rPr><w:rFonts w:ascii="Times New Roman" w:eastAsia="Times New Roman"/></w:rPr><w:t>i</w:t></w:r><w:r><w:t>在</w:t></w:r><w:r><w:rPr><w:rFonts w:ascii="Times New Roman" w:eastAsia="Times New Roman"/></w:rPr><w:t>T</w:t></w:r><w:r><w:t>时刻的资产，</w:t></w:r></w:p><w:p w:rsidR="0018722C"><w:pPr><w:pStyle w:val="ae"/><w:topLinePunct/></w:pPr><w:r><w:pict><v:shape style="margin-left:225.254868pt;margin-top:39.685699pt;width:3.85pt;height:7.75pt;mso-position-horizontal-relative:page;mso-position-vertical-relative:paragraph;z-index:-332632" type="#_x0000_t202" filled="false" stroked="false"><v:textbox inset="0,0,0,0"><w:txbxContent></w:p><w:p w:rsidR="0018722C"><w:pPr><w:pStyle w:val="ae"/><w:topLinePunct/></w:pPr><w:r><w:pict><v:shape style="margin-left:225.254868pt;margin-top:39.685699pt;width:3.85pt;height:7.75pt;mso-position-horizontal-relative:page;mso-position-vertical-relative:paragraph;z-index:-33263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8"/><w:sz w:val="14"/></w:rPr><w:t>T</w:t></w:r></w:p><w:p </w:txbxContent></v:textbox><w10:wrap type="none"/></v:shape></w:pict></w:r><w:r><w:rPr><w:rFonts w:ascii="Times New Roman" w:eastAsia="Times New Roman"/></w:rPr><w:t>C</w:t></w:r><w:r><w:t>表示外资大股东的公司治理成本，且</w:t></w:r><w:r><w:rPr><w:rFonts w:ascii="Times New Roman" w:eastAsia="Times New Roman"/></w:rPr><w:t>C&gt;</w:t></w:r><w:r w:rsidR="004B696B"><w:rPr><w:rFonts w:ascii="Times New Roman" w:eastAsia="Times New Roman"/></w:rPr><w:t xml:space="preserve"> </w:t></w:r><w:r w:rsidR="004B696B"><w:rPr><w:rFonts w:ascii="Times New Roman" w:eastAsia="Times New Roman"/></w:rPr><w:t>1</w:t></w:r><w:r><w:rPr><w:rFonts w:ascii="Times New Roman" w:eastAsia="Times New Roman"/><w:sz w:val="16"/></w:rPr><w:t>6</w:t></w:r><w:r><w:t>。由式（</w:t></w:r><w:r><w:rPr><w:rFonts w:ascii="Times New Roman" w:eastAsia="Times New Roman"/></w:rPr><w:t>1</w:t></w:r><w:r><w:t>）可以得出</w:t></w:r><w:r><w:rPr><w:rFonts w:ascii="Times New Roman" w:eastAsia="Times New Roman"/><w:i/></w:rPr><w:t>B</w:t></w:r><w:r><w:rPr><w:rFonts w:ascii="Times New Roman" w:eastAsia="Times New Roman"/><w:sz w:val="14"/></w:rPr><w:t>i</w:t></w:r><w:r><w:t>，即</w:t></w:r></w:p><w:p w:rsidR="0018722C"><w:pPr><w:tabs><w:tab w:pos="5289" w:val="left" w:leader="none"/><w:tab w:pos="5613" w:val="left" w:leader="none"/></w:tabs><w:spacing w:line="127" w:lineRule="exact" w:before="3"/><w:ind w:leftChars="0" w:left="2904" w:rightChars="0" w:right="0" w:firstLineChars="0" w:firstLine="0"/><w:jc w:val="left"/><w:topLinePunct/></w:pPr><w:r><w:rPr><w:kern w:val="2"/><w:sz w:val="19"/><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8"/><w:sz w:val="13"/></w:rPr><w:t>2</w:t></w:r><w:r><w:rPr><w:kern w:val="2"/><w:szCs w:val="22"/><w:rFonts w:ascii="Symbol" w:hAnsi="Symbol" w:cstheme="minorBidi" w:eastAsiaTheme="minorHAnsi"/><w:sz w:val="18"/></w:rPr><w:t></w:t></w:r><w:r><w:rPr><w:kern w:val="2"/><w:szCs w:val="22"/><w:rFonts w:ascii="Symbol" w:hAnsi="Symbol" w:cstheme="minorBidi" w:eastAsiaTheme="minorHAnsi"/><w:i/><w:sz w:val="19"/></w:rPr><w:t></w:t></w:r><w:r><w:rPr><w:kern w:val="2"/><w:szCs w:val="22"/><w:rFonts w:ascii="Times New Roman" w:hAnsi="Times New Roman" w:cstheme="minorBidi" w:eastAsiaTheme="minorHAnsi"/><w:position w:val="8"/><w:sz w:val="13"/></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3"/><w:sz w:val="13"/></w:rPr><w:t>i</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3"/><w:sz w:val="13"/></w:rPr><w:t>i</w:t></w:r></w:p><w:p w:rsidR="0018722C"><w:pPr><w:pStyle w:val="ae"/><w:topLinePunct/></w:pPr><w:r><w:rPr><w:kern w:val="2"/><w:sz w:val="22"/><w:szCs w:val="22"/><w:rFonts w:cstheme="minorBidi" w:hAnsiTheme="minorHAnsi" w:eastAsiaTheme="minorHAnsi" w:asciiTheme="minorHAnsi"/></w:rPr><w:pict><v:shape style="position:absolute;margin-left:149.009445pt;margin-top:7.441481pt;width:7.9pt;height:17.55pt;mso-position-horizontal-relative:page;mso-position-vertical-relative:paragraph;z-index:-3326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149.009445pt;margin-top:7.441481pt;width:7.9pt;height:17.55pt;mso-position-horizontal-relative:page;mso-position-vertical-relative:paragraph;z-index:-332608" type="#_x0000_t202" filled="false" stroked="false"><v:textbox inset="0,0,0,0"><w:txbxContent></w:p><w:p w:rsidR="0018722C"><w:pPr><w:spacing w:line="349" w:lineRule="exact" w:before="0"/><w:ind w:leftChars="0" w:left="0" w:rightChars="0" w:right="0" w:firstLineChars="0" w:firstLine="0"/><w:jc w:val="left"/><w:rPr><w:rFonts w:ascii="Times New Roman"/><w:i/><w:sz w:val="31"/></w:rPr></w:pPr><w:r><w:rPr><w:rFonts w:ascii="Times New Roman"/><w:i/><w:spacing w:val="-26"/><w:w w:val="96"/><w:sz w:val="31"/></w:rPr><w:t>B</w:t></w:r></w:p><w:p </w:txbxContent></v:textbox><w10:wrap type="none"/></v:shape></w:pict></w:r><w:r><w:rPr><w:kern w:val="2"/><w:sz w:val="22"/><w:szCs w:val="22"/><w:rFonts w:cstheme="minorBidi" w:hAnsiTheme="minorHAnsi" w:eastAsiaTheme="minorHAnsi" w:asciiTheme="minorHAnsi"/></w:rPr><w:pict><v:shape style="position:absolute;margin-left:187.757874pt;margin-top:17.470488pt;width:2.450pt;height:10.15pt;mso-position-horizontal-relative:page;mso-position-vertical-relative:paragraph;z-index:-33258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87.757874pt;margin-top:17.470488pt;width:2.450pt;height:10.15pt;mso-position-horizontal-relative:page;mso-position-vertical-relative:paragraph;z-index:-332584" type="#_x0000_t202" filled="false" stroked="false"><v:textbox inset="0,0,0,0"><w:txbxContent></w:p><w:p w:rsidR="0018722C"><w:pPr><w:spacing w:line="202" w:lineRule="exact" w:before="0"/><w:ind w:leftChars="0" w:left="0" w:rightChars="0" w:right="0" w:firstLineChars="0" w:firstLine="0"/><w:jc w:val="left"/><w:rPr><w:rFonts w:ascii="Times New Roman"/><w:sz w:val="18"/></w:rPr></w:pPr><w:r><w:rPr><w:rFonts w:ascii="Times New Roman"/><w:w w:val="96"/><w:sz w:val="18"/></w:rPr><w:t>t</w:t></w:r></w:p><w:p </w:txbxContent></v:textbox><w10:wrap type="none"/></v:shape></w:pict></w:r><w:r><w:rPr><w:kern w:val="2"/><w:sz w:val="22"/><w:szCs w:val="22"/><w:rFonts w:cstheme="minorBidi" w:hAnsiTheme="minorHAnsi" w:eastAsiaTheme="minorHAnsi" w:asciiTheme="minorHAnsi"/></w:rPr><w:pict><v:shape style="position:absolute;margin-left:156.867554pt;margin-top:17.470488pt;width:4.850pt;height:10.15pt;mso-position-horizontal-relative:page;mso-position-vertical-relative:paragraph;z-index:-33239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56.867554pt;margin-top:17.470488pt;width:4.850pt;height:10.15pt;mso-position-horizontal-relative:page;mso-position-vertical-relative:paragraph;z-index:-332392" type="#_x0000_t202" filled="false" stroked="false"><v:textbox inset="0,0,0,0"><w:txbxContent></w:p><w:p w:rsidR="0018722C"><w:pPr><w:spacing w:line="202" w:lineRule="exact" w:before="0"/><w:ind w:leftChars="0" w:left="0" w:rightChars="0" w:right="0" w:firstLineChars="0" w:firstLine="0"/><w:jc w:val="left"/><w:rPr><w:rFonts w:ascii="Times New Roman"/><w:i/><w:sz w:val="18"/></w:rPr></w:pPr><w:r><w:rPr><w:rFonts w:ascii="Times New Roman"/><w:i/><w:w w:val="95"/><w:sz w:val="18"/></w:rPr><w:t>T</w:t></w:r></w:p><w:p </w:txbxContent></v:textbox><w10:wrap type="none"/></v:shape></w:pict></w:r><w:r><w:rPr><w:kern w:val="2"/><w:szCs w:val="22"/><w:rFonts w:ascii="Times New Roman" w:hAnsi="Times New Roman" w:cstheme="minorBidi" w:eastAsiaTheme="minorHAnsi"/><w:sz w:val="18"/></w:rPr><w:t>i</w:t></w:r><w:r w:rsidR="001852F3"><w:rPr><w:kern w:val="2"/><w:szCs w:val="22"/><w:rFonts w:ascii="Times New Roman" w:hAnsi="Times New Roman" w:cstheme="minorBidi" w:eastAsiaTheme="minorHAnsi"/><w:sz w:val="18"/></w:rPr><w:t xml:space="preserve">  </w:t></w:r><w:r><w:rPr><w:kern w:val="2"/><w:szCs w:val="22"/><w:rFonts w:ascii="Symbol" w:hAnsi="Symbol" w:cstheme="minorBidi" w:eastAsiaTheme="minorHAnsi"/><w:sz w:val="31"/></w:rPr><w:t></w:t></w:r><w:r><w:rPr><w:kern w:val="2"/><w:szCs w:val="22"/><w:rFonts w:ascii="Times New Roman" w:hAnsi="Times New Roman" w:cstheme="minorBidi" w:eastAsiaTheme="minorHAnsi"/><w:i/><w:spacing w:val="2"/><w:sz w:val="31"/></w:rPr><w:t>B</w:t></w:r><w:r><w:rPr><w:kern w:val="2"/><w:szCs w:val="22"/><w:rFonts w:ascii="Times New Roman" w:hAnsi="Times New Roman" w:cstheme="minorBidi" w:eastAsiaTheme="minorHAnsi"/><w:i/><w:spacing w:val="2"/><w:sz w:val="18"/></w:rPr><w:t>i</w:t></w:r><w:r><w:rPr><w:kern w:val="2"/><w:szCs w:val="22"/><w:rFonts w:ascii="Times New Roman" w:hAnsi="Times New Roman" w:cstheme="minorBidi" w:eastAsiaTheme="minorHAnsi"/><w:i/><w:spacing w:val="2"/><w:sz w:val="31"/></w:rPr><w:t>e</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kern w:val="2"/><w:szCs w:val="22"/><w:rFonts w:ascii="Times New Roman" w:hAnsi="Times New Roman" w:cstheme="minorBidi" w:eastAsiaTheme="minorHAnsi"/><w:i/><w:spacing w:val="2"/><w:sz w:val="18"/></w:rPr><w:t>U</w:t></w:r><w:r><w:rPr><w:kern w:val="2"/><w:szCs w:val="22"/><w:rFonts w:ascii="Symbol" w:hAnsi="Symbol" w:cstheme="minorBidi" w:eastAsiaTheme="minorHAnsi"/><w:spacing w:val="2"/><w:sz w:val="18"/></w:rPr><w:t></w:t></w:r><w:r><w:rPr><w:kern w:val="2"/><w:szCs w:val="22"/><w:rFonts w:ascii="Times New Roman" w:hAnsi="Times New Roman" w:cstheme="minorBidi" w:eastAsiaTheme="minorHAnsi"/><w:i/><w:sz w:val="18"/></w:rPr><w:t>g</w:t></w:r><w:r><w:rPr><w:kern w:val="2"/><w:szCs w:val="22"/><w:rFonts w:ascii="Times New Roman" w:hAnsi="Times New Roman" w:cstheme="minorBidi" w:eastAsiaTheme="minorHAnsi"/><w:i/><w:position w:val="-4"/><w:sz w:val="13"/></w:rPr><w:t>t</w:t></w:r><w:r><w:rPr><w:kern w:val="2"/><w:szCs w:val="22"/><w:rFonts w:ascii="Symbol" w:hAnsi="Symbol" w:cstheme="minorBidi" w:eastAsiaTheme="minorHAnsi"/><w:spacing w:val="3"/><w:sz w:val="18"/></w:rPr><w:t></w:t></w:r><w:r><w:rPr><w:kern w:val="2"/><w:szCs w:val="22"/><w:rFonts w:ascii="Symbol" w:hAnsi="Symbol" w:cstheme="minorBidi" w:eastAsiaTheme="minorHAnsi"/><w:spacing w:val="3"/><w:position w:val="7"/><w:sz w:val="18"/><w:u w:val="single"/></w:rPr><w:t></w:t></w:r><w:r><w:rPr><w:kern w:val="2"/><w:szCs w:val="22"/><w:rFonts w:ascii="Times New Roman" w:hAnsi="Times New Roman" w:cstheme="minorBidi" w:eastAsiaTheme="minorHAnsi"/><w:position w:val="7"/><w:sz w:val="13"/><w:u w:val="single"/></w:rPr><w:t>1</w:t></w:r><w:r><w:rPr><w:kern w:val="2"/><w:szCs w:val="22"/><w:rFonts w:ascii="Times New Roman" w:hAnsi="Times New Roman" w:cstheme="minorBidi" w:eastAsiaTheme="minorHAnsi"/><w:spacing w:val="8"/><w:position w:val="7"/><w:sz w:val="13"/></w:rPr><w:t xml:space="preserve">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z w:val="18"/></w:rPr><w:t>T</w:t></w:r><w:r><w:rPr><w:kern w:val="2"/><w:szCs w:val="22"/><w:rFonts w:ascii="Symbol" w:hAnsi="Symbol" w:cstheme="minorBidi" w:eastAsiaTheme="minorHAnsi"/><w:sz w:val="18"/></w:rPr><w:t></w:t></w:r><w:r><w:rPr><w:kern w:val="2"/><w:szCs w:val="22"/><w:rFonts w:ascii="Times New Roman" w:hAnsi="Times New Roman" w:cstheme="minorBidi" w:eastAsiaTheme="minorHAnsi"/><w:i/><w:sz w:val="18"/></w:rPr><w:t>t</w:t></w:r><w:r><w:rPr><w:kern w:val="2"/><w:szCs w:val="22"/><w:rFonts w:ascii="Times New Roman" w:hAnsi="Times New Roman" w:cstheme="minorBidi" w:eastAsiaTheme="minorHAnsi"/><w:i/><w:spacing w:val="-16"/><w:sz w:val="18"/></w:rPr><w:t xml:space="preserve"> </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i/><w:spacing w:val="-4"/><w:sz w:val="18"/></w:rPr><w:t>W</w:t></w:r><w:r><w:rPr><w:kern w:val="2"/><w:szCs w:val="22"/><w:rFonts w:ascii="Times New Roman" w:hAnsi="Times New Roman" w:cstheme="minorBidi" w:eastAsiaTheme="minorHAnsi"/><w:i/><w:spacing w:val="-4"/><w:position w:val="-4"/><w:sz w:val="13"/></w:rPr><w:t>T</w:t></w:r><w:r><w:rPr><w:kern w:val="2"/><w:szCs w:val="22"/><w:rFonts w:ascii="Symbol" w:hAnsi="Symbol" w:cstheme="minorBidi" w:eastAsiaTheme="minorHAnsi"/><w:spacing w:val="-4"/><w:sz w:val="18"/></w:rPr><w:t></w:t></w:r><w:r><w:rPr><w:kern w:val="2"/><w:szCs w:val="22"/><w:rFonts w:ascii="Times New Roman" w:hAnsi="Times New Roman" w:cstheme="minorBidi" w:eastAsiaTheme="minorHAnsi"/><w:i/><w:spacing w:val="-4"/><w:sz w:val="18"/></w:rPr><w:t>W</w:t></w:r><w:r><w:rPr><w:kern w:val="2"/><w:szCs w:val="22"/><w:rFonts w:ascii="Times New Roman" w:hAnsi="Times New Roman" w:cstheme="minorBidi" w:eastAsiaTheme="minorHAnsi"/><w:i/><w:spacing w:val="-4"/><w:position w:val="-4"/><w:sz w:val="13"/></w:rPr><w:t>t</w:t></w:r><w:r><w:rPr><w:kern w:val="2"/><w:szCs w:val="22"/><w:rFonts w:ascii="Times New Roman" w:hAnsi="Times New Roman" w:cstheme="minorBidi" w:eastAsiaTheme="minorHAnsi"/><w:i/><w:spacing w:val="-4"/><w:position w:val="-4"/><w:sz w:val="13"/></w:rPr><w:t xml:space="preserve"> </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rPr><w:t>(</w:t></w:r><w:r><w:rPr><w:kern w:val="2"/><w:szCs w:val="22"/><w:rFonts w:ascii="Times New Roman" w:hAnsi="Times New Roman" w:cstheme="minorBidi" w:eastAsiaTheme="minorHAnsi"/><w:i/><w:spacing w:val="-4"/><w:sz w:val="18"/></w:rPr><w:t>W</w:t></w:r><w:r><w:rPr><w:kern w:val="2"/><w:szCs w:val="22"/><w:rFonts w:ascii="Times New Roman" w:hAnsi="Times New Roman" w:cstheme="minorBidi" w:eastAsiaTheme="minorHAnsi"/><w:i/><w:spacing w:val="-4"/><w:position w:val="-4"/><w:sz w:val="13"/></w:rPr><w:t>T</w:t></w:r><w:r><w:rPr><w:kern w:val="2"/><w:szCs w:val="22"/><w:rFonts w:ascii="Symbol" w:hAnsi="Symbol" w:cstheme="minorBidi" w:eastAsiaTheme="minorHAnsi"/><w:spacing w:val="-4"/><w:sz w:val="18"/></w:rPr><w:t></w:t></w:r><w:r><w:rPr><w:kern w:val="2"/><w:szCs w:val="22"/><w:rFonts w:ascii="Times New Roman" w:hAnsi="Times New Roman" w:cstheme="minorBidi" w:eastAsiaTheme="minorHAnsi"/><w:i/><w:spacing w:val="-4"/><w:sz w:val="18"/></w:rPr><w:t>W</w:t></w:r><w:r><w:rPr><w:kern w:val="2"/><w:szCs w:val="22"/><w:rFonts w:ascii="Times New Roman" w:hAnsi="Times New Roman" w:cstheme="minorBidi" w:eastAsiaTheme="minorHAnsi"/><w:i/><w:spacing w:val="-4"/><w:position w:val="-4"/><w:sz w:val="13"/></w:rPr><w:t>t</w:t></w:r><w:r w:rsidR="001852F3"><w:rPr><w:kern w:val="2"/><w:szCs w:val="22"/><w:rFonts w:ascii="Times New Roman" w:hAnsi="Times New Roman" w:cstheme="minorBidi" w:eastAsiaTheme="minorHAnsi"/><w:i/><w:spacing w:val="-4"/><w:position w:val="-4"/><w:sz w:val="13"/></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2</w:t></w:r></w:p><w:p w:rsidR="0018722C"><w:pPr><w:topLinePunct/></w:pPr><w:r><w:t>当外资大股东不参与公司治理时，</w:t></w:r></w:p><w:p w:rsidR="0018722C"><w:pPr><w:pStyle w:val="ae"/><w:topLinePunct/></w:pPr><w:r><w:rPr><w:kern w:val="2"/><w:sz w:val="22"/><w:szCs w:val="22"/><w:rFonts w:cstheme="minorBidi" w:hAnsiTheme="minorHAnsi" w:eastAsiaTheme="minorHAnsi" w:asciiTheme="minorHAnsi"/></w:rPr><w:pict><v:shape style="margin-left:184.453888pt;margin-top:13.041397pt;width:2pt;height:7.7pt;mso-position-horizontal-relative:page;mso-position-vertical-relative:paragraph;z-index:-3325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4.453888pt;margin-top:13.041397pt;width:2pt;height:7.7pt;mso-position-horizontal-relative:page;mso-position-vertical-relative:paragraph;z-index:-33256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i</w:t></w:r></w:p><w:p </w:txbxContent></v:textbox><w10:wrap type="none"/></v:shape></w:pict></w:r><w:r><w:rPr><w:kern w:val="2"/><w:sz w:val="22"/><w:szCs w:val="22"/><w:rFonts w:cstheme="minorBidi" w:hAnsiTheme="minorHAnsi" w:eastAsiaTheme="minorHAnsi" w:asciiTheme="minorHAnsi"/></w:rPr><w:pict><v:shape style="margin-left:192.980392pt;margin-top:11.856643pt;width:10.1pt;height:9pt;mso-position-horizontal-relative:page;mso-position-vertical-relative:paragraph;z-index:-33253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92.980392pt;margin-top:11.856643pt;width:10.1pt;height:9pt;mso-position-horizontal-relative:page;mso-position-vertical-relative:paragraph;z-index:-332536" type="#_x0000_t202" filled="false" stroked="false"><v:textbox inset="0,0,0,0"><w:txbxContent></w:p><w:p w:rsidR="0018722C"><w:pPr><w:spacing w:before="6"/><w:ind w:leftChars="0" w:left="0" w:rightChars="0" w:right="0" w:firstLineChars="0" w:firstLine="0"/><w:jc w:val="left"/><w:rPr><w:rFonts w:ascii="Symbol" w:hAnsi="Symbol"/><w:i/><w:sz w:val="14"/></w:rPr></w:pPr><w:r><w:rPr><w:rFonts w:ascii="Times New Roman" w:hAnsi="Times New Roman"/><w:spacing w:val="-2"/><w:sz w:val="14"/></w:rPr><w:t>1</w:t></w:r><w:r><w:rPr><w:rFonts w:ascii="Symbol" w:hAnsi="Symbol"/><w:spacing w:val="-2"/><w:sz w:val="14"/></w:rPr><w:t></w:t></w:r><w:r><w:rPr><w:rFonts w:ascii="Symbol" w:hAnsi="Symbol"/><w:i/><w:spacing w:val="-2"/><w:sz w:val="14"/></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K</w:t></w:r><w:r><w:rPr><w:kern w:val="2"/><w:szCs w:val="22"/><w:rFonts w:ascii="Times New Roman" w:hAnsi="Times New Roman" w:cstheme="minorBidi" w:eastAsiaTheme="minorHAnsi"/><w:i/><w:sz w:val="24"/></w:rPr><w:t>B</w:t></w:r><w:r><w:rPr><w:kern w:val="2"/><w:szCs w:val="22"/><w:rFonts w:ascii="Times New Roman" w:hAnsi="Times New Roman" w:cstheme="minorBidi" w:eastAsiaTheme="minorHAnsi"/><w:i/><w:spacing w:val="22"/><w:sz w:val="24"/></w:rPr><w:t xml:space="preserve"> </w:t></w:r><w:r><w:rPr><w:kern w:val="2"/><w:szCs w:val="22"/><w:rFonts w:ascii="Times New Roman" w:hAnsi="Times New Roman" w:cstheme="minorBidi" w:eastAsiaTheme="minorHAnsi"/><w:sz w:val="24"/></w:rPr><w:t>)</w:t></w:r><w:r w:rsidRPr="00000000"><w:rPr><w:kern w:val="2"/><w:sz w:val="22"/><w:szCs w:val="22"/><w:rFonts w:cstheme="minorBidi" w:hAnsiTheme="minorHAnsi" w:eastAsiaTheme="minorHAnsi" w:asciiTheme="minorHAnsi"/></w:rPr><w:tab/></w:r><w:r><w:rPr><w:kern w:val="2"/><w:szCs w:val="22"/><w:rFonts w:ascii="Symbol" w:hAnsi="Symbol" w:cstheme="minorBidi" w:eastAsiaTheme="minorHAnsi"/><w:sz w:val="24"/></w:rPr><w:t></w:t></w:r><w:r><w:rPr><w:kern w:val="2"/><w:szCs w:val="22"/><w:rFonts w:ascii="Times New Roman" w:hAnsi="Times New Roman" w:cstheme="minorBidi" w:eastAsiaTheme="minorHAnsi"/><w:sz w:val="24"/></w:rPr><w:tab/></w:r><w:r><w:rPr><w:kern w:val="2"/><w:szCs w:val="22"/><w:rFonts w:ascii="Times New Roman" w:hAnsi="Times New Roman" w:cstheme="minorBidi" w:eastAsiaTheme="minorHAnsi"/><w:spacing w:val="-3"/><w:sz w:val="24"/></w:rPr><w:t xml:space="preserve"> </w:t></w:r><w:r><w:rPr><w:kern w:val="2"/><w:szCs w:val="22"/><w:rFonts w:ascii="Times New Roman" w:hAnsi="Times New Roman" w:cstheme="minorBidi" w:eastAsiaTheme="minorHAnsi"/><w:i/><w:sz w:val="24"/></w:rPr><w:t>k</w:t></w:r></w:p><w:p w:rsidR="0018722C"><w:pPr><w:pStyle w:val="ae"/><w:topLinePunct/></w:pPr><w:r><w:rPr><w:kern w:val="2"/><w:sz w:val="22"/><w:szCs w:val="22"/><w:rFonts w:cstheme="minorBidi" w:hAnsiTheme="minorHAnsi" w:eastAsiaTheme="minorHAnsi" w:asciiTheme="minorHAnsi"/></w:rPr><w:pict><v:shape style="margin-left:250.042923pt;margin-top:-7.893431pt;width:10.1pt;height:9pt;mso-position-horizontal-relative:page;mso-position-vertical-relative:paragraph;z-index:33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50.042923pt;margin-top:-7.893431pt;width:10.1pt;height:9pt;mso-position-horizontal-relative:page;mso-position-vertical-relative:paragraph;z-index:3352" type="#_x0000_t202" filled="false" stroked="false"><v:textbox inset="0,0,0,0"><w:txbxContent></w:p><w:p w:rsidR="0018722C"><w:pPr><w:spacing w:before="6"/><w:ind w:leftChars="0" w:left="0" w:rightChars="0" w:right="0" w:firstLineChars="0" w:firstLine="0"/><w:jc w:val="left"/><w:rPr><w:rFonts w:ascii="Symbol" w:hAnsi="Symbol"/><w:i/><w:sz w:val="14"/></w:rPr></w:pPr><w:r><w:rPr><w:rFonts w:ascii="Times New Roman" w:hAnsi="Times New Roman"/><w:spacing w:val="-2"/><w:sz w:val="14"/></w:rPr><w:t>1</w:t></w:r><w:r><w:rPr><w:rFonts w:ascii="Symbol" w:hAnsi="Symbol"/><w:spacing w:val="-2"/><w:sz w:val="14"/></w:rPr><w:t></w:t></w:r><w:r><w:rPr><w:rFonts w:ascii="Symbol" w:hAnsi="Symbol"/><w:i/><w:spacing w:val="-2"/><w:sz w:val="14"/></w:rPr><w:t></w:t></w:r></w:p><w:p </w:txbxContent></v:textbox><w10:wrap type="none"/></v:shape></w:pict></w:r><w:r><w:rPr><w:kern w:val="2"/><w:szCs w:val="22"/><w:rFonts w:ascii="Times New Roman" w:hAnsi="Times New Roman" w:cstheme="minorBidi" w:eastAsiaTheme="minorHAnsi"/><w:i/><w:sz w:val="14"/></w:rPr><w:t>i</w:t></w:r><w:r w:rsidR="001852F3"><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spacing w:val="-2"/><w:sz w:val="14"/></w:rPr><w:t>1</w:t></w:r><w:r><w:rPr><w:kern w:val="2"/><w:szCs w:val="22"/><w:rFonts w:ascii="Symbol" w:hAnsi="Symbol" w:cstheme="minorBidi" w:eastAsiaTheme="minorHAnsi"/><w:spacing w:val="-2"/><w:sz w:val="14"/></w:rPr><w:t></w:t></w:r><w:r><w:rPr><w:kern w:val="2"/><w:szCs w:val="22"/><w:rFonts w:ascii="Symbol" w:hAnsi="Symbol" w:cstheme="minorBidi" w:eastAsiaTheme="minorHAnsi"/><w:i/><w:spacing w:val="-2"/><w:sz w:val="14"/></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kern w:val="2"/><w:szCs w:val="22"/><w:rFonts w:ascii="Times New Roman" w:hAnsi="Times New Roman" w:cstheme="minorBidi" w:eastAsiaTheme="minorHAnsi"/><w:i/><w:spacing w:val="2"/><w:sz w:val="14"/></w:rPr><w:t>U</w:t></w:r><w:r><w:rPr><w:kern w:val="2"/><w:szCs w:val="22"/><w:rFonts w:ascii="Symbol" w:hAnsi="Symbol" w:cstheme="minorBidi" w:eastAsiaTheme="minorHAnsi"/><w:spacing w:val="2"/><w:sz w:val="14"/></w:rPr><w:t></w:t></w:r><w:r><w:rPr><w:kern w:val="2"/><w:szCs w:val="22"/><w:rFonts w:ascii="Times New Roman" w:hAnsi="Times New Roman" w:cstheme="minorBidi" w:eastAsiaTheme="minorHAnsi"/><w:i/><w:sz w:val="14"/></w:rPr><w:t>g</w:t></w:r><w:r><w:rPr><w:kern w:val="2"/><w:szCs w:val="22"/><w:rFonts w:ascii="Times New Roman" w:hAnsi="Times New Roman" w:cstheme="minorBidi" w:eastAsiaTheme="minorHAnsi"/><w:position w:val="-3"/><w:sz w:val="10"/></w:rPr><w:t>0,,</w:t></w:r><w:r w:rsidR="001852F3"><w:rPr><w:kern w:val="2"/><w:szCs w:val="22"/><w:rFonts w:ascii="Times New Roman" w:hAnsi="Times New Roman" w:cstheme="minorBidi" w:eastAsiaTheme="minorHAnsi"/><w:position w:val="-3"/><w:sz w:val="10"/></w:rPr><w:t xml:space="preserve"> </w:t></w:r><w:r><w:rPr><w:kern w:val="2"/><w:szCs w:val="22"/><w:rFonts w:ascii="Times New Roman" w:hAnsi="Times New Roman" w:cstheme="minorBidi" w:eastAsiaTheme="minorHAnsi"/><w:i/><w:position w:val="-3"/><w:sz w:val="10"/></w:rPr><w:t>t</w:t></w:r><w:r><w:rPr><w:kern w:val="2"/><w:szCs w:val="22"/><w:rFonts w:ascii="Symbol" w:hAnsi="Symbol" w:cstheme="minorBidi" w:eastAsiaTheme="minorHAnsi"/><w:spacing w:val="3"/><w:sz w:val="14"/></w:rPr><w:t></w:t></w:r><w:r><w:rPr><w:kern w:val="2"/><w:szCs w:val="22"/><w:rFonts w:ascii="Symbol" w:hAnsi="Symbol" w:cstheme="minorBidi" w:eastAsiaTheme="minorHAnsi"/><w:spacing w:val="3"/><w:position w:val="5"/><w:sz w:val="14"/><w:u w:val="single"/></w:rPr><w:t></w:t></w:r><w:r><w:rPr><w:kern w:val="2"/><w:szCs w:val="22"/><w:rFonts w:ascii="Times New Roman" w:hAnsi="Times New Roman" w:cstheme="minorBidi" w:eastAsiaTheme="minorHAnsi"/><w:i/><w:position w:val="5"/><w:sz w:val="10"/><w:u w:val="single"/></w:rPr><w:t xml:space="preserve">i  </w:t></w:r><w:r><w:rPr><w:kern w:val="2"/><w:szCs w:val="22"/><w:rFonts w:ascii="Times New Roman" w:hAnsi="Times New Roman" w:cstheme="minorBidi" w:eastAsiaTheme="minorHAnsi"/><w:i/><w:position w:val="5"/><w:sz w:val="10"/></w:rPr><w:t xml:space="preserve">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i/><w:sz w:val="14"/></w:rPr><w:t xml:space="preserve">t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2"/><w:sz w:val="14"/></w:rPr><w:t>1</w:t></w:r><w:r><w:rPr><w:kern w:val="2"/><w:szCs w:val="22"/><w:rFonts w:ascii="Symbol" w:hAnsi="Symbol" w:cstheme="minorBidi" w:eastAsiaTheme="minorHAnsi"/><w:spacing w:val="-2"/><w:sz w:val="14"/></w:rPr><w:t></w:t></w:r><w:r><w:rPr><w:kern w:val="2"/><w:szCs w:val="22"/><w:rFonts w:ascii="Symbol" w:hAnsi="Symbol" w:cstheme="minorBidi" w:eastAsiaTheme="minorHAnsi"/><w:i/><w:spacing w:val="-2"/><w:sz w:val="14"/></w:rPr><w: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spacing w:val="-2"/><w:sz w:val="14"/></w:rPr><w:t>1</w:t></w:r><w:r><w:rPr><w:kern w:val="2"/><w:szCs w:val="22"/><w:rFonts w:ascii="Symbol" w:hAnsi="Symbol" w:cstheme="minorBidi" w:eastAsiaTheme="minorHAnsi"/><w:spacing w:val="-2"/><w:sz w:val="14"/></w:rPr><w:t></w:t></w:r><w:r><w:rPr><w:kern w:val="2"/><w:szCs w:val="22"/><w:rFonts w:ascii="Symbol" w:hAnsi="Symbol" w:cstheme="minorBidi" w:eastAsiaTheme="minorHAnsi"/><w:i/><w:spacing w:val="-2"/><w:sz w:val="14"/></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2"/><w:sz w:val="14"/></w:rPr><w:t>W</w:t></w:r><w:r><w:rPr><w:kern w:val="2"/><w:szCs w:val="22"/><w:rFonts w:ascii="Times New Roman" w:hAnsi="Times New Roman" w:cstheme="minorBidi" w:eastAsiaTheme="minorHAnsi"/><w:i/><w:spacing w:val="-2"/><w:position w:val="-3"/><w:sz w:val="10"/></w:rPr><w:t>T</w:t></w:r><w:r w:rsidR="001852F3"><w:rPr><w:kern w:val="2"/><w:szCs w:val="22"/><w:rFonts w:ascii="Times New Roman" w:hAnsi="Times New Roman" w:cstheme="minorBidi" w:eastAsiaTheme="minorHAnsi"/><w:i/><w:spacing w:val="-2"/><w:position w:val="-3"/><w:sz w:val="10"/></w:rPr><w:t xml:space="preserve"> </w:t></w:r><w:r><w:rPr><w:kern w:val="2"/><w:szCs w:val="22"/><w:rFonts w:ascii="Symbol" w:hAnsi="Symbol" w:cstheme="minorBidi" w:eastAsiaTheme="minorHAnsi"/><w:spacing w:val="-3"/><w:sz w:val="14"/></w:rPr><w:t></w:t></w:r><w:r><w:rPr><w:kern w:val="2"/><w:szCs w:val="22"/><w:rFonts w:ascii="Times New Roman" w:hAnsi="Times New Roman" w:cstheme="minorBidi" w:eastAsiaTheme="minorHAnsi"/><w:i/><w:spacing w:val="-3"/><w:sz w:val="14"/></w:rPr><w:t>W</w:t></w:r><w:r><w:rPr><w:kern w:val="2"/><w:szCs w:val="22"/><w:rFonts w:ascii="Times New Roman" w:hAnsi="Times New Roman" w:cstheme="minorBidi" w:eastAsiaTheme="minorHAnsi"/><w:i/><w:spacing w:val="-3"/><w:position w:val="-3"/><w:sz w:val="10"/></w:rPr><w:t xml:space="preserve">t </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1 </w:t></w:r><w:r><w:rPr><w:rFonts w:ascii="Times New Roman" w:hAnsi="Times New Roman" w:cstheme="minorBidi" w:eastAsiaTheme="minorHAnsi"/></w:rPr><w:t>(</w:t></w:r><w:r><w:rPr><w:kern w:val="2"/><w:szCs w:val="22"/><w:rFonts w:ascii="Times New Roman" w:hAnsi="Times New Roman" w:cstheme="minorBidi" w:eastAsiaTheme="minorHAnsi"/><w:spacing w:val="-2"/><w:sz w:val="14"/></w:rPr><w:t>1</w:t></w:r><w:r><w:rPr><w:kern w:val="2"/><w:szCs w:val="22"/><w:rFonts w:ascii="Symbol" w:hAnsi="Symbol" w:cstheme="minorBidi" w:eastAsiaTheme="minorHAnsi"/><w:spacing w:val="-2"/><w:sz w:val="14"/></w:rPr><w:t></w:t></w:r><w:r><w:rPr><w:kern w:val="2"/><w:szCs w:val="22"/><w:rFonts w:ascii="Symbol" w:hAnsi="Symbol" w:cstheme="minorBidi" w:eastAsiaTheme="minorHAnsi"/><w:i/><w:spacing w:val="-2"/><w:sz w:val="14"/></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2"/><w:sz w:val="14"/></w:rPr><w:t>W</w:t></w:r><w:r><w:rPr><w:kern w:val="2"/><w:szCs w:val="22"/><w:rFonts w:ascii="Times New Roman" w:hAnsi="Times New Roman" w:cstheme="minorBidi" w:eastAsiaTheme="minorHAnsi"/><w:i/><w:spacing w:val="-2"/><w:position w:val="-3"/><w:sz w:val="10"/></w:rPr><w:t>T</w:t></w:r><w:r w:rsidR="001852F3"><w:rPr><w:kern w:val="2"/><w:szCs w:val="22"/><w:rFonts w:ascii="Times New Roman" w:hAnsi="Times New Roman" w:cstheme="minorBidi" w:eastAsiaTheme="minorHAnsi"/><w:i/><w:spacing w:val="-2"/><w:position w:val="-3"/><w:sz w:val="10"/></w:rPr><w:t xml:space="preserve"> </w:t></w:r><w:r><w:rPr><w:kern w:val="2"/><w:szCs w:val="22"/><w:rFonts w:ascii="Symbol" w:hAnsi="Symbol" w:cstheme="minorBidi" w:eastAsiaTheme="minorHAnsi"/><w:spacing w:val="-3"/><w:sz w:val="14"/></w:rPr><w:t></w:t></w:r><w:r><w:rPr><w:kern w:val="2"/><w:szCs w:val="22"/><w:rFonts w:ascii="Times New Roman" w:hAnsi="Times New Roman" w:cstheme="minorBidi" w:eastAsiaTheme="minorHAnsi"/><w:i/><w:spacing w:val="-3"/><w:sz w:val="14"/></w:rPr><w:t>W</w:t></w:r><w:r><w:rPr><w:kern w:val="2"/><w:szCs w:val="22"/><w:rFonts w:ascii="Times New Roman" w:hAnsi="Times New Roman" w:cstheme="minorBidi" w:eastAsiaTheme="minorHAnsi"/><w:i/><w:spacing w:val="-3"/><w:position w:val="-3"/><w:sz w:val="10"/></w:rPr><w:t>t</w:t></w:r><w:r><w:rPr><w:kern w:val="2"/><w:szCs w:val="22"/><w:rFonts w:ascii="Times New Roman" w:hAnsi="Times New Roman" w:cstheme="minorBidi" w:eastAsiaTheme="minorHAnsi"/><w:i/><w:spacing w:val="6"/><w:position w:val="-3"/><w:sz w:val="10"/></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margin-left:331.297119pt;margin-top:-9.119572pt;width:20.9pt;height:9.2pt;mso-position-horizontal-relative:page;mso-position-vertical-relative:paragraph;z-index:-33248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31.297119pt;margin-top:-9.119572pt;width:20.9pt;height:9.2pt;mso-position-horizontal-relative:page;mso-position-vertical-relative:paragraph;z-index:-332488" type="#_x0000_t202" filled="false" stroked="false"><v:textbox inset="0,0,0,0"><w:txbxContent></w:p><w:p w:rsidR="0018722C"><w:pPr><w:spacing w:line="182" w:lineRule="exact" w:before="0"/><w:ind w:leftChars="0" w:left="0" w:rightChars="0" w:right="0" w:firstLineChars="0" w:firstLine="0"/><w:jc w:val="left"/><w:rPr><w:rFonts w:ascii="Times New Roman" w:hAnsi="Times New Roman"/><w:sz w:val="10"/></w:rPr></w:pPr><w:r><w:rPr><w:rFonts w:ascii="Symbol" w:hAnsi="Symbol"/><w:i/><w:sz w:val="14"/></w:rPr><w:t></w:t></w:r><w:r><w:rPr><w:rFonts w:ascii="Times New Roman" w:hAnsi="Times New Roman"/><w:i/><w:sz w:val="14"/></w:rPr><w:t> </w:t></w:r><w:r><w:rPr><w:rFonts w:ascii="Times New Roman" w:hAnsi="Times New Roman"/><w:position w:val="6"/><w:sz w:val="10"/></w:rPr><w:t>2 </w:t></w:r><w:r><w:rPr><w:rFonts w:ascii="Symbol" w:hAnsi="Symbol"/><w:sz w:val="14"/></w:rPr><w:t></w:t></w:r><w:r><w:rPr><w:rFonts w:ascii="Symbol" w:hAnsi="Symbol"/><w:i/><w:sz w:val="14"/></w:rPr><w:t></w:t></w:r><w:r><w:rPr><w:rFonts w:ascii="Times New Roman" w:hAnsi="Times New Roman"/><w:i/><w:spacing w:val="-26"/><w:sz w:val="14"/></w:rPr><w:t> </w:t></w:r><w:r><w:rPr><w:rFonts w:ascii="Times New Roman" w:hAnsi="Times New Roman"/><w:position w:val="6"/><w:sz w:val="10"/></w:rPr><w:t>2</w:t></w:r></w:p><w:p </w:txbxContent></v:textbox><w10:wrap type="none"/></v:shape></w:pict></w:r><w:r><w:rPr><w:kern w:val="2"/><w:sz w:val="22"/><w:szCs w:val="22"/><w:rFonts w:cstheme="minorBidi" w:hAnsiTheme="minorHAnsi" w:eastAsiaTheme="minorHAnsi" w:asciiTheme="minorHAnsi"/></w:rPr><w:pict><v:shape style="margin-left:478.041595pt;margin-top:-4.602206pt;width:14.85pt;height:5.6pt;mso-position-horizontal-relative:page;mso-position-vertical-relative:paragraph;z-index:-33246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478.041595pt;margin-top:-4.602206pt;width:14.85pt;height:5.6pt;mso-position-horizontal-relative:page;mso-position-vertical-relative:paragraph;z-index:-332464" type="#_x0000_t202" filled="false" stroked="false"><v:textbox inset="0,0,0,0"><w:txbxContent></w:p><w:p w:rsidR="0018722C"><w:pPr><w:tabs><w:tab w:pos="268" w:val="left" w:leader="none"/></w:tabs><w:spacing w:line="111" w:lineRule="exact" w:before="0"/><w:ind w:leftChars="0" w:left="0" w:rightChars="0" w:right="0" w:firstLineChars="0" w:firstLine="0"/><w:jc w:val="left"/><w:rPr><w:rFonts w:ascii="Times New Roman"/><w:i/><w:sz w:val="10"/></w:rPr></w:pPr><w:r><w:rPr><w:rFonts w:ascii="Times New Roman"/><w:i/><w:w w:val="105"/><w:sz w:val="10"/></w:rPr><w:t>i</w:t><w:tab/></w:r><w:r><w:rPr><w:rFonts w:ascii="Times New Roman"/><w:i/><w:sz w:val="10"/></w:rPr><w:t>i</w:t></w:r></w:p><w:p </w:txbxContent></v:textbox><w10:wrap type="none"/></v:shape></w:pict></w:r><w:r><w:rPr><w:kern w:val="2"/><w:szCs w:val="22"/><w:rFonts w:ascii="Times New Roman" w:hAnsi="Times New Roman" w:cstheme="minorBidi" w:eastAsiaTheme="minorHAnsi"/><w:i/><w:sz w:val="24"/></w:rPr><w:t>E</w:t></w:r><w:r><w:rPr><w:kern w:val="2"/><w:szCs w:val="22"/><w:rFonts w:ascii="Times New Roman" w:hAnsi="Times New Roman" w:cstheme="minorBidi" w:eastAsiaTheme="minorHAnsi"/><w:sz w:val="14"/></w:rPr><w:t>t</w:t></w:r><w:r><w:rPr><w:kern w:val="2"/><w:szCs w:val="22"/><w:rFonts w:ascii="Symbol" w:hAnsi="Symbol" w:cstheme="minorBidi" w:eastAsiaTheme="minorHAnsi"/><w:spacing w:val="5"/><w:sz w:val="24"/></w:rPr><w:t></w:t></w:r><w:r><w:rPr><w:kern w:val="2"/><w:szCs w:val="22"/><w:rFonts w:ascii="Symbol" w:hAnsi="Symbol" w:cstheme="minorBidi" w:eastAsiaTheme="minorHAnsi"/><w:spacing w:val="5"/><w:sz w:val="24"/><w:u w:val="single"/></w:rPr><w:t></w:t></w:r><w:r><w:rPr><w:kern w:val="2"/><w:szCs w:val="22"/><w:rFonts w:ascii="Times New Roman" w:hAnsi="Times New Roman" w:cstheme="minorBidi" w:eastAsiaTheme="minorHAnsi"/><w:i/><w:sz w:val="14"/><w:u w:val="single"/></w:rPr><w:t>T</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E</w:t></w:r><w:r><w:rPr><w:kern w:val="2"/><w:szCs w:val="22"/><w:rFonts w:ascii="Times New Roman" w:hAnsi="Times New Roman" w:cstheme="minorBidi" w:eastAsiaTheme="minorHAnsi"/><w:i/><w:spacing w:val="-2"/><w:sz w:val="14"/></w:rPr><w:t>t </w:t></w:r><w:r><w:rPr><w:kern w:val="2"/><w:szCs w:val="22"/><w:rFonts w:ascii="Times New Roman" w:hAnsi="Times New Roman" w:cstheme="minorBidi" w:eastAsiaTheme="minorHAnsi"/><w:i/><w:spacing w:val="5"/><w:sz w:val="1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B</w:t></w:r><w:r><w:rPr><w:rFonts w:ascii="Times New Roman" w:hAnsi="Times New Roman" w:cstheme="minorBidi" w:eastAsiaTheme="minorHAnsi"/><w:i/></w:rPr><w:t>t</w:t></w:r><w:r><w:rPr><w:rFonts w:ascii="Times New Roman" w:hAnsi="Times New Roman" w:cstheme="minorBidi" w:eastAsiaTheme="minorHAnsi"/><w:i/></w:rPr><w:t> </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e</w:t></w:r><w:r w:rsidRPr="00000000"><w:rPr><w:rFonts w:cstheme="minorBidi" w:hAnsiTheme="minorHAnsi" w:eastAsiaTheme="minorHAnsi" w:asciiTheme="minorHAnsi"/></w:rPr><w:tab/></w:r><w:r><w:rPr><w:rFonts w:ascii="Times New Roman" w:hAnsi="Times New Roman" w:cstheme="minorBidi" w:eastAsiaTheme="minorHAnsi"/></w:rPr><w:t>2</w:t></w:r><w:r><w:rPr><w:rFonts w:ascii="Symbol" w:hAnsi="Symbol" w:cstheme="minorBidi" w:eastAsiaTheme="minorHAnsi"/></w:rPr><w:t></w:t></w:r></w:p><w:p w:rsidR="0018722C"><w:pPr><w:pStyle w:val="BodyText"/><w:spacing w:before="3"/><w:jc w:val="right"/><w:rPr><w:rFonts w:ascii="Symbol" w:hAnsi="Symbol"/><w:i/><w:sz w:val="25"/></w:rPr><w:topLinePunct/></w:pPr><w:bookmarkStart w:id="987115" w:name="_cwCmt1"/><w:r><w:rPr><w:rFonts w:ascii="Symbol" w:hAnsi="Symbol"/><w:position w:val="-5"/></w:rPr><w:t></w:t></w:r><w:r w:rsidR="001852F3"><w:rPr><w:rFonts w:ascii="Times New Roman" w:hAnsi="Times New Roman"/><w:position w:val="-5"/></w:rPr><w:t xml:space="preserve">  </w:t></w:r><w:r><w:rPr><w:rFonts w:ascii="Times New Roman" w:hAnsi="Times New Roman"/></w:rPr><w:t>1</w:t></w:r><w:r><w:rPr><w:rFonts w:ascii="Symbol" w:hAnsi="Symbol"/></w:rPr><w:t></w:t></w:r><w:r><w:rPr><w:rFonts w:ascii="Times New Roman" w:hAnsi="Times New Roman"/></w:rPr><w:t> </w:t></w:r><w:r><w:rPr><w:rFonts w:ascii="Symbol" w:hAnsi="Symbol"/><w:i/><w:sz w:val="25"/></w:rPr><w:t></w:t></w:r><w:bookmarkEnd w:id="987115"/></w:p><w:p w:rsidR="0018722C"><w:pPr><w:pStyle w:val="aff7"/><w:topLinePunct/></w:pPr><w:r><w:br w:type="column"/></w:r><w:r><w:rPr><w:rFonts w:ascii="Symbol" w:hAnsi="Symbol"/><w:sz w:val="2"/></w:rPr><w:pict><v:group style="width:21.95pt;height:.6pt;mso-position-horizontal-relative:char;mso-position-vertical-relative:line" coordorigin="0,0" coordsize="439,12"><v:line style="position:absolute" from="0,6" to="438,6" stroked="true" strokeweight=".585744pt" strokecolor="#000000"><v:stroke dashstyle="solid"/></v:line></v:group></w:pict></w:r><w:r></w:r></w:p><w:p w:rsidR="0018722C"><w:pPr><w:pStyle w:val="aff7"/><w:topLinePunct/></w:pPr><w:r><w:br w:type="column"/></w:r><w:r><w:rPr><w:rFonts w:ascii="Symbol" w:hAnsi="Symbol"/><w:sz w:val="2"/></w:rPr><w:pict><v:group style="width:21.95pt;height:.6pt;mso-position-horizontal-relative:char;mso-position-vertical-relative:line" coordorigin="0,0" coordsize="439,12"><v:line style="position:absolute" from="0,6" to="438,6" stroked="true" strokeweight=".585744pt" strokecolor="#000000"><v:stroke dashstyle="solid"/></v:line></v:group></w:pict></w:r><w:r></w:r></w:p><w:p w:rsidR="0018722C"><w:pPr><w:pStyle w:val="BodyText"/><w:tabs><w:tab w:pos="802" w:val="left" w:leader="none"/><w:tab w:pos="6032" w:val="left" w:leader="none"/></w:tabs><w:ind w:leftChars="0" w:left="204"/><w:rPr><w:rFonts w:ascii="Symbol" w:hAnsi="Symbol"/></w:rPr><w:topLinePunct/></w:pPr><w:r><w:rPr><w:rFonts w:ascii="Symbol" w:hAnsi="Symbol"/><w:w w:val="102"/><w:position w:val="-5"/></w:rPr><w:t></w:t></w:r><w:r><w:rPr><w:rFonts w:ascii="Times New Roman" w:hAnsi="Times New Roman"/><w:position w:val="-5"/></w:rPr><w:t>	</w:t></w:r><w:r><w:rPr><w:rFonts w:ascii="Symbol" w:hAnsi="Symbol"/><w:spacing w:val="0"/><w:w w:val="102"/><w:position w:val="-9"/></w:rPr><w:t></w:t></w:r><w:r><w:rPr><w:rFonts w:ascii="Times New Roman" w:hAnsi="Times New Roman"/><w:spacing w:val="8"/><w:w w:val="102"/></w:rPr><w:t>1</w:t></w:r><w:r><w:rPr><w:rFonts w:ascii="Symbol" w:hAnsi="Symbol"/><w:w w:val="102"/></w:rPr><w:t></w:t></w:r><w:r><w:rPr><w:rFonts w:ascii="Symbol" w:hAnsi="Symbol"/><w:i/><w:w w:val="98"/><w:sz w:val="25"/></w:rPr><w:t></w:t></w:r><w:r><w:rPr><w:rFonts w:ascii="Times New Roman" w:hAnsi="Times New Roman"/><w:sz w:val="25"/></w:rPr><w:t>	</w:t></w:r><w:r><w:rPr><w:rFonts w:ascii="Symbol" w:hAnsi="Symbol"/><w:w w:val="102"/><w:position w:val="-9"/></w:rPr><w:t></w:t></w:r></w:p><w:p w:rsidR="0018722C"><w:pPr><w:pStyle w:val="BodyText"/><w:tabs><w:tab w:pos="642" w:val="left" w:leader="none"/></w:tabs><w:spacing w:line="48" w:lineRule="exact" w:before="172"/><w:jc w:val="right"/><w:rPr><w:rFonts w:ascii="Times New Roman" w:hAnsi="Times New Roman"/></w:rPr><w:topLinePunct/></w:pPr><w:r><w:rPr><w:rFonts w:ascii="Symbol" w:hAnsi="Symbol"/><w:position w:val="-14"/></w:rPr><w:t></w:t></w:r><w:r><w:rPr><w:rFonts w:ascii="Times New Roman" w:hAnsi="Times New Roman"/><w:spacing w:val="20"/><w:u w:val="single"/></w:rPr><w:t> </w:t></w:r><w:r><w:rPr><w:rFonts w:ascii="Times New Roman" w:hAnsi="Times New Roman"/><w:u w:val="single"/></w:rPr><w:t>k</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 w:rsidR="001852F3"><w:rPr><w:rFonts w:cstheme="minorBidi" w:hAnsiTheme="minorHAnsi" w:eastAsiaTheme="minorHAnsi" w:asciiTheme="minorHAnsi" w:ascii="Times New Roman" w:hAnsi="Times New Roman"/><w:i/></w:rPr><w:t xml:space="preserve"> </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p><w:p w:rsidR="0018722C"><w:pPr><w:spacing w:line="29" w:lineRule="exact" w:before="143"/><w:ind w:leftChars="0" w:left="27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3"/><w:sz w:val="24"/></w:rPr><w:t></w:t></w:r><w:r w:rsidR="001852F3"><w:rPr><w:kern w:val="2"/><w:szCs w:val="22"/><w:rFonts w:ascii="Times New Roman" w:hAnsi="Times New Roman" w:cstheme="minorBidi" w:eastAsiaTheme="minorHAnsi"/><w:position w:val="3"/><w:sz w:val="24"/></w:rPr><w:t xml:space="preserve"> </w:t></w:r><w:r><w:rPr><w:kern w:val="2"/><w:szCs w:val="22"/><w:rFonts w:ascii="Times New Roman" w:hAnsi="Times New Roman" w:cstheme="minorBidi" w:eastAsiaTheme="minorHAnsi"/><w:sz w:val="14"/></w:rPr><w:t>(1</w:t></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u</w:t></w:r><w:r><w:rPr><w:kern w:val="2"/><w:szCs w:val="22"/><w:rFonts w:ascii="Symbol" w:hAnsi="Symbol" w:cstheme="minorBidi" w:eastAsiaTheme="minorHAnsi"/><w:sz w:val="14"/></w:rPr><w:t></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perscript"/>/></w:rPr><w:t></w:t></w:r><w:r><w:rPr><w:rFonts w:ascii="Times New Roman" w:hAnsi="Times New Roman" w:cstheme="minorBidi" w:eastAsiaTheme="minorHAnsi"/><w:vertAlign w:val="superscript"/>/></w:rPr><w:t>I</w:t></w:r><w:r w:rsidR="001852F3"><w:rPr><w:rFonts w:ascii="Times New Roman" w:hAnsi="Times New Roman" w:cstheme="minorBidi" w:eastAsiaTheme="minorHAnsi"/><w:vertAlign w:val="superscript"/>/></w:rPr><w:t xml:space="preserve">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 xml:space="preserve">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g</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 xml:space="preserve">t </w:t></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 xml:space="preserve">t </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W</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vertAlign w:val="subscript"/><w:i/></w:rPr><w:t xml:space="preserve">t </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1 </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W</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2728" from="265.101746pt,10.389459pt" to="286.850123pt,10.389459pt" stroked="true" strokeweight=".268463pt" strokecolor="#000000"><v:stroke dashstyle="solid"/><w10:wrap type="none"/></v:line></w:pict></w:r><w:r><w:rPr><w:kern w:val="2"/><w:szCs w:val="22"/><w:rFonts w:ascii="Times New Roman" w:cstheme="minorBidi" w:hAnsiTheme="minorHAnsi" w:eastAsiaTheme="minorHAnsi"/><w:w w:val="101"/><w:sz w:val="14"/></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2728" from="265.101746pt,10.389459pt" to="286.850123pt,10.389459pt" stroked="true" strokeweight=".268463pt" strokecolor="#000000"><v:stroke dashstyle="solid"/><w10:wrap type="none"/></v:line></w:pict></w:r><w:r><w:rPr><w:kern w:val="2"/><w:szCs w:val="22"/><w:rFonts w:ascii="Times New Roman" w:cstheme="minorBidi" w:hAnsiTheme="minorHAnsi" w:eastAsiaTheme="minorHAnsi"/><w:w w:val="101"/><w:sz w:val="14"/></w:rPr><w:t>2</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Symbol" w:hAnsi="Symbol" w:cstheme="minorBidi" w:eastAsiaTheme="minorHAnsi"/><w:i/></w:rPr><w:t></w:t></w:r></w:p><w:p w:rsidR="0018722C"><w:pPr><w:topLinePunct/></w:pPr><w:bookmarkStart w:id="987116" w:name="_cwCmt2"/><w:r><w:rPr><w:rFonts w:cstheme="minorBidi" w:hAnsiTheme="minorHAnsi" w:eastAsiaTheme="minorHAnsi" w:asciiTheme="minorHAnsi" w:ascii="Times New Roman" w:hAnsi="Times New Roman"/></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i/></w:rPr><w:t>B</w:t></w:r><w:r><w:rPr><w:rFonts w:ascii="Times New Roman" w:hAnsi="Times New Roman" w:cstheme="minorBidi" w:eastAsiaTheme="minorHAnsi"/><w:vertAlign w:val="subscript"/><w:i/></w:rPr><w:t>t </w:t></w:r><w:r><w:rPr><w:rFonts w:ascii="Times New Roman" w:hAnsi="Times New Roman" w:cstheme="minorBidi" w:eastAsiaTheme="minorHAnsi"/></w:rPr><w:t>)</w:t></w:r><w:bookmarkEnd w:id="987116"/></w:p><w:p w:rsidR="0018722C"><w:pPr><w:topLinePunct/></w:pPr><w:r><w:rPr><w:rFonts w:cstheme="minorBidi" w:hAnsiTheme="minorHAnsi" w:eastAsiaTheme="minorHAnsi" w:asciiTheme="minorHAnsi"/></w:rPr><w:br w:type="column"/></w:r><w:r><w:rPr><w:rFonts w:ascii="Times New Roman" w:hAnsi="Times New Roman" w:cstheme="minorBidi" w:eastAsiaTheme="minorHAnsi"/><w:i/></w:rPr><w:t>E</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e</w:t></w:r></w:p><w:p w:rsidR="0018722C"><w:pPr><w:pStyle w:val="BodyText"/><w:spacing w:line="293" w:lineRule="exact"/><w:ind w:rightChars="0" w:right="111"/><w:jc w:val="right"/><w:rPr><w:rFonts w:ascii="Symbol" w:hAnsi="Symbol"/></w:rPr><w:topLinePunct/></w:pPr><w:r><w:rPr><w:rFonts w:ascii="Symbol" w:hAnsi="Symbol"/></w:rPr><w:t></w:t></w:r><w:r><w:rPr><w:rFonts w:ascii="Symbol" w:hAnsi="Symbol"/><w:position w:val="-3"/></w:rPr><w:t></w:t></w:r></w:p><w:p w:rsidR="0018722C"><w:pPr><w:spacing w:line="91" w:lineRule="exact" w:before="166"/><w:ind w:leftChars="0" w:left="0" w:rightChars="0" w:right="139" w:firstLineChars="0" w:firstLine="0"/><w:jc w:val="center"/><w:topLinePunct/></w:pPr><w:r><w:rPr><w:kern w:val="2"/><w:sz w:val="14"/><w:szCs w:val="22"/><w:rFonts w:cstheme="minorBidi" w:hAnsiTheme="minorHAnsi" w:eastAsiaTheme="minorHAnsi" w:asciiTheme="minorHAnsi" w:ascii="Symbol" w:hAnsi="Symbol"/><w:w w:val="10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184" from="350.719238pt,8.926211pt" to="354.807073pt,8.926211pt" stroked="true" strokeweight=".268316pt" strokecolor="#000000"><v:stroke dashstyle="solid"/><w10:wrap type="none"/></v:line></w:pict></w:r><w:r><w:rPr><w:kern w:val="2"/><w:szCs w:val="22"/><w:rFonts w:ascii="Times New Roman" w:cstheme="minorBidi" w:hAnsiTheme="minorHAnsi" w:eastAsiaTheme="minorHAnsi"/><w:sz w:val="14"/></w:rPr><w:t>1</w:t></w:r><w:r w:rsidR="001852F3"><w:rPr><w:kern w:val="2"/><w:szCs w:val="22"/><w:rFonts w:ascii="Times New Roman" w:cstheme="minorBidi" w:hAnsiTheme="minorHAnsi" w:eastAsiaTheme="minorHAnsi"/><w:sz w:val="14"/></w:rPr><w:t xml:space="preserve"> </w:t></w:r><w:r><w:rPr><w:kern w:val="2"/><w:szCs w:val="22"/><w:rFonts w:ascii="Times New Roman" w:cstheme="minorBidi" w:hAnsiTheme="minorHAnsi" w:eastAsiaTheme="minorHAnsi"/><w:spacing w:val="5"/><w:sz w:val="14"/></w:rPr><w:t> </w:t></w:r><w:r><w:rPr><w:kern w:val="2"/><w:szCs w:val="22"/><w:rFonts w:ascii="Times New Roman" w:cstheme="minorBidi" w:hAnsiTheme="minorHAnsi" w:eastAsiaTheme="minorHAnsi"/><w:sz w:val="10"/></w:rPr><w:t>2</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2   </w:t></w:r><w:r><w:rPr><w:kern w:val="2"/><w:szCs w:val="22"/><w:rFonts w:ascii="Times New Roman" w:cstheme="minorBidi" w:hAnsiTheme="minorHAnsi" w:eastAsiaTheme="minorHAnsi"/><w:spacing w:val="8"/><w:sz w:val="10"/></w:rPr><w:t> </w:t></w:r><w:r><w:rPr><w:kern w:val="2"/><w:szCs w:val="22"/><w:rFonts w:ascii="Times New Roman" w:cstheme="minorBidi" w:hAnsiTheme="minorHAnsi" w:eastAsiaTheme="minorHAnsi"/><w:sz w:val="1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184" from="350.719238pt,8.926211pt" to="354.807073pt,8.926211pt" stroked="true" strokeweight=".268316pt" strokecolor="#000000"><v:stroke dashstyle="solid"/><w10:wrap type="none"/></v:line></w:pict></w:r><w:r><w:rPr><w:kern w:val="2"/><w:szCs w:val="22"/><w:rFonts w:ascii="Times New Roman" w:cstheme="minorBidi" w:hAnsiTheme="minorHAnsi" w:eastAsiaTheme="minorHAnsi"/><w:sz w:val="14"/></w:rPr><w:t>1</w:t></w:r><w:r w:rsidR="001852F3"><w:rPr><w:kern w:val="2"/><w:szCs w:val="22"/><w:rFonts w:ascii="Times New Roman" w:cstheme="minorBidi" w:hAnsiTheme="minorHAnsi" w:eastAsiaTheme="minorHAnsi"/><w:sz w:val="14"/></w:rPr><w:t xml:space="preserve"> </w:t></w:r><w:r><w:rPr><w:kern w:val="2"/><w:szCs w:val="22"/><w:rFonts w:ascii="Times New Roman" w:cstheme="minorBidi" w:hAnsiTheme="minorHAnsi" w:eastAsiaTheme="minorHAnsi"/><w:spacing w:val="5"/><w:sz w:val="14"/></w:rPr><w:t> </w:t></w:r><w:r><w:rPr><w:kern w:val="2"/><w:szCs w:val="22"/><w:rFonts w:ascii="Times New Roman" w:cstheme="minorBidi" w:hAnsiTheme="minorHAnsi" w:eastAsiaTheme="minorHAnsi"/><w:sz w:val="10"/></w:rPr><w:t>2</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2   </w:t></w:r><w:r><w:rPr><w:kern w:val="2"/><w:szCs w:val="22"/><w:rFonts w:ascii="Times New Roman" w:cstheme="minorBidi" w:hAnsiTheme="minorHAnsi" w:eastAsiaTheme="minorHAnsi"/><w:spacing w:val="8"/><w:sz w:val="10"/></w:rPr><w:t> </w:t></w:r><w:r><w:rPr><w:kern w:val="2"/><w:szCs w:val="22"/><w:rFonts w:ascii="Times New Roman" w:cstheme="minorBidi" w:hAnsiTheme="minorHAnsi" w:eastAsiaTheme="minorHAnsi"/><w:sz w:val="14"/></w:rPr><w:t>1</w:t></w:r></w:p><w:p w:rsidR="0018722C"><w:pPr><w:pStyle w:val="aff7"/><w:topLinePunct/></w:pPr><w:r><w:rPr><w:rFonts w:ascii="Times New Roman"/><w:sz w:val="2"/></w:rPr><w:pict><v:group style="width:4.150pt;height:.3pt;mso-position-horizontal-relative:char;mso-position-vertical-relative:line" coordorigin="0,0" coordsize="83,6"><v:line style="position:absolute" from="0,3" to="82,3" stroked="true" strokeweight=".268316pt" strokecolor="#000000"><v:stroke dashstyle="solid"/></v:line></v:group></w:pict></w:r><w:r></w:r></w:p><w:p w:rsidR="0018722C"><w:pPr><w:pStyle w:val="aff7"/><w:topLinePunct/></w:pPr><w:r><w:rPr><w:rFonts w:ascii="Times New Roman"/><w:sz w:val="2"/></w:rPr><w:pict><v:group style="width:4.150pt;height:.3pt;mso-position-horizontal-relative:char;mso-position-vertical-relative:line" coordorigin="0,0" coordsize="83,6"><v:line style="position:absolute" from="0,3" to="82,3" stroked="true" strokeweight=".268316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cstheme="minorBidi" w:hAnsiTheme="minorHAnsi" w:eastAsiaTheme="minorHAnsi"/><w:vertAlign w:val="subscript"/><w:i/></w:rPr><w:t>i</w:t></w:r><w:r w:rsidRPr="00000000"><w:rPr><w:rFonts w:cstheme="minorBidi" w:hAnsiTheme="minorHAnsi" w:eastAsiaTheme="minorHAnsi" w:asciiTheme="minorHAnsi"/></w:rPr><w:tab/><w:t>i</w:t></w:r></w:p><w:p w:rsidR="0018722C"><w:pPr><w:pStyle w:val="BodyText"/><w:spacing w:line="261" w:lineRule="exact" w:before="2"/><w:ind w:rightChars="0" w:right="930"/><w:jc w:val="right"/><w:rPr><w:rFonts w:ascii="Symbol" w:hAnsi="Symbol"/></w:rPr><w:topLinePunct/></w:pPr><w:r><w:rPr><w:rFonts w:ascii="Symbol" w:hAnsi="Symbol"/><w:w w:val="102"/></w:rPr><w:t></w:t></w:r></w:p><w:p w:rsidR="0018722C"><w:pPr><w:pStyle w:val="BodyText"/><w:spacing w:line="301" w:lineRule="exact"/><w:ind w:rightChars="0" w:right="930"/><w:jc w:val="right"/><w:rPr><w:rFonts w:ascii="Symbol" w:hAnsi="Symbol"/></w:rPr><w:topLinePunct/></w:pPr><w:r><w:rPr><w:rFonts w:ascii="Symbol" w:hAnsi="Symbol"/></w:rPr><w:t></w:t></w:r><w:r><w:rPr><w:rFonts w:ascii="Symbol" w:hAnsi="Symbol"/><w:position w:val="-3"/></w:rPr><w:t></w:t></w:r></w:p><w:p w:rsidR="0018722C"><w:pPr><w:topLinePunct/></w:pPr><w:r><w:rPr><w:rFonts w:cstheme="minorBidi" w:hAnsiTheme="minorHAnsi" w:eastAsiaTheme="minorHAnsi" w:asciiTheme="minorHAnsi" w:ascii="Times New Roman" w:hAnsi="Times New Roman"/></w:rPr><w:t>2      </w:t></w:r><w:r><w:rPr><w:rFonts w:ascii="Times New Roman" w:hAnsi="Times New Roman" w:cstheme="minorBidi" w:eastAsiaTheme="minorHAnsi"/></w:rPr><w:t> </w:t></w:r><w:r><w:rPr><w:rFonts w:ascii="Times New Roman" w:hAnsi="Times New Roman" w:cstheme="minorBidi" w:eastAsiaTheme="minorHAnsi"/></w:rPr><w:t>2</w:t></w:r><w:r w:rsidRPr="00000000"><w:rPr><w:rFonts w:cstheme="minorBidi" w:hAnsiTheme="minorHAnsi" w:eastAsiaTheme="minorHAnsi" w:asciiTheme="minorHAnsi"/></w:rPr><w:tab/><w:t>2  </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rPr><w:t>k</w:t></w:r><w:r><w:rPr><w:vertAlign w:val="subscript"/><w:rFonts w:ascii="Times New Roman" w:hAnsi="Times New Roman" w:cstheme="minorBidi" w:eastAsiaTheme="minorHAnsi"/></w:rPr><w:t>1</w:t></w:r><w:r><w:rPr><w:vertAlign w:val="subscript"/><w:rFonts w:ascii="Symbol" w:hAnsi="Symbol" w:cstheme="minorBidi" w:eastAsiaTheme="minorHAnsi"/></w:rPr><w:t></w:t></w:r><w:r><w:rPr><w:rFonts w:ascii="Symbol" w:hAnsi="Symbol" w:cstheme="minorBidi" w:eastAsiaTheme="minorHAnsi"/><w:vertAlign w:val="subscript"/><w:i/></w:rPr><w:t></w:t></w:r></w:p><w:p w:rsidR="0018722C"><w:pPr><w:tabs><w:tab w:pos="1788" w:val="left" w:leader="none"/></w:tabs><w:spacing w:line="132" w:lineRule="exact" w:before="13"/><w:ind w:leftChars="0" w:left="83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14"/></w:rPr><w:t></w:t></w:r><w:r><w:rPr><w:kern w:val="2"/><w:szCs w:val="22"/><w:rFonts w:ascii="Times New Roman" w:hAnsi="Times New Roman" w:cstheme="minorBidi" w:eastAsiaTheme="minorHAnsi"/><w:position w:val="2"/><w:sz w:val="14"/></w:rPr><w:t>(1</w:t></w:r><w:r><w:rPr><w:kern w:val="2"/><w:szCs w:val="22"/><w:rFonts w:ascii="Symbol" w:hAnsi="Symbol" w:cstheme="minorBidi" w:eastAsiaTheme="minorHAnsi"/><w:position w:val="2"/><w:sz w:val="14"/></w:rPr><w:t></w:t></w:r><w:r><w:rPr><w:kern w:val="2"/><w:szCs w:val="22"/><w:rFonts w:ascii="Symbol" w:hAnsi="Symbol" w:cstheme="minorBidi" w:eastAsiaTheme="minorHAnsi"/><w:i/><w:position w:val="2"/><w:sz w:val="14"/></w:rPr><w:t></w:t></w:r><w:r><w:rPr><w:kern w:val="2"/><w:szCs w:val="22"/><w:rFonts w:ascii="Times New Roman" w:hAnsi="Times New Roman" w:cstheme="minorBidi" w:eastAsiaTheme="minorHAnsi"/><w:spacing w:val="2"/><w:position w:val="2"/><w:sz w:val="14"/></w:rPr><w:t>)(</w:t></w:r><w:r><w:rPr><w:kern w:val="2"/><w:szCs w:val="22"/><w:rFonts w:ascii="Times New Roman" w:hAnsi="Times New Roman" w:cstheme="minorBidi" w:eastAsiaTheme="minorHAnsi"/><w:i/><w:spacing w:val="2"/><w:position w:val="2"/><w:sz w:val="14"/></w:rPr><w:t>U</w:t></w:r><w:r><w:rPr><w:kern w:val="2"/><w:szCs w:val="22"/><w:rFonts w:ascii="Symbol" w:hAnsi="Symbol" w:cstheme="minorBidi" w:eastAsiaTheme="minorHAnsi"/><w:spacing w:val="2"/><w:position w:val="2"/><w:sz w:val="14"/></w:rPr><w:t></w:t></w:r><w:r><w:rPr><w:kern w:val="2"/><w:szCs w:val="22"/><w:rFonts w:ascii="Symbol" w:hAnsi="Symbol" w:cstheme="minorBidi" w:eastAsiaTheme="minorHAnsi"/><w:spacing w:val="2"/><w:position w:val="7"/><w:sz w:val="14"/><w:u w:val="single"/></w:rPr><w:t></w:t></w:r><w:r><w:rPr><w:kern w:val="2"/><w:szCs w:val="22"/><w:rFonts w:ascii="Times New Roman" w:hAnsi="Times New Roman" w:cstheme="minorBidi" w:eastAsiaTheme="minorHAnsi"/><w:i/><w:position w:val="7"/><w:sz w:val="10"/><w:u w:val="single"/></w:rPr><w:t xml:space="preserve">i  </w:t></w:r><w:r><w:rPr><w:kern w:val="2"/><w:szCs w:val="22"/><w:rFonts w:ascii="Times New Roman" w:hAnsi="Times New Roman" w:cstheme="minorBidi" w:eastAsiaTheme="minorHAnsi"/><w:i/><w:position w:val="7"/><w:sz w:val="10"/></w:rPr><w:t xml:space="preserve"> </w:t></w:r><w:r><w:rPr><w:kern w:val="2"/><w:szCs w:val="22"/><w:rFonts w:ascii="Times New Roman" w:hAnsi="Times New Roman" w:cstheme="minorBidi" w:eastAsiaTheme="minorHAnsi"/><w:position w:val="2"/><w:sz w:val="14"/></w:rPr><w:t>)(</w:t></w:r><w:r><w:rPr><w:kern w:val="2"/><w:szCs w:val="22"/><w:rFonts w:ascii="Times New Roman" w:hAnsi="Times New Roman" w:cstheme="minorBidi" w:eastAsiaTheme="minorHAnsi"/><w:i/><w:position w:val="2"/><w:sz w:val="14"/></w:rPr><w:t>T</w:t></w:r><w:r><w:rPr><w:kern w:val="2"/><w:szCs w:val="22"/><w:rFonts w:ascii="Symbol" w:hAnsi="Symbol" w:cstheme="minorBidi" w:eastAsiaTheme="minorHAnsi"/><w:position w:val="2"/><w:sz w:val="14"/></w:rPr><w:t></w:t></w:r><w:r><w:rPr><w:kern w:val="2"/><w:szCs w:val="22"/><w:rFonts w:ascii="Times New Roman" w:hAnsi="Times New Roman" w:cstheme="minorBidi" w:eastAsiaTheme="minorHAnsi"/><w:i/><w:position w:val="2"/><w:sz w:val="14"/></w:rPr><w:t xml:space="preserve">t </w:t></w:r><w:r><w:rPr><w:kern w:val="2"/><w:szCs w:val="22"/><w:rFonts w:ascii="Times New Roman" w:hAnsi="Times New Roman" w:cstheme="minorBidi" w:eastAsiaTheme="minorHAnsi"/><w:spacing w:val="0"/><w:position w:val="2"/><w:sz w:val="14"/></w:rPr><w:t>)</w:t></w:r><w:r><w:rPr><w:kern w:val="2"/><w:szCs w:val="22"/><w:rFonts w:ascii="Symbol" w:hAnsi="Symbol" w:cstheme="minorBidi" w:eastAsiaTheme="minorHAnsi"/><w:spacing w:val="0"/><w:position w:val="2"/><w:sz w:val="14"/></w:rPr><w:t></w:t></w:r><w:r w:rsidR="001852F3"><w:rPr><w:kern w:val="2"/><w:szCs w:val="22"/><w:rFonts w:ascii="Times New Roman" w:hAnsi="Times New Roman" w:cstheme="minorBidi" w:eastAsiaTheme="minorHAnsi"/><w:spacing w:val="0"/><w:position w:val="2"/><w:sz w:val="14"/></w:rPr><w:t xml:space="preserve"> </w:t></w:r><w:r><w:rPr><w:kern w:val="2"/><w:szCs w:val="22"/><w:rFonts w:ascii="Symbol" w:hAnsi="Symbol" w:cstheme="minorBidi" w:eastAsiaTheme="minorHAnsi"/><w:i/><w:position w:val="2"/><w:sz w:val="14"/></w:rPr><w:t></w:t></w:r><w:r><w:rPr><w:kern w:val="2"/><w:szCs w:val="22"/><w:rFonts w:ascii="Times New Roman" w:hAnsi="Times New Roman" w:cstheme="minorBidi" w:eastAsiaTheme="minorHAnsi"/><w:i/><w:position w:val="-1"/><w:sz w:val="10"/></w:rPr><w:t xml:space="preserve">g </w:t></w:r><w:r><w:rPr><w:kern w:val="2"/><w:szCs w:val="22"/><w:rFonts w:ascii="Times New Roman" w:hAnsi="Times New Roman" w:cstheme="minorBidi" w:eastAsiaTheme="minorHAnsi"/><w:spacing w:val="-2"/><w:position w:val="2"/><w:sz w:val="14"/></w:rPr><w:t>(1</w:t></w:r><w:r><w:rPr><w:kern w:val="2"/><w:szCs w:val="22"/><w:rFonts w:ascii="Symbol" w:hAnsi="Symbol" w:cstheme="minorBidi" w:eastAsiaTheme="minorHAnsi"/><w:spacing w:val="-2"/><w:position w:val="2"/><w:sz w:val="14"/></w:rPr><w:t></w:t></w:r><w:r><w:rPr><w:kern w:val="2"/><w:szCs w:val="22"/><w:rFonts w:ascii="Symbol" w:hAnsi="Symbol" w:cstheme="minorBidi" w:eastAsiaTheme="minorHAnsi"/><w:i/><w:spacing w:val="-2"/><w:position w:val="2"/><w:sz w:val="14"/></w:rPr><w:t></w:t></w:r><w:r><w:rPr><w:kern w:val="2"/><w:szCs w:val="22"/><w:rFonts w:ascii="Times New Roman" w:hAnsi="Times New Roman" w:cstheme="minorBidi" w:eastAsiaTheme="minorHAnsi"/><w:position w:val="2"/><w:sz w:val="14"/></w:rPr><w:t>)</w:t></w:r><w:r w:rsidR="001852F3"><w:rPr><w:kern w:val="2"/><w:szCs w:val="22"/><w:rFonts w:ascii="Times New Roman" w:hAnsi="Times New Roman" w:cstheme="minorBidi" w:eastAsiaTheme="minorHAnsi"/><w:position w:val="2"/><w:sz w:val="14"/></w:rPr><w:t xml:space="preserve"> (</w:t></w:r><w:r><w:rPr><w:kern w:val="2"/><w:szCs w:val="22"/><w:rFonts w:ascii="Times New Roman" w:hAnsi="Times New Roman" w:cstheme="minorBidi" w:eastAsiaTheme="minorHAnsi"/><w:i/><w:position w:val="2"/><w:sz w:val="14"/></w:rPr><w:t>T</w:t></w:r><w:r><w:rPr><w:kern w:val="2"/><w:szCs w:val="22"/><w:rFonts w:ascii="Symbol" w:hAnsi="Symbol" w:cstheme="minorBidi" w:eastAsiaTheme="minorHAnsi"/><w:position w:val="2"/><w:sz w:val="14"/></w:rPr><w:t></w:t></w:r><w:r><w:rPr><w:kern w:val="2"/><w:szCs w:val="22"/><w:rFonts w:ascii="Times New Roman" w:hAnsi="Times New Roman" w:cstheme="minorBidi" w:eastAsiaTheme="minorHAnsi"/><w:i/><w:position w:val="2"/><w:sz w:val="14"/></w:rPr><w:t xml:space="preserve">t </w:t></w:r><w:r><w:rPr><w:kern w:val="2"/><w:szCs w:val="22"/><w:rFonts w:ascii="Times New Roman" w:hAnsi="Times New Roman" w:cstheme="minorBidi" w:eastAsiaTheme="minorHAnsi"/><w:position w:val="2"/><w:sz w:val="14"/></w:rPr><w:t>)</w:t></w:r><w:r><w:rPr><w:kern w:val="2"/><w:szCs w:val="22"/><w:rFonts w:ascii="Times New Roman" w:hAnsi="Times New Roman" w:cstheme="minorBidi" w:eastAsiaTheme="minorHAnsi"/><w:spacing w:val="4"/><w:position w:val="2"/><w:sz w:val="14"/></w:rPr><w:t xml:space="preserve"> </w:t></w:r><w:r><w:rPr><w:kern w:val="2"/><w:szCs w:val="22"/><w:rFonts w:ascii="Symbol" w:hAnsi="Symbol" w:cstheme="minorBidi" w:eastAsiaTheme="minorHAnsi"/><w:position w:val="2"/><w:sz w:val="14"/></w:rPr><w:t></w:t></w:r></w:p><w:p w:rsidR="0018722C"><w:pPr><w:topLinePunct/></w:pPr><w:r><w:rPr><w:rFonts w:cstheme="minorBidi" w:hAnsiTheme="minorHAnsi" w:eastAsiaTheme="minorHAnsi" w:asciiTheme="minorHAnsi"/></w:rPr><w:br w:type="column"/></w:r><w:r><w:rPr><w:rFonts w:ascii="Times New Roman" w:hAnsi="Times New Roman" w:cstheme="minorBidi" w:eastAsiaTheme="minorHAnsi"/></w:rPr><w:t xml:space="preserve">(</w:t></w:r><w:r><w:rPr><w:kern w:val="2"/><w:szCs w:val="22"/><w:rFonts w:ascii="Times New Roman" w:hAnsi="Times New Roman" w:cstheme="minorBidi" w:eastAsiaTheme="minorHAnsi"/><w:i/><w:position w:val="2"/><w:sz w:val="14"/></w:rPr><w:t xml:space="preserve">T</w:t></w:r><w:r><w:rPr><w:kern w:val="2"/><w:szCs w:val="22"/><w:rFonts w:ascii="Symbol" w:hAnsi="Symbol" w:cstheme="minorBidi" w:eastAsiaTheme="minorHAnsi"/><w:position w:val="2"/><w:sz w:val="14"/></w:rPr><w:t xml:space="preserve"></w:t></w:r><w:r><w:rPr><w:kern w:val="2"/><w:szCs w:val="22"/><w:rFonts w:ascii="Times New Roman" w:hAnsi="Times New Roman" w:cstheme="minorBidi" w:eastAsiaTheme="minorHAnsi"/><w:i/><w:position w:val="2"/><w:sz w:val="14"/></w:rPr><w:t xml:space="preserve">t </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position w:val="2"/><w:sz w:val="14"/></w:rPr><w:t xml:space="preserve">1</w:t></w:r><w:r><w:rPr><w:kern w:val="2"/><w:szCs w:val="22"/><w:rFonts w:ascii="Symbol" w:hAnsi="Symbol" w:cstheme="minorBidi" w:eastAsiaTheme="minorHAnsi"/><w:position w:val="2"/><w:sz w:val="14"/></w:rPr><w:t xml:space="preserve"></w:t></w:r><w:r><w:rPr><w:kern w:val="2"/><w:szCs w:val="22"/><w:rFonts w:ascii="Symbol" w:hAnsi="Symbol" w:cstheme="minorBidi" w:eastAsiaTheme="minorHAnsi"/><w:i/><w:position w:val="2"/><w:sz w:val="14"/></w:rPr><w:t xml:space="preserve"></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rPr><w:t xml:space="preserve">(</w:t></w:r><w:r><w:rPr><w:kern w:val="2"/><w:szCs w:val="22"/><w:rFonts w:ascii="Symbol" w:hAnsi="Symbol" w:cstheme="minorBidi" w:eastAsiaTheme="minorHAnsi"/><w:i/><w:position w:val="2"/><w:sz w:val="14"/></w:rPr><w:t xml:space="preserve"></w:t></w:r><w:r><w:rPr><w:kern w:val="2"/><w:szCs w:val="22"/><w:rFonts w:ascii="Times New Roman" w:hAnsi="Times New Roman" w:cstheme="minorBidi" w:eastAsiaTheme="minorHAnsi"/><w:i/><w:position w:val="2"/><w:sz w:val="14"/></w:rPr><w:t xml:space="preserve">   </w:t></w:r><w:r><w:rPr><w:kern w:val="2"/><w:szCs w:val="22"/><w:rFonts w:ascii="Symbol" w:hAnsi="Symbol" w:cstheme="minorBidi" w:eastAsiaTheme="minorHAnsi"/><w:position w:val="2"/><w:sz w:val="14"/></w:rPr><w:t xml:space="preserve"></w:t></w:r><w:r><w:rPr><w:kern w:val="2"/><w:szCs w:val="22"/><w:rFonts w:ascii="Symbol" w:hAnsi="Symbol" w:cstheme="minorBidi" w:eastAsiaTheme="minorHAnsi"/><w:i/><w:position w:val="2"/><w:sz w:val="14"/></w:rPr><w:t xml:space="preserve"></w:t></w:r><w:r><w:rPr><w:kern w:val="2"/><w:szCs w:val="22"/><w:rFonts w:ascii="Times New Roman" w:hAnsi="Times New Roman" w:cstheme="minorBidi" w:eastAsiaTheme="minorHAnsi"/><w:position w:val="-1"/><w:sz w:val="10"/></w:rPr><w:t xml:space="preserve">1 </w:t></w:r><w:r><w:rPr><w:rFonts w:ascii="Times New Roman" w:hAnsi="Times New Roman" w:cstheme="minorBidi" w:eastAsiaTheme="minorHAnsi"/></w:rPr><w:t xml:space="preserve">)</w:t></w:r><w:r><w:rPr><w:rFonts w:ascii="Symbol" w:hAnsi="Symbol" w:cstheme="minorBidi" w:eastAsiaTheme="minorHAnsi"/></w:rPr><w:t xml:space="preserve"></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2704" from="154.203064pt,9.955083pt" to="176.151744pt,9.955083pt" stroked="true" strokeweight=".585422pt" strokecolor="#000000"><v:stroke dashstyle="solid"/><w10:wrap type="none"/></v:line></w:pict></w:r><w:r><w:rPr><w:kern w:val="2"/><w:sz w:val="22"/><w:szCs w:val="22"/><w:rFonts w:cstheme="minorBidi" w:hAnsiTheme="minorHAnsi" w:eastAsiaTheme="minorHAnsi" w:asciiTheme="minorHAnsi"/></w:rPr><w:pict><v:shape style="margin-left:189.431229pt;margin-top:9.861306pt;width:2pt;height:7.7pt;mso-position-horizontal-relative:page;mso-position-vertical-relative:paragraph;z-index:-332440"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2704" from="154.203064pt,9.955083pt" to="176.151744pt,9.955083pt" stroked="true" strokeweight=".585422pt" strokecolor="#000000"><v:stroke dashstyle="solid"/><w10:wrap type="none"/></v:line></w:pict></w:r><w:r><w:rPr><w:kern w:val="2"/><w:sz w:val="22"/><w:szCs w:val="22"/><w:rFonts w:cstheme="minorBidi" w:hAnsiTheme="minorHAnsi" w:eastAsiaTheme="minorHAnsi" w:asciiTheme="minorHAnsi"/></w:rPr><w:pict><v:shape style="margin-left:189.431229pt;margin-top:9.861306pt;width:2pt;height:7.7pt;mso-position-horizontal-relative:page;mso-position-vertical-relative:paragraph;z-index:-33244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t</w:t></w:r></w:p><w:p </w:txbxContent></v:textbox><w10:wrap type="none"/></v:shape></w:pict></w:r><w:r><w:rPr><w:kern w:val="2"/><w:szCs w:val="22"/><w:rFonts w:ascii="Times New Roman" w:hAnsi="Times New Roman" w:cstheme="minorBidi" w:eastAsiaTheme="minorHAnsi"/><w:sz w:val="21"/></w:rPr><w:t>= </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B</w:t></w:r><w:r><w:rPr><w:rFonts w:ascii="Times New Roman" w:hAnsi="Times New Roman" w:cstheme="minorBidi" w:eastAsiaTheme="minorHAnsi"/><w:i/></w:rPr><w:t>i</w:t></w:r><w:r><w:rPr><w:rFonts w:ascii="Times New Roman" w:hAnsi="Times New Roman" w:cstheme="minorBidi" w:eastAsiaTheme="minorHAnsi"/><w:i/></w:rPr><w:t> </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e</w:t></w:r><w:r><w:rPr><w:rFonts w:ascii="Symbol" w:hAnsi="Symbol"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2</w:t></w:r><w:r w:rsidRPr="00000000"><w:rPr><w:rFonts w:cstheme="minorBidi" w:hAnsiTheme="minorHAnsi" w:eastAsiaTheme="minorHAnsi" w:asciiTheme="minorHAnsi"/></w:rPr><w:tab/><w:t>2</w:t></w:r><w:r w:rsidRPr="00000000"><w:rPr><w:rFonts w:cstheme="minorBidi" w:hAnsiTheme="minorHAnsi" w:eastAsiaTheme="minorHAnsi" w:asciiTheme="minorHAnsi"/></w:rPr><w:tab/><w:t>2</w:t></w:r></w:p><w:p w:rsidR="0018722C"><w:pPr><w:tabs><w:tab w:val="right" w:pos="2052"/></w:tabs><w:ind w:firstLineChars="211" w:firstLine="506"/><w:pStyle w:val="a6"/><w:topLinePunct/><w:textAlignment w:val="center"/></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rPr><w:t></w:t></w:r><w:r><w:tab/></w:r><w:r w:rsidP="AA7D325B"><w:rPr><w:rFonts w:cstheme="minorBidi" w:hAnsiTheme="minorHAnsi" w:eastAsiaTheme="minorHAnsi" w:asciiTheme="minorHAnsi"/></w:rPr><w:t>(</w:t></w:r><w:r><w:rPr><w:rFonts w:ascii="Times New Roman" w:hAnsi="Times New Roman" w:eastAsia="Times New Roman" w:cstheme="minorBidi"/></w:rPr><w:t>3-12</w:t></w:r><w:r w:rsidP="AA7D325B"><w:rPr><w:rFonts w:cstheme="minorBidi" w:hAnsiTheme="minorHAnsi" w:eastAsiaTheme="minorHAnsi" w:asciiTheme="minorHAnsi"/></w:rPr><w:t>)</w:t></w:r></w:p><w:p w:rsidR="0018722C"><w:pPr><w:topLinePunct/></w:pPr><w:r><w:t>当外资大股东参与公司治理时，</w:t></w:r></w:p><w:p w:rsidR="0018722C"><w:pPr><w:spacing w:line="154" w:lineRule="exact" w:before="106"/><w:ind w:leftChars="0" w:left="1617" w:rightChars="0" w:right="0" w:firstLineChars="0" w:firstLine="0"/><w:jc w:val="left"/><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kB</w:t></w:r><w:r><w:rPr><w:kern w:val="2"/><w:szCs w:val="22"/><w:rFonts w:ascii="Times New Roman" w:hAnsi="Times New Roman" w:cstheme="minorBidi" w:eastAsiaTheme="minorHAnsi"/><w:i/><w:position w:val="11"/><w:sz w:val="14"/></w:rPr><w:t>i</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position w:val="11"/><w:sz w:val="14"/></w:rPr><w:t>1</w:t></w:r><w:r><w:rPr><w:kern w:val="2"/><w:szCs w:val="22"/><w:rFonts w:ascii="Symbol" w:hAnsi="Symbol" w:cstheme="minorBidi" w:eastAsiaTheme="minorHAnsi"/><w:position w:val="11"/><w:sz w:val="14"/></w:rPr><w:t></w:t></w:r><w:r><w:rPr><w:kern w:val="2"/><w:szCs w:val="22"/><w:rFonts w:ascii="Symbol" w:hAnsi="Symbol" w:cstheme="minorBidi" w:eastAsiaTheme="minorHAnsi"/><w:i/><w:position w:val="11"/><w:sz w:val="14"/></w:rPr><w:t></w:t></w:r><w:r><w:rPr><w:kern w:val="2"/><w:szCs w:val="22"/><w:rFonts w:ascii="Times New Roman" w:hAnsi="Times New Roman" w:cstheme="minorBidi" w:eastAsiaTheme="minorHAnsi"/><w:i/><w:position w:val="11"/><w:sz w:val="14"/></w:rPr><w:t>  </w:t></w:r><w:r><w:rPr><w:kern w:val="2"/><w:szCs w:val="22"/><w:rFonts w:ascii="Symbol" w:hAnsi="Symbol" w:cstheme="minorBidi" w:eastAsiaTheme="minorHAnsi"/><w:position w:val="1"/><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k</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p><w:p w:rsidR="0018722C"><w:pPr><w:tabs><w:tab w:pos="2648" w:val="left" w:leader="none"/></w:tabs><w:spacing w:line="148" w:lineRule="exact" w:before="111"/><w:ind w:leftChars="0" w:left="154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24"/></w:rPr><w:t>	</w:t></w:r><w:r><w:rPr><w:kern w:val="2"/><w:szCs w:val="22"/><w:rFonts w:ascii="Times New Roman" w:hAnsi="Times New Roman" w:cstheme="minorBidi" w:eastAsiaTheme="minorHAnsi"/><w:position w:val="11"/><w:sz w:val="14"/></w:rPr><w:t>2</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pacing w:val="-12"/><w:sz w:val="25"/></w:rPr><w:t> </w:t></w:r><w:r><w:rPr><w:kern w:val="2"/><w:szCs w:val="22"/><w:rFonts w:ascii="Times New Roman" w:hAnsi="Times New Roman" w:cstheme="minorBidi" w:eastAsiaTheme="minorHAnsi"/><w:position w:val="11"/><w:sz w:val="14"/></w:rPr><w:t>2</w:t></w:r></w:p><w:p w:rsidR="0018722C"><w:pPr><w:topLinePunct/></w:pPr><w:r><w:rPr><w:rFonts w:cstheme="minorBidi" w:hAnsiTheme="minorHAnsi" w:eastAsiaTheme="minorHAnsi" w:asciiTheme="minorHAnsi" w:ascii="Times New Roman" w:hAnsi="Times New Roman"/><w:i/></w:rPr><w:t>E</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i/><w:vertAlign w:val="subscript"/><w:u w:val="single"/></w:rPr><w:t>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w:t></w:r></w:p><w:p w:rsidR="0018722C"><w:pPr><w:pStyle w:val="aff7"/><w:topLinePunct/></w:pPr><w:r><w:rPr><w:rFonts w:ascii="Times New Roman"/><w:position w:val="-2"/><w:sz w:val="15"/></w:rPr><w:pict><v:shape style="width:2pt;height:7.75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2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sz w:val="14"/></w:rPr></w:pPr><w:r><w:rPr><w:rFonts w:ascii="Times New Roman"/><w:w w:val="101"/><w:sz w:val="14"/></w:rPr><w:t>t</w:t></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rPr><w:t>(</w:t></w:r><w:r><w:rPr><w:kern w:val="2"/><w:szCs w:val="22"/><w:rFonts w:ascii="Times New Roman" w:hAnsi="Times New Roman" w:cstheme="minorBidi" w:eastAsiaTheme="minorHAnsi"/><w:i/><w:spacing w:val="2"/><w:sz w:val="24"/></w:rPr><w:t>B</w:t></w:r><w:r><w:rPr><w:kern w:val="2"/><w:szCs w:val="22"/><w:rFonts w:ascii="Times New Roman" w:hAnsi="Times New Roman" w:cstheme="minorBidi" w:eastAsiaTheme="minorHAnsi"/><w:i/><w:spacing w:val="2"/><w:position w:val="11"/><w:sz w:val="14"/></w:rPr><w:t>i</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C</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EXP</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2"/><w:sz w:val="24"/></w:rPr><w:t>u</w:t></w:r><w:r><w:rPr><w:kern w:val="2"/><w:szCs w:val="22"/><w:rFonts w:ascii="Symbol" w:hAnsi="Symbol" w:cstheme="minorBidi" w:eastAsiaTheme="minorHAnsi"/><w:sz w:val="24"/></w:rPr><w:t></w:t></w:r><w:r><w:rPr><w:kern w:val="2"/><w:szCs w:val="22"/><w:rFonts w:ascii="Symbol" w:hAnsi="Symbol" w:cstheme="minorBidi" w:eastAsiaTheme="minorHAnsi"/><w:position w:val="9"/><w:sz w:val="24"/><w:u w:val="single"/></w:rPr><w:t></w:t></w:r><w:r><w:rPr><w:kern w:val="2"/><w:szCs w:val="22"/><w:rFonts w:ascii="Times New Roman" w:hAnsi="Times New Roman" w:cstheme="minorBidi" w:eastAsiaTheme="minorHAnsi"/><w:position w:val="9"/><w:sz w:val="14"/><w:u w:val="single"/></w:rPr><w:t>1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2"/><w:sz w:val="24"/></w:rPr><w:t>T</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t</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2656" from="231.250473pt,.34032pt" to="253.195505pt,.34032pt" stroked="true" strokeweight=".585104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5"/></w:rPr><w:t>	</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pacing w:val="3"/><w:sz w:val="24"/></w:rPr><w:t>1</w:t></w:r><w:r><w:rPr><w:kern w:val="2"/><w:szCs w:val="22"/><w:rFonts w:ascii="Symbol" w:hAnsi="Symbol" w:cstheme="minorBidi" w:eastAsiaTheme="minorHAnsi"/><w:spacing w:val="3"/><w:sz w:val="24"/></w:rPr><w:t></w:t></w:r><w:r><w:rPr><w:kern w:val="2"/><w:szCs w:val="22"/><w:rFonts w:ascii="Symbol" w:hAnsi="Symbol" w:cstheme="minorBidi" w:eastAsiaTheme="minorHAnsi"/><w:i/><w:sz w:val="25"/></w:rPr><w:t></w:t></w:r><w:r><w:rPr><w:kern w:val="2"/><w:szCs w:val="22"/><w:rFonts w:ascii="Times New Roman" w:hAnsi="Times New Roman" w:cstheme="minorBidi" w:eastAsiaTheme="minorHAnsi"/><w:sz w:val="25"/></w:rPr><w:t>	</w:t></w:r><w:r><w:rPr><w:kern w:val="2"/><w:szCs w:val="22"/><w:rFonts w:ascii="Times New Roman" w:hAnsi="Times New Roman" w:cstheme="minorBidi" w:eastAsiaTheme="minorHAnsi"/><w:i/><w:sz w:val="14"/></w:rPr><w:t>t</w:t></w:r><w:r w:rsidRPr="00000000"><w:rPr><w:kern w:val="2"/><w:sz w:val="22"/><w:szCs w:val="22"/><w:rFonts w:cstheme="minorBidi" w:hAnsiTheme="minorHAnsi" w:eastAsiaTheme="minorHAnsi" w:asciiTheme="minorHAnsi"/></w:rPr><w:t>	</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2656" from="231.250473pt,.34032pt" to="253.195505pt,.34032pt" stroked="true" strokeweight=".585104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5"/></w:rPr><w:t>	</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pacing w:val="3"/><w:sz w:val="24"/></w:rPr><w:t>1</w:t></w:r><w:r><w:rPr><w:kern w:val="2"/><w:szCs w:val="22"/><w:rFonts w:ascii="Symbol" w:hAnsi="Symbol" w:cstheme="minorBidi" w:eastAsiaTheme="minorHAnsi"/><w:spacing w:val="3"/><w:sz w:val="24"/></w:rPr><w:t></w:t></w:r><w:r><w:rPr><w:kern w:val="2"/><w:szCs w:val="22"/><w:rFonts w:ascii="Symbol" w:hAnsi="Symbol" w:cstheme="minorBidi" w:eastAsiaTheme="minorHAnsi"/><w:i/><w:sz w:val="25"/></w:rPr><w:t></w:t></w:r><w:r><w:rPr><w:kern w:val="2"/><w:szCs w:val="22"/><w:rFonts w:ascii="Times New Roman" w:hAnsi="Times New Roman" w:cstheme="minorBidi" w:eastAsiaTheme="minorHAnsi"/><w:sz w:val="25"/></w:rPr><w:t>	</w:t></w:r><w:r><w:rPr><w:kern w:val="2"/><w:szCs w:val="22"/><w:rFonts w:ascii="Times New Roman" w:hAnsi="Times New Roman" w:cstheme="minorBidi" w:eastAsiaTheme="minorHAnsi"/><w:i/><w:sz w:val="14"/></w:rPr><w:t>t</w:t></w:r><w:r w:rsidRPr="00000000"><w:rPr><w:kern w:val="2"/><w:sz w:val="22"/><w:szCs w:val="22"/><w:rFonts w:cstheme="minorBidi" w:hAnsiTheme="minorHAnsi" w:eastAsiaTheme="minorHAnsi" w:asciiTheme="minorHAnsi"/></w:rPr><w:t>	</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2</w:t></w:r></w:p><w:p w:rsidR="0018722C"><w:pPr><w:spacing w:line="218" w:lineRule="exact" w:before="210"/><w:ind w:leftChars="0" w:left="1391" w:rightChars="0" w:right="0" w:firstLineChars="0" w:firstLine="0"/><w:jc w:val="left"/><w:topLinePunct/></w:pPr><w:r><w:rPr><w:kern w:val="2"/><w:sz w:val="24"/><w:szCs w:val="22"/><w:rFonts w:cstheme="minorBidi" w:hAnsiTheme="minorHAnsi" w:eastAsiaTheme="minorHAnsi" w:asciiTheme="minorHAnsi" w:ascii="Symbol" w:hAnsi="Symbol"/><w:spacing w:val="-64"/><w:w w:val="102"/></w:rPr><w:t></w:t></w:r><w:r><w:rPr><w:kern w:val="2"/><w:szCs w:val="22"/><w:rFonts w:cstheme="minorBidi" w:hAnsiTheme="minorHAnsi" w:eastAsiaTheme="minorHAnsi" w:asciiTheme="minorHAnsi"/><w:spacing w:val="-28"/><w:w w:val="102"/><w:sz w:val="24"/></w:rPr><w:t>(</w:t></w:r><w:r><w:rPr><w:kern w:val="2"/><w:szCs w:val="22"/><w:rFonts w:ascii="Times New Roman" w:hAnsi="Times New Roman" w:cstheme="minorBidi" w:eastAsiaTheme="minorHAnsi"/><w:spacing w:val="8"/><w:w w:val="102"/><w:sz w:val="24"/></w:rPr><w:t>1</w:t></w:r><w:r><w:rPr><w:kern w:val="2"/><w:szCs w:val="22"/><w:rFonts w:ascii="Symbol" w:hAnsi="Symbol" w:cstheme="minorBidi" w:eastAsiaTheme="minorHAnsi"/><w:w w:val="102"/><w:sz w:val="24"/></w:rPr><w:t></w:t></w:r><w:r><w:rPr><w:kern w:val="2"/><w:szCs w:val="22"/><w:rFonts w:ascii="Symbol" w:hAnsi="Symbol" w:cstheme="minorBidi" w:eastAsiaTheme="minorHAnsi"/><w:i/><w:w w:val="98"/><w:sz w:val="25"/></w:rPr><w:t></w:t></w:r><w:r><w:rPr><w:kern w:val="2"/><w:szCs w:val="22"/><w:rFonts w:ascii="Times New Roman" w:hAnsi="Times New Roman" w:cstheme="minorBidi" w:eastAsiaTheme="minorHAnsi"/><w:spacing w:val="-2"/><w:w w:val="102"/><w:sz w:val="24"/></w:rPr><w:t>)</w:t></w:r><w:r><w:rPr><w:kern w:val="2"/><w:szCs w:val="22"/><w:rFonts w:ascii="Times New Roman" w:hAnsi="Times New Roman" w:cstheme="minorBidi" w:eastAsiaTheme="minorHAnsi"/><w:spacing w:val="-6"/><w:w w:val="102"/><w:sz w:val="24"/></w:rPr><w:t>(</w:t></w:r><w:r><w:rPr><w:kern w:val="2"/><w:szCs w:val="22"/><w:rFonts w:ascii="Times New Roman" w:hAnsi="Times New Roman" w:cstheme="minorBidi" w:eastAsiaTheme="minorHAnsi"/><w:i/><w:w w:val="102"/><w:sz w:val="24"/></w:rPr><w:t>T</w:t></w:r><w:r><w:rPr><w:kern w:val="2"/><w:szCs w:val="22"/><w:rFonts w:ascii="Symbol" w:hAnsi="Symbol" w:cstheme="minorBidi" w:eastAsiaTheme="minorHAnsi"/><w:w w:val="102"/><w:sz w:val="24"/></w:rPr><w:t></w:t></w:r><w:r><w:rPr><w:kern w:val="2"/><w:szCs w:val="22"/><w:rFonts w:ascii="Times New Roman" w:hAnsi="Times New Roman" w:cstheme="minorBidi" w:eastAsiaTheme="minorHAnsi"/><w:i/><w:spacing w:val="6"/><w:w w:val="102"/><w:sz w:val="24"/></w:rPr><w:t>t</w:t></w:r><w:r><w:rPr><w:kern w:val="2"/><w:szCs w:val="22"/><w:rFonts w:ascii="Times New Roman" w:hAnsi="Times New Roman" w:cstheme="minorBidi" w:eastAsiaTheme="minorHAnsi"/><w:spacing w:val="-2"/><w:w w:val="102"/><w:sz w:val="24"/></w:rPr><w:t>)</w:t></w:r><w:r w:rsidR="001852F3"><w:rPr><w:kern w:val="2"/><w:szCs w:val="22"/><w:rFonts w:ascii="Times New Roman" w:hAnsi="Times New Roman" w:cstheme="minorBidi" w:eastAsiaTheme="minorHAnsi"/><w:spacing w:val="-2"/><w:w w:val="102"/><w:sz w:val="24"/></w:rPr><w:t xml:space="preserve"> </w:t></w:r><w:r><w:rPr><w:kern w:val="2"/><w:szCs w:val="22"/><w:rFonts w:ascii="Times New Roman" w:hAnsi="Times New Roman" w:cstheme="minorBidi" w:eastAsiaTheme="minorHAnsi"/><w:i/><w:w w:val="102"/><w:sz w:val="24"/></w:rPr><w:t>u</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 </w:t></w:r><w:r><w:rPr><w:rFonts w:ascii="Times New Roman" w:hAnsi="Times New Roman" w:eastAsia="宋体" w:cstheme="minorBidi"/></w:rPr><w:t>(</w:t></w:r><w:r><w:rPr><w:kern w:val="2"/><w:szCs w:val="22"/><w:rFonts w:ascii="Times New Roman" w:hAnsi="Times New Roman" w:eastAsia="宋体" w:cstheme="minorBidi"/><w:spacing w:val="-2"/><w:sz w:val="24"/></w:rPr><w:t>1</w:t></w:r><w:r><w:rPr><w:kern w:val="2"/><w:szCs w:val="22"/><w:rFonts w:ascii="Symbol" w:hAnsi="Symbol" w:eastAsia="Symbol" w:cstheme="minorBidi"/><w:spacing w:val="-2"/><w:sz w:val="24"/></w:rPr><w:t></w:t></w:r><w:r><w:rPr><w:rFonts w:ascii="Times New Roman" w:hAnsi="Times New Roman" w:eastAsia="宋体" w:cstheme="minorBidi"/></w:rPr><w:t>)</w:t></w:r><w:r w:rsidR="004B696B"><w:rPr><w:rFonts w:ascii="Times New Roman" w:hAnsi="Times New Roman" w:eastAsia="宋体" w:cstheme="minorBidi"/></w:rPr><w:t xml:space="preserve"> </w:t></w:r><w:r><w:rPr><w:rFonts w:ascii="Times New Roman" w:hAnsi="Times New Roman" w:eastAsia="宋体" w:cstheme="minorBidi"/></w:rPr><w:t>2</w:t></w:r><w:r><w:rPr><w:rFonts w:ascii="Times New Roman" w:hAnsi="Times New Roman" w:eastAsia="宋体" w:cstheme="minorBidi"/></w:rPr><w:t> </w:t></w:r><w:r><w:rPr><w:rFonts w:ascii="Times New Roman" w:hAnsi="Times New Roman" w:eastAsia="宋体" w:cstheme="minorBidi"/></w:rPr><w:t>(</w:t></w:r><w:r><w:rPr><w:kern w:val="2"/><w:szCs w:val="22"/><w:rFonts w:ascii="Times New Roman" w:hAnsi="Times New Roman" w:eastAsia="宋体" w:cstheme="minorBidi"/><w:i/><w:spacing w:val="-3"/><w:sz w:val="24"/></w:rPr><w:t>T</w:t></w:r><w:r><w:rPr><w:kern w:val="2"/><w:szCs w:val="22"/><w:rFonts w:ascii="Symbol" w:hAnsi="Symbol" w:eastAsia="Symbol" w:cstheme="minorBidi"/><w:sz w:val="24"/></w:rPr><w:t></w:t></w:r><w:r><w:rPr><w:kern w:val="2"/><w:szCs w:val="22"/><w:rFonts w:ascii="Times New Roman" w:hAnsi="Times New Roman" w:eastAsia="宋体" w:cstheme="minorBidi"/><w:i/><w:spacing w:val="2"/><w:sz w:val="24"/></w:rPr><w:t>t</w:t></w:r><w:r><w:rPr><w:rFonts w:ascii="Times New Roman" w:hAnsi="Times New Roman" w:eastAsia="宋体" w:cstheme="minorBidi"/></w:rPr><w:t>)</w:t></w:r><w:r w:rsidR="004B696B"><w:rPr><w:rFonts w:ascii="Times New Roman" w:hAnsi="Times New Roman" w:eastAsia="宋体" w:cstheme="minorBidi"/></w:rPr><w:t xml:space="preserve"> </w:t></w:r><w:r><w:rPr><w:rFonts w:ascii="Times New Roman" w:hAnsi="Times New Roman" w:eastAsia="宋体" w:cstheme="minorBidi"/></w:rPr><w:t>2</w:t></w:r><w:r><w:rPr><w:rFonts w:ascii="Symbol" w:hAnsi="Symbol" w:eastAsia="Symbol" w:cstheme="minorBidi"/><w:i/></w:rPr><w:t></w:t></w:r><w:r><w:rPr><w:rFonts w:ascii="Times New Roman" w:hAnsi="Times New Roman" w:eastAsia="宋体" w:cstheme="minorBidi"/></w:rPr><w:t>2</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 </w:t></w:r><w:r><w:rPr><w:rFonts w:ascii="Times New Roman" w:hAnsi="Times New Roman" w:eastAsia="宋体" w:cstheme="minorBidi"/></w:rPr><w:t>(</w:t></w:r><w:r><w:rPr><w:kern w:val="2"/><w:szCs w:val="22"/><w:rFonts w:ascii="Times New Roman" w:hAnsi="Times New Roman" w:eastAsia="宋体" w:cstheme="minorBidi"/><w:i/><w:spacing w:val="-3"/><w:sz w:val="24"/></w:rPr><w:t>T</w:t></w:r><w:r><w:rPr><w:kern w:val="2"/><w:szCs w:val="22"/><w:rFonts w:ascii="Symbol" w:hAnsi="Symbol" w:eastAsia="Symbol" w:cstheme="minorBidi"/><w:sz w:val="24"/></w:rPr><w:t></w:t></w:r><w:r><w:rPr><w:kern w:val="2"/><w:szCs w:val="22"/><w:rFonts w:ascii="Times New Roman" w:hAnsi="Times New Roman" w:eastAsia="宋体" w:cstheme="minorBidi"/><w:i/><w:sz w:val="24"/></w:rPr><w:t>t</w:t></w:r><w:r><w:rPr><w:rFonts w:ascii="Times New Roman" w:hAnsi="Times New Roman" w:eastAsia="宋体" w:cstheme="minorBidi"/></w:rPr><w:t>)</w:t></w:r><w:r><w:rPr><w:rFonts w:ascii="Times New Roman" w:hAnsi="Times New Roman" w:eastAsia="宋体" w:cstheme="minorBidi"/></w:rPr><w:t>(</w:t></w:r><w:r><w:rPr><w:kern w:val="2"/><w:szCs w:val="22"/><w:rFonts w:ascii="Times New Roman" w:hAnsi="Times New Roman" w:eastAsia="宋体" w:cstheme="minorBidi"/><w:sz w:val="24"/></w:rPr><w:t>1</w:t></w:r><w:r><w:rPr><w:kern w:val="2"/><w:szCs w:val="22"/><w:rFonts w:ascii="Symbol" w:hAnsi="Symbol" w:eastAsia="Symbol" w:cstheme="minorBidi"/><w:sz w:val="24"/></w:rPr><w:t></w:t></w:r><w:r><w:rPr><w:rFonts w:ascii="Times New Roman" w:hAnsi="Times New Roman" w:eastAsia="宋体" w:cstheme="minorBidi"/></w:rPr><w:t>)</w:t></w:r><w:r w:rsidR="004B696B"><w:rPr><w:rFonts w:ascii="Times New Roman" w:hAnsi="Times New Roman" w:eastAsia="宋体" w:cstheme="minorBidi"/></w:rPr><w:t xml:space="preserve"> </w:t></w:r><w:r><w:rPr><w:rFonts w:ascii="Times New Roman" w:hAnsi="Times New Roman" w:eastAsia="宋体" w:cstheme="minorBidi"/></w:rPr><w:t>2</w:t></w:r><w:r><w:rPr><w:rFonts w:ascii="Times New Roman" w:hAnsi="Times New Roman" w:eastAsia="宋体" w:cstheme="minorBidi"/></w:rPr><w:t> </w:t></w:r><w:r><w:rPr><w:rFonts w:ascii="Times New Roman" w:hAnsi="Times New Roman" w:eastAsia="宋体" w:cstheme="minorBidi"/></w:rPr><w:t>(</w:t></w:r><w:r><w:rPr><w:kern w:val="2"/><w:szCs w:val="22"/><w:rFonts w:ascii="Symbol" w:hAnsi="Symbol" w:eastAsia="Symbol" w:cstheme="minorBidi"/><w:i/><w:spacing w:val="-4"/><w:sz w:val="25"/></w:rPr><w:t></w:t></w:r><w:r><w:rPr><w:kern w:val="2"/><w:szCs w:val="22"/><w:rFonts w:ascii="Times New Roman" w:hAnsi="Times New Roman" w:eastAsia="宋体" w:cstheme="minorBidi"/><w:position w:val="11"/><w:sz w:val="14"/></w:rPr><w:t>2</w:t></w:r><w:r><w:rPr><w:kern w:val="2"/><w:szCs w:val="22"/><w:rFonts w:ascii="Symbol" w:hAnsi="Symbol" w:eastAsia="Symbol" w:cstheme="minorBidi"/><w:sz w:val="24"/></w:rPr><w:t></w:t></w:r><w:r><w:rPr><w:kern w:val="2"/><w:szCs w:val="22"/><w:rFonts w:ascii="Symbol" w:hAnsi="Symbol" w:eastAsia="Symbol" w:cstheme="minorBidi"/><w:i/><w:sz w:val="25"/></w:rPr><w:t></w:t></w:r><w:r><w:rPr><w:kern w:val="2"/><w:szCs w:val="22"/><w:rFonts w:ascii="Times New Roman" w:hAnsi="Times New Roman" w:eastAsia="宋体" w:cstheme="minorBidi"/><w:position w:val="11"/><w:sz w:val="14"/></w:rPr><w:t>2</w:t></w:r><w:r><w:rPr><w:rFonts w:ascii="Times New Roman" w:hAnsi="Times New Roman" w:eastAsia="宋体" w:cstheme="minorBidi"/></w:rPr><w:t>)</w:t></w:r><w:r><w:rPr><w:rFonts w:ascii="Times New Roman" w:hAnsi="Times New Roman" w:eastAsia="宋体" w:cstheme="minorBidi"/></w:rPr><w:t> </w:t></w:r><w:r><w:rPr><w:rFonts w:cstheme="minorBidi" w:hAnsiTheme="minorHAnsi" w:eastAsiaTheme="minorHAnsi" w:asciiTheme="minorHAnsi"/><w:kern w:val="2"/><w:sz w:val="21"/></w:rPr><w:t>(</w:t></w:r><w:r><w:rPr><w:kern w:val="2"/><w:szCs w:val="22"/><w:rFonts w:ascii="Times New Roman" w:hAnsi="Times New Roman" w:eastAsia="宋体" w:cstheme="minorBidi"/><w:sz w:val="21"/></w:rPr><w:t>3-13</w:t></w:r><w:r><w:rPr><w:rFonts w:cstheme="minorBidi" w:hAnsiTheme="minorHAnsi" w:eastAsiaTheme="minorHAnsi" w:asciiTheme="minorHAnsi"/><w:kern w:val="2"/><w:sz w:val="21"/></w:rPr><w:t>)</w:t></w:r></w:p><w:p w:rsidR="0018722C"><w:pPr><w:pStyle w:val="aff7"/><w:topLinePunct/></w:pPr><w:r><w:rPr><w:kern w:val="2"/><w:sz w:val="2"/><w:szCs w:val="22"/><w:rFonts w:cstheme="minorBidi" w:hAnsiTheme="minorHAnsi" w:eastAsiaTheme="minorHAnsi" w:asciiTheme="minorHAnsi"/></w:rPr><w:pict><v:group style="width:7.15pt;height:.6pt;mso-position-horizontal-relative:char;mso-position-vertical-relative:line" coordorigin="0,0" coordsize="143,12"><v:line style="position:absolute" from="0,6" to="142,6" stroked="true" strokeweight=".580965pt" strokecolor="#000000"><v:stroke dashstyle="solid"/></v:line></v:group></w:pict></w:r><w:r><w:rPr><w:kern w:val="2"/><w:szCs w:val="22"/><w:rFonts w:cstheme="minorBidi" w:hAnsiTheme="minorHAnsi" w:eastAsiaTheme="minorHAnsi" w:asciiTheme="minorHAnsi"/><w:sz w:val="2"/></w:rPr><w:pict><v:group style="width:7.15pt;height:.6pt;mso-position-horizontal-relative:char;mso-position-vertical-relative:line" coordorigin="0,0" coordsize="143,12"><v:line style="position:absolute" from="0,6" to="142,6" stroked="true" strokeweight=".580965pt" strokecolor="#000000"><v:stroke dashstyle="solid"/></v:line></v:group></w:pict></w:r></w:p><w:p w:rsidR="0018722C"><w:pPr><w:pStyle w:val="aff7"/><w:topLinePunct/></w:pPr><w:r><w:rPr><w:kern w:val="2"/><w:sz w:val="2"/><w:szCs w:val="22"/><w:rFonts w:cstheme="minorBidi" w:hAnsiTheme="minorHAnsi" w:eastAsiaTheme="minorHAnsi" w:asciiTheme="minorHAnsi"/></w:rPr><w:pict><v:group style="width:7.15pt;height:.6pt;mso-position-horizontal-relative:char;mso-position-vertical-relative:line" coordorigin="0,0" coordsize="143,12"><v:line style="position:absolute" from="0,6" to="142,6" stroked="true" strokeweight=".580965pt" strokecolor="#000000"><v:stroke dashstyle="solid"/></v:line></v:group></w:pict></w:r><w:r><w:rPr><w:kern w:val="2"/><w:szCs w:val="22"/><w:rFonts w:cstheme="minorBidi" w:hAnsiTheme="minorHAnsi" w:eastAsiaTheme="minorHAnsi" w:asciiTheme="minorHAnsi"/><w:sz w:val="2"/></w:rPr><w:pict><v:group style="width:7.15pt;height:.6pt;mso-position-horizontal-relative:char;mso-position-vertical-relative:line" coordorigin="0,0" coordsize="143,12"><v:line style="position:absolute" from="0,6" to="142,6" stroked="true" strokeweight=".580965pt" strokecolor="#000000"><v:stroke dashstyle="solid"/></v:line></v:group></w:pict></w:r></w:p><w:p w:rsidR="0018722C"><w:pPr><w:pStyle w:val="affff1"/><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G</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i/></w:rPr><w:t>g</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2</w:t></w:r><w:r><w:rPr><w:rFonts w:ascii="Times New Roman" w:cstheme="minorBidi" w:hAnsiTheme="minorHAnsi" w:eastAsiaTheme="minorHAnsi"/></w:rPr><w:tab/></w:r><w:r><w:rPr><w:rFonts w:ascii="Times New Roman" w:cstheme="minorBidi" w:hAnsiTheme="minorHAnsi" w:eastAsiaTheme="minorHAnsi"/></w:rPr><w:t>1</w:t></w:r></w:p><w:p w:rsidR="0018722C"><w:pPr><w:topLinePunct/></w:pPr><w:r><w:t>通过比较</w:t></w:r><w:r><w:t>（</w:t></w:r><w:r><w:rPr><w:rFonts w:ascii="Times New Roman" w:eastAsia="Times New Roman"/></w:rPr><w:t>3-12</w:t></w:r><w:r><w:t>）</w:t></w:r><w:r><w:t>式与</w:t></w:r><w:r><w:t>（</w:t></w:r><w:r><w:rPr><w:rFonts w:ascii="Times New Roman" w:eastAsia="Times New Roman"/></w:rPr><w:t>3-13</w:t></w:r><w:r><w:t>）</w:t></w:r><w:r><w:t xml:space="preserve">式的大小，可以得出结论</w:t></w:r><w:r><w:rPr><w:rFonts w:ascii="Times New Roman" w:eastAsia="Times New Roman"/></w:rPr><w:t>3</w:t></w:r><w:r><w:rPr><w:rFonts w:ascii="Times New Roman" w:eastAsia="Times New Roman"/></w:rPr><w:t>.</w:t></w:r><w:r><w:rPr><w:rFonts w:ascii="Times New Roman" w:eastAsia="Times New Roman"/></w:rPr><w:t>1</w:t></w:r><w:r><w:t>：即外资大股东决定参与公司治理当且仅当</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U</w:t></w:r><w:r w:rsidRPr="00000000"><w:rPr><w:rFonts w:cstheme="minorBidi" w:hAnsiTheme="minorHAnsi" w:eastAsiaTheme="minorHAnsi" w:asciiTheme="minorHAnsi"/></w:rPr><w:tab/></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i/></w:rPr><w:t>c</w:t></w:r><w:r w:rsidRPr="00000000"><w:rPr><w:rFonts w:cstheme="minorBidi" w:hAnsiTheme="minorHAnsi" w:eastAsiaTheme="minorHAnsi" w:asciiTheme="minorHAnsi"/></w:rPr><w:tab/></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w:t></w:r><w:r><w:rPr><w:kern w:val="2"/><w:szCs w:val="22"/><w:rFonts w:ascii="Symbol" w:hAnsi="Symbol" w:cstheme="minorBidi" w:eastAsiaTheme="minorHAnsi"/><w:i/><w:spacing w:val="-2"/><w:sz w:val="25"/></w:rPr><w:t></w:t></w:r><w:r w:rsidR="001852F3"><w:rPr><w:kern w:val="2"/><w:szCs w:val="22"/><w:rFonts w:ascii="Times New Roman" w:hAnsi="Times New Roman" w:cstheme="minorBidi" w:eastAsiaTheme="minorHAnsi"/><w:i/><w:spacing w:val="-2"/><w:sz w:val="25"/></w:rPr><w:t xml:space="preserve"> </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1</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2"/><w:sz w:val="24"/></w:rPr><w:t>T</w:t></w:r><w:r><w:rPr><w:kern w:val="2"/><w:szCs w:val="22"/><w:rFonts w:ascii="Symbol" w:hAnsi="Symbol" w:cstheme="minorBidi" w:eastAsiaTheme="minorHAnsi"/><w:sz w:val="24"/></w:rPr><w:t></w:t></w:r><w:r><w:rPr><w:kern w:val="2"/><w:szCs w:val="22"/><w:rFonts w:ascii="Times New Roman" w:hAnsi="Times New Roman" w:cstheme="minorBidi" w:eastAsiaTheme="minorHAnsi"/><w:i/><w:sz w:val="24"/></w:rPr><w:t>t</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i/></w:rPr><w:t xml:space="preserve"> </w:t></w:r><w:r><w:rPr><w:vertAlign w:val="superscript"/>/></w:rPr><w:t>2</w:t></w:r></w:p><w:p w:rsidR="0018722C"><w:pPr><w:pStyle w:val="aff7"/><w:topLinePunct/></w:pPr><w:r><w:rPr><w:kern w:val="2"/><w:sz w:val="2"/><w:szCs w:val="22"/><w:rFonts w:cstheme="minorBidi" w:hAnsiTheme="minorHAnsi" w:eastAsiaTheme="minorHAnsi" w:asciiTheme="minorHAnsi" w:ascii="Times New Roman"/></w:rPr><w:pict><v:group style="width:61.8pt;height:.5pt;mso-position-horizontal-relative:char;mso-position-vertical-relative:line" coordorigin="0,0" coordsize="1236,10"><v:line style="position:absolute" from="0,5" to="1236,5" stroked="true" strokeweight=".485037pt" strokecolor="#000000"><v:stroke dashstyle="solid"/></v:line></v:group></w:pict></w:r><w:r><w:rPr><w:kern w:val="2"/><w:szCs w:val="22"/><w:rFonts w:ascii="Times New Roman" w:cstheme="minorBidi" w:hAnsiTheme="minorHAnsi" w:eastAsiaTheme="minorHAnsi"/><w:sz w:val="2"/></w:rPr><w:pict><v:group style="width:7.25pt;height:.5pt;mso-position-horizontal-relative:char;mso-position-vertical-relative:line" coordorigin="0,0" coordsize="145,10"><v:line style="position:absolute" from="0,5" to="145,5" stroked="true" strokeweight=".485037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61.8pt;height:.5pt;mso-position-horizontal-relative:char;mso-position-vertical-relative:line" coordorigin="0,0" coordsize="1236,10"><v:line style="position:absolute" from="0,5" to="1236,5" stroked="true" strokeweight=".485037pt" strokecolor="#000000"><v:stroke dashstyle="solid"/></v:line></v:group></w:pict></w:r><w:r><w:rPr><w:kern w:val="2"/><w:szCs w:val="22"/><w:rFonts w:ascii="Times New Roman" w:cstheme="minorBidi" w:hAnsiTheme="minorHAnsi" w:eastAsiaTheme="minorHAnsi"/><w:sz w:val="2"/></w:rPr><w:pict><v:group style="width:7.25pt;height:.5pt;mso-position-horizontal-relative:char;mso-position-vertical-relative:line" coordorigin="0,0" coordsize="145,10"><v:line style="position:absolute" from="0,5" to="145,5" stroked="true" strokeweight=".485037pt" strokecolor="#000000"><v:stroke dashstyle="solid"/></v:line></v:group></w:pict></w:r></w:p><w:p w:rsidR="0018722C"><w:pPr><w:pStyle w:val="affff1"/><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2 </w:t></w:r><w:r><w:rPr><w:rFonts w:ascii="Times New Roman" w:hAnsi="Times New Roman" w:cstheme="minorBidi" w:eastAsiaTheme="minorHAnsi"/></w:rPr><w:t>)</w:t></w:r></w:p><w:p w:rsidR="0018722C"><w:pPr><w:topLinePunct/></w:pPr><w:r><w:rPr><w:rFonts w:cstheme="minorBidi" w:hAnsiTheme="minorHAnsi" w:eastAsiaTheme="minorHAnsi" w:asciiTheme="minorHAnsi"/></w:rPr><w:t>（</w:t></w:r><w:r><w:rPr><w:rFonts w:ascii="Times New Roman" w:eastAsia="Times New Roman" w:cstheme="minorBidi" w:hAnsiTheme="minorHAnsi"/></w:rPr><w:t>3-14</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G</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rPr><w:t>(</w:t></w:r><w:r><w:rPr><w:kern w:val="2"/><w:szCs w:val="22"/><w:rFonts w:ascii="Symbol" w:hAnsi="Symbol" w:cstheme="minorBidi" w:eastAsiaTheme="minorHAnsi"/><w:i/><w:spacing w:val="-2"/><w:sz w:val="25"/></w:rPr><w:t></w:t></w:r><w:r w:rsidR="001852F3"><w:rPr><w:kern w:val="2"/><w:szCs w:val="22"/><w:rFonts w:ascii="Times New Roman" w:hAnsi="Times New Roman" w:cstheme="minorBidi" w:eastAsiaTheme="minorHAnsi"/><w:i/><w:spacing w:val="-2"/><w:sz w:val="25"/></w:rPr><w:t xml:space="preserve"> </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1</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2"/><w:sz w:val="24"/></w:rPr><w:t>T</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t</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rPr><w:t>2</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G</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t>g</w:t></w:r></w:p><w:p w:rsidR="0018722C"><w:pPr><w:topLinePunct/></w:pPr><w:r><w:t>其中</w:t></w:r><w:r><w:rPr><w:rFonts w:ascii="Times New Roman" w:eastAsia="Times New Roman"/></w:rPr><w:t>c=ln</w:t></w:r><w:r><w:rPr><w:rFonts w:ascii="Times New Roman" w:eastAsia="Times New Roman"/></w:rPr><w:t>(</w:t></w:r><w:r><w:rPr><w:rFonts w:ascii="Times New Roman" w:eastAsia="Times New Roman"/></w:rPr><w:t>C</w:t></w:r><w:r><w:rPr><w:rFonts w:ascii="Times New Roman" w:eastAsia="Times New Roman"/></w:rPr><w:t>)</w:t></w:r><w:r><w:rPr><w:rFonts w:ascii="Times New Roman" w:eastAsia="Times New Roman"/></w:rPr><w:t>&gt;0.</w:t></w:r></w:p><w:p w:rsidR="0018722C"><w:pPr><w:topLinePunct/></w:pPr><w:r><w:t>即在一定条件下，</w:t></w:r><w:r><w:rPr><w:rFonts w:ascii="Times New Roman" w:eastAsia="宋体"/></w:rPr><w:t>u </w:t></w:r><w:r><w:rPr><w:rFonts w:ascii="Times New Roman" w:eastAsia="宋体"/><w:i/></w:rPr><w:t>g</w:t></w:r><w:r><w:rPr><w:rFonts w:ascii="Times New Roman" w:eastAsia="宋体"/></w:rPr><w:t>,</w:t></w:r><w:r w:rsidR="004B696B"><w:rPr><w:rFonts w:ascii="Times New Roman" w:eastAsia="宋体"/></w:rPr><w:t xml:space="preserve"> </w:t></w:r><w:r><w:rPr><w:rFonts w:ascii="Times New Roman" w:eastAsia="宋体"/><w:i/></w:rPr><w:t>t</w:t></w:r><w:r><w:t>达到某一下限，即门阀值，外资大股东才可能参与公</w:t></w:r><w:r><w:t>司治理。当研究对象是外资大股东时，决策期只有一期，即当</w:t></w:r><w:r><w:rPr><w:rFonts w:ascii="Times New Roman" w:eastAsia="宋体"/></w:rPr><w:t>t=0</w:t></w:r><w:r><w:t>的时刻，外资</w:t></w:r><w:r><w:t>大股东决定是否参与公司治理。对于外资大股东来说，</w:t></w:r><w:r w:rsidR="001852F3"><w:t xml:space="preserve">当</w:t></w:r><w:r><w:rPr><w:rFonts w:ascii="Times New Roman" w:eastAsia="宋体"/></w:rPr><w:t>t=0</w:t></w:r><w:r w:rsidR="001852F3"><w:rPr><w:rFonts w:ascii="Times New Roman" w:eastAsia="宋体"/></w:rPr><w:t xml:space="preserve"> </w:t></w:r><w:r><w:t>时，关</w:t></w:r><w:r><w:t>于</w:t></w:r></w:p><w:p w:rsidR="0018722C"><w:pPr><w:topLinePunct/></w:pPr><w:r><w:rPr><w:rFonts w:cstheme="minorBidi" w:hAnsiTheme="minorHAnsi" w:eastAsiaTheme="minorHAnsi" w:asciiTheme="minorHAnsi"/><w:kern w:val="2"/><w:sz w:val="24"/><w:spacing w:val="-3"/><w:w w:val="105"/></w:rPr><w:t>(</w:t></w:r><w:r><w:rPr><w:rFonts w:ascii="Times New Roman" w:hAnsi="Times New Roman" w:cstheme="minorBidi" w:eastAsiaTheme="minorHAnsi"/></w:rPr><w:t>U</w:t></w:r><w:r><w:rPr><w:rFonts w:ascii="Times New Roman" w:hAnsi="Times New Roman" w:cstheme="minorBidi" w:eastAsiaTheme="minorHAnsi"/></w:rPr><w:t xml:space="preserve"> </w:t></w:r><w:r><w:rPr><w:rFonts w:ascii="Times New Roman" w:hAnsi="Times New Roman" w:cstheme="minorBidi" w:eastAsiaTheme="minorHAnsi"/><w:vertAlign w:val="subscript"/><w:i/></w:rPr><w:t>g</w:t></w:r><w:r><w:rPr><w:vertAlign w:val="subscript"/><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c</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vertAlign w:val="subscript"/><w:i/></w:rPr><w:t>g</w:t></w:r><w:r><w:rPr><w:vertAlign w:val="subscript"/><w:rFonts w:ascii="Times New Roman" w:hAnsi="Times New Roman" w:cstheme="minorBidi" w:eastAsiaTheme="minorHAnsi"/></w:rPr><w:t>,0</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vertAlign w:val="subscript"/><w:i/></w:rPr><w:t>g</w:t></w:r><w:r><w:rPr><w:rFonts w:ascii="Times New Roman" w:hAnsi="Times New Roman" w:cstheme="minorBidi" w:eastAsiaTheme="minorHAnsi"/><w:vertAlign w:val="subscript"/><w:i/></w:rPr><w:t xml:space="preserve"> </w:t></w:r><w:r><w:rPr><w:rFonts w:ascii="Times New Roman" w:hAnsi="Times New Roman" w:cstheme="minorBidi" w:eastAsiaTheme="minorHAnsi"/></w:rPr><w:t>)</w:t></w:r></w:p><w:p w:rsidR="0018722C"><w:pPr><w:topLinePunct/></w:pPr><w:r><w:br w:type="column"/></w:r><w:r><w:rPr><w:spacing w:val="-6"/><w:w w:val="104"/></w:rPr><w:t>(</w:t></w:r><w:r><w:rPr><w:rFonts w:ascii="Times New Roman" w:hAnsi="Times New Roman" w:eastAsia="宋体"/></w:rPr><w:t>U</w:t></w:r><w:r><w:rPr><w:rFonts w:ascii="Times New Roman" w:hAnsi="Times New Roman" w:eastAsia="宋体"/></w:rPr><w:t>,</w:t></w:r><w:r><w:rPr><w:rFonts w:ascii="Times New Roman" w:hAnsi="Times New Roman" w:eastAsia="宋体"/></w:rPr><w:t xml:space="preserve"> </w:t></w:r><w:r><w:rPr><w:rFonts w:ascii="Times New Roman" w:hAnsi="Times New Roman" w:eastAsia="宋体"/><w:i/></w:rPr><w:t>c</w:t></w:r><w:r><w:rPr><w:rFonts w:ascii="Times New Roman" w:hAnsi="Times New Roman" w:eastAsia="宋体"/></w:rPr><w:t>,</w:t></w:r><w:r><w:rPr><w:rFonts w:ascii="Times New Roman" w:hAnsi="Times New Roman" w:eastAsia="宋体"/></w:rPr><w:t xml:space="preserve"> </w:t></w:r><w:r><w:rPr><w:rFonts w:ascii="Times New Roman" w:hAnsi="Times New Roman" w:eastAsia="宋体"/></w:rPr><w:t>,</w:t></w:r><w:r><w:rPr><w:rFonts w:ascii="Times New Roman" w:hAnsi="Times New Roman" w:eastAsia="宋体"/></w:rPr><w:t xml:space="preserve"> </w:t></w:r><w:r><w:rPr><w:rFonts w:ascii="Times New Roman" w:hAnsi="Times New Roman" w:eastAsia="宋体"/></w:rPr><w:t>,</w:t></w:r><w:r><w:rPr><w:rFonts w:ascii="Times New Roman" w:hAnsi="Times New Roman" w:eastAsia="宋体"/></w:rPr><w:t xml:space="preserve"> </w:t></w:r><w:r><w:rPr><w:rFonts w:ascii="Times New Roman" w:hAnsi="Times New Roman" w:eastAsia="宋体"/></w:rPr><w:t>ˆ</w:t></w:r><w:r><w:rPr><w:rFonts w:ascii="Times New Roman" w:hAnsi="Times New Roman" w:eastAsia="宋体"/></w:rPr><w:t xml:space="preserve"> </w:t></w:r><w:r><w:rPr><w:rFonts w:ascii="Times New Roman" w:hAnsi="Times New Roman" w:eastAsia="宋体"/></w:rPr><w:t xml:space="preserve"> </w:t></w:r><w:r><w:rPr><w:rFonts w:ascii="Times New Roman" w:hAnsi="Times New Roman" w:eastAsia="宋体"/></w:rPr><w:t>)</w:t></w:r></w:p><w:p w:rsidR="0018722C"><w:pPr><w:pStyle w:val="ae"/><w:topLinePunct/></w:pPr><w:r><w:pict><v:shape style="margin-left:344.449799pt;margin-top:-10.561234pt;width:71.7pt;height:17.3pt;mso-position-horizontal-relative:page;mso-position-vertical-relative:paragraph;z-index:-332416" type="#_x0000_t202" filled="false" stroked="false"><v:textbox inset="0,0,0,0"><w:txbxContent></w:p><w:p w:rsidR="0018722C"><w:pPr><w:pStyle w:val="ae"/><w:topLinePunct/></w:pPr><w:r><w:pict><v:shape style="margin-left:344.449799pt;margin-top:-10.561234pt;width:71.7pt;height:17.3pt;mso-position-horizontal-relative:page;mso-position-vertical-relative:paragraph;z-index:-332416" type="#_x0000_t202" filled="false" stroked="false"><v:textbox inset="0,0,0,0"><w:txbxContent></w:p><w:p w:rsidR="0018722C"><w:pPr><w:tabs><w:tab w:pos="495" w:val="left" w:leader="none"/></w:tabs><w:spacing w:before="4"/><w:ind w:leftChars="0" w:left="0" w:rightChars="0" w:right="0" w:firstLineChars="0" w:firstLine="0"/><w:jc w:val="left"/><w:rPr><w:rFonts w:ascii="Times New Roman" w:hAnsi="Times New Roman"/><w:i/><w:sz w:val="14"/></w:rPr></w:pPr><w:r><w:rPr><w:rFonts w:ascii="Times New Roman" w:hAnsi="Times New Roman"/><w:i/><w:w w:val="105"/><w:sz w:val="14"/></w:rPr><w:t>g</w:t></w:r><w:r><w:rPr><w:rFonts w:ascii="Times New Roman" w:hAnsi="Times New Roman"/><w:i/><w:spacing w:val="-24"/><w:w w:val="105"/><w:sz w:val="14"/></w:rPr><w:t> </w:t></w:r><w:r><w:rPr><w:rFonts w:ascii="Times New Roman" w:hAnsi="Times New Roman"/><w:spacing w:val="1"/><w:w w:val="105"/><w:sz w:val="14"/></w:rPr><w:t>,0</w:t><w:tab/></w:r><w:r><w:rPr><w:rFonts w:ascii="Symbol" w:hAnsi="Symbol"/><w:i/><w:w w:val="105"/><w:position w:val="6"/><w:sz w:val="25"/></w:rPr><w:t></w:t></w:r><w:r><w:rPr><w:rFonts w:ascii="Times New Roman" w:hAnsi="Times New Roman"/><w:i/><w:spacing w:val="31"/><w:w w:val="105"/><w:position w:val="6"/><w:sz w:val="25"/></w:rPr><w:t> </w:t></w:r><w:r><w:rPr><w:rFonts w:ascii="Symbol" w:hAnsi="Symbol"/><w:i/><w:w w:val="105"/><w:position w:val="6"/><w:sz w:val="25"/></w:rPr><w:t></w:t></w:r><w:r><w:rPr><w:rFonts w:ascii="Times New Roman" w:hAnsi="Times New Roman"/><w:i/><w:spacing w:val="-39"/><w:w w:val="105"/><w:position w:val="6"/><w:sz w:val="25"/></w:rPr><w:t> </w:t></w:r><w:r><w:rPr><w:rFonts w:ascii="Times New Roman" w:hAnsi="Times New Roman"/><w:i/><w:w w:val="105"/><w:sz w:val="14"/></w:rPr><w:t>g</w:t></w:r><w:r><w:rPr><w:rFonts w:ascii="Times New Roman" w:hAnsi="Times New Roman"/><w:i/><w:spacing w:val="-25"/><w:w w:val="105"/><w:sz w:val="14"/></w:rPr><w:t> </w:t></w:r><w:r><w:rPr><w:rFonts w:ascii="Times New Roman" w:hAnsi="Times New Roman"/><w:spacing w:val="1"/><w:w w:val="105"/><w:sz w:val="14"/></w:rPr><w:t>,0 </w:t></w:r><w:r><w:rPr><w:rFonts w:ascii="Times New Roman" w:hAnsi="Times New Roman"/><w:spacing w:val="7"/><w:w w:val="105"/><w:sz w:val="14"/></w:rPr><w:t> </w:t></w:r><w:r><w:rPr><w:rFonts w:ascii="Symbol" w:hAnsi="Symbol"/><w:i/><w:w w:val="105"/><w:position w:val="6"/><w:sz w:val="25"/></w:rPr><w:t></w:t></w:r><w:r><w:rPr><w:rFonts w:ascii="Times New Roman" w:hAnsi="Times New Roman"/><w:i/><w:spacing w:val="-39"/><w:w w:val="105"/><w:position w:val="6"/><w:sz w:val="25"/></w:rPr><w:t> </w:t></w:r><w:r><w:rPr><w:rFonts w:ascii="Times New Roman" w:hAnsi="Times New Roman"/><w:i/><w:w w:val="105"/><w:sz w:val="14"/></w:rPr><w:t>g</w:t></w:r></w:p><w:p </w:txbxContent></v:textbox><w10:wrap type="none"/></v:shape></w:pict></w:r><w:r><w:t>的状态量都给出一个估计量</w:t></w:r></w:p><w:p w:rsidR="0018722C"><w:pPr><w:pStyle w:val="BodyText"/><w:spacing w:before="162"/><w:topLinePunct/></w:pPr><w:r><w:br w:type="column"/></w:r><w:r><w:t>。根据这些估计</w:t></w:r></w:p><w:p w:rsidR="0018722C"><w:pPr><w:topLinePunct/></w:pPr><w:r><w:t>量，外资大股东最终将作出是否参与公司治理的决策。</w:t></w:r></w:p><w:p w:rsidR="0018722C"><w:pPr><w:topLinePunct/></w:pPr><w:r><w:t>本文的重点是分析外资大额持股对股价波动的影响，所以本文的分析对象是</w:t></w:r></w:p><w:p w:rsidR="0018722C"><w:pPr><w:pStyle w:val="aff7"/><w:topLinePunct/></w:pPr><w:r><w:pict><v:line style="position:absolute;mso-position-horizontal-relative:page;mso-position-vertical-relative:paragraph;z-index:3112;mso-wrap-distance-left:0;mso-wrap-distance-right:0" from="90.024002pt,15.188482pt" to="234.044002pt,15.188482pt" stroked="true" strokeweight=".47998pt" strokecolor="#000000"><v:stroke dashstyle="solid"/><w10:wrap type="topAndBottom"/></v:line></w:pict></w:r></w:p><w:p w:rsidR="0018722C"><w:pPr><w:pStyle w:val="aff7"/><w:topLinePunct/></w:pPr><w:r><w:pict><v:line style="position:absolute;mso-position-horizontal-relative:page;mso-position-vertical-relative:paragraph;z-index:3112;mso-wrap-distance-left:0;mso-wrap-distance-right:0" from="90.024002pt,15.188482pt" to="234.044002pt,15.188482pt" stroked="true" strokeweight=".47998pt" strokecolor="#000000"><v:stroke dashstyle="solid"/><w10:wrap type="topAndBottom"/></v:line></w:pict></w:r></w:p><w:p w:rsidR="0018722C"><w:pPr><w:topLinePunct/></w:pPr><w:r><w:rPr><w:rFonts w:cstheme="minorBidi" w:hAnsiTheme="minorHAnsi" w:eastAsiaTheme="minorHAnsi" w:asciiTheme="minorHAnsi" w:ascii="Tahoma" w:hAnsi="Tahoma" w:eastAsia="Tahoma"/></w:rPr><w:t>6</w:t></w:r><w:r w:rsidR="001852F3"><w:rPr><w:rFonts w:cstheme="minorBidi" w:hAnsiTheme="minorHAnsi" w:eastAsiaTheme="minorHAnsi" w:asciiTheme="minorHAnsi" w:ascii="Tahoma" w:hAnsi="Tahoma" w:eastAsia="Tahoma"/></w:rPr><w:t xml:space="preserve"> </w:t></w:r><w:r><w:rPr><w:rFonts w:cstheme="minorBidi" w:hAnsiTheme="minorHAnsi" w:eastAsiaTheme="minorHAnsi" w:asciiTheme="minorHAnsi"/></w:rPr><w:t>这是由于</w:t></w:r><w:r><w:rPr><w:rFonts w:ascii="Times New Roman" w:hAnsi="Times New Roman" w:eastAsia="宋体" w:cstheme="minorBidi"/></w:rPr><w:t>&gt;</w:t></w:r><w:r w:rsidR="004B696B"><w:rPr><w:rFonts w:ascii="Times New Roman" w:hAnsi="Times New Roman" w:eastAsia="宋体" w:cstheme="minorBidi"/></w:rPr><w:t xml:space="preserve"> </w:t></w:r><w:r w:rsidR="004B696B"><w:rPr><w:rFonts w:ascii="Times New Roman" w:hAnsi="Times New Roman" w:eastAsia="宋体" w:cstheme="minorBidi"/></w:rPr><w:t>1</w:t></w:r><w:r><w:rPr><w:rFonts w:hint="eastAsia"/></w:rPr><w:t>，</w:t></w:r><w:r><w:rPr><w:rFonts w:cstheme="minorBidi" w:hAnsiTheme="minorHAnsi" w:eastAsiaTheme="minorHAnsi" w:asciiTheme="minorHAnsi"/></w:rPr><w:t>故外资大股东的的效用函数值是恒小于</w:t></w:r><w:r><w:rPr><w:rFonts w:ascii="Times New Roman" w:hAnsi="Times New Roman" w:eastAsia="宋体" w:cstheme="minorBidi"/></w:rPr><w:t>0</w:t></w:r><w:r><w:rPr><w:rFonts w:cstheme="minorBidi" w:hAnsiTheme="minorHAnsi" w:eastAsiaTheme="minorHAnsi" w:asciiTheme="minorHAnsi"/></w:rPr><w:t>的，因此治理成本</w:t></w:r><w:r><w:rPr><w:rFonts w:ascii="Times New Roman" w:hAnsi="Times New Roman" w:eastAsia="宋体" w:cstheme="minorBidi"/></w:rPr><w:t>C&gt;</w:t></w:r><w:r w:rsidR="004B696B"><w:rPr><w:rFonts w:ascii="Times New Roman" w:hAnsi="Times New Roman" w:eastAsia="宋体" w:cstheme="minorBidi"/></w:rPr><w:t xml:space="preserve"> </w:t></w:r><w:r w:rsidR="004B696B"><w:rPr><w:rFonts w:ascii="Times New Roman" w:hAnsi="Times New Roman" w:eastAsia="宋体" w:cstheme="minorBidi"/></w:rPr><w:t>1.</w:t></w:r></w:p><w:p w:rsidR="0018722C"><w:pPr><w:topLinePunct/></w:pPr><w:r><w:t>市场中的一般投资者。市场中的一般投资者与外资大股东虽然都是通过</w:t></w:r><w:r><w:rPr><w:rFonts w:ascii="Times New Roman" w:eastAsia="Times New Roman"/><w:rFonts w:ascii="Times New Roman" w:eastAsia="Times New Roman"/></w:rPr><w:t>（</w:t></w:r><w:r><w:rPr><w:rFonts w:ascii="Times New Roman" w:eastAsia="Times New Roman"/></w:rPr><w:t xml:space="preserve">9</w:t></w:r><w:r><w:rPr><w:rFonts w:ascii="Times New Roman" w:eastAsia="Times New Roman"/><w:rFonts w:ascii="Times New Roman" w:eastAsia="Times New Roman"/></w:rPr><w:t>）</w:t></w:r><w:r><w:t>式进</w:t></w:r><w:r><w:t>行判定外资大股东是否参与公司治理，但两者也存在以下两个主要的区别：其一，</w:t></w:r><w:r><w:t>关于公司治理成本，外资大股东是知道或者可以估计到参与公司治理的成本，而</w:t></w:r><w:r><w:t>市场是无法观测到外资大股东的公司治理成本；其二，虽然外资大股东在初始时</w:t></w:r><w:r><w:t>刻就已经决定是否参与公司治理，由于市场对这一信息是不可知的，因此市场在每一期都要根据当期的状态量去判定外资大股东是否参与公司治理。</w:t></w:r></w:p><w:p w:rsidR="0018722C"><w:pPr><w:topLinePunct/></w:pPr><w:r><w:t>本文假设市场对外资大股东治理成本</w:t></w:r><w:r><w:rPr><w:rFonts w:ascii="Times New Roman" w:eastAsia="Times New Roman"/></w:rPr><w:t>c</w:t></w:r><w:r><w:t>的估计服从</w:t></w:r><w:r><w:rPr><w:rFonts w:ascii="Times New Roman" w:eastAsia="Times New Roman"/></w:rPr><w:t>[</w:t></w:r><w:r><w:rPr><w:rFonts w:ascii="Times New Roman" w:eastAsia="Times New Roman"/></w:rPr><w:t xml:space="preserve">0,</w:t></w:r><w:r w:rsidR="001852F3"><w:rPr><w:rFonts w:ascii="Times New Roman" w:eastAsia="Times New Roman"/></w:rPr><w:t xml:space="preserve"> </w:t></w:r><w:r w:rsidR="001852F3"><w:rPr><w:rFonts w:ascii="Times New Roman" w:eastAsia="Times New Roman"/></w:rPr><w:t xml:space="preserve">a</w:t></w:r><w:r><w:rPr><w:rFonts w:ascii="Times New Roman" w:eastAsia="Times New Roman"/></w:rPr><w:t>]</w:t></w:r><w:r><w:t>均匀分布，其中</w:t></w:r><w:r><w:rPr><w:rFonts w:ascii="Times New Roman" w:eastAsia="Times New Roman"/></w:rPr><w:t>a&gt;</w:t></w:r><w:r w:rsidR="004B696B"><w:rPr><w:rFonts w:ascii="Times New Roman" w:eastAsia="Times New Roman"/></w:rPr><w:t xml:space="preserve"> </w:t></w:r><w:r w:rsidR="004B696B"><w:rPr><w:rFonts w:ascii="Times New Roman" w:eastAsia="Times New Roman"/></w:rPr><w:t>0.</w:t></w:r></w:p><w:p w:rsidR="0018722C"><w:pPr><w:pStyle w:val="ae"/><w:topLinePunct/></w:pPr><w:r><w:pict><v:shape style="margin-left:331.869995pt;margin-top:17.445242pt;width:9.65pt;height:13.3pt;mso-position-horizontal-relative:page;mso-position-vertical-relative:paragraph;z-index:-332248" type="#_x0000_t202" filled="false" stroked="false"><v:textbox inset="0,0,0,0"><w:txbxContent></w:p><w:p w:rsidR="0018722C"><w:pPr><w:pStyle w:val="ae"/><w:topLinePunct/></w:pPr><w:r><w:pict><v:shape style="margin-left:331.869995pt;margin-top:17.445242pt;width:9.65pt;height:13.3pt;mso-position-horizontal-relative:page;mso-position-vertical-relative:paragraph;z-index:-332248" type="#_x0000_t202" filled="false" stroked="false"><v:textbox inset="0,0,0,0"><w:txbxContent></w:p><w:p w:rsidR="0018722C"><w:pPr><w:widowControl w:val="0"/><w:snapToGrid w:val="1"/><w:spacing w:beforeLines="0" w:afterLines="0" w:before="0" w:after="0" w:line="266"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spacing w:val="-4"/></w:rPr><w:t>St</w:t></w:r></w:p><w:p </w:txbxContent></v:textbox><w10:wrap type="none"/></v:shape></w:pict></w:r><w:r><w:rPr><w:spacing w:val="8"/></w:rPr><w:t>对于</w:t></w:r><w:r><w:rPr><w:rFonts w:ascii="Symbol" w:hAnsi="Symbol" w:eastAsia="Symbol"/></w:rPr><w:t></w:t></w:r><w:r><w:rPr><w:rFonts w:ascii="Times New Roman" w:hAnsi="Times New Roman" w:eastAsia="宋体"/></w:rPr><w:t>t</w:t></w:r><w:r><w:rPr><w:rFonts w:ascii="Symbol" w:hAnsi="Symbol" w:eastAsia="Symbol"/></w:rPr><w:t></w:t></w:r><w:r><w:rPr><w:rFonts w:ascii="Symbol" w:hAnsi="Symbol" w:eastAsia="Symbol"/><w:sz w:val="33"/></w:rPr><w:t></w:t></w:r><w:r><w:rPr><w:rFonts w:ascii="Times New Roman" w:hAnsi="Times New Roman" w:eastAsia="宋体"/></w:rPr><w:t>0,</w:t></w:r><w:r w:rsidR="001852F3"><w:rPr><w:rFonts w:ascii="Times New Roman" w:hAnsi="Times New Roman" w:eastAsia="宋体"/></w:rPr><w:t xml:space="preserve"> </w:t></w:r><w:r><w:rPr><w:rFonts w:ascii="Times New Roman" w:hAnsi="Times New Roman" w:eastAsia="宋体"/><w:i/></w:rPr><w:t>T</w:t></w:r><w:r><w:rPr><w:rFonts w:ascii="Symbol" w:hAnsi="Symbol" w:eastAsia="Symbol"/><w:sz w:val="33"/></w:rPr><w:t></w:t></w:r><w:r><w:t>，市场都会依据当期的状态量股东是否参与公司治理。</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hAnsi="Times New Roman" w:eastAsia="宋体" w:cstheme="minorBidi"/></w:rPr><w:t>u </w:t></w:r><w:r><w:rPr><w:rFonts w:ascii="Times New Roman" w:hAnsi="Times New Roman" w:eastAsia="宋体" w:cstheme="minorBidi"/><w:i/></w:rPr><w:t>g</w:t></w:r><w:r><w:rPr><w:rFonts w:ascii="Times New Roman" w:hAnsi="Times New Roman" w:eastAsia="宋体" w:cstheme="minorBidi"/></w:rPr><w:t>,</w:t></w:r><w:r w:rsidR="001852F3"><w:rPr><w:rFonts w:ascii="Times New Roman" w:hAnsi="Times New Roman" w:eastAsia="宋体" w:cstheme="minorBidi"/></w:rPr><w:t xml:space="preserve"> </w:t></w:r><w:r w:rsidR="001852F3"><w:rPr><w:rFonts w:ascii="Times New Roman" w:hAnsi="Times New Roman" w:eastAsia="宋体" w:cstheme="minorBidi"/></w:rPr><w:t xml:space="preserve">t</w:t></w:r><w:r><w:rPr><w:rFonts w:ascii="Times New Roman" w:hAnsi="Times New Roman" w:eastAsia="宋体" w:cstheme="minorBidi"/></w:rPr><w:t>, </w:t></w:r><w:r><w:rPr><w:rFonts w:ascii="Times New Roman" w:hAnsi="Times New Roman" w:eastAsia="宋体" w:cstheme="minorBidi"/><w:i/></w:rPr><w:t>c</w:t></w:r><w:r><w:rPr><w:rFonts w:ascii="Times New Roman" w:hAnsi="Times New Roman" w:eastAsia="宋体" w:cstheme="minorBidi"/></w:rPr><w:t>,</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i/></w:rPr><w:t>g</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t</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i/></w:rPr><w:t>g</w:t></w:r><w:r><w:rPr><w:rFonts w:ascii="Times New Roman" w:hAnsi="Times New Roman" w:eastAsia="宋体" w:cstheme="minorBidi"/><w:kern w:val="2"/><w:rFonts w:ascii="Times New Roman" w:hAnsi="Times New Roman" w:eastAsia="宋体" w:cstheme="minorBidi"/><w:sz w:val="24"/></w:rPr><w:t>）</w:t></w:r><w:r><w:rPr><w:rFonts w:cstheme="minorBidi" w:hAnsiTheme="minorHAnsi" w:eastAsiaTheme="minorHAnsi" w:asciiTheme="minorHAnsi"/></w:rPr><w:t>来判定外资大</w:t></w:r></w:p><w:p w:rsidR="0018722C"><w:pPr><w:topLinePunct/></w:pPr><w:r><w:t>根据</w:t></w:r><w:r><w:rPr><w:rFonts w:ascii="Times New Roman" w:eastAsia="宋体"/></w:rPr><w:t>(</w:t></w:r><w:r><w:rPr><w:rFonts w:ascii="Times New Roman" w:eastAsia="宋体"/></w:rPr><w:t xml:space="preserve">3-14</w:t></w:r><w:r><w:rPr><w:rFonts w:ascii="Times New Roman" w:eastAsia="宋体"/></w:rPr><w:t>)</w:t></w:r><w:r><w:t>式，我们可以计算出每个时刻</w:t></w:r><w:r><w:rPr><w:rFonts w:ascii="Times New Roman" w:eastAsia="宋体"/></w:rPr><w:t>t</w:t></w:r><w:r><w:t>，市场估计外资大股东参与公司治</w:t></w:r><w:r><w:t>理的概率</w:t></w:r><w:r><w:rPr><w:rFonts w:ascii="Times New Roman" w:eastAsia="宋体"/><w:i/></w:rPr><w:t>P</w:t></w:r><w:r><w:rPr><w:rFonts w:ascii="Times New Roman" w:eastAsia="宋体"/></w:rPr><w:t>t</w:t></w:r><w:r w:rsidR="001852F3"><w:rPr><w:rFonts w:ascii="Times New Roman" w:eastAsia="宋体"/></w:rPr><w:t xml:space="preserve"> </w:t></w:r><w:r><w:t>满足：</w:t></w:r></w:p><w:p w:rsidR="0018722C"><w:pPr><w:pStyle w:val="ae"/><w:topLinePunct/></w:pPr><w:r><w:rPr><w:kern w:val="2"/><w:sz w:val="22"/><w:szCs w:val="22"/><w:rFonts w:cstheme="minorBidi" w:hAnsiTheme="minorHAnsi" w:eastAsiaTheme="minorHAnsi" w:asciiTheme="minorHAnsi"/></w:rPr><w:pict><v:shape style="margin-left:140.118515pt;margin-top:20.193365pt;width:4.75pt;height:14.7pt;mso-position-horizontal-relative:page;mso-position-vertical-relative:paragraph;z-index:-33222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0.118515pt;margin-top:20.193365pt;width:4.75pt;height:14.7pt;mso-position-horizontal-relative:page;mso-position-vertical-relative:paragraph;z-index:-332224"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2"/></w:rPr><w:t></w:t></w:r></w:p><w:p </w:txbxContent></v:textbox><w10:wrap type="none"/></v:shape></w:pict></w:r><w:r><w:rPr><w:kern w:val="2"/><w:szCs w:val="22"/><w:rFonts w:ascii="Times New Roman" w:hAnsi="Times New Roman" w:cstheme="minorBidi" w:eastAsiaTheme="minorHAnsi"/><w:i/><w:w w:val="105"/><w:sz w:val="24"/></w:rPr><w:t>P</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p><w:p w:rsidR="0018722C"><w:pPr><w:topLinePunct/></w:pPr><w:r><w:rPr><w:rFonts w:cstheme="minorBidi" w:hAnsiTheme="minorHAnsi" w:eastAsiaTheme="minorHAnsi" w:asciiTheme="minorHAnsi"/></w:rPr><w:br w:type="column"/></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2</w:t></w:r><w:r w:rsidRPr="00000000"><w:rPr><w:rFonts w:cstheme="minorBidi" w:hAnsiTheme="minorHAnsi" w:eastAsiaTheme="minorHAnsi" w:asciiTheme="minorHAnsi"/></w:rPr><w:tab/><w:t>2</w:t></w:r><w:r w:rsidRPr="00000000"><w:rPr><w:rFonts w:cstheme="minorBidi" w:hAnsiTheme="minorHAnsi" w:eastAsiaTheme="minorHAnsi" w:asciiTheme="minorHAnsi"/></w:rPr><w:tab/><w:t>2</w:t></w:r><w:r w:rsidRPr="00000000"><w:rPr><w:rFonts w:cstheme="minorBidi" w:hAnsiTheme="minorHAnsi" w:eastAsiaTheme="minorHAnsi" w:asciiTheme="minorHAnsi"/></w:rPr><w:tab/><w:t>2  </w:t></w:r><w:r><w:rPr><w:rFonts w:ascii="Times New Roman" w:hAnsi="Times New Roman" w:cstheme="minorBidi" w:eastAsiaTheme="minorHAnsi"/></w:rPr><w:t> </w:t></w:r><w:r><w:rPr><w:rFonts w:ascii="Symbol" w:hAnsi="Symbol" w:cstheme="minorBidi" w:eastAsiaTheme="minorHAnsi"/></w:rPr><w:t></w:t></w:r></w:p><w:p w:rsidR="0018722C"><w:pPr><w:pStyle w:val="aff7"/><w:topLinePunct/></w:pPr><w:r><w:pict><v:line style="position:absolute;mso-position-horizontal-relative:page;mso-position-vertical-relative:paragraph;z-index:3496;mso-wrap-distance-left:0;mso-wrap-distance-right:0" from="252.127991pt,9.744652pt" to="259.376471pt,9.744652pt" stroked="true" strokeweight=".48475pt" strokecolor="#000000"><v:stroke dashstyle="solid"/><w10:wrap type="topAndBottom"/></v:line></w:pict></w:r></w:p><w:p w:rsidR="0018722C"><w:pPr><w:pStyle w:val="aff7"/><w:topLinePunct/></w:pPr><w:r><w:pict><v:line style="position:absolute;mso-position-horizontal-relative:page;mso-position-vertical-relative:paragraph;z-index:3496;mso-wrap-distance-left:0;mso-wrap-distance-right:0" from="252.127991pt,9.744652pt" to="259.376471pt,9.744652pt" stroked="true" strokeweight=".48475pt" strokecolor="#000000"><v:stroke dashstyle="solid"/><w10:wrap type="topAndBottom"/></v:line></w:pict></w:r></w:p><w:p w:rsidR="0018722C"><w:pPr><w:pStyle w:val="affff1"/><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T</w:t></w:r><w:r w:rsidRPr="00000000"><w:rPr><w:rFonts w:cstheme="minorBidi" w:hAnsiTheme="minorHAnsi" w:eastAsiaTheme="minorHAnsi" w:asciiTheme="minorHAnsi"/></w:rPr><w:tab/></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rPr><w:t>(</w:t></w:r><w:r><w:rPr><w:kern w:val="2"/><w:szCs w:val="22"/><w:rFonts w:ascii="Symbol" w:hAnsi="Symbol" w:cstheme="minorBidi" w:eastAsiaTheme="minorHAnsi"/><w:i/><w:spacing w:val="-2"/><w:sz w:val="25"/></w:rPr><w:t></w:t></w:r><w:r w:rsidR="001852F3"><w:rPr><w:kern w:val="2"/><w:szCs w:val="22"/><w:rFonts w:ascii="Times New Roman" w:hAnsi="Times New Roman" w:cstheme="minorBidi" w:eastAsiaTheme="minorHAnsi"/><w:i/><w:spacing w:val="-2"/><w:sz w:val="25"/></w:rPr><w:t xml:space="preserve"> </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1</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2"/><w:sz w:val="24"/></w:rPr><w:t>T</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u</w:t></w:r><w:r><w:rPr><w:rFonts w:ascii="Times New Roman" w:hAnsi="Times New Roman" w:cstheme="minorBidi" w:eastAsiaTheme="minorHAnsi"/><w:i/></w:rPr><w:t xml:space="preserve">g</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xml:space="preserve">2 </w:t></w:r><w:r><w:rPr><w:rFonts w:ascii="Times New Roman" w:hAnsi="Times New Roman" w:cstheme="minorBidi" w:eastAsiaTheme="minorHAnsi"/></w:rPr><w:t>(</w:t></w:r><w:r><w:rPr><w:kern w:val="2"/><w:szCs w:val="22"/><w:rFonts w:ascii="Symbol" w:hAnsi="Symbol" w:cstheme="minorBidi" w:eastAsiaTheme="minorHAnsi"/><w:i/><w:spacing w:val="-2"/><w:sz w:val="25"/></w:rPr><w:t></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w:t></w:r></w:p><w:p w:rsidR="0018722C"><w:pPr><w:spacing w:before="3"/><w:ind w:leftChars="0" w:left="8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pacing w:val="-8"/><w:w w:val="102"/><w:sz w:val="24"/></w:rPr><w:t>(</w:t></w:r><w:r><w:rPr><w:kern w:val="2"/><w:szCs w:val="22"/><w:rFonts w:ascii="Symbol" w:hAnsi="Symbol" w:cstheme="minorBidi" w:eastAsiaTheme="minorHAnsi"/><w:i/><w:w w:val="98"/><w:sz w:val="25"/></w:rPr><w:t></w:t></w:r><w:r><w:rPr><w:kern w:val="2"/><w:szCs w:val="22"/><w:rFonts w:ascii="Times New Roman" w:hAnsi="Times New Roman" w:cstheme="minorBidi" w:eastAsiaTheme="minorHAnsi"/><w:i/><w:w w:val="102"/><w:position w:val="-5"/><w:sz w:val="14"/></w:rPr><w:t>G</w:t></w:r><w:r><w:rPr><w:kern w:val="2"/><w:szCs w:val="22"/><w:rFonts w:ascii="Times New Roman" w:hAnsi="Times New Roman" w:cstheme="minorBidi" w:eastAsiaTheme="minorHAnsi"/><w:w w:val="102"/><w:position w:val="-5"/><w:sz w:val="14"/></w:rPr><w:t>,</w:t></w:r><w:r w:rsidR="001852F3"><w:rPr><w:kern w:val="2"/><w:szCs w:val="22"/><w:rFonts w:ascii="Times New Roman" w:hAnsi="Times New Roman" w:cstheme="minorBidi" w:eastAsiaTheme="minorHAnsi"/><w:w w:val="102"/><w:position w:val="-5"/><w:sz w:val="14"/></w:rPr><w:t xml:space="preserve"> </w:t></w:r><w:r><w:rPr><w:kern w:val="2"/><w:szCs w:val="22"/><w:rFonts w:ascii="Times New Roman" w:hAnsi="Times New Roman" w:cstheme="minorBidi" w:eastAsiaTheme="minorHAnsi"/><w:i/><w:w w:val="102"/><w:position w:val="-5"/><w:sz w:val="14"/></w:rPr><w:t>t</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w w:val="102"/><w:sz w:val="24"/></w:rPr><w:t></w:t></w:r><w:r><w:rPr><w:kern w:val="2"/><w:szCs w:val="22"/><w:rFonts w:ascii="Symbol" w:hAnsi="Symbol" w:cstheme="minorBidi" w:eastAsiaTheme="minorHAnsi"/><w:i/><w:w w:val="98"/><w:sz w:val="25"/></w:rPr><w:t></w:t></w:r><w:r><w:rPr><w:kern w:val="2"/><w:szCs w:val="22"/><w:rFonts w:ascii="Times New Roman" w:hAnsi="Times New Roman" w:cstheme="minorBidi" w:eastAsiaTheme="minorHAnsi"/><w:i/><w:w w:val="102"/><w:position w:val="-5"/><w:sz w:val="14"/></w:rPr><w:t>g</w:t></w:r><w:r><w:rPr><w:kern w:val="2"/><w:szCs w:val="22"/><w:rFonts w:ascii="Times New Roman" w:hAnsi="Times New Roman" w:cstheme="minorBidi" w:eastAsiaTheme="minorHAnsi"/><w:spacing w:val="2"/><w:w w:val="102"/><w:sz w:val="24"/></w:rPr><w:t>)</w:t></w:r><w:r><w:rPr><w:kern w:val="2"/><w:szCs w:val="22"/><w:rFonts w:ascii="Symbol" w:hAnsi="Symbol" w:cstheme="minorBidi" w:eastAsiaTheme="minorHAnsi"/><w:spacing w:val="-48"/><w:w w:val="102"/><w:position w:val="-9"/><w:sz w:val="24"/></w:rPr><w:t></w:t></w:r><w:r><w:rPr><w:kern w:val="2"/><w:szCs w:val="22"/><w:rFonts w:ascii="Symbol" w:hAnsi="Symbol" w:cstheme="minorBidi" w:eastAsiaTheme="minorHAnsi"/><w:w w:val="102"/><w:position w:val="-21"/><w:sz w:val="24"/></w:rPr><w:t></w:t></w:r></w:p><w:p w:rsidR="0018722C"><w:pPr><w:tabs><w:tab w:pos="2562" w:val="left" w:leader="none"/></w:tabs><w:spacing w:line="310" w:lineRule="exact" w:before="154"/><w:ind w:leftChars="0" w:left="959" w:rightChars="0" w:right="0" w:firstLineChars="0" w:firstLine="0"/><w:jc w:val="left"/><w:topLinePunct/></w:pPr><w:r><w:rPr><w:kern w:val="2"/><w:sz w:val="24"/><w:szCs w:val="22"/><w:rFonts w:cstheme="minorBidi" w:hAnsiTheme="minorHAnsi" w:eastAsiaTheme="minorHAnsi" w:asciiTheme="minorHAnsi" w:ascii="Times New Roman" w:hAnsi="Times New Roman"/><w:spacing w:val="-2"/></w:rPr><w:t>(</w:t></w:r><w:r><w:rPr><w:kern w:val="2"/><w:szCs w:val="22"/><w:rFonts w:ascii="Symbol" w:hAnsi="Symbol" w:cstheme="minorBidi" w:eastAsiaTheme="minorHAnsi"/><w:i/><w:spacing w:val="-2"/><w:sz w:val="25"/></w:rPr><w:t></w:t></w:r><w:r w:rsidR="001852F3"><w:rPr><w:kern w:val="2"/><w:szCs w:val="22"/><w:rFonts w:ascii="Times New Roman" w:hAnsi="Times New Roman" w:cstheme="minorBidi" w:eastAsiaTheme="minorHAnsi"/><w:i/><w:spacing w:val="-2"/><w:sz w:val="25"/></w:rPr><w:t xml:space="preserve"> </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1)(</w:t></w:r><w:r><w:rPr><w:kern w:val="2"/><w:szCs w:val="22"/><w:rFonts w:ascii="Times New Roman" w:hAnsi="Times New Roman" w:cstheme="minorBidi" w:eastAsiaTheme="minorHAnsi"/><w:i/><w:spacing w:val="-2"/><w:sz w:val="24"/></w:rPr><w:t>T</w:t></w:r><w:r><w:rPr><w:kern w:val="2"/><w:szCs w:val="22"/><w:rFonts w:ascii="Symbol" w:hAnsi="Symbol" w:cstheme="minorBidi" w:eastAsiaTheme="minorHAnsi"/><w:sz w:val="24"/></w:rPr><w:t></w:t></w:r><w:r><w:rPr><w:kern w:val="2"/><w:szCs w:val="22"/><w:rFonts w:ascii="Times New Roman" w:hAnsi="Times New Roman" w:cstheme="minorBidi" w:eastAsiaTheme="minorHAnsi"/><w:i/><w:spacing w:val="1"/><w:sz w:val="24"/></w:rPr><w:t>t</w:t></w:r><w:r><w:rPr><w:kern w:val="2"/><w:szCs w:val="22"/><w:rFonts w:ascii="Times New Roman" w:hAnsi="Times New Roman" w:cstheme="minorBidi" w:eastAsiaTheme="minorHAnsi"/><w:spacing w:val="1"/><w:sz w:val="24"/></w:rPr><w:t>)</w:t></w:r><w:r w:rsidR="001852F3"><w:rPr><w:kern w:val="2"/><w:szCs w:val="22"/><w:rFonts w:ascii="Times New Roman" w:hAnsi="Times New Roman" w:cstheme="minorBidi" w:eastAsiaTheme="minorHAnsi"/><w:spacing w:val="1"/><w:sz w:val="24"/></w:rPr><w:t xml:space="preserve"> </w:t></w:r><w:r><w:rPr><w:kern w:val="2"/><w:szCs w:val="22"/><w:rFonts w:ascii="Times New Roman" w:hAnsi="Times New Roman" w:cstheme="minorBidi" w:eastAsiaTheme="minorHAnsi"/><w:i/><w:spacing w:val="1"/><w:sz w:val="24"/></w:rPr><w:t>u</w:t></w:r><w:r><w:rPr><w:kern w:val="2"/><w:szCs w:val="22"/><w:rFonts w:ascii="Symbol" w:hAnsi="Symbol" w:cstheme="minorBidi" w:eastAsiaTheme="minorHAnsi"/><w:sz w:val="24"/></w:rPr><w:t></w:t></w:r><w:r><w:rPr><w:kern w:val="2"/><w:szCs w:val="22"/><w:rFonts w:ascii="Times New Roman" w:hAnsi="Times New Roman" w:cstheme="minorBidi" w:eastAsiaTheme="minorHAnsi"/><w:position w:val="15"/><w:sz w:val="24"/></w:rPr><w:t>1 </w:t></w:r><w:r><w:rPr><w:kern w:val="2"/><w:szCs w:val="22"/><w:rFonts w:ascii="Times New Roman" w:hAnsi="Times New Roman" w:cstheme="minorBidi" w:eastAsiaTheme="minorHAnsi"/><w:spacing w:val="-2"/><w:sz w:val="24"/></w:rPr><w:t>(</w:t></w:r><w:r><w:rPr><w:kern w:val="2"/><w:szCs w:val="22"/><w:rFonts w:ascii="Symbol" w:hAnsi="Symbol" w:cstheme="minorBidi" w:eastAsiaTheme="minorHAnsi"/><w:i/><w:spacing w:val="-2"/><w:sz w:val="25"/></w:rPr><w:t></w:t></w:r><w:r w:rsidR="001852F3"><w:rPr><w:kern w:val="2"/><w:szCs w:val="22"/><w:rFonts w:ascii="Times New Roman" w:hAnsi="Times New Roman" w:cstheme="minorBidi" w:eastAsiaTheme="minorHAnsi"/><w:i/><w:spacing w:val="-2"/><w:sz w:val="25"/></w:rPr><w:t xml:space="preserve"> </w:t></w:r><w:r><w:rPr><w:kern w:val="2"/><w:szCs w:val="22"/><w:rFonts w:ascii="Symbol" w:hAnsi="Symbol" w:cstheme="minorBidi" w:eastAsiaTheme="minorHAnsi"/><w:spacing w:val="1"/><w:sz w:val="24"/></w:rPr><w:t></w:t></w:r><w:r><w:rPr><w:kern w:val="2"/><w:szCs w:val="22"/><w:rFonts w:ascii="Times New Roman" w:hAnsi="Times New Roman" w:cstheme="minorBidi" w:eastAsiaTheme="minorHAnsi"/><w:spacing w:val="1"/><w:sz w:val="24"/></w:rPr><w:t>1)</w:t></w:r><w:r w:rsidR="004B696B"><w:rPr><w:kern w:val="2"/><w:szCs w:val="22"/><w:rFonts w:ascii="Times New Roman" w:hAnsi="Times New Roman" w:cstheme="minorBidi" w:eastAsiaTheme="minorHAnsi"/><w:spacing w:val="1"/><w:sz w:val="24"/></w:rPr><w:t xml:space="preserve"> </w:t></w:r><w:r><w:rPr><w:kern w:val="2"/><w:szCs w:val="22"/><w:rFonts w:ascii="Times New Roman" w:hAnsi="Times New Roman" w:cstheme="minorBidi" w:eastAsiaTheme="minorHAnsi"/><w:spacing w:val="1"/><w:position w:val="11"/><w:sz w:val="14"/></w:rPr><w:t>2 </w:t></w:r><w:r><w:rPr><w:kern w:val="2"/><w:szCs w:val="22"/><w:rFonts w:ascii="Times New Roman" w:hAnsi="Times New Roman" w:cstheme="minorBidi" w:eastAsiaTheme="minorHAnsi"/><w:spacing w:val="-3"/><w:sz w:val="24"/></w:rPr><w:t>(</w:t></w:r><w:r><w:rPr><w:kern w:val="2"/><w:szCs w:val="22"/><w:rFonts w:ascii="Times New Roman" w:hAnsi="Times New Roman" w:cstheme="minorBidi" w:eastAsiaTheme="minorHAnsi"/><w:i/><w:spacing w:val="-3"/><w:sz w:val="24"/></w:rPr><w:t>T</w:t></w:r><w:r><w:rPr><w:kern w:val="2"/><w:szCs w:val="22"/><w:rFonts w:ascii="Symbol" w:hAnsi="Symbol" w:cstheme="minorBidi" w:eastAsiaTheme="minorHAnsi"/><w:sz w:val="24"/></w:rPr><w:t></w:t></w:r><w:r><w:rPr><w:kern w:val="2"/><w:szCs w:val="22"/><w:rFonts w:ascii="Times New Roman" w:hAnsi="Times New Roman" w:cstheme="minorBidi" w:eastAsiaTheme="minorHAnsi"/><w:i/><w:spacing w:val="5"/><w:sz w:val="24"/></w:rPr><w:t>t</w:t></w:r><w:r><w:rPr><w:kern w:val="2"/><w:szCs w:val="22"/><w:rFonts w:ascii="Times New Roman" w:hAnsi="Times New Roman" w:cstheme="minorBidi" w:eastAsiaTheme="minorHAnsi"/><w:spacing w:val="5"/><w:sz w:val="24"/></w:rPr><w:t>)</w:t></w:r><w:r w:rsidR="004B696B"><w:rPr><w:kern w:val="2"/><w:szCs w:val="22"/><w:rFonts w:ascii="Times New Roman" w:hAnsi="Times New Roman" w:cstheme="minorBidi" w:eastAsiaTheme="minorHAnsi"/><w:spacing w:val="5"/><w:sz w:val="24"/></w:rPr><w:t xml:space="preserve"> </w:t></w:r><w:r><w:rPr><w:kern w:val="2"/><w:szCs w:val="22"/><w:rFonts w:ascii="Times New Roman" w:hAnsi="Times New Roman" w:cstheme="minorBidi" w:eastAsiaTheme="minorHAnsi"/><w:spacing w:val="5"/><w:position w:val="11"/><w:sz w:val="14"/></w:rPr><w:t>2 </w:t></w:r><w:r><w:rPr><w:kern w:val="2"/><w:szCs w:val="22"/><w:rFonts w:ascii="Times New Roman" w:hAnsi="Times New Roman" w:cstheme="minorBidi" w:eastAsiaTheme="minorHAnsi"/><w:spacing w:val="-4"/><w:sz w:val="24"/></w:rPr><w:t>(</w:t></w:r><w:r><w:rPr><w:kern w:val="2"/><w:szCs w:val="22"/><w:rFonts w:ascii="Symbol" w:hAnsi="Symbol" w:cstheme="minorBidi" w:eastAsiaTheme="minorHAnsi"/><w:i/><w:spacing w:val="-4"/><w:sz w:val="25"/></w:rPr><w:t></w:t></w:r><w:r><w:rPr><w:kern w:val="2"/><w:szCs w:val="22"/><w:rFonts w:ascii="Times New Roman" w:hAnsi="Times New Roman" w:cstheme="minorBidi" w:eastAsiaTheme="minorHAnsi"/><w:i/><w:spacing w:val="-23"/><w:sz w:val="25"/></w:rPr><w:t> </w:t></w:r><w:r><w:rPr><w:kern w:val="2"/><w:szCs w:val="22"/><w:rFonts w:ascii="Times New Roman" w:hAnsi="Times New Roman" w:cstheme="minorBidi" w:eastAsiaTheme="minorHAnsi"/><w:position w:val="11"/><w:sz w:val="14"/></w:rPr><w:t>2</w:t></w:r></w:p><w:p w:rsidR="0018722C"><w:pPr><w:pStyle w:val="aff7"/><w:topLinePunct/></w:pPr><w:r><w:rPr><w:rFonts w:ascii="Times New Roman"/><w:sz w:val="2"/></w:rPr><w:pict><v:group style="width:7.25pt;height:.25pt;mso-position-horizontal-relative:char;mso-position-vertical-relative:line" coordorigin="0,0" coordsize="145,5"><v:line style="position:absolute" from="0,2" to="145,2" stroked="true" strokeweight=".244445pt" strokecolor="#000000"><v:stroke dashstyle="solid"/></v:line></v:group></w:pict></w:r><w:r></w:r></w:p><w:p w:rsidR="0018722C"><w:pPr><w:pStyle w:val="aff7"/><w:topLinePunct/></w:pPr><w:r><w:rPr><w:rFonts w:ascii="Times New Roman"/><w:sz w:val="2"/></w:rPr><w:pict><v:group style="width:7.25pt;height:.25pt;mso-position-horizontal-relative:char;mso-position-vertical-relative:line" coordorigin="0,0" coordsize="145,5"><v:line style="position:absolute" from="0,2" to="145,2" stroked="true" strokeweight=".244445pt" strokecolor="#000000"><v:stroke dashstyle="solid"/></v:line></v:group></w:pict></w:r><w:r></w:r></w:p><w:p w:rsidR="0018722C"><w:pPr><w:pStyle w:val="affff1"/><w:topLinePunct/></w:pPr><w:r><w:rPr><w:rFonts w:cstheme="minorBidi" w:hAnsiTheme="minorHAnsi" w:eastAsiaTheme="minorHAnsi" w:asciiTheme="minorHAnsi" w:ascii="Symbol" w:hAnsi="Symbol"/></w:rPr><w:t></w:t></w:r><w:r><w:rPr><w:rFonts w:ascii="Symbol" w:hAnsi="Symbol" w:cstheme="minorBidi" w:eastAsiaTheme="minorHAnsi"/><w:i/></w:rPr><w:t></w:t></w:r><w:r><w:rPr><w:vertAlign w:val="superscript"/>/></w:rPr><w:t>2 </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shape style="margin-left:221.091919pt;margin-top:1.906567pt;width:6.15pt;height:13.3pt;mso-position-horizontal-relative:page;mso-position-vertical-relative:paragraph;z-index:37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21.091919pt;margin-top:1.906567pt;width:6.15pt;height:13.3pt;mso-position-horizontal-relative:page;mso-position-vertical-relative:paragraph;z-index:3736" type="#_x0000_t202" filled="false" stroked="false"><v:textbox inset="0,0,0,0"><w:txbxContent></w:p><w:p w:rsidR="0018722C"><w:pPr><w:widowControl w:val="0"/><w:snapToGrid w:val="1"/><w:spacing w:beforeLines="0" w:afterLines="0" w:before="0" w:after="0" w:line="266"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1"/></w:rPr><w:t>2</w:t></w:r></w:p><w:p </w:txbxContent></v:textbox><w10:wrap type="none"/></v:shape></w:pict></w:r><w:r><w:rPr><w:kern w:val="2"/><w:szCs w:val="22"/><w:rFonts w:ascii="Times New Roman" w:cstheme="minorBidi" w:hAnsiTheme="minorHAnsi" w:eastAsiaTheme="minorHAnsi"/><w:i/><w:sz w:val="14"/></w:rPr><w:t xml:space="preserve">g</w:t></w:r><w:r><w:rPr><w:kern w:val="2"/><w:szCs w:val="22"/><w:rFonts w:ascii="Times New Roman" w:cstheme="minorBidi" w:hAnsiTheme="minorHAnsi" w:eastAsiaTheme="minorHAnsi"/><w:sz w:val="14"/></w:rPr><w:t>,</w:t></w:r><w:r w:rsidR="001852F3"><w:rPr><w:kern w:val="2"/><w:szCs w:val="22"/><w:rFonts w:ascii="Times New Roman" w:cstheme="minorBidi" w:hAnsiTheme="minorHAnsi" w:eastAsiaTheme="minorHAnsi"/><w:sz w:val="14"/></w:rPr><w:t xml:space="preserve"> </w:t></w:r><w:r><w:rPr><w:kern w:val="2"/><w:szCs w:val="22"/><w:rFonts w:ascii="Times New Roman" w:cstheme="minorBidi" w:hAnsiTheme="minorHAnsi" w:eastAsiaTheme="minorHAnsi"/><w:i/><w:sz w:val="14"/></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92" from="130.350479pt,6.793784pt" to="355.676642pt,6.793784pt" stroked="true" strokeweight=".48888pt" strokecolor="#000000"><v:stroke dashstyle="solid"/><w10:wrap type="none"/></v:line></w:pict></w:r><w:r><w:rPr><w:kern w:val="2"/><w:szCs w:val="22"/><w:rFonts w:ascii="Times New Roman" w:cstheme="minorBidi" w:hAnsiTheme="minorHAnsi" w:eastAsiaTheme="minorHAnsi"/><w:w w:val="100"/><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92" from="130.350479pt,6.793784pt" to="355.676642pt,6.793784pt" stroked="true" strokeweight=".48888pt" strokecolor="#000000"><v:stroke dashstyle="solid"/><w10:wrap type="none"/></v:line></w:pict></w:r><w:r><w:rPr><w:kern w:val="2"/><w:szCs w:val="22"/><w:rFonts w:ascii="Times New Roman" w:cstheme="minorBidi" w:hAnsiTheme="minorHAnsi" w:eastAsiaTheme="minorHAnsi"/><w:w w:val="100"/><w:sz w:val="21"/></w:rPr><w:t>=</w:t></w:r></w:p><w:p w:rsidR="0018722C"><w:pPr><w:topLinePunct/></w:pPr><w:r><w:rPr><w:rFonts w:cstheme="minorBidi" w:hAnsiTheme="minorHAnsi" w:eastAsiaTheme="minorHAnsi" w:asciiTheme="minorHAnsi" w:ascii="Times New Roman"/><w:i/></w:rPr><w:t>a</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G</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t>g</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3-15</w:t></w:r><w:r><w:rPr><w:rFonts w:cstheme="minorBidi" w:hAnsiTheme="minorHAnsi" w:eastAsiaTheme="minorHAnsi" w:asciiTheme="minorHAnsi"/></w:rPr><w:t>）</w:t></w:r></w:p><w:p w:rsidR="0018722C"><w:pPr><w:pStyle w:val="Heading3"/><w:topLinePunct/><w:ind w:left="200" w:hangingChars="200" w:hanging="200"/></w:pPr><w:bookmarkStart w:id="816579" w:name="_Toc686816579"/><w:bookmarkStart w:name="_bookmark32" w:id="81"/><w:bookmarkEnd w:id="81"/><w:r><w:rPr><w:b/></w:rPr><w:t>3.3.4</w:t></w:r><w:r><w:t xml:space="preserve"> </w:t></w:r><w:bookmarkStart w:name="_bookmark32" w:id="82"/><w:bookmarkEnd w:id="82"/><w:r><w:t>外资股东公司治理对股价波动影响的过程分析</w:t></w:r><w:bookmarkEnd w:id="816579"/></w:p><w:p w:rsidR="0018722C"><w:pPr><w:topLinePunct/></w:pPr><w:r><w:t>这一部分主要分析外资大股东公司治理效应的不确定性对个股股价波动的</w:t></w:r><w:r><w:t>影响。要想获取个股的股价波动，首先就要计算个股的市场价值。本文采用随机贴现模型来计算个股的市场价值。</w:t></w:r></w:p><w:p w:rsidR="0018722C"><w:pPr><w:topLinePunct/></w:pPr><w:r><w:t>股票的市场价值是各期股利的总和。本文假设公司</w:t></w:r><w:r><w:rPr><w:rFonts w:ascii="Times New Roman" w:eastAsia="Times New Roman"/></w:rPr><w:t>i</w:t></w:r><w:r><w:t>仅在</w:t></w:r><w:r><w:rPr><w:rFonts w:ascii="Times New Roman" w:eastAsia="Times New Roman"/></w:rPr><w:t>T</w:t></w:r><w:r><w:t>时刻支付股利，</w:t></w:r></w:p><w:p w:rsidR="0018722C"><w:pPr><w:pStyle w:val="ae"/><w:topLinePunct/></w:pPr><w:r><w:pict><v:shape style="margin-left:244.583496pt;margin-top:14.33569pt;width:3.9pt;height:7.75pt;mso-position-horizontal-relative:page;mso-position-vertical-relative:paragraph;z-index:-332200" type="#_x0000_t202" filled="false" stroked="false"><v:textbox inset="0,0,0,0"><w:txbxContent></w:p><w:p w:rsidR="0018722C"><w:pPr><w:pStyle w:val="ae"/><w:topLinePunct/></w:pPr><w:r><w:pict><v:shape style="margin-left:244.583496pt;margin-top:14.33569pt;width:3.9pt;height:7.75pt;mso-position-horizontal-relative:page;mso-position-vertical-relative:paragraph;z-index:-33220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9"/><w:sz w:val="14"/></w:rPr><w:t>T</w:t></w:r></w:p><w:p </w:txbxContent></v:textbox><w10:wrap type="none"/></v:shape></w:pict></w:r><w:r><w:rPr><w:spacing w:val="-16"/></w:rPr><w:t>故</w:t></w:r><w:r><w:rPr><w:rFonts w:ascii="Times New Roman" w:eastAsia="Times New Roman"/></w:rPr><w:t>T</w:t></w:r><w:r><w:t>时刻该股的市场价值为</w:t></w:r></w:p><w:p w:rsidR="0018722C"><w:pPr><w:topLinePunct/></w:pPr><w:r><w:br w:type="column"/></w:r><w:r><w:rPr><w:rFonts w:ascii="Times New Roman" w:eastAsia="Times New Roman"/><w:i/></w:rPr><w:t>B</w:t></w:r><w:r><w:rPr><w:vertAlign w:val="superscript"/>/></w:rPr><w:t>i</w:t></w:r><w:r><w:t>。故个股</w:t></w:r><w:r><w:rPr><w:rFonts w:ascii="Times New Roman" w:eastAsia="Times New Roman"/></w:rPr><w:t>i</w:t></w:r><w:r><w:t>在时刻</w:t></w:r><w:r><w:rPr><w:rFonts w:ascii="Times New Roman" w:eastAsia="Times New Roman"/></w:rPr><w:t>t</w:t></w:r><w:r><w:t>的市场价值</w:t></w:r></w:p><w:p w:rsidR="0018722C"><w:pPr><w:topLinePunct/></w:pPr><w:r><w:rPr><w:rFonts w:cstheme="minorBidi" w:hAnsiTheme="minorHAnsi" w:eastAsiaTheme="minorHAnsi" w:asciiTheme="minorHAnsi"/></w:rPr><w:br w:type="column"/></w:r><w:r><w:rPr><w:rFonts w:ascii="Times New Roman" w:cstheme="minorBidi" w:hAnsiTheme="minorHAnsi" w:eastAsiaTheme="minorHAnsi"/><w:i/></w:rPr><w:t>i</w:t></w:r></w:p><w:p w:rsidR="0018722C"><w:pPr><w:pStyle w:val="ae"/><w:topLinePunct/></w:pPr><w:r><w:rPr><w:kern w:val="2"/><w:sz w:val="22"/><w:szCs w:val="22"/><w:rFonts w:cstheme="minorBidi" w:hAnsiTheme="minorHAnsi" w:eastAsiaTheme="minorHAnsi" w:asciiTheme="minorHAnsi"/></w:rPr><w:pict><v:shape style="margin-left:416.049774pt;margin-top:-4.753361pt;width:9.950pt;height:13.25pt;mso-position-horizontal-relative:page;mso-position-vertical-relative:paragraph;z-index:368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16.049774pt;margin-top:-4.753361pt;width:9.950pt;height:13.25pt;mso-position-horizontal-relative:page;mso-position-vertical-relative:paragraph;z-index:3688"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99"/><w:sz w:val="24"/></w:rPr><w:t>M</w:t></w:r></w:p><w:p </w:txbxContent></v:textbox><w10:wrap type="none"/></v:shape></w:pict></w:r><w:r><w:rPr><w:kern w:val="2"/><w:szCs w:val="22"/><w:rFonts w:ascii="Times New Roman" w:eastAsia="Times New Roman" w:cstheme="minorBidi" w:hAnsiTheme="minorHAnsi"/><w:sz w:val="14"/></w:rPr><w:t>t</w:t></w:r><w:r><w:rPr><w:kern w:val="2"/><w:szCs w:val="22"/><w:rFonts w:cstheme="minorBidi" w:hAnsiTheme="minorHAnsi" w:eastAsiaTheme="minorHAnsi" w:asciiTheme="minorHAnsi"/><w:sz w:val="24"/></w:rPr><w:t>可表示为：</w:t></w:r></w:p><w:p w:rsidR="0018722C"><w:pPr><w:topLinePunct/></w:pPr><w:r><w:rPr><w:rFonts w:cstheme="minorBidi" w:hAnsiTheme="minorHAnsi" w:eastAsiaTheme="minorHAnsi" w:asciiTheme="minorHAnsi" w:ascii="Times New Roman" w:hAnsi="Times New Roman"/><w:i/></w:rPr><w:t>M </w:t></w:r><w:r><w:rPr><w:rFonts w:ascii="Times New Roman" w:hAnsi="Times New Roman" w:cstheme="minorBidi" w:eastAsiaTheme="minorHAnsi"/><w:vertAlign w:val="superscript"/>/></w:rPr><w:t>i</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i/></w:rPr><w:t>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T</w:t></w:r><w:r w:rsidR="001852F3"><w:rPr><w:rFonts w:ascii="Times New Roman" w:hAnsi="Times New Roman" w:cstheme="minorBidi" w:eastAsiaTheme="minorHAnsi"/><w:vertAlign w:val="superscript"/>/></w:rPr><w:t xml:space="preserve">  </w:t></w:r><w:r><w:rPr><w:rFonts w:ascii="Times New Roman" w:hAnsi="Times New Roman" w:cstheme="minorBidi" w:eastAsiaTheme="minorHAnsi"/><w:i/></w:rPr><w:t>B</w:t></w:r><w:r><w:rPr><w:rFonts w:ascii="Times New Roman" w:hAnsi="Times New Roman" w:cstheme="minorBidi" w:eastAsiaTheme="minorHAnsi"/><w:vertAlign w:val="superscript"/>/></w:rPr><w:t>i </w:t></w:r><w:r><w:rPr><w:rFonts w:ascii="Symbol" w:hAnsi="Symbol" w:cstheme="minorBidi" w:eastAsiaTheme="minorHAnsi"/></w:rPr><w:t></w:t></w:r></w:p><w:p w:rsidR="0018722C"><w:pPr><w:pStyle w:val="aff7"/><w:topLinePunct/></w:pPr><w:r><w:rPr><w:rFonts w:ascii="Symbol" w:hAnsi="Symbol"/><w:sz w:val="2"/></w:rPr><w:pict><v:group style="width:15pt;height:.5pt;mso-position-horizontal-relative:char;mso-position-vertical-relative:line" coordorigin="0,0" coordsize="300,10"><v:line style="position:absolute" from="0,5" to="299,5" stroked="true" strokeweight=".487587pt" strokecolor="#000000"><v:stroke dashstyle="solid"/></v:line></v:group></w:pict></w:r><w:r></w:r></w:p><w:p w:rsidR="0018722C"><w:pPr><w:pStyle w:val="aff7"/><w:topLinePunct/></w:pPr><w:r><w:rPr><w:rFonts w:ascii="Symbol" w:hAnsi="Symbol"/><w:sz w:val="2"/></w:rPr><w:pict><v:group style="width:15pt;height:.5pt;mso-position-horizontal-relative:char;mso-position-vertical-relative:line" coordorigin="0,0" coordsize="300,10"><v:line style="position:absolute" from="0,5" to="299,5" stroked="true" strokeweight=".487587pt" strokecolor="#000000"><v:stroke dashstyle="solid"/></v:line></v:group></w:pict></w:r><w:r></w:r></w:p><w:p w:rsidR="0018722C"><w:pPr><w:pStyle w:val="affff1"/><w:topLinePunct/></w:pPr><w:r><w:rPr><w:rFonts w:cstheme="minorBidi" w:hAnsiTheme="minorHAnsi" w:eastAsiaTheme="minorHAnsi" w:asciiTheme="minorHAnsi"/></w:rPr><w:t>（</w:t></w:r><w:r><w:rPr><w:rFonts w:ascii="Times New Roman" w:eastAsia="Times New Roman" w:cstheme="minorBidi" w:hAnsiTheme="minorHAnsi"/></w:rPr><w:t>3-16</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171.380203pt;margin-top:9.418839pt;width:4.7pt;height:14.7pt;mso-position-horizontal-relative:page;mso-position-vertical-relative:paragraph;z-index:-3321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1.380203pt;margin-top:9.418839pt;width:4.7pt;height:14.7pt;mso-position-horizontal-relative:page;mso-position-vertical-relative:paragraph;z-index:-332152"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 w:val="22"/><w:szCs w:val="22"/><w:rFonts w:cstheme="minorBidi" w:hAnsiTheme="minorHAnsi" w:eastAsiaTheme="minorHAnsi" w:asciiTheme="minorHAnsi"/></w:rPr><w:pict><v:shape style="margin-left:177.583786pt;margin-top:5.602538pt;width:6.7pt;height:15.55pt;mso-position-horizontal-relative:page;mso-position-vertical-relative:paragraph;z-index:-33210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77.583786pt;margin-top:5.602538pt;width:6.7pt;height:15.55pt;mso-position-horizontal-relative:page;mso-position-vertical-relative:paragraph;z-index:-332104"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7"/><w:sz w:val="25"/></w:rPr><w:t></w:t></w:r></w:p><w:p </w:txbxContent></v:textbox><w10:wrap type="none"/></v:shape></w:pict></w:r><w:r><w:rPr><w:kern w:val="2"/><w:szCs w:val="22"/><w:rFonts w:ascii="Times New Roman" w:hAnsi="Times New Roman" w:cstheme="minorBidi" w:eastAsiaTheme="minorHAnsi"/><w:i/><w:sz w:val="14"/></w:rPr><w:t>t</w:t></w:r><w:r w:rsidRPr="00000000"><w:rPr><w:kern w:val="2"/><w:sz w:val="22"/><w:szCs w:val="22"/><w:rFonts w:cstheme="minorBidi" w:hAnsiTheme="minorHAnsi" w:eastAsiaTheme="minorHAnsi" w:asciiTheme="minorHAnsi"/></w:rPr><w:tab/></w:r><w:r w:rsidRPr="00000000"><w:rPr><w:kern w:val="2"/><w:sz w:val="22"/><w:szCs w:val="22"/><w:rFonts w:cstheme="minorBidi" w:hAnsiTheme="minorHAnsi" w:eastAsiaTheme="minorHAnsi" w:asciiTheme="minorHAnsi"/></w:rPr><w:t>T</w:t></w:r><w:r><w:rPr><w:kern w:val="2"/><w:szCs w:val="22"/><w:rFonts w:ascii="Symbol" w:hAnsi="Symbol" w:cstheme="minorBidi" w:eastAsiaTheme="minorHAnsi"/><w:sz w:val="24"/></w:rPr><w:t></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10"/><w:sz w:val="1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p><w:p w:rsidR="0018722C"><w:pPr><w:topLinePunct/></w:pPr><w:r><w:t>其中</w:t></w:r><w:r><w:rPr><w:rFonts w:ascii="Symbol" w:hAnsi="Symbol" w:eastAsia="Symbol"/><w:i/></w:rPr><w:t></w:t></w:r><w:r><w:rPr><w:rFonts w:ascii="Times New Roman" w:hAnsi="Times New Roman" w:eastAsia="宋体"/></w:rPr><w:t>t</w:t></w:r><w:r><w:t>表示状态价格密度</w:t></w:r><w:r><w:t>（</w:t></w:r><w:r><w:rPr><w:rFonts w:ascii="Times New Roman" w:hAnsi="Times New Roman" w:eastAsia="宋体"/></w:rPr><w:t>state</w:t></w:r><w:r><w:rPr><w:rFonts w:ascii="Times New Roman" w:hAnsi="Times New Roman" w:eastAsia="宋体"/></w:rPr><w:t> </w:t></w:r><w:r><w:rPr><w:rFonts w:ascii="Times New Roman" w:hAnsi="Times New Roman" w:eastAsia="宋体"/></w:rPr><w:t>pri</w:t></w:r><w:r><w:rPr><w:rFonts w:ascii="Times New Roman" w:hAnsi="Times New Roman" w:eastAsia="宋体"/></w:rPr><w:t>c</w:t></w:r><w:r><w:rPr><w:rFonts w:ascii="Times New Roman" w:hAnsi="Times New Roman" w:eastAsia="宋体"/></w:rPr><w:t>e</w:t></w:r><w:r><w:rPr><w:rFonts w:ascii="Times New Roman" w:hAnsi="Times New Roman" w:eastAsia="宋体"/></w:rPr><w:t> </w:t></w:r><w:r><w:rPr><w:rFonts w:ascii="Times New Roman" w:hAnsi="Times New Roman" w:eastAsia="宋体"/></w:rPr><w:t>d</w:t></w:r><w:r><w:rPr><w:rFonts w:ascii="Times New Roman" w:hAnsi="Times New Roman" w:eastAsia="宋体"/></w:rPr><w:t>e</w:t></w:r><w:r><w:rPr><w:rFonts w:ascii="Times New Roman" w:hAnsi="Times New Roman" w:eastAsia="宋体"/></w:rPr><w:t>nsi</w:t></w:r><w:r><w:rPr><w:rFonts w:ascii="Times New Roman" w:hAnsi="Times New Roman" w:eastAsia="宋体"/></w:rPr><w:t>t</w:t></w:r><w:r><w:rPr><w:rFonts w:ascii="Times New Roman" w:hAnsi="Times New Roman" w:eastAsia="宋体"/></w:rPr><w:t>y</w:t></w:r><w:r><w:t>）</w:t></w:r><w:r><w:t>，</w:t></w:r><w:r><w:rPr><w:rFonts w:ascii="Symbol" w:hAnsi="Symbol" w:eastAsia="Symbol"/><w:i/></w:rPr><w:t></w:t></w:r><w:r><w:rPr><w:rFonts w:ascii="Times New Roman" w:hAnsi="Times New Roman" w:eastAsia="宋体"/></w:rPr><w:t>t</w:t></w:r><w:r><w:t>定义为</w:t></w:r></w:p><w:p w:rsidR="0018722C"><w:pPr><w:spacing w:line="325" w:lineRule="exact" w:before="104"/><w:ind w:leftChars="0" w:left="913"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i/><w:sz w:val="25"/></w:rPr><w:t>   </w:t></w:r><w:r><w:rPr><w:kern w:val="2"/><w:szCs w:val="22"/><w:rFonts w:ascii="Symbol" w:hAnsi="Symbol" w:cstheme="minorBidi" w:eastAsiaTheme="minorHAnsi"/><w:sz w:val="24"/></w:rPr><w:t></w:t></w:r><w:r><w:rPr><w:kern w:val="2"/><w:szCs w:val="22"/><w:rFonts w:ascii="Times New Roman" w:hAnsi="Times New Roman" w:cstheme="minorBidi" w:eastAsiaTheme="minorHAnsi"/><w:position w:val="15"/><w:sz w:val="24"/></w:rPr><w:t>1 </w:t></w:r><w:r><w:rPr><w:kern w:val="2"/><w:szCs w:val="22"/><w:rFonts w:ascii="Times New Roman" w:hAnsi="Times New Roman" w:cstheme="minorBidi" w:eastAsiaTheme="minorHAnsi"/><w:i/><w:sz w:val="24"/></w:rPr><w:t>E</w:t></w:r><w:r><w:rPr><w:kern w:val="2"/><w:szCs w:val="22"/><w:rFonts w:ascii="Symbol" w:hAnsi="Symbol" w:cstheme="minorBidi" w:eastAsiaTheme="minorHAnsi"/><w:spacing w:val="-3"/><w:sz w:val="39"/></w:rPr><w:t></w:t></w:r><w:r><w:rPr><w:kern w:val="2"/><w:szCs w:val="22"/><w:rFonts w:ascii="Times New Roman" w:hAnsi="Times New Roman" w:cstheme="minorBidi" w:eastAsiaTheme="minorHAnsi"/><w:spacing w:val="-3"/><w:sz w:val="24"/></w:rPr><w:t>(</w:t></w:r><w:r><w:rPr><w:kern w:val="2"/><w:szCs w:val="22"/><w:rFonts w:ascii="Times New Roman" w:hAnsi="Times New Roman" w:cstheme="minorBidi" w:eastAsiaTheme="minorHAnsi"/><w:i/><w:spacing w:val="-3"/><w:sz w:val="24"/></w:rPr><w:t>B</w:t></w:r></w:p><w:p w:rsidR="0018722C"><w:pPr><w:pStyle w:val="aff7"/><w:topLinePunct/></w:pPr><w:r><w:rPr><w:rFonts w:ascii="Times New Roman"/><w:sz w:val="2"/></w:rPr><w:pict><v:group style="width:8.6pt;height:.5pt;mso-position-horizontal-relative:char;mso-position-vertical-relative:line" coordorigin="0,0" coordsize="172,10"><v:line style="position:absolute" from="0,5" to="171,5" stroked="true" strokeweight=".484127pt" strokecolor="#000000"><v:stroke dashstyle="solid"/></v:line></v:group></w:pict></w:r><w:r></w:r></w:p><w:p w:rsidR="0018722C"><w:pPr><w:pStyle w:val="aff7"/><w:topLinePunct/></w:pPr><w:r><w:rPr><w:rFonts w:ascii="Times New Roman"/><w:sz w:val="2"/></w:rPr><w:pict><v:group style="width:8.6pt;height:.5pt;mso-position-horizontal-relative:char;mso-position-vertical-relative:line" coordorigin="0,0" coordsize="172,10"><v:line style="position:absolute" from="0,5" to="171,5" stroked="true" strokeweight=".484127pt" strokecolor="#000000"><v:stroke dashstyle="solid"/></v:line></v:group></w:pict></w:r><w:r></w:r></w:p><w:p w:rsidR="0018722C"><w:pPr><w:spacing w:line="323" w:lineRule="exact" w:before="107"/><w:ind w:leftChars="0" w:left="82"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95"/><w:position w:val="-10"/><w:sz w:val="24"/></w:rPr><w:t>)</w:t></w:r><w:r><w:rPr><w:kern w:val="2"/><w:szCs w:val="22"/><w:rFonts w:ascii="Symbol" w:hAnsi="Symbol" w:cstheme="minorBidi" w:eastAsiaTheme="minorHAnsi"/><w:w w:val="95"/><w:sz w:val="14"/></w:rPr><w:t></w:t></w:r><w:r><w:rPr><w:kern w:val="2"/><w:szCs w:val="22"/><w:rFonts w:ascii="Symbol" w:hAnsi="Symbol" w:cstheme="minorBidi" w:eastAsiaTheme="minorHAnsi"/><w:i/><w:w w:val="95"/><w:sz w:val="14"/></w:rPr><w:t></w:t></w:r><w:r><w:rPr><w:kern w:val="2"/><w:szCs w:val="22"/><w:rFonts w:ascii="Times New Roman" w:hAnsi="Times New Roman" w:cstheme="minorBidi" w:eastAsiaTheme="minorHAnsi"/><w:i/><w:w w:val="95"/><w:sz w:val="14"/></w:rPr><w:t> </w:t></w:r><w:r><w:rPr><w:kern w:val="2"/><w:szCs w:val="22"/><w:rFonts w:ascii="Symbol" w:hAnsi="Symbol" w:cstheme="minorBidi" w:eastAsiaTheme="minorHAnsi"/><w:w w:val="95"/><w:position w:val="-10"/><w:sz w:val="39"/></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3-17</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 w:hAnsi="Times New Roman"/></w:rPr><w:t>t</w:t></w:r><w:r><w:rPr><w:rFonts w:ascii="Symbol" w:hAnsi="Symbol" w:cstheme="minorBidi" w:eastAsiaTheme="minorHAnsi"/><w:i/></w:rPr><w:t></w:t></w:r><w:r><w:rPr><w:rFonts w:ascii="Times New Roman" w:hAnsi="Times New Roman" w:cstheme="minorBidi" w:eastAsiaTheme="minorHAnsi"/><w:i/></w:rPr><w:t>t</w:t></w:r><w:r w:rsidRPr="00000000"><w:rPr><w:rFonts w:cstheme="minorBidi" w:hAnsiTheme="minorHAnsi" w:eastAsiaTheme="minorHAnsi" w:asciiTheme="minorHAnsi"/></w:rPr><w:tab/><w:t>T</w:t></w:r></w:p><w:p w:rsidR="0018722C"><w:pPr><w:topLinePunct/></w:pPr><w:r><w:t>其中</w:t></w:r><w:r><w:rPr><w:rFonts w:ascii="Symbol" w:hAnsi="Symbol" w:eastAsia="Symbol"/><w:i/></w:rPr><w:t></w:t></w:r><w:r><w:t>是代表性投资者个人效用最大化时的拉格朗日乘子。</w:t></w:r></w:p><w:p w:rsidR="0018722C"><w:pPr><w:topLinePunct/></w:pPr><w:r><w:t>因此要计算状态价格密度，首先就要计算在</w:t></w:r><w:r><w:rPr><w:rFonts w:ascii="Times New Roman" w:hAnsi="Times New Roman" w:eastAsia="宋体"/></w:rPr><w:t>T</w:t></w:r><w:r><w:t>时刻，所有外资大股东的上市公</w:t></w:r><w:r><w:t>司的总资产</w:t></w:r><w:r><w:rPr><w:rFonts w:ascii="Times New Roman" w:hAnsi="Times New Roman" w:eastAsia="宋体"/><w:i/></w:rPr><w:t>B</w:t></w:r><w:r><w:rPr><w:rFonts w:ascii="Times New Roman" w:hAnsi="Times New Roman" w:eastAsia="宋体"/><w:i/></w:rPr><w:t>T</w:t></w:r><w:r><w:t>。假设有外资大股东的上市公司个数</w:t></w:r><w:r><w:rPr><w:rFonts w:ascii="Times New Roman" w:hAnsi="Times New Roman" w:eastAsia="宋体"/></w:rPr><w:t>i</w:t></w:r><w:r><w:t>是连续的，且</w:t></w:r><w:r><w:rPr><w:rFonts w:ascii="Times New Roman" w:hAnsi="Times New Roman" w:eastAsia="宋体"/></w:rPr><w:t>i</w:t></w:r><w:r><w:rPr><w:rFonts w:ascii="Symbol" w:hAnsi="Symbol" w:eastAsia="Symbol"/></w:rPr><w:t></w:t></w:r><w:r><w:rPr><w:rFonts w:ascii="Symbol" w:hAnsi="Symbol" w:eastAsia="Symbol"/></w:rPr><w:t></w:t></w:r><w:r><w:rPr><w:rFonts w:ascii="Times New Roman" w:hAnsi="Times New Roman" w:eastAsia="宋体"/></w:rPr><w:t>0</w:t></w:r><w:r><w:rPr><w:rFonts w:ascii="Times New Roman" w:hAnsi="Times New Roman" w:eastAsia="宋体"/></w:rPr><w:t xml:space="preserve">, </w:t></w:r><w:r><w:rPr><w:rFonts w:ascii="Times New Roman" w:hAnsi="Times New Roman" w:eastAsia="宋体"/></w:rPr><w:t>1</w:t></w:r><w:r><w:rPr><w:rFonts w:ascii="Symbol" w:hAnsi="Symbol" w:eastAsia="Symbol"/></w:rPr><w:t></w:t></w:r><w:r><w:t>，</w:t></w:r><w:r><w:t>则</w:t></w:r></w:p><w:p w:rsidR="0018722C"><w:pPr><w:pStyle w:val="ae"/><w:topLinePunct/></w:pPr><w:r><w:rPr><w:kern w:val="2"/><w:sz w:val="22"/><w:szCs w:val="22"/><w:rFonts w:cstheme="minorBidi" w:hAnsiTheme="minorHAnsi" w:eastAsiaTheme="minorHAnsi" w:asciiTheme="minorHAnsi"/></w:rPr><w:pict><v:shape style="margin-left:215.796631pt;margin-top:.36570pt;width:4.350pt;height:9.050pt;mso-position-horizontal-relative:page;mso-position-vertical-relative:paragraph;z-index:-3319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15.796631pt;margin-top:.36570pt;width:4.350pt;height:9.050pt;mso-position-horizontal-relative:page;mso-position-vertical-relative:paragraph;z-index:-331936" type="#_x0000_t202" filled="false" stroked="false"><v:textbox inset="0,0,0,0"><w:txbxContent></w:p><w:p w:rsidR="0018722C"><w:pPr><w:spacing w:before="7"/><w:ind w:leftChars="0" w:left="0" w:rightChars="0" w:right="0" w:firstLineChars="0" w:firstLine="0"/><w:jc w:val="left"/><w:rPr><w:rFonts w:ascii="Symbol" w:hAnsi="Symbol"/><w:i/><w:sz w:val="14"/></w:rPr></w:pPr><w:r><w:rPr><w:rFonts w:ascii="Symbol" w:hAnsi="Symbol"/><w:i/><w:w w:val="102"/><w:sz w:val="14"/></w:rPr><w:t></w:t></w:r></w:p><w:p </w:txbxContent></v:textbox><w10:wrap type="none"/></v:shape></w:pict></w:r><w:r><w:rPr><w:kern w:val="2"/><w:szCs w:val="22"/><w:rFonts w:ascii="Times New Roman" w:cstheme="minorBidi" w:hAnsiTheme="minorHAnsi" w:eastAsiaTheme="minorHAnsi"/><w:w w:val="102"/><w:sz w:val="10"/></w:rPr><w:t>2</w:t></w:r></w:p><w:p w:rsidR="0018722C"><w:pPr><w:topLinePunct/></w:pPr><w:r><w:rPr><w:rFonts w:cstheme="minorBidi" w:hAnsiTheme="minorHAnsi" w:eastAsiaTheme="minorHAnsi" w:asciiTheme="minorHAnsi" w:ascii="Times New Roman" w:hAnsi="Times New Roman"/></w:rPr><w:t>1</w:t></w:r><w:r w:rsidRPr="00000000"><w:rPr><w:rFonts w:cstheme="minorBidi" w:hAnsiTheme="minorHAnsi" w:eastAsiaTheme="minorHAnsi" w:asciiTheme="minorHAnsi"/></w:rPr><w:tab/></w:r><w:r><w:rPr><w:rFonts w:ascii="Times New Roman" w:hAnsi="Times New Roman" w:cstheme="minorBidi" w:eastAsiaTheme="minorHAnsi"/></w:rPr><w:t>(</w:t></w:r><w:r><w:rPr><w:kern w:val="2"/><w:szCs w:val="22"/><w:rFonts w:ascii="Times New Roman" w:hAnsi="Times New Roman" w:cstheme="minorBidi" w:eastAsiaTheme="minorHAnsi"/><w:i/><w:spacing w:val="2"/><w:w w:val="105"/><w:sz w:val="14"/></w:rPr><w:t>U</w:t></w:r><w:r><w:rPr><w:kern w:val="2"/><w:szCs w:val="22"/><w:rFonts w:ascii="Symbol" w:hAnsi="Symbol" w:cstheme="minorBidi" w:eastAsiaTheme="minorHAnsi"/><w:spacing w:val="2"/><w:w w:val="105"/><w:sz w:val="14"/></w:rPr><w:t></w:t></w:r><w:r><w:rPr><w:kern w:val="2"/><w:szCs w:val="22"/><w:rFonts w:ascii="Times New Roman" w:hAnsi="Times New Roman" w:cstheme="minorBidi" w:eastAsiaTheme="minorHAnsi"/><w:i/><w:w w:val="105"/><w:sz w:val="14"/></w:rPr><w:t>g</w:t></w:r><w:r><w:rPr><w:kern w:val="2"/><w:szCs w:val="22"/><w:rFonts w:ascii="Symbol" w:hAnsi="Symbol" w:cstheme="minorBidi" w:eastAsiaTheme="minorHAnsi"/><w:w w:val="105"/><w:sz w:val="14"/></w:rPr><w:t></w:t></w:r><w:r w:rsidR="001852F3"><w:rPr><w:kern w:val="2"/><w:szCs w:val="22"/><w:rFonts w:ascii="Times New Roman" w:hAnsi="Times New Roman" w:cstheme="minorBidi" w:eastAsiaTheme="minorHAnsi"/><w:w w:val="105"/><w:sz w:val="14"/></w:rPr><w:t xml:space="preserve">   </w:t></w:r><w:r><w:rPr><w:kern w:val="2"/><w:szCs w:val="22"/><w:rFonts w:cstheme="minorBidi" w:hAnsiTheme="minorHAnsi" w:eastAsiaTheme="minorHAnsi" w:asciiTheme="minorHAnsi"/><w:spacing w:val="-2"/><w:w w:val="105"/><w:sz w:val="14"/></w:rPr><w:t>)</w:t></w:r><w:r><w:rPr><w:kern w:val="2"/><w:szCs w:val="22"/><w:rFonts w:cstheme="minorBidi" w:hAnsiTheme="minorHAnsi" w:eastAsiaTheme="minorHAnsi" w:asciiTheme="minorHAnsi"/><w:spacing w:val="-2"/><w:w w:val="105"/><w:sz w:val="14"/></w:rPr><w:t>(</w:t></w:r><w:r><w:rPr><w:kern w:val="2"/><w:szCs w:val="22"/><w:rFonts w:ascii="Times New Roman" w:hAnsi="Times New Roman" w:cstheme="minorBidi" w:eastAsiaTheme="minorHAnsi"/><w:i/><w:spacing w:val="-2"/><w:w w:val="105"/><w:sz w:val="14"/></w:rPr><w:t>T</w:t></w:r><w:r><w:rPr><w:kern w:val="2"/><w:szCs w:val="22"/><w:rFonts w:ascii="Symbol" w:hAnsi="Symbol" w:cstheme="minorBidi" w:eastAsiaTheme="minorHAnsi"/><w:spacing w:val="1"/><w:w w:val="105"/><w:sz w:val="14"/></w:rPr><w:t></w:t></w:r><w:r><w:rPr><w:kern w:val="2"/><w:szCs w:val="22"/><w:rFonts w:ascii="Times New Roman" w:hAnsi="Times New Roman" w:cstheme="minorBidi" w:eastAsiaTheme="minorHAnsi"/><w:spacing w:val="1"/><w:w w:val="105"/><w:sz w:val="14"/></w:rPr><w:t xml:space="preserve">t </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i/><w:w w:val="105"/><w:sz w:val="14"/></w:rPr><w:t>W</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spacing w:val="-2"/><w:w w:val="105"/><w:sz w:val="14"/></w:rPr><w:t></w:t></w:r><w:r><w:rPr><w:kern w:val="2"/><w:szCs w:val="22"/><w:rFonts w:ascii="Times New Roman" w:hAnsi="Times New Roman" w:cstheme="minorBidi" w:eastAsiaTheme="minorHAnsi"/><w:i/><w:spacing w:val="-2"/><w:w w:val="105"/><w:sz w:val="14"/></w:rPr><w:t>W</w:t></w:r><w:r><w:rPr><w:kern w:val="2"/><w:szCs w:val="22"/><w:rFonts w:ascii="Times New Roman" w:hAnsi="Times New Roman" w:cstheme="minorBidi" w:eastAsiaTheme="minorHAnsi"/><w:i/><w:spacing w:val="-9"/><w:w w:val="105"/><w:sz w:val="14"/></w:rPr><w:t xml:space="preserve"> </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B</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vertAlign w:val="superscript"/>/></w:rPr><w:t>i </w:t></w:r><w:r><w:rPr><w:rFonts w:ascii="Times New Roman" w:hAnsi="Times New Roman" w:cstheme="minorBidi" w:eastAsiaTheme="minorHAnsi"/><w:i/></w:rPr><w:t>di</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i/></w:rPr><w:t> </w:t></w:r><w:r><w:rPr><w:rFonts w:ascii="Times New Roman" w:hAnsi="Times New Roman" w:cstheme="minorBidi" w:eastAsiaTheme="minorHAnsi"/><w:i/></w:rPr><w:t>e</w:t></w:r><w:r w:rsidRPr="00000000"><w:rPr><w:rFonts w:cstheme="minorBidi" w:hAnsiTheme="minorHAnsi" w:eastAsiaTheme="minorHAnsi" w:asciiTheme="minorHAnsi"/></w:rPr><w:tab/></w:r><w:r><w:rPr><w:rFonts w:ascii="Times New Roman" w:hAnsi="Times New Roman" w:cstheme="minorBidi" w:eastAsiaTheme="minorHAnsi"/><w:vertAlign w:val="superscript"/>/></w:rPr><w:t>t     </w:t></w:r><w:r><w:rPr><w:rFonts w:ascii="Times New Roman" w:hAnsi="Times New Roman" w:cstheme="minorBidi" w:eastAsiaTheme="minorHAnsi"/><w:vertAlign w:val="superscript"/>/></w:rPr><w:t> </w:t></w:r><w:r><w:rPr><w:vertAlign w:val="superscript"/>/></w:rPr><w:t>2</w:t></w:r><w:r w:rsidRPr="00000000"><w:rPr><w:rFonts w:cstheme="minorBidi" w:hAnsiTheme="minorHAnsi" w:eastAsiaTheme="minorHAnsi" w:asciiTheme="minorHAnsi"/></w:rPr><w:tab/></w:r><w:r><w:rPr><w:rFonts w:ascii="Times New Roman" w:hAnsi="Times New Roman" w:cstheme="minorBidi" w:eastAsiaTheme="minorHAnsi"/><w:vertAlign w:val="superscript"/>/></w:rPr><w:t>T</w:t></w:r><w:r w:rsidRPr="00000000"><w:rPr><w:rFonts w:cstheme="minorBidi" w:hAnsiTheme="minorHAnsi" w:eastAsiaTheme="minorHAnsi" w:asciiTheme="minorHAnsi"/></w:rPr><w:tab/><w:t>t</w:t></w:r></w:p><w:p w:rsidR="0018722C"><w:pPr><w:pStyle w:val="aff7"/><w:topLinePunct/></w:pPr><w:r><w:rPr><w:rFonts w:ascii="Times New Roman"/><w:sz w:val="2"/></w:rPr><w:pict><v:group style="width:9.25pt;height:.25pt;mso-position-horizontal-relative:char;mso-position-vertical-relative:line" coordorigin="0,0" coordsize="185,5"><v:line style="position:absolute" from="0,2" to="184,2" stroked="true" strokeweight=".241551pt" strokecolor="#000000"><v:stroke dashstyle="solid"/></v:line></v:group></w:pict></w:r><w:r></w:r></w:p><w:p w:rsidR="0018722C"><w:pPr><w:pStyle w:val="aff7"/><w:topLinePunct/></w:pPr><w:r><w:rPr><w:rFonts w:ascii="Times New Roman"/><w:sz w:val="2"/></w:rPr><w:pict><v:group style="width:9.25pt;height:.25pt;mso-position-horizontal-relative:char;mso-position-vertical-relative:line" coordorigin="0,0" coordsize="185,5"><v:line style="position:absolute" from="0,2" to="184,2" stroked="true" strokeweight=".241551pt" strokecolor="#000000"><v:stroke dashstyle="solid"/></v:line></v:group></w:pict></w:r><w:r></w:r></w:p><w:p w:rsidR="0018722C"><w:pPr><w:pStyle w:val="affff1"/><w:topLinePunct/></w:pPr><w:r><w:rPr><w:rFonts w:cstheme="minorBidi" w:hAnsiTheme="minorHAnsi" w:eastAsiaTheme="minorHAnsi" w:asciiTheme="minorHAnsi"/></w:rPr><w:t>（</w:t></w:r><w:r><w:rPr><w:rFonts w:ascii="Times New Roman" w:eastAsia="Times New Roman" w:cstheme="minorBidi" w:hAnsiTheme="minorHAnsi"/></w:rPr><w:t>3-18</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T</w:t></w:r><w:r><w:rPr><w:rFonts w:ascii="Times New Roman" w:hAnsi="Times New Roman" w:cstheme="minorBidi" w:eastAsiaTheme="minorHAnsi"/><w:i/></w:rPr><w:t>	</w:t></w:r><w:r><w:rPr><w:rFonts w:ascii="Times New Roman" w:hAnsi="Times New Roman" w:cstheme="minorBidi" w:eastAsiaTheme="minorHAnsi"/></w:rPr><w:t>0</w:t></w:r><w:r><w:rPr><w:rFonts w:ascii="Times New Roman" w:hAnsi="Times New Roman" w:cstheme="minorBidi" w:eastAsiaTheme="minorHAnsi"/></w:rPr><w:t>    </w:t></w:r><w:r><w:rPr><w:rFonts w:ascii="Times New Roman" w:hAnsi="Times New Roman" w:cstheme="minorBidi" w:eastAsiaTheme="minorHAnsi"/></w:rPr><w:t> </w:t></w:r><w:r><w:rPr><w:rFonts w:ascii="Times New Roman" w:hAnsi="Times New Roman" w:cstheme="minorBidi" w:eastAsiaTheme="minorHAnsi"/><w:i/></w:rPr><w:t>T</w:t></w:r><w:r><w:rPr><w:rFonts w:ascii="Times New Roman" w:hAnsi="Times New Roman" w:cstheme="minorBidi" w:eastAsiaTheme="minorHAnsi"/><w:i/></w:rPr><w:t>	</w:t></w:r><w:r><w:rPr><w:rFonts w:ascii="Times New Roman" w:hAnsi="Times New Roman" w:cstheme="minorBidi" w:eastAsiaTheme="minorHAnsi"/><w:i/></w:rPr><w:t>t</w:t></w:r></w:p><w:p w:rsidR="0018722C"><w:pPr><w:topLinePunct/></w:pPr><w:r><w:t>类似的，可以得出市场中上市公司个数</w:t></w:r><w:r><w:rPr><w:rFonts w:ascii="Times New Roman" w:hAnsi="Times New Roman" w:eastAsia="Times New Roman"/></w:rPr><w:t>j</w:t></w:r><w:r><w:t>是连续的，且</w:t></w:r><w:r><w:rPr><w:rFonts w:ascii="Times New Roman" w:hAnsi="Times New Roman" w:eastAsia="Times New Roman"/><w:i/></w:rPr><w:t>j</w:t></w:r><w:r><w:rPr><w:rFonts w:ascii="Symbol" w:hAnsi="Symbol" w:eastAsia="Symbol"/></w:rPr><w:t></w:t></w:r><w:r><w:rPr><w:rFonts w:ascii="Symbol" w:hAnsi="Symbol" w:eastAsia="Symbol"/></w:rPr><w:t></w:t></w:r><w:r><w:rPr><w:rFonts w:ascii="Times New Roman" w:hAnsi="Times New Roman" w:eastAsia="Times New Roman"/></w:rPr><w:t>0,1</w:t></w:r><w:r><w:rPr><w:rFonts w:ascii="Symbol" w:hAnsi="Symbol" w:eastAsia="Symbol"/></w:rPr><w:t></w:t></w:r><w:r><w:t>，则市场总资产</w:t></w:r></w:p><w:p w:rsidR="0018722C"><w:pPr><w:pStyle w:val="ae"/><w:topLinePunct/></w:pPr><w:r><w:rPr><w:kern w:val="2"/><w:sz w:val="22"/><w:szCs w:val="22"/><w:rFonts w:cstheme="minorBidi" w:hAnsiTheme="minorHAnsi" w:eastAsiaTheme="minorHAnsi" w:asciiTheme="minorHAnsi"/></w:rPr><w:pict><v:shape style="margin-left:154.353012pt;margin-top:9.545951pt;width:145.65pt;height:8.950pt;mso-position-horizontal-relative:page;mso-position-vertical-relative:paragraph;z-index:-3319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4.353012pt;margin-top:9.545951pt;width:145.65pt;height:8.950pt;mso-position-horizontal-relative:page;mso-position-vertical-relative:paragraph;z-index:-331912" type="#_x0000_t202" filled="false" stroked="false"><v:textbox inset="0,0,0,0"><w:txbxContent></w:p><w:p w:rsidR="0018722C"><w:pPr><w:tabs><w:tab w:pos="1397" w:val="left" w:leader="none"/><w:tab w:pos="1811" w:val="left" w:leader="none"/></w:tabs><w:spacing w:before="6"/><w:ind w:leftChars="0" w:left="0" w:rightChars="0" w:right="0" w:firstLineChars="0" w:firstLine="0"/><w:jc w:val="left"/><w:rPr><w:rFonts w:ascii="Times New Roman" w:hAnsi="Times New Roman"/><w:sz w:val="13"/></w:rPr></w:pPr><w:r><w:rPr><w:rFonts w:ascii="Times New Roman" w:hAnsi="Times New Roman"/><w:sz w:val="13"/></w:rPr><w:t>1</w:t><w:tab/></w:r><w:r><w:rPr><w:rFonts w:ascii="Times New Roman" w:hAnsi="Times New Roman"/><w:spacing w:val="5"/><w:sz w:val="13"/></w:rPr><w:t>(</w:t></w:r><w:r><w:rPr><w:rFonts w:ascii="Times New Roman" w:hAnsi="Times New Roman"/><w:i/><w:spacing w:val="5"/><w:sz w:val="13"/></w:rPr><w:t>u</w:t></w:r><w:r><w:rPr><w:rFonts w:ascii="Symbol" w:hAnsi="Symbol"/><w:spacing w:val="5"/><w:sz w:val="13"/></w:rPr><w:t></w:t></w:r><w:r><w:rPr><w:rFonts w:ascii="Times New Roman" w:hAnsi="Times New Roman"/><w:spacing w:val="5"/><w:sz w:val="13"/></w:rPr><w:tab/></w:r><w:r><w:rPr><w:rFonts w:ascii="Times New Roman" w:hAnsi="Times New Roman"/><w:sz w:val="13"/></w:rPr><w:t>)(</w:t></w:r><w:r><w:rPr><w:rFonts w:ascii="Times New Roman" w:hAnsi="Times New Roman"/><w:i/><w:sz w:val="13"/></w:rPr><w:t>T </w:t></w:r><w:r><w:rPr><w:rFonts w:ascii="Symbol" w:hAnsi="Symbol"/><w:sz w:val="13"/></w:rPr><w:t></w:t></w:r><w:r><w:rPr><w:rFonts w:ascii="Times New Roman" w:hAnsi="Times New Roman"/><w:i/><w:sz w:val="13"/></w:rPr><w:t>t </w:t></w:r><w:r><w:rPr><w:rFonts w:ascii="Times New Roman" w:hAnsi="Times New Roman"/><w:sz w:val="13"/></w:rPr><w:t>)</w:t></w:r><w:r><w:rPr><w:rFonts w:ascii="Symbol" w:hAnsi="Symbol"/><w:sz w:val="13"/></w:rPr><w:t></w:t></w:r><w:r><w:rPr><w:rFonts w:ascii="Symbol" w:hAnsi="Symbol"/><w:i/><w:sz w:val="14"/></w:rPr><w:t></w:t></w:r><w:r><w:rPr><w:rFonts w:ascii="Times New Roman" w:hAnsi="Times New Roman"/><w:i/><w:sz w:val="14"/></w:rPr><w:t> </w:t></w:r><w:r><w:rPr><w:rFonts w:ascii="Times New Roman" w:hAnsi="Times New Roman"/><w:sz w:val="13"/></w:rPr><w:t>(</w:t></w:r><w:r><w:rPr><w:rFonts w:ascii="Times New Roman" w:hAnsi="Times New Roman"/><w:i/><w:sz w:val="13"/></w:rPr><w:t>W  </w:t></w:r><w:r><w:rPr><w:rFonts w:ascii="Symbol" w:hAnsi="Symbol"/><w:spacing w:val="-4"/><w:sz w:val="13"/></w:rPr><w:t></w:t></w:r><w:r><w:rPr><w:rFonts w:ascii="Times New Roman" w:hAnsi="Times New Roman"/><w:i/><w:spacing w:val="-4"/><w:sz w:val="13"/></w:rPr><w:t>W</w:t></w:r><w:r><w:rPr><w:rFonts w:ascii="Times New Roman" w:hAnsi="Times New Roman"/><w:i/><w:spacing w:val="5"/><w:sz w:val="13"/></w:rPr><w:t> </w:t></w:r><w:r><w:rPr><w:rFonts w:ascii="Times New Roman" w:hAnsi="Times New Roman"/><w:sz w:val="13"/></w:rPr><w:t>)</w:t></w:r></w:p><w:p </w:txbxContent></v:textbox><w10:wrap type="none"/></v:shape></w:pict></w:r><w:r><w:rPr><w:kern w:val="2"/><w:szCs w:val="22"/><w:rFonts w:ascii="Symbol" w:hAnsi="Symbol" w:cstheme="minorBidi" w:eastAsiaTheme="minorHAnsi"/><w:i/><w:w w:val="105"/><w:sz w:val="14"/></w:rPr><w:t></w:t></w:r><w:r><w:rPr><w:kern w:val="2"/><w:szCs w:val="22"/><w:rFonts w:ascii="Times New Roman" w:hAnsi="Times New Roman" w:cstheme="minorBidi" w:eastAsiaTheme="minorHAnsi"/><w:i/><w:w w:val="105"/><w:sz w:val="14"/></w:rPr><w:t> </w:t></w:r><w:r><w:rPr><w:kern w:val="2"/><w:szCs w:val="22"/><w:rFonts w:ascii="Times New Roman" w:hAnsi="Times New Roman" w:cstheme="minorBidi" w:eastAsiaTheme="minorHAnsi"/><w:w w:val="105"/><w:sz w:val="10"/></w:rPr><w:t>2</w:t></w:r></w:p><w:p w:rsidR="0018722C"><w:pPr><w:topLinePunct/></w:pPr><w:r><w:rPr><w:rFonts w:cstheme="minorBidi" w:hAnsiTheme="minorHAnsi" w:eastAsiaTheme="minorHAnsi" w:asciiTheme="minorHAnsi" w:ascii="Times New Roman" w:hAnsi="Times New Roman"/><w:i/></w:rPr><w:t>B</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i/></w:rPr><w:t> </w:t></w:r><w:r><w:rPr><w:rFonts w:ascii="Times New Roman" w:hAnsi="Times New Roman" w:cstheme="minorBidi" w:eastAsiaTheme="minorHAnsi"/><w:vertAlign w:val="superscript"/>/></w:rPr><w:t>j</w:t></w:r><w:r><w:rPr><w:rFonts w:ascii="Times New Roman" w:hAnsi="Times New Roman" w:cstheme="minorBidi" w:eastAsiaTheme="minorHAnsi"/><w:vertAlign w:val="superscript"/>/></w:rPr><w:t> </w:t></w:r><w:r><w:rPr><w:rFonts w:ascii="Times New Roman" w:hAnsi="Times New Roman" w:cstheme="minorBidi" w:eastAsiaTheme="minorHAnsi"/><w:i/></w:rPr><w:t>dj</w:t></w:r><w:r><w:rPr><w:rFonts w:ascii="Symbol" w:hAnsi="Symbol" w:cstheme="minorBidi" w:eastAsiaTheme="minorHAnsi"/></w:rPr><w:t></w:t></w:r><w:r><w:rPr><w:rFonts w:ascii="Times New Roman" w:hAnsi="Times New Roman" w:cstheme="minorBidi" w:eastAsiaTheme="minorHAnsi"/><w:i/></w:rPr><w:t>B</w:t></w:r><w:r w:rsidRPr="00000000"><w:rPr><w:rFonts w:cstheme="minorBidi" w:hAnsiTheme="minorHAnsi" w:eastAsiaTheme="minorHAnsi" w:asciiTheme="minorHAnsi"/></w:rPr><w:tab/><w:t>e</w:t></w:r><w:r w:rsidRPr="00000000"><w:rPr><w:rFonts w:cstheme="minorBidi" w:hAnsiTheme="minorHAnsi" w:eastAsiaTheme="minorHAnsi" w:asciiTheme="minorHAnsi"/></w:rPr><w:tab/></w:r><w:r><w:rPr><w:vertAlign w:val="superscript"/>/></w:rPr><w:t>2</w:t></w:r><w:r w:rsidRPr="00000000"><w:rPr><w:rFonts w:cstheme="minorBidi" w:hAnsiTheme="minorHAnsi" w:eastAsiaTheme="minorHAnsi" w:asciiTheme="minorHAnsi"/></w:rPr><w:tab/></w:r><w:r><w:rPr><w:rFonts w:ascii="Times New Roman" w:hAnsi="Times New Roman" w:cstheme="minorBidi" w:eastAsiaTheme="minorHAnsi"/><w:vertAlign w:val="superscript"/>/></w:rPr><w:t>T</w:t></w:r><w:r w:rsidRPr="00000000"><w:rPr><w:rFonts w:cstheme="minorBidi" w:hAnsiTheme="minorHAnsi" w:eastAsiaTheme="minorHAnsi" w:asciiTheme="minorHAnsi"/></w:rPr><w:tab/><w:t>t</w:t></w:r></w:p><w:p w:rsidR="0018722C"><w:pPr><w:pStyle w:val="aff7"/><w:topLinePunct/></w:pPr><w:r><w:rPr><w:rFonts w:ascii="Times New Roman"/><w:sz w:val="2"/></w:rPr><w:pict><v:group style="width:8.9pt;height:.3pt;mso-position-horizontal-relative:char;mso-position-vertical-relative:line" coordorigin="0,0" coordsize="178,6"><v:line style="position:absolute" from="0,3" to="178,3" stroked="true" strokeweight=".265698pt" strokecolor="#000000"><v:stroke dashstyle="solid"/></v:line></v:group></w:pict></w:r><w:r></w:r></w:p><w:p w:rsidR="0018722C"><w:pPr><w:pStyle w:val="aff7"/><w:topLinePunct/></w:pPr><w:r><w:rPr><w:rFonts w:ascii="Times New Roman"/><w:sz w:val="2"/></w:rPr><w:pict><v:group style="width:8.9pt;height:.3pt;mso-position-horizontal-relative:char;mso-position-vertical-relative:line" coordorigin="0,0" coordsize="178,6"><v:line style="position:absolute" from="0,3" to="178,3" stroked="true" strokeweight=".265698pt" strokecolor="#000000"><v:stroke dashstyle="solid"/></v:line></v:group></w:pict></w:r><w:r></w:r></w:p><w:p w:rsidR="0018722C"><w:pPr><w:pStyle w:val="affff1"/><w:topLinePunct/></w:pPr><w:r><w:rPr><w:rFonts w:cstheme="minorBidi" w:hAnsiTheme="minorHAnsi" w:eastAsiaTheme="minorHAnsi" w:asciiTheme="minorHAnsi"/></w:rPr><w:t>（</w:t></w:r><w:r><w:rPr><w:rFonts w:ascii="Times New Roman" w:eastAsia="Times New Roman" w:cstheme="minorBidi" w:hAnsiTheme="minorHAnsi"/></w:rPr><w:t>3-19</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w:rPr><w:rFonts w:ascii="Times New Roman" w:hAnsi="Times New Roman" w:cstheme="minorBidi" w:eastAsiaTheme="minorHAnsi"/><w:i/></w:rPr><w:t>o</w:t></w:r><w:r><w:rPr><w:rFonts w:ascii="Times New Roman" w:hAnsi="Times New Roman" w:cstheme="minorBidi" w:eastAsiaTheme="minorHAnsi"/><w:i/></w:rPr><w:t>t</w:t></w:r><w:r><w:rPr><w:rFonts w:ascii="Times New Roman" w:hAnsi="Times New Roman" w:cstheme="minorBidi" w:eastAsiaTheme="minorHAnsi"/><w:i/></w:rPr><w:t>a</w:t></w:r><w:r><w:rPr><w:rFonts w:ascii="Times New Roman" w:hAnsi="Times New Roman" w:cstheme="minorBidi" w:eastAsiaTheme="minorHAnsi"/><w:i/></w:rPr><w:t>l</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ab/></w:r><w:r><w:rPr><w:rFonts w:ascii="Times New Roman" w:hAnsi="Times New Roman" w:cstheme="minorBidi" w:eastAsiaTheme="minorHAnsi"/></w:rPr><w:t>0</w:t></w:r><w:r><w:rPr><w:rFonts w:ascii="Times New Roman" w:hAnsi="Times New Roman" w:cstheme="minorBidi" w:eastAsiaTheme="minorHAnsi"/></w:rPr><w:t xml:space="preserve">     </w:t></w:r><w:r><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ab/></w:r><w:r><w:rPr><w:rFonts w:ascii="Times New Roman" w:hAnsi="Times New Roman" w:cstheme="minorBidi" w:eastAsiaTheme="minorHAnsi"/><w:i/></w:rPr><w:t>t</w:t></w:r><w:r><w:rPr><w:rFonts w:ascii="Times New Roman" w:hAnsi="Times New Roman" w:cstheme="minorBidi" w:eastAsiaTheme="minorHAnsi"/><w:i/></w:rPr><w:t>o</w:t></w:r><w:r><w:rPr><w:rFonts w:ascii="Times New Roman" w:hAnsi="Times New Roman" w:cstheme="minorBidi" w:eastAsiaTheme="minorHAnsi"/><w:i/></w:rPr><w:t>t</w:t></w:r><w:r><w:rPr><w:rFonts w:ascii="Times New Roman" w:hAnsi="Times New Roman" w:cstheme="minorBidi" w:eastAsiaTheme="minorHAnsi"/><w:i/></w:rPr><w:t>a</w:t></w:r><w:r><w:rPr><w:rFonts w:ascii="Times New Roman" w:hAnsi="Times New Roman" w:cstheme="minorBidi" w:eastAsiaTheme="minorHAnsi"/><w:i/></w:rPr><w:t>l</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t>具体的证明过程见附录</w:t></w:r><w:r><w:rPr><w:rFonts w:ascii="Times New Roman" w:eastAsia="Times New Roman"/></w:rPr><w:t>A2</w:t></w:r><w:r><w:t>。</w:t></w:r></w:p><w:p w:rsidR="0018722C"><w:pPr><w:topLinePunct/></w:pPr><w:r><w:t>本文首先考虑没有外资大股东的情形下，计算其个股市场价值和股价波动作</w:t></w:r><w:r><w:t>为比较的参照系。这时</w:t></w:r><w:r><w:t>（</w:t></w:r><w:r><w:rPr><w:rFonts w:ascii="Times New Roman" w:eastAsia="Times New Roman"/></w:rPr><w:t>3-5</w:t></w:r><w:r><w:t>）</w:t></w:r><w:r><w:t>式就重新表示</w:t></w:r><w:r><w:t>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rFonts w:ascii="Symbol" w:hAnsi="Symbol" w:cstheme="minorBidi" w:eastAsiaTheme="minorHAnsi"/></w:rPr><w:t></w:t></w:r><w:r><w:rPr><w:rFonts w:ascii="Times New Roman" w:hAnsi="Times New Roman" w:cstheme="minorBidi" w:eastAsiaTheme="minorHAnsi"/><w:vertAlign w:val="superscript"/>/></w:rPr><w:t>i</w:t></w:r><w:r><w:rPr><w:rFonts w:ascii="Symbol" w:hAnsi="Symbol" w:cstheme="minorBidi" w:eastAsiaTheme="minorHAnsi"/></w:rPr><w:t></w:t></w:r><w:r><w:rPr><w:rFonts w:ascii="Times New Roman" w:hAnsi="Times New Roman" w:cstheme="minorBidi" w:eastAsiaTheme="minorHAnsi"/><w:i/></w:rPr><w:t>udt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dW</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dW</w:t></w:r><w:r><w:rPr><w:rFonts w:ascii="Times New Roman" w:hAnsi="Times New Roman" w:cstheme="minorBidi" w:eastAsiaTheme="minorHAnsi"/><w:i/></w:rPr><w:t xml:space="preserve"> </w:t></w:r><w:r><w:rPr><w:rFonts w:ascii="Times New Roman" w:hAnsi="Times New Roman" w:cstheme="minorBidi" w:eastAsiaTheme="minorHAnsi"/><w:vertAlign w:val="superscript"/>/></w:rPr><w:t>i</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t</w:t></w:r></w:p><w:p w:rsidR="0018722C"><w:pPr><w:topLinePunct/></w:pPr><w:r><w:t>各变量的定义与</w:t></w:r><w:r><w:t>（</w:t></w:r><w:r><w:rPr><w:rFonts w:ascii="Times New Roman" w:eastAsia="Times New Roman"/></w:rPr><w:t>3-5</w:t></w:r><w:r><w:t>）</w:t></w:r><w:r><w:t>式完全相同。</w:t></w:r></w:p><w:p w:rsidR="0018722C"><w:pPr><w:topLinePunct/></w:pPr><w:r><w:t>首先要计算市场的状态价格密度，将</w:t></w:r><w:r><w:t>（</w:t></w:r><w:r><w:rPr><w:rFonts w:ascii="Times New Roman" w:eastAsia="Times New Roman"/></w:rPr><w:t>3-19</w:t></w:r><w:r><w:t>）</w:t></w:r><w:r><w:t>式带入</w:t></w:r><w:r><w:t>（</w:t></w:r><w:r><w:rPr><w:rFonts w:ascii="Times New Roman" w:eastAsia="Times New Roman"/></w:rPr><w:t>3-17</w:t></w:r><w:r><w:t>）</w:t></w:r><w:r><w:t>式得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1960" from="200.111374pt,17.650213pt" to="208.969444pt,17.650213pt" stroked="true" strokeweight=".265998pt" strokecolor="#000000"><v:stroke dashstyle="solid"/><w10:wrap type="none"/></v:line></w:pict></w:r><w:r><w:rPr><w:kern w:val="2"/><w:sz w:val="22"/><w:szCs w:val="22"/><w:rFonts w:cstheme="minorBidi" w:hAnsiTheme="minorHAnsi" w:eastAsiaTheme="minorHAnsi" w:asciiTheme="minorHAnsi"/></w:rPr><w:pict><v:shape style="position:absolute;margin-left:121.612129pt;margin-top:15.778125pt;width:35.75pt;height:15.5pt;mso-position-horizontal-relative:page;mso-position-vertical-relative:paragraph;z-index:-331888"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1960" from="200.111374pt,17.650213pt" to="208.969444pt,17.650213pt" stroked="true" strokeweight=".265998pt" strokecolor="#000000"><v:stroke dashstyle="solid"/><w10:wrap type="none"/></v:line></w:pict></w:r><w:r><w:rPr><w:kern w:val="2"/><w:sz w:val="22"/><w:szCs w:val="22"/><w:rFonts w:cstheme="minorBidi" w:hAnsiTheme="minorHAnsi" w:eastAsiaTheme="minorHAnsi" w:asciiTheme="minorHAnsi"/></w:rPr><w:pict><v:shape style="position:absolute;margin-left:121.612129pt;margin-top:15.778125pt;width:35.75pt;height:15.5pt;mso-position-horizontal-relative:page;mso-position-vertical-relative:paragraph;z-index:-331888" type="#_x0000_t202" filled="false" stroked="false"><v:textbox inset="0,0,0,0"><w:txbxContent></w:p><w:p w:rsidR="0018722C"><w:pPr><w:tabs><w:tab w:pos="564" w:val="left" w:leader="none"/></w:tabs><w:spacing w:before="3"/><w:ind w:leftChars="0" w:left="0" w:rightChars="0" w:right="0" w:firstLineChars="0" w:firstLine="0"/><w:jc w:val="left"/><w:rPr><w:rFonts w:ascii="Times New Roman" w:hAnsi="Times New Roman"/><w:i/><w:sz w:val="24"/></w:rPr></w:pPr><w:r><w:rPr><w:rFonts w:ascii="Symbol" w:hAnsi="Symbol"/><w:sz w:val="24"/></w:rPr><w:t></w:t></w:r><w:r><w:rPr><w:rFonts w:ascii="Times New Roman" w:hAnsi="Times New Roman"/><w:spacing w:val="-13"/><w:sz w:val="24"/></w:rPr><w:t> </w:t></w:r><w:r><w:rPr><w:rFonts w:ascii="Symbol" w:hAnsi="Symbol"/><w:i/><w:sz w:val="25"/></w:rPr><w:t></w:t></w:r><w:r><w:rPr><w:rFonts w:ascii="Times New Roman" w:hAnsi="Times New Roman"/><w:sz w:val="25"/></w:rPr><w:tab/></w:r><w:r><w:rPr><w:rFonts w:ascii="Times New Roman" w:hAnsi="Times New Roman"/><w:i/><w:sz w:val="24"/></w:rPr><w:t>B</w:t></w:r></w:p><w:p </w:txbxContent></v:textbox><w10:wrap type="none"/></v:shape></w:pict></w:r><w:r><w:rPr><w:kern w:val="2"/><w:sz w:val="22"/><w:szCs w:val="22"/><w:rFonts w:cstheme="minorBidi" w:hAnsiTheme="minorHAnsi" w:eastAsiaTheme="minorHAnsi" w:asciiTheme="minorHAnsi"/></w:rPr><w:pict><v:shape style="position:absolute;margin-left:107.660698pt;margin-top:15.778125pt;width:6.8pt;height:15.5pt;mso-position-horizontal-relative:page;mso-position-vertical-relative:paragraph;z-index:414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07.660698pt;margin-top:15.778125pt;width:6.8pt;height:15.5pt;mso-position-horizontal-relative:page;mso-position-vertical-relative:paragraph;z-index:4144"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8"/><w:sz w:val="25"/></w:rPr><w:t></w:t></w:r></w:p><w:p </w:txbxContent></v:textbox><w10:wrap type="none"/></v:shape></w:pict></w:r><w:r><w:rPr><w:kern w:val="2"/><w:sz w:val="22"/><w:szCs w:val="22"/><w:rFonts w:cstheme="minorBidi" w:hAnsiTheme="minorHAnsi" w:eastAsiaTheme="minorHAnsi" w:asciiTheme="minorHAnsi"/></w:rPr><w:pict><v:shape style="position:absolute;margin-left:174.659821pt;margin-top:17.752352pt;width:5.5pt;height:13.3pt;mso-position-horizontal-relative:page;mso-position-vertical-relative:paragraph;z-index:416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74.659821pt;margin-top:17.752352pt;width:5.5pt;height:13.3pt;mso-position-horizontal-relative:page;mso-position-vertical-relative:paragraph;z-index:4168"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2"/><w:sz w:val="24"/></w:rPr><w:t>e</w:t></w:r></w:p><w:p </w:txbxContent></v:textbox><w10:wrap type="none"/></v:shape></w:pict></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Times New Roman" w:hAnsi="Times New Roman" w:cstheme="minorBidi" w:eastAsiaTheme="minorHAnsi"/><w:sz w:val="14"/></w:rPr><w:t>	</w:t></w:r><w:r><w:rPr><w:kern w:val="2"/><w:szCs w:val="22"/><w:rFonts w:ascii="Times New Roman" w:hAnsi="Times New Roman" w:cstheme="minorBidi" w:eastAsiaTheme="minorHAnsi"/><w:i/><w:spacing w:val="-5"/><w:sz w:val="14"/></w:rPr><w:t> </w:t></w:r><w:r><w:rPr><w:kern w:val="2"/><w:szCs w:val="22"/><w:rFonts w:ascii="Times New Roman" w:hAnsi="Times New Roman" w:cstheme="minorBidi" w:eastAsiaTheme="minorHAnsi"/><w:sz w:val="10"/></w:rPr><w:t>2</w:t></w:r></w:p><w:p w:rsidR="0018722C"><w:pPr><w:topLinePunct/></w:pPr><w:r><w:rPr><w:rFonts w:cstheme="minorBidi" w:hAnsiTheme="minorHAnsi" w:eastAsiaTheme="minorHAnsi" w:asciiTheme="minorHAnsi" w:ascii="Times New Roman"/></w:rPr><w:t>1</w:t></w:r><w:r w:rsidR="001852F3"><w:rPr><w:rFonts w:cstheme="minorBidi" w:hAnsiTheme="minorHAnsi" w:eastAsiaTheme="minorHAnsi" w:asciiTheme="minorHAnsi" w:ascii="Times New Roman"/></w:rPr><w:t xml:space="preserve">  </w:t></w:r><w:r><w:rPr><w:rFonts w:ascii="Times New Roman" w:cstheme="minorBidi" w:hAnsiTheme="minorHAnsi" w:eastAsiaTheme="minorHAnsi"/></w:rPr><w:t>2   2</w:t></w:r></w:p><w:p w:rsidR="0018722C"><w:pPr><w:pStyle w:val="aff7"/><w:topLinePunct/></w:pPr><w:r><w:rPr><w:rFonts w:ascii="Times New Roman"/><w:sz w:val="2"/></w:rPr><w:pict><v:group style="width:4.1pt;height:.3pt;mso-position-horizontal-relative:char;mso-position-vertical-relative:line" coordorigin="0,0" coordsize="82,6"><v:line style="position:absolute" from="0,3" to="82,3" stroked="true" strokeweight=".265998pt" strokecolor="#000000"><v:stroke dashstyle="solid"/></v:line></v:group></w:pict></w:r><w:r></w:r></w:p><w:p w:rsidR="0018722C"><w:pPr><w:pStyle w:val="aff7"/><w:topLinePunct/></w:pPr><w:r><w:rPr><w:rFonts w:ascii="Times New Roman"/><w:sz w:val="2"/></w:rPr><w:pict><v:group style="width:4.1pt;height:.3pt;mso-position-horizontal-relative:char;mso-position-vertical-relative:line" coordorigin="0,0" coordsize="82,6"><v:line style="position:absolute" from="0,3" to="82,3" stroked="true" strokeweight=".265998pt" strokecolor="#000000"><v:stroke dashstyle="solid"/></v:line></v:group></w:pict></w:r><w:r></w:r></w:p><w:p w:rsidR="0018722C"><w:pPr><w:tabs><w:tab w:pos="1496" w:val="left" w:leader="none"/></w:tabs><w:spacing w:before="81"/><w:ind w:leftChars="0" w:left="1111" w:rightChars="0" w:right="0" w:firstLineChars="0" w:firstLine="0"/><w:jc w:val="left"/><w:topLinePunct/></w:pPr><w:r><w:rPr><w:kern w:val="2"/><w:sz w:val="14"/><w:szCs w:val="22"/><w:rFonts w:cstheme="minorBidi" w:hAnsiTheme="minorHAnsi" w:eastAsiaTheme="minorHAnsi" w:asciiTheme="minorHAnsi" w:ascii="Symbol" w:hAnsi="Symbol"/></w:rPr><w:t></w:t></w:r><w:r><w:rPr><w:kern w:val="2"/><w:szCs w:val="22"/><w:rFonts w:ascii="Times New Roman" w:hAnsi="Times New Roman" w:cstheme="minorBidi" w:eastAsiaTheme="minorHAnsi"/><w:sz w:val="14"/></w:rPr><w:t>1</w:t></w:r><w:r><w:rPr><w:kern w:val="2"/><w:szCs w:val="22"/><w:rFonts w:ascii="Symbol" w:hAnsi="Symbol" w:cstheme="minorBidi" w:eastAsiaTheme="minorHAnsi"/><w:sz w:val="14"/></w:rPr><w:t></w:t></w:r><w:r><w:rPr><w:kern w:val="2"/><w:szCs w:val="22"/><w:rFonts w:ascii="Symbol" w:hAnsi="Symbol" w:cstheme="minorBidi" w:eastAsiaTheme="minorHAnsi"/><w:i/><w:sz w:val="14"/></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t>total</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kern w:val="2"/><w:szCs w:val="22"/><w:rFonts w:ascii="Times New Roman" w:hAnsi="Times New Roman" w:cstheme="minorBidi" w:eastAsiaTheme="minorHAnsi"/><w:i/><w:spacing w:val="2"/><w:sz w:val="14"/></w:rPr><w:t>U</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ab/><w:tab/></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i/><w:sz w:val="14"/></w:rPr><w:t xml:space="preserve">t </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 </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10"/><w:sz w:val="14"/></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2</w:t></w:r><w:r w:rsidRPr="00000000"><w:rPr><w:rFonts w:cstheme="minorBidi" w:hAnsiTheme="minorHAnsi" w:eastAsiaTheme="minorHAnsi" w:asciiTheme="minorHAnsi"/></w:rPr><w:tab/></w:r><w:r><w:t>2</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3-20</w:t></w:r><w:r><w:rPr><w:rFonts w:cstheme="minorBidi" w:hAnsiTheme="minorHAnsi" w:eastAsiaTheme="minorHAnsi" w:asciiTheme="minorHAnsi"/></w:rPr><w:t>）</w:t></w:r></w:p><w:p w:rsidR="0018722C"><w:pPr><w:pStyle w:val="BodyText"/><w:spacing w:before="97"/><w:ind w:leftChars="0" w:left="620"/><w:topLinePunct/></w:pPr><w:r><w:t>由（</w:t></w:r><w:r><w:rPr><w:rFonts w:ascii="Times New Roman" w:eastAsia="Times New Roman"/></w:rPr><w:t>3-16</w:t></w:r><w:r><w:t>）和（</w:t></w:r><w:r><w:rPr><w:rFonts w:ascii="Times New Roman" w:eastAsia="Times New Roman"/></w:rPr><w:t>3-19</w:t></w:r><w:r><w:t>）式得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856;mso-wrap-distance-left:0;mso-wrap-distance-right:0" from="181.769501pt,16.119316pt" to="185.8732pt,16.119316pt" stroked="true" strokeweight=".265699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3880;mso-wrap-distance-left:0;mso-wrap-distance-right:0" from="206.221497pt,16.119316pt" to="210.32221pt,16.119316pt" stroked="true" strokeweight=".265699pt" strokecolor="#000000"><v:stroke dashstyle="solid"/><w10:wrap type="topAndBottom"/></v:line></w:pict></w:r><w:r><w:rPr><w:kern w:val="2"/><w:sz w:val="22"/><w:szCs w:val="22"/><w:rFonts w:cstheme="minorBidi" w:hAnsiTheme="minorHAnsi" w:eastAsiaTheme="minorHAnsi" w:asciiTheme="minorHAnsi"/></w:rPr><w:pict><v:shape style="position:absolute;margin-left:119.6427pt;margin-top:23.813429pt;width:178.85pt;height:7.7pt;mso-position-horizontal-relative:page;mso-position-vertical-relative:paragraph;z-index:-331864"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856;mso-wrap-distance-left:0;mso-wrap-distance-right:0" from="181.769501pt,16.119316pt" to="185.8732pt,16.119316pt" stroked="true" strokeweight=".265699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3880;mso-wrap-distance-left:0;mso-wrap-distance-right:0" from="206.221497pt,16.119316pt" to="210.32221pt,16.119316pt" stroked="true" strokeweight=".265699pt" strokecolor="#000000"><v:stroke dashstyle="solid"/><w10:wrap type="topAndBottom"/></v:line></w:pict></w:r><w:r><w:rPr><w:kern w:val="2"/><w:sz w:val="22"/><w:szCs w:val="22"/><w:rFonts w:cstheme="minorBidi" w:hAnsiTheme="minorHAnsi" w:eastAsiaTheme="minorHAnsi" w:asciiTheme="minorHAnsi"/></w:rPr><w:pict><v:shape style="position:absolute;margin-left:119.6427pt;margin-top:23.813429pt;width:178.85pt;height:7.7pt;mso-position-horizontal-relative:page;mso-position-vertical-relative:paragraph;z-index:-331864" type="#_x0000_t202" filled="false" stroked="false"><v:textbox inset="0,0,0,0"><w:txbxContent></w:p><w:p w:rsidR="0018722C"><w:pPr><w:tabs><w:tab w:pos="471" w:val="left" w:leader="none"/><w:tab w:pos="2599" w:val="left" w:leader="none"/><w:tab w:pos="2951" w:val="left" w:leader="none"/></w:tabs><w:spacing w:line="154" w:lineRule="exact" w:before="0"/><w:ind w:leftChars="0" w:left="0" w:rightChars="0" w:right="0" w:firstLineChars="0" w:firstLine="0"/><w:jc w:val="left"/><w:rPr><w:rFonts w:ascii="Times New Roman"/><w:i/><w:sz w:val="14"/></w:rPr></w:pPr><w:r><w:rPr><w:rFonts w:ascii="Times New Roman"/><w:i/><w:sz w:val="14"/></w:rPr><w:t>t</w:t><w:tab/><w:t>total</w:t></w:r><w:r><w:rPr><w:rFonts w:ascii="Times New Roman"/><w:i/><w:spacing w:val="-23"/><w:sz w:val="14"/></w:rPr><w:t> </w:t></w:r><w:r><w:rPr><w:rFonts w:ascii="Times New Roman"/><w:sz w:val="14"/></w:rPr><w:t>,</w:t></w:r><w:r><w:rPr><w:rFonts w:ascii="Times New Roman"/><w:i/><w:sz w:val="14"/></w:rPr><w:t>t</w:t><w:tab/><w:t>t</w:t><w:tab/><w:t>total </w:t></w:r><w:r><w:rPr><w:rFonts w:ascii="Times New Roman"/><w:spacing w:val="-3"/><w:sz w:val="14"/></w:rPr><w:t>,</w:t></w:r><w:r><w:rPr><w:rFonts w:ascii="Times New Roman"/><w:i/><w:spacing w:val="-3"/><w:sz w:val="14"/></w:rPr><w:t>T   </w:t></w:r><w:r><w:rPr><w:rFonts w:ascii="Times New Roman"/><w:i/><w:spacing w:val="13"/><w:sz w:val="14"/></w:rPr><w:t> </w:t></w:r><w:r><w:rPr><w:rFonts w:ascii="Times New Roman"/><w:i/><w:sz w:val="14"/></w:rPr><w:t>T</w:t></w:r></w:p><w:p </w:txbxContent></v:textbox><w10:wrap type="none"/></v:shape></w:pict></w:r><w:r><w:rPr><w:kern w:val="2"/><w:szCs w:val="22"/><w:rFonts w:ascii="Times New Roman" w:hAnsi="Times New Roman" w:cstheme="minorBidi" w:eastAsiaTheme="minorHAnsi"/><w:sz w:val="14"/></w:rPr><w:t>(</w:t></w:r><w:r><w:rPr><w:kern w:val="2"/><w:szCs w:val="22"/><w:rFonts w:ascii="Symbol" w:hAnsi="Symbol" w:cstheme="minorBidi" w:eastAsiaTheme="minorHAnsi"/><w:i/><w:sz w:val="14"/></w:rPr><w:t></w:t></w:r><w:r><w:rPr><w:kern w:val="2"/><w:szCs w:val="22"/><w:rFonts w:ascii="Times New Roman" w:hAnsi="Times New Roman" w:cstheme="minorBidi" w:eastAsiaTheme="minorHAnsi"/><w:i/><w:sz w:val="14"/></w:rPr><w:t>u</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i/><w:sz w:val="14"/></w:rPr><w:t></w:t></w:r><w:r><w:rPr><w:kern w:val="2"/><w:szCs w:val="22"/><w:rFonts w:ascii="Times New Roman" w:hAnsi="Times New Roman" w:cstheme="minorBidi" w:eastAsiaTheme="minorHAnsi"/><w:sz w:val="10"/></w:rPr><w:t>2</w:t></w:r><w:r><w:rPr><w:kern w:val="2"/><w:szCs w:val="22"/><w:rFonts w:ascii="Symbol" w:hAnsi="Symbol" w:cstheme="minorBidi" w:eastAsiaTheme="minorHAnsi"/><w:i/><w:sz w:val="14"/></w:rPr><w:t></w:t></w:r><w:r><w:rPr><w:kern w:val="2"/><w:szCs w:val="22"/><w:rFonts w:ascii="Times New Roman" w:hAnsi="Times New Roman" w:cstheme="minorBidi" w:eastAsiaTheme="minorHAnsi"/><w:sz w:val="10"/></w:rPr><w:t>2</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i/><w:sz w:val="14"/></w:rPr><w:t></w:t></w:r><w:r><w:rPr><w:kern w:val="2"/><w:szCs w:val="22"/><w:rFonts w:ascii="Times New Roman" w:hAnsi="Times New Roman" w:cstheme="minorBidi" w:eastAsiaTheme="minorHAnsi"/><w:sz w:val="10"/></w:rPr><w:t>2 </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i/><w:sz w:val="14"/></w:rPr><w:t>t </w:t></w:r><w:r><w:rPr><w:kern w:val="2"/><w:szCs w:val="22"/><w:rFonts w:ascii="Times New Roman" w:hAnsi="Times New Roman" w:cstheme="minorBidi" w:eastAsiaTheme="minorHAnsi"/><w:sz w:val="14"/></w:rPr><w:t>)</w:t></w:r></w:p><w:p w:rsidR="0018722C"><w:pPr><w:topLinePunct/></w:pPr><w:r><w:rPr><w:rFonts w:cstheme="minorBidi" w:hAnsiTheme="minorHAnsi" w:eastAsiaTheme="minorHAnsi" w:asciiTheme="minorHAnsi" w:ascii="Times New Roman" w:hAnsi="Times New Roman"/><w:i/></w:rPr><w:t>M</w:t></w:r><w:r><w:rPr><w:rFonts w:ascii="Times New Roman" w:hAnsi="Times New Roman" w:cstheme="minorBidi" w:eastAsiaTheme="minorHAnsi"/><w:i/></w:rPr><w:t> </w:t></w:r><w:r><w:rPr><w:rFonts w:ascii="Times New Roman" w:hAnsi="Times New Roman" w:cstheme="minorBidi" w:eastAsiaTheme="minorHAnsi"/><w:vertAlign w:val="superscript"/>/></w:rPr><w:t>i</w:t></w:r><w:r><w:rPr><w:rFonts w:ascii="Symbol" w:hAnsi="Symbol" w:cstheme="minorBidi" w:eastAsiaTheme="minorHAnsi"/></w:rPr><w:t></w:t></w:r><w:r><w:rPr><w:rFonts w:ascii="Times New Roman" w:hAnsi="Times New Roman" w:cstheme="minorBidi" w:eastAsiaTheme="minorHAnsi"/><w:i/></w:rPr><w:t>B</w:t></w:r><w:r><w:rPr><w:rFonts w:ascii="Symbol" w:hAnsi="Symbol" w:cstheme="minorBidi" w:eastAsiaTheme="minorHAnsi"/><w:vertAlign w:val="superscript"/>/></w:rPr><w:t></w:t></w:r><w:r><w:rPr><w:rFonts w:ascii="Times New Roman" w:hAnsi="Times New Roman" w:cstheme="minorBidi" w:eastAsiaTheme="minorHAnsi"/><w:i/></w:rPr><w:t>e</w:t></w:r><w:r><w:rPr><w:rFonts w:ascii="Times New Roman" w:hAnsi="Times New Roman" w:cstheme="minorBidi" w:eastAsiaTheme="minorHAnsi"/><w:i/></w:rPr><w:tab/></w:r><w:r><w:rPr><w:vertAlign w:val="superscript"/>/></w:rPr><w:t>2</w:t></w:r><w:r><w:rPr><w:rFonts w:ascii="Times New Roman" w:hAnsi="Times New Roman" w:cstheme="minorBidi" w:eastAsiaTheme="minorHAnsi"/></w:rPr><w:tab/></w:r><w:r><w:rPr><w:vertAlign w:val="superscript"/>/></w:rPr><w:t>2</w:t></w:r><w:r><w:rPr><w:rFonts w:ascii="Times New Roman" w:hAnsi="Times New Roman" w:cstheme="minorBidi" w:eastAsiaTheme="minorHAnsi"/></w:rPr><w:tab/></w:r><w:r><w:rPr><w:rFonts w:ascii="Times New Roman" w:hAnsi="Times New Roman" w:cstheme="minorBidi" w:eastAsiaTheme="minorHAnsi"/><w:i/></w:rPr><w:t>E</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B</w:t></w:r><w:r><w:rPr><w:vertAlign w:val="superscript"/>/></w:rPr><w:t></w:t></w:r><w:r><w:rPr><w:rFonts w:ascii="Symbol" w:hAnsi="Symbol" w:cstheme="minorBidi" w:eastAsiaTheme="minorHAnsi"/><w:vertAlign w:val="superscript"/>/></w:rPr><w:t></w:t></w:r></w:p><w:p w:rsidR="0018722C"><w:pPr><w:topLinePunct/></w:pPr><w:r><w:rPr><w:rFonts w:cstheme="minorBidi" w:hAnsiTheme="minorHAnsi" w:eastAsiaTheme="minorHAnsi" w:asciiTheme="minorHAnsi"/></w:rPr><w:br w:type="column"/></w:r><w:r><w:rPr><w:rFonts w:ascii="Times New Roman" w:hAnsi="Times New Roman" w:cstheme="minorBidi" w:eastAsiaTheme="minorHAnsi"/><w:i/></w:rPr><w:t>B</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rFonts w:ascii="Times New Roman" w:hAnsi="Times New Roman" w:cstheme="minorBidi" w:eastAsiaTheme="minorHAnsi"/></w:rPr><w:t>	</w:t></w:r><w:r><w:rPr><w:rFonts w:ascii="Times New Roman" w:hAnsi="Times New Roman" w:cstheme="minorBidi" w:eastAsiaTheme="minorHAnsi"/></w:rPr><w:t>(</w:t></w:r><w:r><w:rPr><w:kern w:val="2"/><w:szCs w:val="22"/><w:rFonts w:ascii="Times New Roman" w:hAnsi="Times New Roman" w:cstheme="minorBidi" w:eastAsiaTheme="minorHAnsi"/><w:spacing w:val="-8"/><w:sz w:val="14"/></w:rPr><w:t> </w:t></w:r><w:r><w:rPr><w:kern w:val="2"/><w:szCs w:val="22"/><w:rFonts w:ascii="Times New Roman" w:hAnsi="Times New Roman" w:cstheme="minorBidi" w:eastAsiaTheme="minorHAnsi"/><w:spacing w:val="0"/><w:position w:val="9"/><w:sz w:val="14"/><w:u w:val="single"/></w:rPr><w:t>1</w:t></w:r><w:r><w:rPr><w:kern w:val="2"/><w:szCs w:val="22"/><w:rFonts w:ascii="Symbol" w:hAnsi="Symbol" w:cstheme="minorBidi" w:eastAsiaTheme="minorHAnsi"/><w:i/><w:spacing w:val="0"/><w:sz w:val="14"/></w:rPr><w:t></w:t></w:r><w:r><w:rPr><w:kern w:val="2"/><w:szCs w:val="22"/><w:rFonts w:ascii="Times New Roman" w:hAnsi="Times New Roman" w:cstheme="minorBidi" w:eastAsiaTheme="minorHAnsi"/><w:position w:val="6"/><w:sz w:val="10"/></w:rPr><w:t>2</w:t></w:r><w:r><w:rPr><w:kern w:val="2"/><w:szCs w:val="22"/><w:rFonts w:ascii="Symbol" w:hAnsi="Symbol" w:cstheme="minorBidi" w:eastAsiaTheme="minorHAnsi"/><w:i/><w:sz w:val="14"/></w:rPr><w:t></w:t></w:r><w:r><w:rPr><w:kern w:val="2"/><w:szCs w:val="22"/><w:rFonts w:ascii="Times New Roman" w:hAnsi="Times New Roman" w:cstheme="minorBidi" w:eastAsiaTheme="minorHAnsi"/><w:position w:val="6"/><w:sz w:val="10"/></w:rPr><w:t>2</w:t></w:r><w:r><w:rPr><w:kern w:val="2"/><w:szCs w:val="22"/><w:rFonts w:ascii="Symbol" w:hAnsi="Symbol" w:cstheme="minorBidi" w:eastAsiaTheme="minorHAnsi"/><w:sz w:val="14"/></w:rPr><w:t></w:t></w:r><w:r><w:rPr><w:kern w:val="2"/><w:szCs w:val="22"/><w:rFonts w:ascii="Times New Roman" w:hAnsi="Times New Roman" w:cstheme="minorBidi" w:eastAsiaTheme="minorHAnsi"/><w:spacing w:val="0"/><w:position w:val="9"/><w:sz w:val="14"/><w:u w:val="single"/></w:rPr><w:t>1</w:t></w:r><w:r><w:rPr><w:kern w:val="2"/><w:szCs w:val="22"/><w:rFonts w:ascii="Symbol" w:hAnsi="Symbol" w:cstheme="minorBidi" w:eastAsiaTheme="minorHAnsi"/><w:i/><w:spacing w:val="0"/><w:sz w:val="14"/></w:rPr><w:t></w:t></w:r><w:r><w:rPr><w:kern w:val="2"/><w:szCs w:val="22"/><w:rFonts w:ascii="Times New Roman" w:hAnsi="Times New Roman" w:cstheme="minorBidi" w:eastAsiaTheme="minorHAnsi"/><w:position w:val="6"/><w:sz w:val="10"/></w:rPr><w:t>2</w:t></w:r><w:r><w:rPr><w:kern w:val="2"/><w:szCs w:val="22"/><w:rFonts w:ascii="Symbol" w:hAnsi="Symbol" w:cstheme="minorBidi" w:eastAsiaTheme="minorHAnsi"/><w:sz w:val="14"/></w:rPr><w:t></w:t></w:r><w:r><w:rPr><w:kern w:val="2"/><w:szCs w:val="22"/><w:rFonts w:ascii="Times New Roman" w:hAnsi="Times New Roman" w:cstheme="minorBidi" w:eastAsiaTheme="minorHAnsi"/><w:i/><w:sz w:val="14"/></w:rPr><w:t>u</w:t></w:r><w:r><w:rPr><w:kern w:val="2"/><w:szCs w:val="22"/><w:rFonts w:ascii="Symbol" w:hAnsi="Symbol" w:cstheme="minorBidi" w:eastAsiaTheme="minorHAnsi"/><w:sz w:val="14"/></w:rPr><w:t></w:t></w:r><w:r><w:rPr><w:kern w:val="2"/><w:szCs w:val="22"/><w:rFonts w:ascii="Times New Roman" w:hAnsi="Times New Roman" w:cstheme="minorBidi" w:eastAsiaTheme="minorHAnsi"/><w:i/><w:sz w:val="14"/></w:rPr><w:t>u</w:t></w:r><w:r><w:rPr><w:kern w:val="2"/><w:szCs w:val="22"/><w:rFonts w:ascii="Symbol" w:hAnsi="Symbol" w:cstheme="minorBidi" w:eastAsiaTheme="minorHAnsi"/><w:i/><w:sz w:val="14"/></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8"/><w:sz w:val="14"/></w:rPr><w:t> </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shape style="margin-left:123.310188pt;margin-top:9.633676pt;width:48.9pt;height:7.7pt;mso-position-horizontal-relative:page;mso-position-vertical-relative:paragraph;z-index:-3318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3.310188pt;margin-top:9.633676pt;width:48.9pt;height:7.7pt;mso-position-horizontal-relative:page;mso-position-vertical-relative:paragraph;z-index:-331840" type="#_x0000_t202" filled="false" stroked="false"><v:textbox inset="0,0,0,0"><w:txbxContent></w:p><w:p w:rsidR="0018722C"><w:pPr><w:tabs><w:tab w:pos="351" w:val="left" w:leader="none"/></w:tabs><w:spacing w:line="153" w:lineRule="exact" w:before="0"/><w:ind w:leftChars="0" w:left="0" w:rightChars="0" w:right="0" w:firstLineChars="0" w:firstLine="0"/><w:jc w:val="left"/><w:rPr><w:rFonts w:ascii="Times New Roman"/><w:i/><w:sz w:val="14"/></w:rPr></w:pPr><w:r><w:rPr><w:rFonts w:ascii="Times New Roman"/><w:i/><w:sz w:val="14"/></w:rPr><w:t>t</w:t><w:tab/><w:t>total </w:t></w:r><w:r><w:rPr><w:rFonts w:ascii="Times New Roman"/><w:sz w:val="14"/></w:rPr><w:t>,</w:t></w:r><w:r><w:rPr><w:rFonts w:ascii="Times New Roman"/><w:i/><w:sz w:val="14"/></w:rPr><w:t>T   </w:t></w:r><w:r><w:rPr><w:rFonts w:ascii="Times New Roman"/><w:i/><w:spacing w:val="0"/><w:sz w:val="14"/></w:rPr><w:t> </w:t></w:r><w:r><w:rPr><w:rFonts w:ascii="Times New Roman"/><w:i/><w:sz w:val="14"/></w:rPr><w:t>T</w:t></w:r></w:p><w:p </w:txbxContent></v:textbox><w10:wrap type="none"/></v:shape></w:pict></w:r><w:r><w:rPr><w:kern w:val="2"/><w:sz w:val="22"/><w:szCs w:val="22"/><w:rFonts w:cstheme="minorBidi" w:hAnsiTheme="minorHAnsi" w:eastAsiaTheme="minorHAnsi" w:asciiTheme="minorHAnsi"/></w:rPr><w:pict><v:shape style="margin-left:196.766159pt;margin-top:9.57709pt;width:27.35pt;height:7.7pt;mso-position-horizontal-relative:page;mso-position-vertical-relative:paragraph;z-index:-33181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96.766159pt;margin-top:9.57709pt;width:27.35pt;height:7.7pt;mso-position-horizontal-relative:page;mso-position-vertical-relative:paragraph;z-index:-331816"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sz w:val="14"/></w:rPr><w:t>total </w:t></w:r><w:r><w:rPr><w:rFonts w:ascii="Times New Roman"/><w:sz w:val="14"/></w:rPr><w:t>,</w:t></w:r><w:r><w:rPr><w:rFonts w:ascii="Times New Roman"/><w:i/><w:sz w:val="14"/></w:rPr><w:t>t    t</w:t></w:r></w:p><w:p </w:txbxContent></v:textbox><w10:wrap type="none"/></v:shape></w:pict></w:r><w:r><w:rPr><w:kern w:val="2"/><w:szCs w:val="22"/><w:rFonts w:cstheme="minorBidi" w:hAnsiTheme="minorHAnsi" w:eastAsiaTheme="minorHAnsi" w:asciiTheme="minorHAnsi"/><w:sz w:val="24"/></w:rPr><w:t>由于</w:t></w:r><w:r><w:rPr><w:kern w:val="2"/><w:szCs w:val="22"/><w:rFonts w:ascii="Times New Roman" w:hAnsi="Times New Roman" w:cstheme="minorBidi" w:eastAsiaTheme="minorHAnsi"/><w:i/><w:w w:val="102"/><w:sz w:val="24"/></w:rPr><w:t>E</w:t></w:r><w:r><w:rPr><w:kern w:val="2"/><w:szCs w:val="22"/><w:rFonts w:ascii="Symbol" w:hAnsi="Symbol" w:cstheme="minorBidi" w:eastAsiaTheme="minorHAnsi"/><w:spacing w:val="-48"/><w:w w:val="102"/><w:sz w:val="24"/></w:rPr><w:t></w:t></w:r><w:r><w:rPr><w:kern w:val="2"/><w:szCs w:val="22"/><w:rFonts w:ascii="Symbol" w:hAnsi="Symbol" w:cstheme="minorBidi" w:eastAsiaTheme="minorHAnsi"/><w:spacing w:val="6"/><w:w w:val="102"/><w:sz w:val="24"/></w:rPr><w:t></w:t></w:r><w:r><w:rPr><w:kern w:val="2"/><w:szCs w:val="22"/><w:rFonts w:ascii="Times New Roman" w:hAnsi="Times New Roman" w:cstheme="minorBidi" w:eastAsiaTheme="minorHAnsi"/><w:i/><w:spacing w:val="4"/><w:w w:val="102"/><w:sz w:val="24"/></w:rPr><w:t>B</w:t></w:r><w:r><w:rPr><w:kern w:val="2"/><w:szCs w:val="22"/><w:rFonts w:ascii="Symbol" w:hAnsi="Symbol" w:cstheme="minorBidi" w:eastAsiaTheme="minorHAnsi"/><w:spacing w:val="1"/><w:w w:val="101"/><w:sz w:val="14"/></w:rPr><w:t></w:t></w:r><w:r><w:rPr><w:kern w:val="2"/><w:szCs w:val="22"/><w:rFonts w:ascii="Symbol" w:hAnsi="Symbol" w:cstheme="minorBidi" w:eastAsiaTheme="minorHAnsi"/><w:i/><w:w w:val="101"/><w:sz w:val="14"/></w:rPr><w:t></w:t></w:r><w:r><w:rPr><w:kern w:val="2"/><w:szCs w:val="22"/><w:rFonts w:ascii="Times New Roman" w:hAnsi="Times New Roman" w:cstheme="minorBidi" w:eastAsiaTheme="minorHAnsi"/><w:i/><w:spacing w:val="1"/><w:w w:val="102"/><w:sz w:val="24"/></w:rPr><w:t>B</w:t></w:r><w:r><w:rPr><w:kern w:val="2"/><w:szCs w:val="22"/><w:rFonts w:ascii="Times New Roman" w:hAnsi="Times New Roman" w:cstheme="minorBidi" w:eastAsiaTheme="minorHAnsi"/><w:i/><w:w w:val="101"/><w:sz w:val="14"/></w:rPr><w:t>i</w:t></w:r><w:r><w:rPr><w:kern w:val="2"/><w:szCs w:val="22"/><w:rFonts w:ascii="Symbol" w:hAnsi="Symbol" w:cstheme="minorBidi" w:eastAsiaTheme="minorHAnsi"/><w:spacing w:val="-48"/><w:w w:val="102"/><w:sz w:val="24"/></w:rPr><w:t></w:t></w:r><w:r><w:rPr><w:kern w:val="2"/><w:szCs w:val="22"/><w:rFonts w:ascii="Symbol" w:hAnsi="Symbol" w:cstheme="minorBidi" w:eastAsiaTheme="minorHAnsi"/><w:w w:val="102"/><w:sz w:val="24"/></w:rPr><w:t></w:t></w:r><w:r><w:rPr><w:kern w:val="2"/><w:szCs w:val="22"/><w:rFonts w:ascii="Times New Roman" w:hAnsi="Times New Roman" w:cstheme="minorBidi" w:eastAsiaTheme="minorHAnsi"/><w:w w:val="100"/><w:sz w:val="21"/></w:rPr><w:t>=</w:t></w:r><w:r><w:rPr><w:kern w:val="2"/><w:szCs w:val="22"/><w:rFonts w:ascii="Times New Roman" w:hAnsi="Times New Roman" w:cstheme="minorBidi" w:eastAsiaTheme="minorHAnsi"/><w:spacing w:val="-6"/><w:sz w:val="21"/></w:rPr><w:t> </w:t></w:r><w:r><w:rPr><w:kern w:val="2"/><w:szCs w:val="22"/><w:rFonts w:ascii="Times New Roman" w:hAnsi="Times New Roman" w:cstheme="minorBidi" w:eastAsiaTheme="minorHAnsi"/><w:i/><w:w w:val="103"/><w:sz w:val="24"/></w:rPr><w:t>B</w:t></w:r><w:r><w:rPr><w:kern w:val="2"/><w:szCs w:val="22"/><w:rFonts w:ascii="Times New Roman" w:hAnsi="Times New Roman" w:cstheme="minorBidi" w:eastAsiaTheme="minorHAnsi"/><w:i/><w:sz w:val="24"/></w:rPr><w:tab/></w:r><w:r><w:rPr><w:kern w:val="2"/><w:szCs w:val="22"/><w:rFonts w:ascii="Times New Roman" w:hAnsi="Times New Roman" w:cstheme="minorBidi" w:eastAsiaTheme="minorHAnsi"/><w:i/><w:spacing w:val="2"/><w:w w:val="103"/><w:sz w:val="24"/></w:rPr><w:t>B</w:t></w:r><w:r><w:rPr><w:kern w:val="2"/><w:szCs w:val="22"/><w:rFonts w:ascii="Times New Roman" w:hAnsi="Times New Roman" w:cstheme="minorBidi" w:eastAsiaTheme="minorHAnsi"/><w:i/><w:spacing w:val="5"/><w:w w:val="102"/><w:sz w:val="14"/></w:rPr><w:t>i</w:t></w:r><w:r><w:rPr><w:kern w:val="2"/><w:szCs w:val="22"/><w:rFonts w:ascii="Times New Roman" w:hAnsi="Times New Roman" w:cstheme="minorBidi" w:eastAsiaTheme="minorHAnsi"/><w:i/><w:w w:val="103"/><w:sz w:val="24"/></w:rPr><w:t>e</w:t></w:r><w:r><w:rPr><w:kern w:val="2"/><w:szCs w:val="22"/><w:rFonts w:ascii="Times New Roman" w:hAnsi="Times New Roman" w:cstheme="minorBidi" w:eastAsiaTheme="minorHAnsi"/><w:i/><w:spacing w:val="5"/><w:sz w:val="24"/></w:rPr><w:t> </w:t></w:r><w:r><w:rPr><w:kern w:val="2"/><w:szCs w:val="22"/><w:rFonts w:ascii="Times New Roman" w:hAnsi="Times New Roman" w:cstheme="minorBidi" w:eastAsiaTheme="minorHAnsi"/><w:w w:val="102"/><w:sz w:val="14"/></w:rPr><w:t>2</w:t></w:r><w:r><w:rPr><w:kern w:val="2"/><w:szCs w:val="22"/><w:rFonts w:ascii="Times New Roman" w:hAnsi="Times New Roman" w:cstheme="minorBidi" w:eastAsiaTheme="minorHAnsi"/><w:sz w:val="14"/></w:rPr><w:tab/></w:r><w:r><w:rPr><w:kern w:val="2"/><w:szCs w:val="22"/><w:rFonts w:ascii="Times New Roman" w:hAnsi="Times New Roman" w:cstheme="minorBidi" w:eastAsiaTheme="minorHAnsi"/><w:w w:val="102"/><w:sz w:val="14"/></w:rPr><w:t>2</w:t></w:r></w:p><w:p w:rsidR="0018722C"><w:pPr><w:pStyle w:val="ae"/><w:topLinePunct/></w:pPr><w:r><w:rPr><w:kern w:val="2"/><w:sz w:val="22"/><w:szCs w:val="22"/><w:rFonts w:cstheme="minorBidi" w:hAnsiTheme="minorHAnsi" w:eastAsiaTheme="minorHAnsi" w:asciiTheme="minorHAnsi"/></w:rPr><w:pict><v:shape style="margin-left:137.290726pt;margin-top:18.902107pt;width:25.65pt;height:7.7pt;mso-position-horizontal-relative:page;mso-position-vertical-relative:paragraph;z-index:-3317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37.290726pt;margin-top:18.902107pt;width:25.65pt;height:7.7pt;mso-position-horizontal-relative:page;mso-position-vertical-relative:paragraph;z-index:-331792" type="#_x0000_t202" filled="false" stroked="false"><v:textbox inset="0,0,0,0"><w:txbxContent></w:p><w:p w:rsidR="0018722C"><w:pPr><w:tabs><w:tab w:pos="472" w:val="left" w:leader="none"/></w:tabs><w:spacing w:line="154" w:lineRule="exact" w:before="0"/><w:ind w:leftChars="0" w:left="0" w:rightChars="0" w:right="0" w:firstLineChars="0" w:firstLine="0"/><w:jc w:val="left"/><w:rPr><w:rFonts w:ascii="Times New Roman"/><w:i/><w:sz w:val="14"/></w:rPr></w:pPr><w:r><w:rPr><w:rFonts w:ascii="Times New Roman"/><w:i/><w:w w:val="105"/><w:sz w:val="14"/></w:rPr><w:t>t</w:t><w:tab/></w:r><w:r><w:rPr><w:rFonts w:ascii="Times New Roman"/><w:i/><w:sz w:val="14"/></w:rPr><w:t>t</w:t></w:r></w:p><w:p </w:txbxContent></v:textbox><w10:wrap type="none"/></v:shape></w:pict></w:r><w:r><w:rPr><w:kern w:val="2"/><w:szCs w:val="22"/><w:rFonts w:cstheme="minorBidi" w:hAnsiTheme="minorHAnsi" w:eastAsiaTheme="minorHAnsi" w:asciiTheme="minorHAnsi"/><w:sz w:val="24"/></w:rPr><w:t>因此，</w:t></w:r><w:r><w:rPr><w:kern w:val="2"/><w:szCs w:val="22"/><w:rFonts w:ascii="Times New Roman" w:hAnsi="Times New Roman" w:cstheme="minorBidi" w:eastAsiaTheme="minorHAnsi"/><w:i/><w:sz w:val="24"/></w:rPr><w:t>M </w:t></w:r><w:r><w:rPr><w:kern w:val="2"/><w:szCs w:val="22"/><w:rFonts w:ascii="Times New Roman" w:hAnsi="Times New Roman" w:cstheme="minorBidi" w:eastAsiaTheme="minorHAnsi"/><w:i/><w:sz w:val="14"/></w:rPr><w:t>i</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B</w:t></w:r><w:r><w:rPr><w:kern w:val="2"/><w:szCs w:val="22"/><w:rFonts w:ascii="Times New Roman" w:hAnsi="Times New Roman" w:cstheme="minorBidi" w:eastAsiaTheme="minorHAnsi"/><w:i/><w:sz w:val="14"/></w:rPr><w:t>i</w:t></w:r><w:r><w:rPr><w:kern w:val="2"/><w:szCs w:val="22"/><w:rFonts w:ascii="Times New Roman" w:hAnsi="Times New Roman" w:cstheme="minorBidi" w:eastAsiaTheme="minorHAnsi"/><w:i/><w:sz w:val="24"/></w:rPr><w:t>e</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u</w:t></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Times New Roman" w:hAnsi="Times New Roman" w:cstheme="minorBidi" w:eastAsiaTheme="minorHAnsi"/><w:sz w:val="10"/></w:rPr><w:t>2 </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i/><w:sz w:val="14"/></w:rPr><w:t>t </w:t></w:r><w:r><w:rPr><w:kern w:val="2"/><w:szCs w:val="22"/><w:rFonts w:ascii="Times New Roman" w:hAnsi="Times New Roman" w:cstheme="minorBidi" w:eastAsiaTheme="minorHAnsi"/><w:sz w:val="14"/></w:rPr><w:t>)</w:t></w:r></w:p><w:p w:rsidR="0018722C"><w:pPr><w:topLinePunct/></w:pPr><w:r><w:t>对</w:t></w:r><w:r><w:t>（</w:t></w:r><w:r><w:rPr><w:rFonts w:ascii="Times New Roman" w:eastAsia="Times New Roman"/></w:rPr><w:t>3-21</w:t></w:r><w:r><w:t>）</w:t></w:r><w:r><w:t>式应用伊藤公式可计算出</w:t></w:r></w:p><w:p w:rsidR="0018722C"><w:pPr><w:pStyle w:val="ae"/><w:topLinePunct/></w:pPr><w:r><w:rPr><w:kern w:val="2"/><w:sz w:val="22"/><w:szCs w:val="22"/><w:rFonts w:cstheme="minorBidi" w:hAnsiTheme="minorHAnsi" w:eastAsiaTheme="minorHAnsi" w:asciiTheme="minorHAnsi"/></w:rPr><w:pict><v:shape style="margin-left:109.367088pt;margin-top:12.830039pt;width:16.1pt;height:13.3pt;mso-position-horizontal-relative:page;mso-position-vertical-relative:paragraph;z-index:-33176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09.367088pt;margin-top:12.830039pt;width:16.1pt;height:13.3pt;mso-position-horizontal-relative:page;mso-position-vertical-relative:paragraph;z-index:-331768"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sz w:val="24"/></w:rPr><w:t>dM</w:t></w:r></w:p><w:p </w:txbxContent></v:textbox><w10:wrap type="none"/></v:shape></w:pict></w:r><w:r><w:rPr><w:kern w:val="2"/><w:szCs w:val="22"/><w:rFonts w:ascii="Times New Roman" w:cstheme="minorBidi" w:hAnsiTheme="minorHAnsi" w:eastAsiaTheme="minorHAnsi"/><w:i/><w:w w:val="101"/><w:sz w:val="14"/></w:rPr><w:t>i</w:t></w:r></w:p><w:p w:rsidR="0018722C"><w:pPr><w:topLinePunct/></w:pPr><w:r><w:rPr><w:rFonts w:cstheme="minorBidi" w:hAnsiTheme="minorHAnsi" w:eastAsiaTheme="minorHAnsi" w:asciiTheme="minorHAnsi" w:ascii="Times New Roman" w:hAnsi="Times New Roman"/><w:i/><w:u w:val="single"/></w:rPr><w:t xml:space="preserve"> </w:t></w:r><w:r><w:rPr><w:rFonts w:ascii="Times New Roman" w:hAnsi="Times New Roman" w:cstheme="minorBidi" w:eastAsiaTheme="minorHAnsi"/><w:i/><w:u w:val="single"/></w:rPr><w:tab/></w:r><w: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2</w:t></w:r><w:r><w:rPr><w:rFonts w:ascii="Times New Roman" w:hAnsi="Times New Roman" w:cstheme="minorBidi" w:eastAsiaTheme="minorHAnsi"/><w:i/></w:rPr><w:t>dt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dW</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dW</w:t></w:r><w:r><w:rPr><w:rFonts w:ascii="Times New Roman" w:hAnsi="Times New Roman" w:cstheme="minorBidi" w:eastAsiaTheme="minorHAnsi"/><w:i/></w:rPr><w:t xml:space="preserve"> </w:t></w:r><w:r><w:rPr><w:rFonts w:ascii="Times New Roman" w:hAnsi="Times New Roman" w:cstheme="minorBidi" w:eastAsia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3-21</w:t></w:r><w:r><w:rPr><w:rFonts w:cstheme="minorBidi" w:hAnsiTheme="minorHAnsi" w:eastAsiaTheme="minorHAnsi" w:asciiTheme="minorHAnsi"/></w:rPr><w:t>）</w:t></w:r></w:p><w:p w:rsidR="0018722C"><w:pPr><w:topLinePunct/></w:pPr><w:r><w:rPr><w:rFonts w:cstheme="minorBidi" w:hAnsiTheme="minorHAnsi" w:eastAsiaTheme="minorHAnsi" w:asciiTheme="minorHAnsi"/></w:rPr><w:t>（</w:t></w:r><w:r><w:rPr><w:rFonts w:ascii="Times New Roman" w:eastAsia="Times New Roman" w:cstheme="minorBidi" w:hAnsiTheme="minorHAnsi"/></w:rPr><w:t>3-22</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112.447136pt;margin-top:1.733245pt;width:10.25pt;height:13.3pt;mso-position-horizontal-relative:page;mso-position-vertical-relative:paragraph;z-index:41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12.447136pt;margin-top:1.733245pt;width:10.25pt;height:13.3pt;mso-position-horizontal-relative:page;mso-position-vertical-relative:paragraph;z-index:4120"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2"/><w:sz w:val="24"/></w:rPr><w:t>M</w:t></w:r></w:p><w:p </w:txbxContent></v:textbox><w10:wrap type="none"/></v:shape></w:pict></w:r><w:r><w:rPr><w:kern w:val="2"/><w:szCs w:val="22"/><w:rFonts w:ascii="Times New Roman" w:cstheme="minorBidi" w:hAnsiTheme="minorHAnsi" w:eastAsiaTheme="minorHAnsi"/><w:i/><w:sz w:val="14"/></w:rPr><w:t>i</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t</w:t></w:r></w:p><w:p w:rsidR="0018722C"><w:pPr><w:topLinePunct/></w:pPr><w:r><w:rPr><w:rFonts w:cstheme="minorBidi" w:hAnsiTheme="minorHAnsi" w:eastAsiaTheme="minorHAnsi" w:asciiTheme="minorHAnsi" w:ascii="Times New Roman"/><w:i/></w:rPr><w:t>t</w:t></w:r></w:p><w:p w:rsidR="0018722C"><w:pPr><w:spacing w:line="176" w:lineRule="exact" w:before="0"/><w:ind w:leftChars="0" w:left="3147" w:rightChars="0" w:right="1721" w:firstLineChars="0" w:firstLine="0"/><w:jc w:val="center"/><w:topLinePunct/></w:pPr><w:r><w:rPr><w:kern w:val="2"/><w:sz w:val="25"/><w:szCs w:val="22"/><w:rFonts w:cstheme="minorBidi" w:hAnsiTheme="minorHAnsi" w:eastAsiaTheme="minorHAnsi" w:asciiTheme="minorHAnsi" w:ascii="Symbol" w:hAnsi="Symbol"/><w:i/><w:position w:val="-10"/></w:rPr><w:t></w:t></w:r><w:r><w:rPr><w:kern w:val="2"/><w:szCs w:val="22"/><w:rFonts w:ascii="Times New Roman" w:hAnsi="Times New Roman" w:cstheme="minorBidi" w:eastAsiaTheme="minorHAnsi"/><w:i/><w:position w:val="-10"/><w:sz w:val="25"/></w:rPr><w:t> </w:t></w:r><w:r><w:rPr><w:kern w:val="2"/><w:szCs w:val="22"/><w:rFonts w:ascii="Times New Roman" w:hAnsi="Times New Roman" w:cstheme="minorBidi" w:eastAsiaTheme="minorHAnsi"/><w:sz w:val="14"/></w:rPr><w:t>2</w:t></w:r></w:p><w:p w:rsidR="0018722C"><w:pPr><w:topLinePunct/></w:pPr><w:r><w:t>根据</w:t></w:r><w:r><w:t>（</w:t></w:r><w:r><w:rPr><w:rFonts w:ascii="Times New Roman" w:eastAsia="Times New Roman"/></w:rPr><w:t>3-22</w:t></w:r><w:r><w:t>）</w:t></w:r><w:r><w:t>式，我们可以得出个股股价波动</w:t></w:r></w:p><w:p w:rsidR="0018722C"><w:pPr><w:spacing w:line="187" w:lineRule="exact" w:before="215"/><w:ind w:leftChars="0" w:left="489"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11"/><w:sz w:val="14"/></w:rPr><w:t>2</w:t></w:r><w:r w:rsidR="001852F3"><w:rPr><w:kern w:val="2"/><w:szCs w:val="22"/><w:rFonts w:ascii="Times New Roman" w:hAnsi="Times New Roman" w:cstheme="minorBidi" w:eastAsiaTheme="minorHAnsi"/><w:position w:val="11"/><w:sz w:val="14"/></w:rPr><w:t xml:space="preserve"> </w:t></w:r><w:r><w:rPr><w:kern w:val="2"/><w:szCs w:val="22"/><w:rFonts w:ascii="Times New Roman" w:hAnsi="Times New Roman" w:cstheme="minorBidi" w:eastAsiaTheme="minorHAnsi"/><w:sz w:val="21"/></w:rPr><w:t>=</w:t></w:r><w:r><w:rPr><w:kern w:val="2"/><w:szCs w:val="22"/><w:rFonts w:ascii="Symbol" w:hAnsi="Symbol" w:cstheme="minorBidi" w:eastAsiaTheme="minorHAnsi"/><w:i/><w:sz w:val="25"/></w:rPr><w:t></w:t></w:r><w:r><w:rPr><w:kern w:val="2"/><w:szCs w:val="22"/><w:rFonts w:ascii="Times New Roman" w:hAnsi="Times New Roman" w:cstheme="minorBidi" w:eastAsiaTheme="minorHAnsi"/><w:position w:val="11"/><w:sz w:val="14"/></w:rPr><w:t>2</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position w:val="11"/><w:sz w:val="14"/></w:rPr><w:t>2</w:t></w:r></w:p><w:p w:rsidR="0018722C"><w:pPr><w:topLinePunct/></w:pPr><w:r><w:rPr><w:rFonts w:cstheme="minorBidi" w:hAnsiTheme="minorHAnsi" w:eastAsiaTheme="minorHAnsi" w:asciiTheme="minorHAnsi"/></w:rPr><w:br w:type="column"/></w:r><w:r><w:rPr><w:rFonts w:ascii="Times New Roman" w:eastAsia="Times New Roman" w:cstheme="minorBidi" w:hAnsiTheme="minorHAnsi"/><w:i/></w:rPr><w:t>i</w:t></w:r><w:r><w:rPr><w:rFonts w:ascii="Times New Roman" w:eastAsia="Times New Roman" w:cstheme="minorBidi" w:hAnsiTheme="minorHAnsi"/></w:rPr><w:t>,</w:t></w:r><w:r w:rsidR="001852F3"><w:rPr><w:rFonts w:ascii="Times New Roman" w:eastAsia="Times New Roman" w:cstheme="minorBidi" w:hAnsiTheme="minorHAnsi"/></w:rPr><w:t xml:space="preserve"> </w:t></w:r><w:r><w:rPr><w:rFonts w:ascii="Times New Roman" w:eastAsia="Times New Roman" w:cstheme="minorBidi" w:hAnsiTheme="minorHAnsi"/><w:i/></w:rPr><w:t>t </w:t></w:r><w:r><w:rPr><w:rFonts w:cstheme="minorBidi" w:hAnsiTheme="minorHAnsi" w:eastAsiaTheme="minorHAnsi" w:asciiTheme="minorHAnsi"/></w:rPr><w:t>为</w:t></w:r></w:p><w:p w:rsidR="0018722C"><w:pPr><w:topLinePunct/></w:pPr><w:r><w:rPr><w:rFonts w:cstheme="minorBidi" w:hAnsiTheme="minorHAnsi" w:eastAsiaTheme="minorHAnsi" w:asciiTheme="minorHAnsi"/></w:rPr><w:t>（</w:t></w:r><w:r><w:rPr><w:rFonts w:ascii="Times New Roman" w:eastAsia="Times New Roman" w:cstheme="minorBidi" w:hAnsiTheme="minorHAnsi"/></w:rPr><w:t>3-23</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1</w:t></w:r></w:p><w:p w:rsidR="0018722C"><w:pPr><w:topLinePunct/></w:pPr><w:r><w:t>在得出没有外资大股东影响的情形下的个股市场价值和股价波动率后，本节的后续工作就是计算在外资治理效应下的个股市场价值和股价波动率。</w:t></w:r></w:p><w:p w:rsidR="0018722C"><w:pPr><w:pStyle w:val="4"/><w:topLinePunct/><w:ind w:left="200" w:hangingChars="200" w:hanging="200"/></w:pPr><w:r><w:rPr><w:b/></w:rPr><w:t>3.3.4.1</w:t></w:r><w:r><w:t xml:space="preserve"> </w:t></w:r><w:r><w:t>状态价格密度</w:t></w:r></w:p><w:p w:rsidR="0018722C"><w:pPr><w:pStyle w:val="BodyText"/><w:spacing w:before="135"/><w:ind w:leftChars="0" w:left="620"/><w:topLinePunct/></w:pPr><w:r><w:t>由（</w:t></w:r><w:r><w:rPr><w:rFonts w:ascii="Times New Roman" w:eastAsia="Times New Roman"/></w:rPr><w:t>3-17</w:t></w:r><w:r><w:t>）和（</w:t></w:r><w:r><w:rPr><w:rFonts w:ascii="Times New Roman" w:eastAsia="Times New Roman"/></w:rPr><w:t>3-18</w:t></w:r><w:r><w:t>）式得</w:t></w:r></w:p><w:p w:rsidR="0018722C"><w:pPr><w:tabs><w:tab w:pos="847" w:val="left" w:leader="none"/><w:tab w:pos="2261" w:val="left" w:leader="none"/></w:tabs><w:spacing w:line="55" w:lineRule="exact" w:before="168"/><w:ind w:leftChars="0" w:left="0" w:rightChars="0" w:right="15" w:firstLineChars="0" w:firstLine="0"/><w:jc w:val="center"/><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position w:val="-2"/><w:sz w:val="14"/></w:rPr><w:t></w:t></w:r><w:r><w:rPr><w:kern w:val="2"/><w:szCs w:val="22"/><w:rFonts w:ascii="Symbol" w:hAnsi="Symbol" w:cstheme="minorBidi" w:eastAsiaTheme="minorHAnsi"/><w:i/><w:position w:val="-2"/><w:sz w:val="14"/></w:rPr><w:t></w:t></w:r><w:r><w:rPr><w:kern w:val="2"/><w:szCs w:val="22"/><w:rFonts w:ascii="Times New Roman" w:hAnsi="Times New Roman" w:cstheme="minorBidi" w:eastAsiaTheme="minorHAnsi"/><w:position w:val="-2"/><w:sz w:val="14"/></w:rPr><w:t>	</w:t></w:r><w:r><w:rPr><w:kern w:val="2"/><w:szCs w:val="22"/><w:rFonts w:ascii="Times New Roman" w:hAnsi="Times New Roman" w:cstheme="minorBidi" w:eastAsiaTheme="minorHAnsi"/><w:position w:val="13"/><w:sz w:val="10"/></w:rPr><w:t>2</w:t></w:r><w:r w:rsidRPr="00000000"><w:rPr><w:kern w:val="2"/><w:sz w:val="22"/><w:szCs w:val="22"/><w:rFonts w:cstheme="minorBidi" w:hAnsiTheme="minorHAnsi" w:eastAsiaTheme="minorHAnsi" w:asciiTheme="minorHAnsi"/></w:rPr><w:t>	</w:t></w:r><w:r><w:rPr><w:kern w:val="2"/><w:szCs w:val="22"/><w:rFonts w:ascii="Symbol" w:hAnsi="Symbol" w:cstheme="minorBidi" w:eastAsiaTheme="minorHAnsi"/><w:sz w:val="24"/></w:rPr><w:t></w:t></w:r></w:p><w:p w:rsidR="0018722C"><w:pPr><w:pStyle w:val="aff7"/><w:topLinePunct/></w:pPr><w:r><w:pict><v:line style="position:absolute;mso-position-horizontal-relative:page;mso-position-vertical-relative:paragraph;z-index:4192;mso-wrap-distance-left:0;mso-wrap-distance-right:0" from="282.79834pt,9.015215pt" to="291.988522pt,9.015215pt" stroked="true" strokeweight=".244065pt" strokecolor="#000000"><v:stroke dashstyle="solid"/><w10:wrap type="topAndBottom"/></v:line></w:pict></w:r></w:p><w:p w:rsidR="0018722C"><w:pPr><w:pStyle w:val="aff7"/><w:topLinePunct/></w:pPr><w:r><w:pict><v:line style="position:absolute;mso-position-horizontal-relative:page;mso-position-vertical-relative:paragraph;z-index:4192;mso-wrap-distance-left:0;mso-wrap-distance-right:0" from="282.79834pt,9.015215pt" to="291.988522pt,9.015215pt" stroked="true" strokeweight=".244065pt" strokecolor="#000000"><v:stroke dashstyle="solid"/><w10:wrap type="topAndBottom"/></v:line></w:pict></w:r></w:p><w:p w:rsidR="0018722C"><w:pPr><w:pStyle w:val="affff1"/><w:spacing w:line="338" w:lineRule="exact" w:before="0"/><w:ind w:leftChars="0" w:left="493" w:rightChars="0" w:right="0" w:firstLineChars="0" w:firstLine="0"/><w:jc w:val="left"/><w:topLinePunct/></w:pPr><w:r><w:rPr><w:kern w:val="2"/><w:sz w:val="25"/><w:szCs w:val="22"/><w:rFonts w:cstheme="minorBidi" w:hAnsiTheme="minorHAnsi" w:eastAsiaTheme="minorHAnsi" w:asciiTheme="minorHAnsi" w:ascii="Symbol" w:hAnsi="Symbol"/><w:i/><w:w w:val="98"/><w:position w:val="1"/></w:rPr><w:t></w:t></w:r><w:r><w:rPr><w:kern w:val="2"/><w:szCs w:val="22"/><w:rFonts w:ascii="Times New Roman" w:hAnsi="Times New Roman" w:cstheme="minorBidi" w:eastAsiaTheme="minorHAnsi"/><w:position w:val="1"/><w:sz w:val="25"/></w:rPr><w:t>  </w:t></w:r><w:r><w:rPr><w:kern w:val="2"/><w:szCs w:val="22"/><w:rFonts w:ascii="Times New Roman" w:hAnsi="Times New Roman" w:cstheme="minorBidi" w:eastAsiaTheme="minorHAnsi"/><w:spacing w:val="-6"/><w:position w:val="1"/><w:sz w:val="25"/></w:rPr><w:t> </w:t></w:r><w:r><w:rPr><w:kern w:val="2"/><w:szCs w:val="22"/><w:rFonts w:ascii="Symbol" w:hAnsi="Symbol" w:cstheme="minorBidi" w:eastAsiaTheme="minorHAnsi"/><w:w w:val="102"/><w:position w:val="1"/><w:sz w:val="24"/></w:rPr><w:t></w:t></w:r><w:r><w:rPr><w:kern w:val="2"/><w:szCs w:val="22"/><w:rFonts w:ascii="Symbol" w:hAnsi="Symbol" w:cstheme="minorBidi" w:eastAsiaTheme="minorHAnsi"/><w:i/><w:spacing w:val="0"/><w:w w:val="98"/><w:position w:val="1"/><w:sz w:val="25"/></w:rPr><w:t></w:t></w:r><w:r><w:rPr><w:kern w:val="2"/><w:szCs w:val="22"/><w:rFonts w:ascii="Symbol" w:hAnsi="Symbol" w:cstheme="minorBidi" w:eastAsiaTheme="minorHAnsi"/><w:spacing w:val="-5"/><w:w w:val="102"/><w:position w:val="12"/><w:sz w:val="14"/></w:rPr><w:t></w:t></w:r><w:r><w:rPr><w:kern w:val="2"/><w:szCs w:val="22"/><w:rFonts w:ascii="Times New Roman" w:hAnsi="Times New Roman" w:cstheme="minorBidi" w:eastAsiaTheme="minorHAnsi"/><w:w w:val="102"/><w:position w:val="12"/><w:sz w:val="14"/></w:rPr><w:t>1</w:t></w:r><w:r><w:rPr><w:kern w:val="2"/><w:szCs w:val="22"/><w:rFonts w:ascii="Times New Roman" w:hAnsi="Times New Roman" w:cstheme="minorBidi" w:eastAsiaTheme="minorHAnsi"/><w:spacing w:val="-10"/><w:position w:val="12"/><w:sz w:val="14"/></w:rPr><w:t> </w:t></w:r><w:r><w:rPr><w:kern w:val="2"/><w:szCs w:val="22"/><w:rFonts w:ascii="Times New Roman" w:hAnsi="Times New Roman" w:cstheme="minorBidi" w:eastAsiaTheme="minorHAnsi"/><w:i/><w:w w:val="102"/><w:position w:val="1"/><w:sz w:val="24"/></w:rPr><w:t>E</w:t></w:r><w:r><w:rPr><w:kern w:val="2"/><w:szCs w:val="22"/><w:rFonts w:ascii="Symbol" w:hAnsi="Symbol" w:cstheme="minorBidi" w:eastAsiaTheme="minorHAnsi"/><w:spacing w:val="-5"/><w:w w:val="60"/><w:position w:val="2"/><w:sz w:val="40"/></w:rPr><w:t></w:t></w:r><w:r><w:rPr><w:kern w:val="2"/><w:szCs w:val="22"/><w:rFonts w:ascii="Times New Roman" w:hAnsi="Times New Roman" w:cstheme="minorBidi" w:eastAsiaTheme="minorHAnsi"/><w:i/><w:spacing w:val="10"/><w:w w:val="102"/><w:position w:val="1"/><w:sz w:val="24"/></w:rPr><w:t>B</w:t></w:r><w:r><w:rPr><w:kern w:val="2"/><w:szCs w:val="22"/><w:rFonts w:ascii="Symbol" w:hAnsi="Symbol" w:cstheme="minorBidi" w:eastAsiaTheme="minorHAnsi"/><w:spacing w:val="0"/><w:w w:val="102"/><w:position w:val="12"/><w:sz w:val="14"/></w:rPr><w:t></w:t></w:r><w:r><w:rPr><w:kern w:val="2"/><w:szCs w:val="22"/><w:rFonts w:ascii="Symbol" w:hAnsi="Symbol" w:cstheme="minorBidi" w:eastAsiaTheme="minorHAnsi"/><w:i/><w:w w:val="102"/><w:position w:val="12"/><w:sz w:val="14"/></w:rPr><w:t></w:t></w:r><w:r><w:rPr><w:kern w:val="2"/><w:szCs w:val="22"/><w:rFonts w:ascii="Symbol" w:hAnsi="Symbol" w:cstheme="minorBidi" w:eastAsiaTheme="minorHAnsi"/><w:spacing w:val="8"/><w:w w:val="60"/><w:position w:val="2"/><w:sz w:val="40"/></w:rPr><w:t></w:t></w:r><w:r><w:rPr><w:kern w:val="2"/><w:szCs w:val="22"/><w:rFonts w:ascii="Symbol" w:hAnsi="Symbol" w:cstheme="minorBidi" w:eastAsiaTheme="minorHAnsi"/><w:w w:val="102"/><w:position w:val="1"/><w:sz w:val="24"/></w:rPr><w:t></w:t></w:r><w:r><w:rPr><w:kern w:val="2"/><w:szCs w:val="22"/><w:rFonts w:ascii="Symbol" w:hAnsi="Symbol" w:cstheme="minorBidi" w:eastAsiaTheme="minorHAnsi"/><w:i/><w:spacing w:val="0"/><w:w w:val="98"/><w:position w:val="1"/><w:sz w:val="25"/></w:rPr><w:t></w:t></w:r><w:r><w:rPr><w:kern w:val="2"/><w:szCs w:val="22"/><w:rFonts w:ascii="Symbol" w:hAnsi="Symbol" w:cstheme="minorBidi" w:eastAsiaTheme="minorHAnsi"/><w:spacing w:val="-5"/><w:w w:val="102"/><w:position w:val="12"/><w:sz w:val="14"/></w:rPr><w:t></w:t></w:r><w:r><w:rPr><w:kern w:val="2"/><w:szCs w:val="22"/><w:rFonts w:ascii="Times New Roman" w:hAnsi="Times New Roman" w:cstheme="minorBidi" w:eastAsiaTheme="minorHAnsi"/><w:w w:val="102"/><w:position w:val="12"/><w:sz w:val="14"/></w:rPr><w:t>1</w:t></w:r><w:r><w:rPr><w:kern w:val="2"/><w:szCs w:val="22"/><w:rFonts w:ascii="Times New Roman" w:hAnsi="Times New Roman" w:cstheme="minorBidi" w:eastAsiaTheme="minorHAnsi"/><w:spacing w:val="-10"/><w:position w:val="12"/><w:sz w:val="14"/></w:rPr><w:t> </w:t></w:r><w:r><w:rPr><w:kern w:val="2"/><w:szCs w:val="22"/><w:rFonts w:ascii="Times New Roman" w:hAnsi="Times New Roman" w:cstheme="minorBidi" w:eastAsiaTheme="minorHAnsi"/><w:i/><w:w w:val="102"/><w:position w:val="1"/><w:sz w:val="24"/></w:rPr><w:t>B</w:t></w:r><w:r><w:rPr><w:kern w:val="2"/><w:szCs w:val="22"/><w:rFonts w:ascii="Symbol" w:hAnsi="Symbol" w:cstheme="minorBidi" w:eastAsiaTheme="minorHAnsi"/><w:spacing w:val="0"/><w:w w:val="102"/><w:position w:val="12"/><w:sz w:val="14"/></w:rPr><w:t></w:t></w:r><w:r><w:rPr><w:kern w:val="2"/><w:szCs w:val="22"/><w:rFonts w:ascii="Symbol" w:hAnsi="Symbol" w:cstheme="minorBidi" w:eastAsiaTheme="minorHAnsi"/><w:i/><w:w w:val="102"/><w:position w:val="12"/><w:sz w:val="14"/></w:rPr><w:t></w:t></w:r><w:r><w:rPr><w:kern w:val="2"/><w:szCs w:val="22"/><w:rFonts w:ascii="Times New Roman" w:hAnsi="Times New Roman" w:cstheme="minorBidi" w:eastAsiaTheme="minorHAnsi"/><w:i/><w:w w:val="102"/><w:position w:val="1"/><w:sz w:val="24"/></w:rPr><w:t>E</w:t></w:r><w:r><w:rPr><w:kern w:val="2"/><w:szCs w:val="22"/><w:rFonts w:ascii="Symbol" w:hAnsi="Symbol" w:cstheme="minorBidi" w:eastAsiaTheme="minorHAnsi"/><w:spacing w:val="0"/><w:w w:val="102"/><w:sz w:val="24"/></w:rPr><w:t></w:t></w:r><w:r><w:rPr><w:kern w:val="2"/><w:szCs w:val="22"/><w:rFonts w:ascii="Times New Roman" w:hAnsi="Times New Roman" w:cstheme="minorBidi" w:eastAsiaTheme="minorHAnsi"/><w:i/><w:w w:val="102"/><w:position w:val="1"/><w:sz w:val="24"/></w:rPr><w:t>e</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kern w:val="2"/><w:szCs w:val="22"/><w:rFonts w:ascii="Times New Roman" w:hAnsi="Times New Roman" w:cstheme="minorBidi" w:eastAsiaTheme="minorHAnsi"/><w:i/><w:sz w:val="14"/></w:rPr><w:t>U</w:t></w:r><w:r><w:rPr><w:kern w:val="2"/><w:szCs w:val="22"/><w:rFonts w:ascii="Symbol" w:hAnsi="Symbol" w:cstheme="minorBidi" w:eastAsiaTheme="minorHAnsi"/><w:sz w:val="14"/></w:rPr><w:t></w:t></w:r><w:r><w:rPr><w:kern w:val="2"/><w:szCs w:val="22"/><w:rFonts w:ascii="Times New Roman" w:hAnsi="Times New Roman" w:cstheme="minorBidi" w:eastAsiaTheme="minorHAnsi"/><w:i/><w:sz w:val="14"/></w:rPr><w:t>g</w:t></w:r><w:r><w:rPr><w:kern w:val="2"/><w:szCs w:val="22"/><w:rFonts w:ascii="Times New Roman" w:hAnsi="Times New Roman" w:cstheme="minorBidi" w:eastAsiaTheme="minorHAnsi"/><w:i/><w:position w:val="-3"/><w:sz w:val="10"/></w:rPr><w:t>t</w:t></w:r><w:r><w:rPr><w:kern w:val="2"/><w:szCs w:val="22"/><w:rFonts w:ascii="Symbol" w:hAnsi="Symbol" w:cstheme="minorBidi" w:eastAsiaTheme="minorHAnsi"/><w:sz w:val="14"/></w:rPr><w:t></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position w:val="-10"/><w:sz w:val="14"/></w:rPr><w:t>2</w:t></w:r><w:r w:rsidR="001852F3"><w:rPr><w:kern w:val="2"/><w:szCs w:val="22"/><w:rFonts w:ascii="Times New Roman" w:hAnsi="Times New Roman" w:cstheme="minorBidi" w:eastAsiaTheme="minorHAnsi"/><w:position w:val="-10"/><w:sz w:val="14"/></w:rPr><w:t xml:space="preserve">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i/><w:sz w:val="14"/></w:rPr><w:t xml:space="preserve">t </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i/><w:sz w:val="14"/></w:rPr><w:t>W</w:t></w:r><w:r><w:rPr><w:kern w:val="2"/><w:szCs w:val="22"/><w:rFonts w:ascii="Times New Roman" w:hAnsi="Times New Roman" w:cstheme="minorBidi" w:eastAsiaTheme="minorHAnsi"/><w:i/><w:position w:val="-3"/><w:sz w:val="10"/></w:rPr><w:t>T</w:t></w:r><w:r w:rsidR="001852F3"><w:rPr><w:kern w:val="2"/><w:szCs w:val="22"/><w:rFonts w:ascii="Times New Roman" w:hAnsi="Times New Roman" w:cstheme="minorBidi" w:eastAsiaTheme="minorHAnsi"/><w:i/><w:position w:val="-3"/><w:sz w:val="10"/></w:rPr><w:t xml:space="preserve"> </w:t></w:r><w:r><w:rPr><w:kern w:val="2"/><w:szCs w:val="22"/><w:rFonts w:ascii="Symbol" w:hAnsi="Symbol" w:cstheme="minorBidi" w:eastAsiaTheme="minorHAnsi"/><w:sz w:val="14"/></w:rPr><w:t></w:t></w:r><w:r><w:rPr><w:kern w:val="2"/><w:szCs w:val="22"/><w:rFonts w:ascii="Times New Roman" w:hAnsi="Times New Roman" w:cstheme="minorBidi" w:eastAsiaTheme="minorHAnsi"/><w:i/><w:sz w:val="14"/></w:rPr><w:t>W</w:t></w:r><w:r><w:rPr><w:kern w:val="2"/><w:szCs w:val="22"/><w:rFonts w:ascii="Times New Roman" w:hAnsi="Times New Roman" w:cstheme="minorBidi" w:eastAsiaTheme="minorHAnsi"/><w:i/><w:position w:val="-3"/><w:sz w:val="10"/></w:rPr><w:t xml:space="preserve">t </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margin-left:240.336121pt;margin-top:3.339422pt;width:.1pt;height:14.75pt;mso-position-horizontal-relative:page;mso-position-vertical-relative:paragraph;z-index:-3311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0.336121pt;margin-top:3.339422pt;width:.1pt;height:14.75pt;mso-position-horizontal-relative:page;mso-position-vertical-relative:paragraph;z-index:-331120"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spacing w:val="-95"/><w:w w:val="102"/></w:rPr><w:t></w:t></w:r></w:p><w:p </w:txbxContent></v:textbox><w10:wrap type="none"/></v:shape></w:pict></w:r><w:r><w:rPr><w:kern w:val="2"/><w:szCs w:val="22"/><w:rFonts w:ascii="Times New Roman" w:cstheme="minorBidi" w:hAnsiTheme="minorHAnsi" w:eastAsiaTheme="minorHAnsi"/><w:sz w:val="14"/></w:rPr><w:t>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p><w:p w:rsidR="0018722C"><w:pPr><w:pStyle w:val="BodyText"/><w:tabs><w:tab w:pos="2261" w:val="left" w:leader="none"/></w:tabs><w:spacing w:line="278" w:lineRule="exact"/><w:ind w:rightChars="0" w:right="15"/><w:jc w:val="center"/><w:rPr><w:rFonts w:ascii="Symbol" w:hAnsi="Symbol"/></w:rPr><w:topLinePunct/></w:pPr><w:r><w:rPr><w:rFonts w:ascii="Symbol" w:hAnsi="Symbol"/></w:rPr><w:t></w:t></w:r><w:r><w:rPr><w:rFonts w:ascii="Times New Roman" w:hAnsi="Times New Roman"/></w:rPr><w:t>	</w:t></w:r></w:p><w:p w:rsidR="0018722C"><w:pPr><w:topLinePunct/></w:pPr><w:r><w:t>由于外资大股东是否参与公司治理的不确定性对</w:t></w:r><w:r><w:rPr><w:rFonts w:ascii="Times New Roman" w:eastAsia="Times New Roman"/><w:i/></w:rPr><w:t>B</w:t></w:r><w:r><w:rPr><w:rFonts w:ascii="Times New Roman" w:eastAsia="Times New Roman"/><w:i/></w:rPr><w:t>T</w:t></w:r><w:r w:rsidR="001852F3"><w:rPr><w:rFonts w:ascii="Times New Roman" w:eastAsia="Times New Roman"/><w:i/></w:rPr><w:t xml:space="preserve"> </w:t></w:r><w:r><w:t>有显著的影响，进而间</w:t></w:r></w:p><w:p w:rsidR="0018722C"><w:pPr><w:topLinePunct/></w:pPr><w:r><w:rPr><w:rFonts w:cstheme="minorBidi" w:hAnsiTheme="minorHAnsi" w:eastAsiaTheme="minorHAnsi" w:asciiTheme="minorHAnsi"/></w:rPr><w:t>接影响</w:t></w:r><w:r><w:rPr><w:rFonts w:ascii="Symbol" w:hAnsi="Symbol" w:eastAsia="Symbol" w:cstheme="minorBidi"/><w:i/></w:rPr><w:t></w:t></w:r><w:r><w:rPr><w:vertAlign w:val="superscript"/>/></w:rPr><w:t>t </w:t></w:r><w:r><w:rPr><w:rFonts w:cstheme="minorBidi" w:hAnsiTheme="minorHAnsi" w:eastAsiaTheme="minorHAnsi" w:asciiTheme="minorHAnsi"/></w:rPr><w:t>。</w:t></w:r></w:p><w:p w:rsidR="0018722C"><w:pPr><w:topLinePunct/></w:pPr><w:r><w:t>当外资大股东参与公司治理时，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1360" from="229.660919pt,14.401781pt" to="238.846649pt,14.401781pt" stroked="true" strokeweight=".241823pt" strokecolor="#000000"><v:stroke dashstyle="solid"/><w10:wrap type="none"/></v:line></w:pict></w:r><w:r><w:rPr><w:kern w:val="2"/><w:sz w:val="22"/><w:szCs w:val="22"/><w:rFonts w:cstheme="minorBidi" w:hAnsiTheme="minorHAnsi" w:eastAsiaTheme="minorHAnsi" w:asciiTheme="minorHAnsi"/></w:rPr><w:pict><v:shape style="margin-left:124.0858pt;margin-top:9.533918pt;width:4.1pt;height:19.45pt;mso-position-horizontal-relative:page;mso-position-vertical-relative:paragraph;z-index:-331288"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1360" from="229.660919pt,14.401781pt" to="238.846649pt,14.401781pt" stroked="true" strokeweight=".241823pt" strokecolor="#000000"><v:stroke dashstyle="solid"/><w10:wrap type="none"/></v:line></w:pict></w:r><w:r><w:rPr><w:kern w:val="2"/><w:sz w:val="22"/><w:szCs w:val="22"/><w:rFonts w:cstheme="minorBidi" w:hAnsiTheme="minorHAnsi" w:eastAsiaTheme="minorHAnsi" w:asciiTheme="minorHAnsi"/></w:rPr><w:pict><v:shape style="margin-left:124.0858pt;margin-top:9.533918pt;width:4.1pt;height:19.45pt;mso-position-horizontal-relative:page;mso-position-vertical-relative:paragraph;z-index:-331288" type="#_x0000_t202" filled="false" stroked="false"><v:textbox inset="0,0,0,0"><w:txbxContent></w:p><w:p w:rsidR="0018722C"><w:pPr><w:spacing w:before="7"/><w:ind w:leftChars="0" w:left="0" w:rightChars="0" w:right="0" w:firstLineChars="0" w:firstLine="0"/><w:jc w:val="left"/><w:rPr><w:rFonts w:ascii="Symbol" w:hAnsi="Symbol"/><w:sz w:val="31"/></w:rPr></w:pPr><w:r><w:rPr><w:rFonts w:ascii="Symbol" w:hAnsi="Symbol"/><w:w w:val="78"/><w:sz w:val="31"/></w:rPr><w:t></w:t></w:r></w:p><w:p </w:txbxContent></v:textbox><w10:wrap type="none"/></v:shape></w:pict></w:r><w:r><w:rPr><w:kern w:val="2"/><w:szCs w:val="22"/><w:rFonts w:ascii="Symbol" w:hAnsi="Symbol" w:cstheme="minorBidi" w:eastAsiaTheme="minorHAnsi"/><w:sz w:val="14"/></w:rPr><w:t></w:t></w:r><w:r><w:rPr><w:kern w:val="2"/><w:szCs w:val="22"/><w:rFonts w:ascii="Symbol" w:hAnsi="Symbol" w:cstheme="minorBidi" w:eastAsiaTheme="minorHAnsi"/><w:i/><w:sz w:val="15"/></w:rPr><w:t></w:t></w:r><w:r><w:rPr><w:kern w:val="2"/><w:szCs w:val="22"/><w:rFonts w:ascii="Times New Roman" w:hAnsi="Times New Roman" w:cstheme="minorBidi" w:eastAsiaTheme="minorHAnsi"/><w:sz w:val="15"/></w:rPr><w:t>	</w:t></w:r><w:r><w:rPr><w:kern w:val="2"/><w:szCs w:val="22"/><w:rFonts w:ascii="Times New Roman" w:hAnsi="Times New Roman" w:cstheme="minorBidi" w:eastAsiaTheme="minorHAnsi"/><w:i/><w:spacing w:val="-6"/><w:sz w:val="15"/></w:rPr><w:t> </w:t></w:r><w:r><w:rPr><w:kern w:val="2"/><w:szCs w:val="22"/><w:rFonts w:ascii="Times New Roman" w:hAnsi="Times New Roman" w:cstheme="minorBidi" w:eastAsiaTheme="minorHAnsi"/><w:sz w:val="10"/></w:rPr><w:t>2</w:t></w:r></w:p><w:p w:rsidR="0018722C"><w:pPr><w:topLinePunct/></w:pPr><w:r><w:rPr><w:rFonts w:cstheme="minorBidi" w:hAnsiTheme="minorHAnsi" w:eastAsiaTheme="minorHAnsi" w:asciiTheme="minorHAnsi"/></w:rPr><w:br w:type="column"/></w:r><w:r><w:rPr><w:rFonts w:ascii="Times New Roman" w:cstheme="minorBidi" w:hAnsiTheme="minorHAnsi" w:eastAsiaTheme="minorHAnsi"/></w:rPr><w:t>1</w:t></w:r><w:r><w:rPr><w:rFonts w:ascii="Times New Roman" w:cstheme="minorBidi" w:hAnsiTheme="minorHAnsi" w:eastAsiaTheme="minorHAnsi"/></w:rPr><w:t> </w:t></w:r><w:r><w:rPr><w:vertAlign w:val="subscript"/><w:rFonts w:ascii="Times New Roman" w:cstheme="minorBidi" w:hAnsiTheme="minorHAnsi" w:eastAsiaTheme="minorHAnsi"/></w:rPr><w:t>2</w:t></w:r><w:r w:rsidRPr="00000000"><w:rPr><w:rFonts w:cstheme="minorBidi" w:hAnsiTheme="minorHAnsi" w:eastAsiaTheme="minorHAnsi" w:asciiTheme="minorHAnsi"/></w:rPr><w:tab/><w:t>2   </w:t></w:r><w:r><w:rPr><w:vertAlign w:val="subscript"/><w:rFonts w:ascii="Times New Roman" w:cstheme="minorBidi" w:hAnsiTheme="minorHAnsi" w:eastAsiaTheme="minorHAnsi"/></w:rPr><w:t> </w:t></w:r><w:r><w:rPr><w:vertAlign w:val="subscript"/><w:rFonts w:ascii="Times New Roman" w:cstheme="minorBidi" w:hAnsiTheme="minorHAnsi" w:eastAsiaTheme="minorHAnsi"/></w:rPr><w:t>2</w:t></w:r></w:p><w:p w:rsidR="0018722C"><w:pPr><w:widowControl w:val="0"/><w:snapToGrid w:val="1"/><w:spacing w:beforeLines="0" w:afterLines="0" w:before="0" w:after="0" w:line="20" w:lineRule="exact"/><w:ind w:firstLineChars="0" w:firstLine="0" w:rightChars="0" w:right="0" w:leftChars="0" w:left="471"/><w:jc w:val="left"/><w:autoSpaceDE w:val="0"/><w:autoSpaceDN w:val="0"/><w:pBdr><w:bottom w:val="none" w:sz="0" w:space="0" w:color="auto"/></w:pBdr><w:rPr><w:kern w:val="2"/><w:sz w:val="2"/><w:szCs w:val="24"/><w:rFonts w:cstheme="minorBidi" w:ascii="Times New Roman" w:hAnsi="宋体" w:eastAsia="宋体" w:cs="宋体"/></w:rPr></w:pPr><w:r><w:rPr><w:kern w:val="2"/><w:szCs w:val="24"/><w:rFonts w:ascii="Times New Roman" w:cstheme="minorBidi" w:hAnsi="宋体" w:eastAsia="宋体" w:cs="宋体"/><w:sz w:val="2"/></w:rPr><w:pict><v:group style="width:4.25pt;height:.25pt;mso-position-horizontal-relative:char;mso-position-vertical-relative:line" coordorigin="0,0" coordsize="85,5"><v:line style="position:absolute" from="0,2" to="84,2" stroked="true" strokeweight=".241823pt" strokecolor="#000000"><v:stroke dashstyle="solid"/></v:line></v:group></w:pict></w:r></w:p><w:p w:rsidR="0018722C"><w:pPr><w:widowControl w:val="0"/><w:snapToGrid w:val="1"/><w:spacing w:beforeLines="0" w:afterLines="0" w:before="0" w:after="0" w:line="20" w:lineRule="exact"/><w:ind w:firstLineChars="0" w:firstLine="0" w:rightChars="0" w:right="0" w:leftChars="0" w:left="471"/><w:jc w:val="left"/><w:autoSpaceDE w:val="0"/><w:autoSpaceDN w:val="0"/><w:pBdr><w:bottom w:val="none" w:sz="0" w:space="0" w:color="auto"/></w:pBdr><w:rPr><w:kern w:val="2"/><w:sz w:val="2"/><w:szCs w:val="24"/><w:rFonts w:cstheme="minorBidi" w:ascii="Times New Roman" w:hAnsi="宋体" w:eastAsia="宋体" w:cs="宋体"/></w:rPr></w:pPr><w:r><w:rPr><w:kern w:val="2"/><w:szCs w:val="24"/><w:rFonts w:ascii="Times New Roman" w:cstheme="minorBidi" w:hAnsi="宋体" w:eastAsia="宋体" w:cs="宋体"/><w:sz w:val="2"/></w:rPr><w:pict><v:group style="width:4.25pt;height:.25pt;mso-position-horizontal-relative:char;mso-position-vertical-relative:line" coordorigin="0,0" coordsize="85,5"><v:line style="position:absolute" from="0,2" to="84,2" stroked="true" strokeweight=".241823pt" strokecolor="#000000"><v:stroke dashstyle="solid"/></v:line></v:group></w:pict></w:r></w:p><w:p w:rsidR="0018722C"><w:pPr><w:pStyle w:val="affff1"/><w:topLinePunct/></w:pPr><w:r><w:rPr><w:rFonts w:cstheme="minorBidi" w:hAnsiTheme="minorHAnsi" w:eastAsiaTheme="minorHAnsi" w:asciiTheme="minorHAnsi"/></w:rPr><w:br w:type="column"/></w:r><w:r><w:rPr><w:rFonts w:ascii="Times New Roman" w:cstheme="minorBidi" w:hAnsiTheme="minorHAnsi" w:eastAsiaTheme="minorHAnsi"/></w:rPr><w:t>1</w:t></w:r><w:r w:rsidR="001852F3"><w:rPr><w:rFonts w:ascii="Times New Roman" w:cstheme="minorBidi" w:hAnsiTheme="minorHAnsi" w:eastAsiaTheme="minorHAnsi"/></w:rPr><w:t xml:space="preserve">  </w:t></w:r><w:r><w:rPr><w:vertAlign w:val="subscript"/><w:rFonts w:ascii="Times New Roman" w:cstheme="minorBidi" w:hAnsiTheme="minorHAnsi" w:eastAsiaTheme="minorHAnsi"/></w:rPr><w:t>2   2</w:t></w:r></w:p><w:p w:rsidR="0018722C"><w:pPr><w:pStyle w:val="aff7"/><w:topLinePunct/></w:pPr><w:r><w:rPr><w:rFonts w:ascii="Times New Roman"/><w:sz w:val="2"/></w:rPr><w:pict><v:group style="width:4.25pt;height:.25pt;mso-position-horizontal-relative:char;mso-position-vertical-relative:line" coordorigin="0,0" coordsize="85,5"><v:line style="position:absolute" from="0,2" to="84,2" stroked="true" strokeweight=".241823pt" strokecolor="#000000"><v:stroke dashstyle="solid"/></v:line></v:group></w:pict></w:r><w:r></w:r></w:p><w:p w:rsidR="0018722C"><w:pPr><w:pStyle w:val="aff7"/><w:topLinePunct/></w:pPr><w:r><w:rPr><w:rFonts w:ascii="Times New Roman"/><w:sz w:val="2"/></w:rPr><w:pict><v:group style="width:4.25pt;height:.25pt;mso-position-horizontal-relative:char;mso-position-vertical-relative:line" coordorigin="0,0" coordsize="85,5"><v:line style="position:absolute" from="0,2" to="84,2" stroked="true" strokeweight=".241823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178.008621pt;margin-top:13.53083pt;width:2.050pt;height:7.8pt;mso-position-horizontal-relative:page;mso-position-vertical-relative:paragraph;z-index:-331264"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178.008621pt;margin-top:13.53083pt;width:2.050pt;height:7.8pt;mso-position-horizontal-relative:page;mso-position-vertical-relative:paragraph;z-index:-331264"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3"/><w:sz w:val="14"/></w:rPr><w:t>t</w:t></w:r></w:p><w:p </w:txbxContent></v:textbox><w10:wrap type="none"/></v:shape></w:pict></w:r><w:r><w:rPr><w:kern w:val="2"/><w:szCs w:val="22"/><w:rFonts w:ascii="Symbol" w:hAnsi="Symbol" w:eastAsia="Symbol" w:cstheme="minorBidi"/><w:spacing w:val="-6"/><w:sz w:val="31"/></w:rPr><w:t></w:t></w:r><w:r><w:rPr><w:kern w:val="2"/><w:szCs w:val="22"/><w:rFonts w:ascii="Symbol" w:hAnsi="Symbol" w:eastAsia="Symbol" w:cstheme="minorBidi"/><w:i/><w:spacing w:val="-6"/><w:sz w:val="25"/></w:rPr><w:t></w:t></w:r><w:r><w:rPr><w:kern w:val="2"/><w:szCs w:val="22"/><w:rFonts w:ascii="Times New Roman" w:hAnsi="Times New Roman" w:eastAsia="宋体" w:cstheme="minorBidi"/><w:sz w:val="14"/></w:rPr><w:t>t</w:t></w:r><w:r w:rsidR="001852F3"><w:rPr><w:kern w:val="2"/><w:szCs w:val="22"/><w:rFonts w:ascii="Times New Roman" w:hAnsi="Times New Roman" w:eastAsia="宋体" w:cstheme="minorBidi"/><w:spacing w:val="0"/><w:sz w:val="14"/></w:rPr><w:t xml:space="preserve">  </w:t></w:r><w:r><w:rPr><w:kern w:val="2"/><w:szCs w:val="22"/><w:rFonts w:cstheme="minorBidi" w:hAnsiTheme="minorHAnsi" w:eastAsiaTheme="minorHAnsi" w:asciiTheme="minorHAnsi"/><w:spacing w:val="-2"/><w:sz w:val="14"/></w:rPr><w:t>参与</w:t></w:r></w:p><w:p w:rsidR="0018722C"><w:pPr><w:spacing w:before="77"/><w:ind w:leftChars="0" w:left="4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0"/><w:sz w:val="24"/></w:rPr><w:t></w:t></w:r><w:r><w:rPr><w:kern w:val="2"/><w:szCs w:val="22"/><w:rFonts w:ascii="Symbol" w:hAnsi="Symbol" w:cstheme="minorBidi" w:eastAsiaTheme="minorHAnsi"/><w:i/><w:position w:val="-10"/><w:sz w:val="25"/></w:rPr><w:t></w:t></w:r><w:r><w:rPr><w:kern w:val="2"/><w:szCs w:val="22"/><w:rFonts w:ascii="Symbol" w:hAnsi="Symbol" w:cstheme="minorBidi" w:eastAsiaTheme="minorHAnsi"/><w:sz w:val="14"/></w:rPr><w:t></w:t></w:r><w:r><w:rPr><w:kern w:val="2"/><w:szCs w:val="22"/><w:rFonts w:ascii="Times New Roman" w:hAnsi="Times New Roman" w:cstheme="minorBidi" w:eastAsiaTheme="minorHAnsi"/><w:sz w:val="14"/></w:rPr><w:t>1 </w:t></w:r><w:r><w:rPr><w:kern w:val="2"/><w:szCs w:val="22"/><w:rFonts w:ascii="Times New Roman" w:hAnsi="Times New Roman" w:cstheme="minorBidi" w:eastAsiaTheme="minorHAnsi"/><w:i/><w:position w:val="-10"/><w:sz w:val="24"/></w:rPr><w:t>B</w:t></w:r><w:r><w:rPr><w:kern w:val="2"/><w:szCs w:val="22"/><w:rFonts w:ascii="Symbol" w:hAnsi="Symbol" w:cstheme="minorBidi" w:eastAsiaTheme="minorHAnsi"/><w:sz w:val="14"/></w:rPr><w:t></w:t></w:r><w:r><w:rPr><w:kern w:val="2"/><w:szCs w:val="22"/><w:rFonts w:ascii="Symbol" w:hAnsi="Symbol" w:cstheme="minorBidi" w:eastAsiaTheme="minorHAnsi"/><w:i/><w:sz w:val="15"/></w:rPr><w:t></w:t></w:r><w:r><w:rPr><w:kern w:val="2"/><w:szCs w:val="22"/><w:rFonts w:ascii="Times New Roman" w:hAnsi="Times New Roman" w:cstheme="minorBidi" w:eastAsiaTheme="minorHAnsi"/><w:i/><w:sz w:val="15"/></w:rPr><w:t> </w:t></w:r><w:r><w:rPr><w:kern w:val="2"/><w:szCs w:val="22"/><w:rFonts w:ascii="Times New Roman" w:hAnsi="Times New Roman" w:cstheme="minorBidi" w:eastAsiaTheme="minorHAnsi"/><w:position w:val="-10"/><w:sz w:val="24"/></w:rPr><w:t>e</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kern w:val="2"/><w:szCs w:val="22"/><w:rFonts w:ascii="Times New Roman" w:hAnsi="Times New Roman" w:cstheme="minorBidi" w:eastAsiaTheme="minorHAnsi"/><w:i/><w:w w:val="105"/><w:sz w:val="14"/></w:rPr><w:t>U</w:t></w:r><w:r><w:rPr><w:kern w:val="2"/><w:szCs w:val="22"/><w:rFonts w:ascii="Symbol" w:hAnsi="Symbol" w:cstheme="minorBidi" w:eastAsiaTheme="minorHAnsi"/><w:w w:val="105"/><w:sz w:val="14"/></w:rPr><w:t></w:t></w:r><w:r><w:rPr><w:kern w:val="2"/><w:szCs w:val="22"/><w:rFonts w:ascii="Times New Roman" w:hAnsi="Times New Roman" w:cstheme="minorBidi" w:eastAsiaTheme="minorHAnsi"/><w:i/><w:w w:val="105"/><w:sz w:val="14"/></w:rPr><w:t>u</w:t></w:r><w:r><w:rPr><w:kern w:val="2"/><w:szCs w:val="22"/><w:rFonts w:ascii="Times New Roman" w:hAnsi="Times New Roman" w:cstheme="minorBidi" w:eastAsiaTheme="minorHAnsi"/><w:i/><w:w w:val="105"/><w:position w:val="-2"/><w:sz w:val="10"/></w:rPr><w:t xml:space="preserve">g</w:t></w:r><w:r><w:rPr><w:kern w:val="2"/><w:szCs w:val="22"/><w:rFonts w:ascii="Times New Roman" w:hAnsi="Times New Roman" w:cstheme="minorBidi" w:eastAsiaTheme="minorHAnsi"/><w:w w:val="105"/><w:position w:val="-2"/><w:sz w:val="10"/></w:rPr><w:t>,</w:t></w:r><w:r w:rsidR="004B696B"><w:rPr><w:kern w:val="2"/><w:szCs w:val="22"/><w:rFonts w:ascii="Times New Roman" w:hAnsi="Times New Roman" w:cstheme="minorBidi" w:eastAsiaTheme="minorHAnsi"/><w:w w:val="105"/><w:position w:val="-2"/><w:sz w:val="10"/></w:rPr><w:t xml:space="preserve"> </w:t></w:r><w:r><w:rPr><w:kern w:val="2"/><w:szCs w:val="22"/><w:rFonts w:ascii="Times New Roman" w:hAnsi="Times New Roman" w:cstheme="minorBidi" w:eastAsiaTheme="minorHAnsi"/><w:i/><w:w w:val="105"/><w:position w:val="-2"/><w:sz w:val="10"/></w:rPr><w:t>t</w:t></w:r><w:r><w:rPr><w:kern w:val="2"/><w:szCs w:val="22"/><w:rFonts w:ascii="Symbol" w:hAnsi="Symbol" w:cstheme="minorBidi" w:eastAsiaTheme="minorHAnsi"/><w:w w:val="105"/><w:sz w:val="14"/></w:rPr><w:t></w:t></w:r><w:r><w:rPr><w:kern w:val="2"/><w:szCs w:val="22"/><w:rFonts w:ascii="Times New Roman" w:hAnsi="Times New Roman" w:cstheme="minorBidi" w:eastAsiaTheme="minorHAnsi"/><w:w w:val="105"/><w:position w:val="-10"/><w:sz w:val="14"/></w:rPr><w:t xml:space="preserve">2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14"/></w:rPr><w:t></w:t></w:r><w:r><w:rPr><w:kern w:val="2"/><w:szCs w:val="22"/><w:rFonts w:ascii="Times New Roman" w:hAnsi="Times New Roman" w:cstheme="minorBidi" w:eastAsiaTheme="minorHAnsi"/><w:i/><w:w w:val="105"/><w:sz w:val="14"/></w:rPr><w:t xml:space="preserve">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2</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t </w:t></w:r><w:r><w:rPr><w:rFonts w:ascii="Times New Roman" w:hAnsi="Times New Roman" w:cstheme="minorBidi" w:eastAsiaTheme="minorHAnsi"/></w:rPr><w:t>)</w:t></w:r><w:r w:rsidR="001852F3"><w:rPr><w:rFonts w:ascii="Times New Roman" w:hAnsi="Times New Roman" w:cstheme="minorBidi" w:eastAsiaTheme="minorHAnsi"/></w:rPr><w:t xml:space="preserve"> </w:t></w:r><w:r><w:rPr><w:rFonts w:ascii="Symbol" w:hAnsi="Symbol" w:cstheme="minorBidi" w:eastAsiaTheme="minorHAnsi"/><w:i/></w:rPr><w:t></w:t></w:r><w:r><w:rPr><w:rFonts w:ascii="Times New Roman" w:hAnsi="Times New Roman" w:cstheme="minorBidi" w:eastAsiaTheme="minorHAnsi"/><w:vertAlign w:val="subscript"/><w:i/></w:rPr><w:t>g</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rPr><w:t>2</w:t></w:r><w:r><w:rPr><w:rFonts w:ascii="Symbol" w:hAnsi="Symbol" w:cstheme="minorBidi" w:eastAsiaTheme="minorHAnsi"/><w:i/></w:rPr><w:t></w:t></w:r><w:r><w:rPr><w:rFonts w:ascii="Times New Roman" w:hAnsi="Times New Roman" w:cstheme="minorBidi" w:eastAsiaTheme="minorHAnsi"/><w: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t </w:t></w:r><w:r><w:rPr><w:rFonts w:ascii="Times New Roman" w:hAnsi="Times New Roman" w:cstheme="minorBidi" w:eastAsiaTheme="minorHAnsi"/></w:rPr><w:t>)</w:t></w:r></w:p><w:p w:rsidR="0018722C"><w:pPr><w:spacing w:line="78" w:lineRule="exact" w:before="0"/><w:ind w:leftChars="0" w:left="0" w:rightChars="0" w:right="0" w:firstLineChars="0" w:firstLine="0"/><w:jc w:val="right"/><w:topLinePunct/></w:pPr><w:r><w:rPr><w:kern w:val="2"/><w:sz w:val="14"/><w:szCs w:val="22"/><w:rFonts w:cstheme="minorBidi" w:hAnsiTheme="minorHAnsi" w:eastAsiaTheme="minorHAnsi" w:asciiTheme="minorHAnsi" w:ascii="Symbol" w:hAnsi="Symbol"/></w:rPr><w:t></w:t></w:r><w:r><w:rPr><w:kern w:val="2"/><w:szCs w:val="22"/><w:rFonts w:ascii="Symbol" w:hAnsi="Symbol" w:cstheme="minorBidi" w:eastAsiaTheme="minorHAnsi"/><w:i/><w:sz w:val="15"/></w:rPr><w:t></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u</w:t></w:r><w:r><w:rPr><w:kern w:val="2"/><w:szCs w:val="22"/><w:rFonts w:ascii="Symbol" w:hAnsi="Symbol" w:cstheme="minorBidi" w:eastAsiaTheme="minorHAnsi"/><w:sz w:val="14"/></w:rPr><w:t></w:t></w:r><w:r><w:rPr><w:kern w:val="2"/><w:szCs w:val="22"/><w:rFonts w:ascii="Times New Roman" w:hAnsi="Times New Roman" w:cstheme="minorBidi" w:eastAsiaTheme="minorHAnsi"/><w:i/><w:sz w:val="14"/></w:rPr><w:t>u</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i/></w:rPr><w:t></w:t></w:r><w:r><w:rPr><w:vertAlign w:val="superscript"/>/></w:rPr><w:t>2 </w:t></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t </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2</w:t></w:r><w:r><w:rPr><w:rFonts w:ascii="Symbol" w:hAnsi="Symbol" w:cstheme="minorBidi" w:eastAsiaTheme="minorHAnsi"/><w:i/></w:rPr><w:t></w:t></w:r><w:r><w:rPr><w:vertAlign w:val="superscript"/>/></w:rPr><w:t>2</w:t></w:r><w:r w:rsidR="001852F3"><w:rPr><w:vertAlign w:val="superscript"/>/></w:rPr><w:t xml:space="preserve">   </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i/></w:rPr><w:t></w:t></w:r><w:r><w:rPr><w:rFonts w:cstheme="minorBidi" w:hAnsiTheme="minorHAnsi" w:eastAsiaTheme="minorHAnsi" w:asciiTheme="minorHAnsi"/><w:kern w:val="2"/><w:sz w:val="14"/></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1</w:t></w:r><w:r><w:rPr><w:rFonts w:cstheme="minorBidi" w:hAnsiTheme="minorHAnsi" w:eastAsiaTheme="minorHAnsi" w:asciiTheme="minorHAnsi"/><w:kern w:val="2"/><w:sz w:val="14"/></w:rPr><w:t>)</w:t></w:r><w:r><w:rPr><w:rFonts w:ascii="Symbol" w:hAnsi="Symbol" w:cstheme="minorBidi" w:eastAsiaTheme="minorHAnsi"/><w:i/></w:rPr><w:t></w:t></w:r><w:r><w:rPr><w:vertAlign w:val="superscript"/>/></w:rPr><w:t>2 </w:t></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t </w:t></w:r><w:r><w:rPr><w:rFonts w:ascii="Times New Roman" w:hAnsi="Times New Roman" w:cstheme="minorBidi" w:eastAsiaTheme="minorHAnsi"/></w:rPr><w:t>)</w:t></w:r></w:p><w:p w:rsidR="0018722C"><w:pPr><w:pStyle w:val="aff7"/><w:topLinePunct/></w:pPr><w:r><w:rPr><w:kern w:val="2"/><w:sz w:val="2"/><w:szCs w:val="22"/><w:rFonts w:cstheme="minorBidi" w:hAnsiTheme="minorHAnsi" w:eastAsiaTheme="minorHAnsi" w:asciiTheme="minorHAnsi" w:ascii="Times New Roman"/></w:rPr><w:pict><v:group style="width:4.2pt;height:.25pt;mso-position-horizontal-relative:char;mso-position-vertical-relative:line" coordorigin="0,0" coordsize="84,5"><v:line style="position:absolute" from="0,2" to="84,2" stroked="true" strokeweight=".240953pt" strokecolor="#000000"><v:stroke dashstyle="solid"/></v:line></v:group></w:pict></w:r><w:r><w:rPr><w:kern w:val="2"/><w:szCs w:val="22"/><w:rFonts w:ascii="Times New Roman" w:cstheme="minorBidi" w:hAnsiTheme="minorHAnsi" w:eastAsiaTheme="minorHAnsi"/><w:sz w:val="2"/></w:rPr><w:pict><v:group style="width:4.2pt;height:.25pt;mso-position-horizontal-relative:char;mso-position-vertical-relative:line" coordorigin="0,0" coordsize="84,5"><v:line style="position:absolute" from="0,2" to="84,2" stroked="true" strokeweight=".240953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4.2pt;height:.25pt;mso-position-horizontal-relative:char;mso-position-vertical-relative:line" coordorigin="0,0" coordsize="84,5"><v:line style="position:absolute" from="0,2" to="84,2" stroked="true" strokeweight=".240953pt" strokecolor="#000000"><v:stroke dashstyle="solid"/></v:line></v:group></w:pict></w:r><w:r><w:rPr><w:kern w:val="2"/><w:szCs w:val="22"/><w:rFonts w:ascii="Times New Roman" w:cstheme="minorBidi" w:hAnsiTheme="minorHAnsi" w:eastAsiaTheme="minorHAnsi"/><w:sz w:val="2"/></w:rPr><w:pict><v:group style="width:4.2pt;height:.25pt;mso-position-horizontal-relative:char;mso-position-vertical-relative:line" coordorigin="0,0" coordsize="84,5"><v:line style="position:absolute" from="0,2" to="84,2" stroked="true" strokeweight=".240953pt" strokecolor="#000000"><v:stroke dashstyle="solid"/></v:line></v:group></w:pict></w:r></w:p><w:p w:rsidR="0018722C"><w:pPr><w:pStyle w:val="affff1"/><w:topLinePunct/></w:pPr><w:r><w:rPr><w:kern w:val="2"/><w:sz w:val="22"/><w:szCs w:val="22"/><w:rFonts w:cstheme="minorBidi" w:hAnsiTheme="minorHAnsi" w:eastAsiaTheme="minorHAnsi" w:asciiTheme="minorHAnsi"/></w:rPr><w:pict><v:shape style="margin-left:172.073471pt;margin-top:9.581392pt;width:2.050pt;height:7.8pt;mso-position-horizontal-relative:page;mso-position-vertical-relative:paragraph;z-index:-331240"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172.073471pt;margin-top:9.581392pt;width:2.050pt;height:7.8pt;mso-position-horizontal-relative:page;mso-position-vertical-relative:paragraph;z-index:-331240"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3"/><w:sz w:val="14"/></w:rPr><w:t>t</w:t></w:r></w:p><w:p </w:txbxContent></v:textbox><w10:wrap type="none"/></v:shape></w:pict></w:r><w:r><w:rPr><w:kern w:val="2"/><w:szCs w:val="22"/><w:rFonts w:ascii="Times New Roman" w:hAnsi="Times New Roman" w:cstheme="minorBidi" w:eastAsiaTheme="minorHAnsi"/><w:sz w:val="21"/></w:rPr><w:t>=</w:t></w:r><w:r><w:rPr><w:kern w:val="2"/><w:szCs w:val="22"/><w:rFonts w:ascii="Symbol" w:hAnsi="Symbol" w:cstheme="minorBidi" w:eastAsiaTheme="minorHAnsi"/><w:i/><w:sz w:val="25"/></w:rPr><w: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Times New Roman" w:hAnsi="Times New Roman" w:cstheme="minorBidi" w:eastAsiaTheme="minorHAnsi"/><w:i/><w:sz w:val="24"/></w:rPr><w:t>B</w:t></w:r><w:r><w:rPr><w:kern w:val="2"/><w:szCs w:val="22"/><w:rFonts w:ascii="Symbol" w:hAnsi="Symbol" w:cstheme="minorBidi" w:eastAsiaTheme="minorHAnsi"/><w:sz w:val="14"/></w:rPr><w:t></w:t></w:r><w:r><w:rPr><w:kern w:val="2"/><w:szCs w:val="22"/><w:rFonts w:ascii="Symbol" w:hAnsi="Symbol" w:cstheme="minorBidi" w:eastAsiaTheme="minorHAnsi"/><w:i/><w:sz w:val="15"/></w:rPr><w:t></w:t></w:r><w:r><w:rPr><w:kern w:val="2"/><w:szCs w:val="22"/><w:rFonts w:ascii="Times New Roman" w:hAnsi="Times New Roman" w:cstheme="minorBidi" w:eastAsiaTheme="minorHAnsi"/><w:i/><w:spacing w:val="-8"/><w:sz w:val="15"/></w:rPr><w:t> </w:t></w:r><w:r><w:rPr><w:kern w:val="2"/><w:szCs w:val="22"/><w:rFonts w:ascii="Times New Roman" w:hAnsi="Times New Roman" w:cstheme="minorBidi" w:eastAsiaTheme="minorHAnsi"/><w:sz w:val="24"/></w:rPr><w:t>e</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w:t></w:r><w:r><w:rPr><w:rFonts w:ascii="Times New Roman" w:cstheme="minorBidi" w:hAnsiTheme="minorHAnsi" w:eastAsiaTheme="minorHAnsi"/><w:vertAlign w:val="subscript"/><w:i/></w:rPr><w:t>G</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r><w:rPr><w:rFonts w:ascii="Times New Roman" w:cstheme="minorBidi" w:hAnsiTheme="minorHAnsi" w:eastAsiaTheme="minorHAnsi"/><w:i/></w:rPr><w:tab/></w:r><w:r><w:rPr><w:rFonts w:ascii="Times New Roman" w:cstheme="minorBidi" w:hAnsiTheme="minorHAnsi" w:eastAsiaTheme="minorHAnsi"/></w:rPr><w:t>2</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w:t></w:r><w:r><w:rPr><w:rFonts w:ascii="Times New Roman" w:cstheme="minorBidi" w:hAnsiTheme="minorHAnsi" w:eastAsiaTheme="minorHAnsi"/><w:vertAlign w:val="subscript"/><w:i/></w:rPr><w:t>G</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 xml:space="preserve">t    </w:t></w:r><w:r><w:rPr><w:rFonts w:ascii="Times New Roman" w:cstheme="minorBidi" w:hAnsiTheme="minorHAnsi" w:eastAsiaTheme="minorHAnsi"/></w:rPr><w:t>2</w:t></w:r></w:p><w:p w:rsidR="0018722C"><w:pPr><w:topLinePunct/></w:pPr><w:r><w:t>当外资大股东不参与公司治理时，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12;mso-wrap-distance-left:0;mso-wrap-distance-right:0" from="229.58371pt,13.500327pt" to="233.767844pt,13.500327pt" stroked="true" strokeweight=".240834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4336;mso-wrap-distance-left:0;mso-wrap-distance-right:0" from="280.062286pt,13.500327pt" to="284.246421pt,13.500327pt" stroked="true" strokeweight=".240834pt" strokecolor="#000000"><v:stroke dashstyle="solid"/><w10:wrap type="topAndBottom"/></v:line></w:pict></w:r><w:r><w:rPr><w:kern w:val="2"/><w:sz w:val="22"/><w:szCs w:val="22"/><w:rFonts w:cstheme="minorBidi" w:hAnsiTheme="minorHAnsi" w:eastAsiaTheme="minorHAnsi" w:asciiTheme="minorHAnsi"/></w:rPr><w:pict><v:shape style="position:absolute;margin-left:123.33857pt;margin-top:8.435267pt;width:4.1pt;height:19.45pt;mso-position-horizontal-relative:page;mso-position-vertical-relative:paragraph;z-index:-331216"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12;mso-wrap-distance-left:0;mso-wrap-distance-right:0" from="229.58371pt,13.500327pt" to="233.767844pt,13.500327pt" stroked="true" strokeweight=".240834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4336;mso-wrap-distance-left:0;mso-wrap-distance-right:0" from="280.062286pt,13.500327pt" to="284.246421pt,13.500327pt" stroked="true" strokeweight=".240834pt" strokecolor="#000000"><v:stroke dashstyle="solid"/><w10:wrap type="topAndBottom"/></v:line></w:pict></w:r><w:r><w:rPr><w:kern w:val="2"/><w:sz w:val="22"/><w:szCs w:val="22"/><w:rFonts w:cstheme="minorBidi" w:hAnsiTheme="minorHAnsi" w:eastAsiaTheme="minorHAnsi" w:asciiTheme="minorHAnsi"/></w:rPr><w:pict><v:shape style="position:absolute;margin-left:123.33857pt;margin-top:8.435267pt;width:4.1pt;height:19.45pt;mso-position-horizontal-relative:page;mso-position-vertical-relative:paragraph;z-index:-331216" type="#_x0000_t202" filled="false" stroked="false"><v:textbox inset="0,0,0,0"><w:txbxContent></w:p><w:p w:rsidR="0018722C"><w:pPr><w:spacing w:before="7"/><w:ind w:leftChars="0" w:left="0" w:rightChars="0" w:right="0" w:firstLineChars="0" w:firstLine="0"/><w:jc w:val="left"/><w:rPr><w:rFonts w:ascii="Symbol" w:hAnsi="Symbol"/><w:sz w:val="31"/></w:rPr></w:pPr><w:r><w:rPr><w:rFonts w:ascii="Symbol" w:hAnsi="Symbol"/><w:w w:val="78"/><w:sz w:val="31"/></w:rPr><w:t></w:t></w:r></w:p><w:p </w:txbxContent></v:textbox><w10:wrap type="none"/></v:shape></w:pict></w:r><w:r><w:rPr><w:kern w:val="2"/><w:szCs w:val="22"/><w:rFonts w:ascii="Symbol" w:hAnsi="Symbol" w:cstheme="minorBidi" w:eastAsiaTheme="minorHAnsi"/><w:sz w:val="14"/></w:rPr><w:t></w:t></w:r><w:r><w:rPr><w:kern w:val="2"/><w:szCs w:val="22"/><w:rFonts w:ascii="Symbol" w:hAnsi="Symbol" w:cstheme="minorBidi" w:eastAsiaTheme="minorHAnsi"/><w:i/><w:sz w:val="15"/></w:rPr><w:t></w:t></w:r><w:r><w:rPr><w:kern w:val="2"/><w:szCs w:val="22"/><w:rFonts w:ascii="Times New Roman" w:hAnsi="Times New Roman" w:cstheme="minorBidi" w:eastAsiaTheme="minorHAnsi"/><w:i/><w:sz w:val="14"/></w:rPr><w:t>U</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i/><w:sz w:val="14"/></w:rPr><w:t xml:space="preserve">t</w:t></w:r><w:r><w:rPr><w:kern w:val="2"/><w:szCs w:val="22"/><w:rFonts w:ascii="Times New Roman" w:hAnsi="Times New Roman" w:cstheme="minorBidi" w:eastAsiaTheme="minorHAnsi"/><w:sz w:val="14"/></w:rPr><w: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i/><w:sz w:val="15"/></w:rPr><w:t></w:t></w:r><w:r><w:rPr><w:kern w:val="2"/><w:szCs w:val="22"/><w:rFonts w:ascii="Times New Roman" w:hAnsi="Times New Roman" w:cstheme="minorBidi" w:eastAsiaTheme="minorHAnsi"/><w:sz w:val="10"/></w:rPr><w:t xml:space="preserve">2 </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i/><w:sz w:val="14"/></w:rPr><w:t xml:space="preserve">t</w:t></w:r><w:r><w:rPr><w:kern w:val="2"/><w:szCs w:val="22"/><w:rFonts w:ascii="Times New Roman" w:hAnsi="Times New Roman" w:cstheme="minorBidi" w:eastAsiaTheme="minorHAnsi"/><w:sz w:val="14"/></w:rPr><w:t>)</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sz w:val="10"/></w:rPr><w:t>2</w:t></w:r><w:r><w:rPr><w:kern w:val="2"/><w:szCs w:val="22"/><w:rFonts w:ascii="Symbol" w:hAnsi="Symbol" w:cstheme="minorBidi" w:eastAsiaTheme="minorHAnsi"/><w:i/><w:sz w:val="15"/></w:rPr><w:t></w:t></w:r><w:r><w:rPr><w:kern w:val="2"/><w:szCs w:val="22"/><w:rFonts w:ascii="Times New Roman" w:hAnsi="Times New Roman" w:cstheme="minorBidi" w:eastAsiaTheme="minorHAnsi"/><w:sz w:val="10"/></w:rPr><w:t>2</w:t></w:r><w:r w:rsidR="001852F3"><w:rPr><w:kern w:val="2"/><w:szCs w:val="22"/><w:rFonts w:ascii="Times New Roman" w:hAnsi="Times New Roman" w:cstheme="minorBidi" w:eastAsiaTheme="minorHAnsi"/><w:sz w:val="10"/></w:rPr><w:t xml:space="preserve">   </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i/><w:sz w:val="15"/></w:rPr><w:t></w:t></w:r><w:r><w:rPr><w:kern w:val="2"/><w:szCs w:val="22"/><w:rFonts w:cstheme="minorBidi" w:hAnsiTheme="minorHAnsi" w:eastAsiaTheme="minorHAnsi" w:asciiTheme="minorHAnsi"/><w:sz w:val="14"/></w:rPr><w:t>(</w:t></w:r><w:r><w:rPr><w:kern w:val="2"/><w:szCs w:val="22"/><w:rFonts w:ascii="Symbol" w:hAnsi="Symbol" w:cstheme="minorBidi" w:eastAsiaTheme="minorHAnsi"/><w:i/><w:sz w:val="15"/></w:rPr><w: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cstheme="minorBidi" w:hAnsiTheme="minorHAnsi" w:eastAsiaTheme="minorHAnsi" w:asciiTheme="minorHAnsi"/><w:sz w:val="14"/></w:rPr><w:t>)</w:t></w:r><w:r><w:rPr><w:kern w:val="2"/><w:szCs w:val="22"/><w:rFonts w:ascii="Symbol" w:hAnsi="Symbol" w:cstheme="minorBidi" w:eastAsiaTheme="minorHAnsi"/><w:i/><w:sz w:val="15"/></w:rPr><w:t></w:t></w:r><w:r><w:rPr><w:kern w:val="2"/><w:szCs w:val="22"/><w:rFonts w:ascii="Times New Roman" w:hAnsi="Times New Roman" w:cstheme="minorBidi" w:eastAsiaTheme="minorHAnsi"/><w:sz w:val="10"/></w:rPr><w:t xml:space="preserve">2 </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i/><w:sz w:val="14"/></w:rPr><w:t xml:space="preserve">t </w:t></w:r><w:r><w:rPr><w:kern w:val="2"/><w:szCs w:val="22"/><w:rFonts w:ascii="Times New Roman" w:hAnsi="Times New Roman" w:cstheme="minorBidi" w:eastAsiaTheme="minorHAnsi"/><w:sz w:val="14"/></w:rPr><w:t>)</w:t></w:r></w:p><w:p w:rsidR="0018722C"><w:pPr><w:spacing w:before="7"/><w:ind w:leftChars="0" w:left="504" w:rightChars="0" w:right="0" w:firstLineChars="0" w:firstLine="0"/><w:jc w:val="left"/><w:topLinePunct/></w:pPr><w:r><w:rPr><w:kern w:val="2"/><w:sz w:val="31"/><w:szCs w:val="22"/><w:rFonts w:cstheme="minorBidi" w:hAnsiTheme="minorHAnsi" w:eastAsiaTheme="minorHAnsi" w:asciiTheme="minorHAnsi" w:ascii="Symbol" w:hAnsi="Symbol"/><w:spacing w:val="-6"/><w:w w:val="95"/></w:rPr><w:t></w:t></w:r><w:r><w:rPr><w:kern w:val="2"/><w:szCs w:val="22"/><w:rFonts w:ascii="Symbol" w:hAnsi="Symbol" w:cstheme="minorBidi" w:eastAsiaTheme="minorHAnsi"/><w:i/><w:spacing w:val="-6"/><w:w w:val="95"/><w:sz w:val="25"/></w:rPr><w:t></w:t></w:r><w:r><w:rPr><w:kern w:val="2"/><w:szCs w:val="22"/><w:rFonts w:ascii="Times New Roman" w:hAnsi="Times New Roman" w:cstheme="minorBidi" w:eastAsiaTheme="minorHAnsi"/><w:i/><w:spacing w:val="-21"/><w:w w:val="95"/><w:sz w:val="25"/></w:rPr><w:t> </w:t></w:r><w:r><w:rPr><w:kern w:val="2"/><w:szCs w:val="22"/><w:rFonts w:ascii="Times New Roman" w:hAnsi="Times New Roman" w:cstheme="minorBidi" w:eastAsiaTheme="minorHAnsi"/><w:w w:val="95"/><w:position w:val="-5"/><w:sz w:val="14"/></w:rPr><w:t>t</w:t></w:r></w:p><w:p w:rsidR="0018722C"><w:pPr><w:spacing w:before="0"/><w:ind w:leftChars="0" w:left="68" w:rightChars="0" w:right="0" w:firstLineChars="0" w:firstLine="0"/><w:jc w:val="left"/><w:topLinePunct/></w:pPr><w:r><w:rPr><w:kern w:val="2"/><w:sz w:val="14"/><w:szCs w:val="22"/><w:rFonts w:cstheme="minorBidi" w:hAnsiTheme="minorHAnsi" w:eastAsiaTheme="minorHAnsi" w:asciiTheme="minorHAnsi"/></w:rPr><w:t>不参与</w:t></w:r></w:p><w:p w:rsidR="0018722C"><w:pPr><w:tabs><w:tab w:pos="1678" w:val="right" w:leader="none"/></w:tabs><w:spacing w:before="60"/><w:ind w:leftChars="0" w:left="3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10"/><w:sz w:val="24"/></w:rPr><w:t></w:t></w:r><w:r><w:rPr><w:kern w:val="2"/><w:szCs w:val="22"/><w:rFonts w:ascii="Times New Roman" w:hAnsi="Times New Roman" w:cstheme="minorBidi" w:eastAsiaTheme="minorHAnsi"/><w:spacing w:val="-9"/><w:w w:val="105"/><w:position w:val="-10"/><w:sz w:val="24"/></w:rPr><w:t> </w:t></w:r><w:r><w:rPr><w:kern w:val="2"/><w:szCs w:val="22"/><w:rFonts w:ascii="Symbol" w:hAnsi="Symbol" w:cstheme="minorBidi" w:eastAsiaTheme="minorHAnsi"/><w:i/><w:w w:val="105"/><w:position w:val="-10"/><w:sz w:val="25"/></w:rPr><w:t></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w:t></w:r><w:r><w:rPr><w:kern w:val="2"/><w:szCs w:val="22"/><w:rFonts w:ascii="Times New Roman" w:hAnsi="Times New Roman" w:cstheme="minorBidi" w:eastAsiaTheme="minorHAnsi"/><w:i/><w:w w:val="105"/><w:position w:val="-10"/><w:sz w:val="24"/></w:rPr><w:t>B</w:t></w:r><w:r><w:rPr><w:kern w:val="2"/><w:szCs w:val="22"/><w:rFonts w:ascii="Symbol" w:hAnsi="Symbol" w:cstheme="minorBidi" w:eastAsiaTheme="minorHAnsi"/><w:w w:val="105"/><w:sz w:val="14"/></w:rPr><w:t></w:t></w:r><w:r><w:rPr><w:kern w:val="2"/><w:szCs w:val="22"/><w:rFonts w:ascii="Symbol" w:hAnsi="Symbol" w:cstheme="minorBidi" w:eastAsiaTheme="minorHAnsi"/><w:i/><w:w w:val="105"/><w:sz w:val="15"/></w:rPr><w:t></w:t></w:r><w:r><w:rPr><w:kern w:val="2"/><w:szCs w:val="22"/><w:rFonts w:ascii="Times New Roman" w:hAnsi="Times New Roman" w:cstheme="minorBidi" w:eastAsiaTheme="minorHAnsi"/><w:i/><w:spacing w:val="-5"/><w:w w:val="105"/><w:sz w:val="15"/></w:rPr><w:t> </w:t></w:r><w:r><w:rPr><w:kern w:val="2"/><w:szCs w:val="22"/><w:rFonts w:ascii="Times New Roman" w:hAnsi="Times New Roman" w:cstheme="minorBidi" w:eastAsiaTheme="minorHAnsi"/><w:w w:val="105"/><w:position w:val="-10"/><w:sz w:val="24"/></w:rPr><w:t>e</w:t></w:r><w:r><w:rPr><w:kern w:val="2"/><w:szCs w:val="22"/><w:rFonts w:ascii="Times New Roman" w:hAnsi="Times New Roman" w:cstheme="minorBidi" w:eastAsiaTheme="minorHAnsi"/><w:w w:val="105"/><w:position w:val="-2"/><w:sz w:val="24"/></w:rPr><w:tab/></w:r><w:r><w:rPr><w:kern w:val="2"/><w:szCs w:val="22"/><w:rFonts w:ascii="Times New Roman" w:hAnsi="Times New Roman" w:cstheme="minorBidi" w:eastAsiaTheme="minorHAnsi"/><w:w w:val="105"/><w:position w:val="-2"/><w:sz w:val="14"/></w:rPr><w:t>2</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w:t></w:r><w:r><w:rPr><w:rFonts w:ascii="Times New Roman" w:cstheme="minorBidi" w:hAnsiTheme="minorHAnsi" w:eastAsiaTheme="minorHAnsi"/><w:vertAlign w:val="subscript"/><w:i/></w:rPr><w:t>G</w:t></w:r><w:r><w:rPr><w:vertAlign w:val="subscript"/><w:rFonts w:ascii="Times New Roman" w:cstheme="minorBidi" w:hAnsiTheme="minorHAnsi" w:eastAsiaTheme="minorHAnsi"/></w:rPr><w:t>,</w:t></w:r><w:r><w:rPr><w:rFonts w:ascii="Times New Roman" w:cstheme="minorBidi" w:hAnsiTheme="minorHAnsi" w:eastAsiaTheme="minorHAnsi"/><w:vertAlign w:val="subscript"/><w:i/></w:rPr><w:t xml:space="preserve">t    </w:t></w:r><w:r><w:rPr><w:rFonts w:ascii="Times New Roman" w:cstheme="minorBidi" w:hAnsiTheme="minorHAnsi" w:eastAsiaTheme="minorHAnsi"/></w:rPr><w:t>2</w:t></w:r></w:p><w:p w:rsidR="0018722C"><w:pPr><w:pStyle w:val="ae"/><w:topLinePunct/></w:pPr><w:r><w:rPr><w:kern w:val="2"/><w:sz w:val="22"/><w:szCs w:val="22"/><w:rFonts w:cstheme="minorBidi" w:hAnsiTheme="minorHAnsi" w:eastAsiaTheme="minorHAnsi" w:asciiTheme="minorHAnsi"/></w:rPr><w:pict><v:shape style="margin-left:181.688309pt;margin-top:-7.888865pt;width:2.050pt;height:7.8pt;mso-position-horizontal-relative:page;mso-position-vertical-relative:paragraph;z-index:-3311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1.688309pt;margin-top:-7.888865pt;width:2.050pt;height:7.8pt;mso-position-horizontal-relative:page;mso-position-vertical-relative:paragraph;z-index:-331192"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3"/><w:sz w:val="14"/></w:rPr><w:t>t</w:t></w:r></w:p><w:p </w:txbxContent></v:textbox><w10:wrap type="none"/></v:shape></w:pict></w:r><w:r><w:rPr><w:kern w:val="2"/><w:szCs w:val="22"/><w:rFonts w:cstheme="minorBidi" w:hAnsiTheme="minorHAnsi" w:eastAsiaTheme="minorHAnsi" w:asciiTheme="minorHAnsi"/><w:spacing w:val="10"/><w:sz w:val="24"/></w:rPr><w:t>故</w:t></w:r><w:r><w:rPr><w:kern w:val="2"/><w:szCs w:val="22"/><w:rFonts w:ascii="Symbol" w:hAnsi="Symbol" w:eastAsia="Symbol" w:cstheme="minorBidi"/><w:i/><w:w w:val="100"/><w:sz w:val="25"/></w:rPr><w:t></w:t></w:r><w:r><w:rPr><w:kern w:val="2"/><w:szCs w:val="22"/><w:rFonts w:ascii="Times New Roman" w:hAnsi="Times New Roman" w:eastAsia="宋体" w:cstheme="minorBidi"/><w:w w:val="104"/><w:sz w:val="14"/></w:rPr><w:t>t</w:t></w:r><w:r w:rsidR="001852F3"><w:rPr><w:kern w:val="2"/><w:szCs w:val="22"/><w:rFonts w:ascii="Times New Roman" w:hAnsi="Times New Roman" w:eastAsia="宋体" w:cstheme="minorBidi"/><w:spacing w:val="-1"/><w:sz w:val="14"/></w:rPr><w:t xml:space="preserve">  </w:t></w:r><w:r><w:rPr><w:kern w:val="2"/><w:szCs w:val="22"/><w:rFonts w:ascii="Symbol" w:hAnsi="Symbol" w:eastAsia="Symbol" w:cstheme="minorBidi"/><w:w w:val="104"/><w:sz w:val="24"/></w:rPr><w:t></w:t></w:r><w:r><w:rPr><w:kern w:val="2"/><w:szCs w:val="22"/><w:rFonts w:ascii="Times New Roman" w:hAnsi="Times New Roman" w:eastAsia="宋体" w:cstheme="minorBidi"/><w:spacing w:val="-6"/><w:w w:val="104"/><w:sz w:val="24"/></w:rPr><w:t>(</w:t></w:r><w:r><w:rPr><w:kern w:val="2"/><w:szCs w:val="22"/><w:rFonts w:ascii="Symbol" w:hAnsi="Symbol" w:eastAsia="Symbol" w:cstheme="minorBidi"/><w:i/><w:w w:val="100"/><w:sz w:val="25"/></w:rPr><w:t></w:t></w:r><w:r><w:rPr><w:kern w:val="2"/><w:szCs w:val="22"/><w:rFonts w:ascii="Times New Roman" w:hAnsi="Times New Roman" w:eastAsia="宋体" w:cstheme="minorBidi"/><w:i/><w:w w:val="104"/><w:sz w:val="14"/></w:rPr><w:t>t</w:t></w:r><w:r><w:rPr><w:kern w:val="2"/><w:szCs w:val="22"/><w:rFonts w:ascii="Times New Roman" w:hAnsi="Times New Roman" w:eastAsia="宋体" w:cstheme="minorBidi"/><w:spacing w:val="5"/><w:w w:val="104"/><w:sz w:val="24"/></w:rPr><w:t>)</w:t></w:r><w:r><w:rPr><w:kern w:val="2"/><w:szCs w:val="22"/><w:rFonts w:cstheme="minorBidi" w:hAnsiTheme="minorHAnsi" w:eastAsiaTheme="minorHAnsi" w:asciiTheme="minorHAnsi"/><w:spacing w:val="-2"/><w:w w:val="104"/><w:sz w:val="14"/></w:rPr><w:t>参与</w:t></w:r><w:r><w:rPr><w:kern w:val="2"/><w:szCs w:val="22"/><w:rFonts w:ascii="Times New Roman" w:hAnsi="Times New Roman" w:eastAsia="宋体" w:cstheme="minorBidi"/><w:i/><w:spacing w:val="-16"/><w:w w:val="104"/><w:sz w:val="24"/></w:rPr><w:t>P</w:t></w:r><w:r><w:rPr><w:kern w:val="2"/><w:szCs w:val="22"/><w:rFonts w:ascii="Times New Roman" w:hAnsi="Times New Roman" w:eastAsia="宋体" w:cstheme="minorBidi"/><w:w w:val="104"/><w:sz w:val="14"/></w:rPr><w:t>t</w:t></w:r><w:r w:rsidR="001852F3"><w:rPr><w:kern w:val="2"/><w:szCs w:val="22"/><w:rFonts w:ascii="Times New Roman" w:hAnsi="Times New Roman" w:eastAsia="宋体" w:cstheme="minorBidi"/><w:spacing w:val="2"/><w:sz w:val="14"/></w:rPr><w:t xml:space="preserve"> </w:t></w:r><w:r><w:rPr><w:kern w:val="2"/><w:szCs w:val="22"/><w:rFonts w:ascii="Symbol" w:hAnsi="Symbol" w:eastAsia="Symbol" w:cstheme="minorBidi"/><w:spacing w:val="-45"/><w:w w:val="104"/><w:sz w:val="24"/></w:rPr><w:t></w:t></w:r><w:r><w:rPr><w:kern w:val="2"/><w:szCs w:val="22"/><w:rFonts w:cstheme="minorBidi" w:hAnsiTheme="minorHAnsi" w:eastAsiaTheme="minorHAnsi" w:asciiTheme="minorHAnsi"/><w:spacing w:val="-6"/><w:w w:val="104"/><w:sz w:val="24"/></w:rPr><w:t>（</w:t></w:r><w:r><w:rPr><w:kern w:val="2"/><w:szCs w:val="22"/><w:rFonts w:ascii="Symbol" w:hAnsi="Symbol" w:eastAsia="Symbol" w:cstheme="minorBidi"/><w:i/><w:w w:val="100"/><w:sz w:val="25"/></w:rPr><w:t></w:t></w:r><w:r><w:rPr><w:kern w:val="2"/><w:szCs w:val="22"/><w:rFonts w:ascii="Times New Roman" w:hAnsi="Times New Roman" w:eastAsia="宋体" w:cstheme="minorBidi"/><w:spacing w:val="-3"/><w:w w:val="104"/><w:sz w:val="14"/></w:rPr><w:t>t</w:t></w:r><w:r><w:rPr><w:kern w:val="2"/><w:szCs w:val="22"/><w:rFonts w:cstheme="minorBidi" w:hAnsiTheme="minorHAnsi" w:eastAsiaTheme="minorHAnsi" w:asciiTheme="minorHAnsi"/><w:spacing w:val="-62"/><w:w w:val="104"/><w:sz w:val="24"/></w:rPr><w:t>）</w:t></w:r><w:r><w:rPr><w:kern w:val="2"/><w:szCs w:val="22"/><w:rFonts w:cstheme="minorBidi" w:hAnsiTheme="minorHAnsi" w:eastAsiaTheme="minorHAnsi" w:asciiTheme="minorHAnsi"/><w:spacing w:val="-4"/><w:w w:val="104"/><w:sz w:val="14"/></w:rPr><w:t>不参</w:t></w:r><w:r><w:rPr><w:kern w:val="2"/><w:szCs w:val="22"/><w:rFonts w:cstheme="minorBidi" w:hAnsiTheme="minorHAnsi" w:eastAsiaTheme="minorHAnsi" w:asciiTheme="minorHAnsi"/><w:spacing w:val="-64"/><w:w w:val="104"/><w:sz w:val="14"/></w:rPr><w:t>与</w:t></w:r><w:r><w:rPr><w:kern w:val="2"/><w:szCs w:val="22"/><w:rFonts w:cstheme="minorBidi" w:hAnsiTheme="minorHAnsi" w:eastAsiaTheme="minorHAnsi" w:asciiTheme="minorHAnsi"/><w:spacing w:val="-31"/><w:w w:val="104"/><w:sz w:val="24"/></w:rPr><w:t>（</w:t></w:r><w:r><w:rPr><w:kern w:val="2"/><w:szCs w:val="22"/><w:rFonts w:ascii="Times New Roman" w:hAnsi="Times New Roman" w:eastAsia="宋体" w:cstheme="minorBidi"/><w:spacing w:val="9"/><w:w w:val="104"/><w:sz w:val="24"/></w:rPr><w:t>1</w:t></w:r><w:r><w:rPr><w:kern w:val="2"/><w:szCs w:val="22"/><w:rFonts w:ascii="Symbol" w:hAnsi="Symbol" w:eastAsia="Symbol" w:cstheme="minorBidi"/><w:w w:val="104"/><w:sz w:val="24"/></w:rPr><w:t></w:t></w:r><w:r><w:rPr><w:kern w:val="2"/><w:szCs w:val="22"/><w:rFonts w:ascii="Times New Roman" w:hAnsi="Times New Roman" w:eastAsia="宋体" w:cstheme="minorBidi"/><w:i/><w:spacing w:val="-16"/><w:w w:val="104"/><w:sz w:val="24"/></w:rPr><w:t>P</w:t></w:r><w:r><w:rPr><w:kern w:val="2"/><w:szCs w:val="22"/><w:rFonts w:ascii="Times New Roman" w:hAnsi="Times New Roman" w:eastAsia="宋体" w:cstheme="minorBidi"/><w:spacing w:val="-3"/><w:w w:val="104"/><w:sz w:val="14"/></w:rPr><w:t>t</w:t></w:r><w:r><w:rPr><w:kern w:val="2"/><w:szCs w:val="22"/><w:rFonts w:cstheme="minorBidi" w:hAnsiTheme="minorHAnsi" w:eastAsiaTheme="minorHAnsi" w:asciiTheme="minorHAnsi"/><w:w w:val="104"/><w:sz w:val="24"/></w:rPr><w:t>）</w:t></w:r></w:p><w:p w:rsidR="0018722C"><w:pPr><w:spacing w:line="7" w:lineRule="exact" w:before="589"/><w:ind w:leftChars="0" w:left="0" w:rightChars="0" w:right="0" w:firstLineChars="0" w:firstLine="0"/><w:jc w:val="right"/><w:topLinePunct/></w:pPr><w:r><w:rPr><w:kern w:val="2"/><w:sz w:val="14"/><w:szCs w:val="22"/><w:rFonts w:cstheme="minorBidi" w:hAnsiTheme="minorHAnsi" w:eastAsiaTheme="minorHAnsi" w:asciiTheme="minorHAnsi" w:ascii="Symbol" w:hAnsi="Symbol"/></w:rPr><w:t></w:t></w:r><w:r><w:rPr><w:kern w:val="2"/><w:szCs w:val="22"/><w:rFonts w:ascii="Times New Roman" w:hAnsi="Times New Roman" w:cstheme="minorBidi" w:eastAsiaTheme="minorHAnsi"/><w:sz w:val="14"/></w:rPr><w:t>1</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14"/></w:rPr><w:t></w:t></w:r><w:r><w:rPr><w:kern w:val="2"/><w:szCs w:val="22"/><w:rFonts w:ascii="Symbol" w:hAnsi="Symbol" w:cstheme="minorBidi" w:eastAsiaTheme="minorHAnsi"/><w:i/><w:sz w:val="14"/></w:rPr><w:t></w:t></w:r></w:p><w:p w:rsidR="0018722C"><w:pPr><w:spacing w:line="70" w:lineRule="exact" w:before="519"/><w:ind w:leftChars="0" w:left="11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Times New Roman" w:hAnsi="Times New Roman" w:cstheme="minorBidi" w:eastAsiaTheme="minorHAnsi"/><w:i/><w:sz w:val="14"/></w:rPr><w:t>U</w:t></w:r><w:r><w:rPr><w:kern w:val="2"/><w:szCs w:val="22"/><w:rFonts w:ascii="Times New Roman" w:hAnsi="Times New Roman" w:cstheme="minorBidi" w:eastAsiaTheme="minorHAnsi"/><w:i/><w:spacing w:val="-10"/><w:sz w:val="14"/></w:rPr><w:t xml:space="preserve"> </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i/><w:sz w:val="14"/></w:rPr><w:t>t</w:t></w:r><w:r><w:rPr><w:kern w:val="2"/><w:szCs w:val="22"/><w:rFonts w:ascii="Times New Roman" w:hAnsi="Times New Roman" w:cstheme="minorBidi" w:eastAsiaTheme="minorHAnsi"/><w:spacing w:val="0"/><w:sz w:val="14"/></w:rPr><w:t>)</w:t></w:r><w:r><w:rPr><w:kern w:val="2"/><w:szCs w:val="22"/><w:rFonts w:ascii="Symbol" w:hAnsi="Symbol" w:cstheme="minorBidi" w:eastAsiaTheme="minorHAnsi"/><w:spacing w:val="0"/><w:sz w:val="14"/></w:rPr><w:t></w:t></w:r></w:p><w:p w:rsidR="0018722C"><w:pPr><w:topLinePunct/></w:pPr><w:r><w:rPr><w:rFonts w:cstheme="minorBidi" w:hAnsiTheme="minorHAnsi" w:eastAsiaTheme="minorHAnsi" w:asciiTheme="minorHAnsi"/></w:rPr><w:br w:type="column"/></w:r><w:r><w:rPr><w:rFonts w:ascii="Times New Roman" w:hAnsi="Times New Roman" w:cstheme="minorBidi" w:eastAsiaTheme="minorHAnsi"/><w:u w:val="single"/></w:rPr><w:t>1</w:t></w:r><w:r><w:rPr><w:rFonts w:ascii="Times New Roman" w:hAnsi="Times New Roman" w:cstheme="minorBidi" w:eastAsiaTheme="minorHAnsi"/></w:rPr><w:t>	</w:t></w:r></w:p><w:p w:rsidR="0018722C"><w:pPr><w:spacing w:line="32" w:lineRule="exact" w:before="0"/><w:ind w:leftChars="0" w:left="61" w:rightChars="0" w:right="0" w:firstLineChars="0" w:firstLine="0"/><w:jc w:val="left"/><w:topLinePunct/></w:pPr><w:r><w:rPr><w:kern w:val="2"/><w:sz w:val="14"/><w:szCs w:val="22"/><w:rFonts w:cstheme="minorBidi" w:hAnsiTheme="minorHAnsi" w:eastAsiaTheme="minorHAnsi" w:asciiTheme="minorHAnsi" w:ascii="Symbol" w:hAnsi="Symbol"/><w:i/></w:rPr><w:t></w:t></w:r><w:r><w:rPr><w:kern w:val="2"/><w:szCs w:val="22"/><w:rFonts w:ascii="Times New Roman" w:hAnsi="Times New Roman" w:cstheme="minorBidi" w:eastAsiaTheme="minorHAnsi"/><w:sz w:val="14"/></w:rPr><w:t>(</w:t></w:r><w:r><w:rPr><w:kern w:val="2"/><w:szCs w:val="22"/><w:rFonts w:ascii="Symbol" w:hAnsi="Symbol" w:cstheme="minorBidi" w:eastAsiaTheme="minorHAnsi"/><w:i/><w:sz w:val="14"/></w:rPr><w: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Symbol" w:hAnsi="Symbol" w:cstheme="minorBidi" w:eastAsiaTheme="minorHAnsi"/><w:i/><w:spacing w:val="-2"/><w:sz w:val="14"/></w:rPr><w:t></w:t></w:r><w:r><w:rPr><w:kern w:val="2"/><w:szCs w:val="22"/><w:rFonts w:ascii="Times New Roman" w:hAnsi="Times New Roman" w:cstheme="minorBidi" w:eastAsiaTheme="minorHAnsi"/><w:position w:val="6"/><w:sz w:val="10"/></w:rPr><w:t>2 </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i/><w:sz w:val="14"/></w:rPr><w:t>t</w:t></w:r><w:r><w:rPr><w:kern w:val="2"/><w:szCs w:val="22"/><w:rFonts w:ascii="Times New Roman" w:hAnsi="Times New Roman" w:cstheme="minorBidi" w:eastAsiaTheme="minorHAnsi"/><w:sz w:val="14"/></w:rPr><w:t>)</w:t></w:r><w:r><w:rPr><w:kern w:val="2"/><w:szCs w:val="22"/><w:rFonts w:ascii="Times New Roman" w:hAnsi="Times New Roman" w:cstheme="minorBidi" w:eastAsiaTheme="minorHAnsi"/><w:spacing w:val="-10"/><w:sz w:val="14"/></w:rPr><w:t> </w:t></w:r><w:r><w:rPr><w:kern w:val="2"/><w:szCs w:val="22"/><w:rFonts w:ascii="Symbol" w:hAnsi="Symbol" w:cstheme="minorBidi" w:eastAsiaTheme="minorHAnsi"/><w:position w:val="-9"/><w:sz w:val="24"/></w:rPr><w:t></w:t></w:r></w:p><w:p w:rsidR="0018722C"><w:pPr><w:spacing w:line="70" w:lineRule="exact" w:before="519"/><w:ind w:leftChars="0" w:left="25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Times New Roman" w:hAnsi="Times New Roman" w:cstheme="minorBidi" w:eastAsiaTheme="minorHAnsi"/><w:i/><w:sz w:val="14"/></w:rPr><w:t>U</w:t></w:r><w:r><w:rPr><w:kern w:val="2"/><w:szCs w:val="22"/><w:rFonts w:ascii="Times New Roman" w:hAnsi="Times New Roman" w:cstheme="minorBidi" w:eastAsiaTheme="minorHAnsi"/><w:i/><w:position w:val="-3"/><w:sz w:val="10"/></w:rPr><w:t xml:space="preserve">g</w:t></w:r><w:r><w:rPr><w:kern w:val="2"/><w:szCs w:val="22"/><w:rFonts w:ascii="Times New Roman" w:hAnsi="Times New Roman" w:cstheme="minorBidi" w:eastAsiaTheme="minorHAnsi"/><w:position w:val="-3"/><w:sz w:val="10"/></w:rPr><w:t>,</w:t></w:r><w:r w:rsidR="001852F3"><w:rPr><w:kern w:val="2"/><w:szCs w:val="22"/><w:rFonts w:ascii="Times New Roman" w:hAnsi="Times New Roman" w:cstheme="minorBidi" w:eastAsiaTheme="minorHAnsi"/><w:position w:val="-3"/><w:sz w:val="10"/></w:rPr><w:t xml:space="preserve"> </w:t></w:r><w:r><w:rPr><w:kern w:val="2"/><w:szCs w:val="22"/><w:rFonts w:ascii="Times New Roman" w:hAnsi="Times New Roman" w:cstheme="minorBidi" w:eastAsiaTheme="minorHAnsi"/><w:i/><w:position w:val="-3"/><w:sz w:val="10"/></w:rPr><w:t xml:space="preserve">t </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i/><w:sz w:val="14"/></w:rPr><w:t>t</w:t></w:r><w:r><w:rPr><w:kern w:val="2"/><w:szCs w:val="22"/><w:rFonts w:ascii="Times New Roman" w:hAnsi="Times New Roman" w:cstheme="minorBidi" w:eastAsiaTheme="minorHAnsi"/><w:spacing w:val="0"/><w:sz w:val="14"/></w:rPr><w:t>)</w:t></w:r><w:r><w:rPr><w:kern w:val="2"/><w:szCs w:val="22"/><w:rFonts w:ascii="Symbol" w:hAnsi="Symbol" w:cstheme="minorBidi" w:eastAsiaTheme="minorHAnsi"/><w:spacing w:val="0"/><w:sz w:val="14"/></w:rPr><w:t></w:t></w:r></w:p><w:p w:rsidR="0018722C"><w:pPr><w:topLinePunct/></w:pPr><w:r><w:rPr><w:rFonts w:cstheme="minorBidi" w:hAnsiTheme="minorHAnsi" w:eastAsiaTheme="minorHAnsi" w:asciiTheme="minorHAnsi"/></w:rPr><w:br w:type="column"/></w:r><w:r><w:rPr><w:rFonts w:ascii="Times New Roman" w:hAnsi="Times New Roman" w:cstheme="minorBidi" w:eastAsiaTheme="minorHAnsi"/><w:u w:val="single"/></w:rPr><w:t>1</w:t></w:r><w:r><w:rPr><w:rFonts w:ascii="Symbol" w:hAnsi="Symbol" w:cstheme="minorBidi" w:eastAsiaTheme="minorHAnsi"/><w:i/></w:rPr><w:t></w:t></w:r><w:r><w:rPr><w:rFonts w:cstheme="minorBidi" w:hAnsiTheme="minorHAnsi" w:eastAsiaTheme="minorHAnsi" w:asciiTheme="minorHAnsi"/><w:kern w:val="2"/><w:spacing w:val="-62"/><w:w w:val="101"/><w:sz w:val="14"/></w:rPr><w:t>(</w:t></w:r><w:r><w:rPr><w:vertAlign w:val="superscript"/>/></w:rPr><w:t>2</w:t></w:r><w:r w:rsidR="001852F3"><w:rPr><w:vertAlign w:val="superscript"/>/></w:rPr><w:t xml:space="preserve"> </w:t></w:r><w:r><w:rPr><w:vertAlign w:val="superscript"/>/></w:rPr><w:t>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t</w:t></w:r><w:r><w:rPr><w:rFonts w:cstheme="minorBidi" w:hAnsiTheme="minorHAnsi" w:eastAsiaTheme="minorHAnsi" w:asciiTheme="minorHAnsi"/><w:kern w:val="2"/><w:spacing w:val="-34"/><w:w w:val="101"/><w:sz w:val="14"/></w:rPr><w:t>)</w:t></w:r><w:r w:rsidR="004B696B"><w:rPr><w:rFonts w:cstheme="minorBidi" w:hAnsiTheme="minorHAnsi" w:eastAsiaTheme="minorHAnsi" w:asciiTheme="minorHAnsi"/><w:kern w:val="2"/><w:spacing w:val="-34"/><w:w w:val="101"/><w:sz w:val="14"/></w:rPr><w:t xml:space="preserve"> </w:t></w:r><w:r><w:rPr><w:vertAlign w:val="superscript"/>/></w:rPr><w:t>2</w:t></w:r><w:r><w:rPr><w:rFonts w:ascii="Symbol" w:hAnsi="Symbol" w:cstheme="minorBidi" w:eastAsiaTheme="minorHAnsi"/><w:i/></w:rPr><w:t></w:t></w:r><w:r><w:rPr><w:rFonts w:ascii="Times New Roman" w:hAnsi="Times New Roman" w:cstheme="minorBidi" w:eastAsiaTheme="minorHAnsi"/></w:rPr><w:t> </w:t></w:r><w:r><w:rPr><w:vertAlign w:val="superscript"/>/></w:rPr><w:t>2</w:t></w:r></w:p><w:p w:rsidR="0018722C"><w:pPr><w:topLinePunct/></w:pPr><w:r><w:rPr><w:rFonts w:cstheme="minorBidi" w:hAnsiTheme="minorHAnsi" w:eastAsiaTheme="minorHAnsi" w:asciiTheme="minorHAnsi"/></w:rPr><w:br w:type="column"/></w:r><w:r><w:rPr><w:rFonts w:ascii="Times New Roman" w:hAnsi="Times New Roman" w:cstheme="minorBidi" w:eastAsiaTheme="minorHAnsi"/><w:u w:val="single"/></w:rPr><w:t>1</w:t></w:r><w:r><w:rPr><w:rFonts w:ascii="Times New Roman" w:hAnsi="Times New Roman" w:cstheme="minorBidi" w:eastAsiaTheme="minorHAnsi"/></w:rPr><w:t>	</w:t></w:r></w:p><w:p w:rsidR="0018722C"><w:pPr><w:pStyle w:val="ae"/><w:topLinePunct/></w:pPr><w:r><w:rPr><w:kern w:val="2"/><w:sz w:val="22"/><w:szCs w:val="22"/><w:rFonts w:cstheme="minorBidi" w:hAnsiTheme="minorHAnsi" w:eastAsiaTheme="minorHAnsi" w:asciiTheme="minorHAnsi"/></w:rPr><w:pict><v:shape style="margin-left:393.020355pt;margin-top:11.362474pt;width:2pt;height:7.8pt;mso-position-horizontal-relative:page;mso-position-vertical-relative:paragraph;z-index:-33116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93.020355pt;margin-top:11.362474pt;width:2pt;height:7.8pt;mso-position-horizontal-relative:page;mso-position-vertical-relative:paragraph;z-index:-331168"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1"/><w:sz w:val="14"/></w:rPr><w:t>t</w:t></w:r></w:p><w:p </w:txbxContent></v:textbox><w10:wrap type="none"/></v:shape></w:pict></w:r><w:r><w:rPr><w:kern w:val="2"/><w:szCs w:val="22"/><w:rFonts w:ascii="Symbol" w:hAnsi="Symbol" w:cstheme="minorBidi" w:eastAsiaTheme="minorHAnsi"/><w:i/><w:spacing w:val="5"/><w:w w:val="101"/><w:sz w:val="14"/></w:rPr><w:t></w:t></w:r><w:r><w:rPr><w:kern w:val="2"/><w:szCs w:val="22"/><w:rFonts w:cstheme="minorBidi" w:hAnsiTheme="minorHAnsi" w:eastAsiaTheme="minorHAnsi" w:asciiTheme="minorHAnsi"/><w:spacing w:val="-61"/><w:w w:val="101"/><w:sz w:val="14"/></w:rPr><w:t>(</w:t></w:r><w:r><w:rPr><w:kern w:val="2"/><w:szCs w:val="22"/><w:rFonts w:ascii="Times New Roman" w:hAnsi="Times New Roman" w:cstheme="minorBidi" w:eastAsiaTheme="minorHAnsi"/><w:w w:val="101"/><w:sz w:val="10"/></w:rPr><w:t>2</w:t></w:r><w:r w:rsidR="001852F3"><w:rPr><w:kern w:val="2"/><w:szCs w:val="22"/><w:rFonts w:ascii="Times New Roman" w:hAnsi="Times New Roman" w:cstheme="minorBidi" w:eastAsiaTheme="minorHAnsi"/><w:sz w:val="10"/></w:rPr><w:t xml:space="preserve"> </w:t></w:r><w:r><w:rPr><w:kern w:val="2"/><w:szCs w:val="22"/><w:rFonts w:ascii="Times New Roman" w:hAnsi="Times New Roman" w:cstheme="minorBidi" w:eastAsiaTheme="minorHAnsi"/><w:spacing w:val="-4"/><w:sz w:val="10"/></w:rPr><w:t> </w:t></w:r><w:r><w:rPr><w:kern w:val="2"/><w:szCs w:val="22"/><w:rFonts w:ascii="Times New Roman" w:hAnsi="Times New Roman" w:cstheme="minorBidi" w:eastAsiaTheme="minorHAnsi"/><w:i/><w:w w:val="101"/><w:sz w:val="14"/></w:rPr><w:t>T</w:t></w:r><w:r><w:rPr><w:kern w:val="2"/><w:szCs w:val="22"/><w:rFonts w:ascii="Symbol" w:hAnsi="Symbol" w:cstheme="minorBidi" w:eastAsiaTheme="minorHAnsi"/><w:spacing w:val="0"/><w:w w:val="101"/><w:sz w:val="14"/></w:rPr><w:t></w:t></w:r><w:r><w:rPr><w:kern w:val="2"/><w:szCs w:val="22"/><w:rFonts w:ascii="Times New Roman" w:hAnsi="Times New Roman" w:cstheme="minorBidi" w:eastAsiaTheme="minorHAnsi"/><w:i/><w:w w:val="101"/><w:sz w:val="14"/></w:rPr><w:t>t</w:t></w:r><w:r><w:rPr><w:kern w:val="2"/><w:szCs w:val="22"/><w:rFonts w:ascii="Times New Roman" w:hAnsi="Times New Roman" w:cstheme="minorBidi" w:eastAsiaTheme="minorHAnsi"/><w:spacing w:val="3"/><w:w w:val="101"/><w:sz w:val="14"/></w:rPr><w:t>)</w:t></w:r><w:r w:rsidR="004B696B"><w:rPr><w:kern w:val="2"/><w:szCs w:val="22"/><w:rFonts w:ascii="Times New Roman" w:hAnsi="Times New Roman" w:cstheme="minorBidi" w:eastAsiaTheme="minorHAnsi"/><w:spacing w:val="3"/><w:w w:val="101"/><w:sz w:val="14"/></w:rPr><w:t xml:space="preserve"> </w:t></w:r><w:r><w:rPr><w:kern w:val="2"/><w:szCs w:val="22"/><w:rFonts w:ascii="Times New Roman" w:hAnsi="Times New Roman" w:cstheme="minorBidi" w:eastAsiaTheme="minorHAnsi"/><w:w w:val="101"/><w:sz w:val="10"/></w:rPr><w:t>2</w:t></w:r><w:r><w:rPr><w:kern w:val="2"/><w:szCs w:val="22"/><w:rFonts w:ascii="Symbol" w:hAnsi="Symbol" w:cstheme="minorBidi" w:eastAsiaTheme="minorHAnsi"/><w:i/><w:w w:val="101"/><w:sz w:val="14"/></w:rPr><w:t></w:t></w:r><w:r><w:rPr><w:kern w:val="2"/><w:szCs w:val="22"/><w:rFonts w:ascii="Times New Roman" w:hAnsi="Times New Roman" w:cstheme="minorBidi" w:eastAsiaTheme="minorHAnsi"/><w:w w:val="101"/><w:sz w:val="10"/></w:rPr><w:t>2</w:t></w:r><w:r><w:rPr><w:kern w:val="2"/><w:szCs w:val="22"/><w:rFonts w:ascii="Times New Roman" w:hAnsi="Times New Roman" w:cstheme="minorBidi" w:eastAsiaTheme="minorHAnsi"/><w:sz w:val="10"/></w:rPr><w:t> </w:t></w:r><w:r><w:rPr><w:kern w:val="2"/><w:szCs w:val="22"/><w:rFonts w:ascii="Times New Roman" w:hAnsi="Times New Roman" w:cstheme="minorBidi" w:eastAsiaTheme="minorHAnsi"/><w:spacing w:val="-1"/><w:sz w:val="10"/></w:rPr><w:t> </w:t></w:r><w:r><w:rPr><w:kern w:val="2"/><w:szCs w:val="22"/><w:rFonts w:ascii="Symbol" w:hAnsi="Symbol" w:cstheme="minorBidi" w:eastAsiaTheme="minorHAnsi"/><w:w w:val="101"/><w:sz w:val="24"/></w:rPr><w:t></w:t></w:r></w:p><w:p w:rsidR="0018722C"><w:pPr><w:pStyle w:val="aff7"/><w:topLinePunct/></w:pPr><w:r><w:rPr><w:rFonts w:ascii="Symbol" w:hAnsi="Symbol"/><w:position w:val="-1"/><w:sz w:val="11"/></w:rPr><w:pict><v:shape style="width:2.550pt;height:5.55pt;mso-position-horizontal-relative:char;mso-position-vertical-relative:line" type="#_x0000_t202" filled="false" stroked="false"><w10:anchorlock/><v:textbox inset="0,0,0,0"><w:txbxContent></w:p><w:p w:rsidR="0018722C"><w:pPr><w:pStyle w:val="aff7"/><w:topLinePunct/></w:pPr><w:r><w:rPr><w:rFonts w:ascii="Symbol" w:hAnsi="Symbol"/><w:position w:val="-1"/><w:sz w:val="11"/></w:rPr><w:pict><v:shape style="width:2.550pt;height:5.55pt;mso-position-horizontal-relative:char;mso-position-vertical-relative:line" type="#_x0000_t202" filled="false" stroked="false"><w10:anchorlock/><v:textbox inset="0,0,0,0"><w:txbxContent></w:p><w:p w:rsidR="0018722C"><w:pPr><w:spacing w:line="111" w:lineRule="exact" w:before="0"/><w:ind w:leftChars="0" w:left="0" w:rightChars="0" w:right="0" w:firstLineChars="0" w:firstLine="0"/><w:jc w:val="left"/><w:rPr><w:rFonts w:ascii="Times New Roman"/><w:i/><w:sz w:val="10"/></w:rPr></w:pPr><w:r><w:rPr><w:rFonts w:ascii="Times New Roman"/><w:i/><w:w w:val="101"/><w:sz w:val="10"/></w:rPr><w:t>g</w:t></w:r></w:p><w:p w:rsidR="0018722C"><w:pPr><w:pStyle w:val="affff1"/><w:tabs><w:tab w:pos="2399" w:val="right" w:leader="none"/></w:tabs><w:spacing w:line="338" w:lineRule="exact" w:before="0"/><w:ind w:leftChars="0" w:left="788" w:rightChars="0" w:right="0" w:firstLineChars="0" w:firstLine="0"/><w:jc w:val="left"/><w:topLinePunct/></w:pPr><w:r><w:rPr><w:kern w:val="2"/><w:sz w:val="21"/><w:szCs w:val="22"/><w:rFonts w:cstheme="minorBidi" w:hAnsiTheme="minorHAnsi" w:eastAsiaTheme="minorHAnsi" w:asciiTheme="minorHAnsi" w:ascii="Times New Roman" w:hAnsi="Times New Roman"/></w:rPr><w:t>=</w:t></w:r><w:r><w:rPr><w:kern w:val="2"/><w:szCs w:val="22"/><w:rFonts w:ascii="Symbol" w:hAnsi="Symbol" w:cstheme="minorBidi" w:eastAsiaTheme="minorHAnsi"/><w:i/><w:sz w:val="25"/></w:rPr><w:t></w:t></w:r><w:r><w:rPr><w:kern w:val="2"/><w:szCs w:val="22"/><w:rFonts w:ascii="Times New Roman" w:hAnsi="Times New Roman" w:cstheme="minorBidi" w:eastAsiaTheme="minorHAnsi"/><w:i/><w:spacing w:val="-2"/><w:sz w:val="24"/></w:rPr><w:t>B</w:t></w:r><w:r><w:rPr><w:kern w:val="2"/><w:szCs w:val="22"/><w:rFonts w:ascii="Times New Roman" w:hAnsi="Times New Roman" w:cstheme="minorBidi" w:eastAsiaTheme="minorHAnsi"/><w:spacing w:val="-2"/><w:position w:val="-5"/><w:sz w:val="14"/></w:rPr><w:t>t   </w:t></w:r><w:r><w:rPr><w:kern w:val="2"/><w:szCs w:val="22"/><w:rFonts w:ascii="Times New Roman" w:hAnsi="Times New Roman" w:cstheme="minorBidi" w:eastAsiaTheme="minorHAnsi"/><w:spacing w:val="8"/><w:position w:val="-5"/><w:sz w:val="14"/></w:rPr><w:t> </w:t></w:r><w:r><w:rPr><w:kern w:val="2"/><w:szCs w:val="22"/><w:rFonts w:ascii="Times New Roman" w:hAnsi="Times New Roman" w:cstheme="minorBidi" w:eastAsiaTheme="minorHAnsi"/><w:i/><w:sz w:val="24"/></w:rPr><w:t>e</w:t></w:r><w:r><w:rPr><w:kern w:val="2"/><w:szCs w:val="22"/><w:rFonts w:ascii="Times New Roman" w:hAnsi="Times New Roman" w:cstheme="minorBidi" w:eastAsiaTheme="minorHAnsi"/><w:i/><w:position w:val="7"/><w:sz w:val="24"/></w:rPr><w:tab/></w:r><w:r><w:rPr><w:kern w:val="2"/><w:szCs w:val="22"/><w:rFonts w:ascii="Times New Roman" w:hAnsi="Times New Roman" w:cstheme="minorBidi" w:eastAsiaTheme="minorHAnsi"/><w:position w:val="7"/><w:sz w:val="14"/></w:rPr><w:t>2</w:t></w:r></w:p><w:p w:rsidR="0018722C"><w:pPr><w:spacing w:line="379" w:lineRule="exact" w:before="23"/><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3"/><w:sz w:val="24"/></w:rPr><w:t></w:t></w:r><w:r><w:rPr><w:kern w:val="2"/><w:szCs w:val="22"/><w:rFonts w:ascii="Times New Roman" w:hAnsi="Times New Roman" w:cstheme="minorBidi" w:eastAsiaTheme="minorHAnsi"/><w:i/><w:sz w:val="24"/></w:rPr><w:t>P</w:t></w:r><w:r><w:rPr><w:kern w:val="2"/><w:szCs w:val="22"/><w:rFonts w:ascii="Times New Roman" w:hAnsi="Times New Roman" w:cstheme="minorBidi" w:eastAsiaTheme="minorHAnsi"/><w:i/><w:position w:val="-5"/><w:sz w:val="14"/></w:rPr><w:t>t </w:t></w:r><w:r><w:rPr><w:kern w:val="2"/><w:szCs w:val="22"/><w:rFonts w:ascii="Times New Roman" w:hAnsi="Times New Roman" w:cstheme="minorBidi" w:eastAsiaTheme="minorHAnsi"/><w:i/><w:sz w:val="24"/></w:rPr><w:t>e</w:t></w:r></w:p><w:p w:rsidR="0018722C"><w:pPr><w:pStyle w:val="BodyText"/><w:spacing w:line="296" w:lineRule="exact"/><w:ind w:rightChars="0" w:right="376"/><w:jc w:val="right"/><w:rPr><w:rFonts w:ascii="Symbol" w:hAnsi="Symbol"/></w:rPr><w:topLinePunct/></w:pPr><w:r><w:rPr><w:rFonts w:ascii="Symbol" w:hAnsi="Symbol"/><w:spacing w:val="-47"/><w:position w:val="-3"/></w:rPr><w:t></w:t></w:r><w:r><w:rPr><w:rFonts w:ascii="Symbol" w:hAnsi="Symbol"/><w:spacing w:val="-47"/></w:rPr><w:t></w:t></w:r></w:p><w:p w:rsidR="0018722C"><w:pPr><w:topLinePunct/></w:pPr><w:r><w:rPr><w:rFonts w:cstheme="minorBidi" w:hAnsiTheme="minorHAnsi" w:eastAsiaTheme="minorHAnsi" w:asciiTheme="minorHAnsi"/></w:rPr><w:br w:type="column"/></w:r><w:r><w:rPr><w:rFonts w:ascii="Times New Roman" w:hAnsi="Times New Roman" w:eastAsia="宋体" w:cstheme="minorBidi"/></w:rPr><w:t>2</w:t></w:r><w:r><w:rPr><w:rFonts w:ascii="Times New Roman" w:hAnsi="Times New Roman" w:eastAsia="宋体" w:cstheme="minorBidi"/></w:rPr><w:tab/></w:r><w:r><w:rPr><w:rFonts w:ascii="Times New Roman" w:hAnsi="Times New Roman" w:eastAsia="宋体" w:cstheme="minorBidi"/><w:vertAlign w:val="superscript"/>/></w:rPr><w:t>g</w:t></w:r><w:r><w:rPr><w:vertAlign w:val="superscript"/>/></w:rPr><w:t>,</w:t></w:r><w:r w:rsidR="001852F3"><w:rPr><w:vertAlign w:val="superscript"/>/></w:rPr><w:t xml:space="preserve"> </w:t></w:r><w:r><w:rPr><w:rFonts w:ascii="Times New Roman" w:hAnsi="Times New Roman" w:eastAsia="宋体" w:cstheme="minorBidi"/><w:vertAlign w:val="superscript"/>/></w:rPr><w:t>t</w:t></w:r><w:r w:rsidR="001852F3"><w:rPr><w:rFonts w:ascii="Times New Roman" w:hAnsi="Times New Roman" w:eastAsia="宋体" w:cstheme="minorBidi"/><w:vertAlign w:val="superscript"/>/></w:rPr><w:t xml:space="preserve"> </w:t></w:r><w:r><w:rPr><w:rFonts w:ascii="Symbol" w:hAnsi="Symbol" w:eastAsia="Symbol" w:cstheme="minorBidi"/></w:rPr><w:t></w:t></w:r><w:r><w:rPr><w:rFonts w:cstheme="minorBidi" w:hAnsiTheme="minorHAnsi" w:eastAsiaTheme="minorHAnsi" w:asciiTheme="minorHAnsi"/><w:kern w:val="2"/><w:spacing w:val="-27"/><w:w w:val="101"/><w:sz w:val="24"/></w:rPr><w:t>(</w:t></w:r><w:r><w:rPr><w:rFonts w:ascii="Times New Roman" w:hAnsi="Times New Roman" w:eastAsia="宋体" w:cstheme="minorBidi"/></w:rPr><w:t>1</w:t></w:r><w:r><w:rPr><w:rFonts w:ascii="Symbol" w:hAnsi="Symbol" w:eastAsia="Symbol" w:cstheme="minorBidi"/></w:rPr><w:t></w:t></w:r><w:r><w:rPr><w:rFonts w:ascii="Times New Roman" w:hAnsi="Times New Roman" w:eastAsia="宋体" w:cstheme="minorBidi"/><w:i/></w:rPr><w:t>P</w:t></w:r><w:r><w:rPr><w:rFonts w:cstheme="minorBidi" w:hAnsiTheme="minorHAnsi" w:eastAsiaTheme="minorHAnsi" w:asciiTheme="minorHAnsi"/><w:kern w:val="2"/><w:spacing w:val="-2"/><w:w w:val="101"/><w:sz w:val="24"/></w:rPr><w:t>)</w:t></w:r><w:r w:rsidR="001852F3"><w:rPr><w:rFonts w:cstheme="minorBidi" w:hAnsiTheme="minorHAnsi" w:eastAsiaTheme="minorHAnsi" w:asciiTheme="minorHAnsi"/><w:kern w:val="2"/><w:spacing w:val="-2"/><w:w w:val="101"/><w:sz w:val="24"/></w:rPr><w:t xml:space="preserve"> </w:t></w:r><w:r><w:rPr><w:rFonts w:ascii="Times New Roman" w:hAnsi="Times New Roman" w:eastAsia="宋体" w:cstheme="minorBidi"/></w:rPr><w:t>e</w:t></w:r><w:r><w:rPr><w:rFonts w:ascii="Times New Roman" w:hAnsi="Times New Roman" w:eastAsia="宋体" w:cstheme="minorBidi"/></w:rPr><w:t>2</w:t></w:r></w:p><w:p w:rsidR="0018722C"><w:pPr><w:tabs><w:tab w:val="right" w:pos="1880"/></w:tabs><w:ind w:firstLineChars="328" w:firstLine="787"/><w:pStyle w:val="a6"/><w:topLinePunct/><w:textAlignment w:val="center"/></w:pPr><w:r><w:rPr><w:rFonts w:cstheme="minorBidi" w:hAnsiTheme="minorHAnsi" w:eastAsiaTheme="minorHAnsi" w:asciiTheme="minorHAnsi"/></w:rPr><w:br w:type="column"/></w:r><w:r><w:rPr><w:rFonts w:ascii="Symbol" w:hAnsi="Symbol" w:eastAsia="Symbol" w:cstheme="minorBidi"/></w:rPr><w:t></w:t></w:r><w:r><w:tab/></w:r><w:r w:rsidP="AA7D325B"><w:rPr><w:rFonts w:cstheme="minorBidi" w:hAnsiTheme="minorHAnsi" w:eastAsiaTheme="minorHAnsi" w:asciiTheme="minorHAnsi"/></w:rPr><w:t>(</w:t></w:r><w:r><w:rPr><w:rFonts w:ascii="Times New Roman" w:hAnsi="Times New Roman" w:eastAsia="Times New Roman" w:cstheme="minorBidi"/></w:rPr><w:t>3-24</w:t></w:r><w:r w:rsidP="AA7D325B"><w:rPr><w:rFonts w:cstheme="minorBidi" w:hAnsiTheme="minorHAnsi" w:eastAsiaTheme="minorHAnsi" w:asciiTheme="minorHAnsi"/></w:rPr><w:t>)</w:t></w:r></w:p><w:p w:rsidR="0018722C"><w:pPr><w:pStyle w:val="BodyText"/><w:spacing w:line="297" w:lineRule="exact"/><w:ind w:leftChars="0" w:left="736" w:rightChars="0" w:right="1185"/><w:jc w:val="center"/><w:rPr><w:rFonts w:ascii="Symbol" w:hAnsi="Symbol"/></w:rPr><w:topLinePunct/></w:pPr><w:r><w:rPr><w:rFonts w:ascii="Symbol" w:hAnsi="Symbol"/><w:spacing w:val="-47"/><w:position w:val="-3"/></w:rPr><w:t></w:t></w:r><w:r><w:rPr><w:rFonts w:ascii="Symbol" w:hAnsi="Symbol"/><w:spacing w:val="-47"/></w:rPr><w:t></w:t></w:r></w:p><w:p w:rsidR="0018722C"><w:pPr><w:topLinePunct/></w:pPr><w:r><w:t>其中</w:t></w:r><w:r><w:rPr><w:rFonts w:ascii="Times New Roman" w:eastAsia="Times New Roman"/><w:i/></w:rPr><w:t>P</w:t></w:r><w:r><w:rPr><w:rFonts w:ascii="Times New Roman" w:eastAsia="Times New Roman"/></w:rPr><w:t>t</w:t></w:r><w:r w:rsidR="001852F3"><w:rPr><w:rFonts w:ascii="Times New Roman" w:eastAsia="Times New Roman"/></w:rPr><w:t xml:space="preserve"> </w:t></w:r><w:r><w:t>通过</w:t></w:r><w:r><w:t>（</w:t></w:r><w:r><w:rPr><w:rFonts w:ascii="Times New Roman" w:eastAsia="Times New Roman"/></w:rPr><w:t>3-15</w:t></w:r><w:r><w:t>）</w:t></w:r><w:r><w:t>式进行求解。</w:t></w:r></w:p><w:p w:rsidR="0018722C"><w:pPr><w:pStyle w:val="4"/><w:topLinePunct/><w:ind w:left="200" w:hangingChars="200" w:hanging="200"/></w:pPr><w:r><w:rPr><w:b/></w:rPr><w:t>3.3.4.2</w:t></w:r><w:r><w:t xml:space="preserve"> </w:t></w:r><w:r><w:t>个股市场价值</w:t></w:r></w:p><w:p w:rsidR="0018722C"><w:pPr><w:pStyle w:val="BodyText"/><w:ind w:leftChars="0" w:left="620"/><w:topLinePunct/></w:pPr><w:r><w:rPr><w:spacing w:val="-10"/></w:rPr><w:t>个股</w:t></w:r><w:r><w:rPr><w:rFonts w:ascii="Times New Roman" w:eastAsia="Times New Roman"/></w:rPr><w:t>i</w:t></w:r><w:r><w:rPr><w:spacing w:val="-15"/></w:rPr><w:t>在</w:t></w:r><w:r><w:rPr><w:rFonts w:ascii="Times New Roman" w:eastAsia="Times New Roman"/></w:rPr><w:t>t</w:t></w:r><w:r><w:t>时刻的市场价值</w:t></w:r></w:p><w:p w:rsidR="0018722C"><w:pPr><w:pStyle w:val="ae"/><w:topLinePunct/></w:pPr><w:r><w:rPr><w:kern w:val="2"/><w:sz w:val="22"/><w:szCs w:val="22"/><w:rFonts w:cstheme="minorBidi" w:hAnsiTheme="minorHAnsi" w:eastAsiaTheme="minorHAnsi" w:asciiTheme="minorHAnsi"/></w:rPr><w:pict><v:shape style="margin-left:119.62294pt;margin-top:27.524403pt;width:25.6pt;height:7.7pt;mso-position-horizontal-relative:page;mso-position-vertical-relative:paragraph;z-index:-3310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19.62294pt;margin-top:27.524403pt;width:25.6pt;height:7.7pt;mso-position-horizontal-relative:page;mso-position-vertical-relative:paragraph;z-index:-331072" type="#_x0000_t202" filled="false" stroked="false"><v:textbox inset="0,0,0,0"><w:txbxContent></w:p><w:p w:rsidR="0018722C"><w:pPr><w:tabs><w:tab w:pos="471" w:val="left" w:leader="none"/></w:tabs><w:spacing w:line="154" w:lineRule="exact" w:before="0"/><w:ind w:leftChars="0" w:left="0" w:rightChars="0" w:right="0" w:firstLineChars="0" w:firstLine="0"/><w:jc w:val="left"/><w:rPr><w:rFonts w:ascii="Times New Roman"/><w:i/><w:sz w:val="14"/></w:rPr></w:pPr><w:r><w:rPr><w:rFonts w:ascii="Times New Roman"/><w:i/><w:sz w:val="14"/></w:rPr><w:t>t</w:t><w:tab/><w:t>t</w:t></w:r></w:p><w:p </w:txbxContent></v:textbox><w10:wrap type="none"/></v:shape></w:pict></w:r><w:r><w:rPr><w:kern w:val="2"/><w:szCs w:val="22"/><w:rFonts w:ascii="Times New Roman" w:hAnsi="Times New Roman" w:cstheme="minorBidi" w:eastAsiaTheme="minorHAnsi"/><w:i/><w:sz w:val="24"/></w:rPr><w:t>M </w:t></w:r><w:r><w:rPr><w:kern w:val="2"/><w:szCs w:val="22"/><w:rFonts w:ascii="Times New Roman" w:hAnsi="Times New Roman" w:cstheme="minorBidi" w:eastAsiaTheme="minorHAnsi"/><w:i/><w:sz w:val="14"/></w:rPr><w:t>i</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B</w:t></w:r><w:r><w:rPr><w:kern w:val="2"/><w:szCs w:val="22"/><w:rFonts w:ascii="Times New Roman" w:hAnsi="Times New Roman" w:cstheme="minorBidi" w:eastAsiaTheme="minorHAnsi"/><w:i/><w:sz w:val="14"/></w:rPr><w:t>i</w:t></w:r><w:r><w:rPr><w:kern w:val="2"/><w:szCs w:val="22"/><w:rFonts w:ascii="Times New Roman" w:hAnsi="Times New Roman" w:cstheme="minorBidi" w:eastAsiaTheme="minorHAnsi"/><w:i/><w:sz w:val="24"/></w:rPr><w:t>e</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u</w:t></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Times New Roman" w:hAnsi="Times New Roman" w:cstheme="minorBidi" w:eastAsiaTheme="minorHAnsi"/><w:sz w:val="10"/></w:rPr><w:t>2 </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i/><w:sz w:val="14"/></w:rPr><w:t>t </w:t></w:r><w:r><w:rPr><w:kern w:val="2"/><w:szCs w:val="22"/><w:rFonts w:ascii="Times New Roman" w:hAnsi="Times New Roman" w:cstheme="minorBidi" w:eastAsiaTheme="minorHAnsi"/><w:sz w:val="14"/></w:rPr><w:t>)</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i/><w:sz w:val="14"/></w:rPr><w:t>t </w:t></w:r><w:r><w:rPr><w:kern w:val="2"/><w:szCs w:val="22"/><w:rFonts w:ascii="Times New Roman" w:hAnsi="Times New Roman" w:cstheme="minorBidi" w:eastAsiaTheme="minorHAnsi"/><w:sz w:val="24"/></w:rPr><w:t>)</w:t></w:r></w:p><w:p w:rsidR="0018722C"><w:pPr><w:pStyle w:val="aff7"/><w:topLinePunct/></w:pPr><w:r><w:rPr><w:rFonts w:ascii="Times New Roman"/><w:sz w:val="2"/></w:rPr><w:pict><v:group style="width:28.65pt;height:.6pt;mso-position-horizontal-relative:char;mso-position-vertical-relative:line" coordorigin="0,0" coordsize="573,12"><v:line style="position:absolute" from="0,6" to="572,6" stroked="true" strokeweight=".5817pt" strokecolor="#000000"><v:stroke dashstyle="solid"/></v:line></v:group></w:pict></w:r><w:r></w:r></w:p><w:p w:rsidR="0018722C"><w:pPr><w:pStyle w:val="aff7"/><w:topLinePunct/></w:pPr><w:r><w:rPr><w:rFonts w:ascii="Times New Roman"/><w:sz w:val="2"/></w:rPr><w:pict><v:group style="width:28.65pt;height:.6pt;mso-position-horizontal-relative:char;mso-position-vertical-relative:line" coordorigin="0,0" coordsize="573,12"><v:line style="position:absolute" from="0,6" to="572,6" stroked="true" strokeweight=".5817pt" strokecolor="#000000"><v:stroke dashstyle="solid"/></v:line></v:group></w:pict></w:r><w:r></w:r></w:p><w:p w:rsidR="0018722C"><w:pPr><w:topLinePunct/></w:pPr><w:r><w:rPr><w:rFonts w:cstheme="minorBidi" w:hAnsiTheme="minorHAnsi" w:eastAsiaTheme="minorHAnsi" w:asciiTheme="minorHAnsi" w:ascii="Times New Roman"/><w:i/></w:rPr><w:t>i</w:t></w:r></w:p><w:p w:rsidR="0018722C"><w:pPr><w:pStyle w:val="ae"/><w:topLinePunct/></w:pPr><w:r><w:rPr><w:kern w:val="2"/><w:sz w:val="22"/><w:szCs w:val="22"/><w:rFonts w:cstheme="minorBidi" w:hAnsiTheme="minorHAnsi" w:eastAsiaTheme="minorHAnsi" w:asciiTheme="minorHAnsi"/></w:rPr><w:pict><v:shape style="margin-left:254.755051pt;margin-top:-4.738348pt;width:10pt;height:13.25pt;mso-position-horizontal-relative:page;mso-position-vertical-relative:paragraph;z-index:47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54.755051pt;margin-top:-4.738348pt;width:10pt;height:13.25pt;mso-position-horizontal-relative:page;mso-position-vertical-relative:paragraph;z-index:4720"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99"/><w:sz w:val="24"/></w:rPr><w:t>M</w:t></w:r></w:p><w:p </w:txbxContent></v:textbox><w10:wrap type="none"/></v:shape></w:pict></w:r><w:r><w:rPr><w:kern w:val="2"/><w:szCs w:val="22"/><w:rFonts w:ascii="Times New Roman" w:eastAsia="Times New Roman" w:cstheme="minorBidi" w:hAnsiTheme="minorHAnsi"/><w:sz w:val="14"/></w:rPr><w:t>t</w:t></w:r><w:r><w:rPr><w:kern w:val="2"/><w:szCs w:val="22"/><w:rFonts w:cstheme="minorBidi" w:hAnsiTheme="minorHAnsi" w:eastAsiaTheme="minorHAnsi" w:asciiTheme="minorHAnsi"/><w:sz w:val="24"/></w:rPr><w:t>可表述为</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3-25</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i/></w:rPr><w:t>Q</w:t></w:r><w:r><w:rPr><w:rFonts w:ascii="Times New Roman" w:cstheme="minorBidi" w:hAnsiTheme="minorHAnsi" w:eastAsiaTheme="minorHAnsi"/></w:rPr><w:t>(</w:t></w:r><w:r><w:rPr><w:rFonts w:ascii="Times New Roman" w:cstheme="minorBidi" w:hAnsiTheme="minorHAnsi" w:eastAsiaTheme="minorHAnsi"/><w:i/></w:rPr><w:t>S</w:t></w:r><w:r><w:rPr><w:rFonts w:ascii="Times New Roman" w:cstheme="minorBidi" w:hAnsiTheme="minorHAnsi" w:eastAsiaTheme="minorHAnsi"/><w:vertAlign w:val="subscript"/><w:i/></w:rPr><w:t>t </w:t></w:r><w:r><w:rPr><w:rFonts w:ascii="Times New Roman" w:cstheme="minorBidi" w:hAnsiTheme="minorHAnsi" w:eastAsiaTheme="minorHAnsi"/></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U</w:t></w:r><w:r w:rsidR="001852F3"><w:rPr><w:rFonts w:cstheme="minorBidi" w:hAnsiTheme="minorHAnsi" w:eastAsiaTheme="minorHAnsi" w:asciiTheme="minorHAnsi" w:ascii="Times New Roman" w:hAnsi="Times New Roman"/><w:i/></w:rPr><w:t xml:space="preserve"> </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spacing w:val="-2"/><w:w w:val="105"/><w:sz w:val="14"/></w:rPr><w:t>1</w:t></w:r><w:r><w:rPr><w:kern w:val="2"/><w:szCs w:val="22"/><w:rFonts w:ascii="Symbol" w:hAnsi="Symbol" w:cstheme="minorBidi" w:eastAsiaTheme="minorHAnsi"/><w:spacing w:val="-2"/><w:w w:val="105"/><w:sz w:val="14"/></w:rPr><w:t></w:t></w:r><w:r><w:rPr><w:kern w:val="2"/><w:szCs w:val="22"/><w:rFonts w:ascii="Symbol" w:hAnsi="Symbol" w:cstheme="minorBidi" w:eastAsiaTheme="minorHAnsi"/><w:i/><w:spacing w:val="-2"/><w:w w:val="105"/><w:sz w:val="14"/></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14"/></w:rPr><w:t></w:t></w:r><w:r><w:rPr><w:kern w:val="2"/><w:szCs w:val="22"/><w:rFonts w:ascii="Times New Roman" w:hAnsi="Times New Roman" w:cstheme="minorBidi" w:eastAsiaTheme="minorHAnsi"/><w:i/><w:w w:val="105"/><w:sz w:val="14"/></w:rPr><w:t>t</w:t></w:r><w:r><w:rPr><w:kern w:val="2"/><w:szCs w:val="22"/><w:rFonts w:ascii="Times New Roman" w:hAnsi="Times New Roman" w:cstheme="minorBidi" w:eastAsiaTheme="minorHAnsi"/><w:i/><w:spacing w:val="-12"/><w:w w:val="105"/><w:sz w:val="14"/></w:rPr><w:t xml:space="preserve">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rPr><w:t>(</w:t></w:r><w:r><w:rPr><w:kern w:val="2"/><w:szCs w:val="22"/><w:rFonts w:ascii="Times New Roman" w:hAnsi="Times New Roman" w:cstheme="minorBidi" w:eastAsiaTheme="minorHAnsi"/><w:spacing w:val="-2"/><w:w w:val="105"/><w:sz w:val="14"/></w:rPr><w:t>1</w:t></w:r><w:r><w:rPr><w:kern w:val="2"/><w:szCs w:val="22"/><w:rFonts w:ascii="Symbol" w:hAnsi="Symbol" w:cstheme="minorBidi" w:eastAsiaTheme="minorHAnsi"/><w:spacing w:val="-2"/><w:w w:val="105"/><w:sz w:val="14"/></w:rPr><w:t></w:t></w:r><w:r><w:rPr><w:kern w:val="2"/><w:szCs w:val="22"/><w:rFonts w:ascii="Symbol" w:hAnsi="Symbol" w:cstheme="minorBidi" w:eastAsiaTheme="minorHAnsi"/><w:i/><w:spacing w:val="-2"/><w:w w:val="105"/><w:sz w:val="14"/></w:rPr><w:t></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rPr><w:t xml:space="preserve"> </w:t></w:r><w:r><w:rPr><w:rFonts w:ascii="Times New Roman" w:hAnsi="Times New Roman" w:cstheme="minorBidi" w:eastAsiaTheme="minorHAnsi"/></w:rPr><w:t>(</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14"/></w:rPr><w:t></w:t></w:r><w:r><w:rPr><w:kern w:val="2"/><w:szCs w:val="22"/><w:rFonts w:ascii="Times New Roman" w:hAnsi="Times New Roman" w:cstheme="minorBidi" w:eastAsiaTheme="minorHAnsi"/><w:i/><w:w w:val="105"/><w:sz w:val="14"/></w:rPr><w:t>t</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2</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rPr><w:t>2</w:t></w:r></w:p><w:p w:rsidR="0018722C"><w:pPr><w:pStyle w:val="aff7"/><w:topLinePunct/></w:pPr><w:r><w:rPr><w:rFonts w:ascii="Times New Roman"/><w:sz w:val="2"/></w:rPr><w:pict><v:group style="width:4.1pt;height:.3pt;mso-position-horizontal-relative:char;mso-position-vertical-relative:line" coordorigin="0,0" coordsize="82,6"><v:line style="position:absolute" from="0,3" to="82,3" stroked="true" strokeweight=".265041pt" strokecolor="#000000"><v:stroke dashstyle="solid"/></v:line></v:group></w:pict></w:r><w:r></w:r></w:p><w:p w:rsidR="0018722C"><w:pPr><w:pStyle w:val="aff7"/><w:topLinePunct/></w:pPr><w:r><w:rPr><w:rFonts w:ascii="Times New Roman"/><w:sz w:val="2"/></w:rPr><w:pict><v:group style="width:4.1pt;height:.3pt;mso-position-horizontal-relative:char;mso-position-vertical-relative:line" coordorigin="0,0" coordsize="82,6"><v:line style="position:absolute" from="0,3" to="82,3" stroked="true" strokeweight=".265041pt" strokecolor="#000000"><v:stroke dashstyle="solid"/></v:line></v:group></w:pict></w:r><w:r></w:r></w:p><w:p w:rsidR="0018722C"><w:pPr><w:pStyle w:val="affff1"/><w:topLinePunct/></w:pPr><w:bookmarkStart w:id="987117" w:name="_cwCmt3"/><w:r><w:rPr><w:rFonts w:cstheme="minorBidi" w:hAnsiTheme="minorHAnsi" w:eastAsiaTheme="minorHAnsi" w:asciiTheme="minorHAnsi" w:ascii="Times New Roman" w:hAnsi="Times New Roman"/></w:rPr><w:t>1 </w:t></w:r><w:r><w:rPr><w:rFonts w:ascii="Times New Roman" w:hAnsi="Times New Roman" w:cstheme="minorBidi" w:eastAsiaTheme="minorHAnsi"/></w:rPr><w:t>(</w:t></w:r><w:r><w:rPr><w:kern w:val="2"/><w:szCs w:val="22"/><w:rFonts w:ascii="Times New Roman" w:hAnsi="Times New Roman" w:cstheme="minorBidi" w:eastAsiaTheme="minorHAnsi"/><w:w w:val="105"/><w:sz w:val="14"/></w:rPr><w:t>1</w:t></w:r><w:r><w:rPr><w:kern w:val="2"/><w:szCs w:val="22"/><w:rFonts w:ascii="Symbol" w:hAnsi="Symbol" w:cstheme="minorBidi" w:eastAsiaTheme="minorHAnsi"/><w:w w:val="105"/><w:sz w:val="14"/></w:rPr><w:t></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2 </w:t></w:r><w:r><w:rPr><w:rFonts w:ascii="Times New Roman" w:hAnsi="Times New Roman" w:cstheme="minorBidi" w:eastAsiaTheme="minorHAnsi"/></w:rPr><w:t>(</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14"/></w:rPr><w:t></w:t></w:r><w:r><w:rPr><w:kern w:val="2"/><w:szCs w:val="22"/><w:rFonts w:ascii="Times New Roman" w:hAnsi="Times New Roman" w:cstheme="minorBidi" w:eastAsiaTheme="minorHAnsi"/><w:i/><w:w w:val="105"/><w:sz w:val="14"/></w:rPr><w:t>t</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2</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rPr><w:t>2</w:t></w:r><w:bookmarkEnd w:id="987117"/></w:p><w:p w:rsidR="0018722C"><w:pPr><w:pStyle w:val="aff7"/><w:topLinePunct/></w:pPr><w:r><w:rPr><w:rFonts w:ascii="Times New Roman"/><w:sz w:val="2"/></w:rPr><w:pict><v:group style="width:4.1pt;height:.3pt;mso-position-horizontal-relative:char;mso-position-vertical-relative:line" coordorigin="0,0" coordsize="82,6"><v:line style="position:absolute" from="0,3" to="81,3" stroked="true" strokeweight=".265041pt" strokecolor="#000000"><v:stroke dashstyle="solid"/></v:line></v:group></w:pict></w:r><w:r></w:r></w:p><w:p w:rsidR="0018722C"><w:pPr><w:pStyle w:val="aff7"/><w:topLinePunct/></w:pPr><w:r><w:rPr><w:rFonts w:ascii="Times New Roman"/><w:sz w:val="2"/></w:rPr><w:pict><v:group style="width:4.1pt;height:.3pt;mso-position-horizontal-relative:char;mso-position-vertical-relative:line" coordorigin="0,0" coordsize="82,6"><v:line style="position:absolute" from="0,3" to="81,3" stroked="true" strokeweight=".265041pt" strokecolor="#000000"><v:stroke dashstyle="solid"/></v:line></v:group></w:pict></w:r><w:r></w:r></w:p><w:p w:rsidR="0018722C"><w:pPr><w:pStyle w:val="affff1"/><w:tabs><w:tab w:pos="3118" w:val="left" w:leader="none"/><w:tab w:pos="4109" w:val="left" w:leader="none"/><w:tab w:pos="6245" w:val="left" w:leader="none"/></w:tabs><w:spacing w:line="179" w:lineRule="exact" w:before="0"/><w:ind w:leftChars="0" w:left="500" w:rightChars="0" w:right="0" w:firstLineChars="0" w:firstLine="0"/><w:jc w:val="left"/><w:topLinePunct/></w:pPr><w:r><w:rPr><w:kern w:val="2"/><w:sz w:val="24"/><w:szCs w:val="22"/><w:rFonts w:cstheme="minorBidi" w:hAnsiTheme="minorHAnsi" w:eastAsiaTheme="minorHAnsi" w:asciiTheme="minorHAnsi"/><w:w w:val="105"/></w:rPr><w:t>其中</w: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i/><w:spacing w:val="-20"/><w:w w:val="105"/><w:sz w:val="24"/></w:rPr><w:t> </w:t></w:r><w:r><w:rPr><w:kern w:val="2"/><w:szCs w:val="22"/><w:rFonts w:ascii="Times New Roman" w:hAnsi="Times New Roman" w:cstheme="minorBidi" w:eastAsiaTheme="minorHAnsi"/><w:spacing w:val="1"/><w:w w:val="105"/><w:sz w:val="24"/></w:rPr><w:t>(</w:t></w:r><w:r><w:rPr><w:kern w:val="2"/><w:szCs w:val="22"/><w:rFonts w:ascii="Times New Roman" w:hAnsi="Times New Roman" w:cstheme="minorBidi" w:eastAsiaTheme="minorHAnsi"/><w:i/><w:spacing w:val="1"/><w:w w:val="105"/><w:sz w:val="24"/></w:rPr><w:t>S</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spacing w:val="1"/><w:w w:val="105"/><w:sz w:val="24"/></w:rPr><w:t>Pe</w:t></w:r><w:r><w:rPr><w:kern w:val="2"/><w:szCs w:val="22"/><w:rFonts w:ascii="Times New Roman" w:hAnsi="Times New Roman" w:cstheme="minorBidi" w:eastAsiaTheme="minorHAnsi"/><w:i/><w:spacing w:val="2"/><w:w w:val="105"/><w:sz w:val="24"/></w:rPr><w:t> </w:t></w:r><w:r><w:rPr><w:kern w:val="2"/><w:szCs w:val="22"/><w:rFonts w:ascii="Times New Roman" w:hAnsi="Times New Roman" w:cstheme="minorBidi" w:eastAsiaTheme="minorHAnsi"/><w:i/><w:w w:val="105"/><w:position w:val="15"/><w:sz w:val="10"/></w:rPr><w:t>g</w:t></w:r><w:r><w:rPr><w:kern w:val="2"/><w:szCs w:val="22"/><w:rFonts w:ascii="Times New Roman" w:hAnsi="Times New Roman" w:cstheme="minorBidi" w:eastAsiaTheme="minorHAnsi"/><w:w w:val="105"/><w:position w:val="15"/><w:sz w:val="10"/></w:rPr><w:t>,</w:t></w:r><w:r w:rsidR="001852F3"><w:rPr><w:kern w:val="2"/><w:szCs w:val="22"/><w:rFonts w:ascii="Times New Roman" w:hAnsi="Times New Roman" w:cstheme="minorBidi" w:eastAsiaTheme="minorHAnsi"/><w:w w:val="105"/><w:position w:val="15"/><w:sz w:val="10"/></w:rPr><w:t xml:space="preserve"> </w:t></w:r><w:r><w:rPr><w:kern w:val="2"/><w:szCs w:val="22"/><w:rFonts w:ascii="Times New Roman" w:hAnsi="Times New Roman" w:cstheme="minorBidi" w:eastAsiaTheme="minorHAnsi"/><w:i/><w:w w:val="105"/><w:position w:val="15"/><w:sz w:val="10"/></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05"/><w:position w:val="7"/><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position w:val="15"/><w:sz w:val="10"/></w:rPr><w:t>g</w:t></w:r><w:r><w:rPr><w:kern w:val="2"/><w:szCs w:val="22"/><w:rFonts w:ascii="Times New Roman" w:hAnsi="Times New Roman" w:cstheme="minorBidi" w:eastAsiaTheme="minorHAnsi"/><w:w w:val="105"/><w:position w:val="15"/><w:sz w:val="10"/></w:rPr><w:t>,</w:t></w:r><w:r w:rsidR="004B696B"><w:rPr><w:kern w:val="2"/><w:szCs w:val="22"/><w:rFonts w:ascii="Times New Roman" w:hAnsi="Times New Roman" w:cstheme="minorBidi" w:eastAsiaTheme="minorHAnsi"/><w:w w:val="105"/><w:position w:val="15"/><w:sz w:val="10"/></w:rPr><w:t xml:space="preserve"> </w:t></w:r><w:r><w:rPr><w:kern w:val="2"/><w:szCs w:val="22"/><w:rFonts w:ascii="Times New Roman" w:hAnsi="Times New Roman" w:cstheme="minorBidi" w:eastAsiaTheme="minorHAnsi"/><w:i/><w:w w:val="105"/><w:position w:val="15"/><w:sz w:val="10"/></w:rPr><w:t>t</w:t></w:r><w:r w:rsidR="001852F3"><w:rPr><w:kern w:val="2"/><w:szCs w:val="22"/><w:rFonts w:ascii="Times New Roman" w:hAnsi="Times New Roman" w:cstheme="minorBidi" w:eastAsiaTheme="minorHAnsi"/><w:i/><w:w w:val="105"/><w:position w:val="15"/><w:sz w:val="10"/></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(1</w:t></w:r><w:r><w:rPr><w:kern w:val="2"/><w:szCs w:val="22"/><w:rFonts w:ascii="Symbol" w:hAnsi="Symbol" w:cstheme="minorBidi" w:eastAsiaTheme="minorHAnsi"/><w:spacing w:val="-2"/><w:w w:val="105"/><w:sz w:val="24"/></w:rPr><w:t></w:t></w:r><w:r><w:rPr><w:kern w:val="2"/><w:szCs w:val="22"/><w:rFonts w:ascii="Times New Roman" w:hAnsi="Times New Roman" w:cstheme="minorBidi" w:eastAsiaTheme="minorHAnsi"/><w:i/><w:w w:val="105"/><w:sz w:val="24"/></w:rPr><w:t>P</w:t></w:r><w:r><w:rPr><w:kern w:val="2"/><w:szCs w:val="22"/><w:rFonts w:ascii="Times New Roman" w:hAnsi="Times New Roman" w:cstheme="minorBidi" w:eastAsiaTheme="minorHAnsi"/><w:spacing w:val="2"/><w:w w:val="105"/><w:sz w:val="24"/></w:rPr><w:t>)</w:t></w:r><w:r w:rsidR="001852F3"><w:rPr><w:kern w:val="2"/><w:szCs w:val="22"/><w:rFonts w:ascii="Times New Roman" w:hAnsi="Times New Roman" w:cstheme="minorBidi" w:eastAsiaTheme="minorHAnsi"/><w:spacing w:val="2"/><w:w w:val="105"/><w:sz w:val="24"/></w:rPr><w:t xml:space="preserve"> </w:t></w:r><w:r><w:rPr><w:kern w:val="2"/><w:szCs w:val="22"/><w:rFonts w:ascii="Times New Roman" w:hAnsi="Times New Roman" w:cstheme="minorBidi" w:eastAsiaTheme="minorHAnsi"/><w:i/><w:spacing w:val="2"/><w:w w:val="105"/><w:sz w:val="24"/></w:rPr><w:t>e</w:t></w:r><w:r><w:rPr><w:kern w:val="2"/><w:szCs w:val="22"/><w:rFonts w:ascii="Times New Roman" w:hAnsi="Times New Roman" w:cstheme="minorBidi" w:eastAsiaTheme="minorHAnsi"/><w:spacing w:val="2"/><w:w w:val="105"/><w:position w:val="7"/><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position w:val="15"/><w:sz w:val="10"/></w:rPr><w:t>g</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spacing w:line="80" w:lineRule="exact" w:before="0"/><w:ind w:leftChars="0" w:left="0" w:rightChars="0" w:right="0" w:firstLineChars="0" w:firstLine="0"/><w:jc w:val="right"/><w:topLinePunct/></w:pPr><w:r><w:rPr><w:kern w:val="2"/><w:sz w:val="14"/><w:szCs w:val="22"/><w:rFonts w:cstheme="minorBidi" w:hAnsiTheme="minorHAnsi" w:eastAsiaTheme="minorHAnsi" w:asciiTheme="minorHAnsi" w:ascii="Symbol" w:hAnsi="Symbol"/></w:rPr><w:t></w:t></w:r><w:r><w:rPr><w:kern w:val="2"/><w:szCs w:val="22"/><w:rFonts w:ascii="Symbol" w:hAnsi="Symbol" w:cstheme="minorBidi" w:eastAsiaTheme="minorHAnsi"/><w:i/><w:sz w:val="14"/></w:rPr><w:t></w:t></w:r><w:r><w:rPr><w:kern w:val="2"/><w:szCs w:val="22"/><w:rFonts w:ascii="Times New Roman" w:hAnsi="Times New Roman" w:cstheme="minorBidi" w:eastAsiaTheme="minorHAnsi"/><w:i/><w:sz w:val="14"/></w:rPr><w:t> </w:t></w:r><w:r><w:rPr><w:kern w:val="2"/><w:szCs w:val="22"/><w:rFonts w:ascii="Times New Roman" w:hAnsi="Times New Roman" w:cstheme="minorBidi" w:eastAsiaTheme="minorHAnsi"/><w:i/><w:sz w:val="14"/></w:rPr><w:t>u</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kern w:val="2"/><w:szCs w:val="22"/><w:rFonts w:ascii="Times New Roman" w:hAnsi="Times New Roman" w:cstheme="minorBidi" w:eastAsiaTheme="minorHAnsi"/><w:i/><w:w w:val="101"/><w:sz w:val="14"/></w:rPr><w:t>T</w:t></w:r><w:r><w:rPr><w:kern w:val="2"/><w:szCs w:val="22"/><w:rFonts w:ascii="Symbol" w:hAnsi="Symbol" w:cstheme="minorBidi" w:eastAsiaTheme="minorHAnsi"/><w:spacing w:val="0"/><w:w w:val="101"/><w:sz w:val="14"/></w:rPr><w:t></w:t></w:r><w:r><w:rPr><w:kern w:val="2"/><w:szCs w:val="22"/><w:rFonts w:ascii="Times New Roman" w:hAnsi="Times New Roman" w:cstheme="minorBidi" w:eastAsiaTheme="minorHAnsi"/><w:i/><w:w w:val="101"/><w:sz w:val="1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i/></w:rPr><w:t></w:t></w:r><w:r><w:rPr><w:rFonts w:cstheme="minorBidi" w:hAnsiTheme="minorHAnsi" w:eastAsiaTheme="minorHAnsi" w:asciiTheme="minorHAnsi"/><w:kern w:val="2"/><w:spacing w:val="-62"/><w:w w:val="101"/><w:sz w:val="14"/></w:rPr><w:t>(</w:t></w:r><w:r><w:rPr><w:kern w:val="2"/><w:szCs w:val="22"/><w:rFonts w:ascii="Times New Roman" w:hAnsi="Times New Roman" w:cstheme="minorBidi" w:eastAsiaTheme="minorHAnsi"/><w:w w:val="102"/><w:position w:val="6"/><w:sz w:val="10"/></w:rPr><w:t>2</w:t></w:r><w:r w:rsidR="001852F3"><w:rPr><w:kern w:val="2"/><w:szCs w:val="22"/><w:rFonts w:ascii="Times New Roman" w:hAnsi="Times New Roman" w:cstheme="minorBidi" w:eastAsiaTheme="minorHAnsi"/><w:position w:val="6"/><w:sz w:val="10"/></w:rPr><w:t xml:space="preserve"> </w:t></w:r><w:r><w:rPr><w:kern w:val="2"/><w:szCs w:val="22"/><w:rFonts w:ascii="Times New Roman" w:hAnsi="Times New Roman" w:cstheme="minorBidi" w:eastAsiaTheme="minorHAnsi"/><w:spacing w:val="-4"/><w:position w:val="6"/><w:sz w:val="10"/></w:rPr><w:t> </w:t></w:r><w:r><w:rPr><w:kern w:val="2"/><w:szCs w:val="22"/><w:rFonts w:ascii="Times New Roman" w:hAnsi="Times New Roman" w:cstheme="minorBidi" w:eastAsiaTheme="minorHAnsi"/><w:i/><w:w w:val="101"/><w:sz w:val="14"/></w:rPr><w:t>T</w:t></w:r><w:r><w:rPr><w:kern w:val="2"/><w:szCs w:val="22"/><w:rFonts w:ascii="Symbol" w:hAnsi="Symbol" w:cstheme="minorBidi" w:eastAsiaTheme="minorHAnsi"/><w:spacing w:val="3"/><w:w w:val="101"/><w:sz w:val="14"/></w:rPr><w:t></w:t></w:r><w:r><w:rPr><w:kern w:val="2"/><w:szCs w:val="22"/><w:rFonts w:ascii="Times New Roman" w:hAnsi="Times New Roman" w:cstheme="minorBidi" w:eastAsiaTheme="minorHAnsi"/><w:spacing w:val="0"/><w:w w:val="101"/><w:sz w:val="14"/></w:rPr><w:t>t</w:t></w:r><w:r><w:rPr><w:rFonts w:cstheme="minorBidi" w:hAnsiTheme="minorHAnsi" w:eastAsiaTheme="minorHAnsi" w:asciiTheme="minorHAnsi"/><w:kern w:val="2"/><w:spacing w:val="-12"/><w:w w:val="101"/><w:sz w:val="14"/></w:rPr><w:t>)</w:t></w:r><w:r><w:rPr><w:rFonts w:ascii="Symbol" w:hAnsi="Symbol" w:cstheme="minorBidi" w:eastAsiaTheme="minorHAnsi"/><w:i/></w:rPr><w:t></w:t></w:r><w:r><w:rPr><w:vertAlign w:val="superscript"/>/></w:rPr><w:t>2</w:t></w:r><w:r><w:rPr><w:vertAlign w:val="superscript"/>/></w:rPr><w:t>     </w:t></w:r><w:r><w:rPr><w:vertAlign w:val="superscript"/>/></w:rPr><w:t> </w:t></w:r><w:r><w:rPr><w:vertAlign w:val="superscript"/>/></w:rPr><w:t>2</w:t></w:r></w:p><w:p w:rsidR="0018722C"><w:pPr><w:pStyle w:val="aff7"/><w:topLinePunct/></w:pPr><w:r><w:rPr><w:rFonts w:ascii="Times New Roman"/><w:sz w:val="2"/></w:rPr><w:pict><v:group style="width:4.1pt;height:.3pt;mso-position-horizontal-relative:char;mso-position-vertical-relative:line" coordorigin="0,0" coordsize="82,6"><v:line style="position:absolute" from="0,3" to="82,3" stroked="true" strokeweight=".26661pt" strokecolor="#000000"><v:stroke dashstyle="solid"/></v:line></v:group></w:pict></w:r><w:r></w:r></w:p><w:p w:rsidR="0018722C"><w:pPr><w:pStyle w:val="aff7"/><w:topLinePunct/></w:pPr><w:r><w:rPr><w:rFonts w:ascii="Times New Roman"/><w:sz w:val="2"/></w:rPr><w:pict><v:group style="width:4.1pt;height:.3pt;mso-position-horizontal-relative:char;mso-position-vertical-relative:line" coordorigin="0,0" coordsize="82,6"><v:line style="position:absolute" from="0,3" to="82,3" stroked="true" strokeweight=".26661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i/></w:rPr><w:t></w:t></w:r><w:r><w:rPr><w:rFonts w:cstheme="minorBidi" w:hAnsiTheme="minorHAnsi" w:eastAsiaTheme="minorHAnsi" w:asciiTheme="minorHAnsi"/><w:kern w:val="2"/><w:spacing w:val="-2"/><w:w w:val="101"/><w:sz w:val="14"/></w:rPr><w:t>(</w:t></w:r><w:r><w:rPr><w:rFonts w:ascii="Times New Roman" w:hAnsi="Times New Roman" w:cstheme="minorBidi" w:eastAsiaTheme="minorHAnsi"/><w:i/></w:rPr><w:t>T</w:t></w:r><w:r><w:rPr><w:vertAlign w:val="superscript"/>/></w:rPr><w:t>2</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 </w:t></w:r><w:r><w:rPr><w:rFonts w:ascii="Times New Roman" w:hAnsi="Times New Roman" w:cstheme="minorBidi" w:eastAsiaTheme="minorHAnsi"/></w:rPr><w:t> </w:t></w:r><w:r><w:rPr><w:vertAlign w:val="superscript"/>/></w:rPr><w:t>2</w:t></w:r></w:p><w:p w:rsidR="0018722C"><w:pPr><w:pStyle w:val="aff7"/><w:topLinePunct/></w:pPr><w:r><w:rPr><w:rFonts w:ascii="Times New Roman"/><w:sz w:val="2"/></w:rPr><w:pict><v:group style="width:4.1pt;height:.3pt;mso-position-horizontal-relative:char;mso-position-vertical-relative:line" coordorigin="0,0" coordsize="82,6"><v:line style="position:absolute" from="0,3" to="82,3" stroked="true" strokeweight=".26661pt" strokecolor="#000000"><v:stroke dashstyle="solid"/></v:line></v:group></w:pict></w:r><w:r></w:r></w:p><w:p w:rsidR="0018722C"><w:pPr><w:pStyle w:val="aff7"/><w:topLinePunct/></w:pPr><w:r><w:rPr><w:rFonts w:ascii="Times New Roman"/><w:sz w:val="2"/></w:rPr><w:pict><v:group style="width:4.1pt;height:.3pt;mso-position-horizontal-relative:char;mso-position-vertical-relative:line" coordorigin="0,0" coordsize="82,6"><v:line style="position:absolute" from="0,3" to="82,3" stroked="true" strokeweight=".26661pt" strokecolor="#000000"><v:stroke dashstyle="solid"/></v:line></v:group></w:pict></w:r><w:r></w:r></w:p><w:p w:rsidR="0018722C"><w:pPr><w:pStyle w:val="affff1"/><w:topLinePunct/></w:pPr><w:r><w:rPr><w:rFonts w:cstheme="minorBidi" w:hAnsiTheme="minorHAnsi" w:eastAsiaTheme="minorHAnsi" w:asciiTheme="minorHAnsi" w:ascii="Times New Roman" w:hAnsi="Times New Roman"/><w:i/></w:rPr><w:t>Q</w:t></w:r><w:r><w:rPr><w:rFonts w:ascii="Times New Roman" w:hAnsi="Times New Roman" w:cstheme="minorBidi" w:eastAsiaTheme="minorHAnsi"/></w:rPr><w:t>(</w:t></w:r><w:r><w:rPr><w:rFonts w:ascii="Times New Roman" w:hAnsi="Times New Roman" w:cstheme="minorBidi" w:eastAsiaTheme="minorHAnsi"/><w:i/></w:rPr><w:t>S</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Pe</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w:t></w:r><w:r><w:rPr><w:rFonts w:ascii="Times New Roman" w:cstheme="minorBidi" w:hAnsiTheme="minorHAnsi" w:eastAsiaTheme="minorHAnsi"/><w:vertAlign w:val="subscript"/><w:i/></w:rPr><w:t>G</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r><w:rPr><w:rFonts w:ascii="Times New Roman" w:cstheme="minorBidi" w:hAnsiTheme="minorHAnsi" w:eastAsiaTheme="minorHAnsi"/><w:i/></w:rPr><w:tab/></w:r><w:r><w:rPr><w:rFonts w:ascii="Times New Roman" w:cstheme="minorBidi" w:hAnsiTheme="minorHAnsi" w:eastAsiaTheme="minorHAnsi"/></w:rPr><w:t>2</w:t></w:r></w:p><w:p w:rsidR="0018722C"><w:pPr><w:topLinePunct/></w:pPr><w:r><w:rPr><w:rFonts w:cstheme="minorBidi" w:hAnsiTheme="minorHAnsi" w:eastAsiaTheme="minorHAnsi" w:asciiTheme="minorHAnsi"/></w:rPr><w:br w:type="column"/></w:r><w:r><w:rPr><w:rFonts w:ascii="Times New Roman" w:hAnsi="Times New Roman" w:eastAsia="宋体" w:cstheme="minorBidi"/><w:vertAlign w:val="superscript"/>/></w:rPr><w:t></w:t></w:r><w:r><w:rPr><w:rFonts w:ascii="Times New Roman" w:hAnsi="Times New Roman" w:eastAsia="宋体" w:cstheme="minorBidi"/><w:vertAlign w:val="superscript"/>/></w:rPr><w:t>G</w:t></w:r><w:r><w:rPr><w:vertAlign w:val="superscript"/>/></w:rPr><w:t>,</w:t></w:r><w:r w:rsidR="001852F3"><w:rPr><w:vertAlign w:val="superscript"/>/></w:rPr><w:t xml:space="preserve"> </w:t></w:r><w:r><w:rPr><w:rFonts w:ascii="Times New Roman" w:hAnsi="Times New Roman" w:eastAsia="宋体" w:cstheme="minorBidi"/><w:vertAlign w:val="superscript"/>/></w:rPr><w:t>t</w:t></w:r><w:r w:rsidR="001852F3"><w:rPr><w:rFonts w:ascii="Times New Roman" w:hAnsi="Times New Roman" w:eastAsia="宋体" w:cstheme="minorBidi"/><w:vertAlign w:val="superscript"/>/></w:rPr><w:t xml:space="preserve">  </w:t></w:r><w:r><w:rPr><w:rFonts w:ascii="Symbol" w:hAnsi="Symbol" w:eastAsia="Symbol" w:cstheme="minorBidi"/></w:rPr><w:t></w:t></w:r><w:r><w:rPr><w:rFonts w:cstheme="minorBidi" w:hAnsiTheme="minorHAnsi" w:eastAsiaTheme="minorHAnsi" w:asciiTheme="minorHAnsi"/><w:kern w:val="2"/><w:spacing w:val="-28"/><w:w w:val="102"/><w:sz w:val="24"/></w:rPr><w:t>(</w:t></w:r><w:r><w:rPr><w:rFonts w:ascii="Times New Roman" w:hAnsi="Times New Roman" w:eastAsia="宋体" w:cstheme="minorBidi"/></w:rPr><w:t>1</w:t></w:r><w:r><w:rPr><w:rFonts w:ascii="Symbol" w:hAnsi="Symbol" w:eastAsia="Symbol" w:cstheme="minorBidi"/></w:rPr><w:t></w:t></w:r><w:r><w:rPr><w:rFonts w:ascii="Times New Roman" w:hAnsi="Times New Roman" w:eastAsia="宋体" w:cstheme="minorBidi"/><w:i/></w:rPr><w:t>P</w:t></w:r><w:r><w:rPr><w:rFonts w:cstheme="minorBidi" w:hAnsiTheme="minorHAnsi" w:eastAsiaTheme="minorHAnsi" w:asciiTheme="minorHAnsi"/><w:kern w:val="2"/><w:spacing w:val="-4"/><w:w w:val="102"/><w:sz w:val="24"/></w:rPr><w:t>)</w:t></w:r><w:r w:rsidR="001852F3"><w:rPr><w:rFonts w:cstheme="minorBidi" w:hAnsiTheme="minorHAnsi" w:eastAsiaTheme="minorHAnsi" w:asciiTheme="minorHAnsi"/><w:kern w:val="2"/><w:spacing w:val="-4"/><w:w w:val="102"/><w:sz w:val="24"/></w:rPr><w:t xml:space="preserve"> </w:t></w:r><w:r><w:rPr><w:rFonts w:ascii="Times New Roman" w:hAnsi="Times New Roman" w:eastAsia="宋体" w:cstheme="minorBidi"/></w:rPr><w:t>e</w:t></w:r><w:r><w:rPr><w:rFonts w:ascii="Times New Roman" w:hAnsi="Times New Roman" w:eastAsia="宋体" w:cstheme="minorBidi"/></w:rPr><w:t>2</w:t></w:r><w:r><w:rPr><w:rFonts w:ascii="Times New Roman" w:hAnsi="Times New Roman" w:eastAsia="宋体" w:cstheme="minorBidi"/></w:rPr><w:tab/></w:r><w:r><w:rPr><w:rFonts w:ascii="Times New Roman" w:hAnsi="Times New Roman" w:eastAsia="宋体" w:cstheme="minorBidi"/><w:vertAlign w:val="superscript"/>/></w:rPr><w:t>g</w:t></w:r></w:p><w:p w:rsidR="0018722C"><w:pPr><w:pStyle w:val="ae"/><w:topLinePunct/></w:pPr><w:r><w:rPr><w:kern w:val="2"/><w:sz w:val="22"/><w:szCs w:val="22"/><w:rFonts w:cstheme="minorBidi" w:hAnsiTheme="minorHAnsi" w:eastAsiaTheme="minorHAnsi" w:asciiTheme="minorHAnsi"/></w:rPr><w:pict><v:shape style="margin-left:353.409241pt;margin-top:145.400482pt;width:.1pt;height:14.75pt;mso-position-horizontal-relative:page;mso-position-vertical-relative:page;z-index:-33109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53.409241pt;margin-top:145.400482pt;width:.1pt;height:14.75pt;mso-position-horizontal-relative:page;mso-position-vertical-relative:page;z-index:-33109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spacing w:val="-95"/><w:w w:val="102"/></w:rPr><w:t></w:t></w:r></w:p><w:p </w:txbxContent></v:textbox><w10:wrap type="none"/></v:shape></w:pict></w:r><w:r><w:rPr><w:kern w:val="2"/><w:szCs w:val="22"/><w:rFonts w:ascii="Times New Roman" w:cstheme="minorBidi" w:hAnsiTheme="minorHAnsi" w:eastAsiaTheme="minorHAnsi"/><w:i/><w:sz w:val="14"/></w:rPr><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rPr><w:t>t</w:t></w:r></w:p><w:p w:rsidR="0018722C"><w:pPr><w:topLinePunct/></w:pPr><w:r><w:t>具体的证明过程见附录</w:t></w:r><w:r><w:rPr><w:rFonts w:ascii="Times New Roman" w:eastAsia="Times New Roman"/></w:rPr><w:t>A3</w:t></w:r><w:r><w:t>。</w:t></w:r></w:p><w:p w:rsidR="0018722C"><w:pPr><w:topLinePunct/></w:pPr><w:r><w:t>通过</w:t></w:r><w:r><w:t>（</w:t></w:r><w:r><w:rPr><w:rFonts w:ascii="Times New Roman" w:eastAsia="Times New Roman"/></w:rPr><w:t>3-21</w:t></w:r><w:r><w:t>）</w:t></w:r><w:r><w:t>与</w:t></w:r><w:r><w:t>（</w:t></w:r><w:r><w:rPr><w:rFonts w:ascii="Times New Roman" w:eastAsia="Times New Roman"/></w:rPr><w:t>3-25</w:t></w:r><w:r><w:t>）</w:t></w:r><w:r><w:t>式两者的比较可以发现，外资大股东对个股市场价</w:t></w:r></w:p><w:p w:rsidR="0018722C"><w:pPr><w:pStyle w:val="ae"/><w:topLinePunct/></w:pPr><w:r><w:pict><v:line style="position:absolute;mso-position-horizontal-relative:page;mso-position-vertical-relative:paragraph;z-index:-331336" from="152.049713pt,27.040993pt" to="180.633947pt,27.040993pt" stroked="true" strokeweight=".5817pt" strokecolor="#000000"><v:stroke dashstyle="solid"/><w10:wrap type="none"/></v:line></w:pict></w:r><w:r><w:pict><v:line style="position:absolute;mso-position-horizontal-relative:page;mso-position-vertical-relative:paragraph;z-index:-331312" from="256.799713pt,27.040993pt" to="285.383947pt,27.040993pt" stroked="true" strokeweight=".5817pt" strokecolor="#000000"><v:stroke dashstyle="solid"/><w10:wrap type="none"/></v:line></w:pict></w:r><w:r><w:t>值的影响与</w:t></w:r><w:r><w:rPr><w:rFonts w:ascii="Symbol" w:hAnsi="Symbol" w:eastAsia="Symbol"/></w:rPr><w:t></w:t></w:r><w:r><w:rPr><w:rFonts w:ascii="Times New Roman" w:hAnsi="Times New Roman" w:eastAsia="Times New Roman"/></w:rPr><w:t>(</w:t></w:r><w:r><w:rPr><w:rFonts w:ascii="Times New Roman" w:hAnsi="Times New Roman" w:eastAsia="Times New Roman"/><w:i/></w:rPr><w:t>S</w:t></w:r><w:r><w:rPr><w:rFonts w:ascii="Times New Roman" w:hAnsi="Times New Roman" w:eastAsia="Times New Roman"/><w:i/><w:sz w:val="13"/></w:rPr><w:t>t</w:t></w:r><w:r><w:rPr><w:rFonts w:ascii="Times New Roman" w:hAnsi="Times New Roman" w:eastAsia="Times New Roman"/></w:rPr><w:t>)</w:t></w:r><w:r><w:t>的值有关。当</w:t></w:r><w:r><w:rPr><w:rFonts w:ascii="Symbol" w:hAnsi="Symbol" w:eastAsia="Symbol"/></w:rPr><w:t></w:t></w:r><w:r><w:rPr><w:rFonts w:ascii="Times New Roman" w:hAnsi="Times New Roman" w:eastAsia="Times New Roman"/></w:rPr><w:t>(</w:t></w:r><w:r><w:rPr><w:rFonts w:ascii="Times New Roman" w:hAnsi="Times New Roman" w:eastAsia="Times New Roman"/><w:i/></w:rPr><w:t>S</w:t></w:r><w:r><w:rPr><w:rFonts w:ascii="Times New Roman" w:hAnsi="Times New Roman" w:eastAsia="Times New Roman"/><w:i/><w:sz w:val="13"/></w:rPr><w:t>t</w:t></w:r><w:r><w:rPr><w:rFonts w:ascii="Times New Roman" w:hAnsi="Times New Roman" w:eastAsia="Times New Roman"/></w:rPr><w:t>) </w:t></w:r><w:r><w:rPr><w:rFonts w:ascii="Times New Roman" w:hAnsi="Times New Roman" w:eastAsia="Times New Roman"/><w:sz w:val="21"/></w:rPr><w:t>&gt;1</w:t></w:r><w:r><w:t>时，外资大股东的进入提高了该股的市</w:t></w:r></w:p><w:p w:rsidR="0018722C"><w:pPr><w:pStyle w:val="ae"/><w:topLinePunct/></w:pPr><w:r><w:pict><v:line style="position:absolute;mso-position-horizontal-relative:page;mso-position-vertical-relative:paragraph;z-index:-331336" from="152.049713pt,27.040993pt" to="180.633947pt,27.040993pt" stroked="true" strokeweight=".5817pt" strokecolor="#000000"><v:stroke dashstyle="solid"/><w10:wrap type="none"/></v:line></w:pict></w:r><w:r><w:pict><v:line style="position:absolute;mso-position-horizontal-relative:page;mso-position-vertical-relative:paragraph;z-index:-331312" from="256.799713pt,27.040993pt" to="285.383947pt,27.040993pt" stroked="true" strokeweight=".5817pt" strokecolor="#000000"><v:stroke dashstyle="solid"/><w10:wrap type="none"/></v:line></w:pict></w:r><w:r><w:t>值的影响与</w:t></w:r><w:r><w:rPr><w:rFonts w:ascii="Symbol" w:hAnsi="Symbol" w:eastAsia="Symbol"/></w:rPr><w:t></w:t></w:r><w:r><w:rPr><w:rFonts w:ascii="Times New Roman" w:hAnsi="Times New Roman" w:eastAsia="Times New Roman"/></w:rPr><w:t>(</w:t></w:r><w:r><w:rPr><w:rFonts w:ascii="Times New Roman" w:hAnsi="Times New Roman" w:eastAsia="Times New Roman"/><w:i/></w:rPr><w:t>S</w:t></w:r><w:r><w:rPr><w:rFonts w:ascii="Times New Roman" w:hAnsi="Times New Roman" w:eastAsia="Times New Roman"/><w:i/><w:sz w:val="13"/></w:rPr><w:t>t</w:t></w:r><w:r><w:rPr><w:rFonts w:ascii="Times New Roman" w:hAnsi="Times New Roman" w:eastAsia="Times New Roman"/></w:rPr><w:t>)</w:t></w:r><w:r><w:t>的值有关。当</w:t></w:r><w:r><w:rPr><w:rFonts w:ascii="Symbol" w:hAnsi="Symbol" w:eastAsia="Symbol"/></w:rPr><w:t></w:t></w:r><w:r><w:rPr><w:rFonts w:ascii="Times New Roman" w:hAnsi="Times New Roman" w:eastAsia="Times New Roman"/></w:rPr><w:t>(</w:t></w:r><w:r><w:rPr><w:rFonts w:ascii="Times New Roman" w:hAnsi="Times New Roman" w:eastAsia="Times New Roman"/><w:i/></w:rPr><w:t>S</w:t></w:r><w:r><w:rPr><w:rFonts w:ascii="Times New Roman" w:hAnsi="Times New Roman" w:eastAsia="Times New Roman"/><w:i/><w:sz w:val="13"/></w:rPr><w:t>t</w:t></w:r><w:r><w:rPr><w:rFonts w:ascii="Times New Roman" w:hAnsi="Times New Roman" w:eastAsia="Times New Roman"/></w:rPr><w:t>) </w:t></w:r><w:r><w:rPr><w:rFonts w:ascii="Times New Roman" w:hAnsi="Times New Roman" w:eastAsia="Times New Roman"/><w:sz w:val="21"/></w:rPr><w:t>&gt;1</w:t></w:r><w:r><w:t>时，外资大股东的进入提高了该股的市</w:t></w:r></w:p><w:p w:rsidR="0018722C"><w:pPr><w:topLinePunct/></w:pPr><w:r><w:rPr><w:rFonts w:cstheme="minorBidi" w:hAnsiTheme="minorHAnsi" w:eastAsiaTheme="minorHAnsi" w:asciiTheme="minorHAnsi" w:ascii="Times New Roman"/><w:i/></w:rPr><w:t>Q</w:t></w:r><w:r><w:rPr><w:rFonts w:ascii="Times New Roman" w:cstheme="minorBidi" w:hAnsiTheme="minorHAnsi" w:eastAsiaTheme="minorHAnsi"/></w:rPr><w:t>(</w:t></w:r><w:r><w:rPr><w:kern w:val="2"/><w:szCs w:val="22"/><w:rFonts w:ascii="Times New Roman" w:cstheme="minorBidi" w:hAnsiTheme="minorHAnsi" w:eastAsiaTheme="minorHAnsi"/><w:i/><w:spacing w:val="2"/><w:sz w:val="24"/></w:rPr><w:t>S</w:t></w:r><w:r><w:rPr><w:kern w:val="2"/><w:szCs w:val="22"/><w:rFonts w:ascii="Times New Roman" w:cstheme="minorBidi" w:hAnsiTheme="minorHAnsi" w:eastAsiaTheme="minorHAnsi"/><w:i/><w:spacing w:val="2"/><w:position w:val="-5"/><w:sz w:val="13"/></w:rPr><w:t>t</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i/></w:rPr><w:t>Q</w:t></w:r><w:r><w:rPr><w:rFonts w:ascii="Times New Roman" w:cstheme="minorBidi" w:hAnsiTheme="minorHAnsi" w:eastAsiaTheme="minorHAnsi"/></w:rPr><w:t>(</w:t></w:r><w:r><w:rPr><w:kern w:val="2"/><w:szCs w:val="22"/><w:rFonts w:ascii="Times New Roman" w:cstheme="minorBidi" w:hAnsiTheme="minorHAnsi" w:eastAsiaTheme="minorHAnsi"/><w:i/><w:spacing w:val="2"/><w:sz w:val="24"/></w:rPr><w:t>S</w:t></w:r><w:r><w:rPr><w:kern w:val="2"/><w:szCs w:val="22"/><w:rFonts w:ascii="Times New Roman" w:cstheme="minorBidi" w:hAnsiTheme="minorHAnsi" w:eastAsiaTheme="minorHAnsi"/><w:i/><w:spacing w:val="2"/><w:position w:val="-5"/><w:sz w:val="13"/></w:rPr><w:t>t </w:t></w:r><w:r><w:rPr><w:rFonts w:ascii="Times New Roman" w:cstheme="minorBidi" w:hAnsiTheme="minorHAnsi" w:eastAsiaTheme="minorHAnsi"/></w:rPr><w:t>)</w:t></w:r></w:p><w:p w:rsidR="0018722C"><w:pPr><w:topLinePunct/></w:pPr><w:r><w:t>场价值，反之则降低其市场价值。</w:t></w:r></w:p><w:p w:rsidR="0018722C"><w:pPr><w:topLinePunct/></w:pPr><w:r><w:t>外资大股东行为的股价效应是由现金流效应和折现效应组成的。一方面，外</w:t></w:r><w:r><w:t>资大股东的公司治理效应增加了公司的现金流，但另一方面，外资治理效应的不确定性提高了股价的折现率。所以，若外资大股东的现金流效应大于折现效应，</w:t></w:r><w:r><w:t>则外资的进入提高了个股的市场价值，反之则降低其价值。对应于等式</w:t></w:r><w:r><w:t>（</w:t></w:r><w:r><w:rPr><w:rFonts w:ascii="Times New Roman" w:eastAsia="Times New Roman"/></w:rPr><w:t>3</w:t></w:r><w:r><w:rPr><w:rFonts w:ascii="Times New Roman" w:eastAsia="Times New Roman"/></w:rPr><w:t>-</w:t></w:r><w:r><w:rPr><w:rFonts w:ascii="Times New Roman" w:eastAsia="Times New Roman"/></w:rPr><w:t>25</w:t></w:r><w:r><w:t>）</w:t></w:r><w:r><w:t>，</w:t></w:r></w:p><w:p w:rsidR="0018722C"><w:pPr><w:pStyle w:val="ae"/><w:topLinePunct/></w:pPr><w:r><w:pict><v:shape style="margin-left:283.320007pt;margin-top:11.853145pt;width:24pt;height:12pt;mso-position-horizontal-relative:page;mso-position-vertical-relative:paragraph;z-index:-330976" type="#_x0000_t202" filled="false" stroked="false"><v:textbox inset="0,0,0,0"><w:txbxContent></w:p><w:p w:rsidR="0018722C"><w:pPr><w:pStyle w:val="ae"/><w:topLinePunct/></w:pPr><w:r><w:pict><v:shape style="margin-left:283.320007pt;margin-top:11.853145pt;width:24pt;height:12pt;mso-position-horizontal-relative:page;mso-position-vertical-relative:paragraph;z-index:-330976" type="#_x0000_t202" filled="false" stroked="false"><v:textbox inset="0,0,0,0"><w:txbxContent></w:p><w:p w:rsidR="0018722C"><w:pPr><w:widowControl w:val="0"/><w:snapToGrid w:val="1"/><w:spacing w:beforeLines="0" w:afterLines="0" w:before="0" w:after="0" w:line="240"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变量</w:t></w:r></w:p><w:p </w:txbxContent></v:textbox><w10:wrap type="none"/></v:shape></w:pict></w:r><w:r><w:t>外资大股东公司治理行为的两个主要</w:t></w:r><w:r><w:rPr><w:spacing w:val="-2"/></w:rPr><w:t>（</w:t></w:r><w:r><w:rPr><w:rFonts w:ascii="Times New Roman" w:eastAsia="Times New Roman"/><w:spacing w:val="-2"/></w:rPr><w:t>u</w:t></w:r></w:p><w:p w:rsidR="0018722C"><w:pPr><w:topLinePunct/></w:pPr><w:r><w:rPr><w:rFonts w:cstheme="minorBidi" w:hAnsiTheme="minorHAnsi" w:eastAsiaTheme="minorHAnsi" w:asciiTheme="minorHAnsi" w:ascii="Times New Roman"/></w:rPr><w:t>g,</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t</w:t></w:r></w:p><w:p w:rsidR="0018722C"><w:pPr><w:topLinePunct/></w:pPr><w:r><w:rPr><w:rFonts w:cstheme="minorBidi" w:hAnsiTheme="minorHAnsi" w:eastAsiaTheme="minorHAnsi" w:asciiTheme="minorHAnsi"/></w:rPr><w:br w:type="column"/></w:r><w:r><w:rPr><w:rFonts w:ascii="Times New Roman" w:cstheme="minorBidi" w:hAnsiTheme="minorHAnsi" w:eastAsiaTheme="minorHAnsi"/></w:rPr><w:t>2</w:t></w:r></w:p><w:p w:rsidR="0018722C"><w:pPr><w:pStyle w:val="ae"/><w:topLinePunct/></w:pPr><w:r><w:rPr><w:kern w:val="2"/><w:sz w:val="22"/><w:szCs w:val="22"/><w:rFonts w:cstheme="minorBidi" w:hAnsiTheme="minorHAnsi" w:eastAsiaTheme="minorHAnsi" w:asciiTheme="minorHAnsi"/></w:rPr><w:pict><v:shape style="margin-left:334.297424pt;margin-top:-8.951329pt;width:11.05pt;height:15.6pt;mso-position-horizontal-relative:page;mso-position-vertical-relative:paragraph;z-index:49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34.297424pt;margin-top:-8.951329pt;width:11.05pt;height:15.6pt;mso-position-horizontal-relative:page;mso-position-vertical-relative:paragraph;z-index:4912" type="#_x0000_t202" filled="false" stroked="false"><v:textbox inset="0,0,0,0"><w:txbxContent></w:p><w:p w:rsidR="0018722C"><w:pPr><w:spacing w:before="4"/><w:ind w:leftChars="0" w:left="0" w:rightChars="0" w:right="0" w:firstLineChars="0" w:firstLine="0"/><w:jc w:val="left"/><w:rPr><w:rFonts w:ascii="Symbol" w:hAnsi="Symbol"/><w:i/><w:sz w:val="25"/></w:rPr></w:pPr><w:r><w:rPr><w:rFonts w:ascii="Times New Roman" w:hAnsi="Times New Roman"/><w:sz w:val="24"/></w:rPr><w:t>,</w:t></w:r><w:r><w:rPr><w:rFonts w:ascii="Symbol" w:hAnsi="Symbol"/><w:i/><w:sz w:val="25"/></w:rPr><w:t></w:t></w:r></w:p><w:p </w:txbxContent></v:textbox><w10:wrap type="none"/></v:shape></w:pict></w:r><w:r><w:rPr><w:kern w:val="2"/><w:szCs w:val="22"/><w:rFonts w:ascii="Times New Roman" w:cstheme="minorBidi" w:hAnsiTheme="minorHAnsi" w:eastAsiaTheme="minorHAnsi"/><w:i/><w:w w:val="105"/><w:sz w:val="14"/></w:rPr><w:t xml:space="preserve">g</w:t></w:r><w:r><w:rPr><w:kern w:val="2"/><w:szCs w:val="22"/><w:rFonts w:ascii="Times New Roman" w:cstheme="minorBidi" w:hAnsiTheme="minorHAnsi" w:eastAsiaTheme="minorHAnsi"/><w:w w:val="105"/><w:sz w:val="14"/></w:rPr><w:t>,</w:t></w:r><w:r w:rsidR="001852F3"><w:rPr><w:kern w:val="2"/><w:szCs w:val="22"/><w:rFonts w:ascii="Times New Roman" w:cstheme="minorBidi" w:hAnsiTheme="minorHAnsi" w:eastAsiaTheme="minorHAnsi"/><w:w w:val="105"/><w:sz w:val="14"/></w:rPr><w:t xml:space="preserve"> </w:t></w:r><w:r><w:rPr><w:kern w:val="2"/><w:szCs w:val="22"/><w:rFonts w:ascii="Times New Roman" w:cstheme="minorBidi" w:hAnsiTheme="minorHAnsi" w:eastAsiaTheme="minorHAnsi"/><w:i/><w:w w:val="105"/><w:sz w:val="14"/></w:rPr><w:t>t</w:t></w:r></w:p><w:p w:rsidR="0018722C"><w:pPr><w:spacing w:before="82"/><w:ind w:leftChars="0" w:left="-6"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eastAsia="宋体" w:cstheme="minorBidi" w:hAnsiTheme="minorHAnsi"/><w:position w:val="6"/><w:sz w:val="24"/></w:rPr><w:t>)</w:t></w:r><w:r><w:rPr><w:kern w:val="2"/><w:szCs w:val="22"/><w:rFonts w:cstheme="minorBidi" w:hAnsiTheme="minorHAnsi" w:eastAsiaTheme="minorHAnsi" w:asciiTheme="minorHAnsi"/><w:position w:val="-7"/><w:sz w:val="24"/></w:rPr><w:t>，</w:t></w:r><w:r><w:rPr><w:kern w:val="2"/><w:szCs w:val="22"/><w:rFonts w:ascii="Times New Roman" w:eastAsia="宋体" w:cstheme="minorBidi" w:hAnsiTheme="minorHAnsi"/><w:spacing w:val="0"/><w:position w:val="6"/><w:sz w:val="24"/></w:rPr><w:t>u</w:t></w:r><w:r><w:rPr><w:kern w:val="2"/><w:szCs w:val="22"/><w:rFonts w:ascii="Times New Roman" w:eastAsia="宋体" w:cstheme="minorBidi" w:hAnsiTheme="minorHAnsi"/><w:spacing w:val="0"/><w:sz w:val="13"/></w:rPr><w:t>g,</w:t></w:r><w:r w:rsidR="004B696B"><w:rPr><w:kern w:val="2"/><w:szCs w:val="22"/><w:rFonts w:ascii="Times New Roman" w:eastAsia="宋体" w:cstheme="minorBidi" w:hAnsiTheme="minorHAnsi"/><w:spacing w:val="0"/><w:sz w:val="13"/></w:rPr><w:t xml:space="preserve"> </w:t></w:r><w:r w:rsidR="004B696B"><w:rPr><w:kern w:val="2"/><w:szCs w:val="22"/><w:rFonts w:ascii="Times New Roman" w:eastAsia="宋体" w:cstheme="minorBidi" w:hAnsiTheme="minorHAnsi"/><w:spacing w:val="0"/><w:sz w:val="13"/></w:rPr><w:t>t</w:t></w:r></w:p><w:p w:rsidR="0018722C"><w:pPr><w:topLinePunct/></w:pPr><w:r><w:br w:type="column"/></w:r><w:r><w:t>影响着公司现金流，</w:t></w:r></w:p><w:p w:rsidR="0018722C"><w:pPr><w:spacing w:before="226"/><w:ind w:leftChars="0" w:left="140" w:rightChars="0" w:right="0" w:firstLineChars="0" w:firstLine="0"/><w:jc w:val="left"/><w:topLinePunct/></w:pPr><w:r><w:rPr><w:kern w:val="2"/><w:sz w:val="24"/><w:szCs w:val="22"/><w:rFonts w:cstheme="minorBidi" w:hAnsiTheme="minorHAnsi" w:eastAsiaTheme="minorHAnsi" w:asciiTheme="minorHAnsi"/><w:position w:val="-7"/></w:rPr><w:t>且</w:t></w:r><w:r><w:rPr><w:kern w:val="2"/><w:szCs w:val="22"/><w:rFonts w:ascii="Times New Roman" w:eastAsia="Times New Roman" w:cstheme="minorBidi" w:hAnsiTheme="minorHAnsi"/><w:position w:val="6"/><w:sz w:val="24"/></w:rPr><w:t>u</w:t></w:r><w:r><w:rPr><w:kern w:val="2"/><w:szCs w:val="22"/><w:rFonts w:ascii="Times New Roman" w:eastAsia="Times New Roman" w:cstheme="minorBidi" w:hAnsiTheme="minorHAnsi"/><w:sz w:val="13"/></w:rPr><w:t>g,</w:t></w:r><w:r w:rsidR="004B696B"><w:rPr><w:kern w:val="2"/><w:szCs w:val="22"/><w:rFonts w:ascii="Times New Roman" w:eastAsia="Times New Roman" w:cstheme="minorBidi" w:hAnsiTheme="minorHAnsi"/><w:sz w:val="13"/></w:rPr><w:t xml:space="preserve"> </w:t></w:r><w:r w:rsidR="004B696B"><w:rPr><w:kern w:val="2"/><w:szCs w:val="22"/><w:rFonts w:ascii="Times New Roman" w:eastAsia="Times New Roman" w:cstheme="minorBidi" w:hAnsiTheme="minorHAnsi"/><w:sz w:val="13"/></w:rPr><w:t>t</w:t></w:r></w:p><w:p w:rsidR="0018722C"><w:pPr><w:topLinePunct/></w:pPr><w:r><w:t>与公司现金流正相关，</w:t></w:r></w:p><w:p w:rsidR="0018722C"><w:pPr><w:topLinePunct/></w:pPr><w:r><w:rPr><w:rFonts w:cstheme="minorBidi" w:hAnsiTheme="minorHAnsi" w:eastAsiaTheme="minorHAnsi" w:asciiTheme="minorHAnsi" w:ascii="Times New Roman"/></w:rPr><w:t>2</w:t></w:r></w:p><w:p w:rsidR="0018722C"><w:pPr><w:pStyle w:val="ae"/><w:topLinePunct/></w:pPr><w:r><w:rPr><w:kern w:val="2"/><w:sz w:val="22"/><w:szCs w:val="22"/><w:rFonts w:cstheme="minorBidi" w:hAnsiTheme="minorHAnsi" w:eastAsiaTheme="minorHAnsi" w:asciiTheme="minorHAnsi"/></w:rPr><w:pict><v:shape style="margin-left:246.840958pt;margin-top:-7.269523pt;width:7.25pt;height:15.5pt;mso-position-horizontal-relative:page;mso-position-vertical-relative:paragraph;z-index:49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6.840958pt;margin-top:-7.269523pt;width:7.25pt;height:15.5pt;mso-position-horizontal-relative:page;mso-position-vertical-relative:paragraph;z-index:4936"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5"/><w:sz w:val="25"/></w:rPr><w:t></w:t></w:r></w:p><w:p </w:txbxContent></v:textbox><w10:wrap type="none"/></v:shape></w:pict></w:r><w:r><w:rPr><w:kern w:val="2"/><w:szCs w:val="22"/><w:rFonts w:ascii="Times New Roman" w:eastAsia="Times New Roman" w:cstheme="minorBidi" w:hAnsiTheme="minorHAnsi"/><w:i/><w:sz w:val="14"/></w:rPr><w:t>g</w:t></w:r><w:r><w:rPr><w:kern w:val="2"/><w:szCs w:val="22"/><w:rFonts w:ascii="Times New Roman" w:eastAsia="Times New Roman" w:cstheme="minorBidi" w:hAnsiTheme="minorHAnsi"/><w:sz w:val="14"/></w:rPr><w:t>,</w:t></w:r><w:r w:rsidR="004B696B"><w:rPr><w:kern w:val="2"/><w:szCs w:val="22"/><w:rFonts w:ascii="Times New Roman" w:eastAsia="Times New Roman" w:cstheme="minorBidi" w:hAnsiTheme="minorHAnsi"/><w:sz w:val="14"/></w:rPr><w:t xml:space="preserve"> </w:t></w:r><w:r><w:rPr><w:kern w:val="2"/><w:szCs w:val="22"/><w:rFonts w:ascii="Times New Roman" w:eastAsia="Times New Roman" w:cstheme="minorBidi" w:hAnsiTheme="minorHAnsi"/><w:i/><w:sz w:val="14"/></w:rPr><w:t>t</w:t></w:r><w:r><w:rPr><w:kern w:val="2"/><w:szCs w:val="22"/><w:rFonts w:cstheme="minorBidi" w:hAnsiTheme="minorHAnsi" w:eastAsiaTheme="minorHAnsi" w:asciiTheme="minorHAnsi"/><w:sz w:val="24"/></w:rPr><w:t>影响着股价的折现率，且</w:t></w:r></w:p><w:p w:rsidR="0018722C"><w:pPr><w:topLinePunct/></w:pPr><w:r><w:rPr><w:rFonts w:cstheme="minorBidi" w:hAnsiTheme="minorHAnsi" w:eastAsiaTheme="minorHAnsi" w:asciiTheme="minorHAnsi" w:ascii="Times New Roman"/></w:rPr><w:t>2</w:t></w:r></w:p><w:p w:rsidR="0018722C"><w:pPr><w:pStyle w:val="ae"/><w:topLinePunct/></w:pPr><w:r><w:rPr><w:kern w:val="2"/><w:sz w:val="22"/><w:szCs w:val="22"/><w:rFonts w:cstheme="minorBidi" w:hAnsiTheme="minorHAnsi" w:eastAsiaTheme="minorHAnsi" w:asciiTheme="minorHAnsi"/></w:rPr><w:pict><v:shape style="margin-left:400.893158pt;margin-top:-7.272673pt;width:7.25pt;height:15.5pt;mso-position-horizontal-relative:page;mso-position-vertical-relative:paragraph;z-index:49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00.893158pt;margin-top:-7.272673pt;width:7.25pt;height:15.5pt;mso-position-horizontal-relative:page;mso-position-vertical-relative:paragraph;z-index:4960"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6"/><w:sz w:val="25"/></w:rPr><w:t></w:t></w:r></w:p><w:p </w:txbxContent></v:textbox><w10:wrap type="none"/></v:shape></w:pict></w:r><w:r><w:rPr><w:kern w:val="2"/><w:szCs w:val="22"/><w:rFonts w:ascii="Times New Roman" w:eastAsia="Times New Roman" w:cstheme="minorBidi" w:hAnsiTheme="minorHAnsi"/><w:i/><w:sz w:val="14"/></w:rPr><w:t>g</w:t></w:r><w:r><w:rPr><w:kern w:val="2"/><w:szCs w:val="22"/><w:rFonts w:ascii="Times New Roman" w:eastAsia="Times New Roman" w:cstheme="minorBidi" w:hAnsiTheme="minorHAnsi"/><w:sz w:val="14"/></w:rPr><w:t>,</w:t></w:r><w:r w:rsidR="004B696B"><w:rPr><w:kern w:val="2"/><w:szCs w:val="22"/><w:rFonts w:ascii="Times New Roman" w:eastAsia="Times New Roman" w:cstheme="minorBidi" w:hAnsiTheme="minorHAnsi"/><w:sz w:val="14"/></w:rPr><w:t xml:space="preserve"> </w:t></w:r><w:r><w:rPr><w:kern w:val="2"/><w:szCs w:val="22"/><w:rFonts w:ascii="Times New Roman" w:eastAsia="Times New Roman" w:cstheme="minorBidi" w:hAnsiTheme="minorHAnsi"/><w:i/><w:sz w:val="14"/></w:rPr><w:t>t</w:t></w:r><w:r><w:rPr><w:kern w:val="2"/><w:szCs w:val="22"/><w:rFonts w:cstheme="minorBidi" w:hAnsiTheme="minorHAnsi" w:eastAsiaTheme="minorHAnsi" w:asciiTheme="minorHAnsi"/><w:sz w:val="24"/></w:rPr><w:t>与股价的折现率</w:t></w:r></w:p><w:p w:rsidR="0018722C"><w:pPr><w:topLinePunct/></w:pPr><w:r><w:t>正相关。通过上文的分析，本文给出结论</w:t></w:r><w:r><w:rPr><w:rFonts w:ascii="Times New Roman" w:eastAsia="Times New Roman"/></w:rPr><w:t>3</w:t></w:r><w:r><w:rPr><w:rFonts w:ascii="Times New Roman" w:eastAsia="Times New Roman"/></w:rPr><w:t>.</w:t></w:r><w:r><w:rPr><w:rFonts w:ascii="Times New Roman" w:eastAsia="Times New Roman"/></w:rPr><w:t>2</w:t></w:r><w:r><w:t>。</w:t></w:r></w:p><w:p w:rsidR="0018722C"><w:pPr><w:topLinePunct/></w:pPr><w:r><w:t>结论</w:t></w:r><w:r><w:rPr><w:rFonts w:ascii="Times New Roman" w:hAnsi="Times New Roman" w:eastAsia="宋体"/></w:rPr><w:t>3</w:t></w:r><w:r><w:rPr><w:rFonts w:ascii="Times New Roman" w:hAnsi="Times New Roman" w:eastAsia="宋体"/></w:rPr><w:t>.</w:t></w:r><w:r><w:rPr><w:rFonts w:ascii="Times New Roman" w:hAnsi="Times New Roman" w:eastAsia="宋体"/></w:rPr><w:t>2</w:t></w:r><w:r><w:t>：当</w:t></w:r><w:r><w:rPr><w:rFonts w:ascii="Symbol" w:hAnsi="Symbol" w:eastAsia="Symbol"/><w:i/></w:rPr><w:t></w:t></w:r><w:r><w:rPr><w:rFonts w:ascii="Times New Roman" w:hAnsi="Times New Roman" w:eastAsia="宋体"/><w:i/></w:rPr><w:t>g</w:t></w:r><w:r w:rsidR="001852F3"><w:rPr><w:rFonts w:ascii="Times New Roman" w:hAnsi="Times New Roman" w:eastAsia="宋体"/><w:i/></w:rPr><w:t xml:space="preserve"> </w:t></w:r><w:r><w:rPr><w:rFonts w:ascii="Symbol" w:hAnsi="Symbol" w:eastAsia="Symbol"/></w:rPr><w:t></w:t></w:r><w:r w:rsidR="001852F3"><w:rPr><w:rFonts w:ascii="Times New Roman" w:hAnsi="Times New Roman" w:eastAsia="宋体"/></w:rPr><w:t xml:space="preserve">0</w:t></w:r><w:r><w:t>时，外资大股东提高公司的市场价值，当且仅当</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U</w:t></w:r><w:r w:rsidRPr="00000000"><w:rPr><w:rFonts w:cstheme="minorBidi" w:hAnsiTheme="minorHAnsi" w:eastAsiaTheme="minorHAnsi" w:asciiTheme="minorHAnsi"/></w:rPr><w:tab/></w:r><w:r><w:rPr><w:rFonts w:ascii="Symbol" w:hAnsi="Symbol" w:cstheme="minorBidi" w:eastAsiaTheme="minorHAnsi"/></w:rPr><w:t></w:t></w:r><w:r><w:rPr><w:rFonts w:ascii="Times New Roman" w:hAnsi="Times New Roman" w:cstheme="minorBidi" w:eastAsiaTheme="minorHAnsi"/></w:rPr><w:t>(</w:t></w:r><w:r><w:rPr><w:kern w:val="2"/><w:szCs w:val="22"/><w:rFonts w:ascii="Symbol" w:hAnsi="Symbol" w:cstheme="minorBidi" w:eastAsiaTheme="minorHAnsi"/><w:i/><w:spacing w:val="-2"/><w:position w:val="2"/><w:sz w:val="25"/></w:rPr><w:t></w:t></w:r><w:r><w:rPr><w:kern w:val="2"/><w:szCs w:val="22"/><w:rFonts w:ascii="Symbol" w:hAnsi="Symbol" w:cstheme="minorBidi" w:eastAsiaTheme="minorHAnsi"/><w:position w:val="2"/><w:sz w:val="24"/></w:rPr><w:t></w:t></w:r><w:r><w:rPr><w:kern w:val="2"/><w:szCs w:val="22"/><w:rFonts w:ascii="Times New Roman" w:hAnsi="Times New Roman" w:cstheme="minorBidi" w:eastAsiaTheme="minorHAnsi"/><w:position w:val="17"/><w:sz w:val="24"/></w:rPr><w:t>1</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position w:val="2"/><w:sz w:val="24"/></w:rPr><w:t>T</w:t></w:r><w:r><w:rPr><w:kern w:val="2"/><w:szCs w:val="22"/><w:rFonts w:ascii="Symbol" w:hAnsi="Symbol" w:cstheme="minorBidi" w:eastAsiaTheme="minorHAnsi"/><w:position w:val="2"/><w:sz w:val="24"/></w:rPr><w:t></w:t></w:r><w:r><w:rPr><w:kern w:val="2"/><w:szCs w:val="22"/><w:rFonts w:ascii="Times New Roman" w:hAnsi="Times New Roman" w:cstheme="minorBidi" w:eastAsiaTheme="minorHAnsi"/><w:i/><w:position w:val="2"/><w:sz w:val="24"/></w:rPr><w:t>t</w:t></w:r><w:r><w:rPr><w:rFonts w:ascii="Times New Roman" w:hAnsi="Times New Roman" w:cstheme="minorBidi" w:eastAsiaTheme="minorHAnsi"/></w:rPr><w:t>)</w:t></w:r><w:r><w:rPr><w:rFonts w:ascii="Symbol" w:hAnsi="Symbol" w:cstheme="minorBidi" w:eastAsiaTheme="minorHAnsi"/><w:i/></w:rPr><w:t></w:t></w:r><w:r><w:rPr><w:vertAlign w:val="superscript"/>/></w:rPr><w:t>2</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p><w:p w:rsidR="0018722C"><w:pPr><w:pStyle w:val="aff7"/><w:topLinePunct/></w:pPr><w:r><w:rPr><w:rFonts w:ascii="Symbol" w:hAnsi="Symbol"/><w:sz w:val="2"/></w:rPr><w:pict><v:group style="width:7.15pt;height:.6pt;mso-position-horizontal-relative:char;mso-position-vertical-relative:line" coordorigin="0,0" coordsize="143,12"><v:line style="position:absolute" from="0,6" to="143,6" stroked="true" strokeweight=".580965pt" strokecolor="#000000"><v:stroke dashstyle="solid"/></v:line></v:group></w:pict></w:r><w:r></w:r></w:p><w:p w:rsidR="0018722C"><w:pPr><w:pStyle w:val="aff7"/><w:topLinePunct/></w:pPr><w:r><w:rPr><w:rFonts w:ascii="Symbol" w:hAnsi="Symbol"/><w:sz w:val="2"/></w:rPr><w:pict><v:group style="width:7.15pt;height:.6pt;mso-position-horizontal-relative:char;mso-position-vertical-relative:line" coordorigin="0,0" coordsize="143,12"><v:line style="position:absolute" from="0,6" to="143,6" stroked="true" strokeweight=".580965pt" strokecolor="#000000"><v:stroke dashstyle="solid"/></v:line></v:group></w:pict></w:r><w:r></w:r></w:p><w:p w:rsidR="0018722C"><w:pPr><w:pStyle w:val="affff1"/><w:topLinePunct/></w:pPr><w:r><w:rPr><w:rFonts w:cstheme="minorBidi" w:hAnsiTheme="minorHAnsi" w:eastAsiaTheme="minorHAnsi" w:asciiTheme="minorHAnsi"/></w:rPr><w:t>（</w:t></w:r><w:r><w:rPr><w:rFonts w:ascii="Times New Roman" w:eastAsia="Times New Roman" w:cstheme="minorBidi" w:hAnsiTheme="minorHAnsi"/></w:rPr><w:t>3-26</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G</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rPr><w:t>2</w:t></w:r><w:r w:rsidRPr="00000000"><w:rPr><w:rFonts w:cstheme="minorBidi" w:hAnsiTheme="minorHAnsi" w:eastAsiaTheme="minorHAnsi" w:asciiTheme="minorHAnsi"/></w:rPr><w:tab/></w:r><w:r><w:rPr><w:rFonts w:ascii="Times New Roman" w:hAnsi="Times New Roman" w:cstheme="minorBidi" w:eastAsiaTheme="minorHAnsi"/><w:i/></w:rPr><w:t>g</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p><w:p w:rsidR="0018722C"><w:pPr><w:topLinePunct/></w:pPr><w:r><w:t>当</w:t></w:r><w:r><w:rPr><w:rFonts w:ascii="Symbol" w:hAnsi="Symbol" w:eastAsia="Symbol"/><w:i/></w:rPr><w:t></w:t></w:r><w:r><w:rPr><w:rFonts w:ascii="Times New Roman" w:hAnsi="Times New Roman" w:eastAsia="宋体"/><w:i/></w:rPr><w:t>g</w:t></w:r><w:r w:rsidR="001852F3"><w:rPr><w:rFonts w:ascii="Times New Roman" w:hAnsi="Times New Roman" w:eastAsia="宋体"/><w:i/></w:rPr><w:t xml:space="preserve"> </w:t></w:r><w:r><w:rPr><w:rFonts w:ascii="Symbol" w:hAnsi="Symbol" w:eastAsia="Symbol"/></w:rPr><w:t></w:t></w:r><w:r w:rsidR="001852F3"><w:rPr><w:rFonts w:ascii="Times New Roman" w:hAnsi="Times New Roman" w:eastAsia="宋体"/></w:rPr><w:t xml:space="preserve">0</w:t></w:r><w:r><w:t>时，外资大股东降低公司的市场价值，当且仅当</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U</w:t></w:r><w:r w:rsidRPr="00000000"><w:rPr><w:rFonts w:cstheme="minorBidi" w:hAnsiTheme="minorHAnsi" w:eastAsiaTheme="minorHAnsi" w:asciiTheme="minorHAnsi"/></w:rPr><w:tab/></w:r><w:r><w:rPr><w:rFonts w:ascii="Symbol" w:hAnsi="Symbol" w:cstheme="minorBidi" w:eastAsiaTheme="minorHAnsi"/></w:rPr><w:t></w:t></w:r><w:r><w:rPr><w:rFonts w:ascii="Times New Roman" w:hAnsi="Times New Roman" w:cstheme="minorBidi" w:eastAsiaTheme="minorHAnsi"/></w:rPr><w:t>(</w:t></w:r><w:r><w:rPr><w:kern w:val="2"/><w:szCs w:val="22"/><w:rFonts w:ascii="Symbol" w:hAnsi="Symbol" w:cstheme="minorBidi" w:eastAsiaTheme="minorHAnsi"/><w:i/><w:spacing w:val="-2"/><w:position w:val="2"/><w:sz w:val="25"/></w:rPr><w:t></w:t></w:r><w:r><w:rPr><w:kern w:val="2"/><w:szCs w:val="22"/><w:rFonts w:ascii="Symbol" w:hAnsi="Symbol" w:cstheme="minorBidi" w:eastAsiaTheme="minorHAnsi"/><w:position w:val="2"/><w:sz w:val="24"/></w:rPr><w:t></w:t></w:r><w:r><w:rPr><w:kern w:val="2"/><w:szCs w:val="22"/><w:rFonts w:ascii="Times New Roman" w:hAnsi="Times New Roman" w:cstheme="minorBidi" w:eastAsiaTheme="minorHAnsi"/><w:position w:val="17"/><w:sz w:val="24"/></w:rPr><w:t>1</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position w:val="2"/><w:sz w:val="24"/></w:rPr><w:t>T</w:t></w:r><w:r><w:rPr><w:kern w:val="2"/><w:szCs w:val="22"/><w:rFonts w:ascii="Symbol" w:hAnsi="Symbol" w:cstheme="minorBidi" w:eastAsiaTheme="minorHAnsi"/><w:position w:val="2"/><w:sz w:val="24"/></w:rPr><w:t></w:t></w:r><w:r><w:rPr><w:kern w:val="2"/><w:szCs w:val="22"/><w:rFonts w:ascii="Times New Roman" w:hAnsi="Times New Roman" w:cstheme="minorBidi" w:eastAsiaTheme="minorHAnsi"/><w:i/><w:position w:val="2"/><w:sz w:val="24"/></w:rPr><w:t>t</w:t></w:r><w:r><w:rPr><w:rFonts w:ascii="Times New Roman" w:hAnsi="Times New Roman" w:cstheme="minorBidi" w:eastAsiaTheme="minorHAnsi"/></w:rPr><w:t>)</w:t></w:r><w:r><w:rPr><w:rFonts w:ascii="Symbol" w:hAnsi="Symbol" w:cstheme="minorBidi" w:eastAsiaTheme="minorHAnsi"/><w:i/></w:rPr><w:t></w:t></w:r><w:r><w:rPr><w:vertAlign w:val="superscript"/>/></w:rPr><w:t>2</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p><w:p w:rsidR="0018722C"><w:pPr><w:pStyle w:val="aff7"/><w:topLinePunct/></w:pPr><w:r><w:rPr><w:rFonts w:ascii="Symbol" w:hAnsi="Symbol"/><w:sz w:val="2"/></w:rPr><w:pict><v:group style="width:7.15pt;height:.6pt;mso-position-horizontal-relative:char;mso-position-vertical-relative:line" coordorigin="0,0" coordsize="143,12"><v:line style="position:absolute" from="0,6" to="142,6" stroked="true" strokeweight=".580965pt" strokecolor="#000000"><v:stroke dashstyle="solid"/></v:line></v:group></w:pict></w:r><w:r></w:r></w:p><w:p w:rsidR="0018722C"><w:pPr><w:pStyle w:val="aff7"/><w:topLinePunct/></w:pPr><w:r><w:rPr><w:rFonts w:ascii="Symbol" w:hAnsi="Symbol"/><w:sz w:val="2"/></w:rPr><w:pict><v:group style="width:7.15pt;height:.6pt;mso-position-horizontal-relative:char;mso-position-vertical-relative:line" coordorigin="0,0" coordsize="143,12"><v:line style="position:absolute" from="0,6" to="142,6" stroked="true" strokeweight=".580965pt" strokecolor="#000000"><v:stroke dashstyle="solid"/></v:line></v:group></w:pict></w:r><w:r></w:r></w:p><w:p w:rsidR="0018722C"><w:pPr><w:pStyle w:val="affff1"/><w:topLinePunct/></w:pPr><w:r><w:rPr><w:rFonts w:cstheme="minorBidi" w:hAnsiTheme="minorHAnsi" w:eastAsiaTheme="minorHAnsi" w:asciiTheme="minorHAnsi"/></w:rPr><w:t>（</w:t></w:r><w:r><w:rPr><w:rFonts w:ascii="Times New Roman" w:eastAsia="Times New Roman" w:cstheme="minorBidi" w:hAnsiTheme="minorHAnsi"/></w:rPr><w:t>3-27</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G</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rPr><w:t>2</w:t></w:r><w:r w:rsidRPr="00000000"><w:rPr><w:rFonts w:cstheme="minorBidi" w:hAnsiTheme="minorHAnsi" w:eastAsiaTheme="minorHAnsi" w:asciiTheme="minorHAnsi"/></w:rPr><w:tab/></w:r><w:r><w:rPr><w:rFonts w:ascii="Times New Roman" w:hAnsi="Times New Roman" w:cstheme="minorBidi" w:eastAsiaTheme="minorHAnsi"/><w:i/></w:rPr><w:t>g</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p><w:p w:rsidR="0018722C"><w:pPr><w:topLinePunct/></w:pPr><w:r><w:t>证明过程见附录</w:t></w:r><w:r><w:rPr><w:rFonts w:ascii="Times New Roman" w:eastAsia="Times New Roman"/></w:rPr><w:t>A4</w:t></w:r><w:r><w:t>。</w:t></w:r></w:p><w:p w:rsidR="0018722C"><w:pPr><w:pStyle w:val="ae"/><w:topLinePunct/></w:pPr><w:r><w:pict><v:line style="position:absolute;mso-position-horizontal-relative:page;mso-position-vertical-relative:paragraph;z-index:-331000" from="272.649719pt,27.066992pt" to="301.233953pt,27.066992pt" stroked="true" strokeweight=".5817pt" strokecolor="#000000"><v:stroke dashstyle="solid"/><w10:wrap type="none"/></v:line></w:pict></w:r><w:r><w:t>在特殊情形下，即在</w:t></w:r><w:r><w:rPr><w:rFonts w:ascii="Times New Roman" w:hAnsi="Times New Roman" w:eastAsia="Times New Roman"/></w:rPr><w:t>t=T</w:t></w:r><w:r><w:t>时，</w:t></w:r><w:r><w:rPr><w:rFonts w:ascii="Symbol" w:hAnsi="Symbol" w:eastAsia="Symbol"/></w:rPr><w:t></w:t></w:r><w:r><w:rPr><w:rFonts w:ascii="Times New Roman" w:hAnsi="Times New Roman" w:eastAsia="Times New Roman"/></w:rPr><w:t>(</w:t></w:r><w:r><w:rPr><w:rFonts w:ascii="Times New Roman" w:hAnsi="Times New Roman" w:eastAsia="Times New Roman"/><w:i/></w:rPr><w:t>S</w:t></w:r><w:r><w:rPr><w:rFonts w:ascii="Times New Roman" w:hAnsi="Times New Roman" w:eastAsia="Times New Roman"/><w:i/><w:sz w:val="13"/></w:rPr><w:t>t </w:t></w:r><w:r><w:rPr><w:rFonts w:ascii="Times New Roman" w:hAnsi="Times New Roman" w:eastAsia="Times New Roman"/></w:rPr><w:t>)</w:t></w:r><w:r><w:t>恒等于</w:t></w:r><w:r><w:rPr><w:rFonts w:ascii="Times New Roman" w:hAnsi="Times New Roman" w:eastAsia="Times New Roman"/></w:rPr><w:t>1</w:t></w:r><w:r><w:t>，故外资大股东在离开的时刻</w:t></w:r></w:p><w:p w:rsidR="0018722C"><w:pPr><w:pStyle w:val="ae"/><w:topLinePunct/></w:pPr><w:r><w:pict><v:line style="position:absolute;mso-position-horizontal-relative:page;mso-position-vertical-relative:paragraph;z-index:-331000" from="272.649719pt,27.066992pt" to="301.233953pt,27.066992pt" stroked="true" strokeweight=".5817pt" strokecolor="#000000"><v:stroke dashstyle="solid"/><w10:wrap type="none"/></v:line></w:pict></w:r><w:r><w:t>在特殊情形下，即在</w:t></w:r><w:r><w:rPr><w:rFonts w:ascii="Times New Roman" w:hAnsi="Times New Roman" w:eastAsia="Times New Roman"/></w:rPr><w:t>t=T</w:t></w:r><w:r><w:t>时，</w:t></w:r><w:r><w:rPr><w:rFonts w:ascii="Symbol" w:hAnsi="Symbol" w:eastAsia="Symbol"/></w:rPr><w:t></w:t></w:r><w:r><w:rPr><w:rFonts w:ascii="Times New Roman" w:hAnsi="Times New Roman" w:eastAsia="Times New Roman"/></w:rPr><w:t>(</w:t></w:r><w:r><w:rPr><w:rFonts w:ascii="Times New Roman" w:hAnsi="Times New Roman" w:eastAsia="Times New Roman"/><w:i/></w:rPr><w:t>S</w:t></w:r><w:r><w:rPr><w:rFonts w:ascii="Times New Roman" w:hAnsi="Times New Roman" w:eastAsia="Times New Roman"/><w:i/><w:sz w:val="13"/></w:rPr><w:t>t </w:t></w:r><w:r><w:rPr><w:rFonts w:ascii="Times New Roman" w:hAnsi="Times New Roman" w:eastAsia="Times New Roman"/></w:rPr><w:t>)</w:t></w:r><w:r><w:t>恒等于</w:t></w:r><w:r><w:rPr><w:rFonts w:ascii="Times New Roman" w:hAnsi="Times New Roman" w:eastAsia="Times New Roman"/></w:rPr><w:t>1</w:t></w:r><w:r><w:t>，故外资大股东在离开的时刻</w:t></w:r></w:p><w:p w:rsidR="0018722C"><w:pPr><w:topLinePunct/></w:pPr><w:r><w:rPr><w:rFonts w:cstheme="minorBidi" w:hAnsiTheme="minorHAnsi" w:eastAsiaTheme="minorHAnsi" w:asciiTheme="minorHAnsi" w:ascii="Times New Roman"/><w:i/></w:rPr><w:t>Q</w:t></w:r><w:r><w:rPr><w:rFonts w:ascii="Times New Roman" w:cstheme="minorBidi" w:hAnsiTheme="minorHAnsi" w:eastAsiaTheme="minorHAnsi"/></w:rPr><w:t>(</w:t></w:r><w:r><w:rPr><w:rFonts w:ascii="Times New Roman" w:cstheme="minorBidi" w:hAnsiTheme="minorHAnsi" w:eastAsiaTheme="minorHAnsi"/><w:i/></w:rPr><w:t>S</w:t></w:r><w:r><w:rPr><w:rFonts w:ascii="Times New Roman" w:cstheme="minorBidi" w:hAnsiTheme="minorHAnsi" w:eastAsiaTheme="minorHAnsi"/><w:vertAlign w:val="subscript"/><w:i/></w:rPr><w:t>t </w:t></w:r><w:r><w:rPr><w:rFonts w:ascii="Times New Roman" w:cstheme="minorBidi" w:hAnsiTheme="minorHAnsi" w:eastAsiaTheme="minorHAnsi"/></w:rPr><w:t>)</w:t></w:r></w:p><w:p w:rsidR="0018722C"><w:pPr><w:topLinePunct/></w:pPr><w:r><w:t>是不会影响该股的市场价值。结论</w:t></w:r><w:r><w:rPr><w:rFonts w:ascii="Times New Roman" w:hAnsi="Times New Roman" w:eastAsia="宋体"/></w:rPr><w:t>3</w:t></w:r><w:r><w:rPr><w:rFonts w:ascii="Times New Roman" w:hAnsi="Times New Roman" w:eastAsia="宋体"/></w:rPr><w:t>.</w:t></w:r><w:r><w:rPr><w:rFonts w:ascii="Times New Roman" w:hAnsi="Times New Roman" w:eastAsia="宋体"/></w:rPr><w:t>2</w:t></w:r><w:r><w:t>的假设</w:t></w:r><w:r><w:t>（</w:t></w:r><w:r><w:rPr><w:rFonts w:ascii="Symbol" w:hAnsi="Symbol" w:eastAsia="Symbol"/><w:i/></w:rPr><w:t></w:t></w:r><w:r><w:rPr><w:rFonts w:ascii="Times New Roman" w:hAnsi="Times New Roman" w:eastAsia="宋体"/><w:vertAlign w:val="superscript"/>/></w:rPr><w:t>g</w:t></w:r><w:r><w:rPr><w:rFonts w:ascii="Symbol" w:hAnsi="Symbol" w:eastAsia="Symbol"/></w:rPr><w:t></w:t></w:r><w:r w:rsidR="001852F3"><w:rPr><w:rFonts w:ascii="Times New Roman" w:hAnsi="Times New Roman" w:eastAsia="宋体"/></w:rPr><w:t xml:space="preserve">0</w:t></w:r><w:r><w:t>）</w:t></w:r><w:r><w:t>的含义是假设外资大股</w:t></w:r><w:r><w:t>东的公司治理不存在间接效应，即当市场认为外资大股东不参与公司治理时，外</w:t></w:r><w:r><w:t>资对资产收益率的影响不存在或较微弱。也就是说，当外资大股东不参与公司治理时，公司内部不存在自身提高资产收益率的治理行为。</w:t></w:r></w:p><w:p w:rsidR="0018722C"><w:pPr><w:pStyle w:val="BodyText"/><w:spacing w:before="104"/><w:ind w:leftChars="0" w:left="740"/><w:rPr><w:rFonts w:ascii="Times New Roman" w:eastAsia="Times New Roman"/><w:sz w:val="13"/></w:rPr><w:topLinePunct/></w:pPr><w:r><w:t>从结论</w:t></w:r><w:r><w:rPr><w:rFonts w:ascii="Times New Roman" w:eastAsia="Times New Roman"/></w:rPr><w:t>3</w:t></w:r><w:r><w:rPr><w:rFonts w:ascii="Times New Roman" w:eastAsia="Times New Roman"/></w:rPr><w:t>.</w:t></w:r><w:r><w:rPr><w:rFonts w:ascii="Times New Roman" w:eastAsia="Times New Roman"/></w:rPr><w:t>2</w:t></w:r><w:r w:rsidR="001852F3"><w:rPr><w:rFonts w:ascii="Times New Roman" w:eastAsia="Times New Roman"/></w:rPr><w:t xml:space="preserve"> </w:t></w:r><w:r><w:rPr><w:spacing w:val="-7"/></w:rPr><w:t>可以得出，</w:t></w:r><w:r><w:rPr><w:rFonts w:ascii="Times New Roman" w:eastAsia="Times New Roman"/><w:spacing w:val="0"/><w:position w:val="14"/></w:rPr><w:t>u</w:t></w:r><w:r><w:rPr><w:rFonts w:ascii="Times New Roman" w:eastAsia="Times New Roman"/><w:spacing w:val="0"/><w:position w:val="8"/><w:sz w:val="13"/></w:rPr><w:t>g,</w:t></w:r><w:r w:rsidR="004B696B"><w:rPr><w:rFonts w:ascii="Times New Roman" w:eastAsia="Times New Roman"/><w:spacing w:val="0"/><w:position w:val="8"/><w:sz w:val="13"/></w:rPr><w:t xml:space="preserve"> </w:t></w:r><w:r w:rsidR="004B696B"><w:rPr><w:rFonts w:ascii="Times New Roman" w:eastAsia="Times New Roman"/><w:spacing w:val="0"/><w:position w:val="8"/><w:sz w:val="13"/></w:rPr><w:t>t</w:t></w:r></w:p><w:p w:rsidR="0018722C"><w:pPr><w:topLinePunct/></w:pPr><w:r><w:br w:type="column"/></w:r><w:r><w:t>达到或超过某一阀值时才能提高公司的市场价</w:t></w:r></w:p><w:p w:rsidR="0018722C"><w:pPr><w:topLinePunct/></w:pPr><w:r><w:rPr><w:rFonts w:cstheme="minorBidi" w:hAnsiTheme="minorHAnsi" w:eastAsiaTheme="minorHAnsi" w:asciiTheme="minorHAnsi"/></w:rPr><w:t>值，即在</w:t></w:r><w:r><w:rPr><w:rFonts w:ascii="Times New Roman" w:hAnsi="Times New Roman" w:cstheme="minorBidi" w:eastAsiaTheme="minorHAnsi"/></w:rPr><w:t>t</w:t></w:r><w:r><w:rPr><w:rFonts w:cstheme="minorBidi" w:hAnsiTheme="minorHAnsi" w:eastAsiaTheme="minorHAnsi" w:asciiTheme="minorHAnsi"/></w:rPr><w:t>时刻</w:t></w:r><w:r><w:rPr><w:rFonts w:cstheme="minorBidi" w:hAnsiTheme="minorHAnsi" w:eastAsiaTheme="minorHAnsi" w:asciiTheme="minorHAnsi"/></w:rPr><w:t>（</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cstheme="minorBidi" w:eastAsiaTheme="minorHAnsi"/></w:rPr><w:t>u</w:t></w:r><w:r><w:rPr><w:rFonts w:cstheme="minorBidi" w:hAnsiTheme="minorHAnsi" w:eastAsiaTheme="minorHAnsi" w:asciiTheme="minorHAnsi"/></w:rPr><w:t>与</w:t></w:r><w:r><w:rPr><w:rFonts w:ascii="Symbol" w:hAnsi="Symbol" w:cstheme="minorBidi" w:eastAsiaTheme="minorHAnsi"/><w:i/></w:rPr><w:t></w:t></w:r><w:r><w:rPr><w:rFonts w:ascii="Times New Roman" w:hAnsi="Times New Roman" w:cstheme="minorBidi" w:eastAsiaTheme="minorHAnsi"/></w:rPr><w:t> </w:t></w:r><w:r><w:rPr><w:vertAlign w:val="superscript"/>/></w:rPr><w:t>2</w:t></w:r></w:p><w:p w:rsidR="0018722C"><w:pPr><w:topLinePunct/></w:pPr><w:r><w:br w:type="column"/></w:r><w:r><w:t>之间满足</w:t></w:r><w:r><w:t>（</w:t></w:r><w:r><w:rPr><w:rFonts w:ascii="Times New Roman" w:eastAsia="Times New Roman"/></w:rPr><w:t>3-26</w:t></w:r><w:r><w:t>）</w:t></w:r><w:r><w:t>式时会提高公司的市</w:t></w:r></w:p><w:p w:rsidR="0018722C"><w:pPr><w:tabs><w:tab w:pos="1061" w:val="left" w:leader="none"/></w:tabs><w:spacing w:line="291"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w w:val="105"/><w:position w:val="-1"/></w:rPr><w:t></w:t></w:r><w:r><w:rPr><w:kern w:val="2"/><w:szCs w:val="22"/><w:rFonts w:ascii="Times New Roman" w:hAnsi="Times New Roman" w:cstheme="minorBidi" w:eastAsiaTheme="minorHAnsi"/><w:spacing w:val="-1"/><w:w w:val="105"/><w:sz w:val="13"/></w:rPr><w:t>g,</w:t></w:r><w:r w:rsidR="004B696B"><w:rPr><w:kern w:val="2"/><w:szCs w:val="22"/><w:rFonts w:ascii="Times New Roman" w:hAnsi="Times New Roman" w:cstheme="minorBidi" w:eastAsiaTheme="minorHAnsi"/><w:spacing w:val="-1"/><w:w w:val="105"/><w:sz w:val="13"/></w:rPr><w:t xml:space="preserve"> </w:t></w:r><w:r w:rsidR="004B696B"><w:rPr><w:kern w:val="2"/><w:szCs w:val="22"/><w:rFonts w:ascii="Times New Roman" w:hAnsi="Times New Roman" w:cstheme="minorBidi" w:eastAsiaTheme="minorHAnsi"/><w:spacing w:val="-1"/><w:w w:val="105"/><w:sz w:val="13"/></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G</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 xml:space="preserve">t  </w:t></w:r></w:p><w:p w:rsidR="0018722C"><w:pPr><w:topLinePunct/></w:pPr><w:r><w:t>场价值。同时，我们发现阀值还与外资大股东的风险厌恶系数有关。若</w:t></w:r><w:r><w:rPr><w:rFonts w:ascii="Symbol" w:hAnsi="Symbol" w:eastAsia="Symbol"/><w:i/></w:rPr><w:t></w:t></w:r><w:r><w:t>变大，</w:t></w:r></w:p><w:p w:rsidR="0018722C"><w:pPr><w:pStyle w:val="ae"/><w:topLinePunct/></w:pPr><w:r><w:pict><v:shape style="margin-left:329.589996pt;margin-top:14.553124pt;width:36.4pt;height:12pt;mso-position-horizontal-relative:page;mso-position-vertical-relative:paragraph;z-index:-330880" type="#_x0000_t202" filled="false" stroked="false"><v:textbox inset="0,0,0,0"><w:txbxContent></w:p><w:p w:rsidR="0018722C"><w:pPr><w:pStyle w:val="ae"/><w:topLinePunct/></w:pPr><w:r><w:pict><v:shape style="margin-left:329.589996pt;margin-top:14.553124pt;width:36.4pt;height:12pt;mso-position-horizontal-relative:page;mso-position-vertical-relative:paragraph;z-index:-330880" type="#_x0000_t202" filled="false" stroked="false"><v:textbox inset="0,0,0,0"><w:txbxContent></w:p><w:p w:rsidR="0018722C"><w:pPr><w:widowControl w:val="0"/><w:snapToGrid w:val="1"/><w:spacing w:beforeLines="0" w:afterLines="0" w:before="0" w:after="0" w:line="240"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）式的</w:t></w:r></w:p><w:p </w:txbxContent></v:textbox><w10:wrap type="none"/></v:shape></w:pict></w:r><w:r><w:t>即外资大股东对风险的厌恶增强，满足（</w:t></w:r><w:r><w:rPr><w:rFonts w:ascii="Times New Roman" w:eastAsia="Times New Roman"/></w:rPr><w:t>3-26</w:t></w:r><w:r><w:rPr><w:spacing w:val="-2"/></w:rPr><w:t>（</w:t></w:r><w:r><w:rPr><w:rFonts w:ascii="Times New Roman" w:eastAsia="Times New Roman"/><w:spacing w:val="-2"/></w:rPr><w:t>u</w:t></w:r></w:p><w:p w:rsidR="0018722C"><w:pPr><w:topLinePunct/></w:pPr><w:r><w:t>少。</w:t></w:r></w:p><w:p w:rsidR="0018722C"><w:pPr><w:topLinePunct/></w:pPr><w:r><w:rPr><w:rFonts w:cstheme="minorBidi" w:hAnsiTheme="minorHAnsi" w:eastAsiaTheme="minorHAnsi" w:asciiTheme="minorHAnsi" w:ascii="Times New Roman"/></w:rPr><w:t>g,</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t</w:t></w:r></w:p><w:p w:rsidR="0018722C"><w:pPr><w:topLinePunct/></w:pPr><w:r><w:rPr><w:rFonts w:cstheme="minorBidi" w:hAnsiTheme="minorHAnsi" w:eastAsiaTheme="minorHAnsi" w:asciiTheme="minorHAnsi"/></w:rPr><w:br w:type="column"/></w:r><w:r><w:rPr><w:rFonts w:ascii="Times New Roman" w:cstheme="minorBidi" w:hAnsiTheme="minorHAnsi" w:eastAsiaTheme="minorHAnsi"/></w:rPr><w:t>2</w:t></w:r></w:p><w:p w:rsidR="0018722C"><w:pPr><w:pStyle w:val="ae"/><w:topLinePunct/></w:pPr><w:r><w:rPr><w:kern w:val="2"/><w:sz w:val="22"/><w:szCs w:val="22"/><w:rFonts w:cstheme="minorBidi" w:hAnsiTheme="minorHAnsi" w:eastAsiaTheme="minorHAnsi" w:asciiTheme="minorHAnsi"/></w:rPr><w:pict><v:shape style="margin-left:392.597412pt;margin-top:-8.901390pt;width:11.05pt;height:15.6pt;mso-position-horizontal-relative:page;mso-position-vertical-relative:paragraph;z-index:50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92.597412pt;margin-top:-8.901390pt;width:11.05pt;height:15.6pt;mso-position-horizontal-relative:page;mso-position-vertical-relative:paragraph;z-index:5008" type="#_x0000_t202" filled="false" stroked="false"><v:textbox inset="0,0,0,0"><w:txbxContent></w:p><w:p w:rsidR="0018722C"><w:pPr><w:spacing w:before="4"/><w:ind w:leftChars="0" w:left="0" w:rightChars="0" w:right="0" w:firstLineChars="0" w:firstLine="0"/><w:jc w:val="left"/><w:rPr><w:rFonts w:ascii="Symbol" w:hAnsi="Symbol"/><w:i/><w:sz w:val="25"/></w:rPr></w:pPr><w:r><w:rPr><w:rFonts w:ascii="Times New Roman" w:hAnsi="Times New Roman"/><w:sz w:val="24"/></w:rPr><w:t>,</w:t></w:r><w:r><w:rPr><w:rFonts w:ascii="Symbol" w:hAnsi="Symbol"/><w:i/><w:sz w:val="25"/></w:rPr><w:t></w:t></w:r></w:p><w:p </w:txbxContent></v:textbox><w10:wrap type="none"/></v:shape></w:pict></w:r><w:r><w:rPr><w:kern w:val="2"/><w:szCs w:val="22"/><w:rFonts w:ascii="Times New Roman" w:cstheme="minorBidi" w:hAnsiTheme="minorHAnsi" w:eastAsiaTheme="minorHAnsi"/><w:i/><w:w w:val="105"/><w:sz w:val="14"/></w:rPr><w:t xml:space="preserve">g</w:t></w:r><w:r><w:rPr><w:kern w:val="2"/><w:szCs w:val="22"/><w:rFonts w:ascii="Times New Roman" w:cstheme="minorBidi" w:hAnsiTheme="minorHAnsi" w:eastAsiaTheme="minorHAnsi"/><w:w w:val="105"/><w:sz w:val="14"/></w:rPr><w:t>,</w:t></w:r><w:r w:rsidR="001852F3"><w:rPr><w:kern w:val="2"/><w:szCs w:val="22"/><w:rFonts w:ascii="Times New Roman" w:cstheme="minorBidi" w:hAnsiTheme="minorHAnsi" w:eastAsiaTheme="minorHAnsi"/><w:w w:val="105"/><w:sz w:val="14"/></w:rPr><w:t xml:space="preserve"> </w:t></w:r><w:r><w:rPr><w:kern w:val="2"/><w:szCs w:val="22"/><w:rFonts w:ascii="Times New Roman" w:cstheme="minorBidi" w:hAnsiTheme="minorHAnsi" w:eastAsiaTheme="minorHAnsi"/><w:i/><w:w w:val="105"/><w:sz w:val="14"/></w:rPr><w:t>t</w:t></w:r></w:p><w:p w:rsidR="0018722C"><w:pPr><w:pStyle w:val="BodyText"/><w:spacing w:before="133"/><w:ind w:leftChars="0" w:left="-6"/><w:topLinePunct/></w:pPr><w:r><w:br w:type="column"/></w:r><w:r><w:rPr><w:rFonts w:ascii="Times New Roman" w:eastAsia="宋体"/><w:position w:val="14"/></w:rPr><w:t>）</w:t></w:r><w:r><w:t>组合的区域将减</w:t></w:r></w:p><w:p w:rsidR="0018722C"><w:pPr><w:topLinePunct/></w:pPr><w:r><w:t>当外资大股东提高了公司价值，即</w:t></w:r><w:r><w:t>（</w:t></w:r><w:r><w:rPr><w:rFonts w:ascii="Times New Roman" w:eastAsia="Times New Roman"/></w:rPr><w:t>3-26</w:t></w:r><w:r><w:t>）</w:t></w:r><w:r><w:t>式已满足的条件下，若</w:t></w:r><w:r><w:rPr><w:rFonts w:ascii="Times New Roman" w:eastAsia="Times New Roman"/></w:rPr><w:t>u</w:t></w:r><w:r><w:rPr><w:vertAlign w:val="superscript"/>/></w:rPr><w:t>g</w:t></w:r><w:r><w:rPr><w:vertAlign w:val="superscript"/>/><w:rFonts w:hint="eastAsia"/></w:rPr><w:t>，</w:t></w:r><w:r><w:rPr><w:vertAlign w:val="superscript"/>/></w:rPr><w:t>t</w:t></w:r><w:r w:rsidR="001852F3"><w:rPr><w:vertAlign w:val="superscript"/>/></w:rPr><w:t xml:space="preserve">  </w:t></w:r><w:r><w:t>增加</w:t></w:r></w:p><w:p w:rsidR="0018722C"><w:pPr><w:spacing w:line="185" w:lineRule="exact" w:before="181"/><w:ind w:leftChars="0" w:left="398" w:rightChars="0" w:right="0" w:firstLineChars="0" w:firstLine="0"/><w:jc w:val="left"/><w:topLinePunct/></w:pPr><w:r><w:rPr><w:kern w:val="2"/><w:sz w:val="25"/><w:szCs w:val="22"/><w:rFonts w:cstheme="minorBidi" w:hAnsiTheme="minorHAnsi" w:eastAsiaTheme="minorHAnsi" w:asciiTheme="minorHAnsi" w:ascii="Symbol" w:hAnsi="Symbol"/><w:i/><w:position w:val="-10"/></w:rPr><w:t></w:t></w:r><w:r><w:rPr><w:kern w:val="2"/><w:szCs w:val="22"/><w:rFonts w:ascii="Times New Roman" w:hAnsi="Times New Roman" w:cstheme="minorBidi" w:eastAsiaTheme="minorHAnsi"/><w:i/><w:position w:val="-10"/><w:sz w:val="25"/></w:rPr><w:t> </w:t></w:r><w:r><w:rPr><w:kern w:val="2"/><w:szCs w:val="22"/><w:rFonts w:ascii="Times New Roman" w:hAnsi="Times New Roman" w:cstheme="minorBidi" w:eastAsiaTheme="minorHAnsi"/><w:sz w:val="14"/></w:rPr><w:t>2</w:t></w:r></w:p><w:p w:rsidR="0018722C"><w:pPr><w:topLinePunct/></w:pPr><w:r><w:t>且</w:t></w:r><w:r><w:rPr><w:rFonts w:ascii="Times New Roman" w:eastAsia="Times New Roman"/><w:i/></w:rPr><w:t>g</w:t></w:r><w:r><w:rPr><w:rFonts w:ascii="Times New Roman" w:eastAsia="Times New Roman"/></w:rPr><w:t>,</w:t></w:r><w:r w:rsidR="004B696B"><w:rPr><w:rFonts w:ascii="Times New Roman" w:eastAsia="Times New Roman"/></w:rPr><w:t xml:space="preserve"> </w:t></w:r><w:r><w:rPr><w:rFonts w:ascii="Times New Roman" w:eastAsia="Times New Roman"/><w:i/></w:rPr><w:t>t</w:t></w:r><w:r><w:t>减少，即市场认可外资大股东的治理能力增强，则外资大股东提高市场价</w:t></w:r></w:p><w:p w:rsidR="0018722C"><w:pPr><w:pStyle w:val="ae"/><w:topLinePunct/></w:pPr><w:r><w:pict><v:line style="position:absolute;mso-position-horizontal-relative:page;mso-position-vertical-relative:paragraph;z-index:-330784" from="474.349701pt,21.676994pt" to="502.933935pt,21.676994pt" stroked="true" strokeweight=".5817pt" strokecolor="#000000"><v:stroke dashstyle="solid"/><w10:wrap type="none"/></v:line></w:pict></w:r><w:r><w:t>值的程度将增加。需要指出的是，外资大股东提高市场价值的程度就是用</w:t></w:r><w:r><w:rPr><w:rFonts w:ascii="Symbol" w:hAnsi="Symbol"/></w:rPr><w:t></w:t></w:r><w:r><w:rPr><w:rFonts w:ascii="Times New Roman" w:hAnsi="Times New Roman"/></w:rPr><w:t>(</w:t></w:r><w:r><w:rPr><w:rFonts w:ascii="Times New Roman" w:hAnsi="Times New Roman"/><w:i/></w:rPr><w:t>S</w:t></w:r><w:r><w:rPr><w:rFonts w:ascii="Times New Roman" w:hAnsi="Times New Roman"/><w:i/><w:sz w:val="13"/></w:rPr><w:t>t </w:t></w:r><w:r><w:rPr><w:rFonts w:ascii="Times New Roman" w:hAnsi="Times New Roman"/></w:rPr><w:t>)</w:t></w:r></w:p><w:p w:rsidR="0018722C"><w:pPr><w:pStyle w:val="ae"/><w:topLinePunct/></w:pPr><w:r><w:pict><v:line style="position:absolute;mso-position-horizontal-relative:page;mso-position-vertical-relative:paragraph;z-index:-330784" from="474.349701pt,21.676994pt" to="502.933935pt,21.676994pt" stroked="true" strokeweight=".5817pt" strokecolor="#000000"><v:stroke dashstyle="solid"/><w10:wrap type="none"/></v:line></w:pict></w:r><w:r><w:t>值的程度将增加。需要指出的是，外资大股东提高市场价值的程度就是用</w:t></w:r><w:r><w:rPr><w:rFonts w:ascii="Symbol" w:hAnsi="Symbol"/></w:rPr><w:t></w:t></w:r><w:r><w:rPr><w:rFonts w:ascii="Times New Roman" w:hAnsi="Times New Roman"/></w:rPr><w:t>(</w:t></w:r><w:r><w:rPr><w:rFonts w:ascii="Times New Roman" w:hAnsi="Times New Roman"/><w:i/></w:rPr><w:t>S</w:t></w:r><w:r><w:rPr><w:rFonts w:ascii="Times New Roman" w:hAnsi="Times New Roman"/><w:i/><w:sz w:val="13"/></w:rPr><w:t>t </w:t></w:r><w:r><w:rPr><w:rFonts w:ascii="Times New Roman" w:hAnsi="Times New Roman"/></w:rPr><w:t>)</w:t></w:r></w:p><w:p w:rsidR="0018722C"><w:pPr><w:topLinePunct/></w:pPr><w:r><w:rPr><w:rFonts w:cstheme="minorBidi" w:hAnsiTheme="minorHAnsi" w:eastAsiaTheme="minorHAnsi" w:asciiTheme="minorHAnsi" w:ascii="Times New Roman"/><w:i/></w:rPr><w:t>Q</w:t></w:r><w:r><w:rPr><w:rFonts w:ascii="Times New Roman" w:cstheme="minorBidi" w:hAnsiTheme="minorHAnsi" w:eastAsiaTheme="minorHAnsi"/></w:rPr><w:t>(</w:t></w:r><w:r><w:rPr><w:rFonts w:ascii="Times New Roman" w:cstheme="minorBidi" w:hAnsiTheme="minorHAnsi" w:eastAsiaTheme="minorHAnsi"/><w:i/></w:rPr><w:t>S</w:t></w:r><w:r><w:rPr><w:rFonts w:ascii="Times New Roman" w:cstheme="minorBidi" w:hAnsiTheme="minorHAnsi" w:eastAsiaTheme="minorHAnsi"/><w:vertAlign w:val="subscript"/><w:i/></w:rPr><w:t>t </w:t></w:r><w:r><w:rPr><w:rFonts w:ascii="Times New Roman" w:cstheme="minorBidi" w:hAnsiTheme="minorHAnsi" w:eastAsiaTheme="minorHAnsi"/></w:rPr><w:t>)</w:t></w:r></w:p><w:p w:rsidR="0018722C"><w:pPr><w:topLinePunct/></w:pPr><w:r><w:t>来衡量的。</w:t></w:r></w:p><w:p w:rsidR="0018722C"><w:pPr><w:pStyle w:val="4"/><w:topLinePunct/><w:ind w:left="200" w:hangingChars="200" w:hanging="200"/></w:pPr><w:r><w:rPr><w:b/></w:rPr><w:t>3.3.4.3</w:t></w:r><w:r><w:t xml:space="preserve"> </w:t></w:r><w:r><w:t>股价波动率</w:t></w:r></w:p><w:p w:rsidR="0018722C"><w:pPr><w:topLinePunct/></w:pPr><w:r><w:t>关于</w:t></w:r><w:r><w:t>（</w:t></w:r><w:r><w:rPr><w:rFonts w:ascii="Times New Roman" w:eastAsia="Times New Roman"/></w:rPr><w:t>3-25</w:t></w:r><w:r><w:t>）</w:t></w:r><w:r><w:t>式应用伊藤公式可得</w:t></w:r></w:p><w:p w:rsidR="0018722C"><w:pPr><w:pStyle w:val="ae"/><w:topLinePunct/></w:pPr><w:r><w:rPr><w:kern w:val="2"/><w:sz w:val="22"/><w:szCs w:val="22"/><w:rFonts w:cstheme="minorBidi" w:hAnsiTheme="minorHAnsi" w:eastAsiaTheme="minorHAnsi" w:asciiTheme="minorHAnsi"/></w:rPr><w:pict><v:shape style="margin-left:114.517052pt;margin-top:5.880033pt;width:16.1pt;height:13.3pt;mso-position-horizontal-relative:page;mso-position-vertical-relative:paragraph;z-index:-3302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14.517052pt;margin-top:5.880033pt;width:16.1pt;height:13.3pt;mso-position-horizontal-relative:page;mso-position-vertical-relative:paragraph;z-index:-330280"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sz w:val="24"/></w:rPr><w:t>dM</w:t></w:r></w:p><w:p </w:txbxContent></v:textbox><w10:wrap type="none"/></v:shape></w:pict></w:r><w:r><w:rPr><w:kern w:val="2"/><w:szCs w:val="22"/><w:rFonts w:ascii="Times New Roman" w:cstheme="minorBidi" w:hAnsiTheme="minorHAnsi" w:eastAsiaTheme="minorHAnsi"/><w:i/><w:w w:val="101"/><w:sz w:val="14"/></w:rPr><w:t>i</w:t></w:r></w:p><w:p w:rsidR="0018722C"><w:pPr><w:topLinePunct/></w:pPr><w:r><w:rPr><w:rFonts w:cstheme="minorBidi" w:hAnsiTheme="minorHAnsi" w:eastAsiaTheme="minorHAnsi" w:asciiTheme="minorHAnsi" w:ascii="Times New Roman" w:hAnsi="Times New Roman"/><w:i/><w:u w:val="single"/></w:rPr><w:t xml:space="preserve"> </w:t></w:r><w:r><w:rPr><w:rFonts w:ascii="Times New Roman" w:hAnsi="Times New Roman" w:cstheme="minorBidi" w:eastAsiaTheme="minorHAnsi"/><w:i/><w:u w:val="single"/></w:rPr><w:tab/></w:r><w:r><w:t>t</w:t></w:r><w:r w:rsidR="001852F3"><w:t xml:space="preserve"> </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i/></w:rPr><w:t>i</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D</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D</w:t></w:r><w:r><w:rPr><w:rFonts w:ascii="Times New Roman" w:hAnsi="Times New Roman" w:cstheme="minorBidi" w:eastAsiaTheme="minorHAnsi"/><w:i/></w:rPr><w:t>W</w:t></w:r><w:r><w:rPr><w:rFonts w:ascii="Times New Roman" w:hAnsi="Times New Roman" w:cstheme="minorBidi" w:eastAsiaTheme="minorHAnsi"/></w:rPr><w:t>ˆ</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d</w:t></w:r><w:r><w:rPr><w:rFonts w:ascii="Times New Roman" w:hAnsi="Times New Roman" w:cstheme="minorBidi" w:eastAsiaTheme="minorHAnsi"/><w:i/></w:rPr><w:t>W</w:t></w:r><w:r><w:rPr><w:rFonts w:ascii="Times New Roman" w:hAnsi="Times New Roman" w:cstheme="minorBidi" w:eastAsiaTheme="minorHAnsi"/><w:i/></w:rPr><w:t xml:space="preserve"> </w:t></w:r><w:r><w:rPr><w:rFonts w:ascii="Times New Roman" w:hAnsi="Times New Roman" w:cstheme="minorBidi" w:eastAsiaTheme="minorHAnsi"/><w:i/></w:rPr><w:t>i</w:t></w:r></w:p><w:p w:rsidR="0018722C"><w:pPr><w:pStyle w:val="ae"/><w:topLinePunct/></w:pPr><w:r><w:rPr><w:kern w:val="2"/><w:sz w:val="22"/><w:szCs w:val="22"/><w:rFonts w:cstheme="minorBidi" w:hAnsiTheme="minorHAnsi" w:eastAsiaTheme="minorHAnsi" w:asciiTheme="minorHAnsi"/></w:rPr><w:pict><v:shape style="margin-left:117.597061pt;margin-top:1.744892pt;width:10.25pt;height:13.3pt;mso-position-horizontal-relative:page;mso-position-vertical-relative:paragraph;z-index:56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17.597061pt;margin-top:1.744892pt;width:10.25pt;height:13.3pt;mso-position-horizontal-relative:page;mso-position-vertical-relative:paragraph;z-index:5608"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2"/><w:sz w:val="24"/></w:rPr><w:t>M</w:t></w:r></w:p><w:p </w:txbxContent></v:textbox><w10:wrap type="none"/></v:shape></w:pict></w:r><w:r><w:rPr><w:kern w:val="2"/><w:szCs w:val="22"/><w:rFonts w:ascii="Times New Roman" w:cstheme="minorBidi" w:hAnsiTheme="minorHAnsi" w:eastAsiaTheme="minorHAnsi"/><w:i/><w:sz w:val="14"/></w:rPr><w:t>i</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M</w:t></w:r><w:r w:rsidRPr="00000000"><w:rPr><w:kern w:val="2"/><w:sz w:val="22"/><w:szCs w:val="22"/><w:rFonts w:cstheme="minorBidi" w:hAnsiTheme="minorHAnsi" w:eastAsiaTheme="minorHAnsi" w:asciiTheme="minorHAnsi"/></w:rPr><w:tab/></w:r><w:r><w:t>M</w:t></w:r><w:r><w:rPr><w:kern w:val="2"/><w:szCs w:val="22"/><w:rFonts w:ascii="Times New Roman" w:cstheme="minorBidi" w:hAnsiTheme="minorHAnsi" w:eastAsiaTheme="minorHAnsi"/><w:sz w:val="14"/></w:rPr><w:t>,</w:t></w:r><w:r w:rsidR="001852F3"><w:rPr><w:kern w:val="2"/><w:szCs w:val="22"/><w:rFonts w:ascii="Times New Roman" w:cstheme="minorBidi" w:hAnsiTheme="minorHAnsi" w:eastAsiaTheme="minorHAnsi"/><w:sz w:val="14"/></w:rPr><w:t xml:space="preserve"> </w:t></w:r><w:r><w:rPr><w:kern w:val="2"/><w:szCs w:val="22"/><w:rFonts w:ascii="Times New Roman" w:cstheme="minorBidi" w:hAnsiTheme="minorHAnsi" w:eastAsiaTheme="minorHAnsi"/><w:i/><w:sz w:val="14"/></w:rPr><w:t>t</w:t></w:r><w:r w:rsidRPr="00000000"><w:rPr><w:kern w:val="2"/><w:sz w:val="22"/><w:szCs w:val="22"/><w:rFonts w:cstheme="minorBidi" w:hAnsiTheme="minorHAnsi" w:eastAsiaTheme="minorHAnsi" w:asciiTheme="minorHAnsi"/></w:rPr><w:tab/></w:r><w:r><w:t>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t</w:t></w:r><w:r><w:rPr><w:kern w:val="2"/><w:szCs w:val="22"/><w:rFonts w:ascii="Times New Roman" w:cstheme="minorBidi" w:hAnsiTheme="minorHAnsi" w:eastAsiaTheme="minorHAnsi"/><w:i/><w:w w:val="101"/><w:sz w:val="14"/></w:rPr><w:t xml:space="preserve"> </w:t></w:r><w:r><w:rPr><w:kern w:val="2"/><w:szCs w:val="22"/><w:rFonts w:ascii="Times New Roman" w:cstheme="minorBidi" w:hAnsiTheme="minorHAnsi" w:eastAsiaTheme="minorHAnsi"/><w:i/><w:sz w:val="14"/></w:rPr><w:t>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3-28</w:t></w:r><w:r><w:rPr><w:rFonts w:cstheme="minorBidi" w:hAnsiTheme="minorHAnsi" w:eastAsiaTheme="minorHAnsi" w:asciiTheme="minorHAnsi"/></w:rPr><w:t>）</w:t></w:r></w:p><w:p w:rsidR="0018722C"><w:pPr><w:spacing w:line="99" w:lineRule="exact" w:before="0"/><w:ind w:leftChars="0" w:left="471" w:rightChars="0" w:right="0" w:firstLineChars="0" w:firstLine="0"/><w:jc w:val="left"/><w:topLinePunct/></w:pPr><w:r><w:rPr><w:kern w:val="2"/><w:sz w:val="24"/><w:szCs w:val="22"/><w:rFonts w:cstheme="minorBidi" w:hAnsiTheme="minorHAnsi" w:eastAsiaTheme="minorHAnsi" w:asciiTheme="minorHAnsi"/></w:rPr><w:t>其中</w:t></w:r><w:r><w:rPr><w:kern w:val="2"/><w:szCs w:val="22"/><w:rFonts w:ascii="Times New Roman" w:eastAsia="Times New Roman" w:cstheme="minorBidi" w:hAnsiTheme="minorHAnsi"/><w:i/><w:sz w:val="24"/></w:rPr><w:t>u</w:t></w:r><w:r><w:rPr><w:kern w:val="2"/><w:szCs w:val="22"/><w:rFonts w:ascii="Times New Roman" w:eastAsia="Times New Roman" w:cstheme="minorBidi" w:hAnsiTheme="minorHAnsi"/><w:i/><w:position w:val="11"/><w:sz w:val="14"/></w:rPr><w:t>i</w:t></w:r></w:p><w:p w:rsidR="0018722C"><w:pPr><w:pStyle w:val="ae"/><w:topLinePunct/></w:pPr><w:r><w:rPr><w:kern w:val="2"/><w:sz w:val="22"/><w:szCs w:val="22"/><w:rFonts w:cstheme="minorBidi" w:hAnsiTheme="minorHAnsi" w:eastAsiaTheme="minorHAnsi" w:asciiTheme="minorHAnsi"/></w:rPr><w:pict><v:group style="margin-left:188.029556pt;margin-top:-7.224319pt;width:50.7pt;height:17.1pt;mso-position-horizontal-relative:page;mso-position-vertical-relative:paragraph;z-index:-330736" coordorigin="3761,-144" coordsize="1014,342"><v:line style="position:absolute" from="4554,-87" to="4474,161" stroked="true" strokeweight=".273579pt" strokecolor="#000000"><v:stroke dashstyle="solid"/></v:line><v:line style="position:absolute" from="3761,191" to="4774,191" stroked="true" strokeweight=".585104pt" strokecolor="#000000"><v:stroke dashstyle="solid"/></v:line><v:shape style="position:absolute;left:3760;top:-145;width:1014;height:34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88.029556pt;margin-top:-7.224319pt;width:50.7pt;height:17.1pt;mso-position-horizontal-relative:page;mso-position-vertical-relative:paragraph;z-index:-330736" coordorigin="3761,-144" coordsize="1014,342"><v:line style="position:absolute" from="4554,-87" to="4474,161" stroked="true" strokeweight=".273579pt" strokecolor="#000000"><v:stroke dashstyle="solid"/></v:line><v:line style="position:absolute" from="3761,191" to="4774,191" stroked="true" strokeweight=".585104pt" strokecolor="#000000"><v:stroke dashstyle="solid"/></v:line><v:shape style="position:absolute;left:3760;top:-145;width:1014;height:342" type="#_x0000_t202" filled="false" stroked="false"><v:textbox inset="0,0,0,0"><w:txbxContent></w:p><w:p w:rsidR="0018722C"><w:pPr><w:spacing w:before="0"/><w:ind w:leftChars="0" w:left="11" w:rightChars="0" w:right="0" w:firstLineChars="0" w:firstLine="0"/><w:jc w:val="left"/><w:rPr><w:rFonts w:ascii="Times New Roman" w:hAnsi="Times New Roman"/><w:i/><w:sz w:val="24"/></w:rPr></w:pPr><w:r><w:rPr><w:rFonts w:ascii="Symbol" w:hAnsi="Symbol"/><w:sz w:val="24"/></w:rPr><w:t></w:t></w:r><w:r><w:rPr><w:rFonts w:ascii="Times New Roman" w:hAnsi="Times New Roman"/><w:i/><w:sz w:val="24"/></w:rPr><w:t>H </w:t></w:r><w:r><w:rPr><w:rFonts w:ascii="Times New Roman" w:hAnsi="Times New Roman"/><w:sz w:val="24"/></w:rPr><w:t>(</w:t></w:r><w:r><w:rPr><w:rFonts w:ascii="Times New Roman" w:hAnsi="Times New Roman"/><w:i/><w:sz w:val="24"/></w:rPr><w:t>S</w:t></w:r><w:r><w:rPr><w:rFonts w:ascii="Times New Roman" w:hAnsi="Times New Roman"/><w:i/><w:position w:val="-5"/><w:sz w:val="14"/></w:rPr><w:t>t </w:t></w:r><w:r><w:rPr><w:rFonts w:ascii="Times New Roman" w:hAnsi="Times New Roman"/><w:sz w:val="24"/></w:rPr><w:t>) </w:t></w:r><w:r><w:rPr><w:rFonts w:ascii="Symbol" w:hAnsi="Symbol"/><w:sz w:val="24"/></w:rPr><w:t></w:t></w:r><w:r><w:rPr><w:rFonts w:ascii="Times New Roman" w:hAnsi="Times New Roman"/><w:i/><w:sz w:val="24"/></w:rPr><w:t>t</w:t></w:r></w:p><w:p </w:txbxContent></v:textbox><w10:wrap type="none"/></v:shape><w10:wrap type="none"/></v:group></w:pict></w:r><w:r><w:rPr><w:kern w:val="2"/><w:sz w:val="22"/><w:szCs w:val="22"/><w:rFonts w:cstheme="minorBidi" w:hAnsiTheme="minorHAnsi" w:eastAsiaTheme="minorHAnsi" w:asciiTheme="minorHAnsi"/></w:rPr><w:pict><v:group style="margin-left:249.963135pt;margin-top:-7.224319pt;width:49.4pt;height:17.1pt;mso-position-horizontal-relative:page;mso-position-vertical-relative:paragraph;z-index:-330688" coordorigin="4999,-144" coordsize="988,342"><v:line style="position:absolute" from="5766,-87" to="5686,161" stroked="true" strokeweight=".273572pt" strokecolor="#000000"><v:stroke dashstyle="solid"/></v:line><v:line style="position:absolute" from="4999,191" to="5987,191" stroked="true" strokeweight=".585104pt" strokecolor="#000000"><v:stroke dashstyle="solid"/></v:line><v:shape style="position:absolute;left:4999;top:-145;width:988;height:342"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margin-left:249.963135pt;margin-top:-7.224319pt;width:49.4pt;height:17.1pt;mso-position-horizontal-relative:page;mso-position-vertical-relative:paragraph;z-index:-330688" coordorigin="4999,-144" coordsize="988,342"><v:line style="position:absolute" from="5766,-87" to="5686,161" stroked="true" strokeweight=".273572pt" strokecolor="#000000"><v:stroke dashstyle="solid"/></v:line><v:line style="position:absolute" from="4999,191" to="5987,191" stroked="true" strokeweight=".585104pt" strokecolor="#000000"><v:stroke dashstyle="solid"/></v:line><v:shape style="position:absolute;left:4999;top:-145;width:988;height:342" type="#_x0000_t202" filled="false" stroked="false"><v:textbox inset="0,0,0,0"><w:txbxContent></w:p><w:p w:rsidR="0018722C"><w:pPr><w:spacing w:before="0"/><w:ind w:leftChars="0" w:left="10" w:rightChars="0" w:right="0" w:firstLineChars="0" w:firstLine="0"/><w:jc w:val="left"/><w:rPr><w:rFonts w:ascii="Times New Roman" w:hAnsi="Times New Roman"/><w:i/><w:sz w:val="24"/></w:rPr></w:pPr><w:r><w:rPr><w:rFonts w:ascii="Symbol" w:hAnsi="Symbol"/><w:sz w:val="24"/></w:rPr><w:t></w:t></w:r><w:r><w:rPr><w:rFonts w:ascii="Times New Roman" w:hAnsi="Times New Roman"/><w:i/><w:sz w:val="24"/></w:rPr><w:t>Q</w:t></w:r><w:r><w:rPr><w:rFonts w:ascii="Times New Roman" w:hAnsi="Times New Roman"/><w:sz w:val="24"/></w:rPr><w:t>(</w:t></w:r><w:r><w:rPr><w:rFonts w:ascii="Times New Roman" w:hAnsi="Times New Roman"/><w:i/><w:sz w:val="24"/></w:rPr><w:t>S</w:t></w:r><w:r><w:rPr><w:rFonts w:ascii="Times New Roman" w:hAnsi="Times New Roman"/><w:i/><w:position w:val="-5"/><w:sz w:val="14"/></w:rPr><w:t>t </w:t></w:r><w:r><w:rPr><w:rFonts w:ascii="Times New Roman" w:hAnsi="Times New Roman"/><w:sz w:val="24"/></w:rPr><w:t>)  </w:t></w:r><w:r><w:rPr><w:rFonts w:ascii="Symbol" w:hAnsi="Symbol"/><w:sz w:val="24"/></w:rPr><w:t></w:t></w:r><w:r><w:rPr><w:rFonts w:ascii="Times New Roman" w:hAnsi="Times New Roman"/><w:i/><w:sz w:val="24"/></w:rPr><w:t>t</w:t></w:r></w:p><w:p </w:txbxContent></v:textbox><w10:wrap type="none"/></v:shape><w10:wrap type="none"/></v:group></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r><w:rPr><w:kern w:val="2"/><w:szCs w:val="22"/><w:rFonts w:ascii="Times New Roman" w:hAnsi="Times New Roman" w:cstheme="minorBidi" w:eastAsiaTheme="minorHAnsi"/><w:i/><w:spacing w:val="-21"/><w:sz w:val="25"/></w:rPr><w:t> </w:t></w:r><w:r><w:rPr><w:kern w:val="2"/><w:szCs w:val="22"/><w:rFonts w:ascii="Times New Roman" w:hAnsi="Times New Roman" w:cstheme="minorBidi" w:eastAsiaTheme="minorHAnsi"/><w:sz w:val="14"/></w:rPr><w:t>2</w:t></w:r><w:r><w:rPr><w:kern w:val="2"/><w:szCs w:val="22"/><w:rFonts w:ascii="Times New Roman" w:hAnsi="Times New Roman" w:cstheme="minorBidi" w:eastAsiaTheme="minorHAnsi"/><w:spacing w:val="12"/><w:sz w:val="1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sz w:val="24"/></w:rPr><w:t>u</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rPr><w:t>4  </w:t></w:r><w:r><w:rPr><w:rFonts w:ascii="Symbol" w:hAnsi="Symbol" w:cstheme="minorBidi" w:eastAsiaTheme="minorHAnsi"/><w:i/></w:rPr><w:t></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2 </w:t></w:r><w:r><w:rPr><w:rFonts w:ascii="Symbol" w:hAnsi="Symbol"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rPr><w:t>(</w:t></w:r><w:r><w:rPr><w:rFonts w:ascii="Times New Roman" w:hAnsi="Times New Roman" w:cstheme="minorBidi" w:eastAsiaTheme="minorHAnsi"/><w:i/></w:rPr><w:t>S</w:t></w:r><w:r><w:rPr><w:rFonts w:ascii="Times New Roman" w:hAnsi="Times New Roman" w:cstheme="minorBidi" w:eastAsiaTheme="minorHAnsi"/><w:i/></w:rPr><w:t>t </w:t></w:r><w:r><w:rPr><w:rFonts w:ascii="Times New Roman" w:hAnsi="Times New Roman" w:cstheme="minorBidi" w:eastAsiaTheme="minorHAnsi"/></w:rPr><w:t>)</w:t></w:r></w:p><w:p w:rsidR="0018722C"><w:pPr><w:spacing w:line="239" w:lineRule="exact" w:before="202"/><w:ind w:leftChars="0" w:left="6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7"/><w:sz w:val="24"/></w:rPr><w:t></w:t></w:r><w:r><w:rPr><w:kern w:val="2"/><w:szCs w:val="22"/><w:rFonts w:ascii="Times New Roman" w:hAnsi="Times New Roman" w:cstheme="minorBidi" w:eastAsiaTheme="minorHAnsi"/><w:i/><w:position w:val="7"/><w:sz w:val="24"/></w:rPr><w:t>U</w:t></w:r><w:r><w:rPr><w:kern w:val="2"/><w:szCs w:val="22"/><w:rFonts w:ascii="Times New Roman" w:hAnsi="Times New Roman" w:cstheme="minorBidi" w:eastAsiaTheme="minorHAnsi"/><w:i/><w:position w:val="1"/><w:sz w:val="14"/></w:rPr><w:t xml:space="preserve">g</w:t></w:r><w:r><w:rPr><w:kern w:val="2"/><w:szCs w:val="22"/><w:rFonts w:ascii="Times New Roman" w:hAnsi="Times New Roman" w:cstheme="minorBidi" w:eastAsiaTheme="minorHAnsi"/><w:position w:val="1"/><w:sz w:val="14"/></w:rPr><w:t>,</w:t></w:r><w:r w:rsidR="004B696B"><w:rPr><w:kern w:val="2"/><w:szCs w:val="22"/><w:rFonts w:ascii="Times New Roman" w:hAnsi="Times New Roman" w:cstheme="minorBidi" w:eastAsiaTheme="minorHAnsi"/><w:position w:val="1"/><w:sz w:val="14"/></w:rPr><w:t xml:space="preserve"> </w:t></w:r><w:r><w:rPr><w:kern w:val="2"/><w:szCs w:val="22"/><w:rFonts w:ascii="Times New Roman" w:hAnsi="Times New Roman" w:cstheme="minorBidi" w:eastAsiaTheme="minorHAnsi"/><w:i/><w:position w:val="1"/><w:sz w:val="14"/></w:rPr><w:t xml:space="preserve">t  </w:t></w:r><w:r><w:rPr><w:kern w:val="2"/><w:szCs w:val="22"/><w:rFonts w:ascii="Times New Roman" w:hAnsi="Times New Roman" w:cstheme="minorBidi" w:eastAsiaTheme="minorHAnsi"/><w:position w:val="-10"/><w:sz w:val="24"/></w:rPr><w:t>)</w:t></w:r><w:r w:rsidR="004B696B"><w:rPr><w:kern w:val="2"/><w:szCs w:val="22"/><w:rFonts w:ascii="Times New Roman" w:hAnsi="Times New Roman" w:cstheme="minorBidi" w:eastAsiaTheme="minorHAnsi"/><w:position w:val="-10"/><w:sz w:val="24"/></w:rPr><w:t xml:space="preserve"> </w:t></w:r><w:r><w:rPr><w:kern w:val="2"/><w:szCs w:val="22"/><w:rFonts w:ascii="Times New Roman" w:hAnsi="Times New Roman" w:cstheme="minorBidi" w:eastAsiaTheme="minorHAnsi"/><w:sz w:val="14"/></w:rPr><w:t xml:space="preserve">2 </w:t></w:r><w:r><w:rPr><w:kern w:val="2"/><w:szCs w:val="22"/><w:rFonts w:ascii="Symbol" w:hAnsi="Symbol" w:cstheme="minorBidi" w:eastAsiaTheme="minorHAnsi"/><w:position w:val="-10"/><w:sz w:val="24"/></w:rPr><w:t></w:t></w:r></w:p><w:p w:rsidR="0018722C"><w:pPr><w:topLinePunct/></w:pPr><w:r><w:rPr><w:rFonts w:cstheme="minorBidi" w:hAnsiTheme="minorHAnsi" w:eastAsiaTheme="minorHAnsi" w:asciiTheme="minorHAnsi" w:ascii="Times New Roman"/><w:i/></w:rPr><w:t>M</w:t></w:r><w:r w:rsidRPr="00000000"><w:rPr><w:rFonts w:cstheme="minorBidi" w:hAnsiTheme="minorHAnsi" w:eastAsiaTheme="minorHAnsi" w:asciiTheme="minorHAnsi"/></w:rPr><w:tab/></w:r><w:r><w:rPr><w:rFonts w:ascii="Times New Roman" w:cstheme="minorBidi" w:hAnsiTheme="minorHAnsi" w:eastAsiaTheme="minorHAnsi"/><w:i/></w:rPr><w:t>H </w:t></w:r><w:r><w:rPr><w:rFonts w:ascii="Times New Roman" w:cstheme="minorBidi" w:hAnsiTheme="minorHAnsi" w:eastAsiaTheme="minorHAnsi"/></w:rPr><w:t>(</w:t></w:r><w:r><w:rPr><w:rFonts w:ascii="Times New Roman" w:cstheme="minorBidi" w:hAnsiTheme="minorHAnsi" w:eastAsiaTheme="minorHAnsi"/><w:i/></w:rPr><w:t>S</w:t></w:r><w:r><w:rPr><w:rFonts w:ascii="Times New Roman" w:cstheme="minorBidi" w:hAnsiTheme="minorHAnsi" w:eastAsiaTheme="minorHAnsi"/><w:i/></w:rPr><w:t> </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Q</w:t></w:r><w:r><w:rPr><w:rFonts w:ascii="Times New Roman" w:cstheme="minorBidi" w:hAnsiTheme="minorHAnsi" w:eastAsiaTheme="minorHAnsi"/></w:rPr><w:t>(</w:t></w:r><w:r><w:rPr><w:rFonts w:ascii="Times New Roman" w:cstheme="minorBidi" w:hAnsiTheme="minorHAnsi" w:eastAsiaTheme="minorHAnsi"/><w:i/></w:rPr><w:t>S </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G</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 w:rsidRPr="00000000"><w:rPr><w:rFonts w:cstheme="minorBidi" w:hAnsiTheme="minorHAnsi" w:eastAsiaTheme="minorHAnsi" w:asciiTheme="minorHAnsi"/></w:rPr><w:tab/></w:r><w:r><w:t>g</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Q</w:t></w:r><w:r><w:rPr><w:rFonts w:ascii="Times New Roman" w:cstheme="minorBidi" w:hAnsiTheme="minorHAnsi" w:eastAsiaTheme="minorHAnsi"/></w:rPr><w:t>(</w:t></w:r><w:r><w:rPr><w:rFonts w:ascii="Times New Roman" w:cstheme="minorBidi" w:hAnsiTheme="minorHAnsi" w:eastAsiaTheme="minorHAnsi"/><w:i/></w:rPr><w:t>S </w:t></w:r><w:r><w:rPr><w:rFonts w:ascii="Times New Roman" w:cstheme="minorBidi" w:hAnsiTheme="minorHAnsi" w:eastAsiaTheme="minorHAnsi"/></w:rPr><w:t>)</w:t></w:r></w:p><w:p w:rsidR="0018722C"><w:pPr><w:pStyle w:val="ae"/><w:topLinePunct/></w:pPr><w:r><w:rPr><w:kern w:val="2"/><w:sz w:val="22"/><w:szCs w:val="22"/><w:rFonts w:cstheme="minorBidi" w:hAnsiTheme="minorHAnsi" w:eastAsiaTheme="minorHAnsi" w:asciiTheme="minorHAnsi"/></w:rPr><w:pict><v:group style="margin-left:382.421478pt;margin-top:-19.000807pt;width:61.55pt;height:15.75pt;mso-position-horizontal-relative:page;mso-position-vertical-relative:paragraph;z-index:-330664" coordorigin="7648,-380" coordsize="1231,315"><v:line style="position:absolute" from="8415,-377" to="8327,-101" stroked="true" strokeweight=".273578pt" strokecolor="#000000"><v:stroke dashstyle="solid"/></v:line><v:line style="position:absolute" from="7648,-71" to="8879,-71" stroked="true" strokeweight=".585104pt" strokecolor="#000000"><v:stroke dashstyle="solid"/></v:line><w10:wrap type="none"/></v:group></w:pict></w:r><w:r><w:rPr><w:kern w:val="2"/><w:szCs w:val="22"/><w:rFonts w:ascii="Times New Roman" w:hAnsi="Times New Roman" w:cstheme="minorBidi" w:eastAsiaTheme="minorHAnsi"/><w:i/><w:sz w:val="14"/></w:rPr><w:t>t</w:t></w:r><w:r w:rsidRPr="00000000"><w:rPr><w:kern w:val="2"/><w:sz w:val="22"/><w:szCs w:val="22"/><w:rFonts w:cstheme="minorBidi" w:hAnsiTheme="minorHAnsi" w:eastAsiaTheme="minorHAnsi" w:asciiTheme="minorHAnsi"/></w:rPr><w:tab/><w:t>t</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pict><v:group style="margin-left:382.421478pt;margin-top:-19.000807pt;width:61.55pt;height:15.75pt;mso-position-horizontal-relative:page;mso-position-vertical-relative:paragraph;z-index:-330664" coordorigin="7648,-380" coordsize="1231,315"><v:line style="position:absolute" from="8415,-377" to="8327,-101" stroked="true" strokeweight=".273578pt" strokecolor="#000000"><v:stroke dashstyle="solid"/></v:line><v:line style="position:absolute" from="7648,-71" to="8879,-71" stroked="true" strokeweight=".585104pt" strokecolor="#000000"><v:stroke dashstyle="solid"/></v:line><w10:wrap type="none"/></v:group></w:pict></w:r><w:r><w:rPr><w:kern w:val="2"/><w:szCs w:val="22"/><w:rFonts w:ascii="Times New Roman" w:hAnsi="Times New Roman" w:cstheme="minorBidi" w:eastAsiaTheme="minorHAnsi"/><w:i/><w:sz w:val="14"/></w:rPr><w:t>t</w:t></w:r><w:r w:rsidRPr="00000000"><w:rPr><w:kern w:val="2"/><w:sz w:val="22"/><w:szCs w:val="22"/><w:rFonts w:cstheme="minorBidi" w:hAnsiTheme="minorHAnsi" w:eastAsiaTheme="minorHAnsi" w:asciiTheme="minorHAnsi"/></w:rPr><w:tab/><w:t>t</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pict><v:group style="position:absolute;margin-left:108.620461pt;margin-top:10.324396pt;width:61.5pt;height:18.45pt;mso-position-horizontal-relative:page;mso-position-vertical-relative:paragraph;z-index:5248" coordorigin="2172,206" coordsize="1230,369"><v:line style="position:absolute" from="2938,264" to="2851,539" stroked="true" strokeweight=".272504pt" strokecolor="#000000"><v:stroke dashstyle="solid"/></v:line><v:line style="position:absolute" from="2172,570" to="3402,570" stroked="true" strokeweight=".583478pt" strokecolor="#000000"><v:stroke dashstyle="solid"/></v:line><v:shape style="position:absolute;left:2172;top:206;width:1230;height:369"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108.620461pt;margin-top:10.324396pt;width:61.5pt;height:18.45pt;mso-position-horizontal-relative:page;mso-position-vertical-relative:paragraph;z-index:5248" coordorigin="2172,206" coordsize="1230,369"><v:line style="position:absolute" from="2938,264" to="2851,539" stroked="true" strokeweight=".272504pt" strokecolor="#000000"><v:stroke dashstyle="solid"/></v:line><v:line style="position:absolute" from="2172,570" to="3402,570" stroked="true" strokeweight=".583478pt" strokecolor="#000000"><v:stroke dashstyle="solid"/></v:line><v:shape style="position:absolute;left:2172;top:206;width:1230;height:369" type="#_x0000_t202" filled="false" stroked="false"><v:textbox inset="0,0,0,0"><w:txbxContent></w:p><w:p w:rsidR="0018722C"><w:pPr><w:spacing w:line="331" w:lineRule="exact" w:before="0"/><w:ind w:leftChars="0" w:left="10" w:rightChars="0" w:right="0" w:firstLineChars="0" w:firstLine="0"/><w:jc w:val="left"/><w:rPr><w:rFonts w:ascii="Times New Roman" w:hAnsi="Times New Roman"/><w:i/><w:sz w:val="14"/></w:rPr></w:pPr><w:r><w:rPr><w:rFonts w:ascii="Symbol" w:hAnsi="Symbol"/><w:sz w:val="24"/></w:rPr><w:t></w:t></w:r><w:r><w:rPr><w:rFonts w:ascii="Times New Roman" w:hAnsi="Times New Roman"/><w:i/><w:sz w:val="24"/></w:rPr><w:t>Q</w:t></w:r><w:r><w:rPr><w:rFonts w:ascii="Times New Roman" w:hAnsi="Times New Roman"/><w:sz w:val="24"/></w:rPr><w:t>(</w:t></w:r><w:r><w:rPr><w:rFonts w:ascii="Times New Roman" w:hAnsi="Times New Roman"/><w:i/><w:sz w:val="24"/></w:rPr><w:t>S</w:t></w:r><w:r><w:rPr><w:rFonts w:ascii="Times New Roman" w:hAnsi="Times New Roman"/><w:i/><w:position w:val="-5"/><w:sz w:val="14"/></w:rPr><w:t>t </w:t></w:r><w:r><w:rPr><w:rFonts w:ascii="Times New Roman" w:hAnsi="Times New Roman"/><w:sz w:val="24"/></w:rPr><w:t>)  </w:t></w:r><w:r><w:rPr><w:rFonts w:ascii="Symbol" w:hAnsi="Symbol"/><w:sz w:val="24"/></w:rPr><w:t></w:t></w:r><w:r><w:rPr><w:rFonts w:ascii="Times New Roman" w:hAnsi="Times New Roman"/><w:i/><w:sz w:val="24"/></w:rPr><w:t>u</w:t></w:r><w:r><w:rPr><w:rFonts w:ascii="Times New Roman" w:hAnsi="Times New Roman"/><w:i/><w:position w:val="-5"/><w:sz w:val="14"/></w:rPr><w:t>g </w:t></w:r><w:r><w:rPr><w:rFonts w:ascii="Times New Roman" w:hAnsi="Times New Roman"/><w:position w:val="-5"/><w:sz w:val="14"/></w:rPr><w:t>,</w:t></w:r><w:r><w:rPr><w:rFonts w:ascii="Times New Roman" w:hAnsi="Times New Roman"/><w:i/><w:position w:val="-5"/><w:sz w:val="14"/></w:rPr><w:t>t</w:t></w:r></w:p><w:p </w:txbxContent></v:textbox><w10:wrap type="none"/></v:shape><w10:wrap type="none"/></v:group></w:pict></w:r><w:r><w:rPr><w:kern w:val="2"/><w:sz w:val="22"/><w:szCs w:val="22"/><w:rFonts w:cstheme="minorBidi" w:hAnsiTheme="minorHAnsi" w:eastAsiaTheme="minorHAnsi" w:asciiTheme="minorHAnsi"/></w:rPr><w:pict><v:group style="position:absolute;margin-left:179.259735pt;margin-top:10.324396pt;width:62.8pt;height:18.45pt;mso-position-horizontal-relative:page;mso-position-vertical-relative:paragraph;z-index:-330568" coordorigin="3585,206" coordsize="1256,369"><v:line style="position:absolute" from="4378,264" to="4290,539" stroked="true" strokeweight=".2725pt" strokecolor="#000000"><v:stroke dashstyle="solid"/></v:line><v:line style="position:absolute" from="3585,570" to="4841,570" stroked="true" strokeweight=".583478pt" strokecolor="#000000"><v:stroke dashstyle="solid"/></v:line><v:shape style="position:absolute;left:3585;top:206;width:1256;height:369"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179.259735pt;margin-top:10.324396pt;width:62.8pt;height:18.45pt;mso-position-horizontal-relative:page;mso-position-vertical-relative:paragraph;z-index:-330568" coordorigin="3585,206" coordsize="1256,369"><v:line style="position:absolute" from="4378,264" to="4290,539" stroked="true" strokeweight=".2725pt" strokecolor="#000000"><v:stroke dashstyle="solid"/></v:line><v:line style="position:absolute" from="3585,570" to="4841,570" stroked="true" strokeweight=".583478pt" strokecolor="#000000"><v:stroke dashstyle="solid"/></v:line><v:shape style="position:absolute;left:3585;top:206;width:1256;height:369" type="#_x0000_t202" filled="false" stroked="false"><v:textbox inset="0,0,0,0"><w:txbxContent></w:p><w:p w:rsidR="0018722C"><w:pPr><w:spacing w:line="331" w:lineRule="exact" w:before="0"/><w:ind w:leftChars="0" w:left="10" w:rightChars="0" w:right="0" w:firstLineChars="0" w:firstLine="0"/><w:jc w:val="left"/><w:rPr><w:rFonts w:ascii="Times New Roman" w:hAnsi="Times New Roman"/><w:i/><w:sz w:val="14"/></w:rPr></w:pPr><w:r><w:rPr><w:rFonts w:ascii="Symbol" w:hAnsi="Symbol"/><w:sz w:val="24"/></w:rPr><w:t></w:t></w:r><w:r><w:rPr><w:rFonts w:ascii="Times New Roman" w:hAnsi="Times New Roman"/><w:i/><w:sz w:val="24"/></w:rPr><w:t>H </w:t></w:r><w:r><w:rPr><w:rFonts w:ascii="Times New Roman" w:hAnsi="Times New Roman"/><w:sz w:val="24"/></w:rPr><w:t>(</w:t></w:r><w:r><w:rPr><w:rFonts w:ascii="Times New Roman" w:hAnsi="Times New Roman"/><w:i/><w:sz w:val="24"/></w:rPr><w:t>S</w:t></w:r><w:r><w:rPr><w:rFonts w:ascii="Times New Roman" w:hAnsi="Times New Roman"/><w:i/><w:position w:val="-5"/><w:sz w:val="14"/></w:rPr><w:t>t </w:t></w:r><w:r><w:rPr><w:rFonts w:ascii="Times New Roman" w:hAnsi="Times New Roman"/><w:sz w:val="24"/></w:rPr><w:t>) </w:t></w:r><w:r><w:rPr><w:rFonts w:ascii="Symbol" w:hAnsi="Symbol"/><w:sz w:val="24"/></w:rPr><w:t></w:t></w:r><w:r><w:rPr><w:rFonts w:ascii="Times New Roman" w:hAnsi="Times New Roman"/><w:i/><w:sz w:val="24"/></w:rPr><w:t>u</w:t></w:r><w:r><w:rPr><w:rFonts w:ascii="Times New Roman" w:hAnsi="Times New Roman"/><w:i/><w:position w:val="-5"/><w:sz w:val="14"/></w:rPr><w:t>g </w:t></w:r><w:r><w:rPr><w:rFonts w:ascii="Times New Roman" w:hAnsi="Times New Roman"/><w:position w:val="-5"/><w:sz w:val="14"/></w:rPr><w:t>,</w:t></w:r><w:r><w:rPr><w:rFonts w:ascii="Times New Roman" w:hAnsi="Times New Roman"/><w:i/><w:position w:val="-5"/><w:sz w:val="14"/></w:rPr><w:t>t</w:t></w:r></w:p><w:p </w:txbxContent></v:textbox><w10:wrap type="none"/></v:shape><w10:wrap type="none"/></v:group></w:pict></w:r><w:r><w:rPr><w:kern w:val="2"/><w:sz w:val="22"/><w:szCs w:val="22"/><w:rFonts w:cstheme="minorBidi" w:hAnsiTheme="minorHAnsi" w:eastAsiaTheme="minorHAnsi" w:asciiTheme="minorHAnsi"/></w:rPr><w:pict><v:group style="position:absolute;margin-left:255.030991pt;margin-top:10.370968pt;width:82.3pt;height:18.45pt;mso-position-horizontal-relative:page;mso-position-vertical-relative:paragraph;z-index:-330448" coordorigin="5101,207" coordsize="1646,369"><v:line style="position:absolute" from="6008,235" to="5911,540" stroked="true" strokeweight=".27304pt" strokecolor="#000000"><v:stroke dashstyle="solid"/></v:line><v:line style="position:absolute" from="5101,570" to="6747,570" stroked="true" strokeweight=".584341pt" strokecolor="#000000"><v:stroke dashstyle="solid"/></v:line><v:shape style="position:absolute;left:5112;top:207;width:1259;height:294"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255.030991pt;margin-top:10.370968pt;width:82.3pt;height:18.45pt;mso-position-horizontal-relative:page;mso-position-vertical-relative:paragraph;z-index:-330448" coordorigin="5101,207" coordsize="1646,369"><v:line style="position:absolute" from="6008,235" to="5911,540" stroked="true" strokeweight=".27304pt" strokecolor="#000000"><v:stroke dashstyle="solid"/></v:line><v:line style="position:absolute" from="5101,570" to="6747,570" stroked="true" strokeweight=".584341pt" strokecolor="#000000"><v:stroke dashstyle="solid"/></v:line><v:shape style="position:absolute;left:5112;top:207;width:1259;height:294" type="#_x0000_t202" filled="false" stroked="false"><v:textbox inset="0,0,0,0"><w:txbxContent></w:p><w:p w:rsidR="0018722C"><w:pPr><w:spacing w:line="294" w:lineRule="exact" w:before="0"/><w:ind w:leftChars="0" w:left="0" w:rightChars="0" w:right="0" w:firstLineChars="0" w:firstLine="0"/><w:jc w:val="left"/><w:rPr><w:rFonts w:ascii="Times New Roman" w:hAnsi="Times New Roman"/><w:i/><w:sz w:val="24"/></w:rPr></w:pPr><w:r><w:rPr><w:rFonts w:ascii="Symbol" w:hAnsi="Symbol"/><w:sz w:val="24"/></w:rPr><w:t></w:t></w:r><w:r><w:rPr><w:rFonts w:ascii="Times New Roman" w:hAnsi="Times New Roman"/><w:position w:val="11"/><w:sz w:val="14"/></w:rPr><w:t>2 </w:t></w:r><w:r><w:rPr><w:rFonts w:ascii="Times New Roman" w:hAnsi="Times New Roman"/><w:i/><w:sz w:val="24"/></w:rPr><w:t>H </w:t></w:r><w:r><w:rPr><w:rFonts w:ascii="Times New Roman" w:hAnsi="Times New Roman"/><w:sz w:val="24"/></w:rPr><w:t>(</w:t></w:r><w:r><w:rPr><w:rFonts w:ascii="Times New Roman" w:hAnsi="Times New Roman"/><w:i/><w:sz w:val="24"/></w:rPr><w:t>S </w:t></w:r><w:r><w:rPr><w:rFonts w:ascii="Times New Roman" w:hAnsi="Times New Roman"/><w:sz w:val="24"/></w:rPr><w:t>) </w:t></w:r><w:r><w:rPr><w:rFonts w:ascii="Symbol" w:hAnsi="Symbol"/><w:sz w:val="24"/></w:rPr><w:t></w:t></w:r><w:r><w:rPr><w:rFonts w:ascii="Times New Roman" w:hAnsi="Times New Roman"/><w:sz w:val="24"/></w:rPr><w:t>(</w:t></w:r><w:r><w:rPr><w:rFonts w:ascii="Times New Roman" w:hAnsi="Times New Roman"/><w:i/><w:sz w:val="24"/></w:rPr><w:t>u</w:t></w:r></w:p><w:p w:rsidR="0018722C"><w:pPr><w:spacing w:line="153" w:lineRule="exact" w:before="0"/><w:ind w:leftChars="0" w:left="0" w:rightChars="0" w:right="0" w:firstLineChars="0" w:firstLine="0"/><w:jc w:val="left"/><w:rPr><w:rFonts w:ascii="Times New Roman"/><w:i/><w:sz w:val="14"/></w:rPr></w:pPr><w:r><w:rPr><w:rFonts w:ascii="Times New Roman"/><w:i/><w:w w:val="100"/><w:sz w:val="14"/></w:rPr><w:t>t</w:t></w:r></w:p><w:p w:rsidR="0018722C"><w:pPr><w:spacing w:line="153" w:lineRule="exact" w:before="0"/><w:ind w:leftChars="0" w:left="0" w:rightChars="0" w:right="0" w:firstLineChars="0" w:firstLine="0"/><w:jc w:val="left"/><w:rPr><w:rFonts w:ascii="Times New Roman"/><w:i/><w:sz w:val="14"/></w:rPr></w:pPr><w:r><w:rPr><w:rFonts w:ascii="Times New Roman"/><w:i/><w:sz w:val="14"/></w:rPr><w:t>g </w:t></w:r><w:r><w:rPr><w:rFonts w:ascii="Times New Roman"/><w:sz w:val="14"/></w:rPr><w:t>,</w:t></w:r><w:r><w:rPr><w:rFonts w:ascii="Times New Roman"/><w:i/><w:sz w:val="14"/></w:rPr><w:t>t</w:t></w:r></w:p><w:p w:rsidR="0018722C"><w:pPr><w:spacing w:line="282" w:lineRule="exact" w:before="0"/><w:ind w:leftChars="0" w:left="0" w:rightChars="0" w:right="0" w:firstLineChars="0" w:firstLine="0"/><w:jc w:val="left"/><w:rPr><w:rFonts w:ascii="Times New Roman"/><w:sz w:val="14"/></w:rPr></w:pPr><w:r><w:rPr><w:rFonts w:ascii="Times New Roman"/><w:position w:val="-10"/><w:sz w:val="24"/></w:rPr><w:t>)</w:t></w:r><w:r><w:rPr><w:rFonts w:ascii="Times New Roman"/><w:sz w:val="14"/></w:rPr><w:t>2</w:t></w:r></w:p><w:p </w:txbxContent></v:textbox><w10:wrap type="none"/></v:shape><w10:wrap type="none"/></v:group></w:pict></w:r><w:r><w:rPr><w:kern w:val="2"/><w:sz w:val="22"/><w:szCs w:val="22"/><w:rFonts w:cstheme="minorBidi" w:hAnsiTheme="minorHAnsi" w:eastAsiaTheme="minorHAnsi" w:asciiTheme="minorHAnsi"/></w:rPr><w:pict><v:group style="position:absolute;margin-left:348.571075pt;margin-top:11.632719pt;width:80.25pt;height:17.2pt;mso-position-horizontal-relative:page;mso-position-vertical-relative:paragraph;z-index:-330424" coordorigin="6971,233" coordsize="1605,344"><v:line style="position:absolute" from="7838,235" to="7740,540" stroked="true" strokeweight=".27304pt" strokecolor="#000000"><v:stroke dashstyle="solid"/></v:line><v:line style="position:absolute" from="6971,570" to="8575,570" stroked="true" strokeweight=".584341pt" strokecolor="#000000"><v:stroke dashstyle="solid"/></v:line><w10:wrap type="none"/></v:group></w:pict></w:r><w:r><w:rPr><w:kern w:val="2"/><w:szCs w:val="22"/><w:rFonts w:ascii="Symbol" w:hAnsi="Symbol" w:cstheme="minorBidi" w:eastAsiaTheme="minorHAnsi"/><w:sz w:val="24"/></w:rPr><w:t></w:t></w:r><w:r><w:rPr><w:kern w:val="2"/><w:szCs w:val="22"/><w:rFonts w:ascii="Times New Roman" w:hAnsi="Times New Roman" w:cstheme="minorBidi" w:eastAsiaTheme="minorHAnsi"/><w:sz w:val="14"/></w:rPr><w:t>2</w:t></w:r><w:r><w:rPr><w:kern w:val="2"/><w:szCs w:val="22"/><w:rFonts w:ascii="Times New Roman" w:hAnsi="Times New Roman" w:cstheme="minorBidi" w:eastAsiaTheme="minorHAnsi"/><w:i/><w:sz w:val="24"/></w:rPr><w:t>Q</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S </w:t></w:r><w:r><w:rPr><w:kern w:val="2"/><w:szCs w:val="22"/><w:rFonts w:ascii="Times New Roman" w:hAnsi="Times New Roman" w:cstheme="minorBidi" w:eastAsiaTheme="minorHAnsi"/><w:sz w:val="24"/></w:rPr><w:t>)</w:t></w:r></w:p><w:p </w:txbxContent></v:textbox><w10:wrap type="none"/></v:shape><w10:wrap type="none"/></v:group></w:pict></w:r><w:r><w:rPr><w:kern w:val="2"/><w:sz w:val="22"/><w:szCs w:val="22"/><w:rFonts w:cstheme="minorBidi" w:hAnsiTheme="minorHAnsi" w:eastAsiaTheme="minorHAnsi" w:asciiTheme="minorHAnsi"/></w:rPr><w:pict><v:group style="position:absolute;margin-left:348.571075pt;margin-top:11.632719pt;width:80.25pt;height:17.2pt;mso-position-horizontal-relative:page;mso-position-vertical-relative:paragraph;z-index:-330424" coordorigin="6971,233" coordsize="1605,344"><v:line style="position:absolute" from="7838,235" to="7740,540" stroked="true" strokeweight=".27304pt" strokecolor="#000000"><v:stroke dashstyle="solid"/></v:line><v:line style="position:absolute" from="6971,570" to="8575,570" stroked="true" strokeweight=".584341pt" strokecolor="#000000"><v:stroke dashstyle="solid"/></v:line><w10:wrap type="none"/></v:group></w:pict></w:r><w:r><w:rPr><w:kern w:val="2"/><w:szCs w:val="22"/><w:rFonts w:ascii="Symbol" w:hAnsi="Symbol" w:cstheme="minorBidi" w:eastAsiaTheme="minorHAnsi"/><w:sz w:val="24"/></w:rPr><w:t></w:t></w:r><w:r><w:rPr><w:kern w:val="2"/><w:szCs w:val="22"/><w:rFonts w:ascii="Times New Roman" w:hAnsi="Times New Roman" w:cstheme="minorBidi" w:eastAsiaTheme="minorHAnsi"/><w:sz w:val="14"/></w:rPr><w:t>2</w:t></w:r><w:r><w:rPr><w:kern w:val="2"/><w:szCs w:val="22"/><w:rFonts w:ascii="Times New Roman" w:hAnsi="Times New Roman" w:cstheme="minorBidi" w:eastAsiaTheme="minorHAnsi"/><w:i/><w:sz w:val="24"/></w:rPr><w:t>Q</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S </w:t></w:r><w:r><w:rPr><w:kern w:val="2"/><w:szCs w:val="22"/><w:rFonts w:ascii="Times New Roman" w:hAnsi="Times New Roman" w:cstheme="minorBidi" w:eastAsiaTheme="minorHAnsi"/><w:sz w:val="24"/></w:rPr><w:t>)</w:t></w:r></w:p><w:p w:rsidR="0018722C"><w:pPr><w:spacing w:line="180" w:lineRule="exact" w:before="179"/><w:ind w:leftChars="0" w:left="74"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u</w:t></w:r></w:p><w:p w:rsidR="0018722C"><w:pPr><w:topLinePunct/></w:pPr><w:r><w:rPr><w:rFonts w:cstheme="minorBidi" w:hAnsiTheme="minorHAnsi" w:eastAsiaTheme="minorHAnsi" w:asciiTheme="minorHAnsi"/></w:rPr><w:br w:type="column"/></w:r><w:r><w:rPr><w:rFonts w:ascii="Times New Roman" w:cstheme="minorBidi" w:hAnsiTheme="minorHAnsi" w:eastAsiaTheme="minorHAnsi"/><w:i/></w:rPr><w:t>t</w:t></w:r></w:p><w:p w:rsidR="0018722C"><w:pPr><w:spacing w:line="190" w:lineRule="exact" w:before="0"/><w:ind w:leftChars="0" w:left="163" w:rightChars="0" w:right="0" w:firstLineChars="0" w:firstLine="0"/><w:jc w:val="left"/><w:topLinePunct/></w:pPr><w:r><w:rPr><w:kern w:val="2"/><w:sz w:val="24"/><w:szCs w:val="22"/><w:rFonts w:cstheme="minorBidi" w:hAnsiTheme="minorHAnsi" w:eastAsiaTheme="minorHAnsi" w:asciiTheme="minorHAnsi" w:ascii="Times New Roman" w:hAnsi="Times New Roman"/></w:rPr><w:t>)</w:t></w:r><w:r><w:rPr><w:kern w:val="2"/><w:szCs w:val="22"/><w:rFonts w:ascii="Times New Roman" w:hAnsi="Times New Roman" w:cstheme="minorBidi" w:eastAsiaTheme="minorHAnsi"/><w:position w:val="11"/><w:sz w:val="14"/></w:rPr><w:t>2 </w:t></w:r><w:r><w:rPr><w:kern w:val="2"/><w:szCs w:val="22"/><w:rFonts w:ascii="Symbol" w:hAnsi="Symbol" w:cstheme="minorBidi" w:eastAsiaTheme="minorHAnsi"/><w:position w:val="1"/><w:sz w:val="24"/></w:rPr><w:t></w:t></w:r></w:p><w:p w:rsidR="0018722C"><w:pPr><w:pStyle w:val="BodyText"/><w:tabs><w:tab w:pos="3268" w:val="left" w:leader="none"/><w:tab w:pos="5135" w:val="left" w:leader="none"/></w:tabs><w:spacing w:line="215" w:lineRule="exact" w:before="1"/><w:ind w:leftChars="0" w:left="1775"/><w:rPr><w:rFonts w:ascii="Symbol" w:hAnsi="Symbol"/></w:rPr><w:topLinePunct/></w:pPr><w:r><w:rPr><w:rFonts w:ascii="Times New Roman" w:hAnsi="Times New Roman"/></w:rPr><w:t>*</w:t></w:r><w:r w:rsidRPr="00000000"><w:t>	</w:t></w:r><w:r><w:rPr><w:rFonts w:ascii="Symbol" w:hAnsi="Symbol"/></w:rPr><w:t></w:t></w:r><w:r><w:rPr><w:rFonts w:ascii="Times New Roman" w:hAnsi="Times New Roman"/></w:rPr><w:t>	</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 w:rsidRPr="00000000"><w:rPr><w:rFonts w:cstheme="minorBidi" w:hAnsiTheme="minorHAnsi" w:eastAsiaTheme="minorHAnsi" w:asciiTheme="minorHAnsi"/></w:rPr><w:tab/></w:r><w:r><w:t>g</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p><w:p w:rsidR="0018722C"><w:pPr><w:topLinePunct/></w:pPr><w:r><w:rPr><w:rFonts w:cstheme="minorBidi" w:hAnsiTheme="minorHAnsi" w:eastAsiaTheme="minorHAnsi" w:asciiTheme="minorHAnsi" w:ascii="Times New Roman"/><w:i/></w:rPr><w:t>Q</w:t></w:r><w:r><w:rPr><w:rFonts w:ascii="Times New Roman" w:cstheme="minorBidi" w:hAnsiTheme="minorHAnsi" w:eastAsiaTheme="minorHAnsi"/></w:rPr><w:t>(</w:t></w:r><w:r><w:rPr><w:rFonts w:ascii="Times New Roman" w:cstheme="minorBidi" w:hAnsiTheme="minorHAnsi" w:eastAsiaTheme="minorHAnsi"/><w:i/></w:rPr><w:t>S</w:t></w:r><w:r><w:rPr><w:rFonts w:ascii="Times New Roman" w:cstheme="minorBidi" w:hAnsiTheme="minorHAnsi" w:eastAsiaTheme="minorHAnsi"/><w:vertAlign w:val="subscript"/><w:i/></w:rPr><w:t>t </w:t></w:r><w:r><w:rPr><w:rFonts w:ascii="Times New Roman" w:cstheme="minorBidi" w:hAnsiTheme="minorHAnsi" w:eastAsiaTheme="minorHAnsi"/></w:rPr><w:t>)</w:t></w:r></w:p><w:p w:rsidR="0018722C"><w:pPr><w:pStyle w:val="ae"/><w:topLinePunct/></w:pPr><w:r><w:rPr><w:kern w:val="2"/><w:sz w:val="22"/><w:szCs w:val="22"/><w:rFonts w:cstheme="minorBidi" w:hAnsiTheme="minorHAnsi" w:eastAsiaTheme="minorHAnsi" w:asciiTheme="minorHAnsi"/></w:rPr><w:pict><v:group style="margin-left:130.658157pt;margin-top:14.558038pt;width:62.8pt;height:15.75pt;mso-position-horizontal-relative:page;mso-position-vertical-relative:paragraph;z-index:-330400" coordorigin="2613,291" coordsize="1256,315"><v:line style="position:absolute" from="3405,294" to="3317,569" stroked="true" strokeweight=".272730pt" strokecolor="#000000"><v:stroke dashstyle="solid"/></v:line><v:line style="position:absolute" from="2613,599" to="3868,599" stroked="true" strokeweight=".583478pt" strokecolor="#000000"><v:stroke dashstyle="solid"/></v:line><w10:wrap type="none"/></v:group></w:pic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H </w:t></w:r><w:r><w:rPr><w:kern w:val="2"/><w:szCs w:val="22"/><w:rFonts w:ascii="Times New Roman" w:hAnsi="Times New Roman" w:cstheme="minorBidi" w:eastAsiaTheme="minorHAnsi"/><w:spacing w:val="1"/><w:sz w:val="24"/></w:rPr><w:t>(</w:t></w:r><w:r><w:rPr><w:kern w:val="2"/><w:szCs w:val="22"/><w:rFonts w:ascii="Times New Roman" w:hAnsi="Times New Roman" w:cstheme="minorBidi" w:eastAsiaTheme="minorHAnsi"/><w:i/><w:spacing w:val="1"/><w:sz w:val="24"/></w:rPr><w:t>S</w:t></w:r><w:r><w:rPr><w:kern w:val="2"/><w:szCs w:val="22"/><w:rFonts w:ascii="Times New Roman" w:hAnsi="Times New Roman" w:cstheme="minorBidi" w:eastAsiaTheme="minorHAnsi"/><w:i/><w:spacing w:val="0"/><w:sz w:val="24"/></w:rPr><w:t> </w:t></w:r><w:r><w:rPr><w:kern w:val="2"/><w:szCs w:val="22"/><w:rFonts w:ascii="Times New Roman" w:hAnsi="Times New Roman" w:cstheme="minorBidi" w:eastAsiaTheme="minorHAnsi"/><w:sz w:val="24"/></w:rPr><w:t>)</w:t></w:r></w:p><w:p w:rsidR="0018722C"><w:pPr><w:pStyle w:val="ae"/><w:topLinePunct/></w:pPr><w:r><w:rPr><w:kern w:val="2"/><w:sz w:val="22"/><w:szCs w:val="22"/><w:rFonts w:cstheme="minorBidi" w:hAnsiTheme="minorHAnsi" w:eastAsiaTheme="minorHAnsi" w:asciiTheme="minorHAnsi"/></w:rPr><w:pict><v:group style="margin-left:130.658157pt;margin-top:14.558038pt;width:62.8pt;height:15.75pt;mso-position-horizontal-relative:page;mso-position-vertical-relative:paragraph;z-index:-330400" coordorigin="2613,291" coordsize="1256,315"><v:line style="position:absolute" from="3405,294" to="3317,569" stroked="true" strokeweight=".272730pt" strokecolor="#000000"><v:stroke dashstyle="solid"/></v:line><v:line style="position:absolute" from="2613,599" to="3868,599" stroked="true" strokeweight=".583478pt" strokecolor="#000000"><v:stroke dashstyle="solid"/></v:line><w10:wrap type="none"/></v:group></w:pic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H </w:t></w:r><w:r><w:rPr><w:kern w:val="2"/><w:szCs w:val="22"/><w:rFonts w:ascii="Times New Roman" w:hAnsi="Times New Roman" w:cstheme="minorBidi" w:eastAsiaTheme="minorHAnsi"/><w:spacing w:val="1"/><w:sz w:val="24"/></w:rPr><w:t>(</w:t></w:r><w:r><w:rPr><w:kern w:val="2"/><w:szCs w:val="22"/><w:rFonts w:ascii="Times New Roman" w:hAnsi="Times New Roman" w:cstheme="minorBidi" w:eastAsiaTheme="minorHAnsi"/><w:i/><w:spacing w:val="1"/><w:sz w:val="24"/></w:rPr><w:t>S</w:t></w:r><w:r><w:rPr><w:kern w:val="2"/><w:szCs w:val="22"/><w:rFonts w:ascii="Times New Roman" w:hAnsi="Times New Roman" w:cstheme="minorBidi" w:eastAsiaTheme="minorHAnsi"/><w:i/><w:spacing w:val="0"/><w:sz w:val="24"/></w:rPr><w:t> </w:t></w:r><w:r><w:rPr><w:kern w:val="2"/><w:szCs w:val="22"/><w:rFonts w:ascii="Times New Roman" w:hAnsi="Times New Roman" w:cstheme="minorBidi" w:eastAsiaTheme="minorHAnsi"/><w:sz w:val="24"/></w:rPr><w:t>)</w:t></w:r></w:p><w:p w:rsidR="0018722C"><w:pPr><w:tabs><w:tab w:pos="1499" w:val="left" w:leader="none"/></w:tabs><w:spacing w:line="129" w:lineRule="exact" w:before="0"/><w:ind w:leftChars="0" w:left="489" w:rightChars="0" w:right="0" w:firstLineChars="0" w:firstLine="0"/><w:jc w:val="left"/><w:topLinePunct/></w:pPr><w:bookmarkStart w:id="987118" w:name="_cwCmt4"/><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11"/><w:sz w:val="14"/></w:rPr><w:t>2</w:t></w:r><w:r w:rsidR="001852F3"><w:rPr><w:kern w:val="2"/><w:szCs w:val="22"/><w:rFonts w:ascii="Times New Roman" w:hAnsi="Times New Roman" w:cstheme="minorBidi" w:eastAsiaTheme="minorHAnsi"/><w:position w:val="11"/><w:sz w:val="14"/></w:rPr><w:t xml:space="preserve"> </w:t></w:r><w:r><w:rPr><w:kern w:val="2"/><w:szCs w:val="22"/><w:rFonts w:ascii="Times New Roman" w:hAnsi="Times New Roman" w:cstheme="minorBidi" w:eastAsiaTheme="minorHAnsi"/><w:spacing w:val="3"/><w:position w:val="11"/><w:sz w:val="14"/></w:rPr><w:t> </w:t></w:r><w:r><w:rPr><w:kern w:val="2"/><w:szCs w:val="22"/><w:rFonts w:ascii="Times New Roman" w:hAnsi="Times New Roman" w:cstheme="minorBidi" w:eastAsiaTheme="minorHAnsi"/><w:sz w:val="2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12"/><w:sz w:val="14"/></w:rPr><w:t>t</w:t></w:r><w:bookmarkEnd w:id="987118"/></w:p><w:p w:rsidR="0018722C"><w:pPr><w:topLinePunct/></w:pPr><w:r><w:rPr><w:rFonts w:cstheme="minorBidi" w:hAnsiTheme="minorHAnsi" w:eastAsiaTheme="minorHAnsi" w:asciiTheme="minorHAnsi"/></w:rPr><w:br w:type="column"/></w:r><w:r><w:rPr><w:rFonts w:ascii="Times New Roman" w:cstheme="minorBidi" w:hAnsiTheme="minorHAnsi" w:eastAsiaTheme="minorHAnsi"/><w:i/></w:rPr><w:t>H </w:t></w:r><w:r><w:rPr><w:rFonts w:ascii="Times New Roman" w:cstheme="minorBidi" w:hAnsiTheme="minorHAnsi" w:eastAsiaTheme="minorHAnsi"/></w:rPr><w:t>(</w:t></w:r><w:r><w:rPr><w:rFonts w:ascii="Times New Roman" w:cstheme="minorBidi" w:hAnsiTheme="minorHAnsi" w:eastAsiaTheme="minorHAnsi"/><w:i/></w:rPr><w:t>S</w:t></w:r><w:r><w:rPr><w:rFonts w:ascii="Times New Roman" w:cstheme="minorBidi" w:hAnsiTheme="minorHAnsi" w:eastAsiaTheme="minorHAnsi"/><w:i/></w:rPr><w:t>t </w:t></w:r><w:r><w:rPr><w:rFonts w:ascii="Times New Roman" w:cstheme="minorBidi" w:hAnsiTheme="minorHAnsi" w:eastAsiaTheme="minorHAnsi"/></w:rPr><w:t>)</w:t></w:r></w:p><w:p w:rsidR="0018722C"><w:pPr><w:pStyle w:val="ae"/><w:topLinePunct/></w:pPr><w:r><w:rPr><w:kern w:val="2"/><w:sz w:val="22"/><w:szCs w:val="22"/><w:rFonts w:cstheme="minorBidi" w:hAnsiTheme="minorHAnsi" w:eastAsiaTheme="minorHAnsi" w:asciiTheme="minorHAnsi"/></w:rPr><w:pict><v:group style="margin-left:204.665802pt;margin-top:14.558038pt;width:61.5pt;height:15.75pt;mso-position-horizontal-relative:page;mso-position-vertical-relative:paragraph;z-index:-330376" coordorigin="4093,291" coordsize="1230,315"><v:line style="position:absolute" from="4859,294" to="4771,569" stroked="true" strokeweight=".272730pt" strokecolor="#000000"><v:stroke dashstyle="solid"/></v:line><v:line style="position:absolute" from="4093,599" to="5323,599" stroked="true" strokeweight=".583478pt" strokecolor="#000000"><v:stroke dashstyle="solid"/></v:line><w10:wrap type="none"/></v:group></w:pict></w:r><w:r><w:rPr><w:kern w:val="2"/><w:szCs w:val="22"/><w:rFonts w:ascii="Symbol" w:hAnsi="Symbol" w:cstheme="minorBidi" w:eastAsiaTheme="minorHAnsi"/><w:sz w:val="24"/></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i/><w:sz w:val="14"/></w:rPr><w:t xml:space="preserve">g</w:t></w:r><w:r><w:rPr><w:kern w:val="2"/><w:szCs w:val="22"/><w:rFonts w:ascii="Times New Roman" w:hAnsi="Times New Roman" w:cstheme="minorBidi" w:eastAsiaTheme="minorHAnsi"/><w:sz w:val="14"/></w:rPr><w:t>,</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Q</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8"/><w:sz w:val="14"/></w:rPr><w:t xml:space="preserve"> </w:t></w:r><w:r><w:rPr><w:kern w:val="2"/><w:szCs w:val="22"/><w:rFonts w:ascii="Times New Roman" w:hAnsi="Times New Roman" w:cstheme="minorBidi" w:eastAsiaTheme="minorHAnsi"/><w:sz w:val="24"/></w:rPr><w:t>)</w:t></w:r></w:p><w:p w:rsidR="0018722C"><w:pPr><w:pStyle w:val="ae"/><w:topLinePunct/></w:pPr><w:r><w:rPr><w:kern w:val="2"/><w:sz w:val="22"/><w:szCs w:val="22"/><w:rFonts w:cstheme="minorBidi" w:hAnsiTheme="minorHAnsi" w:eastAsiaTheme="minorHAnsi" w:asciiTheme="minorHAnsi"/></w:rPr><w:pict><v:group style="margin-left:204.665802pt;margin-top:14.558038pt;width:61.5pt;height:15.75pt;mso-position-horizontal-relative:page;mso-position-vertical-relative:paragraph;z-index:-330376" coordorigin="4093,291" coordsize="1230,315"><v:line style="position:absolute" from="4859,294" to="4771,569" stroked="true" strokeweight=".272730pt" strokecolor="#000000"><v:stroke dashstyle="solid"/></v:line><v:line style="position:absolute" from="4093,599" to="5323,599" stroked="true" strokeweight=".583478pt" strokecolor="#000000"><v:stroke dashstyle="solid"/></v:line><w10:wrap type="none"/></v:group></w:pict></w:r><w:r><w:rPr><w:kern w:val="2"/><w:szCs w:val="22"/><w:rFonts w:ascii="Symbol" w:hAnsi="Symbol" w:cstheme="minorBidi" w:eastAsiaTheme="minorHAnsi"/><w:sz w:val="24"/></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i/><w:sz w:val="14"/></w:rPr><w:t xml:space="preserve">g</w:t></w:r><w:r><w:rPr><w:kern w:val="2"/><w:szCs w:val="22"/><w:rFonts w:ascii="Times New Roman" w:hAnsi="Times New Roman" w:cstheme="minorBidi" w:eastAsiaTheme="minorHAnsi"/><w:sz w:val="14"/></w:rPr><w:t>,</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Q</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8"/><w:sz w:val="14"/></w:rPr><w:t xml:space="preserve"> </w:t></w:r><w:r><w:rPr><w:kern w:val="2"/><w:szCs w:val="22"/><w:rFonts w:ascii="Times New Roman" w:hAnsi="Times New Roman" w:cstheme="minorBidi" w:eastAsiaTheme="minorHAnsi"/><w:sz w:val="24"/></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U</w:t></w:r><w:r><w:rPr><w:rFonts w:ascii="Times New Roman" w:hAnsi="Times New Roman" w:cstheme="minorBidi" w:eastAsiaTheme="minorHAnsi"/><w:vertAlign w:val="subscript"/><w:i/></w:rPr><w:t xml:space="preserve">g</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 xml:space="preserve">t </w:t></w:r><w:r><w:rPr><w:rFonts w:ascii="Times New Roman" w:hAnsi="Times New Roman" w:cstheme="minorBidi" w:eastAsiaTheme="minorHAnsi"/></w:rPr><w:t>)</w:t></w:r></w:p><w:p w:rsidR="0018722C"><w:pPr><w:topLinePunct/></w:pPr><w:bookmarkStart w:id="987119" w:name="_cwCmt5"/><w:r><w:rPr><w:rFonts w:cstheme="minorBidi" w:hAnsiTheme="minorHAnsi" w:eastAsiaTheme="minorHAnsi" w:asciiTheme="minorHAnsi"/></w:rPr><w:br w:type="column"/></w:r><w:r><w:rPr><w:rFonts w:ascii="Times New Roman" w:hAnsi="Times New Roman" w:cstheme="minorBidi" w:eastAsiaTheme="minorHAnsi"/></w:rPr><w:t>2</w:t></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i/><w:spacing w:val="0"/><w:sz w:val="24"/></w:rPr><w:t>S</w:t></w:r><w:r><w:rPr><w:kern w:val="2"/><w:szCs w:val="22"/><w:rFonts w:ascii="Times New Roman" w:hAnsi="Times New Roman" w:cstheme="minorBidi" w:eastAsiaTheme="minorHAnsi"/><w:i/><w:spacing w:val="0"/><w:position w:val="-5"/><w:sz w:val="14"/></w:rPr><w:t>t</w:t></w:r><w:r><w:rPr><w:rFonts w:ascii="Times New Roman" w:hAnsi="Times New Roman" w:cstheme="minorBidi" w:eastAsiaTheme="minorHAnsi"/></w:rPr><w:t>)</w:t></w:r><w:r w:rsidRPr="00000000"><w:rPr><w:rFonts w:cstheme="minorBidi" w:hAnsiTheme="minorHAnsi" w:eastAsiaTheme="minorHAnsi" w:asciiTheme="minorHAnsi"/></w:rPr><w:tab/><w:t>2</w:t></w:r><w:r><w:rPr><w:rFonts w:ascii="Times New Roman" w:hAnsi="Times New Roman" w:cstheme="minorBidi" w:eastAsiaTheme="minorHAnsi"/><w:i/></w:rPr><w:t>Q</w:t></w:r><w:r><w:rPr><w:rFonts w:ascii="Times New Roman" w:hAnsi="Times New Roman" w:cstheme="minorBidi" w:eastAsiaTheme="minorHAnsi"/></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i/><w:position w:val="-5"/><w:sz w:val="14"/></w:rPr><w:t>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bookmarkEnd w:id="987119"/></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G</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 xml:space="preserve">t </w:t></w:r></w:p><w:p w:rsidR="0018722C"><w:pPr><w:topLinePunct/></w:pPr><w:r><w:rPr><w:rFonts w:cstheme="minorBidi" w:hAnsiTheme="minorHAnsi" w:eastAsiaTheme="minorHAnsi" w:asciiTheme="minorHAnsi"/></w:rPr><w:br w:type="column"/></w:r><w:r><w:rPr><w:rFonts w:ascii="Times New Roman" w:cstheme="minorBidi" w:hAnsiTheme="minorHAnsi" w:eastAsiaTheme="minorHAnsi"/><w:i/></w:rPr><w:t>H </w:t></w:r><w:r><w:rPr><w:rFonts w:ascii="Times New Roman" w:cstheme="minorBidi" w:hAnsiTheme="minorHAnsi" w:eastAsiaTheme="minorHAnsi"/></w:rPr><w:t>(</w:t></w:r><w:r><w:rPr><w:rFonts w:ascii="Times New Roman" w:cstheme="minorBidi" w:hAnsiTheme="minorHAnsi" w:eastAsiaTheme="minorHAnsi"/><w:i/></w:rPr><w:t>S</w:t></w:r><w:r><w:rPr><w:rFonts w:ascii="Times New Roman" w:cstheme="minorBidi" w:hAnsiTheme="minorHAnsi" w:eastAsiaTheme="minorHAnsi"/><w:i/></w:rPr><w:t> </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Q</w:t></w:r><w:r><w:rPr><w:rFonts w:ascii="Times New Roman" w:cstheme="minorBidi" w:hAnsiTheme="minorHAnsi" w:eastAsiaTheme="minorHAnsi"/></w:rPr><w:t>(</w:t></w:r><w:r><w:rPr><w:rFonts w:ascii="Times New Roman" w:cstheme="minorBidi" w:hAnsiTheme="minorHAnsi" w:eastAsiaTheme="minorHAnsi"/><w:i/></w:rPr><w:t>S </w:t></w:r><w:r><w:rPr><w:rFonts w:ascii="Times New Roman" w:cstheme="minorBidi" w:hAnsiTheme="minorHAnsi" w:eastAsiaTheme="minorHAnsi"/></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p><w:p w:rsidR="0018722C"><w:pPr><w:pStyle w:val="ae"/><w:topLinePunct/></w:pPr><w:r><w:rPr><w:kern w:val="2"/><w:sz w:val="22"/><w:szCs w:val="22"/><w:rFonts w:cstheme="minorBidi" w:hAnsiTheme="minorHAnsi" w:eastAsiaTheme="minorHAnsi" w:asciiTheme="minorHAnsi"/></w:rPr><w:pict><v:group style="margin-left:178.974609pt;margin-top:7.757766pt;width:62.85pt;height:15.75pt;mso-position-horizontal-relative:page;mso-position-vertical-relative:paragraph;z-index:-330352" coordorigin="3579,155" coordsize="1257,315"><v:line style="position:absolute" from="4372,158" to="4284,433" stroked="true" strokeweight=".273233pt" strokecolor="#000000"><v:stroke dashstyle="solid"/></v:line><v:line style="position:absolute" from="3579,463" to="4836,463" stroked="true" strokeweight=".583478pt" strokecolor="#000000"><v:stroke dashstyle="solid"/></v:line><w10:wrap type="none"/></v:group></w:pict></w:r><w:r><w:rPr><w:kern w:val="2"/><w:szCs w:val="22"/><w:rFonts w:ascii="Symbol" w:hAnsi="Symbol" w:cstheme="minorBidi" w:eastAsiaTheme="minorHAnsi"/><w:i/><w:sz w:val="25"/></w:rPr><w:t></w:t></w:r><w:r><w:rPr><w:kern w:val="2"/><w:szCs w:val="22"/><w:rFonts w:ascii="Times New Roman" w:hAnsi="Times New Roman" w:cstheme="minorBidi" w:eastAsiaTheme="minorHAnsi"/><w:sz w:val="25"/></w:rPr><w:t>	</w:t></w:r><w:r><w:rPr><w:kern w:val="2"/><w:szCs w:val="22"/><w:rFonts w:ascii="Symbol" w:hAnsi="Symbol" w:cstheme="minorBidi" w:eastAsiaTheme="minorHAnsi"/><w:i/><w:sz w:val="25"/></w:rPr><w:t></w:t></w:r><w:r><w:rPr><w:kern w:val="2"/><w:szCs w:val="22"/><w:rFonts w:ascii="Times New Roman" w:hAnsi="Times New Roman" w:cstheme="minorBidi" w:eastAsiaTheme="minorHAnsi"/><w:sz w:val="14"/></w:rPr><w:t>2</w:t></w:r><w:r><w:rPr><w:kern w:val="2"/><w:szCs w:val="22"/><w:rFonts w:ascii="Symbol" w:hAnsi="Symbol" w:cstheme="minorBidi" w:eastAsiaTheme="minorHAnsi"/><w:i/><w:sz w:val="25"/></w:rPr><w: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Times New Roman" w:hAnsi="Times New Roman" w:cstheme="minorBidi" w:eastAsiaTheme="minorHAnsi"/><w:spacing w:val="-10"/><w:sz w:val="14"/></w:rPr><w:t> </w:t></w:r><w:r><w:rPr><w:kern w:val="2"/><w:szCs w:val="22"/><w:rFonts w:ascii="Times New Roman" w:hAnsi="Times New Roman" w:cstheme="minorBidi" w:eastAsiaTheme="minorHAnsi"/><w:spacing w:val="2"/><w:sz w:val="24"/></w:rPr><w:t>(</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H</w:t></w:r><w:r><w:rPr><w:kern w:val="2"/><w:szCs w:val="22"/><w:rFonts w:ascii="Times New Roman" w:hAnsi="Times New Roman" w:cstheme="minorBidi" w:eastAsiaTheme="minorHAnsi"/><w:i/><w:spacing w:val="-16"/><w:sz w:val="24"/></w:rPr><w:t> </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i/><w:spacing w:val="0"/><w:sz w:val="24"/></w:rPr><w:t>S</w:t></w:r><w:r><w:rPr><w:kern w:val="2"/><w:szCs w:val="22"/><w:rFonts w:ascii="Times New Roman" w:hAnsi="Times New Roman" w:cstheme="minorBidi" w:eastAsiaTheme="minorHAnsi"/><w:i/><w:spacing w:val="0"/><w:sz w:val="14"/></w:rPr><w:t>t</w:t></w:r><w:r><w:rPr><w:kern w:val="2"/><w:szCs w:val="22"/><w:rFonts w:ascii="Times New Roman" w:hAnsi="Times New Roman" w:cstheme="minorBidi" w:eastAsiaTheme="minorHAnsi"/><w:i/><w:sz w:val="14"/></w:rPr><w:t> </w:t></w:r><w:r><w:rPr><w:kern w:val="2"/><w:szCs w:val="22"/><w:rFonts w:ascii="Times New Roman" w:hAnsi="Times New Roman" w:cstheme="minorBidi" w:eastAsiaTheme="minorHAnsi"/><w:sz w:val="24"/></w:rPr><w:t>)</w:t></w:r></w:p><w:p w:rsidR="0018722C"><w:pPr><w:pStyle w:val="ae"/><w:topLinePunct/></w:pPr><w:r><w:rPr><w:kern w:val="2"/><w:sz w:val="22"/><w:szCs w:val="22"/><w:rFonts w:cstheme="minorBidi" w:hAnsiTheme="minorHAnsi" w:eastAsiaTheme="minorHAnsi" w:asciiTheme="minorHAnsi"/></w:rPr><w:pict><v:group style="margin-left:178.974609pt;margin-top:7.757766pt;width:62.85pt;height:15.75pt;mso-position-horizontal-relative:page;mso-position-vertical-relative:paragraph;z-index:-330352" coordorigin="3579,155" coordsize="1257,315"><v:line style="position:absolute" from="4372,158" to="4284,433" stroked="true" strokeweight=".273233pt" strokecolor="#000000"><v:stroke dashstyle="solid"/></v:line><v:line style="position:absolute" from="3579,463" to="4836,463" stroked="true" strokeweight=".583478pt" strokecolor="#000000"><v:stroke dashstyle="solid"/></v:line><w10:wrap type="none"/></v:group></w:pict></w:r><w:r><w:rPr><w:kern w:val="2"/><w:szCs w:val="22"/><w:rFonts w:ascii="Symbol" w:hAnsi="Symbol" w:cstheme="minorBidi" w:eastAsiaTheme="minorHAnsi"/><w:i/><w:sz w:val="25"/></w:rPr><w:t></w:t></w:r><w:r><w:rPr><w:kern w:val="2"/><w:szCs w:val="22"/><w:rFonts w:ascii="Times New Roman" w:hAnsi="Times New Roman" w:cstheme="minorBidi" w:eastAsiaTheme="minorHAnsi"/><w:sz w:val="25"/></w:rPr><w:t>	</w:t></w:r><w:r><w:rPr><w:kern w:val="2"/><w:szCs w:val="22"/><w:rFonts w:ascii="Symbol" w:hAnsi="Symbol" w:cstheme="minorBidi" w:eastAsiaTheme="minorHAnsi"/><w:i/><w:sz w:val="25"/></w:rPr><w:t></w:t></w:r><w:r><w:rPr><w:kern w:val="2"/><w:szCs w:val="22"/><w:rFonts w:ascii="Times New Roman" w:hAnsi="Times New Roman" w:cstheme="minorBidi" w:eastAsiaTheme="minorHAnsi"/><w:sz w:val="14"/></w:rPr><w:t>2</w:t></w:r><w:r><w:rPr><w:kern w:val="2"/><w:szCs w:val="22"/><w:rFonts w:ascii="Symbol" w:hAnsi="Symbol" w:cstheme="minorBidi" w:eastAsiaTheme="minorHAnsi"/><w:i/><w:sz w:val="25"/></w:rPr><w: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Times New Roman" w:hAnsi="Times New Roman" w:cstheme="minorBidi" w:eastAsiaTheme="minorHAnsi"/><w:spacing w:val="-10"/><w:sz w:val="14"/></w:rPr><w:t> </w:t></w:r><w:r><w:rPr><w:kern w:val="2"/><w:szCs w:val="22"/><w:rFonts w:ascii="Times New Roman" w:hAnsi="Times New Roman" w:cstheme="minorBidi" w:eastAsiaTheme="minorHAnsi"/><w:spacing w:val="2"/><w:sz w:val="24"/></w:rPr><w:t>(</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H</w:t></w:r><w:r><w:rPr><w:kern w:val="2"/><w:szCs w:val="22"/><w:rFonts w:ascii="Times New Roman" w:hAnsi="Times New Roman" w:cstheme="minorBidi" w:eastAsiaTheme="minorHAnsi"/><w:i/><w:spacing w:val="-16"/><w:sz w:val="24"/></w:rPr><w:t> </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i/><w:spacing w:val="0"/><w:sz w:val="24"/></w:rPr><w:t>S</w:t></w:r><w:r><w:rPr><w:kern w:val="2"/><w:szCs w:val="22"/><w:rFonts w:ascii="Times New Roman" w:hAnsi="Times New Roman" w:cstheme="minorBidi" w:eastAsiaTheme="minorHAnsi"/><w:i/><w:spacing w:val="0"/><w:sz w:val="14"/></w:rPr><w:t>t</w:t></w:r><w:r><w:rPr><w:kern w:val="2"/><w:szCs w:val="22"/><w:rFonts w:ascii="Times New Roman" w:hAnsi="Times New Roman" w:cstheme="minorBidi" w:eastAsiaTheme="minorHAnsi"/><w:i/><w:sz w:val="14"/></w:rPr><w:t> </w:t></w:r><w:r><w:rPr><w:kern w:val="2"/><w:szCs w:val="22"/><w:rFonts w:ascii="Times New Roman" w:hAnsi="Times New Roman" w:cstheme="minorBidi" w:eastAsiaTheme="minorHAnsi"/><w:sz w:val="24"/></w:rPr><w:t>)</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i/></w:rPr><w:t xml:space="preserve">g</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rPr><w:t>(</w:t></w:r><w:r><w:rPr><w:rFonts w:ascii="Times New Roman" w:hAnsi="Times New Roman" w:cstheme="minorBidi" w:eastAsiaTheme="minorHAnsi"/><w:i/></w:rPr><w:t>S</w:t></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rPr><w:t>)</w:t></w:r></w:p><w:p w:rsidR="0018722C"><w:pPr><w:spacing w:line="360" w:lineRule="exact" w:before="102"/><w:ind w:leftChars="0" w:left="6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6"/><w:sz w:val="24"/></w:rPr><w:t></w:t></w:r><w:r><w:rPr><w:kern w:val="2"/><w:szCs w:val="22"/><w:rFonts w:ascii="Times New Roman" w:hAnsi="Times New Roman" w:cstheme="minorBidi" w:eastAsiaTheme="minorHAnsi"/><w:i/><w:position w:val="6"/><w:sz w:val="24"/></w:rPr><w:t>U</w:t></w:r><w:r><w:rPr><w:kern w:val="2"/><w:szCs w:val="22"/><w:rFonts w:ascii="Times New Roman" w:hAnsi="Times New Roman" w:cstheme="minorBidi" w:eastAsiaTheme="minorHAnsi"/><w:i/><w:sz w:val="14"/></w:rPr><w:t xml:space="preserve">g</w:t></w:r><w:r><w:rPr><w:kern w:val="2"/><w:szCs w:val="22"/><w:rFonts w:ascii="Times New Roman" w:hAnsi="Times New Roman" w:cstheme="minorBidi" w:eastAsiaTheme="minorHAnsi"/><w:sz w:val="14"/></w:rPr><w:t>,</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 xml:space="preserve">t</w:t></w:r><w:r><w:rPr><w:kern w:val="2"/><w:szCs w:val="22"/><w:rFonts w:ascii="Times New Roman" w:hAnsi="Times New Roman" w:cstheme="minorBidi" w:eastAsiaTheme="minorHAnsi"/><w:position w:val="-11"/><w:sz w:val="24"/></w:rPr><w:t>)</w:t></w:r><w:r><w:rPr><w:kern w:val="2"/><w:szCs w:val="22"/><w:rFonts w:ascii="Symbol" w:hAnsi="Symbol" w:cstheme="minorBidi" w:eastAsiaTheme="minorHAnsi"/><w:position w:val="-11"/><w:sz w:val="24"/></w:rPr><w:t></w:t></w:r><w:r><w:rPr><w:kern w:val="2"/><w:szCs w:val="22"/><w:rFonts w:ascii="Times New Roman" w:hAnsi="Times New Roman" w:cstheme="minorBidi" w:eastAsiaTheme="minorHAnsi"/><w:spacing w:val="-26"/><w:position w:val="-11"/><w:sz w:val="24"/></w:rPr><w:t xml:space="preserve"> </w:t></w:r><w:r><w:rPr><w:kern w:val="2"/><w:szCs w:val="22"/><w:rFonts w:ascii="Symbol" w:hAnsi="Symbol" w:cstheme="minorBidi" w:eastAsiaTheme="minorHAnsi"/><w:i/><w:position w:val="-11"/><w:sz w:val="25"/></w:rPr><w:t></w:t></w:r></w:p><w:p w:rsidR="0018722C"><w:pPr><w:topLinePunct/></w:pPr><w:r><w:rPr><w:rFonts w:cstheme="minorBidi" w:hAnsiTheme="minorHAnsi" w:eastAsiaTheme="minorHAnsi" w:asciiTheme="minorHAnsi"/></w:rPr><w:t>（</w:t></w:r><w:r><w:rPr><w:rFonts w:ascii="Times New Roman" w:eastAsia="Times New Roman" w:cstheme="minorBidi" w:hAnsiTheme="minorHAnsi"/></w:rPr><w:t>3-29</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M</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t>g</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H </w:t></w:r><w:r><w:rPr><w:rFonts w:ascii="Times New Roman" w:cstheme="minorBidi" w:hAnsiTheme="minorHAnsi" w:eastAsiaTheme="minorHAnsi"/></w:rPr><w:t>(</w:t></w:r><w:r><w:rPr><w:rFonts w:ascii="Times New Roman" w:cstheme="minorBidi" w:hAnsiTheme="minorHAnsi" w:eastAsiaTheme="minorHAnsi"/><w:i/></w:rPr><w:t>S </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Q</w:t></w:r><w:r><w:rPr><w:rFonts w:ascii="Times New Roman" w:cstheme="minorBidi" w:hAnsiTheme="minorHAnsi" w:eastAsiaTheme="minorHAnsi"/></w:rPr><w:t>(</w:t></w:r><w:r><w:rPr><w:rFonts w:ascii="Times New Roman" w:cstheme="minorBidi" w:hAnsiTheme="minorHAnsi" w:eastAsiaTheme="minorHAnsi"/><w:i/></w:rPr><w:t>S </w:t></w:r><w:r><w:rPr><w:rFonts w:ascii="Times New Roman" w:cstheme="minorBidi" w:hAnsiTheme="minorHAnsi" w:eastAsiaTheme="minorHAnsi"/></w:rPr><w:t>)</w:t></w:r></w:p><w:p w:rsidR="0018722C"><w:pPr><w:pStyle w:val="ae"/><w:topLinePunct/></w:pPr><w:r><w:rPr><w:kern w:val="2"/><w:sz w:val="22"/><w:szCs w:val="22"/><w:rFonts w:cstheme="minorBidi" w:hAnsiTheme="minorHAnsi" w:eastAsiaTheme="minorHAnsi" w:asciiTheme="minorHAnsi"/></w:rPr><w:pict><v:group style="margin-left:253.03479pt;margin-top:-24.719046pt;width:61.55pt;height:15.75pt;mso-position-horizontal-relative:page;mso-position-vertical-relative:paragraph;z-index:-330328" coordorigin="5061,-494" coordsize="1231,315"><v:line style="position:absolute" from="5827,-492" to="5739,-216" stroked="true" strokeweight=".273228pt" strokecolor="#000000"><v:stroke dashstyle="solid"/></v:line><v:line style="position:absolute" from="5061,-186" to="6291,-186" stroked="true" strokeweight=".583478pt" strokecolor="#000000"><v:stroke dashstyle="solid"/></v:line><w10:wrap type="none"/></v:group></w:pict></w:r><w:r><w:rPr><w:kern w:val="2"/><w:szCs w:val="22"/><w:rFonts w:ascii="Times New Roman" w:cstheme="minorBidi" w:hAnsiTheme="minorHAnsi" w:eastAsiaTheme="minorHAnsi"/><w:i/><w:sz w:val="14"/></w:rPr><w:t>t</w:t></w:r><w:r w:rsidRPr="00000000"><w:rPr><w:kern w:val="2"/><w:sz w:val="22"/><w:szCs w:val="22"/><w:rFonts w:cstheme="minorBidi" w:hAnsiTheme="minorHAnsi" w:eastAsiaTheme="minorHAnsi" w:asciiTheme="minorHAnsi"/></w:rPr><w:tab/><w:t>t</w:t></w:r></w:p><w:p w:rsidR="0018722C"><w:pPr><w:pStyle w:val="ae"/><w:topLinePunct/></w:pPr><w:r><w:rPr><w:kern w:val="2"/><w:sz w:val="22"/><w:szCs w:val="22"/><w:rFonts w:cstheme="minorBidi" w:hAnsiTheme="minorHAnsi" w:eastAsiaTheme="minorHAnsi" w:asciiTheme="minorHAnsi"/></w:rPr><w:pict><v:group style="margin-left:253.03479pt;margin-top:-24.719046pt;width:61.55pt;height:15.75pt;mso-position-horizontal-relative:page;mso-position-vertical-relative:paragraph;z-index:-330328" coordorigin="5061,-494" coordsize="1231,315"><v:line style="position:absolute" from="5827,-492" to="5739,-216" stroked="true" strokeweight=".273228pt" strokecolor="#000000"><v:stroke dashstyle="solid"/></v:line><v:line style="position:absolute" from="5061,-186" to="6291,-186" stroked="true" strokeweight=".583478pt" strokecolor="#000000"><v:stroke dashstyle="solid"/></v:line><w10:wrap type="none"/></v:group></w:pict></w:r><w:r><w:rPr><w:kern w:val="2"/><w:szCs w:val="22"/><w:rFonts w:ascii="Times New Roman" w:cstheme="minorBidi" w:hAnsiTheme="minorHAnsi" w:eastAsiaTheme="minorHAnsi"/><w:i/><w:sz w:val="14"/></w:rPr><w:t>t</w:t></w:r><w:r w:rsidRPr="00000000"><w:rPr><w:kern w:val="2"/><w:sz w:val="22"/><w:szCs w:val="22"/><w:rFonts w:cstheme="minorBidi" w:hAnsiTheme="minorHAnsi" w:eastAsiaTheme="minorHAnsi" w:asciiTheme="minorHAnsi"/></w:rPr><w:tab/><w:t>t</w:t></w:r></w:p><w:p w:rsidR="0018722C"><w:pPr><w:topLinePunct/></w:pPr><w:r><w:t>证明过程见附录</w:t></w:r><w:r><w:rPr><w:rFonts w:ascii="Times New Roman" w:eastAsia="Times New Roman"/></w:rPr><w:t>A5</w:t></w:r><w:r><w:t>。</w:t></w:r></w:p><w:p w:rsidR="0018722C"><w:pPr><w:pStyle w:val="ae"/><w:topLinePunct/></w:pPr><w:r><w:pict><v:shape style="margin-left:473.999359pt;margin-top:16.380701pt;width:8.550pt;height:7.7pt;mso-position-horizontal-relative:page;mso-position-vertical-relative:paragraph;z-index:-330232" type="#_x0000_t202" filled="false" stroked="false"><v:textbox inset="0,0,0,0"><w:txbxContent></w:p><w:p w:rsidR="0018722C"><w:pPr><w:pStyle w:val="ae"/><w:topLinePunct/></w:pPr><w:r><w:pict><v:shape style="margin-left:473.999359pt;margin-top:16.380701pt;width:8.550pt;height:7.7pt;mso-position-horizontal-relative:page;mso-position-vertical-relative:paragraph;z-index:-330232"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sz w:val="14"/></w:rPr><w:t>i</w:t></w:r><w:r><w:rPr><w:rFonts w:ascii="Times New Roman"/><w:sz w:val="14"/></w:rPr><w:t>,</w:t></w:r><w:r><w:rPr><w:rFonts w:ascii="Times New Roman"/><w:i/><w:sz w:val="14"/></w:rPr><w:t>t </w:t></w:r></w:p><w:p </w:txbxContent></v:textbox><w10:wrap type="none"/></v:shape></w:pict></w:r><w:r><w:t>通过（</w:t></w:r><w:r><w:rPr><w:rFonts w:ascii="Times New Roman" w:hAnsi="Times New Roman"/></w:rPr><w:t>3-28</w:t></w:r><w:r><w:t>）和（</w:t></w:r><w:r><w:rPr><w:rFonts w:ascii="Times New Roman" w:hAnsi="Times New Roman"/></w:rPr><w:t>3-29</w:t></w:r><w:r><w:t>）式，可以计算个股</w:t></w:r><w:r><w:rPr><w:rFonts w:ascii="Times New Roman" w:hAnsi="Times New Roman"/></w:rPr><w:t>i</w:t></w:r><w:r><w:t>在第</w:t></w:r><w:r><w:rPr><w:rFonts w:ascii="Times New Roman" w:hAnsi="Times New Roman"/></w:rPr><w:t>t</w:t></w:r><w:r><w:t>时期股价波动率</w:t></w:r><w:r><w:rPr><w:rFonts w:ascii="Symbol" w:hAnsi="Symbol"/><w:i/><w:sz w:val="25"/></w:rPr><w:t></w:t></w:r><w:r><w:rPr><w:rFonts w:ascii="Times New Roman" w:hAnsi="Times New Roman"/><w:i/><w:sz w:val="25"/></w:rPr><w:t> </w:t></w:r><w:r><w:rPr><w:rFonts w:ascii="Times New Roman" w:hAnsi="Times New Roman"/><w:sz w:val="14"/></w:rPr><w:t>2</w:t></w:r></w:p><w:p w:rsidR="0018722C"><w:pPr><w:tabs><w:tab w:pos="1503" w:val="left" w:leader="none"/></w:tabs><w:spacing w:line="190" w:lineRule="exact" w:before="103"/><w:ind w:leftChars="0" w:left="489"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position w:val="11"/><w:sz w:val="14"/></w:rPr><w:t>2   </w:t></w:r><w:r><w:rPr><w:kern w:val="2"/><w:szCs w:val="22"/><w:rFonts w:ascii="Symbol" w:hAnsi="Symbol" w:cstheme="minorBidi" w:eastAsiaTheme="minorHAnsi"/><w:sz w:val="24"/></w:rPr><w:t></w:t></w:r><w:r><w:rPr><w:kern w:val="2"/><w:szCs w:val="22"/><w:rFonts w:ascii="Times New Roman" w:hAnsi="Times New Roman" w:cstheme="minorBidi" w:eastAsiaTheme="minorHAnsi"/><w:spacing w:val="-18"/><w:sz w:val="24"/></w:rPr><w:t> </w:t></w:r><w:r><w:rPr><w:kern w:val="2"/><w:szCs w:val="22"/><w:rFonts w:ascii="Symbol" w:hAnsi="Symbol" w:cstheme="minorBidi" w:eastAsiaTheme="minorHAnsi"/><w:i/><w:sz w:val="25"/></w:rPr><w:t></w:t></w:r><w:r><w:rPr><w:kern w:val="2"/><w:szCs w:val="22"/><w:rFonts w:ascii="Times New Roman" w:hAnsi="Times New Roman" w:cstheme="minorBidi" w:eastAsiaTheme="minorHAnsi"/><w:i/><w:spacing w:val="-10"/><w:sz w:val="25"/></w:rPr><w:t> </w:t></w:r><w:r><w:rPr><w:kern w:val="2"/><w:szCs w:val="22"/><w:rFonts w:ascii="Times New Roman" w:hAnsi="Times New Roman" w:cstheme="minorBidi" w:eastAsiaTheme="minorHAnsi"/><w:position w:val="11"/><w:sz w:val="14"/></w:rPr><w:t>2</w:t></w:r><w:r w:rsidRPr="00000000"><w:rPr><w:kern w:val="2"/><w:sz w:val="22"/><w:szCs w:val="22"/><w:rFonts w:cstheme="minorBidi" w:hAnsiTheme="minorHAnsi" w:eastAsiaTheme="minorHAnsi" w:asciiTheme="minorHAnsi"/></w:rPr><w:tab/></w:r><w:r><w:rPr><w:kern w:val="2"/><w:szCs w:val="22"/><w:rFonts w:ascii="Symbol" w:hAnsi="Symbol" w:cstheme="minorBidi" w:eastAsiaTheme="minorHAnsi"/><w:sz w:val="24"/></w:rPr><w:t></w:t></w:r><w:r><w:rPr><w:kern w:val="2"/><w:szCs w:val="22"/><w:rFonts w:ascii="Times New Roman" w:hAnsi="Times New Roman" w:cstheme="minorBidi" w:eastAsiaTheme="minorHAnsi"/><w:spacing w:val="-19"/><w:sz w:val="24"/></w:rPr><w:t> </w:t></w:r><w:r><w:rPr><w:kern w:val="2"/><w:szCs w:val="22"/><w:rFonts w:ascii="Symbol" w:hAnsi="Symbol" w:cstheme="minorBidi" w:eastAsiaTheme="minorHAnsi"/><w:i/><w:sz w:val="25"/></w:rPr><w:t></w:t></w:r><w:r><w:rPr><w:kern w:val="2"/><w:szCs w:val="22"/><w:rFonts w:ascii="Times New Roman" w:hAnsi="Times New Roman" w:cstheme="minorBidi" w:eastAsiaTheme="minorHAnsi"/><w:i/><w:spacing w:val="-11"/><w:sz w:val="25"/></w:rPr><w:t> </w:t></w:r><w:r><w:rPr><w:kern w:val="2"/><w:szCs w:val="22"/><w:rFonts w:ascii="Times New Roman" w:hAnsi="Times New Roman" w:cstheme="minorBidi" w:eastAsiaTheme="minorHAnsi"/><w:position w:val="11"/><w:sz w:val="14"/></w:rPr><w:t>2</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M</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1</w:t></w:r></w:p><w:p w:rsidR="0018722C"><w:pPr><w:spacing w:line="200" w:lineRule="exact" w:before="89"/><w:ind w:leftChars="0" w:left="508" w:rightChars="0" w:right="0" w:firstLineChars="0" w:firstLine="0"/><w:jc w:val="left"/><w:topLinePunct/></w:pPr><w:r><w:rPr><w:kern w:val="2"/><w:sz w:val="24"/><w:szCs w:val="22"/><w:rFonts w:cstheme="minorBidi" w:hAnsiTheme="minorHAnsi" w:eastAsiaTheme="minorHAnsi" w:asciiTheme="minorHAnsi" w:ascii="Symbol" w:hAnsi="Symbol"/><w:position w:val="2"/></w:rPr><w:t></w:t></w:r><w:r><w:rPr><w:kern w:val="2"/><w:szCs w:val="22"/><w:rFonts w:ascii="Symbol" w:hAnsi="Symbol" w:cstheme="minorBidi" w:eastAsiaTheme="minorHAnsi"/><w:i/><w:position w:val="2"/><w:sz w:val="25"/></w:rPr><w:t></w:t></w:r><w:r><w:rPr><w:kern w:val="2"/><w:szCs w:val="22"/><w:rFonts w:ascii="Times New Roman" w:hAnsi="Times New Roman" w:cstheme="minorBidi" w:eastAsiaTheme="minorHAnsi"/><w:position w:val="13"/><w:sz w:val="14"/></w:rPr><w:t>2</w:t></w:r><w:r><w:rPr><w:kern w:val="2"/><w:szCs w:val="22"/><w:rFonts w:ascii="Symbol" w:hAnsi="Symbol" w:cstheme="minorBidi" w:eastAsiaTheme="minorHAnsi"/><w:spacing w:val="-2"/><w:sz w:val="31"/></w:rPr><w:t></w:t></w:r><w:r><w:rPr><w:kern w:val="2"/><w:szCs w:val="22"/><w:rFonts w:ascii="Times New Roman" w:hAnsi="Times New Roman" w:cstheme="minorBidi" w:eastAsiaTheme="minorHAnsi"/><w:spacing w:val="-2"/><w:position w:val="2"/><w:sz w:val="24"/></w:rPr><w:t>1</w:t></w:r><w:r><w:rPr><w:kern w:val="2"/><w:szCs w:val="22"/><w:rFonts w:ascii="Symbol" w:hAnsi="Symbol" w:cstheme="minorBidi" w:eastAsiaTheme="minorHAnsi"/><w:spacing w:val="-2"/><w:position w:val="2"/><w:sz w:val="24"/></w:rPr><w:t></w:t></w:r><w:r><w:rPr><w:kern w:val="2"/><w:szCs w:val="22"/><w:rFonts w:ascii="Times New Roman" w:hAnsi="Times New Roman" w:cstheme="minorBidi" w:eastAsiaTheme="minorHAnsi"/><w:spacing w:val="-2"/><w:position w:val="2"/><w:sz w:val="24"/></w:rPr><w:t>(</w:t></w:r><w:r><w:rPr><w:kern w:val="2"/><w:szCs w:val="22"/><w:rFonts w:ascii="Times New Roman" w:hAnsi="Times New Roman" w:cstheme="minorBidi" w:eastAsiaTheme="minorHAnsi"/><w:i/><w:spacing w:val="-2"/><w:position w:val="2"/><w:sz w:val="24"/></w:rPr><w:t>T</w:t></w:r><w:r><w:rPr><w:kern w:val="2"/><w:szCs w:val="22"/><w:rFonts w:ascii="Symbol" w:hAnsi="Symbol" w:cstheme="minorBidi" w:eastAsiaTheme="minorHAnsi"/><w:position w:val="2"/><w:sz w:val="24"/></w:rPr><w:t></w:t></w:r><w:r><w:rPr><w:kern w:val="2"/><w:szCs w:val="22"/><w:rFonts w:ascii="Times New Roman" w:hAnsi="Times New Roman" w:cstheme="minorBidi" w:eastAsiaTheme="minorHAnsi"/><w:i/><w:position w:val="2"/><w:sz w:val="24"/></w:rPr><w:t>t</w:t></w:r><w:r><w:rPr><w:kern w:val="2"/><w:szCs w:val="22"/><w:rFonts w:ascii="Times New Roman" w:hAnsi="Times New Roman" w:cstheme="minorBidi" w:eastAsiaTheme="minorHAnsi"/><w:position w:val="2"/><w:sz w:val="24"/></w:rPr><w:t>)</w:t></w:r><w:r><w:rPr><w:kern w:val="2"/><w:szCs w:val="22"/><w:rFonts w:ascii="Symbol" w:hAnsi="Symbol" w:cstheme="minorBidi" w:eastAsiaTheme="minorHAnsi"/><w:i/><w:position w:val="2"/><w:sz w:val="25"/></w:rPr><w:t></w:t></w:r><w:r><w:rPr><w:kern w:val="2"/><w:szCs w:val="22"/><w:rFonts w:ascii="Times New Roman" w:hAnsi="Times New Roman" w:cstheme="minorBidi" w:eastAsiaTheme="minorHAnsi"/><w:position w:val="13"/><w:sz w:val="14"/></w:rPr><w:t>2</w:t></w:r><w:r><w:rPr><w:kern w:val="2"/><w:szCs w:val="22"/><w:rFonts w:ascii="Symbol" w:hAnsi="Symbol" w:cstheme="minorBidi" w:eastAsiaTheme="minorHAnsi"/><w:i/><w:position w:val="2"/><w:sz w:val="25"/></w:rPr><w:t></w:t></w:r><w:r><w:rPr><w:kern w:val="2"/><w:szCs w:val="22"/><w:rFonts w:ascii="Symbol" w:hAnsi="Symbol" w:cstheme="minorBidi" w:eastAsiaTheme="minorHAnsi"/><w:position w:val="13"/><w:sz w:val="14"/></w:rPr><w:t></w:t></w:r><w:r><w:rPr><w:kern w:val="2"/><w:szCs w:val="22"/><w:rFonts w:ascii="Times New Roman" w:hAnsi="Times New Roman" w:cstheme="minorBidi" w:eastAsiaTheme="minorHAnsi"/><w:position w:val="13"/><w:sz w:val="14"/></w:rPr><w:t>2</w:t></w:r><w:r><w:rPr><w:kern w:val="2"/><w:szCs w:val="22"/><w:rFonts w:ascii="Symbol" w:hAnsi="Symbol" w:cstheme="minorBidi" w:eastAsiaTheme="minorHAnsi"/><w:position w:val="19"/><w:sz w:val="24"/></w:rPr><w:t></w:t></w:r><w:r><w:rPr><w:kern w:val="2"/><w:szCs w:val="22"/><w:rFonts w:ascii="Times New Roman" w:hAnsi="Times New Roman" w:cstheme="minorBidi" w:eastAsiaTheme="minorHAnsi"/><w:spacing w:val="28"/><w:position w:val="19"/><w:sz w:val="24"/></w:rPr><w:t> </w:t></w:r><w:r><w:rPr><w:kern w:val="2"/><w:szCs w:val="22"/><w:rFonts w:ascii="Symbol" w:hAnsi="Symbol" w:cstheme="minorBidi" w:eastAsiaTheme="minorHAnsi"/><w:position w:val="2"/><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p><w:p w:rsidR="0018722C"><w:pPr><w:tabs><w:tab w:pos="2530" w:val="left" w:leader="none"/><w:tab w:pos="3141" w:val="left" w:leader="none"/><w:tab w:pos="3843" w:val="left" w:leader="none"/><w:tab w:pos="4441" w:val="left" w:leader="none"/></w:tabs><w:spacing w:line="188" w:lineRule="exact" w:before="101"/><w:ind w:leftChars="0" w:left="31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w:t></w:r><w:r><w:rPr><w:kern w:val="2"/><w:szCs w:val="22"/><w:rFonts w:ascii="Symbol" w:hAnsi="Symbol" w:cstheme="minorBidi" w:eastAsiaTheme="minorHAnsi"/><w:i/><w:spacing w:val="-2"/><w:sz w:val="25"/></w:rPr><w:t></w:t></w:r><w:r><w:rPr><w:kern w:val="2"/><w:szCs w:val="22"/><w:rFonts w:ascii="Symbol" w:hAnsi="Symbol" w:cstheme="minorBidi" w:eastAsiaTheme="minorHAnsi"/><w:sz w:val="24"/></w:rPr><w:t></w:t></w:r><w:r><w:rPr><w:kern w:val="2"/><w:szCs w:val="22"/><w:rFonts w:ascii="Times New Roman" w:hAnsi="Times New Roman" w:cstheme="minorBidi" w:eastAsiaTheme="minorHAnsi"/><w:i/><w:sz w:val="24"/></w:rPr><w:t>P</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position w:val="15"/><w:sz w:val="25"/><w:u w:val="single"/></w:rPr><w:t></w:t></w:r><w:r><w:rPr><w:kern w:val="2"/><w:szCs w:val="22"/><w:rFonts w:ascii="Times New Roman" w:hAnsi="Times New Roman" w:cstheme="minorBidi" w:eastAsiaTheme="minorHAnsi"/><w:i/><w:spacing w:val="8"/><w:position w:val="15"/><w:sz w:val="25"/><w:u w:val="single"/></w:rPr><w:t> </w:t></w:r><w:r><w:rPr><w:kern w:val="2"/><w:szCs w:val="22"/><w:rFonts w:ascii="Symbol" w:hAnsi="Symbol" w:cstheme="minorBidi" w:eastAsiaTheme="minorHAnsi"/><w:spacing w:val="2"/><w:position w:val="15"/><w:sz w:val="24"/><w:u w:val="single"/></w:rPr><w:t></w:t></w:r><w:r><w:rPr><w:kern w:val="2"/><w:szCs w:val="22"/><w:rFonts w:ascii="Times New Roman" w:hAnsi="Times New Roman" w:cstheme="minorBidi" w:eastAsiaTheme="minorHAnsi"/><w:spacing w:val="2"/><w:position w:val="15"/><w:sz w:val="24"/><w:u w:val="single"/></w:rPr><w:t>1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15"/><w:sz w:val="24"/><w:u w:val="single"/></w:rPr><w:t>1</w:t></w:r><w:r><w:rPr><w:kern w:val="2"/><w:szCs w:val="22"/><w:rFonts w:ascii="Symbol" w:hAnsi="Symbol" w:cstheme="minorBidi" w:eastAsiaTheme="minorHAnsi"/><w:sz w:val="24"/></w:rPr><w:t></w:t></w:r><w:r><w:rPr><w:kern w:val="2"/><w:szCs w:val="22"/><w:rFonts w:ascii="Symbol" w:hAnsi="Symbol" w:cstheme="minorBidi" w:eastAsiaTheme="minorHAnsi"/><w:position w:val="15"/><w:sz w:val="24"/><w:u w:val="single"/></w:rPr><w:t></w:t></w:r><w:r><w:rPr><w:kern w:val="2"/><w:szCs w:val="22"/><w:rFonts w:ascii="Times New Roman" w:hAnsi="Times New Roman" w:cstheme="minorBidi" w:eastAsiaTheme="minorHAnsi"/><w:position w:val="15"/><w:sz w:val="24"/><w:u w:val="single"/></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w:t></w:r><w:r><w:rPr><w:kern w:val="2"/><w:szCs w:val="22"/><w:rFonts w:ascii="Symbol" w:hAnsi="Symbol" w:cstheme="minorBidi" w:eastAsiaTheme="minorHAnsi"/><w:position w:val="-1"/><w:sz w:val="32"/></w:rPr><w:t></w:t></w:r><w:r><w:rPr><w:kern w:val="2"/><w:szCs w:val="22"/><w:rFonts w:ascii="Symbol" w:hAnsi="Symbol" w:cstheme="minorBidi" w:eastAsiaTheme="minorHAnsi"/><w:position w:val="-2"/><w:sz w:val="3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pacing w:val="-13"/><w:sz w:val="25"/></w:rPr><w:t> </w:t></w:r><w:r><w:rPr><w:kern w:val="2"/><w:szCs w:val="22"/><w:rFonts w:ascii="Times New Roman" w:hAnsi="Times New Roman" w:cstheme="minorBidi" w:eastAsiaTheme="minorHAnsi"/><w:position w:val="11"/><w:sz w:val="14"/></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0304" from="237.185806pt,7.645694pt" to="293.404977pt,7.645694pt" stroked="true" strokeweight=".589008pt" strokecolor="#000000"><v:stroke dashstyle="solid"/><w10:wrap type="none"/></v:line></w:pict></w:r><w:r><w:rPr><w:kern w:val="2"/><w:szCs w:val="22"/><w:rFonts w:ascii="Times New Roman" w:cstheme="minorBidi" w:hAnsiTheme="minorHAnsi" w:eastAsiaTheme="minorHAnsi"/><w:i/><w:sz w:val="14"/></w:rPr><w:t xml:space="preserve">g</w:t></w:r><w:r><w:rPr><w:kern w:val="2"/><w:szCs w:val="22"/><w:rFonts w:ascii="Times New Roman" w:cstheme="minorBidi" w:hAnsiTheme="minorHAnsi" w:eastAsiaTheme="minorHAnsi"/><w:sz w:val="14"/></w:rPr><w:t>,</w:t></w:r><w:r w:rsidR="001852F3"><w:rPr><w:kern w:val="2"/><w:szCs w:val="22"/><w:rFonts w:ascii="Times New Roman" w:cstheme="minorBidi" w:hAnsiTheme="minorHAnsi" w:eastAsiaTheme="minorHAnsi"/><w:sz w:val="14"/></w:rPr><w:t xml:space="preserve"> </w:t></w:r><w:r><w:rPr><w:kern w:val="2"/><w:szCs w:val="22"/><w:rFonts w:ascii="Times New Roman" w:cstheme="minorBidi" w:hAnsiTheme="minorHAnsi" w:eastAsiaTheme="minorHAnsi"/><w:i/><w:sz w:val="14"/></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0304" from="237.185806pt,7.645694pt" to="293.404977pt,7.645694pt" stroked="true" strokeweight=".589008pt" strokecolor="#000000"><v:stroke dashstyle="solid"/><w10:wrap type="none"/></v:line></w:pict></w:r><w:r><w:rPr><w:kern w:val="2"/><w:szCs w:val="22"/><w:rFonts w:ascii="Times New Roman" w:cstheme="minorBidi" w:hAnsiTheme="minorHAnsi" w:eastAsiaTheme="minorHAnsi"/><w:i/><w:sz w:val="14"/></w:rPr><w:t xml:space="preserve">g</w:t></w:r><w:r><w:rPr><w:kern w:val="2"/><w:szCs w:val="22"/><w:rFonts w:ascii="Times New Roman" w:cstheme="minorBidi" w:hAnsiTheme="minorHAnsi" w:eastAsiaTheme="minorHAnsi"/><w:sz w:val="14"/></w:rPr><w:t>,</w:t></w:r><w:r w:rsidR="001852F3"><w:rPr><w:kern w:val="2"/><w:szCs w:val="22"/><w:rFonts w:ascii="Times New Roman" w:cstheme="minorBidi" w:hAnsiTheme="minorHAnsi" w:eastAsiaTheme="minorHAnsi"/><w:sz w:val="14"/></w:rPr><w:t xml:space="preserve"> </w:t></w:r><w:r><w:rPr><w:kern w:val="2"/><w:szCs w:val="22"/><w:rFonts w:ascii="Times New Roman" w:cstheme="minorBidi" w:hAnsiTheme="minorHAnsi" w:eastAsiaTheme="minorHAnsi"/><w:i/><w:sz w:val="14"/></w:rPr><w:t>t</w:t></w:r></w:p><w:p w:rsidR="0018722C"><w:pPr><w:tabs><w:tab w:pos="774" w:val="left" w:leader="none"/></w:tabs><w:spacing w:line="223" w:lineRule="exact" w:before="0"/><w:ind w:leftChars="0" w:left="35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4"/><w:position w:val="13"/><w:sz w:val="24"/></w:rPr><w:t></w:t></w:r><w:r><w:rPr><w:kern w:val="2"/><w:szCs w:val="22"/><w:rFonts w:ascii="Times New Roman" w:hAnsi="Times New Roman" w:cstheme="minorBidi" w:eastAsiaTheme="minorHAnsi"/><w:spacing w:val="-4"/><w:position w:val="19"/><w:sz w:val="2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2"/><w:sz w:val="24"/></w:rPr><w:t>Pe</w:t></w:r><w:r><w:rPr><w:kern w:val="2"/><w:szCs w:val="22"/><w:rFonts w:ascii="Symbol" w:hAnsi="Symbol" w:cstheme="minorBidi" w:eastAsiaTheme="minorHAnsi"/><w:spacing w:val="2"/><w:position w:val="11"/><w:sz w:val="14"/></w:rPr><w:t></w:t></w:r><w:r w:rsidR="001852F3"><w:rPr><w:kern w:val="2"/><w:szCs w:val="22"/><w:rFonts w:ascii="Times New Roman" w:hAnsi="Times New Roman" w:cstheme="minorBidi" w:eastAsiaTheme="minorHAnsi"/><w:spacing w:val="2"/><w:position w:val="11"/><w:sz w:val="14"/></w:rPr><w:t xml:space="preserve"> </w:t></w:r><w:r><w:rPr><w:kern w:val="2"/><w:szCs w:val="22"/><w:rFonts w:ascii="Symbol" w:hAnsi="Symbol" w:cstheme="minorBidi" w:eastAsiaTheme="minorHAnsi"/><w:spacing w:val="5"/><w:sz w:val="24"/></w:rPr><w:t></w:t></w:r><w:r><w:rPr><w:kern w:val="2"/><w:szCs w:val="22"/><w:rFonts w:ascii="Times New Roman" w:hAnsi="Times New Roman" w:cstheme="minorBidi" w:eastAsiaTheme="minorHAnsi"/><w:spacing w:val="5"/><w:sz w:val="24"/></w:rPr><w:t>1</w:t></w:r><w:r><w:rPr><w:kern w:val="2"/><w:szCs w:val="22"/><w:rFonts w:ascii="Symbol" w:hAnsi="Symbol" w:cstheme="minorBidi" w:eastAsiaTheme="minorHAnsi"/><w:spacing w:val="5"/><w:sz w:val="24"/></w:rPr><w:t></w:t></w:r><w:r><w:rPr><w:kern w:val="2"/><w:szCs w:val="22"/><w:rFonts w:ascii="Times New Roman" w:hAnsi="Times New Roman" w:cstheme="minorBidi" w:eastAsiaTheme="minorHAnsi"/><w:spacing w:val="-4"/><w:sz w:val="24"/></w:rPr><w:t> </w:t></w:r><w:r><w:rPr><w:kern w:val="2"/><w:szCs w:val="22"/><w:rFonts w:ascii="Times New Roman" w:hAnsi="Times New Roman" w:cstheme="minorBidi" w:eastAsiaTheme="minorHAnsi"/><w:i/><w:sz w:val="24"/></w:rPr><w:t>P</w:t></w:r></w:p><w:p w:rsidR="0018722C"><w:pPr><w:topLinePunct/></w:pPr><w:r><w:rPr><w:rFonts w:cstheme="minorBidi" w:hAnsiTheme="minorHAnsi" w:eastAsiaTheme="minorHAnsi" w:asciiTheme="minorHAnsi"/></w:rPr><w:br w:type="column"/></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aP</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w:t></w:r></w:p><w:p w:rsidR="0018722C"><w:pPr><w:topLinePunct/></w:pPr><w:r><w:rPr><w:rFonts w:cstheme="minorBidi" w:hAnsiTheme="minorHAnsi" w:eastAsiaTheme="minorHAnsi" w:asciiTheme="minorHAnsi" w:ascii="Times New Roman" w:hAnsi="Times New Roman"/><w:i/></w:rPr><w:t>Pe</w:t></w:r><w:r><w:rPr><w:vertAlign w:val="superscript"/>/></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P</w:t></w:r><w:r w:rsidRPr="00000000"><w:rPr><w:rFonts w:cstheme="minorBidi" w:hAnsiTheme="minorHAnsi" w:eastAsiaTheme="minorHAnsi" w:asciiTheme="minorHAnsi"/></w:rPr><w:tab/></w:r><w:r><w:rPr><w:rFonts w:ascii="Times New Roman" w:hAnsi="Times New Roman" w:cstheme="minorBidi" w:eastAsiaTheme="minorHAnsi"/><w:i/></w:rPr><w:t>Pe</w:t></w:r><w:r><w:rPr><w:vertAlign w:val="superscript"/>/></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ab/></w:r><w:r><w:rPr><w:vertAlign w:val="superscript"/>/></w:rPr><w:t>1</w:t></w:r></w:p><w:p w:rsidR="0018722C"><w:pPr><w:pStyle w:val="BodyText"/><w:spacing w:line="293" w:lineRule="exact"/><w:ind w:leftChars="0" w:left="2688"/><w:rPr><w:rFonts w:ascii="Symbol" w:hAnsi="Symbol"/></w:rPr><w:topLinePunct/></w:pPr><w:r><w:rPr><w:rFonts w:ascii="Symbol" w:hAnsi="Symbol"/><w:w w:val="101"/></w:rPr><w:t></w:t></w:r></w:p><w:p w:rsidR="0018722C"><w:pPr><w:topLinePunct/></w:pPr><w:r><w:t>其中</w:t></w:r><w:r><w:rPr><w:rFonts w:ascii="Symbol" w:hAnsi="Symbol" w:eastAsia="Symbol"/></w:rPr><w:t></w:t></w:r><w:r><w:t>和</w:t></w:r><w:r><w:rPr><w:rFonts w:ascii="Symbol" w:hAnsi="Symbol" w:eastAsia="Symbol"/></w:rPr><w:t></w:t></w:r><w:r><w:t>满足：</w:t></w:r></w:p><w:p w:rsidR="0018722C"><w:pPr><w:topLinePunct/></w:pPr><w:r><w:rPr><w:rFonts w:cstheme="minorBidi" w:hAnsiTheme="minorHAnsi" w:eastAsiaTheme="minorHAnsi" w:asciiTheme="minorHAnsi"/></w:rPr><w:br w:type="column"/></w:r><w:r><w:rPr><w:rFonts w:ascii="Times New Roman" w:cstheme="minorBidi" w:hAnsiTheme="minorHAnsi" w:eastAsia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3-30</w:t></w:r><w:r><w:rPr><w:rFonts w:cstheme="minorBidi" w:hAnsiTheme="minorHAnsi" w:eastAsiaTheme="minorHAnsi" w:asciiTheme="minorHAnsi"/></w:rPr><w:t>）</w:t></w:r></w:p><w:p w:rsidR="0018722C"><w:pPr><w:tabs><w:tab w:pos="1253" w:val="left" w:leader="none"/></w:tabs><w:spacing w:line="312" w:lineRule="exact" w:before="319"/><w:ind w:leftChars="0" w:left="504"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sz w:val="24"/></w:rPr><w:t></w:t></w:r><w:r><w:rPr><w:kern w:val="2"/><w:szCs w:val="22"/><w:rFonts w:ascii="Times New Roman" w:hAnsi="Times New Roman" w:cstheme="minorBidi" w:eastAsiaTheme="minorHAnsi"/><w:i/><w:sz w:val="24"/></w:rPr><w:t>U</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1"/><w:sz w:val="24"/></w:rPr><w:t>(1</w:t></w:r><w:r><w:rPr><w:kern w:val="2"/><w:szCs w:val="22"/><w:rFonts w:ascii="Symbol" w:hAnsi="Symbol" w:cstheme="minorBidi" w:eastAsiaTheme="minorHAnsi"/><w:spacing w:val="-1"/><w:sz w:val="24"/></w:rPr><w:t></w:t></w:r><w:r><w:rPr><w:kern w:val="2"/><w:szCs w:val="22"/><w:rFonts w:ascii="Symbol" w:hAnsi="Symbol" w:cstheme="minorBidi" w:eastAsiaTheme="minorHAnsi"/><w:i/><w:sz w:val="25"/></w:rPr><w:t></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i/><w:spacing w:val="-2"/><w:sz w:val="24"/></w:rPr><w:t>T</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t</w:t></w:r><w:r><w:rPr><w:kern w:val="2"/><w:szCs w:val="22"/><w:rFonts w:ascii="Times New Roman" w:hAnsi="Times New Roman" w:cstheme="minorBidi" w:eastAsiaTheme="minorHAnsi"/><w:spacing w:val="2"/><w:sz w:val="24"/></w:rPr><w:t>)</w:t></w:r><w:r><w:rPr><w:kern w:val="2"/><w:szCs w:val="22"/><w:rFonts w:ascii="Symbol" w:hAnsi="Symbol" w:cstheme="minorBidi" w:eastAsiaTheme="minorHAnsi"/><w:sz w:val="24"/></w:rPr><w:t></w:t></w:r><w:r><w:rPr><w:kern w:val="2"/><w:szCs w:val="22"/><w:rFonts w:ascii="Times New Roman" w:hAnsi="Times New Roman" w:cstheme="minorBidi" w:eastAsiaTheme="minorHAnsi"/><w:position w:val="15"/><w:sz w:val="24"/></w:rPr><w:t>1</w:t></w:r><w:r><w:rPr><w:kern w:val="2"/><w:szCs w:val="22"/><w:rFonts w:ascii="Times New Roman" w:hAnsi="Times New Roman" w:cstheme="minorBidi" w:eastAsiaTheme="minorHAnsi"/><w:spacing w:val="-6"/><w:position w:val="15"/><w:sz w:val="24"/></w:rPr><w:t xml:space="preserve"> </w:t></w:r><w:r><w:rPr><w:kern w:val="2"/><w:szCs w:val="22"/><w:rFonts w:ascii="Times New Roman" w:hAnsi="Times New Roman" w:cstheme="minorBidi" w:eastAsiaTheme="minorHAnsi"/><w:spacing w:val="-1"/><w:sz w:val="24"/></w:rPr><w:t>(1</w:t></w:r><w:r><w:rPr><w:kern w:val="2"/><w:szCs w:val="22"/><w:rFonts w:ascii="Symbol" w:hAnsi="Symbol" w:cstheme="minorBidi" w:eastAsiaTheme="minorHAnsi"/><w:spacing w:val="-1"/><w:sz w:val="24"/></w:rPr><w:t></w:t></w:r><w:r><w:rPr><w:kern w:val="2"/><w:szCs w:val="22"/><w:rFonts w:ascii="Times New Roman" w:hAnsi="Times New Roman" w:cstheme="minorBidi" w:eastAsiaTheme="minorHAnsi"/><w:spacing w:val="1"/><w:sz w:val="24"/></w:rPr><w:t>)</w:t></w:r><w:r w:rsidR="004B696B"><w:rPr><w:kern w:val="2"/><w:szCs w:val="22"/><w:rFonts w:ascii="Times New Roman" w:hAnsi="Times New Roman" w:cstheme="minorBidi" w:eastAsiaTheme="minorHAnsi"/><w:spacing w:val="1"/><w:sz w:val="24"/></w:rPr><w:t xml:space="preserve"> </w:t></w:r><w:r><w:rPr><w:kern w:val="2"/><w:szCs w:val="22"/><w:rFonts w:ascii="Times New Roman" w:hAnsi="Times New Roman" w:cstheme="minorBidi" w:eastAsiaTheme="minorHAnsi"/><w:spacing w:val="1"/><w:position w:val="11"/><w:sz w:val="14"/></w:rPr><w:t>2</w:t></w:r><w:r><w:rPr><w:kern w:val="2"/><w:szCs w:val="22"/><w:rFonts w:ascii="Times New Roman" w:hAnsi="Times New Roman" w:cstheme="minorBidi" w:eastAsiaTheme="minorHAnsi"/><w:spacing w:val="-4"/><w:position w:val="11"/><w:sz w:val="14"/></w:rPr><w:t xml:space="preserve"> </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i/><w:spacing w:val="-2"/><w:sz w:val="24"/></w:rPr><w:t>T</w:t></w:r><w:r><w:rPr><w:kern w:val="2"/><w:szCs w:val="22"/><w:rFonts w:ascii="Symbol" w:hAnsi="Symbol" w:cstheme="minorBidi" w:eastAsiaTheme="minorHAnsi"/><w:sz w:val="24"/></w:rPr><w:t></w:t></w:r><w:r><w:rPr><w:kern w:val="2"/><w:szCs w:val="22"/><w:rFonts w:ascii="Times New Roman" w:hAnsi="Times New Roman" w:cstheme="minorBidi" w:eastAsiaTheme="minorHAnsi"/><w:i/><w:spacing w:val="3"/><w:sz w:val="24"/></w:rPr><w:t>t</w:t></w:r><w:r><w:rPr><w:kern w:val="2"/><w:szCs w:val="22"/><w:rFonts w:ascii="Times New Roman" w:hAnsi="Times New Roman" w:cstheme="minorBidi" w:eastAsiaTheme="minorHAnsi"/><w:spacing w:val="3"/><w:sz w:val="24"/></w:rPr><w:t>)</w:t></w:r><w:r w:rsidR="004B696B"><w:rPr><w:kern w:val="2"/><w:szCs w:val="22"/><w:rFonts w:ascii="Times New Roman" w:hAnsi="Times New Roman" w:cstheme="minorBidi" w:eastAsiaTheme="minorHAnsi"/><w:spacing w:val="3"/><w:sz w:val="24"/></w:rPr><w:t xml:space="preserve"> </w:t></w:r><w:r><w:rPr><w:kern w:val="2"/><w:szCs w:val="22"/><w:rFonts w:ascii="Times New Roman" w:hAnsi="Times New Roman" w:cstheme="minorBidi" w:eastAsiaTheme="minorHAnsi"/><w:spacing w:val="3"/><w:position w:val="11"/><w:sz w:val="14"/></w:rPr><w:t>2</w:t></w:r><w:r><w:rPr><w:kern w:val="2"/><w:szCs w:val="22"/><w:rFonts w:ascii="Symbol" w:hAnsi="Symbol" w:cstheme="minorBidi" w:eastAsiaTheme="minorHAnsi"/><w:i/><w:spacing w:val="3"/><w:sz w:val="25"/></w:rPr><w:t></w:t></w:r><w:r><w:rPr><w:kern w:val="2"/><w:szCs w:val="22"/><w:rFonts w:ascii="Times New Roman" w:hAnsi="Times New Roman" w:cstheme="minorBidi" w:eastAsiaTheme="minorHAnsi"/><w:i/><w:spacing w:val="-9"/><w:sz w:val="25"/></w:rPr><w:t xml:space="preserve"> </w:t></w:r><w:r><w:rPr><w:kern w:val="2"/><w:szCs w:val="22"/><w:rFonts w:ascii="Times New Roman" w:hAnsi="Times New Roman" w:cstheme="minorBidi" w:eastAsiaTheme="minorHAnsi"/><w:position w:val="11"/><w:sz w:val="14"/></w:rPr><w:t>2</w:t></w:r></w:p><w:p w:rsidR="0018722C"><w:pPr><w:pStyle w:val="aff7"/><w:topLinePunct/></w:pPr><w:r><w:rPr><w:rFonts w:ascii="Times New Roman"/><w:sz w:val="2"/></w:rPr><w:pict><v:group style="width:7.15pt;height:.6pt;mso-position-horizontal-relative:char;mso-position-vertical-relative:line" coordorigin="0,0" coordsize="143,12"><v:line style="position:absolute" from="0,6" to="142,6" stroked="true" strokeweight=".590014pt" strokecolor="#000000"><v:stroke dashstyle="solid"/></v:line></v:group></w:pict></w:r><w:r></w:r></w:p><w:p w:rsidR="0018722C"><w:pPr><w:pStyle w:val="aff7"/><w:topLinePunct/></w:pPr><w:r><w:rPr><w:rFonts w:ascii="Times New Roman"/><w:sz w:val="2"/></w:rPr><w:pict><v:group style="width:7.15pt;height:.6pt;mso-position-horizontal-relative:char;mso-position-vertical-relative:line" coordorigin="0,0" coordsize="143,12"><v:line style="position:absolute" from="0,6" to="142,6" stroked="true" strokeweight=".590014pt" strokecolor="#000000"><v:stroke dashstyle="solid"/></v:line></v:group></w:pict></w:r><w:r></w:r></w:p><w:p w:rsidR="0018722C"><w:pPr><w:pStyle w:val="affff1"/><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G</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spacing w:line="190"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24"/></w:rPr><w:t>u</w:t></w:r></w:p><w:p w:rsidR="0018722C"><w:pPr><w:topLinePunct/></w:pPr><w:r><w:rPr><w:rFonts w:cstheme="minorBidi" w:hAnsiTheme="minorHAnsi" w:eastAsiaTheme="minorHAnsi" w:asciiTheme="minorHAnsi"/></w:rPr><w:br w:type="column"/></w:r><w:r><w:rPr><w:rFonts w:ascii="Times New Roman" w:cstheme="minorBidi" w:hAnsiTheme="minorHAnsi" w:eastAsiaTheme="minorHAnsi"/></w:rPr><w:t>2</w:t></w:r></w:p><w:p w:rsidR="0018722C"><w:pPr><w:topLinePunct/></w:pPr><w:r><w:rPr><w:rFonts w:cstheme="minorBidi" w:hAnsiTheme="minorHAnsi" w:eastAsiaTheme="minorHAnsi" w:asciiTheme="minorHAnsi" w:ascii="Times New Roman" w:hAnsi="Times New Roman"/></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i/></w:rPr><w:t></w:t></w:r><w:r><w:rPr><w:vertAlign w:val="superscript"/>/></w:rPr><w:t>2</w:t></w:r><w:r><w:rPr><w:vertAlign w:val="superscript"/>/></w:rPr><w:t> </w:t></w:r><w:r><w:rPr><w:rFonts w:ascii="Times New Roman" w:hAnsi="Times New Roman" w:cstheme="minorBidi" w:eastAsiaTheme="minorHAnsi"/></w:rPr><w:t>(</w:t></w:r><w:r><w:rPr><w:kern w:val="2"/><w:szCs w:val="22"/><w:rFonts w:ascii="Times New Roman" w:hAnsi="Times New Roman" w:cstheme="minorBidi" w:eastAsiaTheme="minorHAnsi"/><w:i/><w:spacing w:val="-2"/><w:sz w:val="24"/></w:rPr><w:t>T</w:t></w:r><w:r><w:rPr><w:kern w:val="2"/><w:szCs w:val="22"/><w:rFonts w:ascii="Symbol" w:hAnsi="Symbol" w:cstheme="minorBidi" w:eastAsiaTheme="minorHAnsi"/><w:sz w:val="24"/></w:rPr><w:t></w:t></w:r><w:r><w:rPr><w:kern w:val="2"/><w:szCs w:val="22"/><w:rFonts w:ascii="Times New Roman" w:hAnsi="Times New Roman" w:cstheme="minorBidi" w:eastAsiaTheme="minorHAnsi"/><w:i/><w:spacing w:val="3"/><w:sz w:val="24"/></w:rPr><w:t>t</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2</w:t></w:r><w:r><w:rPr><w:rFonts w:ascii="Symbol" w:hAnsi="Symbol" w:cstheme="minorBidi" w:eastAsiaTheme="minorHAnsi"/><w:i/></w:rPr><w:t></w:t></w:r><w:r><w:rPr><w:rFonts w:ascii="Times New Roman" w:hAnsi="Times New Roman" w:cstheme="minorBidi" w:eastAsiaTheme="minorHAnsi"/><w:i/></w:rPr><w:t> </w:t></w:r><w:r><w:rPr><w:vertAlign w:val="superscript"/>/></w:rPr><w:t>2</w:t></w:r></w:p><w:p w:rsidR="0018722C"><w:pPr><w:pStyle w:val="aff7"/><w:topLinePunct/></w:pPr><w:r><w:rPr><w:rFonts w:ascii="Times New Roman"/><w:sz w:val="2"/></w:rPr><w:pict><v:group style="width:7.15pt;height:.6pt;mso-position-horizontal-relative:char;mso-position-vertical-relative:line" coordorigin="0,0" coordsize="143,12"><v:line style="position:absolute" from="0,6" to="142,6" stroked="true" strokeweight=".590014pt" strokecolor="#000000"><v:stroke dashstyle="solid"/></v:line></v:group></w:pict></w:r><w:r></w:r></w:p><w:p w:rsidR="0018722C"><w:pPr><w:pStyle w:val="aff7"/><w:topLinePunct/></w:pPr><w:r><w:rPr><w:rFonts w:ascii="Times New Roman"/><w:sz w:val="2"/></w:rPr><w:pict><v:group style="width:7.15pt;height:.6pt;mso-position-horizontal-relative:char;mso-position-vertical-relative:line" coordorigin="0,0" coordsize="143,12"><v:line style="position:absolute" from="0,6" to="142,6" stroked="true" strokeweight=".590014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G</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G</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w:rPr><w:rFonts w:ascii="Times New Roman" w:cstheme="minorBidi" w:hAnsiTheme="minorHAnsi" w:eastAsiaTheme="minorHAnsi"/><w:i/></w:rPr><w:tab/></w:r><w:r><w:rPr><w:rFonts w:ascii="Times New Roman" w:cstheme="minorBidi" w:hAnsiTheme="minorHAnsi" w:eastAsiaTheme="minorHAnsi"/></w:rPr><w:t>2</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G</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t>证明过程见附录</w:t></w:r><w:r><w:rPr><w:rFonts w:ascii="Times New Roman" w:eastAsia="Times New Roman"/></w:rPr><w:t>A6</w:t></w:r><w:r><w:t>。</w:t></w:r></w:p><w:p w:rsidR="0018722C"><w:pPr><w:topLinePunct/></w:pPr><w:r><w:t>通过比较</w:t></w:r><w:r><w:t>（</w:t></w:r><w:r><w:rPr><w:rFonts w:ascii="Times New Roman" w:eastAsia="Times New Roman"/></w:rPr><w:t>3-23</w:t></w:r><w:r><w:t>）</w:t></w:r><w:r><w:t>和</w:t></w:r><w:r><w:t>（</w:t></w:r><w:r><w:rPr><w:rFonts w:ascii="Times New Roman" w:eastAsia="Times New Roman"/></w:rPr><w:t>3-30</w:t></w:r><w:r><w:t>）</w:t></w:r><w:r><w:t xml:space="preserve">式所表述的没有外资大股东情形下和有外资大股东情形下的股价波动率的大小，再根据结论</w:t></w:r><w:r><w:rPr><w:rFonts w:ascii="Times New Roman" w:eastAsia="Times New Roman"/></w:rPr><w:t>2</w:t></w:r><w:r><w:t>的结果，本文提出结论</w:t></w:r><w:r><w:rPr><w:rFonts w:ascii="Times New Roman" w:eastAsia="Times New Roman"/></w:rPr><w:t>3</w:t></w:r><w:r><w:rPr><w:rFonts w:ascii="Times New Roman" w:eastAsia="Times New Roman"/></w:rPr><w:t>.</w:t></w:r><w:r><w:rPr><w:rFonts w:ascii="Times New Roman" w:eastAsia="Times New Roman"/></w:rPr><w:t>3</w:t></w:r><w:r><w:t>。</w:t></w:r></w:p><w:p w:rsidR="0018722C"><w:pPr><w:topLinePunct/></w:pPr><w:r><w:t>结论</w:t></w:r><w:r><w:rPr><w:rFonts w:ascii="Times New Roman" w:hAnsi="Times New Roman" w:eastAsia="宋体"/></w:rPr><w:t>3</w:t></w:r><w:r><w:rPr><w:rFonts w:ascii="Times New Roman" w:hAnsi="Times New Roman" w:eastAsia="宋体"/></w:rPr><w:t>.</w:t></w:r><w:r><w:rPr><w:rFonts w:ascii="Times New Roman" w:hAnsi="Times New Roman" w:eastAsia="宋体"/></w:rPr><w:t>3</w:t></w:r><w:r><w:t>：当</w:t></w:r><w:r><w:rPr><w:rFonts w:ascii="Symbol" w:hAnsi="Symbol" w:eastAsia="Symbol"/><w:i/></w:rPr><w:t></w:t></w:r><w:r><w:rPr><w:rFonts w:ascii="Times New Roman" w:hAnsi="Times New Roman" w:eastAsia="宋体"/><w:i/></w:rPr><w:t>g</w:t></w:r><w:r w:rsidR="001852F3"><w:rPr><w:rFonts w:ascii="Times New Roman" w:hAnsi="Times New Roman" w:eastAsia="宋体"/><w:i/></w:rPr><w:t xml:space="preserve"> </w:t></w:r><w:r><w:rPr><w:rFonts w:ascii="Symbol" w:hAnsi="Symbol" w:eastAsia="Symbol"/></w:rPr><w:t></w:t></w:r><w:r w:rsidR="001852F3"><w:rPr><w:rFonts w:ascii="Times New Roman" w:hAnsi="Times New Roman" w:eastAsia="宋体"/></w:rPr><w:t xml:space="preserve">0</w:t></w:r><w:r><w:t>时，当外资大股东降低公司的市场价值必将导致股价波</w:t></w:r></w:p><w:p w:rsidR="0018722C"><w:pPr><w:tabs><w:tab w:pos="6904" w:val="left" w:leader="none"/></w:tabs><w:spacing w:line="184" w:lineRule="exact" w:before="104"/><w:ind w:leftChars="0" w:left="1598"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Symbol" w:hAnsi="Symbol" w:cstheme="minorBidi" w:eastAsiaTheme="minorHAnsi"/><w:sz w:val="24"/></w:rPr><w:t></w:t></w:r><w:r><w:rPr><w:kern w:val="2"/><w:szCs w:val="22"/><w:rFonts w:ascii="Times New Roman" w:hAnsi="Times New Roman" w:cstheme="minorBidi" w:eastAsiaTheme="minorHAnsi"/><w:sz w:val="24"/></w:rPr><w:t>0</w:t></w:r><w:r><w:rPr><w:kern w:val="2"/><w:szCs w:val="22"/><w:rFonts w:ascii="Symbol" w:hAnsi="Symbol" w:cstheme="minorBidi" w:eastAsiaTheme="minorHAnsi"/><w:i/><w:sz w:val="25"/></w:rPr><w:t></w:t></w:r><w:r><w:rPr><w:kern w:val="2"/><w:szCs w:val="22"/><w:rFonts w:ascii="Times New Roman" w:hAnsi="Times New Roman" w:cstheme="minorBidi" w:eastAsiaTheme="minorHAnsi"/><w:i/><w:spacing w:val="-14"/><w:sz w:val="25"/></w:rPr><w:t> </w:t></w:r><w:r><w:rPr><w:kern w:val="2"/><w:szCs w:val="22"/><w:rFonts w:ascii="Times New Roman" w:hAnsi="Times New Roman" w:cstheme="minorBidi" w:eastAsiaTheme="minorHAnsi"/><w:position w:val="11"/><w:sz w:val="14"/></w:rPr><w:t>2</w:t></w:r></w:p><w:p w:rsidR="0018722C"><w:pPr><w:pStyle w:val="BodyText"/><w:spacing w:line="240" w:lineRule="exact"/><w:ind w:leftChars="0" w:left="140"/><w:rPr><w:rFonts w:ascii="Times New Roman" w:eastAsia="Times New Roman"/><w:i/><w:sz w:val="14"/></w:rPr><w:topLinePunct/></w:pPr><w:r><w:t>动率的增加当 </w:t></w:r><w:r><w:rPr><w:rFonts w:ascii="Times New Roman" w:eastAsia="Times New Roman"/><w:i/><w:position w:val="8"/><w:sz w:val="14"/></w:rPr><w:t>g</w:t></w:r></w:p><w:p w:rsidR="0018722C"><w:pPr><w:topLinePunct/></w:pPr><w:r><w:br w:type="column"/></w:r><w:r><w:t>时，当外资大股东提高公司的市场价值时，</w:t></w:r></w:p><w:p w:rsidR="0018722C"><w:pPr><w:topLinePunct/></w:pPr><w:r><w:rPr><w:rFonts w:cstheme="minorBidi" w:hAnsiTheme="minorHAnsi" w:eastAsiaTheme="minorHAnsi" w:asciiTheme="minorHAnsi"/></w:rPr><w:br w:type="column"/></w:r><w:r><w:rPr><w:rFonts w:ascii="Times New Roman" w:eastAsia="Times New Roman" w:cstheme="minorBidi" w:hAnsiTheme="minorHAnsi"/><w:i/></w:rPr><w:t>i</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i/></w:rPr><w:t>t</w:t></w:r><w:r><w:rPr><w:rFonts w:cstheme="minorBidi" w:hAnsiTheme="minorHAnsi" w:eastAsiaTheme="minorHAnsi" w:asciiTheme="minorHAnsi"/></w:rPr><w:t>的变化取决</w:t></w:r></w:p><w:p w:rsidR="0018722C"><w:pPr><w:topLinePunct/></w:pPr><w:r><w:rPr><w:rFonts w:cstheme="minorBidi" w:hAnsiTheme="minorHAnsi" w:eastAsiaTheme="minorHAnsi" w:asciiTheme="minorHAnsi"/></w:rPr><w:t>于</w:t></w:r><w:r><w:rPr><w:rFonts w:ascii="Times New Roman" w:hAnsi="Times New Roman" w:eastAsia="宋体" w:cstheme="minorBidi"/></w:rPr><w:t>(</w:t></w:r><w:r><w:rPr><w:rFonts w:ascii="Times New Roman" w:hAnsi="Times New Roman" w:eastAsia="宋体" w:cstheme="minorBidi"/><w:i/></w:rPr><w:t>u</w:t></w:r><w:r><w:rPr><w:rFonts w:ascii="Times New Roman" w:hAnsi="Times New Roman" w:eastAsia="宋体" w:cstheme="minorBidi"/><w:vertAlign w:val="superscript"/>/></w:rPr><w:t>g</w:t></w:r><w:r><w:rPr><w:vertAlign w:val="superscript"/>/></w:rPr><w:t>,</w:t></w:r><w:r w:rsidR="001852F3"><w:rPr><w:vertAlign w:val="superscript"/>/></w:rPr><w:t xml:space="preserve"> </w:t></w:r><w:r><w:rPr><w:rFonts w:ascii="Times New Roman" w:hAnsi="Times New Roman" w:eastAsia="宋体" w:cstheme="minorBidi"/><w:vertAlign w:val="superscript"/>/></w:rPr><w:t>t</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perscript"/>/></w:rPr><w:t>g</w:t></w:r><w:r><w:rPr><w:vertAlign w:val="superscript"/>/></w:rPr><w:t>,</w:t></w:r><w:r w:rsidR="001852F3"><w:rPr><w:vertAlign w:val="superscript"/>/></w:rPr><w:t xml:space="preserve"> </w:t></w:r><w:r><w:rPr><w:rFonts w:ascii="Times New Roman" w:hAnsi="Times New Roman" w:eastAsia="宋体" w:cstheme="minorBidi"/><w:vertAlign w:val="superscript"/>/></w:rPr><w:t>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a</w:t></w:r><w:r><w:rPr><w:rFonts w:ascii="Times New Roman" w:hAnsi="Times New Roman" w:eastAsia="宋体" w:cstheme="minorBidi"/></w:rPr><w:t>)</w:t></w:r><w:r><w:rPr><w:rFonts w:cstheme="minorBidi" w:hAnsiTheme="minorHAnsi" w:eastAsiaTheme="minorHAnsi" w:asciiTheme="minorHAnsi"/></w:rPr><w:t>之间的相互关系。在一般情形下，不管外资大股东是否降低公司的市场价值，</w:t></w:r></w:p><w:p w:rsidR="0018722C"><w:pPr><w:topLinePunct/></w:pPr><w:r><w:rPr><w:rFonts w:cstheme="minorBidi" w:hAnsiTheme="minorHAnsi" w:eastAsiaTheme="minorHAnsi" w:asciiTheme="minorHAnsi"/></w:rPr><w:t>当</w:t></w:r><w:r><w:rPr><w:rFonts w:ascii="Times New Roman" w:hAnsi="Times New Roman" w:eastAsia="宋体" w:cstheme="minorBidi"/><w:i/></w:rPr><w:t>g</w:t></w:r><w:r><w:rPr><w:rFonts w:ascii="Times New Roman" w:hAnsi="Times New Roman" w:eastAsia="宋体" w:cstheme="minorBidi"/></w:rPr><w:t>(</w:t></w:r><w:r><w:rPr><w:rFonts w:ascii="Times New Roman" w:hAnsi="Times New Roman" w:eastAsia="宋体" w:cstheme="minorBidi"/><w:i/></w:rPr><w:t>u</w:t></w:r><w:r><w:rPr><w:rFonts w:ascii="Times New Roman" w:hAnsi="Times New Roman" w:eastAsia="宋体" w:cstheme="minorBidi"/><w:vertAlign w:val="superscript"/>/></w:rPr><w:t>g</w:t></w:r><w:r><w:rPr><w:vertAlign w:val="superscript"/>/></w:rPr><w:t>,</w:t></w:r><w:r w:rsidR="001852F3"><w:rPr><w:vertAlign w:val="superscript"/>/></w:rPr><w:t xml:space="preserve"> </w:t></w:r><w:r><w:rPr><w:rFonts w:ascii="Times New Roman" w:hAnsi="Times New Roman" w:eastAsia="宋体" w:cstheme="minorBidi"/><w:vertAlign w:val="superscript"/>/></w:rPr><w:t>t</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perscript"/>/></w:rPr><w:t>g</w:t></w:r><w:r><w:rPr><w:vertAlign w:val="superscript"/>/></w:rPr><w:t>,</w:t></w:r><w:r w:rsidR="001852F3"><w:rPr><w:vertAlign w:val="superscript"/>/></w:rPr><w:t xml:space="preserve"> </w:t></w:r><w:r><w:rPr><w:rFonts w:ascii="Times New Roman" w:hAnsi="Times New Roman" w:eastAsia="宋体" w:cstheme="minorBidi"/><w:vertAlign w:val="superscript"/>/></w:rPr><w:t>t</w:t></w:r><w:r><w:rPr><w:rFonts w:ascii="Times New Roman" w:hAnsi="Times New Roman" w:eastAsia="宋体" w:cstheme="minorBidi"/></w:rPr><w:t>, </w:t></w:r><w:r><w:rPr><w:rFonts w:ascii="Times New Roman" w:hAnsi="Times New Roman" w:eastAsia="宋体" w:cstheme="minorBidi"/><w:i/></w:rPr><w:t>a</w:t></w:r><w:r><w:rPr><w:rFonts w:ascii="Times New Roman" w:hAnsi="Times New Roman" w:eastAsia="宋体" w:cstheme="minorBidi"/></w:rPr><w: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t</w:t></w:r><w:r><w:rPr><w:rFonts w:ascii="Times New Roman" w:hAnsi="Times New Roman" w:eastAsia="宋体" w:cstheme="minorBidi"/></w:rPr><w:t>)</w:t></w:r><w:r><w:rPr><w:rFonts w:ascii="Symbol" w:hAnsi="Symbol" w:eastAsia="Symbol" w:cstheme="minorBidi"/></w:rPr><w:t></w:t></w:r><w:r><w:rPr><w:rFonts w:ascii="Symbol" w:hAnsi="Symbol" w:eastAsia="Symbol" w:cstheme="minorBidi"/></w:rPr><w:t></w:t></w:r><w:r><w:rPr><w:rFonts w:ascii="Symbol" w:hAnsi="Symbol" w:eastAsia="Symbol" w:cstheme="minorBidi"/><w:i/></w:rPr><w:t></w:t></w:r><w:r><w:rPr><w:rFonts w:cstheme="minorBidi" w:hAnsiTheme="minorHAnsi" w:eastAsiaTheme="minorHAnsi" w:asciiTheme="minorHAnsi"/></w:rPr><w:t>时，外资大股东必将提高股价波动；</w:t></w:r></w:p><w:p w:rsidR="0018722C"><w:pPr><w:topLinePunct/></w:pPr><w:r><w:rPr><w:rFonts w:cstheme="minorBidi" w:hAnsiTheme="minorHAnsi" w:eastAsiaTheme="minorHAnsi" w:asciiTheme="minorHAnsi"/></w:rPr><w:t>当</w:t></w:r><w:r><w:rPr><w:rFonts w:ascii="Times New Roman" w:hAnsi="Times New Roman" w:eastAsia="宋体" w:cstheme="minorBidi"/><w:i/></w:rPr><w:t>g</w:t></w:r><w:r><w:rPr><w:rFonts w:ascii="Times New Roman" w:hAnsi="Times New Roman" w:eastAsia="宋体" w:cstheme="minorBidi"/></w:rPr><w:t>(</w:t></w:r><w:r><w:rPr><w:kern w:val="2"/><w:szCs w:val="22"/><w:rFonts w:ascii="Times New Roman" w:hAnsi="Times New Roman" w:eastAsia="宋体" w:cstheme="minorBidi"/><w:i/><w:spacing w:val="0"/><w:position w:val="14"/><w:sz w:val="24"/></w:rPr><w:t>u</w:t></w:r><w:r><w:rPr><w:kern w:val="2"/><w:szCs w:val="22"/><w:rFonts w:ascii="Times New Roman" w:hAnsi="Times New Roman" w:eastAsia="宋体" w:cstheme="minorBidi"/><w:i/><w:spacing w:val="0"/><w:position w:val="8"/><w:sz w:val="14"/></w:rPr><w:t>g</w:t></w:r><w:r><w:rPr><w:kern w:val="2"/><w:szCs w:val="22"/><w:rFonts w:ascii="Times New Roman" w:hAnsi="Times New Roman" w:eastAsia="宋体" w:cstheme="minorBidi"/><w:position w:val="8"/><w:sz w:val="14"/></w:rPr><w:t>,</w:t></w:r><w:r w:rsidR="001852F3"><w:rPr><w:kern w:val="2"/><w:szCs w:val="22"/><w:rFonts w:ascii="Times New Roman" w:hAnsi="Times New Roman" w:eastAsia="宋体" w:cstheme="minorBidi"/><w:position w:val="8"/><w:sz w:val="14"/></w:rPr><w:t xml:space="preserve"> </w:t></w:r><w:r><w:rPr><w:kern w:val="2"/><w:szCs w:val="22"/><w:rFonts w:ascii="Times New Roman" w:hAnsi="Times New Roman" w:eastAsia="宋体" w:cstheme="minorBidi"/><w:i/><w:position w:val="8"/><w:sz w:val="14"/></w:rPr><w:t>t</w:t></w:r><w:r><w:rPr><w:kern w:val="2"/><w:szCs w:val="22"/><w:rFonts w:ascii="Times New Roman" w:hAnsi="Times New Roman" w:eastAsia="宋体" w:cstheme="minorBidi"/><w:spacing w:val="2"/><w:position w:val="14"/><w:sz w:val="24"/></w:rPr><w:t>,</w:t></w:r><w:r><w:rPr><w:kern w:val="2"/><w:szCs w:val="22"/><w:rFonts w:ascii="Symbol" w:hAnsi="Symbol" w:eastAsia="Symbol" w:cstheme="minorBidi"/><w:i/><w:spacing w:val="2"/><w:position w:val="14"/><w:sz w:val="25"/></w:rPr><w:t></w:t></w:r><w:r><w:rPr><w:kern w:val="2"/><w:szCs w:val="22"/><w:rFonts w:ascii="Times New Roman" w:hAnsi="Times New Roman" w:eastAsia="宋体" w:cstheme="minorBidi"/><w:i/><w:position w:val="8"/><w:sz w:val="14"/></w:rPr><w:t>g</w:t></w:r><w:r><w:rPr><w:kern w:val="2"/><w:szCs w:val="22"/><w:rFonts w:ascii="Times New Roman" w:hAnsi="Times New Roman" w:eastAsia="宋体" w:cstheme="minorBidi"/><w:position w:val="8"/><w:sz w:val="14"/></w:rPr><w:t>,</w:t></w:r><w:r w:rsidR="001852F3"><w:rPr><w:kern w:val="2"/><w:szCs w:val="22"/><w:rFonts w:ascii="Times New Roman" w:hAnsi="Times New Roman" w:eastAsia="宋体" w:cstheme="minorBidi"/><w:position w:val="8"/><w:sz w:val="14"/></w:rPr><w:t xml:space="preserve"> </w:t></w:r><w:r><w:rPr><w:kern w:val="2"/><w:szCs w:val="22"/><w:rFonts w:ascii="Times New Roman" w:hAnsi="Times New Roman" w:eastAsia="宋体" w:cstheme="minorBidi"/><w:i/><w:position w:val="8"/><w:sz w:val="14"/></w:rPr><w:t>t</w:t></w:r><w:r><w:rPr><w:kern w:val="2"/><w:szCs w:val="22"/><w:rFonts w:ascii="Times New Roman" w:hAnsi="Times New Roman" w:eastAsia="宋体" w:cstheme="minorBidi"/><w:spacing w:val="-8"/><w:position w:val="14"/><w:sz w:val="24"/></w:rPr><w:t>, </w:t></w:r><w:r><w:rPr><w:kern w:val="2"/><w:szCs w:val="22"/><w:rFonts w:ascii="Times New Roman" w:hAnsi="Times New Roman" w:eastAsia="宋体" w:cstheme="minorBidi"/><w:i/><w:spacing w:val="2"/><w:position w:val="14"/><w:sz w:val="24"/></w:rPr><w:t>a</w:t></w:r><w:r><w:rPr><w:kern w:val="2"/><w:szCs w:val="22"/><w:rFonts w:ascii="Times New Roman" w:hAnsi="Times New Roman" w:eastAsia="宋体" w:cstheme="minorBidi"/><w:spacing w:val="2"/><w:position w:val="14"/><w:sz w:val="24"/></w:rPr><w:t>,</w:t></w:r><w:r><w:rPr><w:kern w:val="2"/><w:szCs w:val="22"/><w:rFonts w:ascii="Times New Roman" w:hAnsi="Times New Roman" w:eastAsia="宋体" w:cstheme="minorBidi"/><w:spacing w:val="5"/><w:position w:val="14"/><w:sz w:val="24"/></w:rPr><w:t>,</w:t></w:r><w:r w:rsidR="001852F3"><w:rPr><w:kern w:val="2"/><w:szCs w:val="22"/><w:rFonts w:ascii="Times New Roman" w:hAnsi="Times New Roman" w:eastAsia="宋体" w:cstheme="minorBidi"/><w:spacing w:val="5"/><w:position w:val="14"/><w:sz w:val="24"/></w:rPr><w:t xml:space="preserve"> </w:t></w:r><w:r><w:rPr><w:kern w:val="2"/><w:szCs w:val="22"/><w:rFonts w:ascii="Times New Roman" w:hAnsi="Times New Roman" w:eastAsia="宋体" w:cstheme="minorBidi"/><w:i/><w:spacing w:val="5"/><w:position w:val="14"/><w:sz w:val="24"/></w:rPr><w:t>t</w:t></w:r><w:r><w:rPr><w:rFonts w:ascii="Times New Roman" w:hAnsi="Times New Roman" w:eastAsia="宋体" w:cstheme="minorBidi"/></w:rPr><w:t>)</w:t></w:r><w:r><w:rPr><w:rFonts w:ascii="Symbol" w:hAnsi="Symbol" w:eastAsia="Symbol" w:cstheme="minorBidi"/></w:rPr><w:t></w:t></w:r><w:r><w:rPr><w:rFonts w:ascii="Symbol" w:hAnsi="Symbol" w:eastAsia="Symbol" w:cstheme="minorBidi"/></w:rPr><w:t></w:t></w:r><w:r><w:rPr><w:rFonts w:ascii="Symbol" w:hAnsi="Symbol" w:eastAsia="Symbol" w:cstheme="minorBidi"/><w:i/></w:rPr><w:t></w:t></w:r><w:r><w:rPr><w:rFonts w:cstheme="minorBidi" w:hAnsiTheme="minorHAnsi" w:eastAsiaTheme="minorHAnsi" w:asciiTheme="minorHAnsi"/></w:rPr><w:t>时，外资大股东必将降低股价波动；</w:t></w:r><w:r><w:rPr><w:rFonts w:cstheme="minorBidi" w:hAnsiTheme="minorHAnsi" w:eastAsiaTheme="minorHAnsi" w:asciiTheme="minorHAnsi"/></w:rPr><w:t>其中</w:t></w:r><w:r><w:rPr><w:rFonts w:ascii="Times New Roman" w:hAnsi="Times New Roman" w:eastAsia="宋体" w:cstheme="minorBidi"/></w:rPr><w:t>g</w:t></w:r><w:r><w:rPr><w:rFonts w:cstheme="minorBidi" w:hAnsiTheme="minorHAnsi" w:eastAsiaTheme="minorHAnsi" w:asciiTheme="minorHAnsi"/></w:rPr><w:t>（</w:t></w:r><w:r><w:rPr><w:kern w:val="2"/><w:szCs w:val="22"/><w:rFonts w:cstheme="minorBidi" w:hAnsiTheme="minorHAnsi" w:eastAsiaTheme="minorHAnsi" w:asciiTheme="minorHAnsi"/><w:spacing w:val="-60"/><w:sz w:val="24"/></w:rPr><w:t>·</w:t></w:r><w:r><w:rPr><w:rFonts w:cstheme="minorBidi" w:hAnsiTheme="minorHAnsi" w:eastAsiaTheme="minorHAnsi" w:asciiTheme="minorHAnsi"/></w:rPr><w:t>）</w:t></w:r><w:r><w:rPr><w:rFonts w:cstheme="minorBidi" w:hAnsiTheme="minorHAnsi" w:eastAsiaTheme="minorHAnsi" w:asciiTheme="minorHAnsi"/></w:rPr><w:t>定义为：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G</w:t></w:r><w:r><w:rPr><w:rFonts w:ascii="Times New Roman" w:hAnsi="Times New Roman" w:cstheme="minorBidi" w:eastAsiaTheme="minorHAnsi"/></w:rPr><w:t>(</w:t></w:r><w:r><w:rPr><w:kern w:val="2"/><w:szCs w:val="22"/><w:rFonts w:ascii="Times New Roman" w:hAnsi="Times New Roman" w:cstheme="minorBidi" w:eastAsiaTheme="minorHAnsi"/><w:i/><w:spacing w:val="1"/><w:sz w:val="24"/></w:rPr><w:t>u</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5"/><w:sz w:val="24"/></w:rPr><w:t xml:space="preserve"> </w:t></w:r><w:r><w:rPr><w:kern w:val="2"/><w:szCs w:val="22"/><w:rFonts w:ascii="Times New Roman" w:hAnsi="Times New Roman" w:cstheme="minorBidi" w:eastAsiaTheme="minorHAnsi"/><w:i/><w:spacing w:val="2"/><w:sz w:val="24"/></w:rPr><w:t>a</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spacing w:val="5"/><w:sz w:val="24"/></w:rPr><w:t>,</w:t></w:r><w:r w:rsidR="001852F3"><w:rPr><w:kern w:val="2"/><w:szCs w:val="22"/><w:rFonts w:ascii="Times New Roman" w:hAnsi="Times New Roman" w:cstheme="minorBidi" w:eastAsiaTheme="minorHAnsi"/><w:spacing w:val="5"/><w:sz w:val="24"/></w:rPr><w:t xml:space="preserve"> </w:t></w:r><w:r><w:rPr><w:kern w:val="2"/><w:szCs w:val="22"/><w:rFonts w:ascii="Times New Roman" w:hAnsi="Times New Roman" w:cstheme="minorBidi" w:eastAsiaTheme="minorHAnsi"/><w:i/><w:spacing w:val="5"/><w:sz w:val="2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Pe</w:t></w:r><w:r><w:rPr><w:vertAlign w:val="superscript"/>/></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2"/><w:sz w:val="24"/></w:rPr><w:t>1</w:t></w:r><w:r><w:rPr><w:kern w:val="2"/><w:szCs w:val="22"/><w:rFonts w:ascii="Symbol" w:hAnsi="Symbol" w:cstheme="minorBidi" w:eastAsiaTheme="minorHAnsi"/><w:spacing w:val="-2"/><w:sz w:val="24"/></w:rPr><w:t></w:t></w:r><w:r><w:rPr><w:kern w:val="2"/><w:szCs w:val="22"/><w:rFonts w:ascii="Times New Roman" w:hAnsi="Times New Roman" w:cstheme="minorBidi" w:eastAsiaTheme="minorHAnsi"/><w:i/><w:sz w:val="24"/></w:rPr><w:t>P</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vertAlign w:val="superscript"/>/></w:rPr><w:t></w:t></w:r><w:r><w:rPr><w:rFonts w:ascii="Symbol" w:hAnsi="Symbol" w:cstheme="minorBidi" w:eastAsiaTheme="minorHAnsi"/></w:rPr><w:t></w:t></w:r><w:r><w:rPr><w:rFonts w:ascii="Times New Roman" w:hAnsi="Times New Roman"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P</w:t></w:r><w:r><w:rPr><w:rFonts w:ascii="Symbol" w:hAnsi="Symbol" w:cstheme="minorBidi" w:eastAsiaTheme="minorHAnsi"/><w:i/></w:rPr><w:t></w:t></w:r><w:r><w:rPr><w:rFonts w:ascii="Symbol" w:hAnsi="Symbol" w:cstheme="minorBidi" w:eastAsiaTheme="minorHAnsi"/></w:rPr><w:t></w:t></w:r><w:r><w:rPr><w:rFonts w:ascii="Symbol" w:hAnsi="Symbol" w:cstheme="minorBidi" w:eastAsiaTheme="minorHAnsi"/><w:i/><w:u w:val="single"/></w:rPr><w:t></w:t></w:r><w:r><w:rPr><w:rFonts w:ascii="Times New Roman" w:hAnsi="Times New Roman" w:cstheme="minorBidi" w:eastAsiaTheme="minorHAnsi"/><w:i/><w:u w:val="single"/></w:rPr><w:t xml:space="preserve"> </w:t></w:r><w:r><w:rPr><w:rFonts w:ascii="Symbol" w:hAnsi="Symbol" w:cstheme="minorBidi" w:eastAsiaTheme="minorHAnsi"/><w:u w:val="single"/></w:rPr><w:t></w:t></w:r><w:r><w:rPr><w:rFonts w:ascii="Times New Roman" w:hAnsi="Times New Roman" w:cstheme="minorBidi" w:eastAsiaTheme="minorHAnsi"/><w:u w:val="single"/></w:rPr><w:t>1</w:t></w:r></w:p><w:p w:rsidR="0018722C"><w:pPr><w:spacing w:line="188" w:lineRule="exact" w:before="59"/><w:ind w:leftChars="0" w:left="15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1"/><w:sz w:val="14"/></w:rPr><w:t></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P</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position w:val="15"/><w:sz w:val="25"/><w:u w:val="single"/></w:rPr><w:t></w:t></w:r><w:r><w:rPr><w:kern w:val="2"/><w:szCs w:val="22"/><w:rFonts w:ascii="Times New Roman" w:hAnsi="Times New Roman" w:cstheme="minorBidi" w:eastAsiaTheme="minorHAnsi"/><w:i/><w:position w:val="15"/><w:sz w:val="25"/><w:u w:val="single"/></w:rPr><w:t> </w:t></w:r><w:r><w:rPr><w:kern w:val="2"/><w:szCs w:val="22"/><w:rFonts w:ascii="Symbol" w:hAnsi="Symbol" w:cstheme="minorBidi" w:eastAsiaTheme="minorHAnsi"/><w:position w:val="15"/><w:sz w:val="24"/><w:u w:val="single"/></w:rPr><w:t></w:t></w:r><w:r><w:rPr><w:kern w:val="2"/><w:szCs w:val="22"/><w:rFonts w:ascii="Times New Roman" w:hAnsi="Times New Roman" w:cstheme="minorBidi" w:eastAsiaTheme="minorHAnsi"/><w:position w:val="15"/><w:sz w:val="24"/><w:u w:val="single"/></w:rPr><w:t>1</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G</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t>g</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rPr><w:rFonts w:ascii="Times New Roman" w:cstheme="minorBidi" w:hAnsiTheme="minorHAnsi" w:eastAsiaTheme="minorHAnsi"/><w:i/></w:rPr><w:t>aP</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e</w:t></w:r></w:p><w:p w:rsidR="0018722C"><w:pPr><w:topLinePunct/></w:pPr><w:r><w:rPr><w:rFonts w:cstheme="minorBidi" w:hAnsiTheme="minorHAnsi" w:eastAsiaTheme="minorHAnsi" w:asciiTheme="minorHAnsi"/></w:rPr><w:br w:type="column"/></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aP</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p><w:p w:rsidR="0018722C"><w:pPr><w:topLinePunct/></w:pPr><w:r><w:t>证明过程见附录</w:t></w:r><w:r><w:rPr><w:rFonts w:ascii="Times New Roman" w:eastAsia="Times New Roman"/></w:rPr><w:t>A7</w:t></w:r><w:r><w:t>。</w:t></w:r></w:p><w:p w:rsidR="0018722C"><w:pPr><w:topLinePunct/></w:pPr><w:r><w:t>通过对结论</w:t></w:r><w:r><w:rPr><w:rFonts w:ascii="Times New Roman" w:eastAsia="Times New Roman"/></w:rPr><w:t>3</w:t></w:r><w:r><w:rPr><w:rFonts w:ascii="Times New Roman" w:eastAsia="Times New Roman"/></w:rPr><w:t>.</w:t></w:r><w:r><w:rPr><w:rFonts w:ascii="Times New Roman" w:eastAsia="Times New Roman"/></w:rPr><w:t>3</w:t></w:r><w:r><w:t>的分析，本文发现在不考虑外资间接效应下，外资大股东的</w:t></w:r><w:r><w:t>行为如果降低了公司的市场价值时必将进一步地导致股价波动的增加。但是，本</w:t></w:r><w:r><w:t>文发现外资大股东的行为如果提高公司的市场价值并不一定会降低股价波动。是</w:t></w:r><w:r><w:t>否降低股价波动取决于市场对外资大股东治理对资产收益率影响的预期值和预期波动、外资大股东的风险厌恶程度以及市场对外资大股东治理成本的估计。</w:t></w:r></w:p><w:p w:rsidR="0018722C"><w:pPr><w:topLinePunct/></w:pPr><w:r><w:t>再次比较</w:t></w:r><w:r><w:t>（</w:t></w:r><w:r><w:rPr><w:rFonts w:ascii="Times New Roman" w:eastAsia="Times New Roman"/></w:rPr><w:t>3-23</w:t></w:r><w:r><w:t>）</w:t></w:r><w:r><w:t>和</w:t></w:r><w:r><w:t>（</w:t></w:r><w:r><w:rPr><w:rFonts w:ascii="Times New Roman" w:eastAsia="Times New Roman"/></w:rPr><w:t>3-30</w:t></w:r><w:r><w:t>）</w:t></w:r><w:r><w:t>式，我们可以发现个股的非系统性风险，即公</w:t></w:r><w:r><w:t>司层面波动，是不受外资治理效应的影响。这一理论结果也得到相关实证的验证</w:t></w:r><w:r><w:t>，</w:t></w:r></w:p><w:p w:rsidR="0018722C"><w:pPr><w:topLinePunct/></w:pPr><w:r><w:rPr><w:rFonts w:ascii="Times New Roman" w:eastAsia="Times New Roman"/></w:rPr><w:t>Bley</w:t></w:r><w:r><w:t>和</w:t></w:r><w:r><w:rPr><w:rFonts w:ascii="Times New Roman" w:eastAsia="Times New Roman"/></w:rPr><w:t>Saad</w:t></w:r><w:r><w:t>（</w:t></w:r><w:r><w:rPr><w:rFonts w:ascii="Times New Roman" w:eastAsia="Times New Roman"/></w:rPr><w:t>2011</w:t></w:r><w:r><w:t>）</w:t></w:r><w:r><w:t>发现国际资本的流入当地股市提高了股市波动但并没有改变当地股市的非系统风险。</w:t></w:r></w:p><w:p w:rsidR="0018722C"><w:pPr><w:pStyle w:val="Heading3"/><w:topLinePunct/><w:ind w:left="200" w:hangingChars="200" w:hanging="200"/></w:pPr><w:bookmarkStart w:id="816580" w:name="_Toc686816580"/><w:bookmarkStart w:name="_bookmark33" w:id="83"/><w:bookmarkEnd w:id="83"/><w:r><w:rPr><w:b/></w:rPr><w:t>3.3.5</w:t></w:r><w:r><w:t xml:space="preserve"> </w:t></w:r><w:bookmarkStart w:name="_bookmark33" w:id="84"/><w:bookmarkEnd w:id="84"/><w:r><w:t>结论</w:t></w:r><w:bookmarkEnd w:id="816580"/></w:p><w:p w:rsidR="0018722C"><w:pPr><w:topLinePunct/></w:pPr><w:r><w:t>本节从理论上论述了外资大股东公司治理行为对股价波动的影响途径。本节</w:t></w:r><w:r><w:t>首先分析外资大股东的策略选择、市场关于这一选择对资产收益率影响的学习过</w:t></w:r><w:r><w:t>程，然后分析外资治理效应对公司市场价值的影响，最终对个股股价波动的影响。</w:t></w:r></w:p><w:p w:rsidR="0018722C"><w:pPr><w:topLinePunct/></w:pPr><w:r><w:t>本节发现</w:t></w:r><w:r><w:t>：</w:t></w:r><w:r><w:t>（</w:t></w:r><w:r><w:rPr><w:rFonts w:ascii="Times New Roman" w:eastAsia="Times New Roman"/></w:rPr><w:t>1</w:t></w:r><w:r><w:t>）</w:t></w:r><w:r><w:t>外资大股东决定参与公司治理必须满足一定条件，即外资大</w:t></w:r><w:r><w:t>股东自身对外资治理效应所带来的资产收益率变化的预期值大于参与治理的门</w:t></w:r><w:r><w:t>阀值；</w:t></w:r><w:r><w:t>（</w:t></w:r><w:r><w:rPr><w:rFonts w:ascii="Times New Roman" w:eastAsia="Times New Roman"/></w:rPr><w:t>2</w:t></w:r><w:r><w:t>）</w:t></w:r><w:r><w:t>在外资大股东公司治理的间接效应不存在时，模型给出外资大股东提</w:t></w:r><w:r><w:t>高</w:t></w:r><w:r><w:t>（</w:t></w:r><w:r><w:t>降低</w:t></w:r><w:r><w:t>）</w:t></w:r><w:r><w:t>公司市场价值的判定标准</w:t></w:r><w:r><w:t>；</w:t></w:r><w:r><w:t>（</w:t></w:r><w:r><w:rPr><w:rFonts w:ascii="Times New Roman" w:eastAsia="Times New Roman"/></w:rPr><w:t>3</w:t></w:r><w:r><w:t>）</w:t></w:r><w:r><w:t>在不存在外资大股东公司治理的间接</w:t></w:r><w:r><w:t>效应下，当外资大股东降低公司的市场价值时必将导致股价波动率的增加。不管</w:t></w:r><w:r><w:t>外资大股东是否降低公司的市场价值，外资大股东公司治理对该股股价波动影</w:t></w:r><w:r><w:t>响</w:t></w:r></w:p><w:p w:rsidR="0018722C"><w:pPr><w:topLinePunct/></w:pPr><w:r><w:t>取决于市场对外资大股东治理对资产收益率影响的预期值和预期波动、外资大股东的风险厌恶程度以及市场对外资大股东治理成本的估计之间的函数关系。</w:t></w:r></w:p><w:p w:rsidR="0018722C"><w:pPr><w:pStyle w:val="Heading1"/><w:topLinePunct/></w:pPr><w:bookmarkStart w:id="816581" w:name="_Toc686816581"/><w:bookmarkStart w:name="第四章 外资市场交易行为与股市波动 " w:id="85"/><w:bookmarkEnd w:id="85"/><w:bookmarkStart w:name="_bookmark34" w:id="86"/><w:bookmarkEnd w:id="86"/><w:r><w:t>第四章</w:t></w:r><w:r><w:t xml:space="preserve">  </w:t></w:r><w:r><w:t>外资市场交易行为与股市波动</w:t></w:r><w:bookmarkEnd w:id="816581"/></w:p><w:p w:rsidR="0018722C"><w:pPr><w:pStyle w:val="Heading2"/><w:topLinePunct/><w:ind w:left="171" w:hangingChars="171" w:hanging="171"/></w:pPr><w:bookmarkStart w:id="816582" w:name="_Toc686816582"/><w:bookmarkStart w:name="4.1实证方法 " w:id="87"/><w:bookmarkEnd w:id="87"/><w:r><w:rPr><w:b/></w:rPr><w:t>4.1</w:t></w:r><w:r><w:t xml:space="preserve"> </w:t></w:r><w:bookmarkStart w:name="_bookmark35" w:id="88"/><w:bookmarkEnd w:id="88"/><w:bookmarkStart w:name="_bookmark35" w:id="89"/><w:bookmarkEnd w:id="89"/><w:r><w:t>实证方法</w:t></w:r><w:bookmarkEnd w:id="816582"/></w:p><w:p w:rsidR="0018722C"><w:pPr><w:pStyle w:val="Heading3"/><w:topLinePunct/><w:ind w:left="200" w:hangingChars="200" w:hanging="200"/></w:pPr><w:bookmarkStart w:id="816583" w:name="_Toc686816583"/><w:bookmarkStart w:name="_bookmark36" w:id="90"/><w:bookmarkEnd w:id="90"/><w:r><w:rPr><w:b/></w:rPr><w:t>4.1.1</w:t></w:r><w:r><w:t xml:space="preserve"> </w:t></w:r><w:bookmarkStart w:name="_bookmark36" w:id="91"/><w:bookmarkEnd w:id="91"/><w:r><w:t>实证思路</w:t></w:r><w:bookmarkEnd w:id="816583"/></w:p><w:p w:rsidR="0018722C"><w:pPr><w:topLinePunct/></w:pPr><w:r><w:t>随着我国股市逐渐对外开放，外资持股比例已经从</w:t></w:r><w:r><w:rPr><w:rFonts w:ascii="Times New Roman" w:eastAsia="Times New Roman"/></w:rPr><w:t>2001</w:t></w:r><w:r w:rsidR="001852F3"><w:rPr><w:rFonts w:ascii="Times New Roman" w:eastAsia="Times New Roman"/></w:rPr><w:t xml:space="preserve"> </w:t></w:r><w:r><w:t>年的</w:t></w:r><w:r><w:rPr><w:rFonts w:ascii="Times New Roman" w:eastAsia="Times New Roman"/></w:rPr><w:t>2</w:t></w:r><w:r><w:rPr><w:rFonts w:ascii="Times New Roman" w:eastAsia="Times New Roman"/></w:rPr><w:t>.</w:t></w:r><w:r><w:rPr><w:rFonts w:ascii="Times New Roman" w:eastAsia="Times New Roman"/></w:rPr><w:t>5%</w:t></w:r><w:r><w:t>增加到</w:t></w:r></w:p><w:p w:rsidR="0018722C"><w:pPr><w:topLinePunct/></w:pPr><w:r><w:rPr><w:rFonts w:ascii="Times New Roman" w:hAnsi="Times New Roman" w:eastAsia="Times New Roman"/></w:rPr><w:t>2008</w:t></w:r><w:r><w:t>年底到</w:t></w:r><w:r><w:rPr><w:rFonts w:ascii="Times New Roman" w:hAnsi="Times New Roman" w:eastAsia="Times New Roman"/></w:rPr><w:t>3</w:t></w:r><w:r><w:rPr><w:rFonts w:ascii="Times New Roman" w:hAnsi="Times New Roman" w:eastAsia="Times New Roman"/></w:rPr><w:t>.</w:t></w:r><w:r><w:rPr><w:rFonts w:ascii="Times New Roman" w:hAnsi="Times New Roman" w:eastAsia="Times New Roman"/></w:rPr><w:t>5%</w:t></w:r><w:r><w:t>。据统计，在</w:t></w:r><w:r><w:rPr><w:rFonts w:ascii="Times New Roman" w:hAnsi="Times New Roman" w:eastAsia="Times New Roman"/></w:rPr><w:t>2011</w:t></w:r><w:r><w:t>年末外资平均持有我国上市公司股份的比例</w:t></w:r><w:r><w:t>已经迅猛增长到</w:t></w:r><w:r><w:rPr><w:rFonts w:ascii="Times New Roman" w:hAnsi="Times New Roman" w:eastAsia="Times New Roman"/></w:rPr><w:t>6</w:t></w:r><w:r><w:rPr><w:rFonts w:ascii="Times New Roman" w:hAnsi="Times New Roman" w:eastAsia="Times New Roman"/></w:rPr><w:t>.</w:t></w:r><w:r><w:rPr><w:rFonts w:ascii="Times New Roman" w:hAnsi="Times New Roman" w:eastAsia="Times New Roman"/></w:rPr><w:t>71%</w:t></w:r><w:r><w:rPr><w:rFonts w:ascii="Times New Roman" w:hAnsi="Times New Roman" w:eastAsia="Times New Roman"/></w:rPr><w:t>7</w:t></w:r><w:r><w:t>。这说明尽管中国股市对外开放程度有限，但是境外投</w:t></w:r><w:r><w:t>资者已经通过各种渠道进入中国股市并持有不同额度的股份。因此，外资进入对中国股市风险的影响已实际发生。但是，外资进入对中国股市风险影响的程度、</w:t></w:r><w:r><w:t>效果以及作用机理还尚未清楚，有待实证研究给出相关的结论。外国投资者的市</w:t></w:r><w:r><w:t>场交易行为对股市波动造成直接影响的同时还可能通过“示范效应”影响国内投资者的投资行为进而对股市波动造成间接影响。</w:t></w:r></w:p><w:p w:rsidR="0018722C"><w:pPr><w:topLinePunct/></w:pPr><w:r><w:t>境外投资者的某些交易策略确实影响发展中国家和地区证券市场的稳定。一</w:t></w:r><w:r><w:t>方面，由于境外机构投资者在拥有相对较多的公司信息条件下</w:t></w:r><w:r><w:rPr><w:rFonts w:ascii="Times New Roman" w:eastAsia="宋体"/><w:rFonts w:hint="eastAsia"/></w:rPr><w:t>，</w:t></w:r><w:r><w:t>通过长期持有该</w:t></w:r><w:r><w:t>公司的股票</w:t></w:r><w:r><w:rPr><w:rFonts w:ascii="Times New Roman" w:eastAsia="宋体"/><w:spacing w:val="6"/><w:rFonts w:hint="eastAsia"/></w:rPr><w:t>，</w:t></w:r><w:r><w:t>参与公司治理结构的改善来逐步解决上市公司与投资者之间的信</w:t></w:r><w:r><w:t>息不对称问题，减弱股价受噪声干扰的影响；另一方面，境外机构投资者可能存</w:t></w:r><w:r><w:t>在投资行为短期化的倾向。他们主要通过频繁的买卖股票</w:t></w:r><w:r><w:rPr><w:rFonts w:ascii="Times New Roman" w:eastAsia="宋体"/><w:rFonts w:hint="eastAsia"/></w:rPr><w:t>，</w:t></w:r><w:r><w:t>以套取股票价差来获</w:t></w:r><w:r><w:t>利。这种短期化的投资行为可能会加剧发展中国家股市价格的波动</w:t></w:r><w:r><w:rPr><w:rFonts w:ascii="Times New Roman" w:eastAsia="宋体"/><w:rFonts w:hint="eastAsia"/></w:rPr><w:t>，</w:t></w:r><w:r><w:t>对这些国家</w:t></w:r><w:r><w:t>的金融稳定产生不利影响。通过对外资的交易行为对股市波动影响的正反两个方</w:t></w:r><w:r><w:t>面的分析，我们可以得出外资交易策略的不同必然会导致对当地股市波动的影响也不同。具有短期投机策略的外资必然会带来当地股市波动的增加而那些采取长期价值投资策略的投资者会降低股市的波动。</w:t></w:r></w:p><w:p w:rsidR="0018722C"><w:pPr><w:topLinePunct/></w:pPr><w:r><w:t xml:space="preserve">本章基于外国投资者市场交易行为的视角研究了外资持股变化对我国股市</w:t></w:r><w:r><w:t xml:space="preserve">收益率波动的影响。需要指出的是，本章研究的外资交易行为排除了外资并购行</w:t></w:r><w:r><w:t xml:space="preserve">为，只局限外资在二级市场的交易行为。根据外资持股路径的不同，本文将境外股东分为直接境外股东</w:t></w:r><w:r><w:t xml:space="preserve">（</w:t></w:r><w:r><w:rPr><w:rFonts w:ascii="Times New Roman" w:hAnsi="Times New Roman" w:eastAsia="Times New Roman"/><w:spacing w:val="-5"/></w:rPr><w:t xml:space="preserve">Dir</w:t></w:r><w:r><w:rPr><w:rFonts w:ascii="Times New Roman" w:hAnsi="Times New Roman" w:eastAsia="Times New Roman"/><w:spacing w:val="-1"/></w:rPr><w:t xml:space="preserve">e</w:t></w:r><w:r><w:rPr><w:rFonts w:ascii="Times New Roman" w:hAnsi="Times New Roman" w:eastAsia="Times New Roman"/><w:spacing w:val="0"/></w:rPr><w:t xml:space="preserve">c</w:t></w:r><w:r><w:rPr><w:rFonts w:ascii="Times New Roman" w:hAnsi="Times New Roman" w:eastAsia="Times New Roman"/></w:rPr><w:t xml:space="preserve">t</w:t></w:r><w:r w:rsidR="001852F3"><w:rPr><w:rFonts w:ascii="Times New Roman" w:hAnsi="Times New Roman" w:eastAsia="Times New Roman"/><w:spacing w:val="-5"/></w:rPr><w:t xml:space="preserve"> </w:t></w:r><w:r><w:rPr><w:rFonts w:ascii="Times New Roman" w:hAnsi="Times New Roman" w:eastAsia="Times New Roman"/></w:rPr><w:t xml:space="preserve">for</w:t></w:r><w:r><w:rPr><w:rFonts w:ascii="Times New Roman" w:hAnsi="Times New Roman" w:eastAsia="Times New Roman"/><w:spacing w:val="0"/></w:rPr><w:t xml:space="preserve">e</w:t></w:r><w:r><w:rPr><w:rFonts w:ascii="Times New Roman" w:hAnsi="Times New Roman" w:eastAsia="Times New Roman"/></w:rPr><w:t xml:space="preserve">i</w:t></w:r><w:r><w:rPr><w:rFonts w:ascii="Times New Roman" w:hAnsi="Times New Roman" w:eastAsia="Times New Roman"/><w:spacing w:val="-1"/></w:rPr><w:t xml:space="preserve">g</w:t></w:r><w:r><w:rPr><w:rFonts w:ascii="Times New Roman" w:hAnsi="Times New Roman" w:eastAsia="Times New Roman"/></w:rPr><w:t xml:space="preserve">n</w:t></w:r><w:r w:rsidR="001852F3"><w:rPr><w:rFonts w:ascii="Times New Roman" w:hAnsi="Times New Roman" w:eastAsia="Times New Roman"/><w:spacing w:val="-5"/></w:rPr><w:t xml:space="preserve"> </w:t></w:r><w:r><w:rPr><w:rFonts w:ascii="Times New Roman" w:hAnsi="Times New Roman" w:eastAsia="Times New Roman"/><w:w w:val="99"/></w:rPr><w:t xml:space="preserve">sh</w:t></w:r><w:r><w:rPr><w:rFonts w:ascii="Times New Roman" w:hAnsi="Times New Roman" w:eastAsia="Times New Roman"/><w:spacing w:val="0"/><w:w w:val="99"/></w:rPr><w:t xml:space="preserve">a</w:t></w:r><w:r><w:rPr><w:rFonts w:ascii="Times New Roman" w:hAnsi="Times New Roman" w:eastAsia="Times New Roman"/><w:w w:val="99"/></w:rPr><w:t xml:space="preserve">reholde</w:t></w:r><w:r><w:rPr><w:rFonts w:ascii="Times New Roman" w:hAnsi="Times New Roman" w:eastAsia="Times New Roman"/><w:spacing w:val="-1"/><w:w w:val="99"/></w:rPr><w:t xml:space="preserve">r</w:t></w:r><w:r><w:rPr><w:rFonts w:ascii="Times New Roman" w:hAnsi="Times New Roman" w:eastAsia="Times New Roman"/><w:spacing w:val="0"/><w:w w:val="99"/></w:rPr><w:t xml:space="preserve">s</w:t></w:r><w:r><w:t xml:space="preserve">,</w:t></w:r><w:r><w:t xml:space="preserve"> 简称</w:t></w:r><w:r><w:t xml:space="preserve">"</w:t></w:r><w:r w:rsidR="001852F3"><w:t xml:space="preserve"> </w:t></w:r><w:r><w:rPr><w:rFonts w:ascii="Times New Roman" w:hAnsi="Times New Roman" w:eastAsia="Times New Roman"/><w:w w:val="99"/></w:rPr><w:t xml:space="preserve">D</w:t></w:r><w:r><w:rPr><w:rFonts w:ascii="Times New Roman" w:hAnsi="Times New Roman" w:eastAsia="Times New Roman"/><w:spacing w:val="-1"/><w:w w:val="99"/></w:rPr><w:t xml:space="preserve">F</w:t></w:r><w:r><w:rPr><w:rFonts w:ascii="Times New Roman" w:hAnsi="Times New Roman" w:eastAsia="Times New Roman"/><w:spacing w:val="1"/><w:w w:val="99"/></w:rPr><w:t xml:space="preserve">S</w:t></w:r><w:r><w:rPr><w:spacing w:val="-60"/></w:rPr><w:t xml:space="preserve">"</w:t></w:r><w:r><w:t xml:space="preserve">）</w:t></w:r><w:r w:rsidR="001852F3"><w:t xml:space="preserve">和间接</w:t></w:r><w:r><w:t xml:space="preserve">境外股东</w:t></w:r><w:r><w:t xml:space="preserve">（</w:t></w:r><w:r><w:rPr><w:rFonts w:ascii="Times New Roman" w:hAnsi="Times New Roman" w:eastAsia="Times New Roman"/><w:spacing w:val="-3"/></w:rPr><w:t xml:space="preserve">I</w:t></w:r><w:r><w:rPr><w:rFonts w:ascii="Times New Roman" w:hAnsi="Times New Roman" w:eastAsia="Times New Roman"/></w:rPr><w:t xml:space="preserve">ndi</w:t></w:r><w:r><w:rPr><w:rFonts w:ascii="Times New Roman" w:hAnsi="Times New Roman" w:eastAsia="Times New Roman"/><w:spacing w:val="0"/></w:rPr><w:t xml:space="preserve">r</w:t></w:r><w:r><w:rPr><w:rFonts w:ascii="Times New Roman" w:hAnsi="Times New Roman" w:eastAsia="Times New Roman"/><w:spacing w:val="0"/></w:rPr><w:t xml:space="preserve">ec</w:t></w:r><w:r><w:rPr><w:rFonts w:ascii="Times New Roman" w:hAnsi="Times New Roman" w:eastAsia="Times New Roman"/></w:rPr><w:t xml:space="preserve">t for</w:t></w:r><w:r><w:rPr><w:rFonts w:ascii="Times New Roman" w:hAnsi="Times New Roman" w:eastAsia="Times New Roman"/><w:spacing w:val="0"/></w:rPr><w:t xml:space="preserve">e</w:t></w:r><w:r><w:rPr><w:rFonts w:ascii="Times New Roman" w:hAnsi="Times New Roman" w:eastAsia="Times New Roman"/></w:rPr><w:t xml:space="preserve">i</w:t></w:r><w:r><w:rPr><w:rFonts w:ascii="Times New Roman" w:hAnsi="Times New Roman" w:eastAsia="Times New Roman"/><w:spacing w:val="-1"/></w:rPr><w:t xml:space="preserve">g</w:t></w:r><w:r><w:rPr><w:rFonts w:ascii="Times New Roman" w:hAnsi="Times New Roman" w:eastAsia="Times New Roman"/></w:rPr><w:t xml:space="preserve">n </w:t></w:r><w:r><w:rPr><w:rFonts w:ascii="Times New Roman" w:hAnsi="Times New Roman" w:eastAsia="Times New Roman"/><w:w w:val="99"/></w:rPr><w:t xml:space="preserve">shar</w:t></w:r><w:r><w:rPr><w:rFonts w:ascii="Times New Roman" w:hAnsi="Times New Roman" w:eastAsia="Times New Roman"/><w:spacing w:val="0"/></w:rPr><w:t xml:space="preserve">e</w:t></w:r><w:r><w:rPr><w:rFonts w:ascii="Times New Roman" w:hAnsi="Times New Roman" w:eastAsia="Times New Roman"/></w:rPr><w:t xml:space="preserve">holde</w:t></w:r><w:r><w:rPr><w:rFonts w:ascii="Times New Roman" w:hAnsi="Times New Roman" w:eastAsia="Times New Roman"/><w:spacing w:val="-1"/></w:rPr><w:t xml:space="preserve">r</w:t></w:r><w:r><w:rPr><w:rFonts w:ascii="Times New Roman" w:hAnsi="Times New Roman" w:eastAsia="Times New Roman"/><w:spacing w:val="0"/><w:w w:val="99"/></w:rPr><w:t xml:space="preserve">s</w:t></w:r><w:r><w:t xml:space="preserve">,</w:t></w:r><w:r><w:t xml:space="preserve"> 简称</w:t></w:r><w:r><w:t xml:space="preserve">"</w:t></w:r><w:r w:rsidR="001852F3"><w:t xml:space="preserve"> </w:t></w:r><w:r><w:rPr><w:rFonts w:ascii="Times New Roman" w:hAnsi="Times New Roman" w:eastAsia="Times New Roman"/><w:spacing w:val="-2"/></w:rPr><w:t xml:space="preserve">I</w:t></w:r><w:r><w:rPr><w:rFonts w:ascii="Times New Roman" w:hAnsi="Times New Roman" w:eastAsia="Times New Roman"/><w:spacing w:val="-1"/><w:w w:val="99"/></w:rPr><w:t xml:space="preserve">F</w:t></w:r><w:r><w:rPr><w:rFonts w:ascii="Times New Roman" w:hAnsi="Times New Roman" w:eastAsia="Times New Roman"/><w:w w:val="99"/></w:rPr><w:t xml:space="preserve">S</w:t></w:r><w:r><w:rPr><w:spacing w:val="-60"/></w:rPr><w:t xml:space="preserve">"</w:t></w:r><w:r><w:t xml:space="preserve">）</w:t></w:r><w:r><w:t xml:space="preserve">，具体说明见第一章的基本概念界定。本文采用年度数据分析了外资持股变化对个股收益率波动的影</w:t></w:r><w:r><w:t xml:space="preserve">响，发现只有直接外资的净买入行为才能降低个股的收益率波动，而不管</w:t></w:r><w:r><w:t>直</w:t></w:r><w:r><w:t>接外</w:t></w:r></w:p><w:p w:rsidR="0018722C"><w:pPr><w:pStyle w:val="aff7"/><w:topLinePunct/></w:pPr><w:r><w:pict><v:line style="position:absolute;mso-position-horizontal-relative:page;mso-position-vertical-relative:paragraph;z-index:5656;mso-wrap-distance-left:0;mso-wrap-distance-right:0" from="90.024002pt,16.428411pt" to="234.044002pt,16.428411pt" stroked="true" strokeweight=".47998pt" strokecolor="#000000"><v:stroke dashstyle="solid"/><w10:wrap type="topAndBottom"/></v:line></w:pict></w:r></w:p><w:p w:rsidR="0018722C"><w:pPr><w:pStyle w:val="aff7"/><w:topLinePunct/></w:pPr><w:r><w:pict><v:line style="position:absolute;mso-position-horizontal-relative:page;mso-position-vertical-relative:paragraph;z-index:5656;mso-wrap-distance-left:0;mso-wrap-distance-right:0" from="90.024002pt,16.428411pt" to="234.044002pt,16.428411pt" stroked="true" strokeweight=".47998pt" strokecolor="#000000"><v:stroke dashstyle="solid"/><w10:wrap type="topAndBottom"/></v:line></w:pict></w:r></w:p><w:p w:rsidR="0018722C"><w:pPr><w:topLinePunct/></w:pPr><w:r><w:rPr><w:rFonts w:cstheme="minorBidi" w:hAnsiTheme="minorHAnsi" w:eastAsiaTheme="minorHAnsi" w:asciiTheme="minorHAnsi" w:ascii="Tahoma" w:eastAsia="Tahoma"/></w:rPr><w:t>7</w:t></w:r><w:r w:rsidR="001852F3"><w:rPr><w:rFonts w:cstheme="minorBidi" w:hAnsiTheme="minorHAnsi" w:eastAsiaTheme="minorHAnsi" w:asciiTheme="minorHAnsi" w:ascii="Tahoma" w:eastAsia="Tahoma"/></w:rPr><w:t xml:space="preserve">  </w:t></w:r><w:r><w:rPr><w:rFonts w:cstheme="minorBidi" w:hAnsiTheme="minorHAnsi" w:eastAsiaTheme="minorHAnsi" w:asciiTheme="minorHAnsi"/></w:rPr><w:t>上述相关具体数据来源于本课题的课题组成员收集整理的数据计算获知。</w:t></w:r></w:p><w:p w:rsidR="0018722C"><w:pPr><w:topLinePunct/></w:pPr><w:r><w:t>资还是间接外资，它们的减持股票行为都增加了个股的收益率波动。这个结果表</w:t></w:r><w:r><w:t>明我国股市中的直接外资选取买入股票时可能采取了长期价值投资策略。通过检</w:t></w:r><w:r><w:t>验外资持股变化对不同类型上市公司个股收益率波动的影响，本文还发现直接外</w:t></w:r><w:r><w:t>资的买入行为降低个股波动仅限于外资能够将获取的信息加工后传递到股市的</w:t></w:r><w:r><w:t>上市公司样本。直接外资的交易行为只能降低国外上市</w:t></w:r><w:r><w:t>（</w:t></w:r><w:r><w:t>包括在香港上市</w:t></w:r><w:r><w:t>）</w:t></w:r><w:r><w:t>又在国内上市的公司和公司规模较大的公司的股价收益率波动而不能降低小公司的</w:t></w:r><w:r><w:t>股价收益率波动。在新兴市场国家，外国投资者相对于本国投资者往往具有更好</w:t></w:r><w:r><w:t>的投资技术、人力资本和信息处理的能力</w:t></w:r><w:r><w:t>（</w:t></w:r><w:r><w:rPr><w:rFonts w:ascii="Times New Roman" w:eastAsia="Times New Roman"/></w:rPr><w:t>Grinblatt</w:t></w:r><w:r><w:t>和</w:t></w:r><w:r><w:rPr><w:rFonts w:ascii="Times New Roman" w:eastAsia="Times New Roman"/></w:rPr><w:t>Keloharju</w:t></w:r><w:r><w:t>，</w:t></w:r><w:r><w:rPr><w:rFonts w:ascii="Times New Roman" w:eastAsia="Times New Roman"/></w:rPr><w:t>2000</w:t></w:r><w:r><w:t>；</w:t></w:r><w:r><w:rPr><w:rFonts w:ascii="Times New Roman" w:eastAsia="Times New Roman"/></w:rPr><w:t>Dvorak</w:t></w:r><w:r><w:t>，</w:t></w:r></w:p><w:p w:rsidR="0018722C"><w:pPr><w:topLinePunct/></w:pPr><w:r><w:rPr><w:rFonts w:ascii="Times New Roman" w:eastAsia="Times New Roman"/></w:rPr><w:t>200</w:t></w:r><w:r><w:rPr><w:rFonts w:ascii="Times New Roman" w:eastAsia="Times New Roman"/></w:rPr><w:t>5</w:t></w:r><w:r><w:t>）</w:t></w:r><w:r><w:t>，这也使其在能力上具备了向市场传递真实价值和信息判断的实力。为了</w:t></w:r><w:r><w:t>进一步验证这一结论，本文采用统计频率不同的两变量协方差估计方法得出外资</w:t></w:r><w:r><w:t>持股变化与同期收益率的相关性来源于外资交易的信息传递。这表明外资对市场</w:t></w:r><w:r><w:t>信息在当地股票市场间传播存在显著的影响且提高了当地股市股票价格对信息</w:t></w:r><w:r><w:t>的有效反应</w:t></w:r><w:r><w:t>（</w:t></w:r><w:r><w:rPr><w:rFonts w:ascii="Times New Roman" w:eastAsia="Times New Roman"/></w:rPr><w:t>Bae et </w:t></w:r><w:r><w:rPr><w:rFonts w:ascii="Times New Roman" w:eastAsia="Times New Roman"/></w:rPr><w:t>al.</w:t></w:r><w:r><w:rPr><w:spacing w:val="-2"/></w:rPr><w:t xml:space="preserve">, </w:t></w:r><w:r><w:rPr><w:rFonts w:ascii="Times New Roman" w:eastAsia="Times New Roman"/></w:rPr><w:t>2012</w:t></w:r><w:r><w:rPr><w:rFonts w:ascii="Times New Roman" w:eastAsia="Times New Roman"/><w:rFonts w:ascii="Times New Roman" w:eastAsia="Times New Roman"/><w:spacing w:val="-2"/></w:rPr><w:t>）</w:t></w:r><w:r><w:t>。金融自由化带来了新兴市场对信息的传递有效性的提高，信息能够更有效迅速地放映在股价中。</w:t></w:r></w:p><w:p w:rsidR="0018722C"><w:pPr><w:pStyle w:val="Heading3"/><w:topLinePunct/><w:ind w:left="200" w:hangingChars="200" w:hanging="200"/></w:pPr><w:bookmarkStart w:id="816584" w:name="_Toc686816584"/><w:bookmarkStart w:name="_bookmark37" w:id="92"/><w:bookmarkEnd w:id="92"/><w:r><w:rPr><w:b/></w:rPr><w:t>4.1.2</w:t></w:r><w:r><w:t xml:space="preserve"> </w:t></w:r><w:bookmarkStart w:name="_bookmark37" w:id="93"/><w:bookmarkEnd w:id="93"/><w:r><w:t>外资持股变化对股市波动的实证方法</w:t></w:r><w:bookmarkEnd w:id="816584"/></w:p><w:p w:rsidR="0018722C"><w:pPr><w:topLinePunct/></w:pPr><w:r><w:t>一般研究投资者交易行为对股市收益率波动的影响都采用日度数据或者更</w:t></w:r><w:r><w:t>高频数据进行实证分析。由于获取高频的我国外资交易数据是不现实的，</w:t></w:r><w:r><w:rPr><w:rFonts w:ascii="Times New Roman" w:eastAsia="Times New Roman"/></w:rPr><w:t>QFII</w:t></w:r><w:r><w:t>数据虽然有季度数据但不能精确衡量外资进入我国股市的程度，本文采用年度数</w:t></w:r><w:r><w:t>据分析外资持股变化对我国股市收益率波动的影响。同时，本文也借鉴</w:t></w:r><w:r><w:rPr><w:rFonts w:ascii="Times New Roman" w:eastAsia="Times New Roman"/></w:rPr><w:t>Sias et. al.</w:t></w:r></w:p><w:p w:rsidR="0018722C"><w:pPr><w:topLinePunct/></w:pPr><w:r><w:t>（</w:t></w:r><w:r><w:rPr><w:rFonts w:ascii="Times New Roman" w:eastAsia="Times New Roman"/></w:rPr><w:t>2006</w:t></w:r><w:r><w:t>）</w:t></w:r><w:r><w:t>提出的方法分析了外资季度持股变化与季度收益率之间的相关性，部分弥补了缺失更详细数据的遗憾和估计偏误。</w:t></w:r></w:p><w:p w:rsidR="0018722C"><w:pPr><w:topLinePunct/></w:pPr><w:r><w:t>本文的实证思路如下：首先，采用外资持股变化的年度数据回归分析外资的</w:t></w:r><w:r><w:t>市场交易行为能否有效降低我国股市的波动。然后，根据上文的理论分析得出外</w:t></w:r><w:r><w:t>资的市场交易行为对当地股市波动的影响取决于外资的交易行为是否增加了个</w:t></w:r><w:r><w:t>股投资信息的进一步公开，本文通过</w:t></w:r><w:r><w:rPr><w:rFonts w:ascii="Times New Roman" w:eastAsia="Times New Roman"/></w:rPr><w:t>Sias et. al.</w:t></w:r><w:r><w:t>（</w:t></w:r><w:r><w:rPr><w:rFonts w:ascii="Times New Roman" w:eastAsia="Times New Roman"/></w:rPr><w:t>2006</w:t></w:r><w:r><w:t>）</w:t></w:r><w:r><w:t>提出的方法进行实证分析这一假设。</w:t></w:r></w:p><w:p w:rsidR="0018722C"><w:pPr><w:topLinePunct/></w:pPr><w:r><w:t>关于研究外资持股变化对股市波动的影响分析，本文建立了如下的固定效应模型进行计量检验：</w:t></w:r></w:p><w:p w:rsidR="0018722C"><w:pPr><w:pStyle w:val="ae"/><w:topLinePunct/></w:pPr><w:r><w:rPr><w:kern w:val="2"/><w:sz w:val="22"/><w:szCs w:val="22"/><w:rFonts w:cstheme="minorBidi" w:hAnsiTheme="minorHAnsi" w:eastAsiaTheme="minorHAnsi" w:asciiTheme="minorHAnsi"/></w:rPr><w:pict><v:shape style="margin-left:370.706787pt;margin-top:8.057722pt;width:98.85pt;height:22.25pt;mso-position-horizontal-relative:page;mso-position-vertical-relative:paragraph;z-index:-3301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70.706787pt;margin-top:8.057722pt;width:98.85pt;height:22.25pt;mso-position-horizontal-relative:page;mso-position-vertical-relative:paragraph;z-index:-330160" type="#_x0000_t202" filled="false" stroked="false"><v:textbox inset="0,0,0,0"><w:txbxContent></w:p><w:p w:rsidR="0018722C"><w:pPr><w:tabs><w:tab w:pos="1698" w:val="left" w:leader="none"/></w:tabs><w:spacing w:before="3"/><w:ind w:leftChars="0" w:left="0" w:rightChars="0" w:right="0" w:firstLineChars="0" w:firstLine="0"/><w:jc w:val="left"/><w:rPr><w:rFonts w:ascii="Symbol" w:hAnsi="Symbol"/><w:sz w:val="36"/></w:rPr></w:pPr><w:r><w:rPr><w:rFonts w:ascii="Symbol" w:hAnsi="Symbol"/><w:w w:val="110"/><w:sz w:val="36"/></w:rPr><w:t></w:t></w:r><w:r><w:rPr><w:rFonts w:ascii="Times New Roman" w:hAnsi="Times New Roman"/><w:w w:val="110"/><w:sz w:val="36"/></w:rPr><w:tab/></w:r><w:r><w:rPr><w:rFonts w:ascii="Symbol" w:hAnsi="Symbol"/><w:w w:val="105"/><w:sz w:val="36"/></w:rPr><w:t></w:t></w:r></w:p><w:p </w:txbxContent></v:textbox><w10:wrap type="none"/></v:shape></w:pict></w:r><w:r><w:rPr><w:kern w:val="2"/><w:szCs w:val="22"/><w:rFonts w:ascii="Times New Roman" w:cstheme="minorBidi" w:hAnsiTheme="minorHAnsi" w:eastAsiaTheme="minorHAnsi"/><w:w w:val="105"/><w:sz w:val="14"/></w:rPr><w:t>21</w:t></w:r><w:r w:rsidRPr="00000000"><w:rPr><w:kern w:val="2"/><w:sz w:val="22"/><w:szCs w:val="22"/><w:rFonts w:cstheme="minorBidi" w:hAnsiTheme="minorHAnsi" w:eastAsiaTheme="minorHAnsi" w:asciiTheme="minorHAnsi"/></w:rPr><w:tab/><w:t>4</w:t></w:r></w:p><w:p w:rsidR="0018722C"><w:pPr><w:topLinePunct/></w:pPr><w:r><w:rPr><w:rFonts w:cstheme="minorBidi" w:hAnsiTheme="minorHAnsi" w:eastAsiaTheme="minorHAnsi" w:asciiTheme="minorHAnsi" w:ascii="Times New Roman" w:hAnsi="Times New Roman"/><w:i/></w:rPr><w:t>Volatility</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Volatility</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FC</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Con</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vertAlign w:val="subscript"/><w:i/></w:rPr><w:t>j </w:t></w:r><w:r><w:rPr><w:rFonts w:ascii="Times New Roman" w:hAnsi="Times New Roman" w:cstheme="minorBidi" w:eastAsiaTheme="minorHAnsi"/><w:i/></w:rPr><w:t>Industry</w:t></w:r><w:r><w:rPr><w:rFonts w:ascii="Times New Roman" w:hAnsi="Times New Roman" w:cstheme="minorBidi" w:eastAsiaTheme="minorHAnsi"/><w:i/></w:rPr><w:t> </w:t></w:r><w:r><w:rPr><w:rFonts w:ascii="Times New Roman" w:hAnsi="Times New Roman" w:cstheme="minorBidi" w:eastAsiaTheme="minorHAnsi"/><w:vertAlign w:val="subscript"/><w:i/></w:rPr><w:t>j</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vertAlign w:val="subscript"/><w:i/></w:rPr><w:t>j</w:t></w:r><w:r><w:rPr><w:rFonts w:ascii="Times New Roman" w:hAnsi="Times New Roman" w:cstheme="minorBidi" w:eastAsiaTheme="minorHAnsi"/><w:i/></w:rPr><w:t>Year</w:t></w:r><w:r><w:rPr><w:rFonts w:ascii="Times New Roman" w:hAnsi="Times New Roman" w:cstheme="minorBidi" w:eastAsiaTheme="minorHAnsi"/><w:vertAlign w:val="subscript"/><w:i/></w:rPr><w:t>j</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w:rPr><w:t>其中</w:t></w:r><w:r><w:rPr><w:rFonts w:ascii="Times New Roman" w:eastAsia="Times New Roman" w:cstheme="minorBidi" w:hAnsiTheme="minorHAnsi"/><w:i/></w:rPr><w:t>Volatility</w:t></w:r><w:r><w:rPr><w:rFonts w:ascii="Times New Roman" w:eastAsia="Times New Roman" w:cstheme="minorBidi" w:hAnsiTheme="minorHAnsi"/><w:vertAlign w:val="superscript"/>/></w:rPr><w:t>i</w:t></w:r><w:r><w:rPr><w:vertAlign w:val="superscript"/>/></w:rPr><w:t>,</w:t></w:r><w:r><w:rPr><w:rFonts w:ascii="Times New Roman" w:eastAsia="Times New Roman" w:cstheme="minorBidi" w:hAnsiTheme="minorHAnsi"/><w:vertAlign w:val="superscript"/>/></w:rPr><w:t>t</w:t></w:r><w:r><w:rPr><w:rFonts w:cstheme="minorBidi" w:hAnsiTheme="minorHAnsi" w:eastAsiaTheme="minorHAnsi" w:asciiTheme="minorHAnsi"/></w:rPr><w:t>表示个股的收益率波动；</w:t></w:r><w:r><w:rPr><w:rFonts w:ascii="Times New Roman" w:eastAsia="Times New Roman" w:cstheme="minorBidi" w:hAnsiTheme="minorHAnsi"/><w:i/></w:rPr><w:t>FC</w:t></w:r><w:r><w:rPr><w:rFonts w:ascii="Times New Roman" w:eastAsia="Times New Roman" w:cstheme="minorBidi" w:hAnsiTheme="minorHAnsi"/><w:vertAlign w:val="superscript"/>/></w:rPr><w:t>i</w:t></w:r><w:r><w:rPr><w:vertAlign w:val="superscript"/>/></w:rPr><w:t>,</w:t></w:r><w:r w:rsidR="001852F3"><w:rPr><w:vertAlign w:val="superscript"/>/></w:rPr><w:t xml:space="preserve"> </w:t></w:r><w:r><w:rPr><w:rFonts w:ascii="Times New Roman" w:eastAsia="Times New Roman" w:cstheme="minorBidi" w:hAnsiTheme="minorHAnsi"/><w:vertAlign w:val="superscript"/>/></w:rPr><w:t>t </w:t></w:r></w:p><w:p w:rsidR="0018722C"><w:pPr><w:topLinePunct/></w:pPr><w:r><w:rPr><w:rFonts w:cstheme="minorBidi" w:hAnsiTheme="minorHAnsi" w:eastAsiaTheme="minorHAnsi" w:asciiTheme="minorHAnsi"/></w:rPr><w:br w:type="column"/></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Con</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 </w:t></w:r></w:p><w:p w:rsidR="0018722C"><w:pPr><w:topLinePunct/></w:pPr><w:r><w:t>衡量外资持股的变化量；</w:t></w:r></w:p><w:p w:rsidR="0018722C"><w:pPr><w:topLinePunct/></w:pPr><w:r><w:t>代表其它影响个股波动的变量。为了控制个股的收益率波动的自相关性，本文考虑了个股的收益率波动的一阶滞后。</w:t></w:r></w:p><w:p w:rsidR="0018722C"><w:pPr><w:topLinePunct/></w:pPr><w:r><w:t>本文采用</w:t></w:r><w:r><w:rPr><w:rFonts w:ascii="Times New Roman" w:eastAsia="Times New Roman"/></w:rPr><w:t>Bae et al.</w:t></w:r><w:r w:rsidR="004B696B"><w:rPr><w:rFonts w:ascii="Times New Roman" w:eastAsia="Times New Roman"/></w:rPr><w:t xml:space="preserve"> </w:t></w:r><w:r><w:rPr><w:rFonts w:ascii="Times New Roman" w:eastAsia="Times New Roman"/></w:rPr><w:t>(</w:t></w:r><w:r><w:rPr><w:rFonts w:ascii="Times New Roman" w:eastAsia="Times New Roman"/></w:rPr><w:t>2004</w:t></w:r><w:r><w:rPr><w:rFonts w:ascii="Times New Roman" w:eastAsia="Times New Roman"/></w:rPr><w:t>)</w:t></w:r><w:r><w:rPr><w:rFonts w:ascii="Times New Roman" w:eastAsia="Times New Roman"/></w:rPr><w:t>,</w:t></w:r><w:r w:rsidR="001852F3"><w:rPr><w:rFonts w:ascii="Times New Roman" w:eastAsia="Times New Roman"/></w:rPr><w:t xml:space="preserve"> </w:t></w:r><w:r w:rsidR="001852F3"><w:rPr><w:rFonts w:ascii="Times New Roman" w:eastAsia="Times New Roman"/></w:rPr><w:t xml:space="preserve">Li et al.</w:t></w:r><w:r w:rsidR="004B696B"><w:rPr><w:rFonts w:ascii="Times New Roman" w:eastAsia="Times New Roman"/></w:rPr><w:t xml:space="preserve"> </w:t></w:r><w:r><w:rPr><w:rFonts w:ascii="Times New Roman" w:eastAsia="Times New Roman"/></w:rPr><w:t>(</w:t></w:r><w:r><w:rPr><w:rFonts w:ascii="Times New Roman" w:eastAsia="Times New Roman"/></w:rPr><w:t>2011</w:t></w:r><w:r><w:rPr><w:rFonts w:ascii="Times New Roman" w:eastAsia="Times New Roman"/></w:rPr><w:t>)</w:t></w:r><w:r><w:t>和</w:t></w:r><w:r><w:rPr><w:rFonts w:ascii="Times New Roman" w:eastAsia="Times New Roman"/></w:rPr><w:t>Chen et al.</w:t></w:r><w:r><w:t>（</w:t></w:r><w:r><w:rPr><w:rFonts w:ascii="Times New Roman" w:eastAsia="Times New Roman"/></w:rPr><w:t>2013</w:t></w:r><w:r><w:t>）</w:t></w:r><w:r><w:t>衡量个股的收益率年度波动的指标变量：</w:t></w:r></w:p><w:p w:rsidR="0018722C"><w:pPr><w:pStyle w:val="ae"/><w:topLinePunct/></w:pPr><w:r><w:rPr><w:kern w:val="2"/><w:sz w:val="22"/><w:szCs w:val="22"/><w:rFonts w:cstheme="minorBidi" w:hAnsiTheme="minorHAnsi" w:eastAsiaTheme="minorHAnsi" w:asciiTheme="minorHAnsi"/></w:rPr><w:pict><v:shape style="margin-left:165.889557pt;margin-top:8.822535pt;width:3.55pt;height:7.7pt;mso-position-horizontal-relative:page;mso-position-vertical-relative:paragraph;z-index:-3301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65.889557pt;margin-top:8.822535pt;width:3.55pt;height:7.7pt;mso-position-horizontal-relative:page;mso-position-vertical-relative:paragraph;z-index:-330136"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0"/><w:sz w:val="14"/></w:rPr><w:t>n</w:t></w:r></w:p><w:p </w:txbxContent></v:textbox><w10:wrap type="none"/></v:shape></w:pict></w:r><w:r><w:rPr><w:kern w:val="2"/><w:szCs w:val="22"/><w:rFonts w:ascii="Times New Roman" w:hAnsi="Times New Roman" w:cstheme="minorBidi" w:eastAsiaTheme="minorHAnsi"/><w:i/><w:spacing w:val="-2"/><w:sz w:val="24"/></w:rPr><w:t>Volatility</w:t></w:r><w:r w:rsidR="001852F3"><w:rPr><w:kern w:val="2"/><w:szCs w:val="22"/><w:rFonts w:ascii="Times New Roman" w:hAnsi="Times New Roman" w:cstheme="minorBidi" w:eastAsiaTheme="minorHAnsi"/><w:i/><w:spacing w:val="-2"/><w:sz w:val="24"/></w:rPr><w:t xml:space="preserve">  </w:t></w:r><w:r><w:rPr><w:kern w:val="2"/><w:szCs w:val="22"/><w:rFonts w:ascii="Times New Roman" w:hAnsi="Times New Roman" w:cstheme="minorBidi" w:eastAsiaTheme="minorHAnsi"/><w:sz w:val="21"/></w:rPr><w:t>= </w:t></w:r><w:r><w:rPr><w:kern w:val="2"/><w:szCs w:val="22"/><w:rFonts w:ascii="Times New Roman" w:hAnsi="Times New Roman" w:cstheme="minorBidi" w:eastAsiaTheme="minorHAnsi"/><w:sz w:val="24"/><w:u w:val="single"/></w:rPr><w:t>1</w:t></w:r><w:r><w:rPr><w:kern w:val="2"/><w:szCs w:val="22"/><w:rFonts w:ascii="Times New Roman" w:hAnsi="Times New Roman" w:cstheme="minorBidi" w:eastAsiaTheme="minorHAnsi"/><w:sz w:val="24"/></w:rPr><w:t> </w:t></w:r><w:r><w:rPr><w:kern w:val="2"/><w:szCs w:val="22"/><w:rFonts w:ascii="Symbol" w:hAnsi="Symbol" w:cstheme="minorBidi" w:eastAsiaTheme="minorHAnsi"/><w:spacing w:val="-84"/><w:sz w:val="36"/></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rPr><w:t xml:space="preserve"> </w:t></w:r><w:r><w:rPr><w:rFonts w:ascii="Times New Roman" w:cstheme="minorBidi" w:hAnsiTheme="minorHAnsi" w:eastAsiaTheme="minorHAnsi"/><w:i/></w:rPr><w:t>r</w:t></w:r></w:p><w:p w:rsidR="0018722C"><w:pPr><w:topLinePunct/></w:pPr><w:r><w:rPr><w:rFonts w:cstheme="minorBidi" w:hAnsiTheme="minorHAnsi" w:eastAsiaTheme="minorHAnsi" w:asciiTheme="minorHAnsi" w:ascii="Times New Roman" w:eastAsia="Times New Roman"/></w:rPr><w:t>2</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，其中</w:t></w:r><w:r><w:rPr><w:rFonts w:ascii="Times New Roman" w:eastAsia="Times New Roman" w:cstheme="minorBidi" w:hAnsiTheme="minorHAnsi"/><w:i/></w:rPr><w:t>r</w:t></w:r><w:r w:rsidR="001852F3"><w:rPr><w:rFonts w:ascii="Times New Roman" w:eastAsia="Times New Roman" w:cstheme="minorBidi" w:hAnsiTheme="minorHAnsi"/><w:i/></w:rPr><w:t xml:space="preserve"> </w:t></w:r><w:r><w:rPr><w:rFonts w:cstheme="minorBidi" w:hAnsiTheme="minorHAnsi" w:eastAsiaTheme="minorHAnsi" w:asciiTheme="minorHAnsi"/></w:rPr><w:t>表示个股每日的收益率；</w:t></w:r><w:r><w:rPr><w:rFonts w:ascii="Times New Roman" w:eastAsia="Times New Roman" w:cstheme="minorBidi" w:hAnsiTheme="minorHAnsi"/></w:rPr><w:t>n</w:t></w:r><w:r><w:rPr><w:rFonts w:cstheme="minorBidi" w:hAnsiTheme="minorHAnsi" w:eastAsiaTheme="minorHAnsi" w:asciiTheme="minorHAnsi"/></w:rPr><w:t>表示一年内交易的天数。</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 </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N</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 </w:t></w:r></w:p><w:p w:rsidR="0018722C"><w:pPr><w:topLinePunct/></w:pPr><w:r><w:rPr><w:rFonts w:cstheme="minorBidi" w:hAnsiTheme="minorHAnsi" w:eastAsiaTheme="minorHAnsi" w:asciiTheme="minorHAnsi"/></w:rPr><w:br w:type="column"/></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 </w:t></w:r></w:p><w:p w:rsidR="0018722C"><w:pPr><w:topLinePunct/></w:pPr><w:r><w:rPr><w:rFonts w:ascii="Times New Roman" w:eastAsia="宋体"/><w:i/></w:rPr><w:t>FC</w:t></w:r><w:r><w:rPr><w:rFonts w:ascii="Times New Roman" w:eastAsia="宋体"/><w:vertAlign w:val="superscript"/>/></w:rPr><w:t>i</w:t></w:r><w:r><w:rPr><w:vertAlign w:val="superscript"/>/></w:rPr><w:t>,</w:t></w:r><w:r><w:rPr><w:rFonts w:ascii="Times New Roman" w:eastAsia="宋体"/><w:vertAlign w:val="superscript"/>/></w:rPr><w:t>t</w:t></w:r><w:r><w:t>表示外国投资者交易指标，一般有两个指标测量外国投资者交易指标：</w:t></w:r><w:r><w:t>一个是所有外国投资者所持股权总额的变化；另一个是持有该公司的股权的外资</w:t></w:r><w:r><w:t>股东数量的变化。本文选取外国投资者所持股权总额的变化作为衡量外国投资者交易指标</w:t></w:r><w:r><w:rPr><w:rFonts w:ascii="Times New Roman" w:eastAsia="宋体"/></w:rPr><w:t>8</w:t></w:r><w:r><w:t>。外资的交易类型又分为增持和减持；因此组合为两个个指标：</w:t></w:r><w:r w:rsidR="001852F3"><w:t xml:space="preserve">所有</w:t></w:r><w:r><w:t>外国投资者所持股权总额的增持量</w:t></w:r><w:r><w:t>（</w:t></w:r><w:r><w:rPr><w:rFonts w:ascii="Times New Roman" w:eastAsia="宋体"/></w:rPr><w:t>F</w:t></w:r><w:r><w:rPr><w:rFonts w:ascii="Times New Roman" w:eastAsia="宋体"/></w:rPr><w:t>B</w:t></w:r><w:r><w:t>）</w:t></w:r><w:r><w:t>、所有外国投资者所持股权总额的减持</w:t></w:r><w:r><w:t>量</w:t></w:r><w:r><w:t>（</w:t></w:r><w:r><w:rPr><w:rFonts w:ascii="Times New Roman" w:eastAsia="宋体"/></w:rPr><w:t>F</w:t></w:r><w:r><w:rPr><w:rFonts w:ascii="Times New Roman" w:eastAsia="宋体"/></w:rPr><w:t>S</w:t></w:r><w:r><w:t>）</w:t></w:r><w:r><w:t>。两者均是正数。其它控制变量</w:t></w:r><w:r><w:rPr><w:rFonts w:ascii="Times New Roman" w:eastAsia="宋体"/><w:i/></w:rPr><w:t>C</w:t></w:r><w:r><w:rPr><w:rFonts w:ascii="Times New Roman" w:eastAsia="宋体"/><w:i/></w:rPr><w:t>o</w:t></w:r><w:r><w:rPr><w:rFonts w:ascii="Times New Roman" w:eastAsia="宋体"/><w:i/></w:rPr><w:t>n</w:t></w:r><w:r><w:rPr><w:rFonts w:ascii="Times New Roman" w:eastAsia="宋体"/><w:i/></w:rPr><w:t>i</w:t></w:r><w:r><w:rPr><w:rFonts w:ascii="Times New Roman" w:eastAsia="宋体"/><w:spacing w:val="0"/><w:w w:val="100"/><w:position w:val="8"/><w:sz w:val="14"/><w:rFonts w:hint="eastAsia"/></w:rPr><w:t>，</w:t></w:r><w:r><w:rPr><w:rFonts w:ascii="Times New Roman" w:eastAsia="宋体"/><w:i/></w:rPr><w:t>t</w:t></w:r><w:r w:rsidR="001852F3"><w:rPr><w:rFonts w:ascii="Times New Roman" w:eastAsia="宋体"/><w:i/></w:rPr><w:t xml:space="preserve"> </w:t></w:r><w:r><w:t>包括国有控股</w:t></w:r><w:r><w:t>（</w:t></w:r><w:r><w:rPr><w:rFonts w:ascii="Times New Roman" w:eastAsia="宋体"/></w:rPr><w:t>G</w:t></w:r><w:r><w:rPr><w:rFonts w:ascii="Times New Roman" w:eastAsia="宋体"/></w:rPr><w:t>C</w:t></w:r><w:r><w:t>）</w:t></w:r><w:r><w:t>、国内机构投</w:t></w:r><w:r><w:t>资者年末的持股比例</w:t></w:r><w:r><w:t>（</w:t></w:r><w:r><w:rPr><w:rFonts w:ascii="Times New Roman" w:eastAsia="宋体"/></w:rPr><w:t>c</w:t></w:r><w:r><w:rPr><w:rFonts w:ascii="Times New Roman" w:eastAsia="宋体"/></w:rPr><w:t>b</w:t></w:r><w:r><w:t>）</w:t></w:r><w:r><w:t>、公司规模</w:t></w:r><w:r><w:rPr><w:rFonts w:ascii="Times New Roman" w:eastAsia="宋体"/></w:rPr><w:t>(</w:t></w:r><w:r><w:rPr><w:rFonts w:ascii="Times New Roman" w:eastAsia="宋体"/><w:spacing w:val="0"/><w:w w:val="99"/></w:rPr><w:t>S</w:t></w:r><w:r><w:rPr><w:rFonts w:ascii="Times New Roman" w:eastAsia="宋体"/><w:spacing w:val="-2"/><w:w w:val="99"/></w:rPr><w:t>I</w:t></w:r><w:r><w:rPr><w:rFonts w:ascii="Times New Roman" w:eastAsia="宋体"/><w:w w:val="99"/></w:rPr><w:t>ZE</w:t></w:r><w:r><w:rPr><w:rFonts w:ascii="Times New Roman" w:eastAsia="宋体"/></w:rPr><w:t>)</w:t></w:r><w:r><w:t>、换手率</w:t></w:r><w:r><w:rPr><w:rFonts w:ascii="Times New Roman" w:eastAsia="宋体"/></w:rPr><w:t>(</w:t></w:r><w:r><w:rPr><w:rFonts w:ascii="Times New Roman" w:eastAsia="宋体"/><w:spacing w:val="0"/><w:w w:val="99"/></w:rPr><w:t>T</w:t></w:r><w:r><w:rPr><w:rFonts w:ascii="Times New Roman" w:eastAsia="宋体"/><w:w w:val="99"/></w:rPr><w:t>URN</w:t></w:r><w:r><w:rPr><w:rFonts w:ascii="Times New Roman" w:eastAsia="宋体"/><w:spacing w:val="0"/><w:w w:val="99"/></w:rPr><w:t>O</w:t></w:r><w:r><w:rPr><w:rFonts w:ascii="Times New Roman" w:eastAsia="宋体"/><w:spacing w:val="0"/><w:w w:val="99"/></w:rPr><w:t>V</w:t></w:r><w:r><w:rPr><w:rFonts w:ascii="Times New Roman" w:eastAsia="宋体"/><w:w w:val="99"/></w:rPr><w:t>ER</w:t></w:r><w:r><w:rPr><w:rFonts w:ascii="Times New Roman" w:eastAsia="宋体"/></w:rPr><w:t>)</w:t></w:r><w:r><w:t>和负债</w:t></w:r><w:r><w:t>率</w:t></w:r></w:p><w:p w:rsidR="0018722C"><w:pPr><w:topLinePunct/></w:pPr><w:r><w:rPr><w:rFonts w:ascii="Times New Roman" w:eastAsia="Times New Roman"/><w:rFonts w:ascii="Times New Roman" w:eastAsia="Times New Roman"/></w:rPr><w:t>（</w:t></w:r><w:r><w:rPr><w:rFonts w:ascii="Times New Roman" w:eastAsia="Times New Roman"/></w:rPr><w:t xml:space="preserve">LEVERAGE</w:t></w:r><w:r><w:rPr><w:rFonts w:ascii="Times New Roman" w:eastAsia="Times New Roman"/><w:rFonts w:ascii="Times New Roman" w:eastAsia="Times New Roman"/></w:rPr><w:t>）</w:t></w:r><w:r><w:t>。国有控股表示上市公司是否是国有控股的，若上市公司为国有控</w:t></w:r><w:r><w:t>股则为</w:t></w:r><w:r><w:rPr><w:rFonts w:ascii="Times New Roman" w:eastAsia="Times New Roman"/></w:rPr><w:t>1</w:t></w:r><w:r><w:t>反之为</w:t></w:r><w:r><w:rPr><w:rFonts w:ascii="Times New Roman" w:eastAsia="Times New Roman"/></w:rPr><w:t>0</w:t></w:r><w:r><w:t>；国内机构投资者年末的持股比例定义为国内机构投资者持股</w:t></w:r><w:r><w:t>比例是基金、券商集合理财、保险公司和社保基金持股总和；公司规模为股权市</w:t></w:r><w:r><w:t>值与净债务市值的总和取对数，其中的非流通股权市值用净资产代替计算；本文</w:t></w:r><w:r><w:t>关于换手率的计算采用一年内股票的交易数量与该股的流通股数的百分来衡量；</w:t></w:r></w:p><w:p w:rsidR="0018722C"><w:pPr><w:topLinePunct/></w:pPr><w:r><w:t>负债率采用负债总额与资产总额的比值来衡量。虚拟变量</w:t></w:r><w:r><w:rPr><w:rFonts w:ascii="Times New Roman" w:eastAsia="Times New Roman"/><w:i/></w:rPr><w:t>Industry</w:t></w:r><w:r><w:t>和</w:t></w:r><w:r><w:rPr><w:rFonts w:ascii="Times New Roman" w:eastAsia="Times New Roman"/><w:i/></w:rPr><w:t>Year</w:t></w:r><w:r><w:t>分别控</w:t></w:r><w:r><w:t>制行业和时间因素的影响</w:t></w:r><w:r><w:t>（</w:t></w:r><w:r><w:t>其中，行业分类采用《中国上市公司分类指引</w:t></w:r><w:r><w:t>》</w:t></w:r><w:r><w:t>（</w:t></w:r><w:r><w:rPr><w:rFonts w:ascii="Times New Roman" w:eastAsia="Times New Roman"/></w:rPr><w:t>CSRC</w:t></w:r><w:r><w:t>）</w:t></w:r><w:r></w:r><w:r><w:t>的分类标准，根据一位行业代码先分为十二类，然后考虑到制造业公司样本较大，</w:t></w:r><w:r><w:t>再将制造业样本按照行业代码的前两位再分为九类，共计二十一个行业类别，设</w:t></w:r><w:r><w:t>置</w:t></w:r><w:r><w:rPr><w:rFonts w:ascii="Times New Roman" w:eastAsia="Times New Roman"/></w:rPr><w:t>21</w:t></w:r><w:r><w:t>个行业虚拟变量。</w:t></w:r><w:r><w:t>）</w:t></w:r><w:r><w:t>。</w:t></w:r></w:p><w:p w:rsidR="0018722C"><w:pPr><w:topLinePunct/></w:pPr><w:r><w:t>外资是否能否公开更多的信息进而降低股市波动的实证方法是基于外资持</w:t></w:r></w:p><w:p w:rsidR="0018722C"><w:pPr><w:pStyle w:val="aff7"/><w:topLinePunct/></w:pPr><w:r><w:pict><v:line style="position:absolute;mso-position-horizontal-relative:page;mso-position-vertical-relative:paragraph;z-index:5680;mso-wrap-distance-left:0;mso-wrap-distance-right:0" from="90.024002pt,11.235989pt" to="234.044002pt,11.235989pt" stroked="true" strokeweight=".47998pt" strokecolor="#000000"><v:stroke dashstyle="solid"/><w10:wrap type="topAndBottom"/></v:line></w:pict></w:r></w:p><w:p w:rsidR="0018722C"><w:pPr><w:pStyle w:val="aff7"/><w:topLinePunct/></w:pPr><w:r><w:pict><v:line style="position:absolute;mso-position-horizontal-relative:page;mso-position-vertical-relative:paragraph;z-index:5680;mso-wrap-distance-left:0;mso-wrap-distance-right:0" from="90.024002pt,11.235989pt" to="234.044002pt,11.235989pt" stroked="true" strokeweight=".47998pt" strokecolor="#000000"><v:stroke dashstyle="solid"/><w10:wrap type="topAndBottom"/></v:line></w:pict></w:r></w:p><w:p w:rsidR="0018722C"><w:pPr><w:topLinePunct/></w:pPr><w:r><w:rPr><w:rFonts w:cstheme="minorBidi" w:hAnsiTheme="minorHAnsi" w:eastAsiaTheme="minorHAnsi" w:asciiTheme="minorHAnsi" w:ascii="Tahoma" w:eastAsia="Tahoma"/></w:rPr><w:t>8</w:t></w:r><w:r><w:rPr><w:rFonts w:cstheme="minorBidi" w:hAnsiTheme="minorHAnsi" w:eastAsiaTheme="minorHAnsi" w:asciiTheme="minorHAnsi"/></w:rPr><w:t>本文同样采用持有该公司的股权的外资股东数量的变化进行回归后得到相同的结果，限于篇幅本文只选择了一种指标的回归结果。</w:t></w:r></w:p><w:p w:rsidR="0018722C"><w:pPr><w:topLinePunct/></w:pPr><w:r><w:t>股比例季度变化与同期个股收益率关系分析。假设外资的市场交易行为使更多的</w:t></w:r><w:r><w:t>信息得到公开，则收益率与同期外资数量变化的相关性要高于收益率与外资持股比例的变化的相关性。具体分析过程见下文。</w:t></w:r></w:p><w:p w:rsidR="0018722C"><w:pPr><w:pStyle w:val="Heading3"/><w:topLinePunct/><w:ind w:left="200" w:hangingChars="200" w:hanging="200"/></w:pPr><w:bookmarkStart w:id="816585" w:name="_Toc686816585"/><w:bookmarkStart w:name="_bookmark38" w:id="94"/><w:bookmarkEnd w:id="94"/><w:r><w:rPr><w:b/></w:rPr><w:t>4.1.3</w:t></w:r><w:r><w:t xml:space="preserve"> </w:t></w:r><w:bookmarkStart w:name="_bookmark38" w:id="95"/><w:bookmarkEnd w:id="95"/><w:r><w:t>外资持股变化与个股收益率关系分析</w:t></w:r><w:bookmarkEnd w:id="816585"/></w:p><w:p w:rsidR="0018722C"><w:pPr><w:topLinePunct/></w:pPr><w:r><w:rPr><w:rFonts w:ascii="Times New Roman" w:eastAsia="Times New Roman"/></w:rPr><w:t>Sias</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t>（</w:t></w:r><w:r><w:rPr><w:rFonts w:ascii="Times New Roman" w:eastAsia="Times New Roman"/></w:rPr><w:t>2006</w:t></w:r><w:r><w:t>）</w:t></w:r><w:r><w:t>提出了一种解决股票收益率与机构持有股权之间数据统</w:t></w:r><w:r><w:t>计频率的不一致问题。虽然可以有效地获取个股的月度、周度收益率数据，但本</w:t></w:r><w:r><w:t>文的外资数据的统计频率是年度。由于原始数据统计上不可实现性，只能借助计</w:t></w:r><w:r><w:t>算统计的方法来实现更高频度的分析。这一分析方法必须满足的两变量是关于时</w:t></w:r><w:r><w:t>间线性的假设条件。变量关于时间线性指连续年度变量是连续季度变量线性加总，可以看出外资持股变化与收益率均满足这一条件。</w:t></w:r></w:p><w:p w:rsidR="0018722C"><w:pPr><w:topLinePunct/></w:pPr><w:r><w:t>首先，本文分别定义第</w:t></w:r><w:r><w:rPr><w:rFonts w:ascii="Times New Roman" w:hAnsi="Times New Roman" w:eastAsia="宋体"/></w:rPr><w:t>t</w:t></w:r><w:r><w:t>个季度的收益率为</w:t></w:r><w:r><w:rPr><w:rFonts w:ascii="Times New Roman" w:hAnsi="Times New Roman" w:eastAsia="宋体"/><w:i/></w:rPr><w:t>r</w:t></w:r><w:r><w:rPr><w:rFonts w:ascii="Times New Roman" w:hAnsi="Times New Roman" w:eastAsia="宋体"/><w:vertAlign w:val="superscript"/>/></w:rPr><w:t>t</w:t></w:r><w:r><w:t>，从第</w:t></w:r><w:r><w:rPr><w:rFonts w:ascii="Times New Roman" w:hAnsi="Times New Roman" w:eastAsia="宋体"/></w:rPr><w:t>a</w:t></w:r><w:r><w:t>个季度到第</w:t></w:r><w:r><w:rPr><w:rFonts w:ascii="Times New Roman" w:hAnsi="Times New Roman" w:eastAsia="宋体"/></w:rPr><w:t>b</w:t></w:r><w:r><w:t>个季度</w:t></w:r><w:r><w:t>的收益率为</w:t></w:r><w:r><w:rPr><w:rFonts w:ascii="Times New Roman" w:hAnsi="Times New Roman" w:eastAsia="宋体"/><w:i/></w:rPr><w:t>r</w:t></w:r><w:r><w:rPr><w:rFonts w:ascii="Times New Roman" w:hAnsi="Times New Roman" w:eastAsia="宋体"/><w:vertAlign w:val="superscript"/>/></w:rPr><w:t>a</w:t></w:r><w:r><w:rPr><w:vertAlign w:val="superscript"/>/><w:rFonts w:ascii="Times New Roman" w:hAnsi="Times New Roman" w:eastAsia="宋体"/><w:spacing w:val="-2"/><w:position w:val="8"/><w:sz w:val="13"/><w:rFonts w:hint="eastAsia"/></w:rPr><w:t>，</w:t></w:r><w:r><w:rPr><w:rFonts w:ascii="Times New Roman" w:hAnsi="Times New Roman" w:eastAsia="宋体"/><w:vertAlign w:val="superscript"/>/></w:rPr><w:t>b</w:t></w:r><w:r><w:t>；定义外资持股在第</w:t></w:r><w:r><w:rPr><w:rFonts w:ascii="Times New Roman" w:hAnsi="Times New Roman" w:eastAsia="宋体"/></w:rPr><w:t>t</w:t></w:r><w:r><w:t>个季度的变化为</w:t></w:r><w:r><w:rPr><w:rFonts w:ascii="Symbol" w:hAnsi="Symbol" w:eastAsia="Symbol"/></w:rPr><w:t></w:t></w:r><w:r><w:rPr><w:rFonts w:ascii="Times New Roman" w:hAnsi="Times New Roman" w:eastAsia="宋体"/><w:vertAlign w:val="superscript"/>/></w:rPr><w:t>t</w:t></w:r><w:r><w:t>，从第</w:t></w:r><w:r><w:rPr><w:rFonts w:ascii="Times New Roman" w:hAnsi="Times New Roman" w:eastAsia="宋体"/></w:rPr><w:t>a</w:t></w:r><w:r><w:t>个季度到第</w:t></w:r><w:r><w:rPr><w:rFonts w:ascii="Times New Roman" w:hAnsi="Times New Roman" w:eastAsia="宋体"/></w:rPr><w:t>b</w:t></w:r><w:r><w:t>个季度的外资持股的变化为</w:t></w:r><w:r><w:rPr><w:rFonts w:ascii="Symbol" w:hAnsi="Symbol" w:eastAsia="Symbol"/></w:rPr><w:t></w:t></w:r><w:r><w:rPr><w:rFonts w:ascii="Times New Roman" w:hAnsi="Times New Roman" w:eastAsia="宋体"/><w:vertAlign w:val="superscript"/>/></w:rPr><w:t>a</w:t></w:r><w:r><w:rPr><w:vertAlign w:val="superscript"/>/><w:rFonts w:ascii="Times New Roman" w:hAnsi="Times New Roman" w:eastAsia="宋体"/><w:spacing w:val="2"/><w:position w:val="8"/><w:sz w:val="13"/><w:rFonts w:hint="eastAsia"/></w:rPr><w:t>，</w:t></w:r><w:r><w:rPr><w:rFonts w:ascii="Times New Roman" w:hAnsi="Times New Roman" w:eastAsia="宋体"/><w:vertAlign w:val="superscript"/>/></w:rPr><w:t>b</w:t></w:r><w:r><w:t>。其中外资持股变化包括外资持股比例的变化和持股外资数量的变化两层含义，要分别计算两者的变化量。</w:t></w:r></w:p><w:p w:rsidR="0018722C"><w:pPr><w:topLinePunct/></w:pPr><w:r><w:t>因此年度收益率可以表示为各季度收益率之和，即</w:t></w:r></w:p><w:p w:rsidR="0018722C"><w:pPr><w:topLinePunct/></w:pPr><w:r><w:rPr><w:rFonts w:cstheme="minorBidi" w:hAnsiTheme="minorHAnsi" w:eastAsiaTheme="minorHAnsi" w:asciiTheme="minorHAnsi" w:ascii="Times New Roman"/><w:i/></w:rPr><w:t>r</w:t></w:r><w:r><w:rPr><w:vertAlign w:val="subscript"/><w:rFonts w:ascii="Times New Roman" w:cstheme="minorBidi" w:hAnsiTheme="minorHAnsi" w:eastAsiaTheme="minorHAnsi"/></w:rPr><w:t>0,3</w:t></w:r></w:p><w:p w:rsidR="0018722C"><w:pPr><w:pStyle w:val="aff7"/><w:topLinePunct/></w:pPr><w:r><w:rPr><w:rFonts w:ascii="Times New Roman"/><w:position w:val="-2"/><w:sz w:val="15"/></w:rPr><w:pict><v:shape style="width:4.9pt;height:7.65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4.9pt;height:7.65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rFonts w:ascii="Times New Roman"/><w:sz w:val="13"/></w:rPr></w:pPr><w:r><w:rPr><w:rFonts w:ascii="Times New Roman"/><w:w w:val="150"/><w:sz w:val="13"/></w:rPr><w:t>3</w:t></w:r></w:p><w:p w:rsidR="0018722C"><w:pPr><w:pStyle w:val="affff1"/><w:spacing w:line="322" w:lineRule="exact" w:before="0"/><w:ind w:leftChars="0" w:left="47" w:rightChars="0" w:right="4067" w:firstLineChars="0" w:firstLine="0"/><w:jc w:val="center"/><w:topLinePunct/></w:pPr><w:r><w:rPr><w:kern w:val="2"/><w:sz w:val="23"/><w:szCs w:val="22"/><w:rFonts w:cstheme="minorBidi" w:hAnsiTheme="minorHAnsi" w:eastAsiaTheme="minorHAnsi" w:asciiTheme="minorHAnsi" w:ascii="Symbol" w:hAnsi="Symbol"/><w:w w:val="145"/></w:rPr><w:t></w:t></w:r><w:r><w:rPr><w:kern w:val="2"/><w:szCs w:val="22"/><w:rFonts w:ascii="Symbol" w:hAnsi="Symbol" w:cstheme="minorBidi" w:eastAsiaTheme="minorHAnsi"/><w:w w:val="145"/><w:position w:val="-4"/><w:sz w:val="35"/></w:rPr><w:t></w:t></w:r><w:r><w:rPr><w:kern w:val="2"/><w:szCs w:val="22"/><w:rFonts w:ascii="Times New Roman" w:hAnsi="Times New Roman" w:cstheme="minorBidi" w:eastAsiaTheme="minorHAnsi"/><w:i/><w:spacing w:val="-10"/><w:w w:val="145"/><w:sz w:val="23"/></w:rPr><w:t>r</w:t></w:r><w:r><w:rPr><w:kern w:val="2"/><w:szCs w:val="22"/><w:rFonts w:ascii="Times New Roman" w:hAnsi="Times New Roman" w:cstheme="minorBidi" w:eastAsiaTheme="minorHAnsi"/><w:i/><w:spacing w:val="-10"/><w:w w:val="145"/><w:position w:val="-5"/><w:sz w:val="13"/></w:rPr><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p><w:p w:rsidR="0018722C"><w:pPr><w:pStyle w:val="ae"/><w:topLinePunct/></w:pPr><w:r><w:pict><v:shape style="margin-left:289.1185pt;margin-top:30.865868pt;width:5.05pt;height:7.65pt;mso-position-horizontal-relative:page;mso-position-vertical-relative:paragraph;z-index:-330040" type="#_x0000_t202" filled="false" stroked="false"><v:textbox inset="0,0,0,0"><w:txbxContent></w:p><w:p w:rsidR="0018722C"><w:pPr><w:pStyle w:val="ae"/><w:topLinePunct/></w:pPr><w:r><w:pict><v:shape style="margin-left:289.1185pt;margin-top:30.865868pt;width:5.05pt;height:7.65pt;mso-position-horizontal-relative:page;mso-position-vertical-relative:paragraph;z-index:-330040"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54"/><w:sz w:val="13"/></w:rPr><w:t>3</w:t></w:r></w:p><w:p </w:txbxContent></v:textbox><w10:wrap type="none"/></v:shape></w:pict></w:r><w:r><w:t>同样，外资持股的年度变化可以表示为各月外资持股的变化之和，即</w:t></w:r></w:p><w:p w:rsidR="0018722C"><w:pPr><w:spacing w:before="234"/><w:ind w:leftChars="0" w:left="0" w:rightChars="0" w:right="0" w:firstLineChars="0" w:firstLine="0"/><w:jc w:val="right"/><w:topLinePunct/></w:pPr><w:r><w:rPr><w:kern w:val="2"/><w:sz w:val="23"/><w:szCs w:val="22"/><w:rFonts w:cstheme="minorBidi" w:hAnsiTheme="minorHAnsi" w:eastAsiaTheme="minorHAnsi" w:asciiTheme="minorHAnsi" w:ascii="Symbol" w:hAnsi="Symbol"/><w:w w:val="150"/><w:position w:val="6"/></w:rPr><w:t></w:t></w:r><w:r><w:rPr><w:kern w:val="2"/><w:szCs w:val="22"/><w:rFonts w:ascii="Times New Roman" w:hAnsi="Times New Roman" w:cstheme="minorBidi" w:eastAsiaTheme="minorHAnsi"/><w:w w:val="150"/><w:sz w:val="13"/></w:rPr><w:t>0,3</w:t></w:r></w:p><w:p w:rsidR="0018722C"><w:pPr><w:spacing w:line="208" w:lineRule="auto" w:before="0"/><w:ind w:leftChars="0" w:left="367" w:rightChars="0" w:right="3896" w:hanging="303"/><w:jc w:val="left"/><w:topLinePunct/></w:pPr><w:r><w:rPr><w:kern w:val="2"/><w:sz w:val="23"/><w:szCs w:val="22"/><w:rFonts w:cstheme="minorBidi" w:hAnsiTheme="minorHAnsi" w:eastAsiaTheme="minorHAnsi" w:asciiTheme="minorHAnsi" w:ascii="Symbol" w:hAnsi="Symbol"/><w:w w:val="150"/></w:rPr><w:t></w:t></w:r><w:r><w:rPr><w:kern w:val="2"/><w:szCs w:val="22"/><w:rFonts w:ascii="Symbol" w:hAnsi="Symbol" w:cstheme="minorBidi" w:eastAsiaTheme="minorHAnsi"/><w:w w:val="150"/><w:position w:val="-4"/><w:sz w:val="35"/></w:rPr><w:t></w:t></w:r><w:r><w:rPr><w:kern w:val="2"/><w:szCs w:val="22"/><w:rFonts w:ascii="Symbol" w:hAnsi="Symbol" w:cstheme="minorBidi" w:eastAsiaTheme="minorHAnsi"/><w:spacing w:val="2"/><w:w w:val="150"/><w:sz w:val="23"/></w:rPr><w:t></w:t></w:r><w:r><w:rPr><w:kern w:val="2"/><w:szCs w:val="22"/><w:rFonts w:ascii="Times New Roman" w:hAnsi="Times New Roman" w:cstheme="minorBidi" w:eastAsiaTheme="minorHAnsi"/><w:i/><w:spacing w:val="2"/><w:w w:val="150"/><w:position w:val="-5"/><w:sz w:val="13"/></w:rPr><w:t>I</w:t></w:r><w:r><w:rPr><w:kern w:val="2"/><w:szCs w:val="22"/><w:rFonts w:ascii="Times New Roman" w:hAnsi="Times New Roman" w:cstheme="minorBidi" w:eastAsiaTheme="minorHAnsi"/><w:i/><w:spacing w:val="2"/><w:w w:val="150"/><w:position w:val="-5"/><w:sz w:val="13"/></w:rPr><w:t xml:space="preserve"> </w:t></w:r><w:r><w:rPr><w:kern w:val="2"/><w:szCs w:val="22"/><w:rFonts w:ascii="Times New Roman" w:hAnsi="Times New Roman" w:cstheme="minorBidi" w:eastAsiaTheme="minorHAnsi"/><w:i/><w:w w:val="150"/><w:sz w:val="13"/></w:rPr><w:t>i</w:t></w:r><w:r><w:rPr><w:kern w:val="2"/><w:szCs w:val="22"/><w:rFonts w:ascii="Symbol" w:hAnsi="Symbol" w:cstheme="minorBidi" w:eastAsiaTheme="minorHAnsi"/><w:spacing w:val="1"/><w:w w:val="150"/><w:sz w:val="13"/></w:rPr><w:t></w:t></w:r><w:r><w:rPr><w:kern w:val="2"/><w:szCs w:val="22"/><w:rFonts w:ascii="Times New Roman" w:hAnsi="Times New Roman" w:cstheme="minorBidi" w:eastAsiaTheme="minorHAnsi"/><w:spacing w:val="1"/><w:w w:val="150"/><w:sz w:val="13"/></w:rPr><w:t>0</w:t></w:r></w:p><w:p w:rsidR="0018722C"><w:pPr><w:pStyle w:val="ae"/><w:topLinePunct/></w:pPr><w:r><w:pict><v:shape style="margin-left:321.743805pt;margin-top:30.835871pt;width:33.3pt;height:7.65pt;mso-position-horizontal-relative:page;mso-position-vertical-relative:paragraph;z-index:5776;mso-wrap-distance-left:0;mso-wrap-distance-right:0" type="#_x0000_t202" filled="false" stroked="false"><v:textbox inset="0,0,0,0"><w:txbxContent></w:p><w:p w:rsidR="0018722C"><w:pPr><w:pStyle w:val="ae"/><w:topLinePunct/></w:pPr><w:r><w:pict><v:shape style="margin-left:321.743805pt;margin-top:30.835871pt;width:33.3pt;height:7.65pt;mso-position-horizontal-relative:page;mso-position-vertical-relative:paragraph;z-index:5776;mso-wrap-distance-left:0;mso-wrap-distance-right:0" type="#_x0000_t202" filled="false" stroked="false"><v:textbox inset="0,0,0,0"><w:txbxContent></w:p><w:p w:rsidR="0018722C"><w:pPr><w:tabs><w:tab w:pos="584" w:val="left" w:leader="none"/></w:tabs><w:spacing w:before="1"/><w:ind w:leftChars="0" w:left="0" w:rightChars="0" w:right="0" w:firstLineChars="0" w:firstLine="0"/><w:jc w:val="left"/><w:rPr><w:rFonts w:ascii="Times New Roman"/><w:sz w:val="13"/></w:rPr></w:pPr><w:r><w:rPr><w:rFonts w:ascii="Times New Roman"/><w:w w:val="125"/><w:sz w:val="13"/></w:rPr><w:t>3</w:t><w:tab/><w:t>3</w:t></w:r></w:p><w:p </w:txbxContent></v:textbox><w10:wrap type="topAndBottom"/></v:shape></w:pict></w:r><w:r><w:t>因此年度收益率与外资持股的年度变化的协相关系数可表示为</w:t></w:r></w:p><w:p w:rsidR="0018722C"><w:pPr><w:topLinePunct/></w:pPr><w:r><w:rPr><w:rFonts w:cstheme="minorBidi" w:hAnsiTheme="minorHAnsi" w:eastAsiaTheme="minorHAnsi" w:asciiTheme="minorHAnsi" w:ascii="Times New Roman" w:hAnsi="Times New Roman"/><w:i/></w:rPr><w:t>Co</w:t></w:r><w:r><w:rPr><w:rFonts w:ascii="Times New Roman" w:hAnsi="Times New Roman" w:cstheme="minorBidi" w:eastAsiaTheme="minorHAnsi"/><w:i/></w:rPr><w:t>v</w:t></w:r><w:r><w:rPr><w:rFonts w:ascii="Times New Roman" w:hAnsi="Times New Roman" w:cstheme="minorBidi" w:eastAsiaTheme="minorHAnsi"/></w:rPr><w:t>(</w:t></w:r><w:r><w:rPr><w:kern w:val="2"/><w:szCs w:val="22"/><w:rFonts w:ascii="Times New Roman" w:hAnsi="Times New Roman" w:cstheme="minorBidi" w:eastAsiaTheme="minorHAnsi"/><w:i/><w:spacing w:val="-16"/><w:w w:val="122"/><w:sz w:val="23"/></w:rPr><w:t>r</w:t></w:r><w:r><w:rPr><w:kern w:val="2"/><w:szCs w:val="22"/><w:rFonts w:ascii="Times New Roman" w:hAnsi="Times New Roman" w:cstheme="minorBidi" w:eastAsiaTheme="minorHAnsi"/><w:spacing w:val="2"/><w:w w:val="125"/><w:position w:val="-5"/><w:sz w:val="13"/></w:rPr><w:t>0</w:t></w:r><w:r><w:rPr><w:kern w:val="2"/><w:szCs w:val="22"/><w:rFonts w:ascii="Times New Roman" w:hAnsi="Times New Roman" w:cstheme="minorBidi" w:eastAsiaTheme="minorHAnsi"/><w:spacing w:val="0"/><w:w w:val="125"/><w:position w:val="-5"/><w:sz w:val="13"/></w:rPr><w:t>,</w:t></w:r><w:r><w:rPr><w:kern w:val="2"/><w:szCs w:val="22"/><w:rFonts w:ascii="Times New Roman" w:hAnsi="Times New Roman" w:cstheme="minorBidi" w:eastAsiaTheme="minorHAnsi"/><w:w w:val="125"/><w:position w:val="-5"/><w:sz w:val="13"/></w:rPr><w:t>3</w:t></w:r><w:r><w:rPr><w:kern w:val="2"/><w:szCs w:val="22"/><w:rFonts w:ascii="Times New Roman" w:hAnsi="Times New Roman" w:cstheme="minorBidi" w:eastAsiaTheme="minorHAnsi"/><w:w w:val="122"/><w:sz w:val="23"/></w:rPr><w:t>,</w:t></w:r><w:r><w:rPr><w:kern w:val="2"/><w:szCs w:val="22"/><w:rFonts w:ascii="Times New Roman" w:hAnsi="Times New Roman" w:cstheme="minorBidi" w:eastAsiaTheme="minorHAnsi"/><w:spacing w:val="-12"/><w:sz w:val="23"/></w:rPr><w:t> </w:t></w:r><w:r><w:rPr><w:kern w:val="2"/><w:szCs w:val="22"/><w:rFonts w:ascii="Symbol" w:hAnsi="Symbol" w:cstheme="minorBidi" w:eastAsiaTheme="minorHAnsi"/><w:spacing w:val="3"/><w:w w:val="122"/><w:sz w:val="23"/></w:rPr><w:t></w:t></w:r><w:r><w:rPr><w:kern w:val="2"/><w:szCs w:val="22"/><w:rFonts w:ascii="Times New Roman" w:hAnsi="Times New Roman" w:cstheme="minorBidi" w:eastAsiaTheme="minorHAnsi"/><w:spacing w:val="2"/><w:w w:val="125"/><w:position w:val="-5"/><w:sz w:val="13"/></w:rPr><w:t>0</w:t></w:r><w:r><w:rPr><w:kern w:val="2"/><w:szCs w:val="22"/><w:rFonts w:ascii="Times New Roman" w:hAnsi="Times New Roman" w:cstheme="minorBidi" w:eastAsiaTheme="minorHAnsi"/><w:spacing w:val="0"/><w:w w:val="125"/><w:position w:val="-5"/><w:sz w:val="13"/></w:rPr><w:t>,</w:t></w:r><w:r><w:rPr><w:kern w:val="2"/><w:szCs w:val="22"/><w:rFonts w:ascii="Times New Roman" w:hAnsi="Times New Roman" w:cstheme="minorBidi" w:eastAsiaTheme="minorHAnsi"/><w:w w:val="125"/><w:position w:val="-5"/><w:sz w:val="13"/></w:rPr><w:t>3</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w:t></w:r><w:r><w:rPr><w:rFonts w:ascii="Times New Roman" w:hAnsi="Times New Roman" w:cstheme="minorBidi" w:eastAsiaTheme="minorHAnsi"/><w:i/></w:rPr><w:t>v</w:t></w:r><w:r><w:rPr><w:rFonts w:ascii="Times New Roman" w:hAnsi="Times New Roman" w:cstheme="minorBidi" w:eastAsiaTheme="minorHAnsi"/></w:rPr><w:t>(</w:t></w:r><w:r><w:rPr><w:kern w:val="2"/><w:szCs w:val="22"/><w:rFonts w:ascii="Symbol" w:hAnsi="Symbol" w:cstheme="minorBidi" w:eastAsiaTheme="minorHAnsi"/><w:spacing w:val="14"/><w:w w:val="120"/><w:position w:val="-4"/><w:sz w:val="35"/></w:rPr><w:t></w:t></w:r><w:r><w:rPr><w:kern w:val="2"/><w:szCs w:val="22"/><w:rFonts w:ascii="Times New Roman" w:hAnsi="Times New Roman" w:cstheme="minorBidi" w:eastAsiaTheme="minorHAnsi"/><w:i/><w:spacing w:val="-16"/><w:w w:val="122"/><w:sz w:val="23"/></w:rPr><w:t>r</w:t></w:r><w:r><w:rPr><w:kern w:val="2"/><w:szCs w:val="22"/><w:rFonts w:ascii="Times New Roman" w:hAnsi="Times New Roman" w:cstheme="minorBidi" w:eastAsiaTheme="minorHAnsi"/><w:i/><w:w w:val="125"/><w:position w:val="-5"/><w:sz w:val="13"/></w:rPr><w:t>i</w:t></w:r><w:r><w:rPr><w:kern w:val="2"/><w:szCs w:val="22"/><w:rFonts w:ascii="Times New Roman" w:hAnsi="Times New Roman" w:cstheme="minorBidi" w:eastAsiaTheme="minorHAnsi"/><w:w w:val="122"/><w:sz w:val="23"/></w:rPr><w:t>,</w:t></w:r><w:r><w:rPr><w:kern w:val="2"/><w:szCs w:val="22"/><w:rFonts w:ascii="Times New Roman" w:hAnsi="Times New Roman" w:cstheme="minorBidi" w:eastAsiaTheme="minorHAnsi"/><w:spacing w:val="-13"/><w:sz w:val="23"/></w:rPr><w:t> </w:t></w:r><w:r><w:rPr><w:kern w:val="2"/><w:szCs w:val="22"/><w:rFonts w:ascii="Symbol" w:hAnsi="Symbol" w:cstheme="minorBidi" w:eastAsiaTheme="minorHAnsi"/><w:spacing w:val="14"/><w:w w:val="120"/><w:position w:val="-4"/><w:sz w:val="35"/></w:rPr><w:t></w:t></w:r><w:r><w:rPr><w:kern w:val="2"/><w:szCs w:val="22"/><w:rFonts w:ascii="Symbol" w:hAnsi="Symbol" w:cstheme="minorBidi" w:eastAsiaTheme="minorHAnsi"/><w:spacing w:val="2"/><w:w w:val="122"/><w:sz w:val="23"/></w:rPr><w:t></w:t></w:r><w:r><w:rPr><w:kern w:val="2"/><w:szCs w:val="22"/><w:rFonts w:ascii="Times New Roman" w:hAnsi="Times New Roman" w:cstheme="minorBidi" w:eastAsiaTheme="minorHAnsi"/><w:i/><w:w w:val="125"/><w:position w:val="-5"/><w:sz w:val="13"/></w:rPr><w:t>i</w:t></w:r><w:r><w:rPr><w:kern w:val="2"/><w:szCs w:val="22"/><w:rFonts w:ascii="Times New Roman" w:hAnsi="Times New Roman" w:cstheme="minorBidi" w:eastAsiaTheme="minorHAnsi"/><w:i/><w:spacing w:val="0"/><w:position w:val="-5"/><w:sz w:val="13"/></w:rPr><w:t> </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shape style="margin-left:291.483734pt;margin-top:23.616922pt;width:17.850pt;height:7.7pt;mso-position-horizontal-relative:page;mso-position-vertical-relative:paragraph;z-index:5800;mso-wrap-distance-left:0;mso-wrap-distance-right: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91.483734pt;margin-top:23.616922pt;width:17.850pt;height:7.7pt;mso-position-horizontal-relative:page;mso-position-vertical-relative:paragraph;z-index:5800;mso-wrap-distance-left:0;mso-wrap-distance-right:0" type="#_x0000_t202" filled="false" stroked="false"><v:textbox inset="0,0,0,0"><w:txbxContent></w:p><w:p w:rsidR="0018722C"><w:pPr><w:tabs><w:tab w:pos="286" w:val="left" w:leader="none"/></w:tabs><w:spacing w:line="153" w:lineRule="exact" w:before="0"/><w:ind w:leftChars="0" w:left="0" w:rightChars="0" w:right="0" w:firstLineChars="0" w:firstLine="0"/><w:jc w:val="left"/><w:rPr><w:rFonts w:ascii="Times New Roman"/><w:sz w:val="14"/></w:rPr></w:pPr><w:r><w:rPr><w:rFonts w:ascii="Times New Roman"/><w:sz w:val="14"/></w:rPr><w:t>3</w:t><w:tab/><w:t>3</w:t></w:r></w:p><w:p </w:txbxContent></v:textbox><w10:wrap type="topAndBottom"/></v:shape></w:pict></w:r><w:r><w:rPr><w:kern w:val="2"/><w:szCs w:val="22"/><w:rFonts w:ascii="Times New Roman" w:hAnsi="Times New Roman" w:cstheme="minorBidi" w:eastAsiaTheme="minorHAnsi"/><w:i/><w:spacing w:val="2"/><w:w w:val="125"/><w:sz w:val="13"/></w:rPr><w:t>i</w:t></w:r><w:r><w:rPr><w:kern w:val="2"/><w:szCs w:val="22"/><w:rFonts w:ascii="Symbol" w:hAnsi="Symbol" w:cstheme="minorBidi" w:eastAsiaTheme="minorHAnsi"/><w:spacing w:val="2"/><w:w w:val="125"/><w:sz w:val="13"/></w:rPr><w:t></w:t></w:r><w:r><w:rPr><w:kern w:val="2"/><w:szCs w:val="22"/><w:rFonts w:ascii="Times New Roman" w:hAnsi="Times New Roman" w:cstheme="minorBidi" w:eastAsiaTheme="minorHAnsi"/><w:spacing w:val="2"/><w:w w:val="125"/><w:sz w:val="13"/></w:rPr><w:t>0</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2"/><w:w w:val="125"/><w:sz w:val="13"/></w:rPr><w:t>i</w:t></w:r><w:r><w:rPr><w:kern w:val="2"/><w:szCs w:val="22"/><w:rFonts w:ascii="Symbol" w:hAnsi="Symbol" w:cstheme="minorBidi" w:eastAsiaTheme="minorHAnsi"/><w:spacing w:val="2"/><w:w w:val="125"/><w:sz w:val="13"/></w:rPr><w:t></w:t></w:r><w:r><w:rPr><w:kern w:val="2"/><w:szCs w:val="22"/><w:rFonts w:ascii="Times New Roman" w:hAnsi="Times New Roman" w:cstheme="minorBidi" w:eastAsiaTheme="minorHAnsi"/><w:spacing w:val="2"/><w:w w:val="125"/><w:sz w:val="13"/></w:rPr><w:t>0</w:t></w:r></w:p><w:p w:rsidR="0018722C"><w:pPr><w:topLinePunct/></w:pPr><w:r><w:rPr><w:rFonts w:cstheme="minorBidi" w:hAnsiTheme="minorHAnsi" w:eastAsiaTheme="minorHAnsi" w:asciiTheme="minorHAnsi" w:ascii="Times New Roman" w:hAnsi="Times New Roman"/></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Co</w:t></w:r><w:r><w:rPr><w:rFonts w:ascii="Times New Roman" w:hAnsi="Times New Roman" w:cstheme="minorBidi" w:eastAsiaTheme="minorHAnsi"/><w:i/></w:rPr><w:t>v</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i/></w:rPr><w:t>j</w:t></w:r><w:r><w:rPr><w:rFonts w:ascii="Times New Roman" w:hAnsi="Times New Roman" w:cstheme="minorBidi" w:eastAsiaTheme="minorHAnsi"/><w:i/></w:rPr><w:t> </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r w:rsidR="001852F3"><w:rPr><w:rFonts w:ascii="Times New Roman" w:hAnsi="Times New Roman" w:cstheme="minorBidi" w:eastAsiaTheme="minorHAnsi"/></w:rPr><w:t xml:space="preserve">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0</w:t></w:r></w:p><w:p w:rsidR="0018722C"><w:pPr><w:topLinePunct/></w:pPr><w:r><w:t>当</w:t></w:r><w:r><w:rPr><w:rFonts w:ascii="Times New Roman" w:hAnsi="Times New Roman" w:eastAsia="宋体"/></w:rPr><w:t>i=j</w:t></w:r><w:r><w:t>时，</w:t></w:r><w:r><w:rPr><w:rFonts w:ascii="Times New Roman" w:hAnsi="Times New Roman" w:eastAsia="宋体"/></w:rPr><w:t>Cov</w:t></w:r><w:r><w:rPr><w:rFonts w:ascii="Times New Roman" w:hAnsi="Times New Roman" w:eastAsia="宋体"/></w:rPr><w:t>(</w:t></w:r><w:r><w:rPr><w:rFonts w:ascii="Times New Roman" w:hAnsi="Times New Roman" w:eastAsia="宋体"/></w:rPr><w:t xml:space="preserve"> </w:t></w:r><w:r><w:rPr><w:rFonts w:ascii="Times New Roman" w:hAnsi="Times New Roman" w:eastAsia="宋体"/><w:i/><w:spacing w:val="-8"/><w:position w:val="14"/></w:rPr><w:t>r</w:t></w:r><w:r><w:rPr><w:rFonts w:ascii="Times New Roman" w:hAnsi="Times New Roman" w:eastAsia="宋体"/><w:i/><w:spacing w:val="-8"/><w:position w:val="8"/><w:sz w:val="14"/></w:rPr><w:t>i</w:t></w:r><w:r><w:rPr><w:rFonts w:ascii="Times New Roman" w:hAnsi="Times New Roman" w:eastAsia="宋体"/><w:spacing w:val="-8"/><w:position w:val="14"/></w:rPr><w:t>, </w:t></w:r><w:r><w:rPr><w:rFonts w:ascii="Symbol" w:hAnsi="Symbol" w:eastAsia="Symbol"/><w:position w:val="14"/></w:rPr><w:t></w:t></w:r><w:r><w:rPr><w:rFonts w:ascii="Times New Roman" w:hAnsi="Times New Roman" w:eastAsia="宋体"/><w:i/><w:position w:val="8"/><w:sz w:val="14"/></w:rPr><w:t>j</w:t></w:r><w:r><w:rPr><w:rFonts w:ascii="Times New Roman" w:hAnsi="Times New Roman" w:eastAsia="宋体"/></w:rPr><w:t>)</w:t></w:r><w:r><w:t>表示每季度收益率与外资持股的季度变化的同期协相</w:t></w:r><w:r><w:t>关系数，共</w:t></w:r><w:r><w:rPr><w:rFonts w:ascii="Times New Roman" w:hAnsi="Times New Roman" w:eastAsia="宋体"/></w:rPr><w:t>4</w:t></w:r><w:r><w:t>项。当</w:t></w:r><w:r><w:rPr><w:rFonts w:ascii="Times New Roman" w:hAnsi="Times New Roman" w:eastAsia="宋体"/></w:rPr><w:t>i=j-1</w:t></w:r><w:r><w:t>时，</w:t></w:r><w:r><w:rPr><w:rFonts w:ascii="Times New Roman" w:hAnsi="Times New Roman" w:eastAsia="宋体"/></w:rPr><w:t>Cov</w:t></w:r><w:r><w:rPr><w:rFonts w:ascii="Times New Roman" w:hAnsi="Times New Roman" w:eastAsia="宋体"/></w:rPr><w:t>(</w:t></w:r><w:r><w:rPr><w:rFonts w:ascii="Times New Roman" w:hAnsi="Times New Roman" w:eastAsia="宋体"/></w:rPr><w:t xml:space="preserve"> </w:t></w:r><w:r><w:rPr><w:rFonts w:ascii="Times New Roman" w:hAnsi="Times New Roman" w:eastAsia="宋体"/><w:i/><w:spacing w:val="-8"/><w:position w:val="14"/></w:rPr><w:t>r</w:t></w:r><w:r><w:rPr><w:rFonts w:ascii="Times New Roman" w:hAnsi="Times New Roman" w:eastAsia="宋体"/><w:i/><w:spacing w:val="-8"/><w:position w:val="8"/><w:sz w:val="14"/></w:rPr><w:t>i</w:t></w:r><w:r><w:rPr><w:rFonts w:ascii="Times New Roman" w:hAnsi="Times New Roman" w:eastAsia="宋体"/><w:spacing w:val="-8"/><w:position w:val="14"/></w:rPr><w:t>, </w:t></w:r><w:r><w:rPr><w:rFonts w:ascii="Symbol" w:hAnsi="Symbol" w:eastAsia="Symbol"/><w:position w:val="14"/></w:rPr><w:t></w:t></w:r><w:r><w:rPr><w:rFonts w:ascii="Times New Roman" w:hAnsi="Times New Roman" w:eastAsia="宋体"/><w:i/><w:position w:val="8"/><w:sz w:val="14"/></w:rPr><w:t>j</w:t></w:r><w:r><w:rPr><w:rFonts w:ascii="Times New Roman" w:hAnsi="Times New Roman" w:eastAsia="宋体"/></w:rPr><w:t>)</w:t></w:r><w:r><w:t>表示上一季度收益率与外资持股的季</w:t></w:r></w:p><w:p w:rsidR="0018722C"><w:pPr><w:topLinePunct/></w:pPr><w:r><w:t>度变化的滞后一期协相关系数，即滞后一个季度的外资反馈交易项，共</w:t></w:r><w:r><w:rPr><w:rFonts w:ascii="Times New Roman" w:hAnsi="Times New Roman" w:eastAsia="宋体"/></w:rPr><w:t>3</w:t></w:r><w:r><w:t>项。同理类推，当</w:t></w:r><w:r><w:rPr><w:rFonts w:ascii="Times New Roman" w:hAnsi="Times New Roman" w:eastAsia="宋体"/></w:rPr><w:t>i=j-2</w:t></w:r><w:r><w:t>时，</w:t></w:r><w:r><w:rPr><w:rFonts w:ascii="Times New Roman" w:hAnsi="Times New Roman" w:eastAsia="宋体"/></w:rPr><w:t>Cov</w:t></w:r><w:r><w:rPr><w:rFonts w:ascii="Times New Roman" w:hAnsi="Times New Roman" w:eastAsia="宋体"/></w:rPr><w:t>(</w:t></w:r><w:r><w:rPr><w:rFonts w:ascii="Times New Roman" w:hAnsi="Times New Roman" w:eastAsia="宋体"/><w:spacing w:val="-12"/></w:rPr><w:t> </w:t></w:r><w:r><w:rPr><w:rFonts w:ascii="Times New Roman" w:hAnsi="Times New Roman" w:eastAsia="宋体"/><w:i/><w:spacing w:val="-8"/><w:position w:val="14"/></w:rPr><w:t>r</w:t></w:r><w:r><w:rPr><w:rFonts w:ascii="Times New Roman" w:hAnsi="Times New Roman" w:eastAsia="宋体"/><w:i/><w:spacing w:val="-8"/><w:position w:val="8"/><w:sz w:val="14"/></w:rPr><w:t>i</w:t></w:r><w:r><w:rPr><w:rFonts w:ascii="Times New Roman" w:hAnsi="Times New Roman" w:eastAsia="宋体"/><w:spacing w:val="-8"/><w:position w:val="14"/></w:rPr><w:t>, </w:t></w:r><w:r><w:rPr><w:rFonts w:ascii="Symbol" w:hAnsi="Symbol" w:eastAsia="Symbol"/><w:position w:val="14"/></w:rPr><w:t></w:t></w:r><w:r><w:rPr><w:rFonts w:ascii="Times New Roman" w:hAnsi="Times New Roman" w:eastAsia="宋体"/><w:i/><w:position w:val="8"/><w:sz w:val="14"/></w:rPr><w:t>j</w:t></w:r><w:r><w:rPr><w:rFonts w:ascii="Times New Roman" w:hAnsi="Times New Roman" w:eastAsia="宋体"/></w:rPr><w:t>)</w:t></w:r><w:r><w:t>表示上上季度收益率与外资持股的季度变化的</w:t></w:r><w:r><w:t>滞后二期协相关系数，即滞后两个季度的外资反馈交易项，共</w:t></w:r><w:r><w:rPr><w:rFonts w:ascii="Times New Roman" w:hAnsi="Times New Roman" w:eastAsia="宋体"/></w:rPr><w:t>2</w:t></w:r><w:r><w:t>项。同理类推，</w:t></w:r><w:r><w:t>当</w:t></w:r><w:r><w:rPr><w:rFonts w:ascii="Times New Roman" w:hAnsi="Times New Roman" w:eastAsia="宋体"/></w:rPr><w:t>i=j-3</w:t></w:r><w:r><w:t>时，</w:t></w:r><w:r><w:rPr><w:rFonts w:ascii="Times New Roman" w:hAnsi="Times New Roman" w:eastAsia="宋体"/></w:rPr><w:t>Cov</w:t></w:r><w:r><w:rPr><w:rFonts w:ascii="Times New Roman" w:hAnsi="Times New Roman" w:eastAsia="宋体"/></w:rPr><w:t>(</w:t></w:r><w:r><w:rPr><w:rFonts w:ascii="Times New Roman" w:hAnsi="Times New Roman" w:eastAsia="宋体"/><w:spacing w:val="-11"/></w:rPr><w:t> </w:t></w:r><w:r><w:rPr><w:rFonts w:ascii="Times New Roman" w:hAnsi="Times New Roman" w:eastAsia="宋体"/><w:i/><w:spacing w:val="-8"/><w:position w:val="14"/></w:rPr><w:t>r</w:t></w:r><w:r><w:rPr><w:rFonts w:ascii="Times New Roman" w:hAnsi="Times New Roman" w:eastAsia="宋体"/><w:i/><w:spacing w:val="-8"/><w:position w:val="8"/><w:sz w:val="14"/></w:rPr><w:t>i</w:t></w:r><w:r><w:rPr><w:rFonts w:ascii="Times New Roman" w:hAnsi="Times New Roman" w:eastAsia="宋体"/><w:spacing w:val="-8"/><w:position w:val="14"/></w:rPr><w:t>, </w:t></w:r><w:r><w:rPr><w:rFonts w:ascii="Symbol" w:hAnsi="Symbol" w:eastAsia="Symbol"/><w:position w:val="14"/></w:rPr><w:t></w:t></w:r><w:r><w:rPr><w:rFonts w:ascii="Times New Roman" w:hAnsi="Times New Roman" w:eastAsia="宋体"/><w:i/><w:position w:val="8"/><w:sz w:val="14"/></w:rPr><w:t>j</w:t></w:r><w:r><w:rPr><w:rFonts w:ascii="Times New Roman" w:hAnsi="Times New Roman" w:eastAsia="宋体"/></w:rPr><w:t>)</w:t></w:r><w:r><w:t>表示滞后三个季度的外资反馈交易项，共</w:t></w:r><w:r><w:rPr><w:rFonts w:ascii="Times New Roman" w:hAnsi="Times New Roman" w:eastAsia="宋体"/></w:rPr><w:t>1</w:t></w:r><w:r><w:t>项。同理类</w:t></w:r><w:r><w:t>推，当</w:t></w:r><w:r><w:rPr><w:rFonts w:ascii="Times New Roman" w:hAnsi="Times New Roman" w:eastAsia="宋体"/></w:rPr><w:t>i&gt;j</w:t></w:r><w:r><w:t>时</w:t></w:r><w:r><w:rPr><w:rFonts w:ascii="Times New Roman" w:hAnsi="Times New Roman" w:eastAsia="宋体"/></w:rPr><w:t>, Cov</w:t></w:r><w:r><w:rPr><w:rFonts w:ascii="Times New Roman" w:hAnsi="Times New Roman" w:eastAsia="宋体"/></w:rPr><w:t>(</w:t></w:r><w:r><w:rPr><w:rFonts w:ascii="Times New Roman" w:hAnsi="Times New Roman" w:eastAsia="宋体"/><w:spacing w:val="-12"/></w:rPr><w:t> </w:t></w:r><w:r><w:rPr><w:rFonts w:ascii="Times New Roman" w:hAnsi="Times New Roman" w:eastAsia="宋体"/><w:i/><w:spacing w:val="-8"/><w:position w:val="14"/></w:rPr><w:t>r</w:t></w:r><w:r><w:rPr><w:rFonts w:ascii="Times New Roman" w:hAnsi="Times New Roman" w:eastAsia="宋体"/><w:i/><w:spacing w:val="-8"/><w:position w:val="8"/><w:sz w:val="14"/></w:rPr><w:t>i</w:t></w:r><w:r><w:rPr><w:rFonts w:ascii="Times New Roman" w:hAnsi="Times New Roman" w:eastAsia="宋体"/><w:spacing w:val="-8"/><w:position w:val="14"/></w:rPr><w:t>, </w:t></w:r><w:r><w:rPr><w:rFonts w:ascii="Symbol" w:hAnsi="Symbol" w:eastAsia="Symbol"/><w:position w:val="14"/></w:rPr><w:t></w:t></w:r><w:r><w:rPr><w:rFonts w:ascii="Times New Roman" w:hAnsi="Times New Roman" w:eastAsia="宋体"/><w:i/><w:position w:val="8"/><w:sz w:val="14"/></w:rPr><w:t>j</w:t></w:r><w:r><w:rPr><w:rFonts w:ascii="Times New Roman" w:hAnsi="Times New Roman" w:eastAsia="宋体"/></w:rPr><w:t>)</w:t></w:r><w:r><w:t>表示外资持股的季度变化与领先几个季度的收益率之间的协相关系数。</w:t></w:r></w:p><w:p w:rsidR="0018722C"><w:pPr><w:topLinePunct/></w:pPr><w:r><w:t>参照</w:t></w:r><w:r><w:rPr><w:rFonts w:ascii="Times New Roman" w:hAnsi="Times New Roman" w:eastAsia="Times New Roman"/></w:rPr><w:t>Sias et. al.</w:t></w:r><w:r><w:t>（</w:t></w:r><w:r><w:rPr><w:rFonts w:ascii="Times New Roman" w:hAnsi="Times New Roman" w:eastAsia="Times New Roman"/></w:rPr><w:t>2006</w:t></w:r><w:r><w:t>）</w:t></w:r><w:r><w:t>提出的“协方差系数分离”方法，每季度收益率与外资持股的季度变化的同期协相关系数的估计式为：</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pacing w:val="-2"/><w:w w:val="115"/><w:sz w:val="23"/></w:rPr><w:t></w:t></w:r><w:r><w:rPr><w:kern w:val="2"/><w:szCs w:val="22"/><w:rFonts w:ascii="Times New Roman" w:hAnsi="Times New Roman" w:cstheme="minorBidi" w:eastAsiaTheme="minorHAnsi"/><w:spacing w:val="-2"/><w:w w:val="115"/><w:position w:val="-5"/><w:sz w:val="13"/></w:rPr><w:t>0,3</w:t></w:r><w:r><w:rPr><w:kern w:val="2"/><w:szCs w:val="22"/><w:rFonts w:ascii="Times New Roman" w:hAnsi="Times New Roman" w:cstheme="minorBidi" w:eastAsiaTheme="minorHAnsi"/><w:w w:val="115"/><w:sz w:val="23"/></w:rPr><w:t>,</w:t></w:r><w:r><w:rPr><w:kern w:val="2"/><w:szCs w:val="22"/><w:rFonts w:ascii="Times New Roman" w:hAnsi="Times New Roman" w:cstheme="minorBidi" w:eastAsiaTheme="minorHAnsi"/><w:spacing w:val="-15"/><w:w w:val="115"/><w:sz w:val="23"/></w:rPr><w:t> </w:t></w:r><w:r><w:rPr><w:kern w:val="2"/><w:szCs w:val="22"/><w:rFonts w:ascii="Times New Roman" w:hAnsi="Times New Roman" w:cstheme="minorBidi" w:eastAsiaTheme="minorHAnsi"/><w:i/><w:spacing w:val="-8"/><w:w w:val="115"/><w:sz w:val="23"/></w:rPr><w:t>r</w:t></w:r><w:r><w:rPr><w:kern w:val="2"/><w:szCs w:val="22"/><w:rFonts w:ascii="Times New Roman" w:hAnsi="Times New Roman" w:cstheme="minorBidi" w:eastAsiaTheme="minorHAnsi"/><w:spacing w:val="-8"/><w:w w:val="115"/><w:position w:val="-5"/><w:sz w:val="13"/></w:rPr><w:t>0</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w w:val="115"/><w:sz w:val="23"/></w:rPr><w:t></w:t></w:r><w:r><w:rPr><w:kern w:val="2"/><w:szCs w:val="22"/><w:rFonts w:ascii="Times New Roman" w:hAnsi="Times New Roman" w:cstheme="minorBidi" w:eastAsiaTheme="minorHAnsi"/><w:w w:val="115"/><w:position w:val="-5"/><w:sz w:val="13"/></w:rPr><w:t>0,3</w:t></w:r><w:r><w:rPr><w:kern w:val="2"/><w:szCs w:val="22"/><w:rFonts w:ascii="Times New Roman" w:hAnsi="Times New Roman" w:cstheme="minorBidi" w:eastAsiaTheme="minorHAnsi"/><w:w w:val="115"/><w:sz w:val="23"/></w:rPr><w:t>,</w:t></w:r><w:r><w:rPr><w:kern w:val="2"/><w:szCs w:val="22"/><w:rFonts w:ascii="Times New Roman" w:hAnsi="Times New Roman" w:cstheme="minorBidi" w:eastAsiaTheme="minorHAnsi"/><w:spacing w:val="-15"/><w:w w:val="115"/><w:sz w:val="23"/></w:rPr><w:t> </w:t></w:r><w:r><w:rPr><w:kern w:val="2"/><w:szCs w:val="22"/><w:rFonts w:ascii="Times New Roman" w:hAnsi="Times New Roman" w:cstheme="minorBidi" w:eastAsiaTheme="minorHAnsi"/><w:i/><w:spacing w:val="-3"/><w:w w:val="115"/><w:sz w:val="23"/></w:rPr><w:t>r</w:t></w:r><w:r><w:rPr><w:kern w:val="2"/><w:szCs w:val="22"/><w:rFonts w:ascii="Symbol" w:hAnsi="Symbol" w:cstheme="minorBidi" w:eastAsiaTheme="minorHAnsi"/><w:spacing w:val="-3"/><w:w w:val="115"/><w:position w:val="-5"/><w:sz w:val="13"/></w:rPr><w:t></w:t></w:r><w:r><w:rPr><w:kern w:val="2"/><w:szCs w:val="22"/><w:rFonts w:ascii="Times New Roman" w:hAnsi="Times New Roman" w:cstheme="minorBidi" w:eastAsiaTheme="minorHAnsi"/><w:spacing w:val="-3"/><w:w w:val="115"/><w:position w:val="-5"/><w:sz w:val="13"/></w:rPr><w:t>1</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pacing w:val="-2"/><w:w w:val="115"/><w:sz w:val="23"/></w:rPr><w:t>C</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w w:val="115"/><w:sz w:val="23"/></w:rPr><w:t>L</w:t></w:r><w:r><w:rPr><w:kern w:val="2"/><w:szCs w:val="22"/><w:rFonts w:ascii="Times New Roman" w:hAnsi="Times New Roman" w:cstheme="minorBidi" w:eastAsiaTheme="minorHAnsi"/><w:w w:val="115"/><w:sz w:val="23"/></w:rPr><w:t>4</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w w:val="115"/><w:sz w:val="23"/></w:rPr><w:t></w:t></w:r><w:r><w:rPr><w:kern w:val="2"/><w:szCs w:val="22"/><w:rFonts w:ascii="Times New Roman" w:hAnsi="Times New Roman" w:cstheme="minorBidi" w:eastAsiaTheme="minorHAnsi"/><w:w w:val="115"/><w:position w:val="-5"/><w:sz w:val="13"/></w:rPr><w:t>0,3</w:t></w:r><w:r><w:rPr><w:kern w:val="2"/><w:szCs w:val="22"/><w:rFonts w:ascii="Times New Roman" w:hAnsi="Times New Roman" w:cstheme="minorBidi" w:eastAsiaTheme="minorHAnsi"/><w:w w:val="115"/><w:sz w:val="23"/></w:rPr><w:t>, </w:t></w:r><w:r><w:rPr><w:kern w:val="2"/><w:szCs w:val="22"/><w:rFonts w:ascii="Times New Roman" w:hAnsi="Times New Roman" w:cstheme="minorBidi" w:eastAsiaTheme="minorHAnsi"/><w:i/><w:w w:val="115"/><w:sz w:val="23"/></w:rPr><w:t>r</w:t></w:r><w:r><w:rPr><w:kern w:val="2"/><w:szCs w:val="22"/><w:rFonts w:ascii="Times New Roman" w:hAnsi="Times New Roman" w:cstheme="minorBidi" w:eastAsiaTheme="minorHAnsi"/><w:w w:val="115"/><w:position w:val="-5"/><w:sz w:val="13"/></w:rPr><w:t>3</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w w:val="115"/><w:sz w:val="23"/></w:rPr><w:t></w:t></w:r><w:r><w:rPr><w:kern w:val="2"/><w:szCs w:val="22"/><w:rFonts w:ascii="Times New Roman" w:hAnsi="Times New Roman" w:cstheme="minorBidi" w:eastAsiaTheme="minorHAnsi"/><w:w w:val="115"/><w:position w:val="-5"/><w:sz w:val="13"/></w:rPr><w:t>0,3</w:t></w:r><w:r><w:rPr><w:kern w:val="2"/><w:szCs w:val="22"/><w:rFonts w:ascii="Times New Roman" w:hAnsi="Times New Roman" w:cstheme="minorBidi" w:eastAsiaTheme="minorHAnsi"/><w:w w:val="115"/><w:sz w:val="23"/></w:rPr><w:t>, </w:t></w:r><w:r><w:rPr><w:kern w:val="2"/><w:szCs w:val="22"/><w:rFonts w:ascii="Times New Roman" w:hAnsi="Times New Roman" w:cstheme="minorBidi" w:eastAsiaTheme="minorHAnsi"/><w:i/><w:w w:val="115"/><w:sz w:val="23"/></w:rPr><w:t>r</w:t></w:r><w:r><w:rPr><w:kern w:val="2"/><w:szCs w:val="22"/><w:rFonts w:ascii="Times New Roman" w:hAnsi="Times New Roman" w:cstheme="minorBidi" w:eastAsiaTheme="minorHAnsi"/><w:w w:val="115"/><w:position w:val="-5"/><w:sz w:val="13"/></w:rPr><w:t>4</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w w:val="115"/><w:sz w:val="23"/></w:rPr><w:t>C</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w w:val="115"/><w:sz w:val="23"/></w:rPr><w:t>F </w:t></w:r><w:r><w:rPr><w:kern w:val="2"/><w:szCs w:val="22"/><w:rFonts w:ascii="Times New Roman" w:hAnsi="Times New Roman" w:cstheme="minorBidi" w:eastAsiaTheme="minorHAnsi"/><w:w w:val="115"/><w:sz w:val="23"/></w:rPr><w:t>4</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4-1</w:t></w:r><w:r><w:rPr><w:rFonts w:cstheme="minorBidi" w:hAnsiTheme="minorHAnsi" w:eastAsiaTheme="minorHAnsi" w:asciiTheme="minorHAnsi"/></w:rPr><w:t>）</w:t></w:r></w:p><w:p w:rsidR="0018722C"><w:pPr><w:topLinePunct/></w:pPr><w:r><w:rPr><w:rFonts w:cstheme="minorBidi" w:hAnsiTheme="minorHAnsi" w:eastAsiaTheme="minorHAnsi" w:asciiTheme="minorHAnsi"/></w:rPr><w:t>（</w:t></w:r><w:r><w:rPr><w:rFonts w:ascii="Times New Roman" w:eastAsia="Times New Roman" w:cstheme="minorBidi" w:hAnsiTheme="minorHAnsi"/></w:rPr><w:t>4-2</w:t></w:r><w:r><w:rPr><w:rFonts w:cstheme="minorBidi" w:hAnsiTheme="minorHAnsi" w:eastAsiaTheme="minorHAnsi" w:asciiTheme="minorHAnsi"/></w:rPr><w:t>）</w:t></w:r></w:p><w:p w:rsidR="0018722C"><w:pPr><w:topLinePunct/></w:pPr><w:r><w:t>其中，</w:t></w:r><w:r><w:rPr><w:rFonts w:ascii="Times New Roman" w:eastAsia="Times New Roman"/></w:rPr><w:t>C</w:t></w:r><w:r><w:t>表示季度收益率与外资持股的季度变化是同期的；</w:t></w:r><w:r><w:rPr><w:rFonts w:ascii="Times New Roman" w:eastAsia="Times New Roman"/></w:rPr><w:t>Ln</w:t></w:r><w:r><w:t>（</w:t></w:r><w:r><w:rPr><w:rFonts w:ascii="Times New Roman" w:eastAsia="Times New Roman"/><w:spacing w:val="-3"/></w:rPr><w:t>n</w:t></w:r><w:r><w:t>为滞后的期数</w:t></w:r><w:r><w:t>）</w:t></w:r><w:r><w:t>表示季度收益率与外资持股的季度变化是滞后</w:t></w:r><w:r><w:rPr><w:rFonts w:ascii="Times New Roman" w:eastAsia="Times New Roman"/></w:rPr><w:t>n</w:t></w:r><w:r><w:t>期的；</w:t></w:r><w:r><w:rPr><w:rFonts w:ascii="Times New Roman" w:eastAsia="Times New Roman"/></w:rPr><w:t>Fn</w:t></w:r><w:r><w:t>（</w:t></w:r><w:r><w:rPr><w:rFonts w:ascii="Times New Roman" w:eastAsia="Times New Roman"/><w:spacing w:val="-4"/></w:rPr><w:t>n</w:t></w:r><w:r><w:t>为领先的期数</w:t></w:r><w:r><w:t>）</w:t></w:r><w:r><w:t>表示季度收益率与外资持股的季度变化是领先</w:t></w:r><w:r><w:rPr><w:rFonts w:ascii="Times New Roman" w:eastAsia="Times New Roman"/></w:rPr><w:t>n</w:t></w:r><w:r><w:t>期的。</w:t></w:r></w:p><w:p w:rsidR="0018722C"><w:pPr><w:topLinePunct/></w:pPr><w:r><w:t>若</w:t></w:r><w:r><w:rPr><w:rFonts w:ascii="Times New Roman" w:eastAsia="Times New Roman"/></w:rPr><w:t>Cov</w:t></w:r><w:r><w:t>(</w:t></w:r><w:r><w:rPr><w:rFonts w:ascii="Times New Roman" w:eastAsia="Times New Roman"/></w:rPr><w:t>L4</w:t></w:r><w:r><w:t>)</w:t></w:r><w:r w:rsidR="004B696B"><w:t xml:space="preserve"> </w:t></w:r><w:r><w:rPr><w:rFonts w:ascii="Times New Roman" w:eastAsia="Times New Roman"/></w:rPr><w:t>=0</w:t></w:r><w:r><w:t>和</w:t></w:r><w:r><w:rPr><w:rFonts w:ascii="Times New Roman" w:eastAsia="Times New Roman"/></w:rPr><w:t>Cov</w:t></w:r><w:r><w:t>(</w:t></w:r><w:r><w:rPr><w:rFonts w:ascii="Times New Roman" w:eastAsia="Times New Roman"/></w:rPr><w:t>F4</w:t></w:r><w:r><w:t>)</w:t></w:r><w:r w:rsidR="004B696B"><w:t xml:space="preserve"> </w:t></w:r><w:r><w:rPr><w:rFonts w:ascii="Times New Roman" w:eastAsia="Times New Roman"/></w:rPr><w:t>=0</w:t></w:r><w:r><w:t>均成立，利用等式</w:t></w:r><w:r><w:t>（</w:t></w:r><w:r><w:rPr><w:rFonts w:ascii="Times New Roman" w:eastAsia="Times New Roman"/></w:rPr><w:t>4-1</w:t></w:r><w:r><w:t>）</w:t></w:r><w:r><w:t>和</w:t></w:r><w:r><w:t>（</w:t></w:r><w:r><w:rPr><w:rFonts w:ascii="Times New Roman" w:eastAsia="Times New Roman"/></w:rPr><w:t>4-2</w:t></w:r><w:r><w:t>）</w:t></w:r><w:r><w:t>就可</w:t></w:r><w:r><w:t>以得到无偏估计量。由于这两个协方差估计式</w:t></w:r><w:r><w:t>（</w:t></w:r><w:r><w:rPr><w:spacing w:val="-2"/></w:rPr><w:t>一个是年初估计，另一个是年末估计</w:t></w:r><w:r><w:t>）</w:t></w:r><w:r><w:t>不是相互独立的，因此对每年的两个协方差估计求期望就得到唯一的季度收益率与外资持股的季度变化的同期相关系数估计值，如下：</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0016" from="177.498886pt,24.500217pt" to="465.32118pt,24.500217pt" stroked="true" strokeweight=".573339pt" strokecolor="#000000"><v:stroke dashstyle="solid"/><w10:wrap type="none"/></v:line></w:pict></w:r><w:r><w:rPr><w:kern w:val="2"/><w:szCs w:val="22"/><w:rFonts w:ascii="Times New Roman" w:hAnsi="Times New Roman" w:cstheme="minorBidi" w:eastAsiaTheme="minorHAnsi"/><w:i/><w:spacing w:val="-2"/><w:w w:val="114"/><w:sz w:val="23"/></w:rPr><w:t>C</w:t></w:r><w:r><w:rPr><w:kern w:val="2"/><w:szCs w:val="22"/><w:rFonts w:ascii="Times New Roman" w:hAnsi="Times New Roman" w:cstheme="minorBidi" w:eastAsiaTheme="minorHAnsi"/><w:i/><w:spacing w:val="-48"/><w:w w:val="114"/><w:sz w:val="23"/></w:rPr><w:t>o</w:t></w:r><w:r><w:rPr><w:kern w:val="2"/><w:szCs w:val="22"/><w:rFonts w:ascii="Times New Roman" w:hAnsi="Times New Roman" w:cstheme="minorBidi" w:eastAsiaTheme="minorHAnsi"/><w:spacing w:val="2"/><w:w w:val="114"/><w:sz w:val="23"/></w:rPr><w:t>ˆ</w:t></w:r><w:r><w:rPr><w:kern w:val="2"/><w:szCs w:val="22"/><w:rFonts w:ascii="Times New Roman" w:hAnsi="Times New Roman" w:cstheme="minorBidi" w:eastAsiaTheme="minorHAnsi"/><w:i/><w:spacing w:val="0"/><w:w w:val="114"/><w:sz w:val="23"/></w:rPr><w:t>v</w:t></w:r><w:r><w:rPr><w:kern w:val="2"/><w:szCs w:val="22"/><w:rFonts w:ascii="Times New Roman" w:hAnsi="Times New Roman" w:cstheme="minorBidi" w:eastAsiaTheme="minorHAnsi"/><w:spacing w:val="-2"/><w:w w:val="114"/><w:sz w:val="23"/></w:rPr><w:t>(</w:t></w:r><w:r><w:rPr><w:kern w:val="2"/><w:szCs w:val="22"/><w:rFonts w:ascii="Times New Roman" w:hAnsi="Times New Roman" w:cstheme="minorBidi" w:eastAsiaTheme="minorHAnsi"/><w:i/><w:spacing w:val="5"/><w:w w:val="114"/><w:sz w:val="23"/></w:rPr><w:t>C</w:t></w:r><w:r><w:rPr><w:kern w:val="2"/><w:szCs w:val="22"/><w:rFonts w:ascii="Times New Roman" w:hAnsi="Times New Roman" w:cstheme="minorBidi" w:eastAsiaTheme="minorHAnsi"/><w:w w:val="114"/><w:sz w:val="23"/></w:rPr><w:t>)</w:t></w:r><w:r><w:rPr><w:kern w:val="2"/><w:szCs w:val="22"/><w:rFonts w:ascii="Symbol" w:hAnsi="Symbol" w:cstheme="minorBidi" w:eastAsiaTheme="minorHAnsi"/><w:w w:val="114"/><w:sz w:val="23"/></w:rPr><w:t></w:t></w:r><w:r><w:rPr><w:kern w:val="2"/><w:szCs w:val="22"/><w:rFonts w:ascii="Times New Roman" w:hAnsi="Times New Roman" w:cstheme="minorBidi" w:eastAsiaTheme="minorHAnsi"/><w:i/><w:spacing w:val="-3"/><w:w w:val="114"/><w:sz w:val="23"/></w:rPr><w:t>E</w:t></w:r><w:r><w:rPr><w:kern w:val="2"/><w:szCs w:val="22"/><w:rFonts w:ascii="Times New Roman" w:hAnsi="Times New Roman" w:cstheme="minorBidi" w:eastAsiaTheme="minorHAnsi"/><w:spacing w:val="8"/><w:w w:val="114"/><w:sz w:val="23"/></w:rPr><w:t>[</w:t></w:r><w:r><w:rPr><w:kern w:val="2"/><w:szCs w:val="22"/><w:rFonts w:ascii="Times New Roman" w:hAnsi="Times New Roman" w:cstheme="minorBidi" w:eastAsiaTheme="minorHAnsi"/><w:i/><w:spacing w:val="-2"/><w:w w:val="114"/><w:sz w:val="23"/></w:rPr><w:t>Co</w:t></w:r><w:r><w:rPr><w:kern w:val="2"/><w:szCs w:val="22"/><w:rFonts w:ascii="Times New Roman" w:hAnsi="Times New Roman" w:cstheme="minorBidi" w:eastAsiaTheme="minorHAnsi"/><w:i/><w:spacing w:val="0"/><w:w w:val="114"/><w:sz w:val="23"/></w:rPr><w:t>v</w:t></w:r><w:r><w:rPr><w:kern w:val="2"/><w:szCs w:val="22"/><w:rFonts w:ascii="Times New Roman" w:hAnsi="Times New Roman" w:cstheme="minorBidi" w:eastAsiaTheme="minorHAnsi"/><w:spacing w:val="2"/><w:w w:val="114"/><w:sz w:val="23"/></w:rPr><w:t>(</w:t></w:r><w:r><w:rPr><w:kern w:val="2"/><w:szCs w:val="22"/><w:rFonts w:ascii="Symbol" w:hAnsi="Symbol" w:cstheme="minorBidi" w:eastAsiaTheme="minorHAnsi"/><w:spacing w:val="2"/><w:w w:val="114"/><w:sz w:val="23"/></w:rPr><w:t></w:t></w:r><w:r><w:rPr><w:kern w:val="2"/><w:szCs w:val="22"/><w:rFonts w:ascii="Times New Roman" w:hAnsi="Times New Roman" w:cstheme="minorBidi" w:eastAsiaTheme="minorHAnsi"/><w:spacing w:val="1"/><w:w w:val="117"/><w:sz w:val="13"/></w:rPr><w:t>0</w:t></w:r><w:r><w:rPr><w:kern w:val="2"/><w:szCs w:val="22"/><w:rFonts w:ascii="Times New Roman" w:hAnsi="Times New Roman" w:cstheme="minorBidi" w:eastAsiaTheme="minorHAnsi"/><w:spacing w:val="0"/><w:w w:val="117"/><w:sz w:val="13"/></w:rPr><w:t>,</w:t></w:r><w:r><w:rPr><w:kern w:val="2"/><w:szCs w:val="22"/><w:rFonts w:ascii="Times New Roman" w:hAnsi="Times New Roman" w:cstheme="minorBidi" w:eastAsiaTheme="minorHAnsi"/><w:w w:val="117"/><w:sz w:val="13"/></w:rPr><w:t>3</w:t></w:r><w:r><w:rPr><w:kern w:val="2"/><w:szCs w:val="22"/><w:rFonts w:ascii="Times New Roman" w:hAnsi="Times New Roman" w:cstheme="minorBidi" w:eastAsiaTheme="minorHAnsi"/><w:w w:val="114"/><w:sz w:val="23"/></w:rPr><w:t>,</w:t></w:r><w:r><w:rPr><w:kern w:val="2"/><w:szCs w:val="22"/><w:rFonts w:ascii="Times New Roman" w:hAnsi="Times New Roman" w:cstheme="minorBidi" w:eastAsiaTheme="minorHAnsi"/><w:spacing w:val="-14"/><w:sz w:val="23"/></w:rPr><w:t> </w:t></w:r><w:r><w:rPr><w:kern w:val="2"/><w:szCs w:val="22"/><w:rFonts w:ascii="Times New Roman" w:hAnsi="Times New Roman" w:cstheme="minorBidi" w:eastAsiaTheme="minorHAnsi"/><w:i/><w:spacing w:val="-15"/><w:w w:val="114"/><w:sz w:val="23"/></w:rPr><w:t>r</w:t></w:r><w:r><w:rPr><w:kern w:val="2"/><w:szCs w:val="22"/><w:rFonts w:ascii="Times New Roman" w:hAnsi="Times New Roman" w:cstheme="minorBidi" w:eastAsiaTheme="minorHAnsi"/><w:w w:val="117"/><w:sz w:val="13"/></w:rPr><w:t>0</w:t></w:r><w:r><w:rPr><w:kern w:val="2"/><w:szCs w:val="22"/><w:rFonts w:ascii="Times New Roman" w:hAnsi="Times New Roman" w:cstheme="minorBidi" w:eastAsiaTheme="minorHAnsi"/><w:w w:val="114"/><w:sz w:val="23"/></w:rPr><w:t>)</w:t></w:r><w:r><w:rPr><w:kern w:val="2"/><w:szCs w:val="22"/><w:rFonts w:ascii="Symbol" w:hAnsi="Symbol" w:cstheme="minorBidi" w:eastAsiaTheme="minorHAnsi"/><w:w w:val="114"/><w:sz w:val="23"/></w:rPr><w:t></w:t></w:r><w:r><w:rPr><w:kern w:val="2"/><w:szCs w:val="22"/><w:rFonts w:ascii="Times New Roman" w:hAnsi="Times New Roman" w:cstheme="minorBidi" w:eastAsiaTheme="minorHAnsi"/><w:i/><w:spacing w:val="-2"/><w:w w:val="114"/><w:sz w:val="23"/></w:rPr><w:t>Co</w:t></w:r><w:r><w:rPr><w:kern w:val="2"/><w:szCs w:val="22"/><w:rFonts w:ascii="Times New Roman" w:hAnsi="Times New Roman" w:cstheme="minorBidi" w:eastAsiaTheme="minorHAnsi"/><w:i/><w:spacing w:val="0"/><w:w w:val="114"/><w:sz w:val="23"/></w:rPr><w:t>v</w:t></w:r><w:r><w:rPr><w:kern w:val="2"/><w:szCs w:val="22"/><w:rFonts w:ascii="Times New Roman" w:hAnsi="Times New Roman" w:cstheme="minorBidi" w:eastAsiaTheme="minorHAnsi"/><w:spacing w:val="2"/><w:w w:val="114"/><w:sz w:val="23"/></w:rPr><w:t>(</w:t></w:r><w:r><w:rPr><w:kern w:val="2"/><w:szCs w:val="22"/><w:rFonts w:ascii="Symbol" w:hAnsi="Symbol" w:cstheme="minorBidi" w:eastAsiaTheme="minorHAnsi"/><w:spacing w:val="2"/><w:w w:val="114"/><w:sz w:val="23"/></w:rPr><w:t></w:t></w:r><w:r><w:rPr><w:kern w:val="2"/><w:szCs w:val="22"/><w:rFonts w:ascii="Times New Roman" w:hAnsi="Times New Roman" w:cstheme="minorBidi" w:eastAsiaTheme="minorHAnsi"/><w:spacing w:val="1"/><w:w w:val="117"/><w:sz w:val="13"/></w:rPr><w:t>0</w:t></w:r><w:r><w:rPr><w:kern w:val="2"/><w:szCs w:val="22"/><w:rFonts w:ascii="Times New Roman" w:hAnsi="Times New Roman" w:cstheme="minorBidi" w:eastAsiaTheme="minorHAnsi"/><w:spacing w:val="0"/><w:w w:val="117"/><w:sz w:val="13"/></w:rPr><w:t>,</w:t></w:r><w:r><w:rPr><w:kern w:val="2"/><w:szCs w:val="22"/><w:rFonts w:ascii="Times New Roman" w:hAnsi="Times New Roman" w:cstheme="minorBidi" w:eastAsiaTheme="minorHAnsi"/><w:w w:val="117"/><w:sz w:val="13"/></w:rPr><w:t>3</w:t></w:r><w:r><w:rPr><w:kern w:val="2"/><w:szCs w:val="22"/><w:rFonts w:ascii="Times New Roman" w:hAnsi="Times New Roman" w:cstheme="minorBidi" w:eastAsiaTheme="minorHAnsi"/><w:w w:val="114"/><w:sz w:val="23"/></w:rPr><w:t>,</w:t></w:r><w:r><w:rPr><w:kern w:val="2"/><w:szCs w:val="22"/><w:rFonts w:ascii="Times New Roman" w:hAnsi="Times New Roman" w:cstheme="minorBidi" w:eastAsiaTheme="minorHAnsi"/><w:spacing w:val="-14"/><w:sz w:val="23"/></w:rPr><w:t> </w:t></w:r><w:r><w:rPr><w:kern w:val="2"/><w:szCs w:val="22"/><w:rFonts w:ascii="Times New Roman" w:hAnsi="Times New Roman" w:cstheme="minorBidi" w:eastAsiaTheme="minorHAnsi"/><w:i/><w:spacing w:val="-17"/><w:w w:val="114"/><w:sz w:val="23"/></w:rPr><w:t>r</w:t></w:r><w:r><w:rPr><w:kern w:val="2"/><w:szCs w:val="22"/><w:rFonts w:ascii="Times New Roman" w:hAnsi="Times New Roman" w:cstheme="minorBidi" w:eastAsiaTheme="minorHAnsi"/><w:w w:val="117"/><w:sz w:val="13"/></w:rPr><w:t>3</w:t></w:r><w:r><w:rPr><w:kern w:val="2"/><w:szCs w:val="22"/><w:rFonts w:ascii="Times New Roman" w:hAnsi="Times New Roman" w:cstheme="minorBidi" w:eastAsiaTheme="minorHAnsi"/><w:w w:val="114"/><w:sz w:val="23"/></w:rPr><w:t>)</w:t></w:r><w:r><w:rPr><w:kern w:val="2"/><w:szCs w:val="22"/><w:rFonts w:ascii="Symbol" w:hAnsi="Symbol" w:cstheme="minorBidi" w:eastAsiaTheme="minorHAnsi"/><w:w w:val="114"/><w:sz w:val="23"/></w:rPr><w:t></w:t></w:r><w:r><w:rPr><w:kern w:val="2"/><w:szCs w:val="22"/><w:rFonts w:ascii="Times New Roman" w:hAnsi="Times New Roman" w:cstheme="minorBidi" w:eastAsiaTheme="minorHAnsi"/><w:i/><w:spacing w:val="-2"/><w:w w:val="114"/><w:sz w:val="23"/></w:rPr><w:t>Co</w:t></w:r><w:r><w:rPr><w:kern w:val="2"/><w:szCs w:val="22"/><w:rFonts w:ascii="Times New Roman" w:hAnsi="Times New Roman" w:cstheme="minorBidi" w:eastAsiaTheme="minorHAnsi"/><w:i/><w:spacing w:val="0"/><w:w w:val="114"/><w:sz w:val="23"/></w:rPr><w:t>v</w:t></w:r><w:r><w:rPr><w:kern w:val="2"/><w:szCs w:val="22"/><w:rFonts w:ascii="Times New Roman" w:hAnsi="Times New Roman" w:cstheme="minorBidi" w:eastAsiaTheme="minorHAnsi"/><w:spacing w:val="1"/><w:w w:val="114"/><w:sz w:val="23"/></w:rPr><w:t>(</w:t></w:r><w:r><w:rPr><w:kern w:val="2"/><w:szCs w:val="22"/><w:rFonts w:ascii="Symbol" w:hAnsi="Symbol" w:cstheme="minorBidi" w:eastAsiaTheme="minorHAnsi"/><w:spacing w:val="3"/><w:w w:val="114"/><w:sz w:val="23"/></w:rPr><w:t></w:t></w:r><w:r><w:rPr><w:kern w:val="2"/><w:szCs w:val="22"/><w:rFonts w:ascii="Times New Roman" w:hAnsi="Times New Roman" w:cstheme="minorBidi" w:eastAsiaTheme="minorHAnsi"/><w:spacing w:val="1"/><w:w w:val="117"/><w:sz w:val="13"/></w:rPr><w:t>0</w:t></w:r><w:r><w:rPr><w:kern w:val="2"/><w:szCs w:val="22"/><w:rFonts w:ascii="Times New Roman" w:hAnsi="Times New Roman" w:cstheme="minorBidi" w:eastAsiaTheme="minorHAnsi"/><w:spacing w:val="0"/><w:w w:val="117"/><w:sz w:val="13"/></w:rPr><w:t>,</w:t></w:r><w:r><w:rPr><w:kern w:val="2"/><w:szCs w:val="22"/><w:rFonts w:ascii="Times New Roman" w:hAnsi="Times New Roman" w:cstheme="minorBidi" w:eastAsiaTheme="minorHAnsi"/><w:w w:val="117"/><w:sz w:val="13"/></w:rPr><w:t>3</w:t></w:r><w:r><w:rPr><w:kern w:val="2"/><w:szCs w:val="22"/><w:rFonts w:ascii="Times New Roman" w:hAnsi="Times New Roman" w:cstheme="minorBidi" w:eastAsiaTheme="minorHAnsi"/><w:w w:val="114"/><w:sz w:val="23"/></w:rPr><w:t>,</w:t></w:r><w:r><w:rPr><w:kern w:val="2"/><w:szCs w:val="22"/><w:rFonts w:ascii="Times New Roman" w:hAnsi="Times New Roman" w:cstheme="minorBidi" w:eastAsiaTheme="minorHAnsi"/><w:spacing w:val="-14"/><w:sz w:val="23"/></w:rPr><w:t> </w:t></w:r><w:r><w:rPr><w:kern w:val="2"/><w:szCs w:val="22"/><w:rFonts w:ascii="Times New Roman" w:hAnsi="Times New Roman" w:cstheme="minorBidi" w:eastAsiaTheme="minorHAnsi"/><w:i/><w:spacing w:val="-14"/><w:w w:val="114"/><w:sz w:val="23"/></w:rPr><w:t>r</w:t></w:r><w:r><w:rPr><w:kern w:val="2"/><w:szCs w:val="22"/><w:rFonts w:ascii="Symbol" w:hAnsi="Symbol" w:cstheme="minorBidi" w:eastAsiaTheme="minorHAnsi"/><w:spacing w:val="-2"/><w:w w:val="117"/><w:sz w:val="13"/></w:rPr><w:t></w:t></w:r><w:r><w:rPr><w:kern w:val="2"/><w:szCs w:val="22"/><w:rFonts w:ascii="Times New Roman" w:hAnsi="Times New Roman" w:cstheme="minorBidi" w:eastAsiaTheme="minorHAnsi"/><w:w w:val="117"/><w:sz w:val="13"/></w:rPr><w:t>1</w:t></w:r><w:r><w:rPr><w:kern w:val="2"/><w:szCs w:val="22"/><w:rFonts w:ascii="Times New Roman" w:hAnsi="Times New Roman" w:cstheme="minorBidi" w:eastAsiaTheme="minorHAnsi"/><w:w w:val="114"/><w:sz w:val="23"/></w:rPr><w:t>)</w:t></w:r><w:r><w:rPr><w:kern w:val="2"/><w:szCs w:val="22"/><w:rFonts w:ascii="Symbol" w:hAnsi="Symbol" w:cstheme="minorBidi" w:eastAsiaTheme="minorHAnsi"/><w:w w:val="114"/><w:sz w:val="23"/></w:rPr><w:t></w:t></w:r><w:r><w:rPr><w:kern w:val="2"/><w:szCs w:val="22"/><w:rFonts w:ascii="Times New Roman" w:hAnsi="Times New Roman" w:cstheme="minorBidi" w:eastAsiaTheme="minorHAnsi"/><w:i/><w:spacing w:val="-2"/><w:w w:val="114"/><w:sz w:val="23"/></w:rPr><w:t>Co</w:t></w:r><w:r><w:rPr><w:kern w:val="2"/><w:szCs w:val="22"/><w:rFonts w:ascii="Times New Roman" w:hAnsi="Times New Roman" w:cstheme="minorBidi" w:eastAsiaTheme="minorHAnsi"/><w:i/><w:spacing w:val="0"/><w:w w:val="114"/><w:sz w:val="23"/></w:rPr><w:t>v</w:t></w:r><w:r><w:rPr><w:kern w:val="2"/><w:szCs w:val="22"/><w:rFonts w:ascii="Times New Roman" w:hAnsi="Times New Roman" w:cstheme="minorBidi" w:eastAsiaTheme="minorHAnsi"/><w:spacing w:val="1"/><w:w w:val="114"/><w:sz w:val="23"/></w:rPr><w:t>(</w:t></w:r><w:r><w:rPr><w:kern w:val="2"/><w:szCs w:val="22"/><w:rFonts w:ascii="Symbol" w:hAnsi="Symbol" w:cstheme="minorBidi" w:eastAsiaTheme="minorHAnsi"/><w:spacing w:val="3"/><w:w w:val="114"/><w:sz w:val="23"/></w:rPr><w:t></w:t></w:r><w:r><w:rPr><w:kern w:val="2"/><w:szCs w:val="22"/><w:rFonts w:ascii="Times New Roman" w:hAnsi="Times New Roman" w:cstheme="minorBidi" w:eastAsiaTheme="minorHAnsi"/><w:spacing w:val="1"/><w:w w:val="117"/><w:sz w:val="13"/></w:rPr><w:t>0</w:t></w:r><w:r><w:rPr><w:kern w:val="2"/><w:szCs w:val="22"/><w:rFonts w:ascii="Times New Roman" w:hAnsi="Times New Roman" w:cstheme="minorBidi" w:eastAsiaTheme="minorHAnsi"/><w:spacing w:val="0"/><w:w w:val="117"/><w:sz w:val="13"/></w:rPr><w:t>,</w:t></w:r><w:r><w:rPr><w:kern w:val="2"/><w:szCs w:val="22"/><w:rFonts w:ascii="Times New Roman" w:hAnsi="Times New Roman" w:cstheme="minorBidi" w:eastAsiaTheme="minorHAnsi"/><w:w w:val="117"/><w:sz w:val="13"/></w:rPr><w:t>3</w:t></w:r><w:r><w:rPr><w:kern w:val="2"/><w:szCs w:val="22"/><w:rFonts w:ascii="Times New Roman" w:hAnsi="Times New Roman" w:cstheme="minorBidi" w:eastAsiaTheme="minorHAnsi"/><w:w w:val="114"/><w:sz w:val="23"/></w:rPr><w:t>,</w:t></w:r><w:r><w:rPr><w:kern w:val="2"/><w:szCs w:val="22"/><w:rFonts w:ascii="Times New Roman" w:hAnsi="Times New Roman" w:cstheme="minorBidi" w:eastAsiaTheme="minorHAnsi"/><w:spacing w:val="-13"/><w:sz w:val="23"/></w:rPr><w:t> </w:t></w:r><w:r><w:rPr><w:kern w:val="2"/><w:szCs w:val="22"/><w:rFonts w:ascii="Times New Roman" w:hAnsi="Times New Roman" w:cstheme="minorBidi" w:eastAsiaTheme="minorHAnsi"/><w:i/><w:spacing w:val="-14"/><w:w w:val="114"/><w:sz w:val="23"/></w:rPr><w:t>r</w:t></w:r><w:r><w:rPr><w:kern w:val="2"/><w:szCs w:val="22"/><w:rFonts w:ascii="Times New Roman" w:hAnsi="Times New Roman" w:cstheme="minorBidi" w:eastAsiaTheme="minorHAnsi"/><w:w w:val="117"/><w:sz w:val="13"/></w:rPr><w:t>4</w:t></w:r><w:r><w:rPr><w:kern w:val="2"/><w:szCs w:val="22"/><w:rFonts w:ascii="Times New Roman" w:hAnsi="Times New Roman" w:cstheme="minorBidi" w:eastAsiaTheme="minorHAnsi"/><w:spacing w:val="10"/><w:w w:val="114"/><w:sz w:val="23"/></w:rPr><w:t>)</w:t></w:r><w:r><w:rPr><w:kern w:val="2"/><w:szCs w:val="22"/><w:rFonts w:ascii="Times New Roman" w:hAnsi="Times New Roman" w:cstheme="minorBidi" w:eastAsiaTheme="minorHAnsi"/><w:w w:val="114"/><w:sz w:val="23"/></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0016" from="177.498886pt,24.500217pt" to="465.32118pt,24.500217pt" stroked="true" strokeweight=".573339pt" strokecolor="#000000"><v:stroke dashstyle="solid"/><w10:wrap type="none"/></v:line></w:pict></w:r><w:r><w:rPr><w:kern w:val="2"/><w:szCs w:val="22"/><w:rFonts w:ascii="Times New Roman" w:hAnsi="Times New Roman" w:cstheme="minorBidi" w:eastAsiaTheme="minorHAnsi"/><w:i/><w:spacing w:val="-2"/><w:w w:val="114"/><w:sz w:val="23"/></w:rPr><w:t>C</w:t></w:r><w:r><w:rPr><w:kern w:val="2"/><w:szCs w:val="22"/><w:rFonts w:ascii="Times New Roman" w:hAnsi="Times New Roman" w:cstheme="minorBidi" w:eastAsiaTheme="minorHAnsi"/><w:i/><w:spacing w:val="-48"/><w:w w:val="114"/><w:sz w:val="23"/></w:rPr><w:t>o</w:t></w:r><w:r><w:rPr><w:kern w:val="2"/><w:szCs w:val="22"/><w:rFonts w:ascii="Times New Roman" w:hAnsi="Times New Roman" w:cstheme="minorBidi" w:eastAsiaTheme="minorHAnsi"/><w:spacing w:val="2"/><w:w w:val="114"/><w:sz w:val="23"/></w:rPr><w:t>ˆ</w:t></w:r><w:r><w:rPr><w:kern w:val="2"/><w:szCs w:val="22"/><w:rFonts w:ascii="Times New Roman" w:hAnsi="Times New Roman" w:cstheme="minorBidi" w:eastAsiaTheme="minorHAnsi"/><w:i/><w:spacing w:val="0"/><w:w w:val="114"/><w:sz w:val="23"/></w:rPr><w:t>v</w:t></w:r><w:r><w:rPr><w:kern w:val="2"/><w:szCs w:val="22"/><w:rFonts w:ascii="Times New Roman" w:hAnsi="Times New Roman" w:cstheme="minorBidi" w:eastAsiaTheme="minorHAnsi"/><w:spacing w:val="-2"/><w:w w:val="114"/><w:sz w:val="23"/></w:rPr><w:t>(</w:t></w:r><w:r><w:rPr><w:kern w:val="2"/><w:szCs w:val="22"/><w:rFonts w:ascii="Times New Roman" w:hAnsi="Times New Roman" w:cstheme="minorBidi" w:eastAsiaTheme="minorHAnsi"/><w:i/><w:spacing w:val="5"/><w:w w:val="114"/><w:sz w:val="23"/></w:rPr><w:t>C</w:t></w:r><w:r><w:rPr><w:kern w:val="2"/><w:szCs w:val="22"/><w:rFonts w:ascii="Times New Roman" w:hAnsi="Times New Roman" w:cstheme="minorBidi" w:eastAsiaTheme="minorHAnsi"/><w:w w:val="114"/><w:sz w:val="23"/></w:rPr><w:t>)</w:t></w:r><w:r><w:rPr><w:kern w:val="2"/><w:szCs w:val="22"/><w:rFonts w:ascii="Symbol" w:hAnsi="Symbol" w:cstheme="minorBidi" w:eastAsiaTheme="minorHAnsi"/><w:w w:val="114"/><w:sz w:val="23"/></w:rPr><w:t></w:t></w:r><w:r><w:rPr><w:kern w:val="2"/><w:szCs w:val="22"/><w:rFonts w:ascii="Times New Roman" w:hAnsi="Times New Roman" w:cstheme="minorBidi" w:eastAsiaTheme="minorHAnsi"/><w:i/><w:spacing w:val="-3"/><w:w w:val="114"/><w:sz w:val="23"/></w:rPr><w:t>E</w:t></w:r><w:r><w:rPr><w:kern w:val="2"/><w:szCs w:val="22"/><w:rFonts w:ascii="Times New Roman" w:hAnsi="Times New Roman" w:cstheme="minorBidi" w:eastAsiaTheme="minorHAnsi"/><w:spacing w:val="8"/><w:w w:val="114"/><w:sz w:val="23"/></w:rPr><w:t>[</w:t></w:r><w:r><w:rPr><w:kern w:val="2"/><w:szCs w:val="22"/><w:rFonts w:ascii="Times New Roman" w:hAnsi="Times New Roman" w:cstheme="minorBidi" w:eastAsiaTheme="minorHAnsi"/><w:i/><w:spacing w:val="-2"/><w:w w:val="114"/><w:sz w:val="23"/></w:rPr><w:t>Co</w:t></w:r><w:r><w:rPr><w:kern w:val="2"/><w:szCs w:val="22"/><w:rFonts w:ascii="Times New Roman" w:hAnsi="Times New Roman" w:cstheme="minorBidi" w:eastAsiaTheme="minorHAnsi"/><w:i/><w:spacing w:val="0"/><w:w w:val="114"/><w:sz w:val="23"/></w:rPr><w:t>v</w:t></w:r><w:r><w:rPr><w:kern w:val="2"/><w:szCs w:val="22"/><w:rFonts w:ascii="Times New Roman" w:hAnsi="Times New Roman" w:cstheme="minorBidi" w:eastAsiaTheme="minorHAnsi"/><w:spacing w:val="2"/><w:w w:val="114"/><w:sz w:val="23"/></w:rPr><w:t>(</w:t></w:r><w:r><w:rPr><w:kern w:val="2"/><w:szCs w:val="22"/><w:rFonts w:ascii="Symbol" w:hAnsi="Symbol" w:cstheme="minorBidi" w:eastAsiaTheme="minorHAnsi"/><w:spacing w:val="2"/><w:w w:val="114"/><w:sz w:val="23"/></w:rPr><w:t></w:t></w:r><w:r><w:rPr><w:kern w:val="2"/><w:szCs w:val="22"/><w:rFonts w:ascii="Times New Roman" w:hAnsi="Times New Roman" w:cstheme="minorBidi" w:eastAsiaTheme="minorHAnsi"/><w:spacing w:val="1"/><w:w w:val="117"/><w:sz w:val="13"/></w:rPr><w:t>0</w:t></w:r><w:r><w:rPr><w:kern w:val="2"/><w:szCs w:val="22"/><w:rFonts w:ascii="Times New Roman" w:hAnsi="Times New Roman" w:cstheme="minorBidi" w:eastAsiaTheme="minorHAnsi"/><w:spacing w:val="0"/><w:w w:val="117"/><w:sz w:val="13"/></w:rPr><w:t>,</w:t></w:r><w:r><w:rPr><w:kern w:val="2"/><w:szCs w:val="22"/><w:rFonts w:ascii="Times New Roman" w:hAnsi="Times New Roman" w:cstheme="minorBidi" w:eastAsiaTheme="minorHAnsi"/><w:w w:val="117"/><w:sz w:val="13"/></w:rPr><w:t>3</w:t></w:r><w:r><w:rPr><w:kern w:val="2"/><w:szCs w:val="22"/><w:rFonts w:ascii="Times New Roman" w:hAnsi="Times New Roman" w:cstheme="minorBidi" w:eastAsiaTheme="minorHAnsi"/><w:w w:val="114"/><w:sz w:val="23"/></w:rPr><w:t>,</w:t></w:r><w:r><w:rPr><w:kern w:val="2"/><w:szCs w:val="22"/><w:rFonts w:ascii="Times New Roman" w:hAnsi="Times New Roman" w:cstheme="minorBidi" w:eastAsiaTheme="minorHAnsi"/><w:spacing w:val="-14"/><w:sz w:val="23"/></w:rPr><w:t> </w:t></w:r><w:r><w:rPr><w:kern w:val="2"/><w:szCs w:val="22"/><w:rFonts w:ascii="Times New Roman" w:hAnsi="Times New Roman" w:cstheme="minorBidi" w:eastAsiaTheme="minorHAnsi"/><w:i/><w:spacing w:val="-15"/><w:w w:val="114"/><w:sz w:val="23"/></w:rPr><w:t>r</w:t></w:r><w:r><w:rPr><w:kern w:val="2"/><w:szCs w:val="22"/><w:rFonts w:ascii="Times New Roman" w:hAnsi="Times New Roman" w:cstheme="minorBidi" w:eastAsiaTheme="minorHAnsi"/><w:w w:val="117"/><w:sz w:val="13"/></w:rPr><w:t>0</w:t></w:r><w:r><w:rPr><w:kern w:val="2"/><w:szCs w:val="22"/><w:rFonts w:ascii="Times New Roman" w:hAnsi="Times New Roman" w:cstheme="minorBidi" w:eastAsiaTheme="minorHAnsi"/><w:w w:val="114"/><w:sz w:val="23"/></w:rPr><w:t>)</w:t></w:r><w:r><w:rPr><w:kern w:val="2"/><w:szCs w:val="22"/><w:rFonts w:ascii="Symbol" w:hAnsi="Symbol" w:cstheme="minorBidi" w:eastAsiaTheme="minorHAnsi"/><w:w w:val="114"/><w:sz w:val="23"/></w:rPr><w:t></w:t></w:r><w:r><w:rPr><w:kern w:val="2"/><w:szCs w:val="22"/><w:rFonts w:ascii="Times New Roman" w:hAnsi="Times New Roman" w:cstheme="minorBidi" w:eastAsiaTheme="minorHAnsi"/><w:i/><w:spacing w:val="-2"/><w:w w:val="114"/><w:sz w:val="23"/></w:rPr><w:t>Co</w:t></w:r><w:r><w:rPr><w:kern w:val="2"/><w:szCs w:val="22"/><w:rFonts w:ascii="Times New Roman" w:hAnsi="Times New Roman" w:cstheme="minorBidi" w:eastAsiaTheme="minorHAnsi"/><w:i/><w:spacing w:val="0"/><w:w w:val="114"/><w:sz w:val="23"/></w:rPr><w:t>v</w:t></w:r><w:r><w:rPr><w:kern w:val="2"/><w:szCs w:val="22"/><w:rFonts w:ascii="Times New Roman" w:hAnsi="Times New Roman" w:cstheme="minorBidi" w:eastAsiaTheme="minorHAnsi"/><w:spacing w:val="2"/><w:w w:val="114"/><w:sz w:val="23"/></w:rPr><w:t>(</w:t></w:r><w:r><w:rPr><w:kern w:val="2"/><w:szCs w:val="22"/><w:rFonts w:ascii="Symbol" w:hAnsi="Symbol" w:cstheme="minorBidi" w:eastAsiaTheme="minorHAnsi"/><w:spacing w:val="2"/><w:w w:val="114"/><w:sz w:val="23"/></w:rPr><w:t></w:t></w:r><w:r><w:rPr><w:kern w:val="2"/><w:szCs w:val="22"/><w:rFonts w:ascii="Times New Roman" w:hAnsi="Times New Roman" w:cstheme="minorBidi" w:eastAsiaTheme="minorHAnsi"/><w:spacing w:val="1"/><w:w w:val="117"/><w:sz w:val="13"/></w:rPr><w:t>0</w:t></w:r><w:r><w:rPr><w:kern w:val="2"/><w:szCs w:val="22"/><w:rFonts w:ascii="Times New Roman" w:hAnsi="Times New Roman" w:cstheme="minorBidi" w:eastAsiaTheme="minorHAnsi"/><w:spacing w:val="0"/><w:w w:val="117"/><w:sz w:val="13"/></w:rPr><w:t>,</w:t></w:r><w:r><w:rPr><w:kern w:val="2"/><w:szCs w:val="22"/><w:rFonts w:ascii="Times New Roman" w:hAnsi="Times New Roman" w:cstheme="minorBidi" w:eastAsiaTheme="minorHAnsi"/><w:w w:val="117"/><w:sz w:val="13"/></w:rPr><w:t>3</w:t></w:r><w:r><w:rPr><w:kern w:val="2"/><w:szCs w:val="22"/><w:rFonts w:ascii="Times New Roman" w:hAnsi="Times New Roman" w:cstheme="minorBidi" w:eastAsiaTheme="minorHAnsi"/><w:w w:val="114"/><w:sz w:val="23"/></w:rPr><w:t>,</w:t></w:r><w:r><w:rPr><w:kern w:val="2"/><w:szCs w:val="22"/><w:rFonts w:ascii="Times New Roman" w:hAnsi="Times New Roman" w:cstheme="minorBidi" w:eastAsiaTheme="minorHAnsi"/><w:spacing w:val="-14"/><w:sz w:val="23"/></w:rPr><w:t> </w:t></w:r><w:r><w:rPr><w:kern w:val="2"/><w:szCs w:val="22"/><w:rFonts w:ascii="Times New Roman" w:hAnsi="Times New Roman" w:cstheme="minorBidi" w:eastAsiaTheme="minorHAnsi"/><w:i/><w:spacing w:val="-17"/><w:w w:val="114"/><w:sz w:val="23"/></w:rPr><w:t>r</w:t></w:r><w:r><w:rPr><w:kern w:val="2"/><w:szCs w:val="22"/><w:rFonts w:ascii="Times New Roman" w:hAnsi="Times New Roman" w:cstheme="minorBidi" w:eastAsiaTheme="minorHAnsi"/><w:w w:val="117"/><w:sz w:val="13"/></w:rPr><w:t>3</w:t></w:r><w:r><w:rPr><w:kern w:val="2"/><w:szCs w:val="22"/><w:rFonts w:ascii="Times New Roman" w:hAnsi="Times New Roman" w:cstheme="minorBidi" w:eastAsiaTheme="minorHAnsi"/><w:w w:val="114"/><w:sz w:val="23"/></w:rPr><w:t>)</w:t></w:r><w:r><w:rPr><w:kern w:val="2"/><w:szCs w:val="22"/><w:rFonts w:ascii="Symbol" w:hAnsi="Symbol" w:cstheme="minorBidi" w:eastAsiaTheme="minorHAnsi"/><w:w w:val="114"/><w:sz w:val="23"/></w:rPr><w:t></w:t></w:r><w:r><w:rPr><w:kern w:val="2"/><w:szCs w:val="22"/><w:rFonts w:ascii="Times New Roman" w:hAnsi="Times New Roman" w:cstheme="minorBidi" w:eastAsiaTheme="minorHAnsi"/><w:i/><w:spacing w:val="-2"/><w:w w:val="114"/><w:sz w:val="23"/></w:rPr><w:t>Co</w:t></w:r><w:r><w:rPr><w:kern w:val="2"/><w:szCs w:val="22"/><w:rFonts w:ascii="Times New Roman" w:hAnsi="Times New Roman" w:cstheme="minorBidi" w:eastAsiaTheme="minorHAnsi"/><w:i/><w:spacing w:val="0"/><w:w w:val="114"/><w:sz w:val="23"/></w:rPr><w:t>v</w:t></w:r><w:r><w:rPr><w:kern w:val="2"/><w:szCs w:val="22"/><w:rFonts w:ascii="Times New Roman" w:hAnsi="Times New Roman" w:cstheme="minorBidi" w:eastAsiaTheme="minorHAnsi"/><w:spacing w:val="1"/><w:w w:val="114"/><w:sz w:val="23"/></w:rPr><w:t>(</w:t></w:r><w:r><w:rPr><w:kern w:val="2"/><w:szCs w:val="22"/><w:rFonts w:ascii="Symbol" w:hAnsi="Symbol" w:cstheme="minorBidi" w:eastAsiaTheme="minorHAnsi"/><w:spacing w:val="3"/><w:w w:val="114"/><w:sz w:val="23"/></w:rPr><w:t></w:t></w:r><w:r><w:rPr><w:kern w:val="2"/><w:szCs w:val="22"/><w:rFonts w:ascii="Times New Roman" w:hAnsi="Times New Roman" w:cstheme="minorBidi" w:eastAsiaTheme="minorHAnsi"/><w:spacing w:val="1"/><w:w w:val="117"/><w:sz w:val="13"/></w:rPr><w:t>0</w:t></w:r><w:r><w:rPr><w:kern w:val="2"/><w:szCs w:val="22"/><w:rFonts w:ascii="Times New Roman" w:hAnsi="Times New Roman" w:cstheme="minorBidi" w:eastAsiaTheme="minorHAnsi"/><w:spacing w:val="0"/><w:w w:val="117"/><w:sz w:val="13"/></w:rPr><w:t>,</w:t></w:r><w:r><w:rPr><w:kern w:val="2"/><w:szCs w:val="22"/><w:rFonts w:ascii="Times New Roman" w:hAnsi="Times New Roman" w:cstheme="minorBidi" w:eastAsiaTheme="minorHAnsi"/><w:w w:val="117"/><w:sz w:val="13"/></w:rPr><w:t>3</w:t></w:r><w:r><w:rPr><w:kern w:val="2"/><w:szCs w:val="22"/><w:rFonts w:ascii="Times New Roman" w:hAnsi="Times New Roman" w:cstheme="minorBidi" w:eastAsiaTheme="minorHAnsi"/><w:w w:val="114"/><w:sz w:val="23"/></w:rPr><w:t>,</w:t></w:r><w:r><w:rPr><w:kern w:val="2"/><w:szCs w:val="22"/><w:rFonts w:ascii="Times New Roman" w:hAnsi="Times New Roman" w:cstheme="minorBidi" w:eastAsiaTheme="minorHAnsi"/><w:spacing w:val="-14"/><w:sz w:val="23"/></w:rPr><w:t> </w:t></w:r><w:r><w:rPr><w:kern w:val="2"/><w:szCs w:val="22"/><w:rFonts w:ascii="Times New Roman" w:hAnsi="Times New Roman" w:cstheme="minorBidi" w:eastAsiaTheme="minorHAnsi"/><w:i/><w:spacing w:val="-14"/><w:w w:val="114"/><w:sz w:val="23"/></w:rPr><w:t>r</w:t></w:r><w:r><w:rPr><w:kern w:val="2"/><w:szCs w:val="22"/><w:rFonts w:ascii="Symbol" w:hAnsi="Symbol" w:cstheme="minorBidi" w:eastAsiaTheme="minorHAnsi"/><w:spacing w:val="-2"/><w:w w:val="117"/><w:sz w:val="13"/></w:rPr><w:t></w:t></w:r><w:r><w:rPr><w:kern w:val="2"/><w:szCs w:val="22"/><w:rFonts w:ascii="Times New Roman" w:hAnsi="Times New Roman" w:cstheme="minorBidi" w:eastAsiaTheme="minorHAnsi"/><w:w w:val="117"/><w:sz w:val="13"/></w:rPr><w:t>1</w:t></w:r><w:r><w:rPr><w:kern w:val="2"/><w:szCs w:val="22"/><w:rFonts w:ascii="Times New Roman" w:hAnsi="Times New Roman" w:cstheme="minorBidi" w:eastAsiaTheme="minorHAnsi"/><w:w w:val="114"/><w:sz w:val="23"/></w:rPr><w:t>)</w:t></w:r><w:r><w:rPr><w:kern w:val="2"/><w:szCs w:val="22"/><w:rFonts w:ascii="Symbol" w:hAnsi="Symbol" w:cstheme="minorBidi" w:eastAsiaTheme="minorHAnsi"/><w:w w:val="114"/><w:sz w:val="23"/></w:rPr><w:t></w:t></w:r><w:r><w:rPr><w:kern w:val="2"/><w:szCs w:val="22"/><w:rFonts w:ascii="Times New Roman" w:hAnsi="Times New Roman" w:cstheme="minorBidi" w:eastAsiaTheme="minorHAnsi"/><w:i/><w:spacing w:val="-2"/><w:w w:val="114"/><w:sz w:val="23"/></w:rPr><w:t>Co</w:t></w:r><w:r><w:rPr><w:kern w:val="2"/><w:szCs w:val="22"/><w:rFonts w:ascii="Times New Roman" w:hAnsi="Times New Roman" w:cstheme="minorBidi" w:eastAsiaTheme="minorHAnsi"/><w:i/><w:spacing w:val="0"/><w:w w:val="114"/><w:sz w:val="23"/></w:rPr><w:t>v</w:t></w:r><w:r><w:rPr><w:kern w:val="2"/><w:szCs w:val="22"/><w:rFonts w:ascii="Times New Roman" w:hAnsi="Times New Roman" w:cstheme="minorBidi" w:eastAsiaTheme="minorHAnsi"/><w:spacing w:val="1"/><w:w w:val="114"/><w:sz w:val="23"/></w:rPr><w:t>(</w:t></w:r><w:r><w:rPr><w:kern w:val="2"/><w:szCs w:val="22"/><w:rFonts w:ascii="Symbol" w:hAnsi="Symbol" w:cstheme="minorBidi" w:eastAsiaTheme="minorHAnsi"/><w:spacing w:val="3"/><w:w w:val="114"/><w:sz w:val="23"/></w:rPr><w:t></w:t></w:r><w:r><w:rPr><w:kern w:val="2"/><w:szCs w:val="22"/><w:rFonts w:ascii="Times New Roman" w:hAnsi="Times New Roman" w:cstheme="minorBidi" w:eastAsiaTheme="minorHAnsi"/><w:spacing w:val="1"/><w:w w:val="117"/><w:sz w:val="13"/></w:rPr><w:t>0</w:t></w:r><w:r><w:rPr><w:kern w:val="2"/><w:szCs w:val="22"/><w:rFonts w:ascii="Times New Roman" w:hAnsi="Times New Roman" w:cstheme="minorBidi" w:eastAsiaTheme="minorHAnsi"/><w:spacing w:val="0"/><w:w w:val="117"/><w:sz w:val="13"/></w:rPr><w:t>,</w:t></w:r><w:r><w:rPr><w:kern w:val="2"/><w:szCs w:val="22"/><w:rFonts w:ascii="Times New Roman" w:hAnsi="Times New Roman" w:cstheme="minorBidi" w:eastAsiaTheme="minorHAnsi"/><w:w w:val="117"/><w:sz w:val="13"/></w:rPr><w:t>3</w:t></w:r><w:r><w:rPr><w:kern w:val="2"/><w:szCs w:val="22"/><w:rFonts w:ascii="Times New Roman" w:hAnsi="Times New Roman" w:cstheme="minorBidi" w:eastAsiaTheme="minorHAnsi"/><w:w w:val="114"/><w:sz w:val="23"/></w:rPr><w:t>,</w:t></w:r><w:r><w:rPr><w:kern w:val="2"/><w:szCs w:val="22"/><w:rFonts w:ascii="Times New Roman" w:hAnsi="Times New Roman" w:cstheme="minorBidi" w:eastAsiaTheme="minorHAnsi"/><w:spacing w:val="-13"/><w:sz w:val="23"/></w:rPr><w:t> </w:t></w:r><w:r><w:rPr><w:kern w:val="2"/><w:szCs w:val="22"/><w:rFonts w:ascii="Times New Roman" w:hAnsi="Times New Roman" w:cstheme="minorBidi" w:eastAsiaTheme="minorHAnsi"/><w:i/><w:spacing w:val="-14"/><w:w w:val="114"/><w:sz w:val="23"/></w:rPr><w:t>r</w:t></w:r><w:r><w:rPr><w:kern w:val="2"/><w:szCs w:val="22"/><w:rFonts w:ascii="Times New Roman" w:hAnsi="Times New Roman" w:cstheme="minorBidi" w:eastAsiaTheme="minorHAnsi"/><w:w w:val="117"/><w:sz w:val="13"/></w:rPr><w:t>4</w:t></w:r><w:r><w:rPr><w:kern w:val="2"/><w:szCs w:val="22"/><w:rFonts w:ascii="Times New Roman" w:hAnsi="Times New Roman" w:cstheme="minorBidi" w:eastAsiaTheme="minorHAnsi"/><w:spacing w:val="10"/><w:w w:val="114"/><w:sz w:val="23"/></w:rPr><w:t>)</w:t></w:r><w:r><w:rPr><w:kern w:val="2"/><w:szCs w:val="22"/><w:rFonts w:ascii="Times New Roman" w:hAnsi="Times New Roman" w:cstheme="minorBidi" w:eastAsiaTheme="minorHAnsi"/><w:w w:val="114"/><w:sz w:val="23"/></w:rPr><w:t>]</w:t></w:r></w:p><w:p w:rsidR="0018722C"><w:pPr><w:topLinePunct/></w:pPr><w:r><w:rPr><w:rFonts w:cstheme="minorBidi" w:hAnsiTheme="minorHAnsi" w:eastAsiaTheme="minorHAnsi" w:asciiTheme="minorHAnsi" w:ascii="Times New Roman"/></w:rPr><w:t>2</w:t></w:r></w:p><w:p w:rsidR="0018722C"><w:pPr><w:topLinePunct/></w:pPr><w:r><w:t>若</w:t></w:r><w:r><w:rPr><w:rFonts w:ascii="Times New Roman" w:hAnsi="Times New Roman" w:eastAsia="宋体"/></w:rPr><w:t>Cov</w:t></w:r><w:r><w:rPr><w:spacing w:val="-2"/></w:rPr><w:t>(</w:t></w:r><w:r><w:rPr><w:rFonts w:ascii="Times New Roman" w:hAnsi="Times New Roman" w:eastAsia="宋体"/><w:spacing w:val="-2"/></w:rPr><w:t>L4</w:t></w:r><w:r><w:rPr><w:spacing w:val="-2"/></w:rPr><w:t>)</w:t></w:r><w:r></w:r><w:r><w:rPr><w:rFonts w:ascii="Symbol" w:hAnsi="Symbol" w:eastAsia="Symbol"/></w:rPr><w:t></w:t></w:r><w:r><w:rPr><w:rFonts w:ascii="Times New Roman" w:hAnsi="Times New Roman" w:eastAsia="宋体"/></w:rPr><w:t>0</w:t></w:r><w:r><w:t>或</w:t></w:r><w:r><w:rPr><w:rFonts w:ascii="Times New Roman" w:hAnsi="Times New Roman" w:eastAsia="宋体"/></w:rPr><w:t>Cov</w:t></w:r><w:r><w:t>(</w:t></w:r><w:r><w:rPr><w:rFonts w:ascii="Times New Roman" w:hAnsi="Times New Roman" w:eastAsia="宋体"/></w:rPr><w:t>F4</w:t></w:r><w:r><w:t>)</w:t></w:r><w:r></w:r><w:r><w:rPr><w:rFonts w:ascii="Symbol" w:hAnsi="Symbol" w:eastAsia="Symbol"/></w:rPr><w:t></w:t></w:r><w:r><w:rPr><w:rFonts w:ascii="Times New Roman" w:hAnsi="Times New Roman" w:eastAsia="宋体"/></w:rPr><w:t>0</w:t></w:r><w:r><w:t>，可以多次差分的方法使之趋向于</w:t></w:r><w:r><w:rPr><w:rFonts w:ascii="Times New Roman" w:hAnsi="Times New Roman" w:eastAsia="宋体"/></w:rPr><w:t>0</w:t></w:r><w:r><w:t>。两</w:t></w:r><w:r><w:t>次差分后，</w:t></w:r><w:r><w:t>（</w:t></w:r><w:r><w:rPr><w:rFonts w:ascii="Times New Roman" w:hAnsi="Times New Roman" w:eastAsia="宋体"/></w:rPr><w:t>4</w:t></w:r><w:r><w:rPr><w:rFonts w:ascii="Times New Roman" w:hAnsi="Times New Roman" w:eastAsia="宋体"/><w:spacing w:val="0"/></w:rPr><w:t>-</w:t></w:r><w:r><w:rPr><w:rFonts w:ascii="Times New Roman" w:hAnsi="Times New Roman" w:eastAsia="宋体"/></w:rPr><w:t>1</w:t></w:r><w:r><w:t>）</w:t></w:r><w:r><w:t>式转换为</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pacing w:val="-2"/><w:w w:val="120"/><w:sz w:val="23"/></w:rPr><w:t></w:t></w:r><w:r><w:rPr><w:kern w:val="2"/><w:szCs w:val="22"/><w:rFonts w:ascii="Times New Roman" w:hAnsi="Times New Roman" w:cstheme="minorBidi" w:eastAsiaTheme="minorHAnsi"/><w:spacing w:val="-2"/><w:w w:val="120"/><w:position w:val="-5"/><w:sz w:val="13"/></w:rPr><w:t>0,3</w:t></w:r><w:r><w:rPr><w:kern w:val="2"/><w:szCs w:val="22"/><w:rFonts w:ascii="Times New Roman" w:hAnsi="Times New Roman" w:cstheme="minorBidi" w:eastAsiaTheme="minorHAnsi"/><w:w w:val="120"/><w:sz w:val="23"/></w:rPr><w:t>,</w:t></w:r><w:r><w:rPr><w:kern w:val="2"/><w:szCs w:val="22"/><w:rFonts w:ascii="Times New Roman" w:hAnsi="Times New Roman" w:cstheme="minorBidi" w:eastAsiaTheme="minorHAnsi"/><w:spacing w:val="-24"/><w:w w:val="120"/><w:sz w:val="23"/></w:rPr><w:t> </w:t></w:r><w:r><w:rPr><w:kern w:val="2"/><w:szCs w:val="22"/><w:rFonts w:ascii="Times New Roman" w:hAnsi="Times New Roman" w:cstheme="minorBidi" w:eastAsiaTheme="minorHAnsi"/><w:i/><w:spacing w:val="-8"/><w:w w:val="120"/><w:sz w:val="23"/></w:rPr><w:t>r</w:t></w:r><w:r><w:rPr><w:kern w:val="2"/><w:szCs w:val="22"/><w:rFonts w:ascii="Times New Roman" w:hAnsi="Times New Roman" w:cstheme="minorBidi" w:eastAsiaTheme="minorHAnsi"/><w:spacing w:val="-8"/><w:w w:val="120"/><w:position w:val="-5"/><w:sz w:val="13"/></w:rPr><w:t>0</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w w:val="120"/><w:sz w:val="23"/></w:rPr><w:t></w:t></w:r><w:r><w:rPr><w:kern w:val="2"/><w:szCs w:val="22"/><w:rFonts w:ascii="Times New Roman" w:hAnsi="Times New Roman" w:cstheme="minorBidi" w:eastAsiaTheme="minorHAnsi"/><w:w w:val="120"/><w:position w:val="-5"/><w:sz w:val="13"/></w:rPr><w:t>0,3</w:t></w:r><w:r><w:rPr><w:kern w:val="2"/><w:szCs w:val="22"/><w:rFonts w:ascii="Times New Roman" w:hAnsi="Times New Roman" w:cstheme="minorBidi" w:eastAsiaTheme="minorHAnsi"/><w:w w:val="120"/><w:sz w:val="23"/></w:rPr><w:t>,</w:t></w:r><w:r><w:rPr><w:kern w:val="2"/><w:szCs w:val="22"/><w:rFonts w:ascii="Times New Roman" w:hAnsi="Times New Roman" w:cstheme="minorBidi" w:eastAsiaTheme="minorHAnsi"/><w:spacing w:val="-25"/><w:w w:val="120"/><w:sz w:val="23"/></w:rPr><w:t> </w:t></w:r><w:r><w:rPr><w:kern w:val="2"/><w:szCs w:val="22"/><w:rFonts w:ascii="Times New Roman" w:hAnsi="Times New Roman" w:cstheme="minorBidi" w:eastAsiaTheme="minorHAnsi"/><w:i/><w:spacing w:val="-3"/><w:w w:val="120"/><w:sz w:val="23"/></w:rPr><w:t>r</w:t></w:r><w:r><w:rPr><w:kern w:val="2"/><w:szCs w:val="22"/><w:rFonts w:ascii="Symbol" w:hAnsi="Symbol" w:cstheme="minorBidi" w:eastAsiaTheme="minorHAnsi"/><w:spacing w:val="-3"/><w:w w:val="120"/><w:position w:val="-5"/><w:sz w:val="13"/></w:rPr><w:t></w:t></w:r><w:r><w:rPr><w:kern w:val="2"/><w:szCs w:val="22"/><w:rFonts w:ascii="Times New Roman" w:hAnsi="Times New Roman" w:cstheme="minorBidi" w:eastAsiaTheme="minorHAnsi"/><w:spacing w:val="-3"/><w:w w:val="120"/><w:position w:val="-5"/><w:sz w:val="13"/></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w w:val="120"/><w:sz w:val="23"/></w:rPr><w:t></w:t></w:r><w:r><w:rPr><w:kern w:val="2"/><w:szCs w:val="22"/><w:rFonts w:ascii="Times New Roman" w:hAnsi="Times New Roman" w:cstheme="minorBidi" w:eastAsiaTheme="minorHAnsi"/><w:w w:val="120"/><w:position w:val="-5"/><w:sz w:val="13"/></w:rPr><w:t>0,3</w:t></w:r><w:r><w:rPr><w:kern w:val="2"/><w:szCs w:val="22"/><w:rFonts w:ascii="Times New Roman" w:hAnsi="Times New Roman" w:cstheme="minorBidi" w:eastAsiaTheme="minorHAnsi"/><w:w w:val="120"/><w:sz w:val="23"/></w:rPr><w:t>,</w:t></w:r><w:r><w:rPr><w:kern w:val="2"/><w:szCs w:val="22"/><w:rFonts w:ascii="Times New Roman" w:hAnsi="Times New Roman" w:cstheme="minorBidi" w:eastAsiaTheme="minorHAnsi"/><w:spacing w:val="-24"/><w:w w:val="120"/><w:sz w:val="23"/></w:rPr><w:t> </w:t></w:r><w:r><w:rPr><w:kern w:val="2"/><w:szCs w:val="22"/><w:rFonts w:ascii="Times New Roman" w:hAnsi="Times New Roman" w:cstheme="minorBidi" w:eastAsiaTheme="minorHAnsi"/><w:i/><w:spacing w:val="-6"/><w:w w:val="120"/><w:sz w:val="23"/></w:rPr><w:t>r</w:t></w:r><w:r><w:rPr><w:kern w:val="2"/><w:szCs w:val="22"/><w:rFonts w:ascii="Symbol" w:hAnsi="Symbol" w:cstheme="minorBidi" w:eastAsiaTheme="minorHAnsi"/><w:spacing w:val="-6"/><w:w w:val="120"/><w:position w:val="-5"/><w:sz w:val="13"/></w:rPr><w:t></w:t></w:r><w:r><w:rPr><w:kern w:val="2"/><w:szCs w:val="22"/><w:rFonts w:ascii="Times New Roman" w:hAnsi="Times New Roman" w:cstheme="minorBidi" w:eastAsiaTheme="minorHAnsi"/><w:spacing w:val="-6"/><w:w w:val="120"/><w:position w:val="-5"/><w:sz w:val="13"/></w:rPr><w:t>4</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w w:val="120"/><w:sz w:val="23"/></w:rPr><w:t></w:t></w:r><w:r><w:rPr><w:kern w:val="2"/><w:szCs w:val="22"/><w:rFonts w:ascii="Times New Roman" w:hAnsi="Times New Roman" w:cstheme="minorBidi" w:eastAsiaTheme="minorHAnsi"/><w:w w:val="120"/><w:position w:val="-5"/><w:sz w:val="13"/></w:rPr><w:t>0,3</w:t></w:r><w:r><w:rPr><w:kern w:val="2"/><w:szCs w:val="22"/><w:rFonts w:ascii="Times New Roman" w:hAnsi="Times New Roman" w:cstheme="minorBidi" w:eastAsiaTheme="minorHAnsi"/><w:w w:val="120"/><w:sz w:val="23"/></w:rPr><w:t>,</w:t></w:r><w:r><w:rPr><w:kern w:val="2"/><w:szCs w:val="22"/><w:rFonts w:ascii="Times New Roman" w:hAnsi="Times New Roman" w:cstheme="minorBidi" w:eastAsiaTheme="minorHAnsi"/><w:spacing w:val="-24"/><w:w w:val="120"/><w:sz w:val="23"/></w:rPr><w:t> </w:t></w:r><w:r><w:rPr><w:kern w:val="2"/><w:szCs w:val="22"/><w:rFonts w:ascii="Times New Roman" w:hAnsi="Times New Roman" w:cstheme="minorBidi" w:eastAsiaTheme="minorHAnsi"/><w:i/><w:spacing w:val="-6"/><w:w w:val="120"/><w:sz w:val="23"/></w:rPr><w:t>r</w:t></w:r><w:r><w:rPr><w:kern w:val="2"/><w:szCs w:val="22"/><w:rFonts w:ascii="Symbol" w:hAnsi="Symbol" w:cstheme="minorBidi" w:eastAsiaTheme="minorHAnsi"/><w:spacing w:val="-6"/><w:w w:val="120"/><w:position w:val="-5"/><w:sz w:val="13"/></w:rPr><w:t></w:t></w:r><w:r><w:rPr><w:kern w:val="2"/><w:szCs w:val="22"/><w:rFonts w:ascii="Times New Roman" w:hAnsi="Times New Roman" w:cstheme="minorBidi" w:eastAsiaTheme="minorHAnsi"/><w:spacing w:val="-6"/><w:w w:val="120"/><w:position w:val="-5"/><w:sz w:val="13"/></w:rPr><w:t>5</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pacing w:val="-2"/><w:w w:val="120"/><w:sz w:val="23"/></w:rPr><w:t>C</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pacing w:val="-2"/><w:w w:val="120"/><w:sz w:val="23"/></w:rPr><w:t>L</w:t></w:r><w:r><w:rPr><w:kern w:val="2"/><w:szCs w:val="22"/><w:rFonts w:ascii="Times New Roman" w:hAnsi="Times New Roman" w:cstheme="minorBidi" w:eastAsiaTheme="minorHAnsi"/><w:spacing w:val="-2"/><w:w w:val="120"/><w:sz w:val="23"/></w:rPr><w:t>8</w:t></w:r><w:r><w:rPr><w:rFonts w:ascii="Times New Roman" w:hAnsi="Times New Roman" w:cstheme="minorBidi" w:eastAsiaTheme="minorHAnsi"/></w:rPr><w:t>)</w:t></w:r></w:p><w:p w:rsidR="0018722C"><w:pPr><w:topLinePunct/></w:pPr><w:r><w:t>依次类推，必能确定差分的次数满足估计式右边等于</w:t></w:r><w:r><w:rPr><w:rFonts w:ascii="Times New Roman" w:eastAsia="Times New Roman"/></w:rPr><w:t>Cov</w:t></w:r><w:r><w:t>（</w:t></w:r><w:r><w:rPr><w:rFonts w:ascii="Times New Roman" w:eastAsia="Times New Roman"/></w:rPr><w:t>C</w:t></w:r><w:r><w:t>）</w:t></w:r><w:r><w:t>。因此要获取</w:t></w:r><w:r><w:t>无偏估计，首先就要确定差分多少阶后外资持股变化与股市收益率不相关。但是</w:t></w:r><w:r><w:t>很难直接检验</w:t></w:r><w:r><w:rPr><w:rFonts w:ascii="Times New Roman" w:eastAsia="Times New Roman"/></w:rPr><w:t>Cov</w:t></w:r><w:r><w:t>（</w:t></w:r><w:r><w:rPr><w:rFonts w:ascii="Times New Roman" w:eastAsia="Times New Roman"/><w:spacing w:val="-4"/></w:rPr><w:t>L4</w:t></w:r><w:r><w:t>）</w:t></w:r><w:r><w:t>是否显著不为</w:t></w:r><w:r><w:rPr><w:rFonts w:ascii="Times New Roman" w:eastAsia="Times New Roman"/></w:rPr><w:t>0</w:t></w:r><w:r><w:t>，只能通过检验</w:t></w:r><w:r><w:rPr><w:rFonts w:ascii="Times New Roman" w:eastAsia="Times New Roman"/></w:rPr><w:t>Cov</w:t></w:r><w:r><w:rPr><w:spacing w:val="-3"/></w:rPr><w:t>(</w:t></w:r><w:r><w:rPr><w:rFonts w:ascii="Times New Roman" w:eastAsia="Times New Roman"/><w:spacing w:val="-3"/></w:rPr><w:t>L4</w:t></w:r><w:r><w:rPr><w:spacing w:val="-3"/></w:rPr><w:t>)</w:t></w:r><w:r w:rsidR="004B696B"><w:rPr><w:spacing w:val="-3"/></w:rPr><w:t xml:space="preserve"> </w:t></w:r><w:r><w:rPr><w:rFonts w:ascii="Times New Roman" w:eastAsia="Times New Roman"/></w:rPr><w:t>+ </w:t></w:r><w:r><w:rPr><w:rFonts w:ascii="Times New Roman" w:eastAsia="Times New Roman"/></w:rPr><w:t>Cov</w:t></w:r><w:r><w:t>（</w:t></w:r><w:r><w:rPr><w:rFonts w:ascii="Times New Roman" w:eastAsia="Times New Roman"/><w:spacing w:val="-2"/></w:rPr><w:t>L</w:t></w:r><w:r><w:rPr><w:rFonts w:ascii="Times New Roman" w:eastAsia="Times New Roman"/><w:spacing w:val="-2"/></w:rPr><w:t>5</w:t></w:r><w:r><w:t>）</w:t></w:r></w:p><w:p w:rsidR="0018722C"><w:pPr><w:topLinePunct/></w:pPr><w:r><w:rPr><w:rFonts w:ascii="Times New Roman" w:hAnsi="Times New Roman" w:eastAsia="宋体"/></w:rPr><w:t>+ </w:t></w:r><w:r><w:rPr><w:rFonts w:ascii="Times New Roman" w:hAnsi="Times New Roman" w:eastAsia="宋体"/></w:rPr><w:t>Cov</w:t></w:r><w:r><w:rPr><w:spacing w:val="-2"/></w:rPr><w:t>(</w:t></w:r><w:r><w:rPr><w:rFonts w:ascii="Times New Roman" w:hAnsi="Times New Roman" w:eastAsia="宋体"/><w:spacing w:val="-2"/></w:rPr><w:t>L6</w:t></w:r><w:r><w:rPr><w:spacing w:val="-2"/></w:rPr><w:t>)</w:t></w:r><w:r w:rsidR="004B696B"><w:rPr><w:spacing w:val="-2"/></w:rPr><w:t xml:space="preserve"> </w:t></w:r><w:r><w:rPr><w:rFonts w:ascii="Times New Roman" w:hAnsi="Times New Roman" w:eastAsia="宋体"/></w:rPr><w:t>+ </w:t></w:r><w:r><w:rPr><w:rFonts w:ascii="Times New Roman" w:hAnsi="Times New Roman" w:eastAsia="宋体"/></w:rPr><w:t>Cov</w:t></w:r><w:r><w:t>（</w:t></w:r><w:r><w:rPr><w:rFonts w:ascii="Times New Roman" w:hAnsi="Times New Roman" w:eastAsia="宋体"/><w:spacing w:val="-2"/></w:rPr><w:t>L7</w:t></w:r><w:r><w:t>）</w:t></w:r><w:r><w:t>的平均值是否显著不为</w:t></w:r><w:r><w:rPr><w:rFonts w:ascii="Times New Roman" w:hAnsi="Times New Roman" w:eastAsia="宋体"/></w:rPr><w:t>0</w:t></w:r><w:r><w:t>。即检验</w:t></w:r><w:r><w:rPr><w:rFonts w:ascii="Times New Roman" w:hAnsi="Times New Roman" w:eastAsia="宋体"/></w:rPr><w:t>Cov</w:t></w:r><w:r><w:t>（</w:t></w:r><w:r><w:rPr><w:rFonts w:ascii="Symbol" w:hAnsi="Symbol" w:eastAsia="Symbol"/><w:position w:val="14"/></w:rPr><w:t></w:t></w:r><w:r><w:rPr><w:rFonts w:ascii="Times New Roman" w:hAnsi="Times New Roman" w:eastAsia="宋体"/><w:position w:val="8"/><w:sz w:val="14"/></w:rPr><w:t>0,3</w:t></w:r><w:r><w:rPr><w:rFonts w:ascii="Times New Roman" w:hAnsi="Times New Roman" w:eastAsia="宋体"/><w:spacing w:val="-8"/><w:position w:val="14"/></w:rPr><w:t>, </w:t></w:r><w:r><w:rPr><w:rFonts w:ascii="Times New Roman" w:hAnsi="Times New Roman" w:eastAsia="宋体"/><w:i/><w:spacing w:val="-5"/><w:position w:val="14"/></w:rPr><w:t>r</w:t></w:r><w:r><w:rPr><w:rFonts w:ascii="Symbol" w:hAnsi="Symbol" w:eastAsia="Symbol"/><w:spacing w:val="-5"/><w:position w:val="8"/><w:sz w:val="14"/></w:rPr><w:t></w:t></w:r><w:r><w:rPr><w:rFonts w:ascii="Times New Roman" w:hAnsi="Times New Roman" w:eastAsia="宋体"/><w:spacing w:val="-5"/><w:position w:val="8"/><w:sz w:val="14"/></w:rPr><w:t>4</w:t></w:r><w:r><w:t>）</w:t></w:r><w:r><w:t>是否</w:t></w:r><w:r><w:t>显著不为</w:t></w:r><w:r><w:rPr><w:rFonts w:ascii="Times New Roman" w:hAnsi="Times New Roman" w:eastAsia="宋体"/></w:rPr><w:t>0</w:t></w:r><w:r><w:t>。因此，本文采取先检验后半项是否为</w:t></w:r><w:r><w:rPr><w:rFonts w:ascii="Times New Roman" w:hAnsi="Times New Roman" w:eastAsia="宋体"/></w:rPr><w:t>0</w:t></w:r><w:r><w:t>，若不为</w:t></w:r><w:r><w:rPr><w:rFonts w:ascii="Times New Roman" w:hAnsi="Times New Roman" w:eastAsia="宋体"/></w:rPr><w:t>0</w:t></w:r><w:r><w:t>则不采用该估</w:t></w:r><w:r><w:t>计</w:t></w:r></w:p><w:p w:rsidR="0018722C"><w:pPr><w:topLinePunct/></w:pPr><w:r><w:t>式；若两者均为</w:t></w:r><w:r><w:rPr><w:rFonts w:ascii="Times New Roman" w:eastAsia="Times New Roman"/></w:rPr><w:t>0</w:t></w:r><w:r><w:t>则对估计值取均值；若两者均不为</w:t></w:r><w:r><w:rPr><w:rFonts w:ascii="Times New Roman" w:eastAsia="Times New Roman"/></w:rPr><w:t>0</w:t></w:r><w:r><w:t>，则分别对期初和期末两个估计式再差分。</w:t></w:r></w:p><w:p w:rsidR="0018722C"><w:pPr><w:topLinePunct/></w:pPr><w:r><w:t>同理，我们可以得出滞后一期的协方差估计式：</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0,3</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0,3</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2</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5</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0,3</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0,3</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3</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F</w:t></w:r><w:r><w:rPr><w:kern w:val="2"/><w:szCs w:val="22"/><w:rFonts w:ascii="Times New Roman" w:hAnsi="Times New Roman" w:cstheme="minorBidi" w:eastAsiaTheme="minorHAnsi"/><w:sz w:val="24"/></w:rPr><w:t>3</w:t></w:r><w:r><w:rPr><w:rFonts w:ascii="Times New Roman" w:hAnsi="Times New Roman" w:cstheme="minorBidi" w:eastAsiaTheme="minorHAnsi"/></w:rPr><w:t>)</w:t></w:r></w:p><w:p w:rsidR="0018722C"><w:pPr><w:topLinePunct/></w:pPr><w:r><w:t>领先一期的协方差估计式：</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0,3</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0,2</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0</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F</w:t></w:r><w:r><w:rPr><w:kern w:val="2"/><w:szCs w:val="22"/><w:rFonts w:ascii="Times New Roman" w:hAnsi="Times New Roman" w:cstheme="minorBidi" w:eastAsiaTheme="minorHAnsi"/><w:sz w:val="24"/></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3</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0,3</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4</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0,2</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5</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F</w:t></w:r><w:r><w:rPr><w:kern w:val="2"/><w:szCs w:val="22"/><w:rFonts w:ascii="Times New Roman" w:hAnsi="Times New Roman" w:cstheme="minorBidi" w:eastAsiaTheme="minorHAnsi"/><w:sz w:val="24"/></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F</w:t></w:r><w:r><w:rPr><w:kern w:val="2"/><w:szCs w:val="22"/><w:rFonts w:ascii="Times New Roman" w:hAnsi="Times New Roman" w:cstheme="minorBidi" w:eastAsiaTheme="minorHAnsi"/><w:sz w:val="24"/></w:rPr><w:t>5</w:t></w:r><w:r><w:rPr><w:rFonts w:ascii="Times New Roman" w:hAnsi="Times New Roman" w:cstheme="minorBidi" w:eastAsiaTheme="minorHAnsi"/></w:rPr><w:t>)</w:t></w:r></w:p><w:p w:rsidR="0018722C"><w:pPr><w:topLinePunct/></w:pPr><w:r><w:t>滞后两期的协方差估计式：</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0,3</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0,2</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3</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6</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0,3</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0,2</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2</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F </w:t></w:r><w:r><w:rPr><w:kern w:val="2"/><w:szCs w:val="22"/><w:rFonts w:ascii="Times New Roman" w:hAnsi="Times New Roman" w:cstheme="minorBidi" w:eastAsiaTheme="minorHAnsi"/><w:sz w:val="24"/></w:rPr><w:t>2</w:t></w:r><w:r><w:rPr><w:rFonts w:ascii="Times New Roman" w:hAnsi="Times New Roman" w:cstheme="minorBidi" w:eastAsiaTheme="minorHAnsi"/></w:rPr><w:t>)</w:t></w:r></w:p><w:p w:rsidR="0018722C"><w:pPr><w:topLinePunct/></w:pPr><w:r><w:t>领先两期的协方差估计式：</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0,3</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0,2</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1</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F </w:t></w:r><w:r><w:rPr><w:kern w:val="2"/><w:szCs w:val="22"/><w:rFonts w:ascii="Times New Roman" w:hAnsi="Times New Roman" w:cstheme="minorBidi" w:eastAsiaTheme="minorHAnsi"/><w:sz w:val="24"/></w:rPr><w:t>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2</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0,3</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5</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0,2</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6</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F </w:t></w:r><w:r><w:rPr><w:kern w:val="2"/><w:szCs w:val="22"/><w:rFonts w:ascii="Times New Roman" w:hAnsi="Times New Roman" w:cstheme="minorBidi" w:eastAsiaTheme="minorHAnsi"/><w:sz w:val="24"/></w:rPr><w:t>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F </w:t></w:r><w:r><w:rPr><w:kern w:val="2"/><w:szCs w:val="22"/><w:rFonts w:ascii="Times New Roman" w:hAnsi="Times New Roman" w:cstheme="minorBidi" w:eastAsiaTheme="minorHAnsi"/><w:sz w:val="24"/></w:rPr><w:t>6</w:t></w:r><w:r><w:rPr><w:rFonts w:ascii="Times New Roman" w:hAnsi="Times New Roman" w:cstheme="minorBidi" w:eastAsiaTheme="minorHAnsi"/></w:rPr><w:t>)</w:t></w:r></w:p><w:p w:rsidR="0018722C"><w:pPr><w:topLinePunct/></w:pPr><w:r><w:t>滞后三期的协方差估计式：</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0,3</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3</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0,2</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4</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3</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7</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0,3</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0</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0,2</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1</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3</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F</w:t></w:r><w:r><w:rPr><w:kern w:val="2"/><w:szCs w:val="22"/><w:rFonts w:ascii="Times New Roman" w:hAnsi="Times New Roman" w:cstheme="minorBidi" w:eastAsiaTheme="minorHAnsi"/><w:sz w:val="24"/></w:rPr><w:t>1</w:t></w:r><w:r><w:rPr><w:rFonts w:ascii="Times New Roman" w:hAnsi="Times New Roman" w:cstheme="minorBidi" w:eastAsiaTheme="minorHAnsi"/></w:rPr><w:t>)</w:t></w:r></w:p><w:p w:rsidR="0018722C"><w:pPr><w:topLinePunct/></w:pPr><w:r><w:t>领先三期的协方差估计式：</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0,3</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3</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0,2</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2</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F</w:t></w:r><w:r><w:rPr><w:kern w:val="2"/><w:szCs w:val="22"/><w:rFonts w:ascii="Times New Roman" w:hAnsi="Times New Roman" w:cstheme="minorBidi" w:eastAsiaTheme="minorHAnsi"/><w:sz w:val="24"/></w:rPr><w:t>3</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1</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0,3</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6</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0,2</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7</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F</w:t></w:r><w:r><w:rPr><w:kern w:val="2"/><w:szCs w:val="22"/><w:rFonts w:ascii="Times New Roman" w:hAnsi="Times New Roman" w:cstheme="minorBidi" w:eastAsiaTheme="minorHAnsi"/><w:sz w:val="24"/></w:rPr><w:t>3</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F </w:t></w:r><w:r><w:rPr><w:kern w:val="2"/><w:szCs w:val="22"/><w:rFonts w:ascii="Times New Roman" w:hAnsi="Times New Roman" w:cstheme="minorBidi" w:eastAsiaTheme="minorHAnsi"/><w:sz w:val="24"/></w:rPr><w:t>7</w:t></w:r><w:r><w:rPr><w:rFonts w:ascii="Times New Roman" w:hAnsi="Times New Roman" w:cstheme="minorBidi" w:eastAsiaTheme="minorHAnsi"/></w:rPr><w:t>)</w:t></w:r></w:p><w:p w:rsidR="0018722C"><w:pPr><w:pStyle w:val="Heading2"/><w:topLinePunct/><w:ind w:left="171" w:hangingChars="171" w:hanging="171"/></w:pPr><w:bookmarkStart w:id="816586" w:name="_Toc686816586"/><w:bookmarkStart w:name="4.2 样本说明与描述性统计分析 " w:id="96"/><w:bookmarkEnd w:id="96"/><w:bookmarkStart w:name="_bookmark39" w:id="97"/><w:bookmarkEnd w:id="97"/><w:r><w:rPr><w:b/></w:rPr><w:t>4.2</w:t></w:r><w:r><w:rPr><w:b/></w:rPr><w:t> </w:t></w:r><w:r><w:t>样本说明与描述性统计分析</w:t></w:r><w:bookmarkEnd w:id="816586"/></w:p><w:p w:rsidR="0018722C"><w:pPr><w:pStyle w:val="Heading3"/><w:topLinePunct/><w:ind w:left="200" w:hangingChars="200" w:hanging="200"/></w:pPr><w:bookmarkStart w:id="816587" w:name="_Toc686816587"/><w:bookmarkStart w:name="_bookmark40" w:id="98"/><w:bookmarkEnd w:id="98"/><w:r><w:rPr><w:b/></w:rPr><w:t>4.2.1</w:t></w:r><w:r><w:rPr><w:b/></w:rPr><w:t> </w:t></w:r><w:r><w:t>样本说明</w:t></w:r><w:bookmarkEnd w:id="816587"/></w:p><w:p w:rsidR="0018722C"><w:pPr><w:topLinePunct/></w:pPr><w:r><w:t>本文选取的样本是在沪深上市的</w:t></w:r><w:r><w:rPr><w:rFonts w:ascii="Times New Roman" w:eastAsia="Times New Roman"/></w:rPr><w:t>2006</w:t></w:r><w:r><w:t>年至</w:t></w:r><w:r><w:rPr><w:rFonts w:ascii="Times New Roman" w:eastAsia="Times New Roman"/></w:rPr><w:t>2011</w:t></w:r><w:r><w:t>年的公司年度数据</w:t></w:r><w:r><w:rPr><w:rFonts w:ascii="Times New Roman" w:eastAsia="Times New Roman"/></w:rPr><w:t>9</w:t></w:r><w:r><w:t>。本文的外资持股变化仅限于外资在二级市场的交易</w:t></w:r><w:r><w:t>（</w:t></w:r><w:r><w:rPr><w:spacing w:val="-1"/></w:rPr><w:t>包括沪深两市的交易和</w:t></w:r><w:r><w:rPr><w:rFonts w:ascii="Times New Roman" w:eastAsia="Times New Roman"/></w:rPr><w:t>H</w:t></w:r><w:r><w:t>股的交易</w:t></w:r><w:r><w:t>）</w:t></w:r><w:r><w:t>，故样本中排除了外资并购行为和转股协议。基础数据来源于香港理工大</w:t></w:r><w:r><w:t>学和深圳国泰安公司共同开发的国泰安金融数据库</w:t></w:r><w:r><w:t>（</w:t></w:r><w:r><w:rPr><w:rFonts w:ascii="Times New Roman" w:eastAsia="Times New Roman"/></w:rPr><w:t>C</w:t></w:r><w:r><w:rPr><w:rFonts w:ascii="Times New Roman" w:eastAsia="Times New Roman"/><w:w w:val="99"/></w:rPr><w:t>S</w:t></w:r><w:r><w:rPr><w:rFonts w:ascii="Times New Roman" w:eastAsia="Times New Roman"/><w:w w:val="99"/></w:rPr><w:t>MAR</w:t></w:r><w:r><w:t>）</w:t></w:r><w:r><w:t>。其中，外资股东</w:t></w:r><w:r><w:t>数据是根据基础数据进行手工处理得到。我们采用追溯终极控制权的方法手动</w:t></w:r><w:r><w:t>搜</w:t></w:r></w:p><w:p w:rsidR="0018722C"><w:pPr><w:pStyle w:val="aff7"/><w:topLinePunct/></w:pPr><w:r><w:pict><v:line style="position:absolute;mso-position-horizontal-relative:page;mso-position-vertical-relative:paragraph;z-index:5872;mso-wrap-distance-left:0;mso-wrap-distance-right:0" from="90.024002pt,18.673185pt" to="234.044002pt,18.673185pt" stroked="true" strokeweight=".47998pt" strokecolor="#000000"><v:stroke dashstyle="solid"/><w10:wrap type="topAndBottom"/></v:line></w:pict></w:r></w:p><w:p w:rsidR="0018722C"><w:pPr><w:pStyle w:val="aff7"/><w:topLinePunct/></w:pPr><w:r><w:pict><v:line style="position:absolute;mso-position-horizontal-relative:page;mso-position-vertical-relative:paragraph;z-index:5872;mso-wrap-distance-left:0;mso-wrap-distance-right:0" from="90.024002pt,18.673185pt" to="234.044002pt,18.673185pt" stroked="true" strokeweight=".47998pt" strokecolor="#000000"><v:stroke dashstyle="solid"/><w10:wrap type="topAndBottom"/></v:line></w:pict></w:r></w:p><w:p w:rsidR="0018722C"><w:pPr><w:topLinePunct/></w:pPr><w:r><w:rPr><w:rFonts w:cstheme="minorBidi" w:hAnsiTheme="minorHAnsi" w:eastAsiaTheme="minorHAnsi" w:asciiTheme="minorHAnsi" w:ascii="Tahoma" w:eastAsia="Tahoma"/></w:rPr><w:t>9</w:t></w:r><w:r><w:rPr><w:rFonts w:cstheme="minorBidi" w:hAnsiTheme="minorHAnsi" w:eastAsiaTheme="minorHAnsi" w:asciiTheme="minorHAnsi"/></w:rPr><w:t>之所以选择这一样本区间，是因为我们考虑到在</w:t></w:r><w:r><w:rPr><w:rFonts w:ascii="Times New Roman" w:eastAsia="Times New Roman" w:cstheme="minorBidi" w:hAnsiTheme="minorHAnsi"/></w:rPr><w:t>2005</w:t></w:r><w:r><w:rPr><w:rFonts w:cstheme="minorBidi" w:hAnsiTheme="minorHAnsi" w:eastAsiaTheme="minorHAnsi" w:asciiTheme="minorHAnsi"/></w:rPr><w:t>年末之后，外资股东进入的公司才达</w:t></w:r><w:r><w:rPr><w:rFonts w:cstheme="minorBidi" w:hAnsiTheme="minorHAnsi" w:eastAsiaTheme="minorHAnsi" w:asciiTheme="minorHAnsi"/></w:rPr><w:t>到一定的数量，基本能满足实证研究的需要。</w:t></w:r></w:p><w:p w:rsidR="0018722C"><w:pPr><w:topLinePunct/></w:pPr><w:r><w:t>寻和识别外资股东，记录上市公司的外资股东持股情况。由于只能获取上市公司的前十大股东数据，所以在前十名之外的外资股东我们予以忽略不计</w:t></w:r><w:r><w:rPr><w:rFonts w:ascii="Times New Roman" w:eastAsia="Times New Roman"/></w:rPr><w:t>10</w:t></w:r><w:r><w:t>。由此得</w:t></w:r><w:r><w:t>到我们所需的直接持股和间接持股的外资股东持股数据。需要指出的是，本文的</w:t></w:r><w:r><w:t>外资持股数据与</w:t></w:r><w:r><w:rPr><w:rFonts w:ascii="Times New Roman" w:eastAsia="Times New Roman"/></w:rPr><w:t>QFII</w:t></w:r><w:r><w:t>数据存在根本区别：不仅包含了</w:t></w:r><w:r><w:rPr><w:rFonts w:ascii="Times New Roman" w:eastAsia="Times New Roman"/></w:rPr><w:t>QFII</w:t></w:r><w:r><w:t>数据，而且包括外资</w:t></w:r><w:r><w:t>控股合资基金和外国控股企业持股我国上市公司数据，这就避免了单纯使用</w:t></w:r><w:r><w:rPr><w:rFonts w:ascii="Times New Roman" w:eastAsia="Times New Roman"/></w:rPr><w:t>QFII</w:t></w:r><w:r><w:t>数据可能带来的外资股权被低估的问题。国内机构投资者数据来源于</w:t></w:r><w:r><w:rPr><w:rFonts w:ascii="Times New Roman" w:eastAsia="Times New Roman"/></w:rPr><w:t>Wind</w:t></w:r><w:r><w:t>数据</w:t></w:r><w:r><w:t>库，国内机构投资者包括基金、券商集合理财、保险公司和社保基金。上市时间</w:t></w:r><w:r><w:t>不满足计算外资持股变化和数据缺失的公司已从样本中剔除。</w:t></w:r></w:p><w:p w:rsidR="0018722C"><w:pPr><w:pStyle w:val="Heading3"/><w:topLinePunct/><w:ind w:left="200" w:hangingChars="200" w:hanging="200"/></w:pPr><w:bookmarkStart w:id="816588" w:name="_Toc686816588"/><w:bookmarkStart w:name="_bookmark41" w:id="99"/><w:bookmarkEnd w:id="99"/><w:r><w:rPr><w:b/></w:rPr><w:t>4.3.2 </w:t></w:r><w:r><w:t>描述性统计分析</w:t></w:r><w:bookmarkEnd w:id="816588"/></w:p><w:p w:rsidR="0018722C"><w:pPr><w:topLinePunct/></w:pPr><w:r><w:t>表</w:t></w:r><w:r><w:rPr><w:rFonts w:ascii="Times New Roman" w:eastAsia="Times New Roman"/></w:rPr><w:t>4</w:t></w:r><w:r><w:rPr><w:rFonts w:ascii="Times New Roman" w:eastAsia="Times New Roman"/></w:rPr><w:t>.</w:t></w:r><w:r><w:rPr><w:rFonts w:ascii="Times New Roman" w:eastAsia="Times New Roman"/></w:rPr><w:t>1</w:t></w:r><w:r><w:t>是相关变量的描述性统计分析结果报告。本文衡量外资交易行为的指</w:t></w:r><w:r><w:t>标共有四个：直接股东的持股比例变化</w:t></w:r><w:r><w:t>（</w:t></w:r><w:r><w:rPr><w:rFonts w:ascii="Times New Roman" w:eastAsia="Times New Roman"/></w:rPr><w:t>d</w:t></w:r><w:r><w:t>）</w:t></w:r><w:r><w:t>、间接股东的持股比例变化</w:t></w:r><w:r><w:rPr><w:rFonts w:ascii="Times New Roman" w:eastAsia="Times New Roman"/><w:rFonts w:ascii="Times New Roman" w:eastAsia="Times New Roman"/></w:rPr><w:t>（</w:t></w:r><w:r><w:rPr><w:rFonts w:ascii="Times New Roman" w:eastAsia="Times New Roman"/></w:rPr><w:t>i</w:t></w:r><w:r><w:rPr><w:rFonts w:ascii="Times New Roman" w:eastAsia="Times New Roman"/><w:rFonts w:ascii="Times New Roman" w:eastAsia="Times New Roman"/><w:spacing w:val="0"/></w:rPr><w:t>）</w:t></w:r><w:r><w:t>、直接股东的外资数目变化</w:t></w:r><w:r><w:rPr><w:rFonts w:ascii="Times New Roman" w:eastAsia="Times New Roman"/><w:rFonts w:ascii="Times New Roman" w:eastAsia="Times New Roman"/><w:spacing w:val="-4"/></w:rPr><w:t>（</w:t></w:r><w:r><w:rPr><w:rFonts w:ascii="Times New Roman" w:eastAsia="Times New Roman"/><w:spacing w:val="-4"/></w:rPr><w:t xml:space="preserve">z</w:t></w:r><w:r><w:rPr><w:rFonts w:ascii="Times New Roman" w:eastAsia="Times New Roman"/><w:rFonts w:ascii="Times New Roman" w:eastAsia="Times New Roman"/><w:spacing w:val="-4"/></w:rPr><w:t>）</w:t></w:r><w:r><w:t>和间接股东的外资数目变化</w:t></w:r><w:r><w:rPr><w:rFonts w:ascii="Times New Roman" w:eastAsia="Times New Roman"/><w:rFonts w:ascii="Times New Roman" w:eastAsia="Times New Roman"/><w:spacing w:val="-4"/></w:rPr><w:t>（</w:t></w:r><w:r><w:rPr><w:rFonts w:ascii="Times New Roman" w:eastAsia="Times New Roman"/><w:spacing w:val="-4"/></w:rPr><w:t xml:space="preserve">n</w:t></w:r><w:r><w:rPr><w:rFonts w:ascii="Times New Roman" w:eastAsia="Times New Roman"/><w:rFonts w:ascii="Times New Roman" w:eastAsia="Times New Roman"/><w:spacing w:val="-4"/></w:rPr><w:t>）</w:t></w:r><w:r><w:t>。这些指标衡量的都是某</w:t></w:r><w:r><w:t>一个股的外资变化而不是市场的外资变化，所以本文研究的是外资交易行为对个股波动的影响。</w:t></w:r></w:p><w:p w:rsidR="0018722C"><w:pPr><w:topLinePunct/></w:pPr><w:r><w:t>从表</w:t></w:r><w:r><w:rPr><w:rFonts w:ascii="Times New Roman" w:eastAsia="Times New Roman"/></w:rPr><w:t>4</w:t></w:r><w:r><w:rPr><w:rFonts w:ascii="Times New Roman" w:eastAsia="Times New Roman"/></w:rPr><w:t>.</w:t></w:r><w:r><w:rPr><w:rFonts w:ascii="Times New Roman" w:eastAsia="Times New Roman"/></w:rPr><w:t>1</w:t></w:r><w:r><w:t>可以得出，从</w:t></w:r><w:r><w:rPr><w:rFonts w:ascii="Times New Roman" w:eastAsia="Times New Roman"/></w:rPr><w:t>2007</w:t></w:r><w:r><w:t>年到</w:t></w:r><w:r><w:rPr><w:rFonts w:ascii="Times New Roman" w:eastAsia="Times New Roman"/></w:rPr><w:t>2010</w:t></w:r><w:r><w:t>年四年间，直接股东的持股比例变化的均值为</w:t></w:r><w:r><w:rPr><w:rFonts w:ascii="Times New Roman" w:eastAsia="Times New Roman"/></w:rPr><w:t>-0.071%</w:t></w:r><w:r><w:t>，相对于间接持股变化的</w:t></w:r><w:r><w:rPr><w:rFonts w:ascii="Times New Roman" w:eastAsia="Times New Roman"/></w:rPr><w:t>0</w:t></w:r><w:r><w:rPr><w:rFonts w:ascii="Times New Roman" w:eastAsia="Times New Roman"/></w:rPr><w:t>.</w:t></w:r><w:r><w:rPr><w:rFonts w:ascii="Times New Roman" w:eastAsia="Times New Roman"/></w:rPr><w:t>229%</w:t></w:r><w:r><w:t>是较低的。从外资的数目变</w:t></w:r><w:r><w:t>化也得到相同的结论。我国股市直接外资持股的主要来源于</w:t></w:r><w:r><w:rPr><w:rFonts w:ascii="Times New Roman" w:eastAsia="Times New Roman"/></w:rPr><w:t>QFII</w:t></w:r><w:r><w:t>和在外国注册的企业或个人持股我国上市公司股份</w:t></w:r><w:r><w:t>（</w:t></w:r><w:r><w:t>包括港澳台注册的公司</w:t></w:r><w:r><w:t>）</w:t></w:r><w:r><w:t>，在外国注册的公司持股我国上市公司一般是在国内公司上市之前就持有该公司股份或者通过</w:t></w:r><w:r><w:t>外资并购方式持有。间接外资持股的主要来源于合资基金和有外资参股的公司持</w:t></w:r><w:r><w:t>有上市公司股份，比如一些</w:t></w:r><w:r><w:rPr><w:rFonts w:ascii="Times New Roman" w:eastAsia="Times New Roman"/></w:rPr><w:t>H</w:t></w:r><w:r><w:t>股上市公司持有国内上市公司股份表明持有</w:t></w:r><w:r><w:rPr><w:rFonts w:ascii="Times New Roman" w:eastAsia="Times New Roman"/></w:rPr><w:t>H</w:t></w:r><w:r><w:t>股</w:t></w:r><w:r><w:t>的股东间接持有该国内公司的股份。根据课题数据的统计，可以发现外资间接持股的比例远高于直接持股，这说明我国股市的开放程度还是较低的。</w:t></w:r></w:p><w:p w:rsidR="0018722C"><w:pPr><w:topLinePunct/></w:pPr><w:r><w:t>根据本文提出的假设</w:t></w:r><w:r><w:rPr><w:rFonts w:ascii="Times New Roman" w:eastAsia="Times New Roman"/></w:rPr><w:t>3</w:t></w:r><w:r><w:rPr><w:rFonts w:ascii="Times New Roman" w:eastAsia="Times New Roman"/></w:rPr><w:t>.</w:t></w:r><w:r><w:rPr><w:rFonts w:ascii="Times New Roman" w:eastAsia="Times New Roman"/></w:rPr><w:t>1</w:t></w:r><w:r><w:t>和假设</w:t></w:r><w:r><w:rPr><w:rFonts w:ascii="Times New Roman" w:eastAsia="Times New Roman"/></w:rPr><w:t>3</w:t></w:r><w:r><w:rPr><w:rFonts w:ascii="Times New Roman" w:eastAsia="Times New Roman"/></w:rPr><w:t>.</w:t></w:r><w:r><w:rPr><w:rFonts w:ascii="Times New Roman" w:eastAsia="Times New Roman"/></w:rPr><w:t>2</w:t></w:r><w:r><w:t>（</w:t></w:r><w:r><w:t>见第三章</w:t></w:r><w:r><w:rPr><w:rFonts w:ascii="Times New Roman" w:eastAsia="Times New Roman"/></w:rPr><w:t>3</w:t></w:r><w:r><w:rPr><w:rFonts w:ascii="Times New Roman" w:eastAsia="Times New Roman"/></w:rPr><w:t>.</w:t></w:r><w:r><w:rPr><w:rFonts w:ascii="Times New Roman" w:eastAsia="Times New Roman"/></w:rPr><w:t>2</w:t></w:r><w:r><w:t>节</w:t></w:r><w:r><w:t>）</w:t></w:r><w:r><w:t>，直接外资的交易行</w:t></w:r><w:r><w:t>为可能降低股市波动，而间接外资股东不能降低股市波动。虽然外资间接持股变</w:t></w:r><w:r><w:t>化从两种方式比较都远高于直接持股变化，但对股市波动的影响如何只能通过实证的检验来判断。</w:t></w:r></w:p><w:p w:rsidR="0018722C"><w:pPr><w:pStyle w:val="aff7"/><w:topLinePunct/></w:pPr><w:r><w:pict><v:line style="position:absolute;mso-position-horizontal-relative:page;mso-position-vertical-relative:paragraph;z-index:5896;mso-wrap-distance-left:0;mso-wrap-distance-right:0" from="90.024002pt,18.359203pt" to="234.044002pt,18.359203pt" stroked="true" strokeweight=".47998pt" strokecolor="#000000"><v:stroke dashstyle="solid"/><w10:wrap type="topAndBottom"/></v:line></w:pict></w:r></w:p><w:p w:rsidR="0018722C"><w:pPr><w:pStyle w:val="aff7"/><w:topLinePunct/></w:pPr><w:r><w:pict><v:line style="position:absolute;mso-position-horizontal-relative:page;mso-position-vertical-relative:paragraph;z-index:5896;mso-wrap-distance-left:0;mso-wrap-distance-right:0" from="90.024002pt,18.359203pt" to="234.044002pt,18.359203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9..</w:t></w:r><w:r><w:rPr><w:rFonts w:cstheme="minorBidi" w:hAnsiTheme="minorHAnsi" w:eastAsiaTheme="minorHAnsi" w:asciiTheme="minorHAnsi"/></w:rPr><w:t>根据对外资数据统计和整理，我们发现一般排名在第十位的股东持股比例都较低</w:t></w:r><w:r><w:rPr><w:rFonts w:cstheme="minorBidi" w:hAnsiTheme="minorHAnsi" w:eastAsiaTheme="minorHAnsi" w:asciiTheme="minorHAnsi"/></w:rPr><w:t>（</w:t></w:r><w:r><w:rPr><w:rFonts w:cstheme="minorBidi" w:hAnsiTheme="minorHAnsi" w:eastAsiaTheme="minorHAnsi" w:asciiTheme="minorHAnsi"/></w:rPr><w:t>低于</w:t></w:r></w:p><w:p w:rsidR="0018722C"><w:pPr><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w:t></w:r><w:r><w:rPr><w:rFonts w:cstheme="minorBidi" w:hAnsiTheme="minorHAnsi" w:eastAsiaTheme="minorHAnsi" w:asciiTheme="minorHAnsi"/></w:rPr><w:t>，所以排名十位之后的外资股东的对现金股利政策的影响基本可以忽略不计。</w:t></w:r></w:p><w:p w:rsidR="0018722C"><w:pPr><w:pStyle w:val="a8"/><w:topLinePunct/></w:pPr><w:bookmarkStart w:id="987088" w:name="_Toc686987088"/><w:r><w:t>表</w:t></w:r><w:r><w:t>4</w:t></w:r><w:r><w:t>.</w:t></w:r><w:r><w:t>1</w:t></w:r><w:r><w:t xml:space="preserve">  </w:t></w:r><w:r></w:r><w:r><w:t>各变量的描述性统计</w:t></w:r><w:bookmarkEnd w:id="987088"/></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35"/><w:gridCol w:w="1419"/><w:gridCol w:w="1421"/><w:gridCol w:w="1421"/><w:gridCol w:w="1421"/><w:gridCol w:w="1420"/></w:tblGrid><w:tr><w:trPr><w:tblHeader/></w:trPr><w:tc><w:tcPr><w:tcW w:w="84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最小值</w:t></w:r></w:p></w:tc></w:tr><w:tr><w:tc><w:tcPr><w:tcW w:w="840" w:type="pct"/><w:vAlign w:val="center"/></w:tcPr><w:p w:rsidR="0018722C"><w:pPr><w:pStyle w:val="ac"/><w:topLinePunct/><w:ind w:leftChars="0" w:left="0" w:rightChars="0" w:right="0" w:firstLineChars="0" w:firstLine="0"/><w:spacing w:line="240" w:lineRule="atLeast"/></w:pPr><w:r><w:t>Vol</w:t></w:r></w:p></w:tc><w:tc><w:tcPr><w:tcW w:w="831" w:type="pct"/><w:vAlign w:val="center"/></w:tcPr><w:p w:rsidR="0018722C"><w:pPr><w:pStyle w:val="affff9"/><w:topLinePunct/><w:ind w:leftChars="0" w:left="0" w:rightChars="0" w:right="0" w:firstLineChars="0" w:firstLine="0"/><w:spacing w:line="240" w:lineRule="atLeast"/></w:pPr><w:r><w:t>8403</w:t></w:r></w:p></w:tc><w:tc><w:tcPr><w:tcW w:w="832" w:type="pct"/><w:vAlign w:val="center"/></w:tcPr><w:p w:rsidR="0018722C"><w:pPr><w:pStyle w:val="affff9"/><w:topLinePunct/><w:ind w:leftChars="0" w:left="0" w:rightChars="0" w:right="0" w:firstLineChars="0" w:firstLine="0"/><w:spacing w:line="240" w:lineRule="atLeast"/></w:pPr><w:r><w:t>-0.043</w:t></w:r></w:p></w:tc><w:tc><w:tcPr><w:tcW w:w="832" w:type="pct"/><w:vAlign w:val="center"/></w:tcPr><w:p w:rsidR="0018722C"><w:pPr><w:pStyle w:val="affff9"/><w:topLinePunct/><w:ind w:leftChars="0" w:left="0" w:rightChars="0" w:right="0" w:firstLineChars="0" w:firstLine="0"/><w:spacing w:line="240" w:lineRule="atLeast"/></w:pPr><w:r><w:t>0.080</w:t></w:r></w:p></w:tc><w:tc><w:tcPr><w:tcW w:w="832" w:type="pct"/><w:vAlign w:val="center"/></w:tcPr><w:p w:rsidR="0018722C"><w:pPr><w:pStyle w:val="affff9"/><w:topLinePunct/><w:ind w:leftChars="0" w:left="0" w:rightChars="0" w:right="0" w:firstLineChars="0" w:firstLine="0"/><w:spacing w:line="240" w:lineRule="atLeast"/></w:pPr><w:r><w:t>2.286</w:t></w:r></w:p></w:tc><w:tc><w:tcPr><w:tcW w:w="832" w:type="pct"/><w:vAlign w:val="center"/></w:tcPr><w:p w:rsidR="0018722C"><w:pPr><w:pStyle w:val="affff9"/><w:topLinePunct/><w:ind w:leftChars="0" w:left="0" w:rightChars="0" w:right="0" w:firstLineChars="0" w:firstLine="0"/><w:spacing w:line="240" w:lineRule="atLeast"/></w:pPr><w:r><w:t>-2.769</w:t></w:r></w:p></w:tc></w:tr><w:tr><w:tc><w:tcPr><w:tcW w:w="840" w:type="pct"/><w:vAlign w:val="center"/></w:tcPr><w:p w:rsidR="0018722C"><w:pPr><w:pStyle w:val="ac"/><w:topLinePunct/><w:ind w:leftChars="0" w:left="0" w:rightChars="0" w:right="0" w:firstLineChars="0" w:firstLine="0"/><w:spacing w:line="240" w:lineRule="atLeast"/></w:pPr><w:r><w:t>d</w:t></w:r></w:p></w:tc><w:tc><w:tcPr><w:tcW w:w="831" w:type="pct"/><w:vAlign w:val="center"/></w:tcPr><w:p w:rsidR="0018722C"><w:pPr><w:pStyle w:val="affff9"/><w:topLinePunct/><w:ind w:leftChars="0" w:left="0" w:rightChars="0" w:right="0" w:firstLineChars="0" w:firstLine="0"/><w:spacing w:line="240" w:lineRule="atLeast"/></w:pPr><w:r><w:t>8403</w:t></w:r></w:p></w:tc><w:tc><w:tcPr><w:tcW w:w="832" w:type="pct"/><w:vAlign w:val="center"/></w:tcPr><w:p w:rsidR="0018722C"><w:pPr><w:pStyle w:val="affff9"/><w:topLinePunct/><w:ind w:leftChars="0" w:left="0" w:rightChars="0" w:right="0" w:firstLineChars="0" w:firstLine="0"/><w:spacing w:line="240" w:lineRule="atLeast"/></w:pPr><w:r><w:t>-0.071</w:t></w:r></w:p></w:tc><w:tc><w:tcPr><w:tcW w:w="832" w:type="pct"/><w:vAlign w:val="center"/></w:tcPr><w:p w:rsidR="0018722C"><w:pPr><w:pStyle w:val="affff9"/><w:topLinePunct/><w:ind w:leftChars="0" w:left="0" w:rightChars="0" w:right="0" w:firstLineChars="0" w:firstLine="0"/><w:spacing w:line="240" w:lineRule="atLeast"/></w:pPr><w:r><w:t>1.678</w:t></w:r></w:p></w:tc><w:tc><w:tcPr><w:tcW w:w="832" w:type="pct"/><w:vAlign w:val="center"/></w:tcPr><w:p w:rsidR="0018722C"><w:pPr><w:pStyle w:val="affff9"/><w:topLinePunct/><w:ind w:leftChars="0" w:left="0" w:rightChars="0" w:right="0" w:firstLineChars="0" w:firstLine="0"/><w:spacing w:line="240" w:lineRule="atLeast"/></w:pPr><w:r><w:t>28.41</w:t></w:r></w:p></w:tc><w:tc><w:tcPr><w:tcW w:w="832" w:type="pct"/><w:vAlign w:val="center"/></w:tcPr><w:p w:rsidR="0018722C"><w:pPr><w:pStyle w:val="affff9"/><w:topLinePunct/><w:ind w:leftChars="0" w:left="0" w:rightChars="0" w:right="0" w:firstLineChars="0" w:firstLine="0"/><w:spacing w:line="240" w:lineRule="atLeast"/></w:pPr><w:r><w:t>-27.05</w:t></w:r></w:p></w:tc></w:tr><w:tr><w:tc><w:tcPr><w:tcW w:w="840" w:type="pct"/><w:vAlign w:val="center"/></w:tcPr><w:p w:rsidR="0018722C"><w:pPr><w:pStyle w:val="ac"/><w:topLinePunct/><w:ind w:leftChars="0" w:left="0" w:rightChars="0" w:right="0" w:firstLineChars="0" w:firstLine="0"/><w:spacing w:line="240" w:lineRule="atLeast"/></w:pPr><w:r><w:t>i</w:t></w:r></w:p></w:tc><w:tc><w:tcPr><w:tcW w:w="831" w:type="pct"/><w:vAlign w:val="center"/></w:tcPr><w:p w:rsidR="0018722C"><w:pPr><w:pStyle w:val="affff9"/><w:topLinePunct/><w:ind w:leftChars="0" w:left="0" w:rightChars="0" w:right="0" w:firstLineChars="0" w:firstLine="0"/><w:spacing w:line="240" w:lineRule="atLeast"/></w:pPr><w:r><w:t>8403</w:t></w:r></w:p></w:tc><w:tc><w:tcPr><w:tcW w:w="832" w:type="pct"/><w:vAlign w:val="center"/></w:tcPr><w:p w:rsidR="0018722C"><w:pPr><w:pStyle w:val="affff9"/><w:topLinePunct/><w:ind w:leftChars="0" w:left="0" w:rightChars="0" w:right="0" w:firstLineChars="0" w:firstLine="0"/><w:spacing w:line="240" w:lineRule="atLeast"/></w:pPr><w:r><w:t>0.229</w:t></w:r></w:p></w:tc><w:tc><w:tcPr><w:tcW w:w="832" w:type="pct"/><w:vAlign w:val="center"/></w:tcPr><w:p w:rsidR="0018722C"><w:pPr><w:pStyle w:val="affff9"/><w:topLinePunct/><w:ind w:leftChars="0" w:left="0" w:rightChars="0" w:right="0" w:firstLineChars="0" w:firstLine="0"/><w:spacing w:line="240" w:lineRule="atLeast"/></w:pPr><w:r><w:t>5.129</w:t></w:r></w:p></w:tc><w:tc><w:tcPr><w:tcW w:w="832" w:type="pct"/><w:vAlign w:val="center"/></w:tcPr><w:p w:rsidR="0018722C"><w:pPr><w:pStyle w:val="affff9"/><w:topLinePunct/><w:ind w:leftChars="0" w:left="0" w:rightChars="0" w:right="0" w:firstLineChars="0" w:firstLine="0"/><w:spacing w:line="240" w:lineRule="atLeast"/></w:pPr><w:r><w:t>78.21</w:t></w:r></w:p></w:tc><w:tc><w:tcPr><w:tcW w:w="832" w:type="pct"/><w:vAlign w:val="center"/></w:tcPr><w:p w:rsidR="0018722C"><w:pPr><w:pStyle w:val="affff9"/><w:topLinePunct/><w:ind w:leftChars="0" w:left="0" w:rightChars="0" w:right="0" w:firstLineChars="0" w:firstLine="0"/><w:spacing w:line="240" w:lineRule="atLeast"/></w:pPr><w:r><w:t>-78.45</w:t></w:r></w:p></w:tc></w:tr><w:tr><w:tc><w:tcPr><w:tcW w:w="840" w:type="pct"/><w:vAlign w:val="center"/></w:tcPr><w:p w:rsidR="0018722C"><w:pPr><w:pStyle w:val="ac"/><w:topLinePunct/><w:ind w:leftChars="0" w:left="0" w:rightChars="0" w:right="0" w:firstLineChars="0" w:firstLine="0"/><w:spacing w:line="240" w:lineRule="atLeast"/></w:pPr><w:r><w:t>z</w:t></w:r></w:p></w:tc><w:tc><w:tcPr><w:tcW w:w="831" w:type="pct"/><w:vAlign w:val="center"/></w:tcPr><w:p w:rsidR="0018722C"><w:pPr><w:pStyle w:val="affff9"/><w:topLinePunct/><w:ind w:leftChars="0" w:left="0" w:rightChars="0" w:right="0" w:firstLineChars="0" w:firstLine="0"/><w:spacing w:line="240" w:lineRule="atLeast"/></w:pPr><w:r><w:t>8403</w:t></w:r></w:p></w:tc><w:tc><w:tcPr><w:tcW w:w="832" w:type="pct"/><w:vAlign w:val="center"/></w:tcPr><w:p w:rsidR="0018722C"><w:pPr><w:pStyle w:val="affff9"/><w:topLinePunct/><w:ind w:leftChars="0" w:left="0" w:rightChars="0" w:right="0" w:firstLineChars="0" w:firstLine="0"/><w:spacing w:line="240" w:lineRule="atLeast"/></w:pPr><w:r><w:t>-0.018</w:t></w:r></w:p></w:tc><w:tc><w:tcPr><w:tcW w:w="832" w:type="pct"/><w:vAlign w:val="center"/></w:tcPr><w:p w:rsidR="0018722C"><w:pPr><w:pStyle w:val="affff9"/><w:topLinePunct/><w:ind w:leftChars="0" w:left="0" w:rightChars="0" w:right="0" w:firstLineChars="0" w:firstLine="0"/><w:spacing w:line="240" w:lineRule="atLeast"/></w:pPr><w:r><w:t>0.666</w:t></w:r></w:p></w:tc><w:tc><w:tcPr><w:tcW w:w="832" w:type="pct"/><w:vAlign w:val="center"/></w:tcPr><w:p w:rsidR="0018722C"><w:pPr><w:pStyle w:val="affff9"/><w:topLinePunct/><w:ind w:leftChars="0" w:left="0" w:rightChars="0" w:right="0" w:firstLineChars="0" w:firstLine="0"/><w:spacing w:line="240" w:lineRule="atLeast"/></w:pPr><w:r><w:t>8</w:t></w:r></w:p></w:tc><w:tc><w:tcPr><w:tcW w:w="832" w:type="pct"/><w:vAlign w:val="center"/></w:tcPr><w:p w:rsidR="0018722C"><w:pPr><w:pStyle w:val="affff9"/><w:topLinePunct/><w:ind w:leftChars="0" w:left="0" w:rightChars="0" w:right="0" w:firstLineChars="0" w:firstLine="0"/><w:spacing w:line="240" w:lineRule="atLeast"/></w:pPr><w:r><w:t>-7</w:t></w:r></w:p></w:tc></w:tr><w:tr><w:tc><w:tcPr><w:tcW w:w="840" w:type="pct"/><w:vAlign w:val="center"/></w:tcPr><w:p w:rsidR="0018722C"><w:pPr><w:pStyle w:val="ac"/><w:topLinePunct/><w:ind w:leftChars="0" w:left="0" w:rightChars="0" w:right="0" w:firstLineChars="0" w:firstLine="0"/><w:spacing w:line="240" w:lineRule="atLeast"/></w:pPr><w:r><w:t>n</w:t></w:r></w:p></w:tc><w:tc><w:tcPr><w:tcW w:w="831" w:type="pct"/><w:vAlign w:val="center"/></w:tcPr><w:p w:rsidR="0018722C"><w:pPr><w:pStyle w:val="affff9"/><w:topLinePunct/><w:ind w:leftChars="0" w:left="0" w:rightChars="0" w:right="0" w:firstLineChars="0" w:firstLine="0"/><w:spacing w:line="240" w:lineRule="atLeast"/></w:pPr><w:r><w:t>8403</w:t></w:r></w:p></w:tc><w:tc><w:tcPr><w:tcW w:w="832" w:type="pct"/><w:vAlign w:val="center"/></w:tcPr><w:p w:rsidR="0018722C"><w:pPr><w:pStyle w:val="affff9"/><w:topLinePunct/><w:ind w:leftChars="0" w:left="0" w:rightChars="0" w:right="0" w:firstLineChars="0" w:firstLine="0"/><w:spacing w:line="240" w:lineRule="atLeast"/></w:pPr><w:r><w:t>0.161</w:t></w:r></w:p></w:tc><w:tc><w:tcPr><w:tcW w:w="832" w:type="pct"/><w:vAlign w:val="center"/></w:tcPr><w:p w:rsidR="0018722C"><w:pPr><w:pStyle w:val="affff9"/><w:topLinePunct/><w:ind w:leftChars="0" w:left="0" w:rightChars="0" w:right="0" w:firstLineChars="0" w:firstLine="0"/><w:spacing w:line="240" w:lineRule="atLeast"/></w:pPr><w:r><w:t>1.343</w:t></w:r></w:p></w:tc><w:tc><w:tcPr><w:tcW w:w="832" w:type="pct"/><w:vAlign w:val="center"/></w:tcPr><w:p w:rsidR="0018722C"><w:pPr><w:pStyle w:val="affff9"/><w:topLinePunct/><w:ind w:leftChars="0" w:left="0" w:rightChars="0" w:right="0" w:firstLineChars="0" w:firstLine="0"/><w:spacing w:line="240" w:lineRule="atLeast"/></w:pPr><w:r><w:t>8</w:t></w:r></w:p></w:tc><w:tc><w:tcPr><w:tcW w:w="832" w:type="pct"/><w:vAlign w:val="center"/></w:tcPr><w:p w:rsidR="0018722C"><w:pPr><w:pStyle w:val="affff9"/><w:topLinePunct/><w:ind w:leftChars="0" w:left="0" w:rightChars="0" w:right="0" w:firstLineChars="0" w:firstLine="0"/><w:spacing w:line="240" w:lineRule="atLeast"/></w:pPr><w:r><w:t>-7</w:t></w:r></w:p></w:tc></w:tr><w:tr><w:tc><w:tcPr><w:tcW w:w="840" w:type="pct"/><w:vAlign w:val="center"/></w:tcPr><w:p w:rsidR="0018722C"><w:pPr><w:pStyle w:val="ac"/><w:topLinePunct/><w:ind w:leftChars="0" w:left="0" w:rightChars="0" w:right="0" w:firstLineChars="0" w:firstLine="0"/><w:spacing w:line="240" w:lineRule="atLeast"/></w:pPr><w:r><w:t>cb</w:t></w:r></w:p></w:tc><w:tc><w:tcPr><w:tcW w:w="831" w:type="pct"/><w:vAlign w:val="center"/></w:tcPr><w:p w:rsidR="0018722C"><w:pPr><w:pStyle w:val="affff9"/><w:topLinePunct/><w:ind w:leftChars="0" w:left="0" w:rightChars="0" w:right="0" w:firstLineChars="0" w:firstLine="0"/><w:spacing w:line="240" w:lineRule="atLeast"/></w:pPr><w:r><w:t>8403</w:t></w:r></w:p></w:tc><w:tc><w:tcPr><w:tcW w:w="832" w:type="pct"/><w:vAlign w:val="center"/></w:tcPr><w:p w:rsidR="0018722C"><w:pPr><w:pStyle w:val="affff9"/><w:topLinePunct/><w:ind w:leftChars="0" w:left="0" w:rightChars="0" w:right="0" w:firstLineChars="0" w:firstLine="0"/><w:spacing w:line="240" w:lineRule="atLeast"/></w:pPr><w:r><w:t>9.63</w:t></w:r></w:p></w:tc><w:tc><w:tcPr><w:tcW w:w="832" w:type="pct"/><w:vAlign w:val="center"/></w:tcPr><w:p w:rsidR="0018722C"><w:pPr><w:pStyle w:val="affff9"/><w:topLinePunct/><w:ind w:leftChars="0" w:left="0" w:rightChars="0" w:right="0" w:firstLineChars="0" w:firstLine="0"/><w:spacing w:line="240" w:lineRule="atLeast"/></w:pPr><w:r><w:t>14.83</w:t></w:r></w:p></w:tc><w:tc><w:tcPr><w:tcW w:w="832" w:type="pct"/><w:vAlign w:val="center"/></w:tcPr><w:p w:rsidR="0018722C"><w:pPr><w:pStyle w:val="affff9"/><w:topLinePunct/><w:ind w:leftChars="0" w:left="0" w:rightChars="0" w:right="0" w:firstLineChars="0" w:firstLine="0"/><w:spacing w:line="240" w:lineRule="atLeast"/></w:pPr><w:r><w:t>93.98</w:t></w:r></w:p></w:tc><w:tc><w:tcPr><w:tcW w:w="832" w:type="pct"/><w:vAlign w:val="center"/></w:tcPr><w:p w:rsidR="0018722C"><w:pPr><w:pStyle w:val="affff9"/><w:topLinePunct/><w:ind w:leftChars="0" w:left="0" w:rightChars="0" w:right="0" w:firstLineChars="0" w:firstLine="0"/><w:spacing w:line="240" w:lineRule="atLeast"/></w:pPr><w:r><w:t>0</w:t></w:r></w:p></w:tc></w:tr><w:tr><w:tc><w:tcPr><w:tcW w:w="840" w:type="pct"/><w:vAlign w:val="center"/></w:tcPr><w:p w:rsidR="0018722C"><w:pPr><w:pStyle w:val="ac"/><w:topLinePunct/><w:ind w:leftChars="0" w:left="0" w:rightChars="0" w:right="0" w:firstLineChars="0" w:firstLine="0"/><w:spacing w:line="240" w:lineRule="atLeast"/></w:pPr><w:r><w:t>t</w:t></w:r></w:p></w:tc><w:tc><w:tcPr><w:tcW w:w="831" w:type="pct"/><w:vAlign w:val="center"/></w:tcPr><w:p w:rsidR="0018722C"><w:pPr><w:pStyle w:val="affff9"/><w:topLinePunct/><w:ind w:leftChars="0" w:left="0" w:rightChars="0" w:right="0" w:firstLineChars="0" w:firstLine="0"/><w:spacing w:line="240" w:lineRule="atLeast"/></w:pPr><w:r><w:t>8403</w:t></w:r></w:p></w:tc><w:tc><w:tcPr><w:tcW w:w="832" w:type="pct"/><w:vAlign w:val="center"/></w:tcPr><w:p w:rsidR="0018722C"><w:pPr><w:pStyle w:val="affff9"/><w:topLinePunct/><w:ind w:leftChars="0" w:left="0" w:rightChars="0" w:right="0" w:firstLineChars="0" w:firstLine="0"/><w:spacing w:line="240" w:lineRule="atLeast"/></w:pPr><w:r><w:t>1.45</w:t></w:r></w:p></w:tc><w:tc><w:tcPr><w:tcW w:w="832" w:type="pct"/><w:vAlign w:val="center"/></w:tcPr><w:p w:rsidR="0018722C"><w:pPr><w:pStyle w:val="affff9"/><w:topLinePunct/><w:ind w:leftChars="0" w:left="0" w:rightChars="0" w:right="0" w:firstLineChars="0" w:firstLine="0"/><w:spacing w:line="240" w:lineRule="atLeast"/></w:pPr><w:r><w:t>1.482</w:t></w:r></w:p></w:tc><w:tc><w:tcPr><w:tcW w:w="832" w:type="pct"/><w:vAlign w:val="center"/></w:tcPr><w:p w:rsidR="0018722C"><w:pPr><w:pStyle w:val="affff9"/><w:topLinePunct/><w:ind w:leftChars="0" w:left="0" w:rightChars="0" w:right="0" w:firstLineChars="0" w:firstLine="0"/><w:spacing w:line="240" w:lineRule="atLeast"/></w:pPr><w:r><w:t>24.974</w:t></w:r></w:p></w:tc><w:tc><w:tcPr><w:tcW w:w="832" w:type="pct"/><w:vAlign w:val="center"/></w:tcPr><w:p w:rsidR="0018722C"><w:pPr><w:pStyle w:val="affff9"/><w:topLinePunct/><w:ind w:leftChars="0" w:left="0" w:rightChars="0" w:right="0" w:firstLineChars="0" w:firstLine="0"/><w:spacing w:line="240" w:lineRule="atLeast"/></w:pPr><w:r><w:t>0.162</w:t></w:r></w:p></w:tc></w:tr><w:tr><w:tc><w:tcPr><w:tcW w:w="840" w:type="pct"/><w:vAlign w:val="center"/></w:tcPr><w:p w:rsidR="0018722C"><w:pPr><w:pStyle w:val="ac"/><w:topLinePunct/><w:ind w:leftChars="0" w:left="0" w:rightChars="0" w:right="0" w:firstLineChars="0" w:firstLine="0"/><w:spacing w:line="240" w:lineRule="atLeast"/></w:pPr><w:r><w:t>gov</w:t></w:r></w:p></w:tc><w:tc><w:tcPr><w:tcW w:w="831" w:type="pct"/><w:vAlign w:val="center"/></w:tcPr><w:p w:rsidR="0018722C"><w:pPr><w:pStyle w:val="affff9"/><w:topLinePunct/><w:ind w:leftChars="0" w:left="0" w:rightChars="0" w:right="0" w:firstLineChars="0" w:firstLine="0"/><w:spacing w:line="240" w:lineRule="atLeast"/></w:pPr><w:r><w:t>8338</w:t></w:r></w:p></w:tc><w:tc><w:tcPr><w:tcW w:w="832" w:type="pct"/><w:vAlign w:val="center"/></w:tcPr><w:p w:rsidR="0018722C"><w:pPr><w:pStyle w:val="affff9"/><w:topLinePunct/><w:ind w:leftChars="0" w:left="0" w:rightChars="0" w:right="0" w:firstLineChars="0" w:firstLine="0"/><w:spacing w:line="240" w:lineRule="atLeast"/></w:pPr><w:r><w:t>0.347</w:t></w:r></w:p></w:tc><w:tc><w:tcPr><w:tcW w:w="832" w:type="pct"/><w:vAlign w:val="center"/></w:tcPr><w:p w:rsidR="0018722C"><w:pPr><w:pStyle w:val="affff9"/><w:topLinePunct/><w:ind w:leftChars="0" w:left="0" w:rightChars="0" w:right="0" w:firstLineChars="0" w:firstLine="0"/><w:spacing w:line="240" w:lineRule="atLeast"/></w:pPr><w:r><w:t>0.476</w:t></w:r></w:p></w:tc><w:tc><w:tcPr><w:tcW w:w="832" w:type="pct"/><w:vAlign w:val="center"/></w:tcPr><w:p w:rsidR="0018722C"><w:pPr><w:pStyle w:val="affff9"/><w:topLinePunct/><w:ind w:leftChars="0" w:left="0" w:rightChars="0" w:right="0" w:firstLineChars="0" w:firstLine="0"/><w:spacing w:line="240" w:lineRule="atLeast"/></w:pPr><w:r><w:t>1</w:t></w:r></w:p></w:tc><w:tc><w:tcPr><w:tcW w:w="832" w:type="pct"/><w:vAlign w:val="center"/></w:tcPr><w:p w:rsidR="0018722C"><w:pPr><w:pStyle w:val="affff9"/><w:topLinePunct/><w:ind w:leftChars="0" w:left="0" w:rightChars="0" w:right="0" w:firstLineChars="0" w:firstLine="0"/><w:spacing w:line="240" w:lineRule="atLeast"/></w:pPr><w:r><w:t>0</w:t></w:r></w:p></w:tc></w:tr><w:tr><w:tc><w:tcPr><w:tcW w:w="840" w:type="pct"/><w:vAlign w:val="center"/></w:tcPr><w:p w:rsidR="0018722C"><w:pPr><w:pStyle w:val="ac"/><w:topLinePunct/><w:ind w:leftChars="0" w:left="0" w:rightChars="0" w:right="0" w:firstLineChars="0" w:firstLine="0"/><w:spacing w:line="240" w:lineRule="atLeast"/></w:pPr><w:r><w:t>size</w:t></w:r></w:p></w:tc><w:tc><w:tcPr><w:tcW w:w="831" w:type="pct"/><w:vAlign w:val="center"/></w:tcPr><w:p w:rsidR="0018722C"><w:pPr><w:pStyle w:val="affff9"/><w:topLinePunct/><w:ind w:leftChars="0" w:left="0" w:rightChars="0" w:right="0" w:firstLineChars="0" w:firstLine="0"/><w:spacing w:line="240" w:lineRule="atLeast"/></w:pPr><w:r><w:t>8401</w:t></w:r></w:p></w:tc><w:tc><w:tcPr><w:tcW w:w="832" w:type="pct"/><w:vAlign w:val="center"/></w:tcPr><w:p w:rsidR="0018722C"><w:pPr><w:pStyle w:val="affff9"/><w:topLinePunct/><w:ind w:leftChars="0" w:left="0" w:rightChars="0" w:right="0" w:firstLineChars="0" w:firstLine="0"/><w:spacing w:line="240" w:lineRule="atLeast"/></w:pPr><w:r><w:t>21.692</w:t></w:r></w:p></w:tc><w:tc><w:tcPr><w:tcW w:w="832" w:type="pct"/><w:vAlign w:val="center"/></w:tcPr><w:p w:rsidR="0018722C"><w:pPr><w:pStyle w:val="affff9"/><w:topLinePunct/><w:ind w:leftChars="0" w:left="0" w:rightChars="0" w:right="0" w:firstLineChars="0" w:firstLine="0"/><w:spacing w:line="240" w:lineRule="atLeast"/></w:pPr><w:r><w:t>1.447</w:t></w:r></w:p></w:tc><w:tc><w:tcPr><w:tcW w:w="832" w:type="pct"/><w:vAlign w:val="center"/></w:tcPr><w:p w:rsidR="0018722C"><w:pPr><w:pStyle w:val="affff9"/><w:topLinePunct/><w:ind w:leftChars="0" w:left="0" w:rightChars="0" w:right="0" w:firstLineChars="0" w:firstLine="0"/><w:spacing w:line="240" w:lineRule="atLeast"/></w:pPr><w:r><w:t>30.139</w:t></w:r></w:p></w:tc><w:tc><w:tcPr><w:tcW w:w="832" w:type="pct"/><w:vAlign w:val="center"/></w:tcPr><w:p w:rsidR="0018722C"><w:pPr><w:pStyle w:val="affff9"/><w:topLinePunct/><w:ind w:leftChars="0" w:left="0" w:rightChars="0" w:right="0" w:firstLineChars="0" w:firstLine="0"/><w:spacing w:line="240" w:lineRule="atLeast"/></w:pPr><w:r><w:t>10.842</w:t></w:r></w:p></w:tc></w:tr><w:tr><w:tc><w:tcPr><w:tcW w:w="840" w:type="pct"/><w:vAlign w:val="center"/><w:tcBorders><w:top w:val="single" w:sz="4" w:space="0" w:color="auto"/></w:tcBorders></w:tcPr><w:p w:rsidR="0018722C"><w:pPr><w:pStyle w:val="ac"/><w:topLinePunct/><w:ind w:leftChars="0" w:left="0" w:rightChars="0" w:right="0" w:firstLineChars="0" w:firstLine="0"/><w:spacing w:line="240" w:lineRule="atLeast"/></w:pPr><w:r><w:t>leverage</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8403</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0.627</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3.267</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142.718</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0</w:t></w:r></w:p></w:tc></w:tr></w:tbl><w:p w:rsidR="0018722C"><w:pPr><w:pStyle w:val="Heading2"/><w:topLinePunct/><w:ind w:left="171" w:hangingChars="171" w:hanging="171"/></w:pPr><w:bookmarkStart w:id="816589" w:name="_Toc686816589"/><w:bookmarkStart w:name="4.3 实证结果分析 " w:id="100"/><w:bookmarkEnd w:id="100"/><w:bookmarkStart w:name="_bookmark42" w:id="101"/><w:bookmarkEnd w:id="101"/><w:r><w:rPr><w:b/></w:rPr><w:t>4.3</w:t></w:r><w:r><w:rPr><w:b/></w:rPr><w:t> </w:t></w:r><w:r><w:t>实证结果分析</w:t></w:r><w:bookmarkEnd w:id="816589"/></w:p><w:p w:rsidR="0018722C"><w:pPr><w:pStyle w:val="Heading3"/><w:topLinePunct/><w:ind w:left="200" w:hangingChars="200" w:hanging="200"/></w:pPr><w:bookmarkStart w:id="816590" w:name="_Toc686816590"/><w:bookmarkStart w:name="_bookmark43" w:id="102"/><w:bookmarkEnd w:id="102"/><w:r><w:rPr><w:b/></w:rPr><w:t>4.3.1 </w:t></w:r><w:r><w:t>外资持股变化对个股波动影响的年度回归分析</w:t></w:r><w:bookmarkEnd w:id="816590"/></w:p><w:p w:rsidR="0018722C"><w:pPr><w:pStyle w:val="a8"/><w:topLinePunct/></w:pPr><w:bookmarkStart w:id="987089" w:name="_Toc686987089"/><w:r><w:t>表</w:t></w:r><w:r><w:rPr><w:rFonts w:ascii="Times New Roman" w:eastAsia="Times New Roman"/></w:rPr><w:t>4</w:t></w:r><w:r><w:rPr><w:rFonts w:ascii="Times New Roman" w:eastAsia="Times New Roman"/></w:rPr><w:t>.</w:t></w:r><w:r><w:rPr><w:rFonts w:ascii="Times New Roman" w:eastAsia="Times New Roman"/></w:rPr><w:t>2</w:t></w:r><w:r><w:t xml:space="preserve">  </w:t></w:r><w:r><w:t>是采用混合回归方法分析外资年度持股变化对个股收益率波动影响的</w:t></w:r><w:bookmarkEnd w:id="987089"/></w:p><w:p w:rsidR="0018722C"><w:pPr><w:topLinePunct/></w:pPr><w:r><w:t>回归结果。从表</w:t></w:r><w:r><w:rPr><w:rFonts w:ascii="Times New Roman" w:eastAsia="Times New Roman"/></w:rPr><w:t>4</w:t></w:r><w:r><w:rPr><w:rFonts w:ascii="Times New Roman" w:eastAsia="Times New Roman"/></w:rPr><w:t>.</w:t></w:r><w:r><w:rPr><w:rFonts w:ascii="Times New Roman" w:eastAsia="Times New Roman"/></w:rPr><w:t>2</w:t></w:r><w:r><w:t>的回归结果可以得出，只有直接外资增持股份的行为才能降</w:t></w:r><w:r><w:t>低个股的波动，而外资的减持股份的行为不管是直接还是间接都增加了个股的波</w:t></w:r><w:r><w:t>动。这个回归结果初步验证了上文提出的假设</w:t></w:r><w:r><w:rPr><w:rFonts w:ascii="Times New Roman" w:eastAsia="Times New Roman"/></w:rPr><w:t>3</w:t></w:r><w:r><w:rPr><w:rFonts w:ascii="Times New Roman" w:eastAsia="Times New Roman"/></w:rPr><w:t>.</w:t></w:r><w:r><w:rPr><w:rFonts w:ascii="Times New Roman" w:eastAsia="Times New Roman"/></w:rPr><w:t>1</w:t></w:r><w:r><w:t>和假设</w:t></w:r><w:r><w:rPr><w:rFonts w:ascii="Times New Roman" w:eastAsia="Times New Roman"/></w:rPr><w:t>3</w:t></w:r><w:r><w:rPr><w:rFonts w:ascii="Times New Roman" w:eastAsia="Times New Roman"/></w:rPr><w:t>.</w:t></w:r><w:r><w:rPr><w:rFonts w:ascii="Times New Roman" w:eastAsia="Times New Roman"/></w:rPr><w:t>2</w:t></w:r><w:r><w:t>的部分结论。直接</w:t></w:r><w:r><w:t>外资的年度净买入行为将降低个股的收益率波动和外资的年度净卖出行为将增加个股的收益率波动的结论与</w:t></w:r><w:r><w:rPr><w:rFonts w:ascii="Times New Roman" w:eastAsia="Times New Roman"/></w:rPr><w:t>Wang</w:t></w:r><w:r><w:rPr><w:rFonts w:ascii="Times New Roman" w:eastAsia="Times New Roman"/><w:rFonts w:ascii="Times New Roman" w:eastAsia="Times New Roman"/></w:rPr><w:t>（</w:t></w:r><w:r><w:rPr><w:rFonts w:ascii="Times New Roman" w:eastAsia="Times New Roman"/></w:rPr><w:t>2007</w:t></w:r><w:r><w:rPr><w:rFonts w:ascii="Times New Roman" w:eastAsia="Times New Roman"/><w:rFonts w:ascii="Times New Roman" w:eastAsia="Times New Roman"/></w:rPr><w:t>）</w:t></w:r><w:r><w:t>研究东南亚股市外资对股市波动的影</w:t></w:r><w:r><w:t>响取得结论是一致的。但是，他仅考虑了外资的交易行为对个股波动的影响，没有进一步分析这一结果的深层原因。</w:t></w:r></w:p><w:p w:rsidR="0018722C"><w:pPr><w:topLinePunct/></w:pPr><w:r><w:t>其它影响股市波动的变量的回归结果，国内机构投资者持股比例与个股波动</w:t></w:r><w:r><w:t>负相关，个股换手率越高其波动就越大，国有控股的上市公司比非国有控股的上</w:t></w:r><w:r><w:t>市公司平均高出</w:t></w:r><w:r><w:rPr><w:rFonts w:ascii="Times New Roman" w:eastAsia="Times New Roman"/></w:rPr><w:t>0</w:t></w:r><w:r><w:rPr><w:rFonts w:ascii="Times New Roman" w:eastAsia="Times New Roman"/></w:rPr><w:t>.</w:t></w:r><w:r><w:rPr><w:rFonts w:ascii="Times New Roman" w:eastAsia="Times New Roman"/></w:rPr><w:t>05</w:t></w:r><w:r><w:rPr><w:rFonts w:hint="eastAsia"/></w:rPr><w:t>。</w:t></w:r><w:r><w:t>上市公司规模越大，其收益率波动就越小。本文得到这些</w:t></w:r><w:r><w:t>结果验证了以前的研究的结论</w:t></w:r><w:r><w:t>（</w:t></w:r><w:r><w:rPr><w:rFonts w:ascii="Times New Roman" w:eastAsia="Times New Roman"/></w:rPr><w:t>B</w:t></w:r><w:r><w:rPr><w:rFonts w:ascii="Times New Roman" w:eastAsia="Times New Roman"/></w:rPr><w:t>a</w:t></w:r><w:r><w:rPr><w:rFonts w:ascii="Times New Roman" w:eastAsia="Times New Roman"/></w:rPr><w:t>e</w:t></w:r><w:r><w:rPr><w:rFonts w:ascii="Times New Roman" w:eastAsia="Times New Roman"/></w:rPr><w:t> e</w:t></w:r><w:r><w:rPr><w:rFonts w:ascii="Times New Roman" w:eastAsia="Times New Roman"/></w:rPr><w:t>t al.,2004</w:t></w:r><w:r><w:rPr><w:rFonts w:ascii="Times New Roman" w:eastAsia="Times New Roman"/></w:rPr><w:t>;</w:t></w:r><w:r w:rsidR="001852F3"><w:rPr><w:rFonts w:ascii="Times New Roman" w:eastAsia="Times New Roman"/></w:rPr><w:t xml:space="preserve"> </w:t></w:r><w:r><w:rPr><w:rFonts w:ascii="Times New Roman" w:eastAsia="Times New Roman"/></w:rPr><w:t>c</w:t></w:r><w:r><w:rPr><w:rFonts w:ascii="Times New Roman" w:eastAsia="Times New Roman"/></w:rPr><w:t>h</w:t></w:r><w:r><w:rPr><w:rFonts w:ascii="Times New Roman" w:eastAsia="Times New Roman"/></w:rPr><w:t>e</w:t></w:r><w:r><w:rPr><w:rFonts w:ascii="Times New Roman" w:eastAsia="Times New Roman"/></w:rPr><w:t>n, </w:t></w:r><w:r><w:rPr><w:rFonts w:ascii="Times New Roman" w:eastAsia="Times New Roman"/></w:rPr><w:t>e</w:t></w:r><w:r><w:rPr><w:rFonts w:ascii="Times New Roman" w:eastAsia="Times New Roman"/></w:rPr><w:t>t al.</w:t></w:r><w:r><w:rPr><w:rFonts w:ascii="Times New Roman" w:eastAsia="Times New Roman"/></w:rPr><w:t xml:space="preserve">, </w:t></w:r><w:r><w:rPr><w:rFonts w:ascii="Times New Roman" w:eastAsia="Times New Roman"/></w:rPr><w:t>2013</w:t></w:r><w:r><w:rPr><w:rFonts w:ascii="Times New Roman" w:eastAsia="Times New Roman"/></w:rPr><w:t xml:space="preserve">;</w:t></w:r><w:r><w:t>盛军锋等</w:t></w:r><w:r><w:t xml:space="preserve">, </w:t></w:r><w:r><w:rPr><w:rFonts w:ascii="Times New Roman" w:eastAsia="Times New Roman"/></w:rPr><w:t>2008</w:t></w:r><w:r><w:t>）</w:t></w:r><w:r><w:t>。</w:t></w:r><w:r><w:t>为了进一步验证假设</w:t></w:r><w:r><w:rPr><w:rFonts w:ascii="Times New Roman" w:eastAsia="Times New Roman"/></w:rPr><w:t>3</w:t></w:r><w:r><w:rPr><w:rFonts w:ascii="Times New Roman" w:eastAsia="Times New Roman"/></w:rPr><w:t>.</w:t></w:r><w:r><w:rPr><w:rFonts w:ascii="Times New Roman" w:eastAsia="Times New Roman"/></w:rPr><w:t>1</w:t></w:r><w:r><w:t>，本文从上市公司类型的角度分析外资持股变化</w:t></w:r><w:r><w:t>对</w:t></w:r></w:p><w:p w:rsidR="0018722C"><w:pPr><w:topLinePunct/></w:pPr><w:r><w:t>个股波动的影响结果是否存在差异。从表</w:t></w:r><w:r><w:rPr><w:rFonts w:ascii="Times New Roman" w:eastAsia="Times New Roman"/></w:rPr><w:t>4</w:t></w:r><w:r><w:rPr><w:rFonts w:ascii="Times New Roman" w:eastAsia="Times New Roman"/></w:rPr><w:t>.</w:t></w:r><w:r><w:rPr><w:rFonts w:ascii="Times New Roman" w:eastAsia="Times New Roman"/></w:rPr><w:t>3</w:t></w:r><w:r><w:t>可以发现，直接外资的年度净买入</w:t></w:r><w:r><w:t>行为只能降低规模较大的上市公司或同时在国内和国外上市公司的个股波动，对</w:t></w:r><w:r><w:t>于公司规模适中和较小的上市公司没有起到降低个股波动的影响。表</w:t></w:r><w:r><w:rPr><w:rFonts w:ascii="Times New Roman" w:eastAsia="Times New Roman"/></w:rPr><w:t>4</w:t></w:r><w:r><w:rPr><w:rFonts w:ascii="Times New Roman" w:eastAsia="Times New Roman"/></w:rPr><w:t>.</w:t></w:r><w:r><w:rPr><w:rFonts w:ascii="Times New Roman" w:eastAsia="Times New Roman"/></w:rPr><w:t>3</w:t></w:r><w:r><w:t>和表</w:t></w:r><w:r><w:rPr><w:rFonts w:ascii="Times New Roman" w:eastAsia="Times New Roman"/></w:rPr><w:t>4</w:t></w:r><w:r><w:rPr><w:rFonts w:ascii="Times New Roman" w:eastAsia="Times New Roman"/></w:rPr><w:t>.</w:t></w:r><w:r><w:rPr><w:rFonts w:ascii="Times New Roman" w:eastAsia="Times New Roman"/></w:rPr><w:t>4</w:t></w:r></w:p><w:p w:rsidR="0018722C"><w:pPr><w:topLinePunct/></w:pPr><w:r><w:t>得出的结果进一步验证了表</w:t></w:r><w:r><w:rPr><w:rFonts w:ascii="Times New Roman" w:eastAsia="Times New Roman"/></w:rPr><w:t>4</w:t></w:r><w:r><w:rPr><w:rFonts w:ascii="Times New Roman" w:eastAsia="Times New Roman"/></w:rPr><w:t>.</w:t></w:r><w:r><w:rPr><w:rFonts w:ascii="Times New Roman" w:eastAsia="Times New Roman"/></w:rPr><w:t>2</w:t></w:r><w:r><w:t>回归结果是稳健的，同时也发现直接外资的净买入行为降低个股波动效应不适用于我国全部的上市公司样本。</w:t></w:r></w:p><w:p w:rsidR="0018722C"><w:pPr><w:pStyle w:val="a8"/><w:topLinePunct/></w:pPr><w:bookmarkStart w:id="987090" w:name="_Toc686987090"/><w:r><w:t>表</w:t></w:r><w:r><w:rPr><w:rFonts w:ascii="Times New Roman" w:eastAsia="宋体"/></w:rPr><w:t>4</w:t></w:r><w:r><w:rPr><w:rFonts w:ascii="Times New Roman" w:eastAsia="宋体"/></w:rPr><w:t>.</w:t></w:r><w:r><w:rPr><w:rFonts w:ascii="Times New Roman" w:eastAsia="宋体"/></w:rPr><w:t>2</w:t></w:r><w:r><w:t xml:space="preserve">  </w:t></w:r><w:r><w:t>外资持股变化对股市波动的回归结果</w:t></w:r><w:bookmarkEnd w:id="987090"/></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29"/><w:gridCol w:w="1623"/><w:gridCol w:w="1539"/><w:gridCol w:w="1626"/><w:gridCol w:w="1623"/></w:tblGrid><w:tr><w:trPr><w:tblHeader/></w:trPr><w:tc><w:tcPr><w:tcW w:w="1202" w:type="pct"/><w:vMerge w:val="restart"/><w:vAlign w:val="center"/></w:tcPr><w:p w:rsidR="0018722C"><w:pPr><w:pStyle w:val="a7"/><w:topLinePunct/><w:ind w:leftChars="0" w:left="0" w:rightChars="0" w:right="0" w:firstLineChars="0" w:firstLine="0"/><w:spacing w:line="240" w:lineRule="atLeast"/></w:pPr></w:p></w:tc><w:tc><w:tcPr><w:tcW w:w="1873" w:type="pct"/><w:gridSpan w:val="2"/><w:vAlign w:val="center"/></w:tcPr><w:p w:rsidR="0018722C"><w:pPr><w:pStyle w:val="a7"/><w:topLinePunct/><w:ind w:leftChars="0" w:left="0" w:rightChars="0" w:right="0" w:firstLineChars="0" w:firstLine="0"/><w:spacing w:line="240" w:lineRule="atLeast"/></w:pPr><w:r><w:t>增持</w:t></w:r><w:r><w:t>（</w:t></w:r><w:r><w:t>FB</w:t></w:r><w:r><w:t>）</w:t></w:r></w:p></w:tc><w:tc><w:tcPr><w:tcW w:w="1925" w:type="pct"/><w:gridSpan w:val="2"/><w:vAlign w:val="center"/></w:tcPr><w:p w:rsidR="0018722C"><w:pPr><w:pStyle w:val="a7"/><w:topLinePunct/><w:ind w:leftChars="0" w:left="0" w:rightChars="0" w:right="0" w:firstLineChars="0" w:firstLine="0"/><w:spacing w:line="240" w:lineRule="atLeast"/></w:pPr><w:r><w:t>减持</w:t></w:r><w:r><w:t>（</w:t></w:r><w:r><w:t>FS</w:t></w:r><w:r><w:t>）</w:t></w:r></w:p></w:tc></w:tr><w:tr><w:trPr><w:tblHeader/></w:trPr><w:tc><w:tcPr><w:tcW w:w="120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61" w:type="pct"/><w:vAlign w:val="center"/><w:tcBorders><w:bottom w:val="single" w:sz="4" w:space="0" w:color="auto"/></w:tcBorders></w:tcPr><w:p w:rsidR="0018722C"><w:pPr><w:pStyle w:val="a7"/><w:topLinePunct/><w:ind w:leftChars="0" w:left="0" w:rightChars="0" w:right="0" w:firstLineChars="0" w:firstLine="0"/><w:spacing w:line="240" w:lineRule="atLeast"/></w:pPr><w:r><w:t>直接</w:t></w:r></w:p></w:tc><w:tc><w:tcPr><w:tcW w:w="912" w:type="pct"/><w:vAlign w:val="center"/><w:tcBorders><w:bottom w:val="single" w:sz="4" w:space="0" w:color="auto"/></w:tcBorders></w:tcPr><w:p w:rsidR="0018722C"><w:pPr><w:pStyle w:val="a7"/><w:topLinePunct/><w:ind w:leftChars="0" w:left="0" w:rightChars="0" w:right="0" w:firstLineChars="0" w:firstLine="0"/><w:spacing w:line="240" w:lineRule="atLeast"/></w:pPr><w:r><w:t>间接</w:t></w:r></w:p></w:tc><w:tc><w:tcPr><w:tcW w:w="963" w:type="pct"/><w:vAlign w:val="center"/><w:tcBorders><w:bottom w:val="single" w:sz="4" w:space="0" w:color="auto"/></w:tcBorders></w:tcPr><w:p w:rsidR="0018722C"><w:pPr><w:pStyle w:val="a7"/><w:topLinePunct/><w:ind w:leftChars="0" w:left="0" w:rightChars="0" w:right="0" w:firstLineChars="0" w:firstLine="0"/><w:spacing w:line="240" w:lineRule="atLeast"/></w:pPr><w:r><w:t>直接</w:t></w:r></w:p></w:tc><w:tc><w:tcPr><w:tcW w:w="961" w:type="pct"/><w:vAlign w:val="center"/><w:tcBorders><w:bottom w:val="single" w:sz="4" w:space="0" w:color="auto"/></w:tcBorders></w:tcPr><w:p w:rsidR="0018722C"><w:pPr><w:pStyle w:val="a7"/><w:topLinePunct/><w:ind w:leftChars="0" w:left="0" w:rightChars="0" w:right="0" w:firstLineChars="0" w:firstLine="0"/><w:spacing w:line="240" w:lineRule="atLeast"/></w:pPr><w:r><w:t>间接</w:t></w:r></w:p></w:tc></w:tr><w:tr><w:tc><w:tcPr><w:tcW w:w="1202" w:type="pct"/><w:vAlign w:val="center"/></w:tcPr><w:p w:rsidR="0018722C"><w:pPr><w:pStyle w:val="ac"/><w:topLinePunct/><w:ind w:leftChars="0" w:left="0" w:rightChars="0" w:right="0" w:firstLineChars="0" w:firstLine="0"/><w:spacing w:line="240" w:lineRule="atLeast"/></w:pPr><w:r><w:t>FC</w:t></w:r></w:p></w:tc><w:tc><w:tcPr><w:tcW w:w="961" w:type="pct"/><w:vAlign w:val="center"/></w:tcPr><w:p w:rsidR="0018722C"><w:pPr><w:pStyle w:val="a5"/><w:topLinePunct/><w:ind w:leftChars="0" w:left="0" w:rightChars="0" w:right="0" w:firstLineChars="0" w:firstLine="0"/><w:spacing w:line="240" w:lineRule="atLeast"/></w:pPr><w:r><w:t>-0.007 </w:t></w:r><w:r><w:t></w:t></w:r></w:p><w:p w:rsidR="0018722C"><w:pPr><w:pStyle w:val="a5"/><w:topLinePunct/><w:ind w:leftChars="0" w:left="0" w:rightChars="0" w:right="0" w:firstLineChars="0" w:firstLine="0"/><w:spacing w:line="240" w:lineRule="atLeast"/></w:pPr><w:r><w:t>（</w:t></w:r><w:r><w:t>-1.79</w:t></w:r><w:r><w:t>）</w:t></w:r></w:p></w:tc><w:tc><w:tcPr><w:tcW w:w="912" w:type="pct"/><w:vAlign w:val="center"/></w:tcPr><w:p w:rsidR="0018722C"><w:pPr><w:pStyle w:val="affff9"/><w:topLinePunct/><w:ind w:leftChars="0" w:left="0" w:rightChars="0" w:right="0" w:firstLineChars="0" w:firstLine="0"/><w:spacing w:line="240" w:lineRule="atLeast"/></w:pPr><w:r><w:t>0.002</w:t></w:r></w:p><w:p w:rsidR="0018722C"><w:pPr><w:pStyle w:val="a5"/><w:topLinePunct/><w:ind w:leftChars="0" w:left="0" w:rightChars="0" w:right="0" w:firstLineChars="0" w:firstLine="0"/><w:spacing w:line="240" w:lineRule="atLeast"/></w:pPr><w:r><w:t>（</w:t></w:r><w:r><w:t>1.37</w:t></w:r><w:r><w:t>）</w:t></w:r></w:p></w:tc><w:tc><w:tcPr><w:tcW w:w="963" w:type="pct"/><w:vAlign w:val="center"/></w:tcPr><w:p w:rsidR="0018722C"><w:pPr><w:pStyle w:val="a5"/><w:topLinePunct/><w:ind w:leftChars="0" w:left="0" w:rightChars="0" w:right="0" w:firstLineChars="0" w:firstLine="0"/><w:spacing w:line="240" w:lineRule="atLeast"/></w:pPr><w:r><w:t>0.006 </w:t></w:r><w:r><w:t></w:t></w:r></w:p><w:p w:rsidR="0018722C"><w:pPr><w:pStyle w:val="a5"/><w:topLinePunct/><w:ind w:leftChars="0" w:left="0" w:rightChars="0" w:right="0" w:firstLineChars="0" w:firstLine="0"/><w:spacing w:line="240" w:lineRule="atLeast"/></w:pPr><w:r><w:t>（</w:t></w:r><w:r><w:t>1.83</w:t></w:r><w:r><w:t>）</w:t></w:r></w:p></w:tc><w:tc><w:tcPr><w:tcW w:w="961" w:type="pct"/><w:vAlign w:val="center"/></w:tcPr><w:p w:rsidR="0018722C"><w:pPr><w:pStyle w:val="a5"/><w:topLinePunct/><w:ind w:leftChars="0" w:left="0" w:rightChars="0" w:right="0" w:firstLineChars="0" w:firstLine="0"/><w:spacing w:line="240" w:lineRule="atLeast"/></w:pPr><w:r><w:t>0.005 </w:t></w:r><w:r><w:t></w:t></w:r></w:p><w:p w:rsidR="0018722C"><w:pPr><w:pStyle w:val="ad"/><w:topLinePunct/><w:ind w:leftChars="0" w:left="0" w:rightChars="0" w:right="0" w:firstLineChars="0" w:firstLine="0"/><w:spacing w:line="240" w:lineRule="atLeast"/></w:pPr><w:r><w:t>（</w:t></w:r><w:r><w:t>3.91</w:t></w:r><w:r><w:t>）</w:t></w:r></w:p></w:tc></w:tr><w:tr><w:tc><w:tcPr><w:tcW w:w="1202" w:type="pct"/><w:vAlign w:val="center"/></w:tcPr><w:p w:rsidR="0018722C"><w:pPr><w:pStyle w:val="ac"/><w:topLinePunct/><w:ind w:leftChars="0" w:left="0" w:rightChars="0" w:right="0" w:firstLineChars="0" w:firstLine="0"/><w:spacing w:line="240" w:lineRule="atLeast"/></w:pPr><w:r><w:t>cb</w:t></w:r></w:p></w:tc><w:tc><w:tcPr><w:tcW w:w="961" w:type="pct"/><w:vAlign w:val="center"/></w:tcPr><w:p w:rsidR="0018722C"><w:pPr><w:pStyle w:val="a5"/><w:topLinePunct/><w:ind w:leftChars="0" w:left="0" w:rightChars="0" w:right="0" w:firstLineChars="0" w:firstLine="0"/><w:spacing w:line="240" w:lineRule="atLeast"/></w:pPr><w:r><w:t>-0.001 </w:t></w:r><w:r><w:t></w:t></w:r></w:p><w:p w:rsidR="0018722C"><w:pPr><w:pStyle w:val="a5"/><w:topLinePunct/><w:ind w:leftChars="0" w:left="0" w:rightChars="0" w:right="0" w:firstLineChars="0" w:firstLine="0"/><w:spacing w:line="240" w:lineRule="atLeast"/></w:pPr><w:r><w:t>（</w:t></w:r><w:r><w:t>-1.79</w:t></w:r><w:r><w:t>）</w:t></w:r></w:p></w:tc><w:tc><w:tcPr><w:tcW w:w="912" w:type="pct"/><w:vAlign w:val="center"/></w:tcPr><w:p w:rsidR="0018722C"><w:pPr><w:pStyle w:val="affff9"/><w:topLinePunct/><w:ind w:leftChars="0" w:left="0" w:rightChars="0" w:right="0" w:firstLineChars="0" w:firstLine="0"/><w:spacing w:line="240" w:lineRule="atLeast"/></w:pPr><w:r><w:t>0.000</w:t></w:r></w:p><w:p w:rsidR="0018722C"><w:pPr><w:pStyle w:val="a5"/><w:topLinePunct/><w:ind w:leftChars="0" w:left="0" w:rightChars="0" w:right="0" w:firstLineChars="0" w:firstLine="0"/><w:spacing w:line="240" w:lineRule="atLeast"/></w:pPr><w:r><w:t>（</w:t></w:r><w:r><w:t>0.18</w:t></w:r><w:r><w:t>）</w:t></w:r></w:p></w:tc><w:tc><w:tcPr><w:tcW w:w="963" w:type="pct"/><w:vAlign w:val="center"/></w:tcPr><w:p w:rsidR="0018722C"><w:pPr><w:pStyle w:val="a5"/><w:topLinePunct/><w:ind w:leftChars="0" w:left="0" w:rightChars="0" w:right="0" w:firstLineChars="0" w:firstLine="0"/><w:spacing w:line="240" w:lineRule="atLeast"/></w:pPr><w:r><w:t>-0.001 </w:t></w:r><w:r><w:t></w:t></w:r></w:p><w:p w:rsidR="0018722C"><w:pPr><w:pStyle w:val="a5"/><w:topLinePunct/><w:ind w:leftChars="0" w:left="0" w:rightChars="0" w:right="0" w:firstLineChars="0" w:firstLine="0"/><w:spacing w:line="240" w:lineRule="atLeast"/></w:pPr><w:r><w:t>（</w:t></w:r><w:r><w:t>-2.23</w:t></w:r><w:r><w:t>）</w:t></w:r></w:p></w:tc><w:tc><w:tcPr><w:tcW w:w="961" w:type="pct"/><w:vAlign w:val="center"/></w:tcPr><w:p w:rsidR="0018722C"><w:pPr><w:pStyle w:val="a5"/><w:topLinePunct/><w:ind w:leftChars="0" w:left="0" w:rightChars="0" w:right="0" w:firstLineChars="0" w:firstLine="0"/><w:spacing w:line="240" w:lineRule="atLeast"/></w:pPr><w:r><w:t>-0.002 </w:t></w:r><w:r><w:t></w:t></w:r></w:p><w:p w:rsidR="0018722C"><w:pPr><w:pStyle w:val="ad"/><w:topLinePunct/><w:ind w:leftChars="0" w:left="0" w:rightChars="0" w:right="0" w:firstLineChars="0" w:firstLine="0"/><w:spacing w:line="240" w:lineRule="atLeast"/></w:pPr><w:r><w:t>（</w:t></w:r><w:r><w:t>-4.87</w:t></w:r><w:r><w:t>）</w:t></w:r></w:p></w:tc></w:tr><w:tr><w:tc><w:tcPr><w:tcW w:w="1202" w:type="pct"/><w:vAlign w:val="center"/></w:tcPr><w:p w:rsidR="0018722C"><w:pPr><w:pStyle w:val="ac"/><w:topLinePunct/><w:ind w:leftChars="0" w:left="0" w:rightChars="0" w:right="0" w:firstLineChars="0" w:firstLine="0"/><w:spacing w:line="240" w:lineRule="atLeast"/></w:pPr><w:r><w:t>t</w:t></w:r></w:p></w:tc><w:tc><w:tcPr><w:tcW w:w="961" w:type="pct"/><w:vAlign w:val="center"/></w:tcPr><w:p w:rsidR="0018722C"><w:pPr><w:pStyle w:val="a5"/><w:topLinePunct/><w:ind w:leftChars="0" w:left="0" w:rightChars="0" w:right="0" w:firstLineChars="0" w:firstLine="0"/><w:spacing w:line="240" w:lineRule="atLeast"/></w:pPr><w:r><w:t>0.041 </w:t></w:r><w:r><w:t></w:t></w:r></w:p><w:p w:rsidR="0018722C"><w:pPr><w:pStyle w:val="a5"/><w:topLinePunct/><w:ind w:leftChars="0" w:left="0" w:rightChars="0" w:right="0" w:firstLineChars="0" w:firstLine="0"/><w:spacing w:line="240" w:lineRule="atLeast"/></w:pPr><w:r><w:t>（</w:t></w:r><w:r><w:t>11.49</w:t></w:r><w:r><w:t>）</w:t></w:r></w:p></w:tc><w:tc><w:tcPr><w:tcW w:w="912" w:type="pct"/><w:vAlign w:val="center"/></w:tcPr><w:p w:rsidR="0018722C"><w:pPr><w:pStyle w:val="a5"/><w:topLinePunct/><w:ind w:leftChars="0" w:left="0" w:rightChars="0" w:right="0" w:firstLineChars="0" w:firstLine="0"/><w:spacing w:line="240" w:lineRule="atLeast"/></w:pPr><w:r><w:t>0.036 </w:t></w:r><w:r><w:t></w:t></w:r></w:p><w:p w:rsidR="0018722C"><w:pPr><w:pStyle w:val="a5"/><w:topLinePunct/><w:ind w:leftChars="0" w:left="0" w:rightChars="0" w:right="0" w:firstLineChars="0" w:firstLine="0"/><w:spacing w:line="240" w:lineRule="atLeast"/></w:pPr><w:r><w:t>（</w:t></w:r><w:r><w:t>9.37</w:t></w:r><w:r><w:t>）</w:t></w:r></w:p></w:tc><w:tc><w:tcPr><w:tcW w:w="963" w:type="pct"/><w:vAlign w:val="center"/></w:tcPr><w:p w:rsidR="0018722C"><w:pPr><w:pStyle w:val="a5"/><w:topLinePunct/><w:ind w:leftChars="0" w:left="0" w:rightChars="0" w:right="0" w:firstLineChars="0" w:firstLine="0"/><w:spacing w:line="240" w:lineRule="atLeast"/></w:pPr><w:r><w:t>0.045 </w:t></w:r><w:r><w:t></w:t></w:r></w:p><w:p w:rsidR="0018722C"><w:pPr><w:pStyle w:val="a5"/><w:topLinePunct/><w:ind w:leftChars="0" w:left="0" w:rightChars="0" w:right="0" w:firstLineChars="0" w:firstLine="0"/><w:spacing w:line="240" w:lineRule="atLeast"/></w:pPr><w:r><w:t>（</w:t></w:r><w:r><w:t>13.17</w:t></w:r><w:r><w:t>）</w:t></w:r></w:p></w:tc><w:tc><w:tcPr><w:tcW w:w="961" w:type="pct"/><w:vAlign w:val="center"/></w:tcPr><w:p w:rsidR="0018722C"><w:pPr><w:pStyle w:val="a5"/><w:topLinePunct/><w:ind w:leftChars="0" w:left="0" w:rightChars="0" w:right="0" w:firstLineChars="0" w:firstLine="0"/><w:spacing w:line="240" w:lineRule="atLeast"/></w:pPr><w:r><w:t>0.048 </w:t></w:r><w:r><w:t></w:t></w:r></w:p><w:p w:rsidR="0018722C"><w:pPr><w:pStyle w:val="ad"/><w:topLinePunct/><w:ind w:leftChars="0" w:left="0" w:rightChars="0" w:right="0" w:firstLineChars="0" w:firstLine="0"/><w:spacing w:line="240" w:lineRule="atLeast"/></w:pPr><w:r><w:t>（</w:t></w:r><w:r><w:t>11.48</w:t></w:r><w:r><w:t>）</w:t></w:r></w:p></w:tc></w:tr><w:tr><w:tc><w:tcPr><w:tcW w:w="1202" w:type="pct"/><w:vAlign w:val="center"/></w:tcPr><w:p w:rsidR="0018722C"><w:pPr><w:pStyle w:val="ac"/><w:topLinePunct/><w:ind w:leftChars="0" w:left="0" w:rightChars="0" w:right="0" w:firstLineChars="0" w:firstLine="0"/><w:spacing w:line="240" w:lineRule="atLeast"/></w:pPr><w:r><w:t>gov</w:t></w:r></w:p></w:tc><w:tc><w:tcPr><w:tcW w:w="961" w:type="pct"/><w:vAlign w:val="center"/></w:tcPr><w:p w:rsidR="0018722C"><w:pPr><w:pStyle w:val="a5"/><w:topLinePunct/><w:ind w:leftChars="0" w:left="0" w:rightChars="0" w:right="0" w:firstLineChars="0" w:firstLine="0"/><w:spacing w:line="240" w:lineRule="atLeast"/></w:pPr><w:r><w:t>0.052 </w:t></w:r><w:r><w:t></w:t></w:r></w:p><w:p w:rsidR="0018722C"><w:pPr><w:pStyle w:val="a5"/><w:topLinePunct/><w:ind w:leftChars="0" w:left="0" w:rightChars="0" w:right="0" w:firstLineChars="0" w:firstLine="0"/><w:spacing w:line="240" w:lineRule="atLeast"/></w:pPr><w:r><w:t>（</w:t></w:r><w:r><w:t>4.93</w:t></w:r><w:r><w:t>）</w:t></w:r></w:p></w:tc><w:tc><w:tcPr><w:tcW w:w="912" w:type="pct"/><w:vAlign w:val="center"/></w:tcPr><w:p w:rsidR="0018722C"><w:pPr><w:pStyle w:val="a5"/><w:topLinePunct/><w:ind w:leftChars="0" w:left="0" w:rightChars="0" w:right="0" w:firstLineChars="0" w:firstLine="0"/><w:spacing w:line="240" w:lineRule="atLeast"/></w:pPr><w:r><w:t>0.053 </w:t></w:r><w:r><w:t></w:t></w:r></w:p><w:p w:rsidR="0018722C"><w:pPr><w:pStyle w:val="a5"/><w:topLinePunct/><w:ind w:leftChars="0" w:left="0" w:rightChars="0" w:right="0" w:firstLineChars="0" w:firstLine="0"/><w:spacing w:line="240" w:lineRule="atLeast"/></w:pPr><w:r><w:t>（</w:t></w:r><w:r><w:t>4.53</w:t></w:r><w:r><w:t>）</w:t></w:r></w:p></w:tc><w:tc><w:tcPr><w:tcW w:w="963" w:type="pct"/><w:vAlign w:val="center"/></w:tcPr><w:p w:rsidR="0018722C"><w:pPr><w:pStyle w:val="a5"/><w:topLinePunct/><w:ind w:leftChars="0" w:left="0" w:rightChars="0" w:right="0" w:firstLineChars="0" w:firstLine="0"/><w:spacing w:line="240" w:lineRule="atLeast"/></w:pPr><w:r><w:t>0.046 </w:t></w:r><w:r><w:t></w:t></w:r></w:p><w:p w:rsidR="0018722C"><w:pPr><w:pStyle w:val="a5"/><w:topLinePunct/><w:ind w:leftChars="0" w:left="0" w:rightChars="0" w:right="0" w:firstLineChars="0" w:firstLine="0"/><w:spacing w:line="240" w:lineRule="atLeast"/></w:pPr><w:r><w:t>（</w:t></w:r><w:r><w:t>4.50</w:t></w:r><w:r><w:t>）</w:t></w:r></w:p></w:tc><w:tc><w:tcPr><w:tcW w:w="961" w:type="pct"/><w:vAlign w:val="center"/></w:tcPr><w:p w:rsidR="0018722C"><w:pPr><w:pStyle w:val="a5"/><w:topLinePunct/><w:ind w:leftChars="0" w:left="0" w:rightChars="0" w:right="0" w:firstLineChars="0" w:firstLine="0"/><w:spacing w:line="240" w:lineRule="atLeast"/></w:pPr><w:r><w:t>0.047 </w:t></w:r><w:r><w:t></w:t></w:r></w:p><w:p w:rsidR="0018722C"><w:pPr><w:pStyle w:val="ad"/><w:topLinePunct/><w:ind w:leftChars="0" w:left="0" w:rightChars="0" w:right="0" w:firstLineChars="0" w:firstLine="0"/><w:spacing w:line="240" w:lineRule="atLeast"/></w:pPr><w:r><w:t>（</w:t></w:r><w:r><w:t>4.05</w:t></w:r><w:r><w:t>）</w:t></w:r></w:p></w:tc></w:tr><w:tr><w:tc><w:tcPr><w:tcW w:w="1202" w:type="pct"/><w:vAlign w:val="center"/></w:tcPr><w:p w:rsidR="0018722C"><w:pPr><w:pStyle w:val="ac"/><w:topLinePunct/><w:ind w:leftChars="0" w:left="0" w:rightChars="0" w:right="0" w:firstLineChars="0" w:firstLine="0"/><w:spacing w:line="240" w:lineRule="atLeast"/></w:pPr><w:r><w:t>size</w:t></w:r></w:p></w:tc><w:tc><w:tcPr><w:tcW w:w="961" w:type="pct"/><w:vAlign w:val="center"/></w:tcPr><w:p w:rsidR="0018722C"><w:pPr><w:pStyle w:val="a5"/><w:topLinePunct/><w:ind w:leftChars="0" w:left="0" w:rightChars="0" w:right="0" w:firstLineChars="0" w:firstLine="0"/><w:spacing w:line="240" w:lineRule="atLeast"/></w:pPr><w:r><w:t>-0.020 </w:t></w:r><w:r><w:t></w:t></w:r></w:p><w:p w:rsidR="0018722C"><w:pPr><w:pStyle w:val="a5"/><w:topLinePunct/><w:ind w:leftChars="0" w:left="0" w:rightChars="0" w:right="0" w:firstLineChars="0" w:firstLine="0"/><w:spacing w:line="240" w:lineRule="atLeast"/></w:pPr><w:r><w:t>（</w:t></w:r><w:r><w:t>-4.99</w:t></w:r><w:r><w:t>）</w:t></w:r></w:p></w:tc><w:tc><w:tcPr><w:tcW w:w="912" w:type="pct"/><w:vAlign w:val="center"/></w:tcPr><w:p w:rsidR="0018722C"><w:pPr><w:pStyle w:val="a5"/><w:topLinePunct/><w:ind w:leftChars="0" w:left="0" w:rightChars="0" w:right="0" w:firstLineChars="0" w:firstLine="0"/><w:spacing w:line="240" w:lineRule="atLeast"/></w:pPr><w:r><w:t>-0.007 </w:t></w:r><w:r><w:t></w:t></w:r></w:p><w:p w:rsidR="0018722C"><w:pPr><w:pStyle w:val="a5"/><w:topLinePunct/><w:ind w:leftChars="0" w:left="0" w:rightChars="0" w:right="0" w:firstLineChars="0" w:firstLine="0"/><w:spacing w:line="240" w:lineRule="atLeast"/></w:pPr><w:r><w:t>（</w:t></w:r><w:r><w:t>-1.69</w:t></w:r><w:r><w:t>）</w:t></w:r></w:p></w:tc><w:tc><w:tcPr><w:tcW w:w="963" w:type="pct"/><w:vAlign w:val="center"/></w:tcPr><w:p w:rsidR="0018722C"><w:pPr><w:pStyle w:val="a5"/><w:topLinePunct/><w:ind w:leftChars="0" w:left="0" w:rightChars="0" w:right="0" w:firstLineChars="0" w:firstLine="0"/><w:spacing w:line="240" w:lineRule="atLeast"/></w:pPr><w:r><w:t>-0.017 </w:t></w:r><w:r><w:t></w:t></w:r></w:p><w:p w:rsidR="0018722C"><w:pPr><w:pStyle w:val="a5"/><w:topLinePunct/><w:ind w:leftChars="0" w:left="0" w:rightChars="0" w:right="0" w:firstLineChars="0" w:firstLine="0"/><w:spacing w:line="240" w:lineRule="atLeast"/></w:pPr><w:r><w:t>（</w:t></w:r><w:r><w:t>-4.49</w:t></w:r><w:r><w:t>）</w:t></w:r></w:p></w:tc><w:tc><w:tcPr><w:tcW w:w="961" w:type="pct"/><w:vAlign w:val="center"/></w:tcPr><w:p w:rsidR="0018722C"><w:pPr><w:pStyle w:val="a5"/><w:topLinePunct/><w:ind w:leftChars="0" w:left="0" w:rightChars="0" w:right="0" w:firstLineChars="0" w:firstLine="0"/><w:spacing w:line="240" w:lineRule="atLeast"/></w:pPr><w:r><w:t>-0.026 </w:t></w:r><w:r><w:t></w:t></w:r></w:p><w:p w:rsidR="0018722C"><w:pPr><w:pStyle w:val="ad"/><w:topLinePunct/><w:ind w:leftChars="0" w:left="0" w:rightChars="0" w:right="0" w:firstLineChars="0" w:firstLine="0"/><w:spacing w:line="240" w:lineRule="atLeast"/></w:pPr><w:r><w:t>（</w:t></w:r><w:r><w:t>-5.76</w:t></w:r><w:r><w:t>）</w:t></w:r></w:p></w:tc></w:tr><w:tr><w:tc><w:tcPr><w:tcW w:w="1202" w:type="pct"/><w:vAlign w:val="center"/></w:tcPr><w:p w:rsidR="0018722C"><w:pPr><w:pStyle w:val="ac"/><w:topLinePunct/><w:ind w:leftChars="0" w:left="0" w:rightChars="0" w:right="0" w:firstLineChars="0" w:firstLine="0"/><w:spacing w:line="240" w:lineRule="atLeast"/></w:pPr><w:r><w:t>leverage</w:t></w:r></w:p></w:tc><w:tc><w:tcPr><w:tcW w:w="961" w:type="pct"/><w:vAlign w:val="center"/></w:tcPr><w:p w:rsidR="0018722C"><w:pPr><w:pStyle w:val="a5"/><w:topLinePunct/><w:ind w:leftChars="0" w:left="0" w:rightChars="0" w:right="0" w:firstLineChars="0" w:firstLine="0"/><w:spacing w:line="240" w:lineRule="atLeast"/></w:pPr><w:r><w:t>0.005 </w:t></w:r><w:r><w:t></w:t></w:r></w:p><w:p w:rsidR="0018722C"><w:pPr><w:pStyle w:val="a5"/><w:topLinePunct/><w:ind w:leftChars="0" w:left="0" w:rightChars="0" w:right="0" w:firstLineChars="0" w:firstLine="0"/><w:spacing w:line="240" w:lineRule="atLeast"/></w:pPr><w:r><w:t>（</w:t></w:r><w:r><w:t>2.80</w:t></w:r><w:r><w:t>）</w:t></w:r></w:p></w:tc><w:tc><w:tcPr><w:tcW w:w="912" w:type="pct"/><w:vAlign w:val="center"/></w:tcPr><w:p w:rsidR="0018722C"><w:pPr><w:pStyle w:val="affff9"/><w:topLinePunct/><w:ind w:leftChars="0" w:left="0" w:rightChars="0" w:right="0" w:firstLineChars="0" w:firstLine="0"/><w:spacing w:line="240" w:lineRule="atLeast"/></w:pPr><w:r><w:t>0.001</w:t></w:r></w:p><w:p w:rsidR="0018722C"><w:pPr><w:pStyle w:val="a5"/><w:topLinePunct/><w:ind w:leftChars="0" w:left="0" w:rightChars="0" w:right="0" w:firstLineChars="0" w:firstLine="0"/><w:spacing w:line="240" w:lineRule="atLeast"/></w:pPr><w:r><w:t>（</w:t></w:r><w:r><w:t>0.64</w:t></w:r><w:r><w:t>）</w:t></w:r></w:p></w:tc><w:tc><w:tcPr><w:tcW w:w="963" w:type="pct"/><w:vAlign w:val="center"/></w:tcPr><w:p w:rsidR="0018722C"><w:pPr><w:pStyle w:val="affff9"/><w:topLinePunct/><w:ind w:leftChars="0" w:left="0" w:rightChars="0" w:right="0" w:firstLineChars="0" w:firstLine="0"/><w:spacing w:line="240" w:lineRule="atLeast"/></w:pPr><w:r><w:t>-0.002</w:t></w:r></w:p><w:p w:rsidR="0018722C"><w:pPr><w:pStyle w:val="a5"/><w:topLinePunct/><w:ind w:leftChars="0" w:left="0" w:rightChars="0" w:right="0" w:firstLineChars="0" w:firstLine="0"/><w:spacing w:line="240" w:lineRule="atLeast"/></w:pPr><w:r><w:t>（</w:t></w:r><w:r><w:t>-0.95</w:t></w:r><w:r><w:t>）</w:t></w:r></w:p></w:tc><w:tc><w:tcPr><w:tcW w:w="961" w:type="pct"/><w:vAlign w:val="center"/></w:tcPr><w:p w:rsidR="0018722C"><w:pPr><w:pStyle w:val="affff9"/><w:topLinePunct/><w:ind w:leftChars="0" w:left="0" w:rightChars="0" w:right="0" w:firstLineChars="0" w:firstLine="0"/><w:spacing w:line="240" w:lineRule="atLeast"/></w:pPr><w:r><w:t>0.001</w:t></w:r></w:p><w:p w:rsidR="0018722C"><w:pPr><w:pStyle w:val="ad"/><w:topLinePunct/><w:ind w:leftChars="0" w:left="0" w:rightChars="0" w:right="0" w:firstLineChars="0" w:firstLine="0"/><w:spacing w:line="240" w:lineRule="atLeast"/></w:pPr><w:r><w:t>（</w:t></w:r><w:r><w:t>0.50</w:t></w:r><w:r><w:t>）</w:t></w:r></w:p></w:tc></w:tr><w:tr><w:tc><w:tcPr><w:tcW w:w="1202" w:type="pct"/><w:vAlign w:val="center"/></w:tcPr><w:p w:rsidR="0018722C"><w:pPr><w:pStyle w:val="ac"/><w:topLinePunct/><w:ind w:leftChars="0" w:left="0" w:rightChars="0" w:right="0" w:firstLineChars="0" w:firstLine="0"/><w:spacing w:line="240" w:lineRule="atLeast"/></w:pPr><w:r><w:t>Lag.vol2</w:t></w:r></w:p></w:tc><w:tc><w:tcPr><w:tcW w:w="961" w:type="pct"/><w:vAlign w:val="center"/></w:tcPr><w:p w:rsidR="0018722C"><w:pPr><w:pStyle w:val="a5"/><w:topLinePunct/><w:ind w:leftChars="0" w:left="0" w:rightChars="0" w:right="0" w:firstLineChars="0" w:firstLine="0"/><w:spacing w:line="240" w:lineRule="atLeast"/></w:pPr><w:r><w:t>-0.025 </w:t></w:r><w:r><w:t></w:t></w:r></w:p><w:p w:rsidR="0018722C"><w:pPr><w:pStyle w:val="a5"/><w:topLinePunct/><w:ind w:leftChars="0" w:left="0" w:rightChars="0" w:right="0" w:firstLineChars="0" w:firstLine="0"/><w:spacing w:line="240" w:lineRule="atLeast"/></w:pPr><w:r><w:t>（</w:t></w:r><w:r><w:t>-2.87</w:t></w:r><w:r><w:t>）</w:t></w:r></w:p></w:tc><w:tc><w:tcPr><w:tcW w:w="912" w:type="pct"/><w:vAlign w:val="center"/></w:tcPr><w:p w:rsidR="0018722C"><w:pPr><w:pStyle w:val="affff9"/><w:topLinePunct/><w:ind w:leftChars="0" w:left="0" w:rightChars="0" w:right="0" w:firstLineChars="0" w:firstLine="0"/><w:spacing w:line="240" w:lineRule="atLeast"/></w:pPr><w:r><w:t>-0.010</w:t></w:r></w:p><w:p w:rsidR="0018722C"><w:pPr><w:pStyle w:val="a5"/><w:topLinePunct/><w:ind w:leftChars="0" w:left="0" w:rightChars="0" w:right="0" w:firstLineChars="0" w:firstLine="0"/><w:spacing w:line="240" w:lineRule="atLeast"/></w:pPr><w:r><w:t>（</w:t></w:r><w:r><w:t>-1.02</w:t></w:r><w:r><w:t>）</w:t></w:r></w:p></w:tc><w:tc><w:tcPr><w:tcW w:w="963" w:type="pct"/><w:vAlign w:val="center"/></w:tcPr><w:p w:rsidR="0018722C"><w:pPr><w:pStyle w:val="a5"/><w:topLinePunct/><w:ind w:leftChars="0" w:left="0" w:rightChars="0" w:right="0" w:firstLineChars="0" w:firstLine="0"/><w:spacing w:line="240" w:lineRule="atLeast"/></w:pPr><w:r><w:t>-0.021 </w:t></w:r><w:r><w:t></w:t></w:r></w:p><w:p w:rsidR="0018722C"><w:pPr><w:pStyle w:val="a5"/><w:topLinePunct/><w:ind w:leftChars="0" w:left="0" w:rightChars="0" w:right="0" w:firstLineChars="0" w:firstLine="0"/><w:spacing w:line="240" w:lineRule="atLeast"/></w:pPr><w:r><w:t>（</w:t></w:r><w:r><w:t>-2.61</w:t></w:r><w:r><w:t>）</w:t></w:r></w:p></w:tc><w:tc><w:tcPr><w:tcW w:w="961" w:type="pct"/><w:vAlign w:val="center"/></w:tcPr><w:p w:rsidR="0018722C"><w:pPr><w:pStyle w:val="a5"/><w:topLinePunct/><w:ind w:leftChars="0" w:left="0" w:rightChars="0" w:right="0" w:firstLineChars="0" w:firstLine="0"/><w:spacing w:line="240" w:lineRule="atLeast"/></w:pPr><w:r><w:t>-0.026 </w:t></w:r><w:r><w:t></w:t></w:r></w:p><w:p w:rsidR="0018722C"><w:pPr><w:pStyle w:val="ad"/><w:topLinePunct/><w:ind w:leftChars="0" w:left="0" w:rightChars="0" w:right="0" w:firstLineChars="0" w:firstLine="0"/><w:spacing w:line="240" w:lineRule="atLeast"/></w:pPr><w:r><w:t>（</w:t></w:r><w:r><w:t>-2.76</w:t></w:r><w:r><w:t>）</w:t></w:r></w:p></w:tc></w:tr><w:tr><w:tc><w:tcPr><w:tcW w:w="1202" w:type="pct"/><w:vAlign w:val="center"/></w:tcPr><w:p w:rsidR="0018722C"><w:pPr><w:pStyle w:val="ac"/><w:topLinePunct/><w:ind w:leftChars="0" w:left="0" w:rightChars="0" w:right="0" w:firstLineChars="0" w:firstLine="0"/><w:spacing w:line="240" w:lineRule="atLeast"/></w:pPr><w:r><w:t>con</w:t></w:r></w:p></w:tc><w:tc><w:tcPr><w:tcW w:w="961" w:type="pct"/><w:vAlign w:val="center"/></w:tcPr><w:p w:rsidR="0018722C"><w:pPr><w:pStyle w:val="a5"/><w:topLinePunct/><w:ind w:leftChars="0" w:left="0" w:rightChars="0" w:right="0" w:firstLineChars="0" w:firstLine="0"/><w:spacing w:line="240" w:lineRule="atLeast"/></w:pPr><w:r><w:t>1.26 </w:t></w:r><w:r><w:t></w:t></w:r></w:p><w:p w:rsidR="0018722C"><w:pPr><w:pStyle w:val="a5"/><w:topLinePunct/><w:ind w:leftChars="0" w:left="0" w:rightChars="0" w:right="0" w:firstLineChars="0" w:firstLine="0"/><w:spacing w:line="240" w:lineRule="atLeast"/></w:pPr><w:r><w:t>（</w:t></w:r><w:r><w:t>14.52</w:t></w:r><w:r><w:t>）</w:t></w:r></w:p></w:tc><w:tc><w:tcPr><w:tcW w:w="912" w:type="pct"/><w:vAlign w:val="center"/></w:tcPr><w:p w:rsidR="0018722C"><w:pPr><w:pStyle w:val="a5"/><w:topLinePunct/><w:ind w:leftChars="0" w:left="0" w:rightChars="0" w:right="0" w:firstLineChars="0" w:firstLine="0"/><w:spacing w:line="240" w:lineRule="atLeast"/></w:pPr><w:r><w:t>0.997 </w:t></w:r><w:r><w:t></w:t></w:r></w:p><w:p w:rsidR="0018722C"><w:pPr><w:pStyle w:val="a5"/><w:topLinePunct/><w:ind w:leftChars="0" w:left="0" w:rightChars="0" w:right="0" w:firstLineChars="0" w:firstLine="0"/><w:spacing w:line="240" w:lineRule="atLeast"/></w:pPr><w:r><w:t>（</w:t></w:r><w:r><w:t>10.61</w:t></w:r><w:r><w:t>）</w:t></w:r></w:p></w:tc><w:tc><w:tcPr><w:tcW w:w="963" w:type="pct"/><w:vAlign w:val="center"/></w:tcPr><w:p w:rsidR="0018722C"><w:pPr><w:pStyle w:val="a5"/><w:topLinePunct/><w:ind w:leftChars="0" w:left="0" w:rightChars="0" w:right="0" w:firstLineChars="0" w:firstLine="0"/><w:spacing w:line="240" w:lineRule="atLeast"/></w:pPr><w:r><w:t>1.202 </w:t></w:r><w:r><w:t></w:t></w:r></w:p><w:p w:rsidR="0018722C"><w:pPr><w:pStyle w:val="a5"/><w:topLinePunct/><w:ind w:leftChars="0" w:left="0" w:rightChars="0" w:right="0" w:firstLineChars="0" w:firstLine="0"/><w:spacing w:line="240" w:lineRule="atLeast"/></w:pPr><w:r><w:t>（</w:t></w:r><w:r><w:t>14.50</w:t></w:r><w:r><w:t>）</w:t></w:r></w:p></w:tc><w:tc><w:tcPr><w:tcW w:w="961" w:type="pct"/><w:vAlign w:val="center"/></w:tcPr><w:p w:rsidR="0018722C"><w:pPr><w:pStyle w:val="a5"/><w:topLinePunct/><w:ind w:leftChars="0" w:left="0" w:rightChars="0" w:right="0" w:firstLineChars="0" w:firstLine="0"/><w:spacing w:line="240" w:lineRule="atLeast"/></w:pPr><w:r><w:t>1.368 </w:t></w:r><w:r><w:t></w:t></w:r></w:p><w:p w:rsidR="0018722C"><w:pPr><w:pStyle w:val="ad"/><w:topLinePunct/><w:ind w:leftChars="0" w:left="0" w:rightChars="0" w:right="0" w:firstLineChars="0" w:firstLine="0"/><w:spacing w:line="240" w:lineRule="atLeast"/></w:pPr><w:r><w:t>（</w:t></w:r><w:r><w:t>14.19</w:t></w:r><w:r><w:t>）</w:t></w:r></w:p></w:tc></w:tr><w:tr><w:tc><w:tcPr><w:tcW w:w="1202" w:type="pct"/><w:vAlign w:val="center"/></w:tcPr><w:p w:rsidR="0018722C"><w:pPr><w:pStyle w:val="ac"/><w:topLinePunct/><w:ind w:leftChars="0" w:left="0" w:rightChars="0" w:right="0" w:firstLineChars="0" w:firstLine="0"/><w:spacing w:line="240" w:lineRule="atLeast"/></w:pPr><w:r><w:t>Adj R</w:t></w:r><w:r><w:rPr><w:vertAlign w:val="superscript"/>/></w:rPr><w:t>2</w:t></w:r></w:p></w:tc><w:tc><w:tcPr><w:tcW w:w="961" w:type="pct"/><w:vAlign w:val="center"/></w:tcPr><w:p w:rsidR="0018722C"><w:pPr><w:pStyle w:val="affff9"/><w:topLinePunct/><w:ind w:leftChars="0" w:left="0" w:rightChars="0" w:right="0" w:firstLineChars="0" w:firstLine="0"/><w:spacing w:line="240" w:lineRule="atLeast"/></w:pPr><w:r><w:t>0.781</w:t></w:r></w:p></w:tc><w:tc><w:tcPr><w:tcW w:w="912" w:type="pct"/><w:vAlign w:val="center"/></w:tcPr><w:p w:rsidR="0018722C"><w:pPr><w:pStyle w:val="affff9"/><w:topLinePunct/><w:ind w:leftChars="0" w:left="0" w:rightChars="0" w:right="0" w:firstLineChars="0" w:firstLine="0"/><w:spacing w:line="240" w:lineRule="atLeast"/></w:pPr><w:r><w:t>0.789</w:t></w:r></w:p></w:tc><w:tc><w:tcPr><w:tcW w:w="963" w:type="pct"/><w:vAlign w:val="center"/></w:tcPr><w:p w:rsidR="0018722C"><w:pPr><w:pStyle w:val="affff9"/><w:topLinePunct/><w:ind w:leftChars="0" w:left="0" w:rightChars="0" w:right="0" w:firstLineChars="0" w:firstLine="0"/><w:spacing w:line="240" w:lineRule="atLeast"/></w:pPr><w:r><w:t>0.787</w:t></w:r></w:p></w:tc><w:tc><w:tcPr><w:tcW w:w="961" w:type="pct"/><w:vAlign w:val="center"/></w:tcPr><w:p w:rsidR="0018722C"><w:pPr><w:pStyle w:val="affff9"/><w:topLinePunct/><w:ind w:leftChars="0" w:left="0" w:rightChars="0" w:right="0" w:firstLineChars="0" w:firstLine="0"/><w:spacing w:line="240" w:lineRule="atLeast"/></w:pPr><w:r><w:t>0.803</w:t></w:r></w:p></w:tc></w:tr><w:tr><w:tc><w:tcPr><w:tcW w:w="1202" w:type="pct"/><w:vAlign w:val="center"/><w:tcBorders><w:top w:val="single" w:sz="4" w:space="0" w:color="auto"/></w:tcBorders></w:tcPr><w:p w:rsidR="0018722C"><w:pPr><w:pStyle w:val="ac"/><w:topLinePunct/><w:ind w:leftChars="0" w:left="0" w:rightChars="0" w:right="0" w:firstLineChars="0" w:firstLine="0"/><w:spacing w:line="240" w:lineRule="atLeast"/></w:pPr><w:r><w:t>No. </w:t></w:r><w:r><w:t xml:space="preserve">o</w:t></w:r><w:r><w:t xml:space="preserve">f obs</w:t></w:r></w:p></w:tc><w:tc><w:tcPr><w:tcW w:w="961" w:type="pct"/><w:vAlign w:val="center"/><w:tcBorders><w:top w:val="single" w:sz="4" w:space="0" w:color="auto"/></w:tcBorders></w:tcPr><w:p w:rsidR="0018722C"><w:pPr><w:pStyle w:val="affff9"/><w:topLinePunct/><w:ind w:leftChars="0" w:left="0" w:rightChars="0" w:right="0" w:firstLineChars="0" w:firstLine="0"/><w:spacing w:line="240" w:lineRule="atLeast"/></w:pPr><w:r><w:t>7250</w:t></w:r></w:p></w:tc><w:tc><w:tcPr><w:tcW w:w="912" w:type="pct"/><w:vAlign w:val="center"/><w:tcBorders><w:top w:val="single" w:sz="4" w:space="0" w:color="auto"/></w:tcBorders></w:tcPr><w:p w:rsidR="0018722C"><w:pPr><w:pStyle w:val="affff9"/><w:topLinePunct/><w:ind w:leftChars="0" w:left="0" w:rightChars="0" w:right="0" w:firstLineChars="0" w:firstLine="0"/><w:spacing w:line="240" w:lineRule="atLeast"/></w:pPr><w:r><w:t>5753</w:t></w:r></w:p></w:tc><w:tc><w:tcPr><w:tcW w:w="963" w:type="pct"/><w:vAlign w:val="center"/><w:tcBorders><w:top w:val="single" w:sz="4" w:space="0" w:color="auto"/></w:tcBorders></w:tcPr><w:p w:rsidR="0018722C"><w:pPr><w:pStyle w:val="affff9"/><w:topLinePunct/><w:ind w:leftChars="0" w:left="0" w:rightChars="0" w:right="0" w:firstLineChars="0" w:firstLine="0"/><w:spacing w:line="240" w:lineRule="atLeast"/></w:pPr><w:r><w:t>7678</w:t></w:r></w:p></w:tc><w:tc><w:tcPr><w:tcW w:w="961" w:type="pct"/><w:vAlign w:val="center"/><w:tcBorders><w:top w:val="single" w:sz="4" w:space="0" w:color="auto"/></w:tcBorders></w:tcPr><w:p w:rsidR="0018722C"><w:pPr><w:pStyle w:val="affff9"/><w:topLinePunct/><w:ind w:leftChars="0" w:left="0" w:rightChars="0" w:right="0" w:firstLineChars="0" w:firstLine="0"/><w:spacing w:line="240" w:lineRule="atLeast"/></w:pPr><w:r><w:t>5306</w:t></w:r></w:p></w:tc></w:tr></w:tbl><w:p w:rsidR="0018722C"><w:pPr><w:pStyle w:val="a8"/><w:topLinePunct/></w:pPr><w:bookmarkStart w:id="987091" w:name="_Toc686987091"/><w:r><w:t>表</w:t></w:r><w:r><w:rPr><w:rFonts w:ascii="Times New Roman" w:hAnsi="Times New Roman" w:eastAsia="宋体"/></w:rPr><w:t>4</w:t></w:r><w:r><w:rPr><w:rFonts w:ascii="Times New Roman" w:hAnsi="Times New Roman" w:eastAsia="宋体"/></w:rPr><w:t>.</w:t></w:r><w:r><w:rPr><w:rFonts w:ascii="Times New Roman" w:hAnsi="Times New Roman" w:eastAsia="宋体"/></w:rPr><w:t>3</w:t></w:r><w:r><w:t xml:space="preserve">  </w:t></w:r><w:r><w:t>直接外资持股变化对股市波动影响—按照公司类型分样本回归</w:t></w:r><w:bookmarkEnd w:id="987091"/></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31"/><w:gridCol w:w="1217"/><w:gridCol w:w="1216"/><w:gridCol w:w="1216"/><w:gridCol w:w="1218"/><w:gridCol w:w="1216"/><w:gridCol w:w="1218"/></w:tblGrid><w:tr><w:trPr><w:tblHeader/></w:trPr><w:tc><w:tcPr><w:tcW w:w="721" w:type="pct"/><w:vMerge w:val="restart"/><w:vAlign w:val="center"/></w:tcPr><w:p w:rsidR="0018722C"><w:pPr><w:pStyle w:val="a7"/><w:topLinePunct/><w:ind w:leftChars="0" w:left="0" w:rightChars="0" w:right="0" w:firstLineChars="0" w:firstLine="0"/><w:spacing w:line="240" w:lineRule="atLeast"/></w:pPr></w:p></w:tc><w:tc><w:tcPr><w:tcW w:w="2138" w:type="pct"/><w:gridSpan w:val="3"/><w:vAlign w:val="center"/></w:tcPr><w:p w:rsidR="0018722C"><w:pPr><w:pStyle w:val="a7"/><w:topLinePunct/><w:ind w:leftChars="0" w:left="0" w:rightChars="0" w:right="0" w:firstLineChars="0" w:firstLine="0"/><w:spacing w:line="240" w:lineRule="atLeast"/></w:pPr><w:r><w:t>增持</w:t></w:r><w:r><w:t>（</w:t></w:r><w:r><w:t>FB</w:t></w:r><w:r><w:t>）</w:t></w:r></w:p></w:tc><w:tc><w:tcPr><w:tcW w:w="2140" w:type="pct"/><w:gridSpan w:val="3"/><w:vAlign w:val="center"/></w:tcPr><w:p w:rsidR="0018722C"><w:pPr><w:pStyle w:val="a7"/><w:topLinePunct/><w:ind w:leftChars="0" w:left="0" w:rightChars="0" w:right="0" w:firstLineChars="0" w:firstLine="0"/><w:spacing w:line="240" w:lineRule="atLeast"/></w:pPr><w:r><w:t>减持</w:t></w:r><w:r><w:t>（</w:t></w:r><w:r><w:t>FS</w:t></w:r><w:r><w:t>）</w:t></w:r></w:p></w:tc></w:tr><w:tr><w:trPr><w:tblHeader/></w:trPr><w:tc><w:tcPr><w:tcW w:w="72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大或海外上市</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中</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小</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大或海外上市</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中</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小</w:t></w:r></w:p></w:tc></w:tr><w:tr><w:tc><w:tcPr><w:tcW w:w="721" w:type="pct"/><w:vAlign w:val="center"/></w:tcPr><w:p w:rsidR="0018722C"><w:pPr><w:pStyle w:val="ac"/><w:topLinePunct/><w:ind w:leftChars="0" w:left="0" w:rightChars="0" w:right="0" w:firstLineChars="0" w:firstLine="0"/><w:spacing w:line="240" w:lineRule="atLeast"/></w:pPr><w:r><w:t>FC</w:t></w:r></w:p></w:tc><w:tc><w:tcPr><w:tcW w:w="713" w:type="pct"/><w:vAlign w:val="center"/></w:tcPr><w:p w:rsidR="0018722C"><w:pPr><w:pStyle w:val="a5"/><w:topLinePunct/><w:ind w:leftChars="0" w:left="0" w:rightChars="0" w:right="0" w:firstLineChars="0" w:firstLine="0"/><w:spacing w:line="240" w:lineRule="atLeast"/></w:pPr><w:r><w:t>-0.01 </w:t></w:r><w:r><w:t></w:t></w:r></w:p><w:p w:rsidR="0018722C"><w:pPr><w:pStyle w:val="a5"/><w:topLinePunct/><w:ind w:leftChars="0" w:left="0" w:rightChars="0" w:right="0" w:firstLineChars="0" w:firstLine="0"/><w:spacing w:line="240" w:lineRule="atLeast"/></w:pPr><w:r><w:t>（</w:t></w:r><w:r><w:t>-2.39</w:t></w:r><w:r><w:t>）</w:t></w:r></w:p></w:tc><w:tc><w:tcPr><w:tcW w:w="713" w:type="pct"/><w:vAlign w:val="center"/></w:tcPr><w:p w:rsidR="0018722C"><w:pPr><w:pStyle w:val="affff9"/><w:topLinePunct/><w:ind w:leftChars="0" w:left="0" w:rightChars="0" w:right="0" w:firstLineChars="0" w:firstLine="0"/><w:spacing w:line="240" w:lineRule="atLeast"/></w:pPr><w:r><w:t>0.009</w:t></w:r></w:p><w:p w:rsidR="0018722C"><w:pPr><w:pStyle w:val="a5"/><w:topLinePunct/><w:ind w:leftChars="0" w:left="0" w:rightChars="0" w:right="0" w:firstLineChars="0" w:firstLine="0"/><w:spacing w:line="240" w:lineRule="atLeast"/></w:pPr><w:r><w:t>（</w:t></w:r><w:r><w:t>1.08</w:t></w:r><w:r><w:t>）</w:t></w:r></w:p></w:tc><w:tc><w:tcPr><w:tcW w:w="713" w:type="pct"/><w:vAlign w:val="center"/></w:tcPr><w:p w:rsidR="0018722C"><w:pPr><w:pStyle w:val="affff9"/><w:topLinePunct/><w:ind w:leftChars="0" w:left="0" w:rightChars="0" w:right="0" w:firstLineChars="0" w:firstLine="0"/><w:spacing w:line="240" w:lineRule="atLeast"/></w:pPr><w:r><w:t>-0.011</w:t></w:r></w:p><w:p w:rsidR="0018722C"><w:pPr><w:pStyle w:val="a5"/><w:topLinePunct/><w:ind w:leftChars="0" w:left="0" w:rightChars="0" w:right="0" w:firstLineChars="0" w:firstLine="0"/><w:spacing w:line="240" w:lineRule="atLeast"/></w:pPr><w:r><w:t>（</w:t></w:r><w:r><w:t>-1.17</w:t></w:r><w:r><w:t>）</w:t></w:r></w:p></w:tc><w:tc><w:tcPr><w:tcW w:w="714" w:type="pct"/><w:vAlign w:val="center"/></w:tcPr><w:p w:rsidR="0018722C"><w:pPr><w:pStyle w:val="a5"/><w:topLinePunct/><w:ind w:leftChars="0" w:left="0" w:rightChars="0" w:right="0" w:firstLineChars="0" w:firstLine="0"/><w:spacing w:line="240" w:lineRule="atLeast"/></w:pPr><w:r><w:t>0.007 </w:t></w:r><w:r><w:t></w:t></w:r></w:p><w:p w:rsidR="0018722C"><w:pPr><w:pStyle w:val="a5"/><w:topLinePunct/><w:ind w:leftChars="0" w:left="0" w:rightChars="0" w:right="0" w:firstLineChars="0" w:firstLine="0"/><w:spacing w:line="240" w:lineRule="atLeast"/></w:pPr><w:r><w:t>（</w:t></w:r><w:r><w:t>2.12</w:t></w:r><w:r><w:t>）</w:t></w:r></w:p></w:tc><w:tc><w:tcPr><w:tcW w:w="713" w:type="pct"/><w:vAlign w:val="center"/></w:tcPr><w:p w:rsidR="0018722C"><w:pPr><w:pStyle w:val="a5"/><w:topLinePunct/><w:ind w:leftChars="0" w:left="0" w:rightChars="0" w:right="0" w:firstLineChars="0" w:firstLine="0"/><w:spacing w:line="240" w:lineRule="atLeast"/></w:pPr><w:r><w:t>0.005 </w:t></w:r><w:r><w:t></w:t></w:r></w:p><w:p w:rsidR="0018722C"><w:pPr><w:pStyle w:val="a5"/><w:topLinePunct/><w:ind w:leftChars="0" w:left="0" w:rightChars="0" w:right="0" w:firstLineChars="0" w:firstLine="0"/><w:spacing w:line="240" w:lineRule="atLeast"/></w:pPr><w:r><w:t>（</w:t></w:r><w:r><w:t>1.79</w:t></w:r><w:r><w:t>）</w:t></w:r></w:p></w:tc><w:tc><w:tcPr><w:tcW w:w="714" w:type="pct"/><w:vAlign w:val="center"/></w:tcPr><w:p w:rsidR="0018722C"><w:pPr><w:pStyle w:val="a5"/><w:topLinePunct/><w:ind w:leftChars="0" w:left="0" w:rightChars="0" w:right="0" w:firstLineChars="0" w:firstLine="0"/><w:spacing w:line="240" w:lineRule="atLeast"/></w:pPr><w:r><w:t>0.005 </w:t></w:r><w:r><w:t></w:t></w:r></w:p><w:p w:rsidR="0018722C"><w:pPr><w:pStyle w:val="ad"/><w:topLinePunct/><w:ind w:leftChars="0" w:left="0" w:rightChars="0" w:right="0" w:firstLineChars="0" w:firstLine="0"/><w:spacing w:line="240" w:lineRule="atLeast"/></w:pPr><w:r><w:t>（</w:t></w:r><w:r><w:t>1.74</w:t></w:r><w:r><w:t>）</w:t></w:r></w:p></w:tc></w:tr><w:tr><w:tc><w:tcPr><w:tcW w:w="721" w:type="pct"/><w:vAlign w:val="center"/></w:tcPr><w:p w:rsidR="0018722C"><w:pPr><w:pStyle w:val="ac"/><w:topLinePunct/><w:ind w:leftChars="0" w:left="0" w:rightChars="0" w:right="0" w:firstLineChars="0" w:firstLine="0"/><w:spacing w:line="240" w:lineRule="atLeast"/></w:pPr><w:r><w:t>Adj R</w:t></w:r><w:r><w:rPr><w:vertAlign w:val="superscript"/>/></w:rPr><w:t>2</w:t></w:r></w:p></w:tc><w:tc><w:tcPr><w:tcW w:w="713" w:type="pct"/><w:vAlign w:val="center"/></w:tcPr><w:p w:rsidR="0018722C"><w:pPr><w:pStyle w:val="affff9"/><w:topLinePunct/><w:ind w:leftChars="0" w:left="0" w:rightChars="0" w:right="0" w:firstLineChars="0" w:firstLine="0"/><w:spacing w:line="240" w:lineRule="atLeast"/></w:pPr><w:r><w:t>0.792</w:t></w:r></w:p></w:tc><w:tc><w:tcPr><w:tcW w:w="713" w:type="pct"/><w:vAlign w:val="center"/></w:tcPr><w:p w:rsidR="0018722C"><w:pPr><w:pStyle w:val="affff9"/><w:topLinePunct/><w:ind w:leftChars="0" w:left="0" w:rightChars="0" w:right="0" w:firstLineChars="0" w:firstLine="0"/><w:spacing w:line="240" w:lineRule="atLeast"/></w:pPr><w:r><w:t>0.802</w:t></w:r></w:p></w:tc><w:tc><w:tcPr><w:tcW w:w="713" w:type="pct"/><w:vAlign w:val="center"/></w:tcPr><w:p w:rsidR="0018722C"><w:pPr><w:pStyle w:val="affff9"/><w:topLinePunct/><w:ind w:leftChars="0" w:left="0" w:rightChars="0" w:right="0" w:firstLineChars="0" w:firstLine="0"/><w:spacing w:line="240" w:lineRule="atLeast"/></w:pPr><w:r><w:t>0.765</w:t></w:r></w:p></w:tc><w:tc><w:tcPr><w:tcW w:w="714" w:type="pct"/><w:vAlign w:val="center"/></w:tcPr><w:p w:rsidR="0018722C"><w:pPr><w:pStyle w:val="affff9"/><w:topLinePunct/><w:ind w:leftChars="0" w:left="0" w:rightChars="0" w:right="0" w:firstLineChars="0" w:firstLine="0"/><w:spacing w:line="240" w:lineRule="atLeast"/></w:pPr><w:r><w:t>0.806</w:t></w:r></w:p></w:tc><w:tc><w:tcPr><w:tcW w:w="713" w:type="pct"/><w:vAlign w:val="center"/></w:tcPr><w:p w:rsidR="0018722C"><w:pPr><w:pStyle w:val="affff9"/><w:topLinePunct/><w:ind w:leftChars="0" w:left="0" w:rightChars="0" w:right="0" w:firstLineChars="0" w:firstLine="0"/><w:spacing w:line="240" w:lineRule="atLeast"/></w:pPr><w:r><w:t>0.765</w:t></w:r></w:p></w:tc><w:tc><w:tcPr><w:tcW w:w="714" w:type="pct"/><w:vAlign w:val="center"/></w:tcPr><w:p w:rsidR="0018722C"><w:pPr><w:pStyle w:val="affff9"/><w:topLinePunct/><w:ind w:leftChars="0" w:left="0" w:rightChars="0" w:right="0" w:firstLineChars="0" w:firstLine="0"/><w:spacing w:line="240" w:lineRule="atLeast"/></w:pPr><w:r><w:t>0.766</w:t></w:r></w:p></w:tc></w:tr><w:tr><w:tc><w:tcPr><w:tcW w:w="721" w:type="pct"/><w:vAlign w:val="center"/><w:tcBorders><w:top w:val="single" w:sz="4" w:space="0" w:color="auto"/></w:tcBorders></w:tcPr><w:p w:rsidR="0018722C"><w:pPr><w:pStyle w:val="ac"/><w:topLinePunct/><w:ind w:leftChars="0" w:left="0" w:rightChars="0" w:right="0" w:firstLineChars="0" w:firstLine="0"/><w:spacing w:line="240" w:lineRule="atLeast"/></w:pPr><w:r><w:t>No. </w:t></w:r><w:r><w:t>o</w:t></w:r><w:r><w:t>f</w:t></w:r></w:p><w:p w:rsidR="0018722C"><w:pPr><w:pStyle w:val="aff1"/><w:topLinePunct/><w:ind w:leftChars="0" w:left="0" w:rightChars="0" w:right="0" w:firstLineChars="0" w:firstLine="0"/><w:spacing w:line="240" w:lineRule="atLeast"/></w:pPr><w:r><w:t>obs</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2397</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2401</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2473</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2544</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2560</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2560</w:t></w:r></w:p></w:tc></w:tr></w:tbl><w:p w:rsidR="0018722C"><w:pPr><w:pStyle w:val="aff3"/><w:topLinePunct/></w:pPr><w:r><w:rPr><w:rFonts w:cstheme="minorBidi" w:hAnsiTheme="minorHAnsi" w:eastAsiaTheme="minorHAnsi" w:asciiTheme="minorHAnsi"/></w:rPr><w:t>注：限于篇幅，控制变量和滞后变量的回归结果没有报告。本文样本内含有同时在国内和国外上市公司共有</w:t></w:r><w:r><w:rPr><w:rFonts w:ascii="Times New Roman" w:eastAsia="Times New Roman" w:cstheme="minorBidi" w:hAnsiTheme="minorHAnsi"/></w:rPr><w:t>71</w:t></w:r><w:r><w:rPr><w:rFonts w:cstheme="minorBidi" w:hAnsiTheme="minorHAnsi" w:eastAsiaTheme="minorHAnsi" w:asciiTheme="minorHAnsi"/></w:rPr><w:t>家，在样本期内共有观测值</w:t></w:r><w:r><w:rPr><w:rFonts w:ascii="Times New Roman" w:eastAsia="Times New Roman" w:cstheme="minorBidi" w:hAnsiTheme="minorHAnsi"/></w:rPr><w:t>288</w:t></w:r><w:r><w:rPr><w:rFonts w:cstheme="minorBidi" w:hAnsiTheme="minorHAnsi" w:eastAsiaTheme="minorHAnsi" w:asciiTheme="minorHAnsi"/></w:rPr><w:t>个，同时按公司规模大小将非两地上市</w:t></w:r><w:r><w:rPr><w:rFonts w:cstheme="minorBidi" w:hAnsiTheme="minorHAnsi" w:eastAsiaTheme="minorHAnsi" w:asciiTheme="minorHAnsi"/></w:rPr><w:t>的公司分为三组：规模较大的上市公司，规模适中的上市公司，规模较小的上市公司。其中，</w:t></w:r><w:r><w:rPr><w:rFonts w:cstheme="minorBidi" w:hAnsiTheme="minorHAnsi" w:eastAsiaTheme="minorHAnsi" w:asciiTheme="minorHAnsi"/></w:rPr><w:t>规模较大的上市公司指公司规模大于</w:t></w:r><w:r><w:rPr><w:rFonts w:ascii="Times New Roman" w:eastAsia="Times New Roman" w:cstheme="minorBidi" w:hAnsiTheme="minorHAnsi"/></w:rPr><w:t>21</w:t></w:r><w:r><w:rPr><w:rFonts w:ascii="Times New Roman" w:eastAsia="Times New Roman" w:cstheme="minorBidi" w:hAnsiTheme="minorHAnsi"/></w:rPr><w:t>.</w:t></w:r><w:r><w:rPr><w:rFonts w:ascii="Times New Roman" w:eastAsia="Times New Roman" w:cstheme="minorBidi" w:hAnsiTheme="minorHAnsi"/></w:rPr><w:t>97</w:t></w:r><w:r><w:rPr><w:rFonts w:cstheme="minorBidi" w:hAnsiTheme="minorHAnsi" w:eastAsiaTheme="minorHAnsi" w:asciiTheme="minorHAnsi"/></w:rPr><w:t>，</w:t></w:r><w:r w:rsidR="001852F3"><w:rPr><w:rFonts w:cstheme="minorBidi" w:hAnsiTheme="minorHAnsi" w:eastAsiaTheme="minorHAnsi" w:asciiTheme="minorHAnsi"/></w:rPr><w:t xml:space="preserve">规模较小的上市公司指公司规模小于</w:t></w:r><w:r><w:rPr><w:rFonts w:ascii="Times New Roman" w:eastAsia="Times New Roman" w:cstheme="minorBidi" w:hAnsiTheme="minorHAnsi"/></w:rPr><w:t>20</w:t></w:r><w:r><w:rPr><w:rFonts w:ascii="Times New Roman" w:eastAsia="Times New Roman" w:cstheme="minorBidi" w:hAnsiTheme="minorHAnsi"/></w:rPr><w:t>.</w:t></w:r><w:r><w:rPr><w:rFonts w:ascii="Times New Roman" w:eastAsia="Times New Roman" w:cstheme="minorBidi" w:hAnsiTheme="minorHAnsi"/></w:rPr><w:t>991</w:t></w:r><w:r><w:rPr><w:rFonts w:cstheme="minorBidi" w:hAnsiTheme="minorHAnsi" w:eastAsiaTheme="minorHAnsi" w:asciiTheme="minorHAnsi"/></w:rPr><w:t>，</w:t></w:r><w:r><w:rPr><w:rFonts w:cstheme="minorBidi" w:hAnsiTheme="minorHAnsi" w:eastAsiaTheme="minorHAnsi" w:asciiTheme="minorHAnsi"/></w:rPr><w:t>其余的是规模适中的上市公司，</w:t></w:r><w:r w:rsidR="001852F3"><w:rPr><w:rFonts w:cstheme="minorBidi" w:hAnsiTheme="minorHAnsi" w:eastAsiaTheme="minorHAnsi" w:asciiTheme="minorHAnsi"/></w:rPr><w:t xml:space="preserve">各</w:t></w:r><w:r><w:rPr><w:rFonts w:ascii="Times New Roman" w:eastAsia="Times New Roman" w:cstheme="minorBidi" w:hAnsiTheme="minorHAnsi"/></w:rPr><w:t>2705</w:t></w:r><w:r><w:rPr><w:rFonts w:cstheme="minorBidi" w:hAnsiTheme="minorHAnsi" w:eastAsiaTheme="minorHAnsi" w:asciiTheme="minorHAnsi"/></w:rPr><w:t>个观测值。规模较大的上市公司和同时在国内和国外上市公司共同组成一组，共有</w:t></w:r><w:r><w:rPr><w:rFonts w:ascii="Times New Roman" w:eastAsia="Times New Roman" w:cstheme="minorBidi" w:hAnsiTheme="minorHAnsi"/></w:rPr><w:t>2993</w:t></w:r><w:r><w:rPr><w:rFonts w:cstheme="minorBidi" w:hAnsiTheme="minorHAnsi" w:eastAsiaTheme="minorHAnsi" w:asciiTheme="minorHAnsi"/></w:rPr><w:t>个观测值。</w:t></w:r></w:p><w:p w:rsidR="0018722C"><w:pPr><w:pStyle w:val="a8"/><w:topLinePunct/></w:pPr><w:bookmarkStart w:id="987092" w:name="_Toc686987092"/><w:r><w:t>表</w:t></w:r><w:r><w:rPr><w:rFonts w:ascii="Times New Roman" w:hAnsi="Times New Roman" w:eastAsia="宋体"/></w:rPr><w:t>4</w:t></w:r><w:r><w:rPr><w:rFonts w:ascii="Times New Roman" w:hAnsi="Times New Roman" w:eastAsia="宋体"/></w:rPr><w:t>.</w:t></w:r><w:r><w:rPr><w:rFonts w:ascii="Times New Roman" w:hAnsi="Times New Roman" w:eastAsia="宋体"/></w:rPr><w:t>4</w:t></w:r><w:r><w:t xml:space="preserve">  </w:t></w:r><w:r><w:t>间接外资持股变化对股市波动影响—按照公司类型分样本回归</w:t></w:r><w:bookmarkEnd w:id="987092"/></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31"/><w:gridCol w:w="1217"/><w:gridCol w:w="1216"/><w:gridCol w:w="1216"/><w:gridCol w:w="1218"/><w:gridCol w:w="1216"/><w:gridCol w:w="1218"/></w:tblGrid><w:tr><w:trPr><w:tblHeader/></w:trPr><w:tc><w:tcPr><w:tcW w:w="721" w:type="pct"/><w:vMerge w:val="restart"/><w:vAlign w:val="center"/></w:tcPr><w:p w:rsidR="0018722C"><w:pPr><w:pStyle w:val="a7"/><w:topLinePunct/><w:ind w:leftChars="0" w:left="0" w:rightChars="0" w:right="0" w:firstLineChars="0" w:firstLine="0"/><w:spacing w:line="240" w:lineRule="atLeast"/></w:pPr></w:p></w:tc><w:tc><w:tcPr><w:tcW w:w="2138" w:type="pct"/><w:gridSpan w:val="3"/><w:vAlign w:val="center"/></w:tcPr><w:p w:rsidR="0018722C"><w:pPr><w:pStyle w:val="a7"/><w:topLinePunct/><w:ind w:leftChars="0" w:left="0" w:rightChars="0" w:right="0" w:firstLineChars="0" w:firstLine="0"/><w:spacing w:line="240" w:lineRule="atLeast"/></w:pPr><w:r><w:t>增持</w:t></w:r><w:r><w:t>（</w:t></w:r><w:r><w:t>FB</w:t></w:r><w:r><w:t>）</w:t></w:r></w:p></w:tc><w:tc><w:tcPr><w:tcW w:w="2140" w:type="pct"/><w:gridSpan w:val="3"/><w:vAlign w:val="center"/></w:tcPr><w:p w:rsidR="0018722C"><w:pPr><w:pStyle w:val="a7"/><w:topLinePunct/><w:ind w:leftChars="0" w:left="0" w:rightChars="0" w:right="0" w:firstLineChars="0" w:firstLine="0"/><w:spacing w:line="240" w:lineRule="atLeast"/></w:pPr><w:r><w:t>减持</w:t></w:r><w:r><w:t>（</w:t></w:r><w:r><w:t>FS</w:t></w:r><w:r><w:t>）</w:t></w:r></w:p></w:tc></w:tr><w:tr><w:trPr><w:tblHeader/></w:trPr><w:tc><w:tcPr><w:tcW w:w="72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大或海外上市</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中</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小</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大或海外上市</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中</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小</w:t></w:r></w:p></w:tc></w:tr><w:tr><w:tc><w:tcPr><w:tcW w:w="721" w:type="pct"/><w:vAlign w:val="center"/></w:tcPr><w:p w:rsidR="0018722C"><w:pPr><w:pStyle w:val="ac"/><w:topLinePunct/><w:ind w:leftChars="0" w:left="0" w:rightChars="0" w:right="0" w:firstLineChars="0" w:firstLine="0"/><w:spacing w:line="240" w:lineRule="atLeast"/></w:pPr><w:r><w:t>FC</w:t></w:r></w:p></w:tc><w:tc><w:tcPr><w:tcW w:w="713" w:type="pct"/><w:vAlign w:val="center"/></w:tcPr><w:p w:rsidR="0018722C"><w:pPr><w:pStyle w:val="affff9"/><w:topLinePunct/><w:ind w:leftChars="0" w:left="0" w:rightChars="0" w:right="0" w:firstLineChars="0" w:firstLine="0"/><w:spacing w:line="240" w:lineRule="atLeast"/></w:pPr><w:r><w:t>0.002</w:t></w:r></w:p><w:p w:rsidR="0018722C"><w:pPr><w:pStyle w:val="a5"/><w:topLinePunct/><w:ind w:leftChars="0" w:left="0" w:rightChars="0" w:right="0" w:firstLineChars="0" w:firstLine="0"/><w:spacing w:line="240" w:lineRule="atLeast"/></w:pPr><w:r><w:t>（</w:t></w:r><w:r><w:t>1.17</w:t></w:r><w:r><w:t>）</w:t></w:r></w:p></w:tc><w:tc><w:tcPr><w:tcW w:w="713" w:type="pct"/><w:vAlign w:val="center"/></w:tcPr><w:p w:rsidR="0018722C"><w:pPr><w:pStyle w:val="affff9"/><w:topLinePunct/><w:ind w:leftChars="0" w:left="0" w:rightChars="0" w:right="0" w:firstLineChars="0" w:firstLine="0"/><w:spacing w:line="240" w:lineRule="atLeast"/></w:pPr><w:r><w:t>-0.001</w:t></w:r></w:p><w:p w:rsidR="0018722C"><w:pPr><w:pStyle w:val="a5"/><w:topLinePunct/><w:ind w:leftChars="0" w:left="0" w:rightChars="0" w:right="0" w:firstLineChars="0" w:firstLine="0"/><w:spacing w:line="240" w:lineRule="atLeast"/></w:pPr><w:r><w:t>（</w:t></w:r><w:r><w:t>-0.51</w:t></w:r><w:r><w:t>）</w:t></w:r></w:p></w:tc><w:tc><w:tcPr><w:tcW w:w="713" w:type="pct"/><w:vAlign w:val="center"/></w:tcPr><w:p w:rsidR="0018722C"><w:pPr><w:pStyle w:val="affff9"/><w:topLinePunct/><w:ind w:leftChars="0" w:left="0" w:rightChars="0" w:right="0" w:firstLineChars="0" w:firstLine="0"/><w:spacing w:line="240" w:lineRule="atLeast"/></w:pPr><w:r><w:t>0.003</w:t></w:r></w:p><w:p w:rsidR="0018722C"><w:pPr><w:pStyle w:val="a5"/><w:topLinePunct/><w:ind w:leftChars="0" w:left="0" w:rightChars="0" w:right="0" w:firstLineChars="0" w:firstLine="0"/><w:spacing w:line="240" w:lineRule="atLeast"/></w:pPr><w:r><w:t>（</w:t></w:r><w:r><w:t>1.32</w:t></w:r><w:r><w:t>）</w:t></w:r></w:p></w:tc><w:tc><w:tcPr><w:tcW w:w="714" w:type="pct"/><w:vAlign w:val="center"/></w:tcPr><w:p w:rsidR="0018722C"><w:pPr><w:pStyle w:val="a5"/><w:topLinePunct/><w:ind w:leftChars="0" w:left="0" w:rightChars="0" w:right="0" w:firstLineChars="0" w:firstLine="0"/><w:spacing w:line="240" w:lineRule="atLeast"/></w:pPr><w:r><w:t>0.007 </w:t></w:r><w:r><w:t></w:t></w:r></w:p><w:p w:rsidR="0018722C"><w:pPr><w:pStyle w:val="a5"/><w:topLinePunct/><w:ind w:leftChars="0" w:left="0" w:rightChars="0" w:right="0" w:firstLineChars="0" w:firstLine="0"/><w:spacing w:line="240" w:lineRule="atLeast"/></w:pPr><w:r><w:t>（</w:t></w:r><w:r><w:t>3.92</w:t></w:r><w:r><w:t>）</w:t></w:r></w:p></w:tc><w:tc><w:tcPr><w:tcW w:w="713" w:type="pct"/><w:vAlign w:val="center"/></w:tcPr><w:p w:rsidR="0018722C"><w:pPr><w:pStyle w:val="a5"/><w:topLinePunct/><w:ind w:leftChars="0" w:left="0" w:rightChars="0" w:right="0" w:firstLineChars="0" w:firstLine="0"/><w:spacing w:line="240" w:lineRule="atLeast"/></w:pPr><w:r><w:t>0.04 </w:t></w:r><w:r><w:t></w:t></w:r></w:p><w:p w:rsidR="0018722C"><w:pPr><w:pStyle w:val="a5"/><w:topLinePunct/><w:ind w:leftChars="0" w:left="0" w:rightChars="0" w:right="0" w:firstLineChars="0" w:firstLine="0"/><w:spacing w:line="240" w:lineRule="atLeast"/></w:pPr><w:r><w:t>（</w:t></w:r><w:r><w:t>1.94</w:t></w:r><w:r><w:t>）</w:t></w:r></w:p></w:tc><w:tc><w:tcPr><w:tcW w:w="714" w:type="pct"/><w:vAlign w:val="center"/></w:tcPr><w:p w:rsidR="0018722C"><w:pPr><w:pStyle w:val="affff9"/><w:topLinePunct/><w:ind w:leftChars="0" w:left="0" w:rightChars="0" w:right="0" w:firstLineChars="0" w:firstLine="0"/><w:spacing w:line="240" w:lineRule="atLeast"/></w:pPr><w:r><w:t>-0.002</w:t></w:r></w:p><w:p w:rsidR="0018722C"><w:pPr><w:pStyle w:val="ad"/><w:topLinePunct/><w:ind w:leftChars="0" w:left="0" w:rightChars="0" w:right="0" w:firstLineChars="0" w:firstLine="0"/><w:spacing w:line="240" w:lineRule="atLeast"/></w:pPr><w:r><w:t>（</w:t></w:r><w:r><w:t>-0.84</w:t></w:r><w:r><w:t>）</w:t></w:r></w:p></w:tc></w:tr><w:tr><w:tc><w:tcPr><w:tcW w:w="721" w:type="pct"/><w:vAlign w:val="center"/></w:tcPr><w:p w:rsidR="0018722C"><w:pPr><w:pStyle w:val="ac"/><w:topLinePunct/><w:ind w:leftChars="0" w:left="0" w:rightChars="0" w:right="0" w:firstLineChars="0" w:firstLine="0"/><w:spacing w:line="240" w:lineRule="atLeast"/></w:pPr><w:r><w:t>Adj R</w:t></w:r><w:r><w:rPr><w:vertAlign w:val="superscript"/>/></w:rPr><w:t>2</w:t></w:r></w:p></w:tc><w:tc><w:tcPr><w:tcW w:w="713" w:type="pct"/><w:vAlign w:val="center"/></w:tcPr><w:p w:rsidR="0018722C"><w:pPr><w:pStyle w:val="affff9"/><w:topLinePunct/><w:ind w:leftChars="0" w:left="0" w:rightChars="0" w:right="0" w:firstLineChars="0" w:firstLine="0"/><w:spacing w:line="240" w:lineRule="atLeast"/></w:pPr><w:r><w:t>0.813</w:t></w:r></w:p></w:tc><w:tc><w:tcPr><w:tcW w:w="713" w:type="pct"/><w:vAlign w:val="center"/></w:tcPr><w:p w:rsidR="0018722C"><w:pPr><w:pStyle w:val="affff9"/><w:topLinePunct/><w:ind w:leftChars="0" w:left="0" w:rightChars="0" w:right="0" w:firstLineChars="0" w:firstLine="0"/><w:spacing w:line="240" w:lineRule="atLeast"/></w:pPr><w:r><w:t>0.812</w:t></w:r></w:p></w:tc><w:tc><w:tcPr><w:tcW w:w="713" w:type="pct"/><w:vAlign w:val="center"/></w:tcPr><w:p w:rsidR="0018722C"><w:pPr><w:pStyle w:val="affff9"/><w:topLinePunct/><w:ind w:leftChars="0" w:left="0" w:rightChars="0" w:right="0" w:firstLineChars="0" w:firstLine="0"/><w:spacing w:line="240" w:lineRule="atLeast"/></w:pPr><w:r><w:t>0.761</w:t></w:r></w:p></w:tc><w:tc><w:tcPr><w:tcW w:w="714" w:type="pct"/><w:vAlign w:val="center"/></w:tcPr><w:p w:rsidR="0018722C"><w:pPr><w:pStyle w:val="affff9"/><w:topLinePunct/><w:ind w:leftChars="0" w:left="0" w:rightChars="0" w:right="0" w:firstLineChars="0" w:firstLine="0"/><w:spacing w:line="240" w:lineRule="atLeast"/></w:pPr><w:r><w:t>0.803</w:t></w:r></w:p></w:tc><w:tc><w:tcPr><w:tcW w:w="713" w:type="pct"/><w:vAlign w:val="center"/></w:tcPr><w:p w:rsidR="0018722C"><w:pPr><w:pStyle w:val="affff9"/><w:topLinePunct/><w:ind w:leftChars="0" w:left="0" w:rightChars="0" w:right="0" w:firstLineChars="0" w:firstLine="0"/><w:spacing w:line="240" w:lineRule="atLeast"/></w:pPr><w:r><w:t>0.829</w:t></w:r></w:p></w:tc><w:tc><w:tcPr><w:tcW w:w="714" w:type="pct"/><w:vAlign w:val="center"/></w:tcPr><w:p w:rsidR="0018722C"><w:pPr><w:pStyle w:val="affff9"/><w:topLinePunct/><w:ind w:leftChars="0" w:left="0" w:rightChars="0" w:right="0" w:firstLineChars="0" w:firstLine="0"/><w:spacing w:line="240" w:lineRule="atLeast"/></w:pPr><w:r><w:t>0.791</w:t></w:r></w:p></w:tc></w:tr><w:tr><w:tc><w:tcPr><w:tcW w:w="721" w:type="pct"/><w:vAlign w:val="center"/><w:tcBorders><w:top w:val="single" w:sz="4" w:space="0" w:color="auto"/></w:tcBorders></w:tcPr><w:p w:rsidR="0018722C"><w:pPr><w:pStyle w:val="ac"/><w:topLinePunct/><w:ind w:leftChars="0" w:left="0" w:rightChars="0" w:right="0" w:firstLineChars="0" w:firstLine="0"/><w:spacing w:line="240" w:lineRule="atLeast"/></w:pPr><w:r><w:t>No. </w:t></w:r><w:r><w:t>o</w:t></w:r><w:r><w:t>f</w:t></w:r></w:p><w:p w:rsidR="0018722C"><w:pPr><w:pStyle w:val="aff1"/><w:topLinePunct/><w:ind w:leftChars="0" w:left="0" w:rightChars="0" w:right="0" w:firstLineChars="0" w:firstLine="0"/><w:spacing w:line="240" w:lineRule="atLeast"/></w:pPr><w:r><w:t>obs</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1733</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1944</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2103</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1666</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1729</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1940</w:t></w:r></w:p></w:tc></w:tr></w:tbl><w:p w:rsidR="0018722C"><w:pPr><w:pStyle w:val="aff3"/><w:topLinePunct/></w:pPr><w:r><w:rPr><w:rFonts w:cstheme="minorBidi" w:hAnsiTheme="minorHAnsi" w:eastAsiaTheme="minorHAnsi" w:asciiTheme="minorHAnsi"/></w:rPr><w:t>注：同表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3</w:t></w:r><w:r><w:rPr><w:rFonts w:cstheme="minorBidi" w:hAnsiTheme="minorHAnsi" w:eastAsiaTheme="minorHAnsi" w:asciiTheme="minorHAnsi"/></w:rPr><w:t>。</w:t></w:r></w:p><w:p w:rsidR="0018722C"><w:pPr><w:topLinePunct/></w:pPr><w:r><w:t>结合上文外资持股变化对个股波动影响的理论分析，表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3</w:t></w:r><w:r><w:t>和表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4</w:t></w:r><w:r><w:t>回归结</w:t></w:r><w:r><w:t>果表明外资直接持股可能具有先进的信息处理和加工的能力，可以使用上市公司</w:t></w:r><w:r><w:t>所公布的信息进行分析，最后做出理性的投资决策。但是这一优势能否在新兴市</w:t></w:r><w:r><w:t>场得到发挥只局限于规模较大的上市公司或同时在国内和国外上市公司。由于外</w:t></w:r><w:r><w:t>国投资者的投资技术和信息加工优势无法在信息没有充分公开的中小规模的上市公司身上发挥作用，这就限制了市场的价值发现功能和违背引进外资的初衷。</w:t></w:r><w:r><w:t>同时，我们也发现外资的卖出行为对所有上市公司来说都是增加股市波动。这可</w:t></w:r><w:r><w:t>能与外国投资者的“示范作用”和股市买卖行为对股市波动的非对称杠杆效应有</w:t></w:r><w:r><w:t>关。我国股市中外资比例虽然很低，但其持仓股票也是国内投资者十分关注的信</w:t></w:r><w:r><w:t>息，特别引国内投资者关注的是</w:t></w:r><w:r><w:rPr><w:rFonts w:ascii="Times New Roman" w:hAnsi="Times New Roman" w:eastAsia="Times New Roman"/></w:rPr><w:t>QFII</w:t></w:r><w:r><w:t>。直接外资买入某一股票是在向市场传递</w:t></w:r><w:r><w:t>这一股票价值可能被低估，市场可能认为外资的价值判断，采取跟进的长期投资</w:t></w:r><w:r><w:t>策略进而降低个股的波动。但是，当外资卖出某一股票可能向市场传递的是这一</w:t></w:r><w:r><w:t>股票的价值被高估，市场可能同样认为外资的价值判断，争相抛售这一可能被高</w:t></w:r><w:r><w:t>估的股票加剧个股波动。需要强调的了，市场可能对外资的买入行为的认可更加</w:t></w:r><w:r><w:t>谨慎，如果它们拥有自己更认可的私人信息，可能采用忽略外资的价值判断，这</w:t></w:r><w:r><w:t>一情况最可能发生在中小规模的上市公司身上。同时，市场对外资的卖出行为就</w:t></w:r><w:r><w:t>可能不太谨慎。这也是股市一般投资者心理行为的体现。</w:t></w:r></w:p><w:p w:rsidR="0018722C"><w:pPr><w:pStyle w:val="Heading3"/><w:topLinePunct/><w:ind w:left="200" w:hangingChars="200" w:hanging="200"/></w:pPr><w:bookmarkStart w:id="816591" w:name="_Toc686816591"/><w:bookmarkStart w:name="_bookmark44" w:id="103"/><w:bookmarkEnd w:id="103"/><w:r><w:rPr><w:b/></w:rPr><w:t>4.4.2 </w:t></w:r><w:r><w:t>外资交易行为中信息传递的存在性分析</w:t></w:r><w:bookmarkEnd w:id="816591"/></w:p><w:p w:rsidR="0018722C"><w:pPr><w:topLinePunct/></w:pPr><w:r><w:t>本节的目的是通过分析外资持股变化与同期个股收益率之间的关系来验证</w:t></w:r><w:r><w:t>直接外资的市场交易行为在规模较大的上市公司和同时在国内和国外上市公司</w:t></w:r><w:r><w:t>存在信息的有效传递。这一结论已得到国外经验证据的支持</w:t></w:r><w:r><w:t>（</w:t></w:r><w:r></w:r><w:r><w:rPr><w:rFonts w:ascii="Times New Roman" w:eastAsia="宋体"/></w:rPr><w:t>Jones</w:t></w:r><w:r w:rsidR="001852F3"><w:rPr><w:rFonts w:ascii="Times New Roman" w:eastAsia="宋体"/></w:rPr><w:t xml:space="preserve"> </w:t></w:r><w:r><w:rPr><w:rFonts w:ascii="Times New Roman" w:eastAsia="宋体"/></w:rPr><w:t>e</w:t></w:r><w:r><w:rPr><w:rFonts w:ascii="Times New Roman" w:eastAsia="宋体"/></w:rPr><w:t>t</w:t></w:r></w:p><w:p w:rsidR="0018722C"><w:pPr><w:topLinePunct/></w:pPr><w:r><w:rPr><w:rFonts w:ascii="Times New Roman" w:eastAsia="宋体"/></w:rPr><w:t>a</w:t></w:r><w:r><w:rPr><w:rFonts w:ascii="Times New Roman" w:eastAsia="宋体"/></w:rPr><w:t>l</w:t></w:r><w:r><w:rPr><w:rFonts w:ascii="Times New Roman" w:eastAsia="宋体"/></w:rPr><w:t>.,</w:t></w:r><w:r><w:rPr><w:rFonts w:ascii="Times New Roman" w:eastAsia="宋体"/></w:rPr><w:t>1994;</w:t></w:r><w:r w:rsidR="001852F3"><w:rPr><w:rFonts w:ascii="Times New Roman" w:eastAsia="宋体"/></w:rPr><w:t xml:space="preserve"> </w:t></w:r><w:r><w:rPr><w:rFonts w:ascii="Times New Roman" w:eastAsia="宋体"/></w:rPr><w:t>J</w:t></w:r><w:r><w:rPr><w:rFonts w:ascii="Times New Roman" w:eastAsia="宋体"/></w:rPr><w:t>iang</w:t></w:r><w:r><w:t>和</w:t></w:r><w:r><w:rPr><w:rFonts w:ascii="Times New Roman" w:eastAsia="宋体"/></w:rPr><w:t>K</w:t></w:r><w:r><w:rPr><w:rFonts w:ascii="Times New Roman" w:eastAsia="宋体"/></w:rPr><w:t>r</w:t></w:r><w:r><w:rPr><w:rFonts w:ascii="Times New Roman" w:eastAsia="宋体"/></w:rPr><w:t>y</w:t></w:r><w:r><w:rPr><w:rFonts w:ascii="Times New Roman" w:eastAsia="宋体"/></w:rPr><w:t>z</w:t></w:r><w:r><w:rPr><w:rFonts w:ascii="Times New Roman" w:eastAsia="宋体"/></w:rPr><w:t>a</w:t></w:r><w:r><w:rPr><w:rFonts w:ascii="Times New Roman" w:eastAsia="宋体"/></w:rPr><w:t>n</w:t></w:r><w:r><w:rPr><w:rFonts w:ascii="Times New Roman" w:eastAsia="宋体"/></w:rPr><w:t>owski</w:t></w:r><w:r><w:rPr><w:rFonts w:ascii="Times New Roman" w:eastAsia="宋体"/></w:rPr><w:t>,</w:t></w:r><w:r><w:rPr><w:rFonts w:ascii="Times New Roman" w:eastAsia="宋体"/></w:rPr><w:t>1997; </w:t></w:r><w:r><w:rPr><w:rFonts w:ascii="Times New Roman" w:eastAsia="宋体"/></w:rPr><w:t>S</w:t></w:r><w:r><w:rPr><w:rFonts w:ascii="Times New Roman" w:eastAsia="宋体"/></w:rPr><w:t>ias</w:t></w:r><w:r><w:rPr><w:rFonts w:ascii="Times New Roman" w:eastAsia="宋体"/></w:rPr><w:t> </w:t></w:r><w:r><w:rPr><w:rFonts w:ascii="Times New Roman" w:eastAsia="宋体"/></w:rPr><w:t>e</w:t></w:r><w:r><w:rPr><w:rFonts w:ascii="Times New Roman" w:eastAsia="宋体"/></w:rPr><w:t>t.</w:t></w:r><w:r><w:rPr><w:rFonts w:ascii="Times New Roman" w:eastAsia="宋体"/></w:rPr><w:t> </w:t></w:r><w:r><w:rPr><w:rFonts w:ascii="Times New Roman" w:eastAsia="宋体"/></w:rPr><w:t>a</w:t></w:r><w:r><w:rPr><w:rFonts w:ascii="Times New Roman" w:eastAsia="宋体"/></w:rPr><w:t>l.</w:t></w:r><w:r><w:rPr><w:rFonts w:ascii="Times New Roman" w:eastAsia="宋体"/></w:rPr><w:t>,2006</w:t></w:r><w:r><w:t>）</w:t></w:r><w:r><w:t>。</w:t></w:r><w:r><w:rPr><w:rFonts w:ascii="Times New Roman" w:eastAsia="宋体"/></w:rPr><w:t>B</w:t></w:r><w:r><w:rPr><w:rFonts w:ascii="Times New Roman" w:eastAsia="宋体"/></w:rPr><w:t>a</w:t></w:r><w:r><w:rPr><w:rFonts w:ascii="Times New Roman" w:eastAsia="宋体"/></w:rPr><w:t>e</w:t></w:r><w:r><w:rPr><w:rFonts w:ascii="Times New Roman" w:eastAsia="宋体"/></w:rPr><w:t> </w:t></w:r><w:r><w:rPr><w:rFonts w:ascii="Times New Roman" w:eastAsia="宋体"/></w:rPr><w:t>e</w:t></w:r><w:r><w:rPr><w:rFonts w:ascii="Times New Roman" w:eastAsia="宋体"/></w:rPr><w:t>t al</w:t></w:r><w:r><w:rPr><w:rFonts w:ascii="Times New Roman" w:eastAsia="宋体"/></w:rPr><w:t>.</w:t></w:r><w:r><w:t>（</w:t></w:r><w:r><w:rPr><w:rFonts w:ascii="Times New Roman" w:eastAsia="宋体"/></w:rPr><w:t>2012</w:t></w:r><w:r><w:t>）</w:t></w:r><w:r><w:t>的实证研</w:t></w:r></w:p><w:p w:rsidR="0018722C"><w:pPr><w:topLinePunct/></w:pPr><w:r><w:t>究发现，外资可以提高当地股票市场的信息披露质量。</w:t></w:r></w:p><w:p w:rsidR="0018722C"><w:pPr><w:topLinePunct/></w:pPr><w:r><w:t>机构持股变化的股价效应主要有三种解释：一种是机构投资者的信息优势；</w:t></w:r><w:r><w:t>另一种是有限弹性替代；最后一种是短期流动型效应。结合我国股市的实际情况，</w:t></w:r><w:r><w:t>外资股权变化的股价效应不可能来源于短期流动型效应。为了检验外资的股权变</w:t></w:r><w:r><w:t>化对波动的影响是来源于外资的信息优势还是有限弹性替代，本文借鉴</w:t></w:r><w:r><w:rPr><w:rFonts w:ascii="Times New Roman" w:eastAsia="Times New Roman"/></w:rPr><w:t>Sia</w:t></w:r><w:r><w:rPr><w:rFonts w:ascii="Times New Roman" w:eastAsia="Times New Roman"/></w:rPr><w:t>s</w:t></w:r></w:p><w:p w:rsidR="0018722C"><w:pPr><w:topLinePunct/></w:pPr><w:r><w:t>（</w:t></w:r><w:r><w:rPr><w:rFonts w:ascii="Times New Roman" w:eastAsia="Times New Roman"/></w:rPr><w:t>2006</w:t></w:r><w:r><w:t>）</w:t></w:r><w:r><w:t>的检验方法。在外资持股变化</w:t></w:r><w:r><w:t>（</w:t></w:r><w:r><w:t>接包括持股比例的变化又包括持股外资数量的变化</w:t></w:r><w:r><w:t>）</w:t></w:r><w:r><w:t>与同期的收益率存在显著的正相关条件下</w:t></w:r><w:r><w:t>，</w:t></w:r></w:p><w:p w:rsidR="0018722C"><w:pPr><w:topLinePunct/></w:pPr><w:r><w:t>若外资的股权变化对波动的影响是来源于外资的信息传递，则收益率与同期</w:t></w:r><w:r><w:t>外资数量变化的相关性要显著高于收益率与外资持股比例的变化的相关性；在相</w:t></w:r><w:r><w:t>同条件下，若外资的股权变化对波动的影响是来源于有限弹性替代，则收益率与同期外资持股比例变化的相关性要显著高于收益率与外资数量变化的相关性。</w:t></w:r></w:p><w:p w:rsidR="0018722C"><w:pPr><w:topLinePunct/></w:pPr><w:r><w:t>由于检验方法的要求，样本选取必须满足如下的标准</w:t></w:r><w:r><w:rPr><w:rFonts w:ascii="Times New Roman" w:eastAsia="宋体"/><w:rFonts w:hint="eastAsia"/></w:rPr><w:t>：</w:t></w:r><w:r><w:t>已上市两年及以上的</w:t></w:r><w:r><w:t>公司，即季度数据要滞后</w:t></w:r><w:r><w:rPr><w:rFonts w:ascii="Times New Roman" w:eastAsia="宋体"/></w:rPr><w:t>7</w:t></w:r><w:r><w:t>期并且数据缺失的上市公司从样本中排除。因此，</w:t></w:r><w:r><w:t>本</w:t></w:r></w:p><w:p w:rsidR="0018722C"><w:pPr><w:topLinePunct/></w:pPr><w:r><w:t>文选取从</w:t></w:r><w:r><w:rPr><w:rFonts w:ascii="Times New Roman" w:eastAsia="Times New Roman"/></w:rPr><w:t>2007</w:t></w:r><w:r><w:t>年到</w:t></w:r><w:r><w:rPr><w:rFonts w:ascii="Times New Roman" w:eastAsia="Times New Roman"/></w:rPr><w:t>2010</w:t></w:r><w:r><w:t>年间且在</w:t></w:r><w:r><w:rPr><w:rFonts w:ascii="Times New Roman" w:eastAsia="Times New Roman"/></w:rPr><w:t>2005</w:t></w:r><w:r><w:t>年之前上市的公司样本，共有</w:t></w:r><w:r><w:rPr><w:rFonts w:ascii="Times New Roman" w:eastAsia="Times New Roman"/></w:rPr><w:t>5502</w:t></w:r><w:r><w:t>个观测值的平衡面板数据。</w:t></w:r></w:p><w:p w:rsidR="0018722C"><w:pPr><w:topLinePunct/></w:pPr><w:r><w:t>通过第三部分第二小节的外资持股变化与个股收益率关系分析，我们可以知</w:t></w:r><w:r><w:t>道要估计外资持股变化与个股收益率的协相关系数首先就要进行阶数检验。由于</w:t></w:r><w:r><w:t>每次外资持股变化与个股收益率的协相关系数估计都需要进行阶数检验，本文限</w:t></w:r><w:r><w:t>于篇幅只给出全样本下直接外资数量变化的阶数检验，见表</w:t></w:r><w:r><w:rPr><w:rFonts w:ascii="Times New Roman" w:eastAsia="Times New Roman"/></w:rPr><w:t>4</w:t></w:r><w:r><w:rPr><w:rFonts w:ascii="Times New Roman" w:eastAsia="Times New Roman"/></w:rPr><w:t>.</w:t></w:r><w:r><w:rPr><w:rFonts w:ascii="Times New Roman" w:eastAsia="Times New Roman"/></w:rPr><w:t>5</w:t></w:r><w:r><w:t>。根据上文的估</w:t></w:r><w:r><w:t>计方法，两者的协相关系数可以通过期初和期末两种方式估计式获得，但是需要</w:t></w:r><w:r><w:t>满足估计式中另一个协相关系数为</w:t></w:r><w:r><w:rPr><w:rFonts w:ascii="Times New Roman" w:eastAsia="Times New Roman"/></w:rPr><w:t>0</w:t></w:r><w:r><w:t>的条件。为了更清晰地解释检验过程，本</w:t></w:r><w:r><w:t>文</w:t></w:r></w:p><w:p w:rsidR="0018722C"><w:pPr><w:topLinePunct/></w:pPr><w:r><w:t>结合表</w:t></w:r><w:r><w:rPr><w:rFonts w:ascii="Times New Roman" w:eastAsia="Times New Roman"/></w:rPr><w:t>4</w:t></w:r><w:r><w:rPr><w:rFonts w:ascii="Times New Roman" w:eastAsia="Times New Roman"/></w:rPr><w:t>.</w:t></w:r><w:r><w:rPr><w:rFonts w:ascii="Times New Roman" w:eastAsia="Times New Roman"/></w:rPr><w:t>5</w:t></w:r><w:r><w:t>进行实例分析。表</w:t></w:r><w:r><w:rPr><w:rFonts w:ascii="Times New Roman" w:eastAsia="Times New Roman"/></w:rPr><w:t>4</w:t></w:r><w:r><w:rPr><w:rFonts w:ascii="Times New Roman" w:eastAsia="Times New Roman"/></w:rPr><w:t>.</w:t></w:r><w:r><w:rPr><w:rFonts w:ascii="Times New Roman" w:eastAsia="Times New Roman"/></w:rPr><w:t>5</w:t></w:r><w:r><w:t>共给出七个估计量的检验过程，这七个估计量</w:t></w:r><w:r><w:t>也是外资持股数量年度变化与个股年度收益率的协相关系数的分解后得到。首</w:t></w:r><w:r><w:t>先，我们看外资持股数量季度变化与个股季度收益率的同期协相关系数估计，即</w:t></w:r><w:r><w:t>表中</w:t></w:r><w:r><w:rPr><w:rFonts w:ascii="Times New Roman" w:eastAsia="Times New Roman"/></w:rPr><w:t>C</w:t></w:r><w:r><w:t>（</w:t></w:r><w:r><w:rPr><w:rFonts w:ascii="Times New Roman" w:eastAsia="Times New Roman"/></w:rPr><w:t>c</w:t></w:r><w:r><w:t>）</w:t></w:r><w:r><w:t>的估计。期初估计的阶数检验表明</w:t></w:r><w:r><w:rPr><w:rFonts w:ascii="Times New Roman" w:eastAsia="Times New Roman"/></w:rPr><w:t>Cov</w:t></w:r><w:r><w:t>（</w:t></w:r><w:r><w:rPr><w:rFonts w:ascii="Times New Roman" w:eastAsia="Times New Roman"/></w:rPr><w:t>L4</w:t></w:r><w:r><w:t>）</w:t></w:r><w:r><w:t>为</w:t></w:r><w:r><w:rPr><w:rFonts w:ascii="Times New Roman" w:eastAsia="Times New Roman"/></w:rPr><w:t>0</w:t></w:r><w:r><w:t>，而期末估计的</w:t></w:r><w:r><w:t>阶数检验表明</w:t></w:r><w:r><w:rPr><w:rFonts w:ascii="Times New Roman" w:eastAsia="Times New Roman"/></w:rPr><w:t>Cov</w:t></w:r><w:r><w:t>（</w:t></w:r><w:r><w:rPr><w:rFonts w:ascii="Times New Roman" w:eastAsia="Times New Roman"/><w:spacing w:val="-3"/></w:rPr><w:t>F4</w:t></w:r><w:r><w:t>）</w:t></w:r><w:r><w:t>显著不为</w:t></w:r><w:r><w:rPr><w:rFonts w:ascii="Times New Roman" w:eastAsia="Times New Roman"/></w:rPr><w:t>0</w:t></w:r><w:r><w:t>，因此</w:t></w:r><w:r><w:rPr><w:rFonts w:ascii="Times New Roman" w:eastAsia="Times New Roman"/></w:rPr><w:t>C</w:t></w:r><w:r><w:t>（</w:t></w:r><w:r><w:rPr><w:rFonts w:ascii="Times New Roman" w:eastAsia="Times New Roman"/><w:spacing w:val="-5"/></w:rPr><w:t>c</w:t></w:r><w:r><w:t>）</w:t></w:r><w:r><w:t>的估计采取期初估计，即表中</w:t></w:r><w:r><w:t>第四列的估计式。同样，我们可以看到外资持股数量季度变化与滞后一期个股季</w:t></w:r><w:r><w:t>度收益率的协相关系数估计。期初估计和期末估计的阶数检验均表明另一个协相</w:t></w:r><w:r><w:t>关系数为</w:t></w:r><w:r><w:rPr><w:rFonts w:ascii="Times New Roman" w:eastAsia="Times New Roman"/></w:rPr><w:t>0</w:t></w:r><w:r><w:t>，因此估计式则采取两者取均值的方法进行估计。</w:t></w:r></w:p><w:p w:rsidR="0018722C"><w:pPr><w:pStyle w:val="a8"/><w:textAlignment w:val="center"/><w:topLinePunct/></w:pPr><w:bookmarkStart w:id="987093" w:name="_Toc686987093"/><w:r><w:pict><v:line style="position:absolute;mso-position-horizontal-relative:page;mso-position-vertical-relative:paragraph;z-index:-329944" from="361.676361pt,199.513367pt" to="502.428889pt,199.513367pt" stroked="true" strokeweight=".5433pt" strokecolor="#000000"><v:stroke dashstyle="solid"/><w10:wrap type="none"/></v:line></w:pict></w:r><w:r><w:t>表</w:t></w:r><w:r><w:rPr><w:rFonts w:ascii="Times New Roman" w:eastAsia="宋体"/></w:rPr><w:t>4</w:t></w:r><w:r><w:rPr><w:rFonts w:ascii="Times New Roman" w:eastAsia="宋体"/></w:rPr><w:t>.</w:t></w:r><w:r><w:rPr><w:rFonts w:ascii="Times New Roman" w:eastAsia="宋体"/></w:rPr><w:t>5  </w:t></w:r><w:r><w:t>全样本下直接外资数量变化的阶数检验</w:t></w:r><w:bookmarkEnd w:id="987093"/></w:p><w:p w:rsidR="0018722C"><w:pPr><w:pStyle w:val="a8"/><w:textAlignment w:val="center"/><w:topLinePunct/></w:pPr><w:bookmarkStart w:id="987093" w:name="_Toc686987093"/><w:r><w:pict><v:line style="position:absolute;mso-position-horizontal-relative:page;mso-position-vertical-relative:paragraph;z-index:-329944" from="361.676361pt,199.513367pt" to="502.428889pt,199.513367pt" stroked="true" strokeweight=".5433pt" strokecolor="#000000"><v:stroke dashstyle="solid"/><w10:wrap type="none"/></v:line></w:pict></w:r><w:r><w:t>表</w:t></w:r><w:r><w:rPr><w:rFonts w:ascii="Times New Roman" w:eastAsia="宋体"/></w:rPr><w:t>4</w:t></w:r><w:r><w:rPr><w:rFonts w:ascii="Times New Roman" w:eastAsia="宋体"/></w:rPr><w:t>.</w:t></w:r><w:r><w:rPr><w:rFonts w:ascii="Times New Roman" w:eastAsia="宋体"/></w:rPr><w:t>5  </w:t></w:r><w:r><w:t>全样本下直接外资数量变化的阶数检验</w:t></w:r><w:bookmarkEnd w:id="987093"/></w:p><w:tbl><w:tblPr><w:tblW w:w="5000" w:type="pct"/><w:tblInd w:w="1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71"/><w:gridCol w:w="2136"/><w:gridCol w:w="1031"/><w:gridCol w:w="4483"/></w:tblGrid><w:tr><w:trPr><w:tblHeader/></w:trPr><w:tc><w:tcPr><w:tcW w:w="511" w:type="pct"/><w:vAlign w:val="center"/><w:tcBorders><w:bottom w:val="single" w:sz="4" w:space="0" w:color="auto"/></w:tcBorders></w:tcPr><w:p w:rsidR="0018722C"><w:pPr><w:pStyle w:val="a7"/><w:topLinePunct/><w:ind w:leftChars="0" w:left="0" w:rightChars="0" w:right="0" w:firstLineChars="0" w:firstLine="0"/><w:spacing w:line="240" w:lineRule="atLeast"/></w:pPr><w:r><w:t>估计量</w:t></w:r></w:p></w:tc><w:tc><w:tcPr><w:tcW w:w="1253" w:type="pct"/><w:vAlign w:val="center"/><w:tcBorders><w:bottom w:val="single" w:sz="4" w:space="0" w:color="auto"/></w:tcBorders></w:tcPr><w:p w:rsidR="0018722C"><w:pPr><w:pStyle w:val="a7"/><w:topLinePunct/><w:ind w:leftChars="0" w:left="0" w:rightChars="0" w:right="0" w:firstLineChars="0" w:firstLine="0"/><w:spacing w:line="240" w:lineRule="atLeast"/></w:pPr><w:r><w:t>假设检验</w:t></w:r></w:p></w:tc><w:tc><w:tcPr><w:tcW w:w="605" w:type="pct"/><w:vAlign w:val="center"/><w:tcBorders><w:bottom w:val="single" w:sz="4" w:space="0" w:color="auto"/></w:tcBorders></w:tcPr><w:p w:rsidR="0018722C"><w:pPr><w:pStyle w:val="a7"/><w:topLinePunct/><w:ind w:leftChars="0" w:left="0" w:rightChars="0" w:right="0" w:firstLineChars="0" w:firstLine="0"/><w:spacing w:line="240" w:lineRule="atLeast"/></w:pPr><w:r><w:t>检验值</w:t></w:r></w:p></w:tc><w:tc><w:tcPr><w:tcW w:w="2631" w:type="pct"/><w:vAlign w:val="center"/><w:tcBorders><w:bottom w:val="single" w:sz="4" w:space="0" w:color="auto"/></w:tcBorders></w:tcPr><w:p w:rsidR="0018722C"><w:pPr><w:pStyle w:val="a7"/><w:topLinePunct/><w:ind w:leftChars="0" w:left="0" w:rightChars="0" w:right="0" w:firstLineChars="0" w:firstLine="0"/><w:spacing w:line="240" w:lineRule="atLeast"/></w:pPr><w:r><w:t>估计式</w:t></w:r></w:p></w:tc></w:tr><w:tr><w:tc><w:tcPr><w:tcW w:w="511" w:type="pct"/><w:vMerge w:val="restart"/><w:vAlign w:val="center"/></w:tcPr><w:p w:rsidR="0018722C"><w:pPr><w:pStyle w:val="a5"/><w:topLinePunct/><w:ind w:leftChars="0" w:left="0" w:rightChars="0" w:right="0" w:firstLineChars="0" w:firstLine="0"/><w:spacing w:line="240" w:lineRule="atLeast"/></w:pPr><w:r><w:t>C</w:t></w:r><w:r><w:t>(</w:t></w:r><w:r><w:t>L3</w:t></w:r><w:r><w:t>)</w:t></w:r></w:p></w:tc><w:tc><w:tcPr><w:tcW w:w="1253" w:type="pct"/><w:vAlign w:val="center"/></w:tcPr><w:p w:rsidR="0018722C"><w:pPr><w:pStyle w:val="a5"/><w:topLinePunct/><w:ind w:leftChars="0" w:left="0" w:rightChars="0" w:right="0" w:firstLineChars="0" w:firstLine="0"/><w:spacing w:line="240" w:lineRule="atLeast"/></w:pPr><w:r><w:t>H</w:t></w:r><w:r><w:t>0</w:t></w:r><w:r><w:t>: </w:t></w:r><w:r><w:t>Cov</w:t></w:r><w:r><w:t>(</w:t></w:r><w:r><w:t></w:t></w:r><w:r><w:t>0,3 </w:t></w:r><w:r><w:t>, </w:t></w:r><w:r><w:t>r</w:t></w:r><w:r><w:t></w:t></w:r><w:r><w:t>7 </w:t></w:r><w:r><w:t>)</w:t></w:r><w:r><w:t xml:space="preserve"> </w:t></w:r><w:r><w:t></w:t></w:r><w:r><w:t> 0</w:t></w:r></w:p></w:tc><w:tc><w:tcPr><w:tcW w:w="605" w:type="pct"/><w:vAlign w:val="center"/></w:tcPr><w:p w:rsidR="0018722C"><w:pPr><w:pStyle w:val="affff9"/><w:topLinePunct/><w:ind w:leftChars="0" w:left="0" w:rightChars="0" w:right="0" w:firstLineChars="0" w:firstLine="0"/><w:spacing w:line="240" w:lineRule="atLeast"/></w:pPr><w:r><w:t>0.0025</w:t></w:r></w:p><w:p w:rsidR="0018722C"><w:pPr><w:pStyle w:val="a5"/><w:topLinePunct/><w:ind w:leftChars="0" w:left="0" w:rightChars="0" w:right="0" w:firstLineChars="0" w:firstLine="0"/><w:spacing w:line="240" w:lineRule="atLeast"/></w:pPr><w:r><w:t>（</w:t></w:r><w:r><w:t>0.08</w:t></w:r><w:r><w:t>）</w:t></w:r></w:p></w:tc><w:tc><w:tcPr><w:tcW w:w="2631" w:type="pct"/><w:vMerge w:val="restart"/><w:vAlign w:val="center"/></w:tcPr><w:p w:rsidR="0018722C"><w:pPr><w:pStyle w:val="ad"/><w:topLinePunct/><w:ind w:leftChars="0" w:left="0" w:rightChars="0" w:right="0" w:firstLineChars="0" w:firstLine="0"/></w:pPr><w:r><w:t>Co</w:t></w:r><w:r><w:t>ˆ</w:t></w:r><w:r><w:t>v</w:t></w:r><w:r><w:t>(</w:t></w:r><w:r><w:t>L</w:t></w:r><w:r><w:rPr><w:spacing w:line="240" w:lineRule="atLeast"/></w:rPr><w:t>3</w:t></w:r><w:r><w:t>)</w:t></w:r><w:r><w:t xml:space="preserve"> </w:t></w:r><w:r><w:t></w:t></w:r><w:r><w:t> </w:t></w:r><w:r><w:t>E</w:t></w:r><w:r><w:t>[</w:t></w:r><w:r><w:t>Cov</w:t></w:r><w:r><w:t>(</w:t></w:r><w:r><w:rPr><w:spacing w:val="-2"/></w:rPr><w:t></w:t></w:r><w:r><w:rPr><w:spacing w:val="-2"/><w:position w:val="-6"/></w:rPr><w:t>0,3 </w:t></w:r><w:r><w:t>, </w:t></w:r><w:r><w:rPr><w:spacing w:val="-6"/></w:rPr><w:t>r</w:t></w:r><w:r><w:rPr><w:spacing w:val="-6"/><w:position w:val="-6"/></w:rPr><w:t></w:t></w:r><w:r><w:rPr><w:spacing w:val="-6"/><w:position w:val="-6"/></w:rPr><w:t>3 </w:t></w:r><w:r><w:t>)</w:t></w:r><w:r><w:t xml:space="preserve"> </w:t></w:r><w:r><w:t></w:t></w:r><w:r><w:t> </w:t></w:r><w:r><w:t>Cov</w:t></w:r><w:r><w:t>(</w:t></w:r><w:r><w:t></w:t></w:r><w:r><w:rPr><w:position w:val="-6"/></w:rPr><w:t>0,3 </w:t></w:r><w:r><w:t>, </w:t></w:r><w:r><w:rPr><w:spacing w:val="-6"/></w:rPr><w:t>r</w:t></w:r><w:r><w:rPr><w:spacing w:val="-6"/><w:position w:val="-6"/></w:rPr><w:t></w:t></w:r><w:r><w:rPr><w:spacing w:val="-6"/><w:position w:val="-6"/></w:rPr><w:t>4 </w:t></w:r><w:r><w:t>)</w:t></w:r><w:r></w:r><w:r><w:t>]</w:t></w:r></w:p></w:tc></w:tr><w:tr><w:tc><w:tcPr><w:tcW w:w="511" w:type="pct"/><w:vMerge/><w:vAlign w:val="center"/></w:tcPr><w:p w:rsidR="0018722C"><w:pPr><w:pStyle w:val="ac"/><w:topLinePunct/><w:ind w:leftChars="0" w:left="0" w:rightChars="0" w:right="0" w:firstLineChars="0" w:firstLine="0"/><w:spacing w:line="240" w:lineRule="atLeast"/></w:pPr></w:p></w:tc><w:tc><w:tcPr><w:tcW w:w="1253" w:type="pct"/><w:vAlign w:val="center"/></w:tcPr><w:p w:rsidR="0018722C"><w:pPr><w:pStyle w:val="a5"/><w:topLinePunct/><w:ind w:leftChars="0" w:left="0" w:rightChars="0" w:right="0" w:firstLineChars="0" w:firstLine="0"/><w:spacing w:line="240" w:lineRule="atLeast"/></w:pPr><w:r><w:t>H</w:t></w:r><w:r><w:t>0</w:t></w:r><w:r><w:t>:  </w:t></w:r><w:r><w:t>Cov</w:t></w:r><w:r><w:t>(</w:t></w:r><w:r><w:t></w:t></w:r><w:r><w:t>0,3 </w:t></w:r><w:r><w:t>, </w:t></w:r><w:r><w:t>r</w:t></w:r><w:r><w:t>1 </w:t></w:r><w:r><w:t>)</w:t></w:r><w:r><w:t xml:space="preserve"> </w:t></w:r><w:r><w:t></w:t></w:r><w:r><w:t> 0</w:t></w:r></w:p></w:tc><w:tc><w:tcPr><w:tcW w:w="605" w:type="pct"/><w:vAlign w:val="center"/></w:tcPr><w:p w:rsidR="0018722C"><w:pPr><w:pStyle w:val="affff9"/><w:topLinePunct/><w:ind w:leftChars="0" w:left="0" w:rightChars="0" w:right="0" w:firstLineChars="0" w:firstLine="0"/><w:spacing w:line="240" w:lineRule="atLeast"/></w:pPr><w:r><w:t>0.0736</w:t></w:r></w:p><w:p w:rsidR="0018722C"><w:pPr><w:pStyle w:val="a5"/><w:topLinePunct/></w:pPr><w:r><w:t></w:t></w:r></w:p><w:p w:rsidR="0018722C"><w:pPr><w:pStyle w:val="a5"/><w:topLinePunct/><w:ind w:leftChars="0" w:left="0" w:rightChars="0" w:right="0" w:firstLineChars="0" w:firstLine="0"/><w:spacing w:line="240" w:lineRule="atLeast"/></w:pPr><w:r><w:t>（</w:t></w:r><w:r><w:t>3.13</w:t></w:r><w:r><w:t>）</w:t></w:r></w:p></w:tc><w:tc><w:tcPr><w:tcW w:w="2631" w:type="pct"/><w:vMerge/><w:vAlign w:val="center"/></w:tcPr><w:p w:rsidR="0018722C"><w:pPr><w:pStyle w:val="ad"/><w:topLinePunct/><w:ind w:leftChars="0" w:left="0" w:rightChars="0" w:right="0" w:firstLineChars="0" w:firstLine="0"/><w:spacing w:line="240" w:lineRule="atLeast"/></w:pPr></w:p></w:tc></w:tr><w:tr><w:tc><w:tcPr><w:tcW w:w="511" w:type="pct"/><w:vMerge w:val="restart"/><w:vAlign w:val="center"/></w:tcPr><w:p w:rsidR="0018722C"><w:pPr><w:pStyle w:val="a5"/><w:topLinePunct/><w:ind w:leftChars="0" w:left="0" w:rightChars="0" w:right="0" w:firstLineChars="0" w:firstLine="0"/><w:spacing w:line="240" w:lineRule="atLeast"/></w:pPr><w:r><w:t>C</w:t></w:r><w:r><w:t>(</w:t></w:r><w:r><w:t>L2</w:t></w:r><w:r><w:t>)</w:t></w:r></w:p></w:tc><w:tc><w:tcPr><w:tcW w:w="1253" w:type="pct"/><w:vAlign w:val="center"/></w:tcPr><w:p w:rsidR="0018722C"><w:pPr><w:pStyle w:val="a5"/><w:topLinePunct/><w:ind w:leftChars="0" w:left="0" w:rightChars="0" w:right="0" w:firstLineChars="0" w:firstLine="0"/><w:spacing w:line="240" w:lineRule="atLeast"/></w:pPr><w:r><w:t>H</w:t></w:r><w:r><w:t>0</w:t></w:r><w:r><w:t>: </w:t></w:r><w:r><w:t>Cov</w:t></w:r><w:r><w:t>(</w:t></w:r><w:r><w:t></w:t></w:r><w:r><w:t>0,3 </w:t></w:r><w:r><w:t>, </w:t></w:r><w:r><w:t>r</w:t></w:r><w:r><w:t></w:t></w:r><w:r><w:t>6 </w:t></w:r><w:r><w:t>)</w:t></w:r><w:r><w:t xml:space="preserve"> </w:t></w:r><w:r><w:t></w:t></w:r><w:r><w:t> 0</w:t></w:r></w:p></w:tc><w:tc><w:tcPr><w:tcW w:w="605" w:type="pct"/><w:vAlign w:val="center"/></w:tcPr><w:p w:rsidR="0018722C"><w:pPr><w:pStyle w:val="affff9"/><w:topLinePunct/><w:ind w:leftChars="0" w:left="0" w:rightChars="0" w:right="0" w:firstLineChars="0" w:firstLine="0"/><w:spacing w:line="240" w:lineRule="atLeast"/></w:pPr><w:r><w:t>0.0192</w:t></w:r></w:p><w:p w:rsidR="0018722C"><w:pPr><w:pStyle w:val="a5"/><w:topLinePunct/><w:ind w:leftChars="0" w:left="0" w:rightChars="0" w:right="0" w:firstLineChars="0" w:firstLine="0"/><w:spacing w:line="240" w:lineRule="atLeast"/></w:pPr><w:r><w:t>(</w:t></w:r><w:r><w:t xml:space="preserve">0.69</w:t></w:r><w:r><w:t>)</w:t></w:r></w:p></w:tc><w:tc><w:tcPr><w:tcW w:w="2631" w:type="pct"/><w:vMerge w:val="restart"/><w:vAlign w:val="center"/></w:tcPr><w:p w:rsidR="0018722C"><w:pPr><w:pStyle w:val="ad"/><w:topLinePunct/><w:ind w:leftChars="0" w:left="0" w:rightChars="0" w:right="0" w:firstLineChars="0" w:firstLine="0"/></w:pPr><w:r><w:t>Co</w:t></w:r><w:r><w:t>ˆ</w:t></w:r><w:r><w:t>v</w:t></w:r><w:r><w:t>(</w:t></w:r><w:r><w:t>L</w:t></w:r><w:r><w:rPr><w:spacing w:line="240" w:lineRule="atLeast"/></w:rPr><w:t>2</w:t></w:r><w:r><w:t>)</w:t></w:r><w:r><w:t xml:space="preserve"> </w:t></w:r><w:r><w:t></w:t></w:r><w:r><w:t> </w:t></w:r><w:r><w:t>E</w:t></w:r><w:r><w:t>[</w:t></w:r><w:r><w:t>Cov</w:t></w:r><w:r><w:t>(</w:t></w:r><w:r><w:rPr><w:spacing w:val="-2"/></w:rPr><w:t></w:t></w:r><w:r><w:rPr><w:spacing w:val="-2"/><w:position w:val="-6"/></w:rPr><w:t>0,3 </w:t></w:r><w:r><w:t>, </w:t></w:r><w:r><w:rPr><w:spacing w:val="-6"/></w:rPr><w:t>r</w:t></w:r><w:r><w:rPr><w:spacing w:val="-6"/><w:position w:val="-6"/></w:rPr><w:t></w:t></w:r><w:r><w:rPr><w:spacing w:val="-6"/><w:position w:val="-6"/></w:rPr><w:t>2 </w:t></w:r><w:r><w:t>)</w:t></w:r><w:r><w:t xml:space="preserve"> </w:t></w:r><w:r><w:t></w:t></w:r><w:r><w:t> </w:t></w:r><w:r><w:t>Cov</w:t></w:r><w:r><w:t>(</w:t></w:r><w:r><w:t></w:t></w:r><w:r><w:rPr><w:position w:val="-6"/></w:rPr><w:t>0,3 </w:t></w:r><w:r><w:t>, </w:t></w:r><w:r><w:rPr><w:spacing w:val="-6"/></w:rPr><w:t>r</w:t></w:r><w:r><w:rPr><w:spacing w:val="-6"/><w:position w:val="-6"/></w:rPr><w:t></w:t></w:r><w:r><w:rPr><w:spacing w:val="-6"/><w:position w:val="-6"/></w:rPr><w:t>3 </w:t></w:r><w:r><w:t>)</w:t></w:r><w:r></w:r><w:r><w:t>]</w:t></w:r></w:p></w:tc></w:tr><w:tr><w:tc><w:tcPr><w:tcW w:w="511" w:type="pct"/><w:vMerge/><w:vAlign w:val="center"/></w:tcPr><w:p w:rsidR="0018722C"><w:pPr><w:pStyle w:val="ac"/><w:topLinePunct/><w:ind w:leftChars="0" w:left="0" w:rightChars="0" w:right="0" w:firstLineChars="0" w:firstLine="0"/><w:spacing w:line="240" w:lineRule="atLeast"/></w:pPr></w:p></w:tc><w:tc><w:tcPr><w:tcW w:w="1253" w:type="pct"/><w:vAlign w:val="center"/></w:tcPr><w:p w:rsidR="0018722C"><w:pPr><w:pStyle w:val="a5"/><w:topLinePunct/><w:ind w:leftChars="0" w:left="0" w:rightChars="0" w:right="0" w:firstLineChars="0" w:firstLine="0"/><w:spacing w:line="240" w:lineRule="atLeast"/></w:pPr><w:r><w:t>H</w:t></w:r><w:r><w:t>0</w:t></w:r><w:r><w:t>: </w:t></w:r><w:r><w:t>Cov</w:t></w:r><w:r><w:t>(</w:t></w:r><w:r><w:t></w:t></w:r><w:r><w:t>0,3 </w:t></w:r><w:r><w:t>, </w:t></w:r><w:r><w:t>r</w:t></w:r><w:r><w:t>2 </w:t></w:r><w:r><w:t>)</w:t></w:r><w:r><w:t xml:space="preserve"> </w:t></w:r><w:r><w:t></w:t></w:r><w:r><w:t> 0</w:t></w:r></w:p></w:tc><w:tc><w:tcPr><w:tcW w:w="605" w:type="pct"/><w:vAlign w:val="center"/></w:tcPr><w:p w:rsidR="0018722C"><w:pPr><w:pStyle w:val="a5"/><w:topLinePunct/><w:ind w:leftChars="0" w:left="0" w:rightChars="0" w:right="0" w:firstLineChars="0" w:firstLine="0"/><w:spacing w:line="240" w:lineRule="atLeast"/></w:pPr><w:r><w:t>0.0658 </w:t></w:r><w:r><w:t></w:t></w:r></w:p><w:p w:rsidR="0018722C"><w:pPr><w:pStyle w:val="a5"/><w:topLinePunct/><w:ind w:leftChars="0" w:left="0" w:rightChars="0" w:right="0" w:firstLineChars="0" w:firstLine="0"/><w:spacing w:line="240" w:lineRule="atLeast"/></w:pPr><w:r><w:t>(</w:t></w:r><w:r><w:t xml:space="preserve">1.60</w:t></w:r><w:r><w:t>)</w:t></w:r></w:p></w:tc><w:tc><w:tcPr><w:tcW w:w="2631" w:type="pct"/><w:vMerge/><w:vAlign w:val="center"/></w:tcPr><w:p w:rsidR="0018722C"><w:pPr><w:pStyle w:val="ad"/><w:topLinePunct/><w:ind w:leftChars="0" w:left="0" w:rightChars="0" w:right="0" w:firstLineChars="0" w:firstLine="0"/><w:spacing w:line="240" w:lineRule="atLeast"/></w:pPr></w:p></w:tc></w:tr><w:tr><w:tc><w:tcPr><w:tcW w:w="511" w:type="pct"/><w:vMerge w:val="restart"/><w:vAlign w:val="center"/></w:tcPr><w:p w:rsidR="0018722C"><w:pPr><w:pStyle w:val="a5"/><w:topLinePunct/><w:ind w:leftChars="0" w:left="0" w:rightChars="0" w:right="0" w:firstLineChars="0" w:firstLine="0"/></w:pPr><w:r><w:t>C</w:t></w:r><w:r><w:t>(</w:t></w:r><w:r><w:t>L1</w:t></w:r><w:r><w:rPr><w:spacing w:line="240" w:lineRule="atLeast"/></w:rPr><w:t>)</w:t></w:r></w:p></w:tc><w:tc><w:tcPr><w:tcW w:w="1253" w:type="pct"/><w:vAlign w:val="center"/></w:tcPr><w:p w:rsidR="0018722C"><w:pPr><w:pStyle w:val="a5"/><w:topLinePunct/><w:ind w:leftChars="0" w:left="0" w:rightChars="0" w:right="0" w:firstLineChars="0" w:firstLine="0"/><w:spacing w:line="240" w:lineRule="atLeast"/></w:pPr><w:r><w:t>H</w:t></w:r><w:r><w:t>0</w:t></w:r><w:r><w:t>: </w:t></w:r><w:r><w:t>Cov</w:t></w:r><w:r><w:t>(</w:t></w:r><w:r><w:t></w:t></w:r><w:r><w:t>0,3 </w:t></w:r><w:r><w:t>, </w:t></w:r><w:r><w:t>r</w:t></w:r><w:r><w:t></w:t></w:r><w:r><w:t>5 </w:t></w:r><w:r><w:t>)</w:t></w:r><w:r><w:t xml:space="preserve"> </w:t></w:r><w:r><w:t></w:t></w:r><w:r><w:t> 0</w:t></w:r></w:p></w:tc><w:tc><w:tcPr><w:tcW w:w="605" w:type="pct"/><w:vAlign w:val="center"/></w:tcPr><w:p w:rsidR="0018722C"><w:pPr><w:pStyle w:val="affff9"/><w:topLinePunct/><w:ind w:leftChars="0" w:left="0" w:rightChars="0" w:right="0" w:firstLineChars="0" w:firstLine="0"/><w:spacing w:line="240" w:lineRule="atLeast"/></w:pPr><w:r><w:t>0.0080</w:t></w:r></w:p><w:p w:rsidR="0018722C"><w:pPr><w:pStyle w:val="a5"/><w:topLinePunct/><w:ind w:leftChars="0" w:left="0" w:rightChars="0" w:right="0" w:firstLineChars="0" w:firstLine="0"/><w:spacing w:line="240" w:lineRule="atLeast"/></w:pPr><w:r><w:t>(</w:t></w:r><w:r><w:t xml:space="preserve">0.47</w:t></w:r><w:r><w:t>)</w:t></w:r></w:p></w:tc><w:tc><w:tcPr><w:tcW w:w="2631" w:type="pct"/><w:vMerge w:val="restart"/><w:vAlign w:val="center"/></w:tcPr><w:p w:rsidR="0018722C"><w:pPr><w:pStyle w:val="a5"/><w:topLinePunct/><w:ind w:leftChars="0" w:left="0" w:rightChars="0" w:right="0" w:firstLineChars="0" w:firstLine="0"/></w:pPr><w:r><w:t>C</w:t></w:r><w:r><w:t>o</w:t></w:r><w:r><w:t>ˆ</w:t></w:r><w:r><w:t>v</w:t></w:r><w:r><w:t>(</w:t></w:r><w:r><w:rPr><w:w w:val="117"/><w:position w:val="-15"/></w:rPr><w:t>L</w:t></w:r><w:r><w:rPr><w:spacing w:line="240" w:lineRule="atLeast"/><w:w w:val="117"/><w:position w:val="-15"/></w:rPr><w:t>1</w:t></w:r><w:r><w:t>)</w:t></w:r><w:r><w:t> </w:t></w:r><w:r><w:t></w:t></w:r><w:r><w:t> </w:t></w:r><w:r><w:t>E</w:t></w:r><w:r><w:t>[</w:t></w:r><w:r><w:t>C</w:t></w:r><w:r><w:t>o</w:t></w:r><w:r><w:t>v</w:t></w:r><w:r><w:t>(</w:t></w:r><w:r><w:rPr><w:spacing w:val="5"/><w:w w:val="117"/></w:rPr><w:t></w:t></w:r><w:r><w:rPr><w:spacing w:val="2"/><w:w w:val="124"/><w:position w:val="-5"/></w:rPr><w:t>0</w:t></w:r><w:r><w:rPr><w:spacing w:val="0"/><w:w w:val="124"/><w:position w:val="-5"/></w:rPr><w:t>,</w:t></w:r><w:r><w:rPr><w:w w:val="124"/><w:position w:val="-5"/></w:rPr><w:t>3</w:t></w:r><w:r><w:rPr><w:spacing w:val="-6"/><w:position w:val="-5"/></w:rPr><w:t> </w:t></w:r><w:r><w:rPr><w:w w:val="117"/></w:rPr><w:t>,</w:t></w:r><w:r><w:rPr><w:spacing w:val="-12"/></w:rPr><w:t> </w:t></w:r><w:r><w:rPr><w:spacing w:val="-12"/><w:w w:val="117"/></w:rPr><w:t>r</w:t></w:r><w:r><w:rPr><w:spacing w:val="-1"/><w:w w:val="124"/><w:position w:val="-5"/></w:rPr><w:t></w:t></w:r><w:r><w:rPr><w:w w:val="124"/><w:position w:val="-5"/></w:rPr><w:t>1</w:t></w:r><w:r><w:rPr><w:spacing w:val="-7"/><w:position w:val="-5"/></w:rPr><w:t> </w:t></w:r><w:r><w:t>)</w:t></w:r><w:r><w:t> </w:t></w:r><w:r><w:t></w:t></w:r><w:r><w:t> </w:t></w:r><w:r><w:t>C</w:t></w:r><w:r><w:t>o</w:t></w:r><w:r><w:t>v</w:t></w:r><w:r><w:t>(</w:t></w:r><w:r><w:rPr><w:spacing w:val="5"/><w:w w:val="117"/></w:rPr><w:t></w:t></w:r><w:r><w:rPr><w:spacing w:val="2"/><w:w w:val="124"/><w:position w:val="-5"/></w:rPr><w:t>0</w:t></w:r><w:r><w:rPr><w:spacing w:val="0"/><w:w w:val="124"/><w:position w:val="-5"/></w:rPr><w:t>,</w:t></w:r><w:r><w:rPr><w:w w:val="124"/><w:position w:val="-5"/></w:rPr><w:t>3</w:t></w:r><w:r><w:rPr><w:spacing w:val="-6"/><w:position w:val="-5"/></w:rPr><w:t> </w:t></w:r><w:r><w:rPr><w:w w:val="117"/></w:rPr><w:t>,</w:t></w:r><w:r><w:rPr><w:spacing w:val="-12"/></w:rPr><w:t> </w:t></w:r><w:r><w:rPr><w:spacing w:val="-12"/><w:w w:val="117"/></w:rPr><w:t>r</w:t></w:r><w:r><w:rPr><w:w w:val="124"/><w:position w:val="-5"/></w:rPr><w:t>2</w:t></w:r><w:r><w:rPr><w:spacing w:val="-1"/><w:position w:val="-5"/></w:rPr><w:t> </w:t></w:r><w:r><w:t>)</w:t></w:r></w:p><w:p w:rsidR="0018722C"><w:pPr><w:pStyle w:val="affff9"/><w:topLinePunct/></w:pPr><w:r><w:t>2</w:t></w:r></w:p><w:p w:rsidR="0018722C"><w:pPr><w:pStyle w:val="a5"/><w:topLinePunct/></w:pPr><w:r><w:t></w:t></w:r><w:r><w:rPr><w:u w:val="single"/></w:rPr><w:t> </w:t></w:r><w:r><w:t>Cov</w:t></w:r><w:r><w:t>(</w:t></w:r><w:r><w:rPr><w:w w:val="120"/></w:rPr><w:t></w:t></w:r><w:r><w:rPr><w:w w:val="120"/><w:position w:val="-5"/><w:u w:val="single"/></w:rPr><w:t>0,3 </w:t></w:r><w:r><w:rPr><w:w w:val="120"/></w:rPr><w:t>, </w:t></w:r><w:r><w:rPr><w:w w:val="120"/></w:rPr><w:t>r</w:t></w:r><w:r><w:rPr><w:w w:val="120"/><w:position w:val="-5"/><w:u w:val="single"/></w:rPr><w:t></w:t></w:r><w:r><w:rPr><w:w w:val="120"/><w:position w:val="-5"/><w:u w:val="single"/></w:rPr><w:t>2 </w:t></w:r><w:r><w:t>)</w:t></w:r><w:r><w:t xml:space="preserve"> </w:t></w:r><w:r><w:t></w:t></w:r><w:r><w:t> </w:t></w:r><w:r><w:t>Cov</w:t></w:r><w:r><w:t>(</w:t></w:r><w:r><w:rPr><w:w w:val="120"/></w:rPr><w:t></w:t></w:r><w:r><w:rPr><w:w w:val="120"/><w:position w:val="-5"/><w:u w:val="single"/></w:rPr><w:t>0,3 </w:t></w:r><w:r><w:rPr><w:w w:val="120"/></w:rPr><w:t>, </w:t></w:r><w:r><w:rPr><w:w w:val="120"/></w:rPr><w:t>r</w:t></w:r><w:r><w:rPr><w:w w:val="120"/><w:position w:val="-5"/><w:u w:val="single"/></w:rPr><w:t>3 </w:t></w:r><w:r><w:t>)</w:t></w:r><w:r><w:t>]</w:t></w:r></w:p><w:p w:rsidR="0018722C"><w:pPr><w:pStyle w:val="affff9"/><w:topLinePunct/><w:ind w:leftChars="0" w:left="0" w:rightChars="0" w:right="0" w:firstLineChars="0" w:firstLine="0"/><w:spacing w:line="240" w:lineRule="atLeast"/></w:pPr><w:r><w:t>2</w:t></w:r></w:p></w:tc></w:tr><w:tr><w:tc><w:tcPr><w:tcW w:w="511" w:type="pct"/><w:vMerge/><w:vAlign w:val="center"/></w:tcPr><w:p w:rsidR="0018722C"><w:pPr><w:pStyle w:val="ac"/><w:topLinePunct/><w:ind w:leftChars="0" w:left="0" w:rightChars="0" w:right="0" w:firstLineChars="0" w:firstLine="0"/><w:spacing w:line="240" w:lineRule="atLeast"/></w:pPr></w:p></w:tc><w:tc><w:tcPr><w:tcW w:w="1253" w:type="pct"/><w:vAlign w:val="center"/></w:tcPr><w:p w:rsidR="0018722C"><w:pPr><w:pStyle w:val="a5"/><w:topLinePunct/><w:ind w:leftChars="0" w:left="0" w:rightChars="0" w:right="0" w:firstLineChars="0" w:firstLine="0"/><w:spacing w:line="240" w:lineRule="atLeast"/></w:pPr><w:r><w:t>H</w:t></w:r><w:r><w:t>0</w:t></w:r><w:r><w:t>: </w:t></w:r><w:r><w:t>Cov</w:t></w:r><w:r><w:t>(</w:t></w:r><w:r><w:t></w:t></w:r><w:r><w:t>0,3 </w:t></w:r><w:r><w:t>, </w:t></w:r><w:r><w:t>r</w:t></w:r><w:r><w:t>3 </w:t></w:r><w:r><w:t>)</w:t></w:r><w:r><w:t xml:space="preserve"> </w:t></w:r><w:r><w:t></w:t></w:r><w:r><w:t> 0</w:t></w:r></w:p></w:tc><w:tc><w:tcPr><w:tcW w:w="605" w:type="pct"/><w:vAlign w:val="center"/></w:tcPr><w:p w:rsidR="0018722C"><w:pPr><w:pStyle w:val="affff9"/><w:topLinePunct/><w:ind w:leftChars="0" w:left="0" w:rightChars="0" w:right="0" w:firstLineChars="0" w:firstLine="0"/><w:spacing w:line="240" w:lineRule="atLeast"/></w:pPr><w:r><w:t>0.0704</w:t></w:r></w:p><w:p w:rsidR="0018722C"><w:pPr><w:pStyle w:val="a5"/><w:topLinePunct/><w:ind w:leftChars="0" w:left="0" w:rightChars="0" w:right="0" w:firstLineChars="0" w:firstLine="0"/><w:spacing w:line="240" w:lineRule="atLeast"/></w:pPr><w:r><w:t>(</w:t></w:r><w:r><w:t xml:space="preserve">1.16</w:t></w:r><w:r><w:t>)</w:t></w:r></w:p></w:tc><w:tc><w:tcPr><w:tcW w:w="2631" w:type="pct"/><w:vMerge/><w:vAlign w:val="center"/></w:tcPr><w:p w:rsidR="0018722C"><w:pPr><w:pStyle w:val="ad"/><w:topLinePunct/><w:ind w:leftChars="0" w:left="0" w:rightChars="0" w:right="0" w:firstLineChars="0" w:firstLine="0"/><w:spacing w:line="240" w:lineRule="atLeast"/></w:pPr></w:p></w:tc></w:tr><w:tr><w:tc><w:tcPr><w:tcW w:w="511" w:type="pct"/><w:vMerge w:val="restart"/><w:vAlign w:val="center"/></w:tcPr><w:p w:rsidR="0018722C"><w:pPr><w:pStyle w:val="a5"/><w:topLinePunct/><w:ind w:leftChars="0" w:left="0" w:rightChars="0" w:right="0" w:firstLineChars="0" w:firstLine="0"/><w:spacing w:line="240" w:lineRule="atLeast"/></w:pPr><w:r><w:t>C</w:t></w:r><w:r><w:t>(</w:t></w:r><w:r><w:t>C</w:t></w:r><w:r><w:t>)</w:t></w:r></w:p></w:tc><w:tc><w:tcPr><w:tcW w:w="1253" w:type="pct"/><w:vAlign w:val="center"/></w:tcPr><w:p w:rsidR="0018722C"><w:pPr><w:pStyle w:val="a5"/><w:topLinePunct/><w:ind w:leftChars="0" w:left="0" w:rightChars="0" w:right="0" w:firstLineChars="0" w:firstLine="0"/><w:spacing w:line="240" w:lineRule="atLeast"/></w:pPr><w:r><w:t>H</w:t></w:r><w:r><w:t>0</w:t></w:r><w:r><w:t>: </w:t></w:r><w:r><w:t>Cov</w:t></w:r><w:r><w:t>(</w:t></w:r><w:r><w:t></w:t></w:r><w:r><w:t>0,3 </w:t></w:r><w:r><w:t>, </w:t></w:r><w:r><w:t>r</w:t></w:r><w:r><w:t></w:t></w:r><w:r><w:t>4 </w:t></w:r><w:r><w:t>)</w:t></w:r><w:r><w:t xml:space="preserve"> </w:t></w:r><w:r><w:t></w:t></w:r><w:r><w:t> 0</w:t></w:r></w:p></w:tc><w:tc><w:tcPr><w:tcW w:w="605" w:type="pct"/><w:vAlign w:val="center"/></w:tcPr><w:p w:rsidR="0018722C"><w:pPr><w:pStyle w:val="affff9"/><w:topLinePunct/><w:ind w:leftChars="0" w:left="0" w:rightChars="0" w:right="0" w:firstLineChars="0" w:firstLine="0"/><w:spacing w:line="240" w:lineRule="atLeast"/></w:pPr><w:r><w:t>0.0173</w:t></w:r></w:p><w:p w:rsidR="0018722C"><w:pPr><w:pStyle w:val="a5"/><w:topLinePunct/><w:ind w:leftChars="0" w:left="0" w:rightChars="0" w:right="0" w:firstLineChars="0" w:firstLine="0"/><w:spacing w:line="240" w:lineRule="atLeast"/></w:pPr><w:r><w:t>(</w:t></w:r><w:r><w:t xml:space="preserve">0.41</w:t></w:r><w:r><w:t>)</w:t></w:r></w:p></w:tc><w:tc><w:tcPr><w:tcW w:w="2631" w:type="pct"/><w:vMerge w:val="restart"/><w:vAlign w:val="center"/></w:tcPr><w:p w:rsidR="0018722C"><w:pPr><w:pStyle w:val="ad"/><w:topLinePunct/><w:ind w:leftChars="0" w:left="0" w:rightChars="0" w:right="0" w:firstLineChars="0" w:firstLine="0"/></w:pPr><w:r><w:t>Co</w:t></w:r><w:r><w:t>ˆ</w:t></w:r><w:r><w:t>v</w:t></w:r><w:r><w:t>(</w:t></w:r><w:r><w:t>L</w:t></w:r><w:r><w:rPr><w:spacing w:line="240" w:lineRule="atLeast"/></w:rPr><w:t>2</w:t></w:r><w:r><w:t>)</w:t></w:r><w:r><w:t xml:space="preserve"> </w:t></w:r><w:r><w:t></w:t></w:r><w:r><w:t> </w:t></w:r><w:r><w:t>E</w:t></w:r><w:r><w:t>[</w:t></w:r><w:r><w:t>Cov</w:t></w:r><w:r><w:t>(</w:t></w:r><w:r><w:rPr><w:spacing w:val="-2"/></w:rPr><w:t></w:t></w:r><w:r><w:rPr><w:spacing w:val="-2"/><w:position w:val="-6"/></w:rPr><w:t>0,3 </w:t></w:r><w:r><w:t>, </w:t></w:r><w:r><w:rPr><w:spacing w:val="-8"/></w:rPr><w:t>r</w:t></w:r><w:r><w:rPr><w:spacing w:val="-8"/><w:position w:val="-6"/></w:rPr><w:t>0 </w:t></w:r><w:r><w:t>)</w:t></w:r><w:r><w:t xml:space="preserve"> </w:t></w:r><w:r><w:t></w:t></w:r><w:r><w:t> </w:t></w:r><w:r><w:t>Cov</w:t></w:r><w:r><w:t>(</w:t></w:r><w:r><w:t></w:t></w:r><w:r><w:rPr><w:position w:val="-6"/></w:rPr><w:t>0,3 </w:t></w:r><w:r><w:t>, </w:t></w:r><w:r><w:rPr><w:spacing w:val="-3"/></w:rPr><w:t>r</w:t></w:r><w:r><w:rPr><w:spacing w:val="-3"/><w:position w:val="-6"/></w:rPr><w:t></w:t></w:r><w:r><w:rPr><w:spacing w:val="-3"/><w:position w:val="-6"/></w:rPr><w:t>1</w:t></w:r><w:r><w:t>)</w:t></w:r><w:r></w:r><w:r><w:t>]</w:t></w:r></w:p></w:tc></w:tr><w:tr><w:tc><w:tcPr><w:tcW w:w="511" w:type="pct"/><w:vMerge/><w:vAlign w:val="center"/></w:tcPr><w:p w:rsidR="0018722C"><w:pPr><w:pStyle w:val="ac"/><w:topLinePunct/><w:ind w:leftChars="0" w:left="0" w:rightChars="0" w:right="0" w:firstLineChars="0" w:firstLine="0"/><w:spacing w:line="240" w:lineRule="atLeast"/></w:pPr></w:p></w:tc><w:tc><w:tcPr><w:tcW w:w="1253" w:type="pct"/><w:vAlign w:val="center"/></w:tcPr><w:p w:rsidR="0018722C"><w:pPr><w:pStyle w:val="a5"/><w:topLinePunct/><w:ind w:leftChars="0" w:left="0" w:rightChars="0" w:right="0" w:firstLineChars="0" w:firstLine="0"/><w:spacing w:line="240" w:lineRule="atLeast"/></w:pPr><w:r><w:t>H</w:t></w:r><w:r><w:t>0</w:t></w:r><w:r><w:t>: </w:t></w:r><w:r><w:t>Cov</w:t></w:r><w:r><w:t>(</w:t></w:r><w:r><w:t></w:t></w:r><w:r><w:t>0,3 </w:t></w:r><w:r><w:t>, </w:t></w:r><w:r><w:t>r</w:t></w:r><w:r><w:t>4 </w:t></w:r><w:r><w:t>)</w:t></w:r><w:r><w:t xml:space="preserve"> </w:t></w:r><w:r><w:t></w:t></w:r><w:r><w:t> 0</w:t></w:r></w:p></w:tc><w:tc><w:tcPr><w:tcW w:w="605" w:type="pct"/><w:vAlign w:val="center"/></w:tcPr><w:p w:rsidR="0018722C"><w:pPr><w:pStyle w:val="a5"/><w:topLinePunct/><w:ind w:leftChars="0" w:left="0" w:rightChars="0" w:right="0" w:firstLineChars="0" w:firstLine="0"/><w:spacing w:line="240" w:lineRule="atLeast"/></w:pPr><w:r><w:t>-0.07 </w:t></w:r><w:r><w:t></w:t></w:r></w:p><w:p w:rsidR="0018722C"><w:pPr><w:pStyle w:val="a5"/><w:topLinePunct/><w:ind w:leftChars="0" w:left="0" w:rightChars="0" w:right="0" w:firstLineChars="0" w:firstLine="0"/><w:spacing w:line="240" w:lineRule="atLeast"/></w:pPr><w:r><w:t>(</w:t></w:r><w:r><w:t xml:space="preserve">2.19</w:t></w:r><w:r><w:t>)</w:t></w:r></w:p></w:tc><w:tc><w:tcPr><w:tcW w:w="2631" w:type="pct"/><w:vMerge/><w:vAlign w:val="center"/></w:tcPr><w:p w:rsidR="0018722C"><w:pPr><w:pStyle w:val="ad"/><w:topLinePunct/><w:ind w:leftChars="0" w:left="0" w:rightChars="0" w:right="0" w:firstLineChars="0" w:firstLine="0"/><w:spacing w:line="240" w:lineRule="atLeast"/></w:pPr></w:p></w:tc></w:tr><w:tr><w:tc><w:tcPr><w:tcW w:w="511" w:type="pct"/><w:vMerge w:val="restart"/><w:vAlign w:val="center"/></w:tcPr><w:p w:rsidR="0018722C"><w:pPr><w:pStyle w:val="a5"/><w:topLinePunct/><w:ind w:leftChars="0" w:left="0" w:rightChars="0" w:right="0" w:firstLineChars="0" w:firstLine="0"/></w:pPr><w:r><w:t>C</w:t></w:r><w:r><w:t>(</w:t></w:r><w:r><w:t>F1</w:t></w:r><w:r><w:rPr><w:spacing w:line="240" w:lineRule="atLeast"/></w:rPr><w:t>)</w:t></w:r></w:p></w:tc><w:tc><w:tcPr><w:tcW w:w="1253" w:type="pct"/><w:vAlign w:val="center"/></w:tcPr><w:p w:rsidR="0018722C"><w:pPr><w:pStyle w:val="a5"/><w:topLinePunct/><w:ind w:leftChars="0" w:left="0" w:rightChars="0" w:right="0" w:firstLineChars="0" w:firstLine="0"/><w:spacing w:line="240" w:lineRule="atLeast"/></w:pPr><w:r><w:t>H</w:t></w:r><w:r><w:t>0</w:t></w:r><w:r><w:t>: </w:t></w:r><w:r><w:t>Cov</w:t></w:r><w:r><w:t>(</w:t></w:r><w:r><w:t></w:t></w:r><w:r><w:t>0,3 </w:t></w:r><w:r><w:t>, </w:t></w:r><w:r><w:t>r</w:t></w:r><w:r><w:t></w:t></w:r><w:r><w:t>3 </w:t></w:r><w:r><w:t>)</w:t></w:r><w:r><w:t xml:space="preserve"> </w:t></w:r><w:r><w:t></w:t></w:r><w:r><w:t> 0</w:t></w:r></w:p></w:tc><w:tc><w:tcPr><w:tcW w:w="605" w:type="pct"/><w:vAlign w:val="center"/></w:tcPr><w:p w:rsidR="0018722C"><w:pPr><w:pStyle w:val="affff9"/><w:topLinePunct/><w:ind w:leftChars="0" w:left="0" w:rightChars="0" w:right="0" w:firstLineChars="0" w:firstLine="0"/><w:spacing w:line="240" w:lineRule="atLeast"/></w:pPr><w:r><w:t>-0.0013</w:t></w:r></w:p><w:p w:rsidR="0018722C"><w:pPr><w:pStyle w:val="a5"/><w:topLinePunct/><w:ind w:leftChars="0" w:left="0" w:rightChars="0" w:right="0" w:firstLineChars="0" w:firstLine="0"/><w:spacing w:line="240" w:lineRule="atLeast"/></w:pPr><w:r><w:t>(</w:t></w:r><w:r><w:t xml:space="preserve">-0.05</w:t></w:r><w:r><w:t>)</w:t></w:r></w:p></w:tc><w:tc><w:tcPr><w:tcW w:w="2631" w:type="pct"/><w:vMerge w:val="restart"/><w:vAlign w:val="center"/></w:tcPr><w:p w:rsidR="0018722C"><w:pPr><w:pStyle w:val="a5"/><w:topLinePunct/><w:ind w:leftChars="0" w:left="0" w:rightChars="0" w:right="0" w:firstLineChars="0" w:firstLine="0"/></w:pPr><w:r><w:t>C</w:t></w:r><w:r><w:t>o</w:t></w:r><w:r><w:t>ˆ</w:t></w:r><w:r><w:t>v</w:t></w:r><w:r><w:t>(</w:t></w:r><w:r><w:rPr><w:w w:val="117"/><w:position w:val="-15"/></w:rPr><w:t>F</w:t></w:r><w:r><w:rPr><w:spacing w:line="240" w:lineRule="atLeast"/><w:w w:val="117"/><w:position w:val="-15"/></w:rPr><w:t>1</w:t></w:r><w:r><w:t>)</w:t></w:r><w:r><w:t> </w:t></w:r><w:r><w:t></w:t></w:r><w:r><w:t> </w:t></w:r><w:r><w:t>E</w:t></w:r><w:r><w:t>[</w:t></w:r><w:r><w:t>C</w:t></w:r><w:r><w:t>o</w:t></w:r><w:r><w:t>v</w:t></w:r><w:r><w:t>(</w:t></w:r><w:r><w:rPr><w:spacing w:val="4"/><w:w w:val="117"/></w:rPr><w:t></w:t></w:r><w:r><w:rPr><w:spacing w:val="2"/><w:w w:val="124"/><w:position w:val="-5"/></w:rPr><w:t>0</w:t></w:r><w:r><w:rPr><w:spacing w:val="0"/><w:w w:val="124"/><w:position w:val="-5"/></w:rPr><w:t>,</w:t></w:r><w:r><w:rPr><w:w w:val="124"/><w:position w:val="-5"/></w:rPr><w:t>3</w:t></w:r><w:r><w:rPr><w:spacing w:val="-6"/><w:position w:val="-5"/></w:rPr><w:t> </w:t></w:r><w:r><w:rPr><w:w w:val="117"/></w:rPr><w:t>,</w:t></w:r><w:r><w:rPr><w:spacing w:val="-12"/></w:rPr><w:t> </w:t></w:r><w:r><w:rPr><w:spacing w:val="-21"/><w:w w:val="117"/></w:rPr><w:t>r</w:t></w:r><w:r><w:rPr><w:w w:val="124"/><w:position w:val="-5"/></w:rPr><w:t>1</w:t></w:r><w:r><w:rPr><w:spacing w:val="-7"/><w:position w:val="-5"/></w:rPr><w:t> </w:t></w:r><w:r><w:t>)</w:t></w:r><w:r><w:t> </w:t></w:r><w:r><w:t></w:t></w:r><w:r><w:t> </w:t></w:r><w:r><w:t>C</w:t></w:r><w:r><w:t>o</w:t></w:r><w:r><w:t>v</w:t></w:r><w:r><w:t>(</w:t></w:r><w:r><w:rPr><w:spacing w:val="4"/><w:w w:val="117"/></w:rPr><w:t></w:t></w:r><w:r><w:rPr><w:spacing w:val="2"/><w:w w:val="124"/><w:position w:val="-5"/></w:rPr><w:t>0</w:t></w:r><w:r><w:rPr><w:spacing w:val="0"/><w:w w:val="124"/><w:position w:val="-5"/></w:rPr><w:t>,</w:t></w:r><w:r><w:rPr><w:w w:val="124"/><w:position w:val="-5"/></w:rPr><w:t>3</w:t></w:r><w:r><w:rPr><w:spacing w:val="-6"/><w:position w:val="-5"/></w:rPr><w:t> </w:t></w:r><w:r><w:rPr><w:w w:val="117"/></w:rPr><w:t>,</w:t></w:r><w:r><w:rPr><w:spacing w:val="-12"/></w:rPr><w:t> </w:t></w:r><w:r><w:rPr><w:spacing w:val="-13"/><w:w w:val="117"/></w:rPr><w:t>r</w:t></w:r><w:r><w:rPr><w:w w:val="124"/><w:position w:val="-5"/></w:rPr><w:t>4</w:t></w:r><w:r><w:rPr><w:spacing w:val="-2"/><w:position w:val="-5"/></w:rPr><w:t> </w:t></w:r><w:r><w:t>)</w:t></w:r></w:p><w:p w:rsidR="0018722C"><w:pPr><w:pStyle w:val="affff9"/><w:topLinePunct/></w:pPr><w:r><w:t>2</w:t></w:r></w:p><w:p w:rsidR="0018722C"><w:pPr><w:pStyle w:val="a5"/><w:topLinePunct/></w:pPr><w:r><w:t></w:t></w:r><w:r><w:rPr><w:u w:val="single"/></w:rPr><w:t> </w:t></w:r><w:r><w:t>Cov</w:t></w:r><w:r><w:t>(</w:t></w:r><w:r><w:rPr><w:w w:val="120"/></w:rPr><w:t></w:t></w:r><w:r><w:rPr><w:w w:val="120"/><w:position w:val="-5"/><w:u w:val="single"/></w:rPr><w:t>0,3 </w:t></w:r><w:r><w:rPr><w:w w:val="120"/></w:rPr><w:t>, </w:t></w:r><w:r><w:rPr><w:w w:val="120"/></w:rPr><w:t>r</w:t></w:r><w:r><w:rPr><w:w w:val="120"/><w:position w:val="-5"/><w:u w:val="single"/></w:rPr><w:t>0 </w:t></w:r><w:r><w:t>)</w:t></w:r><w:r><w:t xml:space="preserve"> </w:t></w:r><w:r><w:t></w:t></w:r><w:r><w:t> </w:t></w:r><w:r><w:t>Cov</w:t></w:r><w:r><w:t>(</w:t></w:r><w:r><w:rPr><w:w w:val="120"/></w:rPr><w:t></w:t></w:r><w:r><w:rPr><w:w w:val="120"/><w:position w:val="-5"/><w:u w:val="single"/></w:rPr><w:t>0,3 </w:t></w:r><w:r><w:rPr><w:w w:val="120"/></w:rPr><w:t>, </w:t></w:r><w:r><w:rPr><w:w w:val="120"/></w:rPr><w:t>r</w:t></w:r><w:r><w:rPr><w:w w:val="120"/><w:position w:val="-5"/><w:u w:val="single"/></w:rPr><w:t>5 </w:t></w:r><w:r><w:t>)</w:t></w:r><w:r><w:t>]</w:t></w:r></w:p><w:p w:rsidR="0018722C"><w:pPr><w:pStyle w:val="affff9"/><w:topLinePunct/><w:ind w:leftChars="0" w:left="0" w:rightChars="0" w:right="0" w:firstLineChars="0" w:firstLine="0"/><w:spacing w:line="240" w:lineRule="atLeast"/></w:pPr><w:r><w:t>2</w:t></w:r></w:p></w:tc></w:tr><w:tr><w:tc><w:tcPr><w:tcW w:w="511" w:type="pct"/><w:vMerge/><w:vAlign w:val="center"/></w:tcPr><w:p w:rsidR="0018722C"><w:pPr><w:pStyle w:val="ac"/><w:topLinePunct/><w:ind w:leftChars="0" w:left="0" w:rightChars="0" w:right="0" w:firstLineChars="0" w:firstLine="0"/><w:spacing w:line="240" w:lineRule="atLeast"/></w:pPr></w:p></w:tc><w:tc><w:tcPr><w:tcW w:w="1253" w:type="pct"/><w:vAlign w:val="center"/></w:tcPr><w:p w:rsidR="0018722C"><w:pPr><w:pStyle w:val="a5"/><w:topLinePunct/><w:ind w:leftChars="0" w:left="0" w:rightChars="0" w:right="0" w:firstLineChars="0" w:firstLine="0"/><w:spacing w:line="240" w:lineRule="atLeast"/></w:pPr><w:r><w:t>H</w:t></w:r><w:r><w:t>0</w:t></w:r><w:r><w:t>: </w:t></w:r><w:r><w:t>Cov</w:t></w:r><w:r><w:t>(</w:t></w:r><w:r><w:t></w:t></w:r><w:r><w:t>0,3 </w:t></w:r><w:r><w:t>, </w:t></w:r><w:r><w:t>r</w:t></w:r><w:r><w:t>5 </w:t></w:r><w:r><w:t>)</w:t></w:r><w:r><w:t xml:space="preserve"> </w:t></w:r><w:r><w:t></w:t></w:r><w:r><w:t> 0</w:t></w:r></w:p></w:tc><w:tc><w:tcPr><w:tcW w:w="605" w:type="pct"/><w:vAlign w:val="center"/></w:tcPr><w:p w:rsidR="0018722C"><w:pPr><w:pStyle w:val="affff9"/><w:topLinePunct/><w:ind w:leftChars="0" w:left="0" w:rightChars="0" w:right="0" w:firstLineChars="0" w:firstLine="0"/><w:spacing w:line="240" w:lineRule="atLeast"/></w:pPr><w:r><w:t>-0.023</w:t></w:r></w:p><w:p w:rsidR="0018722C"><w:pPr><w:pStyle w:val="a5"/><w:topLinePunct/><w:ind w:leftChars="0" w:left="0" w:rightChars="0" w:right="0" w:firstLineChars="0" w:firstLine="0"/><w:spacing w:line="240" w:lineRule="atLeast"/></w:pPr><w:r><w:t>(</w:t></w:r><w:r><w:t xml:space="preserve">-0.47</w:t></w:r><w:r><w:t>)</w:t></w:r></w:p></w:tc><w:tc><w:tcPr><w:tcW w:w="2631" w:type="pct"/><w:vMerge/><w:vAlign w:val="center"/></w:tcPr><w:p w:rsidR="0018722C"><w:pPr><w:pStyle w:val="ad"/><w:topLinePunct/><w:ind w:leftChars="0" w:left="0" w:rightChars="0" w:right="0" w:firstLineChars="0" w:firstLine="0"/><w:spacing w:line="240" w:lineRule="atLeast"/></w:pPr></w:p></w:tc></w:tr><w:tr><w:tc><w:tcPr><w:tcW w:w="511" w:type="pct"/><w:vMerge w:val="restart"/><w:vAlign w:val="center"/></w:tcPr><w:p w:rsidR="0018722C"><w:pPr><w:pStyle w:val="a5"/><w:topLinePunct/><w:ind w:leftChars="0" w:left="0" w:rightChars="0" w:right="0" w:firstLineChars="0" w:firstLine="0"/></w:pPr><w:r><w:t>C</w:t></w:r><w:r><w:t>(</w:t></w:r><w:r><w:t>F2</w:t></w:r><w:r><w:rPr><w:spacing w:line="240" w:lineRule="atLeast"/></w:rPr><w:t>)</w:t></w:r></w:p></w:tc><w:tc><w:tcPr><w:tcW w:w="1253" w:type="pct"/><w:vAlign w:val="center"/></w:tcPr><w:p w:rsidR="0018722C"><w:pPr><w:pStyle w:val="a5"/><w:topLinePunct/><w:ind w:leftChars="0" w:left="0" w:rightChars="0" w:right="0" w:firstLineChars="0" w:firstLine="0"/><w:spacing w:line="240" w:lineRule="atLeast"/></w:pPr><w:r><w:t>H</w:t></w:r><w:r><w:t>0</w:t></w:r><w:r><w:t>: </w:t></w:r><w:r><w:t>Cov</w:t></w:r><w:r><w:t>(</w:t></w:r><w:r><w:t></w:t></w:r><w:r><w:t>0,3 </w:t></w:r><w:r><w:t>, </w:t></w:r><w:r><w:t>r</w:t></w:r><w:r><w:t></w:t></w:r><w:r><w:t>2 </w:t></w:r><w:r><w:t>)</w:t></w:r><w:r><w:t xml:space="preserve"> </w:t></w:r><w:r><w:t></w:t></w:r><w:r><w:t> 0</w:t></w:r></w:p></w:tc><w:tc><w:tcPr><w:tcW w:w="605" w:type="pct"/><w:vAlign w:val="center"/></w:tcPr><w:p w:rsidR="0018722C"><w:pPr><w:pStyle w:val="affff9"/><w:topLinePunct/><w:ind w:leftChars="0" w:left="0" w:rightChars="0" w:right="0" w:firstLineChars="0" w:firstLine="0"/><w:spacing w:line="240" w:lineRule="atLeast"/></w:pPr><w:r><w:t>-0.0269</w:t></w:r></w:p><w:p w:rsidR="0018722C"><w:pPr><w:pStyle w:val="a5"/><w:topLinePunct/><w:ind w:leftChars="0" w:left="0" w:rightChars="0" w:right="0" w:firstLineChars="0" w:firstLine="0"/><w:spacing w:line="240" w:lineRule="atLeast"/></w:pPr><w:r><w:t>(</w:t></w:r><w:r><w:t xml:space="preserve">-0.90</w:t></w:r><w:r><w:t>)</w:t></w:r></w:p></w:tc><w:tc><w:tcPr><w:tcW w:w="2631" w:type="pct"/><w:vMerge w:val="restart"/><w:vAlign w:val="center"/></w:tcPr><w:p w:rsidR="0018722C"><w:pPr><w:pStyle w:val="a5"/><w:topLinePunct/><w:ind w:leftChars="0" w:left="0" w:rightChars="0" w:right="0" w:firstLineChars="0" w:firstLine="0"/></w:pPr><w:r><w:t>C</w:t></w:r><w:r><w:t>o</w:t></w:r><w:r><w:t>ˆ</w:t></w:r><w:r><w:t>v</w:t></w:r><w:r><w:t>(</w:t></w:r><w:r><w:rPr><w:w w:val="117"/><w:position w:val="-15"/></w:rPr><w:t>F</w:t></w:r><w:r><w:rPr><w:position w:val="-15"/></w:rPr><w:t> </w:t></w:r><w:r><w:rPr><w:spacing w:line="240" w:lineRule="atLeast"/><w:w w:val="117"/><w:position w:val="-15"/></w:rPr><w:t>2</w:t></w:r><w:r><w:t>)</w:t></w:r><w:r><w:t> </w:t></w:r><w:r><w:t></w:t></w:r><w:r><w:t> </w:t></w:r><w:r><w:t>E</w:t></w:r><w:r><w:t>[</w:t></w:r><w:r><w:t>C</w:t></w:r><w:r><w:t>o</w:t></w:r><w:r><w:t>v</w:t></w:r><w:r><w:t>(</w:t></w:r><w:r><w:rPr><w:spacing w:val="4"/><w:w w:val="117"/></w:rPr><w:t></w:t></w:r><w:r><w:rPr><w:spacing w:val="2"/><w:w w:val="124"/><w:position w:val="-5"/></w:rPr><w:t>0</w:t></w:r><w:r><w:rPr><w:spacing w:val="0"/><w:w w:val="124"/><w:position w:val="-5"/></w:rPr><w:t>,</w:t></w:r><w:r><w:rPr><w:w w:val="124"/><w:position w:val="-5"/></w:rPr><w:t>3</w:t></w:r><w:r><w:rPr><w:spacing w:val="-6"/><w:position w:val="-5"/></w:rPr><w:t> </w:t></w:r><w:r><w:rPr><w:w w:val="117"/></w:rPr><w:t>,</w:t></w:r><w:r><w:rPr><w:spacing w:val="-12"/></w:rPr><w:t> </w:t></w:r><w:r><w:rPr><w:spacing w:val="-12"/><w:w w:val="117"/></w:rPr><w:t>r</w:t></w:r><w:r><w:rPr><w:w w:val="124"/><w:position w:val="-5"/></w:rPr><w:t>2</w:t></w:r><w:r><w:rPr><w:spacing w:val="-2"/><w:position w:val="-5"/></w:rPr><w:t> </w:t></w:r><w:r><w:t>)</w:t></w:r><w:r><w:t> </w:t></w:r><w:r><w:t></w:t></w:r><w:r><w:t> </w:t></w:r><w:r><w:t>C</w:t></w:r><w:r><w:t>o</w:t></w:r><w:r><w:t>v</w:t></w:r><w:r><w:t>(</w:t></w:r><w:r><w:rPr><w:spacing w:val="4"/><w:w w:val="117"/></w:rPr><w:t></w:t></w:r><w:r><w:rPr><w:spacing w:val="2"/><w:w w:val="124"/><w:position w:val="-5"/></w:rPr><w:t>0</w:t></w:r><w:r><w:rPr><w:spacing w:val="0"/><w:w w:val="124"/><w:position w:val="-5"/></w:rPr><w:t>,</w:t></w:r><w:r><w:rPr><w:w w:val="124"/><w:position w:val="-5"/></w:rPr><w:t>3</w:t></w:r><w:r><w:rPr><w:spacing w:val="-6"/><w:position w:val="-5"/></w:rPr><w:t> </w:t></w:r><w:r><w:rPr><w:w w:val="117"/></w:rPr><w:t>,</w:t></w:r><w:r><w:rPr><w:spacing w:val="-12"/></w:rPr><w:t> </w:t></w:r><w:r><w:rPr><w:spacing w:val="-15"/><w:w w:val="117"/></w:rPr><w:t>r</w:t></w:r><w:r><w:rPr><w:w w:val="124"/><w:position w:val="-5"/></w:rPr><w:t>5</w:t></w:r><w:r><w:rPr><w:spacing w:val="-2"/><w:position w:val="-5"/></w:rPr><w:t> </w:t></w:r><w:r><w:t>)</w:t></w:r></w:p><w:p w:rsidR="0018722C"><w:pPr><w:pStyle w:val="affff9"/><w:topLinePunct/></w:pPr><w:r><w:t>2</w:t></w:r></w:p><w:p w:rsidR="0018722C"><w:pPr><w:pStyle w:val="ad"/><w:topLinePunct/><w:ind w:leftChars="0" w:left="0" w:rightChars="0" w:right="0" w:firstLineChars="0" w:firstLine="0"/></w:pPr><w:r><w:t></w:t></w:r><w:r><w:t> </w:t></w:r><w:r><w:t>Cov</w:t></w:r><w:r><w:t>(</w:t></w:r><w:r><w:rPr><w:w w:val="120"/></w:rPr><w:t></w:t></w:r><w:r><w:rPr><w:spacing w:line="240" w:lineRule="atLeast"/><w:w w:val="120"/><w:position w:val="-5"/></w:rPr><w:t>0,3</w:t></w:r><w:r><w:rPr><w:spacing w:val="-9"/><w:w w:val="120"/><w:position w:val="-5"/></w:rPr><w:t> </w:t></w:r><w:r><w:rPr><w:w w:val="120"/></w:rPr><w:t>,</w:t></w:r><w:r><w:rPr><w:spacing w:val="-18"/><w:w w:val="120"/></w:rPr><w:t> </w:t></w:r><w:r><w:rPr><w:spacing w:val="-10"/><w:w w:val="120"/></w:rPr><w:t>r</w:t></w:r><w:r><w:rPr><w:spacing w:val="-10"/><w:w w:val="120"/><w:position w:val="-5"/></w:rPr><w:t>1 </w:t></w:r><w:r><w:t>)</w:t></w:r><w:r><w:t> </w:t></w:r><w:r><w:t></w:t></w:r><w:r><w:t> </w:t></w:r><w:r><w:t>Cov</w:t></w:r><w:r><w:t>(</w:t></w:r><w:r><w:rPr><w:spacing w:val="0"/><w:w w:val="120"/></w:rPr><w:t></w:t></w:r><w:r><w:rPr><w:spacing w:val="0"/><w:w w:val="120"/><w:position w:val="-5"/></w:rPr><w:t>0,3</w:t></w:r><w:r><w:rPr><w:spacing w:val="-9"/><w:w w:val="120"/><w:position w:val="-5"/></w:rPr><w:t> </w:t></w:r><w:r><w:rPr><w:w w:val="120"/></w:rPr><w:t>,</w:t></w:r><w:r><w:rPr><w:spacing w:val="-18"/><w:w w:val="120"/></w:rPr><w:t> </w:t></w:r><w:r><w:rPr><w:spacing w:val="-7"/><w:w w:val="120"/></w:rPr><w:t>r</w:t></w:r><w:r><w:rPr><w:spacing w:val="-7"/><w:w w:val="120"/><w:position w:val="-5"/></w:rPr><w:t>6</w:t></w:r><w:r><w:rPr><w:spacing w:val="-5"/><w:w w:val="120"/><w:position w:val="-5"/></w:rPr><w:t> </w:t></w:r><w:r><w:t>)</w:t></w:r><w:r><w:t>]</w:t></w:r><w:r><w:t xml:space="preserve"> </w:t></w:r><w:r><w:t>2</w:t></w:r></w:p></w:tc></w:tr><w:tr><w:tc><w:tcPr><w:tcW w:w="511" w:type="pct"/><w:vMerge/><w:vAlign w:val="center"/></w:tcPr><w:p w:rsidR="0018722C"><w:pPr><w:pStyle w:val="ac"/><w:topLinePunct/><w:ind w:leftChars="0" w:left="0" w:rightChars="0" w:right="0" w:firstLineChars="0" w:firstLine="0"/><w:spacing w:line="240" w:lineRule="atLeast"/></w:pPr></w:p></w:tc><w:tc><w:tcPr><w:tcW w:w="1253" w:type="pct"/><w:vAlign w:val="center"/></w:tcPr><w:p w:rsidR="0018722C"><w:pPr><w:pStyle w:val="a5"/><w:topLinePunct/><w:ind w:leftChars="0" w:left="0" w:rightChars="0" w:right="0" w:firstLineChars="0" w:firstLine="0"/><w:spacing w:line="240" w:lineRule="atLeast"/></w:pPr><w:r><w:t>H</w:t></w:r><w:r><w:t>0</w:t></w:r><w:r><w:t>: </w:t></w:r><w:r><w:t>Cov</w:t></w:r><w:r><w:t>(</w:t></w:r><w:r><w:t></w:t></w:r><w:r><w:t>0,3 </w:t></w:r><w:r><w:t>, </w:t></w:r><w:r><w:t>r</w:t></w:r><w:r><w:t>6 </w:t></w:r><w:r><w:t>)</w:t></w:r><w:r><w:t xml:space="preserve"> </w:t></w:r><w:r><w:t></w:t></w:r><w:r><w:t> 0</w:t></w:r></w:p></w:tc><w:tc><w:tcPr><w:tcW w:w="605" w:type="pct"/><w:vAlign w:val="center"/></w:tcPr><w:p w:rsidR="0018722C"><w:pPr><w:pStyle w:val="affff9"/><w:topLinePunct/><w:ind w:leftChars="0" w:left="0" w:rightChars="0" w:right="0" w:firstLineChars="0" w:firstLine="0"/><w:spacing w:line="240" w:lineRule="atLeast"/></w:pPr><w:r><w:t>0.0198</w:t></w:r></w:p><w:p w:rsidR="0018722C"><w:pPr><w:pStyle w:val="a5"/><w:topLinePunct/><w:ind w:leftChars="0" w:left="0" w:rightChars="0" w:right="0" w:firstLineChars="0" w:firstLine="0"/><w:spacing w:line="240" w:lineRule="atLeast"/></w:pPr><w:r><w:t>(</w:t></w:r><w:r><w:t xml:space="preserve">0.52</w:t></w:r><w:r><w:t>)</w:t></w:r></w:p></w:tc><w:tc><w:tcPr><w:tcW w:w="2631" w:type="pct"/><w:vMerge/><w:vAlign w:val="center"/></w:tcPr><w:p w:rsidR="0018722C"><w:pPr><w:pStyle w:val="ad"/><w:topLinePunct/><w:ind w:leftChars="0" w:left="0" w:rightChars="0" w:right="0" w:firstLineChars="0" w:firstLine="0"/><w:spacing w:line="240" w:lineRule="atLeast"/></w:pPr></w:p></w:tc></w:tr><w:tr><w:tc><w:tcPr><w:tcW w:w="511" w:type="pct"/><w:vMerge w:val="restart"/><w:vAlign w:val="center"/></w:tcPr><w:p w:rsidR="0018722C"><w:pPr><w:pStyle w:val="a5"/><w:topLinePunct/><w:ind w:leftChars="0" w:left="0" w:rightChars="0" w:right="0" w:firstLineChars="0" w:firstLine="0"/></w:pPr><w:r><w:t>C</w:t></w:r><w:r><w:t>(</w:t></w:r><w:r><w:t>F3</w:t></w:r><w:r><w:rPr><w:spacing w:line="240" w:lineRule="atLeast"/></w:rPr><w:t>)</w:t></w:r></w:p></w:tc><w:tc><w:tcPr><w:tcW w:w="1253" w:type="pct"/><w:vAlign w:val="center"/></w:tcPr><w:p w:rsidR="0018722C"><w:pPr><w:pStyle w:val="a5"/><w:topLinePunct/><w:ind w:leftChars="0" w:left="0" w:rightChars="0" w:right="0" w:firstLineChars="0" w:firstLine="0"/><w:spacing w:line="240" w:lineRule="atLeast"/></w:pPr><w:r><w:t>H</w:t></w:r><w:r><w:t>0</w:t></w:r><w:r><w:t>: </w:t></w:r><w:r><w:t>Cov</w:t></w:r><w:r><w:t>(</w:t></w:r><w:r><w:t></w:t></w:r><w:r><w:t>0,3 </w:t></w:r><w:r><w:t>, </w:t></w:r><w:r><w:t>r</w:t></w:r><w:r><w:t></w:t></w:r><w:r><w:t>1</w:t></w:r><w:r><w:t>)</w:t></w:r><w:r><w:t xml:space="preserve"> </w:t></w:r><w:r><w:t></w:t></w:r><w:r><w:t> 0</w:t></w:r></w:p></w:tc><w:tc><w:tcPr><w:tcW w:w="605" w:type="pct"/><w:vAlign w:val="center"/></w:tcPr><w:p w:rsidR="0018722C"><w:pPr><w:pStyle w:val="affff9"/><w:topLinePunct/><w:ind w:leftChars="0" w:left="0" w:rightChars="0" w:right="0" w:firstLineChars="0" w:firstLine="0"/><w:spacing w:line="240" w:lineRule="atLeast"/></w:pPr><w:r><w:t>0.0507</w:t></w:r></w:p><w:p w:rsidR="0018722C"><w:pPr><w:pStyle w:val="a5"/><w:topLinePunct/></w:pPr><w:r><w:t></w:t></w:r></w:p><w:p w:rsidR="0018722C"><w:pPr><w:pStyle w:val="a5"/><w:topLinePunct/><w:ind w:leftChars="0" w:left="0" w:rightChars="0" w:right="0" w:firstLineChars="0" w:firstLine="0"/><w:spacing w:line="240" w:lineRule="atLeast"/></w:pPr><w:r><w:t>(</w:t></w:r><w:r><w:t xml:space="preserve">2.70</w:t></w:r><w:r><w:t>)</w:t></w:r></w:p></w:tc><w:tc><w:tcPr><w:tcW w:w="2631" w:type="pct"/><w:vMerge w:val="restart"/><w:vAlign w:val="center"/></w:tcPr><w:p w:rsidR="0018722C"><w:pPr><w:pStyle w:val="ad"/><w:topLinePunct/><w:ind w:leftChars="0" w:left="0" w:rightChars="0" w:right="0" w:firstLineChars="0" w:firstLine="0"/></w:pPr><w:r><w:t>C</w:t></w:r><w:r><w:t>o</w:t></w:r><w:r><w:t>ˆ</w:t></w:r><w:r><w:t>v</w:t></w:r><w:r><w:t>(</w:t></w:r><w:r><w:rPr><w:w w:val="100"/></w:rPr><w:t>F</w:t></w:r><w:r><w:rPr><w:spacing w:line="240" w:lineRule="atLeast"/><w:w w:val="100"/></w:rPr><w:t>3</w:t></w:r><w:r><w:t>)</w:t></w:r><w:r><w:t> </w:t></w:r><w:r><w:t></w:t></w:r><w:r><w:t> </w:t></w:r><w:r><w:t>E</w:t></w:r><w:r><w:t>[</w:t></w:r><w:r><w:t>C</w:t></w:r><w:r><w:t>o</w:t></w:r><w:r><w:t>v</w:t></w:r><w:r><w:t>(</w:t></w:r><w:r><w:rPr><w:spacing w:val="1"/><w:w w:val="100"/></w:rPr><w:t></w:t></w:r><w:r><w:rPr><w:spacing w:val="0"/><w:w w:val="97"/><w:position w:val="-6"/></w:rPr><w:t>0</w:t></w:r><w:r><w:rPr><w:w w:val="97"/><w:position w:val="-6"/></w:rPr><w:t>,3</w:t></w:r><w:r><w:rPr><w:spacing w:val="-12"/><w:position w:val="-6"/></w:rPr><w:t> </w:t></w:r><w:r><w:rPr><w:w w:val="100"/></w:rPr><w:t>,</w:t></w:r><w:r><w:rPr><w:spacing w:val="-18"/></w:rPr><w:t> </w:t></w:r><w:r><w:rPr><w:spacing w:val="-14"/><w:w w:val="100"/></w:rPr><w:t>r</w:t></w:r><w:r><w:rPr><w:w w:val="97"/><w:position w:val="-6"/></w:rPr><w:t>6</w:t></w:r><w:r><w:rPr><w:spacing w:val="-8"/><w:position w:val="-6"/></w:rPr><w:t> </w:t></w:r><w:r><w:t>)</w:t></w:r><w:r><w:t> </w:t></w:r><w:r><w:t></w:t></w:r><w:r><w:t> </w:t></w:r><w:r><w:t>C</w:t></w:r><w:r><w:t>o</w:t></w:r><w:r><w:t>v</w:t></w:r><w:r><w:t>(</w:t></w:r><w:r><w:rPr><w:spacing w:val="1"/><w:w w:val="100"/></w:rPr><w:t></w:t></w:r><w:r><w:rPr><w:spacing w:val="0"/><w:w w:val="97"/><w:position w:val="-6"/></w:rPr><w:t>0</w:t></w:r><w:r><w:rPr><w:w w:val="97"/><w:position w:val="-6"/></w:rPr><w:t>,3</w:t></w:r><w:r><w:rPr><w:spacing w:val="-12"/><w:position w:val="-6"/></w:rPr><w:t> </w:t></w:r><w:r><w:rPr><w:w w:val="100"/></w:rPr><w:t>,</w:t></w:r><w:r><w:rPr><w:spacing w:val="-18"/></w:rPr><w:t> </w:t></w:r><w:r><w:rPr><w:spacing w:val="-14"/><w:w w:val="100"/></w:rPr><w:t>r</w:t></w:r><w:r><w:rPr><w:w w:val="97"/><w:position w:val="-6"/></w:rPr><w:t>7</w:t></w:r><w:r><w:rPr><w:spacing w:val="-6"/><w:position w:val="-6"/></w:rPr><w:t> </w:t></w:r><w:r><w:t>)</w:t></w:r><w:r><w:t>]</w:t></w:r></w:p></w:tc></w:tr><w:tr><w:tc><w:tcPr><w:tcW w:w="511" w:type="pct"/><w:vMerge/><w:vAlign w:val="center"/><w:tcBorders><w:top w:val="single" w:sz="4" w:space="0" w:color="auto"/></w:tcBorders></w:tcPr><w:p w:rsidR="0018722C"><w:pPr><w:pStyle w:val="ac"/><w:topLinePunct/><w:ind w:leftChars="0" w:left="0" w:rightChars="0" w:right="0" w:firstLineChars="0" w:firstLine="0"/><w:spacing w:line="240" w:lineRule="atLeast"/></w:pPr></w:p></w:tc><w:tc><w:tcPr><w:tcW w:w="1253" w:type="pct"/><w:vAlign w:val="center"/><w:tcBorders><w:top w:val="single" w:sz="4" w:space="0" w:color="auto"/></w:tcBorders></w:tcPr><w:p w:rsidR="0018722C"><w:pPr><w:pStyle w:val="aff1"/><w:topLinePunct/><w:ind w:leftChars="0" w:left="0" w:rightChars="0" w:right="0" w:firstLineChars="0" w:firstLine="0"/><w:spacing w:line="240" w:lineRule="atLeast"/></w:pPr><w:r><w:t>H</w:t></w:r><w:r><w:t>0</w:t></w:r><w:r><w:t>: </w:t></w:r><w:r><w:t>Cov</w:t></w:r><w:r><w:t>(</w:t></w:r><w:r><w:t></w:t></w:r><w:r><w:t>0,3 </w:t></w:r><w:r><w:t>, </w:t></w:r><w:r><w:t>r</w:t></w:r><w:r><w:t>7 </w:t></w:r><w:r><w:t>)</w:t></w:r><w:r><w:t xml:space="preserve"> </w:t></w:r><w:r><w:t></w:t></w:r><w:r><w:t> 0</w:t></w:r></w:p></w:tc><w:tc><w:tcPr><w:tcW w:w="605" w:type="pct"/><w:vAlign w:val="center"/><w:tcBorders><w:top w:val="single" w:sz="4" w:space="0" w:color="auto"/></w:tcBorders></w:tcPr><w:p w:rsidR="0018722C"><w:pPr><w:pStyle w:val="affff9"/><w:topLinePunct/><w:ind w:leftChars="0" w:left="0" w:rightChars="0" w:right="0" w:firstLineChars="0" w:firstLine="0"/><w:spacing w:line="240" w:lineRule="atLeast"/></w:pPr><w:r><w:t>-0.0028</w:t></w:r></w:p><w:p w:rsidR="0018722C"><w:pPr><w:pStyle w:val="aff1"/><w:topLinePunct/><w:ind w:leftChars="0" w:left="0" w:rightChars="0" w:right="0" w:firstLineChars="0" w:firstLine="0"/><w:spacing w:line="240" w:lineRule="atLeast"/></w:pPr><w:r><w:t>(</w:t></w:r><w:r><w:t xml:space="preserve">-0.20</w:t></w:r><w:r><w:t>)</w:t></w:r></w:p></w:tc><w:tc><w:tcPr><w:tcW w:w="2631"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29920" from="363.055115pt,-188.13858pt" to="499.054934pt,-188.13858pt" stroked="true" strokeweight=".543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29896" from="365.416077pt,-124.538582pt" to="502.37342pt,-124.538582pt" stroked="true" strokeweight=".543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29872" from="302.843109pt,-93.872101pt" to="438.654575pt,-93.872101pt" stroked="true" strokeweight=".5433pt" strokecolor="#000000"><v:stroke dashstyle="solid"/><w10:wrap type="none"/></v:line></w:pict></w:r><w:r><w:rPr><w:kern w:val="2"/><w:szCs w:val="22"/><w:rFonts w:cstheme="minorBidi" w:hAnsiTheme="minorHAnsi" w:eastAsiaTheme="minorHAnsi" w:asciiTheme="minorHAnsi"/><w:sz w:val="21"/></w:rPr><w:t>注释：估计量采取先计算每年变化与收益率的协方差，再取</w:t></w:r><w:r><w:rPr><w:kern w:val="2"/><w:szCs w:val="22"/><w:rFonts w:ascii="Times New Roman" w:eastAsia="Times New Roman" w:cstheme="minorBidi" w:hAnsiTheme="minorHAnsi"/><w:sz w:val="21"/></w:rPr><w:t>4</w:t></w:r><w:r><w:rPr><w:kern w:val="2"/><w:szCs w:val="22"/><w:rFonts w:cstheme="minorBidi" w:hAnsiTheme="minorHAnsi" w:eastAsiaTheme="minorHAnsi" w:asciiTheme="minorHAnsi"/><w:sz w:val="21"/></w:rPr><w:t>年的年度均值获得。海外上市</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29920" from="363.055115pt,-188.13858pt" to="499.054934pt,-188.13858pt" stroked="true" strokeweight=".543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29896" from="365.416077pt,-124.538582pt" to="502.37342pt,-124.538582pt" stroked="true" strokeweight=".543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29872" from="302.843109pt,-93.872101pt" to="438.654575pt,-93.872101pt" stroked="true" strokeweight=".5433pt" strokecolor="#000000"><v:stroke dashstyle="solid"/><w10:wrap type="none"/></v:line></w:pict></w:r><w:r><w:rPr><w:kern w:val="2"/><w:szCs w:val="22"/><w:rFonts w:cstheme="minorBidi" w:hAnsiTheme="minorHAnsi" w:eastAsiaTheme="minorHAnsi" w:asciiTheme="minorHAnsi"/><w:sz w:val="21"/></w:rPr><w:t>注释：估计量采取先计算每年变化与收益率的协方差，再取</w:t></w:r><w:r><w:rPr><w:kern w:val="2"/><w:szCs w:val="22"/><w:rFonts w:ascii="Times New Roman" w:eastAsia="Times New Roman" w:cstheme="minorBidi" w:hAnsiTheme="minorHAnsi"/><w:sz w:val="21"/></w:rPr><w:t>4</w:t></w:r><w:r><w:rPr><w:kern w:val="2"/><w:szCs w:val="22"/><w:rFonts w:cstheme="minorBidi" w:hAnsiTheme="minorHAnsi" w:eastAsiaTheme="minorHAnsi" w:asciiTheme="minorHAnsi"/><w:sz w:val="21"/></w:rPr><w:t>年的年度均值获得。海外上市</w:t></w:r></w:p><w:p w:rsidR="0018722C"><w:pPr><w:topLinePunct/></w:pPr><w:r><w:rPr><w:rFonts w:cstheme="minorBidi" w:hAnsiTheme="minorHAnsi" w:eastAsiaTheme="minorHAnsi" w:asciiTheme="minorHAnsi"/></w:rPr><w:t>的</w:t></w:r><w:r><w:rPr><w:rFonts w:ascii="Times New Roman" w:eastAsia="Times New Roman" w:cstheme="minorBidi" w:hAnsiTheme="minorHAnsi"/></w:rPr><w:t>32</w:t></w:r><w:r><w:rPr><w:rFonts w:cstheme="minorBidi" w:hAnsiTheme="minorHAnsi" w:eastAsiaTheme="minorHAnsi" w:asciiTheme="minorHAnsi"/></w:rPr><w:t>家，共</w:t></w:r><w:r><w:rPr><w:rFonts w:ascii="Times New Roman" w:eastAsia="Times New Roman" w:cstheme="minorBidi" w:hAnsiTheme="minorHAnsi"/></w:rPr><w:t>128</w:t></w:r><w:r><w:rPr><w:rFonts w:cstheme="minorBidi" w:hAnsiTheme="minorHAnsi" w:eastAsiaTheme="minorHAnsi" w:asciiTheme="minorHAnsi"/></w:rPr><w:t>观测值，大中小三类，同上。表中的</w:t></w:r><w:r><w:rPr><w:rFonts w:ascii="Times New Roman" w:eastAsia="Times New Roman" w:cstheme="minorBidi" w:hAnsiTheme="minorHAnsi"/></w:rPr><w:t>C</w:t></w:r><w:r><w:rPr><w:rFonts w:cstheme="minorBidi" w:hAnsiTheme="minorHAnsi" w:eastAsiaTheme="minorHAnsi" w:asciiTheme="minorHAnsi"/></w:rPr><w:t>（</w:t></w:r><w:r><w:rPr><w:kern w:val="2"/><w:szCs w:val="22"/><w:rFonts w:ascii="Times New Roman" w:eastAsia="Times New Roman" w:cstheme="minorBidi" w:hAnsiTheme="minorHAnsi"/><w:spacing w:val="-4"/><w:sz w:val="21"/></w:rPr><w:t>*</w:t></w:r><w:r><w:rPr><w:rFonts w:cstheme="minorBidi" w:hAnsiTheme="minorHAnsi" w:eastAsiaTheme="minorHAnsi" w:asciiTheme="minorHAnsi"/></w:rPr><w:t>）</w:t></w:r><w:r><w:rPr><w:rFonts w:cstheme="minorBidi" w:hAnsiTheme="minorHAnsi" w:eastAsiaTheme="minorHAnsi" w:asciiTheme="minorHAnsi"/></w:rPr><w:t>代表外资数量季度变化与个股收益率的协相关系数，</w:t></w:r><w:r><w:rPr><w:rFonts w:ascii="Times New Roman" w:eastAsia="Times New Roman" w:cstheme="minorBidi" w:hAnsiTheme="minorHAnsi"/></w:rPr><w:t>L</w:t></w:r><w:r><w:rPr><w:rFonts w:cstheme="minorBidi" w:hAnsiTheme="minorHAnsi" w:eastAsiaTheme="minorHAnsi" w:asciiTheme="minorHAnsi"/></w:rPr><w:t>（</w:t></w:r><w:r><w:rPr><w:kern w:val="2"/><w:szCs w:val="22"/><w:rFonts w:ascii="Times New Roman" w:eastAsia="Times New Roman" w:cstheme="minorBidi" w:hAnsiTheme="minorHAnsi"/><w:sz w:val="21"/></w:rPr><w:t>n</w:t></w:r><w:r><w:rPr><w:rFonts w:cstheme="minorBidi" w:hAnsiTheme="minorHAnsi" w:eastAsiaTheme="minorHAnsi" w:asciiTheme="minorHAnsi"/></w:rPr><w:t>）</w:t></w:r><w:r><w:rPr><w:rFonts w:cstheme="minorBidi" w:hAnsiTheme="minorHAnsi" w:eastAsiaTheme="minorHAnsi" w:asciiTheme="minorHAnsi"/></w:rPr><w:t>代表外资数量季度变化与</w:t></w:r><w:r><w:rPr><w:rFonts w:ascii="Times New Roman" w:eastAsia="Times New Roman" w:cstheme="minorBidi" w:hAnsiTheme="minorHAnsi"/></w:rPr><w:t>n</w:t></w:r><w:r><w:rPr><w:rFonts w:cstheme="minorBidi" w:hAnsiTheme="minorHAnsi" w:eastAsiaTheme="minorHAnsi" w:asciiTheme="minorHAnsi"/></w:rPr><w:t>个季度之前的收益率，</w:t></w:r><w:r><w:rPr><w:rFonts w:ascii="Times New Roman" w:eastAsia="Times New Roman" w:cstheme="minorBidi" w:hAnsiTheme="minorHAnsi"/></w:rPr><w:t>F</w:t></w:r><w:r><w:rPr><w:rFonts w:cstheme="minorBidi" w:hAnsiTheme="minorHAnsi" w:eastAsiaTheme="minorHAnsi" w:asciiTheme="minorHAnsi"/></w:rPr><w:t>（</w:t></w:r><w:r><w:rPr><w:kern w:val="2"/><w:szCs w:val="22"/><w:rFonts w:ascii="Times New Roman" w:eastAsia="Times New Roman" w:cstheme="minorBidi" w:hAnsiTheme="minorHAnsi"/><w:sz w:val="21"/></w:rPr><w:t>n</w:t></w:r><w:r><w:rPr><w:rFonts w:cstheme="minorBidi" w:hAnsiTheme="minorHAnsi" w:eastAsiaTheme="minorHAnsi" w:asciiTheme="minorHAnsi"/></w:rPr><w:t>）</w:t></w:r><w:r><w:rPr><w:rFonts w:cstheme="minorBidi" w:hAnsiTheme="minorHAnsi" w:eastAsiaTheme="minorHAnsi" w:asciiTheme="minorHAnsi"/></w:rPr><w:t>表</w:t></w:r><w:r><w:rPr><w:rFonts w:cstheme="minorBidi" w:hAnsiTheme="minorHAnsi" w:eastAsiaTheme="minorHAnsi" w:asciiTheme="minorHAnsi"/></w:rPr><w:t>示外资数量季度变化与</w:t></w:r><w:r><w:rPr><w:rFonts w:ascii="Times New Roman" w:eastAsia="Times New Roman" w:cstheme="minorBidi" w:hAnsiTheme="minorHAnsi"/></w:rPr><w:t>n</w:t></w:r><w:r><w:rPr><w:rFonts w:cstheme="minorBidi" w:hAnsiTheme="minorHAnsi" w:eastAsiaTheme="minorHAnsi" w:asciiTheme="minorHAnsi"/></w:rPr><w:t>个季度之后的收益率。</w:t></w:r></w:p><w:p w:rsidR="0018722C"><w:pPr><w:topLinePunct/></w:pPr><w:r><w:t>表</w:t></w:r><w:r><w:rPr><w:rFonts w:ascii="Times New Roman" w:eastAsia="宋体"/></w:rPr><w:t>4.6</w:t></w:r><w:r><w:t>与表</w:t></w:r><w:r><w:rPr><w:rFonts w:ascii="Times New Roman" w:eastAsia="宋体"/></w:rPr><w:t>4.7</w:t></w:r><w:r><w:t>分别是外资季度持股比例变化与季度收益率协相关系数估计结果和外资季度数量变化与季度收益率协相关系数估计结果。表中的</w:t></w:r><w:r><w:rPr><w:rFonts w:ascii="Times New Roman" w:eastAsia="宋体"/><w:rFonts w:ascii="Times New Roman" w:eastAsia="宋体"/></w:rPr><w:t>（</w:t></w:r><w:r><w:rPr><w:rFonts w:ascii="Times New Roman" w:eastAsia="宋体"/></w:rPr><w:t xml:space="preserve">1</w:t></w:r><w:r><w:rPr><w:rFonts w:ascii="Times New Roman" w:eastAsia="宋体"/><w:rFonts w:ascii="Times New Roman" w:eastAsia="宋体"/></w:rPr><w:t>）</w:t></w:r><w:r><w:rPr><w:rFonts w:ascii="Times New Roman" w:eastAsia="宋体"/></w:rPr><w:t xml:space="preserve">,</w:t></w:r><w:r w:rsidR="004B696B"><w:rPr><w:rFonts w:ascii="Times New Roman" w:eastAsia="宋体"/></w:rPr><w:t xml:space="preserve"> </w:t></w:r><w:r><w:rPr><w:rFonts w:ascii="Times New Roman" w:eastAsia="宋体"/></w:rPr><w:t>(</w:t></w:r><w:r><w:rPr><w:rFonts w:ascii="Times New Roman" w:eastAsia="宋体"/></w:rPr><w:t xml:space="preserve">2</w:t></w:r><w:r><w:rPr><w:rFonts w:ascii="Times New Roman" w:eastAsia="宋体"/></w:rPr><w:t>)</w:t></w:r><w:r><w:rPr><w:rFonts w:ascii="Times New Roman" w:eastAsia="宋体"/></w:rPr><w:t xml:space="preserve">,</w:t></w:r><w:r w:rsidR="004B696B"><w:rPr><w:rFonts w:ascii="Times New Roman" w:eastAsia="宋体"/></w:rPr><w:t xml:space="preserve"> </w:t></w:r><w:r><w:rPr><w:rFonts w:ascii="Times New Roman" w:eastAsia="宋体"/></w:rPr><w:t>(</w:t></w:r><w:r><w:rPr><w:rFonts w:ascii="Times New Roman" w:eastAsia="宋体"/></w:rPr><w:t xml:space="preserve">3</w:t></w:r><w:r><w:rPr><w:rFonts w:ascii="Times New Roman" w:eastAsia="宋体"/></w:rPr><w:t>)</w:t></w:r><w:r><w:rPr><w:rFonts w:ascii="Times New Roman" w:eastAsia="宋体"/></w:rPr><w:t xml:space="preserve">,</w:t></w:r><w:r><w:rPr><w:rFonts w:ascii="Times New Roman" w:eastAsia="宋体"/><w:rFonts w:ascii="Times New Roman" w:eastAsia="宋体"/></w:rPr><w:t>（</w:t></w:r><w:r><w:rPr><w:rFonts w:ascii="Times New Roman" w:eastAsia="宋体"/></w:rPr><w:t xml:space="preserve">4</w:t></w:r><w:r><w:rPr><w:rFonts w:ascii="Times New Roman" w:eastAsia="宋体"/><w:rFonts w:ascii="Times New Roman" w:eastAsia="宋体"/></w:rPr><w:t>）</w:t></w:r><w:r><w:t>分别代表外资直接持股在全样本下的协方差估计、规模较大的上市公司和同时在</w:t></w:r><w:r><w:t>国内和国外上市公司样本下的协方差估计、规模适中的上市公司样本下的</w:t></w:r><w:r><w:t>协</w:t></w:r><w:r><w:t>方差</w:t></w:r></w:p><w:p w:rsidR="0018722C"><w:pPr><w:topLinePunct/></w:pPr><w:r><w:t>估计和规模较小的上市公司样本下的协方差估计。表中的</w:t></w:r><w:r><w:rPr><w:rFonts w:ascii="Times New Roman" w:eastAsia="Times New Roman"/><w:rFonts w:ascii="Times New Roman" w:eastAsia="Times New Roman"/></w:rPr><w:t>（</w:t></w:r><w:r><w:rPr><w:rFonts w:ascii="Times New Roman" w:eastAsia="Times New Roman"/></w:rPr><w:t xml:space="preserve">5</w:t></w:r><w:r><w:rPr><w:rFonts w:ascii="Times New Roman" w:eastAsia="Times New Roman"/><w:rFonts w:ascii="Times New Roman" w:eastAsia="Times New Roman"/></w:rPr><w:t>）</w:t></w:r><w:r><w:rPr><w:rFonts w:ascii="Times New Roman" w:eastAsia="Times New Roman"/><w:rFonts w:hint="eastAsia"/></w:rPr><w:t>，</w:t></w:r><w:r><w:rPr><w:rFonts w:ascii="Times New Roman" w:eastAsia="Times New Roman"/><w:rFonts w:ascii="Times New Roman" w:eastAsia="Times New Roman"/></w:rPr><w:t>（</w:t></w:r><w:r><w:rPr><w:rFonts w:ascii="Times New Roman" w:eastAsia="Times New Roman"/></w:rPr><w:t>6</w:t></w:r><w:r><w:rPr><w:rFonts w:ascii="Times New Roman" w:eastAsia="Times New Roman"/><w:rFonts w:ascii="Times New Roman" w:eastAsia="Times New Roman"/></w:rPr><w:t>）</w:t></w:r><w:r><w:rPr><w:rFonts w:ascii="Times New Roman" w:eastAsia="Times New Roman"/><w:rFonts w:hint="eastAsia"/></w:rPr><w:t>，</w:t></w:r><w:r><w:rPr><w:rFonts w:ascii="Times New Roman" w:eastAsia="Times New Roman"/><w:rFonts w:ascii="Times New Roman" w:eastAsia="Times New Roman"/></w:rPr><w:t>（</w:t></w:r><w:r><w:rPr><w:rFonts w:ascii="Times New Roman" w:eastAsia="Times New Roman"/></w:rPr><w:t>7</w:t></w:r><w:r><w:rPr><w:rFonts w:ascii="Times New Roman" w:eastAsia="Times New Roman"/><w:rFonts w:ascii="Times New Roman" w:eastAsia="Times New Roman"/></w:rPr><w:t>）</w:t></w:r><w:r><w:rPr><w:rFonts w:ascii="Times New Roman" w:eastAsia="Times New Roman"/><w:rFonts w:hint="eastAsia"/></w:rPr><w:t>，</w:t></w:r><w:r><w:rPr><w:rFonts w:ascii="Times New Roman" w:eastAsia="Times New Roman"/><w:rFonts w:ascii="Times New Roman" w:eastAsia="Times New Roman"/></w:rPr><w:t>（</w:t></w:r><w:r><w:rPr><w:rFonts w:ascii="Times New Roman" w:eastAsia="Times New Roman"/></w:rPr><w:t>8</w:t></w:r><w:r><w:rPr><w:rFonts w:ascii="Times New Roman" w:eastAsia="Times New Roman"/><w:rFonts w:ascii="Times New Roman" w:eastAsia="Times New Roman"/></w:rPr><w:t>）</w:t></w:r><w:r><w:t>分别代表</w:t></w:r><w:r><w:t>外资间接持股在全样本下的协方差估计、规模较大的上市公司或同时在国内和国</w:t></w:r><w:r><w:t>外上市公司样本下的协方差估计、规模适中的上市公司样本下的协方差估计和规模较小的上市公司样本下的协方差估计。</w:t></w:r></w:p><w:p w:rsidR="0018722C"><w:pPr><w:topLinePunct/></w:pPr><w:r><w:t>结合表</w:t></w:r><w:r><w:rPr><w:rFonts w:ascii="Times New Roman" w:eastAsia="Times New Roman"/></w:rPr><w:t>4</w:t></w:r><w:r><w:rPr><w:rFonts w:ascii="Times New Roman" w:eastAsia="Times New Roman"/></w:rPr><w:t>.</w:t></w:r><w:r><w:rPr><w:rFonts w:ascii="Times New Roman" w:eastAsia="Times New Roman"/></w:rPr><w:t>6</w:t></w:r><w:r><w:t>和表</w:t></w:r><w:r><w:rPr><w:rFonts w:ascii="Times New Roman" w:eastAsia="Times New Roman"/></w:rPr><w:t>4</w:t></w:r><w:r><w:rPr><w:rFonts w:ascii="Times New Roman" w:eastAsia="Times New Roman"/></w:rPr><w:t>.</w:t></w:r><w:r><w:rPr><w:rFonts w:ascii="Times New Roman" w:eastAsia="Times New Roman"/></w:rPr><w:t>7</w:t></w:r><w:r><w:t>的估计结果，我们可以得出直接外资季度股权变化</w:t></w:r><w:r><w:t>（</w:t></w:r><w:r><w:t>既包括外资持股变化又包括外资数量变化</w:t></w:r><w:r><w:t>）</w:t></w:r><w:r><w:t>与个股收益率之间存在显著相关性，而</w:t></w:r><w:r><w:t>间接外资季度股权变化</w:t></w:r><w:r><w:t>（</w:t></w:r><w:r><w:t>既包括外资持股变化又包括外资数量变化</w:t></w:r><w:r><w:t>）</w:t></w:r><w:r><w:t>与个股收益</w:t></w:r><w:r><w:t>率之间不存在显著正相关性。这与上文年度分析得出的结论是一致的。并且个股</w:t></w:r><w:r><w:t>季度收益率与同期的外资股权变化的相关性占年度收益率与年度的外资股权变</w:t></w:r><w:r><w:t>化的相关性的比例最高，这表明个股季度收益率与同期的外资股权变化的相关性</w:t></w:r><w:r><w:t>是主要驱动年度收益率与年度的外资股权变化的相关性的主要因素。所以说，外</w:t></w:r><w:r><w:t>资年度市场交易对年度收益率的影响主要来源于外资季度交易对同期股价的影</w:t></w:r><w:r><w:t>响。更重要的是，实证结果发现在规模较大的上市公司或同时在国内和国外上市</w:t></w:r><w:r><w:t>公司样本下，个股季度收益率与同期的外资数量变化的相关性要显著高于收益率</w:t></w:r><w:r><w:t>与同期外资持股比例的变化的相关性。这表明直接外资确实在这一类上市公司的市场交易中传递了信息。这正如</w:t></w:r><w:r><w:rPr><w:rFonts w:ascii="Times New Roman" w:eastAsia="Times New Roman"/></w:rPr><w:t>Barclay et al.</w:t></w:r><w:r><w:t>（</w:t></w:r><w:r><w:rPr><w:rFonts w:ascii="Times New Roman" w:eastAsia="Times New Roman"/></w:rPr><w:t>1990</w:t></w:r><w:r><w:t>）</w:t></w:r><w:r><w:t>和</w:t></w:r><w:r><w:rPr><w:rFonts w:ascii="Times New Roman" w:eastAsia="Times New Roman"/></w:rPr><w:t>Sias et al.</w:t></w:r><w:r><w:t>（</w:t></w:r><w:r><w:rPr><w:rFonts w:ascii="Times New Roman" w:eastAsia="Times New Roman"/></w:rPr><w:t>2006</w:t></w:r><w:r><w:t>）</w:t></w:r><w:r><w:t>指出</w:t></w:r><w:r><w:t>的机构投资者在市场交易过程中对信息的传递是股价波动的主要原因，因此机构</w:t></w:r><w:r><w:t>投资者的股权变化所带来的收益率效应是存在的。我国股市中的外资投资者几乎</w:t></w:r><w:r><w:t>都是机构投资者，这一信息传递只能在规模较大的上市公司和同时在国内和国外</w:t></w:r><w:r><w:t>上市公司下适应是中国股市的特性决定的。总之，不管从年度分析还是季度分析</w:t></w:r><w:r><w:t>都表明外资的交易行为能否降低个股的波动不仅取决于外资的类型也取决于我</w:t></w:r><w:r><w:t>国股市自身的条件。并且外资降低或者增加股市波动都是通过在市场交易中把自有信息传递到市场的途径实现的。</w:t></w:r></w:p><w:p w:rsidR="0018722C"><w:pPr><w:pStyle w:val="a8"/><w:topLinePunct/></w:pPr><w:bookmarkStart w:id="987094" w:name="_Toc686987094"/><w:r><w:t>表</w:t></w:r><w:r><w:t> </w:t></w:r><w:r><w:rPr><w:rFonts w:ascii="Times New Roman" w:eastAsia="Times New Roman"/></w:rPr><w:t>4</w:t></w:r><w:r><w:rPr><w:rFonts w:ascii="Times New Roman" w:eastAsia="Times New Roman"/></w:rPr><w:t>.</w:t></w:r><w:r><w:rPr><w:rFonts w:ascii="Times New Roman" w:eastAsia="Times New Roman"/></w:rPr><w:t>6</w:t></w:r><w:r><w:t xml:space="preserve">  </w:t></w:r><w:r><w:t>外资季度持股比例变化与季度收益率之间协相关系数估计</w:t></w:r><w:bookmarkEnd w:id="987094"/></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14"/><w:gridCol w:w="1047"/><w:gridCol w:w="1046"/><w:gridCol w:w="955"/><w:gridCol w:w="951"/><w:gridCol w:w="951"/><w:gridCol w:w="952"/><w:gridCol w:w="954"/><w:gridCol w:w="772"/></w:tblGrid><w:tr><w:trPr><w:tblHeader/></w:trPr><w:tc><w:tcPr><w:tcW w:w="535" w:type="pct"/><w:vMerge w:val="restart"/><w:vAlign w:val="center"/></w:tcPr><w:p w:rsidR="0018722C"><w:pPr><w:pStyle w:val="a7"/><w:topLinePunct/><w:ind w:leftChars="0" w:left="0" w:rightChars="0" w:right="0" w:firstLineChars="0" w:firstLine="0"/><w:spacing w:line="240" w:lineRule="atLeast"/></w:pPr><w:r w:rsidRPr="00000000"><w:rPr><w:sz w:val="24"/><w:szCs w:val="24"/></w:rPr><w:t>相关系数</w:t></w:r></w:p></w:tc><w:tc><w:tcPr><w:tcW w:w="2341" w:type="pct"/><w:gridSpan w:val="4"/><w:vAlign w:val="center"/></w:tcPr><w:p w:rsidR="0018722C"><w:pPr><w:pStyle w:val="a7"/><w:topLinePunct/><w:ind w:leftChars="0" w:left="0" w:rightChars="0" w:right="0" w:firstLineChars="0" w:firstLine="0"/><w:spacing w:line="240" w:lineRule="atLeast"/></w:pPr><w:r w:rsidRPr="00000000"><w:rPr><w:sz w:val="24"/><w:szCs w:val="24"/></w:rPr><w:t>直接外资</w:t></w:r></w:p></w:tc><w:tc><w:tcPr><w:tcW w:w="2124" w:type="pct"/><w:gridSpan w:val="4"/><w:vAlign w:val="center"/></w:tcPr><w:p w:rsidR="0018722C"><w:pPr><w:pStyle w:val="a7"/><w:topLinePunct/><w:ind w:leftChars="0" w:left="0" w:rightChars="0" w:right="0" w:firstLineChars="0" w:firstLine="0"/><w:spacing w:line="240" w:lineRule="atLeast"/></w:pPr><w:r w:rsidRPr="00000000"><w:rPr><w:sz w:val="24"/><w:szCs w:val="24"/></w:rPr><w:t>间接外资</w:t></w:r></w:p></w:tc></w:tr><w:tr><w:trPr><w:tblHeader/></w:trPr><w:tc><w:tcPr><w:tcW w:w="53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1</w:t></w:r><w:r w:rsidRPr="00000000"><w:rPr><w:sz w:val="24"/><w:szCs w:val="24"/></w:rPr><w:t>）</w:t></w:r></w:p></w:tc><w:tc><w:tcPr><w:tcW w:w="6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2</w:t></w:r><w:r w:rsidRPr="00000000"><w:rPr><w:sz w:val="24"/><w:szCs w:val="24"/></w:rPr><w:t>）</w:t></w:r></w:p></w:tc><w:tc><w:tcPr><w:tcW w:w="55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3</w:t></w:r><w:r w:rsidRPr="00000000"><w:rPr><w:sz w:val="24"/><w:szCs w:val="24"/></w:rPr><w:t>）</w:t></w:r></w:p></w:tc><w:tc><w:tcPr><w:tcW w:w="5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4</w:t></w:r><w:r w:rsidRPr="00000000"><w:rPr><w:sz w:val="24"/><w:szCs w:val="24"/></w:rPr><w:t>）</w:t></w:r></w:p></w:tc><w:tc><w:tcPr><w:tcW w:w="5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5</w:t></w:r><w:r w:rsidRPr="00000000"><w:rPr><w:sz w:val="24"/><w:szCs w:val="24"/></w:rPr><w:t>）</w:t></w:r></w:p></w:tc><w:tc><w:tcPr><w:tcW w:w="5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p></w:tc><w:tc><w:tcPr><w:tcW w:w="55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7</w:t></w:r><w:r w:rsidRPr="00000000"><w:rPr><w:sz w:val="24"/><w:szCs w:val="24"/></w:rPr><w:t>）</w:t></w:r></w:p></w:tc><w:tc><w:tcPr><w:tcW w:w="4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8</w:t></w:r><w:r w:rsidRPr="00000000"><w:rPr><w:sz w:val="24"/><w:szCs w:val="24"/></w:rPr><w:t>）</w:t></w:r></w:p></w:tc></w:tr><w:tr><w:tc><w:tcPr><w:tcW w:w="535" w:type="pct"/><w:vAlign w:val="center"/></w:tcPr><w:p w:rsidR="0018722C"><w:pPr><w:pStyle w:val="ac"/><w:topLinePunct/><w:ind w:leftChars="0" w:left="0" w:rightChars="0" w:right="0" w:firstLineChars="0" w:firstLine="0"/><w:spacing w:line="240" w:lineRule="atLeast"/></w:pPr><w:r w:rsidRPr="00000000"><w:rPr><w:sz w:val="24"/><w:szCs w:val="24"/></w:rPr><w:t>年度</w:t></w:r></w:p></w:tc><w:tc><w:tcPr><w:tcW w:w="613" w:type="pct"/><w:vAlign w:val="center"/></w:tcPr><w:p w:rsidR="0018722C"><w:pPr><w:pStyle w:val="a5"/><w:topLinePunct/><w:ind w:leftChars="0" w:left="0" w:rightChars="0" w:right="0" w:firstLineChars="0" w:firstLine="0"/><w:spacing w:line="240" w:lineRule="atLeast"/></w:pPr><w:r w:rsidRPr="00000000"><w:rPr><w:sz w:val="24"/><w:szCs w:val="24"/></w:rPr><w:t>0.2029 </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5.79</w:t></w:r><w:r w:rsidRPr="00000000"><w:rPr><w:sz w:val="24"/><w:szCs w:val="24"/></w:rPr><w:t>）</w:t></w:r></w:p></w:tc><w:tc><w:tcPr><w:tcW w:w="612" w:type="pct"/><w:vAlign w:val="center"/></w:tcPr><w:p w:rsidR="0018722C"><w:pPr><w:pStyle w:val="a5"/><w:topLinePunct/><w:ind w:leftChars="0" w:left="0" w:rightChars="0" w:right="0" w:firstLineChars="0" w:firstLine="0"/><w:spacing w:line="240" w:lineRule="atLeast"/></w:pPr><w:r w:rsidRPr="00000000"><w:rPr><w:sz w:val="24"/><w:szCs w:val="24"/></w:rPr><w:t>0.2281 </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5.96</w:t></w:r><w:r w:rsidRPr="00000000"><w:rPr><w:sz w:val="24"/><w:szCs w:val="24"/></w:rPr><w:t>）</w:t></w:r></w:p></w:tc><w:tc><w:tcPr><w:tcW w:w="559" w:type="pct"/><w:vAlign w:val="center"/></w:tcPr><w:p w:rsidR="0018722C"><w:pPr><w:pStyle w:val="affff9"/><w:topLinePunct/><w:ind w:leftChars="0" w:left="0" w:rightChars="0" w:right="0" w:firstLineChars="0" w:firstLine="0"/><w:spacing w:line="240" w:lineRule="atLeast"/></w:pPr><w:r w:rsidRPr="00000000"><w:rPr><w:sz w:val="24"/><w:szCs w:val="24"/></w:rPr><w:t>0.2295</w:t></w:r></w:p><w:p w:rsidR="0018722C"><w:pPr><w:pStyle w:val="a5"/><w:topLinePunct/></w:pP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2.74</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0.1326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1.35</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-0.054</w:t></w:r></w:p><w:p w:rsidR="0018722C"><w:pPr><w:pStyle w:val="a5"/><w:topLinePunct/><w:ind w:leftChars="0" w:left="0" w:rightChars="0" w:right="0" w:firstLineChars="0" w:firstLine="0"/><w:spacing w:line="240" w:lineRule="atLeast"/></w:pPr><w:r w:rsidRPr="00000000"><w:rPr><w:sz w:val="24"/><w:szCs w:val="24"/></w:rPr><w:t>（</w:t></w:r><w:r w:rsidRPr="00000000"><w:rPr><w:sz w:val="24"/><w:szCs w:val="24"/></w:rPr><w:t>-0.10</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-0.0082</w:t></w:r></w:p><w:p w:rsidR="0018722C"><w:pPr><w:pStyle w:val="a5"/><w:topLinePunct/><w:ind w:leftChars="0" w:left="0" w:rightChars="0" w:right="0" w:firstLineChars="0" w:firstLine="0"/><w:spacing w:line="240" w:lineRule="atLeast"/></w:pPr><w:r w:rsidRPr="00000000"><w:rPr><w:sz w:val="24"/><w:szCs w:val="24"/></w:rPr><w:t>（</w:t></w:r><w:r w:rsidRPr="00000000"><w:rPr><w:sz w:val="24"/><w:szCs w:val="24"/></w:rPr><w:t>-0.12</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0.0332</w:t></w:r></w:p><w:p w:rsidR="0018722C"><w:pPr><w:pStyle w:val="a5"/><w:topLinePunct/><w:ind w:leftChars="0" w:left="0" w:rightChars="0" w:right="0" w:firstLineChars="0" w:firstLine="0"/><w:spacing w:line="240" w:lineRule="atLeast"/></w:pPr><w:r w:rsidRPr="00000000"><w:rPr><w:sz w:val="24"/><w:szCs w:val="24"/></w:rPr><w:t>（</w:t></w:r><w:r w:rsidRPr="00000000"><w:rPr><w:sz w:val="24"/><w:szCs w:val="24"/></w:rPr><w:t>0.53</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-0.2401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-0.59</w:t></w:r><w:r w:rsidRPr="00000000"><w:rPr><w:sz w:val="24"/><w:szCs w:val="24"/></w:rPr><w:t>)</w:t></w:r></w:p></w:tc></w:tr><w:tr><w:tc><w:tcPr><w:tcW w:w="535" w:type="pct"/><w:vAlign w:val="center"/></w:tcPr><w:p w:rsidR="0018722C"><w:pPr><w:pStyle w:val="ac"/><w:topLinePunct/><w:ind w:leftChars="0" w:left="0" w:rightChars="0" w:right="0" w:firstLineChars="0" w:firstLine="0"/><w:spacing w:line="240" w:lineRule="atLeast"/></w:pPr><w:r w:rsidRPr="00000000"><w:rPr><w:sz w:val="24"/><w:szCs w:val="24"/></w:rPr><w:t>滞后三</w:t></w:r></w:p><w:p w:rsidR="0018722C"><w:pPr><w:pStyle w:val="a5"/><w:topLinePunct/><w:ind w:leftChars="0" w:left="0" w:rightChars="0" w:right="0" w:firstLineChars="0" w:firstLine="0"/><w:spacing w:line="240" w:lineRule="atLeast"/></w:pPr><w:r w:rsidRPr="00000000"><w:rPr><w:sz w:val="24"/><w:szCs w:val="24"/></w:rPr><w:t>季度</w:t></w:r></w:p></w:tc><w:tc><w:tcPr><w:tcW w:w="613" w:type="pct"/><w:vAlign w:val="center"/></w:tcPr><w:p w:rsidR="0018722C"><w:pPr><w:pStyle w:val="affff9"/><w:topLinePunct/><w:ind w:leftChars="0" w:left="0" w:rightChars="0" w:right="0" w:firstLineChars="0" w:firstLine="0"/><w:spacing w:line="240" w:lineRule="atLeast"/></w:pPr><w:r w:rsidRPr="00000000"><w:rPr><w:sz w:val="24"/><w:szCs w:val="24"/></w:rPr><w:t>-0.0186</w:t></w:r></w:p><w:p w:rsidR="0018722C"><w:pPr><w:pStyle w:val="a5"/><w:topLinePunct/><w:ind w:leftChars="0" w:left="0" w:rightChars="0" w:right="0" w:firstLineChars="0" w:firstLine="0"/><w:spacing w:line="240" w:lineRule="atLeast"/></w:pPr><w:r w:rsidRPr="00000000"><w:rPr><w:sz w:val="24"/><w:szCs w:val="24"/></w:rPr><w:t>（</w:t></w:r><w:r w:rsidRPr="00000000"><w:rPr><w:sz w:val="24"/><w:szCs w:val="24"/></w:rPr><w:t>-0.36</w:t></w:r><w:r w:rsidRPr="00000000"><w:rPr><w:sz w:val="24"/><w:szCs w:val="24"/></w:rPr><w:t>）</w:t></w:r></w:p></w:tc><w:tc><w:tcPr><w:tcW w:w="612" w:type="pct"/><w:vAlign w:val="center"/></w:tcPr><w:p w:rsidR="0018722C"><w:pPr><w:pStyle w:val="affff9"/><w:topLinePunct/><w:ind w:leftChars="0" w:left="0" w:rightChars="0" w:right="0" w:firstLineChars="0" w:firstLine="0"/><w:spacing w:line="240" w:lineRule="atLeast"/></w:pPr><w:r w:rsidRPr="00000000"><w:rPr><w:sz w:val="24"/><w:szCs w:val="24"/></w:rPr><w:t>-0.0109</w:t></w:r></w:p><w:p w:rsidR="0018722C"><w:pPr><w:pStyle w:val="a5"/><w:topLinePunct/><w:ind w:leftChars="0" w:left="0" w:rightChars="0" w:right="0" w:firstLineChars="0" w:firstLine="0"/><w:spacing w:line="240" w:lineRule="atLeast"/></w:pPr><w:r w:rsidRPr="00000000"><w:rPr><w:sz w:val="24"/><w:szCs w:val="24"/></w:rPr><w:t>（</w:t></w:r><w:r w:rsidRPr="00000000"><w:rPr><w:sz w:val="24"/><w:szCs w:val="24"/></w:rPr><w:t>-0.36</w:t></w:r><w:r w:rsidRPr="00000000"><w:rPr><w:sz w:val="24"/><w:szCs w:val="24"/></w:rPr><w:t>）</w:t></w:r></w:p></w:tc><w:tc><w:tcPr><w:tcW w:w="559" w:type="pct"/><w:vAlign w:val="center"/></w:tcPr><w:p w:rsidR="0018722C"><w:pPr><w:pStyle w:val="affff9"/><w:topLinePunct/><w:ind w:leftChars="0" w:left="0" w:rightChars="0" w:right="0" w:firstLineChars="0" w:firstLine="0"/><w:spacing w:line="240" w:lineRule="atLeast"/></w:pPr><w:r w:rsidRPr="00000000"><w:rPr><w:sz w:val="24"/><w:szCs w:val="24"/></w:rPr><w:t>-0.0043</w:t></w:r></w:p><w:p w:rsidR="0018722C"><w:pPr><w:pStyle w:val="a5"/><w:topLinePunct/><w:ind w:leftChars="0" w:left="0" w:rightChars="0" w:right="0" w:firstLineChars="0" w:firstLine="0"/><w:spacing w:line="240" w:lineRule="atLeast"/></w:pPr><w:r w:rsidRPr="00000000"><w:rPr><w:sz w:val="24"/><w:szCs w:val="24"/></w:rPr><w:t>（</w:t></w:r><w:r w:rsidRPr="00000000"><w:rPr><w:sz w:val="24"/><w:szCs w:val="24"/></w:rPr><w:t>-0.08</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-0.0196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-0.31</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0.0145</w:t></w:r></w:p><w:p w:rsidR="0018722C"><w:pPr><w:pStyle w:val="a5"/><w:topLinePunct/><w:ind w:leftChars="0" w:left="0" w:rightChars="0" w:right="0" w:firstLineChars="0" w:firstLine="0"/><w:spacing w:line="240" w:lineRule="atLeast"/></w:pPr><w:r w:rsidRPr="00000000"><w:rPr><w:sz w:val="24"/><w:szCs w:val="24"/></w:rPr><w:t>（</w:t></w:r><w:r w:rsidRPr="00000000"><w:rPr><w:sz w:val="24"/><w:szCs w:val="24"/></w:rPr><w:t>0.39</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0.0057</w:t></w:r></w:p><w:p w:rsidR="0018722C"><w:pPr><w:pStyle w:val="a5"/><w:topLinePunct/><w:ind w:leftChars="0" w:left="0" w:rightChars="0" w:right="0" w:firstLineChars="0" w:firstLine="0"/><w:spacing w:line="240" w:lineRule="atLeast"/></w:pPr><w:r w:rsidRPr="00000000"><w:rPr><w:sz w:val="24"/><w:szCs w:val="24"/></w:rPr><w:t>（</w:t></w:r><w:r w:rsidRPr="00000000"><w:rPr><w:sz w:val="24"/><w:szCs w:val="24"/></w:rPr><w:t>0.2</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-0.0032</w:t></w:r></w:p><w:p w:rsidR="0018722C"><w:pPr><w:pStyle w:val="a5"/><w:topLinePunct/><w:ind w:leftChars="0" w:left="0" w:rightChars="0" w:right="0" w:firstLineChars="0" w:firstLine="0"/><w:spacing w:line="240" w:lineRule="atLeast"/></w:pPr><w:r w:rsidRPr="00000000"><w:rPr><w:sz w:val="24"/><w:szCs w:val="24"/></w:rPr><w:t>（</w:t></w:r><w:r w:rsidRPr="00000000"><w:rPr><w:sz w:val="24"/><w:szCs w:val="24"/></w:rPr><w:t>-0.15</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0.0115</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0.18</w:t></w:r><w:r w:rsidRPr="00000000"><w:rPr><w:sz w:val="24"/><w:szCs w:val="24"/></w:rPr><w:t>)</w:t></w:r></w:p></w:tc></w:tr><w:tr><w:tc><w:tcPr><w:tcW w:w="535" w:type="pct"/><w:vAlign w:val="center"/></w:tcPr><w:p w:rsidR="0018722C"><w:pPr><w:pStyle w:val="ac"/><w:topLinePunct/><w:ind w:leftChars="0" w:left="0" w:rightChars="0" w:right="0" w:firstLineChars="0" w:firstLine="0"/><w:spacing w:line="240" w:lineRule="atLeast"/></w:pPr><w:r w:rsidRPr="00000000"><w:rPr><w:sz w:val="24"/><w:szCs w:val="24"/></w:rPr><w:t>滞后两</w:t></w:r></w:p><w:p w:rsidR="0018722C"><w:pPr><w:pStyle w:val="a5"/><w:topLinePunct/><w:ind w:leftChars="0" w:left="0" w:rightChars="0" w:right="0" w:firstLineChars="0" w:firstLine="0"/><w:spacing w:line="240" w:lineRule="atLeast"/></w:pPr><w:r w:rsidRPr="00000000"><w:rPr><w:sz w:val="24"/><w:szCs w:val="24"/></w:rPr><w:t>季度</w:t></w:r></w:p></w:tc><w:tc><w:tcPr><w:tcW w:w="613" w:type="pct"/><w:vAlign w:val="center"/></w:tcPr><w:p w:rsidR="0018722C"><w:pPr><w:pStyle w:val="affff9"/><w:topLinePunct/><w:ind w:leftChars="0" w:left="0" w:rightChars="0" w:right="0" w:firstLineChars="0" w:firstLine="0"/><w:spacing w:line="240" w:lineRule="atLeast"/></w:pPr><w:r w:rsidRPr="00000000"><w:rPr><w:sz w:val="24"/><w:szCs w:val="24"/></w:rPr><w:t>-0.0512</w:t></w:r></w:p><w:p w:rsidR="0018722C"><w:pPr><w:pStyle w:val="a5"/><w:topLinePunct/><w:ind w:leftChars="0" w:left="0" w:rightChars="0" w:right="0" w:firstLineChars="0" w:firstLine="0"/><w:spacing w:line="240" w:lineRule="atLeast"/></w:pPr><w:r w:rsidRPr="00000000"><w:rPr><w:sz w:val="24"/><w:szCs w:val="24"/></w:rPr><w:t>（</w:t></w:r><w:r w:rsidRPr="00000000"><w:rPr><w:sz w:val="24"/><w:szCs w:val="24"/></w:rPr><w:t>-1.24</w:t></w:r><w:r w:rsidRPr="00000000"><w:rPr><w:sz w:val="24"/><w:szCs w:val="24"/></w:rPr><w:t>）</w:t></w:r></w:p></w:tc><w:tc><w:tcPr><w:tcW w:w="612" w:type="pct"/><w:vAlign w:val="center"/></w:tcPr><w:p w:rsidR="0018722C"><w:pPr><w:pStyle w:val="affff9"/><w:topLinePunct/><w:ind w:leftChars="0" w:left="0" w:rightChars="0" w:right="0" w:firstLineChars="0" w:firstLine="0"/><w:spacing w:line="240" w:lineRule="atLeast"/></w:pPr><w:r w:rsidRPr="00000000"><w:rPr><w:sz w:val="24"/><w:szCs w:val="24"/></w:rPr><w:t>-0.0650</w:t></w:r></w:p><w:p w:rsidR="0018722C"><w:pPr><w:pStyle w:val="a5"/><w:topLinePunct/><w:ind w:leftChars="0" w:left="0" w:rightChars="0" w:right="0" w:firstLineChars="0" w:firstLine="0"/><w:spacing w:line="240" w:lineRule="atLeast"/></w:pPr><w:r w:rsidRPr="00000000"><w:rPr><w:sz w:val="24"/><w:szCs w:val="24"/></w:rPr><w:t>（</w:t></w:r><w:r w:rsidRPr="00000000"><w:rPr><w:sz w:val="24"/><w:szCs w:val="24"/></w:rPr><w:t>-0.95</w:t></w:r><w:r w:rsidRPr="00000000"><w:rPr><w:sz w:val="24"/><w:szCs w:val="24"/></w:rPr><w:t>）</w:t></w:r></w:p></w:tc><w:tc><w:tcPr><w:tcW w:w="559" w:type="pct"/><w:vAlign w:val="center"/></w:tcPr><w:p w:rsidR="0018722C"><w:pPr><w:pStyle w:val="affff9"/><w:topLinePunct/><w:ind w:leftChars="0" w:left="0" w:rightChars="0" w:right="0" w:firstLineChars="0" w:firstLine="0"/><w:spacing w:line="240" w:lineRule="atLeast"/></w:pPr><w:r w:rsidRPr="00000000"><w:rPr><w:sz w:val="24"/><w:szCs w:val="24"/></w:rPr><w:t>0.0650</w:t></w:r></w:p><w:p w:rsidR="0018722C"><w:pPr><w:pStyle w:val="a5"/><w:topLinePunct/><w:ind w:leftChars="0" w:left="0" w:rightChars="0" w:right="0" w:firstLineChars="0" w:firstLine="0"/><w:spacing w:line="240" w:lineRule="atLeast"/></w:pPr><w:r w:rsidRPr="00000000"><w:rPr><w:sz w:val="24"/><w:szCs w:val="24"/></w:rPr><w:t>（</w:t></w:r><w:r w:rsidRPr="00000000"><w:rPr><w:sz w:val="24"/><w:szCs w:val="24"/></w:rPr><w:t>0.69</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0.0102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0.13</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-0.002</w:t></w:r></w:p><w:p w:rsidR="0018722C"><w:pPr><w:pStyle w:val="a5"/><w:topLinePunct/><w:ind w:leftChars="0" w:left="0" w:rightChars="0" w:right="0" w:firstLineChars="0" w:firstLine="0"/><w:spacing w:line="240" w:lineRule="atLeast"/></w:pPr><w:r w:rsidRPr="00000000"><w:rPr><w:sz w:val="24"/><w:szCs w:val="24"/></w:rPr><w:t>（</w:t></w:r><w:r w:rsidRPr="00000000"><w:rPr><w:sz w:val="24"/><w:szCs w:val="24"/></w:rPr><w:t>-0.03</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-0.018</w:t></w:r></w:p><w:p w:rsidR="0018722C"><w:pPr><w:pStyle w:val="a5"/><w:topLinePunct/><w:ind w:leftChars="0" w:left="0" w:rightChars="0" w:right="0" w:firstLineChars="0" w:firstLine="0"/><w:spacing w:line="240" w:lineRule="atLeast"/></w:pPr><w:r w:rsidRPr="00000000"><w:rPr><w:sz w:val="24"/><w:szCs w:val="24"/></w:rPr><w:t>（</w:t></w:r><w:r w:rsidRPr="00000000"><w:rPr><w:sz w:val="24"/><w:szCs w:val="24"/></w:rPr><w:t>-0.2</w:t></w:r><w:r w:rsidRPr="00000000"><w:rPr><w:sz w:val="24"/><w:szCs w:val="24"/></w:rPr><w:t>）</w:t></w:r></w:p></w:tc><w:tc><w:tcPr><w:tcW w:w="558" w:type="pct"/><w:vAlign w:val="center"/></w:tcPr><w:p w:rsidR="0018722C"><w:pPr><w:pStyle w:val="a5"/><w:topLinePunct/><w:ind w:leftChars="0" w:left="0" w:rightChars="0" w:right="0" w:firstLineChars="0" w:firstLine="0"/><w:spacing w:line="240" w:lineRule="atLeast"/></w:pPr><w:r w:rsidRPr="00000000"><w:rPr><w:sz w:val="24"/><w:szCs w:val="24"/></w:rPr><w:t>0.0928 </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1.98</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-0.0506</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-0.44</w:t></w:r><w:r w:rsidRPr="00000000"><w:rPr><w:sz w:val="24"/><w:szCs w:val="24"/></w:rPr><w:t>)</w:t></w:r></w:p></w:tc></w:tr><w:tr><w:tc><w:tcPr><w:tcW w:w="535" w:type="pct"/><w:vAlign w:val="center"/></w:tcPr><w:p w:rsidR="0018722C"><w:pPr><w:pStyle w:val="ac"/><w:topLinePunct/><w:ind w:leftChars="0" w:left="0" w:rightChars="0" w:right="0" w:firstLineChars="0" w:firstLine="0"/><w:spacing w:line="240" w:lineRule="atLeast"/></w:pPr><w:r w:rsidRPr="00000000"><w:rPr><w:sz w:val="24"/><w:szCs w:val="24"/></w:rPr><w:t>滞后一</w:t></w:r></w:p><w:p w:rsidR="0018722C"><w:pPr><w:pStyle w:val="a5"/><w:topLinePunct/><w:ind w:leftChars="0" w:left="0" w:rightChars="0" w:right="0" w:firstLineChars="0" w:firstLine="0"/><w:spacing w:line="240" w:lineRule="atLeast"/></w:pPr><w:r w:rsidRPr="00000000"><w:rPr><w:sz w:val="24"/><w:szCs w:val="24"/></w:rPr><w:t>季度</w:t></w:r></w:p></w:tc><w:tc><w:tcPr><w:tcW w:w="613" w:type="pct"/><w:vAlign w:val="center"/></w:tcPr><w:p w:rsidR="0018722C"><w:pPr><w:pStyle w:val="affff9"/><w:topLinePunct/><w:ind w:leftChars="0" w:left="0" w:rightChars="0" w:right="0" w:firstLineChars="0" w:firstLine="0"/><w:spacing w:line="240" w:lineRule="atLeast"/></w:pPr><w:r w:rsidRPr="00000000"><w:rPr><w:sz w:val="24"/><w:szCs w:val="24"/></w:rPr><w:t>0.1295</w:t></w:r></w:p><w:p w:rsidR="0018722C"><w:pPr><w:pStyle w:val="a5"/><w:topLinePunct/><w:ind w:leftChars="0" w:left="0" w:rightChars="0" w:right="0" w:firstLineChars="0" w:firstLine="0"/><w:spacing w:line="240" w:lineRule="atLeast"/></w:pPr><w:r w:rsidRPr="00000000"><w:rPr><w:sz w:val="24"/><w:szCs w:val="24"/></w:rPr><w:t>（</w:t></w:r><w:r w:rsidRPr="00000000"><w:rPr><w:sz w:val="24"/><w:szCs w:val="24"/></w:rPr><w:t>0.65</w:t></w:r><w:r w:rsidRPr="00000000"><w:rPr><w:sz w:val="24"/><w:szCs w:val="24"/></w:rPr><w:t>）</w:t></w:r></w:p></w:tc><w:tc><w:tcPr><w:tcW w:w="612" w:type="pct"/><w:vAlign w:val="center"/></w:tcPr><w:p w:rsidR="0018722C"><w:pPr><w:pStyle w:val="affff9"/><w:topLinePunct/><w:ind w:leftChars="0" w:left="0" w:rightChars="0" w:right="0" w:firstLineChars="0" w:firstLine="0"/><w:spacing w:line="240" w:lineRule="atLeast"/></w:pPr><w:r w:rsidRPr="00000000"><w:rPr><w:sz w:val="24"/><w:szCs w:val="24"/></w:rPr><w:t>0.0787</w:t></w:r></w:p><w:p w:rsidR="0018722C"><w:pPr><w:pStyle w:val="a5"/><w:topLinePunct/><w:ind w:leftChars="0" w:left="0" w:rightChars="0" w:right="0" w:firstLineChars="0" w:firstLine="0"/><w:spacing w:line="240" w:lineRule="atLeast"/></w:pPr><w:r w:rsidRPr="00000000"><w:rPr><w:sz w:val="24"/><w:szCs w:val="24"/></w:rPr><w:t>（</w:t></w:r><w:r w:rsidRPr="00000000"><w:rPr><w:sz w:val="24"/><w:szCs w:val="24"/></w:rPr><w:t>1.01</w:t></w:r><w:r w:rsidRPr="00000000"><w:rPr><w:sz w:val="24"/><w:szCs w:val="24"/></w:rPr><w:t>）</w:t></w:r></w:p></w:tc><w:tc><w:tcPr><w:tcW w:w="559" w:type="pct"/><w:vAlign w:val="center"/></w:tcPr><w:p w:rsidR="0018722C"><w:pPr><w:pStyle w:val="affff9"/><w:topLinePunct/><w:ind w:leftChars="0" w:left="0" w:rightChars="0" w:right="0" w:firstLineChars="0" w:firstLine="0"/><w:spacing w:line="240" w:lineRule="atLeast"/></w:pPr><w:r w:rsidRPr="00000000"><w:rPr><w:sz w:val="24"/><w:szCs w:val="24"/></w:rPr><w:t>0.0192</w:t></w:r></w:p><w:p w:rsidR="0018722C"><w:pPr><w:pStyle w:val="a5"/><w:topLinePunct/><w:ind w:leftChars="0" w:left="0" w:rightChars="0" w:right="0" w:firstLineChars="0" w:firstLine="0"/><w:spacing w:line="240" w:lineRule="atLeast"/></w:pPr><w:r w:rsidRPr="00000000"><w:rPr><w:sz w:val="24"/><w:szCs w:val="24"/></w:rPr><w:t>（</w:t></w:r><w:r w:rsidRPr="00000000"><w:rPr><w:sz w:val="24"/><w:szCs w:val="24"/></w:rPr><w:t>0.07</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0.1746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0.84</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-0.0294</w:t></w:r></w:p><w:p w:rsidR="0018722C"><w:pPr><w:pStyle w:val="a5"/><w:topLinePunct/><w:ind w:leftChars="0" w:left="0" w:rightChars="0" w:right="0" w:firstLineChars="0" w:firstLine="0"/><w:spacing w:line="240" w:lineRule="atLeast"/></w:pPr><w:r w:rsidRPr="00000000"><w:rPr><w:sz w:val="24"/><w:szCs w:val="24"/></w:rPr><w:t>（</w:t></w:r><w:r w:rsidRPr="00000000"><w:rPr><w:sz w:val="24"/><w:szCs w:val="24"/></w:rPr><w:t>-0.13</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-0.0351</w:t></w:r></w:p><w:p w:rsidR="0018722C"><w:pPr><w:pStyle w:val="a5"/><w:topLinePunct/><w:ind w:leftChars="0" w:left="0" w:rightChars="0" w:right="0" w:firstLineChars="0" w:firstLine="0"/><w:spacing w:line="240" w:lineRule="atLeast"/></w:pPr><w:r w:rsidRPr="00000000"><w:rPr><w:sz w:val="24"/><w:szCs w:val="24"/></w:rPr><w:t>（</w:t></w:r><w:r w:rsidRPr="00000000"><w:rPr><w:sz w:val="24"/><w:szCs w:val="24"/></w:rPr><w:t>-0.18</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-0.0864</w:t></w:r></w:p><w:p w:rsidR="0018722C"><w:pPr><w:pStyle w:val="a5"/><w:topLinePunct/><w:ind w:leftChars="0" w:left="0" w:rightChars="0" w:right="0" w:firstLineChars="0" w:firstLine="0"/><w:spacing w:line="240" w:lineRule="atLeast"/></w:pPr><w:r w:rsidRPr="00000000"><w:rPr><w:sz w:val="24"/><w:szCs w:val="24"/></w:rPr><w:t>（</w:t></w:r><w:r w:rsidRPr="00000000"><w:rPr><w:sz w:val="24"/><w:szCs w:val="24"/></w:rPr><w:t>-0.32</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0.0867</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0.36</w:t></w:r><w:r w:rsidRPr="00000000"><w:rPr><w:sz w:val="24"/><w:szCs w:val="24"/></w:rPr><w:t>)</w:t></w:r></w:p></w:tc></w:tr><w:tr><w:tc><w:tcPr><w:tcW w:w="535" w:type="pct"/><w:vAlign w:val="center"/></w:tcPr><w:p w:rsidR="0018722C"><w:pPr><w:pStyle w:val="ac"/><w:topLinePunct/><w:ind w:leftChars="0" w:left="0" w:rightChars="0" w:right="0" w:firstLineChars="0" w:firstLine="0"/><w:spacing w:line="240" w:lineRule="atLeast"/></w:pPr><w:r w:rsidRPr="00000000"><w:rPr><w:sz w:val="24"/><w:szCs w:val="24"/></w:rPr><w:t>同季度</w:t></w:r></w:p></w:tc><w:tc><w:tcPr><w:tcW w:w="613" w:type="pct"/><w:vAlign w:val="center"/></w:tcPr><w:p w:rsidR="0018722C"><w:pPr><w:pStyle w:val="affff9"/><w:topLinePunct/><w:ind w:leftChars="0" w:left="0" w:rightChars="0" w:right="0" w:firstLineChars="0" w:firstLine="0"/><w:spacing w:line="240" w:lineRule="atLeast"/></w:pPr><w:r w:rsidRPr="00000000"><w:rPr><w:sz w:val="24"/><w:szCs w:val="24"/></w:rPr><w:t>0.2276</w:t></w:r></w:p><w:p w:rsidR="0018722C"><w:pPr><w:pStyle w:val="a5"/><w:topLinePunct/><w:ind w:leftChars="0" w:left="0" w:rightChars="0" w:right="0" w:firstLineChars="0" w:firstLine="0"/><w:spacing w:line="240" w:lineRule="atLeast"/></w:pPr><w:r w:rsidRPr="00000000"><w:rPr><w:sz w:val="24"/><w:szCs w:val="24"/></w:rPr><w:t>（</w:t></w:r><w:r w:rsidRPr="00000000"><w:rPr><w:sz w:val="24"/><w:szCs w:val="24"/></w:rPr><w:t>1.51</w:t></w:r><w:r w:rsidRPr="00000000"><w:rPr><w:sz w:val="24"/><w:szCs w:val="24"/></w:rPr><w:t>）</w:t></w:r></w:p></w:tc><w:tc><w:tcPr><w:tcW w:w="612" w:type="pct"/><w:vAlign w:val="center"/></w:tcPr><w:p w:rsidR="0018722C"><w:pPr><w:pStyle w:val="a5"/><w:topLinePunct/><w:ind w:leftChars="0" w:left="0" w:rightChars="0" w:right="0" w:firstLineChars="0" w:firstLine="0"/><w:spacing w:line="240" w:lineRule="atLeast"/></w:pPr><w:r w:rsidRPr="00000000"><w:rPr><w:sz w:val="24"/><w:szCs w:val="24"/></w:rPr><w:t>0.2556 </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1.89</w:t></w:r><w:r w:rsidRPr="00000000"><w:rPr><w:sz w:val="24"/><w:szCs w:val="24"/></w:rPr><w:t>）</w:t></w:r></w:p></w:tc><w:tc><w:tcPr><w:tcW w:w="559" w:type="pct"/><w:vAlign w:val="center"/></w:tcPr><w:p w:rsidR="0018722C"><w:pPr><w:pStyle w:val="affff9"/><w:topLinePunct/><w:ind w:leftChars="0" w:left="0" w:rightChars="0" w:right="0" w:firstLineChars="0" w:firstLine="0"/><w:spacing w:line="240" w:lineRule="atLeast"/></w:pPr><w:r w:rsidRPr="00000000"><w:rPr><w:sz w:val="24"/><w:szCs w:val="24"/></w:rPr><w:t>0.1800</w:t></w:r></w:p><w:p w:rsidR="0018722C"><w:pPr><w:pStyle w:val="a5"/><w:topLinePunct/><w:ind w:leftChars="0" w:left="0" w:rightChars="0" w:right="0" w:firstLineChars="0" w:firstLine="0"/><w:spacing w:line="240" w:lineRule="atLeast"/></w:pPr><w:r w:rsidRPr="00000000"><w:rPr><w:sz w:val="24"/><w:szCs w:val="24"/></w:rPr><w:t>（</w:t></w:r><w:r w:rsidRPr="00000000"><w:rPr><w:sz w:val="24"/><w:szCs w:val="24"/></w:rPr><w:t>1.41</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0.1308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1.49</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0.060</w:t></w:r></w:p><w:p w:rsidR="0018722C"><w:pPr><w:pStyle w:val="a5"/><w:topLinePunct/><w:ind w:leftChars="0" w:left="0" w:rightChars="0" w:right="0" w:firstLineChars="0" w:firstLine="0"/><w:spacing w:line="240" w:lineRule="atLeast"/></w:pPr><w:r w:rsidRPr="00000000"><w:rPr><w:sz w:val="24"/><w:szCs w:val="24"/></w:rPr><w:t>（</w:t></w:r><w:r w:rsidRPr="00000000"><w:rPr><w:sz w:val="24"/><w:szCs w:val="24"/></w:rPr><w:t>0.34</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0.0512</w:t></w:r></w:p><w:p w:rsidR="0018722C"><w:pPr><w:pStyle w:val="a5"/><w:topLinePunct/><w:ind w:leftChars="0" w:left="0" w:rightChars="0" w:right="0" w:firstLineChars="0" w:firstLine="0"/><w:spacing w:line="240" w:lineRule="atLeast"/></w:pPr><w:r w:rsidRPr="00000000"><w:rPr><w:sz w:val="24"/><w:szCs w:val="24"/></w:rPr><w:t>（</w:t></w:r><w:r w:rsidRPr="00000000"><w:rPr><w:sz w:val="24"/><w:szCs w:val="24"/></w:rPr><w:t>0.25</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0.1716</w:t></w:r></w:p><w:p w:rsidR="0018722C"><w:pPr><w:pStyle w:val="a5"/><w:topLinePunct/><w:ind w:leftChars="0" w:left="0" w:rightChars="0" w:right="0" w:firstLineChars="0" w:firstLine="0"/><w:spacing w:line="240" w:lineRule="atLeast"/></w:pPr><w:r w:rsidRPr="00000000"><w:rPr><w:sz w:val="24"/><w:szCs w:val="24"/></w:rPr><w:t>（</w:t></w:r><w:r w:rsidRPr="00000000"><w:rPr><w:sz w:val="24"/><w:szCs w:val="24"/></w:rPr><w:t>1.39</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-0.2644</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-1.80</w:t></w:r><w:r w:rsidRPr="00000000"><w:rPr><w:sz w:val="24"/><w:szCs w:val="24"/></w:rPr><w:t>)</w:t></w:r></w:p></w:tc></w:tr><w:tr><w:tc><w:tcPr><w:tcW w:w="535" w:type="pct"/><w:vAlign w:val="center"/></w:tcPr><w:p w:rsidR="0018722C"><w:pPr><w:pStyle w:val="ac"/><w:topLinePunct/><w:ind w:leftChars="0" w:left="0" w:rightChars="0" w:right="0" w:firstLineChars="0" w:firstLine="0"/><w:spacing w:line="240" w:lineRule="atLeast"/></w:pPr><w:r w:rsidRPr="00000000"><w:rPr><w:sz w:val="24"/><w:szCs w:val="24"/></w:rPr><w:t>领先一</w:t></w:r></w:p><w:p w:rsidR="0018722C"><w:pPr><w:pStyle w:val="a5"/><w:topLinePunct/><w:ind w:leftChars="0" w:left="0" w:rightChars="0" w:right="0" w:firstLineChars="0" w:firstLine="0"/><w:spacing w:line="240" w:lineRule="atLeast"/></w:pPr><w:r w:rsidRPr="00000000"><w:rPr><w:sz w:val="24"/><w:szCs w:val="24"/></w:rPr><w:t>季度</w:t></w:r></w:p></w:tc><w:tc><w:tcPr><w:tcW w:w="613" w:type="pct"/><w:vAlign w:val="center"/></w:tcPr><w:p w:rsidR="0018722C"><w:pPr><w:pStyle w:val="affff9"/><w:topLinePunct/><w:ind w:leftChars="0" w:left="0" w:rightChars="0" w:right="0" w:firstLineChars="0" w:firstLine="0"/><w:spacing w:line="240" w:lineRule="atLeast"/></w:pPr><w:r w:rsidRPr="00000000"><w:rPr><w:sz w:val="24"/><w:szCs w:val="24"/></w:rPr><w:t>-0.0456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-0.62</w:t></w:r><w:r w:rsidRPr="00000000"><w:rPr><w:sz w:val="24"/><w:szCs w:val="24"/></w:rPr><w:t>)</w:t></w:r></w:p></w:tc><w:tc><w:tcPr><w:tcW w:w="612" w:type="pct"/><w:vAlign w:val="center"/></w:tcPr><w:p w:rsidR="0018722C"><w:pPr><w:pStyle w:val="affff9"/><w:topLinePunct/><w:ind w:leftChars="0" w:left="0" w:rightChars="0" w:right="0" w:firstLineChars="0" w:firstLine="0"/><w:spacing w:line="240" w:lineRule="atLeast"/></w:pPr><w:r w:rsidRPr="00000000"><w:rPr><w:sz w:val="24"/><w:szCs w:val="24"/></w:rPr><w:t>-0.0099</w:t></w:r></w:p><w:p w:rsidR="0018722C"><w:pPr><w:pStyle w:val="a5"/><w:topLinePunct/><w:ind w:leftChars="0" w:left="0" w:rightChars="0" w:right="0" w:firstLineChars="0" w:firstLine="0"/><w:spacing w:line="240" w:lineRule="atLeast"/></w:pPr><w:r w:rsidRPr="00000000"><w:rPr><w:sz w:val="24"/><w:szCs w:val="24"/></w:rPr><w:t>（</w:t></w:r><w:r w:rsidRPr="00000000"><w:rPr><w:sz w:val="24"/><w:szCs w:val="24"/></w:rPr><w:t>-0.07</w:t></w:r><w:r w:rsidRPr="00000000"><w:rPr><w:sz w:val="24"/><w:szCs w:val="24"/></w:rPr><w:t>）</w:t></w:r></w:p></w:tc><w:tc><w:tcPr><w:tcW w:w="559" w:type="pct"/><w:vAlign w:val="center"/></w:tcPr><w:p w:rsidR="0018722C"><w:pPr><w:pStyle w:val="affff9"/><w:topLinePunct/><w:ind w:leftChars="0" w:left="0" w:rightChars="0" w:right="0" w:firstLineChars="0" w:firstLine="0"/><w:spacing w:line="240" w:lineRule="atLeast"/></w:pPr><w:r w:rsidRPr="00000000"><w:rPr><w:sz w:val="24"/><w:szCs w:val="24"/></w:rPr><w:t>-0.0195</w:t></w:r></w:p><w:p w:rsidR="0018722C"><w:pPr><w:pStyle w:val="a5"/><w:topLinePunct/><w:ind w:leftChars="0" w:left="0" w:rightChars="0" w:right="0" w:firstLineChars="0" w:firstLine="0"/><w:spacing w:line="240" w:lineRule="atLeast"/></w:pPr><w:r w:rsidRPr="00000000"><w:rPr><w:sz w:val="24"/><w:szCs w:val="24"/></w:rPr><w:t>（</w:t></w:r><w:r w:rsidRPr="00000000"><w:rPr><w:sz w:val="24"/><w:szCs w:val="24"/></w:rPr><w:t>-0.26</w:t></w:r><w:r w:rsidRPr="00000000"><w:rPr><w:sz w:val="24"/><w:szCs w:val="24"/></w:rPr><w:t>）</w:t></w:r></w:p></w:tc><w:tc><w:tcPr><w:tcW w:w="557" w:type="pct"/><w:vAlign w:val="center"/></w:tcPr><w:p w:rsidR="0018722C"><w:pPr><w:pStyle w:val="a5"/><w:topLinePunct/><w:ind w:leftChars="0" w:left="0" w:rightChars="0" w:right="0" w:firstLineChars="0" w:firstLine="0"/><w:spacing w:line="240" w:lineRule="atLeast"/></w:pPr><w:r w:rsidRPr="00000000"><w:rPr><w:sz w:val="24"/><w:szCs w:val="24"/></w:rPr><w:t>-0.1695 </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-1.84</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-0.0765</w:t></w:r></w:p><w:p w:rsidR="0018722C"><w:pPr><w:pStyle w:val="a5"/><w:topLinePunct/><w:ind w:leftChars="0" w:left="0" w:rightChars="0" w:right="0" w:firstLineChars="0" w:firstLine="0"/><w:spacing w:line="240" w:lineRule="atLeast"/></w:pPr><w:r w:rsidRPr="00000000"><w:rPr><w:sz w:val="24"/><w:szCs w:val="24"/></w:rPr><w:t>（</w:t></w:r><w:r w:rsidRPr="00000000"><w:rPr><w:sz w:val="24"/><w:szCs w:val="24"/></w:rPr><w:t>-0.93</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-0.0780</w:t></w:r></w:p><w:p w:rsidR="0018722C"><w:pPr><w:pStyle w:val="a5"/><w:topLinePunct/><w:ind w:leftChars="0" w:left="0" w:rightChars="0" w:right="0" w:firstLineChars="0" w:firstLine="0"/><w:spacing w:line="240" w:lineRule="atLeast"/></w:pPr><w:r w:rsidRPr="00000000"><w:rPr><w:sz w:val="24"/><w:szCs w:val="24"/></w:rPr><w:t>（</w:t></w:r><w:r w:rsidRPr="00000000"><w:rPr><w:sz w:val="24"/><w:szCs w:val="24"/></w:rPr><w:t>-0.73</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-0.063</w:t></w:r></w:p><w:p w:rsidR="0018722C"><w:pPr><w:pStyle w:val="a5"/><w:topLinePunct/><w:ind w:leftChars="0" w:left="0" w:rightChars="0" w:right="0" w:firstLineChars="0" w:firstLine="0"/><w:spacing w:line="240" w:lineRule="atLeast"/></w:pPr><w:r w:rsidRPr="00000000"><w:rPr><w:sz w:val="24"/><w:szCs w:val="24"/></w:rPr><w:t>（</w:t></w:r><w:r w:rsidRPr="00000000"><w:rPr><w:sz w:val="24"/><w:szCs w:val="24"/></w:rPr><w:t>-0.56</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-0.0384</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-0.50</w:t></w:r><w:r w:rsidRPr="00000000"><w:rPr><w:sz w:val="24"/><w:szCs w:val="24"/></w:rPr><w:t>)</w:t></w:r></w:p></w:tc></w:tr><w:tr><w:tc><w:tcPr><w:tcW w:w="535" w:type="pct"/><w:vAlign w:val="center"/></w:tcPr><w:p w:rsidR="0018722C"><w:pPr><w:pStyle w:val="ac"/><w:topLinePunct/><w:ind w:leftChars="0" w:left="0" w:rightChars="0" w:right="0" w:firstLineChars="0" w:firstLine="0"/><w:spacing w:line="240" w:lineRule="atLeast"/></w:pPr><w:r w:rsidRPr="00000000"><w:rPr><w:sz w:val="24"/><w:szCs w:val="24"/></w:rPr><w:t>领先两</w:t></w:r></w:p><w:p w:rsidR="0018722C"><w:pPr><w:pStyle w:val="a5"/><w:topLinePunct/><w:ind w:leftChars="0" w:left="0" w:rightChars="0" w:right="0" w:firstLineChars="0" w:firstLine="0"/><w:spacing w:line="240" w:lineRule="atLeast"/></w:pPr><w:r w:rsidRPr="00000000"><w:rPr><w:sz w:val="24"/><w:szCs w:val="24"/></w:rPr><w:t>季度</w:t></w:r></w:p></w:tc><w:tc><w:tcPr><w:tcW w:w="613" w:type="pct"/><w:vAlign w:val="center"/></w:tcPr><w:p w:rsidR="0018722C"><w:pPr><w:pStyle w:val="affff9"/><w:topLinePunct/><w:ind w:leftChars="0" w:left="0" w:rightChars="0" w:right="0" w:firstLineChars="0" w:firstLine="0"/><w:spacing w:line="240" w:lineRule="atLeast"/></w:pPr><w:r w:rsidRPr="00000000"><w:rPr><w:sz w:val="24"/><w:szCs w:val="24"/></w:rPr><w:t>-0.0658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-0.51</w:t></w:r><w:r w:rsidRPr="00000000"><w:rPr><w:sz w:val="24"/><w:szCs w:val="24"/></w:rPr><w:t>)</w:t></w:r></w:p></w:tc><w:tc><w:tcPr><w:tcW w:w="612" w:type="pct"/><w:vAlign w:val="center"/></w:tcPr><w:p w:rsidR="0018722C"><w:pPr><w:pStyle w:val="affff9"/><w:topLinePunct/><w:ind w:leftChars="0" w:left="0" w:rightChars="0" w:right="0" w:firstLineChars="0" w:firstLine="0"/><w:spacing w:line="240" w:lineRule="atLeast"/></w:pPr><w:r w:rsidRPr="00000000"><w:rPr><w:sz w:val="24"/><w:szCs w:val="24"/></w:rPr><w:t>-0.0062</w:t></w:r></w:p><w:p w:rsidR="0018722C"><w:pPr><w:pStyle w:val="a5"/><w:topLinePunct/><w:ind w:leftChars="0" w:left="0" w:rightChars="0" w:right="0" w:firstLineChars="0" w:firstLine="0"/><w:spacing w:line="240" w:lineRule="atLeast"/></w:pPr><w:r w:rsidRPr="00000000"><w:rPr><w:sz w:val="24"/><w:szCs w:val="24"/></w:rPr><w:t>（</w:t></w:r><w:r w:rsidRPr="00000000"><w:rPr><w:sz w:val="24"/><w:szCs w:val="24"/></w:rPr><w:t>-0.03</w:t></w:r><w:r w:rsidRPr="00000000"><w:rPr><w:sz w:val="24"/><w:szCs w:val="24"/></w:rPr><w:t>）</w:t></w:r></w:p></w:tc><w:tc><w:tcPr><w:tcW w:w="559" w:type="pct"/><w:vAlign w:val="center"/></w:tcPr><w:p w:rsidR="0018722C"><w:pPr><w:pStyle w:val="affff9"/><w:topLinePunct/><w:ind w:leftChars="0" w:left="0" w:rightChars="0" w:right="0" w:firstLineChars="0" w:firstLine="0"/><w:spacing w:line="240" w:lineRule="atLeast"/></w:pPr><w:r w:rsidRPr="00000000"><w:rPr><w:sz w:val="24"/><w:szCs w:val="24"/></w:rPr><w:t>-0.0914</w:t></w:r></w:p><w:p w:rsidR="0018722C"><w:pPr><w:pStyle w:val="a5"/><w:topLinePunct/><w:ind w:leftChars="0" w:left="0" w:rightChars="0" w:right="0" w:firstLineChars="0" w:firstLine="0"/><w:spacing w:line="240" w:lineRule="atLeast"/></w:pPr><w:r w:rsidRPr="00000000"><w:rPr><w:sz w:val="24"/><w:szCs w:val="24"/></w:rPr><w:t>（</w:t></w:r><w:r w:rsidRPr="00000000"><w:rPr><w:sz w:val="24"/><w:szCs w:val="24"/></w:rPr><w:t>-1.10</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-0.0582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-0.87</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0.0472</w:t></w:r></w:p><w:p w:rsidR="0018722C"><w:pPr><w:pStyle w:val="a5"/><w:topLinePunct/><w:ind w:leftChars="0" w:left="0" w:rightChars="0" w:right="0" w:firstLineChars="0" w:firstLine="0"/><w:spacing w:line="240" w:lineRule="atLeast"/></w:pPr><w:r w:rsidRPr="00000000"><w:rPr><w:sz w:val="24"/><w:szCs w:val="24"/></w:rPr><w:t>（</w:t></w:r><w:r w:rsidRPr="00000000"><w:rPr><w:sz w:val="24"/><w:szCs w:val="24"/></w:rPr><w:t>0.57</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0.0758</w:t></w:r></w:p><w:p w:rsidR="0018722C"><w:pPr><w:pStyle w:val="a5"/><w:topLinePunct/><w:ind w:leftChars="0" w:left="0" w:rightChars="0" w:right="0" w:firstLineChars="0" w:firstLine="0"/><w:spacing w:line="240" w:lineRule="atLeast"/></w:pPr><w:r w:rsidRPr="00000000"><w:rPr><w:sz w:val="24"/><w:szCs w:val="24"/></w:rPr><w:t>（</w:t></w:r><w:r w:rsidRPr="00000000"><w:rPr><w:sz w:val="24"/><w:szCs w:val="24"/></w:rPr><w:t>0.49</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0.0058</w:t></w:r></w:p><w:p w:rsidR="0018722C"><w:pPr><w:pStyle w:val="a5"/><w:topLinePunct/><w:ind w:leftChars="0" w:left="0" w:rightChars="0" w:right="0" w:firstLineChars="0" w:firstLine="0"/><w:spacing w:line="240" w:lineRule="atLeast"/></w:pPr><w:r w:rsidRPr="00000000"><w:rPr><w:sz w:val="24"/><w:szCs w:val="24"/></w:rPr><w:t>（</w:t></w:r><w:r w:rsidRPr="00000000"><w:rPr><w:sz w:val="24"/><w:szCs w:val="24"/></w:rPr><w:t>0.08</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-0.0056</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-0.11</w:t></w:r><w:r w:rsidRPr="00000000"><w:rPr><w:sz w:val="24"/><w:szCs w:val="24"/></w:rPr><w:t>)</w:t></w:r></w:p></w:tc></w:tr><w:tr><w:tc><w:tcPr><w:tcW w:w="535" w:type="pct"/><w:vAlign w:val="center"/></w:tcPr><w:p w:rsidR="0018722C"><w:pPr><w:pStyle w:val="ac"/><w:topLinePunct/><w:ind w:leftChars="0" w:left="0" w:rightChars="0" w:right="0" w:firstLineChars="0" w:firstLine="0"/><w:spacing w:line="240" w:lineRule="atLeast"/></w:pPr><w:r w:rsidRPr="00000000"><w:rPr><w:sz w:val="24"/><w:szCs w:val="24"/></w:rPr><w:t>领先三</w:t></w:r></w:p><w:p w:rsidR="0018722C"><w:pPr><w:pStyle w:val="a5"/><w:topLinePunct/><w:ind w:leftChars="0" w:left="0" w:rightChars="0" w:right="0" w:firstLineChars="0" w:firstLine="0"/><w:spacing w:line="240" w:lineRule="atLeast"/></w:pPr><w:r w:rsidRPr="00000000"><w:rPr><w:sz w:val="24"/><w:szCs w:val="24"/></w:rPr><w:t>季度</w:t></w:r></w:p></w:tc><w:tc><w:tcPr><w:tcW w:w="613" w:type="pct"/><w:vAlign w:val="center"/></w:tcPr><w:p w:rsidR="0018722C"><w:pPr><w:pStyle w:val="affff9"/><w:topLinePunct/><w:ind w:leftChars="0" w:left="0" w:rightChars="0" w:right="0" w:firstLineChars="0" w:firstLine="0"/><w:spacing w:line="240" w:lineRule="atLeast"/></w:pPr><w:r w:rsidRPr="00000000"><w:rPr><w:sz w:val="24"/><w:szCs w:val="24"/></w:rPr><w:t>0.0226</w:t></w:r></w:p><w:p w:rsidR="0018722C"><w:pPr><w:pStyle w:val="a5"/><w:topLinePunct/><w:ind w:leftChars="0" w:left="0" w:rightChars="0" w:right="0" w:firstLineChars="0" w:firstLine="0"/><w:spacing w:line="240" w:lineRule="atLeast"/></w:pPr><w:r w:rsidRPr="00000000"><w:rPr><w:sz w:val="24"/><w:szCs w:val="24"/></w:rPr><w:t>（</w:t></w:r><w:r w:rsidRPr="00000000"><w:rPr><w:sz w:val="24"/><w:szCs w:val="24"/></w:rPr><w:t>0.69</w:t></w:r><w:r w:rsidRPr="00000000"><w:rPr><w:sz w:val="24"/><w:szCs w:val="24"/></w:rPr><w:t>）</w:t></w:r></w:p></w:tc><w:tc><w:tcPr><w:tcW w:w="612" w:type="pct"/><w:vAlign w:val="center"/></w:tcPr><w:p w:rsidR="0018722C"><w:pPr><w:pStyle w:val="affff9"/><w:topLinePunct/><w:ind w:leftChars="0" w:left="0" w:rightChars="0" w:right="0" w:firstLineChars="0" w:firstLine="0"/><w:spacing w:line="240" w:lineRule="atLeast"/></w:pPr><w:r w:rsidRPr="00000000"><w:rPr><w:sz w:val="24"/><w:szCs w:val="24"/></w:rPr><w:t>-0.0147</w:t></w:r></w:p><w:p w:rsidR="0018722C"><w:pPr><w:pStyle w:val="a5"/><w:topLinePunct/><w:ind w:leftChars="0" w:left="0" w:rightChars="0" w:right="0" w:firstLineChars="0" w:firstLine="0"/><w:spacing w:line="240" w:lineRule="atLeast"/></w:pPr><w:r w:rsidRPr="00000000"><w:rPr><w:sz w:val="24"/><w:szCs w:val="24"/></w:rPr><w:t>（</w:t></w:r><w:r w:rsidRPr="00000000"><w:rPr><w:sz w:val="24"/><w:szCs w:val="24"/></w:rPr><w:t>-0.14</w:t></w:r><w:r w:rsidRPr="00000000"><w:rPr><w:sz w:val="24"/><w:szCs w:val="24"/></w:rPr><w:t>）</w:t></w:r></w:p></w:tc><w:tc><w:tcPr><w:tcW w:w="559" w:type="pct"/><w:vAlign w:val="center"/></w:tcPr><w:p w:rsidR="0018722C"><w:pPr><w:pStyle w:val="a5"/><w:topLinePunct/><w:ind w:leftChars="0" w:left="0" w:rightChars="0" w:right="0" w:firstLineChars="0" w:firstLine="0"/><w:spacing w:line="240" w:lineRule="atLeast"/></w:pPr><w:r w:rsidRPr="00000000"><w:rPr><w:sz w:val="24"/><w:szCs w:val="24"/></w:rPr><w:t>0.0733 </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2.09</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0.0656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0.49</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-0.0181</w:t></w:r></w:p><w:p w:rsidR="0018722C"><w:pPr><w:pStyle w:val="a5"/><w:topLinePunct/><w:ind w:leftChars="0" w:left="0" w:rightChars="0" w:right="0" w:firstLineChars="0" w:firstLine="0"/><w:spacing w:line="240" w:lineRule="atLeast"/></w:pPr><w:r w:rsidRPr="00000000"><w:rPr><w:sz w:val="24"/><w:szCs w:val="24"/></w:rPr><w:t>（</w:t></w:r><w:r w:rsidRPr="00000000"><w:rPr><w:sz w:val="24"/><w:szCs w:val="24"/></w:rPr><w:t>-0.46</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-0.0204</w:t></w:r></w:p><w:p w:rsidR="0018722C"><w:pPr><w:pStyle w:val="a5"/><w:topLinePunct/><w:ind w:leftChars="0" w:left="0" w:rightChars="0" w:right="0" w:firstLineChars="0" w:firstLine="0"/><w:spacing w:line="240" w:lineRule="atLeast"/></w:pPr><w:r w:rsidRPr="00000000"><w:rPr><w:sz w:val="24"/><w:szCs w:val="24"/></w:rPr><w:t>（</w:t></w:r><w:r w:rsidRPr="00000000"><w:rPr><w:sz w:val="24"/><w:szCs w:val="24"/></w:rPr><w:t>-0.41</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-0.0112</w:t></w:r></w:p><w:p w:rsidR="0018722C"><w:pPr><w:pStyle w:val="a5"/><w:topLinePunct/><w:ind w:leftChars="0" w:left="0" w:rightChars="0" w:right="0" w:firstLineChars="0" w:firstLine="0"/><w:spacing w:line="240" w:lineRule="atLeast"/></w:pPr><w:r w:rsidRPr="00000000"><w:rPr><w:sz w:val="24"/><w:szCs w:val="24"/></w:rPr><w:t>（</w:t></w:r><w:r w:rsidRPr="00000000"><w:rPr><w:sz w:val="24"/><w:szCs w:val="24"/></w:rPr><w:t>-0.17</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0.0059</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0.10</w:t></w:r><w:r w:rsidRPr="00000000"><w:rPr><w:sz w:val="24"/><w:szCs w:val="24"/></w:rPr><w:t>)</w:t></w:r></w:p></w:tc></w:tr><w:tr><w:tc><w:tcPr><w:tcW w:w="53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样本数</w:t></w:r></w:p></w:tc><w:tc><w:tcPr><w:tcW w:w="6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4652</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2408</w:t></w:r></w:p></w:tc><w:tc><w:tcPr><w:tcW w:w="55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1348</w:t></w:r></w:p></w:tc><w:tc><w:tcPr><w:tcW w:w="55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920</w:t></w:r></w:p></w:tc><w:tc><w:tcPr><w:tcW w:w="55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4652</w:t></w:r></w:p></w:tc><w:tc><w:tcPr><w:tcW w:w="55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2408</w:t></w:r></w:p></w:tc><w:tc><w:tcPr><w:tcW w:w="55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1348</w:t></w:r></w:p></w:tc><w:tc><w:tcPr><w:tcW w:w="4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920</w:t></w:r></w:p></w:tc></w:tr></w:tbl><w:p w:rsidR="0018722C"><w:pPr><w:topLinePunct/></w:pPr><w:r><w:rPr><w:rFonts w:cstheme="minorBidi" w:hAnsiTheme="minorHAnsi" w:eastAsiaTheme="minorHAnsi" w:asciiTheme="minorHAnsi"/></w:rPr><w:t>注释：领先或者滞后是以外资持股变化为标的前后季度收益率。表中的估计值是回归值乘以倍数后的值。根据上文的年度协方差的分解分析可以得出相应倍数。</w:t></w:r></w:p><w:p w:rsidR="0018722C"><w:pPr><w:pStyle w:val="a8"/><w:topLinePunct/></w:pPr><w:bookmarkStart w:id="987095" w:name="_Toc686987095"/><w:r><w:t>表</w:t></w:r><w:r><w:rPr><w:rFonts w:ascii="Times New Roman" w:eastAsia="宋体"/></w:rPr><w:t>4</w:t></w:r><w:r><w:rPr><w:rFonts w:ascii="Times New Roman" w:eastAsia="宋体"/></w:rPr><w:t>.</w:t></w:r><w:r><w:rPr><w:rFonts w:ascii="Times New Roman" w:eastAsia="宋体"/></w:rPr><w:t>7</w:t></w:r><w:r w:rsidP="AA7D325B"><w:rPr><w:rFonts w:ascii="Times New Roman" w:eastAsia="宋体"/></w:rPr><w:t>.</w:t></w:r><w:r><w:rPr><w:rFonts w:ascii="Times New Roman" w:eastAsia="宋体"/></w:rPr><w:t> </w:t></w:r><w:r><w:t>外资季度数量变化与季度收益率之间协相关系数估计</w:t></w:r><w:bookmarkEnd w:id="987095"/></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99"/><w:gridCol w:w="1047"/><w:gridCol w:w="1044"/><w:gridCol w:w="953"/><w:gridCol w:w="771"/><w:gridCol w:w="951"/><w:gridCol w:w="952"/><w:gridCol w:w="954"/><w:gridCol w:w="772"/></w:tblGrid><w:tr><w:trPr><w:tblHeader/></w:trPr><w:tc><w:tcPr><w:tcW w:w="643" w:type="pct"/><w:vMerge w:val="restart"/><w:vAlign w:val="center"/></w:tcPr><w:p w:rsidR="0018722C"><w:pPr><w:pStyle w:val="a7"/><w:topLinePunct/><w:ind w:leftChars="0" w:left="0" w:rightChars="0" w:right="0" w:firstLineChars="0" w:firstLine="0"/><w:spacing w:line="240" w:lineRule="atLeast"/></w:pPr><w:r w:rsidRPr="00000000"><w:rPr><w:sz w:val="24"/><w:szCs w:val="24"/></w:rPr><w:t>相关系数</w:t></w:r></w:p></w:tc><w:tc><w:tcPr><w:tcW w:w="2233" w:type="pct"/><w:gridSpan w:val="4"/><w:vAlign w:val="center"/></w:tcPr><w:p w:rsidR="0018722C"><w:pPr><w:pStyle w:val="a7"/><w:topLinePunct/><w:ind w:leftChars="0" w:left="0" w:rightChars="0" w:right="0" w:firstLineChars="0" w:firstLine="0"/><w:spacing w:line="240" w:lineRule="atLeast"/></w:pPr><w:r w:rsidRPr="00000000"><w:rPr><w:sz w:val="24"/><w:szCs w:val="24"/></w:rPr><w:t>直接外资</w:t></w:r></w:p></w:tc><w:tc><w:tcPr><w:tcW w:w="2124" w:type="pct"/><w:gridSpan w:val="4"/><w:vAlign w:val="center"/></w:tcPr><w:p w:rsidR="0018722C"><w:pPr><w:pStyle w:val="a7"/><w:topLinePunct/><w:ind w:leftChars="0" w:left="0" w:rightChars="0" w:right="0" w:firstLineChars="0" w:firstLine="0"/><w:spacing w:line="240" w:lineRule="atLeast"/></w:pPr><w:r w:rsidRPr="00000000"><w:rPr><w:sz w:val="24"/><w:szCs w:val="24"/></w:rPr><w:t>间接外资</w:t></w:r></w:p></w:tc></w:tr><w:tr><w:trPr><w:tblHeader/></w:trPr><w:tc><w:tcPr><w:tcW w:w="64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1</w:t></w:r><w:r w:rsidRPr="00000000"><w:rPr><w:sz w:val="24"/><w:szCs w:val="24"/></w:rPr><w:t>）</w:t></w:r></w:p></w:tc><w:tc><w:tcPr><w:tcW w:w="6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2</w:t></w:r><w:r w:rsidRPr="00000000"><w:rPr><w:sz w:val="24"/><w:szCs w:val="24"/></w:rPr><w:t>）</w:t></w:r></w:p></w:tc><w:tc><w:tcPr><w:tcW w:w="55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3</w:t></w:r><w:r w:rsidRPr="00000000"><w:rPr><w:sz w:val="24"/><w:szCs w:val="24"/></w:rPr><w:t>）</w:t></w:r></w:p></w:tc><w:tc><w:tcPr><w:tcW w:w="4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4</w:t></w:r><w:r w:rsidRPr="00000000"><w:rPr><w:sz w:val="24"/><w:szCs w:val="24"/></w:rPr><w:t>）</w:t></w:r></w:p></w:tc><w:tc><w:tcPr><w:tcW w:w="5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5</w:t></w:r><w:r w:rsidRPr="00000000"><w:rPr><w:sz w:val="24"/><w:szCs w:val="24"/></w:rPr><w:t>）</w:t></w:r></w:p></w:tc><w:tc><w:tcPr><w:tcW w:w="5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p></w:tc><w:tc><w:tcPr><w:tcW w:w="55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7</w:t></w:r><w:r w:rsidRPr="00000000"><w:rPr><w:sz w:val="24"/><w:szCs w:val="24"/></w:rPr><w:t>）</w:t></w:r></w:p></w:tc><w:tc><w:tcPr><w:tcW w:w="4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8</w:t></w:r><w:r w:rsidRPr="00000000"><w:rPr><w:sz w:val="24"/><w:szCs w:val="24"/></w:rPr><w:t>）</w:t></w:r></w:p></w:tc></w:tr><w:tr><w:tc><w:tcPr><w:tcW w:w="643" w:type="pct"/><w:vAlign w:val="center"/></w:tcPr><w:p w:rsidR="0018722C"><w:pPr><w:pStyle w:val="ac"/><w:topLinePunct/><w:ind w:leftChars="0" w:left="0" w:rightChars="0" w:right="0" w:firstLineChars="0" w:firstLine="0"/><w:spacing w:line="240" w:lineRule="atLeast"/></w:pPr><w:r w:rsidRPr="00000000"><w:rPr><w:sz w:val="24"/><w:szCs w:val="24"/></w:rPr><w:t>年度</w:t></w:r></w:p></w:tc><w:tc><w:tcPr><w:tcW w:w="613" w:type="pct"/><w:vAlign w:val="center"/></w:tcPr><w:p w:rsidR="0018722C"><w:pPr><w:pStyle w:val="a5"/><w:topLinePunct/><w:ind w:leftChars="0" w:left="0" w:rightChars="0" w:right="0" w:firstLineChars="0" w:firstLine="0"/><w:spacing w:line="240" w:lineRule="atLeast"/></w:pPr><w:r w:rsidRPr="00000000"><w:rPr><w:sz w:val="24"/><w:szCs w:val="24"/></w:rPr><w:t>0.354</w:t></w:r><w:r w:rsidRPr="00000000"><w:rPr><w:sz w:val="24"/><w:szCs w:val="24"/></w:rPr><w:t>3 </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3.35</w:t></w:r><w:r w:rsidRPr="00000000"><w:rPr><w:sz w:val="24"/><w:szCs w:val="24"/></w:rPr><w:t>）</w:t></w:r></w:p></w:tc><w:tc><w:tcPr><w:tcW w:w="611" w:type="pct"/><w:vAlign w:val="center"/></w:tcPr><w:p w:rsidR="0018722C"><w:pPr><w:pStyle w:val="a5"/><w:topLinePunct/><w:ind w:leftChars="0" w:left="0" w:rightChars="0" w:right="0" w:firstLineChars="0" w:firstLine="0"/><w:spacing w:line="240" w:lineRule="atLeast"/></w:pPr><w:r w:rsidRPr="00000000"><w:rPr><w:sz w:val="24"/><w:szCs w:val="24"/></w:rPr><w:t>0.4493 </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2.72</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0.3133</w:t></w:r></w:p><w:p w:rsidR="0018722C"><w:pPr><w:pStyle w:val="a5"/><w:topLinePunct/><w:ind w:leftChars="0" w:left="0" w:rightChars="0" w:right="0" w:firstLineChars="0" w:firstLine="0"/><w:spacing w:line="240" w:lineRule="atLeast"/></w:pPr><w:r w:rsidRPr="00000000"><w:rPr><w:sz w:val="24"/><w:szCs w:val="24"/></w:rPr><w:t>（</w:t></w:r><w:r w:rsidRPr="00000000"><w:rPr><w:sz w:val="24"/><w:szCs w:val="24"/></w:rPr><w:t>1.45</w:t></w:r><w:r w:rsidRPr="00000000"><w:rPr><w:sz w:val="24"/><w:szCs w:val="24"/></w:rPr><w:t>）</w:t></w:r></w:p></w:tc><w:tc><w:tcPr><w:tcW w:w="451" w:type="pct"/><w:vAlign w:val="center"/></w:tcPr><w:p w:rsidR="0018722C"><w:pPr><w:pStyle w:val="affff9"/><w:topLinePunct/><w:ind w:leftChars="0" w:left="0" w:rightChars="0" w:right="0" w:firstLineChars="0" w:firstLine="0"/><w:spacing w:line="240" w:lineRule="atLeast"/></w:pPr><w:r w:rsidRPr="00000000"><w:rPr><w:sz w:val="24"/><w:szCs w:val="24"/></w:rPr><w:t>0.0791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0.30</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0.0574</w:t></w:r></w:p><w:p w:rsidR="0018722C"><w:pPr><w:pStyle w:val="a5"/><w:topLinePunct/><w:ind w:leftChars="0" w:left="0" w:rightChars="0" w:right="0" w:firstLineChars="0" w:firstLine="0"/><w:spacing w:line="240" w:lineRule="atLeast"/></w:pPr><w:r w:rsidRPr="00000000"><w:rPr><w:sz w:val="24"/><w:szCs w:val="24"/></w:rPr><w:t>（</w:t></w:r><w:r w:rsidRPr="00000000"><w:rPr><w:sz w:val="24"/><w:szCs w:val="24"/></w:rPr><w:t>0.57</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-0.039</w:t></w:r></w:p><w:p w:rsidR="0018722C"><w:pPr><w:pStyle w:val="a5"/><w:topLinePunct/><w:ind w:leftChars="0" w:left="0" w:rightChars="0" w:right="0" w:firstLineChars="0" w:firstLine="0"/><w:spacing w:line="240" w:lineRule="atLeast"/></w:pPr><w:r w:rsidRPr="00000000"><w:rPr><w:sz w:val="24"/><w:szCs w:val="24"/></w:rPr><w:t>（</w:t></w:r><w:r w:rsidRPr="00000000"><w:rPr><w:sz w:val="24"/><w:szCs w:val="24"/></w:rPr><w:t>-0.49</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0.0539</w:t></w:r></w:p><w:p w:rsidR="0018722C"><w:pPr><w:pStyle w:val="a5"/><w:topLinePunct/><w:ind w:leftChars="0" w:left="0" w:rightChars="0" w:right="0" w:firstLineChars="0" w:firstLine="0"/><w:spacing w:line="240" w:lineRule="atLeast"/></w:pPr><w:r w:rsidRPr="00000000"><w:rPr><w:sz w:val="24"/><w:szCs w:val="24"/></w:rPr><w:t>（</w:t></w:r><w:r w:rsidRPr="00000000"><w:rPr><w:sz w:val="24"/><w:szCs w:val="24"/></w:rPr><w:t>0.42</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0.2493</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0.79</w:t></w:r><w:r w:rsidRPr="00000000"><w:rPr><w:sz w:val="24"/><w:szCs w:val="24"/></w:rPr><w:t>)</w:t></w:r></w:p></w:tc></w:tr><w:tr><w:tc><w:tcPr><w:tcW w:w="643" w:type="pct"/><w:vAlign w:val="center"/></w:tcPr><w:p w:rsidR="0018722C"><w:pPr><w:pStyle w:val="ac"/><w:topLinePunct/><w:ind w:leftChars="0" w:left="0" w:rightChars="0" w:right="0" w:firstLineChars="0" w:firstLine="0"/><w:spacing w:line="240" w:lineRule="atLeast"/></w:pPr><w:r w:rsidRPr="00000000"><w:rPr><w:sz w:val="24"/><w:szCs w:val="24"/></w:rPr><w:t>滞后三季</w:t></w:r></w:p><w:p w:rsidR="0018722C"><w:pPr><w:pStyle w:val="a5"/><w:topLinePunct/><w:ind w:leftChars="0" w:left="0" w:rightChars="0" w:right="0" w:firstLineChars="0" w:firstLine="0"/><w:spacing w:line="240" w:lineRule="atLeast"/></w:pPr><w:r w:rsidRPr="00000000"><w:rPr><w:sz w:val="24"/><w:szCs w:val="24"/></w:rPr><w:t>度</w:t></w:r></w:p></w:tc><w:tc><w:tcPr><w:tcW w:w="613" w:type="pct"/><w:vAlign w:val="center"/></w:tcPr><w:p w:rsidR="0018722C"><w:pPr><w:pStyle w:val="affff9"/><w:topLinePunct/><w:ind w:leftChars="0" w:left="0" w:rightChars="0" w:right="0" w:firstLineChars="0" w:firstLine="0"/><w:spacing w:line="240" w:lineRule="atLeast"/></w:pPr><w:r w:rsidRPr="00000000"><w:rPr><w:sz w:val="24"/><w:szCs w:val="24"/></w:rPr><w:t>-0.0042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w:t></w:r><w:r w:rsidRPr="00000000"><w:rPr><w:sz w:val="24"/><w:szCs w:val="24"/></w:rPr><w:t>)</w:t></w:r></w:p></w:tc><w:tc><w:tcPr><w:tcW w:w="611" w:type="pct"/><w:vAlign w:val="center"/></w:tcPr><w:p w:rsidR="0018722C"><w:pPr><w:pStyle w:val="affff9"/><w:topLinePunct/><w:ind w:leftChars="0" w:left="0" w:rightChars="0" w:right="0" w:firstLineChars="0" w:firstLine="0"/><w:spacing w:line="240" w:lineRule="atLeast"/></w:pPr><w:r w:rsidRPr="00000000"><w:rPr><w:sz w:val="24"/><w:szCs w:val="24"/></w:rPr><w:t>-0.018</w:t></w:r></w:p><w:p w:rsidR="0018722C"><w:pPr><w:pStyle w:val="a5"/><w:topLinePunct/><w:ind w:leftChars="0" w:left="0" w:rightChars="0" w:right="0" w:firstLineChars="0" w:firstLine="0"/><w:spacing w:line="240" w:lineRule="atLeast"/></w:pPr><w:r w:rsidRPr="00000000"><w:rPr><w:sz w:val="24"/><w:szCs w:val="24"/></w:rPr><w:t>（</w:t></w:r><w:r w:rsidRPr="00000000"><w:rPr><w:sz w:val="24"/><w:szCs w:val="24"/></w:rPr><w:t>-0.43</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0.0128</w:t></w:r></w:p><w:p w:rsidR="0018722C"><w:pPr><w:pStyle w:val="a5"/><w:topLinePunct/><w:ind w:leftChars="0" w:left="0" w:rightChars="0" w:right="0" w:firstLineChars="0" w:firstLine="0"/><w:spacing w:line="240" w:lineRule="atLeast"/></w:pPr><w:r w:rsidRPr="00000000"><w:rPr><w:sz w:val="24"/><w:szCs w:val="24"/></w:rPr><w:t>（</w:t></w:r><w:r w:rsidRPr="00000000"><w:rPr><w:sz w:val="24"/><w:szCs w:val="24"/></w:rPr><w:t>0.24</w:t></w:r><w:r w:rsidRPr="00000000"><w:rPr><w:sz w:val="24"/><w:szCs w:val="24"/></w:rPr><w:t>）</w:t></w:r></w:p></w:tc><w:tc><w:tcPr><w:tcW w:w="451" w:type="pct"/><w:vAlign w:val="center"/></w:tcPr><w:p w:rsidR="0018722C"><w:pPr><w:pStyle w:val="affff9"/><w:topLinePunct/><w:ind w:leftChars="0" w:left="0" w:rightChars="0" w:right="0" w:firstLineChars="0" w:firstLine="0"/><w:spacing w:line="240" w:lineRule="atLeast"/></w:pPr><w:r w:rsidRPr="00000000"><w:rPr><w:sz w:val="24"/><w:szCs w:val="24"/></w:rPr><w:t>0.0211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0.28</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0.02</w:t></w:r></w:p><w:p w:rsidR="0018722C"><w:pPr><w:pStyle w:val="a5"/><w:topLinePunct/><w:ind w:leftChars="0" w:left="0" w:rightChars="0" w:right="0" w:firstLineChars="0" w:firstLine="0"/><w:spacing w:line="240" w:lineRule="atLeast"/></w:pPr><w:r w:rsidRPr="00000000"><w:rPr><w:sz w:val="24"/><w:szCs w:val="24"/></w:rPr><w:t>（</w:t></w:r><w:r w:rsidRPr="00000000"><w:rPr><w:sz w:val="24"/><w:szCs w:val="24"/></w:rPr><w:t>0.62</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0.0082</w:t></w:r></w:p><w:p w:rsidR="0018722C"><w:pPr><w:pStyle w:val="a5"/><w:topLinePunct/><w:ind w:leftChars="0" w:left="0" w:rightChars="0" w:right="0" w:firstLineChars="0" w:firstLine="0"/><w:spacing w:line="240" w:lineRule="atLeast"/></w:pPr><w:r w:rsidRPr="00000000"><w:rPr><w:sz w:val="24"/><w:szCs w:val="24"/></w:rPr><w:t>（</w:t></w:r><w:r w:rsidRPr="00000000"><w:rPr><w:sz w:val="24"/><w:szCs w:val="24"/></w:rPr><w:t>0.23</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0.0137</w:t></w:r></w:p><w:p w:rsidR="0018722C"><w:pPr><w:pStyle w:val="a5"/><w:topLinePunct/><w:ind w:leftChars="0" w:left="0" w:rightChars="0" w:right="0" w:firstLineChars="0" w:firstLine="0"/><w:spacing w:line="240" w:lineRule="atLeast"/></w:pPr><w:r w:rsidRPr="00000000"><w:rPr><w:sz w:val="24"/><w:szCs w:val="24"/></w:rPr><w:t>（</w:t></w:r><w:r w:rsidRPr="00000000"><w:rPr><w:sz w:val="24"/><w:szCs w:val="24"/></w:rPr><w:t>0.33</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0.0519</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0.74</w:t></w:r><w:r w:rsidRPr="00000000"><w:rPr><w:sz w:val="24"/><w:szCs w:val="24"/></w:rPr><w:t>)</w:t></w:r></w:p></w:tc></w:tr><w:tr><w:tc><w:tcPr><w:tcW w:w="643" w:type="pct"/><w:vAlign w:val="center"/></w:tcPr><w:p w:rsidR="0018722C"><w:pPr><w:pStyle w:val="ac"/><w:topLinePunct/><w:ind w:leftChars="0" w:left="0" w:rightChars="0" w:right="0" w:firstLineChars="0" w:firstLine="0"/><w:spacing w:line="240" w:lineRule="atLeast"/></w:pPr><w:r w:rsidRPr="00000000"><w:rPr><w:sz w:val="24"/><w:szCs w:val="24"/></w:rPr><w:t>滞后两季</w:t></w:r></w:p><w:p w:rsidR="0018722C"><w:pPr><w:pStyle w:val="a5"/><w:topLinePunct/><w:ind w:leftChars="0" w:left="0" w:rightChars="0" w:right="0" w:firstLineChars="0" w:firstLine="0"/><w:spacing w:line="240" w:lineRule="atLeast"/></w:pPr><w:r w:rsidRPr="00000000"><w:rPr><w:sz w:val="24"/><w:szCs w:val="24"/></w:rPr><w:t>度</w:t></w:r></w:p></w:tc><w:tc><w:tcPr><w:tcW w:w="613" w:type="pct"/><w:vAlign w:val="center"/></w:tcPr><w:p w:rsidR="0018722C"><w:pPr><w:pStyle w:val="affff9"/><w:topLinePunct/><w:ind w:leftChars="0" w:left="0" w:rightChars="0" w:right="0" w:firstLineChars="0" w:firstLine="0"/><w:spacing w:line="240" w:lineRule="atLeast"/></w:pPr><w:r w:rsidRPr="00000000"><w:rPr><w:sz w:val="24"/><w:szCs w:val="24"/></w:rPr><w:t>-0.0352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-0.52</w:t></w:r><w:r w:rsidRPr="00000000"><w:rPr><w:sz w:val="24"/><w:szCs w:val="24"/></w:rPr><w:t>)</w:t></w:r></w:p></w:tc><w:tc><w:tcPr><w:tcW w:w="611" w:type="pct"/><w:vAlign w:val="center"/></w:tcPr><w:p w:rsidR="0018722C"><w:pPr><w:pStyle w:val="affff9"/><w:topLinePunct/><w:ind w:leftChars="0" w:left="0" w:rightChars="0" w:right="0" w:firstLineChars="0" w:firstLine="0"/><w:spacing w:line="240" w:lineRule="atLeast"/></w:pPr><w:r w:rsidRPr="00000000"><w:rPr><w:sz w:val="24"/><w:szCs w:val="24"/></w:rPr><w:t>0.014</w:t></w:r></w:p><w:p w:rsidR="0018722C"><w:pPr><w:pStyle w:val="a5"/><w:topLinePunct/><w:ind w:leftChars="0" w:left="0" w:rightChars="0" w:right="0" w:firstLineChars="0" w:firstLine="0"/><w:spacing w:line="240" w:lineRule="atLeast"/></w:pPr><w:r w:rsidRPr="00000000"><w:rPr><w:sz w:val="24"/><w:szCs w:val="24"/></w:rPr><w:t>（</w:t></w:r><w:r w:rsidRPr="00000000"><w:rPr><w:sz w:val="24"/><w:szCs w:val="24"/></w:rPr><w:t>0.09</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-0.0010</w:t></w:r></w:p><w:p w:rsidR="0018722C"><w:pPr><w:pStyle w:val="a5"/><w:topLinePunct/><w:ind w:leftChars="0" w:left="0" w:rightChars="0" w:right="0" w:firstLineChars="0" w:firstLine="0"/><w:spacing w:line="240" w:lineRule="atLeast"/></w:pPr><w:r w:rsidRPr="00000000"><w:rPr><w:sz w:val="24"/><w:szCs w:val="24"/></w:rPr><w:t>（</w:t></w:r><w:r w:rsidRPr="00000000"><w:rPr><w:sz w:val="24"/><w:szCs w:val="24"/></w:rPr><w:t>-0.02</w:t></w:r><w:r w:rsidRPr="00000000"><w:rPr><w:sz w:val="24"/><w:szCs w:val="24"/></w:rPr><w:t>）</w:t></w:r></w:p></w:tc><w:tc><w:tcPr><w:tcW w:w="451" w:type="pct"/><w:vAlign w:val="center"/></w:tcPr><w:p w:rsidR="0018722C"><w:pPr><w:pStyle w:val="affff9"/><w:topLinePunct/><w:ind w:leftChars="0" w:left="0" w:rightChars="0" w:right="0" w:firstLineChars="0" w:firstLine="0"/><w:spacing w:line="240" w:lineRule="atLeast"/></w:pPr><w:r w:rsidRPr="00000000"><w:rPr><w:sz w:val="24"/><w:szCs w:val="24"/></w:rPr><w:t>-0.0722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-0.38</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-0.0308</w:t></w:r></w:p><w:p w:rsidR="0018722C"><w:pPr><w:pStyle w:val="a5"/><w:topLinePunct/><w:ind w:leftChars="0" w:left="0" w:rightChars="0" w:right="0" w:firstLineChars="0" w:firstLine="0"/><w:spacing w:line="240" w:lineRule="atLeast"/></w:pPr><w:r w:rsidRPr="00000000"><w:rPr><w:sz w:val="24"/><w:szCs w:val="24"/></w:rPr><w:t>（</w:t></w:r><w:r w:rsidRPr="00000000"><w:rPr><w:sz w:val="24"/><w:szCs w:val="24"/></w:rPr><w:t>-1.49</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-0.0159</w:t></w:r></w:p><w:p w:rsidR="0018722C"><w:pPr><w:pStyle w:val="a5"/><w:topLinePunct/><w:ind w:leftChars="0" w:left="0" w:rightChars="0" w:right="0" w:firstLineChars="0" w:firstLine="0"/><w:spacing w:line="240" w:lineRule="atLeast"/></w:pPr><w:r w:rsidRPr="00000000"><w:rPr><w:sz w:val="24"/><w:szCs w:val="24"/></w:rPr><w:t>（</w:t></w:r><w:r w:rsidRPr="00000000"><w:rPr><w:sz w:val="24"/><w:szCs w:val="24"/></w:rPr><w:t>-0.37</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0.0156</w:t></w:r></w:p><w:p w:rsidR="0018722C"><w:pPr><w:pStyle w:val="a5"/><w:topLinePunct/><w:ind w:leftChars="0" w:left="0" w:rightChars="0" w:right="0" w:firstLineChars="0" w:firstLine="0"/><w:spacing w:line="240" w:lineRule="atLeast"/></w:pPr><w:r w:rsidRPr="00000000"><w:rPr><w:sz w:val="24"/><w:szCs w:val="24"/></w:rPr><w:t>（</w:t></w:r><w:r w:rsidRPr="00000000"><w:rPr><w:sz w:val="24"/><w:szCs w:val="24"/></w:rPr><w:t>0.11</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-0.1568</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-0.87</w:t></w:r><w:r w:rsidRPr="00000000"><w:rPr><w:sz w:val="24"/><w:szCs w:val="24"/></w:rPr><w:t>)</w:t></w:r></w:p></w:tc></w:tr><w:tr><w:tc><w:tcPr><w:tcW w:w="643" w:type="pct"/><w:vAlign w:val="center"/></w:tcPr><w:p w:rsidR="0018722C"><w:pPr><w:pStyle w:val="ac"/><w:topLinePunct/><w:ind w:leftChars="0" w:left="0" w:rightChars="0" w:right="0" w:firstLineChars="0" w:firstLine="0"/><w:spacing w:line="240" w:lineRule="atLeast"/></w:pPr><w:r w:rsidRPr="00000000"><w:rPr><w:sz w:val="24"/><w:szCs w:val="24"/></w:rPr><w:t>滞后一季</w:t></w:r></w:p><w:p w:rsidR="0018722C"><w:pPr><w:pStyle w:val="a5"/><w:topLinePunct/><w:ind w:leftChars="0" w:left="0" w:rightChars="0" w:right="0" w:firstLineChars="0" w:firstLine="0"/><w:spacing w:line="240" w:lineRule="atLeast"/></w:pPr><w:r w:rsidRPr="00000000"><w:rPr><w:sz w:val="24"/><w:szCs w:val="24"/></w:rPr><w:t>度</w:t></w:r></w:p></w:tc><w:tc><w:tcPr><w:tcW w:w="613" w:type="pct"/><w:vAlign w:val="center"/></w:tcPr><w:p w:rsidR="0018722C"><w:pPr><w:pStyle w:val="a5"/><w:topLinePunct/><w:ind w:leftChars="0" w:left="0" w:rightChars="0" w:right="0" w:firstLineChars="0" w:firstLine="0"/><w:spacing w:line="240" w:lineRule="atLeast"/></w:pPr><w:r w:rsidRPr="00000000"><w:rPr><w:sz w:val="24"/><w:szCs w:val="24"/></w:rPr><w:t>0.1521 </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1.79</w:t></w:r><w:r w:rsidRPr="00000000"><w:rPr><w:sz w:val="24"/><w:szCs w:val="24"/></w:rPr><w:t>)</w:t></w:r></w:p></w:tc><w:tc><w:tcPr><w:tcW w:w="611" w:type="pct"/><w:vAlign w:val="center"/></w:tcPr><w:p w:rsidR="0018722C"><w:pPr><w:pStyle w:val="affff9"/><w:topLinePunct/><w:ind w:leftChars="0" w:left="0" w:rightChars="0" w:right="0" w:firstLineChars="0" w:firstLine="0"/><w:spacing w:line="240" w:lineRule="atLeast"/></w:pPr><w:r w:rsidRPr="00000000"><w:rPr><w:sz w:val="24"/><w:szCs w:val="24"/></w:rPr><w:t>0.0699</w:t></w:r></w:p><w:p w:rsidR="0018722C"><w:pPr><w:pStyle w:val="a5"/><w:topLinePunct/><w:ind w:leftChars="0" w:left="0" w:rightChars="0" w:right="0" w:firstLineChars="0" w:firstLine="0"/><w:spacing w:line="240" w:lineRule="atLeast"/></w:pPr><w:r w:rsidRPr="00000000"><w:rPr><w:sz w:val="24"/><w:szCs w:val="24"/></w:rPr><w:t>（</w:t></w:r><w:r w:rsidRPr="00000000"><w:rPr><w:sz w:val="24"/><w:szCs w:val="24"/></w:rPr><w:t>0.43</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0.1602</w:t></w:r></w:p><w:p w:rsidR="0018722C"><w:pPr><w:pStyle w:val="a5"/><w:topLinePunct/><w:ind w:leftChars="0" w:left="0" w:rightChars="0" w:right="0" w:firstLineChars="0" w:firstLine="0"/><w:spacing w:line="240" w:lineRule="atLeast"/></w:pPr><w:r w:rsidRPr="00000000"><w:rPr><w:sz w:val="24"/><w:szCs w:val="24"/></w:rPr><w:t>（</w:t></w:r><w:r w:rsidRPr="00000000"><w:rPr><w:sz w:val="24"/><w:szCs w:val="24"/></w:rPr><w:t>1.50</w:t></w:r><w:r w:rsidRPr="00000000"><w:rPr><w:sz w:val="24"/><w:szCs w:val="24"/></w:rPr><w:t>）</w:t></w:r></w:p></w:tc><w:tc><w:tcPr><w:tcW w:w="451" w:type="pct"/><w:vAlign w:val="center"/></w:tcPr><w:p w:rsidR="0018722C"><w:pPr><w:pStyle w:val="affff9"/><w:topLinePunct/><w:ind w:leftChars="0" w:left="0" w:rightChars="0" w:right="0" w:firstLineChars="0" w:firstLine="0"/><w:spacing w:line="240" w:lineRule="atLeast"/></w:pPr><w:r w:rsidRPr="00000000"><w:rPr><w:sz w:val="24"/><w:szCs w:val="24"/></w:rPr><w:t>0.1962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0.74</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-0.0321</w:t></w:r></w:p><w:p w:rsidR="0018722C"><w:pPr><w:pStyle w:val="a5"/><w:topLinePunct/><w:ind w:leftChars="0" w:left="0" w:rightChars="0" w:right="0" w:firstLineChars="0" w:firstLine="0"/><w:spacing w:line="240" w:lineRule="atLeast"/></w:pPr><w:r w:rsidRPr="00000000"><w:rPr><w:sz w:val="24"/><w:szCs w:val="24"/></w:rPr><w:t>（</w:t></w:r><w:r w:rsidRPr="00000000"><w:rPr><w:sz w:val="24"/><w:szCs w:val="24"/></w:rPr><w:t>-0.31</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-0.0349</w:t></w:r></w:p><w:p w:rsidR="0018722C"><w:pPr><w:pStyle w:val="a5"/><w:topLinePunct/><w:ind w:leftChars="0" w:left="0" w:rightChars="0" w:right="0" w:firstLineChars="0" w:firstLine="0"/><w:spacing w:line="240" w:lineRule="atLeast"/></w:pPr><w:r w:rsidRPr="00000000"><w:rPr><w:sz w:val="24"/><w:szCs w:val="24"/></w:rPr><w:t>（</w:t></w:r><w:r w:rsidRPr="00000000"><w:rPr><w:sz w:val="24"/><w:szCs w:val="24"/></w:rPr><w:t>-0.28</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-0.0813</w:t></w:r></w:p><w:p w:rsidR="0018722C"><w:pPr><w:pStyle w:val="a5"/><w:topLinePunct/><w:ind w:leftChars="0" w:left="0" w:rightChars="0" w:right="0" w:firstLineChars="0" w:firstLine="0"/><w:spacing w:line="240" w:lineRule="atLeast"/></w:pPr><w:r w:rsidRPr="00000000"><w:rPr><w:sz w:val="24"/><w:szCs w:val="24"/></w:rPr><w:t>（</w:t></w:r><w:r w:rsidRPr="00000000"><w:rPr><w:sz w:val="24"/><w:szCs w:val="24"/></w:rPr><w:t>-0.57</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0.300</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0.96</w:t></w:r><w:r w:rsidRPr="00000000"><w:rPr><w:sz w:val="24"/><w:szCs w:val="24"/></w:rPr><w:t>)</w:t></w:r></w:p></w:tc></w:tr><w:tr><w:tc><w:tcPr><w:tcW w:w="643" w:type="pct"/><w:vAlign w:val="center"/></w:tcPr><w:p w:rsidR="0018722C"><w:pPr><w:pStyle w:val="ac"/><w:topLinePunct/><w:ind w:leftChars="0" w:left="0" w:rightChars="0" w:right="0" w:firstLineChars="0" w:firstLine="0"/><w:spacing w:line="240" w:lineRule="atLeast"/></w:pPr><w:r w:rsidRPr="00000000"><w:rPr><w:sz w:val="24"/><w:szCs w:val="24"/></w:rPr><w:t>同季度</w:t></w:r></w:p></w:tc><w:tc><w:tcPr><w:tcW w:w="613" w:type="pct"/><w:vAlign w:val="center"/></w:tcPr><w:p w:rsidR="0018722C"><w:pPr><w:pStyle w:val="a5"/><w:topLinePunct/><w:ind w:leftChars="0" w:left="0" w:rightChars="0" w:right="0" w:firstLineChars="0" w:firstLine="0"/><w:spacing w:line="240" w:lineRule="atLeast"/></w:pPr><w:r w:rsidRPr="00000000"><w:rPr><w:sz w:val="24"/><w:szCs w:val="24"/></w:rPr><w:t>0.3416 </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3.05</w:t></w:r><w:r w:rsidRPr="00000000"><w:rPr><w:sz w:val="24"/><w:szCs w:val="24"/></w:rPr><w:t>)</w:t></w:r></w:p></w:tc><w:tc><w:tcPr><w:tcW w:w="611" w:type="pct"/><w:vAlign w:val="center"/></w:tcPr><w:p w:rsidR="0018722C"><w:pPr><w:pStyle w:val="a5"/><w:topLinePunct/><w:ind w:leftChars="0" w:left="0" w:rightChars="0" w:right="0" w:firstLineChars="0" w:firstLine="0"/><w:spacing w:line="240" w:lineRule="atLeast"/></w:pPr><w:r w:rsidRPr="00000000"><w:rPr><w:sz w:val="24"/><w:szCs w:val="24"/></w:rPr><w:t>0.4864 </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2.76</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0.3464</w:t></w:r></w:p><w:p w:rsidR="0018722C"><w:pPr><w:pStyle w:val="a5"/><w:topLinePunct/><w:ind w:leftChars="0" w:left="0" w:rightChars="0" w:right="0" w:firstLineChars="0" w:firstLine="0"/><w:spacing w:line="240" w:lineRule="atLeast"/></w:pPr><w:r w:rsidRPr="00000000"><w:rPr><w:sz w:val="24"/><w:szCs w:val="24"/></w:rPr><w:t>（</w:t></w:r><w:r w:rsidRPr="00000000"><w:rPr><w:sz w:val="24"/><w:szCs w:val="24"/></w:rPr><w:t>1.07</w:t></w:r><w:r w:rsidRPr="00000000"><w:rPr><w:sz w:val="24"/><w:szCs w:val="24"/></w:rPr><w:t>）</w:t></w:r></w:p></w:tc><w:tc><w:tcPr><w:tcW w:w="451" w:type="pct"/><w:vAlign w:val="center"/></w:tcPr><w:p w:rsidR="0018722C"><w:pPr><w:pStyle w:val="affff9"/><w:topLinePunct/><w:ind w:leftChars="0" w:left="0" w:rightChars="0" w:right="0" w:firstLineChars="0" w:firstLine="0"/><w:spacing w:line="240" w:lineRule="atLeast"/></w:pPr><w:r w:rsidRPr="00000000"><w:rPr><w:sz w:val="24"/><w:szCs w:val="24"/></w:rPr><w:t>0.1312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0.43</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0.1016</w:t></w:r></w:p><w:p w:rsidR="0018722C"><w:pPr><w:pStyle w:val="a5"/><w:topLinePunct/><w:ind w:leftChars="0" w:left="0" w:rightChars="0" w:right="0" w:firstLineChars="0" w:firstLine="0"/><w:spacing w:line="240" w:lineRule="atLeast"/></w:pPr><w:r w:rsidRPr="00000000"><w:rPr><w:sz w:val="24"/><w:szCs w:val="24"/></w:rPr><w:t>（</w:t></w:r><w:r w:rsidRPr="00000000"><w:rPr><w:sz w:val="24"/><w:szCs w:val="24"/></w:rPr><w:t>0.48</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0.0734</w:t></w:r></w:p><w:p w:rsidR="0018722C"><w:pPr><w:pStyle w:val="a5"/><w:topLinePunct/><w:ind w:leftChars="0" w:left="0" w:rightChars="0" w:right="0" w:firstLineChars="0" w:firstLine="0"/><w:spacing w:line="240" w:lineRule="atLeast"/></w:pPr><w:r w:rsidRPr="00000000"><w:rPr><w:sz w:val="24"/><w:szCs w:val="24"/></w:rPr><w:t>（</w:t></w:r><w:r w:rsidRPr="00000000"><w:rPr><w:sz w:val="24"/><w:szCs w:val="24"/></w:rPr><w:t>0.26</w:t></w:r><w:r w:rsidRPr="00000000"><w:rPr><w:sz w:val="24"/><w:szCs w:val="24"/></w:rPr><w:t>）</w:t></w:r></w:p></w:tc><w:tc><w:tcPr><w:tcW w:w="558" w:type="pct"/><w:vAlign w:val="center"/></w:tcPr><w:p w:rsidR="0018722C"><w:pPr><w:pStyle w:val="a5"/><w:topLinePunct/><w:ind w:leftChars="0" w:left="0" w:rightChars="0" w:right="0" w:firstLineChars="0" w:firstLine="0"/><w:spacing w:line="240" w:lineRule="atLeast"/></w:pPr><w:r w:rsidRPr="00000000"><w:rPr><w:sz w:val="24"/><w:szCs w:val="24"/></w:rPr><w:t>0.1072 </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1.79</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0.1204</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0.74</w:t></w:r><w:r w:rsidRPr="00000000"><w:rPr><w:sz w:val="24"/><w:szCs w:val="24"/></w:rPr><w:t>)</w:t></w:r></w:p></w:tc></w:tr><w:tr><w:tc><w:tcPr><w:tcW w:w="643" w:type="pct"/><w:vAlign w:val="center"/></w:tcPr><w:p w:rsidR="0018722C"><w:pPr><w:pStyle w:val="ac"/><w:topLinePunct/><w:ind w:leftChars="0" w:left="0" w:rightChars="0" w:right="0" w:firstLineChars="0" w:firstLine="0"/><w:spacing w:line="240" w:lineRule="atLeast"/></w:pPr><w:r w:rsidRPr="00000000"><w:rPr><w:sz w:val="24"/><w:szCs w:val="24"/></w:rPr><w:t>领先一季</w:t></w:r></w:p><w:p w:rsidR="0018722C"><w:pPr><w:pStyle w:val="a5"/><w:topLinePunct/><w:ind w:leftChars="0" w:left="0" w:rightChars="0" w:right="0" w:firstLineChars="0" w:firstLine="0"/><w:spacing w:line="240" w:lineRule="atLeast"/></w:pPr><w:r w:rsidRPr="00000000"><w:rPr><w:sz w:val="24"/><w:szCs w:val="24"/></w:rPr><w:t>度</w:t></w:r></w:p></w:tc><w:tc><w:tcPr><w:tcW w:w="613" w:type="pct"/><w:vAlign w:val="center"/></w:tcPr><w:p w:rsidR="0018722C"><w:pPr><w:pStyle w:val="a5"/><w:topLinePunct/><w:ind w:leftChars="0" w:left="0" w:rightChars="0" w:right="0" w:firstLineChars="0" w:firstLine="0"/><w:spacing w:line="240" w:lineRule="atLeast"/></w:pPr><w:r w:rsidRPr="00000000"><w:rPr><w:sz w:val="24"/><w:szCs w:val="24"/></w:rPr><w:t>-0.1014 </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-1.79</w:t></w:r><w:r w:rsidRPr="00000000"><w:rPr><w:sz w:val="24"/><w:szCs w:val="24"/></w:rPr><w:t>)</w:t></w:r></w:p></w:tc><w:tc><w:tcPr><w:tcW w:w="611" w:type="pct"/><w:vAlign w:val="center"/></w:tcPr><w:p w:rsidR="0018722C"><w:pPr><w:pStyle w:val="affff9"/><w:topLinePunct/><w:ind w:leftChars="0" w:left="0" w:rightChars="0" w:right="0" w:firstLineChars="0" w:firstLine="0"/><w:spacing w:line="240" w:lineRule="atLeast"/></w:pPr><w:r w:rsidRPr="00000000"><w:rPr><w:sz w:val="24"/><w:szCs w:val="24"/></w:rPr><w:t>-0.0645</w:t></w:r></w:p><w:p w:rsidR="0018722C"><w:pPr><w:pStyle w:val="a5"/><w:topLinePunct/><w:ind w:leftChars="0" w:left="0" w:rightChars="0" w:right="0" w:firstLineChars="0" w:firstLine="0"/><w:spacing w:line="240" w:lineRule="atLeast"/></w:pPr><w:r w:rsidRPr="00000000"><w:rPr><w:sz w:val="24"/><w:szCs w:val="24"/></w:rPr><w:t>（</w:t></w:r><w:r w:rsidRPr="00000000"><w:rPr><w:sz w:val="24"/><w:szCs w:val="24"/></w:rPr><w:t>-0.72</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-0.1062</w:t></w:r></w:p><w:p w:rsidR="0018722C"><w:pPr><w:pStyle w:val="a5"/><w:topLinePunct/><w:ind w:leftChars="0" w:left="0" w:rightChars="0" w:right="0" w:firstLineChars="0" w:firstLine="0"/><w:spacing w:line="240" w:lineRule="atLeast"/></w:pPr><w:r w:rsidRPr="00000000"><w:rPr><w:sz w:val="24"/><w:szCs w:val="24"/></w:rPr><w:t>（</w:t></w:r><w:r w:rsidRPr="00000000"><w:rPr><w:sz w:val="24"/><w:szCs w:val="24"/></w:rPr><w:t>-1.22</w:t></w:r><w:r w:rsidRPr="00000000"><w:rPr><w:sz w:val="24"/><w:szCs w:val="24"/></w:rPr><w:t>）</w:t></w:r></w:p></w:tc><w:tc><w:tcPr><w:tcW w:w="451" w:type="pct"/><w:vAlign w:val="center"/></w:tcPr><w:p w:rsidR="0018722C"><w:pPr><w:pStyle w:val="affff9"/><w:topLinePunct/><w:ind w:leftChars="0" w:left="0" w:rightChars="0" w:right="0" w:firstLineChars="0" w:firstLine="0"/><w:spacing w:line="240" w:lineRule="atLeast"/></w:pPr><w:r w:rsidRPr="00000000"><w:rPr><w:sz w:val="24"/><w:szCs w:val="24"/></w:rPr><w:t>-0.2247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-2.50</w:t></w:r><w:r w:rsidRPr="00000000"><w:rPr><w:sz w:val="24"/><w:szCs w:val="24"/></w:rPr><w:t>)</w:t></w:r></w:p></w:tc><w:tc><w:tcPr><w:tcW w:w="557" w:type="pct"/><w:vAlign w:val="center"/></w:tcPr><w:p w:rsidR="0018722C"><w:pPr><w:pStyle w:val="a5"/><w:topLinePunct/><w:ind w:leftChars="0" w:left="0" w:rightChars="0" w:right="0" w:firstLineChars="0" w:firstLine="0"/><w:spacing w:line="240" w:lineRule="atLeast"/></w:pPr><w:r w:rsidRPr="00000000"><w:rPr><w:sz w:val="24"/><w:szCs w:val="24"/></w:rPr><w:t>-0.078 </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-1.85</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-0.0746</w:t></w:r></w:p><w:p w:rsidR="0018722C"><w:pPr><w:pStyle w:val="a5"/><w:topLinePunct/><w:ind w:leftChars="0" w:left="0" w:rightChars="0" w:right="0" w:firstLineChars="0" w:firstLine="0"/><w:spacing w:line="240" w:lineRule="atLeast"/></w:pPr><w:r w:rsidRPr="00000000"><w:rPr><w:sz w:val="24"/><w:szCs w:val="24"/></w:rPr><w:t>（</w:t></w:r><w:r w:rsidRPr="00000000"><w:rPr><w:sz w:val="24"/><w:szCs w:val="24"/></w:rPr><w:t>-0.78</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-0.0648</w:t></w:r></w:p><w:p w:rsidR="0018722C"><w:pPr><w:pStyle w:val="a5"/><w:topLinePunct/><w:ind w:leftChars="0" w:left="0" w:rightChars="0" w:right="0" w:firstLineChars="0" w:firstLine="0"/><w:spacing w:line="240" w:lineRule="atLeast"/></w:pPr><w:r w:rsidRPr="00000000"><w:rPr><w:sz w:val="24"/><w:szCs w:val="24"/></w:rPr><w:t>（</w:t></w:r><w:r w:rsidRPr="00000000"><w:rPr><w:sz w:val="24"/><w:szCs w:val="24"/></w:rPr><w:t>-0.60</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-0.1017</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-1.31</w:t></w:r><w:r w:rsidRPr="00000000"><w:rPr><w:sz w:val="24"/><w:szCs w:val="24"/></w:rPr><w:t>)</w:t></w:r></w:p></w:tc></w:tr><w:tr><w:tc><w:tcPr><w:tcW w:w="643" w:type="pct"/><w:vAlign w:val="center"/></w:tcPr><w:p w:rsidR="0018722C"><w:pPr><w:pStyle w:val="ac"/><w:topLinePunct/><w:ind w:leftChars="0" w:left="0" w:rightChars="0" w:right="0" w:firstLineChars="0" w:firstLine="0"/><w:spacing w:line="240" w:lineRule="atLeast"/></w:pPr><w:r w:rsidRPr="00000000"><w:rPr><w:sz w:val="24"/><w:szCs w:val="24"/></w:rPr><w:t>领先两季</w:t></w:r></w:p><w:p w:rsidR="0018722C"><w:pPr><w:pStyle w:val="a5"/><w:topLinePunct/><w:ind w:leftChars="0" w:left="0" w:rightChars="0" w:right="0" w:firstLineChars="0" w:firstLine="0"/><w:spacing w:line="240" w:lineRule="atLeast"/></w:pPr><w:r w:rsidRPr="00000000"><w:rPr><w:sz w:val="24"/><w:szCs w:val="24"/></w:rPr><w:t>度</w:t></w:r></w:p></w:tc><w:tc><w:tcPr><w:tcW w:w="613" w:type="pct"/><w:vAlign w:val="center"/></w:tcPr><w:p w:rsidR="0018722C"><w:pPr><w:pStyle w:val="affff9"/><w:topLinePunct/><w:ind w:leftChars="0" w:left="0" w:rightChars="0" w:right="0" w:firstLineChars="0" w:firstLine="0"/><w:spacing w:line="240" w:lineRule="atLeast"/></w:pPr><w:r w:rsidRPr="00000000"><w:rPr><w:sz w:val="24"/><w:szCs w:val="24"/></w:rPr><w:t>-0.0116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w:t></w:r><w:r w:rsidRPr="00000000"><w:rPr><w:sz w:val="24"/><w:szCs w:val="24"/></w:rPr><w:t>)</w:t></w:r></w:p></w:tc><w:tc><w:tcPr><w:tcW w:w="611" w:type="pct"/><w:vAlign w:val="center"/></w:tcPr><w:p w:rsidR="0018722C"><w:pPr><w:pStyle w:val="affff9"/><w:topLinePunct/><w:ind w:leftChars="0" w:left="0" w:rightChars="0" w:right="0" w:firstLineChars="0" w:firstLine="0"/><w:spacing w:line="240" w:lineRule="atLeast"/></w:pPr><w:r w:rsidRPr="00000000"><w:rPr><w:sz w:val="24"/><w:szCs w:val="24"/></w:rPr><w:t>-0.0438</w:t></w:r></w:p><w:p w:rsidR="0018722C"><w:pPr><w:pStyle w:val="a5"/><w:topLinePunct/><w:ind w:leftChars="0" w:left="0" w:rightChars="0" w:right="0" w:firstLineChars="0" w:firstLine="0"/><w:spacing w:line="240" w:lineRule="atLeast"/></w:pPr><w:r w:rsidRPr="00000000"><w:rPr><w:sz w:val="24"/><w:szCs w:val="24"/></w:rPr><w:t>（</w:t></w:r><w:r w:rsidRPr="00000000"><w:rPr><w:sz w:val="24"/><w:szCs w:val="24"/></w:rPr><w:t>-0.21</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-0.0514</w:t></w:r></w:p><w:p w:rsidR="0018722C"><w:pPr><w:pStyle w:val="a5"/><w:topLinePunct/><w:ind w:leftChars="0" w:left="0" w:rightChars="0" w:right="0" w:firstLineChars="0" w:firstLine="0"/><w:spacing w:line="240" w:lineRule="atLeast"/></w:pPr><w:r w:rsidRPr="00000000"><w:rPr><w:sz w:val="24"/><w:szCs w:val="24"/></w:rPr><w:t>（</w:t></w:r><w:r w:rsidRPr="00000000"><w:rPr><w:sz w:val="24"/><w:szCs w:val="24"/></w:rPr><w:t>-0.30</w:t></w:r><w:r w:rsidRPr="00000000"><w:rPr><w:sz w:val="24"/><w:szCs w:val="24"/></w:rPr><w:t>）</w:t></w:r></w:p></w:tc><w:tc><w:tcPr><w:tcW w:w="451" w:type="pct"/><w:vAlign w:val="center"/></w:tcPr><w:p w:rsidR="0018722C"><w:pPr><w:pStyle w:val="affff9"/><w:topLinePunct/><w:ind w:leftChars="0" w:left="0" w:rightChars="0" w:right="0" w:firstLineChars="0" w:firstLine="0"/><w:spacing w:line="240" w:lineRule="atLeast"/></w:pPr><w:r w:rsidRPr="00000000"><w:rPr><w:sz w:val="24"/><w:szCs w:val="24"/></w:rPr><w:t>0.1042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1.07</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0.0504</w:t></w:r></w:p><w:p w:rsidR="0018722C"><w:pPr><w:pStyle w:val="a5"/><w:topLinePunct/><w:ind w:leftChars="0" w:left="0" w:rightChars="0" w:right="0" w:firstLineChars="0" w:firstLine="0"/><w:spacing w:line="240" w:lineRule="atLeast"/></w:pPr><w:r w:rsidRPr="00000000"><w:rPr><w:sz w:val="24"/><w:szCs w:val="24"/></w:rPr><w:t>（</w:t></w:r><w:r w:rsidRPr="00000000"><w:rPr><w:sz w:val="24"/><w:szCs w:val="24"/></w:rPr><w:t>0.93</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0.0266</w:t></w:r></w:p><w:p w:rsidR="0018722C"><w:pPr><w:pStyle w:val="a5"/><w:topLinePunct/><w:ind w:leftChars="0" w:left="0" w:rightChars="0" w:right="0" w:firstLineChars="0" w:firstLine="0"/><w:spacing w:line="240" w:lineRule="atLeast"/></w:pPr><w:r w:rsidRPr="00000000"><w:rPr><w:sz w:val="24"/><w:szCs w:val="24"/></w:rPr><w:t>（</w:t></w:r><w:r w:rsidRPr="00000000"><w:rPr><w:sz w:val="24"/><w:szCs w:val="24"/></w:rPr><w:t>0.33</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0.0688</w:t></w:r></w:p><w:p w:rsidR="0018722C"><w:pPr><w:pStyle w:val="a5"/><w:topLinePunct/><w:ind w:leftChars="0" w:left="0" w:rightChars="0" w:right="0" w:firstLineChars="0" w:firstLine="0"/><w:spacing w:line="240" w:lineRule="atLeast"/></w:pPr><w:r w:rsidRPr="00000000"><w:rPr><w:sz w:val="24"/><w:szCs w:val="24"/></w:rPr><w:t>（</w:t></w:r><w:r w:rsidRPr="00000000"><w:rPr><w:sz w:val="24"/><w:szCs w:val="24"/></w:rPr><w:t>0.55</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0.0548</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0.81</w:t></w:r><w:r w:rsidRPr="00000000"><w:rPr><w:sz w:val="24"/><w:szCs w:val="24"/></w:rPr><w:t>)</w:t></w:r></w:p></w:tc></w:tr><w:tr><w:tc><w:tcPr><w:tcW w:w="643" w:type="pct"/><w:vAlign w:val="center"/></w:tcPr><w:p w:rsidR="0018722C"><w:pPr><w:pStyle w:val="ac"/><w:topLinePunct/><w:ind w:leftChars="0" w:left="0" w:rightChars="0" w:right="0" w:firstLineChars="0" w:firstLine="0"/><w:spacing w:line="240" w:lineRule="atLeast"/></w:pPr><w:r w:rsidRPr="00000000"><w:rPr><w:sz w:val="24"/><w:szCs w:val="24"/></w:rPr><w:t>领先三季</w:t></w:r></w:p><w:p w:rsidR="0018722C"><w:pPr><w:pStyle w:val="a5"/><w:topLinePunct/><w:ind w:leftChars="0" w:left="0" w:rightChars="0" w:right="0" w:firstLineChars="0" w:firstLine="0"/><w:spacing w:line="240" w:lineRule="atLeast"/></w:pPr><w:r w:rsidRPr="00000000"><w:rPr><w:sz w:val="24"/><w:szCs w:val="24"/></w:rPr><w:t>度</w:t></w:r></w:p></w:tc><w:tc><w:tcPr><w:tcW w:w="613" w:type="pct"/><w:vAlign w:val="center"/></w:tcPr><w:p w:rsidR="0018722C"><w:pPr><w:pStyle w:val="affff9"/><w:topLinePunct/><w:ind w:leftChars="0" w:left="0" w:rightChars="0" w:right="0" w:firstLineChars="0" w:firstLine="0"/><w:spacing w:line="240" w:lineRule="atLeast"/></w:pPr><w:r w:rsidRPr="00000000"><w:rPr><w:sz w:val="24"/><w:szCs w:val="24"/></w:rPr><w:t>0.0063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0.14</w:t></w:r><w:r w:rsidRPr="00000000"><w:rPr><w:sz w:val="24"/><w:szCs w:val="24"/></w:rPr><w:t>)</w:t></w:r></w:p></w:tc><w:tc><w:tcPr><w:tcW w:w="611" w:type="pct"/><w:vAlign w:val="center"/></w:tcPr><w:p w:rsidR="0018722C"><w:pPr><w:pStyle w:val="affff9"/><w:topLinePunct/><w:ind w:leftChars="0" w:left="0" w:rightChars="0" w:right="0" w:firstLineChars="0" w:firstLine="0"/><w:spacing w:line="240" w:lineRule="atLeast"/></w:pPr><w:r w:rsidRPr="00000000"><w:rPr><w:sz w:val="24"/><w:szCs w:val="24"/></w:rPr><w:t>-0.0028</w:t></w:r></w:p><w:p w:rsidR="0018722C"><w:pPr><w:pStyle w:val="a5"/><w:topLinePunct/><w:ind w:leftChars="0" w:left="0" w:rightChars="0" w:right="0" w:firstLineChars="0" w:firstLine="0"/><w:spacing w:line="240" w:lineRule="atLeast"/></w:pPr><w:r w:rsidRPr="00000000"><w:rPr><w:sz w:val="24"/><w:szCs w:val="24"/></w:rPr><w:t>（</w:t></w:r><w:r w:rsidRPr="00000000"><w:rPr><w:sz w:val="24"/><w:szCs w:val="24"/></w:rPr><w:t>-0.03</w:t></w:r><w:r w:rsidRPr="00000000"><w:rPr><w:sz w:val="24"/><w:szCs w:val="24"/></w:rPr><w:t>）</w:t></w:r></w:p></w:tc><w:tc><w:tcPr><w:tcW w:w="558" w:type="pct"/><w:vAlign w:val="center"/></w:tcPr><w:p w:rsidR="0018722C"><w:pPr><w:pStyle w:val="a5"/><w:topLinePunct/><w:ind w:leftChars="0" w:left="0" w:rightChars="0" w:right="0" w:firstLineChars="0" w:firstLine="0"/><w:spacing w:line="240" w:lineRule="atLeast"/></w:pPr><w:r w:rsidRPr="00000000"><w:rPr><w:sz w:val="24"/><w:szCs w:val="24"/></w:rPr><w:t>0.0744 </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1.96</w:t></w:r><w:r w:rsidRPr="00000000"><w:rPr><w:sz w:val="24"/><w:szCs w:val="24"/></w:rPr><w:t>）</w:t></w:r></w:p></w:tc><w:tc><w:tcPr><w:tcW w:w="451" w:type="pct"/><w:vAlign w:val="center"/></w:tcPr><w:p w:rsidR="0018722C"><w:pPr><w:pStyle w:val="affff9"/><w:topLinePunct/><w:ind w:leftChars="0" w:left="0" w:rightChars="0" w:right="0" w:firstLineChars="0" w:firstLine="0"/><w:spacing w:line="240" w:lineRule="atLeast"/></w:pPr><w:r w:rsidRPr="00000000"><w:rPr><w:sz w:val="24"/><w:szCs w:val="24"/></w:rPr><w:t>-0.0714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-1.40</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-0.0308</w:t></w:r></w:p><w:p w:rsidR="0018722C"><w:pPr><w:pStyle w:val="a5"/><w:topLinePunct/><w:ind w:leftChars="0" w:left="0" w:rightChars="0" w:right="0" w:firstLineChars="0" w:firstLine="0"/><w:spacing w:line="240" w:lineRule="atLeast"/></w:pPr><w:r w:rsidRPr="00000000"><w:rPr><w:sz w:val="24"/><w:szCs w:val="24"/></w:rPr><w:t>（</w:t></w:r><w:r w:rsidRPr="00000000"><w:rPr><w:sz w:val="24"/><w:szCs w:val="24"/></w:rPr><w:t>-1.11</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-0.0361</w:t></w:r></w:p><w:p w:rsidR="0018722C"><w:pPr><w:pStyle w:val="a5"/><w:topLinePunct/><w:ind w:leftChars="0" w:left="0" w:rightChars="0" w:right="0" w:firstLineChars="0" w:firstLine="0"/><w:spacing w:line="240" w:lineRule="atLeast"/></w:pPr><w:r w:rsidRPr="00000000"><w:rPr><w:sz w:val="24"/><w:szCs w:val="24"/></w:rPr><w:t>（</w:t></w:r><w:r w:rsidRPr="00000000"><w:rPr><w:sz w:val="24"/><w:szCs w:val="24"/></w:rPr><w:t>-1.07</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-0.0124</w:t></w:r></w:p><w:p w:rsidR="0018722C"><w:pPr><w:pStyle w:val="a5"/><w:topLinePunct/><w:ind w:leftChars="0" w:left="0" w:rightChars="0" w:right="0" w:firstLineChars="0" w:firstLine="0"/><w:spacing w:line="240" w:lineRule="atLeast"/></w:pPr><w:r w:rsidRPr="00000000"><w:rPr><w:sz w:val="24"/><w:szCs w:val="24"/></w:rPr><w:t>（</w:t></w:r><w:r w:rsidRPr="00000000"><w:rPr><w:sz w:val="24"/><w:szCs w:val="24"/></w:rPr><w:t>-0.21</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-0.0266</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-0.43</w:t></w:r><w:r w:rsidRPr="00000000"><w:rPr><w:sz w:val="24"/><w:szCs w:val="24"/></w:rPr><w:t>)</w:t></w:r></w:p></w:tc></w:tr><w:tr><w:tc><w:tcPr><w:tcW w:w="64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样本数</w:t></w:r></w:p></w:tc><w:tc><w:tcPr><w:tcW w:w="6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4652</w:t></w:r></w:p></w:tc><w:tc><w:tcPr><w:tcW w:w="6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2408</w:t></w:r></w:p></w:tc><w:tc><w:tcPr><w:tcW w:w="55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1348</w:t></w:r></w:p></w:tc><w:tc><w:tcPr><w:tcW w:w="4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920</w:t></w:r></w:p></w:tc><w:tc><w:tcPr><w:tcW w:w="55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4652</w:t></w:r></w:p></w:tc><w:tc><w:tcPr><w:tcW w:w="55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2408</w:t></w:r></w:p></w:tc><w:tc><w:tcPr><w:tcW w:w="55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1348</w:t></w:r></w:p></w:tc><w:tc><w:tcPr><w:tcW w:w="4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920</w:t></w:r></w:p></w:tc></w:tr></w:tbl><w:p w:rsidR="0018722C"><w:pPr><w:spacing w:before="9"/><w:ind w:leftChars="0" w:left="240" w:rightChars="0" w:right="0" w:firstLineChars="0" w:firstLine="0"/><w:jc w:val="left"/><w:topLinePunct/></w:pPr><w:r><w:rPr><w:kern w:val="2"/><w:sz w:val="18"/><w:szCs w:val="22"/><w:rFonts w:cstheme="minorBidi" w:hAnsiTheme="minorHAnsi" w:eastAsiaTheme="minorHAnsi" w:asciiTheme="minorHAnsi"/></w:rPr><w:t>注释：同表</w:t></w:r><w:r><w:rPr><w:kern w:val="2"/><w:szCs w:val="22"/><w:rFonts w:ascii="Times New Roman" w:eastAsia="Times New Roman" w:cstheme="minorBidi" w:hAnsiTheme="minorHAnsi"/><w:sz w:val="18"/></w:rPr><w:t>4</w:t></w:r><w:r><w:rPr><w:kern w:val="2"/><w:szCs w:val="22"/><w:rFonts w:ascii="Times New Roman" w:eastAsia="Times New Roman" w:cstheme="minorBidi" w:hAnsiTheme="minorHAnsi"/><w:sz w:val="18"/></w:rPr><w:t>.</w:t></w:r><w:r><w:rPr><w:kern w:val="2"/><w:szCs w:val="22"/><w:rFonts w:ascii="Times New Roman" w:eastAsia="Times New Roman" w:cstheme="minorBidi" w:hAnsiTheme="minorHAnsi"/><w:sz w:val="18"/></w:rPr><w:t>6</w:t></w:r></w:p><w:p w:rsidR="0018722C"><w:pPr><w:pStyle w:val="Heading2"/><w:topLinePunct/><w:ind w:left="171" w:hangingChars="171" w:hanging="171"/></w:pPr><w:bookmarkStart w:id="816592" w:name="_Toc686816592"/><w:bookmarkStart w:name="4.4 外资交易与市场信息效率的实证分析 " w:id="104"/><w:bookmarkEnd w:id="104"/><w:r><w:rPr><w:b/></w:rPr><w:t>4.4</w:t></w:r><w:r><w:t xml:space="preserve"> </w:t></w:r><w:bookmarkStart w:name="_bookmark45" w:id="105"/><w:bookmarkEnd w:id="105"/><w:bookmarkStart w:name="_bookmark45" w:id="106"/><w:bookmarkEnd w:id="106"/><w:r><w:t>外资交易与市场信息效率的实证分析</w:t></w:r><w:bookmarkEnd w:id="816592"/></w:p><w:p w:rsidR="0018722C"><w:pPr><w:pStyle w:val="Heading3"/><w:topLinePunct/><w:ind w:left="200" w:hangingChars="200" w:hanging="200"/></w:pPr><w:bookmarkStart w:id="816593" w:name="_Toc686816593"/><w:bookmarkStart w:name="_bookmark46" w:id="107"/><w:bookmarkEnd w:id="107"/><w:r><w:rPr><w:b/></w:rPr><w:t>4.4.1</w:t></w:r><w:r><w:t xml:space="preserve"> </w:t></w:r><w:bookmarkStart w:name="_bookmark46" w:id="108"/><w:bookmarkEnd w:id="108"/><w:r><w:t>假设提出</w:t></w:r><w:bookmarkEnd w:id="816593"/></w:p><w:p w:rsidR="0018722C"><w:pPr><w:topLinePunct/></w:pPr><w:r><w:t>本节基于外资已经对我国股市产生实质影响的背景下，从外资交易这一视角</w:t></w:r><w:r><w:t>研究我国外资交易对市场信息效率的影响。随着外国投资者进入数量的增加，国</w:t></w:r><w:r><w:t>内外投资者通过市场分析、中间业务的开展和市场交易等方式将获取越来越多的</w:t></w:r><w:r><w:t>信息。</w:t></w:r><w:r><w:rPr><w:rFonts w:ascii="Times New Roman" w:eastAsia="Times New Roman"/></w:rPr><w:t>Todea</w:t></w:r><w:r><w:t>和</w:t></w:r><w:r><w:rPr><w:rFonts w:ascii="Times New Roman" w:eastAsia="Times New Roman"/></w:rPr><w:t>Plesoianu</w:t></w:r><w:r><w:t>（</w:t></w:r><w:r><w:rPr><w:rFonts w:ascii="Times New Roman" w:eastAsia="Times New Roman"/></w:rPr><w:t>2013</w:t></w:r><w:r><w:t>）</w:t></w:r><w:r><w:t>认为外国投资者通过以下三种途径提高当地市</w:t></w:r><w:r><w:t>场的信息效率：第一种是通过提高当地市场的流动性，进而促进更多的套利行为</w:t></w:r><w:r><w:t>发生；第二种是外国投资者要求更高的信息透明度和更严格的公告规则，从而提</w:t></w:r><w:r><w:t>高了当地新兴市场的信息环境；第三，由于当地投资者对国际信息反映的时滞和</w:t></w:r><w:r><w:t>不精确，外国投资者的进入会引起更多的全球信息包含到股价当中，进而正向促</w:t></w:r><w:r><w:t>进当地股市信息环境的改善；最后，外国投资者为了管理自身风险，必然积极参</w:t></w:r><w:r><w:t>与当地衍生品市场的发展和建设，给当地金融衍生品市场带来先进的技术和最大</w:t></w:r><w:r><w:t>化地发挥市场的价值发现功能。本文结合中国实际情况，理性分析了这些途径的</w:t></w:r><w:r><w:t>可行性和作用结果。本文认为在中国股市开放程度有限的条件下，外国投资者</w:t></w:r><w:r><w:t>只</w:t></w:r></w:p><w:p w:rsidR="0018722C"><w:pPr><w:topLinePunct/></w:pPr><w:r><w:t>有通过要求更高的信息透明度和更严格的公告规则，才能提高了当地新兴市场的</w:t></w:r><w:r><w:t>信息环境。李晓峰等</w:t></w:r><w:r><w:t>（</w:t></w:r><w:r><w:rPr><w:rFonts w:ascii="Times New Roman" w:eastAsia="Times New Roman"/></w:rPr><w:t>2005</w:t></w:r><w:r><w:t>）</w:t></w:r><w:r><w:t>指出信息处理优势和技术分析能否在新兴市场得到</w:t></w:r><w:r><w:t>发挥取决于是否拥有比当地投资者更好更全面的信息。外资进入的方式有直接进入和间接进入。由于外资间接持有上市公司股份，</w:t></w:r><w:r w:rsidR="001852F3"><w:t xml:space="preserve">那么在公司治理和市场交易</w:t></w:r><w:r><w:t>上外资效应都比较微弱，不太可能影响市场信息效率。境外中小股东并不能要求</w:t></w:r><w:r><w:t>更高的信息透明度和更严格的公告规则。而直接境外大股东更有参与公司治理的</w:t></w:r><w:r><w:t>动机，要求上市公司具有更高的信息透明度和更严格的公告规则，进而提高市场</w:t></w:r><w:r><w:t>信息效率。因此，若股市对外开放提高了当地市场的信息环境，则这种提高可能来源于公司治理的改善。</w:t></w:r></w:p><w:p w:rsidR="0018722C"><w:pPr><w:topLinePunct/></w:pPr><w:r><w:rPr><w:rFonts w:ascii="Times New Roman" w:hAnsi="Times New Roman" w:eastAsia="宋体"/></w:rPr><w:t>Kristoufek</w:t></w:r><w:r><w:t>（</w:t></w:r><w:r><w:rPr><w:rFonts w:ascii="Times New Roman" w:hAnsi="Times New Roman" w:eastAsia="宋体"/></w:rPr><w:t>2012</w:t></w:r><w:r><w:t>）</w:t></w:r><w:r><w:t>指出不同类型的投资者信息的收集和处理方式存在很大</w:t></w:r><w:r><w:t>的差异，短期投资者更倾重于那些市场敏感和技术信息而长期投资者更倾重于基</w:t></w:r><w:r><w:t>本面价值变化的新消息。由于境外中小投资者对于国际市场上的信息获取较国内投资者直接而全面</w:t></w:r><w:r><w:rPr><w:rFonts w:ascii="Times New Roman" w:hAnsi="Times New Roman" w:eastAsia="宋体"/><w:spacing w:val="10"/><w:rFonts w:hint="eastAsia"/></w:rPr><w:t>，</w:t></w:r><w:r><w:t>而对国内信息的获取则相对间接而零散。因此他们对国际市场上的风吹草动反应十分迅速</w:t></w:r><w:r><w:rPr><w:rFonts w:ascii="Times New Roman" w:hAnsi="Times New Roman" w:eastAsia="宋体"/><w:rFonts w:hint="eastAsia"/></w:rPr><w:t>，</w:t></w:r><w:r><w:t>并在其他国家采取同样的抛售行为。而机构投资</w:t></w:r><w:r><w:t>者自身存在的“羊群效应”倾向也会加剧危机的传染。因此持有中小股份的外国</w:t></w:r><w:r><w:t>投资者更具备投机者的倾向，通过参与噪声交易获取超额回报。</w:t></w:r></w:p><w:p w:rsidR="0018722C"><w:pPr><w:topLinePunct/></w:pPr><w:r><w:t>基于以上的分析，本文提出如下假设：</w:t></w:r></w:p><w:p w:rsidR="0018722C"><w:pPr><w:topLinePunct/></w:pPr><w:r><w:t>假设</w:t></w:r><w:r><w:rPr><w:rFonts w:ascii="Times New Roman" w:eastAsia="Times New Roman"/></w:rPr><w:t>4</w:t></w:r><w:r><w:rPr><w:rFonts w:ascii="Times New Roman" w:eastAsia="Times New Roman"/></w:rPr><w:t>.</w:t></w:r><w:r><w:rPr><w:rFonts w:ascii="Times New Roman" w:eastAsia="Times New Roman"/></w:rPr><w:t>1</w:t></w:r><w:r><w:t>：直接外资的交易行为在可获取信息的公司样本中提高了市场信息</w:t></w:r><w:r><w:t>传递效率，而间接外资的市场交易行为并不影响市场信息传递效率；备择假设为</w:t></w:r><w:r><w:t>直接外资的市场交易行为并不影响市场信息传递效率而间接外资的市场交易行为影响市场信息传递效率。</w:t></w:r></w:p><w:p w:rsidR="0018722C"><w:pPr><w:pStyle w:val="Heading3"/><w:topLinePunct/><w:ind w:left="200" w:hangingChars="200" w:hanging="200"/></w:pPr><w:bookmarkStart w:id="816594" w:name="_Toc686816594"/><w:bookmarkStart w:name="_bookmark47" w:id="109"/><w:bookmarkEnd w:id="109"/><w:r><w:rPr><w:b/></w:rPr><w:t>4.4.2</w:t></w:r><w:r><w:t xml:space="preserve"> </w:t></w:r><w:bookmarkStart w:name="_bookmark47" w:id="110"/><w:bookmarkEnd w:id="110"/><w:r><w:t>外资交易行为对市场信息传递效率影响的实证方法</w:t></w:r><w:bookmarkEnd w:id="816594"/></w:p><w:p w:rsidR="0018722C"><w:pPr><w:topLinePunct/></w:pPr><w:r><w:t>有学者认为公司层面的收益率波动是衡量公司层面信息的合适指标。</w:t></w:r><w:r><w:rPr><w:rFonts w:ascii="Times New Roman" w:eastAsia="宋体"/></w:rPr><w:t>Morck et. al.</w:t></w:r><w:r><w:t>（</w:t></w:r><w:r><w:rPr><w:rFonts w:ascii="Times New Roman" w:eastAsia="宋体"/></w:rPr><w:t>2000</w:t></w:r><w:r><w:t>）</w:t></w:r><w:r><w:t>指出特质波动可以用来测量公司层面信息而不是噪声交易。侯宇和叶冬艳</w:t></w:r><w:r><w:rPr><w:rFonts w:ascii="Times New Roman" w:eastAsia="宋体"/><w:rFonts w:ascii="Times New Roman" w:eastAsia="宋体"/></w:rPr><w:t>（</w:t></w:r><w:r><w:rPr><w:rFonts w:ascii="Times New Roman" w:eastAsia="宋体"/></w:rPr><w:t xml:space="preserve">2008</w:t></w:r><w:r><w:rPr><w:rFonts w:ascii="Times New Roman" w:eastAsia="宋体"/><w:rFonts w:ascii="Times New Roman" w:eastAsia="宋体"/></w:rPr><w:t>）</w:t></w:r><w:r><w:t>借鉴了</w:t></w:r><w:r><w:rPr><w:rFonts w:ascii="Times New Roman" w:eastAsia="宋体"/></w:rPr><w:t>Morck et. al.</w:t></w:r><w:r><w:t>（</w:t></w:r><w:r><w:rPr><w:rFonts w:ascii="Times New Roman" w:eastAsia="宋体"/></w:rPr><w:t>2000</w:t></w:r><w:r><w:t>）</w:t></w:r><w:r><w:t xml:space="preserve">的研究结论用波动性衡量我国股票市场的信息效率</w:t></w:r><w:r w:rsidR="001852F3"><w:t xml:space="preserve">。但是，我国股票市场是一个噪声较多的市场，本文认为用波动性衡量市场的信息效率并不是一个有效的指标</w:t></w:r><w:r><w:t>（</w:t></w:r><w:r><w:rPr><w:rFonts w:ascii="Times New Roman" w:eastAsia="宋体"/></w:rPr><w:t>Dasgupta et. al</w:t></w:r><w:r><w:rPr><w:rFonts w:ascii="Times New Roman" w:eastAsia="宋体"/></w:rPr><w:t>.</w:t></w:r><w:r><w:t xml:space="preserve">,</w:t></w:r><w:r><w:t xml:space="preserve"> </w:t></w:r><w:r><w:rPr><w:rFonts w:ascii="Times New Roman" w:eastAsia="宋体"/></w:rPr><w:t>2010</w:t></w:r><w:r><w:t xml:space="preserve">;</w:t></w:r><w:r><w:t>许年</w:t></w:r><w:r><w:t>行</w:t></w:r><w:r><w:t xml:space="preserve">, </w:t></w:r><w:r><w:rPr><w:rFonts w:ascii="Times New Roman" w:eastAsia="宋体"/></w:rPr><w:t>20</w:t></w:r><w:r><w:rPr><w:rFonts w:ascii="Times New Roman" w:eastAsia="宋体"/></w:rPr><w:t>1</w:t></w:r><w:r><w:rPr><w:rFonts w:ascii="Times New Roman" w:eastAsia="宋体"/></w:rPr><w:t>1</w:t></w:r><w:r><w:t>）</w:t></w:r><w:r><w:t>。本文借鉴</w:t></w:r><w:r><w:rPr><w:rFonts w:ascii="Times New Roman" w:eastAsia="宋体"/></w:rPr><w:t>B</w:t></w:r><w:r><w:rPr><w:rFonts w:ascii="Times New Roman" w:eastAsia="宋体"/></w:rPr><w:t>a</w:t></w:r><w:r><w:rPr><w:rFonts w:ascii="Times New Roman" w:eastAsia="宋体"/></w:rPr><w:t>e</w:t></w:r><w:r w:rsidR="001852F3"><w:rPr><w:rFonts w:ascii="Times New Roman" w:eastAsia="宋体"/></w:rPr><w:t xml:space="preserve"> e</w:t></w:r><w:r><w:rPr><w:rFonts w:ascii="Times New Roman" w:eastAsia="宋体"/></w:rPr><w:t>t</w:t></w:r><w:r w:rsidR="001852F3"><w:rPr><w:rFonts w:ascii="Times New Roman" w:eastAsia="宋体"/></w:rPr><w:t xml:space="preserve"> </w:t></w:r><w:r><w:rPr><w:rFonts w:ascii="Times New Roman" w:eastAsia="宋体"/></w:rPr><w:t>a</w:t></w:r><w:r><w:rPr><w:rFonts w:ascii="Times New Roman" w:eastAsia="宋体"/></w:rPr><w:t>l.</w:t></w:r><w:r><w:rPr><w:rFonts w:ascii="Times New Roman" w:eastAsia="宋体"/><w:rFonts w:ascii="Times New Roman" w:eastAsia="宋体"/></w:rPr><w:t>（</w:t></w:r><w:r><w:rPr><w:rFonts w:ascii="Times New Roman" w:eastAsia="宋体"/></w:rPr><w:t>201</w:t></w:r><w:r><w:rPr><w:rFonts w:ascii="Times New Roman" w:eastAsia="宋体"/><w:spacing w:val="0"/></w:rPr><w:t>2</w:t></w:r><w:r><w:rPr><w:rFonts w:ascii="Times New Roman" w:eastAsia="宋体"/><w:rFonts w:ascii="Times New Roman" w:eastAsia="宋体"/></w:rPr><w:t>）</w:t></w:r><w:r><w:t>提出的测量市场信息传播效率的方法。这</w:t></w:r><w:r><w:t>一方法检验了个股对市场信息的反应速度，若个股受噪声影响程度越小，对市</w:t></w:r><w:r><w:t>场</w:t></w:r></w:p><w:p w:rsidR="0018722C"><w:pPr><w:topLinePunct/></w:pPr><w:r><w:t>信息的反应就越迅速，就能更快地将信息包含到股价中，则信息效率就越高。这</w:t></w:r><w:r><w:t>一方法的优点在于信息效率指标考虑了个股在受到噪声影响的情形下，衡量信息迅速有效地包含到股价中的程度。</w:t></w:r></w:p><w:p w:rsidR="0018722C"><w:pPr><w:topLinePunct/></w:pPr><w:r><w:t>股价调整速度</w:t></w:r><w:r><w:t>（</w:t></w:r><w:r><w:rPr><w:rFonts w:ascii="Times New Roman" w:eastAsia="Times New Roman"/></w:rPr><w:t>the</w:t></w:r><w:r><w:rPr><w:rFonts w:ascii="Times New Roman" w:eastAsia="Times New Roman"/><w:spacing w:val="-2"/></w:rPr><w:t> </w:t></w:r><w:r><w:rPr><w:rFonts w:ascii="Times New Roman" w:eastAsia="Times New Roman"/></w:rPr><w:t>speed</w:t></w:r><w:r><w:rPr><w:rFonts w:ascii="Times New Roman" w:eastAsia="Times New Roman"/><w:spacing w:val="-2"/></w:rPr><w:t> </w:t></w:r><w:r><w:rPr><w:rFonts w:ascii="Times New Roman" w:eastAsia="Times New Roman"/></w:rPr><w:t>of</w:t></w:r><w:r><w:rPr><w:rFonts w:ascii="Times New Roman" w:eastAsia="Times New Roman"/><w:spacing w:val="-2"/></w:rPr><w:t> </w:t></w:r><w:r><w:rPr><w:rFonts w:ascii="Times New Roman" w:eastAsia="Times New Roman"/></w:rPr><w:t>price</w:t></w:r><w:r><w:rPr><w:rFonts w:ascii="Times New Roman" w:eastAsia="Times New Roman"/><w:spacing w:val="-2"/></w:rPr><w:t> </w:t></w:r><w:r><w:rPr><w:rFonts w:ascii="Times New Roman" w:eastAsia="Times New Roman"/></w:rPr><w:t>adjustment</w:t></w:r><w:r><w:t>）</w:t></w:r><w:r><w:t>是衡量该市场中个股股价对信</w:t></w:r><w:r><w:t>息反应的有效程度指标。股价调整速度就是衡量价格对信息反应延迟的指标。它是先通过对回归</w:t></w:r><w:r><w:t>（</w:t></w:r><w:r><w:rPr><w:rFonts w:ascii="Times New Roman" w:eastAsia="Times New Roman"/><w:spacing w:val="-4"/></w:rPr><w:t>1</w:t></w:r><w:r><w:t>）</w:t></w:r><w:r><w:t xml:space="preserve">式估计得出</w:t></w:r><w:r><w:rPr><w:rFonts w:ascii="Times New Roman" w:eastAsia="Times New Roman"/></w:rPr><w:t>R-squared</w:t></w:r><w:r><w:t>统计量，然后计算得到股价调整速度。这一方法采用市场组合收益率代表市场信息的主要来源。具体过程如下：</w:t></w:r></w:p><w:p w:rsidR="0018722C"><w:pPr><w:topLinePunct/></w:pPr><w:r><w:t>第一步，在无条件限制和有条件限制下回归得到</w:t></w:r><w:r><w:rPr><w:rFonts w:ascii="Times New Roman" w:eastAsia="宋体"/></w:rPr><w:t>R-squared</w:t></w:r><w:r><w:t>统计量。所谓的有条件限制是指市场组合收益率的滞后项系数均为零的条件下进行估计。</w:t></w:r></w:p><w:p w:rsidR="0018722C"><w:pPr><w:pStyle w:val="aff7"/><w:topLinePunct/></w:pPr><w:r><w:rPr><w:position w:val="-2"/><w:sz w:val="15"/></w:rPr><w:pict><v:shape style="width:3.55pt;height:7.7pt;mso-position-horizontal-relative:char;mso-position-vertical-relative:line" type="#_x0000_t202" filled="false" stroked="false"><w10:anchorlock/><v:textbox inset="0,0,0,0"><w:txbxContent></w:p><w:p w:rsidR="0018722C"><w:pPr><w:pStyle w:val="aff7"/><w:topLinePunct/></w:pPr><w:r><w:rPr><w:position w:val="-2"/><w:sz w:val="15"/></w:rPr><w:pict><v:shape style="width:3.55pt;height:7.7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sz w:val="14"/></w:rPr></w:pPr><w:r><w:rPr><w:rFonts w:ascii="Times New Roman"/><w:w w:val="101"/><w:sz w:val="14"/></w:rPr><w:t>3</w:t></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k</w:t></w:r><w:r><w:rPr><w:rFonts w:ascii="Times New Roman" w:hAnsi="Times New Roman" w:cstheme="minorBidi" w:eastAsiaTheme="minorHAnsi"/><w:vertAlign w:val="subscript"/><w:i/></w:rPr><w:t xml:space="preserve"> </w:t></w:r><w:r><w:rPr><w:rFonts w:ascii="Times New Roman" w:hAnsi="Times New Roman" w:cstheme="minorBidi" w:eastAsiaTheme="minorHAnsi"/><w:i/></w:rPr><w:t>r</w:t></w:r><w:r><w:rPr><w:rFonts w:ascii="Times New Roman" w:hAnsi="Times New Roman" w:cstheme="minorBidi" w:eastAsiaTheme="minorHAnsi"/><w:vertAlign w:val="subscript"/><w:i/></w:rPr><w:t>m</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k</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0</w:t></w:r></w:p><w:p w:rsidR="0018722C"><w:pPr><w:topLinePunct/></w:pPr><w:r><w:rPr><w:rFonts w:cstheme="minorBidi" w:hAnsiTheme="minorHAnsi" w:eastAsiaTheme="minorHAnsi" w:asciiTheme="minorHAnsi" w:ascii="新宋体" w:eastAsia="新宋体" w:hint="eastAsia"/></w:rPr><w:t>（</w:t></w:r><w:r><w:rPr><w:rFonts w:ascii="Times New Roman" w:eastAsia="Times New Roman" w:cstheme="minorBidi" w:hAnsiTheme="minorHAnsi"/></w:rPr><w:t>4-3</w:t></w:r><w:r><w:rPr><w:rFonts w:ascii="新宋体" w:eastAsia="新宋体" w:hint="eastAsia" w:cstheme="minorBidi" w:hAnsiTheme="minorHAnsi"/></w:rPr><w:t>）</w:t></w:r></w:p><w:p w:rsidR="0018722C"><w:pPr><w:topLinePunct/></w:pPr><w:r><w:t>其中</w:t></w:r><w:r><w:rPr><w:rFonts w:ascii="Times New Roman" w:eastAsia="Times New Roman"/><w:i/></w:rPr><w:t>r</w:t></w:r><w:r><w:rPr><w:rFonts w:ascii="Times New Roman" w:eastAsia="Times New Roman"/><w:i/></w:rPr><w:t>i</w:t></w:r><w:r><w:rPr><w:rFonts w:ascii="Times New Roman" w:eastAsia="Times New Roman"/><w:spacing w:val="-2"/><w:position w:val="8"/><w:sz w:val="13"/><w:rFonts w:hint="eastAsia"/></w:rPr><w:t>，</w:t></w:r><w:r><w:rPr><w:rFonts w:ascii="Times New Roman" w:eastAsia="Times New Roman"/><w:i/></w:rPr><w:t>t</w:t></w:r><w:r><w:t>表示个股</w:t></w:r><w:r><w:rPr><w:rFonts w:ascii="Times New Roman" w:eastAsia="Times New Roman"/></w:rPr><w:t>i</w:t></w:r><w:r><w:t>的第</w:t></w:r><w:r><w:rPr><w:rFonts w:ascii="Times New Roman" w:eastAsia="Times New Roman"/></w:rPr><w:t>t</w:t></w:r><w:r><w:t>周收益率；</w:t></w:r><w:r><w:rPr><w:rFonts w:ascii="Times New Roman" w:eastAsia="Times New Roman"/><w:i/></w:rPr><w:t>r</w:t></w:r><w:r><w:rPr><w:rFonts w:ascii="Times New Roman" w:eastAsia="Times New Roman"/><w:i/></w:rPr><w:t>m</w:t></w:r><w:r><w:rPr><w:rFonts w:ascii="Times New Roman" w:eastAsia="Times New Roman"/><w:spacing w:val="-2"/><w:position w:val="8"/><w:sz w:val="13"/><w:rFonts w:hint="eastAsia"/></w:rPr><w:t>，</w:t></w:r><w:r><w:rPr><w:rFonts w:ascii="Times New Roman" w:eastAsia="Times New Roman"/><w:i/></w:rPr><w:t>t</w:t></w:r><w:r><w:t>表示市场组合第</w:t></w:r><w:r><w:rPr><w:rFonts w:ascii="Times New Roman" w:eastAsia="Times New Roman"/></w:rPr><w:t>t</w:t></w:r><w:r><w:t>周收益率。如果个</w:t></w:r><w:r><w:t>股能够立即反应当地的市场信息，则滞后各期的市场组合回归系数就应该都等</w:t></w:r><w:r><w:t>于</w:t></w:r></w:p><w:p w:rsidR="0018722C"><w:pPr><w:topLinePunct/></w:pPr><w:r><w:rPr><w:rFonts w:ascii="Times New Roman" w:eastAsia="Times New Roman"/></w:rPr><w:t>0</w:t></w:r><w:r><w:t>。</w:t></w:r></w:p><w:p w:rsidR="0018722C"><w:pPr><w:topLinePunct/></w:pPr><w:r><w:t>第二步，构造股价调整速度指标</w:t></w:r><w:r><w:t>（</w:t></w:r><w:r><w:rPr><w:rFonts w:ascii="Times New Roman" w:eastAsia="Times New Roman"/></w:rPr><w:t>delay</w:t></w:r><w:r><w:t>）</w:t></w:r><w:r><w:t>如下：</w:t></w:r></w:p><w:p w:rsidR="0018722C"><w:pPr><w:topLinePunct/></w:pPr><w:r><w:rPr><w:rFonts w:cstheme="minorBidi" w:hAnsiTheme="minorHAnsi" w:eastAsiaTheme="minorHAnsi" w:asciiTheme="minorHAnsi" w:ascii="Times New Roman"/><w:i/></w:rPr><w:t>R</w:t></w:r><w:r><w:rPr><w:vertAlign w:val="subscript"/><w:rFonts w:ascii="Times New Roman" w:cstheme="minorBidi" w:hAnsiTheme="minorHAnsi" w:eastAsiaTheme="minorHAnsi"/></w:rPr><w:t>2</w:t></w:r></w:p><w:p w:rsidR="0018722C"><w:pPr><w:pStyle w:val="ae"/><w:topLinePunct/></w:pPr><w:r><w:rPr><w:kern w:val="2"/><w:sz w:val="22"/><w:szCs w:val="22"/><w:rFonts w:cstheme="minorBidi" w:hAnsiTheme="minorHAnsi" w:eastAsiaTheme="minorHAnsi" w:asciiTheme="minorHAnsi"/></w:rPr><w:pict><v:shape style="margin-left:273.720978pt;margin-top:7.187096pt;width:10.85pt;height:13.3pt;mso-position-horizontal-relative:page;mso-position-vertical-relative:paragraph;z-index:-32982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73.720978pt;margin-top:7.187096pt;width:10.85pt;height:13.3pt;mso-position-horizontal-relative:page;mso-position-vertical-relative:paragraph;z-index:-329824"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47"/><w:sz w:val="24"/></w:rPr><w:t>R</w:t></w:r></w:p><w:p </w:txbxContent></v:textbox><w10:wrap type="none"/></v:shape></w:pict></w:r><w:r><w:rPr><w:kern w:val="2"/><w:sz w:val="22"/><w:szCs w:val="22"/><w:rFonts w:cstheme="minorBidi" w:hAnsiTheme="minorHAnsi" w:eastAsiaTheme="minorHAnsi" w:asciiTheme="minorHAnsi"/></w:rPr><w:pict><v:shape style="margin-left:285.335419pt;margin-top:6.317824pt;width:5.15pt;height:7.7pt;mso-position-horizontal-relative:page;mso-position-vertical-relative:paragraph;z-index:-32980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85.335419pt;margin-top:6.317824pt;width:5.15pt;height:7.7pt;mso-position-horizontal-relative:page;mso-position-vertical-relative:paragraph;z-index:-329800" type="#_x0000_t202" filled="false" stroked="false"><v:textbox inset="0,0,0,0"><w:txbxContent></w:p><w:p w:rsidR="0018722C"><w:pPr><w:spacing w:line="153" w:lineRule="exact" w:before="0"/><w:ind w:leftChars="0" w:left="0" w:rightChars="0" w:right="0" w:firstLineChars="0" w:firstLine="0"/><w:jc w:val="left"/><w:rPr><w:rFonts w:ascii="Times New Roman"/><w:sz w:val="14"/></w:rPr></w:pPr><w:r><w:rPr><w:rFonts w:ascii="Times New Roman"/><w:w w:val="146"/><w:sz w:val="14"/></w:rPr><w:t>2</w:t></w:r></w:p><w:p </w:txbxContent></v:textbox><w10:wrap type="none"/></v:shape></w:pict></w:r><w:r><w:rPr><w:kern w:val="2"/><w:szCs w:val="22"/><w:rFonts w:ascii="Times New Roman" w:hAnsi="Times New Roman" w:cstheme="minorBidi" w:eastAsiaTheme="minorHAnsi"/><w:i/><w:spacing w:val="-2"/><w:w w:val="145"/><w:sz w:val="24"/></w:rPr><w:t>d</w:t></w:r><w:r><w:rPr><w:kern w:val="2"/><w:szCs w:val="22"/><w:rFonts w:ascii="Times New Roman" w:hAnsi="Times New Roman" w:cstheme="minorBidi" w:eastAsiaTheme="minorHAnsi"/><w:i/><w:spacing w:val="-2"/><w:w w:val="145"/><w:sz w:val="24"/></w:rPr><w:t>e</w:t></w:r><w:r><w:rPr><w:kern w:val="2"/><w:szCs w:val="22"/><w:rFonts w:ascii="Times New Roman" w:hAnsi="Times New Roman" w:cstheme="minorBidi" w:eastAsiaTheme="minorHAnsi"/><w:i/><w:spacing w:val="-2"/><w:w w:val="145"/><w:sz w:val="24"/></w:rPr><w:t>lay</w:t></w:r><w:r><w:rPr><w:kern w:val="2"/><w:szCs w:val="22"/><w:rFonts w:ascii="Symbol" w:hAnsi="Symbol" w:cstheme="minorBidi" w:eastAsiaTheme="minorHAnsi"/><w:w w:val="145"/><w:sz w:val="24"/></w:rPr><w:t></w:t></w:r><w:r><w:rPr><w:kern w:val="2"/><w:szCs w:val="22"/><w:rFonts w:ascii="Times New Roman" w:hAnsi="Times New Roman" w:cstheme="minorBidi" w:eastAsiaTheme="minorHAnsi"/><w:spacing w:val="5"/><w:w w:val="145"/><w:sz w:val="24"/></w:rPr><w:t>1</w:t></w:r><w:r><w:rPr><w:kern w:val="2"/><w:szCs w:val="22"/><w:rFonts w:ascii="Symbol" w:hAnsi="Symbol" w:cstheme="minorBidi" w:eastAsiaTheme="minorHAnsi"/><w:spacing w:val="5"/><w:w w:val="145"/><w:sz w:val="24"/></w:rPr><w:t></w:t></w:r><w:r><w:rPr><w:kern w:val="2"/><w:szCs w:val="22"/><w:rFonts w:ascii="Times New Roman" w:hAnsi="Times New Roman" w:cstheme="minorBidi" w:eastAsiaTheme="minorHAnsi"/><w:spacing w:val="5"/><w:w w:val="145"/><w:sz w:val="24"/><w:u w:val="single"/></w:rPr><w:t xml:space="preserve"> </w:t></w:r><w:r><w:rPr><w:kern w:val="2"/><w:szCs w:val="22"/><w:rFonts w:ascii="Times New Roman" w:hAnsi="Times New Roman" w:cstheme="minorBidi" w:eastAsiaTheme="minorHAnsi"/><w:spacing w:val="48"/><w:w w:val="145"/><w:sz w:val="24"/><w:u w:val="single"/></w:rPr><w:t xml:space="preserve"> </w:t></w:r><w:r><w:rPr><w:kern w:val="2"/><w:szCs w:val="22"/><w:rFonts w:ascii="Times New Roman" w:hAnsi="Times New Roman" w:cstheme="minorBidi" w:eastAsiaTheme="minorHAnsi"/><w:i/><w:w w:val="145"/><w:sz w:val="14"/><w:u w:val="single"/></w:rPr><w:t>m</w:t></w:r><w:r><w:rPr><w:kern w:val="2"/><w:szCs w:val="22"/><w:rFonts w:ascii="Times New Roman" w:hAnsi="Times New Roman" w:cstheme="minorBidi" w:eastAsiaTheme="minorHAnsi"/><w:i/><w:spacing w:val="6"/><w:sz w:val="14"/><w:u w:val="single"/></w:rPr><w:t xml:space="preserve"> </w:t></w:r></w:p><w:p w:rsidR="0018722C"><w:pPr><w:topLinePunct/></w:pPr><w:r><w:rPr><w:rFonts w:cstheme="minorBidi" w:hAnsiTheme="minorHAnsi" w:eastAsiaTheme="minorHAnsi" w:asciiTheme="minorHAnsi" w:ascii="Times New Roman"/><w:i/></w:rPr><w:t>n</w:t></w:r></w:p><w:p w:rsidR="0018722C"><w:pPr><w:topLinePunct/></w:pPr><w:r><w:rPr><w:rFonts w:cstheme="minorBidi" w:hAnsiTheme="minorHAnsi" w:eastAsiaTheme="minorHAnsi" w:asciiTheme="minorHAnsi" w:ascii="新宋体" w:eastAsia="新宋体" w:hint="eastAsia"/></w:rPr><w:t>（</w:t></w:r><w:r><w:rPr><w:rFonts w:ascii="Times New Roman" w:eastAsia="Times New Roman" w:cstheme="minorBidi" w:hAnsiTheme="minorHAnsi"/></w:rPr><w:t>4-4</w:t></w:r><w:r><w:rPr><w:rFonts w:ascii="新宋体" w:eastAsia="新宋体" w:hint="eastAsia" w:cstheme="minorBidi" w:hAnsiTheme="minorHAnsi"/></w:rPr><w:t>）</w:t></w:r></w:p><w:p w:rsidR="0018722C"><w:pPr><w:pStyle w:val="ae"/><w:topLinePunct/></w:pPr><w:r><w:rPr><w:kern w:val="2"/><w:sz w:val="22"/><w:szCs w:val="22"/><w:rFonts w:cstheme="minorBidi" w:hAnsiTheme="minorHAnsi" w:eastAsiaTheme="minorHAnsi" w:asciiTheme="minorHAnsi"/></w:rPr><w:pict><v:shape style="margin-left:140.841476pt;margin-top:5.88850pt;width:7.25pt;height:13.25pt;mso-position-horizontal-relative:page;mso-position-vertical-relative:paragraph;z-index:-3297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0.841476pt;margin-top:5.88850pt;width:7.25pt;height:13.25pt;mso-position-horizontal-relative:page;mso-position-vertical-relative:paragraph;z-index:-329776" type="#_x0000_t202" filled="false" stroked="false"><v:textbox inset="0,0,0,0"><w:txbxContent></w:p><w:p w:rsidR="0018722C"><w:pPr><w:spacing w:line="264" w:lineRule="exact" w:before="0"/><w:ind w:leftChars="0" w:left="0" w:rightChars="0" w:right="0" w:firstLineChars="0" w:firstLine="0"/><w:jc w:val="left"/><w:rPr><w:rFonts w:ascii="Times New Roman"/><w:i/><w:sz w:val="24"/></w:rPr></w:pPr><w:r><w:rPr><w:rFonts w:ascii="Times New Roman"/><w:i/><w:w w:val="98"/><w:sz w:val="24"/></w:rPr><w:t>R</w:t></w:r></w:p><w:p </w:txbxContent></v:textbox><w10:wrap type="none"/></v:shape></w:pict></w:r><w:r><w:rPr><w:kern w:val="2"/><w:szCs w:val="22"/><w:rFonts w:ascii="Times New Roman" w:cstheme="minorBidi" w:hAnsiTheme="minorHAnsi" w:eastAsiaTheme="minorHAnsi"/><w:w w:val="97"/><w:sz w:val="13"/></w:rPr><w:t>2</w:t></w:r></w:p><w:p w:rsidR="0018722C"><w:pPr><w:topLinePunct/></w:pPr><w:r><w:t>其中</w:t></w:r><w:r><w:rPr><w:rFonts w:ascii="Times New Roman" w:eastAsia="Times New Roman"/><w:i/></w:rPr><w:t>m</w:t></w:r><w:r><w:t>表示市场组合收益率的滞后项系数均为零下回归估计的</w:t></w:r><w:r><w:rPr><w:rFonts w:ascii="Times New Roman" w:eastAsia="Times New Roman"/></w:rPr><w:t>R-squared</w:t></w:r></w:p><w:p w:rsidR="0018722C"><w:pPr><w:topLinePunct/></w:pPr><w:r><w:rPr><w:rFonts w:cstheme="minorBidi" w:hAnsiTheme="minorHAnsi" w:eastAsiaTheme="minorHAnsi" w:asciiTheme="minorHAnsi" w:ascii="Times New Roman"/><w:i/></w:rPr><w:t>R</w:t></w:r><w:r><w:rPr><w:vertAlign w:val="subscript"/><w:rFonts w:ascii="Times New Roman" w:cstheme="minorBidi" w:hAnsiTheme="minorHAnsi" w:eastAsiaTheme="minorHAnsi"/></w:rPr><w:t>2</w:t></w:r></w:p><w:p w:rsidR="0018722C"><w:pPr><w:topLinePunct/></w:pPr><w:r><w:t>统计量，而</w:t></w:r><w:r><w:rPr><w:rFonts w:ascii="Times New Roman" w:eastAsia="宋体"/><w:vertAlign w:val="superscript"/>/></w:rPr><w:t>n</w:t></w:r><w:r><w:t>表示回归式</w:t></w:r><w:r><w:t>（</w:t></w:r><w:r><w:rPr><w:rFonts w:ascii="Times New Roman" w:eastAsia="宋体"/></w:rPr><w:t>4-3</w:t></w:r><w:r><w:t>）</w:t></w:r><w:r><w:t>估计得到的</w:t></w:r><w:r><w:rPr><w:rFonts w:ascii="Times New Roman" w:eastAsia="宋体"/></w:rPr><w:t>R-squared</w:t></w:r><w:r><w:t>统计量。如果个股能够</w:t></w:r></w:p><w:p w:rsidR="0018722C"><w:pPr><w:topLinePunct/></w:pPr><w:r><w:t>立即反应当地的市场信息，则股价调整速度应趋向于</w:t></w:r><w:r><w:rPr><w:rFonts w:ascii="Times New Roman" w:eastAsia="Times New Roman"/></w:rPr><w:t>0</w:t></w:r><w:r><w:rPr><w:rFonts w:hint="eastAsia"/></w:rPr><w:t>。</w:t></w:r></w:p><w:p w:rsidR="0018722C"><w:pPr><w:topLinePunct/></w:pPr><w:r><w:t>通过上面的计算就可以得到个股的信息传递效率，为检验假设</w:t></w:r><w:r><w:rPr><w:rFonts w:ascii="Times New Roman" w:eastAsia="Times New Roman"/></w:rPr><w:t>4</w:t></w:r><w:r><w:rPr><w:rFonts w:ascii="Times New Roman" w:eastAsia="Times New Roman"/></w:rPr><w:t>.</w:t></w:r><w:r><w:rPr><w:rFonts w:ascii="Times New Roman" w:eastAsia="Times New Roman"/></w:rPr><w:t>1</w:t></w:r><w:r><w:t>提供了量</w:t></w:r><w:r><w:t>化指标。若个股的</w:t></w:r><w:r><w:rPr><w:rFonts w:ascii="Times New Roman" w:eastAsia="Times New Roman"/></w:rPr><w:t>delay</w:t></w:r><w:r><w:t>指标越大，表明个股的信息传递效率就越低。</w:t></w:r></w:p><w:p w:rsidR="0018722C"><w:pPr><w:topLinePunct/></w:pPr><w:r><w:t>为了检验假设</w:t></w:r><w:r><w:rPr><w:rFonts w:ascii="Times New Roman" w:eastAsia="Times New Roman"/></w:rPr><w:t>4</w:t></w:r><w:r><w:rPr><w:rFonts w:ascii="Times New Roman" w:eastAsia="Times New Roman"/></w:rPr><w:t>.</w:t></w:r><w:r><w:rPr><w:rFonts w:ascii="Times New Roman" w:eastAsia="Times New Roman"/></w:rPr><w:t>1</w:t></w:r><w:r><w:t>，本文给出的回归估计式</w:t></w:r><w:r><w:t>（</w:t></w:r><w:r><w:rPr><w:rFonts w:ascii="Times New Roman" w:eastAsia="Times New Roman"/></w:rPr><w:t>4</w:t></w:r><w:r><w:rPr><w:rFonts w:ascii="Times New Roman" w:eastAsia="Times New Roman"/></w:rPr><w:t>-</w:t></w:r><w:r><w:rPr><w:rFonts w:ascii="Times New Roman" w:eastAsia="Times New Roman"/></w:rPr><w:t>5</w:t></w:r><w:r><w:t>）</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rFonts w:cstheme="minorBidi" w:hAnsiTheme="minorHAnsi" w:eastAsiaTheme="minorHAnsi" w:asciiTheme="minorHAnsi" w:ascii="Times New Roman" w:hAnsi="Times New Roman"/><w:i/></w:rPr><w:t>elay</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FI</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k </w:t></w:r><w:r><w:rPr><w:rFonts w:ascii="Times New Roman" w:hAnsi="Times New Roman" w:cstheme="minorBidi" w:eastAsiaTheme="minorHAnsi"/><w:i/></w:rPr><w:t>Control</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ind</w:t></w:r><w:r><w:rPr><w:rFonts w:ascii="Symbol" w:hAnsi="Symbol" w:cstheme="minorBidi" w:eastAsiaTheme="minorHAnsi"/></w:rPr><w:t></w:t></w:r><w:r><w:rPr><w:rFonts w:ascii="Times New Roman" w:hAnsi="Times New Roman" w:cstheme="minorBidi" w:eastAsiaTheme="minorHAnsi"/><w:i/></w:rPr><w:t>year</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eastAsia="Times New Roman"/><w:i/></w:rPr><w:t>k</w:t></w:r><w:r w:rsidRPr="00000000"><w:rPr><w:rFonts w:cstheme="minorBidi" w:hAnsiTheme="minorHAnsi" w:eastAsiaTheme="minorHAnsi" w:asciiTheme="minorHAnsi"/></w:rPr><w:tab/></w:r><w:r><w:rPr><w:rFonts w:ascii="新宋体" w:eastAsia="新宋体" w:hint="eastAsia" w:cstheme="minorBidi" w:hAnsiTheme="minorHAnsi"/><w:kern w:val="2"/><w:rFonts w:ascii="新宋体" w:eastAsia="新宋体" w:hint="eastAsia" w:cstheme="minorBidi" w:hAnsiTheme="minorHAnsi"/><w:sz w:val="21"/></w:rPr><w:t>(</w:t></w:r><w:r><w:rPr><w:rFonts w:ascii="Times New Roman" w:eastAsia="Times New Roman" w:cstheme="minorBidi" w:hAnsiTheme="minorHAnsi"/></w:rPr><w:t>4-5</w:t></w:r><w:r><w:rPr><w:rFonts w:ascii="新宋体" w:eastAsia="新宋体" w:hint="eastAsia" w:cstheme="minorBidi" w:hAnsiTheme="minorHAnsi"/><w:kern w:val="2"/><w:rFonts w:ascii="新宋体" w:eastAsia="新宋体" w:hint="eastAsia" w:cstheme="minorBidi" w:hAnsiTheme="minorHAnsi"/><w:sz w:val="21"/></w:rPr><w:t>)</w:t></w:r></w:p><w:p w:rsidR="0018722C"><w:pPr><w:topLinePunct/></w:pPr><w:r><w:t>其中</w:t></w:r><w:r><w:rPr><w:rFonts w:ascii="Times New Roman" w:hAnsi="Times New Roman" w:eastAsia="宋体"/></w:rPr><w:t>FI</w:t></w:r><w:r><w:t>表示外资交易变量</w:t></w:r><w:r><w:t>（</w:t></w:r><w:r><w:rPr><w:spacing w:val="-5"/></w:rPr><w:t>具体见下表</w:t></w:r><w:r><w:rPr><w:rFonts w:ascii="Times New Roman" w:hAnsi="Times New Roman" w:eastAsia="宋体"/></w:rPr><w:t>4</w:t></w:r><w:r><w:rPr><w:rFonts w:ascii="Times New Roman" w:hAnsi="Times New Roman" w:eastAsia="宋体"/></w:rPr><w:t>.</w:t></w:r><w:r><w:rPr><w:rFonts w:ascii="Times New Roman" w:hAnsi="Times New Roman" w:eastAsia="宋体"/></w:rPr><w:t>8</w:t></w:r><w:r><w:t>的外资变量说明</w:t></w:r><w:r><w:t>）</w:t></w:r><w:r><w:t>；</w:t></w:r><w:r><w:rPr><w:rFonts w:ascii="Times New Roman" w:hAnsi="Times New Roman" w:eastAsia="宋体"/></w:rPr><w:t>Control</w:t></w:r><w:r><w:t>表示</w:t></w:r><w:r><w:t>影响个股信息传递效率的其他公司特征控制变量。控制变量包括公司规模</w:t></w:r><w:r><w:t>（</w:t></w:r><w:r><w:rPr><w:rFonts w:ascii="Times New Roman" w:hAnsi="Times New Roman" w:eastAsia="宋体"/><w:w w:val="99"/></w:rPr><w:t>si</w:t></w:r><w:r><w:rPr><w:rFonts w:ascii="Times New Roman" w:hAnsi="Times New Roman" w:eastAsia="宋体"/><w:spacing w:val="0"/><w:w w:val="99"/></w:rPr><w:t>z</w:t></w:r><w:r><w:rPr><w:rFonts w:ascii="Times New Roman" w:hAnsi="Times New Roman" w:eastAsia="宋体"/><w:spacing w:val="0"/></w:rPr><w:t>e</w:t></w:r><w:r><w:t>）</w:t></w:r><w:r><w:t>，</w:t></w:r><w:r><w:t>换手率</w:t></w:r><w:r><w:t>（</w:t></w:r><w:r><w:rPr><w:rFonts w:ascii="Times New Roman" w:hAnsi="Times New Roman" w:eastAsia="宋体"/></w:rPr><w:t>turnover</w:t></w:r><w:r><w:t>）</w:t></w:r><w:r><w:t>和波动率</w:t></w:r><w:r><w:t>（</w:t></w:r><w:r><w:rPr><w:rFonts w:ascii="Times New Roman" w:hAnsi="Times New Roman" w:eastAsia="宋体"/></w:rPr><w:t>volatili</w:t></w:r><w:r><w:rPr><w:rFonts w:ascii="Times New Roman" w:hAnsi="Times New Roman" w:eastAsia="宋体"/><w:spacing w:val="1"/></w:rPr><w:t>t</w:t></w:r><w:r><w:rPr><w:rFonts w:ascii="Times New Roman" w:hAnsi="Times New Roman" w:eastAsia="宋体"/><w:spacing w:val="-2"/></w:rPr><w:t>y</w:t></w:r><w:r><w:t>）</w:t></w:r><w:r><w:t>。回归因变量采取领先一期是考虑到外</w:t></w:r><w:r><w:t>资交易对信息传递的影响存在时滞效应</w:t></w:r><w:r><w:t>（</w:t></w:r><w:r><w:rPr><w:rFonts w:ascii="Times New Roman" w:hAnsi="Times New Roman" w:eastAsia="宋体"/></w:rPr><w:t>Bae et </w:t></w:r><w:r><w:rPr><w:rFonts w:ascii="Times New Roman" w:hAnsi="Times New Roman" w:eastAsia="宋体"/></w:rPr><w:t>al.</w:t></w:r><w:r><w:rPr><w:spacing w:val="-2"/></w:rPr><w:t xml:space="preserve">, </w:t></w:r><w:r><w:rPr><w:rFonts w:ascii="Times New Roman" w:hAnsi="Times New Roman" w:eastAsia="宋体"/></w:rPr><w:t>2012</w:t></w:r><w:r><w:rPr><w:rFonts w:ascii="Times New Roman" w:hAnsi="Times New Roman" w:eastAsia="宋体"/><w:rFonts w:ascii="Times New Roman" w:hAnsi="Times New Roman" w:eastAsia="宋体"/><w:spacing w:val="-2"/></w:rPr><w:t>）</w:t></w:r><w:r><w:t>。若回归估计系数</w:t></w:r><w:r><w:rPr><w:rFonts w:ascii="Symbol" w:hAnsi="Symbol" w:eastAsia="Symbol"/><w:i/></w:rPr><w:t></w:t></w:r><w:r><w:rPr><w:rFonts w:ascii="Times New Roman" w:hAnsi="Times New Roman" w:eastAsia="宋体"/><w:i/></w:rPr><w:t> </w:t></w:r><w:r><w:t>为</w:t></w:r></w:p><w:p w:rsidR="0018722C"><w:pPr><w:topLinePunct/></w:pPr><w:r><w:t>负，表明外资交易提高了当地市场的信息效率。虚拟变量</w:t></w:r><w:r><w:rPr><w:rFonts w:ascii="Times New Roman" w:eastAsia="宋体"/></w:rPr><w:t>ind</w:t></w:r><w:r><w:t>和</w:t></w:r><w:r><w:rPr><w:rFonts w:ascii="Times New Roman" w:eastAsia="宋体"/></w:rPr><w:t>year</w:t></w:r><w:r><w:t>分别控制行业和时间因素的影响</w:t></w:r><w:r><w:t>（</w:t></w:r><w:r><w:t>其中，行业分类采用《中国上市公司分类指引》</w:t></w:r><w:r><w:t>（</w:t></w:r><w:r><w:rPr><w:rFonts w:ascii="Times New Roman" w:eastAsia="宋体"/></w:rPr><w:t>CSRC</w:t></w:r><w:r><w:t>）</w:t></w:r><w:r><w:t>的分类标准，根据一位行业代码先分为十二类，然后考虑到制造业公司样本较大，</w:t></w:r><w:r><w:t>再将制造业样本按照行业代码的前两位再分为九类，共计二十一个行业类别，设</w:t></w:r><w:r><w:t>置</w:t></w:r><w:r><w:rPr><w:rFonts w:ascii="Times New Roman" w:eastAsia="宋体"/></w:rPr><w:t>20</w:t></w:r><w:r><w:t>个行业虚拟变量。</w:t></w:r><w:r><w:t>）</w:t></w:r><w:r><w:t>。</w:t></w:r></w:p><w:p w:rsidR="0018722C"><w:pPr><w:pStyle w:val="Heading3"/><w:topLinePunct/><w:ind w:left="200" w:hangingChars="200" w:hanging="200"/></w:pPr><w:bookmarkStart w:id="816595" w:name="_Toc686816595"/><w:bookmarkStart w:name="_bookmark48" w:id="111"/><w:bookmarkEnd w:id="111"/><w:r><w:rPr><w:b/></w:rPr><w:t>4.4.3</w:t></w:r><w:r><w:t xml:space="preserve"> </w:t></w:r><w:bookmarkStart w:name="_bookmark48" w:id="112"/><w:bookmarkEnd w:id="112"/><w:r><w:t>样本选取与描述性统计分析</w:t></w:r><w:bookmarkEnd w:id="816595"/></w:p><w:p w:rsidR="0018722C"><w:pPr><w:pStyle w:val="4"/><w:topLinePunct/><w:ind w:left="200" w:hangingChars="200" w:hanging="200"/></w:pPr><w:r><w:rPr><w:b/></w:rPr><w:t>4.4.3.1</w:t></w:r><w:r><w:t xml:space="preserve"> </w:t></w:r><w:r><w:t>样本选取</w:t></w:r></w:p><w:p w:rsidR="0018722C"><w:pPr><w:topLinePunct/></w:pPr><w:r><w:t>本文选取的样本是在沪深上市的</w:t></w:r><w:r><w:rPr><w:rFonts w:ascii="Times New Roman" w:eastAsia="Times New Roman"/></w:rPr><w:t>2006</w:t></w:r><w:r><w:t>年至</w:t></w:r><w:r><w:rPr><w:rFonts w:ascii="Times New Roman" w:eastAsia="Times New Roman"/></w:rPr><w:t>2012</w:t></w:r><w:r><w:t>年的公司年度数据</w:t></w:r><w:r><w:rPr><w:rFonts w:ascii="Times New Roman" w:eastAsia="Times New Roman"/></w:rPr><w:t>11</w:t></w:r><w:r><w:t>。基础</w:t></w:r><w:r><w:t>数据来源于香港理工大学和深圳国泰安公司共同开发的国泰安金融数据</w:t></w:r><w:r><w:t>库</w:t></w:r></w:p><w:p w:rsidR="0018722C"><w:pPr><w:topLinePunct/></w:pPr><w:r><w:t>（</w:t></w:r><w:r><w:rPr><w:rFonts w:ascii="Times New Roman" w:eastAsia="Times New Roman"/></w:rPr><w:t>C</w:t></w:r><w:r><w:rPr><w:rFonts w:ascii="Times New Roman" w:eastAsia="Times New Roman"/></w:rPr><w:t>S</w:t></w:r><w:r><w:rPr><w:rFonts w:ascii="Times New Roman" w:eastAsia="Times New Roman"/></w:rPr><w:t>MAR</w:t></w:r><w:r><w:t>）</w:t></w:r><w:r><w:t>。其中，外资股东数据是根据基础数据进行手工处理得到。我们采用</w:t></w:r><w:r><w:t>追溯终极控制权的方法手动搜寻和识别外资股东，记录上市公司的外资股东持股</w:t></w:r><w:r><w:t>情况。由于只能获取上市公司的前十大股东数据，所以在前十名之外的外资股东我们予以忽略不计</w:t></w:r><w:r><w:rPr><w:rFonts w:ascii="Times New Roman" w:eastAsia="Times New Roman"/></w:rPr><w:t>12</w:t></w:r><w:r><w:t>。由此得到我们所需的直接持股和间接持股的外资股东持股</w:t></w:r><w:r><w:t>数据。需要指出的是，本文的外资持股数据与</w:t></w:r><w:r><w:rPr><w:rFonts w:ascii="Times New Roman" w:eastAsia="Times New Roman"/></w:rPr><w:t>QFII</w:t></w:r><w:r><w:t>数据存在根本区别：不仅包</w:t></w:r><w:r><w:t>含了</w:t></w:r><w:r><w:rPr><w:rFonts w:ascii="Times New Roman" w:eastAsia="Times New Roman"/></w:rPr><w:t>QFII</w:t></w:r><w:r><w:t>数据，而且包括外资控股合资基金和外国控股企业持股我国上市公司</w:t></w:r><w:r><w:t>数据，这就避免了单纯使用</w:t></w:r><w:r><w:rPr><w:rFonts w:ascii="Times New Roman" w:eastAsia="Times New Roman"/></w:rPr><w:t>QFII</w:t></w:r><w:r><w:t>数据可能带来的外资股权被低估的问题。</w:t></w:r></w:p><w:p w:rsidR="0018722C"><w:pPr><w:topLinePunct/></w:pPr><w:r><w:t>本文样本上市公司的选取遵循以下原则：</w:t></w:r><w:r><w:rPr><w:rFonts w:ascii="Times New Roman" w:eastAsia="宋体"/><w:rFonts w:ascii="Times New Roman" w:eastAsia="宋体"/></w:rPr><w:t>（</w:t></w:r><w:r><w:rPr><w:rFonts w:ascii="Times New Roman" w:eastAsia="宋体"/></w:rPr><w:t xml:space="preserve">1</w:t></w:r><w:r><w:rPr><w:rFonts w:ascii="Times New Roman" w:eastAsia="宋体"/><w:rFonts w:ascii="Times New Roman" w:eastAsia="宋体"/></w:rPr><w:t>）</w:t></w:r><w:r><w:t>金融行业上市公司被排除</w:t></w:r><w:r><w:rPr><w:rFonts w:ascii="Times New Roman" w:eastAsia="宋体"/><w:rFonts w:hint="eastAsia"/></w:rPr><w:t>；</w:t></w:r><w:r><w:rPr><w:rFonts w:ascii="Times New Roman" w:eastAsia="宋体"/><w:rFonts w:ascii="Times New Roman" w:eastAsia="宋体"/></w:rPr><w:t>（</w:t></w:r><w:r><w:rPr><w:rFonts w:ascii="Times New Roman" w:eastAsia="宋体"/></w:rPr><w:t>2</w:t></w:r><w:r><w:rPr><w:rFonts w:ascii="Times New Roman" w:eastAsia="宋体"/><w:rFonts w:ascii="Times New Roman" w:eastAsia="宋体"/></w:rPr><w:t>）</w:t></w:r><w:r><w:t>估</w:t></w:r><w:r><w:t>计个股</w:t></w:r><w:r><w:rPr><w:rFonts w:ascii="Times New Roman" w:eastAsia="宋体"/></w:rPr><w:t>R</w:t></w:r><w:r><w:rPr><w:rFonts w:ascii="Times New Roman" w:eastAsia="宋体"/></w:rPr><w:t>2</w:t></w:r><w:r w:rsidR="001852F3"><w:rPr><w:rFonts w:ascii="Times New Roman" w:eastAsia="宋体"/></w:rPr><w:t xml:space="preserve"> </w:t></w:r><w:r><w:t>时剔除每年不足</w:t></w:r><w:r><w:rPr><w:rFonts w:ascii="Times New Roman" w:eastAsia="宋体"/></w:rPr><w:t>30</w:t></w:r><w:r w:rsidR="001852F3"><w:rPr><w:rFonts w:ascii="Times New Roman" w:eastAsia="宋体"/></w:rPr><w:t xml:space="preserve"> </w:t></w:r><w:r><w:t>个周收益率观测值的上市公司样本；</w:t></w:r><w:r><w:t>（</w:t></w:r><w:r><w:rPr><w:rFonts w:ascii="Times New Roman" w:eastAsia="宋体"/></w:rPr><w:t>3</w:t></w:r><w:r><w:t>）</w:t></w:r><w:r><w:t>剔除缺</w:t></w:r><w:r><w:t>失相关变量记录的公司样本。最后获取的是上市公司的非平衡面板数据，其观测</w:t></w:r><w:r><w:t>值共为</w:t></w:r><w:r><w:rPr><w:rFonts w:ascii="Times New Roman" w:eastAsia="宋体"/></w:rPr><w:t>11379</w:t></w:r><w:r><w:t>个。</w:t></w:r></w:p><w:p w:rsidR="0018722C"><w:pPr><w:pStyle w:val="aff7"/><w:topLinePunct/></w:pPr><w:r><w:pict><v:line style="position:absolute;mso-position-horizontal-relative:page;mso-position-vertical-relative:paragraph;z-index:6112;mso-wrap-distance-left:0;mso-wrap-distance-right:0" from="90.024002pt,9.902926pt" to="234.044002pt,9.902926pt" stroked="true" strokeweight=".47998pt" strokecolor="#000000"><v:stroke dashstyle="solid"/><w10:wrap type="topAndBottom"/></v:line></w:pict></w:r></w:p><w:p w:rsidR="0018722C"><w:pPr><w:pStyle w:val="aff7"/><w:topLinePunct/></w:pPr><w:r><w:pict><v:line style="position:absolute;mso-position-horizontal-relative:page;mso-position-vertical-relative:paragraph;z-index:6112;mso-wrap-distance-left:0;mso-wrap-distance-right:0" from="90.024002pt,9.902926pt" to="234.044002pt,9.902926pt" stroked="true" strokeweight=".47998pt" strokecolor="#000000"><v:stroke dashstyle="solid"/><w10:wrap type="topAndBottom"/></v:line></w:pict></w:r></w:p><w:p w:rsidR="0018722C"><w:pPr><w:topLinePunct/></w:pPr><w:r><w:rPr><w:rFonts w:cstheme="minorBidi" w:hAnsiTheme="minorHAnsi" w:eastAsiaTheme="minorHAnsi" w:asciiTheme="minorHAnsi" w:ascii="Tahoma" w:eastAsia="Tahoma"/></w:rPr><w:t>11</w:t></w:r><w:r><w:rPr><w:rFonts w:cstheme="minorBidi" w:hAnsiTheme="minorHAnsi" w:eastAsiaTheme="minorHAnsi" w:asciiTheme="minorHAnsi"/></w:rPr><w:t>之所以选择这一样本区间，是因为我们考虑到在</w:t></w:r><w:r><w:rPr><w:rFonts w:ascii="Times New Roman" w:eastAsia="Times New Roman" w:cstheme="minorBidi" w:hAnsiTheme="minorHAnsi"/></w:rPr><w:t>2005</w:t></w:r><w:r><w:rPr><w:rFonts w:cstheme="minorBidi" w:hAnsiTheme="minorHAnsi" w:eastAsiaTheme="minorHAnsi" w:asciiTheme="minorHAnsi"/></w:rPr><w:t>年末之后，外资股东进入的数量才达到一定的规模，外资效应才能显现出来。</w:t></w:r></w:p><w:p w:rsidR="0018722C"><w:pPr><w:topLinePunct/></w:pPr><w:r><w:rPr><w:rFonts w:cstheme="minorBidi" w:hAnsiTheme="minorHAnsi" w:eastAsiaTheme="minorHAnsi" w:asciiTheme="minorHAnsi" w:ascii="Tahoma" w:eastAsia="Tahoma"/></w:rPr><w:t>12</w:t></w:r><w:r w:rsidR="001852F3"><w:rPr><w:rFonts w:cstheme="minorBidi" w:hAnsiTheme="minorHAnsi" w:eastAsiaTheme="minorHAnsi" w:asciiTheme="minorHAnsi" w:ascii="Tahoma" w:eastAsia="Tahoma"/></w:rPr><w:t xml:space="preserve">  </w:t></w:r><w:r><w:rPr><w:rFonts w:cstheme="minorBidi" w:hAnsiTheme="minorHAnsi" w:eastAsiaTheme="minorHAnsi" w:asciiTheme="minorHAnsi"/></w:rPr><w:t>根据对外资数据统计和整理，我们发现一般排名在第十位的股东持股比例都较低</w:t></w:r><w:r><w:rPr><w:rFonts w:cstheme="minorBidi" w:hAnsiTheme="minorHAnsi" w:eastAsiaTheme="minorHAnsi" w:asciiTheme="minorHAnsi"/></w:rPr><w:t>（</w:t></w:r><w:r><w:rPr><w:rFonts w:cstheme="minorBidi" w:hAnsiTheme="minorHAnsi" w:eastAsiaTheme="minorHAnsi" w:asciiTheme="minorHAnsi"/></w:rPr><w:t>低于</w:t></w:r></w:p><w:p w:rsidR="0018722C"><w:pPr><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w:t></w:r><w:r><w:rPr><w:rFonts w:cstheme="minorBidi" w:hAnsiTheme="minorHAnsi" w:eastAsiaTheme="minorHAnsi" w:asciiTheme="minorHAnsi"/></w:rPr><w:t>，所以排名十位之后的外资股东的外资效应基本可以忽略不计。</w:t></w:r></w:p><w:p w:rsidR="0018722C"><w:pPr><w:pStyle w:val="a8"/><w:topLinePunct/></w:pPr><w:bookmarkStart w:id="987096" w:name="_Toc686987096"/><w:r><w:t>表</w:t></w:r><w:r><w:rPr><w:rFonts w:ascii="Times New Roman" w:eastAsia="宋体"/></w:rPr><w:t>4</w:t></w:r><w:r><w:rPr><w:rFonts w:ascii="Times New Roman" w:eastAsia="宋体"/></w:rPr><w:t>.</w:t></w:r><w:r><w:rPr><w:rFonts w:ascii="Times New Roman" w:eastAsia="宋体"/></w:rPr><w:t>8</w:t></w:r><w:r w:rsidP="AA7D325B"><w:rPr><w:rFonts w:ascii="Times New Roman" w:eastAsia="宋体"/></w:rPr><w:t>.</w:t></w:r><w:r><w:rPr><w:rFonts w:ascii="Times New Roman" w:eastAsia="宋体"/></w:rPr><w:t> </w:t></w:r><w:r><w:t>变量定义</w:t></w:r><w:bookmarkEnd w:id="987096"/></w:p><w:tbl><w:tblPr><w:tblW w:w="5000" w:type="pct"/><w:tblInd w:w="13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60"/><w:gridCol w:w="1702"/><w:gridCol w:w="1299"/><w:gridCol w:w="4088"/></w:tblGrid><w:tr><w:trPr><w:tblHeader/></w:trPr><w:tc><w:tcPr><w:tcW w:w="1886" w:type="pct"/><w:gridSpan w:val="2"/><w:vAlign w:val="center"/><w:tcBorders><w:bottom w:val="single" w:sz="4" w:space="0" w:color="auto"/></w:tcBorders></w:tcPr><w:p w:rsidR="0018722C"><w:pPr><w:pStyle w:val="a7"/><w:topLinePunct/><w:ind w:leftChars="0" w:left="0" w:rightChars="0" w:right="0" w:firstLineChars="0" w:firstLine="0"/><w:spacing w:line="240" w:lineRule="atLeast"/></w:pPr><w:r><w:t>变量</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代码</w:t></w:r></w:p></w:tc><w:tc><w:tcPr><w:tcW w:w="2363" w:type="pct"/><w:vAlign w:val="center"/><w:tcBorders><w:bottom w:val="single" w:sz="4" w:space="0" w:color="auto"/></w:tcBorders></w:tcPr><w:p w:rsidR="0018722C"><w:pPr><w:pStyle w:val="a7"/><w:topLinePunct/><w:ind w:leftChars="0" w:left="0" w:rightChars="0" w:right="0" w:firstLineChars="0" w:firstLine="0"/><w:spacing w:line="240" w:lineRule="atLeast"/></w:pPr><w:r><w:t>定义</w:t></w:r></w:p></w:tc></w:tr><w:tr><w:tc><w:tcPr><w:tcW w:w="902" w:type="pct"/><w:vAlign w:val="center"/></w:tcPr><w:p w:rsidR="0018722C"><w:pPr><w:pStyle w:val="ac"/><w:topLinePunct/><w:ind w:leftChars="0" w:left="0" w:rightChars="0" w:right="0" w:firstLineChars="0" w:firstLine="0"/><w:spacing w:line="240" w:lineRule="atLeast"/></w:pPr><w:r><w:t>被解释变量</w:t></w:r></w:p></w:tc><w:tc><w:tcPr><w:tcW w:w="984" w:type="pct"/><w:vAlign w:val="center"/></w:tcPr><w:p w:rsidR="0018722C"><w:pPr><w:pStyle w:val="a5"/><w:topLinePunct/><w:ind w:leftChars="0" w:left="0" w:rightChars="0" w:right="0" w:firstLineChars="0" w:firstLine="0"/><w:spacing w:line="240" w:lineRule="atLeast"/></w:pPr><w:r><w:t>股价调整速度</w:t></w:r></w:p></w:tc><w:tc><w:tcPr><w:tcW w:w="751" w:type="pct"/><w:vAlign w:val="center"/></w:tcPr><w:p w:rsidR="0018722C"><w:pPr><w:pStyle w:val="a5"/><w:topLinePunct/><w:ind w:leftChars="0" w:left="0" w:rightChars="0" w:right="0" w:firstLineChars="0" w:firstLine="0"/><w:spacing w:line="240" w:lineRule="atLeast"/></w:pPr><w:r><w:t>delay</w:t></w:r></w:p></w:tc><w:tc><w:tcPr><w:tcW w:w="2363" w:type="pct"/><w:vAlign w:val="center"/></w:tcPr><w:p w:rsidR="0018722C"><w:pPr><w:pStyle w:val="ad"/><w:topLinePunct/><w:ind w:leftChars="0" w:left="0" w:rightChars="0" w:right="0" w:firstLineChars="0" w:firstLine="0"/><w:spacing w:line="240" w:lineRule="atLeast"/></w:pPr><w:r><w:t>衡量市场信息传递效率，具体计算过程见研究方法</w:t></w:r></w:p></w:tc></w:tr><w:tr><w:tc><w:tcPr><w:tcW w:w="902" w:type="pct"/><w:vMerge w:val="restart"/><w:vAlign w:val="center"/></w:tcPr><w:p w:rsidR="0018722C"><w:pPr><w:pStyle w:val="a5"/><w:topLinePunct/></w:pPr><w:r><w:t>外资交易变量</w:t></w:r></w:p><w:p w:rsidR="0018722C"><w:pPr><w:pStyle w:val="a5"/><w:topLinePunct/></w:pPr><w:r><w:t>(</w:t></w:r><w:r><w:t xml:space="preserve">FI</w:t></w:r><w:r><w:t>)</w:t></w:r></w:p><w:p w:rsidR="0018722C"><w:pPr><w:pStyle w:val="a5"/><w:topLinePunct/><w:ind w:leftChars="0" w:left="0" w:rightChars="0" w:right="0" w:firstLineChars="0" w:firstLine="0"/><w:spacing w:line="240" w:lineRule="atLeast"/></w:pPr><w:r><w:t>（</w:t></w:r><w:r><w:t xml:space="preserve">解释变量</w:t></w:r><w:r><w:t>）</w:t></w:r></w:p></w:tc><w:tc><w:tcPr><w:tcW w:w="984" w:type="pct"/><w:vAlign w:val="center"/></w:tcPr><w:p w:rsidR="0018722C"><w:pPr><w:pStyle w:val="a5"/><w:topLinePunct/><w:ind w:leftChars="0" w:left="0" w:rightChars="0" w:right="0" w:firstLineChars="0" w:firstLine="0"/><w:spacing w:line="240" w:lineRule="atLeast"/></w:pPr><w:r><w:t>直接境外股东持股变量</w:t></w:r></w:p></w:tc><w:tc><w:tcPr><w:tcW w:w="751" w:type="pct"/><w:vAlign w:val="center"/></w:tcPr><w:p w:rsidR="0018722C"><w:pPr><w:pStyle w:val="a5"/><w:topLinePunct/><w:ind w:leftChars="0" w:left="0" w:rightChars="0" w:right="0" w:firstLineChars="0" w:firstLine="0"/><w:spacing w:line="240" w:lineRule="atLeast"/></w:pPr><w:r><w:t>CDFS</w:t></w:r></w:p></w:tc><w:tc><w:tcPr><w:tcW w:w="2363" w:type="pct"/><w:vAlign w:val="center"/></w:tcPr><w:p w:rsidR="0018722C"><w:pPr><w:pStyle w:val="ad"/><w:topLinePunct/><w:ind w:leftChars="0" w:left="0" w:rightChars="0" w:right="0" w:firstLineChars="0" w:firstLine="0"/><w:spacing w:line="240" w:lineRule="atLeast"/></w:pPr><w:r><w:t>所有直接持有上市公司股份的年度变化量， 即某一会计年度的年末直接外资持股总量减去年初直接外资持股总量。</w:t></w:r></w:p></w:tc></w:tr><w:tr><w:tc><w:tcPr><w:tcW w:w="902" w:type="pct"/><w:vMerge/><w:vAlign w:val="center"/></w:tcPr><w:p w:rsidR="0018722C"><w:pPr><w:pStyle w:val="ac"/><w:topLinePunct/><w:ind w:leftChars="0" w:left="0" w:rightChars="0" w:right="0" w:firstLineChars="0" w:firstLine="0"/><w:spacing w:line="240" w:lineRule="atLeast"/></w:pPr></w:p></w:tc><w:tc><w:tcPr><w:tcW w:w="984" w:type="pct"/><w:vAlign w:val="center"/></w:tcPr><w:p w:rsidR="0018722C"><w:pPr><w:pStyle w:val="a5"/><w:topLinePunct/><w:ind w:leftChars="0" w:left="0" w:rightChars="0" w:right="0" w:firstLineChars="0" w:firstLine="0"/><w:spacing w:line="240" w:lineRule="atLeast"/></w:pPr><w:r><w:t>间接境外股东持股变量</w:t></w:r></w:p></w:tc><w:tc><w:tcPr><w:tcW w:w="751" w:type="pct"/><w:vAlign w:val="center"/></w:tcPr><w:p w:rsidR="0018722C"><w:pPr><w:pStyle w:val="a5"/><w:topLinePunct/><w:ind w:leftChars="0" w:left="0" w:rightChars="0" w:right="0" w:firstLineChars="0" w:firstLine="0"/><w:spacing w:line="240" w:lineRule="atLeast"/></w:pPr><w:r><w:t>CIFS</w:t></w:r></w:p></w:tc><w:tc><w:tcPr><w:tcW w:w="2363" w:type="pct"/><w:vAlign w:val="center"/></w:tcPr><w:p w:rsidR="0018722C"><w:pPr><w:pStyle w:val="ad"/><w:topLinePunct/><w:ind w:leftChars="0" w:left="0" w:rightChars="0" w:right="0" w:firstLineChars="0" w:firstLine="0"/><w:spacing w:line="240" w:lineRule="atLeast"/></w:pPr><w:r><w:t>所有直接持有上市公司股份的年度变化量， 即某一会计年度的年末直接外资持股总量减去年初直接外资持股总量。</w:t></w:r></w:p></w:tc></w:tr><w:tr><w:tc><w:tcPr><w:tcW w:w="902" w:type="pct"/><w:vMerge w:val="restart"/><w:vAlign w:val="center"/></w:tcPr><w:p w:rsidR="0018722C"><w:pPr><w:pStyle w:val="a5"/><w:topLinePunct/></w:pPr><w:r><w:t>公司特征变量</w:t></w:r></w:p><w:p w:rsidR="0018722C"><w:pPr><w:pStyle w:val="a5"/><w:topLinePunct/><w:ind w:leftChars="0" w:left="0" w:rightChars="0" w:right="0" w:firstLineChars="0" w:firstLine="0"/><w:spacing w:line="240" w:lineRule="atLeast"/></w:pPr><w:r><w:t>（</w:t></w:r><w:r><w:t xml:space="preserve">控制变量</w:t></w:r><w:r><w:t>）</w:t></w:r></w:p></w:tc><w:tc><w:tcPr><w:tcW w:w="984" w:type="pct"/><w:vAlign w:val="center"/></w:tcPr><w:p w:rsidR="0018722C"><w:pPr><w:pStyle w:val="a5"/><w:topLinePunct/><w:ind w:leftChars="0" w:left="0" w:rightChars="0" w:right="0" w:firstLineChars="0" w:firstLine="0"/><w:spacing w:line="240" w:lineRule="atLeast"/></w:pPr><w:r><w:t>公司规模</w:t></w:r></w:p></w:tc><w:tc><w:tcPr><w:tcW w:w="751" w:type="pct"/><w:vAlign w:val="center"/></w:tcPr><w:p w:rsidR="0018722C"><w:pPr><w:pStyle w:val="a5"/><w:topLinePunct/><w:ind w:leftChars="0" w:left="0" w:rightChars="0" w:right="0" w:firstLineChars="0" w:firstLine="0"/><w:spacing w:line="240" w:lineRule="atLeast"/></w:pPr><w:r><w:t>SIZE</w:t></w:r></w:p></w:tc><w:tc><w:tcPr><w:tcW w:w="2363" w:type="pct"/><w:vAlign w:val="center"/></w:tcPr><w:p w:rsidR="0018722C"><w:pPr><w:pStyle w:val="ad"/><w:topLinePunct/><w:ind w:leftChars="0" w:left="0" w:rightChars="0" w:right="0" w:firstLineChars="0" w:firstLine="0"/><w:spacing w:line="240" w:lineRule="atLeast"/></w:pPr><w:r><w:t>股权市值与净债务市值的总和取对数，其中的非流通股权市值用净资产代替计算</w:t></w:r></w:p></w:tc></w:tr><w:tr><w:tc><w:tcPr><w:tcW w:w="902" w:type="pct"/><w:vMerge/><w:vAlign w:val="center"/></w:tcPr><w:p w:rsidR="0018722C"><w:pPr><w:pStyle w:val="ac"/><w:topLinePunct/><w:ind w:leftChars="0" w:left="0" w:rightChars="0" w:right="0" w:firstLineChars="0" w:firstLine="0"/><w:spacing w:line="240" w:lineRule="atLeast"/></w:pPr></w:p></w:tc><w:tc><w:tcPr><w:tcW w:w="984" w:type="pct"/><w:vAlign w:val="center"/></w:tcPr><w:p w:rsidR="0018722C"><w:pPr><w:pStyle w:val="a5"/><w:topLinePunct/><w:ind w:leftChars="0" w:left="0" w:rightChars="0" w:right="0" w:firstLineChars="0" w:firstLine="0"/><w:spacing w:line="240" w:lineRule="atLeast"/></w:pPr><w:r><w:t>换手率</w:t></w:r></w:p></w:tc><w:tc><w:tcPr><w:tcW w:w="751" w:type="pct"/><w:vAlign w:val="center"/></w:tcPr><w:p w:rsidR="0018722C"><w:pPr><w:pStyle w:val="a5"/><w:topLinePunct/><w:ind w:leftChars="0" w:left="0" w:rightChars="0" w:right="0" w:firstLineChars="0" w:firstLine="0"/><w:spacing w:line="240" w:lineRule="atLeast"/></w:pPr><w:r><w:t>Turnover</w:t></w:r></w:p></w:tc><w:tc><w:tcPr><w:tcW w:w="2363" w:type="pct"/><w:vAlign w:val="center"/></w:tcPr><w:p w:rsidR="0018722C"><w:pPr><w:pStyle w:val="ad"/><w:topLinePunct/><w:ind w:leftChars="0" w:left="0" w:rightChars="0" w:right="0" w:firstLineChars="0" w:firstLine="0"/><w:spacing w:line="240" w:lineRule="atLeast"/></w:pPr><w:r><w:t>个股一年内交易股数与该股流通股的比值</w:t></w:r></w:p></w:tc></w:tr><w:tr><w:tc><w:tcPr><w:tcW w:w="902" w:type="pct"/><w:vMerge/><w:vAlign w:val="center"/><w:tcBorders><w:top w:val="single" w:sz="4" w:space="0" w:color="auto"/></w:tcBorders></w:tcPr><w:p w:rsidR="0018722C"><w:pPr><w:pStyle w:val="ac"/><w:topLinePunct/><w:ind w:leftChars="0" w:left="0" w:rightChars="0" w:right="0" w:firstLineChars="0" w:firstLine="0"/><w:spacing w:line="240" w:lineRule="atLeast"/></w:pPr></w:p></w:tc><w:tc><w:tcPr><w:tcW w:w="984" w:type="pct"/><w:vAlign w:val="center"/><w:tcBorders><w:top w:val="single" w:sz="4" w:space="0" w:color="auto"/></w:tcBorders></w:tcPr><w:p w:rsidR="0018722C"><w:pPr><w:pStyle w:val="aff1"/><w:topLinePunct/><w:ind w:leftChars="0" w:left="0" w:rightChars="0" w:right="0" w:firstLineChars="0" w:firstLine="0"/><w:spacing w:line="240" w:lineRule="atLeast"/></w:pPr><w:r><w:t>波动率</w:t></w:r></w:p></w:tc><w:tc><w:tcPr><w:tcW w:w="751" w:type="pct"/><w:vAlign w:val="center"/><w:tcBorders><w:top w:val="single" w:sz="4" w:space="0" w:color="auto"/></w:tcBorders></w:tcPr><w:p w:rsidR="0018722C"><w:pPr><w:pStyle w:val="aff1"/><w:keepNext/><w:topLinePunct/><w:ind w:leftChars="0" w:left="0" w:rightChars="0" w:right="0" w:firstLineChars="0" w:firstLine="0"/><w:spacing w:line="240" w:lineRule="atLeast"/></w:pPr><w:r><w:t>Volatility</w:t></w:r></w:p></w:tc><w:tc><w:tcPr><w:tcW w:w="2363" w:type="pct"/><w:vAlign w:val="center"/><w:tcBorders><w:top w:val="single" w:sz="4" w:space="0" w:color="auto"/></w:tcBorders></w:tcPr><w:p w:rsidR="0018722C"><w:pPr><w:pStyle w:val="ad"/><w:keepNext/><w:topLinePunct/><w:ind w:leftChars="0" w:left="0" w:rightChars="0" w:right="0" w:firstLineChars="0" w:firstLine="0"/><w:spacing w:line="240" w:lineRule="atLeast"/></w:pPr><w:r><w:t>个股一年内周收益率的标准差</w:t></w:r></w:p></w:tc></w:tr></w:tbl><w:p w:rsidR="0018722C"><w:pPr><w:pStyle w:val="4"/><w:topLinePunct/><w:ind w:left="200" w:hangingChars="200" w:hanging="200"/></w:pPr><w:r><w:rPr><w:b/></w:rPr><w:t>4.4.3.2</w:t></w:r><w:r><w:t xml:space="preserve"> </w:t></w:r><w:r><w:t>描述性统计分析</w:t></w:r></w:p><w:p w:rsidR="0018722C"><w:pPr><w:topLinePunct/></w:pPr><w:r><w:t>图</w:t></w:r><w:r><w:rPr><w:rFonts w:ascii="Times New Roman" w:eastAsia="Times New Roman"/></w:rPr><w:t>4</w:t></w:r><w:r><w:rPr><w:rFonts w:ascii="Times New Roman" w:eastAsia="Times New Roman"/></w:rPr><w:t>.</w:t></w:r><w:r><w:rPr><w:rFonts w:ascii="Times New Roman" w:eastAsia="Times New Roman"/></w:rPr><w:t>1</w:t></w:r><w:r><w:t>是我国股市从</w:t></w:r><w:r><w:rPr><w:rFonts w:ascii="Times New Roman" w:eastAsia="Times New Roman"/></w:rPr><w:t>2006</w:t></w:r><w:r><w:t>年到</w:t></w:r><w:r><w:rPr><w:rFonts w:ascii="Times New Roman" w:eastAsia="Times New Roman"/></w:rPr><w:t>2012</w:t></w:r><w:r><w:t>年间市场信息传递效率年度变化图。图</w:t></w:r></w:p><w:p w:rsidR="0018722C"><w:pPr><w:topLinePunct/></w:pPr><w:r><w:rPr><w:rFonts w:ascii="Times New Roman" w:eastAsia="Times New Roman"/></w:rPr><w:t>4.1</w:t></w:r><w:r><w:t>中，横坐标是年份，纵坐标是衡量市场信息效率的股价调整速度。若个股的</w:t></w:r><w:r><w:t>股价调整速度越小，则个股的信息效率就越高。从图</w:t></w:r><w:r><w:rPr><w:rFonts w:ascii="Times New Roman" w:eastAsia="Times New Roman"/></w:rPr><w:t>4</w:t></w:r><w:r><w:rPr><w:rFonts w:ascii="Times New Roman" w:eastAsia="Times New Roman"/></w:rPr><w:t>.</w:t></w:r><w:r><w:rPr><w:rFonts w:ascii="Times New Roman" w:eastAsia="Times New Roman"/></w:rPr><w:t>1</w:t></w:r><w:r><w:t>可以看出，我国股市信</w:t></w:r><w:r><w:t>息传递效率整体上是提高的，股价调整速度从</w:t></w:r><w:r><w:rPr><w:rFonts w:ascii="Times New Roman" w:eastAsia="Times New Roman"/></w:rPr><w:t>2006</w:t></w:r><w:r><w:t>年的</w:t></w:r><w:r><w:rPr><w:rFonts w:ascii="Times New Roman" w:eastAsia="Times New Roman"/></w:rPr><w:t>0</w:t></w:r><w:r><w:rPr><w:rFonts w:ascii="Times New Roman" w:eastAsia="Times New Roman"/></w:rPr><w:t>.</w:t></w:r><w:r><w:rPr><w:rFonts w:ascii="Times New Roman" w:eastAsia="Times New Roman"/></w:rPr><w:t>33</w:t></w:r><w:r><w:t>降低到</w:t></w:r><w:r><w:rPr><w:rFonts w:ascii="Times New Roman" w:eastAsia="Times New Roman"/></w:rPr><w:t>2012</w:t></w:r><w:r><w:t>年</w:t></w:r><w:r><w:t>的</w:t></w:r></w:p><w:p w:rsidR="0018722C"><w:pPr><w:topLinePunct/></w:pPr><w:r><w:rPr><w:rFonts w:ascii="Times New Roman" w:eastAsia="Times New Roman"/></w:rPr><w:t>0.1</w:t></w:r><w:r><w:t>左右。按上市公司有无外资持股进行分类后发现，在整个样本期内，有外资</w:t></w:r><w:r><w:t>的上市公司的股价调整速度均低于没有外资的上市公司的股价调整速度。这说明</w:t></w:r><w:r><w:t>外资持股可能提高个股对市场信息的反应效率。对有外资存在的上市公司子样本</w:t></w:r><w:r><w:t>按照外资持股路径的不同进行分类后可以得出，外资直接持股的个股其股价对市场信息的反应效率更高。</w:t></w:r></w:p><w:p w:rsidR="0018722C"><w:pPr><w:spacing w:before="0"/><w:ind w:leftChars="0" w:left="657" w:rightChars="0" w:right="869" w:firstLineChars="0" w:firstLine="0"/><w:jc w:val="center"/><w:topLinePunct/></w:pPr><w:r><w:rPr><w:kern w:val="2"/><w:sz w:val="14"/><w:szCs w:val="22"/><w:rFonts w:cstheme="minorBidi" w:hAnsiTheme="minorHAnsi" w:eastAsiaTheme="minorHAnsi" w:asciiTheme="minorHAnsi"/><w:w w:val="150"/></w:rPr><w:t>市场信息效率年度变</w:t></w:r><w:r><w:rPr><w:kern w:val="2"/><w:szCs w:val="22"/><w:rFonts w:cstheme="minorBidi" w:hAnsiTheme="minorHAnsi" w:eastAsiaTheme="minorHAnsi" w:asciiTheme="minorHAnsi"/><w:sz w:val="14"/></w:rPr><w:t> </w:t></w:r></w:p><w:p w:rsidR="0018722C"><w:pPr><w:pStyle w:val="ae"/><w:topLinePunct/></w:pPr><w:r><w:rPr><w:rFonts w:cstheme="minorBidi" w:hAnsiTheme="minorHAnsi" w:eastAsiaTheme="minorHAnsi" w:asciiTheme="minorHAnsi"/></w:rPr><w:pict><v:group style="margin-left:125.219376pt;margin-top:8.116063pt;width:301.350pt;height:174.75pt;mso-position-horizontal-relative:page;mso-position-vertical-relative:paragraph;z-index:6136" coordorigin="2504,162" coordsize="6027,3495"><v:rect style="position:absolute;left:2504;top:162;width:6014;height:3486" filled="true" fillcolor="#c0c0c0" stroked="false"><v:fill type="solid"/></v:rect><v:shape style="position:absolute;left:924;top:7848;width:6821;height:4749" coordorigin="924,7848" coordsize="6821,4749" path="m2511,3073l8511,3073m2511,2494l8511,2494m2511,1914l8511,1914m2511,1326l8511,1326m2511,746l8511,746m2511,167l8511,167e" filled="false" stroked="true" strokeweight=".559347pt" strokecolor="#000000"><v:path arrowok="t"/><v:stroke dashstyle="solid"/></v:shape><v:line style="position:absolute" from="2511,167" to="8511,167" stroked="true" strokeweight=".458966pt" strokecolor="#808080"><v:stroke dashstyle="solid"/></v:line><v:line style="position:absolute" from="8524,167" to="8524,3643" stroked="true" strokeweight=".659728pt" strokecolor="#808080"><v:stroke dashstyle="solid"/></v:line><v:line style="position:absolute" from="2524,3652" to="8524,3652" stroked="true" strokeweight=".458966pt" strokecolor="#808080"><v:stroke dashstyle="solid"/></v:line><v:line style="position:absolute" from="2511,176" to="2511,3652" stroked="true" strokeweight=".659728pt" strokecolor="#808080"><v:stroke dashstyle="solid"/></v:line><v:shape style="position:absolute;left:924;top:7848;width:6836;height:5696" coordorigin="924,7848" coordsize="6836,5696" path="m2511,167l2511,3643m2511,3652l2564,3652m2511,3073l2564,3073m2511,2494l2564,2494m2511,1914l2564,1914m2511,1326l2564,1326m2511,746l2564,746m2511,167l2564,167m2511,3652l8511,3652m2511,3652l2511,3616m3370,3652l3370,3616m4229,3652l4229,3616m5088,3652l5088,3616m5947,3652l5947,3616m6806,3652l6806,3616m7665,3652l7665,3616m8524,3652l8524,3616e" filled="false" stroked="true" strokeweight=".559347pt" strokecolor="#000000"><v:path arrowok="t"/><v:stroke dashstyle="solid"/></v:shape><v:shape style="position:absolute;left:1420;top:8208;width:5844;height:4268" coordorigin="1420,8209" coordsize="5844,4268" path="m2947,387l3806,1620m3806,1629l4665,2852m4665,2861l5511,2806m5524,2806l6370,2457m6383,2457l7229,2861m7242,2871l8088,2999e" filled="false" stroked="true" strokeweight=".559347pt" strokecolor="#ff00ff"><v:path arrowok="t"/><v:stroke dashstyle="solid"/></v:shape><v:shape style="position:absolute;left:1420;top:9215;width:5844;height:3547" coordorigin="1420,9216" coordsize="5844,3547" path="m2947,1004l3806,1932m3806,1942l4665,3165m4665,3174l5511,2916m5524,2916l6370,2521m6383,2512l7229,2953m7242,2963l8088,3064e" filled="false" stroked="true" strokeweight=".559347pt" strokecolor="#ffff00"><v:path arrowok="t"/><v:stroke dashstyle="solid"/></v:shape><v:shape style="position:absolute;left:1420;top:9456;width:5844;height:3291" coordorigin="1420,9456" coordsize="5844,3291" path="m2947,1151l3793,1896m3806,1905l4665,3156m4665,3165l5511,2852m5524,2852l6370,2742m6383,2742l7229,3045m7242,3045l8088,2990e" filled="false" stroked="true" strokeweight=".559347pt" strokecolor="#00ffff"><v:path arrowok="t"/><v:stroke dashstyle="solid"/></v:shape><v:shape style="position:absolute;left:1420;top:9305;width:5844;height:3532" coordorigin="1420,9306" coordsize="5844,3532" path="m2947,1059l3806,2006m3806,2015l4665,3211m4665,3220l5511,2916m5524,2916l6370,2512m6383,2503l7229,2953m7242,2963l8088,3082e" filled="false" stroked="true" strokeweight=".559347pt" strokecolor="#800080"><v:path arrowok="t"/><v:stroke dashstyle="solid"/></v:shape><v:shape style="position:absolute;left:2900;top:355;width:5221;height:2658" coordorigin="2901,355" coordsize="5221,2658" path="m2967,355l2901,355,2901,401,2967,401,2967,355m3826,1597l3760,1597,3760,1643,3826,1643,3826,1597m4685,2829l4619,2829,4619,2875,4685,2875,4685,2829m5544,2774l5478,2774,5478,2820,5544,2820,5544,2774m6403,2424l6337,2424,6337,2471,6403,2471,6403,2424m7262,2838l7196,2838,7196,2884,7262,2884,7262,2838m8121,2967l8055,2967,8055,3013,8121,3013,8121,2967e" filled="true" fillcolor="#ff00ff" stroked="false"><v:path arrowok="t"/><v:fill type="solid"/></v:shape><v:shape style="position:absolute;left:2907;top:976;width:80;height:56" coordorigin="2907,976" coordsize="80,56" path="m2947,976l2907,1031,2987,1031,2947,976xe" filled="true" fillcolor="#ffff00" stroked="false"><v:path arrowok="t"/><v:fill type="solid"/></v:shape><v:shape style="position:absolute;left:2907;top:976;width:80;height:56" coordorigin="2907,976" coordsize="80,56" path="m2947,976l2987,1031,2907,1031,2947,976xe" filled="false" stroked="true" strokeweight=".523954pt" strokecolor="#ffff00"><v:path arrowok="t"/><v:stroke dashstyle="solid"/></v:shape><v:shape style="position:absolute;left:3766;top:1914;width:80;height:56" coordorigin="3767,1914" coordsize="80,56" path="m3806,1914l3767,1969,3846,1969,3806,1914xe" filled="true" fillcolor="#ffff00" stroked="false"><v:path arrowok="t"/><v:fill type="solid"/></v:shape><v:shape style="position:absolute;left:3766;top:1914;width:80;height:56" coordorigin="3767,1914" coordsize="80,56" path="m3806,1914l3846,1969,3767,1969,3806,1914xe" filled="false" stroked="true" strokeweight=".524834pt" strokecolor="#ffff00"><v:path arrowok="t"/><v:stroke dashstyle="solid"/></v:shape><v:shape style="position:absolute;left:4625;top:3146;width:80;height:56" coordorigin="4626,3147" coordsize="80,56" path="m4665,3147l4626,3202,4705,3202,4665,3147xe" filled="true" fillcolor="#ffff00" stroked="false"><v:path arrowok="t"/><v:fill type="solid"/></v:shape><v:shape style="position:absolute;left:4625;top:3146;width:80;height:56" coordorigin="4626,3147" coordsize="80,56" path="m4665,3147l4705,3202,4626,3202,4665,3147xe" filled="false" stroked="true" strokeweight=".524442pt" strokecolor="#ffff00"><v:path arrowok="t"/><v:stroke dashstyle="solid"/></v:shape><v:shape style="position:absolute;left:5484;top:2888;width:80;height:56" coordorigin="5485,2889" coordsize="80,56" path="m5524,2889l5485,2944,5564,2944,5524,2889xe" filled="true" fillcolor="#ffff00" stroked="false"><v:path arrowok="t"/><v:fill type="solid"/></v:shape><v:shape style="position:absolute;left:5484;top:2888;width:80;height:56" coordorigin="5485,2889" coordsize="80,56" path="m5524,2889l5564,2944,5485,2944,5524,2889xe" filled="false" stroked="true" strokeweight=".524442pt" strokecolor="#ffff00"><v:path arrowok="t"/><v:stroke dashstyle="solid"/></v:shape><v:shape style="position:absolute;left:6343;top:2484;width:80;height:56" coordorigin="6344,2484" coordsize="80,56" path="m6383,2484l6344,2539,6423,2539,6383,2484xe" filled="true" fillcolor="#ffff00" stroked="false"><v:path arrowok="t"/><v:fill type="solid"/></v:shape><v:shape style="position:absolute;left:6343;top:2484;width:80;height:56" coordorigin="6344,2484" coordsize="80,56" path="m6383,2484l6423,2539,6344,2539,6383,2484xe" filled="false" stroked="true" strokeweight=".524442pt" strokecolor="#ffff00"><v:path arrowok="t"/><v:stroke dashstyle="solid"/></v:shape><v:shape style="position:absolute;left:7202;top:2934;width:80;height:56" coordorigin="7203,2935" coordsize="80,56" path="m7242,2935l7203,2990,7282,2990,7242,2935xe" filled="true" fillcolor="#ffff00" stroked="false"><v:path arrowok="t"/><v:fill type="solid"/></v:shape><v:shape style="position:absolute;left:7202;top:2934;width:80;height:56" coordorigin="7203,2935" coordsize="80,56" path="m7242,2935l7282,2990,7203,2990,7242,2935xe" filled="false" stroked="true" strokeweight=".524834pt" strokecolor="#ffff00"><v:path arrowok="t"/><v:stroke dashstyle="solid"/></v:shape><v:shape style="position:absolute;left:8061;top:3035;width:80;height:56" coordorigin="8061,3036" coordsize="80,56" path="m8101,3036l8061,3091,8141,3091,8101,3036xe" filled="true" fillcolor="#ffff00" stroked="false"><v:path arrowok="t"/><v:fill type="solid"/></v:shape><v:shape style="position:absolute;left:8061;top:3035;width:80;height:56" coordorigin="8061,3036" coordsize="80,56" path="m8101,3036l8141,3091,8061,3091,8101,3036xe" filled="false" stroked="true" strokeweight=".524442pt" strokecolor="#ffff00"><v:path arrowok="t"/><v:stroke dashstyle="solid"/></v:shape><v:shape style="position:absolute;left:1389;top:9426;width:5920;height:3351" coordorigin="1389,9426" coordsize="5920,3351" path="m2947,1151l2920,1133m2947,1151l2974,1169m2947,1151l2920,1169m2947,1151l2974,1133m3806,1905l3780,1887m3806,1905l3833,1923m3806,1905l3780,1923m3806,1905l3833,1887m4665,3165l4639,3147m4665,3165l4692,3183m4665,3165l4639,3183m4665,3165l4692,3147m5524,2852l5498,2834m5524,2852l5550,2871m5524,2852l5498,2871m5524,2852l5550,2834m6383,2742l6357,2723m6383,2742l6410,2760m6383,2742l6357,2760m6383,2742l6410,2723m7242,3045l7216,3027m7242,3045l7269,3064m7242,3045l7216,3064m7242,3045l7269,3027m8101,2990l8075,2972m8101,2990l8127,3008m8101,2990l8075,3008m8101,2990l8127,2972e" filled="false" stroked="true" strokeweight=".559347pt" strokecolor="#00ffff"><v:path arrowok="t"/><v:stroke dashstyle="solid"/></v:shape><v:shape style="position:absolute;left:1389;top:9275;width:61;height:60" coordorigin="1389,9276" coordsize="61,60" path="m2947,1059l2920,1040m2947,1059l2974,1077m2947,1059l2920,1077m2947,1059l2974,1040e" filled="false" stroked="true" strokeweight=".559347pt" strokecolor="#800080"><v:path arrowok="t"/><v:stroke dashstyle="solid"/></v:shape><v:shape style="position:absolute;left:2940;top:1040;width:14;height:37" coordorigin="2941,1040" coordsize="14,37" path="m2954,1040l2941,1040,2941,1059,2941,1077,2954,1077,2954,1059,2954,1040e" filled="true" fillcolor="#800080" stroked="false"><v:path arrowok="t"/><v:fill type="solid"/></v:shape><v:shape style="position:absolute;left:2366;top:10838;width:60;height:60" coordorigin="2366,10839" coordsize="60,60" path="m3806,2015l3780,1997m3806,2015l3833,2034m3806,2015l3780,2034m3806,2015l3833,1997e" filled="false" stroked="true" strokeweight=".559347pt" strokecolor="#800080"><v:path arrowok="t"/><v:stroke dashstyle="solid"/></v:shape><v:shape style="position:absolute;left:3799;top:1996;width:14;height:37" coordorigin="3800,1997" coordsize="14,37" path="m3813,1997l3800,1997,3800,2015,3800,2034,3813,2034,3813,2015,3813,1997e" filled="true" fillcolor="#800080" stroked="false"><v:path arrowok="t"/><v:fill type="solid"/></v:shape><v:shape style="position:absolute;left:3343;top:12807;width:60;height:60" coordorigin="3343,12807" coordsize="60,60" path="m4665,3220l4639,3202m4665,3220l4692,3238m4665,3220l4639,3238m4665,3220l4692,3202e" filled="false" stroked="true" strokeweight=".559347pt" strokecolor="#800080"><v:path arrowok="t"/><v:stroke dashstyle="solid"/></v:shape><v:shape style="position:absolute;left:4658;top:3201;width:14;height:37" coordorigin="4659,3202" coordsize="14,37" path="m4672,3202l4659,3202,4659,3220,4659,3238,4672,3238,4672,3220,4672,3202e" filled="true" fillcolor="#800080" stroked="false"><v:path arrowok="t"/><v:fill type="solid"/></v:shape><v:shape style="position:absolute;left:4319;top:12311;width:60;height:60" coordorigin="4319,12311" coordsize="60,60" path="m5524,2916l5498,2898m5524,2916l5550,2935m5524,2916l5498,2935m5524,2916l5550,2898e" filled="false" stroked="true" strokeweight=".559347pt" strokecolor="#800080"><v:path arrowok="t"/><v:stroke dashstyle="solid"/></v:shape><v:shape style="position:absolute;left:5517;top:2898;width:14;height:37" coordorigin="5517,2898" coordsize="14,37" path="m5531,2898l5517,2898,5517,2916,5517,2935,5531,2935,5531,2916,5531,2898e" filled="true" fillcolor="#800080" stroked="false"><v:path arrowok="t"/><v:fill type="solid"/></v:shape><v:shape style="position:absolute;left:5296;top:11635;width:60;height:60" coordorigin="5296,11635" coordsize="60,60" path="m6383,2503l6357,2484m6383,2503l6410,2521m6383,2503l6357,2521m6383,2503l6410,2484e" filled="false" stroked="true" strokeweight=".559347pt" strokecolor="#800080"><v:path arrowok="t"/><v:stroke dashstyle="solid"/></v:shape><v:shape style="position:absolute;left:6376;top:2484;width:14;height:37" coordorigin="6377,2484" coordsize="14,37" path="m6390,2484l6377,2484,6377,2503,6377,2521,6390,2521,6390,2503,6390,2484e" filled="true" fillcolor="#800080" stroked="false"><v:path arrowok="t"/><v:fill type="solid"/></v:shape><v:shape style="position:absolute;left:6272;top:12386;width:60;height:61" coordorigin="6273,12386" coordsize="60,61" path="m7242,2963l7216,2944m7242,2963l7269,2981m7242,2963l7216,2981m7242,2963l7269,2944e" filled="false" stroked="true" strokeweight=".559347pt" strokecolor="#800080"><v:path arrowok="t"/><v:stroke dashstyle="solid"/></v:shape><v:shape style="position:absolute;left:7235;top:2943;width:14;height:37" coordorigin="7236,2944" coordsize="14,37" path="m7249,2944l7236,2944,7236,2963,7236,2981,7249,2981,7249,2963,7249,2944e" filled="true" fillcolor="#800080" stroked="false"><v:path arrowok="t"/><v:fill type="solid"/></v:shape><v:shape style="position:absolute;left:7249;top:12581;width:60;height:60" coordorigin="7249,12582" coordsize="60,60" path="m8101,3082l8075,3064m8101,3082l8127,3100m8101,3082l8075,3100m8101,3082l8127,3064e" filled="false" stroked="true" strokeweight=".559347pt" strokecolor="#800080"><v:path arrowok="t"/><v:stroke dashstyle="solid"/></v:shape><v:shape style="position:absolute;left:8094;top:3063;width:14;height:37" coordorigin="8094,3064" coordsize="14,37" path="m8108,3064l8094,3064,8094,3082,8094,3100,8108,3100,8108,3082,8108,3064e" filled="true" fillcolor="#800080" stroked="false"><v:path arrowok="t"/><v:fill type="solid"/></v:shape><w10:wrap type="none"/></v:group></w:pict></w:r></w:p><w:p w:rsidR="0018722C"><w:pPr><w:pStyle w:val="ae"/><w:topLinePunct/></w:pPr><w:r><w:rPr><w:rFonts w:cstheme="minorBidi" w:hAnsiTheme="minorHAnsi" w:eastAsiaTheme="minorHAnsi" w:asciiTheme="minorHAnsi"/></w:rPr><w:pict><v:group style="margin-left:125.219376pt;margin-top:8.116063pt;width:301.350pt;height:174.75pt;mso-position-horizontal-relative:page;mso-position-vertical-relative:paragraph;z-index:6136" coordorigin="2504,162" coordsize="6027,3495"><v:rect style="position:absolute;left:2504;top:162;width:6014;height:3486" filled="true" fillcolor="#c0c0c0" stroked="false"><v:fill type="solid"/></v:rect><v:shape style="position:absolute;left:924;top:7848;width:6821;height:4749" coordorigin="924,7848" coordsize="6821,4749" path="m2511,3073l8511,3073m2511,2494l8511,2494m2511,1914l8511,1914m2511,1326l8511,1326m2511,746l8511,746m2511,167l8511,167e" filled="false" stroked="true" strokeweight=".559347pt" strokecolor="#000000"><v:path arrowok="t"/><v:stroke dashstyle="solid"/></v:shape><v:line style="position:absolute" from="2511,167" to="8511,167" stroked="true" strokeweight=".458966pt" strokecolor="#808080"><v:stroke dashstyle="solid"/></v:line><v:line style="position:absolute" from="8524,167" to="8524,3643" stroked="true" strokeweight=".659728pt" strokecolor="#808080"><v:stroke dashstyle="solid"/></v:line><v:line style="position:absolute" from="2524,3652" to="8524,3652" stroked="true" strokeweight=".458966pt" strokecolor="#808080"><v:stroke dashstyle="solid"/></v:line><v:line style="position:absolute" from="2511,176" to="2511,3652" stroked="true" strokeweight=".659728pt" strokecolor="#808080"><v:stroke dashstyle="solid"/></v:line><v:shape style="position:absolute;left:924;top:7848;width:6836;height:5696" coordorigin="924,7848" coordsize="6836,5696" path="m2511,167l2511,3643m2511,3652l2564,3652m2511,3073l2564,3073m2511,2494l2564,2494m2511,1914l2564,1914m2511,1326l2564,1326m2511,746l2564,746m2511,167l2564,167m2511,3652l8511,3652m2511,3652l2511,3616m3370,3652l3370,3616m4229,3652l4229,3616m5088,3652l5088,3616m5947,3652l5947,3616m6806,3652l6806,3616m7665,3652l7665,3616m8524,3652l8524,3616e" filled="false" stroked="true" strokeweight=".559347pt" strokecolor="#000000"><v:path arrowok="t"/><v:stroke dashstyle="solid"/></v:shape><v:shape style="position:absolute;left:1420;top:8208;width:5844;height:4268" coordorigin="1420,8209" coordsize="5844,4268" path="m2947,387l3806,1620m3806,1629l4665,2852m4665,2861l5511,2806m5524,2806l6370,2457m6383,2457l7229,2861m7242,2871l8088,2999e" filled="false" stroked="true" strokeweight=".559347pt" strokecolor="#ff00ff"><v:path arrowok="t"/><v:stroke dashstyle="solid"/></v:shape><v:shape style="position:absolute;left:1420;top:9215;width:5844;height:3547" coordorigin="1420,9216" coordsize="5844,3547" path="m2947,1004l3806,1932m3806,1942l4665,3165m4665,3174l5511,2916m5524,2916l6370,2521m6383,2512l7229,2953m7242,2963l8088,3064e" filled="false" stroked="true" strokeweight=".559347pt" strokecolor="#ffff00"><v:path arrowok="t"/><v:stroke dashstyle="solid"/></v:shape><v:shape style="position:absolute;left:1420;top:9456;width:5844;height:3291" coordorigin="1420,9456" coordsize="5844,3291" path="m2947,1151l3793,1896m3806,1905l4665,3156m4665,3165l5511,2852m5524,2852l6370,2742m6383,2742l7229,3045m7242,3045l8088,2990e" filled="false" stroked="true" strokeweight=".559347pt" strokecolor="#00ffff"><v:path arrowok="t"/><v:stroke dashstyle="solid"/></v:shape><v:shape style="position:absolute;left:1420;top:9305;width:5844;height:3532" coordorigin="1420,9306" coordsize="5844,3532" path="m2947,1059l3806,2006m3806,2015l4665,3211m4665,3220l5511,2916m5524,2916l6370,2512m6383,2503l7229,2953m7242,2963l8088,3082e" filled="false" stroked="true" strokeweight=".559347pt" strokecolor="#800080"><v:path arrowok="t"/><v:stroke dashstyle="solid"/></v:shape><v:shape style="position:absolute;left:2900;top:355;width:5221;height:2658" coordorigin="2901,355" coordsize="5221,2658" path="m2967,355l2901,355,2901,401,2967,401,2967,355m3826,1597l3760,1597,3760,1643,3826,1643,3826,1597m4685,2829l4619,2829,4619,2875,4685,2875,4685,2829m5544,2774l5478,2774,5478,2820,5544,2820,5544,2774m6403,2424l6337,2424,6337,2471,6403,2471,6403,2424m7262,2838l7196,2838,7196,2884,7262,2884,7262,2838m8121,2967l8055,2967,8055,3013,8121,3013,8121,2967e" filled="true" fillcolor="#ff00ff" stroked="false"><v:path arrowok="t"/><v:fill type="solid"/></v:shape><v:shape style="position:absolute;left:2907;top:976;width:80;height:56" coordorigin="2907,976" coordsize="80,56" path="m2947,976l2907,1031,2987,1031,2947,976xe" filled="true" fillcolor="#ffff00" stroked="false"><v:path arrowok="t"/><v:fill type="solid"/></v:shape><v:shape style="position:absolute;left:2907;top:976;width:80;height:56" coordorigin="2907,976" coordsize="80,56" path="m2947,976l2987,1031,2907,1031,2947,976xe" filled="false" stroked="true" strokeweight=".523954pt" strokecolor="#ffff00"><v:path arrowok="t"/><v:stroke dashstyle="solid"/></v:shape><v:shape style="position:absolute;left:3766;top:1914;width:80;height:56" coordorigin="3767,1914" coordsize="80,56" path="m3806,1914l3767,1969,3846,1969,3806,1914xe" filled="true" fillcolor="#ffff00" stroked="false"><v:path arrowok="t"/><v:fill type="solid"/></v:shape><v:shape style="position:absolute;left:3766;top:1914;width:80;height:56" coordorigin="3767,1914" coordsize="80,56" path="m3806,1914l3846,1969,3767,1969,3806,1914xe" filled="false" stroked="true" strokeweight=".524834pt" strokecolor="#ffff00"><v:path arrowok="t"/><v:stroke dashstyle="solid"/></v:shape><v:shape style="position:absolute;left:4625;top:3146;width:80;height:56" coordorigin="4626,3147" coordsize="80,56" path="m4665,3147l4626,3202,4705,3202,4665,3147xe" filled="true" fillcolor="#ffff00" stroked="false"><v:path arrowok="t"/><v:fill type="solid"/></v:shape><v:shape style="position:absolute;left:4625;top:3146;width:80;height:56" coordorigin="4626,3147" coordsize="80,56" path="m4665,3147l4705,3202,4626,3202,4665,3147xe" filled="false" stroked="true" strokeweight=".524442pt" strokecolor="#ffff00"><v:path arrowok="t"/><v:stroke dashstyle="solid"/></v:shape><v:shape style="position:absolute;left:5484;top:2888;width:80;height:56" coordorigin="5485,2889" coordsize="80,56" path="m5524,2889l5485,2944,5564,2944,5524,2889xe" filled="true" fillcolor="#ffff00" stroked="false"><v:path arrowok="t"/><v:fill type="solid"/></v:shape><v:shape style="position:absolute;left:5484;top:2888;width:80;height:56" coordorigin="5485,2889" coordsize="80,56" path="m5524,2889l5564,2944,5485,2944,5524,2889xe" filled="false" stroked="true" strokeweight=".524442pt" strokecolor="#ffff00"><v:path arrowok="t"/><v:stroke dashstyle="solid"/></v:shape><v:shape style="position:absolute;left:6343;top:2484;width:80;height:56" coordorigin="6344,2484" coordsize="80,56" path="m6383,2484l6344,2539,6423,2539,6383,2484xe" filled="true" fillcolor="#ffff00" stroked="false"><v:path arrowok="t"/><v:fill type="solid"/></v:shape><v:shape style="position:absolute;left:6343;top:2484;width:80;height:56" coordorigin="6344,2484" coordsize="80,56" path="m6383,2484l6423,2539,6344,2539,6383,2484xe" filled="false" stroked="true" strokeweight=".524442pt" strokecolor="#ffff00"><v:path arrowok="t"/><v:stroke dashstyle="solid"/></v:shape><v:shape style="position:absolute;left:7202;top:2934;width:80;height:56" coordorigin="7203,2935" coordsize="80,56" path="m7242,2935l7203,2990,7282,2990,7242,2935xe" filled="true" fillcolor="#ffff00" stroked="false"><v:path arrowok="t"/><v:fill type="solid"/></v:shape><v:shape style="position:absolute;left:7202;top:2934;width:80;height:56" coordorigin="7203,2935" coordsize="80,56" path="m7242,2935l7282,2990,7203,2990,7242,2935xe" filled="false" stroked="true" strokeweight=".524834pt" strokecolor="#ffff00"><v:path arrowok="t"/><v:stroke dashstyle="solid"/></v:shape><v:shape style="position:absolute;left:8061;top:3035;width:80;height:56" coordorigin="8061,3036" coordsize="80,56" path="m8101,3036l8061,3091,8141,3091,8101,3036xe" filled="true" fillcolor="#ffff00" stroked="false"><v:path arrowok="t"/><v:fill type="solid"/></v:shape><v:shape style="position:absolute;left:8061;top:3035;width:80;height:56" coordorigin="8061,3036" coordsize="80,56" path="m8101,3036l8141,3091,8061,3091,8101,3036xe" filled="false" stroked="true" strokeweight=".524442pt" strokecolor="#ffff00"><v:path arrowok="t"/><v:stroke dashstyle="solid"/></v:shape><v:shape style="position:absolute;left:1389;top:9426;width:5920;height:3351" coordorigin="1389,9426" coordsize="5920,3351" path="m2947,1151l2920,1133m2947,1151l2974,1169m2947,1151l2920,1169m2947,1151l2974,1133m3806,1905l3780,1887m3806,1905l3833,1923m3806,1905l3780,1923m3806,1905l3833,1887m4665,3165l4639,3147m4665,3165l4692,3183m4665,3165l4639,3183m4665,3165l4692,3147m5524,2852l5498,2834m5524,2852l5550,2871m5524,2852l5498,2871m5524,2852l5550,2834m6383,2742l6357,2723m6383,2742l6410,2760m6383,2742l6357,2760m6383,2742l6410,2723m7242,3045l7216,3027m7242,3045l7269,3064m7242,3045l7216,3064m7242,3045l7269,3027m8101,2990l8075,2972m8101,2990l8127,3008m8101,2990l8075,3008m8101,2990l8127,2972e" filled="false" stroked="true" strokeweight=".559347pt" strokecolor="#00ffff"><v:path arrowok="t"/><v:stroke dashstyle="solid"/></v:shape><v:shape style="position:absolute;left:1389;top:9275;width:61;height:60" coordorigin="1389,9276" coordsize="61,60" path="m2947,1059l2920,1040m2947,1059l2974,1077m2947,1059l2920,1077m2947,1059l2974,1040e" filled="false" stroked="true" strokeweight=".559347pt" strokecolor="#800080"><v:path arrowok="t"/><v:stroke dashstyle="solid"/></v:shape><v:shape style="position:absolute;left:2940;top:1040;width:14;height:37" coordorigin="2941,1040" coordsize="14,37" path="m2954,1040l2941,1040,2941,1059,2941,1077,2954,1077,2954,1059,2954,1040e" filled="true" fillcolor="#800080" stroked="false"><v:path arrowok="t"/><v:fill type="solid"/></v:shape><v:shape style="position:absolute;left:2366;top:10838;width:60;height:60" coordorigin="2366,10839" coordsize="60,60" path="m3806,2015l3780,1997m3806,2015l3833,2034m3806,2015l3780,2034m3806,2015l3833,1997e" filled="false" stroked="true" strokeweight=".559347pt" strokecolor="#800080"><v:path arrowok="t"/><v:stroke dashstyle="solid"/></v:shape><v:shape style="position:absolute;left:3799;top:1996;width:14;height:37" coordorigin="3800,1997" coordsize="14,37" path="m3813,1997l3800,1997,3800,2015,3800,2034,3813,2034,3813,2015,3813,1997e" filled="true" fillcolor="#800080" stroked="false"><v:path arrowok="t"/><v:fill type="solid"/></v:shape><v:shape style="position:absolute;left:3343;top:12807;width:60;height:60" coordorigin="3343,12807" coordsize="60,60" path="m4665,3220l4639,3202m4665,3220l4692,3238m4665,3220l4639,3238m4665,3220l4692,3202e" filled="false" stroked="true" strokeweight=".559347pt" strokecolor="#800080"><v:path arrowok="t"/><v:stroke dashstyle="solid"/></v:shape><v:shape style="position:absolute;left:4658;top:3201;width:14;height:37" coordorigin="4659,3202" coordsize="14,37" path="m4672,3202l4659,3202,4659,3220,4659,3238,4672,3238,4672,3220,4672,3202e" filled="true" fillcolor="#800080" stroked="false"><v:path arrowok="t"/><v:fill type="solid"/></v:shape><v:shape style="position:absolute;left:4319;top:12311;width:60;height:60" coordorigin="4319,12311" coordsize="60,60" path="m5524,2916l5498,2898m5524,2916l5550,2935m5524,2916l5498,2935m5524,2916l5550,2898e" filled="false" stroked="true" strokeweight=".559347pt" strokecolor="#800080"><v:path arrowok="t"/><v:stroke dashstyle="solid"/></v:shape><v:shape style="position:absolute;left:5517;top:2898;width:14;height:37" coordorigin="5517,2898" coordsize="14,37" path="m5531,2898l5517,2898,5517,2916,5517,2935,5531,2935,5531,2916,5531,2898e" filled="true" fillcolor="#800080" stroked="false"><v:path arrowok="t"/><v:fill type="solid"/></v:shape><v:shape style="position:absolute;left:5296;top:11635;width:60;height:60" coordorigin="5296,11635" coordsize="60,60" path="m6383,2503l6357,2484m6383,2503l6410,2521m6383,2503l6357,2521m6383,2503l6410,2484e" filled="false" stroked="true" strokeweight=".559347pt" strokecolor="#800080"><v:path arrowok="t"/><v:stroke dashstyle="solid"/></v:shape><v:shape style="position:absolute;left:6376;top:2484;width:14;height:37" coordorigin="6377,2484" coordsize="14,37" path="m6390,2484l6377,2484,6377,2503,6377,2521,6390,2521,6390,2503,6390,2484e" filled="true" fillcolor="#800080" stroked="false"><v:path arrowok="t"/><v:fill type="solid"/></v:shape><v:shape style="position:absolute;left:6272;top:12386;width:60;height:61" coordorigin="6273,12386" coordsize="60,61" path="m7242,2963l7216,2944m7242,2963l7269,2981m7242,2963l7216,2981m7242,2963l7269,2944e" filled="false" stroked="true" strokeweight=".559347pt" strokecolor="#800080"><v:path arrowok="t"/><v:stroke dashstyle="solid"/></v:shape><v:shape style="position:absolute;left:7235;top:2943;width:14;height:37" coordorigin="7236,2944" coordsize="14,37" path="m7249,2944l7236,2944,7236,2963,7236,2981,7249,2981,7249,2963,7249,2944e" filled="true" fillcolor="#800080" stroked="false"><v:path arrowok="t"/><v:fill type="solid"/></v:shape><v:shape style="position:absolute;left:7249;top:12581;width:60;height:60" coordorigin="7249,12582" coordsize="60,60" path="m8101,3082l8075,3064m8101,3082l8127,3100m8101,3082l8075,3100m8101,3082l8127,3064e" filled="false" stroked="true" strokeweight=".559347pt" strokecolor="#800080"><v:path arrowok="t"/><v:stroke dashstyle="solid"/></v:shape><v:shape style="position:absolute;left:8094;top:3063;width:14;height:37" coordorigin="8094,3064" coordsize="14,37" path="m8108,3064l8094,3064,8094,3082,8094,3100,8108,3100,8108,3082,8108,3064e" filled="true" fillcolor="#800080" stroked="false"><v:path arrowok="t"/><v:fill type="solid"/></v:shape><w10:wrap type="none"/></v:group></w:pict></w:r></w:p><w:p w:rsidR="0018722C"><w:pPr><w:pStyle w:val="ae"/><w:topLinePunct/></w:pPr><w:r><w:rPr><w:rFonts w:cstheme="minorBidi" w:hAnsiTheme="minorHAnsi" w:eastAsiaTheme="minorHAnsi" w:asciiTheme="minorHAnsi"/></w:rPr><w:t>0.35</w:t></w:r></w:p><w:p w:rsidR="0018722C"><w:pPr><w:topLinePunct/></w:pPr><w:r><w:rPr><w:rFonts w:cstheme="minorBidi" w:hAnsiTheme="minorHAnsi" w:eastAsiaTheme="minorHAnsi" w:asciiTheme="minorHAnsi"/></w:rPr><w:t>0.3</w:t></w:r></w:p><w:p w:rsidR="0018722C"><w:pPr><w:topLinePunct/></w:pPr><w:r><w:rPr><w:rFonts w:cstheme="minorBidi" w:hAnsiTheme="minorHAnsi" w:eastAsiaTheme="minorHAnsi" w:asciiTheme="minorHAnsi"/></w:rPr><w:t>0.25</w:t></w:r></w:p><w:p w:rsidR="0018722C"><w:pPr><w:topLinePunct/></w:pPr><w:r><w:rPr><w:rFonts w:cstheme="minorBidi" w:hAnsiTheme="minorHAnsi" w:eastAsiaTheme="minorHAnsi" w:asciiTheme="minorHAnsi"/></w:rPr><w:t>0.2</w:t></w:r></w:p><w:p w:rsidR="0018722C"><w:pPr><w:topLinePunct/></w:pPr><w:r><w:rPr><w:rFonts w:cstheme="minorBidi" w:hAnsiTheme="minorHAnsi" w:eastAsiaTheme="minorHAnsi" w:asciiTheme="minorHAnsi"/></w:rPr><w:t>0.15</w:t></w:r></w:p><w:p w:rsidR="0018722C"><w:pPr><w:topLinePunct/></w:pPr><w:r><w:rPr><w:rFonts w:cstheme="minorBidi" w:hAnsiTheme="minorHAnsi" w:eastAsiaTheme="minorHAnsi" w:asciiTheme="minorHAnsi"/></w:rPr><w:t>0.1</w:t></w:r></w:p><w:p w:rsidR="0018722C"><w:pPr><w:keepNext/><w:topLinePunct/></w:pPr><w:r><w:rPr><w:rFonts w:cstheme="minorBidi" w:hAnsiTheme="minorHAnsi" w:eastAsiaTheme="minorHAnsi" w:asciiTheme="minorHAnsi"/></w:rPr><w:t>0.05</w:t></w:r></w:p><w:p w:rsidR="0018722C"><w:pPr><w:keepNext/><w:topLinePunct/></w:pPr><w:r><w:rPr><w:rFonts w:cstheme="minorBidi" w:hAnsiTheme="minorHAnsi" w:eastAsiaTheme="minorHAnsi" w:asciiTheme="minorHAnsi"/></w:rPr><w:t>2006</w:t></w:r><w:r w:rsidRPr="00000000"><w:rPr><w:rFonts w:cstheme="minorBidi" w:hAnsiTheme="minorHAnsi" w:eastAsiaTheme="minorHAnsi" w:asciiTheme="minorHAnsi"/></w:rPr><w:tab/><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r w:rsidRPr="00000000"><w:rPr><w:rFonts w:cstheme="minorBidi" w:hAnsiTheme="minorHAnsi" w:eastAsiaTheme="minorHAnsi" w:asciiTheme="minorHAnsi"/></w:rPr><w:tab/><w:t>2011</w:t></w:r><w:r w:rsidRPr="00000000"><w:rPr><w:rFonts w:cstheme="minorBidi" w:hAnsiTheme="minorHAnsi" w:eastAsiaTheme="minorHAnsi" w:asciiTheme="minorHAnsi"/></w:rPr><w:tab/><w:t>2012</w:t></w:r></w:p><w:p w:rsidR="0018722C"><w:pPr><w:spacing w:before="28"/><w:ind w:leftChars="0" w:left="19" w:rightChars="0" w:right="869" w:firstLineChars="0" w:firstLine="0"/><w:jc w:val="center"/><w:keepNext/><w:topLinePunct/></w:pPr><w:r><w:rPr><w:kern w:val="2"/><w:sz w:val="14"/><w:szCs w:val="22"/><w:rFonts w:cstheme="minorBidi" w:hAnsiTheme="minorHAnsi" w:eastAsiaTheme="minorHAnsi" w:asciiTheme="minorHAnsi"/><w:w w:val="150"/></w:rPr><w:t>年 份</w:t></w:r></w:p><w:p w:rsidR="0018722C"><w:pPr><w:pStyle w:val="ae"/><w:topLinePunct/></w:pPr><w:r><w:rPr><w:kern w:val="2"/><w:sz w:val="22"/><w:szCs w:val="22"/><w:rFonts w:cstheme="minorBidi" w:hAnsiTheme="minorHAnsi" w:eastAsiaTheme="minorHAnsi" w:asciiTheme="minorHAnsi"/></w:rPr><w:pict><v:group style="position:absolute;margin-left:153.961517pt;margin-top:7.254046pt;width:17.2pt;height:2.3pt;mso-position-horizontal-relative:page;mso-position-vertical-relative:paragraph;z-index:6160" coordorigin="3079,145" coordsize="344,46"><v:line style="position:absolute" from="3079,177" to="3423,177" stroked="true" strokeweight=".458966pt" strokecolor="#ff00ff"><v:stroke dashstyle="solid"/></v:line><v:rect style="position:absolute;left:3204;top:145;width:67;height:46" filled="true" fillcolor="#ff00ff" stroked="false"><v:fill type="solid"/></v:rect><w10:wrap type="none"/></v:group></w:pict></w:r><w:r><w:rPr><w:kern w:val="2"/><w:sz w:val="22"/><w:szCs w:val="22"/><w:rFonts w:cstheme="minorBidi" w:hAnsiTheme="minorHAnsi" w:eastAsiaTheme="minorHAnsi" w:asciiTheme="minorHAnsi"/></w:rPr><w:pict><v:group style="position:absolute;margin-left:217.130081pt;margin-top:7.203856pt;width:4.55pt;height:3.35pt;mso-position-horizontal-relative:page;mso-position-vertical-relative:paragraph;z-index:-329680" coordorigin="4343,144" coordsize="91,67"><v:shape style="position:absolute;left:4348;top:149;width:80;height:56" coordorigin="4348,150" coordsize="80,56" path="m4388,150l4348,205,4427,205,4388,150xe" filled="true" fillcolor="#ffff00" stroked="false"><v:path arrowok="t"/><v:fill type="solid"/></v:shape><v:shape style="position:absolute;left:4348;top:149;width:80;height:56" coordorigin="4348,150" coordsize="80,56" path="m4388,150l4427,205,4348,205,4388,150xe" filled="false" stroked="true" strokeweight=".524442pt" strokecolor="#ffff00"><v:path arrowok="t"/><v:stroke dashstyle="solid"/></v:shape><w10:wrap type="none"/></v:group></w:pict></w:r><w:r><w:rPr><w:kern w:val="2"/><w:sz w:val="22"/><w:szCs w:val="22"/><w:rFonts w:cstheme="minorBidi" w:hAnsiTheme="minorHAnsi" w:eastAsiaTheme="minorHAnsi" w:asciiTheme="minorHAnsi"/></w:rPr><w:pict><v:shape style="position:absolute;margin-left:215.970001pt;margin-top:522.923889pt;width:3pt;height:3pt;mso-position-horizontal-relative:page;mso-position-vertical-relative:paragraph;z-index:6208" coordorigin="4319,10458" coordsize="60,60" path="m5524,177l5498,159m5524,177l5550,196m5524,177l5498,196m5524,177l5550,159e" filled="false" stroked="true" strokeweight=".559347pt" strokecolor="#00ffff"><v:path arrowok="t"/><v:stroke dashstyle="solid"/><w10:wrap type="none"/></v:shape></w:pict></w:r><w:r><w:rPr><w:kern w:val="2"/><w:sz w:val="22"/><w:szCs w:val="22"/><w:rFonts w:cstheme="minorBidi" w:hAnsiTheme="minorHAnsi" w:eastAsiaTheme="minorHAnsi" w:asciiTheme="minorHAnsi"/></w:rPr><w:pict><v:shape style="position:absolute;margin-left:292.600006pt;margin-top:522.923889pt;width:3pt;height:3pt;mso-position-horizontal-relative:page;mso-position-vertical-relative:paragraph;z-index:6232" coordorigin="5852,10458" coordsize="60,60" path="m6872,177l6846,159m6872,177l6899,196m6872,177l6846,196m6872,177l6899,159e" filled="false" stroked="true" strokeweight=".559347pt" strokecolor="#800080"><v:path arrowok="t"/><v:stroke dashstyle="solid"/><w10:wrap type="none"/></v:shape></w:pict></w:r><w:r><w:rPr><w:kern w:val="2"/><w:szCs w:val="22"/><w:rFonts w:cstheme="minorBidi" w:hAnsiTheme="minorHAnsi" w:eastAsiaTheme="minorHAnsi" w:asciiTheme="minorHAnsi"/><w:spacing w:val="22"/><w:w w:val="150"/><w:sz w:val="14"/></w:rPr><w:t>无</w:t></w:r><w:r><w:rPr><w:kern w:val="2"/><w:szCs w:val="22"/><w:rFonts w:cstheme="minorBidi" w:hAnsiTheme="minorHAnsi" w:eastAsiaTheme="minorHAnsi" w:asciiTheme="minorHAnsi"/><w:w w:val="150"/><w:sz w:val="14"/></w:rPr><w:t>外</w:t></w:r><w:r><w:rPr><w:kern w:val="2"/><w:szCs w:val="22"/><w:rFonts w:cstheme="minorBidi" w:hAnsiTheme="minorHAnsi" w:eastAsiaTheme="minorHAnsi" w:asciiTheme="minorHAnsi"/><w:strike/><w:w w:val="150"/><w:sz w:val="14"/></w:rPr><w:t>资</w:t></w:r><w:r><w:rPr><w:kern w:val="2"/><w:szCs w:val="22"/><w:rFonts w:cstheme="minorBidi" w:hAnsiTheme="minorHAnsi" w:eastAsiaTheme="minorHAnsi" w:asciiTheme="minorHAnsi"/><w:strike w:val="0"/><w:spacing w:val="22"/><w:w w:val="150"/><w:sz w:val="14"/></w:rPr><w:t>有</w:t></w:r><w:r><w:rPr><w:kern w:val="2"/><w:szCs w:val="22"/><w:rFonts w:cstheme="minorBidi" w:hAnsiTheme="minorHAnsi" w:eastAsiaTheme="minorHAnsi" w:asciiTheme="minorHAnsi"/><w:strike w:val="0"/><w:w w:val="150"/><w:sz w:val="14"/></w:rPr><w:t>外</w:t></w:r><w:r><w:rPr><w:kern w:val="2"/><w:szCs w:val="22"/><w:rFonts w:cstheme="minorBidi" w:hAnsiTheme="minorHAnsi" w:eastAsiaTheme="minorHAnsi" w:asciiTheme="minorHAnsi"/><w:strike/><w:w w:val="150"/><w:sz w:val="14"/></w:rPr><w:t>资</w:t></w:r><w:r><w:rPr><w:kern w:val="2"/><w:szCs w:val="22"/><w:rFonts w:cstheme="minorBidi" w:hAnsiTheme="minorHAnsi" w:eastAsiaTheme="minorHAnsi" w:asciiTheme="minorHAnsi"/><w:strike w:val="0"/><w:spacing w:val="22"/><w:w w:val="150"/><w:sz w:val="14"/></w:rPr><w:t>直接</w:t></w:r><w:r><w:rPr><w:kern w:val="2"/><w:szCs w:val="22"/><w:rFonts w:cstheme="minorBidi" w:hAnsiTheme="minorHAnsi" w:eastAsiaTheme="minorHAnsi" w:asciiTheme="minorHAnsi"/><w:strike w:val="0"/><w:w w:val="150"/><w:sz w:val="14"/></w:rPr><w:t>外</w:t></w:r><w:r><w:rPr><w:kern w:val="2"/><w:szCs w:val="22"/><w:rFonts w:cstheme="minorBidi" w:hAnsiTheme="minorHAnsi" w:eastAsiaTheme="minorHAnsi" w:asciiTheme="minorHAnsi"/><w:strike/><w:w w:val="150"/><w:sz w:val="14"/></w:rPr><w:t>资</w:t></w:r><w:r><w:rPr><w:kern w:val="2"/><w:szCs w:val="22"/><w:rFonts w:cstheme="minorBidi" w:hAnsiTheme="minorHAnsi" w:eastAsiaTheme="minorHAnsi" w:asciiTheme="minorHAnsi"/><w:strike w:val="0"/><w:spacing w:val="22"/><w:w w:val="150"/><w:sz w:val="14"/></w:rPr><w:t>间接</w:t></w:r><w:r><w:rPr><w:kern w:val="2"/><w:szCs w:val="22"/><w:rFonts w:cstheme="minorBidi" w:hAnsiTheme="minorHAnsi" w:eastAsiaTheme="minorHAnsi" w:asciiTheme="minorHAnsi"/><w:strike w:val="0"/><w:w w:val="150"/><w:sz w:val="14"/></w:rPr><w:t>外</w:t></w:r><w:r><w:rPr><w:kern w:val="2"/><w:szCs w:val="22"/><w:rFonts w:cstheme="minorBidi" w:hAnsiTheme="minorHAnsi" w:eastAsiaTheme="minorHAnsi" w:asciiTheme="minorHAnsi"/><w:strike w:val="0"/><w:spacing w:val="-30"/><w:w w:val="150"/><w:sz w:val="14"/></w:rPr><w:t> </w:t></w:r><w:r><w:rPr><w:kern w:val="2"/><w:szCs w:val="22"/><w:rFonts w:cstheme="minorBidi" w:hAnsiTheme="minorHAnsi" w:eastAsiaTheme="minorHAnsi" w:asciiTheme="minorHAnsi"/><w:strike w:val="0"/><w:w w:val="150"/><w:sz w:val="14"/></w:rPr><w:t>资</w:t></w:r></w:p><w:p w:rsidR="0018722C"><w:pPr><w:pStyle w:val="ae"/><w:topLinePunct/></w:pPr><w:r><w:rPr><w:kern w:val="2"/><w:sz w:val="22"/><w:szCs w:val="22"/><w:rFonts w:cstheme="minorBidi" w:hAnsiTheme="minorHAnsi" w:eastAsiaTheme="minorHAnsi" w:asciiTheme="minorHAnsi"/></w:rPr><w:pict><v:group style="position:absolute;margin-left:153.961517pt;margin-top:7.254046pt;width:17.2pt;height:2.3pt;mso-position-horizontal-relative:page;mso-position-vertical-relative:paragraph;z-index:6160" coordorigin="3079,145" coordsize="344,46"><v:line style="position:absolute" from="3079,177" to="3423,177" stroked="true" strokeweight=".458966pt" strokecolor="#ff00ff"><v:stroke dashstyle="solid"/></v:line><v:rect style="position:absolute;left:3204;top:145;width:67;height:46" filled="true" fillcolor="#ff00ff" stroked="false"><v:fill type="solid"/></v:rect><w10:wrap type="none"/></v:group></w:pict></w:r><w:r><w:rPr><w:kern w:val="2"/><w:sz w:val="22"/><w:szCs w:val="22"/><w:rFonts w:cstheme="minorBidi" w:hAnsiTheme="minorHAnsi" w:eastAsiaTheme="minorHAnsi" w:asciiTheme="minorHAnsi"/></w:rPr><w:pict><v:group style="position:absolute;margin-left:217.130081pt;margin-top:7.203856pt;width:4.55pt;height:3.35pt;mso-position-horizontal-relative:page;mso-position-vertical-relative:paragraph;z-index:-329680" coordorigin="4343,144" coordsize="91,67"><v:shape style="position:absolute;left:4348;top:149;width:80;height:56" coordorigin="4348,150" coordsize="80,56" path="m4388,150l4348,205,4427,205,4388,150xe" filled="true" fillcolor="#ffff00" stroked="false"><v:path arrowok="t"/><v:fill type="solid"/></v:shape><v:shape style="position:absolute;left:4348;top:149;width:80;height:56" coordorigin="4348,150" coordsize="80,56" path="m4388,150l4427,205,4348,205,4388,150xe" filled="false" stroked="true" strokeweight=".524442pt" strokecolor="#ffff00"><v:path arrowok="t"/><v:stroke dashstyle="solid"/></v:shape><w10:wrap type="none"/></v:group></w:pict></w:r><w:r><w:rPr><w:kern w:val="2"/><w:sz w:val="22"/><w:szCs w:val="22"/><w:rFonts w:cstheme="minorBidi" w:hAnsiTheme="minorHAnsi" w:eastAsiaTheme="minorHAnsi" w:asciiTheme="minorHAnsi"/></w:rPr><w:pict><v:shape style="position:absolute;margin-left:215.970001pt;margin-top:522.923889pt;width:3pt;height:3pt;mso-position-horizontal-relative:page;mso-position-vertical-relative:paragraph;z-index:6208" coordorigin="4319,10458" coordsize="60,60" path="m5524,177l5498,159m5524,177l5550,196m5524,177l5498,196m5524,177l5550,159e" filled="false" stroked="true" strokeweight=".559347pt" strokecolor="#00ffff"><v:path arrowok="t"/><v:stroke dashstyle="solid"/><w10:wrap type="none"/></v:shape></w:pict></w:r><w:r><w:rPr><w:kern w:val="2"/><w:sz w:val="22"/><w:szCs w:val="22"/><w:rFonts w:cstheme="minorBidi" w:hAnsiTheme="minorHAnsi" w:eastAsiaTheme="minorHAnsi" w:asciiTheme="minorHAnsi"/></w:rPr><w:pict><v:shape style="position:absolute;margin-left:292.600006pt;margin-top:522.923889pt;width:3pt;height:3pt;mso-position-horizontal-relative:page;mso-position-vertical-relative:paragraph;z-index:6232" coordorigin="5852,10458" coordsize="60,60" path="m6872,177l6846,159m6872,177l6899,196m6872,177l6846,196m6872,177l6899,159e" filled="false" stroked="true" strokeweight=".559347pt" strokecolor="#800080"><v:path arrowok="t"/><v:stroke dashstyle="solid"/><w10:wrap type="none"/></v:shape></w:pict></w:r><w:r><w:rPr><w:kern w:val="2"/><w:szCs w:val="22"/><w:rFonts w:cstheme="minorBidi" w:hAnsiTheme="minorHAnsi" w:eastAsiaTheme="minorHAnsi" w:asciiTheme="minorHAnsi"/><w:spacing w:val="22"/><w:w w:val="150"/><w:sz w:val="14"/></w:rPr><w:t>无</w:t></w:r><w:r><w:rPr><w:kern w:val="2"/><w:szCs w:val="22"/><w:rFonts w:cstheme="minorBidi" w:hAnsiTheme="minorHAnsi" w:eastAsiaTheme="minorHAnsi" w:asciiTheme="minorHAnsi"/><w:w w:val="150"/><w:sz w:val="14"/></w:rPr><w:t>外</w:t></w:r><w:r><w:rPr><w:kern w:val="2"/><w:szCs w:val="22"/><w:rFonts w:cstheme="minorBidi" w:hAnsiTheme="minorHAnsi" w:eastAsiaTheme="minorHAnsi" w:asciiTheme="minorHAnsi"/><w:strike/><w:w w:val="150"/><w:sz w:val="14"/></w:rPr><w:t>资</w:t></w:r><w:r><w:rPr><w:kern w:val="2"/><w:szCs w:val="22"/><w:rFonts w:cstheme="minorBidi" w:hAnsiTheme="minorHAnsi" w:eastAsiaTheme="minorHAnsi" w:asciiTheme="minorHAnsi"/><w:strike w:val="0"/><w:spacing w:val="22"/><w:w w:val="150"/><w:sz w:val="14"/></w:rPr><w:t>有</w:t></w:r><w:r><w:rPr><w:kern w:val="2"/><w:szCs w:val="22"/><w:rFonts w:cstheme="minorBidi" w:hAnsiTheme="minorHAnsi" w:eastAsiaTheme="minorHAnsi" w:asciiTheme="minorHAnsi"/><w:strike w:val="0"/><w:w w:val="150"/><w:sz w:val="14"/></w:rPr><w:t>外</w:t></w:r><w:r><w:rPr><w:kern w:val="2"/><w:szCs w:val="22"/><w:rFonts w:cstheme="minorBidi" w:hAnsiTheme="minorHAnsi" w:eastAsiaTheme="minorHAnsi" w:asciiTheme="minorHAnsi"/><w:strike/><w:w w:val="150"/><w:sz w:val="14"/></w:rPr><w:t>资</w:t></w:r><w:r><w:rPr><w:kern w:val="2"/><w:szCs w:val="22"/><w:rFonts w:cstheme="minorBidi" w:hAnsiTheme="minorHAnsi" w:eastAsiaTheme="minorHAnsi" w:asciiTheme="minorHAnsi"/><w:strike w:val="0"/><w:spacing w:val="22"/><w:w w:val="150"/><w:sz w:val="14"/></w:rPr><w:t>直接</w:t></w:r><w:r><w:rPr><w:kern w:val="2"/><w:szCs w:val="22"/><w:rFonts w:cstheme="minorBidi" w:hAnsiTheme="minorHAnsi" w:eastAsiaTheme="minorHAnsi" w:asciiTheme="minorHAnsi"/><w:strike w:val="0"/><w:w w:val="150"/><w:sz w:val="14"/></w:rPr><w:t>外</w:t></w:r><w:r><w:rPr><w:kern w:val="2"/><w:szCs w:val="22"/><w:rFonts w:cstheme="minorBidi" w:hAnsiTheme="minorHAnsi" w:eastAsiaTheme="minorHAnsi" w:asciiTheme="minorHAnsi"/><w:strike/><w:w w:val="150"/><w:sz w:val="14"/></w:rPr><w:t>资</w:t></w:r><w:r><w:rPr><w:kern w:val="2"/><w:szCs w:val="22"/><w:rFonts w:cstheme="minorBidi" w:hAnsiTheme="minorHAnsi" w:eastAsiaTheme="minorHAnsi" w:asciiTheme="minorHAnsi"/><w:strike w:val="0"/><w:spacing w:val="22"/><w:w w:val="150"/><w:sz w:val="14"/></w:rPr><w:t>间接</w:t></w:r><w:r><w:rPr><w:kern w:val="2"/><w:szCs w:val="22"/><w:rFonts w:cstheme="minorBidi" w:hAnsiTheme="minorHAnsi" w:eastAsiaTheme="minorHAnsi" w:asciiTheme="minorHAnsi"/><w:strike w:val="0"/><w:w w:val="150"/><w:sz w:val="14"/></w:rPr><w:t>外</w:t></w:r><w:r><w:rPr><w:kern w:val="2"/><w:szCs w:val="22"/><w:rFonts w:cstheme="minorBidi" w:hAnsiTheme="minorHAnsi" w:eastAsiaTheme="minorHAnsi" w:asciiTheme="minorHAnsi"/><w:strike w:val="0"/><w:spacing w:val="-30"/><w:w w:val="150"/><w:sz w:val="14"/></w:rPr><w:t> </w:t></w:r><w:r><w:rPr><w:kern w:val="2"/><w:szCs w:val="22"/><w:rFonts w:cstheme="minorBidi" w:hAnsiTheme="minorHAnsi" w:eastAsiaTheme="minorHAnsi" w:asciiTheme="minorHAnsi"/><w:strike w:val="0"/><w:w w:val="150"/><w:sz w:val="14"/></w:rPr><w:t>资</w:t></w:r></w:p><w:p w:rsidR="0018722C"><w:pPr><w:pStyle w:val="a9"/><w:topLinePunct/></w:pPr><w:r><w:t>图</w:t></w:r><w:r><w:rPr><w:rFonts w:ascii="Times New Roman" w:eastAsia="宋体"/></w:rPr><w:t>4</w:t></w:r><w:r><w:rPr><w:rFonts w:ascii="Times New Roman" w:eastAsia="宋体"/></w:rPr><w:t>.</w:t></w:r><w:r><w:rPr><w:rFonts w:ascii="Times New Roman" w:eastAsia="宋体"/></w:rPr><w:t>1</w:t></w:r><w:r><w:t xml:space="preserve">  </w:t></w:r><w:r><w:t>不同外资类型下的个股信息传递效率年度变化图</w:t></w:r></w:p><w:p w:rsidR="0018722C"><w:pPr><w:pStyle w:val="Heading3"/><w:topLinePunct/><w:ind w:left="200" w:hangingChars="200" w:hanging="200"/></w:pPr><w:bookmarkStart w:id="816596" w:name="_Toc686816596"/><w:bookmarkStart w:name="_bookmark49" w:id="113"/><w:bookmarkEnd w:id="113"/><w:r><w:rPr><w:b/></w:rPr><w:t>4.4.4</w:t></w:r><w:r><w:rPr><w:b/></w:rPr><w:t> </w:t></w:r><w:r><w:t>实证结果</w:t></w:r><w:bookmarkEnd w:id="816596"/></w:p><w:p w:rsidR="0018722C"><w:pPr><w:topLinePunct/></w:pPr><w:r><w:t>本文从外资持股路径和上市公司特征两个角度分析外资交易对我国股市的</w:t></w:r><w:r><w:t>市场信息传递效率的影响。表</w:t></w:r><w:r><w:rPr><w:rFonts w:ascii="Times New Roman" w:eastAsia="Times New Roman"/></w:rPr><w:t>4</w:t></w:r><w:r><w:rPr><w:rFonts w:ascii="Times New Roman" w:eastAsia="Times New Roman"/></w:rPr><w:t>.</w:t></w:r><w:r><w:rPr><w:rFonts w:ascii="Times New Roman" w:eastAsia="Times New Roman"/></w:rPr><w:t>9</w:t></w:r><w:r><w:t>报告了外资持股变化对我国股市信息效率影响</w:t></w:r><w:r><w:t>的回归结果。前两列是考察外资持股在不同路径下对市场信息效率的影响，从</w:t></w:r><w:r><w:t>表</w:t></w:r></w:p><w:p w:rsidR="0018722C"><w:pPr><w:pStyle w:val="Heading2"/><w:topLinePunct/><w:ind w:left="171" w:hangingChars="171" w:hanging="171"/></w:pPr><w:bookmarkStart w:id="816597" w:name="_Toc686816597"/><w:r><w:t>4.9 </w:t></w:r><w:r><w:t>中可以得出，不管是外资直接交易还是间接外资交易对信息效率的影响均不</w:t></w:r><w:r><w:t>显著。</w:t></w:r><w:bookmarkEnd w:id="816597"/><w:r><w:rPr><w:rStyle w:val="cw27"/></w:rPr><w:t>表</w:t></w:r><w:r><w:t>4</w:t></w:r><w:r><w:rPr><w:rStyle w:val="cw27"/></w:rPr><w:t>.</w:t></w:r><w:r><w:rPr><w:rStyle w:val="cw27"/></w:rPr><w:t>9</w:t></w:r><w:r><w:t>中的后四列是直接外资买卖规模较大或者同时海外上市的国内上市</w:t></w:r><w:r><w:rPr><w:rStyle w:val="cw27"/></w:rPr><w:t>公司的股票、直接外资买卖规模适中或者较小的国内上市公司的股票、间接外资</w:t></w:r><w:rPr><w:rStyle w:val="cw27"/></w:rPr><w:r><w:t>买卖规模较大或者同时海外上市的国内上市公司的股票和间接外资买卖规模适</w:t></w:r><w:r><w:rPr><w:rStyle w:val="cw27"/></w:rPr><w:t>中或者较小的国内上市公司的股票分别对信息效率影响的回归结果。在</w:t></w:r><w:r><w:t>5%</w:t></w:r><w:rPr><w:rStyle w:val="cw27"/></w:rPr><w:r><w:t>的显</w:t></w:r><w:r><w:rPr><w:rStyle w:val="cw27"/></w:rPr><w:t>著性水平下，直接外资买卖规模较大或者同时海外上市的国内上市公司的股票过</w:t></w:r><w:r><w:rPr><w:rStyle w:val="cw27"/></w:rPr><w:t>程中显著提高了市场信息效率。直接外资买卖中小规模股票和间接外资买卖股票</w:t></w:r><w:r><w:rPr><w:rStyle w:val="cw27"/></w:rPr><w:t>的行为均对信息效率的影响是不显著的。通过上述的分析，我们认为外资间接持</w:t></w:r><w:r><w:rPr><w:rStyle w:val="cw27"/></w:rPr><w:t>股变化对市场反应效率的影响不显著，而直接外资买卖规模较大或者同时海外上</w:t></w:r><w:r><w:rPr><w:rStyle w:val="cw27"/></w:rPr><w:t>市的国内上市公司的股票将提高该股对市场信息的反应速率，从而提高整体市场</w:t></w:r><w:r><w:rPr><w:rStyle w:val="cw27"/></w:rPr><w:t>效率，但是外资买卖规模适中或者较小的国内上市公司的股票却没有带来个股对</w:t></w:r><w:r><w:rPr><w:rStyle w:val="cw27"/></w:rPr><w:t>市场信息的反应速率的提升。回归结果验证了假设</w:t></w:r><w:r><w:t>4</w:t></w:r><w:r><w:rPr><w:rStyle w:val="cw27"/></w:rPr><w:t>.</w:t></w:r><w:r><w:rPr><w:rStyle w:val="cw27"/></w:rPr><w:t>1</w:t></w:r><w:r><w:t>提出的观点。</w:t></w:r></w:p><w:p w:rsidR="0018722C"><w:pPr><w:topLinePunct/></w:pPr><w:r><w:t>控制变量中，在</w:t></w:r><w:r><w:rPr><w:rFonts w:ascii="Times New Roman" w:eastAsia="Times New Roman"/></w:rPr><w:t>1%</w:t></w:r><w:r><w:t>的显著性水平下，公司规模与信息效率正相关，换手率</w:t></w:r></w:p><w:p w:rsidR="0018722C"><w:pPr><w:topLinePunct/></w:pPr><w:r><w:t>和波动率与信息效率负相关。这说明上市公司资产规模越大，其个股的股价调整</w:t></w:r><w:r><w:t>速度就越快。过高的换手率和波动率将导致较低的个股信息效率，这可能与我国股市过多的噪声交易有关。</w:t></w:r></w:p><w:p w:rsidR="0018722C"><w:pPr><w:topLinePunct/></w:pPr><w:r><w:t>本文的回归结果验证了</w:t></w:r><w:r><w:rPr><w:rFonts w:ascii="Times New Roman" w:hAnsi="Times New Roman" w:eastAsia="Times New Roman"/></w:rPr><w:t>Gul</w:t></w:r><w:r><w:rPr><w:rFonts w:ascii="Times New Roman" w:hAnsi="Times New Roman" w:eastAsia="Times New Roman"/></w:rPr><w:t> </w:t></w:r><w:r><w:rPr><w:rFonts w:ascii="Times New Roman" w:hAnsi="Times New Roman" w:eastAsia="Times New Roman"/></w:rPr><w:t>et.</w:t></w:r><w:r><w:rPr><w:rFonts w:ascii="Times New Roman" w:hAnsi="Times New Roman" w:eastAsia="Times New Roman"/></w:rPr><w:t> </w:t></w:r><w:r><w:rPr><w:rFonts w:ascii="Times New Roman" w:hAnsi="Times New Roman" w:eastAsia="Times New Roman"/></w:rPr><w:t>al.</w:t></w:r><w:r><w:rPr><w:rFonts w:ascii="Times New Roman" w:hAnsi="Times New Roman" w:eastAsia="Times New Roman"/><w:rFonts w:ascii="Times New Roman" w:hAnsi="Times New Roman" w:eastAsia="Times New Roman"/></w:rPr><w:t>（</w:t></w:r><w:r><w:rPr><w:rFonts w:ascii="Times New Roman" w:hAnsi="Times New Roman" w:eastAsia="Times New Roman"/></w:rPr><w:t>2010</w:t></w:r><w:r><w:rPr><w:rFonts w:ascii="Times New Roman" w:hAnsi="Times New Roman" w:eastAsia="Times New Roman"/><w:rFonts w:ascii="Times New Roman" w:hAnsi="Times New Roman" w:eastAsia="Times New Roman"/></w:rPr><w:t>）</w:t></w:r><w:r><w:t>关于外国投资者可以提高当地市场</w:t></w:r><w:r><w:t>信息环境的观点，但是现有文献都没有涉及外资持股路径和上市公司特征会显著</w:t></w:r><w:r><w:t>影响外资市场交易对当地市场的信息效率的改善。外资大股东的公司治理和中小</w:t></w:r><w:r><w:t>股东的“羊群效应”及投机性是导致这一结论的主要原因。直接外资大股东和中小股东的差异就在于信息获取的能力和投资方式的不同。</w:t></w:r><w:r><w:rPr><w:rFonts w:ascii="Times New Roman" w:hAnsi="Times New Roman" w:eastAsia="Times New Roman"/></w:rPr><w:t>Choi</w:t></w:r><w:r><w:rPr><w:rFonts w:ascii="Times New Roman" w:hAnsi="Times New Roman" w:eastAsia="Times New Roman"/></w:rPr><w:t> </w:t></w:r><w:r><w:rPr><w:rFonts w:ascii="Times New Roman" w:hAnsi="Times New Roman" w:eastAsia="Times New Roman"/></w:rPr><w:t>et</w:t></w:r><w:r><w:rPr><w:rFonts w:ascii="Times New Roman" w:hAnsi="Times New Roman" w:eastAsia="Times New Roman"/></w:rPr><w:t> </w:t></w:r><w:r><w:rPr><w:rFonts w:ascii="Times New Roman" w:hAnsi="Times New Roman" w:eastAsia="Times New Roman"/></w:rPr><w:t>al.</w:t></w:r><w:r><w:t>（</w:t></w:r><w:r><w:rPr><w:rFonts w:ascii="Times New Roman" w:hAnsi="Times New Roman" w:eastAsia="Times New Roman"/></w:rPr><w:t>2007</w:t></w:r><w:r><w:t>）</w:t></w:r><w:r><w:t>对</w:t></w:r><w:r><w:t>韩国股票市场上外资股东行为的研究发现，外资具有积极地获取董事会席位和参</w:t></w:r><w:r><w:t>与公司治理的特征。一些研究表明外国投资者存在正反馈效应和羊群效应</w:t></w:r><w:r><w:t>（</w:t></w:r><w:r><w:rPr><w:rFonts w:ascii="Times New Roman" w:hAnsi="Times New Roman" w:eastAsia="Times New Roman"/></w:rPr><w:t>Choe </w:t></w:r><w:r><w:rPr><w:rFonts w:ascii="Times New Roman" w:hAnsi="Times New Roman" w:eastAsia="Times New Roman"/><w:spacing w:val="0"/></w:rPr><w:t>e</w:t></w:r><w:r><w:rPr><w:rFonts w:ascii="Times New Roman" w:hAnsi="Times New Roman" w:eastAsia="Times New Roman"/></w:rPr><w:t>t</w:t></w:r><w:r><w:rPr><w:rFonts w:ascii="Times New Roman" w:hAnsi="Times New Roman" w:eastAsia="Times New Roman"/><w:spacing w:val="0"/></w:rPr><w:t> </w:t></w:r><w:r><w:rPr><w:rFonts w:ascii="Times New Roman" w:hAnsi="Times New Roman" w:eastAsia="Times New Roman"/><w:spacing w:val="0"/></w:rPr><w:t>a</w:t></w:r><w:r><w:rPr><w:rFonts w:ascii="Times New Roman" w:hAnsi="Times New Roman" w:eastAsia="Times New Roman"/></w:rPr><w:t>l.,2005;</w:t></w:r><w:r w:rsidR="001852F3"><w:rPr><w:rFonts w:ascii="Times New Roman" w:hAnsi="Times New Roman" w:eastAsia="Times New Roman"/></w:rPr><w:t xml:space="preserve"> </w:t></w:r><w:r><w:rPr><w:rFonts w:ascii="Times New Roman" w:hAnsi="Times New Roman" w:eastAsia="Times New Roman"/><w:spacing w:val="0"/></w:rPr><w:t>F</w:t></w:r><w:r><w:rPr><w:rFonts w:ascii="Times New Roman" w:hAnsi="Times New Roman" w:eastAsia="Times New Roman"/></w:rPr><w:t>root </w:t></w:r><w:r><w:rPr><w:rFonts w:ascii="Times New Roman" w:hAnsi="Times New Roman" w:eastAsia="Times New Roman"/><w:spacing w:val="0"/></w:rPr><w:t>e</w:t></w:r><w:r><w:rPr><w:rFonts w:ascii="Times New Roman" w:hAnsi="Times New Roman" w:eastAsia="Times New Roman"/></w:rPr><w:t>t </w:t></w:r><w:r><w:rPr><w:rFonts w:ascii="Times New Roman" w:hAnsi="Times New Roman" w:eastAsia="Times New Roman"/><w:spacing w:val="0"/></w:rPr><w:t>a</w:t></w:r><w:r><w:rPr><w:rFonts w:ascii="Times New Roman" w:hAnsi="Times New Roman" w:eastAsia="Times New Roman"/></w:rPr><w:t>l.,2</w:t></w:r><w:r><w:rPr><w:rFonts w:ascii="Times New Roman" w:hAnsi="Times New Roman" w:eastAsia="Times New Roman"/><w:spacing w:val="0"/></w:rPr><w:t>0</w:t></w:r><w:r><w:rPr><w:rFonts w:ascii="Times New Roman" w:hAnsi="Times New Roman" w:eastAsia="Times New Roman"/></w:rPr><w:t>0</w:t></w:r><w:r><w:rPr><w:rFonts w:ascii="Times New Roman" w:hAnsi="Times New Roman" w:eastAsia="Times New Roman"/><w:spacing w:val="0"/></w:rPr><w:t>1</w:t></w:r><w:r><w:t>）</w:t></w:r><w:r><w:t>。经过对样本的进一步调研我们发现，我国股市中的外资间接进入主要通过以下两种途径：一是借助中外合资方式设立一个基金公</w:t></w:r><w:r><w:t>司，然后通过这个基金公司持有中国上市公司股份；二是境外母公司在国内设立</w:t></w:r><w:r><w:t>一个子公司，然后通过这个子公司持有中国上市公司股份。这两种方式的间接持</w:t></w:r><w:r><w:t>股占了间接持股总样本的</w:t></w:r><w:r><w:rPr><w:rFonts w:ascii="Times New Roman" w:hAnsi="Times New Roman" w:eastAsia="Times New Roman"/></w:rPr><w:t>90%</w:t></w:r><w:r><w:t>以上。由于这两种持股方式都会淡化外资的信息收集和技术处理优势，外资间接持股显然不会表现出对信息效率的影响和改善。</w:t></w:r></w:p><w:p w:rsidR="0018722C"><w:pPr><w:topLinePunct/></w:pPr><w:r><w:t>实证研究表明：首先，不同类型的外资市场交易对我国股市信息传递的影响</w:t></w:r><w:r><w:t>是存在差异的，间接境外股东并不影响我国股市的市场信息的传递效率，而直接</w:t></w:r><w:r><w:t>外资在规模较大的或同时在国内和国外上市的公司样本中提高了市场信息传递</w:t></w:r><w:r><w:t>效率。但是，直接外资在规模适度或较小的上市公司样本中并没有表现出对市场信息传递效率提高的特征。</w:t></w:r></w:p><w:p w:rsidR="0018722C"><w:pPr><w:pStyle w:val="a8"/><w:topLinePunct/></w:pPr><w:bookmarkStart w:id="987097" w:name="_Toc686987097"/><w:r><w:t>表</w:t></w:r><w:r><w:rPr><w:rFonts w:ascii="Times New Roman" w:eastAsia="宋体"/></w:rPr><w:t>4</w:t></w:r><w:r><w:rPr><w:rFonts w:ascii="Times New Roman" w:eastAsia="宋体"/></w:rPr><w:t>.</w:t></w:r><w:r><w:rPr><w:rFonts w:ascii="Times New Roman" w:eastAsia="宋体"/></w:rPr><w:t>9</w:t></w:r><w:r><w:t xml:space="preserve">  </w:t></w:r><w:r><w:t>外资持股变化对市场信息效率影响的回归结果</w:t></w:r><w:bookmarkEnd w:id="987097"/></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78"/><w:gridCol w:w="1244"/><w:gridCol w:w="1243"/><w:gridCol w:w="1243"/><w:gridCol w:w="1243"/><w:gridCol w:w="1244"/><w:gridCol w:w="1243"/></w:tblGrid><w:tr><w:trPr><w:tblHeader/></w:trPr><w:tc><w:tcPr><w:tcW w:w="631" w:type="pct"/><w:vMerge w:val="restart"/><w:vAlign w:val="center"/></w:tcPr><w:p w:rsidR="0018722C"><w:pPr><w:pStyle w:val="a7"/><w:topLinePunct/><w:ind w:leftChars="0" w:left="0" w:rightChars="0" w:right="0" w:firstLineChars="0" w:firstLine="0"/><w:spacing w:line="240" w:lineRule="atLeast"/></w:pPr></w:p></w:tc><w:tc><w:tcPr><w:tcW w:w="1456" w:type="pct"/><w:gridSpan w:val="2"/><w:vAlign w:val="center"/></w:tcPr><w:p w:rsidR="0018722C"><w:pPr><w:pStyle w:val="a7"/><w:topLinePunct/><w:ind w:leftChars="0" w:left="0" w:rightChars="0" w:right="0" w:firstLineChars="0" w:firstLine="0"/><w:spacing w:line="240" w:lineRule="atLeast"/></w:pPr><w:r w:rsidRPr="00000000"><w:rPr><w:sz w:val="24"/><w:szCs w:val="24"/></w:rPr><w:t>外资持股途径</w:t></w:r></w:p></w:tc><w:tc><w:tcPr><w:tcW w:w="2912" w:type="pct"/><w:gridSpan w:val="4"/><w:vAlign w:val="center"/></w:tcPr><w:p w:rsidR="0018722C"><w:pPr><w:pStyle w:val="a7"/><w:topLinePunct/><w:ind w:leftChars="0" w:left="0" w:rightChars="0" w:right="0" w:firstLineChars="0" w:firstLine="0"/><w:spacing w:line="240" w:lineRule="atLeast"/></w:pPr><w:r w:rsidRPr="00000000"><w:rPr><w:sz w:val="24"/><w:szCs w:val="24"/></w:rPr><w:t>上市公司规模类型</w:t></w:r></w:p></w:tc></w:tr><w:tr><w:tc><w:tcPr><w:tcW w:w="63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29" w:type="pct"/><w:vMerge w:val="restart"/><w:vAlign w:val="center"/></w:tcPr><w:p w:rsidR="0018722C"><w:pPr><w:pStyle w:val="a7"/><w:topLinePunct/><w:ind w:leftChars="0" w:left="0" w:rightChars="0" w:right="0" w:firstLineChars="0" w:firstLine="0"/><w:spacing w:line="240" w:lineRule="atLeast"/></w:pPr><w:r w:rsidRPr="00000000"><w:rPr><w:sz w:val="24"/><w:szCs w:val="24"/></w:rPr><w:t>DFS</w:t></w:r></w:p></w:tc><w:tc><w:tcPr><w:tcW w:w="728" w:type="pct"/><w:vMerge w:val="restart"/><w:vAlign w:val="center"/></w:tcPr><w:p w:rsidR="0018722C"><w:pPr><w:pStyle w:val="a7"/><w:topLinePunct/><w:ind w:leftChars="0" w:left="0" w:rightChars="0" w:right="0" w:firstLineChars="0" w:firstLine="0"/><w:spacing w:line="240" w:lineRule="atLeast"/></w:pPr><w:r w:rsidRPr="00000000"><w:rPr><w:sz w:val="24"/><w:szCs w:val="24"/></w:rPr><w:t>IFS</w:t></w:r></w:p></w:tc><w:tc><w:tcPr><w:tcW w:w="1456" w:type="pct"/><w:gridSpan w:val="2"/><w:vAlign w:val="center"/></w:tcPr><w:p w:rsidR="0018722C"><w:pPr><w:pStyle w:val="a7"/><w:topLinePunct/><w:ind w:leftChars="0" w:left="0" w:rightChars="0" w:right="0" w:firstLineChars="0" w:firstLine="0"/><w:spacing w:line="240" w:lineRule="atLeast"/></w:pPr><w:r w:rsidRPr="00000000"><w:rPr><w:sz w:val="24"/><w:szCs w:val="24"/></w:rPr><w:t>DFS</w:t></w:r></w:p></w:tc><w:tc><w:tcPr><w:tcW w:w="1456" w:type="pct"/><w:gridSpan w:val="2"/><w:vAlign w:val="center"/></w:tcPr><w:p w:rsidR="0018722C"><w:pPr><w:pStyle w:val="a7"/><w:topLinePunct/><w:ind w:leftChars="0" w:left="0" w:rightChars="0" w:right="0" w:firstLineChars="0" w:firstLine="0"/><w:spacing w:line="240" w:lineRule="atLeast"/></w:pPr><w:r w:rsidRPr="00000000"><w:rPr><w:sz w:val="24"/><w:szCs w:val="24"/></w:rPr><w:t>IFS</w:t></w:r></w:p></w:tc></w:tr><w:tr><w:trPr><w:tblHeader/></w:trPr><w:tc><w:tcPr><w:tcW w:w="63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2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2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大或国外上市</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中或小</w:t></w:r></w:p></w:tc><w:tc><w:tcPr><w:tcW w:w="7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大或国外上市</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中或小</w:t></w:r></w:p></w:tc></w:tr><w:tr><w:tc><w:tcPr><w:tcW w:w="631" w:type="pct"/><w:vAlign w:val="center"/></w:tcPr><w:p w:rsidR="0018722C"><w:pPr><w:pStyle w:val="a5"/><w:topLinePunct/><w:ind w:leftChars="0" w:left="0" w:rightChars="0" w:right="0" w:firstLineChars="0" w:firstLine="0"/><w:spacing w:line="240" w:lineRule="atLeast"/></w:pPr><w:r w:rsidRPr="00000000"><w:rPr><w:sz w:val="24"/><w:szCs w:val="24"/></w:rPr><w:t>FI</w:t></w:r></w:p></w:tc><w:tc><w:tcPr><w:tcW w:w="729" w:type="pct"/><w:vAlign w:val="center"/></w:tcPr><w:p w:rsidR="0018722C"><w:pPr><w:pStyle w:val="affff9"/><w:topLinePunct/><w:ind w:leftChars="0" w:left="0" w:rightChars="0" w:right="0" w:firstLineChars="0" w:firstLine="0"/><w:spacing w:line="240" w:lineRule="atLeast"/></w:pPr><w:r w:rsidRPr="00000000"><w:rPr><w:sz w:val="24"/><w:szCs w:val="24"/></w:rPr><w:t>0.003</w:t></w:r></w:p><w:p w:rsidR="0018722C"><w:pPr><w:pStyle w:val="a5"/><w:topLinePunct/><w:ind w:leftChars="0" w:left="0" w:rightChars="0" w:right="0" w:firstLineChars="0" w:firstLine="0"/><w:spacing w:line="240" w:lineRule="atLeast"/></w:pPr><w:r w:rsidRPr="00000000"><w:rPr><w:sz w:val="24"/><w:szCs w:val="24"/></w:rPr><w:t>（</w:t></w:r><w:r w:rsidRPr="00000000"><w:rPr><w:sz w:val="24"/><w:szCs w:val="24"/></w:rPr><w:t>0.77</w:t></w:r><w:r w:rsidRPr="00000000"><w:rPr><w:sz w:val="24"/><w:szCs w:val="24"/></w:rPr><w:t>）</w:t></w:r></w:p></w:tc><w:tc><w:tcPr><w:tcW w:w="728" w:type="pct"/><w:vAlign w:val="center"/></w:tcPr><w:p w:rsidR="0018722C"><w:pPr><w:pStyle w:val="affff9"/><w:topLinePunct/><w:ind w:leftChars="0" w:left="0" w:rightChars="0" w:right="0" w:firstLineChars="0" w:firstLine="0"/><w:spacing w:line="240" w:lineRule="atLeast"/></w:pPr><w:r w:rsidRPr="00000000"><w:rPr><w:sz w:val="24"/><w:szCs w:val="24"/></w:rPr><w:t>0.002</w:t></w:r></w:p><w:p w:rsidR="0018722C"><w:pPr><w:pStyle w:val="a5"/><w:topLinePunct/><w:ind w:leftChars="0" w:left="0" w:rightChars="0" w:right="0" w:firstLineChars="0" w:firstLine="0"/><w:spacing w:line="240" w:lineRule="atLeast"/></w:pPr><w:r w:rsidRPr="00000000"><w:rPr><w:sz w:val="24"/><w:szCs w:val="24"/></w:rPr><w:t>（</w:t></w:r><w:r w:rsidRPr="00000000"><w:rPr><w:sz w:val="24"/><w:szCs w:val="24"/></w:rPr><w:t>0.47</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-0.013**</w:t></w:r></w:p><w:p w:rsidR="0018722C"><w:pPr><w:pStyle w:val="a5"/><w:topLinePunct/><w:ind w:leftChars="0" w:left="0" w:rightChars="0" w:right="0" w:firstLineChars="0" w:firstLine="0"/><w:spacing w:line="240" w:lineRule="atLeast"/></w:pPr><w:r w:rsidRPr="00000000"><w:rPr><w:sz w:val="24"/><w:szCs w:val="24"/></w:rPr><w:t>（</w:t></w:r><w:r w:rsidRPr="00000000"><w:rPr><w:sz w:val="24"/><w:szCs w:val="24"/></w:rPr><w:t>-2.36</w:t></w:r><w:r w:rsidRPr="00000000"><w:rPr><w:sz w:val="24"/><w:szCs w:val="24"/></w:rPr><w:t>）</w:t></w:r></w:p></w:tc><w:tc><w:tcPr><w:tcW w:w="728" w:type="pct"/><w:vAlign w:val="center"/></w:tcPr><w:p w:rsidR="0018722C"><w:pPr><w:pStyle w:val="affff9"/><w:topLinePunct/><w:ind w:leftChars="0" w:left="0" w:rightChars="0" w:right="0" w:firstLineChars="0" w:firstLine="0"/><w:spacing w:line="240" w:lineRule="atLeast"/></w:pPr><w:r w:rsidRPr="00000000"><w:rPr><w:sz w:val="24"/><w:szCs w:val="24"/></w:rPr><w:t>0.010</w:t></w:r></w:p><w:p w:rsidR="0018722C"><w:pPr><w:pStyle w:val="a5"/><w:topLinePunct/><w:ind w:leftChars="0" w:left="0" w:rightChars="0" w:right="0" w:firstLineChars="0" w:firstLine="0"/><w:spacing w:line="240" w:lineRule="atLeast"/></w:pPr><w:r w:rsidRPr="00000000"><w:rPr><w:sz w:val="24"/><w:szCs w:val="24"/></w:rPr><w:t>（</w:t></w:r><w:r w:rsidRPr="00000000"><w:rPr><w:sz w:val="24"/><w:szCs w:val="24"/></w:rPr><w:t>1.31</w:t></w:r><w:r w:rsidRPr="00000000"><w:rPr><w:sz w:val="24"/><w:szCs w:val="24"/></w:rPr><w:t>）</w:t></w:r></w:p></w:tc><w:tc><w:tcPr><w:tcW w:w="729"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-0.10</w:t></w:r><w:r w:rsidRPr="00000000"><w:rPr><w:sz w:val="24"/><w:szCs w:val="24"/></w:rPr><w:t>）</w:t></w:r></w:p></w:tc><w:tc><w:tcPr><w:tcW w:w="728" w:type="pct"/><w:vAlign w:val="center"/></w:tcPr><w:p w:rsidR="0018722C"><w:pPr><w:pStyle w:val="affff9"/><w:topLinePunct/><w:ind w:leftChars="0" w:left="0" w:rightChars="0" w:right="0" w:firstLineChars="0" w:firstLine="0"/><w:spacing w:line="240" w:lineRule="atLeast"/></w:pPr><w:r w:rsidRPr="00000000"><w:rPr><w:sz w:val="24"/><w:szCs w:val="24"/></w:rPr><w:t>0.002</w:t></w:r></w:p><w:p w:rsidR="0018722C"><w:pPr><w:pStyle w:val="ad"/><w:topLinePunct/><w:ind w:leftChars="0" w:left="0" w:rightChars="0" w:right="0" w:firstLineChars="0" w:firstLine="0"/><w:spacing w:line="240" w:lineRule="atLeast"/></w:pPr><w:r w:rsidRPr="00000000"><w:rPr><w:sz w:val="24"/><w:szCs w:val="24"/></w:rPr><w:t>（</w:t></w:r><w:r w:rsidRPr="00000000"><w:rPr><w:sz w:val="24"/><w:szCs w:val="24"/></w:rPr><w:t>0.49</w:t></w:r><w:r w:rsidRPr="00000000"><w:rPr><w:sz w:val="24"/><w:szCs w:val="24"/></w:rPr><w:t>）</w:t></w:r></w:p></w:tc></w:tr><w:tr><w:tc><w:tcPr><w:tcW w:w="631" w:type="pct"/><w:vAlign w:val="center"/></w:tcPr><w:p w:rsidR="0018722C"><w:pPr><w:pStyle w:val="a5"/><w:topLinePunct/><w:ind w:leftChars="0" w:left="0" w:rightChars="0" w:right="0" w:firstLineChars="0" w:firstLine="0"/><w:spacing w:line="240" w:lineRule="atLeast"/></w:pPr><w:r w:rsidRPr="00000000"><w:rPr><w:sz w:val="24"/><w:szCs w:val="24"/></w:rPr><w:t>SIZE</w:t></w:r></w:p></w:tc><w:tc><w:tcPr><w:tcW w:w="729" w:type="pct"/><w:vAlign w:val="center"/></w:tcPr><w:p w:rsidR="0018722C"><w:pPr><w:pStyle w:val="a5"/><w:topLinePunct/><w:ind w:leftChars="0" w:left="0" w:rightChars="0" w:right="0" w:firstLineChars="0" w:firstLine="0"/><w:spacing w:line="240" w:lineRule="atLeast"/></w:pPr><w:r w:rsidRPr="00000000"><w:rPr><w:sz w:val="24"/><w:szCs w:val="24"/></w:rPr><w:t>-0.024***</w:t></w:r></w:p><w:p w:rsidR="0018722C"><w:pPr><w:pStyle w:val="a5"/><w:topLinePunct/><w:ind w:leftChars="0" w:left="0" w:rightChars="0" w:right="0" w:firstLineChars="0" w:firstLine="0"/><w:spacing w:line="240" w:lineRule="atLeast"/></w:pPr><w:r w:rsidRPr="00000000"><w:rPr><w:sz w:val="24"/><w:szCs w:val="24"/></w:rPr><w:t>（</w:t></w:r><w:r w:rsidRPr="00000000"><w:rPr><w:sz w:val="24"/><w:szCs w:val="24"/></w:rPr><w:t>-14.16</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-0.024***</w:t></w:r></w:p><w:p w:rsidR="0018722C"><w:pPr><w:pStyle w:val="a5"/><w:topLinePunct/><w:ind w:leftChars="0" w:left="0" w:rightChars="0" w:right="0" w:firstLineChars="0" w:firstLine="0"/><w:spacing w:line="240" w:lineRule="atLeast"/></w:pPr><w:r w:rsidRPr="00000000"><w:rPr><w:sz w:val="24"/><w:szCs w:val="24"/></w:rPr><w:t>（</w:t></w:r><w:r w:rsidRPr="00000000"><w:rPr><w:sz w:val="24"/><w:szCs w:val="24"/></w:rPr><w:t>-13.70</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-0.023***</w:t></w:r></w:p><w:p w:rsidR="0018722C"><w:pPr><w:pStyle w:val="a5"/><w:topLinePunct/><w:ind w:leftChars="0" w:left="0" w:rightChars="0" w:right="0" w:firstLineChars="0" w:firstLine="0"/><w:spacing w:line="240" w:lineRule="atLeast"/></w:pPr><w:r w:rsidRPr="00000000"><w:rPr><w:sz w:val="24"/><w:szCs w:val="24"/></w:rPr><w:t>（</w:t></w:r><w:r w:rsidRPr="00000000"><w:rPr><w:sz w:val="24"/><w:szCs w:val="24"/></w:rPr><w:t>-13.82</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-0.024***</w:t></w:r></w:p><w:p w:rsidR="0018722C"><w:pPr><w:pStyle w:val="a5"/><w:topLinePunct/><w:ind w:leftChars="0" w:left="0" w:rightChars="0" w:right="0" w:firstLineChars="0" w:firstLine="0"/><w:spacing w:line="240" w:lineRule="atLeast"/></w:pPr><w:r w:rsidRPr="00000000"><w:rPr><w:sz w:val="24"/><w:szCs w:val="24"/></w:rPr><w:t>（</w:t></w:r><w:r w:rsidRPr="00000000"><w:rPr><w:sz w:val="24"/><w:szCs w:val="24"/></w:rPr><w:t>-14.39</w:t></w:r><w:r w:rsidRPr="00000000"><w:rPr><w:sz w:val="24"/><w:szCs w:val="24"/></w:rPr><w:t>）</w:t></w:r></w:p></w:tc><w:tc><w:tcPr><w:tcW w:w="729" w:type="pct"/><w:vAlign w:val="center"/></w:tcPr><w:p w:rsidR="0018722C"><w:pPr><w:pStyle w:val="a5"/><w:topLinePunct/><w:ind w:leftChars="0" w:left="0" w:rightChars="0" w:right="0" w:firstLineChars="0" w:firstLine="0"/><w:spacing w:line="240" w:lineRule="atLeast"/></w:pPr><w:r w:rsidRPr="00000000"><w:rPr><w:sz w:val="24"/><w:szCs w:val="24"/></w:rPr><w:t>-0.023***</w:t></w:r></w:p><w:p w:rsidR="0018722C"><w:pPr><w:pStyle w:val="a5"/><w:topLinePunct/><w:ind w:leftChars="0" w:left="0" w:rightChars="0" w:right="0" w:firstLineChars="0" w:firstLine="0"/><w:spacing w:line="240" w:lineRule="atLeast"/></w:pPr><w:r w:rsidRPr="00000000"><w:rPr><w:sz w:val="24"/><w:szCs w:val="24"/></w:rPr><w:t>（</w:t></w:r><w:r w:rsidRPr="00000000"><w:rPr><w:sz w:val="24"/><w:szCs w:val="24"/></w:rPr><w:t>-14.22</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-0.024***</w:t></w:r></w:p><w:p w:rsidR="0018722C"><w:pPr><w:pStyle w:val="ad"/><w:topLinePunct/><w:ind w:leftChars="0" w:left="0" w:rightChars="0" w:right="0" w:firstLineChars="0" w:firstLine="0"/><w:spacing w:line="240" w:lineRule="atLeast"/></w:pPr><w:r w:rsidRPr="00000000"><w:rPr><w:sz w:val="24"/><w:szCs w:val="24"/></w:rPr><w:t>（</w:t></w:r><w:r w:rsidRPr="00000000"><w:rPr><w:sz w:val="24"/><w:szCs w:val="24"/></w:rPr><w:t>-13.77</w:t></w:r><w:r w:rsidRPr="00000000"><w:rPr><w:sz w:val="24"/><w:szCs w:val="24"/></w:rPr><w:t>）</w:t></w:r></w:p></w:tc></w:tr><w:tr><w:tc><w:tcPr><w:tcW w:w="631" w:type="pct"/><w:vAlign w:val="center"/></w:tcPr><w:p w:rsidR="0018722C"><w:pPr><w:pStyle w:val="a5"/><w:topLinePunct/><w:ind w:leftChars="0" w:left="0" w:rightChars="0" w:right="0" w:firstLineChars="0" w:firstLine="0"/><w:spacing w:line="240" w:lineRule="atLeast"/></w:pPr><w:r w:rsidRPr="00000000"><w:rPr><w:sz w:val="24"/><w:szCs w:val="24"/></w:rPr><w:t>turnover</w:t></w:r></w:p></w:tc><w:tc><w:tcPr><w:tcW w:w="729" w:type="pct"/><w:vAlign w:val="center"/></w:tcPr><w:p w:rsidR="0018722C"><w:pPr><w:pStyle w:val="a5"/><w:topLinePunct/><w:ind w:leftChars="0" w:left="0" w:rightChars="0" w:right="0" w:firstLineChars="0" w:firstLine="0"/><w:spacing w:line="240" w:lineRule="atLeast"/></w:pPr><w:r w:rsidRPr="00000000"><w:rPr><w:sz w:val="24"/><w:szCs w:val="24"/></w:rPr><w:t>0.006***</w:t></w:r></w:p><w:p w:rsidR="0018722C"><w:pPr><w:pStyle w:val="a5"/><w:topLinePunct/><w:ind w:leftChars="0" w:left="0" w:rightChars="0" w:right="0" w:firstLineChars="0" w:firstLine="0"/><w:spacing w:line="240" w:lineRule="atLeast"/></w:pPr><w:r w:rsidRPr="00000000"><w:rPr><w:sz w:val="24"/><w:szCs w:val="24"/></w:rPr><w:t>（</w:t></w:r><w:r w:rsidRPr="00000000"><w:rPr><w:sz w:val="24"/><w:szCs w:val="24"/></w:rPr><w:t>9.15</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0.006***</w:t></w:r></w:p><w:p w:rsidR="0018722C"><w:pPr><w:pStyle w:val="a5"/><w:topLinePunct/><w:ind w:leftChars="0" w:left="0" w:rightChars="0" w:right="0" w:firstLineChars="0" w:firstLine="0"/><w:spacing w:line="240" w:lineRule="atLeast"/></w:pPr><w:r w:rsidRPr="00000000"><w:rPr><w:sz w:val="24"/><w:szCs w:val="24"/></w:rPr><w:t>（</w:t></w:r><w:r w:rsidRPr="00000000"><w:rPr><w:sz w:val="24"/><w:szCs w:val="24"/></w:rPr><w:t>9.17</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0.006***</w:t></w:r></w:p><w:p w:rsidR="0018722C"><w:pPr><w:pStyle w:val="a5"/><w:topLinePunct/><w:ind w:leftChars="0" w:left="0" w:rightChars="0" w:right="0" w:firstLineChars="0" w:firstLine="0"/><w:spacing w:line="240" w:lineRule="atLeast"/></w:pPr><w:r w:rsidRPr="00000000"><w:rPr><w:sz w:val="24"/><w:szCs w:val="24"/></w:rPr><w:t>（</w:t></w:r><w:r w:rsidRPr="00000000"><w:rPr><w:sz w:val="24"/><w:szCs w:val="24"/></w:rPr><w:t>9.22</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0.006***</w:t></w:r></w:p><w:p w:rsidR="0018722C"><w:pPr><w:pStyle w:val="a5"/><w:topLinePunct/><w:ind w:leftChars="0" w:left="0" w:rightChars="0" w:right="0" w:firstLineChars="0" w:firstLine="0"/><w:spacing w:line="240" w:lineRule="atLeast"/></w:pPr><w:r w:rsidRPr="00000000"><w:rPr><w:sz w:val="24"/><w:szCs w:val="24"/></w:rPr><w:t>（</w:t></w:r><w:r w:rsidRPr="00000000"><w:rPr><w:sz w:val="24"/><w:szCs w:val="24"/></w:rPr><w:t>9.13</w:t></w:r><w:r w:rsidRPr="00000000"><w:rPr><w:sz w:val="24"/><w:szCs w:val="24"/></w:rPr><w:t>）</w:t></w:r></w:p></w:tc><w:tc><w:tcPr><w:tcW w:w="729" w:type="pct"/><w:vAlign w:val="center"/></w:tcPr><w:p w:rsidR="0018722C"><w:pPr><w:pStyle w:val="a5"/><w:topLinePunct/><w:ind w:leftChars="0" w:left="0" w:rightChars="0" w:right="0" w:firstLineChars="0" w:firstLine="0"/><w:spacing w:line="240" w:lineRule="atLeast"/></w:pPr><w:r w:rsidRPr="00000000"><w:rPr><w:sz w:val="24"/><w:szCs w:val="24"/></w:rPr><w:t>0.006***</w:t></w:r></w:p><w:p w:rsidR="0018722C"><w:pPr><w:pStyle w:val="a5"/><w:topLinePunct/><w:ind w:leftChars="0" w:left="0" w:rightChars="0" w:right="0" w:firstLineChars="0" w:firstLine="0"/><w:spacing w:line="240" w:lineRule="atLeast"/></w:pPr><w:r w:rsidRPr="00000000"><w:rPr><w:sz w:val="24"/><w:szCs w:val="24"/></w:rPr><w:t>（</w:t></w:r><w:r w:rsidRPr="00000000"><w:rPr><w:sz w:val="24"/><w:szCs w:val="24"/></w:rPr><w:t>9.18</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0.006***</w:t></w:r></w:p><w:p w:rsidR="0018722C"><w:pPr><w:pStyle w:val="ad"/><w:topLinePunct/><w:ind w:leftChars="0" w:left="0" w:rightChars="0" w:right="0" w:firstLineChars="0" w:firstLine="0"/><w:spacing w:line="240" w:lineRule="atLeast"/></w:pPr><w:r w:rsidRPr="00000000"><w:rPr><w:sz w:val="24"/><w:szCs w:val="24"/></w:rPr><w:t>（</w:t></w:r><w:r w:rsidRPr="00000000"><w:rPr><w:sz w:val="24"/><w:szCs w:val="24"/></w:rPr><w:t>9.17</w:t></w:r><w:r w:rsidRPr="00000000"><w:rPr><w:sz w:val="24"/><w:szCs w:val="24"/></w:rPr><w:t>）</w:t></w:r></w:p></w:tc></w:tr><w:tr><w:tc><w:tcPr><w:tcW w:w="631" w:type="pct"/><w:vAlign w:val="center"/></w:tcPr><w:p w:rsidR="0018722C"><w:pPr><w:pStyle w:val="a5"/><w:topLinePunct/><w:ind w:leftChars="0" w:left="0" w:rightChars="0" w:right="0" w:firstLineChars="0" w:firstLine="0"/><w:spacing w:line="240" w:lineRule="atLeast"/></w:pPr><w:r w:rsidRPr="00000000"><w:rPr><w:sz w:val="24"/><w:szCs w:val="24"/></w:rPr><w:t>vol</w:t></w:r></w:p></w:tc><w:tc><w:tcPr><w:tcW w:w="729" w:type="pct"/><w:vAlign w:val="center"/></w:tcPr><w:p w:rsidR="0018722C"><w:pPr><w:pStyle w:val="a5"/><w:topLinePunct/><w:ind w:leftChars="0" w:left="0" w:rightChars="0" w:right="0" w:firstLineChars="0" w:firstLine="0"/><w:spacing w:line="240" w:lineRule="atLeast"/></w:pPr><w:r w:rsidRPr="00000000"><w:rPr><w:sz w:val="24"/><w:szCs w:val="24"/></w:rPr><w:t>0.010***</w:t></w:r></w:p><w:p w:rsidR="0018722C"><w:pPr><w:pStyle w:val="a5"/><w:topLinePunct/><w:ind w:leftChars="0" w:left="0" w:rightChars="0" w:right="0" w:firstLineChars="0" w:firstLine="0"/><w:spacing w:line="240" w:lineRule="atLeast"/></w:pPr><w:r w:rsidRPr="00000000"><w:rPr><w:sz w:val="24"/><w:szCs w:val="24"/></w:rPr><w:t>（</w:t></w:r><w:r w:rsidRPr="00000000"><w:rPr><w:sz w:val="24"/><w:szCs w:val="24"/></w:rPr><w:t>5.33</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0.010***</w:t></w:r></w:p><w:p w:rsidR="0018722C"><w:pPr><w:pStyle w:val="a5"/><w:topLinePunct/><w:ind w:leftChars="0" w:left="0" w:rightChars="0" w:right="0" w:firstLineChars="0" w:firstLine="0"/><w:spacing w:line="240" w:lineRule="atLeast"/></w:pPr><w:r w:rsidRPr="00000000"><w:rPr><w:sz w:val="24"/><w:szCs w:val="24"/></w:rPr><w:t>（</w:t></w:r><w:r w:rsidRPr="00000000"><w:rPr><w:sz w:val="24"/><w:szCs w:val="24"/></w:rPr><w:t>5.34</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0.010***</w:t></w:r></w:p><w:p w:rsidR="0018722C"><w:pPr><w:pStyle w:val="a5"/><w:topLinePunct/><w:ind w:leftChars="0" w:left="0" w:rightChars="0" w:right="0" w:firstLineChars="0" w:firstLine="0"/><w:spacing w:line="240" w:lineRule="atLeast"/></w:pPr><w:r w:rsidRPr="00000000"><w:rPr><w:sz w:val="24"/><w:szCs w:val="24"/></w:rPr><w:t>（</w:t></w:r><w:r w:rsidRPr="00000000"><w:rPr><w:sz w:val="24"/><w:szCs w:val="24"/></w:rPr><w:t>5.21</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0.010***</w:t></w:r></w:p><w:p w:rsidR="0018722C"><w:pPr><w:pStyle w:val="a5"/><w:topLinePunct/><w:ind w:leftChars="0" w:left="0" w:rightChars="0" w:right="0" w:firstLineChars="0" w:firstLine="0"/><w:spacing w:line="240" w:lineRule="atLeast"/></w:pPr><w:r w:rsidRPr="00000000"><w:rPr><w:sz w:val="24"/><w:szCs w:val="24"/></w:rPr><w:t>（</w:t></w:r><w:r w:rsidRPr="00000000"><w:rPr><w:sz w:val="24"/><w:szCs w:val="24"/></w:rPr><w:t>5.33</w:t></w:r><w:r w:rsidRPr="00000000"><w:rPr><w:sz w:val="24"/><w:szCs w:val="24"/></w:rPr><w:t>）</w:t></w:r></w:p></w:tc><w:tc><w:tcPr><w:tcW w:w="729" w:type="pct"/><w:vAlign w:val="center"/></w:tcPr><w:p w:rsidR="0018722C"><w:pPr><w:pStyle w:val="a5"/><w:topLinePunct/><w:ind w:leftChars="0" w:left="0" w:rightChars="0" w:right="0" w:firstLineChars="0" w:firstLine="0"/><w:spacing w:line="240" w:lineRule="atLeast"/></w:pPr><w:r w:rsidRPr="00000000"><w:rPr><w:sz w:val="24"/><w:szCs w:val="24"/></w:rPr><w:t>0.010***</w:t></w:r></w:p><w:p w:rsidR="0018722C"><w:pPr><w:pStyle w:val="a5"/><w:topLinePunct/><w:ind w:leftChars="0" w:left="0" w:rightChars="0" w:right="0" w:firstLineChars="0" w:firstLine="0"/><w:spacing w:line="240" w:lineRule="atLeast"/></w:pPr><w:r w:rsidRPr="00000000"><w:rPr><w:sz w:val="24"/><w:szCs w:val="24"/></w:rPr><w:t>（</w:t></w:r><w:r w:rsidRPr="00000000"><w:rPr><w:sz w:val="24"/><w:szCs w:val="24"/></w:rPr><w:t>5.32</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0.010***</w:t></w:r></w:p><w:p w:rsidR="0018722C"><w:pPr><w:pStyle w:val="ad"/><w:topLinePunct/><w:ind w:leftChars="0" w:left="0" w:rightChars="0" w:right="0" w:firstLineChars="0" w:firstLine="0"/><w:spacing w:line="240" w:lineRule="atLeast"/></w:pPr><w:r w:rsidRPr="00000000"><w:rPr><w:sz w:val="24"/><w:szCs w:val="24"/></w:rPr><w:t>（</w:t></w:r><w:r w:rsidRPr="00000000"><w:rPr><w:sz w:val="24"/><w:szCs w:val="24"/></w:rPr><w:t>5.34</w:t></w:r><w:r w:rsidRPr="00000000"><w:rPr><w:sz w:val="24"/><w:szCs w:val="24"/></w:rPr><w:t>）</w:t></w:r></w:p></w:tc></w:tr><w:tr><w:tc><w:tcPr><w:tcW w:w="631" w:type="pct"/><w:vAlign w:val="center"/></w:tcPr><w:p w:rsidR="0018722C"><w:pPr><w:pStyle w:val="a5"/><w:topLinePunct/><w:ind w:leftChars="0" w:left="0" w:rightChars="0" w:right="0" w:firstLineChars="0" w:firstLine="0"/><w:spacing w:line="240" w:lineRule="atLeast"/></w:pPr><w:r w:rsidRPr="00000000"><w:rPr><w:sz w:val="24"/><w:szCs w:val="24"/></w:rPr><w:t>con</w:t></w:r></w:p></w:tc><w:tc><w:tcPr><w:tcW w:w="729" w:type="pct"/><w:vAlign w:val="center"/></w:tcPr><w:p w:rsidR="0018722C"><w:pPr><w:pStyle w:val="a5"/><w:topLinePunct/><w:ind w:leftChars="0" w:left="0" w:rightChars="0" w:right="0" w:firstLineChars="0" w:firstLine="0"/><w:spacing w:line="240" w:lineRule="atLeast"/></w:pPr><w:r w:rsidRPr="00000000"><w:rPr><w:sz w:val="24"/><w:szCs w:val="24"/></w:rPr><w:t>0.632***</w:t></w:r></w:p><w:p w:rsidR="0018722C"><w:pPr><w:pStyle w:val="a5"/><w:topLinePunct/><w:ind w:leftChars="0" w:left="0" w:rightChars="0" w:right="0" w:firstLineChars="0" w:firstLine="0"/><w:spacing w:line="240" w:lineRule="atLeast"/></w:pPr><w:r w:rsidRPr="00000000"><w:rPr><w:sz w:val="24"/><w:szCs w:val="24"/></w:rPr><w:t>（</w:t></w:r><w:r w:rsidRPr="00000000"><w:rPr><w:sz w:val="24"/><w:szCs w:val="24"/></w:rPr><w:t>17.01</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0.633***</w:t></w:r></w:p><w:p w:rsidR="0018722C"><w:pPr><w:pStyle w:val="a5"/><w:topLinePunct/><w:ind w:leftChars="0" w:left="0" w:rightChars="0" w:right="0" w:firstLineChars="0" w:firstLine="0"/><w:spacing w:line="240" w:lineRule="atLeast"/></w:pPr><w:r w:rsidRPr="00000000"><w:rPr><w:sz w:val="24"/><w:szCs w:val="24"/></w:rPr><w:t>（</w:t></w:r><w:r w:rsidRPr="00000000"><w:rPr><w:sz w:val="24"/><w:szCs w:val="24"/></w:rPr><w:t>16.62</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0.619***</w:t></w:r></w:p><w:p w:rsidR="0018722C"><w:pPr><w:pStyle w:val="a5"/><w:topLinePunct/><w:ind w:leftChars="0" w:left="0" w:rightChars="0" w:right="0" w:firstLineChars="0" w:firstLine="0"/><w:spacing w:line="240" w:lineRule="atLeast"/></w:pPr><w:r w:rsidRPr="00000000"><w:rPr><w:sz w:val="24"/><w:szCs w:val="24"/></w:rPr><w:t>（</w:t></w:r><w:r w:rsidRPr="00000000"><w:rPr><w:sz w:val="24"/><w:szCs w:val="24"/></w:rPr><w:t>16.71</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0.636***</w:t></w:r></w:p><w:p w:rsidR="0018722C"><w:pPr><w:pStyle w:val="a5"/><w:topLinePunct/><w:ind w:leftChars="0" w:left="0" w:rightChars="0" w:right="0" w:firstLineChars="0" w:firstLine="0"/><w:spacing w:line="240" w:lineRule="atLeast"/></w:pPr><w:r w:rsidRPr="00000000"><w:rPr><w:sz w:val="24"/><w:szCs w:val="24"/></w:rPr><w:t>（</w:t></w:r><w:r w:rsidRPr="00000000"><w:rPr><w:sz w:val="24"/><w:szCs w:val="24"/></w:rPr><w:t>17.21</w:t></w:r><w:r w:rsidRPr="00000000"><w:rPr><w:sz w:val="24"/><w:szCs w:val="24"/></w:rPr><w:t>）</w:t></w:r></w:p></w:tc><w:tc><w:tcPr><w:tcW w:w="729" w:type="pct"/><w:vAlign w:val="center"/></w:tcPr><w:p w:rsidR="0018722C"><w:pPr><w:pStyle w:val="a5"/><w:topLinePunct/><w:ind w:leftChars="0" w:left="0" w:rightChars="0" w:right="0" w:firstLineChars="0" w:firstLine="0"/><w:spacing w:line="240" w:lineRule="atLeast"/></w:pPr><w:r w:rsidRPr="00000000"><w:rPr><w:sz w:val="24"/><w:szCs w:val="24"/></w:rPr><w:t>0.628***</w:t></w:r></w:p><w:p w:rsidR="0018722C"><w:pPr><w:pStyle w:val="a5"/><w:topLinePunct/><w:ind w:leftChars="0" w:left="0" w:rightChars="0" w:right="0" w:firstLineChars="0" w:firstLine="0"/><w:spacing w:line="240" w:lineRule="atLeast"/></w:pPr><w:r w:rsidRPr="00000000"><w:rPr><w:sz w:val="24"/><w:szCs w:val="24"/></w:rPr><w:t>（</w:t></w:r><w:r w:rsidRPr="00000000"><w:rPr><w:sz w:val="24"/><w:szCs w:val="24"/></w:rPr><w:t>17.07</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0.633***</w:t></w:r></w:p><w:p w:rsidR="0018722C"><w:pPr><w:pStyle w:val="ad"/><w:topLinePunct/><w:ind w:leftChars="0" w:left="0" w:rightChars="0" w:right="0" w:firstLineChars="0" w:firstLine="0"/><w:spacing w:line="240" w:lineRule="atLeast"/></w:pPr><w:r w:rsidRPr="00000000"><w:rPr><w:sz w:val="24"/><w:szCs w:val="24"/></w:rPr><w:t>（</w:t></w:r><w:r w:rsidRPr="00000000"><w:rPr><w:sz w:val="24"/><w:szCs w:val="24"/></w:rPr><w:t>16.68</w:t></w:r><w:r w:rsidRPr="00000000"><w:rPr><w:sz w:val="24"/><w:szCs w:val="24"/></w:rPr><w:t>）</w:t></w:r></w:p></w:tc></w:tr><w:tr><w:tc><w:tcPr><w:tcW w:w="631" w:type="pct"/><w:vAlign w:val="center"/></w:tcPr><w:p w:rsidR="0018722C"><w:pPr><w:pStyle w:val="ac"/><w:topLinePunct/><w:ind w:leftChars="0" w:left="0" w:rightChars="0" w:right="0" w:firstLineChars="0" w:firstLine="0"/><w:spacing w:line="240" w:lineRule="atLeast"/></w:pPr><w:r w:rsidRPr="00000000"><w:rPr><w:sz w:val="24"/><w:szCs w:val="24"/></w:rPr><w:t>行业效应</w:t></w:r></w:p></w:tc><w:tc><w:tcPr><w:tcW w:w="729" w:type="pct"/><w:vAlign w:val="center"/></w:tcPr><w:p w:rsidR="0018722C"><w:pPr><w:pStyle w:val="a5"/><w:topLinePunct/><w:ind w:leftChars="0" w:left="0" w:rightChars="0" w:right="0" w:firstLineChars="0" w:firstLine="0"/><w:spacing w:line="240" w:lineRule="atLeast"/></w:pPr><w:r w:rsidRPr="00000000"><w:rPr><w:sz w:val="24"/><w:szCs w:val="24"/></w:rPr><w:t>控制</w:t></w:r></w:p></w:tc><w:tc><w:tcPr><w:tcW w:w="728" w:type="pct"/><w:vAlign w:val="center"/></w:tcPr><w:p w:rsidR="0018722C"><w:pPr><w:pStyle w:val="a5"/><w:topLinePunct/><w:ind w:leftChars="0" w:left="0" w:rightChars="0" w:right="0" w:firstLineChars="0" w:firstLine="0"/><w:spacing w:line="240" w:lineRule="atLeast"/></w:pPr><w:r w:rsidRPr="00000000"><w:rPr><w:sz w:val="24"/><w:szCs w:val="24"/></w:rPr><w:t>控制</w:t></w:r></w:p></w:tc><w:tc><w:tcPr><w:tcW w:w="728" w:type="pct"/><w:vAlign w:val="center"/></w:tcPr><w:p w:rsidR="0018722C"><w:pPr><w:pStyle w:val="a5"/><w:topLinePunct/><w:ind w:leftChars="0" w:left="0" w:rightChars="0" w:right="0" w:firstLineChars="0" w:firstLine="0"/><w:spacing w:line="240" w:lineRule="atLeast"/></w:pPr><w:r w:rsidRPr="00000000"><w:rPr><w:sz w:val="24"/><w:szCs w:val="24"/></w:rPr><w:t>控制</w:t></w:r></w:p></w:tc><w:tc><w:tcPr><w:tcW w:w="728" w:type="pct"/><w:vAlign w:val="center"/></w:tcPr><w:p w:rsidR="0018722C"><w:pPr><w:pStyle w:val="a5"/><w:topLinePunct/><w:ind w:leftChars="0" w:left="0" w:rightChars="0" w:right="0" w:firstLineChars="0" w:firstLine="0"/><w:spacing w:line="240" w:lineRule="atLeast"/></w:pPr><w:r w:rsidRPr="00000000"><w:rPr><w:sz w:val="24"/><w:szCs w:val="24"/></w:rPr><w:t>控制</w:t></w:r></w:p></w:tc><w:tc><w:tcPr><w:tcW w:w="729" w:type="pct"/><w:vAlign w:val="center"/></w:tcPr><w:p w:rsidR="0018722C"><w:pPr><w:pStyle w:val="a5"/><w:topLinePunct/><w:ind w:leftChars="0" w:left="0" w:rightChars="0" w:right="0" w:firstLineChars="0" w:firstLine="0"/><w:spacing w:line="240" w:lineRule="atLeast"/></w:pPr><w:r w:rsidRPr="00000000"><w:rPr><w:sz w:val="24"/><w:szCs w:val="24"/></w:rPr><w:t>控制</w:t></w:r></w:p></w:tc><w:tc><w:tcPr><w:tcW w:w="728" w:type="pct"/><w:vAlign w:val="center"/></w:tcPr><w:p w:rsidR="0018722C"><w:pPr><w:pStyle w:val="ad"/><w:topLinePunct/><w:ind w:leftChars="0" w:left="0" w:rightChars="0" w:right="0" w:firstLineChars="0" w:firstLine="0"/><w:spacing w:line="240" w:lineRule="atLeast"/></w:pPr><w:r w:rsidRPr="00000000"><w:rPr><w:sz w:val="24"/><w:szCs w:val="24"/></w:rPr><w:t>控制</w:t></w:r></w:p></w:tc></w:tr><w:tr><w:tc><w:tcPr><w:tcW w:w="631" w:type="pct"/><w:vAlign w:val="center"/></w:tcPr><w:p w:rsidR="0018722C"><w:pPr><w:pStyle w:val="ac"/><w:topLinePunct/><w:ind w:leftChars="0" w:left="0" w:rightChars="0" w:right="0" w:firstLineChars="0" w:firstLine="0"/><w:spacing w:line="240" w:lineRule="atLeast"/></w:pPr><w:r w:rsidRPr="00000000"><w:rPr><w:sz w:val="24"/><w:szCs w:val="24"/></w:rPr><w:t>年度效应</w:t></w:r></w:p></w:tc><w:tc><w:tcPr><w:tcW w:w="729" w:type="pct"/><w:vAlign w:val="center"/></w:tcPr><w:p w:rsidR="0018722C"><w:pPr><w:pStyle w:val="a5"/><w:topLinePunct/><w:ind w:leftChars="0" w:left="0" w:rightChars="0" w:right="0" w:firstLineChars="0" w:firstLine="0"/><w:spacing w:line="240" w:lineRule="atLeast"/></w:pPr><w:r w:rsidRPr="00000000"><w:rPr><w:sz w:val="24"/><w:szCs w:val="24"/></w:rPr><w:t>控制</w:t></w:r></w:p></w:tc><w:tc><w:tcPr><w:tcW w:w="728" w:type="pct"/><w:vAlign w:val="center"/></w:tcPr><w:p w:rsidR="0018722C"><w:pPr><w:pStyle w:val="a5"/><w:topLinePunct/><w:ind w:leftChars="0" w:left="0" w:rightChars="0" w:right="0" w:firstLineChars="0" w:firstLine="0"/><w:spacing w:line="240" w:lineRule="atLeast"/></w:pPr><w:r w:rsidRPr="00000000"><w:rPr><w:sz w:val="24"/><w:szCs w:val="24"/></w:rPr><w:t>控制</w:t></w:r></w:p></w:tc><w:tc><w:tcPr><w:tcW w:w="728" w:type="pct"/><w:vAlign w:val="center"/></w:tcPr><w:p w:rsidR="0018722C"><w:pPr><w:pStyle w:val="a5"/><w:topLinePunct/><w:ind w:leftChars="0" w:left="0" w:rightChars="0" w:right="0" w:firstLineChars="0" w:firstLine="0"/><w:spacing w:line="240" w:lineRule="atLeast"/></w:pPr><w:r w:rsidRPr="00000000"><w:rPr><w:sz w:val="24"/><w:szCs w:val="24"/></w:rPr><w:t>控制</w:t></w:r></w:p></w:tc><w:tc><w:tcPr><w:tcW w:w="728" w:type="pct"/><w:vAlign w:val="center"/></w:tcPr><w:p w:rsidR="0018722C"><w:pPr><w:pStyle w:val="a5"/><w:topLinePunct/><w:ind w:leftChars="0" w:left="0" w:rightChars="0" w:right="0" w:firstLineChars="0" w:firstLine="0"/><w:spacing w:line="240" w:lineRule="atLeast"/></w:pPr><w:r w:rsidRPr="00000000"><w:rPr><w:sz w:val="24"/><w:szCs w:val="24"/></w:rPr><w:t>控制</w:t></w:r></w:p></w:tc><w:tc><w:tcPr><w:tcW w:w="729" w:type="pct"/><w:vAlign w:val="center"/></w:tcPr><w:p w:rsidR="0018722C"><w:pPr><w:pStyle w:val="a5"/><w:topLinePunct/><w:ind w:leftChars="0" w:left="0" w:rightChars="0" w:right="0" w:firstLineChars="0" w:firstLine="0"/><w:spacing w:line="240" w:lineRule="atLeast"/></w:pPr><w:r w:rsidRPr="00000000"><w:rPr><w:sz w:val="24"/><w:szCs w:val="24"/></w:rPr><w:t>控制</w:t></w:r></w:p></w:tc><w:tc><w:tcPr><w:tcW w:w="728" w:type="pct"/><w:vAlign w:val="center"/></w:tcPr><w:p w:rsidR="0018722C"><w:pPr><w:pStyle w:val="ad"/><w:topLinePunct/><w:ind w:leftChars="0" w:left="0" w:rightChars="0" w:right="0" w:firstLineChars="0" w:firstLine="0"/><w:spacing w:line="240" w:lineRule="atLeast"/></w:pPr><w:r w:rsidRPr="00000000"><w:rPr><w:sz w:val="24"/><w:szCs w:val="24"/></w:rPr><w:t>控制</w:t></w:r></w:p></w:tc></w:tr><w:tr><w:tc><w:tcPr><w:tcW w:w="631" w:type="pct"/><w:vAlign w:val="center"/></w:tcPr><w:p w:rsidR="0018722C"><w:pPr><w:pStyle w:val="ac"/><w:topLinePunct/><w:ind w:leftChars="0" w:left="0" w:rightChars="0" w:right="0" w:firstLineChars="0" w:firstLine="0"/><w:spacing w:line="240" w:lineRule="atLeast"/></w:pPr><w:r w:rsidRPr="00000000"><w:rPr><w:sz w:val="24"/><w:szCs w:val="24"/></w:rPr><w:t>R2</w:t></w:r></w:p></w:tc><w:tc><w:tcPr><w:tcW w:w="729" w:type="pct"/><w:vAlign w:val="center"/></w:tcPr><w:p w:rsidR="0018722C"><w:pPr><w:pStyle w:val="affff9"/><w:topLinePunct/><w:ind w:leftChars="0" w:left="0" w:rightChars="0" w:right="0" w:firstLineChars="0" w:firstLine="0"/><w:spacing w:line="240" w:lineRule="atLeast"/></w:pPr><w:r w:rsidRPr="00000000"><w:rPr><w:sz w:val="24"/><w:szCs w:val="24"/></w:rPr><w:t>0.17</w:t></w:r></w:p></w:tc><w:tc><w:tcPr><w:tcW w:w="728" w:type="pct"/><w:vAlign w:val="center"/></w:tcPr><w:p w:rsidR="0018722C"><w:pPr><w:pStyle w:val="affff9"/><w:topLinePunct/><w:ind w:leftChars="0" w:left="0" w:rightChars="0" w:right="0" w:firstLineChars="0" w:firstLine="0"/><w:spacing w:line="240" w:lineRule="atLeast"/></w:pPr><w:r w:rsidRPr="00000000"><w:rPr><w:sz w:val="24"/><w:szCs w:val="24"/></w:rPr><w:t>0.18</w:t></w:r></w:p></w:tc><w:tc><w:tcPr><w:tcW w:w="728" w:type="pct"/><w:vAlign w:val="center"/></w:tcPr><w:p w:rsidR="0018722C"><w:pPr><w:pStyle w:val="affff9"/><w:topLinePunct/><w:ind w:leftChars="0" w:left="0" w:rightChars="0" w:right="0" w:firstLineChars="0" w:firstLine="0"/><w:spacing w:line="240" w:lineRule="atLeast"/></w:pPr><w:r w:rsidRPr="00000000"><w:rPr><w:sz w:val="24"/><w:szCs w:val="24"/></w:rPr><w:t>0.18</w:t></w:r></w:p></w:tc><w:tc><w:tcPr><w:tcW w:w="728" w:type="pct"/><w:vAlign w:val="center"/></w:tcPr><w:p w:rsidR="0018722C"><w:pPr><w:pStyle w:val="affff9"/><w:topLinePunct/><w:ind w:leftChars="0" w:left="0" w:rightChars="0" w:right="0" w:firstLineChars="0" w:firstLine="0"/><w:spacing w:line="240" w:lineRule="atLeast"/></w:pPr><w:r w:rsidRPr="00000000"><w:rPr><w:sz w:val="24"/><w:szCs w:val="24"/></w:rPr><w:t>0.18</w:t></w:r></w:p></w:tc><w:tc><w:tcPr><w:tcW w:w="729" w:type="pct"/><w:vAlign w:val="center"/></w:tcPr><w:p w:rsidR="0018722C"><w:pPr><w:pStyle w:val="affff9"/><w:topLinePunct/><w:ind w:leftChars="0" w:left="0" w:rightChars="0" w:right="0" w:firstLineChars="0" w:firstLine="0"/><w:spacing w:line="240" w:lineRule="atLeast"/></w:pPr><w:r w:rsidRPr="00000000"><w:rPr><w:sz w:val="24"/><w:szCs w:val="24"/></w:rPr><w:t>0.18</w:t></w:r></w:p></w:tc><w:tc><w:tcPr><w:tcW w:w="728" w:type="pct"/><w:vAlign w:val="center"/></w:tcPr><w:p w:rsidR="0018722C"><w:pPr><w:pStyle w:val="affff9"/><w:topLinePunct/><w:ind w:leftChars="0" w:left="0" w:rightChars="0" w:right="0" w:firstLineChars="0" w:firstLine="0"/><w:spacing w:line="240" w:lineRule="atLeast"/></w:pPr><w:r w:rsidRPr="00000000"><w:rPr><w:sz w:val="24"/><w:szCs w:val="24"/></w:rPr><w:t>0.18</w:t></w:r></w:p></w:tc></w:tr><w:tr><w:tc><w:tcPr><w:tcW w:w="63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Obs</w:t></w:r></w:p></w:tc><w:tc><w:tcPr><w:tcW w:w="72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9224</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9224</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9224</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9224</w:t></w:r></w:p></w:tc><w:tc><w:tcPr><w:tcW w:w="72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9224</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9224</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DFS</w:t></w:r><w:r><w:rPr><w:rFonts w:cstheme="minorBidi" w:hAnsiTheme="minorHAnsi" w:eastAsiaTheme="minorHAnsi" w:asciiTheme="minorHAnsi"/></w:rPr><w:t>表示直接外资交易，</w:t></w:r><w:r><w:rPr><w:rFonts w:ascii="Times New Roman" w:eastAsia="Times New Roman" w:cstheme="minorBidi" w:hAnsiTheme="minorHAnsi"/></w:rPr><w:t>IFS</w:t></w:r><w:r><w:rPr><w:rFonts w:cstheme="minorBidi" w:hAnsiTheme="minorHAnsi" w:eastAsiaTheme="minorHAnsi" w:asciiTheme="minorHAnsi"/></w:rPr><w:t>表示间接外资交易。上市公司规模分类参见表</w:t></w:r><w:r><w:rPr><w:rFonts w:ascii="Times New Roman" w:eastAsia="Times New Roman" w:cstheme="minorBidi" w:hAnsiTheme="minorHAnsi"/></w:rPr><w:t>3</w:t></w:r><w:r><w:rPr><w:rFonts w:cstheme="minorBidi" w:hAnsiTheme="minorHAnsi" w:eastAsiaTheme="minorHAnsi" w:asciiTheme="minorHAnsi"/></w:rPr><w:t>。行业效</w:t></w:r><w:r><w:rPr><w:rFonts w:cstheme="minorBidi" w:hAnsiTheme="minorHAnsi" w:eastAsiaTheme="minorHAnsi" w:asciiTheme="minorHAnsi"/></w:rPr><w:t>应采用《中国上市公司分类指引》</w:t></w:r><w:r><w:rPr><w:rFonts w:cstheme="minorBidi" w:hAnsiTheme="minorHAnsi" w:eastAsiaTheme="minorHAnsi" w:asciiTheme="minorHAnsi"/></w:rPr><w:t>（</w:t></w:r><w:r><w:rPr><w:rFonts w:ascii="Times New Roman" w:eastAsia="Times New Roman" w:cstheme="minorBidi" w:hAnsiTheme="minorHAnsi"/></w:rPr><w:t>CSRC</w:t></w:r><w:r><w:rPr><w:rFonts w:cstheme="minorBidi" w:hAnsiTheme="minorHAnsi" w:eastAsiaTheme="minorHAnsi" w:asciiTheme="minorHAnsi"/></w:rPr><w:t>）</w:t></w:r><w:r><w:rPr><w:rFonts w:cstheme="minorBidi" w:hAnsiTheme="minorHAnsi" w:eastAsiaTheme="minorHAnsi" w:asciiTheme="minorHAnsi"/></w:rPr><w:t>的分类标准，根据一位行业代码先分为十二类，</w:t></w:r><w:r><w:rPr><w:rFonts w:cstheme="minorBidi" w:hAnsiTheme="minorHAnsi" w:eastAsiaTheme="minorHAnsi" w:asciiTheme="minorHAnsi"/></w:rPr><w:t>然后再将制造业样本按照行业代码的前两位再分为九类，共计二十一个行业类别。然后引入</w:t></w:r></w:p><w:p w:rsidR="0018722C"><w:pPr><w:topLinePunct/></w:pPr><w:r><w:rPr><w:rFonts w:cstheme="minorBidi" w:hAnsiTheme="minorHAnsi" w:eastAsiaTheme="minorHAnsi" w:asciiTheme="minorHAnsi" w:ascii="Times New Roman" w:eastAsia="Times New Roman"/></w:rPr><w:t>20</w:t></w:r><w:r><w:rPr><w:rFonts w:cstheme="minorBidi" w:hAnsiTheme="minorHAnsi" w:eastAsiaTheme="minorHAnsi" w:asciiTheme="minorHAnsi"/></w:rPr><w:t>个虚拟变量控制</w:t></w:r><w:r><w:rPr><w:rFonts w:ascii="Times New Roman" w:eastAsia="Times New Roman" w:cstheme="minorBidi" w:hAnsiTheme="minorHAnsi"/></w:rPr><w:t>21</w:t></w:r><w:r><w:rPr><w:rFonts w:cstheme="minorBidi" w:hAnsiTheme="minorHAnsi" w:eastAsiaTheme="minorHAnsi" w:asciiTheme="minorHAnsi"/></w:rPr><w:t>个行业效应。括号内为</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分别表示相应的统计量在</w:t></w:r><w:r><w:rPr><w:rFonts w:ascii="Times New Roman" w:eastAsia="Times New Roman" w:cstheme="minorBidi" w:hAnsiTheme="minorHAnsi"/></w:rPr><w:t>1%</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水平上统计显著。</w:t></w:r></w:p><w:p w:rsidR="0018722C"><w:pPr><w:pStyle w:val="Heading3"/><w:topLinePunct/><w:ind w:left="200" w:hangingChars="200" w:hanging="200"/></w:pPr><w:bookmarkStart w:id="816598" w:name="_Toc686816598"/><w:bookmarkStart w:name="_bookmark50" w:id="114"/><w:bookmarkEnd w:id="114"/><w:r><w:rPr><w:b/></w:rPr><w:t>4.4.5</w:t></w:r><w:r><w:rPr><w:b/></w:rPr><w:t> </w:t></w:r><w:r><w:t>稳健性检验</w:t></w:r><w:bookmarkEnd w:id="816598"/></w:p><w:p w:rsidR="0018722C"><w:pPr><w:topLinePunct/></w:pPr><w:r><w:t>内资外资化问题检验。国内的公司为了经营便利，税收优惠而采取在国外注</w:t></w:r><w:r><w:t>册一家公司，因而持有国内某上市公司的股份而成为外资股东。这种类型的外资</w:t></w:r><w:r><w:t>持股并不会带来显著的外资效应。虽然这种内资外资化的持股股东数量较少，但</w:t></w:r><w:r><w:t>是为了保证研究结果的稳健性与可信性，本文排除了全部内资外资化的持股股东数据，重新检验外资持股对市场信息效率的影响。从表</w:t></w:r><w:r><w:rPr><w:rFonts w:ascii="Times New Roman" w:eastAsia="Times New Roman"/></w:rPr><w:t>4</w:t></w:r><w:r><w:rPr><w:rFonts w:ascii="Times New Roman" w:eastAsia="Times New Roman"/></w:rPr><w:t>.</w:t></w:r><w:r><w:rPr><w:rFonts w:ascii="Times New Roman" w:eastAsia="Times New Roman"/></w:rPr><w:t>10</w:t></w:r><w:r><w:t>可以看出，外资交易对市场信息效率的影响与前文相比并没有发生结果的改变。</w:t></w:r></w:p><w:p w:rsidR="0018722C"><w:pPr><w:pStyle w:val="a8"/><w:topLinePunct/></w:pPr><w:bookmarkStart w:id="987098" w:name="_Toc686987098"/><w:r><w:t>表</w:t></w:r><w:r><w:t>4</w:t></w:r><w:r><w:t>.</w:t></w:r><w:r><w:t>10</w:t></w:r><w:r><w:t xml:space="preserve">  </w:t></w:r><w:r><w:t>排除内资外资化问题后的外资持股变化对市场信息效率的影响</w:t></w:r><w:bookmarkEnd w:id="987098"/></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52"/><w:gridCol w:w="2264"/><w:gridCol w:w="2261"/><w:gridCol w:w="2261"/></w:tblGrid><w:tr><w:trPr><w:tblHeader/></w:trPr><w:tc><w:tcPr><w:tcW w:w="1026" w:type="pct"/><w:vMerge w:val="restart"/><w:vAlign w:val="center"/></w:tcPr><w:p w:rsidR="0018722C"><w:pPr><w:pStyle w:val="a7"/><w:topLinePunct/><w:ind w:leftChars="0" w:left="0" w:rightChars="0" w:right="0" w:firstLineChars="0" w:firstLine="0"/><w:spacing w:line="240" w:lineRule="atLeast"/></w:pPr></w:p></w:tc><w:tc><w:tcPr><w:tcW w:w="1326" w:type="pct"/><w:vMerge w:val="restart"/><w:vAlign w:val="center"/></w:tcPr><w:p w:rsidR="0018722C"><w:pPr><w:pStyle w:val="a7"/><w:topLinePunct/><w:ind w:leftChars="0" w:left="0" w:rightChars="0" w:right="0" w:firstLineChars="0" w:firstLine="0"/><w:spacing w:line="240" w:lineRule="atLeast"/></w:pPr><w:r><w:t>DFS</w:t></w:r></w:p></w:tc><w:tc><w:tcPr><w:tcW w:w="2648" w:type="pct"/><w:gridSpan w:val="2"/><w:vAlign w:val="center"/></w:tcPr><w:p w:rsidR="0018722C"><w:pPr><w:pStyle w:val="a7"/><w:topLinePunct/><w:ind w:leftChars="0" w:left="0" w:rightChars="0" w:right="0" w:firstLineChars="0" w:firstLine="0"/><w:spacing w:line="240" w:lineRule="atLeast"/></w:pPr><w:r><w:t>DFS</w:t></w:r></w:p></w:tc></w:tr><w:tr><w:trPr><w:tblHeader/></w:trPr><w:tc><w:tcPr><w:tcW w:w="102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32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324" w:type="pct"/><w:vAlign w:val="center"/><w:tcBorders><w:bottom w:val="single" w:sz="4" w:space="0" w:color="auto"/></w:tcBorders></w:tcPr><w:p w:rsidR="0018722C"><w:pPr><w:pStyle w:val="a7"/><w:topLinePunct/><w:ind w:leftChars="0" w:left="0" w:rightChars="0" w:right="0" w:firstLineChars="0" w:firstLine="0"/><w:spacing w:line="240" w:lineRule="atLeast"/></w:pPr><w:r><w:t>大或国外上市</w:t></w:r></w:p></w:tc><w:tc><w:tcPr><w:tcW w:w="1324" w:type="pct"/><w:vAlign w:val="center"/><w:tcBorders><w:bottom w:val="single" w:sz="4" w:space="0" w:color="auto"/></w:tcBorders></w:tcPr><w:p w:rsidR="0018722C"><w:pPr><w:pStyle w:val="a7"/><w:topLinePunct/><w:ind w:leftChars="0" w:left="0" w:rightChars="0" w:right="0" w:firstLineChars="0" w:firstLine="0"/><w:spacing w:line="240" w:lineRule="atLeast"/></w:pPr><w:r><w:t>中或小</w:t></w:r></w:p></w:tc></w:tr><w:tr><w:tc><w:tcPr><w:tcW w:w="1026" w:type="pct"/><w:vAlign w:val="center"/></w:tcPr><w:p w:rsidR="0018722C"><w:pPr><w:pStyle w:val="a5"/><w:topLinePunct/><w:ind w:leftChars="0" w:left="0" w:rightChars="0" w:right="0" w:firstLineChars="0" w:firstLine="0"/><w:spacing w:line="240" w:lineRule="atLeast"/></w:pPr><w:r><w:t>FI</w:t></w:r></w:p></w:tc><w:tc><w:tcPr><w:tcW w:w="1326" w:type="pct"/><w:vAlign w:val="center"/></w:tcPr><w:p w:rsidR="0018722C"><w:pPr><w:pStyle w:val="affff9"/><w:topLinePunct/><w:ind w:leftChars="0" w:left="0" w:rightChars="0" w:right="0" w:firstLineChars="0" w:firstLine="0"/><w:spacing w:line="240" w:lineRule="atLeast"/></w:pPr><w:r><w:t>0.002</w:t></w:r></w:p><w:p w:rsidR="0018722C"><w:pPr><w:pStyle w:val="a5"/><w:topLinePunct/><w:ind w:leftChars="0" w:left="0" w:rightChars="0" w:right="0" w:firstLineChars="0" w:firstLine="0"/><w:spacing w:line="240" w:lineRule="atLeast"/></w:pPr><w:r><w:t>（</w:t></w:r><w:r><w:t>0.41</w:t></w:r><w:r><w:t>）</w:t></w:r></w:p></w:tc><w:tc><w:tcPr><w:tcW w:w="1324" w:type="pct"/><w:vAlign w:val="center"/></w:tcPr><w:p w:rsidR="0018722C"><w:pPr><w:pStyle w:val="a5"/><w:topLinePunct/><w:ind w:leftChars="0" w:left="0" w:rightChars="0" w:right="0" w:firstLineChars="0" w:firstLine="0"/><w:spacing w:line="240" w:lineRule="atLeast"/></w:pPr><w:r><w:t>-0.009*</w:t></w:r></w:p><w:p w:rsidR="0018722C"><w:pPr><w:pStyle w:val="a5"/><w:topLinePunct/><w:ind w:leftChars="0" w:left="0" w:rightChars="0" w:right="0" w:firstLineChars="0" w:firstLine="0"/><w:spacing w:line="240" w:lineRule="atLeast"/></w:pPr><w:r><w:t>（</w:t></w:r><w:r><w:t>-1.70</w:t></w:r><w:r><w:t>）</w:t></w:r></w:p></w:tc><w:tc><w:tcPr><w:tcW w:w="1324" w:type="pct"/><w:vAlign w:val="center"/></w:tcPr><w:p w:rsidR="0018722C"><w:pPr><w:pStyle w:val="a5"/><w:topLinePunct/><w:ind w:leftChars="0" w:left="0" w:rightChars="0" w:right="0" w:firstLineChars="0" w:firstLine="0"/><w:spacing w:line="240" w:lineRule="atLeast"/></w:pPr><w:r><w:t>0.008*</w:t></w:r></w:p><w:p w:rsidR="0018722C"><w:pPr><w:pStyle w:val="ad"/><w:topLinePunct/><w:ind w:leftChars="0" w:left="0" w:rightChars="0" w:right="0" w:firstLineChars="0" w:firstLine="0"/><w:spacing w:line="240" w:lineRule="atLeast"/></w:pPr><w:r><w:t>（</w:t></w:r><w:r><w:t>1.92</w:t></w:r><w:r><w:t>）</w:t></w:r></w:p></w:tc></w:tr><w:tr><w:tc><w:tcPr><w:tcW w:w="1026" w:type="pct"/><w:vAlign w:val="center"/></w:tcPr><w:p w:rsidR="0018722C"><w:pPr><w:pStyle w:val="ac"/><w:topLinePunct/><w:ind w:leftChars="0" w:left="0" w:rightChars="0" w:right="0" w:firstLineChars="0" w:firstLine="0"/><w:spacing w:line="240" w:lineRule="atLeast"/></w:pPr><w:r><w:t>行业效应</w:t></w:r></w:p></w:tc><w:tc><w:tcPr><w:tcW w:w="1326" w:type="pct"/><w:vAlign w:val="center"/></w:tcPr><w:p w:rsidR="0018722C"><w:pPr><w:pStyle w:val="a5"/><w:topLinePunct/><w:ind w:leftChars="0" w:left="0" w:rightChars="0" w:right="0" w:firstLineChars="0" w:firstLine="0"/><w:spacing w:line="240" w:lineRule="atLeast"/></w:pPr><w:r><w:t>控制</w:t></w:r></w:p></w:tc><w:tc><w:tcPr><w:tcW w:w="1324" w:type="pct"/><w:vAlign w:val="center"/></w:tcPr><w:p w:rsidR="0018722C"><w:pPr><w:pStyle w:val="a5"/><w:topLinePunct/><w:ind w:leftChars="0" w:left="0" w:rightChars="0" w:right="0" w:firstLineChars="0" w:firstLine="0"/><w:spacing w:line="240" w:lineRule="atLeast"/></w:pPr><w:r><w:t>控制</w:t></w:r></w:p></w:tc><w:tc><w:tcPr><w:tcW w:w="1324" w:type="pct"/><w:vAlign w:val="center"/></w:tcPr><w:p w:rsidR="0018722C"><w:pPr><w:pStyle w:val="ad"/><w:topLinePunct/><w:ind w:leftChars="0" w:left="0" w:rightChars="0" w:right="0" w:firstLineChars="0" w:firstLine="0"/><w:spacing w:line="240" w:lineRule="atLeast"/></w:pPr><w:r><w:t>控制</w:t></w:r></w:p></w:tc></w:tr><w:tr><w:tc><w:tcPr><w:tcW w:w="1026" w:type="pct"/><w:vAlign w:val="center"/></w:tcPr><w:p w:rsidR="0018722C"><w:pPr><w:pStyle w:val="ac"/><w:topLinePunct/><w:ind w:leftChars="0" w:left="0" w:rightChars="0" w:right="0" w:firstLineChars="0" w:firstLine="0"/><w:spacing w:line="240" w:lineRule="atLeast"/></w:pPr><w:r><w:t>年度效应</w:t></w:r></w:p></w:tc><w:tc><w:tcPr><w:tcW w:w="1326" w:type="pct"/><w:vAlign w:val="center"/></w:tcPr><w:p w:rsidR="0018722C"><w:pPr><w:pStyle w:val="a5"/><w:topLinePunct/><w:ind w:leftChars="0" w:left="0" w:rightChars="0" w:right="0" w:firstLineChars="0" w:firstLine="0"/><w:spacing w:line="240" w:lineRule="atLeast"/></w:pPr><w:r><w:t>控制</w:t></w:r></w:p></w:tc><w:tc><w:tcPr><w:tcW w:w="1324" w:type="pct"/><w:vAlign w:val="center"/></w:tcPr><w:p w:rsidR="0018722C"><w:pPr><w:pStyle w:val="a5"/><w:topLinePunct/><w:ind w:leftChars="0" w:left="0" w:rightChars="0" w:right="0" w:firstLineChars="0" w:firstLine="0"/><w:spacing w:line="240" w:lineRule="atLeast"/></w:pPr><w:r><w:t>控制</w:t></w:r></w:p></w:tc><w:tc><w:tcPr><w:tcW w:w="1324" w:type="pct"/><w:vAlign w:val="center"/></w:tcPr><w:p w:rsidR="0018722C"><w:pPr><w:pStyle w:val="ad"/><w:topLinePunct/><w:ind w:leftChars="0" w:left="0" w:rightChars="0" w:right="0" w:firstLineChars="0" w:firstLine="0"/><w:spacing w:line="240" w:lineRule="atLeast"/></w:pPr><w:r><w:t>控制</w:t></w:r></w:p></w:tc></w:tr><w:tr><w:tc><w:tcPr><w:tcW w:w="1026" w:type="pct"/><w:vAlign w:val="center"/></w:tcPr><w:p w:rsidR="0018722C"><w:pPr><w:pStyle w:val="ac"/><w:topLinePunct/><w:ind w:leftChars="0" w:left="0" w:rightChars="0" w:right="0" w:firstLineChars="0" w:firstLine="0"/><w:spacing w:line="240" w:lineRule="atLeast"/></w:pPr><w:r><w:t>R</w:t></w:r><w:r><w:t>2</w:t></w:r></w:p></w:tc><w:tc><w:tcPr><w:tcW w:w="1326" w:type="pct"/><w:vAlign w:val="center"/></w:tcPr><w:p w:rsidR="0018722C"><w:pPr><w:pStyle w:val="affff9"/><w:topLinePunct/><w:ind w:leftChars="0" w:left="0" w:rightChars="0" w:right="0" w:firstLineChars="0" w:firstLine="0"/><w:spacing w:line="240" w:lineRule="atLeast"/></w:pPr><w:r><w:t>0.07</w:t></w:r></w:p></w:tc><w:tc><w:tcPr><w:tcW w:w="1324" w:type="pct"/><w:vAlign w:val="center"/></w:tcPr><w:p w:rsidR="0018722C"><w:pPr><w:pStyle w:val="affff9"/><w:topLinePunct/><w:ind w:leftChars="0" w:left="0" w:rightChars="0" w:right="0" w:firstLineChars="0" w:firstLine="0"/><w:spacing w:line="240" w:lineRule="atLeast"/></w:pPr><w:r><w:t>0.07</w:t></w:r></w:p></w:tc><w:tc><w:tcPr><w:tcW w:w="1324" w:type="pct"/><w:vAlign w:val="center"/></w:tcPr><w:p w:rsidR="0018722C"><w:pPr><w:pStyle w:val="affff9"/><w:topLinePunct/><w:ind w:leftChars="0" w:left="0" w:rightChars="0" w:right="0" w:firstLineChars="0" w:firstLine="0"/><w:spacing w:line="240" w:lineRule="atLeast"/></w:pPr><w:r><w:t>0.07</w:t></w:r></w:p></w:tc></w:tr><w:tr><w:tc><w:tcPr><w:tcW w:w="1026" w:type="pct"/><w:vAlign w:val="center"/><w:tcBorders><w:top w:val="single" w:sz="4" w:space="0" w:color="auto"/></w:tcBorders></w:tcPr><w:p w:rsidR="0018722C"><w:pPr><w:pStyle w:val="ac"/><w:topLinePunct/><w:ind w:leftChars="0" w:left="0" w:rightChars="0" w:right="0" w:firstLineChars="0" w:firstLine="0"/><w:spacing w:line="240" w:lineRule="atLeast"/></w:pPr><w:r><w:t>Obs</w:t></w:r></w:p></w:tc><w:tc><w:tcPr><w:tcW w:w="1326" w:type="pct"/><w:vAlign w:val="center"/><w:tcBorders><w:top w:val="single" w:sz="4" w:space="0" w:color="auto"/></w:tcBorders></w:tcPr><w:p w:rsidR="0018722C"><w:pPr><w:pStyle w:val="affff9"/><w:topLinePunct/><w:ind w:leftChars="0" w:left="0" w:rightChars="0" w:right="0" w:firstLineChars="0" w:firstLine="0"/><w:spacing w:line="240" w:lineRule="atLeast"/></w:pPr><w:r><w:t>9224</w:t></w:r></w:p></w:tc><w:tc><w:tcPr><w:tcW w:w="1324" w:type="pct"/><w:vAlign w:val="center"/><w:tcBorders><w:top w:val="single" w:sz="4" w:space="0" w:color="auto"/></w:tcBorders></w:tcPr><w:p w:rsidR="0018722C"><w:pPr><w:pStyle w:val="affff9"/><w:topLinePunct/><w:ind w:leftChars="0" w:left="0" w:rightChars="0" w:right="0" w:firstLineChars="0" w:firstLine="0"/><w:spacing w:line="240" w:lineRule="atLeast"/></w:pPr><w:r><w:t>9224</w:t></w:r></w:p></w:tc><w:tc><w:tcPr><w:tcW w:w="1324" w:type="pct"/><w:vAlign w:val="center"/><w:tcBorders><w:top w:val="single" w:sz="4" w:space="0" w:color="auto"/></w:tcBorders></w:tcPr><w:p w:rsidR="0018722C"><w:pPr><w:pStyle w:val="affff9"/><w:topLinePunct/><w:ind w:leftChars="0" w:left="0" w:rightChars="0" w:right="0" w:firstLineChars="0" w:firstLine="0"/><w:spacing w:line="240" w:lineRule="atLeast"/></w:pPr><w:r><w:t>9224</w:t></w:r></w:p></w:tc></w:tr></w:tbl><w:p w:rsidR="0018722C"><w:pPr><w:pStyle w:val="aff3"/><w:topLinePunct/></w:pPr><w:r><w:rPr><w:rFonts w:cstheme="minorBidi" w:hAnsiTheme="minorHAnsi" w:eastAsiaTheme="minorHAnsi" w:asciiTheme="minorHAnsi"/></w:rPr><w:t>注：此表是回归结果的报告简表，由于控制变量的估计结果以及显著性水平与表</w:t></w:r><w:r><w:rPr><w:rFonts w:ascii="Times New Roman" w:eastAsia="Times New Roman" w:cstheme="minorBidi" w:hAnsiTheme="minorHAnsi"/></w:rPr><w:t>9</w:t></w:r><w:r><w:rPr><w:rFonts w:cstheme="minorBidi" w:hAnsiTheme="minorHAnsi" w:eastAsiaTheme="minorHAnsi" w:asciiTheme="minorHAnsi"/></w:rPr><w:t>中的回归结果相似，限于篇幅本表予以略去。</w:t></w:r></w:p><w:p w:rsidR="0018722C"><w:pPr><w:pStyle w:val="Heading2"/><w:topLinePunct/><w:ind w:left="171" w:hangingChars="171" w:hanging="171"/></w:pPr><w:bookmarkStart w:id="816599" w:name="_Toc686816599"/><w:bookmarkStart w:name="4.5 结论 " w:id="115"/><w:bookmarkEnd w:id="115"/><w:bookmarkStart w:name="_bookmark51" w:id="116"/><w:bookmarkEnd w:id="116"/><w:r><w:rPr><w:b/></w:rPr><w:t>4.5</w:t></w:r><w:r><w:t xml:space="preserve"> </w:t></w:r><w:r><w:t>结论</w:t></w:r><w:bookmarkEnd w:id="816599"/></w:p><w:p w:rsidR="0018722C"><w:pPr><w:topLinePunct/></w:pPr><w:r><w:t>利用外资的先进的投资技术和信息加工能力是我国证券市场实施引入外资</w:t></w:r><w:r><w:t>股东改革的重要目的之一。但如何测度外国投资者持股变化对个股波动的影响是</w:t></w:r><w:r><w:t>目前金融领域实证研究中的热点和难点问题。鉴于外国投资者市场交易行为对当</w:t></w:r><w:r><w:t>地股市波动有着显著的影响，而以往研究又证实机构投资者的持股变化与同期收</w:t></w:r><w:r><w:t>益率的相关性主要来源于机构投资者的信息效应</w:t></w:r><w:r><w:t>（</w:t></w:r><w:r><w:rPr><w:rFonts w:ascii="Times New Roman" w:hAnsi="Times New Roman" w:eastAsia="Times New Roman"/></w:rPr><w:t>W</w:t></w:r><w:r><w:rPr><w:rFonts w:ascii="Times New Roman" w:hAnsi="Times New Roman" w:eastAsia="Times New Roman"/></w:rPr><w:t>a</w:t></w:r><w:r><w:rPr><w:rFonts w:ascii="Times New Roman" w:hAnsi="Times New Roman" w:eastAsia="Times New Roman"/></w:rPr><w:t>n</w:t></w:r><w:r><w:rPr><w:rFonts w:ascii="Times New Roman" w:hAnsi="Times New Roman" w:eastAsia="Times New Roman"/></w:rPr><w:t>g</w:t></w:r><w:r><w:rPr><w:spacing w:val="-47"/></w:rPr><w:t xml:space="preserve">, </w:t></w:r><w:r><w:rPr><w:rFonts w:ascii="Times New Roman" w:hAnsi="Times New Roman" w:eastAsia="Times New Roman"/></w:rPr><w:t>2007</w:t></w:r><w:r><w:rPr><w:spacing w:val="-47"/></w:rPr><w:t xml:space="preserve">; </w:t></w:r><w:r><w:rPr><w:rFonts w:ascii="Times New Roman" w:hAnsi="Times New Roman" w:eastAsia="Times New Roman"/></w:rPr><w:t>S</w:t></w:r><w:r><w:rPr><w:rFonts w:ascii="Times New Roman" w:hAnsi="Times New Roman" w:eastAsia="Times New Roman"/></w:rPr><w:t>ias</w:t></w:r><w:r><w:rPr><w:rFonts w:ascii="Times New Roman" w:hAnsi="Times New Roman" w:eastAsia="Times New Roman"/></w:rPr><w:t> </w:t></w:r><w:r><w:rPr><w:rFonts w:ascii="Times New Roman" w:hAnsi="Times New Roman" w:eastAsia="Times New Roman"/></w:rPr><w:t>e</w:t></w:r><w:r><w:rPr><w:rFonts w:ascii="Times New Roman" w:hAnsi="Times New Roman" w:eastAsia="Times New Roman"/></w:rPr><w:t>t </w:t></w:r><w:r><w:rPr><w:rFonts w:ascii="Times New Roman" w:hAnsi="Times New Roman" w:eastAsia="Times New Roman"/></w:rPr><w:t>a</w:t></w:r><w:r><w:rPr><w:rFonts w:ascii="Times New Roman" w:hAnsi="Times New Roman" w:eastAsia="Times New Roman"/></w:rPr><w:t>l</w:t></w:r><w:r><w:rPr><w:rFonts w:ascii="Times New Roman" w:hAnsi="Times New Roman" w:eastAsia="Times New Roman"/></w:rPr><w:t>.</w:t></w:r><w:r><w:rPr><w:spacing w:val="-47"/></w:rPr><w:t xml:space="preserve">, </w:t></w:r><w:r><w:rPr><w:rFonts w:ascii="Times New Roman" w:hAnsi="Times New Roman" w:eastAsia="Times New Roman"/></w:rPr><w:t>2006</w:t></w:r><w:r><w:t>）</w:t></w:r><w:r><w:t>。</w:t></w:r><w:r><w:t>本文尝试从外资市场交易行为这个角度分析外资持股变化对我国股市波动的影</w:t></w:r><w:r><w:t>响，设计新颖的计量模型并引入两变量间统计频率不对称的协方差估计方法，力求科学检验我国引进外资投资者是否能够充分发挥“市场稳定器”的作用。</w:t></w:r></w:p><w:p w:rsidR="0018722C"><w:pPr><w:topLinePunct/></w:pPr><w:r><w:t>本文的研究发现</w:t></w:r><w:r><w:t>：</w:t></w:r><w:r><w:t>（</w:t></w:r><w:r><w:rPr><w:rFonts w:ascii="Times New Roman" w:eastAsia="Times New Roman"/></w:rPr><w:t>1</w:t></w:r><w:r><w:t>）</w:t></w:r><w:r><w:t>只有直接外资的净买入行为才能降低个股的波动，而不管是直接外资还是间接外资的净卖出行为都增加了个股的波动</w:t></w:r><w:r><w:t>；</w:t></w:r><w:r><w:t>（</w:t></w:r><w:r><w:rPr><w:rFonts w:ascii="Times New Roman" w:eastAsia="Times New Roman"/></w:rPr><w:t>2</w:t></w:r><w:r><w:t>）</w:t></w:r><w:r><w:t>通过检验</w:t></w:r><w:r><w:t>外资持股变化对不同类型上市公司个股波动的影响，发现直接外资的买入行为降</w:t></w:r><w:r><w:t>低个股波动仅限于规模较大的上市公司或同时在国内和国外上市公司样本；</w:t></w:r><w:r><w:t>（</w:t></w:r><w:r><w:rPr><w:rFonts w:ascii="Times New Roman" w:eastAsia="Times New Roman"/></w:rPr><w:t>3</w:t></w:r><w:r><w:t>）</w:t></w:r><w:r><w:t>本文以季度数据检验外资持股变化与同期收益率的相关性，进一步验证直接外资</w:t></w:r><w:r><w:t>的市场交易行为影响个股波动是由于外资能够将获取的信息加工后传递到股市的结论</w:t></w:r><w:r><w:t>。</w:t></w:r><w:r><w:t>（</w:t></w:r><w:r><w:rPr><w:rFonts w:ascii="Times New Roman" w:eastAsia="Times New Roman"/><w:spacing w:val="-8"/></w:rPr><w:t>4</w:t></w:r><w:r><w:t>）</w:t></w:r><w:r><w:t>直接外资在规模较大或同时在国内和国外上市的公司样本中提高了</w:t></w:r><w:r><w:t>市场信息传递效率。而直接外资在规模适度或较小的上市公司样本中并没有表现</w:t></w:r><w:r><w:t>出对市场信息传递效率的提高。间接外资的市场交易行为并不影响市场信息传递效率。</w:t></w:r></w:p><w:p w:rsidR="0018722C"><w:pPr><w:pStyle w:val="Heading1"/><w:topLinePunct/></w:pPr><w:bookmarkStart w:id="816600" w:name="_Toc686816600"/><w:bookmarkStart w:name="第五章 外资并购行为对股市波动的影响分析 " w:id="117"/><w:bookmarkEnd w:id="117"/><w:bookmarkStart w:name="_bookmark52" w:id="118"/><w:bookmarkEnd w:id="118"/><w:r><w:t>第五章</w:t></w:r><w:r><w:t xml:space="preserve">  </w:t></w:r><w:r w:rsidRPr="00DB64CE"><w:t>外资并购行为对股市波动的影响分析</w:t></w:r><w:bookmarkEnd w:id="816600"/></w:p><w:p w:rsidR="0018722C"><w:pPr><w:pStyle w:val="Heading2"/><w:topLinePunct/><w:ind w:left="171" w:hangingChars="171" w:hanging="171"/></w:pPr><w:bookmarkStart w:id="816601" w:name="_Toc686816601"/><w:bookmarkStart w:name="5.1外资并购中国上市公司行为分析 " w:id="119"/><w:bookmarkEnd w:id="119"/><w:r><w:rPr><w:b/></w:rPr><w:t>5.1</w:t></w:r><w:r><w:t xml:space="preserve"> </w:t></w:r><w:bookmarkStart w:name="_bookmark53" w:id="120"/><w:bookmarkEnd w:id="120"/><w:bookmarkStart w:name="_bookmark53" w:id="121"/><w:bookmarkEnd w:id="121"/><w:r><w:t>外资并购中国上市公司行为分析</w:t></w:r><w:bookmarkEnd w:id="816601"/></w:p><w:p w:rsidR="0018722C"><w:pPr><w:pStyle w:val="Heading3"/><w:topLinePunct/><w:ind w:left="200" w:hangingChars="200" w:hanging="200"/></w:pPr><w:bookmarkStart w:id="816602" w:name="_Toc686816602"/><w:bookmarkStart w:name="_bookmark54" w:id="122"/><w:bookmarkEnd w:id="122"/><w:r><w:rPr><w:b/></w:rPr><w:t>5.1.1</w:t></w:r><w:r><w:t xml:space="preserve"> </w:t></w:r><w:bookmarkStart w:name="_bookmark54" w:id="123"/><w:bookmarkEnd w:id="123"/><w:r><w:t>外资并购中国上市公司历程</w:t></w:r><w:bookmarkEnd w:id="816602"/></w:p><w:p w:rsidR="0018722C"><w:pPr><w:topLinePunct/></w:pPr><w:r><w:rPr><w:rFonts w:ascii="Times New Roman" w:eastAsia="Times New Roman"/></w:rPr><w:t>1995</w:t></w:r><w:r><w:t>年</w:t></w:r><w:r><w:rPr><w:rFonts w:ascii="Times New Roman" w:eastAsia="Times New Roman"/></w:rPr><w:t>8</w:t></w:r><w:r><w:t>月</w:t></w:r><w:r><w:rPr><w:rFonts w:ascii="Times New Roman" w:eastAsia="Times New Roman"/></w:rPr><w:t>9</w:t></w:r><w:r><w:t>日，日本五十铃汽车公司联合伊藤忠株式会社以协议转让的方式一次性购买北旅股份</w:t></w:r><w:r><w:rPr><w:rFonts w:ascii="Times New Roman" w:eastAsia="Times New Roman"/></w:rPr><w:t>4002</w:t></w:r><w:r><w:t>万股国有法人股，占总股份的</w:t></w:r><w:r><w:rPr><w:rFonts w:ascii="Times New Roman" w:eastAsia="Times New Roman"/></w:rPr><w:t>25%</w:t></w:r><w:r><w:t>，并购后成为北旅股份的第一大股东。这是首个外资成功并购我国上市公司的案例。从</w:t></w:r><w:r><w:rPr><w:rFonts w:ascii="Times New Roman" w:eastAsia="Times New Roman"/></w:rPr><w:t>199</w:t></w:r><w:r><w:rPr><w:rFonts w:ascii="Times New Roman" w:eastAsia="Times New Roman"/></w:rPr><w:t>5</w:t></w:r></w:p><w:p w:rsidR="0018722C"><w:pPr><w:topLinePunct/></w:pPr><w:r><w:t>年到</w:t></w:r><w:r><w:rPr><w:rFonts w:ascii="Times New Roman" w:eastAsia="Times New Roman"/></w:rPr><w:t>1997</w:t></w:r><w:r><w:t>年间，外资</w:t></w:r><w:r><w:rPr><w:rFonts w:ascii="Times New Roman" w:eastAsia="Times New Roman"/></w:rPr><w:t>5</w:t></w:r><w:r><w:t>次成功并购我国上市公司。这一阶段被并购的上市公司主要来自于是汽车产业。</w:t></w:r></w:p><w:p w:rsidR="0018722C"><w:pPr><w:topLinePunct/></w:pPr><w:r><w:t>从</w:t></w:r><w:r><w:rPr><w:rFonts w:ascii="Times New Roman" w:eastAsia="Times New Roman"/></w:rPr><w:t>1998</w:t></w:r><w:r><w:t>年到</w:t></w:r><w:r><w:rPr><w:rFonts w:ascii="Times New Roman" w:eastAsia="Times New Roman"/></w:rPr><w:t>2000</w:t></w:r><w:r><w:t>年间，外资并购我国上市公司的趋势减弱，期间只有瑞士</w:t></w:r></w:p><w:p w:rsidR="0018722C"><w:pPr><w:topLinePunct/></w:pPr><w:r><w:t>霍尔希姆公司在</w:t></w:r><w:r><w:rPr><w:rFonts w:ascii="Times New Roman" w:eastAsia="Times New Roman"/></w:rPr><w:t>1999</w:t></w:r><w:r><w:t>年</w:t></w:r><w:r><w:rPr><w:rFonts w:ascii="Times New Roman" w:eastAsia="Times New Roman"/></w:rPr><w:t>1</w:t></w:r><w:r><w:t>月通过定向增发的方式获得了</w:t></w:r><w:r><w:rPr><w:rFonts w:ascii="Times New Roman" w:eastAsia="Times New Roman"/></w:rPr><w:t>23</w:t></w:r><w:r><w:rPr><w:rFonts w:ascii="Times New Roman" w:eastAsia="Times New Roman"/></w:rPr><w:t>.</w:t></w:r><w:r><w:rPr><w:rFonts w:ascii="Times New Roman" w:eastAsia="Times New Roman"/></w:rPr><w:t>45%</w:t></w:r><w:r><w:t>的股份。经过两</w:t></w:r></w:p><w:p w:rsidR="0018722C"><w:pPr><w:topLinePunct/></w:pPr><w:r><w:t>年多的沉寂，外资并购的</w:t></w:r><w:r><w:t>势头</w:t></w:r><w:r><w:t>从</w:t></w:r><w:r><w:rPr><w:rFonts w:ascii="Times New Roman" w:eastAsia="Times New Roman"/></w:rPr><w:t>20001</w:t></w:r><w:r><w:t>年起开始逐渐升温，一直持续到</w:t></w:r><w:r><w:rPr><w:rFonts w:ascii="Times New Roman" w:eastAsia="Times New Roman"/></w:rPr><w:t>2010</w:t></w:r><w:r><w:t>年。</w:t></w:r></w:p><w:p w:rsidR="0018722C"><w:pPr><w:topLinePunct/></w:pPr><w:r><w:t>在这九年间，共发生外资并购上市公司的案例多达</w:t></w:r><w:r><w:rPr><w:rFonts w:ascii="Times New Roman" w:eastAsia="Times New Roman"/></w:rPr><w:t>65</w:t></w:r><w:r><w:t>例。其中在</w:t></w:r><w:r><w:rPr><w:rFonts w:ascii="Times New Roman" w:eastAsia="Times New Roman"/></w:rPr><w:t>2005</w:t></w:r><w:r><w:t>年和</w:t></w:r><w:r><w:rPr><w:rFonts w:ascii="Times New Roman" w:eastAsia="Times New Roman"/></w:rPr><w:t>2006</w:t></w:r></w:p><w:p w:rsidR="0018722C"><w:pPr><w:topLinePunct/></w:pPr><w:r><w:t>年达到并购高潮，两年间共发生外资并购上市公司的案例</w:t></w:r><w:r><w:rPr><w:rFonts w:ascii="Times New Roman" w:eastAsia="Times New Roman"/></w:rPr><w:t>26</w:t></w:r><w:r><w:t>次。</w:t></w:r></w:p><w:p w:rsidR="0018722C"><w:pPr><w:topLinePunct/></w:pPr><w:r><w:t>随着并购浪潮的逐渐褪去，在</w:t></w:r><w:r><w:rPr><w:rFonts w:ascii="Times New Roman" w:eastAsia="Times New Roman"/></w:rPr><w:t>2011</w:t></w:r><w:r><w:t>年和</w:t></w:r><w:r><w:rPr><w:rFonts w:ascii="Times New Roman" w:eastAsia="Times New Roman"/></w:rPr><w:t>2012</w:t></w:r><w:r><w:t>年间仅发生一起外资并购上市</w:t></w:r><w:r><w:t>公司事件，即在</w:t></w:r><w:r><w:rPr><w:rFonts w:ascii="Times New Roman" w:eastAsia="Times New Roman"/></w:rPr><w:t>2011</w:t></w:r><w:r><w:t>年</w:t></w:r><w:r><w:rPr><w:rFonts w:ascii="Times New Roman" w:eastAsia="Times New Roman"/></w:rPr><w:t>2</w:t></w:r><w:r><w:t>月，</w:t></w:r><w:r><w:rPr><w:rFonts w:ascii="Times New Roman" w:eastAsia="Times New Roman"/></w:rPr><w:t>SEB </w:t></w:r><w:r><w:rPr><w:rFonts w:ascii="Times New Roman" w:eastAsia="Times New Roman"/></w:rPr><w:t>INTERNATIONALE</w:t></w:r><w:r><w:t>收购苏泊尔</w:t></w:r><w:r><w:rPr><w:rFonts w:ascii="Times New Roman" w:eastAsia="Times New Roman"/></w:rPr><w:t>20%</w:t></w:r><w:r><w:t>的股份。</w:t></w:r><w:r><w:t>然而经过短暂的沉寂，外资并购的步伐开始复苏。在</w:t></w:r><w:r><w:rPr><w:rFonts w:ascii="Times New Roman" w:eastAsia="Times New Roman"/></w:rPr><w:t>2013</w:t></w:r><w:r><w:t>年间，外资成功并购</w:t></w:r><w:r><w:t>我国三家上市公司，分别为嘉士伯并购重庆啤酒、惠而浦并购合肥三洋和</w:t></w:r><w:r><w:rPr><w:rFonts w:ascii="Times New Roman" w:eastAsia="Times New Roman"/></w:rPr><w:t>Diageo</w:t></w:r><w:r><w:t>并购水井坊。</w:t></w:r></w:p><w:p w:rsidR="0018722C"><w:pPr><w:topLinePunct/></w:pPr><w:r><w:t>从表</w:t></w:r><w:r><w:rPr><w:rFonts w:ascii="Times New Roman" w:eastAsia="Times New Roman"/></w:rPr><w:t>5</w:t></w:r><w:r><w:rPr><w:rFonts w:ascii="Times New Roman" w:eastAsia="Times New Roman"/></w:rPr><w:t>.</w:t></w:r><w:r><w:rPr><w:rFonts w:ascii="Times New Roman" w:eastAsia="Times New Roman"/></w:rPr><w:t>1</w:t></w:r><w:r><w:t>可以得出，在</w:t></w:r><w:r><w:rPr><w:rFonts w:ascii="Times New Roman" w:eastAsia="Times New Roman"/></w:rPr><w:t>75</w:t></w:r><w:r><w:t>起外资并购案例中，有</w:t></w:r><w:r><w:rPr><w:rFonts w:ascii="Times New Roman" w:eastAsia="Times New Roman"/></w:rPr><w:t>70</w:t></w:r><w:r><w:t>起外资成功并购案例，</w:t></w:r><w:r><w:t>占总外资并购案例的</w:t></w:r><w:r><w:rPr><w:rFonts w:ascii="Times New Roman" w:eastAsia="Times New Roman"/></w:rPr><w:t>93%</w:t></w:r><w:r><w:t>。从并购类型看外资并购主要是通过协议转让的方式进</w:t></w:r><w:r><w:t>行。在</w:t></w:r><w:r><w:rPr><w:rFonts w:ascii="Times New Roman" w:eastAsia="Times New Roman"/></w:rPr><w:t>59</w:t></w:r><w:r><w:t>起外资成功直接并购事件中，有</w:t></w:r><w:r><w:rPr><w:rFonts w:ascii="Times New Roman" w:eastAsia="Times New Roman"/></w:rPr><w:t>26</w:t></w:r><w:r><w:t>起外资并购后成为第一大股东，占</w:t></w:r><w:r><w:t>外资成功直接并购的</w:t></w:r><w:r><w:rPr><w:rFonts w:ascii="Times New Roman" w:eastAsia="Times New Roman"/></w:rPr><w:t>44%</w:t></w:r><w:r><w:t>。</w:t></w:r></w:p><w:p w:rsidR="0018722C"><w:pPr><w:pStyle w:val="a8"/><w:topLinePunct/></w:pPr><w:bookmarkStart w:id="987099" w:name="_Toc686987099"/><w:r><w:t>表</w:t></w:r><w:r><w:t>5</w:t></w:r><w:r><w:t>.</w:t></w:r><w:r><w:t>1</w:t></w:r><w:r><w:t xml:space="preserve">  </w:t></w:r><w:r><w:t>外资并购中国上市公司事件统计</w:t></w:r><w:bookmarkEnd w:id="987099"/></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25"/><w:gridCol w:w="711"/><w:gridCol w:w="712"/><w:gridCol w:w="709"/><w:gridCol w:w="711"/><w:gridCol w:w="711"/><w:gridCol w:w="711"/><w:gridCol w:w="711"/><w:gridCol w:w="711"/><w:gridCol w:w="709"/><w:gridCol w:w="713"/><w:gridCol w:w="711"/></w:tblGrid><w:tr><w:trPr><w:tblHeader/></w:trPr><w:tc><w:tcPr><w:tcW w:w="424" w:type="pct"/><w:vMerge w:val="restart"/><w:vAlign w:val="center"/></w:tcPr><w:p w:rsidR="0018722C"><w:pPr><w:pStyle w:val="a7"/><w:topLinePunct/><w:ind w:leftChars="0" w:left="0" w:rightChars="0" w:right="0" w:firstLineChars="0" w:firstLine="0"/><w:spacing w:line="240" w:lineRule="atLeast"/></w:pPr><w:r><w:t>年份</w:t></w:r></w:p></w:tc><w:tc><w:tcPr><w:tcW w:w="833" w:type="pct"/><w:gridSpan w:val="2"/><w:vAlign w:val="center"/></w:tcPr><w:p w:rsidR="0018722C"><w:pPr><w:pStyle w:val="a7"/><w:topLinePunct/><w:ind w:leftChars="0" w:left="0" w:rightChars="0" w:right="0" w:firstLineChars="0" w:firstLine="0"/><w:spacing w:line="240" w:lineRule="atLeast"/></w:pPr><w:r><w:t>并购是否成功</w:t></w:r></w:p></w:tc><w:tc><w:tcPr><w:tcW w:w="2495" w:type="pct"/><w:gridSpan w:val="6"/><w:vAlign w:val="center"/></w:tcPr><w:p w:rsidR="0018722C"><w:pPr><w:pStyle w:val="a7"/><w:topLinePunct/><w:ind w:leftChars="0" w:left="0" w:rightChars="0" w:right="0" w:firstLineChars="0" w:firstLine="0"/><w:spacing w:line="240" w:lineRule="atLeast"/></w:pPr><w:r><w:t>外资并购类型</w:t></w:r></w:p></w:tc><w:tc><w:tcPr><w:tcW w:w="1248" w:type="pct"/><w:gridSpan w:val="3"/><w:vAlign w:val="center"/></w:tcPr><w:p w:rsidR="0018722C"><w:pPr><w:pStyle w:val="a7"/><w:topLinePunct/><w:ind w:leftChars="0" w:left="0" w:rightChars="0" w:right="0" w:firstLineChars="0" w:firstLine="0"/><w:spacing w:line="240" w:lineRule="atLeast"/></w:pPr><w:r><w:t>并购后外资持股排名</w:t></w:r></w:p></w:tc></w:tr><w:tr><w:tc><w:tcPr><w:tcW w:w="42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16" w:type="pct"/><w:vMerge w:val="restart"/><w:vAlign w:val="center"/></w:tcPr><w:p w:rsidR="0018722C"><w:pPr><w:pStyle w:val="a7"/><w:topLinePunct/><w:ind w:leftChars="0" w:left="0" w:rightChars="0" w:right="0" w:firstLineChars="0" w:firstLine="0"/><w:spacing w:line="240" w:lineRule="atLeast"/></w:pPr><w:r><w:t>成功</w:t></w:r></w:p></w:tc><w:tc><w:tcPr><w:tcW w:w="417" w:type="pct"/><w:vMerge w:val="restart"/><w:vAlign w:val="center"/></w:tcPr><w:p w:rsidR="0018722C"><w:pPr><w:pStyle w:val="a7"/><w:topLinePunct/><w:ind w:leftChars="0" w:left="0" w:rightChars="0" w:right="0" w:firstLineChars="0" w:firstLine="0"/><w:spacing w:line="240" w:lineRule="atLeast"/></w:pPr><w:r><w:t>失败</w:t></w:r></w:p></w:tc><w:tc><w:tcPr><w:tcW w:w="2079" w:type="pct"/><w:gridSpan w:val="5"/><w:vAlign w:val="center"/></w:tcPr><w:p w:rsidR="0018722C"><w:pPr><w:pStyle w:val="a7"/><w:topLinePunct/><w:ind w:leftChars="0" w:left="0" w:rightChars="0" w:right="0" w:firstLineChars="0" w:firstLine="0"/><w:spacing w:line="240" w:lineRule="atLeast"/></w:pPr><w:r><w:t>直接并购</w:t></w:r></w:p></w:tc><w:tc><w:tcPr><w:tcW w:w="416" w:type="pct"/><w:vMerge w:val="restart"/><w:vAlign w:val="center"/></w:tcPr><w:p w:rsidR="0018722C"><w:pPr><w:pStyle w:val="a7"/><w:topLinePunct/><w:ind w:leftChars="0" w:left="0" w:rightChars="0" w:right="0" w:firstLineChars="0" w:firstLine="0"/><w:spacing w:line="240" w:lineRule="atLeast"/></w:pPr><w:r><w:t>间接并购</w:t></w:r></w:p></w:tc><w:tc><w:tcPr><w:tcW w:w="415" w:type="pct"/><w:vMerge w:val="restart"/><w:vAlign w:val="center"/></w:tcPr><w:p w:rsidR="0018722C"><w:pPr><w:pStyle w:val="a7"/><w:topLinePunct/><w:ind w:leftChars="0" w:left="0" w:rightChars="0" w:right="0" w:firstLineChars="0" w:firstLine="0"/><w:spacing w:line="240" w:lineRule="atLeast"/></w:pPr><w:r><w:t>第一大股东</w:t></w:r></w:p></w:tc><w:tc><w:tcPr><w:tcW w:w="417" w:type="pct"/><w:vMerge w:val="restart"/><w:vAlign w:val="center"/></w:tcPr><w:p w:rsidR="0018722C"><w:pPr><w:pStyle w:val="a7"/><w:topLinePunct/><w:ind w:leftChars="0" w:left="0" w:rightChars="0" w:right="0" w:firstLineChars="0" w:firstLine="0"/><w:spacing w:line="240" w:lineRule="atLeast"/></w:pPr><w:r><w:t>第二大股东</w:t></w:r></w:p></w:tc><w:tc><w:tcPr><w:tcW w:w="416" w:type="pct"/><w:vMerge w:val="restart"/><w:vAlign w:val="center"/></w:tcPr><w:p w:rsidR="0018722C"><w:pPr><w:pStyle w:val="a7"/><w:topLinePunct/><w:ind w:leftChars="0" w:left="0" w:rightChars="0" w:right="0" w:firstLineChars="0" w:firstLine="0"/><w:spacing w:line="240" w:lineRule="atLeast"/></w:pPr><w:r><w:t>第三大股东</w:t></w:r></w:p></w:tc></w:tr><w:tr><w:trPr><w:tblHeader/></w:trPr><w:tc><w:tcPr><w:tcW w:w="42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1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1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15" w:type="pct"/><w:vAlign w:val="center"/><w:tcBorders><w:bottom w:val="single" w:sz="4" w:space="0" w:color="auto"/></w:tcBorders></w:tcPr><w:p w:rsidR="0018722C"><w:pPr><w:pStyle w:val="a7"/><w:topLinePunct/><w:ind w:leftChars="0" w:left="0" w:rightChars="0" w:right="0" w:firstLineChars="0" w:firstLine="0"/><w:spacing w:line="240" w:lineRule="atLeast"/></w:pPr><w:r><w:t>协议转让</w:t></w:r></w:p></w:tc><w:tc><w:tcPr><w:tcW w:w="416" w:type="pct"/><w:vAlign w:val="center"/><w:tcBorders><w:bottom w:val="single" w:sz="4" w:space="0" w:color="auto"/></w:tcBorders></w:tcPr><w:p w:rsidR="0018722C"><w:pPr><w:pStyle w:val="a7"/><w:topLinePunct/><w:ind w:leftChars="0" w:left="0" w:rightChars="0" w:right="0" w:firstLineChars="0" w:firstLine="0"/><w:spacing w:line="240" w:lineRule="atLeast"/></w:pPr><w:r><w:t>定向增发</w:t></w:r></w:p></w:tc><w:tc><w:tcPr><w:tcW w:w="416" w:type="pct"/><w:vAlign w:val="center"/><w:tcBorders><w:bottom w:val="single" w:sz="4" w:space="0" w:color="auto"/></w:tcBorders></w:tcPr><w:p w:rsidR="0018722C"><w:pPr><w:pStyle w:val="a7"/><w:topLinePunct/><w:ind w:leftChars="0" w:left="0" w:rightChars="0" w:right="0" w:firstLineChars="0" w:firstLine="0"/><w:spacing w:line="240" w:lineRule="atLeast"/></w:pPr><w:r><w:t>挂牌交易</w:t></w:r></w:p></w:tc><w:tc><w:tcPr><w:tcW w:w="416" w:type="pct"/><w:vAlign w:val="center"/><w:tcBorders><w:bottom w:val="single" w:sz="4" w:space="0" w:color="auto"/></w:tcBorders></w:tcPr><w:p w:rsidR="0018722C"><w:pPr><w:pStyle w:val="a7"/><w:topLinePunct/><w:ind w:leftChars="0" w:left="0" w:rightChars="0" w:right="0" w:firstLineChars="0" w:firstLine="0"/><w:spacing w:line="240" w:lineRule="atLeast"/></w:pPr><w:r><w:t>司法拍卖</w:t></w:r></w:p></w:tc><w:tc><w:tcPr><w:tcW w:w="416" w:type="pct"/><w:vAlign w:val="center"/><w:tcBorders><w:bottom w:val="single" w:sz="4" w:space="0" w:color="auto"/></w:tcBorders></w:tcPr><w:p w:rsidR="0018722C"><w:pPr><w:pStyle w:val="a7"/><w:topLinePunct/><w:ind w:leftChars="0" w:left="0" w:rightChars="0" w:right="0" w:firstLineChars="0" w:firstLine="0"/><w:spacing w:line="240" w:lineRule="atLeast"/></w:pPr><w:r><w:t>集中竞价</w:t></w:r></w:p></w:tc><w:tc><w:tcPr><w:tcW w:w="41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1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16"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424" w:type="pct"/><w:vAlign w:val="center"/></w:tcPr><w:p w:rsidR="0018722C"><w:pPr><w:pStyle w:val="affff9"/><w:topLinePunct/><w:ind w:leftChars="0" w:left="0" w:rightChars="0" w:right="0" w:firstLineChars="0" w:firstLine="0"/><w:spacing w:line="240" w:lineRule="atLeast"/></w:pPr><w:r><w:t>1995</w:t></w:r></w:p></w:tc><w:tc><w:tcPr><w:tcW w:w="416"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ffff9"/><w:topLinePunct/><w:ind w:leftChars="0" w:left="0" w:rightChars="0" w:right="0" w:firstLineChars="0" w:firstLine="0"/><w:spacing w:line="240" w:lineRule="atLeast"/></w:pPr><w:r><w:t>1</w:t></w:r></w:p></w:tc><w:tc><w:tcPr><w:tcW w:w="417"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d"/><w:topLinePunct/><w:ind w:leftChars="0" w:left="0" w:rightChars="0" w:right="0" w:firstLineChars="0" w:firstLine="0"/><w:spacing w:line="240" w:lineRule="atLeast"/></w:pPr></w:p></w:tc></w:tr><w:tr><w:tc><w:tcPr><w:tcW w:w="424" w:type="pct"/><w:vAlign w:val="center"/></w:tcPr><w:p w:rsidR="0018722C"><w:pPr><w:pStyle w:val="affff9"/><w:topLinePunct/><w:ind w:leftChars="0" w:left="0" w:rightChars="0" w:right="0" w:firstLineChars="0" w:firstLine="0"/><w:spacing w:line="240" w:lineRule="atLeast"/></w:pPr><w:r><w:t>1996</w:t></w:r></w:p></w:tc><w:tc><w:tcPr><w:tcW w:w="416"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ffff9"/><w:topLinePunct/><w:ind w:leftChars="0" w:left="0" w:rightChars="0" w:right="0" w:firstLineChars="0" w:firstLine="0"/><w:spacing w:line="240" w:lineRule="atLeast"/></w:pPr><w:r><w:t>2</w:t></w:r></w:p></w:tc><w:tc><w:tcPr><w:tcW w:w="415"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d"/><w:topLinePunct/><w:ind w:leftChars="0" w:left="0" w:rightChars="0" w:right="0" w:firstLineChars="0" w:firstLine="0"/><w:spacing w:line="240" w:lineRule="atLeast"/></w:pPr></w:p></w:tc></w:tr><w:tr><w:tc><w:tcPr><w:tcW w:w="424" w:type="pct"/><w:vAlign w:val="center"/></w:tcPr><w:p w:rsidR="0018722C"><w:pPr><w:pStyle w:val="affff9"/><w:topLinePunct/><w:ind w:leftChars="0" w:left="0" w:rightChars="0" w:right="0" w:firstLineChars="0" w:firstLine="0"/><w:spacing w:line="240" w:lineRule="atLeast"/></w:pPr><w:r><w:t>1997</w:t></w:r></w:p></w:tc><w:tc><w:tcPr><w:tcW w:w="416" w:type="pct"/><w:vAlign w:val="center"/></w:tcPr><w:p w:rsidR="0018722C"><w:pPr><w:pStyle w:val="affff9"/><w:topLinePunct/><w:ind w:leftChars="0" w:left="0" w:rightChars="0" w:right="0" w:firstLineChars="0" w:firstLine="0"/><w:spacing w:line="240" w:lineRule="atLeast"/></w:pPr><w:r><w:t>1</w:t></w:r></w:p></w:tc><w:tc><w:tcPr><w:tcW w:w="417"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d"/><w:topLinePunct/><w:ind w:leftChars="0" w:left="0" w:rightChars="0" w:right="0" w:firstLineChars="0" w:firstLine="0"/><w:spacing w:line="240" w:lineRule="atLeast"/></w:pPr></w:p></w:tc></w:tr><w:tr><w:tc><w:tcPr><w:tcW w:w="424" w:type="pct"/><w:vAlign w:val="center"/></w:tcPr><w:p w:rsidR="0018722C"><w:pPr><w:pStyle w:val="affff9"/><w:topLinePunct/><w:ind w:leftChars="0" w:left="0" w:rightChars="0" w:right="0" w:firstLineChars="0" w:firstLine="0"/><w:spacing w:line="240" w:lineRule="atLeast"/></w:pPr><w:r><w:t>1998</w:t></w:r></w:p></w:tc><w:tc><w:tcPr><w:tcW w:w="416"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d"/><w:topLinePunct/><w:ind w:leftChars="0" w:left="0" w:rightChars="0" w:right="0" w:firstLineChars="0" w:firstLine="0"/><w:spacing w:line="240" w:lineRule="atLeast"/></w:pPr></w:p></w:tc></w:tr><w:tr><w:tc><w:tcPr><w:tcW w:w="424" w:type="pct"/><w:vAlign w:val="center"/></w:tcPr><w:p w:rsidR="0018722C"><w:pPr><w:pStyle w:val="affff9"/><w:topLinePunct/><w:ind w:leftChars="0" w:left="0" w:rightChars="0" w:right="0" w:firstLineChars="0" w:firstLine="0"/><w:spacing w:line="240" w:lineRule="atLeast"/></w:pPr><w:r><w:t>1999</w:t></w:r></w:p></w:tc><w:tc><w:tcPr><w:tcW w:w="416" w:type="pct"/><w:vAlign w:val="center"/></w:tcPr><w:p w:rsidR="0018722C"><w:pPr><w:pStyle w:val="affff9"/><w:topLinePunct/><w:ind w:leftChars="0" w:left="0" w:rightChars="0" w:right="0" w:firstLineChars="0" w:firstLine="0"/><w:spacing w:line="240" w:lineRule="atLeast"/></w:pPr><w:r><w:t>1</w:t></w:r></w:p></w:tc><w:tc><w:tcPr><w:tcW w:w="417"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d"/><w:topLinePunct/><w:ind w:leftChars="0" w:left="0" w:rightChars="0" w:right="0" w:firstLineChars="0" w:firstLine="0"/><w:spacing w:line="240" w:lineRule="atLeast"/></w:pPr></w:p></w:tc></w:tr><w:tr><w:tc><w:tcPr><w:tcW w:w="424" w:type="pct"/><w:vAlign w:val="center"/></w:tcPr><w:p w:rsidR="0018722C"><w:pPr><w:pStyle w:val="affff9"/><w:topLinePunct/><w:ind w:leftChars="0" w:left="0" w:rightChars="0" w:right="0" w:firstLineChars="0" w:firstLine="0"/><w:spacing w:line="240" w:lineRule="atLeast"/></w:pPr><w:r><w:t>2000</w:t></w:r></w:p></w:tc><w:tc><w:tcPr><w:tcW w:w="416"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d"/><w:topLinePunct/><w:ind w:leftChars="0" w:left="0" w:rightChars="0" w:right="0" w:firstLineChars="0" w:firstLine="0"/><w:spacing w:line="240" w:lineRule="atLeast"/></w:pPr></w:p></w:tc></w:tr><w:tr><w:tc><w:tcPr><w:tcW w:w="424" w:type="pct"/><w:vAlign w:val="center"/></w:tcPr><w:p w:rsidR="0018722C"><w:pPr><w:pStyle w:val="affff9"/><w:topLinePunct/><w:ind w:leftChars="0" w:left="0" w:rightChars="0" w:right="0" w:firstLineChars="0" w:firstLine="0"/><w:spacing w:line="240" w:lineRule="atLeast"/></w:pPr><w:r><w:t>2001</w:t></w:r></w:p></w:tc><w:tc><w:tcPr><w:tcW w:w="416" w:type="pct"/><w:vAlign w:val="center"/></w:tcPr><w:p w:rsidR="0018722C"><w:pPr><w:pStyle w:val="affff9"/><w:topLinePunct/><w:ind w:leftChars="0" w:left="0" w:rightChars="0" w:right="0" w:firstLineChars="0" w:firstLine="0"/><w:spacing w:line="240" w:lineRule="atLeast"/></w:pPr><w:r><w:t>3</w:t></w:r></w:p></w:tc><w:tc><w:tcPr><w:tcW w:w="417"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ffff9"/><w:topLinePunct/><w:ind w:leftChars="0" w:left="0" w:rightChars="0" w:right="0" w:firstLineChars="0" w:firstLine="0"/><w:spacing w:line="240" w:lineRule="atLeast"/></w:pPr><w:r><w:t>2</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ffff9"/><w:topLinePunct/><w:ind w:leftChars="0" w:left="0" w:rightChars="0" w:right="0" w:firstLineChars="0" w:firstLine="0"/><w:spacing w:line="240" w:lineRule="atLeast"/></w:pPr><w:r><w:t>1</w:t></w:r></w:p></w:tc><w:tc><w:tcPr><w:tcW w:w="415"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d"/><w:topLinePunct/><w:ind w:leftChars="0" w:left="0" w:rightChars="0" w:right="0" w:firstLineChars="0" w:firstLine="0"/><w:spacing w:line="240" w:lineRule="atLeast"/></w:pPr></w:p></w:tc></w:tr><w:tr><w:tc><w:tcPr><w:tcW w:w="424" w:type="pct"/><w:vAlign w:val="center"/></w:tcPr><w:p w:rsidR="0018722C"><w:pPr><w:pStyle w:val="affff9"/><w:topLinePunct/><w:ind w:leftChars="0" w:left="0" w:rightChars="0" w:right="0" w:firstLineChars="0" w:firstLine="0"/><w:spacing w:line="240" w:lineRule="atLeast"/></w:pPr><w:r><w:t>2002</w:t></w:r></w:p></w:tc><w:tc><w:tcPr><w:tcW w:w="416" w:type="pct"/><w:vAlign w:val="center"/></w:tcPr><w:p w:rsidR="0018722C"><w:pPr><w:pStyle w:val="affff9"/><w:topLinePunct/><w:ind w:leftChars="0" w:left="0" w:rightChars="0" w:right="0" w:firstLineChars="0" w:firstLine="0"/><w:spacing w:line="240" w:lineRule="atLeast"/></w:pPr><w:r><w:t>1</w:t></w:r></w:p></w:tc><w:tc><w:tcPr><w:tcW w:w="417"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d"/><w:topLinePunct/><w:ind w:leftChars="0" w:left="0" w:rightChars="0" w:right="0" w:firstLineChars="0" w:firstLine="0"/><w:spacing w:line="240" w:lineRule="atLeast"/></w:pPr></w:p></w:tc></w:tr><w:tr><w:tc><w:tcPr><w:tcW w:w="424" w:type="pct"/><w:vAlign w:val="center"/></w:tcPr><w:p w:rsidR="0018722C"><w:pPr><w:pStyle w:val="affff9"/><w:topLinePunct/><w:ind w:leftChars="0" w:left="0" w:rightChars="0" w:right="0" w:firstLineChars="0" w:firstLine="0"/><w:spacing w:line="240" w:lineRule="atLeast"/></w:pPr><w:r><w:t>2003</w:t></w:r></w:p></w:tc><w:tc><w:tcPr><w:tcW w:w="416" w:type="pct"/><w:vAlign w:val="center"/></w:tcPr><w:p w:rsidR="0018722C"><w:pPr><w:pStyle w:val="affff9"/><w:topLinePunct/><w:ind w:leftChars="0" w:left="0" w:rightChars="0" w:right="0" w:firstLineChars="0" w:firstLine="0"/><w:spacing w:line="240" w:lineRule="atLeast"/></w:pPr><w:r><w:t>13</w:t></w:r></w:p></w:tc><w:tc><w:tcPr><w:tcW w:w="417"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ffff9"/><w:topLinePunct/><w:ind w:leftChars="0" w:left="0" w:rightChars="0" w:right="0" w:firstLineChars="0" w:firstLine="0"/><w:spacing w:line="240" w:lineRule="atLeast"/></w:pPr><w:r><w:t>10</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ffff9"/><w:topLinePunct/><w:ind w:leftChars="0" w:left="0" w:rightChars="0" w:right="0" w:firstLineChars="0" w:firstLine="0"/><w:spacing w:line="240" w:lineRule="atLeast"/></w:pPr><w:r><w:t>2</w:t></w:r></w:p></w:tc><w:tc><w:tcPr><w:tcW w:w="415" w:type="pct"/><w:vAlign w:val="center"/></w:tcPr><w:p w:rsidR="0018722C"><w:pPr><w:pStyle w:val="affff9"/><w:topLinePunct/><w:ind w:leftChars="0" w:left="0" w:rightChars="0" w:right="0" w:firstLineChars="0" w:firstLine="0"/><w:spacing w:line="240" w:lineRule="atLeast"/></w:pPr><w:r><w:t>4</w:t></w:r></w:p></w:tc><w:tc><w:tcPr><w:tcW w:w="417" w:type="pct"/><w:vAlign w:val="center"/></w:tcPr><w:p w:rsidR="0018722C"><w:pPr><w:pStyle w:val="affff9"/><w:topLinePunct/><w:ind w:leftChars="0" w:left="0" w:rightChars="0" w:right="0" w:firstLineChars="0" w:firstLine="0"/><w:spacing w:line="240" w:lineRule="atLeast"/></w:pPr><w:r><w:t>6</w:t></w:r></w:p></w:tc><w:tc><w:tcPr><w:tcW w:w="416" w:type="pct"/><w:vAlign w:val="center"/></w:tcPr><w:p w:rsidR="0018722C"><w:pPr><w:pStyle w:val="affff9"/><w:topLinePunct/><w:ind w:leftChars="0" w:left="0" w:rightChars="0" w:right="0" w:firstLineChars="0" w:firstLine="0"/><w:spacing w:line="240" w:lineRule="atLeast"/></w:pPr><w:r><w:t>3</w:t></w:r></w:p></w:tc></w:tr><w:tr><w:tc><w:tcPr><w:tcW w:w="424" w:type="pct"/><w:vAlign w:val="center"/></w:tcPr><w:p w:rsidR="0018722C"><w:pPr><w:pStyle w:val="affff9"/><w:topLinePunct/><w:ind w:leftChars="0" w:left="0" w:rightChars="0" w:right="0" w:firstLineChars="0" w:firstLine="0"/><w:spacing w:line="240" w:lineRule="atLeast"/></w:pPr><w:r><w:t>2004</w:t></w:r></w:p></w:tc><w:tc><w:tcPr><w:tcW w:w="416" w:type="pct"/><w:vAlign w:val="center"/></w:tcPr><w:p w:rsidR="0018722C"><w:pPr><w:pStyle w:val="affff9"/><w:topLinePunct/><w:ind w:leftChars="0" w:left="0" w:rightChars="0" w:right="0" w:firstLineChars="0" w:firstLine="0"/><w:spacing w:line="240" w:lineRule="atLeast"/></w:pPr><w:r><w:t>8</w:t></w:r></w:p></w:tc><w:tc><w:tcPr><w:tcW w:w="417"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ffff9"/><w:topLinePunct/><w:ind w:leftChars="0" w:left="0" w:rightChars="0" w:right="0" w:firstLineChars="0" w:firstLine="0"/><w:spacing w:line="240" w:lineRule="atLeast"/></w:pPr><w:r><w:t>8</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ffff9"/><w:topLinePunct/><w:ind w:leftChars="0" w:left="0" w:rightChars="0" w:right="0" w:firstLineChars="0" w:firstLine="0"/><w:spacing w:line="240" w:lineRule="atLeast"/></w:pPr><w:r><w:t>1</w:t></w:r></w:p></w:tc><w:tc><w:tcPr><w:tcW w:w="415" w:type="pct"/><w:vAlign w:val="center"/></w:tcPr><w:p w:rsidR="0018722C"><w:pPr><w:pStyle w:val="affff9"/><w:topLinePunct/><w:ind w:leftChars="0" w:left="0" w:rightChars="0" w:right="0" w:firstLineChars="0" w:firstLine="0"/><w:spacing w:line="240" w:lineRule="atLeast"/></w:pPr><w:r><w:t>4</w:t></w:r></w:p></w:tc><w:tc><w:tcPr><w:tcW w:w="417"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ffff9"/><w:topLinePunct/><w:ind w:leftChars="0" w:left="0" w:rightChars="0" w:right="0" w:firstLineChars="0" w:firstLine="0"/><w:spacing w:line="240" w:lineRule="atLeast"/></w:pPr><w:r><w:t>2</w:t></w:r></w:p></w:tc></w:tr><w:tr><w:tc><w:tcPr><w:tcW w:w="424" w:type="pct"/><w:vAlign w:val="center"/></w:tcPr><w:p w:rsidR="0018722C"><w:pPr><w:pStyle w:val="affff9"/><w:topLinePunct/><w:ind w:leftChars="0" w:left="0" w:rightChars="0" w:right="0" w:firstLineChars="0" w:firstLine="0"/><w:spacing w:line="240" w:lineRule="atLeast"/></w:pPr><w:r><w:t>2005</w:t></w:r></w:p></w:tc><w:tc><w:tcPr><w:tcW w:w="416" w:type="pct"/><w:vAlign w:val="center"/></w:tcPr><w:p w:rsidR="0018722C"><w:pPr><w:pStyle w:val="affff9"/><w:topLinePunct/><w:ind w:leftChars="0" w:left="0" w:rightChars="0" w:right="0" w:firstLineChars="0" w:firstLine="0"/><w:spacing w:line="240" w:lineRule="atLeast"/></w:pPr><w:r><w:t>9</w:t></w:r></w:p></w:tc><w:tc><w:tcPr><w:tcW w:w="417" w:type="pct"/><w:vAlign w:val="center"/></w:tcPr><w:p w:rsidR="0018722C"><w:pPr><w:pStyle w:val="affff9"/><w:topLinePunct/><w:ind w:leftChars="0" w:left="0" w:rightChars="0" w:right="0" w:firstLineChars="0" w:firstLine="0"/><w:spacing w:line="240" w:lineRule="atLeast"/></w:pPr><w:r><w:t>2</w:t></w:r></w:p></w:tc><w:tc><w:tcPr><w:tcW w:w="415" w:type="pct"/><w:vAlign w:val="center"/></w:tcPr><w:p w:rsidR="0018722C"><w:pPr><w:pStyle w:val="affff9"/><w:topLinePunct/><w:ind w:leftChars="0" w:left="0" w:rightChars="0" w:right="0" w:firstLineChars="0" w:firstLine="0"/><w:spacing w:line="240" w:lineRule="atLeast"/></w:pPr><w:r><w:t>8</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ffff9"/><w:topLinePunct/><w:ind w:leftChars="0" w:left="0" w:rightChars="0" w:right="0" w:firstLineChars="0" w:firstLine="0"/><w:spacing w:line="240" w:lineRule="atLeast"/></w:pPr><w:r><w:t>1</w:t></w:r></w:p></w:tc><w:tc><w:tcPr><w:tcW w:w="415"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ffff9"/><w:topLinePunct/><w:ind w:leftChars="0" w:left="0" w:rightChars="0" w:right="0" w:firstLineChars="0" w:firstLine="0"/><w:spacing w:line="240" w:lineRule="atLeast"/></w:pPr><w:r><w:t>7</w:t></w:r></w:p></w:tc></w:tr><w:tr><w:tc><w:tcPr><w:tcW w:w="424" w:type="pct"/><w:vAlign w:val="center"/></w:tcPr><w:p w:rsidR="0018722C"><w:pPr><w:pStyle w:val="affff9"/><w:topLinePunct/><w:ind w:leftChars="0" w:left="0" w:rightChars="0" w:right="0" w:firstLineChars="0" w:firstLine="0"/><w:spacing w:line="240" w:lineRule="atLeast"/></w:pPr><w:r><w:t>2006</w:t></w:r></w:p></w:tc><w:tc><w:tcPr><w:tcW w:w="416" w:type="pct"/><w:vAlign w:val="center"/></w:tcPr><w:p w:rsidR="0018722C"><w:pPr><w:pStyle w:val="affff9"/><w:topLinePunct/><w:ind w:leftChars="0" w:left="0" w:rightChars="0" w:right="0" w:firstLineChars="0" w:firstLine="0"/><w:spacing w:line="240" w:lineRule="atLeast"/></w:pPr><w:r><w:t>13</w:t></w:r></w:p></w:tc><w:tc><w:tcPr><w:tcW w:w="417" w:type="pct"/><w:vAlign w:val="center"/></w:tcPr><w:p w:rsidR="0018722C"><w:pPr><w:pStyle w:val="affff9"/><w:topLinePunct/><w:ind w:leftChars="0" w:left="0" w:rightChars="0" w:right="0" w:firstLineChars="0" w:firstLine="0"/><w:spacing w:line="240" w:lineRule="atLeast"/></w:pPr><w:r><w:t>2</w:t></w:r></w:p></w:tc><w:tc><w:tcPr><w:tcW w:w="415" w:type="pct"/><w:vAlign w:val="center"/></w:tcPr><w:p w:rsidR="0018722C"><w:pPr><w:pStyle w:val="affff9"/><w:topLinePunct/><w:ind w:leftChars="0" w:left="0" w:rightChars="0" w:right="0" w:firstLineChars="0" w:firstLine="0"/><w:spacing w:line="240" w:lineRule="atLeast"/></w:pPr><w:r><w:t>7</w:t></w:r></w:p></w:tc><w:tc><w:tcPr><w:tcW w:w="416"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ffff9"/><w:topLinePunct/><w:ind w:leftChars="0" w:left="0" w:rightChars="0" w:right="0" w:firstLineChars="0" w:firstLine="0"/><w:spacing w:line="240" w:lineRule="atLeast"/></w:pPr><w:r><w:t>2</w:t></w:r></w:p></w:tc><w:tc><w:tcPr><w:tcW w:w="415" w:type="pct"/><w:vAlign w:val="center"/></w:tcPr><w:p w:rsidR="0018722C"><w:pPr><w:pStyle w:val="affff9"/><w:topLinePunct/><w:ind w:leftChars="0" w:left="0" w:rightChars="0" w:right="0" w:firstLineChars="0" w:firstLine="0"/><w:spacing w:line="240" w:lineRule="atLeast"/></w:pPr><w:r><w:t>8</w:t></w:r></w:p></w:tc><w:tc><w:tcPr><w:tcW w:w="417"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ffff9"/><w:topLinePunct/><w:ind w:leftChars="0" w:left="0" w:rightChars="0" w:right="0" w:firstLineChars="0" w:firstLine="0"/><w:spacing w:line="240" w:lineRule="atLeast"/></w:pPr><w:r><w:t>1</w:t></w:r></w:p></w:tc></w:tr><w:tr><w:tc><w:tcPr><w:tcW w:w="424" w:type="pct"/><w:vAlign w:val="center"/></w:tcPr><w:p w:rsidR="0018722C"><w:pPr><w:pStyle w:val="affff9"/><w:topLinePunct/><w:ind w:leftChars="0" w:left="0" w:rightChars="0" w:right="0" w:firstLineChars="0" w:firstLine="0"/><w:spacing w:line="240" w:lineRule="atLeast"/></w:pPr><w:r><w:t>2007</w:t></w:r></w:p></w:tc><w:tc><w:tcPr><w:tcW w:w="416" w:type="pct"/><w:vAlign w:val="center"/></w:tcPr><w:p w:rsidR="0018722C"><w:pPr><w:pStyle w:val="affff9"/><w:topLinePunct/><w:ind w:leftChars="0" w:left="0" w:rightChars="0" w:right="0" w:firstLineChars="0" w:firstLine="0"/><w:spacing w:line="240" w:lineRule="atLeast"/></w:pPr><w:r><w:t>4</w:t></w:r></w:p></w:tc><w:tc><w:tcPr><w:tcW w:w="417" w:type="pct"/><w:vAlign w:val="center"/></w:tcPr><w:p w:rsidR="0018722C"><w:pPr><w:pStyle w:val="affff9"/><w:topLinePunct/><w:ind w:leftChars="0" w:left="0" w:rightChars="0" w:right="0" w:firstLineChars="0" w:firstLine="0"/><w:spacing w:line="240" w:lineRule="atLeast"/></w:pPr><w:r><w:t>1</w:t></w:r></w:p></w:tc><w:tc><w:tcPr><w:tcW w:w="415"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ffff9"/><w:topLinePunct/><w:ind w:leftChars="0" w:left="0" w:rightChars="0" w:right="0" w:firstLineChars="0" w:firstLine="0"/><w:spacing w:line="240" w:lineRule="atLeast"/></w:pPr><w:r><w:t>1</w:t></w:r></w:p></w:tc></w:tr><w:tr><w:tc><w:tcPr><w:tcW w:w="424" w:type="pct"/><w:vAlign w:val="center"/></w:tcPr><w:p w:rsidR="0018722C"><w:pPr><w:pStyle w:val="affff9"/><w:topLinePunct/><w:ind w:leftChars="0" w:left="0" w:rightChars="0" w:right="0" w:firstLineChars="0" w:firstLine="0"/><w:spacing w:line="240" w:lineRule="atLeast"/></w:pPr><w:r><w:t>2008</w:t></w:r></w:p></w:tc><w:tc><w:tcPr><w:tcW w:w="416" w:type="pct"/><w:vAlign w:val="center"/></w:tcPr><w:p w:rsidR="0018722C"><w:pPr><w:pStyle w:val="affff9"/><w:topLinePunct/><w:ind w:leftChars="0" w:left="0" w:rightChars="0" w:right="0" w:firstLineChars="0" w:firstLine="0"/><w:spacing w:line="240" w:lineRule="atLeast"/></w:pPr><w:r><w:t>4</w:t></w:r></w:p></w:tc><w:tc><w:tcPr><w:tcW w:w="417" w:type="pct"/><w:vAlign w:val="center"/></w:tcPr><w:p w:rsidR="0018722C"><w:pPr><w:pStyle w:val="affff9"/><w:topLinePunct/><w:ind w:leftChars="0" w:left="0" w:rightChars="0" w:right="0" w:firstLineChars="0" w:firstLine="0"/><w:spacing w:line="240" w:lineRule="atLeast"/></w:pPr><w:r><w:t>0</w:t></w:r></w:p></w:tc><w:tc><w:tcPr><w:tcW w:w="415" w:type="pct"/><w:vAlign w:val="center"/></w:tcPr><w:p w:rsidR="0018722C"><w:pPr><w:pStyle w:val="affff9"/><w:topLinePunct/><w:ind w:leftChars="0" w:left="0" w:rightChars="0" w:right="0" w:firstLineChars="0" w:firstLine="0"/><w:spacing w:line="240" w:lineRule="atLeast"/></w:pPr><w:r><w:t>2</w:t></w:r></w:p></w:tc><w:tc><w:tcPr><w:tcW w:w="416"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ffff9"/><w:topLinePunct/><w:ind w:leftChars="0" w:left="0" w:rightChars="0" w:right="0" w:firstLineChars="0" w:firstLine="0"/><w:spacing w:line="240" w:lineRule="atLeast"/></w:pPr><w:r><w:t>1</w:t></w:r></w:p></w:tc><w:tc><w:tcPr><w:tcW w:w="415" w:type="pct"/><w:vAlign w:val="center"/></w:tcPr><w:p w:rsidR="0018722C"><w:pPr><w:pStyle w:val="affff9"/><w:topLinePunct/><w:ind w:leftChars="0" w:left="0" w:rightChars="0" w:right="0" w:firstLineChars="0" w:firstLine="0"/><w:spacing w:line="240" w:lineRule="atLeast"/></w:pPr><w:r><w:t>1</w:t></w:r></w:p></w:tc><w:tc><w:tcPr><w:tcW w:w="417"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ffff9"/><w:topLinePunct/><w:ind w:leftChars="0" w:left="0" w:rightChars="0" w:right="0" w:firstLineChars="0" w:firstLine="0"/><w:spacing w:line="240" w:lineRule="atLeast"/></w:pPr><w:r><w:t>1</w:t></w:r></w:p></w:tc></w:tr><w:tr><w:tc><w:tcPr><w:tcW w:w="424" w:type="pct"/><w:vAlign w:val="center"/></w:tcPr><w:p w:rsidR="0018722C"><w:pPr><w:pStyle w:val="affff9"/><w:topLinePunct/><w:ind w:leftChars="0" w:left="0" w:rightChars="0" w:right="0" w:firstLineChars="0" w:firstLine="0"/><w:spacing w:line="240" w:lineRule="atLeast"/></w:pPr><w:r><w:t>2009</w:t></w:r></w:p></w:tc><w:tc><w:tcPr><w:tcW w:w="416"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ffff9"/><w:topLinePunct/><w:ind w:leftChars="0" w:left="0" w:rightChars="0" w:right="0" w:firstLineChars="0" w:firstLine="0"/><w:spacing w:line="240" w:lineRule="atLeast"/></w:pPr><w:r><w:t>0</w:t></w:r></w:p></w:tc><w:tc><w:tcPr><w:tcW w:w="415" w:type="pct"/><w:vAlign w:val="center"/></w:tcPr><w:p w:rsidR="0018722C"><w:pPr><w:pStyle w:val="affff9"/><w:topLinePunct/><w:ind w:leftChars="0" w:left="0" w:rightChars="0" w:right="0" w:firstLineChars="0" w:firstLine="0"/><w:spacing w:line="240" w:lineRule="atLeast"/></w:pPr><w:r><w:t>2</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ffff9"/><w:topLinePunct/><w:ind w:leftChars="0" w:left="0" w:rightChars="0" w:right="0" w:firstLineChars="0" w:firstLine="0"/><w:spacing w:line="240" w:lineRule="atLeast"/></w:pPr><w:r><w:t>1</w:t></w:r></w:p></w:tc><w:tc><w:tcPr><w:tcW w:w="417"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d"/><w:topLinePunct/><w:ind w:leftChars="0" w:left="0" w:rightChars="0" w:right="0" w:firstLineChars="0" w:firstLine="0"/><w:spacing w:line="240" w:lineRule="atLeast"/></w:pPr></w:p></w:tc></w:tr><w:tr><w:tc><w:tcPr><w:tcW w:w="424" w:type="pct"/><w:vAlign w:val="center"/></w:tcPr><w:p w:rsidR="0018722C"><w:pPr><w:pStyle w:val="affff9"/><w:topLinePunct/><w:ind w:leftChars="0" w:left="0" w:rightChars="0" w:right="0" w:firstLineChars="0" w:firstLine="0"/><w:spacing w:line="240" w:lineRule="atLeast"/></w:pPr><w:r><w:t>2010</w:t></w:r></w:p></w:tc><w:tc><w:tcPr><w:tcW w:w="416" w:type="pct"/><w:vAlign w:val="center"/></w:tcPr><w:p w:rsidR="0018722C"><w:pPr><w:pStyle w:val="affff9"/><w:topLinePunct/><w:ind w:leftChars="0" w:left="0" w:rightChars="0" w:right="0" w:firstLineChars="0" w:firstLine="0"/><w:spacing w:line="240" w:lineRule="atLeast"/></w:pPr><w:r><w:t>3</w:t></w:r></w:p></w:tc><w:tc><w:tcPr><w:tcW w:w="417" w:type="pct"/><w:vAlign w:val="center"/></w:tcPr><w:p w:rsidR="0018722C"><w:pPr><w:pStyle w:val="affff9"/><w:topLinePunct/><w:ind w:leftChars="0" w:left="0" w:rightChars="0" w:right="0" w:firstLineChars="0" w:firstLine="0"/><w:spacing w:line="240" w:lineRule="atLeast"/></w:pPr><w:r><w:t>0</w:t></w:r></w:p></w:tc><w:tc><w:tcPr><w:tcW w:w="415" w:type="pct"/><w:vAlign w:val="center"/></w:tcPr><w:p w:rsidR="0018722C"><w:pPr><w:pStyle w:val="affff9"/><w:topLinePunct/><w:ind w:leftChars="0" w:left="0" w:rightChars="0" w:right="0" w:firstLineChars="0" w:firstLine="0"/><w:spacing w:line="240" w:lineRule="atLeast"/></w:pPr><w:r><w:t>2</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ffff9"/><w:topLinePunct/><w:ind w:leftChars="0" w:left="0" w:rightChars="0" w:right="0" w:firstLineChars="0" w:firstLine="0"/><w:spacing w:line="240" w:lineRule="atLeast"/></w:pPr><w:r><w:t>1</w:t></w:r></w:p></w:tc><w:tc><w:tcPr><w:tcW w:w="415" w:type="pct"/><w:vAlign w:val="center"/></w:tcPr><w:p w:rsidR="0018722C"><w:pPr><w:pStyle w:val="affff9"/><w:topLinePunct/><w:ind w:leftChars="0" w:left="0" w:rightChars="0" w:right="0" w:firstLineChars="0" w:firstLine="0"/><w:spacing w:line="240" w:lineRule="atLeast"/></w:pPr><w:r><w:t>1</w:t></w:r></w:p></w:tc><w:tc><w:tcPr><w:tcW w:w="417"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d"/><w:topLinePunct/><w:ind w:leftChars="0" w:left="0" w:rightChars="0" w:right="0" w:firstLineChars="0" w:firstLine="0"/><w:spacing w:line="240" w:lineRule="atLeast"/></w:pPr></w:p></w:tc></w:tr><w:tr><w:tc><w:tcPr><w:tcW w:w="424" w:type="pct"/><w:vAlign w:val="center"/></w:tcPr><w:p w:rsidR="0018722C"><w:pPr><w:pStyle w:val="affff9"/><w:topLinePunct/><w:ind w:leftChars="0" w:left="0" w:rightChars="0" w:right="0" w:firstLineChars="0" w:firstLine="0"/><w:spacing w:line="240" w:lineRule="atLeast"/></w:pPr><w:r><w:t>2011</w:t></w:r></w:p></w:tc><w:tc><w:tcPr><w:tcW w:w="416" w:type="pct"/><w:vAlign w:val="center"/></w:tcPr><w:p w:rsidR="0018722C"><w:pPr><w:pStyle w:val="affff9"/><w:topLinePunct/><w:ind w:leftChars="0" w:left="0" w:rightChars="0" w:right="0" w:firstLineChars="0" w:firstLine="0"/><w:spacing w:line="240" w:lineRule="atLeast"/></w:pPr><w:r><w:t>1</w:t></w:r></w:p></w:tc><w:tc><w:tcPr><w:tcW w:w="417"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ffff9"/><w:topLinePunct/><w:ind w:leftChars="0" w:left="0" w:rightChars="0" w:right="0" w:firstLineChars="0" w:firstLine="0"/><w:spacing w:line="240" w:lineRule="atLeast"/></w:pPr><w:r><w:t>1</w:t></w:r></w:p></w:tc><w:tc><w:tcPr><w:tcW w:w="417"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d"/><w:topLinePunct/><w:ind w:leftChars="0" w:left="0" w:rightChars="0" w:right="0" w:firstLineChars="0" w:firstLine="0"/><w:spacing w:line="240" w:lineRule="atLeast"/></w:pPr></w:p></w:tc></w:tr><w:tr><w:tc><w:tcPr><w:tcW w:w="424" w:type="pct"/><w:vAlign w:val="center"/></w:tcPr><w:p w:rsidR="0018722C"><w:pPr><w:pStyle w:val="affff9"/><w:topLinePunct/><w:ind w:leftChars="0" w:left="0" w:rightChars="0" w:right="0" w:firstLineChars="0" w:firstLine="0"/><w:spacing w:line="240" w:lineRule="atLeast"/></w:pPr><w:r><w:t>2012</w:t></w:r></w:p></w:tc><w:tc><w:tcPr><w:tcW w:w="416"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d"/><w:topLinePunct/><w:ind w:leftChars="0" w:left="0" w:rightChars="0" w:right="0" w:firstLineChars="0" w:firstLine="0"/><w:spacing w:line="240" w:lineRule="atLeast"/></w:pPr></w:p></w:tc></w:tr><w:tr><w:tc><w:tcPr><w:tcW w:w="424" w:type="pct"/><w:vAlign w:val="center"/></w:tcPr><w:p w:rsidR="0018722C"><w:pPr><w:pStyle w:val="affff9"/><w:topLinePunct/><w:ind w:leftChars="0" w:left="0" w:rightChars="0" w:right="0" w:firstLineChars="0" w:firstLine="0"/><w:spacing w:line="240" w:lineRule="atLeast"/></w:pPr><w:r><w:t>2013</w:t></w:r></w:p></w:tc><w:tc><w:tcPr><w:tcW w:w="416" w:type="pct"/><w:vAlign w:val="center"/></w:tcPr><w:p w:rsidR="0018722C"><w:pPr><w:pStyle w:val="affff9"/><w:topLinePunct/><w:ind w:leftChars="0" w:left="0" w:rightChars="0" w:right="0" w:firstLineChars="0" w:firstLine="0"/><w:spacing w:line="240" w:lineRule="atLeast"/></w:pPr><w:r><w:t>3</w:t></w:r></w:p></w:tc><w:tc><w:tcPr><w:tcW w:w="417" w:type="pct"/><w:vAlign w:val="center"/></w:tcPr><w:p w:rsidR="0018722C"><w:pPr><w:pStyle w:val="affff9"/><w:topLinePunct/><w:ind w:leftChars="0" w:left="0" w:rightChars="0" w:right="0" w:firstLineChars="0" w:firstLine="0"/><w:spacing w:line="240" w:lineRule="atLeast"/></w:pPr><w:r><w:t>0</w:t></w:r></w:p></w:tc><w:tc><w:tcPr><w:tcW w:w="415" w:type="pct"/><w:vAlign w:val="center"/></w:tcPr><w:p w:rsidR="0018722C"><w:pPr><w:pStyle w:val="affff9"/><w:topLinePunct/><w:ind w:leftChars="0" w:left="0" w:rightChars="0" w:right="0" w:firstLineChars="0" w:firstLine="0"/><w:spacing w:line="240" w:lineRule="atLeast"/></w:pPr><w:r><w:t>2</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ffff9"/><w:topLinePunct/><w:ind w:leftChars="0" w:left="0" w:rightChars="0" w:right="0" w:firstLineChars="0" w:firstLine="0"/><w:spacing w:line="240" w:lineRule="atLeast"/></w:pPr><w:r><w:t>1</w:t></w:r></w:p></w:tc><w:tc><w:tcPr><w:tcW w:w="415"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d"/><w:topLinePunct/><w:ind w:leftChars="0" w:left="0" w:rightChars="0" w:right="0" w:firstLineChars="0" w:firstLine="0"/><w:spacing w:line="240" w:lineRule="atLeast"/></w:pPr></w:p></w:tc></w:tr><w:tr><w:tc><w:tcPr><w:tcW w:w="424"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416" w:type="pct"/><w:vAlign w:val="center"/><w:tcBorders><w:top w:val="single" w:sz="4" w:space="0" w:color="auto"/></w:tcBorders></w:tcPr><w:p w:rsidR="0018722C"><w:pPr><w:pStyle w:val="affff9"/><w:topLinePunct/><w:ind w:leftChars="0" w:left="0" w:rightChars="0" w:right="0" w:firstLineChars="0" w:firstLine="0"/><w:spacing w:line="240" w:lineRule="atLeast"/></w:pPr><w:r><w:t>70</w:t></w:r></w:p></w:tc><w:tc><w:tcPr><w:tcW w:w="417"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415" w:type="pct"/><w:vAlign w:val="center"/><w:tcBorders><w:top w:val="single" w:sz="4" w:space="0" w:color="auto"/></w:tcBorders></w:tcPr><w:p w:rsidR="0018722C"><w:pPr><w:pStyle w:val="affff9"/><w:topLinePunct/><w:ind w:leftChars="0" w:left="0" w:rightChars="0" w:right="0" w:firstLineChars="0" w:firstLine="0"/><w:spacing w:line="240" w:lineRule="atLeast"/></w:pPr><w:r><w:t>49</w:t></w:r></w:p></w:tc><w:tc><w:tcPr><w:tcW w:w="416" w:type="pct"/><w:vAlign w:val="center"/><w:tcBorders><w:top w:val="single" w:sz="4" w:space="0" w:color="auto"/></w:tcBorders></w:tcPr><w:p w:rsidR="0018722C"><w:pPr><w:pStyle w:val="affff9"/><w:topLinePunct/><w:ind w:leftChars="0" w:left="0" w:rightChars="0" w:right="0" w:firstLineChars="0" w:firstLine="0"/><w:spacing w:line="240" w:lineRule="atLeast"/></w:pPr><w:r><w:t>7</w:t></w:r></w:p></w:tc><w:tc><w:tcPr><w:tcW w:w="416"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416"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416"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416" w:type="pct"/><w:vAlign w:val="center"/><w:tcBorders><w:top w:val="single" w:sz="4" w:space="0" w:color="auto"/></w:tcBorders></w:tcPr><w:p w:rsidR="0018722C"><w:pPr><w:pStyle w:val="affff9"/><w:topLinePunct/><w:ind w:leftChars="0" w:left="0" w:rightChars="0" w:right="0" w:firstLineChars="0" w:firstLine="0"/><w:spacing w:line="240" w:lineRule="atLeast"/></w:pPr><w:r><w:t>12</w:t></w:r></w:p></w:tc><w:tc><w:tcPr><w:tcW w:w="415" w:type="pct"/><w:vAlign w:val="center"/><w:tcBorders><w:top w:val="single" w:sz="4" w:space="0" w:color="auto"/></w:tcBorders></w:tcPr><w:p w:rsidR="0018722C"><w:pPr><w:pStyle w:val="affff9"/><w:topLinePunct/><w:ind w:leftChars="0" w:left="0" w:rightChars="0" w:right="0" w:firstLineChars="0" w:firstLine="0"/><w:spacing w:line="240" w:lineRule="atLeast"/></w:pPr><w:r><w:t>27</w:t></w:r></w:p></w:tc><w:tc><w:tcPr><w:tcW w:w="417" w:type="pct"/><w:vAlign w:val="center"/><w:tcBorders><w:top w:val="single" w:sz="4" w:space="0" w:color="auto"/></w:tcBorders></w:tcPr><w:p w:rsidR="0018722C"><w:pPr><w:pStyle w:val="affff9"/><w:topLinePunct/><w:ind w:leftChars="0" w:left="0" w:rightChars="0" w:right="0" w:firstLineChars="0" w:firstLine="0"/><w:spacing w:line="240" w:lineRule="atLeast"/></w:pPr><w:r><w:t>21</w:t></w:r></w:p></w:tc><w:tc><w:tcPr><w:tcW w:w="416" w:type="pct"/><w:vAlign w:val="center"/><w:tcBorders><w:top w:val="single" w:sz="4" w:space="0" w:color="auto"/></w:tcBorders></w:tcPr><w:p w:rsidR="0018722C"><w:pPr><w:pStyle w:val="affff9"/><w:topLinePunct/><w:ind w:leftChars="0" w:left="0" w:rightChars="0" w:right="0" w:firstLineChars="0" w:firstLine="0"/><w:spacing w:line="240" w:lineRule="atLeast"/></w:pPr><w:r><w:t>15</w:t></w:r></w:p></w:tc></w:tr></w:tbl><w:p w:rsidR="0018722C"><w:pPr><w:pStyle w:val="aff3"/><w:topLinePunct/></w:pPr><w:r><w:rPr><w:rFonts w:cstheme="minorBidi" w:hAnsiTheme="minorHAnsi" w:eastAsiaTheme="minorHAnsi" w:asciiTheme="minorHAnsi"/></w:rPr><w:t>注：并购后外资持股排名的统计排除了并购不成功和间接并购的事件。</w:t></w:r></w:p><w:p w:rsidR="0018722C"><w:pPr><w:pStyle w:val="Heading3"/><w:topLinePunct/><w:ind w:left="200" w:hangingChars="200" w:hanging="200"/></w:pPr><w:bookmarkStart w:id="816603" w:name="_Toc686816603"/><w:bookmarkStart w:name="_bookmark55" w:id="124"/><w:bookmarkEnd w:id="124"/><w:r><w:rPr><w:b/></w:rPr><w:t>5.1.2</w:t></w:r><w:r><w:t xml:space="preserve"> </w:t></w:r><w:bookmarkStart w:name="_bookmark55" w:id="125"/><w:bookmarkEnd w:id="125"/><w:r><w:t>外资并购方式分析</w:t></w:r><w:bookmarkEnd w:id="816603"/></w:p><w:p w:rsidR="0018722C"><w:pPr><w:topLinePunct/></w:pPr><w:r><w:t>总体而言，这一时期的外资并购具有如下特征</w:t></w:r><w:r><w:t>：</w:t></w:r><w:r><w:t>（</w:t></w:r><w:r><w:rPr><w:rFonts w:ascii="Times New Roman" w:eastAsia="Times New Roman"/></w:rPr><w:t>1</w:t></w:r><w:r><w:t>）</w:t></w:r><w:r><w:t>转让标的主要是非流通</w:t></w:r><w:r><w:t>股；</w:t></w:r><w:r><w:t>（</w:t></w:r><w:r><w:rPr><w:rFonts w:ascii="Times New Roman" w:eastAsia="Times New Roman"/></w:rPr><w:t>2</w:t></w:r><w:r><w:t>）</w:t></w:r><w:r><w:t>并购形式多采取协议收购</w:t></w:r><w:r><w:t>；</w:t></w:r><w:r><w:t>（</w:t></w:r><w:r><w:rPr><w:rFonts w:ascii="Times New Roman" w:eastAsia="Times New Roman"/></w:rPr><w:t>3</w:t></w:r><w:r><w:t>）</w:t></w:r><w:r><w:t>公开竞价是主要定价机制</w:t></w:r><w:r><w:t>；</w:t></w:r><w:r><w:t>（</w:t></w:r><w:r><w:rPr><w:rFonts w:ascii="Times New Roman" w:eastAsia="Times New Roman"/></w:rPr><w:t>4</w:t></w:r><w:r><w:t>）</w:t></w:r><w:r><w:t>并购定价的主要依据是每股净资产。</w:t></w:r></w:p><w:p w:rsidR="0018722C"><w:pPr><w:topLinePunct/></w:pPr><w:r><w:t>当前的外资并购方式主要有：协议转让；定向增发</w:t></w:r><w:r><w:rPr><w:rFonts w:ascii="Times New Roman" w:eastAsia="Times New Roman"/></w:rPr><w:t>B</w:t></w:r><w:r><w:t>股；公开拍卖；可转</w:t></w:r><w:r><w:t>换债券转股权等。根据外国投资者收购的路径选择，外资并购可分为直接收购和</w:t></w:r><w:r><w:t>间接并购两种类型。直接外资收购在此可以有两种形式，一是外国投资者直接以</w:t></w:r><w:r><w:t>自己的境外身份对境内企业进行的收购行为，另一种是指并购企业在收购目标公</w:t></w:r><w:r><w:t>司时直接收购目标公司的股份。间接外资收购指外资并不直接以境外公司的身份</w:t></w:r><w:r><w:t>进行并购行为，而是选择先在当地成立一家合资或独资公司，然后以该公司的名义实施并购行为。</w:t></w:r></w:p><w:p w:rsidR="0018722C"><w:pPr><w:topLinePunct/></w:pPr><w:r><w:t>外资并购从短期的套利行为，逐步转向长期的合作行为，目的一方面是获得</w:t></w:r><w:r><w:t>中国的市场，另一方面则是希望获取协同效应。外资公司十分重视被收购对象的</w:t></w:r><w:r><w:t>销售网络以及生产设施等条件</w:t></w:r><w:r><w:rPr><w:rFonts w:ascii="Times New Roman" w:eastAsia="Times New Roman"/><w:rFonts w:hint="eastAsia"/></w:rPr><w:t>，</w:t></w:r><w:r><w:t>并将其视为在中国进行收购活动的关键所在。外</w:t></w:r><w:r><w:t>资并购的短期动机的出现从我国市场环境的角度分析，一方面作为我国股市特有</w:t></w:r><w:r><w:t>的现象，我国的国有股和法人股具有比流通股更加便宜的优势；另一方面人民币</w:t></w:r><w:r><w:t>也存在较大的升值压力，对外资也存在着投机动机。允许外资并购我国上市公司，</w:t></w:r><w:r w:rsidR="001852F3"><w:t xml:space="preserve">有助于上市公司引进外国的先进管理经验和创新团队。从产权约束的角度来看，</w:t></w:r><w:r><w:t>外资战略投资者的进入也有助于上市公司本身治理结构的完善。外资并购解决的</w:t></w:r><w:r><w:t>不仅是对国有股、法人股进行接盘的问题，还有更重要的是改善上市公司法人治理结构的问题。</w:t></w:r></w:p><w:p w:rsidR="0018722C"><w:pPr><w:pStyle w:val="Heading2"/><w:topLinePunct/><w:ind w:left="171" w:hangingChars="171" w:hanging="171"/></w:pPr><w:bookmarkStart w:id="816604" w:name="_Toc686816604"/><w:bookmarkStart w:name="5.2样本说明与研究方法 " w:id="126"/><w:bookmarkEnd w:id="126"/><w:r><w:rPr><w:b/></w:rPr><w:t>5.2</w:t></w:r><w:r><w:t xml:space="preserve"> </w:t></w:r><w:bookmarkStart w:name="_bookmark56" w:id="127"/><w:bookmarkEnd w:id="127"/><w:bookmarkStart w:name="_bookmark56" w:id="128"/><w:bookmarkEnd w:id="128"/><w:r><w:t>样本说明与研究方法</w:t></w:r><w:bookmarkEnd w:id="816604"/></w:p><w:p w:rsidR="0018722C"><w:pPr><w:pStyle w:val="Heading3"/><w:topLinePunct/><w:ind w:left="200" w:hangingChars="200" w:hanging="200"/></w:pPr><w:bookmarkStart w:id="816605" w:name="_Toc686816605"/><w:bookmarkStart w:name="_bookmark57" w:id="129"/><w:bookmarkEnd w:id="129"/><w:r><w:rPr><w:b/></w:rPr><w:t>5.2.1</w:t></w:r><w:r><w:t xml:space="preserve"> </w:t></w:r><w:bookmarkStart w:name="_bookmark57" w:id="130"/><w:bookmarkEnd w:id="130"/><w:r><w:t>样本说明</w:t></w:r><w:bookmarkEnd w:id="816605"/></w:p><w:p w:rsidR="0018722C"><w:pPr><w:topLinePunct/></w:pPr><w:r><w:t>本节选取的样本是在</w:t></w:r><w:r><w:rPr><w:rFonts w:ascii="Times New Roman" w:eastAsia="宋体"/></w:rPr><w:t>2006</w:t></w:r><w:r><w:t>年</w:t></w:r><w:r><w:rPr><w:rFonts w:ascii="Times New Roman" w:eastAsia="宋体"/></w:rPr><w:t>1</w:t></w:r><w:r><w:t>月到</w:t></w:r><w:r><w:rPr><w:rFonts w:ascii="Times New Roman" w:eastAsia="宋体"/></w:rPr><w:t>2013</w:t></w:r><w:r><w:t>年</w:t></w:r><w:r><w:rPr><w:rFonts w:ascii="Times New Roman" w:eastAsia="宋体"/></w:rPr><w:t>8</w:t></w:r><w:r><w:t>月期间我国沪深两市发生的外</w:t></w:r><w:r><w:t>资并购事件。样本共包含了</w:t></w:r><w:r><w:rPr><w:rFonts w:ascii="Times New Roman" w:eastAsia="宋体"/></w:rPr><w:t>26</w:t></w:r><w:r><w:t>家上市公司，</w:t></w:r><w:r><w:rPr><w:rFonts w:ascii="Times New Roman" w:eastAsia="宋体"/></w:rPr><w:t>33</w:t></w:r><w:r><w:t>次外资并购事件。外资并购的定</w:t></w:r><w:r><w:t>义为在并购后，单个外资所占股权在上市公司股东中排名前</w:t></w:r><w:r><w:rPr><w:rFonts w:ascii="Times New Roman" w:eastAsia="宋体"/></w:rPr><w:t>3</w:t></w:r><w:r><w:t>的事件。本节研究</w:t></w:r><w:r><w:t>的外资并购特指收购方为外国投资者，对于国内投资者收购外资持有我国上市公</w:t></w:r><w:r><w:t>司股份的事件不属于本节的研究范畴。需要指明的，收购双方均为外资的并购事</w:t></w:r><w:r><w:t>件也被包含到样本中。外资并购事件数据是在外资课题组数据的基础上，结合公</w:t></w:r><w:r><w:t>司年报和并购公告说明等资料手工整理获得。外资并购前后的个股日收益率数据</w:t></w:r><w:r><w:t>和市场收益率数据均来自于国泰安数据库，其中市场组合收益率由上深两市的所有股票的以流通市值加权平均计算的综合收益率。</w:t></w:r></w:p><w:p w:rsidR="0018722C"><w:pPr><w:pStyle w:val="Heading3"/><w:topLinePunct/><w:ind w:left="200" w:hangingChars="200" w:hanging="200"/></w:pPr><w:bookmarkStart w:id="816606" w:name="_Toc686816606"/><w:bookmarkStart w:name="_bookmark58" w:id="131"/><w:bookmarkEnd w:id="131"/><w:r><w:rPr><w:b/></w:rPr><w:t>5.2.2</w:t></w:r><w:r><w:t xml:space="preserve"> </w:t></w:r><w:bookmarkStart w:name="_bookmark58" w:id="132"/><w:bookmarkEnd w:id="132"/><w:r><w:t>基于动态市场模型的异常股价变化估计</w:t></w:r><w:bookmarkEnd w:id="816606"/></w:p><w:p w:rsidR="0018722C"><w:pPr><w:topLinePunct/></w:pPr><w:r><w:t>采用股市事件分析法的文献</w:t></w:r><w:r><w:rPr><w:rFonts w:ascii="Times New Roman" w:eastAsia="宋体"/><w:rFonts w:hint="eastAsia"/></w:rPr><w:t>，</w:t></w:r><w:r><w:t>一般选取并购发生前后</w:t></w:r><w:r><w:rPr><w:rFonts w:ascii="Times New Roman" w:eastAsia="宋体"/></w:rPr><w:t>3</w:t></w:r><w:r><w:t>个月的时间作为研究区间</w:t></w:r><w:r><w:rPr><w:rFonts w:ascii="Times New Roman" w:eastAsia="宋体"/><w:spacing w:val="1"/><w:rFonts w:hint="eastAsia"/></w:rPr><w:t>，</w:t></w:r><w:r><w:t>其实证思路是股市的变化体现投资者对上市公司未来业绩的预期。</w:t></w:r><w:r w:rsidR="001852F3"><w:t xml:space="preserve">因此</w:t></w:r><w:r><w:rPr><w:rFonts w:ascii="Times New Roman" w:eastAsia="宋体"/><w:rFonts w:hint="eastAsia"/></w:rPr><w:t>，</w:t></w:r><w:r><w:t>并购事件对上市公司的影响可以用股市预期的非正常收益率来衡量。陈信元和张</w:t></w:r><w:r><w:t>田余</w:t></w:r><w:r><w:t>（</w:t></w:r><w:r><w:rPr><w:rFonts w:ascii="Times New Roman" w:eastAsia="宋体"/><w:spacing w:val="-4"/></w:rPr><w:t>1999</w:t></w:r><w:r><w:t>）</w:t></w:r><w:r><w:t>研究得出兼并收购类公司的股价在公告前后并没有呈现出显著变化的趋势。楼迎军</w:t></w:r><w:r><w:t>（</w:t></w:r><w:r><w:rPr><w:rFonts w:ascii="Times New Roman" w:eastAsia="宋体"/></w:rPr><w:t>2002</w:t></w:r><w:r><w:t>）</w:t></w:r><w:r><w:t>的研究发现</w:t></w:r><w:r><w:rPr><w:rFonts w:ascii="Times New Roman" w:eastAsia="宋体"/></w:rPr><w:t>B</w:t></w:r><w:r><w:t>股市场对内开放的利多效应只限于</w:t></w:r><w:r><w:rPr><w:rFonts w:ascii="Times New Roman" w:eastAsia="宋体"/></w:rPr><w:t>B</w:t></w:r><w:r><w:t>股</w:t></w:r><w:r><w:t>市场，对</w:t></w:r><w:r><w:rPr><w:rFonts w:ascii="Times New Roman" w:eastAsia="宋体"/></w:rPr><w:t>A</w:t></w:r><w:r><w:t>股市场的影响并不显著。投资者的追涨杀跌行为，一方面来自于</w:t></w:r><w:r><w:t>中</w:t></w:r></w:p><w:p w:rsidR="0018722C"><w:pPr><w:topLinePunct/></w:pPr><w:r><w:t>国股票投资者的结构和行为特征，另一方面可能与中国证券交易制度中的“涨跌停”限制有关。</w:t></w:r></w:p><w:p w:rsidR="0018722C"><w:pPr><w:topLinePunct/></w:pPr><w:r><w:t>由于外资并购事件公告前后几天</w:t></w:r><w:r><w:rPr><w:rFonts w:ascii="Times New Roman" w:eastAsia="Times New Roman"/></w:rPr><w:t>betas</w:t></w:r><w:r><w:t>风险变化较大，不适合用静态市场模</w:t></w:r><w:r><w:t>型来估计。因此，本节采用动态市场模型来估计动态</w:t></w:r><w:r><w:rPr><w:rFonts w:ascii="Times New Roman" w:eastAsia="Times New Roman"/></w:rPr><w:t>betas</w:t></w:r><w:r><w:t>风险。动态市场模型描述如下：</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spacing w:before="127"/><w:ind w:leftChars="0" w:left="6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6"/><w:sz w:val="24"/></w:rPr><w:t></w:t></w:r><w:r><w:rPr><w:kern w:val="2"/><w:szCs w:val="22"/><w:rFonts w:ascii="Symbol" w:hAnsi="Symbol" w:cstheme="minorBidi" w:eastAsiaTheme="minorHAnsi"/><w:i/><w:spacing w:val="3"/><w:w w:val="105"/><w:position w:val="6"/><w:sz w:val="25"/></w:rPr><w:t></w:t></w:r><w:r><w:rPr><w:kern w:val="2"/><w:szCs w:val="22"/><w:rFonts w:ascii="Times New Roman" w:hAnsi="Times New Roman" w:cstheme="minorBidi" w:eastAsiaTheme="minorHAnsi"/><w:i/><w:spacing w:val="3"/><w:w w:val="105"/><w:sz w:val="14"/></w:rPr><w:t>I</w:t></w:r><w:r><w:rPr><w:kern w:val="2"/><w:szCs w:val="22"/><w:rFonts w:ascii="Symbol" w:hAnsi="Symbol" w:cstheme="minorBidi" w:eastAsiaTheme="minorHAnsi"/><w:w w:val="105"/><w:position w:val="6"/><w:sz w:val="24"/></w:rPr><w:t></w:t></w:r><w:r><w:rPr><w:kern w:val="2"/><w:szCs w:val="22"/><w:rFonts w:ascii="Symbol" w:hAnsi="Symbol" w:cstheme="minorBidi" w:eastAsiaTheme="minorHAnsi"/><w:i/><w:spacing w:val="2"/><w:w w:val="105"/><w:position w:val="6"/><w:sz w:val="25"/></w:rPr><w:t></w:t></w:r><w:r><w:rPr><w:kern w:val="2"/><w:szCs w:val="22"/><w:rFonts w:ascii="Times New Roman" w:hAnsi="Times New Roman" w:cstheme="minorBidi" w:eastAsiaTheme="minorHAnsi"/><w:i/><w:spacing w:val="2"/><w:w w:val="105"/><w:sz w:val="14"/></w:rPr><w:t>i</w:t></w:r><w:r><w:rPr><w:kern w:val="2"/><w:szCs w:val="22"/><w:rFonts w:ascii="Times New Roman" w:hAnsi="Times New Roman" w:cstheme="minorBidi" w:eastAsiaTheme="minorHAnsi"/><w:spacing w:val="2"/><w:w w:val="105"/><w:sz w:val="14"/></w:rPr><w:t>,</w:t></w:r><w:r w:rsidR="001852F3"><w:rPr><w:kern w:val="2"/><w:szCs w:val="22"/><w:rFonts w:ascii="Times New Roman" w:hAnsi="Times New Roman" w:cstheme="minorBidi" w:eastAsiaTheme="minorHAnsi"/><w:spacing w:val="2"/><w:w w:val="105"/><w:sz w:val="14"/></w:rPr><w:t xml:space="preserve"> </w:t></w:r><w:r><w:rPr><w:kern w:val="2"/><w:szCs w:val="22"/><w:rFonts w:ascii="Times New Roman" w:hAnsi="Times New Roman" w:cstheme="minorBidi" w:eastAsiaTheme="minorHAnsi"/><w:i/><w:spacing w:val="2"/><w:w w:val="105"/><w:sz w:val="14"/></w:rPr><w:t>t</w:t></w:r><w:r><w:rPr><w:kern w:val="2"/><w:szCs w:val="22"/><w:rFonts w:ascii="Times New Roman" w:hAnsi="Times New Roman" w:cstheme="minorBidi" w:eastAsiaTheme="minorHAnsi"/><w:i/><w:spacing w:val="-2"/><w:w w:val="105"/><w:sz w:val="14"/></w:rPr><w:t xml:space="preserve"> </w:t></w:r><w:r><w:rPr><w:kern w:val="2"/><w:szCs w:val="22"/><w:rFonts w:ascii="Times New Roman" w:hAnsi="Times New Roman" w:cstheme="minorBidi" w:eastAsiaTheme="minorHAnsi"/><w:i/><w:w w:val="105"/><w:position w:val="6"/><w:sz w:val="24"/></w:rPr><w:t>R</w:t></w:r><w:r><w:rPr><w:kern w:val="2"/><w:szCs w:val="22"/><w:rFonts w:ascii="Times New Roman" w:hAnsi="Times New Roman" w:cstheme="minorBidi" w:eastAsiaTheme="minorHAnsi"/><w:i/><w:w w:val="105"/><w:sz w:val="14"/></w:rPr><w:t>m</w:t></w:r><w:r><w:rPr><w:kern w:val="2"/><w:szCs w:val="22"/><w:rFonts w:ascii="Times New Roman" w:hAnsi="Times New Roman" w:cstheme="minorBidi" w:eastAsiaTheme="minorHAnsi"/><w:w w:val="105"/><w:sz w:val="14"/></w:rPr><w:t>,</w:t></w:r><w:r w:rsidR="004B696B"><w:rPr><w:kern w:val="2"/><w:szCs w:val="22"/><w:rFonts w:ascii="Times New Roman" w:hAnsi="Times New Roman" w:cstheme="minorBidi" w:eastAsiaTheme="minorHAnsi"/><w:w w:val="105"/><w:sz w:val="14"/></w:rPr><w:t xml:space="preserve"> </w:t></w:r><w:r><w:rPr><w:kern w:val="2"/><w:szCs w:val="22"/><w:rFonts w:ascii="Times New Roman" w:hAnsi="Times New Roman" w:cstheme="minorBidi" w:eastAsiaTheme="minorHAnsi"/><w:i/><w:w w:val="105"/><w:sz w:val="14"/></w:rPr><w:t>t</w:t></w:r><w:r><w:rPr><w:kern w:val="2"/><w:szCs w:val="22"/><w:rFonts w:ascii="Symbol" w:hAnsi="Symbol" w:cstheme="minorBidi" w:eastAsiaTheme="minorHAnsi"/><w:w w:val="105"/><w:position w:val="6"/><w:sz w:val="24"/></w:rPr><w:t></w:t></w:r><w:r><w:rPr><w:kern w:val="2"/><w:szCs w:val="22"/><w:rFonts w:ascii="Symbol" w:hAnsi="Symbol" w:cstheme="minorBidi" w:eastAsiaTheme="minorHAnsi"/><w:i/><w:w w:val="105"/><w:position w:val="6"/><w:sz w:val="25"/></w:rPr><w:t></w:t></w:r><w:r><w:rPr><w:kern w:val="2"/><w:szCs w:val="22"/><w:rFonts w:ascii="Times New Roman" w:hAnsi="Times New Roman" w:cstheme="minorBidi" w:eastAsiaTheme="minorHAnsi"/><w:i/><w:spacing w:val="0"/><w:w w:val="105"/><w:sz w:val="14"/></w:rPr><w:t>i</w:t></w:r><w:r><w:rPr><w:kern w:val="2"/><w:szCs w:val="22"/><w:rFonts w:ascii="Times New Roman" w:hAnsi="Times New Roman" w:cstheme="minorBidi" w:eastAsiaTheme="minorHAnsi"/><w:spacing w:val="0"/><w:w w:val="105"/><w:sz w:val="14"/></w:rPr><w:t>,</w:t></w:r><w:r w:rsidR="001852F3"><w:rPr><w:kern w:val="2"/><w:szCs w:val="22"/><w:rFonts w:ascii="Times New Roman" w:hAnsi="Times New Roman" w:cstheme="minorBidi" w:eastAsiaTheme="minorHAnsi"/><w:spacing w:val="0"/><w:w w:val="105"/><w:sz w:val="14"/></w:rPr><w:t xml:space="preserve"> </w:t></w:r><w:r><w:rPr><w:kern w:val="2"/><w:szCs w:val="22"/><w:rFonts w:ascii="Times New Roman" w:hAnsi="Times New Roman" w:cstheme="minorBidi" w:eastAsiaTheme="minorHAnsi"/><w:i/><w:spacing w:val="0"/><w:w w:val="105"/><w:sz w:val="14"/></w:rPr><w:t>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5-1</w:t></w:r><w:r><w:rPr><w:rFonts w:cstheme="minorBidi" w:hAnsiTheme="minorHAnsi" w:eastAsiaTheme="minorHAnsi" w:asciiTheme="minorHAnsi"/></w:rPr><w:t>）</w:t></w:r></w:p><w:p w:rsidR="0018722C"><w:pPr><w:topLinePunct/></w:pPr><w:r><w:rPr><w:rFonts w:cstheme="minorBidi" w:hAnsiTheme="minorHAnsi" w:eastAsiaTheme="minorHAnsi" w:asciiTheme="minorHAnsi"/></w:rPr><w:t>其中</w:t></w:r><w:r><w:rPr><w:rFonts w:ascii="Times New Roman" w:hAnsi="Times New Roman" w:eastAsia="Times New Roman" w:cstheme="minorBidi"/><w:i/></w:rPr><w:t>R</w:t></w:r><w:r><w:rPr><w:rFonts w:ascii="Times New Roman" w:hAnsi="Times New Roman" w:eastAsia="Times New Roman" w:cstheme="minorBidi"/><w:vertAlign w:val="superscript"/>/></w:rPr><w:t>i</w:t></w:r><w:r><w:rPr><w:vertAlign w:val="superscript"/>/></w:rPr><w:t>,</w:t></w:r><w:r><w:rPr><w:rFonts w:ascii="Times New Roman" w:hAnsi="Times New Roman" w:eastAsia="Times New Roman" w:cstheme="minorBidi"/><w:vertAlign w:val="superscript"/>/></w:rPr><w:t>t</w:t></w:r><w:r w:rsidR="001852F3"><w:rPr><w:rFonts w:ascii="Times New Roman" w:hAnsi="Times New Roman" w:eastAsia="Times New Roman" w:cstheme="minorBidi"/><w:vertAlign w:val="superscript"/>/></w:rPr><w:t xml:space="preserve"> </w:t></w:r><w:r><w:rPr><w:rFonts w:cstheme="minorBidi" w:hAnsiTheme="minorHAnsi" w:eastAsiaTheme="minorHAnsi" w:asciiTheme="minorHAnsi"/></w:rPr><w:t>和</w:t></w:r><w:r><w:rPr><w:rFonts w:ascii="Times New Roman" w:hAnsi="Times New Roman" w:eastAsia="Times New Roman" w:cstheme="minorBidi"/><w:i/></w:rPr><w:t>R</w:t></w:r><w:r><w:rPr><w:rFonts w:ascii="Times New Roman" w:hAnsi="Times New Roman" w:eastAsia="Times New Roman" w:cstheme="minorBidi"/><w:vertAlign w:val="superscript"/>/></w:rPr><w:t>m</w:t></w:r><w:r><w:rPr><w:vertAlign w:val="superscript"/>/></w:rPr><w:t>,</w:t></w:r><w:r><w:rPr><w:rFonts w:ascii="Times New Roman" w:hAnsi="Times New Roman" w:eastAsia="Times New Roman" w:cstheme="minorBidi"/><w:vertAlign w:val="superscript"/>/></w:rPr><w:t>t</w:t></w:r><w:r><w:rPr><w:rFonts w:cstheme="minorBidi" w:hAnsiTheme="minorHAnsi" w:eastAsiaTheme="minorHAnsi" w:asciiTheme="minorHAnsi"/></w:rPr><w:t>分别表示个股和市场组合的日收益率；</w:t></w:r><w:r><w:rPr><w:rFonts w:ascii="Symbol" w:hAnsi="Symbol" w:eastAsia="Symbol" w:cstheme="minorBidi"/><w:i/></w:rPr><w:t></w:t></w:r><w:r><w:rPr><w:rFonts w:ascii="Times New Roman" w:hAnsi="Times New Roman" w:eastAsia="Times New Roman" w:cstheme="minorBidi"/><w:vertAlign w:val="superscript"/>/></w:rPr><w:t>i</w:t></w:r><w:r><w:rPr><w:vertAlign w:val="superscript"/>/></w:rPr><w:t>,</w:t></w:r><w:r><w:rPr><w:rFonts w:ascii="Times New Roman" w:hAnsi="Times New Roman" w:eastAsia="Times New Roman" w:cstheme="minorBidi"/><w:vertAlign w:val="superscript"/>/></w:rPr><w:t>t</w:t></w:r><w:r><w:rPr><w:rFonts w:cstheme="minorBidi" w:hAnsiTheme="minorHAnsi" w:eastAsiaTheme="minorHAnsi" w:asciiTheme="minorHAnsi"/></w:rPr><w:t>表示个股的动态</w:t></w:r></w:p><w:p w:rsidR="0018722C"><w:pPr><w:topLinePunct/></w:pPr><w:r><w:rPr><w:rFonts w:ascii="Times New Roman" w:hAnsi="Times New Roman" w:eastAsia="Times New Roman"/></w:rPr><w:t>betas</w:t></w:r><w:r><w:t>风险，且随时间变化；</w:t></w:r><w:r><w:rPr><w:rFonts w:ascii="Symbol" w:hAnsi="Symbol" w:eastAsia="Symbol"/><w:i/></w:rPr><w:t></w:t></w:r><w:r><w:rPr><w:rFonts w:ascii="Times New Roman" w:hAnsi="Times New Roman" w:eastAsia="Times New Roman"/><w:vertAlign w:val="superscript"/>/></w:rPr><w:t>i</w:t></w:r><w:r><w:rPr><w:vertAlign w:val="superscript"/>/></w:rPr><w:t>,</w:t></w:r><w:r><w:rPr><w:rFonts w:ascii="Times New Roman" w:hAnsi="Times New Roman" w:eastAsia="Times New Roman"/><w:vertAlign w:val="superscript"/>/></w:rPr><w:t>t</w:t></w:r><w:r><w:t>表示个股和市场组合的随机误差项。</w:t></w:r></w:p><w:p w:rsidR="0018722C"><w:pPr><w:topLinePunct/></w:pPr><w:r><w:t>关于</w:t></w:r><w:r><w:rPr><w:rFonts w:ascii="Times New Roman" w:eastAsia="Times New Roman"/></w:rPr><w:t>Beta</w:t></w:r><w:r><w:t>系数是一个随时间变动而变化的量</w:t></w:r><w:r><w:rPr><w:rFonts w:ascii="Times New Roman" w:eastAsia="Times New Roman"/><w:rFonts w:hint="eastAsia"/></w:rPr><w:t>，</w:t></w:r><w:r><w:t>它可以分解成一个不随时间变化的常数和动态变化量二个部分</w:t></w:r><w:r><w:rPr><w:rFonts w:ascii="Times New Roman" w:eastAsia="Times New Roman"/><w:rFonts w:hint="eastAsia"/></w:rPr><w:t>：</w:t></w:r></w:p><w:p w:rsidR="0018722C"><w:pPr><w:spacing w:before="236"/><w:ind w:leftChars="0" w:left="0" w:rightChars="0" w:right="0" w:firstLineChars="0" w:firstLine="0"/><w:jc w:val="right"/><w:topLinePunct/></w:pPr><w:r><w:rPr><w:kern w:val="2"/><w:sz w:val="25"/><w:szCs w:val="22"/><w:rFonts w:cstheme="minorBidi" w:hAnsiTheme="minorHAnsi" w:eastAsiaTheme="minorHAnsi" w:asciiTheme="minorHAnsi" w:ascii="Symbol" w:hAnsi="Symbol"/><w:i/><w:position w:val="6"/></w:rPr><w:t></w:t></w:r><w:r><w:rPr><w:kern w:val="2"/><w:szCs w:val="22"/><w:rFonts w:ascii="Times New Roman" w:hAnsi="Times New Roman" w:cstheme="minorBidi" w:eastAsiaTheme="minorHAnsi"/><w:i/><w:sz w:val="14"/></w:rPr><w:t>I</w:t></w:r><w:r><w:rPr><w:kern w:val="2"/><w:szCs w:val="22"/><w:rFonts w:ascii="Times New Roman" w:hAnsi="Times New Roman" w:cstheme="minorBidi" w:eastAsiaTheme="minorHAnsi"/><w:sz w:val="14"/></w:rPr><w:t>,</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position w:val="6"/><w:sz w:val="24"/></w:rPr><w:t></w:t></w:r><w:r><w:rPr><w:kern w:val="2"/><w:szCs w:val="22"/><w:rFonts w:ascii="Symbol" w:hAnsi="Symbol" w:cstheme="minorBidi" w:eastAsiaTheme="minorHAnsi"/><w:i/><w:position w:val="6"/><w:sz w:val="25"/></w:rPr><w:t></w:t></w:r><w:r><w:rPr><w:kern w:val="2"/><w:szCs w:val="22"/><w:rFonts w:ascii="Times New Roman" w:hAnsi="Times New Roman" w:cstheme="minorBidi" w:eastAsiaTheme="minorHAnsi"/><w:i/><w:sz w:val="14"/></w:rPr><w:t>i</w:t></w:r></w:p><w:p w:rsidR="0018722C"><w:pPr><w:spacing w:before="80"/><w:ind w:leftChars="0" w:left="301" w:rightChars="0" w:right="0" w:firstLineChars="0" w:firstLine="0"/><w:jc w:val="left"/><w:rPr><w:rFonts w:ascii="Times New Roman" w:hAnsi="Times New Roman"/><w:i/><w:sz w:val="14"/></w:rPr></w:pPr><w:r><w:br w:type="column"/></w:r><w:r><w:rPr><w:rFonts w:ascii="Symbol" w:hAnsi="Symbol"/><w:i/><w:sz w:val="25"/></w:rPr><w:t></w:t></w:r><w:r><w:rPr><w:rFonts w:ascii="Times New Roman" w:hAnsi="Times New Roman"/><w:i/><w:position w:val="-5"/><w:sz w:val="14"/></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29608" from="264.145386pt,.13518pt" to="283.801112pt,.13518pt" stroked="true" strokeweight=".58304pt" strokecolor="#000000"><v:stroke dashstyle="solid"/><w10:wrap type="none"/></v:line></w:pict></w:r><w:r><w:rPr><w:kern w:val="2"/><w:sz w:val="22"/><w:szCs w:val="22"/><w:rFonts w:cstheme="minorBidi" w:hAnsiTheme="minorHAnsi" w:eastAsiaTheme="minorHAnsi" w:asciiTheme="minorHAnsi"/></w:rPr><w:pict><v:shape style="position:absolute;margin-left:263.947968pt;margin-top:-.230832pt;width:7.35pt;height:15.55pt;mso-position-horizontal-relative:page;mso-position-vertical-relative:paragraph;z-index:-329464"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29608" from="264.145386pt,.13518pt" to="283.801112pt,.13518pt" stroked="true" strokeweight=".58304pt" strokecolor="#000000"><v:stroke dashstyle="solid"/><w10:wrap type="none"/></v:line></w:pict></w:r><w:r><w:rPr><w:kern w:val="2"/><w:sz w:val="22"/><w:szCs w:val="22"/><w:rFonts w:cstheme="minorBidi" w:hAnsiTheme="minorHAnsi" w:eastAsiaTheme="minorHAnsi" w:asciiTheme="minorHAnsi"/></w:rPr><w:pict><v:shape style="position:absolute;margin-left:263.947968pt;margin-top:-.230832pt;width:7.35pt;height:15.55pt;mso-position-horizontal-relative:page;mso-position-vertical-relative:paragraph;z-index:-329464"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7"/><w:sz w:val="25"/></w:rPr><w:t></w:t></w:r></w:p><w:p </w:txbxContent></v:textbox><w10:wrap type="none"/></v:shape></w:pict></w:r><w:r><w:rPr><w:kern w:val="2"/><w:sz w:val="22"/><w:szCs w:val="22"/><w:rFonts w:cstheme="minorBidi" w:hAnsiTheme="minorHAnsi" w:eastAsiaTheme="minorHAnsi" w:asciiTheme="minorHAnsi"/></w:rPr><w:pict><v:shape style="position:absolute;margin-left:255.143097pt;margin-top:-8.91648pt;width:6.7pt;height:14.75pt;mso-position-horizontal-relative:page;mso-position-vertical-relative:paragraph;z-index:649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55.143097pt;margin-top:-8.91648pt;width:6.7pt;height:14.75pt;mso-position-horizontal-relative:page;mso-position-vertical-relative:paragraph;z-index:649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Cs w:val="22"/><w:rFonts w:ascii="Times New Roman" w:cstheme="minorBidi" w:hAnsiTheme="minorHAnsi" w:eastAsiaTheme="minorHAnsi"/><w:w w:val="100"/><w:sz w:val="14"/></w:rPr><w:t>2</w:t></w:r></w:p><w:p w:rsidR="0018722C"><w:pPr><w:topLinePunct/></w:pPr><w:r><w:rPr><w:rFonts w:cstheme="minorBidi" w:hAnsiTheme="minorHAnsi" w:eastAsiaTheme="minorHAnsi" w:asciiTheme="minorHAnsi" w:ascii="Times New Roman"/><w:i/></w:rPr><w:t>m</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 </w:t></w:r></w:p><w:p w:rsidR="0018722C"><w:pPr><w:topLinePunct/></w:pPr><w:r><w:rPr><w:rFonts w:cstheme="minorBidi" w:hAnsiTheme="minorHAnsi" w:eastAsiaTheme="minorHAnsi" w:asciiTheme="minorHAnsi"/></w:rPr><w:t>（</w:t></w:r><w:r><w:rPr><w:rFonts w:ascii="Times New Roman" w:eastAsia="Times New Roman" w:cstheme="minorBidi" w:hAnsiTheme="minorHAnsi"/></w:rPr><w:t>5-2</w:t></w:r><w:r><w:rPr><w:rFonts w:cstheme="minorBidi" w:hAnsiTheme="minorHAnsi" w:eastAsiaTheme="minorHAnsi" w:asciiTheme="minorHAnsi"/></w:rPr><w:t>）</w:t></w:r></w:p><w:p w:rsidR="0018722C"><w:pPr><w:topLinePunct/></w:pPr><w:r><w:t>将</w:t></w:r><w:r><w:t>（</w:t></w:r><w:r><w:rPr><w:rFonts w:ascii="Times New Roman" w:eastAsia="Times New Roman"/></w:rPr><w:t>5-2</w:t></w:r><w:r><w:t>）</w:t></w:r><w:r><w:t>式代入</w:t></w:r><w:r><w:t>（</w:t></w:r><w:r><w:rPr><w:rFonts w:ascii="Times New Roman" w:eastAsia="Times New Roman"/></w:rPr><w:t>5-11</w:t></w:r><w:r><w:t>）</w:t></w:r><w:r><w:t>式得：</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spacing w:before="243"/><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4"/></w:rPr><w:t>i</w:t></w:r></w:p><w:p w:rsidR="0018722C"><w:pPr><w:pStyle w:val="cw21"/><w:tabs><w:tab w:pos="231" w:val="left" w:leader="none"/></w:tabs><w:spacing w:line="240" w:lineRule="auto" w:before="243" w:after="0"/><w:ind w:leftChars="0" w:left="230" w:rightChars="0" w:right="0" w:hanging="188"/><w:jc w:val="left"/><w:rPr><w:rFonts w:ascii="Symbol" w:hAnsi="Symbol"/><w:i/><w:sz w:val="24"/></w:rPr><w:topLinePunct/></w:pPr><w:r><w:rPr><w:rFonts w:ascii="Symbol" w:hAnsi="Symbol"/><w:i/><w:spacing w:val="8"/><w:w w:val="98"/><w:sz w:val="25"/></w:rPr><w:br w:type="column"/></w:r><w:r><w:rPr><w:rFonts w:ascii="Symbol" w:hAnsi="Symbol"/><w:i/><w:spacing w:val="3"/><w:sz w:val="25"/></w:rPr><w:t></w:t></w:r><w:r><w:rPr><w:i/><w:spacing w:val="3"/><w:position w:val="-5"/><w:sz w:val="14"/></w:rPr><w:t>I</w:t></w:r><w:r><w:rPr><w:i/><w:spacing w:val="-2"/><w:position w:val="-5"/><w:sz w:val="14"/></w:rPr><w:t xml:space="preserve"> </w:t></w:r><w:r><w:rPr><w:i/><w:sz w:val="24"/></w:rPr><w:t>R</w:t></w:r></w:p><w:p w:rsidR="0018722C"><w:pPr><w:topLinePunct/></w:pPr><w:r><w:rPr><w:rFonts w:cstheme="minorBidi" w:hAnsiTheme="minorHAnsi" w:eastAsiaTheme="minorHAnsi" w:asciiTheme="minorHAnsi" w:ascii="Times New Roman"/><w:i/></w:rPr><w:t>m</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R</w:t></w:r><w:r><w:rPr><w:rFonts w:ascii="Times New Roman" w:cstheme="minorBidi" w:hAnsiTheme="minorHAnsi" w:eastAsiaTheme="minorHAnsi"/><w:i/></w:rPr><w:t>m</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abs><w:tab w:pos="309" w:val="left" w:leader="none"/></w:tabs><w:spacing w:before="20"/><w:ind w:leftChars="0" w:left="0" w:rightChars="0" w:right="93" w:firstLineChars="0" w:firstLine="0"/><w:jc w:val="right"/><w:rPr><w:rFonts w:ascii="Times New Roman"/><w:sz w:val="14"/></w:rPr></w:pPr><w:r><w:pict><v:line style="position:absolute;mso-position-horizontal-relative:page;mso-position-vertical-relative:paragraph;z-index:-329584" from="280.778564pt,1.547102pt" to="301.631588pt,1.547102pt" stroked="true" strokeweight=".48659pt" strokecolor="#000000"><v:stroke dashstyle="solid"/><w10:wrap type="none"/></v:line></w:pict></w:r><w:r><w:pict><v:shape style="position:absolute;margin-left:280.659210pt;margin-top:1.393186pt;width:7.4pt;height:15.55pt;mso-position-horizontal-relative:page;mso-position-vertical-relative:paragraph;z-index:-329440" type="#_x0000_t202" filled="false" stroked="false"><v:textbox inset="0,0,0,0"><w:txbxContent></w:p><w:p w:rsidR="0018722C"><w:pPr><w:tabs><w:tab w:pos="309" w:val="left" w:leader="none"/></w:tabs><w:spacing w:before="20"/><w:ind w:leftChars="0" w:left="0" w:rightChars="0" w:right="93" w:firstLineChars="0" w:firstLine="0"/><w:jc w:val="right"/><w:rPr><w:rFonts w:ascii="Times New Roman"/><w:sz w:val="14"/></w:rPr></w:pPr><w:r><w:pict><v:line style="position:absolute;mso-position-horizontal-relative:page;mso-position-vertical-relative:paragraph;z-index:-329584" from="280.778564pt,1.547102pt" to="301.631588pt,1.547102pt" stroked="true" strokeweight=".48659pt" strokecolor="#000000"><v:stroke dashstyle="solid"/><w10:wrap type="none"/></v:line></w:pict></w:r><w:r><w:pict><v:shape style="position:absolute;margin-left:280.659210pt;margin-top:1.393186pt;width:7.4pt;height:15.55pt;mso-position-horizontal-relative:page;mso-position-vertical-relative:paragraph;z-index:-329440"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8"/><w:sz w:val="25"/></w:rPr><w:t></w:t></w:r></w:p><w:p </w:txbxContent></v:textbox><w10:wrap type="none"/></v:shape></w:pict></w:r><w:r><w:pict><v:shape style="position:absolute;margin-left:259.634155pt;margin-top:-8.197420pt;width:14.55pt;height:15.55pt;mso-position-horizontal-relative:page;mso-position-vertical-relative:paragraph;z-index:6520" type="#_x0000_t202" filled="false" stroked="false"><v:textbox inset="0,0,0,0"><w:txbxContent></w:p><w:p </w:txbxContent></v:textbox><w10:wrap type="none"/></v:shape></w:pict></w:r><w:r><w:pict><v:shape style="position:absolute;margin-left:259.634155pt;margin-top:-8.197420pt;width:14.55pt;height:15.55pt;mso-position-horizontal-relative:page;mso-position-vertical-relative:paragraph;z-index:6520"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sz w:val="24"/></w:rPr><w:t></w:t></w:r><w:r><w:rPr><w:rFonts w:ascii="Times New Roman" w:hAnsi="Times New Roman"/><w:spacing w:val="-26"/><w:sz w:val="24"/></w:rPr><w:t> </w:t></w:r><w:r><w:rPr><w:rFonts w:ascii="Symbol" w:hAnsi="Symbol"/><w:i/><w:sz w:val="25"/></w:rPr><w:t></w:t></w:r></w:p><w:p </w:txbxContent></v:textbox><w10:wrap type="none"/></v:shape></w:pict></w:r><w:r><w:rPr><w:rFonts w:ascii="Times New Roman"/><w:i/><w:sz w:val="14"/></w:rPr><w:t>i</w:t></w:r><w:r w:rsidRPr="00000000"><w:tab/></w:r><w:r><w:rPr><w:rFonts w:ascii="Times New Roman"/><w:position w:val="-1"/><w:sz w:val="14"/></w:rPr><w:t>2</w:t></w:r></w:p><w:p w:rsidR="0018722C"><w:pPr><w:topLinePunct/></w:pPr><w:r><w:rPr><w:rFonts w:cstheme="minorBidi" w:hAnsiTheme="minorHAnsi" w:eastAsiaTheme="minorHAnsi" w:asciiTheme="minorHAnsi" w:ascii="Times New Roman"/><w:i/></w:rPr><w:t>m</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pStyle w:val="cw21"/><w:tabs><w:tab w:pos="241" w:val="left" w:leader="none"/></w:tabs><w:spacing w:line="240" w:lineRule="auto" w:before="243" w:after="0"/><w:ind w:leftChars="0" w:left="240" w:rightChars="0" w:right="0" w:hanging="173"/><w:jc w:val="left"/><w:rPr><w:rFonts w:ascii="Symbol" w:hAnsi="Symbol"/><w:i/><w:sz w:val="24"/></w:rPr><w:topLinePunct/></w:pPr><w:r><w:rPr><w:rFonts w:ascii="Symbol" w:hAnsi="Symbol"/><w:i/><w:w w:val="98"/><w:position w:val="6"/><w:sz w:val="25"/></w:rPr><w:br w:type="column"/></w:r><w:r><w:rPr><w:rFonts w:ascii="Symbol" w:hAnsi="Symbol"/><w:i/><w:position w:val="6"/><w:sz w:val="25"/></w:rPr><w:t></w:t></w:r><w:r><w:rPr><w:i/><w:spacing w:val="0"/><w:sz w:val="14"/></w:rPr><w:t>i</w:t></w:r><w:r><w:rPr><w:spacing w:val="0"/><w:sz w:val="14"/></w:rPr><w:t>,</w:t></w:r><w:r w:rsidR="001852F3"><w:rPr><w:spacing w:val="0"/><w:sz w:val="14"/></w:rPr><w:t xml:space="preserve"> </w:t></w:r><w:r><w:rPr><w:i/><w:spacing w:val="0"/><w:sz w:val="14"/></w:rPr><w:t>t</w:t></w:r></w:p><w:p w:rsidR="0018722C"><w:pPr><w:tabs><w:tab w:pos="1206" w:val="left" w:leader="none"/><w:tab w:pos="1727" w:val="left" w:leader="none"/></w:tabs><w:spacing w:line="158" w:lineRule="exact" w:before="0"/><w:ind w:leftChars="0" w:left="683"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sz w:val="25"/></w:rPr><w:t>	</w:t></w:r><w:r><w:rPr><w:kern w:val="2"/><w:szCs w:val="22"/><w:rFonts w:ascii="Times New Roman" w:hAnsi="Times New Roman" w:cstheme="minorBidi" w:eastAsiaTheme="minorHAnsi"/><w:position w:val="2"/><w:sz w:val="25"/></w:rPr><w:t>	</w:t></w:r></w:p><w:p w:rsidR="0018722C"><w:pPr><w:topLinePunct/></w:pPr><w:r><w:rPr><w:rFonts w:cstheme="minorBidi" w:hAnsiTheme="minorHAnsi" w:eastAsiaTheme="minorHAnsi" w:asciiTheme="minorHAnsi"/></w:rPr><w:t>（</w:t></w:r><w:r><w:rPr><w:rFonts w:ascii="Times New Roman" w:eastAsia="Times New Roman" w:cstheme="minorBidi" w:hAnsiTheme="minorHAnsi"/></w:rPr><w:t>5-3</w:t></w:r><w:r><w:rPr><w:rFonts w:cstheme="minorBidi" w:hAnsiTheme="minorHAnsi" w:eastAsiaTheme="minorHAnsi" w:asciiTheme="minorHAnsi"/></w:rPr><w:t>）</w:t></w:r></w:p><w:p w:rsidR="0018722C"><w:pPr><w:spacing w:line="176" w:lineRule="exact" w:before="172"/><w:ind w:leftChars="0" w:left="795" w:rightChars="0" w:right="1226" w:firstLineChars="0" w:firstLine="0"/><w:jc w:val="center"/><w:topLinePunct/></w:pPr><w:r><w:rPr><w:kern w:val="2"/><w:sz w:val="25"/><w:szCs w:val="22"/><w:rFonts w:cstheme="minorBidi" w:hAnsiTheme="minorHAnsi" w:eastAsiaTheme="minorHAnsi" w:asciiTheme="minorHAnsi" w:ascii="Symbol" w:hAnsi="Symbol"/><w:i/><w:position w:val="-10"/></w:rPr><w:t></w:t></w:r><w:r><w:rPr><w:kern w:val="2"/><w:szCs w:val="22"/><w:rFonts w:ascii="Times New Roman" w:hAnsi="Times New Roman" w:cstheme="minorBidi" w:eastAsiaTheme="minorHAnsi"/><w:i/><w:position w:val="-10"/><w:sz w:val="25"/></w:rPr><w:t> </w:t></w:r><w:r><w:rPr><w:kern w:val="2"/><w:szCs w:val="22"/><w:rFonts w:ascii="Times New Roman" w:hAnsi="Times New Roman" w:cstheme="minorBidi" w:eastAsiaTheme="minorHAnsi"/><w:sz w:val="14"/></w:rPr><w:t>2</w:t></w:r></w:p><w:p w:rsidR="0018722C"><w:pPr><w:topLinePunct/></w:pPr><w:r><w:t>这就是</w:t></w:r><w:r></w:r><w:r><w:rPr><w:rFonts w:ascii="Times New Roman" w:eastAsia="Times New Roman"/></w:rPr><w:t>SS</w:t></w:r><w:r><w:t>市场模型</w:t></w:r><w:r><w:rPr><w:rFonts w:ascii="Times New Roman" w:eastAsia="Times New Roman"/><w:rFonts w:hint="eastAsia"/></w:rPr><w:t>，</w:t></w:r><w:r><w:t>它</w:t></w:r><w:r><w:t>需要估计三个参数</w:t></w:r><w:r><w:rPr><w:rFonts w:ascii="Times New Roman" w:eastAsia="Times New Roman"/><w:rFonts w:hint="eastAsia"/></w:rPr><w:t>：</w:t></w:r><w:r w:rsidR="001852F3"><w:rPr><w:rFonts w:ascii="Times New Roman" w:eastAsia="Times New Roman"/></w:rPr><w:t xml:space="preserve"> </w:t></w:r><w:r><w:rPr><w:rFonts w:ascii="Times New Roman" w:eastAsia="Times New Roman"/></w:rPr><w:t>i</w:t></w:r><w:r><w:t>、</w:t></w:r><w:r><w:rPr><w:rFonts w:ascii="Times New Roman" w:eastAsia="Times New Roman"/><w:i/></w:rPr><w:t>i</w:t></w:r><w:r><w:t>和</w:t></w:r><w:r></w:r><w:r><w:rPr><w:rFonts w:ascii="Times New Roman" w:eastAsia="Times New Roman"/><w:i/></w:rPr><w:t>i</w:t></w:r><w:r><w:t>。其中</w:t></w:r></w:p><w:p w:rsidR="0018722C"><w:pPr><w:topLinePunct/></w:pPr><w:r><w:rPr><w:rFonts w:cstheme="minorBidi" w:hAnsiTheme="minorHAnsi" w:eastAsiaTheme="minorHAnsi" w:asciiTheme="minorHAnsi"/></w:rPr><w:br w:type="column"/></w:r><w:r><w:rPr><w:rFonts w:ascii="Times New Roman" w:eastAsia="Times New Roman" w:cstheme="minorBidi" w:hAnsiTheme="minorHAnsi"/><w:i/></w:rPr><w:t>m</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i/></w:rPr><w:t>t</w:t></w:r><w:r><w:rPr><w:rFonts w:cstheme="minorBidi" w:hAnsiTheme="minorHAnsi" w:eastAsiaTheme="minorHAnsi" w:asciiTheme="minorHAnsi"/></w:rPr><w:t>可以通过</w:t></w:r></w:p><w:p w:rsidR="0018722C"><w:pPr><w:topLinePunct/></w:pPr><w:r><w:t>对综合市场收益设定的</w:t></w:r><w:r><w:rPr><w:rFonts w:ascii="Times New Roman" w:eastAsia="Times New Roman"/></w:rPr><w:t>EGARCH</w:t></w:r><w:r><w:rPr><w:rFonts w:ascii="Times New Roman" w:eastAsia="Times New Roman"/><w:rFonts w:ascii="Times New Roman" w:eastAsia="Times New Roman"/></w:rPr><w:t>（</w:t></w:r><w:r><w:t>广义自回归条件异方差</w:t></w:r><w:r><w:rPr><w:rFonts w:ascii="Times New Roman" w:eastAsia="Times New Roman"/><w:rFonts w:ascii="Times New Roman" w:eastAsia="Times New Roman"/></w:rPr><w:t>）</w:t></w:r><w:r><w:t>类模型的估计而获得其估计值。</w:t></w:r></w:p><w:p w:rsidR="0018722C"><w:pPr><w:topLinePunct/></w:pPr><w:r><w:rPr><w:rFonts w:ascii="Times New Roman" w:eastAsia="Times New Roman"/></w:rPr><w:t>EGARCH</w:t></w:r><w:r><w:t>模型</w:t></w:r></w:p><w:p w:rsidR="0018722C"><w:pPr><w:pStyle w:val="ae"/><w:topLinePunct/></w:pPr><w:r><w:rPr><w:kern w:val="2"/><w:sz w:val="22"/><w:szCs w:val="22"/><w:rFonts w:cstheme="minorBidi" w:hAnsiTheme="minorHAnsi" w:eastAsiaTheme="minorHAnsi" w:asciiTheme="minorHAnsi"/></w:rPr><w:pict><v:shape style="margin-left:175.257065pt;margin-top:14.207418pt;width:7.7pt;height:7.65pt;mso-position-horizontal-relative:page;mso-position-vertical-relative:paragraph;z-index:-32941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5.257065pt;margin-top:14.207418pt;width:7.7pt;height:7.65pt;mso-position-horizontal-relative:page;mso-position-vertical-relative:paragraph;z-index:-329416" type="#_x0000_t202" filled="false" stroked="false"><v:textbox inset="0,0,0,0"><w:txbxContent></w:p><w:p w:rsidR="0018722C"><w:pPr><w:spacing w:line="153" w:lineRule="exact" w:before="0"/><w:ind w:leftChars="0" w:left="0" w:rightChars="0" w:right="0" w:firstLineChars="0" w:firstLine="0"/><w:jc w:val="left"/><w:rPr><w:rFonts w:ascii="Times New Roman"/><w:i/><w:sz w:val="13"/></w:rPr></w:pPr><w:r><w:rPr><w:rFonts w:ascii="Times New Roman"/><w:i/><w:w w:val="90"/><w:sz w:val="13"/></w:rPr><w:t>m</w:t></w:r><w:r><w:rPr><w:rFonts w:ascii="Times New Roman"/><w:w w:val="90"/><w:sz w:val="13"/></w:rPr><w:t>,</w:t></w:r><w:r><w:rPr><w:rFonts w:ascii="Times New Roman"/><w:i/><w:w w:val="90"/><w:sz w:val="13"/></w:rPr><w:t>t</w:t></w:r></w:p><w:p </w:txbxContent></v:textbox><w10:wrap type="none"/></v:shape></w:pict></w:r><w:r><w:rPr><w:kern w:val="2"/><w:szCs w:val="22"/><w:rFonts w:ascii="Times New Roman" w:hAnsi="Times New Roman" w:cstheme="minorBidi" w:eastAsiaTheme="minorHAnsi"/><w:w w:val="90"/><w:sz w:val="23"/></w:rPr><w:t>l</w:t></w:r><w:r><w:rPr><w:kern w:val="2"/><w:szCs w:val="22"/><w:rFonts w:ascii="Times New Roman" w:hAnsi="Times New Roman" w:cstheme="minorBidi" w:eastAsiaTheme="minorHAnsi"/><w:w w:val="90"/><w:sz w:val="23"/></w:rPr><w:t>n</w:t></w:r><w:r><w:rPr><w:kern w:val="2"/><w:szCs w:val="22"/><w:rFonts w:ascii="Times New Roman" w:hAnsi="Times New Roman" w:cstheme="minorBidi" w:eastAsiaTheme="minorHAnsi"/><w:w w:val="90"/><w:sz w:val="23"/></w:rPr><w:t>(</w:t></w:r><w:r><w:rPr><w:kern w:val="2"/><w:szCs w:val="22"/><w:rFonts w:ascii="Symbol" w:hAnsi="Symbol" w:cstheme="minorBidi" w:eastAsiaTheme="minorHAnsi"/><w:i/><w:w w:val="90"/><w:sz w:val="24"/></w:rPr><w:t></w:t></w:r><w:r><w:rPr><w:kern w:val="2"/><w:szCs w:val="22"/><w:rFonts w:ascii="Times New Roman" w:hAnsi="Times New Roman" w:cstheme="minorBidi" w:eastAsiaTheme="minorHAnsi"/><w:i/><w:w w:val="90"/><w:sz w:val="24"/></w:rPr><w:t xml:space="preserve"> </w:t></w:r><w:r><w:rPr><w:kern w:val="2"/><w:szCs w:val="22"/><w:rFonts w:ascii="Times New Roman" w:hAnsi="Times New Roman" w:cstheme="minorBidi" w:eastAsiaTheme="minorHAnsi"/><w:w w:val="90"/><w:sz w:val="13"/></w:rPr><w:t>2</w:t></w:r></w:p><w:p w:rsidR="0018722C"><w:pPr><w:spacing w:before="107"/><w:ind w:leftChars="0" w:left="-6"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3"/></w:rPr><w:t>)</w:t></w:r><w:r><w:rPr><w:kern w:val="2"/><w:szCs w:val="22"/><w:rFonts w:ascii="Symbol" w:hAnsi="Symbol" w:cstheme="minorBidi" w:eastAsiaTheme="minorHAnsi"/><w:sz w:val="23"/></w:rPr><w:t></w:t></w:r><w:r><w:rPr><w:kern w:val="2"/><w:szCs w:val="22"/><w:rFonts w:ascii="Times New Roman" w:hAnsi="Times New Roman" w:cstheme="minorBidi" w:eastAsiaTheme="minorHAnsi"/><w:spacing w:val="-22"/><w:sz w:val="23"/></w:rPr><w:t> </w:t></w:r><w:r><w:rPr><w:kern w:val="2"/><w:szCs w:val="22"/><w:rFonts w:ascii="Symbol" w:hAnsi="Symbol" w:cstheme="minorBidi" w:eastAsiaTheme="minorHAnsi"/><w:i/><w:sz w:val="24"/></w:rPr><w:t></w:t></w:r></w:p><w:p w:rsidR="0018722C"><w:pPr><w:topLinePunct/></w:pPr><w:r><w:rPr><w:rFonts w:cstheme="minorBidi" w:hAnsiTheme="minorHAnsi" w:eastAsiaTheme="minorHAnsi" w:asciiTheme="minorHAnsi" w:ascii="Times New Roman"/><w:i/></w:rPr><w:t>m</w:t></w:r><w:r><w:rPr><w:rFonts w:ascii="Times New Roman" w:cstheme="minorBidi" w:hAnsiTheme="minorHAnsi" w:eastAsiaTheme="minorHAnsi"/></w:rPr><w:t>,0</w:t></w:r></w:p><w:p w:rsidR="0018722C"><w:pPr><w:spacing w:before="106"/><w:ind w:leftChars="0" w:left="2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0"/><w:position w:val="6"/><w:sz w:val="23"/></w:rPr><w:t></w:t></w:r><w:r><w:rPr><w:kern w:val="2"/><w:szCs w:val="22"/><w:rFonts w:ascii="Symbol" w:hAnsi="Symbol" w:cstheme="minorBidi" w:eastAsiaTheme="minorHAnsi"/><w:i/><w:spacing w:val="0"/><w:w w:val="90"/><w:position w:val="6"/><w:sz w:val="24"/></w:rPr><w:t></w:t></w:r><w:r><w:rPr><w:kern w:val="2"/><w:szCs w:val="22"/><w:rFonts w:ascii="Times New Roman" w:hAnsi="Times New Roman" w:cstheme="minorBidi" w:eastAsiaTheme="minorHAnsi"/><w:i/><w:spacing w:val="0"/><w:w w:val="90"/><w:sz w:val="13"/></w:rPr><w:t>m</w:t></w:r><w:r><w:rPr><w:kern w:val="2"/><w:szCs w:val="22"/><w:rFonts w:ascii="Times New Roman" w:hAnsi="Times New Roman" w:cstheme="minorBidi" w:eastAsiaTheme="minorHAnsi"/><w:spacing w:val="0"/><w:w w:val="90"/><w:sz w:val="13"/></w:rPr><w:t>,1</w:t></w:r></w:p><w:p w:rsidR="0018722C"><w:pPr><w:spacing w:before="132"/><w:ind w:leftChars="0" w:left="-23"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90"/><w:position w:val="6"/><w:sz w:val="23"/></w:rPr><w:t>(</w:t></w:r><w:r><w:rPr><w:kern w:val="2"/><w:szCs w:val="22"/><w:rFonts w:ascii="Times New Roman" w:hAnsi="Times New Roman" w:cstheme="minorBidi" w:eastAsiaTheme="minorHAnsi"/><w:spacing w:val="-10"/><w:w w:val="90"/><w:position w:val="6"/><w:sz w:val="23"/></w:rPr><w:t> </w:t></w:r><w:r><w:rPr><w:kern w:val="2"/><w:szCs w:val="22"/><w:rFonts w:ascii="Times New Roman" w:hAnsi="Times New Roman" w:cstheme="minorBidi" w:eastAsiaTheme="minorHAnsi"/><w:i/><w:spacing w:val="0"/><w:w w:val="90"/><w:position w:val="6"/><w:sz w:val="23"/></w:rPr><w:t>z</w:t></w:r><w:r><w:rPr><w:kern w:val="2"/><w:szCs w:val="22"/><w:rFonts w:ascii="Times New Roman" w:hAnsi="Times New Roman" w:cstheme="minorBidi" w:eastAsiaTheme="minorHAnsi"/><w:i/><w:spacing w:val="0"/><w:w w:val="90"/><w:sz w:val="13"/></w:rPr><w:t>m</w:t></w:r><w:r><w:rPr><w:kern w:val="2"/><w:szCs w:val="22"/><w:rFonts w:ascii="Times New Roman" w:hAnsi="Times New Roman" w:cstheme="minorBidi" w:eastAsiaTheme="minorHAnsi"/><w:spacing w:val="0"/><w:w w:val="90"/><w:sz w:val="13"/></w:rPr><w:t>,</w:t></w:r><w:r w:rsidR="001852F3"><w:rPr><w:kern w:val="2"/><w:szCs w:val="22"/><w:rFonts w:ascii="Times New Roman" w:hAnsi="Times New Roman" w:cstheme="minorBidi" w:eastAsiaTheme="minorHAnsi"/><w:spacing w:val="0"/><w:w w:val="90"/><w:sz w:val="13"/></w:rPr><w:t xml:space="preserve"> </w:t></w:r><w:r><w:rPr><w:kern w:val="2"/><w:szCs w:val="22"/><w:rFonts w:ascii="Times New Roman" w:hAnsi="Times New Roman" w:cstheme="minorBidi" w:eastAsiaTheme="minorHAnsi"/><w:i/><w:spacing w:val="0"/><w:w w:val="90"/><w:sz w:val="13"/></w:rPr><w:t>t</w:t></w:r><w:r><w:rPr><w:kern w:val="2"/><w:szCs w:val="22"/><w:rFonts w:ascii="Symbol" w:hAnsi="Symbol" w:cstheme="minorBidi" w:eastAsiaTheme="minorHAnsi"/><w:spacing w:val="-2"/><w:w w:val="90"/><w:sz w:val="13"/></w:rPr><w:t></w:t></w:r><w:r><w:rPr><w:kern w:val="2"/><w:szCs w:val="22"/><w:rFonts w:ascii="Times New Roman" w:hAnsi="Times New Roman" w:cstheme="minorBidi" w:eastAsiaTheme="minorHAnsi"/><w:spacing w:val="-2"/><w:w w:val="90"/><w:sz w:val="13"/></w:rPr><w:t>1</w:t></w:r></w:p><w:p w:rsidR="0018722C"><w:pPr><w:pStyle w:val="cw21"/><w:tabs><w:tab w:pos="197" w:val="left" w:leader="none"/></w:tabs><w:spacing w:line="240" w:lineRule="auto" w:before="117" w:after="0"/><w:ind w:leftChars="0" w:left="196" w:rightChars="0" w:right="0" w:hanging="155"/><w:jc w:val="left"/><w:rPr><w:i/><w:sz w:val="23"/></w:rPr><w:topLinePunct/></w:pPr><w:r w:rsidP="005B568E"><w:rPr><w:rFonts w:hint="default" w:ascii="Symbol" w:hAnsi="Symbol" w:eastAsia="Symbol" w:cs="Symbol"/><w:w w:val="89"/><w:sz w:val="23"/><w:szCs w:val="23"/></w:rPr><w:t></w:t></w:r><w:r><w:rPr><w:i/><w:w w:val="89"/><w:sz w:val="23"/></w:rPr><w:br w:type="column"/></w:r><w:r><w:rPr><w:i/><w:sz w:val="23"/></w:rPr><w:t>E</w:t></w:r><w:r><w:rPr><w:i/><w:spacing w:val="-18"/><w:sz w:val="23"/></w:rPr><w:t> </w:t></w:r><w:r><w:rPr><w:i/><w:sz w:val="23"/></w:rPr><w:t>z</w:t></w:r></w:p><w:p w:rsidR="0018722C"><w:pPr><w:topLinePunct/></w:pPr><w:r><w:rPr><w:rFonts w:cstheme="minorBidi" w:hAnsiTheme="minorHAnsi" w:eastAsiaTheme="minorHAnsi" w:asciiTheme="minorHAnsi" w:ascii="Times New Roman" w:hAnsi="Times New Roman"/><w:i/></w:rPr><w:t>m</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pStyle w:val="cw21"/><w:tabs><w:tab w:pos="191" w:val="left" w:leader="none"/></w:tabs><w:spacing w:line="240" w:lineRule="auto" w:before="107" w:after="0"/><w:ind w:leftChars="0" w:left="190" w:rightChars="0" w:right="0" w:hanging="149"/><w:jc w:val="left"/><w:rPr><w:rFonts w:ascii="Symbol" w:hAnsi="Symbol"/><w:i/><w:sz w:val="23"/></w:rPr><w:topLinePunct/></w:pPr><w:r><w:rPr><w:rFonts w:ascii="Symbol" w:hAnsi="Symbol"/><w:i/><w:spacing w:val="-1"/><w:w w:val="85"/><w:sz w:val="24"/></w:rPr><w:br w:type="column"/></w:r><w:r><w:rPr><w:rFonts w:ascii="Symbol" w:hAnsi="Symbol"/><w:i/><w:w w:val="90"/><w:sz w:val="24"/></w:rPr><w:t></w:t></w:r><w:r><w:rPr><w:i/><w:w w:val="90"/><w:position w:val="-5"/><w:sz w:val="13"/></w:rPr><w:t>I</w:t></w:r><w:r><w:rPr><w:i/><w:spacing w:val="-6"/><w:w w:val="90"/><w:position w:val="-5"/><w:sz w:val="13"/></w:rPr><w:t xml:space="preserve"> </w:t></w:r><w:r><w:rPr><w:i/><w:w w:val="90"/><w:sz w:val="23"/></w:rPr><w:t>z</w:t></w:r></w:p><w:p w:rsidR="0018722C"><w:pPr><w:topLinePunct/></w:pPr><w:r><w:rPr><w:rFonts w:cstheme="minorBidi" w:hAnsiTheme="minorHAnsi" w:eastAsiaTheme="minorHAnsi" w:asciiTheme="minorHAnsi" w:ascii="Times New Roman" w:hAnsi="Times New Roman"/><w:i/></w:rPr><w:t>m</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before="107"/><w:ind w:leftChars="0" w:left="-23"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95"/><w:sz w:val="23"/></w:rPr><w:t>)</w:t></w:r><w:r><w:rPr><w:kern w:val="2"/><w:szCs w:val="22"/><w:rFonts w:ascii="Symbol" w:hAnsi="Symbol" w:cstheme="minorBidi" w:eastAsiaTheme="minorHAnsi"/><w:w w:val="95"/><w:sz w:val="23"/></w:rPr><w:t></w:t></w:r><w:r><w:rPr><w:kern w:val="2"/><w:szCs w:val="22"/><w:rFonts w:ascii="Symbol" w:hAnsi="Symbol" w:cstheme="minorBidi" w:eastAsiaTheme="minorHAnsi"/><w:i/><w:spacing w:val="2"/><w:w w:val="95"/><w:sz w:val="24"/></w:rPr><w:t></w:t></w:r><w:r><w:rPr><w:kern w:val="2"/><w:szCs w:val="22"/><w:rFonts w:ascii="Times New Roman" w:hAnsi="Times New Roman" w:cstheme="minorBidi" w:eastAsiaTheme="minorHAnsi"/><w:i/><w:spacing w:val="2"/><w:w w:val="95"/><w:position w:val="-5"/><w:sz w:val="13"/></w:rPr><w:t>m</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2</w:t></w:r></w:p><w:p w:rsidR="0018722C"><w:pPr><w:pStyle w:val="ae"/><w:topLinePunct/></w:pPr><w:r><w:rPr><w:kern w:val="2"/><w:sz w:val="22"/><w:szCs w:val="22"/><w:rFonts w:cstheme="minorBidi" w:hAnsiTheme="minorHAnsi" w:eastAsiaTheme="minorHAnsi" w:asciiTheme="minorHAnsi"/></w:rPr><w:pict><v:shape style="margin-left:369.278564pt;margin-top:-8.44854pt;width:16.55pt;height:15.1pt;mso-position-horizontal-relative:page;mso-position-vertical-relative:paragraph;z-index:64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69.278564pt;margin-top:-8.44854pt;width:16.55pt;height:15.1pt;mso-position-horizontal-relative:page;mso-position-vertical-relative:paragraph;z-index:6472" type="#_x0000_t202" filled="false" stroked="false"><v:textbox inset="0,0,0,0"><w:txbxContent></w:p><w:p w:rsidR="0018722C"><w:pPr><w:spacing w:before="6"/><w:ind w:leftChars="0" w:left="0" w:rightChars="0" w:right="0" w:firstLineChars="0" w:firstLine="0"/><w:jc w:val="left"/><w:rPr><w:rFonts w:ascii="Symbol" w:hAnsi="Symbol"/><w:i/><w:sz w:val="24"/></w:rPr></w:pPr><w:r><w:rPr><w:rFonts w:ascii="Times New Roman" w:hAnsi="Times New Roman"/><w:spacing w:val="-7"/><w:w w:val="85"/><w:sz w:val="23"/></w:rPr><w:t>ln(</w:t></w:r><w:r><w:rPr><w:rFonts w:ascii="Symbol" w:hAnsi="Symbol"/><w:i/><w:spacing w:val="-7"/><w:w w:val="85"/><w:sz w:val="24"/></w:rPr><w:t></w:t></w:r></w:p><w:p </w:txbxContent></v:textbox><w10:wrap type="none"/></v:shape></w:pict></w:r><w:r><w:rPr><w:kern w:val="2"/><w:sz w:val="22"/><w:szCs w:val="22"/><w:rFonts w:cstheme="minorBidi" w:hAnsiTheme="minorHAnsi" w:eastAsiaTheme="minorHAnsi" w:asciiTheme="minorHAnsi"/></w:rPr><w:pict><v:shape style="margin-left:402.087128pt;margin-top:-6.60519pt;width:3.45pt;height:13.15pt;mso-position-horizontal-relative:page;mso-position-vertical-relative:paragraph;z-index:654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402.087128pt;margin-top:-6.60519pt;width:3.45pt;height:13.15pt;mso-position-horizontal-relative:page;mso-position-vertical-relative:paragraph;z-index:6544" type="#_x0000_t202" filled="false" stroked="false"><v:textbox inset="0,0,0,0"><w:txbxContent></w:p><w:p w:rsidR="0018722C"><w:pPr><w:spacing w:line="261" w:lineRule="exact" w:before="0"/><w:ind w:leftChars="0" w:left="0" w:rightChars="0" w:right="0" w:firstLineChars="0" w:firstLine="0"/><w:jc w:val="left"/><w:rPr><w:rFonts w:ascii="Times New Roman"/><w:sz w:val="23"/></w:rPr></w:pPr><w:r><w:rPr><w:rFonts w:ascii="Times New Roman"/><w:w w:val="89"/><w:sz w:val="23"/></w:rPr><w:t>)</w:t></w:r></w:p><w:p </w:txbxContent></v:textbox><w10:wrap type="none"/></v:shape></w:pict></w:r><w:r><w:rPr><w:kern w:val="2"/><w:szCs w:val="22"/><w:rFonts w:ascii="Times New Roman" w:hAnsi="Times New Roman" w:cstheme="minorBidi" w:eastAsiaTheme="minorHAnsi"/><w:i/><w:w w:val="85"/><w:sz w:val="13"/></w:rPr><w:t>m</w:t></w:r><w:r><w:rPr><w:kern w:val="2"/><w:szCs w:val="22"/><w:rFonts w:ascii="Times New Roman" w:hAnsi="Times New Roman" w:cstheme="minorBidi" w:eastAsiaTheme="minorHAnsi"/><w:w w:val="85"/><w:sz w:val="13"/></w:rPr><w:t>,</w:t></w:r><w:r w:rsidR="004B696B"><w:rPr><w:kern w:val="2"/><w:szCs w:val="22"/><w:rFonts w:ascii="Times New Roman" w:hAnsi="Times New Roman" w:cstheme="minorBidi" w:eastAsiaTheme="minorHAnsi"/><w:w w:val="85"/><w:sz w:val="13"/></w:rPr><w:t xml:space="preserve"> </w:t></w:r><w:r><w:rPr><w:kern w:val="2"/><w:szCs w:val="22"/><w:rFonts w:ascii="Times New Roman" w:hAnsi="Times New Roman" w:cstheme="minorBidi" w:eastAsiaTheme="minorHAnsi"/><w:i/><w:w w:val="85"/><w:sz w:val="13"/></w:rPr><w:t>t</w:t></w:r><w:r><w:rPr><w:kern w:val="2"/><w:szCs w:val="22"/><w:rFonts w:ascii="Symbol" w:hAnsi="Symbol" w:cstheme="minorBidi" w:eastAsiaTheme="minorHAnsi"/><w:w w:val="85"/><w:sz w:val="13"/></w:rPr><w:t></w:t></w:r><w:r><w:rPr><w:kern w:val="2"/><w:szCs w:val="22"/><w:rFonts w:ascii="Times New Roman" w:hAnsi="Times New Roman" w:cstheme="minorBidi" w:eastAsiaTheme="minorHAnsi"/><w:w w:val="85"/><w:sz w:val="13"/></w:rPr><w:t>1</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5-4</w:t></w:r><w:r><w:rPr><w:rFonts w:cstheme="minorBidi" w:hAnsiTheme="minorHAnsi" w:eastAsiaTheme="minorHAnsi" w:asciiTheme="minorHAnsi"/></w:rPr><w:t>）</w:t></w:r></w:p><w:p w:rsidR="0018722C"><w:pPr><w:pStyle w:val="ae"/><w:topLinePunct/></w:pPr><w:r><w:pict><v:line style="position:absolute;mso-position-horizontal-relative:page;mso-position-vertical-relative:paragraph;z-index:-329560" from="245.085938pt,-24.000973pt" to="245.085938pt,-7.844028pt" stroked="true" strokeweight=".41062pt" strokecolor="#000000"><v:stroke dashstyle="solid"/><w10:wrap type="none"/></v:line></w:pict></w:r><w:r><w:pict><v:line style="position:absolute;mso-position-horizontal-relative:page;mso-position-vertical-relative:paragraph;z-index:6328" from="266.514618pt,-24.000973pt" to="266.514618pt,-7.844028pt" stroked="true" strokeweight=".41062pt" strokecolor="#000000"><v:stroke dashstyle="solid"/><w10:wrap type="none"/></v:line></w:pict></w:r><w:r><w:pict><v:line style="position:absolute;mso-position-horizontal-relative:page;mso-position-vertical-relative:paragraph;z-index:-329512" from="284.130829pt,-24.000973pt" to="284.130829pt,-7.844028pt" stroked="true" strokeweight=".41062pt" strokecolor="#000000"><v:stroke dashstyle="solid"/><w10:wrap type="none"/></v:line></w:pict></w:r><w:r><w:pict><v:line style="position:absolute;mso-position-horizontal-relative:page;mso-position-vertical-relative:paragraph;z-index:6376" from="305.567719pt,-24.000973pt" to="305.567719pt,-7.844028pt" stroked="true" strokeweight=".41062pt" strokecolor="#000000"><v:stroke dashstyle="solid"/><w10:wrap type="none"/></v:line></w:pict></w:r><w:r><w:t>由于金融资产的收益率分布函数大多呈现出“肥尾”状，所以在对（</w:t></w:r><w:r><w:rPr><w:rFonts w:ascii="Times New Roman" w:hAnsi="Times New Roman" w:eastAsia="Times New Roman"/></w:rPr><w:t>5-2</w:t></w:r><w:r><w:t>）</w:t></w:r><w:r><w:rPr><w:spacing w:val="-2"/></w:rPr><w:t>式的最大似然估计过程就不能假设随机误差项服从正态分布。本文采用</w:t></w:r><w:r><w:rPr><w:rFonts w:ascii="Times New Roman" w:hAnsi="Times New Roman" w:eastAsia="Times New Roman"/></w:rPr><w:t>t</w:t></w:r><w:r><w:t>分布来</w:t></w:r><w:r><w:rPr><w:spacing w:val="-6"/></w:rPr><w:t>估计指数</w:t></w:r><w:r><w:rPr><w:rFonts w:ascii="Times New Roman" w:hAnsi="Times New Roman" w:eastAsia="Times New Roman"/></w:rPr><w:t>GARCH</w:t></w:r><w:r><w:rPr><w:spacing w:val="-5"/></w:rPr><w:t>模型。但是在大样本中，可以忽略“肥尾分布”的问题，即使随机误差序列的分布是肥尾的，最大似然估计还是可以使用正态分布的假设。</w:t></w:r></w:p><w:p w:rsidR="0018722C"><w:pPr><w:pStyle w:val="ae"/><w:topLinePunct/></w:pPr><w:r><w:pict><v:line style="position:absolute;mso-position-horizontal-relative:page;mso-position-vertical-relative:paragraph;z-index:-329560" from="245.085938pt,-24.000973pt" to="245.085938pt,-7.844028pt" stroked="true" strokeweight=".41062pt" strokecolor="#000000"><v:stroke dashstyle="solid"/><w10:wrap type="none"/></v:line></w:pict></w:r><w:r><w:pict><v:line style="position:absolute;mso-position-horizontal-relative:page;mso-position-vertical-relative:paragraph;z-index:6328" from="266.514618pt,-24.000973pt" to="266.514618pt,-7.844028pt" stroked="true" strokeweight=".41062pt" strokecolor="#000000"><v:stroke dashstyle="solid"/><w10:wrap type="none"/></v:line></w:pict></w:r><w:r><w:pict><v:line style="position:absolute;mso-position-horizontal-relative:page;mso-position-vertical-relative:paragraph;z-index:-329512" from="284.130829pt,-24.000973pt" to="284.130829pt,-7.844028pt" stroked="true" strokeweight=".41062pt" strokecolor="#000000"><v:stroke dashstyle="solid"/><w10:wrap type="none"/></v:line></w:pict></w:r><w:r><w:pict><v:line style="position:absolute;mso-position-horizontal-relative:page;mso-position-vertical-relative:paragraph;z-index:6376" from="305.567719pt,-24.000973pt" to="305.567719pt,-7.844028pt" stroked="true" strokeweight=".41062pt" strokecolor="#000000"><v:stroke dashstyle="solid"/><w10:wrap type="none"/></v:line></w:pict></w:r><w:r><w:t>由于金融资产的收益率分布函数大多呈现出“肥尾”状，所以在对（</w:t></w:r><w:r><w:rPr><w:rFonts w:ascii="Times New Roman" w:hAnsi="Times New Roman" w:eastAsia="Times New Roman"/></w:rPr><w:t>5-2</w:t></w:r><w:r><w:t>）</w:t></w:r><w:r><w:rPr><w:spacing w:val="-2"/></w:rPr><w:t>式的最大似然估计过程就不能假设随机误差项服从正态分布。本文采用</w:t></w:r><w:r><w:rPr><w:rFonts w:ascii="Times New Roman" w:hAnsi="Times New Roman" w:eastAsia="Times New Roman"/></w:rPr><w:t>t</w:t></w:r><w:r><w:t>分布来</w:t></w:r><w:r><w:rPr><w:spacing w:val="-6"/></w:rPr><w:t>估计指数</w:t></w:r><w:r><w:rPr><w:rFonts w:ascii="Times New Roman" w:hAnsi="Times New Roman" w:eastAsia="Times New Roman"/></w:rPr><w:t>GARCH</w:t></w:r><w:r><w:rPr><w:spacing w:val="-5"/></w:rPr><w:t>模型。但是在大样本中，可以忽略“肥尾分布”的问题，即使随机误差序列的分布是肥尾的，最大似然估计还是可以使用正态分布的假设。</w:t></w:r></w:p><w:p w:rsidR="0018722C"><w:pPr><w:topLinePunct/></w:pPr><w:r><w:t>本文借鉴</w:t></w:r><w:r><w:rPr><w:rFonts w:ascii="Times New Roman" w:eastAsia="Times New Roman"/></w:rPr><w:t>B</w:t></w:r><w:r><w:rPr><w:rFonts w:ascii="Times New Roman" w:eastAsia="Times New Roman"/></w:rPr><w:t>o</w:t></w:r><w:r><w:rPr><w:rFonts w:ascii="Times New Roman" w:eastAsia="Times New Roman"/></w:rPr><w:t>z</w:t></w:r><w:r><w:rPr><w:rFonts w:ascii="Times New Roman" w:eastAsia="Times New Roman"/></w:rPr><w:t>os</w:t></w:r><w:r><w:rPr><w:rFonts w:ascii="Times New Roman" w:eastAsia="Times New Roman"/></w:rPr><w:t> et. </w:t></w:r><w:r><w:rPr><w:rFonts w:ascii="Times New Roman" w:eastAsia="Times New Roman"/></w:rPr><w:t>a</w:t></w:r><w:r><w:rPr><w:rFonts w:ascii="Times New Roman" w:eastAsia="Times New Roman"/></w:rPr><w:t>l.</w:t></w:r><w:r w:rsidR="004B696B"><w:rPr><w:rFonts w:ascii="Times New Roman" w:eastAsia="Times New Roman"/></w:rPr><w:t xml:space="preserve"> </w:t></w:r><w:r><w:rPr><w:rFonts w:ascii="Times New Roman" w:eastAsia="Times New Roman"/></w:rPr><w:t>(</w:t></w:r><w:r><w:rPr><w:rFonts w:ascii="Times New Roman" w:eastAsia="Times New Roman"/><w:spacing w:val="0"/></w:rPr><w:t>2</w:t></w:r><w:r><w:rPr><w:rFonts w:ascii="Times New Roman" w:eastAsia="Times New Roman"/></w:rPr><w:t>013</w:t></w:r><w:r><w:rPr><w:rFonts w:ascii="Times New Roman" w:eastAsia="Times New Roman"/></w:rPr><w:t>)</w:t></w:r><w:r><w:t>的方法计算个股的系统性风险</w:t></w:r><w:r><w:t>（</w:t></w:r><w:r><w:rPr><w:rFonts w:ascii="Times New Roman" w:eastAsia="Times New Roman"/><w:spacing w:val="0"/><w:w w:val="99"/></w:rPr><w:t>s</w:t></w:r><w:r><w:rPr><w:rFonts w:ascii="Times New Roman" w:eastAsia="Times New Roman"/><w:spacing w:val="-2"/></w:rPr><w:t>y</w:t></w:r><w:r><w:rPr><w:rFonts w:ascii="Times New Roman" w:eastAsia="Times New Roman"/></w:rPr><w:t>stem</w:t></w:r><w:r><w:rPr><w:rFonts w:ascii="Times New Roman" w:eastAsia="Times New Roman"/><w:spacing w:val="0"/></w:rPr><w:t>a</w:t></w:r><w:r><w:rPr><w:rFonts w:ascii="Times New Roman" w:eastAsia="Times New Roman"/></w:rPr><w:t>tic</w:t></w:r><w:r><w:rPr><w:rFonts w:ascii="Times New Roman" w:eastAsia="Times New Roman"/><w:spacing w:val="0"/></w:rPr><w:t> </w:t></w:r><w:r><w:rPr><w:rFonts w:ascii="Times New Roman" w:eastAsia="Times New Roman"/><w:spacing w:val="0"/></w:rPr><w:t>r</w:t></w:r><w:r><w:rPr><w:rFonts w:ascii="Times New Roman" w:eastAsia="Times New Roman"/><w:w w:val="99"/></w:rPr><w:t>is</w:t></w:r><w:r><w:rPr><w:rFonts w:ascii="Times New Roman" w:eastAsia="Times New Roman"/><w:spacing w:val="0"/><w:w w:val="99"/></w:rPr><w:t>k</w:t></w:r><w:r><w:t>）</w:t></w:r><w:r><w:t>：</w:t></w:r></w:p><w:p w:rsidR="0018722C"><w:pPr><w:topLinePunct/></w:pPr><w:r><w:rPr><w:rFonts w:cstheme="minorBidi" w:hAnsiTheme="minorHAnsi" w:eastAsiaTheme="minorHAnsi" w:asciiTheme="minorHAnsi" w:ascii="Times New Roman" w:hAnsi="Times New Roman"/><w:i/></w:rPr><w:t xml:space="preserve">SR</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 xml:space="preserve"></w:t></w:r><w:r><w:rPr><w:rFonts w:ascii="Times New Roman" w:hAnsi="Times New Roman" w:cstheme="minorBidi" w:eastAsiaTheme="minorHAnsi"/></w:rPr><w:t xml:space="preserve">(</w:t></w:r><w:r><w:rPr><w:rFonts w:ascii="Symbol" w:hAnsi="Symbol" w:cstheme="minorBidi" w:eastAsiaTheme="minorHAnsi"/><w:i/></w:rPr><w:t xml:space="preserve"></w:t></w:r></w:p><w:p w:rsidR="0018722C"><w:pPr><w:spacing w:line="187" w:lineRule="exact" w:before="107"/><w:ind w:leftChars="0" w:left="12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pacing w:val="1"/><w:w w:val="105"/><w:position w:val="-10"/><w:sz w:val="24"/></w:rPr><w:t>)</w:t></w:r><w:r><w:rPr><w:kern w:val="2"/><w:szCs w:val="22"/><w:rFonts w:ascii="Times New Roman" w:hAnsi="Times New Roman" w:cstheme="minorBidi" w:eastAsiaTheme="minorHAnsi"/><w:spacing w:val="1"/><w:w w:val="105"/><w:sz w:val="14"/></w:rPr><w:t>2</w:t></w:r><w:r><w:rPr><w:kern w:val="2"/><w:szCs w:val="22"/><w:rFonts w:ascii="Symbol" w:hAnsi="Symbol" w:cstheme="minorBidi" w:eastAsiaTheme="minorHAnsi"/><w:i/><w:spacing w:val="1"/><w:w w:val="105"/><w:position w:val="-10"/><w:sz w:val="25"/></w:rPr><w:t></w:t></w:r><w:r><w:rPr><w:kern w:val="2"/><w:szCs w:val="22"/><w:rFonts w:ascii="Times New Roman" w:hAnsi="Times New Roman" w:cstheme="minorBidi" w:eastAsiaTheme="minorHAnsi"/><w:i/><w:spacing w:val="-18"/><w:w w:val="105"/><w:position w:val="-10"/><w:sz w:val="25"/></w:rPr><w:t> </w:t></w:r><w:r><w:rPr><w:kern w:val="2"/><w:szCs w:val="22"/><w:rFonts w:ascii="Times New Roman" w:hAnsi="Times New Roman" w:cstheme="minorBidi" w:eastAsiaTheme="minorHAnsi"/><w:w w:val="105"/><w:sz w:val="14"/></w:rPr><w:t>2</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5-5</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m</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t>事件期间的选取六个月</w:t></w:r><w:r><w:t>（</w:t></w:r><w:r><w:rPr><w:rFonts w:ascii="Times New Roman" w:hAnsi="Times New Roman" w:eastAsia="Times New Roman"/><w:spacing w:val="0"/></w:rPr><w:t>-</w:t></w:r><w:r><w:rPr><w:rFonts w:ascii="Times New Roman" w:hAnsi="Times New Roman" w:eastAsia="Times New Roman"/></w:rPr><w:t>126</w:t></w:r><w:r><w:rPr><w:rFonts w:ascii="Times New Roman" w:hAnsi="Times New Roman" w:eastAsia="Times New Roman"/><w:spacing w:val="0"/></w:rPr><w:t>~-</w:t></w:r><w:r><w:rPr><w:rFonts w:ascii="Times New Roman" w:hAnsi="Times New Roman" w:eastAsia="Times New Roman"/></w:rPr><w:t>64</w:t></w:r><w:r><w:t>）</w:t></w:r><w:r><w:t>、三个月</w:t></w:r><w:r><w:t>（</w:t></w:r><w:r><w:rPr><w:rFonts w:ascii="Times New Roman" w:hAnsi="Times New Roman" w:eastAsia="Times New Roman"/><w:spacing w:val="0"/></w:rPr><w:t>-</w:t></w:r><w:r><w:rPr><w:rFonts w:ascii="Times New Roman" w:hAnsi="Times New Roman" w:eastAsia="Times New Roman"/></w:rPr><w:t>63—22</w:t></w:r><w:r><w:t>）</w:t></w:r><w:r><w:t>、一个月</w:t></w:r><w:r><w:t>（</w:t></w:r><w:r><w:rPr><w:rFonts w:ascii="Times New Roman" w:hAnsi="Times New Roman" w:eastAsia="Times New Roman"/><w:spacing w:val="0"/></w:rPr><w:t>-</w:t></w:r><w:r><w:rPr><w:rFonts w:ascii="Times New Roman" w:hAnsi="Times New Roman" w:eastAsia="Times New Roman"/></w:rPr><w:t>2</w:t></w:r><w:r><w:rPr><w:rFonts w:ascii="Times New Roman" w:hAnsi="Times New Roman" w:eastAsia="Times New Roman"/><w:spacing w:val="0"/></w:rPr><w:t>1</w:t></w:r><w:r><w:rPr><w:rFonts w:ascii="Times New Roman" w:hAnsi="Times New Roman" w:eastAsia="Times New Roman"/></w:rPr><w:t>~</w:t></w:r><w:r><w:rPr><w:rFonts w:ascii="Times New Roman" w:hAnsi="Times New Roman" w:eastAsia="Times New Roman"/><w:spacing w:val="0"/></w:rPr><w:t>-</w:t></w:r><w:r><w:rPr><w:rFonts w:ascii="Times New Roman" w:hAnsi="Times New Roman" w:eastAsia="Times New Roman"/></w:rPr><w:t>6</w:t></w:r><w:r><w:t>）</w:t></w:r></w:p><w:p w:rsidR="0018722C"><w:pPr><w:topLinePunct/></w:pPr><w:r><w:t>和一周</w:t></w:r><w:r><w:t>（</w:t></w:r><w:r><w:rPr><w:rFonts w:ascii="Times New Roman" w:eastAsia="Times New Roman"/><w:spacing w:val="0"/></w:rPr><w:t>-</w:t></w:r><w:r><w:rPr><w:rFonts w:ascii="Times New Roman" w:eastAsia="Times New Roman"/></w:rPr><w:t>6</w:t></w:r><w:r><w:rPr><w:rFonts w:ascii="Times New Roman" w:eastAsia="Times New Roman"/><w:spacing w:val="0"/></w:rPr><w:t>~-</w:t></w:r><w:r><w:rPr><w:rFonts w:ascii="Times New Roman" w:eastAsia="Times New Roman"/></w:rPr><w:t>1</w:t></w:r><w:r><w:t>）</w:t></w:r><w:r><w:t>。公布后一周</w:t></w:r><w:r><w:t>（</w:t></w:r><w:r><w:rPr><w:rFonts w:ascii="Times New Roman" w:eastAsia="Times New Roman"/><w:spacing w:val="0"/></w:rPr><w:t>+</w:t></w:r><w:r><w:rPr><w:rFonts w:ascii="Times New Roman" w:eastAsia="Times New Roman"/></w:rPr><w:t>1~</w:t></w:r><w:r><w:rPr><w:rFonts w:ascii="Times New Roman" w:eastAsia="Times New Roman"/><w:spacing w:val="-1"/></w:rPr><w:t>+</w:t></w:r><w:r><w:rPr><w:rFonts w:ascii="Times New Roman" w:eastAsia="Times New Roman"/></w:rPr><w:t>6</w:t></w:r><w:r><w:t>）</w:t></w:r><w:r><w:t>、一个月后</w:t></w:r><w:r><w:t>（</w:t></w:r><w:r><w:rPr><w:rFonts w:ascii="Times New Roman" w:eastAsia="Times New Roman"/><w:spacing w:val="0"/></w:rPr><w:t>+</w:t></w:r><w:r><w:rPr><w:rFonts w:ascii="Times New Roman" w:eastAsia="Times New Roman"/></w:rPr><w:t>6~</w:t></w:r><w:r><w:rPr><w:rFonts w:ascii="Times New Roman" w:eastAsia="Times New Roman"/><w:spacing w:val="-1"/></w:rPr><w:t>+</w:t></w:r><w:r><w:rPr><w:rFonts w:ascii="Times New Roman" w:eastAsia="Times New Roman"/></w:rPr><w:t>21</w:t></w:r><w:r><w:t>）</w:t></w:r><w:r><w:t>。</w:t></w:r></w:p><w:p w:rsidR="0018722C"><w:pPr><w:topLinePunct/></w:pPr><w:r><w:t>本文采用累计超额收益法</w:t></w:r><w:r><w:rPr><w:rFonts w:ascii="Times New Roman" w:eastAsia="Times New Roman"/></w:rPr><w:t>(</w:t></w:r><w:r><w:rPr><w:rFonts w:ascii="Times New Roman" w:eastAsia="Times New Roman"/></w:rPr><w:t xml:space="preserve"> CAR, Cumulative Abnormal Return</w:t></w:r><w:r><w:rPr><w:rFonts w:ascii="Times New Roman" w:eastAsia="Times New Roman"/></w:rPr><w:t>)</w:t></w:r><w:r><w:t>来计算市场对外资并购事件的反应程度，即股价的变化。</w:t></w:r><w:r><w:rPr><w:rFonts w:ascii="Times New Roman" w:eastAsia="Times New Roman"/></w:rPr><w:t>CAR</w:t></w:r><w:r><w:t>的计算通过先计算异常报酬率</w:t></w:r><w:r><w:rPr><w:rFonts w:ascii="Times New Roman" w:eastAsia="Times New Roman"/></w:rPr><w:t>A</w:t></w:r><w:r><w:rPr><w:rFonts w:ascii="Times New Roman" w:eastAsia="Times New Roman"/></w:rPr><w:t>R</w:t></w:r></w:p><w:p w:rsidR="0018722C"><w:pPr><w:topLinePunct/></w:pPr><w:r><w:rPr><w:rFonts w:cstheme="minorBidi" w:hAnsiTheme="minorHAnsi" w:eastAsiaTheme="minorHAnsi" w:asciiTheme="minorHAnsi" w:ascii="Times New Roman"/><w:i/></w:rPr><w:t>AR</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spacing w:before="76"/><w:ind w:leftChars="0" w:left="6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8"/><w:sz w:val="28"/></w:rPr><w:t></w:t></w:r><w:r><w:rPr><w:kern w:val="2"/><w:szCs w:val="22"/><w:rFonts w:ascii="Symbol" w:hAnsi="Symbol" w:cstheme="minorBidi" w:eastAsiaTheme="minorHAnsi"/><w:i/><w:spacing w:val="2"/><w:w w:val="105"/><w:position w:val="8"/><w:sz w:val="30"/></w:rPr><w:t></w:t></w:r><w:r><w:rPr><w:kern w:val="2"/><w:szCs w:val="22"/><w:rFonts w:ascii="Times New Roman" w:hAnsi="Times New Roman" w:cstheme="minorBidi" w:eastAsiaTheme="minorHAnsi"/><w:i/><w:spacing w:val="2"/><w:w w:val="105"/><w:sz w:val="16"/></w:rPr><w:t>i</w:t></w:r><w:r><w:rPr><w:kern w:val="2"/><w:szCs w:val="22"/><w:rFonts w:ascii="Times New Roman" w:hAnsi="Times New Roman" w:cstheme="minorBidi" w:eastAsiaTheme="minorHAnsi"/><w:spacing w:val="2"/><w:w w:val="105"/><w:sz w:val="16"/></w:rPr><w:t>,</w:t></w:r><w:r w:rsidR="001852F3"><w:rPr><w:kern w:val="2"/><w:szCs w:val="22"/><w:rFonts w:ascii="Times New Roman" w:hAnsi="Times New Roman" w:cstheme="minorBidi" w:eastAsiaTheme="minorHAnsi"/><w:spacing w:val="2"/><w:w w:val="105"/><w:sz w:val="16"/></w:rPr><w:t xml:space="preserve"> </w:t></w:r><w:r><w:rPr><w:kern w:val="2"/><w:szCs w:val="22"/><w:rFonts w:ascii="Times New Roman" w:hAnsi="Times New Roman" w:cstheme="minorBidi" w:eastAsiaTheme="minorHAnsi"/><w:i/><w:spacing w:val="2"/><w:w w:val="105"/><w:sz w:val="16"/></w:rPr><w:t>t</w:t></w:r></w:p><w:p w:rsidR="0018722C"><w:pPr><w:spacing w:before="41"/><w:ind w:leftChars="0" w:left="6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4"/><w:sz w:val="28"/></w:rPr><w:t></w:t></w:r><w:r><w:rPr><w:kern w:val="2"/><w:szCs w:val="22"/><w:rFonts w:ascii="Times New Roman" w:hAnsi="Times New Roman" w:cstheme="minorBidi" w:eastAsiaTheme="minorHAnsi"/><w:i/><w:spacing w:val="-12"/><w:w w:val="104"/><w:sz w:val="28"/></w:rPr><w:t>R</w:t></w:r><w:r><w:rPr><w:kern w:val="2"/><w:szCs w:val="22"/><w:rFonts w:ascii="Times New Roman" w:hAnsi="Times New Roman" w:cstheme="minorBidi" w:eastAsiaTheme="minorHAnsi"/><w:i/><w:spacing w:val="5"/><w:w w:val="105"/><w:position w:val="-7"/><w:sz w:val="16"/></w:rPr><w:t>i</w:t></w:r><w:r><w:rPr><w:kern w:val="2"/><w:szCs w:val="22"/><w:rFonts w:ascii="Times New Roman" w:hAnsi="Times New Roman" w:cstheme="minorBidi" w:eastAsiaTheme="minorHAnsi"/><w:spacing w:val="0"/><w:w w:val="105"/><w:position w:val="-7"/><w:sz w:val="16"/></w:rPr><w:t>,</w:t></w:r><w:r w:rsidR="001852F3"><w:rPr><w:kern w:val="2"/><w:szCs w:val="22"/><w:rFonts w:ascii="Times New Roman" w:hAnsi="Times New Roman" w:cstheme="minorBidi" w:eastAsiaTheme="minorHAnsi"/><w:spacing w:val="0"/><w:w w:val="105"/><w:position w:val="-7"/><w:sz w:val="16"/></w:rPr><w:t xml:space="preserve"> </w:t></w:r><w:r><w:rPr><w:kern w:val="2"/><w:szCs w:val="22"/><w:rFonts w:ascii="Times New Roman" w:hAnsi="Times New Roman" w:cstheme="minorBidi" w:eastAsiaTheme="minorHAnsi"/><w:i/><w:w w:val="105"/><w:position w:val="-7"/><w:sz w:val="16"/></w:rPr><w:t>t</w:t></w:r><w:r><w:rPr><w:kern w:val="2"/><w:szCs w:val="22"/><w:rFonts w:ascii="Symbol" w:hAnsi="Symbol" w:cstheme="minorBidi" w:eastAsiaTheme="minorHAnsi"/><w:w w:val="104"/><w:sz w:val="28"/></w:rPr><w:t></w:t></w:r><w:r><w:rPr><w:kern w:val="2"/><w:szCs w:val="22"/><w:rFonts w:ascii="Times New Roman" w:hAnsi="Times New Roman" w:cstheme="minorBidi" w:eastAsiaTheme="minorHAnsi"/><w:i/><w:w w:val="104"/><w:sz w:val="28"/></w:rPr><w:t>E</w:t></w:r><w:r><w:rPr><w:kern w:val="2"/><w:szCs w:val="22"/><w:rFonts w:ascii="Symbol" w:hAnsi="Symbol" w:cstheme="minorBidi" w:eastAsiaTheme="minorHAnsi"/><w:spacing w:val="-56"/><w:w w:val="104"/><w:sz w:val="28"/></w:rPr><w:t></w:t></w:r><w:r><w:rPr><w:kern w:val="2"/><w:szCs w:val="22"/><w:rFonts w:ascii="Symbol" w:hAnsi="Symbol" w:cstheme="minorBidi" w:eastAsiaTheme="minorHAnsi"/><w:spacing w:val="6"/><w:w w:val="104"/><w:position w:val="-9"/><w:sz w:val="28"/></w:rPr><w:t></w:t></w:r><w:r><w:rPr><w:kern w:val="2"/><w:szCs w:val="22"/><w:rFonts w:ascii="Times New Roman" w:hAnsi="Times New Roman" w:cstheme="minorBidi" w:eastAsiaTheme="minorHAnsi"/><w:i/><w:spacing w:val="-12"/><w:w w:val="104"/><w:sz w:val="28"/></w:rPr><w:t>R</w:t></w:r><w:r><w:rPr><w:kern w:val="2"/><w:szCs w:val="22"/><w:rFonts w:ascii="Times New Roman" w:hAnsi="Times New Roman" w:cstheme="minorBidi" w:eastAsiaTheme="minorHAnsi"/><w:i/><w:spacing w:val="5"/><w:w w:val="105"/><w:position w:val="-7"/><w:sz w:val="16"/></w:rPr><w:t>i</w:t></w:r><w:r><w:rPr><w:kern w:val="2"/><w:szCs w:val="22"/><w:rFonts w:ascii="Times New Roman" w:hAnsi="Times New Roman" w:cstheme="minorBidi" w:eastAsiaTheme="minorHAnsi"/><w:spacing w:val="0"/><w:w w:val="105"/><w:position w:val="-7"/><w:sz w:val="16"/></w:rPr><w:t>,</w:t></w:r><w:r w:rsidR="001852F3"><w:rPr><w:kern w:val="2"/><w:szCs w:val="22"/><w:rFonts w:ascii="Times New Roman" w:hAnsi="Times New Roman" w:cstheme="minorBidi" w:eastAsiaTheme="minorHAnsi"/><w:spacing w:val="0"/><w:w w:val="105"/><w:position w:val="-7"/><w:sz w:val="16"/></w:rPr><w:t xml:space="preserve"> </w:t></w:r><w:r><w:rPr><w:kern w:val="2"/><w:szCs w:val="22"/><w:rFonts w:ascii="Times New Roman" w:hAnsi="Times New Roman" w:cstheme="minorBidi" w:eastAsiaTheme="minorHAnsi"/><w:i/><w:w w:val="105"/><w:position w:val="-7"/><w:sz w:val="16"/></w:rPr><w:t>t</w:t></w:r><w:r><w:rPr><w:kern w:val="2"/><w:szCs w:val="22"/><w:rFonts w:ascii="Symbol" w:hAnsi="Symbol" w:cstheme="minorBidi" w:eastAsiaTheme="minorHAnsi"/><w:spacing w:val="-56"/><w:w w:val="104"/><w:sz w:val="28"/></w:rPr><w:t></w:t></w:r><w:r><w:rPr><w:kern w:val="2"/><w:szCs w:val="22"/><w:rFonts w:ascii="Symbol" w:hAnsi="Symbol" w:cstheme="minorBidi" w:eastAsiaTheme="minorHAnsi"/><w:w w:val="104"/><w:position w:val="-9"/><w:sz w:val="28"/></w:rPr><w:t></w:t></w:r><w:r><w:rPr><w:kern w:val="2"/><w:szCs w:val="22"/><w:rFonts w:ascii="Symbol" w:hAnsi="Symbol" w:cstheme="minorBidi" w:eastAsiaTheme="minorHAnsi"/><w:w w:val="104"/><w:sz w:val="28"/></w:rPr><w:t></w:t></w:r><w:r><w:rPr><w:kern w:val="2"/><w:szCs w:val="22"/><w:rFonts w:ascii="Times New Roman" w:hAnsi="Times New Roman" w:cstheme="minorBidi" w:eastAsiaTheme="minorHAnsi"/><w:i/><w:spacing w:val="-12"/><w:w w:val="104"/><w:sz w:val="28"/></w:rPr><w:t>R</w:t></w:r><w:r><w:rPr><w:kern w:val="2"/><w:szCs w:val="22"/><w:rFonts w:ascii="Times New Roman" w:hAnsi="Times New Roman" w:cstheme="minorBidi" w:eastAsiaTheme="minorHAnsi"/><w:i/><w:spacing w:val="5"/><w:w w:val="105"/><w:position w:val="-7"/><w:sz w:val="16"/></w:rPr><w:t>i</w:t></w:r><w:r><w:rPr><w:kern w:val="2"/><w:szCs w:val="22"/><w:rFonts w:ascii="Times New Roman" w:hAnsi="Times New Roman" w:cstheme="minorBidi" w:eastAsiaTheme="minorHAnsi"/><w:w w:val="105"/><w:position w:val="-7"/><w:sz w:val="16"/></w:rPr><w:t>,</w:t></w:r><w:r w:rsidR="001852F3"><w:rPr><w:kern w:val="2"/><w:szCs w:val="22"/><w:rFonts w:ascii="Times New Roman" w:hAnsi="Times New Roman" w:cstheme="minorBidi" w:eastAsiaTheme="minorHAnsi"/><w:w w:val="105"/><w:position w:val="-7"/><w:sz w:val="16"/></w:rPr><w:t xml:space="preserve"> </w:t></w:r><w:r><w:rPr><w:kern w:val="2"/><w:szCs w:val="22"/><w:rFonts w:ascii="Times New Roman" w:hAnsi="Times New Roman" w:cstheme="minorBidi" w:eastAsiaTheme="minorHAnsi"/><w:i/><w:w w:val="105"/><w:position w:val="-7"/><w:sz w:val="16"/></w:rPr><w:t>t</w:t></w:r><w:r><w:rPr><w:kern w:val="2"/><w:szCs w:val="22"/><w:rFonts w:ascii="Symbol" w:hAnsi="Symbol" w:cstheme="minorBidi" w:eastAsiaTheme="minorHAnsi"/><w:w w:val="104"/><w:sz w:val="28"/></w:rPr><w:t></w:t></w:r><w:r><w:rPr><w:kern w:val="2"/><w:szCs w:val="22"/><w:rFonts w:ascii="Symbol" w:hAnsi="Symbol" w:cstheme="minorBidi" w:eastAsiaTheme="minorHAnsi"/><w:i/><w:spacing w:val="-49"/><w:w w:val="97"/><w:sz w:val="30"/></w:rPr><w:t></w:t></w:r><w:r><w:rPr><w:kern w:val="2"/><w:szCs w:val="22"/><w:rFonts w:ascii="Times New Roman" w:hAnsi="Times New Roman" w:cstheme="minorBidi" w:eastAsiaTheme="minorHAnsi"/><w:w w:val="104"/><w:position w:val="2"/><w:sz w:val="28"/></w:rPr><w:t>ˆ</w:t></w:r><w:r><w:rPr><w:kern w:val="2"/><w:szCs w:val="22"/><w:rFonts w:ascii="Times New Roman" w:hAnsi="Times New Roman" w:cstheme="minorBidi" w:eastAsiaTheme="minorHAnsi"/><w:i/><w:w w:val="105"/><w:position w:val="-7"/><w:sz w:val="16"/></w:rPr><w:t>i</w:t></w:r><w:r><w:rPr><w:kern w:val="2"/><w:szCs w:val="22"/><w:rFonts w:ascii="Symbol" w:hAnsi="Symbol" w:cstheme="minorBidi" w:eastAsiaTheme="minorHAnsi"/><w:w w:val="104"/><w:sz w:val="28"/></w:rPr><w:t></w:t></w:r><w:r><w:rPr><w:kern w:val="2"/><w:szCs w:val="22"/><w:rFonts w:ascii="Symbol" w:hAnsi="Symbol" w:cstheme="minorBidi" w:eastAsiaTheme="minorHAnsi"/><w:i/><w:spacing w:val="-42"/><w:w w:val="97"/><w:sz w:val="30"/></w:rPr><w:t></w:t></w:r><w:r><w:rPr><w:kern w:val="2"/><w:szCs w:val="22"/><w:rFonts w:ascii="Times New Roman" w:hAnsi="Times New Roman" w:cstheme="minorBidi" w:eastAsiaTheme="minorHAnsi"/><w:w w:val="104"/><w:position w:val="8"/><w:sz w:val="28"/></w:rPr><w:t>ˆ</w:t></w:r></w:p><w:p w:rsidR="0018722C"><w:pPr><w:topLinePunct/></w:pPr><w:r><w:rPr><w:rFonts w:cstheme="minorBidi" w:hAnsiTheme="minorHAnsi" w:eastAsiaTheme="minorHAnsi" w:asciiTheme="minorHAnsi"/></w:rPr><w:br w:type="column"/></w:r><w:r><w:rPr><w:rFonts w:ascii="Times New Roman" w:cstheme="minorBidi" w:hAnsiTheme="minorHAnsi" w:eastAsiaTheme="minorHAnsi"/><w:i/></w:rPr><w:t>R</w:t></w:r><w:r><w:rPr><w:rFonts w:ascii="Times New Roman" w:cstheme="minorBidi" w:hAnsiTheme="minorHAnsi" w:eastAsiaTheme="minorHAnsi"/><w:i/></w:rPr><w:t>m</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br w:type="column"/></w:r><w:r><w:t>（</w:t></w:r><w:r><w:rPr><w:rFonts w:ascii="Times New Roman" w:eastAsia="Times New Roman"/></w:rPr><w:t>5-6</w:t></w:r><w:r><w:t>）</w:t></w:r></w:p><w:p w:rsidR="0018722C"><w:pPr><w:pStyle w:val="ae"/><w:topLinePunct/></w:pPr><w:r><w:pict><v:shape style="margin-left:379.684204pt;margin-top:-11.751984pt;width:7.45pt;height:9.25pt;mso-position-horizontal-relative:page;mso-position-vertical-relative:paragraph;z-index:-328888" type="#_x0000_t202" filled="false" stroked="false"><v:textbox inset="0,0,0,0"><w:txbxContent></w:p><w:p w:rsidR="0018722C"><w:pPr><w:pStyle w:val="ae"/><w:topLinePunct/></w:pPr><w:r><w:pict><v:shape style="margin-left:379.684204pt;margin-top:-11.751984pt;width:7.45pt;height:9.25pt;mso-position-horizontal-relative:page;mso-position-vertical-relative:paragraph;z-index:-328888" type="#_x0000_t202" filled="false" stroked="false"><v:textbox inset="0,0,0,0"><w:txbxContent></w:p><w:p w:rsidR="0018722C"><w:pPr><w:spacing w:line="183" w:lineRule="exact" w:before="0"/><w:ind w:leftChars="0" w:left="0" w:rightChars="0" w:right="0" w:firstLineChars="0" w:firstLine="0"/><w:jc w:val="left"/><w:rPr><w:rFonts w:ascii="Times New Roman"/><w:i/><w:sz w:val="16"/></w:rPr></w:pPr><w:r><w:rPr><w:rFonts w:ascii="Times New Roman"/><w:i/><w:w w:val="105"/><w:sz w:val="16"/></w:rPr><w:t>i</w:t></w:r><w:r><w:rPr><w:rFonts w:ascii="Times New Roman"/><w:w w:val="105"/><w:sz w:val="16"/></w:rPr><w:t>,</w:t></w:r><w:r><w:rPr><w:rFonts w:ascii="Times New Roman"/><w:i/><w:w w:val="105"/><w:sz w:val="16"/></w:rPr><w:t>t</w:t></w:r></w:p><w:p </w:txbxContent></v:textbox><w10:wrap type="none"/></v:shape></w:pict></w:r><w:r><w:rPr><w:rFonts w:ascii="Times New Roman" w:eastAsia="Times New Roman"/></w:rPr><w:t>CAR</w:t></w:r><w:r><w:t>就是在时间窗口内</w:t></w:r><w:r><w:rPr><w:rFonts w:ascii="Times New Roman" w:eastAsia="Times New Roman"/></w:rPr><w:t>AR</w:t></w:r><w:r><w:t>的累计值。</w:t></w:r></w:p><w:p w:rsidR="0018722C"><w:pPr><w:pStyle w:val="Heading2"/><w:topLinePunct/><w:ind w:left="171" w:hangingChars="171" w:hanging="171"/></w:pPr><w:bookmarkStart w:id="816607" w:name="_Toc686816607"/><w:bookmarkStart w:name="5.3 实证结果分析 " w:id="133"/><w:bookmarkEnd w:id="133"/><w:r><w:rPr><w:b/></w:rPr><w:t>5.3</w:t></w:r><w:r><w:t xml:space="preserve"> </w:t></w:r><w:bookmarkStart w:name="_bookmark59" w:id="134"/><w:bookmarkEnd w:id="134"/><w:bookmarkStart w:name="_bookmark59" w:id="135"/><w:bookmarkEnd w:id="135"/><w:r><w:t>实证结果分析</w:t></w:r><w:bookmarkEnd w:id="816607"/></w:p><w:p w:rsidR="0018722C"><w:pPr><w:pStyle w:val="Heading3"/><w:topLinePunct/><w:ind w:left="200" w:hangingChars="200" w:hanging="200"/></w:pPr><w:bookmarkStart w:id="816608" w:name="_Toc686816608"/><w:bookmarkStart w:name="_bookmark60" w:id="136"/><w:bookmarkEnd w:id="136"/><w:r><w:rPr><w:b/></w:rPr><w:t>5.3.1</w:t></w:r><w:r><w:t xml:space="preserve"> </w:t></w:r><w:bookmarkStart w:name="_bookmark60" w:id="137"/><w:bookmarkEnd w:id="137"/><w:r><w:t>被外资并购的上市公司在公告前后的</w:t></w:r><w:r><w:rPr><w:b/></w:rPr><w:t>CAR</w:t></w:r><w:r><w:t>比较</w:t></w:r><w:bookmarkEnd w:id="816608"/></w:p><w:p w:rsidR="0018722C"><w:pPr><w:topLinePunct/></w:pPr><w:r><w:t>图</w:t></w:r><w:r><w:rPr><w:rFonts w:ascii="Times New Roman" w:eastAsia="宋体"/></w:rPr><w:t>5</w:t></w:r><w:r><w:rPr><w:rFonts w:ascii="Times New Roman" w:eastAsia="宋体"/></w:rPr><w:t>.</w:t></w:r><w:r><w:rPr><w:rFonts w:ascii="Times New Roman" w:eastAsia="宋体"/></w:rPr><w:t>1</w:t></w:r><w:r><w:t>是所有被外资并购的上市公司在并购公告前后的</w:t></w:r><w:r><w:rPr><w:rFonts w:ascii="Times New Roman" w:eastAsia="宋体"/></w:rPr><w:t>betas</w:t></w:r><w:r><w:t>风险变化图。</w:t></w:r><w:r><w:t>图中的</w:t></w:r><w:r><w:rPr><w:rFonts w:ascii="Times New Roman" w:eastAsia="宋体"/></w:rPr><w:t>beta</w:t></w:r><w:r><w:t>指标值是通过对样本中全部被外资并购的上市公司的</w:t></w:r><w:r><w:rPr><w:rFonts w:ascii="Times New Roman" w:eastAsia="宋体"/></w:rPr><w:t>betas</w:t></w:r><w:r><w:t>风险取平</w:t></w:r><w:r><w:t>均获得的。在外资并购公布的前一个周到前</w:t></w:r><w:r><w:rPr><w:rFonts w:ascii="Times New Roman" w:eastAsia="宋体"/></w:rPr><w:t>6</w:t></w:r><w:r><w:t>个月期间，</w:t></w:r><w:r><w:rPr><w:rFonts w:ascii="Times New Roman" w:eastAsia="宋体"/></w:rPr><w:t>betas</w:t></w:r><w:r><w:t>风险并不存在显著的变化趋势。但是在外资并购公告的前一周，</w:t></w:r><w:r><w:rPr><w:rFonts w:ascii="Times New Roman" w:eastAsia="宋体"/></w:rPr><w:t>betas</w:t></w:r><w:r><w:t>风险呈现出增加的趋势，</w:t></w:r><w:r><w:t>而在公告后的一个月却又呈现出显著降低的趋势，且在在外资并购公布前后达到</w:t></w:r><w:r><w:t>最大。通过比较外资并购前后的</w:t></w:r><w:r><w:rPr><w:rFonts w:ascii="Times New Roman" w:eastAsia="宋体"/></w:rPr><w:t>betas</w:t></w:r><w:r><w:t>风险可以发现，外资并购行为降低了公司</w:t></w:r><w:r><w:t>的</w:t></w:r><w:r><w:rPr><w:rFonts w:ascii="Times New Roman" w:eastAsia="宋体"/></w:rPr><w:t>betas</w:t></w:r><w:r><w:t>风险。这说明外资并购在公告前的一段较短时间</w:t></w:r><w:r><w:t>（</w:t></w:r><w:r><w:t xml:space="preserve">一周</w:t></w:r><w:r><w:t>）</w:t></w:r><w:r><w:t xml:space="preserve">会导致</w:t></w:r><w:r><w:rPr><w:rFonts w:ascii="Times New Roman" w:eastAsia="宋体"/></w:rPr><w:t>betas</w:t></w:r><w:r><w:t>风险的增加，但从并购后的长期效果看，外资并购行为会降低公司的</w:t></w:r><w:r><w:rPr><w:rFonts w:ascii="Times New Roman" w:eastAsia="宋体"/></w:rPr><w:t>betas</w:t></w:r><w:r><w:t>风险。</w:t></w:r></w:p><w:p w:rsidR="0018722C"><w:pPr><w:topLinePunct/></w:pPr><w:r><w:rPr><w:rFonts w:cstheme="minorBidi" w:hAnsiTheme="minorHAnsi" w:eastAsiaTheme="minorHAnsi" w:asciiTheme="minorHAnsi"/></w:rPr><w:t>beta</w:t></w:r></w:p><w:tbl><w:tblPr><w:tblW w:w="0" w:type="auto"/><w:jc w:val="left"/><w:tblBorders><w:top w:val="single" w:sz="6" w:space="0" w:color="808080"/><w:left w:val="single" w:sz="6" w:space="0" w:color="808080"/><w:bottom w:val="single" w:sz="6" w:space="0" w:color="808080"/><w:right w:val="single" w:sz="6" w:space="0" w:color="808080"/><w:insideH w:val="single" w:sz="6" w:space="0" w:color="808080"/><w:insideV w:val="single" w:sz="6" w:space="0" w:color="808080"/></w:tblBorders><w:tblLayout w:type="fixed"/><w:tblCellMar><w:top w:w="0" w:type="dxa"/><w:left w:w="0" w:type="dxa"/><w:bottom w:w="0" w:type="dxa"/><w:right w:w="0" w:type="dxa"/></w:tblCellMar><w:tblLook w:val="01E0"/></w:tblPr><w:tblGrid><w:gridCol w:w="6289"/></w:tblGrid><w:tr><w:trPr><w:trHeight w:val="280" w:hRule="atLeast"/></w:trPr><w:tc><w:tcPr><w:tcW w:w="6289" w:type="dxa"/><w:tcBorders><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000000"/><w:left w:val="single" w:sz="6" w:space="0" w:color="000000"/><w:bottom w:val="single" w:sz="6" w:space="0" w:color="FF00FF"/></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FF00FF"/><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bl><w:p w:rsidR="0018722C"><w:pPr><w:pStyle w:val="ae"/><w:topLinePunct/></w:pPr><w:r><w:rPr><w:kern w:val="2"/><w:szCs w:val="22"/><w:rFonts w:cstheme="minorBidi" w:hAnsiTheme="minorHAnsi" w:eastAsiaTheme="minorHAnsi" w:asciiTheme="minorHAnsi"/><w:w w:val="101"/><w:sz w:val="20"/></w:rPr><w:t>1</w:t></w:r></w:p><w:p w:rsidR="0018722C"><w:pPr><w:pStyle w:val="ae"/><w:topLinePunct/></w:pPr><w:r><w:rPr><w:rFonts w:cstheme="minorBidi" w:hAnsiTheme="minorHAnsi" w:eastAsiaTheme="minorHAnsi" w:asciiTheme="minorHAnsi"/></w:rPr><w:pict><v:shape style="position:absolute;margin-left:53.700001pt;margin-top:169.585052pt;width:3.75pt;height:3.8pt;mso-position-horizontal-relative:page;mso-position-vertical-relative:paragraph;z-index:6616" coordorigin="1074,3392" coordsize="75,76" path="m2704,281l2742,332m2742,344l2767,332e" filled="false" stroked="true" strokeweight=".629869pt" strokecolor="#ff00ff"><v:path arrowok="t"/><v:stroke dashstyle="solid"/><w10:wrap type="none"/></v:shape></w:pict></w:r><w:r><w:rPr><w:rFonts w:cstheme="minorBidi" w:hAnsiTheme="minorHAnsi" w:eastAsiaTheme="minorHAnsi" w:asciiTheme="minorHAnsi"/></w:rPr><w:pict><v:shape style="position:absolute;margin-left:66.474998pt;margin-top:166.585052pt;width:21.8pt;height:26.35pt;mso-position-horizontal-relative:page;mso-position-vertical-relative:paragraph;z-index:6664" coordorigin="1329,3332" coordsize="436,527" path="m2919,332l2957,243m2957,231l2982,256m2994,256l3032,268m3045,268l3070,294m3083,294l3108,306m3121,319l3159,306m3171,306l3209,483m3209,496l3247,660m3247,673l3285,647e" filled="false" stroked="true" strokeweight=".629869pt" strokecolor="#ff00ff"><v:path arrowok="t"/><v:stroke dashstyle="solid"/><w10:wrap type="none"/></v:shape></w:pict></w:r><w:r><w:rPr><w:rFonts w:cstheme="minorBidi" w:hAnsiTheme="minorHAnsi" w:eastAsiaTheme="minorHAnsi" w:asciiTheme="minorHAnsi"/></w:rPr><w:pict><v:shape style="position:absolute;margin-left:248.25pt;margin-top:164.335052pt;width:93.15pt;height:49.65pt;mso-position-horizontal-relative:page;mso-position-vertical-relative:paragraph;z-index:-329056" coordorigin="4965,3287" coordsize="1863,993" path="m5975,332l6013,205m6013,193l6050,218m6063,231l6101,382m6101,395l6126,395m6139,395l6177,407m6189,407l6215,407m6227,407l6252,382m6265,369l6303,395m6315,395l6341,407m6353,420l6391,471m6391,483l6429,445m6442,433l6467,445m6480,445l6518,420m6530,407l6568,281m6568,268l6593,281m6606,281l6656,344m6656,357l6694,471m6694,483l6732,369m6732,357l6770,407m6783,420l6808,407m6821,395l6846,395m6859,395l6896,382m6909,382l6934,420m6947,433l6985,369m7036,572l7061,546m7073,546l7124,773m7199,597l7237,559m7250,546l7288,698m7288,711l7313,736m7326,736l7364,786m7376,799l7402,812m7414,812l7465,887m7465,900l7503,812m7503,799l7540,1026e" filled="false" stroked="true" strokeweight=".629869pt" strokecolor="#ff00ff"><v:path arrowok="t"/><v:stroke dashstyle="solid"/><w10:wrap type="none"/></v:shape></w:pict></w:r><w:r><w:rPr><w:rFonts w:cstheme="minorBidi" w:hAnsiTheme="minorHAnsi" w:eastAsiaTheme="minorHAnsi" w:asciiTheme="minorHAnsi"/></w:rPr><w:pict><v:shape style="position:absolute;margin-left:372.170013pt;margin-top:164.335052pt;width:36.85pt;height:47.4pt;mso-position-horizontal-relative:page;mso-position-vertical-relative:paragraph;z-index:-328960" coordorigin="7443,3287" coordsize="737,948" path="m8058,193l8083,205m8096,205l8122,243m8134,256l8185,445m8185,458l8210,483m8260,521l8298,496m8349,534l8399,786m8399,799l8437,925m8437,938l8475,837m8525,761l8551,786m8563,799l8588,824m8601,837l8651,963m8651,976l8677,988e" filled="false" stroked="true" strokeweight=".629869pt" strokecolor="#ff00ff"><v:path arrowok="t"/><v:stroke dashstyle="solid"/><w10:wrap type="none"/></v:shape></w:pict></w:r><w:r><w:rPr><w:rFonts w:cstheme="minorBidi" w:hAnsiTheme="minorHAnsi" w:eastAsiaTheme="minorHAnsi" w:asciiTheme="minorHAnsi"/></w:rPr><w:t>0.998</w:t></w:r></w:p><w:p w:rsidR="0018722C"><w:pPr><w:pStyle w:val="ae"/><w:topLinePunct/></w:pPr><w:r><w:rPr><w:rFonts w:cstheme="minorBidi" w:hAnsiTheme="minorHAnsi" w:eastAsiaTheme="minorHAnsi" w:asciiTheme="minorHAnsi"/></w:rPr><w:pict><v:shape style="position:absolute;margin-left:53.700001pt;margin-top:169.585052pt;width:3.75pt;height:3.8pt;mso-position-horizontal-relative:page;mso-position-vertical-relative:paragraph;z-index:6616" coordorigin="1074,3392" coordsize="75,76" path="m2704,281l2742,332m2742,344l2767,332e" filled="false" stroked="true" strokeweight=".629869pt" strokecolor="#ff00ff"><v:path arrowok="t"/><v:stroke dashstyle="solid"/><w10:wrap type="none"/></v:shape></w:pict></w:r><w:r><w:rPr><w:rFonts w:cstheme="minorBidi" w:hAnsiTheme="minorHAnsi" w:eastAsiaTheme="minorHAnsi" w:asciiTheme="minorHAnsi"/></w:rPr><w:pict><v:shape style="position:absolute;margin-left:66.474998pt;margin-top:166.585052pt;width:21.8pt;height:26.35pt;mso-position-horizontal-relative:page;mso-position-vertical-relative:paragraph;z-index:6664" coordorigin="1329,3332" coordsize="436,527" path="m2919,332l2957,243m2957,231l2982,256m2994,256l3032,268m3045,268l3070,294m3083,294l3108,306m3121,319l3159,306m3171,306l3209,483m3209,496l3247,660m3247,673l3285,647e" filled="false" stroked="true" strokeweight=".629869pt" strokecolor="#ff00ff"><v:path arrowok="t"/><v:stroke dashstyle="solid"/><w10:wrap type="none"/></v:shape></w:pict></w:r><w:r><w:rPr><w:rFonts w:cstheme="minorBidi" w:hAnsiTheme="minorHAnsi" w:eastAsiaTheme="minorHAnsi" w:asciiTheme="minorHAnsi"/></w:rPr><w:pict><v:shape style="position:absolute;margin-left:248.25pt;margin-top:164.335052pt;width:93.15pt;height:49.65pt;mso-position-horizontal-relative:page;mso-position-vertical-relative:paragraph;z-index:-329056" coordorigin="4965,3287" coordsize="1863,993" path="m5975,332l6013,205m6013,193l6050,218m6063,231l6101,382m6101,395l6126,395m6139,395l6177,407m6189,407l6215,407m6227,407l6252,382m6265,369l6303,395m6315,395l6341,407m6353,420l6391,471m6391,483l6429,445m6442,433l6467,445m6480,445l6518,420m6530,407l6568,281m6568,268l6593,281m6606,281l6656,344m6656,357l6694,471m6694,483l6732,369m6732,357l6770,407m6783,420l6808,407m6821,395l6846,395m6859,395l6896,382m6909,382l6934,420m6947,433l6985,369m7036,572l7061,546m7073,546l7124,773m7199,597l7237,559m7250,546l7288,698m7288,711l7313,736m7326,736l7364,786m7376,799l7402,812m7414,812l7465,887m7465,900l7503,812m7503,799l7540,1026e" filled="false" stroked="true" strokeweight=".629869pt" strokecolor="#ff00ff"><v:path arrowok="t"/><v:stroke dashstyle="solid"/><w10:wrap type="none"/></v:shape></w:pict></w:r><w:r><w:rPr><w:rFonts w:cstheme="minorBidi" w:hAnsiTheme="minorHAnsi" w:eastAsiaTheme="minorHAnsi" w:asciiTheme="minorHAnsi"/></w:rPr><w:pict><v:shape style="position:absolute;margin-left:372.170013pt;margin-top:164.335052pt;width:36.85pt;height:47.4pt;mso-position-horizontal-relative:page;mso-position-vertical-relative:paragraph;z-index:-328960" coordorigin="7443,3287" coordsize="737,948" path="m8058,193l8083,205m8096,205l8122,243m8134,256l8185,445m8185,458l8210,483m8260,521l8298,496m8349,534l8399,786m8399,799l8437,925m8437,938l8475,837m8525,761l8551,786m8563,799l8588,824m8601,837l8651,963m8651,976l8677,988e" filled="false" stroked="true" strokeweight=".629869pt" strokecolor="#ff00ff"><v:path arrowok="t"/><v:stroke dashstyle="solid"/><w10:wrap type="none"/></v:shape></w:pict></w:r><w:r><w:rPr><w:rFonts w:cstheme="minorBidi" w:hAnsiTheme="minorHAnsi" w:eastAsiaTheme="minorHAnsi" w:asciiTheme="minorHAnsi"/></w:rPr><w:t>0.998</w:t></w:r></w:p><w:p w:rsidR="0018722C"><w:pPr><w:pStyle w:val="ae"/><w:topLinePunct/></w:pPr><w:r><w:rPr><w:rFonts w:cstheme="minorBidi" w:hAnsiTheme="minorHAnsi" w:eastAsiaTheme="minorHAnsi" w:asciiTheme="minorHAnsi"/></w:rPr><w:pict><v:line style="position:absolute;mso-position-horizontal-relative:page;mso-position-vertical-relative:paragraph;z-index:6640" from="141.525055pt,11.506175pt" to="142.785938pt,10.876879pt" stroked="true" strokeweight=".629525pt" strokecolor="#ff00ff"><v:stroke dashstyle="solid"/><w10:wrap type="none"/></v:line></w:pict></w:r><w:r><w:rPr><w:rFonts w:cstheme="minorBidi" w:hAnsiTheme="minorHAnsi" w:eastAsiaTheme="minorHAnsi" w:asciiTheme="minorHAnsi"/></w:rPr><w:pict><v:shape style="position:absolute;margin-left:113.800003pt;margin-top:169.464828pt;width:30.05pt;height:20.350pt;mso-position-horizontal-relative:page;mso-position-vertical-relative:paragraph;z-index:-329128" coordorigin="2276,3389" coordsize="601,407" path="m3714,369l3752,407m3765,420l3790,432m3803,432l3840,470m3853,483l3878,445m3891,432l3929,496m3929,508l3967,496m3980,496l4017,546m4017,559l4043,571m4055,571l4093,546m4144,369l4181,243m4181,230l4220,268e" filled="false" stroked="true" strokeweight=".629869pt" strokecolor="#ff00ff"><v:path arrowok="t"/><v:stroke dashstyle="solid"/><w10:wrap type="none"/></v:shape></w:pict></w:r><w:r><w:rPr><w:rFonts w:cstheme="minorBidi" w:hAnsiTheme="minorHAnsi" w:eastAsiaTheme="minorHAnsi" w:asciiTheme="minorHAnsi"/></w:rPr><w:pict><v:shape style="position:absolute;margin-left:149.850006pt;margin-top:167.964828pt;width:12.05pt;height:9.050pt;mso-position-horizontal-relative:page;mso-position-vertical-relative:paragraph;z-index:-329104" coordorigin="2997,3359" coordsize="241,181" path="m4320,281l4358,230m4358,218l4383,205m4396,205l4434,230m4447,243l4485,293m4485,306l4523,356e" filled="false" stroked="true" strokeweight=".629869pt" strokecolor="#ff00ff"><v:path arrowok="t"/><v:stroke dashstyle="solid"/><w10:wrap type="none"/></v:shape></w:pict></w:r><w:r><w:rPr><w:rFonts w:cstheme="minorBidi" w:hAnsiTheme="minorHAnsi" w:eastAsiaTheme="minorHAnsi" w:asciiTheme="minorHAnsi"/></w:rPr><w:pict><v:shape style="position:absolute;margin-left:164.880005pt;margin-top:171.734833pt;width:79.650pt;height:30.85pt;mso-position-horizontal-relative:page;mso-position-vertical-relative:paragraph;z-index:-329080" coordorigin="3298,3435" coordsize="1593,617" path="m4573,559l4611,660m4611,672l4649,533m4649,521l4699,622m4699,635l4724,660m4737,660l4775,635m4788,635l4813,660m4826,672l4851,697m4863,710l4901,723m4914,723l4939,748m4952,761l4990,660m4990,647l5040,748m5040,761l5066,786m5078,786l5116,736m5116,723l5154,736m5166,736l5204,609m5204,596l5242,609m5255,609l5280,635m5293,635l5331,521m5331,508l5369,521m5381,521l5406,496m5419,483l5444,445m5457,432l5507,281m5507,268l5545,319m5545,331l5583,395m5583,407l5621,445m5672,559l5709,508m5722,496l5760,395m5760,382l5785,356m5798,344l5836,293m5848,281l5874,293m5886,293l5912,319e" filled="false" stroked="true" strokeweight=".629869pt" strokecolor="#ff00ff"><v:path arrowok="t"/><v:stroke dashstyle="solid"/><w10:wrap type="none"/></v:shape></w:pict></w:r><w:r><w:rPr><w:rFonts w:cstheme="minorBidi" w:hAnsiTheme="minorHAnsi" w:eastAsiaTheme="minorHAnsi" w:asciiTheme="minorHAnsi"/></w:rPr><w:t>0.996</w:t></w:r></w:p><w:p w:rsidR="0018722C"><w:pPr><w:pStyle w:val="ae"/><w:topLinePunct/></w:pPr><w:r><w:rPr><w:rFonts w:cstheme="minorBidi" w:hAnsiTheme="minorHAnsi" w:eastAsiaTheme="minorHAnsi" w:asciiTheme="minorHAnsi"/></w:rPr><w:pict><v:line style="position:absolute;mso-position-horizontal-relative:page;mso-position-vertical-relative:paragraph;z-index:6640" from="141.525055pt,11.506175pt" to="142.785938pt,10.876879pt" stroked="true" strokeweight=".629525pt" strokecolor="#ff00ff"><v:stroke dashstyle="solid"/><w10:wrap type="none"/></v:line></w:pict></w:r><w:r><w:rPr><w:rFonts w:cstheme="minorBidi" w:hAnsiTheme="minorHAnsi" w:eastAsiaTheme="minorHAnsi" w:asciiTheme="minorHAnsi"/></w:rPr><w:pict><v:shape style="position:absolute;margin-left:113.800003pt;margin-top:169.464828pt;width:30.05pt;height:20.350pt;mso-position-horizontal-relative:page;mso-position-vertical-relative:paragraph;z-index:-329128" coordorigin="2276,3389" coordsize="601,407" path="m3714,369l3752,407m3765,420l3790,432m3803,432l3840,470m3853,483l3878,445m3891,432l3929,496m3929,508l3967,496m3980,496l4017,546m4017,559l4043,571m4055,571l4093,546m4144,369l4181,243m4181,230l4220,268e" filled="false" stroked="true" strokeweight=".629869pt" strokecolor="#ff00ff"><v:path arrowok="t"/><v:stroke dashstyle="solid"/><w10:wrap type="none"/></v:shape></w:pict></w:r><w:r><w:rPr><w:rFonts w:cstheme="minorBidi" w:hAnsiTheme="minorHAnsi" w:eastAsiaTheme="minorHAnsi" w:asciiTheme="minorHAnsi"/></w:rPr><w:pict><v:shape style="position:absolute;margin-left:149.850006pt;margin-top:167.964828pt;width:12.05pt;height:9.050pt;mso-position-horizontal-relative:page;mso-position-vertical-relative:paragraph;z-index:-329104" coordorigin="2997,3359" coordsize="241,181" path="m4320,281l4358,230m4358,218l4383,205m4396,205l4434,230m4447,243l4485,293m4485,306l4523,356e" filled="false" stroked="true" strokeweight=".629869pt" strokecolor="#ff00ff"><v:path arrowok="t"/><v:stroke dashstyle="solid"/><w10:wrap type="none"/></v:shape></w:pict></w:r><w:r><w:rPr><w:rFonts w:cstheme="minorBidi" w:hAnsiTheme="minorHAnsi" w:eastAsiaTheme="minorHAnsi" w:asciiTheme="minorHAnsi"/></w:rPr><w:pict><v:shape style="position:absolute;margin-left:164.880005pt;margin-top:171.734833pt;width:79.650pt;height:30.85pt;mso-position-horizontal-relative:page;mso-position-vertical-relative:paragraph;z-index:-329080" coordorigin="3298,3435" coordsize="1593,617" path="m4573,559l4611,660m4611,672l4649,533m4649,521l4699,622m4699,635l4724,660m4737,660l4775,635m4788,635l4813,660m4826,672l4851,697m4863,710l4901,723m4914,723l4939,748m4952,761l4990,660m4990,647l5040,748m5040,761l5066,786m5078,786l5116,736m5116,723l5154,736m5166,736l5204,609m5204,596l5242,609m5255,609l5280,635m5293,635l5331,521m5331,508l5369,521m5381,521l5406,496m5419,483l5444,445m5457,432l5507,281m5507,268l5545,319m5545,331l5583,395m5583,407l5621,445m5672,559l5709,508m5722,496l5760,395m5760,382l5785,356m5798,344l5836,293m5848,281l5874,293m5886,293l5912,319e" filled="false" stroked="true" strokeweight=".629869pt" strokecolor="#ff00ff"><v:path arrowok="t"/><v:stroke dashstyle="solid"/><w10:wrap type="none"/></v:shape></w:pict></w:r><w:r><w:rPr><w:rFonts w:cstheme="minorBidi" w:hAnsiTheme="minorHAnsi" w:eastAsiaTheme="minorHAnsi" w:asciiTheme="minorHAnsi"/></w:rPr><w:t>0.996</w:t></w:r></w:p><w:p w:rsidR="0018722C"><w:pPr><w:pStyle w:val="ae"/><w:topLinePunct/></w:pPr><w:r><w:rPr><w:rFonts w:cstheme="minorBidi" w:hAnsiTheme="minorHAnsi" w:eastAsiaTheme="minorHAnsi" w:asciiTheme="minorHAnsi"/></w:rPr><w:pict><v:line style="position:absolute;mso-position-horizontal-relative:page;mso-position-vertical-relative:paragraph;z-index:6568;mso-wrap-distance-left:0;mso-wrap-distance-right:0" from="459.095367pt,18.470373pt" to="473.620745pt,18.470373pt" stroked="true" strokeweight=".629296pt" strokecolor="#ff00ff"><v:stroke dashstyle="solid"/><w10:wrap type="topAndBottom"/></v:line></w:pict></w:r><w:r><w:rPr><w:rFonts w:cstheme="minorBidi" w:hAnsiTheme="minorHAnsi" w:eastAsiaTheme="minorHAnsi" w:asciiTheme="minorHAnsi"/></w:rPr><w:pict><v:shape style="position:absolute;margin-left:91.25pt;margin-top:173.889755pt;width:10.55pt;height:5.3pt;mso-position-horizontal-relative:page;mso-position-vertical-relative:paragraph;z-index:-329176" coordorigin="1825,3478" coordsize="211,106" path="m3335,256l3374,256m3386,256l3424,332m3424,344l3449,344m3462,344l3512,281e" filled="false" stroked="true" strokeweight=".629869pt" strokecolor="#ff00ff"><v:path arrowok="t"/><v:stroke dashstyle="solid"/><w10:wrap type="none"/></v:shape></w:pict></w:r><w:r><w:rPr><w:rFonts w:cstheme="minorBidi" w:hAnsiTheme="minorHAnsi" w:eastAsiaTheme="minorHAnsi" w:asciiTheme="minorHAnsi"/></w:rPr><w:pict><v:line style="position:absolute;mso-position-horizontal-relative:page;mso-position-vertical-relative:paragraph;z-index:6712" from="181.936371pt,14.040127pt" to="183.197254pt,14.669423pt" stroked="true" strokeweight=".629525pt" strokecolor="#ff00ff"><v:stroke dashstyle="solid"/><w10:wrap type="none"/></v:line></w:pict></w:r><w:r><w:rPr><w:rFonts w:cstheme="minorBidi" w:hAnsiTheme="minorHAnsi" w:eastAsiaTheme="minorHAnsi" w:asciiTheme="minorHAnsi"/></w:rPr><w:pict><v:line style="position:absolute;mso-position-horizontal-relative:page;mso-position-vertical-relative:paragraph;z-index:6856" from="385.863251pt,20.987558pt" to="387.124134pt,21.633636pt" stroked="true" strokeweight=".629535pt" strokecolor="#ff00ff"><v:stroke dashstyle="solid"/><w10:wrap type="none"/></v:line></w:pict></w:r><w:r><w:rPr><w:rFonts w:cstheme="minorBidi" w:hAnsiTheme="minorHAnsi" w:eastAsiaTheme="minorHAnsi" w:asciiTheme="minorHAnsi"/></w:rPr><w:pict><v:shape style="position:absolute;margin-left:356.399994pt;margin-top:161.839752pt;width:8.3pt;height:6.05pt;mso-position-horizontal-relative:page;mso-position-vertical-relative:paragraph;z-index:-328984" coordorigin="7128,3237" coordsize="166,121" path="m7793,155l7844,67m7844,53l7869,67m7882,79l7932,142e" filled="false" stroked="true" strokeweight=".629869pt" strokecolor="#ff00ff"><v:path arrowok="t"/><v:stroke dashstyle="solid"/><w10:wrap type="none"/></v:shape></w:pict></w:r><w:r><w:rPr><w:rFonts w:cstheme="minorBidi" w:hAnsiTheme="minorHAnsi" w:eastAsiaTheme="minorHAnsi" w:asciiTheme="minorHAnsi"/></w:rPr><w:pict><v:shape style="position:absolute;margin-left:412pt;margin-top:185.189758pt;width:12.75pt;height:19.6pt;mso-position-horizontal-relative:page;mso-position-vertical-relative:paragraph;z-index:6928" coordorigin="8240,3704" coordsize="255,392" path="m8728,533l8778,723m8778,736l8803,773m8866,445l8904,496m8904,508l8942,622e" filled="false" stroked="true" strokeweight=".629869pt" strokecolor="#ff00ff"><v:path arrowok="t"/><v:stroke dashstyle="solid"/><w10:wrap type="none"/></v:shape></w:pict></w:r><w:r><w:rPr><w:rFonts w:cstheme="minorBidi" w:hAnsiTheme="minorHAnsi" w:eastAsiaTheme="minorHAnsi" w:asciiTheme="minorHAnsi"/></w:rPr><w:pict><v:shape style="position:absolute;margin-left:455.001709pt;margin-top:9.953897pt;width:43.6pt;height:13.3pt;mso-position-horizontal-relative:page;mso-position-vertical-relative:paragraph;z-index:-328912" type="#_x0000_t202" filled="false" stroked="true" strokeweight=".629394pt" strokecolor="#000000"><v:textbox inset="0,0,0,0"><w:txbxContent></w:p><w:p w:rsidR="0018722C"><w:pPr><w:pStyle w:val="ae"/><w:topLinePunct/></w:pPr><w:r><w:rPr><w:rFonts w:cstheme="minorBidi" w:hAnsiTheme="minorHAnsi" w:eastAsiaTheme="minorHAnsi" w:asciiTheme="minorHAnsi"/></w:rPr><w:pict><v:line style="position:absolute;mso-position-horizontal-relative:page;mso-position-vertical-relative:paragraph;z-index:6568;mso-wrap-distance-left:0;mso-wrap-distance-right:0" from="459.095367pt,18.470373pt" to="473.620745pt,18.470373pt" stroked="true" strokeweight=".629296pt" strokecolor="#ff00ff"><v:stroke dashstyle="solid"/><w10:wrap type="topAndBottom"/></v:line></w:pict></w:r><w:r><w:rPr><w:rFonts w:cstheme="minorBidi" w:hAnsiTheme="minorHAnsi" w:eastAsiaTheme="minorHAnsi" w:asciiTheme="minorHAnsi"/></w:rPr><w:pict><v:shape style="position:absolute;margin-left:91.25pt;margin-top:173.889755pt;width:10.55pt;height:5.3pt;mso-position-horizontal-relative:page;mso-position-vertical-relative:paragraph;z-index:-329176" coordorigin="1825,3478" coordsize="211,106" path="m3335,256l3374,256m3386,256l3424,332m3424,344l3449,344m3462,344l3512,281e" filled="false" stroked="true" strokeweight=".629869pt" strokecolor="#ff00ff"><v:path arrowok="t"/><v:stroke dashstyle="solid"/><w10:wrap type="none"/></v:shape></w:pict></w:r><w:r><w:rPr><w:rFonts w:cstheme="minorBidi" w:hAnsiTheme="minorHAnsi" w:eastAsiaTheme="minorHAnsi" w:asciiTheme="minorHAnsi"/></w:rPr><w:pict><v:line style="position:absolute;mso-position-horizontal-relative:page;mso-position-vertical-relative:paragraph;z-index:6712" from="181.936371pt,14.040127pt" to="183.197254pt,14.669423pt" stroked="true" strokeweight=".629525pt" strokecolor="#ff00ff"><v:stroke dashstyle="solid"/><w10:wrap type="none"/></v:line></w:pict></w:r><w:r><w:rPr><w:rFonts w:cstheme="minorBidi" w:hAnsiTheme="minorHAnsi" w:eastAsiaTheme="minorHAnsi" w:asciiTheme="minorHAnsi"/></w:rPr><w:pict><v:line style="position:absolute;mso-position-horizontal-relative:page;mso-position-vertical-relative:paragraph;z-index:6856" from="385.863251pt,20.987558pt" to="387.124134pt,21.633636pt" stroked="true" strokeweight=".629535pt" strokecolor="#ff00ff"><v:stroke dashstyle="solid"/><w10:wrap type="none"/></v:line></w:pict></w:r><w:r><w:rPr><w:rFonts w:cstheme="minorBidi" w:hAnsiTheme="minorHAnsi" w:eastAsiaTheme="minorHAnsi" w:asciiTheme="minorHAnsi"/></w:rPr><w:pict><v:shape style="position:absolute;margin-left:356.399994pt;margin-top:161.839752pt;width:8.3pt;height:6.05pt;mso-position-horizontal-relative:page;mso-position-vertical-relative:paragraph;z-index:-328984" coordorigin="7128,3237" coordsize="166,121" path="m7793,155l7844,67m7844,53l7869,67m7882,79l7932,142e" filled="false" stroked="true" strokeweight=".629869pt" strokecolor="#ff00ff"><v:path arrowok="t"/><v:stroke dashstyle="solid"/><w10:wrap type="none"/></v:shape></w:pict></w:r><w:r><w:rPr><w:rFonts w:cstheme="minorBidi" w:hAnsiTheme="minorHAnsi" w:eastAsiaTheme="minorHAnsi" w:asciiTheme="minorHAnsi"/></w:rPr><w:pict><v:shape style="position:absolute;margin-left:412pt;margin-top:185.189758pt;width:12.75pt;height:19.6pt;mso-position-horizontal-relative:page;mso-position-vertical-relative:paragraph;z-index:6928" coordorigin="8240,3704" coordsize="255,392" path="m8728,533l8778,723m8778,736l8803,773m8866,445l8904,496m8904,508l8942,622e" filled="false" stroked="true" strokeweight=".629869pt" strokecolor="#ff00ff"><v:path arrowok="t"/><v:stroke dashstyle="solid"/><w10:wrap type="none"/></v:shape></w:pict></w:r><w:r><w:rPr><w:rFonts w:cstheme="minorBidi" w:hAnsiTheme="minorHAnsi" w:eastAsiaTheme="minorHAnsi" w:asciiTheme="minorHAnsi"/></w:rPr><w:pict><v:shape style="position:absolute;margin-left:455.001709pt;margin-top:9.953897pt;width:43.6pt;height:13.3pt;mso-position-horizontal-relative:page;mso-position-vertical-relative:paragraph;z-index:-328912" type="#_x0000_t202" filled="false" stroked="true" strokeweight=".629394pt" strokecolor="#000000"><v:textbox inset="0,0,0,0"><w:txbxContent></w:p><w:p w:rsidR="0018722C"><w:pPr><w:spacing w:line="249" w:lineRule="exact" w:before="0"/><w:ind w:leftChars="0" w:left="423" w:rightChars="0" w:right="0" w:firstLineChars="0" w:firstLine="0"/><w:jc w:val="left"/><w:rPr><w:sz w:val="20"/></w:rPr></w:pPr><w:r><w:rPr><w:sz w:val="20"/></w:rPr><w:t>beta</w:t></w:r></w:p><w:p </w:txbxContent></v:textbox><v:stroke dashstyle="solid"/><w10:wrap type="none"/></v:shape></w:pict></w:r><w:r><w:rPr><w:rFonts w:cstheme="minorBidi" w:hAnsiTheme="minorHAnsi" w:eastAsiaTheme="minorHAnsi" w:asciiTheme="minorHAnsi"/></w:rPr><w:t>0.994</w:t></w:r></w:p><w:p w:rsidR="0018722C"><w:pPr><w:topLinePunct/></w:pPr><w:r><w:rPr><w:rFonts w:cstheme="minorBidi" w:hAnsiTheme="minorHAnsi" w:eastAsiaTheme="minorHAnsi" w:asciiTheme="minorHAnsi"/></w:rPr><w:t>0.992</w:t></w:r></w:p><w:p w:rsidR="0018722C"><w:pPr><w:spacing w:before="41"/><w:ind w:leftChars="0" w:left="0" w:rightChars="0" w:right="7367" w:firstLineChars="0" w:firstLine="0"/><w:jc w:val="center"/><w:rPr><w:sz w:val="20"/></w:rPr></w:pPr><w:r><w:pict><v:shape style="position:absolute;margin-left:344.399994pt;margin-top:160.908005pt;width:4.5pt;height:7.55pt;mso-position-horizontal-relative:page;mso-position-vertical-relative:paragraph;z-index:6832" coordorigin="6888,3218" coordsize="90,151" path="m7591,-35l7629,54m7629,67l7667,-60e" filled="false" stroked="true" strokeweight=".629869pt" strokecolor="#ff00ff"><v:path arrowok="t"/><v:stroke dashstyle="solid"/><w10:wrap type="none"/></v:shape></w:pict></w:r><w:r><w:rPr><w:sz w:val="20"/></w:rPr><w:t>0.99</w:t></w:r></w:p><w:p w:rsidR="0018722C"><w:pPr><w:spacing w:before="41"/><w:ind w:leftChars="0" w:left="0" w:rightChars="0" w:right="7367" w:firstLineChars="0" w:firstLine="0"/><w:jc w:val="center"/><w:rPr><w:sz w:val="20"/></w:rPr></w:pPr><w:r><w:pict><v:shape style="position:absolute;margin-left:344.399994pt;margin-top:160.908005pt;width:4.5pt;height:7.55pt;mso-position-horizontal-relative:page;mso-position-vertical-relative:paragraph;z-index:6832" coordorigin="6888,3218" coordsize="90,151" path="m7591,-35l7629,54m7629,67l7667,-60e" filled="false" stroked="true" strokeweight=".629869pt" strokecolor="#ff00ff"><v:path arrowok="t"/><v:stroke dashstyle="solid"/><w10:wrap type="none"/></v:shape></w:pict></w:r><w:r><w:rPr><w:sz w:val="20"/></w:rPr><w:t>0.99</w:t></w:r></w:p><w:p w:rsidR="0018722C"><w:pPr><w:spacing w:before="41"/><w:ind w:leftChars="0" w:left="0" w:rightChars="0" w:right="7468" w:firstLineChars="0" w:firstLine="0"/><w:jc w:val="center"/><w:rPr><w:sz w:val="20"/></w:rPr></w:pPr><w:r><w:rPr><w:sz w:val="20"/></w:rPr><w:t>0.988</w:t></w:r></w:p><w:p w:rsidR="0018722C"><w:pPr><w:spacing w:before="40"/><w:ind w:leftChars="0" w:left="0" w:rightChars="0" w:right="7468" w:firstLineChars="0" w:firstLine="0"/><w:jc w:val="center"/><w:rPr><w:sz w:val="20"/></w:rPr></w:pPr><w:r><w:pict><v:shape style="position:absolute;margin-left:57.450001pt;margin-top:178.696899pt;width:363.55pt;height:3.05pt;mso-position-horizontal-relative:page;mso-position-vertical-relative:paragraph;z-index:6592" coordorigin="1149,3574" coordsize="7271,61" path="m2767,192l2767,141m2805,192l2805,141m2843,192l2843,141m2894,192l2894,141m2931,192l2931,141m2982,192l2982,141m3020,192l3020,141m3057,192l3057,141m3108,192l3108,141m3146,192l3146,141m3184,192l3184,141m3234,192l3234,141m3272,192l3272,141m3310,192l3310,141m3361,192l3361,141m3399,192l3399,141m3449,192l3449,141m3487,192l3487,141m3525,192l3525,141m3575,192l3575,141m3613,192l3613,141m3651,192l3651,141m3702,192l3702,141m3740,192l3740,141m3777,192l3777,141m3828,192l3828,141m3866,192l3866,141m3916,192l3916,141m3954,192l3954,141m3992,192l3992,141m4043,192l4043,141m4081,192l4081,141m4118,192l4118,141m4169,192l4169,141m4207,192l4207,141m4257,192l4257,141m4295,192l4295,141m4333,192l4333,141m4383,192l4383,141m4421,192l4421,141m4459,192l4459,141m4510,192l4510,141m4548,192l4548,141m4586,192l4586,141m4636,192l4636,141m4674,192l4674,141m4724,192l4724,141m4763,192l4763,141m4800,192l4800,141m4851,192l4851,141m4889,192l4889,141m4927,192l4927,141m4977,192l4977,141m5015,192l5015,141m5053,192l5053,141m5103,192l5103,141m5141,192l5141,141m5192,192l5192,141m5229,192l5229,141m5267,192l5267,141m5318,192l5318,141m5356,192l5356,141m5394,192l5394,141m5444,192l5444,141m5482,192l5482,141m5520,192l5520,141m5570,192l5570,141m5609,192l5609,141m5659,192l5659,141m5697,192l5697,141m5735,192l5735,141m5785,192l5785,141m5823,192l5823,141m5861,192l5861,141m5912,192l5912,141m5950,192l5950,141m5987,192l5987,141m6038,192l6038,141m6076,192l6076,141m6126,192l6126,141m6164,192l6164,141m6202,192l6202,141m6252,192l6252,141m6290,192l6290,141m6328,192l6328,141m6379,192l6379,141m6416,192l6416,141m6455,192l6455,141m6505,192l6505,141m6543,192l6543,141m6593,192l6593,141m6631,192l6631,141m6669,192l6669,141m6720,192l6720,141m6758,192l6758,141m6795,192l6795,141m6846,192l6846,141m6884,192l6884,141m6922,192l6922,141m6972,192l6972,141m7010,192l7010,141m7061,192l7061,141m7099,192l7099,141m7136,192l7136,141m7187,192l7187,141m7225,192l7225,141m7263,192l7263,141m7313,192l7313,141m7351,192l7351,141m7402,192l7402,141m7440,192l7440,141m7477,192l7477,141m7528,192l7528,141m7566,192l7566,141m7604,192l7604,141m7654,192l7654,141m7692,192l7692,141m7730,192l7730,141m7780,192l7780,141m7818,192l7818,141m7869,192l7869,141m7907,192l7907,141m7945,192l7945,141m7995,192l7995,141m8033,192l8033,141m8071,192l8071,141m8122,192l8122,141m8159,192l8159,141m8197,192l8197,141m8248,192l8248,141m8286,192l8286,141m8336,192l8336,141m8374,192l8374,141m8412,192l8412,141m8462,192l8462,141m8500,192l8500,141m8538,192l8538,141m8588,192l8588,141m8626,192l8626,141m8664,192l8664,141m8715,192l8715,141m8753,192l8753,141m8803,192l8803,141m8841,192l8841,141m8879,192l8879,141e" filled="false" stroked="true" strokeweight=".629869pt" strokecolor="#000000"><v:path arrowok="t"/><v:stroke dashstyle="solid"/><w10:wrap type="none"/></v:shape></w:pict></w:r><w:r><w:pict><v:shape style="position:absolute;margin-left:128.331924pt;margin-top:15.84714pt;width:324.1pt;height:22.25pt;mso-position-horizontal-relative:page;mso-position-vertical-relative:paragraph;z-index:7000" type="#_x0000_t202" filled="false" stroked="false"><v:textbox inset="0,0,0,0" style="layout-flow:vertical;mso-layout-flow-alt:bottom-to-top"><w:txbxContent></w:p><w:p w:rsidR="0018722C"><w:pPr><w:spacing w:before="40"/><w:ind w:leftChars="0" w:left="0" w:rightChars="0" w:right="7468" w:firstLineChars="0" w:firstLine="0"/><w:jc w:val="center"/><w:rPr><w:sz w:val="20"/></w:rPr></w:pPr><w:r><w:pict><v:shape style="position:absolute;margin-left:57.450001pt;margin-top:178.696899pt;width:363.55pt;height:3.05pt;mso-position-horizontal-relative:page;mso-position-vertical-relative:paragraph;z-index:6592" coordorigin="1149,3574" coordsize="7271,61" path="m2767,192l2767,141m2805,192l2805,141m2843,192l2843,141m2894,192l2894,141m2931,192l2931,141m2982,192l2982,141m3020,192l3020,141m3057,192l3057,141m3108,192l3108,141m3146,192l3146,141m3184,192l3184,141m3234,192l3234,141m3272,192l3272,141m3310,192l3310,141m3361,192l3361,141m3399,192l3399,141m3449,192l3449,141m3487,192l3487,141m3525,192l3525,141m3575,192l3575,141m3613,192l3613,141m3651,192l3651,141m3702,192l3702,141m3740,192l3740,141m3777,192l3777,141m3828,192l3828,141m3866,192l3866,141m3916,192l3916,141m3954,192l3954,141m3992,192l3992,141m4043,192l4043,141m4081,192l4081,141m4118,192l4118,141m4169,192l4169,141m4207,192l4207,141m4257,192l4257,141m4295,192l4295,141m4333,192l4333,141m4383,192l4383,141m4421,192l4421,141m4459,192l4459,141m4510,192l4510,141m4548,192l4548,141m4586,192l4586,141m4636,192l4636,141m4674,192l4674,141m4724,192l4724,141m4763,192l4763,141m4800,192l4800,141m4851,192l4851,141m4889,192l4889,141m4927,192l4927,141m4977,192l4977,141m5015,192l5015,141m5053,192l5053,141m5103,192l5103,141m5141,192l5141,141m5192,192l5192,141m5229,192l5229,141m5267,192l5267,141m5318,192l5318,141m5356,192l5356,141m5394,192l5394,141m5444,192l5444,141m5482,192l5482,141m5520,192l5520,141m5570,192l5570,141m5609,192l5609,141m5659,192l5659,141m5697,192l5697,141m5735,192l5735,141m5785,192l5785,141m5823,192l5823,141m5861,192l5861,141m5912,192l5912,141m5950,192l5950,141m5987,192l5987,141m6038,192l6038,141m6076,192l6076,141m6126,192l6126,141m6164,192l6164,141m6202,192l6202,141m6252,192l6252,141m6290,192l6290,141m6328,192l6328,141m6379,192l6379,141m6416,192l6416,141m6455,192l6455,141m6505,192l6505,141m6543,192l6543,141m6593,192l6593,141m6631,192l6631,141m6669,192l6669,141m6720,192l6720,141m6758,192l6758,141m6795,192l6795,141m6846,192l6846,141m6884,192l6884,141m6922,192l6922,141m6972,192l6972,141m7010,192l7010,141m7061,192l7061,141m7099,192l7099,141m7136,192l7136,141m7187,192l7187,141m7225,192l7225,141m7263,192l7263,141m7313,192l7313,141m7351,192l7351,141m7402,192l7402,141m7440,192l7440,141m7477,192l7477,141m7528,192l7528,141m7566,192l7566,141m7604,192l7604,141m7654,192l7654,141m7692,192l7692,141m7730,192l7730,141m7780,192l7780,141m7818,192l7818,141m7869,192l7869,141m7907,192l7907,141m7945,192l7945,141m7995,192l7995,141m8033,192l8033,141m8071,192l8071,141m8122,192l8122,141m8159,192l8159,141m8197,192l8197,141m8248,192l8248,141m8286,192l8286,141m8336,192l8336,141m8374,192l8374,141m8412,192l8412,141m8462,192l8462,141m8500,192l8500,141m8538,192l8538,141m8588,192l8588,141m8626,192l8626,141m8664,192l8664,141m8715,192l8715,141m8753,192l8753,141m8803,192l8803,141m8841,192l8841,141m8879,192l8879,141e" filled="false" stroked="true" strokeweight=".629869pt" strokecolor="#000000"><v:path arrowok="t"/><v:stroke dashstyle="solid"/><w10:wrap type="none"/></v:shape></w:pict></w:r><w:r><w:pict><v:shape style="position:absolute;margin-left:128.331924pt;margin-top:15.84714pt;width:324.1pt;height:22.25pt;mso-position-horizontal-relative:page;mso-position-vertical-relative:paragraph;z-index:7000" type="#_x0000_t202" filled="false" stroked="false"><v:textbox inset="0,0,0,0" style="layout-flow:vertical;mso-layout-flow-alt:bottom-to-top"><w:txbxContent></w:p><w:p w:rsidR="0018722C"><w:pPr><w:spacing w:line="222" w:lineRule="exact" w:before="0"/><w:ind w:leftChars="0" w:left="0" w:rightChars="0" w:right="1" w:firstLineChars="0" w:firstLine="0"/><w:jc w:val="center"/><w:rPr><w:sz w:val="20"/></w:rPr></w:pPr><w:r><w:rPr><w:spacing w:val="-1"/><w:w w:val="101"/><w:sz w:val="20"/></w:rPr><w:t>-126</w:t></w:r></w:p><w:p w:rsidR="0018722C"><w:pPr><w:spacing w:before="28"/><w:ind w:leftChars="0" w:left="0" w:rightChars="0" w:right="1" w:firstLineChars="0" w:firstLine="0"/><w:jc w:val="center"/><w:rPr><w:sz w:val="20"/></w:rPr></w:pPr><w:r><w:rPr><w:spacing w:val="-1"/><w:w w:val="101"/><w:sz w:val="20"/></w:rPr><w:t>-119</w:t></w:r></w:p><w:p w:rsidR="0018722C"><w:pPr><w:spacing w:before="41"/><w:ind w:leftChars="0" w:left="0" w:rightChars="0" w:right="1" w:firstLineChars="0" w:firstLine="0"/><w:jc w:val="center"/><w:rPr><w:sz w:val="20"/></w:rPr></w:pPr><w:r><w:rPr><w:spacing w:val="-1"/><w:w w:val="101"/><w:sz w:val="20"/></w:rPr><w:t>-112</w:t></w:r></w:p><w:p w:rsidR="0018722C"><w:pPr><w:spacing w:before="28"/><w:ind w:leftChars="0" w:left="0" w:rightChars="0" w:right="1" w:firstLineChars="0" w:firstLine="0"/><w:jc w:val="center"/><w:rPr><w:sz w:val="20"/></w:rPr></w:pPr><w:r><w:rPr><w:spacing w:val="-1"/><w:w w:val="101"/><w:sz w:val="20"/></w:rPr><w:t>-105</w:t></w:r></w:p><w:p w:rsidR="0018722C"><w:pPr><w:spacing w:before="40"/><w:ind w:leftChars="0" w:left="101" w:rightChars="0" w:right="1" w:firstLineChars="0" w:firstLine="0"/><w:jc w:val="center"/><w:rPr><w:sz w:val="20"/></w:rPr></w:pPr><w:r><w:rPr><w:spacing w:val="-1"/><w:w w:val="101"/><w:sz w:val="20"/></w:rPr><w:t>-98</w:t></w:r></w:p><w:p w:rsidR="0018722C"><w:pPr><w:spacing w:before="28"/><w:ind w:leftChars="0" w:left="101" w:rightChars="0" w:right="1" w:firstLineChars="0" w:firstLine="0"/><w:jc w:val="center"/><w:rPr><w:sz w:val="20"/></w:rPr></w:pPr><w:r><w:rPr><w:spacing w:val="-1"/><w:w w:val="101"/><w:sz w:val="20"/></w:rPr><w:t>-91</w:t></w:r></w:p><w:p w:rsidR="0018722C"><w:pPr><w:spacing w:before="41"/><w:ind w:leftChars="0" w:left="101" w:rightChars="0" w:right="1" w:firstLineChars="0" w:firstLine="0"/><w:jc w:val="center"/><w:rPr><w:sz w:val="20"/></w:rPr></w:pPr><w:r><w:rPr><w:spacing w:val="-1"/><w:w w:val="101"/><w:sz w:val="20"/></w:rPr><w:t>-84</w:t></w:r></w:p><w:p w:rsidR="0018722C"><w:pPr><w:spacing w:before="41"/><w:ind w:leftChars="0" w:left="101" w:rightChars="0" w:right="1" w:firstLineChars="0" w:firstLine="0"/><w:jc w:val="center"/><w:rPr><w:sz w:val="20"/></w:rPr></w:pPr><w:r><w:rPr><w:spacing w:val="-1"/><w:w w:val="101"/><w:sz w:val="20"/></w:rPr><w:t>-77</w:t></w:r></w:p><w:p w:rsidR="0018722C"><w:pPr><w:spacing w:before="28"/><w:ind w:leftChars="0" w:left="101" w:rightChars="0" w:right="1" w:firstLineChars="0" w:firstLine="0"/><w:jc w:val="center"/><w:rPr><w:sz w:val="20"/></w:rPr></w:pPr><w:r><w:rPr><w:spacing w:val="-1"/><w:w w:val="101"/><w:sz w:val="20"/></w:rPr><w:t>-70</w:t></w:r></w:p><w:p w:rsidR="0018722C"><w:pPr><w:spacing w:before="41"/><w:ind w:leftChars="0" w:left="101" w:rightChars="0" w:right="1" w:firstLineChars="0" w:firstLine="0"/><w:jc w:val="center"/><w:rPr><w:sz w:val="20"/></w:rPr></w:pPr><w:r><w:rPr><w:spacing w:val="-1"/><w:w w:val="101"/><w:sz w:val="20"/></w:rPr><w:t>-63</w:t></w:r></w:p><w:p w:rsidR="0018722C"><w:pPr><w:spacing w:before="28"/><w:ind w:leftChars="0" w:left="101" w:rightChars="0" w:right="1" w:firstLineChars="0" w:firstLine="0"/><w:jc w:val="center"/><w:rPr><w:sz w:val="20"/></w:rPr></w:pPr><w:r><w:rPr><w:spacing w:val="-1"/><w:w w:val="101"/><w:sz w:val="20"/></w:rPr><w:t>-56</w:t></w:r></w:p><w:p w:rsidR="0018722C"><w:pPr><w:spacing w:before="40"/><w:ind w:leftChars="0" w:left="101" w:rightChars="0" w:right="1" w:firstLineChars="0" w:firstLine="0"/><w:jc w:val="center"/><w:rPr><w:sz w:val="20"/></w:rPr></w:pPr><w:r><w:rPr><w:spacing w:val="-1"/><w:w w:val="101"/><w:sz w:val="20"/></w:rPr><w:t>-49</w:t></w:r></w:p><w:p w:rsidR="0018722C"><w:pPr><w:spacing w:before="28"/><w:ind w:leftChars="0" w:left="101" w:rightChars="0" w:right="1" w:firstLineChars="0" w:firstLine="0"/><w:jc w:val="center"/><w:rPr><w:sz w:val="20"/></w:rPr></w:pPr><w:r><w:rPr><w:spacing w:val="-1"/><w:w w:val="101"/><w:sz w:val="20"/></w:rPr><w:t>-42</w:t></w:r></w:p><w:p w:rsidR="0018722C"><w:pPr><w:spacing w:before="41"/><w:ind w:leftChars="0" w:left="101" w:rightChars="0" w:right="1" w:firstLineChars="0" w:firstLine="0"/><w:jc w:val="center"/><w:rPr><w:sz w:val="20"/></w:rPr></w:pPr><w:r><w:rPr><w:spacing w:val="-1"/><w:w w:val="101"/><w:sz w:val="20"/></w:rPr><w:t>-35</w:t></w:r></w:p><w:p w:rsidR="0018722C"><w:pPr><w:spacing w:before="28"/><w:ind w:leftChars="0" w:left="101" w:rightChars="0" w:right="1" w:firstLineChars="0" w:firstLine="0"/><w:jc w:val="center"/><w:rPr><w:sz w:val="20"/></w:rPr></w:pPr><w:r><w:rPr><w:spacing w:val="-1"/><w:w w:val="101"/><w:sz w:val="20"/></w:rPr><w:t>-28</w:t></w:r></w:p><w:p w:rsidR="0018722C"><w:pPr><w:spacing w:before="41"/><w:ind w:leftChars="0" w:left="101" w:rightChars="0" w:right="1" w:firstLineChars="0" w:firstLine="0"/><w:jc w:val="center"/><w:rPr><w:sz w:val="20"/></w:rPr></w:pPr><w:r><w:rPr><w:spacing w:val="-1"/><w:w w:val="101"/><w:sz w:val="20"/></w:rPr><w:t>-21</w:t></w:r></w:p><w:p w:rsidR="0018722C"><w:pPr><w:spacing w:before="41"/><w:ind w:leftChars="0" w:left="101" w:rightChars="0" w:right="1" w:firstLineChars="0" w:firstLine="0"/><w:jc w:val="center"/><w:rPr><w:sz w:val="20"/></w:rPr></w:pPr><w:r><w:rPr><w:spacing w:val="-1"/><w:w w:val="101"/><w:sz w:val="20"/></w:rPr><w:t>-14</w:t></w:r></w:p><w:p w:rsidR="0018722C"><w:pPr><w:spacing w:before="28"/><w:ind w:leftChars="0" w:left="202" w:rightChars="0" w:right="1" w:firstLineChars="0" w:firstLine="0"/><w:jc w:val="center"/><w:rPr><w:sz w:val="20"/></w:rPr></w:pPr><w:r><w:rPr><w:spacing w:val="-1"/><w:w w:val="101"/><w:sz w:val="20"/></w:rPr><w:t>-7</w:t></w:r></w:p><w:p w:rsidR="0018722C"><w:pPr><w:spacing w:before="41"/><w:ind w:leftChars="0" w:left="0" w:rightChars="0" w:right="18" w:firstLineChars="0" w:firstLine="0"/><w:jc w:val="right"/><w:rPr><w:sz w:val="20"/></w:rPr></w:pPr><w:r><w:rPr><w:w w:val="101"/><w:sz w:val="20"/></w:rPr><w:t>0</w:t></w:r></w:p><w:p w:rsidR="0018722C"><w:pPr><w:spacing w:before="28"/><w:ind w:leftChars="0" w:left="0" w:rightChars="0" w:right="18" w:firstLineChars="0" w:firstLine="0"/><w:jc w:val="right"/><w:rPr><w:sz w:val="20"/></w:rPr></w:pPr><w:r><w:rPr><w:w w:val="101"/><w:sz w:val="20"/></w:rPr><w:t>7</w:t></w:r></w:p><w:p w:rsidR="0018722C"><w:pPr><w:spacing w:before="41"/><w:ind w:leftChars="0" w:left="202" w:rightChars="0" w:right="1" w:firstLineChars="0" w:firstLine="0"/><w:jc w:val="center"/><w:rPr><w:sz w:val="20"/></w:rPr></w:pPr><w:r><w:rPr><w:spacing w:val="-1"/><w:w w:val="101"/><w:sz w:val="20"/></w:rPr><w:t>14</w:t></w:r></w:p><w:p w:rsidR="0018722C"><w:pPr><w:spacing w:before="28"/><w:ind w:leftChars="0" w:left="202" w:rightChars="0" w:right="1" w:firstLineChars="0" w:firstLine="0"/><w:jc w:val="center"/><w:rPr><w:sz w:val="20"/></w:rPr></w:pPr><w:r><w:rPr><w:spacing w:val="-1"/><w:w w:val="101"/><w:sz w:val="20"/></w:rPr><w:t>21</w:t></w:r></w:p><w:p </w:txbxContent></v:textbox><w10:wrap type="none"/></v:shape></w:pict></w:r><w:r><w:rPr><w:sz w:val="20"/></w:rPr><w:t>0.986</w:t></w:r></w:p><w:p w:rsidR="0018722C"><w:pPr><w:pStyle w:val="a9"/><w:topLinePunct/></w:pPr><w:r><w:t>图</w:t></w:r><w:r><w:rPr><w:rFonts w:ascii="Times New Roman" w:eastAsia="宋体"/></w:rPr><w:t>5</w:t></w:r><w:r><w:rPr><w:rFonts w:ascii="Times New Roman" w:eastAsia="宋体"/></w:rPr><w:t>.</w:t></w:r><w:r><w:rPr><w:rFonts w:ascii="Times New Roman" w:eastAsia="宋体"/></w:rPr><w:t>1</w:t></w:r><w:r><w:t xml:space="preserve">  </w:t></w:r><w:r><w:t>公告前后的被外资并购的上市公司</w:t></w:r><w:r><w:rPr><w:rFonts w:ascii="Times New Roman" w:eastAsia="宋体"/></w:rPr><w:t>betas</w:t></w:r><w:r><w:t>风险变化图</w:t></w:r></w:p><w:p w:rsidR="0018722C"><w:pPr><w:pStyle w:val="a3"/><w:topLinePunct/></w:pPr><w:r><w:rPr><w:rFonts w:cstheme="minorBidi" w:hAnsiTheme="minorHAnsi" w:eastAsiaTheme="minorHAnsi" w:asciiTheme="minorHAnsi"/></w:rPr><w:t>注：图中的</w:t></w:r><w:r><w:rPr><w:rFonts w:ascii="Times New Roman" w:eastAsia="Times New Roman" w:cstheme="minorBidi" w:hAnsiTheme="minorHAnsi"/></w:rPr><w:t>betas</w:t></w:r><w:r><w:rPr><w:rFonts w:cstheme="minorBidi" w:hAnsiTheme="minorHAnsi" w:eastAsiaTheme="minorHAnsi" w:asciiTheme="minorHAnsi"/></w:rPr><w:t>风险是通过对样本中全部被外资并购的上市公司的</w:t></w:r><w:r><w:rPr><w:rFonts w:ascii="Times New Roman" w:eastAsia="Times New Roman" w:cstheme="minorBidi" w:hAnsiTheme="minorHAnsi"/></w:rPr><w:t>betas</w:t></w:r><w:r><w:rPr><w:rFonts w:cstheme="minorBidi" w:hAnsiTheme="minorHAnsi" w:eastAsiaTheme="minorHAnsi" w:asciiTheme="minorHAnsi"/></w:rPr><w:t>风险平均后计</w:t></w:r><w:r><w:rPr><w:rFonts w:cstheme="minorBidi" w:hAnsiTheme="minorHAnsi" w:eastAsiaTheme="minorHAnsi" w:asciiTheme="minorHAnsi"/></w:rPr><w:t>算所得。外资并购事件公告的时刻定义为</w:t></w:r><w:r><w:rPr><w:rFonts w:ascii="Times New Roman" w:eastAsia="Times New Roman" w:cstheme="minorBidi" w:hAnsiTheme="minorHAnsi"/></w:rPr><w:t>0</w:t></w:r><w:r><w:rPr><w:rFonts w:cstheme="minorBidi" w:hAnsiTheme="minorHAnsi" w:eastAsiaTheme="minorHAnsi" w:asciiTheme="minorHAnsi"/></w:rPr><w:t>时刻，公告之前的天数用负数表示，公告之后的</w:t></w:r><w:r><w:rPr><w:rFonts w:cstheme="minorBidi" w:hAnsiTheme="minorHAnsi" w:eastAsiaTheme="minorHAnsi" w:asciiTheme="minorHAnsi"/></w:rPr><w:t>天数用正数表示。</w:t></w:r></w:p><w:p w:rsidR="0018722C"><w:pPr><w:topLinePunct/></w:pPr><w:r><w:t>国内研究上市公司被并购后的市场反应的相关文献认为并购并没有增加股</w:t></w:r><w:r><w:t>市波动。俞乔和程滢</w:t></w:r><w:r><w:t>（</w:t></w:r><w:r><w:rPr><w:rFonts w:ascii="Times New Roman" w:eastAsia="宋体"/></w:rPr><w:t>2001</w:t></w:r><w:r><w:t>）</w:t></w:r><w:r><w:t>指出观察的窗口内没有显著的非正常报酬</w:t></w:r><w:r><w:rPr><w:rFonts w:ascii="Times New Roman" w:eastAsia="宋体"/><w:spacing w:val="13"/><w:rFonts w:hint="eastAsia"/></w:rPr><w:t>，</w:t></w:r><w:r><w:t>即股价没有出现明显波动</w:t></w:r><w:r><w:rPr><w:rFonts w:ascii="Times New Roman" w:eastAsia="宋体"/><w:rFonts w:hint="eastAsia"/></w:rPr><w:t>，</w:t></w:r><w:r><w:t>市场对公司的兼并收购并没有反应。陈信元和张田余</w:t></w:r><w:r><w:t>（</w:t></w:r><w:r><w:rPr><w:rFonts w:ascii="Times New Roman" w:eastAsia="宋体"/></w:rPr><w:t>1999</w:t></w:r><w:r><w:t>）</w:t></w:r><w:r><w:t>认为在中国股市上红利公告期间的系统风险因素并没有发生明显改变</w:t></w:r><w:r><w:rPr><w:rFonts w:ascii="Times New Roman" w:eastAsia="宋体"/><w:spacing w:val="4"/><w:rFonts w:hint="eastAsia"/></w:rPr><w:t>，</w:t></w:r><w:r><w:t>因此市</w:t></w:r><w:r><w:t>场异常收益并非由于上市公司的风险因素上升所导致。图</w:t></w:r><w:r><w:rPr><w:rFonts w:ascii="Times New Roman" w:eastAsia="宋体"/></w:rPr><w:t>5</w:t></w:r><w:r><w:rPr><w:rFonts w:ascii="Times New Roman" w:eastAsia="宋体"/></w:rPr><w:t>.</w:t></w:r><w:r><w:rPr><w:rFonts w:ascii="Times New Roman" w:eastAsia="宋体"/></w:rPr><w:t>2</w:t></w:r><w:r><w:t>是被外资并购的上</w:t></w:r><w:r><w:t>市公司在公告前后</w:t></w:r><w:r><w:rPr><w:rFonts w:ascii="Times New Roman" w:eastAsia="宋体"/></w:rPr><w:t>CAR</w:t></w:r><w:r><w:t>变化图。从图中可以看出，在外资并购公告前后，被并</w:t></w:r><w:r><w:t>购的上市公司股价不存在显著的非正常报酬。即从整体上看，外资并购对股价波</w:t></w:r><w:r><w:t>动不存在显著的影响作用。结合图</w:t></w:r><w:r><w:rPr><w:rFonts w:ascii="Times New Roman" w:eastAsia="宋体"/></w:rPr><w:t>5</w:t></w:r><w:r><w:rPr><w:rFonts w:ascii="Times New Roman" w:eastAsia="宋体"/></w:rPr><w:t>.</w:t></w:r><w:r><w:rPr><w:rFonts w:ascii="Times New Roman" w:eastAsia="宋体"/></w:rPr><w:t>1</w:t></w:r><w:r><w:t>和图</w:t></w:r><w:r><w:rPr><w:rFonts w:ascii="Times New Roman" w:eastAsia="宋体"/></w:rPr><w:t>5</w:t></w:r><w:r><w:rPr><w:rFonts w:ascii="Times New Roman" w:eastAsia="宋体"/></w:rPr><w:t>.</w:t></w:r><w:r><w:rPr><w:rFonts w:ascii="Times New Roman" w:eastAsia="宋体"/></w:rPr><w:t>2</w:t></w:r><w:r><w:t>的分析，</w:t></w:r><w:r w:rsidR="001852F3"><w:t xml:space="preserve">本文可以得出在观察窗</w:t></w:r><w:r><w:t>口期内即使考虑个股的系统风险变化的情形下，外资并购并不能显著影响股市波动。</w:t></w:r></w:p><w:p w:rsidR="0018722C"><w:pPr><w:spacing w:before="44"/><w:ind w:leftChars="0" w:left="0" w:rightChars="0" w:right="137" w:firstLineChars="0" w:firstLine="0"/><w:jc w:val="center"/><w:topLinePunct/></w:pPr><w:r><w:rPr><w:kern w:val="2"/><w:sz w:val="18"/><w:szCs w:val="22"/><w:rFonts w:cstheme="minorBidi" w:hAnsiTheme="minorHAnsi" w:eastAsiaTheme="minorHAnsi" w:asciiTheme="minorHAnsi"/></w:rPr><w:t>公告前后CAR变化</w:t></w:r></w:p><w:p w:rsidR="0018722C"><w:pPr><w:pStyle w:val="ae"/><w:topLinePunct/></w:pPr><w:r><w:rPr><w:kern w:val="2"/><w:sz w:val="22"/><w:szCs w:val="22"/><w:rFonts w:cstheme="minorBidi" w:hAnsiTheme="minorHAnsi" w:eastAsiaTheme="minorHAnsi" w:asciiTheme="minorHAnsi"/></w:rPr><w:pict><v:group style="margin-left:150.488419pt;margin-top:9.427395pt;width:342.25pt;height:81.7pt;mso-position-horizontal-relative:page;mso-position-vertical-relative:paragraph;z-index:7072" coordorigin="3010,189" coordsize="6845,1634"><v:rect style="position:absolute;left:3009;top:188;width:6828;height:1618" filled="true" fillcolor="#c0c0c0" stroked="false"><v:fill type="solid"/></v:rect><v:shape style="position:absolute;left:1119;top:7158;width:6268;height:1492" coordorigin="1119,7159" coordsize="6268,1492" path="m3018,1814l9830,1814m3018,1585l9830,1585m3018,1356l9830,1356m3018,1128l9830,1128m3018,654l9830,654m3018,426l9830,426m3018,197l9830,197e" filled="false" stroked="true" strokeweight=".814178pt" strokecolor="#000000"><v:path arrowok="t"/><v:stroke dashstyle="solid"/></v:shape><v:line style="position:absolute" from="3018,197" to="9830,197" stroked="true" strokeweight=".813225pt" strokecolor="#808080"><v:stroke dashstyle="solid"/></v:line><v:line style="position:absolute" from="9846,197" to="9846,1798" stroked="true" strokeweight=".815132pt" strokecolor="#808080"><v:stroke dashstyle="solid"/></v:line><v:line style="position:absolute" from="3034,1814" to="9846,1814" stroked="true" strokeweight=".813225pt" strokecolor="#808080"><v:stroke dashstyle="solid"/></v:line><v:line style="position:absolute" from="3018,213" to="3018,1814" stroked="true" strokeweight=".815132pt" strokecolor="#808080"><v:stroke dashstyle="solid"/></v:line><v:shape style="position:absolute;left:1119;top:7158;width:6268;height:1492" coordorigin="1119,7159" coordsize="6268,1492" path="m3018,197l3018,1798m3018,1814l3051,1814m3018,1585l3051,1585m3018,1356l3051,1356m3018,1128l3051,1128m3018,883l3051,883m3018,654l3051,654m3018,426l3051,426m3018,197l3051,197m3018,883l9830,883m3018,883l3018,850m3345,883l3345,850m3672,883l3672,850m3982,883l3982,850m4309,883l4309,850m4635,883l4635,850m4962,883l4962,850m5272,883l5272,850m5599,883l5599,850m5926,883l5926,850m6252,883l6252,850m6563,883l6563,850m6889,883l6889,850m7216,883l7216,850m7543,883l7543,850m7869,883l7869,850m8180,883l8180,850m8506,883l8506,850m8833,883l8833,850m9160,883l9160,850m9470,883l9470,850m9797,883l9797,850e" filled="false" stroked="true" strokeweight=".814178pt" strokecolor="#000000"><v:path arrowok="t"/><v:stroke dashstyle="solid"/></v:shape><v:shape style="position:absolute;left:1134;top:7278;width:1624;height:1131" coordorigin="1134,7279" coordsize="1624,1131" path="m3034,981l3084,491m3084,474l3133,1014m3133,1030l3181,1487m3181,1503l3230,948m3230,932l3279,736m3279,719l3312,605m3312,589l3361,1536m3361,1553l3410,1406m3410,1389l3459,556m3459,540l3508,1128m3508,1144l3541,1209m3541,1226l3590,997m3590,981l3639,1406m3639,1422l3688,393m3688,377l3737,1226m3737,1242l3786,1095m3786,1079l3818,719m3818,703l3867,524m3867,507l3917,1291m3917,1308l3966,589m3966,572l4014,1046m4014,1062l4063,687m4063,671l4096,1030m4096,1046l4145,344m4145,327l4194,1014m4194,1030l4243,899m4243,883l4292,801m4292,785l4309,801m4325,801l4374,1062m4374,1079l4423,671m4423,654l4472,1389m4472,1406l4521,344m4521,327l4570,1356m4570,1373l4603,687m4603,671l4652,899m4652,916l4700,1324m4700,1340l4750,1226m4750,1209l4799,736e" filled="false" stroked="true" strokeweight=".814178pt" strokecolor="#ff00ff"><v:path arrowok="t"/><v:stroke dashstyle="solid"/></v:shape><v:shape style="position:absolute;left:4790;top:711;width:376;height:752" type="#_x0000_t75" stroked="false"><v:imagedata r:id="rId15" o:title=""/></v:shape><v:shape style="position:absolute;left:3088;top:7263;width:4299;height:1221" coordorigin="3088,7264" coordsize="4299,1221" path="m5158,1161l5207,458m5207,442l5239,474m5256,474l5289,442m5305,442l5354,1373m5354,1389l5387,1014m5387,997l5436,850m5436,834l5485,507m5485,491l5517,458m5533,442l5583,719m5583,736l5632,1062m5632,1079l5664,1128m5664,1144l5713,327m5713,311l5762,866m5762,883l5811,458m5811,442l5861,605m5861,622l5909,1373m5909,1389l5942,1356m5942,1340l5991,556m5991,540l6040,1324m6040,1340l6089,409m6089,393l6138,540m6138,556l6171,1161m6171,1177l6220,377m6220,360l6269,638m6269,654l6317,817m6317,834l6366,1324m6366,1340l6416,540m6416,524l6449,1177m6449,1193l6497,736m6497,719l6546,1193m6546,1209l6595,687m6595,671l6644,964m6644,981l6694,899m6694,883l6726,932m6726,948l6775,1128m6775,1144l6824,1520m6824,1536l6873,1340m6873,1324l6922,605m6922,589l6955,638m6955,654l7004,981m7004,997l7053,1601m7053,1618l7102,752m7102,736l7134,703m7151,687l7200,1128m7200,1144l7216,1128m7233,1111l7282,654m7282,638l7331,1618m7331,1634l7380,1373m7380,1356l7428,981m7428,964l7477,1095m7477,1111l7510,964m7510,948l7559,1503m7559,1520l7608,605m7608,589l7657,1487m7657,1503l7706,932m7706,916l7739,1454m7739,1471l7788,1308m7788,1291l7837,1095m7837,1079l7886,1536m7886,1553l7935,1062m7935,1046l7967,1079m7984,1095l8016,1275m8016,1291l8066,507m8066,491l8115,1242m8115,1258l8164,1324m8164,1340l8212,491m8212,474l8261,1536m8261,1553l8294,899m8294,883l8343,409m8343,393l8376,442m8392,458l8441,605m8441,622l8490,1079m8490,1095l8523,1144m8539,1161l8572,769m8572,752l8621,556m8621,540l8670,834m8670,850l8719,703m8719,687l8768,1161m8768,1177l8800,1553m8800,1569l8849,638m8849,622l8898,1095m8898,1111l8931,1111m8948,1111l8997,572m8997,556l9045,736m9045,752l9078,540m9078,524l9127,719m9127,736l9176,997m9176,1014l9225,1618m9225,1634l9274,1209m9274,1193l9323,687m9323,671l9356,981m9356,997l9405,458m9405,442l9454,1111m9454,1128l9503,687m9503,671l9536,622m9552,605l9585,1014m9585,1030l9633,687m9633,671l9682,1177m9682,1193l9715,1226m9731,1242l9781,1536m9781,1553l9830,654e" filled="false" stroked="true" strokeweight=".814178pt" strokecolor="#ff00ff"><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50.488419pt;margin-top:9.427395pt;width:342.25pt;height:81.7pt;mso-position-horizontal-relative:page;mso-position-vertical-relative:paragraph;z-index:7072" coordorigin="3010,189" coordsize="6845,1634"><v:rect style="position:absolute;left:3009;top:188;width:6828;height:1618" filled="true" fillcolor="#c0c0c0" stroked="false"><v:fill type="solid"/></v:rect><v:shape style="position:absolute;left:1119;top:7158;width:6268;height:1492" coordorigin="1119,7159" coordsize="6268,1492" path="m3018,1814l9830,1814m3018,1585l9830,1585m3018,1356l9830,1356m3018,1128l9830,1128m3018,654l9830,654m3018,426l9830,426m3018,197l9830,197e" filled="false" stroked="true" strokeweight=".814178pt" strokecolor="#000000"><v:path arrowok="t"/><v:stroke dashstyle="solid"/></v:shape><v:line style="position:absolute" from="3018,197" to="9830,197" stroked="true" strokeweight=".813225pt" strokecolor="#808080"><v:stroke dashstyle="solid"/></v:line><v:line style="position:absolute" from="9846,197" to="9846,1798" stroked="true" strokeweight=".815132pt" strokecolor="#808080"><v:stroke dashstyle="solid"/></v:line><v:line style="position:absolute" from="3034,1814" to="9846,1814" stroked="true" strokeweight=".813225pt" strokecolor="#808080"><v:stroke dashstyle="solid"/></v:line><v:line style="position:absolute" from="3018,213" to="3018,1814" stroked="true" strokeweight=".815132pt" strokecolor="#808080"><v:stroke dashstyle="solid"/></v:line><v:shape style="position:absolute;left:1119;top:7158;width:6268;height:1492" coordorigin="1119,7159" coordsize="6268,1492" path="m3018,197l3018,1798m3018,1814l3051,1814m3018,1585l3051,1585m3018,1356l3051,1356m3018,1128l3051,1128m3018,883l3051,883m3018,654l3051,654m3018,426l3051,426m3018,197l3051,197m3018,883l9830,883m3018,883l3018,850m3345,883l3345,850m3672,883l3672,850m3982,883l3982,850m4309,883l4309,850m4635,883l4635,850m4962,883l4962,850m5272,883l5272,850m5599,883l5599,850m5926,883l5926,850m6252,883l6252,850m6563,883l6563,850m6889,883l6889,850m7216,883l7216,850m7543,883l7543,850m7869,883l7869,850m8180,883l8180,850m8506,883l8506,850m8833,883l8833,850m9160,883l9160,850m9470,883l9470,850m9797,883l9797,850e" filled="false" stroked="true" strokeweight=".814178pt" strokecolor="#000000"><v:path arrowok="t"/><v:stroke dashstyle="solid"/></v:shape><v:shape style="position:absolute;left:1134;top:7278;width:1624;height:1131" coordorigin="1134,7279" coordsize="1624,1131" path="m3034,981l3084,491m3084,474l3133,1014m3133,1030l3181,1487m3181,1503l3230,948m3230,932l3279,736m3279,719l3312,605m3312,589l3361,1536m3361,1553l3410,1406m3410,1389l3459,556m3459,540l3508,1128m3508,1144l3541,1209m3541,1226l3590,997m3590,981l3639,1406m3639,1422l3688,393m3688,377l3737,1226m3737,1242l3786,1095m3786,1079l3818,719m3818,703l3867,524m3867,507l3917,1291m3917,1308l3966,589m3966,572l4014,1046m4014,1062l4063,687m4063,671l4096,1030m4096,1046l4145,344m4145,327l4194,1014m4194,1030l4243,899m4243,883l4292,801m4292,785l4309,801m4325,801l4374,1062m4374,1079l4423,671m4423,654l4472,1389m4472,1406l4521,344m4521,327l4570,1356m4570,1373l4603,687m4603,671l4652,899m4652,916l4700,1324m4700,1340l4750,1226m4750,1209l4799,736e" filled="false" stroked="true" strokeweight=".814178pt" strokecolor="#ff00ff"><v:path arrowok="t"/><v:stroke dashstyle="solid"/></v:shape><v:shape style="position:absolute;left:4790;top:711;width:376;height:752" type="#_x0000_t75" stroked="false"><v:imagedata r:id="rId15" o:title=""/></v:shape><v:shape style="position:absolute;left:3088;top:7263;width:4299;height:1221" coordorigin="3088,7264" coordsize="4299,1221" path="m5158,1161l5207,458m5207,442l5239,474m5256,474l5289,442m5305,442l5354,1373m5354,1389l5387,1014m5387,997l5436,850m5436,834l5485,507m5485,491l5517,458m5533,442l5583,719m5583,736l5632,1062m5632,1079l5664,1128m5664,1144l5713,327m5713,311l5762,866m5762,883l5811,458m5811,442l5861,605m5861,622l5909,1373m5909,1389l5942,1356m5942,1340l5991,556m5991,540l6040,1324m6040,1340l6089,409m6089,393l6138,540m6138,556l6171,1161m6171,1177l6220,377m6220,360l6269,638m6269,654l6317,817m6317,834l6366,1324m6366,1340l6416,540m6416,524l6449,1177m6449,1193l6497,736m6497,719l6546,1193m6546,1209l6595,687m6595,671l6644,964m6644,981l6694,899m6694,883l6726,932m6726,948l6775,1128m6775,1144l6824,1520m6824,1536l6873,1340m6873,1324l6922,605m6922,589l6955,638m6955,654l7004,981m7004,997l7053,1601m7053,1618l7102,752m7102,736l7134,703m7151,687l7200,1128m7200,1144l7216,1128m7233,1111l7282,654m7282,638l7331,1618m7331,1634l7380,1373m7380,1356l7428,981m7428,964l7477,1095m7477,1111l7510,964m7510,948l7559,1503m7559,1520l7608,605m7608,589l7657,1487m7657,1503l7706,932m7706,916l7739,1454m7739,1471l7788,1308m7788,1291l7837,1095m7837,1079l7886,1536m7886,1553l7935,1062m7935,1046l7967,1079m7984,1095l8016,1275m8016,1291l8066,507m8066,491l8115,1242m8115,1258l8164,1324m8164,1340l8212,491m8212,474l8261,1536m8261,1553l8294,899m8294,883l8343,409m8343,393l8376,442m8392,458l8441,605m8441,622l8490,1079m8490,1095l8523,1144m8539,1161l8572,769m8572,752l8621,556m8621,540l8670,834m8670,850l8719,703m8719,687l8768,1161m8768,1177l8800,1553m8800,1569l8849,638m8849,622l8898,1095m8898,1111l8931,1111m8948,1111l8997,572m8997,556l9045,736m9045,752l9078,540m9078,524l9127,719m9127,736l9176,997m9176,1014l9225,1618m9225,1634l9274,1209m9274,1193l9323,687m9323,671l9356,981m9356,997l9405,458m9405,442l9454,1111m9454,1128l9503,687m9503,671l9536,622m9552,605l9585,1014m9585,1030l9633,687m9633,671l9682,1177m9682,1193l9715,1226m9731,1242l9781,1536m9781,1553l9830,654e" filled="false" stroked="true" strokeweight=".814178pt" strokecolor="#ff00ff"><v:path arrowok="t"/><v:stroke dashstyle="solid"/></v:shape><w10:wrap type="none"/></v:group></w:pict></w:r></w:p><w:p w:rsidR="0018722C"><w:pPr><w:pStyle w:val="ae"/><w:topLinePunct/></w:pPr><w:r><w:rPr><w:kern w:val="2"/><w:szCs w:val="22"/><w:rFonts w:cstheme="minorBidi" w:hAnsiTheme="minorHAnsi" w:eastAsiaTheme="minorHAnsi" w:asciiTheme="minorHAnsi"/><w:sz w:val="18"/></w:rPr><w:t>0.06</w:t></w:r></w:p><w:p w:rsidR="0018722C"><w:pPr><w:topLinePunct/></w:pPr><w:r><w:rPr><w:rFonts w:cstheme="minorBidi" w:hAnsiTheme="minorHAnsi" w:eastAsiaTheme="minorHAnsi" w:asciiTheme="minorHAnsi"/></w:rPr><w:t>0.04</w:t></w:r></w:p><w:p w:rsidR="0018722C"><w:pPr><w:pStyle w:val="ae"/><w:topLinePunct/></w:pPr><w:r><w:rPr><w:rFonts w:cstheme="minorBidi" w:hAnsiTheme="minorHAnsi" w:eastAsiaTheme="minorHAnsi" w:asciiTheme="minorHAnsi"/></w:rPr><w:pict><v:shape style="margin-left:104.209137pt;margin-top:8.6466pt;width:11pt;height:31.3pt;mso-position-horizontal-relative:page;mso-position-vertical-relative:paragraph;z-index:7120"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104.209137pt;margin-top:8.6466pt;width:11pt;height:31.3pt;mso-position-horizontal-relative:page;mso-position-vertical-relative:paragraph;z-index:7120" type="#_x0000_t202" filled="false" stroked="false"><v:textbox inset="0,0,0,0" style="layout-flow:vertical;mso-layout-flow-alt:bottom-to-top"><w:txbxContent></w:p><w:p w:rsidR="0018722C"><w:pPr><w:spacing w:line="200" w:lineRule="exact" w:before="0"/><w:ind w:leftChars="0" w:left="20" w:rightChars="0" w:right="0" w:firstLineChars="0" w:firstLine="0"/><w:jc w:val="left"/><w:rPr><w:sz w:val="18"/></w:rPr></w:pPr><w:r><w:rPr><w:spacing w:val="6"/><w:w w:val="99"/><w:sz w:val="18"/></w:rPr><w:t>CAR(%)</w:t></w:r></w:p><w:p </w:txbxContent></v:textbox><w10:wrap type="none"/></v:shape></w:pict></w:r><w:r><w:rPr><w:rFonts w:cstheme="minorBidi" w:hAnsiTheme="minorHAnsi" w:eastAsiaTheme="minorHAnsi" w:asciiTheme="minorHAnsi"/></w:rPr><w:t>0.02</w:t></w:r></w:p><w:p w:rsidR="0018722C"><w:pPr><w:topLinePunct/></w:pPr><w:r><w:rPr><w:rFonts w:cstheme="minorBidi" w:hAnsiTheme="minorHAnsi" w:eastAsiaTheme="minorHAnsi" w:asciiTheme="minorHAnsi"/></w:rPr><w:t>0</w:t></w:r></w:p><w:p w:rsidR="0018722C"><w:pPr><w:spacing w:line="232" w:lineRule="exact" w:before="9"/><w:ind w:leftChars="0" w:left="729" w:rightChars="0" w:right="0" w:firstLineChars="0" w:firstLine="0"/><w:jc w:val="left"/><w:topLinePunct/></w:pPr><w:r><w:rPr><w:kern w:val="2"/><w:sz w:val="18"/><w:szCs w:val="22"/><w:rFonts w:cstheme="minorBidi" w:hAnsiTheme="minorHAnsi" w:eastAsiaTheme="minorHAnsi" w:asciiTheme="minorHAnsi"/></w:rPr><w:t>-0.02</w:t></w:r></w:p><w:p w:rsidR="0018722C"><w:pPr><w:spacing w:line="229" w:lineRule="exact" w:before="0"/><w:ind w:leftChars="0" w:left="729" w:rightChars="0" w:right="0" w:firstLineChars="0" w:firstLine="0"/><w:jc w:val="left"/><w:topLinePunct/></w:pPr><w:r><w:rPr><w:kern w:val="2"/><w:sz w:val="18"/><w:szCs w:val="22"/><w:rFonts w:cstheme="minorBidi" w:hAnsiTheme="minorHAnsi" w:eastAsiaTheme="minorHAnsi" w:asciiTheme="minorHAnsi"/></w:rPr><w:t>-0.04</w:t></w:r></w:p><w:p w:rsidR="0018722C"><w:pPr><w:spacing w:line="229" w:lineRule="exact" w:before="0"/><w:ind w:leftChars="0" w:left="729" w:rightChars="0" w:right="0" w:firstLineChars="0" w:firstLine="0"/><w:jc w:val="left"/><w:topLinePunct/></w:pPr><w:r><w:rPr><w:kern w:val="2"/><w:sz w:val="18"/><w:szCs w:val="22"/><w:rFonts w:cstheme="minorBidi" w:hAnsiTheme="minorHAnsi" w:eastAsiaTheme="minorHAnsi" w:asciiTheme="minorHAnsi"/></w:rPr><w:t>-0.06</w:t></w:r></w:p><w:p w:rsidR="0018722C"><w:pPr><w:pStyle w:val="ae"/><w:topLinePunct/></w:pPr><w:r><w:rPr><w:kern w:val="2"/><w:sz w:val="22"/><w:szCs w:val="22"/><w:rFonts w:cstheme="minorBidi" w:hAnsiTheme="minorHAnsi" w:eastAsiaTheme="minorHAnsi" w:asciiTheme="minorHAnsi"/></w:rPr><w:pict><v:shape style="margin-left:145.047226pt;margin-top:12.648761pt;width:350.75pt;height:21.6pt;mso-position-horizontal-relative:page;mso-position-vertical-relative:paragraph;z-index:7144"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145.047226pt;margin-top:12.648761pt;width:350.75pt;height:21.6pt;mso-position-horizontal-relative:page;mso-position-vertical-relative:paragraph;z-index:7144" type="#_x0000_t202" filled="false" stroked="false"><v:textbox inset="0,0,0,0" style="layout-flow:vertical;mso-layout-flow-alt:bottom-to-top"><w:txbxContent></w:p><w:p w:rsidR="0018722C"><w:pPr><w:spacing w:line="200" w:lineRule="exact" w:before="0"/><w:ind w:leftChars="0" w:left="0" w:rightChars="0" w:right="1" w:firstLineChars="0" w:firstLine="0"/><w:jc w:val="center"/><w:rPr><w:sz w:val="18"/></w:rPr></w:pPr><w:r><w:rPr><w:spacing w:val="6"/><w:w w:val="99"/><w:sz w:val="18"/></w:rPr><w:t>-126</w:t></w:r></w:p><w:p w:rsidR="0018722C"><w:pPr><w:spacing w:before="91"/><w:ind w:leftChars="0" w:left="0" w:rightChars="0" w:right="1" w:firstLineChars="0" w:firstLine="0"/><w:jc w:val="center"/><w:rPr><w:sz w:val="18"/></w:rPr></w:pPr><w:r><w:rPr><w:spacing w:val="6"/><w:w w:val="99"/><w:sz w:val="18"/></w:rPr><w:t>-119</w:t></w:r></w:p><w:p w:rsidR="0018722C"><w:pPr><w:spacing w:before="91"/><w:ind w:leftChars="0" w:left="0" w:rightChars="0" w:right="1" w:firstLineChars="0" w:firstLine="0"/><w:jc w:val="center"/><w:rPr><w:sz w:val="18"/></w:rPr></w:pPr><w:r><w:rPr><w:spacing w:val="6"/><w:w w:val="99"/><w:sz w:val="18"/></w:rPr><w:t>-112</w:t></w:r></w:p><w:p w:rsidR="0018722C"><w:pPr><w:spacing w:before="91"/><w:ind w:leftChars="0" w:left="0" w:rightChars="0" w:right="1" w:firstLineChars="0" w:firstLine="0"/><w:jc w:val="center"/><w:rPr><w:sz w:val="18"/></w:rPr></w:pPr><w:r><w:rPr><w:spacing w:val="6"/><w:w w:val="99"/><w:sz w:val="18"/></w:rPr><w:t>-105</w:t></w:r></w:p><w:p w:rsidR="0018722C"><w:pPr><w:spacing w:before="74"/><w:ind w:leftChars="0" w:left="98" w:rightChars="0" w:right="1" w:firstLineChars="0" w:firstLine="0"/><w:jc w:val="center"/><w:rPr><w:sz w:val="18"/></w:rPr></w:pPr><w:r><w:rPr><w:spacing w:val="6"/><w:w w:val="99"/><w:sz w:val="18"/></w:rPr><w:t>-98</w:t></w:r></w:p><w:p w:rsidR="0018722C"><w:pPr><w:spacing w:before="90"/><w:ind w:leftChars="0" w:left="98" w:rightChars="0" w:right="1" w:firstLineChars="0" w:firstLine="0"/><w:jc w:val="center"/><w:rPr><w:sz w:val="18"/></w:rPr></w:pPr><w:r><w:rPr><w:spacing w:val="6"/><w:w w:val="99"/><w:sz w:val="18"/></w:rPr><w:t>-91</w:t></w:r></w:p><w:p w:rsidR="0018722C"><w:pPr><w:spacing w:before="91"/><w:ind w:leftChars="0" w:left="98" w:rightChars="0" w:right="1" w:firstLineChars="0" w:firstLine="0"/><w:jc w:val="center"/><w:rPr><w:sz w:val="18"/></w:rPr></w:pPr><w:r><w:rPr><w:spacing w:val="6"/><w:w w:val="99"/><w:sz w:val="18"/></w:rPr><w:t>-84</w:t></w:r></w:p><w:p w:rsidR="0018722C"><w:pPr><w:spacing w:before="91"/><w:ind w:leftChars="0" w:left="98" w:rightChars="0" w:right="1" w:firstLineChars="0" w:firstLine="0"/><w:jc w:val="center"/><w:rPr><w:sz w:val="18"/></w:rPr></w:pPr><w:r><w:rPr><w:spacing w:val="6"/><w:w w:val="99"/><w:sz w:val="18"/></w:rPr><w:t>-77</w:t></w:r></w:p><w:p w:rsidR="0018722C"><w:pPr><w:spacing w:before="91"/><w:ind w:leftChars="0" w:left="98" w:rightChars="0" w:right="1" w:firstLineChars="0" w:firstLine="0"/><w:jc w:val="center"/><w:rPr><w:sz w:val="18"/></w:rPr></w:pPr><w:r><w:rPr><w:spacing w:val="6"/><w:w w:val="99"/><w:sz w:val="18"/></w:rPr><w:t>-70</w:t></w:r></w:p><w:p w:rsidR="0018722C"><w:pPr><w:spacing w:before="75"/><w:ind w:leftChars="0" w:left="98" w:rightChars="0" w:right="1" w:firstLineChars="0" w:firstLine="0"/><w:jc w:val="center"/><w:rPr><w:sz w:val="18"/></w:rPr></w:pPr><w:r><w:rPr><w:spacing w:val="6"/><w:w w:val="99"/><w:sz w:val="18"/></w:rPr><w:t>-63</w:t></w:r></w:p><w:p w:rsidR="0018722C"><w:pPr><w:spacing w:before="91"/><w:ind w:leftChars="0" w:left="98" w:rightChars="0" w:right="1" w:firstLineChars="0" w:firstLine="0"/><w:jc w:val="center"/><w:rPr><w:sz w:val="18"/></w:rPr></w:pPr><w:r><w:rPr><w:spacing w:val="6"/><w:w w:val="99"/><w:sz w:val="18"/></w:rPr><w:t>-56</w:t></w:r></w:p><w:p w:rsidR="0018722C"><w:pPr><w:spacing w:before="91"/><w:ind w:leftChars="0" w:left="98" w:rightChars="0" w:right="1" w:firstLineChars="0" w:firstLine="0"/><w:jc w:val="center"/><w:rPr><w:sz w:val="18"/></w:rPr></w:pPr><w:r><w:rPr><w:spacing w:val="6"/><w:w w:val="99"/><w:sz w:val="18"/></w:rPr><w:t>-49</w:t></w:r></w:p><w:p w:rsidR="0018722C"><w:pPr><w:spacing w:before="91"/><w:ind w:leftChars="0" w:left="98" w:rightChars="0" w:right="1" w:firstLineChars="0" w:firstLine="0"/><w:jc w:val="center"/><w:rPr><w:sz w:val="18"/></w:rPr></w:pPr><w:r><w:rPr><w:spacing w:val="6"/><w:w w:val="99"/><w:sz w:val="18"/></w:rPr><w:t>-42</w:t></w:r></w:p><w:p w:rsidR="0018722C"><w:pPr><w:spacing w:before="74"/><w:ind w:leftChars="0" w:left="98" w:rightChars="0" w:right="1" w:firstLineChars="0" w:firstLine="0"/><w:jc w:val="center"/><w:rPr><w:sz w:val="18"/></w:rPr></w:pPr><w:r><w:rPr><w:spacing w:val="6"/><w:w w:val="99"/><w:sz w:val="18"/></w:rPr><w:t>-35</w:t></w:r></w:p><w:p w:rsidR="0018722C"><w:pPr><w:spacing w:before="90"/><w:ind w:leftChars="0" w:left="98" w:rightChars="0" w:right="1" w:firstLineChars="0" w:firstLine="0"/><w:jc w:val="center"/><w:rPr><w:sz w:val="18"/></w:rPr></w:pPr><w:r><w:rPr><w:spacing w:val="6"/><w:w w:val="99"/><w:sz w:val="18"/></w:rPr><w:t>-28</w:t></w:r></w:p><w:p w:rsidR="0018722C"><w:pPr><w:spacing w:before="90"/><w:ind w:leftChars="0" w:left="98" w:rightChars="0" w:right="1" w:firstLineChars="0" w:firstLine="0"/><w:jc w:val="center"/><w:rPr><w:sz w:val="18"/></w:rPr></w:pPr><w:r><w:rPr><w:spacing w:val="6"/><w:w w:val="99"/><w:sz w:val="18"/></w:rPr><w:t>-21</w:t></w:r></w:p><w:p w:rsidR="0018722C"><w:pPr><w:spacing w:before="90"/><w:ind w:leftChars="0" w:left="98" w:rightChars="0" w:right="1" w:firstLineChars="0" w:firstLine="0"/><w:jc w:val="center"/><w:rPr><w:sz w:val="18"/></w:rPr></w:pPr><w:r><w:rPr><w:spacing w:val="6"/><w:w w:val="99"/><w:sz w:val="18"/></w:rPr><w:t>-14</w:t></w:r></w:p><w:p w:rsidR="0018722C"><w:pPr><w:spacing w:before="90"/><w:ind w:leftChars="0" w:left="197" w:rightChars="0" w:right="1" w:firstLineChars="0" w:firstLine="0"/><w:jc w:val="center"/><w:rPr><w:sz w:val="18"/></w:rPr></w:pPr><w:r><w:rPr><w:spacing w:val="6"/><w:w w:val="99"/><w:sz w:val="18"/></w:rPr><w:t>-7</w:t></w:r></w:p><w:p w:rsidR="0018722C"><w:pPr><w:spacing w:before="74"/><w:ind w:leftChars="0" w:left="0" w:rightChars="0" w:right="25" w:firstLineChars="0" w:firstLine="0"/><w:jc w:val="right"/><w:rPr><w:sz w:val="18"/></w:rPr></w:pPr><w:r><w:rPr><w:w w:val="99"/><w:sz w:val="18"/></w:rPr><w:t>0</w:t></w:r></w:p><w:p w:rsidR="0018722C"><w:pPr><w:spacing w:before="91"/><w:ind w:leftChars="0" w:left="0" w:rightChars="0" w:right="25" w:firstLineChars="0" w:firstLine="0"/><w:jc w:val="right"/><w:rPr><w:sz w:val="18"/></w:rPr></w:pPr><w:r><w:rPr><w:w w:val="99"/><w:sz w:val="18"/></w:rPr><w:t>7</w:t></w:r></w:p><w:p w:rsidR="0018722C"><w:pPr><w:spacing w:before="91"/><w:ind w:leftChars="0" w:left="197" w:rightChars="0" w:right="1" w:firstLineChars="0" w:firstLine="0"/><w:jc w:val="center"/><w:rPr><w:sz w:val="18"/></w:rPr></w:pPr><w:r><w:rPr><w:spacing w:val="6"/><w:w w:val="99"/><w:sz w:val="18"/></w:rPr><w:t>14</w:t></w:r></w:p><w:p w:rsidR="0018722C"><w:pPr><w:spacing w:before="91"/><w:ind w:leftChars="0" w:left="197" w:rightChars="0" w:right="1" w:firstLineChars="0" w:firstLine="0"/><w:jc w:val="center"/><w:rPr><w:sz w:val="18"/></w:rPr></w:pPr><w:r><w:rPr><w:spacing w:val="6"/><w:w w:val="99"/><w:sz w:val="18"/></w:rPr><w:t>21</w:t></w:r></w:p><w:p w:rsidR="0018722C"><w:pPr><w:pStyle w:val="ae"/><w:topLinePunct/></w:pPr><w:r><w:rPr><w:kern w:val="2"/><w:szCs w:val="22"/><w:rFonts w:cstheme="minorBidi" w:hAnsiTheme="minorHAnsi" w:eastAsiaTheme="minorHAnsi" w:asciiTheme="minorHAnsi"/><w:sz w:val="18"/></w:rPr><w:t>-0.08</w:t></w:r></w:p><w:p w:rsidR="0018722C"><w:pPr><w:spacing w:before="0"/><w:ind w:leftChars="0" w:left="1808" w:rightChars="0" w:right="967" w:firstLineChars="0" w:firstLine="0"/><w:jc w:val="center"/><w:topLinePunct/></w:pPr><w:r><w:rPr><w:kern w:val="2"/><w:sz w:val="18"/><w:szCs w:val="22"/><w:rFonts w:cstheme="minorBidi" w:hAnsiTheme="minorHAnsi" w:eastAsiaTheme="minorHAnsi" w:asciiTheme="minorHAnsi"/><w:w w:val="95"/></w:rPr><w:t>时间</w:t></w:r></w:p><w:p w:rsidR="0018722C"><w:pPr><w:pStyle w:val="aff7"/><w:topLinePunct/></w:pPr><w:r><w:pict><v:shape style="margin-left:271.377869pt;margin-top:12.580541pt;width:98.05pt;height:14.7pt;mso-position-horizontal-relative:page;mso-position-vertical-relative:paragraph;z-index:7048;mso-wrap-distance-left:0;mso-wrap-distance-right:0" type="#_x0000_t202" filled="false" stroked="true" strokeweight=".813267pt" strokecolor="#000000"><v:textbox inset="0,0,0,0"><w:txbxContent></w:p><w:p w:rsidR="0018722C"><w:pPr><w:pStyle w:val="aff7"/><w:topLinePunct/></w:pPr><w:r><w:pict><v:shape style="margin-left:271.377869pt;margin-top:12.580541pt;width:98.05pt;height:14.7pt;mso-position-horizontal-relative:page;mso-position-vertical-relative:paragraph;z-index:7048;mso-wrap-distance-left:0;mso-wrap-distance-right:0" type="#_x0000_t202" filled="false" stroked="true" strokeweight=".813267pt" strokecolor="#000000"><v:textbox inset="0,0,0,0"><w:txbxContent></w:p><w:p w:rsidR="0018722C"><w:pPr><w:spacing w:line="229" w:lineRule="exact" w:before="0"/><w:ind w:leftChars="0" w:left="498" w:rightChars="0" w:right="0" w:firstLineChars="0" w:firstLine="0"/><w:jc w:val="left"/><w:rPr><w:sz w:val="18"/></w:rPr></w:pPr><w:r><w:rPr><w:sz w:val="18"/></w:rPr><w:t>公告前后CAR变化</w:t></w:r></w:p><w:p w:rsidR="0018722C"><w:pPr><w:pStyle w:val="a9"/><w:textAlignment w:val="center"/><w:topLinePunct/></w:pPr><w:r><w:pict><v:line style="position:absolute;mso-position-horizontal-relative:page;mso-position-vertical-relative:paragraph;z-index:-328768" from="275.040527pt,-13.578956pt" to="293.842895pt,-13.578956pt" stroked="true" strokeweight=".813225pt" strokecolor="#ff00ff"><v:stroke dashstyle="solid"/><w10:wrap type="none"/></v:line></w:pict></w:r><w:r><w:t>图</w:t></w:r><w:r><w:rPr><w:rFonts w:ascii="Times New Roman" w:eastAsia="宋体"/></w:rPr><w:t>5.2</w:t></w:r><w:r><w:t xml:space="preserve">  </w:t></w:r><w:r><w:t>公告前后的被外资并购的上市公司</w:t></w:r><w:r><w:rPr><w:rFonts w:ascii="Times New Roman" w:eastAsia="宋体"/></w:rPr><w:t>CAR</w:t></w:r><w:r><w:t>变化图</w:t></w:r></w:p><w:p w:rsidR="0018722C"><w:pPr><w:pStyle w:val="a9"/><w:textAlignment w:val="center"/><w:topLinePunct/></w:pPr><w:r><w:pict><v:line style="position:absolute;mso-position-horizontal-relative:page;mso-position-vertical-relative:paragraph;z-index:-328768" from="275.040527pt,-13.578956pt" to="293.842895pt,-13.578956pt" stroked="true" strokeweight=".813225pt" strokecolor="#ff00ff"><v:stroke dashstyle="solid"/><w10:wrap type="none"/></v:line></w:pict></w:r><w:r><w:t>图</w:t></w:r><w:r><w:rPr><w:rFonts w:ascii="Times New Roman" w:eastAsia="宋体"/></w:rPr><w:t>5.2</w:t></w:r><w:r><w:t xml:space="preserve">  </w:t></w:r><w:r><w:t>公告前后的被外资并购的上市公司</w:t></w:r><w:r><w:rPr><w:rFonts w:ascii="Times New Roman" w:eastAsia="宋体"/></w:rPr><w:t>CAR</w:t></w:r><w:r><w:t>变化图</w:t></w:r></w:p><w:p w:rsidR="0018722C"><w:pPr><w:pStyle w:val="a3"/><w:topLinePunct/></w:pPr><w:r><w:rPr><w:rFonts w:cstheme="minorBidi" w:hAnsiTheme="minorHAnsi" w:eastAsiaTheme="minorHAnsi" w:asciiTheme="minorHAnsi"/></w:rPr><w:t>注：图中的</w:t></w:r><w:r><w:rPr><w:rFonts w:ascii="Times New Roman" w:eastAsia="Times New Roman" w:cstheme="minorBidi" w:hAnsiTheme="minorHAnsi"/></w:rPr><w:t>CAR</w:t></w:r><w:r><w:rPr><w:rFonts w:cstheme="minorBidi" w:hAnsiTheme="minorHAnsi" w:eastAsiaTheme="minorHAnsi" w:asciiTheme="minorHAnsi"/></w:rPr><w:t>是通过对样本中全部被外资并购的上市公司的</w:t></w:r><w:r><w:rPr><w:rFonts w:ascii="Times New Roman" w:eastAsia="Times New Roman" w:cstheme="minorBidi" w:hAnsiTheme="minorHAnsi"/></w:rPr><w:t>CAR</w:t></w:r><w:r><w:rPr><w:rFonts w:cstheme="minorBidi" w:hAnsiTheme="minorHAnsi" w:eastAsiaTheme="minorHAnsi" w:asciiTheme="minorHAnsi"/></w:rPr><w:t>平均后计算所得。</w:t></w:r><w:r><w:rPr><w:rFonts w:cstheme="minorBidi" w:hAnsiTheme="minorHAnsi" w:eastAsiaTheme="minorHAnsi" w:asciiTheme="minorHAnsi"/></w:rPr><w:t>外资并购事件公告的时刻定义为</w:t></w:r><w:r><w:rPr><w:rFonts w:ascii="Times New Roman" w:eastAsia="Times New Roman" w:cstheme="minorBidi" w:hAnsiTheme="minorHAnsi"/></w:rPr><w:t>0</w:t></w:r><w:r><w:rPr><w:rFonts w:cstheme="minorBidi" w:hAnsiTheme="minorHAnsi" w:eastAsiaTheme="minorHAnsi" w:asciiTheme="minorHAnsi"/></w:rPr><w:t>时刻，公告之前的天数用负数表示，公告之后的天数用正</w:t></w:r><w:r><w:rPr><w:rFonts w:cstheme="minorBidi" w:hAnsiTheme="minorHAnsi" w:eastAsiaTheme="minorHAnsi" w:asciiTheme="minorHAnsi"/></w:rPr><w:t>数表示。</w:t></w:r></w:p><w:p w:rsidR="0018722C"><w:pPr><w:pStyle w:val="Heading3"/><w:topLinePunct/><w:ind w:left="200" w:hangingChars="200" w:hanging="200"/></w:pPr><w:bookmarkStart w:id="816609" w:name="_Toc686816609"/><w:bookmarkStart w:name="_bookmark61" w:id="138"/><w:bookmarkEnd w:id="138"/><w:r><w:rPr><w:b/></w:rPr><w:t>5.3.2</w:t></w:r><w:r><w:t xml:space="preserve"> </w:t></w:r><w:bookmarkStart w:name="_bookmark61" w:id="139"/><w:bookmarkEnd w:id="139"/><w:r><w:t>外资并购特征对公告前后的</w:t></w:r><w:r><w:rPr><w:b/></w:rPr><w:t>betas</w:t></w:r><w:r><w:t>风险的影响分析</w:t></w:r><w:bookmarkEnd w:id="816609"/></w:p><w:p w:rsidR="0018722C"><w:pPr><w:pStyle w:val="4"/><w:topLinePunct/><w:ind w:left="200" w:hangingChars="200" w:hanging="200"/></w:pPr><w:r><w:rPr><w:b/></w:rPr><w:t>5.3.2.1</w:t></w:r><w:r><w:rPr><w:b/></w:rPr><w:t> </w:t></w:r><w:r><w:t>基于外资并购方式角度的分析</w:t></w:r></w:p><w:p w:rsidR="0018722C"><w:pPr><w:topLinePunct/></w:pPr><w:r><w:t>外资并购方式可分为外资直接并购和外资间接并购。直接并购又分为协议转</w:t></w:r><w:r><w:t>让、定向增发、挂牌交易、司法拍卖和集中竞价五种类型。外资间接并购是指外</w:t></w:r><w:r><w:t>资通过间接方式完成对上市公司的并购行为，其中间接方式包括外资收购大额持</w:t></w:r><w:r><w:t>有上市公司股份的股东的方式和外资收购第三方非上市公司，再通过第三方收购上市公司的方式。</w:t></w:r></w:p><w:p w:rsidR="0018722C"><w:pPr><w:pStyle w:val="a9"/><w:topLinePunct/></w:pPr><w:r><w:t>图</w:t></w:r><w:r><w:rPr><w:rFonts w:ascii="Times New Roman" w:eastAsia="Times New Roman"/></w:rPr><w:t>5</w:t></w:r><w:r><w:rPr><w:rFonts w:ascii="Times New Roman" w:eastAsia="Times New Roman"/></w:rPr><w:t>.</w:t></w:r><w:r><w:rPr><w:rFonts w:ascii="Times New Roman" w:eastAsia="Times New Roman"/></w:rPr><w:t>3</w:t></w:r><w:r><w:t xml:space="preserve">  </w:t></w:r><w:r><w:t>是外资通过间接并购的方式并购上市公司在并购公告前后的</w:t></w:r><w:r><w:rPr><w:rFonts w:ascii="Times New Roman" w:eastAsia="Times New Roman"/></w:rPr><w:t>betas </w:t></w:r><w:r><w:t>风</w:t></w:r></w:p><w:p w:rsidR="0018722C"><w:pPr><w:topLinePunct/></w:pPr><w:r><w:t>险变化图。图中的</w:t></w:r><w:r><w:rPr><w:rFonts w:ascii="Times New Roman" w:eastAsia="宋体"/></w:rPr><w:t>beta</w:t></w:r><w:r><w:t>指标值是通过对样本中通过间接方式完成外资并购的上</w:t></w:r><w:r><w:t>市公司的</w:t></w:r><w:r><w:rPr><w:rFonts w:ascii="Times New Roman" w:eastAsia="宋体"/></w:rPr><w:t>betas</w:t></w:r><w:r><w:t>风险取平均获得的。在通过间接方式完成外资并购公布的前后期</w:t></w:r><w:r><w:t>间，</w:t></w:r><w:r><w:rPr><w:rFonts w:ascii="Times New Roman" w:eastAsia="宋体"/></w:rPr><w:t>betas</w:t></w:r><w:r><w:t>风险并不存在显著的变化趋势。通过比较外资并购前后的</w:t></w:r><w:r><w:rPr><w:rFonts w:ascii="Times New Roman" w:eastAsia="宋体"/></w:rPr><w:t>betas</w:t></w:r><w:r><w:t>风险可</w:t></w:r><w:r><w:t>以发现，通过间接方式完成外资并购行为并不存在显著影响公司的</w:t></w:r><w:r><w:rPr><w:rFonts w:ascii="Times New Roman" w:eastAsia="宋体"/></w:rPr><w:t>betas</w:t></w:r><w:r><w:t>风险的</w:t></w:r><w:r><w:t>相关性。这说明通过间接方式完成外资并购行为并不会显著影响公司的</w:t></w:r><w:r><w:rPr><w:rFonts w:ascii="Times New Roman" w:eastAsia="宋体"/></w:rPr><w:t>betas</w:t></w:r><w:r><w:t>风险。</w:t></w:r></w:p><w:p w:rsidR="0018722C"><w:pPr><w:spacing w:before="40"/><w:ind w:leftChars="0" w:left="3283" w:rightChars="0" w:right="0" w:firstLineChars="0" w:firstLine="0"/><w:jc w:val="left"/><w:topLinePunct/></w:pPr><w:r><w:rPr><w:kern w:val="2"/><w:sz w:val="20"/><w:szCs w:val="22"/><w:rFonts w:cstheme="minorBidi" w:hAnsiTheme="minorHAnsi" w:eastAsiaTheme="minorHAnsi" w:asciiTheme="minorHAnsi"/></w:rPr><w:t>间接外资并购前后的beta风险</w:t></w:r></w:p><w:tbl><w:tblPr><w:tblW w:w="0" w:type="auto"/><w:jc w:val="left"/><w:tblBorders><w:top w:val="single" w:sz="6" w:space="0" w:color="808080"/><w:left w:val="single" w:sz="6" w:space="0" w:color="808080"/><w:bottom w:val="single" w:sz="6" w:space="0" w:color="808080"/><w:right w:val="single" w:sz="6" w:space="0" w:color="808080"/><w:insideH w:val="single" w:sz="6" w:space="0" w:color="808080"/><w:insideV w:val="single" w:sz="6" w:space="0" w:color="808080"/></w:tblBorders><w:tblLayout w:type="fixed"/><w:tblCellMar><w:top w:w="0" w:type="dxa"/><w:left w:w="0" w:type="dxa"/><w:bottom w:w="0" w:type="dxa"/><w:right w:w="0" w:type="dxa"/></w:tblCellMar><w:tblLook w:val="01E0"/></w:tblPr><w:tblGrid><w:gridCol w:w="6289"/></w:tblGrid><w:tr><w:trPr><w:trHeight w:val="280" w:hRule="atLeast"/></w:trPr><w:tc><w:tcPr><w:tcW w:w="6289" w:type="dxa"/><w:tcBorders><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000000"/><w:left w:val="single" w:sz="6" w:space="0" w:color="000000"/><w:bottom w:val="single" w:sz="6" w:space="0" w:color="FF00FF"/></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FF00FF"/><w:left w:val="single" w:sz="6" w:space="0" w:color="000000"/><w:bottom w:val="single" w:sz="6" w:space="0" w:color="FF00FF"/></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FF00FF"/><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bl><w:p w:rsidR="0018722C"><w:pPr><w:pStyle w:val="ae"/><w:topLinePunct/></w:pPr><w:r><w:rPr><w:kern w:val="2"/><w:szCs w:val="22"/><w:rFonts w:cstheme="minorBidi" w:hAnsiTheme="minorHAnsi" w:eastAsiaTheme="minorHAnsi" w:asciiTheme="minorHAnsi"/><w:sz w:val="20"/></w:rPr><w:t>0.963</w:t></w:r></w:p><w:p w:rsidR="0018722C"><w:pPr><w:pStyle w:val="ae"/><w:topLinePunct/></w:pPr><w:r><w:rPr><w:kern w:val="2"/><w:sz w:val="22"/><w:szCs w:val="22"/><w:rFonts w:cstheme="minorBidi" w:hAnsiTheme="minorHAnsi" w:eastAsiaTheme="minorHAnsi" w:asciiTheme="minorHAnsi"/></w:rPr><w:pict><v:shape style="margin-left:250.5pt;margin-top:432.485077pt;width:30.05pt;height:10.55pt;mso-position-horizontal-relative:page;mso-position-vertical-relative:paragraph;z-index:-328528" coordorigin="5010,8650" coordsize="601,211" path="m6327,242l6364,293m6377,305l6415,356m6415,368l6440,343m6453,343l6491,318m6503,318l6529,343m6541,343l6579,406m6579,419l6617,406m6629,406l6667,318m6667,305l6705,356m6705,368l6743,343m6756,331l6794,394m6794,406l6832,381e" filled="false" stroked="true" strokeweight=".629869pt" strokecolor="#ff00ff"><v:path arrowok="t"/><v:stroke dashstyle="solid"/><w10:wrap type="none"/></v:shape></w:pict></w:r><w:r><w:rPr><w:kern w:val="2"/><w:sz w:val="22"/><w:szCs w:val="22"/><w:rFonts w:cstheme="minorBidi" w:hAnsiTheme="minorHAnsi" w:eastAsiaTheme="minorHAnsi" w:asciiTheme="minorHAnsi"/></w:rPr><w:pict><v:shape style="margin-left:285.799988pt;margin-top:430.985077pt;width:113.45pt;height:42.15pt;mso-position-horizontal-relative:page;mso-position-vertical-relative:paragraph;z-index:-328504" coordorigin="5716,8620" coordsize="2269,843" path="m6920,217l6958,242m6970,255l6996,280m7008,280l7034,318m7046,331l7084,343m7097,343l7122,318m7135,318l7160,280m7173,267l7210,293m7223,293l7248,267m7261,255l7299,318m7312,331l7337,343m7350,343l7375,368m7387,381l7425,394m7438,394l7476,457m7476,470l7501,432m7513,419l7551,444m7564,444l7590,406m7602,394l7640,444m7690,533l7716,545m7728,558l7766,520m7779,507l7804,495m7817,495l7854,545m7854,558l7893,608m7905,621l7930,634m7943,634l7968,672m7981,684l8019,722m8031,735l8069,798m8069,811l8107,874m8107,886l8145,924m8196,432l8233,406m8246,394l8271,406m8284,406l8309,394m8322,394l8359,444m8410,520l8436,533m8448,533l8486,545m8499,545l8524,583m8536,596l8574,646m8574,659l8612,684m8625,697l8663,520m8713,356l8739,381m8751,394l8776,432m8789,444l8827,457e" filled="false" stroked="true" strokeweight=".629869pt" strokecolor="#ff00ff"><v:path arrowok="t"/><v:stroke dashstyle="solid"/><w10:wrap type="none"/></v:shape></w:pict></w:r><w:r><w:rPr><w:kern w:val="2"/><w:szCs w:val="22"/><w:rFonts w:cstheme="minorBidi" w:hAnsiTheme="minorHAnsi" w:eastAsiaTheme="minorHAnsi" w:asciiTheme="minorHAnsi"/><w:sz w:val="20"/></w:rPr><w:t>0.962</w:t></w:r></w:p><w:p w:rsidR="0018722C"><w:pPr><w:pStyle w:val="ae"/><w:topLinePunct/></w:pPr><w:r><w:rPr><w:kern w:val="2"/><w:sz w:val="22"/><w:szCs w:val="22"/><w:rFonts w:cstheme="minorBidi" w:hAnsiTheme="minorHAnsi" w:eastAsiaTheme="minorHAnsi" w:asciiTheme="minorHAnsi"/></w:rPr><w:pict><v:shape style="margin-left:250.5pt;margin-top:432.485077pt;width:30.05pt;height:10.55pt;mso-position-horizontal-relative:page;mso-position-vertical-relative:paragraph;z-index:-328528" coordorigin="5010,8650" coordsize="601,211" path="m6327,242l6364,293m6377,305l6415,356m6415,368l6440,343m6453,343l6491,318m6503,318l6529,343m6541,343l6579,406m6579,419l6617,406m6629,406l6667,318m6667,305l6705,356m6705,368l6743,343m6756,331l6794,394m6794,406l6832,381e" filled="false" stroked="true" strokeweight=".629869pt" strokecolor="#ff00ff"><v:path arrowok="t"/><v:stroke dashstyle="solid"/><w10:wrap type="none"/></v:shape></w:pict></w:r><w:r><w:rPr><w:kern w:val="2"/><w:sz w:val="22"/><w:szCs w:val="22"/><w:rFonts w:cstheme="minorBidi" w:hAnsiTheme="minorHAnsi" w:eastAsiaTheme="minorHAnsi" w:asciiTheme="minorHAnsi"/></w:rPr><w:pict><v:shape style="margin-left:285.799988pt;margin-top:430.985077pt;width:113.45pt;height:42.15pt;mso-position-horizontal-relative:page;mso-position-vertical-relative:paragraph;z-index:-328504" coordorigin="5716,8620" coordsize="2269,843" path="m6920,217l6958,242m6970,255l6996,280m7008,280l7034,318m7046,331l7084,343m7097,343l7122,318m7135,318l7160,280m7173,267l7210,293m7223,293l7248,267m7261,255l7299,318m7312,331l7337,343m7350,343l7375,368m7387,381l7425,394m7438,394l7476,457m7476,470l7501,432m7513,419l7551,444m7564,444l7590,406m7602,394l7640,444m7690,533l7716,545m7728,558l7766,520m7779,507l7804,495m7817,495l7854,545m7854,558l7893,608m7905,621l7930,634m7943,634l7968,672m7981,684l8019,722m8031,735l8069,798m8069,811l8107,874m8107,886l8145,924m8196,432l8233,406m8246,394l8271,406m8284,406l8309,394m8322,394l8359,444m8410,520l8436,533m8448,533l8486,545m8499,545l8524,583m8536,596l8574,646m8574,659l8612,684m8625,697l8663,520m8713,356l8739,381m8751,394l8776,432m8789,444l8827,457e" filled="false" stroked="true" strokeweight=".629869pt" strokecolor="#ff00ff"><v:path arrowok="t"/><v:stroke dashstyle="solid"/><w10:wrap type="none"/></v:shape></w:pict></w:r><w:r><w:rPr><w:kern w:val="2"/><w:szCs w:val="22"/><w:rFonts w:cstheme="minorBidi" w:hAnsiTheme="minorHAnsi" w:eastAsiaTheme="minorHAnsi" w:asciiTheme="minorHAnsi"/><w:sz w:val="20"/></w:rPr><w:t>0.962</w:t></w:r></w:p><w:p w:rsidR="0018722C"><w:pPr><w:pStyle w:val="ae"/><w:topLinePunct/></w:pPr><w:r><w:rPr><w:rFonts w:cstheme="minorBidi" w:hAnsiTheme="minorHAnsi" w:eastAsiaTheme="minorHAnsi" w:asciiTheme="minorHAnsi"/></w:rPr><w:pict><v:shape style="position:absolute;margin-left:53.700001pt;margin-top:424.134857pt;width:39.85pt;height:24.1pt;mso-position-horizontal-relative:page;mso-position-vertical-relative:paragraph;z-index:-328648" coordorigin="1074,8483" coordsize="797,482" path="m3018,129l3056,180m3094,192l3132,243m3145,256l3170,230m3182,218l3220,243m3271,91l3296,66m3308,53l3346,79m3359,79l3384,79m3397,79l3422,117m3485,218l3511,256m3523,268l3548,293m3561,306l3611,382m3611,395l3637,420m3649,432l3688,458e" filled="false" stroked="true" strokeweight=".629869pt" strokecolor="#ff00ff"><v:path arrowok="t"/><v:stroke dashstyle="solid"/><w10:wrap type="none"/></v:shape></w:pict></w:r><w:r><w:rPr><w:rFonts w:cstheme="minorBidi" w:hAnsiTheme="minorHAnsi" w:eastAsiaTheme="minorHAnsi" w:asciiTheme="minorHAnsi"/></w:rPr><w:pict><v:shape style="position:absolute;margin-left:126.57pt;margin-top:437.684845pt;width:97.65pt;height:29.35pt;mso-position-horizontal-relative:page;mso-position-vertical-relative:paragraph;z-index:-328576" coordorigin="2531,8754" coordsize="1953,587" path="m4243,331l4281,293m4294,281l4331,344m4331,356l4369,432m4369,445l4407,470m4458,521l4483,559m4495,571l4534,635m4546,647l4584,736m4584,748l4622,697m4634,685l4672,736m4672,748l4710,672m4710,660l4748,647m4761,647l4786,622m4799,609l4837,508m4837,496l4875,445m4887,432l4912,407m4925,407l4950,369m4963,356l5001,382m5013,395l5038,420m5051,432l5089,483m5102,496l5140,559m5140,571l5177,635m5177,647l5215,697m5228,710l5253,697m5266,697l5291,710m5304,710l5342,736m5354,736l5380,723m5392,710l5417,697m5430,697l5480,761m5480,773l5518,672m5518,660l5556,622m5569,609l5594,635m5607,647l5632,685m5645,697l5695,559m5695,546l5720,508m5733,496l5758,470m5821,533l5847,508m5859,496l5884,533e" filled="false" stroked="true" strokeweight=".629869pt" strokecolor="#ff00ff"><v:path arrowok="t"/><v:stroke dashstyle="solid"/><w10:wrap type="none"/></v:shape></w:pict></w:r><w:r><w:rPr><w:rFonts w:cstheme="minorBidi" w:hAnsiTheme="minorHAnsi" w:eastAsiaTheme="minorHAnsi" w:asciiTheme="minorHAnsi"/></w:rPr><w:pict><v:shape style="position:absolute;margin-left:230.220001pt;margin-top:436.184845pt;width:17.3pt;height:12.05pt;mso-position-horizontal-relative:page;mso-position-vertical-relative:paragraph;z-index:-328552" coordorigin="4604,8724" coordsize="346,241" path="m5986,458l6036,268m6036,256l6061,281m6074,281l6112,331m6112,344l6150,382m6162,395l6188,420m6200,432l6238,281m6238,268l6276,293e" filled="false" stroked="true" strokeweight=".629869pt" strokecolor="#ff00ff"><v:path arrowok="t"/><v:stroke dashstyle="solid"/><w10:wrap type="none"/></v:shape></w:pict></w:r><w:r><w:rPr><w:rFonts w:cstheme="minorBidi" w:hAnsiTheme="minorHAnsi" w:eastAsiaTheme="minorHAnsi" w:asciiTheme="minorHAnsi"/></w:rPr><w:pict><v:shape style="position:absolute;margin-left:409.75pt;margin-top:422.634857pt;width:14.25pt;height:8.3pt;mso-position-horizontal-relative:page;mso-position-vertical-relative:paragraph;z-index:7384" coordorigin="8195,8453" coordsize="285,166" path="m9004,28l9029,66m9042,79l9092,142m9092,155l9117,117m9130,104l9168,155m9180,167l9218,104m9218,91l9243,79e" filled="false" stroked="true" strokeweight=".629869pt" strokecolor="#ff00ff"><v:path arrowok="t"/><v:stroke dashstyle="solid"/><w10:wrap type="none"/></v:shape></w:pict></w:r><w:r><w:rPr><w:rFonts w:cstheme="minorBidi" w:hAnsiTheme="minorHAnsi" w:eastAsiaTheme="minorHAnsi" w:asciiTheme="minorHAnsi"/></w:rPr><w:t>0.961</w:t></w:r></w:p><w:p w:rsidR="0018722C"><w:pPr><w:pStyle w:val="ae"/><w:topLinePunct/></w:pPr><w:r><w:rPr><w:rFonts w:cstheme="minorBidi" w:hAnsiTheme="minorHAnsi" w:eastAsiaTheme="minorHAnsi" w:asciiTheme="minorHAnsi"/></w:rPr><w:pict><v:shape style="position:absolute;margin-left:53.700001pt;margin-top:424.134857pt;width:39.85pt;height:24.1pt;mso-position-horizontal-relative:page;mso-position-vertical-relative:paragraph;z-index:-328648" coordorigin="1074,8483" coordsize="797,482" path="m3018,129l3056,180m3094,192l3132,243m3145,256l3170,230m3182,218l3220,243m3271,91l3296,66m3308,53l3346,79m3359,79l3384,79m3397,79l3422,117m3485,218l3511,256m3523,268l3548,293m3561,306l3611,382m3611,395l3637,420m3649,432l3688,458e" filled="false" stroked="true" strokeweight=".629869pt" strokecolor="#ff00ff"><v:path arrowok="t"/><v:stroke dashstyle="solid"/><w10:wrap type="none"/></v:shape></w:pict></w:r><w:r><w:rPr><w:rFonts w:cstheme="minorBidi" w:hAnsiTheme="minorHAnsi" w:eastAsiaTheme="minorHAnsi" w:asciiTheme="minorHAnsi"/></w:rPr><w:pict><v:shape style="position:absolute;margin-left:126.57pt;margin-top:437.684845pt;width:97.65pt;height:29.35pt;mso-position-horizontal-relative:page;mso-position-vertical-relative:paragraph;z-index:-328576" coordorigin="2531,8754" coordsize="1953,587" path="m4243,331l4281,293m4294,281l4331,344m4331,356l4369,432m4369,445l4407,470m4458,521l4483,559m4495,571l4534,635m4546,647l4584,736m4584,748l4622,697m4634,685l4672,736m4672,748l4710,672m4710,660l4748,647m4761,647l4786,622m4799,609l4837,508m4837,496l4875,445m4887,432l4912,407m4925,407l4950,369m4963,356l5001,382m5013,395l5038,420m5051,432l5089,483m5102,496l5140,559m5140,571l5177,635m5177,647l5215,697m5228,710l5253,697m5266,697l5291,710m5304,710l5342,736m5354,736l5380,723m5392,710l5417,697m5430,697l5480,761m5480,773l5518,672m5518,660l5556,622m5569,609l5594,635m5607,647l5632,685m5645,697l5695,559m5695,546l5720,508m5733,496l5758,470m5821,533l5847,508m5859,496l5884,533e" filled="false" stroked="true" strokeweight=".629869pt" strokecolor="#ff00ff"><v:path arrowok="t"/><v:stroke dashstyle="solid"/><w10:wrap type="none"/></v:shape></w:pict></w:r><w:r><w:rPr><w:rFonts w:cstheme="minorBidi" w:hAnsiTheme="minorHAnsi" w:eastAsiaTheme="minorHAnsi" w:asciiTheme="minorHAnsi"/></w:rPr><w:pict><v:shape style="position:absolute;margin-left:230.220001pt;margin-top:436.184845pt;width:17.3pt;height:12.05pt;mso-position-horizontal-relative:page;mso-position-vertical-relative:paragraph;z-index:-328552" coordorigin="4604,8724" coordsize="346,241" path="m5986,458l6036,268m6036,256l6061,281m6074,281l6112,331m6112,344l6150,382m6162,395l6188,420m6200,432l6238,281m6238,268l6276,293e" filled="false" stroked="true" strokeweight=".629869pt" strokecolor="#ff00ff"><v:path arrowok="t"/><v:stroke dashstyle="solid"/><w10:wrap type="none"/></v:shape></w:pict></w:r><w:r><w:rPr><w:rFonts w:cstheme="minorBidi" w:hAnsiTheme="minorHAnsi" w:eastAsiaTheme="minorHAnsi" w:asciiTheme="minorHAnsi"/></w:rPr><w:pict><v:shape style="position:absolute;margin-left:409.75pt;margin-top:422.634857pt;width:14.25pt;height:8.3pt;mso-position-horizontal-relative:page;mso-position-vertical-relative:paragraph;z-index:7384" coordorigin="8195,8453" coordsize="285,166" path="m9004,28l9029,66m9042,79l9092,142m9092,155l9117,117m9130,104l9168,155m9180,167l9218,104m9218,91l9243,79e" filled="false" stroked="true" strokeweight=".629869pt" strokecolor="#ff00ff"><v:path arrowok="t"/><v:stroke dashstyle="solid"/><w10:wrap type="none"/></v:shape></w:pict></w:r><w:r><w:rPr><w:rFonts w:cstheme="minorBidi" w:hAnsiTheme="minorHAnsi" w:eastAsiaTheme="minorHAnsi" w:asciiTheme="minorHAnsi"/></w:rPr><w:t>0.961</w:t></w:r></w:p><w:p w:rsidR="0018722C"><w:pPr><w:pStyle w:val="ae"/><w:topLinePunct/></w:pPr><w:r><w:rPr><w:kern w:val="2"/><w:sz w:val="22"/><w:szCs w:val="22"/><w:rFonts w:cstheme="minorBidi" w:hAnsiTheme="minorHAnsi" w:eastAsiaTheme="minorHAnsi" w:asciiTheme="minorHAnsi"/></w:rPr><w:pict><v:shape style="position:absolute;margin-left:98.775002pt;margin-top:428.569763pt;width:5.25pt;height:5.25pt;mso-position-horizontal-relative:page;mso-position-vertical-relative:paragraph;z-index:7240" coordorigin="1976,8571" coordsize="105,105" path="m3776,167l3826,92m3826,79l3864,167e" filled="false" stroked="true" strokeweight=".629869pt" strokecolor="#ff00ff"><v:path arrowok="t"/><v:stroke dashstyle="solid"/><w10:wrap type="none"/></v:shape></w:pict></w:r><w:r><w:rPr><w:kern w:val="2"/><w:sz w:val="22"/><w:szCs w:val="22"/><w:rFonts w:cstheme="minorBidi" w:hAnsiTheme="minorHAnsi" w:eastAsiaTheme="minorHAnsi" w:asciiTheme="minorHAnsi"/></w:rPr><w:pict><v:shape style="position:absolute;margin-left:106.269997pt;margin-top:436.839752pt;width:9.8pt;height:8.3pt;mso-position-horizontal-relative:page;mso-position-vertical-relative:paragraph;z-index:-328600" coordorigin="2125,8737" coordsize="196,166" path="m3902,268l3940,293m3953,293l3991,344m3991,357l4028,281m4028,268l4066,218e" filled="false" stroked="true" strokeweight=".629869pt" strokecolor="#ff00ff"><v:path arrowok="t"/><v:stroke dashstyle="solid"/><w10:wrap type="none"/></v:shape></w:pict></w:r><w:r><w:rPr><w:kern w:val="2"/><w:sz w:val="22"/><w:szCs w:val="22"/><w:rFonts w:cstheme="minorBidi" w:hAnsiTheme="minorHAnsi" w:eastAsiaTheme="minorHAnsi" w:asciiTheme="minorHAnsi"/></w:rPr><w:pict><v:line style="position:absolute;mso-position-horizontal-relative:page;mso-position-vertical-relative:paragraph;z-index:7408" from="474.79538pt,10.893658pt" to="489.320757pt,10.893658pt" stroked="true" strokeweight=".629296pt" strokecolor="#ff00ff"><v:stroke dashstyle="solid"/><w10:wrap type="none"/></v:line></w:pict></w:r><w:r><w:rPr><w:kern w:val="2"/><w:sz w:val="22"/><w:szCs w:val="22"/><w:rFonts w:cstheme="minorBidi" w:hAnsiTheme="minorHAnsi" w:eastAsiaTheme="minorHAnsi" w:asciiTheme="minorHAnsi"/></w:rPr><w:pict><v:shape style="position:absolute;margin-left:470.701721pt;margin-top:2.356204pt;width:43.6pt;height:13.3pt;mso-position-horizontal-relative:page;mso-position-vertical-relative:paragraph;z-index:7480" type="#_x0000_t202" filled="false" stroked="true" strokeweight=".629394pt" strokecolor="#000000"><v:textbox inset="0,0,0,0"><w:txbxContent></w:p><w:p w:rsidR="0018722C"><w:pPr><w:pStyle w:val="ae"/><w:topLinePunct/></w:pPr><w:r><w:rPr><w:kern w:val="2"/><w:sz w:val="22"/><w:szCs w:val="22"/><w:rFonts w:cstheme="minorBidi" w:hAnsiTheme="minorHAnsi" w:eastAsiaTheme="minorHAnsi" w:asciiTheme="minorHAnsi"/></w:rPr><w:pict><v:shape style="position:absolute;margin-left:98.775002pt;margin-top:428.569763pt;width:5.25pt;height:5.25pt;mso-position-horizontal-relative:page;mso-position-vertical-relative:paragraph;z-index:7240" coordorigin="1976,8571" coordsize="105,105" path="m3776,167l3826,92m3826,79l3864,167e" filled="false" stroked="true" strokeweight=".629869pt" strokecolor="#ff00ff"><v:path arrowok="t"/><v:stroke dashstyle="solid"/><w10:wrap type="none"/></v:shape></w:pict></w:r><w:r><w:rPr><w:kern w:val="2"/><w:sz w:val="22"/><w:szCs w:val="22"/><w:rFonts w:cstheme="minorBidi" w:hAnsiTheme="minorHAnsi" w:eastAsiaTheme="minorHAnsi" w:asciiTheme="minorHAnsi"/></w:rPr><w:pict><v:shape style="position:absolute;margin-left:106.269997pt;margin-top:436.839752pt;width:9.8pt;height:8.3pt;mso-position-horizontal-relative:page;mso-position-vertical-relative:paragraph;z-index:-328600" coordorigin="2125,8737" coordsize="196,166" path="m3902,268l3940,293m3953,293l3991,344m3991,357l4028,281m4028,268l4066,218e" filled="false" stroked="true" strokeweight=".629869pt" strokecolor="#ff00ff"><v:path arrowok="t"/><v:stroke dashstyle="solid"/><w10:wrap type="none"/></v:shape></w:pict></w:r><w:r><w:rPr><w:kern w:val="2"/><w:sz w:val="22"/><w:szCs w:val="22"/><w:rFonts w:cstheme="minorBidi" w:hAnsiTheme="minorHAnsi" w:eastAsiaTheme="minorHAnsi" w:asciiTheme="minorHAnsi"/></w:rPr><w:pict><v:line style="position:absolute;mso-position-horizontal-relative:page;mso-position-vertical-relative:paragraph;z-index:7408" from="474.79538pt,10.893658pt" to="489.320757pt,10.893658pt" stroked="true" strokeweight=".629296pt" strokecolor="#ff00ff"><v:stroke dashstyle="solid"/><w10:wrap type="none"/></v:line></w:pict></w:r><w:r><w:rPr><w:kern w:val="2"/><w:sz w:val="22"/><w:szCs w:val="22"/><w:rFonts w:cstheme="minorBidi" w:hAnsiTheme="minorHAnsi" w:eastAsiaTheme="minorHAnsi" w:asciiTheme="minorHAnsi"/></w:rPr><w:pict><v:shape style="position:absolute;margin-left:470.701721pt;margin-top:2.356204pt;width:43.6pt;height:13.3pt;mso-position-horizontal-relative:page;mso-position-vertical-relative:paragraph;z-index:7480" type="#_x0000_t202" filled="false" stroked="true" strokeweight=".629394pt" strokecolor="#000000"><v:textbox inset="0,0,0,0"><w:txbxContent></w:p><w:p w:rsidR="0018722C"><w:pPr><w:spacing w:line="249" w:lineRule="exact" w:before="0"/><w:ind w:leftChars="0" w:left="423" w:rightChars="0" w:right="0" w:firstLineChars="0" w:firstLine="0"/><w:jc w:val="left"/><w:rPr><w:sz w:val="20"/></w:rPr></w:pPr><w:r><w:rPr><w:sz w:val="20"/></w:rPr><w:t>beta</w:t></w:r></w:p><w:p </w:txbxContent></v:textbox><v:stroke dashstyle="solid"/><w10:wrap type="none"/></v:shape></w:pict></w:r><w:r><w:rPr><w:kern w:val="2"/><w:szCs w:val="22"/><w:rFonts w:cstheme="minorBidi" w:hAnsiTheme="minorHAnsi" w:eastAsiaTheme="minorHAnsi" w:asciiTheme="minorHAnsi"/><w:sz w:val="20"/></w:rPr><w:t>0.96</w:t></w:r></w:p><w:p w:rsidR="0018722C"><w:pPr><w:spacing w:before="41"/><w:ind w:leftChars="0" w:left="163" w:rightChars="0" w:right="7043" w:firstLineChars="0" w:firstLine="0"/><w:jc w:val="center"/><w:rPr><w:sz w:val="20"/></w:rPr></w:pPr><w:r><w:rPr><w:sz w:val="20"/></w:rPr><w:t>0.959</w:t></w:r></w:p><w:p w:rsidR="0018722C"><w:pPr><w:spacing w:before="41"/><w:ind w:leftChars="0" w:left="163" w:rightChars="0" w:right="7043" w:firstLineChars="0" w:firstLine="0"/><w:jc w:val="center"/><w:rPr><w:sz w:val="20"/></w:rPr></w:pPr><w:r><w:rPr><w:sz w:val="20"/></w:rPr><w:t>0.958</w:t></w:r></w:p><w:p w:rsidR="0018722C"><w:pPr><w:pStyle w:val="ae"/><w:topLinePunct/></w:pPr><w:r><w:rPr><w:rFonts w:cstheme="minorBidi" w:hAnsiTheme="minorHAnsi" w:eastAsiaTheme="minorHAnsi" w:asciiTheme="minorHAnsi"/></w:rPr><w:pict><v:shape style="margin-left:57.450001pt;margin-top:441.041992pt;width:363.55pt;height:3pt;mso-position-horizontal-relative:page;mso-position-vertical-relative:paragraph;z-index:7192" coordorigin="1149,8821" coordsize="7271,60" path="m3081,192l3081,142m3119,192l3119,142m3157,192l3157,142m3208,192l3208,142m3245,192l3245,142m3296,192l3296,142m3334,192l3334,142m3371,192l3371,142m3422,192l3422,142m3460,192l3460,142m3498,192l3498,142m3548,192l3548,142m3586,192l3586,142m3624,192l3624,142m3675,192l3675,142m3713,192l3713,142m3763,192l3763,142m3801,192l3801,142m3839,192l3839,142m3889,192l3889,142m3927,192l3927,142m3965,192l3965,142m4016,192l4016,142m4054,192l4054,142m4091,192l4091,142m4142,192l4142,142m4180,192l4180,142m4230,192l4230,142m4268,192l4268,142m4306,192l4306,142m4357,192l4357,142m4395,192l4395,142m4432,192l4432,142m4483,192l4483,142m4521,192l4521,142m4571,192l4571,142m4609,192l4609,142m4647,192l4647,142m4697,192l4697,142m4735,192l4735,142m4773,192l4773,142m4824,192l4824,142m4862,192l4862,142m4900,192l4900,142m4950,192l4950,142m4988,192l4988,142m5038,192l5038,142m5077,192l5077,142m5114,192l5114,142m5165,192l5165,142m5203,192l5203,142m5241,192l5241,142m5291,192l5291,142m5329,192l5329,142m5367,192l5367,142m5417,192l5417,142m5455,192l5455,142m5506,192l5506,142m5543,192l5543,142m5581,192l5581,142m5632,192l5632,142m5670,192l5670,142m5708,192l5708,142m5758,192l5758,142m5796,192l5796,142m5834,192l5834,142m5884,192l5884,142m5923,192l5923,142m5973,192l5973,142m6011,192l6011,142m6049,192l6049,142m6099,192l6099,142m6137,192l6137,142m6175,192l6175,142m6226,192l6226,142m6264,192l6264,142m6301,192l6301,142m6352,192l6352,142m6390,192l6390,142m6440,192l6440,142m6478,192l6478,142m6516,192l6516,142m6566,192l6566,142m6604,192l6604,142m6642,192l6642,142m6693,192l6693,142m6730,192l6730,142m6769,192l6769,142m6819,192l6819,142m6857,192l6857,142m6907,192l6907,142m6945,192l6945,142m6983,192l6983,142m7034,192l7034,142m7072,192l7072,142m7109,192l7109,142m7160,192l7160,142m7198,192l7198,142m7236,192l7236,142m7286,192l7286,142m7324,192l7324,142m7375,192l7375,142m7413,192l7413,142m7450,192l7450,142m7501,192l7501,142m7539,192l7539,142m7577,192l7577,142m7627,192l7627,142m7665,192l7665,142m7716,192l7716,142m7754,192l7754,142m7791,192l7791,142m7842,192l7842,142m7880,192l7880,142m7918,192l7918,142m7968,192l7968,142m8006,192l8006,142m8044,192l8044,142m8094,192l8094,142m8132,192l8132,142m8183,192l8183,142m8221,192l8221,142m8259,192l8259,142m8309,192l8309,142m8347,192l8347,142m8385,192l8385,142m8436,192l8436,142m8473,192l8473,142m8511,192l8511,142m8562,192l8562,142m8600,192l8600,142m8650,192l8650,142m8688,192l8688,142m8726,192l8726,142m8776,192l8776,142m8814,192l8814,142m8852,192l8852,142m8902,192l8902,142m8940,192l8940,142m8978,192l8978,142m9029,192l9029,142m9067,192l9067,142m9117,192l9117,142m9155,192l9155,142m9193,192l9193,142e" filled="false" stroked="true" strokeweight=".629869pt" strokecolor="#000000"><v:path arrowok="t"/><v:stroke dashstyle="solid"/><w10:wrap type="none"/></v:shape></w:pict></w:r></w:p><w:p w:rsidR="0018722C"><w:pPr><w:pStyle w:val="ae"/><w:topLinePunct/></w:pPr><w:r><w:rPr><w:rFonts w:cstheme="minorBidi" w:hAnsiTheme="minorHAnsi" w:eastAsiaTheme="minorHAnsi" w:asciiTheme="minorHAnsi"/></w:rPr><w:pict><v:shape style="margin-left:57.450001pt;margin-top:441.041992pt;width:363.55pt;height:3pt;mso-position-horizontal-relative:page;mso-position-vertical-relative:paragraph;z-index:7192" coordorigin="1149,8821" coordsize="7271,60" path="m3081,192l3081,142m3119,192l3119,142m3157,192l3157,142m3208,192l3208,142m3245,192l3245,142m3296,192l3296,142m3334,192l3334,142m3371,192l3371,142m3422,192l3422,142m3460,192l3460,142m3498,192l3498,142m3548,192l3548,142m3586,192l3586,142m3624,192l3624,142m3675,192l3675,142m3713,192l3713,142m3763,192l3763,142m3801,192l3801,142m3839,192l3839,142m3889,192l3889,142m3927,192l3927,142m3965,192l3965,142m4016,192l4016,142m4054,192l4054,142m4091,192l4091,142m4142,192l4142,142m4180,192l4180,142m4230,192l4230,142m4268,192l4268,142m4306,192l4306,142m4357,192l4357,142m4395,192l4395,142m4432,192l4432,142m4483,192l4483,142m4521,192l4521,142m4571,192l4571,142m4609,192l4609,142m4647,192l4647,142m4697,192l4697,142m4735,192l4735,142m4773,192l4773,142m4824,192l4824,142m4862,192l4862,142m4900,192l4900,142m4950,192l4950,142m4988,192l4988,142m5038,192l5038,142m5077,192l5077,142m5114,192l5114,142m5165,192l5165,142m5203,192l5203,142m5241,192l5241,142m5291,192l5291,142m5329,192l5329,142m5367,192l5367,142m5417,192l5417,142m5455,192l5455,142m5506,192l5506,142m5543,192l5543,142m5581,192l5581,142m5632,192l5632,142m5670,192l5670,142m5708,192l5708,142m5758,192l5758,142m5796,192l5796,142m5834,192l5834,142m5884,192l5884,142m5923,192l5923,142m5973,192l5973,142m6011,192l6011,142m6049,192l6049,142m6099,192l6099,142m6137,192l6137,142m6175,192l6175,142m6226,192l6226,142m6264,192l6264,142m6301,192l6301,142m6352,192l6352,142m6390,192l6390,142m6440,192l6440,142m6478,192l6478,142m6516,192l6516,142m6566,192l6566,142m6604,192l6604,142m6642,192l6642,142m6693,192l6693,142m6730,192l6730,142m6769,192l6769,142m6819,192l6819,142m6857,192l6857,142m6907,192l6907,142m6945,192l6945,142m6983,192l6983,142m7034,192l7034,142m7072,192l7072,142m7109,192l7109,142m7160,192l7160,142m7198,192l7198,142m7236,192l7236,142m7286,192l7286,142m7324,192l7324,142m7375,192l7375,142m7413,192l7413,142m7450,192l7450,142m7501,192l7501,142m7539,192l7539,142m7577,192l7577,142m7627,192l7627,142m7665,192l7665,142m7716,192l7716,142m7754,192l7754,142m7791,192l7791,142m7842,192l7842,142m7880,192l7880,142m7918,192l7918,142m7968,192l7968,142m8006,192l8006,142m8044,192l8044,142m8094,192l8094,142m8132,192l8132,142m8183,192l8183,142m8221,192l8221,142m8259,192l8259,142m8309,192l8309,142m8347,192l8347,142m8385,192l8385,142m8436,192l8436,142m8473,192l8473,142m8511,192l8511,142m8562,192l8562,142m8600,192l8600,142m8650,192l8650,142m8688,192l8688,142m8726,192l8726,142m8776,192l8776,142m8814,192l8814,142m8852,192l8852,142m8902,192l8902,142m8940,192l8940,142m8978,192l8978,142m9029,192l9029,142m9067,192l9067,142m9117,192l9117,142m9155,192l9155,142m9193,192l9193,142e" filled="false" stroked="true" strokeweight=".629869pt" strokecolor="#000000"><v:path arrowok="t"/><v:stroke dashstyle="solid"/><w10:wrap type="none"/></v:shape></w:pict></w:r></w:p><w:p w:rsidR="0018722C"><w:pPr><w:pStyle w:val="ae"/><w:topLinePunct/></w:pPr><w:r><w:rPr><w:rFonts w:cstheme="minorBidi" w:hAnsiTheme="minorHAnsi" w:eastAsiaTheme="minorHAnsi" w:asciiTheme="minorHAnsi"/></w:rPr><w:pict><v:shape style="margin-left:144.031921pt;margin-top:15.876177pt;width:324.1pt;height:22.25pt;mso-position-horizontal-relative:page;mso-position-vertical-relative:paragraph;z-index:-328336"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144.031921pt;margin-top:15.876177pt;width:324.1pt;height:22.25pt;mso-position-horizontal-relative:page;mso-position-vertical-relative:paragraph;z-index:-328336" type="#_x0000_t202" filled="false" stroked="false"><v:textbox inset="0,0,0,0" style="layout-flow:vertical;mso-layout-flow-alt:bottom-to-top"><w:txbxContent></w:p><w:p w:rsidR="0018722C"><w:pPr><w:spacing w:line="222" w:lineRule="exact" w:before="0"/><w:ind w:leftChars="0" w:left="0" w:rightChars="0" w:right="1" w:firstLineChars="0" w:firstLine="0"/><w:jc w:val="center"/><w:rPr><w:sz w:val="20"/></w:rPr></w:pPr><w:r><w:rPr><w:spacing w:val="-1"/><w:w w:val="101"/><w:sz w:val="20"/></w:rPr><w:t>-126</w:t></w:r></w:p><w:p w:rsidR="0018722C"><w:pPr><w:spacing w:before="28"/><w:ind w:leftChars="0" w:left="0" w:rightChars="0" w:right="1" w:firstLineChars="0" w:firstLine="0"/><w:jc w:val="center"/><w:rPr><w:sz w:val="20"/></w:rPr></w:pPr><w:r><w:rPr><w:spacing w:val="-1"/><w:w w:val="101"/><w:sz w:val="20"/></w:rPr><w:t>-119</w:t></w:r></w:p><w:p w:rsidR="0018722C"><w:pPr><w:spacing w:before="41"/><w:ind w:leftChars="0" w:left="0" w:rightChars="0" w:right="1" w:firstLineChars="0" w:firstLine="0"/><w:jc w:val="center"/><w:rPr><w:sz w:val="20"/></w:rPr></w:pPr><w:r><w:rPr><w:spacing w:val="-1"/><w:w w:val="101"/><w:sz w:val="20"/></w:rPr><w:t>-112</w:t></w:r></w:p><w:p w:rsidR="0018722C"><w:pPr><w:spacing w:before="28"/><w:ind w:leftChars="0" w:left="0" w:rightChars="0" w:right="1" w:firstLineChars="0" w:firstLine="0"/><w:jc w:val="center"/><w:rPr><w:sz w:val="20"/></w:rPr></w:pPr><w:r><w:rPr><w:spacing w:val="-1"/><w:w w:val="101"/><w:sz w:val="20"/></w:rPr><w:t>-105</w:t></w:r></w:p><w:p w:rsidR="0018722C"><w:pPr><w:spacing w:before="40"/><w:ind w:leftChars="0" w:left="100" w:rightChars="0" w:right="1" w:firstLineChars="0" w:firstLine="0"/><w:jc w:val="center"/><w:rPr><w:sz w:val="20"/></w:rPr></w:pPr><w:r><w:rPr><w:spacing w:val="-1"/><w:w w:val="101"/><w:sz w:val="20"/></w:rPr><w:t>-98</w:t></w:r></w:p><w:p w:rsidR="0018722C"><w:pPr><w:spacing w:before="28"/><w:ind w:leftChars="0" w:left="100" w:rightChars="0" w:right="1" w:firstLineChars="0" w:firstLine="0"/><w:jc w:val="center"/><w:rPr><w:sz w:val="20"/></w:rPr></w:pPr><w:r><w:rPr><w:spacing w:val="-1"/><w:w w:val="101"/><w:sz w:val="20"/></w:rPr><w:t>-91</w:t></w:r></w:p><w:p w:rsidR="0018722C"><w:pPr><w:spacing w:before="41"/><w:ind w:leftChars="0" w:left="100" w:rightChars="0" w:right="1" w:firstLineChars="0" w:firstLine="0"/><w:jc w:val="center"/><w:rPr><w:sz w:val="20"/></w:rPr></w:pPr><w:r><w:rPr><w:spacing w:val="-1"/><w:w w:val="101"/><w:sz w:val="20"/></w:rPr><w:t>-84</w:t></w:r></w:p><w:p w:rsidR="0018722C"><w:pPr><w:spacing w:before="41"/><w:ind w:leftChars="0" w:left="100" w:rightChars="0" w:right="1" w:firstLineChars="0" w:firstLine="0"/><w:jc w:val="center"/><w:rPr><w:sz w:val="20"/></w:rPr></w:pPr><w:r><w:rPr><w:spacing w:val="-1"/><w:w w:val="101"/><w:sz w:val="20"/></w:rPr><w:t>-77</w:t></w:r></w:p><w:p w:rsidR="0018722C"><w:pPr><w:spacing w:before="28"/><w:ind w:leftChars="0" w:left="100" w:rightChars="0" w:right="1" w:firstLineChars="0" w:firstLine="0"/><w:jc w:val="center"/><w:rPr><w:sz w:val="20"/></w:rPr></w:pPr><w:r><w:rPr><w:spacing w:val="-1"/><w:w w:val="101"/><w:sz w:val="20"/></w:rPr><w:t>-70</w:t></w:r></w:p><w:p w:rsidR="0018722C"><w:pPr><w:spacing w:before="41"/><w:ind w:leftChars="0" w:left="100" w:rightChars="0" w:right="1" w:firstLineChars="0" w:firstLine="0"/><w:jc w:val="center"/><w:rPr><w:sz w:val="20"/></w:rPr></w:pPr><w:r><w:rPr><w:spacing w:val="-1"/><w:w w:val="101"/><w:sz w:val="20"/></w:rPr><w:t>-63</w:t></w:r></w:p><w:p w:rsidR="0018722C"><w:pPr><w:spacing w:before="28"/><w:ind w:leftChars="0" w:left="100" w:rightChars="0" w:right="1" w:firstLineChars="0" w:firstLine="0"/><w:jc w:val="center"/><w:rPr><w:sz w:val="20"/></w:rPr></w:pPr><w:r><w:rPr><w:spacing w:val="-1"/><w:w w:val="101"/><w:sz w:val="20"/></w:rPr><w:t>-56</w:t></w:r></w:p><w:p w:rsidR="0018722C"><w:pPr><w:spacing w:before="40"/><w:ind w:leftChars="0" w:left="100" w:rightChars="0" w:right="1" w:firstLineChars="0" w:firstLine="0"/><w:jc w:val="center"/><w:rPr><w:sz w:val="20"/></w:rPr></w:pPr><w:r><w:rPr><w:spacing w:val="-1"/><w:w w:val="101"/><w:sz w:val="20"/></w:rPr><w:t>-49</w:t></w:r></w:p><w:p w:rsidR="0018722C"><w:pPr><w:spacing w:before="28"/><w:ind w:leftChars="0" w:left="100" w:rightChars="0" w:right="1" w:firstLineChars="0" w:firstLine="0"/><w:jc w:val="center"/><w:rPr><w:sz w:val="20"/></w:rPr></w:pPr><w:r><w:rPr><w:spacing w:val="-1"/><w:w w:val="101"/><w:sz w:val="20"/></w:rPr><w:t>-42</w:t></w:r></w:p><w:p w:rsidR="0018722C"><w:pPr><w:spacing w:before="41"/><w:ind w:leftChars="0" w:left="100" w:rightChars="0" w:right="1" w:firstLineChars="0" w:firstLine="0"/><w:jc w:val="center"/><w:rPr><w:sz w:val="20"/></w:rPr></w:pPr><w:r><w:rPr><w:spacing w:val="-1"/><w:w w:val="101"/><w:sz w:val="20"/></w:rPr><w:t>-35</w:t></w:r></w:p><w:p w:rsidR="0018722C"><w:pPr><w:spacing w:before="28"/><w:ind w:leftChars="0" w:left="100" w:rightChars="0" w:right="1" w:firstLineChars="0" w:firstLine="0"/><w:jc w:val="center"/><w:rPr><w:sz w:val="20"/></w:rPr></w:pPr><w:r><w:rPr><w:spacing w:val="-1"/><w:w w:val="101"/><w:sz w:val="20"/></w:rPr><w:t>-28</w:t></w:r></w:p><w:p w:rsidR="0018722C"><w:pPr><w:spacing w:before="41"/><w:ind w:leftChars="0" w:left="100" w:rightChars="0" w:right="1" w:firstLineChars="0" w:firstLine="0"/><w:jc w:val="center"/><w:rPr><w:sz w:val="20"/></w:rPr></w:pPr><w:r><w:rPr><w:spacing w:val="-1"/><w:w w:val="101"/><w:sz w:val="20"/></w:rPr><w:t>-21</w:t></w:r></w:p><w:p w:rsidR="0018722C"><w:pPr><w:spacing w:before="41"/><w:ind w:leftChars="0" w:left="100" w:rightChars="0" w:right="1" w:firstLineChars="0" w:firstLine="0"/><w:jc w:val="center"/><w:rPr><w:sz w:val="20"/></w:rPr></w:pPr><w:r><w:rPr><w:spacing w:val="-1"/><w:w w:val="101"/><w:sz w:val="20"/></w:rPr><w:t>-14</w:t></w:r></w:p><w:p w:rsidR="0018722C"><w:pPr><w:spacing w:before="28"/><w:ind w:leftChars="0" w:left="202" w:rightChars="0" w:right="1" w:firstLineChars="0" w:firstLine="0"/><w:jc w:val="center"/><w:rPr><w:sz w:val="20"/></w:rPr></w:pPr><w:r><w:rPr><w:spacing w:val="-1"/><w:w w:val="101"/><w:sz w:val="20"/></w:rPr><w:t>-7</w:t></w:r></w:p><w:p w:rsidR="0018722C"><w:pPr><w:spacing w:before="41"/><w:ind w:leftChars="0" w:left="0" w:rightChars="0" w:right="18" w:firstLineChars="0" w:firstLine="0"/><w:jc w:val="right"/><w:rPr><w:sz w:val="20"/></w:rPr></w:pPr><w:r><w:rPr><w:w w:val="101"/><w:sz w:val="20"/></w:rPr><w:t>0</w:t></w:r></w:p><w:p w:rsidR="0018722C"><w:pPr><w:spacing w:before="28"/><w:ind w:leftChars="0" w:left="0" w:rightChars="0" w:right="18" w:firstLineChars="0" w:firstLine="0"/><w:jc w:val="right"/><w:rPr><w:sz w:val="20"/></w:rPr></w:pPr><w:r><w:rPr><w:w w:val="101"/><w:sz w:val="20"/></w:rPr><w:t>7</w:t></w:r></w:p><w:p w:rsidR="0018722C"><w:pPr><w:spacing w:before="41"/><w:ind w:leftChars="0" w:left="202" w:rightChars="0" w:right="1" w:firstLineChars="0" w:firstLine="0"/><w:jc w:val="center"/><w:rPr><w:sz w:val="20"/></w:rPr></w:pPr><w:r><w:rPr><w:spacing w:val="-1"/><w:w w:val="101"/><w:sz w:val="20"/></w:rPr><w:t>14</w:t></w:r></w:p><w:p w:rsidR="0018722C"><w:pPr><w:spacing w:before="28"/><w:ind w:leftChars="0" w:left="202" w:rightChars="0" w:right="1" w:firstLineChars="0" w:firstLine="0"/><w:jc w:val="center"/><w:rPr><w:sz w:val="20"/></w:rPr></w:pPr><w:r><w:rPr><w:spacing w:val="-1"/><w:w w:val="101"/><w:sz w:val="20"/></w:rPr><w:t>21</w:t></w:r></w:p><w:p </w:txbxContent></v:textbox><w10:wrap type="none"/></v:shape></w:pict></w:r><w:r><w:rPr><w:rFonts w:cstheme="minorBidi" w:hAnsiTheme="minorHAnsi" w:eastAsiaTheme="minorHAnsi" w:asciiTheme="minorHAnsi"/></w:rPr><w:t>0.957</w:t></w:r></w:p><w:p w:rsidR="0018722C"><w:pPr><w:keepNext/><w:topLinePunct/></w:pPr><w:r><w:rPr><w:rFonts w:cstheme="minorBidi" w:hAnsiTheme="minorHAnsi" w:eastAsiaTheme="minorHAnsi" w:asciiTheme="minorHAnsi"/></w:rPr><w:t>day</w:t></w:r></w:p><w:p w:rsidR="0018722C"><w:pPr><w:pStyle w:val="a9"/><w:topLinePunct/></w:pPr><w:r><w:t>图</w:t></w:r><w:r><w:t> </w:t></w:r><w:r><w:rPr><w:rFonts w:ascii="Times New Roman" w:eastAsia="Times New Roman"/></w:rPr><w:t>5</w:t></w:r><w:r><w:rPr><w:rFonts w:ascii="Times New Roman" w:eastAsia="Times New Roman"/></w:rPr><w:t>.</w:t></w:r><w:r><w:rPr><w:rFonts w:ascii="Times New Roman" w:eastAsia="Times New Roman"/></w:rPr><w:t>3</w:t></w:r><w:r><w:t xml:space="preserve">  </w:t></w:r><w:r><w:t>外资间接并购前后的</w:t></w:r><w:r></w:r><w:r><w:rPr><w:rFonts w:ascii="Times New Roman" w:eastAsia="Times New Roman"/></w:rPr><w:t>betas</w:t></w:r><w:r><w:t>风险变化图</w:t></w:r></w:p><w:p w:rsidR="0018722C"><w:pPr><w:pStyle w:val="a3"/><w:topLinePunct/></w:pPr><w:r><w:rPr><w:rFonts w:cstheme="minorBidi" w:hAnsiTheme="minorHAnsi" w:eastAsiaTheme="minorHAnsi" w:asciiTheme="minorHAnsi"/></w:rPr><w:t>注：相关说明与图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相同。</w:t></w:r></w:p><w:p w:rsidR="0018722C"><w:pPr><w:spacing w:before="46"/><w:ind w:leftChars="0" w:left="450" w:rightChars="0" w:right="814" w:firstLineChars="0" w:firstLine="0"/><w:jc w:val="center"/><w:topLinePunct/></w:pPr><w:r><w:rPr><w:kern w:val="2"/><w:sz w:val="19"/><w:szCs w:val="22"/><w:rFonts w:cstheme="minorBidi" w:hAnsiTheme="minorHAnsi" w:eastAsiaTheme="minorHAnsi" w:asciiTheme="minorHAnsi"/><w:w w:val="115"/></w:rPr><w:t>公告前后CAR变化</w:t></w:r></w:p><w:p w:rsidR="0018722C"><w:pPr><w:pStyle w:val="ae"/><w:topLinePunct/></w:pPr><w:r><w:rPr><w:kern w:val="2"/><w:sz w:val="22"/><w:szCs w:val="22"/><w:rFonts w:cstheme="minorBidi" w:hAnsiTheme="minorHAnsi" w:eastAsiaTheme="minorHAnsi" w:asciiTheme="minorHAnsi"/></w:rPr><w:pict><v:group style="margin-left:164.024582pt;margin-top:9.831101pt;width:316.95pt;height:87.85pt;mso-position-horizontal-relative:page;mso-position-vertical-relative:paragraph;z-index:7432" coordorigin="3280,197" coordsize="6339,1757"><v:rect style="position:absolute;left:3280;top:196;width:6319;height:1740" filled="true" fillcolor="#c0c0c0" stroked="false"><v:fill type="solid"/></v:rect><v:shape style="position:absolute;left:1120;top:4152;width:4737;height:1476" coordorigin="1120,4152" coordsize="4737,1476" path="m3290,1945l9589,1945m3290,1697l9589,1697m3290,1448l9589,1448m3290,1199l9589,1199m3290,703l9589,703m3290,454l9589,454m3290,205l9589,205e" filled="false" stroked="true" strokeweight=".94053pt" strokecolor="#000000"><v:path arrowok="t"/><v:stroke dashstyle="solid"/></v:shape><v:line style="position:absolute" from="3290,205" to="9589,205" stroked="true" strokeweight=".883785pt" strokecolor="#808080"><v:stroke dashstyle="solid"/></v:line><v:line style="position:absolute" from="9609,205" to="9609,1927" stroked="true" strokeweight=".997275pt" strokecolor="#808080"><v:stroke dashstyle="solid"/></v:line><v:line style="position:absolute" from="3310,1945" to="9609,1945" stroked="true" strokeweight=".883785pt" strokecolor="#808080"><v:stroke dashstyle="solid"/></v:line><v:rect style="position:absolute;left:3280;top:223;width:20;height:1722" filled="true" fillcolor="#808080" stroked="false"><v:fill type="solid"/></v:rect><v:rect style="position:absolute;left:3280;top:205;width:20;height:1722" filled="true" fillcolor="#000000" stroked="false"><v:fill type="solid"/></v:rect><v:shape style="position:absolute;left:1120;top:4152;width:4737;height:1476" coordorigin="1120,4152" coordsize="4737,1476" path="m3290,1945l3331,1945m3290,1697l3331,1697m3290,1448l3331,1448m3290,1199l3331,1199m3290,951l3331,951m3290,703l3331,703m3290,454l3331,454m3290,205l3331,205m3290,951l9589,951e" filled="false" stroked="true" strokeweight=".94053pt" strokecolor="#000000"><v:path arrowok="t"/><v:stroke dashstyle="solid"/></v:shape><v:shape style="position:absolute;left:3581;top:933;width:5998;height:2" coordorigin="3581,933" coordsize="5998,0" path="m3581,933l3601,933m3881,933l3901,933m4181,933l4201,933m4480,933l4500,933m4780,933l4800,933m5080,933l5100,933m5380,933l5400,933m5680,933l5700,933m5980,933l6000,933m6260,933l6279,933m6560,933l6579,933m6860,933l6880,933m7160,933l7180,933m7460,933l7480,933m7760,933l7780,933m8059,933l8079,933m8359,933l8379,933m8659,933l8679,933m8959,933l8979,933m9259,933l9279,933m9559,933l9578,933e" filled="false" stroked="true" strokeweight="1.802921pt" strokecolor="#000000"><v:path arrowok="t"/><v:stroke dashstyle="solid"/></v:shape><v:shape style="position:absolute;left:1135;top:4272;width:1639;height:1116" coordorigin="1135,4273" coordsize="1639,1116" path="m3310,1057l3351,525m3351,507l3391,1075m3391,1093l3431,1590m3431,1608l3491,1004m3491,987l3530,773m3530,756l3570,631m3570,614l3611,1643m3611,1661l3651,1501m3651,1483l3691,596m3691,578l3731,1199m3731,1217l3790,1288m3790,1306l3830,1075m3830,1057l3871,1519m3871,1537l3911,419m3911,401l3951,1324m3951,1341l3991,1182m3991,1164l4030,756m4030,738l4090,561m4090,543l4131,1377m4131,1395l4171,631m4171,614l4211,1129m4211,1146l4251,720m4251,703l4290,1093m4290,1111l4330,365m4330,347l4370,1093m4370,1111l4431,969m4431,951l4470,845m4470,827l4490,845m4510,862l4550,1146m4550,1164l4590,720m4590,703l4630,1483m4630,1501l4670,365m4670,347l4731,1448m4731,1466l4770,738m4770,720l4810,969m4810,987l4850,1413m4850,1430l4890,1306m4890,1288l4930,773m4930,756l4970,987m4970,1004l5010,1129m5010,1146l5050,1146m5070,1146l5110,1341m5110,1359l5150,1537m5150,1555l5190,1466m5190,1448l5230,1324m5230,1306l5270,1253m5270,1235l5310,472m5310,454l5350,489m5370,507l5390,489m5410,472l5450,1483m5450,1501l5490,1075e" filled="false" stroked="true" strokeweight=".94053pt" strokecolor="#ff00ff"><v:path arrowok="t"/><v:stroke dashstyle="solid"/></v:shape><v:shape style="position:absolute;left:5479;top:461;width:280;height:765" type="#_x0000_t75" stroked="false"><v:imagedata r:id="rId16" o:title=""/></v:shape><v:shape style="position:absolute;left:2969;top:4257;width:2888;height:1206" coordorigin="2969,4258" coordsize="2888,1206" path="m5750,1235l5790,347m5790,330l5830,915m5830,933l5870,489m5870,472l5910,649m5910,667l5950,1466m5950,1483l5990,1448m6010,1430l6050,596m6050,578l6090,1430m6090,1448l6130,436m6130,419l6170,578m6170,596l6210,1235m6210,1253l6250,401m6250,383l6309,685m6309,703l6350,880m6350,898l6390,1413m6390,1430l6430,578m6430,561l6470,1271m6470,1288l6510,791m6510,773l6550,1271m6550,1288l6590,738m6590,720l6650,1022m6650,1040l6690,969m6690,951l6730,987m6730,1004l6770,1199m6770,1217l6810,1643m6810,1661l6850,1430m6850,1413l6890,649m6890,631l6930,685m6950,703l6990,1057m6990,1075l7030,1714m7030,1732l7069,791m7069,773l7089,756m7109,738l7150,1217m7150,1235l7190,1199m7190,1182l7250,703m7250,685l7290,1732m7290,1750l7330,1483m7330,1466l7369,1057m7369,1040l7410,1182m7410,1199l7450,1040m7450,1022l7490,1608m7490,1625l7530,631m7530,614l7589,1590m7589,1608l7629,987m7629,969l7669,1555m7669,1572l7710,1395m7710,1377l7750,1164m7750,1146l7790,1643m7790,1661l7830,1129m7830,1111l7869,1164m7889,1182l7929,1359m7929,1377l7970,525m7970,507l8010,1324m8010,1341l8049,1413m8049,1430l8089,525m8089,507l8129,1643m8129,1661l8169,969m8169,951l8230,436m8230,419l8269,472m8269,489l8309,631m8309,649l8349,1164m8349,1182l8389,1217m8389,1235l8429,827m8429,809l8469,596m8469,578l8529,880m8529,898l8569,756m8569,738l8609,1253m8609,1271l8649,1661m8649,1679l8689,685m8689,667l8729,1182m8729,1199l8749,1182m8769,1182l8829,614m8829,596l8869,791m8869,809l8909,578m8909,561l8949,773m8949,791l8989,1057m8989,1075l9029,1732m9029,1750l9069,1288m9069,1271l9109,720m9109,703l9169,1057m9169,1075l9209,489m9209,472l9249,1182m9249,1199l9289,738m9289,720l9329,667m9329,649l9369,1093m9369,1111l9409,738m9409,720l9469,1253m9469,1271l9509,1306m9509,1324l9549,1643m9549,1661l9589,703e" filled="false" stroked="true" strokeweight=".94053pt" strokecolor="#ff00ff"><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64.024582pt;margin-top:9.831101pt;width:316.95pt;height:87.85pt;mso-position-horizontal-relative:page;mso-position-vertical-relative:paragraph;z-index:7432" coordorigin="3280,197" coordsize="6339,1757"><v:rect style="position:absolute;left:3280;top:196;width:6319;height:1740" filled="true" fillcolor="#c0c0c0" stroked="false"><v:fill type="solid"/></v:rect><v:shape style="position:absolute;left:1120;top:4152;width:4737;height:1476" coordorigin="1120,4152" coordsize="4737,1476" path="m3290,1945l9589,1945m3290,1697l9589,1697m3290,1448l9589,1448m3290,1199l9589,1199m3290,703l9589,703m3290,454l9589,454m3290,205l9589,205e" filled="false" stroked="true" strokeweight=".94053pt" strokecolor="#000000"><v:path arrowok="t"/><v:stroke dashstyle="solid"/></v:shape><v:line style="position:absolute" from="3290,205" to="9589,205" stroked="true" strokeweight=".883785pt" strokecolor="#808080"><v:stroke dashstyle="solid"/></v:line><v:line style="position:absolute" from="9609,205" to="9609,1927" stroked="true" strokeweight=".997275pt" strokecolor="#808080"><v:stroke dashstyle="solid"/></v:line><v:line style="position:absolute" from="3310,1945" to="9609,1945" stroked="true" strokeweight=".883785pt" strokecolor="#808080"><v:stroke dashstyle="solid"/></v:line><v:rect style="position:absolute;left:3280;top:223;width:20;height:1722" filled="true" fillcolor="#808080" stroked="false"><v:fill type="solid"/></v:rect><v:rect style="position:absolute;left:3280;top:205;width:20;height:1722" filled="true" fillcolor="#000000" stroked="false"><v:fill type="solid"/></v:rect><v:shape style="position:absolute;left:1120;top:4152;width:4737;height:1476" coordorigin="1120,4152" coordsize="4737,1476" path="m3290,1945l3331,1945m3290,1697l3331,1697m3290,1448l3331,1448m3290,1199l3331,1199m3290,951l3331,951m3290,703l3331,703m3290,454l3331,454m3290,205l3331,205m3290,951l9589,951e" filled="false" stroked="true" strokeweight=".94053pt" strokecolor="#000000"><v:path arrowok="t"/><v:stroke dashstyle="solid"/></v:shape><v:shape style="position:absolute;left:3581;top:933;width:5998;height:2" coordorigin="3581,933" coordsize="5998,0" path="m3581,933l3601,933m3881,933l3901,933m4181,933l4201,933m4480,933l4500,933m4780,933l4800,933m5080,933l5100,933m5380,933l5400,933m5680,933l5700,933m5980,933l6000,933m6260,933l6279,933m6560,933l6579,933m6860,933l6880,933m7160,933l7180,933m7460,933l7480,933m7760,933l7780,933m8059,933l8079,933m8359,933l8379,933m8659,933l8679,933m8959,933l8979,933m9259,933l9279,933m9559,933l9578,933e" filled="false" stroked="true" strokeweight="1.802921pt" strokecolor="#000000"><v:path arrowok="t"/><v:stroke dashstyle="solid"/></v:shape><v:shape style="position:absolute;left:1135;top:4272;width:1639;height:1116" coordorigin="1135,4273" coordsize="1639,1116" path="m3310,1057l3351,525m3351,507l3391,1075m3391,1093l3431,1590m3431,1608l3491,1004m3491,987l3530,773m3530,756l3570,631m3570,614l3611,1643m3611,1661l3651,1501m3651,1483l3691,596m3691,578l3731,1199m3731,1217l3790,1288m3790,1306l3830,1075m3830,1057l3871,1519m3871,1537l3911,419m3911,401l3951,1324m3951,1341l3991,1182m3991,1164l4030,756m4030,738l4090,561m4090,543l4131,1377m4131,1395l4171,631m4171,614l4211,1129m4211,1146l4251,720m4251,703l4290,1093m4290,1111l4330,365m4330,347l4370,1093m4370,1111l4431,969m4431,951l4470,845m4470,827l4490,845m4510,862l4550,1146m4550,1164l4590,720m4590,703l4630,1483m4630,1501l4670,365m4670,347l4731,1448m4731,1466l4770,738m4770,720l4810,969m4810,987l4850,1413m4850,1430l4890,1306m4890,1288l4930,773m4930,756l4970,987m4970,1004l5010,1129m5010,1146l5050,1146m5070,1146l5110,1341m5110,1359l5150,1537m5150,1555l5190,1466m5190,1448l5230,1324m5230,1306l5270,1253m5270,1235l5310,472m5310,454l5350,489m5370,507l5390,489m5410,472l5450,1483m5450,1501l5490,1075e" filled="false" stroked="true" strokeweight=".94053pt" strokecolor="#ff00ff"><v:path arrowok="t"/><v:stroke dashstyle="solid"/></v:shape><v:shape style="position:absolute;left:5479;top:461;width:280;height:765" type="#_x0000_t75" stroked="false"><v:imagedata r:id="rId16" o:title=""/></v:shape><v:shape style="position:absolute;left:2969;top:4257;width:2888;height:1206" coordorigin="2969,4258" coordsize="2888,1206" path="m5750,1235l5790,347m5790,330l5830,915m5830,933l5870,489m5870,472l5910,649m5910,667l5950,1466m5950,1483l5990,1448m6010,1430l6050,596m6050,578l6090,1430m6090,1448l6130,436m6130,419l6170,578m6170,596l6210,1235m6210,1253l6250,401m6250,383l6309,685m6309,703l6350,880m6350,898l6390,1413m6390,1430l6430,578m6430,561l6470,1271m6470,1288l6510,791m6510,773l6550,1271m6550,1288l6590,738m6590,720l6650,1022m6650,1040l6690,969m6690,951l6730,987m6730,1004l6770,1199m6770,1217l6810,1643m6810,1661l6850,1430m6850,1413l6890,649m6890,631l6930,685m6950,703l6990,1057m6990,1075l7030,1714m7030,1732l7069,791m7069,773l7089,756m7109,738l7150,1217m7150,1235l7190,1199m7190,1182l7250,703m7250,685l7290,1732m7290,1750l7330,1483m7330,1466l7369,1057m7369,1040l7410,1182m7410,1199l7450,1040m7450,1022l7490,1608m7490,1625l7530,631m7530,614l7589,1590m7589,1608l7629,987m7629,969l7669,1555m7669,1572l7710,1395m7710,1377l7750,1164m7750,1146l7790,1643m7790,1661l7830,1129m7830,1111l7869,1164m7889,1182l7929,1359m7929,1377l7970,525m7970,507l8010,1324m8010,1341l8049,1413m8049,1430l8089,525m8089,507l8129,1643m8129,1661l8169,969m8169,951l8230,436m8230,419l8269,472m8269,489l8309,631m8309,649l8349,1164m8349,1182l8389,1217m8389,1235l8429,827m8429,809l8469,596m8469,578l8529,880m8529,898l8569,756m8569,738l8609,1253m8609,1271l8649,1661m8649,1679l8689,685m8689,667l8729,1182m8729,1199l8749,1182m8769,1182l8829,614m8829,596l8869,791m8869,809l8909,578m8909,561l8949,773m8949,791l8989,1057m8989,1075l9029,1732m9029,1750l9069,1288m9069,1271l9109,720m9109,703l9169,1057m9169,1075l9209,489m9209,472l9249,1182m9249,1199l9289,738m9289,720l9329,667m9329,649l9369,1093m9369,1111l9409,738m9409,720l9469,1253m9469,1271l9509,1306m9509,1324l9549,1643m9549,1661l9589,703e" filled="false" stroked="true" strokeweight=".94053pt" strokecolor="#ff00ff"><v:path arrowok="t"/><v:stroke dashstyle="solid"/></v:shape><w10:wrap type="none"/></v:group></w:pict></w:r></w:p><w:p w:rsidR="0018722C"><w:pPr><w:pStyle w:val="ae"/><w:topLinePunct/></w:pPr><w:r><w:rPr><w:kern w:val="2"/><w:szCs w:val="22"/><w:rFonts w:cstheme="minorBidi" w:hAnsiTheme="minorHAnsi" w:eastAsiaTheme="minorHAnsi" w:asciiTheme="minorHAnsi"/><w:w w:val="115"/><w:sz w:val="19"/></w:rPr><w:t>0.06</w:t></w:r></w:p><w:p w:rsidR="0018722C"><w:pPr><w:topLinePunct/></w:pPr><w:r><w:rPr><w:rFonts w:cstheme="minorBidi" w:hAnsiTheme="minorHAnsi" w:eastAsiaTheme="minorHAnsi" w:asciiTheme="minorHAnsi"/></w:rPr><w:t>0.04</w:t></w:r></w:p><w:p w:rsidR="0018722C"><w:pPr><w:pStyle w:val="ae"/><w:topLinePunct/></w:pPr><w:r><w:rPr><w:rFonts w:cstheme="minorBidi" w:hAnsiTheme="minorHAnsi" w:eastAsiaTheme="minorHAnsi" w:asciiTheme="minorHAnsi"/></w:rPr><w:pict><v:shape style="margin-left:107.594254pt;margin-top:9.34402pt;width:13.05pt;height:33.85pt;mso-position-horizontal-relative:page;mso-position-vertical-relative:paragraph;z-index:7504"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107.594254pt;margin-top:9.34402pt;width:13.05pt;height:33.85pt;mso-position-horizontal-relative:page;mso-position-vertical-relative:paragraph;z-index:7504" type="#_x0000_t202" filled="false" stroked="false"><v:textbox inset="0,0,0,0" style="layout-flow:vertical;mso-layout-flow-alt:bottom-to-top"><w:txbxContent></w:p><w:p w:rsidR="0018722C"><w:pPr><w:spacing w:line="240" w:lineRule="exact" w:before="0"/><w:ind w:leftChars="0" w:left="20" w:rightChars="0" w:right="0" w:firstLineChars="0" w:firstLine="0"/><w:jc w:val="left"/><w:rPr><w:sz w:val="22"/></w:rPr></w:pPr><w:r><w:rPr><w:spacing w:val="7"/><w:w w:val="88"/><w:sz w:val="22"/></w:rPr><w:t>CAR(%)</w:t></w:r></w:p><w:p </w:txbxContent></v:textbox><w10:wrap type="none"/></v:shape></w:pict></w:r><w:r><w:rPr><w:rFonts w:cstheme="minorBidi" w:hAnsiTheme="minorHAnsi" w:eastAsiaTheme="minorHAnsi" w:asciiTheme="minorHAnsi"/></w:rPr><w:t>0.02</w:t></w:r></w:p><w:p w:rsidR="0018722C"><w:pPr><w:topLinePunct/></w:pPr><w:r><w:rPr><w:rFonts w:cstheme="minorBidi" w:hAnsiTheme="minorHAnsi" w:eastAsiaTheme="minorHAnsi" w:asciiTheme="minorHAnsi"/></w:rPr><w:t>0</w:t></w:r></w:p><w:p w:rsidR="0018722C"><w:pPr><w:spacing w:before="0"/><w:ind w:leftChars="0" w:left="450" w:rightChars="0" w:right="6853" w:firstLineChars="0" w:firstLine="0"/><w:jc w:val="center"/><w:topLinePunct/></w:pPr><w:r><w:rPr><w:kern w:val="2"/><w:sz w:val="19"/><w:szCs w:val="22"/><w:rFonts w:cstheme="minorBidi" w:hAnsiTheme="minorHAnsi" w:eastAsiaTheme="minorHAnsi" w:asciiTheme="minorHAnsi"/><w:w w:val="115"/></w:rPr><w:t>-0.02</w:t></w:r></w:p><w:p w:rsidR="0018722C"><w:pPr><w:spacing w:line="248" w:lineRule="exact" w:before="0"/><w:ind w:leftChars="0" w:left="450" w:rightChars="0" w:right="6853" w:firstLineChars="0" w:firstLine="0"/><w:jc w:val="center"/><w:topLinePunct/></w:pPr><w:r><w:rPr><w:kern w:val="2"/><w:sz w:val="19"/><w:szCs w:val="22"/><w:rFonts w:cstheme="minorBidi" w:hAnsiTheme="minorHAnsi" w:eastAsiaTheme="minorHAnsi" w:asciiTheme="minorHAnsi"/><w:w w:val="115"/></w:rPr><w:t>-0.04</w:t></w:r></w:p><w:p w:rsidR="0018722C"><w:pPr><w:spacing w:line="248" w:lineRule="exact" w:before="0"/><w:ind w:leftChars="0" w:left="450" w:rightChars="0" w:right="6853" w:firstLineChars="0" w:firstLine="0"/><w:jc w:val="center"/><w:topLinePunct/></w:pPr><w:r><w:rPr><w:kern w:val="2"/><w:sz w:val="19"/><w:szCs w:val="22"/><w:rFonts w:cstheme="minorBidi" w:hAnsiTheme="minorHAnsi" w:eastAsiaTheme="minorHAnsi" w:asciiTheme="minorHAnsi"/><w:w w:val="115"/></w:rPr><w:t>-0.06</w:t></w:r></w:p><w:p w:rsidR="0018722C"><w:pPr><w:pStyle w:val="ae"/><w:topLinePunct/></w:pPr><w:r><w:rPr><w:kern w:val="2"/><w:sz w:val="22"/><w:szCs w:val="22"/><w:rFonts w:cstheme="minorBidi" w:hAnsiTheme="minorHAnsi" w:eastAsiaTheme="minorHAnsi" w:asciiTheme="minorHAnsi"/></w:rPr><w:pict><v:shape style="margin-left:157.590988pt;margin-top:13.688581pt;width:320.9pt;height:23.25pt;mso-position-horizontal-relative:page;mso-position-vertical-relative:paragraph;z-index:7552"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157.590988pt;margin-top:13.688581pt;width:320.9pt;height:23.25pt;mso-position-horizontal-relative:page;mso-position-vertical-relative:paragraph;z-index:7552" type="#_x0000_t202" filled="false" stroked="false"><v:textbox inset="0,0,0,0" style="layout-flow:vertical;mso-layout-flow-alt:bottom-to-top"><w:txbxContent></w:p><w:p w:rsidR="0018722C"><w:pPr><w:spacing w:line="240" w:lineRule="exact" w:before="0"/><w:ind w:leftChars="0" w:left="1" w:rightChars="0" w:right="1" w:firstLineChars="0" w:firstLine="0"/><w:jc w:val="center"/><w:rPr><w:sz w:val="22"/></w:rPr></w:pPr><w:r><w:rPr><w:spacing w:val="7"/><w:w w:val="88"/><w:sz w:val="22"/></w:rPr><w:t>-126</w:t></w:r></w:p><w:p w:rsidR="0018722C"><w:pPr><w:spacing w:before="91"/><w:ind w:leftChars="0" w:left="1" w:rightChars="0" w:right="1" w:firstLineChars="0" w:firstLine="0"/><w:jc w:val="center"/><w:rPr><w:sz w:val="22"/></w:rPr></w:pPr><w:r><w:rPr><w:spacing w:val="7"/><w:w w:val="88"/><w:sz w:val="22"/></w:rPr><w:t>-117</w:t></w:r></w:p><w:p w:rsidR="0018722C"><w:pPr><w:spacing w:before="111"/><w:ind w:leftChars="0" w:left="1" w:rightChars="0" w:right="1" w:firstLineChars="0" w:firstLine="0"/><w:jc w:val="center"/><w:rPr><w:sz w:val="22"/></w:rPr></w:pPr><w:r><w:rPr><w:spacing w:val="7"/><w:w w:val="88"/><w:sz w:val="22"/></w:rPr><w:t>-108</w:t></w:r></w:p><w:p w:rsidR="0018722C"><w:pPr><w:spacing w:before="91"/><w:ind w:leftChars="0" w:left="106" w:rightChars="0" w:right="1" w:firstLineChars="0" w:firstLine="0"/><w:jc w:val="center"/><w:rPr><w:sz w:val="22"/></w:rPr></w:pPr><w:r><w:rPr><w:spacing w:val="7"/><w:w w:val="88"/><w:sz w:val="22"/></w:rPr><w:t>-99</w:t></w:r></w:p><w:p w:rsidR="0018722C"><w:pPr><w:spacing w:before="91"/><w:ind w:leftChars="0" w:left="106" w:rightChars="0" w:right="1" w:firstLineChars="0" w:firstLine="0"/><w:jc w:val="center"/><w:rPr><w:sz w:val="22"/></w:rPr></w:pPr><w:r><w:rPr><w:spacing w:val="7"/><w:w w:val="88"/><w:sz w:val="22"/></w:rPr><w:t>-90</w:t></w:r></w:p><w:p w:rsidR="0018722C"><w:pPr><w:spacing w:before="92"/><w:ind w:leftChars="0" w:left="106" w:rightChars="0" w:right="1" w:firstLineChars="0" w:firstLine="0"/><w:jc w:val="center"/><w:rPr><w:sz w:val="22"/></w:rPr></w:pPr><w:r><w:rPr><w:spacing w:val="7"/><w:w w:val="88"/><w:sz w:val="22"/></w:rPr><w:t>-81</w:t></w:r></w:p><w:p w:rsidR="0018722C"><w:pPr><w:spacing w:before="91"/><w:ind w:leftChars="0" w:left="106" w:rightChars="0" w:right="1" w:firstLineChars="0" w:firstLine="0"/><w:jc w:val="center"/><w:rPr><w:sz w:val="22"/></w:rPr></w:pPr><w:r><w:rPr><w:spacing w:val="7"/><w:w w:val="88"/><w:sz w:val="22"/></w:rPr><w:t>-72</w:t></w:r></w:p><w:p w:rsidR="0018722C"><w:pPr><w:spacing w:before="112"/><w:ind w:leftChars="0" w:left="106" w:rightChars="0" w:right="1" w:firstLineChars="0" w:firstLine="0"/><w:jc w:val="center"/><w:rPr><w:sz w:val="22"/></w:rPr></w:pPr><w:r><w:rPr><w:spacing w:val="7"/><w:w w:val="88"/><w:sz w:val="22"/></w:rPr><w:t>-63</w:t></w:r></w:p><w:p w:rsidR="0018722C"><w:pPr><w:spacing w:before="92"/><w:ind w:leftChars="0" w:left="106" w:rightChars="0" w:right="1" w:firstLineChars="0" w:firstLine="0"/><w:jc w:val="center"/><w:rPr><w:sz w:val="22"/></w:rPr></w:pPr><w:r><w:rPr><w:spacing w:val="7"/><w:w w:val="88"/><w:sz w:val="22"/></w:rPr><w:t>-54</w:t></w:r></w:p><w:p w:rsidR="0018722C"><w:pPr><w:spacing w:before="91"/><w:ind w:leftChars="0" w:left="106" w:rightChars="0" w:right="1" w:firstLineChars="0" w:firstLine="0"/><w:jc w:val="center"/><w:rPr><w:sz w:val="22"/></w:rPr></w:pPr><w:r><w:rPr><w:spacing w:val="7"/><w:w w:val="88"/><w:sz w:val="22"/></w:rPr><w:t>-45</w:t></w:r></w:p><w:p w:rsidR="0018722C"><w:pPr><w:spacing w:before="91"/><w:ind w:leftChars="0" w:left="106" w:rightChars="0" w:right="1" w:firstLineChars="0" w:firstLine="0"/><w:jc w:val="center"/><w:rPr><w:sz w:val="22"/></w:rPr></w:pPr><w:r><w:rPr><w:spacing w:val="7"/><w:w w:val="88"/><w:sz w:val="22"/></w:rPr><w:t>-36</w:t></w:r></w:p><w:p w:rsidR="0018722C"><w:pPr><w:spacing w:before="91"/><w:ind w:leftChars="0" w:left="106" w:rightChars="0" w:right="1" w:firstLineChars="0" w:firstLine="0"/><w:jc w:val="center"/><w:rPr><w:sz w:val="22"/></w:rPr></w:pPr><w:r><w:rPr><w:spacing w:val="7"/><w:w w:val="88"/><w:sz w:val="22"/></w:rPr><w:t>-27</w:t></w:r></w:p><w:p w:rsidR="0018722C"><w:pPr><w:spacing w:before="112"/><w:ind w:leftChars="0" w:left="106" w:rightChars="0" w:right="1" w:firstLineChars="0" w:firstLine="0"/><w:jc w:val="center"/><w:rPr><w:sz w:val="22"/></w:rPr></w:pPr><w:r><w:rPr><w:spacing w:val="7"/><w:w w:val="88"/><w:sz w:val="22"/></w:rPr><w:t>-18</w:t></w:r></w:p><w:p w:rsidR="0018722C"><w:pPr><w:spacing w:before="91"/><w:ind w:leftChars="0" w:left="213" w:rightChars="0" w:right="1" w:firstLineChars="0" w:firstLine="0"/><w:jc w:val="center"/><w:rPr><w:sz w:val="22"/></w:rPr></w:pPr><w:r><w:rPr><w:spacing w:val="7"/><w:w w:val="88"/><w:sz w:val="22"/></w:rPr><w:t>-9</w:t></w:r></w:p><w:p w:rsidR="0018722C"><w:pPr><w:spacing w:before="92"/><w:ind w:leftChars="0" w:left="0" w:rightChars="0" w:right="25" w:firstLineChars="0" w:firstLine="0"/><w:jc w:val="right"/><w:rPr><w:sz w:val="22"/></w:rPr></w:pPr><w:r><w:rPr><w:w w:val="88"/><w:sz w:val="22"/></w:rPr><w:t>0</w:t></w:r></w:p><w:p w:rsidR="0018722C"><w:pPr><w:spacing w:before="92"/><w:ind w:leftChars="0" w:left="0" w:rightChars="0" w:right="25" w:firstLineChars="0" w:firstLine="0"/><w:jc w:val="right"/><w:rPr><w:sz w:val="22"/></w:rPr></w:pPr><w:r><w:rPr><w:w w:val="88"/><w:sz w:val="22"/></w:rPr><w:t>9</w:t></w:r></w:p><w:p w:rsidR="0018722C"><w:pPr><w:spacing w:before="111"/><w:ind w:leftChars="0" w:left="213" w:rightChars="0" w:right="1" w:firstLineChars="0" w:firstLine="0"/><w:jc w:val="center"/><w:rPr><w:sz w:val="22"/></w:rPr></w:pPr><w:r><w:rPr><w:spacing w:val="7"/><w:w w:val="88"/><w:sz w:val="22"/></w:rPr><w:t>18</w:t></w:r></w:p><w:p w:rsidR="0018722C"><w:pPr><w:pStyle w:val="ae"/><w:topLinePunct/></w:pPr><w:r><w:rPr><w:kern w:val="2"/><w:szCs w:val="22"/><w:rFonts w:cstheme="minorBidi" w:hAnsiTheme="minorHAnsi" w:eastAsiaTheme="minorHAnsi" w:asciiTheme="minorHAnsi"/><w:w w:val="115"/><w:sz w:val="19"/></w:rPr><w:t>-0.08</w:t></w:r></w:p><w:p w:rsidR="0018722C"><w:pPr><w:spacing w:before="46"/><w:ind w:leftChars="0" w:left="4444" w:rightChars="0" w:right="3611" w:firstLineChars="0" w:firstLine="0"/><w:jc w:val="center"/><w:topLinePunct/></w:pPr><w:r><w:rPr><w:kern w:val="2"/><w:sz w:val="19"/><w:szCs w:val="22"/><w:rFonts w:cstheme="minorBidi" w:hAnsiTheme="minorHAnsi" w:eastAsiaTheme="minorHAnsi" w:asciiTheme="minorHAnsi"/><w:w w:val="115"/></w:rPr><w:t>时间</w:t></w:r></w:p><w:p w:rsidR="0018722C"><w:pPr><w:pStyle w:val="aff7"/><w:topLinePunct/></w:pPr><w:r><w:pict><v:shape style="margin-left:261.032867pt;margin-top:13.744624pt;width:119.95pt;height:16pt;mso-position-horizontal-relative:page;mso-position-vertical-relative:paragraph;z-index:7168;mso-wrap-distance-left:0;mso-wrap-distance-right:0" type="#_x0000_t202" filled="false" stroked="true" strokeweight=".886298pt" strokecolor="#000000"><v:textbox inset="0,0,0,0"><w:txbxContent></w:p><w:p w:rsidR="0018722C"><w:pPr><w:pStyle w:val="aff7"/><w:topLinePunct/></w:pPr><w:r><w:pict><v:shape style="margin-left:261.032867pt;margin-top:13.744624pt;width:119.95pt;height:16pt;mso-position-horizontal-relative:page;mso-position-vertical-relative:paragraph;z-index:7168;mso-wrap-distance-left:0;mso-wrap-distance-right:0" type="#_x0000_t202" filled="false" stroked="true" strokeweight=".886298pt" strokecolor="#000000"><v:textbox inset="0,0,0,0"><w:txbxContent></w:p><w:p w:rsidR="0018722C"><w:pPr><w:spacing w:before="0"/><w:ind w:leftChars="0" w:left="610" w:rightChars="0" w:right="0" w:firstLineChars="0" w:firstLine="0"/><w:jc w:val="left"/><w:rPr><w:sz w:val="19"/></w:rPr></w:pPr><w:r><w:rPr><w:w w:val="115"/><w:sz w:val="19"/></w:rPr><w:t>公告前后CAR变化</w:t></w:r></w:p><w:p w:rsidR="0018722C"><w:pPr><w:pStyle w:val="a9"/><w:textAlignment w:val="center"/><w:topLinePunct/></w:pPr><w:r><w:pict><v:line style="position:absolute;mso-position-horizontal-relative:page;mso-position-vertical-relative:paragraph;z-index:-328408" from="265.513947pt,-18.565424pt" to="288.517761pt,-18.565424pt" stroked="true" strokeweight=".883785pt" strokecolor="#ff00ff"><v:stroke dashstyle="solid"/><w10:wrap type="none"/></v:line></w:pict></w:r><w:r><w:t>图</w:t></w:r><w:r><w:rPr><w:spacing w:val="-30"/></w:rPr><w:t> </w:t></w:r><w:r><w:rPr><w:rFonts w:ascii="Times New Roman" w:eastAsia="Times New Roman"/></w:rPr><w:t>5</w:t></w:r><w:r><w:rPr><w:rFonts w:ascii="Times New Roman" w:eastAsia="Times New Roman"/></w:rPr><w:t>.</w:t></w:r><w:r><w:rPr><w:rFonts w:ascii="Times New Roman" w:eastAsia="Times New Roman"/></w:rPr><w:t>4</w:t></w:r><w:r><w:t xml:space="preserve">  </w:t></w:r><w:r><w:t>外资间接并购公告前后的</w:t></w:r><w:r><w:rPr><w:rFonts w:ascii="Times New Roman" w:eastAsia="Times New Roman"/></w:rPr><w:t>CAR</w:t></w:r><w:r><w:t>变化图</w:t></w:r></w:p><w:p w:rsidR="0018722C"><w:pPr><w:pStyle w:val="a9"/><w:textAlignment w:val="center"/><w:topLinePunct/></w:pPr><w:r><w:pict><v:line style="position:absolute;mso-position-horizontal-relative:page;mso-position-vertical-relative:paragraph;z-index:-328408" from="265.513947pt,-18.565424pt" to="288.517761pt,-18.565424pt" stroked="true" strokeweight=".883785pt" strokecolor="#ff00ff"><v:stroke dashstyle="solid"/><w10:wrap type="none"/></v:line></w:pict></w:r><w:r><w:t>图</w:t></w:r><w:r><w:rPr><w:spacing w:val="-30"/></w:rPr><w:t> </w:t></w:r><w:r><w:rPr><w:rFonts w:ascii="Times New Roman" w:eastAsia="Times New Roman"/></w:rPr><w:t>5</w:t></w:r><w:r><w:rPr><w:rFonts w:ascii="Times New Roman" w:eastAsia="Times New Roman"/></w:rPr><w:t>.</w:t></w:r><w:r><w:rPr><w:rFonts w:ascii="Times New Roman" w:eastAsia="Times New Roman"/></w:rPr><w:t>4</w:t></w:r><w:r><w:t xml:space="preserve">  </w:t></w:r><w:r><w:t>外资间接并购公告前后的</w:t></w:r><w:r><w:rPr><w:rFonts w:ascii="Times New Roman" w:eastAsia="Times New Roman"/></w:rPr><w:t>CAR</w:t></w:r><w:r><w:t>变化图</w:t></w:r></w:p><w:p w:rsidR="0018722C"><w:pPr><w:pStyle w:val="a3"/><w:topLinePunct/></w:pPr><w:r><w:rPr><w:rFonts w:cstheme="minorBidi" w:hAnsiTheme="minorHAnsi" w:eastAsiaTheme="minorHAnsi" w:asciiTheme="minorHAnsi"/></w:rPr><w:t>注：相关说明与图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w:t></w:r><w:r><w:rPr><w:rFonts w:cstheme="minorBidi" w:hAnsiTheme="minorHAnsi" w:eastAsiaTheme="minorHAnsi" w:asciiTheme="minorHAnsi"/></w:rPr><w:t>相同。</w:t></w:r></w:p><w:p w:rsidR="0018722C"><w:pPr><w:topLinePunct/></w:pPr><w:r><w:t>图</w:t></w:r><w:r><w:rPr><w:rFonts w:ascii="Times New Roman" w:eastAsia="Times New Roman"/></w:rPr><w:t>5</w:t></w:r><w:r><w:rPr><w:rFonts w:ascii="Times New Roman" w:eastAsia="Times New Roman"/></w:rPr><w:t>.</w:t></w:r><w:r><w:rPr><w:rFonts w:ascii="Times New Roman" w:eastAsia="Times New Roman"/></w:rPr><w:t>4</w:t></w:r><w:r><w:t>是外资间接并购公告前后的</w:t></w:r><w:r><w:rPr><w:rFonts w:ascii="Times New Roman" w:eastAsia="Times New Roman"/></w:rPr><w:t>CAR</w:t></w:r><w:r><w:t>变化图。在外资间接并购公告前后，</w:t></w:r></w:p><w:p w:rsidR="0018722C"><w:pPr><w:topLinePunct/></w:pPr><w:r><w:t>被并购的上市公司股价不存在显著的非正常报酬。因此，外资间接并购对股价波</w:t></w:r><w:r><w:t>动不存在显著的影响作用。结合图</w:t></w:r><w:r><w:rPr><w:rFonts w:ascii="Times New Roman" w:eastAsia="Times New Roman"/></w:rPr><w:t>5</w:t></w:r><w:r><w:rPr><w:rFonts w:ascii="Times New Roman" w:eastAsia="Times New Roman"/></w:rPr><w:t>.</w:t></w:r><w:r><w:rPr><w:rFonts w:ascii="Times New Roman" w:eastAsia="Times New Roman"/></w:rPr><w:t>3</w:t></w:r><w:r><w:t>和图</w:t></w:r><w:r><w:rPr><w:rFonts w:ascii="Times New Roman" w:eastAsia="Times New Roman"/></w:rPr><w:t>5</w:t></w:r><w:r><w:rPr><w:rFonts w:ascii="Times New Roman" w:eastAsia="Times New Roman"/></w:rPr><w:t>.</w:t></w:r><w:r><w:rPr><w:rFonts w:ascii="Times New Roman" w:eastAsia="Times New Roman"/></w:rPr><w:t>4</w:t></w:r><w:r><w:t>的分析，</w:t></w:r><w:r w:rsidR="001852F3"><w:t xml:space="preserve">本文可以得出在观察窗</w:t></w:r><w:r><w:t>口期内即使考虑个股的系统风险变化的情形下，外资间接并购并不能显著影响股市波动。</w:t></w:r></w:p><w:p w:rsidR="0018722C"><w:pPr><w:topLinePunct/></w:pPr><w:r><w:t>图</w:t></w:r><w:r><w:rPr><w:rFonts w:ascii="Times New Roman" w:eastAsia="宋体"/></w:rPr><w:t>5</w:t></w:r><w:r><w:rPr><w:rFonts w:ascii="Times New Roman" w:eastAsia="宋体"/></w:rPr><w:t>.</w:t></w:r><w:r><w:rPr><w:rFonts w:ascii="Times New Roman" w:eastAsia="宋体"/></w:rPr><w:t>5</w:t></w:r><w:r><w:t>是外资通过直接并购的方式收购上市公司在并购公告前后的</w:t></w:r><w:r><w:rPr><w:rFonts w:ascii="Times New Roman" w:eastAsia="宋体"/></w:rPr><w:t>betas</w:t></w:r><w:r><w:t>风</w:t></w:r><w:r><w:t>险变化图。图中的</w:t></w:r><w:r><w:rPr><w:rFonts w:ascii="Times New Roman" w:eastAsia="宋体"/></w:rPr><w:t>beta</w:t></w:r><w:r><w:t>指标值是通过对样本中通过直接方式完成外资并购的上</w:t></w:r><w:r><w:t>市公司的</w:t></w:r><w:r><w:rPr><w:rFonts w:ascii="Times New Roman" w:eastAsia="宋体"/></w:rPr><w:t>betas</w:t></w:r><w:r><w:t>风险取平均获得的。在外资直接并购公布的前一个周到前</w:t></w:r><w:r><w:rPr><w:rFonts w:ascii="Times New Roman" w:eastAsia="宋体"/></w:rPr><w:t>6</w:t></w:r><w:r><w:t>个月</w:t></w:r><w:r><w:t>期间，</w:t></w:r><w:r><w:rPr><w:rFonts w:ascii="Times New Roman" w:eastAsia="宋体"/></w:rPr><w:t>betas</w:t></w:r><w:r><w:t>风险并不存在显著的变化趋势。但是在外资直接并购公告的前一周</w:t></w:r><w:r><w:t>，</w:t></w:r></w:p><w:p w:rsidR="0018722C"><w:pPr><w:topLinePunct/></w:pPr><w:r><w:rPr><w:rFonts w:ascii="Times New Roman" w:eastAsia="Times New Roman"/></w:rPr><w:t>betas</w:t></w:r><w:r><w:t>风险呈现出增加的趋势，而在公告后的一个月却又呈现出显著降低的趋势，</w:t></w:r><w:r><w:t>且在在外资直接并购公布前后达到最大。通过比较外资直接并购前后的</w:t></w:r><w:r><w:rPr><w:rFonts w:ascii="Times New Roman" w:eastAsia="Times New Roman"/></w:rPr><w:t>betas</w:t></w:r><w:r><w:t>风</w:t></w:r><w:r><w:t>险可以发现，外资直接并购行为降低了公司的</w:t></w:r><w:r><w:rPr><w:rFonts w:ascii="Times New Roman" w:eastAsia="Times New Roman"/></w:rPr><w:t>betas</w:t></w:r><w:r><w:t>风险。这说明外资直接并购在公告前的一段较短时间</w:t></w:r><w:r><w:t>（</w:t></w:r><w:r><w:t>一周</w:t></w:r><w:r><w:t>）</w:t></w:r><w:r><w:t>会导致</w:t></w:r><w:r><w:rPr><w:rFonts w:ascii="Times New Roman" w:eastAsia="Times New Roman"/></w:rPr><w:t>betas</w:t></w:r><w:r><w:t>风险的增加，但从并购后的长期</w:t></w:r><w:r><w:t>效果看，外资直接并购行为会降低公司的</w:t></w:r><w:r><w:rPr><w:rFonts w:ascii="Times New Roman" w:eastAsia="Times New Roman"/></w:rPr><w:t>betas</w:t></w:r><w:r><w:t>风险。</w:t></w:r></w:p><w:p w:rsidR="0018722C"><w:pPr><w:spacing w:before="40"/><w:ind w:leftChars="0" w:left="0" w:rightChars="0" w:right="117" w:firstLineChars="0" w:firstLine="0"/><w:jc w:val="center"/><w:topLinePunct/></w:pPr><w:r><w:rPr><w:kern w:val="2"/><w:sz w:val="20"/><w:szCs w:val="22"/><w:rFonts w:cstheme="minorBidi" w:hAnsiTheme="minorHAnsi" w:eastAsiaTheme="minorHAnsi" w:asciiTheme="minorHAnsi"/></w:rPr><w:t>直接外资并购前后betas风险</w:t></w:r></w:p><w:p w:rsidR="0018722C"><w:pPr><w:pStyle w:val="ae"/><w:topLinePunct/></w:pPr><w:r><w:rPr><w:kern w:val="2"/><w:sz w:val="22"/><w:szCs w:val="22"/><w:rFonts w:cstheme="minorBidi" w:hAnsiTheme="minorHAnsi" w:eastAsiaTheme="minorHAnsi" w:asciiTheme="minorHAnsi"/></w:rPr><w:pict><v:group style="margin-left:133.623520pt;margin-top:9.253637pt;width:310.05pt;height:91.6pt;mso-position-horizontal-relative:page;mso-position-vertical-relative:paragraph;z-index:7600" coordorigin="2672,185" coordsize="6201,1832"><v:rect style="position:absolute;left:2672;top:185;width:6188;height:1819" filled="true" fillcolor="#c0c0c0" stroked="false"><v:fill type="solid"/></v:rect><v:shape style="position:absolute;left:1044;top:5255;width:7346;height:1927" coordorigin="1044,5255" coordsize="7346,1927" path="m2679,1808l8854,1808m2679,1606l8854,1606m2679,1404l8854,1404m2679,1202l8854,1202m2679,1000l8854,1000m2679,798l8854,798m2679,595l8854,595m2679,394l8854,394m2679,191l8854,191e" filled="false" stroked="true" strokeweight=".629869pt" strokecolor="#000000"><v:path arrowok="t"/><v:stroke dashstyle="solid"/></v:shape><v:line style="position:absolute" from="2679,191" to="8854,191" stroked="true" strokeweight=".629296pt" strokecolor="#808080"><v:stroke dashstyle="solid"/></v:line><v:line style="position:absolute" from="8866,191" to="8866,1997" stroked="true" strokeweight=".630442pt" strokecolor="#808080"><v:stroke dashstyle="solid"/></v:line><v:line style="position:absolute" from="2691,2010" to="8866,2010" stroked="true" strokeweight=".629296pt" strokecolor="#808080"><v:stroke dashstyle="solid"/></v:line><v:line style="position:absolute" from="2679,204" to="2679,2010" stroked="true" strokeweight=".630442pt" strokecolor="#808080"><v:stroke dashstyle="solid"/></v:line><v:shape style="position:absolute;left:1044;top:5255;width:7361;height:2168" coordorigin="1044,5255" coordsize="7361,2168" path="m2679,191l2679,2010m2679,2010l2729,2010m2679,1808l2729,1808m2679,1606l2729,1606m2679,1404l2729,1404m2679,1202l2729,1202m2679,1000l2729,1000m2679,798l2729,798m2679,595l2729,595m2679,394l2729,394m2679,191l2729,191m2679,2010l8854,2010m2717,2010l2717,1960m2767,2010l2767,1960m2805,2010l2805,1960m2843,2010l2843,1960m2894,2010l2894,1960m2931,2010l2931,1960m2969,2010l2969,1960m3007,2010l3007,1960m3057,2010l3057,1960m3096,2010l3096,1960m3134,2010l3134,1960m3184,2010l3184,1960m3222,2010l3222,1960m3260,2010l3260,1960m3310,2010l3310,1960m3348,2010l3348,1960m3386,2010l3386,1960m3437,2010l3437,1960m3474,2010l3474,1960m3512,2010l3512,1960m3563,2010l3563,1960m3600,2010l3600,1960m3639,2010l3639,1960m3677,2010l3677,1960m3727,2010l3727,1960m3765,2010l3765,1960m3803,2010l3803,1960m3853,2010l3853,1960m3891,2010l3891,1960m3929,2010l3929,1960m3980,2010l3980,1960m4017,2010l4017,1960m4055,2010l4055,1960m4106,2010l4106,1960m4144,2010l4144,1960m4181,2010l4181,1960m4232,2010l4232,1960m4270,2010l4270,1960m4308,2010l4308,1960m4346,2010l4346,1960m4396,2010l4396,1960m4434,2010l4434,1960m4472,2010l4472,1960m4523,2010l4523,1960m4561,2010l4561,1960m4598,2010l4598,1960m4649,2010l4649,1960m4687,2010l4687,1960m4724,2010l4724,1960m4775,2010l4775,1960m4813,2010l4813,1960m4851,2010l4851,1960m4889,2010l4889,1960m4939,2010l4939,1960m4977,2010l4977,1960m5015,2010l5015,1960m5066,2010l5066,1960m5103,2010l5103,1960m5141,2010l5141,1960m5192,2010l5192,1960m5229,2010l5229,1960m5267,2010l5267,1960m5318,2010l5318,1960m5356,2010l5356,1960m5394,2010l5394,1960m5444,2010l5444,1960m5482,2010l5482,1960m5520,2010l5520,1960m5558,2010l5558,1960m5609,2010l5609,1960m5646,2010l5646,1960m5684,2010l5684,1960m5735,2010l5735,1960m5772,2010l5772,1960m5810,2010l5810,1960m5861,2010l5861,1960m5899,2010l5899,1960m5937,2010l5937,1960m5987,2010l5987,1960m6025,2010l6025,1960m6063,2010l6063,1960m6101,2010l6101,1960m6152,2010l6152,1960m6189,2010l6189,1960m6227,2010l6227,1960m6278,2010l6278,1960m6315,2010l6315,1960m6353,2010l6353,1960m6404,2010l6404,1960m6442,2010l6442,1960m6480,2010l6480,1960m6530,2010l6530,1960m6568,2010l6568,1960m6606,2010l6606,1960m6656,2010l6656,1960m6694,2010l6694,1960m6732,2010l6732,1960m6770,2010l6770,1960m6821,2010l6821,1960m6859,2010l6859,1960m6896,2010l6896,1960m6947,2010l6947,1960m6985,2010l6985,1960m7023,2010l7023,1960m7073,2010l7073,1960m7111,2010l7111,1960m7149,2010l7149,1960m7199,2010l7199,1960m7237,2010l7237,1960m7276,2010l7276,1960m7326,2010l7326,1960m7364,2010l7364,1960m7402,2010l7402,1960m7440,2010l7440,1960m7490,2010l7490,1960m7528,2010l7528,1960m7566,2010l7566,1960m7616,2010l7616,1960m7654,2010l7654,1960m7692,2010l7692,1960m7742,2010l7742,1960m7780,2010l7780,1960m7818,2010l7818,1960m7869,2010l7869,1960m7907,2010l7907,1960m7945,2010l7945,1960m7982,2010l7982,1960m8033,2010l8033,1960m8071,2010l8071,1960m8109,2010l8109,1960m8159,2010l8159,1960m8197,2010l8197,1960m8235,2010l8235,1960m8286,2010l8286,1960m8323,2010l8323,1960m8361,2010l8361,1960m8412,2010l8412,1960m8450,2010l8450,1960m8488,2010l8488,1960m8538,2010l8538,1960m8576,2010l8576,1960m8614,2010l8614,1960m8651,2010l8651,1960m8702,2010l8702,1960m8740,2010l8740,1960m8778,2010l8778,1960m8829,2010l8829,1960m8866,2010l8866,1960e" filled="false" stroked="true" strokeweight=".629869pt" strokecolor="#000000"><v:path arrowok="t"/><v:stroke dashstyle="solid"/></v:shape><v:shape style="position:absolute;left:1074;top:5526;width:7301;height:1114" coordorigin="1074,5526" coordsize="7301,1114" path="m2704,495l2729,520m2742,533l2767,533m2780,533l2831,671m2831,684l2856,671m2868,671l2906,545m2906,533l2957,469m2957,457l2982,469m2994,482l3020,482m3032,482l3057,507m3070,507l3108,520m3121,520l3146,507m3159,507l3197,646m3197,659l3247,773m3247,785l3272,760m3285,760l3323,911m3323,924l3361,924m3374,924l3411,975m3411,987l3437,987m3449,987l3487,949m3500,936l3537,861m3537,848l3563,835m3575,835l3613,924m3613,936l3651,949m3664,949l3702,785m3702,773l3727,798m3740,810l3777,823m3790,823l3815,848m3828,861l3853,835m3866,823l3904,886m3916,899l3942,886m3954,886l3980,924m3992,936l4030,936m4043,936l4068,911m4081,911l4118,798m4118,785l4169,684m4169,671l4194,696m4207,696l4245,621m4245,608l4283,684m4283,696l4320,659m4333,646l4358,634m4371,634l4396,659m4409,671l4447,709m4459,722l4497,773m4497,785l4535,911m4535,924l4586,1000m4586,1012l4624,924m4624,911l4661,975m4661,987l4699,1000m4712,1000l4737,987m4750,987l4775,1012m4788,1012l4826,1038m4838,1038l4863,1038m4876,1038l4901,1063m4914,1063l4952,987m4952,975l5002,1050m5002,1063l5028,1075m5040,1088l5066,1050m5078,1038l5116,1038m5129,1038l5166,962m5166,949l5192,962m5204,962l5242,975m5255,975l5293,886m5293,874l5318,899m5331,899l5369,874m5381,861l5406,848m5419,835l5457,709m5457,696l5482,735m5495,747l5533,785m5545,798l5570,835m5583,848l5621,911m5621,924l5659,899m5672,886l5709,810m5709,798l5735,773m5747,773l5785,722m5798,709l5823,722m5836,722l5861,747m5874,760l5924,545m5924,533l5962,457m5962,444l5987,457m6000,457l6050,583m6050,595l6076,583m6088,583l6113,595m6126,595l6152,595m6164,595l6202,570m6215,570l6240,583m6252,583l6278,595m6290,608l6328,646m6341,659l6366,634m6379,621l6404,621m6416,621l6455,595m6467,595l6505,520m6505,507l6530,507m6543,507l6581,545m6593,558l6631,646m6631,659l6669,570m6669,558l6694,595m6707,608l6745,583m6758,583l6783,595m6795,595l6821,570m6833,570l6871,608m6884,621l6922,570m6922,558l6959,709m6959,722l6998,709m7010,709l7048,874m7048,886l7073,911m7086,911l7136,747m7136,735l7162,709m7174,696l7212,810m7212,823l7250,848m7263,848l7288,874m7301,886l7326,899m7339,899l7376,962m7376,975l7427,899m7427,886l7465,1050m7465,1063l7503,1164m7503,1176l7540,1240m7553,1252l7591,1164m7591,1151l7629,1063m7629,1050l7667,1063m7679,1063l7717,848m7717,835l7755,773m7755,760l7793,785m7806,798l7844,861m7844,874l7869,899m7882,911l7932,760m7932,747l7970,431m7970,419l7995,431m8008,431l8033,457m8045,469l8096,608m8096,621l8122,646m8134,646l8159,671m8172,671l8210,646m8222,634l8248,671m8260,684l8298,886m8298,899l8349,987m8349,1000l8387,924m8387,911l8412,874m8425,861l8462,886m8475,886l8500,911m8513,924l8551,1012m8551,1025l8576,1038m8588,1038l8639,1151m8639,1164l8677,1303m8677,1315l8702,1341m8715,1353l8765,1101m8765,1088l8791,1126m8803,1139l8841,1227e" filled="false" stroked="true" strokeweight=".629869pt" strokecolor="#ff00ff"><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33.623520pt;margin-top:9.253637pt;width:310.05pt;height:91.6pt;mso-position-horizontal-relative:page;mso-position-vertical-relative:paragraph;z-index:7600" coordorigin="2672,185" coordsize="6201,1832"><v:rect style="position:absolute;left:2672;top:185;width:6188;height:1819" filled="true" fillcolor="#c0c0c0" stroked="false"><v:fill type="solid"/></v:rect><v:shape style="position:absolute;left:1044;top:5255;width:7346;height:1927" coordorigin="1044,5255" coordsize="7346,1927" path="m2679,1808l8854,1808m2679,1606l8854,1606m2679,1404l8854,1404m2679,1202l8854,1202m2679,1000l8854,1000m2679,798l8854,798m2679,595l8854,595m2679,394l8854,394m2679,191l8854,191e" filled="false" stroked="true" strokeweight=".629869pt" strokecolor="#000000"><v:path arrowok="t"/><v:stroke dashstyle="solid"/></v:shape><v:line style="position:absolute" from="2679,191" to="8854,191" stroked="true" strokeweight=".629296pt" strokecolor="#808080"><v:stroke dashstyle="solid"/></v:line><v:line style="position:absolute" from="8866,191" to="8866,1997" stroked="true" strokeweight=".630442pt" strokecolor="#808080"><v:stroke dashstyle="solid"/></v:line><v:line style="position:absolute" from="2691,2010" to="8866,2010" stroked="true" strokeweight=".629296pt" strokecolor="#808080"><v:stroke dashstyle="solid"/></v:line><v:line style="position:absolute" from="2679,204" to="2679,2010" stroked="true" strokeweight=".630442pt" strokecolor="#808080"><v:stroke dashstyle="solid"/></v:line><v:shape style="position:absolute;left:1044;top:5255;width:7361;height:2168" coordorigin="1044,5255" coordsize="7361,2168" path="m2679,191l2679,2010m2679,2010l2729,2010m2679,1808l2729,1808m2679,1606l2729,1606m2679,1404l2729,1404m2679,1202l2729,1202m2679,1000l2729,1000m2679,798l2729,798m2679,595l2729,595m2679,394l2729,394m2679,191l2729,191m2679,2010l8854,2010m2717,2010l2717,1960m2767,2010l2767,1960m2805,2010l2805,1960m2843,2010l2843,1960m2894,2010l2894,1960m2931,2010l2931,1960m2969,2010l2969,1960m3007,2010l3007,1960m3057,2010l3057,1960m3096,2010l3096,1960m3134,2010l3134,1960m3184,2010l3184,1960m3222,2010l3222,1960m3260,2010l3260,1960m3310,2010l3310,1960m3348,2010l3348,1960m3386,2010l3386,1960m3437,2010l3437,1960m3474,2010l3474,1960m3512,2010l3512,1960m3563,2010l3563,1960m3600,2010l3600,1960m3639,2010l3639,1960m3677,2010l3677,1960m3727,2010l3727,1960m3765,2010l3765,1960m3803,2010l3803,1960m3853,2010l3853,1960m3891,2010l3891,1960m3929,2010l3929,1960m3980,2010l3980,1960m4017,2010l4017,1960m4055,2010l4055,1960m4106,2010l4106,1960m4144,2010l4144,1960m4181,2010l4181,1960m4232,2010l4232,1960m4270,2010l4270,1960m4308,2010l4308,1960m4346,2010l4346,1960m4396,2010l4396,1960m4434,2010l4434,1960m4472,2010l4472,1960m4523,2010l4523,1960m4561,2010l4561,1960m4598,2010l4598,1960m4649,2010l4649,1960m4687,2010l4687,1960m4724,2010l4724,1960m4775,2010l4775,1960m4813,2010l4813,1960m4851,2010l4851,1960m4889,2010l4889,1960m4939,2010l4939,1960m4977,2010l4977,1960m5015,2010l5015,1960m5066,2010l5066,1960m5103,2010l5103,1960m5141,2010l5141,1960m5192,2010l5192,1960m5229,2010l5229,1960m5267,2010l5267,1960m5318,2010l5318,1960m5356,2010l5356,1960m5394,2010l5394,1960m5444,2010l5444,1960m5482,2010l5482,1960m5520,2010l5520,1960m5558,2010l5558,1960m5609,2010l5609,1960m5646,2010l5646,1960m5684,2010l5684,1960m5735,2010l5735,1960m5772,2010l5772,1960m5810,2010l5810,1960m5861,2010l5861,1960m5899,2010l5899,1960m5937,2010l5937,1960m5987,2010l5987,1960m6025,2010l6025,1960m6063,2010l6063,1960m6101,2010l6101,1960m6152,2010l6152,1960m6189,2010l6189,1960m6227,2010l6227,1960m6278,2010l6278,1960m6315,2010l6315,1960m6353,2010l6353,1960m6404,2010l6404,1960m6442,2010l6442,1960m6480,2010l6480,1960m6530,2010l6530,1960m6568,2010l6568,1960m6606,2010l6606,1960m6656,2010l6656,1960m6694,2010l6694,1960m6732,2010l6732,1960m6770,2010l6770,1960m6821,2010l6821,1960m6859,2010l6859,1960m6896,2010l6896,1960m6947,2010l6947,1960m6985,2010l6985,1960m7023,2010l7023,1960m7073,2010l7073,1960m7111,2010l7111,1960m7149,2010l7149,1960m7199,2010l7199,1960m7237,2010l7237,1960m7276,2010l7276,1960m7326,2010l7326,1960m7364,2010l7364,1960m7402,2010l7402,1960m7440,2010l7440,1960m7490,2010l7490,1960m7528,2010l7528,1960m7566,2010l7566,1960m7616,2010l7616,1960m7654,2010l7654,1960m7692,2010l7692,1960m7742,2010l7742,1960m7780,2010l7780,1960m7818,2010l7818,1960m7869,2010l7869,1960m7907,2010l7907,1960m7945,2010l7945,1960m7982,2010l7982,1960m8033,2010l8033,1960m8071,2010l8071,1960m8109,2010l8109,1960m8159,2010l8159,1960m8197,2010l8197,1960m8235,2010l8235,1960m8286,2010l8286,1960m8323,2010l8323,1960m8361,2010l8361,1960m8412,2010l8412,1960m8450,2010l8450,1960m8488,2010l8488,1960m8538,2010l8538,1960m8576,2010l8576,1960m8614,2010l8614,1960m8651,2010l8651,1960m8702,2010l8702,1960m8740,2010l8740,1960m8778,2010l8778,1960m8829,2010l8829,1960m8866,2010l8866,1960e" filled="false" stroked="true" strokeweight=".629869pt" strokecolor="#000000"><v:path arrowok="t"/><v:stroke dashstyle="solid"/></v:shape><v:shape style="position:absolute;left:1074;top:5526;width:7301;height:1114" coordorigin="1074,5526" coordsize="7301,1114" path="m2704,495l2729,520m2742,533l2767,533m2780,533l2831,671m2831,684l2856,671m2868,671l2906,545m2906,533l2957,469m2957,457l2982,469m2994,482l3020,482m3032,482l3057,507m3070,507l3108,520m3121,520l3146,507m3159,507l3197,646m3197,659l3247,773m3247,785l3272,760m3285,760l3323,911m3323,924l3361,924m3374,924l3411,975m3411,987l3437,987m3449,987l3487,949m3500,936l3537,861m3537,848l3563,835m3575,835l3613,924m3613,936l3651,949m3664,949l3702,785m3702,773l3727,798m3740,810l3777,823m3790,823l3815,848m3828,861l3853,835m3866,823l3904,886m3916,899l3942,886m3954,886l3980,924m3992,936l4030,936m4043,936l4068,911m4081,911l4118,798m4118,785l4169,684m4169,671l4194,696m4207,696l4245,621m4245,608l4283,684m4283,696l4320,659m4333,646l4358,634m4371,634l4396,659m4409,671l4447,709m4459,722l4497,773m4497,785l4535,911m4535,924l4586,1000m4586,1012l4624,924m4624,911l4661,975m4661,987l4699,1000m4712,1000l4737,987m4750,987l4775,1012m4788,1012l4826,1038m4838,1038l4863,1038m4876,1038l4901,1063m4914,1063l4952,987m4952,975l5002,1050m5002,1063l5028,1075m5040,1088l5066,1050m5078,1038l5116,1038m5129,1038l5166,962m5166,949l5192,962m5204,962l5242,975m5255,975l5293,886m5293,874l5318,899m5331,899l5369,874m5381,861l5406,848m5419,835l5457,709m5457,696l5482,735m5495,747l5533,785m5545,798l5570,835m5583,848l5621,911m5621,924l5659,899m5672,886l5709,810m5709,798l5735,773m5747,773l5785,722m5798,709l5823,722m5836,722l5861,747m5874,760l5924,545m5924,533l5962,457m5962,444l5987,457m6000,457l6050,583m6050,595l6076,583m6088,583l6113,595m6126,595l6152,595m6164,595l6202,570m6215,570l6240,583m6252,583l6278,595m6290,608l6328,646m6341,659l6366,634m6379,621l6404,621m6416,621l6455,595m6467,595l6505,520m6505,507l6530,507m6543,507l6581,545m6593,558l6631,646m6631,659l6669,570m6669,558l6694,595m6707,608l6745,583m6758,583l6783,595m6795,595l6821,570m6833,570l6871,608m6884,621l6922,570m6922,558l6959,709m6959,722l6998,709m7010,709l7048,874m7048,886l7073,911m7086,911l7136,747m7136,735l7162,709m7174,696l7212,810m7212,823l7250,848m7263,848l7288,874m7301,886l7326,899m7339,899l7376,962m7376,975l7427,899m7427,886l7465,1050m7465,1063l7503,1164m7503,1176l7540,1240m7553,1252l7591,1164m7591,1151l7629,1063m7629,1050l7667,1063m7679,1063l7717,848m7717,835l7755,773m7755,760l7793,785m7806,798l7844,861m7844,874l7869,899m7882,911l7932,760m7932,747l7970,431m7970,419l7995,431m8008,431l8033,457m8045,469l8096,608m8096,621l8122,646m8134,646l8159,671m8172,671l8210,646m8222,634l8248,671m8260,684l8298,886m8298,899l8349,987m8349,1000l8387,924m8387,911l8412,874m8425,861l8462,886m8475,886l8500,911m8513,924l8551,1012m8551,1025l8576,1038m8588,1038l8639,1151m8639,1164l8677,1303m8677,1315l8702,1341m8715,1353l8765,1101m8765,1088l8791,1126m8803,1139l8841,1227e" filled="false" stroked="true" strokeweight=".629869pt" strokecolor="#ff00ff"><v:path arrowok="t"/><v:stroke dashstyle="solid"/></v:shape><w10:wrap type="none"/></v:group></w:pict></w:r></w:p><w:p w:rsidR="0018722C"><w:pPr><w:pStyle w:val="ae"/><w:topLinePunct/></w:pPr><w:r><w:rPr><w:kern w:val="2"/><w:szCs w:val="22"/><w:rFonts w:cstheme="minorBidi" w:hAnsiTheme="minorHAnsi" w:eastAsiaTheme="minorHAnsi" w:asciiTheme="minorHAnsi"/><w:sz w:val="20"/></w:rPr><w:t>1.006</w:t></w:r></w:p><w:p w:rsidR="0018722C"><w:pPr><w:topLinePunct/></w:pPr><w:r><w:rPr><w:rFonts w:cstheme="minorBidi" w:hAnsiTheme="minorHAnsi" w:eastAsiaTheme="minorHAnsi" w:asciiTheme="minorHAnsi"/></w:rPr><w:t>1.004</w:t></w:r></w:p><w:p w:rsidR="0018722C"><w:pPr><w:topLinePunct/></w:pPr><w:r><w:rPr><w:rFonts w:cstheme="minorBidi" w:hAnsiTheme="minorHAnsi" w:eastAsiaTheme="minorHAnsi" w:asciiTheme="minorHAnsi"/></w:rPr><w:t>1.002</w:t></w:r></w:p><w:p w:rsidR="0018722C"><w:pPr><w:topLinePunct/></w:pPr><w:r><w:rPr><w:rFonts w:cstheme="minorBidi" w:hAnsiTheme="minorHAnsi" w:eastAsiaTheme="minorHAnsi" w:asciiTheme="minorHAnsi"/></w:rPr><w:t>1</w:t></w:r></w:p><w:p w:rsidR="0018722C"><w:pPr><w:pStyle w:val="ae"/><w:topLinePunct/></w:pPr><w:r><w:rPr><w:rFonts w:cstheme="minorBidi" w:hAnsiTheme="minorHAnsi" w:eastAsiaTheme="minorHAnsi" w:asciiTheme="minorHAnsi"/></w:rPr><w:pict><v:shape style="margin-left:449.95816pt;margin-top:3.852954pt;width:48.65pt;height:13.3pt;mso-position-horizontal-relative:page;mso-position-vertical-relative:paragraph;z-index:7648" type="#_x0000_t202" filled="false" stroked="true" strokeweight=".629376pt" strokecolor="#000000"><v:textbox inset="0,0,0,0"><w:txbxContent></w:p><w:p w:rsidR="0018722C"><w:pPr><w:pStyle w:val="ae"/><w:topLinePunct/></w:pPr><w:r><w:rPr><w:rFonts w:cstheme="minorBidi" w:hAnsiTheme="minorHAnsi" w:eastAsiaTheme="minorHAnsi" w:asciiTheme="minorHAnsi"/></w:rPr><w:pict><v:shape style="margin-left:449.95816pt;margin-top:3.852954pt;width:48.65pt;height:13.3pt;mso-position-horizontal-relative:page;mso-position-vertical-relative:paragraph;z-index:7648" type="#_x0000_t202" filled="false" stroked="true" strokeweight=".629376pt" strokecolor="#000000"><v:textbox inset="0,0,0,0"><w:txbxContent></w:p><w:p w:rsidR="0018722C"><w:pPr><w:spacing w:line="249" w:lineRule="exact" w:before="0"/><w:ind w:leftChars="0" w:left="422" w:rightChars="0" w:right="0" w:firstLineChars="0" w:firstLine="0"/><w:jc w:val="left"/><w:rPr><w:sz w:val="20"/></w:rPr></w:pPr><w:r><w:rPr><w:sz w:val="20"/></w:rPr><w:t>betas</w:t></w:r></w:p><w:p </w:txbxContent></v:textbox><v:stroke dashstyle="solid"/><w10:wrap type="none"/></v:shape></w:pict></w:r><w:r><w:rPr><w:rFonts w:cstheme="minorBidi" w:hAnsiTheme="minorHAnsi" w:eastAsiaTheme="minorHAnsi" w:asciiTheme="minorHAnsi"/></w:rPr><w:t>0.998</w:t></w:r></w:p><w:p w:rsidR="0018722C"><w:pPr><w:pStyle w:val="ae"/><w:topLinePunct/></w:pPr><w:r><w:rPr><w:rFonts w:cstheme="minorBidi" w:hAnsiTheme="minorHAnsi" w:eastAsiaTheme="minorHAnsi" w:asciiTheme="minorHAnsi"/></w:rPr><w:pict><v:line style="position:absolute;mso-position-horizontal-relative:page;mso-position-vertical-relative:paragraph;z-index:7624" from="454.051849pt,2.292293pt" to="468.577227pt,2.292293pt" stroked="true" strokeweight=".629296pt" strokecolor="#ff00ff"><v:stroke dashstyle="solid"/><w10:wrap type="none"/></v:line></w:pict></w:r><w:r><w:rPr><w:rFonts w:cstheme="minorBidi" w:hAnsiTheme="minorHAnsi" w:eastAsiaTheme="minorHAnsi" w:asciiTheme="minorHAnsi"/></w:rPr><w:t>0.996</w:t></w:r></w:p><w:p w:rsidR="0018722C"><w:pPr><w:pStyle w:val="ae"/><w:topLinePunct/></w:pPr><w:r><w:rPr><w:rFonts w:cstheme="minorBidi" w:hAnsiTheme="minorHAnsi" w:eastAsiaTheme="minorHAnsi" w:asciiTheme="minorHAnsi"/></w:rPr><w:pict><v:line style="position:absolute;mso-position-horizontal-relative:page;mso-position-vertical-relative:paragraph;z-index:7624" from="454.051849pt,2.292293pt" to="468.577227pt,2.292293pt" stroked="true" strokeweight=".629296pt" strokecolor="#ff00ff"><v:stroke dashstyle="solid"/><w10:wrap type="none"/></v:line></w:pict></w:r><w:r><w:rPr><w:rFonts w:cstheme="minorBidi" w:hAnsiTheme="minorHAnsi" w:eastAsiaTheme="minorHAnsi" w:asciiTheme="minorHAnsi"/></w:rPr><w:t>0.996</w:t></w:r></w:p><w:p w:rsidR="0018722C"><w:pPr><w:topLinePunct/></w:pPr><w:r><w:rPr><w:rFonts w:cstheme="minorBidi" w:hAnsiTheme="minorHAnsi" w:eastAsiaTheme="minorHAnsi" w:asciiTheme="minorHAnsi"/></w:rPr><w:t>0.994</w:t></w:r></w:p><w:p w:rsidR="0018722C"><w:pPr><w:topLinePunct/></w:pPr><w:r><w:rPr><w:rFonts w:cstheme="minorBidi" w:hAnsiTheme="minorHAnsi" w:eastAsiaTheme="minorHAnsi" w:asciiTheme="minorHAnsi"/></w:rPr><w:t>0.992</w:t></w:r></w:p><w:p w:rsidR="0018722C"><w:pPr><w:topLinePunct/></w:pPr><w:r><w:rPr><w:rFonts w:cstheme="minorBidi" w:hAnsiTheme="minorHAnsi" w:eastAsiaTheme="minorHAnsi" w:asciiTheme="minorHAnsi"/></w:rPr><w:t>0.99</w:t></w:r></w:p><w:p w:rsidR="0018722C"><w:pPr><w:pStyle w:val="ae"/><w:topLinePunct/></w:pPr><w:r><w:rPr><w:kern w:val="2"/><w:sz w:val="22"/><w:szCs w:val="22"/><w:rFonts w:cstheme="minorBidi" w:hAnsiTheme="minorHAnsi" w:eastAsiaTheme="minorHAnsi" w:asciiTheme="minorHAnsi"/></w:rPr><w:pict><v:shape style="margin-left:128.331924pt;margin-top:12.338549pt;width:319pt;height:22.25pt;mso-position-horizontal-relative:page;mso-position-vertical-relative:paragraph;z-index:-328192"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128.331924pt;margin-top:12.338549pt;width:319pt;height:22.25pt;mso-position-horizontal-relative:page;mso-position-vertical-relative:paragraph;z-index:-328192" type="#_x0000_t202" filled="false" stroked="false"><v:textbox inset="0,0,0,0" style="layout-flow:vertical;mso-layout-flow-alt:bottom-to-top"><w:txbxContent></w:p><w:p w:rsidR="0018722C"><w:pPr><w:spacing w:line="222" w:lineRule="exact" w:before="0"/><w:ind w:leftChars="0" w:left="0" w:rightChars="0" w:right="1" w:firstLineChars="0" w:firstLine="0"/><w:jc w:val="center"/><w:rPr><w:sz w:val="20"/></w:rPr></w:pPr><w:r><w:rPr><w:spacing w:val="-1"/><w:w w:val="101"/><w:sz w:val="20"/></w:rPr><w:t>-126</w:t></w:r></w:p><w:p w:rsidR="0018722C"><w:pPr><w:spacing w:before="28"/><w:ind w:leftChars="0" w:left="0" w:rightChars="0" w:right="1" w:firstLineChars="0" w:firstLine="0"/><w:jc w:val="center"/><w:rPr><w:sz w:val="20"/></w:rPr></w:pPr><w:r><w:rPr><w:spacing w:val="-1"/><w:w w:val="101"/><w:sz w:val="20"/></w:rPr><w:t>-119</w:t></w:r></w:p><w:p w:rsidR="0018722C"><w:pPr><w:spacing w:before="28"/><w:ind w:leftChars="0" w:left="0" w:rightChars="0" w:right="1" w:firstLineChars="0" w:firstLine="0"/><w:jc w:val="center"/><w:rPr><w:sz w:val="20"/></w:rPr></w:pPr><w:r><w:rPr><w:spacing w:val="-1"/><w:w w:val="101"/><w:sz w:val="20"/></w:rPr><w:t>-112</w:t></w:r></w:p><w:p w:rsidR="0018722C"><w:pPr><w:spacing w:before="28"/><w:ind w:leftChars="0" w:left="0" w:rightChars="0" w:right="1" w:firstLineChars="0" w:firstLine="0"/><w:jc w:val="center"/><w:rPr><w:sz w:val="20"/></w:rPr></w:pPr><w:r><w:rPr><w:spacing w:val="-1"/><w:w w:val="101"/><w:sz w:val="20"/></w:rPr><w:t>-105</w:t></w:r></w:p><w:p w:rsidR="0018722C"><w:pPr><w:spacing w:before="28"/><w:ind w:leftChars="0" w:left="100" w:rightChars="0" w:right="1" w:firstLineChars="0" w:firstLine="0"/><w:jc w:val="center"/><w:rPr><w:sz w:val="20"/></w:rPr></w:pPr><w:r><w:rPr><w:spacing w:val="-1"/><w:w w:val="101"/><w:sz w:val="20"/></w:rPr><w:t>-98</w:t></w:r></w:p><w:p w:rsidR="0018722C"><w:pPr><w:spacing w:before="41"/><w:ind w:leftChars="0" w:left="100" w:rightChars="0" w:right="1" w:firstLineChars="0" w:firstLine="0"/><w:jc w:val="center"/><w:rPr><w:sz w:val="20"/></w:rPr></w:pPr><w:r><w:rPr><w:spacing w:val="-1"/><w:w w:val="101"/><w:sz w:val="20"/></w:rPr><w:t>-91</w:t></w:r></w:p><w:p w:rsidR="0018722C"><w:pPr><w:spacing w:before="28"/><w:ind w:leftChars="0" w:left="100" w:rightChars="0" w:right="1" w:firstLineChars="0" w:firstLine="0"/><w:jc w:val="center"/><w:rPr><w:sz w:val="20"/></w:rPr></w:pPr><w:r><w:rPr><w:spacing w:val="-1"/><w:w w:val="101"/><w:sz w:val="20"/></w:rPr><w:t>-84</w:t></w:r></w:p><w:p w:rsidR="0018722C"><w:pPr><w:spacing w:before="28"/><w:ind w:leftChars="0" w:left="100" w:rightChars="0" w:right="1" w:firstLineChars="0" w:firstLine="0"/><w:jc w:val="center"/><w:rPr><w:sz w:val="20"/></w:rPr></w:pPr><w:r><w:rPr><w:spacing w:val="-1"/><w:w w:val="101"/><w:sz w:val="20"/></w:rPr><w:t>-77</w:t></w:r></w:p><w:p w:rsidR="0018722C"><w:pPr><w:spacing w:before="28"/><w:ind w:leftChars="0" w:left="100" w:rightChars="0" w:right="1" w:firstLineChars="0" w:firstLine="0"/><w:jc w:val="center"/><w:rPr><w:sz w:val="20"/></w:rPr></w:pPr><w:r><w:rPr><w:spacing w:val="-1"/><w:w w:val="101"/><w:sz w:val="20"/></w:rPr><w:t>-70</w:t></w:r></w:p><w:p w:rsidR="0018722C"><w:pPr><w:spacing w:before="28"/><w:ind w:leftChars="0" w:left="100" w:rightChars="0" w:right="1" w:firstLineChars="0" w:firstLine="0"/><w:jc w:val="center"/><w:rPr><w:sz w:val="20"/></w:rPr></w:pPr><w:r><w:rPr><w:spacing w:val="-1"/><w:w w:val="101"/><w:sz w:val="20"/></w:rPr><w:t>-63</w:t></w:r></w:p><w:p w:rsidR="0018722C"><w:pPr><w:spacing w:before="28"/><w:ind w:leftChars="0" w:left="100" w:rightChars="0" w:right="1" w:firstLineChars="0" w:firstLine="0"/><w:jc w:val="center"/><w:rPr><w:sz w:val="20"/></w:rPr></w:pPr><w:r><w:rPr><w:spacing w:val="-1"/><w:w w:val="101"/><w:sz w:val="20"/></w:rPr><w:t>-56</w:t></w:r></w:p><w:p w:rsidR="0018722C"><w:pPr><w:spacing w:before="41"/><w:ind w:leftChars="0" w:left="100" w:rightChars="0" w:right="1" w:firstLineChars="0" w:firstLine="0"/><w:jc w:val="center"/><w:rPr><w:sz w:val="20"/></w:rPr></w:pPr><w:r><w:rPr><w:spacing w:val="-1"/><w:w w:val="101"/><w:sz w:val="20"/></w:rPr><w:t>-49</w:t></w:r></w:p><w:p w:rsidR="0018722C"><w:pPr><w:spacing w:before="28"/><w:ind w:leftChars="0" w:left="100" w:rightChars="0" w:right="1" w:firstLineChars="0" w:firstLine="0"/><w:jc w:val="center"/><w:rPr><w:sz w:val="20"/></w:rPr></w:pPr><w:r><w:rPr><w:spacing w:val="-1"/><w:w w:val="101"/><w:sz w:val="20"/></w:rPr><w:t>-42</w:t></w:r></w:p><w:p w:rsidR="0018722C"><w:pPr><w:spacing w:before="28"/><w:ind w:leftChars="0" w:left="100" w:rightChars="0" w:right="1" w:firstLineChars="0" w:firstLine="0"/><w:jc w:val="center"/><w:rPr><w:sz w:val="20"/></w:rPr></w:pPr><w:r><w:rPr><w:spacing w:val="-1"/><w:w w:val="101"/><w:sz w:val="20"/></w:rPr><w:t>-35</w:t></w:r></w:p><w:p w:rsidR="0018722C"><w:pPr><w:spacing w:before="29"/><w:ind w:leftChars="0" w:left="100" w:rightChars="0" w:right="1" w:firstLineChars="0" w:firstLine="0"/><w:jc w:val="center"/><w:rPr><w:sz w:val="20"/></w:rPr></w:pPr><w:r><w:rPr><w:spacing w:val="-1"/><w:w w:val="101"/><w:sz w:val="20"/></w:rPr><w:t>-28</w:t></w:r></w:p><w:p w:rsidR="0018722C"><w:pPr><w:spacing w:before="29"/><w:ind w:leftChars="0" w:left="100" w:rightChars="0" w:right="1" w:firstLineChars="0" w:firstLine="0"/><w:jc w:val="center"/><w:rPr><w:sz w:val="20"/></w:rPr></w:pPr><w:r><w:rPr><w:spacing w:val="-1"/><w:w w:val="101"/><w:sz w:val="20"/></w:rPr><w:t>-21</w:t></w:r></w:p><w:p w:rsidR="0018722C"><w:pPr><w:spacing w:before="28"/><w:ind w:leftChars="0" w:left="100" w:rightChars="0" w:right="1" w:firstLineChars="0" w:firstLine="0"/><w:jc w:val="center"/><w:rPr><w:sz w:val="20"/></w:rPr></w:pPr><w:r><w:rPr><w:spacing w:val="-1"/><w:w w:val="101"/><w:sz w:val="20"/></w:rPr><w:t>-14</w:t></w:r></w:p><w:p w:rsidR="0018722C"><w:pPr><w:spacing w:before="40"/><w:ind w:leftChars="0" w:left="202" w:rightChars="0" w:right="1" w:firstLineChars="0" w:firstLine="0"/><w:jc w:val="center"/><w:rPr><w:sz w:val="20"/></w:rPr></w:pPr><w:r><w:rPr><w:spacing w:val="-1"/><w:w w:val="101"/><w:sz w:val="20"/></w:rPr><w:t>-7</w:t></w:r></w:p><w:p w:rsidR="0018722C"><w:pPr><w:spacing w:before="28"/><w:ind w:leftChars="0" w:left="0" w:rightChars="0" w:right="18" w:firstLineChars="0" w:firstLine="0"/><w:jc w:val="right"/><w:rPr><w:sz w:val="20"/></w:rPr></w:pPr><w:r><w:rPr><w:w w:val="101"/><w:sz w:val="20"/></w:rPr><w:t>0</w:t></w:r></w:p><w:p w:rsidR="0018722C"><w:pPr><w:spacing w:before="28"/><w:ind w:leftChars="0" w:left="0" w:rightChars="0" w:right="18" w:firstLineChars="0" w:firstLine="0"/><w:jc w:val="right"/><w:rPr><w:sz w:val="20"/></w:rPr></w:pPr><w:r><w:rPr><w:w w:val="101"/><w:sz w:val="20"/></w:rPr><w:t>7</w:t></w:r></w:p><w:p w:rsidR="0018722C"><w:pPr><w:spacing w:before="28"/><w:ind w:leftChars="0" w:left="202" w:rightChars="0" w:right="1" w:firstLineChars="0" w:firstLine="0"/><w:jc w:val="center"/><w:rPr><w:sz w:val="20"/></w:rPr></w:pPr><w:r><w:rPr><w:spacing w:val="-1"/><w:w w:val="101"/><w:sz w:val="20"/></w:rPr><w:t>14</w:t></w:r></w:p><w:p w:rsidR="0018722C"><w:pPr><w:spacing w:before="28"/><w:ind w:leftChars="0" w:left="202" w:rightChars="0" w:right="1" w:firstLineChars="0" w:firstLine="0"/><w:jc w:val="center"/><w:rPr><w:sz w:val="20"/></w:rPr></w:pPr><w:r><w:rPr><w:spacing w:val="-1"/><w:w w:val="101"/><w:sz w:val="20"/></w:rPr><w:t>21</w:t></w:r></w:p><w:p w:rsidR="0018722C"><w:pPr><w:pStyle w:val="ae"/><w:topLinePunct/></w:pPr><w:r><w:rPr><w:kern w:val="2"/><w:szCs w:val="22"/><w:rFonts w:cstheme="minorBidi" w:hAnsiTheme="minorHAnsi" w:eastAsiaTheme="minorHAnsi" w:asciiTheme="minorHAnsi"/><w:sz w:val="20"/></w:rPr><w:t>0.988</w:t></w:r></w:p><w:p w:rsidR="0018722C"><w:pPr><w:keepNext/><w:topLinePunct/></w:pPr><w:r><w:rPr><w:rFonts w:cstheme="minorBidi" w:hAnsiTheme="minorHAnsi" w:eastAsiaTheme="minorHAnsi" w:asciiTheme="minorHAnsi"/></w:rPr><w:t>day</w:t></w:r></w:p><w:p w:rsidR="0018722C"><w:pPr><w:pStyle w:val="a9"/><w:topLinePunct/></w:pPr><w:r><w:t>图</w:t></w:r><w:r><w:rPr><w:rFonts w:ascii="Times New Roman" w:eastAsia="Times New Roman"/></w:rPr><w:t>5</w:t></w:r><w:r><w:rPr><w:rFonts w:ascii="Times New Roman" w:eastAsia="Times New Roman"/></w:rPr><w:t>.</w:t></w:r><w:r><w:rPr><w:rFonts w:ascii="Times New Roman" w:eastAsia="Times New Roman"/></w:rPr><w:t>5</w:t></w:r><w:r><w:t xml:space="preserve">  </w:t></w:r><w:r><w:t>外资直接并购前后</w:t></w:r><w:r><w:rPr><w:rFonts w:ascii="Times New Roman" w:eastAsia="Times New Roman"/></w:rPr><w:t>betas</w:t></w:r><w:r><w:t>风险变化图</w:t></w:r></w:p><w:p w:rsidR="0018722C"><w:pPr><w:pStyle w:val="a3"/><w:topLinePunct/></w:pPr><w:r><w:rPr><w:rFonts w:cstheme="minorBidi" w:hAnsiTheme="minorHAnsi" w:eastAsiaTheme="minorHAnsi" w:asciiTheme="minorHAnsi"/></w:rPr><w:t>注：相关说明与图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相同。</w:t></w:r></w:p><w:p w:rsidR="0018722C"><w:pPr><w:topLinePunct/></w:pPr><w:r><w:t>图</w:t></w:r><w:r><w:rPr><w:rFonts w:ascii="Times New Roman" w:eastAsia="Times New Roman"/></w:rPr><w:t>5</w:t></w:r><w:r><w:rPr><w:rFonts w:ascii="Times New Roman" w:eastAsia="Times New Roman"/></w:rPr><w:t>.</w:t></w:r><w:r><w:rPr><w:rFonts w:ascii="Times New Roman" w:eastAsia="Times New Roman"/></w:rPr><w:t>6</w:t></w:r><w:r><w:t>是外资直接并购前后的</w:t></w:r><w:r><w:rPr><w:rFonts w:ascii="Times New Roman" w:eastAsia="Times New Roman"/></w:rPr><w:t>CAR</w:t></w:r><w:r><w:t>变化图。从图</w:t></w:r><w:r><w:rPr><w:rFonts w:ascii="Times New Roman" w:eastAsia="Times New Roman"/></w:rPr><w:t>5</w:t></w:r><w:r><w:rPr><w:rFonts w:ascii="Times New Roman" w:eastAsia="Times New Roman"/></w:rPr><w:t>.</w:t></w:r><w:r><w:rPr><w:rFonts w:ascii="Times New Roman" w:eastAsia="Times New Roman"/></w:rPr><w:t>6</w:t></w:r><w:r><w:t>可以得出，外资直接并</w:t></w:r><w:r><w:t>购的上市公司在事件窗口期内存在显著的异常收益，即外资的直接并购行为增加</w:t></w:r><w:r><w:t>了股市波动。结合图</w:t></w:r><w:r><w:rPr><w:rFonts w:ascii="Times New Roman" w:eastAsia="Times New Roman"/></w:rPr><w:t>5</w:t></w:r><w:r><w:rPr><w:rFonts w:ascii="Times New Roman" w:eastAsia="Times New Roman"/></w:rPr><w:t>.</w:t></w:r><w:r><w:rPr><w:rFonts w:ascii="Times New Roman" w:eastAsia="Times New Roman"/></w:rPr><w:t>5</w:t></w:r><w:r><w:t>，本文得出外资直接并购行为在降低公司的</w:t></w:r><w:r><w:rPr><w:rFonts w:ascii="Times New Roman" w:eastAsia="Times New Roman"/></w:rPr><w:t>betas</w:t></w:r><w:r><w:t>风险的同时提高了股价波动。</w:t></w:r></w:p><w:p w:rsidR="0018722C"><w:pPr><w:spacing w:before="30"/><w:ind w:leftChars="0" w:left="341" w:rightChars="0" w:right="2018" w:firstLineChars="0" w:firstLine="0"/><w:jc w:val="center"/><w:topLinePunct/></w:pPr><w:r><w:rPr><w:kern w:val="2"/><w:sz w:val="23"/><w:szCs w:val="22"/><w:rFonts w:cstheme="minorBidi" w:hAnsiTheme="minorHAnsi" w:eastAsiaTheme="minorHAnsi" w:asciiTheme="minorHAnsi"/><w:w w:val="85"/></w:rPr><w:t>公告前后CAR变化</w:t></w:r></w:p><w:p w:rsidR="0018722C"><w:pPr><w:pStyle w:val="ae"/><w:topLinePunct/></w:pPr><w:r><w:rPr><w:kern w:val="2"/><w:sz w:val="22"/><w:szCs w:val="22"/><w:rFonts w:cstheme="minorBidi" w:hAnsiTheme="minorHAnsi" w:eastAsiaTheme="minorHAnsi" w:asciiTheme="minorHAnsi"/></w:rPr><w:pict><v:group style="margin-left:138.667053pt;margin-top:9.846882pt;width:357.4pt;height:84.05pt;mso-position-horizontal-relative:page;mso-position-vertical-relative:paragraph;z-index:7720" coordorigin="2773,197" coordsize="7148,1681"><v:rect style="position:absolute;left:2773;top:196;width:7135;height:1667" filled="true" fillcolor="#c0c0c0" stroked="false"><v:fill type="solid"/></v:rect><v:shape style="position:absolute;left:1164;top:11184;width:8473;height:1747" coordorigin="1164,11185" coordsize="8473,1747" path="m2780,1871l9902,1871m2780,1540l9902,1540m2780,865l9902,865m2780,535l9902,535m2780,204l9902,204e" filled="false" stroked="true" strokeweight=".673143pt" strokecolor="#000000"><v:path arrowok="t"/><v:stroke dashstyle="solid"/></v:shape><v:line style="position:absolute" from="2780,204" to="9902,204" stroked="true" strokeweight=".715844pt" strokecolor="#808080"><v:stroke dashstyle="solid"/></v:line><v:line style="position:absolute" from="9915,204" to="9915,1856" stroked="true" strokeweight=".630442pt" strokecolor="#808080"><v:stroke dashstyle="solid"/></v:line><v:line style="position:absolute" from="2793,1871" to="9915,1871" stroked="true" strokeweight=".715844pt" strokecolor="#808080"><v:stroke dashstyle="solid"/></v:line><v:line style="position:absolute" from="2780,218" to="2780,1871" stroked="true" strokeweight=".630442pt" strokecolor="#808080"><v:stroke dashstyle="solid"/></v:line><v:shape style="position:absolute;left:1164;top:11184;width:8473;height:1747" coordorigin="1164,11185" coordsize="8473,1747" path="m2780,204l2780,1856m2780,1871l2831,1871m2780,1540l2831,1540m2780,1210l2831,1210m2780,865l2831,865m2780,535l2831,535m2780,204l2831,204m2780,1210l9902,1210m3121,1210l3121,1152m3449,1210l3449,1152m3790,1210l3790,1152m4131,1210l4131,1152m4472,1210l4472,1152m4800,1210l4800,1152m5141,1210l5141,1152m5482,1210l5482,1152m5823,1210l5823,1152m6152,1210l6152,1152m6493,1210l6493,1152m6833,1210l6833,1152m7162,1210l7162,1152m7503,1210l7503,1152m7844,1210l7844,1152m8185,1210l8185,1152m8513,1210l8513,1152m8854,1210l8854,1152m9195,1210l9195,1152m9523,1210l9523,1152m9864,1210l9864,1152e" filled="false" stroked="true" strokeweight=".673143pt" strokecolor="#000000"><v:path arrowok="t"/><v:stroke dashstyle="solid"/></v:shape><v:shape style="position:absolute;left:1194;top:12027;width:120;height:557" coordorigin="1194,12028" coordsize="120,557" path="m2805,1425l2856,1526m2856,1540l2906,1009e" filled="false" stroked="true" strokeweight=".673143pt" strokecolor="#ff8080"><v:path arrowok="t"/><v:stroke dashstyle="solid"/></v:shape><v:shape style="position:absolute;left:2899;top:959;width:330;height:387" type="#_x0000_t75" stroked="false"><v:imagedata r:id="rId17" o:title=""/></v:shape><v:shape style="position:absolute;left:1705;top:11666;width:1728;height:904" coordorigin="1705,11666" coordsize="1728,904" path="m3234,1325l3285,937m3285,922l3335,1282m3335,1296l3386,1411m3386,1425l3437,1210m3437,1195l3474,1382m3474,1397l3525,779m3525,764l3563,736m3575,736l3626,966m3626,980l3677,1195m3677,1210l3714,678m3714,664l3765,1052m3765,1066l3803,1023m3815,1009l3866,1124m3866,1138l3916,908m3916,894l3954,937m3967,951l4005,1353m4005,1368l4055,865m4055,851l4106,1037m4106,1052l4156,1368m4156,1382l4207,851m4207,837l4232,822m4245,822l4283,851m4295,851l4346,1296m4346,1310l4396,951m4396,937l4447,1253m4447,1267l4497,1181m4497,1167l4535,1037m4535,1023l4586,1512m4586,1526l4636,1353m4636,1339l4687,894e" filled="false" stroked="true" strokeweight=".673143pt" strokecolor="#ff8080"><v:path arrowok="t"/><v:stroke dashstyle="solid"/></v:shape><v:shape style="position:absolute;left:4680;top:873;width:304;height:330" type="#_x0000_t75" stroked="false"><v:imagedata r:id="rId18" o:title=""/></v:shape><v:line style="position:absolute" from="4977,865" to="5028,1253" stroked="true" strokeweight=".63188pt" strokecolor="#ff8080"><v:stroke dashstyle="solid"/></v:line><v:shape style="position:absolute;left:5020;top:614;width:683;height:660" type="#_x0000_t75" stroked="false"><v:imagedata r:id="rId19" o:title=""/></v:shape><v:shape style="position:absolute;left:4634;top:11681;width:631;height:783" coordorigin="4634,11682" coordsize="631,783" path="m5697,1210l5747,693m5747,678l5798,1325m5798,1339l5836,894m5836,879l5874,822m5886,808l5937,1109m5937,1124l5987,1411m5987,1425l6038,837m6038,822l6088,894m6088,908l6126,1167m6126,1181l6177,707m6177,693l6227,1152e" filled="false" stroked="true" strokeweight=".673143pt" strokecolor="#ff8080"><v:path arrowok="t"/><v:stroke dashstyle="solid"/></v:shape><v:shape style="position:absolute;left:6220;top:858;width:442;height:516" type="#_x0000_t75" stroked="false"><v:imagedata r:id="rId20" o:title=""/></v:shape><v:shape style="position:absolute;left:5776;top:11877;width:917;height:708" coordorigin="5776,11877" coordsize="917,708" path="m6656,966l6707,1512m6707,1526l6758,966m6758,951l6795,922m6808,922l6859,1124m6859,1138l6896,1382m6896,1397l6947,1124m6947,1109l6998,1023m6998,1009l7048,1468m7048,1483l7086,1440m7099,1425l7136,980m7136,966l7187,1526m7187,1540l7237,1181m7237,1167l7288,937m7288,922l7326,879m7339,865l7389,1512m7389,1526l7427,1023e" filled="false" stroked="true" strokeweight=".673143pt" strokecolor="#ff8080"><v:path arrowok="t"/><v:stroke dashstyle="solid"/></v:shape><v:shape style="position:absolute;left:7420;top:815;width:506;height:588" type="#_x0000_t75" stroked="false"><v:imagedata r:id="rId21" o:title=""/></v:shape><v:shape style="position:absolute;left:7278;top:11455;width:2344;height:1084" coordorigin="7278,11456" coordsize="2344,1084" path="m7919,808l7957,1440m7957,1454l8008,951m8008,937l8058,1339m8058,1353l8109,1109m8109,1095l8159,808m8159,793l8197,707m8197,693l8248,1009m8248,1023l8298,822m8298,808l8349,908m8349,922l8399,707m8399,693l8450,578m8450,564l8475,592m8488,592l8538,1095m8538,1109l8588,837m8588,822l8639,966m8639,980l8690,1138m8690,1152l8728,1224m8728,1239l8778,865m8778,851l8829,1382m8829,1397l8866,1425m8879,1425l8917,1454m8929,1468l8980,1009m8980,994l9018,879m9018,865l9056,851m9068,851l9119,922m9119,937l9169,1483m9169,1497l9220,1239m9220,1224l9258,808m9258,793l9309,922m9309,937l9359,693m9359,678l9397,721m9409,736l9460,1282m9460,1296l9511,793m9511,779l9548,1080m9548,1095l9599,894m9599,879l9649,1152m9649,1167l9700,477m9700,463l9750,894m9750,908l9775,908m9788,908l9839,1037m9839,1052l9889,649e" filled="false" stroked="true" strokeweight=".673143pt" strokecolor="#ff808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38.667053pt;margin-top:9.846882pt;width:357.4pt;height:84.05pt;mso-position-horizontal-relative:page;mso-position-vertical-relative:paragraph;z-index:7720" coordorigin="2773,197" coordsize="7148,1681"><v:rect style="position:absolute;left:2773;top:196;width:7135;height:1667" filled="true" fillcolor="#c0c0c0" stroked="false"><v:fill type="solid"/></v:rect><v:shape style="position:absolute;left:1164;top:11184;width:8473;height:1747" coordorigin="1164,11185" coordsize="8473,1747" path="m2780,1871l9902,1871m2780,1540l9902,1540m2780,865l9902,865m2780,535l9902,535m2780,204l9902,204e" filled="false" stroked="true" strokeweight=".673143pt" strokecolor="#000000"><v:path arrowok="t"/><v:stroke dashstyle="solid"/></v:shape><v:line style="position:absolute" from="2780,204" to="9902,204" stroked="true" strokeweight=".715844pt" strokecolor="#808080"><v:stroke dashstyle="solid"/></v:line><v:line style="position:absolute" from="9915,204" to="9915,1856" stroked="true" strokeweight=".630442pt" strokecolor="#808080"><v:stroke dashstyle="solid"/></v:line><v:line style="position:absolute" from="2793,1871" to="9915,1871" stroked="true" strokeweight=".715844pt" strokecolor="#808080"><v:stroke dashstyle="solid"/></v:line><v:line style="position:absolute" from="2780,218" to="2780,1871" stroked="true" strokeweight=".630442pt" strokecolor="#808080"><v:stroke dashstyle="solid"/></v:line><v:shape style="position:absolute;left:1164;top:11184;width:8473;height:1747" coordorigin="1164,11185" coordsize="8473,1747" path="m2780,204l2780,1856m2780,1871l2831,1871m2780,1540l2831,1540m2780,1210l2831,1210m2780,865l2831,865m2780,535l2831,535m2780,204l2831,204m2780,1210l9902,1210m3121,1210l3121,1152m3449,1210l3449,1152m3790,1210l3790,1152m4131,1210l4131,1152m4472,1210l4472,1152m4800,1210l4800,1152m5141,1210l5141,1152m5482,1210l5482,1152m5823,1210l5823,1152m6152,1210l6152,1152m6493,1210l6493,1152m6833,1210l6833,1152m7162,1210l7162,1152m7503,1210l7503,1152m7844,1210l7844,1152m8185,1210l8185,1152m8513,1210l8513,1152m8854,1210l8854,1152m9195,1210l9195,1152m9523,1210l9523,1152m9864,1210l9864,1152e" filled="false" stroked="true" strokeweight=".673143pt" strokecolor="#000000"><v:path arrowok="t"/><v:stroke dashstyle="solid"/></v:shape><v:shape style="position:absolute;left:1194;top:12027;width:120;height:557" coordorigin="1194,12028" coordsize="120,557" path="m2805,1425l2856,1526m2856,1540l2906,1009e" filled="false" stroked="true" strokeweight=".673143pt" strokecolor="#ff8080"><v:path arrowok="t"/><v:stroke dashstyle="solid"/></v:shape><v:shape style="position:absolute;left:2899;top:959;width:330;height:387" type="#_x0000_t75" stroked="false"><v:imagedata r:id="rId17" o:title=""/></v:shape><v:shape style="position:absolute;left:1705;top:11666;width:1728;height:904" coordorigin="1705,11666" coordsize="1728,904" path="m3234,1325l3285,937m3285,922l3335,1282m3335,1296l3386,1411m3386,1425l3437,1210m3437,1195l3474,1382m3474,1397l3525,779m3525,764l3563,736m3575,736l3626,966m3626,980l3677,1195m3677,1210l3714,678m3714,664l3765,1052m3765,1066l3803,1023m3815,1009l3866,1124m3866,1138l3916,908m3916,894l3954,937m3967,951l4005,1353m4005,1368l4055,865m4055,851l4106,1037m4106,1052l4156,1368m4156,1382l4207,851m4207,837l4232,822m4245,822l4283,851m4295,851l4346,1296m4346,1310l4396,951m4396,937l4447,1253m4447,1267l4497,1181m4497,1167l4535,1037m4535,1023l4586,1512m4586,1526l4636,1353m4636,1339l4687,894e" filled="false" stroked="true" strokeweight=".673143pt" strokecolor="#ff8080"><v:path arrowok="t"/><v:stroke dashstyle="solid"/></v:shape><v:shape style="position:absolute;left:4680;top:873;width:304;height:330" type="#_x0000_t75" stroked="false"><v:imagedata r:id="rId18" o:title=""/></v:shape><v:line style="position:absolute" from="4977,865" to="5028,1253" stroked="true" strokeweight=".63188pt" strokecolor="#ff8080"><v:stroke dashstyle="solid"/></v:line><v:shape style="position:absolute;left:5020;top:614;width:683;height:660" type="#_x0000_t75" stroked="false"><v:imagedata r:id="rId19" o:title=""/></v:shape><v:shape style="position:absolute;left:4634;top:11681;width:631;height:783" coordorigin="4634,11682" coordsize="631,783" path="m5697,1210l5747,693m5747,678l5798,1325m5798,1339l5836,894m5836,879l5874,822m5886,808l5937,1109m5937,1124l5987,1411m5987,1425l6038,837m6038,822l6088,894m6088,908l6126,1167m6126,1181l6177,707m6177,693l6227,1152e" filled="false" stroked="true" strokeweight=".673143pt" strokecolor="#ff8080"><v:path arrowok="t"/><v:stroke dashstyle="solid"/></v:shape><v:shape style="position:absolute;left:6220;top:858;width:442;height:516" type="#_x0000_t75" stroked="false"><v:imagedata r:id="rId20" o:title=""/></v:shape><v:shape style="position:absolute;left:5776;top:11877;width:917;height:708" coordorigin="5776,11877" coordsize="917,708" path="m6656,966l6707,1512m6707,1526l6758,966m6758,951l6795,922m6808,922l6859,1124m6859,1138l6896,1382m6896,1397l6947,1124m6947,1109l6998,1023m6998,1009l7048,1468m7048,1483l7086,1440m7099,1425l7136,980m7136,966l7187,1526m7187,1540l7237,1181m7237,1167l7288,937m7288,922l7326,879m7339,865l7389,1512m7389,1526l7427,1023e" filled="false" stroked="true" strokeweight=".673143pt" strokecolor="#ff8080"><v:path arrowok="t"/><v:stroke dashstyle="solid"/></v:shape><v:shape style="position:absolute;left:7420;top:815;width:506;height:588" type="#_x0000_t75" stroked="false"><v:imagedata r:id="rId21" o:title=""/></v:shape><v:shape style="position:absolute;left:7278;top:11455;width:2344;height:1084" coordorigin="7278,11456" coordsize="2344,1084" path="m7919,808l7957,1440m7957,1454l8008,951m8008,937l8058,1339m8058,1353l8109,1109m8109,1095l8159,808m8159,793l8197,707m8197,693l8248,1009m8248,1023l8298,822m8298,808l8349,908m8349,922l8399,707m8399,693l8450,578m8450,564l8475,592m8488,592l8538,1095m8538,1109l8588,837m8588,822l8639,966m8639,980l8690,1138m8690,1152l8728,1224m8728,1239l8778,865m8778,851l8829,1382m8829,1397l8866,1425m8879,1425l8917,1454m8929,1468l8980,1009m8980,994l9018,879m9018,865l9056,851m9068,851l9119,922m9119,937l9169,1483m9169,1497l9220,1239m9220,1224l9258,808m9258,793l9309,922m9309,937l9359,693m9359,678l9397,721m9409,736l9460,1282m9460,1296l9511,793m9511,779l9548,1080m9548,1095l9599,894m9599,879l9649,1152m9649,1167l9700,477m9700,463l9750,894m9750,908l9775,908m9788,908l9839,1037m9839,1052l9889,649e" filled="false" stroked="true" strokeweight=".673143pt" strokecolor="#ff8080"><v:path arrowok="t"/><v:stroke dashstyle="solid"/></v:shape><w10:wrap type="none"/></v:group></w:pict></w:r></w:p><w:p w:rsidR="0018722C"><w:pPr><w:pStyle w:val="ae"/><w:topLinePunct/></w:pPr><w:r><w:rPr><w:kern w:val="2"/><w:szCs w:val="22"/><w:rFonts w:cstheme="minorBidi" w:hAnsiTheme="minorHAnsi" w:eastAsiaTheme="minorHAnsi" w:asciiTheme="minorHAnsi"/><w:sz w:val="23"/></w:rPr><w:t>15</w:t></w:r></w:p><w:p w:rsidR="0018722C"><w:pPr><w:pStyle w:val="ae"/><w:topLinePunct/></w:pPr><w:r><w:rPr><w:kern w:val="2"/><w:sz w:val="22"/><w:szCs w:val="22"/><w:rFonts w:cstheme="minorBidi" w:hAnsiTheme="minorHAnsi" w:eastAsiaTheme="minorHAnsi" w:asciiTheme="minorHAnsi"/></w:rPr><w:pict><v:shape style="margin-left:100.550461pt;margin-top:16.838188pt;width:12.15pt;height:36.4pt;mso-position-horizontal-relative:page;mso-position-vertical-relative:paragraph;z-index:7768"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100.550461pt;margin-top:16.838188pt;width:12.15pt;height:36.4pt;mso-position-horizontal-relative:page;mso-position-vertical-relative:paragraph;z-index:7768" type="#_x0000_t202" filled="false" stroked="false"><v:textbox inset="0,0,0,0" style="layout-flow:vertical;mso-layout-flow-alt:bottom-to-top"><w:txbxContent></w:p><w:p w:rsidR="0018722C"><w:pPr><w:spacing w:line="222" w:lineRule="exact" w:before="0"/><w:ind w:leftChars="0" w:left="20" w:rightChars="0" w:right="0" w:firstLineChars="0" w:firstLine="0"/><w:jc w:val="left"/><w:rPr><w:sz w:val="20"/></w:rPr></w:pPr><w:r><w:rPr><w:spacing w:val="-1"/><w:w w:val="115"/><w:sz w:val="20"/></w:rPr><w:t>CAR(%)</w:t></w:r></w:p><w:p </w:txbxContent></v:textbox><w10:wrap type="none"/></v:shape></w:pict></w:r><w:r><w:rPr><w:kern w:val="2"/><w:szCs w:val="22"/><w:rFonts w:cstheme="minorBidi" w:hAnsiTheme="minorHAnsi" w:eastAsiaTheme="minorHAnsi" w:asciiTheme="minorHAnsi"/><w:sz w:val="23"/></w:rPr><w:t>10</w:t></w:r></w:p><w:p w:rsidR="0018722C"><w:pPr><w:topLinePunct/></w:pPr><w:r><w:rPr><w:rFonts w:cstheme="minorBidi" w:hAnsiTheme="minorHAnsi" w:eastAsiaTheme="minorHAnsi" w:asciiTheme="minorHAnsi"/></w:rPr><w:t>5</w:t></w:r></w:p><w:p w:rsidR="0018722C"><w:pPr><w:topLinePunct/></w:pPr><w:r><w:rPr><w:rFonts w:cstheme="minorBidi" w:hAnsiTheme="minorHAnsi" w:eastAsiaTheme="minorHAnsi" w:asciiTheme="minorHAnsi"/></w:rPr><w:t>0</w:t></w:r></w:p><w:p w:rsidR="0018722C"><w:pPr><w:spacing w:before="29"/><w:ind w:leftChars="0" w:left="178" w:rightChars="0" w:right="8700" w:firstLineChars="0" w:firstLine="0"/><w:jc w:val="center"/><w:topLinePunct/></w:pPr><w:r><w:rPr><w:kern w:val="2"/><w:sz w:val="23"/><w:szCs w:val="22"/><w:rFonts w:cstheme="minorBidi" w:hAnsiTheme="minorHAnsi" w:eastAsiaTheme="minorHAnsi" w:asciiTheme="minorHAnsi"/></w:rPr><w:t>-5</w:t></w:r></w:p><w:p w:rsidR="0018722C"><w:pPr><w:pStyle w:val="ae"/><w:topLinePunct/></w:pPr><w:r><w:rPr><w:kern w:val="2"/><w:sz w:val="22"/><w:szCs w:val="22"/><w:rFonts w:cstheme="minorBidi" w:hAnsiTheme="minorHAnsi" w:eastAsiaTheme="minorHAnsi" w:asciiTheme="minorHAnsi"/></w:rPr><w:pict><v:shape style="margin-left:133.396469pt;margin-top:17.460888pt;width:366.35pt;height:25.05pt;mso-position-horizontal-relative:page;mso-position-vertical-relative:paragraph;z-index:-328072"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133.396469pt;margin-top:17.460888pt;width:366.35pt;height:25.05pt;mso-position-horizontal-relative:page;mso-position-vertical-relative:paragraph;z-index:-328072" type="#_x0000_t202" filled="false" stroked="false"><v:textbox inset="0,0,0,0" style="layout-flow:vertical;mso-layout-flow-alt:bottom-to-top"><w:txbxContent></w:p><w:p w:rsidR="0018722C"><w:pPr><w:spacing w:line="222" w:lineRule="exact" w:before="0"/><w:ind w:leftChars="0" w:left="0" w:rightChars="0" w:right="1" w:firstLineChars="0" w:firstLine="0"/><w:jc w:val="center"/><w:rPr><w:sz w:val="20"/></w:rPr></w:pPr><w:r><w:rPr><w:spacing w:val="-1"/><w:w w:val="115"/><w:sz w:val="20"/></w:rPr><w:t>-126</w:t></w:r></w:p><w:p w:rsidR="0018722C"><w:pPr><w:spacing w:before="79"/><w:ind w:leftChars="0" w:left="0" w:rightChars="0" w:right="1" w:firstLineChars="0" w:firstLine="0"/><w:jc w:val="center"/><w:rPr><w:sz w:val="20"/></w:rPr></w:pPr><w:r><w:rPr><w:spacing w:val="-1"/><w:w w:val="115"/><w:sz w:val="20"/></w:rPr><w:t>-119</w:t></w:r></w:p><w:p w:rsidR="0018722C"><w:pPr><w:spacing w:before="66"/><w:ind w:leftChars="0" w:left="0" w:rightChars="0" w:right="1" w:firstLineChars="0" w:firstLine="0"/><w:jc w:val="center"/><w:rPr><w:sz w:val="20"/></w:rPr></w:pPr><w:r><w:rPr><w:spacing w:val="-1"/><w:w w:val="115"/><w:sz w:val="20"/></w:rPr><w:t>-112</w:t></w:r></w:p><w:p w:rsidR="0018722C"><w:pPr><w:spacing w:before="79"/><w:ind w:leftChars="0" w:left="0" w:rightChars="0" w:right="1" w:firstLineChars="0" w:firstLine="0"/><w:jc w:val="center"/><w:rPr><w:sz w:val="20"/></w:rPr></w:pPr><w:r><w:rPr><w:spacing w:val="-1"/><w:w w:val="115"/><w:sz w:val="20"/></w:rPr><w:t>-105</w:t></w:r></w:p><w:p w:rsidR="0018722C"><w:pPr><w:spacing w:before="79"/><w:ind w:leftChars="0" w:left="114" w:rightChars="0" w:right="1" w:firstLineChars="0" w:firstLine="0"/><w:jc w:val="center"/><w:rPr><w:sz w:val="20"/></w:rPr></w:pPr><w:r><w:rPr><w:spacing w:val="-1"/><w:w w:val="115"/><w:sz w:val="20"/></w:rPr><w:t>-98</w:t></w:r></w:p><w:p w:rsidR="0018722C"><w:pPr><w:spacing w:before="78"/><w:ind w:leftChars="0" w:left="114" w:rightChars="0" w:right="1" w:firstLineChars="0" w:firstLine="0"/><w:jc w:val="center"/><w:rPr><w:sz w:val="20"/></w:rPr></w:pPr><w:r><w:rPr><w:spacing w:val="-1"/><w:w w:val="115"/><w:sz w:val="20"/></w:rPr><w:t>-91</w:t></w:r></w:p><w:p w:rsidR="0018722C"><w:pPr><w:spacing w:before="66"/><w:ind w:leftChars="0" w:left="114" w:rightChars="0" w:right="1" w:firstLineChars="0" w:firstLine="0"/><w:jc w:val="center"/><w:rPr><w:sz w:val="20"/></w:rPr></w:pPr><w:r><w:rPr><w:spacing w:val="-1"/><w:w w:val="115"/><w:sz w:val="20"/></w:rPr><w:t>-84</w:t></w:r></w:p><w:p w:rsidR="0018722C"><w:pPr><w:spacing w:before="79"/><w:ind w:leftChars="0" w:left="114" w:rightChars="0" w:right="1" w:firstLineChars="0" w:firstLine="0"/><w:jc w:val="center"/><w:rPr><w:sz w:val="20"/></w:rPr></w:pPr><w:r><w:rPr><w:spacing w:val="-1"/><w:w w:val="115"/><w:sz w:val="20"/></w:rPr><w:t>-77</w:t></w:r></w:p><w:p w:rsidR="0018722C"><w:pPr><w:spacing w:before="79"/><w:ind w:leftChars="0" w:left="114" w:rightChars="0" w:right="1" w:firstLineChars="0" w:firstLine="0"/><w:jc w:val="center"/><w:rPr><w:sz w:val="20"/></w:rPr></w:pPr><w:r><w:rPr><w:spacing w:val="-1"/><w:w w:val="115"/><w:sz w:val="20"/></w:rPr><w:t>-70</w:t></w:r></w:p><w:p w:rsidR="0018722C"><w:pPr><w:spacing w:before="67"/><w:ind w:leftChars="0" w:left="114" w:rightChars="0" w:right="1" w:firstLineChars="0" w:firstLine="0"/><w:jc w:val="center"/><w:rPr><w:sz w:val="20"/></w:rPr></w:pPr><w:r><w:rPr><w:spacing w:val="-1"/><w:w w:val="115"/><w:sz w:val="20"/></w:rPr><w:t>-63</w:t></w:r></w:p><w:p w:rsidR="0018722C"><w:pPr><w:spacing w:before="79"/><w:ind w:leftChars="0" w:left="114" w:rightChars="0" w:right="1" w:firstLineChars="0" w:firstLine="0"/><w:jc w:val="center"/><w:rPr><w:sz w:val="20"/></w:rPr></w:pPr><w:r><w:rPr><w:spacing w:val="-1"/><w:w w:val="115"/><w:sz w:val="20"/></w:rPr><w:t>-56</w:t></w:r></w:p><w:p w:rsidR="0018722C"><w:pPr><w:spacing w:before="79"/><w:ind w:leftChars="0" w:left="114" w:rightChars="0" w:right="1" w:firstLineChars="0" w:firstLine="0"/><w:jc w:val="center"/><w:rPr><w:sz w:val="20"/></w:rPr></w:pPr><w:r><w:rPr><w:spacing w:val="-1"/><w:w w:val="115"/><w:sz w:val="20"/></w:rPr><w:t>-49</w:t></w:r></w:p><w:p w:rsidR="0018722C"><w:pPr><w:spacing w:before="79"/><w:ind w:leftChars="0" w:left="114" w:rightChars="0" w:right="1" w:firstLineChars="0" w:firstLine="0"/><w:jc w:val="center"/><w:rPr><w:sz w:val="20"/></w:rPr></w:pPr><w:r><w:rPr><w:spacing w:val="-1"/><w:w w:val="115"/><w:sz w:val="20"/></w:rPr><w:t>-42</w:t></w:r></w:p><w:p w:rsidR="0018722C"><w:pPr><w:spacing w:before="66"/><w:ind w:leftChars="0" w:left="114" w:rightChars="0" w:right="1" w:firstLineChars="0" w:firstLine="0"/><w:jc w:val="center"/><w:rPr><w:sz w:val="20"/></w:rPr></w:pPr><w:r><w:rPr><w:spacing w:val="-1"/><w:w w:val="115"/><w:sz w:val="20"/></w:rPr><w:t>-35</w:t></w:r></w:p><w:p w:rsidR="0018722C"><w:pPr><w:spacing w:before="79"/><w:ind w:leftChars="0" w:left="114" w:rightChars="0" w:right="1" w:firstLineChars="0" w:firstLine="0"/><w:jc w:val="center"/><w:rPr><w:sz w:val="20"/></w:rPr></w:pPr><w:r><w:rPr><w:spacing w:val="-1"/><w:w w:val="115"/><w:sz w:val="20"/></w:rPr><w:t>-28</w:t></w:r></w:p><w:p w:rsidR="0018722C"><w:pPr><w:spacing w:before="79"/><w:ind w:leftChars="0" w:left="114" w:rightChars="0" w:right="1" w:firstLineChars="0" w:firstLine="0"/><w:jc w:val="center"/><w:rPr><w:sz w:val="20"/></w:rPr></w:pPr><w:r><w:rPr><w:spacing w:val="-1"/><w:w w:val="115"/><w:sz w:val="20"/></w:rPr><w:t>-21</w:t></w:r></w:p><w:p w:rsidR="0018722C"><w:pPr><w:spacing w:before="66"/><w:ind w:leftChars="0" w:left="114" w:rightChars="0" w:right="1" w:firstLineChars="0" w:firstLine="0"/><w:jc w:val="center"/><w:rPr><w:sz w:val="20"/></w:rPr></w:pPr><w:r><w:rPr><w:spacing w:val="-1"/><w:w w:val="115"/><w:sz w:val="20"/></w:rPr><w:t>-14</w:t></w:r></w:p><w:p w:rsidR="0018722C"><w:pPr><w:spacing w:before="78"/><w:ind w:leftChars="0" w:left="230" w:rightChars="0" w:right="1" w:firstLineChars="0" w:firstLine="0"/><w:jc w:val="center"/><w:rPr><w:sz w:val="20"/></w:rPr></w:pPr><w:r><w:rPr><w:spacing w:val="-1"/><w:w w:val="115"/><w:sz w:val="20"/></w:rPr><w:t>-7</w:t></w:r></w:p><w:p w:rsidR="0018722C"><w:pPr><w:spacing w:before="78"/><w:ind w:leftChars="0" w:left="0" w:rightChars="0" w:right="18" w:firstLineChars="0" w:firstLine="0"/><w:jc w:val="right"/><w:rPr><w:sz w:val="20"/></w:rPr></w:pPr><w:r><w:rPr><w:w w:val="115"/><w:sz w:val="20"/></w:rPr><w:t>0</w:t></w:r></w:p><w:p w:rsidR="0018722C"><w:pPr><w:spacing w:before="78"/><w:ind w:leftChars="0" w:left="0" w:rightChars="0" w:right="18" w:firstLineChars="0" w:firstLine="0"/><w:jc w:val="right"/><w:rPr><w:sz w:val="20"/></w:rPr></w:pPr><w:r><w:rPr><w:w w:val="115"/><w:sz w:val="20"/></w:rPr><w:t>7</w:t></w:r></w:p><w:p w:rsidR="0018722C"><w:pPr><w:spacing w:before="66"/><w:ind w:leftChars="0" w:left="230" w:rightChars="0" w:right="1" w:firstLineChars="0" w:firstLine="0"/><w:jc w:val="center"/><w:rPr><w:sz w:val="20"/></w:rPr></w:pPr><w:r><w:rPr><w:spacing w:val="-1"/><w:w w:val="115"/><w:sz w:val="20"/></w:rPr><w:t>14</w:t></w:r></w:p><w:p w:rsidR="0018722C"><w:pPr><w:spacing w:before="79"/><w:ind w:leftChars="0" w:left="230" w:rightChars="0" w:right="1" w:firstLineChars="0" w:firstLine="0"/><w:jc w:val="center"/><w:rPr><w:sz w:val="20"/></w:rPr></w:pPr><w:r><w:rPr><w:spacing w:val="-1"/><w:w w:val="115"/><w:sz w:val="20"/></w:rPr><w:t>21</w:t></w:r></w:p><w:p w:rsidR="0018722C"><w:pPr><w:pStyle w:val="ae"/><w:topLinePunct/></w:pPr><w:r><w:rPr><w:kern w:val="2"/><w:szCs w:val="22"/><w:rFonts w:cstheme="minorBidi" w:hAnsiTheme="minorHAnsi" w:eastAsiaTheme="minorHAnsi" w:asciiTheme="minorHAnsi"/><w:sz w:val="23"/></w:rPr><w:t>-10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28120" from="270.324310pt,36.786491pt" to="284.841282pt,36.786491pt" stroked="true" strokeweight=".715844pt" strokecolor="#ff8080"><v:stroke dashstyle="solid"/><w10:wrap type="none"/></v:line></w:pict></w:r><w:r><w:rPr><w:kern w:val="2"/><w:szCs w:val="22"/><w:rFonts w:cstheme="minorBidi" w:hAnsiTheme="minorHAnsi" w:eastAsiaTheme="minorHAnsi" w:asciiTheme="minorHAnsi"/><w:w w:val="85"/><w:sz w:val="23"/></w:rPr><w:t>时间</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28120" from="270.324310pt,36.786491pt" to="284.841282pt,36.786491pt" stroked="true" strokeweight=".715844pt" strokecolor="#ff8080"><v:stroke dashstyle="solid"/><w10:wrap type="none"/></v:line></w:pict></w:r><w:r><w:rPr><w:kern w:val="2"/><w:szCs w:val="22"/><w:rFonts w:cstheme="minorBidi" w:hAnsiTheme="minorHAnsi" w:eastAsiaTheme="minorHAnsi" w:asciiTheme="minorHAnsi"/><w:w w:val="85"/><w:sz w:val="23"/></w:rPr><w:t>时间</w:t></w:r></w:p><w:p w:rsidR="0018722C"><w:pPr><w:pStyle w:val="aff7"/><w:topLinePunct/></w:pPr><w:r><w:pict><v:shape style="margin-left:266.230652pt;margin-top:10.560829pt;width:100.4pt;height:16.55pt;mso-position-horizontal-relative:page;mso-position-vertical-relative:paragraph;z-index:7696;mso-wrap-distance-left:0;mso-wrap-distance-right:0" type="#_x0000_t202" filled="false" stroked="true" strokeweight=".714089pt" strokecolor="#000000"><v:textbox inset="0,0,0,0"><w:txbxContent></w:p><w:p w:rsidR="0018722C"><w:pPr><w:pStyle w:val="aff7"/><w:topLinePunct/></w:pPr><w:r><w:pict><v:shape style="margin-left:266.230652pt;margin-top:10.560829pt;width:100.4pt;height:16.55pt;mso-position-horizontal-relative:page;mso-position-vertical-relative:paragraph;z-index:7696;mso-wrap-distance-left:0;mso-wrap-distance-right:0" type="#_x0000_t202" filled="false" stroked="true" strokeweight=".714089pt" strokecolor="#000000"><v:textbox inset="0,0,0,0"><w:txbxContent></w:p><w:p w:rsidR="0018722C"><w:pPr><w:spacing w:line="283" w:lineRule="exact" w:before="0"/><w:ind w:leftChars="0" w:left="421" w:rightChars="0" w:right="0" w:firstLineChars="0" w:firstLine="0"/><w:jc w:val="left"/><w:rPr><w:sz w:val="23"/></w:rPr></w:pPr><w:r><w:rPr><w:w w:val="85"/><w:sz w:val="23"/></w:rPr><w:t>公告前后CAR变化</w:t></w:r></w:p><w:p w:rsidR="0018722C"><w:pPr><w:pStyle w:val="a9"/><w:topLinePunct/></w:pPr><w:r><w:t>图</w:t></w:r><w:r><w:rPr><w:rFonts w:ascii="Times New Roman" w:eastAsia="Times New Roman"/></w:rPr><w:t>5</w:t></w:r><w:r><w:rPr><w:rFonts w:ascii="Times New Roman" w:eastAsia="Times New Roman"/></w:rPr><w:t>.</w:t></w:r><w:r><w:rPr><w:rFonts w:ascii="Times New Roman" w:eastAsia="Times New Roman"/></w:rPr><w:t>6</w:t></w:r><w:r><w:t xml:space="preserve">  </w:t></w:r><w:r><w:t>外资直接并购公告前后的</w:t></w:r><w:r><w:rPr><w:rFonts w:ascii="Times New Roman" w:eastAsia="Times New Roman"/></w:rPr><w:t>CAR</w:t></w:r><w:r><w:t>变化图</w:t></w:r></w:p><w:p w:rsidR="0018722C"><w:pPr><w:pStyle w:val="a3"/><w:topLinePunct/></w:pPr><w:r><w:rPr><w:rFonts w:cstheme="minorBidi" w:hAnsiTheme="minorHAnsi" w:eastAsiaTheme="minorHAnsi" w:asciiTheme="minorHAnsi"/></w:rPr><w:t>注：相关说明与图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w:t></w:r><w:r><w:rPr><w:rFonts w:cstheme="minorBidi" w:hAnsiTheme="minorHAnsi" w:eastAsiaTheme="minorHAnsi" w:asciiTheme="minorHAnsi"/></w:rPr><w:t>相同。</w:t></w:r></w:p><w:p w:rsidR="0018722C"><w:pPr><w:topLinePunct/></w:pPr><w:r><w:t>图</w:t></w:r><w:r><w:rPr><w:rFonts w:ascii="Times New Roman" w:eastAsia="宋体"/></w:rPr><w:t>5</w:t></w:r><w:r><w:rPr><w:rFonts w:ascii="Times New Roman" w:eastAsia="宋体"/></w:rPr><w:t>.</w:t></w:r><w:r><w:rPr><w:rFonts w:ascii="Times New Roman" w:eastAsia="宋体"/></w:rPr><w:t>7</w:t></w:r><w:r><w:t>是外资通过定向增发的方式并购上市公司在并购公告前后的</w:t></w:r><w:r><w:rPr><w:rFonts w:ascii="Times New Roman" w:eastAsia="宋体"/></w:rPr><w:t>betas</w:t></w:r><w:r><w:t>风</w:t></w:r><w:r><w:t>险变化图。图中的</w:t></w:r><w:r><w:rPr><w:rFonts w:ascii="Times New Roman" w:eastAsia="宋体"/></w:rPr><w:t>beta</w:t></w:r><w:r><w:t>指标值是通过对样本中通过定向增发方式完成外资并购</w:t></w:r><w:r><w:t>的上市公司的</w:t></w:r><w:r><w:rPr><w:rFonts w:ascii="Times New Roman" w:eastAsia="宋体"/></w:rPr><w:t>betas</w:t></w:r><w:r><w:t>风险取平均获得的。在通过定向增发方式完成外资并购公布</w:t></w:r><w:r><w:t>的前后期间，</w:t></w:r><w:r><w:rPr><w:rFonts w:ascii="Times New Roman" w:eastAsia="宋体"/></w:rPr><w:t>b</w:t></w:r><w:r><w:rPr><w:rFonts w:ascii="Times New Roman" w:eastAsia="宋体"/></w:rPr><w:t>e</w:t></w:r><w:r><w:rPr><w:rFonts w:ascii="Times New Roman" w:eastAsia="宋体"/></w:rPr><w:t>tas</w:t></w:r><w:r><w:t>风险并不存在显著的变化趋势。通过比较外资并购前后的</w:t></w:r><w:r><w:rPr><w:rFonts w:ascii="Times New Roman" w:eastAsia="宋体"/></w:rPr><w:t>b</w:t></w:r><w:r><w:rPr><w:rFonts w:ascii="Times New Roman" w:eastAsia="宋体"/></w:rPr><w:t>e</w:t></w:r><w:r><w:rPr><w:rFonts w:ascii="Times New Roman" w:eastAsia="宋体"/></w:rPr><w:t>tas</w:t></w:r><w:r><w:t>风险可以发现，通过定向增发方式完成外资并购行为并不存在显著影响公司</w:t></w:r><w:r><w:t>的</w:t></w:r></w:p><w:p w:rsidR="0018722C"><w:pPr><w:topLinePunct/></w:pPr><w:r><w:rPr><w:rFonts w:ascii="Times New Roman" w:eastAsia="Times New Roman"/></w:rPr><w:t>betas</w:t></w:r><w:r><w:t>风险的相关性。这说明通过定向增发方式完成外资并购行为并不会显著影响公司的</w:t></w:r><w:r><w:rPr><w:rFonts w:ascii="Times New Roman" w:eastAsia="Times New Roman"/></w:rPr><w:t>betas</w:t></w:r><w:r><w:t>风险。</w:t></w:r></w:p><w:p w:rsidR="0018722C"><w:pPr><w:topLinePunct/></w:pPr><w:r><w:t>图</w:t></w:r><w:r><w:rPr><w:rFonts w:ascii="Times New Roman" w:eastAsia="Times New Roman"/></w:rPr><w:t>5</w:t></w:r><w:r><w:rPr><w:rFonts w:ascii="Times New Roman" w:eastAsia="Times New Roman"/></w:rPr><w:t>.</w:t></w:r><w:r><w:rPr><w:rFonts w:ascii="Times New Roman" w:eastAsia="Times New Roman"/></w:rPr><w:t>8</w:t></w:r><w:r><w:t>是定向增发方式的直接外资并购前后的</w:t></w:r><w:r><w:rPr><w:rFonts w:ascii="Times New Roman" w:eastAsia="Times New Roman"/></w:rPr><w:t>CAR</w:t></w:r><w:r><w:t>变化图。从图</w:t></w:r><w:r><w:rPr><w:rFonts w:ascii="Times New Roman" w:eastAsia="Times New Roman"/></w:rPr><w:t>5</w:t></w:r><w:r><w:rPr><w:rFonts w:ascii="Times New Roman" w:eastAsia="Times New Roman"/></w:rPr><w:t>.</w:t></w:r><w:r><w:rPr><w:rFonts w:ascii="Times New Roman" w:eastAsia="Times New Roman"/></w:rPr><w:t>6</w:t></w:r><w:r><w:t>可以得</w:t></w:r><w:r><w:t>出，定向增发方式的直接外资并购的上市公司在事件窗口期内不存在显著的异常</w:t></w:r><w:r><w:t>收益，即定向增发方式的直接外资并购行为不影响股市波动。结合图</w:t></w:r><w:r><w:rPr><w:rFonts w:ascii="Times New Roman" w:eastAsia="Times New Roman"/></w:rPr><w:t>5</w:t></w:r><w:r><w:rPr><w:rFonts w:ascii="Times New Roman" w:eastAsia="Times New Roman"/></w:rPr><w:t>.</w:t></w:r><w:r><w:rPr><w:rFonts w:ascii="Times New Roman" w:eastAsia="Times New Roman"/></w:rPr><w:t>7</w:t></w:r><w:r><w:t>，本文</w:t></w:r><w:r><w:t>得出定向增发方式的直接外资并购行为并不影响公司的</w:t></w:r><w:r><w:rPr><w:rFonts w:ascii="Times New Roman" w:eastAsia="Times New Roman"/></w:rPr><w:t>betas</w:t></w:r><w:r><w:t>风险和股价波动。</w:t></w:r></w:p><w:p w:rsidR="0018722C"><w:pPr><w:topLinePunct/></w:pPr><w:r><w:rPr><w:rFonts w:cstheme="minorBidi" w:hAnsiTheme="minorHAnsi" w:eastAsiaTheme="minorHAnsi" w:asciiTheme="minorHAnsi"/></w:rPr><w:t>定向增发方式下外资并购前后的Beta风险</w:t></w:r></w:p><w:tbl><w:tblPr><w:tblW w:w="0" w:type="auto"/><w:jc w:val="left"/><w:tblBorders><w:top w:val="single" w:sz="6" w:space="0" w:color="808080"/><w:left w:val="single" w:sz="6" w:space="0" w:color="808080"/><w:bottom w:val="single" w:sz="6" w:space="0" w:color="808080"/><w:right w:val="single" w:sz="6" w:space="0" w:color="808080"/><w:insideH w:val="single" w:sz="6" w:space="0" w:color="808080"/><w:insideV w:val="single" w:sz="6" w:space="0" w:color="808080"/></w:tblBorders><w:tblLayout w:type="fixed"/><w:tblCellMar><w:top w:w="0" w:type="dxa"/><w:left w:w="0" w:type="dxa"/><w:bottom w:w="0" w:type="dxa"/><w:right w:w="0" w:type="dxa"/></w:tblCellMar><w:tblLook w:val="01E0"/></w:tblPr><w:tblGrid><w:gridCol w:w="6289"/></w:tblGrid><w:tr><w:trPr><w:trHeight w:val="240" w:hRule="atLeast"/></w:trPr><w:tc><w:tcPr><w:tcW w:w="6289" w:type="dxa"/><w:tcBorders><w:left w:val="single" w:sz="6" w:space="0" w:color="000000"/><w:bottom w:val="single" w:sz="6" w:space="0" w:color="FF00FF"/></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220" w:hRule="atLeast"/></w:trPr><w:tc><w:tcPr><w:tcW w:w="6289" w:type="dxa"/><w:tcBorders><w:top w:val="single" w:sz="6" w:space="0" w:color="FF00FF"/><w:left w:val="single" w:sz="6" w:space="0" w:color="000000"/><w:bottom w:val="single" w:sz="6" w:space="0" w:color="FF00FF"/></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r><w:tr><w:trPr><w:trHeight w:val="240" w:hRule="atLeast"/></w:trPr><w:tc><w:tcPr><w:tcW w:w="6289" w:type="dxa"/><w:tcBorders><w:top w:val="single" w:sz="6" w:space="0" w:color="FF00FF"/><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220" w:hRule="atLeast"/></w:trPr><w:tc><w:tcPr><w:tcW w:w="6289" w:type="dxa"/><w:tcBorders><w:top w:val="single" w:sz="6" w:space="0" w:color="000000"/><w:left w:val="single" w:sz="6" w:space="0" w:color="000000"/><w:bottom w:val="single" w:sz="6" w:space="0" w:color="FF00FF"/></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r><w:tr><w:trPr><w:trHeight w:val="240" w:hRule="atLeast"/></w:trPr><w:tc><w:tcPr><w:tcW w:w="6289" w:type="dxa"/><w:tcBorders><w:top w:val="single" w:sz="6" w:space="0" w:color="FF00FF"/><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22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r><w:tr><w:trPr><w:trHeight w:val="24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bl><w:p </w:txbxContent></v:textbox><w10:wrap type="none"/></v:shape></w:pict></w:r><w:r><w:rPr><w:kern w:val="2"/><w:szCs w:val="22"/><w:rFonts w:cstheme="minorBidi" w:hAnsiTheme="minorHAnsi" w:eastAsiaTheme="minorHAnsi" w:asciiTheme="minorHAnsi"/><w:sz w:val="20"/></w:rPr><w:t>1.005</w:t></w:r></w:p><w:p w:rsidR="0018722C"><w:pPr><w:pStyle w:val="ae"/><w:topLinePunct/></w:pPr><w:r><w:rPr><w:kern w:val="2"/><w:sz w:val="22"/><w:szCs w:val="22"/><w:rFonts w:cstheme="minorBidi" w:hAnsiTheme="minorHAnsi" w:eastAsiaTheme="minorHAnsi" w:asciiTheme="minorHAnsi"/></w:rPr><w:pict><v:shape style="margin-left:249pt;margin-top:568.392944pt;width:19.55pt;height:16.6pt;mso-position-horizontal-relative:page;mso-position-vertical-relative:paragraph;z-index:-327904" coordorigin="4980,11368" coordsize="391,332" path="m6301,167l6352,256m6352,268l6377,281m6390,281l6415,268m6427,268l6466,319m6478,331l6503,319m6516,319l6541,331m6604,445l6629,407e" filled="false" stroked="true" strokeweight=".629869pt" strokecolor="#ff00ff"><v:path arrowok="t"/><v:stroke dashstyle="solid"/><w10:wrap type="none"/></v:shape></w:pict></w:r><w:r><w:rPr><w:kern w:val="2"/><w:szCs w:val="22"/><w:rFonts w:cstheme="minorBidi" w:hAnsiTheme="minorHAnsi" w:eastAsiaTheme="minorHAnsi" w:asciiTheme="minorHAnsi"/><w:w w:val="101"/><w:sz w:val="20"/></w:rPr><w:t>1</w:t></w:r></w:p><w:p w:rsidR="0018722C"><w:pPr><w:pStyle w:val="ae"/><w:topLinePunct/></w:pPr><w:r><w:rPr><w:kern w:val="2"/><w:sz w:val="22"/><w:szCs w:val="22"/><w:rFonts w:cstheme="minorBidi" w:hAnsiTheme="minorHAnsi" w:eastAsiaTheme="minorHAnsi" w:asciiTheme="minorHAnsi"/></w:rPr><w:pict><v:shape style="margin-left:249pt;margin-top:568.392944pt;width:19.55pt;height:16.6pt;mso-position-horizontal-relative:page;mso-position-vertical-relative:paragraph;z-index:-327904" coordorigin="4980,11368" coordsize="391,332" path="m6301,167l6352,256m6352,268l6377,281m6390,281l6415,268m6427,268l6466,319m6478,331l6503,319m6516,319l6541,331m6604,445l6629,407e" filled="false" stroked="true" strokeweight=".629869pt" strokecolor="#ff00ff"><v:path arrowok="t"/><v:stroke dashstyle="solid"/><w10:wrap type="none"/></v:shape></w:pict></w:r><w:r><w:rPr><w:kern w:val="2"/><w:szCs w:val="22"/><w:rFonts w:cstheme="minorBidi" w:hAnsiTheme="minorHAnsi" w:eastAsiaTheme="minorHAnsi" w:asciiTheme="minorHAnsi"/><w:w w:val="101"/><w:sz w:val="20"/></w:rPr><w:t>1</w:t></w:r></w:p><w:p w:rsidR="0018722C"><w:pPr><w:pStyle w:val="ae"/><w:topLinePunct/></w:pPr><w:r><w:rPr><w:rFonts w:cstheme="minorBidi" w:hAnsiTheme="minorHAnsi" w:eastAsiaTheme="minorHAnsi" w:asciiTheme="minorHAnsi"/></w:rPr><w:pict><v:shape style="margin-left:171.630005pt;margin-top:571.966064pt;width:51.85pt;height:6.8pt;mso-position-horizontal-relative:page;mso-position-vertical-relative:paragraph;z-index:-327976" coordorigin="3433,11439" coordsize="1037,136" path="m5001,273l5026,273m5038,273l5064,273m5077,273l5114,286m5127,286l5152,273m5165,261l5190,235m5203,235l5241,210m5253,198l5291,286m5291,299l5316,286m5329,273l5367,273m5380,273l5405,248m5417,248l5455,286m5468,299l5493,286m5506,286l5531,273m5543,261l5581,235m5594,223l5619,198m5632,198l5657,185m5670,185l5720,261m5720,273l5746,261m5758,261l5784,235m5796,235l5834,235m5847,235l5872,223e" filled="false" stroked="true" strokeweight=".629869pt" strokecolor="#ff00ff"><v:path arrowok="t"/><v:stroke dashstyle="solid"/><w10:wrap type="none"/></v:shape></w:pict></w:r><w:r><w:rPr><w:rFonts w:cstheme="minorBidi" w:hAnsiTheme="minorHAnsi" w:eastAsiaTheme="minorHAnsi" w:asciiTheme="minorHAnsi"/></w:rPr><w:pict><v:shape style="margin-left:364.670013pt;margin-top:568.936035pt;width:57.85pt;height:28.6pt;mso-position-horizontal-relative:page;mso-position-vertical-relative:paragraph;z-index:-327856" coordorigin="7293,11379" coordsize="1157,572" path="m8246,261l8284,198m8284,185l8322,210m8334,210l8372,147m8372,134l8397,147m8410,147l8448,210m8461,223l8486,261m8499,273l8536,248m8549,235l8574,261m8587,261l8612,299m8625,311l8663,324m8675,324l8713,374m8713,387l8739,412m8751,425l8789,450m8802,463l8827,501m8839,513l8877,576m8877,589l8915,564m8928,551l8965,602m8965,614l9004,539m9004,526l9042,551m9054,564l9092,438m9092,425l9117,450m9130,463l9168,425m9180,412l9218,463e" filled="false" stroked="true" strokeweight=".629869pt" strokecolor="#ff00ff"><v:path arrowok="t"/><v:stroke dashstyle="solid"/><w10:wrap type="none"/></v:shape></w:pict></w:r><w:r><w:rPr><w:rFonts w:cstheme="minorBidi" w:hAnsiTheme="minorHAnsi" w:eastAsiaTheme="minorHAnsi" w:asciiTheme="minorHAnsi"/></w:rPr><w:t>0.995</w:t></w:r></w:p><w:p w:rsidR="0018722C"><w:pPr><w:pStyle w:val="ae"/><w:topLinePunct/></w:pPr><w:r><w:rPr><w:rFonts w:cstheme="minorBidi" w:hAnsiTheme="minorHAnsi" w:eastAsiaTheme="minorHAnsi" w:asciiTheme="minorHAnsi"/></w:rPr><w:pict><v:shape style="margin-left:171.630005pt;margin-top:571.966064pt;width:51.85pt;height:6.8pt;mso-position-horizontal-relative:page;mso-position-vertical-relative:paragraph;z-index:-327976" coordorigin="3433,11439" coordsize="1037,136" path="m5001,273l5026,273m5038,273l5064,273m5077,273l5114,286m5127,286l5152,273m5165,261l5190,235m5203,235l5241,210m5253,198l5291,286m5291,299l5316,286m5329,273l5367,273m5380,273l5405,248m5417,248l5455,286m5468,299l5493,286m5506,286l5531,273m5543,261l5581,235m5594,223l5619,198m5632,198l5657,185m5670,185l5720,261m5720,273l5746,261m5758,261l5784,235m5796,235l5834,235m5847,235l5872,223e" filled="false" stroked="true" strokeweight=".629869pt" strokecolor="#ff00ff"><v:path arrowok="t"/><v:stroke dashstyle="solid"/><w10:wrap type="none"/></v:shape></w:pict></w:r><w:r><w:rPr><w:rFonts w:cstheme="minorBidi" w:hAnsiTheme="minorHAnsi" w:eastAsiaTheme="minorHAnsi" w:asciiTheme="minorHAnsi"/></w:rPr><w:pict><v:shape style="margin-left:364.670013pt;margin-top:568.936035pt;width:57.85pt;height:28.6pt;mso-position-horizontal-relative:page;mso-position-vertical-relative:paragraph;z-index:-327856" coordorigin="7293,11379" coordsize="1157,572" path="m8246,261l8284,198m8284,185l8322,210m8334,210l8372,147m8372,134l8397,147m8410,147l8448,210m8461,223l8486,261m8499,273l8536,248m8549,235l8574,261m8587,261l8612,299m8625,311l8663,324m8675,324l8713,374m8713,387l8739,412m8751,425l8789,450m8802,463l8827,501m8839,513l8877,576m8877,589l8915,564m8928,551l8965,602m8965,614l9004,539m9004,526l9042,551m9054,564l9092,438m9092,425l9117,450m9130,463l9168,425m9180,412l9218,463e" filled="false" stroked="true" strokeweight=".629869pt" strokecolor="#ff00ff"><v:path arrowok="t"/><v:stroke dashstyle="solid"/><w10:wrap type="none"/></v:shape></w:pict></w:r><w:r><w:rPr><w:rFonts w:cstheme="minorBidi" w:hAnsiTheme="minorHAnsi" w:eastAsiaTheme="minorHAnsi" w:asciiTheme="minorHAnsi"/></w:rPr><w:t>0.995</w:t></w:r></w:p><w:p w:rsidR="0018722C"><w:pPr><w:pStyle w:val="ae"/><w:topLinePunct/></w:pPr><w:r><w:rPr><w:rFonts w:cstheme="minorBidi" w:hAnsiTheme="minorHAnsi" w:eastAsiaTheme="minorHAnsi" w:asciiTheme="minorHAnsi"/></w:rPr><w:pict><v:shape style="margin-left:226.470001pt;margin-top:574.187927pt;width:9.75pt;height:10.55pt;mso-position-horizontal-relative:page;mso-position-vertical-relative:paragraph;z-index:-327952" coordorigin="4529,11484" coordsize="195,211" path="m5923,181l5960,206m5973,206l5998,231m6011,231l6049,295m6049,307l6086,358e" filled="false" stroked="true" strokeweight=".629869pt" strokecolor="#ff00ff"><v:path arrowok="t"/><v:stroke dashstyle="solid"/><w10:wrap type="none"/></v:shape></w:pict></w:r><w:r><w:rPr><w:rFonts w:cstheme="minorBidi" w:hAnsiTheme="minorHAnsi" w:eastAsiaTheme="minorHAnsi" w:asciiTheme="minorHAnsi"/></w:rPr><w:pict><v:shape style="margin-left:470.701721pt;margin-top:6.824343pt;width:43.6pt;height:13.3pt;mso-position-horizontal-relative:page;mso-position-vertical-relative:paragraph;z-index:8272" type="#_x0000_t202" filled="false" stroked="true" strokeweight=".629394pt" strokecolor="#000000"><v:textbox inset="0,0,0,0"><w:txbxContent></w:p><w:p w:rsidR="0018722C"><w:pPr><w:pStyle w:val="ae"/><w:topLinePunct/></w:pPr><w:r><w:rPr><w:rFonts w:cstheme="minorBidi" w:hAnsiTheme="minorHAnsi" w:eastAsiaTheme="minorHAnsi" w:asciiTheme="minorHAnsi"/></w:rPr><w:pict><v:shape style="margin-left:226.470001pt;margin-top:574.187927pt;width:9.75pt;height:10.55pt;mso-position-horizontal-relative:page;mso-position-vertical-relative:paragraph;z-index:-327952" coordorigin="4529,11484" coordsize="195,211" path="m5923,181l5960,206m5973,206l5998,231m6011,231l6049,295m6049,307l6086,358e" filled="false" stroked="true" strokeweight=".629869pt" strokecolor="#ff00ff"><v:path arrowok="t"/><v:stroke dashstyle="solid"/><w10:wrap type="none"/></v:shape></w:pict></w:r><w:r><w:rPr><w:rFonts w:cstheme="minorBidi" w:hAnsiTheme="minorHAnsi" w:eastAsiaTheme="minorHAnsi" w:asciiTheme="minorHAnsi"/></w:rPr><w:pict><v:shape style="margin-left:470.701721pt;margin-top:6.824343pt;width:43.6pt;height:13.3pt;mso-position-horizontal-relative:page;mso-position-vertical-relative:paragraph;z-index:8272" type="#_x0000_t202" filled="false" stroked="true" strokeweight=".629394pt" strokecolor="#000000"><v:textbox inset="0,0,0,0"><w:txbxContent></w:p><w:p w:rsidR="0018722C"><w:pPr><w:spacing w:line="249" w:lineRule="exact" w:before="0"/><w:ind w:leftChars="0" w:left="423" w:rightChars="0" w:right="0" w:firstLineChars="0" w:firstLine="0"/><w:jc w:val="left"/><w:rPr><w:sz w:val="20"/></w:rPr></w:pPr><w:r><w:rPr><w:sz w:val="20"/></w:rPr><w:t>Beta</w:t></w:r></w:p><w:p </w:txbxContent></v:textbox><v:stroke dashstyle="solid"/><w10:wrap type="none"/></v:shape></w:pict></w:r><w:r><w:rPr><w:rFonts w:cstheme="minorBidi" w:hAnsiTheme="minorHAnsi" w:eastAsiaTheme="minorHAnsi" w:asciiTheme="minorHAnsi"/></w:rPr><w:t>0.99</w:t></w:r></w:p><w:p w:rsidR="0018722C"><w:pPr><w:pStyle w:val="ae"/><w:topLinePunct/></w:pPr><w:r><w:rPr><w:rFonts w:cstheme="minorBidi" w:hAnsiTheme="minorHAnsi" w:eastAsiaTheme="minorHAnsi" w:asciiTheme="minorHAnsi"/></w:rPr><w:pict><v:line style="position:absolute;mso-position-horizontal-relative:page;mso-position-vertical-relative:paragraph;z-index:7936" from="308.73703pt,8.62303pt" to="310.653573pt,10.510919pt" stroked="true" strokeweight=".62986pt" strokecolor="#ff00ff"><v:stroke dashstyle="solid"/><w10:wrap type="none"/></v:line></w:pict></w:r><w:r><w:rPr><w:rFonts w:cstheme="minorBidi" w:hAnsiTheme="minorHAnsi" w:eastAsiaTheme="minorHAnsi" w:asciiTheme="minorHAnsi"/></w:rPr><w:pict><v:line style="position:absolute;mso-position-horizontal-relative:page;mso-position-vertical-relative:paragraph;z-index:8032" from="474.79538pt,2.304894pt" to="489.320757pt,2.304894pt" stroked="true" strokeweight=".629296pt" strokecolor="#ff00ff"><v:stroke dashstyle="solid"/><w10:wrap type="none"/></v:line></w:pict></w:r><w:r><w:rPr><w:rFonts w:cstheme="minorBidi" w:hAnsiTheme="minorHAnsi" w:eastAsiaTheme="minorHAnsi" w:asciiTheme="minorHAnsi"/></w:rPr><w:t>0.985</w:t></w:r></w:p><w:p w:rsidR="0018722C"><w:pPr><w:pStyle w:val="ae"/><w:topLinePunct/></w:pPr><w:r><w:rPr><w:rFonts w:cstheme="minorBidi" w:hAnsiTheme="minorHAnsi" w:eastAsiaTheme="minorHAnsi" w:asciiTheme="minorHAnsi"/></w:rPr><w:pict><v:line style="position:absolute;mso-position-horizontal-relative:page;mso-position-vertical-relative:paragraph;z-index:7936" from="308.73703pt,8.62303pt" to="310.653573pt,10.510919pt" stroked="true" strokeweight=".62986pt" strokecolor="#ff00ff"><v:stroke dashstyle="solid"/><w10:wrap type="none"/></v:line></w:pict></w:r><w:r><w:rPr><w:rFonts w:cstheme="minorBidi" w:hAnsiTheme="minorHAnsi" w:eastAsiaTheme="minorHAnsi" w:asciiTheme="minorHAnsi"/></w:rPr><w:pict><v:line style="position:absolute;mso-position-horizontal-relative:page;mso-position-vertical-relative:paragraph;z-index:8032" from="474.79538pt,2.304894pt" to="489.320757pt,2.304894pt" stroked="true" strokeweight=".629296pt" strokecolor="#ff00ff"><v:stroke dashstyle="solid"/><w10:wrap type="none"/></v:line></w:pict></w:r><w:r><w:rPr><w:rFonts w:cstheme="minorBidi" w:hAnsiTheme="minorHAnsi" w:eastAsiaTheme="minorHAnsi" w:asciiTheme="minorHAnsi"/></w:rPr><w:t>0.985</w:t></w:r></w:p><w:p w:rsidR="0018722C"><w:pPr><w:spacing w:line="257" w:lineRule="exact" w:before="4"/><w:ind w:leftChars="0" w:left="341" w:rightChars="0" w:right="8640" w:firstLineChars="0" w:firstLine="0"/><w:jc w:val="center"/><w:rPr><w:sz w:val="20"/></w:rPr></w:pPr><w:r><w:rPr><w:sz w:val="20"/></w:rPr><w:t>0.98</w:t></w:r></w:p><w:p w:rsidR="0018722C"><w:pPr><w:spacing w:line="257" w:lineRule="exact" w:before="0"/><w:ind w:leftChars="0" w:left="300" w:rightChars="0" w:right="8700" w:firstLineChars="0" w:firstLine="0"/><w:jc w:val="center"/><w:rPr><w:sz w:val="20"/></w:rPr></w:pPr><w:r><w:rPr><w:sz w:val="20"/></w:rPr><w:t>0.975</w:t></w:r></w:p><w:p w:rsidR="0018722C"><w:pPr><w:pStyle w:val="ae"/><w:topLinePunct/></w:pPr><w:r><w:rPr><w:kern w:val="2"/><w:sz w:val="22"/><w:szCs w:val="22"/><w:rFonts w:cstheme="minorBidi" w:hAnsiTheme="minorHAnsi" w:eastAsiaTheme="minorHAnsi" w:asciiTheme="minorHAnsi"/></w:rPr><w:pict><v:shape style="margin-left:57.450001pt;margin-top:579.541992pt;width:363.55pt;height:3pt;mso-position-horizontal-relative:page;mso-position-vertical-relative:paragraph;z-index:7840" coordorigin="1149,11591" coordsize="7271,60" path="m3081,154l3081,104m3119,154l3119,104m3157,154l3157,104m3208,154l3208,104m3245,154l3245,104m3283,154l3283,104m3334,154l3334,104m3371,154l3371,104m3410,154l3410,104m3460,154l3460,104m3498,154l3498,104m3536,154l3536,104m3586,154l3586,104m3624,154l3624,104m3662,154l3662,104m3713,154l3713,104m3751,154l3751,104m3801,154l3801,104m3839,154l3839,104m3877,154l3877,104m3927,154l3927,104m3965,154l3965,104m4003,154l4003,104m4054,154l4054,104m4091,154l4091,104m4129,154l4129,104m4180,154l4180,104m4218,154l4218,104m4256,154l4256,104m4306,154l4306,104m4344,154l4344,104m4382,154l4382,104m4432,154l4432,104m4470,154l4470,104m4508,154l4508,104m4559,154l4559,104m4597,154l4597,104m4634,154l4634,104m4685,154l4685,104m4723,154l4723,104m4761,154l4761,104m4811,154l4811,104m4849,154l4849,104m4887,154l4887,104m4938,154l4938,104m4975,154l4975,104m5013,154l5013,104m5064,154l5064,104m5102,154l5102,104m5140,154l5140,104m5190,154l5190,104m5228,154l5228,104m5266,154l5266,104m5316,154l5316,104m5354,154l5354,104m5405,154l5405,104m5443,154l5443,104m5480,154l5480,104m5531,154l5531,104m5569,154l5569,104m5607,154l5607,104m5657,154l5657,104m5695,154l5695,104m5733,154l5733,104m5784,154l5784,104m5821,154l5821,104m5859,154l5859,104m5910,154l5910,104m5948,154l5948,104m5986,154l5986,104m6036,154l6036,104m6074,154l6074,104m6112,154l6112,104m6162,154l6162,104m6200,154l6200,104m6238,154l6238,104m6289,154l6289,104m6327,154l6327,104m6364,154l6364,104m6415,154l6415,104m6453,154l6453,104m6491,154l6491,104m6541,154l6541,104m6579,154l6579,104m6617,154l6617,104m6667,154l6667,104m6705,154l6705,104m6743,154l6743,104m6794,154l6794,104m6832,154l6832,104m6870,154l6870,104m6920,154l6920,104m6958,154l6958,104m7008,154l7008,104m7046,154l7046,104m7084,154l7084,104m7135,154l7135,104m7173,154l7173,104m7210,154l7210,104m7261,154l7261,104m7299,154l7299,104m7337,154l7337,104m7387,154l7387,104m7425,154l7425,104m7463,154l7463,104m7513,154l7513,104m7551,154l7551,104m7590,154l7590,104m7640,154l7640,104m7678,154l7678,104m7716,154l7716,104m7766,154l7766,104m7804,154l7804,104m7842,154l7842,104m7893,154l7893,104m7930,154l7930,104m7968,154l7968,104m8019,154l8019,104m8056,154l8056,104m8094,154l8094,104m8145,154l8145,104m8183,154l8183,104m8221,154l8221,104m8271,154l8271,104m8309,154l8309,104m8347,154l8347,104m8397,154l8397,104m8436,154l8436,104m8473,154l8473,104m8524,154l8524,104m8562,154l8562,104m8612,154l8612,104m8650,154l8650,104m8688,154l8688,104m8739,154l8739,104m8776,154l8776,104m8814,154l8814,104m8865,154l8865,104m8902,154l8902,104m8940,154l8940,104m8991,154l8991,104m9029,154l9029,104m9067,154l9067,104m9117,154l9117,104m9155,154l9155,104m9193,154l9193,104e" filled="false" stroked="true" strokeweight=".629869pt" strokecolor="#000000"><v:path arrowok="t"/><v:stroke dashstyle="solid"/><w10:wrap type="none"/></v:shape></w:pict></w:r></w:p><w:p w:rsidR="0018722C"><w:pPr><w:pStyle w:val="ae"/><w:topLinePunct/></w:pPr><w:r><w:rPr><w:kern w:val="2"/><w:sz w:val="22"/><w:szCs w:val="22"/><w:rFonts w:cstheme="minorBidi" w:hAnsiTheme="minorHAnsi" w:eastAsiaTheme="minorHAnsi" w:asciiTheme="minorHAnsi"/></w:rPr><w:pict><v:shape style="margin-left:57.450001pt;margin-top:579.541992pt;width:363.55pt;height:3pt;mso-position-horizontal-relative:page;mso-position-vertical-relative:paragraph;z-index:7840" coordorigin="1149,11591" coordsize="7271,60" path="m3081,154l3081,104m3119,154l3119,104m3157,154l3157,104m3208,154l3208,104m3245,154l3245,104m3283,154l3283,104m3334,154l3334,104m3371,154l3371,104m3410,154l3410,104m3460,154l3460,104m3498,154l3498,104m3536,154l3536,104m3586,154l3586,104m3624,154l3624,104m3662,154l3662,104m3713,154l3713,104m3751,154l3751,104m3801,154l3801,104m3839,154l3839,104m3877,154l3877,104m3927,154l3927,104m3965,154l3965,104m4003,154l4003,104m4054,154l4054,104m4091,154l4091,104m4129,154l4129,104m4180,154l4180,104m4218,154l4218,104m4256,154l4256,104m4306,154l4306,104m4344,154l4344,104m4382,154l4382,104m4432,154l4432,104m4470,154l4470,104m4508,154l4508,104m4559,154l4559,104m4597,154l4597,104m4634,154l4634,104m4685,154l4685,104m4723,154l4723,104m4761,154l4761,104m4811,154l4811,104m4849,154l4849,104m4887,154l4887,104m4938,154l4938,104m4975,154l4975,104m5013,154l5013,104m5064,154l5064,104m5102,154l5102,104m5140,154l5140,104m5190,154l5190,104m5228,154l5228,104m5266,154l5266,104m5316,154l5316,104m5354,154l5354,104m5405,154l5405,104m5443,154l5443,104m5480,154l5480,104m5531,154l5531,104m5569,154l5569,104m5607,154l5607,104m5657,154l5657,104m5695,154l5695,104m5733,154l5733,104m5784,154l5784,104m5821,154l5821,104m5859,154l5859,104m5910,154l5910,104m5948,154l5948,104m5986,154l5986,104m6036,154l6036,104m6074,154l6074,104m6112,154l6112,104m6162,154l6162,104m6200,154l6200,104m6238,154l6238,104m6289,154l6289,104m6327,154l6327,104m6364,154l6364,104m6415,154l6415,104m6453,154l6453,104m6491,154l6491,104m6541,154l6541,104m6579,154l6579,104m6617,154l6617,104m6667,154l6667,104m6705,154l6705,104m6743,154l6743,104m6794,154l6794,104m6832,154l6832,104m6870,154l6870,104m6920,154l6920,104m6958,154l6958,104m7008,154l7008,104m7046,154l7046,104m7084,154l7084,104m7135,154l7135,104m7173,154l7173,104m7210,154l7210,104m7261,154l7261,104m7299,154l7299,104m7337,154l7337,104m7387,154l7387,104m7425,154l7425,104m7463,154l7463,104m7513,154l7513,104m7551,154l7551,104m7590,154l7590,104m7640,154l7640,104m7678,154l7678,104m7716,154l7716,104m7766,154l7766,104m7804,154l7804,104m7842,154l7842,104m7893,154l7893,104m7930,154l7930,104m7968,154l7968,104m8019,154l8019,104m8056,154l8056,104m8094,154l8094,104m8145,154l8145,104m8183,154l8183,104m8221,154l8221,104m8271,154l8271,104m8309,154l8309,104m8347,154l8347,104m8397,154l8397,104m8436,154l8436,104m8473,154l8473,104m8524,154l8524,104m8562,154l8562,104m8612,154l8612,104m8650,154l8650,104m8688,154l8688,104m8739,154l8739,104m8776,154l8776,104m8814,154l8814,104m8865,154l8865,104m8902,154l8902,104m8940,154l8940,104m8991,154l8991,104m9029,154l9029,104m9067,154l9067,104m9117,154l9117,104m9155,154l9155,104m9193,154l9193,104e" filled="false" stroked="true" strokeweight=".629869pt" strokecolor="#000000"><v:path arrowok="t"/><v:stroke dashstyle="solid"/><w10:wrap type="none"/></v:shape></w:pict></w:r></w:p><w:p w:rsidR="0018722C"><w:pPr><w:pStyle w:val="ae"/><w:topLinePunct/></w:pPr><w:r><w:rPr><w:kern w:val="2"/><w:sz w:val="22"/><w:szCs w:val="22"/><w:rFonts w:cstheme="minorBidi" w:hAnsiTheme="minorHAnsi" w:eastAsiaTheme="minorHAnsi" w:asciiTheme="minorHAnsi"/></w:rPr><w:pict><v:shape style="margin-left:144.031921pt;margin-top:13.976171pt;width:322.2pt;height:22.25pt;mso-position-horizontal-relative:page;mso-position-vertical-relative:paragraph;z-index:-327544"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144.031921pt;margin-top:13.976171pt;width:322.2pt;height:22.25pt;mso-position-horizontal-relative:page;mso-position-vertical-relative:paragraph;z-index:-327544" type="#_x0000_t202" filled="false" stroked="false"><v:textbox inset="0,0,0,0" style="layout-flow:vertical;mso-layout-flow-alt:bottom-to-top"><w:txbxContent></w:p><w:p w:rsidR="0018722C"><w:pPr><w:spacing w:line="222" w:lineRule="exact" w:before="0"/><w:ind w:leftChars="0" w:left="0" w:rightChars="0" w:right="1" w:firstLineChars="0" w:firstLine="0"/><w:jc w:val="center"/><w:rPr><w:sz w:val="20"/></w:rPr></w:pPr><w:r><w:rPr><w:spacing w:val="-1"/><w:w w:val="101"/><w:sz w:val="20"/></w:rPr><w:t>-126</w:t></w:r></w:p><w:p w:rsidR="0018722C"><w:pPr><w:spacing w:before="28"/><w:ind w:leftChars="0" w:left="0" w:rightChars="0" w:right="1" w:firstLineChars="0" w:firstLine="0"/><w:jc w:val="center"/><w:rPr><w:sz w:val="20"/></w:rPr></w:pPr><w:r><w:rPr><w:spacing w:val="-1"/><w:w w:val="101"/><w:sz w:val="20"/></w:rPr><w:t>-119</w:t></w:r></w:p><w:p w:rsidR="0018722C"><w:pPr><w:spacing w:before="28"/><w:ind w:leftChars="0" w:left="0" w:rightChars="0" w:right="1" w:firstLineChars="0" w:firstLine="0"/><w:jc w:val="center"/><w:rPr><w:sz w:val="20"/></w:rPr></w:pPr><w:r><w:rPr><w:spacing w:val="-1"/><w:w w:val="101"/><w:sz w:val="20"/></w:rPr><w:t>-112</w:t></w:r></w:p><w:p w:rsidR="0018722C"><w:pPr><w:spacing w:before="41"/><w:ind w:leftChars="0" w:left="0" w:rightChars="0" w:right="1" w:firstLineChars="0" w:firstLine="0"/><w:jc w:val="center"/><w:rPr><w:sz w:val="20"/></w:rPr></w:pPr><w:r><w:rPr><w:spacing w:val="-1"/><w:w w:val="101"/><w:sz w:val="20"/></w:rPr><w:t>-105</w:t></w:r></w:p><w:p w:rsidR="0018722C"><w:pPr><w:spacing w:before="28"/><w:ind w:leftChars="0" w:left="100" w:rightChars="0" w:right="1" w:firstLineChars="0" w:firstLine="0"/><w:jc w:val="center"/><w:rPr><w:sz w:val="20"/></w:rPr></w:pPr><w:r><w:rPr><w:spacing w:val="-1"/><w:w w:val="101"/><w:sz w:val="20"/></w:rPr><w:t>-98</w:t></w:r></w:p><w:p w:rsidR="0018722C"><w:pPr><w:spacing w:before="40"/><w:ind w:leftChars="0" w:left="100" w:rightChars="0" w:right="1" w:firstLineChars="0" w:firstLine="0"/><w:jc w:val="center"/><w:rPr><w:sz w:val="20"/></w:rPr></w:pPr><w:r><w:rPr><w:spacing w:val="-1"/><w:w w:val="101"/><w:sz w:val="20"/></w:rPr><w:t>-91</w:t></w:r></w:p><w:p w:rsidR="0018722C"><w:pPr><w:spacing w:before="28"/><w:ind w:leftChars="0" w:left="100" w:rightChars="0" w:right="1" w:firstLineChars="0" w:firstLine="0"/><w:jc w:val="center"/><w:rPr><w:sz w:val="20"/></w:rPr></w:pPr><w:r><w:rPr><w:spacing w:val="-1"/><w:w w:val="101"/><w:sz w:val="20"/></w:rPr><w:t>-84</w:t></w:r></w:p><w:p w:rsidR="0018722C"><w:pPr><w:spacing w:before="28"/><w:ind w:leftChars="0" w:left="100" w:rightChars="0" w:right="1" w:firstLineChars="0" w:firstLine="0"/><w:jc w:val="center"/><w:rPr><w:sz w:val="20"/></w:rPr></w:pPr><w:r><w:rPr><w:spacing w:val="-1"/><w:w w:val="101"/><w:sz w:val="20"/></w:rPr><w:t>-77</w:t></w:r></w:p><w:p w:rsidR="0018722C"><w:pPr><w:spacing w:before="40"/><w:ind w:leftChars="0" w:left="100" w:rightChars="0" w:right="1" w:firstLineChars="0" w:firstLine="0"/><w:jc w:val="center"/><w:rPr><w:sz w:val="20"/></w:rPr></w:pPr><w:r><w:rPr><w:spacing w:val="-1"/><w:w w:val="101"/><w:sz w:val="20"/></w:rPr><w:t>-70</w:t></w:r></w:p><w:p w:rsidR="0018722C"><w:pPr><w:spacing w:before="28"/><w:ind w:leftChars="0" w:left="100" w:rightChars="0" w:right="1" w:firstLineChars="0" w:firstLine="0"/><w:jc w:val="center"/><w:rPr><w:sz w:val="20"/></w:rPr></w:pPr><w:r><w:rPr><w:spacing w:val="-1"/><w:w w:val="101"/><w:sz w:val="20"/></w:rPr><w:t>-63</w:t></w:r></w:p><w:p w:rsidR="0018722C"><w:pPr><w:spacing w:before="41"/><w:ind w:leftChars="0" w:left="100" w:rightChars="0" w:right="1" w:firstLineChars="0" w:firstLine="0"/><w:jc w:val="center"/><w:rPr><w:sz w:val="20"/></w:rPr></w:pPr><w:r><w:rPr><w:spacing w:val="-1"/><w:w w:val="101"/><w:sz w:val="20"/></w:rPr><w:t>-56</w:t></w:r></w:p><w:p w:rsidR="0018722C"><w:pPr><w:spacing w:before="28"/><w:ind w:leftChars="0" w:left="100" w:rightChars="0" w:right="1" w:firstLineChars="0" w:firstLine="0"/><w:jc w:val="center"/><w:rPr><w:sz w:val="20"/></w:rPr></w:pPr><w:r><w:rPr><w:spacing w:val="-1"/><w:w w:val="101"/><w:sz w:val="20"/></w:rPr><w:t>-49</w:t></w:r></w:p><w:p w:rsidR="0018722C"><w:pPr><w:spacing w:before="28"/><w:ind w:leftChars="0" w:left="100" w:rightChars="0" w:right="1" w:firstLineChars="0" w:firstLine="0"/><w:jc w:val="center"/><w:rPr><w:sz w:val="20"/></w:rPr></w:pPr><w:r><w:rPr><w:spacing w:val="-1"/><w:w w:val="101"/><w:sz w:val="20"/></w:rPr><w:t>-42</w:t></w:r></w:p><w:p w:rsidR="0018722C"><w:pPr><w:spacing w:before="41"/><w:ind w:leftChars="0" w:left="100" w:rightChars="0" w:right="1" w:firstLineChars="0" w:firstLine="0"/><w:jc w:val="center"/><w:rPr><w:sz w:val="20"/></w:rPr></w:pPr><w:r><w:rPr><w:spacing w:val="-1"/><w:w w:val="101"/><w:sz w:val="20"/></w:rPr><w:t>-35</w:t></w:r></w:p><w:p w:rsidR="0018722C"><w:pPr><w:spacing w:before="28"/><w:ind w:leftChars="0" w:left="100" w:rightChars="0" w:right="1" w:firstLineChars="0" w:firstLine="0"/><w:jc w:val="center"/><w:rPr><w:sz w:val="20"/></w:rPr></w:pPr><w:r><w:rPr><w:spacing w:val="-1"/><w:w w:val="101"/><w:sz w:val="20"/></w:rPr><w:t>-28</w:t></w:r></w:p><w:p w:rsidR="0018722C"><w:pPr><w:spacing w:before="41"/><w:ind w:leftChars="0" w:left="100" w:rightChars="0" w:right="1" w:firstLineChars="0" w:firstLine="0"/><w:jc w:val="center"/><w:rPr><w:sz w:val="20"/></w:rPr></w:pPr><w:r><w:rPr><w:spacing w:val="-1"/><w:w w:val="101"/><w:sz w:val="20"/></w:rPr><w:t>-21</w:t></w:r></w:p><w:p w:rsidR="0018722C"><w:pPr><w:spacing w:before="28"/><w:ind w:leftChars="0" w:left="100" w:rightChars="0" w:right="1" w:firstLineChars="0" w:firstLine="0"/><w:jc w:val="center"/><w:rPr><w:sz w:val="20"/></w:rPr></w:pPr><w:r><w:rPr><w:spacing w:val="-1"/><w:w w:val="101"/><w:sz w:val="20"/></w:rPr><w:t>-14</w:t></w:r></w:p><w:p w:rsidR="0018722C"><w:pPr><w:spacing w:before="28"/><w:ind w:leftChars="0" w:left="202" w:rightChars="0" w:right="1" w:firstLineChars="0" w:firstLine="0"/><w:jc w:val="center"/><w:rPr><w:sz w:val="20"/></w:rPr></w:pPr><w:r><w:rPr><w:spacing w:val="-1"/><w:w w:val="101"/><w:sz w:val="20"/></w:rPr><w:t>-7</w:t></w:r></w:p><w:p w:rsidR="0018722C"><w:pPr><w:spacing w:before="41"/><w:ind w:leftChars="0" w:left="0" w:rightChars="0" w:right="18" w:firstLineChars="0" w:firstLine="0"/><w:jc w:val="right"/><w:rPr><w:sz w:val="20"/></w:rPr></w:pPr><w:r><w:rPr><w:w w:val="101"/><w:sz w:val="20"/></w:rPr><w:t>0</w:t></w:r></w:p><w:p w:rsidR="0018722C"><w:pPr><w:spacing w:before="28"/><w:ind w:leftChars="0" w:left="0" w:rightChars="0" w:right="18" w:firstLineChars="0" w:firstLine="0"/><w:jc w:val="right"/><w:rPr><w:sz w:val="20"/></w:rPr></w:pPr><w:r><w:rPr><w:w w:val="101"/><w:sz w:val="20"/></w:rPr><w:t>7</w:t></w:r></w:p><w:p w:rsidR="0018722C"><w:pPr><w:spacing w:before="41"/><w:ind w:leftChars="0" w:left="202" w:rightChars="0" w:right="1" w:firstLineChars="0" w:firstLine="0"/><w:jc w:val="center"/><w:rPr><w:sz w:val="20"/></w:rPr></w:pPr><w:r><w:rPr><w:spacing w:val="-1"/><w:w w:val="101"/><w:sz w:val="20"/></w:rPr><w:t>14</w:t></w:r></w:p><w:p w:rsidR="0018722C"><w:pPr><w:spacing w:before="28"/><w:ind w:leftChars="0" w:left="202" w:rightChars="0" w:right="1" w:firstLineChars="0" w:firstLine="0"/><w:jc w:val="center"/><w:rPr><w:sz w:val="20"/></w:rPr></w:pPr><w:r><w:rPr><w:spacing w:val="-1"/><w:w w:val="101"/><w:sz w:val="20"/></w:rPr><w:t>21</w:t></w:r></w:p><w:p </w:txbxContent></v:textbox><w10:wrap type="none"/></v:shape></w:pict></w:r><w:r><w:rPr><w:kern w:val="2"/><w:szCs w:val="22"/><w:rFonts w:cstheme="minorBidi" w:hAnsiTheme="minorHAnsi" w:eastAsiaTheme="minorHAnsi" w:asciiTheme="minorHAnsi"/><w:sz w:val="20"/></w:rPr><w:t>0.97</w:t></w:r></w:p><w:p w:rsidR="0018722C"><w:pPr><w:keepNext/><w:topLinePunct/></w:pPr><w:r><w:rPr><w:rFonts w:cstheme="minorBidi" w:hAnsiTheme="minorHAnsi" w:eastAsiaTheme="minorHAnsi" w:asciiTheme="minorHAnsi"/></w:rPr><w:t>day</w:t></w:r></w:p><w:p w:rsidR="0018722C"><w:pPr><w:pStyle w:val="a9"/><w:topLinePunct/></w:pPr><w:r><w:t>图</w:t></w:r><w:r><w:rPr><w:rFonts w:ascii="Times New Roman" w:eastAsia="Times New Roman"/></w:rPr><w:t>5</w:t></w:r><w:r><w:rPr><w:rFonts w:ascii="Times New Roman" w:eastAsia="Times New Roman"/></w:rPr><w:t>.</w:t></w:r><w:r><w:rPr><w:rFonts w:ascii="Times New Roman" w:eastAsia="Times New Roman"/></w:rPr><w:t>7</w:t></w:r><w:r><w:t xml:space="preserve">  </w:t></w:r><w:r><w:t>定向增发方式的直接外资并购前后</w:t></w:r><w:r><w:rPr><w:rFonts w:ascii="Times New Roman" w:eastAsia="Times New Roman"/></w:rPr><w:t>betas</w:t></w:r><w:r><w:t>风险变化图</w:t></w:r></w:p><w:p w:rsidR="0018722C"><w:pPr><w:pStyle w:val="a3"/><w:topLinePunct/></w:pPr><w:r><w:rPr><w:rFonts w:cstheme="minorBidi" w:hAnsiTheme="minorHAnsi" w:eastAsiaTheme="minorHAnsi" w:asciiTheme="minorHAnsi"/></w:rPr><w:t>注：相关说明与图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相同。</w:t></w:r></w:p><w:p w:rsidR="0018722C"><w:pPr><w:spacing w:before="51"/><w:ind w:leftChars="0" w:left="3351" w:rightChars="0" w:right="0" w:firstLineChars="0" w:firstLine="0"/><w:jc w:val="left"/><w:topLinePunct/></w:pPr><w:r><w:rPr><w:kern w:val="2"/><w:sz w:val="17"/><w:szCs w:val="22"/><w:rFonts w:cstheme="minorBidi" w:hAnsiTheme="minorHAnsi" w:eastAsiaTheme="minorHAnsi" w:asciiTheme="minorHAnsi"/><w:w w:val="125"/></w:rPr><w:t>公告前后的CAR变化</w:t></w:r></w:p><w:tbl><w:tblPr><w:tblW w:w="0" w:type="auto"/><w:jc w:val="left"/><w:tblBorders><w:top w:val="single" w:sz="8" w:space="0" w:color="808080"/><w:left w:val="single" w:sz="8" w:space="0" w:color="808080"/><w:bottom w:val="single" w:sz="8" w:space="0" w:color="808080"/><w:right w:val="single" w:sz="8" w:space="0" w:color="808080"/><w:insideH w:val="single" w:sz="8" w:space="0" w:color="808080"/><w:insideV w:val="single" w:sz="8" w:space="0" w:color="808080"/></w:tblBorders><w:tblLayout w:type="fixed"/><w:tblCellMar><w:top w:w="0" w:type="dxa"/><w:left w:w="0" w:type="dxa"/><w:bottom w:w="0" w:type="dxa"/><w:right w:w="0" w:type="dxa"/></w:tblCellMar><w:tblLook w:val="01E0"/></w:tblPr><w:tblGrid><w:gridCol w:w="6004"/></w:tblGrid><w:tr><w:trPr><w:trHeight w:val="280" w:hRule="atLeast"/></w:trPr><w:tc><w:tcPr><w:tcW w:w="6004" w:type="dxa"/><w:tcBorders><w:left w:val="single" w:sz="8" w:space="0" w:color="000000"/><w:bottom w:val="single" w:sz="8"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004" w:type="dxa"/><w:tcBorders><w:top w:val="single" w:sz="8" w:space="0" w:color="000000"/><w:left w:val="single" w:sz="8" w:space="0" w:color="000000"/><w:bottom w:val="single" w:sz="8"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60" w:hRule="atLeast"/></w:trPr><w:tc><w:tcPr><w:tcW w:w="6004" w:type="dxa"/><w:tcBorders><w:top w:val="single" w:sz="8" w:space="0" w:color="000000"/><w:left w:val="single" w:sz="8" w:space="0" w:color="000000"/><w:bottom w:val="single" w:sz="18"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280" w:hRule="atLeast"/></w:trPr><w:tc><w:tcPr><w:tcW w:w="6004" w:type="dxa"/><w:tcBorders><w:top w:val="single" w:sz="18" w:space="0" w:color="000000"/><w:left w:val="single" w:sz="8" w:space="0" w:color="000000"/><w:bottom w:val="single" w:sz="8"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004" w:type="dxa"/><w:tcBorders><w:top w:val="single" w:sz="8" w:space="0" w:color="000000"/><w:left w:val="single" w:sz="8" w:space="0" w:color="000000"/><w:bottom w:val="single" w:sz="8"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004" w:type="dxa"/><w:tcBorders><w:top w:val="single" w:sz="8" w:space="0" w:color="000000"/><w:left w:val="single" w:sz="8" w:space="0" w:color="000000"/><w:bottom w:val="single" w:sz="8"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004" w:type="dxa"/><w:tcBorders><w:top w:val="single" w:sz="8" w:space="0" w:color="000000"/><w:left w:val="single" w:sz="8"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bl><w:p w:rsidR="0018722C"><w:pPr><w:pStyle w:val="ae"/><w:topLinePunct/></w:pPr><w:r><w:rPr><w:kern w:val="2"/><w:szCs w:val="22"/><w:rFonts w:cstheme="minorBidi" w:hAnsiTheme="minorHAnsi" w:eastAsiaTheme="minorHAnsi" w:asciiTheme="minorHAnsi"/><w:w w:val="125"/><w:sz w:val="17"/></w:rPr><w:t>1.5</w:t></w:r></w:p><w:p w:rsidR="0018722C"><w:pPr><w:pStyle w:val="ae"/><w:topLinePunct/></w:pPr><w:r><w:rPr><w:kern w:val="2"/><w:sz w:val="22"/><w:szCs w:val="22"/><w:rFonts w:cstheme="minorBidi" w:hAnsiTheme="minorHAnsi" w:eastAsiaTheme="minorHAnsi" w:asciiTheme="minorHAnsi"/></w:rPr><w:pict><v:group style="margin-left:286.251923pt;margin-top:14.529266pt;width:38.6pt;height:39.9pt;mso-position-horizontal-relative:page;mso-position-vertical-relative:paragraph;z-index:8128" coordorigin="5725,291" coordsize="772,798"><v:shape style="position:absolute;left:5725;top:513;width:387;height:575" type="#_x0000_t75" stroked="false"><v:imagedata r:id="rId22" o:title=""/></v:shape><v:shape style="position:absolute;left:6169;top:290;width:328;height:401" type="#_x0000_t75" stroked="false"><v:imagedata r:id="rId23" o:title=""/></v:shape><w10:wrap type="none"/></v:group></w:pict></w:r><w:r><w:rPr><w:kern w:val="2"/><w:sz w:val="22"/><w:szCs w:val="22"/><w:rFonts w:cstheme="minorBidi" w:hAnsiTheme="minorHAnsi" w:eastAsiaTheme="minorHAnsi" w:asciiTheme="minorHAnsi"/></w:rPr><w:pict><v:group style="margin-left:379.916901pt;margin-top:11.353767pt;width:87.85pt;height:48.65pt;mso-position-horizontal-relative:page;mso-position-vertical-relative:paragraph;z-index:8224" coordorigin="7598,227" coordsize="1757,973"><v:shape style="position:absolute;left:7598;top:449;width:695;height:734" type="#_x0000_t75" stroked="false"><v:imagedata r:id="rId24" o:title=""/></v:shape><v:shape style="position:absolute;left:8312;top:544;width:599;height:655" type="#_x0000_t75" stroked="false"><v:imagedata r:id="rId25" o:title=""/></v:shape><v:shape style="position:absolute;left:8930;top:227;width:425;height:417" type="#_x0000_t75" stroked="false"><v:imagedata r:id="rId26" o:title=""/></v:shape><w10:wrap type="none"/></v:group></w:pict></w:r><w:r><w:rPr><w:kern w:val="2"/><w:szCs w:val="22"/><w:rFonts w:cstheme="minorBidi" w:hAnsiTheme="minorHAnsi" w:eastAsiaTheme="minorHAnsi" w:asciiTheme="minorHAnsi"/><w:w w:val="124"/><w:sz w:val="17"/></w:rPr><w:t>1</w:t></w:r></w:p><w:p w:rsidR="0018722C"><w:pPr><w:pStyle w:val="ae"/><w:topLinePunct/></w:pPr><w:r><w:rPr><w:kern w:val="2"/><w:sz w:val="22"/><w:szCs w:val="22"/><w:rFonts w:cstheme="minorBidi" w:hAnsiTheme="minorHAnsi" w:eastAsiaTheme="minorHAnsi" w:asciiTheme="minorHAnsi"/></w:rPr><w:pict><v:group style="margin-left:286.251923pt;margin-top:14.529266pt;width:38.6pt;height:39.9pt;mso-position-horizontal-relative:page;mso-position-vertical-relative:paragraph;z-index:8128" coordorigin="5725,291" coordsize="772,798"><v:shape style="position:absolute;left:5725;top:513;width:387;height:575" type="#_x0000_t75" stroked="false"><v:imagedata r:id="rId22" o:title=""/></v:shape><v:shape style="position:absolute;left:6169;top:290;width:328;height:401" type="#_x0000_t75" stroked="false"><v:imagedata r:id="rId23" o:title=""/></v:shape><w10:wrap type="none"/></v:group></w:pict></w:r><w:r><w:rPr><w:kern w:val="2"/><w:sz w:val="22"/><w:szCs w:val="22"/><w:rFonts w:cstheme="minorBidi" w:hAnsiTheme="minorHAnsi" w:eastAsiaTheme="minorHAnsi" w:asciiTheme="minorHAnsi"/></w:rPr><w:pict><v:group style="margin-left:379.916901pt;margin-top:11.353767pt;width:87.85pt;height:48.65pt;mso-position-horizontal-relative:page;mso-position-vertical-relative:paragraph;z-index:8224" coordorigin="7598,227" coordsize="1757,973"><v:shape style="position:absolute;left:7598;top:449;width:695;height:734" type="#_x0000_t75" stroked="false"><v:imagedata r:id="rId24" o:title=""/></v:shape><v:shape style="position:absolute;left:8312;top:544;width:599;height:655" type="#_x0000_t75" stroked="false"><v:imagedata r:id="rId25" o:title=""/></v:shape><v:shape style="position:absolute;left:8930;top:227;width:425;height:417" type="#_x0000_t75" stroked="false"><v:imagedata r:id="rId26" o:title=""/></v:shape><w10:wrap type="none"/></v:group></w:pict></w:r><w:r><w:rPr><w:kern w:val="2"/><w:szCs w:val="22"/><w:rFonts w:cstheme="minorBidi" w:hAnsiTheme="minorHAnsi" w:eastAsiaTheme="minorHAnsi" w:asciiTheme="minorHAnsi"/><w:w w:val="124"/><w:sz w:val="17"/></w:rPr><w:t>1</w:t></w:r></w:p><w:p w:rsidR="0018722C"><w:pPr><w:pStyle w:val="ae"/><w:topLinePunct/></w:pPr><w:r><w:rPr><w:kern w:val="2"/><w:sz w:val="22"/><w:szCs w:val="22"/><w:rFonts w:cstheme="minorBidi" w:hAnsiTheme="minorHAnsi" w:eastAsiaTheme="minorHAnsi" w:asciiTheme="minorHAnsi"/></w:rPr><w:pict><v:group style="margin-left:219.666122pt;margin-top:12.946767pt;width:62.7pt;height:57.35pt;mso-position-horizontal-relative:page;mso-position-vertical-relative:paragraph;z-index:8104" coordorigin="4393,259" coordsize="1254,1147"><v:line style="position:absolute" from="4403,539" to="4441,682" stroked="true" strokeweight=".951221pt" strokecolor="#ff00ff"><v:stroke dashstyle="solid"/></v:line><v:shape style="position:absolute;left:4509;top:656;width:579;height:750" type="#_x0000_t75" stroked="false"><v:imagedata r:id="rId27" o:title=""/></v:shape><v:shape style="position:absolute;left:5108;top:258;width:347;height:719" type="#_x0000_t75" stroked="false"><v:imagedata r:id="rId28" o:title=""/></v:shape><v:shape style="position:absolute;left:2624;top:6876;width:121;height:301" coordorigin="2624,6876" coordsize="121,301" path="m5484,745l5504,729m5581,427l5619,475m5619,491l5638,475e" filled="false" stroked="true" strokeweight=".876993pt" strokecolor="#ff00ff"><v:path arrowok="t"/><v:stroke dashstyle="solid"/></v:shape><w10:wrap type="none"/></v:group></w:pict></w:r><w:r><w:rPr><w:kern w:val="2"/><w:sz w:val="22"/><w:szCs w:val="22"/><w:rFonts w:cstheme="minorBidi" w:hAnsiTheme="minorHAnsi" w:eastAsiaTheme="minorHAnsi" w:asciiTheme="minorHAnsi"/></w:rPr><w:pict><v:shape style="margin-left:119.765518pt;margin-top:9.765399pt;width:12.65pt;height:30.5pt;mso-position-horizontal-relative:page;mso-position-vertical-relative:paragraph;z-index:8296"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group style="margin-left:219.666122pt;margin-top:12.946767pt;width:62.7pt;height:57.35pt;mso-position-horizontal-relative:page;mso-position-vertical-relative:paragraph;z-index:8104" coordorigin="4393,259" coordsize="1254,1147"><v:line style="position:absolute" from="4403,539" to="4441,682" stroked="true" strokeweight=".951221pt" strokecolor="#ff00ff"><v:stroke dashstyle="solid"/></v:line><v:shape style="position:absolute;left:4509;top:656;width:579;height:750" type="#_x0000_t75" stroked="false"><v:imagedata r:id="rId27" o:title=""/></v:shape><v:shape style="position:absolute;left:5108;top:258;width:347;height:719" type="#_x0000_t75" stroked="false"><v:imagedata r:id="rId28" o:title=""/></v:shape><v:shape style="position:absolute;left:2624;top:6876;width:121;height:301" coordorigin="2624,6876" coordsize="121,301" path="m5484,745l5504,729m5581,427l5619,475m5619,491l5638,475e" filled="false" stroked="true" strokeweight=".876993pt" strokecolor="#ff00ff"><v:path arrowok="t"/><v:stroke dashstyle="solid"/></v:shape><w10:wrap type="none"/></v:group></w:pict></w:r><w:r><w:rPr><w:kern w:val="2"/><w:sz w:val="22"/><w:szCs w:val="22"/><w:rFonts w:cstheme="minorBidi" w:hAnsiTheme="minorHAnsi" w:eastAsiaTheme="minorHAnsi" w:asciiTheme="minorHAnsi"/></w:rPr><w:pict><v:shape style="margin-left:119.765518pt;margin-top:9.765399pt;width:12.65pt;height:30.5pt;mso-position-horizontal-relative:page;mso-position-vertical-relative:paragraph;z-index:8296" type="#_x0000_t202" filled="false" stroked="false"><v:textbox inset="0,0,0,0" style="layout-flow:vertical;mso-layout-flow-alt:bottom-to-top"><w:txbxContent></w:p><w:p w:rsidR="0018722C"><w:pPr><w:spacing w:line="232" w:lineRule="exact" w:before="0"/><w:ind w:leftChars="0" w:left="20" w:rightChars="0" w:right="0" w:firstLineChars="0" w:firstLine="0"/><w:jc w:val="left"/><w:rPr><w:sz w:val="21"/></w:rPr></w:pPr><w:r><w:rPr><w:spacing w:val="6"/><w:w w:val="83"/><w:sz w:val="21"/></w:rPr><w:t>CAR(%)</w:t></w:r></w:p><w:p </w:txbxContent></v:textbox><w10:wrap type="none"/></v:shape></w:pict></w:r><w:r><w:rPr><w:kern w:val="2"/><w:szCs w:val="22"/><w:rFonts w:cstheme="minorBidi" w:hAnsiTheme="minorHAnsi" w:eastAsiaTheme="minorHAnsi" w:asciiTheme="minorHAnsi"/><w:w w:val="125"/><w:sz w:val="17"/></w:rPr><w:t>0.5</w:t></w:r></w:p><w:p w:rsidR="0018722C"><w:pPr><w:pStyle w:val="ae"/><w:topLinePunct/></w:pPr><w:r><w:rPr><w:kern w:val="2"/><w:sz w:val="22"/><w:szCs w:val="22"/><w:rFonts w:cstheme="minorBidi" w:hAnsiTheme="minorHAnsi" w:eastAsiaTheme="minorHAnsi" w:asciiTheme="minorHAnsi"/></w:rPr><w:pict><v:shape style="position:absolute;margin-left:52.25pt;margin-top:333.990326pt;width:3.05pt;height:13.6pt;mso-position-horizontal-relative:page;mso-position-vertical-relative:paragraph;z-index:8056" coordorigin="1045,6680" coordsize="61,272" path="m3457,523l3495,443m3495,427l3534,237e" filled="false" stroked="true" strokeweight=".876993pt" strokecolor="#ff00ff"><v:path arrowok="t"/><v:stroke dashstyle="solid"/><w10:wrap type="none"/></v:shape></w:pict></w:r><w:r><w:rPr><w:kern w:val="2"/><w:sz w:val="22"/><w:szCs w:val="22"/><w:rFonts w:cstheme="minorBidi" w:hAnsiTheme="minorHAnsi" w:eastAsiaTheme="minorHAnsi" w:asciiTheme="minorHAnsi"/></w:rPr><w:drawing><wp:anchor distT="0" distB="0" distL="0" distR="0" allowOverlap="1" layoutInCell="1" locked="0" behindDoc="0" simplePos="0" relativeHeight="8080"><wp:simplePos x="0" y="0"/><wp:positionH relativeFrom="page"><wp:posOffset>2348827</wp:posOffset></wp:positionH><wp:positionV relativeFrom="paragraph"><wp:posOffset>184537</wp:posOffset></wp:positionV><wp:extent cx="342616" cy="365238"/><wp:effectExtent l="0" t="0" r="0" b="0"/><wp:wrapNone/><wp:docPr id="3" name="image17.png" descr=""/><wp:cNvGraphicFramePr><a:graphicFrameLocks noChangeAspect="1"/></wp:cNvGraphicFramePr><a:graphic><a:graphicData uri="http://schemas.openxmlformats.org/drawingml/2006/picture"><pic:pic><pic:nvPicPr><pic:cNvPr id="4" name="image17.png"/><pic:cNvPicPr/></pic:nvPicPr><pic:blipFill><a:blip r:embed="rId29" cstate="print"/><a:stretch><a:fillRect/></a:stretch></pic:blipFill><pic:spPr><a:xfrm><a:off x="0" y="0"/><a:ext cx="342616" cy="365238"/></a:xfrm><a:prstGeom prst="rect"><a:avLst/></a:prstGeom></pic:spPr></pic:pic></a:graphicData></a:graphic></wp:anchor></w:drawing></w:r><w:r><w:rPr><w:kern w:val="2"/><w:sz w:val="22"/><w:szCs w:val="22"/><w:rFonts w:cstheme="minorBidi" w:hAnsiTheme="minorHAnsi" w:eastAsiaTheme="minorHAnsi" w:asciiTheme="minorHAnsi"/></w:rPr><w:pict><v:shape style="position:absolute;margin-left:174.080002pt;margin-top:334.740326pt;width:4.5pt;height:5.3pt;mso-position-horizontal-relative:page;mso-position-vertical-relative:paragraph;z-index:-327712" coordorigin="3482,6695" coordsize="90,106" path="m6585,253l6623,300m6623,316l6662,348m6662,364l6700,284e" filled="false" stroked="true" strokeweight=".876993pt" strokecolor="#ff00ff"><v:path arrowok="t"/><v:stroke dashstyle="solid"/><w10:wrap type="none"/></v:shape></w:pict></w:r><w:r><w:rPr><w:kern w:val="2"/><w:sz w:val="22"/><w:szCs w:val="22"/><w:rFonts w:cstheme="minorBidi" w:hAnsiTheme="minorHAnsi" w:eastAsiaTheme="minorHAnsi" w:asciiTheme="minorHAnsi"/></w:rPr><w:pict><v:group style="position:absolute;margin-left:336.528168pt;margin-top:10.572817pt;width:29.9pt;height:28pt;mso-position-horizontal-relative:page;mso-position-vertical-relative:paragraph;z-index:8176" coordorigin="6731,211" coordsize="598,560"><v:shape style="position:absolute;left:3601;top:6664;width:106;height:437" coordorigin="3602,6665" coordsize="106,437" path="m6739,682l6778,666m6797,666l6836,554m6836,539l6874,221e" filled="false" stroked="true" strokeweight=".876993pt" strokecolor="#ff00ff"><v:path arrowok="t"/><v:stroke dashstyle="solid"/></v:shape><v:shape style="position:absolute;left:6903;top:386;width:425;height:385" type="#_x0000_t75" stroked="false"><v:imagedata r:id="rId30" o:title=""/></v:shape><w10:wrap type="none"/></v:group></w:pict></w:r><w:r><w:rPr><w:kern w:val="2"/><w:szCs w:val="22"/><w:rFonts w:cstheme="minorBidi" w:hAnsiTheme="minorHAnsi" w:eastAsiaTheme="minorHAnsi" w:asciiTheme="minorHAnsi"/><w:w w:val="124"/><w:sz w:val="17"/></w:rPr><w:t>0</w:t></w:r></w:p><w:p w:rsidR="0018722C"><w:pPr><w:pStyle w:val="ae"/><w:topLinePunct/></w:pPr><w:r><w:rPr><w:kern w:val="2"/><w:sz w:val="22"/><w:szCs w:val="22"/><w:rFonts w:cstheme="minorBidi" w:hAnsiTheme="minorHAnsi" w:eastAsiaTheme="minorHAnsi" w:asciiTheme="minorHAnsi"/></w:rPr><w:pict><v:shape style="position:absolute;margin-left:52.25pt;margin-top:333.990326pt;width:3.05pt;height:13.6pt;mso-position-horizontal-relative:page;mso-position-vertical-relative:paragraph;z-index:8056" coordorigin="1045,6680" coordsize="61,272" path="m3457,523l3495,443m3495,427l3534,237e" filled="false" stroked="true" strokeweight=".876993pt" strokecolor="#ff00ff"><v:path arrowok="t"/><v:stroke dashstyle="solid"/><w10:wrap type="none"/></v:shape></w:pict></w:r><w:r><w:rPr><w:kern w:val="2"/><w:sz w:val="22"/><w:szCs w:val="22"/><w:rFonts w:cstheme="minorBidi" w:hAnsiTheme="minorHAnsi" w:eastAsiaTheme="minorHAnsi" w:asciiTheme="minorHAnsi"/></w:rPr><w:drawing><wp:anchor distT="0" distB="0" distL="0" distR="0" allowOverlap="1" layoutInCell="1" locked="0" behindDoc="0" simplePos="0" relativeHeight="8080"><wp:simplePos x="0" y="0"/><wp:positionH relativeFrom="page"><wp:posOffset>2348827</wp:posOffset></wp:positionH><wp:positionV relativeFrom="paragraph"><wp:posOffset>184537</wp:posOffset></wp:positionV><wp:extent cx="342616" cy="365238"/><wp:effectExtent l="0" t="0" r="0" b="0"/><wp:wrapNone/><wp:docPr id="3" name="image17.png" descr=""/><wp:cNvGraphicFramePr><a:graphicFrameLocks noChangeAspect="1"/></wp:cNvGraphicFramePr><a:graphic><a:graphicData uri="http://schemas.openxmlformats.org/drawingml/2006/picture"><pic:pic><pic:nvPicPr><pic:cNvPr id="4" name="image17.png"/><pic:cNvPicPr/></pic:nvPicPr><pic:blipFill><a:blip r:embed="rId29" cstate="print"/><a:stretch><a:fillRect/></a:stretch></pic:blipFill><pic:spPr><a:xfrm><a:off x="0" y="0"/><a:ext cx="342616" cy="365238"/></a:xfrm><a:prstGeom prst="rect"><a:avLst/></a:prstGeom></pic:spPr></pic:pic></a:graphicData></a:graphic></wp:anchor></w:drawing></w:r><w:r><w:rPr><w:kern w:val="2"/><w:sz w:val="22"/><w:szCs w:val="22"/><w:rFonts w:cstheme="minorBidi" w:hAnsiTheme="minorHAnsi" w:eastAsiaTheme="minorHAnsi" w:asciiTheme="minorHAnsi"/></w:rPr><w:pict><v:shape style="position:absolute;margin-left:174.080002pt;margin-top:334.740326pt;width:4.5pt;height:5.3pt;mso-position-horizontal-relative:page;mso-position-vertical-relative:paragraph;z-index:-327712" coordorigin="3482,6695" coordsize="90,106" path="m6585,253l6623,300m6623,316l6662,348m6662,364l6700,284e" filled="false" stroked="true" strokeweight=".876993pt" strokecolor="#ff00ff"><v:path arrowok="t"/><v:stroke dashstyle="solid"/><w10:wrap type="none"/></v:shape></w:pict></w:r><w:r><w:rPr><w:kern w:val="2"/><w:sz w:val="22"/><w:szCs w:val="22"/><w:rFonts w:cstheme="minorBidi" w:hAnsiTheme="minorHAnsi" w:eastAsiaTheme="minorHAnsi" w:asciiTheme="minorHAnsi"/></w:rPr><w:pict><v:group style="position:absolute;margin-left:336.528168pt;margin-top:10.572817pt;width:29.9pt;height:28pt;mso-position-horizontal-relative:page;mso-position-vertical-relative:paragraph;z-index:8176" coordorigin="6731,211" coordsize="598,560"><v:shape style="position:absolute;left:3601;top:6664;width:106;height:437" coordorigin="3602,6665" coordsize="106,437" path="m6739,682l6778,666m6797,666l6836,554m6836,539l6874,221e" filled="false" stroked="true" strokeweight=".876993pt" strokecolor="#ff00ff"><v:path arrowok="t"/><v:stroke dashstyle="solid"/></v:shape><v:shape style="position:absolute;left:6903;top:386;width:425;height:385" type="#_x0000_t75" stroked="false"><v:imagedata r:id="rId30" o:title=""/></v:shape><w10:wrap type="none"/></v:group></w:pict></w:r><w:r><w:rPr><w:kern w:val="2"/><w:szCs w:val="22"/><w:rFonts w:cstheme="minorBidi" w:hAnsiTheme="minorHAnsi" w:eastAsiaTheme="minorHAnsi" w:asciiTheme="minorHAnsi"/><w:w w:val="124"/><w:sz w:val="17"/></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7816;mso-wrap-distance-left:0;mso-wrap-distance-right:0" from="179.608627pt,20.587811pt" to="180.571452pt,19.79665pt" stroked="true" strokeweight=".860351pt" strokecolor="#ff00ff"><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8200" from="373.617737pt,8.689801pt" to="374.580561pt,9.485182pt" stroked="true" strokeweight=".860791pt" strokecolor="#ff00ff"><v:stroke dashstyle="solid"/><w10:wrap type="none"/></v:line></w:pict></w:r><w:r><w:rPr><w:kern w:val="2"/><w:szCs w:val="22"/><w:rFonts w:cstheme="minorBidi" w:hAnsiTheme="minorHAnsi" w:eastAsiaTheme="minorHAnsi" w:asciiTheme="minorHAnsi"/><w:w w:val="125"/><w:sz w:val="17"/></w:rPr><w:t>-0.5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7816;mso-wrap-distance-left:0;mso-wrap-distance-right:0" from="179.608627pt,20.587811pt" to="180.571452pt,19.79665pt" stroked="true" strokeweight=".860351pt" strokecolor="#ff00ff"><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8200" from="373.617737pt,8.689801pt" to="374.580561pt,9.485182pt" stroked="true" strokeweight=".860791pt" strokecolor="#ff00ff"><v:stroke dashstyle="solid"/><w10:wrap type="none"/></v:line></w:pict></w:r><w:r><w:rPr><w:kern w:val="2"/><w:szCs w:val="22"/><w:rFonts w:cstheme="minorBidi" w:hAnsiTheme="minorHAnsi" w:eastAsiaTheme="minorHAnsi" w:asciiTheme="minorHAnsi"/><w:w w:val="125"/><w:sz w:val="17"/></w:rPr><w:t>-0.5</w:t></w:r></w:p><w:p w:rsidR="0018722C"><w:pPr><w:spacing w:before="0"/><w:ind w:leftChars="0" w:left="341" w:rightChars="0" w:right="7745" w:firstLineChars="0" w:firstLine="0"/><w:jc w:val="center"/><w:topLinePunct/></w:pPr><w:r><w:rPr><w:kern w:val="2"/><w:sz w:val="17"/><w:szCs w:val="22"/><w:rFonts w:cstheme="minorBidi" w:hAnsiTheme="minorHAnsi" w:eastAsiaTheme="minorHAnsi" w:asciiTheme="minorHAnsi"/><w:w w:val="125"/></w:rPr><w:t>-1</w:t></w:r></w:p><w:p w:rsidR="0018722C"><w:pPr><w:spacing w:before="79"/><w:ind w:leftChars="0" w:left="341" w:rightChars="0" w:right="7977" w:firstLineChars="0" w:firstLine="0"/><w:jc w:val="center"/><w:topLinePunct/></w:pPr><w:r><w:rPr><w:kern w:val="2"/><w:sz w:val="17"/><w:szCs w:val="22"/><w:rFonts w:cstheme="minorBidi" w:hAnsiTheme="minorHAnsi" w:eastAsiaTheme="minorHAnsi" w:asciiTheme="minorHAnsi"/><w:w w:val="125"/></w:rPr><w:t>-1.5</w:t></w:r></w:p><w:p w:rsidR="0018722C"><w:pPr><w:pStyle w:val="ae"/><w:topLinePunct/></w:pPr><w:r><w:rPr><w:kern w:val="2"/><w:sz w:val="22"/><w:szCs w:val="22"/><w:rFonts w:cstheme="minorBidi" w:hAnsiTheme="minorHAnsi" w:eastAsiaTheme="minorHAnsi" w:asciiTheme="minorHAnsi"/></w:rPr><w:pict><v:shape style="margin-left:161.263245pt;margin-top:16.094069pt;width:305.150pt;height:21.05pt;mso-position-horizontal-relative:page;mso-position-vertical-relative:paragraph;z-index:8344"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161.263245pt;margin-top:16.094069pt;width:305.150pt;height:21.05pt;mso-position-horizontal-relative:page;mso-position-vertical-relative:paragraph;z-index:8344" type="#_x0000_t202" filled="false" stroked="false"><v:textbox inset="0,0,0,0" style="layout-flow:vertical;mso-layout-flow-alt:bottom-to-top"><w:txbxContent></w:p><w:p w:rsidR="0018722C"><w:pPr><w:spacing w:line="232" w:lineRule="exact" w:before="0"/><w:ind w:leftChars="0" w:left="1" w:rightChars="0" w:right="1" w:firstLineChars="0" w:firstLine="0"/><w:jc w:val="center"/><w:rPr><w:sz w:val="21"/></w:rPr></w:pPr><w:r><w:rPr><w:spacing w:val="6"/><w:w w:val="83"/><w:sz w:val="21"/></w:rPr><w:t>-126</w:t></w:r></w:p><w:p w:rsidR="0018722C"><w:pPr><w:spacing w:before="92"/><w:ind w:leftChars="0" w:left="1" w:rightChars="0" w:right="1" w:firstLineChars="0" w:firstLine="0"/><w:jc w:val="center"/><w:rPr><w:sz w:val="21"/></w:rPr></w:pPr><w:r><w:rPr><w:spacing w:val="6"/><w:w w:val="83"/><w:sz w:val="21"/></w:rPr><w:t>-117</w:t></w:r></w:p><w:p w:rsidR="0018722C"><w:pPr><w:spacing w:before="91"/><w:ind w:leftChars="0" w:left="1" w:rightChars="0" w:right="1" w:firstLineChars="0" w:firstLine="0"/><w:jc w:val="center"/><w:rPr><w:sz w:val="21"/></w:rPr></w:pPr><w:r><w:rPr><w:spacing w:val="6"/><w:w w:val="83"/><w:sz w:val="21"/></w:rPr><w:t>-108</w:t></w:r></w:p><w:p w:rsidR="0018722C"><w:pPr><w:spacing w:before="92"/><w:ind w:leftChars="0" w:left="95" w:rightChars="0" w:right="1" w:firstLineChars="0" w:firstLine="0"/><w:jc w:val="center"/><w:rPr><w:sz w:val="21"/></w:rPr></w:pPr><w:r><w:rPr><w:spacing w:val="6"/><w:w w:val="83"/><w:sz w:val="21"/></w:rPr><w:t>-99</w:t></w:r></w:p><w:p w:rsidR="0018722C"><w:pPr><w:spacing w:before="91"/><w:ind w:leftChars="0" w:left="95" w:rightChars="0" w:right="1" w:firstLineChars="0" w:firstLine="0"/><w:jc w:val="center"/><w:rPr><w:sz w:val="21"/></w:rPr></w:pPr><w:r><w:rPr><w:spacing w:val="6"/><w:w w:val="83"/><w:sz w:val="21"/></w:rPr><w:t>-90</w:t></w:r></w:p><w:p w:rsidR="0018722C"><w:pPr><w:spacing w:before="91"/><w:ind w:leftChars="0" w:left="95" w:rightChars="0" w:right="1" w:firstLineChars="0" w:firstLine="0"/><w:jc w:val="center"/><w:rPr><w:sz w:val="21"/></w:rPr></w:pPr><w:r><w:rPr><w:spacing w:val="6"/><w:w w:val="83"/><w:sz w:val="21"/></w:rPr><w:t>-81</w:t></w:r></w:p><w:p w:rsidR="0018722C"><w:pPr><w:spacing w:before="91"/><w:ind w:leftChars="0" w:left="95" w:rightChars="0" w:right="1" w:firstLineChars="0" w:firstLine="0"/><w:jc w:val="center"/><w:rPr><w:sz w:val="21"/></w:rPr></w:pPr><w:r><w:rPr><w:spacing w:val="6"/><w:w w:val="83"/><w:sz w:val="21"/></w:rPr><w:t>-72</w:t></w:r></w:p><w:p w:rsidR="0018722C"><w:pPr><w:spacing w:before="72"/><w:ind w:leftChars="0" w:left="95" w:rightChars="0" w:right="1" w:firstLineChars="0" w:firstLine="0"/><w:jc w:val="center"/><w:rPr><w:sz w:val="21"/></w:rPr></w:pPr><w:r><w:rPr><w:spacing w:val="6"/><w:w w:val="83"/><w:sz w:val="21"/></w:rPr><w:t>-63</w:t></w:r></w:p><w:p w:rsidR="0018722C"><w:pPr><w:spacing w:before="92"/><w:ind w:leftChars="0" w:left="95" w:rightChars="0" w:right="1" w:firstLineChars="0" w:firstLine="0"/><w:jc w:val="center"/><w:rPr><w:sz w:val="21"/></w:rPr></w:pPr><w:r><w:rPr><w:spacing w:val="6"/><w:w w:val="83"/><w:sz w:val="21"/></w:rPr><w:t>-54</w:t></w:r></w:p><w:p w:rsidR="0018722C"><w:pPr><w:spacing w:before="91"/><w:ind w:leftChars="0" w:left="95" w:rightChars="0" w:right="1" w:firstLineChars="0" w:firstLine="0"/><w:jc w:val="center"/><w:rPr><w:sz w:val="21"/></w:rPr></w:pPr><w:r><w:rPr><w:spacing w:val="6"/><w:w w:val="83"/><w:sz w:val="21"/></w:rPr><w:t>-45</w:t></w:r></w:p><w:p w:rsidR="0018722C"><w:pPr><w:spacing w:before="91"/><w:ind w:leftChars="0" w:left="95" w:rightChars="0" w:right="1" w:firstLineChars="0" w:firstLine="0"/><w:jc w:val="center"/><w:rPr><w:sz w:val="21"/></w:rPr></w:pPr><w:r><w:rPr><w:spacing w:val="6"/><w:w w:val="83"/><w:sz w:val="21"/></w:rPr><w:t>-36</w:t></w:r></w:p><w:p w:rsidR="0018722C"><w:pPr><w:spacing w:before="91"/><w:ind w:leftChars="0" w:left="95" w:rightChars="0" w:right="1" w:firstLineChars="0" w:firstLine="0"/><w:jc w:val="center"/><w:rPr><w:sz w:val="21"/></w:rPr></w:pPr><w:r><w:rPr><w:spacing w:val="6"/><w:w w:val="83"/><w:sz w:val="21"/></w:rPr><w:t>-27</w:t></w:r></w:p><w:p w:rsidR="0018722C"><w:pPr><w:spacing w:before="92"/><w:ind w:leftChars="0" w:left="95" w:rightChars="0" w:right="1" w:firstLineChars="0" w:firstLine="0"/><w:jc w:val="center"/><w:rPr><w:sz w:val="21"/></w:rPr></w:pPr><w:r><w:rPr><w:spacing w:val="6"/><w:w w:val="83"/><w:sz w:val="21"/></w:rPr><w:t>-18</w:t></w:r></w:p><w:p w:rsidR="0018722C"><w:pPr><w:spacing w:before="91"/><w:ind w:leftChars="0" w:left="191" w:rightChars="0" w:right="1" w:firstLineChars="0" w:firstLine="0"/><w:jc w:val="center"/><w:rPr><w:sz w:val="21"/></w:rPr></w:pPr><w:r><w:rPr><w:spacing w:val="6"/><w:w w:val="83"/><w:sz w:val="21"/></w:rPr><w:t>-9</w:t></w:r></w:p><w:p w:rsidR="0018722C"><w:pPr><w:spacing w:before="92"/><w:ind w:leftChars="0" w:left="0" w:rightChars="0" w:right="25" w:firstLineChars="0" w:firstLine="0"/><w:jc w:val="right"/><w:rPr><w:sz w:val="21"/></w:rPr></w:pPr><w:r><w:rPr><w:w w:val="83"/><w:sz w:val="21"/></w:rPr><w:t>0</w:t></w:r></w:p><w:p w:rsidR="0018722C"><w:pPr><w:spacing w:before="91"/><w:ind w:leftChars="0" w:left="0" w:rightChars="0" w:right="25" w:firstLineChars="0" w:firstLine="0"/><w:jc w:val="right"/><w:rPr><w:sz w:val="21"/></w:rPr></w:pPr><w:r><w:rPr><w:w w:val="83"/><w:sz w:val="21"/></w:rPr><w:t>9</w:t></w:r></w:p><w:p w:rsidR="0018722C"><w:pPr><w:spacing w:before="92"/><w:ind w:leftChars="0" w:left="191" w:rightChars="0" w:right="1" w:firstLineChars="0" w:firstLine="0"/><w:jc w:val="center"/><w:rPr><w:sz w:val="21"/></w:rPr></w:pPr><w:r><w:rPr><w:spacing w:val="6"/><w:w w:val="83"/><w:sz w:val="21"/></w:rPr><w:t>18</w:t></w:r></w:p><w:p w:rsidR="0018722C"><w:pPr><w:pStyle w:val="ae"/><w:topLinePunct/></w:pPr><w:r><w:rPr><w:kern w:val="2"/><w:szCs w:val="22"/><w:rFonts w:cstheme="minorBidi" w:hAnsiTheme="minorHAnsi" w:eastAsiaTheme="minorHAnsi" w:asciiTheme="minorHAnsi"/><w:w w:val="125"/><w:sz w:val="17"/></w:rPr><w:t>-2</w:t></w:r></w:p><w:p w:rsidR="0018722C"><w:pPr><w:pStyle w:val="ae"/><w:topLinePunct/></w:pPr><w:r><w:rPr><w:kern w:val="2"/><w:sz w:val="22"/><w:szCs w:val="22"/><w:rFonts w:cstheme="minorBidi" w:hAnsiTheme="minorHAnsi" w:eastAsiaTheme="minorHAnsi" w:asciiTheme="minorHAnsi"/></w:rPr><w:pict><v:group style="margin-left:246.281799pt;margin-top:7.948343pt;width:127.25pt;height:15.1pt;mso-position-horizontal-relative:page;mso-position-vertical-relative:paragraph;z-index:-327616" coordorigin="4926,159" coordsize="2545,302"><v:rect style="position:absolute;left:4933;top:166;width:2530;height:286" filled="true" fillcolor="#ffffff" stroked="false"><v:fill type="solid"/></v:rect><v:rect style="position:absolute;left:4933;top:166;width:2530;height:286" filled="false" stroked="true" strokeweight=".793327pt" strokecolor="#000000"><v:stroke dashstyle="solid"/></v:rect><v:line style="position:absolute" from="5021,318" to="5465,318" stroked="true" strokeweight=".791161pt" strokecolor="#ff00ff"><v:stroke dashstyle="solid"/></v:line><w10:wrap type="none"/></v:group></w:pict></w:r><w:r><w:rPr><w:kern w:val="2"/><w:szCs w:val="22"/><w:rFonts w:cstheme="minorBidi" w:hAnsiTheme="minorHAnsi" w:eastAsiaTheme="minorHAnsi" w:asciiTheme="minorHAnsi"/><w:w w:val="120"/><w:sz w:val="17"/></w:rPr><w:t>时间</w:t></w:r></w:p><w:p w:rsidR="0018722C"><w:pPr><w:pStyle w:val="ae"/><w:topLinePunct/></w:pPr><w:r><w:rPr><w:kern w:val="2"/><w:sz w:val="22"/><w:szCs w:val="22"/><w:rFonts w:cstheme="minorBidi" w:hAnsiTheme="minorHAnsi" w:eastAsiaTheme="minorHAnsi" w:asciiTheme="minorHAnsi"/></w:rPr><w:pict><v:group style="margin-left:246.281799pt;margin-top:7.948343pt;width:127.25pt;height:15.1pt;mso-position-horizontal-relative:page;mso-position-vertical-relative:paragraph;z-index:-327616" coordorigin="4926,159" coordsize="2545,302"><v:rect style="position:absolute;left:4933;top:166;width:2530;height:286" filled="true" fillcolor="#ffffff" stroked="false"><v:fill type="solid"/></v:rect><v:rect style="position:absolute;left:4933;top:166;width:2530;height:286" filled="false" stroked="true" strokeweight=".793327pt" strokecolor="#000000"><v:stroke dashstyle="solid"/></v:rect><v:line style="position:absolute" from="5021,318" to="5465,318" stroked="true" strokeweight=".791161pt" strokecolor="#ff00ff"><v:stroke dashstyle="solid"/></v:line><w10:wrap type="none"/></v:group></w:pict></w:r><w:r><w:rPr><w:kern w:val="2"/><w:szCs w:val="22"/><w:rFonts w:cstheme="minorBidi" w:hAnsiTheme="minorHAnsi" w:eastAsiaTheme="minorHAnsi" w:asciiTheme="minorHAnsi"/><w:w w:val="120"/><w:sz w:val="17"/></w:rPr><w:t>时间</w:t></w:r></w:p><w:p w:rsidR="0018722C"><w:pPr><w:spacing w:line="199" w:lineRule="exact" w:before="0"/><w:ind w:leftChars="0" w:left="341" w:rightChars="0" w:right="1006" w:firstLineChars="0" w:firstLine="0"/><w:jc w:val="center"/><w:keepNext/><w:topLinePunct/></w:pPr><w:r><w:rPr><w:kern w:val="2"/><w:sz w:val="17"/><w:szCs w:val="22"/><w:rFonts w:cstheme="minorBidi" w:hAnsiTheme="minorHAnsi" w:eastAsiaTheme="minorHAnsi" w:asciiTheme="minorHAnsi"/><w:w w:val="125"/></w:rPr><w:t>公告前后的CAR变化</w:t></w:r></w:p><w:p w:rsidR="0018722C"><w:pPr><w:pStyle w:val="a9"/><w:topLinePunct/></w:pPr><w:r><w:t>图</w:t></w:r><w:r><w:rPr><w:rFonts w:ascii="Times New Roman" w:eastAsia="Times New Roman"/></w:rPr><w:t>5</w:t></w:r><w:r><w:rPr><w:rFonts w:ascii="Times New Roman" w:eastAsia="Times New Roman"/></w:rPr><w:t>.</w:t></w:r><w:r><w:rPr><w:rFonts w:ascii="Times New Roman" w:eastAsia="Times New Roman"/></w:rPr><w:t>8</w:t></w:r><w:r><w:t xml:space="preserve">  </w:t></w:r><w:r><w:t>定向增发方式的直接外资并购前后</w:t></w:r><w:r><w:rPr><w:rFonts w:ascii="Times New Roman" w:eastAsia="Times New Roman"/></w:rPr><w:t>CAR</w:t></w:r><w:r><w:t>变化图</w:t></w:r></w:p><w:p w:rsidR="0018722C"><w:pPr><w:pStyle w:val="a3"/><w:topLinePunct/></w:pPr><w:r><w:rPr><w:rFonts w:cstheme="minorBidi" w:hAnsiTheme="minorHAnsi" w:eastAsiaTheme="minorHAnsi" w:asciiTheme="minorHAnsi"/></w:rPr><w:t>注</w:t></w:r><w:r><w:rPr><w:kern w:val="2"/><w:rFonts w:ascii="Times New Roman" w:eastAsia="Times New Roman" w:cstheme="minorBidi" w:hAnsiTheme="minorHAnsi"/><w:sz w:val="21"/><w:rFonts w:hint="eastAsia"/></w:rPr><w:t>：</w:t></w:r><w:r w:rsidR="001852F3"><w:rPr><w:rFonts w:ascii="Times New Roman" w:eastAsia="Times New Roman" w:cstheme="minorBidi" w:hAnsiTheme="minorHAnsi"/></w:rPr><w:t xml:space="preserve"> </w:t></w:r><w:r><w:rPr><w:rFonts w:cstheme="minorBidi" w:hAnsiTheme="minorHAnsi" w:eastAsiaTheme="minorHAnsi" w:asciiTheme="minorHAnsi"/></w:rPr><w:t>相关说明与图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w:t></w:r><w:r><w:rPr><w:rFonts w:cstheme="minorBidi" w:hAnsiTheme="minorHAnsi" w:eastAsiaTheme="minorHAnsi" w:asciiTheme="minorHAnsi"/></w:rPr><w:t>相同。</w:t></w:r></w:p><w:p w:rsidR="0018722C"><w:pPr><w:topLinePunct/></w:pPr><w:r><w:t>图</w:t></w:r><w:r><w:rPr><w:rFonts w:ascii="Times New Roman" w:eastAsia="宋体"/></w:rPr><w:t>5</w:t></w:r><w:r><w:rPr><w:rFonts w:ascii="Times New Roman" w:eastAsia="宋体"/></w:rPr><w:t>.</w:t></w:r><w:r><w:rPr><w:rFonts w:ascii="Times New Roman" w:eastAsia="宋体"/></w:rPr><w:t>9</w:t></w:r><w:r><w:t>是外资通过协议转让的方式收购上市公司在并购公告前后的</w:t></w:r><w:r><w:rPr><w:rFonts w:ascii="Times New Roman" w:eastAsia="宋体"/></w:rPr><w:t>betas</w:t></w:r><w:r><w:t>风</w:t></w:r><w:r><w:t>险变化图。图中的</w:t></w:r><w:r><w:rPr><w:rFonts w:ascii="Times New Roman" w:eastAsia="宋体"/></w:rPr><w:t>beta</w:t></w:r><w:r><w:t>指标值是通过对样本中通过协议转让方式完成外资并购</w:t></w:r><w:r><w:t>的上市公司的</w:t></w:r><w:r><w:rPr><w:rFonts w:ascii="Times New Roman" w:eastAsia="宋体"/></w:rPr><w:t>betas</w:t></w:r><w:r><w:t>风险取平均获得的。在外资并购公布的前一个周到前</w:t></w:r><w:r><w:rPr><w:rFonts w:ascii="Times New Roman" w:eastAsia="宋体"/></w:rPr><w:t>6</w:t></w:r><w:r><w:t>个月</w:t></w:r><w:r><w:t>期间，</w:t></w:r><w:r><w:rPr><w:rFonts w:ascii="Times New Roman" w:eastAsia="宋体"/></w:rPr><w:t>betas</w:t></w:r><w:r><w:t>风险并不存在显著的变化趋势。但是在外资并购公告的前一周，</w:t></w:r><w:r><w:rPr><w:rFonts w:ascii="Times New Roman" w:eastAsia="宋体"/></w:rPr><w:t>betas</w:t></w:r><w:r><w:t>风险呈现出增加的趋势，而在公告后的一个月却又呈现出显著降低的趋势，且在</w:t></w:r><w:r><w:t>在外资并购公布前后达到最大。通过比较外资并购前后的</w:t></w:r><w:r><w:rPr><w:rFonts w:ascii="Times New Roman" w:eastAsia="宋体"/></w:rPr><w:t>betas</w:t></w:r><w:r><w:t>风险可以发现，</w:t></w:r><w:r><w:t>外资通过协议转让方式完成的并购行为降低了公司的</w:t></w:r><w:r><w:rPr><w:rFonts w:ascii="Times New Roman" w:eastAsia="宋体"/></w:rPr><w:t>betas</w:t></w:r><w:r><w:t>风险。这说明外资</w:t></w:r><w:r><w:t>通</w:t></w:r></w:p><w:p w:rsidR="0018722C"><w:pPr><w:topLinePunct/></w:pPr><w:r><w:t>过协议转让方式完成的并购在公告前的一段较短时间</w:t></w:r><w:r><w:t>（</w:t></w:r><w:r><w:t>一周</w:t></w:r><w:r><w:t>）</w:t></w:r><w:r><w:t>会导致</w:t></w:r><w:r><w:rPr><w:rFonts w:ascii="Times New Roman" w:eastAsia="Times New Roman"/></w:rPr><w:t>betas</w:t></w:r><w:r><w:t>风险</w:t></w:r><w:r><w:t>的增加，但从并购后的长期效果看，外资通过协议转让方式完成的并购行为会降</w:t></w:r><w:r><w:t>低公司的</w:t></w:r><w:r><w:rPr><w:rFonts w:ascii="Times New Roman" w:eastAsia="Times New Roman"/></w:rPr><w:t>betas</w:t></w:r><w:r><w:t>风险。</w:t></w:r></w:p><w:p w:rsidR="0018722C"><w:pPr><w:topLinePunct/></w:pPr><w:r><w:t>图</w:t></w:r><w:r><w:rPr><w:rFonts w:ascii="Times New Roman" w:eastAsia="Times New Roman"/></w:rPr><w:t>5</w:t></w:r><w:r><w:rPr><w:rFonts w:ascii="Times New Roman" w:eastAsia="Times New Roman"/></w:rPr><w:t>.</w:t></w:r><w:r><w:rPr><w:rFonts w:ascii="Times New Roman" w:eastAsia="Times New Roman"/></w:rPr><w:t>10</w:t></w:r><w:r><w:t>是外资通过协议转让的方式收购上市公司在并购前后的</w:t></w:r><w:r><w:rPr><w:rFonts w:ascii="Times New Roman" w:eastAsia="Times New Roman"/></w:rPr><w:t>CAR</w:t></w:r><w:r><w:t>变化图。从图</w:t></w:r><w:r><w:rPr><w:rFonts w:ascii="Times New Roman" w:eastAsia="Times New Roman"/></w:rPr><w:t>5</w:t></w:r><w:r><w:rPr><w:rFonts w:ascii="Times New Roman" w:eastAsia="Times New Roman"/></w:rPr><w:t>.</w:t></w:r><w:r><w:rPr><w:rFonts w:ascii="Times New Roman" w:eastAsia="Times New Roman"/></w:rPr><w:t>10</w:t></w:r><w:r><w:t>得出，外资通过协议转让的方式并购的上市公司在事件窗口期内存在显著的异常收益，即外资的通过协议转让的方式并购行为增加了股市波动。结合图</w:t></w:r><w:r><w:rPr><w:rFonts w:ascii="Times New Roman" w:eastAsia="Times New Roman"/></w:rPr><w:t>5</w:t></w:r><w:r><w:rPr><w:rFonts w:ascii="Times New Roman" w:eastAsia="Times New Roman"/></w:rPr><w:t>.</w:t></w:r><w:r><w:rPr><w:rFonts w:ascii="Times New Roman" w:eastAsia="Times New Roman"/></w:rPr><w:t>9</w:t></w:r><w:r><w:t>本文得出外资的通过协议转让的方式并购行为在降低公司的</w:t></w:r><w:r><w:rPr><w:rFonts w:ascii="Times New Roman" w:eastAsia="Times New Roman"/></w:rPr><w:t>betas</w:t></w:r><w:r><w:t>风险的同时提高了股价波动。</w:t></w:r></w:p><w:p w:rsidR="0018722C"><w:pPr><w:topLinePunct/></w:pPr><w:r><w:rPr><w:rFonts w:cstheme="minorBidi" w:hAnsiTheme="minorHAnsi" w:eastAsiaTheme="minorHAnsi" w:asciiTheme="minorHAnsi"/></w:rPr><w:t>协议转让方式下的外资并购前后的Beta风险变化</w:t></w:r></w:p><w:tbl><w:tblPr><w:tblW w:w="0" w:type="auto"/><w:jc w:val="left"/><w:tblBorders><w:top w:val="single" w:sz="6" w:space="0" w:color="808080"/><w:left w:val="single" w:sz="6" w:space="0" w:color="808080"/><w:bottom w:val="single" w:sz="6" w:space="0" w:color="808080"/><w:right w:val="single" w:sz="6" w:space="0" w:color="808080"/><w:insideH w:val="single" w:sz="6" w:space="0" w:color="808080"/><w:insideV w:val="single" w:sz="6" w:space="0" w:color="808080"/></w:tblBorders><w:tblLayout w:type="fixed"/><w:tblCellMar><w:top w:w="0" w:type="dxa"/><w:left w:w="0" w:type="dxa"/><w:bottom w:w="0" w:type="dxa"/><w:right w:w="0" w:type="dxa"/></w:tblCellMar><w:tblLook w:val="01E0"/></w:tblPr><w:tblGrid><w:gridCol w:w="6289"/></w:tblGrid><w:tr><w:trPr><w:trHeight w:val="280" w:hRule="atLeast"/></w:trPr><w:tc><w:tcPr><w:tcW w:w="6289" w:type="dxa"/><w:tcBorders><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000000"/><w:left w:val="single" w:sz="6" w:space="0" w:color="000000"/><w:bottom w:val="single" w:sz="6" w:space="0" w:color="FF00FF"/></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FF00FF"/><w:left w:val="single" w:sz="6" w:space="0" w:color="000000"/><w:bottom w:val="single" w:sz="6" w:space="0" w:color="FF00FF"/></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FF00FF"/><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bl><w:p w:rsidR="0018722C"><w:pPr><w:pStyle w:val="ae"/><w:topLinePunct/></w:pPr><w:r><w:rPr><w:kern w:val="2"/><w:szCs w:val="22"/><w:rFonts w:cstheme="minorBidi" w:hAnsiTheme="minorHAnsi" w:eastAsiaTheme="minorHAnsi" w:asciiTheme="minorHAnsi"/><w:sz w:val="20"/></w:rPr><w:t>1.015</w:t></w:r></w:p><w:p w:rsidR="0018722C"><w:pPr><w:pStyle w:val="ae"/><w:topLinePunct/></w:pPr><w:r><w:rPr><w:kern w:val="2"/><w:sz w:val="22"/><w:szCs w:val="22"/><w:rFonts w:cstheme="minorBidi" w:hAnsiTheme="minorHAnsi" w:eastAsiaTheme="minorHAnsi" w:asciiTheme="minorHAnsi"/></w:rPr><w:pict><v:shape style="margin-left:113.800003pt;margin-top:370.835083pt;width:172.75pt;height:32.4pt;mso-position-horizontal-relative:page;mso-position-vertical-relative:paragraph;z-index:-327328" coordorigin="2276,7417" coordsize="3455,648" path="m4028,684l4054,697m4066,697l4104,684m4117,684l4142,710m4154,710l4180,684m4192,672l4230,722m4243,735l4268,735m4281,735l4306,747m4319,747l4357,773m4369,773l4395,747m4407,735l4445,634m4445,621l4495,520m4495,507l4521,533m4534,533l4559,507m4571,495l4622,571m4622,583l4660,520m4660,507l4685,520m4697,520l4735,533m4748,533l4773,507m4786,507l4811,545m4824,558l4875,634m4875,646l4900,672m4912,684l4938,672m4950,659l4988,684m5001,697l5026,697m5038,697l5064,697m5077,697l5114,722m5127,735l5152,747m5165,747l5190,760m5203,760l5241,785m5253,798l5291,722m5291,710l5329,760m5329,773l5367,798m5380,798l5405,785m5417,773l5455,747m5468,747l5506,684m5506,672l5531,684m5543,684l5581,697m5594,697l5632,596m5632,583l5670,659m5670,672l5708,646m5720,646l5746,621m5758,621l5796,533m5796,520l5834,545m5847,558l5872,571m5884,571l5910,558m5923,558l5960,583m5973,596l5998,571m6011,571l6049,495m6049,482l6086,457m6099,444l6124,419m6137,406l6162,419m6175,419l6213,419m6226,419l6264,267m6264,255l6289,280m6301,280l6339,267m6352,267l6390,356m6390,368l6415,406m6427,419l6466,406m6478,406l6503,406m6516,406l6541,368m6554,356l6592,356m6604,356l6642,406m6642,419l6667,432m6680,432l6718,381m6730,368l6756,394m6769,406l6794,419m6807,419l6844,432m6857,432l6882,432m6895,432l6933,457e" filled="false" stroked="true" strokeweight=".629869pt" strokecolor="#ff00ff"><v:path arrowok="t"/><v:stroke dashstyle="solid"/><w10:wrap type="none"/></v:shape></w:pict></w:r></w:p><w:p w:rsidR="0018722C"><w:pPr><w:pStyle w:val="ae"/><w:topLinePunct/></w:pPr><w:r><w:rPr><w:kern w:val="2"/><w:sz w:val="22"/><w:szCs w:val="22"/><w:rFonts w:cstheme="minorBidi" w:hAnsiTheme="minorHAnsi" w:eastAsiaTheme="minorHAnsi" w:asciiTheme="minorHAnsi"/></w:rPr><w:pict><v:shape style="margin-left:113.800003pt;margin-top:370.835083pt;width:172.75pt;height:32.4pt;mso-position-horizontal-relative:page;mso-position-vertical-relative:paragraph;z-index:-327328" coordorigin="2276,7417" coordsize="3455,648" path="m4028,684l4054,697m4066,697l4104,684m4117,684l4142,710m4154,710l4180,684m4192,672l4230,722m4243,735l4268,735m4281,735l4306,747m4319,747l4357,773m4369,773l4395,747m4407,735l4445,634m4445,621l4495,520m4495,507l4521,533m4534,533l4559,507m4571,495l4622,571m4622,583l4660,520m4660,507l4685,520m4697,520l4735,533m4748,533l4773,507m4786,507l4811,545m4824,558l4875,634m4875,646l4900,672m4912,684l4938,672m4950,659l4988,684m5001,697l5026,697m5038,697l5064,697m5077,697l5114,722m5127,735l5152,747m5165,747l5190,760m5203,760l5241,785m5253,798l5291,722m5291,710l5329,760m5329,773l5367,798m5380,798l5405,785m5417,773l5455,747m5468,747l5506,684m5506,672l5531,684m5543,684l5581,697m5594,697l5632,596m5632,583l5670,659m5670,672l5708,646m5720,646l5746,621m5758,621l5796,533m5796,520l5834,545m5847,558l5872,571m5884,571l5910,558m5923,558l5960,583m5973,596l5998,571m6011,571l6049,495m6049,482l6086,457m6099,444l6124,419m6137,406l6162,419m6175,419l6213,419m6226,419l6264,267m6264,255l6289,280m6301,280l6339,267m6352,267l6390,356m6390,368l6415,406m6427,419l6466,406m6478,406l6503,406m6516,406l6541,368m6554,356l6592,356m6604,356l6642,406m6642,419l6667,432m6680,432l6718,381m6730,368l6756,394m6769,406l6794,419m6807,419l6844,432m6857,432l6882,432m6895,432l6933,457e" filled="false" stroked="true" strokeweight=".629869pt" strokecolor="#ff00ff"><v:path arrowok="t"/><v:stroke dashstyle="solid"/><w10:wrap type="none"/></v:shape></w:pict></w:r></w:p><w:p w:rsidR="0018722C"><w:pPr><w:pStyle w:val="ae"/><w:topLinePunct/></w:pPr><w:r><w:rPr><w:kern w:val="2"/><w:szCs w:val="22"/><w:rFonts w:cstheme="minorBidi" w:hAnsiTheme="minorHAnsi" w:eastAsiaTheme="minorHAnsi" w:asciiTheme="minorHAnsi"/><w:sz w:val="20"/></w:rPr><w:t>1.01</w:t></w:r></w:p><w:p w:rsidR="0018722C"><w:pPr><w:pStyle w:val="ae"/><w:topLinePunct/></w:pPr><w:r><w:rPr><w:rFonts w:cstheme="minorBidi" w:hAnsiTheme="minorHAnsi" w:eastAsiaTheme="minorHAnsi" w:asciiTheme="minorHAnsi"/></w:rPr><w:pict><v:shape style="position:absolute;margin-left:53.700001pt;margin-top:367.014832pt;width:3.75pt;height:2.25pt;mso-position-horizontal-relative:page;mso-position-vertical-relative:paragraph;z-index:8464" coordorigin="1074,7340" coordsize="75,45" path="m3018,142l3043,167m3056,167l3081,180e" filled="false" stroked="true" strokeweight=".629869pt" strokecolor="#ff00ff"><v:path arrowok="t"/><v:stroke dashstyle="solid"/><w10:wrap type="none"/></v:shape></w:pict></w:r><w:r><w:rPr><w:rFonts w:cstheme="minorBidi" w:hAnsiTheme="minorHAnsi" w:eastAsiaTheme="minorHAnsi" w:asciiTheme="minorHAnsi"/></w:rPr><w:pict><v:shape style="position:absolute;margin-left:61.224998pt;margin-top:367.014832pt;width:26.3pt;height:16.55pt;mso-position-horizontal-relative:page;mso-position-vertical-relative:paragraph;z-index:-327376" coordorigin="1224,7340" coordsize="526,331" path="m3145,319l3170,319m3182,319l3220,205m3220,192l3258,155m3271,142l3296,155m3308,155l3334,167m3346,167l3384,180m3397,180l3422,192m3435,192l3460,180m3523,306l3561,395m3561,407l3586,420e" filled="false" stroked="true" strokeweight=".629869pt" strokecolor="#ff00ff"><v:path arrowok="t"/><v:stroke dashstyle="solid"/><w10:wrap type="none"/></v:shape></w:pict></w:r><w:r><w:rPr><w:rFonts w:cstheme="minorBidi" w:hAnsiTheme="minorHAnsi" w:eastAsiaTheme="minorHAnsi" w:asciiTheme="minorHAnsi"/></w:rPr><w:pict><v:shape style="position:absolute;margin-left:291.820007pt;margin-top:367.764832pt;width:4.5pt;height:1.5pt;mso-position-horizontal-relative:page;mso-position-vertical-relative:paragraph;z-index:-327304" coordorigin="5836,7355" coordsize="90,30" path="m7021,155l7059,167m7072,167l7097,180e" filled="false" stroked="true" strokeweight=".629869pt" strokecolor="#ff00ff"><v:path arrowok="t"/><v:stroke dashstyle="solid"/><w10:wrap type="none"/></v:shape></w:pict></w:r><w:r><w:rPr><w:rFonts w:cstheme="minorBidi" w:hAnsiTheme="minorHAnsi" w:eastAsiaTheme="minorHAnsi" w:asciiTheme="minorHAnsi"/></w:rPr><w:pict><v:line style="position:absolute;mso-position-horizontal-relative:page;mso-position-vertical-relative:paragraph;z-index:8584" from="359.886871pt,10.876867pt" to="361.147755pt,11.506164pt" stroked="true" strokeweight=".629525pt" strokecolor="#ff00ff"><v:stroke dashstyle="solid"/><w10:wrap type="none"/></v:line></w:pict></w:r><w:r><w:rPr><w:rFonts w:cstheme="minorBidi" w:hAnsiTheme="minorHAnsi" w:eastAsiaTheme="minorHAnsi" w:asciiTheme="minorHAnsi"/></w:rPr><w:pict><v:shape style="position:absolute;margin-left:309.850006pt;margin-top:370.014832pt;width:49.6pt;height:27.1pt;mso-position-horizontal-relative:page;mso-position-vertical-relative:paragraph;z-index:-327256" coordorigin="6197,7400" coordsize="992,542" path="m7324,268l7350,243m7362,243l7400,356m7400,369l7438,356m7450,356l7488,205m7488,192l7513,218m7526,230l7577,306m7577,319l7602,344m7615,356l7653,407m7653,420l7690,432m7703,432l7728,458m7741,470l7779,420m7829,521l7867,584m7867,596l7893,635m7905,647l7943,647m7956,647l7981,609m7993,596l8019,635m8082,458l8120,382m8120,369l8158,420e" filled="false" stroked="true" strokeweight=".629869pt" strokecolor="#ff00ff"><v:path arrowok="t"/><v:stroke dashstyle="solid"/><w10:wrap type="none"/></v:shape></w:pict></w:r><w:r><w:rPr><w:rFonts w:cstheme="minorBidi" w:hAnsiTheme="minorHAnsi" w:eastAsiaTheme="minorHAnsi" w:asciiTheme="minorHAnsi"/></w:rPr><w:pict><v:shape style="position:absolute;margin-left:369.920013pt;margin-top:365.514832pt;width:3.75pt;height:2.25pt;mso-position-horizontal-relative:page;mso-position-vertical-relative:paragraph;z-index:-327232" coordorigin="7398,7310" coordsize="75,45" path="m8334,117l8359,129m8372,129l8397,155e" filled="false" stroked="true" strokeweight=".629869pt" strokecolor="#ff00ff"><v:path arrowok="t"/><v:stroke dashstyle="solid"/><w10:wrap type="none"/></v:shape></w:pict></w:r><w:r><w:rPr><w:rFonts w:cstheme="minorBidi" w:hAnsiTheme="minorHAnsi" w:eastAsiaTheme="minorHAnsi" w:asciiTheme="minorHAnsi"/></w:rPr><w:pict><v:shape style="position:absolute;margin-left:377.450012pt;margin-top:374.534821pt;width:9pt;height:5.25pt;mso-position-horizontal-relative:page;mso-position-vertical-relative:paragraph;z-index:8656" coordorigin="7549,7491" coordsize="180,105" path="m8461,268l8486,293m8499,306l8536,331m8549,344l8574,344m8587,344l8612,356e" filled="false" stroked="true" strokeweight=".629869pt" strokecolor="#ff00ff"><v:path arrowok="t"/><v:stroke dashstyle="solid"/><w10:wrap type="none"/></v:shape></w:pict></w:r><w:r><w:rPr><w:rFonts w:cstheme="minorBidi" w:hAnsiTheme="minorHAnsi" w:eastAsiaTheme="minorHAnsi" w:asciiTheme="minorHAnsi"/></w:rPr><w:t>1.005</w:t></w:r></w:p><w:p w:rsidR="0018722C"><w:pPr><w:pStyle w:val="ae"/><w:topLinePunct/></w:pPr><w:r><w:rPr><w:rFonts w:cstheme="minorBidi" w:hAnsiTheme="minorHAnsi" w:eastAsiaTheme="minorHAnsi" w:asciiTheme="minorHAnsi"/></w:rPr><w:pict><v:shape style="position:absolute;margin-left:53.700001pt;margin-top:367.014832pt;width:3.75pt;height:2.25pt;mso-position-horizontal-relative:page;mso-position-vertical-relative:paragraph;z-index:8464" coordorigin="1074,7340" coordsize="75,45" path="m3018,142l3043,167m3056,167l3081,180e" filled="false" stroked="true" strokeweight=".629869pt" strokecolor="#ff00ff"><v:path arrowok="t"/><v:stroke dashstyle="solid"/><w10:wrap type="none"/></v:shape></w:pict></w:r><w:r><w:rPr><w:rFonts w:cstheme="minorBidi" w:hAnsiTheme="minorHAnsi" w:eastAsiaTheme="minorHAnsi" w:asciiTheme="minorHAnsi"/></w:rPr><w:pict><v:shape style="position:absolute;margin-left:61.224998pt;margin-top:367.014832pt;width:26.3pt;height:16.55pt;mso-position-horizontal-relative:page;mso-position-vertical-relative:paragraph;z-index:-327376" coordorigin="1224,7340" coordsize="526,331" path="m3145,319l3170,319m3182,319l3220,205m3220,192l3258,155m3271,142l3296,155m3308,155l3334,167m3346,167l3384,180m3397,180l3422,192m3435,192l3460,180m3523,306l3561,395m3561,407l3586,420e" filled="false" stroked="true" strokeweight=".629869pt" strokecolor="#ff00ff"><v:path arrowok="t"/><v:stroke dashstyle="solid"/><w10:wrap type="none"/></v:shape></w:pict></w:r><w:r><w:rPr><w:rFonts w:cstheme="minorBidi" w:hAnsiTheme="minorHAnsi" w:eastAsiaTheme="minorHAnsi" w:asciiTheme="minorHAnsi"/></w:rPr><w:pict><v:shape style="position:absolute;margin-left:291.820007pt;margin-top:367.764832pt;width:4.5pt;height:1.5pt;mso-position-horizontal-relative:page;mso-position-vertical-relative:paragraph;z-index:-327304" coordorigin="5836,7355" coordsize="90,30" path="m7021,155l7059,167m7072,167l7097,180e" filled="false" stroked="true" strokeweight=".629869pt" strokecolor="#ff00ff"><v:path arrowok="t"/><v:stroke dashstyle="solid"/><w10:wrap type="none"/></v:shape></w:pict></w:r><w:r><w:rPr><w:rFonts w:cstheme="minorBidi" w:hAnsiTheme="minorHAnsi" w:eastAsiaTheme="minorHAnsi" w:asciiTheme="minorHAnsi"/></w:rPr><w:pict><v:line style="position:absolute;mso-position-horizontal-relative:page;mso-position-vertical-relative:paragraph;z-index:8584" from="359.886871pt,10.876867pt" to="361.147755pt,11.506164pt" stroked="true" strokeweight=".629525pt" strokecolor="#ff00ff"><v:stroke dashstyle="solid"/><w10:wrap type="none"/></v:line></w:pict></w:r><w:r><w:rPr><w:rFonts w:cstheme="minorBidi" w:hAnsiTheme="minorHAnsi" w:eastAsiaTheme="minorHAnsi" w:asciiTheme="minorHAnsi"/></w:rPr><w:pict><v:shape style="position:absolute;margin-left:309.850006pt;margin-top:370.014832pt;width:49.6pt;height:27.1pt;mso-position-horizontal-relative:page;mso-position-vertical-relative:paragraph;z-index:-327256" coordorigin="6197,7400" coordsize="992,542" path="m7324,268l7350,243m7362,243l7400,356m7400,369l7438,356m7450,356l7488,205m7488,192l7513,218m7526,230l7577,306m7577,319l7602,344m7615,356l7653,407m7653,420l7690,432m7703,432l7728,458m7741,470l7779,420m7829,521l7867,584m7867,596l7893,635m7905,647l7943,647m7956,647l7981,609m7993,596l8019,635m8082,458l8120,382m8120,369l8158,420e" filled="false" stroked="true" strokeweight=".629869pt" strokecolor="#ff00ff"><v:path arrowok="t"/><v:stroke dashstyle="solid"/><w10:wrap type="none"/></v:shape></w:pict></w:r><w:r><w:rPr><w:rFonts w:cstheme="minorBidi" w:hAnsiTheme="minorHAnsi" w:eastAsiaTheme="minorHAnsi" w:asciiTheme="minorHAnsi"/></w:rPr><w:pict><v:shape style="position:absolute;margin-left:369.920013pt;margin-top:365.514832pt;width:3.75pt;height:2.25pt;mso-position-horizontal-relative:page;mso-position-vertical-relative:paragraph;z-index:-327232" coordorigin="7398,7310" coordsize="75,45" path="m8334,117l8359,129m8372,129l8397,155e" filled="false" stroked="true" strokeweight=".629869pt" strokecolor="#ff00ff"><v:path arrowok="t"/><v:stroke dashstyle="solid"/><w10:wrap type="none"/></v:shape></w:pict></w:r><w:r><w:rPr><w:rFonts w:cstheme="minorBidi" w:hAnsiTheme="minorHAnsi" w:eastAsiaTheme="minorHAnsi" w:asciiTheme="minorHAnsi"/></w:rPr><w:pict><v:shape style="position:absolute;margin-left:377.450012pt;margin-top:374.534821pt;width:9pt;height:5.25pt;mso-position-horizontal-relative:page;mso-position-vertical-relative:paragraph;z-index:8656" coordorigin="7549,7491" coordsize="180,105" path="m8461,268l8486,293m8499,306l8536,331m8549,344l8574,344m8587,344l8612,356e" filled="false" stroked="true" strokeweight=".629869pt" strokecolor="#ff00ff"><v:path arrowok="t"/><v:stroke dashstyle="solid"/><w10:wrap type="none"/></v:shape></w:pict></w:r><w:r><w:rPr><w:rFonts w:cstheme="minorBidi" w:hAnsiTheme="minorHAnsi" w:eastAsiaTheme="minorHAnsi" w:asciiTheme="minorHAnsi"/></w:rPr><w:t>1.005</w:t></w:r></w:p><w:p w:rsidR="0018722C"><w:pPr><w:pStyle w:val="ae"/><w:topLinePunct/></w:pPr><w:r><w:rPr><w:kern w:val="2"/><w:sz w:val="22"/><w:szCs w:val="22"/><w:rFonts w:cstheme="minorBidi" w:hAnsiTheme="minorHAnsi" w:eastAsiaTheme="minorHAnsi" w:asciiTheme="minorHAnsi"/></w:rPr><w:pict><v:shape style="position:absolute;margin-left:91.25pt;margin-top:366.169769pt;width:17.3pt;height:12.8pt;mso-position-horizontal-relative:page;mso-position-vertical-relative:paragraph;z-index:8512" coordorigin="1825,7323" coordsize="346,256" path="m3649,230l3675,243m3688,243l3713,281m3725,293l3763,268m3776,256l3814,193m3814,180l3864,92m3864,79l3889,92m3902,92l3940,167e" filled="false" stroked="true" strokeweight=".629869pt" strokecolor="#ff00ff"><v:path arrowok="t"/><v:stroke dashstyle="solid"/><w10:wrap type="none"/></v:shape></w:pict></w:r><w:r><w:rPr><w:kern w:val="2"/><w:sz w:val="22"/><w:szCs w:val="22"/><w:rFonts w:cstheme="minorBidi" w:hAnsiTheme="minorHAnsi" w:eastAsiaTheme="minorHAnsi" w:asciiTheme="minorHAnsi"/></w:rPr><w:pict><v:shape style="position:absolute;margin-left:390.200012pt;margin-top:371.419769pt;width:21.8pt;height:18.1pt;mso-position-horizontal-relative:page;mso-position-vertical-relative:paragraph;z-index:-327184" coordorigin="7804,7428" coordsize="436,362" path="m8675,230l8713,293m8713,306l8751,243m8751,230l8789,193m8802,180l8827,167m8877,218l8928,293m8928,306l8953,332m8965,332l9004,433m9004,445l9042,470e" filled="false" stroked="true" strokeweight=".629869pt" strokecolor="#ff00ff"><v:path arrowok="t"/><v:stroke dashstyle="solid"/><w10:wrap type="none"/></v:shape></w:pict></w:r><w:r><w:rPr><w:kern w:val="2"/><w:sz w:val="22"/><w:szCs w:val="22"/><w:rFonts w:cstheme="minorBidi" w:hAnsiTheme="minorHAnsi" w:eastAsiaTheme="minorHAnsi" w:asciiTheme="minorHAnsi"/></w:rPr><w:pict><v:shape style="position:absolute;margin-left:417.25pt;margin-top:378.189758pt;width:4.5pt;height:7.55pt;mso-position-horizontal-relative:page;mso-position-vertical-relative:paragraph;z-index:-327160" coordorigin="8345,7564" coordsize="90,151" path="m9130,281l9180,357m9180,369l9206,407e" filled="false" stroked="true" strokeweight=".629869pt" strokecolor="#ff00ff"><v:path arrowok="t"/><v:stroke dashstyle="solid"/><w10:wrap type="none"/></v:shape></w:pict></w:r><w:r><w:rPr><w:kern w:val="2"/><w:sz w:val="22"/><w:szCs w:val="22"/><w:rFonts w:cstheme="minorBidi" w:hAnsiTheme="minorHAnsi" w:eastAsiaTheme="minorHAnsi" w:asciiTheme="minorHAnsi"/></w:rPr><w:pict><v:line style="position:absolute;mso-position-horizontal-relative:page;mso-position-vertical-relative:paragraph;z-index:8728" from="474.79538pt,10.893663pt" to="489.320757pt,10.893663pt" stroked="true" strokeweight=".629296pt" strokecolor="#ff00ff"><v:stroke dashstyle="solid"/><w10:wrap type="none"/></v:line></w:pict></w:r><w:r><w:rPr><w:kern w:val="2"/><w:sz w:val="22"/><w:szCs w:val="22"/><w:rFonts w:cstheme="minorBidi" w:hAnsiTheme="minorHAnsi" w:eastAsiaTheme="minorHAnsi" w:asciiTheme="minorHAnsi"/></w:rPr><w:pict><v:shape style="position:absolute;margin-left:470.701721pt;margin-top:2.35621pt;width:43.6pt;height:13.3pt;mso-position-horizontal-relative:page;mso-position-vertical-relative:paragraph;z-index:8800" type="#_x0000_t202" filled="false" stroked="true" strokeweight=".629394pt" strokecolor="#000000"><v:textbox inset="0,0,0,0"><w:txbxContent></w:p><w:p w:rsidR="0018722C"><w:pPr><w:pStyle w:val="ae"/><w:topLinePunct/></w:pPr><w:r><w:rPr><w:kern w:val="2"/><w:sz w:val="22"/><w:szCs w:val="22"/><w:rFonts w:cstheme="minorBidi" w:hAnsiTheme="minorHAnsi" w:eastAsiaTheme="minorHAnsi" w:asciiTheme="minorHAnsi"/></w:rPr><w:pict><v:shape style="position:absolute;margin-left:91.25pt;margin-top:366.169769pt;width:17.3pt;height:12.8pt;mso-position-horizontal-relative:page;mso-position-vertical-relative:paragraph;z-index:8512" coordorigin="1825,7323" coordsize="346,256" path="m3649,230l3675,243m3688,243l3713,281m3725,293l3763,268m3776,256l3814,193m3814,180l3864,92m3864,79l3889,92m3902,92l3940,167e" filled="false" stroked="true" strokeweight=".629869pt" strokecolor="#ff00ff"><v:path arrowok="t"/><v:stroke dashstyle="solid"/><w10:wrap type="none"/></v:shape></w:pict></w:r><w:r><w:rPr><w:kern w:val="2"/><w:sz w:val="22"/><w:szCs w:val="22"/><w:rFonts w:cstheme="minorBidi" w:hAnsiTheme="minorHAnsi" w:eastAsiaTheme="minorHAnsi" w:asciiTheme="minorHAnsi"/></w:rPr><w:pict><v:shape style="position:absolute;margin-left:390.200012pt;margin-top:371.419769pt;width:21.8pt;height:18.1pt;mso-position-horizontal-relative:page;mso-position-vertical-relative:paragraph;z-index:-327184" coordorigin="7804,7428" coordsize="436,362" path="m8675,230l8713,293m8713,306l8751,243m8751,230l8789,193m8802,180l8827,167m8877,218l8928,293m8928,306l8953,332m8965,332l9004,433m9004,445l9042,470e" filled="false" stroked="true" strokeweight=".629869pt" strokecolor="#ff00ff"><v:path arrowok="t"/><v:stroke dashstyle="solid"/><w10:wrap type="none"/></v:shape></w:pict></w:r><w:r><w:rPr><w:kern w:val="2"/><w:sz w:val="22"/><w:szCs w:val="22"/><w:rFonts w:cstheme="minorBidi" w:hAnsiTheme="minorHAnsi" w:eastAsiaTheme="minorHAnsi" w:asciiTheme="minorHAnsi"/></w:rPr><w:pict><v:shape style="position:absolute;margin-left:417.25pt;margin-top:378.189758pt;width:4.5pt;height:7.55pt;mso-position-horizontal-relative:page;mso-position-vertical-relative:paragraph;z-index:-327160" coordorigin="8345,7564" coordsize="90,151" path="m9130,281l9180,357m9180,369l9206,407e" filled="false" stroked="true" strokeweight=".629869pt" strokecolor="#ff00ff"><v:path arrowok="t"/><v:stroke dashstyle="solid"/><w10:wrap type="none"/></v:shape></w:pict></w:r><w:r><w:rPr><w:kern w:val="2"/><w:sz w:val="22"/><w:szCs w:val="22"/><w:rFonts w:cstheme="minorBidi" w:hAnsiTheme="minorHAnsi" w:eastAsiaTheme="minorHAnsi" w:asciiTheme="minorHAnsi"/></w:rPr><w:pict><v:line style="position:absolute;mso-position-horizontal-relative:page;mso-position-vertical-relative:paragraph;z-index:8728" from="474.79538pt,10.893663pt" to="489.320757pt,10.893663pt" stroked="true" strokeweight=".629296pt" strokecolor="#ff00ff"><v:stroke dashstyle="solid"/><w10:wrap type="none"/></v:line></w:pict></w:r><w:r><w:rPr><w:kern w:val="2"/><w:sz w:val="22"/><w:szCs w:val="22"/><w:rFonts w:cstheme="minorBidi" w:hAnsiTheme="minorHAnsi" w:eastAsiaTheme="minorHAnsi" w:asciiTheme="minorHAnsi"/></w:rPr><w:pict><v:shape style="position:absolute;margin-left:470.701721pt;margin-top:2.35621pt;width:43.6pt;height:13.3pt;mso-position-horizontal-relative:page;mso-position-vertical-relative:paragraph;z-index:8800" type="#_x0000_t202" filled="false" stroked="true" strokeweight=".629394pt" strokecolor="#000000"><v:textbox inset="0,0,0,0"><w:txbxContent></w:p><w:p w:rsidR="0018722C"><w:pPr><w:spacing w:line="249" w:lineRule="exact" w:before="0"/><w:ind w:leftChars="0" w:left="423" w:rightChars="0" w:right="0" w:firstLineChars="0" w:firstLine="0"/><w:jc w:val="left"/><w:rPr><w:sz w:val="20"/></w:rPr></w:pPr><w:r><w:rPr><w:sz w:val="20"/></w:rPr><w:t>Beta</w:t></w:r></w:p><w:p </w:txbxContent></v:textbox><v:stroke dashstyle="solid"/><w10:wrap type="none"/></v:shape></w:pict></w:r><w:r><w:rPr><w:kern w:val="2"/><w:szCs w:val="22"/><w:rFonts w:cstheme="minorBidi" w:hAnsiTheme="minorHAnsi" w:eastAsiaTheme="minorHAnsi" w:asciiTheme="minorHAnsi"/><w:w w:val="101"/><w:sz w:val="20"/></w:rPr><w:t>1</w:t></w:r></w:p><w:p w:rsidR="0018722C"><w:pPr><w:spacing w:before="41"/><w:ind w:leftChars="0" w:left="163" w:rightChars="0" w:right="7043" w:firstLineChars="0" w:firstLine="0"/><w:jc w:val="center"/><w:rPr><w:sz w:val="20"/></w:rPr></w:pPr><w:r><w:rPr><w:sz w:val="20"/></w:rPr><w:t>0.995</w:t></w:r></w:p><w:p w:rsidR="0018722C"><w:pPr><w:spacing w:before="41"/><w:ind w:leftChars="0" w:left="264" w:rightChars="0" w:right="7043" w:firstLineChars="0" w:firstLine="0"/><w:jc w:val="center"/><w:rPr><w:sz w:val="20"/></w:rPr></w:pPr><w:r><w:rPr><w:sz w:val="20"/></w:rPr><w:t>0.99</w:t></w:r></w:p><w:p w:rsidR="0018722C"><w:pPr><w:pStyle w:val="ae"/><w:topLinePunct/></w:pPr><w:r><w:rPr><w:rFonts w:cstheme="minorBidi" w:hAnsiTheme="minorHAnsi" w:eastAsiaTheme="minorHAnsi" w:asciiTheme="minorHAnsi"/></w:rPr><w:pict><v:shape style="margin-left:57.450001pt;margin-top:378.641998pt;width:366.55pt;height:3pt;mso-position-horizontal-relative:page;mso-position-vertical-relative:paragraph;z-index:8440" coordorigin="1149,7573" coordsize="7331,60" path="m3081,192l3081,142m3119,192l3119,142m3157,192l3157,142m3208,192l3208,142m3245,192l3245,142m3283,192l3283,142m3334,192l3334,142m3371,192l3371,142m3410,192l3410,142m3460,192l3460,142m3498,192l3498,142m3536,192l3536,142m3586,192l3586,142m3624,192l3624,142m3662,192l3662,142m3713,192l3713,142m3751,192l3751,142m3801,192l3801,142m3839,192l3839,142m3877,192l3877,142m3927,192l3927,142m3965,192l3965,142m4003,192l4003,142m4054,192l4054,142m4091,192l4091,142m4129,192l4129,142m4180,192l4180,142m4218,192l4218,142m4256,192l4256,142m4306,192l4306,142m4344,192l4344,142m4382,192l4382,142m4432,192l4432,142m4470,192l4470,142m4508,192l4508,142m4559,192l4559,142m4597,192l4597,142m4634,192l4634,142m4685,192l4685,142m4723,192l4723,142m4761,192l4761,142m4811,192l4811,142m4849,192l4849,142m4887,192l4887,142m4938,192l4938,142m4975,192l4975,142m5013,192l5013,142m5064,192l5064,142m5102,192l5102,142m5140,192l5140,142m5190,192l5190,142m5228,192l5228,142m5266,192l5266,142m5316,192l5316,142m5354,192l5354,142m5405,192l5405,142m5443,192l5443,142m5480,192l5480,142m5531,192l5531,142m5569,192l5569,142m5607,192l5607,142m5657,192l5657,142m5695,192l5695,142m5733,192l5733,142m5784,192l5784,142m5821,192l5821,142m5859,192l5859,142m5910,192l5910,142m5948,192l5948,142m5986,192l5986,142m6036,192l6036,142m6074,192l6074,142m6112,192l6112,142m6162,192l6162,142m6200,192l6200,142m6238,192l6238,142m6289,192l6289,142m6327,192l6327,142m6364,192l6364,142m6415,192l6415,142m6453,192l6453,142m6491,192l6491,142m6541,192l6541,142m6579,192l6579,142m6617,192l6617,142m6667,192l6667,142m6705,192l6705,142m6743,192l6743,142m6794,192l6794,142m6832,192l6832,142m6870,192l6870,142m6920,192l6920,142m6958,192l6958,142m7008,192l7008,142m7046,192l7046,142m7084,192l7084,142m7135,192l7135,142m7173,192l7173,142m7210,192l7210,142m7261,192l7261,142m7299,192l7299,142m7337,192l7337,142m7387,192l7387,142m7425,192l7425,142m7463,192l7463,142m7513,192l7513,142m7551,192l7551,142m7590,192l7590,142m7640,192l7640,142m7678,192l7678,142m7716,192l7716,142m7766,192l7766,142m7804,192l7804,142m7842,192l7842,142m7893,192l7893,142m7930,192l7930,142m7968,192l7968,142m8019,192l8019,142m8056,192l8056,142m8094,192l8094,142m8145,192l8145,142m8183,192l8183,142m8221,192l8221,142m8271,192l8271,142m8309,192l8309,142m8347,192l8347,142m8397,192l8397,142m8436,192l8436,142m8473,192l8473,142m8524,192l8524,142m8562,192l8562,142m8612,192l8612,142m8650,192l8650,142m8688,192l8688,142m8739,192l8739,142m8776,192l8776,142m8814,192l8814,142m8865,192l8865,142m8902,192l8902,142m8940,192l8940,142m8991,192l8991,142m9029,192l9029,142m9067,192l9067,142m9117,192l9117,142m9155,192l9155,142m9193,192l9193,142m9243,192l9243,142e" filled="false" stroked="true" strokeweight=".629869pt" strokecolor="#000000"><v:path arrowok="t"/><v:stroke dashstyle="solid"/><w10:wrap type="none"/></v:shape></w:pict></w:r></w:p><w:p w:rsidR="0018722C"><w:pPr><w:pStyle w:val="ae"/><w:topLinePunct/></w:pPr><w:r><w:rPr><w:rFonts w:cstheme="minorBidi" w:hAnsiTheme="minorHAnsi" w:eastAsiaTheme="minorHAnsi" w:asciiTheme="minorHAnsi"/></w:rPr><w:pict><v:shape style="margin-left:57.450001pt;margin-top:378.641998pt;width:366.55pt;height:3pt;mso-position-horizontal-relative:page;mso-position-vertical-relative:paragraph;z-index:8440" coordorigin="1149,7573" coordsize="7331,60" path="m3081,192l3081,142m3119,192l3119,142m3157,192l3157,142m3208,192l3208,142m3245,192l3245,142m3283,192l3283,142m3334,192l3334,142m3371,192l3371,142m3410,192l3410,142m3460,192l3460,142m3498,192l3498,142m3536,192l3536,142m3586,192l3586,142m3624,192l3624,142m3662,192l3662,142m3713,192l3713,142m3751,192l3751,142m3801,192l3801,142m3839,192l3839,142m3877,192l3877,142m3927,192l3927,142m3965,192l3965,142m4003,192l4003,142m4054,192l4054,142m4091,192l4091,142m4129,192l4129,142m4180,192l4180,142m4218,192l4218,142m4256,192l4256,142m4306,192l4306,142m4344,192l4344,142m4382,192l4382,142m4432,192l4432,142m4470,192l4470,142m4508,192l4508,142m4559,192l4559,142m4597,192l4597,142m4634,192l4634,142m4685,192l4685,142m4723,192l4723,142m4761,192l4761,142m4811,192l4811,142m4849,192l4849,142m4887,192l4887,142m4938,192l4938,142m4975,192l4975,142m5013,192l5013,142m5064,192l5064,142m5102,192l5102,142m5140,192l5140,142m5190,192l5190,142m5228,192l5228,142m5266,192l5266,142m5316,192l5316,142m5354,192l5354,142m5405,192l5405,142m5443,192l5443,142m5480,192l5480,142m5531,192l5531,142m5569,192l5569,142m5607,192l5607,142m5657,192l5657,142m5695,192l5695,142m5733,192l5733,142m5784,192l5784,142m5821,192l5821,142m5859,192l5859,142m5910,192l5910,142m5948,192l5948,142m5986,192l5986,142m6036,192l6036,142m6074,192l6074,142m6112,192l6112,142m6162,192l6162,142m6200,192l6200,142m6238,192l6238,142m6289,192l6289,142m6327,192l6327,142m6364,192l6364,142m6415,192l6415,142m6453,192l6453,142m6491,192l6491,142m6541,192l6541,142m6579,192l6579,142m6617,192l6617,142m6667,192l6667,142m6705,192l6705,142m6743,192l6743,142m6794,192l6794,142m6832,192l6832,142m6870,192l6870,142m6920,192l6920,142m6958,192l6958,142m7008,192l7008,142m7046,192l7046,142m7084,192l7084,142m7135,192l7135,142m7173,192l7173,142m7210,192l7210,142m7261,192l7261,142m7299,192l7299,142m7337,192l7337,142m7387,192l7387,142m7425,192l7425,142m7463,192l7463,142m7513,192l7513,142m7551,192l7551,142m7590,192l7590,142m7640,192l7640,142m7678,192l7678,142m7716,192l7716,142m7766,192l7766,142m7804,192l7804,142m7842,192l7842,142m7893,192l7893,142m7930,192l7930,142m7968,192l7968,142m8019,192l8019,142m8056,192l8056,142m8094,192l8094,142m8145,192l8145,142m8183,192l8183,142m8221,192l8221,142m8271,192l8271,142m8309,192l8309,142m8347,192l8347,142m8397,192l8397,142m8436,192l8436,142m8473,192l8473,142m8524,192l8524,142m8562,192l8562,142m8612,192l8612,142m8650,192l8650,142m8688,192l8688,142m8739,192l8739,142m8776,192l8776,142m8814,192l8814,142m8865,192l8865,142m8902,192l8902,142m8940,192l8940,142m8991,192l8991,142m9029,192l9029,142m9067,192l9067,142m9117,192l9117,142m9155,192l9155,142m9193,192l9193,142m9243,192l9243,142e" filled="false" stroked="true" strokeweight=".629869pt" strokecolor="#000000"><v:path arrowok="t"/><v:stroke dashstyle="solid"/><w10:wrap type="none"/></v:shape></w:pict></w:r></w:p><w:p w:rsidR="0018722C"><w:pPr><w:pStyle w:val="ae"/><w:topLinePunct/></w:pPr><w:r><w:rPr><w:rFonts w:cstheme="minorBidi" w:hAnsiTheme="minorHAnsi" w:eastAsiaTheme="minorHAnsi" w:asciiTheme="minorHAnsi"/></w:rPr><w:pict><v:shape style="margin-left:144.031921pt;margin-top:15.876183pt;width:322.2pt;height:22.25pt;mso-position-horizontal-relative:page;mso-position-vertical-relative:paragraph;z-index:-327016"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144.031921pt;margin-top:15.876183pt;width:322.2pt;height:22.25pt;mso-position-horizontal-relative:page;mso-position-vertical-relative:paragraph;z-index:-327016" type="#_x0000_t202" filled="false" stroked="false"><v:textbox inset="0,0,0,0" style="layout-flow:vertical;mso-layout-flow-alt:bottom-to-top"><w:txbxContent></w:p><w:p w:rsidR="0018722C"><w:pPr><w:spacing w:line="222" w:lineRule="exact" w:before="0"/><w:ind w:leftChars="0" w:left="0" w:rightChars="0" w:right="1" w:firstLineChars="0" w:firstLine="0"/><w:jc w:val="center"/><w:rPr><w:sz w:val="20"/></w:rPr></w:pPr><w:r><w:rPr><w:spacing w:val="-1"/><w:w w:val="101"/><w:sz w:val="20"/></w:rPr><w:t>-126</w:t></w:r></w:p><w:p w:rsidR="0018722C"><w:pPr><w:spacing w:before="28"/><w:ind w:leftChars="0" w:left="0" w:rightChars="0" w:right="1" w:firstLineChars="0" w:firstLine="0"/><w:jc w:val="center"/><w:rPr><w:sz w:val="20"/></w:rPr></w:pPr><w:r><w:rPr><w:spacing w:val="-1"/><w:w w:val="101"/><w:sz w:val="20"/></w:rPr><w:t>-119</w:t></w:r></w:p><w:p w:rsidR="0018722C"><w:pPr><w:spacing w:before="28"/><w:ind w:leftChars="0" w:left="0" w:rightChars="0" w:right="1" w:firstLineChars="0" w:firstLine="0"/><w:jc w:val="center"/><w:rPr><w:sz w:val="20"/></w:rPr></w:pPr><w:r><w:rPr><w:spacing w:val="-1"/><w:w w:val="101"/><w:sz w:val="20"/></w:rPr><w:t>-112</w:t></w:r></w:p><w:p w:rsidR="0018722C"><w:pPr><w:spacing w:before="41"/><w:ind w:leftChars="0" w:left="0" w:rightChars="0" w:right="1" w:firstLineChars="0" w:firstLine="0"/><w:jc w:val="center"/><w:rPr><w:sz w:val="20"/></w:rPr></w:pPr><w:r><w:rPr><w:spacing w:val="-1"/><w:w w:val="101"/><w:sz w:val="20"/></w:rPr><w:t>-105</w:t></w:r></w:p><w:p w:rsidR="0018722C"><w:pPr><w:spacing w:before="28"/><w:ind w:leftChars="0" w:left="100" w:rightChars="0" w:right="1" w:firstLineChars="0" w:firstLine="0"/><w:jc w:val="center"/><w:rPr><w:sz w:val="20"/></w:rPr></w:pPr><w:r><w:rPr><w:spacing w:val="-1"/><w:w w:val="101"/><w:sz w:val="20"/></w:rPr><w:t>-98</w:t></w:r></w:p><w:p w:rsidR="0018722C"><w:pPr><w:spacing w:before="40"/><w:ind w:leftChars="0" w:left="100" w:rightChars="0" w:right="1" w:firstLineChars="0" w:firstLine="0"/><w:jc w:val="center"/><w:rPr><w:sz w:val="20"/></w:rPr></w:pPr><w:r><w:rPr><w:spacing w:val="-1"/><w:w w:val="101"/><w:sz w:val="20"/></w:rPr><w:t>-91</w:t></w:r></w:p><w:p w:rsidR="0018722C"><w:pPr><w:spacing w:before="28"/><w:ind w:leftChars="0" w:left="100" w:rightChars="0" w:right="1" w:firstLineChars="0" w:firstLine="0"/><w:jc w:val="center"/><w:rPr><w:sz w:val="20"/></w:rPr></w:pPr><w:r><w:rPr><w:spacing w:val="-1"/><w:w w:val="101"/><w:sz w:val="20"/></w:rPr><w:t>-84</w:t></w:r></w:p><w:p w:rsidR="0018722C"><w:pPr><w:spacing w:before="28"/><w:ind w:leftChars="0" w:left="100" w:rightChars="0" w:right="1" w:firstLineChars="0" w:firstLine="0"/><w:jc w:val="center"/><w:rPr><w:sz w:val="20"/></w:rPr></w:pPr><w:r><w:rPr><w:spacing w:val="-1"/><w:w w:val="101"/><w:sz w:val="20"/></w:rPr><w:t>-77</w:t></w:r></w:p><w:p w:rsidR="0018722C"><w:pPr><w:spacing w:before="40"/><w:ind w:leftChars="0" w:left="100" w:rightChars="0" w:right="1" w:firstLineChars="0" w:firstLine="0"/><w:jc w:val="center"/><w:rPr><w:sz w:val="20"/></w:rPr></w:pPr><w:r><w:rPr><w:spacing w:val="-1"/><w:w w:val="101"/><w:sz w:val="20"/></w:rPr><w:t>-70</w:t></w:r></w:p><w:p w:rsidR="0018722C"><w:pPr><w:spacing w:before="28"/><w:ind w:leftChars="0" w:left="100" w:rightChars="0" w:right="1" w:firstLineChars="0" w:firstLine="0"/><w:jc w:val="center"/><w:rPr><w:sz w:val="20"/></w:rPr></w:pPr><w:r><w:rPr><w:spacing w:val="-1"/><w:w w:val="101"/><w:sz w:val="20"/></w:rPr><w:t>-63</w:t></w:r></w:p><w:p w:rsidR="0018722C"><w:pPr><w:spacing w:before="41"/><w:ind w:leftChars="0" w:left="100" w:rightChars="0" w:right="1" w:firstLineChars="0" w:firstLine="0"/><w:jc w:val="center"/><w:rPr><w:sz w:val="20"/></w:rPr></w:pPr><w:r><w:rPr><w:spacing w:val="-1"/><w:w w:val="101"/><w:sz w:val="20"/></w:rPr><w:t>-56</w:t></w:r></w:p><w:p w:rsidR="0018722C"><w:pPr><w:spacing w:before="28"/><w:ind w:leftChars="0" w:left="100" w:rightChars="0" w:right="1" w:firstLineChars="0" w:firstLine="0"/><w:jc w:val="center"/><w:rPr><w:sz w:val="20"/></w:rPr></w:pPr><w:r><w:rPr><w:spacing w:val="-1"/><w:w w:val="101"/><w:sz w:val="20"/></w:rPr><w:t>-49</w:t></w:r></w:p><w:p w:rsidR="0018722C"><w:pPr><w:spacing w:before="28"/><w:ind w:leftChars="0" w:left="100" w:rightChars="0" w:right="1" w:firstLineChars="0" w:firstLine="0"/><w:jc w:val="center"/><w:rPr><w:sz w:val="20"/></w:rPr></w:pPr><w:r><w:rPr><w:spacing w:val="-1"/><w:w w:val="101"/><w:sz w:val="20"/></w:rPr><w:t>-42</w:t></w:r></w:p><w:p w:rsidR="0018722C"><w:pPr><w:spacing w:before="41"/><w:ind w:leftChars="0" w:left="100" w:rightChars="0" w:right="1" w:firstLineChars="0" w:firstLine="0"/><w:jc w:val="center"/><w:rPr><w:sz w:val="20"/></w:rPr></w:pPr><w:r><w:rPr><w:spacing w:val="-1"/><w:w w:val="101"/><w:sz w:val="20"/></w:rPr><w:t>-35</w:t></w:r></w:p><w:p w:rsidR="0018722C"><w:pPr><w:spacing w:before="28"/><w:ind w:leftChars="0" w:left="100" w:rightChars="0" w:right="1" w:firstLineChars="0" w:firstLine="0"/><w:jc w:val="center"/><w:rPr><w:sz w:val="20"/></w:rPr></w:pPr><w:r><w:rPr><w:spacing w:val="-1"/><w:w w:val="101"/><w:sz w:val="20"/></w:rPr><w:t>-28</w:t></w:r></w:p><w:p w:rsidR="0018722C"><w:pPr><w:spacing w:before="41"/><w:ind w:leftChars="0" w:left="100" w:rightChars="0" w:right="1" w:firstLineChars="0" w:firstLine="0"/><w:jc w:val="center"/><w:rPr><w:sz w:val="20"/></w:rPr></w:pPr><w:r><w:rPr><w:spacing w:val="-1"/><w:w w:val="101"/><w:sz w:val="20"/></w:rPr><w:t>-21</w:t></w:r></w:p><w:p w:rsidR="0018722C"><w:pPr><w:spacing w:before="28"/><w:ind w:leftChars="0" w:left="100" w:rightChars="0" w:right="1" w:firstLineChars="0" w:firstLine="0"/><w:jc w:val="center"/><w:rPr><w:sz w:val="20"/></w:rPr></w:pPr><w:r><w:rPr><w:spacing w:val="-1"/><w:w w:val="101"/><w:sz w:val="20"/></w:rPr><w:t>-14</w:t></w:r></w:p><w:p w:rsidR="0018722C"><w:pPr><w:spacing w:before="28"/><w:ind w:leftChars="0" w:left="202" w:rightChars="0" w:right="1" w:firstLineChars="0" w:firstLine="0"/><w:jc w:val="center"/><w:rPr><w:sz w:val="20"/></w:rPr></w:pPr><w:r><w:rPr><w:spacing w:val="-1"/><w:w w:val="101"/><w:sz w:val="20"/></w:rPr><w:t>-7</w:t></w:r></w:p><w:p w:rsidR="0018722C"><w:pPr><w:spacing w:before="41"/><w:ind w:leftChars="0" w:left="0" w:rightChars="0" w:right="18" w:firstLineChars="0" w:firstLine="0"/><w:jc w:val="right"/><w:rPr><w:sz w:val="20"/></w:rPr></w:pPr><w:r><w:rPr><w:w w:val="101"/><w:sz w:val="20"/></w:rPr><w:t>0</w:t></w:r></w:p><w:p w:rsidR="0018722C"><w:pPr><w:spacing w:before="28"/><w:ind w:leftChars="0" w:left="0" w:rightChars="0" w:right="18" w:firstLineChars="0" w:firstLine="0"/><w:jc w:val="right"/><w:rPr><w:sz w:val="20"/></w:rPr></w:pPr><w:r><w:rPr><w:w w:val="101"/><w:sz w:val="20"/></w:rPr><w:t>7</w:t></w:r></w:p><w:p w:rsidR="0018722C"><w:pPr><w:spacing w:before="41"/><w:ind w:leftChars="0" w:left="202" w:rightChars="0" w:right="1" w:firstLineChars="0" w:firstLine="0"/><w:jc w:val="center"/><w:rPr><w:sz w:val="20"/></w:rPr></w:pPr><w:r><w:rPr><w:spacing w:val="-1"/><w:w w:val="101"/><w:sz w:val="20"/></w:rPr><w:t>14</w:t></w:r></w:p><w:p w:rsidR="0018722C"><w:pPr><w:spacing w:before="28"/><w:ind w:leftChars="0" w:left="202" w:rightChars="0" w:right="1" w:firstLineChars="0" w:firstLine="0"/><w:jc w:val="center"/><w:rPr><w:sz w:val="20"/></w:rPr></w:pPr><w:r><w:rPr><w:spacing w:val="-1"/><w:w w:val="101"/><w:sz w:val="20"/></w:rPr><w:t>21</w:t></w:r></w:p><w:p </w:txbxContent></v:textbox><w10:wrap type="none"/></v:shape></w:pict></w:r><w:r><w:rPr><w:rFonts w:cstheme="minorBidi" w:hAnsiTheme="minorHAnsi" w:eastAsiaTheme="minorHAnsi" w:asciiTheme="minorHAnsi"/></w:rPr><w:t>0.985</w:t></w:r></w:p><w:p w:rsidR="0018722C"><w:pPr><w:keepNext/><w:topLinePunct/></w:pPr><w:r><w:rPr><w:rFonts w:cstheme="minorBidi" w:hAnsiTheme="minorHAnsi" w:eastAsiaTheme="minorHAnsi" w:asciiTheme="minorHAnsi"/></w:rPr><w:t>day</w:t></w:r></w:p><w:p w:rsidR="0018722C"><w:pPr><w:pStyle w:val="a9"/><w:topLinePunct/></w:pPr><w:r><w:t>图</w:t></w:r><w:r><w:rPr><w:rFonts w:ascii="Times New Roman" w:eastAsia="Times New Roman"/></w:rPr><w:t>5</w:t></w:r><w:r><w:rPr><w:rFonts w:ascii="Times New Roman" w:eastAsia="Times New Roman"/></w:rPr><w:t>.</w:t></w:r><w:r><w:rPr><w:rFonts w:ascii="Times New Roman" w:eastAsia="Times New Roman"/></w:rPr><w:t>9</w:t></w:r><w:r><w:t xml:space="preserve">  </w:t></w:r><w:r><w:t>协议转让方式的直接外资并购前后的</w:t></w:r><w:r><w:rPr><w:rFonts w:ascii="Times New Roman" w:eastAsia="Times New Roman"/></w:rPr><w:t>betas</w:t></w:r><w:r><w:t>风险变化图</w:t></w:r></w:p><w:p w:rsidR="0018722C"><w:pPr><w:pStyle w:val="a3"/><w:topLinePunct/></w:pPr><w:r><w:rPr><w:rFonts w:cstheme="minorBidi" w:hAnsiTheme="minorHAnsi" w:eastAsiaTheme="minorHAnsi" w:asciiTheme="minorHAnsi"/></w:rPr><w:t>注：</w:t></w:r><w:r><w:rPr><w:rFonts w:cstheme="minorBidi" w:hAnsiTheme="minorHAnsi" w:eastAsiaTheme="minorHAnsi" w:asciiTheme="minorHAnsi"/></w:rPr><w:t>相关说明与图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相同。</w:t></w:r></w:p><w:p w:rsidR="0018722C"><w:pPr><w:spacing w:before="47"/><w:ind w:leftChars="0" w:left="450" w:rightChars="0" w:right="819" w:firstLineChars="0" w:firstLine="0"/><w:jc w:val="center"/><w:topLinePunct/></w:pPr><w:r><w:rPr><w:kern w:val="2"/><w:sz w:val="18"/><w:szCs w:val="22"/><w:rFonts w:cstheme="minorBidi" w:hAnsiTheme="minorHAnsi" w:eastAsiaTheme="minorHAnsi" w:asciiTheme="minorHAnsi"/><w:w w:val="120"/></w:rPr><w:t>公告前后的CAR变化</w:t></w:r></w:p><w:p w:rsidR="0018722C"><w:pPr><w:pStyle w:val="ae"/><w:topLinePunct/></w:pPr><w:r><w:rPr><w:kern w:val="2"/><w:sz w:val="22"/><w:szCs w:val="22"/><w:rFonts w:cstheme="minorBidi" w:hAnsiTheme="minorHAnsi" w:eastAsiaTheme="minorHAnsi" w:asciiTheme="minorHAnsi"/></w:rPr><w:pict><v:group style="margin-left:175.135574pt;margin-top:9.519137pt;width:287.650pt;height:80.75pt;mso-position-horizontal-relative:page;mso-position-vertical-relative:paragraph;z-index:8752" coordorigin="3503,190" coordsize="5753,1615"><v:rect style="position:absolute;left:3502;top:190;width:5733;height:1598" filled="true" fillcolor="#c0c0c0" stroked="false"><v:fill type="solid"/></v:rect><v:shape style="position:absolute;left:1030;top:2989;width:4212;height:1447" coordorigin="1031,2990" coordsize="4212,1447" path="m3513,1797l9225,1797m3513,1164l9225,1164m3513,831l9225,831m3513,515l9225,515m3513,199l9225,199e" filled="false" stroked="true" strokeweight=".922851pt" strokecolor="#000000"><v:path arrowok="t"/><v:stroke dashstyle="solid"/></v:shape><v:line style="position:absolute" from="3513,199" to="9225,199" stroked="true" strokeweight=".828465pt" strokecolor="#808080"><v:stroke dashstyle="solid"/></v:line><v:line style="position:absolute" from="9245,199" to="9245,1779" stroked="true" strokeweight="1.017237pt" strokecolor="#808080"><v:stroke dashstyle="solid"/></v:line><v:line style="position:absolute" from="3533,1797" to="9245,1797" stroked="true" strokeweight=".828465pt" strokecolor="#808080"><v:stroke dashstyle="solid"/></v:line><v:rect style="position:absolute;left:3502;top:215;width:21;height:1581" filled="true" fillcolor="#808080" stroked="false"><v:fill type="solid"/></v:rect><v:rect style="position:absolute;left:3502;top:198;width:21;height:1581" filled="true" fillcolor="#000000" stroked="false"><v:fill type="solid"/></v:rect><v:shape style="position:absolute;left:1030;top:2989;width:4212;height:1447" coordorigin="1031,2990" coordsize="4212,1447" path="m3513,1797l3554,1797m3513,1480l3554,1480m3513,1164l3554,1164m3513,831l3554,831m3513,515l3554,515m3513,199l3554,199m3513,1480l9225,1480e" filled="false" stroked="true" strokeweight=".922851pt" strokecolor="#000000"><v:path arrowok="t"/><v:stroke dashstyle="solid"/></v:shape><v:shape style="position:absolute;left:3767;top:1463;width:5447;height:2" coordorigin="3768,1463" coordsize="5447,0" path="m3768,1463l3788,1463m4053,1463l4074,1463m4319,1463l4339,1463m4584,1463l4604,1463m4849,1463l4869,1463m5134,1463l5155,1463m5400,1463l5420,1463m5665,1463l5685,1463m5950,1463l5971,1463m6216,1463l6236,1463m6481,1463l6502,1463m6746,1463l6767,1463m7032,1463l7052,1463m7297,1463l7317,1463m7562,1463l7582,1463m7848,1463l7868,1463m8113,1463l8133,1463m8378,1463l8398,1463m8663,1463l8684,1463m8929,1463l8949,1463m9194,1463l9215,1463e" filled="false" stroked="true" strokeweight="1.65693pt" strokecolor="#000000"><v:path arrowok="t"/><v:stroke dashstyle="solid"/></v:shape><v:shape style="position:absolute;left:1045;top:3637;width:316;height:527" coordorigin="1046,3638" coordsize="316,527" path="m3533,1131l3554,1148m3574,1164l3615,1064m3615,1047l3655,1264m3655,1281l3696,1047m3696,1031l3696,1031m3716,1031l3758,1463m3758,1480l3798,1047m3798,1031l3839,1480m3839,1497l3859,1480m3880,1463l3920,931m3920,914l3961,1363e" filled="false" stroked="true" strokeweight=".922851pt" strokecolor="#ff00ff"><v:path arrowok="t"/><v:stroke dashstyle="solid"/></v:shape><v:shape style="position:absolute;left:3950;top:771;width:449;height:619" type="#_x0000_t75" stroked="false"><v:imagedata r:id="rId31" o:title=""/></v:shape><v:shape style="position:absolute;left:4379;top:554;width:408;height:653" type="#_x0000_t75" stroked="false"><v:imagedata r:id="rId32" o:title=""/></v:shape><v:shape style="position:absolute;left:1963;top:3472;width:361;height:588" coordorigin="1963,3472" coordsize="361,588" path="m4778,798l4818,1197m4818,1214l4859,1148m4859,1131l4879,1264m4879,1281l4920,1230m4920,1214l4940,1197m4961,1197l5002,931m5002,914l5043,1297m5043,1314l5083,1363m5083,1380l5124,1297m5124,1281l5165,1247m5165,1230l5205,1114m5205,1097l5227,1281m5227,1297l5267,732e" filled="false" stroked="true" strokeweight=".922851pt" strokecolor="#ff00ff"><v:path arrowok="t"/><v:stroke dashstyle="solid"/></v:shape><v:shape style="position:absolute;left:5257;top:671;width:571;height:487" type="#_x0000_t75" stroked="false"><v:imagedata r:id="rId33" o:title=""/></v:shape><v:shape style="position:absolute;left:2730;top:3441;width:346;height:618" coordorigin="2730,3442" coordsize="346,618" path="m5818,1164l5859,765m5859,748l5879,732m5899,732l5940,1097m5940,1114l5960,1148m5981,1164l6002,715m6002,698l6042,765m6042,781l6083,1197m6083,1214l6124,981m6124,964l6164,881m6164,865l6205,1330m6205,1347l6247,781m6247,765l6287,1380e" filled="false" stroked="true" strokeweight=".922851pt" strokecolor="#ff00ff"><v:path arrowok="t"/><v:stroke dashstyle="solid"/></v:shape><v:shape style="position:absolute;left:6277;top:954;width:245;height:637" type="#_x0000_t75" stroked="false"><v:imagedata r:id="rId34" o:title=""/></v:shape><v:shape style="position:absolute;left:3241;top:3697;width:436;height:648" coordorigin="3242,3698" coordsize="436,648" path="m6512,1597l6553,1148m6553,1131l6593,1680m6593,1697l6634,1497m6634,1480l6675,998m6675,981l6716,1530m6716,1547l6757,1363m6757,1347l6777,1447m6777,1463l6818,1563m6818,1580l6858,1148m6858,1131l6879,1148m6899,1164l6940,1547m6940,1563l6981,1264m6981,1247l7022,1447m7022,1463l7062,1530m7062,1547l7103,981e" filled="false" stroked="true" strokeweight=".922851pt" strokecolor="#ff00ff"><v:path arrowok="t"/><v:stroke dashstyle="solid"/></v:shape><v:shape style="position:absolute;left:7093;top:954;width:346;height:454" type="#_x0000_t75" stroked="false"><v:imagedata r:id="rId35" o:title=""/></v:shape><v:shape style="position:absolute;left:7439;top:804;width:327;height:553" type="#_x0000_t75" stroked="false"><v:imagedata r:id="rId36" o:title=""/></v:shape><v:shape style="position:absolute;left:4159;top:3306;width:226;height:588" coordorigin="4159,3306" coordsize="226,588" path="m7756,1197l7797,615m7797,599l7837,1131m7837,1148l7878,848m7878,831l7899,765m7899,748l7939,581m7939,565l7980,998m7980,1014l8021,565m8021,548l8062,964e" filled="false" stroked="true" strokeweight=".922851pt" strokecolor="#ff00ff"><v:path arrowok="t"/><v:stroke dashstyle="solid"/></v:shape><v:shape style="position:absolute;left:8052;top:738;width:326;height:353" type="#_x0000_t75" stroked="false"><v:imagedata r:id="rId37" o:title=""/></v:shape><v:shape style="position:absolute;left:4610;top:3276;width:256;height:904" coordorigin="4610,3276" coordsize="256,904" path="m8368,781l8409,1497m8409,1513l8429,1513m8449,1513l8490,1097m8490,1081l8531,881m8531,865l8572,748m8572,732l8612,1148m8612,1164l8653,1214m8653,1230l8674,1064m8674,1047l8715,515e" filled="false" stroked="true" strokeweight=".922851pt" strokecolor="#ff00ff"><v:path arrowok="t"/><v:stroke dashstyle="solid"/></v:shape><v:shape style="position:absolute;left:8705;top:338;width:448;height:719" type="#_x0000_t75" stroked="false"><v:imagedata r:id="rId38" o:title=""/></v:shape><v:shape style="position:absolute;left:5181;top:3155;width:61;height:573" coordorigin="5181,3156" coordsize="61,573" path="m9143,1014l9184,399m9184,382l9225,798e" filled="false" stroked="true" strokeweight=".922851pt" strokecolor="#ff00ff"><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75.135574pt;margin-top:9.519137pt;width:287.650pt;height:80.75pt;mso-position-horizontal-relative:page;mso-position-vertical-relative:paragraph;z-index:8752" coordorigin="3503,190" coordsize="5753,1615"><v:rect style="position:absolute;left:3502;top:190;width:5733;height:1598" filled="true" fillcolor="#c0c0c0" stroked="false"><v:fill type="solid"/></v:rect><v:shape style="position:absolute;left:1030;top:2989;width:4212;height:1447" coordorigin="1031,2990" coordsize="4212,1447" path="m3513,1797l9225,1797m3513,1164l9225,1164m3513,831l9225,831m3513,515l9225,515m3513,199l9225,199e" filled="false" stroked="true" strokeweight=".922851pt" strokecolor="#000000"><v:path arrowok="t"/><v:stroke dashstyle="solid"/></v:shape><v:line style="position:absolute" from="3513,199" to="9225,199" stroked="true" strokeweight=".828465pt" strokecolor="#808080"><v:stroke dashstyle="solid"/></v:line><v:line style="position:absolute" from="9245,199" to="9245,1779" stroked="true" strokeweight="1.017237pt" strokecolor="#808080"><v:stroke dashstyle="solid"/></v:line><v:line style="position:absolute" from="3533,1797" to="9245,1797" stroked="true" strokeweight=".828465pt" strokecolor="#808080"><v:stroke dashstyle="solid"/></v:line><v:rect style="position:absolute;left:3502;top:215;width:21;height:1581" filled="true" fillcolor="#808080" stroked="false"><v:fill type="solid"/></v:rect><v:rect style="position:absolute;left:3502;top:198;width:21;height:1581" filled="true" fillcolor="#000000" stroked="false"><v:fill type="solid"/></v:rect><v:shape style="position:absolute;left:1030;top:2989;width:4212;height:1447" coordorigin="1031,2990" coordsize="4212,1447" path="m3513,1797l3554,1797m3513,1480l3554,1480m3513,1164l3554,1164m3513,831l3554,831m3513,515l3554,515m3513,199l3554,199m3513,1480l9225,1480e" filled="false" stroked="true" strokeweight=".922851pt" strokecolor="#000000"><v:path arrowok="t"/><v:stroke dashstyle="solid"/></v:shape><v:shape style="position:absolute;left:3767;top:1463;width:5447;height:2" coordorigin="3768,1463" coordsize="5447,0" path="m3768,1463l3788,1463m4053,1463l4074,1463m4319,1463l4339,1463m4584,1463l4604,1463m4849,1463l4869,1463m5134,1463l5155,1463m5400,1463l5420,1463m5665,1463l5685,1463m5950,1463l5971,1463m6216,1463l6236,1463m6481,1463l6502,1463m6746,1463l6767,1463m7032,1463l7052,1463m7297,1463l7317,1463m7562,1463l7582,1463m7848,1463l7868,1463m8113,1463l8133,1463m8378,1463l8398,1463m8663,1463l8684,1463m8929,1463l8949,1463m9194,1463l9215,1463e" filled="false" stroked="true" strokeweight="1.65693pt" strokecolor="#000000"><v:path arrowok="t"/><v:stroke dashstyle="solid"/></v:shape><v:shape style="position:absolute;left:1045;top:3637;width:316;height:527" coordorigin="1046,3638" coordsize="316,527" path="m3533,1131l3554,1148m3574,1164l3615,1064m3615,1047l3655,1264m3655,1281l3696,1047m3696,1031l3696,1031m3716,1031l3758,1463m3758,1480l3798,1047m3798,1031l3839,1480m3839,1497l3859,1480m3880,1463l3920,931m3920,914l3961,1363e" filled="false" stroked="true" strokeweight=".922851pt" strokecolor="#ff00ff"><v:path arrowok="t"/><v:stroke dashstyle="solid"/></v:shape><v:shape style="position:absolute;left:3950;top:771;width:449;height:619" type="#_x0000_t75" stroked="false"><v:imagedata r:id="rId31" o:title=""/></v:shape><v:shape style="position:absolute;left:4379;top:554;width:408;height:653" type="#_x0000_t75" stroked="false"><v:imagedata r:id="rId32" o:title=""/></v:shape><v:shape style="position:absolute;left:1963;top:3472;width:361;height:588" coordorigin="1963,3472" coordsize="361,588" path="m4778,798l4818,1197m4818,1214l4859,1148m4859,1131l4879,1264m4879,1281l4920,1230m4920,1214l4940,1197m4961,1197l5002,931m5002,914l5043,1297m5043,1314l5083,1363m5083,1380l5124,1297m5124,1281l5165,1247m5165,1230l5205,1114m5205,1097l5227,1281m5227,1297l5267,732e" filled="false" stroked="true" strokeweight=".922851pt" strokecolor="#ff00ff"><v:path arrowok="t"/><v:stroke dashstyle="solid"/></v:shape><v:shape style="position:absolute;left:5257;top:671;width:571;height:487" type="#_x0000_t75" stroked="false"><v:imagedata r:id="rId33" o:title=""/></v:shape><v:shape style="position:absolute;left:2730;top:3441;width:346;height:618" coordorigin="2730,3442" coordsize="346,618" path="m5818,1164l5859,765m5859,748l5879,732m5899,732l5940,1097m5940,1114l5960,1148m5981,1164l6002,715m6002,698l6042,765m6042,781l6083,1197m6083,1214l6124,981m6124,964l6164,881m6164,865l6205,1330m6205,1347l6247,781m6247,765l6287,1380e" filled="false" stroked="true" strokeweight=".922851pt" strokecolor="#ff00ff"><v:path arrowok="t"/><v:stroke dashstyle="solid"/></v:shape><v:shape style="position:absolute;left:6277;top:954;width:245;height:637" type="#_x0000_t75" stroked="false"><v:imagedata r:id="rId34" o:title=""/></v:shape><v:shape style="position:absolute;left:3241;top:3697;width:436;height:648" coordorigin="3242,3698" coordsize="436,648" path="m6512,1597l6553,1148m6553,1131l6593,1680m6593,1697l6634,1497m6634,1480l6675,998m6675,981l6716,1530m6716,1547l6757,1363m6757,1347l6777,1447m6777,1463l6818,1563m6818,1580l6858,1148m6858,1131l6879,1148m6899,1164l6940,1547m6940,1563l6981,1264m6981,1247l7022,1447m7022,1463l7062,1530m7062,1547l7103,981e" filled="false" stroked="true" strokeweight=".922851pt" strokecolor="#ff00ff"><v:path arrowok="t"/><v:stroke dashstyle="solid"/></v:shape><v:shape style="position:absolute;left:7093;top:954;width:346;height:454" type="#_x0000_t75" stroked="false"><v:imagedata r:id="rId35" o:title=""/></v:shape><v:shape style="position:absolute;left:7439;top:804;width:327;height:553" type="#_x0000_t75" stroked="false"><v:imagedata r:id="rId36" o:title=""/></v:shape><v:shape style="position:absolute;left:4159;top:3306;width:226;height:588" coordorigin="4159,3306" coordsize="226,588" path="m7756,1197l7797,615m7797,599l7837,1131m7837,1148l7878,848m7878,831l7899,765m7899,748l7939,581m7939,565l7980,998m7980,1014l8021,565m8021,548l8062,964e" filled="false" stroked="true" strokeweight=".922851pt" strokecolor="#ff00ff"><v:path arrowok="t"/><v:stroke dashstyle="solid"/></v:shape><v:shape style="position:absolute;left:8052;top:738;width:326;height:353" type="#_x0000_t75" stroked="false"><v:imagedata r:id="rId37" o:title=""/></v:shape><v:shape style="position:absolute;left:4610;top:3276;width:256;height:904" coordorigin="4610,3276" coordsize="256,904" path="m8368,781l8409,1497m8409,1513l8429,1513m8449,1513l8490,1097m8490,1081l8531,881m8531,865l8572,748m8572,732l8612,1148m8612,1164l8653,1214m8653,1230l8674,1064m8674,1047l8715,515e" filled="false" stroked="true" strokeweight=".922851pt" strokecolor="#ff00ff"><v:path arrowok="t"/><v:stroke dashstyle="solid"/></v:shape><v:shape style="position:absolute;left:8705;top:338;width:448;height:719" type="#_x0000_t75" stroked="false"><v:imagedata r:id="rId38" o:title=""/></v:shape><v:shape style="position:absolute;left:5181;top:3155;width:61;height:573" coordorigin="5181,3156" coordsize="61,573" path="m9143,1014l9184,399m9184,382l9225,798e" filled="false" stroked="true" strokeweight=".922851pt" strokecolor="#ff00ff"><v:path arrowok="t"/><v:stroke dashstyle="solid"/></v:shape><w10:wrap type="none"/></v:group></w:pict></w:r></w:p><w:p w:rsidR="0018722C"><w:pPr><w:pStyle w:val="ae"/><w:topLinePunct/></w:pPr><w:r><w:rPr><w:kern w:val="2"/><w:szCs w:val="22"/><w:rFonts w:cstheme="minorBidi" w:hAnsiTheme="minorHAnsi" w:eastAsiaTheme="minorHAnsi" w:asciiTheme="minorHAnsi"/><w:w w:val="124"/><w:sz w:val="18"/></w:rPr><w:t>2</w:t></w:r></w:p><w:p w:rsidR="0018722C"><w:pPr><w:topLinePunct/></w:pPr><w:r><w:rPr><w:rFonts w:cstheme="minorBidi" w:hAnsiTheme="minorHAnsi" w:eastAsiaTheme="minorHAnsi" w:asciiTheme="minorHAnsi"/></w:rPr><w:t>1.5</w:t></w:r></w:p><w:p w:rsidR="0018722C"><w:pPr><w:pStyle w:val="ae"/><w:topLinePunct/></w:pPr><w:r><w:rPr><w:rFonts w:cstheme="minorBidi" w:hAnsiTheme="minorHAnsi" w:eastAsiaTheme="minorHAnsi" w:asciiTheme="minorHAnsi"/></w:rPr><w:pict><v:shape style="margin-left:123.665245pt;margin-top:3.654084pt;width:13.25pt;height:31.85pt;mso-position-horizontal-relative:page;mso-position-vertical-relative:paragraph;z-index:8824"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123.665245pt;margin-top:3.654084pt;width:13.25pt;height:31.85pt;mso-position-horizontal-relative:page;mso-position-vertical-relative:paragraph;z-index:8824" type="#_x0000_t202" filled="false" stroked="false"><v:textbox inset="0,0,0,0" style="layout-flow:vertical;mso-layout-flow-alt:bottom-to-top"><w:txbxContent></w:p><w:p w:rsidR="0018722C"><w:pPr><w:spacing w:line="244" w:lineRule="exact" w:before="0"/><w:ind w:leftChars="0" w:left="20" w:rightChars="0" w:right="0" w:firstLineChars="0" w:firstLine="0"/><w:jc w:val="left"/><w:rPr><w:sz w:val="22"/></w:rPr></w:pPr><w:r><w:rPr><w:spacing w:val="7"/><w:w w:val="83"/><w:sz w:val="22"/></w:rPr><w:t>CAR(%)</w:t></w:r></w:p><w:p </w:txbxContent></v:textbox><w10:wrap type="none"/></v:shape></w:pict></w:r><w:r><w:rPr><w:rFonts w:cstheme="minorBidi" w:hAnsiTheme="minorHAnsi" w:eastAsiaTheme="minorHAnsi" w:asciiTheme="minorHAnsi"/></w:rPr><w:t>1</w:t></w:r></w:p><w:p w:rsidR="0018722C"><w:pPr><w:topLinePunct/></w:pPr><w:r><w:rPr><w:rFonts w:cstheme="minorBidi" w:hAnsiTheme="minorHAnsi" w:eastAsiaTheme="minorHAnsi" w:asciiTheme="minorHAnsi"/></w:rPr><w:t>0.5</w:t></w:r></w:p><w:p w:rsidR="0018722C"><w:pPr><w:topLinePunct/></w:pPr><w:r><w:rPr><w:rFonts w:cstheme="minorBidi" w:hAnsiTheme="minorHAnsi" w:eastAsiaTheme="minorHAnsi" w:asciiTheme="minorHAnsi"/></w:rPr><w:t>0</w:t></w:r></w:p><w:p w:rsidR="0018722C"><w:pPr><w:pStyle w:val="ae"/><w:topLinePunct/></w:pPr><w:r><w:rPr><w:kern w:val="2"/><w:sz w:val="22"/><w:szCs w:val="22"/><w:rFonts w:cstheme="minorBidi" w:hAnsiTheme="minorHAnsi" w:eastAsiaTheme="minorHAnsi" w:asciiTheme="minorHAnsi"/></w:rPr><w:pict><v:shape style="margin-left:168.559311pt;margin-top:16.879707pt;width:284.6pt;height:21.95pt;mso-position-horizontal-relative:page;mso-position-vertical-relative:paragraph;z-index:8872"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168.559311pt;margin-top:16.879707pt;width:284.6pt;height:21.95pt;mso-position-horizontal-relative:page;mso-position-vertical-relative:paragraph;z-index:8872" type="#_x0000_t202" filled="false" stroked="false"><v:textbox inset="0,0,0,0" style="layout-flow:vertical;mso-layout-flow-alt:bottom-to-top"><w:txbxContent></w:p><w:p w:rsidR="0018722C"><w:pPr><w:spacing w:line="244" w:lineRule="exact" w:before="0"/><w:ind w:leftChars="0" w:left="20" w:rightChars="0" w:right="0" w:firstLineChars="0" w:firstLine="0"/><w:jc w:val="left"/><w:rPr><w:sz w:val="22"/></w:rPr></w:pPr><w:r><w:rPr><w:spacing w:val="7"/><w:w w:val="83"/><w:sz w:val="22"/></w:rPr><w:t>-126</w:t></w:r></w:p><w:p w:rsidR="0018722C"><w:pPr><w:spacing w:before="99"/><w:ind w:leftChars="0" w:left="20" w:rightChars="0" w:right="0" w:firstLineChars="0" w:firstLine="0"/><w:jc w:val="left"/><w:rPr><w:sz w:val="22"/></w:rPr></w:pPr><w:r><w:rPr><w:spacing w:val="7"/><w:w w:val="83"/><w:sz w:val="22"/></w:rPr><w:t>-116</w:t></w:r></w:p><w:p w:rsidR="0018722C"><w:pPr><w:spacing w:before="99"/><w:ind w:leftChars="0" w:left="20" w:rightChars="0" w:right="0" w:firstLineChars="0" w:firstLine="0"/><w:jc w:val="left"/><w:rPr><w:sz w:val="22"/></w:rPr></w:pPr><w:r><w:rPr><w:spacing w:val="7"/><w:w w:val="83"/><w:sz w:val="22"/></w:rPr><w:t>-106</w:t></w:r></w:p><w:p w:rsidR="0018722C"><w:pPr><w:spacing w:before="99"/><w:ind w:leftChars="0" w:left="99" w:rightChars="0" w:right="0" w:firstLineChars="0" w:firstLine="0"/><w:jc w:val="center"/><w:rPr><w:sz w:val="22"/></w:rPr></w:pPr><w:r><w:rPr><w:spacing w:val="7"/><w:w w:val="83"/><w:sz w:val="22"/></w:rPr><w:t>-96</w:t></w:r></w:p><w:p w:rsidR="0018722C"><w:pPr><w:spacing w:before="99"/><w:ind w:leftChars="0" w:left="99" w:rightChars="0" w:right="0" w:firstLineChars="0" w:firstLine="0"/><w:jc w:val="center"/><w:rPr><w:sz w:val="22"/></w:rPr></w:pPr><w:r><w:rPr><w:spacing w:val="7"/><w:w w:val="83"/><w:sz w:val="22"/></w:rPr><w:t>-86</w:t></w:r></w:p><w:p w:rsidR="0018722C"><w:pPr><w:spacing w:before="100"/><w:ind w:leftChars="0" w:left="99" w:rightChars="0" w:right="0" w:firstLineChars="0" w:firstLine="0"/><w:jc w:val="center"/><w:rPr><w:sz w:val="22"/></w:rPr></w:pPr><w:r><w:rPr><w:spacing w:val="7"/><w:w w:val="83"/><w:sz w:val="22"/></w:rPr><w:t>-76</w:t></w:r></w:p><w:p w:rsidR="0018722C"><w:pPr><w:spacing w:before="99"/><w:ind w:leftChars="0" w:left="99" w:rightChars="0" w:right="0" w:firstLineChars="0" w:firstLine="0"/><w:jc w:val="center"/><w:rPr><w:sz w:val="22"/></w:rPr></w:pPr><w:r><w:rPr><w:spacing w:val="7"/><w:w w:val="83"/><w:sz w:val="22"/></w:rPr><w:t>-66</w:t></w:r></w:p><w:p w:rsidR="0018722C"><w:pPr><w:spacing w:before="99"/><w:ind w:leftChars="0" w:left="99" w:rightChars="0" w:right="0" w:firstLineChars="0" w:firstLine="0"/><w:jc w:val="center"/><w:rPr><w:sz w:val="22"/></w:rPr></w:pPr><w:r><w:rPr><w:spacing w:val="7"/><w:w w:val="83"/><w:sz w:val="22"/></w:rPr><w:t>-56</w:t></w:r></w:p><w:p w:rsidR="0018722C"><w:pPr><w:spacing w:before="98"/><w:ind w:leftChars="0" w:left="99" w:rightChars="0" w:right="0" w:firstLineChars="0" w:firstLine="0"/><w:jc w:val="center"/><w:rPr><w:sz w:val="22"/></w:rPr></w:pPr><w:r><w:rPr><w:spacing w:val="7"/><w:w w:val="83"/><w:sz w:val="22"/></w:rPr><w:t>-46</w:t></w:r></w:p><w:p w:rsidR="0018722C"><w:pPr><w:spacing w:before="99"/><w:ind w:leftChars="0" w:left="99" w:rightChars="0" w:right="0" w:firstLineChars="0" w:firstLine="0"/><w:jc w:val="center"/><w:rPr><w:sz w:val="22"/></w:rPr></w:pPr><w:r><w:rPr><w:spacing w:val="7"/><w:w w:val="83"/><w:sz w:val="22"/></w:rPr><w:t>-36</w:t></w:r></w:p><w:p w:rsidR="0018722C"><w:pPr><w:spacing w:before="99"/><w:ind w:leftChars="0" w:left="99" w:rightChars="0" w:right="0" w:firstLineChars="0" w:firstLine="0"/><w:jc w:val="center"/><w:rPr><w:sz w:val="22"/></w:rPr></w:pPr><w:r><w:rPr><w:spacing w:val="7"/><w:w w:val="83"/><w:sz w:val="22"/></w:rPr><w:t>-26</w:t></w:r></w:p><w:p w:rsidR="0018722C"><w:pPr><w:spacing w:before="99"/><w:ind w:leftChars="0" w:left="99" w:rightChars="0" w:right="0" w:firstLineChars="0" w:firstLine="0"/><w:jc w:val="center"/><w:rPr><w:sz w:val="22"/></w:rPr></w:pPr><w:r><w:rPr><w:spacing w:val="7"/><w:w w:val="83"/><w:sz w:val="22"/></w:rPr><w:t>-16</w:t></w:r></w:p><w:p w:rsidR="0018722C"><w:pPr><w:spacing w:before="100"/><w:ind w:leftChars="0" w:left="219" w:rightChars="0" w:right="0" w:firstLineChars="0" w:firstLine="0"/><w:jc w:val="left"/><w:rPr><w:sz w:val="22"/></w:rPr></w:pPr><w:r><w:rPr><w:spacing w:val="7"/><w:w w:val="83"/><w:sz w:val="22"/></w:rPr><w:t>-6</w:t></w:r></w:p><w:p w:rsidR="0018722C"><w:pPr><w:spacing w:before="99"/><w:ind w:leftChars="0" w:left="0" w:rightChars="0" w:right="25" w:firstLineChars="0" w:firstLine="0"/><w:jc w:val="right"/><w:rPr><w:sz w:val="22"/></w:rPr></w:pPr><w:r><w:rPr><w:w w:val="83"/><w:sz w:val="22"/></w:rPr><w:t>4</w:t></w:r></w:p><w:p w:rsidR="0018722C"><w:pPr><w:spacing w:before="100"/><w:ind w:leftChars="0" w:left="219" w:rightChars="0" w:right="0" w:firstLineChars="0" w:firstLine="0"/><w:jc w:val="left"/><w:rPr><w:sz w:val="22"/></w:rPr></w:pPr><w:r><w:rPr><w:spacing w:val="7"/><w:w w:val="83"/><w:sz w:val="22"/></w:rPr><w:t>14</w:t></w:r></w:p><w:p w:rsidR="0018722C"><w:pPr><w:pStyle w:val="ae"/><w:topLinePunct/></w:pPr><w:r><w:rPr><w:kern w:val="2"/><w:szCs w:val="22"/><w:rFonts w:cstheme="minorBidi" w:hAnsiTheme="minorHAnsi" w:eastAsiaTheme="minorHAnsi" w:asciiTheme="minorHAnsi"/><w:w w:val="125"/><w:sz w:val="18"/></w:rPr><w:t>-0.5</w:t></w:r></w:p><w:p w:rsidR="0018722C"><w:pPr><w:spacing w:before="0"/><w:ind w:leftChars="0" w:left="4281" w:rightChars="0" w:right="3611" w:firstLineChars="0" w:firstLine="0"/><w:jc w:val="center"/><w:topLinePunct/></w:pPr><w:r><w:rPr><w:kern w:val="2"/><w:sz w:val="18"/><w:szCs w:val="22"/><w:rFonts w:cstheme="minorBidi" w:hAnsiTheme="minorHAnsi" w:eastAsiaTheme="minorHAnsi" w:asciiTheme="minorHAnsi"/><w:w w:val="120"/></w:rPr><w:t>时间</w:t></w:r></w:p><w:p w:rsidR="0018722C"><w:pPr><w:pStyle w:val="aff7"/><w:topLinePunct/></w:pPr><w:r><w:pict><v:shape style="margin-left:250.614578pt;margin-top:12.860349pt;width:133.6pt;height:15pt;mso-position-horizontal-relative:page;mso-position-vertical-relative:paragraph;z-index:8416;mso-wrap-distance-left:0;mso-wrap-distance-right:0" type="#_x0000_t202" filled="false" stroked="true" strokeweight=".831971pt" strokecolor="#000000"><v:textbox inset="0,0,0,0"><w:txbxContent></w:p><w:p w:rsidR="0018722C"><w:pPr><w:pStyle w:val="aff7"/><w:topLinePunct/></w:pPr><w:r><w:pict><v:shape style="margin-left:250.614578pt;margin-top:12.860349pt;width:133.6pt;height:15pt;mso-position-horizontal-relative:page;mso-position-vertical-relative:paragraph;z-index:8416;mso-wrap-distance-left:0;mso-wrap-distance-right:0" type="#_x0000_t202" filled="false" stroked="true" strokeweight=".831971pt" strokecolor="#000000"><v:textbox inset="0,0,0,0"><w:txbxContent></w:p><w:p w:rsidR="0018722C"><w:pPr><w:spacing w:line="233" w:lineRule="exact" w:before="0"/><w:ind w:leftChars="0" w:left="623" w:rightChars="0" w:right="0" w:firstLineChars="0" w:firstLine="0"/><w:jc w:val="left"/><w:rPr><w:sz w:val="18"/></w:rPr></w:pPr><w:r><w:rPr><w:w w:val="120"/><w:sz w:val="18"/></w:rPr><w:t>公告前后的CAR变化</w:t></w:r></w:p><w:p w:rsidR="0018722C"><w:pPr><w:pStyle w:val="a9"/><w:textAlignment w:val="center"/><w:topLinePunct/></w:pPr><w:r><w:pict><v:line style="position:absolute;mso-position-horizontal-relative:page;mso-position-vertical-relative:paragraph;z-index:-327088" from="255.185364pt,-17.233326pt" to="278.649634pt,-17.233326pt" stroked="true" strokeweight=".828465pt" strokecolor="#ff00ff"><v:stroke dashstyle="solid"/><w10:wrap type="none"/></v:line></w:pict></w:r><w:r><w:t>图</w:t></w:r><w:r><w:rPr><w:rFonts w:ascii="Times New Roman" w:eastAsia="Times New Roman"/></w:rPr><w:t>5</w:t></w:r><w:r><w:rPr><w:rFonts w:ascii="Times New Roman" w:eastAsia="Times New Roman"/></w:rPr><w:t>.</w:t></w:r><w:r><w:rPr><w:rFonts w:ascii="Times New Roman" w:eastAsia="Times New Roman"/></w:rPr><w:t>10</w:t></w:r><w:r><w:t xml:space="preserve">  </w:t></w:r><w:r><w:t>协议转让方式的直接外资并购前后的</w:t></w:r><w:r><w:rPr><w:rFonts w:ascii="Times New Roman" w:eastAsia="Times New Roman"/></w:rPr><w:t>CAR</w:t></w:r><w:r><w:t>变化图</w:t></w:r></w:p><w:p w:rsidR="0018722C"><w:pPr><w:pStyle w:val="a9"/><w:textAlignment w:val="center"/><w:topLinePunct/></w:pPr><w:r><w:pict><v:line style="position:absolute;mso-position-horizontal-relative:page;mso-position-vertical-relative:paragraph;z-index:-327088" from="255.185364pt,-17.233326pt" to="278.649634pt,-17.233326pt" stroked="true" strokeweight=".828465pt" strokecolor="#ff00ff"><v:stroke dashstyle="solid"/><w10:wrap type="none"/></v:line></w:pict></w:r><w:r><w:t>图</w:t></w:r><w:r><w:rPr><w:rFonts w:ascii="Times New Roman" w:eastAsia="Times New Roman"/></w:rPr><w:t>5</w:t></w:r><w:r><w:rPr><w:rFonts w:ascii="Times New Roman" w:eastAsia="Times New Roman"/></w:rPr><w:t>.</w:t></w:r><w:r><w:rPr><w:rFonts w:ascii="Times New Roman" w:eastAsia="Times New Roman"/></w:rPr><w:t>10</w:t></w:r><w:r><w:t xml:space="preserve">  </w:t></w:r><w:r><w:t>协议转让方式的直接外资并购前后的</w:t></w:r><w:r><w:rPr><w:rFonts w:ascii="Times New Roman" w:eastAsia="Times New Roman"/></w:rPr><w:t>CAR</w:t></w:r><w:r><w:t>变化图</w:t></w:r></w:p><w:p w:rsidR="0018722C"><w:pPr><w:pStyle w:val="a3"/><w:topLinePunct/></w:pPr><w:r><w:rPr><w:rFonts w:cstheme="minorBidi" w:hAnsiTheme="minorHAnsi" w:eastAsiaTheme="minorHAnsi" w:asciiTheme="minorHAnsi"/></w:rPr><w:t>注：相关说明与图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w:t></w:r><w:r><w:rPr><w:rFonts w:cstheme="minorBidi" w:hAnsiTheme="minorHAnsi" w:eastAsiaTheme="minorHAnsi" w:asciiTheme="minorHAnsi"/></w:rPr><w:t>相同。</w:t></w:r></w:p><w:p w:rsidR="0018722C"><w:pPr><w:pStyle w:val="Heading3"/><w:topLinePunct/><w:ind w:left="200" w:hangingChars="200" w:hanging="200"/></w:pPr><w:bookmarkStart w:id="816610" w:name="_Toc686816610"/><w:r><w:rPr><w:b/></w:rPr><w:t>5.3.2.</w:t></w:r><w:r><w:t xml:space="preserve"> </w:t></w:r><w:r w:rsidRPr="00DB64CE"><w:rPr><w:b/></w:rPr><w:t>2.</w:t></w:r><w:r><w:rPr><w:b/></w:rPr><w:t> </w:t></w:r><w:r><w:t>基于并购后外资持股状况角度的分析</w:t></w:r><w:bookmarkEnd w:id="816610"/></w:p><w:p w:rsidR="0018722C"><w:pPr><w:topLinePunct/></w:pPr><w:r><w:t>本节研究的外资并购指单个外资所占股权在上市公司股东中排名前</w:t></w:r><w:r><w:rPr><w:rFonts w:ascii="Times New Roman" w:eastAsia="Times New Roman"/></w:rPr><w:t>3</w:t></w:r><w:r><w:t>的事</w:t></w:r><w:r><w:t>件。为了研究外资并购的目的对个股风险是否存在显著差异，本节将并购后单个</w:t></w:r><w:r><w:t>外资所占股权在上市公司股东中排名第一的外资并购定义为以控股为目的的外资并购，其他类型的外资并购均为以非控股为目的的外资并购。</w:t></w:r></w:p><w:p w:rsidR="0018722C"><w:pPr><w:topLinePunct/></w:pPr><w:r><w:t>图</w:t></w:r><w:r><w:rPr><w:rFonts w:ascii="Times New Roman" w:eastAsia="Times New Roman"/></w:rPr><w:t>5</w:t></w:r><w:r><w:rPr><w:rFonts w:ascii="Times New Roman" w:eastAsia="Times New Roman"/></w:rPr><w:t>.</w:t></w:r><w:r><w:rPr><w:rFonts w:ascii="Times New Roman" w:eastAsia="Times New Roman"/></w:rPr><w:t>11</w:t></w:r><w:r><w:t>是外资以控股为目的并购在并购公告前后的</w:t></w:r><w:r><w:rPr><w:rFonts w:ascii="Times New Roman" w:eastAsia="Times New Roman"/></w:rPr><w:t>betas</w:t></w:r><w:r><w:t>风险变化图。图中</w:t></w:r><w:r><w:t>的</w:t></w:r><w:r><w:rPr><w:rFonts w:ascii="Times New Roman" w:eastAsia="Times New Roman"/></w:rPr><w:t>beta</w:t></w:r><w:r><w:t>指标值是通过对样本中以控股为目的完成外资并购的上市公司的</w:t></w:r><w:r><w:rPr><w:rFonts w:ascii="Times New Roman" w:eastAsia="Times New Roman"/></w:rPr><w:t>betas</w:t></w:r><w:r><w:t>风险取平均获得的。在以控股为目的完成外资并购公布的前后期间，</w:t></w:r><w:r><w:rPr><w:rFonts w:ascii="Times New Roman" w:eastAsia="Times New Roman"/></w:rPr><w:t>betas</w:t></w:r><w:r><w:t>风险并</w:t></w:r><w:r><w:t>不存在显著的变化趋势。通过比较外资并购前后的</w:t></w:r><w:r><w:rPr><w:rFonts w:ascii="Times New Roman" w:eastAsia="Times New Roman"/></w:rPr><w:t>betas</w:t></w:r><w:r><w:t>风险可以发现，以控股</w:t></w:r><w:r><w:t>为目的完成外资并购行为并不存在显著影响公司的</w:t></w:r><w:r><w:rPr><w:rFonts w:ascii="Times New Roman" w:eastAsia="Times New Roman"/></w:rPr><w:t>betas</w:t></w:r><w:r><w:t>风险的相关性。这说明</w:t></w:r><w:r><w:t>以控股为目的完成外资并购行为并不会显著影响公司的</w:t></w:r><w:r><w:rPr><w:rFonts w:ascii="Times New Roman" w:eastAsia="Times New Roman"/></w:rPr><w:t>betas</w:t></w:r><w:r><w:t>风险。</w:t></w:r></w:p><w:p w:rsidR="0018722C"><w:pPr><w:topLinePunct/></w:pPr><w:r><w:rPr><w:rFonts w:cstheme="minorBidi" w:hAnsiTheme="minorHAnsi" w:eastAsiaTheme="minorHAnsi" w:asciiTheme="minorHAnsi"/></w:rPr><w:t>以控股为目的的外资并购前后的Beta风险变化</w:t></w:r></w:p><w:tbl><w:tblPr><w:tblW w:w="0" w:type="auto"/><w:jc w:val="left"/><w:tblBorders><w:top w:val="single" w:sz="6" w:space="0" w:color="808080"/><w:left w:val="single" w:sz="6" w:space="0" w:color="808080"/><w:bottom w:val="single" w:sz="6" w:space="0" w:color="808080"/><w:right w:val="single" w:sz="6" w:space="0" w:color="808080"/><w:insideH w:val="single" w:sz="6" w:space="0" w:color="808080"/><w:insideV w:val="single" w:sz="6" w:space="0" w:color="808080"/></w:tblBorders><w:tblLayout w:type="fixed"/><w:tblCellMar><w:top w:w="0" w:type="dxa"/><w:left w:w="0" w:type="dxa"/><w:bottom w:w="0" w:type="dxa"/><w:right w:w="0" w:type="dxa"/></w:tblCellMar><w:tblLook w:val="01E0"/></w:tblPr><w:tblGrid><w:gridCol w:w="6289"/></w:tblGrid><w:tr><w:trPr><w:trHeight w:val="340" w:hRule="atLeast"/></w:trPr><w:tc><w:tcPr><w:tcW w:w="6289" w:type="dxa"/><w:tcBorders><w:left w:val="single" w:sz="6" w:space="0" w:color="000000"/><w:bottom w:val="single" w:sz="6" w:space="0" w:color="FF00FF"/></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40" w:hRule="atLeast"/></w:trPr><w:tc><w:tcPr><w:tcW w:w="6289" w:type="dxa"/><w:tcBorders><w:top w:val="single" w:sz="6" w:space="0" w:color="FF00FF"/><w:left w:val="single" w:sz="6" w:space="0" w:color="000000"/><w:bottom w:val="single" w:sz="6" w:space="0" w:color="FF00FF"/></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20" w:hRule="atLeast"/></w:trPr><w:tc><w:tcPr><w:tcW w:w="6289" w:type="dxa"/><w:tcBorders><w:top w:val="single" w:sz="6" w:space="0" w:color="FF00FF"/><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4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4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pStyle w:val="ae"/><w:topLinePunct/></w:pPr><w:r><w:rPr><w:kern w:val="2"/><w:szCs w:val="22"/><w:rFonts w:cstheme="minorBidi" w:hAnsiTheme="minorHAnsi" w:eastAsiaTheme="minorHAnsi" w:asciiTheme="minorHAnsi"/><w:sz w:val="20"/></w:rPr><w:t>1.005</w:t></w:r></w:p><w:p w:rsidR="0018722C"><w:pPr><w:pStyle w:val="ae"/><w:topLinePunct/></w:pPr><w:r><w:rPr><w:kern w:val="2"/><w:sz w:val="22"/><w:szCs w:val="22"/><w:rFonts w:cstheme="minorBidi" w:hAnsiTheme="minorHAnsi" w:eastAsiaTheme="minorHAnsi" w:asciiTheme="minorHAnsi"/></w:rPr><w:pict><v:shape style="margin-left:61.224998pt;margin-top:309.683411pt;width:149.5pt;height:37.65pt;mso-position-horizontal-relative:page;mso-position-vertical-relative:paragraph;z-index:8992" coordorigin="1224,6194" coordsize="2990,753" path="m2831,824l2856,849m2868,849l2906,647m2957,546l2982,571m2994,584l3020,571m3032,571l3070,571m3083,571l3108,584m3121,584l3146,559m3209,735l3247,862m3247,874l3272,899m3285,899l3323,950m3335,963l3361,950m3411,1039l3449,1000m3500,899l3550,811m3550,799l3575,824m3588,824l3613,824m3626,824l3664,849m3677,849l3714,685m3714,672l3740,698m3752,710l3790,685m3803,685l3828,723m3840,735l3866,710m3878,710l3916,748m3929,760l3954,786m3967,799l3992,811m4005,811l4043,799m4055,799l4081,760m4131,584l4181,470m4181,458l4207,495m4220,508l4245,470m4257,458l4308,559m4308,571l4346,483m4346,470l4383,420m4383,407l4421,445m4434,458l4459,458m4472,458l4510,533m4561,710l4598,760m4598,773l4636,647m4636,634l4674,672m4687,685l4712,685m4724,685l4750,672m4763,672l4800,698m4813,698l4838,723m4851,723l4876,723m4889,723l4927,748m4939,748l4977,685m4977,672l5015,773m5015,786l5053,824m5066,836l5103,786m5103,773l5141,760m5154,760l5192,659m5192,647l5217,685m5229,698l5267,710m5318,584l5343,622e" filled="false" stroked="true" strokeweight=".629869pt" strokecolor="#ff00ff"><v:path arrowok="t"/><v:stroke dashstyle="solid"/><w10:wrap type="none"/></v:shape></w:pict></w:r><w:r><w:rPr><w:kern w:val="2"/><w:sz w:val="22"/><w:szCs w:val="22"/><w:rFonts w:cstheme="minorBidi" w:hAnsiTheme="minorHAnsi" w:eastAsiaTheme="minorHAnsi" w:asciiTheme="minorHAnsi"/></w:rPr><w:pict><v:shape style="margin-left:246.75pt;margin-top:290.883392pt;width:175.75pt;height:44.4pt;mso-position-horizontal-relative:page;mso-position-vertical-relative:paragraph;z-index:9064" coordorigin="4935,5818" coordsize="3515,888" path="m5950,205l5987,104m5987,91l6025,104m6038,104l6076,243m6076,255l6113,331m6113,344l6152,319m6164,306l6189,319m6202,319l6240,268m6240,255l6278,281m6290,281l6328,331m6328,344l6353,369m6366,382l6416,281m6416,268l6442,255m6493,255l6530,230m6543,218l6568,243m6581,255l6619,293m6631,306l6669,394m6669,407l6707,281m6707,268l6758,344m6758,356l6783,331m6795,331l6821,319m6833,319l6871,293m6884,293l6909,268m6922,255l6959,142m6959,129l7010,230m7048,281l7086,445m7086,458l7136,546m7136,559l7174,470m7174,458l7199,445m7212,445l7263,533m7263,546l7288,546m7301,546l7326,533m7339,521l7376,533m7389,533l7414,546m7427,546l7452,521m7465,508l7515,622m7515,634l7540,672m7553,685l7591,735m7591,748l7629,786m7642,799l7679,710m7679,698l7705,659m7768,584l7793,609m7844,659l7882,685m7894,698l7919,723m7970,559l8020,420m8020,407l8045,407m8058,407l8083,420m8096,432l8147,533m8147,546l8172,584m8185,596l8222,622m8235,622l8260,596m8311,659l8361,824m8361,836l8387,811m8399,799l8437,698m8437,685l8475,685m8488,685l8513,647m8525,634l8551,647m8563,647l8601,659m8614,659l8639,685m8651,698l8677,672m8690,672l8728,698m8740,710l8765,698m8816,268l8854,293m8866,293l8904,344e" filled="false" stroked="true" strokeweight=".629869pt" strokecolor="#ff00ff"><v:path arrowok="t"/><v:stroke dashstyle="solid"/><w10:wrap type="none"/></v:shape></w:pict></w:r></w:p><w:p w:rsidR="0018722C"><w:pPr><w:pStyle w:val="ae"/><w:topLinePunct/></w:pPr><w:r><w:rPr><w:kern w:val="2"/><w:sz w:val="22"/><w:szCs w:val="22"/><w:rFonts w:cstheme="minorBidi" w:hAnsiTheme="minorHAnsi" w:eastAsiaTheme="minorHAnsi" w:asciiTheme="minorHAnsi"/></w:rPr><w:pict><v:shape style="margin-left:61.224998pt;margin-top:309.683411pt;width:149.5pt;height:37.65pt;mso-position-horizontal-relative:page;mso-position-vertical-relative:paragraph;z-index:8992" coordorigin="1224,6194" coordsize="2990,753" path="m2831,824l2856,849m2868,849l2906,647m2957,546l2982,571m2994,584l3020,571m3032,571l3070,571m3083,571l3108,584m3121,584l3146,559m3209,735l3247,862m3247,874l3272,899m3285,899l3323,950m3335,963l3361,950m3411,1039l3449,1000m3500,899l3550,811m3550,799l3575,824m3588,824l3613,824m3626,824l3664,849m3677,849l3714,685m3714,672l3740,698m3752,710l3790,685m3803,685l3828,723m3840,735l3866,710m3878,710l3916,748m3929,760l3954,786m3967,799l3992,811m4005,811l4043,799m4055,799l4081,760m4131,584l4181,470m4181,458l4207,495m4220,508l4245,470m4257,458l4308,559m4308,571l4346,483m4346,470l4383,420m4383,407l4421,445m4434,458l4459,458m4472,458l4510,533m4561,710l4598,760m4598,773l4636,647m4636,634l4674,672m4687,685l4712,685m4724,685l4750,672m4763,672l4800,698m4813,698l4838,723m4851,723l4876,723m4889,723l4927,748m4939,748l4977,685m4977,672l5015,773m5015,786l5053,824m5066,836l5103,786m5103,773l5141,760m5154,760l5192,659m5192,647l5217,685m5229,698l5267,710m5318,584l5343,622e" filled="false" stroked="true" strokeweight=".629869pt" strokecolor="#ff00ff"><v:path arrowok="t"/><v:stroke dashstyle="solid"/><w10:wrap type="none"/></v:shape></w:pict></w:r><w:r><w:rPr><w:kern w:val="2"/><w:sz w:val="22"/><w:szCs w:val="22"/><w:rFonts w:cstheme="minorBidi" w:hAnsiTheme="minorHAnsi" w:eastAsiaTheme="minorHAnsi" w:asciiTheme="minorHAnsi"/></w:rPr><w:pict><v:shape style="margin-left:246.75pt;margin-top:290.883392pt;width:175.75pt;height:44.4pt;mso-position-horizontal-relative:page;mso-position-vertical-relative:paragraph;z-index:9064" coordorigin="4935,5818" coordsize="3515,888" path="m5950,205l5987,104m5987,91l6025,104m6038,104l6076,243m6076,255l6113,331m6113,344l6152,319m6164,306l6189,319m6202,319l6240,268m6240,255l6278,281m6290,281l6328,331m6328,344l6353,369m6366,382l6416,281m6416,268l6442,255m6493,255l6530,230m6543,218l6568,243m6581,255l6619,293m6631,306l6669,394m6669,407l6707,281m6707,268l6758,344m6758,356l6783,331m6795,331l6821,319m6833,319l6871,293m6884,293l6909,268m6922,255l6959,142m6959,129l7010,230m7048,281l7086,445m7086,458l7136,546m7136,559l7174,470m7174,458l7199,445m7212,445l7263,533m7263,546l7288,546m7301,546l7326,533m7339,521l7376,533m7389,533l7414,546m7427,546l7452,521m7465,508l7515,622m7515,634l7540,672m7553,685l7591,735m7591,748l7629,786m7642,799l7679,710m7679,698l7705,659m7768,584l7793,609m7844,659l7882,685m7894,698l7919,723m7970,559l8020,420m8020,407l8045,407m8058,407l8083,420m8096,432l8147,533m8147,546l8172,584m8185,596l8222,622m8235,622l8260,596m8311,659l8361,824m8361,836l8387,811m8399,799l8437,698m8437,685l8475,685m8488,685l8513,647m8525,634l8551,647m8563,647l8601,659m8614,659l8639,685m8651,698l8677,672m8690,672l8728,698m8740,710l8765,698m8816,268l8854,293m8866,293l8904,344e" filled="false" stroked="true" strokeweight=".629869pt" strokecolor="#ff00ff"><v:path arrowok="t"/><v:stroke dashstyle="solid"/><w10:wrap type="none"/></v:shape></w:pict></w:r></w:p><w:p w:rsidR="0018722C"><w:pPr><w:pStyle w:val="ae"/><w:topLinePunct/></w:pPr><w:r><w:rPr><w:kern w:val="2"/><w:szCs w:val="22"/><w:rFonts w:cstheme="minorBidi" w:hAnsiTheme="minorHAnsi" w:eastAsiaTheme="minorHAnsi" w:asciiTheme="minorHAnsi"/><w:w w:val="101"/><w:sz w:val="20"/></w:rPr><w:t>1</w:t></w:r></w:p><w:p w:rsidR="0018722C"><w:pPr><w:pStyle w:val="ae"/><w:topLinePunct/></w:pPr><w:r><w:rPr><w:rFonts w:cstheme="minorBidi" w:hAnsiTheme="minorHAnsi" w:eastAsiaTheme="minorHAnsi" w:asciiTheme="minorHAnsi"/></w:rPr><w:pict><v:line style="position:absolute;mso-position-horizontal-relative:page;mso-position-vertical-relative:paragraph;z-index:8920;mso-wrap-distance-left:0;mso-wrap-distance-right:0" from="459.095367pt,22.878979pt" to="473.620745pt,22.878979pt" stroked="true" strokeweight=".629296pt" strokecolor="#ff00ff"><v:stroke dashstyle="solid"/><w10:wrap type="topAndBottom"/></v:line></w:pict></w:r><w:r><w:rPr><w:rFonts w:cstheme="minorBidi" w:hAnsiTheme="minorHAnsi" w:eastAsiaTheme="minorHAnsi" w:asciiTheme="minorHAnsi"/></w:rPr><w:pict><v:shape style="position:absolute;margin-left:53.700001pt;margin-top:298.155090pt;width:3.75pt;height:5.3pt;mso-position-horizontal-relative:page;mso-position-vertical-relative:paragraph;z-index:8968" coordorigin="1074,5963" coordsize="75,106" path="m2704,154l2742,205m2742,218l2767,243e" filled="false" stroked="true" strokeweight=".629869pt" strokecolor="#ff00ff"><v:path arrowok="t"/><v:stroke dashstyle="solid"/><w10:wrap type="none"/></v:shape></w:pict></w:r><w:r><w:rPr><w:rFonts w:cstheme="minorBidi" w:hAnsiTheme="minorHAnsi" w:eastAsiaTheme="minorHAnsi" w:asciiTheme="minorHAnsi"/></w:rPr><w:pict><v:shape style="position:absolute;margin-left:216.699997pt;margin-top:296.655090pt;width:6.75pt;height:6.05pt;mso-position-horizontal-relative:page;mso-position-vertical-relative:paragraph;z-index:9016" coordorigin="4334,5933" coordsize="135,121" path="m5444,230l5482,142m5482,129l5520,154m5533,167l5558,205e" filled="false" stroked="true" strokeweight=".629869pt" strokecolor="#ff00ff"><v:path arrowok="t"/><v:stroke dashstyle="solid"/><w10:wrap type="none"/></v:shape></w:pict></w:r><w:r><w:rPr><w:rFonts w:cstheme="minorBidi" w:hAnsiTheme="minorHAnsi" w:eastAsiaTheme="minorHAnsi" w:asciiTheme="minorHAnsi"/></w:rPr><w:pict><v:shape style="position:absolute;margin-left:231.720001pt;margin-top:292.905090pt;width:12.05pt;height:9.050pt;mso-position-horizontal-relative:page;mso-position-vertical-relative:paragraph;z-index:9040" coordorigin="4634,5858" coordsize="241,181" path="m5697,218l5735,154m5735,142l5772,117m5785,117l5810,79m5823,66l5848,91m5861,104l5899,129e" filled="false" stroked="true" strokeweight=".629869pt" strokecolor="#ff00ff"><v:path arrowok="t"/><v:stroke dashstyle="solid"/><w10:wrap type="none"/></v:shape></w:pict></w:r><w:r><w:rPr><w:rFonts w:cstheme="minorBidi" w:hAnsiTheme="minorHAnsi" w:eastAsiaTheme="minorHAnsi" w:asciiTheme="minorHAnsi"/></w:rPr><w:pict><v:shape style="position:absolute;margin-left:455.001709pt;margin-top:14.341525pt;width:43.6pt;height:13.3pt;mso-position-horizontal-relative:page;mso-position-vertical-relative:paragraph;z-index:-326776" type="#_x0000_t202" filled="false" stroked="true" strokeweight=".629394pt" strokecolor="#000000"><v:textbox inset="0,0,0,0"><w:txbxContent></w:p><w:p w:rsidR="0018722C"><w:pPr><w:pStyle w:val="ae"/><w:topLinePunct/></w:pPr><w:r><w:rPr><w:rFonts w:cstheme="minorBidi" w:hAnsiTheme="minorHAnsi" w:eastAsiaTheme="minorHAnsi" w:asciiTheme="minorHAnsi"/></w:rPr><w:pict><v:line style="position:absolute;mso-position-horizontal-relative:page;mso-position-vertical-relative:paragraph;z-index:8920;mso-wrap-distance-left:0;mso-wrap-distance-right:0" from="459.095367pt,22.878979pt" to="473.620745pt,22.878979pt" stroked="true" strokeweight=".629296pt" strokecolor="#ff00ff"><v:stroke dashstyle="solid"/><w10:wrap type="topAndBottom"/></v:line></w:pict></w:r><w:r><w:rPr><w:rFonts w:cstheme="minorBidi" w:hAnsiTheme="minorHAnsi" w:eastAsiaTheme="minorHAnsi" w:asciiTheme="minorHAnsi"/></w:rPr><w:pict><v:shape style="position:absolute;margin-left:53.700001pt;margin-top:298.155090pt;width:3.75pt;height:5.3pt;mso-position-horizontal-relative:page;mso-position-vertical-relative:paragraph;z-index:8968" coordorigin="1074,5963" coordsize="75,106" path="m2704,154l2742,205m2742,218l2767,243e" filled="false" stroked="true" strokeweight=".629869pt" strokecolor="#ff00ff"><v:path arrowok="t"/><v:stroke dashstyle="solid"/><w10:wrap type="none"/></v:shape></w:pict></w:r><w:r><w:rPr><w:rFonts w:cstheme="minorBidi" w:hAnsiTheme="minorHAnsi" w:eastAsiaTheme="minorHAnsi" w:asciiTheme="minorHAnsi"/></w:rPr><w:pict><v:shape style="position:absolute;margin-left:216.699997pt;margin-top:296.655090pt;width:6.75pt;height:6.05pt;mso-position-horizontal-relative:page;mso-position-vertical-relative:paragraph;z-index:9016" coordorigin="4334,5933" coordsize="135,121" path="m5444,230l5482,142m5482,129l5520,154m5533,167l5558,205e" filled="false" stroked="true" strokeweight=".629869pt" strokecolor="#ff00ff"><v:path arrowok="t"/><v:stroke dashstyle="solid"/><w10:wrap type="none"/></v:shape></w:pict></w:r><w:r><w:rPr><w:rFonts w:cstheme="minorBidi" w:hAnsiTheme="minorHAnsi" w:eastAsiaTheme="minorHAnsi" w:asciiTheme="minorHAnsi"/></w:rPr><w:pict><v:shape style="position:absolute;margin-left:231.720001pt;margin-top:292.905090pt;width:12.05pt;height:9.050pt;mso-position-horizontal-relative:page;mso-position-vertical-relative:paragraph;z-index:9040" coordorigin="4634,5858" coordsize="241,181" path="m5697,218l5735,154m5735,142l5772,117m5785,117l5810,79m5823,66l5848,91m5861,104l5899,129e" filled="false" stroked="true" strokeweight=".629869pt" strokecolor="#ff00ff"><v:path arrowok="t"/><v:stroke dashstyle="solid"/><w10:wrap type="none"/></v:shape></w:pict></w:r><w:r><w:rPr><w:rFonts w:cstheme="minorBidi" w:hAnsiTheme="minorHAnsi" w:eastAsiaTheme="minorHAnsi" w:asciiTheme="minorHAnsi"/></w:rPr><w:pict><v:shape style="position:absolute;margin-left:455.001709pt;margin-top:14.341525pt;width:43.6pt;height:13.3pt;mso-position-horizontal-relative:page;mso-position-vertical-relative:paragraph;z-index:-326776" type="#_x0000_t202" filled="false" stroked="true" strokeweight=".629394pt" strokecolor="#000000"><v:textbox inset="0,0,0,0"><w:txbxContent></w:p><w:p w:rsidR="0018722C"><w:pPr><w:spacing w:line="249" w:lineRule="exact" w:before="0"/><w:ind w:leftChars="0" w:left="423" w:rightChars="0" w:right="0" w:firstLineChars="0" w:firstLine="0"/><w:jc w:val="left"/><w:rPr><w:sz w:val="20"/></w:rPr></w:pPr><w:r><w:rPr><w:sz w:val="20"/></w:rPr><w:t>Beta</w:t></w:r></w:p><w:p </w:txbxContent></v:textbox><v:stroke dashstyle="solid"/><w10:wrap type="none"/></v:shape></w:pict></w:r><w:r><w:rPr><w:rFonts w:cstheme="minorBidi" w:hAnsiTheme="minorHAnsi" w:eastAsiaTheme="minorHAnsi" w:asciiTheme="minorHAnsi"/></w:rPr><w:t>0.995</w:t></w:r></w:p><w:p w:rsidR="0018722C"><w:pPr><w:spacing w:before="0"/><w:ind w:leftChars="0" w:left="0" w:rightChars="0" w:right="7267" w:firstLineChars="0" w:firstLine="0"/><w:jc w:val="center"/><w:rPr><w:sz w:val="20"/></w:rPr></w:pPr><w:r><w:rPr><w:sz w:val="20"/></w:rPr><w:t>0.99</w:t></w:r></w:p><w:p w:rsidR="0018722C"><w:pPr><w:spacing w:before="104"/><w:ind w:leftChars="0" w:left="0" w:rightChars="0" w:right="7368" w:firstLineChars="0" w:firstLine="0"/><w:jc w:val="center"/><w:rPr><w:sz w:val="20"/></w:rPr></w:pPr><w:r><w:rPr><w:sz w:val="20"/></w:rPr><w:t>0.985</w:t></w:r></w:p><w:p w:rsidR="0018722C"><w:pPr><w:pStyle w:val="ae"/><w:topLinePunct/></w:pPr><w:r><w:rPr><w:kern w:val="2"/><w:sz w:val="22"/><w:szCs w:val="22"/><w:rFonts w:cstheme="minorBidi" w:hAnsiTheme="minorHAnsi" w:eastAsiaTheme="minorHAnsi" w:asciiTheme="minorHAnsi"/></w:rPr><w:pict><v:shape style="margin-left:57.450001pt;margin-top:311.591980pt;width:363.55pt;height:3pt;mso-position-horizontal-relative:page;mso-position-vertical-relative:paragraph;z-index:8944" coordorigin="1149,6232" coordsize="7271,60" path="m2767,255l2767,205m2805,255l2805,205m2843,255l2843,205m2894,255l2894,205m2931,255l2931,205m2969,255l2969,205m3020,255l3020,205m3057,255l3057,205m3096,255l3096,205m3146,255l3146,205m3184,255l3184,205m3222,255l3222,205m3272,255l3272,205m3310,255l3310,205m3348,255l3348,205m3399,255l3399,205m3437,255l3437,205m3487,255l3487,205m3525,255l3525,205m3563,255l3563,205m3613,255l3613,205m3651,255l3651,205m3689,255l3689,205m3740,255l3740,205m3777,255l3777,205m3815,255l3815,205m3866,255l3866,205m3904,255l3904,205m3942,255l3942,205m3992,255l3992,205m4030,255l4030,205m4068,255l4068,205m4118,255l4118,205m4156,255l4156,205m4194,255l4194,205m4245,255l4245,205m4283,255l4283,205m4320,255l4320,205m4371,255l4371,205m4409,255l4409,205m4447,255l4447,205m4497,255l4497,205m4535,255l4535,205m4573,255l4573,205m4624,255l4624,205m4661,255l4661,205m4699,255l4699,205m4750,255l4750,205m4788,255l4788,205m4826,255l4826,205m4876,255l4876,205m4914,255l4914,205m4952,255l4952,205m5002,255l5002,205m5040,255l5040,205m5091,255l5091,205m5129,255l5129,205m5166,255l5166,205m5217,255l5217,205m5255,255l5255,205m5293,255l5293,205m5343,255l5343,205m5381,255l5381,205m5419,255l5419,205m5470,255l5470,205m5507,255l5507,205m5545,255l5545,205m5596,255l5596,205m5634,255l5634,205m5672,255l5672,205m5722,255l5722,205m5760,255l5760,205m5798,255l5798,205m5848,255l5848,205m5886,255l5886,205m5924,255l5924,205m5975,255l5975,205m6013,255l6013,205m6050,255l6050,205m6101,255l6101,205m6139,255l6139,205m6177,255l6177,205m6227,255l6227,205m6265,255l6265,205m6303,255l6303,205m6353,255l6353,205m6391,255l6391,205m6429,255l6429,205m6480,255l6480,205m6518,255l6518,205m6556,255l6556,205m6606,255l6606,205m6644,255l6644,205m6694,255l6694,205m6732,255l6732,205m6770,255l6770,205m6821,255l6821,205m6859,255l6859,205m6896,255l6896,205m6947,255l6947,205m6985,255l6985,205m7023,255l7023,205m7073,255l7073,205m7111,255l7111,205m7149,255l7149,205m7199,255l7199,205m7237,255l7237,205m7276,255l7276,205m7326,255l7326,205m7364,255l7364,205m7402,255l7402,205m7452,255l7452,205m7490,255l7490,205m7528,255l7528,205m7579,255l7579,205m7616,255l7616,205m7654,255l7654,205m7705,255l7705,205m7742,255l7742,205m7780,255l7780,205m7831,255l7831,205m7869,255l7869,205m7907,255l7907,205m7957,255l7957,205m7995,255l7995,205m8033,255l8033,205m8083,255l8083,205m8122,255l8122,205m8159,255l8159,205m8210,255l8210,205m8248,255l8248,205m8298,255l8298,205m8336,255l8336,205m8374,255l8374,205m8425,255l8425,205m8462,255l8462,205m8500,255l8500,205m8551,255l8551,205m8588,255l8588,205m8626,255l8626,205m8677,255l8677,205m8715,255l8715,205m8753,255l8753,205m8803,255l8803,205m8841,255l8841,205m8879,255l8879,205e" filled="false" stroked="true" strokeweight=".629869pt" strokecolor="#000000"><v:path arrowok="t"/><v:stroke dashstyle="solid"/><w10:wrap type="none"/></v:shape></w:pict></w:r></w:p><w:p w:rsidR="0018722C"><w:pPr><w:pStyle w:val="ae"/><w:topLinePunct/></w:pPr><w:r><w:rPr><w:kern w:val="2"/><w:sz w:val="22"/><w:szCs w:val="22"/><w:rFonts w:cstheme="minorBidi" w:hAnsiTheme="minorHAnsi" w:eastAsiaTheme="minorHAnsi" w:asciiTheme="minorHAnsi"/></w:rPr><w:pict><v:shape style="margin-left:57.450001pt;margin-top:311.591980pt;width:363.55pt;height:3pt;mso-position-horizontal-relative:page;mso-position-vertical-relative:paragraph;z-index:8944" coordorigin="1149,6232" coordsize="7271,60" path="m2767,255l2767,205m2805,255l2805,205m2843,255l2843,205m2894,255l2894,205m2931,255l2931,205m2969,255l2969,205m3020,255l3020,205m3057,255l3057,205m3096,255l3096,205m3146,255l3146,205m3184,255l3184,205m3222,255l3222,205m3272,255l3272,205m3310,255l3310,205m3348,255l3348,205m3399,255l3399,205m3437,255l3437,205m3487,255l3487,205m3525,255l3525,205m3563,255l3563,205m3613,255l3613,205m3651,255l3651,205m3689,255l3689,205m3740,255l3740,205m3777,255l3777,205m3815,255l3815,205m3866,255l3866,205m3904,255l3904,205m3942,255l3942,205m3992,255l3992,205m4030,255l4030,205m4068,255l4068,205m4118,255l4118,205m4156,255l4156,205m4194,255l4194,205m4245,255l4245,205m4283,255l4283,205m4320,255l4320,205m4371,255l4371,205m4409,255l4409,205m4447,255l4447,205m4497,255l4497,205m4535,255l4535,205m4573,255l4573,205m4624,255l4624,205m4661,255l4661,205m4699,255l4699,205m4750,255l4750,205m4788,255l4788,205m4826,255l4826,205m4876,255l4876,205m4914,255l4914,205m4952,255l4952,205m5002,255l5002,205m5040,255l5040,205m5091,255l5091,205m5129,255l5129,205m5166,255l5166,205m5217,255l5217,205m5255,255l5255,205m5293,255l5293,205m5343,255l5343,205m5381,255l5381,205m5419,255l5419,205m5470,255l5470,205m5507,255l5507,205m5545,255l5545,205m5596,255l5596,205m5634,255l5634,205m5672,255l5672,205m5722,255l5722,205m5760,255l5760,205m5798,255l5798,205m5848,255l5848,205m5886,255l5886,205m5924,255l5924,205m5975,255l5975,205m6013,255l6013,205m6050,255l6050,205m6101,255l6101,205m6139,255l6139,205m6177,255l6177,205m6227,255l6227,205m6265,255l6265,205m6303,255l6303,205m6353,255l6353,205m6391,255l6391,205m6429,255l6429,205m6480,255l6480,205m6518,255l6518,205m6556,255l6556,205m6606,255l6606,205m6644,255l6644,205m6694,255l6694,205m6732,255l6732,205m6770,255l6770,205m6821,255l6821,205m6859,255l6859,205m6896,255l6896,205m6947,255l6947,205m6985,255l6985,205m7023,255l7023,205m7073,255l7073,205m7111,255l7111,205m7149,255l7149,205m7199,255l7199,205m7237,255l7237,205m7276,255l7276,205m7326,255l7326,205m7364,255l7364,205m7402,255l7402,205m7452,255l7452,205m7490,255l7490,205m7528,255l7528,205m7579,255l7579,205m7616,255l7616,205m7654,255l7654,205m7705,255l7705,205m7742,255l7742,205m7780,255l7780,205m7831,255l7831,205m7869,255l7869,205m7907,255l7907,205m7957,255l7957,205m7995,255l7995,205m8033,255l8033,205m8083,255l8083,205m8122,255l8122,205m8159,255l8159,205m8210,255l8210,205m8248,255l8248,205m8298,255l8298,205m8336,255l8336,205m8374,255l8374,205m8425,255l8425,205m8462,255l8462,205m8500,255l8500,205m8551,255l8551,205m8588,255l8588,205m8626,255l8626,205m8677,255l8677,205m8715,255l8715,205m8753,255l8753,205m8803,255l8803,205m8841,255l8841,205m8879,255l8879,205e" filled="false" stroked="true" strokeweight=".629869pt" strokecolor="#000000"><v:path arrowok="t"/><v:stroke dashstyle="solid"/><w10:wrap type="none"/></v:shape></w:pict></w:r></w:p><w:p w:rsidR="0018722C"><w:pPr><w:pStyle w:val="ae"/><w:topLinePunct/></w:pPr><w:r><w:rPr><w:kern w:val="2"/><w:sz w:val="22"/><w:szCs w:val="22"/><w:rFonts w:cstheme="minorBidi" w:hAnsiTheme="minorHAnsi" w:eastAsiaTheme="minorHAnsi" w:asciiTheme="minorHAnsi"/></w:rPr><w:pict><v:shape style="margin-left:128.331924pt;margin-top:19.026171pt;width:322.2pt;height:22.25pt;mso-position-horizontal-relative:page;mso-position-vertical-relative:paragraph;z-index:-326752"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128.331924pt;margin-top:19.026171pt;width:322.2pt;height:22.25pt;mso-position-horizontal-relative:page;mso-position-vertical-relative:paragraph;z-index:-326752" type="#_x0000_t202" filled="false" stroked="false"><v:textbox inset="0,0,0,0" style="layout-flow:vertical;mso-layout-flow-alt:bottom-to-top"><w:txbxContent></w:p><w:p w:rsidR="0018722C"><w:pPr><w:spacing w:line="222" w:lineRule="exact" w:before="0"/><w:ind w:leftChars="0" w:left="0" w:rightChars="0" w:right="1" w:firstLineChars="0" w:firstLine="0"/><w:jc w:val="center"/><w:rPr><w:sz w:val="20"/></w:rPr></w:pPr><w:r><w:rPr><w:spacing w:val="-1"/><w:w w:val="101"/><w:sz w:val="20"/></w:rPr><w:t>-126</w:t></w:r></w:p><w:p w:rsidR="0018722C"><w:pPr><w:spacing w:before="28"/><w:ind w:leftChars="0" w:left="0" w:rightChars="0" w:right="1" w:firstLineChars="0" w:firstLine="0"/><w:jc w:val="center"/><w:rPr><w:sz w:val="20"/></w:rPr></w:pPr><w:r><w:rPr><w:spacing w:val="-1"/><w:w w:val="101"/><w:sz w:val="20"/></w:rPr><w:t>-119</w:t></w:r></w:p><w:p w:rsidR="0018722C"><w:pPr><w:spacing w:before="28"/><w:ind w:leftChars="0" w:left="0" w:rightChars="0" w:right="1" w:firstLineChars="0" w:firstLine="0"/><w:jc w:val="center"/><w:rPr><w:sz w:val="20"/></w:rPr></w:pPr><w:r><w:rPr><w:spacing w:val="-1"/><w:w w:val="101"/><w:sz w:val="20"/></w:rPr><w:t>-112</w:t></w:r></w:p><w:p w:rsidR="0018722C"><w:pPr><w:spacing w:before="41"/><w:ind w:leftChars="0" w:left="0" w:rightChars="0" w:right="1" w:firstLineChars="0" w:firstLine="0"/><w:jc w:val="center"/><w:rPr><w:sz w:val="20"/></w:rPr></w:pPr><w:r><w:rPr><w:spacing w:val="-1"/><w:w w:val="101"/><w:sz w:val="20"/></w:rPr><w:t>-105</w:t></w:r></w:p><w:p w:rsidR="0018722C"><w:pPr><w:spacing w:before="28"/><w:ind w:leftChars="0" w:left="100" w:rightChars="0" w:right="1" w:firstLineChars="0" w:firstLine="0"/><w:jc w:val="center"/><w:rPr><w:sz w:val="20"/></w:rPr></w:pPr><w:r><w:rPr><w:spacing w:val="-1"/><w:w w:val="101"/><w:sz w:val="20"/></w:rPr><w:t>-98</w:t></w:r></w:p><w:p w:rsidR="0018722C"><w:pPr><w:spacing w:before="40"/><w:ind w:leftChars="0" w:left="100" w:rightChars="0" w:right="1" w:firstLineChars="0" w:firstLine="0"/><w:jc w:val="center"/><w:rPr><w:sz w:val="20"/></w:rPr></w:pPr><w:r><w:rPr><w:spacing w:val="-1"/><w:w w:val="101"/><w:sz w:val="20"/></w:rPr><w:t>-91</w:t></w:r></w:p><w:p w:rsidR="0018722C"><w:pPr><w:spacing w:before="28"/><w:ind w:leftChars="0" w:left="100" w:rightChars="0" w:right="1" w:firstLineChars="0" w:firstLine="0"/><w:jc w:val="center"/><w:rPr><w:sz w:val="20"/></w:rPr></w:pPr><w:r><w:rPr><w:spacing w:val="-1"/><w:w w:val="101"/><w:sz w:val="20"/></w:rPr><w:t>-84</w:t></w:r></w:p><w:p w:rsidR="0018722C"><w:pPr><w:spacing w:before="28"/><w:ind w:leftChars="0" w:left="100" w:rightChars="0" w:right="1" w:firstLineChars="0" w:firstLine="0"/><w:jc w:val="center"/><w:rPr><w:sz w:val="20"/></w:rPr></w:pPr><w:r><w:rPr><w:spacing w:val="-1"/><w:w w:val="101"/><w:sz w:val="20"/></w:rPr><w:t>-77</w:t></w:r></w:p><w:p w:rsidR="0018722C"><w:pPr><w:spacing w:before="40"/><w:ind w:leftChars="0" w:left="100" w:rightChars="0" w:right="1" w:firstLineChars="0" w:firstLine="0"/><w:jc w:val="center"/><w:rPr><w:sz w:val="20"/></w:rPr></w:pPr><w:r><w:rPr><w:spacing w:val="-1"/><w:w w:val="101"/><w:sz w:val="20"/></w:rPr><w:t>-70</w:t></w:r></w:p><w:p w:rsidR="0018722C"><w:pPr><w:spacing w:before="28"/><w:ind w:leftChars="0" w:left="100" w:rightChars="0" w:right="1" w:firstLineChars="0" w:firstLine="0"/><w:jc w:val="center"/><w:rPr><w:sz w:val="20"/></w:rPr></w:pPr><w:r><w:rPr><w:spacing w:val="-1"/><w:w w:val="101"/><w:sz w:val="20"/></w:rPr><w:t>-63</w:t></w:r></w:p><w:p w:rsidR="0018722C"><w:pPr><w:spacing w:before="41"/><w:ind w:leftChars="0" w:left="100" w:rightChars="0" w:right="1" w:firstLineChars="0" w:firstLine="0"/><w:jc w:val="center"/><w:rPr><w:sz w:val="20"/></w:rPr></w:pPr><w:r><w:rPr><w:spacing w:val="-1"/><w:w w:val="101"/><w:sz w:val="20"/></w:rPr><w:t>-56</w:t></w:r></w:p><w:p w:rsidR="0018722C"><w:pPr><w:spacing w:before="28"/><w:ind w:leftChars="0" w:left="100" w:rightChars="0" w:right="1" w:firstLineChars="0" w:firstLine="0"/><w:jc w:val="center"/><w:rPr><w:sz w:val="20"/></w:rPr></w:pPr><w:r><w:rPr><w:spacing w:val="-1"/><w:w w:val="101"/><w:sz w:val="20"/></w:rPr><w:t>-49</w:t></w:r></w:p><w:p w:rsidR="0018722C"><w:pPr><w:spacing w:before="28"/><w:ind w:leftChars="0" w:left="100" w:rightChars="0" w:right="1" w:firstLineChars="0" w:firstLine="0"/><w:jc w:val="center"/><w:rPr><w:sz w:val="20"/></w:rPr></w:pPr><w:r><w:rPr><w:spacing w:val="-1"/><w:w w:val="101"/><w:sz w:val="20"/></w:rPr><w:t>-42</w:t></w:r></w:p><w:p w:rsidR="0018722C"><w:pPr><w:spacing w:before="41"/><w:ind w:leftChars="0" w:left="100" w:rightChars="0" w:right="1" w:firstLineChars="0" w:firstLine="0"/><w:jc w:val="center"/><w:rPr><w:sz w:val="20"/></w:rPr></w:pPr><w:r><w:rPr><w:spacing w:val="-1"/><w:w w:val="101"/><w:sz w:val="20"/></w:rPr><w:t>-35</w:t></w:r></w:p><w:p w:rsidR="0018722C"><w:pPr><w:spacing w:before="28"/><w:ind w:leftChars="0" w:left="100" w:rightChars="0" w:right="1" w:firstLineChars="0" w:firstLine="0"/><w:jc w:val="center"/><w:rPr><w:sz w:val="20"/></w:rPr></w:pPr><w:r><w:rPr><w:spacing w:val="-1"/><w:w w:val="101"/><w:sz w:val="20"/></w:rPr><w:t>-28</w:t></w:r></w:p><w:p w:rsidR="0018722C"><w:pPr><w:spacing w:before="41"/><w:ind w:leftChars="0" w:left="100" w:rightChars="0" w:right="1" w:firstLineChars="0" w:firstLine="0"/><w:jc w:val="center"/><w:rPr><w:sz w:val="20"/></w:rPr></w:pPr><w:r><w:rPr><w:spacing w:val="-1"/><w:w w:val="101"/><w:sz w:val="20"/></w:rPr><w:t>-21</w:t></w:r></w:p><w:p w:rsidR="0018722C"><w:pPr><w:spacing w:before="28"/><w:ind w:leftChars="0" w:left="100" w:rightChars="0" w:right="1" w:firstLineChars="0" w:firstLine="0"/><w:jc w:val="center"/><w:rPr><w:sz w:val="20"/></w:rPr></w:pPr><w:r><w:rPr><w:spacing w:val="-1"/><w:w w:val="101"/><w:sz w:val="20"/></w:rPr><w:t>-14</w:t></w:r></w:p><w:p w:rsidR="0018722C"><w:pPr><w:spacing w:before="28"/><w:ind w:leftChars="0" w:left="202" w:rightChars="0" w:right="1" w:firstLineChars="0" w:firstLine="0"/><w:jc w:val="center"/><w:rPr><w:sz w:val="20"/></w:rPr></w:pPr><w:r><w:rPr><w:spacing w:val="-1"/><w:w w:val="101"/><w:sz w:val="20"/></w:rPr><w:t>-7</w:t></w:r></w:p><w:p w:rsidR="0018722C"><w:pPr><w:spacing w:before="41"/><w:ind w:leftChars="0" w:left="0" w:rightChars="0" w:right="18" w:firstLineChars="0" w:firstLine="0"/><w:jc w:val="right"/><w:rPr><w:sz w:val="20"/></w:rPr></w:pPr><w:r><w:rPr><w:w w:val="101"/><w:sz w:val="20"/></w:rPr><w:t>0</w:t></w:r></w:p><w:p w:rsidR="0018722C"><w:pPr><w:spacing w:before="28"/><w:ind w:leftChars="0" w:left="0" w:rightChars="0" w:right="18" w:firstLineChars="0" w:firstLine="0"/><w:jc w:val="right"/><w:rPr><w:sz w:val="20"/></w:rPr></w:pPr><w:r><w:rPr><w:w w:val="101"/><w:sz w:val="20"/></w:rPr><w:t>7</w:t></w:r></w:p><w:p w:rsidR="0018722C"><w:pPr><w:spacing w:before="41"/><w:ind w:leftChars="0" w:left="202" w:rightChars="0" w:right="1" w:firstLineChars="0" w:firstLine="0"/><w:jc w:val="center"/><w:rPr><w:sz w:val="20"/></w:rPr></w:pPr><w:r><w:rPr><w:spacing w:val="-1"/><w:w w:val="101"/><w:sz w:val="20"/></w:rPr><w:t>14</w:t></w:r></w:p><w:p w:rsidR="0018722C"><w:pPr><w:spacing w:before="28"/><w:ind w:leftChars="0" w:left="202" w:rightChars="0" w:right="1" w:firstLineChars="0" w:firstLine="0"/><w:jc w:val="center"/><w:rPr><w:sz w:val="20"/></w:rPr></w:pPr><w:r><w:rPr><w:spacing w:val="-1"/><w:w w:val="101"/><w:sz w:val="20"/></w:rPr><w:t>21</w:t></w:r></w:p><w:p </w:txbxContent></v:textbox><w10:wrap type="none"/></v:shape></w:pict></w:r><w:r><w:rPr><w:kern w:val="2"/><w:szCs w:val="22"/><w:rFonts w:cstheme="minorBidi" w:hAnsiTheme="minorHAnsi" w:eastAsiaTheme="minorHAnsi" w:asciiTheme="minorHAnsi"/><w:sz w:val="20"/></w:rPr><w:t>0.98</w:t></w:r></w:p><w:p w:rsidR="0018722C"><w:pPr><w:keepNext/><w:topLinePunct/></w:pPr><w:r><w:rPr><w:rFonts w:cstheme="minorBidi" w:hAnsiTheme="minorHAnsi" w:eastAsiaTheme="minorHAnsi" w:asciiTheme="minorHAnsi"/></w:rPr><w:t>day</w:t></w:r></w:p><w:p w:rsidR="0018722C"><w:pPr><w:pStyle w:val="a9"/><w:topLinePunct/></w:pPr><w:r><w:t>图</w:t></w:r><w:r><w:rPr><w:rFonts w:ascii="Times New Roman" w:eastAsia="Times New Roman"/></w:rPr><w:t>5</w:t></w:r><w:r><w:rPr><w:rFonts w:ascii="Times New Roman" w:eastAsia="Times New Roman"/></w:rPr><w:t>.</w:t></w:r><w:r><w:rPr><w:rFonts w:ascii="Times New Roman" w:eastAsia="Times New Roman"/></w:rPr><w:t>11  </w:t></w:r><w:r><w:t>以控股为目的的直接外资并购前后的</w:t></w:r><w:r><w:rPr><w:rFonts w:ascii="Times New Roman" w:eastAsia="Times New Roman"/></w:rPr><w:t>betas</w:t></w:r><w:r><w:t>风险变化图</w:t></w:r></w:p><w:p w:rsidR="0018722C"><w:pPr><w:pStyle w:val="a3"/><w:topLinePunct/></w:pPr><w:r><w:rPr><w:rFonts w:cstheme="minorBidi" w:hAnsiTheme="minorHAnsi" w:eastAsiaTheme="minorHAnsi" w:asciiTheme="minorHAnsi"/></w:rPr><w:t>注：</w:t></w:r><w:r><w:rPr><w:rFonts w:cstheme="minorBidi" w:hAnsiTheme="minorHAnsi" w:eastAsiaTheme="minorHAnsi" w:asciiTheme="minorHAnsi"/></w:rPr><w:t>相关说明与图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相同。</w:t></w:r></w:p><w:p w:rsidR="0018722C"><w:pPr><w:pStyle w:val="a9"/><w:topLinePunct/></w:pPr><w:r><w:t>图</w:t></w:r><w:r><w:rPr><w:rFonts w:ascii="Times New Roman" w:eastAsia="Times New Roman"/></w:rPr><w:t>5</w:t></w:r><w:r><w:rPr><w:rFonts w:ascii="Times New Roman" w:eastAsia="Times New Roman"/></w:rPr><w:t>.</w:t></w:r><w:r><w:rPr><w:rFonts w:ascii="Times New Roman" w:eastAsia="Times New Roman"/></w:rPr><w:t>12</w:t></w:r><w:r><w:t xml:space="preserve">  </w:t></w:r><w:r><w:t>是外资以控股为目的的直接并购在并购前后的</w:t></w:r><w:r><w:rPr><w:rFonts w:ascii="Times New Roman" w:eastAsia="Times New Roman"/></w:rPr><w:t>CAR</w:t></w:r><w:r><w:t>变化图。从图</w:t></w:r></w:p><w:p w:rsidR="0018722C"><w:pPr><w:topLinePunct/></w:pPr><w:r><w:rPr><w:rFonts w:ascii="Times New Roman" w:eastAsia="Times New Roman"/></w:rPr><w:t>5.12</w:t></w:r><w:r><w:t>看，外资以控股为目的的并购在事件窗口期内存在显著的异常收益，即外资</w:t></w:r><w:r><w:t>以控股为目的的直接并购行为增加了股市波动。结合图</w:t></w:r><w:r><w:rPr><w:rFonts w:ascii="Times New Roman" w:eastAsia="Times New Roman"/></w:rPr><w:t>5</w:t></w:r><w:r><w:rPr><w:rFonts w:ascii="Times New Roman" w:eastAsia="Times New Roman"/></w:rPr><w:t>.</w:t></w:r><w:r><w:rPr><w:rFonts w:ascii="Times New Roman" w:eastAsia="Times New Roman"/></w:rPr><w:t>11</w:t></w:r><w:r><w:t>，本文得出外资以控</w:t></w:r><w:r><w:t>股为目的的直接并购行为在考虑公司的</w:t></w:r><w:r><w:rPr><w:rFonts w:ascii="Times New Roman" w:eastAsia="Times New Roman"/></w:rPr><w:t>betas</w:t></w:r><w:r><w:t>风险情形下，提高了股价波动。</w:t></w:r></w:p><w:p w:rsidR="0018722C"><w:pPr><w:spacing w:before="42"/><w:ind w:leftChars="0" w:left="341" w:rightChars="0" w:right="1999" w:firstLineChars="0" w:firstLine="0"/><w:jc w:val="center"/><w:topLinePunct/></w:pPr><w:r><w:rPr><w:kern w:val="2"/><w:sz w:val="19"/><w:szCs w:val="22"/><w:rFonts w:cstheme="minorBidi" w:hAnsiTheme="minorHAnsi" w:eastAsiaTheme="minorHAnsi" w:asciiTheme="minorHAnsi"/></w:rPr><w:t>公告前后的CAR变化</w:t></w:r></w:p><w:p w:rsidR="0018722C"><w:pPr><w:pStyle w:val="ae"/><w:topLinePunct/></w:pPr><w:r><w:rPr><w:kern w:val="2"/><w:sz w:val="22"/><w:szCs w:val="22"/><w:rFonts w:cstheme="minorBidi" w:hAnsiTheme="minorHAnsi" w:eastAsiaTheme="minorHAnsi" w:asciiTheme="minorHAnsi"/></w:rPr><w:pict><v:group style="margin-left:145.81015pt;margin-top:9.515341pt;width:349.2pt;height:132.75pt;mso-position-horizontal-relative:page;mso-position-vertical-relative:paragraph;z-index:9184" coordorigin="2916,190" coordsize="6984,2655"><v:rect style="position:absolute;left:2916;top:190;width:6969;height:2641" filled="true" fillcolor="#c0c0c0" stroked="false"><v:fill type="solid"/></v:rect><v:shape style="position:absolute;left:1149;top:10507;width:7123;height:2709" coordorigin="1149,10507" coordsize="7123,2709" path="m2924,2838l9878,2838m2924,2457l9878,2457m2924,1708l9878,1708m2924,1327l9878,1327m2924,946l9878,946m2924,579l9878,579m2924,198l9878,198e" filled="false" stroked="true" strokeweight=".731735pt" strokecolor="#000000"><v:path arrowok="t"/><v:stroke dashstyle="solid"/></v:shape><v:line style="position:absolute" from="2924,198" to="9878,198" stroked="true" strokeweight=".731199pt" strokecolor="#808080"><v:stroke dashstyle="solid"/></v:line><v:line style="position:absolute" from="9892,198" to="9892,2823" stroked="true" strokeweight=".73227pt" strokecolor="#808080"><v:stroke dashstyle="solid"/></v:line><v:line style="position:absolute" from="2938,2838" to="9892,2838" stroked="true" strokeweight=".731199pt" strokecolor="#808080"><v:stroke dashstyle="solid"/></v:line><v:line style="position:absolute" from="2924,212" to="2924,2838" stroked="true" strokeweight=".73227pt" strokecolor="#808080"><v:stroke dashstyle="solid"/></v:line><v:shape style="position:absolute;left:1149;top:10507;width:7123;height:2709" coordorigin="1149,10507" coordsize="7123,2709" path="m2924,198l2924,2823m2924,2838l2967,2838m2924,2457l2967,2457m2924,2090l2967,2090m2924,1708l2967,1708m2924,1327l2967,1327m2924,946l2967,946m2924,579l2967,579m2924,198l2967,198m2924,2090l9878,2090m3246,2090l3246,2046m3584,2090l3584,2046m3906,2090l3906,2046m4244,2090l4244,2046m4567,2090l4567,2046m4904,2090l4904,2046m5227,2090l5227,2046m5564,2090l5564,2046m5887,2090l5887,2046m6225,2090l6225,2046m6547,2090l6547,2046m6885,2090l6885,2046m7207,2090l7207,2046m7545,2090l7545,2046m7868,2090l7868,2046m8190,2090l8190,2046m8528,2090l8528,2046m8851,2090l8851,2046m9188,2090l9188,2046m9511,2090l9511,2046m9848,2090l9848,2046e" filled="false" stroked="true" strokeweight=".731735pt" strokecolor="#000000"><v:path arrowok="t"/><v:stroke dashstyle="solid"/></v:shape><v:shape style="position:absolute;left:1179;top:11921;width:90;height:407" coordorigin="1179,11921" coordsize="90,407" path="m2953,1884l2997,1591m2997,1576l3041,1973e" filled="false" stroked="true" strokeweight=".731735pt" strokecolor="#ff00ff"><v:path arrowok="t"/><v:stroke dashstyle="solid"/></v:shape><v:shape style="position:absolute;left:3033;top:1466;width:279;height:529" type="#_x0000_t75" stroked="false"><v:imagedata r:id="rId39" o:title=""/></v:shape><v:shape style="position:absolute;left:1555;top:10928;width:436;height:1505" coordorigin="1555,10929" coordsize="436,1505" path="m3319,1503l3364,2060m3364,2075l3408,2060m3422,2060l3466,1562m3466,1547l3510,1753m3510,1767l3554,1488m3554,1474l3613,1107m3613,1093l3643,1122m3657,1122l3701,623m3701,609l3745,1488e" filled="false" stroked="true" strokeweight=".731735pt" strokecolor="#ff00ff"><v:path arrowok="t"/><v:stroke dashstyle="solid"/></v:shape><v:shape style="position:absolute;left:3737;top:1158;width:704;height:704" type="#_x0000_t75" stroked="false"><v:imagedata r:id="rId40" o:title=""/></v:shape><v:shape style="position:absolute;left:2712;top:11680;width:151;height:737" coordorigin="2712,11681" coordsize="151,737" path="m4449,1342l4508,1855m4508,1870l4552,2046m4552,2060l4596,1606e" filled="false" stroked="true" strokeweight=".731735pt" strokecolor="#ff00ff"><v:path arrowok="t"/><v:stroke dashstyle="solid"/></v:shape><v:shape style="position:absolute;left:4588;top:1481;width:338;height:441" type="#_x0000_t75" stroked="false"><v:imagedata r:id="rId41" o:title=""/></v:shape><v:line style="position:absolute" from="4919,1929" to="4977,1503" stroked="true" strokeweight=".73225pt" strokecolor="#ff00ff"><v:stroke dashstyle="solid"/></v:line><v:shape style="position:absolute;left:4969;top:1334;width:338;height:499" type="#_x0000_t75" stroked="false"><v:imagedata r:id="rId42" o:title=""/></v:shape><v:shape style="position:absolute;left:3583;top:11665;width:196;height:617" coordorigin="3583,11666" coordsize="196,617" path="m5300,1327l5344,1738m5344,1753l5388,1562m5388,1547l5447,1914m5447,1929l5491,1518e" filled="false" stroked="true" strokeweight=".731735pt" strokecolor="#ff00ff"><v:path arrowok="t"/><v:stroke dashstyle="solid"/></v:shape><v:shape style="position:absolute;left:5483;top:1114;width:279;height:646" type="#_x0000_t75" stroked="false"><v:imagedata r:id="rId43" o:title=""/></v:shape><v:shape style="position:absolute;left:4064;top:10642;width:4178;height:2137" coordorigin="4064,10643" coordsize="4178,2137" path="m5770,1415l5813,1840m5813,1855l5873,1753m5873,1738l5917,2002m5917,2016l5946,2031m5960,2031l6004,1547m6004,1532l6048,2134m6048,2148l6107,1855m6107,1840l6151,1987m6151,2002l6195,1782m6195,1767l6239,1503m6239,1488l6283,1884m6283,1899l6342,1797m6342,1782l6386,1958m6386,1973l6430,1811m6430,1797l6474,1650m6474,1635l6533,1929m6533,1943l6577,2398m6577,2413l6621,2002m6621,1987l6664,2281m6664,2295l6708,2134m6708,2119l6768,1635m6768,1621l6811,1826m6811,1840l6855,1943m6855,1958l6885,2002m6899,2016l6943,2368m6943,2383l7002,1987m7002,1973l7046,1679m7046,1665l7090,2192m7090,2207l7134,1855m7134,1840l7163,1826m7178,1826l7222,1782m7237,1767l7281,2002m7281,2016l7325,1738m7325,1723l7369,1840m7369,1855l7428,1738m7428,1723l7472,1665m7472,1650l7515,2002m7515,2016l7545,2016m7560,2016l7589,2002m7604,2002l7662,2354m7662,2368l7706,2236m7706,2222l7750,1870m7750,1855l7794,1914m7794,1929l7838,2222m7838,2236l7897,1899m7897,1884l7941,1987m7941,2002l7985,2134m7985,2148l8029,1811m8029,1797l8073,1503m8073,1488l8132,1606m8132,1621l8176,1738m8176,1753l8220,1547m8220,1532l8249,1488m8264,1474l8308,2046m8308,2060l8366,1987m8366,1973l8411,1870m8411,1855l8455,1298m8455,1283l8498,1708m8498,1723l8557,1943m8557,1958l8601,1547m8601,1532l8645,2046m8645,2060l8689,1576m8689,1562l8719,1576m8733,1591l8792,1386m8792,1371l8836,1884m8836,1899l8880,2105m8880,2119l8924,2031m8924,2016l8968,2178m8968,2192l9027,1503m9027,1488l9071,2060m9071,2075l9115,1488m9115,1474l9158,2075m9158,2090l9202,2002m9202,1987l9262,1239m9262,1224l9306,344m9306,330l9349,1459m9349,1474l9393,1899m9393,1914l9452,1708m9452,1694l9496,1547m9496,1532l9540,1929m9540,1943l9584,1356m9584,1342l9628,1532m9628,1547l9687,1753m9687,1767l9731,1400m9731,1386l9775,2148m9775,2163l9819,1899m9819,1884l9848,1899e" filled="false" stroked="true" strokeweight=".731735pt" strokecolor="#ff00ff"><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45.81015pt;margin-top:9.515341pt;width:349.2pt;height:132.75pt;mso-position-horizontal-relative:page;mso-position-vertical-relative:paragraph;z-index:9184" coordorigin="2916,190" coordsize="6984,2655"><v:rect style="position:absolute;left:2916;top:190;width:6969;height:2641" filled="true" fillcolor="#c0c0c0" stroked="false"><v:fill type="solid"/></v:rect><v:shape style="position:absolute;left:1149;top:10507;width:7123;height:2709" coordorigin="1149,10507" coordsize="7123,2709" path="m2924,2838l9878,2838m2924,2457l9878,2457m2924,1708l9878,1708m2924,1327l9878,1327m2924,946l9878,946m2924,579l9878,579m2924,198l9878,198e" filled="false" stroked="true" strokeweight=".731735pt" strokecolor="#000000"><v:path arrowok="t"/><v:stroke dashstyle="solid"/></v:shape><v:line style="position:absolute" from="2924,198" to="9878,198" stroked="true" strokeweight=".731199pt" strokecolor="#808080"><v:stroke dashstyle="solid"/></v:line><v:line style="position:absolute" from="9892,198" to="9892,2823" stroked="true" strokeweight=".73227pt" strokecolor="#808080"><v:stroke dashstyle="solid"/></v:line><v:line style="position:absolute" from="2938,2838" to="9892,2838" stroked="true" strokeweight=".731199pt" strokecolor="#808080"><v:stroke dashstyle="solid"/></v:line><v:line style="position:absolute" from="2924,212" to="2924,2838" stroked="true" strokeweight=".73227pt" strokecolor="#808080"><v:stroke dashstyle="solid"/></v:line><v:shape style="position:absolute;left:1149;top:10507;width:7123;height:2709" coordorigin="1149,10507" coordsize="7123,2709" path="m2924,198l2924,2823m2924,2838l2967,2838m2924,2457l2967,2457m2924,2090l2967,2090m2924,1708l2967,1708m2924,1327l2967,1327m2924,946l2967,946m2924,579l2967,579m2924,198l2967,198m2924,2090l9878,2090m3246,2090l3246,2046m3584,2090l3584,2046m3906,2090l3906,2046m4244,2090l4244,2046m4567,2090l4567,2046m4904,2090l4904,2046m5227,2090l5227,2046m5564,2090l5564,2046m5887,2090l5887,2046m6225,2090l6225,2046m6547,2090l6547,2046m6885,2090l6885,2046m7207,2090l7207,2046m7545,2090l7545,2046m7868,2090l7868,2046m8190,2090l8190,2046m8528,2090l8528,2046m8851,2090l8851,2046m9188,2090l9188,2046m9511,2090l9511,2046m9848,2090l9848,2046e" filled="false" stroked="true" strokeweight=".731735pt" strokecolor="#000000"><v:path arrowok="t"/><v:stroke dashstyle="solid"/></v:shape><v:shape style="position:absolute;left:1179;top:11921;width:90;height:407" coordorigin="1179,11921" coordsize="90,407" path="m2953,1884l2997,1591m2997,1576l3041,1973e" filled="false" stroked="true" strokeweight=".731735pt" strokecolor="#ff00ff"><v:path arrowok="t"/><v:stroke dashstyle="solid"/></v:shape><v:shape style="position:absolute;left:3033;top:1466;width:279;height:529" type="#_x0000_t75" stroked="false"><v:imagedata r:id="rId39" o:title=""/></v:shape><v:shape style="position:absolute;left:1555;top:10928;width:436;height:1505" coordorigin="1555,10929" coordsize="436,1505" path="m3319,1503l3364,2060m3364,2075l3408,2060m3422,2060l3466,1562m3466,1547l3510,1753m3510,1767l3554,1488m3554,1474l3613,1107m3613,1093l3643,1122m3657,1122l3701,623m3701,609l3745,1488e" filled="false" stroked="true" strokeweight=".731735pt" strokecolor="#ff00ff"><v:path arrowok="t"/><v:stroke dashstyle="solid"/></v:shape><v:shape style="position:absolute;left:3737;top:1158;width:704;height:704" type="#_x0000_t75" stroked="false"><v:imagedata r:id="rId40" o:title=""/></v:shape><v:shape style="position:absolute;left:2712;top:11680;width:151;height:737" coordorigin="2712,11681" coordsize="151,737" path="m4449,1342l4508,1855m4508,1870l4552,2046m4552,2060l4596,1606e" filled="false" stroked="true" strokeweight=".731735pt" strokecolor="#ff00ff"><v:path arrowok="t"/><v:stroke dashstyle="solid"/></v:shape><v:shape style="position:absolute;left:4588;top:1481;width:338;height:441" type="#_x0000_t75" stroked="false"><v:imagedata r:id="rId41" o:title=""/></v:shape><v:line style="position:absolute" from="4919,1929" to="4977,1503" stroked="true" strokeweight=".73225pt" strokecolor="#ff00ff"><v:stroke dashstyle="solid"/></v:line><v:shape style="position:absolute;left:4969;top:1334;width:338;height:499" type="#_x0000_t75" stroked="false"><v:imagedata r:id="rId42" o:title=""/></v:shape><v:shape style="position:absolute;left:3583;top:11665;width:196;height:617" coordorigin="3583,11666" coordsize="196,617" path="m5300,1327l5344,1738m5344,1753l5388,1562m5388,1547l5447,1914m5447,1929l5491,1518e" filled="false" stroked="true" strokeweight=".731735pt" strokecolor="#ff00ff"><v:path arrowok="t"/><v:stroke dashstyle="solid"/></v:shape><v:shape style="position:absolute;left:5483;top:1114;width:279;height:646" type="#_x0000_t75" stroked="false"><v:imagedata r:id="rId43" o:title=""/></v:shape><v:shape style="position:absolute;left:4064;top:10642;width:4178;height:2137" coordorigin="4064,10643" coordsize="4178,2137" path="m5770,1415l5813,1840m5813,1855l5873,1753m5873,1738l5917,2002m5917,2016l5946,2031m5960,2031l6004,1547m6004,1532l6048,2134m6048,2148l6107,1855m6107,1840l6151,1987m6151,2002l6195,1782m6195,1767l6239,1503m6239,1488l6283,1884m6283,1899l6342,1797m6342,1782l6386,1958m6386,1973l6430,1811m6430,1797l6474,1650m6474,1635l6533,1929m6533,1943l6577,2398m6577,2413l6621,2002m6621,1987l6664,2281m6664,2295l6708,2134m6708,2119l6768,1635m6768,1621l6811,1826m6811,1840l6855,1943m6855,1958l6885,2002m6899,2016l6943,2368m6943,2383l7002,1987m7002,1973l7046,1679m7046,1665l7090,2192m7090,2207l7134,1855m7134,1840l7163,1826m7178,1826l7222,1782m7237,1767l7281,2002m7281,2016l7325,1738m7325,1723l7369,1840m7369,1855l7428,1738m7428,1723l7472,1665m7472,1650l7515,2002m7515,2016l7545,2016m7560,2016l7589,2002m7604,2002l7662,2354m7662,2368l7706,2236m7706,2222l7750,1870m7750,1855l7794,1914m7794,1929l7838,2222m7838,2236l7897,1899m7897,1884l7941,1987m7941,2002l7985,2134m7985,2148l8029,1811m8029,1797l8073,1503m8073,1488l8132,1606m8132,1621l8176,1738m8176,1753l8220,1547m8220,1532l8249,1488m8264,1474l8308,2046m8308,2060l8366,1987m8366,1973l8411,1870m8411,1855l8455,1298m8455,1283l8498,1708m8498,1723l8557,1943m8557,1958l8601,1547m8601,1532l8645,2046m8645,2060l8689,1576m8689,1562l8719,1576m8733,1591l8792,1386m8792,1371l8836,1884m8836,1899l8880,2105m8880,2119l8924,2031m8924,2016l8968,2178m8968,2192l9027,1503m9027,1488l9071,2060m9071,2075l9115,1488m9115,1474l9158,2075m9158,2090l9202,2002m9202,1987l9262,1239m9262,1224l9306,344m9306,330l9349,1459m9349,1474l9393,1899m9393,1914l9452,1708m9452,1694l9496,1547m9496,1532l9540,1929m9540,1943l9584,1356m9584,1342l9628,1532m9628,1547l9687,1753m9687,1767l9731,1400m9731,1386l9775,2148m9775,2163l9819,1899m9819,1884l9848,1899e" filled="false" stroked="true" strokeweight=".731735pt" strokecolor="#ff00ff"><v:path arrowok="t"/><v:stroke dashstyle="solid"/></v:shape><w10:wrap type="none"/></v:group></w:pict></w:r></w:p><w:p w:rsidR="0018722C"><w:pPr><w:pStyle w:val="ae"/><w:topLinePunct/></w:pPr><w:r><w:rPr><w:kern w:val="2"/><w:szCs w:val="22"/><w:rFonts w:cstheme="minorBidi" w:hAnsiTheme="minorHAnsi" w:eastAsiaTheme="minorHAnsi" w:asciiTheme="minorHAnsi"/><w:sz w:val="19"/></w:rPr><w:t>2.5</w:t></w:r></w:p><w:p w:rsidR="0018722C"><w:pPr><w:topLinePunct/></w:pPr><w:r><w:rPr><w:rFonts w:cstheme="minorBidi" w:hAnsiTheme="minorHAnsi" w:eastAsiaTheme="minorHAnsi" w:asciiTheme="minorHAnsi"/></w:rPr><w:t>2</w:t></w:r></w:p><w:p w:rsidR="0018722C"><w:pPr><w:topLinePunct/></w:pPr><w:r><w:rPr><w:rFonts w:cstheme="minorBidi" w:hAnsiTheme="minorHAnsi" w:eastAsiaTheme="minorHAnsi" w:asciiTheme="minorHAnsi"/></w:rPr><w:t>1.5</w:t></w:r></w:p><w:p w:rsidR="0018722C"><w:pPr><w:pStyle w:val="ae"/><w:topLinePunct/></w:pPr><w:r><w:rPr><w:rFonts w:cstheme="minorBidi" w:hAnsiTheme="minorHAnsi" w:eastAsiaTheme="minorHAnsi" w:asciiTheme="minorHAnsi"/></w:rPr><w:pict><v:shape style="margin-left:102.875114pt;margin-top:7.265172pt;width:11.55pt;height:32.75pt;mso-position-horizontal-relative:page;mso-position-vertical-relative:paragraph;z-index:9232"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102.875114pt;margin-top:7.265172pt;width:11.55pt;height:32.75pt;mso-position-horizontal-relative:page;mso-position-vertical-relative:paragraph;z-index:9232" type="#_x0000_t202" filled="false" stroked="false"><v:textbox inset="0,0,0,0" style="layout-flow:vertical;mso-layout-flow-alt:bottom-to-top"><w:txbxContent></w:p><w:p w:rsidR="0018722C"><w:pPr><w:spacing w:line="211" w:lineRule="exact" w:before="0"/><w:ind w:leftChars="0" w:left="20" w:rightChars="0" w:right="0" w:firstLineChars="0" w:firstLine="0"/><w:jc w:val="left"/><w:rPr><w:sz w:val="19"/></w:rPr></w:pPr><w:r><w:rPr><w:spacing w:val="6"/><w:w w:val="100"/><w:sz w:val="19"/></w:rPr><w:t>CAR(%)</w:t></w:r></w:p><w:p </w:txbxContent></v:textbox><w10:wrap type="none"/></v:shape></w:pict></w:r><w:r><w:rPr><w:rFonts w:cstheme="minorBidi" w:hAnsiTheme="minorHAnsi" w:eastAsiaTheme="minorHAnsi" w:asciiTheme="minorHAnsi"/></w:rPr><w:t>1</w:t></w:r></w:p><w:p w:rsidR="0018722C"><w:pPr><w:topLinePunct/></w:pPr><w:r><w:rPr><w:rFonts w:cstheme="minorBidi" w:hAnsiTheme="minorHAnsi" w:eastAsiaTheme="minorHAnsi" w:asciiTheme="minorHAnsi"/></w:rPr><w:t>0.5</w:t></w:r></w:p><w:p w:rsidR="0018722C"><w:pPr><w:topLinePunct/></w:pPr><w:r><w:rPr><w:rFonts w:cstheme="minorBidi" w:hAnsiTheme="minorHAnsi" w:eastAsiaTheme="minorHAnsi" w:asciiTheme="minorHAnsi"/></w:rPr><w:t>0</w:t></w:r></w:p><w:p w:rsidR="0018722C"><w:pPr><w:spacing w:before="117"/><w:ind w:leftChars="0" w:left="698" w:rightChars="0" w:right="0" w:firstLineChars="0" w:firstLine="0"/><w:jc w:val="left"/><w:topLinePunct/></w:pPr><w:r><w:rPr><w:kern w:val="2"/><w:sz w:val="19"/><w:szCs w:val="22"/><w:rFonts w:cstheme="minorBidi" w:hAnsiTheme="minorHAnsi" w:eastAsiaTheme="minorHAnsi" w:asciiTheme="minorHAnsi"/></w:rPr><w:t>-0.5</w:t></w:r></w:p><w:p w:rsidR="0018722C"><w:pPr><w:pStyle w:val="ae"/><w:topLinePunct/></w:pPr><w:r><w:rPr><w:kern w:val="2"/><w:sz w:val="22"/><w:szCs w:val="22"/><w:rFonts w:cstheme="minorBidi" w:hAnsiTheme="minorHAnsi" w:eastAsiaTheme="minorHAnsi" w:asciiTheme="minorHAnsi"/></w:rPr><w:pict><v:shape style="margin-left:141.001968pt;margin-top:20.42511pt;width:357.1pt;height:22.55pt;mso-position-horizontal-relative:page;mso-position-vertical-relative:paragraph;z-index:9256"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141.001968pt;margin-top:20.42511pt;width:357.1pt;height:22.55pt;mso-position-horizontal-relative:page;mso-position-vertical-relative:paragraph;z-index:9256" type="#_x0000_t202" filled="false" stroked="false"><v:textbox inset="0,0,0,0" style="layout-flow:vertical;mso-layout-flow-alt:bottom-to-top"><w:txbxContent></w:p><w:p w:rsidR="0018722C"><w:pPr><w:spacing w:line="211" w:lineRule="exact" w:before="0"/><w:ind w:leftChars="0" w:left="0" w:rightChars="0" w:right="0" w:firstLineChars="0" w:firstLine="0"/><w:jc w:val="center"/><w:rPr><w:sz w:val="19"/></w:rPr></w:pPr><w:r><w:rPr><w:spacing w:val="6"/><w:w w:val="100"/><w:sz w:val="19"/></w:rPr><w:t>-126</w:t></w:r></w:p><w:p w:rsidR="0018722C"><w:pPr><w:spacing w:before="74"/><w:ind w:leftChars="0" w:left="0" w:rightChars="0" w:right="0" w:firstLineChars="0" w:firstLine="0"/><w:jc w:val="center"/><w:rPr><w:sz w:val="19"/></w:rPr></w:pPr><w:r><w:rPr><w:spacing w:val="6"/><w:w w:val="100"/><w:sz w:val="19"/></w:rPr><w:t>-119</w:t></w:r></w:p><w:p w:rsidR="0018722C"><w:pPr><w:spacing w:before="89"/><w:ind w:leftChars="0" w:left="0" w:rightChars="0" w:right="0" w:firstLineChars="0" w:firstLine="0"/><w:jc w:val="center"/><w:rPr><w:sz w:val="19"/></w:rPr></w:pPr><w:r><w:rPr><w:spacing w:val="6"/><w:w w:val="100"/><w:sz w:val="19"/></w:rPr><w:t>-112</w:t></w:r></w:p><w:p w:rsidR="0018722C"><w:pPr><w:spacing w:before="74"/><w:ind w:leftChars="0" w:left="0" w:rightChars="0" w:right="0" w:firstLineChars="0" w:firstLine="0"/><w:jc w:val="center"/><w:rPr><w:sz w:val="19"/></w:rPr></w:pPr><w:r><w:rPr><w:spacing w:val="6"/><w:w w:val="100"/><w:sz w:val="19"/></w:rPr><w:t>-105</w:t></w:r></w:p><w:p w:rsidR="0018722C"><w:pPr><w:spacing w:before="74"/><w:ind w:leftChars="0" w:left="102" w:rightChars="0" w:right="0" w:firstLineChars="0" w:firstLine="0"/><w:jc w:val="center"/><w:rPr><w:sz w:val="19"/></w:rPr></w:pPr><w:r><w:rPr><w:spacing w:val="6"/><w:w w:val="100"/><w:sz w:val="19"/></w:rPr><w:t>-98</w:t></w:r></w:p><w:p w:rsidR="0018722C"><w:pPr><w:spacing w:before="88"/><w:ind w:leftChars="0" w:left="102" w:rightChars="0" w:right="0" w:firstLineChars="0" w:firstLine="0"/><w:jc w:val="center"/><w:rPr><w:sz w:val="19"/></w:rPr></w:pPr><w:r><w:rPr><w:spacing w:val="6"/><w:w w:val="100"/><w:sz w:val="19"/></w:rPr><w:t>-91</w:t></w:r></w:p><w:p w:rsidR="0018722C"><w:pPr><w:spacing w:before="73"/><w:ind w:leftChars="0" w:left="102" w:rightChars="0" w:right="0" w:firstLineChars="0" w:firstLine="0"/><w:jc w:val="center"/><w:rPr><w:sz w:val="19"/></w:rPr></w:pPr><w:r><w:rPr><w:spacing w:val="6"/><w:w w:val="100"/><w:sz w:val="19"/></w:rPr><w:t>-84</w:t></w:r></w:p><w:p w:rsidR="0018722C"><w:pPr><w:spacing w:before="88"/><w:ind w:leftChars="0" w:left="102" w:rightChars="0" w:right="0" w:firstLineChars="0" w:firstLine="0"/><w:jc w:val="center"/><w:rPr><w:sz w:val="19"/></w:rPr></w:pPr><w:r><w:rPr><w:spacing w:val="6"/><w:w w:val="100"/><w:sz w:val="19"/></w:rPr><w:t>-77</w:t></w:r></w:p><w:p w:rsidR="0018722C"><w:pPr><w:spacing w:before="73"/><w:ind w:leftChars="0" w:left="102" w:rightChars="0" w:right="0" w:firstLineChars="0" w:firstLine="0"/><w:jc w:val="center"/><w:rPr><w:sz w:val="19"/></w:rPr></w:pPr><w:r><w:rPr><w:spacing w:val="6"/><w:w w:val="100"/><w:sz w:val="19"/></w:rPr><w:t>-70</w:t></w:r></w:p><w:p w:rsidR="0018722C"><w:pPr><w:spacing w:before="88"/><w:ind w:leftChars="0" w:left="102" w:rightChars="0" w:right="0" w:firstLineChars="0" w:firstLine="0"/><w:jc w:val="center"/><w:rPr><w:sz w:val="19"/></w:rPr></w:pPr><w:r><w:rPr><w:spacing w:val="6"/><w:w w:val="100"/><w:sz w:val="19"/></w:rPr><w:t>-63</w:t></w:r></w:p><w:p w:rsidR="0018722C"><w:pPr><w:spacing w:before="73"/><w:ind w:leftChars="0" w:left="102" w:rightChars="0" w:right="0" w:firstLineChars="0" w:firstLine="0"/><w:jc w:val="center"/><w:rPr><w:sz w:val="19"/></w:rPr></w:pPr><w:r><w:rPr><w:spacing w:val="6"/><w:w w:val="100"/><w:sz w:val="19"/></w:rPr><w:t>-56</w:t></w:r></w:p><w:p w:rsidR="0018722C"><w:pPr><w:spacing w:before="88"/><w:ind w:leftChars="0" w:left="102" w:rightChars="0" w:right="0" w:firstLineChars="0" w:firstLine="0"/><w:jc w:val="center"/><w:rPr><w:sz w:val="19"/></w:rPr></w:pPr><w:r><w:rPr><w:spacing w:val="6"/><w:w w:val="100"/><w:sz w:val="19"/></w:rPr><w:t>-49</w:t></w:r></w:p><w:p w:rsidR="0018722C"><w:pPr><w:spacing w:before="73"/><w:ind w:leftChars="0" w:left="102" w:rightChars="0" w:right="0" w:firstLineChars="0" w:firstLine="0"/><w:jc w:val="center"/><w:rPr><w:sz w:val="19"/></w:rPr></w:pPr><w:r><w:rPr><w:spacing w:val="6"/><w:w w:val="100"/><w:sz w:val="19"/></w:rPr><w:t>-42</w:t></w:r></w:p><w:p w:rsidR="0018722C"><w:pPr><w:spacing w:before="88"/><w:ind w:leftChars="0" w:left="102" w:rightChars="0" w:right="0" w:firstLineChars="0" w:firstLine="0"/><w:jc w:val="center"/><w:rPr><w:sz w:val="19"/></w:rPr></w:pPr><w:r><w:rPr><w:spacing w:val="6"/><w:w w:val="100"/><w:sz w:val="19"/></w:rPr><w:t>-35</w:t></w:r></w:p><w:p w:rsidR="0018722C"><w:pPr><w:spacing w:before="73"/><w:ind w:leftChars="0" w:left="102" w:rightChars="0" w:right="0" w:firstLineChars="0" w:firstLine="0"/><w:jc w:val="center"/><w:rPr><w:sz w:val="19"/></w:rPr></w:pPr><w:r><w:rPr><w:spacing w:val="6"/><w:w w:val="100"/><w:sz w:val="19"/></w:rPr><w:t>-28</w:t></w:r></w:p><w:p w:rsidR="0018722C"><w:pPr><w:spacing w:before="88"/><w:ind w:leftChars="0" w:left="102" w:rightChars="0" w:right="0" w:firstLineChars="0" w:firstLine="0"/><w:jc w:val="center"/><w:rPr><w:sz w:val="19"/></w:rPr></w:pPr><w:r><w:rPr><w:spacing w:val="6"/><w:w w:val="100"/><w:sz w:val="19"/></w:rPr><w:t>-21</w:t></w:r></w:p><w:p w:rsidR="0018722C"><w:pPr><w:spacing w:before="73"/><w:ind w:leftChars="0" w:left="102" w:rightChars="0" w:right="0" w:firstLineChars="0" w:firstLine="0"/><w:jc w:val="center"/><w:rPr><w:sz w:val="19"/></w:rPr></w:pPr><w:r><w:rPr><w:spacing w:val="6"/><w:w w:val="100"/><w:sz w:val="19"/></w:rPr><w:t>-14</w:t></w:r></w:p><w:p w:rsidR="0018722C"><w:pPr><w:spacing w:before="88"/><w:ind w:leftChars="0" w:left="205" w:rightChars="0" w:right="0" w:firstLineChars="0" w:firstLine="0"/><w:jc w:val="center"/><w:rPr><w:sz w:val="19"/></w:rPr></w:pPr><w:r><w:rPr><w:spacing w:val="6"/><w:w w:val="100"/><w:sz w:val="19"/></w:rPr><w:t>-7</w:t></w:r></w:p><w:p w:rsidR="0018722C"><w:pPr><w:spacing w:before="74"/><w:ind w:leftChars="0" w:left="0" w:rightChars="0" w:right="25" w:firstLineChars="0" w:firstLine="0"/><w:jc w:val="right"/><w:rPr><w:sz w:val="19"/></w:rPr></w:pPr><w:r><w:rPr><w:w w:val="100"/><w:sz w:val="19"/></w:rPr><w:t>0</w:t></w:r></w:p><w:p w:rsidR="0018722C"><w:pPr><w:spacing w:before="74"/><w:ind w:leftChars="0" w:left="0" w:rightChars="0" w:right="25" w:firstLineChars="0" w:firstLine="0"/><w:jc w:val="right"/><w:rPr><w:sz w:val="19"/></w:rPr></w:pPr><w:r><w:rPr><w:w w:val="100"/><w:sz w:val="19"/></w:rPr><w:t>7</w:t></w:r></w:p><w:p w:rsidR="0018722C"><w:pPr><w:spacing w:before="88"/><w:ind w:leftChars="0" w:left="205" w:rightChars="0" w:right="0" w:firstLineChars="0" w:firstLine="0"/><w:jc w:val="center"/><w:rPr><w:sz w:val="19"/></w:rPr></w:pPr><w:r><w:rPr><w:spacing w:val="6"/><w:w w:val="100"/><w:sz w:val="19"/></w:rPr><w:t>14</w:t></w:r></w:p><w:p w:rsidR="0018722C"><w:pPr><w:spacing w:before="73"/><w:ind w:leftChars="0" w:left="205" w:rightChars="0" w:right="0" w:firstLineChars="0" w:firstLine="0"/><w:jc w:val="center"/><w:rPr><w:sz w:val="19"/></w:rPr></w:pPr><w:r><w:rPr><w:spacing w:val="6"/><w:w w:val="100"/><w:sz w:val="19"/></w:rPr><w:t>21</w:t></w:r></w:p><w:p w:rsidR="0018722C"><w:pPr><w:pStyle w:val="ae"/><w:topLinePunct/></w:pPr><w:r><w:rPr><w:kern w:val="2"/><w:szCs w:val="22"/><w:rFonts w:cstheme="minorBidi" w:hAnsiTheme="minorHAnsi" w:eastAsiaTheme="minorHAnsi" w:asciiTheme="minorHAnsi"/><w:sz w:val="19"/></w:rPr><w:t>-1</w:t></w:r></w:p><w:p w:rsidR="0018722C"><w:pPr><w:spacing w:before="42"/><w:ind w:leftChars="0" w:left="341" w:rightChars="0" w:right="1118" w:firstLineChars="0" w:firstLine="0"/><w:jc w:val="center"/><w:topLinePunct/></w:pPr><w:r><w:rPr><w:kern w:val="2"/><w:sz w:val="19"/><w:szCs w:val="22"/><w:rFonts w:cstheme="minorBidi" w:hAnsiTheme="minorHAnsi" w:eastAsiaTheme="minorHAnsi" w:asciiTheme="minorHAnsi"/></w:rPr><w:t>时间</w:t></w:r></w:p><w:p w:rsidR="0018722C"><w:pPr><w:pStyle w:val="aff7"/><w:topLinePunct/></w:pPr><w:r><w:pict><v:shape style="margin-left:264.633179pt;margin-top:11.103884pt;width:109.35pt;height:14.65pt;mso-position-horizontal-relative:page;mso-position-vertical-relative:paragraph;z-index:9160;mso-wrap-distance-left:0;mso-wrap-distance-right:0" type="#_x0000_t202" filled="false" stroked="true" strokeweight=".731218pt" strokecolor="#000000"><v:textbox inset="0,0,0,0"><w:txbxContent></w:p><w:p w:rsidR="0018722C"><w:pPr><w:pStyle w:val="aff7"/><w:topLinePunct/></w:pPr><w:r><w:pict><v:shape style="margin-left:264.633179pt;margin-top:11.103884pt;width:109.35pt;height:14.65pt;mso-position-horizontal-relative:page;mso-position-vertical-relative:paragraph;z-index:9160;mso-wrap-distance-left:0;mso-wrap-distance-right:0" type="#_x0000_t202" filled="false" stroked="true" strokeweight=".731218pt" strokecolor="#000000"><v:textbox inset="0,0,0,0"><w:txbxContent></w:p><w:p w:rsidR="0018722C"><w:pPr><w:spacing w:line="239" w:lineRule="exact" w:before="0"/><w:ind w:leftChars="0" w:left="462" w:rightChars="0" w:right="0" w:firstLineChars="0" w:firstLine="0"/><w:jc w:val="left"/><w:rPr><w:sz w:val="19"/></w:rPr></w:pPr><w:r><w:rPr><w:sz w:val="19"/></w:rPr><w:t>公告前后的CAR变化</w:t></w:r></w:p><w:p w:rsidR="0018722C"><w:pPr><w:pStyle w:val="a9"/><w:textAlignment w:val="center"/><w:topLinePunct/></w:pPr><w:r><w:pict><v:line style="position:absolute;mso-position-horizontal-relative:page;mso-position-vertical-relative:paragraph;z-index:-326656" from="268.685059pt,-13.577164pt" to="285.546796pt,-13.577164pt" stroked="true" strokeweight=".731199pt" strokecolor="#ff00ff"><v:stroke dashstyle="solid"/><w10:wrap type="none"/></v:line></w:pict></w:r><w:r><w:rPr><w:spacing w:val="-16"/></w:rPr><w:t>图</w:t></w:r><w:r><w:rPr><w:rFonts w:ascii="Times New Roman" w:eastAsia="Times New Roman"/></w:rPr><w:t>5</w:t></w:r><w:r><w:rPr><w:rFonts w:ascii="Times New Roman" w:eastAsia="Times New Roman"/></w:rPr><w:t>.</w:t></w:r><w:r><w:rPr><w:rFonts w:ascii="Times New Roman" w:eastAsia="Times New Roman"/></w:rPr><w:t>12</w:t></w:r><w:r><w:t xml:space="preserve">  </w:t></w:r><w:r><w:rPr><w:spacing w:val="-2"/></w:rPr><w:t>以股为目的的直接外资并购并购前后的</w:t></w:r><w:r><w:rPr><w:rFonts w:ascii="Times New Roman" w:eastAsia="Times New Roman"/></w:rPr><w:t>CAR</w:t></w:r><w:r><w:t>变化图</w:t></w:r></w:p><w:p w:rsidR="0018722C"><w:pPr><w:pStyle w:val="a9"/><w:textAlignment w:val="center"/><w:topLinePunct/></w:pPr><w:r><w:pict><v:line style="position:absolute;mso-position-horizontal-relative:page;mso-position-vertical-relative:paragraph;z-index:-326656" from="268.685059pt,-13.577164pt" to="285.546796pt,-13.577164pt" stroked="true" strokeweight=".731199pt" strokecolor="#ff00ff"><v:stroke dashstyle="solid"/><w10:wrap type="none"/></v:line></w:pict></w:r><w:r><w:rPr><w:spacing w:val="-16"/></w:rPr><w:t>图</w:t></w:r><w:r><w:rPr><w:rFonts w:ascii="Times New Roman" w:eastAsia="Times New Roman"/></w:rPr><w:t>5</w:t></w:r><w:r><w:rPr><w:rFonts w:ascii="Times New Roman" w:eastAsia="Times New Roman"/></w:rPr><w:t>.</w:t></w:r><w:r><w:rPr><w:rFonts w:ascii="Times New Roman" w:eastAsia="Times New Roman"/></w:rPr><w:t>12</w:t></w:r><w:r><w:t xml:space="preserve">  </w:t></w:r><w:r><w:rPr><w:spacing w:val="-2"/></w:rPr><w:t>以股为目的的直接外资并购并购前后的</w:t></w:r><w:r><w:rPr><w:rFonts w:ascii="Times New Roman" w:eastAsia="Times New Roman"/></w:rPr><w:t>CAR</w:t></w:r><w:r><w:t>变化图</w:t></w:r></w:p><w:p w:rsidR="0018722C"><w:pPr><w:pStyle w:val="a3"/><w:topLinePunct/></w:pPr><w:r><w:rPr><w:rFonts w:cstheme="minorBidi" w:hAnsiTheme="minorHAnsi" w:eastAsiaTheme="minorHAnsi" w:asciiTheme="minorHAnsi"/></w:rPr><w:t>注：</w:t></w:r><w:r><w:rPr><w:rFonts w:cstheme="minorBidi" w:hAnsiTheme="minorHAnsi" w:eastAsiaTheme="minorHAnsi" w:asciiTheme="minorHAnsi"/></w:rPr><w:t>相关说明与图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w:t></w:r><w:r><w:rPr><w:rFonts w:cstheme="minorBidi" w:hAnsiTheme="minorHAnsi" w:eastAsiaTheme="minorHAnsi" w:asciiTheme="minorHAnsi"/></w:rPr><w:t>相同。</w:t></w:r></w:p><w:p w:rsidR="0018722C"><w:pPr><w:topLinePunct/></w:pPr><w:r><w:t>图</w:t></w:r><w:r><w:rPr><w:rFonts w:ascii="Times New Roman" w:eastAsia="Times New Roman"/></w:rPr><w:t>5</w:t></w:r><w:r><w:rPr><w:rFonts w:ascii="Times New Roman" w:eastAsia="Times New Roman"/></w:rPr><w:t>.</w:t></w:r><w:r><w:rPr><w:rFonts w:ascii="Times New Roman" w:eastAsia="Times New Roman"/></w:rPr><w:t>13</w:t></w:r><w:r><w:t>是外资并非以控股为目的并购在公告前后的</w:t></w:r><w:r><w:rPr><w:rFonts w:ascii="Times New Roman" w:eastAsia="Times New Roman"/></w:rPr><w:t>betas</w:t></w:r><w:r><w:t>风险变化图。图中</w:t></w:r><w:r><w:t>的</w:t></w:r><w:r><w:rPr><w:rFonts w:ascii="Times New Roman" w:eastAsia="Times New Roman"/></w:rPr><w:t>beta</w:t></w:r><w:r><w:t>指标值是通过对样本中外资并非以控股为目的并购的上市公司的</w:t></w:r><w:r><w:rPr><w:rFonts w:ascii="Times New Roman" w:eastAsia="Times New Roman"/></w:rPr><w:t>betas</w:t></w:r><w:r><w:t>风</w:t></w:r><w:r><w:t>险取平均获得的。在外资并购公布的前一个周到前</w:t></w:r><w:r><w:rPr><w:rFonts w:ascii="Times New Roman" w:eastAsia="Times New Roman"/></w:rPr><w:t>6</w:t></w:r><w:r><w:t>个月期间，</w:t></w:r><w:r><w:rPr><w:rFonts w:ascii="Times New Roman" w:eastAsia="Times New Roman"/></w:rPr><w:t>betas</w:t></w:r><w:r><w:t>风险并不存在显著的变化趋势。但是在外资并购公告的前一周，</w:t></w:r><w:r><w:rPr><w:rFonts w:ascii="Times New Roman" w:eastAsia="Times New Roman"/></w:rPr><w:t>betas</w:t></w:r><w:r><w:t>风险呈现出增加的</w:t></w:r><w:r><w:t>趋势，而在公告后的一个月却又呈现出显著降低的趋势，且在在外资并购公布前</w:t></w:r><w:r><w:t>后达到最大。通过比较外资并购前后的</w:t></w:r><w:r><w:rPr><w:rFonts w:ascii="Times New Roman" w:eastAsia="Times New Roman"/></w:rPr><w:t>betas</w:t></w:r><w:r><w:t>风险可以发现，外资并非以控股为</w:t></w:r><w:r><w:t>目的并购行为降低了公司的</w:t></w:r><w:r><w:rPr><w:rFonts w:ascii="Times New Roman" w:eastAsia="Times New Roman"/></w:rPr><w:t>betas</w:t></w:r><w:r><w:t>风险。这说明外资并购在公告前的一段较短时间</w:t></w:r><w:r><w:t>（</w:t></w:r><w:r><w:t>一周</w:t></w:r><w:r><w:t>）</w:t></w:r><w:r><w:t>会导致</w:t></w:r><w:r><w:rPr><w:rFonts w:ascii="Times New Roman" w:eastAsia="Times New Roman"/></w:rPr><w:t>betas</w:t></w:r><w:r><w:t>风险的增加，但从并购后的长期效果看，外资并非以控</w:t></w:r><w:r><w:t>股为目的并购行为会降低公司的</w:t></w:r><w:r><w:rPr><w:rFonts w:ascii="Times New Roman" w:eastAsia="Times New Roman"/></w:rPr><w:t>betas</w:t></w:r><w:r><w:t>风险。</w:t></w:r></w:p><w:p w:rsidR="0018722C"><w:pPr><w:topLinePunct/></w:pPr><w:r><w:t>图</w:t></w:r><w:r><w:rPr><w:rFonts w:ascii="Times New Roman" w:eastAsia="Times New Roman"/></w:rPr><w:t>5</w:t></w:r><w:r><w:rPr><w:rFonts w:ascii="Times New Roman" w:eastAsia="Times New Roman"/></w:rPr><w:t>.</w:t></w:r><w:r><w:rPr><w:rFonts w:ascii="Times New Roman" w:eastAsia="Times New Roman"/></w:rPr><w:t>14</w:t></w:r><w:r><w:t>是外资并非以控股为目的并购在公告前后的</w:t></w:r><w:r><w:rPr><w:rFonts w:ascii="Times New Roman" w:eastAsia="Times New Roman"/></w:rPr><w:t>CAR</w:t></w:r><w:r><w:t>变化图。从图</w:t></w:r><w:r><w:rPr><w:rFonts w:ascii="Times New Roman" w:eastAsia="Times New Roman"/></w:rPr><w:t>5</w:t></w:r><w:r><w:rPr><w:rFonts w:ascii="Times New Roman" w:eastAsia="Times New Roman"/></w:rPr><w:t>.</w:t></w:r><w:r><w:rPr><w:rFonts w:ascii="Times New Roman" w:eastAsia="Times New Roman"/></w:rPr><w:t>14</w:t></w:r><w:r><w:t>可以得出，外资并非以控股为目的并购在事件窗口期内不存在显著的异常收益，</w:t></w:r><w:r><w:t>即外资并非以控股为目的并购行为不影响股市波动。结合图</w:t></w:r><w:r><w:rPr><w:rFonts w:ascii="Times New Roman" w:eastAsia="Times New Roman"/></w:rPr><w:t>5</w:t></w:r><w:r><w:rPr><w:rFonts w:ascii="Times New Roman" w:eastAsia="Times New Roman"/></w:rPr><w:t>.</w:t></w:r><w:r><w:rPr><w:rFonts w:ascii="Times New Roman" w:eastAsia="Times New Roman"/></w:rPr><w:t>13</w:t></w:r><w:r><w:t>，本文得出外资</w:t></w:r><w:r><w:t>并非以控股为目的并购行为在显著降低公司的</w:t></w:r><w:r><w:rPr><w:rFonts w:ascii="Times New Roman" w:eastAsia="Times New Roman"/></w:rPr><w:t>betas</w:t></w:r><w:r><w:t>风险的同时，并不影响公司的股价波动。</w:t></w:r></w:p><w:p w:rsidR="0018722C"><w:pPr><w:topLinePunct/></w:pPr><w:r><w:rPr><w:rFonts w:cstheme="minorBidi" w:hAnsiTheme="minorHAnsi" w:eastAsiaTheme="minorHAnsi" w:asciiTheme="minorHAnsi"/></w:rPr><w:t>非控股为目的的外资并购前后的Beta风险变化</w:t></w:r></w:p><w:tbl><w:tblPr><w:tblW w:w="0" w:type="auto"/><w:jc w:val="left"/><w:tblBorders><w:top w:val="single" w:sz="6" w:space="0" w:color="808080"/><w:left w:val="single" w:sz="6" w:space="0" w:color="808080"/><w:bottom w:val="single" w:sz="6" w:space="0" w:color="808080"/><w:right w:val="single" w:sz="6" w:space="0" w:color="808080"/><w:insideH w:val="single" w:sz="6" w:space="0" w:color="808080"/><w:insideV w:val="single" w:sz="6" w:space="0" w:color="808080"/></w:tblBorders><w:tblLayout w:type="fixed"/><w:tblCellMar><w:top w:w="0" w:type="dxa"/><w:left w:w="0" w:type="dxa"/><w:bottom w:w="0" w:type="dxa"/><w:right w:w="0" w:type="dxa"/></w:tblCellMar><w:tblLook w:val="01E0"/></w:tblPr><w:tblGrid><w:gridCol w:w="6289"/></w:tblGrid><w:tr><w:trPr><w:trHeight w:val="200" w:hRule="atLeast"/></w:trPr><w:tc><w:tcPr><w:tcW w:w="6289" w:type="dxa"/><w:tcBorders><w:left w:val="single" w:sz="6" w:space="0" w:color="000000"/><w:bottom w:val="single" w:sz="6" w:space="0" w:color="FF00FF"/></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r><w:tr><w:trPr><w:trHeight w:val="200" w:hRule="atLeast"/></w:trPr><w:tc><w:tcPr><w:tcW w:w="6289" w:type="dxa"/><w:tcBorders><w:top w:val="single" w:sz="6" w:space="0" w:color="FF00FF"/><w:left w:val="single" w:sz="6" w:space="0" w:color="000000"/><w:bottom w:val="single" w:sz="6" w:space="0" w:color="FF00FF"/></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r><w:tr><w:trPr><w:trHeight w:val="200" w:hRule="atLeast"/></w:trPr><w:tc><w:tcPr><w:tcW w:w="6289" w:type="dxa"/><w:tcBorders><w:top w:val="single" w:sz="6" w:space="0" w:color="FF00FF"/><w:left w:val="single" w:sz="6" w:space="0" w:color="000000"/><w:bottom w:val="single" w:sz="6" w:space="0" w:color="FF00FF"/></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r><w:tr><w:trPr><w:trHeight w:val="200" w:hRule="atLeast"/></w:trPr><w:tc><w:tcPr><w:tcW w:w="6289" w:type="dxa"/><w:tcBorders><w:top w:val="single" w:sz="6" w:space="0" w:color="FF00FF"/><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r><w:tr><w:trPr><w:trHeight w:val="20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r><w:tr><w:trPr><w:trHeight w:val="20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r><w:tr><w:trPr><w:trHeight w:val="20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r><w:tr><w:trPr><w:trHeight w:val="20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r></w:tbl><w:p w:rsidR="0018722C"><w:pPr><w:pStyle w:val="ae"/><w:topLinePunct/></w:pPr><w:r><w:rPr><w:kern w:val="2"/><w:szCs w:val="22"/><w:rFonts w:cstheme="minorBidi" w:hAnsiTheme="minorHAnsi" w:eastAsiaTheme="minorHAnsi" w:asciiTheme="minorHAnsi"/><w:sz w:val="20"/></w:rPr><w:t>1.015</w:t></w:r></w:p><w:p w:rsidR="0018722C"><w:pPr><w:pStyle w:val="ae"/><w:topLinePunct/></w:pPr><w:r><w:rPr><w:rFonts w:cstheme="minorBidi" w:hAnsiTheme="minorHAnsi" w:eastAsiaTheme="minorHAnsi" w:asciiTheme="minorHAnsi"/></w:rPr><w:pict><v:shape style="margin-left:55.950001pt;margin-top:563.272522pt;width:268.150pt;height:37.65pt;mso-position-horizontal-relative:page;mso-position-vertical-relative:paragraph;z-index:-326536" coordorigin="1119,11265" coordsize="5363,753" path="m2742,185l2767,159m2831,122l2856,96m2868,84l2894,109m2906,122l2944,134m2957,134l2982,122m2994,122l3020,134m3032,134l3070,159m3083,172l3108,185m3121,185l3146,172m3159,172l3197,198m3209,198l3234,223m3247,223l3285,172m3285,159l3335,273m3335,286l3361,298m3374,298l3399,311m3411,311l3449,336m3462,349l3487,362m3500,362l3537,349m3550,349l3575,324m3626,425l3664,425m3677,425l3702,399m3752,387l3790,425m3803,438l3828,425m3840,425l3866,412m3878,412l3916,438m3929,450l3954,425m3967,412l3992,425m4005,438l4043,463m4055,463l4081,488m4093,488l4118,488m4131,488l4169,475m4181,475l4207,463m4220,463l4257,399m4308,387l4333,412m4346,425l4371,463m4383,475l4421,463m4434,463l4472,526m4472,538l4497,526m4510,526l4548,538m4561,538l4586,551m4598,551l4624,564m4636,564l4674,538m4687,538l4712,551m4724,564l4750,551m4763,551l4800,564m4851,564l4876,576m4889,576l4927,589m4939,589l4964,564m5015,551l5053,538m5103,538l5141,551m5154,551l5179,538m5192,538l5217,513m5229,513l5267,526m5280,526l5305,526m5318,526l5343,501m5356,501l5394,475m5406,463l5432,463m5444,463l5470,425m5482,412l5520,425m5533,425l5558,438m5570,438l5596,438m5609,438l5659,526m5659,538l5684,551m5697,564l5735,513m5735,501l5772,501m5785,501l5810,475m5823,475l5848,450m5861,450l5899,475m5912,488l5937,488m5950,488l5975,488m5987,488l6025,501m6038,501l6063,526m6076,526l6113,450m6113,438l6152,463m6164,475l6189,475m6202,475l6227,501m6240,501l6278,475m6290,475l6315,450m6328,450l6353,475m6366,475l6404,526m6416,538l6442,551m6455,551l6480,526m6493,526l6543,463m6543,450l6568,438m6581,425l6619,450m6631,450l6656,463m6669,463l6694,488m6707,488l6745,463m6758,450l6783,463m6795,463l6821,475m6833,475l6871,488m6884,488l6922,564m6959,627l7010,703m7010,715l7036,677m7048,664l7073,690m7086,703l7124,652m7174,513l7199,501m7212,501l7250,551e" filled="false" stroked="true" strokeweight=".629869pt" strokecolor="#ff00ff"><v:path arrowok="t"/><v:stroke dashstyle="solid"/><w10:wrap type="none"/></v:shape></w:pict></w:r></w:p><w:p w:rsidR="0018722C"><w:pPr><w:pStyle w:val="ae"/><w:topLinePunct/></w:pPr><w:r><w:rPr><w:rFonts w:cstheme="minorBidi" w:hAnsiTheme="minorHAnsi" w:eastAsiaTheme="minorHAnsi" w:asciiTheme="minorHAnsi"/></w:rPr><w:pict><v:shape style="margin-left:55.950001pt;margin-top:563.272522pt;width:268.150pt;height:37.65pt;mso-position-horizontal-relative:page;mso-position-vertical-relative:paragraph;z-index:-326536" coordorigin="1119,11265" coordsize="5363,753" path="m2742,185l2767,159m2831,122l2856,96m2868,84l2894,109m2906,122l2944,134m2957,134l2982,122m2994,122l3020,134m3032,134l3070,159m3083,172l3108,185m3121,185l3146,172m3159,172l3197,198m3209,198l3234,223m3247,223l3285,172m3285,159l3335,273m3335,286l3361,298m3374,298l3399,311m3411,311l3449,336m3462,349l3487,362m3500,362l3537,349m3550,349l3575,324m3626,425l3664,425m3677,425l3702,399m3752,387l3790,425m3803,438l3828,425m3840,425l3866,412m3878,412l3916,438m3929,450l3954,425m3967,412l3992,425m4005,438l4043,463m4055,463l4081,488m4093,488l4118,488m4131,488l4169,475m4181,475l4207,463m4220,463l4257,399m4308,387l4333,412m4346,425l4371,463m4383,475l4421,463m4434,463l4472,526m4472,538l4497,526m4510,526l4548,538m4561,538l4586,551m4598,551l4624,564m4636,564l4674,538m4687,538l4712,551m4724,564l4750,551m4763,551l4800,564m4851,564l4876,576m4889,576l4927,589m4939,589l4964,564m5015,551l5053,538m5103,538l5141,551m5154,551l5179,538m5192,538l5217,513m5229,513l5267,526m5280,526l5305,526m5318,526l5343,501m5356,501l5394,475m5406,463l5432,463m5444,463l5470,425m5482,412l5520,425m5533,425l5558,438m5570,438l5596,438m5609,438l5659,526m5659,538l5684,551m5697,564l5735,513m5735,501l5772,501m5785,501l5810,475m5823,475l5848,450m5861,450l5899,475m5912,488l5937,488m5950,488l5975,488m5987,488l6025,501m6038,501l6063,526m6076,526l6113,450m6113,438l6152,463m6164,475l6189,475m6202,475l6227,501m6240,501l6278,475m6290,475l6315,450m6328,450l6353,475m6366,475l6404,526m6416,538l6442,551m6455,551l6480,526m6493,526l6543,463m6543,450l6568,438m6581,425l6619,450m6631,450l6656,463m6669,463l6694,488m6707,488l6745,463m6758,450l6783,463m6795,463l6821,475m6833,475l6871,488m6884,488l6922,564m6959,627l7010,703m7010,715l7036,677m7048,664l7073,690m7086,703l7124,652m7174,513l7199,501m7212,501l7250,551e" filled="false" stroked="true" strokeweight=".629869pt" strokecolor="#ff00ff"><v:path arrowok="t"/><v:stroke dashstyle="solid"/><w10:wrap type="none"/></v:shape></w:pict></w:r></w:p><w:p w:rsidR="0018722C"><w:pPr><w:pStyle w:val="ae"/><w:topLinePunct/></w:pPr><w:r><w:rPr><w:rFonts w:cstheme="minorBidi" w:hAnsiTheme="minorHAnsi" w:eastAsiaTheme="minorHAnsi" w:asciiTheme="minorHAnsi"/></w:rPr><w:pict><v:shape style="margin-left:369.920013pt;margin-top:567.022522pt;width:20.3pt;height:7.55pt;mso-position-horizontal-relative:page;mso-position-vertical-relative:paragraph;z-index:-326440" coordorigin="7398,11340" coordsize="406,151" path="m8020,147l8045,172m8096,172l8134,223m8147,235l8172,210m8185,210l8222,223m8235,223l8260,210m8273,210l8298,198m8311,198l8361,273e" filled="false" stroked="true" strokeweight=".629869pt" strokecolor="#ff00ff"><v:path arrowok="t"/><v:stroke dashstyle="solid"/><w10:wrap type="none"/></v:shape></w:pict></w:r><w:r><w:rPr><w:rFonts w:cstheme="minorBidi" w:hAnsiTheme="minorHAnsi" w:eastAsiaTheme="minorHAnsi" w:asciiTheme="minorHAnsi"/></w:rPr><w:t>1.01</w:t></w:r></w:p><w:p w:rsidR="0018722C"><w:pPr><w:pStyle w:val="ae"/><w:topLinePunct/></w:pPr><w:r><w:rPr><w:rFonts w:cstheme="minorBidi" w:hAnsiTheme="minorHAnsi" w:eastAsiaTheme="minorHAnsi" w:asciiTheme="minorHAnsi"/></w:rPr><w:pict><v:shape style="margin-left:369.920013pt;margin-top:567.022522pt;width:20.3pt;height:7.55pt;mso-position-horizontal-relative:page;mso-position-vertical-relative:paragraph;z-index:-326440" coordorigin="7398,11340" coordsize="406,151" path="m8020,147l8045,172m8096,172l8134,223m8147,235l8172,210m8185,210l8222,223m8235,223l8260,210m8273,210l8298,198m8311,198l8361,273e" filled="false" stroked="true" strokeweight=".629869pt" strokecolor="#ff00ff"><v:path arrowok="t"/><v:stroke dashstyle="solid"/><w10:wrap type="none"/></v:shape></w:pict></w:r><w:r><w:rPr><w:rFonts w:cstheme="minorBidi" w:hAnsiTheme="minorHAnsi" w:eastAsiaTheme="minorHAnsi" w:asciiTheme="minorHAnsi"/></w:rPr><w:t>1.01</w:t></w:r></w:p><w:p w:rsidR="0018722C"><w:pPr><w:pStyle w:val="ae"/><w:topLinePunct/></w:pPr><w:r><w:rPr><w:rFonts w:cstheme="minorBidi" w:hAnsiTheme="minorHAnsi" w:eastAsiaTheme="minorHAnsi" w:asciiTheme="minorHAnsi"/></w:rPr><w:pict><v:shape style="margin-left:354.899994pt;margin-top:570.703247pt;width:11.3pt;height:6.8pt;mso-position-horizontal-relative:page;mso-position-vertical-relative:paragraph;z-index:9400" coordorigin="7098,11414" coordsize="226,136" path="m7768,286l7806,185m7806,172l7831,185m7844,185l7882,210m7894,223l7919,210m7932,210l7957,172e" filled="false" stroked="true" strokeweight=".629869pt" strokecolor="#ff00ff"><v:path arrowok="t"/><v:stroke dashstyle="solid"/><w10:wrap type="none"/></v:shape></w:pict></w:r><w:r><w:rPr><w:rFonts w:cstheme="minorBidi" w:hAnsiTheme="minorHAnsi" w:eastAsiaTheme="minorHAnsi" w:asciiTheme="minorHAnsi"/></w:rPr><w:pict><v:shape style="margin-left:392.470001pt;margin-top:569.953247pt;width:14.25pt;height:12.05pt;mso-position-horizontal-relative:page;mso-position-vertical-relative:paragraph;z-index:9448" coordorigin="7849,11399" coordsize="285,241" path="m8399,210l8425,210m8437,210l8475,172m8488,159l8525,235m8525,248l8551,273m8563,273l8614,349m8614,362l8639,349e" filled="false" stroked="true" strokeweight=".629869pt" strokecolor="#ff00ff"><v:path arrowok="t"/><v:stroke dashstyle="solid"/><w10:wrap type="none"/></v:shape></w:pict></w:r><w:r><w:rPr><w:rFonts w:cstheme="minorBidi" w:hAnsiTheme="minorHAnsi" w:eastAsiaTheme="minorHAnsi" w:asciiTheme="minorHAnsi"/></w:rPr><w:t>1.005</w:t></w:r></w:p><w:p w:rsidR="0018722C"><w:pPr><w:pStyle w:val="ae"/><w:topLinePunct/></w:pPr><w:r><w:rPr><w:rFonts w:cstheme="minorBidi" w:hAnsiTheme="minorHAnsi" w:eastAsiaTheme="minorHAnsi" w:asciiTheme="minorHAnsi"/></w:rPr><w:pict><v:shape style="margin-left:354.899994pt;margin-top:570.703247pt;width:11.3pt;height:6.8pt;mso-position-horizontal-relative:page;mso-position-vertical-relative:paragraph;z-index:9400" coordorigin="7098,11414" coordsize="226,136" path="m7768,286l7806,185m7806,172l7831,185m7844,185l7882,210m7894,223l7919,210m7932,210l7957,172e" filled="false" stroked="true" strokeweight=".629869pt" strokecolor="#ff00ff"><v:path arrowok="t"/><v:stroke dashstyle="solid"/><w10:wrap type="none"/></v:shape></w:pict></w:r><w:r><w:rPr><w:rFonts w:cstheme="minorBidi" w:hAnsiTheme="minorHAnsi" w:eastAsiaTheme="minorHAnsi" w:asciiTheme="minorHAnsi"/></w:rPr><w:pict><v:shape style="margin-left:392.470001pt;margin-top:569.953247pt;width:14.25pt;height:12.05pt;mso-position-horizontal-relative:page;mso-position-vertical-relative:paragraph;z-index:9448" coordorigin="7849,11399" coordsize="285,241" path="m8399,210l8425,210m8437,210l8475,172m8488,159l8525,235m8525,248l8551,273m8563,273l8614,349m8614,362l8639,349e" filled="false" stroked="true" strokeweight=".629869pt" strokecolor="#ff00ff"><v:path arrowok="t"/><v:stroke dashstyle="solid"/><w10:wrap type="none"/></v:shape></w:pict></w:r><w:r><w:rPr><w:rFonts w:cstheme="minorBidi" w:hAnsiTheme="minorHAnsi" w:eastAsiaTheme="minorHAnsi" w:asciiTheme="minorHAnsi"/></w:rPr><w:t>1.005</w:t></w:r></w:p><w:p w:rsidR="0018722C"><w:pPr><w:pStyle w:val="ae"/><w:topLinePunct/></w:pPr><w:r><w:rPr><w:kern w:val="2"/><w:sz w:val="22"/><w:szCs w:val="22"/><w:rFonts w:cstheme="minorBidi" w:hAnsiTheme="minorHAnsi" w:eastAsiaTheme="minorHAnsi" w:asciiTheme="minorHAnsi"/></w:rPr><w:pict><v:shape style="margin-left:329.380005pt;margin-top:572.892334pt;width:12.8pt;height:9.050pt;mso-position-horizontal-relative:page;mso-position-vertical-relative:paragraph;z-index:9352" coordorigin="6588,11458" coordsize="256,181" path="m7339,197l7376,197m7389,197l7414,222m7427,236l7465,185m7465,172l7515,261m7515,273l7553,324e" filled="false" stroked="true" strokeweight=".629869pt" strokecolor="#ff00ff"><v:path arrowok="t"/><v:stroke dashstyle="solid"/><w10:wrap type="none"/></v:shape></w:pict></w:r><w:r><w:rPr><w:kern w:val="2"/><w:sz w:val="22"/><w:szCs w:val="22"/><w:rFonts w:cstheme="minorBidi" w:hAnsiTheme="minorHAnsi" w:eastAsiaTheme="minorHAnsi" w:asciiTheme="minorHAnsi"/></w:rPr><w:pict><v:shape style="margin-left:347.399994pt;margin-top:574.392334pt;width:4.5pt;height:3.8pt;mso-position-horizontal-relative:page;mso-position-vertical-relative:paragraph;z-index:9376" coordorigin="6948,11488" coordsize="90,76" path="m7642,210l7667,197m7679,197l7717,261e" filled="false" stroked="true" strokeweight=".629869pt" strokecolor="#ff00ff"><v:path arrowok="t"/><v:stroke dashstyle="solid"/><w10:wrap type="none"/></v:shape></w:pict></w:r><w:r><w:rPr><w:kern w:val="2"/><w:szCs w:val="22"/><w:rFonts w:cstheme="minorBidi" w:hAnsiTheme="minorHAnsi" w:eastAsiaTheme="minorHAnsi" w:asciiTheme="minorHAnsi"/><w:w w:val="101"/><w:sz w:val="20"/></w:rPr><w:t>1</w:t></w:r></w:p><w:p w:rsidR="0018722C"><w:pPr><w:pStyle w:val="ae"/><w:topLinePunct/></w:pPr><w:r><w:rPr><w:kern w:val="2"/><w:sz w:val="22"/><w:szCs w:val="22"/><w:rFonts w:cstheme="minorBidi" w:hAnsiTheme="minorHAnsi" w:eastAsiaTheme="minorHAnsi" w:asciiTheme="minorHAnsi"/></w:rPr><w:pict><v:shape style="margin-left:329.380005pt;margin-top:572.892334pt;width:12.8pt;height:9.050pt;mso-position-horizontal-relative:page;mso-position-vertical-relative:paragraph;z-index:9352" coordorigin="6588,11458" coordsize="256,181" path="m7339,197l7376,197m7389,197l7414,222m7427,236l7465,185m7465,172l7515,261m7515,273l7553,324e" filled="false" stroked="true" strokeweight=".629869pt" strokecolor="#ff00ff"><v:path arrowok="t"/><v:stroke dashstyle="solid"/><w10:wrap type="none"/></v:shape></w:pict></w:r><w:r><w:rPr><w:kern w:val="2"/><w:sz w:val="22"/><w:szCs w:val="22"/><w:rFonts w:cstheme="minorBidi" w:hAnsiTheme="minorHAnsi" w:eastAsiaTheme="minorHAnsi" w:asciiTheme="minorHAnsi"/></w:rPr><w:pict><v:shape style="margin-left:347.399994pt;margin-top:574.392334pt;width:4.5pt;height:3.8pt;mso-position-horizontal-relative:page;mso-position-vertical-relative:paragraph;z-index:9376" coordorigin="6948,11488" coordsize="90,76" path="m7642,210l7667,197m7679,197l7717,261e" filled="false" stroked="true" strokeweight=".629869pt" strokecolor="#ff00ff"><v:path arrowok="t"/><v:stroke dashstyle="solid"/><w10:wrap type="none"/></v:shape></w:pict></w:r><w:r><w:rPr><w:kern w:val="2"/><w:szCs w:val="22"/><w:rFonts w:cstheme="minorBidi" w:hAnsiTheme="minorHAnsi" w:eastAsiaTheme="minorHAnsi" w:asciiTheme="minorHAnsi"/><w:w w:val="101"/><w:sz w:val="20"/></w:rPr><w:t>1</w:t></w:r></w:p><w:p w:rsidR="0018722C"><w:pPr><w:pStyle w:val="ae"/><w:topLinePunct/></w:pPr><w:r><w:rPr><w:rFonts w:cstheme="minorBidi" w:hAnsiTheme="minorHAnsi" w:eastAsiaTheme="minorHAnsi" w:asciiTheme="minorHAnsi"/></w:rPr><w:pict><v:shape style="position:absolute;margin-left:412.75pt;margin-top:577.331421pt;width:9.75pt;height:13.6pt;mso-position-horizontal-relative:page;mso-position-vertical-relative:paragraph;z-index:9472" coordorigin="8255,11547" coordsize="195,272" path="m8740,210l8778,261m8778,273l8816,349m8816,362l8854,387m8866,387l8904,437e" filled="false" stroked="true" strokeweight=".629869pt" strokecolor="#ff00ff"><v:path arrowok="t"/><v:stroke dashstyle="solid"/><w10:wrap type="none"/></v:shape></w:pict></w:r><w:r><w:rPr><w:rFonts w:cstheme="minorBidi" w:hAnsiTheme="minorHAnsi" w:eastAsiaTheme="minorHAnsi" w:asciiTheme="minorHAnsi"/></w:rPr><w:pict><v:line style="position:absolute;mso-position-horizontal-relative:page;mso-position-vertical-relative:paragraph;z-index:9496" from="457.834503pt,10.50253pt" to="472.359881pt,10.50253pt" stroked="true" strokeweight=".629296pt" strokecolor="#ff00ff"><v:stroke dashstyle="solid"/><w10:wrap type="none"/></v:line></w:pict></w:r><w:r><w:rPr><w:rFonts w:cstheme="minorBidi" w:hAnsiTheme="minorHAnsi" w:eastAsiaTheme="minorHAnsi" w:asciiTheme="minorHAnsi"/></w:rPr><w:pict><v:shape style="position:absolute;margin-left:453.740814pt;margin-top:1.986053pt;width:43.6pt;height:13.3pt;mso-position-horizontal-relative:page;mso-position-vertical-relative:paragraph;z-index:9568" type="#_x0000_t202" filled="false" stroked="true" strokeweight=".629394pt" strokecolor="#000000"><v:textbox inset="0,0,0,0"><w:txbxContent></w:p><w:p w:rsidR="0018722C"><w:pPr><w:pStyle w:val="ae"/><w:topLinePunct/></w:pPr><w:r><w:rPr><w:rFonts w:cstheme="minorBidi" w:hAnsiTheme="minorHAnsi" w:eastAsiaTheme="minorHAnsi" w:asciiTheme="minorHAnsi"/></w:rPr><w:pict><v:shape style="position:absolute;margin-left:412.75pt;margin-top:577.331421pt;width:9.75pt;height:13.6pt;mso-position-horizontal-relative:page;mso-position-vertical-relative:paragraph;z-index:9472" coordorigin="8255,11547" coordsize="195,272" path="m8740,210l8778,261m8778,273l8816,349m8816,362l8854,387m8866,387l8904,437e" filled="false" stroked="true" strokeweight=".629869pt" strokecolor="#ff00ff"><v:path arrowok="t"/><v:stroke dashstyle="solid"/><w10:wrap type="none"/></v:shape></w:pict></w:r><w:r><w:rPr><w:rFonts w:cstheme="minorBidi" w:hAnsiTheme="minorHAnsi" w:eastAsiaTheme="minorHAnsi" w:asciiTheme="minorHAnsi"/></w:rPr><w:pict><v:line style="position:absolute;mso-position-horizontal-relative:page;mso-position-vertical-relative:paragraph;z-index:9496" from="457.834503pt,10.50253pt" to="472.359881pt,10.50253pt" stroked="true" strokeweight=".629296pt" strokecolor="#ff00ff"><v:stroke dashstyle="solid"/><w10:wrap type="none"/></v:line></w:pict></w:r><w:r><w:rPr><w:rFonts w:cstheme="minorBidi" w:hAnsiTheme="minorHAnsi" w:eastAsiaTheme="minorHAnsi" w:asciiTheme="minorHAnsi"/></w:rPr><w:pict><v:shape style="position:absolute;margin-left:453.740814pt;margin-top:1.986053pt;width:43.6pt;height:13.3pt;mso-position-horizontal-relative:page;mso-position-vertical-relative:paragraph;z-index:9568" type="#_x0000_t202" filled="false" stroked="true" strokeweight=".629394pt" strokecolor="#000000"><v:textbox inset="0,0,0,0"><w:txbxContent></w:p><w:p w:rsidR="0018722C"><w:pPr><w:spacing w:line="249" w:lineRule="exact" w:before="0"/><w:ind w:leftChars="0" w:left="423" w:rightChars="0" w:right="0" w:firstLineChars="0" w:firstLine="0"/><w:jc w:val="left"/><w:rPr><w:sz w:val="20"/></w:rPr></w:pPr><w:r><w:rPr><w:sz w:val="20"/></w:rPr><w:t>Beta</w:t></w:r></w:p><w:p </w:txbxContent></v:textbox><v:stroke dashstyle="solid"/><w10:wrap type="none"/></v:shape></w:pict></w:r><w:r><w:rPr><w:rFonts w:cstheme="minorBidi" w:hAnsiTheme="minorHAnsi" w:eastAsiaTheme="minorHAnsi" w:asciiTheme="minorHAnsi"/></w:rPr><w:t>0.995</w:t></w:r></w:p><w:p w:rsidR="0018722C"><w:pPr><w:topLinePunct/></w:pPr><w:r><w:rPr><w:rFonts w:cstheme="minorBidi" w:hAnsiTheme="minorHAnsi" w:eastAsiaTheme="minorHAnsi" w:asciiTheme="minorHAnsi"/></w:rPr><w:t>0.99</w:t></w:r></w:p><w:p w:rsidR="0018722C"><w:pPr><w:spacing w:line="227" w:lineRule="exact" w:before="0"/><w:ind w:leftChars="0" w:left="340" w:rightChars="0" w:right="9368" w:firstLineChars="0" w:firstLine="0"/><w:jc w:val="center"/><w:rPr><w:sz w:val="20"/></w:rPr></w:pPr><w:r><w:rPr><w:sz w:val="20"/></w:rPr><w:t>0.985</w:t></w:r></w:p><w:p w:rsidR="0018722C"><w:pPr><w:spacing w:line="227" w:lineRule="exact" w:before="0"/><w:ind w:leftChars="0" w:left="341" w:rightChars="0" w:right="9268" w:firstLineChars="0" w:firstLine="0"/><w:jc w:val="center"/><w:rPr><w:sz w:val="20"/></w:rPr></w:pPr><w:r><w:rPr><w:sz w:val="20"/></w:rPr><w:t>0.98</w:t></w:r></w:p><w:p w:rsidR="0018722C"><w:pPr><w:pStyle w:val="ae"/><w:topLinePunct/></w:pPr><w:r><w:rPr><w:kern w:val="2"/><w:sz w:val="22"/><w:szCs w:val="22"/><w:rFonts w:cstheme="minorBidi" w:hAnsiTheme="minorHAnsi" w:eastAsiaTheme="minorHAnsi" w:asciiTheme="minorHAnsi"/></w:rPr><w:pict><v:shape style="margin-left:57.450001pt;margin-top:578.53363pt;width:363.55pt;height:3pt;mso-position-horizontal-relative:page;mso-position-vertical-relative:paragraph;z-index:9304" coordorigin="1149,11571" coordsize="7271,60" path="m2767,134l2767,84m2805,134l2805,84m2843,134l2843,84m2894,134l2894,84m2931,134l2931,84m2969,134l2969,84m3020,134l3020,84m3057,134l3057,84m3096,134l3096,84m3146,134l3146,84m3184,134l3184,84m3222,134l3222,84m3272,134l3272,84m3310,134l3310,84m3348,134l3348,84m3399,134l3399,84m3437,134l3437,84m3487,134l3487,84m3525,134l3525,84m3563,134l3563,84m3613,134l3613,84m3651,134l3651,84m3689,134l3689,84m3740,134l3740,84m3777,134l3777,84m3815,134l3815,84m3866,134l3866,84m3904,134l3904,84m3942,134l3942,84m3992,134l3992,84m4030,134l4030,84m4068,134l4068,84m4118,134l4118,84m4156,134l4156,84m4194,134l4194,84m4245,134l4245,84m4283,134l4283,84m4320,134l4320,84m4371,134l4371,84m4409,134l4409,84m4447,134l4447,84m4497,134l4497,84m4535,134l4535,84m4573,134l4573,84m4624,134l4624,84m4661,134l4661,84m4699,134l4699,84m4750,134l4750,84m4788,134l4788,84m4826,134l4826,84m4876,134l4876,84m4914,134l4914,84m4952,134l4952,84m5002,134l5002,84m5040,134l5040,84m5091,134l5091,84m5129,134l5129,84m5166,134l5166,84m5217,134l5217,84m5255,134l5255,84m5293,134l5293,84m5343,134l5343,84m5381,134l5381,84m5419,134l5419,84m5470,134l5470,84m5507,134l5507,84m5545,134l5545,84m5596,134l5596,84m5634,134l5634,84m5672,134l5672,84m5722,134l5722,84m5760,134l5760,84m5798,134l5798,84m5848,134l5848,84m5886,134l5886,84m5924,134l5924,84m5975,134l5975,84m6013,134l6013,84m6050,134l6050,84m6101,134l6101,84m6139,134l6139,84m6177,134l6177,84m6227,134l6227,84m6265,134l6265,84m6303,134l6303,84m6353,134l6353,84m6391,134l6391,84m6429,134l6429,84m6480,134l6480,84m6518,134l6518,84m6556,134l6556,84m6606,134l6606,84m6644,134l6644,84m6694,134l6694,84m6732,134l6732,84m6770,134l6770,84m6821,134l6821,84m6859,134l6859,84m6896,134l6896,84m6947,134l6947,84m6985,134l6985,84m7023,134l7023,84m7073,134l7073,84m7111,134l7111,84m7149,134l7149,84m7199,134l7199,84m7237,134l7237,84m7276,134l7276,84m7326,134l7326,84m7364,134l7364,84m7402,134l7402,84m7452,134l7452,84m7490,134l7490,84m7528,134l7528,84m7579,134l7579,84m7616,134l7616,84m7654,134l7654,84m7705,134l7705,84m7742,134l7742,84m7780,134l7780,84m7831,134l7831,84m7869,134l7869,84m7907,134l7907,84m7957,134l7957,84m7995,134l7995,84m8033,134l8033,84m8083,134l8083,84m8122,134l8122,84m8159,134l8159,84m8210,134l8210,84m8248,134l8248,84m8298,134l8298,84m8336,134l8336,84m8374,134l8374,84m8425,134l8425,84m8462,134l8462,84m8500,134l8500,84m8551,134l8551,84m8588,134l8588,84m8626,134l8626,84m8677,134l8677,84m8715,134l8715,84m8753,134l8753,84m8803,134l8803,84m8841,134l8841,84m8879,134l8879,84e" filled="false" stroked="true" strokeweight=".629869pt" strokecolor="#000000"><v:path arrowok="t"/><v:stroke dashstyle="solid"/><w10:wrap type="none"/></v:shape></w:pict></w:r></w:p><w:p w:rsidR="0018722C"><w:pPr><w:pStyle w:val="ae"/><w:topLinePunct/></w:pPr><w:r><w:rPr><w:kern w:val="2"/><w:sz w:val="22"/><w:szCs w:val="22"/><w:rFonts w:cstheme="minorBidi" w:hAnsiTheme="minorHAnsi" w:eastAsiaTheme="minorHAnsi" w:asciiTheme="minorHAnsi"/></w:rPr><w:pict><v:shape style="margin-left:57.450001pt;margin-top:578.53363pt;width:363.55pt;height:3pt;mso-position-horizontal-relative:page;mso-position-vertical-relative:paragraph;z-index:9304" coordorigin="1149,11571" coordsize="7271,60" path="m2767,134l2767,84m2805,134l2805,84m2843,134l2843,84m2894,134l2894,84m2931,134l2931,84m2969,134l2969,84m3020,134l3020,84m3057,134l3057,84m3096,134l3096,84m3146,134l3146,84m3184,134l3184,84m3222,134l3222,84m3272,134l3272,84m3310,134l3310,84m3348,134l3348,84m3399,134l3399,84m3437,134l3437,84m3487,134l3487,84m3525,134l3525,84m3563,134l3563,84m3613,134l3613,84m3651,134l3651,84m3689,134l3689,84m3740,134l3740,84m3777,134l3777,84m3815,134l3815,84m3866,134l3866,84m3904,134l3904,84m3942,134l3942,84m3992,134l3992,84m4030,134l4030,84m4068,134l4068,84m4118,134l4118,84m4156,134l4156,84m4194,134l4194,84m4245,134l4245,84m4283,134l4283,84m4320,134l4320,84m4371,134l4371,84m4409,134l4409,84m4447,134l4447,84m4497,134l4497,84m4535,134l4535,84m4573,134l4573,84m4624,134l4624,84m4661,134l4661,84m4699,134l4699,84m4750,134l4750,84m4788,134l4788,84m4826,134l4826,84m4876,134l4876,84m4914,134l4914,84m4952,134l4952,84m5002,134l5002,84m5040,134l5040,84m5091,134l5091,84m5129,134l5129,84m5166,134l5166,84m5217,134l5217,84m5255,134l5255,84m5293,134l5293,84m5343,134l5343,84m5381,134l5381,84m5419,134l5419,84m5470,134l5470,84m5507,134l5507,84m5545,134l5545,84m5596,134l5596,84m5634,134l5634,84m5672,134l5672,84m5722,134l5722,84m5760,134l5760,84m5798,134l5798,84m5848,134l5848,84m5886,134l5886,84m5924,134l5924,84m5975,134l5975,84m6013,134l6013,84m6050,134l6050,84m6101,134l6101,84m6139,134l6139,84m6177,134l6177,84m6227,134l6227,84m6265,134l6265,84m6303,134l6303,84m6353,134l6353,84m6391,134l6391,84m6429,134l6429,84m6480,134l6480,84m6518,134l6518,84m6556,134l6556,84m6606,134l6606,84m6644,134l6644,84m6694,134l6694,84m6732,134l6732,84m6770,134l6770,84m6821,134l6821,84m6859,134l6859,84m6896,134l6896,84m6947,134l6947,84m6985,134l6985,84m7023,134l7023,84m7073,134l7073,84m7111,134l7111,84m7149,134l7149,84m7199,134l7199,84m7237,134l7237,84m7276,134l7276,84m7326,134l7326,84m7364,134l7364,84m7402,134l7402,84m7452,134l7452,84m7490,134l7490,84m7528,134l7528,84m7579,134l7579,84m7616,134l7616,84m7654,134l7654,84m7705,134l7705,84m7742,134l7742,84m7780,134l7780,84m7831,134l7831,84m7869,134l7869,84m7907,134l7907,84m7957,134l7957,84m7995,134l7995,84m8033,134l8033,84m8083,134l8083,84m8122,134l8122,84m8159,134l8159,84m8210,134l8210,84m8248,134l8248,84m8298,134l8298,84m8336,134l8336,84m8374,134l8374,84m8425,134l8425,84m8462,134l8462,84m8500,134l8500,84m8551,134l8551,84m8588,134l8588,84m8626,134l8626,84m8677,134l8677,84m8715,134l8715,84m8753,134l8753,84m8803,134l8803,84m8841,134l8841,84m8879,134l8879,84e" filled="false" stroked="true" strokeweight=".629869pt" strokecolor="#000000"><v:path arrowok="t"/><v:stroke dashstyle="solid"/><w10:wrap type="none"/></v:shape></w:pict></w:r></w:p><w:p w:rsidR="0018722C"><w:pPr><w:pStyle w:val="ae"/><w:topLinePunct/></w:pPr><w:r><w:rPr><w:kern w:val="2"/><w:sz w:val="22"/><w:szCs w:val="22"/><w:rFonts w:cstheme="minorBidi" w:hAnsiTheme="minorHAnsi" w:eastAsiaTheme="minorHAnsi" w:asciiTheme="minorHAnsi"/></w:rPr><w:pict><v:shape style="margin-left:128.331924pt;margin-top:12.967834pt;width:322.2pt;height:22.25pt;mso-position-horizontal-relative:page;mso-position-vertical-relative:paragraph;z-index:-326248"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128.331924pt;margin-top:12.967834pt;width:322.2pt;height:22.25pt;mso-position-horizontal-relative:page;mso-position-vertical-relative:paragraph;z-index:-326248" type="#_x0000_t202" filled="false" stroked="false"><v:textbox inset="0,0,0,0" style="layout-flow:vertical;mso-layout-flow-alt:bottom-to-top"><w:txbxContent></w:p><w:p w:rsidR="0018722C"><w:pPr><w:spacing w:line="222" w:lineRule="exact" w:before="0"/><w:ind w:leftChars="0" w:left="0" w:rightChars="0" w:right="1" w:firstLineChars="0" w:firstLine="0"/><w:jc w:val="center"/><w:rPr><w:sz w:val="20"/></w:rPr></w:pPr><w:r><w:rPr><w:spacing w:val="-1"/><w:w w:val="101"/><w:sz w:val="20"/></w:rPr><w:t>-126</w:t></w:r></w:p><w:p w:rsidR="0018722C"><w:pPr><w:spacing w:before="28"/><w:ind w:leftChars="0" w:left="0" w:rightChars="0" w:right="1" w:firstLineChars="0" w:firstLine="0"/><w:jc w:val="center"/><w:rPr><w:sz w:val="20"/></w:rPr></w:pPr><w:r><w:rPr><w:spacing w:val="-1"/><w:w w:val="101"/><w:sz w:val="20"/></w:rPr><w:t>-119</w:t></w:r></w:p><w:p w:rsidR="0018722C"><w:pPr><w:spacing w:before="28"/><w:ind w:leftChars="0" w:left="0" w:rightChars="0" w:right="1" w:firstLineChars="0" w:firstLine="0"/><w:jc w:val="center"/><w:rPr><w:sz w:val="20"/></w:rPr></w:pPr><w:r><w:rPr><w:spacing w:val="-1"/><w:w w:val="101"/><w:sz w:val="20"/></w:rPr><w:t>-112</w:t></w:r></w:p><w:p w:rsidR="0018722C"><w:pPr><w:spacing w:before="41"/><w:ind w:leftChars="0" w:left="0" w:rightChars="0" w:right="1" w:firstLineChars="0" w:firstLine="0"/><w:jc w:val="center"/><w:rPr><w:sz w:val="20"/></w:rPr></w:pPr><w:r><w:rPr><w:spacing w:val="-1"/><w:w w:val="101"/><w:sz w:val="20"/></w:rPr><w:t>-105</w:t></w:r></w:p><w:p w:rsidR="0018722C"><w:pPr><w:spacing w:before="28"/><w:ind w:leftChars="0" w:left="100" w:rightChars="0" w:right="1" w:firstLineChars="0" w:firstLine="0"/><w:jc w:val="center"/><w:rPr><w:sz w:val="20"/></w:rPr></w:pPr><w:r><w:rPr><w:spacing w:val="-1"/><w:w w:val="101"/><w:sz w:val="20"/></w:rPr><w:t>-98</w:t></w:r></w:p><w:p w:rsidR="0018722C"><w:pPr><w:spacing w:before="40"/><w:ind w:leftChars="0" w:left="100" w:rightChars="0" w:right="1" w:firstLineChars="0" w:firstLine="0"/><w:jc w:val="center"/><w:rPr><w:sz w:val="20"/></w:rPr></w:pPr><w:r><w:rPr><w:spacing w:val="-1"/><w:w w:val="101"/><w:sz w:val="20"/></w:rPr><w:t>-91</w:t></w:r></w:p><w:p w:rsidR="0018722C"><w:pPr><w:spacing w:before="28"/><w:ind w:leftChars="0" w:left="100" w:rightChars="0" w:right="1" w:firstLineChars="0" w:firstLine="0"/><w:jc w:val="center"/><w:rPr><w:sz w:val="20"/></w:rPr></w:pPr><w:r><w:rPr><w:spacing w:val="-1"/><w:w w:val="101"/><w:sz w:val="20"/></w:rPr><w:t>-84</w:t></w:r></w:p><w:p w:rsidR="0018722C"><w:pPr><w:spacing w:before="28"/><w:ind w:leftChars="0" w:left="100" w:rightChars="0" w:right="1" w:firstLineChars="0" w:firstLine="0"/><w:jc w:val="center"/><w:rPr><w:sz w:val="20"/></w:rPr></w:pPr><w:r><w:rPr><w:spacing w:val="-1"/><w:w w:val="101"/><w:sz w:val="20"/></w:rPr><w:t>-77</w:t></w:r></w:p><w:p w:rsidR="0018722C"><w:pPr><w:spacing w:before="40"/><w:ind w:leftChars="0" w:left="100" w:rightChars="0" w:right="1" w:firstLineChars="0" w:firstLine="0"/><w:jc w:val="center"/><w:rPr><w:sz w:val="20"/></w:rPr></w:pPr><w:r><w:rPr><w:spacing w:val="-1"/><w:w w:val="101"/><w:sz w:val="20"/></w:rPr><w:t>-70</w:t></w:r></w:p><w:p w:rsidR="0018722C"><w:pPr><w:spacing w:before="28"/><w:ind w:leftChars="0" w:left="100" w:rightChars="0" w:right="1" w:firstLineChars="0" w:firstLine="0"/><w:jc w:val="center"/><w:rPr><w:sz w:val="20"/></w:rPr></w:pPr><w:r><w:rPr><w:spacing w:val="-1"/><w:w w:val="101"/><w:sz w:val="20"/></w:rPr><w:t>-63</w:t></w:r></w:p><w:p w:rsidR="0018722C"><w:pPr><w:spacing w:before="41"/><w:ind w:leftChars="0" w:left="100" w:rightChars="0" w:right="1" w:firstLineChars="0" w:firstLine="0"/><w:jc w:val="center"/><w:rPr><w:sz w:val="20"/></w:rPr></w:pPr><w:r><w:rPr><w:spacing w:val="-1"/><w:w w:val="101"/><w:sz w:val="20"/></w:rPr><w:t>-56</w:t></w:r></w:p><w:p w:rsidR="0018722C"><w:pPr><w:spacing w:before="28"/><w:ind w:leftChars="0" w:left="100" w:rightChars="0" w:right="1" w:firstLineChars="0" w:firstLine="0"/><w:jc w:val="center"/><w:rPr><w:sz w:val="20"/></w:rPr></w:pPr><w:r><w:rPr><w:spacing w:val="-1"/><w:w w:val="101"/><w:sz w:val="20"/></w:rPr><w:t>-49</w:t></w:r></w:p><w:p w:rsidR="0018722C"><w:pPr><w:spacing w:before="28"/><w:ind w:leftChars="0" w:left="100" w:rightChars="0" w:right="1" w:firstLineChars="0" w:firstLine="0"/><w:jc w:val="center"/><w:rPr><w:sz w:val="20"/></w:rPr></w:pPr><w:r><w:rPr><w:spacing w:val="-1"/><w:w w:val="101"/><w:sz w:val="20"/></w:rPr><w:t>-42</w:t></w:r></w:p><w:p w:rsidR="0018722C"><w:pPr><w:spacing w:before="41"/><w:ind w:leftChars="0" w:left="100" w:rightChars="0" w:right="1" w:firstLineChars="0" w:firstLine="0"/><w:jc w:val="center"/><w:rPr><w:sz w:val="20"/></w:rPr></w:pPr><w:r><w:rPr><w:spacing w:val="-1"/><w:w w:val="101"/><w:sz w:val="20"/></w:rPr><w:t>-35</w:t></w:r></w:p><w:p w:rsidR="0018722C"><w:pPr><w:spacing w:before="28"/><w:ind w:leftChars="0" w:left="100" w:rightChars="0" w:right="1" w:firstLineChars="0" w:firstLine="0"/><w:jc w:val="center"/><w:rPr><w:sz w:val="20"/></w:rPr></w:pPr><w:r><w:rPr><w:spacing w:val="-1"/><w:w w:val="101"/><w:sz w:val="20"/></w:rPr><w:t>-28</w:t></w:r></w:p><w:p w:rsidR="0018722C"><w:pPr><w:spacing w:before="41"/><w:ind w:leftChars="0" w:left="100" w:rightChars="0" w:right="1" w:firstLineChars="0" w:firstLine="0"/><w:jc w:val="center"/><w:rPr><w:sz w:val="20"/></w:rPr></w:pPr><w:r><w:rPr><w:spacing w:val="-1"/><w:w w:val="101"/><w:sz w:val="20"/></w:rPr><w:t>-21</w:t></w:r></w:p><w:p w:rsidR="0018722C"><w:pPr><w:spacing w:before="28"/><w:ind w:leftChars="0" w:left="100" w:rightChars="0" w:right="1" w:firstLineChars="0" w:firstLine="0"/><w:jc w:val="center"/><w:rPr><w:sz w:val="20"/></w:rPr></w:pPr><w:r><w:rPr><w:spacing w:val="-1"/><w:w w:val="101"/><w:sz w:val="20"/></w:rPr><w:t>-14</w:t></w:r></w:p><w:p w:rsidR="0018722C"><w:pPr><w:spacing w:before="28"/><w:ind w:leftChars="0" w:left="202" w:rightChars="0" w:right="1" w:firstLineChars="0" w:firstLine="0"/><w:jc w:val="center"/><w:rPr><w:sz w:val="20"/></w:rPr></w:pPr><w:r><w:rPr><w:spacing w:val="-1"/><w:w w:val="101"/><w:sz w:val="20"/></w:rPr><w:t>-7</w:t></w:r></w:p><w:p w:rsidR="0018722C"><w:pPr><w:spacing w:before="41"/><w:ind w:leftChars="0" w:left="0" w:rightChars="0" w:right="18" w:firstLineChars="0" w:firstLine="0"/><w:jc w:val="right"/><w:rPr><w:sz w:val="20"/></w:rPr></w:pPr><w:r><w:rPr><w:w w:val="101"/><w:sz w:val="20"/></w:rPr><w:t>0</w:t></w:r></w:p><w:p w:rsidR="0018722C"><w:pPr><w:spacing w:before="28"/><w:ind w:leftChars="0" w:left="0" w:rightChars="0" w:right="18" w:firstLineChars="0" w:firstLine="0"/><w:jc w:val="right"/><w:rPr><w:sz w:val="20"/></w:rPr></w:pPr><w:r><w:rPr><w:w w:val="101"/><w:sz w:val="20"/></w:rPr><w:t>7</w:t></w:r></w:p><w:p w:rsidR="0018722C"><w:pPr><w:spacing w:before="41"/><w:ind w:leftChars="0" w:left="202" w:rightChars="0" w:right="1" w:firstLineChars="0" w:firstLine="0"/><w:jc w:val="center"/><w:rPr><w:sz w:val="20"/></w:rPr></w:pPr><w:r><w:rPr><w:spacing w:val="-1"/><w:w w:val="101"/><w:sz w:val="20"/></w:rPr><w:t>14</w:t></w:r></w:p><w:p w:rsidR="0018722C"><w:pPr><w:spacing w:before="28"/><w:ind w:leftChars="0" w:left="202" w:rightChars="0" w:right="1" w:firstLineChars="0" w:firstLine="0"/><w:jc w:val="center"/><w:rPr><w:sz w:val="20"/></w:rPr></w:pPr><w:r><w:rPr><w:spacing w:val="-1"/><w:w w:val="101"/><w:sz w:val="20"/></w:rPr><w:t>21</w:t></w:r></w:p><w:p </w:txbxContent></v:textbox><w10:wrap type="none"/></v:shape></w:pict></w:r><w:r><w:rPr><w:kern w:val="2"/><w:szCs w:val="22"/><w:rFonts w:cstheme="minorBidi" w:hAnsiTheme="minorHAnsi" w:eastAsiaTheme="minorHAnsi" w:asciiTheme="minorHAnsi"/><w:sz w:val="20"/></w:rPr><w:t>0.975</w:t></w:r></w:p><w:p w:rsidR="0018722C"><w:pPr><w:keepNext/><w:topLinePunct/></w:pPr><w:r><w:rPr><w:rFonts w:cstheme="minorBidi" w:hAnsiTheme="minorHAnsi" w:eastAsiaTheme="minorHAnsi" w:asciiTheme="minorHAnsi"/></w:rPr><w:t>day</w:t></w:r></w:p><w:p w:rsidR="0018722C"><w:pPr><w:pStyle w:val="a9"/><w:topLinePunct/></w:pPr><w:r><w:t>图</w:t></w:r><w:r><w:rPr><w:rFonts w:ascii="Times New Roman" w:eastAsia="Times New Roman"/></w:rPr><w:t>5</w:t></w:r><w:r><w:rPr><w:rFonts w:ascii="Times New Roman" w:eastAsia="Times New Roman"/></w:rPr><w:t>.</w:t></w:r><w:r><w:rPr><w:rFonts w:ascii="Times New Roman" w:eastAsia="Times New Roman"/></w:rPr><w:t>13</w:t></w:r><w:r><w:t xml:space="preserve">  </w:t></w:r><w:r><w:t>以非控股为目的的直接外资并购前后的</w:t></w:r><w:r><w:rPr><w:rFonts w:ascii="Times New Roman" w:eastAsia="Times New Roman"/></w:rPr><w:t>betas</w:t></w:r><w:r><w:t>风险变化图</w:t></w:r></w:p><w:p w:rsidR="0018722C"><w:pPr><w:pStyle w:val="a3"/><w:topLinePunct/></w:pPr><w:r><w:rPr><w:rFonts w:cstheme="minorBidi" w:hAnsiTheme="minorHAnsi" w:eastAsiaTheme="minorHAnsi" w:asciiTheme="minorHAnsi"/></w:rPr><w:t>注：</w:t></w:r><w:r><w:rPr><w:rFonts w:cstheme="minorBidi" w:hAnsiTheme="minorHAnsi" w:eastAsiaTheme="minorHAnsi" w:asciiTheme="minorHAnsi"/></w:rPr><w:t>相关说明与图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相同。</w:t></w:r></w:p><w:p w:rsidR="0018722C"><w:pPr><w:spacing w:before="49"/><w:ind w:leftChars="0" w:left="3232" w:rightChars="0" w:right="0" w:firstLineChars="0" w:firstLine="0"/><w:jc w:val="left"/><w:topLinePunct/></w:pPr><w:r><w:rPr><w:kern w:val="2"/><w:sz w:val="17"/><w:szCs w:val="22"/><w:rFonts w:cstheme="minorBidi" w:hAnsiTheme="minorHAnsi" w:eastAsiaTheme="minorHAnsi" w:asciiTheme="minorHAnsi"/><w:w w:val="130"/></w:rPr><w:t>公告前后的CAR变化</w:t></w:r></w:p><w:p w:rsidR="0018722C"><w:pPr><w:pStyle w:val="ae"/><w:topLinePunct/></w:pPr><w:r><w:rPr><w:kern w:val="2"/><w:sz w:val="22"/><w:szCs w:val="22"/><w:rFonts w:cstheme="minorBidi" w:hAnsiTheme="minorHAnsi" w:eastAsiaTheme="minorHAnsi" w:asciiTheme="minorHAnsi"/></w:rPr><w:pict><v:group style="margin-left:164.833603pt;margin-top:9.252744pt;width:316.2pt;height:84.8pt;mso-position-horizontal-relative:page;mso-position-vertical-relative:paragraph;z-index:9520" coordorigin="3297,185" coordsize="6324,1696"><v:rect style="position:absolute;left:3296;top:185;width:6304;height:1681" filled="true" fillcolor="#c0c0c0" stroked="false"><v:fill type="solid"/></v:rect><v:shape style="position:absolute;left:1120;top:7341;width:4677;height:1627" coordorigin="1121,7342" coordsize="4677,1627" path="m3307,1873l9590,1873m3307,1671l9590,1671m3307,1453l9590,1453m3307,1251l9590,1251m3307,831l9590,831m3307,613l9590,613m3307,411l9590,411m3307,193l9590,193e" filled="false" stroked="true" strokeweight=".891263pt" strokecolor="#000000"><v:path arrowok="t"/><v:stroke dashstyle="solid"/></v:shape><v:line style="position:absolute" from="3307,193" to="9590,193" stroked="true" strokeweight=".774795pt" strokecolor="#808080"><v:stroke dashstyle="solid"/></v:line><v:line style="position:absolute" from="9610,193" to="9610,1858" stroked="true" strokeweight="1.00773pt" strokecolor="#808080"><v:stroke dashstyle="solid"/></v:line><v:line style="position:absolute" from="3327,1873" to="9610,1873" stroked="true" strokeweight=".774795pt" strokecolor="#808080"><v:stroke dashstyle="solid"/></v:line><v:rect style="position:absolute;left:3296;top:208;width:21;height:1665" filled="true" fillcolor="#808080" stroked="false"><v:fill type="solid"/></v:rect><v:rect style="position:absolute;left:3296;top:192;width:21;height:1665" filled="true" fillcolor="#000000" stroked="false"><v:fill type="solid"/></v:rect><v:shape style="position:absolute;left:1120;top:7341;width:4677;height:1627" coordorigin="1121,7342" coordsize="4677,1627" path="m3307,1873l3347,1873m3307,1671l3347,1671m3307,1453l3347,1453m3307,1251l3347,1251m3307,1033l3347,1033m3307,831l3347,831m3307,613l3347,613m3307,411l3347,411m3307,193l3347,193m3307,1033l9590,1033e" filled="false" stroked="true" strokeweight=".891263pt" strokecolor="#000000"><v:path arrowok="t"/><v:stroke dashstyle="solid"/></v:shape><v:shape style="position:absolute;left:3599;top:1017;width:5981;height:2" coordorigin="3600,1017" coordsize="5981,0" path="m3600,1017l3620,1017m3903,1017l3923,1017m4185,1017l4206,1017m4488,1017l4509,1017m4791,1017l4812,1017m5094,1017l5114,1017m5377,1017l5397,1017m5681,1017l5701,1017m5984,1017l6004,1017m6287,1017l6307,1017m6570,1017l6590,1017m6873,1017l6893,1017m7176,1017l7196,1017m7479,1017l7499,1017m7762,1017l7782,1017m8065,1017l8085,1017m8368,1017l8388,1017m8671,1017l8691,1017m8954,1017l8974,1017m9257,1017l9277,1017m9560,1017l9580,1017e" filled="false" stroked="true" strokeweight="1.580582pt" strokecolor="#000000"><v:path arrowok="t"/><v:stroke dashstyle="solid"/></v:shape><v:shape style="position:absolute;left:1135;top:7582;width:4647;height:1145" coordorigin="1136,7583" coordsize="4647,1145" path="m3327,1375l3367,1547m3367,1562l3408,1453m3408,1438l3448,1391m3448,1375l3488,1609m3488,1624l3549,1531m3549,1515l3590,1406m3590,1391l3630,1562m3630,1578l3670,1500m3670,1484l3711,1344m3711,1329l3751,1298m3751,1282l3791,1235m3791,1220l3832,1360m3832,1375l3872,1204m3872,1189l3933,1562m3933,1578l3973,1453m3973,1438l4014,1095m4014,1080l4054,1158m4054,1173l4095,1298m4095,1313l4115,1329m4135,1329l4175,1189m4175,1173l4216,1282m4216,1298l4236,1313m4256,1329l4316,1266m4316,1251l4357,1173m4357,1158l4398,1126m4398,1111l4418,1095m4438,1080l4478,1298m4478,1313l4519,1391m4519,1406l4559,1313m4559,1298l4599,1002m4599,986l4640,1298m4640,1313l4701,986m4701,971l4741,1266m4741,1282l4781,1158m4781,1142l4822,1111m4822,1095l4862,1204m4862,1220l4903,1142m4903,1126l4943,1391m4943,1406l4983,1158m4983,1142l5024,986m5024,971l5064,1064m5064,1080l5125,1142m5125,1158l5146,1173m5166,1189l5206,1049m5206,1033l5226,1033m5246,1033l5287,955m5287,940l5327,1126m5327,1142l5367,1033m5367,1018l5408,1095m5408,1111l5448,924m5448,909l5509,1189m5509,1204l5549,1235m5549,1251l5589,893m5589,877l5630,971m5630,986l5670,955m5670,940l5711,1080m5711,1095l5752,1142m5752,1158l5792,1049m5792,1033l5832,1235m5832,1251l5872,1251m5893,1251l5913,1251m5933,1251l5974,1095m5974,1080l6014,1235m6014,1251l6054,1002m6054,986l6095,1344m6095,1360l6135,1173m6135,1158l6175,1080m6175,1064l6216,1111m6216,1126l6257,1142m6277,1158l6297,1142m6317,1126l6357,955m6357,940l6398,1220m6398,1235l6438,955m6438,940l6479,1298m6479,1313l6520,1251m6520,1235l6560,1204m6560,1189l6580,1173m6600,1158l6640,1111m6640,1095l6701,1158m6701,1173l6742,1266m6742,1282l6782,1313m6782,1329l6822,971m6822,955l6863,1235m6863,1251l6903,1080m6903,1064l6943,1282m6943,1298l6984,1111m6984,1095l7025,1220m7025,1235l7085,1033m7085,1018l7126,940m7126,924l7166,1033m7166,1049l7186,1064m7206,1080l7246,1251m7246,1266l7287,1033m7287,1018l7328,1142m7328,1158l7368,1282m7368,1298l7408,986m7408,971l7449,1018m7469,1033l7509,1142m7509,1158l7550,1204m7550,1220l7590,1189m7590,1173l7631,1080m7631,1064l7671,955m7671,940l7711,846m7711,831l7752,924m7752,940l7792,971m7792,986l7853,1126m7853,1142l7893,1204m7893,1220l7913,1204m7934,1204l7974,1235m7974,1251l8014,924m8014,909l8055,1080m8055,1095l8095,831m8095,815l8136,924m8136,940l8176,1080m8176,1095l8216,877m8216,862l8257,909m8277,924l8317,1049m8317,1064l8358,862m8358,846l8398,737m8398,722l8439,1080m8439,1095l8479,1033m8479,1018l8519,1375m8519,1391l8560,1189m8560,1173l8600,1235m8600,1251l8641,1204m8661,1189l8701,1484m8701,1500l8742,1375m8742,1360l8782,1298m8782,1282l8822,1204m8822,1189l8863,1515m8863,1531l8904,1344m8904,1329l8944,1500m8944,1515l8984,1220m8984,1204l9025,1158m9045,1142l9065,1158m9085,1173l9125,1344m9125,1360l9166,1406m9166,1422l9207,1329m9207,1313l9247,1126m9247,1111l9287,846m9287,831l9327,986m9327,1002l9368,800m9368,784l9409,737m9429,722l9469,629m9469,613l9510,457m9510,442l9550,722m9550,737l9570,737e" filled="false" stroked="true" strokeweight=".891263pt" strokecolor="#ff00ff"><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64.833603pt;margin-top:9.252744pt;width:316.2pt;height:84.8pt;mso-position-horizontal-relative:page;mso-position-vertical-relative:paragraph;z-index:9520" coordorigin="3297,185" coordsize="6324,1696"><v:rect style="position:absolute;left:3296;top:185;width:6304;height:1681" filled="true" fillcolor="#c0c0c0" stroked="false"><v:fill type="solid"/></v:rect><v:shape style="position:absolute;left:1120;top:7341;width:4677;height:1627" coordorigin="1121,7342" coordsize="4677,1627" path="m3307,1873l9590,1873m3307,1671l9590,1671m3307,1453l9590,1453m3307,1251l9590,1251m3307,831l9590,831m3307,613l9590,613m3307,411l9590,411m3307,193l9590,193e" filled="false" stroked="true" strokeweight=".891263pt" strokecolor="#000000"><v:path arrowok="t"/><v:stroke dashstyle="solid"/></v:shape><v:line style="position:absolute" from="3307,193" to="9590,193" stroked="true" strokeweight=".774795pt" strokecolor="#808080"><v:stroke dashstyle="solid"/></v:line><v:line style="position:absolute" from="9610,193" to="9610,1858" stroked="true" strokeweight="1.00773pt" strokecolor="#808080"><v:stroke dashstyle="solid"/></v:line><v:line style="position:absolute" from="3327,1873" to="9610,1873" stroked="true" strokeweight=".774795pt" strokecolor="#808080"><v:stroke dashstyle="solid"/></v:line><v:rect style="position:absolute;left:3296;top:208;width:21;height:1665" filled="true" fillcolor="#808080" stroked="false"><v:fill type="solid"/></v:rect><v:rect style="position:absolute;left:3296;top:192;width:21;height:1665" filled="true" fillcolor="#000000" stroked="false"><v:fill type="solid"/></v:rect><v:shape style="position:absolute;left:1120;top:7341;width:4677;height:1627" coordorigin="1121,7342" coordsize="4677,1627" path="m3307,1873l3347,1873m3307,1671l3347,1671m3307,1453l3347,1453m3307,1251l3347,1251m3307,1033l3347,1033m3307,831l3347,831m3307,613l3347,613m3307,411l3347,411m3307,193l3347,193m3307,1033l9590,1033e" filled="false" stroked="true" strokeweight=".891263pt" strokecolor="#000000"><v:path arrowok="t"/><v:stroke dashstyle="solid"/></v:shape><v:shape style="position:absolute;left:3599;top:1017;width:5981;height:2" coordorigin="3600,1017" coordsize="5981,0" path="m3600,1017l3620,1017m3903,1017l3923,1017m4185,1017l4206,1017m4488,1017l4509,1017m4791,1017l4812,1017m5094,1017l5114,1017m5377,1017l5397,1017m5681,1017l5701,1017m5984,1017l6004,1017m6287,1017l6307,1017m6570,1017l6590,1017m6873,1017l6893,1017m7176,1017l7196,1017m7479,1017l7499,1017m7762,1017l7782,1017m8065,1017l8085,1017m8368,1017l8388,1017m8671,1017l8691,1017m8954,1017l8974,1017m9257,1017l9277,1017m9560,1017l9580,1017e" filled="false" stroked="true" strokeweight="1.580582pt" strokecolor="#000000"><v:path arrowok="t"/><v:stroke dashstyle="solid"/></v:shape><v:shape style="position:absolute;left:1135;top:7582;width:4647;height:1145" coordorigin="1136,7583" coordsize="4647,1145" path="m3327,1375l3367,1547m3367,1562l3408,1453m3408,1438l3448,1391m3448,1375l3488,1609m3488,1624l3549,1531m3549,1515l3590,1406m3590,1391l3630,1562m3630,1578l3670,1500m3670,1484l3711,1344m3711,1329l3751,1298m3751,1282l3791,1235m3791,1220l3832,1360m3832,1375l3872,1204m3872,1189l3933,1562m3933,1578l3973,1453m3973,1438l4014,1095m4014,1080l4054,1158m4054,1173l4095,1298m4095,1313l4115,1329m4135,1329l4175,1189m4175,1173l4216,1282m4216,1298l4236,1313m4256,1329l4316,1266m4316,1251l4357,1173m4357,1158l4398,1126m4398,1111l4418,1095m4438,1080l4478,1298m4478,1313l4519,1391m4519,1406l4559,1313m4559,1298l4599,1002m4599,986l4640,1298m4640,1313l4701,986m4701,971l4741,1266m4741,1282l4781,1158m4781,1142l4822,1111m4822,1095l4862,1204m4862,1220l4903,1142m4903,1126l4943,1391m4943,1406l4983,1158m4983,1142l5024,986m5024,971l5064,1064m5064,1080l5125,1142m5125,1158l5146,1173m5166,1189l5206,1049m5206,1033l5226,1033m5246,1033l5287,955m5287,940l5327,1126m5327,1142l5367,1033m5367,1018l5408,1095m5408,1111l5448,924m5448,909l5509,1189m5509,1204l5549,1235m5549,1251l5589,893m5589,877l5630,971m5630,986l5670,955m5670,940l5711,1080m5711,1095l5752,1142m5752,1158l5792,1049m5792,1033l5832,1235m5832,1251l5872,1251m5893,1251l5913,1251m5933,1251l5974,1095m5974,1080l6014,1235m6014,1251l6054,1002m6054,986l6095,1344m6095,1360l6135,1173m6135,1158l6175,1080m6175,1064l6216,1111m6216,1126l6257,1142m6277,1158l6297,1142m6317,1126l6357,955m6357,940l6398,1220m6398,1235l6438,955m6438,940l6479,1298m6479,1313l6520,1251m6520,1235l6560,1204m6560,1189l6580,1173m6600,1158l6640,1111m6640,1095l6701,1158m6701,1173l6742,1266m6742,1282l6782,1313m6782,1329l6822,971m6822,955l6863,1235m6863,1251l6903,1080m6903,1064l6943,1282m6943,1298l6984,1111m6984,1095l7025,1220m7025,1235l7085,1033m7085,1018l7126,940m7126,924l7166,1033m7166,1049l7186,1064m7206,1080l7246,1251m7246,1266l7287,1033m7287,1018l7328,1142m7328,1158l7368,1282m7368,1298l7408,986m7408,971l7449,1018m7469,1033l7509,1142m7509,1158l7550,1204m7550,1220l7590,1189m7590,1173l7631,1080m7631,1064l7671,955m7671,940l7711,846m7711,831l7752,924m7752,940l7792,971m7792,986l7853,1126m7853,1142l7893,1204m7893,1220l7913,1204m7934,1204l7974,1235m7974,1251l8014,924m8014,909l8055,1080m8055,1095l8095,831m8095,815l8136,924m8136,940l8176,1080m8176,1095l8216,877m8216,862l8257,909m8277,924l8317,1049m8317,1064l8358,862m8358,846l8398,737m8398,722l8439,1080m8439,1095l8479,1033m8479,1018l8519,1375m8519,1391l8560,1189m8560,1173l8600,1235m8600,1251l8641,1204m8661,1189l8701,1484m8701,1500l8742,1375m8742,1360l8782,1298m8782,1282l8822,1204m8822,1189l8863,1515m8863,1531l8904,1344m8904,1329l8944,1500m8944,1515l8984,1220m8984,1204l9025,1158m9045,1142l9065,1158m9085,1173l9125,1344m9125,1360l9166,1406m9166,1422l9207,1329m9207,1313l9247,1126m9247,1111l9287,846m9287,831l9327,986m9327,1002l9368,800m9368,784l9409,737m9429,722l9469,629m9469,613l9510,457m9510,442l9550,722m9550,737l9570,737e" filled="false" stroked="true" strokeweight=".891263pt" strokecolor="#ff00ff"><v:path arrowok="t"/><v:stroke dashstyle="solid"/></v:shape><w10:wrap type="none"/></v:group></w:pict></w:r></w:p><w:p w:rsidR="0018722C"><w:pPr><w:pStyle w:val="ae"/><w:topLinePunct/></w:pPr><w:r><w:rPr><w:kern w:val="2"/><w:szCs w:val="22"/><w:rFonts w:cstheme="minorBidi" w:hAnsiTheme="minorHAnsi" w:eastAsiaTheme="minorHAnsi" w:asciiTheme="minorHAnsi"/><w:w w:val="130"/><w:sz w:val="17"/></w:rPr><w:t>0.2</w:t></w:r></w:p><w:p w:rsidR="0018722C"><w:pPr><w:topLinePunct/></w:pPr><w:r><w:rPr><w:rFonts w:cstheme="minorBidi" w:hAnsiTheme="minorHAnsi" w:eastAsiaTheme="minorHAnsi" w:asciiTheme="minorHAnsi"/></w:rPr><w:t>0.15</w:t></w:r></w:p><w:p w:rsidR="0018722C"><w:pPr><w:topLinePunct/></w:pPr><w:r><w:rPr><w:rFonts w:cstheme="minorBidi" w:hAnsiTheme="minorHAnsi" w:eastAsiaTheme="minorHAnsi" w:asciiTheme="minorHAnsi"/></w:rPr><w:t>0.1</w:t></w:r></w:p><w:p w:rsidR="0018722C"><w:pPr><w:pStyle w:val="ae"/><w:topLinePunct/></w:pPr><w:r><w:rPr><w:rFonts w:cstheme="minorBidi" w:hAnsiTheme="minorHAnsi" w:eastAsiaTheme="minorHAnsi" w:asciiTheme="minorHAnsi"/></w:rPr><w:pict><v:shape style="margin-left:107.788567pt;margin-top:1.914757pt;width:13.15pt;height:29.9pt;mso-position-horizontal-relative:page;mso-position-vertical-relative:paragraph;z-index:9592"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107.788567pt;margin-top:1.914757pt;width:13.15pt;height:29.9pt;mso-position-horizontal-relative:page;mso-position-vertical-relative:paragraph;z-index:9592" type="#_x0000_t202" filled="false" stroked="false"><v:textbox inset="0,0,0,0" style="layout-flow:vertical;mso-layout-flow-alt:bottom-to-top"><w:txbxContent></w:p><w:p w:rsidR="0018722C"><w:pPr><w:spacing w:line="242" w:lineRule="exact" w:before="0"/><w:ind w:leftChars="0" w:left="20" w:rightChars="0" w:right="0" w:firstLineChars="0" w:firstLine="0"/><w:jc w:val="left"/><w:rPr><w:sz w:val="22"/></w:rPr></w:pPr><w:r><w:rPr><w:spacing w:val="6"/><w:w w:val="77"/><w:sz w:val="22"/></w:rPr><w:t>CAR(%)</w:t></w:r></w:p><w:p </w:txbxContent></v:textbox><w10:wrap type="none"/></v:shape></w:pict></w:r><w:r><w:rPr><w:rFonts w:cstheme="minorBidi" w:hAnsiTheme="minorHAnsi" w:eastAsiaTheme="minorHAnsi" w:asciiTheme="minorHAnsi"/></w:rPr><w:t>0.05</w:t></w:r></w:p><w:p w:rsidR="0018722C"><w:pPr><w:topLinePunct/></w:pPr><w:r><w:rPr><w:rFonts w:cstheme="minorBidi" w:hAnsiTheme="minorHAnsi" w:eastAsiaTheme="minorHAnsi" w:asciiTheme="minorHAnsi"/></w:rPr><w:t>0</w:t></w:r></w:p><w:p w:rsidR="0018722C"><w:pPr><w:spacing w:line="210" w:lineRule="exact" w:before="0"/><w:ind w:leftChars="0" w:left="341" w:rightChars="0" w:right="8243" w:firstLineChars="0" w:firstLine="0"/><w:jc w:val="center"/><w:topLinePunct/></w:pPr><w:r><w:rPr><w:kern w:val="2"/><w:sz w:val="17"/><w:szCs w:val="22"/><w:rFonts w:cstheme="minorBidi" w:hAnsiTheme="minorHAnsi" w:eastAsiaTheme="minorHAnsi" w:asciiTheme="minorHAnsi"/><w:w w:val="130"/></w:rPr><w:t>-0.05</w:t></w:r></w:p><w:p w:rsidR="0018722C"><w:pPr><w:topLinePunct/></w:pPr><w:r><w:rPr><w:rFonts w:cstheme="minorBidi" w:hAnsiTheme="minorHAnsi" w:eastAsiaTheme="minorHAnsi" w:asciiTheme="minorHAnsi"/></w:rPr><w:t>-0.1</w:t></w:r></w:p><w:p w:rsidR="0018722C"><w:pPr><w:spacing w:line="210" w:lineRule="exact" w:before="0"/><w:ind w:leftChars="0" w:left="341" w:rightChars="0" w:right="8243" w:firstLineChars="0" w:firstLine="0"/><w:jc w:val="center"/><w:topLinePunct/></w:pPr><w:r><w:rPr><w:kern w:val="2"/><w:sz w:val="17"/><w:szCs w:val="22"/><w:rFonts w:cstheme="minorBidi" w:hAnsiTheme="minorHAnsi" w:eastAsiaTheme="minorHAnsi" w:asciiTheme="minorHAnsi"/><w:w w:val="130"/></w:rPr><w:t>-0.15</w:t></w:r></w:p><w:p w:rsidR="0018722C"><w:pPr><w:pStyle w:val="ae"/><w:topLinePunct/></w:pPr><w:r><w:rPr><w:kern w:val="2"/><w:sz w:val="22"/><w:szCs w:val="22"/><w:rFonts w:cstheme="minorBidi" w:hAnsiTheme="minorHAnsi" w:eastAsiaTheme="minorHAnsi" w:asciiTheme="minorHAnsi"/></w:rPr><w:pict><v:shape style="margin-left:158.309448pt;margin-top:11.552192pt;width:320.25pt;height:20.65pt;mso-position-horizontal-relative:page;mso-position-vertical-relative:paragraph;z-index:9640"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158.309448pt;margin-top:11.552192pt;width:320.25pt;height:20.65pt;mso-position-horizontal-relative:page;mso-position-vertical-relative:paragraph;z-index:9640" type="#_x0000_t202" filled="false" stroked="false"><v:textbox inset="0,0,0,0" style="layout-flow:vertical;mso-layout-flow-alt:bottom-to-top"><w:txbxContent></w:p><w:p w:rsidR="0018722C"><w:pPr><w:spacing w:line="242" w:lineRule="exact" w:before="0"/><w:ind w:leftChars="0" w:left="0" w:rightChars="0" w:right="1" w:firstLineChars="0" w:firstLine="0"/><w:jc w:val="center"/><w:rPr><w:sz w:val="22"/></w:rPr></w:pPr><w:r><w:rPr><w:spacing w:val="6"/><w:w w:val="77"/><w:sz w:val="22"/></w:rPr><w:t>-126</w:t></w:r></w:p><w:p w:rsidR="0018722C"><w:pPr><w:spacing w:before="95"/><w:ind w:leftChars="0" w:left="0" w:rightChars="0" w:right="1" w:firstLineChars="0" w:firstLine="0"/><w:jc w:val="center"/><w:rPr><w:sz w:val="22"/></w:rPr></w:pPr><w:r><w:rPr><w:spacing w:val="6"/><w:w w:val="77"/><w:sz w:val="22"/></w:rPr><w:t>-117</w:t></w:r></w:p><w:p w:rsidR="0018722C"><w:pPr><w:spacing w:before="95"/><w:ind w:leftChars="0" w:left="0" w:rightChars="0" w:right="1" w:firstLineChars="0" w:firstLine="0"/><w:jc w:val="center"/><w:rPr><w:sz w:val="22"/></w:rPr></w:pPr><w:r><w:rPr><w:spacing w:val="6"/><w:w w:val="77"/><w:sz w:val="22"/></w:rPr><w:t>-108</w:t></w:r></w:p><w:p w:rsidR="0018722C"><w:pPr><w:spacing w:before="95"/><w:ind w:leftChars="0" w:left="93" w:rightChars="0" w:right="1" w:firstLineChars="0" w:firstLine="0"/><w:jc w:val="center"/><w:rPr><w:sz w:val="22"/></w:rPr></w:pPr><w:r><w:rPr><w:spacing w:val="6"/><w:w w:val="77"/><w:sz w:val="22"/></w:rPr><w:t>-99</w:t></w:r></w:p><w:p w:rsidR="0018722C"><w:pPr><w:spacing w:before="96"/><w:ind w:leftChars="0" w:left="93" w:rightChars="0" w:right="1" w:firstLineChars="0" w:firstLine="0"/><w:jc w:val="center"/><w:rPr><w:sz w:val="22"/></w:rPr></w:pPr><w:r><w:rPr><w:spacing w:val="6"/><w:w w:val="77"/><w:sz w:val="22"/></w:rPr><w:t>-90</w:t></w:r></w:p><w:p w:rsidR="0018722C"><w:pPr><w:spacing w:before="95"/><w:ind w:leftChars="0" w:left="93" w:rightChars="0" w:right="1" w:firstLineChars="0" w:firstLine="0"/><w:jc w:val="center"/><w:rPr><w:sz w:val="22"/></w:rPr></w:pPr><w:r><w:rPr><w:spacing w:val="6"/><w:w w:val="77"/><w:sz w:val="22"/></w:rPr><w:t>-81</w:t></w:r></w:p><w:p w:rsidR="0018722C"><w:pPr><w:spacing w:before="96"/><w:ind w:leftChars="0" w:left="93" w:rightChars="0" w:right="1" w:firstLineChars="0" w:firstLine="0"/><w:jc w:val="center"/><w:rPr><w:sz w:val="22"/></w:rPr></w:pPr><w:r><w:rPr><w:spacing w:val="6"/><w:w w:val="77"/><w:sz w:val="22"/></w:rPr><w:t>-72</w:t></w:r></w:p><w:p w:rsidR="0018722C"><w:pPr><w:spacing w:before="95"/><w:ind w:leftChars="0" w:left="93" w:rightChars="0" w:right="1" w:firstLineChars="0" w:firstLine="0"/><w:jc w:val="center"/><w:rPr><w:sz w:val="22"/></w:rPr></w:pPr><w:r><w:rPr><w:spacing w:val="6"/><w:w w:val="77"/><w:sz w:val="22"/></w:rPr><w:t>-63</w:t></w:r></w:p><w:p w:rsidR="0018722C"><w:pPr><w:spacing w:before="95"/><w:ind w:leftChars="0" w:left="93" w:rightChars="0" w:right="1" w:firstLineChars="0" w:firstLine="0"/><w:jc w:val="center"/><w:rPr><w:sz w:val="22"/></w:rPr></w:pPr><w:r><w:rPr><w:spacing w:val="6"/><w:w w:val="77"/><w:sz w:val="22"/></w:rPr><w:t>-54</w:t></w:r></w:p><w:p w:rsidR="0018722C"><w:pPr><w:spacing w:before="96"/><w:ind w:leftChars="0" w:left="93" w:rightChars="0" w:right="1" w:firstLineChars="0" w:firstLine="0"/><w:jc w:val="center"/><w:rPr><w:sz w:val="22"/></w:rPr></w:pPr><w:r><w:rPr><w:spacing w:val="6"/><w:w w:val="77"/><w:sz w:val="22"/></w:rPr><w:t>-45</w:t></w:r></w:p><w:p w:rsidR="0018722C"><w:pPr><w:spacing w:before="95"/><w:ind w:leftChars="0" w:left="93" w:rightChars="0" w:right="1" w:firstLineChars="0" w:firstLine="0"/><w:jc w:val="center"/><w:rPr><w:sz w:val="22"/></w:rPr></w:pPr><w:r><w:rPr><w:spacing w:val="6"/><w:w w:val="77"/><w:sz w:val="22"/></w:rPr><w:t>-36</w:t></w:r></w:p><w:p w:rsidR="0018722C"><w:pPr><w:spacing w:before="96"/><w:ind w:leftChars="0" w:left="93" w:rightChars="0" w:right="1" w:firstLineChars="0" w:firstLine="0"/><w:jc w:val="center"/><w:rPr><w:sz w:val="22"/></w:rPr></w:pPr><w:r><w:rPr><w:spacing w:val="6"/><w:w w:val="77"/><w:sz w:val="22"/></w:rPr><w:t>-27</w:t></w:r></w:p><w:p w:rsidR="0018722C"><w:pPr><w:spacing w:before="96"/><w:ind w:leftChars="0" w:left="93" w:rightChars="0" w:right="1" w:firstLineChars="0" w:firstLine="0"/><w:jc w:val="center"/><w:rPr><w:sz w:val="22"/></w:rPr></w:pPr><w:r><w:rPr><w:spacing w:val="6"/><w:w w:val="77"/><w:sz w:val="22"/></w:rPr><w:t>-18</w:t></w:r></w:p><w:p w:rsidR="0018722C"><w:pPr><w:spacing w:before="96"/><w:ind w:leftChars="0" w:left="187" w:rightChars="0" w:right="1" w:firstLineChars="0" w:firstLine="0"/><w:jc w:val="center"/><w:rPr><w:sz w:val="22"/></w:rPr></w:pPr><w:r><w:rPr><w:spacing w:val="6"/><w:w w:val="77"/><w:sz w:val="22"/></w:rPr><w:t>-9</w:t></w:r></w:p><w:p w:rsidR="0018722C"><w:pPr><w:spacing w:before="95"/><w:ind w:leftChars="0" w:left="0" w:rightChars="0" w:right="25" w:firstLineChars="0" w:firstLine="0"/><w:jc w:val="right"/><w:rPr><w:sz w:val="22"/></w:rPr></w:pPr><w:r><w:rPr><w:w w:val="77"/><w:sz w:val="22"/></w:rPr><w:t>0</w:t></w:r></w:p><w:p w:rsidR="0018722C"><w:pPr><w:spacing w:before="96"/><w:ind w:leftChars="0" w:left="0" w:rightChars="0" w:right="25" w:firstLineChars="0" w:firstLine="0"/><w:jc w:val="right"/><w:rPr><w:sz w:val="22"/></w:rPr></w:pPr><w:r><w:rPr><w:w w:val="77"/><w:sz w:val="22"/></w:rPr><w:t>9</w:t></w:r></w:p><w:p w:rsidR="0018722C"><w:pPr><w:spacing w:before="95"/><w:ind w:leftChars="0" w:left="187" w:rightChars="0" w:right="1" w:firstLineChars="0" w:firstLine="0"/><w:jc w:val="center"/><w:rPr><w:sz w:val="22"/></w:rPr></w:pPr><w:r><w:rPr><w:spacing w:val="6"/><w:w w:val="77"/><w:sz w:val="22"/></w:rPr><w:t>18</w:t></w:r></w:p><w:p w:rsidR="0018722C"><w:pPr><w:pStyle w:val="ae"/><w:topLinePunct/></w:pPr><w:r><w:rPr><w:kern w:val="2"/><w:szCs w:val="22"/><w:rFonts w:cstheme="minorBidi" w:hAnsiTheme="minorHAnsi" w:eastAsiaTheme="minorHAnsi" w:asciiTheme="minorHAnsi"/><w:w w:val="130"/><w:sz w:val="17"/></w:rPr><w:t>-0.2</w:t></w:r></w:p><w:p w:rsidR="0018722C"><w:pPr><w:spacing w:before="0"/><w:ind w:leftChars="0" w:left="341" w:rightChars="0" w:right="1007" w:firstLineChars="0" w:firstLine="0"/><w:jc w:val="center"/><w:topLinePunct/></w:pPr><w:r><w:rPr><w:kern w:val="2"/><w:sz w:val="17"/><w:szCs w:val="22"/><w:rFonts w:cstheme="minorBidi" w:hAnsiTheme="minorHAnsi" w:eastAsiaTheme="minorHAnsi" w:asciiTheme="minorHAnsi"/><w:w w:val="130"/></w:rPr><w:t>时间</w:t></w:r></w:p><w:p w:rsidR="0018722C"><w:pPr><w:pStyle w:val="aff7"/><w:topLinePunct/></w:pPr><w:r><w:pict><v:shape style="margin-left:255.730881pt;margin-top:12.013182pt;width:132.35pt;height:14pt;mso-position-horizontal-relative:page;mso-position-vertical-relative:paragraph;z-index:9280;mso-wrap-distance-left:0;mso-wrap-distance-right:0" type="#_x0000_t202" filled="false" stroked="true" strokeweight=".779121pt" strokecolor="#000000"><v:textbox inset="0,0,0,0"><w:txbxContent></w:p><w:p w:rsidR="0018722C"><w:pPr><w:pStyle w:val="aff7"/><w:topLinePunct/></w:pPr><w:r><w:pict><v:shape style="margin-left:255.730881pt;margin-top:12.013182pt;width:132.35pt;height:14pt;mso-position-horizontal-relative:page;mso-position-vertical-relative:paragraph;z-index:9280;mso-wrap-distance-left:0;mso-wrap-distance-right:0" type="#_x0000_t202" filled="false" stroked="true" strokeweight=".779121pt" strokecolor="#000000"><v:textbox inset="0,0,0,0"><w:txbxContent></w:p><w:p w:rsidR="0018722C"><w:pPr><w:spacing w:line="218" w:lineRule="exact" w:before="0"/><w:ind w:leftChars="0" w:left="619" w:rightChars="0" w:right="0" w:firstLineChars="0" w:firstLine="0"/><w:jc w:val="left"/><w:rPr><w:sz w:val="17"/></w:rPr></w:pPr><w:r><w:rPr><w:w w:val="130"/><w:sz w:val="17"/></w:rPr><w:t>公告前后的CAR变化</w:t></w:r></w:p><w:p w:rsidR="0018722C"><w:pPr><w:pStyle w:val="a9"/><w:textAlignment w:val="center"/><w:topLinePunct/></w:pPr><w:r><w:pict><v:line style="position:absolute;mso-position-horizontal-relative:page;mso-position-vertical-relative:paragraph;z-index:-326320" from="260.299255pt,-13.757015pt" to="283.503928pt,-13.757015pt" stroked="true" strokeweight=".774795pt" strokecolor="#ff00ff"><v:stroke dashstyle="solid"/><w10:wrap type="none"/></v:line></w:pict></w:r><w:r><w:rPr><w:spacing w:val="-16"/></w:rPr><w:t>图</w:t></w:r><w:r><w:rPr><w:rFonts w:ascii="Times New Roman" w:eastAsia="Times New Roman"/></w:rPr><w:t>5</w:t></w:r><w:r><w:rPr><w:rFonts w:ascii="Times New Roman" w:eastAsia="Times New Roman"/></w:rPr><w:t>.</w:t></w:r><w:r><w:rPr><w:rFonts w:ascii="Times New Roman" w:eastAsia="Times New Roman"/></w:rPr><w:t>14</w:t></w:r><w:r><w:t xml:space="preserve">  </w:t></w:r><w:r><w:rPr><w:spacing w:val="-2"/></w:rPr><w:t>以非控股为目的的直接外资并购前后的</w:t></w:r><w:r><w:rPr><w:rFonts w:ascii="Times New Roman" w:eastAsia="Times New Roman"/></w:rPr><w:t>CAR</w:t></w:r><w:r><w:t>变化图</w:t></w:r></w:p><w:p w:rsidR="0018722C"><w:pPr><w:pStyle w:val="a9"/><w:textAlignment w:val="center"/><w:topLinePunct/></w:pPr><w:r><w:pict><v:line style="position:absolute;mso-position-horizontal-relative:page;mso-position-vertical-relative:paragraph;z-index:-326320" from="260.299255pt,-13.757015pt" to="283.503928pt,-13.757015pt" stroked="true" strokeweight=".774795pt" strokecolor="#ff00ff"><v:stroke dashstyle="solid"/><w10:wrap type="none"/></v:line></w:pict></w:r><w:r><w:rPr><w:spacing w:val="-16"/></w:rPr><w:t>图</w:t></w:r><w:r><w:rPr><w:rFonts w:ascii="Times New Roman" w:eastAsia="Times New Roman"/></w:rPr><w:t>5</w:t></w:r><w:r><w:rPr><w:rFonts w:ascii="Times New Roman" w:eastAsia="Times New Roman"/></w:rPr><w:t>.</w:t></w:r><w:r><w:rPr><w:rFonts w:ascii="Times New Roman" w:eastAsia="Times New Roman"/></w:rPr><w:t>14</w:t></w:r><w:r><w:t xml:space="preserve">  </w:t></w:r><w:r><w:rPr><w:spacing w:val="-2"/></w:rPr><w:t>以非控股为目的的直接外资并购前后的</w:t></w:r><w:r><w:rPr><w:rFonts w:ascii="Times New Roman" w:eastAsia="Times New Roman"/></w:rPr><w:t>CAR</w:t></w:r><w:r><w:t>变化图</w:t></w:r></w:p><w:p w:rsidR="0018722C"><w:pPr><w:pStyle w:val="a3"/><w:topLinePunct/></w:pPr><w:r><w:rPr><w:rFonts w:cstheme="minorBidi" w:hAnsiTheme="minorHAnsi" w:eastAsiaTheme="minorHAnsi" w:asciiTheme="minorHAnsi"/></w:rPr><w:t>注：</w:t></w:r><w:r><w:rPr><w:rFonts w:cstheme="minorBidi" w:hAnsiTheme="minorHAnsi" w:eastAsiaTheme="minorHAnsi" w:asciiTheme="minorHAnsi"/></w:rPr><w:t>相关说明与图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w:t></w:r><w:r><w:rPr><w:rFonts w:cstheme="minorBidi" w:hAnsiTheme="minorHAnsi" w:eastAsiaTheme="minorHAnsi" w:asciiTheme="minorHAnsi"/></w:rPr><w:t>相同。</w:t></w:r></w:p><w:p w:rsidR="0018722C"><w:pPr><w:pStyle w:val="Heading3"/><w:topLinePunct/><w:ind w:left="200" w:hangingChars="200" w:hanging="200"/></w:pPr><w:bookmarkStart w:id="816611" w:name="_Toc686816611"/><w:bookmarkStart w:name="_bookmark62" w:id="140"/><w:bookmarkEnd w:id="140"/><w:r><w:rPr><w:b/></w:rPr><w:t>5.3.3</w:t></w:r><w:r><w:rPr><w:b/></w:rPr><w:t> </w:t></w:r><w:r><w:t>实证结论</w:t></w:r><w:bookmarkEnd w:id="816611"/></w:p><w:p w:rsidR="0018722C"><w:pPr><w:topLinePunct/></w:pPr><w:r><w:t>通过</w:t></w:r><w:r><w:rPr><w:rFonts w:ascii="Times New Roman" w:eastAsia="Times New Roman"/></w:rPr><w:t>5</w:t></w:r><w:r><w:rPr><w:rFonts w:ascii="Times New Roman" w:eastAsia="Times New Roman"/></w:rPr><w:t>.</w:t></w:r><w:r><w:rPr><w:rFonts w:ascii="Times New Roman" w:eastAsia="Times New Roman"/></w:rPr><w:t>3</w:t></w:r><w:r><w:rPr><w:rFonts w:ascii="Times New Roman" w:eastAsia="Times New Roman"/></w:rPr><w:t>.</w:t></w:r><w:r><w:rPr><w:rFonts w:ascii="Times New Roman" w:eastAsia="Times New Roman"/></w:rPr><w:t>1</w:t></w:r><w:r><w:t>和</w:t></w:r><w:r><w:rPr><w:rFonts w:ascii="Times New Roman" w:eastAsia="Times New Roman"/></w:rPr><w:t>5.3.2</w:t></w:r><w:r><w:t>的实证分析，本节给出以下结论</w:t></w:r><w:r><w:t>：</w:t></w:r><w:r><w:t>（</w:t></w:r><w:r><w:rPr><w:rFonts w:ascii="Times New Roman" w:eastAsia="Times New Roman"/></w:rPr><w:t>1</w:t></w:r><w:r><w:t>）</w:t></w:r><w:r><w:t>从外资并购方式的</w:t></w:r><w:r><w:t>角度分析，外资以协议转让方式的并购行为在降低公司的</w:t></w:r><w:r><w:rPr><w:rFonts w:ascii="Times New Roman" w:eastAsia="Times New Roman"/></w:rPr><w:t>betas</w:t></w:r><w:r><w:t>风险的同时，增</w:t></w:r><w:r><w:t>加了股市波动。而通过间接并购和定向增发方式完成外资并购行为并不会显著影</w:t></w:r><w:r><w:t>响股价波动；</w:t></w:r><w:r><w:t>（</w:t></w:r><w:r><w:rPr><w:rFonts w:ascii="Times New Roman" w:eastAsia="Times New Roman"/></w:rPr><w:t>2</w:t></w:r><w:r><w:t>）</w:t></w:r><w:r><w:t>从外资并购的目的角度分析，可以得出以控股为目的完成外资</w:t></w:r><w:r><w:t>并购行为显著增加了股价波动，而外资并非以控股为目的并购行为将不会影响股价波动。</w:t></w:r></w:p><w:p w:rsidR="0018722C"><w:pPr><w:pStyle w:val="Heading2"/><w:topLinePunct/><w:ind w:left="171" w:hangingChars="171" w:hanging="171"/></w:pPr><w:bookmarkStart w:id="816612" w:name="_Toc686816612"/><w:bookmarkStart w:name="5.4 外资并购公告前后对股价波动的案例分析 " w:id="141"/><w:bookmarkEnd w:id="141"/><w:r><w:rPr><w:b/></w:rPr><w:t>5.4</w:t></w:r><w:r><w:t xml:space="preserve"> </w:t></w:r><w:bookmarkStart w:name="_bookmark63" w:id="142"/><w:bookmarkEnd w:id="142"/><w:bookmarkStart w:name="_bookmark63" w:id="143"/><w:bookmarkEnd w:id="143"/><w:r><w:t>外资并购公告前后对股价波动的案例分析</w:t></w:r><w:bookmarkEnd w:id="816612"/></w:p><w:p w:rsidR="0018722C"><w:pPr><w:pStyle w:val="Heading3"/><w:topLinePunct/><w:ind w:left="200" w:hangingChars="200" w:hanging="200"/></w:pPr><w:bookmarkStart w:id="816613" w:name="_Toc686816613"/><w:bookmarkStart w:name="_bookmark64" w:id="144"/><w:bookmarkEnd w:id="144"/><w:r><w:rPr><w:b/></w:rPr><w:t>5.4.1</w:t></w:r><w:r><w:t xml:space="preserve"> </w:t></w:r><w:bookmarkStart w:name="_bookmark64" w:id="145"/><w:bookmarkEnd w:id="145"/><w:r><w:t>现象描述</w:t></w:r><w:bookmarkEnd w:id="816613"/></w:p><w:p w:rsidR="0018722C"><w:pPr><w:topLinePunct/></w:pPr><w:r><w:t>外资并购我国上市公司的事件很多，本文选取</w:t></w:r><w:r><w:rPr><w:rFonts w:ascii="Times New Roman" w:eastAsia="Times New Roman"/></w:rPr><w:t>3</w:t></w:r><w:r><w:t>例特点鲜明的外资并购事件</w:t></w:r><w:r><w:t>进行分析。第一例就是亚洲瓶业并购珠海中富。上市公司的股东珠海中富工业集</w:t></w:r><w:r><w:t>团以总价</w:t></w:r><w:r><w:rPr><w:rFonts w:ascii="Times New Roman" w:eastAsia="Times New Roman"/></w:rPr><w:t>16</w:t></w:r><w:r><w:rPr><w:rFonts w:ascii="Times New Roman" w:eastAsia="Times New Roman"/></w:rPr><w:t>.</w:t></w:r><w:r><w:rPr><w:rFonts w:ascii="Times New Roman" w:eastAsia="Times New Roman"/></w:rPr><w:t>5</w:t></w:r><w:r><w:t>亿元向</w:t></w:r><w:r><w:rPr><w:rFonts w:ascii="Times New Roman" w:eastAsia="Times New Roman"/></w:rPr><w:t>Asia Bottle</w:t></w:r><w:r><w:rPr><w:rFonts w:ascii="Times New Roman" w:eastAsia="Times New Roman"/></w:rPr><w:t>(</w:t></w:r><w:r><w:rPr><w:rFonts w:ascii="Times New Roman" w:eastAsia="Times New Roman"/></w:rPr><w:t>HK</w:t></w:r><w:r><w:rPr><w:rFonts w:ascii="Times New Roman" w:eastAsia="Times New Roman"/></w:rPr><w:t>)</w:t></w:r><w:r><w:rPr><w:rFonts w:ascii="Times New Roman" w:eastAsia="Times New Roman"/></w:rPr><w:t xml:space="preserve"> </w:t></w:r><w:r><w:rPr><w:rFonts w:ascii="Times New Roman" w:eastAsia="Times New Roman"/></w:rPr><w:t>Company Limited</w:t></w:r><w:r><w:t>（</w:t></w:r><w:r><w:t>亚洲瓶业</w:t></w:r><w:r><w:t>）</w:t></w:r><w:r><w:t>协议转让公</w:t></w:r><w:r><w:t>司</w:t></w:r><w:r><w:rPr><w:rFonts w:ascii="Times New Roman" w:eastAsia="Times New Roman"/></w:rPr><w:t>29%</w:t></w:r><w:r><w:t>的股份。转让完成后，亚洲瓶业成为公司实际控制人，而珠海中富工业集</w:t></w:r><w:r><w:t>团的股权占比降至</w:t></w:r><w:r><w:rPr><w:rFonts w:ascii="Times New Roman" w:eastAsia="Times New Roman"/></w:rPr><w:t>5</w:t></w:r><w:r><w:rPr><w:rFonts w:ascii="Times New Roman" w:eastAsia="Times New Roman"/></w:rPr><w:t>.</w:t></w:r><w:r><w:rPr><w:rFonts w:ascii="Times New Roman" w:eastAsia="Times New Roman"/></w:rPr><w:t>87%</w:t></w:r><w:r><w:t xml:space="preserve">. </w:t></w:r><w:r><w:rPr><w:rFonts w:ascii="Times New Roman" w:eastAsia="Times New Roman"/></w:rPr><w:t>CVC</w:t></w:r><w:r><w:t>亚太基金</w:t></w:r><w:r><w:rPr><w:rFonts w:ascii="Times New Roman" w:eastAsia="Times New Roman"/></w:rPr><w:t>II</w:t></w:r><w:r><w:t>系亚洲瓶业实际控制人，管理资金</w:t></w:r><w:r><w:t>累计超过</w:t></w:r><w:r><w:rPr><w:rFonts w:ascii="Times New Roman" w:eastAsia="Times New Roman"/></w:rPr><w:t>19</w:t></w:r><w:r><w:t>亿美元，为目前亚太地区最大的私募基金之一，有丰富的收购及培</w:t></w:r><w:r><w:t>育企业的经验。在外资大举进军国内市场的环境下，二级市场上，大量个股由于</w:t></w:r><w:r><w:t>外资的进驻从而引发股价一波又一波的强劲上涨行情。而我们发现珠海中</w:t></w:r><w:r><w:t>富</w:t></w:r></w:p><w:p w:rsidR="0018722C"><w:pPr><w:topLinePunct/></w:pPr><w:r><w:rPr><w:rFonts w:ascii="Times New Roman" w:eastAsia="Times New Roman"/><w:rFonts w:ascii="Times New Roman" w:eastAsia="Times New Roman"/></w:rPr><w:t>（</w:t></w:r><w:r><w:rPr><w:rFonts w:ascii="Times New Roman" w:eastAsia="Times New Roman"/></w:rPr><w:t xml:space="preserve">000659</w:t></w:r><w:r><w:rPr><w:rFonts w:ascii="Times New Roman" w:eastAsia="Times New Roman"/><w:rFonts w:ascii="Times New Roman" w:eastAsia="Times New Roman"/></w:rPr><w:t>）</w:t></w:r><w:r><w:t>就是一只短期严重超跌的外资并购概念股。珠海中富</w:t></w:r><w:r><w:rPr><w:rFonts w:ascii="Times New Roman" w:eastAsia="Times New Roman"/><w:rFonts w:ascii="Times New Roman" w:eastAsia="Times New Roman"/></w:rPr><w:t>（</w:t></w:r><w:r><w:rPr><w:rFonts w:ascii="Times New Roman" w:eastAsia="Times New Roman"/></w:rPr><w:t xml:space="preserve">000659</w:t></w:r><w:r><w:rPr><w:rFonts w:ascii="Times New Roman" w:eastAsia="Times New Roman"/><w:rFonts w:ascii="Times New Roman" w:eastAsia="Times New Roman"/></w:rPr><w:t>）</w:t></w:r><w:r><w:t>亚洲瓶业</w:t></w:r></w:p><w:p w:rsidR="0018722C"><w:pPr><w:topLinePunct/></w:pPr><w:r><w:rPr><w:rFonts w:ascii="Times New Roman" w:hAnsi="Times New Roman" w:eastAsia="Times New Roman"/><w:rFonts w:ascii="Times New Roman" w:hAnsi="Times New Roman" w:eastAsia="Times New Roman"/></w:rPr><w:t>（</w:t></w:r><w:r><w:t>香港</w:t></w:r><w:r><w:rPr><w:rFonts w:ascii="Times New Roman" w:hAnsi="Times New Roman" w:eastAsia="Times New Roman"/><w:rFonts w:ascii="Times New Roman" w:hAnsi="Times New Roman" w:eastAsia="Times New Roman"/></w:rPr><w:t>）</w:t></w:r><w:r><w:t>有限公司收购公司</w:t></w:r><w:r><w:rPr><w:rFonts w:ascii="Times New Roman" w:hAnsi="Times New Roman" w:eastAsia="Times New Roman"/></w:rPr><w:t>29%</w:t></w:r><w:r><w:t>股权，成为第一大股东。亚洲瓶业</w:t></w:r><w:r><w:rPr><w:rFonts w:ascii="Times New Roman" w:hAnsi="Times New Roman" w:eastAsia="Times New Roman"/><w:rFonts w:ascii="Times New Roman" w:hAnsi="Times New Roman" w:eastAsia="Times New Roman"/></w:rPr><w:t>（</w:t></w:r><w:r><w:t>香港</w:t></w:r><w:r><w:rPr><w:rFonts w:ascii="Times New Roman" w:hAnsi="Times New Roman" w:eastAsia="Times New Roman"/><w:rFonts w:ascii="Times New Roman" w:hAnsi="Times New Roman" w:eastAsia="Times New Roman"/></w:rPr><w:t>）</w:t></w:r><w:r><w:t>的最终股</w:t></w:r><w:r><w:t>东为</w:t></w:r><w:r><w:rPr><w:rFonts w:ascii="Times New Roman" w:hAnsi="Times New Roman" w:eastAsia="Times New Roman"/></w:rPr><w:t>CVC</w:t></w:r><w:r><w:t>资本合伙人亚太Ⅱ基金和</w:t></w:r><w:r><w:rPr><w:rFonts w:ascii="Times New Roman" w:hAnsi="Times New Roman" w:eastAsia="Times New Roman"/></w:rPr><w:t>CVC</w:t></w:r><w:r><w:t>资本合伙人亚太Ⅱ平行基金，受其管</w:t></w:r><w:r><w:t>理的资金超过</w:t></w:r><w:r><w:rPr><w:rFonts w:ascii="Times New Roman" w:hAnsi="Times New Roman" w:eastAsia="Times New Roman"/></w:rPr><w:t>19</w:t></w:r><w:r><w:t>亿美元。</w:t></w:r><w:r><w:rPr><w:rFonts w:ascii="Times New Roman" w:hAnsi="Times New Roman" w:eastAsia="Times New Roman"/></w:rPr><w:t>CVC</w:t></w:r><w:r><w:t>亚太基金</w:t></w:r><w:r><w:rPr><w:rFonts w:ascii="Times New Roman" w:hAnsi="Times New Roman" w:eastAsia="Times New Roman"/></w:rPr><w:t>II</w:t></w:r><w:r><w:t>的投资者包括</w:t></w:r><w:r><w:rPr><w:rFonts w:ascii="Times New Roman" w:hAnsi="Times New Roman" w:eastAsia="Times New Roman"/></w:rPr><w:t>Citigroup</w:t></w:r><w:r><w:t>等机构投资者，实力雄厚。</w:t></w:r><w:r><w:rPr><w:rFonts w:ascii="Times New Roman" w:hAnsi="Times New Roman" w:eastAsia="Times New Roman"/></w:rPr><w:t>CVC</w:t></w:r><w:r><w:t>作为一家实力投资基金，大举收购公司股权，无疑是对公</w:t></w:r><w:r><w:t>司未来发展的坚定看好。值得注意到是，珠海中富</w:t></w:r><w:r><w:rPr><w:rFonts w:ascii="Times New Roman" w:hAnsi="Times New Roman" w:eastAsia="Times New Roman"/><w:rFonts w:ascii="Times New Roman" w:hAnsi="Times New Roman" w:eastAsia="Times New Roman"/><w:w w:val="95"/></w:rPr><w:t>（</w:t></w:r><w:r><w:rPr><w:rFonts w:ascii="Times New Roman" w:hAnsi="Times New Roman" w:eastAsia="Times New Roman"/><w:w w:val="95"/></w:rPr><w:t xml:space="preserve">000659</w:t></w:r><w:r><w:rPr><w:rFonts w:ascii="Times New Roman" w:hAnsi="Times New Roman" w:eastAsia="Times New Roman"/><w:rFonts w:ascii="Times New Roman" w:hAnsi="Times New Roman" w:eastAsia="Times New Roman"/><w:w w:val="95"/></w:rPr><w:t>）</w:t></w:r><w:r><w:t>公司是东南亚最大</w:t></w:r><w:r><w:t>的</w:t></w:r></w:p><w:p w:rsidR="0018722C"><w:pPr><w:topLinePunct/></w:pPr><w:r><w:rPr><w:rFonts w:ascii="Times New Roman" w:hAnsi="Times New Roman" w:eastAsia="Times New Roman"/></w:rPr><w:t>―</w:t></w:r><w:r><w:t>两乐</w:t></w:r><w:r><w:rPr><w:rFonts w:ascii="Times New Roman" w:hAnsi="Times New Roman" w:eastAsia="Times New Roman"/></w:rPr><w:t>‖</w:t></w:r><w:r><w:t>配套的</w:t></w:r><w:r><w:rPr><w:rFonts w:ascii="Times New Roman" w:hAnsi="Times New Roman" w:eastAsia="Times New Roman"/></w:rPr><w:t>PET</w:t></w:r><w:r><w:t>瓶专业生产企业。饮料</w:t></w:r><w:r><w:rPr><w:rFonts w:ascii="Times New Roman" w:hAnsi="Times New Roman" w:eastAsia="Times New Roman"/></w:rPr><w:t>PET</w:t></w:r><w:r><w:t>瓶制造业是技术、资本密集型行业，具有生产商集中、客户集中的特点，公司行业垄断优势相当突出。</w:t></w:r></w:p><w:p w:rsidR="0018722C"><w:pPr><w:topLinePunct/></w:pPr><w:r><w:t>在分析完外资并购后股价一路上涨的股票后，本小节接着分析外资并购后股</w:t></w:r><w:r><w:t>价一路下跌的股票，即香港英东金融集团间接收购中孚实业。</w:t></w:r><w:r><w:rPr><w:rFonts w:ascii="Times New Roman" w:eastAsia="Times New Roman"/></w:rPr><w:t>2003</w:t></w:r><w:r><w:t>年</w:t></w:r><w:r><w:rPr><w:rFonts w:ascii="Times New Roman" w:eastAsia="Times New Roman"/></w:rPr><w:t>5</w:t></w:r><w:r><w:t>月</w:t></w:r><w:r><w:rPr><w:rFonts w:ascii="Times New Roman" w:eastAsia="Times New Roman"/></w:rPr><w:t>19</w:t></w:r><w:r><w:t>日，</w:t></w:r><w:r w:rsidR="001852F3"><w:t xml:space="preserve">香港东英金融集团旗下的东英工业投资有限公司与河南省巩义市财政局正式签</w:t></w:r><w:r><w:t>署了转让河南豫联能源集团总股本</w:t></w:r><w:r><w:rPr><w:rFonts w:ascii="Times New Roman" w:eastAsia="Times New Roman"/></w:rPr><w:t>78</w:t></w:r><w:r><w:rPr><w:rFonts w:ascii="Times New Roman" w:eastAsia="Times New Roman"/></w:rPr><w:t>.</w:t></w:r><w:r><w:rPr><w:rFonts w:ascii="Times New Roman" w:eastAsia="Times New Roman"/></w:rPr><w:t>8%</w:t></w:r><w:r><w:t>的股权转让协议。由于豫联集团系中孚</w:t></w:r><w:r><w:t>实业持股</w:t></w:r><w:r><w:rPr><w:rFonts w:ascii="Times New Roman" w:eastAsia="Times New Roman"/></w:rPr><w:t>44</w:t></w:r><w:r><w:rPr><w:rFonts w:ascii="Times New Roman" w:eastAsia="Times New Roman"/></w:rPr><w:t>.</w:t></w:r><w:r><w:rPr><w:rFonts w:ascii="Times New Roman" w:eastAsia="Times New Roman"/></w:rPr><w:t>18%</w:t></w:r><w:r><w:t>的第一大股东，东英金融集团此举实际上是通过收购母公司，</w:t></w:r><w:r><w:t>间接成为上市公司的实际控制人。此事公告后，引起了市场的强烈关注。市场并</w:t></w:r><w:r><w:t>未因为该并购具有外资背景而兴奋。早在</w:t></w:r><w:r><w:rPr><w:rFonts w:ascii="Times New Roman" w:eastAsia="Times New Roman"/></w:rPr><w:t>5</w:t></w:r><w:r><w:t>月下旬东英工业投资有限公司同巩</w:t></w:r><w:r><w:t>义</w:t></w:r></w:p><w:p w:rsidR="0018722C"><w:pPr><w:topLinePunct/></w:pPr><w:r><w:t>市财政局签署股权转让意向书之际，中孚实业的股价就一路下滑，由</w:t></w:r><w:r><w:rPr><w:rFonts w:ascii="Times New Roman" w:eastAsia="Times New Roman"/></w:rPr><w:t>5</w:t></w:r><w:r><w:t>月</w:t></w:r><w:r><w:rPr><w:rFonts w:ascii="Times New Roman" w:eastAsia="Times New Roman"/></w:rPr><w:t>28 </w:t></w:r><w:r><w:t>日</w:t></w:r></w:p><w:p w:rsidR="0018722C"><w:pPr><w:topLinePunct/></w:pPr><w:r><w:t>除权后的</w:t></w:r><w:r><w:rPr><w:rFonts w:ascii="Times New Roman" w:eastAsia="Times New Roman"/></w:rPr><w:t>9</w:t></w:r><w:r><w:rPr><w:rFonts w:ascii="Times New Roman" w:eastAsia="Times New Roman"/></w:rPr><w:t>.</w:t></w:r><w:r><w:rPr><w:rFonts w:ascii="Times New Roman" w:eastAsia="Times New Roman"/></w:rPr><w:t>82</w:t></w:r><w:r><w:t>元跌到昨日的收盘价</w:t></w:r><w:r><w:rPr><w:rFonts w:ascii="Times New Roman" w:eastAsia="Times New Roman"/></w:rPr><w:t>8</w:t></w:r><w:r><w:rPr><w:rFonts w:ascii="Times New Roman" w:eastAsia="Times New Roman"/></w:rPr><w:t>.</w:t></w:r><w:r><w:rPr><w:rFonts w:ascii="Times New Roman" w:eastAsia="Times New Roman"/></w:rPr><w:t>18</w:t></w:r><w:r><w:t>元。市场关注的焦点在于，做为中介机构的东英金融集团，此次收购究竟是战略并购还是财务并购。</w:t></w:r></w:p><w:p w:rsidR="0018722C"><w:pPr><w:topLinePunct/></w:pPr><w:r><w:t>最后，本小结分析了一起多次分步骤的外资并购事件。这也是全流通外资并</w:t></w:r></w:p><w:p w:rsidR="0018722C"><w:pPr><w:topLinePunct/></w:pPr><w:r><w:t>购第一案。由于同行业联手阻击这一特殊性，法国</w:t></w:r><w:r><w:rPr><w:rFonts w:ascii="Times New Roman" w:hAnsi="Times New Roman" w:eastAsia="宋体"/></w:rPr><w:t>SEB</w:t></w:r><w:r><w:t>并购苏泊尔案在去年一</w:t></w:r><w:r><w:t>度成为资本市场关注的焦点。昨日的公告，让苏泊尔成了全流通时代首家提出试水协议股权转让和部分要约的公司。</w:t></w:r><w:r><w:rPr><w:rFonts w:ascii="Times New Roman" w:hAnsi="Times New Roman" w:eastAsia="宋体"/></w:rPr><w:t>18</w:t></w:r><w:r><w:t>元</w:t></w:r><w:r><w:rPr><w:rFonts w:ascii="Times New Roman" w:hAnsi="Times New Roman" w:eastAsia="宋体"/></w:rPr><w:t>/</w:t></w:r><w:r><w:t>股的收购价，让先知先觉的资金在消</w:t></w:r><w:r><w:t>息大白于天下前的</w:t></w:r><w:r><w:rPr><w:rFonts w:ascii="Times New Roman" w:hAnsi="Times New Roman" w:eastAsia="宋体"/></w:rPr><w:t>4</w:t></w:r><w:r><w:t>个交易日痛快赚了一把！</w:t></w:r><w:r><w:rPr><w:rFonts w:ascii="Times New Roman" w:hAnsi="Times New Roman" w:eastAsia="宋体"/></w:rPr><w:t>1</w:t></w:r><w:r><w:rPr><w:rFonts w:ascii="Times New Roman" w:hAnsi="Times New Roman" w:eastAsia="宋体"/></w:rPr><w:t>8</w:t></w:r><w:r><w:t>元</w:t></w:r><w:r><w:rPr><w:rFonts w:ascii="Times New Roman" w:hAnsi="Times New Roman" w:eastAsia="宋体"/></w:rPr><w:t>/</w:t></w:r><w:r><w:t>股的收购价可谓不低。这次收购将为双方带来什么？苏氏家族为何愿意让出控股地位？</w:t></w:r><w:r><w:rPr><w:rFonts w:ascii="Times New Roman" w:hAnsi="Times New Roman" w:eastAsia="宋体"/></w:rPr><w:t>18</w:t></w:r><w:r><w:t>元</w:t></w:r><w:r><w:rPr><w:rFonts w:ascii="Times New Roman" w:hAnsi="Times New Roman" w:eastAsia="宋体"/></w:rPr><w:t>/</w:t></w:r><w:r><w:t>股的收购价，</w:t></w:r><w:r w:rsidR="001852F3"><w:t xml:space="preserve">还能为市场带来多大机会？这个个案又将为外资并购炒作带来多大动力？所有</w:t></w:r><w:r><w:t>的谜底将在下面揭开。</w:t></w:r><w:r><w:rPr><w:rFonts w:ascii="Times New Roman" w:hAnsi="Times New Roman" w:eastAsia="宋体"/></w:rPr><w:t>8</w:t></w:r><w:r><w:t>月</w:t></w:r><w:r><w:rPr><w:rFonts w:ascii="Times New Roman" w:hAnsi="Times New Roman" w:eastAsia="宋体"/></w:rPr><w:t>8</w:t></w:r><w:r><w:t>日以来，中小板公司苏泊尔</w:t></w:r><w:r><w:t>（</w:t></w:r><w:r><w:rPr><w:rFonts w:ascii="Times New Roman" w:hAnsi="Times New Roman" w:eastAsia="宋体"/></w:rPr><w:t>002032</w:t></w:r><w:r><w:t>，收盘价</w:t></w:r><w:r><w:rPr><w:rFonts w:ascii="Times New Roman" w:hAnsi="Times New Roman" w:eastAsia="宋体"/></w:rPr><w:t>16</w:t></w:r><w:r><w:rPr><w:rFonts w:ascii="Times New Roman" w:hAnsi="Times New Roman" w:eastAsia="宋体"/></w:rPr><w:t>.</w:t></w:r><w:r><w:rPr><w:rFonts w:ascii="Times New Roman" w:hAnsi="Times New Roman" w:eastAsia="宋体"/></w:rPr><w:t>98</w:t></w:r><w:r><w:t>元</w:t></w:r><w:r><w:t>）</w:t></w:r><w:r><w:t>股价连续飙升，</w:t></w:r><w:r><w:rPr><w:rFonts w:ascii="Times New Roman" w:hAnsi="Times New Roman" w:eastAsia="宋体"/></w:rPr><w:t>8</w:t></w:r><w:r><w:t>月</w:t></w:r><w:r><w:rPr><w:rFonts w:ascii="Times New Roman" w:hAnsi="Times New Roman" w:eastAsia="宋体"/></w:rPr><w:t>11</w:t></w:r><w:r><w:t>日更是涨停创出历史新高。一般投资者还以为是苏泊尔的</w:t></w:r><w:r><w:rPr><w:rFonts w:ascii="Times New Roman" w:hAnsi="Times New Roman" w:eastAsia="宋体"/></w:rPr><w:t>―</w:t></w:r><w:r><w:t>小非</w:t></w:r><w:r><w:rPr><w:rFonts w:ascii="Times New Roman" w:hAnsi="Times New Roman" w:eastAsia="宋体"/></w:rPr><w:t>‖8</w:t></w:r><w:r><w:t>月</w:t></w:r><w:r><w:rPr><w:rFonts w:ascii="Times New Roman" w:hAnsi="Times New Roman" w:eastAsia="宋体"/></w:rPr><w:t>8</w:t></w:r><w:r><w:t>日起解禁所致。然而在昨日，这个大涨之谜终于真相大白！</w:t></w:r><w:r><w:t>苏泊尔公司宣布，拟引入法国</w:t></w:r><w:r><w:rPr><w:rFonts w:ascii="Times New Roman" w:hAnsi="Times New Roman" w:eastAsia="宋体"/></w:rPr><w:t>SEB</w:t></w:r><w:r><w:t>集团成为控股股东，</w:t></w:r><w:r><w:rPr><w:rFonts w:ascii="Times New Roman" w:hAnsi="Times New Roman" w:eastAsia="宋体"/></w:rPr><w:t>SEB</w:t></w:r><w:r><w:t>入股苏泊尔的价格</w:t></w:r><w:r><w:t>为</w:t></w:r><w:r><w:rPr><w:rFonts w:ascii="Times New Roman" w:hAnsi="Times New Roman" w:eastAsia="宋体"/></w:rPr><w:t>18</w:t></w:r><w:r><w:t>元</w:t></w:r><w:r><w:rPr><w:rFonts w:ascii="Times New Roman" w:hAnsi="Times New Roman" w:eastAsia="宋体"/></w:rPr><w:t>/</w:t></w:r><w:r><w:t>股，高于昨日收盘价</w:t></w:r><w:r><w:rPr><w:rFonts w:ascii="Times New Roman" w:hAnsi="Times New Roman" w:eastAsia="宋体"/></w:rPr><w:t>6</w:t></w:r><w:r><w:t>％。一旦</w:t></w:r><w:r><w:rPr><w:rFonts w:ascii="Times New Roman" w:hAnsi="Times New Roman" w:eastAsia="宋体"/></w:rPr><w:t>SEB</w:t></w:r><w:r><w:t>的战略投资完成，苏泊尔将成为《上</w:t></w:r><w:r><w:t>市公司收购管理办法》和《上市公司流通股协议转让业务办理暂行规则》两项新规颁布以来，首家提出试水协议股权转让和部分要约的公司。</w:t></w:r></w:p><w:p w:rsidR="0018722C"><w:pPr><w:topLinePunct/></w:pPr><w:r><w:t>苏泊尔</w:t></w:r><w:r><w:rPr><w:rFonts w:ascii="Times New Roman" w:eastAsia="Times New Roman"/></w:rPr><w:t>2006</w:t></w:r><w:r><w:t>年</w:t></w:r><w:r><w:rPr><w:rFonts w:ascii="Times New Roman" w:eastAsia="Times New Roman"/></w:rPr><w:t>8</w:t></w:r><w:r><w:t>月的公告显示，公司将通过协议股权转让、定向增发和部</w:t></w:r><w:r><w:t>分要约收购三种方式，引进法国</w:t></w:r><w:r><w:rPr><w:rFonts w:ascii="Times New Roman" w:eastAsia="Times New Roman"/></w:rPr><w:t>SEB</w:t></w:r><w:r><w:t>集团的战略投资，并在市场、技术等多方面开展合作。</w:t></w:r><w:r><w:rPr><w:rFonts w:ascii="Times New Roman" w:eastAsia="Times New Roman"/></w:rPr><w:t>SEB</w:t></w:r><w:r><w:t>将最多持有苏泊尔</w:t></w:r><w:r><w:rPr><w:rFonts w:ascii="Times New Roman" w:eastAsia="Times New Roman"/></w:rPr><w:t>61</w:t></w:r><w:r><w:t>％的股权，成为控股股东。具体的收购</w:t></w:r><w:r><w:t>过程分为三步，第一步：协议转让</w:t></w:r><w:r><w:rPr><w:rFonts w:ascii="Times New Roman" w:eastAsia="Times New Roman"/></w:rPr><w:t>2500</w:t></w:r><w:r><w:t>万股。</w:t></w:r><w:r><w:rPr><w:rFonts w:ascii="Times New Roman" w:eastAsia="Times New Roman"/></w:rPr><w:t>SEB</w:t></w:r><w:r><w:t>将以</w:t></w:r><w:r><w:rPr><w:rFonts w:ascii="Times New Roman" w:eastAsia="Times New Roman"/></w:rPr><w:t>18</w:t></w:r><w:r><w:t>元</w:t></w:r><w:r><w:rPr><w:rFonts w:ascii="Times New Roman" w:eastAsia="Times New Roman"/></w:rPr><w:t>/</w:t></w:r><w:r><w:t>股的价格，购买</w:t></w:r><w:r><w:t>苏泊尔集团和个人卖方</w:t></w:r><w:r><w:t>（</w:t></w:r><w:r><w:t>苏泊尔集团董事长苏增福和苏泊尔股份公司董事长苏显泽</w:t></w:r><w:r><w:t>）</w:t></w:r><w:r><w:t>持有的公司</w:t></w:r><w:r><w:rPr><w:rFonts w:ascii="Times New Roman" w:eastAsia="Times New Roman"/></w:rPr><w:t>2532</w:t></w:r><w:r><w:t>万股股份，占公司现有总股本的</w:t></w:r><w:r><w:rPr><w:rFonts w:ascii="Times New Roman" w:eastAsia="Times New Roman"/></w:rPr><w:t>14</w:t></w:r><w:r><w:rPr><w:rFonts w:ascii="Times New Roman" w:eastAsia="Times New Roman"/></w:rPr><w:t>.</w:t></w:r><w:r><w:rPr><w:rFonts w:ascii="Times New Roman" w:eastAsia="Times New Roman"/></w:rPr><w:t>38</w:t></w:r><w:r><w:t>％。第二步：定向发</w:t></w:r><w:r><w:t>行</w:t></w:r><w:r><w:rPr><w:rFonts w:ascii="Times New Roman" w:eastAsia="Times New Roman"/></w:rPr><w:t>4000</w:t></w:r><w:r><w:t>万股。苏泊尔向</w:t></w:r><w:r><w:rPr><w:rFonts w:ascii="Times New Roman" w:eastAsia="Times New Roman"/></w:rPr><w:t>SEB</w:t></w:r><w:r><w:t>非公开发行</w:t></w:r><w:r><w:rPr><w:rFonts w:ascii="Times New Roman" w:eastAsia="Times New Roman"/></w:rPr><w:t>4000</w:t></w:r><w:r><w:t>万股股票，发行价为</w:t></w:r><w:r><w:rPr><w:rFonts w:ascii="Times New Roman" w:eastAsia="Times New Roman"/></w:rPr><w:t>18</w:t></w:r><w:r><w:t>元</w:t></w:r><w:r><w:rPr><w:rFonts w:ascii="Times New Roman" w:eastAsia="Times New Roman"/></w:rPr><w:t>/</w:t></w:r><w:r><w:t>股。</w:t></w:r></w:p><w:p w:rsidR="0018722C"><w:pPr><w:topLinePunct/></w:pPr><w:r><w:t>增发后苏泊尔的总股本将增加到</w:t></w:r><w:r><w:rPr><w:rFonts w:ascii="Times New Roman" w:eastAsia="Times New Roman"/></w:rPr><w:t>21602</w:t></w:r><w:r><w:t>万股。在经过股份转让和定向发行新股</w:t></w:r><w:r><w:t>后，</w:t></w:r><w:r><w:rPr><w:rFonts w:ascii="Times New Roman" w:eastAsia="Times New Roman"/></w:rPr><w:t>SEB</w:t></w:r><w:r><w:t>将持有苏泊尔股份</w:t></w:r><w:r><w:rPr><w:rFonts w:ascii="Times New Roman" w:eastAsia="Times New Roman"/></w:rPr><w:t>6532</w:t></w:r><w:r><w:t>万股，占增发后公司总股本的</w:t></w:r><w:r><w:rPr><w:rFonts w:ascii="Times New Roman" w:eastAsia="Times New Roman"/></w:rPr><w:t>30</w:t></w:r><w:r><w:rPr><w:rFonts w:ascii="Times New Roman" w:eastAsia="Times New Roman"/></w:rPr><w:t>.</w:t></w:r><w:r><w:rPr><w:rFonts w:ascii="Times New Roman" w:eastAsia="Times New Roman"/></w:rPr><w:t>24</w:t></w:r><w:r><w:t>％。第三步：</w:t></w:r><w:r><w:t>部分要约收购。前两步完成后，</w:t></w:r><w:r><w:rPr><w:rFonts w:ascii="Times New Roman" w:eastAsia="Times New Roman"/></w:rPr><w:t>SEB</w:t></w:r><w:r><w:t>将持有公司三成以上股本，将发出部分要约</w:t></w:r><w:r><w:t>收购，以</w:t></w:r><w:r><w:rPr><w:rFonts w:ascii="Times New Roman" w:eastAsia="Times New Roman"/></w:rPr><w:t>18</w:t></w:r><w:r><w:t>元</w:t></w:r><w:r><w:rPr><w:rFonts w:ascii="Times New Roman" w:eastAsia="Times New Roman"/></w:rPr><w:t>/</w:t></w:r><w:r><w:t>股的价格收购苏泊尔不低于</w:t></w:r><w:r><w:rPr><w:rFonts w:ascii="Times New Roman" w:eastAsia="Times New Roman"/></w:rPr><w:t>4860</w:t></w:r><w:r><w:rPr><w:rFonts w:ascii="Times New Roman" w:eastAsia="Times New Roman"/></w:rPr><w:t>.</w:t></w:r><w:r><w:rPr><w:rFonts w:ascii="Times New Roman" w:eastAsia="Times New Roman"/></w:rPr><w:t>55</w:t></w:r><w:r><w:t>万股、不高于</w:t></w:r><w:r><w:rPr><w:rFonts w:ascii="Times New Roman" w:eastAsia="Times New Roman"/></w:rPr><w:t>6645</w:t></w:r><w:r><w:t>万股的股份。所收购股份最多占苏泊尔战略投资完成后总股本的</w:t></w:r><w:r><w:rPr><w:rFonts w:ascii="Times New Roman" w:eastAsia="Times New Roman"/></w:rPr><w:t>30</w:t></w:r><w:r><w:rPr><w:rFonts w:ascii="Times New Roman" w:eastAsia="Times New Roman"/></w:rPr><w:t>.</w:t></w:r><w:r><w:rPr><w:rFonts w:ascii="Times New Roman" w:eastAsia="Times New Roman"/></w:rPr><w:t>76%</w:t></w:r><w:r><w:t>。上述三步完成之后，</w:t></w:r><w:r><w:rPr><w:rFonts w:ascii="Times New Roman" w:eastAsia="Times New Roman"/></w:rPr><w:t>SEB</w:t></w:r><w:r><w:t>将持有苏泊尔</w:t></w:r><w:r><w:rPr><w:rFonts w:ascii="Times New Roman" w:eastAsia="Times New Roman"/></w:rPr><w:t>61</w:t></w:r><w:r><w:t>％的股权，最终成为公司控股股东。</w:t></w:r></w:p><w:p w:rsidR="0018722C"><w:pPr><w:pStyle w:val="Heading3"/><w:topLinePunct/><w:ind w:left="200" w:hangingChars="200" w:hanging="200"/></w:pPr><w:bookmarkStart w:id="816614" w:name="_Toc686816614"/><w:bookmarkStart w:name="_bookmark65" w:id="146"/><w:bookmarkEnd w:id="146"/><w:r><w:rPr><w:b/></w:rPr><w:t>5.4.2</w:t></w:r><w:r><w:t xml:space="preserve"> </w:t></w:r><w:bookmarkStart w:name="_bookmark65" w:id="147"/><w:bookmarkEnd w:id="147"/><w:r><w:t>案例分析</w:t></w:r><w:bookmarkEnd w:id="816614"/></w:p><w:p w:rsidR="0018722C"><w:pPr><w:pStyle w:val="4"/><w:topLinePunct/><w:ind w:left="200" w:hangingChars="200" w:hanging="200"/></w:pPr><w:r><w:rPr><w:b/></w:rPr><w:t>5.4.2.1</w:t></w:r><w:r><w:rPr><w:b/></w:rPr><w:t> </w:t></w:r><w:r><w:t>市场与并购方之间的信息不对称</w:t></w:r></w:p><w:p w:rsidR="0018722C"><w:pPr><w:topLinePunct/></w:pPr><w:r><w:t>由于并购双方相对于市场而言拥有更多的信息，市场作为信息的弱势方，必</w:t></w:r><w:r><w:t>然会利用已有信息作出评价进而给出市场反应。理论上说，两者的信息不对称程</w:t></w:r><w:r><w:t>度越高，市场的反应就越强烈，股价的波动就越大。我们在不考虑法国</w:t></w:r><w:r><w:rPr><w:rFonts w:ascii="Times New Roman" w:eastAsia="Times New Roman"/></w:rPr><w:t>SEB</w:t></w:r><w:r><w:t>并购苏泊尔并购在法律和审批的复杂性，仅考虑这一并购公告的市场反应。法</w:t></w:r><w:r><w:t>国</w:t></w:r></w:p><w:p w:rsidR="0018722C"><w:pPr><w:topLinePunct/></w:pPr><w:r><w:rPr><w:rFonts w:ascii="Times New Roman" w:eastAsia="Times New Roman"/></w:rPr><w:t>SEB</w:t></w:r><w:r><w:t>收购苏泊尔一方面是对中国市场的渗入另一方面是对苏泊尔价值的肯定。在</w:t></w:r><w:r><w:t>市场没有明确</w:t></w:r><w:r><w:rPr><w:rFonts w:ascii="Times New Roman" w:eastAsia="Times New Roman"/></w:rPr><w:t>SEB</w:t></w:r><w:r><w:t>并购之前，市场的反应表面我国股票市场的信息不对称程度较严重，必然出现严重的跟风现象。</w:t></w:r></w:p><w:p w:rsidR="0018722C"><w:pPr><w:topLinePunct/></w:pPr><w:r><w:rPr><w:rFonts w:ascii="Times New Roman" w:eastAsia="Times New Roman"/></w:rPr><w:t>8</w:t></w:r><w:r><w:t>月</w:t></w:r><w:r><w:rPr><w:rFonts w:ascii="Times New Roman" w:eastAsia="Times New Roman"/></w:rPr><w:t>12</w:t></w:r><w:r><w:t>日，受消息刺激，苏泊尔高开</w:t></w:r><w:r><w:rPr><w:rFonts w:ascii="Times New Roman" w:eastAsia="Times New Roman"/></w:rPr><w:t>7</w:t></w:r><w:r><w:rPr><w:rFonts w:ascii="Times New Roman" w:eastAsia="Times New Roman"/></w:rPr><w:t>.</w:t></w:r><w:r><w:rPr><w:rFonts w:ascii="Times New Roman" w:eastAsia="Times New Roman"/></w:rPr><w:t>65</w:t></w:r><w:r><w:t>％，最高冲至</w:t></w:r><w:r><w:rPr><w:rFonts w:ascii="Times New Roman" w:eastAsia="Times New Roman"/></w:rPr><w:t>17</w:t></w:r><w:r><w:rPr><w:rFonts w:ascii="Times New Roman" w:eastAsia="Times New Roman"/></w:rPr><w:t>.</w:t></w:r><w:r><w:rPr><w:rFonts w:ascii="Times New Roman" w:eastAsia="Times New Roman"/></w:rPr><w:t>59</w:t></w:r><w:r><w:t>元，终盘上涨</w:t></w:r></w:p><w:p w:rsidR="0018722C"><w:pPr><w:topLinePunct/></w:pPr><w:r><w:rPr><w:rFonts w:ascii="Times New Roman" w:eastAsia="Times New Roman"/></w:rPr><w:t>3.92</w:t></w:r><w:r><w:t>％，收于</w:t></w:r><w:r><w:rPr><w:rFonts w:ascii="Times New Roman" w:eastAsia="Times New Roman"/></w:rPr><w:t>16</w:t></w:r><w:r><w:rPr><w:rFonts w:ascii="Times New Roman" w:eastAsia="Times New Roman"/></w:rPr><w:t>.</w:t></w:r><w:r><w:rPr><w:rFonts w:ascii="Times New Roman" w:eastAsia="Times New Roman"/></w:rPr><w:t>98</w:t></w:r><w:r><w:t>元。苏泊尔现在的控制人苏氏家族出让公司控股权的意图何在？</w:t></w:r><w:r><w:rPr><w:rFonts w:ascii="Times New Roman" w:eastAsia="Times New Roman"/></w:rPr><w:t>18</w:t></w:r><w:r><w:t>元</w:t></w:r><w:r><w:rPr><w:rFonts w:ascii="Times New Roman" w:eastAsia="Times New Roman"/></w:rPr><w:t>/</w:t></w:r><w:r><w:t>股的收购价格不可谓不高，</w:t></w:r><w:r><w:rPr><w:rFonts w:ascii="Times New Roman" w:eastAsia="Times New Roman"/></w:rPr><w:t>SEB</w:t></w:r><w:r><w:t>付出这个价格是否值得？外资战略投</w:t></w:r><w:r><w:t>资者的进入，将给公司带来什么变化？通过本次要约收购，</w:t></w:r><w:r><w:rPr><w:rFonts w:ascii="Times New Roman" w:eastAsia="Times New Roman"/></w:rPr><w:t>SEB</w:t></w:r><w:r><w:t>集团获得苏泊尔</w:t></w:r><w:r><w:t>总股本</w:t></w:r><w:r><w:rPr><w:rFonts w:ascii="Times New Roman" w:eastAsia="Times New Roman"/></w:rPr><w:t>22</w:t></w:r><w:r><w:rPr><w:rFonts w:ascii="Times New Roman" w:eastAsia="Times New Roman"/></w:rPr><w:t>.</w:t></w:r><w:r><w:rPr><w:rFonts w:ascii="Times New Roman" w:eastAsia="Times New Roman"/></w:rPr><w:t>74%</w:t></w:r><w:r><w:t>的股权</w:t></w:r><w:r><w:rPr><w:rFonts w:ascii="Times New Roman" w:eastAsia="Times New Roman"/><w:rFonts w:hint="eastAsia"/></w:rPr><w:t>；</w:t></w:r><w:r><w:t>收购完成后</w:t></w:r><w:r><w:rPr><w:rFonts w:ascii="Times New Roman" w:eastAsia="Times New Roman"/><w:rFonts w:hint="eastAsia"/></w:rPr><w:t>，</w:t></w:r><w:r><w:t>该集团持有苏泊尔</w:t></w:r><w:r><w:rPr><w:rFonts w:ascii="Times New Roman" w:eastAsia="Times New Roman"/></w:rPr><w:t>52</w:t></w:r><w:r><w:rPr><w:rFonts w:ascii="Times New Roman" w:eastAsia="Times New Roman"/></w:rPr><w:t>.</w:t></w:r><w:r><w:rPr><w:rFonts w:ascii="Times New Roman" w:eastAsia="Times New Roman"/></w:rPr><w:t>74%</w:t></w:r><w:r><w:t>的股权。此外，苏</w:t></w:r><w:r><w:t>泊尔公司创始家族持股量为</w:t></w:r><w:r><w:rPr><w:rFonts w:ascii="Times New Roman" w:eastAsia="Times New Roman"/></w:rPr><w:t>36%</w:t></w:r><w:r><w:t>。就是市场与并购方之间的信息不对称，对上述</w:t></w:r><w:r><w:t>问题的判断就与并购方存在分歧的可能。如果市场能够明确并购的相关细节，即两者之间的信息不对称程度较低，必然不会对股价造成较大的波动。</w:t></w:r></w:p><w:p w:rsidR="0018722C"><w:pPr><w:pStyle w:val="4"/><w:topLinePunct/><w:ind w:left="200" w:hangingChars="200" w:hanging="200"/></w:pPr><w:r><w:rPr><w:b/></w:rPr><w:t>5.4.2.2</w:t></w:r><w:r><w:rPr><w:b/></w:rPr><w:t> </w:t></w:r><w:r><w:t>并购目的的不明确</w:t></w:r></w:p><w:p w:rsidR="0018722C"><w:pPr><w:topLinePunct/></w:pPr><w:r><w:t>从</w:t></w:r><w:r><w:rPr><w:rFonts w:ascii="Times New Roman" w:eastAsia="Times New Roman"/></w:rPr><w:t>5</w:t></w:r><w:r><w:rPr><w:rFonts w:ascii="Times New Roman" w:eastAsia="Times New Roman"/></w:rPr><w:t>.</w:t></w:r><w:r><w:rPr><w:rFonts w:ascii="Times New Roman" w:eastAsia="Times New Roman"/></w:rPr><w:t>3</w:t></w:r><w:r><w:t>节的实证分析，本文已经得出外资并购目的的差异对股市波动的影响</w:t></w:r><w:r><w:t>也是不同的。本节接着从案例分析的角度继续研究这一问题。亚洲瓶业并购珠海</w:t></w:r><w:r><w:t>中富这一事件，市场反应是正向的，这表明市场对这一起外资并购是正向看涨的。</w:t></w:r><w:r><w:t>市场认为这一起外资并购是战略并购，扩大经营规模和市场拓展的目的。而港英</w:t></w:r><w:r><w:t>东金融集团间接收购中孚实业的并购目的却不明确，市场不能得到精确的并购目</w:t></w:r><w:r><w:t>的。由于市场对这一外资并购事件的不明确，甚至是不看好，导致中孚实业的股</w:t></w:r><w:r><w:t>价一路下跌。这也间接说明我国股市对外资并购行为并不是采取相同的</w:t></w:r><w:r><w:t>一视同仁</w:t></w:r><w:r><w:t>，而是具体问题具体看待。</w:t></w:r></w:p><w:p w:rsidR="0018722C"><w:pPr><w:topLinePunct/></w:pPr><w:r><w:t>所以说，市场对外资并购目的的不确定必然会加剧股市波动。其实从本质上说，并购目的的不明确就是两者之间的信息不对称所导致的。</w:t></w:r></w:p><w:p w:rsidR="0018722C"><w:pPr><w:pStyle w:val="Heading2"/><w:topLinePunct/><w:ind w:left="171" w:hangingChars="171" w:hanging="171"/></w:pPr><w:bookmarkStart w:id="816615" w:name="_Toc686816615"/><w:bookmarkStart w:name="5.5 结论 " w:id="148"/><w:bookmarkEnd w:id="148"/><w:bookmarkStart w:name="_bookmark66" w:id="149"/><w:bookmarkEnd w:id="149"/><w:r><w:rPr><w:b/></w:rPr><w:t>5.5</w:t></w:r><w:r><w:t xml:space="preserve"> </w:t></w:r><w:r><w:t>结论</w:t></w:r><w:bookmarkEnd w:id="816615"/></w:p><w:p w:rsidR="0018722C"><w:pPr><w:topLinePunct/></w:pPr><w:r><w:t>通过对外资并购我国上市公司样本的实证分析和案例得出如下结论</w:t></w:r><w:r><w:t>：</w:t></w:r><w:r><w:t>（</w:t></w:r><w:r><w:rPr><w:rFonts w:ascii="Times New Roman" w:eastAsia="Times New Roman"/></w:rPr><w:t>1</w:t></w:r><w:r><w:t>）</w:t></w:r><w:r><w:t>从</w:t></w:r><w:r><w:t>外资并购方式的角度分析，外资以协议转让方式的并购行为在降低公司的</w:t></w:r><w:r><w:rPr><w:rFonts w:ascii="Times New Roman" w:eastAsia="Times New Roman"/></w:rPr><w:t>betas</w:t></w:r><w:r><w:t>风险的同时，增加了股市波动。而通过间接并购和定向增发方式完成外资并购行为并不会显著影响股价波动</w:t></w:r><w:r><w:t>；</w:t></w:r><w:r><w:t>（</w:t></w:r><w:r><w:rPr><w:rFonts w:ascii="Times New Roman" w:eastAsia="Times New Roman"/></w:rPr><w:t>2</w:t></w:r><w:r><w:t>）</w:t></w:r><w:r><w:t>从外资并购的目的角度分析，可以得出以控股</w:t></w:r><w:r><w:t>为目的完成外资并购行为显著增加了股价波动，而外资并非以控股为目的并购行为将不会影响股价波动</w:t></w:r><w:r><w:t>。</w:t></w:r><w:r><w:t>（</w:t></w:r><w:r><w:rPr><w:rFonts w:ascii="Times New Roman" w:eastAsia="Times New Roman"/><w:spacing w:val="-6"/></w:rPr><w:t>3</w:t></w:r><w:r><w:t>）</w:t></w:r><w:r><w:t>我国股市对外资并购事件的反映存在差异性。市场与并购方之间的信息不对称和并购目的不明确都会加剧股市波动。</w:t></w:r></w:p><w:p w:rsidR="0018722C"><w:pPr><w:pStyle w:val="Heading1"/><w:topLinePunct/></w:pPr><w:bookmarkStart w:id="816616" w:name="_Toc686816616"/><w:bookmarkStart w:name="第六章 外资大股东公司治理对股市波动影响的实证分析 " w:id="150"/><w:bookmarkEnd w:id="150"/><w:bookmarkStart w:name="_bookmark67" w:id="151"/><w:bookmarkEnd w:id="151"/><w:r><w:t>第六章</w:t></w:r><w:r><w:t xml:space="preserve">  </w:t></w:r><w:r w:rsidRPr="00DB64CE"><w:t>外资大股东公司治理对股市波动影响的实证分析</w:t></w:r><w:bookmarkEnd w:id="816616"/></w:p><w:p w:rsidR="0018722C"><w:pPr><w:pStyle w:val="Heading2"/><w:topLinePunct/><w:ind w:left="171" w:hangingChars="171" w:hanging="171"/></w:pPr><w:bookmarkStart w:id="816617" w:name="_Toc686816617"/><w:bookmarkStart w:name="6.1研究思路与假设提出 " w:id="152"/><w:bookmarkEnd w:id="152"/><w:bookmarkStart w:name="_bookmark68" w:id="153"/><w:bookmarkEnd w:id="153"/><w:r><w:rPr><w:b/></w:rPr><w:t>6.1 </w:t></w:r><w:r><w:t>研究思路与假设提出</w:t></w:r><w:bookmarkEnd w:id="816617"/></w:p><w:p w:rsidR="0018722C"><w:pPr><w:topLinePunct/></w:pPr><w:r><w:t>本章根据第三章第二节的理论模型推理，提出以下的实证过程：首先，基于</w:t></w:r><w:r><w:t>模型结论</w:t></w:r><w:r><w:rPr><w:rFonts w:ascii="Times New Roman" w:eastAsia="Times New Roman"/></w:rPr><w:t>3</w:t></w:r><w:r><w:rPr><w:rFonts w:ascii="Times New Roman" w:eastAsia="Times New Roman"/></w:rPr><w:t>.</w:t></w:r><w:r><w:rPr><w:rFonts w:ascii="Times New Roman" w:eastAsia="Times New Roman"/></w:rPr><w:t>1</w:t></w:r><w:r><w:t>实证检验哪些类型的外资大股东会参与公司治理行为；其次，根</w:t></w:r><w:r><w:t>据</w:t></w:r></w:p><w:p w:rsidR="0018722C"><w:pPr><w:topLinePunct/></w:pPr><w:r><w:t>模型结论</w:t></w:r><w:r><w:rPr><w:rFonts w:ascii="Times New Roman" w:eastAsia="Times New Roman"/></w:rPr><w:t>3</w:t></w:r><w:r><w:rPr><w:rFonts w:ascii="Times New Roman" w:eastAsia="Times New Roman"/></w:rPr><w:t>.</w:t></w:r><w:r><w:rPr><w:rFonts w:ascii="Times New Roman" w:eastAsia="Times New Roman"/></w:rPr><w:t>2</w:t></w:r><w:r><w:t>实证检验哪些类型的外资大股东会提高</w:t></w:r><w:r><w:t>（</w:t></w:r><w:r><w:t>降低</w:t></w:r><w:r><w:t>）</w:t></w:r><w:r><w:t>公司价值；最后，</w:t></w:r></w:p><w:p w:rsidR="0018722C"><w:pPr><w:topLinePunct/></w:pPr><w:r><w:t>结合模型结论</w:t></w:r><w:r><w:rPr><w:rFonts w:ascii="Times New Roman" w:eastAsia="Times New Roman"/></w:rPr><w:t>3</w:t></w:r><w:r><w:rPr><w:rFonts w:ascii="Times New Roman" w:eastAsia="Times New Roman"/></w:rPr><w:t>.</w:t></w:r><w:r><w:rPr><w:rFonts w:ascii="Times New Roman" w:eastAsia="Times New Roman"/></w:rPr><w:t>2</w:t></w:r><w:r><w:t>实证检验哪些类型的外资大股东会提高</w:t></w:r><w:r><w:t>（</w:t></w:r><w:r><w:t>降低</w:t></w:r><w:r><w:t>）</w:t></w:r><w:r><w:t>股价波动。</w:t></w:r><w:r><w:t>首先，本节提出关于外资大股东是否参与公司治理的假设</w:t></w:r><w:r><w:rPr><w:rFonts w:ascii="Times New Roman" w:eastAsia="Times New Roman"/></w:rPr><w:t>6</w:t></w:r><w:r><w:rPr><w:rFonts w:ascii="Times New Roman" w:eastAsia="Times New Roman"/></w:rPr><w:t>.</w:t></w:r><w:r><w:rPr><w:rFonts w:ascii="Times New Roman" w:eastAsia="Times New Roman"/></w:rPr><w:t>1</w:t></w:r><w:r><w:t>和假设</w:t></w:r><w:r><w:rPr><w:rFonts w:ascii="Times New Roman" w:eastAsia="Times New Roman"/></w:rPr><w:t>6</w:t></w:r><w:r><w:rPr><w:rFonts w:ascii="Times New Roman" w:eastAsia="Times New Roman"/></w:rPr><w:t>.</w:t></w:r><w:r><w:rPr><w:rFonts w:ascii="Times New Roman" w:eastAsia="Times New Roman"/></w:rPr><w:t>2</w:t></w:r><w:r><w:t>。</w:t></w:r></w:p><w:p w:rsidR="0018722C"><w:pPr><w:topLinePunct/></w:pPr><w:r><w:t>大股东参与公司治理的方式很多，包括通过直接参与公司管理、</w:t></w:r><w:r w:rsidR="001852F3"><w:t xml:space="preserve">提交议案、</w:t></w:r><w:r w:rsidR="001852F3"><w:t xml:space="preserve">对</w:t></w:r><w:r><w:t>管理者实施监督等方式积极参与公司治理。在我国股市中，控股股东的隧道挖掘</w:t></w:r><w:r><w:t>现象较为显著。一般认为大股东的隧道挖掘主要通过盈余管理、关联交易、资</w:t></w:r><w:r><w:t>金占用等方式</w:t></w:r><w:r><w:t>（</w:t></w:r><w:r><w:t>最为典型的就是通过“其他应收款”科目进行的资金占用</w:t></w:r><w:r><w:t>）</w:t></w:r><w:r><w:t>实施</w:t></w:r><w:r><w:t>资产从中小股东到控股股东间的转移</w:t></w:r><w:r><w:t>（</w:t></w:r><w:r><w:rPr><w:rFonts w:ascii="Times New Roman" w:hAnsi="Times New Roman" w:eastAsia="宋体"/></w:rPr><w:t>La</w:t></w:r><w:r><w:rPr><w:rFonts w:ascii="Times New Roman" w:hAnsi="Times New Roman" w:eastAsia="宋体"/><w:spacing w:val="0"/></w:rPr><w:t> </w:t></w:r><w:r><w:rPr><w:rFonts w:ascii="Times New Roman" w:hAnsi="Times New Roman" w:eastAsia="宋体"/></w:rPr><w:t>Porta</w:t></w:r><w:r><w:rPr><w:rFonts w:ascii="Times New Roman" w:hAnsi="Times New Roman" w:eastAsia="宋体"/><w:spacing w:val="0"/></w:rPr><w:t> </w:t></w:r><w:r><w:rPr><w:rFonts w:ascii="Times New Roman" w:hAnsi="Times New Roman" w:eastAsia="宋体"/></w:rPr><w:t>et al.,2000</w:t></w:r><w:r><w:rPr><w:rFonts w:ascii="Times New Roman" w:hAnsi="Times New Roman" w:eastAsia="宋体"/></w:rPr><w:t>;</w:t></w:r><w:r><w:rPr><w:spacing w:val="0"/></w:rPr><w:t>唐清泉等</w:t></w:r><w:r><w:rPr><w:spacing w:val="0"/></w:rPr><w:t xml:space="preserve">, </w:t></w:r><w:r><w:rPr><w:rFonts w:ascii="Times New Roman" w:hAnsi="Times New Roman" w:eastAsia="宋体"/><w:spacing w:val="-2"/></w:rPr><w:t>2005</w:t></w:r><w:r><w:t>）</w:t></w:r><w:r><w:t xml:space="preserve">，</w:t></w:r><w:r><w:t>而对这些方式的控制必需通过有效的相关投资者保护法律体系的完善来达到目的，引入外资股东与引入其他股东一样，仅仅起到改变股权结构的作用，理论上并不必然会对大股东隧道挖掘产生特别的其他影响。但是，由于中国的情况</w:t></w:r><w:r><w:t>存在着典型的“同股同权不同价”问题</w:t></w:r><w:r><w:rPr><w:vertAlign w:val="superscript"/>/></w:rPr><w:t>13</w:t></w:r><w:r><w:t>，这使得情况会有所不同。因为在这</w:t></w:r><w:r><w:t>种环境下，现金股利的分配会成为大股东实施隧道挖掘的重要手段之一，使得</w:t></w:r><w:r><w:t>大股东控制的公司会更多地发放现金股利，从而将公司资产转移到大股东手</w:t></w:r><w:r><w:t>中，造成对中小股东的利益侵害</w:t></w:r><w:r><w:t>（</w:t></w:r><w:r><w:rPr><w:spacing w:val="-1"/></w:rPr><w:t>唐跃军和谢仍明，</w:t></w:r><w:r><w:rPr><w:rFonts w:ascii="Times New Roman" w:hAnsi="Times New Roman" w:eastAsia="宋体"/><w:spacing w:val="-5"/></w:rPr><w:t>2006</w:t></w:r><w:r><w:t>）</w:t></w:r><w:r><w:t>。而外资大股东由于介入的是不同文化背景的市场，往往偏爱高股利股票以保证投资成本收回的速度，这导致其对上市公司的现金股利分配十分敏感</w:t></w:r><w:r><w:t>（</w:t></w:r><w:r><w:rPr><w:rFonts w:ascii="Times New Roman" w:hAnsi="Times New Roman" w:eastAsia="宋体"/></w:rPr><w:t>Baba</w:t></w:r><w:r><w:t>，</w:t></w:r><w:r><w:rPr><w:rFonts w:ascii="Times New Roman" w:hAnsi="Times New Roman" w:eastAsia="宋体"/></w:rPr><w:t>2009</w:t></w:r><w:r><w:t>；周县华等</w:t></w:r><w:r><w:t>，</w:t></w:r></w:p><w:p w:rsidR="0018722C"><w:pPr><w:topLinePunct/></w:pPr><w:r><w:rPr><w:rFonts w:ascii="Times New Roman" w:eastAsia="Times New Roman"/></w:rPr><w:t>201</w:t></w:r><w:r><w:rPr><w:rFonts w:ascii="Times New Roman" w:eastAsia="Times New Roman"/></w:rPr><w:t>2</w:t></w:r><w:r><w:t>）</w:t></w:r><w:r><w:t>。于是，外资大股东的进入就必然会对隧道挖掘行为产生作用。这种作用是正抑或是负？换言之，外资大股东对隧道挖掘行为产生了推动还是抑制的作用？</w:t></w:r></w:p><w:p w:rsidR="0018722C"><w:pPr><w:topLinePunct/></w:pPr><w:r><w:t>控股股东实施现金股利隧道行为存在着很多的成本，包括现金股利所支付的</w:t></w:r><w:r><w:t>税收成本、声誉成本等。因而，只有控股股东实施现金股利隧道行为带来的收益</w:t></w:r><w:r><w:t>达到一定程度，能够弥补这些成本时，现金股利隧道效应才会存在。这就要求</w:t></w:r><w:r><w:t>控</w:t></w:r></w:p><w:p w:rsidR="0018722C"><w:pPr><w:pStyle w:val="aff7"/><w:topLinePunct/></w:pPr><w:r><w:pict><v:line style="position:absolute;mso-position-horizontal-relative:page;mso-position-vertical-relative:paragraph;z-index:9688;mso-wrap-distance-left:0;mso-wrap-distance-right:0" from="90.024002pt,18.953272pt" to="234.044002pt,18.953272pt" stroked="true" strokeweight=".47998pt" strokecolor="#000000"><v:stroke dashstyle="solid"/><w10:wrap type="topAndBottom"/></v:line></w:pict></w:r></w:p><w:p w:rsidR="0018722C"><w:pPr><w:pStyle w:val="aff7"/><w:topLinePunct/></w:pPr><w:r><w:pict><v:line style="position:absolute;mso-position-horizontal-relative:page;mso-position-vertical-relative:paragraph;z-index:9688;mso-wrap-distance-left:0;mso-wrap-distance-right:0" from="90.024002pt,18.953272pt" to="234.044002pt,18.953272pt" stroked="true" strokeweight=".47998pt" strokecolor="#000000"><v:stroke dashstyle="solid"/><w10:wrap type="topAndBottom"/></v:line></w:pict></w:r></w:p><w:p w:rsidR="0018722C"><w:pPr><w:topLinePunct/></w:pPr><w:r><w:rPr><w:rFonts w:cstheme="minorBidi" w:hAnsiTheme="minorHAnsi" w:eastAsiaTheme="minorHAnsi" w:asciiTheme="minorHAnsi" w:ascii="Tahoma" w:hAnsi="Tahoma" w:eastAsia="Tahoma"/></w:rPr><w:t>13</w:t></w:r><w:r><w:rPr><w:rFonts w:cstheme="minorBidi" w:hAnsiTheme="minorHAnsi" w:eastAsiaTheme="minorHAnsi" w:asciiTheme="minorHAnsi"/></w:rPr><w:t>即使是在股权分置改革后，由于</w:t></w:r><w:r><w:rPr><w:rFonts w:ascii="Times New Roman" w:hAnsi="Times New Roman" w:eastAsia="Times New Roman" w:cstheme="minorBidi"/></w:rPr><w:t>A</w:t></w:r><w:r><w:rPr><w:rFonts w:cstheme="minorBidi" w:hAnsiTheme="minorHAnsi" w:eastAsiaTheme="minorHAnsi" w:asciiTheme="minorHAnsi"/></w:rPr><w:t>、</w:t></w:r><w:r><w:rPr><w:rFonts w:ascii="Times New Roman" w:hAnsi="Times New Roman" w:eastAsia="Times New Roman" w:cstheme="minorBidi"/></w:rPr><w:t>B</w:t></w:r><w:r><w:rPr><w:rFonts w:cstheme="minorBidi" w:hAnsiTheme="minorHAnsi" w:eastAsiaTheme="minorHAnsi" w:asciiTheme="minorHAnsi"/></w:rPr><w:t>股和</w:t></w:r><w:r><w:rPr><w:rFonts w:ascii="Times New Roman" w:hAnsi="Times New Roman" w:eastAsia="Times New Roman" w:cstheme="minorBidi"/></w:rPr><w:t>H</w:t></w:r><w:r><w:rPr><w:rFonts w:cstheme="minorBidi" w:hAnsiTheme="minorHAnsi" w:eastAsiaTheme="minorHAnsi" w:asciiTheme="minorHAnsi"/></w:rPr><w:t>股市场的同时存在，以及对新公司上市时大股东持股比例缺乏有效限制，“同股同权不同价”现象在中国股市中仍十分普遍。</w:t></w:r></w:p><w:p w:rsidR="0018722C"><w:pPr><w:topLinePunct/></w:pPr><w:r><w:t>股股东要么持股比例达到一定水平以上，从而可以从大量的股权中获得足够的现</w:t></w:r><w:r><w:t>金股利私有收益以补偿隧道侵害成本</w:t></w:r><w:r><w:t>（</w:t></w:r><w:r><w:rPr><w:spacing w:val="-2"/></w:rPr><w:t>马静和古志辉，</w:t></w:r><w:r><w:rPr><w:rFonts w:ascii="Times New Roman" w:eastAsia="Times New Roman"/></w:rPr><w:t>2009</w:t></w:r><w:r><w:rPr><w:spacing w:val="-14"/></w:rPr><w:t>；</w:t></w:r><w:r><w:rPr><w:rFonts w:ascii="Times New Roman" w:eastAsia="Times New Roman"/></w:rPr><w:t>Ch</w:t></w:r><w:r><w:rPr><w:rFonts w:ascii="Times New Roman" w:eastAsia="Times New Roman"/><w:spacing w:val="0"/></w:rPr><w:t>e</w:t></w:r><w:r><w:rPr><w:rFonts w:ascii="Times New Roman" w:eastAsia="Times New Roman"/></w:rPr><w:t>n </w:t></w:r><w:r><w:rPr><w:rFonts w:ascii="Times New Roman" w:eastAsia="Times New Roman"/><w:spacing w:val="0"/></w:rPr><w:t>e</w:t></w:r><w:r><w:rPr><w:rFonts w:ascii="Times New Roman" w:eastAsia="Times New Roman"/></w:rPr><w:t>t al</w:t></w:r><w:r><w:rPr><w:spacing w:val="-14"/></w:rPr><w:t>，</w:t></w:r><w:r><w:rPr><w:rFonts w:ascii="Times New Roman" w:eastAsia="Times New Roman"/></w:rPr><w:t>2009</w:t></w:r><w:r><w:t>）</w:t></w:r><w:r><w:t>；要么获得股权的成本极低</w:t></w:r><w:r><w:t>（</w:t></w:r><w:r><w:t>比如国有股</w:t></w:r><w:r><w:t>）</w:t></w:r><w:r><w:t>，可以借助低成本股权获取高额现金股利私收益</w:t></w:r><w:r><w:t>（</w:t></w:r><w:r><w:rPr><w:rFonts w:ascii="Times New Roman" w:eastAsia="Times New Roman"/></w:rPr><w:t>Ch</w:t></w:r><w:r><w:rPr><w:rFonts w:ascii="Times New Roman" w:eastAsia="Times New Roman"/><w:spacing w:val="0"/></w:rPr><w:t>e</w:t></w:r><w:r><w:rPr><w:rFonts w:ascii="Times New Roman" w:eastAsia="Times New Roman"/></w:rPr><w:t>n </w:t></w:r><w:r><w:rPr><w:rFonts w:ascii="Times New Roman" w:eastAsia="Times New Roman"/><w:spacing w:val="0"/></w:rPr><w:t>e</w:t></w:r><w:r><w:rPr><w:rFonts w:ascii="Times New Roman" w:eastAsia="Times New Roman"/></w:rPr><w:t>t </w:t></w:r><w:r><w:rPr><w:rFonts w:ascii="Times New Roman" w:eastAsia="Times New Roman"/><w:spacing w:val="0"/></w:rPr><w:t>a</w:t></w:r><w:r><w:rPr><w:rFonts w:ascii="Times New Roman" w:eastAsia="Times New Roman"/><w:spacing w:val="0"/></w:rPr><w:t>l</w:t></w:r><w:r><w:t xml:space="preserve">, </w:t></w:r><w:r><w:rPr><w:rFonts w:ascii="Times New Roman" w:eastAsia="Times New Roman"/></w:rPr><w:t>2009</w:t></w:r><w:r><w:rPr><w:spacing w:val="0"/></w:rPr><w:t xml:space="preserve">; </w:t></w:r><w:r><w:rPr><w:rFonts w:ascii="Times New Roman" w:eastAsia="Times New Roman"/><w:spacing w:val="-2"/></w:rPr><w:t>L</w:t></w:r><w:r><w:rPr><w:rFonts w:ascii="Times New Roman" w:eastAsia="Times New Roman"/><w:spacing w:val="0"/></w:rPr><w:t>a</w:t></w:r><w:r><w:rPr><w:rFonts w:ascii="Times New Roman" w:eastAsia="Times New Roman"/></w:rPr><w:t>m </w:t></w:r><w:r><w:rPr><w:rFonts w:ascii="Times New Roman" w:eastAsia="Times New Roman"/><w:spacing w:val="0"/></w:rPr><w:t>e</w:t></w:r><w:r><w:rPr><w:rFonts w:ascii="Times New Roman" w:eastAsia="Times New Roman"/></w:rPr><w:t>t </w:t></w:r><w:r><w:rPr><w:rFonts w:ascii="Times New Roman" w:eastAsia="Times New Roman"/><w:spacing w:val="0"/></w:rPr><w:t>a</w:t></w:r><w:r><w:rPr><w:rFonts w:ascii="Times New Roman" w:eastAsia="Times New Roman"/><w:spacing w:val="0"/></w:rPr><w:t>l</w:t></w:r><w:r><w:t xml:space="preserve">, </w:t></w:r><w:r><w:rPr><w:rFonts w:ascii="Times New Roman" w:eastAsia="Times New Roman"/></w:rPr><w:t>201</w:t></w:r><w:r><w:rPr><w:rFonts w:ascii="Times New Roman" w:eastAsia="Times New Roman"/><w:spacing w:val="0"/></w:rPr><w:t>2</w:t></w:r><w:r><w:t>）</w:t></w:r><w:r><w:t>。因而，虽然外资股东特别是外资大股东具备了监督控股股东的一定能力，也存在着一定的监督控股股东的意</w:t></w:r><w:r><w:t>愿。但一些环境因素还是可能限制其监督作用的发挥。这些环境因素主要包括以下三方面：</w:t></w:r></w:p><w:p w:rsidR="0018722C"><w:pPr><w:topLinePunct/></w:pPr><w:r><w:t>第一，控股股东持股比例往往需要达到较高的水平才会实施现金股利隧道侵</w:t></w:r><w:r><w:t>害，此时外资股东持股比例也需要达到一定水平才能和控股股东抗衡，如果外资</w:t></w:r><w:r><w:t>股东持股比例低于一定水平，即使他们有监督控股股东的意愿，也不足以抑制控股股东的隧道效应。</w:t></w:r></w:p><w:p w:rsidR="0018722C"><w:pPr><w:topLinePunct/></w:pPr><w:r><w:t>第二，由于间接持股与直接持股在公司治理结构中的作用存在根本性的区</w:t></w:r><w:r><w:t>别，外资直接持股与间接持股，对现金股利隧道效应的抑制作用应该会明显不同。间接持股的作用会比较弱。</w:t></w:r></w:p><w:p w:rsidR="0018722C"><w:pPr><w:topLinePunct/></w:pPr><w:r><w:t>第三，如果外资持股比例达到接近控股股东或甚至超过控股股东，而自己成</w:t></w:r><w:r><w:t>为第一大股东，这时外资股东就可能成为隧道效应的协同者甚至主导者，此时外资持股对现金股利隧道效应的影响也会趋于消失。</w:t></w:r></w:p><w:p w:rsidR="0018722C"><w:pPr><w:topLinePunct/></w:pPr><w:r><w:t>基于以上三方面关于环境因素的讨论，本文提出以下两个供实证检验的假设：</w:t></w:r></w:p><w:p w:rsidR="0018722C"><w:pPr><w:topLinePunct/></w:pPr><w:r><w:t>假设</w:t></w:r><w:r><w:rPr><w:rFonts w:ascii="Times New Roman" w:eastAsia="Times New Roman"/></w:rPr><w:t>6</w:t></w:r><w:r><w:rPr><w:rFonts w:ascii="Times New Roman" w:eastAsia="Times New Roman"/></w:rPr><w:t>.</w:t></w:r><w:r><w:rPr><w:rFonts w:ascii="Times New Roman" w:eastAsia="Times New Roman"/></w:rPr><w:t>1</w:t></w:r><w:r><w:t>：在一定的持股比例区间，引入直接持股的外资大股东能够抑制现</w:t></w:r><w:r><w:t>金股利隧道效应；备择假设为直接持股外资大股东对抑制现金股利隧道效应无作用。</w:t></w:r></w:p><w:p w:rsidR="0018722C"><w:pPr><w:topLinePunct/></w:pPr><w:r><w:t>假设</w:t></w:r><w:r><w:rPr><w:rFonts w:ascii="Times New Roman" w:eastAsia="Times New Roman"/></w:rPr><w:t>6</w:t></w:r><w:r><w:rPr><w:rFonts w:ascii="Times New Roman" w:eastAsia="Times New Roman"/></w:rPr><w:t>.</w:t></w:r><w:r><w:rPr><w:rFonts w:ascii="Times New Roman" w:eastAsia="Times New Roman"/></w:rPr><w:t>2</w:t></w:r><w:r><w:t>：间接外资大股东不能抑制现金股利隧道效应。备择假设为间接外资大股东亦能抑制现金股利隧道效应。</w:t></w:r></w:p><w:p w:rsidR="0018722C"><w:pPr><w:topLinePunct/></w:pPr><w:r><w:t>其二，本节提出关于外资大股东公司治理对公司价值的影响的假设</w:t></w:r><w:r><w:rPr><w:rFonts w:ascii="Times New Roman" w:eastAsia="Times New Roman"/></w:rPr><w:t>6</w:t></w:r><w:r><w:rPr><w:rFonts w:ascii="Times New Roman" w:eastAsia="Times New Roman"/></w:rPr><w:t>.</w:t></w:r><w:r><w:rPr><w:rFonts w:ascii="Times New Roman" w:eastAsia="Times New Roman"/></w:rPr><w:t>3</w:t></w:r><w:r><w:t>。由结论</w:t></w:r><w:r><w:rPr><w:rFonts w:ascii="Times New Roman" w:eastAsia="Times New Roman"/></w:rPr><w:t>3</w:t></w:r><w:r><w:rPr><w:rFonts w:ascii="Times New Roman" w:eastAsia="Times New Roman"/></w:rPr><w:t>.</w:t></w:r><w:r><w:rPr><w:rFonts w:ascii="Times New Roman" w:eastAsia="Times New Roman"/></w:rPr><w:t>2</w:t></w:r><w:r><w:t>可知，外资大股东能否提高公司价值与市场对外资大股东治理</w:t></w:r><w:r><w:t>对</w:t></w:r></w:p><w:p w:rsidR="0018722C"><w:pPr><w:pStyle w:val="BodyText"/><w:spacing w:before="101"/><w:ind w:leftChars="0" w:left="140"/><w:rPr><w:rFonts w:ascii="Times New Roman" w:eastAsia="宋体"/><w:sz w:val="13"/></w:rPr><w:topLinePunct/></w:pPr><w:r><w:rPr><w:spacing w:val="-2"/></w:rPr><w:t>资产收益率影响的预期值</w:t></w:r><w:r><w:t>（</w:t></w:r><w:r><w:rPr><w:rFonts w:ascii="Times New Roman" w:eastAsia="宋体"/><w:spacing w:val="0"/><w:position w:val="14"/></w:rPr><w:t>u</w:t></w:r><w:r><w:rPr><w:rFonts w:ascii="Times New Roman" w:eastAsia="宋体"/><w:spacing w:val="0"/><w:position w:val="8"/><w:sz w:val="13"/></w:rPr><w:t>g,</w:t></w:r><w:r w:rsidR="004B696B"><w:rPr><w:rFonts w:ascii="Times New Roman" w:eastAsia="宋体"/><w:spacing w:val="0"/><w:position w:val="8"/><w:sz w:val="13"/></w:rPr><w:t xml:space="preserve"> </w:t></w:r><w:r w:rsidR="004B696B"><w:rPr><w:rFonts w:ascii="Times New Roman" w:eastAsia="宋体"/><w:spacing w:val="0"/><w:position w:val="8"/><w:sz w:val="13"/></w:rPr><w:t>t</w:t></w:r></w:p><w:p w:rsidR="0018722C"><w:pPr><w:topLinePunct/></w:pPr><w:r><w:br w:type="column"/></w:r><w:r><w:t>）</w:t></w:r><w:r><w:t>和预期波动</w:t></w:r><w:r><w:t>（</w:t></w:r></w:p><w:p w:rsidR="0018722C"><w:pPr><w:topLinePunct/></w:pPr><w:r><w:rPr><w:rFonts w:cstheme="minorBidi" w:hAnsiTheme="minorHAnsi" w:eastAsiaTheme="minorHAnsi" w:asciiTheme="minorHAnsi"/></w:rPr><w:br w:type="column"/></w:r><w:r><w:rPr><w:rFonts w:ascii="Times New Roman" w:cstheme="minorBidi" w:hAnsiTheme="minorHAnsi" w:eastAsiaTheme="minorHAnsi"/></w:rPr><w:t>2</w:t></w:r></w:p><w:p w:rsidR="0018722C"><w:pPr><w:pStyle w:val="ae"/><w:topLinePunct/></w:pPr><w:r><w:rPr><w:kern w:val="2"/><w:sz w:val="22"/><w:szCs w:val="22"/><w:rFonts w:cstheme="minorBidi" w:hAnsiTheme="minorHAnsi" w:eastAsiaTheme="minorHAnsi" w:asciiTheme="minorHAnsi"/></w:rPr><w:pict><v:shape style="margin-left:337.440979pt;margin-top:-7.309516pt;width:7.25pt;height:15.5pt;mso-position-horizontal-relative:page;mso-position-vertical-relative:paragraph;z-index:97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37.440979pt;margin-top:-7.309516pt;width:7.25pt;height:15.5pt;mso-position-horizontal-relative:page;mso-position-vertical-relative:paragraph;z-index:9712"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5"/><w:sz w:val="25"/></w:rPr><w:t></w:t></w:r></w:p><w:p </w:txbxContent></v:textbox><w10:wrap type="none"/></v:shape></w:pict></w:r><w:r><w:rPr><w:kern w:val="2"/><w:szCs w:val="22"/><w:rFonts w:ascii="Times New Roman" w:eastAsia="Times New Roman" w:cstheme="minorBidi" w:hAnsiTheme="minorHAnsi"/><w:i/><w:sz w:val="14"/></w:rPr><w:t>g</w:t></w:r><w:r><w:rPr><w:kern w:val="2"/><w:szCs w:val="22"/><w:rFonts w:ascii="Times New Roman" w:eastAsia="Times New Roman" w:cstheme="minorBidi" w:hAnsiTheme="minorHAnsi"/><w:sz w:val="14"/></w:rPr><w:t>,</w:t></w:r><w:r w:rsidR="004B696B"><w:rPr><w:kern w:val="2"/><w:szCs w:val="22"/><w:rFonts w:ascii="Times New Roman" w:eastAsia="Times New Roman" w:cstheme="minorBidi" w:hAnsiTheme="minorHAnsi"/><w:sz w:val="14"/></w:rPr><w:t xml:space="preserve"> </w:t></w:r><w:r><w:rPr><w:kern w:val="2"/><w:szCs w:val="22"/><w:rFonts w:ascii="Times New Roman" w:eastAsia="Times New Roman" w:cstheme="minorBidi" w:hAnsiTheme="minorHAnsi"/><w:i/><w:sz w:val="14"/></w:rPr><w:t>t</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2"/><w:sz w:val="24"/></w:rPr><w:t>、外资大股东的风险厌恶程</w:t></w:r></w:p><w:p w:rsidR="0018722C"><w:pPr><w:topLinePunct/></w:pPr><w:r><w:t>度</w:t></w:r><w:r><w:t>（</w:t></w:r><w:r></w:r><w:r><w:rPr><w:rFonts w:ascii="Symbol" w:hAnsi="Symbol" w:eastAsia="Symbol"/><w:i/></w:rPr><w:t></w:t></w:r><w:r><w:t>）</w:t></w:r><w:r><w:t>有关。一方面，外资大股东的公司治理效应增加了公司的现金流，但另</w:t></w:r><w:r><w:t>一方面，外资治理效应的不确定性提高了股价的折现率。所以，若外资大股东</w:t></w:r><w:r><w:t>的</w:t></w:r></w:p><w:p w:rsidR="0018722C"><w:pPr><w:topLinePunct/></w:pPr><w:r><w:t>现金流效应大于折现效应，则外资的进入提高了个股的市场价值，反之则降低其价值。</w:t></w:r></w:p><w:p w:rsidR="0018722C"><w:pPr><w:topLinePunct/></w:pPr><w:r><w:t>在新兴市场国家，外国投资者相对于本国投资者往往具有更好的投资技术、人力资本和管理监督经验</w:t></w:r><w:r><w:t>（</w:t></w:r><w:r><w:rPr><w:rFonts w:ascii="Times New Roman" w:eastAsia="Times New Roman"/></w:rPr><w:t>G</w:t></w:r><w:r><w:rPr><w:rFonts w:ascii="Times New Roman" w:eastAsia="Times New Roman"/></w:rPr><w:t>r</w:t></w:r><w:r><w:rPr><w:rFonts w:ascii="Times New Roman" w:eastAsia="Times New Roman"/></w:rPr><w:t>inbl</w:t></w:r><w:r><w:rPr><w:rFonts w:ascii="Times New Roman" w:eastAsia="Times New Roman"/></w:rPr><w:t>a</w:t></w:r><w:r><w:rPr><w:rFonts w:ascii="Times New Roman" w:eastAsia="Times New Roman"/></w:rPr><w:t>tt</w:t></w:r><w:r><w:t>和</w:t></w:r><w:r><w:rPr><w:rFonts w:ascii="Times New Roman" w:eastAsia="Times New Roman"/></w:rPr><w:t>K</w:t></w:r><w:r><w:rPr><w:rFonts w:ascii="Times New Roman" w:eastAsia="Times New Roman"/></w:rPr><w:t>e</w:t></w:r><w:r><w:rPr><w:rFonts w:ascii="Times New Roman" w:eastAsia="Times New Roman"/></w:rPr><w:t>loh</w:t></w:r><w:r><w:rPr><w:rFonts w:ascii="Times New Roman" w:eastAsia="Times New Roman"/></w:rPr><w:t>a</w:t></w:r><w:r><w:rPr><w:rFonts w:ascii="Times New Roman" w:eastAsia="Times New Roman"/></w:rPr><w:t>rju</w:t></w:r><w:r><w:t xml:space="preserve">, </w:t></w:r><w:r><w:rPr><w:rFonts w:ascii="Times New Roman" w:eastAsia="Times New Roman"/></w:rPr><w:t>2000</w:t></w:r><w:r><w:t xml:space="preserve">; </w:t></w:r><w:r><w:rPr><w:rFonts w:ascii="Times New Roman" w:eastAsia="Times New Roman"/></w:rPr><w:t>Dvo</w:t></w:r><w:r><w:rPr><w:rFonts w:ascii="Times New Roman" w:eastAsia="Times New Roman"/></w:rPr><w:t>r</w:t></w:r><w:r><w:rPr><w:rFonts w:ascii="Times New Roman" w:eastAsia="Times New Roman"/></w:rPr><w:t>a</w:t></w:r><w:r><w:rPr><w:rFonts w:ascii="Times New Roman" w:eastAsia="Times New Roman"/></w:rPr><w:t>k</w:t></w:r><w:r><w:t xml:space="preserve">, </w:t></w:r><w:r><w:rPr><w:rFonts w:ascii="Times New Roman" w:eastAsia="Times New Roman"/></w:rPr><w:t>2</w:t></w:r><w:r><w:rPr><w:rFonts w:ascii="Times New Roman" w:eastAsia="Times New Roman"/></w:rPr><w:t>0</w:t></w:r><w:r><w:rPr><w:rFonts w:ascii="Times New Roman" w:eastAsia="Times New Roman"/></w:rPr><w:t>05</w:t></w:r><w:r><w:t>）</w:t></w:r><w:r><w:t>，这也使其在能力上具备了监督控股股东的实力。</w:t></w:r></w:p><w:p w:rsidR="0018722C"><w:pPr><w:topLinePunct/></w:pPr><w:r><w:t>基于以上的分析，本文提出如下供实证检验的假设：</w:t></w:r></w:p><w:p w:rsidR="0018722C"><w:pPr><w:topLinePunct/></w:pPr><w:r><w:t>假设</w:t></w:r><w:r><w:rPr><w:rFonts w:ascii="Times New Roman" w:eastAsia="Times New Roman"/></w:rPr><w:t>6</w:t></w:r><w:r><w:rPr><w:rFonts w:ascii="Times New Roman" w:eastAsia="Times New Roman"/></w:rPr><w:t>.</w:t></w:r><w:r><w:rPr><w:rFonts w:ascii="Times New Roman" w:eastAsia="Times New Roman"/></w:rPr><w:t>3</w:t></w:r><w:r><w:t>：在一定的持股比例区间，引入直接持股的外资大股东能够提高公</w:t></w:r><w:r><w:t>司价值，而间接外资大股东不能提高公司价值；备择假设为引入直接外资大股东不能提高公司价值，且间接外资大股东可以提高公司价值。</w:t></w:r></w:p><w:p w:rsidR="0018722C"><w:pPr><w:topLinePunct/></w:pPr><w:r><w:t>最后，本节提出关于外资大股东公司治理对股价波动的影响假设，即假设</w:t></w:r></w:p><w:p w:rsidR="0018722C"><w:pPr><w:pStyle w:val="Heading2"/><w:topLinePunct/><w:ind w:left="171" w:hangingChars="171" w:hanging="171"/></w:pPr><w:bookmarkStart w:id="816618" w:name="_Toc686816618"/><w:r><w:t>6.4 </w:t></w:r><w:r><w:t>与假设</w:t></w:r><w:r><w:t>6</w:t></w:r><w:r><w:t>.</w:t></w:r><w:r><w:t>5</w:t></w:r><w:r w:rsidP="AA7D325B"><w:t>。</w:t></w:r><w:bookmarkEnd w:id="816618"/></w:p><w:p w:rsidR="0018722C"><w:pPr><w:topLinePunct/></w:pPr><w:r><w:t>根据结论</w:t></w:r><w:r><w:rPr><w:rFonts w:ascii="Times New Roman" w:eastAsia="Times New Roman"/></w:rPr><w:t>3</w:t></w:r><w:r><w:rPr><w:rFonts w:ascii="Times New Roman" w:eastAsia="Times New Roman"/></w:rPr><w:t>.</w:t></w:r><w:r><w:rPr><w:rFonts w:ascii="Times New Roman" w:eastAsia="Times New Roman"/></w:rPr><w:t>3</w:t></w:r><w:r><w:t>可得，是否降低股价波动取决于市场对外资大股东治理对资产</w:t></w:r><w:r><w:t>收益率影响的预期值和预期波动、外资大股东的风险厌恶程度以及市场对外资大股东治理成本的估计。</w:t></w:r></w:p><w:p w:rsidR="0018722C"><w:pPr><w:topLinePunct/></w:pPr><w:r><w:t>个股的非系统性风险，即公司层面波动，是不受外资治理效应的影响。这一理论结果也得到相关实证的验证，</w:t></w:r><w:r><w:rPr><w:rFonts w:ascii="Times New Roman" w:eastAsia="Times New Roman"/></w:rPr><w:t>Bley</w:t></w:r><w:r><w:t>和</w:t></w:r><w:r><w:rPr><w:rFonts w:ascii="Times New Roman" w:eastAsia="Times New Roman"/></w:rPr><w:t>Saad</w:t></w:r><w:r><w:t>（</w:t></w:r><w:r><w:rPr><w:rFonts w:ascii="Times New Roman" w:eastAsia="Times New Roman"/></w:rPr><w:t>2011</w:t></w:r><w:r><w:t>）</w:t></w:r><w:r><w:t>发现国际资本的流入当地股市提高了股市波动但并没有改变当地股市的非系统风险。</w:t></w:r></w:p><w:p w:rsidR="0018722C"><w:pPr><w:topLinePunct/></w:pPr><w:r><w:t>基于以上的分析，本文提出如下供实证检验的假设：</w:t></w:r></w:p><w:p w:rsidR="0018722C"><w:pPr><w:topLinePunct/></w:pPr><w:r><w:t>假设</w:t></w:r><w:r><w:rPr><w:rFonts w:ascii="Times New Roman" w:eastAsia="Times New Roman"/></w:rPr><w:t>6</w:t></w:r><w:r><w:rPr><w:rFonts w:ascii="Times New Roman" w:eastAsia="Times New Roman"/></w:rPr><w:t>.</w:t></w:r><w:r><w:rPr><w:rFonts w:ascii="Times New Roman" w:eastAsia="Times New Roman"/></w:rPr><w:t>4</w:t></w:r><w:r><w:t>：在一定的持股比例区间，引入直接持股的外资大股东能够降低股</w:t></w:r><w:r><w:t>价波动，而间接外资大股东不影响股市波动；备择假设为引入直接外资大股东不影响股价波动，且间接外资大股东可以降低股价波动。</w:t></w:r></w:p><w:p w:rsidR="0018722C"><w:pPr><w:topLinePunct/></w:pPr><w:r><w:t>假设</w:t></w:r><w:r><w:rPr><w:rFonts w:ascii="Times New Roman" w:eastAsia="Times New Roman"/></w:rPr><w:t>6</w:t></w:r><w:r><w:rPr><w:rFonts w:ascii="Times New Roman" w:eastAsia="Times New Roman"/></w:rPr><w:t>.</w:t></w:r><w:r><w:rPr><w:rFonts w:ascii="Times New Roman" w:eastAsia="Times New Roman"/></w:rPr><w:t>5</w:t></w:r><w:r><w:t>：个股的非系统性风险，即公司层面波动，是不受外资治理效应的影响；备择假设为公司层面波动受外资治理效应的影响。</w:t></w:r></w:p><w:p w:rsidR="0018722C"><w:pPr><w:pStyle w:val="Heading2"/><w:topLinePunct/><w:ind w:left="171" w:hangingChars="171" w:hanging="171"/></w:pPr><w:bookmarkStart w:id="816619" w:name="_Toc686816619"/><w:bookmarkStart w:name="6.2 外资大股东参与公司治理行为的实证分析 " w:id="154"/><w:bookmarkEnd w:id="154"/><w:r><w:rPr><w:b/></w:rPr><w:t>6.2</w:t></w:r><w:r><w:t xml:space="preserve"> </w:t></w:r><w:bookmarkStart w:name="_bookmark69" w:id="155"/><w:bookmarkEnd w:id="155"/><w:bookmarkStart w:name="_bookmark69" w:id="156"/><w:bookmarkEnd w:id="156"/><w:r><w:t>外资大股东参与公司治理行为的实证分析</w:t></w:r><w:bookmarkEnd w:id="816619"/></w:p><w:p w:rsidR="0018722C"><w:pPr><w:pStyle w:val="Heading3"/><w:topLinePunct/><w:ind w:left="200" w:hangingChars="200" w:hanging="200"/></w:pPr><w:bookmarkStart w:id="816620" w:name="_Toc686816620"/><w:bookmarkStart w:name="_bookmark70" w:id="157"/><w:bookmarkEnd w:id="157"/><w:r><w:rPr><w:b/></w:rPr><w:t>6.2.1</w:t></w:r><w:r><w:t xml:space="preserve"> </w:t></w:r><w:bookmarkStart w:name="_bookmark70" w:id="158"/><w:bookmarkEnd w:id="158"/><w:r><w:t>研究方法、变量说明与数据来源</w:t></w:r><w:bookmarkEnd w:id="816620"/></w:p><w:p w:rsidR="0018722C"><w:pPr><w:pStyle w:val="4"/><w:topLinePunct/><w:ind w:left="200" w:hangingChars="200" w:hanging="200"/></w:pPr><w:r><w:rPr><w:b/></w:rPr><w:t>6.2.1.1</w:t></w:r><w:r><w:t xml:space="preserve"> </w:t></w:r><w:r><w:t>研究方法</w:t></w:r></w:p><w:p w:rsidR="0018722C"><w:pPr><w:topLinePunct/></w:pPr><w:r><w:t>基于以上研究假设，本文建立以下回归模型，进行计量检验：</w:t></w:r></w:p><w:p w:rsidR="0018722C"><w:pPr><w:topLinePunct/></w:pPr><w:r><w:rPr><w:rFonts w:cstheme="minorBidi" w:hAnsiTheme="minorHAnsi" w:eastAsiaTheme="minorHAnsi" w:asciiTheme="minorHAnsi" w:ascii="Times New Roman"/><w:i/></w:rPr><w:t>DV</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DV</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FO</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 </w:t></w:r><w:r><w:rPr><w:rFonts w:ascii="Times New Roman" w:hAnsi="Times New Roman" w:cstheme="minorBidi" w:eastAsiaTheme="minorHAnsi"/><w:i/></w:rPr><w:t>Index</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 </w:t></w:r><w:r><w:rPr><w:rFonts w:ascii="Times New Roman" w:hAnsi="Times New Roman" w:cstheme="minorBidi" w:eastAsiaTheme="minorHAnsi"/><w:i/></w:rPr><w:t>FO</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Index</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spacing w:before="207"/><w:ind w:leftChars="0" w:left="1368" w:rightChars="0" w:right="0" w:firstLineChars="0" w:firstLine="0"/><w:jc w:val="left"/><w:topLinePunct/></w:pPr><w:r><w:rPr><w:kern w:val="2"/><w:sz w:val="23"/><w:szCs w:val="22"/><w:rFonts w:cstheme="minorBidi" w:hAnsiTheme="minorHAnsi" w:eastAsiaTheme="minorHAnsi" w:asciiTheme="minorHAnsi" w:ascii="Symbol" w:hAnsi="Symbol"/><w:w w:val="125"/></w:rPr><w:t></w:t></w:r><w:r><w:rPr><w:kern w:val="2"/><w:szCs w:val="22"/><w:rFonts w:ascii="Symbol" w:hAnsi="Symbol" w:cstheme="minorBidi" w:eastAsiaTheme="minorHAnsi"/><w:i/><w:w w:val="125"/><w:sz w:val="25"/></w:rPr><w:t></w:t></w:r><w:r><w:rPr><w:kern w:val="2"/><w:szCs w:val="22"/><w:rFonts w:ascii="Times New Roman" w:hAnsi="Times New Roman" w:cstheme="minorBidi" w:eastAsiaTheme="minorHAnsi"/><w:i/><w:w w:val="125"/><w:sz w:val="23"/></w:rPr><w:t>Control</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20</w:t></w:r></w:p><w:p w:rsidR="0018722C"><w:pPr><w:pStyle w:val="cw21"/><w:tabs><w:tab w:pos="738" w:val="left" w:leader="none"/><w:tab w:pos="739" w:val="left" w:leader="none"/></w:tabs><w:spacing w:line="287" w:lineRule="exact" w:before="0" w:after="0"/><w:ind w:leftChars="0" w:left="738" w:rightChars="0" w:right="0" w:hanging="547"/><w:jc w:val="left"/><w:rPr><w:i/><w:sz w:val="23"/></w:rPr><w:spacing w:line="215.25" w:lineRule="auto"/><w:textAlignment w:val="center"/><w:topLinePunct/></w:pPr><w:r w:rsidP="005B568E"><w:rPr><w:rFonts w:hint="default" w:ascii="Symbol" w:hAnsi="Symbol" w:eastAsia="Symbol" w:cs="Symbol"/><w:w w:val="128"/><w:sz w:val="23"/><w:szCs w:val="23"/></w:rPr><w:t></w:t></w:r><w:r><w:pict><v:shape style="margin-left:236.626312pt;margin-top:-3.542939pt;width:3.6pt;height:21.75pt;mso-position-horizontal-relative:page;mso-position-vertical-relative:paragraph;z-index:-326080" type="#_x0000_t202" filled="false" stroked="false"><v:textbox inset="0,0,0,0"><w:txbxContent></w:p><w:p w:rsidR="0018722C"><w:pPr><w:pStyle w:val="cw21"/><w:tabs><w:tab w:pos="738" w:val="left" w:leader="none"/><w:tab w:pos="739" w:val="left" w:leader="none"/></w:tabs><w:spacing w:line="287" w:lineRule="exact" w:before="0" w:after="0"/><w:ind w:leftChars="0" w:left="738" w:rightChars="0" w:right="0" w:hanging="547"/><w:jc w:val="left"/><w:rPr><w:i/><w:sz w:val="23"/></w:rPr><w:spacing w:line="215.25" w:lineRule="auto"/><w:textAlignment w:val="center"/><w:topLinePunct/></w:pPr><w:r w:rsidP="005B568E"><w:rPr><w:rFonts w:hint="default" w:ascii="Symbol" w:hAnsi="Symbol" w:eastAsia="Symbol" w:cs="Symbol"/><w:w w:val="128"/><w:sz w:val="23"/><w:szCs w:val="23"/></w:rPr><w:t></w:t></w:r><w:r><w:pict><v:shape style="margin-left:236.626312pt;margin-top:-3.542939pt;width:3.6pt;height:21.75pt;mso-position-horizontal-relative:page;mso-position-vertical-relative:paragraph;z-index:-326080" type="#_x0000_t202" filled="false" stroked="false"><v:textbox inset="0,0,0,0"><w:txbxContent></w:p><w:p w:rsidR="0018722C"><w:pPr><w:spacing w:before="5"/><w:ind w:leftChars="0" w:left="0" w:rightChars="0" w:right="0" w:firstLineChars="0" w:firstLine="0"/><w:jc w:val="left"/><w:rPr><w:rFonts w:ascii="Symbol" w:hAnsi="Symbol"/><w:sz w:val="35"/></w:rPr></w:pPr><w:r><w:rPr><w:rFonts w:ascii="Symbol" w:hAnsi="Symbol"/><w:spacing w:val="-244"/><w:w w:val="126"/><w:sz w:val="35"/></w:rPr><w:t></w:t></w:r></w:p><w:p </w:txbxContent></v:textbox><w10:wrap type="none"/></v:shape></w:pict></w:r><w:r><w:pict><v:shape style="margin-left:214.144989pt;margin-top:8.534835pt;width:207.25pt;height:7.6pt;mso-position-horizontal-relative:page;mso-position-vertical-relative:paragraph;z-index:-326056" type="#_x0000_t202" filled="false" stroked="false"><v:textbox inset="0,0,0,0"><w:txbxContent></w:p><w:p </w:txbxContent></v:textbox><w10:wrap type="none"/></v:shape></w:pict></w:r><w:r><w:pict><v:shape style="margin-left:214.144989pt;margin-top:8.534835pt;width:207.25pt;height:7.6pt;mso-position-horizontal-relative:page;mso-position-vertical-relative:paragraph;z-index:-326056" type="#_x0000_t202" filled="false" stroked="false"><v:textbox inset="0,0,0,0"><w:txbxContent></w:p><w:p w:rsidR="0018722C"><w:pPr><w:tabs><w:tab w:pos="972" w:val="left" w:leader="none"/><w:tab w:pos="2051" w:val="left" w:leader="none"/><w:tab w:pos="2920" w:val="left" w:leader="none"/><w:tab w:pos="3514" w:val="left" w:leader="none"/><w:tab w:pos="3993" w:val="left" w:leader="none"/></w:tabs><w:spacing w:before="0"/><w:ind w:leftChars="0" w:left="0" w:rightChars="0" w:right="0" w:firstLineChars="0" w:firstLine="0"/><w:jc w:val="left"/><w:rPr><w:rFonts w:ascii="Times New Roman"/><w:i/><w:sz w:val="13"/></w:rPr></w:pPr><w:r><w:rPr><w:rFonts w:ascii="Times New Roman"/><w:i/><w:spacing w:val="2"/><w:w w:val="130"/><w:sz w:val="13"/></w:rPr><w:t>i</w:t></w:r><w:r><w:rPr><w:rFonts w:ascii="Times New Roman"/><w:spacing w:val="2"/><w:w w:val="130"/><w:sz w:val="13"/></w:rPr><w:t>,</w:t></w:r><w:r><w:rPr><w:rFonts w:ascii="Times New Roman"/><w:i/><w:spacing w:val="2"/><w:w w:val="130"/><w:sz w:val="13"/></w:rPr><w:t>t</w:t><w:tab/></w:r><w:r><w:rPr><w:rFonts w:ascii="Times New Roman"/><w:i/><w:w w:val="130"/><w:sz w:val="13"/></w:rPr><w:t>j</w:t><w:tab/><w:t>j</w:t><w:tab/><w:t>j</w:t><w:tab/><w:t>j</w:t><w:tab/></w:r><w:r><w:rPr><w:rFonts w:ascii="Times New Roman"/><w:i/><w:spacing w:val="2"/><w:w w:val="130"/><w:sz w:val="13"/></w:rPr><w:t>i</w:t></w:r><w:r><w:rPr><w:rFonts w:ascii="Times New Roman"/><w:spacing w:val="2"/><w:w w:val="130"/><w:sz w:val="13"/></w:rPr><w:t>,</w:t></w:r><w:r><w:rPr><w:rFonts w:ascii="Times New Roman"/><w:i/><w:spacing w:val="2"/><w:w w:val="130"/><w:sz w:val="13"/></w:rPr><w:t>t</w:t></w:r></w:p><w:p </w:txbxContent></v:textbox><w10:wrap type="none"/></v:shape></w:pict></w:r><w:r><w:rPr><w:rFonts w:ascii="Symbol" w:hAnsi="Symbol"/><w:i/><w:w w:val="125"/><w:sz w:val="25"/></w:rPr><w:t></w:t></w:r><w:r><w:rPr><w:i/><w:w w:val="125"/><w:sz w:val="23"/></w:rPr><w:t>Industry</w:t></w:r></w:p><w:p w:rsidR="0018722C"><w:pPr><w:pStyle w:val="aff7"/><w:topLinePunct/></w:pPr><w:r><w:rPr><w:rFonts w:ascii="Times New Roman"/><w:position w:val="-2"/><w:sz w:val="15"/></w:rPr><w:pict><v:shape style="width:4.3pt;height:7.6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4.3pt;height:7.6pt;mso-position-horizontal-relative:char;mso-position-vertical-relative:line" type="#_x0000_t202" filled="false" stroked="false"><w10:anchorlock/><v:textbox inset="0,0,0,0"><w:txbxContent></w:p><w:p w:rsidR="0018722C"><w:pPr><w:spacing w:before="0"/><w:ind w:leftChars="0" w:left="0" w:rightChars="0" w:right="0" w:firstLineChars="0" w:firstLine="0"/><w:jc w:val="left"/><w:rPr><w:rFonts w:ascii="Times New Roman"/><w:sz w:val="13"/></w:rPr></w:pPr><w:r><w:rPr><w:rFonts w:ascii="Times New Roman"/><w:w w:val="131"/><w:sz w:val="13"/></w:rPr><w:t>5</w:t></w:r></w:p><w:p w:rsidR="0018722C"><w:pPr><w:spacing w:line="299" w:lineRule="exact" w:before="0"/><w:ind w:leftChars="0" w:left="122" w:rightChars="0" w:right="0" w:firstLineChars="0" w:firstLine="0"/><w:jc w:val="left"/><w:topLinePunct/></w:pPr><w:r><w:rPr><w:kern w:val="2"/><w:sz w:val="23"/><w:szCs w:val="22"/><w:rFonts w:cstheme="minorBidi" w:hAnsiTheme="minorHAnsi" w:eastAsiaTheme="minorHAnsi" w:asciiTheme="minorHAnsi" w:ascii="Symbol" w:hAnsi="Symbol"/><w:w w:val="125"/></w:rPr><w:t></w:t></w:r><w:r><w:rPr><w:kern w:val="2"/><w:szCs w:val="22"/><w:rFonts w:ascii="Symbol" w:hAnsi="Symbol" w:cstheme="minorBidi" w:eastAsiaTheme="minorHAnsi"/><w:spacing w:val="3"/><w:w w:val="125"/><w:position w:val="-4"/><w:sz w:val="35"/></w:rPr><w:t></w:t></w:r><w:r><w:rPr><w:kern w:val="2"/><w:szCs w:val="22"/><w:rFonts w:ascii="Symbol" w:hAnsi="Symbol" w:cstheme="minorBidi" w:eastAsiaTheme="minorHAnsi"/><w:i/><w:spacing w:val="3"/><w:w w:val="125"/><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Year</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6-1</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t>上式</w:t></w:r><w:r><w:t>（</w:t></w:r><w:r><w:rPr><w:rFonts w:ascii="Times New Roman" w:hAnsi="Times New Roman" w:eastAsia="宋体"/><w:spacing w:val="-3"/></w:rPr><w:t>1</w:t></w:r><w:r><w:t>）</w:t></w:r><w:r><w:t>中，下标</w:t></w:r><w:r><w:rPr><w:rFonts w:ascii="Times New Roman" w:hAnsi="Times New Roman" w:eastAsia="宋体"/></w:rPr><w:t>t</w:t></w:r><w:r><w:t>表示时间。</w:t></w:r><w:r><w:rPr><w:rFonts w:ascii="Times New Roman" w:hAnsi="Times New Roman" w:eastAsia="宋体"/></w:rPr><w:t>DV</w:t></w:r><w:r><w:t>表示股利的支付比率，即现金股利市值</w:t></w:r><w:r><w:t>比；</w:t></w:r><w:r><w:rPr><w:rFonts w:ascii="Times New Roman" w:hAnsi="Times New Roman" w:eastAsia="宋体"/></w:rPr><w:t>F</w:t></w:r><w:r><w:rPr><w:rFonts w:ascii="Times New Roman" w:hAnsi="Times New Roman" w:eastAsia="宋体"/></w:rPr><w:t>O</w:t></w:r><w:r><w:t>表示外资大股东持股变量</w:t></w:r><w:r><w:t>（</w:t></w:r><w:r><w:rPr><w:spacing w:val="-2"/></w:rPr><w:t>具体见下文关键变量说明及下表</w:t></w:r><w:r><w:rPr><w:rFonts w:ascii="Times New Roman" w:hAnsi="Times New Roman" w:eastAsia="宋体"/></w:rPr><w:t>6</w:t></w:r><w:r><w:rPr><w:rFonts w:ascii="Times New Roman" w:hAnsi="Times New Roman" w:eastAsia="宋体"/></w:rPr><w:t>.</w:t></w:r><w:r><w:rPr><w:rFonts w:ascii="Times New Roman" w:hAnsi="Times New Roman" w:eastAsia="宋体"/></w:rPr><w:t>1</w:t></w:r><w:r><w:t>）</w:t></w:r><w:r><w:t>；</w:t></w:r><w:r><w:rPr><w:rFonts w:ascii="Times New Roman" w:hAnsi="Times New Roman" w:eastAsia="宋体"/></w:rPr><w:t>I</w:t></w:r><w:r><w:rPr><w:rFonts w:ascii="Times New Roman" w:hAnsi="Times New Roman" w:eastAsia="宋体"/></w:rPr><w:t>nd</w:t></w:r><w:r><w:rPr><w:rFonts w:ascii="Times New Roman" w:hAnsi="Times New Roman" w:eastAsia="宋体"/></w:rPr><w:t>e</w:t></w:r><w:r><w:rPr><w:rFonts w:ascii="Times New Roman" w:hAnsi="Times New Roman" w:eastAsia="宋体"/></w:rPr><w:t>x</w:t></w:r><w:r><w:t>代表现金股利隧道效应因子</w:t></w:r><w:r><w:t>（</w:t></w:r><w:r><w:rPr><w:spacing w:val="2"/></w:rPr><w:t>具体见下文关键变量说明及下表</w:t></w:r><w:r><w:rPr><w:rFonts w:ascii="Times New Roman" w:hAnsi="Times New Roman" w:eastAsia="宋体"/></w:rPr><w:t>6</w:t></w:r><w:r><w:rPr><w:rFonts w:ascii="Times New Roman" w:hAnsi="Times New Roman" w:eastAsia="宋体"/></w:rPr><w:t>.</w:t></w:r><w:r><w:rPr><w:rFonts w:ascii="Times New Roman" w:hAnsi="Times New Roman" w:eastAsia="宋体"/><w:spacing w:val="4"/></w:rPr><w:t>1</w:t></w:r><w:r><w:t>）</w:t></w:r><w:r><w:t>；交叉项</w:t></w:r><w:r><w:rPr><w:rFonts w:ascii="Times New Roman" w:hAnsi="Times New Roman" w:eastAsia="宋体"/><w:i/></w:rPr><w:t>FO</w:t></w:r><w:r><w:rPr><w:rFonts w:ascii="Times New Roman" w:hAnsi="Times New Roman" w:eastAsia="宋体"/><w:i/></w:rPr><w:t>i</w:t></w:r><w:r><w:rPr><w:rFonts w:ascii="Times New Roman" w:hAnsi="Times New Roman" w:eastAsia="宋体"/></w:rPr><w:t>,</w:t></w:r><w:r w:rsidR="004B696B"><w:rPr><w:rFonts w:ascii="Times New Roman" w:hAnsi="Times New Roman" w:eastAsia="宋体"/></w:rPr><w:t xml:space="preserve"> </w:t></w:r><w:r><w:rPr><w:rFonts w:ascii="Times New Roman" w:hAnsi="Times New Roman" w:eastAsia="宋体"/><w:i/></w:rPr><w:t>t</w:t></w:r><w:r><w:rPr><w:rFonts w:ascii="Symbol" w:hAnsi="Symbol" w:eastAsia="Symbol"/></w:rPr><w:t></w:t></w:r><w:r><w:rPr><w:rFonts w:ascii="Times New Roman" w:hAnsi="Times New Roman" w:eastAsia="宋体"/><w:i/></w:rPr><w:t>Index</w:t></w:r><w:r><w:rPr><w:rFonts w:ascii="Times New Roman" w:hAnsi="Times New Roman" w:eastAsia="宋体"/><w:i/></w:rPr><w:t>i</w:t></w:r><w:r><w:rPr><w:rFonts w:ascii="Times New Roman" w:hAnsi="Times New Roman" w:eastAsia="宋体"/></w:rPr><w:t>,</w:t></w:r><w:r w:rsidR="004B696B"><w:rPr><w:rFonts w:ascii="Times New Roman" w:hAnsi="Times New Roman" w:eastAsia="宋体"/></w:rPr><w:t xml:space="preserve"> </w:t></w:r><w:r><w:rPr><w:rFonts w:ascii="Times New Roman" w:hAnsi="Times New Roman" w:eastAsia="宋体"/><w:i/></w:rPr><w:t>t</w:t></w:r><w:r><w:t>的系数表示外资大股东对第一大股东现金隧道动机的影响。</w:t></w:r><w:r><w:rPr><w:rFonts w:ascii="Times New Roman" w:hAnsi="Times New Roman" w:eastAsia="宋体"/></w:rPr><w:t>Control</w:t></w:r><w:r><w:t>表示影响公司股利政策的其他公司特征控制变量，包括公司规模</w:t></w:r><w:r><w:t>（</w:t></w:r><w:r><w:rPr><w:rFonts w:ascii="Times New Roman" w:hAnsi="Times New Roman" w:eastAsia="宋体"/><w:spacing w:val="1"/><w:w w:val="99"/></w:rPr><w:t>S</w:t></w:r><w:r><w:rPr><w:rFonts w:ascii="Times New Roman" w:hAnsi="Times New Roman" w:eastAsia="宋体"/><w:spacing w:val="-2"/><w:w w:val="99"/></w:rPr><w:t>I</w:t></w:r><w:r><w:rPr><w:rFonts w:ascii="Times New Roman" w:hAnsi="Times New Roman" w:eastAsia="宋体"/><w:spacing w:val="-2"/><w:w w:val="99"/></w:rPr><w:t>Z</w:t></w:r><w:r><w:rPr><w:rFonts w:ascii="Times New Roman" w:hAnsi="Times New Roman" w:eastAsia="宋体"/><w:w w:val="99"/></w:rPr><w:t>E</w:t></w:r><w:r><w:t>）</w:t></w:r><w:r><w:t>、</w:t></w:r><w:r><w:t>市净</w:t></w:r></w:p><w:p w:rsidR="0018722C"><w:pPr><w:topLinePunct/></w:pPr><w:r><w:t>率</w:t></w:r><w:r><w:t>（</w:t></w:r><w:r><w:rPr><w:rFonts w:ascii="Times New Roman" w:eastAsia="宋体"/></w:rPr><w:t>Pb</w:t></w:r><w:r><w:t>）</w:t></w:r><w:r><w:t>、总资产增长率</w:t></w:r><w:r><w:rPr><w:rFonts w:ascii="Times New Roman" w:eastAsia="宋体"/></w:rPr><w:t>(</w:t></w:r><w:r><w:rPr><w:rFonts w:ascii="Times New Roman" w:eastAsia="宋体"/></w:rPr><w:t>CG</w:t></w:r><w:r><w:rPr><w:rFonts w:ascii="Times New Roman" w:eastAsia="宋体"/></w:rPr><w:t>)</w:t></w:r><w:r><w:t>、总资产净利润率</w:t></w:r><w:r><w:t>（</w:t></w:r><w:r><w:rPr><w:rFonts w:ascii="Times New Roman" w:eastAsia="宋体"/></w:rPr><w:t>R</w:t></w:r><w:r><w:rPr><w:rFonts w:ascii="Times New Roman" w:eastAsia="宋体"/><w:w w:val="99"/></w:rPr><w:t>O</w:t></w:r><w:r><w:rPr><w:rFonts w:ascii="Times New Roman" w:eastAsia="宋体"/><w:spacing w:val="0"/><w:w w:val="99"/></w:rPr><w:t>A</w:t></w:r><w:r><w:t>）</w:t></w:r><w:r><w:t>、杠杆比率</w:t></w:r><w:r><w:t>（</w:t></w:r><w:r><w:rPr><w:rFonts w:ascii="Times New Roman" w:eastAsia="宋体"/><w:spacing w:val="-2"/></w:rPr><w:t>L</w:t></w:r><w:r><w:rPr><w:rFonts w:ascii="Times New Roman" w:eastAsia="宋体"/><w:spacing w:val="0"/></w:rPr><w:t>e</w:t></w:r><w:r><w:rPr><w:rFonts w:ascii="Times New Roman" w:eastAsia="宋体"/></w:rPr><w:t>v</w:t></w:r><w:r><w:rPr><w:rFonts w:ascii="Times New Roman" w:eastAsia="宋体"/><w:spacing w:val="0"/></w:rPr><w:t>e</w:t></w:r><w:r><w:rPr><w:rFonts w:ascii="Times New Roman" w:eastAsia="宋体"/></w:rPr><w:t>ra</w:t></w:r><w:r><w:rPr><w:rFonts w:ascii="Times New Roman" w:eastAsia="宋体"/><w:spacing w:val="-2"/></w:rPr><w:t>g</w:t></w:r><w:r><w:rPr><w:rFonts w:ascii="Times New Roman" w:eastAsia="宋体"/><w:spacing w:val="0"/></w:rPr><w:t>e</w:t></w:r><w:r><w:t>）</w:t></w:r><w:r><w:t>、</w:t></w:r><w:r><w:t>账面市值比</w:t></w:r><w:r><w:t>（</w:t></w:r><w:r><w:rPr><w:rFonts w:ascii="Times New Roman" w:eastAsia="宋体"/><w:w w:val="99"/></w:rPr><w:t>Ma</w:t></w:r><w:r><w:rPr><w:rFonts w:ascii="Times New Roman" w:eastAsia="宋体"/><w:spacing w:val="-1"/><w:w w:val="99"/></w:rPr><w:t>r</w:t></w:r><w:r><w:rPr><w:rFonts w:ascii="Times New Roman" w:eastAsia="宋体"/></w:rPr><w:t>k</w:t></w:r><w:r><w:rPr><w:rFonts w:ascii="Times New Roman" w:eastAsia="宋体"/><w:spacing w:val="0"/></w:rPr><w:t>e</w:t></w:r><w:r><w:rPr><w:rFonts w:ascii="Times New Roman" w:eastAsia="宋体"/><w:spacing w:val="0"/></w:rPr><w:t>t</w:t></w:r><w:r><w:rPr><w:rFonts w:ascii="Times New Roman" w:eastAsia="宋体"/><w:spacing w:val="0"/></w:rPr><w:t>-</w:t></w:r><w:r><w:rPr><w:rFonts w:ascii="Times New Roman" w:eastAsia="宋体"/></w:rPr><w:t>to</w:t></w:r><w:r><w:rPr><w:rFonts w:ascii="Times New Roman" w:eastAsia="宋体"/><w:spacing w:val="0"/></w:rPr><w:t>-</w:t></w:r><w:r><w:rPr><w:rFonts w:ascii="Times New Roman" w:eastAsia="宋体"/><w:spacing w:val="-1"/></w:rPr><w:t>B</w:t></w:r><w:r><w:rPr><w:rFonts w:ascii="Times New Roman" w:eastAsia="宋体"/></w:rPr><w:t>ook</w:t></w:r><w:r><w:t>）</w:t></w:r><w:r><w:t>。虚拟变量</w:t></w:r><w:r><w:rPr><w:rFonts w:ascii="Times New Roman" w:eastAsia="宋体"/><w:i/></w:rPr><w:t>Indu</w:t></w:r><w:r><w:rPr><w:rFonts w:ascii="Times New Roman" w:eastAsia="宋体"/><w:i/></w:rPr><w:t>s</w:t></w:r><w:r><w:rPr><w:rFonts w:ascii="Times New Roman" w:eastAsia="宋体"/><w:i/></w:rPr><w:t>t</w:t></w:r><w:r><w:rPr><w:rFonts w:ascii="Times New Roman" w:eastAsia="宋体"/><w:i/></w:rPr><w:t>r</w:t></w:r><w:r><w:rPr><w:rFonts w:ascii="Times New Roman" w:eastAsia="宋体"/><w:i/></w:rPr><w:t>y</w:t></w:r><w:r><w:t>和</w:t></w:r><w:r><w:rPr><w:rFonts w:ascii="Times New Roman" w:eastAsia="宋体"/><w:i/></w:rPr><w:t>Y</w:t></w:r><w:r><w:rPr><w:rFonts w:ascii="Times New Roman" w:eastAsia="宋体"/><w:i/></w:rPr><w:t>e</w:t></w:r><w:r><w:rPr><w:rFonts w:ascii="Times New Roman" w:eastAsia="宋体"/><w:i/></w:rPr><w:t>a</w:t></w:r><w:r><w:rPr><w:rFonts w:ascii="Times New Roman" w:eastAsia="宋体"/><w:i/></w:rPr><w:t>r</w:t></w:r><w:r><w:t>分别控制行业和时间因</w:t></w:r><w:r><w:t>素的影响</w:t></w:r><w:r><w:t>（</w:t></w:r><w:r><w:rPr><w:spacing w:val="-5"/></w:rPr><w:t>其中，行业分类采用《中国上市公司分类指引</w:t></w:r><w:r><w:rPr><w:spacing w:val="-83"/></w:rPr><w:t>》</w:t></w:r><w:r><w:rPr><w:spacing w:val="-4"/></w:rPr><w:t>（</w:t></w:r><w:r><w:rPr><w:rFonts w:ascii="Times New Roman" w:eastAsia="宋体"/><w:spacing w:val="-4"/></w:rPr><w:t>CSRC</w:t></w:r><w:r><w:t>）</w:t></w:r><w:r><w:t>的分类标准</w:t></w:r><w:r><w:t>，</w:t></w:r></w:p><w:p w:rsidR="0018722C"><w:pPr><w:topLinePunct/></w:pPr><w:r><w:t>根据一位行业代码先分为十二类，然后考虑到制造业公司样本较大，再将制造业</w:t></w:r></w:p><w:p w:rsidR="0018722C"><w:pPr><w:topLinePunct/></w:pPr><w:r><w:t>样本按照行业代码的前两位再分为九类，共计二十一个行业类别，设置</w:t></w:r><w:r><w:rPr><w:rFonts w:ascii="Times New Roman" w:eastAsia="Times New Roman"/></w:rPr><w:t>20</w:t></w:r><w:r><w:t>个行</w:t></w:r><w:r><w:t>业虚拟变量。</w:t></w:r><w:r><w:t>）</w:t></w:r><w:r><w:t>。</w:t></w:r></w:p><w:p w:rsidR="0018722C"><w:pPr><w:topLinePunct/></w:pPr><w:r><w:t>考虑到股利支付具有动态性</w:t></w:r><w:r><w:t>（</w:t></w:r><w:r><w:rPr><w:rFonts w:ascii="Times New Roman" w:hAnsi="Times New Roman" w:eastAsia="Times New Roman"/><w:w w:val="99"/></w:rPr><w:t>G</w:t></w:r><w:r><w:rPr><w:rFonts w:ascii="Times New Roman" w:hAnsi="Times New Roman" w:eastAsia="Times New Roman"/><w:spacing w:val="-1"/><w:w w:val="99"/></w:rPr><w:t>r</w:t></w:r><w:r><w:rPr><w:rFonts w:ascii="Times New Roman" w:hAnsi="Times New Roman" w:eastAsia="Times New Roman"/><w:w w:val="99"/></w:rPr><w:t>inst</w:t></w:r><w:r><w:rPr><w:rFonts w:ascii="Times New Roman" w:hAnsi="Times New Roman" w:eastAsia="Times New Roman"/><w:spacing w:val="0"/></w:rPr><w:t>e</w:t></w:r><w:r><w:rPr><w:rFonts w:ascii="Times New Roman" w:hAnsi="Times New Roman" w:eastAsia="Times New Roman"/></w:rPr><w:t>in</w:t></w:r><w:r><w:rPr><w:spacing w:val="-15"/></w:rPr><w:t>和</w:t></w:r><w:r><w:rPr><w:rFonts w:ascii="Times New Roman" w:hAnsi="Times New Roman" w:eastAsia="Times New Roman"/><w:w w:val="99"/></w:rPr><w:t>Mi</w:t></w:r><w:r><w:rPr><w:rFonts w:ascii="Times New Roman" w:hAnsi="Times New Roman" w:eastAsia="Times New Roman"/><w:spacing w:val="0"/></w:rPr><w:t>c</w:t></w:r><w:r><w:rPr><w:rFonts w:ascii="Times New Roman" w:hAnsi="Times New Roman" w:eastAsia="Times New Roman"/></w:rPr><w:t>h</w:t></w:r><w:r><w:rPr><w:rFonts w:ascii="Times New Roman" w:hAnsi="Times New Roman" w:eastAsia="Times New Roman"/><w:spacing w:val="0"/></w:rPr><w:t>e</w:t></w:r><w:r><w:rPr><w:rFonts w:ascii="Times New Roman" w:hAnsi="Times New Roman" w:eastAsia="Times New Roman"/><w:spacing w:val="0"/></w:rPr><w:t>l</w:t></w:r><w:r><w:rPr><w:rFonts w:ascii="Times New Roman" w:hAnsi="Times New Roman" w:eastAsia="Times New Roman"/><w:spacing w:val="-2"/></w:rPr><w:t>y</w:t></w:r><w:r><w:rPr><w:spacing w:val="-28"/></w:rPr><w:t xml:space="preserve">, </w:t></w:r><w:r><w:rPr><w:rFonts w:ascii="Times New Roman" w:hAnsi="Times New Roman" w:eastAsia="Times New Roman"/></w:rPr><w:t>2005</w:t></w:r><w:r><w:rPr><w:spacing w:val="-28"/></w:rPr><w:t xml:space="preserve">; </w:t></w:r><w:r><w:rPr><w:rFonts w:ascii="Times New Roman" w:hAnsi="Times New Roman" w:eastAsia="Times New Roman"/><w:spacing w:val="0"/><w:w w:val="99"/></w:rPr><w:t>J</w:t></w:r><w:r><w:rPr><w:rFonts w:ascii="Times New Roman" w:hAnsi="Times New Roman" w:eastAsia="Times New Roman"/><w:spacing w:val="0"/></w:rPr><w:t>e</w:t></w:r><w:r><w:rPr><w:rFonts w:ascii="Times New Roman" w:hAnsi="Times New Roman" w:eastAsia="Times New Roman"/></w:rPr><w:t>on </w:t></w:r><w:r><w:rPr><w:rFonts w:ascii="Times New Roman" w:hAnsi="Times New Roman" w:eastAsia="Times New Roman"/><w:spacing w:val="0"/></w:rPr><w:t>e</w:t></w:r><w:r><w:rPr><w:rFonts w:ascii="Times New Roman" w:hAnsi="Times New Roman" w:eastAsia="Times New Roman"/></w:rPr><w:t>t al.</w:t></w:r><w:r><w:rPr><w:spacing w:val="-28"/></w:rPr><w:t xml:space="preserve">, </w:t></w:r><w:r><w:rPr><w:rFonts w:ascii="Times New Roman" w:hAnsi="Times New Roman" w:eastAsia="Times New Roman"/></w:rPr><w:t>20</w:t></w:r><w:r><w:rPr><w:rFonts w:ascii="Times New Roman" w:hAnsi="Times New Roman" w:eastAsia="Times New Roman"/><w:spacing w:val="-5"/></w:rPr><w:t>1</w:t></w:r><w:r><w:rPr><w:rFonts w:ascii="Times New Roman" w:hAnsi="Times New Roman" w:eastAsia="Times New Roman"/></w:rPr><w:t>1</w:t></w:r><w:r><w:t>）</w:t></w:r><w:r><w:t>，</w:t></w:r><w:r><w:t>我们引入滞后一期的因变量</w:t></w:r><w:r><w:rPr><w:rFonts w:ascii="Times New Roman" w:hAnsi="Times New Roman" w:eastAsia="Times New Roman"/><w:i/></w:rPr><w:t>DV</w:t></w:r><w:r><w:rPr><w:rFonts w:ascii="Times New Roman" w:hAnsi="Times New Roman" w:eastAsia="Times New Roman"/><w:i/></w:rPr><w:t>i</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i/></w:rPr><w:t>t</w:t></w:r><w:r><w:rPr><w:rFonts w:ascii="Symbol" w:hAnsi="Symbol" w:eastAsia="Symbol"/></w:rPr><w:t></w:t></w:r><w:r><w:rPr><w:rFonts w:ascii="Times New Roman" w:hAnsi="Times New Roman" w:eastAsia="Times New Roman"/></w:rPr><w:t>1</w:t></w:r><w:r><w:t>以控制这一效应。对于时间较短且截面较多的动态面板数据的估计，</w:t></w:r><w:r><w:rPr><w:rFonts w:ascii="Times New Roman" w:hAnsi="Times New Roman" w:eastAsia="Times New Roman"/></w:rPr><w:t>Blundell</w:t></w:r><w:r><w:t>和</w:t></w:r><w:r><w:rPr><w:rFonts w:ascii="Times New Roman" w:hAnsi="Times New Roman" w:eastAsia="Times New Roman"/></w:rPr><w:t>Bond</w:t></w:r><w:r><w:t>（</w:t></w:r><w:r><w:rPr><w:rFonts w:ascii="Times New Roman" w:hAnsi="Times New Roman" w:eastAsia="Times New Roman"/></w:rPr><w:t>1998</w:t></w:r><w:r><w:t>）</w:t></w:r><w:r><w:t>提出的系统</w:t></w:r><w:r><w:rPr><w:rFonts w:ascii="Times New Roman" w:hAnsi="Times New Roman" w:eastAsia="Times New Roman"/></w:rPr><w:t>GMM</w:t></w:r><w:r><w:t>估计是</w:t></w:r><w:r><w:t>较</w:t></w:r><w:r><w:t>为</w:t></w:r></w:p><w:p w:rsidR="0018722C"><w:pPr><w:topLinePunct/></w:pPr><w:r><w:t>适合的方法</w:t></w:r><w:r><w:rPr><w:rFonts w:ascii="Times New Roman" w:hAnsi="Times New Roman" w:eastAsia="Times New Roman"/></w:rPr><w:t>14</w:t></w:r><w:r><w:t>。故本文采用系统</w:t></w:r><w:r><w:rPr><w:rFonts w:ascii="Times New Roman" w:hAnsi="Times New Roman" w:eastAsia="Times New Roman"/></w:rPr><w:t>GMM</w:t></w:r><w:r><w:t>计量方法完成实证研究过程。当外资股东</w:t></w:r><w:r><w:t>为直接控股大股东时，研究假设</w:t></w:r><w:r><w:rPr><w:rFonts w:ascii="Times New Roman" w:hAnsi="Times New Roman" w:eastAsia="Times New Roman"/></w:rPr><w:t>6</w:t></w:r><w:r><w:rPr><w:rFonts w:ascii="Times New Roman" w:hAnsi="Times New Roman" w:eastAsia="Times New Roman"/></w:rPr><w:t>.</w:t></w:r><w:r><w:rPr><w:rFonts w:ascii="Times New Roman" w:hAnsi="Times New Roman" w:eastAsia="Times New Roman"/></w:rPr><w:t>1</w:t></w:r><w:r><w:t>要求在一定的持股比例区间内，</w:t></w:r><w:r><w:rPr><w:rFonts w:ascii="Symbol" w:hAnsi="Symbol" w:eastAsia="Symbol"/><w:i/></w:rPr><w:t></w:t></w:r><w:r><w:rPr><w:rFonts w:ascii="Times New Roman" w:hAnsi="Times New Roman" w:eastAsia="Times New Roman"/></w:rPr><w:t>2</w:t></w:r><w:r><w:t>显著为</w:t></w:r><w:r><w:t>正</w:t></w:r></w:p><w:p w:rsidR="0018722C"><w:pPr><w:topLinePunct/></w:pPr><w:r><w:t>而</w:t></w:r><w:r><w:rPr><w:rFonts w:ascii="Symbol" w:hAnsi="Symbol" w:eastAsia="Symbol"/><w:i/></w:rPr><w:t></w:t></w:r><w:r><w:rPr><w:rFonts w:ascii="Times New Roman" w:hAnsi="Times New Roman" w:eastAsia="Times New Roman"/></w:rPr><w:t>4</w:t></w:r><w:r><w:t>显著为负；当外资股东为间接控股大股东时，研究假设</w:t></w:r><w:r><w:rPr><w:rFonts w:ascii="Times New Roman" w:hAnsi="Times New Roman" w:eastAsia="Times New Roman"/></w:rPr><w:t>2</w:t></w:r><w:r><w:t>要求</w:t></w:r><w:r><w:rPr><w:rFonts w:ascii="Symbol" w:hAnsi="Symbol" w:eastAsia="Symbol"/><w:i/></w:rPr><w:t></w:t></w:r><w:r><w:rPr><w:rFonts w:ascii="Times New Roman" w:hAnsi="Times New Roman" w:eastAsia="Times New Roman"/></w:rPr><w:t>2</w:t></w:r><w:r><w:t>显著为正</w:t></w:r></w:p><w:p w:rsidR="0018722C"><w:pPr><w:topLinePunct/></w:pPr><w:r><w:rPr><w:rFonts w:cstheme="minorBidi" w:hAnsiTheme="minorHAnsi" w:eastAsiaTheme="minorHAnsi" w:asciiTheme="minorHAnsi"/></w:rPr><w:t>而</w:t></w:r><w:r><w:rPr><w:rFonts w:ascii="Symbol" w:hAnsi="Symbol" w:eastAsia="Symbol" w:cstheme="minorBidi"/><w:i/></w:rPr><w:t></w:t></w:r><w:r><w:rPr><w:vertAlign w:val="superscript"/>/></w:rPr><w:t>4</w:t></w:r><w:r><w:rPr><w:rFonts w:cstheme="minorBidi" w:hAnsiTheme="minorHAnsi" w:eastAsiaTheme="minorHAnsi" w:asciiTheme="minorHAnsi"/></w:rPr><w:t>不显著。</w:t></w:r></w:p><w:p w:rsidR="0018722C"><w:pPr><w:pStyle w:val="4"/><w:topLinePunct/><w:ind w:left="200" w:hangingChars="200" w:hanging="200"/></w:pPr><w:r><w:rPr><w:b/></w:rPr><w:t>6.2.1.2</w:t></w:r><w:r><w:t xml:space="preserve"> </w:t></w:r><w:r><w:t>关键变量说明</w:t></w:r></w:p><w:p w:rsidR="0018722C"><w:pPr><w:topLinePunct/></w:pPr><w:r><w:t>如上文所述，一般情况下，只有外资大股东才有可能对现金股利的隧道效应</w:t></w:r><w:r><w:t>产生影响。所以如何界定外资大股东是本文需要解决的一个重要的指标度量方</w:t></w:r><w:r><w:t>面</w:t></w:r></w:p><w:p w:rsidR="0018722C"><w:pPr><w:topLinePunct/></w:pPr><w:r><w:t>的问题。考虑到大部分研究外资大股东效应的文献均将研究对象定义为持股比例</w:t></w:r><w:r><w:t>大于</w:t></w:r><w:r><w:rPr><w:rFonts w:ascii="Times New Roman" w:eastAsia="Times New Roman"/></w:rPr><w:t>5</w:t></w:r><w:r><w:rPr><w:rFonts w:ascii="Times New Roman" w:eastAsia="Times New Roman"/></w:rPr><w:t>%</w:t></w:r><w:r><w:t>的外资股东</w:t></w:r><w:r><w:t>（</w:t></w:r><w:r><w:rPr><w:rFonts w:ascii="Times New Roman" w:eastAsia="Times New Roman"/></w:rPr><w:t>L</w:t></w:r><w:r><w:rPr><w:rFonts w:ascii="Times New Roman" w:eastAsia="Times New Roman"/></w:rPr><w:t>i</w:t></w:r><w:r><w:rPr><w:spacing w:val="-4"/></w:rPr><w:t xml:space="preserve">, </w:t></w:r><w:r><w:rPr><w:rFonts w:ascii="Times New Roman" w:eastAsia="Times New Roman"/></w:rPr><w:t>2007</w:t></w:r><w:r><w:rPr><w:spacing w:val="-5"/></w:rPr><w:t xml:space="preserve">; </w:t></w:r><w:r><w:rPr><w:rFonts w:ascii="Times New Roman" w:eastAsia="Times New Roman"/></w:rPr><w:t>J</w:t></w:r><w:r><w:rPr><w:rFonts w:ascii="Times New Roman" w:eastAsia="Times New Roman"/></w:rPr><w:t>e</w:t></w:r><w:r><w:rPr><w:rFonts w:ascii="Times New Roman" w:eastAsia="Times New Roman"/></w:rPr><w:t>on</w:t></w:r><w:r><w:rPr><w:spacing w:val="-4"/></w:rPr><w:t xml:space="preserve">, </w:t></w:r><w:r><w:rPr><w:rFonts w:ascii="Times New Roman" w:eastAsia="Times New Roman"/></w:rPr><w:t>20</w:t></w:r><w:r><w:rPr><w:rFonts w:ascii="Times New Roman" w:eastAsia="Times New Roman"/></w:rPr><w:t>1</w:t></w:r><w:r><w:rPr><w:rFonts w:ascii="Times New Roman" w:eastAsia="Times New Roman"/></w:rPr><w:t>1</w:t></w:r><w:r><w:t>）</w:t></w:r><w:r><w:t>。本文亦将外资大股东定义为直</w:t></w:r><w:r><w:t>接</w:t></w:r></w:p><w:p w:rsidR="0018722C"><w:pPr><w:pStyle w:val="aff7"/><w:topLinePunct/></w:pPr><w:r><w:pict><v:line style="position:absolute;mso-position-horizontal-relative:page;mso-position-vertical-relative:paragraph;z-index:9760;mso-wrap-distance-left:0;mso-wrap-distance-right:0" from="90.024002pt,19.774054pt" to="234.044002pt,19.774054pt" stroked="true" strokeweight=".48004pt" strokecolor="#000000"><v:stroke dashstyle="solid"/><w10:wrap type="topAndBottom"/></v:line></w:pict></w:r></w:p><w:p w:rsidR="0018722C"><w:pPr><w:pStyle w:val="aff7"/><w:topLinePunct/></w:pPr><w:r><w:pict><v:line style="position:absolute;mso-position-horizontal-relative:page;mso-position-vertical-relative:paragraph;z-index:9760;mso-wrap-distance-left:0;mso-wrap-distance-right:0" from="90.024002pt,19.774054pt" to="234.044002pt,19.774054pt" stroked="true" strokeweight=".48004pt" strokecolor="#000000"><v:stroke dashstyle="solid"/><w10:wrap type="topAndBottom"/></v:line></w:pict></w:r></w:p><w:p w:rsidR="0018722C"><w:pPr><w:topLinePunct/></w:pPr><w:r><w:rPr><w:rFonts w:cstheme="minorBidi" w:hAnsiTheme="minorHAnsi" w:eastAsiaTheme="minorHAnsi" w:asciiTheme="minorHAnsi" w:ascii="Tahoma" w:eastAsia="Tahoma"/></w:rPr><w:t>14 </w:t></w:r><w:r><w:rPr><w:rFonts w:ascii="Times New Roman" w:eastAsia="Times New Roman" w:cstheme="minorBidi" w:hAnsiTheme="minorHAnsi"/></w:rPr><w:t>Blundell et al.</w:t></w:r><w:r><w:rPr><w:rFonts w:cstheme="minorBidi" w:hAnsiTheme="minorHAnsi" w:eastAsiaTheme="minorHAnsi" w:asciiTheme="minorHAnsi"/></w:rPr><w:t>（</w:t></w:r><w:r><w:rPr><w:rFonts w:ascii="Times New Roman" w:eastAsia="Times New Roman" w:cstheme="minorBidi" w:hAnsiTheme="minorHAnsi"/></w:rPr><w:t>2000</w:t></w:r><w:r><w:rPr><w:rFonts w:cstheme="minorBidi" w:hAnsiTheme="minorHAnsi" w:eastAsiaTheme="minorHAnsi" w:asciiTheme="minorHAnsi"/></w:rPr><w:t>）</w:t></w:r><w:r><w:rPr><w:rFonts w:cstheme="minorBidi" w:hAnsiTheme="minorHAnsi" w:eastAsiaTheme="minorHAnsi" w:asciiTheme="minorHAnsi"/></w:rPr><w:t xml:space="preserve">指出系统</w:t></w:r><w:r><w:rPr><w:rFonts w:ascii="Times New Roman" w:eastAsia="Times New Roman" w:cstheme="minorBidi" w:hAnsiTheme="minorHAnsi"/></w:rPr><w:t>GMM</w:t></w:r><w:r><w:rPr><w:rFonts w:cstheme="minorBidi" w:hAnsiTheme="minorHAnsi" w:eastAsiaTheme="minorHAnsi" w:asciiTheme="minorHAnsi"/></w:rPr><w:t>估计量不仅改进了估计的精度，而且还减小了小样本的偏倚。</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60"/><w:gridCol w:w="1702"/><w:gridCol w:w="1299"/><w:gridCol w:w="4088"/></w:tblGrid><w:tr><w:trPr><w:trHeight w:val="320" w:hRule="atLeast"/></w:trPr><w:tc><w:tcPr><w:tcW w:w="3262" w:type="dxa"/><w:gridSpan w:val="2"/><w:tcBorders><w:left w:val="nil"/></w:tcBorders></w:tcPr><w:p w:rsidR="0018722C"><w:pPr><w:widowControl w:val="0"/><w:snapToGrid w:val="1"/><w:spacing w:beforeLines="0" w:afterLines="0" w:lineRule="auto" w:line="240" w:after="0" w:before="1"/><w:ind w:firstLineChars="0" w:firstLine="0" w:leftChars="0" w:left="1396" w:rightChars="0" w:right="139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变量</w:t></w:r></w:p></w:tc><w:tc><w:tcPr><w:tcW w:w="1299" w:type="dxa"/></w:tcPr><w:p w:rsidR="0018722C"><w:pPr><w:widowControl w:val="0"/><w:snapToGrid w:val="1"/><w:spacing w:beforeLines="0" w:afterLines="0" w:lineRule="auto" w:line="240" w:after="0" w:before="1"/><w:ind w:firstLineChars="0" w:firstLine="0" w:leftChars="0" w:left="217" w:rightChars="0" w:right="21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代码</w:t></w:r></w:p></w:tc><w:tc><w:tcPr><w:tcW w:w="4088" w:type="dxa"/><w:tcBorders><w:right w:val="nil"/></w:tcBorders></w:tcPr><w:p w:rsidR="0018722C"><w:pPr><w:widowControl w:val="0"/><w:snapToGrid w:val="1"/><w:spacing w:beforeLines="0" w:afterLines="0" w:lineRule="auto" w:line="240" w:after="0" w:before="1"/><w:ind w:firstLineChars="0" w:firstLine="0" w:leftChars="0" w:left="38" w:rightChars="0" w:right="3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定义</w:t></w:r></w:p></w:tc></w:tr><w:tr><w:trPr><w:trHeight w:val="620" w:hRule="atLeast"/></w:trPr><w:tc><w:tcPr><w:tcW w:w="1560" w:type="dxa"/><w:tcBorders><w:left w:val="nil"/></w:tcBorders></w:tcPr><w:p w:rsidR="0018722C"><w:pPr><w:widowControl w:val="0"/><w:snapToGrid w:val="1"/><w:spacing w:beforeLines="0" w:afterLines="0" w:before="0" w:after="0" w:line="267" w:lineRule="exact"/><w:ind w:firstLineChars="0" w:firstLine="0" w:leftChars="0" w:left="22" w:rightChars="0" w:right="2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股利政策变量</w:t></w:r></w:p><w:p w:rsidR="0018722C"><w:pPr><w:widowControl w:val="0"/><w:snapToGrid w:val="1"/><w:spacing w:beforeLines="0" w:afterLines="0" w:lineRule="auto" w:line="240" w:after="0" w:before="37"/><w:ind w:firstLineChars="0" w:firstLine="0" w:leftChars="0" w:left="22" w:rightChars="0" w:right="2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（被解释变量）</w:t></w:r></w:p></w:tc><w:tc><w:tcPr><w:tcW w:w="1702" w:type="dxa"/></w:tcPr><w:p w:rsidR="0018722C"><w:pPr><w:widowControl w:val="0"/><w:snapToGrid w:val="1"/><w:spacing w:beforeLines="0" w:afterLines="0" w:lineRule="auto" w:line="240" w:after="0" w:before="148"/><w:ind w:firstLineChars="0" w:firstLine="0" w:leftChars="0" w:left="3" w:rightChars="0" w:right="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现金股利市值比</w:t></w:r></w:p></w:tc><w:tc><w:tcPr><w:tcW w:w="1299" w:type="dxa"/></w:tcPr><w:p w:rsidR="0018722C"><w:pPr><w:widowControl w:val="0"/><w:snapToGrid w:val="1"/><w:spacing w:beforeLines="0" w:afterLines="0" w:lineRule="auto" w:line="240" w:after="0" w:before="148"/><w:ind w:firstLineChars="0" w:firstLine="0" w:leftChars="0" w:left="217" w:rightChars="0" w:right="215"/><w:jc w:val="center"/><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sz w:val="21"/></w:rPr><w:t>DV</w:t></w:r></w:p></w:tc><w:tc><w:tcPr><w:tcW w:w="4088" w:type="dxa"/><w:tcBorders><w:right w:val="nil"/></w:tcBorders></w:tcPr><w:p w:rsidR="0018722C"><w:pPr><w:widowControl w:val="0"/><w:snapToGrid w:val="1"/><w:spacing w:beforeLines="0" w:afterLines="0" w:before="0" w:after="0" w:line="267" w:lineRule="exact"/><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公司一年内支付的现金股利总额与企业市场</w:t></w:r></w:p><w:p w:rsidR="0018722C"><w:pPr><w:widowControl w:val="0"/><w:snapToGrid w:val="1"/><w:spacing w:beforeLines="0" w:afterLines="0" w:lineRule="auto" w:line="240" w:after="0" w:before="37"/><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价值的比值</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采用百分比衡量。</w:t></w:r></w:p></w:tc></w:tr><w:tr><w:trPr><w:trHeight w:val="940" w:hRule="atLeast"/></w:trPr><w:tc><w:tcPr><w:tcW w:w="1560"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7"/><w:szCs w:val="22"/><w:rFonts w:cstheme="minorBidi" w:ascii="宋体" w:hAnsi="Times New Roman" w:eastAsia="Times New Roman" w:cs="Times New Roman"/></w:rPr></w:pPr></w:p><w:p w:rsidR="0018722C"><w:pPr><w:widowControl w:val="0"/><w:snapToGrid w:val="1"/><w:spacing w:beforeLines="0" w:afterLines="0" w:before="0" w:after="0" w:line="273" w:lineRule="auto"/><w:ind w:firstLineChars="0" w:firstLine="0" w:leftChars="0" w:left="22" w:rightChars="0" w:right="1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外资大股东持股变量</w:t></w:r></w:p><w:p w:rsidR="0018722C"><w:pPr><w:widowControl w:val="0"/><w:snapToGrid w:val="1"/><w:spacing w:beforeLines="0" w:afterLines="0" w:lineRule="auto" w:line="240" w:after="0" w:before="7"/><w:ind w:firstLineChars="0" w:firstLine="0" w:leftChars="0" w:left="22" w:rightChars="0" w:right="1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（解释变量）</w:t></w:r></w:p></w:tc><w:tc><w:tcPr><w:tcW w:w="1702" w:type="dxa"/><w:tcBorders><w:bottom w:val="nil"/></w:tcBorders></w:tcPr><w:p w:rsidR="0018722C"><w:pPr><w:widowControl w:val="0"/><w:snapToGrid w:val="1"/><w:spacing w:beforeLines="0" w:afterLines="0" w:after="0" w:line="273" w:lineRule="auto" w:before="157"/><w:ind w:firstLineChars="0" w:firstLine="0" w:leftChars="0" w:left="636" w:rightChars="0" w:right="93" w:hanging="5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外资大股东直接持股</w:t></w:r></w:p></w:tc><w:tc><w:tcPr><w:tcW w:w="1299" w:type="dxa"/><w:tcBorders><w:bottom w:val="nil"/></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7"/><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215" w:rightChars="0" w:right="2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FO1</w:t></w:r></w:p></w:tc><w:tc><w:tcPr><w:tcW w:w="4088" w:type="dxa"/><w:tcBorders><w:bottom w:val="nil"/><w:right w:val="nil"/></w:tcBorders></w:tcPr><w:p w:rsidR="0018722C"><w:pPr><w:widowControl w:val="0"/><w:snapToGrid w:val="1"/><w:spacing w:beforeLines="0" w:afterLines="0" w:lineRule="auto" w:line="240" w:after="0" w:before="1"/><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0-1 </w:t></w:r><w:r><w:rPr><w:kern w:val="2"/><w:szCs w:val="22"/><w:rFonts w:ascii="宋体" w:eastAsia="宋体" w:hint="eastAsia" w:cstheme="minorBidi" w:hAnsi="Times New Roman" w:cs="Times New Roman"/><w:spacing w:val="-9"/><w:sz w:val="21"/></w:rPr><w:t>变量，若一个公司中单个外资股东直接持</w:t></w:r></w:p><w:p w:rsidR="0018722C"><w:pPr><w:widowControl w:val="0"/><w:snapToGrid w:val="1"/><w:spacing w:beforeLines="0" w:afterLines="0" w:after="0" w:line="310" w:lineRule="atLeast" w:before="1"/><w:ind w:firstLineChars="0" w:firstLine="0" w:rightChars="0" w:right="0" w:leftChars="0" w:left="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pacing w:val="-7"/><w:sz w:val="21"/></w:rPr><w:t>有的股份总和大于等于 </w:t></w:r><w:r><w:rPr><w:kern w:val="2"/><w:szCs w:val="22"/><w:rFonts w:cstheme="minorBidi" w:ascii="Times New Roman" w:hAnsi="Times New Roman" w:eastAsia="Times New Roman" w:cs="Times New Roman"/><w:sz w:val="21"/></w:rPr><w:t>5%</w:t></w:r><w:r><w:rPr><w:kern w:val="2"/><w:szCs w:val="22"/><w:rFonts w:ascii="宋体" w:eastAsia="宋体" w:hint="eastAsia" w:cstheme="minorBidi" w:hAnsi="Times New Roman" w:cs="Times New Roman"/><w:spacing w:val="-15"/><w:sz w:val="21"/></w:rPr><w:t>则为 </w:t></w:r><w:r><w:rPr><w:kern w:val="2"/><w:szCs w:val="22"/><w:rFonts w:cstheme="minorBidi" w:ascii="Times New Roman" w:hAnsi="Times New Roman" w:eastAsia="Times New Roman" w:cs="Times New Roman"/><w:spacing w:val="-3"/><w:sz w:val="21"/></w:rPr><w:t>1</w:t></w:r><w:r><w:rPr><w:kern w:val="2"/><w:szCs w:val="22"/><w:rFonts w:ascii="宋体" w:eastAsia="宋体" w:hint="eastAsia" w:cstheme="minorBidi" w:hAnsi="Times New Roman" w:cs="Times New Roman"/><w:spacing w:val="-3"/><w:sz w:val="21"/></w:rPr><w:t>，反之则为</w:t></w:r><w:r><w:rPr><w:kern w:val="2"/><w:szCs w:val="22"/><w:rFonts w:cstheme="minorBidi" w:ascii="Times New Roman" w:hAnsi="Times New Roman" w:eastAsia="Times New Roman" w:cs="Times New Roman"/><w:spacing w:val="-3"/><w:sz w:val="21"/></w:rPr><w:t>0</w:t></w:r></w:p></w:tc></w:tr><w:tr><w:trPr><w:trHeight w:val="940" w:hRule="atLeast"/></w:trPr><w:tc><w:tcPr><w:tcW w:w="1560" w:type="dxa"/><w:vMerge/><w:tcBorders><w:top w:val="nil"/><w:left w:val="nil"/></w:tcBorders></w:tcPr><w:p w:rsidR="0018722C"><w:pPr><w:rPr><w:sz w:val="2"/><w:szCs w:val="2"/></w:rPr></w:pPr></w:p></w:tc><w:tc><w:tcPr><w:tcW w:w="1702" w:type="dxa"/><w:tcBorders><w:top w:val="nil"/><w:bottom w:val="nil"/></w:tcBorders></w:tcPr><w:p w:rsidR="0018722C"><w:pPr><w:widowControl w:val="0"/><w:snapToGrid w:val="1"/><w:spacing w:beforeLines="0" w:afterLines="0" w:after="0" w:line="273" w:lineRule="auto" w:before="141"/><w:ind w:firstLineChars="0" w:firstLine="0" w:leftChars="0" w:left="636" w:rightChars="0" w:right="93" w:hanging="5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外资大股东间接持股</w:t></w:r></w:p></w:tc><w:tc><w:tcPr><w:tcW w:w="1299" w:type="dxa"/><w:tcBorders><w:top w:val="nil"/><w:bottom w:val="nil"/></w:tcBorders></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leftChars="0" w:left="215" w:rightChars="0" w:right="2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FO2</w:t></w:r></w:p></w:tc><w:tc><w:tcPr><w:tcW w:w="4088" w:type="dxa"/><w:tcBorders><w:top w:val="nil"/><w:bottom w:val="nil"/><w:right w:val="nil"/></w:tcBorders></w:tcPr><w:p w:rsidR="0018722C"><w:pPr><w:widowControl w:val="0"/><w:snapToGrid w:val="1"/><w:spacing w:beforeLines="0" w:afterLines="0" w:before="0" w:after="0" w:line="276" w:lineRule="exact"/><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0-1 </w:t></w:r><w:r><w:rPr><w:kern w:val="2"/><w:szCs w:val="22"/><w:rFonts w:ascii="宋体" w:eastAsia="宋体" w:hint="eastAsia" w:cstheme="minorBidi" w:hAnsi="Times New Roman" w:cs="Times New Roman"/><w:spacing w:val="-9"/><w:sz w:val="21"/></w:rPr><w:t>变量，若一个公司含有的单个外资股东间</w:t></w:r></w:p><w:p w:rsidR="0018722C"><w:pPr><w:widowControl w:val="0"/><w:snapToGrid w:val="1"/><w:spacing w:beforeLines="0" w:afterLines="0" w:after="0" w:line="259" w:lineRule="auto" w:before="21"/><w:ind w:firstLineChars="0" w:firstLine="0" w:rightChars="0" w:right="0" w:leftChars="0" w:left="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pacing w:val="-6"/><w:sz w:val="21"/></w:rPr><w:t>接持有的股份总和大于等于 </w:t></w:r><w:r><w:rPr><w:kern w:val="2"/><w:szCs w:val="22"/><w:rFonts w:cstheme="minorBidi" w:ascii="Times New Roman" w:hAnsi="Times New Roman" w:eastAsia="Times New Roman" w:cs="Times New Roman"/><w:sz w:val="21"/></w:rPr><w:t>5%</w:t></w:r><w:r><w:rPr><w:kern w:val="2"/><w:szCs w:val="22"/><w:rFonts w:ascii="宋体" w:eastAsia="宋体" w:hint="eastAsia" w:cstheme="minorBidi" w:hAnsi="Times New Roman" w:cs="Times New Roman"/><w:spacing w:val="-16"/><w:sz w:val="21"/></w:rPr><w:t>则为 </w:t></w:r><w:r><w:rPr><w:kern w:val="2"/><w:szCs w:val="22"/><w:rFonts w:cstheme="minorBidi" w:ascii="Times New Roman" w:hAnsi="Times New Roman" w:eastAsia="Times New Roman" w:cs="Times New Roman"/><w:spacing w:val="-3"/><w:sz w:val="21"/></w:rPr><w:t>1</w:t></w:r><w:r><w:rPr><w:kern w:val="2"/><w:szCs w:val="22"/><w:rFonts w:ascii="宋体" w:eastAsia="宋体" w:hint="eastAsia" w:cstheme="minorBidi" w:hAnsi="Times New Roman" w:cs="Times New Roman"/><w:spacing w:val="-2"/><w:sz w:val="21"/></w:rPr><w:t>，反之</w:t></w:r><w:r><w:rPr><w:kern w:val="2"/><w:szCs w:val="22"/><w:rFonts w:ascii="宋体" w:eastAsia="宋体" w:hint="eastAsia" w:cstheme="minorBidi" w:hAnsi="Times New Roman" w:cs="Times New Roman"/><w:spacing w:val="-18"/><w:sz w:val="21"/></w:rPr><w:t>则为 </w:t></w:r><w:r><w:rPr><w:kern w:val="2"/><w:szCs w:val="22"/><w:rFonts w:cstheme="minorBidi" w:ascii="Times New Roman" w:hAnsi="Times New Roman" w:eastAsia="Times New Roman" w:cs="Times New Roman"/><w:sz w:val="21"/></w:rPr><w:t>0</w:t></w:r></w:p></w:tc></w:tr><w:tr><w:trPr><w:trHeight w:val="920" w:hRule="atLeast"/></w:trPr><w:tc><w:tcPr><w:tcW w:w="1560" w:type="dxa"/><w:vMerge/><w:tcBorders><w:top w:val="nil"/><w:left w:val="nil"/></w:tcBorders></w:tcPr><w:p w:rsidR="0018722C"><w:pPr><w:rPr><w:sz w:val="2"/><w:szCs w:val="2"/></w:rPr></w:pPr></w:p></w:tc><w:tc><w:tcPr><w:tcW w:w="1702" w:type="dxa"/><w:tcBorders><w:top w:val="nil"/><w:bottom w:val="nil"/></w:tcBorders></w:tcPr><w:p w:rsidR="0018722C"><w:pPr><w:widowControl w:val="0"/><w:snapToGrid w:val="1"/><w:spacing w:beforeLines="0" w:afterLines="0" w:lineRule="auto" w:line="240" w:after="0" w:before="139"/><w:ind w:firstLineChars="0" w:firstLine="0" w:leftChars="0" w:left="5" w:rightChars="0" w:righ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持股比例超过</w:t></w:r><w:r><w:rPr><w:kern w:val="2"/><w:szCs w:val="22"/><w:rFonts w:cstheme="minorBidi" w:ascii="Times New Roman" w:hAnsi="Times New Roman" w:eastAsia="Times New Roman" w:cs="Times New Roman"/><w:sz w:val="21"/></w:rPr><w:t>10%</w:t></w:r></w:p><w:p w:rsidR="0018722C"><w:pPr><w:widowControl w:val="0"/><w:snapToGrid w:val="1"/><w:spacing w:beforeLines="0" w:afterLines="0" w:lineRule="auto" w:line="240" w:after="0" w:before="21"/><w:ind w:firstLineChars="0" w:firstLine="0" w:leftChars="0" w:left="5" w:rightChars="0" w:right="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的外资大股东</w:t></w:r></w:p></w:tc><w:tc><w:tcPr><w:tcW w:w="1299" w:type="dxa"/><w:tcBorders><w:top w:val="nil"/><w:bottom w:val="nil"/></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215" w:rightChars="0" w:right="2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FO10</w:t></w:r></w:p></w:tc><w:tc><w:tcPr><w:tcW w:w="4088" w:type="dxa"/><w:tcBorders><w:top w:val="nil"/><w:bottom w:val="nil"/><w:right w:val="nil"/></w:tcBorders></w:tcPr><w:p w:rsidR="0018722C"><w:pPr><w:widowControl w:val="0"/><w:snapToGrid w:val="1"/><w:spacing w:beforeLines="0" w:afterLines="0" w:before="0" w:after="0" w:line="274" w:lineRule="exact"/><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0-1 </w:t></w:r><w:r><w:rPr><w:kern w:val="2"/><w:szCs w:val="22"/><w:rFonts w:ascii="宋体" w:eastAsia="宋体" w:hint="eastAsia" w:cstheme="minorBidi" w:hAnsi="Times New Roman" w:cs="Times New Roman"/><w:spacing w:val="-9"/><w:sz w:val="21"/></w:rPr><w:t>变量，若一个公司含有的单个外资股东直</w:t></w:r></w:p><w:p w:rsidR="0018722C"><w:pPr><w:widowControl w:val="0"/><w:snapToGrid w:val="1"/><w:spacing w:beforeLines="0" w:afterLines="0" w:after="0" w:line="256" w:lineRule="auto" w:before="21"/><w:ind w:firstLineChars="0" w:firstLine="0" w:leftChars="0" w:left="9" w:rightChars="0" w:right="-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接持有的股份总和大于等于 </w:t></w:r><w:r><w:rPr><w:kern w:val="2"/><w:szCs w:val="22"/><w:rFonts w:cstheme="minorBidi" w:ascii="Times New Roman" w:hAnsi="Times New Roman" w:eastAsia="Times New Roman" w:cs="Times New Roman"/><w:sz w:val="21"/></w:rPr><w:t>10%</w:t></w:r><w:r><w:rPr><w:kern w:val="2"/><w:szCs w:val="22"/><w:rFonts w:ascii="宋体" w:eastAsia="宋体" w:hint="eastAsia" w:cstheme="minorBidi" w:hAnsi="Times New Roman" w:cs="Times New Roman"/><w:sz w:val="21"/></w:rPr><w:t>则为 </w:t></w:r><w:r><w:rPr><w:kern w:val="2"/><w:szCs w:val="22"/><w:rFonts w:cstheme="minorBidi" w:ascii="Times New Roman" w:hAnsi="Times New Roman" w:eastAsia="Times New Roman" w:cs="Times New Roman"/><w:sz w:val="21"/></w:rPr><w:t>1</w:t></w:r><w:r><w:rPr><w:kern w:val="2"/><w:szCs w:val="22"/><w:rFonts w:ascii="宋体" w:eastAsia="宋体" w:hint="eastAsia" w:cstheme="minorBidi" w:hAnsi="Times New Roman" w:cs="Times New Roman"/><w:sz w:val="21"/></w:rPr><w:t>，反之则为 </w:t></w:r><w:r><w:rPr><w:kern w:val="2"/><w:szCs w:val="22"/><w:rFonts w:cstheme="minorBidi" w:ascii="Times New Roman" w:hAnsi="Times New Roman" w:eastAsia="Times New Roman" w:cs="Times New Roman"/><w:sz w:val="21"/></w:rPr><w:t>0</w:t></w:r></w:p></w:tc></w:tr><w:tr><w:trPr><w:trHeight w:val="940" w:hRule="atLeast"/></w:trPr><w:tc><w:tcPr><w:tcW w:w="1560" w:type="dxa"/><w:vMerge/><w:tcBorders><w:top w:val="nil"/><w:left w:val="nil"/></w:tcBorders></w:tcPr><w:p w:rsidR="0018722C"><w:pPr><w:rPr><w:sz w:val="2"/><w:szCs w:val="2"/></w:rPr></w:pPr></w:p></w:tc><w:tc><w:tcPr><w:tcW w:w="1702" w:type="dxa"/><w:tcBorders><w:top w:val="nil"/><w:bottom w:val="nil"/></w:tcBorders></w:tcPr><w:p w:rsidR="0018722C"><w:pPr><w:widowControl w:val="0"/><w:snapToGrid w:val="1"/><w:spacing w:beforeLines="0" w:afterLines="0" w:lineRule="auto" w:line="240" w:after="0" w:before="140"/><w:ind w:firstLineChars="0" w:firstLine="0" w:leftChars="0" w:left="5" w:rightChars="0" w:righ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持股比例超过</w:t></w:r><w:r><w:rPr><w:kern w:val="2"/><w:szCs w:val="22"/><w:rFonts w:cstheme="minorBidi" w:ascii="Times New Roman" w:hAnsi="Times New Roman" w:eastAsia="Times New Roman" w:cs="Times New Roman"/><w:sz w:val="21"/></w:rPr><w:t>15%</w:t></w:r></w:p><w:p w:rsidR="0018722C"><w:pPr><w:widowControl w:val="0"/><w:snapToGrid w:val="1"/><w:spacing w:beforeLines="0" w:afterLines="0" w:lineRule="auto" w:line="240" w:after="0" w:before="21"/><w:ind w:firstLineChars="0" w:firstLine="0" w:leftChars="0" w:left="5" w:rightChars="0" w:right="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的外资大股东</w:t></w:r></w:p></w:tc><w:tc><w:tcPr><w:tcW w:w="1299" w:type="dxa"/><w:tcBorders><w:top w:val="nil"/><w:bottom w:val="nil"/></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215" w:rightChars="0" w:right="2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FO15</w:t></w:r></w:p></w:tc><w:tc><w:tcPr><w:tcW w:w="4088" w:type="dxa"/><w:tcBorders><w:top w:val="nil"/><w:bottom w:val="nil"/><w:right w:val="nil"/></w:tcBorders></w:tcPr><w:p w:rsidR="0018722C"><w:pPr><w:widowControl w:val="0"/><w:snapToGrid w:val="1"/><w:spacing w:beforeLines="0" w:afterLines="0" w:before="0" w:after="0" w:line="275" w:lineRule="exact"/><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0-1 </w:t></w:r><w:r><w:rPr><w:kern w:val="2"/><w:szCs w:val="22"/><w:rFonts w:ascii="宋体" w:eastAsia="宋体" w:hint="eastAsia" w:cstheme="minorBidi" w:hAnsi="Times New Roman" w:cs="Times New Roman"/><w:spacing w:val="-9"/><w:sz w:val="21"/></w:rPr><w:t>变量，若一个公司含有的单个外资股东直</w:t></w:r></w:p><w:p w:rsidR="0018722C"><w:pPr><w:widowControl w:val="0"/><w:snapToGrid w:val="1"/><w:spacing w:beforeLines="0" w:afterLines="0" w:after="0" w:line="256" w:lineRule="auto" w:before="21"/><w:ind w:firstLineChars="0" w:firstLine="0" w:leftChars="0" w:left="9" w:rightChars="0" w:right="-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接持有的股份总和大于等于 </w:t></w:r><w:r><w:rPr><w:kern w:val="2"/><w:szCs w:val="22"/><w:rFonts w:cstheme="minorBidi" w:ascii="Times New Roman" w:hAnsi="Times New Roman" w:eastAsia="Times New Roman" w:cs="Times New Roman"/><w:sz w:val="21"/></w:rPr><w:t>15%</w:t></w:r><w:r><w:rPr><w:kern w:val="2"/><w:szCs w:val="22"/><w:rFonts w:ascii="宋体" w:eastAsia="宋体" w:hint="eastAsia" w:cstheme="minorBidi" w:hAnsi="Times New Roman" w:cs="Times New Roman"/><w:sz w:val="21"/></w:rPr><w:t>则为 </w:t></w:r><w:r><w:rPr><w:kern w:val="2"/><w:szCs w:val="22"/><w:rFonts w:cstheme="minorBidi" w:ascii="Times New Roman" w:hAnsi="Times New Roman" w:eastAsia="Times New Roman" w:cs="Times New Roman"/><w:sz w:val="21"/></w:rPr><w:t>1</w:t></w:r><w:r><w:rPr><w:kern w:val="2"/><w:szCs w:val="22"/><w:rFonts w:ascii="宋体" w:eastAsia="宋体" w:hint="eastAsia" w:cstheme="minorBidi" w:hAnsi="Times New Roman" w:cs="Times New Roman"/><w:sz w:val="21"/></w:rPr><w:t>，反之则为 </w:t></w:r><w:r><w:rPr><w:kern w:val="2"/><w:szCs w:val="22"/><w:rFonts w:cstheme="minorBidi" w:ascii="Times New Roman" w:hAnsi="Times New Roman" w:eastAsia="Times New Roman" w:cs="Times New Roman"/><w:sz w:val="21"/></w:rPr><w:t>0</w:t></w:r></w:p></w:tc></w:tr><w:tr><w:trPr><w:trHeight w:val="940" w:hRule="atLeast"/></w:trPr><w:tc><w:tcPr><w:tcW w:w="1560" w:type="dxa"/><w:vMerge/><w:tcBorders><w:top w:val="nil"/><w:left w:val="nil"/></w:tcBorders></w:tcPr><w:p w:rsidR="0018722C"><w:pPr><w:rPr><w:sz w:val="2"/><w:szCs w:val="2"/></w:rPr></w:pPr></w:p></w:tc><w:tc><w:tcPr><w:tcW w:w="1702" w:type="dxa"/><w:tcBorders><w:top w:val="nil"/><w:bottom w:val="nil"/></w:tcBorders></w:tcPr><w:p w:rsidR="0018722C"><w:pPr><w:widowControl w:val="0"/><w:snapToGrid w:val="1"/><w:spacing w:beforeLines="0" w:afterLines="0" w:lineRule="auto" w:line="240" w:after="0" w:before="140"/><w:ind w:firstLineChars="0" w:firstLine="0" w:leftChars="0" w:left="5" w:rightChars="0" w:righ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持股比例超过</w:t></w:r><w:r><w:rPr><w:kern w:val="2"/><w:szCs w:val="22"/><w:rFonts w:cstheme="minorBidi" w:ascii="Times New Roman" w:hAnsi="Times New Roman" w:eastAsia="Times New Roman" w:cs="Times New Roman"/><w:sz w:val="21"/></w:rPr><w:t>20%</w:t></w:r></w:p><w:p w:rsidR="0018722C"><w:pPr><w:widowControl w:val="0"/><w:snapToGrid w:val="1"/><w:spacing w:beforeLines="0" w:afterLines="0" w:lineRule="auto" w:line="240" w:after="0" w:before="21"/><w:ind w:firstLineChars="0" w:firstLine="0" w:leftChars="0" w:left="5" w:rightChars="0" w:right="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的外资大股东</w:t></w:r></w:p></w:tc><w:tc><w:tcPr><w:tcW w:w="1299" w:type="dxa"/><w:tcBorders><w:top w:val="nil"/><w:bottom w:val="nil"/></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215" w:rightChars="0" w:right="2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FO20</w:t></w:r></w:p></w:tc><w:tc><w:tcPr><w:tcW w:w="4088" w:type="dxa"/><w:tcBorders><w:top w:val="nil"/><w:bottom w:val="nil"/><w:right w:val="nil"/></w:tcBorders></w:tcPr><w:p w:rsidR="0018722C"><w:pPr><w:widowControl w:val="0"/><w:snapToGrid w:val="1"/><w:spacing w:beforeLines="0" w:afterLines="0" w:before="0" w:after="0" w:line="275" w:lineRule="exact"/><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0-1 </w:t></w:r><w:r><w:rPr><w:kern w:val="2"/><w:szCs w:val="22"/><w:rFonts w:ascii="宋体" w:eastAsia="宋体" w:hint="eastAsia" w:cstheme="minorBidi" w:hAnsi="Times New Roman" w:cs="Times New Roman"/><w:spacing w:val="-9"/><w:sz w:val="21"/></w:rPr><w:t>变量，若一个公司含有的单个外资股东直</w:t></w:r></w:p><w:p w:rsidR="0018722C"><w:pPr><w:widowControl w:val="0"/><w:snapToGrid w:val="1"/><w:spacing w:beforeLines="0" w:afterLines="0" w:after="0" w:line="256" w:lineRule="auto" w:before="21"/><w:ind w:firstLineChars="0" w:firstLine="0" w:leftChars="0" w:left="9" w:rightChars="0" w:right="-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接持有的股份总和大于等于 </w:t></w:r><w:r><w:rPr><w:kern w:val="2"/><w:szCs w:val="22"/><w:rFonts w:cstheme="minorBidi" w:ascii="Times New Roman" w:hAnsi="Times New Roman" w:eastAsia="Times New Roman" w:cs="Times New Roman"/><w:sz w:val="21"/></w:rPr><w:t>20%</w:t></w:r><w:r><w:rPr><w:kern w:val="2"/><w:szCs w:val="22"/><w:rFonts w:ascii="宋体" w:eastAsia="宋体" w:hint="eastAsia" w:cstheme="minorBidi" w:hAnsi="Times New Roman" w:cs="Times New Roman"/><w:sz w:val="21"/></w:rPr><w:t>则为 </w:t></w:r><w:r><w:rPr><w:kern w:val="2"/><w:szCs w:val="22"/><w:rFonts w:cstheme="minorBidi" w:ascii="Times New Roman" w:hAnsi="Times New Roman" w:eastAsia="Times New Roman" w:cs="Times New Roman"/><w:sz w:val="21"/></w:rPr><w:t>1</w:t></w:r><w:r><w:rPr><w:kern w:val="2"/><w:szCs w:val="22"/><w:rFonts w:ascii="宋体" w:eastAsia="宋体" w:hint="eastAsia" w:cstheme="minorBidi" w:hAnsi="Times New Roman" w:cs="Times New Roman"/><w:sz w:val="21"/></w:rPr><w:t>，反之则为 </w:t></w:r><w:r><w:rPr><w:kern w:val="2"/><w:szCs w:val="22"/><w:rFonts w:cstheme="minorBidi" w:ascii="Times New Roman" w:hAnsi="Times New Roman" w:eastAsia="Times New Roman" w:cs="Times New Roman"/><w:sz w:val="21"/></w:rPr><w:t>0</w:t></w:r></w:p></w:tc></w:tr><w:tr><w:trPr><w:trHeight w:val="940" w:hRule="atLeast"/></w:trPr><w:tc><w:tcPr><w:tcW w:w="1560" w:type="dxa"/><w:vMerge/><w:tcBorders><w:top w:val="nil"/><w:left w:val="nil"/></w:tcBorders></w:tcPr><w:p w:rsidR="0018722C"><w:pPr><w:rPr><w:sz w:val="2"/><w:szCs w:val="2"/></w:rPr></w:pPr></w:p></w:tc><w:tc><w:tcPr><w:tcW w:w="1702" w:type="dxa"/><w:tcBorders><w:top w:val="nil"/><w:bottom w:val="nil"/></w:tcBorders></w:tcPr><w:p w:rsidR="0018722C"><w:pPr><w:widowControl w:val="0"/><w:snapToGrid w:val="1"/><w:spacing w:beforeLines="0" w:afterLines="0" w:lineRule="auto" w:line="240" w:after="0" w:before="140"/><w:ind w:firstLineChars="0" w:firstLine="0" w:leftChars="0" w:left="5" w:rightChars="0" w:righ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持股比例超过</w:t></w:r><w:r><w:rPr><w:kern w:val="2"/><w:szCs w:val="22"/><w:rFonts w:cstheme="minorBidi" w:ascii="Times New Roman" w:hAnsi="Times New Roman" w:eastAsia="Times New Roman" w:cs="Times New Roman"/><w:sz w:val="21"/></w:rPr><w:t>25%</w:t></w:r></w:p><w:p w:rsidR="0018722C"><w:pPr><w:widowControl w:val="0"/><w:snapToGrid w:val="1"/><w:spacing w:beforeLines="0" w:afterLines="0" w:lineRule="auto" w:line="240" w:after="0" w:before="20"/><w:ind w:firstLineChars="0" w:firstLine="0" w:leftChars="0" w:left="5" w:rightChars="0" w:right="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的外资大股东</w:t></w:r></w:p></w:tc><w:tc><w:tcPr><w:tcW w:w="1299" w:type="dxa"/><w:tcBorders><w:top w:val="nil"/><w:bottom w:val="nil"/></w:tcBorders></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215" w:rightChars="0" w:right="2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FO25</w:t></w:r></w:p></w:tc><w:tc><w:tcPr><w:tcW w:w="4088" w:type="dxa"/><w:tcBorders><w:top w:val="nil"/><w:bottom w:val="nil"/><w:right w:val="nil"/></w:tcBorders></w:tcPr><w:p w:rsidR="0018722C"><w:pPr><w:widowControl w:val="0"/><w:snapToGrid w:val="1"/><w:spacing w:beforeLines="0" w:afterLines="0" w:before="0" w:after="0" w:line="275" w:lineRule="exact"/><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0-1 </w:t></w:r><w:r><w:rPr><w:kern w:val="2"/><w:szCs w:val="22"/><w:rFonts w:ascii="宋体" w:eastAsia="宋体" w:hint="eastAsia" w:cstheme="minorBidi" w:hAnsi="Times New Roman" w:cs="Times New Roman"/><w:spacing w:val="-9"/><w:sz w:val="21"/></w:rPr><w:t>变量，若一个公司含有的单个外资股东直</w:t></w:r></w:p><w:p w:rsidR="0018722C"><w:pPr><w:widowControl w:val="0"/><w:snapToGrid w:val="1"/><w:spacing w:beforeLines="0" w:afterLines="0" w:after="0" w:line="256" w:lineRule="auto" w:before="21"/><w:ind w:firstLineChars="0" w:firstLine="0" w:leftChars="0" w:left="9" w:rightChars="0" w:right="-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接持有的股份总和大于等于 </w:t></w:r><w:r><w:rPr><w:kern w:val="2"/><w:szCs w:val="22"/><w:rFonts w:cstheme="minorBidi" w:ascii="Times New Roman" w:hAnsi="Times New Roman" w:eastAsia="Times New Roman" w:cs="Times New Roman"/><w:sz w:val="21"/></w:rPr><w:t>25%</w:t></w:r><w:r><w:rPr><w:kern w:val="2"/><w:szCs w:val="22"/><w:rFonts w:ascii="宋体" w:eastAsia="宋体" w:hint="eastAsia" w:cstheme="minorBidi" w:hAnsi="Times New Roman" w:cs="Times New Roman"/><w:sz w:val="21"/></w:rPr><w:t>则为 </w:t></w:r><w:r><w:rPr><w:kern w:val="2"/><w:szCs w:val="22"/><w:rFonts w:cstheme="minorBidi" w:ascii="Times New Roman" w:hAnsi="Times New Roman" w:eastAsia="Times New Roman" w:cs="Times New Roman"/><w:sz w:val="21"/></w:rPr><w:t>1</w:t></w:r><w:r><w:rPr><w:kern w:val="2"/><w:szCs w:val="22"/><w:rFonts w:ascii="宋体" w:eastAsia="宋体" w:hint="eastAsia" w:cstheme="minorBidi" w:hAnsi="Times New Roman" w:cs="Times New Roman"/><w:sz w:val="21"/></w:rPr><w:t>，反之则为 </w:t></w:r><w:r><w:rPr><w:kern w:val="2"/><w:szCs w:val="22"/><w:rFonts w:cstheme="minorBidi" w:ascii="Times New Roman" w:hAnsi="Times New Roman" w:eastAsia="Times New Roman" w:cs="Times New Roman"/><w:sz w:val="21"/></w:rPr><w:t>0</w:t></w:r></w:p></w:tc></w:tr><w:tr><w:trPr><w:trHeight w:val="920" w:hRule="atLeast"/></w:trPr><w:tc><w:tcPr><w:tcW w:w="1560" w:type="dxa"/><w:vMerge/><w:tcBorders><w:top w:val="nil"/><w:left w:val="nil"/></w:tcBorders></w:tcPr><w:p w:rsidR="0018722C"><w:pPr><w:rPr><w:sz w:val="2"/><w:szCs w:val="2"/></w:rPr></w:pPr></w:p></w:tc><w:tc><w:tcPr><w:tcW w:w="1702" w:type="dxa"/><w:tcBorders><w:top w:val="nil"/></w:tcBorders></w:tcPr><w:p w:rsidR="0018722C"><w:pPr><w:widowControl w:val="0"/><w:snapToGrid w:val="1"/><w:spacing w:beforeLines="0" w:afterLines="0" w:lineRule="auto" w:line="240" w:after="0" w:before="140"/><w:ind w:firstLineChars="0" w:firstLine="0" w:leftChars="0" w:left="5" w:rightChars="0" w:righ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持股比例超过</w:t></w:r><w:r><w:rPr><w:kern w:val="2"/><w:szCs w:val="22"/><w:rFonts w:cstheme="minorBidi" w:ascii="Times New Roman" w:hAnsi="Times New Roman" w:eastAsia="Times New Roman" w:cs="Times New Roman"/><w:sz w:val="21"/></w:rPr><w:t>30%</w:t></w:r></w:p><w:p w:rsidR="0018722C"><w:pPr><w:widowControl w:val="0"/><w:snapToGrid w:val="1"/><w:spacing w:beforeLines="0" w:afterLines="0" w:lineRule="auto" w:line="240" w:after="0" w:before="21"/><w:ind w:firstLineChars="0" w:firstLine="0" w:leftChars="0" w:left="5" w:rightChars="0" w:right="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的外资大股东</w:t></w:r></w:p></w:tc><w:tc><w:tcPr><w:tcW w:w="1299" w:type="dxa"/><w:tcBorders><w:top w:val="nil"/></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215" w:rightChars="0" w:right="2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FO30</w:t></w:r></w:p></w:tc><w:tc><w:tcPr><w:tcW w:w="4088" w:type="dxa"/><w:tcBorders><w:top w:val="nil"/><w:right w:val="nil"/></w:tcBorders></w:tcPr><w:p w:rsidR="0018722C"><w:pPr><w:widowControl w:val="0"/><w:snapToGrid w:val="1"/><w:spacing w:beforeLines="0" w:afterLines="0" w:before="0" w:after="0" w:line="275" w:lineRule="exact"/><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0-1 </w:t></w:r><w:r><w:rPr><w:kern w:val="2"/><w:szCs w:val="22"/><w:rFonts w:ascii="宋体" w:eastAsia="宋体" w:hint="eastAsia" w:cstheme="minorBidi" w:hAnsi="Times New Roman" w:cs="Times New Roman"/><w:spacing w:val="-9"/><w:sz w:val="21"/></w:rPr><w:t>变量，若一个公司含有的单个外资股东直</w:t></w:r></w:p><w:p w:rsidR="0018722C"><w:pPr><w:widowControl w:val="0"/><w:snapToGrid w:val="1"/><w:spacing w:beforeLines="0" w:afterLines="0" w:after="0" w:line="310" w:lineRule="atLeast" w:before="2"/><w:ind w:firstLineChars="0" w:firstLine="0" w:leftChars="0" w:left="9" w:rightChars="0" w:right="-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接持有的股份总和大于等于 </w:t></w:r><w:r><w:rPr><w:kern w:val="2"/><w:szCs w:val="22"/><w:rFonts w:cstheme="minorBidi" w:ascii="Times New Roman" w:hAnsi="Times New Roman" w:eastAsia="Times New Roman" w:cs="Times New Roman"/><w:sz w:val="21"/></w:rPr><w:t>30%</w:t></w:r><w:r><w:rPr><w:kern w:val="2"/><w:szCs w:val="22"/><w:rFonts w:ascii="宋体" w:eastAsia="宋体" w:hint="eastAsia" w:cstheme="minorBidi" w:hAnsi="Times New Roman" w:cs="Times New Roman"/><w:sz w:val="21"/></w:rPr><w:t>则为 </w:t></w:r><w:r><w:rPr><w:kern w:val="2"/><w:szCs w:val="22"/><w:rFonts w:cstheme="minorBidi" w:ascii="Times New Roman" w:hAnsi="Times New Roman" w:eastAsia="Times New Roman" w:cs="Times New Roman"/><w:sz w:val="21"/></w:rPr><w:t>1</w:t></w:r><w:r><w:rPr><w:kern w:val="2"/><w:szCs w:val="22"/><w:rFonts w:ascii="宋体" w:eastAsia="宋体" w:hint="eastAsia" w:cstheme="minorBidi" w:hAnsi="Times New Roman" w:cs="Times New Roman"/><w:sz w:val="21"/></w:rPr><w:t>，反之则为 </w:t></w:r><w:r><w:rPr><w:kern w:val="2"/><w:szCs w:val="22"/><w:rFonts w:cstheme="minorBidi" w:ascii="Times New Roman" w:hAnsi="Times New Roman" w:eastAsia="Times New Roman" w:cs="Times New Roman"/><w:sz w:val="21"/></w:rPr><w:t>0</w:t></w:r></w:p></w:tc></w:tr><w:tr><w:trPr><w:trHeight w:val="640" w:hRule="atLeast"/></w:trPr><w:tc><w:tcPr><w:tcW w:w="1560" w:type="dxa"/><w:vMerge w:val="restart"/><w:tcBorders><w:left w:val="nil"/></w:tcBorders></w:tcPr><w:p w:rsidR="0018722C"><w:pPr><w:widowControl w:val="0"/><w:snapToGrid w:val="1"/><w:spacing w:beforeLines="0" w:afterLines="0" w:after="0" w:line="273" w:lineRule="auto" w:before="165"/><w:ind w:firstLineChars="0" w:firstLine="0" w:leftChars="0" w:left="22" w:rightChars="0" w:right="2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现金股利隧道效应变量</w:t></w:r></w:p><w:p w:rsidR="0018722C"><w:pPr><w:widowControl w:val="0"/><w:snapToGrid w:val="1"/><w:spacing w:beforeLines="0" w:afterLines="0" w:lineRule="auto" w:line="240" w:after="0" w:before="8"/><w:ind w:firstLineChars="0" w:firstLine="0" w:leftChars="0" w:left="22" w:rightChars="0" w:right="2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（解释变量）</w:t></w:r></w:p></w:tc><w:tc><w:tcPr><w:tcW w:w="1702" w:type="dxa"/><w:tcBorders><w:bottom w:val="nil"/></w:tcBorders></w:tcPr><w:p w:rsidR="0018722C"><w:pPr><w:widowControl w:val="0"/><w:snapToGrid w:val="1"/><w:spacing w:beforeLines="0" w:afterLines="0" w:lineRule="auto" w:line="240" w:after="0" w:before="157"/><w:ind w:firstLineChars="0" w:firstLine="0" w:leftChars="0" w:left="3" w:rightChars="0" w:right="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第一大股东持股</w:t></w:r></w:p></w:tc><w:tc><w:tcPr><w:tcW w:w="1299" w:type="dxa"/><w:tcBorders><w:bottom w:val="nil"/></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5"/><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216" w:rightChars="0" w:right="2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Firstbig</w:t></w:r></w:p></w:tc><w:tc><w:tcPr><w:tcW w:w="4088" w:type="dxa"/><w:tcBorders><w:bottom w:val="nil"/><w:right w:val="nil"/></w:tcBorders></w:tcPr><w:p w:rsidR="0018722C"><w:pPr><w:widowControl w:val="0"/><w:snapToGrid w:val="1"/><w:spacing w:beforeLines="0" w:afterLines="0" w:lineRule="auto" w:line="240" w:after="0" w:before="1"/><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0-1 </w:t></w:r><w:r><w:rPr><w:kern w:val="2"/><w:szCs w:val="22"/><w:rFonts w:ascii="宋体" w:eastAsia="宋体" w:hint="eastAsia" w:cstheme="minorBidi" w:hAnsi="Times New Roman" w:cs="Times New Roman"/><w:spacing w:val="-9"/><w:sz w:val="21"/></w:rPr><w:t>指标，若公司的第一大股东持股比例高于</w:t></w:r></w:p><w:p w:rsidR="0018722C"><w:pPr><w:widowControl w:val="0"/><w:snapToGrid w:val="1"/><w:spacing w:beforeLines="0" w:afterLines="0" w:lineRule="auto" w:line="240" w:after="0" w:before="20"/><w:ind w:firstLineChars="0" w:firstLine="0" w:rightChars="0" w:right="0" w:leftChars="0" w:left="9"/><w:jc w:val="left"/><w:autoSpaceDE w:val="0"/><w:autoSpaceDN w:val="0"/><w:pBdr><w:bottom w:val="none" w:sz="0" w:space="0" w:color="auto"/></w:pBdr><w:rPr><w:kern w:val="2"/><w:sz w:val="13"/><w:szCs w:val="22"/><w:rFonts w:cstheme="minorBidi" w:ascii="Tahoma" w:hAnsi="Times New Roman" w:eastAsia="Tahoma" w:cs="Times New Roman"/></w:rPr></w:pPr><w:r><w:rPr><w:kern w:val="2"/><w:szCs w:val="22"/><w:rFonts w:cstheme="minorBidi" w:ascii="Times New Roman" w:hAnsi="Times New Roman" w:eastAsia="Times New Roman" w:cs="Times New Roman"/><w:sz w:val="21"/></w:rPr><w:t>30%</w:t></w:r><w:r><w:rPr><w:kern w:val="2"/><w:szCs w:val="22"/><w:rFonts w:ascii="宋体" w:eastAsia="宋体" w:hint="eastAsia" w:cstheme="minorBidi" w:hAnsi="Times New Roman" w:cs="Times New Roman"/><w:sz w:val="21"/></w:rPr><w:t>则为 </w:t></w:r><w:r><w:rPr><w:kern w:val="2"/><w:szCs w:val="22"/><w:rFonts w:cstheme="minorBidi" w:ascii="Times New Roman" w:hAnsi="Times New Roman" w:eastAsia="Times New Roman" w:cs="Times New Roman"/><w:sz w:val="21"/></w:rPr><w:t>1</w:t></w:r><w:r><w:rPr><w:kern w:val="2"/><w:szCs w:val="22"/><w:rFonts w:ascii="宋体" w:eastAsia="宋体" w:hint="eastAsia" w:cstheme="minorBidi" w:hAnsi="Times New Roman" w:cs="Times New Roman"/><w:sz w:val="21"/></w:rPr><w:t>，反之则为 </w:t></w:r><w:r><w:rPr><w:kern w:val="2"/><w:szCs w:val="22"/><w:rFonts w:cstheme="minorBidi" w:ascii="Times New Roman" w:hAnsi="Times New Roman" w:eastAsia="Times New Roman" w:cs="Times New Roman"/><w:sz w:val="21"/></w:rPr><w:t>0</w:t></w:r><w:r><w:rPr><w:kern w:val="2"/><w:szCs w:val="22"/><w:rFonts w:ascii="Tahoma" w:eastAsia="Tahoma" w:cstheme="minorBidi" w:hAnsi="Times New Roman" w:cs="Times New Roman"/><w:position w:val="9"/><w:sz w:val="13"/></w:rPr><w:t>16</w:t></w:r></w:p></w:tc></w:tr><w:tr><w:trPr><w:trHeight w:val="620" w:hRule="atLeast"/></w:trPr><w:tc><w:tcPr><w:tcW w:w="1560" w:type="dxa"/><w:vMerge/><w:tcBorders><w:top w:val="nil"/><w:left w:val="nil"/></w:tcBorders></w:tcPr><w:p w:rsidR="0018722C"><w:pPr><w:rPr><w:sz w:val="2"/><w:szCs w:val="2"/></w:rPr></w:pPr></w:p></w:tc><w:tc><w:tcPr><w:tcW w:w="1702" w:type="dxa"/><w:tcBorders><w:top w:val="nil"/></w:tcBorders></w:tcPr><w:p w:rsidR="0018722C"><w:pPr><w:widowControl w:val="0"/><w:snapToGrid w:val="1"/><w:spacing w:beforeLines="0" w:afterLines="0" w:lineRule="auto" w:line="240" w:after="0" w:before="140"/><w:ind w:firstLineChars="0" w:firstLine="0" w:leftChars="0" w:left="5" w:rightChars="0" w:right="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国有股</w:t></w:r></w:p></w:tc><w:tc><w:tcPr><w:tcW w:w="1299" w:type="dxa"/><w:tcBorders><w:top w:val="nil"/></w:tcBorders></w:tcPr><w:p w:rsidR="0018722C"><w:pPr><w:widowControl w:val="0"/><w:snapToGrid w:val="1"/><w:spacing w:beforeLines="0" w:afterLines="0" w:lineRule="auto" w:line="240" w:after="0" w:before="187"/><w:ind w:firstLineChars="0" w:firstLine="0" w:leftChars="0" w:left="216" w:rightChars="0" w:right="2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Gov</w:t></w:r></w:p></w:tc><w:tc><w:tcPr><w:tcW w:w="4088" w:type="dxa"/><w:tcBorders><w:top w:val="nil"/><w:right w:val="nil"/></w:tcBorders></w:tcPr><w:p w:rsidR="0018722C"><w:pPr><w:widowControl w:val="0"/><w:snapToGrid w:val="1"/><w:spacing w:beforeLines="0" w:afterLines="0" w:before="0" w:after="0" w:line="275" w:lineRule="exact"/><w:ind w:firstLineChars="0" w:firstLine="0" w:rightChars="0" w:right="0" w:leftChars="0" w:left="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 </w:t></w:r><w:r><w:rPr><w:kern w:val="2"/><w:szCs w:val="22"/><w:rFonts w:ascii="宋体" w:eastAsia="宋体" w:hint="eastAsia" w:cstheme="minorBidi" w:hAnsi="Times New Roman" w:cs="Times New Roman"/><w:spacing w:val="-15"/><w:sz w:val="21"/></w:rPr><w:t>指标，若公司的控股股东为国有股则为 </w:t></w:r><w:r><w:rPr><w:kern w:val="2"/><w:szCs w:val="22"/><w:rFonts w:cstheme="minorBidi" w:ascii="Times New Roman" w:hAnsi="Times New Roman" w:eastAsia="Times New Roman" w:cs="Times New Roman"/><w:sz w:val="21"/></w:rPr><w:t>1</w:t></w:r></w:p><w:p w:rsidR="0018722C"><w:pPr><w:widowControl w:val="0"/><w:snapToGrid w:val="1"/><w:spacing w:beforeLines="0" w:afterLines="0" w:lineRule="auto" w:line="240" w:after="0" w:before="21"/><w:ind w:firstLineChars="0" w:firstLine="0" w:rightChars="0" w:right="0" w:leftChars="0" w:left="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反之则为 </w:t></w:r><w:r><w:rPr><w:kern w:val="2"/><w:szCs w:val="22"/><w:rFonts w:cstheme="minorBidi" w:ascii="Times New Roman" w:hAnsi="Times New Roman" w:eastAsia="Times New Roman" w:cs="Times New Roman"/><w:sz w:val="21"/></w:rPr><w:t>0</w:t></w:r></w:p></w:tc></w:tr><w:tr><w:trPr><w:trHeight w:val="620" w:hRule="atLeast"/></w:trPr><w:tc><w:tcPr><w:tcW w:w="1560"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4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公司特征变量</w:t></w:r></w:p><w:p w:rsidR="0018722C"><w:pPr><w:widowControl w:val="0"/><w:snapToGrid w:val="1"/><w:spacing w:beforeLines="0" w:afterLines="0" w:lineRule="auto" w:line="240" w:after="0" w:before="37"/><w:ind w:firstLineChars="0" w:firstLine="0" w:rightChars="0" w:right="0" w:leftChars="0" w:left="14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（控制变量）</w:t></w:r></w:p></w:tc><w:tc><w:tcPr><w:tcW w:w="1702" w:type="dxa"/><w:tcBorders><w:bottom w:val="nil"/></w:tcBorders></w:tcPr><w:p w:rsidR="0018722C"><w:pPr><w:widowControl w:val="0"/><w:snapToGrid w:val="1"/><w:spacing w:beforeLines="0" w:afterLines="0" w:lineRule="auto" w:line="240" w:after="0" w:before="157"/><w:ind w:firstLineChars="0" w:firstLine="0" w:leftChars="0" w:left="2" w:rightChars="0" w:right="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公司规模</w:t></w:r></w:p></w:tc><w:tc><w:tcPr><w:tcW w:w="1299" w:type="dxa"/><w:tcBorders><w:bottom w:val="nil"/></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5"/><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214" w:rightChars="0" w:right="2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SIZE</w:t></w:r></w:p></w:tc><w:tc><w:tcPr><w:tcW w:w="4088" w:type="dxa"/><w:tcBorders><w:bottom w:val="nil"/><w:right w:val="nil"/></w:tcBorders></w:tcPr><w:p w:rsidR="0018722C"><w:pPr><w:widowControl w:val="0"/><w:snapToGrid w:val="1"/><w:spacing w:beforeLines="0" w:afterLines="0" w:lineRule="auto" w:line="240" w:after="0" w:before="1"/><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股权市值与净债务市值的总和取对数，其中</w:t></w:r></w:p><w:p w:rsidR="0018722C"><w:pPr><w:widowControl w:val="0"/><w:snapToGrid w:val="1"/><w:spacing w:beforeLines="0" w:afterLines="0" w:lineRule="auto" w:line="240" w:after="0" w:before="37"/><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的非流通股权市值用净资产代替计算</w:t></w:r></w:p></w:tc></w:tr><w:tr><w:trPr><w:trHeight w:val="320" w:hRule="atLeast"/></w:trPr><w:tc><w:tcPr><w:tcW w:w="1560" w:type="dxa"/><w:vMerge/><w:tcBorders><w:top w:val="nil"/><w:left w:val="nil"/></w:tcBorders></w:tcPr><w:p w:rsidR="0018722C"><w:pPr><w:rPr><w:sz w:val="2"/><w:szCs w:val="2"/></w:rPr></w:pPr></w:p></w:tc><w:tc><w:tcPr><w:tcW w:w="1702" w:type="dxa"/><w:tcBorders><w:top w:val="nil"/><w:bottom w:val="nil"/></w:tcBorders></w:tcPr><w:p w:rsidR="0018722C"><w:pPr><w:widowControl w:val="0"/><w:snapToGrid w:val="1"/><w:spacing w:beforeLines="0" w:afterLines="0" w:before="0" w:after="0" w:line="267" w:lineRule="exact"/><w:ind w:firstLineChars="0" w:firstLine="0" w:leftChars="0" w:left="2" w:rightChars="0" w:right="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杠杆比率</w:t></w:r></w:p></w:tc><w:tc><w:tcPr><w:tcW w:w="1299" w:type="dxa"/><w:tcBorders><w:top w:val="nil"/><w:bottom w:val="nil"/></w:tcBorders></w:tcPr><w:p w:rsidR="0018722C"><w:pPr><w:widowControl w:val="0"/><w:snapToGrid w:val="1"/><w:spacing w:beforeLines="0" w:afterLines="0" w:lineRule="auto" w:line="240" w:after="0" w:before="39"/><w:ind w:firstLineChars="0" w:firstLine="0" w:leftChars="0" w:left="215" w:rightChars="0" w:right="2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Leverage</w:t></w:r></w:p></w:tc><w:tc><w:tcPr><w:tcW w:w="4088" w:type="dxa"/><w:tcBorders><w:top w:val="nil"/><w:bottom w:val="nil"/><w:right w:val="nil"/></w:tcBorders></w:tcPr><w:p w:rsidR="0018722C"><w:pPr><w:widowControl w:val="0"/><w:snapToGrid w:val="1"/><w:spacing w:beforeLines="0" w:afterLines="0" w:before="0" w:after="0" w:line="267" w:lineRule="exact"/><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负债总额与资产总额的比值</w:t></w:r></w:p></w:tc></w:tr><w:tr><w:trPr><w:trHeight w:val="320" w:hRule="atLeast"/></w:trPr><w:tc><w:tcPr><w:tcW w:w="1560" w:type="dxa"/><w:vMerge/><w:tcBorders><w:top w:val="nil"/><w:left w:val="nil"/></w:tcBorders></w:tcPr><w:p w:rsidR="0018722C"><w:pPr><w:rPr><w:sz w:val="2"/><w:szCs w:val="2"/></w:rPr></w:pPr></w:p></w:tc><w:tc><w:tcPr><w:tcW w:w="1702" w:type="dxa"/><w:tcBorders><w:top w:val="nil"/><w:bottom w:val="nil"/></w:tcBorders></w:tcPr><w:p w:rsidR="0018722C"><w:pPr><w:widowControl w:val="0"/><w:snapToGrid w:val="1"/><w:spacing w:beforeLines="0" w:afterLines="0" w:before="0" w:after="0" w:line="261" w:lineRule="exact"/><w:ind w:firstLineChars="0" w:firstLine="0" w:leftChars="0" w:left="2" w:rightChars="0" w:right="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账面市值比</w:t></w:r></w:p></w:tc><w:tc><w:tcPr><w:tcW w:w="1299" w:type="dxa"/><w:tcBorders><w:top w:val="nil"/><w:bottom w:val="nil"/></w:tcBorders></w:tcPr><w:p w:rsidR="0018722C"><w:pPr><w:widowControl w:val="0"/><w:snapToGrid w:val="1"/><w:spacing w:beforeLines="0" w:afterLines="0" w:lineRule="auto" w:line="240" w:after="0" w:before="33"/><w:ind w:firstLineChars="0" w:firstLine="0" w:leftChars="0" w:left="217" w:rightChars="0" w:right="2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Mb</w:t></w:r></w:p></w:tc><w:tc><w:tcPr><w:tcW w:w="4088" w:type="dxa"/><w:tcBorders><w:top w:val="nil"/><w:bottom w:val="nil"/><w:right w:val="nil"/></w:tcBorders></w:tcPr><w:p w:rsidR="0018722C"><w:pPr><w:widowControl w:val="0"/><w:snapToGrid w:val="1"/><w:spacing w:beforeLines="0" w:afterLines="0" w:before="0" w:after="0" w:line="261" w:lineRule="exact"/><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该公司年末总资产与市场价值的比值</w:t></w:r></w:p></w:tc></w:tr><w:tr><w:trPr><w:trHeight w:val="620" w:hRule="atLeast"/></w:trPr><w:tc><w:tcPr><w:tcW w:w="1560" w:type="dxa"/><w:vMerge/><w:tcBorders><w:top w:val="nil"/><w:left w:val="nil"/></w:tcBorders></w:tcPr><w:p w:rsidR="0018722C"><w:pPr><w:rPr><w:sz w:val="2"/><w:szCs w:val="2"/></w:rPr></w:pPr></w:p></w:tc><w:tc><w:tcPr><w:tcW w:w="1702" w:type="dxa"/><w:tcBorders><w:top w:val="nil"/><w:bottom w:val="nil"/></w:tcBorders></w:tcPr><w:p w:rsidR="0018722C"><w:pPr><w:widowControl w:val="0"/><w:snapToGrid w:val="1"/><w:spacing w:beforeLines="0" w:afterLines="0" w:lineRule="auto" w:line="240" w:after="0" w:before="138"/><w:ind w:firstLineChars="0" w:firstLine="0" w:leftChars="0" w:left="5" w:rightChars="0" w:right="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市净率</w:t></w:r></w:p></w:tc><w:tc><w:tcPr><w:tcW w:w="1299" w:type="dxa"/><w:tcBorders><w:top w:val="nil"/><w:bottom w:val="nil"/></w:tcBorders></w:tcPr><w:p w:rsidR="0018722C"><w:pPr><w:widowControl w:val="0"/><w:snapToGrid w:val="1"/><w:spacing w:beforeLines="0" w:afterLines="0" w:lineRule="auto" w:line="240" w:after="0" w:before="185"/><w:ind w:firstLineChars="0" w:firstLine="0" w:leftChars="0" w:left="219" w:rightChars="0" w:right="2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Pb</w:t></w:r></w:p></w:tc><w:tc><w:tcPr><w:tcW w:w="4088" w:type="dxa"/><w:tcBorders><w:top w:val="nil"/><w:bottom w:val="nil"/><w:right w:val="nil"/></w:tcBorders></w:tcPr><w:p w:rsidR="0018722C"><w:pPr><w:widowControl w:val="0"/><w:snapToGrid w:val="1"/><w:spacing w:beforeLines="0" w:afterLines="0" w:before="0" w:after="0" w:line="257" w:lineRule="exact"/><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该公司的每股市价与普通股每股净资产的比</w:t></w:r></w:p><w:p w:rsidR="0018722C"><w:pPr><w:widowControl w:val="0"/><w:snapToGrid w:val="1"/><w:spacing w:beforeLines="0" w:afterLines="0" w:lineRule="auto" w:line="240" w:after="0" w:before="37"/><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值</w:t></w:r></w:p></w:tc></w:tr><w:tr><w:trPr><w:trHeight w:val="620" w:hRule="atLeast"/></w:trPr><w:tc><w:tcPr><w:tcW w:w="1560" w:type="dxa"/><w:vMerge/><w:tcBorders><w:top w:val="nil"/><w:left w:val="nil"/></w:tcBorders></w:tcPr><w:p w:rsidR="0018722C"><w:pPr><w:rPr><w:sz w:val="2"/><w:szCs w:val="2"/></w:rPr></w:pPr></w:p></w:tc><w:tc><w:tcPr><w:tcW w:w="1702" w:type="dxa"/><w:tcBorders><w:top w:val="nil"/><w:bottom w:val="nil"/></w:tcBorders></w:tcPr><w:p w:rsidR="0018722C"><w:pPr><w:widowControl w:val="0"/><w:snapToGrid w:val="1"/><w:spacing w:beforeLines="0" w:afterLines="0" w:lineRule="auto" w:line="240" w:after="0" w:before="145"/><w:ind w:firstLineChars="0" w:firstLine="0" w:leftChars="0" w:left="5" w:rightChars="0" w:right="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总资产增长率</w:t></w:r></w:p></w:tc><w:tc><w:tcPr><w:tcW w:w="1299" w:type="dxa"/><w:tcBorders><w:top w:val="nil"/><w:bottom w:val="nil"/></w:tcBorders></w:tcPr><w:p w:rsidR="0018722C"><w:pPr><w:widowControl w:val="0"/><w:snapToGrid w:val="1"/><w:spacing w:beforeLines="0" w:afterLines="0" w:lineRule="auto" w:line="240" w:after="0" w:before="191"/><w:ind w:firstLineChars="0" w:firstLine="0" w:leftChars="0" w:left="219" w:rightChars="0" w:right="2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CG</w:t></w:r></w:p></w:tc><w:tc><w:tcPr><w:tcW w:w="4088" w:type="dxa"/><w:tcBorders><w:top w:val="nil"/><w:bottom w:val="nil"/><w:right w:val="nil"/></w:tcBorders></w:tcPr><w:p w:rsidR="0018722C"><w:pPr><w:widowControl w:val="0"/><w:snapToGrid w:val="1"/><w:spacing w:beforeLines="0" w:afterLines="0" w:before="0" w:after="0" w:line="264" w:lineRule="exact"/><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年末总资产与年初总资产之间的差额与年初</w:t></w:r></w:p><w:p w:rsidR="0018722C"><w:pPr><w:widowControl w:val="0"/><w:snapToGrid w:val="1"/><w:spacing w:beforeLines="0" w:afterLines="0" w:lineRule="auto" w:line="240" w:after="0" w:before="37"/><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总资产的比值</w:t></w:r></w:p></w:tc></w:tr><w:tr><w:trPr><w:trHeight w:val="320" w:hRule="atLeast"/></w:trPr><w:tc><w:tcPr><w:tcW w:w="1560" w:type="dxa"/><w:vMerge/><w:tcBorders><w:top w:val="nil"/><w:left w:val="nil"/></w:tcBorders></w:tcPr><w:p w:rsidR="0018722C"><w:pPr><w:rPr><w:sz w:val="2"/><w:szCs w:val="2"/></w:rPr></w:pPr></w:p></w:tc><w:tc><w:tcPr><w:tcW w:w="1702" w:type="dxa"/><w:tcBorders><w:top w:val="nil"/></w:tcBorders></w:tcPr><w:p w:rsidR="0018722C"><w:pPr><w:widowControl w:val="0"/><w:snapToGrid w:val="1"/><w:spacing w:beforeLines="0" w:afterLines="0" w:before="0" w:after="0" w:line="268" w:lineRule="exact"/><w:ind w:firstLineChars="0" w:firstLine="0" w:leftChars="0" w:left="3" w:rightChars="0" w:right="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总资产净利润率</w:t></w:r></w:p></w:tc><w:tc><w:tcPr><w:tcW w:w="1299" w:type="dxa"/><w:tcBorders><w:top w:val="nil"/></w:tcBorders></w:tcPr><w:p w:rsidR="0018722C"><w:pPr><w:widowControl w:val="0"/><w:snapToGrid w:val="1"/><w:spacing w:beforeLines="0" w:afterLines="0" w:lineRule="auto" w:line="240" w:after="0" w:before="40"/><w:ind w:firstLineChars="0" w:firstLine="0" w:leftChars="0" w:left="215" w:rightChars="0" w:right="2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ROA</w:t></w:r></w:p></w:tc><w:tc><w:tcPr><w:tcW w:w="4088" w:type="dxa"/><w:tcBorders><w:top w:val="nil"/><w:right w:val="nil"/></w:tcBorders></w:tcPr><w:p w:rsidR="0018722C"><w:pPr><w:widowControl w:val="0"/><w:snapToGrid w:val="1"/><w:spacing w:beforeLines="0" w:afterLines="0" w:before="0" w:after="0" w:line="268" w:lineRule="exact"/><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本年的净利润与本年末的总资产余额的比值</w:t></w:r></w:p></w:tc></w:tr></w:tbl><w:p w:rsidR="0018722C"><w:pPr><w:pStyle w:val="affff1"/><w:topLinePunct/></w:pPr><w:r><w:t>或间接持有我国某家上市公司股份比例大于或等于</w:t></w:r><w:r></w:r><w:r><w:rPr><w:rFonts w:ascii="Times New Roman" w:eastAsia="Times New Roman"/></w:rPr><w:t>5%</w:t></w:r><w:r><w:t>的单个股东</w:t></w:r><w:r><w:rPr><w:rFonts w:ascii="Times New Roman" w:eastAsia="Times New Roman"/></w:rPr><w:t>15</w:t></w:r><w:r><w:t>。于是，对表</w:t></w:r><w:r></w:r><w:r><w:rPr><w:rFonts w:ascii="Times New Roman" w:eastAsia="Times New Roman"/></w:rPr><w:t>6</w:t></w:r><w:r><w:rPr><w:rFonts w:ascii="Times New Roman" w:eastAsia="Times New Roman"/></w:rPr><w:t>.</w:t></w:r><w:r><w:rPr><w:rFonts w:ascii="Times New Roman" w:eastAsia="Times New Roman"/></w:rPr><w:t>1</w:t></w:r><w:r><w:t>变量定义</w:t></w:r></w:p><w:p w:rsidR="0018722C"><w:pPr><w:topLinePunct/></w:pPr><w:r><w:rPr><w:rFonts w:cstheme="minorBidi" w:hAnsiTheme="minorHAnsi" w:eastAsiaTheme="minorHAnsi" w:asciiTheme="minorHAnsi"/></w:rPr><w:t>，</w:t></w:r></w:p><w:p w:rsidR="0018722C"><w:pPr><w:pStyle w:val="aff7"/><w:topLinePunct/></w:pPr><w:r><w:pict><v:line style="position:absolute;mso-position-horizontal-relative:page;mso-position-vertical-relative:paragraph;z-index:9832;mso-wrap-distance-left:0;mso-wrap-distance-right:0" from="90.024002pt,14.208467pt" to="234.044002pt,14.208467pt" stroked="true" strokeweight=".47998pt" strokecolor="#000000"><v:stroke dashstyle="solid"/><w10:wrap type="topAndBottom"/></v:line></w:pict></w:r></w:p><w:p w:rsidR="0018722C"><w:pPr><w:pStyle w:val="aff7"/><w:topLinePunct/></w:pPr><w:r><w:pict><v:line style="position:absolute;mso-position-horizontal-relative:page;mso-position-vertical-relative:paragraph;z-index:9832;mso-wrap-distance-left:0;mso-wrap-distance-right:0" from="90.024002pt,14.208467pt" to="234.044002pt,14.208467pt" stroked="true" strokeweight=".47998pt" strokecolor="#000000"><v:stroke dashstyle="solid"/><w10:wrap type="topAndBottom"/></v:line></w:pict></w:r></w:p><w:p w:rsidR="0018722C"><w:pPr><w:pStyle w:val="cw21"/><w:topLinePunct/></w:pPr><w:r><w:rPr><w:rFonts w:ascii="宋体" w:eastAsia="宋体" w:hint="eastAsia"/></w:rPr><w:t>15</w:t></w:r><w:r><w:rPr><w:rFonts w:ascii="宋体" w:eastAsia="宋体" w:hint="eastAsia"/></w:rPr><w:t>上市公司包括</w:t></w:r><w:r><w:t>A</w:t></w:r><w:r></w:r><w:r><w:rPr><w:rFonts w:ascii="宋体" w:eastAsia="宋体" w:hint="eastAsia"/></w:rPr><w:t>股、</w:t></w:r><w:r><w:t>B</w:t></w:r><w:r></w:r><w:r><w:rPr><w:rFonts w:ascii="宋体" w:eastAsia="宋体" w:hint="eastAsia"/></w:rPr><w:t>股、</w:t></w:r><w:r><w:t>H</w:t></w:r><w:r></w:r><w:r><w:rPr><w:rFonts w:ascii="宋体" w:eastAsia="宋体" w:hint="eastAsia"/></w:rPr><w:t>股、中小板和创业板上市的所有公司。</w:t></w:r></w:p><w:p w:rsidR="0018722C"><w:pPr><w:pStyle w:val="cw21"/><w:topLinePunct/></w:pPr><w:r><w:rPr><w:rFonts w:ascii="宋体" w:eastAsia="宋体" w:hint="eastAsia"/></w:rPr><w:t>16</w:t></w:r><w:r><w:rPr><w:rFonts w:ascii="宋体" w:eastAsia="宋体" w:hint="eastAsia"/></w:rPr><w:t>在稳健性检验中，这一标准变为</w:t></w:r><w:r><w:t>50%</w:t></w:r><w:r><w:rPr><w:rFonts w:ascii="宋体" w:eastAsia="宋体" w:hint="eastAsia"/></w:rPr><w:t>，也即若公司的第一大股东持股比例高于</w:t></w:r><w:r><w:t>50%</w:t></w:r><w:r><w:rPr><w:rFonts w:ascii="宋体" w:eastAsia="宋体" w:hint="eastAsia"/></w:rPr><w:t>则为</w:t></w:r></w:p><w:p w:rsidR="0018722C"><w:pPr><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，反之则为</w:t></w:r><w:r><w:rPr><w:rFonts w:ascii="Times New Roman" w:eastAsia="Times New Roman" w:cstheme="minorBidi" w:hAnsiTheme="minorHAnsi"/></w:rPr><w:t>0</w:t></w:r><w:r><w:rPr><w:rFonts w:cstheme="minorBidi" w:hAnsiTheme="minorHAnsi" w:eastAsiaTheme="minorHAnsi" w:asciiTheme="minorHAnsi"/></w:rPr><w:t>。</w:t></w:r></w:p><w:p w:rsidR="0018722C"><w:pPr><w:topLinePunct/></w:pPr><w:r><w:t>于某个样本公司而言，外资大股东持股变量则用虚拟变量表示：若一个公司中单</w:t></w:r><w:r><w:t>个外资股东直接持有的股份总和大于等于</w:t></w:r><w:r><w:rPr><w:rFonts w:ascii="Times New Roman" w:eastAsia="Times New Roman"/></w:rPr><w:t>5%</w:t></w:r><w:r><w:t>则为</w:t></w:r><w:r><w:rPr><w:rFonts w:ascii="Times New Roman" w:eastAsia="Times New Roman"/></w:rPr><w:t>1</w:t></w:r><w:r><w:t>，反之则为</w:t></w:r><w:r><w:rPr><w:rFonts w:ascii="Times New Roman" w:eastAsia="Times New Roman"/></w:rPr><w:t>0</w:t></w:r><w:r><w:t>。为了全面检验</w:t></w:r><w:r><w:t>研究假设一，我们还尝试将</w:t></w:r><w:r><w:rPr><w:rFonts w:ascii="Times New Roman" w:eastAsia="Times New Roman"/></w:rPr><w:t>5%</w:t></w:r><w:r><w:t>的比例提升至</w:t></w:r><w:r><w:rPr><w:rFonts w:ascii="Times New Roman" w:eastAsia="Times New Roman"/></w:rPr><w:t>10%</w:t></w:r><w:r><w:t>、</w:t></w:r><w:r><w:rPr><w:rFonts w:ascii="Times New Roman" w:eastAsia="Times New Roman"/></w:rPr><w:t>15%</w:t></w:r><w:r><w:t>、</w:t></w:r><w:r><w:rPr><w:rFonts w:ascii="Times New Roman" w:eastAsia="Times New Roman"/></w:rPr><w:t>20%</w:t></w:r><w:r><w:t>、</w:t></w:r><w:r><w:rPr><w:rFonts w:ascii="Times New Roman" w:eastAsia="Times New Roman"/></w:rPr><w:t>25%</w:t></w:r><w:r><w:t>和</w:t></w:r><w:r><w:rPr><w:rFonts w:ascii="Times New Roman" w:eastAsia="Times New Roman"/></w:rPr><w:t>30%</w:t></w:r><w:r><w:t>等水平，观察外资大股东不同持股比例对现金股利隧道效应可能存在的不同作用。</w:t></w:r></w:p><w:p w:rsidR="0018722C"><w:pPr><w:topLinePunct/></w:pPr><w:r><w:rPr><w:rFonts w:cstheme="minorBidi" w:hAnsiTheme="minorHAnsi" w:eastAsiaTheme="minorHAnsi" w:asciiTheme="minorHAnsi" w:ascii="Times New Roman"/></w:rPr><w:t>17</w:t></w:r></w:p><w:p w:rsidR="0018722C"><w:pPr><w:topLinePunct/></w:pPr><w:r><w:t>接着我们需要界定现金股利隧道效应因子：即什么样的变量能够代表上市公</w:t></w:r><w:r><w:t>司现金股利隧道效应的程度。在这方面，已有文献为我们提供了两条思路：一是</w:t></w:r><w:r><w:t>基于控股股东股权结构的思路；一是基于控股股东性质的思路。基于控股股东股</w:t></w:r><w:r><w:t>权结构思路的研究发现，中国上市公司现金股利的隧道效应与控股股东持股比例</w:t></w:r><w:r><w:t>紧密相关，当第一大股东持股比例超过一定限度时，现金股利隧道效应将趋于显著</w:t></w:r><w:r><w:t>（</w:t></w:r><w:r><w:rPr><w:spacing w:val="-7"/></w:rPr><w:t>如马静和古志辉，</w:t></w:r><w:r><w:rPr><w:rFonts w:ascii="Times New Roman" w:eastAsia="宋体"/><w:spacing w:val="-7"/></w:rPr><w:t>2009</w:t></w:r><w:r><w:rPr><w:spacing w:val="-7"/></w:rPr><w:t>；</w:t></w:r><w:r><w:rPr><w:rFonts w:ascii="Times New Roman" w:eastAsia="宋体"/><w:spacing w:val="-7"/></w:rPr><w:t>Ch</w:t></w:r><w:r><w:rPr><w:rFonts w:ascii="Times New Roman" w:eastAsia="宋体"/><w:spacing w:val="0"/></w:rPr><w:t>e</w:t></w:r><w:r><w:rPr><w:rFonts w:ascii="Times New Roman" w:eastAsia="宋体"/></w:rPr><w:t>n</w:t></w:r><w:r><w:rPr><w:rFonts w:ascii="Times New Roman" w:eastAsia="宋体"/><w:spacing w:val="2"/></w:rPr><w:t> </w:t></w:r><w:r><w:rPr><w:rFonts w:ascii="Times New Roman" w:eastAsia="宋体"/><w:spacing w:val="0"/></w:rPr><w:t>e</w:t></w:r><w:r><w:rPr><w:rFonts w:ascii="Times New Roman" w:eastAsia="宋体"/></w:rPr><w:t>t</w:t></w:r><w:r><w:rPr><w:rFonts w:ascii="Times New Roman" w:eastAsia="宋体"/><w:spacing w:val="3"/></w:rPr><w:t> </w:t></w:r><w:r><w:rPr><w:rFonts w:ascii="Times New Roman" w:eastAsia="宋体"/><w:spacing w:val="0"/></w:rPr><w:t>a</w:t></w:r><w:r><w:rPr><w:rFonts w:ascii="Times New Roman" w:eastAsia="宋体"/><w:spacing w:val="0"/></w:rPr><w:t>l</w:t></w:r><w:r><w:t>，</w:t></w:r><w:r><w:rPr><w:rFonts w:ascii="Times New Roman" w:eastAsia="宋体"/></w:rPr><w:t>2009</w:t></w:r><w:r><w:t>）</w:t></w:r><w:r><w:t>。但对于持股比例限究竟应为多</w:t></w:r><w:r><w:t>少，则没有统一的认识。马静和古志辉</w:t></w:r><w:r><w:t>（</w:t></w:r><w:r><w:rPr><w:rFonts w:ascii="Times New Roman" w:eastAsia="宋体"/><w:spacing w:val="-4"/></w:rPr><w:t>2009</w:t></w:r><w:r><w:t>）</w:t></w:r><w:r><w:t xml:space="preserve">给出的标准是大于</w:t></w:r><w:r><w:rPr><w:rFonts w:ascii="Times New Roman" w:eastAsia="宋体"/></w:rPr><w:t>30%</w:t></w:r><w:r><w:t>，而</w:t></w:r><w:r><w:rPr><w:rFonts w:ascii="Times New Roman" w:eastAsia="宋体"/></w:rPr><w:t>Chen et </w:t></w:r><w:r><w:rPr><w:rFonts w:ascii="Times New Roman" w:eastAsia="宋体"/></w:rPr><w:t>al</w:t></w:r><w:r><w:t>（</w:t></w:r><w:r><w:rPr><w:rFonts w:ascii="Times New Roman" w:eastAsia="宋体"/><w:spacing w:val="-2"/></w:rPr><w:t>2009</w:t></w:r><w:r><w:t>）</w:t></w:r><w:r><w:t>给出的标准是</w:t></w:r><w:r><w:rPr><w:rFonts w:ascii="Times New Roman" w:eastAsia="宋体"/></w:rPr><w:t>50%</w:t></w:r><w:r><w:t>。为保证研究的科学性与稳健性，我们在实证回</w:t></w:r><w:r><w:t>归中设置</w:t></w:r><w:r><w:rPr><w:rFonts w:ascii="Times New Roman" w:eastAsia="宋体"/></w:rPr><w:t>Firstbig</w:t></w:r><w:r><w:t>变量代表现金股利隧道因子，先引入</w:t></w:r><w:r><w:rPr><w:rFonts w:ascii="Times New Roman" w:eastAsia="宋体"/></w:rPr><w:t>30%</w:t></w:r><w:r><w:t>的标准，即若第一大</w:t></w:r><w:r><w:t>股东持股比例高于</w:t></w:r><w:r><w:rPr><w:rFonts w:ascii="Times New Roman" w:eastAsia="宋体"/></w:rPr><w:t>30%</w:t></w:r><w:r><w:t>则令</w:t></w:r><w:r><w:rPr><w:rFonts w:ascii="Times New Roman" w:eastAsia="宋体"/></w:rPr><w:t>Fistbit</w:t></w:r><w:r><w:t>变量为</w:t></w:r><w:r><w:rPr><w:rFonts w:ascii="Times New Roman" w:eastAsia="宋体"/></w:rPr><w:t>1</w:t></w:r><w:r><w:t>，否则令其为</w:t></w:r><w:r><w:rPr><w:rFonts w:ascii="Times New Roman" w:eastAsia="宋体"/></w:rPr><w:t>0</w:t></w:r><w:r><w:t>；然后在稳健性检验</w:t></w:r><w:r><w:t>中，再引入</w:t></w:r><w:r><w:rPr><w:rFonts w:ascii="Times New Roman" w:eastAsia="宋体"/></w:rPr><w:t>50%</w:t></w:r><w:r><w:t>的标准，即若第一大股东持股比例高于</w:t></w:r><w:r><w:rPr><w:rFonts w:ascii="Times New Roman" w:eastAsia="宋体"/></w:rPr><w:t>50%</w:t></w:r><w:r><w:t>，则令</w:t></w:r><w:r><w:rPr><w:rFonts w:ascii="Times New Roman" w:eastAsia="宋体"/></w:rPr><w:t>Fistbit</w:t></w:r><w:r><w:t>变量</w:t></w:r><w:r><w:t>为</w:t></w:r><w:r><w:rPr><w:rFonts w:ascii="Times New Roman" w:eastAsia="宋体"/></w:rPr><w:t>1</w:t></w:r><w:r><w:t>，否则令其为</w:t></w:r><w:r><w:rPr><w:rFonts w:ascii="Times New Roman" w:eastAsia="宋体"/></w:rPr><w:t>0</w:t></w:r><w:r><w:t>。</w:t></w:r></w:p><w:p w:rsidR="0018722C"><w:pPr><w:topLinePunct/></w:pPr><w:r><w:t>基于控股股东性质的已有研究则发现，控股股东为国家股的公司往往存在明显的现金股利隧道挖掘行为</w:t></w:r><w:r><w:t>（</w:t></w:r><w:r><w:rPr><w:rFonts w:ascii="Times New Roman" w:eastAsia="Times New Roman"/><w:spacing w:val="-3"/></w:rPr><w:t>Ch</w:t></w:r><w:r><w:rPr><w:rFonts w:ascii="Times New Roman" w:eastAsia="Times New Roman"/><w:spacing w:val="0"/></w:rPr><w:t>e</w:t></w:r><w:r><w:rPr><w:rFonts w:ascii="Times New Roman" w:eastAsia="Times New Roman"/></w:rPr><w:t>n </w:t></w:r><w:r><w:rPr><w:rFonts w:ascii="Times New Roman" w:eastAsia="Times New Roman"/><w:spacing w:val="0"/></w:rPr><w:t>e</w:t></w:r><w:r><w:rPr><w:rFonts w:ascii="Times New Roman" w:eastAsia="Times New Roman"/></w:rPr><w:t>t </w:t></w:r><w:r><w:rPr><w:rFonts w:ascii="Times New Roman" w:eastAsia="Times New Roman"/><w:spacing w:val="0"/></w:rPr><w:t>a</w:t></w:r><w:r><w:rPr><w:rFonts w:ascii="Times New Roman" w:eastAsia="Times New Roman"/><w:spacing w:val="0"/></w:rPr><w:t>l</w:t></w:r><w:r><w:t xml:space="preserve">, </w:t></w:r><w:r><w:rPr><w:rFonts w:ascii="Times New Roman" w:eastAsia="Times New Roman"/></w:rPr><w:t>2009</w:t></w:r><w:r><w:rPr><w:spacing w:val="0"/></w:rPr><w:t xml:space="preserve">; </w:t></w:r><w:r><w:rPr><w:rFonts w:ascii="Times New Roman" w:eastAsia="Times New Roman"/><w:spacing w:val="-3"/></w:rPr><w:t>L</w:t></w:r><w:r><w:rPr><w:rFonts w:ascii="Times New Roman" w:eastAsia="Times New Roman"/><w:spacing w:val="0"/></w:rPr><w:t>a</w:t></w:r><w:r><w:rPr><w:rFonts w:ascii="Times New Roman" w:eastAsia="Times New Roman"/></w:rPr><w:t>m </w:t></w:r><w:r><w:rPr><w:rFonts w:ascii="Times New Roman" w:eastAsia="Times New Roman"/><w:spacing w:val="0"/></w:rPr><w:t>e</w:t></w:r><w:r><w:rPr><w:rFonts w:ascii="Times New Roman" w:eastAsia="Times New Roman"/></w:rPr><w:t>t </w:t></w:r><w:r><w:rPr><w:rFonts w:ascii="Times New Roman" w:eastAsia="Times New Roman"/><w:spacing w:val="0"/></w:rPr><w:t>a</w:t></w:r><w:r><w:rPr><w:rFonts w:ascii="Times New Roman" w:eastAsia="Times New Roman"/><w:spacing w:val="0"/></w:rPr><w:t>l</w:t></w:r><w:r><w:t xml:space="preserve">, </w:t></w:r><w:r><w:rPr><w:rFonts w:ascii="Times New Roman" w:eastAsia="Times New Roman"/></w:rPr><w:t>2012</w:t></w:r><w:r><w:t>）</w:t></w:r><w:r><w:t>。为此，我们</w:t></w:r><w:r><w:t>亦尝试引入</w:t></w:r><w:r><w:rPr><w:rFonts w:ascii="Times New Roman" w:eastAsia="Times New Roman"/></w:rPr><w:t>Gov</w:t></w:r><w:r><w:t>因子，从控股股东性质方面控制现金股利隧道效应。这一因子</w:t></w:r><w:r><w:t>具体取值为：当控股股东为国家股或国有法人股时取</w:t></w:r><w:r><w:rPr><w:rFonts w:ascii="Times New Roman" w:eastAsia="Times New Roman"/></w:rPr><w:t>1</w:t></w:r><w:r><w:t>，否则为</w:t></w:r><w:r><w:rPr><w:rFonts w:ascii="Times New Roman" w:eastAsia="Times New Roman"/></w:rPr><w:t>0</w:t></w:r><w:r><w:t>。总而言之，</w:t></w:r><w:r w:rsidR="001852F3"><w:t xml:space="preserve">我们分别用基于控股股东股权比例和基于控股股东性质的两种方法建立现金股利隧道效应指标，分别对式</w:t></w:r><w:r><w:t>（</w:t></w:r><w:r><w:rPr><w:rFonts w:ascii="Times New Roman" w:eastAsia="Times New Roman"/></w:rPr><w:t>6-1</w:t></w:r><w:r><w:t>）</w:t></w:r><w:r><w:t>进行实证检验。上述两个关键变量和其他变</w:t></w:r><w:r><w:t>量的具体说明见表</w:t></w:r><w:r><w:rPr><w:rFonts w:ascii="Times New Roman" w:eastAsia="Times New Roman"/></w:rPr><w:t>6</w:t></w:r><w:r><w:rPr><w:rFonts w:ascii="Times New Roman" w:eastAsia="Times New Roman"/></w:rPr><w:t>.</w:t></w:r><w:r><w:rPr><w:rFonts w:ascii="Times New Roman" w:eastAsia="Times New Roman"/></w:rPr><w:t>1</w:t></w:r><w:r><w:t>。</w:t></w:r></w:p><w:p w:rsidR="0018722C"><w:pPr><w:pStyle w:val="4"/><w:topLinePunct/><w:ind w:left="200" w:hangingChars="200" w:hanging="200"/></w:pPr><w:r><w:rPr><w:b/></w:rPr><w:t>6.2.1.3</w:t></w:r><w:r><w:t xml:space="preserve"> </w:t></w:r><w:r><w:t>数据来源</w:t></w:r></w:p><w:p w:rsidR="0018722C"><w:pPr><w:topLinePunct/></w:pPr><w:r><w:t>本节选取的样本是在沪深上市的上市公司</w:t></w:r><w:r><w:rPr><w:rFonts w:ascii="Times New Roman" w:eastAsia="Times New Roman"/></w:rPr><w:t>2006</w:t></w:r><w:r><w:t>年至</w:t></w:r><w:r><w:rPr><w:rFonts w:ascii="Times New Roman" w:eastAsia="Times New Roman"/></w:rPr><w:t>2011</w:t></w:r><w:r><w:t>年的公司年度数据</w:t></w:r></w:p><w:p w:rsidR="0018722C"><w:pPr><w:pStyle w:val="aff7"/><w:topLinePunct/></w:pPr><w:r><w:pict><v:line style="position:absolute;mso-position-horizontal-relative:page;mso-position-vertical-relative:paragraph;z-index:9880;mso-wrap-distance-left:0;mso-wrap-distance-right:0" from="90.024002pt,20.199528pt" to="234.044002pt,20.199528pt" stroked="true" strokeweight=".47998pt" strokecolor="#000000"><v:stroke dashstyle="solid"/><w10:wrap type="topAndBottom"/></v:line></w:pict></w:r></w:p><w:p w:rsidR="0018722C"><w:pPr><w:pStyle w:val="aff7"/><w:topLinePunct/></w:pPr><w:r><w:pict><v:line style="position:absolute;mso-position-horizontal-relative:page;mso-position-vertical-relative:paragraph;z-index:9880;mso-wrap-distance-left:0;mso-wrap-distance-right:0" from="90.024002pt,20.199528pt" to="234.044002pt,20.199528pt" stroked="true" strokeweight=".47998pt" strokecolor="#000000"><v:stroke dashstyle="solid"/><w10:wrap type="topAndBottom"/></v:line></w:pict></w:r></w:p><w:p w:rsidR="0018722C"><w:pPr><w:topLinePunct/></w:pPr><w:r><w:rPr><w:rFonts w:cstheme="minorBidi" w:hAnsiTheme="minorHAnsi" w:eastAsiaTheme="minorHAnsi" w:asciiTheme="minorHAnsi" w:ascii="Tahoma" w:eastAsia="Tahoma"/></w:rPr><w:t>17</w:t></w:r><w:r><w:rPr><w:rFonts w:cstheme="minorBidi" w:hAnsiTheme="minorHAnsi" w:eastAsiaTheme="minorHAnsi" w:asciiTheme="minorHAnsi"/></w:rPr><w:t>拥有持股比例大于等于</w:t></w:r><w:r><w:rPr><w:rFonts w:ascii="Times New Roman" w:eastAsia="Times New Roman" w:cstheme="minorBidi" w:hAnsiTheme="minorHAnsi"/></w:rPr><w:t>25%</w:t></w:r><w:r><w:rPr><w:rFonts w:cstheme="minorBidi" w:hAnsiTheme="minorHAnsi" w:eastAsiaTheme="minorHAnsi" w:asciiTheme="minorHAnsi"/></w:rPr><w:t>的外资大股东的上市公司数占总样本数的</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4%</w:t></w:r><w:r><w:rPr><w:rFonts w:cstheme="minorBidi" w:hAnsiTheme="minorHAnsi" w:eastAsiaTheme="minorHAnsi" w:asciiTheme="minorHAnsi"/></w:rPr><w:t>，故这一比例</w:t></w:r><w:r><w:rPr><w:rFonts w:cstheme="minorBidi" w:hAnsiTheme="minorHAnsi" w:eastAsiaTheme="minorHAnsi" w:asciiTheme="minorHAnsi"/></w:rPr><w:t>以</w:t></w:r><w:r><w:rPr><w:rFonts w:ascii="Times New Roman" w:eastAsia="Times New Roman" w:cstheme="minorBidi" w:hAnsiTheme="minorHAnsi"/></w:rPr><w:t>30%</w:t></w:r><w:r><w:rPr><w:rFonts w:cstheme="minorBidi" w:hAnsiTheme="minorHAnsi" w:eastAsiaTheme="minorHAnsi" w:asciiTheme="minorHAnsi"/></w:rPr><w:t>为限。</w:t></w:r></w:p><w:p w:rsidR="0018722C"><w:pPr><w:topLinePunct/></w:pPr><w:r><w:rPr><w:rFonts w:ascii="Times New Roman" w:eastAsia="Times New Roman"/></w:rPr><w:t>18</w:t></w:r><w:r><w:t xml:space="preserve">. </w:t></w:r><w:r><w:t>基础数据来源于香港理工大学和深圳国泰安公司共同开发的国泰安金融数据</w:t></w:r></w:p><w:p w:rsidR="0018722C"><w:pPr><w:topLinePunct/></w:pPr><w:r><w:t>库</w:t></w:r><w:r><w:t>（</w:t></w:r><w:r><w:rPr><w:rFonts w:ascii="Times New Roman" w:eastAsia="Times New Roman"/></w:rPr><w:t>C</w:t></w:r><w:r><w:rPr><w:rFonts w:ascii="Times New Roman" w:eastAsia="Times New Roman"/></w:rPr><w:t>S</w:t></w:r><w:r><w:rPr><w:rFonts w:ascii="Times New Roman" w:eastAsia="Times New Roman"/></w:rPr><w:t>MAR</w:t></w:r><w:r><w:t>）</w:t></w:r><w:r><w:t>。其中，外资大股东数据是根据基础数据进行手工处理得到。我们</w:t></w:r><w:r><w:t>采用追溯终极控制权的方法手动搜寻和识别外资大股东，记录上市公司的外资大</w:t></w:r><w:r><w:t>股东持股情况。由于只能获取上市公司的前十大股东数据，所以在前十名之外的外资股东我们予以忽略不计</w:t></w:r><w:r><w:rPr><w:rFonts w:ascii="Times New Roman" w:eastAsia="Times New Roman"/></w:rPr><w:t>19</w:t></w:r><w:r><w:t>。由此得到我们所需的直接持股和间接持股的外资</w:t></w:r><w:r><w:t>大股东持股数据。需要指出的是，本节的外资持股数据与</w:t></w:r><w:r><w:rPr><w:rFonts w:ascii="Times New Roman" w:eastAsia="Times New Roman"/></w:rPr><w:t>QFII</w:t></w:r><w:r><w:t>数据存在根本区</w:t></w:r><w:r><w:t>别：不仅包含了</w:t></w:r><w:r><w:rPr><w:rFonts w:ascii="Times New Roman" w:eastAsia="Times New Roman"/></w:rPr><w:t>QFII</w:t></w:r><w:r><w:t>数据，而且包括外资控股合资基金和外国控股企业持股我</w:t></w:r><w:r><w:t>国上市公司数据，这就避免了单纯使用</w:t></w:r><w:r><w:rPr><w:rFonts w:ascii="Times New Roman" w:eastAsia="Times New Roman"/></w:rPr><w:t>QFII</w:t></w:r><w:r><w:t>数据可能带来的外资股权被低估的问题。</w:t></w:r></w:p><w:p w:rsidR="0018722C"><w:pPr><w:topLinePunct/></w:pPr><w:r><w:t>本节样本上市公司的选取遵循以下原则：</w:t></w:r><w:r><w:t>（</w:t></w:r><w:r><w:rPr><w:rFonts w:ascii="Times New Roman" w:eastAsia="宋体"/></w:rPr><w:t>1</w:t></w:r><w:r><w:t>）</w:t></w:r><w:r><w:t>上市公司必须是在</w:t></w:r><w:r><w:rPr><w:rFonts w:ascii="Times New Roman" w:eastAsia="宋体"/></w:rPr><w:t>2006</w:t></w:r><w:r><w:t>年底</w:t></w:r><w:r><w:t>之前在沪深两市上市，这是因为要避免</w:t></w:r><w:r><w:rPr><w:rFonts w:ascii="Times New Roman" w:eastAsia="宋体"/></w:rPr><w:t>IPO</w:t></w:r><w:r><w:t>效应对股利政策影响</w:t></w:r><w:r><w:t>（</w:t></w:r><w:r><w:rPr><w:rFonts w:ascii="Times New Roman" w:eastAsia="宋体"/></w:rPr><w:t>Short</w:t></w:r><w:r><w:t xml:space="preserve">, </w:t></w:r><w:r><w:rPr><w:rFonts w:ascii="Times New Roman" w:eastAsia="宋体"/></w:rPr><w:t>Zhang</w:t></w:r><w:r><w:t>和</w:t></w:r><w:r><w:rPr><w:rFonts w:ascii="Times New Roman" w:eastAsia="宋体"/><w:w w:val="99"/></w:rPr><w:t>K</w:t></w:r><w:r><w:rPr><w:rFonts w:ascii="Times New Roman" w:eastAsia="宋体"/><w:spacing w:val="-1"/><w:w w:val="99"/></w:rPr><w:t>e</w:t></w:r><w:r><w:rPr><w:rFonts w:ascii="Times New Roman" w:eastAsia="宋体"/><w:spacing w:val="0"/></w:rPr><w:t>a</w:t></w:r><w:r><w:rPr><w:rFonts w:ascii="Times New Roman" w:eastAsia="宋体"/><w:w w:val="99"/></w:rPr><w:t>s</w:t></w:r><w:r><w:rPr><w:rFonts w:ascii="Times New Roman" w:eastAsia="宋体"/><w:spacing w:val="1"/><w:w w:val="99"/></w:rPr><w:t>e</w:t></w:r><w:r><w:rPr><w:rFonts w:ascii="Times New Roman" w:eastAsia="宋体"/></w:rPr><w:t>y</w:t></w:r><w:r><w:rPr><w:spacing w:val="0"/></w:rPr><w:t xml:space="preserve">, </w:t></w:r><w:r><w:rPr><w:rFonts w:ascii="Times New Roman" w:eastAsia="宋体"/></w:rPr><w:t>200</w:t></w:r><w:r><w:rPr><w:rFonts w:ascii="Times New Roman" w:eastAsia="宋体"/><w:spacing w:val="1"/></w:rPr><w:t>2</w:t></w:r><w:r><w:t>）</w:t></w:r><w:r><w:t>；</w:t></w:r><w:r><w:t>（</w:t></w:r><w:r><w:rPr><w:rFonts w:ascii="Times New Roman" w:eastAsia="宋体"/><w:spacing w:val="0"/></w:rPr><w:t>2</w:t></w:r><w:r><w:t>）</w:t></w:r><w:r><w:t>剔除金融类上市企业；</w:t></w:r><w:r><w:t>（</w:t></w:r><w:r><w:rPr><w:rFonts w:ascii="Times New Roman" w:eastAsia="宋体"/><w:spacing w:val="0"/></w:rPr><w:t>3</w:t></w:r><w:r><w:t>）</w:t></w:r><w:r><w:t>考虑到现金股利支付水平具有动态影响，即上一期的现金股利支付水平会对下一期现金股利支付产生影</w:t></w:r><w:r><w:t>响，因而我们需要构建平衡面板数据进行分析。故本文剔除缺乏现金股利支付记</w:t></w:r><w:r><w:t>录的公司。最后构建的是上市公司平衡面板数据观测值共为</w:t></w:r><w:r><w:rPr><w:rFonts w:ascii="Times New Roman" w:eastAsia="宋体"/></w:rPr><w:t>8184</w:t></w:r><w:r><w:t>个</w:t></w:r><w:r><w:t>（</w:t></w:r><w:r><w:rPr><w:spacing w:val="-10"/></w:rPr><w:t>每年</w:t></w:r><w:r><w:rPr><w:rFonts w:ascii="Times New Roman" w:eastAsia="宋体"/></w:rPr><w:t>1364</w:t></w:r><w:r><w:t>个样本</w:t></w:r><w:r><w:t>）</w:t></w:r><w:r><w:t>。</w:t></w:r></w:p><w:p w:rsidR="0018722C"><w:pPr><w:topLinePunct/></w:pPr><w:r><w:t>另外</w:t></w:r><w:r><w:t>需要说明的</w:t></w:r><w:r><w:t>是，在我们的样本中，按照持股比例达到或超过</w:t></w:r><w:r><w:rPr><w:rFonts w:ascii="Times New Roman" w:eastAsia="Times New Roman"/></w:rPr><w:t>5%</w:t></w:r><w:r><w:t>水平的</w:t></w:r><w:r><w:t>标准，</w:t></w:r><w:r><w:rPr><w:rFonts w:ascii="Times New Roman" w:eastAsia="Times New Roman"/></w:rPr><w:t>2006-2011</w:t></w:r><w:r><w:t>年间外资大股东直接持股的样本分别为：</w:t></w:r><w:r><w:rPr><w:rFonts w:ascii="Times New Roman" w:eastAsia="Times New Roman"/></w:rPr><w:t>118</w:t></w:r><w:r><w:t>，</w:t></w:r><w:r><w:rPr><w:rFonts w:ascii="Times New Roman" w:eastAsia="Times New Roman"/></w:rPr><w:t>118</w:t></w:r><w:r><w:t>，</w:t></w:r><w:r><w:rPr><w:rFonts w:ascii="Times New Roman" w:eastAsia="Times New Roman"/></w:rPr><w:t>116</w:t></w:r><w:r><w:t>，</w:t></w:r><w:r><w:rPr><w:rFonts w:ascii="Times New Roman" w:eastAsia="Times New Roman"/></w:rPr><w:t>107</w:t></w:r><w:r><w:t>，</w:t></w:r><w:r><w:rPr><w:rFonts w:ascii="Times New Roman" w:eastAsia="Times New Roman"/></w:rPr><w:t>106</w:t></w:r><w:r><w:t>，</w:t></w:r><w:r><w:rPr><w:rFonts w:ascii="Times New Roman" w:eastAsia="Times New Roman"/></w:rPr><w:t>204</w:t></w:r><w:r><w:t>。共计</w:t></w:r><w:r><w:rPr><w:rFonts w:ascii="Times New Roman" w:eastAsia="Times New Roman"/></w:rPr><w:t>769</w:t></w:r><w:r><w:t>家外资大股东直接持股公司。间接持股的样本则分别为：</w:t></w:r><w:r><w:rPr><w:rFonts w:ascii="Times New Roman" w:eastAsia="Times New Roman"/></w:rPr><w:t>92</w:t></w:r><w:r><w:t>，</w:t></w:r></w:p><w:p w:rsidR="0018722C"><w:pPr><w:topLinePunct/></w:pPr><w:r><w:rPr><w:rFonts w:ascii="Times New Roman" w:eastAsia="Times New Roman"/></w:rPr><w:t>109</w:t></w:r><w:r><w:t>，</w:t></w:r><w:r><w:rPr><w:rFonts w:ascii="Times New Roman" w:eastAsia="Times New Roman"/></w:rPr><w:t>114</w:t></w:r><w:r><w:t>，</w:t></w:r><w:r><w:rPr><w:rFonts w:ascii="Times New Roman" w:eastAsia="Times New Roman"/></w:rPr><w:t>107</w:t></w:r><w:r><w:t>，</w:t></w:r><w:r><w:rPr><w:rFonts w:ascii="Times New Roman" w:eastAsia="Times New Roman"/></w:rPr><w:t>127</w:t></w:r><w:r><w:t xml:space="preserve">, </w:t></w:r><w:r><w:rPr><w:rFonts w:ascii="Times New Roman" w:eastAsia="Times New Roman"/></w:rPr><w:t>111</w:t></w:r><w:r><w:t>。共计</w:t></w:r><w:r><w:rPr><w:rFonts w:ascii="Times New Roman" w:eastAsia="Times New Roman"/></w:rPr><w:t>660</w:t></w:r><w:r><w:t>家公司。可见，引入外资大股东的公司在样本中仍属少部分。</w:t></w:r></w:p><w:p w:rsidR="0018722C"><w:pPr><w:pStyle w:val="Heading3"/><w:topLinePunct/><w:ind w:left="200" w:hangingChars="200" w:hanging="200"/></w:pPr><w:bookmarkStart w:id="816621" w:name="_Toc686816621"/><w:bookmarkStart w:name="_bookmark71" w:id="159"/><w:bookmarkEnd w:id="159"/><w:r><w:rPr><w:b/></w:rPr><w:t>6.2.2</w:t></w:r><w:r><w:t xml:space="preserve"> </w:t></w:r><w:bookmarkStart w:name="_bookmark71" w:id="160"/><w:bookmarkEnd w:id="160"/><w:r><w:t>实证结果与分析</w:t></w:r><w:bookmarkEnd w:id="816621"/></w:p><w:p w:rsidR="0018722C"><w:pPr><w:pStyle w:val="4"/><w:topLinePunct/><w:ind w:left="200" w:hangingChars="200" w:hanging="200"/></w:pPr><w:r><w:rPr><w:b/></w:rPr><w:t>6.2.2.1</w:t></w:r><w:r><w:t xml:space="preserve"> </w:t></w:r><w:r><w:t>描述性统计分析</w:t></w:r></w:p><w:p w:rsidR="0018722C"><w:pPr><w:topLinePunct/></w:pPr><w:r><w:t>表</w:t></w:r><w:r><w:rPr><w:rFonts w:ascii="Times New Roman" w:eastAsia="Times New Roman"/></w:rPr><w:t>6</w:t></w:r><w:r><w:rPr><w:rFonts w:ascii="Times New Roman" w:eastAsia="Times New Roman"/></w:rPr><w:t>.</w:t></w:r><w:r><w:rPr><w:rFonts w:ascii="Times New Roman" w:eastAsia="Times New Roman"/></w:rPr><w:t>2</w:t></w:r><w:r><w:t>报告了主要变量的描述性统计结果。从中可见，样本内的现金股利市</w:t></w:r><w:r><w:t>值比的均值为</w:t></w:r><w:r><w:rPr><w:rFonts w:ascii="Times New Roman" w:eastAsia="Times New Roman"/></w:rPr><w:t>0</w:t></w:r><w:r><w:rPr><w:rFonts w:ascii="Times New Roman" w:eastAsia="Times New Roman"/></w:rPr><w:t>.</w:t></w:r><w:r><w:rPr><w:rFonts w:ascii="Times New Roman" w:eastAsia="Times New Roman"/></w:rPr><w:t>613%</w:t></w:r><w:r><w:t>，标准差为</w:t></w:r><w:r><w:rPr><w:rFonts w:ascii="Times New Roman" w:eastAsia="Times New Roman"/></w:rPr><w:t>1</w:t></w:r><w:r><w:rPr><w:rFonts w:ascii="Times New Roman" w:eastAsia="Times New Roman"/></w:rPr><w:t>.</w:t></w:r><w:r><w:rPr><w:rFonts w:ascii="Times New Roman" w:eastAsia="Times New Roman"/></w:rPr><w:t>005%</w:t></w:r><w:r><w:t>，这既表明我国的现金股利支付整体水</w:t></w:r><w:r><w:t>平偏低，也表明我国现金股利支付水平有一定的分布范围。现金股利市值比的</w:t></w:r><w:r><w:t>最</w:t></w:r></w:p><w:p w:rsidR="0018722C"><w:pPr><w:pStyle w:val="aff7"/><w:topLinePunct/></w:pPr><w:r><w:pict><v:line style="position:absolute;mso-position-horizontal-relative:page;mso-position-vertical-relative:paragraph;z-index:9904;mso-wrap-distance-left:0;mso-wrap-distance-right:0" from="90.024002pt,19.047462pt" to="234.044002pt,19.047462pt" stroked="true" strokeweight=".47998pt" strokecolor="#000000"><v:stroke dashstyle="solid"/><w10:wrap type="topAndBottom"/></v:line></w:pict></w:r></w:p><w:p w:rsidR="0018722C"><w:pPr><w:pStyle w:val="aff7"/><w:topLinePunct/></w:pPr><w:r><w:pict><v:line style="position:absolute;mso-position-horizontal-relative:page;mso-position-vertical-relative:paragraph;z-index:9904;mso-wrap-distance-left:0;mso-wrap-distance-right:0" from="90.024002pt,19.047462pt" to="234.044002pt,19.047462pt" stroked="true" strokeweight=".47998pt" strokecolor="#000000"><v:stroke dashstyle="solid"/><w10:wrap type="topAndBottom"/></v:line></w:pict></w:r></w:p><w:p w:rsidR="0018722C"><w:pPr><w:topLinePunct/></w:pPr><w:r><w:rPr><w:rFonts w:cstheme="minorBidi" w:hAnsiTheme="minorHAnsi" w:eastAsiaTheme="minorHAnsi" w:asciiTheme="minorHAnsi" w:ascii="Tahoma" w:eastAsia="Tahoma"/></w:rPr><w:t>18</w:t></w:r><w:r><w:rPr><w:rFonts w:cstheme="minorBidi" w:hAnsiTheme="minorHAnsi" w:eastAsiaTheme="minorHAnsi" w:asciiTheme="minorHAnsi"/></w:rPr><w:t>之所以选择这一样本区间，是因为我们考虑到在</w:t></w:r><w:r><w:rPr><w:rFonts w:ascii="Times New Roman" w:eastAsia="Times New Roman" w:cstheme="minorBidi" w:hAnsiTheme="minorHAnsi"/></w:rPr><w:t>2005</w:t></w:r><w:r><w:rPr><w:rFonts w:cstheme="minorBidi" w:hAnsiTheme="minorHAnsi" w:eastAsiaTheme="minorHAnsi" w:asciiTheme="minorHAnsi"/></w:rPr><w:t>年末之后，外资大股东进入的公司才达到一定的数量，基本能满足实证研究的需要。</w:t></w:r></w:p><w:p w:rsidR="0018722C"><w:pPr><w:topLinePunct/></w:pPr><w:r><w:rPr><w:rFonts w:cstheme="minorBidi" w:hAnsiTheme="minorHAnsi" w:eastAsiaTheme="minorHAnsi" w:asciiTheme="minorHAnsi" w:ascii="Times New Roman" w:eastAsia="Times New Roman"/></w:rPr><w:t>19</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根据对外资数据统计和整理，我们发现一般排名在第十位的股东持股比例都较低</w:t></w:r><w:r><w:rPr><w:rFonts w:cstheme="minorBidi" w:hAnsiTheme="minorHAnsi" w:eastAsiaTheme="minorHAnsi" w:asciiTheme="minorHAnsi"/></w:rPr><w:t>（</w:t></w:r><w:r><w:rPr><w:rFonts w:cstheme="minorBidi" w:hAnsiTheme="minorHAnsi" w:eastAsiaTheme="minorHAnsi" w:asciiTheme="minorHAnsi"/></w:rPr><w:t>低于</w:t></w:r></w:p><w:p w:rsidR="0018722C"><w:pPr><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w:t></w:r><w:r><w:rPr><w:rFonts w:cstheme="minorBidi" w:hAnsiTheme="minorHAnsi" w:eastAsiaTheme="minorHAnsi" w:asciiTheme="minorHAnsi"/></w:rPr><w:t>，所以排名十位之后的外资股东的对现金股利政策的影响基本可以忽略不计。</w:t></w:r></w:p><w:p w:rsidR="0018722C"><w:pPr><w:topLinePunct/></w:pPr><w:r><w:t>大值为</w:t></w:r><w:r><w:rPr><w:rFonts w:ascii="Times New Roman" w:eastAsia="Times New Roman"/></w:rPr><w:t>18</w:t></w:r><w:r><w:rPr><w:rFonts w:ascii="Times New Roman" w:eastAsia="Times New Roman"/></w:rPr><w:t>.</w:t></w:r><w:r><w:rPr><w:rFonts w:ascii="Times New Roman" w:eastAsia="Times New Roman"/></w:rPr><w:t>597%</w:t></w:r><w:r><w:rPr><w:rFonts w:ascii="Times New Roman" w:eastAsia="Times New Roman"/></w:rPr><w:t>20</w:t></w:r><w:r><w:t>。可见，就</w:t></w:r><w:r><w:rPr><w:rFonts w:ascii="Times New Roman" w:eastAsia="Times New Roman"/></w:rPr><w:t>2006-2011</w:t></w:r><w:r><w:t>年整个区间而言，我国上市公司在一定程度上存在着整体股利支付较低与部分上市公司现金股利支付过高并存的现象。</w:t></w:r></w:p><w:p w:rsidR="0018722C"><w:pPr><w:pStyle w:val="a8"/><w:topLinePunct/></w:pPr><w:bookmarkStart w:id="987100" w:name="_Toc686987100"/><w:r><w:t>表</w:t></w:r><w:r><w:t> </w:t></w:r><w:r><w:t>6</w:t></w:r><w:r><w:t>.</w:t></w:r><w:r><w:t>2</w:t></w:r><w:r><w:t xml:space="preserve">  </w:t></w:r><w:r><w:t>主要变量的描述性统计</w:t></w:r><w:bookmarkEnd w:id="987100"/></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90"/><w:gridCol w:w="1476"/><w:gridCol w:w="1476"/><w:gridCol w:w="1476"/><w:gridCol w:w="1477"/><w:gridCol w:w="1476"/></w:tblGrid><w:tr><w:trPr><w:tblHeader/></w:trPr><w:tc><w:tcPr><w:tcW w:w="84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840" w:type="pct"/><w:vAlign w:val="center"/></w:tcPr><w:p w:rsidR="0018722C"><w:pPr><w:pStyle w:val="ac"/><w:topLinePunct/><w:ind w:leftChars="0" w:left="0" w:rightChars="0" w:right="0" w:firstLineChars="0" w:firstLine="0"/><w:spacing w:line="240" w:lineRule="atLeast"/></w:pPr><w:r><w:t>DV</w:t></w:r></w:p></w:tc><w:tc><w:tcPr><w:tcW w:w="832" w:type="pct"/><w:vAlign w:val="center"/></w:tcPr><w:p w:rsidR="0018722C"><w:pPr><w:pStyle w:val="affff9"/><w:topLinePunct/><w:ind w:leftChars="0" w:left="0" w:rightChars="0" w:right="0" w:firstLineChars="0" w:firstLine="0"/><w:spacing w:line="240" w:lineRule="atLeast"/></w:pPr><w:r><w:t>8184</w:t></w:r></w:p></w:tc><w:tc><w:tcPr><w:tcW w:w="832" w:type="pct"/><w:vAlign w:val="center"/></w:tcPr><w:p w:rsidR="0018722C"><w:pPr><w:pStyle w:val="affff9"/><w:topLinePunct/><w:ind w:leftChars="0" w:left="0" w:rightChars="0" w:right="0" w:firstLineChars="0" w:firstLine="0"/><w:spacing w:line="240" w:lineRule="atLeast"/></w:pPr><w:r><w:t>0.613</w:t></w:r></w:p></w:tc><w:tc><w:tcPr><w:tcW w:w="832" w:type="pct"/><w:vAlign w:val="center"/></w:tcPr><w:p w:rsidR="0018722C"><w:pPr><w:pStyle w:val="affff9"/><w:topLinePunct/><w:ind w:leftChars="0" w:left="0" w:rightChars="0" w:right="0" w:firstLineChars="0" w:firstLine="0"/><w:spacing w:line="240" w:lineRule="atLeast"/></w:pPr><w:r><w:t>1.005</w:t></w:r></w:p></w:tc><w:tc><w:tcPr><w:tcW w:w="832" w:type="pct"/><w:vAlign w:val="center"/></w:tcPr><w:p w:rsidR="0018722C"><w:pPr><w:pStyle w:val="affff9"/><w:topLinePunct/><w:ind w:leftChars="0" w:left="0" w:rightChars="0" w:right="0" w:firstLineChars="0" w:firstLine="0"/><w:spacing w:line="240" w:lineRule="atLeast"/></w:pPr><w:r><w:t>0.000</w:t></w:r></w:p></w:tc><w:tc><w:tcPr><w:tcW w:w="832" w:type="pct"/><w:vAlign w:val="center"/></w:tcPr><w:p w:rsidR="0018722C"><w:pPr><w:pStyle w:val="affff9"/><w:topLinePunct/><w:ind w:leftChars="0" w:left="0" w:rightChars="0" w:right="0" w:firstLineChars="0" w:firstLine="0"/><w:spacing w:line="240" w:lineRule="atLeast"/></w:pPr><w:r><w:t>18.957</w:t></w:r></w:p></w:tc></w:tr><w:tr><w:tc><w:tcPr><w:tcW w:w="840" w:type="pct"/><w:vAlign w:val="center"/></w:tcPr><w:p w:rsidR="0018722C"><w:pPr><w:pStyle w:val="ac"/><w:topLinePunct/><w:ind w:leftChars="0" w:left="0" w:rightChars="0" w:right="0" w:firstLineChars="0" w:firstLine="0"/><w:spacing w:line="240" w:lineRule="atLeast"/></w:pPr><w:r><w:t>FO1</w:t></w:r></w:p></w:tc><w:tc><w:tcPr><w:tcW w:w="832" w:type="pct"/><w:vAlign w:val="center"/></w:tcPr><w:p w:rsidR="0018722C"><w:pPr><w:pStyle w:val="affff9"/><w:topLinePunct/><w:ind w:leftChars="0" w:left="0" w:rightChars="0" w:right="0" w:firstLineChars="0" w:firstLine="0"/><w:spacing w:line="240" w:lineRule="atLeast"/></w:pPr><w:r><w:t>8184</w:t></w:r></w:p></w:tc><w:tc><w:tcPr><w:tcW w:w="832" w:type="pct"/><w:vAlign w:val="center"/></w:tcPr><w:p w:rsidR="0018722C"><w:pPr><w:pStyle w:val="affff9"/><w:topLinePunct/><w:ind w:leftChars="0" w:left="0" w:rightChars="0" w:right="0" w:firstLineChars="0" w:firstLine="0"/><w:spacing w:line="240" w:lineRule="atLeast"/></w:pPr><w:r><w:t>0.095</w:t></w:r></w:p></w:tc><w:tc><w:tcPr><w:tcW w:w="832" w:type="pct"/><w:vAlign w:val="center"/></w:tcPr><w:p w:rsidR="0018722C"><w:pPr><w:pStyle w:val="affff9"/><w:topLinePunct/><w:ind w:leftChars="0" w:left="0" w:rightChars="0" w:right="0" w:firstLineChars="0" w:firstLine="0"/><w:spacing w:line="240" w:lineRule="atLeast"/></w:pPr><w:r><w:t>0.293</w:t></w:r></w:p></w:tc><w:tc><w:tcPr><w:tcW w:w="832" w:type="pct"/><w:vAlign w:val="center"/></w:tcPr><w:p w:rsidR="0018722C"><w:pPr><w:pStyle w:val="affff9"/><w:topLinePunct/><w:ind w:leftChars="0" w:left="0" w:rightChars="0" w:right="0" w:firstLineChars="0" w:firstLine="0"/><w:spacing w:line="240" w:lineRule="atLeast"/></w:pPr><w:r><w:t>0.000</w:t></w:r></w:p></w:tc><w:tc><w:tcPr><w:tcW w:w="832" w:type="pct"/><w:vAlign w:val="center"/></w:tcPr><w:p w:rsidR="0018722C"><w:pPr><w:pStyle w:val="affff9"/><w:topLinePunct/><w:ind w:leftChars="0" w:left="0" w:rightChars="0" w:right="0" w:firstLineChars="0" w:firstLine="0"/><w:spacing w:line="240" w:lineRule="atLeast"/></w:pPr><w:r><w:t>1.000</w:t></w:r></w:p></w:tc></w:tr><w:tr><w:tc><w:tcPr><w:tcW w:w="840" w:type="pct"/><w:vAlign w:val="center"/></w:tcPr><w:p w:rsidR="0018722C"><w:pPr><w:pStyle w:val="ac"/><w:topLinePunct/><w:ind w:leftChars="0" w:left="0" w:rightChars="0" w:right="0" w:firstLineChars="0" w:firstLine="0"/><w:spacing w:line="240" w:lineRule="atLeast"/></w:pPr><w:r><w:t>FO2</w:t></w:r></w:p></w:tc><w:tc><w:tcPr><w:tcW w:w="832" w:type="pct"/><w:vAlign w:val="center"/></w:tcPr><w:p w:rsidR="0018722C"><w:pPr><w:pStyle w:val="affff9"/><w:topLinePunct/><w:ind w:leftChars="0" w:left="0" w:rightChars="0" w:right="0" w:firstLineChars="0" w:firstLine="0"/><w:spacing w:line="240" w:lineRule="atLeast"/></w:pPr><w:r><w:t>8184</w:t></w:r></w:p></w:tc><w:tc><w:tcPr><w:tcW w:w="832" w:type="pct"/><w:vAlign w:val="center"/></w:tcPr><w:p w:rsidR="0018722C"><w:pPr><w:pStyle w:val="affff9"/><w:topLinePunct/><w:ind w:leftChars="0" w:left="0" w:rightChars="0" w:right="0" w:firstLineChars="0" w:firstLine="0"/><w:spacing w:line="240" w:lineRule="atLeast"/></w:pPr><w:r><w:t>0.081</w:t></w:r></w:p></w:tc><w:tc><w:tcPr><w:tcW w:w="832" w:type="pct"/><w:vAlign w:val="center"/></w:tcPr><w:p w:rsidR="0018722C"><w:pPr><w:pStyle w:val="affff9"/><w:topLinePunct/><w:ind w:leftChars="0" w:left="0" w:rightChars="0" w:right="0" w:firstLineChars="0" w:firstLine="0"/><w:spacing w:line="240" w:lineRule="atLeast"/></w:pPr><w:r><w:t>0.272</w:t></w:r></w:p></w:tc><w:tc><w:tcPr><w:tcW w:w="832" w:type="pct"/><w:vAlign w:val="center"/></w:tcPr><w:p w:rsidR="0018722C"><w:pPr><w:pStyle w:val="affff9"/><w:topLinePunct/><w:ind w:leftChars="0" w:left="0" w:rightChars="0" w:right="0" w:firstLineChars="0" w:firstLine="0"/><w:spacing w:line="240" w:lineRule="atLeast"/></w:pPr><w:r><w:t>0.000</w:t></w:r></w:p></w:tc><w:tc><w:tcPr><w:tcW w:w="832" w:type="pct"/><w:vAlign w:val="center"/></w:tcPr><w:p w:rsidR="0018722C"><w:pPr><w:pStyle w:val="affff9"/><w:topLinePunct/><w:ind w:leftChars="0" w:left="0" w:rightChars="0" w:right="0" w:firstLineChars="0" w:firstLine="0"/><w:spacing w:line="240" w:lineRule="atLeast"/></w:pPr><w:r><w:t>1.000</w:t></w:r></w:p></w:tc></w:tr><w:tr><w:tc><w:tcPr><w:tcW w:w="840" w:type="pct"/><w:vAlign w:val="center"/></w:tcPr><w:p w:rsidR="0018722C"><w:pPr><w:pStyle w:val="ac"/><w:topLinePunct/><w:ind w:leftChars="0" w:left="0" w:rightChars="0" w:right="0" w:firstLineChars="0" w:firstLine="0"/><w:spacing w:line="240" w:lineRule="atLeast"/></w:pPr><w:r><w:t>FO10</w:t></w:r></w:p></w:tc><w:tc><w:tcPr><w:tcW w:w="832" w:type="pct"/><w:vAlign w:val="center"/></w:tcPr><w:p w:rsidR="0018722C"><w:pPr><w:pStyle w:val="affff9"/><w:topLinePunct/><w:ind w:leftChars="0" w:left="0" w:rightChars="0" w:right="0" w:firstLineChars="0" w:firstLine="0"/><w:spacing w:line="240" w:lineRule="atLeast"/></w:pPr><w:r><w:t>8184</w:t></w:r></w:p></w:tc><w:tc><w:tcPr><w:tcW w:w="832" w:type="pct"/><w:vAlign w:val="center"/></w:tcPr><w:p w:rsidR="0018722C"><w:pPr><w:pStyle w:val="affff9"/><w:topLinePunct/><w:ind w:leftChars="0" w:left="0" w:rightChars="0" w:right="0" w:firstLineChars="0" w:firstLine="0"/><w:spacing w:line="240" w:lineRule="atLeast"/></w:pPr><w:r><w:t>0.082</w:t></w:r></w:p></w:tc><w:tc><w:tcPr><w:tcW w:w="832" w:type="pct"/><w:vAlign w:val="center"/></w:tcPr><w:p w:rsidR="0018722C"><w:pPr><w:pStyle w:val="affff9"/><w:topLinePunct/><w:ind w:leftChars="0" w:left="0" w:rightChars="0" w:right="0" w:firstLineChars="0" w:firstLine="0"/><w:spacing w:line="240" w:lineRule="atLeast"/></w:pPr><w:r><w:t>0.275</w:t></w:r></w:p></w:tc><w:tc><w:tcPr><w:tcW w:w="832" w:type="pct"/><w:vAlign w:val="center"/></w:tcPr><w:p w:rsidR="0018722C"><w:pPr><w:pStyle w:val="affff9"/><w:topLinePunct/><w:ind w:leftChars="0" w:left="0" w:rightChars="0" w:right="0" w:firstLineChars="0" w:firstLine="0"/><w:spacing w:line="240" w:lineRule="atLeast"/></w:pPr><w:r><w:t>0.000</w:t></w:r></w:p></w:tc><w:tc><w:tcPr><w:tcW w:w="832" w:type="pct"/><w:vAlign w:val="center"/></w:tcPr><w:p w:rsidR="0018722C"><w:pPr><w:pStyle w:val="affff9"/><w:topLinePunct/><w:ind w:leftChars="0" w:left="0" w:rightChars="0" w:right="0" w:firstLineChars="0" w:firstLine="0"/><w:spacing w:line="240" w:lineRule="atLeast"/></w:pPr><w:r><w:t>1.000</w:t></w:r></w:p></w:tc></w:tr><w:tr><w:tc><w:tcPr><w:tcW w:w="840" w:type="pct"/><w:vAlign w:val="center"/></w:tcPr><w:p w:rsidR="0018722C"><w:pPr><w:pStyle w:val="ac"/><w:topLinePunct/><w:ind w:leftChars="0" w:left="0" w:rightChars="0" w:right="0" w:firstLineChars="0" w:firstLine="0"/><w:spacing w:line="240" w:lineRule="atLeast"/></w:pPr><w:r><w:t>FO15</w:t></w:r></w:p></w:tc><w:tc><w:tcPr><w:tcW w:w="832" w:type="pct"/><w:vAlign w:val="center"/></w:tcPr><w:p w:rsidR="0018722C"><w:pPr><w:pStyle w:val="affff9"/><w:topLinePunct/><w:ind w:leftChars="0" w:left="0" w:rightChars="0" w:right="0" w:firstLineChars="0" w:firstLine="0"/><w:spacing w:line="240" w:lineRule="atLeast"/></w:pPr><w:r><w:t>8184</w:t></w:r></w:p></w:tc><w:tc><w:tcPr><w:tcW w:w="832" w:type="pct"/><w:vAlign w:val="center"/></w:tcPr><w:p w:rsidR="0018722C"><w:pPr><w:pStyle w:val="affff9"/><w:topLinePunct/><w:ind w:leftChars="0" w:left="0" w:rightChars="0" w:right="0" w:firstLineChars="0" w:firstLine="0"/><w:spacing w:line="240" w:lineRule="atLeast"/></w:pPr><w:r><w:t>0.068</w:t></w:r></w:p></w:tc><w:tc><w:tcPr><w:tcW w:w="832" w:type="pct"/><w:vAlign w:val="center"/></w:tcPr><w:p w:rsidR="0018722C"><w:pPr><w:pStyle w:val="affff9"/><w:topLinePunct/><w:ind w:leftChars="0" w:left="0" w:rightChars="0" w:right="0" w:firstLineChars="0" w:firstLine="0"/><w:spacing w:line="240" w:lineRule="atLeast"/></w:pPr><w:r><w:t>0.252</w:t></w:r></w:p></w:tc><w:tc><w:tcPr><w:tcW w:w="832" w:type="pct"/><w:vAlign w:val="center"/></w:tcPr><w:p w:rsidR="0018722C"><w:pPr><w:pStyle w:val="affff9"/><w:topLinePunct/><w:ind w:leftChars="0" w:left="0" w:rightChars="0" w:right="0" w:firstLineChars="0" w:firstLine="0"/><w:spacing w:line="240" w:lineRule="atLeast"/></w:pPr><w:r><w:t>0.000</w:t></w:r></w:p></w:tc><w:tc><w:tcPr><w:tcW w:w="832" w:type="pct"/><w:vAlign w:val="center"/></w:tcPr><w:p w:rsidR="0018722C"><w:pPr><w:pStyle w:val="affff9"/><w:topLinePunct/><w:ind w:leftChars="0" w:left="0" w:rightChars="0" w:right="0" w:firstLineChars="0" w:firstLine="0"/><w:spacing w:line="240" w:lineRule="atLeast"/></w:pPr><w:r><w:t>1.000</w:t></w:r></w:p></w:tc></w:tr><w:tr><w:tc><w:tcPr><w:tcW w:w="840" w:type="pct"/><w:vAlign w:val="center"/></w:tcPr><w:p w:rsidR="0018722C"><w:pPr><w:pStyle w:val="ac"/><w:topLinePunct/><w:ind w:leftChars="0" w:left="0" w:rightChars="0" w:right="0" w:firstLineChars="0" w:firstLine="0"/><w:spacing w:line="240" w:lineRule="atLeast"/></w:pPr><w:r><w:t>FO20</w:t></w:r></w:p></w:tc><w:tc><w:tcPr><w:tcW w:w="832" w:type="pct"/><w:vAlign w:val="center"/></w:tcPr><w:p w:rsidR="0018722C"><w:pPr><w:pStyle w:val="affff9"/><w:topLinePunct/><w:ind w:leftChars="0" w:left="0" w:rightChars="0" w:right="0" w:firstLineChars="0" w:firstLine="0"/><w:spacing w:line="240" w:lineRule="atLeast"/></w:pPr><w:r><w:t>8184</w:t></w:r></w:p></w:tc><w:tc><w:tcPr><w:tcW w:w="832" w:type="pct"/><w:vAlign w:val="center"/></w:tcPr><w:p w:rsidR="0018722C"><w:pPr><w:pStyle w:val="affff9"/><w:topLinePunct/><w:ind w:leftChars="0" w:left="0" w:rightChars="0" w:right="0" w:firstLineChars="0" w:firstLine="0"/><w:spacing w:line="240" w:lineRule="atLeast"/></w:pPr><w:r><w:t>0.056</w:t></w:r></w:p></w:tc><w:tc><w:tcPr><w:tcW w:w="832" w:type="pct"/><w:vAlign w:val="center"/></w:tcPr><w:p w:rsidR="0018722C"><w:pPr><w:pStyle w:val="affff9"/><w:topLinePunct/><w:ind w:leftChars="0" w:left="0" w:rightChars="0" w:right="0" w:firstLineChars="0" w:firstLine="0"/><w:spacing w:line="240" w:lineRule="atLeast"/></w:pPr><w:r><w:t>0.229</w:t></w:r></w:p></w:tc><w:tc><w:tcPr><w:tcW w:w="832" w:type="pct"/><w:vAlign w:val="center"/></w:tcPr><w:p w:rsidR="0018722C"><w:pPr><w:pStyle w:val="affff9"/><w:topLinePunct/><w:ind w:leftChars="0" w:left="0" w:rightChars="0" w:right="0" w:firstLineChars="0" w:firstLine="0"/><w:spacing w:line="240" w:lineRule="atLeast"/></w:pPr><w:r><w:t>0.000</w:t></w:r></w:p></w:tc><w:tc><w:tcPr><w:tcW w:w="832" w:type="pct"/><w:vAlign w:val="center"/></w:tcPr><w:p w:rsidR="0018722C"><w:pPr><w:pStyle w:val="affff9"/><w:topLinePunct/><w:ind w:leftChars="0" w:left="0" w:rightChars="0" w:right="0" w:firstLineChars="0" w:firstLine="0"/><w:spacing w:line="240" w:lineRule="atLeast"/></w:pPr><w:r><w:t>1.000</w:t></w:r></w:p></w:tc></w:tr><w:tr><w:tc><w:tcPr><w:tcW w:w="840" w:type="pct"/><w:vAlign w:val="center"/></w:tcPr><w:p w:rsidR="0018722C"><w:pPr><w:pStyle w:val="ac"/><w:topLinePunct/><w:ind w:leftChars="0" w:left="0" w:rightChars="0" w:right="0" w:firstLineChars="0" w:firstLine="0"/><w:spacing w:line="240" w:lineRule="atLeast"/></w:pPr><w:r><w:t>FO25</w:t></w:r></w:p></w:tc><w:tc><w:tcPr><w:tcW w:w="832" w:type="pct"/><w:vAlign w:val="center"/></w:tcPr><w:p w:rsidR="0018722C"><w:pPr><w:pStyle w:val="affff9"/><w:topLinePunct/><w:ind w:leftChars="0" w:left="0" w:rightChars="0" w:right="0" w:firstLineChars="0" w:firstLine="0"/><w:spacing w:line="240" w:lineRule="atLeast"/></w:pPr><w:r><w:t>8184</w:t></w:r></w:p></w:tc><w:tc><w:tcPr><w:tcW w:w="832" w:type="pct"/><w:vAlign w:val="center"/></w:tcPr><w:p w:rsidR="0018722C"><w:pPr><w:pStyle w:val="affff9"/><w:topLinePunct/><w:ind w:leftChars="0" w:left="0" w:rightChars="0" w:right="0" w:firstLineChars="0" w:firstLine="0"/><w:spacing w:line="240" w:lineRule="atLeast"/></w:pPr><w:r><w:t>0.044</w:t></w:r></w:p></w:tc><w:tc><w:tcPr><w:tcW w:w="832" w:type="pct"/><w:vAlign w:val="center"/></w:tcPr><w:p w:rsidR="0018722C"><w:pPr><w:pStyle w:val="affff9"/><w:topLinePunct/><w:ind w:leftChars="0" w:left="0" w:rightChars="0" w:right="0" w:firstLineChars="0" w:firstLine="0"/><w:spacing w:line="240" w:lineRule="atLeast"/></w:pPr><w:r><w:t>0.204</w:t></w:r></w:p></w:tc><w:tc><w:tcPr><w:tcW w:w="832" w:type="pct"/><w:vAlign w:val="center"/></w:tcPr><w:p w:rsidR="0018722C"><w:pPr><w:pStyle w:val="affff9"/><w:topLinePunct/><w:ind w:leftChars="0" w:left="0" w:rightChars="0" w:right="0" w:firstLineChars="0" w:firstLine="0"/><w:spacing w:line="240" w:lineRule="atLeast"/></w:pPr><w:r><w:t>0.000</w:t></w:r></w:p></w:tc><w:tc><w:tcPr><w:tcW w:w="832" w:type="pct"/><w:vAlign w:val="center"/></w:tcPr><w:p w:rsidR="0018722C"><w:pPr><w:pStyle w:val="affff9"/><w:topLinePunct/><w:ind w:leftChars="0" w:left="0" w:rightChars="0" w:right="0" w:firstLineChars="0" w:firstLine="0"/><w:spacing w:line="240" w:lineRule="atLeast"/></w:pPr><w:r><w:t>1.000</w:t></w:r></w:p></w:tc></w:tr><w:tr><w:tc><w:tcPr><w:tcW w:w="840" w:type="pct"/><w:vAlign w:val="center"/></w:tcPr><w:p w:rsidR="0018722C"><w:pPr><w:pStyle w:val="ac"/><w:topLinePunct/><w:ind w:leftChars="0" w:left="0" w:rightChars="0" w:right="0" w:firstLineChars="0" w:firstLine="0"/><w:spacing w:line="240" w:lineRule="atLeast"/></w:pPr><w:r><w:t>FO30</w:t></w:r></w:p></w:tc><w:tc><w:tcPr><w:tcW w:w="832" w:type="pct"/><w:vAlign w:val="center"/></w:tcPr><w:p w:rsidR="0018722C"><w:pPr><w:pStyle w:val="affff9"/><w:topLinePunct/><w:ind w:leftChars="0" w:left="0" w:rightChars="0" w:right="0" w:firstLineChars="0" w:firstLine="0"/><w:spacing w:line="240" w:lineRule="atLeast"/></w:pPr><w:r><w:t>8184</w:t></w:r></w:p></w:tc><w:tc><w:tcPr><w:tcW w:w="832" w:type="pct"/><w:vAlign w:val="center"/></w:tcPr><w:p w:rsidR="0018722C"><w:pPr><w:pStyle w:val="affff9"/><w:topLinePunct/><w:ind w:leftChars="0" w:left="0" w:rightChars="0" w:right="0" w:firstLineChars="0" w:firstLine="0"/><w:spacing w:line="240" w:lineRule="atLeast"/></w:pPr><w:r><w:t>0.025</w:t></w:r></w:p></w:tc><w:tc><w:tcPr><w:tcW w:w="832" w:type="pct"/><w:vAlign w:val="center"/></w:tcPr><w:p w:rsidR="0018722C"><w:pPr><w:pStyle w:val="affff9"/><w:topLinePunct/><w:ind w:leftChars="0" w:left="0" w:rightChars="0" w:right="0" w:firstLineChars="0" w:firstLine="0"/><w:spacing w:line="240" w:lineRule="atLeast"/></w:pPr><w:r><w:t>0.157</w:t></w:r></w:p></w:tc><w:tc><w:tcPr><w:tcW w:w="832" w:type="pct"/><w:vAlign w:val="center"/></w:tcPr><w:p w:rsidR="0018722C"><w:pPr><w:pStyle w:val="affff9"/><w:topLinePunct/><w:ind w:leftChars="0" w:left="0" w:rightChars="0" w:right="0" w:firstLineChars="0" w:firstLine="0"/><w:spacing w:line="240" w:lineRule="atLeast"/></w:pPr><w:r><w:t>0.000</w:t></w:r></w:p></w:tc><w:tc><w:tcPr><w:tcW w:w="832" w:type="pct"/><w:vAlign w:val="center"/></w:tcPr><w:p w:rsidR="0018722C"><w:pPr><w:pStyle w:val="affff9"/><w:topLinePunct/><w:ind w:leftChars="0" w:left="0" w:rightChars="0" w:right="0" w:firstLineChars="0" w:firstLine="0"/><w:spacing w:line="240" w:lineRule="atLeast"/></w:pPr><w:r><w:t>1.000</w:t></w:r></w:p></w:tc></w:tr><w:tr><w:tc><w:tcPr><w:tcW w:w="840" w:type="pct"/><w:vAlign w:val="center"/></w:tcPr><w:p w:rsidR="0018722C"><w:pPr><w:pStyle w:val="ac"/><w:topLinePunct/><w:ind w:leftChars="0" w:left="0" w:rightChars="0" w:right="0" w:firstLineChars="0" w:firstLine="0"/><w:spacing w:line="240" w:lineRule="atLeast"/></w:pPr><w:r><w:t>Firstbig</w:t></w:r></w:p></w:tc><w:tc><w:tcPr><w:tcW w:w="832" w:type="pct"/><w:vAlign w:val="center"/></w:tcPr><w:p w:rsidR="0018722C"><w:pPr><w:pStyle w:val="affff9"/><w:topLinePunct/><w:ind w:leftChars="0" w:left="0" w:rightChars="0" w:right="0" w:firstLineChars="0" w:firstLine="0"/><w:spacing w:line="240" w:lineRule="atLeast"/></w:pPr><w:r><w:t>8184</w:t></w:r></w:p></w:tc><w:tc><w:tcPr><w:tcW w:w="832" w:type="pct"/><w:vAlign w:val="center"/></w:tcPr><w:p w:rsidR="0018722C"><w:pPr><w:pStyle w:val="affff9"/><w:topLinePunct/><w:ind w:leftChars="0" w:left="0" w:rightChars="0" w:right="0" w:firstLineChars="0" w:firstLine="0"/><w:spacing w:line="240" w:lineRule="atLeast"/></w:pPr><w:r><w:t>0.566</w:t></w:r></w:p></w:tc><w:tc><w:tcPr><w:tcW w:w="832" w:type="pct"/><w:vAlign w:val="center"/></w:tcPr><w:p w:rsidR="0018722C"><w:pPr><w:pStyle w:val="affff9"/><w:topLinePunct/><w:ind w:leftChars="0" w:left="0" w:rightChars="0" w:right="0" w:firstLineChars="0" w:firstLine="0"/><w:spacing w:line="240" w:lineRule="atLeast"/></w:pPr><w:r><w:t>0.496</w:t></w:r></w:p></w:tc><w:tc><w:tcPr><w:tcW w:w="832" w:type="pct"/><w:vAlign w:val="center"/></w:tcPr><w:p w:rsidR="0018722C"><w:pPr><w:pStyle w:val="affff9"/><w:topLinePunct/><w:ind w:leftChars="0" w:left="0" w:rightChars="0" w:right="0" w:firstLineChars="0" w:firstLine="0"/><w:spacing w:line="240" w:lineRule="atLeast"/></w:pPr><w:r><w:t>0.000</w:t></w:r></w:p></w:tc><w:tc><w:tcPr><w:tcW w:w="832" w:type="pct"/><w:vAlign w:val="center"/></w:tcPr><w:p w:rsidR="0018722C"><w:pPr><w:pStyle w:val="affff9"/><w:topLinePunct/><w:ind w:leftChars="0" w:left="0" w:rightChars="0" w:right="0" w:firstLineChars="0" w:firstLine="0"/><w:spacing w:line="240" w:lineRule="atLeast"/></w:pPr><w:r><w:t>1.000</w:t></w:r></w:p></w:tc></w:tr><w:tr><w:tc><w:tcPr><w:tcW w:w="840" w:type="pct"/><w:vAlign w:val="center"/></w:tcPr><w:p w:rsidR="0018722C"><w:pPr><w:pStyle w:val="ac"/><w:topLinePunct/><w:ind w:leftChars="0" w:left="0" w:rightChars="0" w:right="0" w:firstLineChars="0" w:firstLine="0"/><w:spacing w:line="240" w:lineRule="atLeast"/></w:pPr><w:r><w:t>Gov</w:t></w:r></w:p></w:tc><w:tc><w:tcPr><w:tcW w:w="832" w:type="pct"/><w:vAlign w:val="center"/></w:tcPr><w:p w:rsidR="0018722C"><w:pPr><w:pStyle w:val="affff9"/><w:topLinePunct/><w:ind w:leftChars="0" w:left="0" w:rightChars="0" w:right="0" w:firstLineChars="0" w:firstLine="0"/><w:spacing w:line="240" w:lineRule="atLeast"/></w:pPr><w:r><w:t>8184</w:t></w:r></w:p></w:tc><w:tc><w:tcPr><w:tcW w:w="832" w:type="pct"/><w:vAlign w:val="center"/></w:tcPr><w:p w:rsidR="0018722C"><w:pPr><w:pStyle w:val="affff9"/><w:topLinePunct/><w:ind w:leftChars="0" w:left="0" w:rightChars="0" w:right="0" w:firstLineChars="0" w:firstLine="0"/><w:spacing w:line="240" w:lineRule="atLeast"/></w:pPr><w:r><w:t>0.294</w:t></w:r></w:p></w:tc><w:tc><w:tcPr><w:tcW w:w="832" w:type="pct"/><w:vAlign w:val="center"/></w:tcPr><w:p w:rsidR="0018722C"><w:pPr><w:pStyle w:val="affff9"/><w:topLinePunct/><w:ind w:leftChars="0" w:left="0" w:rightChars="0" w:right="0" w:firstLineChars="0" w:firstLine="0"/><w:spacing w:line="240" w:lineRule="atLeast"/></w:pPr><w:r><w:t>0.456</w:t></w:r></w:p></w:tc><w:tc><w:tcPr><w:tcW w:w="832" w:type="pct"/><w:vAlign w:val="center"/></w:tcPr><w:p w:rsidR="0018722C"><w:pPr><w:pStyle w:val="affff9"/><w:topLinePunct/><w:ind w:leftChars="0" w:left="0" w:rightChars="0" w:right="0" w:firstLineChars="0" w:firstLine="0"/><w:spacing w:line="240" w:lineRule="atLeast"/></w:pPr><w:r><w:t>0.000</w:t></w:r></w:p></w:tc><w:tc><w:tcPr><w:tcW w:w="832" w:type="pct"/><w:vAlign w:val="center"/></w:tcPr><w:p w:rsidR="0018722C"><w:pPr><w:pStyle w:val="affff9"/><w:topLinePunct/><w:ind w:leftChars="0" w:left="0" w:rightChars="0" w:right="0" w:firstLineChars="0" w:firstLine="0"/><w:spacing w:line="240" w:lineRule="atLeast"/></w:pPr><w:r><w:t>1.000</w:t></w:r></w:p></w:tc></w:tr><w:tr><w:tc><w:tcPr><w:tcW w:w="840" w:type="pct"/><w:vAlign w:val="center"/></w:tcPr><w:p w:rsidR="0018722C"><w:pPr><w:pStyle w:val="ac"/><w:topLinePunct/><w:ind w:leftChars="0" w:left="0" w:rightChars="0" w:right="0" w:firstLineChars="0" w:firstLine="0"/><w:spacing w:line="240" w:lineRule="atLeast"/></w:pPr><w:r><w:t>SIZE</w:t></w:r></w:p></w:tc><w:tc><w:tcPr><w:tcW w:w="832" w:type="pct"/><w:vAlign w:val="center"/></w:tcPr><w:p w:rsidR="0018722C"><w:pPr><w:pStyle w:val="affff9"/><w:topLinePunct/><w:ind w:leftChars="0" w:left="0" w:rightChars="0" w:right="0" w:firstLineChars="0" w:firstLine="0"/><w:spacing w:line="240" w:lineRule="atLeast"/></w:pPr><w:r><w:t>8184</w:t></w:r></w:p></w:tc><w:tc><w:tcPr><w:tcW w:w="832" w:type="pct"/><w:vAlign w:val="center"/></w:tcPr><w:p w:rsidR="0018722C"><w:pPr><w:pStyle w:val="affff9"/><w:topLinePunct/><w:ind w:leftChars="0" w:left="0" w:rightChars="0" w:right="0" w:firstLineChars="0" w:firstLine="0"/><w:spacing w:line="240" w:lineRule="atLeast"/></w:pPr><w:r><w:t>22.137</w:t></w:r></w:p></w:tc><w:tc><w:tcPr><w:tcW w:w="832" w:type="pct"/><w:vAlign w:val="center"/></w:tcPr><w:p w:rsidR="0018722C"><w:pPr><w:pStyle w:val="affff9"/><w:topLinePunct/><w:ind w:leftChars="0" w:left="0" w:rightChars="0" w:right="0" w:firstLineChars="0" w:firstLine="0"/><w:spacing w:line="240" w:lineRule="atLeast"/></w:pPr><w:r><w:t>1.194</w:t></w:r></w:p></w:tc><w:tc><w:tcPr><w:tcW w:w="832" w:type="pct"/><w:vAlign w:val="center"/></w:tcPr><w:p w:rsidR="0018722C"><w:pPr><w:pStyle w:val="affff9"/><w:topLinePunct/><w:ind w:leftChars="0" w:left="0" w:rightChars="0" w:right="0" w:firstLineChars="0" w:firstLine="0"/><w:spacing w:line="240" w:lineRule="atLeast"/></w:pPr><w:r><w:t>16.157</w:t></w:r></w:p></w:tc><w:tc><w:tcPr><w:tcW w:w="832" w:type="pct"/><w:vAlign w:val="center"/></w:tcPr><w:p w:rsidR="0018722C"><w:pPr><w:pStyle w:val="affff9"/><w:topLinePunct/><w:ind w:leftChars="0" w:left="0" w:rightChars="0" w:right="0" w:firstLineChars="0" w:firstLine="0"/><w:spacing w:line="240" w:lineRule="atLeast"/></w:pPr><w:r><w:t>28.001</w:t></w:r></w:p></w:tc></w:tr><w:tr><w:tc><w:tcPr><w:tcW w:w="840" w:type="pct"/><w:vAlign w:val="center"/></w:tcPr><w:p w:rsidR="0018722C"><w:pPr><w:pStyle w:val="ac"/><w:topLinePunct/><w:ind w:leftChars="0" w:left="0" w:rightChars="0" w:right="0" w:firstLineChars="0" w:firstLine="0"/><w:spacing w:line="240" w:lineRule="atLeast"/></w:pPr><w:r><w:t>Leverage</w:t></w:r></w:p></w:tc><w:tc><w:tcPr><w:tcW w:w="832" w:type="pct"/><w:vAlign w:val="center"/></w:tcPr><w:p w:rsidR="0018722C"><w:pPr><w:pStyle w:val="affff9"/><w:topLinePunct/><w:ind w:leftChars="0" w:left="0" w:rightChars="0" w:right="0" w:firstLineChars="0" w:firstLine="0"/><w:spacing w:line="240" w:lineRule="atLeast"/></w:pPr><w:r><w:t>8184</w:t></w:r></w:p></w:tc><w:tc><w:tcPr><w:tcW w:w="832" w:type="pct"/><w:vAlign w:val="center"/></w:tcPr><w:p w:rsidR="0018722C"><w:pPr><w:pStyle w:val="affff9"/><w:topLinePunct/><w:ind w:leftChars="0" w:left="0" w:rightChars="0" w:right="0" w:firstLineChars="0" w:firstLine="0"/><w:spacing w:line="240" w:lineRule="atLeast"/></w:pPr><w:r><w:t>0.818</w:t></w:r></w:p></w:tc><w:tc><w:tcPr><w:tcW w:w="832" w:type="pct"/><w:vAlign w:val="center"/></w:tcPr><w:p w:rsidR="0018722C"><w:pPr><w:pStyle w:val="affff9"/><w:topLinePunct/><w:ind w:leftChars="0" w:left="0" w:rightChars="0" w:right="0" w:firstLineChars="0" w:firstLine="0"/><w:spacing w:line="240" w:lineRule="atLeast"/></w:pPr><w:r><w:t>10.238</w:t></w:r></w:p></w:tc><w:tc><w:tcPr><w:tcW w:w="832" w:type="pct"/><w:vAlign w:val="center"/></w:tcPr><w:p w:rsidR="0018722C"><w:pPr><w:pStyle w:val="affff9"/><w:topLinePunct/><w:ind w:leftChars="0" w:left="0" w:rightChars="0" w:right="0" w:firstLineChars="0" w:firstLine="0"/><w:spacing w:line="240" w:lineRule="atLeast"/></w:pPr><w:r><w:t>0.000</w:t></w:r></w:p></w:tc><w:tc><w:tcPr><w:tcW w:w="832" w:type="pct"/><w:vAlign w:val="center"/></w:tcPr><w:p w:rsidR="0018722C"><w:pPr><w:pStyle w:val="affff9"/><w:topLinePunct/><w:ind w:leftChars="0" w:left="0" w:rightChars="0" w:right="0" w:firstLineChars="0" w:firstLine="0"/><w:spacing w:line="240" w:lineRule="atLeast"/></w:pPr><w:r><w:t>877.256</w:t></w:r></w:p></w:tc></w:tr><w:tr><w:tc><w:tcPr><w:tcW w:w="840" w:type="pct"/><w:vAlign w:val="center"/></w:tcPr><w:p w:rsidR="0018722C"><w:pPr><w:pStyle w:val="ac"/><w:topLinePunct/><w:ind w:leftChars="0" w:left="0" w:rightChars="0" w:right="0" w:firstLineChars="0" w:firstLine="0"/><w:spacing w:line="240" w:lineRule="atLeast"/></w:pPr><w:r><w:t>Mb</w:t></w:r></w:p></w:tc><w:tc><w:tcPr><w:tcW w:w="832" w:type="pct"/><w:vAlign w:val="center"/></w:tcPr><w:p w:rsidR="0018722C"><w:pPr><w:pStyle w:val="affff9"/><w:topLinePunct/><w:ind w:leftChars="0" w:left="0" w:rightChars="0" w:right="0" w:firstLineChars="0" w:firstLine="0"/><w:spacing w:line="240" w:lineRule="atLeast"/></w:pPr><w:r><w:t>8184</w:t></w:r></w:p></w:tc><w:tc><w:tcPr><w:tcW w:w="832" w:type="pct"/><w:vAlign w:val="center"/></w:tcPr><w:p w:rsidR="0018722C"><w:pPr><w:pStyle w:val="affff9"/><w:topLinePunct/><w:ind w:leftChars="0" w:left="0" w:rightChars="0" w:right="0" w:firstLineChars="0" w:firstLine="0"/><w:spacing w:line="240" w:lineRule="atLeast"/></w:pPr><w:r><w:t>0.660</w:t></w:r></w:p></w:tc><w:tc><w:tcPr><w:tcW w:w="832" w:type="pct"/><w:vAlign w:val="center"/></w:tcPr><w:p w:rsidR="0018722C"><w:pPr><w:pStyle w:val="affff9"/><w:topLinePunct/><w:ind w:leftChars="0" w:left="0" w:rightChars="0" w:right="0" w:firstLineChars="0" w:firstLine="0"/><w:spacing w:line="240" w:lineRule="atLeast"/></w:pPr><w:r><w:t>0.361</w:t></w:r></w:p></w:tc><w:tc><w:tcPr><w:tcW w:w="832" w:type="pct"/><w:vAlign w:val="center"/></w:tcPr><w:p w:rsidR="0018722C"><w:pPr><w:pStyle w:val="affff9"/><w:topLinePunct/><w:ind w:leftChars="0" w:left="0" w:rightChars="0" w:right="0" w:firstLineChars="0" w:firstLine="0"/><w:spacing w:line="240" w:lineRule="atLeast"/></w:pPr><w:r><w:t>0.000</w:t></w:r></w:p></w:tc><w:tc><w:tcPr><w:tcW w:w="832" w:type="pct"/><w:vAlign w:val="center"/></w:tcPr><w:p w:rsidR="0018722C"><w:pPr><w:pStyle w:val="affff9"/><w:topLinePunct/><w:ind w:leftChars="0" w:left="0" w:rightChars="0" w:right="0" w:firstLineChars="0" w:firstLine="0"/><w:spacing w:line="240" w:lineRule="atLeast"/></w:pPr><w:r><w:t>20.658</w:t></w:r></w:p></w:tc></w:tr><w:tr><w:tc><w:tcPr><w:tcW w:w="840" w:type="pct"/><w:vAlign w:val="center"/></w:tcPr><w:p w:rsidR="0018722C"><w:pPr><w:pStyle w:val="ac"/><w:topLinePunct/><w:ind w:leftChars="0" w:left="0" w:rightChars="0" w:right="0" w:firstLineChars="0" w:firstLine="0"/><w:spacing w:line="240" w:lineRule="atLeast"/></w:pPr><w:r><w:t>Pb</w:t></w:r></w:p></w:tc><w:tc><w:tcPr><w:tcW w:w="832" w:type="pct"/><w:vAlign w:val="center"/></w:tcPr><w:p w:rsidR="0018722C"><w:pPr><w:pStyle w:val="affff9"/><w:topLinePunct/><w:ind w:leftChars="0" w:left="0" w:rightChars="0" w:right="0" w:firstLineChars="0" w:firstLine="0"/><w:spacing w:line="240" w:lineRule="atLeast"/></w:pPr><w:r><w:t>8184</w:t></w:r></w:p></w:tc><w:tc><w:tcPr><w:tcW w:w="832" w:type="pct"/><w:vAlign w:val="center"/></w:tcPr><w:p w:rsidR="0018722C"><w:pPr><w:pStyle w:val="affff9"/><w:topLinePunct/><w:ind w:leftChars="0" w:left="0" w:rightChars="0" w:right="0" w:firstLineChars="0" w:firstLine="0"/><w:spacing w:line="240" w:lineRule="atLeast"/></w:pPr><w:r><w:t>7.553</w:t></w:r></w:p></w:tc><w:tc><w:tcPr><w:tcW w:w="832" w:type="pct"/><w:vAlign w:val="center"/></w:tcPr><w:p w:rsidR="0018722C"><w:pPr><w:pStyle w:val="affff9"/><w:topLinePunct/><w:ind w:leftChars="0" w:left="0" w:rightChars="0" w:right="0" w:firstLineChars="0" w:firstLine="0"/><w:spacing w:line="240" w:lineRule="atLeast"/></w:pPr><w:r><w:t>115.275</w:t></w:r></w:p></w:tc><w:tc><w:tcPr><w:tcW w:w="832" w:type="pct"/><w:vAlign w:val="center"/></w:tcPr><w:p w:rsidR="0018722C"><w:pPr><w:pStyle w:val="affff9"/><w:topLinePunct/><w:ind w:leftChars="0" w:left="0" w:rightChars="0" w:right="0" w:firstLineChars="0" w:firstLine="0"/><w:spacing w:line="240" w:lineRule="atLeast"/></w:pPr><w:r><w:t>-1528.571</w:t></w:r></w:p></w:tc><w:tc><w:tcPr><w:tcW w:w="832" w:type="pct"/><w:vAlign w:val="center"/></w:tcPr><w:p w:rsidR="0018722C"><w:pPr><w:pStyle w:val="affff9"/><w:topLinePunct/><w:ind w:leftChars="0" w:left="0" w:rightChars="0" w:right="0" w:firstLineChars="0" w:firstLine="0"/><w:spacing w:line="240" w:lineRule="atLeast"/></w:pPr><w:r><w:t>7653.846</w:t></w:r></w:p></w:tc></w:tr><w:tr><w:tc><w:tcPr><w:tcW w:w="840" w:type="pct"/><w:vAlign w:val="center"/></w:tcPr><w:p w:rsidR="0018722C"><w:pPr><w:pStyle w:val="ac"/><w:topLinePunct/><w:ind w:leftChars="0" w:left="0" w:rightChars="0" w:right="0" w:firstLineChars="0" w:firstLine="0"/><w:spacing w:line="240" w:lineRule="atLeast"/></w:pPr><w:r><w:t>CG</w:t></w:r></w:p></w:tc><w:tc><w:tcPr><w:tcW w:w="832" w:type="pct"/><w:vAlign w:val="center"/></w:tcPr><w:p w:rsidR="0018722C"><w:pPr><w:pStyle w:val="affff9"/><w:topLinePunct/><w:ind w:leftChars="0" w:left="0" w:rightChars="0" w:right="0" w:firstLineChars="0" w:firstLine="0"/><w:spacing w:line="240" w:lineRule="atLeast"/></w:pPr><w:r><w:t>8184</w:t></w:r></w:p></w:tc><w:tc><w:tcPr><w:tcW w:w="832" w:type="pct"/><w:vAlign w:val="center"/></w:tcPr><w:p w:rsidR="0018722C"><w:pPr><w:pStyle w:val="affff9"/><w:topLinePunct/><w:ind w:leftChars="0" w:left="0" w:rightChars="0" w:right="0" w:firstLineChars="0" w:firstLine="0"/><w:spacing w:line="240" w:lineRule="atLeast"/></w:pPr><w:r><w:t>0.163</w:t></w:r></w:p></w:tc><w:tc><w:tcPr><w:tcW w:w="832" w:type="pct"/><w:vAlign w:val="center"/></w:tcPr><w:p w:rsidR="0018722C"><w:pPr><w:pStyle w:val="affff9"/><w:topLinePunct/><w:ind w:leftChars="0" w:left="0" w:rightChars="0" w:right="0" w:firstLineChars="0" w:firstLine="0"/><w:spacing w:line="240" w:lineRule="atLeast"/></w:pPr><w:r><w:t>1.322</w:t></w:r></w:p></w:tc><w:tc><w:tcPr><w:tcW w:w="832" w:type="pct"/><w:vAlign w:val="center"/></w:tcPr><w:p w:rsidR="0018722C"><w:pPr><w:pStyle w:val="affff9"/><w:topLinePunct/><w:ind w:leftChars="0" w:left="0" w:rightChars="0" w:right="0" w:firstLineChars="0" w:firstLine="0"/><w:spacing w:line="240" w:lineRule="atLeast"/></w:pPr><w:r><w:t>-1.000</w:t></w:r></w:p></w:tc><w:tc><w:tcPr><w:tcW w:w="832" w:type="pct"/><w:vAlign w:val="center"/></w:tcPr><w:p w:rsidR="0018722C"><w:pPr><w:pStyle w:val="affff9"/><w:topLinePunct/><w:ind w:leftChars="0" w:left="0" w:rightChars="0" w:right="0" w:firstLineChars="0" w:firstLine="0"/><w:spacing w:line="240" w:lineRule="atLeast"/></w:pPr><w:r><w:t>107.128</w:t></w:r></w:p></w:tc></w:tr><w:tr><w:tc><w:tcPr><w:tcW w:w="840" w:type="pct"/><w:vAlign w:val="center"/><w:tcBorders><w:top w:val="single" w:sz="4" w:space="0" w:color="auto"/></w:tcBorders></w:tcPr><w:p w:rsidR="0018722C"><w:pPr><w:pStyle w:val="ac"/><w:topLinePunct/><w:ind w:leftChars="0" w:left="0" w:rightChars="0" w:right="0" w:firstLineChars="0" w:firstLine="0"/><w:spacing w:line="240" w:lineRule="atLeast"/></w:pPr><w:r><w:t>ROA</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8184</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0.025</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1.285</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-51.947</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36.091</w:t></w:r></w:p></w:tc></w:tr></w:tbl><w:p w:rsidR="0018722C"><w:pPr><w:pStyle w:val="4"/><w:topLinePunct/><w:ind w:left="200" w:hangingChars="200" w:hanging="200"/></w:pPr><w:r><w:rPr><w:b/></w:rPr><w:t>6.2.2.2</w:t></w:r><w:r><w:t xml:space="preserve"> </w:t></w:r><w:r><w:t>直接外资大股东持股比例与隧道效应</w:t></w:r></w:p><w:p w:rsidR="0018722C"><w:pPr><w:topLinePunct/></w:pPr><w:r><w:t>研究假设一的回归结果在表</w:t></w:r><w:r><w:rPr><w:rFonts w:ascii="Times New Roman" w:eastAsia="Times New Roman"/></w:rPr><w:t>6</w:t></w:r><w:r><w:rPr><w:rFonts w:ascii="Times New Roman" w:eastAsia="Times New Roman"/></w:rPr><w:t>.</w:t></w:r><w:r><w:rPr><w:rFonts w:ascii="Times New Roman" w:eastAsia="Times New Roman"/></w:rPr><w:t>3</w:t></w:r><w:r><w:t>与表</w:t></w:r><w:r><w:rPr><w:rFonts w:ascii="Times New Roman" w:eastAsia="Times New Roman"/></w:rPr><w:t>6</w:t></w:r><w:r><w:rPr><w:rFonts w:ascii="Times New Roman" w:eastAsia="Times New Roman"/></w:rPr><w:t>.</w:t></w:r><w:r><w:rPr><w:rFonts w:ascii="Times New Roman" w:eastAsia="Times New Roman"/></w:rPr><w:t>4</w:t></w:r><w:r><w:t>中列出。其中，在表</w:t></w:r><w:r><w:rPr><w:rFonts w:ascii="Times New Roman" w:eastAsia="Times New Roman"/></w:rPr><w:t>6</w:t></w:r><w:r><w:rPr><w:rFonts w:ascii="Times New Roman" w:eastAsia="Times New Roman"/></w:rPr><w:t>.</w:t></w:r><w:r><w:rPr><w:rFonts w:ascii="Times New Roman" w:eastAsia="Times New Roman"/></w:rPr><w:t>3</w:t></w:r><w:r><w:t>的回归中</w:t></w:r><w:r><w:t>使用的是基于控股股东持股比例标准的现金股利隧道效应因子</w:t></w:r><w:r><w:t>（</w:t></w:r><w:r><w:t>即控股股东持股</w:t></w:r><w:r><w:rPr><w:spacing w:val="-2"/></w:rPr><w:t>比例大于或等于</w:t></w:r><w:r><w:rPr><w:rFonts w:ascii="Times New Roman" w:eastAsia="Times New Roman"/></w:rPr><w:t>30</w:t></w:r><w:r><w:rPr><w:rFonts w:ascii="Times New Roman" w:eastAsia="Times New Roman"/><w:spacing w:val="0"/></w:rPr><w:t>%</w:t></w:r><w:r><w:t>）</w:t></w:r><w:r><w:t>；在表</w:t></w:r><w:r><w:rPr><w:rFonts w:ascii="Times New Roman" w:eastAsia="Times New Roman"/></w:rPr><w:t>6</w:t></w:r><w:r><w:rPr><w:rFonts w:ascii="Times New Roman" w:eastAsia="Times New Roman"/></w:rPr><w:t>.</w:t></w:r><w:r><w:rPr><w:rFonts w:ascii="Times New Roman" w:eastAsia="Times New Roman"/></w:rPr><w:t>4</w:t></w:r><w:r><w:t>的回归中使用的是基于控股股东性质标准的现金股利隧道效应因子</w:t></w:r><w:r><w:t>（</w:t></w:r><w:r><w:rPr><w:spacing w:val="-3"/></w:rPr><w:t>即国家控股公司取值为</w:t></w:r><w:r><w:rPr><w:rFonts w:ascii="Times New Roman" w:eastAsia="Times New Roman"/></w:rPr><w:t>1</w:t></w:r><w:r><w:rPr><w:spacing w:val="-6"/></w:rPr><w:t>，其余为</w:t></w:r><w:r><w:rPr><w:rFonts w:ascii="Times New Roman" w:eastAsia="Times New Roman"/></w:rPr><w:t>0</w:t></w:r><w:r><w:t>）</w:t></w:r><w:r><w:t>。</w:t></w:r></w:p><w:p w:rsidR="0018722C"><w:pPr><w:topLinePunct/></w:pPr><w:r><w:t>从表</w:t></w:r><w:r><w:rPr><w:rFonts w:ascii="Times New Roman" w:hAnsi="Times New Roman" w:eastAsia="宋体"/></w:rPr><w:t>6</w:t></w:r><w:r><w:rPr><w:rFonts w:ascii="Times New Roman" w:hAnsi="Times New Roman" w:eastAsia="宋体"/></w:rPr><w:t>.</w:t></w:r><w:r><w:rPr><w:rFonts w:ascii="Times New Roman" w:hAnsi="Times New Roman" w:eastAsia="宋体"/></w:rPr><w:t>3</w:t></w:r><w:r><w:t>中可见，</w:t></w:r><w:r><w:rPr><w:rFonts w:ascii="Times New Roman" w:hAnsi="Times New Roman" w:eastAsia="宋体"/></w:rPr><w:t>FO</w:t></w:r><w:r><w:t>系数不显著，说明外资大股东直接持股不会对现金股利支付水平产生直接影响；</w:t></w:r><w:r><w:rPr><w:rFonts w:ascii="Times New Roman" w:hAnsi="Times New Roman" w:eastAsia="宋体"/></w:rPr><w:t>Firstbig</w:t></w:r><w:r><w:t>变量系数显著为正且有一定显著性，说明控</w:t></w:r><w:r><w:t>股股东持股比例达到一定水平之上时，确实存在现金股利隧道效应。当外资大股</w:t></w:r><w:r><w:t>东直接持股比例为</w:t></w:r><w:r><w:rPr><w:rFonts w:ascii="Times New Roman" w:hAnsi="Times New Roman" w:eastAsia="宋体"/></w:rPr><w:t>15%</w:t></w:r><w:r><w:t>和</w:t></w:r><w:r><w:rPr><w:rFonts w:ascii="Times New Roman" w:hAnsi="Times New Roman" w:eastAsia="宋体"/></w:rPr><w:t>25%</w:t></w:r><w:r><w:t>时，交叉项</w:t></w:r><w:r><w:rPr><w:rFonts w:ascii="Times New Roman" w:hAnsi="Times New Roman" w:eastAsia="宋体"/></w:rPr><w:t>Firstbig</w:t></w:r><w:r><w:rPr><w:rFonts w:ascii="Symbol" w:hAnsi="Symbol" w:eastAsia="Symbol"/></w:rPr><w:t></w:t></w:r><w:r><w:rPr><w:rFonts w:ascii="Times New Roman" w:hAnsi="Times New Roman" w:eastAsia="宋体"/></w:rPr><w:t>FO</w:t></w:r><w:r><w:t>的系数显著为负，其余情</w:t></w:r><w:r><w:t>况下</w:t></w:r><w:r><w:rPr><w:rFonts w:ascii="Times New Roman" w:hAnsi="Times New Roman" w:eastAsia="宋体"/></w:rPr><w:t>Firstbig</w:t></w:r><w:r><w:rPr><w:rFonts w:ascii="Symbol" w:hAnsi="Symbol" w:eastAsia="Symbol"/></w:rPr><w:t></w:t></w:r><w:r><w:rPr><w:rFonts w:ascii="Times New Roman" w:hAnsi="Times New Roman" w:eastAsia="宋体"/></w:rPr><w:t>FO</w:t></w:r><w:r><w:t>的系数均不显著，这就证明了研究假设</w:t></w:r><w:r><w:rPr><w:rFonts w:ascii="Times New Roman" w:hAnsi="Times New Roman" w:eastAsia="宋体"/></w:rPr><w:t>6</w:t></w:r><w:r><w:rPr><w:rFonts w:ascii="Times New Roman" w:hAnsi="Times New Roman" w:eastAsia="宋体"/></w:rPr><w:t>.</w:t></w:r><w:r><w:rPr><w:rFonts w:ascii="Times New Roman" w:hAnsi="Times New Roman" w:eastAsia="宋体"/></w:rPr><w:t>1</w:t></w:r><w:r><w:t>：在一定的直接持</w:t></w:r><w:r><w:t>股比例范围内，外资大股东能够有效抑制现金股利隧道效应，但过低或过高的直接持股比例都会使这种抑制效应消失。控制变量中，仅有公司规模</w:t></w:r><w:r><w:t>（</w:t></w:r><w:r><w:rPr><w:rFonts w:ascii="Times New Roman" w:hAnsi="Times New Roman" w:eastAsia="宋体"/></w:rPr><w:t>Size</w:t></w:r><w:r><w:t>）</w:t></w:r><w:r><w:t>因素和现金股利支付水平显著正相关，而公司账面市值比</w:t></w:r><w:r><w:t>（</w:t></w:r><w:r><w:rPr><w:rFonts w:ascii="Times New Roman" w:hAnsi="Times New Roman" w:eastAsia="宋体"/></w:rPr><w:t>Mb</w:t></w:r><w:r><w:t>）</w:t></w:r><w:r><w:t>与现金股利支付水</w:t></w:r><w:r><w:t>平有微弱的显著正相关。其余杠杆比率</w:t></w:r><w:r><w:t>（</w:t></w:r><w:r><w:rPr><w:rFonts w:ascii="Times New Roman" w:hAnsi="Times New Roman" w:eastAsia="宋体"/><w:spacing w:val="-2"/></w:rPr><w:t>L</w:t></w:r><w:r><w:rPr><w:rFonts w:ascii="Times New Roman" w:hAnsi="Times New Roman" w:eastAsia="宋体"/><w:spacing w:val="0"/></w:rPr><w:t>e</w:t></w:r><w:r><w:rPr><w:rFonts w:ascii="Times New Roman" w:hAnsi="Times New Roman" w:eastAsia="宋体"/></w:rPr><w:t>v</w:t></w:r><w:r><w:rPr><w:rFonts w:ascii="Times New Roman" w:hAnsi="Times New Roman" w:eastAsia="宋体"/><w:spacing w:val="0"/></w:rPr><w:t>e</w:t></w:r><w:r><w:rPr><w:rFonts w:ascii="Times New Roman" w:hAnsi="Times New Roman" w:eastAsia="宋体"/></w:rPr><w:t>ra</w:t></w:r><w:r><w:rPr><w:rFonts w:ascii="Times New Roman" w:hAnsi="Times New Roman" w:eastAsia="宋体"/><w:spacing w:val="-2"/></w:rPr><w:t>g</w:t></w:r><w:r><w:rPr><w:rFonts w:ascii="Times New Roman" w:hAnsi="Times New Roman" w:eastAsia="宋体"/><w:spacing w:val="0"/></w:rPr><w:t>e</w:t></w:r><w:r><w:t>）</w:t></w:r><w:r><w:t>、市净率</w:t></w:r><w:r><w:t>（</w:t></w:r><w:r><w:rPr><w:rFonts w:ascii="Times New Roman" w:hAnsi="Times New Roman" w:eastAsia="宋体"/><w:w w:val="99"/></w:rPr><w:t>Pb</w:t></w:r><w:r><w:t>）</w:t></w:r><w:r><w:t>、总资产增</w:t></w:r><w:r><w:t>长</w:t></w:r></w:p><w:p w:rsidR="0018722C"><w:pPr><w:pStyle w:val="aff7"/><w:topLinePunct/></w:pPr><w:r><w:pict><v:line style="position:absolute;mso-position-horizontal-relative:page;mso-position-vertical-relative:paragraph;z-index:9928;mso-wrap-distance-left:0;mso-wrap-distance-right:0" from="90.024002pt,10.411625pt" to="234.044002pt,10.411625pt" stroked="true" strokeweight=".47998pt" strokecolor="#000000"><v:stroke dashstyle="solid"/><w10:wrap type="topAndBottom"/></v:line></w:pict></w:r></w:p><w:p w:rsidR="0018722C"><w:pPr><w:pStyle w:val="aff7"/><w:topLinePunct/></w:pPr><w:r><w:pict><v:line style="position:absolute;mso-position-horizontal-relative:page;mso-position-vertical-relative:paragraph;z-index:9928;mso-wrap-distance-left:0;mso-wrap-distance-right:0" from="90.024002pt,10.411625pt" to="234.044002pt,10.411625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20</w:t></w:r><w:r><w:rPr><w:rFonts w:cstheme="minorBidi" w:hAnsiTheme="minorHAnsi" w:eastAsiaTheme="minorHAnsi" w:asciiTheme="minorHAnsi"/></w:rPr><w:t>如果直接采用现金股利支付额数据</w:t></w:r><w:r><w:rPr><w:rFonts w:cstheme="minorBidi" w:hAnsiTheme="minorHAnsi" w:eastAsiaTheme="minorHAnsi" w:asciiTheme="minorHAnsi"/></w:rPr><w:t>（</w:t></w:r><w:r><w:rPr><w:rFonts w:cstheme="minorBidi" w:hAnsiTheme="minorHAnsi" w:eastAsiaTheme="minorHAnsi" w:asciiTheme="minorHAnsi"/></w:rPr><w:t>即每股派息</w:t></w:r><w:r><w:rPr><w:rFonts w:cstheme="minorBidi" w:hAnsiTheme="minorHAnsi" w:eastAsiaTheme="minorHAnsi" w:asciiTheme="minorHAnsi"/></w:rPr><w:t>）</w:t></w:r><w:r><w:rPr><w:rFonts w:cstheme="minorBidi" w:hAnsiTheme="minorHAnsi" w:eastAsiaTheme="minorHAnsi" w:asciiTheme="minorHAnsi"/></w:rPr><w:t>则会使得研究结论存在较大的偏差，</w:t></w:r><w:r w:rsidR="001852F3"><w:rPr><w:rFonts w:cstheme="minorBidi" w:hAnsiTheme="minorHAnsi" w:eastAsiaTheme="minorHAnsi" w:asciiTheme="minorHAnsi"/></w:rPr><w:t xml:space="preserve">因为这一指标没有考虑到每支股票市场价值因素的影响。</w:t></w:r></w:p><w:p w:rsidR="0018722C"><w:pPr><w:topLinePunct/></w:pPr><w:r><w:t>率</w:t></w:r><w:r><w:t>（</w:t></w:r><w:r><w:rPr><w:rFonts w:ascii="Times New Roman" w:eastAsia="Times New Roman"/><w:w w:val="99"/></w:rPr><w:t>C</w:t></w:r><w:r><w:rPr><w:rFonts w:ascii="Times New Roman" w:eastAsia="Times New Roman"/><w:spacing w:val="0"/><w:w w:val="99"/></w:rPr><w:t>G</w:t></w:r><w:r><w:t>）</w:t></w:r><w:r><w:t>、总资产净利润率</w:t></w:r><w:r><w:t>（</w:t></w:r><w:r><w:rPr><w:rFonts w:ascii="Times New Roman" w:eastAsia="Times New Roman"/></w:rPr><w:t>Ro</w:t></w:r><w:r><w:rPr><w:rFonts w:ascii="Times New Roman" w:eastAsia="Times New Roman"/><w:spacing w:val="0"/></w:rPr><w:t>a</w:t></w:r><w:r><w:t>）</w:t></w:r><w:r><w:t>等变量与现金股利支付水平均无显著关系。</w:t></w:r><w:r><w:t>一方面说明大规模企业可能更注重通过现金股利支付来释放良好经营的信号；另一方面则说明中国上市公司的现金股利支付水平与公司经营情况关系甚微。</w:t></w:r></w:p><w:p w:rsidR="0018722C"><w:pPr><w:topLinePunct/></w:pPr><w:r><w:t>表</w:t></w:r><w:r><w:rPr><w:rFonts w:ascii="Times New Roman" w:eastAsia="Times New Roman"/></w:rPr><w:t>6</w:t></w:r><w:r><w:rPr><w:rFonts w:ascii="Times New Roman" w:eastAsia="Times New Roman"/></w:rPr><w:t>.</w:t></w:r><w:r><w:rPr><w:rFonts w:ascii="Times New Roman" w:eastAsia="Times New Roman"/></w:rPr><w:t>4</w:t></w:r><w:r><w:t>报告了在采用国有股性质代表现金股利隧道效应因子的情况下，外资</w:t></w:r><w:r><w:t>直接持股大股东对现金股利隧道效应的影响作用。从中可见，只有当直接外资大</w:t></w:r><w:r><w:t>股东持股比例小于或等于</w:t></w:r><w:r><w:rPr><w:rFonts w:ascii="Times New Roman" w:eastAsia="Times New Roman"/></w:rPr><w:t>20%</w:t></w:r><w:r><w:t>时，外资大股东才能抑制隧道效应。当直接外资大</w:t></w:r><w:r><w:t>股东的持股比例达到或超过</w:t></w:r><w:r><w:rPr><w:rFonts w:ascii="Times New Roman" w:eastAsia="Times New Roman"/></w:rPr><w:t>25%</w:t></w:r><w:r><w:t>时，外资大股东无法抑制现金股利隧道效应。</w:t></w:r><w:r><w:t>表</w:t></w:r></w:p><w:p w:rsidR="0018722C"><w:pPr><w:topLinePunct/></w:pPr><w:r><w:rPr><w:rFonts w:ascii="Times New Roman" w:eastAsia="Times New Roman"/></w:rPr><w:t>6.4</w:t></w:r><w:r><w:t>和表</w:t></w:r><w:r><w:rPr><w:rFonts w:ascii="Times New Roman" w:eastAsia="Times New Roman"/></w:rPr><w:t>6</w:t></w:r><w:r><w:rPr><w:rFonts w:ascii="Times New Roman" w:eastAsia="Times New Roman"/></w:rPr><w:t>.</w:t></w:r><w:r><w:rPr><w:rFonts w:ascii="Times New Roman" w:eastAsia="Times New Roman"/></w:rPr><w:t>3</w:t></w:r><w:r><w:t>的一个根本区别在于，此时直接外资持股比例在</w:t></w:r><w:r><w:rPr><w:rFonts w:ascii="Times New Roman" w:eastAsia="Times New Roman"/></w:rPr><w:t>5%</w:t></w:r><w:r><w:t>和</w:t></w:r><w:r><w:rPr><w:rFonts w:ascii="Times New Roman" w:eastAsia="Times New Roman"/></w:rPr><w:t>10%</w:t></w:r><w:r><w:t>的水平上</w:t></w:r><w:r><w:t>也产生了对现金股利隧道效应的抑制作用。但由于表</w:t></w:r><w:r><w:rPr><w:rFonts w:ascii="Times New Roman" w:eastAsia="Times New Roman"/></w:rPr><w:t>6</w:t></w:r><w:r><w:rPr><w:rFonts w:ascii="Times New Roman" w:eastAsia="Times New Roman"/></w:rPr><w:t>.</w:t></w:r><w:r><w:rPr><w:rFonts w:ascii="Times New Roman" w:eastAsia="Times New Roman"/></w:rPr><w:t>3</w:t></w:r><w:r><w:t>和表</w:t></w:r><w:r><w:rPr><w:rFonts w:ascii="Times New Roman" w:eastAsia="Times New Roman"/></w:rPr><w:t>6</w:t></w:r><w:r><w:rPr><w:rFonts w:ascii="Times New Roman" w:eastAsia="Times New Roman"/></w:rPr><w:t>.</w:t></w:r><w:r><w:rPr><w:rFonts w:ascii="Times New Roman" w:eastAsia="Times New Roman"/></w:rPr><w:t>4</w:t></w:r><w:r><w:t>对现金股利隧</w:t></w:r><w:r><w:t>道效应的代理变量存在明显区别，回归结果由此产生一定差别是可以理解的。在</w:t></w:r><w:r><w:t>表</w:t></w:r><w:r><w:rPr><w:rFonts w:ascii="Times New Roman" w:eastAsia="Times New Roman"/></w:rPr><w:t>6</w:t></w:r><w:r><w:rPr><w:rFonts w:ascii="Times New Roman" w:eastAsia="Times New Roman"/></w:rPr><w:t>.</w:t></w:r><w:r><w:rPr><w:rFonts w:ascii="Times New Roman" w:eastAsia="Times New Roman"/></w:rPr><w:t>3</w:t></w:r><w:r><w:t>中，我们将控股股东比例超过</w:t></w:r><w:r><w:rPr><w:rFonts w:ascii="Times New Roman" w:eastAsia="Times New Roman"/></w:rPr><w:t>30%</w:t></w:r><w:r><w:t>的公司界定为存在现金股利隧道效应的</w:t></w:r><w:r><w:t>公司，在这种情况下，外资大股东如欲对控股股东形成制衡，势必其持股水平不</w:t></w:r><w:r><w:t>能低于</w:t></w:r><w:r><w:rPr><w:rFonts w:ascii="Times New Roman" w:eastAsia="Times New Roman"/></w:rPr><w:t>30%</w:t></w:r><w:r><w:t>太多。而在表</w:t></w:r><w:r><w:rPr><w:rFonts w:ascii="Times New Roman" w:eastAsia="Times New Roman"/></w:rPr><w:t>6</w:t></w:r><w:r><w:rPr><w:rFonts w:ascii="Times New Roman" w:eastAsia="Times New Roman"/></w:rPr><w:t>.</w:t></w:r><w:r><w:rPr><w:rFonts w:ascii="Times New Roman" w:eastAsia="Times New Roman"/></w:rPr><w:t>4</w:t></w:r><w:r><w:t>中，我们将国有控股公司视为存在现金股利隧道效</w:t></w:r><w:r><w:t>应的公司，并没有限制控股股东持股比例，因而此时即便是在</w:t></w:r><w:r><w:rPr><w:rFonts w:ascii="Times New Roman" w:eastAsia="Times New Roman"/></w:rPr><w:t>5%</w:t></w:r><w:r><w:t>持股水平上，</w:t></w:r><w:r><w:t>我们也能观察到外资大股东直接持股对现金股利隧道效应的抑制作用。总之，</w:t></w:r><w:r><w:t>表</w:t></w:r></w:p><w:p w:rsidR="0018722C"><w:pPr><w:pStyle w:val="Heading2"/><w:topLinePunct/><w:ind w:left="171" w:hangingChars="171" w:hanging="171"/></w:pPr><w:bookmarkStart w:id="816622" w:name="_Toc686816622"/><w:r><w:t>6.3 </w:t></w:r><w:r><w:t>和表</w:t></w:r><w:r><w:t>6</w:t></w:r><w:r><w:t>.</w:t></w:r><w:r><w:t>4</w:t></w:r><w:r><w:t>都证明了，研究假设</w:t></w:r><w:r><w:t>6</w:t></w:r><w:r><w:t>.</w:t></w:r><w:r><w:t>1</w:t></w:r><w:r><w:t>是成立的。</w:t></w:r><w:bookmarkEnd w:id="816622"/></w:p><w:p w:rsidR="0018722C"><w:pPr><w:pStyle w:val="a8"/><w:textAlignment w:val="center"/><w:topLinePunct/></w:pPr><w:bookmarkStart w:id="987101" w:name="_Toc686987101"/><w:r><w:pict><v:line style="position:absolute;mso-position-horizontal-relative:page;mso-position-vertical-relative:paragraph;z-index:-325912" from="84.624001pt,28.085625pt" to="167.300001pt,66.245625pt" stroked="true" strokeweight=".48pt" strokecolor="#000000"><v:stroke dashstyle="solid"/><w10:wrap type="none"/></v:line></w:pict></w:r><w:r><w:t>表</w:t></w:r><w:r><w:t> </w:t></w:r><w:r><w:t>6</w:t></w:r><w:r><w:t>.</w:t></w:r><w:r><w:t>3</w:t></w:r><w:r><w:t xml:space="preserve">  </w:t></w:r><w:r><w:t>直接外资大股东对第一大股东现金股利隧道效应抑制作用检验</w:t></w:r><w:bookmarkEnd w:id="987101"/></w:p><w:p w:rsidR="0018722C"><w:pPr><w:pStyle w:val="a8"/><w:textAlignment w:val="center"/><w:topLinePunct/></w:pPr><w:bookmarkStart w:id="987101" w:name="_Toc686987101"/><w:r><w:pict><v:line style="position:absolute;mso-position-horizontal-relative:page;mso-position-vertical-relative:paragraph;z-index:-325912" from="84.624001pt,28.085625pt" to="167.300001pt,66.245625pt" stroked="true" strokeweight=".48pt" strokecolor="#000000"><v:stroke dashstyle="solid"/><w10:wrap type="none"/></v:line></w:pict></w:r><w:r><w:t>表</w:t></w:r><w:r><w:t> </w:t></w:r><w:r><w:t>6</w:t></w:r><w:r><w:t>.</w:t></w:r><w:r><w:t>3</w:t></w:r><w:r><w:t xml:space="preserve">  </w:t></w:r><w:r><w:t>直接外资大股东对第一大股东现金股利隧道效应抑制作用检验</w:t></w:r><w:bookmarkEnd w:id="987101"/></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20"/><w:gridCol w:w="1016"/><w:gridCol w:w="1168"/><w:gridCol w:w="1276"/><w:gridCol w:w="1274"/><w:gridCol w:w="1261"/><w:gridCol w:w="1253"/></w:tblGrid><w:tr><w:trPr><w:tblHeader/></w:trPr><w:tc><w:tcPr><w:tcW w:w="95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外资股东持股</w:t></w:r></w:p><w:p w:rsidR="0018722C"><w:pPr><w:pStyle w:val="a7"/><w:topLinePunct/></w:pPr><w:r w:rsidRPr="00000000"><w:rPr><w:sz w:val="24"/><w:szCs w:val="24"/></w:rPr><w:t>比例</w:t></w:r></w:p><w:p w:rsidR="0018722C"><w:pPr><w:pStyle w:val="a7"/><w:topLinePunct/><w:ind w:leftChars="0" w:left="0" w:rightChars="0" w:right="0" w:firstLineChars="0" w:firstLine="0"/><w:spacing w:line="240" w:lineRule="atLeast"/></w:pPr><w:r w:rsidRPr="00000000"><w:rPr><w:sz w:val="24"/><w:szCs w:val="24"/></w:rPr><w:t>变量名</w:t></w:r></w:p></w:tc><w:tc><w:tcPr><w:tcW w:w="56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5%</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10%</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15%</w:t></w:r></w:p></w:tc><w:tc><w:tcPr><w:tcW w:w="71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25%</w:t></w:r></w:p></w:tc><w:tc><w:tcPr><w:tcW w:w="69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30%</w:t></w:r></w:p></w:tc></w:tr><w:tr><w:tc><w:tcPr><w:tcW w:w="959" w:type="pct"/><w:vAlign w:val="center"/></w:tcPr><w:p w:rsidR="0018722C"><w:pPr><w:pStyle w:val="ac"/><w:topLinePunct/><w:ind w:leftChars="0" w:left="0" w:rightChars="0" w:right="0" w:firstLineChars="0" w:firstLine="0"/><w:spacing w:line="240" w:lineRule="atLeast"/></w:pPr><w:r w:rsidRPr="00000000"><w:rPr><w:sz w:val="24"/><w:szCs w:val="24"/></w:rPr><w:t>DV</w:t></w:r><w:r w:rsidRPr="00000000"><w:rPr><w:sz w:val="24"/><w:szCs w:val="24"/></w:rPr><w:t>(</w:t></w:r><w:r w:rsidRPr="00000000"><w:rPr><w:sz w:val="24"/><w:szCs w:val="24"/></w:rPr><w:t>t-1</w:t></w:r><w:r w:rsidRPr="00000000"><w:rPr><w:sz w:val="24"/><w:szCs w:val="24"/></w:rPr><w:t>)</w:t></w:r></w:p></w:tc><w:tc><w:tcPr><w:tcW w:w="56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-0.144</w:t></w:r></w:p><w:p w:rsidR="0018722C"><w:pPr><w:pStyle w:val="a5"/><w:topLinePunct/><w:ind w:leftChars="0" w:left="0" w:rightChars="0" w:right="0" w:firstLineChars="0" w:firstLine="0"/><w:spacing w:line="240" w:lineRule="atLeast"/></w:pPr><w:r w:rsidRPr="00000000"><w:rPr><w:sz w:val="24"/><w:szCs w:val="24"/></w:rPr><w:t>（</w:t></w:r><w:r w:rsidRPr="00000000"><w:rPr><w:sz w:val="24"/><w:szCs w:val="24"/></w:rPr><w:t>-2.05</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-0.170</w:t></w:r></w:p><w:p w:rsidR="0018722C"><w:pPr><w:pStyle w:val="a5"/><w:topLinePunct/><w:ind w:leftChars="0" w:left="0" w:rightChars="0" w:right="0" w:firstLineChars="0" w:firstLine="0"/><w:spacing w:line="240" w:lineRule="atLeast"/></w:pPr><w:r w:rsidRPr="00000000"><w:rPr><w:sz w:val="24"/><w:szCs w:val="24"/></w:rPr><w:t>（</w:t></w:r><w:r w:rsidRPr="00000000"><w:rPr><w:sz w:val="24"/><w:szCs w:val="24"/></w:rPr><w:t>-2.08</w:t></w:r><w:r w:rsidRPr="00000000"><w:rPr><w:sz w:val="24"/><w:szCs w:val="24"/></w:rPr><w:t>）</w:t></w:r></w:p></w:tc><w:tc><w:tcPr><w:tcW w:w="71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-0.148</w:t></w:r></w:p><w:p w:rsidR="0018722C"><w:pPr><w:pStyle w:val="a5"/><w:topLinePunct/><w:ind w:leftChars="0" w:left="0" w:rightChars="0" w:right="0" w:firstLineChars="0" w:firstLine="0"/><w:spacing w:line="240" w:lineRule="atLeast"/></w:pPr><w:r w:rsidRPr="00000000"><w:rPr><w:sz w:val="24"/><w:szCs w:val="24"/></w:rPr><w:t>（</w:t></w:r><w:r w:rsidRPr="00000000"><w:rPr><w:sz w:val="24"/><w:szCs w:val="24"/></w:rPr><w:t>-3.43</w:t></w:r><w:r w:rsidRPr="00000000"><w:rPr><w:sz w:val="24"/><w:szCs w:val="24"/></w:rPr><w:t>）</w:t></w:r></w:p></w:tc><w:tc><w:tcPr><w:tcW w:w="710"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-0.134</w:t></w:r></w:p><w:p w:rsidR="0018722C"><w:pPr><w:pStyle w:val="a5"/><w:topLinePunct/><w:ind w:leftChars="0" w:left="0" w:rightChars="0" w:right="0" w:firstLineChars="0" w:firstLine="0"/><w:spacing w:line="240" w:lineRule="atLeast"/></w:pPr><w:r w:rsidRPr="00000000"><w:rPr><w:sz w:val="24"/><w:szCs w:val="24"/></w:rPr><w:t>（</w:t></w:r><w:r w:rsidRPr="00000000"><w:rPr><w:sz w:val="24"/><w:szCs w:val="24"/></w:rPr><w:t>-2.87</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-0.089</w:t></w:r></w:p><w:p w:rsidR="0018722C"><w:pPr><w:pStyle w:val="a5"/><w:topLinePunct/><w:ind w:leftChars="0" w:left="0" w:rightChars="0" w:right="0" w:firstLineChars="0" w:firstLine="0"/><w:spacing w:line="240" w:lineRule="atLeast"/></w:pPr><w:r w:rsidRPr="00000000"><w:rPr><w:sz w:val="24"/><w:szCs w:val="24"/></w:rPr><w:t>（</w:t></w:r><w:r w:rsidRPr="00000000"><w:rPr><w:sz w:val="24"/><w:szCs w:val="24"/></w:rPr><w:t>-2.17</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-0.098</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-3.28</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FO</w:t></w:r></w:p></w:tc><w:tc><w:tcPr><w:tcW w:w="566" w:type="pct"/><w:vAlign w:val="center"/></w:tcPr><w:p w:rsidR="0018722C"><w:pPr><w:pStyle w:val="affff9"/><w:topLinePunct/><w:ind w:leftChars="0" w:left="0" w:rightChars="0" w:right="0" w:firstLineChars="0" w:firstLine="0"/><w:spacing w:line="240" w:lineRule="atLeast"/></w:pPr><w:r w:rsidRPr="00000000"><w:rPr><w:sz w:val="24"/><w:szCs w:val="24"/></w:rPr><w:t>5.686</w:t></w:r></w:p><w:p w:rsidR="0018722C"><w:pPr><w:pStyle w:val="a5"/><w:topLinePunct/><w:ind w:leftChars="0" w:left="0" w:rightChars="0" w:right="0" w:firstLineChars="0" w:firstLine="0"/><w:spacing w:line="240" w:lineRule="atLeast"/></w:pPr><w:r w:rsidRPr="00000000"><w:rPr><w:sz w:val="24"/><w:szCs w:val="24"/></w:rPr><w:t>（</w:t></w:r><w:r w:rsidRPr="00000000"><w:rPr><w:sz w:val="24"/><w:szCs w:val="24"/></w:rPr><w:t>0.32</w:t></w:r><w:r w:rsidRPr="00000000"><w:rPr><w:sz w:val="24"/><w:szCs w:val="24"/></w:rPr><w:t>）</w:t></w:r></w:p></w:tc><w:tc><w:tcPr><w:tcW w:w="651" w:type="pct"/><w:vAlign w:val="center"/></w:tcPr><w:p w:rsidR="0018722C"><w:pPr><w:pStyle w:val="affff9"/><w:topLinePunct/><w:ind w:leftChars="0" w:left="0" w:rightChars="0" w:right="0" w:firstLineChars="0" w:firstLine="0"/><w:spacing w:line="240" w:lineRule="atLeast"/></w:pPr><w:r w:rsidRPr="00000000"><w:rPr><w:sz w:val="24"/><w:szCs w:val="24"/></w:rPr><w:t>6.211</w:t></w:r></w:p><w:p w:rsidR="0018722C"><w:pPr><w:pStyle w:val="a5"/><w:topLinePunct/><w:ind w:leftChars="0" w:left="0" w:rightChars="0" w:right="0" w:firstLineChars="0" w:firstLine="0"/><w:spacing w:line="240" w:lineRule="atLeast"/></w:pPr><w:r w:rsidRPr="00000000"><w:rPr><w:sz w:val="24"/><w:szCs w:val="24"/></w:rPr><w:t>（</w:t></w:r><w:r w:rsidRPr="00000000"><w:rPr><w:sz w:val="24"/><w:szCs w:val="24"/></w:rPr><w:t>0.36</w:t></w:r><w:r w:rsidRPr="00000000"><w:rPr><w:sz w:val="24"/><w:szCs w:val="24"/></w:rPr><w:t>）</w:t></w:r></w:p></w:tc><w:tc><w:tcPr><w:tcW w:w="711" w:type="pct"/><w:vAlign w:val="center"/></w:tcPr><w:p w:rsidR="0018722C"><w:pPr><w:pStyle w:val="affff9"/><w:topLinePunct/><w:ind w:leftChars="0" w:left="0" w:rightChars="0" w:right="0" w:firstLineChars="0" w:firstLine="0"/><w:spacing w:line="240" w:lineRule="atLeast"/></w:pPr><w:r w:rsidRPr="00000000"><w:rPr><w:sz w:val="24"/><w:szCs w:val="24"/></w:rPr><w:t>5.517</w:t></w:r></w:p><w:p w:rsidR="0018722C"><w:pPr><w:pStyle w:val="a5"/><w:topLinePunct/><w:ind w:leftChars="0" w:left="0" w:rightChars="0" w:right="0" w:firstLineChars="0" w:firstLine="0"/><w:spacing w:line="240" w:lineRule="atLeast"/></w:pPr><w:r w:rsidRPr="00000000"><w:rPr><w:sz w:val="24"/><w:szCs w:val="24"/></w:rPr><w:t>（</w:t></w:r><w:r w:rsidRPr="00000000"><w:rPr><w:sz w:val="24"/><w:szCs w:val="24"/></w:rPr><w:t>0.64</w:t></w:r><w:r w:rsidRPr="00000000"><w:rPr><w:sz w:val="24"/><w:szCs w:val="24"/></w:rPr><w:t>）</w:t></w:r></w:p></w:tc><w:tc><w:tcPr><w:tcW w:w="710" w:type="pct"/><w:vAlign w:val="center"/></w:tcPr><w:p w:rsidR="0018722C"><w:pPr><w:pStyle w:val="affff9"/><w:topLinePunct/><w:ind w:leftChars="0" w:left="0" w:rightChars="0" w:right="0" w:firstLineChars="0" w:firstLine="0"/><w:spacing w:line="240" w:lineRule="atLeast"/></w:pPr><w:r w:rsidRPr="00000000"><w:rPr><w:sz w:val="24"/><w:szCs w:val="24"/></w:rPr><w:t>0.974</w:t></w:r></w:p><w:p w:rsidR="0018722C"><w:pPr><w:pStyle w:val="a5"/><w:topLinePunct/><w:ind w:leftChars="0" w:left="0" w:rightChars="0" w:right="0" w:firstLineChars="0" w:firstLine="0"/><w:spacing w:line="240" w:lineRule="atLeast"/></w:pPr><w:r w:rsidRPr="00000000"><w:rPr><w:sz w:val="24"/><w:szCs w:val="24"/></w:rPr><w:t>（</w:t></w:r><w:r w:rsidRPr="00000000"><w:rPr><w:sz w:val="24"/><w:szCs w:val="24"/></w:rPr><w:t>0.12</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-2.035</w:t></w:r></w:p><w:p w:rsidR="0018722C"><w:pPr><w:pStyle w:val="a5"/><w:topLinePunct/><w:ind w:leftChars="0" w:left="0" w:rightChars="0" w:right="0" w:firstLineChars="0" w:firstLine="0"/><w:spacing w:line="240" w:lineRule="atLeast"/></w:pPr><w:r w:rsidRPr="00000000"><w:rPr><w:sz w:val="24"/><w:szCs w:val="24"/></w:rPr><w:t>（</w:t></w:r><w:r w:rsidRPr="00000000"><w:rPr><w:sz w:val="24"/><w:szCs w:val="24"/></w:rPr><w:t>-0.27</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-8.968</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-0.91</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Firstbig</w:t></w:r></w:p></w:tc><w:tc><w:tcPr><w:tcW w:w="566" w:type="pct"/><w:vAlign w:val="center"/></w:tcPr><w:p w:rsidR="0018722C"><w:pPr><w:pStyle w:val="affff9"/><w:topLinePunct/><w:ind w:leftChars="0" w:left="0" w:rightChars="0" w:right="0" w:firstLineChars="0" w:firstLine="0"/><w:spacing w:line="240" w:lineRule="atLeast"/></w:pPr><w:r w:rsidRPr="00000000"><w:rPr><w:sz w:val="24"/><w:szCs w:val="24"/></w:rPr><w:t>3.390</w:t></w:r></w:p><w:p w:rsidR="0018722C"><w:pPr><w:pStyle w:val="a5"/><w:topLinePunct/><w:ind w:leftChars="0" w:left="0" w:rightChars="0" w:right="0" w:firstLineChars="0" w:firstLine="0"/><w:spacing w:line="240" w:lineRule="atLeast"/></w:pPr><w:r w:rsidRPr="00000000"><w:rPr><w:sz w:val="24"/><w:szCs w:val="24"/></w:rPr><w:t>（</w:t></w:r><w:r w:rsidRPr="00000000"><w:rPr><w:sz w:val="24"/><w:szCs w:val="24"/></w:rPr><w:t>1.48</w:t></w:r><w:r w:rsidRPr="00000000"><w:rPr><w:sz w:val="24"/><w:szCs w:val="24"/></w:rPr><w:t>）</w:t></w:r></w:p></w:tc><w:tc><w:tcPr><w:tcW w:w="651" w:type="pct"/><w:vAlign w:val="center"/></w:tcPr><w:p w:rsidR="0018722C"><w:pPr><w:pStyle w:val="affff9"/><w:topLinePunct/><w:ind w:leftChars="0" w:left="0" w:rightChars="0" w:right="0" w:firstLineChars="0" w:firstLine="0"/><w:spacing w:line="240" w:lineRule="atLeast"/></w:pPr><w:r w:rsidRPr="00000000"><w:rPr><w:sz w:val="24"/><w:szCs w:val="24"/></w:rPr><w:t>2.746</w:t></w:r></w:p><w:p w:rsidR="0018722C"><w:pPr><w:pStyle w:val="a5"/><w:topLinePunct/><w:ind w:leftChars="0" w:left="0" w:rightChars="0" w:right="0" w:firstLineChars="0" w:firstLine="0"/><w:spacing w:line="240" w:lineRule="atLeast"/></w:pPr><w:r w:rsidRPr="00000000"><w:rPr><w:sz w:val="24"/><w:szCs w:val="24"/></w:rPr><w:t>（</w:t></w:r><w:r w:rsidRPr="00000000"><w:rPr><w:sz w:val="24"/><w:szCs w:val="24"/></w:rPr><w:t>1.44</w:t></w:r><w:r w:rsidRPr="00000000"><w:rPr><w:sz w:val="24"/><w:szCs w:val="24"/></w:rPr><w:t>）</w:t></w:r></w:p></w:tc><w:tc><w:tcPr><w:tcW w:w="71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2.096</w:t></w:r></w:p><w:p w:rsidR="0018722C"><w:pPr><w:pStyle w:val="a5"/><w:topLinePunct/><w:ind w:leftChars="0" w:left="0" w:rightChars="0" w:right="0" w:firstLineChars="0" w:firstLine="0"/><w:spacing w:line="240" w:lineRule="atLeast"/></w:pPr><w:r w:rsidRPr="00000000"><w:rPr><w:sz w:val="24"/><w:szCs w:val="24"/></w:rPr><w:t>（</w:t></w:r><w:r w:rsidRPr="00000000"><w:rPr><w:sz w:val="24"/><w:szCs w:val="24"/></w:rPr><w:t>2.44</w:t></w:r><w:r w:rsidRPr="00000000"><w:rPr><w:sz w:val="24"/><w:szCs w:val="24"/></w:rPr><w:t>）</w:t></w:r></w:p></w:tc><w:tc><w:tcPr><w:tcW w:w="710"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1.256</w:t></w:r></w:p><w:p w:rsidR="0018722C"><w:pPr><w:pStyle w:val="a5"/><w:topLinePunct/><w:ind w:leftChars="0" w:left="0" w:rightChars="0" w:right="0" w:firstLineChars="0" w:firstLine="0"/><w:spacing w:line="240" w:lineRule="atLeast"/></w:pPr><w:r w:rsidRPr="00000000"><w:rPr><w:sz w:val="24"/><w:szCs w:val="24"/></w:rPr><w:t>（</w:t></w:r><w:r w:rsidRPr="00000000"><w:rPr><w:sz w:val="24"/><w:szCs w:val="24"/></w:rPr><w:t>2.08</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0.852</w:t></w:r></w:p><w:p w:rsidR="0018722C"><w:pPr><w:pStyle w:val="a5"/><w:topLinePunct/><w:ind w:leftChars="0" w:left="0" w:rightChars="0" w:right="0" w:firstLineChars="0" w:firstLine="0"/><w:spacing w:line="240" w:lineRule="atLeast"/></w:pPr><w:r w:rsidRPr="00000000"><w:rPr><w:sz w:val="24"/><w:szCs w:val="24"/></w:rPr><w:t>（</w:t></w:r><w:r w:rsidRPr="00000000"><w:rPr><w:sz w:val="24"/><w:szCs w:val="24"/></w:rPr><w:t>2.26</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0.520</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3.08</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Firstbig </w:t></w:r><w:r w:rsidRPr="00000000"><w:rPr><w:sz w:val="24"/><w:szCs w:val="24"/></w:rPr><w:t></w:t></w:r><w:r w:rsidRPr="00000000"><w:rPr><w:sz w:val="24"/><w:szCs w:val="24"/></w:rPr><w:t> </w:t></w:r><w:r w:rsidRPr="00000000"><w:rPr><w:sz w:val="24"/><w:szCs w:val="24"/></w:rPr><w:t>FO</w:t></w:r></w:p></w:tc><w:tc><w:tcPr><w:tcW w:w="566" w:type="pct"/><w:vAlign w:val="center"/></w:tcPr><w:p w:rsidR="0018722C"><w:pPr><w:pStyle w:val="affff9"/><w:topLinePunct/><w:ind w:leftChars="0" w:left="0" w:rightChars="0" w:right="0" w:firstLineChars="0" w:firstLine="0"/><w:spacing w:line="240" w:lineRule="atLeast"/></w:pPr><w:r w:rsidRPr="00000000"><w:rPr><w:sz w:val="24"/><w:szCs w:val="24"/></w:rPr><w:t>-40.042</w:t></w:r></w:p><w:p w:rsidR="0018722C"><w:pPr><w:pStyle w:val="a5"/><w:topLinePunct/><w:ind w:leftChars="0" w:left="0" w:rightChars="0" w:right="0" w:firstLineChars="0" w:firstLine="0"/><w:spacing w:line="240" w:lineRule="atLeast"/></w:pPr><w:r w:rsidRPr="00000000"><w:rPr><w:sz w:val="24"/><w:szCs w:val="24"/></w:rPr><w:t>（</w:t></w:r><w:r w:rsidRPr="00000000"><w:rPr><w:sz w:val="24"/><w:szCs w:val="24"/></w:rPr><w:t>-1.51</w:t></w:r><w:r w:rsidRPr="00000000"><w:rPr><w:sz w:val="24"/><w:szCs w:val="24"/></w:rPr><w:t>）</w:t></w:r></w:p></w:tc><w:tc><w:tcPr><w:tcW w:w="651" w:type="pct"/><w:vAlign w:val="center"/></w:tcPr><w:p w:rsidR="0018722C"><w:pPr><w:pStyle w:val="affff9"/><w:topLinePunct/><w:ind w:leftChars="0" w:left="0" w:rightChars="0" w:right="0" w:firstLineChars="0" w:firstLine="0"/><w:spacing w:line="240" w:lineRule="atLeast"/></w:pPr><w:r w:rsidRPr="00000000"><w:rPr><w:sz w:val="24"/><w:szCs w:val="24"/></w:rPr><w:t>-38.209</w:t></w:r></w:p><w:p w:rsidR="0018722C"><w:pPr><w:pStyle w:val="a5"/><w:topLinePunct/><w:ind w:leftChars="0" w:left="0" w:rightChars="0" w:right="0" w:firstLineChars="0" w:firstLine="0"/><w:spacing w:line="240" w:lineRule="atLeast"/></w:pPr><w:r w:rsidRPr="00000000"><w:rPr><w:sz w:val="24"/><w:szCs w:val="24"/></w:rPr><w:t>（</w:t></w:r><w:r w:rsidRPr="00000000"><w:rPr><w:sz w:val="24"/><w:szCs w:val="24"/></w:rPr><w:t>-1.47</w:t></w:r><w:r w:rsidRPr="00000000"><w:rPr><w:sz w:val="24"/><w:szCs w:val="24"/></w:rPr><w:t>）</w:t></w:r></w:p></w:tc><w:tc><w:tcPr><w:tcW w:w="71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-33.425</w:t></w:r></w:p><w:p w:rsidR="0018722C"><w:pPr><w:pStyle w:val="a5"/><w:topLinePunct/><w:ind w:leftChars="0" w:left="0" w:rightChars="0" w:right="0" w:firstLineChars="0" w:firstLine="0"/><w:spacing w:line="240" w:lineRule="atLeast"/></w:pPr><w:r w:rsidRPr="00000000"><w:rPr><w:sz w:val="24"/><w:szCs w:val="24"/></w:rPr><w:t>（</w:t></w:r><w:r w:rsidRPr="00000000"><w:rPr><w:sz w:val="24"/><w:szCs w:val="24"/></w:rPr><w:t>-2.29</w:t></w:r><w:r w:rsidRPr="00000000"><w:rPr><w:sz w:val="24"/><w:szCs w:val="24"/></w:rPr><w:t>）</w:t></w:r></w:p></w:tc><w:tc><w:tcPr><w:tcW w:w="710"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-22.528</w:t></w:r></w:p><w:p w:rsidR="0018722C"><w:pPr><w:pStyle w:val="a5"/><w:topLinePunct/><w:ind w:leftChars="0" w:left="0" w:rightChars="0" w:right="0" w:firstLineChars="0" w:firstLine="0"/><w:spacing w:line="240" w:lineRule="atLeast"/></w:pPr><w:r w:rsidRPr="00000000"><w:rPr><w:sz w:val="24"/><w:szCs w:val="24"/></w:rPr><w:t>（</w:t></w:r><w:r w:rsidRPr="00000000"><w:rPr><w:sz w:val="24"/><w:szCs w:val="24"/></w:rPr><w:t>-1.72</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-17.729</w:t></w:r></w:p><w:p w:rsidR="0018722C"><w:pPr><w:pStyle w:val="a5"/><w:topLinePunct/><w:ind w:leftChars="0" w:left="0" w:rightChars="0" w:right="0" w:firstLineChars="0" w:firstLine="0"/><w:spacing w:line="240" w:lineRule="atLeast"/></w:pPr><w:r w:rsidRPr="00000000"><w:rPr><w:sz w:val="24"/><w:szCs w:val="24"/></w:rPr><w:t>（</w:t></w:r><w:r w:rsidRPr="00000000"><w:rPr><w:sz w:val="24"/><w:szCs w:val="24"/></w:rPr><w:t>-1.61</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-8.575</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-0.89</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CG</w:t></w:r></w:p></w:tc><w:tc><w:tcPr><w:tcW w:w="566" w:type="pct"/><w:vAlign w:val="center"/></w:tcPr><w:p w:rsidR="0018722C"><w:pPr><w:pStyle w:val="affff9"/><w:topLinePunct/><w:ind w:leftChars="0" w:left="0" w:rightChars="0" w:right="0" w:firstLineChars="0" w:firstLine="0"/><w:spacing w:line="240" w:lineRule="atLeast"/></w:pPr><w:r w:rsidRPr="00000000"><w:rPr><w:sz w:val="24"/><w:szCs w:val="24"/></w:rPr><w:t>-0.005</w:t></w:r></w:p><w:p w:rsidR="0018722C"><w:pPr><w:pStyle w:val="a5"/><w:topLinePunct/><w:ind w:leftChars="0" w:left="0" w:rightChars="0" w:right="0" w:firstLineChars="0" w:firstLine="0"/><w:spacing w:line="240" w:lineRule="atLeast"/></w:pPr><w:r w:rsidRPr="00000000"><w:rPr><w:sz w:val="24"/><w:szCs w:val="24"/></w:rPr><w:t>（</w:t></w:r><w:r w:rsidRPr="00000000"><w:rPr><w:sz w:val="24"/><w:szCs w:val="24"/></w:rPr><w:t>-0.27</w:t></w:r><w:r w:rsidRPr="00000000"><w:rPr><w:sz w:val="24"/><w:szCs w:val="24"/></w:rPr><w:t>）</w:t></w:r></w:p></w:tc><w:tc><w:tcPr><w:tcW w:w="651"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5"/><w:topLinePunct/><w:ind w:leftChars="0" w:left="0" w:rightChars="0" w:right="0" w:firstLineChars="0" w:firstLine="0"/><w:spacing w:line="240" w:lineRule="atLeast"/></w:pPr><w:r w:rsidRPr="00000000"><w:rPr><w:sz w:val="24"/><w:szCs w:val="24"/></w:rPr><w:t>（</w:t></w:r><w:r w:rsidRPr="00000000"><w:rPr><w:sz w:val="24"/><w:szCs w:val="24"/></w:rPr><w:t>-0.50</w:t></w:r><w:r w:rsidRPr="00000000"><w:rPr><w:sz w:val="24"/><w:szCs w:val="24"/></w:rPr><w:t>）</w:t></w:r></w:p></w:tc><w:tc><w:tcPr><w:tcW w:w="711" w:type="pct"/><w:vAlign w:val="center"/></w:tcPr><w:p w:rsidR="0018722C"><w:pPr><w:pStyle w:val="affff9"/><w:topLinePunct/><w:ind w:leftChars="0" w:left="0" w:rightChars="0" w:right="0" w:firstLineChars="0" w:firstLine="0"/><w:spacing w:line="240" w:lineRule="atLeast"/></w:pPr><w:r w:rsidRPr="00000000"><w:rPr><w:sz w:val="24"/><w:szCs w:val="24"/></w:rPr><w:t>-0.012</w:t></w:r></w:p><w:p w:rsidR="0018722C"><w:pPr><w:pStyle w:val="a5"/><w:topLinePunct/><w:ind w:leftChars="0" w:left="0" w:rightChars="0" w:right="0" w:firstLineChars="0" w:firstLine="0"/><w:spacing w:line="240" w:lineRule="atLeast"/></w:pPr><w:r w:rsidRPr="00000000"><w:rPr><w:sz w:val="24"/><w:szCs w:val="24"/></w:rPr><w:t>（</w:t></w:r><w:r w:rsidRPr="00000000"><w:rPr><w:sz w:val="24"/><w:szCs w:val="24"/></w:rPr><w:t>-0.95</w:t></w:r><w:r w:rsidRPr="00000000"><w:rPr><w:sz w:val="24"/><w:szCs w:val="24"/></w:rPr><w:t>）</w:t></w:r></w:p></w:tc><w:tc><w:tcPr><w:tcW w:w="710" w:type="pct"/><w:vAlign w:val="center"/></w:tcPr><w:p w:rsidR="0018722C"><w:pPr><w:pStyle w:val="affff9"/><w:topLinePunct/><w:ind w:leftChars="0" w:left="0" w:rightChars="0" w:right="0" w:firstLineChars="0" w:firstLine="0"/><w:spacing w:line="240" w:lineRule="atLeas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-0.91</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-1.38</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-0.009</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-1.15</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Roa</w:t></w:r></w:p></w:tc><w:tc><w:tcPr><w:tcW w:w="566"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5"/><w:topLinePunct/><w:ind w:leftChars="0" w:left="0" w:rightChars="0" w:right="0" w:firstLineChars="0" w:firstLine="0"/><w:spacing w:line="240" w:lineRule="atLeast"/></w:pPr><w:r w:rsidRPr="00000000"><w:rPr><w:sz w:val="24"/><w:szCs w:val="24"/></w:rPr><w:t>（</w:t></w:r><w:r w:rsidRPr="00000000"><w:rPr><w:sz w:val="24"/><w:szCs w:val="24"/></w:rPr><w:t>-0.43</w:t></w:r><w:r w:rsidRPr="00000000"><w:rPr><w:sz w:val="24"/><w:szCs w:val="24"/></w:rPr><w:t>）</w:t></w:r></w:p></w:tc><w:tc><w:tcPr><w:tcW w:w="651" w:type="pct"/><w:vAlign w:val="center"/></w:tcPr><w:p w:rsidR="0018722C"><w:pPr><w:pStyle w:val="affff9"/><w:topLinePunct/><w:ind w:leftChars="0" w:left="0" w:rightChars="0" w:right="0" w:firstLineChars="0" w:firstLine="0"/><w:spacing w:line="240" w:lineRule="atLeas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-0.51</w:t></w:r><w:r w:rsidRPr="00000000"><w:rPr><w:sz w:val="24"/><w:szCs w:val="24"/></w:rPr><w:t>）</w:t></w:r></w:p></w:tc><w:tc><w:tcPr><w:tcW w:w="711" w:type="pct"/><w:vAlign w:val="center"/></w:tcPr><w:p w:rsidR="0018722C"><w:pPr><w:pStyle w:val="affff9"/><w:topLinePunct/><w:ind w:leftChars="0" w:left="0" w:rightChars="0" w:right="0" w:firstLineChars="0" w:firstLine="0"/><w:spacing w:line="240" w:lineRule="atLeast"/></w:pPr><w:r w:rsidRPr="00000000"><w:rPr><w:sz w:val="24"/><w:szCs w:val="24"/></w:rPr><w:t>-0.007</w:t></w:r></w:p><w:p w:rsidR="0018722C"><w:pPr><w:pStyle w:val="a5"/><w:topLinePunct/><w:ind w:leftChars="0" w:left="0" w:rightChars="0" w:right="0" w:firstLineChars="0" w:firstLine="0"/><w:spacing w:line="240" w:lineRule="atLeast"/></w:pPr><w:r w:rsidRPr="00000000"><w:rPr><w:sz w:val="24"/><w:szCs w:val="24"/></w:rPr><w:t>（</w:t></w:r><w:r w:rsidRPr="00000000"><w:rPr><w:sz w:val="24"/><w:szCs w:val="24"/></w:rPr><w:t>-0.73</w:t></w:r><w:r w:rsidRPr="00000000"><w:rPr><w:sz w:val="24"/><w:szCs w:val="24"/></w:rPr><w:t>）</w:t></w:r></w:p></w:tc><w:tc><w:tcPr><w:tcW w:w="710" w:type="pct"/><w:vAlign w:val="center"/></w:tcPr><w:p w:rsidR="0018722C"><w:pPr><w:pStyle w:val="affff9"/><w:topLinePunct/><w:ind w:leftChars="0" w:left="0" w:rightChars="0" w:right="0" w:firstLineChars="0" w:firstLine="0"/><w:spacing w:line="240" w:lineRule="atLeast"/></w:pPr><w:r w:rsidRPr="00000000"><w:rPr><w:sz w:val="24"/><w:szCs w:val="24"/></w:rPr><w:t>-0.002</w:t></w:r></w:p><w:p w:rsidR="0018722C"><w:pPr><w:pStyle w:val="a5"/><w:topLinePunct/><w:ind w:leftChars="0" w:left="0" w:rightChars="0" w:right="0" w:firstLineChars="0" w:firstLine="0"/><w:spacing w:line="240" w:lineRule="atLeast"/></w:pPr><w:r w:rsidRPr="00000000"><w:rPr><w:sz w:val="24"/><w:szCs w:val="24"/></w:rPr><w:t>（</w:t></w:r><w:r w:rsidRPr="00000000"><w:rPr><w:sz w:val="24"/><w:szCs w:val="24"/></w:rPr><w:t>-0.22</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-0.002</w:t></w:r></w:p><w:p w:rsidR="0018722C"><w:pPr><w:pStyle w:val="a5"/><w:topLinePunct/><w:ind w:leftChars="0" w:left="0" w:rightChars="0" w:right="0" w:firstLineChars="0" w:firstLine="0"/><w:spacing w:line="240" w:lineRule="atLeast"/></w:pPr><w:r w:rsidRPr="00000000"><w:rPr><w:sz w:val="24"/><w:szCs w:val="24"/></w:rPr><w:t>（</w:t></w:r><w:r w:rsidRPr="00000000"><w:rPr><w:sz w:val="24"/><w:szCs w:val="24"/></w:rPr><w:t>-0.21</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-0.002</w:t></w:r></w:p><w:p w:rsidR="0018722C"><w:pPr><w:pStyle w:val="ad"/><w:topLinePunct/><w:ind w:leftChars="0" w:left="0" w:rightChars="0" w:right="0" w:firstLineChars="0" w:firstLine="0"/><w:spacing w:line="240" w:lineRule="atLeast"/></w:pPr><w:r w:rsidRPr="00000000"><w:rPr><w:sz w:val="24"/><w:szCs w:val="24"/></w:rPr><w:t>（</w:t></w:r><w:r w:rsidRPr="00000000"><w:rPr><w:sz w:val="24"/><w:szCs w:val="24"/></w:rPr><w:t>-0.31</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Size</w:t></w:r></w:p></w:tc><w:tc><w:tcPr><w:tcW w:w="56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0.840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2.05</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0.784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2.15</w:t></w:r><w:r w:rsidRPr="00000000"><w:rPr><w:sz w:val="24"/><w:szCs w:val="24"/></w:rPr><w:t>)</w:t></w:r></w:p></w:tc><w:tc><w:tcPr><w:tcW w:w="71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0.669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3.98</w:t></w:r><w:r w:rsidRPr="00000000"><w:rPr><w:sz w:val="24"/><w:szCs w:val="24"/></w:rPr><w:t>)</w:t></w:r></w:p></w:tc><w:tc><w:tcPr><w:tcW w:w="710"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0.473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3.22</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0.383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4.99</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0.300</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5.77</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Mb</w:t></w:r></w:p></w:tc><w:tc><w:tcPr><w:tcW w:w="566" w:type="pct"/><w:vAlign w:val="center"/></w:tcPr><w:p w:rsidR="0018722C"><w:pPr><w:pStyle w:val="affff9"/><w:topLinePunct/><w:ind w:leftChars="0" w:left="0" w:rightChars="0" w:right="0" w:firstLineChars="0" w:firstLine="0"/><w:spacing w:line="240" w:lineRule="atLeast"/></w:pPr><w:r w:rsidRPr="00000000"><w:rPr><w:sz w:val="24"/><w:szCs w:val="24"/></w:rPr><w:t>0.486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1.28</w:t></w:r><w:r w:rsidRPr="00000000"><w:rPr><w:sz w:val="24"/><w:szCs w:val="24"/></w:rPr><w:t>)</w:t></w:r></w:p></w:tc><w:tc><w:tcPr><w:tcW w:w="651" w:type="pct"/><w:vAlign w:val="center"/></w:tcPr><w:p w:rsidR="0018722C"><w:pPr><w:pStyle w:val="affff9"/><w:topLinePunct/><w:ind w:leftChars="0" w:left="0" w:rightChars="0" w:right="0" w:firstLineChars="0" w:firstLine="0"/><w:spacing w:line="240" w:lineRule="atLeast"/></w:pPr><w:r w:rsidRPr="00000000"><w:rPr><w:sz w:val="24"/><w:szCs w:val="24"/></w:rPr><w:t>0.477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1.29</w:t></w:r><w:r w:rsidRPr="00000000"><w:rPr><w:sz w:val="24"/><w:szCs w:val="24"/></w:rPr><w:t>)</w:t></w:r></w:p></w:tc><w:tc><w:tcPr><w:tcW w:w="71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0.404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1.80</w:t></w:r><w:r w:rsidRPr="00000000"><w:rPr><w:sz w:val="24"/><w:szCs w:val="24"/></w:rPr><w:t>)</w:t></w:r></w:p></w:tc><w:tc><w:tcPr><w:tcW w:w="710" w:type="pct"/><w:vAlign w:val="center"/></w:tcPr><w:p w:rsidR="0018722C"><w:pPr><w:pStyle w:val="affff9"/><w:topLinePunct/><w:ind w:leftChars="0" w:left="0" w:rightChars="0" w:right="0" w:firstLineChars="0" w:firstLine="0"/><w:spacing w:line="240" w:lineRule="atLeast"/></w:pPr><w:r w:rsidRPr="00000000"><w:rPr><w:sz w:val="24"/><w:szCs w:val="24"/></w:rPr><w:t>0.310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1.21</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0.347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1.57</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0.303</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1.92</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Leverage</w:t></w:r></w:p></w:tc><w:tc><w:tcPr><w:tcW w:w="566" w:type="pct"/><w:vAlign w:val="center"/></w:tcPr><w:p w:rsidR="0018722C"><w:pPr><w:pStyle w:val="affff9"/><w:topLinePunct/><w:ind w:leftChars="0" w:left="0" w:rightChars="0" w:right="0" w:firstLineChars="0" w:firstLine="0"/><w:spacing w:line="240" w:lineRule="atLeast"/></w:pPr><w:r w:rsidRPr="00000000"><w:rPr><w:sz w:val="24"/><w:szCs w:val="24"/></w:rPr><w:t>0.007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0.66</w:t></w:r><w:r w:rsidRPr="00000000"><w:rPr><w:sz w:val="24"/><w:szCs w:val="24"/></w:rPr><w:t>)</w:t></w:r></w:p></w:tc><w:tc><w:tcPr><w:tcW w:w="651"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0.78</w:t></w:r><w:r w:rsidRPr="00000000"><w:rPr><w:sz w:val="24"/><w:szCs w:val="24"/></w:rPr><w:t>)</w:t></w:r></w:p></w:tc><w:tc><w:tcPr><w:tcW w:w="711" w:type="pct"/><w:vAlign w:val="center"/></w:tcPr><w:p w:rsidR="0018722C"><w:pPr><w:pStyle w:val="affff9"/><w:topLinePunct/><w:ind w:leftChars="0" w:left="0" w:rightChars="0" w:right="0" w:firstLineChars="0" w:firstLine="0"/><w:spacing w:line="240" w:lineRule="atLeast"/></w:pPr><w:r w:rsidRPr="00000000"><w:rPr><w:sz w:val="24"/><w:szCs w:val="24"/></w:rPr><w:t>0.006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1.12</w:t></w:r><w:r w:rsidRPr="00000000"><w:rPr><w:sz w:val="24"/><w:szCs w:val="24"/></w:rPr><w:t>)</w:t></w:r></w:p></w:tc><w:tc><w:tcPr><w:tcW w:w="710" w:type="pct"/><w:vAlign w:val="center"/></w:tcPr><w:p w:rsidR="0018722C"><w:pPr><w:pStyle w:val="affff9"/><w:topLinePunct/><w:ind w:leftChars="0" w:left="0" w:rightChars="0" w:right="0" w:firstLineChars="0" w:firstLine="0"/><w:spacing w:line="240" w:lineRule="atLeast"/></w:pPr><w:r w:rsidRPr="00000000"><w:rPr><w:sz w:val="24"/><w:szCs w:val="24"/></w:rPr><w:t>0.002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0.42</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0.002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0.42</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0.39</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Pb</w:t></w:r></w:p></w:tc><w:tc><w:tcPr><w:tcW w:w="566" w:type="pct"/><w:vAlign w:val="center"/></w:tcPr><w:p w:rsidR="0018722C"><w:pPr><w:pStyle w:val="affff9"/><w:topLinePunct/><w:ind w:leftChars="0" w:left="0" w:rightChars="0" w:right="0" w:firstLineChars="0" w:firstLine="0"/><w:spacing w:line="240" w:lineRule="atLeast"/></w:pPr><w:r w:rsidRPr="00000000"><w:rPr><w:sz w:val="24"/><w:szCs w:val="24"/></w:rPr><w:t>-0.000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-0.24</w:t></w:r><w:r w:rsidRPr="00000000"><w:rPr><w:sz w:val="24"/><w:szCs w:val="24"/></w:rPr><w:t>)</w:t></w:r></w:p></w:tc><w:tc><w:tcPr><w:tcW w:w="651" w:type="pct"/><w:vAlign w:val="center"/></w:tcPr><w:p w:rsidR="0018722C"><w:pPr><w:pStyle w:val="affff9"/><w:topLinePunct/><w:ind w:leftChars="0" w:left="0" w:rightChars="0" w:right="0" w:firstLineChars="0" w:firstLine="0"/><w:spacing w:line="240" w:lineRule="atLeast"/></w:pPr><w:r w:rsidRPr="00000000"><w:rPr><w:sz w:val="24"/><w:szCs w:val="24"/></w:rPr><w:t>-0.000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w:t></w:r><w:r w:rsidRPr="00000000"><w:rPr><w:sz w:val="24"/><w:szCs w:val="24"/></w:rPr><w:t>)</w:t></w:r></w:p></w:tc><w:tc><w:tcPr><w:tcW w:w="711" w:type="pct"/><w:vAlign w:val="center"/></w:tcPr><w:p w:rsidR="0018722C"><w:pPr><w:pStyle w:val="affff9"/><w:topLinePunct/><w:ind w:leftChars="0" w:left="0" w:rightChars="0" w:right="0" w:firstLineChars="0" w:firstLine="0"/><w:spacing w:line="240" w:lineRule="atLeast"/></w:pPr><w:r w:rsidRPr="00000000"><w:rPr><w:sz w:val="24"/><w:szCs w:val="24"/></w:rPr><w:t>-0.000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-0.12</w:t></w:r><w:r w:rsidRPr="00000000"><w:rPr><w:sz w:val="24"/><w:szCs w:val="24"/></w:rPr><w:t>)</w:t></w:r></w:p></w:tc><w:tc><w:tcPr><w:tcW w:w="710" w:type="pct"/><w:vAlign w:val="center"/></w:tcPr><w:p w:rsidR="0018722C"><w:pPr><w:pStyle w:val="affff9"/><w:topLinePunct/><w:ind w:leftChars="0" w:left="0" w:rightChars="0" w:right="0" w:firstLineChars="0" w:firstLine="0"/><w:spacing w:line="240" w:lineRule="atLeast"/></w:pPr><w:r w:rsidRPr="00000000"><w:rPr><w:sz w:val="24"/><w:szCs w:val="24"/></w:rPr><w:t>-0.000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-0.37</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-0.000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-0.46</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-0.000</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-0.56</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Intercept</w:t></w:r></w:p></w:tc><w:tc><w:tcPr><w:tcW w:w="56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-20.789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-2.15</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-19.280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-2.22</w:t></w:r><w:r w:rsidRPr="00000000"><w:rPr><w:sz w:val="24"/><w:szCs w:val="24"/></w:rPr><w:t>)</w:t></w:r></w:p></w:tc><w:tc><w:tcPr><w:tcW w:w="71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-16.162.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-3.93</w:t></w:r><w:r w:rsidRPr="00000000"><w:rPr><w:sz w:val="24"/><w:szCs w:val="24"/></w:rPr><w:t>)</w:t></w:r></w:p></w:tc><w:tc><w:tcPr><w:tcW w:w="710"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-11.200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-3.21</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-8.954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-4.93</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-6.847</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-5.69</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行业效应</w:t></w:r></w:p></w:tc><w:tc><w:tcPr><w:tcW w:w="566" w:type="pct"/><w:vAlign w:val="center"/></w:tcPr><w:p w:rsidR="0018722C"><w:pPr><w:pStyle w:val="a5"/><w:topLinePunct/><w:ind w:leftChars="0" w:left="0" w:rightChars="0" w:right="0" w:firstLineChars="0" w:firstLine="0"/><w:spacing w:line="240" w:lineRule="atLeast"/></w:pPr><w:r w:rsidRPr="00000000"><w:rPr><w:sz w:val="24"/><w:szCs w:val="24"/></w:rPr><w:t>控制</w:t></w:r></w:p></w:tc><w:tc><w:tcPr><w:tcW w:w="651" w:type="pct"/><w:vAlign w:val="center"/></w:tcPr><w:p w:rsidR="0018722C"><w:pPr><w:pStyle w:val="a5"/><w:topLinePunct/><w:ind w:leftChars="0" w:left="0" w:rightChars="0" w:right="0" w:firstLineChars="0" w:firstLine="0"/><w:spacing w:line="240" w:lineRule="atLeast"/></w:pPr><w:r w:rsidRPr="00000000"><w:rPr><w:sz w:val="24"/><w:szCs w:val="24"/></w:rPr><w:t>控制</w:t></w:r></w:p></w:tc><w:tc><w:tcPr><w:tcW w:w="711" w:type="pct"/><w:vAlign w:val="center"/></w:tcPr><w:p w:rsidR="0018722C"><w:pPr><w:pStyle w:val="a5"/><w:topLinePunct/><w:ind w:leftChars="0" w:left="0" w:rightChars="0" w:right="0" w:firstLineChars="0" w:firstLine="0"/><w:spacing w:line="240" w:lineRule="atLeast"/></w:pPr><w:r w:rsidRPr="00000000"><w:rPr><w:sz w:val="24"/><w:szCs w:val="24"/></w:rPr><w:t>控制</w:t></w:r></w:p></w:tc><w:tc><w:tcPr><w:tcW w:w="710" w:type="pct"/><w:vAlign w:val="center"/></w:tcPr><w:p w:rsidR="0018722C"><w:pPr><w:pStyle w:val="a5"/><w:topLinePunct/><w:ind w:leftChars="0" w:left="0" w:rightChars="0" w:right="0" w:firstLineChars="0" w:firstLine="0"/><w:spacing w:line="240" w:lineRule="atLeast"/></w:pPr><w:r w:rsidRPr="00000000"><w:rPr><w:sz w:val="24"/><w:szCs w:val="24"/></w:rPr><w:t>控制</w:t></w:r></w:p></w:tc><w:tc><w:tcPr><w:tcW w:w="703" w:type="pct"/><w:vAlign w:val="center"/></w:tcPr><w:p w:rsidR="0018722C"><w:pPr><w:pStyle w:val="a5"/><w:topLinePunct/><w:ind w:leftChars="0" w:left="0" w:rightChars="0" w:right="0" w:firstLineChars="0" w:firstLine="0"/><w:spacing w:line="240" w:lineRule="atLeast"/></w:pPr><w:r w:rsidRPr="00000000"><w:rPr><w:sz w:val="24"/><w:szCs w:val="24"/></w:rPr><w:t>控制</w:t></w:r></w:p></w:tc><w:tc><w:tcPr><w:tcW w:w="699" w:type="pct"/><w:vAlign w:val="center"/></w:tcPr><w:p w:rsidR="0018722C"><w:pPr><w:pStyle w:val="ad"/><w:topLinePunct/><w:ind w:leftChars="0" w:left="0" w:rightChars="0" w:right="0" w:firstLineChars="0" w:firstLine="0"/><w:spacing w:line="240" w:lineRule="atLeast"/></w:pPr><w:r w:rsidRPr="00000000"><w:rPr><w:sz w:val="24"/><w:szCs w:val="24"/></w:rPr><w:t>控制</w:t></w:r></w:p></w:tc></w:tr><w:tr><w:tc><w:tcPr><w:tcW w:w="959" w:type="pct"/><w:vAlign w:val="center"/></w:tcPr><w:p w:rsidR="0018722C"><w:pPr><w:pStyle w:val="ac"/><w:topLinePunct/><w:ind w:leftChars="0" w:left="0" w:rightChars="0" w:right="0" w:firstLineChars="0" w:firstLine="0"/><w:spacing w:line="240" w:lineRule="atLeast"/></w:pPr><w:r w:rsidRPr="00000000"><w:rPr><w:sz w:val="24"/><w:szCs w:val="24"/></w:rPr><w:t>年度效应</w:t></w:r></w:p></w:tc><w:tc><w:tcPr><w:tcW w:w="566" w:type="pct"/><w:vAlign w:val="center"/></w:tcPr><w:p w:rsidR="0018722C"><w:pPr><w:pStyle w:val="a5"/><w:topLinePunct/><w:ind w:leftChars="0" w:left="0" w:rightChars="0" w:right="0" w:firstLineChars="0" w:firstLine="0"/><w:spacing w:line="240" w:lineRule="atLeast"/></w:pPr><w:r w:rsidRPr="00000000"><w:rPr><w:sz w:val="24"/><w:szCs w:val="24"/></w:rPr><w:t>控制</w:t></w:r></w:p></w:tc><w:tc><w:tcPr><w:tcW w:w="651" w:type="pct"/><w:vAlign w:val="center"/></w:tcPr><w:p w:rsidR="0018722C"><w:pPr><w:pStyle w:val="a5"/><w:topLinePunct/><w:ind w:leftChars="0" w:left="0" w:rightChars="0" w:right="0" w:firstLineChars="0" w:firstLine="0"/><w:spacing w:line="240" w:lineRule="atLeast"/></w:pPr><w:r w:rsidRPr="00000000"><w:rPr><w:sz w:val="24"/><w:szCs w:val="24"/></w:rPr><w:t>控制</w:t></w:r></w:p></w:tc><w:tc><w:tcPr><w:tcW w:w="711" w:type="pct"/><w:vAlign w:val="center"/></w:tcPr><w:p w:rsidR="0018722C"><w:pPr><w:pStyle w:val="a5"/><w:topLinePunct/><w:ind w:leftChars="0" w:left="0" w:rightChars="0" w:right="0" w:firstLineChars="0" w:firstLine="0"/><w:spacing w:line="240" w:lineRule="atLeast"/></w:pPr><w:r w:rsidRPr="00000000"><w:rPr><w:sz w:val="24"/><w:szCs w:val="24"/></w:rPr><w:t>控制</w:t></w:r></w:p></w:tc><w:tc><w:tcPr><w:tcW w:w="710" w:type="pct"/><w:vAlign w:val="center"/></w:tcPr><w:p w:rsidR="0018722C"><w:pPr><w:pStyle w:val="a5"/><w:topLinePunct/><w:ind w:leftChars="0" w:left="0" w:rightChars="0" w:right="0" w:firstLineChars="0" w:firstLine="0"/><w:spacing w:line="240" w:lineRule="atLeast"/></w:pPr><w:r w:rsidRPr="00000000"><w:rPr><w:sz w:val="24"/><w:szCs w:val="24"/></w:rPr><w:t>控制</w:t></w:r></w:p></w:tc><w:tc><w:tcPr><w:tcW w:w="703" w:type="pct"/><w:vAlign w:val="center"/></w:tcPr><w:p w:rsidR="0018722C"><w:pPr><w:pStyle w:val="a5"/><w:topLinePunct/><w:ind w:leftChars="0" w:left="0" w:rightChars="0" w:right="0" w:firstLineChars="0" w:firstLine="0"/><w:spacing w:line="240" w:lineRule="atLeast"/></w:pPr><w:r w:rsidRPr="00000000"><w:rPr><w:sz w:val="24"/><w:szCs w:val="24"/></w:rPr><w:t>控制</w:t></w:r></w:p></w:tc><w:tc><w:tcPr><w:tcW w:w="699" w:type="pct"/><w:vAlign w:val="center"/></w:tcPr><w:p w:rsidR="0018722C"><w:pPr><w:pStyle w:val="ad"/><w:topLinePunct/><w:ind w:leftChars="0" w:left="0" w:rightChars="0" w:right="0" w:firstLineChars="0" w:firstLine="0"/><w:spacing w:line="240" w:lineRule="atLeast"/></w:pPr><w:r w:rsidRPr="00000000"><w:rPr><w:sz w:val="24"/><w:szCs w:val="24"/></w:rPr><w:t>控制</w:t></w:r></w:p></w:tc></w:tr><w:tr><w:tc><w:tcPr><w:tcW w:w="959" w:type="pct"/><w:vAlign w:val="center"/></w:tcPr><w:p w:rsidR="0018722C"><w:pPr><w:pStyle w:val="ac"/><w:topLinePunct/><w:ind w:leftChars="0" w:left="0" w:rightChars="0" w:right="0" w:firstLineChars="0" w:firstLine="0"/><w:spacing w:line="240" w:lineRule="atLeast"/></w:pPr><w:r w:rsidRPr="00000000"><w:rPr><w:sz w:val="24"/><w:szCs w:val="24"/></w:rPr><w:t>Arellano-Bond test for AR</w:t></w:r><w:r w:rsidRPr="00000000"><w:rPr><w:sz w:val="24"/><w:szCs w:val="24"/></w:rPr><w:t>(</w:t></w:r><w:r w:rsidRPr="00000000"><w:rPr><w:sz w:val="24"/><w:szCs w:val="24"/></w:rPr><w:t>1</w:t></w:r><w:r w:rsidRPr="00000000"><w:rPr><w:sz w:val="24"/><w:szCs w:val="24"/></w:rPr><w:t>)</w:t></w:r><w:r w:rsidRPr="00000000"><w:rPr><w:sz w:val="24"/><w:szCs w:val="24"/></w:rPr><w:t>: z Pr &gt; z</w:t></w:r></w:p></w:tc><w:tc><w:tcPr><w:tcW w:w="566" w:type="pct"/><w:vAlign w:val="center"/></w:tcPr><w:p w:rsidR="0018722C"><w:pPr><w:pStyle w:val="affff9"/><w:topLinePunct/><w:ind w:leftChars="0" w:left="0" w:rightChars="0" w:right="0" w:firstLineChars="0" w:firstLine="0"/><w:spacing w:line="240" w:lineRule="atLeast"/></w:pPr><w:r w:rsidRPr="00000000"><w:rPr><w:sz w:val="24"/><w:szCs w:val="24"/></w:rPr><w:t>-1.72</w:t></w:r></w:p><w:p w:rsidR="0018722C"><w:pPr><w:pStyle w:val="affff9"/><w:topLinePunct/><w:ind w:leftChars="0" w:left="0" w:rightChars="0" w:right="0" w:firstLineChars="0" w:firstLine="0"/><w:spacing w:line="240" w:lineRule="atLeast"/></w:pPr><w:r w:rsidRPr="00000000"><w:rPr><w:sz w:val="24"/><w:szCs w:val="24"/></w:rPr><w:t>0.086</w:t></w:r></w:p></w:tc><w:tc><w:tcPr><w:tcW w:w="651" w:type="pct"/><w:vAlign w:val="center"/></w:tcPr><w:p w:rsidR="0018722C"><w:pPr><w:pStyle w:val="affff9"/><w:topLinePunct/><w:ind w:leftChars="0" w:left="0" w:rightChars="0" w:right="0" w:firstLineChars="0" w:firstLine="0"/><w:spacing w:line="240" w:lineRule="atLeast"/></w:pPr><w:r w:rsidRPr="00000000"><w:rPr><w:sz w:val="24"/><w:szCs w:val="24"/></w:rPr><w:t>-1.80</w:t></w:r></w:p><w:p w:rsidR="0018722C"><w:pPr><w:pStyle w:val="affff9"/><w:topLinePunct/><w:ind w:leftChars="0" w:left="0" w:rightChars="0" w:right="0" w:firstLineChars="0" w:firstLine="0"/><w:spacing w:line="240" w:lineRule="atLeast"/></w:pPr><w:r w:rsidRPr="00000000"><w:rPr><w:sz w:val="24"/><w:szCs w:val="24"/></w:rPr><w:t>0.072</w:t></w:r></w:p></w:tc><w:tc><w:tcPr><w:tcW w:w="711" w:type="pct"/><w:vAlign w:val="center"/></w:tcPr><w:p w:rsidR="0018722C"><w:pPr><w:pStyle w:val="affff9"/><w:topLinePunct/><w:ind w:leftChars="0" w:left="0" w:rightChars="0" w:right="0" w:firstLineChars="0" w:firstLine="0"/><w:spacing w:line="240" w:lineRule="atLeast"/></w:pPr><w:r w:rsidRPr="00000000"><w:rPr><w:sz w:val="24"/><w:szCs w:val="24"/></w:rPr><w:t>-2.51</w:t></w:r></w:p><w:p w:rsidR="0018722C"><w:pPr><w:pStyle w:val="affff9"/><w:topLinePunct/><w:ind w:leftChars="0" w:left="0" w:rightChars="0" w:right="0" w:firstLineChars="0" w:firstLine="0"/><w:spacing w:line="240" w:lineRule="atLeast"/></w:pPr><w:r w:rsidRPr="00000000"><w:rPr><w:sz w:val="24"/><w:szCs w:val="24"/></w:rPr><w:t>0.012</w:t></w:r></w:p></w:tc><w:tc><w:tcPr><w:tcW w:w="710" w:type="pct"/><w:vAlign w:val="center"/></w:tcPr><w:p w:rsidR="0018722C"><w:pPr><w:pStyle w:val="affff9"/><w:topLinePunct/><w:ind w:leftChars="0" w:left="0" w:rightChars="0" w:right="0" w:firstLineChars="0" w:firstLine="0"/><w:spacing w:line="240" w:lineRule="atLeast"/></w:pPr><w:r w:rsidRPr="00000000"><w:rPr><w:sz w:val="24"/><w:szCs w:val="24"/></w:rPr><w:t>-2.45</w:t></w:r></w:p><w:p w:rsidR="0018722C"><w:pPr><w:pStyle w:val="affff9"/><w:topLinePunct/><w:ind w:leftChars="0" w:left="0" w:rightChars="0" w:right="0" w:firstLineChars="0" w:firstLine="0"/><w:spacing w:line="240" w:lineRule="atLeast"/></w:pPr><w:r w:rsidRPr="00000000"><w:rPr><w:sz w:val="24"/><w:szCs w:val="24"/></w:rPr><w:t>0.014</w:t></w:r></w:p></w:tc><w:tc><w:tcPr><w:tcW w:w="703" w:type="pct"/><w:vAlign w:val="center"/></w:tcPr><w:p w:rsidR="0018722C"><w:pPr><w:pStyle w:val="affff9"/><w:topLinePunct/><w:ind w:leftChars="0" w:left="0" w:rightChars="0" w:right="0" w:firstLineChars="0" w:firstLine="0"/><w:spacing w:line="240" w:lineRule="atLeast"/></w:pPr><w:r w:rsidRPr="00000000"><w:rPr><w:sz w:val="24"/><w:szCs w:val="24"/></w:rPr><w:t>-2.99</w:t></w:r></w:p><w:p w:rsidR="0018722C"><w:pPr><w:pStyle w:val="affff9"/><w:topLinePunct/><w:ind w:leftChars="0" w:left="0" w:rightChars="0" w:right="0" w:firstLineChars="0" w:firstLine="0"/><w:spacing w:line="240" w:lineRule="atLeast"/></w:pPr><w:r w:rsidRPr="00000000"><w:rPr><w:sz w:val="24"/><w:szCs w:val="24"/></w:rPr><w:t>0.003</w:t></w:r></w:p></w:tc><w:tc><w:tcPr><w:tcW w:w="699" w:type="pct"/><w:vAlign w:val="center"/></w:tcPr><w:p w:rsidR="0018722C"><w:pPr><w:pStyle w:val="affff9"/><w:topLinePunct/><w:ind w:leftChars="0" w:left="0" w:rightChars="0" w:right="0" w:firstLineChars="0" w:firstLine="0"/><w:spacing w:line="240" w:lineRule="atLeast"/></w:pPr><w:r w:rsidRPr="00000000"><w:rPr><w:sz w:val="24"/><w:szCs w:val="24"/></w:rPr><w:t>-3.36</w:t></w:r></w:p><w:p w:rsidR="0018722C"><w:pPr><w:pStyle w:val="affff9"/><w:topLinePunct/><w:ind w:leftChars="0" w:left="0" w:rightChars="0" w:right="0" w:firstLineChars="0" w:firstLine="0"/><w:spacing w:line="240" w:lineRule="atLeast"/></w:pPr><w:r w:rsidRPr="00000000"><w:rPr><w:sz w:val="24"/><w:szCs w:val="24"/></w:rPr><w:t>0.001</w:t></w:r></w:p></w:tc></w:tr><w:tr><w:tc><w:tcPr><w:tcW w:w="959" w:type="pct"/><w:vAlign w:val="center"/></w:tcPr><w:p w:rsidR="0018722C"><w:pPr><w:pStyle w:val="ac"/><w:topLinePunct/><w:ind w:leftChars="0" w:left="0" w:rightChars="0" w:right="0" w:firstLineChars="0" w:firstLine="0"/><w:spacing w:line="240" w:lineRule="atLeast"/></w:pPr><w:r w:rsidRPr="00000000"><w:rPr><w:sz w:val="24"/><w:szCs w:val="24"/></w:rPr><w:t>Arellano-Bond test for AR</w:t></w:r><w:r w:rsidRPr="00000000"><w:rPr><w:sz w:val="24"/><w:szCs w:val="24"/></w:rPr><w:t>(</w:t></w:r><w:r w:rsidRPr="00000000"><w:rPr><w:sz w:val="24"/><w:szCs w:val="24"/></w:rPr><w:t>2</w:t></w:r><w:r w:rsidRPr="00000000"><w:rPr><w:sz w:val="24"/><w:szCs w:val="24"/></w:rPr><w:t>)</w:t></w:r><w:r w:rsidRPr="00000000"><w:rPr><w:sz w:val="24"/><w:szCs w:val="24"/></w:rPr><w:t>: z Pr &gt; z</w:t></w:r></w:p></w:tc><w:tc><w:tcPr><w:tcW w:w="566" w:type="pct"/><w:vAlign w:val="center"/></w:tcPr><w:p w:rsidR="0018722C"><w:pPr><w:pStyle w:val="affff9"/><w:topLinePunct/><w:ind w:leftChars="0" w:left="0" w:rightChars="0" w:right="0" w:firstLineChars="0" w:firstLine="0"/><w:spacing w:line="240" w:lineRule="atLeast"/></w:pPr><w:r w:rsidRPr="00000000"><w:rPr><w:sz w:val="24"/><w:szCs w:val="24"/></w:rPr><w:t>-0.67</w:t></w:r></w:p><w:p w:rsidR="0018722C"><w:pPr><w:pStyle w:val="affff9"/><w:topLinePunct/><w:ind w:leftChars="0" w:left="0" w:rightChars="0" w:right="0" w:firstLineChars="0" w:firstLine="0"/><w:spacing w:line="240" w:lineRule="atLeast"/></w:pPr><w:r w:rsidRPr="00000000"><w:rPr><w:sz w:val="24"/><w:szCs w:val="24"/></w:rPr><w:t>0.502</w:t></w:r></w:p></w:tc><w:tc><w:tcPr><w:tcW w:w="651" w:type="pct"/><w:vAlign w:val="center"/></w:tcPr><w:p w:rsidR="0018722C"><w:pPr><w:pStyle w:val="affff9"/><w:topLinePunct/><w:ind w:leftChars="0" w:left="0" w:rightChars="0" w:right="0" w:firstLineChars="0" w:firstLine="0"/><w:spacing w:line="240" w:lineRule="atLeast"/></w:pPr><w:r w:rsidRPr="00000000"><w:rPr><w:sz w:val="24"/><w:szCs w:val="24"/></w:rPr><w:t>-1.09</w:t></w:r></w:p><w:p w:rsidR="0018722C"><w:pPr><w:pStyle w:val="affff9"/><w:topLinePunct/><w:ind w:leftChars="0" w:left="0" w:rightChars="0" w:right="0" w:firstLineChars="0" w:firstLine="0"/><w:spacing w:line="240" w:lineRule="atLeast"/></w:pPr><w:r w:rsidRPr="00000000"><w:rPr><w:sz w:val="24"/><w:szCs w:val="24"/></w:rPr><w:t>0.277</w:t></w:r></w:p></w:tc><w:tc><w:tcPr><w:tcW w:w="711" w:type="pct"/><w:vAlign w:val="center"/></w:tcPr><w:p w:rsidR="0018722C"><w:pPr><w:pStyle w:val="affff9"/><w:topLinePunct/><w:ind w:leftChars="0" w:left="0" w:rightChars="0" w:right="0" w:firstLineChars="0" w:firstLine="0"/><w:spacing w:line="240" w:lineRule="atLeast"/></w:pPr><w:r w:rsidRPr="00000000"><w:rPr><w:sz w:val="24"/><w:szCs w:val="24"/></w:rPr><w:t>-1.44</w:t></w:r></w:p><w:p w:rsidR="0018722C"><w:pPr><w:pStyle w:val="affff9"/><w:topLinePunct/><w:ind w:leftChars="0" w:left="0" w:rightChars="0" w:right="0" w:firstLineChars="0" w:firstLine="0"/><w:spacing w:line="240" w:lineRule="atLeast"/></w:pPr><w:r w:rsidRPr="00000000"><w:rPr><w:sz w:val="24"/><w:szCs w:val="24"/></w:rPr><w:t>0.150</w:t></w:r></w:p></w:tc><w:tc><w:tcPr><w:tcW w:w="710" w:type="pct"/><w:vAlign w:val="center"/></w:tcPr><w:p w:rsidR="0018722C"><w:pPr><w:pStyle w:val="affff9"/><w:topLinePunct/><w:ind w:leftChars="0" w:left="0" w:rightChars="0" w:right="0" w:firstLineChars="0" w:firstLine="0"/><w:spacing w:line="240" w:lineRule="atLeast"/></w:pPr><w:r w:rsidRPr="00000000"><w:rPr><w:sz w:val="24"/><w:szCs w:val="24"/></w:rPr><w:t>-1.21</w:t></w:r></w:p><w:p w:rsidR="0018722C"><w:pPr><w:pStyle w:val="affff9"/><w:topLinePunct/><w:ind w:leftChars="0" w:left="0" w:rightChars="0" w:right="0" w:firstLineChars="0" w:firstLine="0"/><w:spacing w:line="240" w:lineRule="atLeast"/></w:pPr><w:r w:rsidRPr="00000000"><w:rPr><w:sz w:val="24"/><w:szCs w:val="24"/></w:rPr><w:t>0.222</w:t></w:r></w:p></w:tc><w:tc><w:tcPr><w:tcW w:w="703" w:type="pct"/><w:vAlign w:val="center"/></w:tcPr><w:p w:rsidR="0018722C"><w:pPr><w:pStyle w:val="affff9"/><w:topLinePunct/><w:ind w:leftChars="0" w:left="0" w:rightChars="0" w:right="0" w:firstLineChars="0" w:firstLine="0"/><w:spacing w:line="240" w:lineRule="atLeast"/></w:pPr><w:r w:rsidRPr="00000000"><w:rPr><w:sz w:val="24"/><w:szCs w:val="24"/></w:rPr><w:t>-1.16</w:t></w:r></w:p><w:p w:rsidR="0018722C"><w:pPr><w:pStyle w:val="affff9"/><w:topLinePunct/><w:ind w:leftChars="0" w:left="0" w:rightChars="0" w:right="0" w:firstLineChars="0" w:firstLine="0"/><w:spacing w:line="240" w:lineRule="atLeast"/></w:pPr><w:r w:rsidRPr="00000000"><w:rPr><w:sz w:val="24"/><w:szCs w:val="24"/></w:rPr><w:t>0.245</w:t></w:r></w:p></w:tc><w:tc><w:tcPr><w:tcW w:w="699" w:type="pct"/><w:vAlign w:val="center"/></w:tcPr><w:p w:rsidR="0018722C"><w:pPr><w:pStyle w:val="affff9"/><w:topLinePunct/><w:ind w:leftChars="0" w:left="0" w:rightChars="0" w:right="0" w:firstLineChars="0" w:firstLine="0"/><w:spacing w:line="240" w:lineRule="atLeast"/></w:pPr><w:r w:rsidRPr="00000000"><w:rPr><w:sz w:val="24"/><w:szCs w:val="24"/></w:rPr><w:t>-1.56</w:t></w:r></w:p><w:p w:rsidR="0018722C"><w:pPr><w:pStyle w:val="affff9"/><w:topLinePunct/><w:ind w:leftChars="0" w:left="0" w:rightChars="0" w:right="0" w:firstLineChars="0" w:firstLine="0"/><w:spacing w:line="240" w:lineRule="atLeast"/></w:pPr><w:r w:rsidRPr="00000000"><w:rPr><w:sz w:val="24"/><w:szCs w:val="24"/></w:rPr><w:t>0.118</w:t></w:r></w:p></w:tc></w:tr><w:tr><w:tc><w:tcPr><w:tcW w:w="95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Sargan test</w:t></w:r></w:p><w:p w:rsidR="0018722C"><w:pPr><w:pStyle w:val="aff1"/><w:topLinePunct/><w:ind w:leftChars="0" w:left="0" w:rightChars="0" w:right="0" w:firstLineChars="0" w:firstLine="0"/><w:spacing w:line="240" w:lineRule="atLeast"/></w:pPr><w:r w:rsidRPr="00000000"><w:rPr><w:sz w:val="24"/><w:szCs w:val="24"/></w:rPr><w:t>P </w:t></w:r><w:r w:rsidRPr="00000000"><w:rPr><w:sz w:val="24"/><w:szCs w:val="24"/></w:rPr><w:t>值</w:t></w:r></w:p></w:tc><w:tc><w:tcPr><w:tcW w:w="5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1.53</w:t></w:r></w:p><w:p w:rsidR="0018722C"><w:pPr><w:pStyle w:val="affff9"/><w:topLinePunct/><w:ind w:leftChars="0" w:left="0" w:rightChars="0" w:right="0" w:firstLineChars="0" w:firstLine="0"/><w:spacing w:line="240" w:lineRule="atLeast"/></w:pPr><w:r w:rsidRPr="00000000"><w:rPr><w:sz w:val="24"/><w:szCs w:val="24"/></w:rPr><w:t>0.675</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0.78</w:t></w:r></w:p><w:p w:rsidR="0018722C"><w:pPr><w:pStyle w:val="affff9"/><w:topLinePunct/><w:ind w:leftChars="0" w:left="0" w:rightChars="0" w:right="0" w:firstLineChars="0" w:firstLine="0"/><w:spacing w:line="240" w:lineRule="atLeast"/></w:pPr><w:r w:rsidRPr="00000000"><w:rPr><w:sz w:val="24"/><w:szCs w:val="24"/></w:rPr><w:t>0.853</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5.42</w:t></w:r></w:p><w:p w:rsidR="0018722C"><w:pPr><w:pStyle w:val="affff9"/><w:topLinePunct/><w:ind w:leftChars="0" w:left="0" w:rightChars="0" w:right="0" w:firstLineChars="0" w:firstLine="0"/><w:spacing w:line="240" w:lineRule="atLeast"/></w:pPr><w:r w:rsidRPr="00000000"><w:rPr><w:sz w:val="24"/><w:szCs w:val="24"/></w:rPr><w:t>0.143</w:t></w:r></w:p></w:tc><w:tc><w:tcPr><w:tcW w:w="7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4.22</w:t></w:r></w:p><w:p w:rsidR="0018722C"><w:pPr><w:pStyle w:val="affff9"/><w:topLinePunct/><w:ind w:leftChars="0" w:left="0" w:rightChars="0" w:right="0" w:firstLineChars="0" w:firstLine="0"/><w:spacing w:line="240" w:lineRule="atLeast"/></w:pPr><w:r w:rsidRPr="00000000"><w:rPr><w:sz w:val="24"/><w:szCs w:val="24"/></w:rPr><w:t>0.239</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14.75</w:t></w:r></w:p><w:p w:rsidR="0018722C"><w:pPr><w:pStyle w:val="affff9"/><w:topLinePunct/><w:ind w:leftChars="0" w:left="0" w:rightChars="0" w:right="0" w:firstLineChars="0" w:firstLine="0"/><w:spacing w:line="240" w:lineRule="atLeast"/></w:pPr><w:r w:rsidRPr="00000000"><w:rPr><w:sz w:val="24"/><w:szCs w:val="24"/></w:rPr><w:t>0.002</w:t></w:r></w:p></w:tc><w:tc><w:tcPr><w:tcW w:w="69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53.03</w:t></w:r></w:p><w:p w:rsidR="0018722C"><w:pPr><w:pStyle w:val="affff9"/><w:topLinePunct/><w:ind w:leftChars="0" w:left="0" w:rightChars="0" w:right="0" w:firstLineChars="0" w:firstLine="0"/><w:spacing w:line="240" w:lineRule="atLeast"/></w:pPr><w:r w:rsidRPr="00000000"><w:rPr><w:sz w:val="24"/><w:szCs w:val="24"/></w:rPr><w:t>0.000</w:t></w:r></w:p></w:tc></w:tr></w:tbl><w:p w:rsidR="0018722C"><w:pPr><w:pStyle w:val="aff3"/><w:topLinePunct/></w:pPr><w:r><w:rPr><w:rFonts w:cstheme="minorBidi" w:hAnsiTheme="minorHAnsi" w:eastAsiaTheme="minorHAnsi" w:asciiTheme="minorHAnsi"/></w:rPr><w:t>注：行业效应采用《中国上市公司分类指引》</w:t></w:r><w:r><w:rPr><w:rFonts w:cstheme="minorBidi" w:hAnsiTheme="minorHAnsi" w:eastAsiaTheme="minorHAnsi" w:asciiTheme="minorHAnsi"/></w:rPr><w:t>（</w:t></w:r><w:r><w:rPr><w:rFonts w:ascii="Times New Roman" w:eastAsia="Times New Roman" w:cstheme="minorBidi" w:hAnsiTheme="minorHAnsi"/></w:rPr><w:t>CSRC</w:t></w:r><w:r><w:rPr><w:rFonts w:cstheme="minorBidi" w:hAnsiTheme="minorHAnsi" w:eastAsiaTheme="minorHAnsi" w:asciiTheme="minorHAnsi"/></w:rPr><w:t>）</w:t></w:r><w:r><w:rPr><w:rFonts w:cstheme="minorBidi" w:hAnsiTheme="minorHAnsi" w:eastAsiaTheme="minorHAnsi" w:asciiTheme="minorHAnsi"/></w:rPr><w:t>的分类标准，根据一位行业代码先</w:t></w:r><w:r><w:rPr><w:rFonts w:cstheme="minorBidi" w:hAnsiTheme="minorHAnsi" w:eastAsiaTheme="minorHAnsi" w:asciiTheme="minorHAnsi"/></w:rPr><w:t>分为十二类，然后再将制造业样本按照行业代码的前两位再分为九类，共计二十一个行业类</w:t></w:r></w:p><w:p w:rsidR="0018722C"><w:pPr><w:spacing w:line="97" w:lineRule="exact" w:before="0"/><w:ind w:leftChars="0" w:left="0" w:rightChars="0" w:right="241" w:firstLineChars="0" w:firstLine="0"/><w:jc w:val="right"/><w:topLinePunct/></w:pPr><w:r><w:rPr><w:kern w:val="2"/><w:sz w:val="13"/><w:szCs w:val="22"/><w:rFonts w:cstheme="minorBidi" w:hAnsiTheme="minorHAnsi" w:eastAsiaTheme="minorHAnsi" w:asciiTheme="minorHAnsi" w:ascii="Symbol" w:hAnsi="Symbol"/><w:w w:val="105"/></w:rPr><w:t></w:t></w:r></w:p><w:p w:rsidR="0018722C"><w:pPr><w:topLinePunct/></w:pPr><w:r><w:rPr><w:rFonts w:cstheme="minorBidi" w:hAnsiTheme="minorHAnsi" w:eastAsiaTheme="minorHAnsi" w:asciiTheme="minorHAnsi"/></w:rPr><w:t>别。</w:t></w:r><w:r><w:rPr><w:rFonts w:cstheme="minorBidi" w:hAnsiTheme="minorHAnsi" w:eastAsiaTheme="minorHAnsi" w:asciiTheme="minorHAnsi"/></w:rPr><w:t>然</w:t></w:r><w:r><w:rPr><w:rFonts w:cstheme="minorBidi" w:hAnsiTheme="minorHAnsi" w:eastAsiaTheme="minorHAnsi" w:asciiTheme="minorHAnsi"/></w:rPr><w:t>后</w:t></w:r><w:r><w:rPr><w:rFonts w:cstheme="minorBidi" w:hAnsiTheme="minorHAnsi" w:eastAsiaTheme="minorHAnsi" w:asciiTheme="minorHAnsi"/></w:rPr><w:t>引</w:t></w:r><w:r><w:rPr><w:rFonts w:cstheme="minorBidi" w:hAnsiTheme="minorHAnsi" w:eastAsiaTheme="minorHAnsi" w:asciiTheme="minorHAnsi"/></w:rPr><w:t>入</w:t></w:r><w:r><w:rPr><w:rFonts w:ascii="Times New Roman" w:eastAsia="Times New Roman" w:cstheme="minorBidi" w:hAnsiTheme="minorHAnsi"/></w:rPr><w:t>20</w:t></w:r><w:r><w:rPr><w:rFonts w:cstheme="minorBidi" w:hAnsiTheme="minorHAnsi" w:eastAsiaTheme="minorHAnsi" w:asciiTheme="minorHAnsi"/></w:rPr><w:t>个</w:t></w:r><w:r><w:rPr><w:rFonts w:cstheme="minorBidi" w:hAnsiTheme="minorHAnsi" w:eastAsiaTheme="minorHAnsi" w:asciiTheme="minorHAnsi"/></w:rPr><w:t>虚</w:t></w:r><w:r><w:rPr><w:rFonts w:cstheme="minorBidi" w:hAnsiTheme="minorHAnsi" w:eastAsiaTheme="minorHAnsi" w:asciiTheme="minorHAnsi"/></w:rPr><w:t>拟</w:t></w:r><w:r><w:rPr><w:rFonts w:cstheme="minorBidi" w:hAnsiTheme="minorHAnsi" w:eastAsiaTheme="minorHAnsi" w:asciiTheme="minorHAnsi"/></w:rPr><w:t>变</w:t></w:r><w:r><w:rPr><w:rFonts w:cstheme="minorBidi" w:hAnsiTheme="minorHAnsi" w:eastAsiaTheme="minorHAnsi" w:asciiTheme="minorHAnsi"/></w:rPr><w:t>量控制</w:t></w:r><w:r><w:rPr><w:rFonts w:ascii="Times New Roman" w:eastAsia="Times New Roman" w:cstheme="minorBidi" w:hAnsiTheme="minorHAnsi"/></w:rPr><w:t>21</w:t></w:r><w:r><w:rPr><w:rFonts w:cstheme="minorBidi" w:hAnsiTheme="minorHAnsi" w:eastAsiaTheme="minorHAnsi" w:asciiTheme="minorHAnsi"/></w:rPr><w:t>个</w:t></w:r><w:r><w:rPr><w:rFonts w:cstheme="minorBidi" w:hAnsiTheme="minorHAnsi" w:eastAsiaTheme="minorHAnsi" w:asciiTheme="minorHAnsi"/></w:rPr><w:t>行</w:t></w:r><w:r><w:rPr><w:rFonts w:cstheme="minorBidi" w:hAnsiTheme="minorHAnsi" w:eastAsiaTheme="minorHAnsi" w:asciiTheme="minorHAnsi"/></w:rPr><w:t>业</w:t></w:r><w:r><w:rPr><w:rFonts w:cstheme="minorBidi" w:hAnsiTheme="minorHAnsi" w:eastAsiaTheme="minorHAnsi" w:asciiTheme="minorHAnsi"/></w:rPr><w:t>效</w:t></w:r><w:r><w:rPr><w:rFonts w:cstheme="minorBidi" w:hAnsiTheme="minorHAnsi" w:eastAsiaTheme="minorHAnsi" w:asciiTheme="minorHAnsi"/></w:rPr><w:t>应</w:t></w:r><w:r><w:rPr><w:rFonts w:cstheme="minorBidi" w:hAnsiTheme="minorHAnsi" w:eastAsiaTheme="minorHAnsi" w:asciiTheme="minorHAnsi"/></w:rPr><w:t>。</w:t></w:r><w:r><w:rPr><w:rFonts w:cstheme="minorBidi" w:hAnsiTheme="minorHAnsi" w:eastAsiaTheme="minorHAnsi" w:asciiTheme="minorHAnsi"/></w:rPr><w:t>括</w:t></w:r><w:r><w:rPr><w:rFonts w:cstheme="minorBidi" w:hAnsiTheme="minorHAnsi" w:eastAsiaTheme="minorHAnsi" w:asciiTheme="minorHAnsi"/></w:rPr><w:t>号内为</w:t></w:r><w:r><w:rPr><w:rFonts w:ascii="Times New Roman" w:eastAsia="Times New Roman" w:cstheme="minorBidi" w:hAnsiTheme="minorHAnsi"/></w:rPr><w:t>t</w:t></w:r><w:r><w:rPr><w:rFonts w:cstheme="minorBidi" w:hAnsiTheme="minorHAnsi" w:eastAsiaTheme="minorHAnsi" w:asciiTheme="minorHAnsi"/></w:rPr><w:t>值</w:t></w:r><w:r><w:rPr><w:rFonts w:cstheme="minorBidi" w:hAnsiTheme="minorHAnsi" w:eastAsiaTheme="minorHAnsi" w:asciiTheme="minorHAnsi"/></w:rPr><w:t>，</w:t></w:r><w:r w:rsidR="001852F3"><w:rPr><w:rFonts w:cstheme="minorBidi" w:hAnsiTheme="minorHAnsi" w:eastAsiaTheme="minorHAnsi" w:asciiTheme="minorHAnsi"/></w:rPr><w:t>，</w:t></w:r></w:p><w:p w:rsidR="0018722C"><w:pPr><w:tabs><w:tab w:pos="503" w:val="left" w:leader="none"/></w:tabs><w:spacing w:line="108" w:lineRule="exact" w:before="0"/><w:ind w:leftChars="0" w:left="93" w:rightChars="0" w:right="0" w:firstLineChars="0" w:firstLine="0"/><w:jc w:val="left"/><w:topLinePunct/></w:pPr><w:r><w:rPr><w:kern w:val="2"/><w:sz w:val="13"/><w:szCs w:val="22"/><w:rFonts w:cstheme="minorBidi" w:hAnsiTheme="minorHAnsi" w:eastAsiaTheme="minorHAnsi" w:asciiTheme="minorHAnsi" w:ascii="Symbol" w:hAnsi="Symbol"/></w:rPr><w:t></w:t></w:r><w:r><w:rPr><w:kern w:val="2"/><w:szCs w:val="22"/><w:rFonts w:ascii="Times New Roman" w:hAnsi="Times New Roman" w:cstheme="minorBidi" w:eastAsiaTheme="minorHAnsi"/><w:sz w:val="13"/></w:rPr><w:t>	</w:t></w:r></w:p><w:p w:rsidR="0018722C"><w:pPr><w:spacing w:line="212" w:lineRule="exact" w:before="0"/><w:ind w:leftChars="0" w:left="262" w:rightChars="0" w:right="0" w:firstLineChars="0" w:firstLine="0"/><w:jc w:val="left"/><w:topLinePunct/></w:pPr><w:r><w:rPr><w:kern w:val="2"/><w:sz w:val="21"/><w:szCs w:val="22"/><w:rFonts w:cstheme="minorBidi" w:hAnsiTheme="minorHAnsi" w:eastAsiaTheme="minorHAnsi" w:asciiTheme="minorHAnsi"/></w:rPr><w:t>，</w:t></w:r><w:r w:rsidR="001852F3"><w:rPr><w:kern w:val="2"/><w:sz w:val="21"/><w:szCs w:val="22"/><w:rFonts w:cstheme="minorBidi" w:hAnsiTheme="minorHAnsi" w:eastAsiaTheme="minorHAnsi" w:asciiTheme="minorHAnsi"/></w:rPr><w:t xml:space="preserve">分别表示相</w:t></w:r></w:p><w:p w:rsidR="0018722C"><w:pPr><w:topLinePunct/></w:pPr><w:r><w:rPr><w:rFonts w:cstheme="minorBidi" w:hAnsiTheme="minorHAnsi" w:eastAsiaTheme="minorHAnsi" w:asciiTheme="minorHAnsi"/></w:rPr><w:t>应的统计量在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水平上统计显著。模型中内生变量</w:t></w:r><w:r><w:rPr><w:rFonts w:ascii="Times New Roman" w:eastAsia="Times New Roman" w:cstheme="minorBidi" w:hAnsiTheme="minorHAnsi"/></w:rPr><w:t>DV</w:t></w:r><w:r><w:rPr><w:rFonts w:cstheme="minorBidi" w:hAnsiTheme="minorHAnsi" w:eastAsiaTheme="minorHAnsi" w:asciiTheme="minorHAnsi"/></w:rPr><w:t>的</w:t></w:r><w:r><w:rPr><w:rFonts w:ascii="Times New Roman" w:eastAsia="Times New Roman" w:cstheme="minorBidi" w:hAnsiTheme="minorHAnsi"/></w:rPr><w:t>GMM</w:t></w:r><w:r><w:rPr><w:rFonts w:cstheme="minorBidi" w:hAnsiTheme="minorHAnsi" w:eastAsiaTheme="minorHAnsi" w:asciiTheme="minorHAnsi"/></w:rPr><w:t>工具变量采用</w:t></w:r><w:r><w:rPr><w:rFonts w:cstheme="minorBidi" w:hAnsiTheme="minorHAnsi" w:eastAsiaTheme="minorHAnsi" w:asciiTheme="minorHAnsi"/></w:rPr><w:t>滞后一期值处理，其余变量的工具变量则包括当期控制变量和当期现金股利隧道效应变量。</w:t></w:r></w:p><w:p w:rsidR="0018722C"><w:pPr><w:pStyle w:val="a8"/><w:textAlignment w:val="center"/><w:topLinePunct/></w:pPr><w:bookmarkStart w:id="987102" w:name="_Toc686987102"/><w:r><w:pict><v:line style="position:absolute;mso-position-horizontal-relative:page;mso-position-vertical-relative:paragraph;z-index:-325888" from="84.624001pt,28.085625pt" to="146.060001pt,66.245625pt" stroked="true" strokeweight=".48pt" strokecolor="#000000"><v:stroke dashstyle="solid"/><w10:wrap type="none"/></v:line></w:pict></w:r><w:r><w:t>表</w:t></w:r><w:r><w:t> </w:t></w:r><w:r><w:t>6</w:t></w:r><w:r><w:t>.</w:t></w:r><w:r><w:t>4</w:t></w:r><w:r><w:t xml:space="preserve">  </w:t></w:r><w:r><w:t>直接外资大股东对国有控股现金股利隧道效应的抑制作用检验</w:t></w:r><w:bookmarkEnd w:id="987102"/></w:p><w:p w:rsidR="0018722C"><w:pPr><w:pStyle w:val="a8"/><w:textAlignment w:val="center"/><w:topLinePunct/></w:pPr><w:bookmarkStart w:id="987102" w:name="_Toc686987102"/><w:r><w:pict><v:line style="position:absolute;mso-position-horizontal-relative:page;mso-position-vertical-relative:paragraph;z-index:-325888" from="84.624001pt,28.085625pt" to="146.060001pt,66.245625pt" stroked="true" strokeweight=".48pt" strokecolor="#000000"><v:stroke dashstyle="solid"/><w10:wrap type="none"/></v:line></w:pict></w:r><w:r><w:t>表</w:t></w:r><w:r><w:t> </w:t></w:r><w:r><w:t>6</w:t></w:r><w:r><w:t>.</w:t></w:r><w:r><w:t>4</w:t></w:r><w:r><w:t xml:space="preserve">  </w:t></w:r><w:r><w:t>直接外资大股东对国有控股现金股利隧道效应的抑制作用检验</w:t></w:r><w:bookmarkEnd w:id="987102"/></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47"/><w:gridCol w:w="995"/><w:gridCol w:w="1182"/><w:gridCol w:w="1235"/><w:gridCol w:w="1235"/><w:gridCol w:w="1235"/><w:gridCol w:w="1485"/></w:tblGrid><w:tr><w:trPr><w:tblHeader/></w:trPr><w:tc><w:tcPr><w:tcW w:w="72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外资股东持股</w:t></w:r></w:p><w:p w:rsidR="0018722C"><w:pPr><w:pStyle w:val="a7"/><w:topLinePunct/></w:pPr><w:r w:rsidRPr="00000000"><w:rPr><w:sz w:val="24"/><w:szCs w:val="24"/></w:rPr><w:t>比例</w:t></w:r></w:p><w:p w:rsidR="0018722C"><w:pPr><w:pStyle w:val="a7"/><w:topLinePunct/><w:ind w:leftChars="0" w:left="0" w:rightChars="0" w:right="0" w:firstLineChars="0" w:firstLine="0"/><w:spacing w:line="240" w:lineRule="atLeast"/></w:pPr><w:r w:rsidRPr="00000000"><w:rPr><w:sz w:val="24"/><w:szCs w:val="24"/></w:rPr><w:t>变量名</w:t></w:r></w:p></w:tc><w:tc><w:tcPr><w:tcW w:w="5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5%</w:t></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10%</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15%</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25%</w:t></w:r></w:p></w:tc><w:tc><w:tcPr><w:tcW w:w="86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30%</w:t></w:r></w:p></w:tc></w:tr><w:tr><w:tc><w:tcPr><w:tcW w:w="724" w:type="pct"/><w:vAlign w:val="center"/></w:tcPr><w:p w:rsidR="0018722C"><w:pPr><w:pStyle w:val="ac"/><w:topLinePunct/><w:ind w:leftChars="0" w:left="0" w:rightChars="0" w:right="0" w:firstLineChars="0" w:firstLine="0"/><w:spacing w:line="240" w:lineRule="atLeast"/></w:pPr><w:r w:rsidRPr="00000000"><w:rPr><w:sz w:val="24"/><w:szCs w:val="24"/></w:rPr><w:t>DV</w:t></w:r><w:r w:rsidRPr="00000000"><w:rPr><w:sz w:val="24"/><w:szCs w:val="24"/></w:rPr><w:t>(</w:t></w:r><w:r w:rsidRPr="00000000"><w:rPr><w:sz w:val="24"/><w:szCs w:val="24"/></w:rPr><w:t>t-1</w:t></w:r><w:r w:rsidRPr="00000000"><w:rPr><w:sz w:val="24"/><w:szCs w:val="24"/></w:rPr><w:t>)</w:t></w:r></w:p></w:tc><w:tc><w:tcPr><w:tcW w:w="578"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0.006</w:t></w:r></w:p><w:p w:rsidR="0018722C"><w:pPr><w:pStyle w:val="a5"/><w:topLinePunct/><w:ind w:leftChars="0" w:left="0" w:rightChars="0" w:right="0" w:firstLineChars="0" w:firstLine="0"/><w:spacing w:line="240" w:lineRule="atLeast"/></w:pPr><w:r w:rsidRPr="00000000"><w:rPr><w:sz w:val="24"/><w:szCs w:val="24"/></w:rPr><w:t>（</w:t></w:r><w:r w:rsidRPr="00000000"><w:rPr><w:sz w:val="24"/><w:szCs w:val="24"/></w:rPr><w:t>1.71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0.005</w:t></w:r></w:p><w:p w:rsidR="0018722C"><w:pPr><w:pStyle w:val="a5"/><w:topLinePunct/><w:ind w:leftChars="0" w:left="0" w:rightChars="0" w:right="0" w:firstLineChars="0" w:firstLine="0"/><w:spacing w:line="240" w:lineRule="atLeast"/></w:pPr><w:r w:rsidRPr="00000000"><w:rPr><w:sz w:val="24"/><w:szCs w:val="24"/></w:rPr><w:t>（</w:t></w:r><w:r w:rsidRPr="00000000"><w:rPr><w:sz w:val="24"/><w:szCs w:val="24"/></w:rPr><w:t>1.73</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0.004</w:t></w:r></w:p><w:p w:rsidR="0018722C"><w:pPr><w:pStyle w:val="a5"/><w:topLinePunct/><w:ind w:leftChars="0" w:left="0" w:rightChars="0" w:right="0" w:firstLineChars="0" w:firstLine="0"/><w:spacing w:line="240" w:lineRule="atLeast"/></w:pPr><w:r w:rsidRPr="00000000"><w:rPr><w:sz w:val="24"/><w:szCs w:val="24"/></w:rPr><w:t>（</w:t></w:r><w:r w:rsidRPr="00000000"><w:rPr><w:sz w:val="24"/><w:szCs w:val="24"/></w:rPr><w:t>1.73</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0.003</w:t></w:r></w:p><w:p w:rsidR="0018722C"><w:pPr><w:pStyle w:val="a5"/><w:topLinePunct/><w:ind w:leftChars="0" w:left="0" w:rightChars="0" w:right="0" w:firstLineChars="0" w:firstLine="0"/><w:spacing w:line="240" w:lineRule="atLeast"/></w:pPr><w:r w:rsidRPr="00000000"><w:rPr><w:sz w:val="24"/><w:szCs w:val="24"/></w:rPr><w:t>（</w:t></w:r><w:r w:rsidRPr="00000000"><w:rPr><w:sz w:val="24"/><w:szCs w:val="24"/></w:rPr><w:t>1.72</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0.003</w:t></w:r></w:p><w:p w:rsidR="0018722C"><w:pPr><w:pStyle w:val="a5"/><w:topLinePunct/><w:ind w:leftChars="0" w:left="0" w:rightChars="0" w:right="0" w:firstLineChars="0" w:firstLine="0"/><w:spacing w:line="240" w:lineRule="atLeast"/></w:pPr><w:r w:rsidRPr="00000000"><w:rPr><w:sz w:val="24"/><w:szCs w:val="24"/></w:rPr><w:t>（</w:t></w:r><w:r w:rsidRPr="00000000"><w:rPr><w:sz w:val="24"/><w:szCs w:val="24"/></w:rPr><w:t>1.71</w:t></w:r><w:r w:rsidRPr="00000000"><w:rPr><w:sz w:val="24"/><w:szCs w:val="24"/></w:rPr><w:t>）</w:t></w:r></w:p></w:tc><w:tc><w:tcPr><w:tcW w:w="862"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d"/><w:topLinePunct/><w:ind w:leftChars="0" w:left="0" w:rightChars="0" w:right="0" w:firstLineChars="0" w:firstLine="0"/><w:spacing w:line="240" w:lineRule="atLeast"/></w:pPr><w:r w:rsidRPr="00000000"><w:rPr><w:sz w:val="24"/><w:szCs w:val="24"/></w:rPr><w:t>（</w:t></w:r><w:r w:rsidRPr="00000000"><w:rPr><w:sz w:val="24"/><w:szCs w:val="24"/></w:rPr><w:t>1.67</w:t></w:r><w:r w:rsidRPr="00000000"><w:rPr><w:sz w:val="24"/><w:szCs w:val="24"/></w:rPr><w:t>）</w:t></w:r></w:p></w:tc></w:tr><w:tr><w:tc><w:tcPr><w:tcW w:w="724" w:type="pct"/><w:vAlign w:val="center"/></w:tcPr><w:p w:rsidR="0018722C"><w:pPr><w:pStyle w:val="ac"/><w:topLinePunct/><w:ind w:leftChars="0" w:left="0" w:rightChars="0" w:right="0" w:firstLineChars="0" w:firstLine="0"/><w:spacing w:line="240" w:lineRule="atLeast"/></w:pPr><w:r w:rsidRPr="00000000"><w:rPr><w:sz w:val="24"/><w:szCs w:val="24"/></w:rPr><w:t>FO</w:t></w:r></w:p></w:tc><w:tc><w:tcPr><w:tcW w:w="578"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0.754</w:t></w:r></w:p><w:p w:rsidR="0018722C"><w:pPr><w:pStyle w:val="a5"/><w:topLinePunct/><w:ind w:leftChars="0" w:left="0" w:rightChars="0" w:right="0" w:firstLineChars="0" w:firstLine="0"/><w:spacing w:line="240" w:lineRule="atLeast"/></w:pPr><w:r w:rsidRPr="00000000"><w:rPr><w:sz w:val="24"/><w:szCs w:val="24"/></w:rPr><w:t>（</w:t></w:r><w:r w:rsidRPr="00000000"><w:rPr><w:sz w:val="24"/><w:szCs w:val="24"/></w:rPr><w:t>2.16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0.754</w:t></w:r></w:p><w:p w:rsidR="0018722C"><w:pPr><w:pStyle w:val="a5"/><w:topLinePunct/><w:ind w:leftChars="0" w:left="0" w:rightChars="0" w:right="0" w:firstLineChars="0" w:firstLine="0"/><w:spacing w:line="240" w:lineRule="atLeast"/></w:pPr><w:r w:rsidRPr="00000000"><w:rPr><w:sz w:val="24"/><w:szCs w:val="24"/></w:rPr><w:t>（</w:t></w:r><w:r w:rsidRPr="00000000"><w:rPr><w:sz w:val="24"/><w:szCs w:val="24"/></w:rPr><w:t>2.16</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0.854</w:t></w:r></w:p><w:p w:rsidR="0018722C"><w:pPr><w:pStyle w:val="a5"/><w:topLinePunct/><w:ind w:leftChars="0" w:left="0" w:rightChars="0" w:right="0" w:firstLineChars="0" w:firstLine="0"/><w:spacing w:line="240" w:lineRule="atLeast"/></w:pPr><w:r w:rsidRPr="00000000"><w:rPr><w:sz w:val="24"/><w:szCs w:val="24"/></w:rPr><w:t>（</w:t></w:r><w:r w:rsidRPr="00000000"><w:rPr><w:sz w:val="24"/><w:szCs w:val="24"/></w:rPr><w:t>2.18</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0.754</w:t></w:r></w:p><w:p w:rsidR="0018722C"><w:pPr><w:pStyle w:val="a5"/><w:topLinePunct/><w:ind w:leftChars="0" w:left="0" w:rightChars="0" w:right="0" w:firstLineChars="0" w:firstLine="0"/><w:spacing w:line="240" w:lineRule="atLeast"/></w:pPr><w:r w:rsidRPr="00000000"><w:rPr><w:sz w:val="24"/><w:szCs w:val="24"/></w:rPr><w:t>（</w:t></w:r><w:r w:rsidRPr="00000000"><w:rPr><w:sz w:val="24"/><w:szCs w:val="24"/></w:rPr><w:t>1.84</w:t></w:r><w:r w:rsidRPr="00000000"><w:rPr><w:sz w:val="24"/><w:szCs w:val="24"/></w:rPr><w:t>）</w:t></w:r></w:p></w:tc><w:tc><w:tcPr><w:tcW w:w="717" w:type="pct"/><w:vAlign w:val="center"/></w:tcPr><w:p w:rsidR="0018722C"><w:pPr><w:pStyle w:val="affff9"/><w:topLinePunct/><w:ind w:leftChars="0" w:left="0" w:rightChars="0" w:right="0" w:firstLineChars="0" w:firstLine="0"/><w:spacing w:line="240" w:lineRule="atLeast"/></w:pPr><w:r w:rsidRPr="00000000"><w:rPr><w:sz w:val="24"/><w:szCs w:val="24"/></w:rPr><w:t>0.7771</w:t></w:r></w:p><w:p w:rsidR="0018722C"><w:pPr><w:pStyle w:val="a5"/><w:topLinePunct/><w:ind w:leftChars="0" w:left="0" w:rightChars="0" w:right="0" w:firstLineChars="0" w:firstLine="0"/><w:spacing w:line="240" w:lineRule="atLeast"/></w:pPr><w:r w:rsidRPr="00000000"><w:rPr><w:sz w:val="24"/><w:szCs w:val="24"/></w:rPr><w:t>（</w:t></w:r><w:r w:rsidRPr="00000000"><w:rPr><w:sz w:val="24"/><w:szCs w:val="24"/></w:rPr><w:t>1.59</w:t></w:r><w:r w:rsidRPr="00000000"><w:rPr><w:sz w:val="24"/><w:szCs w:val="24"/></w:rPr><w:t>）</w:t></w:r></w:p></w:tc><w:tc><w:tcPr><w:tcW w:w="862" w:type="pct"/><w:vAlign w:val="center"/></w:tcPr><w:p w:rsidR="0018722C"><w:pPr><w:pStyle w:val="affff9"/><w:topLinePunct/><w:ind w:leftChars="0" w:left="0" w:rightChars="0" w:right="0" w:firstLineChars="0" w:firstLine="0"/><w:spacing w:line="240" w:lineRule="atLeast"/></w:pPr><w:r w:rsidRPr="00000000"><w:rPr><w:sz w:val="24"/><w:szCs w:val="24"/></w:rPr><w:t>0.792</w:t></w:r></w:p><w:p w:rsidR="0018722C"><w:pPr><w:pStyle w:val="ad"/><w:topLinePunct/><w:ind w:leftChars="0" w:left="0" w:rightChars="0" w:right="0" w:firstLineChars="0" w:firstLine="0"/><w:spacing w:line="240" w:lineRule="atLeast"/></w:pPr><w:r w:rsidRPr="00000000"><w:rPr><w:sz w:val="24"/><w:szCs w:val="24"/></w:rPr><w:t>（</w:t></w:r><w:r w:rsidRPr="00000000"><w:rPr><w:sz w:val="24"/><w:szCs w:val="24"/></w:rPr><w:t>1.21</w:t></w:r><w:r w:rsidRPr="00000000"><w:rPr><w:sz w:val="24"/><w:szCs w:val="24"/></w:rPr><w:t>）</w:t></w:r></w:p></w:tc></w:tr><w:tr><w:tc><w:tcPr><w:tcW w:w="724" w:type="pct"/><w:vAlign w:val="center"/></w:tcPr><w:p w:rsidR="0018722C"><w:pPr><w:pStyle w:val="ac"/><w:topLinePunct/><w:ind w:leftChars="0" w:left="0" w:rightChars="0" w:right="0" w:firstLineChars="0" w:firstLine="0"/><w:spacing w:line="240" w:lineRule="atLeast"/></w:pPr><w:r w:rsidRPr="00000000"><w:rPr><w:sz w:val="24"/><w:szCs w:val="24"/></w:rPr><w:t>Gov</w:t></w:r></w:p></w:tc><w:tc><w:tcPr><w:tcW w:w="578"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0.820</w:t></w:r></w:p><w:p w:rsidR="0018722C"><w:pPr><w:pStyle w:val="a5"/><w:topLinePunct/><w:ind w:leftChars="0" w:left="0" w:rightChars="0" w:right="0" w:firstLineChars="0" w:firstLine="0"/><w:spacing w:line="240" w:lineRule="atLeast"/></w:pPr><w:r w:rsidRPr="00000000"><w:rPr><w:sz w:val="24"/><w:szCs w:val="24"/></w:rPr><w:t>（</w:t></w:r><w:r w:rsidRPr="00000000"><w:rPr><w:sz w:val="24"/><w:szCs w:val="24"/></w:rPr><w:t>2.09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0.815</w:t></w:r></w:p><w:p w:rsidR="0018722C"><w:pPr><w:pStyle w:val="a5"/><w:topLinePunct/><w:ind w:leftChars="0" w:left="0" w:rightChars="0" w:right="0" w:firstLineChars="0" w:firstLine="0"/><w:spacing w:line="240" w:lineRule="atLeast"/></w:pPr><w:r w:rsidRPr="00000000"><w:rPr><w:sz w:val="24"/><w:szCs w:val="24"/></w:rPr><w:t>（</w:t></w:r><w:r w:rsidRPr="00000000"><w:rPr><w:sz w:val="24"/><w:szCs w:val="24"/></w:rPr><w:t>2.08</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0.813</w:t></w:r></w:p><w:p w:rsidR="0018722C"><w:pPr><w:pStyle w:val="a5"/><w:topLinePunct/><w:ind w:leftChars="0" w:left="0" w:rightChars="0" w:right="0" w:firstLineChars="0" w:firstLine="0"/><w:spacing w:line="240" w:lineRule="atLeast"/></w:pPr><w:r w:rsidRPr="00000000"><w:rPr><w:sz w:val="24"/><w:szCs w:val="24"/></w:rPr><w:t>（</w:t></w:r><w:r w:rsidRPr="00000000"><w:rPr><w:sz w:val="24"/><w:szCs w:val="24"/></w:rPr><w:t>2.08</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0.824</w:t></w:r></w:p><w:p w:rsidR="0018722C"><w:pPr><w:pStyle w:val="a5"/><w:topLinePunct/><w:ind w:leftChars="0" w:left="0" w:rightChars="0" w:right="0" w:firstLineChars="0" w:firstLine="0"/><w:spacing w:line="240" w:lineRule="atLeast"/></w:pPr><w:r w:rsidRPr="00000000"><w:rPr><w:sz w:val="24"/><w:szCs w:val="24"/></w:rPr><w:t>（</w:t></w:r><w:r w:rsidRPr="00000000"><w:rPr><w:sz w:val="24"/><w:szCs w:val="24"/></w:rPr><w:t>2.11</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0.810</w:t></w:r></w:p><w:p w:rsidR="0018722C"><w:pPr><w:pStyle w:val="a5"/><w:topLinePunct/><w:ind w:leftChars="0" w:left="0" w:rightChars="0" w:right="0" w:firstLineChars="0" w:firstLine="0"/><w:spacing w:line="240" w:lineRule="atLeast"/></w:pPr><w:r w:rsidRPr="00000000"><w:rPr><w:sz w:val="24"/><w:szCs w:val="24"/></w:rPr><w:t>（</w:t></w:r><w:r w:rsidRPr="00000000"><w:rPr><w:sz w:val="24"/><w:szCs w:val="24"/></w:rPr><w:t>2.09</w:t></w:r><w:r w:rsidRPr="00000000"><w:rPr><w:sz w:val="24"/><w:szCs w:val="24"/></w:rPr><w:t>）</w:t></w:r></w:p></w:tc><w:tc><w:tcPr><w:tcW w:w="862"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0.772</w:t></w:r></w:p><w:p w:rsidR="0018722C"><w:pPr><w:pStyle w:val="ad"/><w:topLinePunct/><w:ind w:leftChars="0" w:left="0" w:rightChars="0" w:right="0" w:firstLineChars="0" w:firstLine="0"/><w:spacing w:line="240" w:lineRule="atLeast"/></w:pPr><w:r w:rsidRPr="00000000"><w:rPr><w:sz w:val="24"/><w:szCs w:val="24"/></w:rPr><w:t>（</w:t></w:r><w:r w:rsidRPr="00000000"><w:rPr><w:sz w:val="24"/><w:szCs w:val="24"/></w:rPr><w:t>2.10</w:t></w:r><w:r w:rsidRPr="00000000"><w:rPr><w:sz w:val="24"/><w:szCs w:val="24"/></w:rPr><w:t>）</w:t></w:r></w:p></w:tc></w:tr><w:tr><w:tc><w:tcPr><w:tcW w:w="724" w:type="pct"/><w:vAlign w:val="center"/></w:tcPr><w:p w:rsidR="0018722C"><w:pPr><w:pStyle w:val="ac"/><w:topLinePunct/><w:ind w:leftChars="0" w:left="0" w:rightChars="0" w:right="0" w:firstLineChars="0" w:firstLine="0"/><w:spacing w:line="240" w:lineRule="atLeast"/></w:pPr><w:r w:rsidRPr="00000000"><w:rPr><w:sz w:val="24"/><w:szCs w:val="24"/></w:rPr><w:t>Gov </w:t></w:r><w:r w:rsidRPr="00000000"><w:rPr><w:sz w:val="24"/><w:szCs w:val="24"/></w:rPr><w:t></w:t></w:r><w:r w:rsidRPr="00000000"><w:rPr><w:sz w:val="24"/><w:szCs w:val="24"/></w:rPr><w:t> </w:t></w:r><w:r w:rsidRPr="00000000"><w:rPr><w:sz w:val="24"/><w:szCs w:val="24"/></w:rPr><w:t>FO</w:t></w:r></w:p></w:tc><w:tc><w:tcPr><w:tcW w:w="578"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-1.140</w:t></w:r></w:p><w:p w:rsidR="0018722C"><w:pPr><w:pStyle w:val="a5"/><w:topLinePunct/><w:ind w:leftChars="0" w:left="0" w:rightChars="0" w:right="0" w:firstLineChars="0" w:firstLine="0"/><w:spacing w:line="240" w:lineRule="atLeast"/></w:pPr><w:r w:rsidRPr="00000000"><w:rPr><w:sz w:val="24"/><w:szCs w:val="24"/></w:rPr><w:t>（</w:t></w:r><w:r w:rsidRPr="00000000"><w:rPr><w:sz w:val="24"/><w:szCs w:val="24"/></w:rPr><w:t>-2.02</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-1.189</w:t></w:r></w:p><w:p w:rsidR="0018722C"><w:pPr><w:pStyle w:val="a5"/><w:topLinePunct/><w:ind w:leftChars="0" w:left="0" w:rightChars="0" w:right="0" w:firstLineChars="0" w:firstLine="0"/><w:spacing w:line="240" w:lineRule="atLeast"/></w:pPr><w:r w:rsidRPr="00000000"><w:rPr><w:sz w:val="24"/><w:szCs w:val="24"/></w:rPr><w:t>（</w:t></w:r><w:r w:rsidRPr="00000000"><w:rPr><w:sz w:val="24"/><w:szCs w:val="24"/></w:rPr><w:t>-1.91</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-1.217</w:t></w:r></w:p><w:p w:rsidR="0018722C"><w:pPr><w:pStyle w:val="a5"/><w:topLinePunct/><w:ind w:leftChars="0" w:left="0" w:rightChars="0" w:right="0" w:firstLineChars="0" w:firstLine="0"/><w:spacing w:line="240" w:lineRule="atLeast"/></w:pPr><w:r w:rsidRPr="00000000"><w:rPr><w:sz w:val="24"/><w:szCs w:val="24"/></w:rPr><w:t>（</w:t></w:r><w:r w:rsidRPr="00000000"><w:rPr><w:sz w:val="24"/><w:szCs w:val="24"/></w:rPr><w:t>-1.81</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-2.015</w:t></w:r></w:p><w:p w:rsidR="0018722C"><w:pPr><w:pStyle w:val="a5"/><w:topLinePunct/><w:ind w:leftChars="0" w:left="0" w:rightChars="0" w:right="0" w:firstLineChars="0" w:firstLine="0"/><w:spacing w:line="240" w:lineRule="atLeast"/></w:pPr><w:r w:rsidRPr="00000000"><w:rPr><w:sz w:val="24"/><w:szCs w:val="24"/></w:rPr><w:t>（</w:t></w:r><w:r w:rsidRPr="00000000"><w:rPr><w:sz w:val="24"/><w:szCs w:val="24"/></w:rPr><w:t>-2.53</w:t></w:r><w:r w:rsidRPr="00000000"><w:rPr><w:sz w:val="24"/><w:szCs w:val="24"/></w:rPr><w:t>）</w:t></w:r></w:p></w:tc><w:tc><w:tcPr><w:tcW w:w="717" w:type="pct"/><w:vAlign w:val="center"/></w:tcPr><w:p w:rsidR="0018722C"><w:pPr><w:pStyle w:val="affff9"/><w:topLinePunct/><w:ind w:leftChars="0" w:left="0" w:rightChars="0" w:right="0" w:firstLineChars="0" w:firstLine="0"/><w:spacing w:line="240" w:lineRule="atLeast"/></w:pPr><w:r w:rsidRPr="00000000"><w:rPr><w:sz w:val="24"/><w:szCs w:val="24"/></w:rPr><w:t>-1.937</w:t></w:r></w:p><w:p w:rsidR="0018722C"><w:pPr><w:pStyle w:val="a5"/><w:topLinePunct/><w:ind w:leftChars="0" w:left="0" w:rightChars="0" w:right="0" w:firstLineChars="0" w:firstLine="0"/><w:spacing w:line="240" w:lineRule="atLeast"/></w:pPr><w:r w:rsidRPr="00000000"><w:rPr><w:sz w:val="24"/><w:szCs w:val="24"/></w:rPr><w:t>（</w:t></w:r><w:r w:rsidRPr="00000000"><w:rPr><w:sz w:val="24"/><w:szCs w:val="24"/></w:rPr><w:t>-1.02</w:t></w:r><w:r w:rsidRPr="00000000"><w:rPr><w:sz w:val="24"/><w:szCs w:val="24"/></w:rPr><w:t>）</w:t></w:r></w:p></w:tc><w:tc><w:tcPr><w:tcW w:w="862" w:type="pct"/><w:vAlign w:val="center"/></w:tcPr><w:p w:rsidR="0018722C"><w:pPr><w:pStyle w:val="affff9"/><w:topLinePunct/><w:ind w:leftChars="0" w:left="0" w:rightChars="0" w:right="0" w:firstLineChars="0" w:firstLine="0"/><w:spacing w:line="240" w:lineRule="atLeast"/></w:pPr><w:r w:rsidRPr="00000000"><w:rPr><w:sz w:val="24"/><w:szCs w:val="24"/></w:rPr><w:t>-1.417</w:t></w:r></w:p><w:p w:rsidR="0018722C"><w:pPr><w:pStyle w:val="ad"/><w:topLinePunct/><w:ind w:leftChars="0" w:left="0" w:rightChars="0" w:right="0" w:firstLineChars="0" w:firstLine="0"/><w:spacing w:line="240" w:lineRule="atLeast"/></w:pPr><w:r w:rsidRPr="00000000"><w:rPr><w:sz w:val="24"/><w:szCs w:val="24"/></w:rPr><w:t>（</w:t></w:r><w:r w:rsidRPr="00000000"><w:rPr><w:sz w:val="24"/><w:szCs w:val="24"/></w:rPr><w:t>-0.37</w:t></w:r><w:r w:rsidRPr="00000000"><w:rPr><w:sz w:val="24"/><w:szCs w:val="24"/></w:rPr><w:t>）</w:t></w:r></w:p></w:tc></w:tr><w:tr><w:tc><w:tcPr><w:tcW w:w="724" w:type="pct"/><w:vAlign w:val="center"/></w:tcPr><w:p w:rsidR="0018722C"><w:pPr><w:pStyle w:val="ac"/><w:topLinePunct/><w:ind w:leftChars="0" w:left="0" w:rightChars="0" w:right="0" w:firstLineChars="0" w:firstLine="0"/><w:spacing w:line="240" w:lineRule="atLeast"/></w:pPr><w:r w:rsidRPr="00000000"><w:rPr><w:sz w:val="24"/><w:szCs w:val="24"/></w:rPr><w:t>CG</w:t></w:r></w:p></w:tc><w:tc><w:tcPr><w:tcW w:w="578" w:type="pct"/><w:vAlign w:val="center"/></w:tcPr><w:p w:rsidR="0018722C"><w:pPr><w:pStyle w:val="affff9"/><w:topLinePunct/><w:ind w:leftChars="0" w:left="0" w:rightChars="0" w:right="0" w:firstLineChars="0" w:firstLine="0"/><w:spacing w:line="240" w:lineRule="atLeast"/></w:pPr><w:r w:rsidRPr="00000000"><w:rPr><w:sz w:val="24"/><w:szCs w:val="24"/></w:rPr><w:t>-2.801</w:t></w:r></w:p><w:p w:rsidR="0018722C"><w:pPr><w:pStyle w:val="a5"/><w:topLinePunct/><w:ind w:leftChars="0" w:left="0" w:rightChars="0" w:right="0" w:firstLineChars="0" w:firstLine="0"/><w:spacing w:line="240" w:lineRule="atLeast"/></w:pPr><w:r w:rsidRPr="00000000"><w:rPr><w:sz w:val="24"/><w:szCs w:val="24"/></w:rPr><w:t>（</w:t></w:r><w:r w:rsidRPr="00000000"><w:rPr><w:sz w:val="24"/><w:szCs w:val="24"/></w:rPr><w:t>-1.63</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-2.823</w:t></w:r></w:p><w:p w:rsidR="0018722C"><w:pPr><w:pStyle w:val="a5"/><w:topLinePunct/><w:ind w:leftChars="0" w:left="0" w:rightChars="0" w:right="0" w:firstLineChars="0" w:firstLine="0"/><w:spacing w:line="240" w:lineRule="atLeast"/></w:pPr><w:r w:rsidRPr="00000000"><w:rPr><w:sz w:val="24"/><w:szCs w:val="24"/></w:rPr><w:t>（</w:t></w:r><w:r w:rsidRPr="00000000"><w:rPr><w:sz w:val="24"/><w:szCs w:val="24"/></w:rPr><w:t>-1.63</w:t></w:r><w:r w:rsidRPr="00000000"><w:rPr><w:sz w:val="24"/><w:szCs w:val="24"/></w:rPr><w:t>）</w:t></w:r></w:p></w:tc><w:tc><w:tcPr><w:tcW w:w="717" w:type="pct"/><w:vAlign w:val="center"/></w:tcPr><w:p w:rsidR="0018722C"><w:pPr><w:pStyle w:val="affff9"/><w:topLinePunct/><w:ind w:leftChars="0" w:left="0" w:rightChars="0" w:right="0" w:firstLineChars="0" w:firstLine="0"/><w:spacing w:line="240" w:lineRule="atLeast"/></w:pPr><w:r w:rsidRPr="00000000"><w:rPr><w:sz w:val="24"/><w:szCs w:val="24"/></w:rPr><w:t>-2.772</w:t></w:r></w:p><w:p w:rsidR="0018722C"><w:pPr><w:pStyle w:val="a5"/><w:topLinePunct/><w:ind w:leftChars="0" w:left="0" w:rightChars="0" w:right="0" w:firstLineChars="0" w:firstLine="0"/><w:spacing w:line="240" w:lineRule="atLeast"/></w:pPr><w:r w:rsidRPr="00000000"><w:rPr><w:sz w:val="24"/><w:szCs w:val="24"/></w:rPr><w:t>（</w:t></w:r><w:r w:rsidRPr="00000000"><w:rPr><w:sz w:val="24"/><w:szCs w:val="24"/></w:rPr><w:t>-1.60</w:t></w:r><w:r w:rsidRPr="00000000"><w:rPr><w:sz w:val="24"/><w:szCs w:val="24"/></w:rPr><w:t>）</w:t></w:r></w:p></w:tc><w:tc><w:tcPr><w:tcW w:w="717" w:type="pct"/><w:vAlign w:val="center"/></w:tcPr><w:p w:rsidR="0018722C"><w:pPr><w:pStyle w:val="affff9"/><w:topLinePunct/><w:ind w:leftChars="0" w:left="0" w:rightChars="0" w:right="0" w:firstLineChars="0" w:firstLine="0"/><w:spacing w:line="240" w:lineRule="atLeast"/></w:pPr><w:r w:rsidRPr="00000000"><w:rPr><w:sz w:val="24"/><w:szCs w:val="24"/></w:rPr><w:t>-2.739</w:t></w:r></w:p><w:p w:rsidR="0018722C"><w:pPr><w:pStyle w:val="a5"/><w:topLinePunct/><w:ind w:leftChars="0" w:left="0" w:rightChars="0" w:right="0" w:firstLineChars="0" w:firstLine="0"/><w:spacing w:line="240" w:lineRule="atLeast"/></w:pPr><w:r w:rsidRPr="00000000"><w:rPr><w:sz w:val="24"/><w:szCs w:val="24"/></w:rPr><w:t>（</w:t></w:r><w:r w:rsidRPr="00000000"><w:rPr><w:sz w:val="24"/><w:szCs w:val="24"/></w:rPr><w:t>-1.60</w:t></w:r><w:r w:rsidRPr="00000000"><w:rPr><w:sz w:val="24"/><w:szCs w:val="24"/></w:rPr><w:t>）</w:t></w:r></w:p></w:tc><w:tc><w:tcPr><w:tcW w:w="717" w:type="pct"/><w:vAlign w:val="center"/></w:tcPr><w:p w:rsidR="0018722C"><w:pPr><w:pStyle w:val="affff9"/><w:topLinePunct/><w:ind w:leftChars="0" w:left="0" w:rightChars="0" w:right="0" w:firstLineChars="0" w:firstLine="0"/><w:spacing w:line="240" w:lineRule="atLeast"/></w:pPr><w:r w:rsidRPr="00000000"><w:rPr><w:sz w:val="24"/><w:szCs w:val="24"/></w:rPr><w:t>-2.765</w:t></w:r></w:p><w:p w:rsidR="0018722C"><w:pPr><w:pStyle w:val="a5"/><w:topLinePunct/><w:ind w:leftChars="0" w:left="0" w:rightChars="0" w:right="0" w:firstLineChars="0" w:firstLine="0"/><w:spacing w:line="240" w:lineRule="atLeast"/></w:pPr><w:r w:rsidRPr="00000000"><w:rPr><w:sz w:val="24"/><w:szCs w:val="24"/></w:rPr><w:t>（</w:t></w:r><w:r w:rsidRPr="00000000"><w:rPr><w:sz w:val="24"/><w:szCs w:val="24"/></w:rPr><w:t>-1.62</w:t></w:r><w:r w:rsidRPr="00000000"><w:rPr><w:sz w:val="24"/><w:szCs w:val="24"/></w:rPr><w:t>）</w:t></w:r></w:p></w:tc><w:tc><w:tcPr><w:tcW w:w="862" w:type="pct"/><w:vAlign w:val="center"/></w:tcPr><w:p w:rsidR="0018722C"><w:pPr><w:pStyle w:val="affff9"/><w:topLinePunct/><w:ind w:leftChars="0" w:left="0" w:rightChars="0" w:right="0" w:firstLineChars="0" w:firstLine="0"/><w:spacing w:line="240" w:lineRule="atLeast"/></w:pPr><w:r w:rsidRPr="00000000"><w:rPr><w:sz w:val="24"/><w:szCs w:val="24"/></w:rPr><w:t>-2.670</w:t></w:r></w:p><w:p w:rsidR="0018722C"><w:pPr><w:pStyle w:val="ad"/><w:topLinePunct/><w:ind w:leftChars="0" w:left="0" w:rightChars="0" w:right="0" w:firstLineChars="0" w:firstLine="0"/><w:spacing w:line="240" w:lineRule="atLeast"/></w:pPr><w:r w:rsidRPr="00000000"><w:rPr><w:sz w:val="24"/><w:szCs w:val="24"/></w:rPr><w:t>（</w:t></w:r><w:r w:rsidRPr="00000000"><w:rPr><w:sz w:val="24"/><w:szCs w:val="24"/></w:rPr><w:t>-1.59</w:t></w:r><w:r w:rsidRPr="00000000"><w:rPr><w:sz w:val="24"/><w:szCs w:val="24"/></w:rPr><w:t>）</w:t></w:r></w:p></w:tc></w:tr><w:tr><w:tc><w:tcPr><w:tcW w:w="724" w:type="pct"/><w:vAlign w:val="center"/></w:tcPr><w:p w:rsidR="0018722C"><w:pPr><w:pStyle w:val="ac"/><w:topLinePunct/><w:ind w:leftChars="0" w:left="0" w:rightChars="0" w:right="0" w:firstLineChars="0" w:firstLine="0"/><w:spacing w:line="240" w:lineRule="atLeast"/></w:pPr><w:r w:rsidRPr="00000000"><w:rPr><w:sz w:val="24"/><w:szCs w:val="24"/></w:rPr><w:t>Roa</w:t></w:r></w:p></w:tc><w:tc><w:tcPr><w:tcW w:w="578" w:type="pct"/><w:vAlign w:val="center"/></w:tcPr><w:p w:rsidR="0018722C"><w:pPr><w:pStyle w:val="affff9"/><w:topLinePunct/><w:ind w:leftChars="0" w:left="0" w:rightChars="0" w:right="0" w:firstLineChars="0" w:firstLine="0"/><w:spacing w:line="240" w:lineRule="atLeast"/></w:pPr><w:r w:rsidRPr="00000000"><w:rPr><w:sz w:val="24"/><w:szCs w:val="24"/></w:rPr><w:t>-0.210</w:t></w:r></w:p><w:p w:rsidR="0018722C"><w:pPr><w:pStyle w:val="a5"/><w:topLinePunct/><w:ind w:leftChars="0" w:left="0" w:rightChars="0" w:right="0" w:firstLineChars="0" w:firstLine="0"/><w:spacing w:line="240" w:lineRule="atLeast"/></w:pPr><w:r w:rsidRPr="00000000"><w:rPr><w:sz w:val="24"/><w:szCs w:val="24"/></w:rPr><w:t>（</w:t></w:r><w:r w:rsidRPr="00000000"><w:rPr><w:sz w:val="24"/><w:szCs w:val="24"/></w:rPr><w:t>-1.00</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-0.212</w:t></w:r></w:p><w:p w:rsidR="0018722C"><w:pPr><w:pStyle w:val="a5"/><w:topLinePunct/><w:ind w:leftChars="0" w:left="0" w:rightChars="0" w:right="0" w:firstLineChars="0" w:firstLine="0"/><w:spacing w:line="240" w:lineRule="atLeast"/></w:pPr><w:r w:rsidRPr="00000000"><w:rPr><w:sz w:val="24"/><w:szCs w:val="24"/></w:rPr><w:t>（</w:t></w:r><w:r w:rsidRPr="00000000"><w:rPr><w:sz w:val="24"/><w:szCs w:val="24"/></w:rPr><w:t>-1.00</w:t></w:r><w:r w:rsidRPr="00000000"><w:rPr><w:sz w:val="24"/><w:szCs w:val="24"/></w:rPr><w:t>）</w:t></w:r></w:p></w:tc><w:tc><w:tcPr><w:tcW w:w="717" w:type="pct"/><w:vAlign w:val="center"/></w:tcPr><w:p w:rsidR="0018722C"><w:pPr><w:pStyle w:val="affff9"/><w:topLinePunct/><w:ind w:leftChars="0" w:left="0" w:rightChars="0" w:right="0" w:firstLineChars="0" w:firstLine="0"/><w:spacing w:line="240" w:lineRule="atLeast"/></w:pPr><w:r w:rsidRPr="00000000"><w:rPr><w:sz w:val="24"/><w:szCs w:val="24"/></w:rPr><w:t>-0.218</w:t></w:r></w:p><w:p w:rsidR="0018722C"><w:pPr><w:pStyle w:val="a5"/><w:topLinePunct/><w:ind w:leftChars="0" w:left="0" w:rightChars="0" w:right="0" w:firstLineChars="0" w:firstLine="0"/><w:spacing w:line="240" w:lineRule="atLeast"/></w:pPr><w:r w:rsidRPr="00000000"><w:rPr><w:sz w:val="24"/><w:szCs w:val="24"/></w:rPr><w:t>（</w:t></w:r><w:r w:rsidRPr="00000000"><w:rPr><w:sz w:val="24"/><w:szCs w:val="24"/></w:rPr><w:t>-1.02</w:t></w:r><w:r w:rsidRPr="00000000"><w:rPr><w:sz w:val="24"/><w:szCs w:val="24"/></w:rPr><w:t>）</w:t></w:r></w:p></w:tc><w:tc><w:tcPr><w:tcW w:w="717" w:type="pct"/><w:vAlign w:val="center"/></w:tcPr><w:p w:rsidR="0018722C"><w:pPr><w:pStyle w:val="affff9"/><w:topLinePunct/><w:ind w:leftChars="0" w:left="0" w:rightChars="0" w:right="0" w:firstLineChars="0" w:firstLine="0"/><w:spacing w:line="240" w:lineRule="atLeast"/></w:pPr><w:r w:rsidRPr="00000000"><w:rPr><w:sz w:val="24"/><w:szCs w:val="24"/></w:rPr><w:t>-0.217</w:t></w:r></w:p><w:p w:rsidR="0018722C"><w:pPr><w:pStyle w:val="a5"/><w:topLinePunct/><w:ind w:leftChars="0" w:left="0" w:rightChars="0" w:right="0" w:firstLineChars="0" w:firstLine="0"/><w:spacing w:line="240" w:lineRule="atLeast"/></w:pPr><w:r w:rsidRPr="00000000"><w:rPr><w:sz w:val="24"/><w:szCs w:val="24"/></w:rPr><w:t>（</w:t></w:r><w:r w:rsidRPr="00000000"><w:rPr><w:sz w:val="24"/><w:szCs w:val="24"/></w:rPr><w:t>-1.03</w:t></w:r><w:r w:rsidRPr="00000000"><w:rPr><w:sz w:val="24"/><w:szCs w:val="24"/></w:rPr><w:t>）</w:t></w:r></w:p></w:tc><w:tc><w:tcPr><w:tcW w:w="717" w:type="pct"/><w:vAlign w:val="center"/></w:tcPr><w:p w:rsidR="0018722C"><w:pPr><w:pStyle w:val="affff9"/><w:topLinePunct/><w:ind w:leftChars="0" w:left="0" w:rightChars="0" w:right="0" w:firstLineChars="0" w:firstLine="0"/><w:spacing w:line="240" w:lineRule="atLeast"/></w:pPr><w:r w:rsidRPr="00000000"><w:rPr><w:sz w:val="24"/><w:szCs w:val="24"/></w:rPr><w:t>-0.218</w:t></w:r></w:p><w:p w:rsidR="0018722C"><w:pPr><w:pStyle w:val="a5"/><w:topLinePunct/><w:ind w:leftChars="0" w:left="0" w:rightChars="0" w:right="0" w:firstLineChars="0" w:firstLine="0"/><w:spacing w:line="240" w:lineRule="atLeast"/></w:pPr><w:r w:rsidRPr="00000000"><w:rPr><w:sz w:val="24"/><w:szCs w:val="24"/></w:rPr><w:t>（</w:t></w:r><w:r w:rsidRPr="00000000"><w:rPr><w:sz w:val="24"/><w:szCs w:val="24"/></w:rPr><w:t>-1.03</w:t></w:r><w:r w:rsidRPr="00000000"><w:rPr><w:sz w:val="24"/><w:szCs w:val="24"/></w:rPr><w:t>）</w:t></w:r></w:p></w:tc><w:tc><w:tcPr><w:tcW w:w="862" w:type="pct"/><w:vAlign w:val="center"/></w:tcPr><w:p w:rsidR="0018722C"><w:pPr><w:pStyle w:val="affff9"/><w:topLinePunct/><w:ind w:leftChars="0" w:left="0" w:rightChars="0" w:right="0" w:firstLineChars="0" w:firstLine="0"/><w:spacing w:line="240" w:lineRule="atLeast"/></w:pPr><w:r w:rsidRPr="00000000"><w:rPr><w:sz w:val="24"/><w:szCs w:val="24"/></w:rPr><w:t>-0.214</w:t></w:r></w:p><w:p w:rsidR="0018722C"><w:pPr><w:pStyle w:val="ad"/><w:topLinePunct/><w:ind w:leftChars="0" w:left="0" w:rightChars="0" w:right="0" w:firstLineChars="0" w:firstLine="0"/><w:spacing w:line="240" w:lineRule="atLeast"/></w:pPr><w:r w:rsidRPr="00000000"><w:rPr><w:sz w:val="24"/><w:szCs w:val="24"/></w:rPr><w:t>（</w:t></w:r><w:r w:rsidRPr="00000000"><w:rPr><w:sz w:val="24"/><w:szCs w:val="24"/></w:rPr><w:t>-1.03</w:t></w:r><w:r w:rsidRPr="00000000"><w:rPr><w:sz w:val="24"/><w:szCs w:val="24"/></w:rPr><w:t>）</w:t></w:r></w:p></w:tc></w:tr><w:tr><w:tc><w:tcPr><w:tcW w:w="724" w:type="pct"/><w:vAlign w:val="center"/></w:tcPr><w:p w:rsidR="0018722C"><w:pPr><w:pStyle w:val="ac"/><w:topLinePunct/><w:ind w:leftChars="0" w:left="0" w:rightChars="0" w:right="0" w:firstLineChars="0" w:firstLine="0"/><w:spacing w:line="240" w:lineRule="atLeast"/></w:pPr><w:r w:rsidRPr="00000000"><w:rPr><w:sz w:val="24"/><w:szCs w:val="24"/></w:rPr><w:t>Size</w:t></w:r></w:p></w:tc><w:tc><w:tcPr><w:tcW w:w="578"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0.827</w:t></w:r></w:p><w:p w:rsidR="0018722C"><w:pPr><w:pStyle w:val="a5"/><w:topLinePunct/><w:ind w:leftChars="0" w:left="0" w:rightChars="0" w:right="0" w:firstLineChars="0" w:firstLine="0"/><w:spacing w:line="240" w:lineRule="atLeast"/></w:pPr><w:r w:rsidRPr="00000000"><w:rPr><w:sz w:val="24"/><w:szCs w:val="24"/></w:rPr><w:t>（</w:t></w:r><w:r w:rsidRPr="00000000"><w:rPr><w:sz w:val="24"/><w:szCs w:val="24"/></w:rPr><w:t>3.44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0.833</w:t></w:r></w:p><w:p w:rsidR="0018722C"><w:pPr><w:pStyle w:val="a5"/><w:topLinePunct/><w:ind w:leftChars="0" w:left="0" w:rightChars="0" w:right="0" w:firstLineChars="0" w:firstLine="0"/><w:spacing w:line="240" w:lineRule="atLeast"/></w:pPr><w:r w:rsidRPr="00000000"><w:rPr><w:sz w:val="24"/><w:szCs w:val="24"/></w:rPr><w:t>（</w:t></w:r><w:r w:rsidRPr="00000000"><w:rPr><w:sz w:val="24"/><w:szCs w:val="24"/></w:rPr><w:t>3.42</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0.833</w:t></w:r></w:p><w:p w:rsidR="0018722C"><w:pPr><w:pStyle w:val="a5"/><w:topLinePunct/><w:ind w:leftChars="0" w:left="0" w:rightChars="0" w:right="0" w:firstLineChars="0" w:firstLine="0"/><w:spacing w:line="240" w:lineRule="atLeast"/></w:pPr><w:r w:rsidRPr="00000000"><w:rPr><w:sz w:val="24"/><w:szCs w:val="24"/></w:rPr><w:t>（</w:t></w:r><w:r w:rsidRPr="00000000"><w:rPr><w:sz w:val="24"/><w:szCs w:val="24"/></w:rPr><w:t>3.42</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0.835</w:t></w:r></w:p><w:p w:rsidR="0018722C"><w:pPr><w:pStyle w:val="a5"/><w:topLinePunct/><w:ind w:leftChars="0" w:left="0" w:rightChars="0" w:right="0" w:firstLineChars="0" w:firstLine="0"/><w:spacing w:line="240" w:lineRule="atLeast"/></w:pPr><w:r w:rsidRPr="00000000"><w:rPr><w:sz w:val="24"/><w:szCs w:val="24"/></w:rPr><w:t>（</w:t></w:r><w:r w:rsidRPr="00000000"><w:rPr><w:sz w:val="24"/><w:szCs w:val="24"/></w:rPr><w:t>3.47</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0.840</w:t></w:r></w:p><w:p w:rsidR="0018722C"><w:pPr><w:pStyle w:val="a5"/><w:topLinePunct/><w:ind w:leftChars="0" w:left="0" w:rightChars="0" w:right="0" w:firstLineChars="0" w:firstLine="0"/><w:spacing w:line="240" w:lineRule="atLeast"/></w:pPr><w:r w:rsidRPr="00000000"><w:rPr><w:sz w:val="24"/><w:szCs w:val="24"/></w:rPr><w:t>（</w:t></w:r><w:r w:rsidRPr="00000000"><w:rPr><w:sz w:val="24"/><w:szCs w:val="24"/></w:rPr><w:t>3.46</w:t></w:r><w:r w:rsidRPr="00000000"><w:rPr><w:sz w:val="24"/><w:szCs w:val="24"/></w:rPr><w:t>）</w:t></w:r></w:p></w:tc><w:tc><w:tcPr><w:tcW w:w="862"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0.824</w:t></w:r></w:p><w:p w:rsidR="0018722C"><w:pPr><w:pStyle w:val="ad"/><w:topLinePunct/><w:ind w:leftChars="0" w:left="0" w:rightChars="0" w:right="0" w:firstLineChars="0" w:firstLine="0"/><w:spacing w:line="240" w:lineRule="atLeast"/></w:pPr><w:r w:rsidRPr="00000000"><w:rPr><w:sz w:val="24"/><w:szCs w:val="24"/></w:rPr><w:t>（</w:t></w:r><w:r w:rsidRPr="00000000"><w:rPr><w:sz w:val="24"/><w:szCs w:val="24"/></w:rPr><w:t>3.53</w:t></w:r><w:r w:rsidRPr="00000000"><w:rPr><w:sz w:val="24"/><w:szCs w:val="24"/></w:rPr><w:t>）</w:t></w:r></w:p></w:tc></w:tr><w:tr><w:tc><w:tcPr><w:tcW w:w="724" w:type="pct"/><w:vAlign w:val="center"/></w:tcPr><w:p w:rsidR="0018722C"><w:pPr><w:pStyle w:val="ac"/><w:topLinePunct/><w:ind w:leftChars="0" w:left="0" w:rightChars="0" w:right="0" w:firstLineChars="0" w:firstLine="0"/><w:spacing w:line="240" w:lineRule="atLeast"/></w:pPr><w:r w:rsidRPr="00000000"><w:rPr><w:sz w:val="24"/><w:szCs w:val="24"/></w:rPr><w:t>Mb</w:t></w:r></w:p></w:tc><w:tc><w:tcPr><w:tcW w:w="578" w:type="pct"/><w:vAlign w:val="center"/></w:tcPr><w:p w:rsidR="0018722C"><w:pPr><w:pStyle w:val="affff9"/><w:topLinePunct/><w:ind w:leftChars="0" w:left="0" w:rightChars="0" w:right="0" w:firstLineChars="0" w:firstLine="0"/><w:spacing w:line="240" w:lineRule="atLeast"/></w:pPr><w:r w:rsidRPr="00000000"><w:rPr><w:sz w:val="24"/><w:szCs w:val="24"/></w:rPr><w:t>2.335</w:t></w:r></w:p><w:p w:rsidR="0018722C"><w:pPr><w:pStyle w:val="a5"/><w:topLinePunct/><w:ind w:leftChars="0" w:left="0" w:rightChars="0" w:right="0" w:firstLineChars="0" w:firstLine="0"/><w:spacing w:line="240" w:lineRule="atLeast"/></w:pPr><w:r w:rsidRPr="00000000"><w:rPr><w:sz w:val="24"/><w:szCs w:val="24"/></w:rPr><w:t>（</w:t></w:r><w:r w:rsidRPr="00000000"><w:rPr><w:sz w:val="24"/><w:szCs w:val="24"/></w:rPr><w:t>1.60</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2.388</w:t></w:r></w:p><w:p w:rsidR="0018722C"><w:pPr><w:pStyle w:val="a5"/><w:topLinePunct/><w:ind w:leftChars="0" w:left="0" w:rightChars="0" w:right="0" w:firstLineChars="0" w:firstLine="0"/><w:spacing w:line="240" w:lineRule="atLeast"/></w:pPr><w:r w:rsidRPr="00000000"><w:rPr><w:sz w:val="24"/><w:szCs w:val="24"/></w:rPr><w:t>（</w:t></w:r><w:r w:rsidRPr="00000000"><w:rPr><w:sz w:val="24"/><w:szCs w:val="24"/></w:rPr><w:t>1.62</w:t></w:r><w:r w:rsidRPr="00000000"><w:rPr><w:sz w:val="24"/><w:szCs w:val="24"/></w:rPr><w:t>）</w:t></w:r></w:p></w:tc><w:tc><w:tcPr><w:tcW w:w="717" w:type="pct"/><w:vAlign w:val="center"/></w:tcPr><w:p w:rsidR="0018722C"><w:pPr><w:pStyle w:val="affff9"/><w:topLinePunct/><w:ind w:leftChars="0" w:left="0" w:rightChars="0" w:right="0" w:firstLineChars="0" w:firstLine="0"/><w:spacing w:line="240" w:lineRule="atLeast"/></w:pPr><w:r w:rsidRPr="00000000"><w:rPr><w:sz w:val="24"/><w:szCs w:val="24"/></w:rPr><w:t>2.378</w:t></w:r></w:p><w:p w:rsidR="0018722C"><w:pPr><w:pStyle w:val="a5"/><w:topLinePunct/><w:ind w:leftChars="0" w:left="0" w:rightChars="0" w:right="0" w:firstLineChars="0" w:firstLine="0"/><w:spacing w:line="240" w:lineRule="atLeast"/></w:pPr><w:r w:rsidRPr="00000000"><w:rPr><w:sz w:val="24"/><w:szCs w:val="24"/></w:rPr><w:t>（</w:t></w:r><w:r w:rsidRPr="00000000"><w:rPr><w:sz w:val="24"/><w:szCs w:val="24"/></w:rPr><w:t>1.61</w:t></w:r><w:r w:rsidRPr="00000000"><w:rPr><w:sz w:val="24"/><w:szCs w:val="24"/></w:rPr><w:t>）</w:t></w:r></w:p></w:tc><w:tc><w:tcPr><w:tcW w:w="717" w:type="pct"/><w:vAlign w:val="center"/></w:tcPr><w:p w:rsidR="0018722C"><w:pPr><w:pStyle w:val="affff9"/><w:topLinePunct/><w:ind w:leftChars="0" w:left="0" w:rightChars="0" w:right="0" w:firstLineChars="0" w:firstLine="0"/><w:spacing w:line="240" w:lineRule="atLeast"/></w:pPr><w:r w:rsidRPr="00000000"><w:rPr><w:sz w:val="24"/><w:szCs w:val="24"/></w:rPr><w:t>2.364</w:t></w:r></w:p><w:p w:rsidR="0018722C"><w:pPr><w:pStyle w:val="a5"/><w:topLinePunct/><w:ind w:leftChars="0" w:left="0" w:rightChars="0" w:right="0" w:firstLineChars="0" w:firstLine="0"/><w:spacing w:line="240" w:lineRule="atLeast"/></w:pPr><w:r w:rsidRPr="00000000"><w:rPr><w:sz w:val="24"/><w:szCs w:val="24"/></w:rPr><w:t>（</w:t></w:r><w:r w:rsidRPr="00000000"><w:rPr><w:sz w:val="24"/><w:szCs w:val="24"/></w:rPr><w:t>1.62</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2.524</w:t></w:r></w:p><w:p w:rsidR="0018722C"><w:pPr><w:pStyle w:val="a5"/><w:topLinePunct/><w:ind w:leftChars="0" w:left="0" w:rightChars="0" w:right="0" w:firstLineChars="0" w:firstLine="0"/><w:spacing w:line="240" w:lineRule="atLeast"/></w:pPr><w:r w:rsidRPr="00000000"><w:rPr><w:sz w:val="24"/><w:szCs w:val="24"/></w:rPr><w:t>（</w:t></w:r><w:r w:rsidRPr="00000000"><w:rPr><w:sz w:val="24"/><w:szCs w:val="24"/></w:rPr><w:t>1.65</w:t></w:r><w:r w:rsidRPr="00000000"><w:rPr><w:sz w:val="24"/><w:szCs w:val="24"/></w:rPr><w:t>）</w:t></w:r></w:p></w:tc><w:tc><w:tcPr><w:tcW w:w="862" w:type="pct"/><w:vAlign w:val="center"/></w:tcPr><w:p w:rsidR="0018722C"><w:pPr><w:pStyle w:val="affff9"/><w:topLinePunct/><w:ind w:leftChars="0" w:left="0" w:rightChars="0" w:right="0" w:firstLineChars="0" w:firstLine="0"/><w:spacing w:line="240" w:lineRule="atLeast"/></w:pPr><w:r w:rsidRPr="00000000"><w:rPr><w:sz w:val="24"/><w:szCs w:val="24"/></w:rPr><w:t>2.340</w:t></w:r></w:p><w:p w:rsidR="0018722C"><w:pPr><w:pStyle w:val="ad"/><w:topLinePunct/><w:ind w:leftChars="0" w:left="0" w:rightChars="0" w:right="0" w:firstLineChars="0" w:firstLine="0"/><w:spacing w:line="240" w:lineRule="atLeast"/></w:pPr><w:r w:rsidRPr="00000000"><w:rPr><w:sz w:val="24"/><w:szCs w:val="24"/></w:rPr><w:t>（</w:t></w:r><w:r w:rsidRPr="00000000"><w:rPr><w:sz w:val="24"/><w:szCs w:val="24"/></w:rPr><w:t>1.64</w:t></w:r><w:r w:rsidRPr="00000000"><w:rPr><w:sz w:val="24"/><w:szCs w:val="24"/></w:rPr><w:t>）</w:t></w:r></w:p></w:tc></w:tr><w:tr><w:tc><w:tcPr><w:tcW w:w="724" w:type="pct"/><w:vAlign w:val="center"/></w:tcPr><w:p w:rsidR="0018722C"><w:pPr><w:pStyle w:val="ac"/><w:topLinePunct/><w:ind w:leftChars="0" w:left="0" w:rightChars="0" w:right="0" w:firstLineChars="0" w:firstLine="0"/><w:spacing w:line="240" w:lineRule="atLeast"/></w:pPr><w:r w:rsidRPr="00000000"><w:rPr><w:sz w:val="24"/><w:szCs w:val="24"/></w:rPr><w:t>Leverage</w:t></w:r></w:p></w:tc><w:tc><w:tcPr><w:tcW w:w="578" w:type="pct"/><w:vAlign w:val="center"/></w:tcPr><w:p w:rsidR="0018722C"><w:pPr><w:pStyle w:val="affff9"/><w:topLinePunct/><w:ind w:leftChars="0" w:left="0" w:rightChars="0" w:right="0" w:firstLineChars="0" w:firstLine="0"/><w:spacing w:line="240" w:lineRule="atLeast"/></w:pPr><w:r w:rsidRPr="00000000"><w:rPr><w:sz w:val="24"/><w:szCs w:val="24"/></w:rPr><w:t>0.125</w:t></w:r></w:p><w:p w:rsidR="0018722C"><w:pPr><w:pStyle w:val="a5"/><w:topLinePunct/><w:ind w:leftChars="0" w:left="0" w:rightChars="0" w:right="0" w:firstLineChars="0" w:firstLine="0"/><w:spacing w:line="240" w:lineRule="atLeast"/></w:pPr><w:r w:rsidRPr="00000000"><w:rPr><w:sz w:val="24"/><w:szCs w:val="24"/></w:rPr><w:t>（</w:t></w:r><w:r w:rsidRPr="00000000"><w:rPr><w:sz w:val="24"/><w:szCs w:val="24"/></w:rPr><w:t>1.25</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0.127</w:t></w:r></w:p><w:p w:rsidR="0018722C"><w:pPr><w:pStyle w:val="a5"/><w:topLinePunct/><w:ind w:leftChars="0" w:left="0" w:rightChars="0" w:right="0" w:firstLineChars="0" w:firstLine="0"/><w:spacing w:line="240" w:lineRule="atLeast"/></w:pPr><w:r w:rsidRPr="00000000"><w:rPr><w:sz w:val="24"/><w:szCs w:val="24"/></w:rPr><w:t>（</w:t></w:r><w:r w:rsidRPr="00000000"><w:rPr><w:sz w:val="24"/><w:szCs w:val="24"/></w:rPr><w:t>1.26</w:t></w:r><w:r w:rsidRPr="00000000"><w:rPr><w:sz w:val="24"/><w:szCs w:val="24"/></w:rPr><w:t>）</w:t></w:r></w:p></w:tc><w:tc><w:tcPr><w:tcW w:w="717" w:type="pct"/><w:vAlign w:val="center"/></w:tcPr><w:p w:rsidR="0018722C"><w:pPr><w:pStyle w:val="affff9"/><w:topLinePunct/><w:ind w:leftChars="0" w:left="0" w:rightChars="0" w:right="0" w:firstLineChars="0" w:firstLine="0"/><w:spacing w:line="240" w:lineRule="atLeast"/></w:pPr><w:r w:rsidRPr="00000000"><w:rPr><w:sz w:val="24"/><w:szCs w:val="24"/></w:rPr><w:t>0.130</w:t></w:r></w:p><w:p w:rsidR="0018722C"><w:pPr><w:pStyle w:val="a5"/><w:topLinePunct/><w:ind w:leftChars="0" w:left="0" w:rightChars="0" w:right="0" w:firstLineChars="0" w:firstLine="0"/><w:spacing w:line="240" w:lineRule="atLeast"/></w:pPr><w:r w:rsidRPr="00000000"><w:rPr><w:sz w:val="24"/><w:szCs w:val="24"/></w:rPr><w:t>（</w:t></w:r><w:r w:rsidRPr="00000000"><w:rPr><w:sz w:val="24"/><w:szCs w:val="24"/></w:rPr><w:t>1.27</w:t></w:r><w:r w:rsidRPr="00000000"><w:rPr><w:sz w:val="24"/><w:szCs w:val="24"/></w:rPr><w:t>）</w:t></w:r></w:p></w:tc><w:tc><w:tcPr><w:tcW w:w="717" w:type="pct"/><w:vAlign w:val="center"/></w:tcPr><w:p w:rsidR="0018722C"><w:pPr><w:pStyle w:val="affff9"/><w:topLinePunct/><w:ind w:leftChars="0" w:left="0" w:rightChars="0" w:right="0" w:firstLineChars="0" w:firstLine="0"/><w:spacing w:line="240" w:lineRule="atLeast"/></w:pPr><w:r w:rsidRPr="00000000"><w:rPr><w:sz w:val="24"/><w:szCs w:val="24"/></w:rPr><w:t>0.129</w:t></w:r></w:p><w:p w:rsidR="0018722C"><w:pPr><w:pStyle w:val="a5"/><w:topLinePunct/><w:ind w:leftChars="0" w:left="0" w:rightChars="0" w:right="0" w:firstLineChars="0" w:firstLine="0"/><w:spacing w:line="240" w:lineRule="atLeast"/></w:pPr><w:r w:rsidRPr="00000000"><w:rPr><w:sz w:val="24"/><w:szCs w:val="24"/></w:rPr><w:t>（</w:t></w:r><w:r w:rsidRPr="00000000"><w:rPr><w:sz w:val="24"/><w:szCs w:val="24"/></w:rPr><w:t>1.28</w:t></w:r><w:r w:rsidRPr="00000000"><w:rPr><w:sz w:val="24"/><w:szCs w:val="24"/></w:rPr><w:t>）</w:t></w:r></w:p></w:tc><w:tc><w:tcPr><w:tcW w:w="717" w:type="pct"/><w:vAlign w:val="center"/></w:tcPr><w:p w:rsidR="0018722C"><w:pPr><w:pStyle w:val="affff9"/><w:topLinePunct/><w:ind w:leftChars="0" w:left="0" w:rightChars="0" w:right="0" w:firstLineChars="0" w:firstLine="0"/><w:spacing w:line="240" w:lineRule="atLeast"/></w:pPr><w:r w:rsidRPr="00000000"><w:rPr><w:sz w:val="24"/><w:szCs w:val="24"/></w:rPr><w:t>0.130</w:t></w:r></w:p><w:p w:rsidR="0018722C"><w:pPr><w:pStyle w:val="a5"/><w:topLinePunct/><w:ind w:leftChars="0" w:left="0" w:rightChars="0" w:right="0" w:firstLineChars="0" w:firstLine="0"/><w:spacing w:line="240" w:lineRule="atLeast"/></w:pPr><w:r w:rsidRPr="00000000"><w:rPr><w:sz w:val="24"/><w:szCs w:val="24"/></w:rPr><w:t>（</w:t></w:r><w:r w:rsidRPr="00000000"><w:rPr><w:sz w:val="24"/><w:szCs w:val="24"/></w:rPr><w:t>1.29</w:t></w:r><w:r w:rsidRPr="00000000"><w:rPr><w:sz w:val="24"/><w:szCs w:val="24"/></w:rPr><w:t>）</w:t></w:r></w:p></w:tc><w:tc><w:tcPr><w:tcW w:w="862" w:type="pct"/><w:vAlign w:val="center"/></w:tcPr><w:p w:rsidR="0018722C"><w:pPr><w:pStyle w:val="affff9"/><w:topLinePunct/><w:ind w:leftChars="0" w:left="0" w:rightChars="0" w:right="0" w:firstLineChars="0" w:firstLine="0"/><w:spacing w:line="240" w:lineRule="atLeast"/></w:pPr><w:r w:rsidRPr="00000000"><w:rPr><w:sz w:val="24"/><w:szCs w:val="24"/></w:rPr><w:t>0.127</w:t></w:r></w:p><w:p w:rsidR="0018722C"><w:pPr><w:pStyle w:val="ad"/><w:topLinePunct/><w:ind w:leftChars="0" w:left="0" w:rightChars="0" w:right="0" w:firstLineChars="0" w:firstLine="0"/><w:spacing w:line="240" w:lineRule="atLeast"/></w:pPr><w:r w:rsidRPr="00000000"><w:rPr><w:sz w:val="24"/><w:szCs w:val="24"/></w:rPr><w:t>（</w:t></w:r><w:r w:rsidRPr="00000000"><w:rPr><w:sz w:val="24"/><w:szCs w:val="24"/></w:rPr><w:t>1.29</w:t></w:r><w:r w:rsidRPr="00000000"><w:rPr><w:sz w:val="24"/><w:szCs w:val="24"/></w:rPr><w:t>）</w:t></w:r></w:p></w:tc></w:tr><w:tr><w:tc><w:tcPr><w:tcW w:w="724" w:type="pct"/><w:vAlign w:val="center"/></w:tcPr><w:p w:rsidR="0018722C"><w:pPr><w:pStyle w:val="ac"/><w:topLinePunct/><w:ind w:leftChars="0" w:left="0" w:rightChars="0" w:right="0" w:firstLineChars="0" w:firstLine="0"/><w:spacing w:line="240" w:lineRule="atLeast"/></w:pPr><w:r w:rsidRPr="00000000"><w:rPr><w:sz w:val="24"/><w:szCs w:val="24"/></w:rPr><w:t>Pb</w:t></w:r></w:p></w:tc><w:tc><w:tcPr><w:tcW w:w="578"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0.103</w:t></w:r></w:p><w:p w:rsidR="0018722C"><w:pPr><w:pStyle w:val="a5"/><w:topLinePunct/><w:ind w:leftChars="0" w:left="0" w:rightChars="0" w:right="0" w:firstLineChars="0" w:firstLine="0"/><w:spacing w:line="240" w:lineRule="atLeast"/></w:pPr><w:r w:rsidRPr="00000000"><w:rPr><w:sz w:val="24"/><w:szCs w:val="24"/></w:rPr><w:t>（</w:t></w:r><w:r w:rsidRPr="00000000"><w:rPr><w:sz w:val="24"/><w:szCs w:val="24"/></w:rPr><w:t>2.13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0.104</w:t></w:r></w:p><w:p w:rsidR="0018722C"><w:pPr><w:pStyle w:val="a5"/><w:topLinePunct/><w:ind w:leftChars="0" w:left="0" w:rightChars="0" w:right="0" w:firstLineChars="0" w:firstLine="0"/><w:spacing w:line="240" w:lineRule="atLeast"/></w:pPr><w:r w:rsidRPr="00000000"><w:rPr><w:sz w:val="24"/><w:szCs w:val="24"/></w:rPr><w:t>（</w:t></w:r><w:r w:rsidRPr="00000000"><w:rPr><w:sz w:val="24"/><w:szCs w:val="24"/></w:rPr><w:t>2.13</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0.106</w:t></w:r></w:p><w:p w:rsidR="0018722C"><w:pPr><w:pStyle w:val="a5"/><w:topLinePunct/><w:ind w:leftChars="0" w:left="0" w:rightChars="0" w:right="0" w:firstLineChars="0" w:firstLine="0"/><w:spacing w:line="240" w:lineRule="atLeast"/></w:pPr><w:r w:rsidRPr="00000000"><w:rPr><w:sz w:val="24"/><w:szCs w:val="24"/></w:rPr><w:t>（</w:t></w:r><w:r w:rsidRPr="00000000"><w:rPr><w:sz w:val="24"/><w:szCs w:val="24"/></w:rPr><w:t>2.13</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0.105</w:t></w:r></w:p><w:p w:rsidR="0018722C"><w:pPr><w:pStyle w:val="a5"/><w:topLinePunct/><w:ind w:leftChars="0" w:left="0" w:rightChars="0" w:right="0" w:firstLineChars="0" w:firstLine="0"/><w:spacing w:line="240" w:lineRule="atLeast"/></w:pPr><w:r w:rsidRPr="00000000"><w:rPr><w:sz w:val="24"/><w:szCs w:val="24"/></w:rPr><w:t>（</w:t></w:r><w:r w:rsidRPr="00000000"><w:rPr><w:sz w:val="24"/><w:szCs w:val="24"/></w:rPr><w:t>2.14</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0.105</w:t></w:r></w:p><w:p w:rsidR="0018722C"><w:pPr><w:pStyle w:val="a5"/><w:topLinePunct/><w:ind w:leftChars="0" w:left="0" w:rightChars="0" w:right="0" w:firstLineChars="0" w:firstLine="0"/><w:spacing w:line="240" w:lineRule="atLeast"/></w:pPr><w:r w:rsidRPr="00000000"><w:rPr><w:sz w:val="24"/><w:szCs w:val="24"/></w:rPr><w:t>（</w:t></w:r><w:r w:rsidRPr="00000000"><w:rPr><w:sz w:val="24"/><w:szCs w:val="24"/></w:rPr><w:t>2.14</w:t></w:r><w:r w:rsidRPr="00000000"><w:rPr><w:sz w:val="24"/><w:szCs w:val="24"/></w:rPr><w:t>）</w:t></w:r></w:p></w:tc><w:tc><w:tcPr><w:tcW w:w="862"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0.103</w:t></w:r></w:p><w:p w:rsidR="0018722C"><w:pPr><w:pStyle w:val="ad"/><w:topLinePunct/><w:ind w:leftChars="0" w:left="0" w:rightChars="0" w:right="0" w:firstLineChars="0" w:firstLine="0"/><w:spacing w:line="240" w:lineRule="atLeast"/></w:pPr><w:r w:rsidRPr="00000000"><w:rPr><w:sz w:val="24"/><w:szCs w:val="24"/></w:rPr><w:t>（</w:t></w:r><w:r w:rsidRPr="00000000"><w:rPr><w:sz w:val="24"/><w:szCs w:val="24"/></w:rPr><w:t>2.17</w:t></w:r><w:r w:rsidRPr="00000000"><w:rPr><w:sz w:val="24"/><w:szCs w:val="24"/></w:rPr><w:t>）</w:t></w:r></w:p></w:tc></w:tr><w:tr><w:tc><w:tcPr><w:tcW w:w="724" w:type="pct"/><w:vAlign w:val="center"/></w:tcPr><w:p w:rsidR="0018722C"><w:pPr><w:pStyle w:val="ac"/><w:topLinePunct/><w:ind w:leftChars="0" w:left="0" w:rightChars="0" w:right="0" w:firstLineChars="0" w:firstLine="0"/><w:spacing w:line="240" w:lineRule="atLeast"/></w:pPr><w:r w:rsidRPr="00000000"><w:rPr><w:sz w:val="24"/><w:szCs w:val="24"/></w:rPr><w:t>Intercept</w:t></w:r></w:p></w:tc><w:tc><w:tcPr><w:tcW w:w="578"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-20.235</w:t></w:r></w:p><w:p w:rsidR="0018722C"><w:pPr><w:pStyle w:val="a5"/><w:topLinePunct/><w:ind w:leftChars="0" w:left="0" w:rightChars="0" w:right="0" w:firstLineChars="0" w:firstLine="0"/><w:spacing w:line="240" w:lineRule="atLeast"/></w:pPr><w:r w:rsidRPr="00000000"><w:rPr><w:sz w:val="24"/><w:szCs w:val="24"/></w:rPr><w:t>（</w:t></w:r><w:r w:rsidRPr="00000000"><w:rPr><w:sz w:val="24"/><w:szCs w:val="24"/></w:rPr><w:t>-3.49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-20.400</w:t></w:r></w:p><w:p w:rsidR="0018722C"><w:pPr><w:pStyle w:val="a5"/><w:topLinePunct/><w:ind w:leftChars="0" w:left="0" w:rightChars="0" w:right="0" w:firstLineChars="0" w:firstLine="0"/><w:spacing w:line="240" w:lineRule="atLeast"/></w:pPr><w:r w:rsidRPr="00000000"><w:rPr><w:sz w:val="24"/><w:szCs w:val="24"/></w:rPr><w:t>（</w:t></w:r><w:r w:rsidRPr="00000000"><w:rPr><w:sz w:val="24"/><w:szCs w:val="24"/></w:rPr><w:t>-3.48</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-20.408</w:t></w:r></w:p><w:p w:rsidR="0018722C"><w:pPr><w:pStyle w:val="a5"/><w:topLinePunct/><w:ind w:leftChars="0" w:left="0" w:rightChars="0" w:right="0" w:firstLineChars="0" w:firstLine="0"/><w:spacing w:line="240" w:lineRule="atLeast"/></w:pPr><w:r w:rsidRPr="00000000"><w:rPr><w:sz w:val="24"/><w:szCs w:val="24"/></w:rPr><w:t>（</w:t></w:r><w:r w:rsidRPr="00000000"><w:rPr><w:sz w:val="24"/><w:szCs w:val="24"/></w:rPr><w:t>-3.47</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-20.437</w:t></w:r></w:p><w:p w:rsidR="0018722C"><w:pPr><w:pStyle w:val="a5"/><w:topLinePunct/><w:ind w:leftChars="0" w:left="0" w:rightChars="0" w:right="0" w:firstLineChars="0" w:firstLine="0"/><w:spacing w:line="240" w:lineRule="atLeast"/></w:pPr><w:r w:rsidRPr="00000000"><w:rPr><w:sz w:val="24"/><w:szCs w:val="24"/></w:rPr><w:t>（</w:t></w:r><w:r w:rsidRPr="00000000"><w:rPr><w:sz w:val="24"/><w:szCs w:val="24"/></w:rPr><w:t>-3.51</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-20.564</w:t></w:r></w:p><w:p w:rsidR="0018722C"><w:pPr><w:pStyle w:val="a5"/><w:topLinePunct/><w:ind w:leftChars="0" w:left="0" w:rightChars="0" w:right="0" w:firstLineChars="0" w:firstLine="0"/><w:spacing w:line="240" w:lineRule="atLeast"/></w:pPr><w:r w:rsidRPr="00000000"><w:rPr><w:sz w:val="24"/><w:szCs w:val="24"/></w:rPr><w:t>（</w:t></w:r><w:r w:rsidRPr="00000000"><w:rPr><w:sz w:val="24"/><w:szCs w:val="24"/></w:rPr><w:t>-3.50</w:t></w:r><w:r w:rsidRPr="00000000"><w:rPr><w:sz w:val="24"/><w:szCs w:val="24"/></w:rPr><w:t>）</w:t></w:r></w:p></w:tc><w:tc><w:tcPr><w:tcW w:w="862"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-20.151</w:t></w:r></w:p><w:p w:rsidR="0018722C"><w:pPr><w:pStyle w:val="ad"/><w:topLinePunct/><w:ind w:leftChars="0" w:left="0" w:rightChars="0" w:right="0" w:firstLineChars="0" w:firstLine="0"/><w:spacing w:line="240" w:lineRule="atLeast"/></w:pPr><w:r w:rsidRPr="00000000"><w:rPr><w:sz w:val="24"/><w:szCs w:val="24"/></w:rPr><w:t>（</w:t></w:r><w:r w:rsidRPr="00000000"><w:rPr><w:sz w:val="24"/><w:szCs w:val="24"/></w:rPr><w:t>-3.59</w:t></w:r><w:r w:rsidRPr="00000000"><w:rPr><w:sz w:val="24"/><w:szCs w:val="24"/></w:rPr><w:t>）</w:t></w:r></w:p></w:tc></w:tr><w:tr><w:tc><w:tcPr><w:tcW w:w="724" w:type="pct"/><w:vAlign w:val="center"/></w:tcPr><w:p w:rsidR="0018722C"><w:pPr><w:pStyle w:val="ac"/><w:topLinePunct/><w:ind w:leftChars="0" w:left="0" w:rightChars="0" w:right="0" w:firstLineChars="0" w:firstLine="0"/><w:spacing w:line="240" w:lineRule="atLeast"/></w:pPr><w:r w:rsidRPr="00000000"><w:rPr><w:sz w:val="24"/><w:szCs w:val="24"/></w:rPr><w:t>行业效应</w:t></w:r></w:p></w:tc><w:tc><w:tcPr><w:tcW w:w="578" w:type="pct"/><w:vAlign w:val="center"/></w:tcPr><w:p w:rsidR="0018722C"><w:pPr><w:pStyle w:val="a5"/><w:topLinePunct/><w:ind w:leftChars="0" w:left="0" w:rightChars="0" w:right="0" w:firstLineChars="0" w:firstLine="0"/><w:spacing w:line="240" w:lineRule="atLeast"/></w:pPr><w:r w:rsidRPr="00000000"><w:rPr><w:sz w:val="24"/><w:szCs w:val="24"/></w:rPr><w:t>控制</w:t></w:r></w:p></w:tc><w:tc><w:tcPr><w:tcW w:w="686" w:type="pct"/><w:vAlign w:val="center"/></w:tcPr><w:p w:rsidR="0018722C"><w:pPr><w:pStyle w:val="a5"/><w:topLinePunct/><w:ind w:leftChars="0" w:left="0" w:rightChars="0" w:right="0" w:firstLineChars="0" w:firstLine="0"/><w:spacing w:line="240" w:lineRule="atLeast"/></w:pPr><w:r w:rsidRPr="00000000"><w:rPr><w:sz w:val="24"/><w:szCs w:val="24"/></w:rPr><w:t>控制</w:t></w:r></w:p></w:tc><w:tc><w:tcPr><w:tcW w:w="717" w:type="pct"/><w:vAlign w:val="center"/></w:tcPr><w:p w:rsidR="0018722C"><w:pPr><w:pStyle w:val="a5"/><w:topLinePunct/><w:ind w:leftChars="0" w:left="0" w:rightChars="0" w:right="0" w:firstLineChars="0" w:firstLine="0"/><w:spacing w:line="240" w:lineRule="atLeast"/></w:pPr><w:r w:rsidRPr="00000000"><w:rPr><w:sz w:val="24"/><w:szCs w:val="24"/></w:rPr><w:t>控制</w:t></w:r></w:p></w:tc><w:tc><w:tcPr><w:tcW w:w="717" w:type="pct"/><w:vAlign w:val="center"/></w:tcPr><w:p w:rsidR="0018722C"><w:pPr><w:pStyle w:val="a5"/><w:topLinePunct/><w:ind w:leftChars="0" w:left="0" w:rightChars="0" w:right="0" w:firstLineChars="0" w:firstLine="0"/><w:spacing w:line="240" w:lineRule="atLeast"/></w:pPr><w:r w:rsidRPr="00000000"><w:rPr><w:sz w:val="24"/><w:szCs w:val="24"/></w:rPr><w:t>控制</w:t></w:r></w:p></w:tc><w:tc><w:tcPr><w:tcW w:w="717" w:type="pct"/><w:vAlign w:val="center"/></w:tcPr><w:p w:rsidR="0018722C"><w:pPr><w:pStyle w:val="a5"/><w:topLinePunct/><w:ind w:leftChars="0" w:left="0" w:rightChars="0" w:right="0" w:firstLineChars="0" w:firstLine="0"/><w:spacing w:line="240" w:lineRule="atLeast"/></w:pPr><w:r w:rsidRPr="00000000"><w:rPr><w:sz w:val="24"/><w:szCs w:val="24"/></w:rPr><w:t>控制</w:t></w:r></w:p></w:tc><w:tc><w:tcPr><w:tcW w:w="862" w:type="pct"/><w:vAlign w:val="center"/></w:tcPr><w:p w:rsidR="0018722C"><w:pPr><w:pStyle w:val="ad"/><w:topLinePunct/><w:ind w:leftChars="0" w:left="0" w:rightChars="0" w:right="0" w:firstLineChars="0" w:firstLine="0"/><w:spacing w:line="240" w:lineRule="atLeast"/></w:pPr><w:r w:rsidRPr="00000000"><w:rPr><w:sz w:val="24"/><w:szCs w:val="24"/></w:rPr><w:t>控制</w:t></w:r></w:p></w:tc></w:tr><w:tr><w:tc><w:tcPr><w:tcW w:w="724" w:type="pct"/><w:vAlign w:val="center"/></w:tcPr><w:p w:rsidR="0018722C"><w:pPr><w:pStyle w:val="ac"/><w:topLinePunct/><w:ind w:leftChars="0" w:left="0" w:rightChars="0" w:right="0" w:firstLineChars="0" w:firstLine="0"/><w:spacing w:line="240" w:lineRule="atLeast"/></w:pPr><w:r w:rsidRPr="00000000"><w:rPr><w:sz w:val="24"/><w:szCs w:val="24"/></w:rPr><w:t>年度效应</w:t></w:r></w:p></w:tc><w:tc><w:tcPr><w:tcW w:w="578" w:type="pct"/><w:vAlign w:val="center"/></w:tcPr><w:p w:rsidR="0018722C"><w:pPr><w:pStyle w:val="a5"/><w:topLinePunct/><w:ind w:leftChars="0" w:left="0" w:rightChars="0" w:right="0" w:firstLineChars="0" w:firstLine="0"/><w:spacing w:line="240" w:lineRule="atLeast"/></w:pPr><w:r w:rsidRPr="00000000"><w:rPr><w:sz w:val="24"/><w:szCs w:val="24"/></w:rPr><w:t>控制</w:t></w:r></w:p></w:tc><w:tc><w:tcPr><w:tcW w:w="686" w:type="pct"/><w:vAlign w:val="center"/></w:tcPr><w:p w:rsidR="0018722C"><w:pPr><w:pStyle w:val="a5"/><w:topLinePunct/><w:ind w:leftChars="0" w:left="0" w:rightChars="0" w:right="0" w:firstLineChars="0" w:firstLine="0"/><w:spacing w:line="240" w:lineRule="atLeast"/></w:pPr><w:r w:rsidRPr="00000000"><w:rPr><w:sz w:val="24"/><w:szCs w:val="24"/></w:rPr><w:t>控制</w:t></w:r></w:p></w:tc><w:tc><w:tcPr><w:tcW w:w="717" w:type="pct"/><w:vAlign w:val="center"/></w:tcPr><w:p w:rsidR="0018722C"><w:pPr><w:pStyle w:val="a5"/><w:topLinePunct/><w:ind w:leftChars="0" w:left="0" w:rightChars="0" w:right="0" w:firstLineChars="0" w:firstLine="0"/><w:spacing w:line="240" w:lineRule="atLeast"/></w:pPr><w:r w:rsidRPr="00000000"><w:rPr><w:sz w:val="24"/><w:szCs w:val="24"/></w:rPr><w:t>控制</w:t></w:r></w:p></w:tc><w:tc><w:tcPr><w:tcW w:w="717" w:type="pct"/><w:vAlign w:val="center"/></w:tcPr><w:p w:rsidR="0018722C"><w:pPr><w:pStyle w:val="a5"/><w:topLinePunct/><w:ind w:leftChars="0" w:left="0" w:rightChars="0" w:right="0" w:firstLineChars="0" w:firstLine="0"/><w:spacing w:line="240" w:lineRule="atLeast"/></w:pPr><w:r w:rsidRPr="00000000"><w:rPr><w:sz w:val="24"/><w:szCs w:val="24"/></w:rPr><w:t>控制</w:t></w:r></w:p></w:tc><w:tc><w:tcPr><w:tcW w:w="717" w:type="pct"/><w:vAlign w:val="center"/></w:tcPr><w:p w:rsidR="0018722C"><w:pPr><w:pStyle w:val="a5"/><w:topLinePunct/><w:ind w:leftChars="0" w:left="0" w:rightChars="0" w:right="0" w:firstLineChars="0" w:firstLine="0"/><w:spacing w:line="240" w:lineRule="atLeast"/></w:pPr><w:r w:rsidRPr="00000000"><w:rPr><w:sz w:val="24"/><w:szCs w:val="24"/></w:rPr><w:t>控制</w:t></w:r></w:p></w:tc><w:tc><w:tcPr><w:tcW w:w="862" w:type="pct"/><w:vAlign w:val="center"/></w:tcPr><w:p w:rsidR="0018722C"><w:pPr><w:pStyle w:val="ad"/><w:topLinePunct/><w:ind w:leftChars="0" w:left="0" w:rightChars="0" w:right="0" w:firstLineChars="0" w:firstLine="0"/><w:spacing w:line="240" w:lineRule="atLeast"/></w:pPr><w:r w:rsidRPr="00000000"><w:rPr><w:sz w:val="24"/><w:szCs w:val="24"/></w:rPr><w:t>控制</w:t></w:r></w:p></w:tc></w:tr><w:tr><w:tc><w:tcPr><w:tcW w:w="724" w:type="pct"/><w:vAlign w:val="center"/></w:tcPr><w:p w:rsidR="0018722C"><w:pPr><w:pStyle w:val="ac"/><w:topLinePunct/><w:ind w:leftChars="0" w:left="0" w:rightChars="0" w:right="0" w:firstLineChars="0" w:firstLine="0"/><w:spacing w:line="240" w:lineRule="atLeast"/></w:pPr><w:r w:rsidRPr="00000000"><w:rPr><w:sz w:val="24"/><w:szCs w:val="24"/></w:rPr><w:t>Arellano-Bon d test for AR</w:t></w:r><w:r w:rsidRPr="00000000"><w:rPr><w:sz w:val="24"/><w:szCs w:val="24"/></w:rPr><w:t>(</w:t></w:r><w:r w:rsidRPr="00000000"><w:rPr><w:sz w:val="24"/><w:szCs w:val="24"/></w:rPr><w:t>1</w:t></w:r><w:r w:rsidRPr="00000000"><w:rPr><w:sz w:val="24"/><w:szCs w:val="24"/></w:rPr><w:t>)</w:t></w:r><w:r w:rsidRPr="00000000"><w:rPr><w:sz w:val="24"/><w:szCs w:val="24"/></w:rPr><w:t>: z</w:t></w:r></w:p><w:p w:rsidR="0018722C"><w:pPr><w:pStyle w:val="a5"/><w:topLinePunct/></w:pPr><w:r w:rsidRPr="00000000"><w:rPr><w:sz w:val="24"/><w:szCs w:val="24"/></w:rPr><w:t>Pr &gt; z Arellano-Bon</w:t></w:r></w:p><w:p w:rsidR="0018722C"><w:pPr><w:pStyle w:val="a5"/><w:topLinePunct/></w:pPr><w:r w:rsidRPr="00000000"><w:rPr><w:sz w:val="24"/><w:szCs w:val="24"/></w:rPr><w:t></w:t></w:r><w:r w:rsidRPr="00000000"><w:rPr><w:sz w:val="24"/><w:szCs w:val="24"/></w:rPr><w:t>D</w:t></w:r><w:r w:rsidRPr="00000000"><w:rPr><w:sz w:val="24"/><w:szCs w:val="24"/></w:rPr><w:t xml:space="preserve"> test for AR</w:t></w:r><w:r w:rsidRPr="00000000"><w:rPr><w:sz w:val="24"/><w:szCs w:val="24"/></w:rPr><w:t>(</w:t></w:r><w:r w:rsidRPr="00000000"><w:rPr><w:sz w:val="24"/><w:szCs w:val="24"/></w:rPr><w:t>2</w:t></w:r><w:r w:rsidRPr="00000000"><w:rPr><w:sz w:val="24"/><w:szCs w:val="24"/></w:rPr><w:t>)</w:t></w:r><w:r w:rsidRPr="00000000"><w:rPr><w:sz w:val="24"/><w:szCs w:val="24"/></w:rPr><w:t>: z</w:t></w:r></w:p><w:p w:rsidR="0018722C"><w:pPr><w:pStyle w:val="a5"/><w:topLinePunct/></w:pPr></w:p><w:p w:rsidR="0018722C"><w:pPr><w:pStyle w:val="a5"/><w:topLinePunct/><w:ind w:leftChars="0" w:left="0" w:rightChars="0" w:right="0" w:firstLineChars="0" w:firstLine="0"/><w:spacing w:line="240" w:lineRule="atLeast"/></w:pPr><w:r w:rsidRPr="00000000"><w:rPr><w:sz w:val="24"/><w:szCs w:val="24"/></w:rPr><w:t>Pr &gt; z</w:t></w:r></w:p></w:tc><w:tc><w:tcPr><w:tcW w:w="578" w:type="pct"/><w:vAlign w:val="center"/></w:tcPr><w:p w:rsidR="0018722C"><w:pPr><w:pStyle w:val="affff9"/><w:topLinePunct/><w:ind w:leftChars="0" w:left="0" w:rightChars="0" w:right="0" w:firstLineChars="0" w:firstLine="0"/><w:spacing w:line="240" w:lineRule="atLeast"/></w:pPr><w:r w:rsidRPr="00000000"><w:rPr><w:sz w:val="24"/><w:szCs w:val="24"/></w:rPr><w:t>-1.77</w:t></w:r></w:p><w:p w:rsidR="0018722C"><w:pPr><w:pStyle w:val="a5"/><w:topLinePunct/></w:pPr></w:p><w:p w:rsidR="0018722C"><w:pPr><w:pStyle w:val="affff9"/><w:topLinePunct/></w:pPr><w:r w:rsidRPr="00000000"><w:rPr><w:sz w:val="24"/><w:szCs w:val="24"/></w:rPr><w:t>0.077</w:t></w:r></w:p><w:p w:rsidR="0018722C"><w:pPr><w:pStyle w:val="a5"/><w:topLinePunct/></w:pPr></w:p><w:p w:rsidR="0018722C"><w:pPr><w:pStyle w:val="affff9"/><w:topLinePunct/></w:pPr><w:r w:rsidRPr="00000000"><w:rPr><w:sz w:val="24"/><w:szCs w:val="24"/></w:rPr><w:t>-1.07</w:t></w:r></w:p><w:p w:rsidR="0018722C"><w:pPr><w:pStyle w:val="a5"/><w:topLinePunct/></w:pPr></w:p><w:p w:rsidR="0018722C"><w:pPr><w:pStyle w:val="affff9"/><w:topLinePunct/><w:ind w:leftChars="0" w:left="0" w:rightChars="0" w:right="0" w:firstLineChars="0" w:firstLine="0"/><w:spacing w:line="240" w:lineRule="atLeast"/></w:pPr><w:r w:rsidRPr="00000000"><w:rPr><w:sz w:val="24"/><w:szCs w:val="24"/></w:rPr><w:t>0.286</w:t></w:r></w:p></w:tc><w:tc><w:tcPr><w:tcW w:w="686" w:type="pct"/><w:vAlign w:val="center"/></w:tcPr><w:p w:rsidR="0018722C"><w:pPr><w:pStyle w:val="affff9"/><w:topLinePunct/><w:ind w:leftChars="0" w:left="0" w:rightChars="0" w:right="0" w:firstLineChars="0" w:firstLine="0"/><w:spacing w:line="240" w:lineRule="atLeast"/></w:pPr><w:r w:rsidRPr="00000000"><w:rPr><w:sz w:val="24"/><w:szCs w:val="24"/></w:rPr><w:t>-1.76</w:t></w:r></w:p><w:p w:rsidR="0018722C"><w:pPr><w:pStyle w:val="a5"/><w:topLinePunct/></w:pPr></w:p><w:p w:rsidR="0018722C"><w:pPr><w:pStyle w:val="affff9"/><w:topLinePunct/></w:pPr><w:r w:rsidRPr="00000000"><w:rPr><w:sz w:val="24"/><w:szCs w:val="24"/></w:rPr><w:t>0.078</w:t></w:r></w:p><w:p w:rsidR="0018722C"><w:pPr><w:pStyle w:val="a5"/><w:topLinePunct/></w:pPr></w:p><w:p w:rsidR="0018722C"><w:pPr><w:pStyle w:val="affff9"/><w:topLinePunct/></w:pPr><w:r w:rsidRPr="00000000"><w:rPr><w:sz w:val="24"/><w:szCs w:val="24"/></w:rPr><w:t>-1.07</w:t></w:r></w:p><w:p w:rsidR="0018722C"><w:pPr><w:pStyle w:val="a5"/><w:topLinePunct/></w:pPr></w:p><w:p w:rsidR="0018722C"><w:pPr><w:pStyle w:val="affff9"/><w:topLinePunct/><w:ind w:leftChars="0" w:left="0" w:rightChars="0" w:right="0" w:firstLineChars="0" w:firstLine="0"/><w:spacing w:line="240" w:lineRule="atLeast"/></w:pPr><w:r w:rsidRPr="00000000"><w:rPr><w:sz w:val="24"/><w:szCs w:val="24"/></w:rPr><w:t>0.286</w:t></w:r></w:p></w:tc><w:tc><w:tcPr><w:tcW w:w="717" w:type="pct"/><w:vAlign w:val="center"/></w:tcPr><w:p w:rsidR="0018722C"><w:pPr><w:pStyle w:val="affff9"/><w:topLinePunct/><w:ind w:leftChars="0" w:left="0" w:rightChars="0" w:right="0" w:firstLineChars="0" w:firstLine="0"/><w:spacing w:line="240" w:lineRule="atLeast"/></w:pPr><w:r w:rsidRPr="00000000"><w:rPr><w:sz w:val="24"/><w:szCs w:val="24"/></w:rPr><w:t>-1.78</w:t></w:r></w:p><w:p w:rsidR="0018722C"><w:pPr><w:pStyle w:val="a5"/><w:topLinePunct/></w:pPr></w:p><w:p w:rsidR="0018722C"><w:pPr><w:pStyle w:val="affff9"/><w:topLinePunct/></w:pPr><w:r w:rsidRPr="00000000"><w:rPr><w:sz w:val="24"/><w:szCs w:val="24"/></w:rPr><w:t>0.075</w:t></w:r></w:p><w:p w:rsidR="0018722C"><w:pPr><w:pStyle w:val="a5"/><w:topLinePunct/></w:pPr></w:p><w:p w:rsidR="0018722C"><w:pPr><w:pStyle w:val="affff9"/><w:topLinePunct/></w:pPr><w:r w:rsidRPr="00000000"><w:rPr><w:sz w:val="24"/><w:szCs w:val="24"/></w:rPr><w:t>-1.06</w:t></w:r></w:p><w:p w:rsidR="0018722C"><w:pPr><w:pStyle w:val="a5"/><w:topLinePunct/></w:pPr></w:p><w:p w:rsidR="0018722C"><w:pPr><w:pStyle w:val="affff9"/><w:topLinePunct/><w:ind w:leftChars="0" w:left="0" w:rightChars="0" w:right="0" w:firstLineChars="0" w:firstLine="0"/><w:spacing w:line="240" w:lineRule="atLeast"/></w:pPr><w:r w:rsidRPr="00000000"><w:rPr><w:sz w:val="24"/><w:szCs w:val="24"/></w:rPr><w:t>0.288</w:t></w:r></w:p></w:tc><w:tc><w:tcPr><w:tcW w:w="717" w:type="pct"/><w:vAlign w:val="center"/></w:tcPr><w:p w:rsidR="0018722C"><w:pPr><w:pStyle w:val="affff9"/><w:topLinePunct/><w:ind w:leftChars="0" w:left="0" w:rightChars="0" w:right="0" w:firstLineChars="0" w:firstLine="0"/><w:spacing w:line="240" w:lineRule="atLeast"/></w:pPr><w:r w:rsidRPr="00000000"><w:rPr><w:sz w:val="24"/><w:szCs w:val="24"/></w:rPr><w:t>-1.78</w:t></w:r></w:p><w:p w:rsidR="0018722C"><w:pPr><w:pStyle w:val="a5"/><w:topLinePunct/></w:pPr></w:p><w:p w:rsidR="0018722C"><w:pPr><w:pStyle w:val="affff9"/><w:topLinePunct/></w:pPr><w:r w:rsidRPr="00000000"><w:rPr><w:sz w:val="24"/><w:szCs w:val="24"/></w:rPr><w:t>0.074</w:t></w:r></w:p><w:p w:rsidR="0018722C"><w:pPr><w:pStyle w:val="a5"/><w:topLinePunct/></w:pPr></w:p><w:p w:rsidR="0018722C"><w:pPr><w:pStyle w:val="affff9"/><w:topLinePunct/></w:pPr><w:r w:rsidRPr="00000000"><w:rPr><w:sz w:val="24"/><w:szCs w:val="24"/></w:rPr><w:t>-1.07</w:t></w:r></w:p><w:p w:rsidR="0018722C"><w:pPr><w:pStyle w:val="a5"/><w:topLinePunct/></w:pPr></w:p><w:p w:rsidR="0018722C"><w:pPr><w:pStyle w:val="affff9"/><w:topLinePunct/><w:ind w:leftChars="0" w:left="0" w:rightChars="0" w:right="0" w:firstLineChars="0" w:firstLine="0"/><w:spacing w:line="240" w:lineRule="atLeast"/></w:pPr><w:r w:rsidRPr="00000000"><w:rPr><w:sz w:val="24"/><w:szCs w:val="24"/></w:rPr><w:t>0.287</w:t></w:r></w:p></w:tc><w:tc><w:tcPr><w:tcW w:w="717" w:type="pct"/><w:vAlign w:val="center"/></w:tcPr><w:p w:rsidR="0018722C"><w:pPr><w:pStyle w:val="affff9"/><w:topLinePunct/><w:ind w:leftChars="0" w:left="0" w:rightChars="0" w:right="0" w:firstLineChars="0" w:firstLine="0"/><w:spacing w:line="240" w:lineRule="atLeast"/></w:pPr><w:r w:rsidRPr="00000000"><w:rPr><w:sz w:val="24"/><w:szCs w:val="24"/></w:rPr><w:t>-1.78</w:t></w:r></w:p><w:p w:rsidR="0018722C"><w:pPr><w:pStyle w:val="a5"/><w:topLinePunct/></w:pPr></w:p><w:p w:rsidR="0018722C"><w:pPr><w:pStyle w:val="affff9"/><w:topLinePunct/></w:pPr><w:r w:rsidRPr="00000000"><w:rPr><w:sz w:val="24"/><w:szCs w:val="24"/></w:rPr><w:t>0.075</w:t></w:r></w:p><w:p w:rsidR="0018722C"><w:pPr><w:pStyle w:val="a5"/><w:topLinePunct/></w:pPr></w:p><w:p w:rsidR="0018722C"><w:pPr><w:pStyle w:val="affff9"/><w:topLinePunct/></w:pPr><w:r w:rsidRPr="00000000"><w:rPr><w:sz w:val="24"/><w:szCs w:val="24"/></w:rPr><w:t>-1.07</w:t></w:r></w:p><w:p w:rsidR="0018722C"><w:pPr><w:pStyle w:val="a5"/><w:topLinePunct/></w:pPr></w:p><w:p w:rsidR="0018722C"><w:pPr><w:pStyle w:val="affff9"/><w:topLinePunct/><w:ind w:leftChars="0" w:left="0" w:rightChars="0" w:right="0" w:firstLineChars="0" w:firstLine="0"/><w:spacing w:line="240" w:lineRule="atLeast"/></w:pPr><w:r w:rsidRPr="00000000"><w:rPr><w:sz w:val="24"/><w:szCs w:val="24"/></w:rPr><w:t>0.287</w:t></w:r></w:p></w:tc><w:tc><w:tcPr><w:tcW w:w="862" w:type="pct"/><w:vAlign w:val="center"/></w:tcPr><w:p w:rsidR="0018722C"><w:pPr><w:pStyle w:val="affff9"/><w:topLinePunct/><w:ind w:leftChars="0" w:left="0" w:rightChars="0" w:right="0" w:firstLineChars="0" w:firstLine="0"/><w:spacing w:line="240" w:lineRule="atLeast"/></w:pPr><w:r w:rsidRPr="00000000"><w:rPr><w:sz w:val="24"/><w:szCs w:val="24"/></w:rPr><w:t>-1.78</w:t></w:r></w:p><w:p w:rsidR="0018722C"><w:pPr><w:pStyle w:val="a5"/><w:topLinePunct/></w:pPr></w:p><w:p w:rsidR="0018722C"><w:pPr><w:pStyle w:val="affff9"/><w:topLinePunct/></w:pPr><w:r w:rsidRPr="00000000"><w:rPr><w:sz w:val="24"/><w:szCs w:val="24"/></w:rPr><w:t>0.075</w:t></w:r></w:p><w:p w:rsidR="0018722C"><w:pPr><w:pStyle w:val="a5"/><w:topLinePunct/></w:pPr></w:p><w:p w:rsidR="0018722C"><w:pPr><w:pStyle w:val="affff9"/><w:topLinePunct/></w:pPr><w:r w:rsidRPr="00000000"><w:rPr><w:sz w:val="24"/><w:szCs w:val="24"/></w:rPr><w:t>-1.07</w:t></w:r></w:p><w:p w:rsidR="0018722C"><w:pPr><w:pStyle w:val="a5"/><w:topLinePunct/></w:pPr></w:p><w:p w:rsidR="0018722C"><w:pPr><w:pStyle w:val="affff9"/><w:topLinePunct/><w:ind w:leftChars="0" w:left="0" w:rightChars="0" w:right="0" w:firstLineChars="0" w:firstLine="0"/><w:spacing w:line="240" w:lineRule="atLeast"/></w:pPr><w:r w:rsidRPr="00000000"><w:rPr><w:sz w:val="24"/><w:szCs w:val="24"/></w:rPr><w:t>0.286</w:t></w:r></w:p></w:tc></w:tr><w:tr><w:tc><w:tcPr><w:tcW w:w="72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Sargan test</w:t></w:r></w:p><w:p w:rsidR="0018722C"><w:pPr><w:pStyle w:val="aff1"/><w:topLinePunct/><w:ind w:leftChars="0" w:left="0" w:rightChars="0" w:right="0" w:firstLineChars="0" w:firstLine="0"/><w:spacing w:line="240" w:lineRule="atLeast"/></w:pPr><w:r w:rsidRPr="00000000"><w:rPr><w:sz w:val="24"/><w:szCs w:val="24"/></w:rPr><w:t>P </w:t></w:r><w:r w:rsidRPr="00000000"><w:rPr><w:sz w:val="24"/><w:szCs w:val="24"/></w:rPr><w:t>值</w:t></w:r></w:p></w:tc><w:tc><w:tcPr><w:tcW w:w="5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0.12</w:t></w:r></w:p><w:p w:rsidR="0018722C"><w:pPr><w:pStyle w:val="affff9"/><w:topLinePunct/><w:ind w:leftChars="0" w:left="0" w:rightChars="0" w:right="0" w:firstLineChars="0" w:firstLine="0"/><w:spacing w:line="240" w:lineRule="atLeast"/></w:pPr><w:r w:rsidRPr="00000000"><w:rPr><w:sz w:val="24"/><w:szCs w:val="24"/></w:rPr><w:t>0.989</w:t></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0.12</w:t></w:r></w:p><w:p w:rsidR="0018722C"><w:pPr><w:pStyle w:val="affff9"/><w:topLinePunct/><w:ind w:leftChars="0" w:left="0" w:rightChars="0" w:right="0" w:firstLineChars="0" w:firstLine="0"/><w:spacing w:line="240" w:lineRule="atLeast"/></w:pPr><w:r w:rsidRPr="00000000"><w:rPr><w:sz w:val="24"/><w:szCs w:val="24"/></w:rPr><w:t>0.989</w:t></w:r></w:p></w:tc><w:tc><w:tcPr><w:tcW w:w="71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0.12</w:t></w:r></w:p><w:p w:rsidR="0018722C"><w:pPr><w:pStyle w:val="affff9"/><w:topLinePunct/><w:ind w:leftChars="0" w:left="0" w:rightChars="0" w:right="0" w:firstLineChars="0" w:firstLine="0"/><w:spacing w:line="240" w:lineRule="atLeast"/></w:pPr><w:r w:rsidRPr="00000000"><w:rPr><w:sz w:val="24"/><w:szCs w:val="24"/></w:rPr><w:t>0.989</w:t></w:r></w:p></w:tc><w:tc><w:tcPr><w:tcW w:w="71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0.13</w:t></w:r></w:p><w:p w:rsidR="0018722C"><w:pPr><w:pStyle w:val="affff9"/><w:topLinePunct/><w:ind w:leftChars="0" w:left="0" w:rightChars="0" w:right="0" w:firstLineChars="0" w:firstLine="0"/><w:spacing w:line="240" w:lineRule="atLeast"/></w:pPr><w:r w:rsidRPr="00000000"><w:rPr><w:sz w:val="24"/><w:szCs w:val="24"/></w:rPr><w:t>0.988</w:t></w:r></w:p></w:tc><w:tc><w:tcPr><w:tcW w:w="71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0.13</w:t></w:r></w:p><w:p w:rsidR="0018722C"><w:pPr><w:pStyle w:val="affff9"/><w:topLinePunct/><w:ind w:leftChars="0" w:left="0" w:rightChars="0" w:right="0" w:firstLineChars="0" w:firstLine="0"/><w:spacing w:line="240" w:lineRule="atLeast"/></w:pPr><w:r w:rsidRPr="00000000"><w:rPr><w:sz w:val="24"/><w:szCs w:val="24"/></w:rPr><w:t>0.988</w:t></w:r></w:p></w:tc><w:tc><w:tcPr><w:tcW w:w="86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0.14</w:t></w:r></w:p><w:p w:rsidR="0018722C"><w:pPr><w:pStyle w:val="affff9"/><w:topLinePunct/><w:ind w:leftChars="0" w:left="0" w:rightChars="0" w:right="0" w:firstLineChars="0" w:firstLine="0"/><w:spacing w:line="240" w:lineRule="atLeast"/></w:pPr><w:r w:rsidRPr="00000000"><w:rPr><w:sz w:val="24"/><w:szCs w:val="24"/></w:rPr><w:t>0.987</w:t></w:r></w:p></w:tc></w:tr></w:tbl><w:p w:rsidR="0018722C"><w:pPr><w:pStyle w:val="aff3"/><w:topLinePunct/></w:pPr><w:r><w:rPr><w:kern w:val="2"/><w:sz w:val="18"/><w:szCs w:val="22"/><w:rFonts w:cstheme="minorBidi" w:hAnsiTheme="minorHAnsi" w:eastAsiaTheme="minorHAnsi" w:asciiTheme="minorHAnsi"/></w:rPr><w:t>注：同表</w:t></w:r><w:r><w:rPr><w:kern w:val="2"/><w:szCs w:val="22"/><w:rFonts w:ascii="Times New Roman" w:eastAsia="Times New Roman" w:cstheme="minorBidi" w:hAnsiTheme="minorHAnsi"/><w:sz w:val="18"/></w:rPr><w:t>6</w:t></w:r><w:r><w:rPr><w:kern w:val="2"/><w:szCs w:val="22"/><w:rFonts w:ascii="Times New Roman" w:eastAsia="Times New Roman" w:cstheme="minorBidi" w:hAnsiTheme="minorHAnsi"/><w:sz w:val="18"/></w:rPr><w:t>.</w:t></w:r><w:r><w:rPr><w:kern w:val="2"/><w:szCs w:val="22"/><w:rFonts w:ascii="Times New Roman" w:eastAsia="Times New Roman" w:cstheme="minorBidi" w:hAnsiTheme="minorHAnsi"/><w:sz w:val="18"/></w:rPr><w:t>3</w:t></w:r></w:p><w:p w:rsidR="0018722C"><w:pPr><w:topLinePunct/></w:pPr><w:r><w:t>在表</w:t></w:r><w:r><w:rPr><w:rFonts w:ascii="Times New Roman" w:eastAsia="Times New Roman"/></w:rPr><w:t>6</w:t></w:r><w:r><w:rPr><w:rFonts w:ascii="Times New Roman" w:eastAsia="Times New Roman"/></w:rPr><w:t>.</w:t></w:r><w:r><w:rPr><w:rFonts w:ascii="Times New Roman" w:eastAsia="Times New Roman"/></w:rPr><w:t>4</w:t></w:r><w:r><w:t>的控制变量中，仅有公司规模</w:t></w:r><w:r><w:t>（</w:t></w:r><w:r><w:rPr><w:rFonts w:ascii="Times New Roman" w:eastAsia="Times New Roman"/><w:w w:val="99"/></w:rPr><w:t>S</w:t></w:r><w:r><w:rPr><w:rFonts w:ascii="Times New Roman" w:eastAsia="Times New Roman"/><w:spacing w:val="-1"/></w:rPr><w:t>i</w:t></w:r><w:r><w:rPr><w:rFonts w:ascii="Times New Roman" w:eastAsia="Times New Roman"/><w:spacing w:val="0"/></w:rPr><w:t>z</w:t></w:r><w:r><w:rPr><w:rFonts w:ascii="Times New Roman" w:eastAsia="Times New Roman"/><w:spacing w:val="0"/></w:rPr><w:t>e</w:t></w:r><w:r><w:t>）</w:t></w:r><w:r><w:t>、市净率</w:t></w:r><w:r><w:t>（</w:t></w:r><w:r><w:rPr><w:rFonts w:ascii="Times New Roman" w:eastAsia="Times New Roman"/><w:w w:val="99"/></w:rPr><w:t>P</w:t></w:r><w:r><w:rPr><w:rFonts w:ascii="Times New Roman" w:eastAsia="Times New Roman"/><w:spacing w:val="-1"/><w:w w:val="99"/></w:rPr><w:t>b</w:t></w:r><w:r><w:t>）</w:t></w:r><w:r><w:t>两个变量和现金股利支付水平显著正相关，而公司账面市值比</w:t></w:r><w:r><w:t>（</w:t></w:r><w:r><w:rPr><w:rFonts w:ascii="Times New Roman" w:eastAsia="Times New Roman"/></w:rPr><w:t>Mb</w:t></w:r><w:r><w:t>）</w:t></w:r><w:r><w:t>与现金股利支付水平有微弱的显著正相关。其余杠杆比率</w:t></w:r><w:r><w:t>（</w:t></w:r><w:r><w:rPr><w:rFonts w:ascii="Times New Roman" w:eastAsia="Times New Roman"/><w:spacing w:val="-3"/></w:rPr><w:t>L</w:t></w:r><w:r><w:rPr><w:rFonts w:ascii="Times New Roman" w:eastAsia="Times New Roman"/><w:spacing w:val="0"/></w:rPr><w:t>e</w:t></w:r><w:r><w:rPr><w:rFonts w:ascii="Times New Roman" w:eastAsia="Times New Roman"/><w:spacing w:val="0"/></w:rPr><w:t>v</w:t></w:r><w:r><w:rPr><w:rFonts w:ascii="Times New Roman" w:eastAsia="Times New Roman"/><w:spacing w:val="0"/></w:rPr><w:t>e</w:t></w:r><w:r><w:rPr><w:rFonts w:ascii="Times New Roman" w:eastAsia="Times New Roman"/></w:rPr><w:t>ra</w:t></w:r><w:r><w:rPr><w:rFonts w:ascii="Times New Roman" w:eastAsia="Times New Roman"/><w:spacing w:val="-2"/></w:rPr><w:t>g</w:t></w:r><w:r><w:rPr><w:rFonts w:ascii="Times New Roman" w:eastAsia="Times New Roman"/><w:spacing w:val="3"/></w:rPr><w:t>e</w:t></w:r><w:r><w:t>）</w:t></w:r><w:r><w:t>、总资产增长率</w:t></w:r><w:r><w:t>（</w:t></w:r><w:r><w:rPr><w:rFonts w:ascii="Times New Roman" w:eastAsia="Times New Roman"/><w:w w:val="99"/></w:rPr><w:t>C</w:t></w:r><w:r><w:rPr><w:rFonts w:ascii="Times New Roman" w:eastAsia="Times New Roman"/><w:spacing w:val="0"/><w:w w:val="99"/></w:rPr><w:t>G</w:t></w:r><w:r><w:t>）</w:t></w:r><w:r><w:t>、总资产</w:t></w:r><w:r><w:t>净利润率</w:t></w:r><w:r><w:t>（</w:t></w:r><w:r><w:rPr><w:rFonts w:ascii="Times New Roman" w:eastAsia="Times New Roman"/><w:spacing w:val="-4"/></w:rPr><w:t>Roa</w:t></w:r><w:r><w:t>）</w:t></w:r><w:r><w:t>等变量与现金股利支付水平均无显著关系。市净率指标在表</w:t></w:r><w:r><w:rPr><w:rFonts w:ascii="Times New Roman" w:eastAsia="Times New Roman"/></w:rPr><w:t>6</w:t></w:r><w:r><w:rPr><w:rFonts w:ascii="Times New Roman" w:eastAsia="Times New Roman"/></w:rPr><w:t>.</w:t></w:r><w:r><w:rPr><w:rFonts w:ascii="Times New Roman" w:eastAsia="Times New Roman"/></w:rPr><w:t>3</w:t></w:r></w:p><w:p w:rsidR="0018722C"><w:pPr><w:topLinePunct/></w:pPr><w:r><w:t>不显著而在表</w:t></w:r><w:r><w:rPr><w:rFonts w:ascii="Times New Roman" w:eastAsia="宋体"/></w:rPr><w:t>6</w:t></w:r><w:r><w:rPr><w:rFonts w:ascii="Times New Roman" w:eastAsia="宋体"/></w:rPr><w:t>.</w:t></w:r><w:r><w:rPr><w:rFonts w:ascii="Times New Roman" w:eastAsia="宋体"/></w:rPr><w:t>4</w:t></w:r><w:r><w:t>显著的原因很可能是因为这一指标受控股股东比例影响较大所</w:t></w:r><w:r><w:t>致。控制变量系数的方向和显著性水平再次表明：一、大规模企业可能更注重通</w:t></w:r><w:r><w:t>过现金股利支付来释放良好经营的信号；二、中国上市公司的现金股利支付水平与公司经营情况关系甚微。</w:t></w:r></w:p><w:p w:rsidR="0018722C"><w:pPr><w:pStyle w:val="4"/><w:topLinePunct/><w:ind w:left="200" w:hangingChars="200" w:hanging="200"/></w:pPr><w:r><w:rPr><w:b/></w:rPr><w:t>6.2.2.3</w:t></w:r><w:r><w:rPr><w:b/></w:rPr><w:t> </w:t></w:r><w:r><w:t>外资大股东间接持股与现金股利隧道效应</w:t></w:r></w:p><w:p w:rsidR="0018722C"><w:pPr><w:topLinePunct/></w:pPr><w:r><w:t>接着我们检验研究假设</w:t></w:r><w:r><w:rPr><w:rFonts w:ascii="Times New Roman" w:hAnsi="Times New Roman" w:eastAsia="宋体"/></w:rPr><w:t>6</w:t></w:r><w:r><w:rPr><w:rFonts w:ascii="Times New Roman" w:hAnsi="Times New Roman" w:eastAsia="宋体"/></w:rPr><w:t>.</w:t></w:r><w:r><w:rPr><w:rFonts w:ascii="Times New Roman" w:hAnsi="Times New Roman" w:eastAsia="宋体"/></w:rPr><w:t>2</w:t></w:r><w:r><w:t>。表</w:t></w:r><w:r><w:rPr><w:rFonts w:ascii="Times New Roman" w:hAnsi="Times New Roman" w:eastAsia="宋体"/></w:rPr><w:t>6</w:t></w:r><w:r><w:rPr><w:rFonts w:ascii="Times New Roman" w:hAnsi="Times New Roman" w:eastAsia="宋体"/></w:rPr><w:t>.</w:t></w:r><w:r><w:rPr><w:rFonts w:ascii="Times New Roman" w:hAnsi="Times New Roman" w:eastAsia="宋体"/></w:rPr><w:t>5</w:t></w:r><w:r><w:t>报告了外资大股东间接持股对现金股利隧道效应影响的回归分析结果</w:t></w:r><w:r><w:rPr><w:rFonts w:ascii="Times New Roman" w:hAnsi="Times New Roman" w:eastAsia="宋体"/></w:rPr><w:t>21</w:t></w:r><w:r><w:t>。同表</w:t></w:r><w:r><w:rPr><w:rFonts w:ascii="Times New Roman" w:hAnsi="Times New Roman" w:eastAsia="宋体"/></w:rPr><w:t>6</w:t></w:r><w:r><w:rPr><w:rFonts w:ascii="Times New Roman" w:hAnsi="Times New Roman" w:eastAsia="宋体"/></w:rPr><w:t>.</w:t></w:r><w:r><w:rPr><w:rFonts w:ascii="Times New Roman" w:hAnsi="Times New Roman" w:eastAsia="宋体"/></w:rPr><w:t>3</w:t></w:r><w:r><w:t>和表</w:t></w:r><w:r><w:rPr><w:rFonts w:ascii="Times New Roman" w:hAnsi="Times New Roman" w:eastAsia="宋体"/></w:rPr><w:t>6</w:t></w:r><w:r><w:rPr><w:rFonts w:ascii="Times New Roman" w:hAnsi="Times New Roman" w:eastAsia="宋体"/></w:rPr><w:t>.</w:t></w:r><w:r><w:rPr><w:rFonts w:ascii="Times New Roman" w:hAnsi="Times New Roman" w:eastAsia="宋体"/></w:rPr><w:t>4</w:t></w:r><w:r><w:t>的回归结果比较发现，间接</w:t></w:r><w:r><w:t>外资持股大股东与现金股利隧道效应变量的交叉项</w:t></w:r><w:r><w:rPr><w:rFonts w:ascii="Times New Roman" w:hAnsi="Times New Roman" w:eastAsia="宋体"/></w:rPr><w:t>Firstbig</w:t></w:r><w:r><w:rPr><w:rFonts w:ascii="Symbol" w:hAnsi="Symbol" w:eastAsia="Symbol"/></w:rPr><w:t></w:t></w:r><w:r><w:rPr><w:rFonts w:ascii="Times New Roman" w:hAnsi="Times New Roman" w:eastAsia="宋体"/></w:rPr><w:t>FO</w:t></w:r><w:r><w:t>在</w:t></w:r><w:r><w:rPr><w:rFonts w:ascii="Times New Roman" w:hAnsi="Times New Roman" w:eastAsia="宋体"/></w:rPr><w:t>10%</w:t></w:r><w:r><w:t>的显著性水平上均不显著，这表明间接持股外资大股东对隧道效应没有显著的影响作用。</w:t></w:r><w:r><w:t>经过对样本的进一步调研我们发现，我国股市中的间接外资大股东主要由两种方</w:t></w:r><w:r><w:t>式组成：一是借助中外合资方式设立一个基金公司，然后通过这个基金公司持有</w:t></w:r><w:r><w:t>中国上市公司股份；二是境外母公司在国内设立一个子公司，然后通过这个子公</w:t></w:r><w:r><w:t>司持有中国上市公司股份。这两种方式的间接持股占了间接持股总样本的</w:t></w:r><w:r><w:rPr><w:rFonts w:ascii="Times New Roman" w:hAnsi="Times New Roman" w:eastAsia="宋体"/></w:rPr><w:t>90%</w:t></w:r><w:r><w:t>以上。由于这两种持股方式都会淡化现金股利政策与外资的利益关系，外资显然</w:t></w:r><w:r><w:t>会缺乏积极参与现金股利政策的动机。这一结论与我们所提出的研究假设二也是一致的。</w:t></w:r></w:p><w:p w:rsidR="0018722C"><w:pPr><w:pStyle w:val="aff7"/><w:topLinePunct/></w:pPr><w:r><w:pict><v:line style="position:absolute;mso-position-horizontal-relative:page;mso-position-vertical-relative:paragraph;z-index:10000;mso-wrap-distance-left:0;mso-wrap-distance-right:0" from="90.024002pt,16.106176pt" to="234.044002pt,16.106176pt" stroked="true" strokeweight=".47998pt" strokecolor="#000000"><v:stroke dashstyle="solid"/><w10:wrap type="topAndBottom"/></v:line></w:pict></w:r></w:p><w:p w:rsidR="0018722C"><w:pPr><w:pStyle w:val="aff7"/><w:topLinePunct/></w:pPr><w:r><w:pict><v:line style="position:absolute;mso-position-horizontal-relative:page;mso-position-vertical-relative:paragraph;z-index:10000;mso-wrap-distance-left:0;mso-wrap-distance-right:0" from="90.024002pt,16.106176pt" to="234.044002pt,16.106176pt" stroked="true" strokeweight=".47998pt" strokecolor="#000000"><v:stroke dashstyle="solid"/><w10:wrap type="topAndBottom"/></v:line></w:pict></w:r></w:p><w:p w:rsidR="0018722C"><w:pPr><w:topLinePunct/></w:pPr><w:r><w:rPr><w:rFonts w:cstheme="minorBidi" w:hAnsiTheme="minorHAnsi" w:eastAsiaTheme="minorHAnsi" w:asciiTheme="minorHAnsi" w:ascii="Tahoma" w:eastAsia="Tahoma"/></w:rPr><w:t>21</w:t></w:r><w:r><w:rPr><w:rFonts w:cstheme="minorBidi" w:hAnsiTheme="minorHAnsi" w:eastAsiaTheme="minorHAnsi" w:asciiTheme="minorHAnsi"/></w:rPr><w:t>表</w:t></w:r><w:r><w:rPr><w:rFonts w:ascii="Times New Roman" w:eastAsia="Times New Roman" w:cstheme="minorBidi" w:hAnsiTheme="minorHAnsi"/></w:rPr><w:t>5</w:t></w:r><w:r><w:rPr><w:rFonts w:cstheme="minorBidi" w:hAnsiTheme="minorHAnsi" w:eastAsiaTheme="minorHAnsi" w:asciiTheme="minorHAnsi"/></w:rPr><w:t>的回归结果仅报告将外资大股东定义为持股比例大于</w:t></w:r><w:r><w:rPr><w:rFonts w:ascii="Times New Roman" w:eastAsia="Times New Roman" w:cstheme="minorBidi" w:hAnsiTheme="minorHAnsi"/></w:rPr><w:t>5%</w:t></w:r><w:r><w:rPr><w:rFonts w:cstheme="minorBidi" w:hAnsiTheme="minorHAnsi" w:eastAsiaTheme="minorHAnsi" w:asciiTheme="minorHAnsi"/></w:rPr><w:t>间接外资股东情况下的回归</w:t></w:r><w:r><w:rPr><w:rFonts w:cstheme="minorBidi" w:hAnsiTheme="minorHAnsi" w:eastAsiaTheme="minorHAnsi" w:asciiTheme="minorHAnsi"/></w:rPr><w:t>结果。在其余五个持股比例定义类型情况下，我们得到的结果与表</w:t></w:r><w:r><w:rPr><w:rFonts w:ascii="Times New Roman" w:eastAsia="Times New Roman" w:cstheme="minorBidi" w:hAnsiTheme="minorHAnsi"/></w:rPr><w:t>5</w:t></w:r><w:r><w:rPr><w:rFonts w:cstheme="minorBidi" w:hAnsiTheme="minorHAnsi" w:eastAsiaTheme="minorHAnsi" w:asciiTheme="minorHAnsi"/></w:rPr><w:t>中的结果相同。限于篇</w:t></w:r><w:r><w:rPr><w:rFonts w:cstheme="minorBidi" w:hAnsiTheme="minorHAnsi" w:eastAsiaTheme="minorHAnsi" w:asciiTheme="minorHAnsi"/></w:rPr><w:t>幅此处未全部列出。</w:t></w:r></w:p><w:p w:rsidR="0018722C"><w:pPr><w:pStyle w:val="a8"/><w:topLinePunct/></w:pPr><w:bookmarkStart w:id="987103" w:name="_Toc686987103"/><w:r><w:t>表</w:t></w:r><w:r><w:t> </w:t></w:r><w:r><w:t>6</w:t></w:r><w:r><w:t>.</w:t></w:r><w:r><w:t>5</w:t></w:r><w:r><w:t xml:space="preserve">  </w:t></w:r><w:r><w:t>外资间接持股对隧道效应抑制作用检验</w:t></w:r><w:bookmarkEnd w:id="987103"/></w:p><w:tbl><w:tblPr><w:tblW w:w="5000" w:type="pct"/><w:tblInd w:w="1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46"/><w:gridCol w:w="2970"/><w:gridCol w:w="3369"/></w:tblGrid><w:tr><w:trPr><w:tblHeader/></w:trPr><w:tc><w:tcPr><w:tcW w:w="3083" w:type="pct"/><w:gridSpan w:val="2"/><w:vAlign w:val="center"/><w:tcBorders><w:bottom w:val="single" w:sz="4" w:space="0" w:color="auto"/></w:tcBorders></w:tcPr><w:p w:rsidR="0018722C"><w:pPr><w:pStyle w:val="a7"/><w:topLinePunct/><w:ind w:leftChars="0" w:left="0" w:rightChars="0" w:right="0" w:firstLineChars="0" w:firstLine="0"/><w:spacing w:line="240" w:lineRule="atLeast"/></w:pPr><w:r><w:t>控股股东比例代表现金股利隧道效应</w:t></w:r></w:p><w:p w:rsidR="0018722C"><w:pPr><w:pStyle w:val="a7"/><w:topLinePunct/><w:ind w:leftChars="0" w:left="0" w:rightChars="0" w:right="0" w:firstLineChars="0" w:firstLine="0"/><w:spacing w:line="240" w:lineRule="atLeast"/></w:pPr><w:r><w:t>（</w:t></w:r><w:r><w:t xml:space="preserve">第一大股东持股比例超过 </w:t></w:r><w:r><w:t>30%</w:t></w:r><w:r><w:t>）</w:t></w:r></w:p></w:tc><w:tc><w:tcPr><w:tcW w:w="1917" w:type="pct"/><w:vAlign w:val="center"/><w:tcBorders><w:bottom w:val="single" w:sz="4" w:space="0" w:color="auto"/></w:tcBorders></w:tcPr><w:p w:rsidR="0018722C"><w:pPr><w:pStyle w:val="a7"/><w:topLinePunct/><w:ind w:leftChars="0" w:left="0" w:rightChars="0" w:right="0" w:firstLineChars="0" w:firstLine="0"/><w:spacing w:line="240" w:lineRule="atLeast"/></w:pPr><w:r><w:t>控股股东比例代表现金股利隧道效应</w:t></w:r><w:r><w:t>（</w:t></w:r><w:r><w:t>国有控股</w:t></w:r><w:r><w:t>）</w:t></w:r></w:p></w:tc></w:tr><w:tr><w:tc><w:tcPr><w:tcW w:w="1392" w:type="pct"/><w:vAlign w:val="center"/></w:tcPr><w:p w:rsidR="0018722C"><w:pPr><w:pStyle w:val="ac"/><w:topLinePunct/><w:ind w:leftChars="0" w:left="0" w:rightChars="0" w:right="0" w:firstLineChars="0" w:firstLine="0"/><w:spacing w:line="240" w:lineRule="atLeast"/></w:pPr><w:r><w:t>DV</w:t></w:r><w:r><w:t>(</w:t></w:r><w:r><w:t>t-1</w:t></w:r><w:r><w:t>)</w:t></w:r></w:p></w:tc><w:tc><w:tcPr><w:tcW w:w="1690" w:type="pct"/><w:vAlign w:val="center"/></w:tcPr><w:p w:rsidR="0018722C"><w:pPr><w:pStyle w:val="a5"/><w:topLinePunct/><w:ind w:leftChars="0" w:left="0" w:rightChars="0" w:right="0" w:firstLineChars="0" w:firstLine="0"/><w:spacing w:line="240" w:lineRule="atLeast"/></w:pPr><w:r><w:t></w:t></w:r></w:p><w:p w:rsidR="0018722C"><w:pPr><w:pStyle w:val="affff9"/><w:topLinePunct/></w:pPr><w:r><w:t>-0.043</w:t></w:r></w:p><w:p w:rsidR="0018722C"><w:pPr><w:pStyle w:val="a5"/><w:topLinePunct/><w:ind w:leftChars="0" w:left="0" w:rightChars="0" w:right="0" w:firstLineChars="0" w:firstLine="0"/><w:spacing w:line="240" w:lineRule="atLeast"/></w:pPr><w:r><w:t>（</w:t></w:r><w:r><w:t>-1.91</w:t></w:r><w:r><w:t>）</w:t></w:r></w:p></w:tc><w:tc><w:tcPr><w:tcW w:w="1917" w:type="pct"/><w:vAlign w:val="center"/></w:tcPr><w:p w:rsidR="0018722C"><w:pPr><w:pStyle w:val="a5"/><w:topLinePunct/><w:ind w:leftChars="0" w:left="0" w:rightChars="0" w:right="0" w:firstLineChars="0" w:firstLine="0"/><w:spacing w:line="240" w:lineRule="atLeast"/></w:pPr><w:r><w:t></w:t></w:r></w:p><w:p w:rsidR="0018722C"><w:pPr><w:pStyle w:val="affff9"/><w:topLinePunct/></w:pPr><w:r><w:t>0.015</w:t></w:r></w:p><w:p w:rsidR="0018722C"><w:pPr><w:pStyle w:val="ad"/><w:topLinePunct/><w:ind w:leftChars="0" w:left="0" w:rightChars="0" w:right="0" w:firstLineChars="0" w:firstLine="0"/><w:spacing w:line="240" w:lineRule="atLeast"/></w:pPr><w:r><w:t>（</w:t></w:r><w:r><w:t>1.73</w:t></w:r><w:r><w:t>）</w:t></w:r></w:p></w:tc></w:tr><w:tr><w:tc><w:tcPr><w:tcW w:w="1392" w:type="pct"/><w:vAlign w:val="center"/></w:tcPr><w:p w:rsidR="0018722C"><w:pPr><w:pStyle w:val="ac"/><w:topLinePunct/><w:ind w:leftChars="0" w:left="0" w:rightChars="0" w:right="0" w:firstLineChars="0" w:firstLine="0"/><w:spacing w:line="240" w:lineRule="atLeast"/></w:pPr><w:r><w:t>FO</w:t></w:r></w:p></w:tc><w:tc><w:tcPr><w:tcW w:w="1690" w:type="pct"/><w:vAlign w:val="center"/></w:tcPr><w:p w:rsidR="0018722C"><w:pPr><w:pStyle w:val="affff9"/><w:topLinePunct/><w:ind w:leftChars="0" w:left="0" w:rightChars="0" w:right="0" w:firstLineChars="0" w:firstLine="0"/><w:spacing w:line="240" w:lineRule="atLeast"/></w:pPr><w:r><w:t>-20.337</w:t></w:r></w:p><w:p w:rsidR="0018722C"><w:pPr><w:pStyle w:val="a5"/><w:topLinePunct/><w:ind w:leftChars="0" w:left="0" w:rightChars="0" w:right="0" w:firstLineChars="0" w:firstLine="0"/><w:spacing w:line="240" w:lineRule="atLeast"/></w:pPr><w:r><w:t>（</w:t></w:r><w:r><w:t>-1.61</w:t></w:r><w:r><w:t>）</w:t></w:r></w:p></w:tc><w:tc><w:tcPr><w:tcW w:w="1917" w:type="pct"/><w:vAlign w:val="center"/></w:tcPr><w:p w:rsidR="0018722C"><w:pPr><w:pStyle w:val="a5"/><w:topLinePunct/><w:ind w:leftChars="0" w:left="0" w:rightChars="0" w:right="0" w:firstLineChars="0" w:firstLine="0"/><w:spacing w:line="240" w:lineRule="atLeast"/></w:pPr><w:r><w:t></w:t></w:r></w:p><w:p w:rsidR="0018722C"><w:pPr><w:pStyle w:val="affff9"/><w:topLinePunct/></w:pPr><w:r><w:t>1.048</w:t></w:r></w:p><w:p w:rsidR="0018722C"><w:pPr><w:pStyle w:val="ad"/><w:topLinePunct/><w:ind w:leftChars="0" w:left="0" w:rightChars="0" w:right="0" w:firstLineChars="0" w:firstLine="0"/><w:spacing w:line="240" w:lineRule="atLeast"/></w:pPr><w:r><w:t>（</w:t></w:r><w:r><w:t>2.25</w:t></w:r><w:r><w:t>）</w:t></w:r></w:p></w:tc></w:tr><w:tr><w:tc><w:tcPr><w:tcW w:w="1392" w:type="pct"/><w:vAlign w:val="center"/></w:tcPr><w:p w:rsidR="0018722C"><w:pPr><w:pStyle w:val="ac"/><w:topLinePunct/><w:ind w:leftChars="0" w:left="0" w:rightChars="0" w:right="0" w:firstLineChars="0" w:firstLine="0"/><w:spacing w:line="240" w:lineRule="atLeast"/></w:pPr><w:r><w:t>Frstbig</w:t></w:r></w:p></w:tc><w:tc><w:tcPr><w:tcW w:w="1690" w:type="pct"/><w:vAlign w:val="center"/></w:tcPr><w:p w:rsidR="0018722C"><w:pPr><w:pStyle w:val="a5"/><w:topLinePunct/><w:ind w:leftChars="0" w:left="0" w:rightChars="0" w:right="0" w:firstLineChars="0" w:firstLine="0"/><w:spacing w:line="240" w:lineRule="atLeast"/></w:pPr><w:r><w:t></w:t></w:r></w:p><w:p w:rsidR="0018722C"><w:pPr><w:pStyle w:val="affff9"/><w:topLinePunct/></w:pPr><w:r><w:t>-2.071</w:t></w:r></w:p><w:p w:rsidR="0018722C"><w:pPr><w:pStyle w:val="a5"/><w:topLinePunct/><w:ind w:leftChars="0" w:left="0" w:rightChars="0" w:right="0" w:firstLineChars="0" w:firstLine="0"/><w:spacing w:line="240" w:lineRule="atLeast"/></w:pPr><w:r><w:t>（</w:t></w:r><w:r><w:t>-1.81</w:t></w:r><w:r><w:t>）</w:t></w:r></w:p></w:tc><w:tc><w:tcPr><w:tcW w:w="1917" w:type="pct"/><w:vAlign w:val="center"/></w:tcPr><w:p w:rsidR="0018722C"><w:pPr><w:pStyle w:val="ad"/><w:topLinePunct/><w:ind w:leftChars="0" w:left="0" w:rightChars="0" w:right="0" w:firstLineChars="0" w:firstLine="0"/><w:spacing w:line="240" w:lineRule="atLeast"/></w:pPr></w:p></w:tc></w:tr><w:tr><w:tc><w:tcPr><w:tcW w:w="1392" w:type="pct"/><w:vAlign w:val="center"/></w:tcPr><w:p w:rsidR="0018722C"><w:pPr><w:pStyle w:val="ac"/><w:topLinePunct/><w:ind w:leftChars="0" w:left="0" w:rightChars="0" w:right="0" w:firstLineChars="0" w:firstLine="0"/><w:spacing w:line="240" w:lineRule="atLeast"/></w:pPr><w:r><w:t>Firstbig </w:t></w:r><w:r><w:t></w:t></w:r><w:r><w:t> </w:t></w:r><w:r><w:t>FO</w:t></w:r></w:p></w:tc><w:tc><w:tcPr><w:tcW w:w="1690" w:type="pct"/><w:vAlign w:val="center"/></w:tcPr><w:p w:rsidR="0018722C"><w:pPr><w:pStyle w:val="affff9"/><w:topLinePunct/><w:ind w:leftChars="0" w:left="0" w:rightChars="0" w:right="0" w:firstLineChars="0" w:firstLine="0"/><w:spacing w:line="240" w:lineRule="atLeast"/></w:pPr><w:r><w:t>28.275</w:t></w:r></w:p><w:p w:rsidR="0018722C"><w:pPr><w:pStyle w:val="a5"/><w:topLinePunct/><w:ind w:leftChars="0" w:left="0" w:rightChars="0" w:right="0" w:firstLineChars="0" w:firstLine="0"/><w:spacing w:line="240" w:lineRule="atLeast"/></w:pPr><w:r><w:t>（</w:t></w:r><w:r><w:t>0.37</w:t></w:r><w:r><w:t>）</w:t></w:r></w:p></w:tc><w:tc><w:tcPr><w:tcW w:w="1917" w:type="pct"/><w:vAlign w:val="center"/></w:tcPr><w:p w:rsidR="0018722C"><w:pPr><w:pStyle w:val="ad"/><w:topLinePunct/><w:ind w:leftChars="0" w:left="0" w:rightChars="0" w:right="0" w:firstLineChars="0" w:firstLine="0"/><w:spacing w:line="240" w:lineRule="atLeast"/></w:pPr></w:p></w:tc></w:tr><w:tr><w:tc><w:tcPr><w:tcW w:w="1392" w:type="pct"/><w:vAlign w:val="center"/></w:tcPr><w:p w:rsidR="0018722C"><w:pPr><w:pStyle w:val="ac"/><w:topLinePunct/><w:ind w:leftChars="0" w:left="0" w:rightChars="0" w:right="0" w:firstLineChars="0" w:firstLine="0"/><w:spacing w:line="240" w:lineRule="atLeast"/></w:pPr><w:r><w:t>Gov</w:t></w:r></w:p></w:tc><w:tc><w:tcPr><w:tcW w:w="1690" w:type="pct"/><w:vAlign w:val="center"/></w:tcPr><w:p w:rsidR="0018722C"><w:pPr><w:pStyle w:val="a5"/><w:topLinePunct/><w:ind w:leftChars="0" w:left="0" w:rightChars="0" w:right="0" w:firstLineChars="0" w:firstLine="0"/><w:spacing w:line="240" w:lineRule="atLeast"/></w:pPr></w:p></w:tc><w:tc><w:tcPr><w:tcW w:w="1917" w:type="pct"/><w:vAlign w:val="center"/></w:tcPr><w:p w:rsidR="0018722C"><w:pPr><w:pStyle w:val="a5"/><w:topLinePunct/><w:ind w:leftChars="0" w:left="0" w:rightChars="0" w:right="0" w:firstLineChars="0" w:firstLine="0"/><w:spacing w:line="240" w:lineRule="atLeast"/></w:pPr><w:r><w:t></w:t></w:r></w:p><w:p w:rsidR="0018722C"><w:pPr><w:pStyle w:val="affff9"/><w:topLinePunct/></w:pPr><w:r><w:t>0.848</w:t></w:r></w:p><w:p w:rsidR="0018722C"><w:pPr><w:pStyle w:val="ad"/><w:topLinePunct/><w:ind w:leftChars="0" w:left="0" w:rightChars="0" w:right="0" w:firstLineChars="0" w:firstLine="0"/><w:spacing w:line="240" w:lineRule="atLeast"/></w:pPr><w:r><w:t>（</w:t></w:r><w:r><w:t>2.09</w:t></w:r><w:r><w:t>）</w:t></w:r></w:p></w:tc></w:tr><w:tr><w:tc><w:tcPr><w:tcW w:w="1392" w:type="pct"/><w:vAlign w:val="center"/></w:tcPr><w:p w:rsidR="0018722C"><w:pPr><w:pStyle w:val="ac"/><w:topLinePunct/><w:ind w:leftChars="0" w:left="0" w:rightChars="0" w:right="0" w:firstLineChars="0" w:firstLine="0"/><w:spacing w:line="240" w:lineRule="atLeast"/></w:pPr><w:r><w:t>Gov </w:t></w:r><w:r><w:t></w:t></w:r><w:r><w:t> </w:t></w:r><w:r><w:t>FO</w:t></w:r></w:p></w:tc><w:tc><w:tcPr><w:tcW w:w="1690" w:type="pct"/><w:vAlign w:val="center"/></w:tcPr><w:p w:rsidR="0018722C"><w:pPr><w:pStyle w:val="a5"/><w:topLinePunct/><w:ind w:leftChars="0" w:left="0" w:rightChars="0" w:right="0" w:firstLineChars="0" w:firstLine="0"/><w:spacing w:line="240" w:lineRule="atLeast"/></w:pPr></w:p></w:tc><w:tc><w:tcPr><w:tcW w:w="1917" w:type="pct"/><w:vAlign w:val="center"/></w:tcPr><w:p w:rsidR="0018722C"><w:pPr><w:pStyle w:val="affff9"/><w:topLinePunct/><w:ind w:leftChars="0" w:left="0" w:rightChars="0" w:right="0" w:firstLineChars="0" w:firstLine="0"/><w:spacing w:line="240" w:lineRule="atLeast"/></w:pPr><w:r><w:t>-1.576</w:t></w:r></w:p><w:p w:rsidR="0018722C"><w:pPr><w:pStyle w:val="ad"/><w:topLinePunct/><w:ind w:leftChars="0" w:left="0" w:rightChars="0" w:right="0" w:firstLineChars="0" w:firstLine="0"/><w:spacing w:line="240" w:lineRule="atLeast"/></w:pPr><w:r><w:t>（</w:t></w:r><w:r><w:t>-0.71</w:t></w:r><w:r><w:t>）</w:t></w:r></w:p></w:tc></w:tr><w:tr><w:tc><w:tcPr><w:tcW w:w="1392" w:type="pct"/><w:vAlign w:val="center"/></w:tcPr><w:p w:rsidR="0018722C"><w:pPr><w:pStyle w:val="ac"/><w:topLinePunct/><w:ind w:leftChars="0" w:left="0" w:rightChars="0" w:right="0" w:firstLineChars="0" w:firstLine="0"/><w:spacing w:line="240" w:lineRule="atLeast"/></w:pPr><w:r><w:t>CG</w:t></w:r></w:p></w:tc><w:tc><w:tcPr><w:tcW w:w="1690" w:type="pct"/><w:vAlign w:val="center"/></w:tcPr><w:p w:rsidR="0018722C"><w:pPr><w:pStyle w:val="affff9"/><w:topLinePunct/><w:ind w:leftChars="0" w:left="0" w:rightChars="0" w:right="0" w:firstLineChars="0" w:firstLine="0"/><w:spacing w:line="240" w:lineRule="atLeast"/></w:pPr><w:r><w:t>-0.008</w:t></w:r></w:p><w:p w:rsidR="0018722C"><w:pPr><w:pStyle w:val="a5"/><w:topLinePunct/><w:ind w:leftChars="0" w:left="0" w:rightChars="0" w:right="0" w:firstLineChars="0" w:firstLine="0"/><w:spacing w:line="240" w:lineRule="atLeast"/></w:pPr><w:r><w:t>（</w:t></w:r><w:r><w:t>-1.11</w:t></w:r><w:r><w:t>）</w:t></w:r></w:p></w:tc><w:tc><w:tcPr><w:tcW w:w="1917" w:type="pct"/><w:vAlign w:val="center"/></w:tcPr><w:p w:rsidR="0018722C"><w:pPr><w:pStyle w:val="a5"/><w:topLinePunct/><w:ind w:leftChars="0" w:left="0" w:rightChars="0" w:right="0" w:firstLineChars="0" w:firstLine="0"/><w:spacing w:line="240" w:lineRule="atLeast"/></w:pPr><w:r><w:t></w:t></w:r></w:p><w:p w:rsidR="0018722C"><w:pPr><w:pStyle w:val="affff9"/><w:topLinePunct/></w:pPr><w:r><w:t>-3.158</w:t></w:r></w:p><w:p w:rsidR="0018722C"><w:pPr><w:pStyle w:val="ad"/><w:topLinePunct/><w:ind w:leftChars="0" w:left="0" w:rightChars="0" w:right="0" w:firstLineChars="0" w:firstLine="0"/><w:spacing w:line="240" w:lineRule="atLeast"/></w:pPr><w:r><w:t>（</w:t></w:r><w:r><w:t>-177</w:t></w:r><w:r><w:t>）</w:t></w:r></w:p></w:tc></w:tr><w:tr><w:tc><w:tcPr><w:tcW w:w="1392" w:type="pct"/><w:vAlign w:val="center"/></w:tcPr><w:p w:rsidR="0018722C"><w:pPr><w:pStyle w:val="ac"/><w:topLinePunct/><w:ind w:leftChars="0" w:left="0" w:rightChars="0" w:right="0" w:firstLineChars="0" w:firstLine="0"/><w:spacing w:line="240" w:lineRule="atLeast"/></w:pPr><w:r><w:t>Roa</w:t></w:r></w:p></w:tc><w:tc><w:tcPr><w:tcW w:w="1690" w:type="pct"/><w:vAlign w:val="center"/></w:tcPr><w:p w:rsidR="0018722C"><w:pPr><w:pStyle w:val="affff9"/><w:topLinePunct/><w:ind w:leftChars="0" w:left="0" w:rightChars="0" w:right="0" w:firstLineChars="0" w:firstLine="0"/><w:spacing w:line="240" w:lineRule="atLeast"/></w:pPr><w:r><w:t>0.008</w:t></w:r></w:p><w:p w:rsidR="0018722C"><w:pPr><w:pStyle w:val="a5"/><w:topLinePunct/><w:ind w:leftChars="0" w:left="0" w:rightChars="0" w:right="0" w:firstLineChars="0" w:firstLine="0"/><w:spacing w:line="240" w:lineRule="atLeast"/></w:pPr><w:r><w:t>（</w:t></w:r><w:r><w:t>0.63</w:t></w:r><w:r><w:t>）</w:t></w:r></w:p></w:tc><w:tc><w:tcPr><w:tcW w:w="1917" w:type="pct"/><w:vAlign w:val="center"/></w:tcPr><w:p w:rsidR="0018722C"><w:pPr><w:pStyle w:val="affff9"/><w:topLinePunct/><w:ind w:leftChars="0" w:left="0" w:rightChars="0" w:right="0" w:firstLineChars="0" w:firstLine="0"/><w:spacing w:line="240" w:lineRule="atLeast"/></w:pPr><w:r><w:t>-0.200</w:t></w:r></w:p><w:p w:rsidR="0018722C"><w:pPr><w:pStyle w:val="ad"/><w:topLinePunct/><w:ind w:leftChars="0" w:left="0" w:rightChars="0" w:right="0" w:firstLineChars="0" w:firstLine="0"/><w:spacing w:line="240" w:lineRule="atLeast"/></w:pPr><w:r><w:t>（</w:t></w:r><w:r><w:t>-0.96</w:t></w:r><w:r><w:t>）</w:t></w:r></w:p></w:tc></w:tr><w:tr><w:tc><w:tcPr><w:tcW w:w="1392" w:type="pct"/><w:vAlign w:val="center"/></w:tcPr><w:p w:rsidR="0018722C"><w:pPr><w:pStyle w:val="ac"/><w:topLinePunct/><w:ind w:leftChars="0" w:left="0" w:rightChars="0" w:right="0" w:firstLineChars="0" w:firstLine="0"/><w:spacing w:line="240" w:lineRule="atLeast"/></w:pPr><w:r><w:t>Size</w:t></w:r></w:p></w:tc><w:tc><w:tcPr><w:tcW w:w="1690" w:type="pct"/><w:vAlign w:val="center"/></w:tcPr><w:p w:rsidR="0018722C"><w:pPr><w:pStyle w:val="a5"/><w:topLinePunct/><w:ind w:leftChars="0" w:left="0" w:rightChars="0" w:right="0" w:firstLineChars="0" w:firstLine="0"/><w:spacing w:line="240" w:lineRule="atLeast"/></w:pPr><w:r><w:t></w:t></w:r></w:p><w:p w:rsidR="0018722C"><w:pPr><w:pStyle w:val="affff9"/><w:topLinePunct/></w:pPr><w:r><w:t>0.241</w:t></w:r></w:p><w:p w:rsidR="0018722C"><w:pPr><w:pStyle w:val="a5"/><w:topLinePunct/><w:ind w:leftChars="0" w:left="0" w:rightChars="0" w:right="0" w:firstLineChars="0" w:firstLine="0"/><w:spacing w:line="240" w:lineRule="atLeast"/></w:pPr><w:r><w:t>(</w:t></w:r><w:r><w:t xml:space="preserve">3.55</w:t></w:r><w:r><w:t>)</w:t></w:r></w:p></w:tc><w:tc><w:tcPr><w:tcW w:w="1917" w:type="pct"/><w:vAlign w:val="center"/></w:tcPr><w:p w:rsidR="0018722C"><w:pPr><w:pStyle w:val="a5"/><w:topLinePunct/><w:ind w:leftChars="0" w:left="0" w:rightChars="0" w:right="0" w:firstLineChars="0" w:firstLine="0"/><w:spacing w:line="240" w:lineRule="atLeast"/></w:pPr><w:r><w:t></w:t></w:r></w:p><w:p w:rsidR="0018722C"><w:pPr><w:pStyle w:val="affff9"/><w:topLinePunct/></w:pPr><w:r><w:t>0.847</w:t></w:r></w:p><w:p w:rsidR="0018722C"><w:pPr><w:pStyle w:val="ad"/><w:topLinePunct/><w:ind w:leftChars="0" w:left="0" w:rightChars="0" w:right="0" w:firstLineChars="0" w:firstLine="0"/><w:spacing w:line="240" w:lineRule="atLeast"/></w:pPr><w:r><w:t>（</w:t></w:r><w:r><w:t>3.39</w:t></w:r><w:r><w:t>）</w:t></w:r></w:p></w:tc></w:tr><w:tr><w:tc><w:tcPr><w:tcW w:w="1392" w:type="pct"/><w:vAlign w:val="center"/></w:tcPr><w:p w:rsidR="0018722C"><w:pPr><w:pStyle w:val="ac"/><w:topLinePunct/><w:ind w:leftChars="0" w:left="0" w:rightChars="0" w:right="0" w:firstLineChars="0" w:firstLine="0"/><w:spacing w:line="240" w:lineRule="atLeast"/></w:pPr><w:r><w:t>Mb</w:t></w:r></w:p></w:tc><w:tc><w:tcPr><w:tcW w:w="1690" w:type="pct"/><w:vAlign w:val="center"/></w:tcPr><w:p w:rsidR="0018722C"><w:pPr><w:pStyle w:val="a5"/><w:topLinePunct/><w:ind w:leftChars="0" w:left="0" w:rightChars="0" w:right="0" w:firstLineChars="0" w:firstLine="0"/><w:spacing w:line="240" w:lineRule="atLeast"/></w:pPr><w:r><w:t></w:t></w:r></w:p><w:p w:rsidR="0018722C"><w:pPr><w:pStyle w:val="affff9"/><w:topLinePunct/></w:pPr><w:r><w:t>0.339</w:t></w:r></w:p><w:p w:rsidR="0018722C"><w:pPr><w:pStyle w:val="a5"/><w:topLinePunct/><w:ind w:leftChars="0" w:left="0" w:rightChars="0" w:right="0" w:firstLineChars="0" w:firstLine="0"/><w:spacing w:line="240" w:lineRule="atLeast"/></w:pPr><w:r><w:t>(</w:t></w:r><w:r><w:t xml:space="preserve">1.94</w:t></w:r><w:r><w:t>)</w:t></w:r></w:p></w:tc><w:tc><w:tcPr><w:tcW w:w="1917" w:type="pct"/><w:vAlign w:val="center"/></w:tcPr><w:p w:rsidR="0018722C"><w:pPr><w:pStyle w:val="a5"/><w:topLinePunct/><w:ind w:leftChars="0" w:left="0" w:rightChars="0" w:right="0" w:firstLineChars="0" w:firstLine="0"/><w:spacing w:line="240" w:lineRule="atLeast"/></w:pPr><w:r><w:t></w:t></w:r></w:p><w:p w:rsidR="0018722C"><w:pPr><w:pStyle w:val="affff9"/><w:topLinePunct/></w:pPr><w:r><w:t>2.636</w:t></w:r></w:p><w:p w:rsidR="0018722C"><w:pPr><w:pStyle w:val="ad"/><w:topLinePunct/><w:ind w:leftChars="0" w:left="0" w:rightChars="0" w:right="0" w:firstLineChars="0" w:firstLine="0"/><w:spacing w:line="240" w:lineRule="atLeast"/></w:pPr><w:r><w:t>（</w:t></w:r><w:r><w:t>1.7</w:t></w:r><w:r><w:t>1</w:t></w:r><w:r><w:t>）</w:t></w:r><w:r></w:r><w:r><w:t>）</w:t></w:r></w:p></w:tc></w:tr><w:tr><w:tc><w:tcPr><w:tcW w:w="1392" w:type="pct"/><w:vAlign w:val="center"/></w:tcPr><w:p w:rsidR="0018722C"><w:pPr><w:pStyle w:val="ac"/><w:topLinePunct/><w:ind w:leftChars="0" w:left="0" w:rightChars="0" w:right="0" w:firstLineChars="0" w:firstLine="0"/><w:spacing w:line="240" w:lineRule="atLeast"/></w:pPr><w:r><w:t>Leverage</w:t></w:r></w:p></w:tc><w:tc><w:tcPr><w:tcW w:w="1690" w:type="pct"/><w:vAlign w:val="center"/></w:tcPr><w:p w:rsidR="0018722C"><w:pPr><w:pStyle w:val="affff9"/><w:topLinePunct/><w:ind w:leftChars="0" w:left="0" w:rightChars="0" w:right="0" w:firstLineChars="0" w:firstLine="0"/><w:spacing w:line="240" w:lineRule="atLeast"/></w:pPr><w:r><w:t>-0.008</w:t></w:r></w:p><w:p w:rsidR="0018722C"><w:pPr><w:pStyle w:val="a5"/><w:topLinePunct/><w:ind w:leftChars="0" w:left="0" w:rightChars="0" w:right="0" w:firstLineChars="0" w:firstLine="0"/><w:spacing w:line="240" w:lineRule="atLeast"/></w:pPr><w:r><w:t>(</w:t></w:r><w:r><w:t xml:space="preserve">-0.24</w:t></w:r><w:r><w:t>)</w:t></w:r></w:p></w:tc><w:tc><w:tcPr><w:tcW w:w="1917" w:type="pct"/><w:vAlign w:val="center"/></w:tcPr><w:p w:rsidR="0018722C"><w:pPr><w:pStyle w:val="affff9"/><w:topLinePunct/><w:ind w:leftChars="0" w:left="0" w:rightChars="0" w:right="0" w:firstLineChars="0" w:firstLine="0"/><w:spacing w:line="240" w:lineRule="atLeast"/></w:pPr><w:r><w:t>0.123</w:t></w:r></w:p><w:p w:rsidR="0018722C"><w:pPr><w:pStyle w:val="ad"/><w:topLinePunct/><w:ind w:leftChars="0" w:left="0" w:rightChars="0" w:right="0" w:firstLineChars="0" w:firstLine="0"/><w:spacing w:line="240" w:lineRule="atLeast"/></w:pPr><w:r><w:t>（</w:t></w:r><w:r><w:t>1.23</w:t></w:r><w:r><w:t>）</w:t></w:r></w:p></w:tc></w:tr><w:tr><w:tc><w:tcPr><w:tcW w:w="1392" w:type="pct"/><w:vAlign w:val="center"/></w:tcPr><w:p w:rsidR="0018722C"><w:pPr><w:pStyle w:val="ac"/><w:topLinePunct/><w:ind w:leftChars="0" w:left="0" w:rightChars="0" w:right="0" w:firstLineChars="0" w:firstLine="0"/><w:spacing w:line="240" w:lineRule="atLeast"/></w:pPr><w:r><w:t>Pb</w:t></w:r></w:p></w:tc><w:tc><w:tcPr><w:tcW w:w="1690" w:type="pct"/><w:vAlign w:val="center"/></w:tcPr><w:p w:rsidR="0018722C"><w:pPr><w:pStyle w:val="a5"/><w:topLinePunct/><w:ind w:leftChars="0" w:left="0" w:rightChars="0" w:right="0" w:firstLineChars="0" w:firstLine="0"/><w:spacing w:line="240" w:lineRule="atLeast"/></w:pPr><w:r><w:t>-8.52e-07</w:t></w:r></w:p><w:p w:rsidR="0018722C"><w:pPr><w:pStyle w:val="a5"/><w:topLinePunct/><w:ind w:leftChars="0" w:left="0" w:rightChars="0" w:right="0" w:firstLineChars="0" w:firstLine="0"/><w:spacing w:line="240" w:lineRule="atLeast"/></w:pPr><w:r><w:t>(</w:t></w:r><w:r><w:t xml:space="preserve">-0.04</w:t></w:r><w:r><w:t>)</w:t></w:r></w:p></w:tc><w:tc><w:tcPr><w:tcW w:w="1917" w:type="pct"/><w:vAlign w:val="center"/></w:tcPr><w:p w:rsidR="0018722C"><w:pPr><w:pStyle w:val="a5"/><w:topLinePunct/><w:ind w:leftChars="0" w:left="0" w:rightChars="0" w:right="0" w:firstLineChars="0" w:firstLine="0"/><w:spacing w:line="240" w:lineRule="atLeast"/></w:pPr><w:r><w:t></w:t></w:r></w:p><w:p w:rsidR="0018722C"><w:pPr><w:pStyle w:val="affff9"/><w:topLinePunct/></w:pPr><w:r><w:t>0.103</w:t></w:r></w:p><w:p w:rsidR="0018722C"><w:pPr><w:pStyle w:val="ad"/><w:topLinePunct/><w:ind w:leftChars="0" w:left="0" w:rightChars="0" w:right="0" w:firstLineChars="0" w:firstLine="0"/><w:spacing w:line="240" w:lineRule="atLeast"/></w:pPr><w:r><w:t>（</w:t></w:r><w:r><w:t>2.12</w:t></w:r><w:r><w:t>）</w:t></w:r></w:p></w:tc></w:tr><w:tr><w:tc><w:tcPr><w:tcW w:w="1392" w:type="pct"/><w:vAlign w:val="center"/></w:tcPr><w:p w:rsidR="0018722C"><w:pPr><w:pStyle w:val="ac"/><w:topLinePunct/><w:ind w:leftChars="0" w:left="0" w:rightChars="0" w:right="0" w:firstLineChars="0" w:firstLine="0"/><w:spacing w:line="240" w:lineRule="atLeast"/></w:pPr><w:r><w:t>Intercept</w:t></w:r></w:p></w:tc><w:tc><w:tcPr><w:tcW w:w="1690" w:type="pct"/><w:vAlign w:val="center"/></w:tcPr><w:p w:rsidR="0018722C"><w:pPr><w:pStyle w:val="a5"/><w:topLinePunct/><w:ind w:leftChars="0" w:left="0" w:rightChars="0" w:right="0" w:firstLineChars="0" w:firstLine="0"/><w:spacing w:line="240" w:lineRule="atLeast"/></w:pPr><w:r><w:t></w:t></w:r></w:p><w:p w:rsidR="0018722C"><w:pPr><w:pStyle w:val="affff9"/><w:topLinePunct/></w:pPr><w:r><w:t>-4.146</w:t></w:r></w:p><w:p w:rsidR="0018722C"><w:pPr><w:pStyle w:val="a5"/><w:topLinePunct/><w:ind w:leftChars="0" w:left="0" w:rightChars="0" w:right="0" w:firstLineChars="0" w:firstLine="0"/><w:spacing w:line="240" w:lineRule="atLeast"/></w:pPr><w:r><w:t>(</w:t></w:r><w:r><w:t xml:space="preserve">-3.29</w:t></w:r><w:r><w:t>)</w:t></w:r></w:p></w:tc><w:tc><w:tcPr><w:tcW w:w="1917" w:type="pct"/><w:vAlign w:val="center"/></w:tcPr><w:p w:rsidR="0018722C"><w:pPr><w:pStyle w:val="a5"/><w:topLinePunct/><w:ind w:leftChars="0" w:left="0" w:rightChars="0" w:right="0" w:firstLineChars="0" w:firstLine="0"/><w:spacing w:line="240" w:lineRule="atLeast"/></w:pPr><w:r><w:t></w:t></w:r></w:p><w:p w:rsidR="0018722C"><w:pPr><w:pStyle w:val="affff9"/><w:topLinePunct/></w:pPr><w:r><w:t>-20.793</w:t></w:r></w:p><w:p w:rsidR="0018722C"><w:pPr><w:pStyle w:val="ad"/><w:topLinePunct/><w:ind w:leftChars="0" w:left="0" w:rightChars="0" w:right="0" w:firstLineChars="0" w:firstLine="0"/><w:spacing w:line="240" w:lineRule="atLeast"/></w:pPr><w:r><w:t>（</w:t></w:r><w:r><w:t>-3.44</w:t></w:r><w:r><w:t>）</w:t></w:r></w:p></w:tc></w:tr><w:tr><w:tc><w:tcPr><w:tcW w:w="1392" w:type="pct"/><w:vAlign w:val="center"/></w:tcPr><w:p w:rsidR="0018722C"><w:pPr><w:pStyle w:val="ac"/><w:topLinePunct/><w:ind w:leftChars="0" w:left="0" w:rightChars="0" w:right="0" w:firstLineChars="0" w:firstLine="0"/><w:spacing w:line="240" w:lineRule="atLeast"/></w:pPr><w:r><w:t>行业效应</w:t></w:r></w:p></w:tc><w:tc><w:tcPr><w:tcW w:w="1690" w:type="pct"/><w:vAlign w:val="center"/></w:tcPr><w:p w:rsidR="0018722C"><w:pPr><w:pStyle w:val="a5"/><w:topLinePunct/><w:ind w:leftChars="0" w:left="0" w:rightChars="0" w:right="0" w:firstLineChars="0" w:firstLine="0"/><w:spacing w:line="240" w:lineRule="atLeast"/></w:pPr><w:r><w:t>控制</w:t></w:r></w:p></w:tc><w:tc><w:tcPr><w:tcW w:w="1917" w:type="pct"/><w:vAlign w:val="center"/></w:tcPr><w:p w:rsidR="0018722C"><w:pPr><w:pStyle w:val="ad"/><w:topLinePunct/><w:ind w:leftChars="0" w:left="0" w:rightChars="0" w:right="0" w:firstLineChars="0" w:firstLine="0"/><w:spacing w:line="240" w:lineRule="atLeast"/></w:pPr><w:r><w:t>控制</w:t></w:r></w:p></w:tc></w:tr><w:tr><w:tc><w:tcPr><w:tcW w:w="1392" w:type="pct"/><w:vAlign w:val="center"/></w:tcPr><w:p w:rsidR="0018722C"><w:pPr><w:pStyle w:val="ac"/><w:topLinePunct/><w:ind w:leftChars="0" w:left="0" w:rightChars="0" w:right="0" w:firstLineChars="0" w:firstLine="0"/><w:spacing w:line="240" w:lineRule="atLeast"/></w:pPr><w:r><w:t>年度效应</w:t></w:r></w:p></w:tc><w:tc><w:tcPr><w:tcW w:w="1690" w:type="pct"/><w:vAlign w:val="center"/></w:tcPr><w:p w:rsidR="0018722C"><w:pPr><w:pStyle w:val="a5"/><w:topLinePunct/><w:ind w:leftChars="0" w:left="0" w:rightChars="0" w:right="0" w:firstLineChars="0" w:firstLine="0"/><w:spacing w:line="240" w:lineRule="atLeast"/></w:pPr><w:r><w:t>控制</w:t></w:r></w:p></w:tc><w:tc><w:tcPr><w:tcW w:w="1917" w:type="pct"/><w:vAlign w:val="center"/></w:tcPr><w:p w:rsidR="0018722C"><w:pPr><w:pStyle w:val="ad"/><w:topLinePunct/><w:ind w:leftChars="0" w:left="0" w:rightChars="0" w:right="0" w:firstLineChars="0" w:firstLine="0"/><w:spacing w:line="240" w:lineRule="atLeast"/></w:pPr><w:r><w:t>控制</w:t></w:r></w:p></w:tc></w:tr><w:tr><w:tc><w:tcPr><w:tcW w:w="1392" w:type="pct"/><w:vAlign w:val="center"/></w:tcPr><w:p w:rsidR="0018722C"><w:pPr><w:pStyle w:val="ac"/><w:topLinePunct/><w:ind w:leftChars="0" w:left="0" w:rightChars="0" w:right="0" w:firstLineChars="0" w:firstLine="0"/><w:spacing w:line="240" w:lineRule="atLeast"/></w:pPr><w:r><w:t>Arellano-Bond test for</w:t></w:r><w:r><w:t> </w:t></w:r><w:r><w:t>AR</w:t></w:r><w:r><w:t>(</w:t></w:r><w:r><w:t>1</w:t></w:r><w:r><w:t>)</w:t></w:r><w:r><w:t>:</w:t></w:r><w:r><w:t> </w:t></w:r><w:r><w:t>z</w:t></w:r><w:r w:rsidRPr="00000000"><w:tab/><w:t>Pr &gt;</w:t></w:r><w:r><w:t> </w:t></w:r><w:r><w:t>z</w:t></w:r></w:p></w:tc><w:tc><w:tcPr><w:tcW w:w="1690" w:type="pct"/><w:vAlign w:val="center"/></w:tcPr><w:p w:rsidR="0018722C"><w:pPr><w:pStyle w:val="affff9"/><w:topLinePunct/><w:ind w:leftChars="0" w:left="0" w:rightChars="0" w:right="0" w:firstLineChars="0" w:firstLine="0"/><w:spacing w:line="240" w:lineRule="atLeast"/></w:pPr><w:r><w:t>-1.95</w:t></w:r></w:p><w:p w:rsidR="0018722C"><w:pPr><w:pStyle w:val="affff9"/><w:topLinePunct/><w:ind w:leftChars="0" w:left="0" w:rightChars="0" w:right="0" w:firstLineChars="0" w:firstLine="0"/><w:spacing w:line="240" w:lineRule="atLeast"/></w:pPr><w:r><w:t>0.052</w:t></w:r></w:p></w:tc><w:tc><w:tcPr><w:tcW w:w="1917" w:type="pct"/><w:vAlign w:val="center"/></w:tcPr><w:p w:rsidR="0018722C"><w:pPr><w:pStyle w:val="affff9"/><w:topLinePunct/><w:ind w:leftChars="0" w:left="0" w:rightChars="0" w:right="0" w:firstLineChars="0" w:firstLine="0"/><w:spacing w:line="240" w:lineRule="atLeast"/></w:pPr><w:r><w:t>-1.72</w:t></w:r></w:p><w:p w:rsidR="0018722C"><w:pPr><w:pStyle w:val="affff9"/><w:topLinePunct/><w:ind w:leftChars="0" w:left="0" w:rightChars="0" w:right="0" w:firstLineChars="0" w:firstLine="0"/><w:spacing w:line="240" w:lineRule="atLeast"/></w:pPr><w:r><w:t>0.085</w:t></w:r></w:p></w:tc></w:tr><w:tr><w:tc><w:tcPr><w:tcW w:w="1392" w:type="pct"/><w:vAlign w:val="center"/></w:tcPr><w:p w:rsidR="0018722C"><w:pPr><w:pStyle w:val="ac"/><w:topLinePunct/><w:ind w:leftChars="0" w:left="0" w:rightChars="0" w:right="0" w:firstLineChars="0" w:firstLine="0"/><w:spacing w:line="240" w:lineRule="atLeast"/></w:pPr><w:r><w:t>Arellano-Bond</w:t></w:r><w:r w:rsidRPr="00000000"><w:tab/><w:t>test for AR</w:t></w:r><w:r><w:t>(</w:t></w:r><w:r><w:t>2</w:t></w:r><w:r><w:t>)</w:t></w:r><w:r><w:t>: z Pr &gt;</w:t></w:r><w:r><w:t> </w:t></w:r><w:r><w:t>z</w:t></w:r></w:p></w:tc><w:tc><w:tcPr><w:tcW w:w="1690" w:type="pct"/><w:vAlign w:val="center"/></w:tcPr><w:p w:rsidR="0018722C"><w:pPr><w:pStyle w:val="affff9"/><w:topLinePunct/><w:ind w:leftChars="0" w:left="0" w:rightChars="0" w:right="0" w:firstLineChars="0" w:firstLine="0"/><w:spacing w:line="240" w:lineRule="atLeast"/></w:pPr><w:r><w:t>0.08</w:t></w:r></w:p><w:p w:rsidR="0018722C"><w:pPr><w:pStyle w:val="affff9"/><w:topLinePunct/><w:ind w:leftChars="0" w:left="0" w:rightChars="0" w:right="0" w:firstLineChars="0" w:firstLine="0"/><w:spacing w:line="240" w:lineRule="atLeast"/></w:pPr><w:r><w:t>0.935</w:t></w:r></w:p></w:tc><w:tc><w:tcPr><w:tcW w:w="1917" w:type="pct"/><w:vAlign w:val="center"/></w:tcPr><w:p w:rsidR="0018722C"><w:pPr><w:pStyle w:val="affff9"/><w:topLinePunct/><w:ind w:leftChars="0" w:left="0" w:rightChars="0" w:right="0" w:firstLineChars="0" w:firstLine="0"/><w:spacing w:line="240" w:lineRule="atLeast"/></w:pPr><w:r><w:t>-1.08</w:t></w:r></w:p><w:p w:rsidR="0018722C"><w:pPr><w:pStyle w:val="affff9"/><w:topLinePunct/><w:ind w:leftChars="0" w:left="0" w:rightChars="0" w:right="0" w:firstLineChars="0" w:firstLine="0"/><w:spacing w:line="240" w:lineRule="atLeast"/></w:pPr><w:r><w:t>0.281</w:t></w:r></w:p></w:tc></w:tr><w:tr><w:tc><w:tcPr><w:tcW w:w="1392" w:type="pct"/><w:vAlign w:val="center"/><w:tcBorders><w:top w:val="single" w:sz="4" w:space="0" w:color="auto"/></w:tcBorders></w:tcPr><w:p w:rsidR="0018722C"><w:pPr><w:pStyle w:val="ac"/><w:topLinePunct/><w:ind w:leftChars="0" w:left="0" w:rightChars="0" w:right="0" w:firstLineChars="0" w:firstLine="0"/><w:spacing w:line="240" w:lineRule="atLeast"/></w:pPr><w:r><w:t>Sargan test</w:t></w:r></w:p><w:p w:rsidR="0018722C"><w:pPr><w:pStyle w:val="aff1"/><w:topLinePunct/><w:ind w:leftChars="0" w:left="0" w:rightChars="0" w:right="0" w:firstLineChars="0" w:firstLine="0"/><w:spacing w:line="240" w:lineRule="atLeast"/></w:pPr><w:r><w:t>P </w:t></w:r><w:r><w:t>值</w:t></w:r></w:p></w:tc><w:tc><w:tcPr><w:tcW w:w="1690" w:type="pct"/><w:vAlign w:val="center"/><w:tcBorders><w:top w:val="single" w:sz="4" w:space="0" w:color="auto"/></w:tcBorders></w:tcPr><w:p w:rsidR="0018722C"><w:pPr><w:pStyle w:val="affff9"/><w:topLinePunct/><w:ind w:leftChars="0" w:left="0" w:rightChars="0" w:right="0" w:firstLineChars="0" w:firstLine="0"/><w:spacing w:line="240" w:lineRule="atLeast"/></w:pPr><w:r><w:t>2.52</w:t></w:r></w:p><w:p w:rsidR="0018722C"><w:pPr><w:pStyle w:val="affff9"/><w:topLinePunct/><w:ind w:leftChars="0" w:left="0" w:rightChars="0" w:right="0" w:firstLineChars="0" w:firstLine="0"/><w:spacing w:line="240" w:lineRule="atLeast"/></w:pPr><w:r><w:t>0.472</w:t></w:r></w:p></w:tc><w:tc><w:tcPr><w:tcW w:w="1917" w:type="pct"/><w:vAlign w:val="center"/><w:tcBorders><w:top w:val="single" w:sz="4" w:space="0" w:color="auto"/></w:tcBorders></w:tcPr><w:p w:rsidR="0018722C"><w:pPr><w:pStyle w:val="affff9"/><w:topLinePunct/><w:ind w:leftChars="0" w:left="0" w:rightChars="0" w:right="0" w:firstLineChars="0" w:firstLine="0"/><w:spacing w:line="240" w:lineRule="atLeast"/></w:pPr><w:r><w:t>0.12</w:t></w:r></w:p><w:p w:rsidR="0018722C"><w:pPr><w:pStyle w:val="affff9"/><w:topLinePunct/><w:ind w:leftChars="0" w:left="0" w:rightChars="0" w:right="0" w:firstLineChars="0" w:firstLine="0"/><w:spacing w:line="240" w:lineRule="atLeast"/></w:pPr><w:r><w:t>0.989</w:t></w:r></w:p></w:tc></w:tr></w:tbl><w:p w:rsidR="0018722C"><w:pPr><w:pStyle w:val="aff3"/><w:topLinePunct/></w:pPr><w:r><w:rPr><w:kern w:val="2"/><w:sz w:val="18"/><w:szCs w:val="22"/><w:rFonts w:cstheme="minorBidi" w:hAnsiTheme="minorHAnsi" w:eastAsiaTheme="minorHAnsi" w:asciiTheme="minorHAnsi"/></w:rPr><w:t>注：同表</w:t></w:r><w:r><w:rPr><w:kern w:val="2"/><w:szCs w:val="22"/><w:rFonts w:ascii="Times New Roman" w:eastAsia="Times New Roman" w:cstheme="minorBidi" w:hAnsiTheme="minorHAnsi"/><w:sz w:val="18"/></w:rPr><w:t>6</w:t></w:r><w:r><w:rPr><w:kern w:val="2"/><w:szCs w:val="22"/><w:rFonts w:ascii="Times New Roman" w:eastAsia="Times New Roman" w:cstheme="minorBidi" w:hAnsiTheme="minorHAnsi"/><w:sz w:val="18"/></w:rPr><w:t>.</w:t></w:r><w:r><w:rPr><w:kern w:val="2"/><w:szCs w:val="22"/><w:rFonts w:ascii="Times New Roman" w:eastAsia="Times New Roman" w:cstheme="minorBidi" w:hAnsiTheme="minorHAnsi"/><w:sz w:val="18"/></w:rPr><w:t>3</w:t></w:r></w:p><w:p w:rsidR="0018722C"><w:pPr><w:pStyle w:val="Heading3"/><w:topLinePunct/><w:ind w:left="200" w:hangingChars="200" w:hanging="200"/></w:pPr><w:bookmarkStart w:id="816623" w:name="_Toc686816623"/><w:bookmarkStart w:name="_bookmark72" w:id="161"/><w:bookmarkEnd w:id="161"/><w:r><w:rPr><w:b/></w:rPr><w:t>6.2.3</w:t></w:r><w:r><w:t xml:space="preserve"> </w:t></w:r><w:bookmarkStart w:name="_bookmark72" w:id="162"/><w:bookmarkEnd w:id="162"/><w:r><w:t>稳健性检验</w:t></w:r><w:bookmarkEnd w:id="816623"/></w:p><w:p w:rsidR="0018722C"><w:pPr><w:topLinePunct/></w:pPr><w:r><w:t>由于本文是一个具有较强探索性的实证研究，我们的实证研究可能会在两方面存在指标上的测度偏误</w:t></w:r><w:r><w:t>：</w:t></w:r><w:r><w:t>（</w:t></w:r><w:r><w:rPr><w:rFonts w:ascii="Times New Roman" w:eastAsia="Times New Roman"/></w:rPr><w:t>1</w:t></w:r><w:r><w:t>）</w:t></w:r><w:r><w:t>外资大股东可能亦同时是第一大控股股东，这</w:t></w:r><w:r><w:t>种情况下外资大股东可能本身既存在隧道行为，又存在对现金股利隧道的抑制作</w:t></w:r><w:r><w:t>用，二者混在一起会使得回归方程存在误设可能</w:t></w:r><w:r><w:t>；</w:t></w:r><w:r><w:t>（</w:t></w:r><w:r><w:rPr><w:rFonts w:ascii="Times New Roman" w:eastAsia="Times New Roman"/></w:rPr><w:t>2</w:t></w:r><w:r><w:t>）</w:t></w:r><w:r><w:t>如前所述，我们使用</w:t></w:r><w:r><w:rPr><w:rFonts w:ascii="Times New Roman" w:eastAsia="Times New Roman"/></w:rPr><w:t>30</w:t></w:r><w:r><w:rPr><w:rFonts w:ascii="Times New Roman" w:eastAsia="Times New Roman"/></w:rPr><w:t>%</w:t></w:r></w:p><w:p w:rsidR="0018722C"><w:pPr><w:topLinePunct/></w:pPr><w:r><w:t>的控股股东持股比例作为是否存在隧道行为的标准，这一比例存在着其他可能</w:t></w:r></w:p><w:p w:rsidR="0018722C"><w:pPr><w:topLinePunct/></w:pPr><w:r><w:t>（</w:t></w:r><w:r><w:t>比如</w:t></w:r><w:r><w:rPr><w:rFonts w:ascii="Times New Roman" w:eastAsia="Times New Roman"/></w:rPr><w:t>50</w:t></w:r><w:r><w:rPr><w:rFonts w:ascii="Times New Roman" w:eastAsia="Times New Roman"/></w:rPr><w:t>%</w:t></w:r><w:r><w:t>）</w:t></w:r><w:r><w:t>。因而，为保证研究的稳健性与可信性，我们进一步尝试以下稳健</w:t></w:r><w:r><w:t>性检验工作：</w:t></w:r><w:r><w:t>（</w:t></w:r><w:r><w:rPr><w:rFonts w:ascii="Times New Roman" w:eastAsia="Times New Roman"/></w:rPr><w:t>1</w:t></w:r><w:r><w:t>）</w:t></w:r><w:r><w:t>剔除第一大股东是外资直接持股股东的样本，重新进行回归；</w:t></w:r></w:p><w:p w:rsidR="0018722C"><w:pPr><w:topLinePunct/></w:pPr><w:r><w:t>（</w:t></w:r><w:r><w:rPr><w:rFonts w:ascii="Times New Roman" w:eastAsia="Times New Roman"/></w:rPr><w:t>2</w:t></w:r><w:r><w:t>）</w:t></w:r><w:r><w:t xml:space="preserve">将存在现金股利隧道效应的控股股东持股比例定为</w:t></w:r><w:r><w:rPr><w:rFonts w:ascii="Times New Roman" w:eastAsia="Times New Roman"/></w:rPr><w:t>50%</w:t></w:r><w:r><w:t>以上，重新进行回归。</w:t></w:r></w:p><w:p w:rsidR="0018722C"><w:pPr><w:pStyle w:val="4"/><w:topLinePunct/><w:ind w:left="200" w:hangingChars="200" w:hanging="200"/></w:pPr><w:r><w:rPr><w:b/></w:rPr><w:t>6.2.3.1</w:t></w:r><w:r><w:t xml:space="preserve"> </w:t></w:r><w:r><w:t>排除外资大股东是第一大股东样本的实证研究</w:t></w:r></w:p><w:p w:rsidR="0018722C"><w:pPr><w:topLinePunct/></w:pPr><w:r><w:t>表</w:t></w:r><w:r><w:rPr><w:rFonts w:ascii="Times New Roman" w:eastAsia="Times New Roman"/></w:rPr><w:t>6</w:t></w:r><w:r><w:rPr><w:rFonts w:ascii="Times New Roman" w:eastAsia="Times New Roman"/></w:rPr><w:t>.</w:t></w:r><w:r><w:rPr><w:rFonts w:ascii="Times New Roman" w:eastAsia="Times New Roman"/></w:rPr><w:t>6</w:t></w:r><w:r><w:t>给出含有直接持股外资大股东的上市公司股权结构情况，从中我们可</w:t></w:r><w:r><w:t>以看到，外资股东为第一大股东的样本占了</w:t></w:r><w:r><w:rPr><w:rFonts w:ascii="Times New Roman" w:eastAsia="Times New Roman"/></w:rPr><w:t>246</w:t></w:r><w:r><w:t>个，超过了</w:t></w:r><w:r><w:rPr><w:rFonts w:ascii="Times New Roman" w:eastAsia="Times New Roman"/></w:rPr><w:t>30%</w:t></w:r><w:r><w:t>，可见这一部分</w:t></w:r><w:r><w:t>样本占有相当的比重。另外，第一大股东和第三股东持股比例差距很大，这也从</w:t></w:r><w:r><w:t>一个侧面说明为何外资股东持股比例需要达到</w:t></w:r><w:r><w:rPr><w:rFonts w:ascii="Times New Roman" w:eastAsia="Times New Roman"/></w:rPr><w:t>15%</w:t></w:r><w:r><w:t>左右，我们才能观察到外资股</w:t></w:r><w:r><w:t>东对现金股利隧道行为的抑制作用，因为这一水平基本相当于第二大股东平均持</w:t></w:r><w:r><w:t>股比例。删去</w:t></w:r><w:r><w:rPr><w:rFonts w:ascii="Times New Roman" w:eastAsia="Times New Roman"/></w:rPr><w:t>246</w:t></w:r><w:r><w:t>个外资第一大股东样本后，回归结果见表</w:t></w:r><w:r><w:rPr><w:rFonts w:ascii="Times New Roman" w:eastAsia="Times New Roman"/></w:rPr><w:t>6</w:t></w:r><w:r><w:rPr><w:rFonts w:ascii="Times New Roman" w:eastAsia="Times New Roman"/></w:rPr><w:t>.</w:t></w:r><w:r><w:rPr><w:rFonts w:ascii="Times New Roman" w:eastAsia="Times New Roman"/></w:rPr><w:t>7</w:t></w:r><w:r><w:t>。将其于表</w:t></w:r><w:r><w:rPr><w:rFonts w:ascii="Times New Roman" w:eastAsia="Times New Roman"/></w:rPr><w:t>6</w:t></w:r><w:r><w:rPr><w:rFonts w:ascii="Times New Roman" w:eastAsia="Times New Roman"/></w:rPr><w:t>.</w:t></w:r><w:r><w:rPr><w:rFonts w:ascii="Times New Roman" w:eastAsia="Times New Roman"/></w:rPr><w:t>3</w:t></w:r></w:p><w:p w:rsidR="0018722C"><w:pPr><w:topLinePunct/></w:pPr><w:r><w:t>和表</w:t></w:r><w:r><w:rPr><w:rFonts w:ascii="Times New Roman" w:eastAsia="Times New Roman"/></w:rPr><w:t>6</w:t></w:r><w:r><w:rPr><w:rFonts w:ascii="Times New Roman" w:eastAsia="Times New Roman"/></w:rPr><w:t>.</w:t></w:r><w:r><w:rPr><w:rFonts w:ascii="Times New Roman" w:eastAsia="Times New Roman"/></w:rPr><w:t>4</w:t></w:r><w:r><w:t>的结果相比，基本没有本质的变化，仍然支持了我们的研究假设，在此不再赘述。</w:t></w:r></w:p><w:p w:rsidR="0018722C"><w:pPr><w:pStyle w:val="a8"/><w:topLinePunct/></w:pPr><w:bookmarkStart w:id="987104" w:name="_Toc686987104"/><w:r><w:t>表</w:t></w:r><w:r><w:t> </w:t></w:r><w:r><w:t>6</w:t></w:r><w:r><w:t>.</w:t></w:r><w:r><w:t>6</w:t></w:r><w:r><w:t xml:space="preserve">  </w:t></w:r><w:r><w:t>含有直接持股外资大股东的上市公司股权结构分析</w:t></w:r><w:bookmarkEnd w:id="987104"/></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17"/><w:gridCol w:w="1647"/><w:gridCol w:w="1415"/><w:gridCol w:w="1545"/><w:gridCol w:w="1432"/><w:gridCol w:w="976"/></w:tblGrid><w:tr><w:trPr><w:tblHeader/></w:trPr><w:tc><w:tcPr><w:tcW w:w="1117" w:type="pct"/><w:vAlign w:val="center"/><w:tcBorders><w:bottom w:val="single" w:sz="4" w:space="0" w:color="auto"/></w:tcBorders></w:tcPr><w:p w:rsidR="0018722C"><w:pPr><w:pStyle w:val="a7"/><w:topLinePunct/><w:ind w:leftChars="0" w:left="0" w:rightChars="0" w:right="0" w:firstLineChars="0" w:firstLine="0"/><w:spacing w:line="240" w:lineRule="atLeast"/></w:pPr><w:r><w:t>外资股东样本</w:t></w:r></w:p></w:tc><w:tc><w:tcPr><w:tcW w:w="912" w:type="pct"/><w:vAlign w:val="center"/><w:tcBorders><w:bottom w:val="single" w:sz="4" w:space="0" w:color="auto"/></w:tcBorders></w:tcPr><w:p w:rsidR="0018722C"><w:pPr><w:pStyle w:val="a7"/><w:topLinePunct/><w:ind w:leftChars="0" w:left="0" w:rightChars="0" w:right="0" w:firstLineChars="0" w:firstLine="0"/><w:spacing w:line="240" w:lineRule="atLeast"/></w:pPr><w:r><w:t>外资平均持股比例</w:t></w:r></w:p></w:tc><w:tc><w:tcPr><w:tcW w:w="783" w:type="pct"/><w:vAlign w:val="center"/><w:tcBorders><w:bottom w:val="single" w:sz="4" w:space="0" w:color="auto"/></w:tcBorders></w:tcPr><w:p w:rsidR="0018722C"><w:pPr><w:pStyle w:val="a7"/><w:topLinePunct/><w:ind w:leftChars="0" w:left="0" w:rightChars="0" w:right="0" w:firstLineChars="0" w:firstLine="0"/><w:spacing w:line="240" w:lineRule="atLeast"/></w:pPr><w:r><w:t>第一大股东平均持股比例</w:t></w:r></w:p></w:tc><w:tc><w:tcPr><w:tcW w:w="855" w:type="pct"/><w:vAlign w:val="center"/><w:tcBorders><w:bottom w:val="single" w:sz="4" w:space="0" w:color="auto"/></w:tcBorders></w:tcPr><w:p w:rsidR="0018722C"><w:pPr><w:pStyle w:val="a7"/><w:topLinePunct/><w:ind w:leftChars="0" w:left="0" w:rightChars="0" w:right="0" w:firstLineChars="0" w:firstLine="0"/><w:spacing w:line="240" w:lineRule="atLeast"/></w:pPr><w:r><w:t>第二大股东平均持股比例</w:t></w:r></w:p></w:tc><w:tc><w:tcPr><w:tcW w:w="793" w:type="pct"/><w:vAlign w:val="center"/><w:tcBorders><w:bottom w:val="single" w:sz="4" w:space="0" w:color="auto"/></w:tcBorders></w:tcPr><w:p w:rsidR="0018722C"><w:pPr><w:pStyle w:val="a7"/><w:topLinePunct/><w:ind w:leftChars="0" w:left="0" w:rightChars="0" w:right="0" w:firstLineChars="0" w:firstLine="0"/><w:spacing w:line="240" w:lineRule="atLeast"/></w:pPr><w:r><w:t>第三大股东平均持股比例</w:t></w:r></w:p></w:tc><w:tc><w:tcPr><w:tcW w:w="540" w:type="pct"/><w:vAlign w:val="center"/><w:tcBorders><w:bottom w:val="single" w:sz="4" w:space="0" w:color="auto"/></w:tcBorders></w:tcPr><w:p w:rsidR="0018722C"><w:pPr><w:pStyle w:val="a7"/><w:topLinePunct/><w:ind w:leftChars="0" w:left="0" w:rightChars="0" w:right="0" w:firstLineChars="0" w:firstLine="0"/><w:spacing w:line="240" w:lineRule="atLeast"/></w:pPr><w:r><w:t>样本数</w:t></w:r></w:p></w:tc></w:tr><w:tr><w:tc><w:tcPr><w:tcW w:w="1117" w:type="pct"/><w:vAlign w:val="center"/></w:tcPr><w:p w:rsidR="0018722C"><w:pPr><w:pStyle w:val="ac"/><w:topLinePunct/><w:ind w:leftChars="0" w:left="0" w:rightChars="0" w:right="0" w:firstLineChars="0" w:firstLine="0"/><w:spacing w:line="240" w:lineRule="atLeast"/></w:pPr><w:r><w:t>外资股东为第一大股东</w:t></w:r></w:p></w:tc><w:tc><w:tcPr><w:tcW w:w="912" w:type="pct"/><w:vAlign w:val="center"/></w:tcPr><w:p w:rsidR="0018722C"><w:pPr><w:pStyle w:val="affff9"/><w:topLinePunct/><w:ind w:leftChars="0" w:left="0" w:rightChars="0" w:right="0" w:firstLineChars="0" w:firstLine="0"/><w:spacing w:line="240" w:lineRule="atLeast"/></w:pPr><w:r><w:t>29.82</w:t></w:r></w:p></w:tc><w:tc><w:tcPr><w:tcW w:w="783" w:type="pct"/><w:vAlign w:val="center"/></w:tcPr><w:p w:rsidR="0018722C"><w:pPr><w:pStyle w:val="affff9"/><w:topLinePunct/><w:ind w:leftChars="0" w:left="0" w:rightChars="0" w:right="0" w:firstLineChars="0" w:firstLine="0"/><w:spacing w:line="240" w:lineRule="atLeast"/></w:pPr><w:r><w:t>29.82</w:t></w:r></w:p></w:tc><w:tc><w:tcPr><w:tcW w:w="855" w:type="pct"/><w:vAlign w:val="center"/></w:tcPr><w:p w:rsidR="0018722C"><w:pPr><w:pStyle w:val="affff9"/><w:topLinePunct/><w:ind w:leftChars="0" w:left="0" w:rightChars="0" w:right="0" w:firstLineChars="0" w:firstLine="0"/><w:spacing w:line="240" w:lineRule="atLeast"/></w:pPr><w:r><w:t>13.21</w:t></w:r></w:p></w:tc><w:tc><w:tcPr><w:tcW w:w="793" w:type="pct"/><w:vAlign w:val="center"/></w:tcPr><w:p w:rsidR="0018722C"><w:pPr><w:pStyle w:val="affff9"/><w:topLinePunct/><w:ind w:leftChars="0" w:left="0" w:rightChars="0" w:right="0" w:firstLineChars="0" w:firstLine="0"/><w:spacing w:line="240" w:lineRule="atLeast"/></w:pPr><w:r><w:t>5.07</w:t></w:r></w:p></w:tc><w:tc><w:tcPr><w:tcW w:w="540" w:type="pct"/><w:vAlign w:val="center"/></w:tcPr><w:p w:rsidR="0018722C"><w:pPr><w:pStyle w:val="affff9"/><w:topLinePunct/><w:ind w:leftChars="0" w:left="0" w:rightChars="0" w:right="0" w:firstLineChars="0" w:firstLine="0"/><w:spacing w:line="240" w:lineRule="atLeast"/></w:pPr><w:r><w:t>246</w:t></w:r></w:p></w:tc></w:tr><w:tr><w:tc><w:tcPr><w:tcW w:w="1117" w:type="pct"/><w:vAlign w:val="center"/></w:tcPr><w:p w:rsidR="0018722C"><w:pPr><w:pStyle w:val="ac"/><w:topLinePunct/><w:ind w:leftChars="0" w:left="0" w:rightChars="0" w:right="0" w:firstLineChars="0" w:firstLine="0"/><w:spacing w:line="240" w:lineRule="atLeast"/></w:pPr><w:r><w:t>持股比例大于 </w:t></w:r><w:r><w:t>25%</w:t></w:r><w:r><w:t>的</w:t></w:r><w:r><w:t>非第一大股东</w:t></w:r></w:p></w:tc><w:tc><w:tcPr><w:tcW w:w="912" w:type="pct"/><w:vAlign w:val="center"/></w:tcPr><w:p w:rsidR="0018722C"><w:pPr><w:pStyle w:val="affff9"/><w:topLinePunct/><w:ind w:leftChars="0" w:left="0" w:rightChars="0" w:right="0" w:firstLineChars="0" w:firstLine="0"/><w:spacing w:line="240" w:lineRule="atLeast"/></w:pPr><w:r><w:t>30.14</w:t></w:r></w:p></w:tc><w:tc><w:tcPr><w:tcW w:w="783" w:type="pct"/><w:vAlign w:val="center"/></w:tcPr><w:p w:rsidR="0018722C"><w:pPr><w:pStyle w:val="affff9"/><w:topLinePunct/><w:ind w:leftChars="0" w:left="0" w:rightChars="0" w:right="0" w:firstLineChars="0" w:firstLine="0"/><w:spacing w:line="240" w:lineRule="atLeast"/></w:pPr><w:r><w:t>40.20</w:t></w:r></w:p></w:tc><w:tc><w:tcPr><w:tcW w:w="855" w:type="pct"/><w:vAlign w:val="center"/></w:tcPr><w:p w:rsidR="0018722C"><w:pPr><w:pStyle w:val="affff9"/><w:topLinePunct/><w:ind w:leftChars="0" w:left="0" w:rightChars="0" w:right="0" w:firstLineChars="0" w:firstLine="0"/><w:spacing w:line="240" w:lineRule="atLeast"/></w:pPr><w:r><w:t>30.14</w:t></w:r></w:p></w:tc><w:tc><w:tcPr><w:tcW w:w="793" w:type="pct"/><w:vAlign w:val="center"/></w:tcPr><w:p w:rsidR="0018722C"><w:pPr><w:pStyle w:val="affff9"/><w:topLinePunct/><w:ind w:leftChars="0" w:left="0" w:rightChars="0" w:right="0" w:firstLineChars="0" w:firstLine="0"/><w:spacing w:line="240" w:lineRule="atLeast"/></w:pPr><w:r><w:t>4.78</w:t></w:r></w:p></w:tc><w:tc><w:tcPr><w:tcW w:w="540" w:type="pct"/><w:vAlign w:val="center"/></w:tcPr><w:p w:rsidR="0018722C"><w:pPr><w:pStyle w:val="affff9"/><w:topLinePunct/><w:ind w:leftChars="0" w:left="0" w:rightChars="0" w:right="0" w:firstLineChars="0" w:firstLine="0"/><w:spacing w:line="240" w:lineRule="atLeast"/></w:pPr><w:r><w:t>166</w:t></w:r></w:p></w:tc></w:tr><w:tr><w:tc><w:tcPr><w:tcW w:w="1117" w:type="pct"/><w:vAlign w:val="center"/></w:tcPr><w:p w:rsidR="0018722C"><w:pPr><w:pStyle w:val="ac"/><w:topLinePunct/><w:ind w:leftChars="0" w:left="0" w:rightChars="0" w:right="0" w:firstLineChars="0" w:firstLine="0"/><w:spacing w:line="240" w:lineRule="atLeast"/></w:pPr><w:r><w:t>持股比例介于 </w:t></w:r><w:r><w:t>5%</w:t></w:r><w:r><w:t>到</w:t></w:r></w:p><w:p w:rsidR="0018722C"><w:pPr><w:pStyle w:val="a5"/><w:topLinePunct/><w:ind w:leftChars="0" w:left="0" w:rightChars="0" w:right="0" w:firstLineChars="0" w:firstLine="0"/><w:spacing w:line="240" w:lineRule="atLeast"/></w:pPr><w:r><w:t>25%</w:t></w:r><w:r><w:t>的非第一大股东</w:t></w:r></w:p></w:tc><w:tc><w:tcPr><w:tcW w:w="912" w:type="pct"/><w:vAlign w:val="center"/></w:tcPr><w:p w:rsidR="0018722C"><w:pPr><w:pStyle w:val="affff9"/><w:topLinePunct/><w:ind w:leftChars="0" w:left="0" w:rightChars="0" w:right="0" w:firstLineChars="0" w:firstLine="0"/><w:spacing w:line="240" w:lineRule="atLeast"/></w:pPr><w:r><w:t>14.18</w:t></w:r></w:p></w:tc><w:tc><w:tcPr><w:tcW w:w="783" w:type="pct"/><w:vAlign w:val="center"/></w:tcPr><w:p w:rsidR="0018722C"><w:pPr><w:pStyle w:val="affff9"/><w:topLinePunct/><w:ind w:leftChars="0" w:left="0" w:rightChars="0" w:right="0" w:firstLineChars="0" w:firstLine="0"/><w:spacing w:line="240" w:lineRule="atLeast"/></w:pPr><w:r><w:t>34.53</w:t></w:r></w:p></w:tc><w:tc><w:tcPr><w:tcW w:w="855" w:type="pct"/><w:vAlign w:val="center"/></w:tcPr><w:p w:rsidR="0018722C"><w:pPr><w:pStyle w:val="affff9"/><w:topLinePunct/><w:ind w:leftChars="0" w:left="0" w:rightChars="0" w:right="0" w:firstLineChars="0" w:firstLine="0"/><w:spacing w:line="240" w:lineRule="atLeast"/></w:pPr><w:r><w:t>18.42</w:t></w:r></w:p></w:tc><w:tc><w:tcPr><w:tcW w:w="793" w:type="pct"/><w:vAlign w:val="center"/></w:tcPr><w:p w:rsidR="0018722C"><w:pPr><w:pStyle w:val="affff9"/><w:topLinePunct/><w:ind w:leftChars="0" w:left="0" w:rightChars="0" w:right="0" w:firstLineChars="0" w:firstLine="0"/><w:spacing w:line="240" w:lineRule="atLeast"/></w:pPr><w:r><w:t>3.93</w:t></w:r></w:p></w:tc><w:tc><w:tcPr><w:tcW w:w="540" w:type="pct"/><w:vAlign w:val="center"/></w:tcPr><w:p w:rsidR="0018722C"><w:pPr><w:pStyle w:val="affff9"/><w:topLinePunct/><w:ind w:leftChars="0" w:left="0" w:rightChars="0" w:right="0" w:firstLineChars="0" w:firstLine="0"/><w:spacing w:line="240" w:lineRule="atLeast"/></w:pPr><w:r><w:t>357</w:t></w:r></w:p></w:tc></w:tr><w:tr><w:tc><w:tcPr><w:tcW w:w="1117" w:type="pct"/><w:vAlign w:val="center"/><w:tcBorders><w:top w:val="single" w:sz="4" w:space="0" w:color="auto"/></w:tcBorders></w:tcPr><w:p w:rsidR="0018722C"><w:pPr><w:pStyle w:val="ac"/><w:topLinePunct/><w:ind w:leftChars="0" w:left="0" w:rightChars="0" w:right="0" w:firstLineChars="0" w:firstLine="0"/><w:spacing w:line="240" w:lineRule="atLeast"/></w:pPr><w:r><w:t>总外资大股东样本</w:t></w:r></w:p></w:tc><w:tc><w:tcPr><w:tcW w:w="912" w:type="pct"/><w:vAlign w:val="center"/><w:tcBorders><w:top w:val="single" w:sz="4" w:space="0" w:color="auto"/></w:tcBorders></w:tcPr><w:p w:rsidR="0018722C"><w:pPr><w:pStyle w:val="affff9"/><w:topLinePunct/><w:ind w:leftChars="0" w:left="0" w:rightChars="0" w:right="0" w:firstLineChars="0" w:firstLine="0"/><w:spacing w:line="240" w:lineRule="atLeast"/></w:pPr><w:r><w:t>22.63</w:t></w:r></w:p></w:tc><w:tc><w:tcPr><w:tcW w:w="783" w:type="pct"/><w:vAlign w:val="center"/><w:tcBorders><w:top w:val="single" w:sz="4" w:space="0" w:color="auto"/></w:tcBorders></w:tcPr><w:p w:rsidR="0018722C"><w:pPr><w:pStyle w:val="affff9"/><w:topLinePunct/><w:ind w:leftChars="0" w:left="0" w:rightChars="0" w:right="0" w:firstLineChars="0" w:firstLine="0"/><w:spacing w:line="240" w:lineRule="atLeast"/></w:pPr><w:r><w:t>34.27</w:t></w:r></w:p></w:tc><w:tc><w:tcPr><w:tcW w:w="855" w:type="pct"/><w:vAlign w:val="center"/><w:tcBorders><w:top w:val="single" w:sz="4" w:space="0" w:color="auto"/></w:tcBorders></w:tcPr><w:p w:rsidR="0018722C"><w:pPr><w:pStyle w:val="affff9"/><w:topLinePunct/><w:ind w:leftChars="0" w:left="0" w:rightChars="0" w:right="0" w:firstLineChars="0" w:firstLine="0"/><w:spacing w:line="240" w:lineRule="atLeast"/></w:pPr><w:r><w:t>15.65</w:t></w:r></w:p></w:tc><w:tc><w:tcPr><w:tcW w:w="793" w:type="pct"/><w:vAlign w:val="center"/><w:tcBorders><w:top w:val="single" w:sz="4" w:space="0" w:color="auto"/></w:tcBorders></w:tcPr><w:p w:rsidR="0018722C"><w:pPr><w:pStyle w:val="affff9"/><w:topLinePunct/><w:ind w:leftChars="0" w:left="0" w:rightChars="0" w:right="0" w:firstLineChars="0" w:firstLine="0"/><w:spacing w:line="240" w:lineRule="atLeast"/></w:pPr><w:r><w:t>4.48</w:t></w:r></w:p></w:tc><w:tc><w:tcPr><w:tcW w:w="540" w:type="pct"/><w:vAlign w:val="center"/><w:tcBorders><w:top w:val="single" w:sz="4" w:space="0" w:color="auto"/></w:tcBorders></w:tcPr><w:p w:rsidR="0018722C"><w:pPr><w:pStyle w:val="affff9"/><w:topLinePunct/><w:ind w:leftChars="0" w:left="0" w:rightChars="0" w:right="0" w:firstLineChars="0" w:firstLine="0"/><w:spacing w:line="240" w:lineRule="atLeast"/></w:pPr><w:r><w:t>769</w:t></w:r></w:p></w:tc></w:tr></w:tbl><w:p w:rsidR="0018722C"><w:pPr><w:pStyle w:val="a8"/><w:topLinePunct/></w:pPr><w:bookmarkStart w:id="987105" w:name="_Toc686987105"/><w:r><w:t>表</w:t></w:r><w:r><w:t> </w:t></w:r><w:r><w:t>6</w:t></w:r><w:r><w:t>.</w:t></w:r><w:r><w:t>7</w:t></w:r><w:r><w:t xml:space="preserve">  </w:t></w:r><w:r><w:t>排除外资大股东是第一大股东样本的回归结果</w:t></w:r><w:bookmarkEnd w:id="987105"/></w:p><w:tbl><w:tblPr><w:tblW w:w="5000" w:type="pct"/><w:tblInd w:w="49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11"/><w:gridCol w:w="1262"/><w:gridCol w:w="1260"/><w:gridCol w:w="1262"/><w:gridCol w:w="1263"/><w:gridCol w:w="1265"/></w:tblGrid><w:tr><w:trPr><w:tblHeader/></w:trPr><w:tc><w:tcPr><w:tcW w:w="914" w:type="pct"/><w:vAlign w:val="center"/><w:tcBorders><w:bottom w:val="single" w:sz="4" w:space="0" w:color="auto"/></w:tcBorders></w:tcPr><w:p w:rsidR="0018722C"><w:pPr><w:pStyle w:val="a7"/><w:topLinePunct/><w:ind w:leftChars="0" w:left="0" w:rightChars="0" w:right="0" w:firstLineChars="0" w:firstLine="0"/><w:spacing w:line="240" w:lineRule="atLeast"/></w:pPr></w:p></w:tc><w:tc><w:tcPr><w:tcW w:w="817" w:type="pct"/><w:vAlign w:val="center"/><w:tcBorders><w:bottom w:val="single" w:sz="4" w:space="0" w:color="auto"/></w:tcBorders></w:tcPr><w:p w:rsidR="0018722C"><w:pPr><w:pStyle w:val="a7"/><w:topLinePunct/><w:ind w:leftChars="0" w:left="0" w:rightChars="0" w:right="0" w:firstLineChars="0" w:firstLine="0"/><w:spacing w:line="240" w:lineRule="atLeast"/></w:pPr><w:r><w:t>5%</w:t></w:r></w:p></w:tc><w:tc><w:tcPr><w:tcW w:w="816" w:type="pct"/><w:vAlign w:val="center"/><w:tcBorders><w:bottom w:val="single" w:sz="4" w:space="0" w:color="auto"/></w:tcBorders></w:tcPr><w:p w:rsidR="0018722C"><w:pPr><w:pStyle w:val="a7"/><w:topLinePunct/><w:ind w:leftChars="0" w:left="0" w:rightChars="0" w:right="0" w:firstLineChars="0" w:firstLine="0"/><w:spacing w:line="240" w:lineRule="atLeast"/></w:pPr><w:r><w:t>10%</w:t></w:r></w:p></w:tc><w:tc><w:tcPr><w:tcW w:w="817" w:type="pct"/><w:vAlign w:val="center"/><w:tcBorders><w:bottom w:val="single" w:sz="4" w:space="0" w:color="auto"/></w:tcBorders></w:tcPr><w:p w:rsidR="0018722C"><w:pPr><w:pStyle w:val="a7"/><w:topLinePunct/><w:ind w:leftChars="0" w:left="0" w:rightChars="0" w:right="0" w:firstLineChars="0" w:firstLine="0"/><w:spacing w:line="240" w:lineRule="atLeast"/></w:pPr><w:r><w:t>15%</w:t></w:r></w:p></w:tc><w:tc><w:tcPr><w:tcW w:w="818" w:type="pct"/><w:vAlign w:val="center"/><w:tcBorders><w:bottom w:val="single" w:sz="4" w:space="0" w:color="auto"/></w:tcBorders></w:tcPr><w:p w:rsidR="0018722C"><w:pPr><w:pStyle w:val="a7"/><w:topLinePunct/><w:ind w:leftChars="0" w:left="0" w:rightChars="0" w:right="0" w:firstLineChars="0" w:firstLine="0"/><w:spacing w:line="240" w:lineRule="atLeast"/></w:pPr><w:r><w:t>20%</w:t></w:r></w:p></w:tc><w:tc><w:tcPr><w:tcW w:w="819" w:type="pct"/><w:vAlign w:val="center"/><w:tcBorders><w:bottom w:val="single" w:sz="4" w:space="0" w:color="auto"/></w:tcBorders></w:tcPr><w:p w:rsidR="0018722C"><w:pPr><w:pStyle w:val="a7"/><w:topLinePunct/><w:ind w:leftChars="0" w:left="0" w:rightChars="0" w:right="0" w:firstLineChars="0" w:firstLine="0"/><w:spacing w:line="240" w:lineRule="atLeast"/></w:pPr><w:r><w:t>25%</w:t></w:r></w:p></w:tc></w:tr><w:tr><w:tc><w:tcPr><w:tcW w:w="914" w:type="pct"/><w:vAlign w:val="center"/></w:tcPr><w:p w:rsidR="0018722C"><w:pPr><w:pStyle w:val="a5"/><w:topLinePunct/><w:ind w:leftChars="0" w:left="0" w:rightChars="0" w:right="0" w:firstLineChars="0" w:firstLine="0"/><w:spacing w:line="240" w:lineRule="atLeast"/></w:pPr><w:r><w:t>Firstbig </w:t></w:r><w:r><w:t></w:t></w:r><w:r><w:t> </w:t></w:r><w:r><w:t>FO</w:t></w:r></w:p></w:tc><w:tc><w:tcPr><w:tcW w:w="817" w:type="pct"/><w:vAlign w:val="center"/></w:tcPr><w:p w:rsidR="0018722C"><w:pPr><w:pStyle w:val="affff9"/><w:topLinePunct/></w:pPr><w:r><w:t>-33.348</w:t></w:r></w:p><w:p w:rsidR="0018722C"><w:pPr><w:pStyle w:val="a5"/><w:topLinePunct/><w:ind w:leftChars="0" w:left="0" w:rightChars="0" w:right="0" w:firstLineChars="0" w:firstLine="0"/><w:spacing w:line="240" w:lineRule="atLeast"/></w:pPr><w:r><w:t>（</w:t></w:r><w:r><w:t>-0.95</w:t></w:r><w:r><w:t>）</w:t></w:r></w:p></w:tc><w:tc><w:tcPr><w:tcW w:w="816" w:type="pct"/><w:vAlign w:val="center"/></w:tcPr><w:p w:rsidR="0018722C"><w:pPr><w:pStyle w:val="affff9"/><w:topLinePunct/></w:pPr><w:r><w:t>-34.950</w:t></w:r></w:p><w:p w:rsidR="0018722C"><w:pPr><w:pStyle w:val="a5"/><w:topLinePunct/><w:ind w:leftChars="0" w:left="0" w:rightChars="0" w:right="0" w:firstLineChars="0" w:firstLine="0"/><w:spacing w:line="240" w:lineRule="atLeast"/></w:pPr><w:r><w:t>（</w:t></w:r><w:r><w:t>-1.45</w:t></w:r><w:r><w:t>）</w:t></w:r></w:p></w:tc><w:tc><w:tcPr><w:tcW w:w="817" w:type="pct"/><w:vAlign w:val="center"/></w:tcPr><w:p w:rsidR="0018722C"><w:pPr><w:pStyle w:val="a5"/><w:topLinePunct/></w:pPr><w:r><w:t></w:t></w:r></w:p><w:p w:rsidR="0018722C"><w:pPr><w:pStyle w:val="affff9"/><w:topLinePunct/></w:pPr><w:r><w:t>-56.327</w:t></w:r></w:p><w:p w:rsidR="0018722C"><w:pPr><w:pStyle w:val="a5"/><w:topLinePunct/><w:ind w:leftChars="0" w:left="0" w:rightChars="0" w:right="0" w:firstLineChars="0" w:firstLine="0"/><w:spacing w:line="240" w:lineRule="atLeast"/></w:pPr><w:r><w:t>（</w:t></w:r><w:r><w:t>-1.88</w:t></w:r><w:r><w:t>）</w:t></w:r></w:p></w:tc><w:tc><w:tcPr><w:tcW w:w="818" w:type="pct"/><w:vAlign w:val="center"/></w:tcPr><w:p w:rsidR="0018722C"><w:pPr><w:pStyle w:val="a5"/><w:topLinePunct/></w:pPr><w:r><w:t></w:t></w:r></w:p><w:p w:rsidR="0018722C"><w:pPr><w:pStyle w:val="affff9"/><w:topLinePunct/></w:pPr><w:r><w:t>-18.609</w:t></w:r></w:p><w:p w:rsidR="0018722C"><w:pPr><w:pStyle w:val="a5"/><w:topLinePunct/><w:ind w:leftChars="0" w:left="0" w:rightChars="0" w:right="0" w:firstLineChars="0" w:firstLine="0"/><w:spacing w:line="240" w:lineRule="atLeast"/></w:pPr><w:r><w:t>（</w:t></w:r><w:r><w:t>-1.73</w:t></w:r><w:r><w:t>）</w:t></w:r></w:p></w:tc><w:tc><w:tcPr><w:tcW w:w="819" w:type="pct"/><w:vAlign w:val="center"/></w:tcPr><w:p w:rsidR="0018722C"><w:pPr><w:pStyle w:val="affff9"/><w:topLinePunct/></w:pPr><w:r><w:t>-11.515</w:t></w:r></w:p><w:p w:rsidR="0018722C"><w:pPr><w:pStyle w:val="ad"/><w:topLinePunct/><w:ind w:leftChars="0" w:left="0" w:rightChars="0" w:right="0" w:firstLineChars="0" w:firstLine="0"/><w:spacing w:line="240" w:lineRule="atLeast"/></w:pPr><w:r><w:t>（</w:t></w:r><w:r><w:t>-1.60</w:t></w:r><w:r><w:t>）</w:t></w:r></w:p></w:tc></w:tr><w:tr><w:tc><w:tcPr><w:tcW w:w="914" w:type="pct"/><w:vAlign w:val="center"/></w:tcPr><w:p w:rsidR="0018722C"><w:pPr><w:pStyle w:val="a5"/><w:topLinePunct/><w:ind w:leftChars="0" w:left="0" w:rightChars="0" w:right="0" w:firstLineChars="0" w:firstLine="0"/><w:spacing w:line="240" w:lineRule="atLeast"/></w:pPr><w:r><w:t>Gov </w:t></w:r><w:r><w:t></w:t></w:r><w:r><w:t> </w:t></w:r><w:r><w:t>FO</w:t></w:r></w:p></w:tc><w:tc><w:tcPr><w:tcW w:w="817" w:type="pct"/><w:vAlign w:val="center"/></w:tcPr><w:p w:rsidR="0018722C"><w:pPr><w:pStyle w:val="a5"/><w:topLinePunct/></w:pPr><w:r><w:t></w:t></w:r></w:p><w:p w:rsidR="0018722C"><w:pPr><w:pStyle w:val="affff9"/><w:topLinePunct/></w:pPr><w:r><w:t>-0.833</w:t></w:r></w:p><w:p w:rsidR="0018722C"><w:pPr><w:pStyle w:val="a5"/><w:topLinePunct/><w:ind w:leftChars="0" w:left="0" w:rightChars="0" w:right="0" w:firstLineChars="0" w:firstLine="0"/><w:spacing w:line="240" w:lineRule="atLeast"/></w:pPr><w:r><w:t>（</w:t></w:r><w:r><w:t>-2.00</w:t></w:r><w:r><w:t>）</w:t></w:r></w:p></w:tc><w:tc><w:tcPr><w:tcW w:w="816" w:type="pct"/><w:vAlign w:val="center"/></w:tcPr><w:p w:rsidR="0018722C"><w:pPr><w:pStyle w:val="a5"/><w:topLinePunct/></w:pPr><w:r><w:t></w:t></w:r></w:p><w:p w:rsidR="0018722C"><w:pPr><w:pStyle w:val="affff9"/><w:topLinePunct/></w:pPr><w:r><w:t>-1.029</w:t></w:r></w:p><w:p w:rsidR="0018722C"><w:pPr><w:pStyle w:val="a5"/><w:topLinePunct/><w:ind w:leftChars="0" w:left="0" w:rightChars="0" w:right="0" w:firstLineChars="0" w:firstLine="0"/><w:spacing w:line="240" w:lineRule="atLeast"/></w:pPr><w:r><w:t>（</w:t></w:r><w:r><w:t>-1.79</w:t></w:r><w:r><w:t>）</w:t></w:r></w:p></w:tc><w:tc><w:tcPr><w:tcW w:w="817" w:type="pct"/><w:vAlign w:val="center"/></w:tcPr><w:p w:rsidR="0018722C"><w:pPr><w:pStyle w:val="a5"/><w:topLinePunct/></w:pPr><w:r><w:t></w:t></w:r></w:p><w:p w:rsidR="0018722C"><w:pPr><w:pStyle w:val="affff9"/><w:topLinePunct/></w:pPr><w:r><w:t>-1.283</w:t></w:r></w:p><w:p w:rsidR="0018722C"><w:pPr><w:pStyle w:val="a5"/><w:topLinePunct/><w:ind w:leftChars="0" w:left="0" w:rightChars="0" w:right="0" w:firstLineChars="0" w:firstLine="0"/><w:spacing w:line="240" w:lineRule="atLeast"/></w:pPr><w:r><w:t>（</w:t></w:r><w:r><w:t>-1.87</w:t></w:r><w:r><w:t>）</w:t></w:r></w:p></w:tc><w:tc><w:tcPr><w:tcW w:w="818" w:type="pct"/><w:vAlign w:val="center"/></w:tcPr><w:p w:rsidR="0018722C"><w:pPr><w:pStyle w:val="a5"/><w:topLinePunct/></w:pPr><w:r><w:t></w:t></w:r></w:p><w:p w:rsidR="0018722C"><w:pPr><w:pStyle w:val="affff9"/><w:topLinePunct/></w:pPr><w:r><w:t>-1.826</w:t></w:r></w:p><w:p w:rsidR="0018722C"><w:pPr><w:pStyle w:val="a5"/><w:topLinePunct/><w:ind w:leftChars="0" w:left="0" w:rightChars="0" w:right="0" w:firstLineChars="0" w:firstLine="0"/><w:spacing w:line="240" w:lineRule="atLeast"/></w:pPr><w:r><w:t>（</w:t></w:r><w:r><w:t>-3.36</w:t></w:r><w:r><w:t>）</w:t></w:r></w:p></w:tc><w:tc><w:tcPr><w:tcW w:w="819" w:type="pct"/><w:vAlign w:val="center"/></w:tcPr><w:p w:rsidR="0018722C"><w:pPr><w:pStyle w:val="affff9"/><w:topLinePunct/></w:pPr><w:r><w:t>-1.602</w:t></w:r></w:p><w:p w:rsidR="0018722C"><w:pPr><w:pStyle w:val="ad"/><w:topLinePunct/><w:ind w:leftChars="0" w:left="0" w:rightChars="0" w:right="0" w:firstLineChars="0" w:firstLine="0"/><w:spacing w:line="240" w:lineRule="atLeast"/></w:pPr><w:r><w:t>（</w:t></w:r><w:r><w:t>-1.33</w:t></w:r><w:r><w:t>）</w:t></w:r></w:p></w:tc></w:tr><w:tr><w:tc><w:tcPr><w:tcW w:w="914" w:type="pct"/><w:vAlign w:val="center"/><w:tcBorders><w:top w:val="single" w:sz="4" w:space="0" w:color="auto"/></w:tcBorders></w:tcPr><w:p w:rsidR="0018722C"><w:pPr><w:pStyle w:val="ac"/><w:topLinePunct/><w:ind w:leftChars="0" w:left="0" w:rightChars="0" w:right="0" w:firstLineChars="0" w:firstLine="0"/><w:spacing w:line="240" w:lineRule="atLeast"/></w:pPr><w:r><w:t>Observation</w:t></w:r></w:p></w:tc><w:tc><w:tcPr><w:tcW w:w="817" w:type="pct"/><w:vAlign w:val="center"/><w:tcBorders><w:top w:val="single" w:sz="4" w:space="0" w:color="auto"/></w:tcBorders></w:tcPr><w:p w:rsidR="0018722C"><w:pPr><w:pStyle w:val="affff9"/><w:topLinePunct/><w:ind w:leftChars="0" w:left="0" w:rightChars="0" w:right="0" w:firstLineChars="0" w:firstLine="0"/><w:spacing w:line="240" w:lineRule="atLeast"/></w:pPr><w:r><w:t>7938</w:t></w:r></w:p></w:tc><w:tc><w:tcPr><w:tcW w:w="816" w:type="pct"/><w:vAlign w:val="center"/><w:tcBorders><w:top w:val="single" w:sz="4" w:space="0" w:color="auto"/></w:tcBorders></w:tcPr><w:p w:rsidR="0018722C"><w:pPr><w:pStyle w:val="affff9"/><w:topLinePunct/><w:ind w:leftChars="0" w:left="0" w:rightChars="0" w:right="0" w:firstLineChars="0" w:firstLine="0"/><w:spacing w:line="240" w:lineRule="atLeast"/></w:pPr><w:r><w:t>7938</w:t></w:r></w:p></w:tc><w:tc><w:tcPr><w:tcW w:w="817" w:type="pct"/><w:vAlign w:val="center"/><w:tcBorders><w:top w:val="single" w:sz="4" w:space="0" w:color="auto"/></w:tcBorders></w:tcPr><w:p w:rsidR="0018722C"><w:pPr><w:pStyle w:val="affff9"/><w:topLinePunct/><w:ind w:leftChars="0" w:left="0" w:rightChars="0" w:right="0" w:firstLineChars="0" w:firstLine="0"/><w:spacing w:line="240" w:lineRule="atLeast"/></w:pPr><w:r><w:t>7938</w:t></w:r></w:p></w:tc><w:tc><w:tcPr><w:tcW w:w="818" w:type="pct"/><w:vAlign w:val="center"/><w:tcBorders><w:top w:val="single" w:sz="4" w:space="0" w:color="auto"/></w:tcBorders></w:tcPr><w:p w:rsidR="0018722C"><w:pPr><w:pStyle w:val="affff9"/><w:topLinePunct/><w:ind w:leftChars="0" w:left="0" w:rightChars="0" w:right="0" w:firstLineChars="0" w:firstLine="0"/><w:spacing w:line="240" w:lineRule="atLeast"/></w:pPr><w:r><w:t>7938</w:t></w:r></w:p></w:tc><w:tc><w:tcPr><w:tcW w:w="819" w:type="pct"/><w:vAlign w:val="center"/><w:tcBorders><w:top w:val="single" w:sz="4" w:space="0" w:color="auto"/></w:tcBorders></w:tcPr><w:p w:rsidR="0018722C"><w:pPr><w:pStyle w:val="affff9"/><w:topLinePunct/><w:ind w:leftChars="0" w:left="0" w:rightChars="0" w:right="0" w:firstLineChars="0" w:firstLine="0"/><w:spacing w:line="240" w:lineRule="atLeast"/></w:pPr><w:r><w:t>7938</w:t></w:r></w:p></w:tc></w:tr></w:tbl><w:p w:rsidR="0018722C"><w:pPr><w:pStyle w:val="aff3"/><w:topLinePunct/></w:pPr><w:r><w:rPr><w:rFonts w:cstheme="minorBidi" w:hAnsiTheme="minorHAnsi" w:eastAsiaTheme="minorHAnsi" w:asciiTheme="minorHAnsi"/></w:rPr><w:t>注：此表是回归结果的报告简表，由于其他解释变量和控制变量的估计结果以及显著性水平与表</w:t></w:r><w:r><w:rPr><w:rFonts w:ascii="Times New Roman" w:eastAsia="Times New Roman" w:cstheme="minorBidi" w:hAnsiTheme="minorHAnsi"/></w:rPr><w:t>3</w:t></w:r><w:r><w:rPr><w:rFonts w:cstheme="minorBidi" w:hAnsiTheme="minorHAnsi" w:eastAsiaTheme="minorHAnsi" w:asciiTheme="minorHAnsi"/></w:rPr><w:t>和表</w:t></w:r><w:r><w:rPr><w:rFonts w:ascii="Times New Roman" w:eastAsia="Times New Roman" w:cstheme="minorBidi" w:hAnsiTheme="minorHAnsi"/></w:rPr><w:t>4</w:t></w:r><w:r><w:rPr><w:rFonts w:cstheme="minorBidi" w:hAnsiTheme="minorHAnsi" w:eastAsiaTheme="minorHAnsi" w:asciiTheme="minorHAnsi"/></w:rPr><w:t>中的回归结果相似，限于篇幅本表予以略去。</w:t></w:r></w:p><w:p w:rsidR="0018722C"><w:pPr><w:pStyle w:val="4"/><w:topLinePunct/><w:ind w:left="200" w:hangingChars="200" w:hanging="200"/></w:pPr><w:r><w:rPr><w:b/></w:rPr><w:t>6.2.3.2</w:t></w:r><w:r><w:t xml:space="preserve"> </w:t></w:r><w:r><w:t>将现金股利隧道效应的控股股东持股比例定为</w:t></w:r><w:r><w:rPr><w:b/></w:rPr><w:t>50%</w:t></w:r><w:r><w:t>以上的实证研究</w:t></w:r></w:p><w:p w:rsidR="0018722C"><w:pPr><w:topLinePunct/></w:pPr><w:r><w:t>我们将存在现金股利隧道效应的控股股东持股比例临界值上调为</w:t></w:r><w:r><w:rPr><w:rFonts w:ascii="Times New Roman" w:hAnsi="Times New Roman" w:eastAsia="Times New Roman"/></w:rPr><w:t>50</w:t></w:r><w:r><w:rPr><w:rFonts w:ascii="Times New Roman" w:hAnsi="Times New Roman" w:eastAsia="Times New Roman"/></w:rPr><w:t>%</w:t></w:r><w:r><w:t>，然后重复上文回归过程，结果见表</w:t></w:r><w:r><w:rPr><w:rFonts w:ascii="Times New Roman" w:hAnsi="Times New Roman" w:eastAsia="Times New Roman"/></w:rPr><w:t>6</w:t></w:r><w:r><w:rPr><w:rFonts w:ascii="Times New Roman" w:hAnsi="Times New Roman" w:eastAsia="Times New Roman"/></w:rPr><w:t>.</w:t></w:r><w:r><w:rPr><w:rFonts w:ascii="Times New Roman" w:hAnsi="Times New Roman" w:eastAsia="Times New Roman"/></w:rPr><w:t>8</w:t></w:r><w:r><w:t>。从中可见，在一定的持股比例区间内，外资</w:t></w:r><w:r><w:t>直接持股大股东对现金股利隧道效应同样存在着显著抑制作用。回归结果继续支</w:t></w:r><w:r><w:t>持了我们的研究假设。我们还注意到，与表</w:t></w:r><w:r><w:rPr><w:rFonts w:ascii="Times New Roman" w:hAnsi="Times New Roman" w:eastAsia="Times New Roman"/></w:rPr><w:t>6</w:t></w:r><w:r><w:rPr><w:rFonts w:ascii="Times New Roman" w:hAnsi="Times New Roman" w:eastAsia="Times New Roman"/></w:rPr><w:t>.</w:t></w:r><w:r><w:rPr><w:rFonts w:ascii="Times New Roman" w:hAnsi="Times New Roman" w:eastAsia="Times New Roman"/></w:rPr><w:t>3</w:t></w:r><w:r><w:t>相比，此时外资大股东有效的持</w:t></w:r><w:r><w:t>股比例区间变为了</w:t></w:r><w:r><w:rPr><w:rFonts w:ascii="Times New Roman" w:hAnsi="Times New Roman" w:eastAsia="Times New Roman"/></w:rPr><w:t>20%</w:t></w:r><w:r><w:t>—</w:t></w:r><w:r><w:rPr><w:rFonts w:ascii="Times New Roman" w:hAnsi="Times New Roman" w:eastAsia="Times New Roman"/></w:rPr><w:t>25%</w:t></w:r><w:r><w:t>，但这并不奇怪，因为此时控股股东持股比例已超</w:t></w:r><w:r><w:t>过</w:t></w:r><w:r><w:rPr><w:rFonts w:ascii="Times New Roman" w:hAnsi="Times New Roman" w:eastAsia="Times New Roman"/></w:rPr><w:t>50%</w:t></w:r><w:r><w:t>，外资大股东持股比例也必然需要相应提升，才能对其形成制衡。</w:t></w:r></w:p><w:p w:rsidR="0018722C"><w:pPr><w:pStyle w:val="a8"/><w:textAlignment w:val="center"/><w:topLinePunct/></w:pPr><w:bookmarkStart w:id="987106" w:name="_Toc686987106"/><w:r><w:drawing><wp:anchor distT="0" distB="0" distL="0" distR="0" allowOverlap="1" layoutInCell="1" locked="0" behindDoc="1" simplePos="0" relativeHeight="268109615"><wp:simplePos x="0" y="0"/><wp:positionH relativeFrom="page"><wp:posOffset>4899659</wp:posOffset></wp:positionH><wp:positionV relativeFrom="paragraph"><wp:posOffset>530677</wp:posOffset></wp:positionV><wp:extent cx="133985" cy="200025"/><wp:effectExtent l="0" t="0" r="0" b="0"/><wp:wrapNone/><wp:docPr id="5" name="image32.png" descr=""/><wp:cNvGraphicFramePr><a:graphicFrameLocks noChangeAspect="1"/></wp:cNvGraphicFramePr><a:graphic><a:graphicData uri="http://schemas.openxmlformats.org/drawingml/2006/picture"><pic:pic><pic:nvPicPr><pic:cNvPr id="6" name="image32.png"/><pic:cNvPicPr/></pic:nvPicPr><pic:blipFill><a:blip r:embed="rId44" cstate="print"/><a:stretch><a:fillRect/></a:stretch></pic:blipFill><pic:spPr><a:xfrm><a:off x="0" y="0"/><a:ext cx="133985" cy="200025"/></a:xfrm><a:prstGeom prst="rect"><a:avLst/></a:prstGeom></pic:spPr></pic:pic></a:graphicData></a:graphic></wp:anchor></w:drawing></w:r><w:r><w:drawing><wp:anchor distT="0" distB="0" distL="0" distR="0" allowOverlap="1" layoutInCell="1" locked="0" behindDoc="1" simplePos="0" relativeHeight="268109639"><wp:simplePos x="0" y="0"/><wp:positionH relativeFrom="page"><wp:posOffset>5701029</wp:posOffset></wp:positionH><wp:positionV relativeFrom="paragraph"><wp:posOffset>530677</wp:posOffset></wp:positionV><wp:extent cx="96520" cy="200025"/><wp:effectExtent l="0" t="0" r="0" b="0"/><wp:wrapNone/><wp:docPr id="7" name="image33.png" descr=""/><wp:cNvGraphicFramePr><a:graphicFrameLocks noChangeAspect="1"/></wp:cNvGraphicFramePr><a:graphic><a:graphicData uri="http://schemas.openxmlformats.org/drawingml/2006/picture"><pic:pic><pic:nvPicPr><pic:cNvPr id="8" name="image33.png"/><pic:cNvPicPr/></pic:nvPicPr><pic:blipFill><a:blip r:embed="rId45" cstate="print"/><a:stretch><a:fillRect/></a:stretch></pic:blipFill><pic:spPr><a:xfrm><a:off x="0" y="0"/><a:ext cx="96520" cy="200025"/></a:xfrm><a:prstGeom prst="rect"><a:avLst/></a:prstGeom></pic:spPr></pic:pic></a:graphicData></a:graphic></wp:anchor></w:drawing></w:r><w:r><w:t>表</w:t></w:r><w:r><w:t> </w:t></w:r><w:r><w:t>6</w:t></w:r><w:r><w:t>.</w:t></w:r><w:r><w:t>8</w:t></w:r><w:r><w:t xml:space="preserve">  </w:t></w:r><w:r><w:t>现金股利隧道效应的控股股东持股比例定为</w:t></w:r><w:r><w:t>50%</w:t></w:r><w:r><w:t>以上的回归结果</w:t></w:r><w:bookmarkEnd w:id="987106"/></w:p><w:p w:rsidR="0018722C"><w:pPr><w:pStyle w:val="a8"/><w:textAlignment w:val="center"/><w:topLinePunct/></w:pPr><w:bookmarkStart w:id="987106" w:name="_Toc686987106"/><w:r><w:drawing><wp:anchor distT="0" distB="0" distL="0" distR="0" allowOverlap="1" layoutInCell="1" locked="0" behindDoc="1" simplePos="0" relativeHeight="268109615"><wp:simplePos x="0" y="0"/><wp:positionH relativeFrom="page"><wp:posOffset>4899659</wp:posOffset></wp:positionH><wp:positionV relativeFrom="paragraph"><wp:posOffset>530677</wp:posOffset></wp:positionV><wp:extent cx="133985" cy="200025"/><wp:effectExtent l="0" t="0" r="0" b="0"/><wp:wrapNone/><wp:docPr id="5" name="image32.png" descr=""/><wp:cNvGraphicFramePr><a:graphicFrameLocks noChangeAspect="1"/></wp:cNvGraphicFramePr><a:graphic><a:graphicData uri="http://schemas.openxmlformats.org/drawingml/2006/picture"><pic:pic><pic:nvPicPr><pic:cNvPr id="6" name="image32.png"/><pic:cNvPicPr/></pic:nvPicPr><pic:blipFill><a:blip r:embed="rId44" cstate="print"/><a:stretch><a:fillRect/></a:stretch></pic:blipFill><pic:spPr><a:xfrm><a:off x="0" y="0"/><a:ext cx="133985" cy="200025"/></a:xfrm><a:prstGeom prst="rect"><a:avLst/></a:prstGeom></pic:spPr></pic:pic></a:graphicData></a:graphic></wp:anchor></w:drawing></w:r><w:r><w:drawing><wp:anchor distT="0" distB="0" distL="0" distR="0" allowOverlap="1" layoutInCell="1" locked="0" behindDoc="1" simplePos="0" relativeHeight="268109639"><wp:simplePos x="0" y="0"/><wp:positionH relativeFrom="page"><wp:posOffset>5701029</wp:posOffset></wp:positionH><wp:positionV relativeFrom="paragraph"><wp:posOffset>530677</wp:posOffset></wp:positionV><wp:extent cx="96520" cy="200025"/><wp:effectExtent l="0" t="0" r="0" b="0"/><wp:wrapNone/><wp:docPr id="7" name="image33.png" descr=""/><wp:cNvGraphicFramePr><a:graphicFrameLocks noChangeAspect="1"/></wp:cNvGraphicFramePr><a:graphic><a:graphicData uri="http://schemas.openxmlformats.org/drawingml/2006/picture"><pic:pic><pic:nvPicPr><pic:cNvPr id="8" name="image33.png"/><pic:cNvPicPr/></pic:nvPicPr><pic:blipFill><a:blip r:embed="rId45" cstate="print"/><a:stretch><a:fillRect/></a:stretch></pic:blipFill><pic:spPr><a:xfrm><a:off x="0" y="0"/><a:ext cx="96520" cy="200025"/></a:xfrm><a:prstGeom prst="rect"><a:avLst/></a:prstGeom></pic:spPr></pic:pic></a:graphicData></a:graphic></wp:anchor></w:drawing></w:r><w:r><w:t>表</w:t></w:r><w:r><w:t> </w:t></w:r><w:r><w:t>6</w:t></w:r><w:r><w:t>.</w:t></w:r><w:r><w:t>8</w:t></w:r><w:r><w:t xml:space="preserve">  </w:t></w:r><w:r><w:t>现金股利隧道效应的控股股东持股比例定为</w:t></w:r><w:r><w:t>50%</w:t></w:r><w:r><w:t>以上的回归结果</w:t></w:r><w:bookmarkEnd w:id="987106"/></w:p><w:tbl><w:tblPr><w:tblW w:w="5000" w:type="pct"/><w:tblInd w:w="12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11"/><w:gridCol w:w="1263"/><w:gridCol w:w="1260"/><w:gridCol w:w="1263"/><w:gridCol w:w="1263"/><w:gridCol w:w="1266"/><w:gridCol w:w="1263"/></w:tblGrid><w:tr><w:trPr><w:tblHeader/></w:trPr><w:tc><w:tcPr><w:tcW w:w="785" w:type="pct"/><w:vAlign w:val="center"/><w:tcBorders><w:bottom w:val="single" w:sz="4" w:space="0" w:color="auto"/></w:tcBorders></w:tcPr><w:p w:rsidR="0018722C"><w:pPr><w:pStyle w:val="a7"/><w:topLinePunct/><w:ind w:leftChars="0" w:left="0" w:rightChars="0" w:right="0" w:firstLineChars="0" w:firstLine="0"/><w:spacing w:line="240" w:lineRule="atLeast"/></w:pPr></w:p></w:tc><w:tc><w:tcPr><w:tcW w:w="703" w:type="pct"/><w:vAlign w:val="center"/><w:tcBorders><w:bottom w:val="single" w:sz="4" w:space="0" w:color="auto"/></w:tcBorders></w:tcPr><w:p w:rsidR="0018722C"><w:pPr><w:pStyle w:val="a7"/><w:topLinePunct/><w:ind w:leftChars="0" w:left="0" w:rightChars="0" w:right="0" w:firstLineChars="0" w:firstLine="0"/><w:spacing w:line="240" w:lineRule="atLeast"/></w:pPr><w:r><w:t>5%</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10%</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r><w:t>15%</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r><w:t>20%</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r><w:t>25%</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r><w:t>30%</w:t></w:r></w:p></w:tc></w:tr><w:tr><w:tc><w:tcPr><w:tcW w:w="785" w:type="pct"/><w:vAlign w:val="center"/></w:tcPr><w:p w:rsidR="0018722C"><w:pPr><w:pStyle w:val="a5"/><w:textAlignment w:val="center"/><w:topLinePunct/><w:ind w:leftChars="0" w:left="0" w:rightChars="0" w:right="0" w:firstLineChars="0" w:firstLine="0"/><w:spacing w:line="240" w:lineRule="atLeast"/></w:pPr><w:r><w:t>F</w:t></w:r><w:r><w:t>i</w:t></w:r><w:r><w:t>r</w:t></w:r><w:r><w:t>s</w:t></w:r><w:r><w:t>t</w:t></w:r><w:r><w:t>b</w:t></w:r><w:r><w:t>i</w:t></w:r><w:r><w:t>g</w:t></w:r><w:r><w:drawing><wp:inline distT="0" distB="0" distL="0" distR="0"><wp:extent cx="122606" cy="133350"/><wp:effectExtent l="0" t="0" r="0" b="0"/><wp:docPr id="9" name="image34.png" descr=""/><wp:cNvGraphicFramePr><a:graphicFrameLocks noChangeAspect="1"/></wp:cNvGraphicFramePr><a:graphic><a:graphicData uri="http://schemas.openxmlformats.org/drawingml/2006/picture"><pic:pic><pic:nvPicPr><pic:cNvPr id="10" name="image34.png"/><pic:cNvPicPr/></pic:nvPicPr><pic:blipFill><a:blip r:embed="rId46" cstate="print"/><a:stretch><a:fillRect/></a:stretch></pic:blipFill><pic:spPr><a:xfrm><a:off x="0" y="0"/><a:ext cx="122606" cy="133350"/></a:xfrm><a:prstGeom prst="rect"><a:avLst/></a:prstGeom></pic:spPr></pic:pic></a:graphicData></a:graphic></wp:inline></w:drawing></w:r><w:r></w:r><w:r><w:t>FO</w:t></w:r></w:p></w:tc><w:tc><w:tcPr><w:tcW w:w="703" w:type="pct"/><w:vAlign w:val="center"/></w:tcPr><w:p w:rsidR="0018722C"><w:pPr><w:pStyle w:val="affff9"/><w:topLinePunct/><w:ind w:leftChars="0" w:left="0" w:rightChars="0" w:right="0" w:firstLineChars="0" w:firstLine="0"/><w:spacing w:line="240" w:lineRule="atLeast"/></w:pPr><w:r><w:t>-18.790</w:t></w:r></w:p><w:p w:rsidR="0018722C"><w:pPr><w:pStyle w:val="a5"/><w:topLinePunct/><w:ind w:leftChars="0" w:left="0" w:rightChars="0" w:right="0" w:firstLineChars="0" w:firstLine="0"/><w:spacing w:line="240" w:lineRule="atLeast"/></w:pPr><w:r><w:t>（</w:t></w:r><w:r><w:t>-1.48</w:t></w:r><w:r><w:t>）</w:t></w:r></w:p></w:tc><w:tc><w:tcPr><w:tcW w:w="701" w:type="pct"/><w:vAlign w:val="center"/></w:tcPr><w:p w:rsidR="0018722C"><w:pPr><w:pStyle w:val="affff9"/><w:topLinePunct/><w:ind w:leftChars="0" w:left="0" w:rightChars="0" w:right="0" w:firstLineChars="0" w:firstLine="0"/><w:spacing w:line="240" w:lineRule="atLeast"/></w:pPr><w:r><w:t>-16.446</w:t></w:r></w:p><w:p w:rsidR="0018722C"><w:pPr><w:pStyle w:val="a5"/><w:topLinePunct/><w:ind w:leftChars="0" w:left="0" w:rightChars="0" w:right="0" w:firstLineChars="0" w:firstLine="0"/><w:spacing w:line="240" w:lineRule="atLeast"/></w:pPr><w:r><w:t>（</w:t></w:r><w:r><w:t>-1.21</w:t></w:r><w:r><w:t>）</w:t></w:r></w:p></w:tc><w:tc><w:tcPr><w:tcW w:w="703" w:type="pct"/><w:vAlign w:val="center"/></w:tcPr><w:p w:rsidR="0018722C"><w:pPr><w:pStyle w:val="affff9"/><w:topLinePunct/><w:ind w:leftChars="0" w:left="0" w:rightChars="0" w:right="0" w:firstLineChars="0" w:firstLine="0"/><w:spacing w:line="240" w:lineRule="atLeast"/></w:pPr><w:r><w:t>-10.614</w:t></w:r></w:p><w:p w:rsidR="0018722C"><w:pPr><w:pStyle w:val="a5"/><w:topLinePunct/><w:ind w:leftChars="0" w:left="0" w:rightChars="0" w:right="0" w:firstLineChars="0" w:firstLine="0"/><w:spacing w:line="240" w:lineRule="atLeast"/></w:pPr><w:r><w:t>（</w:t></w:r><w:r><w:t>-1.35</w:t></w:r><w:r><w:t>）</w:t></w:r></w:p></w:tc><w:tc><w:tcPr><w:tcW w:w="703" w:type="pct"/><w:vAlign w:val="center"/></w:tcPr><w:p w:rsidR="0018722C"><w:pPr><w:pStyle w:val="affff9"/><w:topLinePunct/></w:pPr><w:r><w:t>-16.858</w:t></w:r></w:p><w:p w:rsidR="0018722C"><w:pPr><w:pStyle w:val="a5"/><w:topLinePunct/><w:ind w:leftChars="0" w:left="0" w:rightChars="0" w:right="0" w:firstLineChars="0" w:firstLine="0"/><w:spacing w:line="240" w:lineRule="atLeast"/></w:pPr><w:r><w:t>（</w:t></w:r><w:r><w:t>-1.99</w:t></w:r><w:r><w:t>）</w:t></w:r></w:p></w:tc><w:tc><w:tcPr><w:tcW w:w="704" w:type="pct"/><w:vAlign w:val="center"/></w:tcPr><w:p w:rsidR="0018722C"><w:pPr><w:pStyle w:val="affff9"/><w:topLinePunct/></w:pPr><w:r><w:t>-20.258</w:t></w:r></w:p><w:p w:rsidR="0018722C"><w:pPr><w:pStyle w:val="a5"/><w:topLinePunct/><w:ind w:leftChars="0" w:left="0" w:rightChars="0" w:right="0" w:firstLineChars="0" w:firstLine="0"/><w:spacing w:line="240" w:lineRule="atLeast"/></w:pPr><w:r><w:t>（</w:t></w:r><w:r><w:t>-1.94</w:t></w:r><w:r><w:t>）</w:t></w:r></w:p></w:tc><w:tc><w:tcPr><w:tcW w:w="703" w:type="pct"/><w:vAlign w:val="center"/></w:tcPr><w:p w:rsidR="0018722C"><w:pPr><w:pStyle w:val="affff9"/><w:topLinePunct/><w:ind w:leftChars="0" w:left="0" w:rightChars="0" w:right="0" w:firstLineChars="0" w:firstLine="0"/><w:spacing w:line="240" w:lineRule="atLeast"/></w:pPr><w:r><w:t>-12.206</w:t></w:r></w:p><w:p w:rsidR="0018722C"><w:pPr><w:pStyle w:val="ad"/><w:topLinePunct/><w:ind w:leftChars="0" w:left="0" w:rightChars="0" w:right="0" w:firstLineChars="0" w:firstLine="0"/><w:spacing w:line="240" w:lineRule="atLeast"/></w:pPr><w:r><w:t>（</w:t></w:r><w:r><w:t>-1.33</w:t></w:r><w:r><w:t>）</w:t></w:r></w:p></w:tc></w:tr><w:tr><w:tc><w:tcPr><w:tcW w:w="785" w:type="pct"/><w:vAlign w:val="center"/><w:tcBorders><w:top w:val="single" w:sz="4" w:space="0" w:color="auto"/></w:tcBorders></w:tcPr><w:p w:rsidR="0018722C"><w:pPr><w:pStyle w:val="ac"/><w:topLinePunct/><w:ind w:leftChars="0" w:left="0" w:rightChars="0" w:right="0" w:firstLineChars="0" w:firstLine="0"/><w:spacing w:line="240" w:lineRule="atLeast"/></w:pPr><w:r><w:t>observation</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w:t>8184</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8184</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w:t>8184</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w:t>8184</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w:t>8184</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w:t>8184</w:t></w:r></w:p></w:tc></w:tr></w:tbl><w:p w:rsidR="0018722C"><w:pPr><w:pStyle w:val="Heading3"/><w:topLinePunct/><w:ind w:left="200" w:hangingChars="200" w:hanging="200"/></w:pPr><w:bookmarkStart w:id="816624" w:name="_Toc686816624"/><w:bookmarkStart w:name="_bookmark73" w:id="163"/><w:bookmarkEnd w:id="163"/><w:r><w:rPr><w:b/></w:rPr><w:t>6.2.4</w:t></w:r><w:r><w:t xml:space="preserve"> </w:t></w:r><w:bookmarkStart w:name="_bookmark73" w:id="164"/><w:bookmarkEnd w:id="164"/><w:r><w:t>结论</w:t></w:r><w:bookmarkEnd w:id="816624"/></w:p><w:p w:rsidR="0018722C"><w:pPr><w:topLinePunct/></w:pPr><w:r><w:t>提升上市公司治理水平、抑制控股股东隧道效应并保护中小股东权益是我国</w:t></w:r><w:r><w:t>证券市场实施引入外资股东改革的重要目的之一。但如何测度外资股东是否能够发挥对隧道效应的抑制作用是目前财务金融领域实证研究中的热点和难点问题。</w:t></w:r><w:r><w:t>鉴于发放现金股利是极具中国特色的大股东隧道挖掘路径之一，而以往研究又证</w:t></w:r><w:r><w:t>实外资大股东对于公司现金股利政策极为敏感，本文尝试借助公司现金股利政策</w:t></w:r><w:r><w:t>这一独特视角，设计新颖的计量模型并引入控制股利支付动态影响的系统</w:t></w:r><w:r><w:rPr><w:rFonts w:ascii="Times New Roman" w:eastAsia="Times New Roman"/></w:rPr><w:t>GMM</w:t></w:r><w:r><w:t>估计方法，力求科学检验我国上市公司的外资大股东是否能够充分发挥对隧道效应的抑制作用。</w:t></w:r></w:p><w:p w:rsidR="0018722C"><w:pPr><w:topLinePunct/></w:pPr><w:r><w:t>本节的研究发现</w:t></w:r><w:r><w:t>：</w:t></w:r><w:r><w:t>（</w:t></w:r><w:r><w:rPr><w:rFonts w:ascii="Times New Roman" w:eastAsia="Times New Roman"/></w:rPr><w:t>1</w:t></w:r><w:r><w:t>）</w:t></w:r><w:r><w:t>外资直接持股能够对现金股利隧道效应发挥一定的抑</w:t></w:r><w:r><w:t>制作用，而间接持股则没有明显作用</w:t></w:r><w:r><w:t>；</w:t></w:r><w:r><w:t>（</w:t></w:r><w:r><w:rPr><w:rFonts w:ascii="Times New Roman" w:eastAsia="Times New Roman"/></w:rPr><w:t>2</w:t></w:r><w:r><w:t>）</w:t></w:r><w:r><w:t>直接持股外资大股东对现金股利隧道</w:t></w:r><w:r><w:t>效应的抑制作用与其持股比例密切相关，当持股比例适度时，外资股东能够抑制</w:t></w:r><w:r><w:t>第一大股东的掏空行为，降低大股东隧道效应。而当外资持股比例达到一定程度，</w:t></w:r><w:r><w:t>成为第一大股东或与第一大股东接近时，外资大股东的监督作用会消失，导致其对隧道效应的抑制作用消失。进一步的实证研究表明，无论是改变现金股利隧道</w:t></w:r><w:r><w:t>效应的度量指标，还是引入或剔除外资股东成为第一大股东的样本，本文的回归结果都没有明显的变化，因而我们的结论是稳健的。</w:t></w:r></w:p><w:p w:rsidR="0018722C"><w:pPr><w:topLinePunct/></w:pPr><w:r><w:t>需要指出的是，我们的研究与</w:t></w:r><w:r><w:rPr><w:rFonts w:ascii="Times New Roman" w:eastAsia="Times New Roman"/></w:rPr><w:t>Lam</w:t></w:r><w:r><w:t>、</w:t></w:r><w:r><w:rPr><w:rFonts w:ascii="Times New Roman" w:eastAsia="Times New Roman"/></w:rPr><w:t>Sami</w:t></w:r><w:r><w:t>和</w:t></w:r><w:r><w:rPr><w:rFonts w:ascii="Times New Roman" w:eastAsia="Times New Roman"/></w:rPr><w:t>Zhou</w:t></w:r><w:r><w:t>（</w:t></w:r><w:r><w:rPr><w:rFonts w:ascii="Times New Roman" w:eastAsia="Times New Roman"/></w:rPr><w:t>2012</w:t></w:r><w:r><w:t>）</w:t></w:r><w:r><w:t>的研究虽然存在紧密联系，但也有着明显的不同之处。</w:t></w:r><w:r><w:rPr><w:rFonts w:ascii="Times New Roman" w:eastAsia="Times New Roman"/></w:rPr><w:t>Lam</w:t></w:r><w:r><w:t>、</w:t></w:r><w:r><w:rPr><w:rFonts w:ascii="Times New Roman" w:eastAsia="Times New Roman"/></w:rPr><w:t>Sami</w:t></w:r><w:r><w:t>和</w:t></w:r><w:r><w:rPr><w:rFonts w:ascii="Times New Roman" w:eastAsia="Times New Roman"/></w:rPr><w:t>Zhou</w:t></w:r><w:r><w:t>（</w:t></w:r><w:r><w:rPr><w:rFonts w:ascii="Times New Roman" w:eastAsia="Times New Roman"/></w:rPr><w:t>2012</w:t></w:r><w:r><w:t>）</w:t></w:r><w:r><w:t>发现外资持</w:t></w:r><w:r><w:t>股比例越高的公司越不愿意支付现金股利，这或许在一定程度上亦反映了外资股</w:t></w:r><w:r><w:t>东的隧道效应抑制作用。但一方面，他们研究的样本是我国上市公司从</w:t></w:r><w:r><w:rPr><w:rFonts w:ascii="Times New Roman" w:eastAsia="Times New Roman"/></w:rPr><w:t>2001 </w:t></w:r><w:r><w:t>年</w:t></w:r></w:p><w:p w:rsidR="0018722C"><w:pPr><w:topLinePunct/></w:pPr><w:r><w:t>到</w:t></w:r><w:r><w:rPr><w:rFonts w:ascii="Times New Roman" w:eastAsia="Times New Roman"/></w:rPr><w:t>2006</w:t></w:r><w:r><w:t>年的股利支付状况，这一区间是全流通改革之前，因而他们的结论可能</w:t></w:r></w:p><w:p w:rsidR="0018722C"><w:pPr><w:topLinePunct/></w:pPr><w:r><w:t>更多地针对非流通股东的隧道行为。而本文研究样本区间为</w:t></w:r><w:r><w:rPr><w:rFonts w:ascii="Times New Roman" w:eastAsia="Times New Roman"/></w:rPr><w:t>2006-2011</w:t></w:r><w:r><w:t>年</w:t></w:r><w:r><w:t>（</w:t></w:r><w:r><w:t>全流通改革之后</w:t></w:r><w:r><w:t>）</w:t></w:r><w:r><w:t>，结论更多地针对中国股市一般性的大股东现金股利隧道侵害行为。</w:t></w:r><w:r><w:t>另一方面，他们将外资股定义为持有</w:t></w:r><w:r><w:rPr><w:rFonts w:ascii="Times New Roman" w:eastAsia="Times New Roman"/></w:rPr><w:t>B</w:t></w:r><w:r><w:t>股和</w:t></w:r><w:r><w:rPr><w:rFonts w:ascii="Times New Roman" w:eastAsia="Times New Roman"/></w:rPr><w:t>H</w:t></w:r><w:r><w:t>股的外资，并没有包括持有</w:t></w:r><w:r><w:rPr><w:rFonts w:ascii="Times New Roman" w:eastAsia="Times New Roman"/></w:rPr><w:t>A</w:t></w:r><w:r><w:t>股</w:t></w:r><w:r><w:t>的外资和</w:t></w:r><w:r><w:rPr><w:rFonts w:ascii="Times New Roman" w:eastAsia="Times New Roman"/></w:rPr><w:t>QFII</w:t></w:r><w:r><w:t>。而本文研究的外资大股东为持有沪深上市公司股票的所有外资</w:t></w:r><w:r><w:t>大股东。</w:t></w:r></w:p><w:p w:rsidR="0018722C"><w:pPr><w:pStyle w:val="Heading2"/><w:topLinePunct/><w:ind w:left="171" w:hangingChars="171" w:hanging="171"/></w:pPr><w:bookmarkStart w:id="816625" w:name="_Toc686816625"/><w:bookmarkStart w:name="6.3 外资大股东公司治理与公司价值的实证分析 " w:id="165"/><w:bookmarkEnd w:id="165"/><w:r><w:rPr><w:b/></w:rPr><w:t>6.3</w:t></w:r><w:r><w:t xml:space="preserve"> </w:t></w:r><w:bookmarkStart w:name="_bookmark74" w:id="166"/><w:bookmarkEnd w:id="166"/><w:bookmarkStart w:name="_bookmark74" w:id="167"/><w:bookmarkEnd w:id="167"/><w:r><w:t>外资大股东公司治理与公司价值的实证分析</w:t></w:r><w:bookmarkEnd w:id="816625"/></w:p><w:p w:rsidR="0018722C"><w:pPr><w:pStyle w:val="Heading3"/><w:topLinePunct/><w:ind w:left="200" w:hangingChars="200" w:hanging="200"/></w:pPr><w:bookmarkStart w:id="816626" w:name="_Toc686816626"/><w:bookmarkStart w:name="_bookmark75" w:id="168"/><w:bookmarkEnd w:id="168"/><w:r><w:rPr><w:b/></w:rPr><w:t>6.3.1</w:t></w:r><w:r><w:t xml:space="preserve"> </w:t></w:r><w:bookmarkStart w:name="_bookmark75" w:id="169"/><w:bookmarkEnd w:id="169"/><w:r><w:t>研究方法、变量说明与数据来源</w:t></w:r><w:bookmarkEnd w:id="816626"/></w:p><w:p w:rsidR="0018722C"><w:pPr><w:pStyle w:val="4"/><w:topLinePunct/><w:ind w:left="200" w:hangingChars="200" w:hanging="200"/></w:pPr><w:r><w:rPr><w:b/></w:rPr><w:t>6.3.1.1</w:t></w:r><w:r><w:t xml:space="preserve"> </w:t></w:r><w:r><w:t>研究方法</w:t></w:r></w:p><w:p w:rsidR="0018722C"><w:pPr><w:topLinePunct/></w:pPr><w:r><w:t>基于以上研究假设，本文建立以下回归模型，进行计量检验：</w:t></w:r></w:p><w:p w:rsidR="0018722C"><w:pPr><w:topLinePunct/></w:pPr><w:r><w:rPr><w:rFonts w:cstheme="minorBidi" w:hAnsiTheme="minorHAnsi" w:eastAsiaTheme="minorHAnsi" w:asciiTheme="minorHAnsi" w:ascii="Times New Roman"/><w:i/></w:rPr><w:t>VA</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20</w:t></w:r><w:r w:rsidRPr="00000000"><w:rPr><w:rFonts w:cstheme="minorBidi" w:hAnsiTheme="minorHAnsi" w:eastAsiaTheme="minorHAnsi" w:asciiTheme="minorHAnsi"/></w:rPr><w:tab/><w:t>5</w:t></w:r></w:p><w:p w:rsidR="0018722C"><w:pPr><w:pStyle w:val="ae"/><w:topLinePunct/></w:pPr><w:r><w:rPr><w:kern w:val="2"/><w:sz w:val="22"/><w:szCs w:val="22"/><w:rFonts w:cstheme="minorBidi" w:hAnsiTheme="minorHAnsi" w:eastAsiaTheme="minorHAnsi" w:asciiTheme="minorHAnsi"/></w:rPr><w:pict><v:shape style="margin-left:283.973663pt;margin-top:-3.513192pt;width:111.35pt;height:21.75pt;mso-position-horizontal-relative:page;mso-position-vertical-relative:paragraph;z-index:-3257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83.973663pt;margin-top:-3.513192pt;width:111.35pt;height:21.75pt;mso-position-horizontal-relative:page;mso-position-vertical-relative:paragraph;z-index:-325792" type="#_x0000_t202" filled="false" stroked="false"><v:textbox inset="0,0,0,0"><w:txbxContent></w:p><w:p w:rsidR="0018722C"><w:pPr><w:tabs><w:tab w:pos="1913" w:val="left" w:leader="none"/></w:tabs><w:spacing w:before="4"/><w:ind w:leftChars="0" w:left="0" w:rightChars="0" w:right="0" w:firstLineChars="0" w:firstLine="0"/><w:jc w:val="left"/><w:rPr><w:rFonts w:ascii="Symbol" w:hAnsi="Symbol"/><w:sz w:val="35"/></w:rPr></w:pPr><w:r><w:rPr><w:rFonts w:ascii="Symbol" w:hAnsi="Symbol"/><w:w w:val="125"/><w:sz w:val="35"/></w:rPr><w:t></w:t></w:r><w:r><w:rPr><w:rFonts w:ascii="Times New Roman" w:hAnsi="Times New Roman"/><w:w w:val="125"/><w:sz w:val="35"/></w:rPr><w:tab/></w:r><w:r><w:rPr><w:rFonts w:ascii="Symbol" w:hAnsi="Symbol"/><w:w w:val="125"/><w:sz w:val="35"/></w:rPr><w:t></w:t></w:r></w:p><w:p </w:txbxContent></v:textbox><w10:wrap type="none"/></v:shape></w:pict></w:r><w:r><w:rPr><w:kern w:val="2"/><w:szCs w:val="22"/><w:rFonts w:ascii="Symbol" w:hAnsi="Symbol" w:cstheme="minorBidi" w:eastAsiaTheme="minorHAnsi"/><w:w w:val="125"/><w:sz w:val="23"/></w:rPr><w:t></w:t></w:r><w:r><w:rPr><w:kern w:val="2"/><w:szCs w:val="22"/><w:rFonts w:ascii="Symbol" w:hAnsi="Symbol" w:cstheme="minorBidi" w:eastAsiaTheme="minorHAnsi"/><w:i/><w:spacing w:val="1"/><w:w w:val="125"/><w:sz w:val="25"/></w:rPr><w:t></w:t></w:r><w:r><w:rPr><w:kern w:val="2"/><w:szCs w:val="22"/><w:rFonts w:ascii="Times New Roman" w:hAnsi="Times New Roman" w:cstheme="minorBidi" w:eastAsiaTheme="minorHAnsi"/><w:spacing w:val="1"/><w:w w:val="125"/><w:sz w:val="13"/></w:rPr><w:t>0</w:t></w:r><w:r><w:rPr><w:kern w:val="2"/><w:szCs w:val="22"/><w:rFonts w:ascii="Symbol" w:hAnsi="Symbol" w:cstheme="minorBidi" w:eastAsiaTheme="minorHAnsi"/><w:w w:val="125"/><w:sz w:val="23"/></w:rPr><w:t></w:t></w:r><w:r><w:rPr><w:kern w:val="2"/><w:szCs w:val="22"/><w:rFonts w:ascii="Symbol" w:hAnsi="Symbol" w:cstheme="minorBidi" w:eastAsiaTheme="minorHAnsi"/><w:i/><w:spacing w:val="-2"/><w:w w:val="125"/><w:sz w:val="25"/></w:rPr><w:t></w:t></w:r><w:r><w:rPr><w:kern w:val="2"/><w:szCs w:val="22"/><w:rFonts w:ascii="Times New Roman" w:hAnsi="Times New Roman" w:cstheme="minorBidi" w:eastAsiaTheme="minorHAnsi"/><w:spacing w:val="-2"/><w:w w:val="125"/><w:sz w:val="13"/></w:rPr><w:t>1</w:t></w:r><w:r><w:rPr><w:kern w:val="2"/><w:szCs w:val="22"/><w:rFonts w:ascii="Times New Roman" w:hAnsi="Times New Roman" w:cstheme="minorBidi" w:eastAsiaTheme="minorHAnsi"/><w:i/><w:spacing w:val="-2"/><w:w w:val="125"/><w:sz w:val="23"/></w:rPr><w:t>FO</w:t></w:r><w:r><w:rPr><w:kern w:val="2"/><w:szCs w:val="22"/><w:rFonts w:ascii="Times New Roman" w:hAnsi="Times New Roman" w:cstheme="minorBidi" w:eastAsiaTheme="minorHAnsi"/><w:i/><w:spacing w:val="-2"/><w:w w:val="125"/><w:sz w:val="13"/></w:rPr><w:t>i</w:t></w:r><w:r><w:rPr><w:kern w:val="2"/><w:szCs w:val="22"/><w:rFonts w:ascii="Times New Roman" w:hAnsi="Times New Roman" w:cstheme="minorBidi" w:eastAsiaTheme="minorHAnsi"/><w:spacing w:val="-2"/><w:w w:val="125"/><w:sz w:val="13"/></w:rPr><w:t>,</w:t></w:r><w:r w:rsidR="004B696B"><w:rPr><w:kern w:val="2"/><w:szCs w:val="22"/><w:rFonts w:ascii="Times New Roman" w:hAnsi="Times New Roman" w:cstheme="minorBidi" w:eastAsiaTheme="minorHAnsi"/><w:spacing w:val="-2"/><w:w w:val="125"/><w:sz w:val="13"/></w:rPr><w:t xml:space="preserve"> </w:t></w:r><w:r><w:rPr><w:kern w:val="2"/><w:szCs w:val="22"/><w:rFonts w:ascii="Times New Roman" w:hAnsi="Times New Roman" w:cstheme="minorBidi" w:eastAsiaTheme="minorHAnsi"/><w:i/><w:spacing w:val="-2"/><w:w w:val="125"/><w:sz w:val="13"/></w:rPr><w:t>t</w:t></w:r><w:r w:rsidR="001852F3"><w:rPr><w:kern w:val="2"/><w:szCs w:val="22"/><w:rFonts w:ascii="Times New Roman" w:hAnsi="Times New Roman" w:cstheme="minorBidi" w:eastAsiaTheme="minorHAnsi"/><w:i/><w:spacing w:val="-2"/><w:w w:val="125"/><w:sz w:val="13"/></w:rPr><w:t xml:space="preserve"> </w:t></w:r><w:r><w:rPr><w:kern w:val="2"/><w:szCs w:val="22"/><w:rFonts w:ascii="Symbol" w:hAnsi="Symbol" w:cstheme="minorBidi" w:eastAsiaTheme="minorHAnsi"/><w:w w:val="125"/><w:sz w:val="23"/></w:rPr><w:t></w:t></w:r><w:r><w:rPr><w:kern w:val="2"/><w:szCs w:val="22"/><w:rFonts w:ascii="Symbol" w:hAnsi="Symbol" w:cstheme="minorBidi" w:eastAsiaTheme="minorHAnsi"/><w:i/><w:w w:val="125"/><w:sz w:val="25"/></w:rPr><w:t></w:t></w:r><w:r><w:rPr><w:kern w:val="2"/><w:szCs w:val="22"/><w:rFonts w:ascii="Times New Roman" w:hAnsi="Times New Roman" w:cstheme="minorBidi" w:eastAsiaTheme="minorHAnsi"/><w:i/><w:w w:val="125"/><w:sz w:val="23"/></w:rPr><w:t>Control</w:t></w:r><w:r><w:rPr><w:kern w:val="2"/><w:szCs w:val="22"/><w:rFonts w:ascii="Times New Roman" w:hAnsi="Times New Roman" w:cstheme="minorBidi" w:eastAsiaTheme="minorHAnsi"/><w:i/><w:w w:val="125"/><w:sz w:val="13"/></w:rPr><w:t>i</w:t></w:r><w:r><w:rPr><w:kern w:val="2"/><w:szCs w:val="22"/><w:rFonts w:ascii="Times New Roman" w:hAnsi="Times New Roman" w:cstheme="minorBidi" w:eastAsiaTheme="minorHAnsi"/><w:w w:val="125"/><w:sz w:val="13"/></w:rPr><w:t>,</w:t></w:r><w:r w:rsidR="004B696B"><w:rPr><w:kern w:val="2"/><w:szCs w:val="22"/><w:rFonts w:ascii="Times New Roman" w:hAnsi="Times New Roman" w:cstheme="minorBidi" w:eastAsiaTheme="minorHAnsi"/><w:w w:val="125"/><w:sz w:val="13"/></w:rPr><w:t xml:space="preserve"> </w:t></w:r><w:r><w:rPr><w:kern w:val="2"/><w:szCs w:val="22"/><w:rFonts w:ascii="Times New Roman" w:hAnsi="Times New Roman" w:cstheme="minorBidi" w:eastAsiaTheme="minorHAnsi"/><w:i/><w:w w:val="125"/><w:sz w:val="13"/></w:rPr><w:t>t</w:t></w:r><w:r><w:rPr><w:kern w:val="2"/><w:szCs w:val="22"/><w:rFonts w:ascii="Symbol" w:hAnsi="Symbol" w:cstheme="minorBidi" w:eastAsiaTheme="minorHAnsi"/><w:w w:val="125"/><w:sz w:val="23"/></w:rPr><w:t></w:t></w:r><w:r><w:rPr><w:kern w:val="2"/><w:szCs w:val="22"/><w:rFonts w:ascii="Times New Roman" w:hAnsi="Times New Roman" w:cstheme="minorBidi" w:eastAsiaTheme="minorHAnsi"/><w:w w:val="125"/><w:sz w:val="23"/></w:rPr><w:t>	</w:t></w:r><w:r><w:rPr><w:kern w:val="2"/><w:szCs w:val="22"/><w:rFonts w:ascii="Times New Roman" w:hAnsi="Times New Roman" w:cstheme="minorBidi" w:eastAsiaTheme="minorHAnsi"/><w:i/><w:w w:val="125"/><w:sz w:val="13"/></w:rPr><w:t>j</w:t></w:r><w:r><w:rPr><w:kern w:val="2"/><w:szCs w:val="22"/><w:rFonts w:ascii="Times New Roman" w:hAnsi="Times New Roman" w:cstheme="minorBidi" w:eastAsiaTheme="minorHAnsi"/><w:i/><w:spacing w:val="-5"/><w:w w:val="125"/><w:sz w:val="13"/></w:rPr><w:t> </w:t></w:r><w:r><w:rPr><w:kern w:val="2"/><w:szCs w:val="22"/><w:rFonts w:ascii="Times New Roman" w:hAnsi="Times New Roman" w:cstheme="minorBidi" w:eastAsiaTheme="minorHAnsi"/><w:i/><w:spacing w:val="-2"/><w:w w:val="125"/><w:sz w:val="23"/></w:rPr><w:t>Industry</w:t></w:r><w:r><w:rPr><w:kern w:val="2"/><w:szCs w:val="22"/><w:rFonts w:ascii="Times New Roman" w:hAnsi="Times New Roman" w:cstheme="minorBidi" w:eastAsiaTheme="minorHAnsi"/><w:i/><w:spacing w:val="-22"/><w:w w:val="125"/><w:sz w:val="23"/></w:rPr><w:t> </w:t></w:r><w:r><w:rPr><w:kern w:val="2"/><w:szCs w:val="22"/><w:rFonts w:ascii="Times New Roman" w:hAnsi="Times New Roman" w:cstheme="minorBidi" w:eastAsiaTheme="minorHAnsi"/><w:i/><w:w w:val="125"/><w:sz w:val="13"/></w:rPr><w:t>j</w:t></w:r><w:r><w:rPr><w:kern w:val="2"/><w:szCs w:val="22"/><w:rFonts w:ascii="Symbol" w:hAnsi="Symbol" w:cstheme="minorBidi" w:eastAsiaTheme="minorHAnsi"/><w:w w:val="125"/><w:sz w:val="23"/></w:rPr><w:t></w:t></w:r><w:r><w:rPr><w:kern w:val="2"/><w:szCs w:val="22"/><w:rFonts w:ascii="Times New Roman" w:hAnsi="Times New Roman" w:cstheme="minorBidi" w:eastAsiaTheme="minorHAnsi"/><w:w w:val="125"/><w:sz w:val="23"/></w:rPr><w:t>	</w:t></w:r><w:r><w:rPr><w:kern w:val="2"/><w:szCs w:val="22"/><w:rFonts w:ascii="Times New Roman" w:hAnsi="Times New Roman" w:cstheme="minorBidi" w:eastAsiaTheme="minorHAnsi"/><w:i/><w:spacing w:val="-2"/><w:w w:val="125"/><w:sz w:val="13"/></w:rPr><w:t>j</w:t></w:r><w:r><w:rPr><w:kern w:val="2"/><w:szCs w:val="22"/><w:rFonts w:ascii="Times New Roman" w:hAnsi="Times New Roman" w:cstheme="minorBidi" w:eastAsiaTheme="minorHAnsi"/><w:i/><w:spacing w:val="-2"/><w:w w:val="125"/><w:sz w:val="23"/></w:rPr><w:t>Year</w:t></w:r><w:r><w:rPr><w:kern w:val="2"/><w:szCs w:val="22"/><w:rFonts w:ascii="Times New Roman" w:hAnsi="Times New Roman" w:cstheme="minorBidi" w:eastAsiaTheme="minorHAnsi"/><w:i/><w:spacing w:val="-2"/><w:w w:val="125"/><w:sz w:val="13"/></w:rPr><w:t>j</w:t></w:r><w:r w:rsidR="001852F3"><w:rPr><w:kern w:val="2"/><w:szCs w:val="22"/><w:rFonts w:ascii="Times New Roman" w:hAnsi="Times New Roman" w:cstheme="minorBidi" w:eastAsiaTheme="minorHAnsi"/><w:i/><w:spacing w:val="-2"/><w:w w:val="125"/><w:sz w:val="13"/></w:rPr><w:t xml:space="preserve"> </w:t></w:r><w:r><w:rPr><w:kern w:val="2"/><w:szCs w:val="22"/><w:rFonts w:ascii="Symbol" w:hAnsi="Symbol" w:cstheme="minorBidi" w:eastAsiaTheme="minorHAnsi"/><w:w w:val="125"/><w:sz w:val="23"/></w:rPr><w:t></w:t></w:r><w:r><w:rPr><w:kern w:val="2"/><w:szCs w:val="22"/><w:rFonts w:ascii="Symbol" w:hAnsi="Symbol" w:cstheme="minorBidi" w:eastAsiaTheme="minorHAnsi"/><w:i/><w:spacing w:val="2"/><w:w w:val="125"/><w:sz w:val="25"/></w:rPr><w:t></w:t></w:r><w:r><w:rPr><w:kern w:val="2"/><w:szCs w:val="22"/><w:rFonts w:ascii="Times New Roman" w:hAnsi="Times New Roman" w:cstheme="minorBidi" w:eastAsiaTheme="minorHAnsi"/><w:i/><w:spacing w:val="2"/><w:w w:val="125"/><w:sz w:val="13"/></w:rPr><w:t>i</w:t></w:r><w:r><w:rPr><w:kern w:val="2"/><w:szCs w:val="22"/><w:rFonts w:ascii="Times New Roman" w:hAnsi="Times New Roman" w:cstheme="minorBidi" w:eastAsiaTheme="minorHAnsi"/><w:spacing w:val="2"/><w:w w:val="125"/><w:sz w:val="13"/></w:rPr><w:t>,</w:t></w:r><w:r w:rsidR="001852F3"><w:rPr><w:kern w:val="2"/><w:szCs w:val="22"/><w:rFonts w:ascii="Times New Roman" w:hAnsi="Times New Roman" w:cstheme="minorBidi" w:eastAsiaTheme="minorHAnsi"/><w:spacing w:val="2"/><w:w w:val="125"/><w:sz w:val="13"/></w:rPr><w:t xml:space="preserve"> </w:t></w:r><w:r><w:rPr><w:kern w:val="2"/><w:szCs w:val="22"/><w:rFonts w:ascii="Times New Roman" w:hAnsi="Times New Roman" w:cstheme="minorBidi" w:eastAsiaTheme="minorHAnsi"/><w:i/><w:spacing w:val="2"/><w:w w:val="125"/><w:sz w:val="13"/></w:rPr><w:t>t</w:t></w:r></w:p><w:p w:rsidR="0018722C"><w:pPr><w:topLinePunct/></w:pPr><w:r><w:rPr><w:rFonts w:cstheme="minorBidi" w:hAnsiTheme="minorHAnsi" w:eastAsiaTheme="minorHAnsi" w:asciiTheme="minorHAnsi"/></w:rPr><w:t>（</w:t></w:r><w:r><w:rPr><w:rFonts w:ascii="Times New Roman" w:eastAsia="Times New Roman" w:cstheme="minorBidi" w:hAnsiTheme="minorHAnsi"/></w:rPr><w:t>6-2</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t>上式</w:t></w:r><w:r><w:t>（</w:t></w:r><w:r><w:rPr><w:rFonts w:ascii="Times New Roman" w:eastAsia="宋体"/></w:rPr><w:t>6-2</w:t></w:r><w:r><w:t>）</w:t></w:r><w:r><w:t>中，下标</w:t></w:r><w:r><w:rPr><w:rFonts w:ascii="Times New Roman" w:eastAsia="宋体"/></w:rPr><w:t>t</w:t></w:r><w:r><w:t>表示时间。</w:t></w:r><w:r><w:rPr><w:rFonts w:ascii="Times New Roman" w:eastAsia="宋体"/></w:rPr><w:t>VA</w:t></w:r><w:r><w:t>表示公司的市场价值，即托宾</w:t></w:r><w:r><w:rPr><w:rFonts w:ascii="Times New Roman" w:eastAsia="宋体"/></w:rPr><w:t>Q</w:t></w:r><w:r><w:t>值或帐面市值比</w:t></w:r><w:r><w:t>（</w:t></w:r><w:r><w:rPr><w:rFonts w:ascii="Times New Roman" w:eastAsia="宋体"/></w:rPr><w:t>M</w:t></w:r><w:r><w:rPr><w:rFonts w:ascii="Times New Roman" w:eastAsia="宋体"/></w:rPr><w:t>B</w:t></w:r><w:r><w:t>）</w:t></w:r><w:r><w:t>；</w:t></w:r><w:r><w:rPr><w:rFonts w:ascii="Times New Roman" w:eastAsia="宋体"/></w:rPr><w:t>F</w:t></w:r><w:r><w:rPr><w:rFonts w:ascii="Times New Roman" w:eastAsia="宋体"/></w:rPr><w:t>O</w:t></w:r><w:r><w:t>表示外资大股东持股变量</w:t></w:r><w:r><w:t>（</w:t></w:r><w:r><w:t>具体见上文关键变量说明</w:t></w:r><w:r><w:t>表</w:t></w:r><w:r><w:rPr><w:rFonts w:ascii="Times New Roman" w:eastAsia="宋体"/></w:rPr><w:t>6</w:t></w:r><w:r><w:rPr><w:rFonts w:ascii="Times New Roman" w:eastAsia="宋体"/></w:rPr><w:t>.</w:t></w:r><w:r><w:rPr><w:rFonts w:ascii="Times New Roman" w:eastAsia="宋体"/></w:rPr><w:t>1</w:t></w:r><w:r><w:t>）</w:t></w:r><w:r><w:t>；</w:t></w:r><w:r><w:rPr><w:rFonts w:ascii="Times New Roman" w:eastAsia="宋体"/></w:rPr><w:t>Control</w:t></w:r><w:r><w:t>表示影响公司价值的其他公司特征控制变量</w:t></w:r><w:r><w:t>（</w:t></w:r><w:r><w:t>白重恩等，</w:t></w:r><w:r><w:rPr><w:rFonts w:ascii="Times New Roman" w:eastAsia="宋体"/></w:rPr><w:t>2005</w:t></w:r><w:r><w:t>；</w:t></w:r><w:r><w:t>张斌等，</w:t></w:r><w:r><w:rPr><w:rFonts w:ascii="Times New Roman" w:eastAsia="宋体"/></w:rPr><w:t>201</w:t></w:r><w:r><w:rPr><w:rFonts w:ascii="Times New Roman" w:eastAsia="宋体"/></w:rPr><w:t>3</w:t></w:r><w:r><w:t>）</w:t></w:r><w:r><w:t>。它包括公司规模</w:t></w:r><w:r><w:t>（</w:t></w:r><w:r><w:rPr><w:rFonts w:ascii="Times New Roman" w:eastAsia="宋体"/></w:rPr><w:t>S</w:t></w:r><w:r><w:rPr><w:rFonts w:ascii="Times New Roman" w:eastAsia="宋体"/></w:rPr><w:t>I</w:t></w:r><w:r><w:rPr><w:rFonts w:ascii="Times New Roman" w:eastAsia="宋体"/></w:rPr><w:t>Z</w:t></w:r><w:r><w:rPr><w:rFonts w:ascii="Times New Roman" w:eastAsia="宋体"/></w:rPr><w:t>E</w:t></w:r><w:r><w:t>）</w:t></w:r><w:r><w:t>、总资产增长率</w:t></w:r><w:r><w:rPr><w:rFonts w:ascii="Times New Roman" w:eastAsia="宋体"/></w:rPr><w:t>(</w:t></w:r><w:r><w:rPr><w:rFonts w:ascii="Times New Roman" w:eastAsia="宋体"/></w:rPr><w:t>C</w:t></w:r><w:r><w:rPr><w:rFonts w:ascii="Times New Roman" w:eastAsia="宋体"/></w:rPr><w:t>G</w:t></w:r><w:r><w:rPr><w:rFonts w:ascii="Times New Roman" w:eastAsia="宋体"/></w:rPr><w:t>)</w:t></w:r><w:r><w:t>、总资产净利</w:t></w:r><w:r><w:t>润</w:t></w:r></w:p><w:p w:rsidR="0018722C"><w:pPr><w:topLinePunct/></w:pPr><w:r><w:t>率</w:t></w:r><w:r><w:t>（</w:t></w:r><w:r><w:rPr><w:rFonts w:ascii="Times New Roman" w:eastAsia="宋体"/></w:rPr><w:t>R</w:t></w:r><w:r><w:rPr><w:rFonts w:ascii="Times New Roman" w:eastAsia="宋体"/><w:w w:val="99"/></w:rPr><w:t>O</w:t></w:r><w:r><w:rPr><w:rFonts w:ascii="Times New Roman" w:eastAsia="宋体"/><w:spacing w:val="0"/><w:w w:val="99"/></w:rPr><w:t>A</w:t></w:r><w:r><w:t>）</w:t></w:r><w:r><w:t>、杠杆比率</w:t></w:r><w:r><w:t>（</w:t></w:r><w:r><w:rPr><w:rFonts w:ascii="Times New Roman" w:eastAsia="宋体"/><w:spacing w:val="-2"/></w:rPr><w:t>L</w:t></w:r><w:r><w:rPr><w:rFonts w:ascii="Times New Roman" w:eastAsia="宋体"/><w:spacing w:val="0"/></w:rPr><w:t>e</w:t></w:r><w:r><w:rPr><w:rFonts w:ascii="Times New Roman" w:eastAsia="宋体"/></w:rPr><w:t>v</w:t></w:r><w:r><w:rPr><w:rFonts w:ascii="Times New Roman" w:eastAsia="宋体"/><w:spacing w:val="0"/></w:rPr><w:t>e</w:t></w:r><w:r><w:rPr><w:rFonts w:ascii="Times New Roman" w:eastAsia="宋体"/><w:spacing w:val="0"/></w:rPr><w:t>ra</w:t></w:r><w:r><w:rPr><w:rFonts w:ascii="Times New Roman" w:eastAsia="宋体"/><w:spacing w:val="-2"/></w:rPr><w:t>g</w:t></w:r><w:r><w:rPr><w:rFonts w:ascii="Times New Roman" w:eastAsia="宋体"/><w:spacing w:val="0"/></w:rPr><w:t>e</w:t></w:r><w:r><w:t>）</w:t></w:r><w:r><w:t>、市净率</w:t></w:r><w:r><w:t>（</w:t></w:r><w:r><w:rPr><w:rFonts w:ascii="Times New Roman" w:eastAsia="宋体"/><w:w w:val="99"/></w:rPr><w:t>P</w:t></w:r><w:r><w:rPr><w:rFonts w:ascii="Times New Roman" w:eastAsia="宋体"/><w:spacing w:val="0"/><w:w w:val="99"/></w:rPr><w:t>b</w:t></w:r><w:r><w:t>）</w:t></w:r><w:r><w:t>、虚拟变量</w:t></w:r><w:r><w:rPr><w:rFonts w:ascii="Times New Roman" w:eastAsia="宋体"/><w:i/></w:rPr><w:t>Indu</w:t></w:r><w:r><w:rPr><w:rFonts w:ascii="Times New Roman" w:eastAsia="宋体"/><w:i/></w:rPr><w:t>s</w:t></w:r><w:r><w:rPr><w:rFonts w:ascii="Times New Roman" w:eastAsia="宋体"/><w:i/></w:rPr><w:t>t</w:t></w:r><w:r><w:rPr><w:rFonts w:ascii="Times New Roman" w:eastAsia="宋体"/><w:i/></w:rPr><w:t>r</w:t></w:r><w:r><w:rPr><w:rFonts w:ascii="Times New Roman" w:eastAsia="宋体"/><w:i/></w:rPr><w:t>y</w:t></w:r><w:r><w:t>和</w:t></w:r><w:r><w:rPr><w:rFonts w:ascii="Times New Roman" w:eastAsia="宋体"/><w:i/></w:rPr><w:t>Y</w:t></w:r><w:r><w:rPr><w:rFonts w:ascii="Times New Roman" w:eastAsia="宋体"/><w:i/></w:rPr><w:t>e</w:t></w:r><w:r><w:rPr><w:rFonts w:ascii="Times New Roman" w:eastAsia="宋体"/><w:i/></w:rPr><w:t>a</w:t></w:r><w:r><w:rPr><w:rFonts w:ascii="Times New Roman" w:eastAsia="宋体"/><w:i/></w:rPr><w:t>r</w:t></w:r><w:r><w:t>分别控制行业和时间因素的影响</w:t></w:r><w:r><w:t>（</w:t></w:r><w:r><w:t>其中，行业分类采用《中国上市公司分类指引</w:t></w:r><w:r><w:t>》</w:t></w:r></w:p><w:p w:rsidR="0018722C"><w:pPr><w:topLinePunct/></w:pPr><w:r><w:t>（</w:t></w:r><w:r><w:rPr><w:rFonts w:ascii="Times New Roman" w:eastAsia="Times New Roman"/></w:rPr><w:t>CSRC</w:t></w:r><w:r><w:t>）</w:t></w:r><w:r><w:t>的分类标准，根据一位行业代码先分为十二类，然后考虑到制造业公</w:t></w:r><w:r><w:t>司样本较大，再将制造业样本按照行业代码的前两位再分为九类，共计二十一个</w:t></w:r><w:r><w:t>行业类别，设置</w:t></w:r><w:r><w:rPr><w:rFonts w:ascii="Times New Roman" w:eastAsia="Times New Roman"/></w:rPr><w:t>20</w:t></w:r><w:r><w:t>个行业虚拟变量。</w:t></w:r><w:r><w:t>）</w:t></w:r><w:r><w:t>。当外资股东为直接控股大股东时，研</w:t></w:r><w:r><w:t>究</w:t></w:r></w:p><w:p w:rsidR="0018722C"><w:pPr><w:topLinePunct/></w:pPr><w:r><w:t>假设</w:t></w:r><w:r><w:rPr><w:rFonts w:ascii="Times New Roman" w:hAnsi="Times New Roman" w:eastAsia="宋体"/></w:rPr><w:t>6</w:t></w:r><w:r><w:rPr><w:rFonts w:ascii="Times New Roman" w:hAnsi="Times New Roman" w:eastAsia="宋体"/></w:rPr><w:t>.</w:t></w:r><w:r><w:rPr><w:rFonts w:ascii="Times New Roman" w:hAnsi="Times New Roman" w:eastAsia="宋体"/></w:rPr><w:t>3</w:t></w:r><w:r><w:t>要求在一定的持股比例区间内，</w:t></w:r><w:r><w:rPr><w:rFonts w:ascii="Symbol" w:hAnsi="Symbol" w:eastAsia="Symbol"/><w:i/></w:rPr><w:t></w:t></w:r><w:r><w:rPr><w:rFonts w:ascii="Times New Roman" w:hAnsi="Times New Roman" w:eastAsia="宋体"/></w:rPr><w:t>1</w:t></w:r><w:r><w:t>显著为正；当外资股东为间接控股大</w:t></w:r><w:r><w:t>股东时，研究假设</w:t></w:r><w:r><w:rPr><w:rFonts w:ascii="Times New Roman" w:hAnsi="Times New Roman" w:eastAsia="宋体"/></w:rPr><w:t>6</w:t></w:r><w:r><w:rPr><w:rFonts w:ascii="Times New Roman" w:hAnsi="Times New Roman" w:eastAsia="宋体"/></w:rPr><w:t>.</w:t></w:r><w:r><w:rPr><w:rFonts w:ascii="Times New Roman" w:hAnsi="Times New Roman" w:eastAsia="宋体"/></w:rPr><w:t>3</w:t></w:r><w:r><w:t>要求</w:t></w:r><w:r><w:rPr><w:rFonts w:ascii="Symbol" w:hAnsi="Symbol" w:eastAsia="Symbol"/><w:i/></w:rPr><w:t></w:t></w:r><w:r><w:rPr><w:rFonts w:ascii="Times New Roman" w:hAnsi="Times New Roman" w:eastAsia="宋体"/></w:rPr><w:t>1</w:t></w:r><w:r><w:t>不显著。</w:t></w:r></w:p><w:p w:rsidR="0018722C"><w:pPr><w:pStyle w:val="4"/><w:topLinePunct/><w:ind w:left="200" w:hangingChars="200" w:hanging="200"/></w:pPr><w:r><w:rPr><w:b/></w:rPr><w:t>6.3.1.2</w:t></w:r><w:r><w:t xml:space="preserve"> </w:t></w:r><w:r><w:t>相关变量说明及数据来源</w:t></w:r></w:p><w:p w:rsidR="0018722C"><w:pPr><w:topLinePunct/></w:pPr><w:r><w:t>本节采用两种方法来衡量公司价值，一种是托宾</w:t></w:r><w:r><w:rPr><w:rFonts w:ascii="Times New Roman" w:eastAsia="宋体"/></w:rPr><w:t>Q</w:t></w:r><w:r><w:t>值，另一种是帐面市值比</w:t></w:r><w:r><w:t>（</w:t></w:r><w:r><w:rPr><w:rFonts w:ascii="Times New Roman" w:eastAsia="宋体"/></w:rPr><w:t>M</w:t></w:r><w:r><w:rPr><w:rFonts w:ascii="Times New Roman" w:eastAsia="宋体"/></w:rPr><w:t>B</w:t></w:r><w:r><w:t>）</w:t></w:r><w:r><w:t>。托宾</w:t></w:r><w:r><w:rPr><w:rFonts w:ascii="Times New Roman" w:eastAsia="宋体"/></w:rPr><w:t>Q</w:t></w:r><w:r w:rsidR="001852F3"><w:rPr><w:rFonts w:ascii="Times New Roman" w:eastAsia="宋体"/></w:rPr><w:t xml:space="preserve"> </w:t></w:r><w:r><w:t>值反映的是公司市场价值与公司重置成本之间的比值，被广</w:t></w:r><w:r><w:t>泛应用来测量企业市场价值。帐面市值比是企业总资产的市场价值与账面价值之间的比率。</w:t></w:r></w:p><w:p w:rsidR="0018722C"><w:pPr><w:topLinePunct/></w:pPr><w:r><w:t>本节选取的样本是在沪深上市的上市公司</w:t></w:r><w:r><w:rPr><w:rFonts w:ascii="Times New Roman" w:eastAsia="Times New Roman"/></w:rPr><w:t>2006</w:t></w:r><w:r><w:t>年至</w:t></w:r><w:r><w:rPr><w:rFonts w:ascii="Times New Roman" w:eastAsia="Times New Roman"/></w:rPr><w:t>2011</w:t></w:r><w:r><w:t>年的公司年度数据</w:t></w:r></w:p><w:p w:rsidR="0018722C"><w:pPr><w:topLinePunct/></w:pPr><w:r><w:rPr><w:rFonts w:ascii="Times New Roman" w:eastAsia="Times New Roman"/></w:rPr><w:t>22</w:t></w:r><w:r><w:t xml:space="preserve">. </w:t></w:r><w:r><w:t>基础数据来源于香港理工大学和深圳国泰安公司共同开发的国泰安金融数据</w:t></w:r></w:p><w:p w:rsidR="0018722C"><w:pPr><w:topLinePunct/></w:pPr><w:r><w:t>库</w:t></w:r><w:r><w:t>（</w:t></w:r><w:r><w:rPr><w:rFonts w:ascii="Times New Roman" w:eastAsia="Times New Roman"/></w:rPr><w:t>C</w:t></w:r><w:r><w:rPr><w:rFonts w:ascii="Times New Roman" w:eastAsia="Times New Roman"/></w:rPr><w:t>S</w:t></w:r><w:r><w:rPr><w:rFonts w:ascii="Times New Roman" w:eastAsia="Times New Roman"/></w:rPr><w:t>MAR</w:t></w:r><w:r><w:t>）</w:t></w:r><w:r><w:t>。其中，外资大股东数据是根据基础数据进行手工处理得到。我们</w:t></w:r><w:r><w:t>采用追溯终极控制权的方法手动搜寻和识别外资大股东，记录上市公司的外资大</w:t></w:r><w:r><w:t>股东持股情况。由于只能获取上市公司的前十大股东数据，所以在前十名之外的外资股东我们予以忽略不计</w:t></w:r><w:r><w:rPr><w:rFonts w:ascii="Times New Roman" w:eastAsia="Times New Roman"/></w:rPr><w:t>23</w:t></w:r><w:r><w:t>。由此得到我们所需的直接持股和间接持股的外资</w:t></w:r><w:r><w:t>大股东持股数据。本章的</w:t></w:r><w:r><w:rPr><w:rFonts w:ascii="Times New Roman" w:eastAsia="Times New Roman"/></w:rPr><w:t>6</w:t></w:r><w:r><w:rPr><w:rFonts w:ascii="Times New Roman" w:eastAsia="Times New Roman"/></w:rPr><w:t>.</w:t></w:r><w:r><w:rPr><w:rFonts w:ascii="Times New Roman" w:eastAsia="Times New Roman"/></w:rPr><w:t>3</w:t></w:r><w:r><w:t>节和</w:t></w:r><w:r><w:rPr><w:rFonts w:ascii="Times New Roman" w:eastAsia="Times New Roman"/></w:rPr><w:t>6</w:t></w:r><w:r><w:rPr><w:rFonts w:ascii="Times New Roman" w:eastAsia="Times New Roman"/></w:rPr><w:t>.</w:t></w:r><w:r><w:rPr><w:rFonts w:ascii="Times New Roman" w:eastAsia="Times New Roman"/></w:rPr><w:t>4</w:t></w:r><w:r><w:t>节实证分析的样本来源与</w:t></w:r><w:r><w:rPr><w:rFonts w:ascii="Times New Roman" w:eastAsia="Times New Roman"/></w:rPr><w:t>6</w:t></w:r><w:r><w:rPr><w:rFonts w:ascii="Times New Roman" w:eastAsia="Times New Roman"/></w:rPr><w:t>.</w:t></w:r><w:r><w:rPr><w:rFonts w:ascii="Times New Roman" w:eastAsia="Times New Roman"/></w:rPr><w:t>2</w:t></w:r><w:r><w:t>节相同，为节省篇幅故不再累述。</w:t></w:r></w:p><w:p w:rsidR="0018722C"><w:pPr><w:topLinePunct/></w:pPr><w:r><w:t>本章样本上市公司的选取遵循以下原则：</w:t></w:r><w:r><w:t>（</w:t></w:r><w:r><w:rPr><w:rFonts w:ascii="Times New Roman" w:eastAsia="宋体"/></w:rPr><w:t>1</w:t></w:r><w:r><w:t>）</w:t></w:r><w:r><w:t>上市公司必须是在</w:t></w:r><w:r><w:rPr><w:rFonts w:ascii="Times New Roman" w:eastAsia="宋体"/></w:rPr><w:t>2006</w:t></w:r><w:r><w:t>年底之前在沪深两市上市，这是因为要避免</w:t></w:r><w:r><w:rPr><w:rFonts w:ascii="Times New Roman" w:eastAsia="宋体"/></w:rPr><w:t>I</w:t></w:r><w:r><w:rPr><w:rFonts w:ascii="Times New Roman" w:eastAsia="宋体"/></w:rPr><w:t>PO</w:t></w:r><w:r w:rsidR="001852F3"><w:rPr><w:rFonts w:ascii="Times New Roman" w:eastAsia="宋体"/></w:rPr><w:t xml:space="preserve"> </w:t></w:r><w:r><w:t>效应对公司价值的影响；</w:t></w:r><w:r><w:t>（</w:t></w:r><w:r><w:rPr><w:rFonts w:ascii="Times New Roman" w:eastAsia="宋体"/></w:rPr><w:t>2</w:t></w:r><w:r><w:t>）</w:t></w:r><w:r><w:t>剔除金融类上市企业</w:t></w:r><w:r><w:t>；</w:t></w:r><w:r><w:t>（</w:t></w:r><w:r><w:rPr><w:rFonts w:ascii="Times New Roman" w:eastAsia="宋体"/></w:rPr><w:t>3</w:t></w:r><w:r><w:t>）</w:t></w:r><w:r><w:t>本文剔除缺乏相关变量记录的公司。最后构建的是上市公</w:t></w:r><w:r><w:t>司平衡面板数据观测值共为</w:t></w:r><w:r><w:rPr><w:rFonts w:ascii="Times New Roman" w:eastAsia="宋体"/></w:rPr><w:t>8184</w:t></w:r><w:r><w:t>个</w:t></w:r><w:r><w:t>（</w:t></w:r><w:r><w:rPr><w:spacing w:val="-10"/></w:rPr><w:t>每年</w:t></w:r><w:r><w:rPr><w:rFonts w:ascii="Times New Roman" w:eastAsia="宋体"/></w:rPr><w:t>1364</w:t></w:r><w:r><w:t>个样本</w:t></w:r><w:r><w:t>）</w:t></w:r><w:r><w:t>。</w:t></w:r></w:p><w:p w:rsidR="0018722C"><w:pPr><w:pStyle w:val="Heading3"/><w:topLinePunct/><w:ind w:left="200" w:hangingChars="200" w:hanging="200"/></w:pPr><w:bookmarkStart w:id="816627" w:name="_Toc686816627"/><w:bookmarkStart w:name="_bookmark76" w:id="170"/><w:bookmarkEnd w:id="170"/><w:r><w:rPr><w:b/></w:rPr><w:t>6.3.2</w:t></w:r><w:r><w:t xml:space="preserve"> </w:t></w:r><w:bookmarkStart w:name="_bookmark76" w:id="171"/><w:bookmarkEnd w:id="171"/><w:r><w:t>实证结果与分析</w:t></w:r><w:bookmarkEnd w:id="816627"/></w:p><w:p w:rsidR="0018722C"><w:pPr><w:pStyle w:val="4"/><w:topLinePunct/><w:ind w:left="200" w:hangingChars="200" w:hanging="200"/></w:pPr><w:r><w:rPr><w:b/></w:rPr><w:t>6.3.2.1</w:t></w:r><w:r><w:t xml:space="preserve"> </w:t></w:r><w:r><w:t>直接外资大股东公司治理对公司价值影响的回归分析</w:t></w:r></w:p><w:p w:rsidR="0018722C"><w:pPr><w:topLinePunct/></w:pPr><w:r><w:t>表</w:t></w:r><w:r><w:rPr><w:rFonts w:ascii="Times New Roman" w:eastAsia="Times New Roman"/></w:rPr><w:t>6</w:t></w:r><w:r><w:rPr><w:rFonts w:ascii="Times New Roman" w:eastAsia="Times New Roman"/></w:rPr><w:t>.</w:t></w:r><w:r><w:rPr><w:rFonts w:ascii="Times New Roman" w:eastAsia="Times New Roman"/></w:rPr><w:t>9</w:t></w:r><w:r><w:t>是检验直接外资大股东公司治理对公司价值的影响的回归报告，其中</w:t></w:r><w:r><w:t>公司价值用托宾</w:t></w:r><w:r><w:rPr><w:rFonts w:ascii="Times New Roman" w:eastAsia="Times New Roman"/></w:rPr><w:t>Q</w:t></w:r><w:r><w:t>值衡量。从表</w:t></w:r><w:r><w:rPr><w:rFonts w:ascii="Times New Roman" w:eastAsia="Times New Roman"/></w:rPr><w:t>6</w:t></w:r><w:r><w:rPr><w:rFonts w:ascii="Times New Roman" w:eastAsia="Times New Roman"/></w:rPr><w:t>.</w:t></w:r><w:r><w:rPr><w:rFonts w:ascii="Times New Roman" w:eastAsia="Times New Roman"/></w:rPr><w:t>9</w:t></w:r><w:r><w:t>可见，直接外资大股东的持股比例不同，对公司价值</w:t></w:r><w:r><w:t>（</w:t></w:r><w:r><w:t>托宾</w:t></w:r><w:r><w:rPr><w:rFonts w:ascii="Times New Roman" w:eastAsia="Times New Roman"/></w:rPr><w:t>Q</w:t></w:r><w:r><w:rPr><w:rFonts w:ascii="Times New Roman" w:eastAsia="Times New Roman"/><w:rFonts w:ascii="Times New Roman" w:eastAsia="Times New Roman"/></w:rPr><w:t>）</w:t></w:r><w:r><w:t>的影响也存在显著的差异。当直接外资大股东的持股比例低</w:t></w:r><w:r><w:t>于</w:t></w:r><w:r><w:rPr><w:rFonts w:ascii="Times New Roman" w:eastAsia="Times New Roman"/></w:rPr><w:t>20%</w:t></w:r><w:r><w:t>的</w:t></w:r><w:r><w:t>时候</w:t></w:r><w:r><w:t>，外资大股东对提升公司价值的作用是不显著的。而当直接外资大股东的持股比例在</w:t></w:r><w:r><w:rPr><w:rFonts w:ascii="Times New Roman" w:eastAsia="Times New Roman"/></w:rPr><w:t>20%</w:t></w:r><w:r><w:t>到</w:t></w:r><w:r><w:rPr><w:rFonts w:ascii="Times New Roman" w:eastAsia="Times New Roman"/></w:rPr><w:t>30%</w:t></w:r><w:r><w:t>之间，外资大股东的公司治理会显著提升公司价</w:t></w:r><w:r><w:t>值。但是，当直接外资大股东的持股比例高于</w:t></w:r><w:r><w:rPr><w:rFonts w:ascii="Times New Roman" w:eastAsia="Times New Roman"/></w:rPr><w:t>30%</w:t></w:r><w:r><w:t>的</w:t></w:r><w:r><w:t>时候</w:t></w:r><w:r><w:t>，外资大股东的公司治</w:t></w:r><w:r><w:t>理效应将消失。这就证明了研究</w:t></w:r><w:r><w:rPr><w:rFonts w:ascii="Times New Roman" w:eastAsia="Times New Roman"/></w:rPr><w:t>6</w:t></w:r><w:r><w:rPr><w:rFonts w:ascii="Times New Roman" w:eastAsia="Times New Roman"/></w:rPr><w:t>.</w:t></w:r><w:r><w:rPr><w:rFonts w:ascii="Times New Roman" w:eastAsia="Times New Roman"/></w:rPr><w:t>3</w:t></w:r><w:r><w:t>：在一定的直接持股比例范围内，外资大</w:t></w:r><w:r><w:t>股</w:t></w:r></w:p><w:p w:rsidR="0018722C"><w:pPr><w:pStyle w:val="aff7"/><w:topLinePunct/></w:pPr><w:r><w:pict><v:line style="position:absolute;mso-position-horizontal-relative:page;mso-position-vertical-relative:paragraph;z-index:10096;mso-wrap-distance-left:0;mso-wrap-distance-right:0" from="90.024002pt,18.36507pt" to="234.044002pt,18.36507pt" stroked="true" strokeweight=".47998pt" strokecolor="#000000"><v:stroke dashstyle="solid"/><w10:wrap type="topAndBottom"/></v:line></w:pict></w:r></w:p><w:p w:rsidR="0018722C"><w:pPr><w:pStyle w:val="aff7"/><w:topLinePunct/></w:pPr><w:r><w:pict><v:line style="position:absolute;mso-position-horizontal-relative:page;mso-position-vertical-relative:paragraph;z-index:10096;mso-wrap-distance-left:0;mso-wrap-distance-right:0" from="90.024002pt,18.36507pt" to="234.044002pt,18.36507pt" stroked="true" strokeweight=".47998pt" strokecolor="#000000"><v:stroke dashstyle="solid"/><w10:wrap type="topAndBottom"/></v:line></w:pict></w:r></w:p><w:p w:rsidR="0018722C"><w:pPr><w:topLinePunct/></w:pPr><w:r><w:rPr><w:rFonts w:cstheme="minorBidi" w:hAnsiTheme="minorHAnsi" w:eastAsiaTheme="minorHAnsi" w:asciiTheme="minorHAnsi" w:ascii="Tahoma" w:eastAsia="Tahoma"/></w:rPr><w:t>22</w:t></w:r><w:r><w:rPr><w:rFonts w:cstheme="minorBidi" w:hAnsiTheme="minorHAnsi" w:eastAsiaTheme="minorHAnsi" w:asciiTheme="minorHAnsi"/></w:rPr><w:t>之所以选择这一样本区间，是因为我们考虑到在</w:t></w:r><w:r><w:rPr><w:rFonts w:ascii="Times New Roman" w:eastAsia="Times New Roman" w:cstheme="minorBidi" w:hAnsiTheme="minorHAnsi"/></w:rPr><w:t>2005</w:t></w:r><w:r><w:rPr><w:rFonts w:cstheme="minorBidi" w:hAnsiTheme="minorHAnsi" w:eastAsiaTheme="minorHAnsi" w:asciiTheme="minorHAnsi"/></w:rPr><w:t>年末之后，外资大股东进入的公司才达到一定的数量，基本能满足实证研究的需要。</w:t></w:r></w:p><w:p w:rsidR="0018722C"><w:pPr><w:topLinePunct/></w:pPr><w:r><w:rPr><w:rFonts w:cstheme="minorBidi" w:hAnsiTheme="minorHAnsi" w:eastAsiaTheme="minorHAnsi" w:asciiTheme="minorHAnsi" w:ascii="Tahoma" w:eastAsia="Tahoma"/></w:rPr><w:t>23</w:t></w:r><w:r w:rsidR="001852F3"><w:rPr><w:rFonts w:cstheme="minorBidi" w:hAnsiTheme="minorHAnsi" w:eastAsiaTheme="minorHAnsi" w:asciiTheme="minorHAnsi" w:ascii="Tahoma" w:eastAsia="Tahoma"/></w:rPr><w:t xml:space="preserve">  </w:t></w:r><w:r><w:rPr><w:rFonts w:cstheme="minorBidi" w:hAnsiTheme="minorHAnsi" w:eastAsiaTheme="minorHAnsi" w:asciiTheme="minorHAnsi"/></w:rPr><w:t>根据对外资数据统计和整理，我们发现一般排名在第十位的股东持股比例都较低</w:t></w:r><w:r><w:rPr><w:rFonts w:cstheme="minorBidi" w:hAnsiTheme="minorHAnsi" w:eastAsiaTheme="minorHAnsi" w:asciiTheme="minorHAnsi"/></w:rPr><w:t>（</w:t></w:r><w:r><w:rPr><w:rFonts w:cstheme="minorBidi" w:hAnsiTheme="minorHAnsi" w:eastAsiaTheme="minorHAnsi" w:asciiTheme="minorHAnsi"/></w:rPr><w:t>低于</w:t></w:r></w:p><w:p w:rsidR="0018722C"><w:pPr><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w:t></w:r><w:r><w:rPr><w:rFonts w:cstheme="minorBidi" w:hAnsiTheme="minorHAnsi" w:eastAsiaTheme="minorHAnsi" w:asciiTheme="minorHAnsi"/></w:rPr><w:t>，所以排名十位之后的外资股东的对公司治理的影响基本可以忽略不计。</w:t></w:r></w:p><w:p w:rsidR="0018722C"><w:pPr><w:topLinePunct/></w:pPr><w:r><w:t>东能够有效提高公司价值，但过低或过高的直接持股比例都会使这种公司治理效</w:t></w:r><w:r><w:t>应消失。在控制变量中，总资产增长率</w:t></w:r><w:r><w:t>（</w:t></w:r><w:r><w:rPr><w:rFonts w:ascii="Times New Roman" w:eastAsia="Times New Roman"/></w:rPr><w:t>C</w:t></w:r><w:r><w:rPr><w:rFonts w:ascii="Times New Roman" w:eastAsia="Times New Roman"/></w:rPr><w:t>G</w:t></w:r><w:r><w:t>）</w:t></w:r><w:r><w:t>、总资产净利润率</w:t></w:r><w:r><w:t>（</w:t></w:r><w:r><w:rPr><w:rFonts w:ascii="Times New Roman" w:eastAsia="Times New Roman"/></w:rPr><w:t>R</w:t></w:r><w:r><w:rPr><w:rFonts w:ascii="Times New Roman" w:eastAsia="Times New Roman"/></w:rPr><w:t>o</w:t></w:r><w:r><w:rPr><w:rFonts w:ascii="Times New Roman" w:eastAsia="Times New Roman"/></w:rPr><w:t>a</w:t></w:r><w:r><w:t>）</w:t></w:r><w:r><w:t>和杠杆</w:t></w:r><w:r><w:t>比率</w:t></w:r><w:r><w:t>（</w:t></w:r><w:r><w:rPr><w:rFonts w:ascii="Times New Roman" w:eastAsia="Times New Roman"/></w:rPr><w:t>Leverage</w:t></w:r><w:r><w:t>）</w:t></w:r><w:r><w:t>与公司价值</w:t></w:r><w:r><w:rPr><w:rFonts w:ascii="Times New Roman" w:eastAsia="Times New Roman"/><w:rFonts w:ascii="Times New Roman" w:eastAsia="Times New Roman"/></w:rPr><w:t>（</w:t></w:r><w:r><w:rPr><w:spacing w:val="-10"/></w:rPr><w:t>托宾</w:t></w:r><w:r><w:rPr><w:rFonts w:ascii="Times New Roman" w:eastAsia="Times New Roman"/></w:rPr><w:t>Q</w:t></w:r><w:r><w:rPr><w:rFonts w:ascii="Times New Roman" w:eastAsia="Times New Roman"/><w:rFonts w:ascii="Times New Roman" w:eastAsia="Times New Roman"/></w:rPr><w:t>）</w:t></w:r><w:r><w:t>显著正相关，而市净率</w:t></w:r><w:r><w:t>（</w:t></w:r><w:r><w:rPr><w:rFonts w:ascii="Times New Roman" w:eastAsia="Times New Roman"/></w:rPr><w:t>Pb</w:t></w:r><w:r><w:t>）</w:t></w:r><w:r><w:t>与公司价值</w:t></w:r><w:r><w:rPr><w:rFonts w:ascii="Times New Roman" w:eastAsia="Times New Roman"/><w:rFonts w:ascii="Times New Roman" w:eastAsia="Times New Roman"/></w:rPr><w:t>（</w:t></w:r><w:r><w:t>托</w:t></w:r><w:r><w:rPr><w:spacing w:val="-16"/></w:rPr><w:t>宾</w:t></w:r><w:r><w:rPr><w:rFonts w:ascii="Times New Roman" w:eastAsia="Times New Roman"/></w:rPr><w:t>Q</w:t></w:r><w:r><w:rPr><w:rFonts w:ascii="Times New Roman" w:eastAsia="Times New Roman"/><w:rFonts w:ascii="Times New Roman" w:eastAsia="Times New Roman"/></w:rPr><w:t>）</w:t></w:r><w:r><w:t>有着显著负相关。公司规模</w:t></w:r><w:r><w:t>（</w:t></w:r><w:r><w:rPr><w:rFonts w:ascii="Times New Roman" w:eastAsia="Times New Roman"/></w:rPr><w:t>Size</w:t></w:r><w:r><w:t>）</w:t></w:r><w:r><w:t>因素变量与公司价值</w:t></w:r><w:r><w:rPr><w:rFonts w:ascii="Times New Roman" w:eastAsia="Times New Roman"/><w:rFonts w:ascii="Times New Roman" w:eastAsia="Times New Roman"/></w:rPr><w:t>（</w:t></w:r><w:r><w:rPr><w:spacing w:val="-10"/></w:rPr><w:t>托宾</w:t></w:r><w:r><w:rPr><w:rFonts w:ascii="Times New Roman" w:eastAsia="Times New Roman"/></w:rPr><w:t>Q</w:t></w:r><w:r><w:rPr><w:rFonts w:ascii="Times New Roman" w:eastAsia="Times New Roman"/><w:rFonts w:ascii="Times New Roman" w:eastAsia="Times New Roman"/></w:rPr><w:t>）</w:t></w:r><w:r><w:t>无显著关</w:t></w:r><w:r><w:t>系。这说明公司经营状况良好的公司，杠杆比例较高的公司，其公司价值就越大。</w:t></w:r></w:p><w:p w:rsidR="0018722C"><w:pPr><w:pStyle w:val="a8"/><w:textAlignment w:val="center"/><w:topLinePunct/></w:pPr><w:bookmarkStart w:id="987107" w:name="_Toc686987107"/><w:r><w:pict><v:line style="position:absolute;mso-position-horizontal-relative:page;mso-position-vertical-relative:paragraph;z-index:-325744" from="84.624001pt,18.095613pt" to="167.300001pt,56.285613pt" stroked="true" strokeweight=".48pt" strokecolor="#000000"><v:stroke dashstyle="solid"/><w10:wrap type="none"/></v:line></w:pict></w:r><w:r><w:drawing><wp:anchor distT="0" distB="0" distL="0" distR="0" allowOverlap="1" layoutInCell="1" locked="0" behindDoc="1" simplePos="0" relativeHeight="268109735"><wp:simplePos x="0" y="0"/><wp:positionH relativeFrom="page"><wp:posOffset>4900929</wp:posOffset></wp:positionH><wp:positionV relativeFrom="paragraph"><wp:posOffset>718764</wp:posOffset></wp:positionV><wp:extent cx="96827" cy="200025"/><wp:effectExtent l="0" t="0" r="0" b="0"/><wp:wrapNone/><wp:docPr id="11" name="image33.png" descr=""/><wp:cNvGraphicFramePr><a:graphicFrameLocks noChangeAspect="1"/></wp:cNvGraphicFramePr><a:graphic><a:graphicData uri="http://schemas.openxmlformats.org/drawingml/2006/picture"><pic:pic><pic:nvPicPr><pic:cNvPr id="12" name="image33.png"/><pic:cNvPicPr/></pic:nvPicPr><pic:blipFill><a:blip r:embed="rId45" cstate="print"/><a:stretch><a:fillRect/></a:stretch></pic:blipFill><pic:spPr><a:xfrm><a:off x="0" y="0"/><a:ext cx="96827" cy="200025"/></a:xfrm><a:prstGeom prst="rect"><a:avLst/></a:prstGeom></pic:spPr></pic:pic></a:graphicData></a:graphic></wp:anchor></w:drawing></w:r><w:r><w:drawing><wp:anchor distT="0" distB="0" distL="0" distR="0" allowOverlap="1" layoutInCell="1" locked="0" behindDoc="1" simplePos="0" relativeHeight="268109759"><wp:simplePos x="0" y="0"/><wp:positionH relativeFrom="page"><wp:posOffset>5702934</wp:posOffset></wp:positionH><wp:positionV relativeFrom="paragraph"><wp:posOffset>718764</wp:posOffset></wp:positionV><wp:extent cx="96190" cy="200025"/><wp:effectExtent l="0" t="0" r="0" b="0"/><wp:wrapNone/><wp:docPr id="13" name="image33.png" descr=""/><wp:cNvGraphicFramePr><a:graphicFrameLocks noChangeAspect="1"/></wp:cNvGraphicFramePr><a:graphic><a:graphicData uri="http://schemas.openxmlformats.org/drawingml/2006/picture"><pic:pic><pic:nvPicPr><pic:cNvPr id="14" name="image33.png"/><pic:cNvPicPr/></pic:nvPicPr><pic:blipFill><a:blip r:embed="rId45" cstate="print"/><a:stretch><a:fillRect/></a:stretch></pic:blipFill><pic:spPr><a:xfrm><a:off x="0" y="0"/><a:ext cx="96190" cy="200025"/></a:xfrm><a:prstGeom prst="rect"><a:avLst/></a:prstGeom></pic:spPr></pic:pic></a:graphicData></a:graphic></wp:anchor></w:drawing></w:r><w:r><w:t>表</w:t></w:r><w:r><w:t> </w:t></w:r><w:r><w:t>6</w:t></w:r><w:r><w:t>.</w:t></w:r><w:r><w:t>9</w:t></w:r><w:r><w:t xml:space="preserve">  </w:t></w:r><w:r><w:t>直接外资大股东对公司价值（托宾</w:t></w:r><w:r><w:t>Q</w:t></w:r><w:r><w:t>）影响检验</w:t></w:r><w:bookmarkEnd w:id="987107"/></w:p><w:p w:rsidR="0018722C"><w:pPr><w:pStyle w:val="a8"/><w:textAlignment w:val="center"/><w:topLinePunct/></w:pPr><w:bookmarkStart w:id="987107" w:name="_Toc686987107"/><w:r><w:pict><v:line style="position:absolute;mso-position-horizontal-relative:page;mso-position-vertical-relative:paragraph;z-index:-325744" from="84.624001pt,18.095613pt" to="167.300001pt,56.285613pt" stroked="true" strokeweight=".48pt" strokecolor="#000000"><v:stroke dashstyle="solid"/><w10:wrap type="none"/></v:line></w:pict></w:r><w:r><w:drawing><wp:anchor distT="0" distB="0" distL="0" distR="0" allowOverlap="1" layoutInCell="1" locked="0" behindDoc="1" simplePos="0" relativeHeight="268109735"><wp:simplePos x="0" y="0"/><wp:positionH relativeFrom="page"><wp:posOffset>4900929</wp:posOffset></wp:positionH><wp:positionV relativeFrom="paragraph"><wp:posOffset>718764</wp:posOffset></wp:positionV><wp:extent cx="96827" cy="200025"/><wp:effectExtent l="0" t="0" r="0" b="0"/><wp:wrapNone/><wp:docPr id="11" name="image33.png" descr=""/><wp:cNvGraphicFramePr><a:graphicFrameLocks noChangeAspect="1"/></wp:cNvGraphicFramePr><a:graphic><a:graphicData uri="http://schemas.openxmlformats.org/drawingml/2006/picture"><pic:pic><pic:nvPicPr><pic:cNvPr id="12" name="image33.png"/><pic:cNvPicPr/></pic:nvPicPr><pic:blipFill><a:blip r:embed="rId45" cstate="print"/><a:stretch><a:fillRect/></a:stretch></pic:blipFill><pic:spPr><a:xfrm><a:off x="0" y="0"/><a:ext cx="96827" cy="200025"/></a:xfrm><a:prstGeom prst="rect"><a:avLst/></a:prstGeom></pic:spPr></pic:pic></a:graphicData></a:graphic></wp:anchor></w:drawing></w:r><w:r><w:drawing><wp:anchor distT="0" distB="0" distL="0" distR="0" allowOverlap="1" layoutInCell="1" locked="0" behindDoc="1" simplePos="0" relativeHeight="268109759"><wp:simplePos x="0" y="0"/><wp:positionH relativeFrom="page"><wp:posOffset>5702934</wp:posOffset></wp:positionH><wp:positionV relativeFrom="paragraph"><wp:posOffset>718764</wp:posOffset></wp:positionV><wp:extent cx="96190" cy="200025"/><wp:effectExtent l="0" t="0" r="0" b="0"/><wp:wrapNone/><wp:docPr id="13" name="image33.png" descr=""/><wp:cNvGraphicFramePr><a:graphicFrameLocks noChangeAspect="1"/></wp:cNvGraphicFramePr><a:graphic><a:graphicData uri="http://schemas.openxmlformats.org/drawingml/2006/picture"><pic:pic><pic:nvPicPr><pic:cNvPr id="14" name="image33.png"/><pic:cNvPicPr/></pic:nvPicPr><pic:blipFill><a:blip r:embed="rId45" cstate="print"/><a:stretch><a:fillRect/></a:stretch></pic:blipFill><pic:spPr><a:xfrm><a:off x="0" y="0"/><a:ext cx="96190" cy="200025"/></a:xfrm><a:prstGeom prst="rect"><a:avLst/></a:prstGeom></pic:spPr></pic:pic></a:graphicData></a:graphic></wp:anchor></w:drawing></w:r><w:r><w:t>表</w:t></w:r><w:r><w:t> </w:t></w:r><w:r><w:t>6</w:t></w:r><w:r><w:t>.</w:t></w:r><w:r><w:t>9</w:t></w:r><w:r><w:t xml:space="preserve">  </w:t></w:r><w:r><w:t>直接外资大股东对公司价值（托宾</w:t></w:r><w:r><w:t>Q</w:t></w:r><w:r><w:t>）影响检验</w:t></w:r><w:bookmarkEnd w:id="987107"/></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24"/><w:gridCol w:w="997"/><w:gridCol w:w="1193"/><w:gridCol w:w="1261"/><w:gridCol w:w="1262"/><w:gridCol w:w="1255"/><w:gridCol w:w="1269"/></w:tblGrid><w:tr><w:trPr><w:tblHeader/></w:trPr><w:tc><w:tcPr><w:tcW w:w="96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外资股东持股</w:t></w:r></w:p><w:p w:rsidR="0018722C"><w:pPr><w:pStyle w:val="a7"/><w:topLinePunct/></w:pPr><w:r w:rsidRPr="00000000"><w:rPr><w:sz w:val="24"/><w:szCs w:val="24"/></w:rPr><w:t>比例</w:t></w:r></w:p><w:p w:rsidR="0018722C"><w:pPr><w:pStyle w:val="a7"/><w:topLinePunct/><w:ind w:leftChars="0" w:left="0" w:rightChars="0" w:right="0" w:firstLineChars="0" w:firstLine="0"/><w:spacing w:line="240" w:lineRule="atLeast"/></w:pPr><w:r w:rsidRPr="00000000"><w:rPr><w:sz w:val="24"/><w:szCs w:val="24"/></w:rPr><w:t>变量名</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5%</w:t></w:r></w:p></w:tc><w:tc><w:tcPr><w:tcW w:w="66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10%</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15%</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w:t></w:r></w:p></w:tc><w:tc><w:tcPr><w:tcW w:w="70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25%</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30%</w:t></w:r></w:p></w:tc></w:tr><w:tr><w:tc><w:tcPr><w:tcW w:w="96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FO</w:t></w:r></w:p></w:tc><w:tc><w:tcPr><w:tcW w:w="556" w:type="pct"/><w:vAlign w:val="center"/></w:tcPr><w:p w:rsidR="0018722C"><w:pPr><w:pStyle w:val="affff9"/><w:topLinePunct/><w:ind w:leftChars="0" w:left="0" w:rightChars="0" w:right="0" w:firstLineChars="0" w:firstLine="0"/><w:spacing w:line="240" w:lineRule="atLeast"/></w:pPr><w:r w:rsidRPr="00000000"><w:rPr><w:sz w:val="24"/><w:szCs w:val="24"/></w:rPr><w:t>1.014</w:t></w:r></w:p><w:p w:rsidR="0018722C"><w:pPr><w:pStyle w:val="a5"/><w:topLinePunct/><w:ind w:leftChars="0" w:left="0" w:rightChars="0" w:right="0" w:firstLineChars="0" w:firstLine="0"/><w:spacing w:line="240" w:lineRule="atLeast"/></w:pPr><w:r w:rsidRPr="00000000"><w:rPr><w:sz w:val="24"/><w:szCs w:val="24"/></w:rPr><w:t>（</w:t></w:r><w:r w:rsidRPr="00000000"><w:rPr><w:sz w:val="24"/><w:szCs w:val="24"/></w:rPr><w:t>0.08</w:t></w:r><w:r w:rsidRPr="00000000"><w:rPr><w:sz w:val="24"/><w:szCs w:val="24"/></w:rPr><w:t>）</w:t></w:r></w:p></w:tc><w:tc><w:tcPr><w:tcW w:w="666" w:type="pct"/><w:vAlign w:val="center"/></w:tcPr><w:p w:rsidR="0018722C"><w:pPr><w:pStyle w:val="affff9"/><w:topLinePunct/><w:ind w:leftChars="0" w:left="0" w:rightChars="0" w:right="0" w:firstLineChars="0" w:firstLine="0"/><w:spacing w:line="240" w:lineRule="atLeast"/></w:pPr><w:r w:rsidRPr="00000000"><w:rPr><w:sz w:val="24"/><w:szCs w:val="24"/></w:rPr><w:t>1.207</w:t></w:r></w:p><w:p w:rsidR="0018722C"><w:pPr><w:pStyle w:val="a5"/><w:topLinePunct/><w:ind w:leftChars="0" w:left="0" w:rightChars="0" w:right="0" w:firstLineChars="0" w:firstLine="0"/><w:spacing w:line="240" w:lineRule="atLeast"/></w:pPr><w:r w:rsidRPr="00000000"><w:rPr><w:sz w:val="24"/><w:szCs w:val="24"/></w:rPr><w:t>（</w:t></w:r><w:r w:rsidRPr="00000000"><w:rPr><w:sz w:val="24"/><w:szCs w:val="24"/></w:rPr><w:t>0.10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1.381</w:t></w:r></w:p><w:p w:rsidR="0018722C"><w:pPr><w:pStyle w:val="a5"/><w:topLinePunct/><w:ind w:leftChars="0" w:left="0" w:rightChars="0" w:right="0" w:firstLineChars="0" w:firstLine="0"/><w:spacing w:line="240" w:lineRule="atLeast"/></w:pPr><w:r w:rsidRPr="00000000"><w:rPr><w:sz w:val="24"/><w:szCs w:val="24"/></w:rPr><w:t>（</w:t></w:r><w:r w:rsidRPr="00000000"><w:rPr><w:sz w:val="24"/><w:szCs w:val="24"/></w:rPr><w:t>1.49</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2.272</w:t></w:r></w:p><w:p w:rsidR="0018722C"><w:pPr><w:pStyle w:val="a5"/><w:topLinePunct/><w:ind w:leftChars="0" w:left="0" w:rightChars="0" w:right="0" w:firstLineChars="0" w:firstLine="0"/><w:spacing w:line="240" w:lineRule="atLeast"/></w:pPr><w:r w:rsidRPr="00000000"><w:rPr><w:sz w:val="24"/><w:szCs w:val="24"/></w:rPr><w:t>（</w:t></w:r><w:r w:rsidRPr="00000000"><w:rPr><w:sz w:val="24"/><w:szCs w:val="24"/></w:rPr><w:t>1.72</w:t></w:r><w:r w:rsidRPr="00000000"><w:rPr><w:sz w:val="24"/><w:szCs w:val="24"/></w:rPr><w:t>）</w:t></w:r></w:p></w:tc><w:tc><w:tcPr><w:tcW w:w="700" w:type="pct"/><w:vAlign w:val="center"/></w:tcPr><w:p w:rsidR="0018722C"><w:pPr><w:pStyle w:val="affff9"/><w:topLinePunct/><w:ind w:leftChars="0" w:left="0" w:rightChars="0" w:right="0" w:firstLineChars="0" w:firstLine="0"/><w:spacing w:line="240" w:lineRule="atLeast"/></w:pPr><w:r w:rsidRPr="00000000"><w:rPr><w:sz w:val="24"/><w:szCs w:val="24"/></w:rPr><w:t>2.128</w:t></w:r></w:p><w:p w:rsidR="0018722C"><w:pPr><w:pStyle w:val="a5"/><w:topLinePunct/><w:ind w:leftChars="0" w:left="0" w:rightChars="0" w:right="0" w:firstLineChars="0" w:firstLine="0"/><w:spacing w:line="240" w:lineRule="atLeast"/></w:pPr><w:r w:rsidRPr="00000000"><w:rPr><w:sz w:val="24"/><w:szCs w:val="24"/></w:rPr><w:t>（</w:t></w:r><w:r w:rsidRPr="00000000"><w:rPr><w:sz w:val="24"/><w:szCs w:val="24"/></w:rPr><w:t>1.78</w:t></w:r><w:r w:rsidRPr="00000000"><w:rPr><w:sz w:val="24"/><w:szCs w:val="24"/></w:rPr><w:t>）</w:t></w:r></w:p></w:tc><w:tc><w:tcPr><w:tcW w:w="708" w:type="pct"/><w:vAlign w:val="center"/></w:tcPr><w:p w:rsidR="0018722C"><w:pPr><w:pStyle w:val="affff9"/><w:topLinePunct/><w:ind w:leftChars="0" w:left="0" w:rightChars="0" w:right="0" w:firstLineChars="0" w:firstLine="0"/><w:spacing w:line="240" w:lineRule="atLeast"/></w:pPr><w:r w:rsidRPr="00000000"><w:rPr><w:sz w:val="24"/><w:szCs w:val="24"/></w:rPr><w:t>-1.011</w:t></w:r></w:p><w:p w:rsidR="0018722C"><w:pPr><w:pStyle w:val="ad"/><w:topLinePunct/><w:ind w:leftChars="0" w:left="0" w:rightChars="0" w:right="0" w:firstLineChars="0" w:firstLine="0"/><w:spacing w:line="240" w:lineRule="atLeast"/></w:pPr><w:r w:rsidRPr="00000000"><w:rPr><w:sz w:val="24"/><w:szCs w:val="24"/></w:rPr><w:t>（</w:t></w:r><w:r w:rsidRPr="00000000"><w:rPr><w:sz w:val="24"/><w:szCs w:val="24"/></w:rPr><w:t>-0.15</w:t></w:r><w:r w:rsidRPr="00000000"><w:rPr><w:sz w:val="24"/><w:szCs w:val="24"/></w:rPr><w:t>）</w:t></w:r></w:p></w:tc></w:tr><w:tr><w:tc><w:tcPr><w:tcW w:w="962" w:type="pct"/><w:vAlign w:val="center"/></w:tcPr><w:p w:rsidR="0018722C"><w:pPr><w:pStyle w:val="ac"/><w:topLinePunct/><w:ind w:leftChars="0" w:left="0" w:rightChars="0" w:right="0" w:firstLineChars="0" w:firstLine="0"/><w:spacing w:line="240" w:lineRule="atLeast"/></w:pPr><w:r w:rsidRPr="00000000"><w:rPr><w:sz w:val="24"/><w:szCs w:val="24"/></w:rPr><w:t>CG</w:t></w:r></w:p></w:tc><w:tc><w:tcPr><w:tcW w:w="55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3.913</w:t></w:r></w:p><w:p w:rsidR="0018722C"><w:pPr><w:pStyle w:val="a5"/><w:topLinePunct/><w:ind w:leftChars="0" w:left="0" w:rightChars="0" w:right="0" w:firstLineChars="0" w:firstLine="0"/><w:spacing w:line="240" w:lineRule="atLeast"/></w:pPr><w:r w:rsidRPr="00000000"><w:rPr><w:sz w:val="24"/><w:szCs w:val="24"/></w:rPr><w:t>（</w:t></w:r><w:r w:rsidRPr="00000000"><w:rPr><w:sz w:val="24"/><w:szCs w:val="24"/></w:rPr><w:t>2.45</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3.913</w:t></w:r></w:p><w:p w:rsidR="0018722C"><w:pPr><w:pStyle w:val="a5"/><w:topLinePunct/><w:ind w:leftChars="0" w:left="0" w:rightChars="0" w:right="0" w:firstLineChars="0" w:firstLine="0"/><w:spacing w:line="240" w:lineRule="atLeast"/></w:pPr><w:r w:rsidRPr="00000000"><w:rPr><w:sz w:val="24"/><w:szCs w:val="24"/></w:rPr><w:t>（</w:t></w:r><w:r w:rsidRPr="00000000"><w:rPr><w:sz w:val="24"/><w:szCs w:val="24"/></w:rPr><w:t>2.45</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3.913</w:t></w:r></w:p><w:p w:rsidR="0018722C"><w:pPr><w:pStyle w:val="a5"/><w:topLinePunct/><w:ind w:leftChars="0" w:left="0" w:rightChars="0" w:right="0" w:firstLineChars="0" w:firstLine="0"/><w:spacing w:line="240" w:lineRule="atLeast"/></w:pPr><w:r w:rsidRPr="00000000"><w:rPr><w:sz w:val="24"/><w:szCs w:val="24"/></w:rPr><w:t>（</w:t></w:r><w:r w:rsidRPr="00000000"><w:rPr><w:sz w:val="24"/><w:szCs w:val="24"/></w:rPr><w:t>2.45</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3.913</w:t></w:r></w:p><w:p w:rsidR="0018722C"><w:pPr><w:pStyle w:val="a5"/><w:topLinePunct/><w:ind w:leftChars="0" w:left="0" w:rightChars="0" w:right="0" w:firstLineChars="0" w:firstLine="0"/><w:spacing w:line="240" w:lineRule="atLeast"/></w:pPr><w:r w:rsidRPr="00000000"><w:rPr><w:sz w:val="24"/><w:szCs w:val="24"/></w:rPr><w:t>（</w:t></w:r><w:r w:rsidRPr="00000000"><w:rPr><w:sz w:val="24"/><w:szCs w:val="24"/></w:rPr><w:t>2.45</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3.914</w:t></w:r></w:p><w:p w:rsidR="0018722C"><w:pPr><w:pStyle w:val="a5"/><w:topLinePunct/><w:ind w:leftChars="0" w:left="0" w:rightChars="0" w:right="0" w:firstLineChars="0" w:firstLine="0"/><w:spacing w:line="240" w:lineRule="atLeast"/></w:pPr><w:r w:rsidRPr="00000000"><w:rPr><w:sz w:val="24"/><w:szCs w:val="24"/></w:rPr><w:t>（</w:t></w:r><w:r w:rsidRPr="00000000"><w:rPr><w:sz w:val="24"/><w:szCs w:val="24"/></w:rPr><w:t>2.45</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3.914</w:t></w:r></w:p><w:p w:rsidR="0018722C"><w:pPr><w:pStyle w:val="ad"/><w:topLinePunct/><w:ind w:leftChars="0" w:left="0" w:rightChars="0" w:right="0" w:firstLineChars="0" w:firstLine="0"/><w:spacing w:line="240" w:lineRule="atLeast"/></w:pPr><w:r w:rsidRPr="00000000"><w:rPr><w:sz w:val="24"/><w:szCs w:val="24"/></w:rPr><w:t>（</w:t></w:r><w:r w:rsidRPr="00000000"><w:rPr><w:sz w:val="24"/><w:szCs w:val="24"/></w:rPr><w:t>2.46</w:t></w:r><w:r w:rsidRPr="00000000"><w:rPr><w:sz w:val="24"/><w:szCs w:val="24"/></w:rPr><w:t>）</w:t></w:r></w:p></w:tc></w:tr><w:tr><w:tc><w:tcPr><w:tcW w:w="962" w:type="pct"/><w:vAlign w:val="center"/></w:tcPr><w:p w:rsidR="0018722C"><w:pPr><w:pStyle w:val="ac"/><w:topLinePunct/><w:ind w:leftChars="0" w:left="0" w:rightChars="0" w:right="0" w:firstLineChars="0" w:firstLine="0"/><w:spacing w:line="240" w:lineRule="atLeast"/></w:pPr><w:r w:rsidRPr="00000000"><w:rPr><w:sz w:val="24"/><w:szCs w:val="24"/></w:rPr><w:t>Roa</w:t></w:r></w:p></w:tc><w:tc><w:tcPr><w:tcW w:w="55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10.006</w:t></w:r></w:p><w:p w:rsidR="0018722C"><w:pPr><w:pStyle w:val="a5"/><w:topLinePunct/><w:ind w:leftChars="0" w:left="0" w:rightChars="0" w:right="0" w:firstLineChars="0" w:firstLine="0"/><w:spacing w:line="240" w:lineRule="atLeast"/></w:pPr><w:r w:rsidRPr="00000000"><w:rPr><w:sz w:val="24"/><w:szCs w:val="24"/></w:rPr><w:t>（</w:t></w:r><w:r w:rsidRPr="00000000"><w:rPr><w:sz w:val="24"/><w:szCs w:val="24"/></w:rPr><w:t>5.85</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10.005</w:t></w:r></w:p><w:p w:rsidR="0018722C"><w:pPr><w:pStyle w:val="a5"/><w:topLinePunct/><w:ind w:leftChars="0" w:left="0" w:rightChars="0" w:right="0" w:firstLineChars="0" w:firstLine="0"/><w:spacing w:line="240" w:lineRule="atLeast"/></w:pPr><w:r w:rsidRPr="00000000"><w:rPr><w:sz w:val="24"/><w:szCs w:val="24"/></w:rPr><w:t>（</w:t></w:r><w:r w:rsidRPr="00000000"><w:rPr><w:sz w:val="24"/><w:szCs w:val="24"/></w:rPr><w:t>5.85</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10.005</w:t></w:r></w:p><w:p w:rsidR="0018722C"><w:pPr><w:pStyle w:val="a5"/><w:topLinePunct/><w:ind w:leftChars="0" w:left="0" w:rightChars="0" w:right="0" w:firstLineChars="0" w:firstLine="0"/><w:spacing w:line="240" w:lineRule="atLeast"/></w:pPr><w:r w:rsidRPr="00000000"><w:rPr><w:sz w:val="24"/><w:szCs w:val="24"/></w:rPr><w:t>（</w:t></w:r><w:r w:rsidRPr="00000000"><w:rPr><w:sz w:val="24"/><w:szCs w:val="24"/></w:rPr><w:t>5.85</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10.005</w:t></w:r></w:p><w:p w:rsidR="0018722C"><w:pPr><w:pStyle w:val="a5"/><w:topLinePunct/><w:ind w:leftChars="0" w:left="0" w:rightChars="0" w:right="0" w:firstLineChars="0" w:firstLine="0"/><w:spacing w:line="240" w:lineRule="atLeast"/></w:pPr><w:r w:rsidRPr="00000000"><w:rPr><w:sz w:val="24"/><w:szCs w:val="24"/></w:rPr><w:t>（</w:t></w:r><w:r w:rsidRPr="00000000"><w:rPr><w:sz w:val="24"/><w:szCs w:val="24"/></w:rPr><w:t>5.85</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10.005</w:t></w:r></w:p><w:p w:rsidR="0018722C"><w:pPr><w:pStyle w:val="a5"/><w:topLinePunct/><w:ind w:leftChars="0" w:left="0" w:rightChars="0" w:right="0" w:firstLineChars="0" w:firstLine="0"/><w:spacing w:line="240" w:lineRule="atLeast"/></w:pPr><w:r w:rsidRPr="00000000"><w:rPr><w:sz w:val="24"/><w:szCs w:val="24"/></w:rPr><w:t>（</w:t></w:r><w:r w:rsidRPr="00000000"><w:rPr><w:sz w:val="24"/><w:szCs w:val="24"/></w:rPr><w:t>5.85</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10.006</w:t></w:r></w:p><w:p w:rsidR="0018722C"><w:pPr><w:pStyle w:val="ad"/><w:topLinePunct/><w:ind w:leftChars="0" w:left="0" w:rightChars="0" w:right="0" w:firstLineChars="0" w:firstLine="0"/><w:spacing w:line="240" w:lineRule="atLeast"/></w:pPr><w:r w:rsidRPr="00000000"><w:rPr><w:sz w:val="24"/><w:szCs w:val="24"/></w:rPr><w:t>（</w:t></w:r><w:r w:rsidRPr="00000000"><w:rPr><w:sz w:val="24"/><w:szCs w:val="24"/></w:rPr><w:t>5.85</w:t></w:r><w:r w:rsidRPr="00000000"><w:rPr><w:sz w:val="24"/><w:szCs w:val="24"/></w:rPr><w:t>）</w:t></w:r></w:p></w:tc></w:tr><w:tr><w:tc><w:tcPr><w:tcW w:w="962" w:type="pct"/><w:vAlign w:val="center"/></w:tcPr><w:p w:rsidR="0018722C"><w:pPr><w:pStyle w:val="ac"/><w:topLinePunct/><w:ind w:leftChars="0" w:left="0" w:rightChars="0" w:right="0" w:firstLineChars="0" w:firstLine="0"/><w:spacing w:line="240" w:lineRule="atLeast"/></w:pPr><w:r w:rsidRPr="00000000"><w:rPr><w:sz w:val="24"/><w:szCs w:val="24"/></w:rPr><w:t>Size</w:t></w:r></w:p></w:tc><w:tc><w:tcPr><w:tcW w:w="556" w:type="pct"/><w:vAlign w:val="center"/></w:tcPr><w:p w:rsidR="0018722C"><w:pPr><w:pStyle w:val="affff9"/><w:topLinePunct/><w:ind w:leftChars="0" w:left="0" w:rightChars="0" w:right="0" w:firstLineChars="0" w:firstLine="0"/><w:spacing w:line="240" w:lineRule="atLeast"/></w:pPr><w:r w:rsidRPr="00000000"><w:rPr><w:sz w:val="24"/><w:szCs w:val="24"/></w:rPr><w:t>3.651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666" w:type="pct"/><w:vAlign w:val="center"/></w:tcPr><w:p w:rsidR="0018722C"><w:pPr><w:pStyle w:val="affff9"/><w:topLinePunct/><w:ind w:leftChars="0" w:left="0" w:rightChars="0" w:right="0" w:firstLineChars="0" w:firstLine="0"/><w:spacing w:line="240" w:lineRule="atLeast"/></w:pPr><w:r w:rsidRPr="00000000"><w:rPr><w:sz w:val="24"/><w:szCs w:val="24"/></w:rPr><w:t>3.649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3.656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3.650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700" w:type="pct"/><w:vAlign w:val="center"/></w:tcPr><w:p w:rsidR="0018722C"><w:pPr><w:pStyle w:val="affff9"/><w:topLinePunct/><w:ind w:leftChars="0" w:left="0" w:rightChars="0" w:right="0" w:firstLineChars="0" w:firstLine="0"/><w:spacing w:line="240" w:lineRule="atLeast"/></w:pPr><w:r w:rsidRPr="00000000"><w:rPr><w:sz w:val="24"/><w:szCs w:val="24"/></w:rPr><w:t>3.649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708" w:type="pct"/><w:vAlign w:val="center"/></w:tcPr><w:p w:rsidR="0018722C"><w:pPr><w:pStyle w:val="affff9"/><w:topLinePunct/><w:ind w:leftChars="0" w:left="0" w:rightChars="0" w:right="0" w:firstLineChars="0" w:firstLine="0"/><w:spacing w:line="240" w:lineRule="atLeast"/></w:pPr><w:r w:rsidRPr="00000000"><w:rPr><w:sz w:val="24"/><w:szCs w:val="24"/></w:rPr><w:t>3.647</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r><w:tr><w:tc><w:tcPr><w:tcW w:w="962" w:type="pct"/><w:vAlign w:val="center"/></w:tcPr><w:p w:rsidR="0018722C"><w:pPr><w:pStyle w:val="ac"/><w:topLinePunct/><w:ind w:leftChars="0" w:left="0" w:rightChars="0" w:right="0" w:firstLineChars="0" w:firstLine="0"/><w:spacing w:line="240" w:lineRule="atLeast"/></w:pPr><w:r w:rsidRPr="00000000"><w:rPr><w:sz w:val="24"/><w:szCs w:val="24"/></w:rPr><w:t>Leverage</w:t></w:r></w:p></w:tc><w:tc><w:tcPr><w:tcW w:w="55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4.661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19.75</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4.661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19.75</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4.661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19.75</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4.661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19.75</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4.661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19.75</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4.661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19.75</w:t></w:r><w:r w:rsidRPr="00000000"><w:rPr><w:sz w:val="24"/><w:szCs w:val="24"/></w:rPr><w:t>)</w:t></w:r></w:p></w:tc></w:tr><w:tr><w:tc><w:tcPr><w:tcW w:w="962" w:type="pct"/><w:vAlign w:val="center"/></w:tcPr><w:p w:rsidR="0018722C"><w:pPr><w:pStyle w:val="ac"/><w:topLinePunct/><w:ind w:leftChars="0" w:left="0" w:rightChars="0" w:right="0" w:firstLineChars="0" w:firstLine="0"/><w:spacing w:line="240" w:lineRule="atLeast"/></w:pPr><w:r w:rsidRPr="00000000"><w:rPr><w:sz w:val="24"/><w:szCs w:val="24"/></w:rPr><w:t>Pb</w:t></w:r></w:p></w:tc><w:tc><w:tcPr><w:tcW w:w="556" w:type="pct"/><w:vAlign w:val="center"/></w:tcPr><w:p w:rsidR="0018722C"><w:pPr><w:pStyle w:val="affff9"/><w:topLinePunct/><w:ind w:leftChars="0" w:left="0" w:rightChars="0" w:right="0" w:firstLineChars="0" w:firstLine="0"/><w:spacing w:line="240" w:lineRule="atLeast"/></w:pPr><w:r w:rsidRPr="00000000"><w:rPr><w:sz w:val="24"/><w:szCs w:val="24"/></w:rPr><w:t>-0.031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-1.70</w:t></w:r><w:r w:rsidRPr="00000000"><w:rPr><w:sz w:val="24"/><w:szCs w:val="24"/></w:rPr><w:t>)</w:t></w:r></w:p></w:tc><w:tc><w:tcPr><w:tcW w:w="666" w:type="pct"/><w:vAlign w:val="center"/></w:tcPr><w:p w:rsidR="0018722C"><w:pPr><w:pStyle w:val="affff9"/><w:topLinePunct/><w:ind w:leftChars="0" w:left="0" w:rightChars="0" w:right="0" w:firstLineChars="0" w:firstLine="0"/><w:spacing w:line="240" w:lineRule="atLeast"/></w:pPr><w:r w:rsidRPr="00000000"><w:rPr><w:sz w:val="24"/><w:szCs w:val="24"/></w:rPr><w:t>-0.031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-0.031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-0.031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-1.70</w:t></w:r><w:r w:rsidRPr="00000000"><w:rPr><w:sz w:val="24"/><w:szCs w:val="24"/></w:rPr><w:t>)</w:t></w:r></w:p></w:tc><w:tc><w:tcPr><w:tcW w:w="700" w:type="pct"/><w:vAlign w:val="center"/></w:tcPr><w:p w:rsidR="0018722C"><w:pPr><w:pStyle w:val="affff9"/><w:topLinePunct/><w:ind w:leftChars="0" w:left="0" w:rightChars="0" w:right="0" w:firstLineChars="0" w:firstLine="0"/><w:spacing w:line="240" w:lineRule="atLeast"/></w:pPr><w:r w:rsidRPr="00000000"><w:rPr><w:sz w:val="24"/><w:szCs w:val="24"/></w:rPr><w:t>-0.031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-1.70</w:t></w:r><w:r w:rsidRPr="00000000"><w:rPr><w:sz w:val="24"/><w:szCs w:val="24"/></w:rPr><w:t>)</w:t></w:r></w:p></w:tc><w:tc><w:tcPr><w:tcW w:w="708" w:type="pct"/><w:vAlign w:val="center"/></w:tcPr><w:p w:rsidR="0018722C"><w:pPr><w:pStyle w:val="affff9"/><w:topLinePunct/><w:ind w:leftChars="0" w:left="0" w:rightChars="0" w:right="0" w:firstLineChars="0" w:firstLine="0"/><w:spacing w:line="240" w:lineRule="atLeast"/></w:pPr><w:r w:rsidRPr="00000000"><w:rPr><w:sz w:val="24"/><w:szCs w:val="24"/></w:rPr><w:t>-0.031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-1.70</w:t></w:r><w:r w:rsidRPr="00000000"><w:rPr><w:sz w:val="24"/><w:szCs w:val="24"/></w:rPr><w:t>)</w:t></w:r></w:p></w:tc></w:tr><w:tr><w:tc><w:tcPr><w:tcW w:w="962" w:type="pct"/><w:vAlign w:val="center"/></w:tcPr><w:p w:rsidR="0018722C"><w:pPr><w:pStyle w:val="ac"/><w:topLinePunct/><w:ind w:leftChars="0" w:left="0" w:rightChars="0" w:right="0" w:firstLineChars="0" w:firstLine="0"/><w:spacing w:line="240" w:lineRule="atLeast"/></w:pPr><w:r w:rsidRPr="00000000"><w:rPr><w:sz w:val="24"/><w:szCs w:val="24"/></w:rPr><w:t>Intercept</w:t></w:r></w:p></w:tc><w:tc><w:tcPr><w:tcW w:w="556" w:type="pct"/><w:vAlign w:val="center"/></w:tcPr><w:p w:rsidR="0018722C"><w:pPr><w:pStyle w:val="affff9"/><w:topLinePunct/><w:ind w:leftChars="0" w:left="0" w:rightChars="0" w:right="0" w:firstLineChars="0" w:firstLine="0"/><w:spacing w:line="240" w:lineRule="atLeast"/></w:pPr><w:r w:rsidRPr="00000000"><w:rPr><w:sz w:val="24"/><w:szCs w:val="24"/></w:rPr><w:t>-81.061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-0.80</w:t></w:r><w:r w:rsidRPr="00000000"><w:rPr><w:sz w:val="24"/><w:szCs w:val="24"/></w:rPr><w:t>)</w:t></w:r></w:p></w:tc><w:tc><w:tcPr><w:tcW w:w="666" w:type="pct"/><w:vAlign w:val="center"/></w:tcPr><w:p w:rsidR="0018722C"><w:pPr><w:pStyle w:val="affff9"/><w:topLinePunct/><w:ind w:leftChars="0" w:left="0" w:rightChars="0" w:right="0" w:firstLineChars="0" w:firstLine="0"/><w:spacing w:line="240" w:lineRule="atLeast"/></w:pPr><w:r w:rsidRPr="00000000"><w:rPr><w:sz w:val="24"/><w:szCs w:val="24"/></w:rPr><w:t>-81.563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-81.680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-81.492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-0.80</w:t></w:r><w:r w:rsidRPr="00000000"><w:rPr><w:sz w:val="24"/><w:szCs w:val="24"/></w:rPr><w:t>)</w:t></w:r></w:p></w:tc><w:tc><w:tcPr><w:tcW w:w="700" w:type="pct"/><w:vAlign w:val="center"/></w:tcPr><w:p w:rsidR="0018722C"><w:pPr><w:pStyle w:val="affff9"/><w:topLinePunct/><w:ind w:leftChars="0" w:left="0" w:rightChars="0" w:right="0" w:firstLineChars="0" w:firstLine="0"/><w:spacing w:line="240" w:lineRule="atLeast"/></w:pPr><w:r w:rsidRPr="00000000"><w:rPr><w:sz w:val="24"/><w:szCs w:val="24"/></w:rPr><w:t>-81.461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-0.80</w:t></w:r><w:r w:rsidRPr="00000000"><w:rPr><w:sz w:val="24"/><w:szCs w:val="24"/></w:rPr><w:t>)</w:t></w:r></w:p></w:tc><w:tc><w:tcPr><w:tcW w:w="708" w:type="pct"/><w:vAlign w:val="center"/></w:tcPr><w:p w:rsidR="0018722C"><w:pPr><w:pStyle w:val="affff9"/><w:topLinePunct/><w:ind w:leftChars="0" w:left="0" w:rightChars="0" w:right="0" w:firstLineChars="0" w:firstLine="0"/><w:spacing w:line="240" w:lineRule="atLeast"/></w:pPr><w:r w:rsidRPr="00000000"><w:rPr><w:sz w:val="24"/><w:szCs w:val="24"/></w:rPr><w:t>-81.409</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-0.80</w:t></w:r><w:r w:rsidRPr="00000000"><w:rPr><w:sz w:val="24"/><w:szCs w:val="24"/></w:rPr><w:t>)</w:t></w:r></w:p></w:tc></w:tr><w:tr><w:tc><w:tcPr><w:tcW w:w="962" w:type="pct"/><w:vAlign w:val="center"/></w:tcPr><w:p w:rsidR="0018722C"><w:pPr><w:pStyle w:val="ac"/><w:topLinePunct/><w:ind w:leftChars="0" w:left="0" w:rightChars="0" w:right="0" w:firstLineChars="0" w:firstLine="0"/><w:spacing w:line="240" w:lineRule="atLeast"/></w:pPr><w:r w:rsidRPr="00000000"><w:rPr><w:sz w:val="24"/><w:szCs w:val="24"/></w:rPr><w:t>行业效应</w:t></w:r></w:p></w:tc><w:tc><w:tcPr><w:tcW w:w="556" w:type="pct"/><w:vAlign w:val="center"/></w:tcPr><w:p w:rsidR="0018722C"><w:pPr><w:pStyle w:val="a5"/><w:topLinePunct/><w:ind w:leftChars="0" w:left="0" w:rightChars="0" w:right="0" w:firstLineChars="0" w:firstLine="0"/><w:spacing w:line="240" w:lineRule="atLeast"/></w:pPr><w:r w:rsidRPr="00000000"><w:rPr><w:sz w:val="24"/><w:szCs w:val="24"/></w:rPr><w:t>控制</w:t></w:r></w:p></w:tc><w:tc><w:tcPr><w:tcW w:w="666"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0" w:type="pct"/><w:vAlign w:val="center"/></w:tcPr><w:p w:rsidR="0018722C"><w:pPr><w:pStyle w:val="a5"/><w:topLinePunct/><w:ind w:leftChars="0" w:left="0" w:rightChars="0" w:right="0" w:firstLineChars="0" w:firstLine="0"/><w:spacing w:line="240" w:lineRule="atLeast"/></w:pPr><w:r w:rsidRPr="00000000"><w:rPr><w:sz w:val="24"/><w:szCs w:val="24"/></w:rPr><w:t>控制</w:t></w:r></w:p></w:tc><w:tc><w:tcPr><w:tcW w:w="708" w:type="pct"/><w:vAlign w:val="center"/></w:tcPr><w:p w:rsidR="0018722C"><w:pPr><w:pStyle w:val="ad"/><w:topLinePunct/><w:ind w:leftChars="0" w:left="0" w:rightChars="0" w:right="0" w:firstLineChars="0" w:firstLine="0"/><w:spacing w:line="240" w:lineRule="atLeast"/></w:pPr><w:r w:rsidRPr="00000000"><w:rPr><w:sz w:val="24"/><w:szCs w:val="24"/></w:rPr><w:t>控制</w:t></w:r></w:p></w:tc></w:tr><w:tr><w:tc><w:tcPr><w:tcW w:w="962" w:type="pct"/><w:vAlign w:val="center"/></w:tcPr><w:p w:rsidR="0018722C"><w:pPr><w:pStyle w:val="ac"/><w:topLinePunct/><w:ind w:leftChars="0" w:left="0" w:rightChars="0" w:right="0" w:firstLineChars="0" w:firstLine="0"/><w:spacing w:line="240" w:lineRule="atLeast"/></w:pPr><w:r w:rsidRPr="00000000"><w:rPr><w:sz w:val="24"/><w:szCs w:val="24"/></w:rPr><w:t>年度效应</w:t></w:r></w:p></w:tc><w:tc><w:tcPr><w:tcW w:w="556" w:type="pct"/><w:vAlign w:val="center"/></w:tcPr><w:p w:rsidR="0018722C"><w:pPr><w:pStyle w:val="a5"/><w:topLinePunct/><w:ind w:leftChars="0" w:left="0" w:rightChars="0" w:right="0" w:firstLineChars="0" w:firstLine="0"/><w:spacing w:line="240" w:lineRule="atLeast"/></w:pPr><w:r w:rsidRPr="00000000"><w:rPr><w:sz w:val="24"/><w:szCs w:val="24"/></w:rPr><w:t>控制</w:t></w:r></w:p></w:tc><w:tc><w:tcPr><w:tcW w:w="666"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0" w:type="pct"/><w:vAlign w:val="center"/></w:tcPr><w:p w:rsidR="0018722C"><w:pPr><w:pStyle w:val="a5"/><w:topLinePunct/><w:ind w:leftChars="0" w:left="0" w:rightChars="0" w:right="0" w:firstLineChars="0" w:firstLine="0"/><w:spacing w:line="240" w:lineRule="atLeast"/></w:pPr><w:r w:rsidRPr="00000000"><w:rPr><w:sz w:val="24"/><w:szCs w:val="24"/></w:rPr><w:t>控制</w:t></w:r></w:p></w:tc><w:tc><w:tcPr><w:tcW w:w="708" w:type="pct"/><w:vAlign w:val="center"/></w:tcPr><w:p w:rsidR="0018722C"><w:pPr><w:pStyle w:val="ad"/><w:topLinePunct/><w:ind w:leftChars="0" w:left="0" w:rightChars="0" w:right="0" w:firstLineChars="0" w:firstLine="0"/><w:spacing w:line="240" w:lineRule="atLeast"/></w:pPr><w:r w:rsidRPr="00000000"><w:rPr><w:sz w:val="24"/><w:szCs w:val="24"/></w:rPr><w:t>控制</w:t></w:r></w:p></w:tc></w:tr><w:tr><w:tc><w:tcPr><w:tcW w:w="962"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556" w:type="pct"/><w:vAlign w:val="center"/></w:tcPr><w:p w:rsidR="0018722C"><w:pPr><w:pStyle w:val="affff9"/><w:topLinePunct/><w:ind w:leftChars="0" w:left="0" w:rightChars="0" w:right="0" w:firstLineChars="0" w:firstLine="0"/><w:spacing w:line="240" w:lineRule="atLeast"/></w:pPr><w:r w:rsidRPr="00000000"><w:rPr><w:sz w:val="24"/><w:szCs w:val="24"/></w:rPr><w:t>0.095</w:t></w:r></w:p></w:tc><w:tc><w:tcPr><w:tcW w:w="666" w:type="pct"/><w:vAlign w:val="center"/></w:tcPr><w:p w:rsidR="0018722C"><w:pPr><w:pStyle w:val="affff9"/><w:topLinePunct/><w:ind w:leftChars="0" w:left="0" w:rightChars="0" w:right="0" w:firstLineChars="0" w:firstLine="0"/><w:spacing w:line="240" w:lineRule="atLeast"/></w:pPr><w:r w:rsidRPr="00000000"><w:rPr><w:sz w:val="24"/><w:szCs w:val="24"/></w:rPr><w:t>0.095</w:t></w:r></w:p></w:tc><w:tc><w:tcPr><w:tcW w:w="704" w:type="pct"/><w:vAlign w:val="center"/></w:tcPr><w:p w:rsidR="0018722C"><w:pPr><w:pStyle w:val="affff9"/><w:topLinePunct/><w:ind w:leftChars="0" w:left="0" w:rightChars="0" w:right="0" w:firstLineChars="0" w:firstLine="0"/><w:spacing w:line="240" w:lineRule="atLeast"/></w:pPr><w:r w:rsidRPr="00000000"><w:rPr><w:sz w:val="24"/><w:szCs w:val="24"/></w:rPr><w:t>0.095</w:t></w:r></w:p></w:tc><w:tc><w:tcPr><w:tcW w:w="704" w:type="pct"/><w:vAlign w:val="center"/></w:tcPr><w:p w:rsidR="0018722C"><w:pPr><w:pStyle w:val="affff9"/><w:topLinePunct/><w:ind w:leftChars="0" w:left="0" w:rightChars="0" w:right="0" w:firstLineChars="0" w:firstLine="0"/><w:spacing w:line="240" w:lineRule="atLeast"/></w:pPr><w:r w:rsidRPr="00000000"><w:rPr><w:sz w:val="24"/><w:szCs w:val="24"/></w:rPr><w:t>0.095</w:t></w:r></w:p></w:tc><w:tc><w:tcPr><w:tcW w:w="700" w:type="pct"/><w:vAlign w:val="center"/></w:tcPr><w:p w:rsidR="0018722C"><w:pPr><w:pStyle w:val="affff9"/><w:topLinePunct/><w:ind w:leftChars="0" w:left="0" w:rightChars="0" w:right="0" w:firstLineChars="0" w:firstLine="0"/><w:spacing w:line="240" w:lineRule="atLeast"/></w:pPr><w:r w:rsidRPr="00000000"><w:rPr><w:sz w:val="24"/><w:szCs w:val="24"/></w:rPr><w:t>0.095</w:t></w:r></w:p></w:tc><w:tc><w:tcPr><w:tcW w:w="708" w:type="pct"/><w:vAlign w:val="center"/></w:tcPr><w:p w:rsidR="0018722C"><w:pPr><w:pStyle w:val="affff9"/><w:topLinePunct/><w:ind w:leftChars="0" w:left="0" w:rightChars="0" w:right="0" w:firstLineChars="0" w:firstLine="0"/><w:spacing w:line="240" w:lineRule="atLeast"/></w:pPr><w:r w:rsidRPr="00000000"><w:rPr><w:sz w:val="24"/><w:szCs w:val="24"/></w:rPr><w:t>0.095</w:t></w:r></w:p></w:tc></w:tr><w:tr><w:tc><w:tcPr><w:tcW w:w="962" w:type="pct"/><w:vAlign w:val="center"/></w:tcPr><w:p w:rsidR="0018722C"><w:pPr><w:pStyle w:val="ac"/><w:topLinePunct/><w:ind w:leftChars="0" w:left="0" w:rightChars="0" w:right="0" w:firstLineChars="0" w:firstLine="0"/><w:spacing w:line="240" w:lineRule="atLeast"/></w:pPr><w:r w:rsidRPr="00000000"><w:rPr><w:sz w:val="24"/><w:szCs w:val="24"/></w:rPr><w:t>F </w:t></w:r><w:r w:rsidRPr="00000000"><w:rPr><w:sz w:val="24"/><w:szCs w:val="24"/></w:rPr><w:t>检验</w:t></w:r></w:p></w:tc><w:tc><w:tcPr><w:tcW w:w="556" w:type="pct"/><w:vAlign w:val="center"/></w:tcPr><w:p w:rsidR="0018722C"><w:pPr><w:pStyle w:val="affff9"/><w:topLinePunct/><w:ind w:leftChars="0" w:left="0" w:rightChars="0" w:right="0" w:firstLineChars="0" w:firstLine="0"/><w:spacing w:line="240" w:lineRule="atLeast"/></w:pPr><w:r w:rsidRPr="00000000"><w:rPr><w:sz w:val="24"/><w:szCs w:val="24"/></w:rPr><w:t>60.34</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666" w:type="pct"/><w:vAlign w:val="center"/></w:tcPr><w:p w:rsidR="0018722C"><w:pPr><w:pStyle w:val="affff9"/><w:topLinePunct/><w:ind w:leftChars="0" w:left="0" w:rightChars="0" w:right="0" w:firstLineChars="0" w:firstLine="0"/><w:spacing w:line="240" w:lineRule="atLeast"/></w:pPr><w:r w:rsidRPr="00000000"><w:rPr><w:sz w:val="24"/><w:szCs w:val="24"/></w:rPr><w:t>60.34</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60.34</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60.34</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0" w:type="pct"/><w:vAlign w:val="center"/></w:tcPr><w:p w:rsidR="0018722C"><w:pPr><w:pStyle w:val="affff9"/><w:topLinePunct/><w:ind w:leftChars="0" w:left="0" w:rightChars="0" w:right="0" w:firstLineChars="0" w:firstLine="0"/><w:spacing w:line="240" w:lineRule="atLeast"/></w:pPr><w:r w:rsidRPr="00000000"><w:rPr><w:sz w:val="24"/><w:szCs w:val="24"/></w:rPr><w:t>60.34</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8" w:type="pct"/><w:vAlign w:val="center"/></w:tcPr><w:p w:rsidR="0018722C"><w:pPr><w:pStyle w:val="affff9"/><w:topLinePunct/><w:ind w:leftChars="0" w:left="0" w:rightChars="0" w:right="0" w:firstLineChars="0" w:firstLine="0"/><w:spacing w:line="240" w:lineRule="atLeast"/></w:pPr><w:r w:rsidRPr="00000000"><w:rPr><w:sz w:val="24"/><w:szCs w:val="24"/></w:rPr><w:t>60.34</w:t></w:r></w:p><w:p w:rsidR="0018722C"><w:pPr><w:pStyle w:val="ad"/><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r><w:tr><w:tc><w:tcPr><w:tcW w:w="96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Obs</w:t></w:r></w:p></w:tc><w:tc><w:tcPr><w:tcW w:w="55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8173</w:t></w:r></w:p></w:tc><w:tc><w:tcPr><w:tcW w:w="6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8173</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8173</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8173</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8173</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8173</w:t></w:r></w:p></w:tc></w:tr></w:tbl><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109807"><wp:simplePos x="0" y="0"/><wp:positionH relativeFrom="page"><wp:posOffset>3287395</wp:posOffset></wp:positionH><wp:positionV relativeFrom="paragraph"><wp:posOffset>-1688926</wp:posOffset></wp:positionV><wp:extent cx="96190" cy="200025"/><wp:effectExtent l="0" t="0" r="0" b="0"/><wp:wrapNone/><wp:docPr id="17" name="image33.png" descr=""/><wp:cNvGraphicFramePr><a:graphicFrameLocks noChangeAspect="1"/></wp:cNvGraphicFramePr><a:graphic><a:graphicData uri="http://schemas.openxmlformats.org/drawingml/2006/picture"><pic:pic><pic:nvPicPr><pic:cNvPr id="18"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09831"><wp:simplePos x="0" y="0"/><wp:positionH relativeFrom="page"><wp:posOffset>4087495</wp:posOffset></wp:positionH><wp:positionV relativeFrom="paragraph"><wp:posOffset>-1688926</wp:posOffset></wp:positionV><wp:extent cx="96190" cy="200025"/><wp:effectExtent l="0" t="0" r="0" b="0"/><wp:wrapNone/><wp:docPr id="19" name="image33.png" descr=""/><wp:cNvGraphicFramePr><a:graphicFrameLocks noChangeAspect="1"/></wp:cNvGraphicFramePr><a:graphic><a:graphicData uri="http://schemas.openxmlformats.org/drawingml/2006/picture"><pic:pic><pic:nvPicPr><pic:cNvPr id="20"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09855"><wp:simplePos x="0" y="0"/><wp:positionH relativeFrom="page"><wp:posOffset>4888865</wp:posOffset></wp:positionH><wp:positionV relativeFrom="paragraph"><wp:posOffset>-1688926</wp:posOffset></wp:positionV><wp:extent cx="96190" cy="200025"/><wp:effectExtent l="0" t="0" r="0" b="0"/><wp:wrapNone/><wp:docPr id="21" name="image33.png" descr=""/><wp:cNvGraphicFramePr><a:graphicFrameLocks noChangeAspect="1"/></wp:cNvGraphicFramePr><a:graphic><a:graphicData uri="http://schemas.openxmlformats.org/drawingml/2006/picture"><pic:pic><pic:nvPicPr><pic:cNvPr id="22"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09879"><wp:simplePos x="0" y="0"/><wp:positionH relativeFrom="page"><wp:posOffset>5690870</wp:posOffset></wp:positionH><wp:positionV relativeFrom="paragraph"><wp:posOffset>-1688926</wp:posOffset></wp:positionV><wp:extent cx="96190" cy="200025"/><wp:effectExtent l="0" t="0" r="0" b="0"/><wp:wrapNone/><wp:docPr id="23" name="image33.png" descr=""/><wp:cNvGraphicFramePr><a:graphicFrameLocks noChangeAspect="1"/></wp:cNvGraphicFramePr><a:graphic><a:graphicData uri="http://schemas.openxmlformats.org/drawingml/2006/picture"><pic:pic><pic:nvPicPr><pic:cNvPr id="24"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09903"><wp:simplePos x="0" y="0"/><wp:positionH relativeFrom="page"><wp:posOffset>6489065</wp:posOffset></wp:positionH><wp:positionV relativeFrom="paragraph"><wp:posOffset>-1688926</wp:posOffset></wp:positionV><wp:extent cx="96190" cy="200025"/><wp:effectExtent l="0" t="0" r="0" b="0"/><wp:wrapNone/><wp:docPr id="25" name="image33.png" descr=""/><wp:cNvGraphicFramePr><a:graphicFrameLocks noChangeAspect="1"/></wp:cNvGraphicFramePr><a:graphic><a:graphicData uri="http://schemas.openxmlformats.org/drawingml/2006/picture"><pic:pic><pic:nvPicPr><pic:cNvPr id="26"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pict><v:group style="position:absolute;margin-left:84.624001pt;margin-top:-51.216331pt;width:346.18pt;height:.5pt;mso-position-horizontal-relative:page;mso-position-vertical-relative:paragraph;z-index:-325528" coordorigin="1692,-1024" coordsize="8959,10"><v:line style="position:absolute" from="1692,-1020" to="3360,-1020" stroked="true" strokeweight=".48001pt" strokecolor="#000000"><v:stroke dashstyle="solid"/></v:line><v:rect style="position:absolute;left:3360;top:-1025;width:10;height:10" filled="true" fillcolor="#000000" stroked="false"><v:fill type="solid"/></v:rect><v:line style="position:absolute" from="3370,-1020" to="4352,-1020" stroked="true" strokeweight=".48001pt" strokecolor="#000000"><v:stroke dashstyle="solid"/></v:line><v:rect style="position:absolute;left:4352;top:-1025;width:10;height:10" filled="true" fillcolor="#000000" stroked="false"><v:fill type="solid"/></v:rect><v:line style="position:absolute" from="4362,-1020" to="5612,-1020" stroked="true" strokeweight=".48001pt" strokecolor="#000000"><v:stroke dashstyle="solid"/></v:line><v:rect style="position:absolute;left:5612;top:-1025;width:10;height:10" filled="true" fillcolor="#000000" stroked="false"><v:fill type="solid"/></v:rect><v:line style="position:absolute" from="5622,-1020" to="6875,-1020" stroked="true" strokeweight=".48001pt" strokecolor="#000000"><v:stroke dashstyle="solid"/></v:line><v:rect style="position:absolute;left:6875;top:-1025;width:10;height:10" filled="true" fillcolor="#000000" stroked="false"><v:fill type="solid"/></v:rect><v:line style="position:absolute" from="6885,-1020" to="8137,-1020" stroked="true" strokeweight=".48001pt" strokecolor="#000000"><v:stroke dashstyle="solid"/></v:line><v:rect style="position:absolute;left:8137;top:-1025;width:10;height:10" filled="true" fillcolor="#000000" stroked="false"><v:fill type="solid"/></v:rect><v:line style="position:absolute" from="8147,-1020" to="9403,-1020" stroked="true" strokeweight=".48001pt" strokecolor="#000000"><v:stroke dashstyle="solid"/></v:line><v:rect style="position:absolute;left:9402;top:-1025;width:10;height:10" filled="true" fillcolor="#000000" stroked="false"><v:fill type="solid"/></v:rect><v:line style="position:absolute" from="9412,-1020" to="10651,-1020" stroked="true" strokeweight=".48001pt" strokecolor="#000000"><v:stroke dashstyle="solid"/></v:line><w10:wrap type="none"/></v:group></w:pic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109807"><wp:simplePos x="0" y="0"/><wp:positionH relativeFrom="page"><wp:posOffset>3287395</wp:posOffset></wp:positionH><wp:positionV relativeFrom="paragraph"><wp:posOffset>-1688926</wp:posOffset></wp:positionV><wp:extent cx="96190" cy="200025"/><wp:effectExtent l="0" t="0" r="0" b="0"/><wp:wrapNone/><wp:docPr id="17" name="image33.png" descr=""/><wp:cNvGraphicFramePr><a:graphicFrameLocks noChangeAspect="1"/></wp:cNvGraphicFramePr><a:graphic><a:graphicData uri="http://schemas.openxmlformats.org/drawingml/2006/picture"><pic:pic><pic:nvPicPr><pic:cNvPr id="18"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09831"><wp:simplePos x="0" y="0"/><wp:positionH relativeFrom="page"><wp:posOffset>4087495</wp:posOffset></wp:positionH><wp:positionV relativeFrom="paragraph"><wp:posOffset>-1688926</wp:posOffset></wp:positionV><wp:extent cx="96190" cy="200025"/><wp:effectExtent l="0" t="0" r="0" b="0"/><wp:wrapNone/><wp:docPr id="19" name="image33.png" descr=""/><wp:cNvGraphicFramePr><a:graphicFrameLocks noChangeAspect="1"/></wp:cNvGraphicFramePr><a:graphic><a:graphicData uri="http://schemas.openxmlformats.org/drawingml/2006/picture"><pic:pic><pic:nvPicPr><pic:cNvPr id="20"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09855"><wp:simplePos x="0" y="0"/><wp:positionH relativeFrom="page"><wp:posOffset>4888865</wp:posOffset></wp:positionH><wp:positionV relativeFrom="paragraph"><wp:posOffset>-1688926</wp:posOffset></wp:positionV><wp:extent cx="96190" cy="200025"/><wp:effectExtent l="0" t="0" r="0" b="0"/><wp:wrapNone/><wp:docPr id="21" name="image33.png" descr=""/><wp:cNvGraphicFramePr><a:graphicFrameLocks noChangeAspect="1"/></wp:cNvGraphicFramePr><a:graphic><a:graphicData uri="http://schemas.openxmlformats.org/drawingml/2006/picture"><pic:pic><pic:nvPicPr><pic:cNvPr id="22"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09879"><wp:simplePos x="0" y="0"/><wp:positionH relativeFrom="page"><wp:posOffset>5690870</wp:posOffset></wp:positionH><wp:positionV relativeFrom="paragraph"><wp:posOffset>-1688926</wp:posOffset></wp:positionV><wp:extent cx="96190" cy="200025"/><wp:effectExtent l="0" t="0" r="0" b="0"/><wp:wrapNone/><wp:docPr id="23" name="image33.png" descr=""/><wp:cNvGraphicFramePr><a:graphicFrameLocks noChangeAspect="1"/></wp:cNvGraphicFramePr><a:graphic><a:graphicData uri="http://schemas.openxmlformats.org/drawingml/2006/picture"><pic:pic><pic:nvPicPr><pic:cNvPr id="24"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09903"><wp:simplePos x="0" y="0"/><wp:positionH relativeFrom="page"><wp:posOffset>6489065</wp:posOffset></wp:positionH><wp:positionV relativeFrom="paragraph"><wp:posOffset>-1688926</wp:posOffset></wp:positionV><wp:extent cx="96190" cy="200025"/><wp:effectExtent l="0" t="0" r="0" b="0"/><wp:wrapNone/><wp:docPr id="25" name="image33.png" descr=""/><wp:cNvGraphicFramePr><a:graphicFrameLocks noChangeAspect="1"/></wp:cNvGraphicFramePr><a:graphic><a:graphicData uri="http://schemas.openxmlformats.org/drawingml/2006/picture"><pic:pic><pic:nvPicPr><pic:cNvPr id="26"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pict><v:group style="position:absolute;margin-left:84.624001pt;margin-top:-51.216331pt;width:346.18pt;height:.5pt;mso-position-horizontal-relative:page;mso-position-vertical-relative:paragraph;z-index:-325528" coordorigin="1692,-1024" coordsize="8959,10"><v:line style="position:absolute" from="1692,-1020" to="3360,-1020" stroked="true" strokeweight=".48001pt" strokecolor="#000000"><v:stroke dashstyle="solid"/></v:line><v:rect style="position:absolute;left:3360;top:-1025;width:10;height:10" filled="true" fillcolor="#000000" stroked="false"><v:fill type="solid"/></v:rect><v:line style="position:absolute" from="3370,-1020" to="4352,-1020" stroked="true" strokeweight=".48001pt" strokecolor="#000000"><v:stroke dashstyle="solid"/></v:line><v:rect style="position:absolute;left:4352;top:-1025;width:10;height:10" filled="true" fillcolor="#000000" stroked="false"><v:fill type="solid"/></v:rect><v:line style="position:absolute" from="4362,-1020" to="5612,-1020" stroked="true" strokeweight=".48001pt" strokecolor="#000000"><v:stroke dashstyle="solid"/></v:line><v:rect style="position:absolute;left:5612;top:-1025;width:10;height:10" filled="true" fillcolor="#000000" stroked="false"><v:fill type="solid"/></v:rect><v:line style="position:absolute" from="5622,-1020" to="6875,-1020" stroked="true" strokeweight=".48001pt" strokecolor="#000000"><v:stroke dashstyle="solid"/></v:line><v:rect style="position:absolute;left:6875;top:-1025;width:10;height:10" filled="true" fillcolor="#000000" stroked="false"><v:fill type="solid"/></v:rect><v:line style="position:absolute" from="6885,-1020" to="8137,-1020" stroked="true" strokeweight=".48001pt" strokecolor="#000000"><v:stroke dashstyle="solid"/></v:line><v:rect style="position:absolute;left:8137;top:-1025;width:10;height:10" filled="true" fillcolor="#000000" stroked="false"><v:fill type="solid"/></v:rect><v:line style="position:absolute" from="8147,-1020" to="9403,-1020" stroked="true" strokeweight=".48001pt" strokecolor="#000000"><v:stroke dashstyle="solid"/></v:line><v:rect style="position:absolute;left:9402;top:-1025;width:10;height:10" filled="true" fillcolor="#000000" stroked="false"><v:fill type="solid"/></v:rect><v:line style="position:absolute" from="9412,-1020" to="10651,-1020" stroked="true" strokeweight=".48001pt" strokecolor="#000000"><v:stroke dashstyle="solid"/></v:line><w10:wrap type="none"/></v:group></w:pict></w:r></w:p><w:p w:rsidR="0018722C"><w:pPr><w:pStyle w:val="ae"/><w:topLinePunct/></w:pPr><w:r><w:rPr><w:kern w:val="2"/><w:szCs w:val="22"/><w:rFonts w:cstheme="minorBidi" w:hAnsiTheme="minorHAnsi" w:eastAsiaTheme="minorHAnsi" w:asciiTheme="minorHAnsi"/><w:spacing w:val="-2"/><w:sz w:val="21"/></w:rPr><w:t>注：采用面板数据固定效应回归。行业效应采用《中国上市公司分类指引》</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CSRC</w:t></w:r><w:r><w:rPr><w:kern w:val="2"/><w:szCs w:val="22"/><w:rFonts w:cstheme="minorBidi" w:hAnsiTheme="minorHAnsi" w:eastAsiaTheme="minorHAnsi" w:asciiTheme="minorHAnsi"/><w:sz w:val="21"/></w:rPr><w:t>）的分</w:t></w:r><w:r><w:rPr><w:kern w:val="2"/><w:szCs w:val="22"/><w:rFonts w:cstheme="minorBidi" w:hAnsiTheme="minorHAnsi" w:eastAsiaTheme="minorHAnsi" w:asciiTheme="minorHAnsi"/><w:spacing w:val="-6"/><w:sz w:val="21"/></w:rPr><w:t>类标准，根据一位行业代码先分为十二类，然后再将制造业样本按照行业代码的前两位再分</w:t></w:r><w:r><w:rPr><w:kern w:val="2"/><w:szCs w:val="22"/><w:rFonts w:cstheme="minorBidi" w:hAnsiTheme="minorHAnsi" w:eastAsiaTheme="minorHAnsi" w:asciiTheme="minorHAnsi"/><w:spacing w:val="-4"/><w:sz w:val="21"/></w:rPr><w:t>为九类，共计二十一个行业类别。然后引入</w:t></w:r><w:r><w:rPr><w:kern w:val="2"/><w:szCs w:val="22"/><w:rFonts w:ascii="Times New Roman" w:eastAsia="Times New Roman" w:cstheme="minorBidi" w:hAnsiTheme="minorHAnsi"/><w:sz w:val="21"/></w:rPr><w:t>20</w:t></w:r><w:r><w:rPr><w:kern w:val="2"/><w:szCs w:val="22"/><w:rFonts w:cstheme="minorBidi" w:hAnsiTheme="minorHAnsi" w:eastAsiaTheme="minorHAnsi" w:asciiTheme="minorHAnsi"/><w:spacing w:val="-4"/><w:sz w:val="21"/></w:rPr><w:t>个虚拟变量控制</w:t></w:r><w:r><w:rPr><w:kern w:val="2"/><w:szCs w:val="22"/><w:rFonts w:ascii="Times New Roman" w:eastAsia="Times New Roman" w:cstheme="minorBidi" w:hAnsiTheme="minorHAnsi"/><w:sz w:val="21"/></w:rPr><w:t>21</w:t></w:r><w:r><w:rPr><w:kern w:val="2"/><w:szCs w:val="22"/><w:rFonts w:cstheme="minorBidi" w:hAnsiTheme="minorHAnsi" w:eastAsiaTheme="minorHAnsi" w:asciiTheme="minorHAnsi"/><w:spacing w:val="-4"/><w:sz w:val="21"/></w:rPr><w:t>个行业效应。括号内为 </w:t></w:r><w:r><w:rPr><w:kern w:val="2"/><w:szCs w:val="22"/><w:rFonts w:ascii="Times New Roman" w:eastAsia="Times New Roman" w:cstheme="minorBidi" w:hAnsiTheme="minorHAnsi"/><w:sz w:val="21"/></w:rPr><w:t>t</w:t></w:r></w:p><w:p w:rsidR="0018722C"><w:pPr><w:pStyle w:val="aff7"/><w:sectPr w:rsidR="00556256"><w:type w:val="continuous"/><w:pgSz w:w="11910" w:h="16840"/><w:pgMar w:header="877" w:footer="1194" w:top="1100" w:bottom="1400" w:left="1580" w:right="1140"/></w:sectPr><w:topLinePunct/></w:pPr><w:r><w:rPr><w:kern w:val="2"/><w:sz w:val="22"/><w:szCs w:val="22"/><w:rFonts w:cstheme="minorBidi" w:hAnsiTheme="minorHAnsi" w:eastAsiaTheme="minorHAnsi" w:asciiTheme="minorHAnsi"/></w:rPr><w:drawing><wp:inline><wp:extent cx="96190" cy="200025"/><wp:effectExtent l="0" t="0" r="0" b="0"/><wp:docPr id="15" name="image33.png" descr=""/><wp:cNvGraphicFramePr><a:graphicFrameLocks noChangeAspect="1"/></wp:cNvGraphicFramePr><a:graphic><a:graphicData uri="http://schemas.openxmlformats.org/drawingml/2006/picture"><pic:pic><pic:nvPicPr><pic:cNvPr id="16" name="image33.png"/><pic:cNvPicPr/></pic:nvPicPr><pic:blipFill><a:blip r:embed="rId45" cstate="print"/><a:stretch><a:fillRect/></a:stretch></pic:blipFill><pic:spPr><a:xfrm><a:off x="0" y="0"/><a:ext cx="96190" cy="200025"/></a:xfrm><a:prstGeom prst="rect"><a:avLst/></a:prstGeom></pic:spPr></pic:pic></a:graphicData></a:graphic></wp:inline></w:drawing></w:r></w:p><w:p w:rsidR="0018722C"><w:pPr><w:pStyle w:val="aff7"/><w:sectPr w:rsidR="00556256"><w:type w:val="continuous"/><w:pgSz w:w="11910" w:h="16840"/><w:pgMar w:header="877" w:footer="1194" w:top="1100" w:bottom="1400" w:left="1580" w:right="1140"/></w:sectPr><w:topLinePunct/></w:pPr><w:r><w:rPr><w:kern w:val="2"/><w:sz w:val="22"/><w:szCs w:val="22"/><w:rFonts w:cstheme="minorBidi" w:hAnsiTheme="minorHAnsi" w:eastAsiaTheme="minorHAnsi" w:asciiTheme="minorHAnsi"/></w:rPr><w:drawing><wp:inline><wp:extent cx="96190" cy="200025"/><wp:effectExtent l="0" t="0" r="0" b="0"/><wp:docPr id="15" name="image33.png" descr=""/><wp:cNvGraphicFramePr><a:graphicFrameLocks noChangeAspect="1"/></wp:cNvGraphicFramePr><a:graphic><a:graphicData uri="http://schemas.openxmlformats.org/drawingml/2006/picture"><pic:pic><pic:nvPicPr><pic:cNvPr id="16" name="image33.png"/><pic:cNvPicPr/></pic:nvPicPr><pic:blipFill><a:blip r:embed="rId45" cstate="print"/><a:stretch><a:fillRect/></a:stretch></pic:blipFill><pic:spPr><a:xfrm><a:off x="0" y="0"/><a:ext cx="96190" cy="200025"/></a:xfrm><a:prstGeom prst="rect"><a:avLst/></a:prstGeom></pic:spPr></pic:pic></a:graphicData></a:graphic></wp:inline></w:drawing></w:r></w:p><w:p w:rsidR="0018722C"><w:pPr><w:topLinePunct/></w:pPr><w:r><w:rPr><w:rFonts w:cstheme="minorBidi" w:hAnsiTheme="minorHAnsi" w:eastAsiaTheme="minorHAnsi" w:asciiTheme="minorHAnsi"/></w:rPr><w:t>值，</w:t></w:r><w:r><w:rPr><w:vertAlign w:val="subscript"/><w:rFonts w:ascii="Symbol" w:hAnsi="Symbol" w:eastAsia="Symbol" w:cstheme="minorBidi"/></w:rPr><w:t></w:t></w:r><w:r><w:rPr><w:vertAlign w:val="subscript"/><w:rFonts w:ascii="Times New Roman" w:hAnsi="Times New Roman" w:eastAsia="Times New Roman" w:cstheme="minorBidi"/></w:rPr><w:t> </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vertAlign w:val="superscript"/>/></w:rPr><w:t></w:t></w:r><w:r w:rsidR="001852F3"><w:rPr><w:vertAlign w:val="superscript"/>/></w:rPr><w:t xml:space="preserve"> </w:t></w:r><w:r><w:rPr><w:rFonts w:cstheme="minorBidi" w:hAnsiTheme="minorHAnsi" w:eastAsiaTheme="minorHAnsi" w:asciiTheme="minorHAnsi"/></w:rPr><w:t>，</w:t></w:r><w:r><w:rPr><w:vertAlign w:val="superscript"/>/></w:rPr><w:t></w:t></w:r><w:r w:rsidR="001852F3"><w:rPr><w:vertAlign w:val="superscript"/>/></w:rPr><w:t xml:space="preserve"> </w:t></w:r><w:r><w:rPr><w:rFonts w:cstheme="minorBidi" w:hAnsiTheme="minorHAnsi" w:eastAsiaTheme="minorHAnsi" w:asciiTheme="minorHAnsi"/></w:rPr><w:t>分别表示相应的统计量在</w:t></w:r><w:r><w:rPr><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rPr><w:t>5%</w:t></w:r><w:r><w:rPr><w:rFonts w:cstheme="minorBidi" w:hAnsiTheme="minorHAnsi" w:eastAsiaTheme="minorHAnsi" w:asciiTheme="minorHAnsi"/></w:rPr><w:t>和</w:t></w:r><w:r><w:rPr><w:rFonts w:ascii="Times New Roman" w:hAnsi="Times New Roman" w:eastAsia="宋体" w:cstheme="minorBidi"/></w:rPr><w:t>10%</w:t></w:r><w:r><w:rPr><w:rFonts w:cstheme="minorBidi" w:hAnsiTheme="minorHAnsi" w:eastAsiaTheme="minorHAnsi" w:asciiTheme="minorHAnsi"/></w:rPr><w:t>水平上统计显著。</w:t></w:r></w:p><w:p w:rsidR="0018722C"><w:pPr><w:pStyle w:val="a8"/><w:topLinePunct/></w:pPr><w:bookmarkStart w:id="987108" w:name="_Toc686987108"/><w:r><w:t>表</w:t></w:r><w:r><w:rPr><w:rFonts w:ascii="Times New Roman" w:eastAsia="Times New Roman"/></w:rPr><w:t>6</w:t></w:r><w:r><w:rPr><w:rFonts w:ascii="Times New Roman" w:eastAsia="Times New Roman"/></w:rPr><w:t>.</w:t></w:r><w:r><w:rPr><w:rFonts w:ascii="Times New Roman" w:eastAsia="Times New Roman"/></w:rPr><w:t>10</w:t></w:r><w:r><w:t xml:space="preserve">  </w:t></w:r><w:r><w:t>是检验直接外资大股东公司治理对公司价值的影响的回归报告，其</w:t></w:r><w:bookmarkEnd w:id="987108"/></w:p><w:p w:rsidR="0018722C"><w:pPr><w:topLinePunct/></w:pPr><w:r><w:t>中公司价值用账面市值比来衡量。从表</w:t></w:r><w:r><w:rPr><w:rFonts w:ascii="Times New Roman" w:eastAsia="Times New Roman"/></w:rPr><w:t>6</w:t></w:r><w:r><w:rPr><w:rFonts w:ascii="Times New Roman" w:eastAsia="Times New Roman"/></w:rPr><w:t>.</w:t></w:r><w:r><w:rPr><w:rFonts w:ascii="Times New Roman" w:eastAsia="Times New Roman"/></w:rPr><w:t>10</w:t></w:r><w:r><w:t>可见，直接外资大股东的持股比例</w:t></w:r><w:r><w:t>不同，对公司价值</w:t></w:r><w:r><w:t>（</w:t></w:r><w:r><w:t>帐面市值比</w:t></w:r><w:r><w:t>）</w:t></w:r><w:r><w:t>的影响也存在显著的差异。当直接外资大股东</w:t></w:r><w:r><w:t>的持股比例低于</w:t></w:r><w:r><w:rPr><w:rFonts w:ascii="Times New Roman" w:eastAsia="Times New Roman"/></w:rPr><w:t>20%</w:t></w:r><w:r><w:t>的</w:t></w:r><w:r><w:t>时候</w:t></w:r><w:r><w:t>，外资大股东对提升公司价值的作用是不显著的。而当直接外资大股东的持股比例在</w:t></w:r><w:r><w:rPr><w:rFonts w:ascii="Times New Roman" w:eastAsia="Times New Roman"/></w:rPr><w:t>20%</w:t></w:r><w:r><w:t>到</w:t></w:r><w:r><w:rPr><w:rFonts w:ascii="Times New Roman" w:eastAsia="Times New Roman"/></w:rPr><w:t>30%</w:t></w:r><w:r><w:t>之间，外资大股东的公司治理会显</w:t></w:r><w:r><w:t>著提升公司价值。但是，当直接外资大股东的持股比例高于</w:t></w:r><w:r><w:rPr><w:rFonts w:ascii="Times New Roman" w:eastAsia="Times New Roman"/></w:rPr><w:t>30%</w:t></w:r><w:r><w:t>的</w:t></w:r><w:r><w:t>时候</w:t></w:r><w:r><w:t>，外资</w:t></w:r><w:r><w:t>大</w:t></w:r></w:p><w:p w:rsidR="0018722C"><w:pPr><w:topLinePunct/></w:pPr><w:r><w:t>股东的公司治理效应将消失。这就证明了研究假设</w:t></w:r><w:r><w:rPr><w:rFonts w:ascii="Times New Roman" w:eastAsia="Times New Roman"/></w:rPr><w:t>6</w:t></w:r><w:r><w:rPr><w:rFonts w:ascii="Times New Roman" w:eastAsia="Times New Roman"/></w:rPr><w:t>.</w:t></w:r><w:r><w:rPr><w:rFonts w:ascii="Times New Roman" w:eastAsia="Times New Roman"/></w:rPr><w:t>3</w:t></w:r><w:r><w:t>：在一定的直接持股比例</w:t></w:r><w:r><w:t>范围内，直接外资大股东能够有效提高公司价值，但过低或过高的直接持股比例</w:t></w:r><w:r><w:t>都会使这种公司治理效应消失。在控制变量中，总资产增长率</w:t></w:r><w:r><w:t>（</w:t></w:r><w:r><w:rPr><w:rFonts w:ascii="Times New Roman" w:eastAsia="Times New Roman"/></w:rPr><w:t>C</w:t></w:r><w:r><w:rPr><w:rFonts w:ascii="Times New Roman" w:eastAsia="Times New Roman"/></w:rPr><w:t>G</w:t></w:r><w:r><w:t>）</w:t></w:r><w:r><w:t>、总资产净</w:t></w:r><w:r><w:t>利润率</w:t></w:r><w:r><w:t>（</w:t></w:r><w:r><w:rPr><w:rFonts w:ascii="Times New Roman" w:eastAsia="Times New Roman"/></w:rPr><w:t>Roa</w:t></w:r><w:r><w:t>）</w:t></w:r><w:r><w:t>和杠杆比率</w:t></w:r><w:r><w:t>（</w:t></w:r><w:r><w:rPr><w:rFonts w:ascii="Times New Roman" w:eastAsia="Times New Roman"/></w:rPr><w:t>Leverage</w:t></w:r><w:r><w:t>）</w:t></w:r><w:r><w:t>与公司价值</w:t></w:r><w:r><w:rPr><w:rFonts w:ascii="Times New Roman" w:eastAsia="Times New Roman"/><w:rFonts w:ascii="Times New Roman" w:eastAsia="Times New Roman"/></w:rPr><w:t>（</w:t></w:r><w:r><w:rPr><w:spacing w:val="-9"/></w:rPr><w:t>托宾</w:t></w:r><w:r><w:rPr><w:rFonts w:ascii="Times New Roman" w:eastAsia="Times New Roman"/></w:rPr><w:t>Q</w:t></w:r><w:r><w:rPr><w:rFonts w:ascii="Times New Roman" w:eastAsia="Times New Roman"/><w:rFonts w:ascii="Times New Roman" w:eastAsia="Times New Roman"/></w:rPr><w:t>）</w:t></w:r><w:r><w:t>显著正相关，而公司规模</w:t></w:r><w:r><w:t>（</w:t></w:r><w:r><w:rPr><w:rFonts w:ascii="Times New Roman" w:eastAsia="Times New Roman"/></w:rPr><w:t>Size</w:t></w:r><w:r><w:t>）</w:t></w:r><w:r><w:t>因素变量和市净率</w:t></w:r><w:r><w:t>（</w:t></w:r><w:r><w:rPr><w:rFonts w:ascii="Times New Roman" w:eastAsia="Times New Roman"/></w:rPr><w:t>Pb</w:t></w:r><w:r><w:t>）</w:t></w:r><w:r><w:t>与公司价值</w:t></w:r><w:r><w:rPr><w:rFonts w:ascii="Times New Roman" w:eastAsia="Times New Roman"/><w:rFonts w:ascii="Times New Roman" w:eastAsia="Times New Roman"/></w:rPr><w:t>（</w:t></w:r><w:r><w:rPr><w:spacing w:val="-3"/></w:rPr><w:t>托宾</w:t></w:r><w:r><w:rPr><w:rFonts w:ascii="Times New Roman" w:eastAsia="Times New Roman"/></w:rPr><w:t>Q</w:t></w:r><w:r><w:rPr><w:rFonts w:ascii="Times New Roman" w:eastAsia="Times New Roman"/><w:rFonts w:ascii="Times New Roman" w:eastAsia="Times New Roman"/></w:rPr><w:t>）</w:t></w:r><w:r><w:t>有着显著负相关。与公司价值</w:t></w:r><w:r><w:rPr><w:rFonts w:ascii="Times New Roman" w:eastAsia="Times New Roman"/><w:rFonts w:ascii="Times New Roman" w:eastAsia="Times New Roman"/></w:rPr><w:t>（</w:t></w:r><w:r><w:rPr><w:spacing w:val="-10"/></w:rPr><w:t>托宾</w:t></w:r><w:r><w:rPr><w:rFonts w:ascii="Times New Roman" w:eastAsia="Times New Roman"/></w:rPr><w:t>Q</w:t></w:r><w:r><w:rPr><w:rFonts w:ascii="Times New Roman" w:eastAsia="Times New Roman"/><w:rFonts w:ascii="Times New Roman" w:eastAsia="Times New Roman"/></w:rPr><w:t>）</w:t></w:r><w:r><w:t>无显著关系。这说明公司经营状况良好的公司，杠杆比例较高的公司，其公司价值就越大。</w:t></w:r></w:p><w:p w:rsidR="0018722C"><w:pPr><w:pStyle w:val="a8"/><w:textAlignment w:val="center"/><w:topLinePunct/></w:pPr><w:bookmarkStart w:id="987109" w:name="_Toc686987109"/><w:r><w:pict><v:line style="position:absolute;mso-position-horizontal-relative:page;mso-position-vertical-relative:paragraph;z-index:-325504" from="84.624001pt,18.0956pt" to="167.300001pt,56.2556pt" stroked="true" strokeweight=".48pt" strokecolor="#000000"><v:stroke dashstyle="solid"/><w10:wrap type="none"/></v:line></w:pict></w:r><w:r><w:drawing><wp:anchor distT="0" distB="0" distL="0" distR="0" allowOverlap="1" layoutInCell="1" locked="0" behindDoc="1" simplePos="0" relativeHeight="268109975"><wp:simplePos x="0" y="0"/><wp:positionH relativeFrom="page"><wp:posOffset>4900929</wp:posOffset></wp:positionH><wp:positionV relativeFrom="paragraph"><wp:posOffset>718129</wp:posOffset></wp:positionV><wp:extent cx="96520" cy="200025"/><wp:effectExtent l="0" t="0" r="0" b="0"/><wp:wrapNone/><wp:docPr id="27" name="image33.png" descr=""/><wp:cNvGraphicFramePr><a:graphicFrameLocks noChangeAspect="1"/></wp:cNvGraphicFramePr><a:graphic><a:graphicData uri="http://schemas.openxmlformats.org/drawingml/2006/picture"><pic:pic><pic:nvPicPr><pic:cNvPr id="28" name="image33.png"/><pic:cNvPicPr/></pic:nvPicPr><pic:blipFill><a:blip r:embed="rId45" cstate="print"/><a:stretch><a:fillRect/></a:stretch></pic:blipFill><pic:spPr><a:xfrm><a:off x="0" y="0"/><a:ext cx="96520" cy="200025"/></a:xfrm><a:prstGeom prst="rect"><a:avLst/></a:prstGeom></pic:spPr></pic:pic></a:graphicData></a:graphic></wp:anchor></w:drawing></w:r><w:r><w:drawing><wp:anchor distT="0" distB="0" distL="0" distR="0" allowOverlap="1" layoutInCell="1" locked="0" behindDoc="1" simplePos="0" relativeHeight="268109999"><wp:simplePos x="0" y="0"/><wp:positionH relativeFrom="page"><wp:posOffset>5702934</wp:posOffset></wp:positionH><wp:positionV relativeFrom="paragraph"><wp:posOffset>718129</wp:posOffset></wp:positionV><wp:extent cx="95885" cy="200025"/><wp:effectExtent l="0" t="0" r="0" b="0"/><wp:wrapNone/><wp:docPr id="29" name="image33.png" descr=""/><wp:cNvGraphicFramePr><a:graphicFrameLocks noChangeAspect="1"/></wp:cNvGraphicFramePr><a:graphic><a:graphicData uri="http://schemas.openxmlformats.org/drawingml/2006/picture"><pic:pic><pic:nvPicPr><pic:cNvPr id="30" name="image33.png"/><pic:cNvPicPr/></pic:nvPicPr><pic:blipFill><a:blip r:embed="rId45" cstate="print"/><a:stretch><a:fillRect/></a:stretch></pic:blipFill><pic:spPr><a:xfrm><a:off x="0" y="0"/><a:ext cx="95885" cy="200025"/></a:xfrm><a:prstGeom prst="rect"><a:avLst/></a:prstGeom></pic:spPr></pic:pic></a:graphicData></a:graphic></wp:anchor></w:drawing></w:r><w:r><w:drawing><wp:anchor distT="0" distB="0" distL="0" distR="0" allowOverlap="1" layoutInCell="1" locked="0" behindDoc="1" simplePos="0" relativeHeight="268110023"><wp:simplePos x="0" y="0"/><wp:positionH relativeFrom="page"><wp:posOffset>2549525</wp:posOffset></wp:positionH><wp:positionV relativeFrom="paragraph"><wp:posOffset>1512514</wp:posOffset></wp:positionV><wp:extent cx="96190" cy="200025"/><wp:effectExtent l="0" t="0" r="0" b="0"/><wp:wrapNone/><wp:docPr id="31" name="image33.png" descr=""/><wp:cNvGraphicFramePr><a:graphicFrameLocks noChangeAspect="1"/></wp:cNvGraphicFramePr><a:graphic><a:graphicData uri="http://schemas.openxmlformats.org/drawingml/2006/picture"><pic:pic><pic:nvPicPr><pic:cNvPr id="32" name="image33.png"/><pic:cNvPicPr/></pic:nvPicPr><pic:blipFill><a:blip r:embed="rId45" cstate="print"/><a:stretch><a:fillRect/></a:stretch></pic:blipFill><pic:spPr><a:xfrm><a:off x="0" y="0"/><a:ext cx="96190" cy="200025"/></a:xfrm><a:prstGeom prst="rect"><a:avLst/></a:prstGeom></pic:spPr></pic:pic></a:graphicData></a:graphic></wp:anchor></w:drawing></w:r><w:r><w:drawing><wp:anchor distT="0" distB="0" distL="0" distR="0" allowOverlap="1" layoutInCell="1" locked="0" behindDoc="1" simplePos="0" relativeHeight="268110047"><wp:simplePos x="0" y="0"/><wp:positionH relativeFrom="page"><wp:posOffset>3265804</wp:posOffset></wp:positionH><wp:positionV relativeFrom="paragraph"><wp:posOffset>1512514</wp:posOffset></wp:positionV><wp:extent cx="96190" cy="200025"/><wp:effectExtent l="0" t="0" r="0" b="0"/><wp:wrapNone/><wp:docPr id="33" name="image33.png" descr=""/><wp:cNvGraphicFramePr><a:graphicFrameLocks noChangeAspect="1"/></wp:cNvGraphicFramePr><a:graphic><a:graphicData uri="http://schemas.openxmlformats.org/drawingml/2006/picture"><pic:pic><pic:nvPicPr><pic:cNvPr id="34" name="image33.png"/><pic:cNvPicPr/></pic:nvPicPr><pic:blipFill><a:blip r:embed="rId45" cstate="print"/><a:stretch><a:fillRect/></a:stretch></pic:blipFill><pic:spPr><a:xfrm><a:off x="0" y="0"/><a:ext cx="96190" cy="200025"/></a:xfrm><a:prstGeom prst="rect"><a:avLst/></a:prstGeom></pic:spPr></pic:pic></a:graphicData></a:graphic></wp:anchor></w:drawing></w:r><w:r><w:drawing><wp:anchor distT="0" distB="0" distL="0" distR="0" allowOverlap="1" layoutInCell="1" locked="0" behindDoc="1" simplePos="0" relativeHeight="268110071"><wp:simplePos x="0" y="0"/><wp:positionH relativeFrom="page"><wp:posOffset>4065904</wp:posOffset></wp:positionH><wp:positionV relativeFrom="paragraph"><wp:posOffset>1512514</wp:posOffset></wp:positionV><wp:extent cx="96190" cy="200025"/><wp:effectExtent l="0" t="0" r="0" b="0"/><wp:wrapNone/><wp:docPr id="35" name="image33.png" descr=""/><wp:cNvGraphicFramePr><a:graphicFrameLocks noChangeAspect="1"/></wp:cNvGraphicFramePr><a:graphic><a:graphicData uri="http://schemas.openxmlformats.org/drawingml/2006/picture"><pic:pic><pic:nvPicPr><pic:cNvPr id="36" name="image33.png"/><pic:cNvPicPr/></pic:nvPicPr><pic:blipFill><a:blip r:embed="rId45" cstate="print"/><a:stretch><a:fillRect/></a:stretch></pic:blipFill><pic:spPr><a:xfrm><a:off x="0" y="0"/><a:ext cx="96190" cy="200025"/></a:xfrm><a:prstGeom prst="rect"><a:avLst/></a:prstGeom></pic:spPr></pic:pic></a:graphicData></a:graphic></wp:anchor></w:drawing></w:r><w:r><w:drawing><wp:anchor distT="0" distB="0" distL="0" distR="0" allowOverlap="1" layoutInCell="1" locked="0" behindDoc="1" simplePos="0" relativeHeight="268110095"><wp:simplePos x="0" y="0"/><wp:positionH relativeFrom="page"><wp:posOffset>4867909</wp:posOffset></wp:positionH><wp:positionV relativeFrom="paragraph"><wp:posOffset>1512514</wp:posOffset></wp:positionV><wp:extent cx="96190" cy="200025"/><wp:effectExtent l="0" t="0" r="0" b="0"/><wp:wrapNone/><wp:docPr id="37" name="image33.png" descr=""/><wp:cNvGraphicFramePr><a:graphicFrameLocks noChangeAspect="1"/></wp:cNvGraphicFramePr><a:graphic><a:graphicData uri="http://schemas.openxmlformats.org/drawingml/2006/picture"><pic:pic><pic:nvPicPr><pic:cNvPr id="38" name="image33.png"/><pic:cNvPicPr/></pic:nvPicPr><pic:blipFill><a:blip r:embed="rId45" cstate="print"/><a:stretch><a:fillRect/></a:stretch></pic:blipFill><pic:spPr><a:xfrm><a:off x="0" y="0"/><a:ext cx="96190" cy="200025"/></a:xfrm><a:prstGeom prst="rect"><a:avLst/></a:prstGeom></pic:spPr></pic:pic></a:graphicData></a:graphic></wp:anchor></w:drawing></w:r><w:r><w:drawing><wp:anchor distT="0" distB="0" distL="0" distR="0" allowOverlap="1" layoutInCell="1" locked="0" behindDoc="1" simplePos="0" relativeHeight="268110119"><wp:simplePos x="0" y="0"/><wp:positionH relativeFrom="page"><wp:posOffset>5669279</wp:posOffset></wp:positionH><wp:positionV relativeFrom="paragraph"><wp:posOffset>1512514</wp:posOffset></wp:positionV><wp:extent cx="96190" cy="200025"/><wp:effectExtent l="0" t="0" r="0" b="0"/><wp:wrapNone/><wp:docPr id="39" name="image33.png" descr=""/><wp:cNvGraphicFramePr><a:graphicFrameLocks noChangeAspect="1"/></wp:cNvGraphicFramePr><a:graphic><a:graphicData uri="http://schemas.openxmlformats.org/drawingml/2006/picture"><pic:pic><pic:nvPicPr><pic:cNvPr id="40" name="image33.png"/><pic:cNvPicPr/></pic:nvPicPr><pic:blipFill><a:blip r:embed="rId45" cstate="print"/><a:stretch><a:fillRect/></a:stretch></pic:blipFill><pic:spPr><a:xfrm><a:off x="0" y="0"/><a:ext cx="96190" cy="200025"/></a:xfrm><a:prstGeom prst="rect"><a:avLst/></a:prstGeom></pic:spPr></pic:pic></a:graphicData></a:graphic></wp:anchor></w:drawing></w:r><w:r><w:drawing><wp:anchor distT="0" distB="0" distL="0" distR="0" allowOverlap="1" layoutInCell="1" locked="0" behindDoc="1" simplePos="0" relativeHeight="268110143"><wp:simplePos x="0" y="0"/><wp:positionH relativeFrom="page"><wp:posOffset>6468109</wp:posOffset></wp:positionH><wp:positionV relativeFrom="paragraph"><wp:posOffset>1512514</wp:posOffset></wp:positionV><wp:extent cx="96190" cy="200025"/><wp:effectExtent l="0" t="0" r="0" b="0"/><wp:wrapNone/><wp:docPr id="41" name="image33.png" descr=""/><wp:cNvGraphicFramePr><a:graphicFrameLocks noChangeAspect="1"/></wp:cNvGraphicFramePr><a:graphic><a:graphicData uri="http://schemas.openxmlformats.org/drawingml/2006/picture"><pic:pic><pic:nvPicPr><pic:cNvPr id="42" name="image33.png"/><pic:cNvPicPr/></pic:nvPicPr><pic:blipFill><a:blip r:embed="rId45" cstate="print"/><a:stretch><a:fillRect/></a:stretch></pic:blipFill><pic:spPr><a:xfrm><a:off x="0" y="0"/><a:ext cx="96190" cy="200025"/></a:xfrm><a:prstGeom prst="rect"><a:avLst/></a:prstGeom></pic:spPr></pic:pic></a:graphicData></a:graphic></wp:anchor></w:drawing></w:r><w:r><w:t>表</w:t></w:r><w:r><w:t> </w:t></w:r><w:r><w:t>6</w:t></w:r><w:r><w:t>.</w:t></w:r><w:r><w:t>10</w:t></w:r><w:r><w:t xml:space="preserve">  </w:t></w:r><w:r><w:t>直接外资大股东对公司价值（帐面市值比）影响检验</w:t></w:r><w:bookmarkEnd w:id="987109"/></w:p><w:p w:rsidR="0018722C"><w:pPr><w:pStyle w:val="a8"/><w:textAlignment w:val="center"/><w:topLinePunct/></w:pPr><w:bookmarkStart w:id="987109" w:name="_Toc686987109"/><w:r><w:pict><v:line style="position:absolute;mso-position-horizontal-relative:page;mso-position-vertical-relative:paragraph;z-index:-325504" from="84.624001pt,18.0956pt" to="167.300001pt,56.2556pt" stroked="true" strokeweight=".48pt" strokecolor="#000000"><v:stroke dashstyle="solid"/><w10:wrap type="none"/></v:line></w:pict></w:r><w:r><w:drawing><wp:anchor distT="0" distB="0" distL="0" distR="0" allowOverlap="1" layoutInCell="1" locked="0" behindDoc="1" simplePos="0" relativeHeight="268109975"><wp:simplePos x="0" y="0"/><wp:positionH relativeFrom="page"><wp:posOffset>4900929</wp:posOffset></wp:positionH><wp:positionV relativeFrom="paragraph"><wp:posOffset>718129</wp:posOffset></wp:positionV><wp:extent cx="96520" cy="200025"/><wp:effectExtent l="0" t="0" r="0" b="0"/><wp:wrapNone/><wp:docPr id="27" name="image33.png" descr=""/><wp:cNvGraphicFramePr><a:graphicFrameLocks noChangeAspect="1"/></wp:cNvGraphicFramePr><a:graphic><a:graphicData uri="http://schemas.openxmlformats.org/drawingml/2006/picture"><pic:pic><pic:nvPicPr><pic:cNvPr id="28" name="image33.png"/><pic:cNvPicPr/></pic:nvPicPr><pic:blipFill><a:blip r:embed="rId45" cstate="print"/><a:stretch><a:fillRect/></a:stretch></pic:blipFill><pic:spPr><a:xfrm><a:off x="0" y="0"/><a:ext cx="96520" cy="200025"/></a:xfrm><a:prstGeom prst="rect"><a:avLst/></a:prstGeom></pic:spPr></pic:pic></a:graphicData></a:graphic></wp:anchor></w:drawing></w:r><w:r><w:drawing><wp:anchor distT="0" distB="0" distL="0" distR="0" allowOverlap="1" layoutInCell="1" locked="0" behindDoc="1" simplePos="0" relativeHeight="268109999"><wp:simplePos x="0" y="0"/><wp:positionH relativeFrom="page"><wp:posOffset>5702934</wp:posOffset></wp:positionH><wp:positionV relativeFrom="paragraph"><wp:posOffset>718129</wp:posOffset></wp:positionV><wp:extent cx="95885" cy="200025"/><wp:effectExtent l="0" t="0" r="0" b="0"/><wp:wrapNone/><wp:docPr id="29" name="image33.png" descr=""/><wp:cNvGraphicFramePr><a:graphicFrameLocks noChangeAspect="1"/></wp:cNvGraphicFramePr><a:graphic><a:graphicData uri="http://schemas.openxmlformats.org/drawingml/2006/picture"><pic:pic><pic:nvPicPr><pic:cNvPr id="30" name="image33.png"/><pic:cNvPicPr/></pic:nvPicPr><pic:blipFill><a:blip r:embed="rId45" cstate="print"/><a:stretch><a:fillRect/></a:stretch></pic:blipFill><pic:spPr><a:xfrm><a:off x="0" y="0"/><a:ext cx="95885" cy="200025"/></a:xfrm><a:prstGeom prst="rect"><a:avLst/></a:prstGeom></pic:spPr></pic:pic></a:graphicData></a:graphic></wp:anchor></w:drawing></w:r><w:r><w:drawing><wp:anchor distT="0" distB="0" distL="0" distR="0" allowOverlap="1" layoutInCell="1" locked="0" behindDoc="1" simplePos="0" relativeHeight="268110023"><wp:simplePos x="0" y="0"/><wp:positionH relativeFrom="page"><wp:posOffset>2549525</wp:posOffset></wp:positionH><wp:positionV relativeFrom="paragraph"><wp:posOffset>1512514</wp:posOffset></wp:positionV><wp:extent cx="96190" cy="200025"/><wp:effectExtent l="0" t="0" r="0" b="0"/><wp:wrapNone/><wp:docPr id="31" name="image33.png" descr=""/><wp:cNvGraphicFramePr><a:graphicFrameLocks noChangeAspect="1"/></wp:cNvGraphicFramePr><a:graphic><a:graphicData uri="http://schemas.openxmlformats.org/drawingml/2006/picture"><pic:pic><pic:nvPicPr><pic:cNvPr id="32" name="image33.png"/><pic:cNvPicPr/></pic:nvPicPr><pic:blipFill><a:blip r:embed="rId45" cstate="print"/><a:stretch><a:fillRect/></a:stretch></pic:blipFill><pic:spPr><a:xfrm><a:off x="0" y="0"/><a:ext cx="96190" cy="200025"/></a:xfrm><a:prstGeom prst="rect"><a:avLst/></a:prstGeom></pic:spPr></pic:pic></a:graphicData></a:graphic></wp:anchor></w:drawing></w:r><w:r><w:drawing><wp:anchor distT="0" distB="0" distL="0" distR="0" allowOverlap="1" layoutInCell="1" locked="0" behindDoc="1" simplePos="0" relativeHeight="268110047"><wp:simplePos x="0" y="0"/><wp:positionH relativeFrom="page"><wp:posOffset>3265804</wp:posOffset></wp:positionH><wp:positionV relativeFrom="paragraph"><wp:posOffset>1512514</wp:posOffset></wp:positionV><wp:extent cx="96190" cy="200025"/><wp:effectExtent l="0" t="0" r="0" b="0"/><wp:wrapNone/><wp:docPr id="33" name="image33.png" descr=""/><wp:cNvGraphicFramePr><a:graphicFrameLocks noChangeAspect="1"/></wp:cNvGraphicFramePr><a:graphic><a:graphicData uri="http://schemas.openxmlformats.org/drawingml/2006/picture"><pic:pic><pic:nvPicPr><pic:cNvPr id="34" name="image33.png"/><pic:cNvPicPr/></pic:nvPicPr><pic:blipFill><a:blip r:embed="rId45" cstate="print"/><a:stretch><a:fillRect/></a:stretch></pic:blipFill><pic:spPr><a:xfrm><a:off x="0" y="0"/><a:ext cx="96190" cy="200025"/></a:xfrm><a:prstGeom prst="rect"><a:avLst/></a:prstGeom></pic:spPr></pic:pic></a:graphicData></a:graphic></wp:anchor></w:drawing></w:r><w:r><w:drawing><wp:anchor distT="0" distB="0" distL="0" distR="0" allowOverlap="1" layoutInCell="1" locked="0" behindDoc="1" simplePos="0" relativeHeight="268110071"><wp:simplePos x="0" y="0"/><wp:positionH relativeFrom="page"><wp:posOffset>4065904</wp:posOffset></wp:positionH><wp:positionV relativeFrom="paragraph"><wp:posOffset>1512514</wp:posOffset></wp:positionV><wp:extent cx="96190" cy="200025"/><wp:effectExtent l="0" t="0" r="0" b="0"/><wp:wrapNone/><wp:docPr id="35" name="image33.png" descr=""/><wp:cNvGraphicFramePr><a:graphicFrameLocks noChangeAspect="1"/></wp:cNvGraphicFramePr><a:graphic><a:graphicData uri="http://schemas.openxmlformats.org/drawingml/2006/picture"><pic:pic><pic:nvPicPr><pic:cNvPr id="36" name="image33.png"/><pic:cNvPicPr/></pic:nvPicPr><pic:blipFill><a:blip r:embed="rId45" cstate="print"/><a:stretch><a:fillRect/></a:stretch></pic:blipFill><pic:spPr><a:xfrm><a:off x="0" y="0"/><a:ext cx="96190" cy="200025"/></a:xfrm><a:prstGeom prst="rect"><a:avLst/></a:prstGeom></pic:spPr></pic:pic></a:graphicData></a:graphic></wp:anchor></w:drawing></w:r><w:r><w:drawing><wp:anchor distT="0" distB="0" distL="0" distR="0" allowOverlap="1" layoutInCell="1" locked="0" behindDoc="1" simplePos="0" relativeHeight="268110095"><wp:simplePos x="0" y="0"/><wp:positionH relativeFrom="page"><wp:posOffset>4867909</wp:posOffset></wp:positionH><wp:positionV relativeFrom="paragraph"><wp:posOffset>1512514</wp:posOffset></wp:positionV><wp:extent cx="96190" cy="200025"/><wp:effectExtent l="0" t="0" r="0" b="0"/><wp:wrapNone/><wp:docPr id="37" name="image33.png" descr=""/><wp:cNvGraphicFramePr><a:graphicFrameLocks noChangeAspect="1"/></wp:cNvGraphicFramePr><a:graphic><a:graphicData uri="http://schemas.openxmlformats.org/drawingml/2006/picture"><pic:pic><pic:nvPicPr><pic:cNvPr id="38" name="image33.png"/><pic:cNvPicPr/></pic:nvPicPr><pic:blipFill><a:blip r:embed="rId45" cstate="print"/><a:stretch><a:fillRect/></a:stretch></pic:blipFill><pic:spPr><a:xfrm><a:off x="0" y="0"/><a:ext cx="96190" cy="200025"/></a:xfrm><a:prstGeom prst="rect"><a:avLst/></a:prstGeom></pic:spPr></pic:pic></a:graphicData></a:graphic></wp:anchor></w:drawing></w:r><w:r><w:drawing><wp:anchor distT="0" distB="0" distL="0" distR="0" allowOverlap="1" layoutInCell="1" locked="0" behindDoc="1" simplePos="0" relativeHeight="268110119"><wp:simplePos x="0" y="0"/><wp:positionH relativeFrom="page"><wp:posOffset>5669279</wp:posOffset></wp:positionH><wp:positionV relativeFrom="paragraph"><wp:posOffset>1512514</wp:posOffset></wp:positionV><wp:extent cx="96190" cy="200025"/><wp:effectExtent l="0" t="0" r="0" b="0"/><wp:wrapNone/><wp:docPr id="39" name="image33.png" descr=""/><wp:cNvGraphicFramePr><a:graphicFrameLocks noChangeAspect="1"/></wp:cNvGraphicFramePr><a:graphic><a:graphicData uri="http://schemas.openxmlformats.org/drawingml/2006/picture"><pic:pic><pic:nvPicPr><pic:cNvPr id="40" name="image33.png"/><pic:cNvPicPr/></pic:nvPicPr><pic:blipFill><a:blip r:embed="rId45" cstate="print"/><a:stretch><a:fillRect/></a:stretch></pic:blipFill><pic:spPr><a:xfrm><a:off x="0" y="0"/><a:ext cx="96190" cy="200025"/></a:xfrm><a:prstGeom prst="rect"><a:avLst/></a:prstGeom></pic:spPr></pic:pic></a:graphicData></a:graphic></wp:anchor></w:drawing></w:r><w:r><w:drawing><wp:anchor distT="0" distB="0" distL="0" distR="0" allowOverlap="1" layoutInCell="1" locked="0" behindDoc="1" simplePos="0" relativeHeight="268110143"><wp:simplePos x="0" y="0"/><wp:positionH relativeFrom="page"><wp:posOffset>6468109</wp:posOffset></wp:positionH><wp:positionV relativeFrom="paragraph"><wp:posOffset>1512514</wp:posOffset></wp:positionV><wp:extent cx="96190" cy="200025"/><wp:effectExtent l="0" t="0" r="0" b="0"/><wp:wrapNone/><wp:docPr id="41" name="image33.png" descr=""/><wp:cNvGraphicFramePr><a:graphicFrameLocks noChangeAspect="1"/></wp:cNvGraphicFramePr><a:graphic><a:graphicData uri="http://schemas.openxmlformats.org/drawingml/2006/picture"><pic:pic><pic:nvPicPr><pic:cNvPr id="42" name="image33.png"/><pic:cNvPicPr/></pic:nvPicPr><pic:blipFill><a:blip r:embed="rId45" cstate="print"/><a:stretch><a:fillRect/></a:stretch></pic:blipFill><pic:spPr><a:xfrm><a:off x="0" y="0"/><a:ext cx="96190" cy="200025"/></a:xfrm><a:prstGeom prst="rect"><a:avLst/></a:prstGeom></pic:spPr></pic:pic></a:graphicData></a:graphic></wp:anchor></w:drawing></w:r><w:r><w:t>表</w:t></w:r><w:r><w:t> </w:t></w:r><w:r><w:t>6</w:t></w:r><w:r><w:t>.</w:t></w:r><w:r><w:t>10</w:t></w:r><w:r><w:t xml:space="preserve">  </w:t></w:r><w:r><w:t>直接外资大股东对公司价值（帐面市值比）影响检验</w:t></w:r><w:bookmarkEnd w:id="987109"/></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33"/><w:gridCol w:w="999"/><w:gridCol w:w="1194"/><w:gridCol w:w="1262"/><w:gridCol w:w="1263"/><w:gridCol w:w="1261"/><w:gridCol w:w="1256"/></w:tblGrid><w:tr><w:trPr><w:tblHeader/></w:trPr><w:tc><w:tcPr><w:tcW w:w="9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外资股东持股</w:t></w:r></w:p><w:p w:rsidR="0018722C"><w:pPr><w:pStyle w:val="a7"/><w:topLinePunct/></w:pPr><w:r w:rsidRPr="00000000"><w:rPr><w:sz w:val="24"/><w:szCs w:val="24"/></w:rPr><w:t>比例</w:t></w:r></w:p><w:p w:rsidR="0018722C"><w:pPr><w:pStyle w:val="a7"/><w:topLinePunct/><w:ind w:leftChars="0" w:left="0" w:rightChars="0" w:right="0" w:firstLineChars="0" w:firstLine="0"/><w:spacing w:line="240" w:lineRule="atLeast"/></w:pPr><w:r w:rsidRPr="00000000"><w:rPr><w:sz w:val="24"/><w:szCs w:val="24"/></w:rPr><w:t>变量名</w:t></w:r></w:p></w:tc><w:tc><w:tcPr><w:tcW w:w="55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5%</w:t></w:r></w:p></w:tc><w:tc><w:tcPr><w:tcW w:w="66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10%</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15%</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25%</w:t></w:r></w:p></w:tc><w:tc><w:tcPr><w:tcW w:w="70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30%</w:t></w:r></w:p></w:tc></w:tr><w:tr><w:tc><w:tcPr><w:tcW w:w="96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FO</w:t></w:r></w:p></w:tc><w:tc><w:tcPr><w:tcW w:w="557" w:type="pct"/><w:vAlign w:val="center"/></w:tcPr><w:p w:rsidR="0018722C"><w:pPr><w:pStyle w:val="affff9"/><w:topLinePunct/><w:ind w:leftChars="0" w:left="0" w:rightChars="0" w:right="0" w:firstLineChars="0" w:firstLine="0"/><w:spacing w:line="240" w:lineRule="atLeast"/></w:pPr><w:r w:rsidRPr="00000000"><w:rPr><w:sz w:val="24"/><w:szCs w:val="24"/></w:rPr><w:t>0.014</w:t></w:r></w:p><w:p w:rsidR="0018722C"><w:pPr><w:pStyle w:val="a5"/><w:topLinePunct/><w:ind w:leftChars="0" w:left="0" w:rightChars="0" w:right="0" w:firstLineChars="0" w:firstLine="0"/><w:spacing w:line="240" w:lineRule="atLeast"/></w:pPr><w:r w:rsidRPr="00000000"><w:rPr><w:sz w:val="24"/><w:szCs w:val="24"/></w:rPr><w:t>（</w:t></w:r><w:r w:rsidRPr="00000000"><w:rPr><w:sz w:val="24"/><w:szCs w:val="24"/></w:rPr><w:t>0.74</w:t></w:r><w:r w:rsidRPr="00000000"><w:rPr><w:sz w:val="24"/><w:szCs w:val="24"/></w:rPr><w:t>）</w:t></w:r></w:p></w:tc><w:tc><w:tcPr><w:tcW w:w="666" w:type="pct"/><w:vAlign w:val="center"/></w:tcPr><w:p w:rsidR="0018722C"><w:pPr><w:pStyle w:val="affff9"/><w:topLinePunct/><w:ind w:leftChars="0" w:left="0" w:rightChars="0" w:right="0" w:firstLineChars="0" w:firstLine="0"/><w:spacing w:line="240" w:lineRule="atLeast"/></w:pPr><w:r w:rsidRPr="00000000"><w:rPr><w:sz w:val="24"/><w:szCs w:val="24"/></w:rPr><w:t>0.010</w:t></w:r></w:p><w:p w:rsidR="0018722C"><w:pPr><w:pStyle w:val="a5"/><w:topLinePunct/><w:ind w:leftChars="0" w:left="0" w:rightChars="0" w:right="0" w:firstLineChars="0" w:firstLine="0"/><w:spacing w:line="240" w:lineRule="atLeast"/></w:pPr><w:r w:rsidRPr="00000000"><w:rPr><w:sz w:val="24"/><w:szCs w:val="24"/></w:rPr><w:t>（</w:t></w:r><w:r w:rsidRPr="00000000"><w:rPr><w:sz w:val="24"/><w:szCs w:val="24"/></w:rPr><w:t>0.52</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0.015</w:t></w:r></w:p><w:p w:rsidR="0018722C"><w:pPr><w:pStyle w:val="a5"/><w:topLinePunct/><w:ind w:leftChars="0" w:left="0" w:rightChars="0" w:right="0" w:firstLineChars="0" w:firstLine="0"/><w:spacing w:line="240" w:lineRule="atLeast"/></w:pPr><w:r w:rsidRPr="00000000"><w:rPr><w:sz w:val="24"/><w:szCs w:val="24"/></w:rPr><w:t>（</w:t></w:r><w:r w:rsidRPr="00000000"><w:rPr><w:sz w:val="24"/><w:szCs w:val="24"/></w:rPr><w:t>0.70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0.019</w:t></w:r></w:p><w:p w:rsidR="0018722C"><w:pPr><w:pStyle w:val="a5"/><w:topLinePunct/><w:ind w:leftChars="0" w:left="0" w:rightChars="0" w:right="0" w:firstLineChars="0" w:firstLine="0"/><w:spacing w:line="240" w:lineRule="atLeast"/></w:pPr><w:r w:rsidRPr="00000000"><w:rPr><w:sz w:val="24"/><w:szCs w:val="24"/></w:rPr><w:t>（</w:t></w:r><w:r w:rsidRPr="00000000"><w:rPr><w:sz w:val="24"/><w:szCs w:val="24"/></w:rPr><w:t>1.83</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0.022</w:t></w:r></w:p><w:p w:rsidR="0018722C"><w:pPr><w:pStyle w:val="a5"/><w:topLinePunct/><w:ind w:leftChars="0" w:left="0" w:rightChars="0" w:right="0" w:firstLineChars="0" w:firstLine="0"/><w:spacing w:line="240" w:lineRule="atLeast"/></w:pPr><w:r w:rsidRPr="00000000"><w:rPr><w:sz w:val="24"/><w:szCs w:val="24"/></w:rPr><w:t>（</w:t></w:r><w:r w:rsidRPr="00000000"><w:rPr><w:sz w:val="24"/><w:szCs w:val="24"/></w:rPr><w:t>1.85</w:t></w:r><w:r w:rsidRPr="00000000"><w:rPr><w:sz w:val="24"/><w:szCs w:val="24"/></w:rPr><w:t>）</w:t></w:r></w:p></w:tc><w:tc><w:tcPr><w:tcW w:w="700" w:type="pct"/><w:vAlign w:val="center"/></w:tcPr><w:p w:rsidR="0018722C"><w:pPr><w:pStyle w:val="affff9"/><w:topLinePunct/><w:ind w:leftChars="0" w:left="0" w:rightChars="0" w:right="0" w:firstLineChars="0" w:firstLine="0"/><w:spacing w:line="240" w:lineRule="atLeast"/></w:pPr><w:r w:rsidRPr="00000000"><w:rPr><w:sz w:val="24"/><w:szCs w:val="24"/></w:rPr><w:t>0.021</w:t></w:r></w:p><w:p w:rsidR="0018722C"><w:pPr><w:pStyle w:val="ad"/><w:topLinePunct/><w:ind w:leftChars="0" w:left="0" w:rightChars="0" w:right="0" w:firstLineChars="0" w:firstLine="0"/><w:spacing w:line="240" w:lineRule="atLeast"/></w:pPr><w:r w:rsidRPr="00000000"><w:rPr><w:sz w:val="24"/><w:szCs w:val="24"/></w:rPr><w:t>（</w:t></w:r><w:r w:rsidRPr="00000000"><w:rPr><w:sz w:val="24"/><w:szCs w:val="24"/></w:rPr><w:t>0.67</w:t></w:r><w:r w:rsidRPr="00000000"><w:rPr><w:sz w:val="24"/><w:szCs w:val="24"/></w:rPr><w:t>）</w:t></w:r></w:p></w:tc></w:tr><w:tr><w:tc><w:tcPr><w:tcW w:w="966" w:type="pct"/><w:vAlign w:val="center"/></w:tcPr><w:p w:rsidR="0018722C"><w:pPr><w:pStyle w:val="ac"/><w:topLinePunct/><w:ind w:leftChars="0" w:left="0" w:rightChars="0" w:right="0" w:firstLineChars="0" w:firstLine="0"/><w:spacing w:line="240" w:lineRule="atLeast"/></w:pPr><w:r w:rsidRPr="00000000"><w:rPr><w:sz w:val="24"/><w:szCs w:val="24"/></w:rPr><w:t>CG</w:t></w:r></w:p></w:tc><w:tc><w:tcPr><w:tcW w:w="55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3.51</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3.51</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3.51</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3.51</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3.51</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0.009</w:t></w:r></w:p><w:p w:rsidR="0018722C"><w:pPr><w:pStyle w:val="ad"/><w:topLinePunct/><w:ind w:leftChars="0" w:left="0" w:rightChars="0" w:right="0" w:firstLineChars="0" w:firstLine="0"/><w:spacing w:line="240" w:lineRule="atLeast"/></w:pPr><w:r w:rsidRPr="00000000"><w:rPr><w:sz w:val="24"/><w:szCs w:val="24"/></w:rPr><w:t>（</w:t></w:r><w:r w:rsidRPr="00000000"><w:rPr><w:sz w:val="24"/><w:szCs w:val="24"/></w:rPr><w:t>3.51</w:t></w:r><w:r w:rsidRPr="00000000"><w:rPr><w:sz w:val="24"/><w:szCs w:val="24"/></w:rPr><w:t>）</w:t></w:r></w:p></w:tc></w:tr><w:tr><w:tc><w:tcPr><w:tcW w:w="96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Roa</w:t></w:r></w:p></w:tc><w:tc><w:tcPr><w:tcW w:w="557" w:type="pct"/><w:vAlign w:val="center"/></w:tcPr><w:p w:rsidR="0018722C"><w:pPr><w:pStyle w:val="affff9"/><w:topLinePunct/><w:ind w:leftChars="0" w:left="0" w:rightChars="0" w:right="0" w:firstLineChars="0" w:firstLine="0"/><w:spacing w:line="240" w:lineRule="atLeast"/></w:pPr><w:r w:rsidRPr="00000000"><w:rPr><w:sz w:val="24"/><w:szCs w:val="24"/></w:rPr><w:t>0.004</w:t></w:r></w:p><w:p w:rsidR="0018722C"><w:pPr><w:pStyle w:val="a5"/><w:topLinePunct/><w:ind w:leftChars="0" w:left="0" w:rightChars="0" w:right="0" w:firstLineChars="0" w:firstLine="0"/><w:spacing w:line="240" w:lineRule="atLeast"/></w:pPr><w:r w:rsidRPr="00000000"><w:rPr><w:sz w:val="24"/><w:szCs w:val="24"/></w:rPr><w:t>（</w:t></w:r><w:r w:rsidRPr="00000000"><w:rPr><w:sz w:val="24"/><w:szCs w:val="24"/></w:rPr><w:t>1.68</w:t></w:r><w:r w:rsidRPr="00000000"><w:rPr><w:sz w:val="24"/><w:szCs w:val="24"/></w:rPr><w:t>）</w:t></w:r></w:p></w:tc><w:tc><w:tcPr><w:tcW w:w="666" w:type="pct"/><w:vAlign w:val="center"/></w:tcPr><w:p w:rsidR="0018722C"><w:pPr><w:pStyle w:val="affff9"/><w:topLinePunct/><w:ind w:leftChars="0" w:left="0" w:rightChars="0" w:right="0" w:firstLineChars="0" w:firstLine="0"/><w:spacing w:line="240" w:lineRule="atLeast"/></w:pPr><w:r w:rsidRPr="00000000"><w:rPr><w:sz w:val="24"/><w:szCs w:val="24"/></w:rPr><w:t>0.004</w:t></w:r></w:p><w:p w:rsidR="0018722C"><w:pPr><w:pStyle w:val="a5"/><w:topLinePunct/><w:ind w:leftChars="0" w:left="0" w:rightChars="0" w:right="0" w:firstLineChars="0" w:firstLine="0"/><w:spacing w:line="240" w:lineRule="atLeast"/></w:pPr><w:r w:rsidRPr="00000000"><w:rPr><w:sz w:val="24"/><w:szCs w:val="24"/></w:rPr><w:t>（</w:t></w:r><w:r w:rsidRPr="00000000"><w:rPr><w:sz w:val="24"/><w:szCs w:val="24"/></w:rPr><w:t>1.68</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0.004</w:t></w:r></w:p><w:p w:rsidR="0018722C"><w:pPr><w:pStyle w:val="a5"/><w:topLinePunct/><w:ind w:leftChars="0" w:left="0" w:rightChars="0" w:right="0" w:firstLineChars="0" w:firstLine="0"/><w:spacing w:line="240" w:lineRule="atLeast"/></w:pPr><w:r w:rsidRPr="00000000"><w:rPr><w:sz w:val="24"/><w:szCs w:val="24"/></w:rPr><w:t>（</w:t></w:r><w:r w:rsidRPr="00000000"><w:rPr><w:sz w:val="24"/><w:szCs w:val="24"/></w:rPr><w:t>1.68</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0.004</w:t></w:r></w:p><w:p w:rsidR="0018722C"><w:pPr><w:pStyle w:val="a5"/><w:topLinePunct/><w:ind w:leftChars="0" w:left="0" w:rightChars="0" w:right="0" w:firstLineChars="0" w:firstLine="0"/><w:spacing w:line="240" w:lineRule="atLeast"/></w:pPr><w:r w:rsidRPr="00000000"><w:rPr><w:sz w:val="24"/><w:szCs w:val="24"/></w:rPr><w:t>（</w:t></w:r><w:r w:rsidRPr="00000000"><w:rPr><w:sz w:val="24"/><w:szCs w:val="24"/></w:rPr><w:t>1.68</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0.004</w:t></w:r></w:p><w:p w:rsidR="0018722C"><w:pPr><w:pStyle w:val="a5"/><w:topLinePunct/><w:ind w:leftChars="0" w:left="0" w:rightChars="0" w:right="0" w:firstLineChars="0" w:firstLine="0"/><w:spacing w:line="240" w:lineRule="atLeast"/></w:pPr><w:r w:rsidRPr="00000000"><w:rPr><w:sz w:val="24"/><w:szCs w:val="24"/></w:rPr><w:t>（</w:t></w:r><w:r w:rsidRPr="00000000"><w:rPr><w:sz w:val="24"/><w:szCs w:val="24"/></w:rPr><w:t>1.68</w:t></w:r><w:r w:rsidRPr="00000000"><w:rPr><w:sz w:val="24"/><w:szCs w:val="24"/></w:rPr><w:t>）</w:t></w:r></w:p></w:tc><w:tc><w:tcPr><w:tcW w:w="700" w:type="pct"/><w:vAlign w:val="center"/></w:tcPr><w:p w:rsidR="0018722C"><w:pPr><w:pStyle w:val="affff9"/><w:topLinePunct/><w:ind w:leftChars="0" w:left="0" w:rightChars="0" w:right="0" w:firstLineChars="0" w:firstLine="0"/><w:spacing w:line="240" w:lineRule="atLeast"/></w:pPr><w:r w:rsidRPr="00000000"><w:rPr><w:sz w:val="24"/><w:szCs w:val="24"/></w:rPr><w:t>0.004</w:t></w:r></w:p><w:p w:rsidR="0018722C"><w:pPr><w:pStyle w:val="ad"/><w:topLinePunct/><w:ind w:leftChars="0" w:left="0" w:rightChars="0" w:right="0" w:firstLineChars="0" w:firstLine="0"/><w:spacing w:line="240" w:lineRule="atLeast"/></w:pPr><w:r w:rsidRPr="00000000"><w:rPr><w:sz w:val="24"/><w:szCs w:val="24"/></w:rPr><w:t>（</w:t></w:r><w:r w:rsidRPr="00000000"><w:rPr><w:sz w:val="24"/><w:szCs w:val="24"/></w:rPr><w:t>1.68</w:t></w:r><w:r w:rsidRPr="00000000"><w:rPr><w:sz w:val="24"/><w:szCs w:val="24"/></w:rPr><w:t>）</w:t></w:r></w:p></w:tc></w:tr><w:tr><w:tc><w:tcPr><w:tcW w:w="966" w:type="pct"/><w:vAlign w:val="center"/></w:tcPr><w:p w:rsidR="0018722C"><w:pPr><w:pStyle w:val="ac"/><w:topLinePunct/><w:ind w:leftChars="0" w:left="0" w:rightChars="0" w:right="0" w:firstLineChars="0" w:firstLine="0"/><w:spacing w:line="240" w:lineRule="atLeast"/></w:pPr><w:r w:rsidRPr="00000000"><w:rPr><w:sz w:val="24"/><w:szCs w:val="24"/></w:rPr><w:t>Size</w:t></w:r></w:p></w:tc><w:tc><w:tcPr><w:tcW w:w="55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-0.039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-5.59</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-0.040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-5.59</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-0.039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-5.58</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-0.040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-5.58</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-0.040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-5.59</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-0.040</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-5.59</w:t></w:r><w:r w:rsidRPr="00000000"><w:rPr><w:sz w:val="24"/><w:szCs w:val="24"/></w:rPr><w:t>)</w:t></w:r></w:p></w:tc></w:tr><w:tr><w:tc><w:tcPr><w:tcW w:w="966" w:type="pct"/><w:vAlign w:val="center"/></w:tcPr><w:p w:rsidR="0018722C"><w:pPr><w:pStyle w:val="ac"/><w:topLinePunct/><w:ind w:leftChars="0" w:left="0" w:rightChars="0" w:right="0" w:firstLineChars="0" w:firstLine="0"/><w:spacing w:line="240" w:lineRule="atLeast"/></w:pPr><w:r w:rsidRPr="00000000"><w:rPr><w:sz w:val="24"/><w:szCs w:val="24"/></w:rPr><w:t>Leverage</w:t></w:r></w:p></w:tc><w:tc><w:tcPr><w:tcW w:w="55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-2.82</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-2.82</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-2.82</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-2.82</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-2.82</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-2.82</w:t></w:r><w:r w:rsidRPr="00000000"><w:rPr><w:sz w:val="24"/><w:szCs w:val="24"/></w:rPr><w:t>)</w:t></w:r></w:p></w:tc></w:tr><w:tr><w:tc><w:tcPr><w:tcW w:w="966" w:type="pct"/><w:vAlign w:val="center"/></w:tcPr><w:p w:rsidR="0018722C"><w:pPr><w:pStyle w:val="ac"/><w:topLinePunct/><w:ind w:leftChars="0" w:left="0" w:rightChars="0" w:right="0" w:firstLineChars="0" w:firstLine="0"/><w:spacing w:line="240" w:lineRule="atLeast"/></w:pPr><w:r w:rsidRPr="00000000"><w:rPr><w:sz w:val="24"/><w:szCs w:val="24"/></w:rPr><w:t>Pb</w:t></w:r></w:p></w:tc><w:tc><w:tcPr><w:tcW w:w="55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-3.05</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-3.05</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-3.05</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-3.05</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-3.05</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-3.05</w:t></w:r><w:r w:rsidRPr="00000000"><w:rPr><w:sz w:val="24"/><w:szCs w:val="24"/></w:rPr><w:t>)</w:t></w:r></w:p></w:tc></w:tr><w:tr><w:tc><w:tcPr><w:tcW w:w="966" w:type="pct"/><w:vAlign w:val="center"/></w:tcPr><w:p w:rsidR="0018722C"><w:pPr><w:pStyle w:val="ac"/><w:topLinePunct/><w:ind w:leftChars="0" w:left="0" w:rightChars="0" w:right="0" w:firstLineChars="0" w:firstLine="0"/><w:spacing w:line="240" w:lineRule="atLeast"/></w:pPr><w:r w:rsidRPr="00000000"><w:rPr><w:sz w:val="24"/><w:szCs w:val="24"/></w:rPr><w:t>Intercept</w:t></w:r></w:p></w:tc><w:tc><w:tcPr><w:tcW w:w="55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1.690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11.10</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1.691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11.10</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1.690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11.09</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1.690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11.09</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1.691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11.10</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1.691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11.10</w:t></w:r><w:r w:rsidRPr="00000000"><w:rPr><w:sz w:val="24"/><w:szCs w:val="24"/></w:rPr><w:t>)</w:t></w:r></w:p></w:tc></w:tr><w:tr><w:tc><w:tcPr><w:tcW w:w="966" w:type="pct"/><w:vAlign w:val="center"/></w:tcPr><w:p w:rsidR="0018722C"><w:pPr><w:pStyle w:val="ac"/><w:topLinePunct/><w:ind w:leftChars="0" w:left="0" w:rightChars="0" w:right="0" w:firstLineChars="0" w:firstLine="0"/><w:spacing w:line="240" w:lineRule="atLeast"/></w:pPr><w:r w:rsidRPr="00000000"><w:rPr><w:sz w:val="24"/><w:szCs w:val="24"/></w:rPr><w:t>行业效应</w:t></w:r></w:p></w:tc><w:tc><w:tcPr><w:tcW w:w="557" w:type="pct"/><w:vAlign w:val="center"/></w:tcPr><w:p w:rsidR="0018722C"><w:pPr><w:pStyle w:val="a5"/><w:topLinePunct/><w:ind w:leftChars="0" w:left="0" w:rightChars="0" w:right="0" w:firstLineChars="0" w:firstLine="0"/><w:spacing w:line="240" w:lineRule="atLeast"/></w:pPr><w:r w:rsidRPr="00000000"><w:rPr><w:sz w:val="24"/><w:szCs w:val="24"/></w:rPr><w:t>控制</w:t></w:r></w:p></w:tc><w:tc><w:tcPr><w:tcW w:w="666"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3" w:type="pct"/><w:vAlign w:val="center"/></w:tcPr><w:p w:rsidR="0018722C"><w:pPr><w:pStyle w:val="a5"/><w:topLinePunct/><w:ind w:leftChars="0" w:left="0" w:rightChars="0" w:right="0" w:firstLineChars="0" w:firstLine="0"/><w:spacing w:line="240" w:lineRule="atLeast"/></w:pPr><w:r w:rsidRPr="00000000"><w:rPr><w:sz w:val="24"/><w:szCs w:val="24"/></w:rPr><w:t>控制</w:t></w:r></w:p></w:tc><w:tc><w:tcPr><w:tcW w:w="700" w:type="pct"/><w:vAlign w:val="center"/></w:tcPr><w:p w:rsidR="0018722C"><w:pPr><w:pStyle w:val="ad"/><w:topLinePunct/><w:ind w:leftChars="0" w:left="0" w:rightChars="0" w:right="0" w:firstLineChars="0" w:firstLine="0"/><w:spacing w:line="240" w:lineRule="atLeast"/></w:pPr><w:r w:rsidRPr="00000000"><w:rPr><w:sz w:val="24"/><w:szCs w:val="24"/></w:rPr><w:t>控制</w:t></w:r></w:p></w:tc></w:tr><w:tr><w:tc><w:tcPr><w:tcW w:w="966" w:type="pct"/><w:vAlign w:val="center"/></w:tcPr><w:p w:rsidR="0018722C"><w:pPr><w:pStyle w:val="ac"/><w:topLinePunct/><w:ind w:leftChars="0" w:left="0" w:rightChars="0" w:right="0" w:firstLineChars="0" w:firstLine="0"/><w:spacing w:line="240" w:lineRule="atLeast"/></w:pPr><w:r w:rsidRPr="00000000"><w:rPr><w:sz w:val="24"/><w:szCs w:val="24"/></w:rPr><w:t>年度效应</w:t></w:r></w:p></w:tc><w:tc><w:tcPr><w:tcW w:w="557" w:type="pct"/><w:vAlign w:val="center"/></w:tcPr><w:p w:rsidR="0018722C"><w:pPr><w:pStyle w:val="a5"/><w:topLinePunct/><w:ind w:leftChars="0" w:left="0" w:rightChars="0" w:right="0" w:firstLineChars="0" w:firstLine="0"/><w:spacing w:line="240" w:lineRule="atLeast"/></w:pPr><w:r w:rsidRPr="00000000"><w:rPr><w:sz w:val="24"/><w:szCs w:val="24"/></w:rPr><w:t>控制</w:t></w:r></w:p></w:tc><w:tc><w:tcPr><w:tcW w:w="666"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3" w:type="pct"/><w:vAlign w:val="center"/></w:tcPr><w:p w:rsidR="0018722C"><w:pPr><w:pStyle w:val="a5"/><w:topLinePunct/><w:ind w:leftChars="0" w:left="0" w:rightChars="0" w:right="0" w:firstLineChars="0" w:firstLine="0"/><w:spacing w:line="240" w:lineRule="atLeast"/></w:pPr><w:r w:rsidRPr="00000000"><w:rPr><w:sz w:val="24"/><w:szCs w:val="24"/></w:rPr><w:t>控制</w:t></w:r></w:p></w:tc><w:tc><w:tcPr><w:tcW w:w="700" w:type="pct"/><w:vAlign w:val="center"/></w:tcPr><w:p w:rsidR="0018722C"><w:pPr><w:pStyle w:val="ad"/><w:topLinePunct/><w:ind w:leftChars="0" w:left="0" w:rightChars="0" w:right="0" w:firstLineChars="0" w:firstLine="0"/><w:spacing w:line="240" w:lineRule="atLeast"/></w:pPr><w:r w:rsidRPr="00000000"><w:rPr><w:sz w:val="24"/><w:szCs w:val="24"/></w:rPr><w:t>控制</w:t></w:r></w:p></w:tc></w:tr><w:tr><w:tc><w:tcPr><w:tcW w:w="966"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557" w:type="pct"/><w:vAlign w:val="center"/></w:tcPr><w:p w:rsidR="0018722C"><w:pPr><w:pStyle w:val="affff9"/><w:topLinePunct/><w:ind w:leftChars="0" w:left="0" w:rightChars="0" w:right="0" w:firstLineChars="0" w:firstLine="0"/><w:spacing w:line="240" w:lineRule="atLeast"/></w:pPr><w:r w:rsidRPr="00000000"><w:rPr><w:sz w:val="24"/><w:szCs w:val="24"/></w:rPr><w:t>0.106</w:t></w:r></w:p></w:tc><w:tc><w:tcPr><w:tcW w:w="666" w:type="pct"/><w:vAlign w:val="center"/></w:tcPr><w:p w:rsidR="0018722C"><w:pPr><w:pStyle w:val="affff9"/><w:topLinePunct/><w:ind w:leftChars="0" w:left="0" w:rightChars="0" w:right="0" w:firstLineChars="0" w:firstLine="0"/><w:spacing w:line="240" w:lineRule="atLeast"/></w:pPr><w:r w:rsidRPr="00000000"><w:rPr><w:sz w:val="24"/><w:szCs w:val="24"/></w:rPr><w:t>0.106</w:t></w:r></w:p></w:tc><w:tc><w:tcPr><w:tcW w:w="704" w:type="pct"/><w:vAlign w:val="center"/></w:tcPr><w:p w:rsidR="0018722C"><w:pPr><w:pStyle w:val="affff9"/><w:topLinePunct/><w:ind w:leftChars="0" w:left="0" w:rightChars="0" w:right="0" w:firstLineChars="0" w:firstLine="0"/><w:spacing w:line="240" w:lineRule="atLeast"/></w:pPr><w:r w:rsidRPr="00000000"><w:rPr><w:sz w:val="24"/><w:szCs w:val="24"/></w:rPr><w:t>0.107</w:t></w:r></w:p></w:tc><w:tc><w:tcPr><w:tcW w:w="704" w:type="pct"/><w:vAlign w:val="center"/></w:tcPr><w:p w:rsidR="0018722C"><w:pPr><w:pStyle w:val="affff9"/><w:topLinePunct/><w:ind w:leftChars="0" w:left="0" w:rightChars="0" w:right="0" w:firstLineChars="0" w:firstLine="0"/><w:spacing w:line="240" w:lineRule="atLeast"/></w:pPr><w:r w:rsidRPr="00000000"><w:rPr><w:sz w:val="24"/><w:szCs w:val="24"/></w:rPr><w:t>0.107</w:t></w:r></w:p></w:tc><w:tc><w:tcPr><w:tcW w:w="703" w:type="pct"/><w:vAlign w:val="center"/></w:tcPr><w:p w:rsidR="0018722C"><w:pPr><w:pStyle w:val="affff9"/><w:topLinePunct/><w:ind w:leftChars="0" w:left="0" w:rightChars="0" w:right="0" w:firstLineChars="0" w:firstLine="0"/><w:spacing w:line="240" w:lineRule="atLeast"/></w:pPr><w:r w:rsidRPr="00000000"><w:rPr><w:sz w:val="24"/><w:szCs w:val="24"/></w:rPr><w:t>0.107</w:t></w:r></w:p></w:tc><w:tc><w:tcPr><w:tcW w:w="700" w:type="pct"/><w:vAlign w:val="center"/></w:tcPr><w:p w:rsidR="0018722C"><w:pPr><w:pStyle w:val="affff9"/><w:topLinePunct/><w:ind w:leftChars="0" w:left="0" w:rightChars="0" w:right="0" w:firstLineChars="0" w:firstLine="0"/><w:spacing w:line="240" w:lineRule="atLeast"/></w:pPr><w:r w:rsidRPr="00000000"><w:rPr><w:sz w:val="24"/><w:szCs w:val="24"/></w:rPr><w:t>0.106</w:t></w:r></w:p></w:tc></w:tr><w:tr><w:tc><w:tcPr><w:tcW w:w="966" w:type="pct"/><w:vAlign w:val="center"/></w:tcPr><w:p w:rsidR="0018722C"><w:pPr><w:pStyle w:val="ac"/><w:topLinePunct/><w:ind w:leftChars="0" w:left="0" w:rightChars="0" w:right="0" w:firstLineChars="0" w:firstLine="0"/><w:spacing w:line="240" w:lineRule="atLeast"/></w:pPr><w:r w:rsidRPr="00000000"><w:rPr><w:sz w:val="24"/><w:szCs w:val="24"/></w:rPr><w:t>F </w:t></w:r><w:r w:rsidRPr="00000000"><w:rPr><w:sz w:val="24"/><w:szCs w:val="24"/></w:rPr><w:t>检验</w:t></w:r></w:p></w:tc><w:tc><w:tcPr><w:tcW w:w="557" w:type="pct"/><w:vAlign w:val="center"/></w:tcPr><w:p w:rsidR="0018722C"><w:pPr><w:pStyle w:val="affff9"/><w:topLinePunct/><w:ind w:leftChars="0" w:left="0" w:rightChars="0" w:right="0" w:firstLineChars="0" w:firstLine="0"/><w:spacing w:line="240" w:lineRule="atLeast"/></w:pPr><w:r w:rsidRPr="00000000"><w:rPr><w:sz w:val="24"/><w:szCs w:val="24"/></w:rPr><w:t>202.63</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666" w:type="pct"/><w:vAlign w:val="center"/></w:tcPr><w:p w:rsidR="0018722C"><w:pPr><w:pStyle w:val="affff9"/><w:topLinePunct/><w:ind w:leftChars="0" w:left="0" w:rightChars="0" w:right="0" w:firstLineChars="0" w:firstLine="0"/><w:spacing w:line="240" w:lineRule="atLeast"/></w:pPr><w:r w:rsidRPr="00000000"><w:rPr><w:sz w:val="24"/><w:szCs w:val="24"/></w:rPr><w:t>202.59</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202.62</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202.64</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202.65</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0" w:type="pct"/><w:vAlign w:val="center"/></w:tcPr><w:p w:rsidR="0018722C"><w:pPr><w:pStyle w:val="affff9"/><w:topLinePunct/><w:ind w:leftChars="0" w:left="0" w:rightChars="0" w:right="0" w:firstLineChars="0" w:firstLine="0"/><w:spacing w:line="240" w:lineRule="atLeast"/></w:pPr><w:r w:rsidRPr="00000000"><w:rPr><w:sz w:val="24"/><w:szCs w:val="24"/></w:rPr><w:t>202.61</w:t></w:r></w:p><w:p w:rsidR="0018722C"><w:pPr><w:pStyle w:val="ad"/><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r><w:tr><w:tc><w:tcPr><w:tcW w:w="96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Obs</w:t></w:r></w:p></w:tc><w:tc><w:tcPr><w:tcW w:w="55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8184</w:t></w:r></w:p></w:tc><w:tc><w:tcPr><w:tcW w:w="6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8184</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8184</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8184</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8184</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8184</w:t></w:r></w:p></w:tc></w:tr></w:tbl><w:p w:rsidR="0018722C"><w:pPr><w:textAlignment w:val="center"/><w:topLinePunct/></w:pPr><w:r><w:rPr><w:kern w:val="2"/><w:sz w:val="22"/><w:szCs w:val="22"/><w:rFonts w:cstheme="minorBidi" w:hAnsiTheme="minorHAnsi" w:eastAsiaTheme="minorHAnsi" w:asciiTheme="minorHAnsi"/></w:rPr><w:pict><v:group style="margin-left:84.624001pt;margin-top:-51.246315pt;width:411.58pt;height:.5pt;mso-position-horizontal-relative:page;mso-position-vertical-relative:paragraph;z-index:-325288" coordorigin="1692,-1025" coordsize="8959,10"><v:line style="position:absolute" from="1692,-1020" to="3360,-1020" stroked="true" strokeweight=".47998pt" strokecolor="#000000"><v:stroke dashstyle="solid"/></v:line><v:rect style="position:absolute;left:3360;top:-1025;width:10;height:10" filled="true" fillcolor="#000000" stroked="false"><v:fill type="solid"/></v:rect><v:line style="position:absolute" from="3370,-1020" to="4352,-1020" stroked="true" strokeweight=".47998pt" strokecolor="#000000"><v:stroke dashstyle="solid"/></v:line><v:rect style="position:absolute;left:4352;top:-1025;width:10;height:10" filled="true" fillcolor="#000000" stroked="false"><v:fill type="solid"/></v:rect><v:line style="position:absolute" from="4362,-1020" to="5612,-1020" stroked="true" strokeweight=".47998pt" strokecolor="#000000"><v:stroke dashstyle="solid"/></v:line><v:rect style="position:absolute;left:5612;top:-1025;width:10;height:10" filled="true" fillcolor="#000000" stroked="false"><v:fill type="solid"/></v:rect><v:line style="position:absolute" from="5622,-1020" to="6875,-1020" stroked="true" strokeweight=".47998pt" strokecolor="#000000"><v:stroke dashstyle="solid"/></v:line><v:rect style="position:absolute;left:6875;top:-1025;width:10;height:10" filled="true" fillcolor="#000000" stroked="false"><v:fill type="solid"/></v:rect><v:line style="position:absolute" from="6885,-1020" to="8137,-1020" stroked="true" strokeweight=".47998pt" strokecolor="#000000"><v:stroke dashstyle="solid"/></v:line><v:rect style="position:absolute;left:8137;top:-1025;width:10;height:10" filled="true" fillcolor="#000000" stroked="false"><v:fill type="solid"/></v:rect><v:line style="position:absolute" from="8147,-1020" to="9403,-1020" stroked="true" strokeweight=".47998pt" strokecolor="#000000"><v:stroke dashstyle="solid"/></v:line><v:rect style="position:absolute;left:9402;top:-1025;width:10;height:10" filled="true" fillcolor="#000000" stroked="false"><v:fill type="solid"/></v:rect><v:line style="position:absolute" from="9412,-1020" to="10651,-1020" stroked="true" strokeweight=".47998pt" strokecolor="#000000"><v:stroke dashstyle="solid"/></v:line><w10:wrap type="none"/></v:group></w:pict></w:r></w:p><w:p w:rsidR="0018722C"><w:pPr><w:textAlignment w:val="center"/><w:topLinePunct/></w:pPr><w:r><w:rPr><w:kern w:val="2"/><w:sz w:val="22"/><w:szCs w:val="22"/><w:rFonts w:cstheme="minorBidi" w:hAnsiTheme="minorHAnsi" w:eastAsiaTheme="minorHAnsi" w:asciiTheme="minorHAnsi"/></w:rPr><w:pict><v:group style="margin-left:84.624001pt;margin-top:-51.246315pt;width:411.58pt;height:.5pt;mso-position-horizontal-relative:page;mso-position-vertical-relative:paragraph;z-index:-325288" coordorigin="1692,-1025" coordsize="8959,10"><v:line style="position:absolute" from="1692,-1020" to="3360,-1020" stroked="true" strokeweight=".47998pt" strokecolor="#000000"><v:stroke dashstyle="solid"/></v:line><v:rect style="position:absolute;left:3360;top:-1025;width:10;height:10" filled="true" fillcolor="#000000" stroked="false"><v:fill type="solid"/></v:rect><v:line style="position:absolute" from="3370,-1020" to="4352,-1020" stroked="true" strokeweight=".47998pt" strokecolor="#000000"><v:stroke dashstyle="solid"/></v:line><v:rect style="position:absolute;left:4352;top:-1025;width:10;height:10" filled="true" fillcolor="#000000" stroked="false"><v:fill type="solid"/></v:rect><v:line style="position:absolute" from="4362,-1020" to="5612,-1020" stroked="true" strokeweight=".47998pt" strokecolor="#000000"><v:stroke dashstyle="solid"/></v:line><v:rect style="position:absolute;left:5612;top:-1025;width:10;height:10" filled="true" fillcolor="#000000" stroked="false"><v:fill type="solid"/></v:rect><v:line style="position:absolute" from="5622,-1020" to="6875,-1020" stroked="true" strokeweight=".47998pt" strokecolor="#000000"><v:stroke dashstyle="solid"/></v:line><v:rect style="position:absolute;left:6875;top:-1025;width:10;height:10" filled="true" fillcolor="#000000" stroked="false"><v:fill type="solid"/></v:rect><v:line style="position:absolute" from="6885,-1020" to="8137,-1020" stroked="true" strokeweight=".47998pt" strokecolor="#000000"><v:stroke dashstyle="solid"/></v:line><v:rect style="position:absolute;left:8137;top:-1025;width:10;height:10" filled="true" fillcolor="#000000" stroked="false"><v:fill type="solid"/></v:rect><v:line style="position:absolute" from="8147,-1020" to="9403,-1020" stroked="true" strokeweight=".47998pt" strokecolor="#000000"><v:stroke dashstyle="solid"/></v:line><v:rect style="position:absolute;left:9402;top:-1025;width:10;height:10" filled="true" fillcolor="#000000" stroked="false"><v:fill type="solid"/></v:rect><v:line style="position:absolute" from="9412,-1020" to="10651,-1020" stroked="true" strokeweight=".47998pt" strokecolor="#000000"><v:stroke dashstyle="solid"/></v:line><w10:wrap type="none"/></v:group></w:pict></w:r></w:p><w:p w:rsidR="0018722C"><w:pPr><w:pStyle w:val="aff3"/><w:textAlignment w:val="center"/><w:topLinePunct/></w:pPr><w:r><w:rPr><w:kern w:val="2"/><w:szCs w:val="22"/><w:rFonts w:cstheme="minorBidi" w:hAnsiTheme="minorHAnsi" w:eastAsiaTheme="minorHAnsi" w:asciiTheme="minorHAnsi"/><w:spacing w:val="-3"/><w:sz w:val="21"/></w:rPr><w:t>注：行业效应采用《中国上市公司分类指引》</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CSRC</w:t></w:r><w:r><w:rPr><w:kern w:val="2"/><w:szCs w:val="22"/><w:rFonts w:cstheme="minorBidi" w:hAnsiTheme="minorHAnsi" w:eastAsiaTheme="minorHAnsi" w:asciiTheme="minorHAnsi"/><w:sz w:val="21"/></w:rPr><w:t>）的分类标准，根据一位行业代码先</w:t></w:r><w:r><w:rPr><w:kern w:val="2"/><w:szCs w:val="22"/><w:rFonts w:cstheme="minorBidi" w:hAnsiTheme="minorHAnsi" w:eastAsiaTheme="minorHAnsi" w:asciiTheme="minorHAnsi"/><w:spacing w:val="-5"/><w:sz w:val="21"/></w:rPr><w:t>分为十二类，然后再将制造业样本按照行业代码的前两位再分为九类，共计二十一个行业类</w:t></w:r></w:p><w:p w:rsidR="0018722C"><w:pPr><w:topLinePunct/></w:pPr><w:r><w:rPr><w:rFonts w:cstheme="minorBidi" w:hAnsiTheme="minorHAnsi" w:eastAsiaTheme="minorHAnsi" w:asciiTheme="minorHAnsi"/></w:rPr><w:t>别。然后引入</w:t></w:r><w:r><w:rPr><w:rFonts w:ascii="Times New Roman" w:hAnsi="Times New Roman" w:eastAsia="宋体" w:cstheme="minorBidi"/></w:rPr><w:t>20</w:t></w:r><w:r><w:rPr><w:rFonts w:cstheme="minorBidi" w:hAnsiTheme="minorHAnsi" w:eastAsiaTheme="minorHAnsi" w:asciiTheme="minorHAnsi"/></w:rPr><w:t>个虚拟变量控制</w:t></w:r><w:r><w:rPr><w:rFonts w:ascii="Times New Roman" w:hAnsi="Times New Roman" w:eastAsia="宋体" w:cstheme="minorBidi"/></w:rPr><w:t>21</w:t></w:r><w:r><w:rPr><w:rFonts w:cstheme="minorBidi" w:hAnsiTheme="minorHAnsi" w:eastAsiaTheme="minorHAnsi" w:asciiTheme="minorHAnsi"/></w:rPr><w:t>个行业效应。括号内为</w:t></w:r><w:r><w:rPr><w:rFonts w:ascii="Times New Roman" w:hAnsi="Times New Roman" w:eastAsia="宋体" w:cstheme="minorBidi"/></w:rPr><w:t>t</w:t></w:r><w:r><w:rPr><w:rFonts w:cstheme="minorBidi" w:hAnsiTheme="minorHAnsi" w:eastAsiaTheme="minorHAnsi" w:asciiTheme="minorHAnsi"/></w:rPr><w:t>值，</w:t></w:r><w:r><w:rPr><w:vertAlign w:val="superscript"/>/></w:rPr><w:t></w:t></w:r><w:r><w:rPr><w:rFonts w:cstheme="minorBidi" w:hAnsiTheme="minorHAnsi" w:eastAsiaTheme="minorHAnsi" w:asciiTheme="minorHAnsi"/></w:rPr><w:t>，</w:t></w:r><w:r><w:rPr><w:rFonts w:cstheme="minorBidi" w:hAnsiTheme="minorHAnsi" w:eastAsiaTheme="minorHAnsi" w:asciiTheme="minorHAnsi"/></w:rPr><w:t>应的统计量在</w:t></w:r><w:r><w:rPr><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rPr><w:t>5%</w:t></w:r><w:r><w:rPr><w:rFonts w:cstheme="minorBidi" w:hAnsiTheme="minorHAnsi" w:eastAsiaTheme="minorHAnsi" w:asciiTheme="minorHAnsi"/></w:rPr><w:t>和</w:t></w:r><w:r><w:rPr><w:rFonts w:ascii="Times New Roman" w:hAnsi="Times New Roman" w:eastAsia="宋体" w:cstheme="minorBidi"/></w:rPr><w:t>10%</w:t></w:r><w:r><w:rPr><w:rFonts w:cstheme="minorBidi" w:hAnsiTheme="minorHAnsi" w:eastAsiaTheme="minorHAnsi" w:asciiTheme="minorHAnsi"/></w:rPr><w:t>水平上统计显著。</w:t></w:r></w:p><w:p w:rsidR="0018722C"><w:pPr><w:spacing w:before="22"/><w:ind w:leftChars="0" w:left="9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10"/><w:position w:val="8"/><w:sz w:val="7"/></w:rPr><w:t></w:t></w:r><w:r><w:rPr><w:kern w:val="2"/><w:szCs w:val="22"/><w:rFonts w:cstheme="minorBidi" w:hAnsiTheme="minorHAnsi" w:eastAsiaTheme="minorHAnsi" w:asciiTheme="minorHAnsi"/><w:spacing w:val="-26"/><w:w w:val="110"/><w:sz w:val="21"/></w:rPr><w:t>，</w:t></w:r><w:r><w:rPr><w:kern w:val="2"/><w:szCs w:val="22"/><w:rFonts w:ascii="Symbol" w:hAnsi="Symbol" w:eastAsia="Symbol" w:cstheme="minorBidi"/><w:w w:val="110"/><w:position w:val="9"/><w:sz w:val="8"/></w:rPr><w:t></w:t></w:r><w:r><w:rPr><w:kern w:val="2"/><w:szCs w:val="22"/><w:rFonts w:cstheme="minorBidi" w:hAnsiTheme="minorHAnsi" w:eastAsiaTheme="minorHAnsi" w:asciiTheme="minorHAnsi"/><w:spacing w:val="-2"/><w:w w:val="110"/><w:sz w:val="21"/></w:rPr><w:t>分别表示相</w:t></w:r></w:p><w:p w:rsidR="0018722C"><w:pPr><w:pStyle w:val="4"/><w:topLinePunct/><w:ind w:left="200" w:hangingChars="200" w:hanging="200"/></w:pPr><w:r><w:rPr><w:b/></w:rPr><w:t>6.3.2.2</w:t></w:r><w:r><w:t xml:space="preserve"> </w:t></w:r><w:r><w:t>间接接外资大股东公司治理对公司价值影响的回归分析</w:t></w:r></w:p><w:p w:rsidR="0018722C"><w:pPr><w:topLinePunct/></w:pPr><w:r><w:t>表</w:t></w:r><w:r><w:rPr><w:rFonts w:ascii="Times New Roman" w:eastAsia="宋体"/></w:rPr><w:t>6</w:t></w:r><w:r><w:rPr><w:rFonts w:ascii="Times New Roman" w:eastAsia="宋体"/></w:rPr><w:t>.</w:t></w:r><w:r><w:rPr><w:rFonts w:ascii="Times New Roman" w:eastAsia="宋体"/></w:rPr><w:t>11</w:t></w:r><w:r><w:t>是检验间接外资大股东公司治理对公司价值的影响的回归报告，其</w:t></w:r><w:r><w:t>中公司价值用托宾</w:t></w:r><w:r><w:rPr><w:rFonts w:ascii="Times New Roman" w:eastAsia="宋体"/></w:rPr><w:t>Q</w:t></w:r><w:r><w:t>值衡量。表</w:t></w:r><w:r><w:rPr><w:rFonts w:ascii="Times New Roman" w:eastAsia="宋体"/></w:rPr><w:t>6</w:t></w:r><w:r><w:rPr><w:rFonts w:ascii="Times New Roman" w:eastAsia="宋体"/></w:rPr><w:t>.</w:t></w:r><w:r><w:rPr><w:rFonts w:ascii="Times New Roman" w:eastAsia="宋体"/></w:rPr><w:t>12</w:t></w:r><w:r><w:t>是检验直接外资大股东公司治理对公司</w:t></w:r><w:r><w:t>价</w:t></w:r></w:p><w:p w:rsidR="0018722C"><w:pPr><w:topLinePunct/></w:pPr><w:r><w:t>值的影响的回归报告，其中公司价值用账面市值比来衡量。通过对表</w:t></w:r><w:r><w:rPr><w:rFonts w:ascii="Times New Roman" w:eastAsia="宋体"/></w:rPr><w:t>6</w:t></w:r><w:r><w:rPr><w:rFonts w:ascii="Times New Roman" w:eastAsia="宋体"/></w:rPr><w:t>.</w:t></w:r><w:r><w:rPr><w:rFonts w:ascii="Times New Roman" w:eastAsia="宋体"/></w:rPr><w:t>11</w:t></w:r><w:r><w:t>和表</w:t></w:r></w:p><w:p w:rsidR="0018722C"><w:pPr><w:topLinePunct/></w:pPr><w:r><w:rPr><w:rFonts w:ascii="Times New Roman" w:eastAsia="Times New Roman"/></w:rPr><w:t>6.12</w:t></w:r><w:r><w:t>的分析，我们可以得出，不管间接外资大股东的持股比例如何，均对公司价值</w:t></w:r><w:r><w:t>（</w:t></w:r><w:r><w:t>帐面市值比或者托宾</w:t></w:r><w:r><w:rPr><w:rFonts w:ascii="Times New Roman" w:eastAsia="Times New Roman"/></w:rPr><w:t>Q</w:t></w:r><w:r><w:t>值</w:t></w:r><w:r><w:t>）</w:t></w:r><w:r><w:t>都不存在显著的影响。由于这外资外资两种持</w:t></w:r><w:r><w:t>股方式都会淡化外资大股东的公司治理效果，对公司价值的提升不会带来帮助是</w:t></w:r><w:r><w:t>显而易见的。其它影响公司价值的控制变量与直接外资大股东的回归结果相一致，本节就不再一一累述。</w:t></w:r></w:p><w:p w:rsidR="0018722C"><w:pPr><w:pStyle w:val="a8"/><w:textAlignment w:val="center"/><w:topLinePunct/></w:pPr><w:bookmarkStart w:id="987110" w:name="_Toc686987110"/><w:r><w:pict><v:line style="position:absolute;mso-position-horizontal-relative:page;mso-position-vertical-relative:paragraph;z-index:-325264" from="84.624001pt,18.095654pt" to="167.300001pt,56.285654pt" stroked="true" strokeweight=".48pt" strokecolor="#000000"><v:stroke dashstyle="solid"/><w10:wrap type="none"/></v:line></w:pict></w:r><w:r><w:t>表</w:t></w:r><w:r><w:t> </w:t></w:r><w:r><w:rPr><w:spacing w:val="-2"/></w:rPr><w:t>6</w:t></w:r><w:r><w:rPr><w:spacing w:val="-2"/></w:rPr><w:t>.</w:t></w:r><w:r><w:rPr><w:spacing w:val="-2"/></w:rPr><w:t>11</w:t></w:r><w:r><w:t xml:space="preserve">  </w:t></w:r><w:r><w:t>间接外资大股东对公司价值（托宾</w:t></w:r><w:r><w:t>Q</w:t></w:r><w:r><w:t>）影响检验</w:t></w:r><w:bookmarkEnd w:id="987110"/></w:p><w:p w:rsidR="0018722C"><w:pPr><w:pStyle w:val="a8"/><w:textAlignment w:val="center"/><w:topLinePunct/></w:pPr><w:bookmarkStart w:id="987110" w:name="_Toc686987110"/><w:r><w:pict><v:line style="position:absolute;mso-position-horizontal-relative:page;mso-position-vertical-relative:paragraph;z-index:-325264" from="84.624001pt,18.095654pt" to="167.300001pt,56.285654pt" stroked="true" strokeweight=".48pt" strokecolor="#000000"><v:stroke dashstyle="solid"/><w10:wrap type="none"/></v:line></w:pict></w:r><w:r><w:t>表</w:t></w:r><w:r><w:t> </w:t></w:r><w:r><w:rPr><w:spacing w:val="-2"/></w:rPr><w:t>6</w:t></w:r><w:r><w:rPr><w:spacing w:val="-2"/></w:rPr><w:t>.</w:t></w:r><w:r><w:rPr><w:spacing w:val="-2"/></w:rPr><w:t>11</w:t></w:r><w:r><w:t xml:space="preserve">  </w:t></w:r><w:r><w:t>间接外资大股东对公司价值（托宾</w:t></w:r><w:r><w:t>Q</w:t></w:r><w:r><w:t>）影响检验</w:t></w:r><w:bookmarkEnd w:id="987110"/></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20"/><w:gridCol w:w="1021"/><w:gridCol w:w="1172"/><w:gridCol w:w="1279"/><w:gridCol w:w="1266"/><w:gridCol w:w="1258"/><w:gridCol w:w="1255"/></w:tblGrid><w:tr><w:trPr><w:tblHeader/></w:trPr><w:tc><w:tcPr><w:tcW w:w="95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外资股东持股</w:t></w:r></w:p><w:p w:rsidR="0018722C"><w:pPr><w:pStyle w:val="a7"/><w:topLinePunct/></w:pPr><w:r w:rsidRPr="00000000"><w:rPr><w:sz w:val="24"/><w:szCs w:val="24"/></w:rPr><w:t>比例</w:t></w:r></w:p><w:p w:rsidR="0018722C"><w:pPr><w:pStyle w:val="a7"/><w:topLinePunct/><w:ind w:leftChars="0" w:left="0" w:rightChars="0" w:right="0" w:firstLineChars="0" w:firstLine="0"/><w:spacing w:line="240" w:lineRule="atLeast"/></w:pPr><w:r w:rsidRPr="00000000"><w:rPr><w:sz w:val="24"/><w:szCs w:val="24"/></w:rPr><w:t>变量名</w:t></w:r></w:p></w:tc><w:tc><w:tcPr><w:tcW w:w="56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5%</w:t></w:r></w:p></w:tc><w:tc><w:tcPr><w:tcW w:w="65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10%</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15%</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25%</w:t></w:r></w:p></w:tc><w:tc><w:tcPr><w:tcW w:w="69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30%</w:t></w:r></w:p></w:tc></w:tr><w:tr><w:tc><w:tcPr><w:tcW w:w="959" w:type="pct"/><w:vAlign w:val="center"/></w:tcPr><w:p w:rsidR="0018722C"><w:pPr><w:pStyle w:val="ac"/><w:topLinePunct/><w:ind w:leftChars="0" w:left="0" w:rightChars="0" w:right="0" w:firstLineChars="0" w:firstLine="0"/><w:spacing w:line="240" w:lineRule="atLeast"/></w:pPr><w:r w:rsidRPr="00000000"><w:rPr><w:sz w:val="24"/><w:szCs w:val="24"/></w:rPr><w:t>FO</w:t></w:r></w:p></w:tc><w:tc><w:tcPr><w:tcW w:w="569" w:type="pct"/><w:vAlign w:val="center"/></w:tcPr><w:p w:rsidR="0018722C"><w:pPr><w:pStyle w:val="affff9"/><w:topLinePunct/><w:ind w:leftChars="0" w:left="0" w:rightChars="0" w:right="0" w:firstLineChars="0" w:firstLine="0"/><w:spacing w:line="240" w:lineRule="atLeast"/></w:pPr><w:r w:rsidRPr="00000000"><w:rPr><w:sz w:val="24"/><w:szCs w:val="24"/></w:rPr><w:t>1.029</w:t></w:r></w:p><w:p w:rsidR="0018722C"><w:pPr><w:pStyle w:val="a5"/><w:topLinePunct/><w:ind w:leftChars="0" w:left="0" w:rightChars="0" w:right="0" w:firstLineChars="0" w:firstLine="0"/><w:spacing w:line="240" w:lineRule="atLeast"/></w:pPr><w:r w:rsidRPr="00000000"><w:rPr><w:sz w:val="24"/><w:szCs w:val="24"/></w:rPr><w:t>（</w:t></w:r><w:r w:rsidRPr="00000000"><w:rPr><w:sz w:val="24"/><w:szCs w:val="24"/></w:rPr><w:t>0.06</w:t></w:r><w:r w:rsidRPr="00000000"><w:rPr><w:sz w:val="24"/><w:szCs w:val="24"/></w:rPr><w:t>）</w:t></w:r></w:p></w:tc><w:tc><w:tcPr><w:tcW w:w="653" w:type="pct"/><w:vAlign w:val="center"/></w:tcPr><w:p w:rsidR="0018722C"><w:pPr><w:pStyle w:val="affff9"/><w:topLinePunct/><w:ind w:leftChars="0" w:left="0" w:rightChars="0" w:right="0" w:firstLineChars="0" w:firstLine="0"/><w:spacing w:line="240" w:lineRule="atLeast"/></w:pPr><w:r w:rsidRPr="00000000"><w:rPr><w:sz w:val="24"/><w:szCs w:val="24"/></w:rPr><w:t>2.055</w:t></w:r></w:p><w:p w:rsidR="0018722C"><w:pPr><w:pStyle w:val="a5"/><w:topLinePunct/><w:ind w:leftChars="0" w:left="0" w:rightChars="0" w:right="0" w:firstLineChars="0" w:firstLine="0"/><w:spacing w:line="240" w:lineRule="atLeast"/></w:pPr><w:r w:rsidRPr="00000000"><w:rPr><w:sz w:val="24"/><w:szCs w:val="24"/></w:rPr><w:t>（</w:t></w:r><w:r w:rsidRPr="00000000"><w:rPr><w:sz w:val="24"/><w:szCs w:val="24"/></w:rPr><w:t>0.16</w:t></w:r><w:r w:rsidRPr="00000000"><w:rPr><w:sz w:val="24"/><w:szCs w:val="24"/></w:rPr><w:t>）</w:t></w:r></w:p></w:tc><w:tc><w:tcPr><w:tcW w:w="713" w:type="pct"/><w:vAlign w:val="center"/></w:tcPr><w:p w:rsidR="0018722C"><w:pPr><w:pStyle w:val="affff9"/><w:topLinePunct/><w:ind w:leftChars="0" w:left="0" w:rightChars="0" w:right="0" w:firstLineChars="0" w:firstLine="0"/><w:spacing w:line="240" w:lineRule="atLeast"/></w:pPr><w:r w:rsidRPr="00000000"><w:rPr><w:sz w:val="24"/><w:szCs w:val="24"/></w:rPr><w:t>-0.635</w:t></w:r></w:p><w:p w:rsidR="0018722C"><w:pPr><w:pStyle w:val="a5"/><w:topLinePunct/><w:ind w:leftChars="0" w:left="0" w:rightChars="0" w:right="0" w:firstLineChars="0" w:firstLine="0"/><w:spacing w:line="240" w:lineRule="atLeast"/></w:pPr><w:r w:rsidRPr="00000000"><w:rPr><w:sz w:val="24"/><w:szCs w:val="24"/></w:rPr><w:t>（</w:t></w:r><w:r w:rsidRPr="00000000"><w:rPr><w:sz w:val="24"/><w:szCs w:val="24"/></w:rPr><w:t>-0.01</w:t></w:r><w:r w:rsidRPr="00000000"><w:rPr><w:sz w:val="24"/><w:szCs w:val="24"/></w:rPr><w:t>）</w:t></w:r></w:p></w:tc><w:tc><w:tcPr><w:tcW w:w="706" w:type="pct"/><w:vAlign w:val="center"/></w:tcPr><w:p w:rsidR="0018722C"><w:pPr><w:pStyle w:val="affff9"/><w:topLinePunct/><w:ind w:leftChars="0" w:left="0" w:rightChars="0" w:right="0" w:firstLineChars="0" w:firstLine="0"/><w:spacing w:line="240" w:lineRule="atLeast"/></w:pPr><w:r w:rsidRPr="00000000"><w:rPr><w:sz w:val="24"/><w:szCs w:val="24"/></w:rPr><w:t>-1.307</w:t></w:r></w:p><w:p w:rsidR="0018722C"><w:pPr><w:pStyle w:val="a5"/><w:topLinePunct/><w:ind w:leftChars="0" w:left="0" w:rightChars="0" w:right="0" w:firstLineChars="0" w:firstLine="0"/><w:spacing w:line="240" w:lineRule="atLeast"/></w:pPr><w:r w:rsidRPr="00000000"><w:rPr><w:sz w:val="24"/><w:szCs w:val="24"/></w:rPr><w:t>（</w:t></w:r><w:r w:rsidRPr="00000000"><w:rPr><w:sz w:val="24"/><w:szCs w:val="24"/></w:rPr><w:t>-0.09</w:t></w:r><w:r w:rsidRPr="00000000"><w:rPr><w:sz w:val="24"/><w:szCs w:val="24"/></w:rPr><w:t>）</w:t></w:r></w:p></w:tc><w:tc><w:tcPr><w:tcW w:w="701" w:type="pct"/><w:vAlign w:val="center"/></w:tcPr><w:p w:rsidR="0018722C"><w:pPr><w:pStyle w:val="affff9"/><w:topLinePunct/><w:ind w:leftChars="0" w:left="0" w:rightChars="0" w:right="0" w:firstLineChars="0" w:firstLine="0"/><w:spacing w:line="240" w:lineRule="atLeast"/></w:pPr><w:r w:rsidRPr="00000000"><w:rPr><w:sz w:val="24"/><w:szCs w:val="24"/></w:rPr><w:t>-1.032</w:t></w:r></w:p><w:p w:rsidR="0018722C"><w:pPr><w:pStyle w:val="a5"/><w:topLinePunct/><w:ind w:leftChars="0" w:left="0" w:rightChars="0" w:right="0" w:firstLineChars="0" w:firstLine="0"/><w:spacing w:line="240" w:lineRule="atLeast"/></w:pPr><w:r w:rsidRPr="00000000"><w:rPr><w:sz w:val="24"/><w:szCs w:val="24"/></w:rPr><w:t>（</w:t></w:r><w:r w:rsidRPr="00000000"><w:rPr><w:sz w:val="24"/><w:szCs w:val="24"/></w:rPr><w:t>-0.11</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-1.006</w:t></w:r></w:p><w:p w:rsidR="0018722C"><w:pPr><w:pStyle w:val="ad"/><w:topLinePunct/><w:ind w:leftChars="0" w:left="0" w:rightChars="0" w:right="0" w:firstLineChars="0" w:firstLine="0"/><w:spacing w:line="240" w:lineRule="atLeast"/></w:pPr><w:r w:rsidRPr="00000000"><w:rPr><w:sz w:val="24"/><w:szCs w:val="24"/></w:rPr><w:t>（</w:t></w:r><w:r w:rsidRPr="00000000"><w:rPr><w:sz w:val="24"/><w:szCs w:val="24"/></w:rPr><w:t>-0.18</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CG</w:t></w:r></w:p></w:tc><w:tc><w:tcPr><w:tcW w:w="56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3.913</w:t></w:r></w:p><w:p w:rsidR="0018722C"><w:pPr><w:pStyle w:val="a5"/><w:topLinePunct/><w:ind w:leftChars="0" w:left="0" w:rightChars="0" w:right="0" w:firstLineChars="0" w:firstLine="0"/><w:spacing w:line="240" w:lineRule="atLeast"/></w:pPr><w:r w:rsidRPr="00000000"><w:rPr><w:sz w:val="24"/><w:szCs w:val="24"/></w:rPr><w:t>（</w:t></w:r><w:r w:rsidRPr="00000000"><w:rPr><w:sz w:val="24"/><w:szCs w:val="24"/></w:rPr><w:t>-2.45</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3.913</w:t></w:r></w:p><w:p w:rsidR="0018722C"><w:pPr><w:pStyle w:val="a5"/><w:topLinePunct/><w:ind w:leftChars="0" w:left="0" w:rightChars="0" w:right="0" w:firstLineChars="0" w:firstLine="0"/><w:spacing w:line="240" w:lineRule="atLeast"/></w:pPr><w:r w:rsidRPr="00000000"><w:rPr><w:sz w:val="24"/><w:szCs w:val="24"/></w:rPr><w:t>（</w:t></w:r><w:r w:rsidRPr="00000000"><w:rPr><w:sz w:val="24"/><w:szCs w:val="24"/></w:rPr><w:t>2.45</w:t></w:r><w:r w:rsidRPr="00000000"><w:rPr><w:sz w:val="24"/><w:szCs w:val="24"/></w:rPr><w:t>）</w:t></w:r></w:p></w:tc><w:tc><w:tcPr><w:tcW w:w="71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3.913</w:t></w:r></w:p><w:p w:rsidR="0018722C"><w:pPr><w:pStyle w:val="a5"/><w:topLinePunct/><w:ind w:leftChars="0" w:left="0" w:rightChars="0" w:right="0" w:firstLineChars="0" w:firstLine="0"/><w:spacing w:line="240" w:lineRule="atLeast"/></w:pPr><w:r w:rsidRPr="00000000"><w:rPr><w:sz w:val="24"/><w:szCs w:val="24"/></w:rPr><w:t>（</w:t></w:r><w:r w:rsidRPr="00000000"><w:rPr><w:sz w:val="24"/><w:szCs w:val="24"/></w:rPr><w:t>2.45</w:t></w:r><w:r w:rsidRPr="00000000"><w:rPr><w:sz w:val="24"/><w:szCs w:val="24"/></w:rPr><w:t>）</w:t></w:r></w:p></w:tc><w:tc><w:tcPr><w:tcW w:w="70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3.913</w:t></w:r></w:p><w:p w:rsidR="0018722C"><w:pPr><w:pStyle w:val="a5"/><w:topLinePunct/><w:ind w:leftChars="0" w:left="0" w:rightChars="0" w:right="0" w:firstLineChars="0" w:firstLine="0"/><w:spacing w:line="240" w:lineRule="atLeast"/></w:pPr><w:r w:rsidRPr="00000000"><w:rPr><w:sz w:val="24"/><w:szCs w:val="24"/></w:rPr><w:t>（</w:t></w:r><w:r w:rsidRPr="00000000"><w:rPr><w:sz w:val="24"/><w:szCs w:val="24"/></w:rPr><w:t>-2.45</w:t></w:r><w:r w:rsidRPr="00000000"><w:rPr><w:sz w:val="24"/><w:szCs w:val="24"/></w:rPr><w:t>）</w:t></w:r></w:p></w:tc><w:tc><w:tcPr><w:tcW w:w="70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3.913</w:t></w:r></w:p><w:p w:rsidR="0018722C"><w:pPr><w:pStyle w:val="a5"/><w:topLinePunct/><w:ind w:leftChars="0" w:left="0" w:rightChars="0" w:right="0" w:firstLineChars="0" w:firstLine="0"/><w:spacing w:line="240" w:lineRule="atLeast"/></w:pPr><w:r w:rsidRPr="00000000"><w:rPr><w:sz w:val="24"/><w:szCs w:val="24"/></w:rPr><w:t>（</w:t></w:r><w:r w:rsidRPr="00000000"><w:rPr><w:sz w:val="24"/><w:szCs w:val="24"/></w:rPr><w:t>2.45</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3.913</w:t></w:r></w:p><w:p w:rsidR="0018722C"><w:pPr><w:pStyle w:val="ad"/><w:topLinePunct/><w:ind w:leftChars="0" w:left="0" w:rightChars="0" w:right="0" w:firstLineChars="0" w:firstLine="0"/><w:spacing w:line="240" w:lineRule="atLeast"/></w:pPr><w:r w:rsidRPr="00000000"><w:rPr><w:sz w:val="24"/><w:szCs w:val="24"/></w:rPr><w:t>（</w:t></w:r><w:r w:rsidRPr="00000000"><w:rPr><w:sz w:val="24"/><w:szCs w:val="24"/></w:rPr><w:t>2.45</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Roa</w:t></w:r></w:p></w:tc><w:tc><w:tcPr><w:tcW w:w="56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10.005</w:t></w:r></w:p><w:p w:rsidR="0018722C"><w:pPr><w:pStyle w:val="a5"/><w:topLinePunct/><w:ind w:leftChars="0" w:left="0" w:rightChars="0" w:right="0" w:firstLineChars="0" w:firstLine="0"/><w:spacing w:line="240" w:lineRule="atLeast"/></w:pPr><w:r w:rsidRPr="00000000"><w:rPr><w:sz w:val="24"/><w:szCs w:val="24"/></w:rPr><w:t>（</w:t></w:r><w:r w:rsidRPr="00000000"><w:rPr><w:sz w:val="24"/><w:szCs w:val="24"/></w:rPr><w:t>-5.85</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10.005</w:t></w:r></w:p><w:p w:rsidR="0018722C"><w:pPr><w:pStyle w:val="a5"/><w:topLinePunct/><w:ind w:leftChars="0" w:left="0" w:rightChars="0" w:right="0" w:firstLineChars="0" w:firstLine="0"/><w:spacing w:line="240" w:lineRule="atLeast"/></w:pPr><w:r w:rsidRPr="00000000"><w:rPr><w:sz w:val="24"/><w:szCs w:val="24"/></w:rPr><w:t>（</w:t></w:r><w:r w:rsidRPr="00000000"><w:rPr><w:sz w:val="24"/><w:szCs w:val="24"/></w:rPr><w:t>5.85</w:t></w:r><w:r w:rsidRPr="00000000"><w:rPr><w:sz w:val="24"/><w:szCs w:val="24"/></w:rPr><w:t>）</w:t></w:r></w:p></w:tc><w:tc><w:tcPr><w:tcW w:w="71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10.005</w:t></w:r></w:p><w:p w:rsidR="0018722C"><w:pPr><w:pStyle w:val="a5"/><w:topLinePunct/><w:ind w:leftChars="0" w:left="0" w:rightChars="0" w:right="0" w:firstLineChars="0" w:firstLine="0"/><w:spacing w:line="240" w:lineRule="atLeast"/></w:pPr><w:r w:rsidRPr="00000000"><w:rPr><w:sz w:val="24"/><w:szCs w:val="24"/></w:rPr><w:t>（</w:t></w:r><w:r w:rsidRPr="00000000"><w:rPr><w:sz w:val="24"/><w:szCs w:val="24"/></w:rPr><w:t>5.85</w:t></w:r><w:r w:rsidRPr="00000000"><w:rPr><w:sz w:val="24"/><w:szCs w:val="24"/></w:rPr><w:t>）</w:t></w:r></w:p></w:tc><w:tc><w:tcPr><w:tcW w:w="70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10.005</w:t></w:r></w:p><w:p w:rsidR="0018722C"><w:pPr><w:pStyle w:val="a5"/><w:topLinePunct/><w:ind w:leftChars="0" w:left="0" w:rightChars="0" w:right="0" w:firstLineChars="0" w:firstLine="0"/><w:spacing w:line="240" w:lineRule="atLeast"/></w:pPr><w:r w:rsidRPr="00000000"><w:rPr><w:sz w:val="24"/><w:szCs w:val="24"/></w:rPr><w:t>（</w:t></w:r><w:r w:rsidRPr="00000000"><w:rPr><w:sz w:val="24"/><w:szCs w:val="24"/></w:rPr><w:t>5.85</w:t></w:r><w:r w:rsidRPr="00000000"><w:rPr><w:sz w:val="24"/><w:szCs w:val="24"/></w:rPr><w:t>）</w:t></w:r></w:p></w:tc><w:tc><w:tcPr><w:tcW w:w="70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10.005</w:t></w:r></w:p><w:p w:rsidR="0018722C"><w:pPr><w:pStyle w:val="a5"/><w:topLinePunct/><w:ind w:leftChars="0" w:left="0" w:rightChars="0" w:right="0" w:firstLineChars="0" w:firstLine="0"/><w:spacing w:line="240" w:lineRule="atLeast"/></w:pPr><w:r w:rsidRPr="00000000"><w:rPr><w:sz w:val="24"/><w:szCs w:val="24"/></w:rPr><w:t>（</w:t></w:r><w:r w:rsidRPr="00000000"><w:rPr><w:sz w:val="24"/><w:szCs w:val="24"/></w:rPr><w:t>5.85</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10.005</w:t></w:r></w:p><w:p w:rsidR="0018722C"><w:pPr><w:pStyle w:val="ad"/><w:topLinePunct/><w:ind w:leftChars="0" w:left="0" w:rightChars="0" w:right="0" w:firstLineChars="0" w:firstLine="0"/><w:spacing w:line="240" w:lineRule="atLeast"/></w:pPr><w:r w:rsidRPr="00000000"><w:rPr><w:sz w:val="24"/><w:szCs w:val="24"/></w:rPr><w:t>（</w:t></w:r><w:r w:rsidRPr="00000000"><w:rPr><w:sz w:val="24"/><w:szCs w:val="24"/></w:rPr><w:t>5.85</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Size</w:t></w:r></w:p></w:tc><w:tc><w:tcPr><w:tcW w:w="569" w:type="pct"/><w:vAlign w:val="center"/></w:tcPr><w:p w:rsidR="0018722C"><w:pPr><w:pStyle w:val="affff9"/><w:topLinePunct/><w:ind w:leftChars="0" w:left="0" w:rightChars="0" w:right="0" w:firstLineChars="0" w:firstLine="0"/><w:spacing w:line="240" w:lineRule="atLeast"/></w:pPr><w:r w:rsidRPr="00000000"><w:rPr><w:sz w:val="24"/><w:szCs w:val="24"/></w:rPr><w:t>3.649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653" w:type="pct"/><w:vAlign w:val="center"/></w:tcPr><w:p w:rsidR="0018722C"><w:pPr><w:pStyle w:val="affff9"/><w:topLinePunct/><w:ind w:leftChars="0" w:left="0" w:rightChars="0" w:right="0" w:firstLineChars="0" w:firstLine="0"/><w:spacing w:line="240" w:lineRule="atLeast"/></w:pPr><w:r w:rsidRPr="00000000"><w:rPr><w:sz w:val="24"/><w:szCs w:val="24"/></w:rPr><w:t>3.663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713" w:type="pct"/><w:vAlign w:val="center"/></w:tcPr><w:p w:rsidR="0018722C"><w:pPr><w:pStyle w:val="affff9"/><w:topLinePunct/><w:ind w:leftChars="0" w:left="0" w:rightChars="0" w:right="0" w:firstLineChars="0" w:firstLine="0"/><w:spacing w:line="240" w:lineRule="atLeast"/></w:pPr><w:r w:rsidRPr="00000000"><w:rPr><w:sz w:val="24"/><w:szCs w:val="24"/></w:rPr><w:t>3.650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706" w:type="pct"/><w:vAlign w:val="center"/></w:tcPr><w:p w:rsidR="0018722C"><w:pPr><w:pStyle w:val="affff9"/><w:topLinePunct/><w:ind w:leftChars="0" w:left="0" w:rightChars="0" w:right="0" w:firstLineChars="0" w:firstLine="0"/><w:spacing w:line="240" w:lineRule="atLeast"/></w:pPr><w:r w:rsidRPr="00000000"><w:rPr><w:sz w:val="24"/><w:szCs w:val="24"/></w:rPr><w:t>3.649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701" w:type="pct"/><w:vAlign w:val="center"/></w:tcPr><w:p w:rsidR="0018722C"><w:pPr><w:pStyle w:val="affff9"/><w:topLinePunct/><w:ind w:leftChars="0" w:left="0" w:rightChars="0" w:right="0" w:firstLineChars="0" w:firstLine="0"/><w:spacing w:line="240" w:lineRule="atLeast"/></w:pPr><w:r w:rsidRPr="00000000"><w:rPr><w:sz w:val="24"/><w:szCs w:val="24"/></w:rPr><w:t>3.656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3.642</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Leverage</w:t></w:r></w:p></w:tc><w:tc><w:tcPr><w:tcW w:w="56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4.661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19.75</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4.661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19.75</w:t></w:r><w:r w:rsidRPr="00000000"><w:rPr><w:sz w:val="24"/><w:szCs w:val="24"/></w:rPr><w:t>)</w:t></w:r></w:p></w:tc><w:tc><w:tcPr><w:tcW w:w="71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4.661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19.75</w:t></w:r><w:r w:rsidRPr="00000000"><w:rPr><w:sz w:val="24"/><w:szCs w:val="24"/></w:rPr><w:t>)</w:t></w:r></w:p></w:tc><w:tc><w:tcPr><w:tcW w:w="70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4.661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19.75</w:t></w:r><w:r w:rsidRPr="00000000"><w:rPr><w:sz w:val="24"/><w:szCs w:val="24"/></w:rPr><w:t>)</w:t></w:r></w:p></w:tc><w:tc><w:tcPr><w:tcW w:w="70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4.661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19.75</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4.661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19.75</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Pb</w:t></w:r></w:p></w:tc><w:tc><w:tcPr><w:tcW w:w="569" w:type="pct"/><w:vAlign w:val="center"/></w:tcPr><w:p w:rsidR="0018722C"><w:pPr><w:pStyle w:val="affff9"/><w:topLinePunct/><w:ind w:leftChars="0" w:left="0" w:rightChars="0" w:right="0" w:firstLineChars="0" w:firstLine="0"/><w:spacing w:line="240" w:lineRule="atLeast"/></w:pPr><w:r w:rsidRPr="00000000"><w:rPr><w:sz w:val="24"/><w:szCs w:val="24"/></w:rPr><w:t>-0.031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-1.70</w:t></w:r><w:r w:rsidRPr="00000000"><w:rPr><w:sz w:val="24"/><w:szCs w:val="24"/></w:rPr><w:t>)</w:t></w:r></w:p></w:tc><w:tc><w:tcPr><w:tcW w:w="653" w:type="pct"/><w:vAlign w:val="center"/></w:tcPr><w:p w:rsidR="0018722C"><w:pPr><w:pStyle w:val="affff9"/><w:topLinePunct/><w:ind w:leftChars="0" w:left="0" w:rightChars="0" w:right="0" w:firstLineChars="0" w:firstLine="0"/><w:spacing w:line="240" w:lineRule="atLeast"/></w:pPr><w:r w:rsidRPr="00000000"><w:rPr><w:sz w:val="24"/><w:szCs w:val="24"/></w:rPr><w:t>-0.032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-1.71</w:t></w:r><w:r w:rsidRPr="00000000"><w:rPr><w:sz w:val="24"/><w:szCs w:val="24"/></w:rPr><w:t>)</w:t></w:r></w:p></w:tc><w:tc><w:tcPr><w:tcW w:w="713" w:type="pct"/><w:vAlign w:val="center"/></w:tcPr><w:p w:rsidR="0018722C"><w:pPr><w:pStyle w:val="affff9"/><w:topLinePunct/><w:ind w:leftChars="0" w:left="0" w:rightChars="0" w:right="0" w:firstLineChars="0" w:firstLine="0"/><w:spacing w:line="240" w:lineRule="atLeast"/></w:pPr><w:r w:rsidRPr="00000000"><w:rPr><w:sz w:val="24"/><w:szCs w:val="24"/></w:rPr><w:t>-0.031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-1.70</w:t></w:r><w:r w:rsidRPr="00000000"><w:rPr><w:sz w:val="24"/><w:szCs w:val="24"/></w:rPr><w:t>)</w:t></w:r></w:p></w:tc><w:tc><w:tcPr><w:tcW w:w="706" w:type="pct"/><w:vAlign w:val="center"/></w:tcPr><w:p w:rsidR="0018722C"><w:pPr><w:pStyle w:val="affff9"/><w:topLinePunct/><w:ind w:leftChars="0" w:left="0" w:rightChars="0" w:right="0" w:firstLineChars="0" w:firstLine="0"/><w:spacing w:line="240" w:lineRule="atLeast"/></w:pPr><w:r w:rsidRPr="00000000"><w:rPr><w:sz w:val="24"/><w:szCs w:val="24"/></w:rPr><w:t>-0.031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-1.70</w:t></w:r><w:r w:rsidRPr="00000000"><w:rPr><w:sz w:val="24"/><w:szCs w:val="24"/></w:rPr><w:t>)</w:t></w:r></w:p></w:tc><w:tc><w:tcPr><w:tcW w:w="701" w:type="pct"/><w:vAlign w:val="center"/></w:tcPr><w:p w:rsidR="0018722C"><w:pPr><w:pStyle w:val="affff9"/><w:topLinePunct/><w:ind w:leftChars="0" w:left="0" w:rightChars="0" w:right="0" w:firstLineChars="0" w:firstLine="0"/><w:spacing w:line="240" w:lineRule="atLeast"/></w:pPr><w:r w:rsidRPr="00000000"><w:rPr><w:sz w:val="24"/><w:szCs w:val="24"/></w:rPr><w:t>-0.031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-1.70</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-0.031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-1.70</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Intercept</w:t></w:r></w:p></w:tc><w:tc><w:tcPr><w:tcW w:w="569" w:type="pct"/><w:vAlign w:val="center"/></w:tcPr><w:p w:rsidR="0018722C"><w:pPr><w:pStyle w:val="affff9"/><w:topLinePunct/><w:ind w:leftChars="0" w:left="0" w:rightChars="0" w:right="0" w:firstLineChars="0" w:firstLine="0"/><w:spacing w:line="240" w:lineRule="atLeast"/></w:pPr><w:r w:rsidRPr="00000000"><w:rPr><w:sz w:val="24"/><w:szCs w:val="24"/></w:rPr><w:t>-81.486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-0.80</w:t></w:r><w:r w:rsidRPr="00000000"><w:rPr><w:sz w:val="24"/><w:szCs w:val="24"/></w:rPr><w:t>)</w:t></w:r></w:p></w:tc><w:tc><w:tcPr><w:tcW w:w="653" w:type="pct"/><w:vAlign w:val="center"/></w:tcPr><w:p w:rsidR="0018722C"><w:pPr><w:pStyle w:val="affff9"/><w:topLinePunct/><w:ind w:leftChars="0" w:left="0" w:rightChars="0" w:right="0" w:firstLineChars="0" w:firstLine="0"/><w:spacing w:line="240" w:lineRule="atLeast"/></w:pPr><w:r w:rsidRPr="00000000"><w:rPr><w:sz w:val="24"/><w:szCs w:val="24"/></w:rPr><w:t>-81.886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-0.80</w:t></w:r><w:r w:rsidRPr="00000000"><w:rPr><w:sz w:val="24"/><w:szCs w:val="24"/></w:rPr><w:t>)</w:t></w:r></w:p></w:tc><w:tc><w:tcPr><w:tcW w:w="713" w:type="pct"/><w:vAlign w:val="center"/></w:tcPr><w:p w:rsidR="0018722C"><w:pPr><w:pStyle w:val="affff9"/><w:topLinePunct/><w:ind w:leftChars="0" w:left="0" w:rightChars="0" w:right="0" w:firstLineChars="0" w:firstLine="0"/><w:spacing w:line="240" w:lineRule="atLeast"/></w:pPr><w:r w:rsidRPr="00000000"><w:rPr><w:sz w:val="24"/><w:szCs w:val="24"/></w:rPr><w:t>-81.475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-0.80</w:t></w:r><w:r w:rsidRPr="00000000"><w:rPr><w:sz w:val="24"/><w:szCs w:val="24"/></w:rPr><w:t>)</w:t></w:r></w:p></w:tc><w:tc><w:tcPr><w:tcW w:w="706" w:type="pct"/><w:vAlign w:val="center"/></w:tcPr><w:p w:rsidR="0018722C"><w:pPr><w:pStyle w:val="affff9"/><w:topLinePunct/><w:ind w:leftChars="0" w:left="0" w:rightChars="0" w:right="0" w:firstLineChars="0" w:firstLine="0"/><w:spacing w:line="240" w:lineRule="atLeast"/></w:pPr><w:r w:rsidRPr="00000000"><w:rPr><w:sz w:val="24"/><w:szCs w:val="24"/></w:rPr><w:t>-81.430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-0.80</w:t></w:r><w:r w:rsidRPr="00000000"><w:rPr><w:sz w:val="24"/><w:szCs w:val="24"/></w:rPr><w:t>)</w:t></w:r></w:p></w:tc><w:tc><w:tcPr><w:tcW w:w="701" w:type="pct"/><w:vAlign w:val="center"/></w:tcPr><w:p w:rsidR="0018722C"><w:pPr><w:pStyle w:val="affff9"/><w:topLinePunct/><w:ind w:leftChars="0" w:left="0" w:rightChars="0" w:right="0" w:firstLineChars="0" w:firstLine="0"/><w:spacing w:line="240" w:lineRule="atLeast"/></w:pPr><w:r w:rsidRPr="00000000"><w:rPr><w:sz w:val="24"/><w:szCs w:val="24"/></w:rPr><w:t>-81.492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-0.80</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-81.527</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-0.80</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行业效应</w:t></w:r></w:p></w:tc><w:tc><w:tcPr><w:tcW w:w="569" w:type="pct"/><w:vAlign w:val="center"/></w:tcPr><w:p w:rsidR="0018722C"><w:pPr><w:pStyle w:val="a5"/><w:topLinePunct/><w:ind w:leftChars="0" w:left="0" w:rightChars="0" w:right="0" w:firstLineChars="0" w:firstLine="0"/><w:spacing w:line="240" w:lineRule="atLeast"/></w:pPr><w:r w:rsidRPr="00000000"><w:rPr><w:sz w:val="24"/><w:szCs w:val="24"/></w:rPr><w:t>控制</w:t></w:r></w:p></w:tc><w:tc><w:tcPr><w:tcW w:w="653" w:type="pct"/><w:vAlign w:val="center"/></w:tcPr><w:p w:rsidR="0018722C"><w:pPr><w:pStyle w:val="a5"/><w:topLinePunct/><w:ind w:leftChars="0" w:left="0" w:rightChars="0" w:right="0" w:firstLineChars="0" w:firstLine="0"/><w:spacing w:line="240" w:lineRule="atLeast"/></w:pPr><w:r w:rsidRPr="00000000"><w:rPr><w:sz w:val="24"/><w:szCs w:val="24"/></w:rPr><w:t>控制</w:t></w:r></w:p></w:tc><w:tc><w:tcPr><w:tcW w:w="713" w:type="pct"/><w:vAlign w:val="center"/></w:tcPr><w:p w:rsidR="0018722C"><w:pPr><w:pStyle w:val="a5"/><w:topLinePunct/><w:ind w:leftChars="0" w:left="0" w:rightChars="0" w:right="0" w:firstLineChars="0" w:firstLine="0"/><w:spacing w:line="240" w:lineRule="atLeast"/></w:pPr><w:r w:rsidRPr="00000000"><w:rPr><w:sz w:val="24"/><w:szCs w:val="24"/></w:rPr><w:t>控制</w:t></w:r></w:p></w:tc><w:tc><w:tcPr><w:tcW w:w="706" w:type="pct"/><w:vAlign w:val="center"/></w:tcPr><w:p w:rsidR="0018722C"><w:pPr><w:pStyle w:val="a5"/><w:topLinePunct/><w:ind w:leftChars="0" w:left="0" w:rightChars="0" w:right="0" w:firstLineChars="0" w:firstLine="0"/><w:spacing w:line="240" w:lineRule="atLeast"/></w:pPr><w:r w:rsidRPr="00000000"><w:rPr><w:sz w:val="24"/><w:szCs w:val="24"/></w:rPr><w:t>控制</w:t></w:r></w:p></w:tc><w:tc><w:tcPr><w:tcW w:w="701" w:type="pct"/><w:vAlign w:val="center"/></w:tcPr><w:p w:rsidR="0018722C"><w:pPr><w:pStyle w:val="a5"/><w:topLinePunct/><w:ind w:leftChars="0" w:left="0" w:rightChars="0" w:right="0" w:firstLineChars="0" w:firstLine="0"/><w:spacing w:line="240" w:lineRule="atLeast"/></w:pPr><w:r w:rsidRPr="00000000"><w:rPr><w:sz w:val="24"/><w:szCs w:val="24"/></w:rPr><w:t>控制</w:t></w:r></w:p></w:tc><w:tc><w:tcPr><w:tcW w:w="699" w:type="pct"/><w:vAlign w:val="center"/></w:tcPr><w:p w:rsidR="0018722C"><w:pPr><w:pStyle w:val="ad"/><w:topLinePunct/><w:ind w:leftChars="0" w:left="0" w:rightChars="0" w:right="0" w:firstLineChars="0" w:firstLine="0"/><w:spacing w:line="240" w:lineRule="atLeast"/></w:pPr><w:r w:rsidRPr="00000000"><w:rPr><w:sz w:val="24"/><w:szCs w:val="24"/></w:rPr><w:t>控制</w:t></w:r></w:p></w:tc></w:tr><w:tr><w:tc><w:tcPr><w:tcW w:w="959" w:type="pct"/><w:vAlign w:val="center"/></w:tcPr><w:p w:rsidR="0018722C"><w:pPr><w:pStyle w:val="ac"/><w:topLinePunct/><w:ind w:leftChars="0" w:left="0" w:rightChars="0" w:right="0" w:firstLineChars="0" w:firstLine="0"/><w:spacing w:line="240" w:lineRule="atLeast"/></w:pPr><w:r w:rsidRPr="00000000"><w:rPr><w:sz w:val="24"/><w:szCs w:val="24"/></w:rPr><w:t>年度效应</w:t></w:r></w:p></w:tc><w:tc><w:tcPr><w:tcW w:w="569" w:type="pct"/><w:vAlign w:val="center"/></w:tcPr><w:p w:rsidR="0018722C"><w:pPr><w:pStyle w:val="a5"/><w:topLinePunct/><w:ind w:leftChars="0" w:left="0" w:rightChars="0" w:right="0" w:firstLineChars="0" w:firstLine="0"/><w:spacing w:line="240" w:lineRule="atLeast"/></w:pPr><w:r w:rsidRPr="00000000"><w:rPr><w:sz w:val="24"/><w:szCs w:val="24"/></w:rPr><w:t>控制</w:t></w:r></w:p></w:tc><w:tc><w:tcPr><w:tcW w:w="653" w:type="pct"/><w:vAlign w:val="center"/></w:tcPr><w:p w:rsidR="0018722C"><w:pPr><w:pStyle w:val="a5"/><w:topLinePunct/><w:ind w:leftChars="0" w:left="0" w:rightChars="0" w:right="0" w:firstLineChars="0" w:firstLine="0"/><w:spacing w:line="240" w:lineRule="atLeast"/></w:pPr><w:r w:rsidRPr="00000000"><w:rPr><w:sz w:val="24"/><w:szCs w:val="24"/></w:rPr><w:t>控制</w:t></w:r></w:p></w:tc><w:tc><w:tcPr><w:tcW w:w="713" w:type="pct"/><w:vAlign w:val="center"/></w:tcPr><w:p w:rsidR="0018722C"><w:pPr><w:pStyle w:val="a5"/><w:topLinePunct/><w:ind w:leftChars="0" w:left="0" w:rightChars="0" w:right="0" w:firstLineChars="0" w:firstLine="0"/><w:spacing w:line="240" w:lineRule="atLeast"/></w:pPr><w:r w:rsidRPr="00000000"><w:rPr><w:sz w:val="24"/><w:szCs w:val="24"/></w:rPr><w:t>控制</w:t></w:r></w:p></w:tc><w:tc><w:tcPr><w:tcW w:w="706" w:type="pct"/><w:vAlign w:val="center"/></w:tcPr><w:p w:rsidR="0018722C"><w:pPr><w:pStyle w:val="a5"/><w:topLinePunct/><w:ind w:leftChars="0" w:left="0" w:rightChars="0" w:right="0" w:firstLineChars="0" w:firstLine="0"/><w:spacing w:line="240" w:lineRule="atLeast"/></w:pPr><w:r w:rsidRPr="00000000"><w:rPr><w:sz w:val="24"/><w:szCs w:val="24"/></w:rPr><w:t>控制</w:t></w:r></w:p></w:tc><w:tc><w:tcPr><w:tcW w:w="701" w:type="pct"/><w:vAlign w:val="center"/></w:tcPr><w:p w:rsidR="0018722C"><w:pPr><w:pStyle w:val="a5"/><w:topLinePunct/><w:ind w:leftChars="0" w:left="0" w:rightChars="0" w:right="0" w:firstLineChars="0" w:firstLine="0"/><w:spacing w:line="240" w:lineRule="atLeast"/></w:pPr><w:r w:rsidRPr="00000000"><w:rPr><w:sz w:val="24"/><w:szCs w:val="24"/></w:rPr><w:t>控制</w:t></w:r></w:p></w:tc><w:tc><w:tcPr><w:tcW w:w="699" w:type="pct"/><w:vAlign w:val="center"/></w:tcPr><w:p w:rsidR="0018722C"><w:pPr><w:pStyle w:val="ad"/><w:topLinePunct/><w:ind w:leftChars="0" w:left="0" w:rightChars="0" w:right="0" w:firstLineChars="0" w:firstLine="0"/><w:spacing w:line="240" w:lineRule="atLeast"/></w:pPr><w:r w:rsidRPr="00000000"><w:rPr><w:sz w:val="24"/><w:szCs w:val="24"/></w:rPr><w:t>控制</w:t></w:r></w:p></w:tc></w:tr><w:tr><w:tc><w:tcPr><w:tcW w:w="959"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569" w:type="pct"/><w:vAlign w:val="center"/></w:tcPr><w:p w:rsidR="0018722C"><w:pPr><w:pStyle w:val="affff9"/><w:topLinePunct/><w:ind w:leftChars="0" w:left="0" w:rightChars="0" w:right="0" w:firstLineChars="0" w:firstLine="0"/><w:spacing w:line="240" w:lineRule="atLeast"/></w:pPr><w:r w:rsidRPr="00000000"><w:rPr><w:sz w:val="24"/><w:szCs w:val="24"/></w:rPr><w:t>0.09</w:t></w:r></w:p></w:tc><w:tc><w:tcPr><w:tcW w:w="653" w:type="pct"/><w:vAlign w:val="center"/></w:tcPr><w:p w:rsidR="0018722C"><w:pPr><w:pStyle w:val="affff9"/><w:topLinePunct/><w:ind w:leftChars="0" w:left="0" w:rightChars="0" w:right="0" w:firstLineChars="0" w:firstLine="0"/><w:spacing w:line="240" w:lineRule="atLeast"/></w:pPr><w:r w:rsidRPr="00000000"><w:rPr><w:sz w:val="24"/><w:szCs w:val="24"/></w:rPr><w:t>0.09</w:t></w:r></w:p></w:tc><w:tc><w:tcPr><w:tcW w:w="713" w:type="pct"/><w:vAlign w:val="center"/></w:tcPr><w:p w:rsidR="0018722C"><w:pPr><w:pStyle w:val="affff9"/><w:topLinePunct/><w:ind w:leftChars="0" w:left="0" w:rightChars="0" w:right="0" w:firstLineChars="0" w:firstLine="0"/><w:spacing w:line="240" w:lineRule="atLeast"/></w:pPr><w:r w:rsidRPr="00000000"><w:rPr><w:sz w:val="24"/><w:szCs w:val="24"/></w:rPr><w:t>0.09</w:t></w:r></w:p></w:tc><w:tc><w:tcPr><w:tcW w:w="706" w:type="pct"/><w:vAlign w:val="center"/></w:tcPr><w:p w:rsidR="0018722C"><w:pPr><w:pStyle w:val="affff9"/><w:topLinePunct/><w:ind w:leftChars="0" w:left="0" w:rightChars="0" w:right="0" w:firstLineChars="0" w:firstLine="0"/><w:spacing w:line="240" w:lineRule="atLeast"/></w:pPr><w:r w:rsidRPr="00000000"><w:rPr><w:sz w:val="24"/><w:szCs w:val="24"/></w:rPr><w:t>0.09</w:t></w:r></w:p></w:tc><w:tc><w:tcPr><w:tcW w:w="701" w:type="pct"/><w:vAlign w:val="center"/></w:tcPr><w:p w:rsidR="0018722C"><w:pPr><w:pStyle w:val="affff9"/><w:topLinePunct/><w:ind w:leftChars="0" w:left="0" w:rightChars="0" w:right="0" w:firstLineChars="0" w:firstLine="0"/><w:spacing w:line="240" w:lineRule="atLeast"/></w:pPr><w:r w:rsidRPr="00000000"><w:rPr><w:sz w:val="24"/><w:szCs w:val="24"/></w:rPr><w:t>0.09</w:t></w:r></w:p></w:tc><w:tc><w:tcPr><w:tcW w:w="699" w:type="pct"/><w:vAlign w:val="center"/></w:tcPr><w:p w:rsidR="0018722C"><w:pPr><w:pStyle w:val="affff9"/><w:topLinePunct/><w:ind w:leftChars="0" w:left="0" w:rightChars="0" w:right="0" w:firstLineChars="0" w:firstLine="0"/><w:spacing w:line="240" w:lineRule="atLeast"/></w:pPr><w:r w:rsidRPr="00000000"><w:rPr><w:sz w:val="24"/><w:szCs w:val="24"/></w:rPr><w:t>0.09</w:t></w:r></w:p></w:tc></w:tr><w:tr><w:tc><w:tcPr><w:tcW w:w="959" w:type="pct"/><w:vAlign w:val="center"/></w:tcPr><w:p w:rsidR="0018722C"><w:pPr><w:pStyle w:val="ac"/><w:topLinePunct/><w:ind w:leftChars="0" w:left="0" w:rightChars="0" w:right="0" w:firstLineChars="0" w:firstLine="0"/><w:spacing w:line="240" w:lineRule="atLeast"/></w:pPr><w:r w:rsidRPr="00000000"><w:rPr><w:sz w:val="24"/><w:szCs w:val="24"/></w:rPr><w:t>F </w:t></w:r><w:r w:rsidRPr="00000000"><w:rPr><w:sz w:val="24"/><w:szCs w:val="24"/></w:rPr><w:t>检验</w:t></w:r></w:p></w:tc><w:tc><w:tcPr><w:tcW w:w="569" w:type="pct"/><w:vAlign w:val="center"/></w:tcPr><w:p w:rsidR="0018722C"><w:pPr><w:pStyle w:val="affff9"/><w:topLinePunct/><w:ind w:leftChars="0" w:left="0" w:rightChars="0" w:right="0" w:firstLineChars="0" w:firstLine="0"/><w:spacing w:line="240" w:lineRule="atLeast"/></w:pPr><w:r w:rsidRPr="00000000"><w:rPr><w:sz w:val="24"/><w:szCs w:val="24"/></w:rPr><w:t>60.34</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653" w:type="pct"/><w:vAlign w:val="center"/></w:tcPr><w:p w:rsidR="0018722C"><w:pPr><w:pStyle w:val="affff9"/><w:topLinePunct/><w:ind w:leftChars="0" w:left="0" w:rightChars="0" w:right="0" w:firstLineChars="0" w:firstLine="0"/><w:spacing w:line="240" w:lineRule="atLeast"/></w:pPr><w:r w:rsidRPr="00000000"><w:rPr><w:sz w:val="24"/><w:szCs w:val="24"/></w:rPr><w:t>60.34</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13" w:type="pct"/><w:vAlign w:val="center"/></w:tcPr><w:p w:rsidR="0018722C"><w:pPr><w:pStyle w:val="affff9"/><w:topLinePunct/><w:ind w:leftChars="0" w:left="0" w:rightChars="0" w:right="0" w:firstLineChars="0" w:firstLine="0"/><w:spacing w:line="240" w:lineRule="atLeast"/></w:pPr><w:r w:rsidRPr="00000000"><w:rPr><w:sz w:val="24"/><w:szCs w:val="24"/></w:rPr><w:t>60.34</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6" w:type="pct"/><w:vAlign w:val="center"/></w:tcPr><w:p w:rsidR="0018722C"><w:pPr><w:pStyle w:val="affff9"/><w:topLinePunct/><w:ind w:leftChars="0" w:left="0" w:rightChars="0" w:right="0" w:firstLineChars="0" w:firstLine="0"/><w:spacing w:line="240" w:lineRule="atLeast"/></w:pPr><w:r w:rsidRPr="00000000"><w:rPr><w:sz w:val="24"/><w:szCs w:val="24"/></w:rPr><w:t>60.34</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1" w:type="pct"/><w:vAlign w:val="center"/></w:tcPr><w:p w:rsidR="0018722C"><w:pPr><w:pStyle w:val="affff9"/><w:topLinePunct/><w:ind w:leftChars="0" w:left="0" w:rightChars="0" w:right="0" w:firstLineChars="0" w:firstLine="0"/><w:spacing w:line="240" w:lineRule="atLeast"/></w:pPr><w:r w:rsidRPr="00000000"><w:rPr><w:sz w:val="24"/><w:szCs w:val="24"/></w:rPr><w:t>60.34</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60.34</w:t></w:r></w:p><w:p w:rsidR="0018722C"><w:pPr><w:pStyle w:val="ad"/><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r><w:tr><w:tc><w:tcPr><w:tcW w:w="95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Obs</w:t></w:r></w:p></w:tc><w:tc><w:tcPr><w:tcW w:w="56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8173</w:t></w:r></w:p></w:tc><w:tc><w:tcPr><w:tcW w:w="6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8173</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8173</w:t></w:r></w:p></w:tc><w:tc><w:tcPr><w:tcW w:w="70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8173</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8173</w:t></w:r></w:p></w:tc><w:tc><w:tcPr><w:tcW w:w="69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8173</w:t></w:r></w:p></w:tc></w:tr></w:tbl><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110239"><wp:simplePos x="0" y="0"/><wp:positionH relativeFrom="page"><wp:posOffset>3287395</wp:posOffset></wp:positionH><wp:positionV relativeFrom="paragraph"><wp:posOffset>-1689180</wp:posOffset></wp:positionV><wp:extent cx="96190" cy="200025"/><wp:effectExtent l="0" t="0" r="0" b="0"/><wp:wrapNone/><wp:docPr id="45" name="image33.png" descr=""/><wp:cNvGraphicFramePr><a:graphicFrameLocks noChangeAspect="1"/></wp:cNvGraphicFramePr><a:graphic><a:graphicData uri="http://schemas.openxmlformats.org/drawingml/2006/picture"><pic:pic><pic:nvPicPr><pic:cNvPr id="46"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10263"><wp:simplePos x="0" y="0"/><wp:positionH relativeFrom="page"><wp:posOffset>4087495</wp:posOffset></wp:positionH><wp:positionV relativeFrom="paragraph"><wp:posOffset>-1689180</wp:posOffset></wp:positionV><wp:extent cx="96190" cy="200025"/><wp:effectExtent l="0" t="0" r="0" b="0"/><wp:wrapNone/><wp:docPr id="47" name="image33.png" descr=""/><wp:cNvGraphicFramePr><a:graphicFrameLocks noChangeAspect="1"/></wp:cNvGraphicFramePr><a:graphic><a:graphicData uri="http://schemas.openxmlformats.org/drawingml/2006/picture"><pic:pic><pic:nvPicPr><pic:cNvPr id="48"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10287"><wp:simplePos x="0" y="0"/><wp:positionH relativeFrom="page"><wp:posOffset>4888865</wp:posOffset></wp:positionH><wp:positionV relativeFrom="paragraph"><wp:posOffset>-1689180</wp:posOffset></wp:positionV><wp:extent cx="96190" cy="200025"/><wp:effectExtent l="0" t="0" r="0" b="0"/><wp:wrapNone/><wp:docPr id="49" name="image33.png" descr=""/><wp:cNvGraphicFramePr><a:graphicFrameLocks noChangeAspect="1"/></wp:cNvGraphicFramePr><a:graphic><a:graphicData uri="http://schemas.openxmlformats.org/drawingml/2006/picture"><pic:pic><pic:nvPicPr><pic:cNvPr id="50"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10311"><wp:simplePos x="0" y="0"/><wp:positionH relativeFrom="page"><wp:posOffset>5690870</wp:posOffset></wp:positionH><wp:positionV relativeFrom="paragraph"><wp:posOffset>-1689180</wp:posOffset></wp:positionV><wp:extent cx="96190" cy="200025"/><wp:effectExtent l="0" t="0" r="0" b="0"/><wp:wrapNone/><wp:docPr id="51" name="image33.png" descr=""/><wp:cNvGraphicFramePr><a:graphicFrameLocks noChangeAspect="1"/></wp:cNvGraphicFramePr><a:graphic><a:graphicData uri="http://schemas.openxmlformats.org/drawingml/2006/picture"><pic:pic><pic:nvPicPr><pic:cNvPr id="52"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10335"><wp:simplePos x="0" y="0"/><wp:positionH relativeFrom="page"><wp:posOffset>6489065</wp:posOffset></wp:positionH><wp:positionV relativeFrom="paragraph"><wp:posOffset>-1689180</wp:posOffset></wp:positionV><wp:extent cx="96190" cy="200025"/><wp:effectExtent l="0" t="0" r="0" b="0"/><wp:wrapNone/><wp:docPr id="53" name="image33.png" descr=""/><wp:cNvGraphicFramePr><a:graphicFrameLocks noChangeAspect="1"/></wp:cNvGraphicFramePr><a:graphic><a:graphicData uri="http://schemas.openxmlformats.org/drawingml/2006/picture"><pic:pic><pic:nvPicPr><pic:cNvPr id="54"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pict><v:group style="position:absolute;margin-left:84.624001pt;margin-top:-51.21632pt;width:346.18pt;height:.5pt;mso-position-horizontal-relative:page;mso-position-vertical-relative:paragraph;z-index:-325096" coordorigin="1692,-1024" coordsize="8959,10"><v:line style="position:absolute" from="1692,-1020" to="3360,-1020" stroked="true" strokeweight=".47998pt" strokecolor="#000000"><v:stroke dashstyle="solid"/></v:line><v:rect style="position:absolute;left:3360;top:-1025;width:10;height:10" filled="true" fillcolor="#000000" stroked="false"><v:fill type="solid"/></v:rect><v:line style="position:absolute" from="3370,-1020" to="4352,-1020" stroked="true" strokeweight=".47998pt" strokecolor="#000000"><v:stroke dashstyle="solid"/></v:line><v:rect style="position:absolute;left:4352;top:-1025;width:10;height:10" filled="true" fillcolor="#000000" stroked="false"><v:fill type="solid"/></v:rect><v:line style="position:absolute" from="4362,-1020" to="5612,-1020" stroked="true" strokeweight=".47998pt" strokecolor="#000000"><v:stroke dashstyle="solid"/></v:line><v:rect style="position:absolute;left:5612;top:-1025;width:10;height:10" filled="true" fillcolor="#000000" stroked="false"><v:fill type="solid"/></v:rect><v:line style="position:absolute" from="5622,-1020" to="6875,-1020" stroked="true" strokeweight=".47998pt" strokecolor="#000000"><v:stroke dashstyle="solid"/></v:line><v:rect style="position:absolute;left:6875;top:-1025;width:10;height:10" filled="true" fillcolor="#000000" stroked="false"><v:fill type="solid"/></v:rect><v:line style="position:absolute" from="6885,-1020" to="8137,-1020" stroked="true" strokeweight=".47998pt" strokecolor="#000000"><v:stroke dashstyle="solid"/></v:line><v:rect style="position:absolute;left:8137;top:-1025;width:10;height:10" filled="true" fillcolor="#000000" stroked="false"><v:fill type="solid"/></v:rect><v:line style="position:absolute" from="8147,-1020" to="9403,-1020" stroked="true" strokeweight=".47998pt" strokecolor="#000000"><v:stroke dashstyle="solid"/></v:line><v:rect style="position:absolute;left:9402;top:-1025;width:10;height:10" filled="true" fillcolor="#000000" stroked="false"><v:fill type="solid"/></v:rect><v:line style="position:absolute" from="9412,-1020" to="10651,-1020" stroked="true" strokeweight=".47998pt" strokecolor="#000000"><v:stroke dashstyle="solid"/></v:line><w10:wrap type="none"/></v:group></w:pic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110239"><wp:simplePos x="0" y="0"/><wp:positionH relativeFrom="page"><wp:posOffset>3287395</wp:posOffset></wp:positionH><wp:positionV relativeFrom="paragraph"><wp:posOffset>-1689180</wp:posOffset></wp:positionV><wp:extent cx="96190" cy="200025"/><wp:effectExtent l="0" t="0" r="0" b="0"/><wp:wrapNone/><wp:docPr id="45" name="image33.png" descr=""/><wp:cNvGraphicFramePr><a:graphicFrameLocks noChangeAspect="1"/></wp:cNvGraphicFramePr><a:graphic><a:graphicData uri="http://schemas.openxmlformats.org/drawingml/2006/picture"><pic:pic><pic:nvPicPr><pic:cNvPr id="46"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10263"><wp:simplePos x="0" y="0"/><wp:positionH relativeFrom="page"><wp:posOffset>4087495</wp:posOffset></wp:positionH><wp:positionV relativeFrom="paragraph"><wp:posOffset>-1689180</wp:posOffset></wp:positionV><wp:extent cx="96190" cy="200025"/><wp:effectExtent l="0" t="0" r="0" b="0"/><wp:wrapNone/><wp:docPr id="47" name="image33.png" descr=""/><wp:cNvGraphicFramePr><a:graphicFrameLocks noChangeAspect="1"/></wp:cNvGraphicFramePr><a:graphic><a:graphicData uri="http://schemas.openxmlformats.org/drawingml/2006/picture"><pic:pic><pic:nvPicPr><pic:cNvPr id="48"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10287"><wp:simplePos x="0" y="0"/><wp:positionH relativeFrom="page"><wp:posOffset>4888865</wp:posOffset></wp:positionH><wp:positionV relativeFrom="paragraph"><wp:posOffset>-1689180</wp:posOffset></wp:positionV><wp:extent cx="96190" cy="200025"/><wp:effectExtent l="0" t="0" r="0" b="0"/><wp:wrapNone/><wp:docPr id="49" name="image33.png" descr=""/><wp:cNvGraphicFramePr><a:graphicFrameLocks noChangeAspect="1"/></wp:cNvGraphicFramePr><a:graphic><a:graphicData uri="http://schemas.openxmlformats.org/drawingml/2006/picture"><pic:pic><pic:nvPicPr><pic:cNvPr id="50"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10311"><wp:simplePos x="0" y="0"/><wp:positionH relativeFrom="page"><wp:posOffset>5690870</wp:posOffset></wp:positionH><wp:positionV relativeFrom="paragraph"><wp:posOffset>-1689180</wp:posOffset></wp:positionV><wp:extent cx="96190" cy="200025"/><wp:effectExtent l="0" t="0" r="0" b="0"/><wp:wrapNone/><wp:docPr id="51" name="image33.png" descr=""/><wp:cNvGraphicFramePr><a:graphicFrameLocks noChangeAspect="1"/></wp:cNvGraphicFramePr><a:graphic><a:graphicData uri="http://schemas.openxmlformats.org/drawingml/2006/picture"><pic:pic><pic:nvPicPr><pic:cNvPr id="52"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10335"><wp:simplePos x="0" y="0"/><wp:positionH relativeFrom="page"><wp:posOffset>6489065</wp:posOffset></wp:positionH><wp:positionV relativeFrom="paragraph"><wp:posOffset>-1689180</wp:posOffset></wp:positionV><wp:extent cx="96190" cy="200025"/><wp:effectExtent l="0" t="0" r="0" b="0"/><wp:wrapNone/><wp:docPr id="53" name="image33.png" descr=""/><wp:cNvGraphicFramePr><a:graphicFrameLocks noChangeAspect="1"/></wp:cNvGraphicFramePr><a:graphic><a:graphicData uri="http://schemas.openxmlformats.org/drawingml/2006/picture"><pic:pic><pic:nvPicPr><pic:cNvPr id="54"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pict><v:group style="position:absolute;margin-left:84.624001pt;margin-top:-51.21632pt;width:346.18pt;height:.5pt;mso-position-horizontal-relative:page;mso-position-vertical-relative:paragraph;z-index:-325096" coordorigin="1692,-1024" coordsize="8959,10"><v:line style="position:absolute" from="1692,-1020" to="3360,-1020" stroked="true" strokeweight=".47998pt" strokecolor="#000000"><v:stroke dashstyle="solid"/></v:line><v:rect style="position:absolute;left:3360;top:-1025;width:10;height:10" filled="true" fillcolor="#000000" stroked="false"><v:fill type="solid"/></v:rect><v:line style="position:absolute" from="3370,-1020" to="4352,-1020" stroked="true" strokeweight=".47998pt" strokecolor="#000000"><v:stroke dashstyle="solid"/></v:line><v:rect style="position:absolute;left:4352;top:-1025;width:10;height:10" filled="true" fillcolor="#000000" stroked="false"><v:fill type="solid"/></v:rect><v:line style="position:absolute" from="4362,-1020" to="5612,-1020" stroked="true" strokeweight=".47998pt" strokecolor="#000000"><v:stroke dashstyle="solid"/></v:line><v:rect style="position:absolute;left:5612;top:-1025;width:10;height:10" filled="true" fillcolor="#000000" stroked="false"><v:fill type="solid"/></v:rect><v:line style="position:absolute" from="5622,-1020" to="6875,-1020" stroked="true" strokeweight=".47998pt" strokecolor="#000000"><v:stroke dashstyle="solid"/></v:line><v:rect style="position:absolute;left:6875;top:-1025;width:10;height:10" filled="true" fillcolor="#000000" stroked="false"><v:fill type="solid"/></v:rect><v:line style="position:absolute" from="6885,-1020" to="8137,-1020" stroked="true" strokeweight=".47998pt" strokecolor="#000000"><v:stroke dashstyle="solid"/></v:line><v:rect style="position:absolute;left:8137;top:-1025;width:10;height:10" filled="true" fillcolor="#000000" stroked="false"><v:fill type="solid"/></v:rect><v:line style="position:absolute" from="8147,-1020" to="9403,-1020" stroked="true" strokeweight=".47998pt" strokecolor="#000000"><v:stroke dashstyle="solid"/></v:line><v:rect style="position:absolute;left:9402;top:-1025;width:10;height:10" filled="true" fillcolor="#000000" stroked="false"><v:fill type="solid"/></v:rect><v:line style="position:absolute" from="9412,-1020" to="10651,-1020" stroked="true" strokeweight=".47998pt" strokecolor="#000000"><v:stroke dashstyle="solid"/></v:line><w10:wrap type="none"/></v:group></w:pict></w:r></w:p><w:p w:rsidR="0018722C"><w:pPr><w:pStyle w:val="ae"/><w:topLinePunct/></w:pPr><w:r><w:rPr><w:kern w:val="2"/><w:szCs w:val="22"/><w:rFonts w:cstheme="minorBidi" w:hAnsiTheme="minorHAnsi" w:eastAsiaTheme="minorHAnsi" w:asciiTheme="minorHAnsi"/><w:spacing w:val="-3"/><w:sz w:val="21"/></w:rPr><w:t>注：行业效应采用《中国上市公司分类指引》</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CSRC</w:t></w:r><w:r><w:rPr><w:kern w:val="2"/><w:szCs w:val="22"/><w:rFonts w:cstheme="minorBidi" w:hAnsiTheme="minorHAnsi" w:eastAsiaTheme="minorHAnsi" w:asciiTheme="minorHAnsi"/><w:sz w:val="21"/></w:rPr><w:t>）的分类标准，根据一位行业代码先</w:t></w:r><w:r><w:rPr><w:kern w:val="2"/><w:szCs w:val="22"/><w:rFonts w:cstheme="minorBidi" w:hAnsiTheme="minorHAnsi" w:eastAsiaTheme="minorHAnsi" w:asciiTheme="minorHAnsi"/><w:spacing w:val="-5"/><w:sz w:val="21"/></w:rPr><w:t>分为十二类，然后再将制造业样本按照行业代码的前两位再分为九类，共计二十一个行业类</w:t></w:r></w:p><w:p w:rsidR="0018722C"><w:pPr><w:pStyle w:val="aff7"/><w:sectPr w:rsidR="00556256"><w:type w:val="continuous"/><w:pgSz w:w="11910" w:h="16840"/><w:pgMar w:header="877" w:footer="1194" w:top="1100" w:bottom="1400" w:left="1580" w:right="1140"/></w:sectPr><w:topLinePunct/></w:pPr><w:r><w:rPr><w:kern w:val="2"/><w:sz w:val="22"/><w:szCs w:val="22"/><w:rFonts w:cstheme="minorBidi" w:hAnsiTheme="minorHAnsi" w:eastAsiaTheme="minorHAnsi" w:asciiTheme="minorHAnsi"/></w:rPr><w:drawing><wp:inline><wp:extent cx="96190" cy="200025"/><wp:effectExtent l="0" t="0" r="0" b="0"/><wp:docPr id="43" name="image33.png" descr=""/><wp:cNvGraphicFramePr><a:graphicFrameLocks noChangeAspect="1"/></wp:cNvGraphicFramePr><a:graphic><a:graphicData uri="http://schemas.openxmlformats.org/drawingml/2006/picture"><pic:pic><pic:nvPicPr><pic:cNvPr id="44" name="image33.png"/><pic:cNvPicPr/></pic:nvPicPr><pic:blipFill><a:blip r:embed="rId45" cstate="print"/><a:stretch><a:fillRect/></a:stretch></pic:blipFill><pic:spPr><a:xfrm><a:off x="0" y="0"/><a:ext cx="96190" cy="200025"/></a:xfrm><a:prstGeom prst="rect"><a:avLst/></a:prstGeom></pic:spPr></pic:pic></a:graphicData></a:graphic></wp:inline></w:drawing></w:r></w:p><w:p w:rsidR="0018722C"><w:pPr><w:pStyle w:val="aff7"/><w:sectPr w:rsidR="00556256"><w:type w:val="continuous"/><w:pgSz w:w="11910" w:h="16840"/><w:pgMar w:header="877" w:footer="1194" w:top="1100" w:bottom="1400" w:left="1580" w:right="1140"/></w:sectPr><w:topLinePunct/></w:pPr><w:r><w:rPr><w:kern w:val="2"/><w:sz w:val="22"/><w:szCs w:val="22"/><w:rFonts w:cstheme="minorBidi" w:hAnsiTheme="minorHAnsi" w:eastAsiaTheme="minorHAnsi" w:asciiTheme="minorHAnsi"/></w:rPr><w:drawing><wp:inline><wp:extent cx="96190" cy="200025"/><wp:effectExtent l="0" t="0" r="0" b="0"/><wp:docPr id="43" name="image33.png" descr=""/><wp:cNvGraphicFramePr><a:graphicFrameLocks noChangeAspect="1"/></wp:cNvGraphicFramePr><a:graphic><a:graphicData uri="http://schemas.openxmlformats.org/drawingml/2006/picture"><pic:pic><pic:nvPicPr><pic:cNvPr id="44" name="image33.png"/><pic:cNvPicPr/></pic:nvPicPr><pic:blipFill><a:blip r:embed="rId45" cstate="print"/><a:stretch><a:fillRect/></a:stretch></pic:blipFill><pic:spPr><a:xfrm><a:off x="0" y="0"/><a:ext cx="96190" cy="200025"/></a:xfrm><a:prstGeom prst="rect"><a:avLst/></a:prstGeom></pic:spPr></pic:pic></a:graphicData></a:graphic></wp:inline></w:drawing></w:r></w:p><w:p w:rsidR="0018722C"><w:pPr><w:topLinePunct/></w:pPr><w:r><w:rPr><w:rFonts w:cstheme="minorBidi" w:hAnsiTheme="minorHAnsi" w:eastAsiaTheme="minorHAnsi" w:asciiTheme="minorHAnsi"/></w:rPr><w:t>别。然后引入</w:t></w:r><w:r><w:rPr><w:rFonts w:ascii="Times New Roman" w:hAnsi="Times New Roman" w:eastAsia="宋体" w:cstheme="minorBidi"/></w:rPr><w:t>20</w:t></w:r><w:r><w:rPr><w:rFonts w:cstheme="minorBidi" w:hAnsiTheme="minorHAnsi" w:eastAsiaTheme="minorHAnsi" w:asciiTheme="minorHAnsi"/></w:rPr><w:t>个虚拟变量控制</w:t></w:r><w:r><w:rPr><w:rFonts w:ascii="Times New Roman" w:hAnsi="Times New Roman" w:eastAsia="宋体" w:cstheme="minorBidi"/></w:rPr><w:t>21</w:t></w:r><w:r><w:rPr><w:rFonts w:cstheme="minorBidi" w:hAnsiTheme="minorHAnsi" w:eastAsiaTheme="minorHAnsi" w:asciiTheme="minorHAnsi"/></w:rPr><w:t>个行业效应。括号内为</w:t></w:r><w:r><w:rPr><w:rFonts w:ascii="Times New Roman" w:hAnsi="Times New Roman" w:eastAsia="宋体" w:cstheme="minorBidi"/></w:rPr><w:t>t</w:t></w:r><w:r><w:rPr><w:rFonts w:cstheme="minorBidi" w:hAnsiTheme="minorHAnsi" w:eastAsiaTheme="minorHAnsi" w:asciiTheme="minorHAnsi"/></w:rPr><w:t>值，</w:t></w:r><w:r><w:rPr><w:vertAlign w:val="superscript"/>/></w:rPr><w:t></w:t></w:r><w:r><w:rPr><w:rFonts w:cstheme="minorBidi" w:hAnsiTheme="minorHAnsi" w:eastAsiaTheme="minorHAnsi" w:asciiTheme="minorHAnsi"/></w:rPr><w:t>，</w:t></w:r><w:r><w:rPr><w:rFonts w:cstheme="minorBidi" w:hAnsiTheme="minorHAnsi" w:eastAsiaTheme="minorHAnsi" w:asciiTheme="minorHAnsi"/></w:rPr><w:t>应的统计量在</w:t></w:r><w:r><w:rPr><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rPr><w:t>5%</w:t></w:r><w:r><w:rPr><w:rFonts w:cstheme="minorBidi" w:hAnsiTheme="minorHAnsi" w:eastAsiaTheme="minorHAnsi" w:asciiTheme="minorHAnsi"/></w:rPr><w:t>和</w:t></w:r><w:r><w:rPr><w:rFonts w:ascii="Times New Roman" w:hAnsi="Times New Roman" w:eastAsia="宋体" w:cstheme="minorBidi"/></w:rPr><w:t>10%</w:t></w:r><w:r><w:rPr><w:rFonts w:cstheme="minorBidi" w:hAnsiTheme="minorHAnsi" w:eastAsiaTheme="minorHAnsi" w:asciiTheme="minorHAnsi"/></w:rPr><w:t>水平上统计显著。</w:t></w:r></w:p><w:p w:rsidR="0018722C"><w:pPr><w:spacing w:before="23"/><w:ind w:leftChars="0" w:left="9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10"/><w:position w:val="8"/><w:sz w:val="7"/></w:rPr><w:t></w:t></w:r><w:r><w:rPr><w:kern w:val="2"/><w:szCs w:val="22"/><w:rFonts w:cstheme="minorBidi" w:hAnsiTheme="minorHAnsi" w:eastAsiaTheme="minorHAnsi" w:asciiTheme="minorHAnsi"/><w:spacing w:val="-26"/><w:w w:val="110"/><w:sz w:val="21"/></w:rPr><w:t>，</w:t></w:r><w:r><w:rPr><w:kern w:val="2"/><w:szCs w:val="22"/><w:rFonts w:ascii="Symbol" w:hAnsi="Symbol" w:eastAsia="Symbol" w:cstheme="minorBidi"/><w:w w:val="110"/><w:position w:val="9"/><w:sz w:val="8"/></w:rPr><w:t></w:t></w:r><w:r><w:rPr><w:kern w:val="2"/><w:szCs w:val="22"/><w:rFonts w:cstheme="minorBidi" w:hAnsiTheme="minorHAnsi" w:eastAsiaTheme="minorHAnsi" w:asciiTheme="minorHAnsi"/><w:spacing w:val="-2"/><w:w w:val="110"/><w:sz w:val="21"/></w:rPr><w:t>分别表示相</w:t></w:r></w:p><w:p w:rsidR="0018722C"><w:pPr><w:pStyle w:val="a8"/><w:textAlignment w:val="center"/><w:topLinePunct/></w:pPr><w:bookmarkStart w:id="987111" w:name="_Toc686987111"/><w:r><w:pict><v:line style="position:absolute;mso-position-horizontal-relative:page;mso-position-vertical-relative:paragraph;z-index:-325072" from="84.624001pt,19.815607pt" to="167.300001pt,57.975607pt" stroked="true" strokeweight=".48pt" strokecolor="#000000"><v:stroke dashstyle="solid"/><w10:wrap type="none"/></v:line></w:pict></w:r><w:r><w:drawing><wp:anchor distT="0" distB="0" distL="0" distR="0" allowOverlap="1" layoutInCell="1" locked="0" behindDoc="1" simplePos="0" relativeHeight="268110407"><wp:simplePos x="0" y="0"/><wp:positionH relativeFrom="page"><wp:posOffset>2549525</wp:posOffset></wp:positionH><wp:positionV relativeFrom="paragraph"><wp:posOffset>1458158</wp:posOffset></wp:positionV><wp:extent cx="95885" cy="200025"/><wp:effectExtent l="0" t="0" r="0" b="0"/><wp:wrapNone/><wp:docPr id="55" name="image33.png" descr=""/><wp:cNvGraphicFramePr><a:graphicFrameLocks noChangeAspect="1"/></wp:cNvGraphicFramePr><a:graphic><a:graphicData uri="http://schemas.openxmlformats.org/drawingml/2006/picture"><pic:pic><pic:nvPicPr><pic:cNvPr id="56" name="image33.png"/><pic:cNvPicPr/></pic:nvPicPr><pic:blipFill><a:blip r:embed="rId45" cstate="print"/><a:stretch><a:fillRect/></a:stretch></pic:blipFill><pic:spPr><a:xfrm><a:off x="0" y="0"/><a:ext cx="95885" cy="200025"/></a:xfrm><a:prstGeom prst="rect"><a:avLst/></a:prstGeom></pic:spPr></pic:pic></a:graphicData></a:graphic></wp:anchor></w:drawing></w:r><w:r><w:drawing><wp:anchor distT="0" distB="0" distL="0" distR="0" allowOverlap="1" layoutInCell="1" locked="0" behindDoc="1" simplePos="0" relativeHeight="268110431"><wp:simplePos x="0" y="0"/><wp:positionH relativeFrom="page"><wp:posOffset>3265804</wp:posOffset></wp:positionH><wp:positionV relativeFrom="paragraph"><wp:posOffset>1458158</wp:posOffset></wp:positionV><wp:extent cx="95885" cy="200025"/><wp:effectExtent l="0" t="0" r="0" b="0"/><wp:wrapNone/><wp:docPr id="57" name="image33.png" descr=""/><wp:cNvGraphicFramePr><a:graphicFrameLocks noChangeAspect="1"/></wp:cNvGraphicFramePr><a:graphic><a:graphicData uri="http://schemas.openxmlformats.org/drawingml/2006/picture"><pic:pic><pic:nvPicPr><pic:cNvPr id="58" name="image33.png"/><pic:cNvPicPr/></pic:nvPicPr><pic:blipFill><a:blip r:embed="rId45" cstate="print"/><a:stretch><a:fillRect/></a:stretch></pic:blipFill><pic:spPr><a:xfrm><a:off x="0" y="0"/><a:ext cx="95885" cy="200025"/></a:xfrm><a:prstGeom prst="rect"><a:avLst/></a:prstGeom></pic:spPr></pic:pic></a:graphicData></a:graphic></wp:anchor></w:drawing></w:r><w:r><w:drawing><wp:anchor distT="0" distB="0" distL="0" distR="0" allowOverlap="1" layoutInCell="1" locked="0" behindDoc="1" simplePos="0" relativeHeight="268110455"><wp:simplePos x="0" y="0"/><wp:positionH relativeFrom="page"><wp:posOffset>4065904</wp:posOffset></wp:positionH><wp:positionV relativeFrom="paragraph"><wp:posOffset>1458158</wp:posOffset></wp:positionV><wp:extent cx="95885" cy="200025"/><wp:effectExtent l="0" t="0" r="0" b="0"/><wp:wrapNone/><wp:docPr id="59" name="image33.png" descr=""/><wp:cNvGraphicFramePr><a:graphicFrameLocks noChangeAspect="1"/></wp:cNvGraphicFramePr><a:graphic><a:graphicData uri="http://schemas.openxmlformats.org/drawingml/2006/picture"><pic:pic><pic:nvPicPr><pic:cNvPr id="60" name="image33.png"/><pic:cNvPicPr/></pic:nvPicPr><pic:blipFill><a:blip r:embed="rId45" cstate="print"/><a:stretch><a:fillRect/></a:stretch></pic:blipFill><pic:spPr><a:xfrm><a:off x="0" y="0"/><a:ext cx="95885" cy="200025"/></a:xfrm><a:prstGeom prst="rect"><a:avLst/></a:prstGeom></pic:spPr></pic:pic></a:graphicData></a:graphic></wp:anchor></w:drawing></w:r><w:r><w:drawing><wp:anchor distT="0" distB="0" distL="0" distR="0" allowOverlap="1" layoutInCell="1" locked="0" behindDoc="1" simplePos="0" relativeHeight="268110479"><wp:simplePos x="0" y="0"/><wp:positionH relativeFrom="page"><wp:posOffset>4867909</wp:posOffset></wp:positionH><wp:positionV relativeFrom="paragraph"><wp:posOffset>1458158</wp:posOffset></wp:positionV><wp:extent cx="95885" cy="200025"/><wp:effectExtent l="0" t="0" r="0" b="0"/><wp:wrapNone/><wp:docPr id="61" name="image33.png" descr=""/><wp:cNvGraphicFramePr><a:graphicFrameLocks noChangeAspect="1"/></wp:cNvGraphicFramePr><a:graphic><a:graphicData uri="http://schemas.openxmlformats.org/drawingml/2006/picture"><pic:pic><pic:nvPicPr><pic:cNvPr id="62" name="image33.png"/><pic:cNvPicPr/></pic:nvPicPr><pic:blipFill><a:blip r:embed="rId45" cstate="print"/><a:stretch><a:fillRect/></a:stretch></pic:blipFill><pic:spPr><a:xfrm><a:off x="0" y="0"/><a:ext cx="95885" cy="200025"/></a:xfrm><a:prstGeom prst="rect"><a:avLst/></a:prstGeom></pic:spPr></pic:pic></a:graphicData></a:graphic></wp:anchor></w:drawing></w:r><w:r><w:drawing><wp:anchor distT="0" distB="0" distL="0" distR="0" allowOverlap="1" layoutInCell="1" locked="0" behindDoc="1" simplePos="0" relativeHeight="268110503"><wp:simplePos x="0" y="0"/><wp:positionH relativeFrom="page"><wp:posOffset>5669279</wp:posOffset></wp:positionH><wp:positionV relativeFrom="paragraph"><wp:posOffset>1458158</wp:posOffset></wp:positionV><wp:extent cx="95885" cy="200025"/><wp:effectExtent l="0" t="0" r="0" b="0"/><wp:wrapNone/><wp:docPr id="63" name="image33.png" descr=""/><wp:cNvGraphicFramePr><a:graphicFrameLocks noChangeAspect="1"/></wp:cNvGraphicFramePr><a:graphic><a:graphicData uri="http://schemas.openxmlformats.org/drawingml/2006/picture"><pic:pic><pic:nvPicPr><pic:cNvPr id="64" name="image33.png"/><pic:cNvPicPr/></pic:nvPicPr><pic:blipFill><a:blip r:embed="rId45" cstate="print"/><a:stretch><a:fillRect/></a:stretch></pic:blipFill><pic:spPr><a:xfrm><a:off x="0" y="0"/><a:ext cx="95885" cy="200025"/></a:xfrm><a:prstGeom prst="rect"><a:avLst/></a:prstGeom></pic:spPr></pic:pic></a:graphicData></a:graphic></wp:anchor></w:drawing></w:r><w:r><w:drawing><wp:anchor distT="0" distB="0" distL="0" distR="0" allowOverlap="1" layoutInCell="1" locked="0" behindDoc="1" simplePos="0" relativeHeight="268110527"><wp:simplePos x="0" y="0"/><wp:positionH relativeFrom="page"><wp:posOffset>6468109</wp:posOffset></wp:positionH><wp:positionV relativeFrom="paragraph"><wp:posOffset>1458158</wp:posOffset></wp:positionV><wp:extent cx="95885" cy="200025"/><wp:effectExtent l="0" t="0" r="0" b="0"/><wp:wrapNone/><wp:docPr id="65" name="image33.png" descr=""/><wp:cNvGraphicFramePr><a:graphicFrameLocks noChangeAspect="1"/></wp:cNvGraphicFramePr><a:graphic><a:graphicData uri="http://schemas.openxmlformats.org/drawingml/2006/picture"><pic:pic><pic:nvPicPr><pic:cNvPr id="66" name="image33.png"/><pic:cNvPicPr/></pic:nvPicPr><pic:blipFill><a:blip r:embed="rId45" cstate="print"/><a:stretch><a:fillRect/></a:stretch></pic:blipFill><pic:spPr><a:xfrm><a:off x="0" y="0"/><a:ext cx="95885" cy="200025"/></a:xfrm><a:prstGeom prst="rect"><a:avLst/></a:prstGeom></pic:spPr></pic:pic></a:graphicData></a:graphic></wp:anchor></w:drawing></w:r><w:r><w:t>表</w:t></w:r><w:r><w:t> </w:t></w:r><w:r><w:t>6</w:t></w:r><w:r><w:t>.</w:t></w:r><w:r><w:t>12</w:t></w:r><w:r><w:t xml:space="preserve">  </w:t></w:r><w:r><w:t>间接外资大股东对公司价值（帐面市值比）影响检验</w:t></w:r><w:bookmarkEnd w:id="987111"/></w:p><w:p w:rsidR="0018722C"><w:pPr><w:pStyle w:val="a8"/><w:textAlignment w:val="center"/><w:topLinePunct/></w:pPr><w:bookmarkStart w:id="987111" w:name="_Toc686987111"/><w:r><w:pict><v:line style="position:absolute;mso-position-horizontal-relative:page;mso-position-vertical-relative:paragraph;z-index:-325072" from="84.624001pt,19.815607pt" to="167.300001pt,57.975607pt" stroked="true" strokeweight=".48pt" strokecolor="#000000"><v:stroke dashstyle="solid"/><w10:wrap type="none"/></v:line></w:pict></w:r><w:r><w:drawing><wp:anchor distT="0" distB="0" distL="0" distR="0" allowOverlap="1" layoutInCell="1" locked="0" behindDoc="1" simplePos="0" relativeHeight="268110407"><wp:simplePos x="0" y="0"/><wp:positionH relativeFrom="page"><wp:posOffset>2549525</wp:posOffset></wp:positionH><wp:positionV relativeFrom="paragraph"><wp:posOffset>1458158</wp:posOffset></wp:positionV><wp:extent cx="95885" cy="200025"/><wp:effectExtent l="0" t="0" r="0" b="0"/><wp:wrapNone/><wp:docPr id="55" name="image33.png" descr=""/><wp:cNvGraphicFramePr><a:graphicFrameLocks noChangeAspect="1"/></wp:cNvGraphicFramePr><a:graphic><a:graphicData uri="http://schemas.openxmlformats.org/drawingml/2006/picture"><pic:pic><pic:nvPicPr><pic:cNvPr id="56" name="image33.png"/><pic:cNvPicPr/></pic:nvPicPr><pic:blipFill><a:blip r:embed="rId45" cstate="print"/><a:stretch><a:fillRect/></a:stretch></pic:blipFill><pic:spPr><a:xfrm><a:off x="0" y="0"/><a:ext cx="95885" cy="200025"/></a:xfrm><a:prstGeom prst="rect"><a:avLst/></a:prstGeom></pic:spPr></pic:pic></a:graphicData></a:graphic></wp:anchor></w:drawing></w:r><w:r><w:drawing><wp:anchor distT="0" distB="0" distL="0" distR="0" allowOverlap="1" layoutInCell="1" locked="0" behindDoc="1" simplePos="0" relativeHeight="268110431"><wp:simplePos x="0" y="0"/><wp:positionH relativeFrom="page"><wp:posOffset>3265804</wp:posOffset></wp:positionH><wp:positionV relativeFrom="paragraph"><wp:posOffset>1458158</wp:posOffset></wp:positionV><wp:extent cx="95885" cy="200025"/><wp:effectExtent l="0" t="0" r="0" b="0"/><wp:wrapNone/><wp:docPr id="57" name="image33.png" descr=""/><wp:cNvGraphicFramePr><a:graphicFrameLocks noChangeAspect="1"/></wp:cNvGraphicFramePr><a:graphic><a:graphicData uri="http://schemas.openxmlformats.org/drawingml/2006/picture"><pic:pic><pic:nvPicPr><pic:cNvPr id="58" name="image33.png"/><pic:cNvPicPr/></pic:nvPicPr><pic:blipFill><a:blip r:embed="rId45" cstate="print"/><a:stretch><a:fillRect/></a:stretch></pic:blipFill><pic:spPr><a:xfrm><a:off x="0" y="0"/><a:ext cx="95885" cy="200025"/></a:xfrm><a:prstGeom prst="rect"><a:avLst/></a:prstGeom></pic:spPr></pic:pic></a:graphicData></a:graphic></wp:anchor></w:drawing></w:r><w:r><w:drawing><wp:anchor distT="0" distB="0" distL="0" distR="0" allowOverlap="1" layoutInCell="1" locked="0" behindDoc="1" simplePos="0" relativeHeight="268110455"><wp:simplePos x="0" y="0"/><wp:positionH relativeFrom="page"><wp:posOffset>4065904</wp:posOffset></wp:positionH><wp:positionV relativeFrom="paragraph"><wp:posOffset>1458158</wp:posOffset></wp:positionV><wp:extent cx="95885" cy="200025"/><wp:effectExtent l="0" t="0" r="0" b="0"/><wp:wrapNone/><wp:docPr id="59" name="image33.png" descr=""/><wp:cNvGraphicFramePr><a:graphicFrameLocks noChangeAspect="1"/></wp:cNvGraphicFramePr><a:graphic><a:graphicData uri="http://schemas.openxmlformats.org/drawingml/2006/picture"><pic:pic><pic:nvPicPr><pic:cNvPr id="60" name="image33.png"/><pic:cNvPicPr/></pic:nvPicPr><pic:blipFill><a:blip r:embed="rId45" cstate="print"/><a:stretch><a:fillRect/></a:stretch></pic:blipFill><pic:spPr><a:xfrm><a:off x="0" y="0"/><a:ext cx="95885" cy="200025"/></a:xfrm><a:prstGeom prst="rect"><a:avLst/></a:prstGeom></pic:spPr></pic:pic></a:graphicData></a:graphic></wp:anchor></w:drawing></w:r><w:r><w:drawing><wp:anchor distT="0" distB="0" distL="0" distR="0" allowOverlap="1" layoutInCell="1" locked="0" behindDoc="1" simplePos="0" relativeHeight="268110479"><wp:simplePos x="0" y="0"/><wp:positionH relativeFrom="page"><wp:posOffset>4867909</wp:posOffset></wp:positionH><wp:positionV relativeFrom="paragraph"><wp:posOffset>1458158</wp:posOffset></wp:positionV><wp:extent cx="95885" cy="200025"/><wp:effectExtent l="0" t="0" r="0" b="0"/><wp:wrapNone/><wp:docPr id="61" name="image33.png" descr=""/><wp:cNvGraphicFramePr><a:graphicFrameLocks noChangeAspect="1"/></wp:cNvGraphicFramePr><a:graphic><a:graphicData uri="http://schemas.openxmlformats.org/drawingml/2006/picture"><pic:pic><pic:nvPicPr><pic:cNvPr id="62" name="image33.png"/><pic:cNvPicPr/></pic:nvPicPr><pic:blipFill><a:blip r:embed="rId45" cstate="print"/><a:stretch><a:fillRect/></a:stretch></pic:blipFill><pic:spPr><a:xfrm><a:off x="0" y="0"/><a:ext cx="95885" cy="200025"/></a:xfrm><a:prstGeom prst="rect"><a:avLst/></a:prstGeom></pic:spPr></pic:pic></a:graphicData></a:graphic></wp:anchor></w:drawing></w:r><w:r><w:drawing><wp:anchor distT="0" distB="0" distL="0" distR="0" allowOverlap="1" layoutInCell="1" locked="0" behindDoc="1" simplePos="0" relativeHeight="268110503"><wp:simplePos x="0" y="0"/><wp:positionH relativeFrom="page"><wp:posOffset>5669279</wp:posOffset></wp:positionH><wp:positionV relativeFrom="paragraph"><wp:posOffset>1458158</wp:posOffset></wp:positionV><wp:extent cx="95885" cy="200025"/><wp:effectExtent l="0" t="0" r="0" b="0"/><wp:wrapNone/><wp:docPr id="63" name="image33.png" descr=""/><wp:cNvGraphicFramePr><a:graphicFrameLocks noChangeAspect="1"/></wp:cNvGraphicFramePr><a:graphic><a:graphicData uri="http://schemas.openxmlformats.org/drawingml/2006/picture"><pic:pic><pic:nvPicPr><pic:cNvPr id="64" name="image33.png"/><pic:cNvPicPr/></pic:nvPicPr><pic:blipFill><a:blip r:embed="rId45" cstate="print"/><a:stretch><a:fillRect/></a:stretch></pic:blipFill><pic:spPr><a:xfrm><a:off x="0" y="0"/><a:ext cx="95885" cy="200025"/></a:xfrm><a:prstGeom prst="rect"><a:avLst/></a:prstGeom></pic:spPr></pic:pic></a:graphicData></a:graphic></wp:anchor></w:drawing></w:r><w:r><w:drawing><wp:anchor distT="0" distB="0" distL="0" distR="0" allowOverlap="1" layoutInCell="1" locked="0" behindDoc="1" simplePos="0" relativeHeight="268110527"><wp:simplePos x="0" y="0"/><wp:positionH relativeFrom="page"><wp:posOffset>6468109</wp:posOffset></wp:positionH><wp:positionV relativeFrom="paragraph"><wp:posOffset>1458158</wp:posOffset></wp:positionV><wp:extent cx="95885" cy="200025"/><wp:effectExtent l="0" t="0" r="0" b="0"/><wp:wrapNone/><wp:docPr id="65" name="image33.png" descr=""/><wp:cNvGraphicFramePr><a:graphicFrameLocks noChangeAspect="1"/></wp:cNvGraphicFramePr><a:graphic><a:graphicData uri="http://schemas.openxmlformats.org/drawingml/2006/picture"><pic:pic><pic:nvPicPr><pic:cNvPr id="66" name="image33.png"/><pic:cNvPicPr/></pic:nvPicPr><pic:blipFill><a:blip r:embed="rId45" cstate="print"/><a:stretch><a:fillRect/></a:stretch></pic:blipFill><pic:spPr><a:xfrm><a:off x="0" y="0"/><a:ext cx="95885" cy="200025"/></a:xfrm><a:prstGeom prst="rect"><a:avLst/></a:prstGeom></pic:spPr></pic:pic></a:graphicData></a:graphic></wp:anchor></w:drawing></w:r><w:r><w:t>表</w:t></w:r><w:r><w:t> </w:t></w:r><w:r><w:t>6</w:t></w:r><w:r><w:t>.</w:t></w:r><w:r><w:t>12</w:t></w:r><w:r><w:t xml:space="preserve">  </w:t></w:r><w:r><w:t>间接外资大股东对公司价值（帐面市值比）影响检验</w:t></w:r><w:bookmarkEnd w:id="987111"/></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33"/><w:gridCol w:w="985"/><w:gridCol w:w="1211"/><w:gridCol w:w="1262"/><w:gridCol w:w="1263"/><w:gridCol w:w="1261"/><w:gridCol w:w="1253"/></w:tblGrid><w:tr><w:trPr><w:tblHeader/></w:trPr><w:tc><w:tcPr><w:tcW w:w="9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外资股东持股</w:t></w:r></w:p><w:p w:rsidR="0018722C"><w:pPr><w:pStyle w:val="a7"/><w:topLinePunct/></w:pPr><w:r w:rsidRPr="00000000"><w:rPr><w:sz w:val="24"/><w:szCs w:val="24"/></w:rPr><w:t>比例</w:t></w:r></w:p><w:p w:rsidR="0018722C"><w:pPr><w:pStyle w:val="a7"/><w:topLinePunct/><w:ind w:leftChars="0" w:left="0" w:rightChars="0" w:right="0" w:firstLineChars="0" w:firstLine="0"/><w:spacing w:line="240" w:lineRule="atLeast"/></w:pPr><w:r w:rsidRPr="00000000"><w:rPr><w:sz w:val="24"/><w:szCs w:val="24"/></w:rPr><w:t>变量名</w:t></w:r></w:p></w:tc><w:tc><w:tcPr><w:tcW w:w="54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5%</w:t></w:r></w:p></w:tc><w:tc><w:tcPr><w:tcW w:w="67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10%</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15%</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25%</w:t></w:r></w:p></w:tc><w:tc><w:tcPr><w:tcW w:w="69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30%</w:t></w:r></w:p></w:tc></w:tr><w:tr><w:tc><w:tcPr><w:tcW w:w="966" w:type="pct"/><w:vAlign w:val="center"/></w:tcPr><w:p w:rsidR="0018722C"><w:pPr><w:pStyle w:val="ac"/><w:topLinePunct/><w:ind w:leftChars="0" w:left="0" w:rightChars="0" w:right="0" w:firstLineChars="0" w:firstLine="0"/><w:spacing w:line="240" w:lineRule="atLeast"/></w:pPr><w:r w:rsidRPr="00000000"><w:rPr><w:sz w:val="24"/><w:szCs w:val="24"/></w:rPr><w:t>FO</w:t></w:r></w:p></w:tc><w:tc><w:tcPr><w:tcW w:w="549" w:type="pct"/><w:vAlign w:val="center"/></w:tcPr><w:p w:rsidR="0018722C"><w:pPr><w:pStyle w:val="affff9"/><w:topLinePunct/><w:ind w:leftChars="0" w:left="0" w:rightChars="0" w:right="0" w:firstLineChars="0" w:firstLine="0"/><w:spacing w:line="240" w:lineRule="atLeast"/></w:pPr><w:r w:rsidRPr="00000000"><w:rPr><w:sz w:val="24"/><w:szCs w:val="24"/></w:rPr><w:t>0.019</w:t></w:r></w:p><w:p w:rsidR="0018722C"><w:pPr><w:pStyle w:val="a5"/><w:topLinePunct/><w:ind w:leftChars="0" w:left="0" w:rightChars="0" w:right="0" w:firstLineChars="0" w:firstLine="0"/><w:spacing w:line="240" w:lineRule="atLeast"/></w:pPr><w:r w:rsidRPr="00000000"><w:rPr><w:sz w:val="24"/><w:szCs w:val="24"/></w:rPr><w:t>（</w:t></w:r><w:r w:rsidRPr="00000000"><w:rPr><w:sz w:val="24"/><w:szCs w:val="24"/></w:rPr><w:t>0.71</w:t></w:r><w:r w:rsidRPr="00000000"><w:rPr><w:sz w:val="24"/><w:szCs w:val="24"/></w:rPr><w:t>）</w:t></w:r></w:p></w:tc><w:tc><w:tcPr><w:tcW w:w="675" w:type="pct"/><w:vAlign w:val="center"/></w:tcPr><w:p w:rsidR="0018722C"><w:pPr><w:pStyle w:val="affff9"/><w:topLinePunct/><w:ind w:leftChars="0" w:left="0" w:rightChars="0" w:right="0" w:firstLineChars="0" w:firstLine="0"/><w:spacing w:line="240" w:lineRule="atLeast"/></w:pPr><w:r w:rsidRPr="00000000"><w:rPr><w:sz w:val="24"/><w:szCs w:val="24"/></w:rPr><w:t>-0.023</w:t></w:r></w:p><w:p w:rsidR="0018722C"><w:pPr><w:pStyle w:val="a5"/><w:topLinePunct/><w:ind w:leftChars="0" w:left="0" w:rightChars="0" w:right="0" w:firstLineChars="0" w:firstLine="0"/><w:spacing w:line="240" w:lineRule="atLeast"/></w:pPr><w:r w:rsidRPr="00000000"><w:rPr><w:sz w:val="24"/><w:szCs w:val="24"/></w:rPr><w:t>（</w:t></w:r><w:r w:rsidRPr="00000000"><w:rPr><w:sz w:val="24"/><w:szCs w:val="24"/></w:rPr><w:t>-0.12</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-0.010</w:t></w:r></w:p><w:p w:rsidR="0018722C"><w:pPr><w:pStyle w:val="a5"/><w:topLinePunct/><w:ind w:leftChars="0" w:left="0" w:rightChars="0" w:right="0" w:firstLineChars="0" w:firstLine="0"/><w:spacing w:line="240" w:lineRule="atLeast"/></w:pPr><w:r w:rsidRPr="00000000"><w:rPr><w:sz w:val="24"/><w:szCs w:val="24"/></w:rPr><w:t>（</w:t></w:r><w:r w:rsidRPr="00000000"><w:rPr><w:sz w:val="24"/><w:szCs w:val="24"/></w:rPr><w:t>-0.14</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5"/><w:topLinePunct/><w:ind w:leftChars="0" w:left="0" w:rightChars="0" w:right="0" w:firstLineChars="0" w:firstLine="0"/><w:spacing w:line="240" w:lineRule="atLeast"/></w:pPr><w:r w:rsidRPr="00000000"><w:rPr><w:sz w:val="24"/><w:szCs w:val="24"/></w:rPr><w:t>（</w:t></w:r><w:r w:rsidRPr="00000000"><w:rPr><w:sz w:val="24"/><w:szCs w:val="24"/></w:rPr><w:t>-0.31</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-0.015</w:t></w:r></w:p><w:p w:rsidR="0018722C"><w:pPr><w:pStyle w:val="a5"/><w:topLinePunct/><w:ind w:leftChars="0" w:left="0" w:rightChars="0" w:right="0" w:firstLineChars="0" w:firstLine="0"/><w:spacing w:line="240" w:lineRule="atLeast"/></w:pPr><w:r w:rsidRPr="00000000"><w:rPr><w:sz w:val="24"/><w:szCs w:val="24"/></w:rPr><w:t>（</w:t></w:r><w:r w:rsidRPr="00000000"><w:rPr><w:sz w:val="24"/><w:szCs w:val="24"/></w:rPr><w:t>-0.22</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-0.032</w:t></w:r></w:p><w:p w:rsidR="0018722C"><w:pPr><w:pStyle w:val="ad"/><w:topLinePunct/><w:ind w:leftChars="0" w:left="0" w:rightChars="0" w:right="0" w:firstLineChars="0" w:firstLine="0"/><w:spacing w:line="240" w:lineRule="atLeast"/></w:pPr><w:r w:rsidRPr="00000000"><w:rPr><w:sz w:val="24"/><w:szCs w:val="24"/></w:rPr><w:t>（</w:t></w:r><w:r w:rsidRPr="00000000"><w:rPr><w:sz w:val="24"/><w:szCs w:val="24"/></w:rPr><w:t>-0.47</w:t></w:r><w:r w:rsidRPr="00000000"><w:rPr><w:sz w:val="24"/><w:szCs w:val="24"/></w:rPr><w:t>）</w:t></w:r></w:p></w:tc></w:tr><w:tr><w:tc><w:tcPr><w:tcW w:w="966" w:type="pct"/><w:vAlign w:val="center"/></w:tcPr><w:p w:rsidR="0018722C"><w:pPr><w:pStyle w:val="ac"/><w:topLinePunct/><w:ind w:leftChars="0" w:left="0" w:rightChars="0" w:right="0" w:firstLineChars="0" w:firstLine="0"/><w:spacing w:line="240" w:lineRule="atLeast"/></w:pPr><w:r w:rsidRPr="00000000"><w:rPr><w:sz w:val="24"/><w:szCs w:val="24"/></w:rPr><w:t>CG</w:t></w:r></w:p></w:tc><w:tc><w:tcPr><w:tcW w:w="54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3.51</w:t></w:r><w:r w:rsidRPr="00000000"><w:rPr><w:sz w:val="24"/><w:szCs w:val="24"/></w:rPr><w:t>）</w:t></w:r></w:p></w:tc><w:tc><w:tcPr><w:tcW w:w="675"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3.51</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3.51</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3.51</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3.51</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0.009</w:t></w:r></w:p><w:p w:rsidR="0018722C"><w:pPr><w:pStyle w:val="ad"/><w:topLinePunct/><w:ind w:leftChars="0" w:left="0" w:rightChars="0" w:right="0" w:firstLineChars="0" w:firstLine="0"/><w:spacing w:line="240" w:lineRule="atLeast"/></w:pPr><w:r w:rsidRPr="00000000"><w:rPr><w:sz w:val="24"/><w:szCs w:val="24"/></w:rPr><w:t>（</w:t></w:r><w:r w:rsidRPr="00000000"><w:rPr><w:sz w:val="24"/><w:szCs w:val="24"/></w:rPr><w:t>3.51</w:t></w:r><w:r w:rsidRPr="00000000"><w:rPr><w:sz w:val="24"/><w:szCs w:val="24"/></w:rPr><w:t>）</w:t></w:r></w:p></w:tc></w:tr><w:tr><w:tc><w:tcPr><w:tcW w:w="96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Roa</w:t></w:r></w:p></w:tc><w:tc><w:tcPr><w:tcW w:w="549" w:type="pct"/><w:vAlign w:val="center"/></w:tcPr><w:p w:rsidR="0018722C"><w:pPr><w:pStyle w:val="affff9"/><w:topLinePunct/><w:ind w:leftChars="0" w:left="0" w:rightChars="0" w:right="0" w:firstLineChars="0" w:firstLine="0"/><w:spacing w:line="240" w:lineRule="atLeast"/></w:pPr><w:r w:rsidRPr="00000000"><w:rPr><w:sz w:val="24"/><w:szCs w:val="24"/></w:rPr><w:t>0.004</w:t></w:r></w:p><w:p w:rsidR="0018722C"><w:pPr><w:pStyle w:val="a5"/><w:topLinePunct/><w:ind w:leftChars="0" w:left="0" w:rightChars="0" w:right="0" w:firstLineChars="0" w:firstLine="0"/><w:spacing w:line="240" w:lineRule="atLeast"/></w:pPr><w:r w:rsidRPr="00000000"><w:rPr><w:sz w:val="24"/><w:szCs w:val="24"/></w:rPr><w:t>（</w:t></w:r><w:r w:rsidRPr="00000000"><w:rPr><w:sz w:val="24"/><w:szCs w:val="24"/></w:rPr><w:t>1.68</w:t></w:r><w:r w:rsidRPr="00000000"><w:rPr><w:sz w:val="24"/><w:szCs w:val="24"/></w:rPr><w:t>）</w:t></w:r></w:p></w:tc><w:tc><w:tcPr><w:tcW w:w="675" w:type="pct"/><w:vAlign w:val="center"/></w:tcPr><w:p w:rsidR="0018722C"><w:pPr><w:pStyle w:val="affff9"/><w:topLinePunct/><w:ind w:leftChars="0" w:left="0" w:rightChars="0" w:right="0" w:firstLineChars="0" w:firstLine="0"/><w:spacing w:line="240" w:lineRule="atLeast"/></w:pPr><w:r w:rsidRPr="00000000"><w:rPr><w:sz w:val="24"/><w:szCs w:val="24"/></w:rPr><w:t>0.004</w:t></w:r></w:p><w:p w:rsidR="0018722C"><w:pPr><w:pStyle w:val="a5"/><w:topLinePunct/><w:ind w:leftChars="0" w:left="0" w:rightChars="0" w:right="0" w:firstLineChars="0" w:firstLine="0"/><w:spacing w:line="240" w:lineRule="atLeast"/></w:pPr><w:r w:rsidRPr="00000000"><w:rPr><w:sz w:val="24"/><w:szCs w:val="24"/></w:rPr><w:t>（</w:t></w:r><w:r w:rsidRPr="00000000"><w:rPr><w:sz w:val="24"/><w:szCs w:val="24"/></w:rPr><w:t>1.68</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0.004</w:t></w:r></w:p><w:p w:rsidR="0018722C"><w:pPr><w:pStyle w:val="a5"/><w:topLinePunct/><w:ind w:leftChars="0" w:left="0" w:rightChars="0" w:right="0" w:firstLineChars="0" w:firstLine="0"/><w:spacing w:line="240" w:lineRule="atLeast"/></w:pPr><w:r w:rsidRPr="00000000"><w:rPr><w:sz w:val="24"/><w:szCs w:val="24"/></w:rPr><w:t>（</w:t></w:r><w:r w:rsidRPr="00000000"><w:rPr><w:sz w:val="24"/><w:szCs w:val="24"/></w:rPr><w:t>1.68</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0.004</w:t></w:r></w:p><w:p w:rsidR="0018722C"><w:pPr><w:pStyle w:val="a5"/><w:topLinePunct/><w:ind w:leftChars="0" w:left="0" w:rightChars="0" w:right="0" w:firstLineChars="0" w:firstLine="0"/><w:spacing w:line="240" w:lineRule="atLeast"/></w:pPr><w:r w:rsidRPr="00000000"><w:rPr><w:sz w:val="24"/><w:szCs w:val="24"/></w:rPr><w:t>（</w:t></w:r><w:r w:rsidRPr="00000000"><w:rPr><w:sz w:val="24"/><w:szCs w:val="24"/></w:rPr><w:t>1.68</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0.004</w:t></w:r></w:p><w:p w:rsidR="0018722C"><w:pPr><w:pStyle w:val="a5"/><w:topLinePunct/><w:ind w:leftChars="0" w:left="0" w:rightChars="0" w:right="0" w:firstLineChars="0" w:firstLine="0"/><w:spacing w:line="240" w:lineRule="atLeast"/></w:pPr><w:r w:rsidRPr="00000000"><w:rPr><w:sz w:val="24"/><w:szCs w:val="24"/></w:rPr><w:t>（</w:t></w:r><w:r w:rsidRPr="00000000"><w:rPr><w:sz w:val="24"/><w:szCs w:val="24"/></w:rPr><w:t>1.68</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0.004</w:t></w:r></w:p><w:p w:rsidR="0018722C"><w:pPr><w:pStyle w:val="ad"/><w:topLinePunct/><w:ind w:leftChars="0" w:left="0" w:rightChars="0" w:right="0" w:firstLineChars="0" w:firstLine="0"/><w:spacing w:line="240" w:lineRule="atLeast"/></w:pPr><w:r w:rsidRPr="00000000"><w:rPr><w:sz w:val="24"/><w:szCs w:val="24"/></w:rPr><w:t>（</w:t></w:r><w:r w:rsidRPr="00000000"><w:rPr><w:sz w:val="24"/><w:szCs w:val="24"/></w:rPr><w:t>1.68</w:t></w:r><w:r w:rsidRPr="00000000"><w:rPr><w:sz w:val="24"/><w:szCs w:val="24"/></w:rPr><w:t>）</w:t></w:r></w:p></w:tc></w:tr><w:tr><w:tc><w:tcPr><w:tcW w:w="966" w:type="pct"/><w:vAlign w:val="center"/></w:tcPr><w:p w:rsidR="0018722C"><w:pPr><w:pStyle w:val="ac"/><w:topLinePunct/><w:ind w:leftChars="0" w:left="0" w:rightChars="0" w:right="0" w:firstLineChars="0" w:firstLine="0"/><w:spacing w:line="240" w:lineRule="atLeast"/></w:pPr><w:r w:rsidRPr="00000000"><w:rPr><w:sz w:val="24"/><w:szCs w:val="24"/></w:rPr><w:t>Size</w:t></w:r></w:p></w:tc><w:tc><w:tcPr><w:tcW w:w="54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-0.040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-5.59</w:t></w:r><w:r w:rsidRPr="00000000"><w:rPr><w:sz w:val="24"/><w:szCs w:val="24"/></w:rPr><w:t>)</w:t></w:r></w:p></w:tc><w:tc><w:tcPr><w:tcW w:w="675"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-0.040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-5.59</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-0.040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-5.59</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-0.040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-5.59</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-0.040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-5.59</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-0.040</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-5.59</w:t></w:r><w:r w:rsidRPr="00000000"><w:rPr><w:sz w:val="24"/><w:szCs w:val="24"/></w:rPr><w:t>)</w:t></w:r></w:p></w:tc></w:tr><w:tr><w:tc><w:tcPr><w:tcW w:w="966" w:type="pct"/><w:vAlign w:val="center"/></w:tcPr><w:p w:rsidR="0018722C"><w:pPr><w:pStyle w:val="ac"/><w:topLinePunct/><w:ind w:leftChars="0" w:left="0" w:rightChars="0" w:right="0" w:firstLineChars="0" w:firstLine="0"/><w:spacing w:line="240" w:lineRule="atLeast"/></w:pPr><w:r w:rsidRPr="00000000"><w:rPr><w:sz w:val="24"/><w:szCs w:val="24"/></w:rPr><w:t>Leverage</w:t></w:r></w:p></w:tc><w:tc><w:tcPr><w:tcW w:w="54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-2.82</w:t></w:r><w:r w:rsidRPr="00000000"><w:rPr><w:sz w:val="24"/><w:szCs w:val="24"/></w:rPr><w:t>)</w:t></w:r></w:p></w:tc><w:tc><w:tcPr><w:tcW w:w="675"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-2.82</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-2.82</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-2.82</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-2.82</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-2.82</w:t></w:r><w:r w:rsidRPr="00000000"><w:rPr><w:sz w:val="24"/><w:szCs w:val="24"/></w:rPr><w:t>)</w:t></w:r></w:p></w:tc></w:tr><w:tr><w:tc><w:tcPr><w:tcW w:w="966" w:type="pct"/><w:vAlign w:val="center"/></w:tcPr><w:p w:rsidR="0018722C"><w:pPr><w:pStyle w:val="ac"/><w:topLinePunct/><w:ind w:leftChars="0" w:left="0" w:rightChars="0" w:right="0" w:firstLineChars="0" w:firstLine="0"/><w:spacing w:line="240" w:lineRule="atLeast"/></w:pPr><w:r w:rsidRPr="00000000"><w:rPr><w:sz w:val="24"/><w:szCs w:val="24"/></w:rPr><w:t>Pb</w:t></w:r></w:p></w:tc><w:tc><w:tcPr><w:tcW w:w="54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-3.05</w:t></w:r><w:r w:rsidRPr="00000000"><w:rPr><w:sz w:val="24"/><w:szCs w:val="24"/></w:rPr><w:t>)</w:t></w:r></w:p></w:tc><w:tc><w:tcPr><w:tcW w:w="675"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-3.05</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-3.06</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-3.05</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-3.07</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-3.05</w:t></w:r><w:r w:rsidRPr="00000000"><w:rPr><w:sz w:val="24"/><w:szCs w:val="24"/></w:rPr><w:t>)</w:t></w:r></w:p></w:tc></w:tr><w:tr><w:tc><w:tcPr><w:tcW w:w="966" w:type="pct"/><w:vAlign w:val="center"/></w:tcPr><w:p w:rsidR="0018722C"><w:pPr><w:pStyle w:val="ac"/><w:topLinePunct/><w:ind w:leftChars="0" w:left="0" w:rightChars="0" w:right="0" w:firstLineChars="0" w:firstLine="0"/><w:spacing w:line="240" w:lineRule="atLeast"/></w:pPr><w:r w:rsidRPr="00000000"><w:rPr><w:sz w:val="24"/><w:szCs w:val="24"/></w:rPr><w:t>Intercept</w:t></w:r></w:p></w:tc><w:tc><w:tcPr><w:tcW w:w="54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1.692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11.11</w:t></w:r><w:r w:rsidRPr="00000000"><w:rPr><w:sz w:val="24"/><w:szCs w:val="24"/></w:rPr><w:t>)</w:t></w:r></w:p></w:tc><w:tc><w:tcPr><w:tcW w:w="675"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1.693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11.11</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1.692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11.11</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1.693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11.11</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1.693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11.11</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1.693</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11.11</w:t></w:r><w:r w:rsidRPr="00000000"><w:rPr><w:sz w:val="24"/><w:szCs w:val="24"/></w:rPr><w:t>)</w:t></w:r></w:p></w:tc></w:tr><w:tr><w:tc><w:tcPr><w:tcW w:w="966" w:type="pct"/><w:vAlign w:val="center"/></w:tcPr><w:p w:rsidR="0018722C"><w:pPr><w:pStyle w:val="ac"/><w:topLinePunct/><w:ind w:leftChars="0" w:left="0" w:rightChars="0" w:right="0" w:firstLineChars="0" w:firstLine="0"/><w:spacing w:line="240" w:lineRule="atLeast"/></w:pPr><w:r w:rsidRPr="00000000"><w:rPr><w:sz w:val="24"/><w:szCs w:val="24"/></w:rPr><w:t>行业效应</w:t></w:r></w:p></w:tc><w:tc><w:tcPr><w:tcW w:w="549" w:type="pct"/><w:vAlign w:val="center"/></w:tcPr><w:p w:rsidR="0018722C"><w:pPr><w:pStyle w:val="a5"/><w:topLinePunct/><w:ind w:leftChars="0" w:left="0" w:rightChars="0" w:right="0" w:firstLineChars="0" w:firstLine="0"/><w:spacing w:line="240" w:lineRule="atLeast"/></w:pPr><w:r w:rsidRPr="00000000"><w:rPr><w:sz w:val="24"/><w:szCs w:val="24"/></w:rPr><w:t>控制</w:t></w:r></w:p></w:tc><w:tc><w:tcPr><w:tcW w:w="675"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3" w:type="pct"/><w:vAlign w:val="center"/></w:tcPr><w:p w:rsidR="0018722C"><w:pPr><w:pStyle w:val="a5"/><w:topLinePunct/><w:ind w:leftChars="0" w:left="0" w:rightChars="0" w:right="0" w:firstLineChars="0" w:firstLine="0"/><w:spacing w:line="240" w:lineRule="atLeast"/></w:pPr><w:r w:rsidRPr="00000000"><w:rPr><w:sz w:val="24"/><w:szCs w:val="24"/></w:rPr><w:t>控制</w:t></w:r></w:p></w:tc><w:tc><w:tcPr><w:tcW w:w="699" w:type="pct"/><w:vAlign w:val="center"/></w:tcPr><w:p w:rsidR="0018722C"><w:pPr><w:pStyle w:val="ad"/><w:topLinePunct/><w:ind w:leftChars="0" w:left="0" w:rightChars="0" w:right="0" w:firstLineChars="0" w:firstLine="0"/><w:spacing w:line="240" w:lineRule="atLeast"/></w:pPr><w:r w:rsidRPr="00000000"><w:rPr><w:sz w:val="24"/><w:szCs w:val="24"/></w:rPr><w:t>控制</w:t></w:r></w:p></w:tc></w:tr><w:tr><w:tc><w:tcPr><w:tcW w:w="966" w:type="pct"/><w:vAlign w:val="center"/></w:tcPr><w:p w:rsidR="0018722C"><w:pPr><w:pStyle w:val="ac"/><w:topLinePunct/><w:ind w:leftChars="0" w:left="0" w:rightChars="0" w:right="0" w:firstLineChars="0" w:firstLine="0"/><w:spacing w:line="240" w:lineRule="atLeast"/></w:pPr><w:r w:rsidRPr="00000000"><w:rPr><w:sz w:val="24"/><w:szCs w:val="24"/></w:rPr><w:t>年度效应</w:t></w:r></w:p></w:tc><w:tc><w:tcPr><w:tcW w:w="549" w:type="pct"/><w:vAlign w:val="center"/></w:tcPr><w:p w:rsidR="0018722C"><w:pPr><w:pStyle w:val="a5"/><w:topLinePunct/><w:ind w:leftChars="0" w:left="0" w:rightChars="0" w:right="0" w:firstLineChars="0" w:firstLine="0"/><w:spacing w:line="240" w:lineRule="atLeast"/></w:pPr><w:r w:rsidRPr="00000000"><w:rPr><w:sz w:val="24"/><w:szCs w:val="24"/></w:rPr><w:t>控制</w:t></w:r></w:p></w:tc><w:tc><w:tcPr><w:tcW w:w="675"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3" w:type="pct"/><w:vAlign w:val="center"/></w:tcPr><w:p w:rsidR="0018722C"><w:pPr><w:pStyle w:val="a5"/><w:topLinePunct/><w:ind w:leftChars="0" w:left="0" w:rightChars="0" w:right="0" w:firstLineChars="0" w:firstLine="0"/><w:spacing w:line="240" w:lineRule="atLeast"/></w:pPr><w:r w:rsidRPr="00000000"><w:rPr><w:sz w:val="24"/><w:szCs w:val="24"/></w:rPr><w:t>控制</w:t></w:r></w:p></w:tc><w:tc><w:tcPr><w:tcW w:w="699" w:type="pct"/><w:vAlign w:val="center"/></w:tcPr><w:p w:rsidR="0018722C"><w:pPr><w:pStyle w:val="ad"/><w:topLinePunct/><w:ind w:leftChars="0" w:left="0" w:rightChars="0" w:right="0" w:firstLineChars="0" w:firstLine="0"/><w:spacing w:line="240" w:lineRule="atLeast"/></w:pPr><w:r w:rsidRPr="00000000"><w:rPr><w:sz w:val="24"/><w:szCs w:val="24"/></w:rPr><w:t>控制</w:t></w:r></w:p></w:tc></w:tr><w:tr><w:tc><w:tcPr><w:tcW w:w="966"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549" w:type="pct"/><w:vAlign w:val="center"/></w:tcPr><w:p w:rsidR="0018722C"><w:pPr><w:pStyle w:val="affff9"/><w:topLinePunct/><w:ind w:leftChars="0" w:left="0" w:rightChars="0" w:right="0" w:firstLineChars="0" w:firstLine="0"/><w:spacing w:line="240" w:lineRule="atLeast"/></w:pPr><w:r w:rsidRPr="00000000"><w:rPr><w:sz w:val="24"/><w:szCs w:val="24"/></w:rPr><w:t>0.106</w:t></w:r></w:p></w:tc><w:tc><w:tcPr><w:tcW w:w="675" w:type="pct"/><w:vAlign w:val="center"/></w:tcPr><w:p w:rsidR="0018722C"><w:pPr><w:pStyle w:val="affff9"/><w:topLinePunct/><w:ind w:leftChars="0" w:left="0" w:rightChars="0" w:right="0" w:firstLineChars="0" w:firstLine="0"/><w:spacing w:line="240" w:lineRule="atLeast"/></w:pPr><w:r w:rsidRPr="00000000"><w:rPr><w:sz w:val="24"/><w:szCs w:val="24"/></w:rPr><w:t>0.106</w:t></w:r></w:p></w:tc><w:tc><w:tcPr><w:tcW w:w="704" w:type="pct"/><w:vAlign w:val="center"/></w:tcPr><w:p w:rsidR="0018722C"><w:pPr><w:pStyle w:val="affff9"/><w:topLinePunct/><w:ind w:leftChars="0" w:left="0" w:rightChars="0" w:right="0" w:firstLineChars="0" w:firstLine="0"/><w:spacing w:line="240" w:lineRule="atLeast"/></w:pPr><w:r w:rsidRPr="00000000"><w:rPr><w:sz w:val="24"/><w:szCs w:val="24"/></w:rPr><w:t>0.106</w:t></w:r></w:p></w:tc><w:tc><w:tcPr><w:tcW w:w="704" w:type="pct"/><w:vAlign w:val="center"/></w:tcPr><w:p w:rsidR="0018722C"><w:pPr><w:pStyle w:val="affff9"/><w:topLinePunct/><w:ind w:leftChars="0" w:left="0" w:rightChars="0" w:right="0" w:firstLineChars="0" w:firstLine="0"/><w:spacing w:line="240" w:lineRule="atLeast"/></w:pPr><w:r w:rsidRPr="00000000"><w:rPr><w:sz w:val="24"/><w:szCs w:val="24"/></w:rPr><w:t>0.107</w:t></w:r></w:p></w:tc><w:tc><w:tcPr><w:tcW w:w="703" w:type="pct"/><w:vAlign w:val="center"/></w:tcPr><w:p w:rsidR="0018722C"><w:pPr><w:pStyle w:val="affff9"/><w:topLinePunct/><w:ind w:leftChars="0" w:left="0" w:rightChars="0" w:right="0" w:firstLineChars="0" w:firstLine="0"/><w:spacing w:line="240" w:lineRule="atLeast"/></w:pPr><w:r w:rsidRPr="00000000"><w:rPr><w:sz w:val="24"/><w:szCs w:val="24"/></w:rPr><w:t>0.106</w:t></w:r></w:p></w:tc><w:tc><w:tcPr><w:tcW w:w="699" w:type="pct"/><w:vAlign w:val="center"/></w:tcPr><w:p w:rsidR="0018722C"><w:pPr><w:pStyle w:val="affff9"/><w:topLinePunct/><w:ind w:leftChars="0" w:left="0" w:rightChars="0" w:right="0" w:firstLineChars="0" w:firstLine="0"/><w:spacing w:line="240" w:lineRule="atLeast"/></w:pPr><w:r w:rsidRPr="00000000"><w:rPr><w:sz w:val="24"/><w:szCs w:val="24"/></w:rPr><w:t>0.106</w:t></w:r></w:p></w:tc></w:tr><w:tr><w:tc><w:tcPr><w:tcW w:w="966" w:type="pct"/><w:vAlign w:val="center"/></w:tcPr><w:p w:rsidR="0018722C"><w:pPr><w:pStyle w:val="ac"/><w:topLinePunct/><w:ind w:leftChars="0" w:left="0" w:rightChars="0" w:right="0" w:firstLineChars="0" w:firstLine="0"/><w:spacing w:line="240" w:lineRule="atLeast"/></w:pPr><w:r w:rsidRPr="00000000"><w:rPr><w:sz w:val="24"/><w:szCs w:val="24"/></w:rPr><w:t>F </w:t></w:r><w:r w:rsidRPr="00000000"><w:rPr><w:sz w:val="24"/><w:szCs w:val="24"/></w:rPr><w:t>检验</w:t></w:r></w:p></w:tc><w:tc><w:tcPr><w:tcW w:w="549" w:type="pct"/><w:vAlign w:val="center"/></w:tcPr><w:p w:rsidR="0018722C"><w:pPr><w:pStyle w:val="affff9"/><w:topLinePunct/><w:ind w:leftChars="0" w:left="0" w:rightChars="0" w:right="0" w:firstLineChars="0" w:firstLine="0"/><w:spacing w:line="240" w:lineRule="atLeast"/></w:pPr><w:r w:rsidRPr="00000000"><w:rPr><w:sz w:val="24"/><w:szCs w:val="24"/></w:rPr><w:t>202.62</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675" w:type="pct"/><w:vAlign w:val="center"/></w:tcPr><w:p w:rsidR="0018722C"><w:pPr><w:pStyle w:val="affff9"/><w:topLinePunct/><w:ind w:leftChars="0" w:left="0" w:rightChars="0" w:right="0" w:firstLineChars="0" w:firstLine="0"/><w:spacing w:line="240" w:lineRule="atLeast"/></w:pPr><w:r w:rsidRPr="00000000"><w:rPr><w:sz w:val="24"/><w:szCs w:val="24"/></w:rPr><w:t>202.62</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202.56</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202.62</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202.62</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202.62</w:t></w:r></w:p><w:p w:rsidR="0018722C"><w:pPr><w:pStyle w:val="ad"/><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r><w:tr><w:tc><w:tcPr><w:tcW w:w="96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Obs</w:t></w:r></w:p></w:tc><w:tc><w:tcPr><w:tcW w:w="5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8184</w:t></w:r></w:p></w:tc><w:tc><w:tcPr><w:tcW w:w="67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8184</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8184</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8184</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8184</w:t></w:r></w:p></w:tc><w:tc><w:tcPr><w:tcW w:w="69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8184</w:t></w:r></w:p></w:tc></w:tr></w:tbl><w:p w:rsidR="0018722C"><w:pPr><w:textAlignment w:val="center"/><w:topLinePunct/></w:pPr><w:r><w:rPr><w:kern w:val="2"/><w:sz w:val="22"/><w:szCs w:val="22"/><w:rFonts w:cstheme="minorBidi" w:hAnsiTheme="minorHAnsi" w:eastAsiaTheme="minorHAnsi" w:asciiTheme="minorHAnsi"/></w:rPr><w:pict><v:group style="margin-left:84.624001pt;margin-top:-51.236328pt;width:411.58pt;height:.5pt;mso-position-horizontal-relative:page;mso-position-vertical-relative:paragraph;z-index:-324904" coordorigin="1692,-1025" coordsize="8959,10"><v:line style="position:absolute" from="1692,-1020" to="3360,-1020" stroked="true" strokeweight=".48001pt" strokecolor="#000000"><v:stroke dashstyle="solid"/></v:line><v:rect style="position:absolute;left:3360;top:-1025;width:10;height:10" filled="true" fillcolor="#000000" stroked="false"><v:fill type="solid"/></v:rect><v:line style="position:absolute" from="3370,-1020" to="4352,-1020" stroked="true" strokeweight=".48001pt" strokecolor="#000000"><v:stroke dashstyle="solid"/></v:line><v:rect style="position:absolute;left:4352;top:-1025;width:10;height:10" filled="true" fillcolor="#000000" stroked="false"><v:fill type="solid"/></v:rect><v:line style="position:absolute" from="4362,-1020" to="5612,-1020" stroked="true" strokeweight=".48001pt" strokecolor="#000000"><v:stroke dashstyle="solid"/></v:line><v:rect style="position:absolute;left:5612;top:-1025;width:10;height:10" filled="true" fillcolor="#000000" stroked="false"><v:fill type="solid"/></v:rect><v:line style="position:absolute" from="5622,-1020" to="6875,-1020" stroked="true" strokeweight=".48001pt" strokecolor="#000000"><v:stroke dashstyle="solid"/></v:line><v:rect style="position:absolute;left:6875;top:-1025;width:10;height:10" filled="true" fillcolor="#000000" stroked="false"><v:fill type="solid"/></v:rect><v:line style="position:absolute" from="6885,-1020" to="8137,-1020" stroked="true" strokeweight=".48001pt" strokecolor="#000000"><v:stroke dashstyle="solid"/></v:line><v:rect style="position:absolute;left:8137;top:-1025;width:10;height:10" filled="true" fillcolor="#000000" stroked="false"><v:fill type="solid"/></v:rect><v:line style="position:absolute" from="8147,-1020" to="9403,-1020" stroked="true" strokeweight=".48001pt" strokecolor="#000000"><v:stroke dashstyle="solid"/></v:line><v:rect style="position:absolute;left:9402;top:-1025;width:10;height:10" filled="true" fillcolor="#000000" stroked="false"><v:fill type="solid"/></v:rect><v:line style="position:absolute" from="9412,-1020" to="10651,-1020" stroked="true" strokeweight=".48001pt" strokecolor="#000000"><v:stroke dashstyle="solid"/></v:line><w10:wrap type="none"/></v:group></w:pict></w:r></w:p><w:p w:rsidR="0018722C"><w:pPr><w:textAlignment w:val="center"/><w:topLinePunct/></w:pPr><w:r><w:rPr><w:kern w:val="2"/><w:sz w:val="22"/><w:szCs w:val="22"/><w:rFonts w:cstheme="minorBidi" w:hAnsiTheme="minorHAnsi" w:eastAsiaTheme="minorHAnsi" w:asciiTheme="minorHAnsi"/></w:rPr><w:pict><v:group style="margin-left:84.624001pt;margin-top:-51.236328pt;width:411.58pt;height:.5pt;mso-position-horizontal-relative:page;mso-position-vertical-relative:paragraph;z-index:-324904" coordorigin="1692,-1025" coordsize="8959,10"><v:line style="position:absolute" from="1692,-1020" to="3360,-1020" stroked="true" strokeweight=".48001pt" strokecolor="#000000"><v:stroke dashstyle="solid"/></v:line><v:rect style="position:absolute;left:3360;top:-1025;width:10;height:10" filled="true" fillcolor="#000000" stroked="false"><v:fill type="solid"/></v:rect><v:line style="position:absolute" from="3370,-1020" to="4352,-1020" stroked="true" strokeweight=".48001pt" strokecolor="#000000"><v:stroke dashstyle="solid"/></v:line><v:rect style="position:absolute;left:4352;top:-1025;width:10;height:10" filled="true" fillcolor="#000000" stroked="false"><v:fill type="solid"/></v:rect><v:line style="position:absolute" from="4362,-1020" to="5612,-1020" stroked="true" strokeweight=".48001pt" strokecolor="#000000"><v:stroke dashstyle="solid"/></v:line><v:rect style="position:absolute;left:5612;top:-1025;width:10;height:10" filled="true" fillcolor="#000000" stroked="false"><v:fill type="solid"/></v:rect><v:line style="position:absolute" from="5622,-1020" to="6875,-1020" stroked="true" strokeweight=".48001pt" strokecolor="#000000"><v:stroke dashstyle="solid"/></v:line><v:rect style="position:absolute;left:6875;top:-1025;width:10;height:10" filled="true" fillcolor="#000000" stroked="false"><v:fill type="solid"/></v:rect><v:line style="position:absolute" from="6885,-1020" to="8137,-1020" stroked="true" strokeweight=".48001pt" strokecolor="#000000"><v:stroke dashstyle="solid"/></v:line><v:rect style="position:absolute;left:8137;top:-1025;width:10;height:10" filled="true" fillcolor="#000000" stroked="false"><v:fill type="solid"/></v:rect><v:line style="position:absolute" from="8147,-1020" to="9403,-1020" stroked="true" strokeweight=".48001pt" strokecolor="#000000"><v:stroke dashstyle="solid"/></v:line><v:rect style="position:absolute;left:9402;top:-1025;width:10;height:10" filled="true" fillcolor="#000000" stroked="false"><v:fill type="solid"/></v:rect><v:line style="position:absolute" from="9412,-1020" to="10651,-1020" stroked="true" strokeweight=".48001pt" strokecolor="#000000"><v:stroke dashstyle="solid"/></v:line><w10:wrap type="none"/></v:group></w:pict></w:r></w:p><w:p w:rsidR="0018722C"><w:pPr><w:pStyle w:val="aff3"/><w:textAlignment w:val="center"/><w:topLinePunct/></w:pPr><w:r><w:rPr><w:kern w:val="2"/><w:szCs w:val="22"/><w:rFonts w:cstheme="minorBidi" w:hAnsiTheme="minorHAnsi" w:eastAsiaTheme="minorHAnsi" w:asciiTheme="minorHAnsi"/><w:spacing w:val="-3"/><w:sz w:val="21"/></w:rPr><w:t>注：行业效应采用《中国上市公司分类指引》</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CSRC</w:t></w:r><w:r><w:rPr><w:kern w:val="2"/><w:szCs w:val="22"/><w:rFonts w:cstheme="minorBidi" w:hAnsiTheme="minorHAnsi" w:eastAsiaTheme="minorHAnsi" w:asciiTheme="minorHAnsi"/><w:sz w:val="21"/></w:rPr><w:t>）的分类标准，根据一位行业代码先</w:t></w:r><w:r><w:rPr><w:kern w:val="2"/><w:szCs w:val="22"/><w:rFonts w:cstheme="minorBidi" w:hAnsiTheme="minorHAnsi" w:eastAsiaTheme="minorHAnsi" w:asciiTheme="minorHAnsi"/><w:spacing w:val="-5"/><w:sz w:val="21"/></w:rPr><w:t>分为十二类，然后再将制造业样本按照行业代码的前两位再分为九类，共计二十一个行业类</w:t></w:r></w:p><w:p w:rsidR="0018722C"><w:pPr><w:topLinePunct/></w:pPr><w:r><w:rPr><w:rFonts w:cstheme="minorBidi" w:hAnsiTheme="minorHAnsi" w:eastAsiaTheme="minorHAnsi" w:asciiTheme="minorHAnsi"/></w:rPr><w:t>别。然后引入</w:t></w:r><w:r><w:rPr><w:rFonts w:ascii="Times New Roman" w:hAnsi="Times New Roman" w:eastAsia="宋体" w:cstheme="minorBidi"/></w:rPr><w:t>20</w:t></w:r><w:r><w:rPr><w:rFonts w:cstheme="minorBidi" w:hAnsiTheme="minorHAnsi" w:eastAsiaTheme="minorHAnsi" w:asciiTheme="minorHAnsi"/></w:rPr><w:t>个虚拟变量控制</w:t></w:r><w:r><w:rPr><w:rFonts w:ascii="Times New Roman" w:hAnsi="Times New Roman" w:eastAsia="宋体" w:cstheme="minorBidi"/></w:rPr><w:t>21</w:t></w:r><w:r><w:rPr><w:rFonts w:cstheme="minorBidi" w:hAnsiTheme="minorHAnsi" w:eastAsiaTheme="minorHAnsi" w:asciiTheme="minorHAnsi"/></w:rPr><w:t>个行业效应。括号内为</w:t></w:r><w:r><w:rPr><w:rFonts w:ascii="Times New Roman" w:hAnsi="Times New Roman" w:eastAsia="宋体" w:cstheme="minorBidi"/></w:rPr><w:t>t</w:t></w:r><w:r><w:rPr><w:rFonts w:cstheme="minorBidi" w:hAnsiTheme="minorHAnsi" w:eastAsiaTheme="minorHAnsi" w:asciiTheme="minorHAnsi"/></w:rPr><w:t>值，</w:t></w:r><w:r><w:rPr><w:vertAlign w:val="superscript"/>/></w:rPr><w:t></w:t></w:r><w:r><w:rPr><w:rFonts w:cstheme="minorBidi" w:hAnsiTheme="minorHAnsi" w:eastAsiaTheme="minorHAnsi" w:asciiTheme="minorHAnsi"/></w:rPr><w:t>，</w:t></w:r><w:r><w:rPr><w:rFonts w:cstheme="minorBidi" w:hAnsiTheme="minorHAnsi" w:eastAsiaTheme="minorHAnsi" w:asciiTheme="minorHAnsi"/></w:rPr><w:t>应的统计量在</w:t></w:r><w:r><w:rPr><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rPr><w:t>5%</w:t></w:r><w:r><w:rPr><w:rFonts w:cstheme="minorBidi" w:hAnsiTheme="minorHAnsi" w:eastAsiaTheme="minorHAnsi" w:asciiTheme="minorHAnsi"/></w:rPr><w:t>和</w:t></w:r><w:r><w:rPr><w:rFonts w:ascii="Times New Roman" w:hAnsi="Times New Roman" w:eastAsia="宋体" w:cstheme="minorBidi"/></w:rPr><w:t>10%</w:t></w:r><w:r><w:rPr><w:rFonts w:cstheme="minorBidi" w:hAnsiTheme="minorHAnsi" w:eastAsiaTheme="minorHAnsi" w:asciiTheme="minorHAnsi"/></w:rPr><w:t>水平上统计显著。</w:t></w:r></w:p><w:p w:rsidR="0018722C"><w:pPr><w:spacing w:before="22"/><w:ind w:leftChars="0" w:left="9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10"/><w:position w:val="8"/><w:sz w:val="7"/></w:rPr><w:t></w:t></w:r><w:r><w:rPr><w:kern w:val="2"/><w:szCs w:val="22"/><w:rFonts w:cstheme="minorBidi" w:hAnsiTheme="minorHAnsi" w:eastAsiaTheme="minorHAnsi" w:asciiTheme="minorHAnsi"/><w:spacing w:val="-26"/><w:w w:val="110"/><w:sz w:val="21"/></w:rPr><w:t>，</w:t></w:r><w:r><w:rPr><w:kern w:val="2"/><w:szCs w:val="22"/><w:rFonts w:ascii="Symbol" w:hAnsi="Symbol" w:eastAsia="Symbol" w:cstheme="minorBidi"/><w:w w:val="110"/><w:position w:val="9"/><w:sz w:val="8"/></w:rPr><w:t></w:t></w:r><w:r><w:rPr><w:kern w:val="2"/><w:szCs w:val="22"/><w:rFonts w:cstheme="minorBidi" w:hAnsiTheme="minorHAnsi" w:eastAsiaTheme="minorHAnsi" w:asciiTheme="minorHAnsi"/><w:spacing w:val="-2"/><w:w w:val="110"/><w:sz w:val="21"/></w:rPr><w:t>分别表示相</w:t></w:r></w:p><w:p w:rsidR="0018722C"><w:pPr><w:pStyle w:val="Heading2"/><w:topLinePunct/><w:ind w:left="171" w:hangingChars="171" w:hanging="171"/></w:pPr><w:bookmarkStart w:id="816628" w:name="_Toc686816628"/><w:bookmarkStart w:name="6.4 外资大股东公司治理与股价波动的实证分析 " w:id="172"/><w:bookmarkEnd w:id="172"/><w:r><w:rPr><w:b/></w:rPr><w:t>6.4</w:t></w:r><w:r><w:t xml:space="preserve"> </w:t></w:r><w:bookmarkStart w:name="_bookmark77" w:id="173"/><w:bookmarkEnd w:id="173"/><w:bookmarkStart w:name="_bookmark77" w:id="174"/><w:bookmarkEnd w:id="174"/><w:r><w:t>外资大股东公司治理与股价波动的实证分析</w:t></w:r><w:bookmarkEnd w:id="816628"/></w:p><w:p w:rsidR="0018722C"><w:pPr><w:pStyle w:val="Heading3"/><w:topLinePunct/><w:ind w:left="200" w:hangingChars="200" w:hanging="200"/></w:pPr><w:bookmarkStart w:id="816629" w:name="_Toc686816629"/><w:bookmarkStart w:name="_bookmark78" w:id="175"/><w:bookmarkEnd w:id="175"/><w:r><w:rPr><w:b/></w:rPr><w:t>6.4.1</w:t></w:r><w:r><w:t xml:space="preserve"> </w:t></w:r><w:bookmarkStart w:name="_bookmark78" w:id="176"/><w:bookmarkEnd w:id="176"/><w:r><w:t>直接外资大股东公司治理对股价波动的影响分析</w:t></w:r><w:bookmarkEnd w:id="816629"/></w:p><w:p w:rsidR="0018722C"><w:pPr><w:topLinePunct/></w:pPr><w:r><w:t>关于研究外资大股东公司治理对股市波动的影响分析，本文建立了如下的固定效应模型进行计量检验：</w:t></w:r></w:p><w:p w:rsidR="0018722C"><w:pPr><w:pStyle w:val="ae"/><w:topLinePunct/></w:pPr><w:r><w:rPr><w:kern w:val="2"/><w:sz w:val="22"/><w:szCs w:val="22"/><w:rFonts w:cstheme="minorBidi" w:hAnsiTheme="minorHAnsi" w:eastAsiaTheme="minorHAnsi" w:asciiTheme="minorHAnsi"/></w:rPr><w:pict><v:shape style="margin-left:349.706787pt;margin-top:10.307694pt;width:98.85pt;height:22.25pt;mso-position-horizontal-relative:page;mso-position-vertical-relative:paragraph;z-index:-32485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49.706787pt;margin-top:10.307694pt;width:98.85pt;height:22.25pt;mso-position-horizontal-relative:page;mso-position-vertical-relative:paragraph;z-index:-324856" type="#_x0000_t202" filled="false" stroked="false"><v:textbox inset="0,0,0,0"><w:txbxContent></w:p><w:p w:rsidR="0018722C"><w:pPr><w:tabs><w:tab w:pos="1698" w:val="left" w:leader="none"/></w:tabs><w:spacing w:before="3"/><w:ind w:leftChars="0" w:left="0" w:rightChars="0" w:right="0" w:firstLineChars="0" w:firstLine="0"/><w:jc w:val="left"/><w:rPr><w:rFonts w:ascii="Symbol" w:hAnsi="Symbol"/><w:sz w:val="36"/></w:rPr></w:pPr><w:r><w:rPr><w:rFonts w:ascii="Symbol" w:hAnsi="Symbol"/><w:w w:val="110"/><w:sz w:val="36"/></w:rPr><w:t></w:t></w:r><w:r><w:rPr><w:rFonts w:ascii="Times New Roman" w:hAnsi="Times New Roman"/><w:w w:val="110"/><w:sz w:val="36"/></w:rPr><w:tab/></w:r><w:r><w:rPr><w:rFonts w:ascii="Symbol" w:hAnsi="Symbol"/><w:w w:val="105"/><w:sz w:val="36"/></w:rPr><w:t></w:t></w:r></w:p><w:p </w:txbxContent></v:textbox><w10:wrap type="none"/></v:shape></w:pict></w:r><w:r><w:rPr><w:kern w:val="2"/><w:szCs w:val="22"/><w:rFonts w:ascii="Times New Roman" w:cstheme="minorBidi" w:hAnsiTheme="minorHAnsi" w:eastAsiaTheme="minorHAnsi"/><w:w w:val="105"/><w:sz w:val="14"/></w:rPr><w:t>21</w:t></w:r><w:r w:rsidRPr="00000000"><w:rPr><w:kern w:val="2"/><w:sz w:val="22"/><w:szCs w:val="22"/><w:rFonts w:cstheme="minorBidi" w:hAnsiTheme="minorHAnsi" w:eastAsiaTheme="minorHAnsi" w:asciiTheme="minorHAnsi"/></w:rPr><w:tab/><w:t>4</w:t></w:r></w:p><w:p w:rsidR="0018722C"><w:pPr><w:topLinePunct/></w:pPr><w:r><w:rPr><w:rFonts w:cstheme="minorBidi" w:hAnsiTheme="minorHAnsi" w:eastAsiaTheme="minorHAnsi" w:asciiTheme="minorHAnsi" w:ascii="Times New Roman" w:hAnsi="Times New Roman"/><w:i/></w:rPr><w:t>Volatility</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Volatility</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FC</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Con</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vertAlign w:val="subscript"/><w:i/></w:rPr><w:t>j </w:t></w:r><w:r><w:rPr><w:rFonts w:ascii="Times New Roman" w:hAnsi="Times New Roman" w:cstheme="minorBidi" w:eastAsiaTheme="minorHAnsi"/><w:i/></w:rPr><w:t>Industry</w:t></w:r><w:r><w:rPr><w:rFonts w:ascii="Times New Roman" w:hAnsi="Times New Roman" w:cstheme="minorBidi" w:eastAsiaTheme="minorHAnsi"/><w:i/></w:rPr><w:t> </w:t></w:r><w:r><w:rPr><w:rFonts w:ascii="Times New Roman" w:hAnsi="Times New Roman" w:cstheme="minorBidi" w:eastAsiaTheme="minorHAnsi"/><w:vertAlign w:val="subscript"/><w:i/></w:rPr><w:t>j</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vertAlign w:val="subscript"/><w:i/></w:rPr><w:t>j</w:t></w:r><w:r><w:rPr><w:rFonts w:ascii="Times New Roman" w:hAnsi="Times New Roman" w:cstheme="minorBidi" w:eastAsiaTheme="minorHAnsi"/><w:i/></w:rPr><w:t>Year</w:t></w:r><w:r><w:rPr><w:rFonts w:ascii="Times New Roman" w:hAnsi="Times New Roman" w:cstheme="minorBidi" w:eastAsiaTheme="minorHAnsi"/><w:vertAlign w:val="subscript"/><w:i/></w:rPr><w:t>j</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其中</w:t></w:r><w:r><w:rPr><w:rFonts w:ascii="Times New Roman" w:eastAsia="Times New Roman" w:cstheme="minorBidi" w:hAnsiTheme="minorHAnsi"/><w:i/></w:rPr><w:t>Volatility</w:t></w:r><w:r><w:rPr><w:rFonts w:ascii="Times New Roman" w:eastAsia="Times New Roman" w:cstheme="minorBidi" w:hAnsiTheme="minorHAnsi"/><w:vertAlign w:val="superscript"/>/></w:rPr><w:t>i</w:t></w:r><w:r><w:rPr><w:vertAlign w:val="superscript"/>/><w:kern w:val="2"/><w:rFonts w:ascii="Times New Roman" w:eastAsia="Times New Roman" w:cstheme="minorBidi" w:hAnsiTheme="minorHAnsi"/><w:position w:val="8"/><w:sz w:val="14"/><w:rFonts w:hint="eastAsia"/></w:rPr><w:t>，</w:t></w:r><w:r><w:rPr><w:rFonts w:ascii="Times New Roman" w:eastAsia="Times New Roman" w:cstheme="minorBidi" w:hAnsiTheme="minorHAnsi"/><w:vertAlign w:val="superscript"/>/></w:rPr><w:t>t</w:t></w:r><w:r><w:rPr><w:rFonts w:cstheme="minorBidi" w:hAnsiTheme="minorHAnsi" w:eastAsiaTheme="minorHAnsi" w:asciiTheme="minorHAnsi"/></w:rPr><w:t>表示个股的收益率波动；</w:t></w:r><w:r><w:rPr><w:rFonts w:ascii="Times New Roman" w:eastAsia="Times New Roman" w:cstheme="minorBidi" w:hAnsiTheme="minorHAnsi"/><w:i/></w:rPr><w:t>FC</w:t></w:r><w:r><w:rPr><w:rFonts w:ascii="Times New Roman" w:eastAsia="Times New Roman" w:cstheme="minorBidi" w:hAnsiTheme="minorHAnsi"/><w:vertAlign w:val="superscript"/>/></w:rPr><w:t>i</w:t></w:r><w:r><w:rPr><w:vertAlign w:val="superscript"/>/></w:rPr><w:t>,</w:t></w:r><w:r><w:rPr><w:rFonts w:ascii="Times New Roman" w:eastAsia="Times New Roman" w:cstheme="minorBidi" w:hAnsiTheme="minorHAnsi"/><w:vertAlign w:val="superscript"/>/></w:rPr><w:t>t</w:t></w:r><w:r w:rsidR="001852F3"><w:rPr><w:rFonts w:ascii="Times New Roman" w:eastAsia="Times New Roman" w:cstheme="minorBidi" w:hAnsiTheme="minorHAnsi"/><w:vertAlign w:val="superscript"/>/></w:rPr><w:t xml:space="preserve"> </w:t></w:r><w:r><w:rPr><w:rFonts w:cstheme="minorBidi" w:hAnsiTheme="minorHAnsi" w:eastAsiaTheme="minorHAnsi" w:asciiTheme="minorHAnsi"/></w:rPr><w:t>衡量外资大股东的特征变量；</w:t></w:r></w:p><w:p w:rsidR="0018722C"><w:pPr><w:topLinePunct/></w:pPr><w:r><w:rPr><w:rFonts w:ascii="Times New Roman" w:eastAsia="Times New Roman"/><w:i/></w:rPr><w:t>Con</w:t></w:r><w:r><w:rPr><w:rFonts w:ascii="Times New Roman" w:eastAsia="Times New Roman"/><w:vertAlign w:val="superscript"/>/></w:rPr><w:t>i</w:t></w:r><w:r><w:rPr><w:vertAlign w:val="superscript"/>/></w:rPr><w:t>,</w:t></w:r><w:r><w:rPr><w:rFonts w:ascii="Times New Roman" w:eastAsia="Times New Roman"/><w:vertAlign w:val="superscript"/>/></w:rPr><w:t>t</w:t></w:r><w:r><w:t>代表其它影响个股波动的变量。为了控制个股的收益率波动的自相关性，</w:t></w:r><w:r w:rsidR="001852F3"><w:t xml:space="preserve">本文考虑了个股的收益率波动的一阶滞后。本文采用</w:t></w:r><w:r><w:rPr><w:rFonts w:ascii="Times New Roman" w:eastAsia="Times New Roman"/></w:rPr><w:t>Bae</w:t></w:r><w:r w:rsidR="001852F3"><w:rPr><w:rFonts w:ascii="Times New Roman" w:eastAsia="Times New Roman"/></w:rPr><w:t xml:space="preserve"> et</w:t></w:r><w:r w:rsidR="001852F3"><w:rPr><w:rFonts w:ascii="Times New Roman" w:eastAsia="Times New Roman"/></w:rPr><w:t xml:space="preserve"> al.</w:t></w:r><w:r w:rsidR="004B696B"><w:rPr><w:rFonts w:ascii="Times New Roman" w:eastAsia="Times New Roman"/></w:rPr><w:t xml:space="preserve"> </w:t></w:r><w:r><w:rPr><w:rFonts w:ascii="Times New Roman" w:eastAsia="Times New Roman"/></w:rPr><w:t>(</w:t></w:r><w:r><w:rPr><w:rFonts w:ascii="Times New Roman" w:eastAsia="Times New Roman"/></w:rPr><w:t>2004</w:t></w:r><w:r><w:rPr><w:rFonts w:ascii="Times New Roman" w:eastAsia="Times New Roman"/></w:rPr><w:t>)</w:t></w:r><w:r><w:rPr><w:rFonts w:ascii="Times New Roman" w:eastAsia="Times New Roman"/></w:rPr><w:t>,</w:t></w:r><w:r w:rsidR="004B696B"><w:rPr><w:rFonts w:ascii="Times New Roman" w:eastAsia="Times New Roman"/></w:rPr><w:t xml:space="preserve"> </w:t></w:r><w:r w:rsidR="004B696B"><w:rPr><w:rFonts w:ascii="Times New Roman" w:eastAsia="Times New Roman"/></w:rPr><w:t>Li</w:t></w:r><w:r w:rsidR="001852F3"><w:rPr><w:rFonts w:ascii="Times New Roman" w:eastAsia="Times New Roman"/></w:rPr><w:t xml:space="preserve"> </w:t></w:r><w:r w:rsidR="001852F3"><w:rPr><w:rFonts w:ascii="Times New Roman" w:eastAsia="Times New Roman"/></w:rPr><w:t>et</w:t></w:r></w:p><w:p w:rsidR="0018722C"><w:pPr><w:topLinePunct/></w:pPr><w:r><w:rPr><w:rFonts w:ascii="Times New Roman" w:eastAsia="Times New Roman"/></w:rPr><w:t>al.</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和</w:t></w:r><w:r><w:rPr><w:rFonts w:ascii="Times New Roman" w:eastAsia="Times New Roman"/></w:rPr><w:t>Chen et al.</w:t></w:r><w:r><w:t>（</w:t></w:r><w:r><w:rPr><w:rFonts w:ascii="Times New Roman" w:eastAsia="Times New Roman"/></w:rPr><w:t>2013</w:t></w:r><w:r><w:t>）</w:t></w:r><w:r><w:t>衡量个股的收益率波动的指标变量：</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84" from="152.048126pt,24.284676pt" to="159.362441pt,24.284676pt" stroked="true" strokeweight=".5817pt" strokecolor="#000000"><v:stroke dashstyle="solid"/><w10:wrap type="none"/></v:line></w:pict></w:r><w:r><w:rPr><w:kern w:val="2"/><w:sz w:val="22"/><w:szCs w:val="22"/><w:rFonts w:cstheme="minorBidi" w:hAnsiTheme="minorHAnsi" w:eastAsiaTheme="minorHAnsi" w:asciiTheme="minorHAnsi"/></w:rPr><w:pict><v:shape style="margin-left:152.80899pt;margin-top:25.957994pt;width:6.1pt;height:13.3pt;mso-position-horizontal-relative:page;mso-position-vertical-relative:paragraph;z-index:11032"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84" from="152.048126pt,24.284676pt" to="159.362441pt,24.284676pt" stroked="true" strokeweight=".5817pt" strokecolor="#000000"><v:stroke dashstyle="solid"/><w10:wrap type="none"/></v:line></w:pict></w:r><w:r><w:rPr><w:kern w:val="2"/><w:sz w:val="22"/><w:szCs w:val="22"/><w:rFonts w:cstheme="minorBidi" w:hAnsiTheme="minorHAnsi" w:eastAsiaTheme="minorHAnsi" w:asciiTheme="minorHAnsi"/></w:rPr><w:pict><v:shape style="margin-left:152.80899pt;margin-top:25.957994pt;width:6.1pt;height:13.3pt;mso-position-horizontal-relative:page;mso-position-vertical-relative:paragraph;z-index:11032"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1"/><w:sz w:val="24"/></w:rPr><w:t>n</w:t></w:r></w:p><w:p </w:txbxContent></v:textbox><w10:wrap type="none"/></v:shape></w:pict></w:r><w:r><w:rPr><w:kern w:val="2"/><w:szCs w:val="22"/><w:rFonts w:ascii="Times New Roman" w:cstheme="minorBidi" w:hAnsiTheme="minorHAnsi" w:eastAsiaTheme="minorHAnsi"/><w:sz w:val="24"/></w:rPr><w:t>1</w:t></w:r><w:r><w:rPr><w:kern w:val="2"/><w:szCs w:val="22"/><w:rFonts w:ascii="Times New Roman" w:cstheme="minorBidi" w:hAnsiTheme="minorHAnsi" w:eastAsiaTheme="minorHAnsi"/><w:spacing w:val="12"/><w:sz w:val="24"/></w:rPr><w:t> </w:t></w:r><w:r><w:rPr><w:kern w:val="2"/><w:szCs w:val="22"/><w:rFonts w:ascii="Times New Roman" w:cstheme="minorBidi" w:hAnsiTheme="minorHAnsi" w:eastAsiaTheme="minorHAnsi"/><w:i/><w:sz w:val="14"/></w:rPr><w:t>n</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24"/></w:rPr><w:t>r</w:t></w:r></w:p><w:p w:rsidR="0018722C"><w:pPr><w:topLinePunct/></w:pPr><w:r><w:rPr><w:rFonts w:cstheme="minorBidi" w:hAnsiTheme="minorHAnsi" w:eastAsiaTheme="minorHAnsi" w:asciiTheme="minorHAnsi" w:ascii="Times New Roman"/><w:i/></w:rPr><w:t>Volatility</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 </w:t></w:r><w:r><w:rPr><w:rFonts w:ascii="Times New Roman" w:cstheme="minorBidi" w:hAnsiTheme="minorHAnsi" w:eastAsiaTheme="minorHAnsi"/></w:rPr><w:t>=</w:t></w:r></w:p><w:p w:rsidR="0018722C"><w:pPr><w:spacing w:line="189" w:lineRule="auto" w:before="90"/><w:ind w:leftChars="0" w:left="222" w:rightChars="0" w:right="0" w:hanging="36"/><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w:sz w:val="36"/></w:rPr><w:t></w:t></w:r><w:r><w:rPr><w:kern w:val="2"/><w:szCs w:val="22"/><w:rFonts w:ascii="Times New Roman" w:hAnsi="Times New Roman" w:cstheme="minorBidi" w:eastAsiaTheme="minorHAnsi"/><w:position w:val="6"/><w:sz w:val="24"/></w:rPr><w:t>L</w:t></w:r><w:r><w:rPr><w:kern w:val="2"/><w:szCs w:val="22"/><w:rFonts w:ascii="Times New Roman" w:hAnsi="Times New Roman" w:cstheme="minorBidi" w:eastAsiaTheme="minorHAnsi"/><w:position w:val="6"/><w:sz w:val="24"/></w:rPr><w:t xml:space="preserve">n </w:t></w:r><w:r><w:rPr><w:kern w:val="2"/><w:szCs w:val="22"/><w:rFonts w:ascii="Times New Roman" w:hAnsi="Times New Roman" w:cstheme="minorBidi" w:eastAsiaTheme="minorHAnsi"/><w:i/><w:position w:val="6"/><w:sz w:val="24"/></w:rPr><w:t>r</w:t></w:r><w:r><w:rPr><w:kern w:val="2"/><w:szCs w:val="22"/><w:rFonts w:ascii="Times New Roman" w:hAnsi="Times New Roman" w:cstheme="minorBidi" w:eastAsiaTheme="minorHAnsi"/><w:i/><w:sz w:val="14"/></w:rPr><w:t>i</w:t></w:r><w:r><w:rPr><w:kern w:val="2"/><w:szCs w:val="22"/><w:rFonts w:ascii="Times New Roman" w:hAnsi="Times New Roman" w:cstheme="minorBidi" w:eastAsiaTheme="minorHAnsi"/><w:sz w:val="14"/></w:rPr><w:t>,</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 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spacing w:before="25"/><w:ind w:leftChars="0" w:left="6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w:t></w:r><w:r><w:rPr><w:kern w:val="2"/><w:szCs w:val="22"/><w:rFonts w:cstheme="minorBidi" w:hAnsiTheme="minorHAnsi" w:eastAsiaTheme="minorHAnsi" w:asciiTheme="minorHAnsi"/><w:sz w:val="24"/></w:rPr><w:t>其中</w:t></w:r></w:p><w:p w:rsidR="0018722C"><w:pPr><w:topLinePunct/></w:pPr><w:r><w:br w:type="column"/></w:r><w:r><w:rPr><w:rFonts w:ascii="Times New Roman" w:eastAsia="Times New Roman"/><w:vertAlign w:val="superscript"/>/></w:rPr><w:t>i</w:t></w:r><w:r><w:rPr><w:vertAlign w:val="superscript"/>/></w:rPr><w:t>,</w:t></w:r><w:r><w:rPr><w:rFonts w:ascii="Times New Roman" w:eastAsia="Times New Roman"/><w:vertAlign w:val="superscript"/>/></w:rPr><w:t>t</w:t></w:r><w:r><w:t>表示个股每日的收益率；</w:t></w:r><w:r><w:rPr><w:rFonts w:ascii="Times New Roman" w:eastAsia="Times New Roman"/></w:rPr><w:t>n</w:t></w:r><w:r w:rsidR="001852F3"><w:rPr><w:rFonts w:ascii="Times New Roman" w:eastAsia="Times New Roman"/></w:rPr><w:t xml:space="preserve"> </w:t></w:r><w:r><w:t>表示一年内交易的天</w:t></w:r></w:p><w:p w:rsidR="0018722C"><w:pPr><w:topLinePunct/></w:pPr><w:r><w:t>数。</w:t></w:r></w:p><w:p w:rsidR="0018722C"><w:pPr><w:topLinePunct/></w:pPr><w:r><w:rPr><w:rFonts w:cstheme="minorBidi" w:hAnsiTheme="minorHAnsi" w:eastAsiaTheme="minorHAnsi" w:asciiTheme="minorHAnsi" w:ascii="Times New Roman" w:eastAsia="Times New Roman"/><w:i/></w:rPr><w:t>FC</w:t></w:r><w:r><w:rPr><w:rFonts w:ascii="Times New Roman" w:eastAsia="Times New Roman" w:cstheme="minorBidi" w:hAnsiTheme="minorHAnsi"/><w:vertAlign w:val="superscript"/>/></w:rPr><w:t>i</w:t></w:r><w:r><w:rPr><w:vertAlign w:val="superscript"/>/></w:rPr><w:t>,</w:t></w:r><w:r><w:rPr><w:rFonts w:ascii="Times New Roman" w:eastAsia="Times New Roman" w:cstheme="minorBidi" w:hAnsiTheme="minorHAnsi"/><w:vertAlign w:val="superscript"/>/></w:rPr><w:t>t</w:t></w:r><w:r w:rsidR="001852F3"><w:rPr><w:rFonts w:ascii="Times New Roman" w:eastAsia="Times New Roman" w:cstheme="minorBidi" w:hAnsiTheme="minorHAnsi"/><w:vertAlign w:val="superscript"/>/></w:rPr><w:t xml:space="preserve">  </w:t></w:r><w:r><w:rPr><w:rFonts w:cstheme="minorBidi" w:hAnsiTheme="minorHAnsi" w:eastAsiaTheme="minorHAnsi" w:asciiTheme="minorHAnsi"/></w:rPr><w:t>，一般有两个指标测量外资大股东特征指标：一个是所有外国投资者</w:t></w:r></w:p><w:p w:rsidR="0018722C"><w:pPr><w:topLinePunct/></w:pPr><w:r><w:rPr><w:rFonts w:cstheme="minorBidi" w:hAnsiTheme="minorHAnsi" w:eastAsiaTheme="minorHAnsi" w:asciiTheme="minorHAnsi" w:ascii="Times New Roman"/><w:i/></w:rPr><w:t>Con</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 </w:t></w:r></w:p><w:p w:rsidR="0018722C"><w:pPr><w:topLinePunct/></w:pPr><w:r><w:t>所持股权总额的变化；另一个是持有该公司的股权的外资股东数量的变化。</w:t></w:r></w:p><w:p w:rsidR="0018722C"><w:pPr><w:topLinePunct/></w:pPr><w:r><w:t>包括：国有控股</w:t></w:r><w:r><w:t>（</w:t></w:r><w:r><w:rPr><w:rFonts w:ascii="Times New Roman" w:eastAsia="Times New Roman"/></w:rPr><w:t>GC</w:t></w:r><w:r><w:t>）</w:t></w:r><w:r><w:t>表示上市公司是否是国有控股的，若上市公司为国有控</w:t></w:r><w:r><w:t>股则为</w:t></w:r><w:r><w:rPr><w:rFonts w:ascii="Times New Roman" w:eastAsia="Times New Roman"/></w:rPr><w:t>1</w:t></w:r><w:r><w:t>反之为</w:t></w:r><w:r><w:rPr><w:rFonts w:ascii="Times New Roman" w:eastAsia="Times New Roman"/></w:rPr><w:t>0</w:t></w:r><w:r><w:t>；公司规模</w:t></w:r><w:r><w:rPr><w:rFonts w:ascii="Times New Roman" w:eastAsia="Times New Roman"/></w:rPr><w:t>(</w:t></w:r><w:r><w:rPr><w:rFonts w:ascii="Times New Roman" w:eastAsia="Times New Roman"/></w:rPr><w:t xml:space="preserve">SIZE</w:t></w:r><w:r><w:rPr><w:rFonts w:ascii="Times New Roman" w:eastAsia="Times New Roman"/></w:rPr><w:t>)</w:t></w:r><w:r><w:t>：股权市值与净债务市值的总和取对数，其</w:t></w:r><w:r><w:t>中的非流通股权市值用净资产代替计算；换手率</w:t></w:r><w:r><w:rPr><w:rFonts w:ascii="Times New Roman" w:eastAsia="Times New Roman"/></w:rPr><w:t>(</w:t></w:r><w:r><w:rPr><w:rFonts w:ascii="Times New Roman" w:eastAsia="Times New Roman"/></w:rPr><w:t>TURNOVER</w:t></w:r><w:r><w:rPr><w:rFonts w:ascii="Times New Roman" w:eastAsia="Times New Roman"/></w:rPr><w:t>)</w:t></w:r><w:r><w:rPr><w:rFonts w:ascii="Times New Roman" w:eastAsia="Times New Roman"/></w:rPr><w:t xml:space="preserve">: </w:t></w:r><w:r><w:t>本文换手率的计</w:t></w:r><w:r><w:t>算采用一年内股票的交易数量与该股的流通股数的百分来衡量；杠杆</w:t></w:r><w:r><w:t>率</w:t></w:r></w:p><w:p w:rsidR="0018722C"><w:pPr><w:topLinePunct/></w:pPr><w:r><w:rPr><w:rFonts w:ascii="Times New Roman" w:eastAsia="Times New Roman"/><w:rFonts w:ascii="Times New Roman" w:eastAsia="Times New Roman"/></w:rPr><w:t>（</w:t></w:r><w:r><w:rPr><w:rFonts w:ascii="Times New Roman" w:eastAsia="Times New Roman"/></w:rPr><w:t xml:space="preserve">LEVERAGE</w:t></w:r><w:r><w:rPr><w:rFonts w:ascii="Times New Roman" w:eastAsia="Times New Roman"/><w:rFonts w:ascii="Times New Roman" w:eastAsia="Times New Roman"/></w:rPr><w:t>）</w:t></w:r><w:r><w:t>：负债总额与资产总额的比值；国内机构投资者年末的持股比例</w:t></w:r></w:p><w:p w:rsidR="0018722C"><w:pPr><w:topLinePunct/></w:pPr><w:r><w:t>（</w:t></w:r><w:r><w:rPr><w:rFonts w:ascii="Times New Roman" w:eastAsia="Times New Roman"/></w:rPr><w:t>c</w:t></w:r><w:r><w:rPr><w:rFonts w:ascii="Times New Roman" w:eastAsia="Times New Roman"/></w:rPr><w:t>b</w:t></w:r><w:r><w:t>）</w:t></w:r><w:r><w:t>，国内机构投资者年末的持股比例定义为国内机构投资者持股比例是基金、</w:t></w:r><w:r><w:t>券商集合理财、保险公司和社保基金持股总和。虚拟变量</w:t></w:r><w:r><w:rPr><w:rFonts w:ascii="Times New Roman" w:eastAsia="Times New Roman"/><w:i/></w:rPr><w:t>Industry</w:t></w:r><w:r><w:t>和</w:t></w:r><w:r><w:rPr><w:rFonts w:ascii="Times New Roman" w:eastAsia="Times New Roman"/><w:i/></w:rPr><w:t>Year</w:t></w:r><w:r><w:t>分别控</w:t></w:r><w:r><w:t>制行业和时间因素的影响</w:t></w:r><w:r><w:t>（</w:t></w:r><w:r><w:rPr><w:spacing w:val="-8"/></w:rPr><w:t>其中，行业分类采用《中国上市公司分类指引</w:t></w:r><w:r><w:rPr><w:spacing w:val="-119"/></w:rPr><w:t>》</w:t></w:r><w:r><w:t>（</w:t></w:r><w:r><w:rPr><w:rFonts w:ascii="Times New Roman" w:eastAsia="Times New Roman"/></w:rPr><w:t>CSRC</w:t></w:r><w:r><w:t>）</w:t></w:r></w:p><w:p w:rsidR="0018722C"><w:pPr><w:topLinePunct/></w:pPr><w:r><w:t>的分类标准，根据一位行业代码先分为十二类，然后考虑到制造业公司样本较大，</w:t></w:r></w:p><w:p w:rsidR="0018722C"><w:pPr><w:topLinePunct/></w:pPr><w:r><w:t>再将制造业样本按照行业代码的前两位再分为九类，共计二十一个行业类别，设</w:t></w:r><w:r><w:t>置</w:t></w:r><w:r><w:rPr><w:rFonts w:ascii="Times New Roman" w:eastAsia="Times New Roman"/></w:rPr><w:t>21</w:t></w:r><w:r><w:t>个行业虚拟变量。</w:t></w:r><w:r><w:t>）</w:t></w:r><w:r><w:t>。</w:t></w:r></w:p><w:p w:rsidR="0018722C"><w:pPr><w:topLinePunct/></w:pPr><w:r><w:t>表</w:t></w:r><w:r><w:rPr><w:rFonts w:ascii="Times New Roman" w:eastAsia="Times New Roman"/></w:rPr><w:t>6</w:t></w:r><w:r><w:rPr><w:rFonts w:ascii="Times New Roman" w:eastAsia="Times New Roman"/></w:rPr><w:t>.</w:t></w:r><w:r><w:rPr><w:rFonts w:ascii="Times New Roman" w:eastAsia="Times New Roman"/></w:rPr><w:t>13</w:t></w:r><w:r><w:t>是直接外资大股东公司治理对股价波动的回归分析结果。从表</w:t></w:r><w:r><w:rPr><w:rFonts w:ascii="Times New Roman" w:eastAsia="Times New Roman"/></w:rPr><w:t>6</w:t></w:r><w:r><w:rPr><w:rFonts w:ascii="Times New Roman" w:eastAsia="Times New Roman"/></w:rPr><w:t>.</w:t></w:r><w:r><w:rPr><w:rFonts w:ascii="Times New Roman" w:eastAsia="Times New Roman"/></w:rPr><w:t>13</w:t></w:r><w:r><w:t>可知，直接外资大股东的持股比例不同，其公司治理效应所带来的股价波动也存</w:t></w:r><w:r><w:t>在显著的差异。当直接外资大股东的持股比例低于</w:t></w:r><w:r><w:rPr><w:rFonts w:ascii="Times New Roman" w:eastAsia="Times New Roman"/></w:rPr><w:t>20%</w:t></w:r><w:r><w:t>的</w:t></w:r><w:r><w:t>时候</w:t></w:r><w:r><w:t>，外资大股东对降低股价波动的作用是不显著的。而当直接外资大股东的持股比例在</w:t></w:r><w:r><w:rPr><w:rFonts w:ascii="Times New Roman" w:eastAsia="Times New Roman"/></w:rPr><w:t>20%</w:t></w:r><w:r><w:t>到</w:t></w:r><w:r><w:rPr><w:rFonts w:ascii="Times New Roman" w:eastAsia="Times New Roman"/></w:rPr><w:t>30%</w:t></w:r><w:r><w:t>之间，外资大股东的公司治理效应会显著降低公司股价波动。但是，当直接外资</w:t></w:r><w:r><w:t>大股东的持股比例高于</w:t></w:r><w:r><w:rPr><w:rFonts w:ascii="Times New Roman" w:eastAsia="Times New Roman"/></w:rPr><w:t>30%</w:t></w:r><w:r><w:t>的</w:t></w:r><w:r><w:t>时候</w:t></w:r><w:r><w:t>，外资大股东的公司治理效应将消失。这就证</w:t></w:r><w:r><w:t>明了研究假设</w:t></w:r><w:r><w:rPr><w:rFonts w:ascii="Times New Roman" w:eastAsia="Times New Roman"/></w:rPr><w:t>6</w:t></w:r><w:r><w:rPr><w:rFonts w:ascii="Times New Roman" w:eastAsia="Times New Roman"/></w:rPr><w:t>.</w:t></w:r><w:r><w:rPr><w:rFonts w:ascii="Times New Roman" w:eastAsia="Times New Roman"/></w:rPr><w:t>4</w:t></w:r><w:r><w:t>：在一定的直接持股比例范围内，外资大股东能够有效降低公</w:t></w:r><w:r><w:t>司股价波动，但过低或过高的直接持股比例都会使这种公司治理效应消失。在控制变量中，换手率</w:t></w:r><w:r><w:t>（</w:t></w:r><w:r><w:rPr><w:rFonts w:ascii="Times New Roman" w:eastAsia="Times New Roman"/></w:rPr><w:t>turnover</w:t></w:r><w:r><w:t>）</w:t></w:r><w:r><w:t>与股价波动显著正相关。这说明换手率越高的公</w:t></w:r><w:r><w:t>司，其股价波动就越大。而且，公司的国有属性与股价波动负相关，这表明具有</w:t></w:r><w:r><w:t>国资背景的上市公司其股价波动程度小于非国资背景的上市公司的波动。国内机</w:t></w:r><w:r><w:t>构者也是影响股市波动的一个重要因子，从回归结构可以得出，国内机构投资者的持股比例越高，股市波动就越低。</w:t></w:r></w:p><w:p w:rsidR="0018722C"><w:pPr><w:pStyle w:val="a8"/><w:textAlignment w:val="center"/><w:topLinePunct/></w:pPr><w:bookmarkStart w:id="987112" w:name="_Toc686987112"/><w:r><w:pict><v:line style="position:absolute;mso-position-horizontal-relative:page;mso-position-vertical-relative:paragraph;z-index:-324808" from="84.624001pt,21.235596pt" to="167.300001pt,59.395596pt" stroked="true" strokeweight=".48pt" strokecolor="#000000"><v:stroke dashstyle="solid"/><w10:wrap type="none"/></v:line></w:pict></w:r><w:r><w:drawing><wp:anchor distT="0" distB="0" distL="0" distR="0" allowOverlap="1" layoutInCell="1" locked="0" behindDoc="1" simplePos="0" relativeHeight="268110671"><wp:simplePos x="0" y="0"/><wp:positionH relativeFrom="page"><wp:posOffset>4888865</wp:posOffset></wp:positionH><wp:positionV relativeFrom="paragraph"><wp:posOffset>758388</wp:posOffset></wp:positionV><wp:extent cx="95885" cy="200025"/><wp:effectExtent l="0" t="0" r="0" b="0"/><wp:wrapNone/><wp:docPr id="67" name="image33.png" descr=""/><wp:cNvGraphicFramePr><a:graphicFrameLocks noChangeAspect="1"/></wp:cNvGraphicFramePr><a:graphic><a:graphicData uri="http://schemas.openxmlformats.org/drawingml/2006/picture"><pic:pic><pic:nvPicPr><pic:cNvPr id="68" name="image33.png"/><pic:cNvPicPr/></pic:nvPicPr><pic:blipFill><a:blip r:embed="rId45" cstate="print"/><a:stretch><a:fillRect/></a:stretch></pic:blipFill><pic:spPr><a:xfrm><a:off x="0" y="0"/><a:ext cx="95885" cy="200025"/></a:xfrm><a:prstGeom prst="rect"><a:avLst/></a:prstGeom></pic:spPr></pic:pic></a:graphicData></a:graphic></wp:anchor></w:drawing></w:r><w:r><w:drawing><wp:anchor distT="0" distB="0" distL="0" distR="0" allowOverlap="1" layoutInCell="1" locked="0" behindDoc="1" simplePos="0" relativeHeight="268110695"><wp:simplePos x="0" y="0"/><wp:positionH relativeFrom="page"><wp:posOffset>5690870</wp:posOffset></wp:positionH><wp:positionV relativeFrom="paragraph"><wp:posOffset>758388</wp:posOffset></wp:positionV><wp:extent cx="95885" cy="200025"/><wp:effectExtent l="0" t="0" r="0" b="0"/><wp:wrapNone/><wp:docPr id="69" name="image33.png" descr=""/><wp:cNvGraphicFramePr><a:graphicFrameLocks noChangeAspect="1"/></wp:cNvGraphicFramePr><a:graphic><a:graphicData uri="http://schemas.openxmlformats.org/drawingml/2006/picture"><pic:pic><pic:nvPicPr><pic:cNvPr id="70" name="image33.png"/><pic:cNvPicPr/></pic:nvPicPr><pic:blipFill><a:blip r:embed="rId45" cstate="print"/><a:stretch><a:fillRect/></a:stretch></pic:blipFill><pic:spPr><a:xfrm><a:off x="0" y="0"/><a:ext cx="95885" cy="200025"/></a:xfrm><a:prstGeom prst="rect"><a:avLst/></a:prstGeom></pic:spPr></pic:pic></a:graphicData></a:graphic></wp:anchor></w:drawing></w:r><w:r><w:t>表</w:t></w:r><w:r><w:t>6</w:t></w:r><w:r><w:t>.</w:t></w:r><w:r><w:t>13</w:t></w:r><w:r><w:t xml:space="preserve">  </w:t></w:r><w:r></w:r><w:r><w:t>直接外资大股东公司治理对股价波动影响的回归分析报告</w:t></w:r><w:bookmarkEnd w:id="987112"/></w:p><w:p w:rsidR="0018722C"><w:pPr><w:pStyle w:val="a8"/><w:textAlignment w:val="center"/><w:topLinePunct/></w:pPr><w:bookmarkStart w:id="987112" w:name="_Toc686987112"/><w:r><w:pict><v:line style="position:absolute;mso-position-horizontal-relative:page;mso-position-vertical-relative:paragraph;z-index:-324808" from="84.624001pt,21.235596pt" to="167.300001pt,59.395596pt" stroked="true" strokeweight=".48pt" strokecolor="#000000"><v:stroke dashstyle="solid"/><w10:wrap type="none"/></v:line></w:pict></w:r><w:r><w:drawing><wp:anchor distT="0" distB="0" distL="0" distR="0" allowOverlap="1" layoutInCell="1" locked="0" behindDoc="1" simplePos="0" relativeHeight="268110671"><wp:simplePos x="0" y="0"/><wp:positionH relativeFrom="page"><wp:posOffset>4888865</wp:posOffset></wp:positionH><wp:positionV relativeFrom="paragraph"><wp:posOffset>758388</wp:posOffset></wp:positionV><wp:extent cx="95885" cy="200025"/><wp:effectExtent l="0" t="0" r="0" b="0"/><wp:wrapNone/><wp:docPr id="67" name="image33.png" descr=""/><wp:cNvGraphicFramePr><a:graphicFrameLocks noChangeAspect="1"/></wp:cNvGraphicFramePr><a:graphic><a:graphicData uri="http://schemas.openxmlformats.org/drawingml/2006/picture"><pic:pic><pic:nvPicPr><pic:cNvPr id="68" name="image33.png"/><pic:cNvPicPr/></pic:nvPicPr><pic:blipFill><a:blip r:embed="rId45" cstate="print"/><a:stretch><a:fillRect/></a:stretch></pic:blipFill><pic:spPr><a:xfrm><a:off x="0" y="0"/><a:ext cx="95885" cy="200025"/></a:xfrm><a:prstGeom prst="rect"><a:avLst/></a:prstGeom></pic:spPr></pic:pic></a:graphicData></a:graphic></wp:anchor></w:drawing></w:r><w:r><w:drawing><wp:anchor distT="0" distB="0" distL="0" distR="0" allowOverlap="1" layoutInCell="1" locked="0" behindDoc="1" simplePos="0" relativeHeight="268110695"><wp:simplePos x="0" y="0"/><wp:positionH relativeFrom="page"><wp:posOffset>5690870</wp:posOffset></wp:positionH><wp:positionV relativeFrom="paragraph"><wp:posOffset>758388</wp:posOffset></wp:positionV><wp:extent cx="95885" cy="200025"/><wp:effectExtent l="0" t="0" r="0" b="0"/><wp:wrapNone/><wp:docPr id="69" name="image33.png" descr=""/><wp:cNvGraphicFramePr><a:graphicFrameLocks noChangeAspect="1"/></wp:cNvGraphicFramePr><a:graphic><a:graphicData uri="http://schemas.openxmlformats.org/drawingml/2006/picture"><pic:pic><pic:nvPicPr><pic:cNvPr id="70" name="image33.png"/><pic:cNvPicPr/></pic:nvPicPr><pic:blipFill><a:blip r:embed="rId45" cstate="print"/><a:stretch><a:fillRect/></a:stretch></pic:blipFill><pic:spPr><a:xfrm><a:off x="0" y="0"/><a:ext cx="95885" cy="200025"/></a:xfrm><a:prstGeom prst="rect"><a:avLst/></a:prstGeom></pic:spPr></pic:pic></a:graphicData></a:graphic></wp:anchor></w:drawing></w:r><w:r><w:t>表</w:t></w:r><w:r><w:t>6</w:t></w:r><w:r><w:t>.</w:t></w:r><w:r><w:t>13</w:t></w:r><w:r><w:t xml:space="preserve">  </w:t></w:r><w:r></w:r><w:r><w:t>直接外资大股东公司治理对股价波动影响的回归分析报告</w:t></w:r><w:bookmarkEnd w:id="987112"/></w:p><w:tbl><w:tblPr><w:tblW w:w="5000" w:type="pct"/><w:tblInd w:w="1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94"/><w:gridCol w:w="1043"/><w:gridCol w:w="1194"/><w:gridCol w:w="1263"/><w:gridCol w:w="1264"/><w:gridCol w:w="1262"/><w:gridCol w:w="1254"/></w:tblGrid><w:tr><w:trPr><w:tblHeader/></w:trPr><w:tc><w:tcPr><w:tcW w:w="9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外资股东持股</w:t></w:r></w:p><w:p w:rsidR="0018722C"><w:pPr><w:pStyle w:val="a7"/><w:topLinePunct/></w:pPr><w:r w:rsidRPr="00000000"><w:rPr><w:sz w:val="24"/><w:szCs w:val="24"/></w:rPr><w:t>比例</w:t></w:r></w:p><w:p w:rsidR="0018722C"><w:pPr><w:pStyle w:val="a7"/><w:topLinePunct/><w:ind w:leftChars="0" w:left="0" w:rightChars="0" w:right="0" w:firstLineChars="0" w:firstLine="0"/><w:spacing w:line="240" w:lineRule="atLeast"/></w:pPr><w:r w:rsidRPr="00000000"><w:rPr><w:sz w:val="24"/><w:szCs w:val="24"/></w:rPr><w:t>变量名</w:t></w:r></w:p></w:tc><w:tc><w:tcPr><w:tcW w:w="58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5%</w:t></w:r></w:p></w:tc><w:tc><w:tcPr><w:tcW w:w="66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10%</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15%</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25%</w:t></w:r></w:p></w:tc><w:tc><w:tcPr><w:tcW w:w="69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30%</w:t></w:r></w:p></w:tc></w:tr><w:tr><w:tc><w:tcPr><w:tcW w:w="944" w:type="pct"/><w:vAlign w:val="center"/></w:tcPr><w:p w:rsidR="0018722C"><w:pPr><w:pStyle w:val="ac"/><w:topLinePunct/><w:ind w:leftChars="0" w:left="0" w:rightChars="0" w:right="0" w:firstLineChars="0" w:firstLine="0"/><w:spacing w:line="240" w:lineRule="atLeast"/></w:pPr><w:r w:rsidRPr="00000000"><w:rPr><w:sz w:val="24"/><w:szCs w:val="24"/></w:rPr><w:t>FC</w:t></w:r></w:p></w:tc><w:tc><w:tcPr><w:tcW w:w="581" w:type="pct"/><w:vAlign w:val="center"/></w:tcPr><w:p w:rsidR="0018722C"><w:pPr><w:pStyle w:val="affff9"/><w:topLinePunct/><w:ind w:leftChars="0" w:left="0" w:rightChars="0" w:right="0" w:firstLineChars="0" w:firstLine="0"/><w:spacing w:line="240" w:lineRule="atLeast"/></w:pPr><w:r w:rsidRPr="00000000"><w:rPr><w:sz w:val="24"/><w:szCs w:val="24"/></w:rPr><w:t>-0.030</w:t></w:r></w:p><w:p w:rsidR="0018722C"><w:pPr><w:pStyle w:val="a5"/><w:topLinePunct/><w:ind w:leftChars="0" w:left="0" w:rightChars="0" w:right="0" w:firstLineChars="0" w:firstLine="0"/><w:spacing w:line="240" w:lineRule="atLeast"/></w:pPr><w:r w:rsidRPr="00000000"><w:rPr><w:sz w:val="24"/><w:szCs w:val="24"/></w:rPr><w:t>（</w:t></w:r><w:r w:rsidRPr="00000000"><w:rPr><w:sz w:val="24"/><w:szCs w:val="24"/></w:rPr><w:t>-0.82</w:t></w:r><w:r w:rsidRPr="00000000"><w:rPr><w:sz w:val="24"/><w:szCs w:val="24"/></w:rPr><w:t>）</w:t></w:r></w:p></w:tc><w:tc><w:tcPr><w:tcW w:w="665" w:type="pct"/><w:vAlign w:val="center"/></w:tcPr><w:p w:rsidR="0018722C"><w:pPr><w:pStyle w:val="affff9"/><w:topLinePunct/><w:ind w:leftChars="0" w:left="0" w:rightChars="0" w:right="0" w:firstLineChars="0" w:firstLine="0"/><w:spacing w:line="240" w:lineRule="atLeast"/></w:pPr><w:r w:rsidRPr="00000000"><w:rPr><w:sz w:val="24"/><w:szCs w:val="24"/></w:rPr><w:t>-0.059</w:t></w:r></w:p><w:p w:rsidR="0018722C"><w:pPr><w:pStyle w:val="a5"/><w:topLinePunct/><w:ind w:leftChars="0" w:left="0" w:rightChars="0" w:right="0" w:firstLineChars="0" w:firstLine="0"/><w:spacing w:line="240" w:lineRule="atLeast"/></w:pPr><w:r w:rsidRPr="00000000"><w:rPr><w:sz w:val="24"/><w:szCs w:val="24"/></w:rPr><w:t>（</w:t></w:r><w:r w:rsidRPr="00000000"><w:rPr><w:sz w:val="24"/><w:szCs w:val="24"/></w:rPr><w:t>-1.55</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-0.064</w:t></w:r></w:p><w:p w:rsidR="0018722C"><w:pPr><w:pStyle w:val="a5"/><w:topLinePunct/><w:ind w:leftChars="0" w:left="0" w:rightChars="0" w:right="0" w:firstLineChars="0" w:firstLine="0"/><w:spacing w:line="240" w:lineRule="atLeast"/></w:pPr><w:r w:rsidRPr="00000000"><w:rPr><w:sz w:val="24"/><w:szCs w:val="24"/></w:rPr><w:t>（</w:t></w:r><w:r w:rsidRPr="00000000"><w:rPr><w:sz w:val="24"/><w:szCs w:val="24"/></w:rPr><w:t>-1.57</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-0.073</w:t></w:r></w:p><w:p w:rsidR="0018722C"><w:pPr><w:pStyle w:val="a5"/><w:topLinePunct/><w:ind w:leftChars="0" w:left="0" w:rightChars="0" w:right="0" w:firstLineChars="0" w:firstLine="0"/><w:spacing w:line="240" w:lineRule="atLeast"/></w:pPr><w:r w:rsidRPr="00000000"><w:rPr><w:sz w:val="24"/><w:szCs w:val="24"/></w:rPr><w:t>（</w:t></w:r><w:r w:rsidRPr="00000000"><w:rPr><w:sz w:val="24"/><w:szCs w:val="24"/></w:rPr><w:t>-1.71</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-0.130</w:t></w:r></w:p><w:p w:rsidR="0018722C"><w:pPr><w:pStyle w:val="a5"/><w:topLinePunct/><w:ind w:leftChars="0" w:left="0" w:rightChars="0" w:right="0" w:firstLineChars="0" w:firstLine="0"/><w:spacing w:line="240" w:lineRule="atLeast"/></w:pPr><w:r w:rsidRPr="00000000"><w:rPr><w:sz w:val="24"/><w:szCs w:val="24"/></w:rPr><w:t>（</w:t></w:r><w:r w:rsidRPr="00000000"><w:rPr><w:sz w:val="24"/><w:szCs w:val="24"/></w:rPr><w:t>-1.82</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0.035</w:t></w:r></w:p><w:p w:rsidR="0018722C"><w:pPr><w:pStyle w:val="ad"/><w:topLinePunct/><w:ind w:leftChars="0" w:left="0" w:rightChars="0" w:right="0" w:firstLineChars="0" w:firstLine="0"/><w:spacing w:line="240" w:lineRule="atLeast"/></w:pPr><w:r w:rsidRPr="00000000"><w:rPr><w:sz w:val="24"/><w:szCs w:val="24"/></w:rPr><w:t>（</w:t></w:r><w:r w:rsidRPr="00000000"><w:rPr><w:sz w:val="24"/><w:szCs w:val="24"/></w:rPr><w:t>0.55</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turnover</w:t></w:r></w:p></w:tc><w:tc><w:tcPr><w:tcW w:w="58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0.077</w:t></w:r></w:p><w:p w:rsidR="0018722C"><w:pPr><w:pStyle w:val="a5"/><w:topLinePunct/><w:ind w:leftChars="0" w:left="0" w:rightChars="0" w:right="0" w:firstLineChars="0" w:firstLine="0"/><w:spacing w:line="240" w:lineRule="atLeast"/></w:pPr><w:r w:rsidRPr="00000000"><w:rPr><w:sz w:val="24"/><w:szCs w:val="24"/></w:rPr><w:t>（</w:t></w:r><w:r w:rsidRPr="00000000"><w:rPr><w:sz w:val="24"/><w:szCs w:val="24"/></w:rPr><w:t>17.20</w:t></w:r><w:r w:rsidRPr="00000000"><w:rPr><w:sz w:val="24"/><w:szCs w:val="24"/></w:rPr><w:t>）</w:t></w:r></w:p></w:tc><w:tc><w:tcPr><w:tcW w:w="665"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0.077</w:t></w:r></w:p><w:p w:rsidR="0018722C"><w:pPr><w:pStyle w:val="a5"/><w:topLinePunct/><w:ind w:leftChars="0" w:left="0" w:rightChars="0" w:right="0" w:firstLineChars="0" w:firstLine="0"/><w:spacing w:line="240" w:lineRule="atLeast"/></w:pPr><w:r w:rsidRPr="00000000"><w:rPr><w:sz w:val="24"/><w:szCs w:val="24"/></w:rPr><w:t>（</w:t></w:r><w:r w:rsidRPr="00000000"><w:rPr><w:sz w:val="24"/><w:szCs w:val="24"/></w:rPr><w:t>17.21</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0.077</w:t></w:r></w:p><w:p w:rsidR="0018722C"><w:pPr><w:pStyle w:val="a5"/><w:topLinePunct/><w:ind w:leftChars="0" w:left="0" w:rightChars="0" w:right="0" w:firstLineChars="0" w:firstLine="0"/><w:spacing w:line="240" w:lineRule="atLeast"/></w:pPr><w:r w:rsidRPr="00000000"><w:rPr><w:sz w:val="24"/><w:szCs w:val="24"/></w:rPr><w:t>（</w:t></w:r><w:r w:rsidRPr="00000000"><w:rPr><w:sz w:val="24"/><w:szCs w:val="24"/></w:rPr><w:t>17.19</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0.077</w:t></w:r></w:p><w:p w:rsidR="0018722C"><w:pPr><w:pStyle w:val="a5"/><w:topLinePunct/><w:ind w:leftChars="0" w:left="0" w:rightChars="0" w:right="0" w:firstLineChars="0" w:firstLine="0"/><w:spacing w:line="240" w:lineRule="atLeast"/></w:pPr><w:r w:rsidRPr="00000000"><w:rPr><w:sz w:val="24"/><w:szCs w:val="24"/></w:rPr><w:t>（</w:t></w:r><w:r w:rsidRPr="00000000"><w:rPr><w:sz w:val="24"/><w:szCs w:val="24"/></w:rPr><w:t>17.21</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0.077</w:t></w:r></w:p><w:p w:rsidR="0018722C"><w:pPr><w:pStyle w:val="a5"/><w:topLinePunct/><w:ind w:leftChars="0" w:left="0" w:rightChars="0" w:right="0" w:firstLineChars="0" w:firstLine="0"/><w:spacing w:line="240" w:lineRule="atLeast"/></w:pPr><w:r w:rsidRPr="00000000"><w:rPr><w:sz w:val="24"/><w:szCs w:val="24"/></w:rPr><w:t>（</w:t></w:r><w:r w:rsidRPr="00000000"><w:rPr><w:sz w:val="24"/><w:szCs w:val="24"/></w:rPr><w:t>17.21</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0.077</w:t></w:r></w:p><w:p w:rsidR="0018722C"><w:pPr><w:pStyle w:val="ad"/><w:topLinePunct/><w:ind w:leftChars="0" w:left="0" w:rightChars="0" w:right="0" w:firstLineChars="0" w:firstLine="0"/><w:spacing w:line="240" w:lineRule="atLeast"/></w:pPr><w:r w:rsidRPr="00000000"><w:rPr><w:sz w:val="24"/><w:szCs w:val="24"/></w:rPr><w:t>（</w:t></w:r><w:r w:rsidRPr="00000000"><w:rPr><w:sz w:val="24"/><w:szCs w:val="24"/></w:rPr><w:t>17.22</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cb</w:t></w:r></w:p></w:tc><w:tc><w:tcPr><w:tcW w:w="58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-0.017</w:t></w:r></w:p><w:p w:rsidR="0018722C"><w:pPr><w:pStyle w:val="a5"/><w:topLinePunct/><w:ind w:leftChars="0" w:left="0" w:rightChars="0" w:right="0" w:firstLineChars="0" w:firstLine="0"/><w:spacing w:line="240" w:lineRule="atLeast"/></w:pPr><w:r w:rsidRPr="00000000"><w:rPr><w:sz w:val="24"/><w:szCs w:val="24"/></w:rPr><w:t>（</w:t></w:r><w:r w:rsidRPr="00000000"><w:rPr><w:sz w:val="24"/><w:szCs w:val="24"/></w:rPr><w:t>-2.23</w:t></w:r><w:r w:rsidRPr="00000000"><w:rPr><w:sz w:val="24"/><w:szCs w:val="24"/></w:rPr><w:t>）</w:t></w:r></w:p></w:tc><w:tc><w:tcPr><w:tcW w:w="665"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-0.017</w:t></w:r></w:p><w:p w:rsidR="0018722C"><w:pPr><w:pStyle w:val="a5"/><w:topLinePunct/><w:ind w:leftChars="0" w:left="0" w:rightChars="0" w:right="0" w:firstLineChars="0" w:firstLine="0"/><w:spacing w:line="240" w:lineRule="atLeast"/></w:pPr><w:r w:rsidRPr="00000000"><w:rPr><w:sz w:val="24"/><w:szCs w:val="24"/></w:rPr><w:t>（</w:t></w:r><w:r w:rsidRPr="00000000"><w:rPr><w:sz w:val="24"/><w:szCs w:val="24"/></w:rPr><w:t>-2.21</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-0.018</w:t></w:r></w:p><w:p w:rsidR="0018722C"><w:pPr><w:pStyle w:val="a5"/><w:topLinePunct/><w:ind w:leftChars="0" w:left="0" w:rightChars="0" w:right="0" w:firstLineChars="0" w:firstLine="0"/><w:spacing w:line="240" w:lineRule="atLeast"/></w:pPr><w:r w:rsidRPr="00000000"><w:rPr><w:sz w:val="24"/><w:szCs w:val="24"/></w:rPr><w:t>（</w:t></w:r><w:r w:rsidRPr="00000000"><w:rPr><w:sz w:val="24"/><w:szCs w:val="24"/></w:rPr><w:t>-2.21</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-0.021</w:t></w:r></w:p><w:p w:rsidR="0018722C"><w:pPr><w:pStyle w:val="a5"/><w:topLinePunct/><w:ind w:leftChars="0" w:left="0" w:rightChars="0" w:right="0" w:firstLineChars="0" w:firstLine="0"/><w:spacing w:line="240" w:lineRule="atLeast"/></w:pPr><w:r w:rsidRPr="00000000"><w:rPr><w:sz w:val="24"/><w:szCs w:val="24"/></w:rPr><w:t>（</w:t></w:r><w:r w:rsidRPr="00000000"><w:rPr><w:sz w:val="24"/><w:szCs w:val="24"/></w:rPr><w:t>-2.25</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-0.017</w:t></w:r></w:p><w:p w:rsidR="0018722C"><w:pPr><w:pStyle w:val="a5"/><w:topLinePunct/><w:ind w:leftChars="0" w:left="0" w:rightChars="0" w:right="0" w:firstLineChars="0" w:firstLine="0"/><w:spacing w:line="240" w:lineRule="atLeast"/></w:pPr><w:r w:rsidRPr="00000000"><w:rPr><w:sz w:val="24"/><w:szCs w:val="24"/></w:rPr><w:t>（</w:t></w:r><w:r w:rsidRPr="00000000"><w:rPr><w:sz w:val="24"/><w:szCs w:val="24"/></w:rPr><w:t>-2.03</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-0.020</w:t></w:r></w:p><w:p w:rsidR="0018722C"><w:pPr><w:pStyle w:val="ad"/><w:topLinePunct/><w:ind w:leftChars="0" w:left="0" w:rightChars="0" w:right="0" w:firstLineChars="0" w:firstLine="0"/><w:spacing w:line="240" w:lineRule="atLeast"/></w:pPr><w:r w:rsidRPr="00000000"><w:rPr><w:sz w:val="24"/><w:szCs w:val="24"/></w:rPr><w:t>（</w:t></w:r><w:r w:rsidRPr="00000000"><w:rPr><w:sz w:val="24"/><w:szCs w:val="24"/></w:rPr><w:t>-2.21</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gov</w:t></w:r></w:p></w:tc><w:tc><w:tcPr><w:tcW w:w="58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-0.030</w:t></w:r></w:p><w:p w:rsidR="0018722C"><w:pPr><w:pStyle w:val="a5"/><w:topLinePunct/><w:ind w:leftChars="0" w:left="0" w:rightChars="0" w:right="0" w:firstLineChars="0" w:firstLine="0"/><w:spacing w:line="240" w:lineRule="atLeast"/></w:pPr><w:r w:rsidRPr="00000000"><w:rPr><w:sz w:val="24"/><w:szCs w:val="24"/></w:rPr><w:t>（</w:t></w:r><w:r w:rsidRPr="00000000"><w:rPr><w:sz w:val="24"/><w:szCs w:val="24"/></w:rPr><w:t>-2.05</w:t></w:r><w:r w:rsidRPr="00000000"><w:rPr><w:sz w:val="24"/><w:szCs w:val="24"/></w:rPr><w:t>）</w:t></w:r></w:p></w:tc><w:tc><w:tcPr><w:tcW w:w="665"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-0.030</w:t></w:r></w:p><w:p w:rsidR="0018722C"><w:pPr><w:pStyle w:val="a5"/><w:topLinePunct/><w:ind w:leftChars="0" w:left="0" w:rightChars="0" w:right="0" w:firstLineChars="0" w:firstLine="0"/><w:spacing w:line="240" w:lineRule="atLeast"/></w:pPr><w:r w:rsidRPr="00000000"><w:rPr><w:sz w:val="24"/><w:szCs w:val="24"/></w:rPr><w:t>（</w:t></w:r><w:r w:rsidRPr="00000000"><w:rPr><w:sz w:val="24"/><w:szCs w:val="24"/></w:rPr><w:t>-2.06</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-0.030</w:t></w:r></w:p><w:p w:rsidR="0018722C"><w:pPr><w:pStyle w:val="a5"/><w:topLinePunct/><w:ind w:leftChars="0" w:left="0" w:rightChars="0" w:right="0" w:firstLineChars="0" w:firstLine="0"/><w:spacing w:line="240" w:lineRule="atLeast"/></w:pPr><w:r w:rsidRPr="00000000"><w:rPr><w:sz w:val="24"/><w:szCs w:val="24"/></w:rPr><w:t>（</w:t></w:r><w:r w:rsidRPr="00000000"><w:rPr><w:sz w:val="24"/><w:szCs w:val="24"/></w:rPr><w:t>-2.05</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-0.030</w:t></w:r></w:p><w:p w:rsidR="0018722C"><w:pPr><w:pStyle w:val="a5"/><w:topLinePunct/><w:ind w:leftChars="0" w:left="0" w:rightChars="0" w:right="0" w:firstLineChars="0" w:firstLine="0"/><w:spacing w:line="240" w:lineRule="atLeast"/></w:pPr><w:r w:rsidRPr="00000000"><w:rPr><w:sz w:val="24"/><w:szCs w:val="24"/></w:rPr><w:t>（</w:t></w:r><w:r w:rsidRPr="00000000"><w:rPr><w:sz w:val="24"/><w:szCs w:val="24"/></w:rPr><w:t>-2.05</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-0.030</w:t></w:r></w:p><w:p w:rsidR="0018722C"><w:pPr><w:pStyle w:val="a5"/><w:topLinePunct/><w:ind w:leftChars="0" w:left="0" w:rightChars="0" w:right="0" w:firstLineChars="0" w:firstLine="0"/><w:spacing w:line="240" w:lineRule="atLeast"/></w:pPr><w:r w:rsidRPr="00000000"><w:rPr><w:sz w:val="24"/><w:szCs w:val="24"/></w:rPr><w:t>（</w:t></w:r><w:r w:rsidRPr="00000000"><w:rPr><w:sz w:val="24"/><w:szCs w:val="24"/></w:rPr><w:t>-2.05</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-0.030</w:t></w:r></w:p><w:p w:rsidR="0018722C"><w:pPr><w:pStyle w:val="ad"/><w:topLinePunct/><w:ind w:leftChars="0" w:left="0" w:rightChars="0" w:right="0" w:firstLineChars="0" w:firstLine="0"/><w:spacing w:line="240" w:lineRule="atLeast"/></w:pPr><w:r w:rsidRPr="00000000"><w:rPr><w:sz w:val="24"/><w:szCs w:val="24"/></w:rPr><w:t>（</w:t></w:r><w:r w:rsidRPr="00000000"><w:rPr><w:sz w:val="24"/><w:szCs w:val="24"/></w:rPr><w:t>-2.04</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size</w:t></w:r></w:p></w:tc><w:tc><w:tcPr><w:tcW w:w="581"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0.57</w:t></w:r><w:r w:rsidRPr="00000000"><w:rPr><w:sz w:val="24"/><w:szCs w:val="24"/></w:rPr><w:t>)</w:t></w:r></w:p></w:tc><w:tc><w:tcPr><w:tcW w:w="665"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0.58</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0.55</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0.57</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0.58</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0.58</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leverage</w:t></w:r></w:p></w:tc><w:tc><w:tcPr><w:tcW w:w="581"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665"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Lag.vol</w:t></w:r></w:p></w:tc><w:tc><w:tcPr><w:tcW w:w="58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-0.361</w:t></w:r></w:p><w:p w:rsidR="0018722C"><w:pPr><w:pStyle w:val="a5"/><w:topLinePunct/><w:ind w:leftChars="0" w:left="0" w:rightChars="0" w:right="0" w:firstLineChars="0" w:firstLine="0"/><w:spacing w:line="240" w:lineRule="atLeast"/></w:pPr><w:r w:rsidRPr="00000000"><w:rPr><w:sz w:val="24"/><w:szCs w:val="24"/></w:rPr><w:t>（</w:t></w:r><w:r w:rsidRPr="00000000"><w:rPr><w:sz w:val="24"/><w:szCs w:val="24"/></w:rPr><w:t>-34.32</w:t></w:r><w:r w:rsidRPr="00000000"><w:rPr><w:sz w:val="24"/><w:szCs w:val="24"/></w:rPr><w:t>）</w:t></w:r></w:p></w:tc><w:tc><w:tcPr><w:tcW w:w="665"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-0.361</w:t></w:r></w:p><w:p w:rsidR="0018722C"><w:pPr><w:pStyle w:val="a5"/><w:topLinePunct/><w:ind w:leftChars="0" w:left="0" w:rightChars="0" w:right="0" w:firstLineChars="0" w:firstLine="0"/><w:spacing w:line="240" w:lineRule="atLeast"/></w:pPr><w:r w:rsidRPr="00000000"><w:rPr><w:sz w:val="24"/><w:szCs w:val="24"/></w:rPr><w:t>（</w:t></w:r><w:r w:rsidRPr="00000000"><w:rPr><w:sz w:val="24"/><w:szCs w:val="24"/></w:rPr><w:t>-34.32</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-0.361</w:t></w:r></w:p><w:p w:rsidR="0018722C"><w:pPr><w:pStyle w:val="a5"/><w:topLinePunct/><w:ind w:leftChars="0" w:left="0" w:rightChars="0" w:right="0" w:firstLineChars="0" w:firstLine="0"/><w:spacing w:line="240" w:lineRule="atLeast"/></w:pPr><w:r w:rsidRPr="00000000"><w:rPr><w:sz w:val="24"/><w:szCs w:val="24"/></w:rPr><w:t>（</w:t></w:r><w:r w:rsidRPr="00000000"><w:rPr><w:sz w:val="24"/><w:szCs w:val="24"/></w:rPr><w:t>-34.32</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-0.361</w:t></w:r></w:p><w:p w:rsidR="0018722C"><w:pPr><w:pStyle w:val="a5"/><w:topLinePunct/><w:ind w:leftChars="0" w:left="0" w:rightChars="0" w:right="0" w:firstLineChars="0" w:firstLine="0"/><w:spacing w:line="240" w:lineRule="atLeast"/></w:pPr><w:r w:rsidRPr="00000000"><w:rPr><w:sz w:val="24"/><w:szCs w:val="24"/></w:rPr><w:t>（</w:t></w:r><w:r w:rsidRPr="00000000"><w:rPr><w:sz w:val="24"/><w:szCs w:val="24"/></w:rPr><w:t>-34.31</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-0.361</w:t></w:r></w:p><w:p w:rsidR="0018722C"><w:pPr><w:pStyle w:val="a5"/><w:topLinePunct/><w:ind w:leftChars="0" w:left="0" w:rightChars="0" w:right="0" w:firstLineChars="0" w:firstLine="0"/><w:spacing w:line="240" w:lineRule="atLeast"/></w:pPr><w:r w:rsidRPr="00000000"><w:rPr><w:sz w:val="24"/><w:szCs w:val="24"/></w:rPr><w:t>（</w:t></w:r><w:r w:rsidRPr="00000000"><w:rPr><w:sz w:val="24"/><w:szCs w:val="24"/></w:rPr><w:t>-34.31</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-0.361</w:t></w:r></w:p><w:p w:rsidR="0018722C"><w:pPr><w:pStyle w:val="ad"/><w:topLinePunct/><w:ind w:leftChars="0" w:left="0" w:rightChars="0" w:right="0" w:firstLineChars="0" w:firstLine="0"/><w:spacing w:line="240" w:lineRule="atLeast"/></w:pPr><w:r w:rsidRPr="00000000"><w:rPr><w:sz w:val="24"/><w:szCs w:val="24"/></w:rPr><w:t>（</w:t></w:r><w:r w:rsidRPr="00000000"><w:rPr><w:sz w:val="24"/><w:szCs w:val="24"/></w:rPr><w:t>-34.32</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Intercept</w:t></w:r></w:p></w:tc><w:tc><w:tcPr><w:tcW w:w="58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0.673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2.26</w:t></w:r><w:r w:rsidRPr="00000000"><w:rPr><w:sz w:val="24"/><w:szCs w:val="24"/></w:rPr><w:t>)</w:t></w:r></w:p></w:tc><w:tc><w:tcPr><w:tcW w:w="665"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0.674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2.26</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0.682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2.29</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0.674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2.26</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0.671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2.25</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0.668</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2.24</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行业效应</w:t></w:r></w:p></w:tc><w:tc><w:tcPr><w:tcW w:w="581" w:type="pct"/><w:vAlign w:val="center"/></w:tcPr><w:p w:rsidR="0018722C"><w:pPr><w:pStyle w:val="a5"/><w:topLinePunct/><w:ind w:leftChars="0" w:left="0" w:rightChars="0" w:right="0" w:firstLineChars="0" w:firstLine="0"/><w:spacing w:line="240" w:lineRule="atLeast"/></w:pPr><w:r w:rsidRPr="00000000"><w:rPr><w:sz w:val="24"/><w:szCs w:val="24"/></w:rPr><w:t>控制</w:t></w:r></w:p></w:tc><w:tc><w:tcPr><w:tcW w:w="665"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3" w:type="pct"/><w:vAlign w:val="center"/></w:tcPr><w:p w:rsidR="0018722C"><w:pPr><w:pStyle w:val="a5"/><w:topLinePunct/><w:ind w:leftChars="0" w:left="0" w:rightChars="0" w:right="0" w:firstLineChars="0" w:firstLine="0"/><w:spacing w:line="240" w:lineRule="atLeast"/></w:pPr><w:r w:rsidRPr="00000000"><w:rPr><w:sz w:val="24"/><w:szCs w:val="24"/></w:rPr><w:t>控制</w:t></w:r></w:p></w:tc><w:tc><w:tcPr><w:tcW w:w="699" w:type="pct"/><w:vAlign w:val="center"/></w:tcPr><w:p w:rsidR="0018722C"><w:pPr><w:pStyle w:val="ad"/><w:topLinePunct/><w:ind w:leftChars="0" w:left="0" w:rightChars="0" w:right="0" w:firstLineChars="0" w:firstLine="0"/><w:spacing w:line="240" w:lineRule="atLeast"/></w:pPr><w:r w:rsidRPr="00000000"><w:rPr><w:sz w:val="24"/><w:szCs w:val="24"/></w:rPr><w:t>控制</w:t></w:r></w:p></w:tc></w:tr><w:tr><w:tc><w:tcPr><w:tcW w:w="944" w:type="pct"/><w:vAlign w:val="center"/></w:tcPr><w:p w:rsidR="0018722C"><w:pPr><w:pStyle w:val="ac"/><w:topLinePunct/><w:ind w:leftChars="0" w:left="0" w:rightChars="0" w:right="0" w:firstLineChars="0" w:firstLine="0"/><w:spacing w:line="240" w:lineRule="atLeast"/></w:pPr><w:r w:rsidRPr="00000000"><w:rPr><w:sz w:val="24"/><w:szCs w:val="24"/></w:rPr><w:t>年度效应</w:t></w:r></w:p></w:tc><w:tc><w:tcPr><w:tcW w:w="581" w:type="pct"/><w:vAlign w:val="center"/></w:tcPr><w:p w:rsidR="0018722C"><w:pPr><w:pStyle w:val="a5"/><w:topLinePunct/><w:ind w:leftChars="0" w:left="0" w:rightChars="0" w:right="0" w:firstLineChars="0" w:firstLine="0"/><w:spacing w:line="240" w:lineRule="atLeast"/></w:pPr><w:r w:rsidRPr="00000000"><w:rPr><w:sz w:val="24"/><w:szCs w:val="24"/></w:rPr><w:t>控制</w:t></w:r></w:p></w:tc><w:tc><w:tcPr><w:tcW w:w="665"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3" w:type="pct"/><w:vAlign w:val="center"/></w:tcPr><w:p w:rsidR="0018722C"><w:pPr><w:pStyle w:val="a5"/><w:topLinePunct/><w:ind w:leftChars="0" w:left="0" w:rightChars="0" w:right="0" w:firstLineChars="0" w:firstLine="0"/><w:spacing w:line="240" w:lineRule="atLeast"/></w:pPr><w:r w:rsidRPr="00000000"><w:rPr><w:sz w:val="24"/><w:szCs w:val="24"/></w:rPr><w:t>控制</w:t></w:r></w:p></w:tc><w:tc><w:tcPr><w:tcW w:w="699" w:type="pct"/><w:vAlign w:val="center"/></w:tcPr><w:p w:rsidR="0018722C"><w:pPr><w:pStyle w:val="ad"/><w:topLinePunct/><w:ind w:leftChars="0" w:left="0" w:rightChars="0" w:right="0" w:firstLineChars="0" w:firstLine="0"/><w:spacing w:line="240" w:lineRule="atLeast"/></w:pPr><w:r w:rsidRPr="00000000"><w:rPr><w:sz w:val="24"/><w:szCs w:val="24"/></w:rPr><w:t>控制</w:t></w:r></w:p></w:tc></w:tr><w:tr><w:tc><w:tcPr><w:tcW w:w="944"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581" w:type="pct"/><w:vAlign w:val="center"/></w:tcPr><w:p w:rsidR="0018722C"><w:pPr><w:pStyle w:val="affff9"/><w:topLinePunct/><w:ind w:leftChars="0" w:left="0" w:rightChars="0" w:right="0" w:firstLineChars="0" w:firstLine="0"/><w:spacing w:line="240" w:lineRule="atLeast"/></w:pPr><w:r w:rsidRPr="00000000"><w:rPr><w:sz w:val="24"/><w:szCs w:val="24"/></w:rPr><w:t>0.594</w:t></w:r></w:p></w:tc><w:tc><w:tcPr><w:tcW w:w="665" w:type="pct"/><w:vAlign w:val="center"/></w:tcPr><w:p w:rsidR="0018722C"><w:pPr><w:pStyle w:val="affff9"/><w:topLinePunct/><w:ind w:leftChars="0" w:left="0" w:rightChars="0" w:right="0" w:firstLineChars="0" w:firstLine="0"/><w:spacing w:line="240" w:lineRule="atLeast"/></w:pPr><w:r w:rsidRPr="00000000"><w:rPr><w:sz w:val="24"/><w:szCs w:val="24"/></w:rPr><w:t>0.594</w:t></w:r></w:p></w:tc><w:tc><w:tcPr><w:tcW w:w="704" w:type="pct"/><w:vAlign w:val="center"/></w:tcPr><w:p w:rsidR="0018722C"><w:pPr><w:pStyle w:val="affff9"/><w:topLinePunct/><w:ind w:leftChars="0" w:left="0" w:rightChars="0" w:right="0" w:firstLineChars="0" w:firstLine="0"/><w:spacing w:line="240" w:lineRule="atLeast"/></w:pPr><w:r w:rsidRPr="00000000"><w:rPr><w:sz w:val="24"/><w:szCs w:val="24"/></w:rPr><w:t>0.594</w:t></w:r></w:p></w:tc><w:tc><w:tcPr><w:tcW w:w="704" w:type="pct"/><w:vAlign w:val="center"/></w:tcPr><w:p w:rsidR="0018722C"><w:pPr><w:pStyle w:val="affff9"/><w:topLinePunct/><w:ind w:leftChars="0" w:left="0" w:rightChars="0" w:right="0" w:firstLineChars="0" w:firstLine="0"/><w:spacing w:line="240" w:lineRule="atLeast"/></w:pPr><w:r w:rsidRPr="00000000"><w:rPr><w:sz w:val="24"/><w:szCs w:val="24"/></w:rPr><w:t>0.594</w:t></w:r></w:p></w:tc><w:tc><w:tcPr><w:tcW w:w="703" w:type="pct"/><w:vAlign w:val="center"/></w:tcPr><w:p w:rsidR="0018722C"><w:pPr><w:pStyle w:val="affff9"/><w:topLinePunct/><w:ind w:leftChars="0" w:left="0" w:rightChars="0" w:right="0" w:firstLineChars="0" w:firstLine="0"/><w:spacing w:line="240" w:lineRule="atLeast"/></w:pPr><w:r w:rsidRPr="00000000"><w:rPr><w:sz w:val="24"/><w:szCs w:val="24"/></w:rPr><w:t>0.594</w:t></w:r></w:p></w:tc><w:tc><w:tcPr><w:tcW w:w="699" w:type="pct"/><w:vAlign w:val="center"/></w:tcPr><w:p w:rsidR="0018722C"><w:pPr><w:pStyle w:val="affff9"/><w:topLinePunct/><w:ind w:leftChars="0" w:left="0" w:rightChars="0" w:right="0" w:firstLineChars="0" w:firstLine="0"/><w:spacing w:line="240" w:lineRule="atLeast"/></w:pPr><w:r w:rsidRPr="00000000"><w:rPr><w:sz w:val="24"/><w:szCs w:val="24"/></w:rPr><w:t>0.594</w:t></w:r></w:p></w:tc></w:tr><w:tr><w:tc><w:tcPr><w:tcW w:w="944" w:type="pct"/><w:vAlign w:val="center"/></w:tcPr><w:p w:rsidR="0018722C"><w:pPr><w:pStyle w:val="ac"/><w:topLinePunct/><w:ind w:leftChars="0" w:left="0" w:rightChars="0" w:right="0" w:firstLineChars="0" w:firstLine="0"/><w:spacing w:line="240" w:lineRule="atLeast"/></w:pPr><w:r w:rsidRPr="00000000"><w:rPr><w:sz w:val="24"/><w:szCs w:val="24"/></w:rPr><w:t>F </w:t></w:r><w:r w:rsidRPr="00000000"><w:rPr><w:sz w:val="24"/><w:szCs w:val="24"/></w:rPr><w:t>检验</w:t></w:r></w:p></w:tc><w:tc><w:tcPr><w:tcW w:w="581" w:type="pct"/><w:vAlign w:val="center"/></w:tcPr><w:p w:rsidR="0018722C"><w:pPr><w:pStyle w:val="affff9"/><w:topLinePunct/><w:ind w:leftChars="0" w:left="0" w:rightChars="0" w:right="0" w:firstLineChars="0" w:firstLine="0"/><w:spacing w:line="240" w:lineRule="atLeast"/></w:pPr><w:r w:rsidRPr="00000000"><w:rPr><w:sz w:val="24"/><w:szCs w:val="24"/></w:rPr><w:t>56.58</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665" w:type="pct"/><w:vAlign w:val="center"/></w:tcPr><w:p w:rsidR="0018722C"><w:pPr><w:pStyle w:val="affff9"/><w:topLinePunct/><w:ind w:leftChars="0" w:left="0" w:rightChars="0" w:right="0" w:firstLineChars="0" w:firstLine="0"/><w:spacing w:line="240" w:lineRule="atLeast"/></w:pPr><w:r w:rsidRPr="00000000"><w:rPr><w:sz w:val="24"/><w:szCs w:val="24"/></w:rPr><w:t>57.01</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57.02</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56.54</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56.51</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56.49</w:t></w:r></w:p><w:p w:rsidR="0018722C"><w:pPr><w:pStyle w:val="ad"/><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r><w:tr><w:tc><w:tcPr><w:tcW w:w="94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Obs</w:t></w:r></w:p></w:tc><w:tc><w:tcPr><w:tcW w:w="5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8122</w:t></w:r></w:p></w:tc><w:tc><w:tcPr><w:tcW w:w="6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8122</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8122</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8122</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8122</w:t></w:r></w:p></w:tc><w:tc><w:tcPr><w:tcW w:w="69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8122</w:t></w:r></w:p></w:tc></w:tr></w:tbl><w:p w:rsidR="0018722C"><w:pPr><w:textAlignment w:val="center"/><w:topLinePunct/></w:pPr><w:r><w:rPr><w:kern w:val="2"/><w:sz w:val="22"/><w:szCs w:val="22"/><w:rFonts w:cstheme="minorBidi" w:hAnsiTheme="minorHAnsi" w:eastAsiaTheme="minorHAnsi" w:asciiTheme="minorHAnsi"/></w:rPr><w:pict><v:group style="margin-left:84.624001pt;margin-top:-51.236343pt;width:411.58pt;height:.5pt;mso-position-horizontal-relative:page;mso-position-vertical-relative:paragraph;z-index:-324736" coordorigin="1692,-1025" coordsize="8959,10"><v:line style="position:absolute" from="1692,-1020" to="3360,-1020" stroked="true" strokeweight=".48001pt" strokecolor="#000000"><v:stroke dashstyle="solid"/></v:line><v:rect style="position:absolute;left:3360;top:-1025;width:10;height:10" filled="true" fillcolor="#000000" stroked="false"><v:fill type="solid"/></v:rect><v:line style="position:absolute" from="3370,-1020" to="4352,-1020" stroked="true" strokeweight=".48001pt" strokecolor="#000000"><v:stroke dashstyle="solid"/></v:line><v:rect style="position:absolute;left:4352;top:-1025;width:10;height:10" filled="true" fillcolor="#000000" stroked="false"><v:fill type="solid"/></v:rect><v:line style="position:absolute" from="4362,-1020" to="5612,-1020" stroked="true" strokeweight=".48001pt" strokecolor="#000000"><v:stroke dashstyle="solid"/></v:line><v:rect style="position:absolute;left:5612;top:-1025;width:10;height:10" filled="true" fillcolor="#000000" stroked="false"><v:fill type="solid"/></v:rect><v:line style="position:absolute" from="5622,-1020" to="6875,-1020" stroked="true" strokeweight=".48001pt" strokecolor="#000000"><v:stroke dashstyle="solid"/></v:line><v:rect style="position:absolute;left:6875;top:-1025;width:10;height:10" filled="true" fillcolor="#000000" stroked="false"><v:fill type="solid"/></v:rect><v:line style="position:absolute" from="6885,-1020" to="8137,-1020" stroked="true" strokeweight=".48001pt" strokecolor="#000000"><v:stroke dashstyle="solid"/></v:line><v:rect style="position:absolute;left:8137;top:-1025;width:10;height:10" filled="true" fillcolor="#000000" stroked="false"><v:fill type="solid"/></v:rect><v:line style="position:absolute" from="8147,-1020" to="9403,-1020" stroked="true" strokeweight=".48001pt" strokecolor="#000000"><v:stroke dashstyle="solid"/></v:line><v:rect style="position:absolute;left:9402;top:-1025;width:10;height:10" filled="true" fillcolor="#000000" stroked="false"><v:fill type="solid"/></v:rect><v:line style="position:absolute" from="9412,-1020" to="10651,-1020" stroked="true" strokeweight=".48001pt" strokecolor="#000000"><v:stroke dashstyle="solid"/></v:line><w10:wrap type="none"/></v:group></w:pict></w:r></w:p><w:p w:rsidR="0018722C"><w:pPr><w:textAlignment w:val="center"/><w:topLinePunct/></w:pPr><w:r><w:rPr><w:kern w:val="2"/><w:sz w:val="22"/><w:szCs w:val="22"/><w:rFonts w:cstheme="minorBidi" w:hAnsiTheme="minorHAnsi" w:eastAsiaTheme="minorHAnsi" w:asciiTheme="minorHAnsi"/></w:rPr><w:pict><v:group style="margin-left:84.624001pt;margin-top:-51.236343pt;width:411.58pt;height:.5pt;mso-position-horizontal-relative:page;mso-position-vertical-relative:paragraph;z-index:-324736" coordorigin="1692,-1025" coordsize="8959,10"><v:line style="position:absolute" from="1692,-1020" to="3360,-1020" stroked="true" strokeweight=".48001pt" strokecolor="#000000"><v:stroke dashstyle="solid"/></v:line><v:rect style="position:absolute;left:3360;top:-1025;width:10;height:10" filled="true" fillcolor="#000000" stroked="false"><v:fill type="solid"/></v:rect><v:line style="position:absolute" from="3370,-1020" to="4352,-1020" stroked="true" strokeweight=".48001pt" strokecolor="#000000"><v:stroke dashstyle="solid"/></v:line><v:rect style="position:absolute;left:4352;top:-1025;width:10;height:10" filled="true" fillcolor="#000000" stroked="false"><v:fill type="solid"/></v:rect><v:line style="position:absolute" from="4362,-1020" to="5612,-1020" stroked="true" strokeweight=".48001pt" strokecolor="#000000"><v:stroke dashstyle="solid"/></v:line><v:rect style="position:absolute;left:5612;top:-1025;width:10;height:10" filled="true" fillcolor="#000000" stroked="false"><v:fill type="solid"/></v:rect><v:line style="position:absolute" from="5622,-1020" to="6875,-1020" stroked="true" strokeweight=".48001pt" strokecolor="#000000"><v:stroke dashstyle="solid"/></v:line><v:rect style="position:absolute;left:6875;top:-1025;width:10;height:10" filled="true" fillcolor="#000000" stroked="false"><v:fill type="solid"/></v:rect><v:line style="position:absolute" from="6885,-1020" to="8137,-1020" stroked="true" strokeweight=".48001pt" strokecolor="#000000"><v:stroke dashstyle="solid"/></v:line><v:rect style="position:absolute;left:8137;top:-1025;width:10;height:10" filled="true" fillcolor="#000000" stroked="false"><v:fill type="solid"/></v:rect><v:line style="position:absolute" from="8147,-1020" to="9403,-1020" stroked="true" strokeweight=".48001pt" strokecolor="#000000"><v:stroke dashstyle="solid"/></v:line><v:rect style="position:absolute;left:9402;top:-1025;width:10;height:10" filled="true" fillcolor="#000000" stroked="false"><v:fill type="solid"/></v:rect><v:line style="position:absolute" from="9412,-1020" to="10651,-1020" stroked="true" strokeweight=".48001pt" strokecolor="#000000"><v:stroke dashstyle="solid"/></v:line><w10:wrap type="none"/></v:group></w:pict></w:r></w:p><w:p w:rsidR="0018722C"><w:pPr><w:pStyle w:val="aff3"/><w:textAlignment w:val="center"/><w:topLinePunct/></w:pPr><w:r><w:rPr><w:kern w:val="2"/><w:szCs w:val="22"/><w:rFonts w:cstheme="minorBidi" w:hAnsiTheme="minorHAnsi" w:eastAsiaTheme="minorHAnsi" w:asciiTheme="minorHAnsi"/><w:spacing w:val="-3"/><w:sz w:val="21"/></w:rPr><w:t>注：行业效应采用《中国上市公司分类指引》</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CSRC</w:t></w:r><w:r><w:rPr><w:kern w:val="2"/><w:szCs w:val="22"/><w:rFonts w:cstheme="minorBidi" w:hAnsiTheme="minorHAnsi" w:eastAsiaTheme="minorHAnsi" w:asciiTheme="minorHAnsi"/><w:sz w:val="21"/></w:rPr><w:t>）的分类标准，根据一位行业代码先</w:t></w:r><w:r><w:rPr><w:kern w:val="2"/><w:szCs w:val="22"/><w:rFonts w:cstheme="minorBidi" w:hAnsiTheme="minorHAnsi" w:eastAsiaTheme="minorHAnsi" w:asciiTheme="minorHAnsi"/><w:spacing w:val="-5"/><w:sz w:val="21"/></w:rPr><w:t>分为十二类，然后再将制造业样本按照行业代码的前两位再分为九类，共计二十一个行业类</w:t></w:r></w:p><w:p w:rsidR="0018722C"><w:pPr><w:topLinePunct/></w:pPr><w:r><w:rPr><w:rFonts w:cstheme="minorBidi" w:hAnsiTheme="minorHAnsi" w:eastAsiaTheme="minorHAnsi" w:asciiTheme="minorHAnsi"/></w:rPr><w:t>别。然后引入</w:t></w:r><w:r><w:rPr><w:rFonts w:ascii="Times New Roman" w:hAnsi="Times New Roman" w:eastAsia="宋体" w:cstheme="minorBidi"/></w:rPr><w:t>20</w:t></w:r><w:r><w:rPr><w:rFonts w:cstheme="minorBidi" w:hAnsiTheme="minorHAnsi" w:eastAsiaTheme="minorHAnsi" w:asciiTheme="minorHAnsi"/></w:rPr><w:t>个虚拟变量控制</w:t></w:r><w:r><w:rPr><w:rFonts w:ascii="Times New Roman" w:hAnsi="Times New Roman" w:eastAsia="宋体" w:cstheme="minorBidi"/></w:rPr><w:t>21</w:t></w:r><w:r><w:rPr><w:rFonts w:cstheme="minorBidi" w:hAnsiTheme="minorHAnsi" w:eastAsiaTheme="minorHAnsi" w:asciiTheme="minorHAnsi"/></w:rPr><w:t>个行业效应。括号内为</w:t></w:r><w:r><w:rPr><w:rFonts w:ascii="Times New Roman" w:hAnsi="Times New Roman" w:eastAsia="宋体" w:cstheme="minorBidi"/></w:rPr><w:t>t</w:t></w:r><w:r><w:rPr><w:rFonts w:cstheme="minorBidi" w:hAnsiTheme="minorHAnsi" w:eastAsiaTheme="minorHAnsi" w:asciiTheme="minorHAnsi"/></w:rPr><w:t>值，</w:t></w:r><w:r><w:rPr><w:vertAlign w:val="superscript"/>/></w:rPr><w:t></w:t></w:r><w:r><w:rPr><w:rFonts w:cstheme="minorBidi" w:hAnsiTheme="minorHAnsi" w:eastAsiaTheme="minorHAnsi" w:asciiTheme="minorHAnsi"/></w:rPr><w:t>，</w:t></w:r><w:r><w:rPr><w:rFonts w:cstheme="minorBidi" w:hAnsiTheme="minorHAnsi" w:eastAsiaTheme="minorHAnsi" w:asciiTheme="minorHAnsi"/></w:rPr><w:t>应的统计量在</w:t></w:r><w:r><w:rPr><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rPr><w:t>5%</w:t></w:r><w:r><w:rPr><w:rFonts w:cstheme="minorBidi" w:hAnsiTheme="minorHAnsi" w:eastAsiaTheme="minorHAnsi" w:asciiTheme="minorHAnsi"/></w:rPr><w:t>和</w:t></w:r><w:r><w:rPr><w:rFonts w:ascii="Times New Roman" w:hAnsi="Times New Roman" w:eastAsia="宋体" w:cstheme="minorBidi"/></w:rPr><w:t>10%</w:t></w:r><w:r><w:rPr><w:rFonts w:cstheme="minorBidi" w:hAnsiTheme="minorHAnsi" w:eastAsiaTheme="minorHAnsi" w:asciiTheme="minorHAnsi"/></w:rPr><w:t>水平上统计显著。</w:t></w:r></w:p><w:p w:rsidR="0018722C"><w:pPr><w:spacing w:before="22"/><w:ind w:leftChars="0" w:left="9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10"/><w:position w:val="8"/><w:sz w:val="7"/></w:rPr><w:t></w:t></w:r><w:r><w:rPr><w:kern w:val="2"/><w:szCs w:val="22"/><w:rFonts w:cstheme="minorBidi" w:hAnsiTheme="minorHAnsi" w:eastAsiaTheme="minorHAnsi" w:asciiTheme="minorHAnsi"/><w:spacing w:val="-26"/><w:w w:val="110"/><w:sz w:val="21"/></w:rPr><w:t>，</w:t></w:r><w:r><w:rPr><w:kern w:val="2"/><w:szCs w:val="22"/><w:rFonts w:ascii="Symbol" w:hAnsi="Symbol" w:eastAsia="Symbol" w:cstheme="minorBidi"/><w:w w:val="110"/><w:position w:val="9"/><w:sz w:val="8"/></w:rPr><w:t></w:t></w:r><w:r><w:rPr><w:kern w:val="2"/><w:szCs w:val="22"/><w:rFonts w:cstheme="minorBidi" w:hAnsiTheme="minorHAnsi" w:eastAsiaTheme="minorHAnsi" w:asciiTheme="minorHAnsi"/><w:spacing w:val="-2"/><w:w w:val="110"/><w:sz w:val="21"/></w:rPr><w:t>分别表示相</w:t></w:r></w:p><w:p w:rsidR="0018722C"><w:pPr><w:topLinePunct/></w:pPr><w:r><w:t>通过对直接外资大股东公司治理对公司价值和股价波动的回归分析，结合第</w:t></w:r><w:r><w:t>三章外资大股东的公司治理对股市波动的模型分析，我们可以得出，当直接外资的持股比例处于适度比例时</w:t></w:r><w:r><w:t>（</w:t></w:r><w:r><w:t>本文得出外资的最适比例为</w:t></w:r><w:r><w:rPr><w:rFonts w:ascii="Times New Roman" w:hAnsi="Times New Roman" w:eastAsia="宋体"/></w:rPr><w:t>20%-30%</w:t></w:r><w:r><w:t>）</w:t></w:r><w:r><w:rPr><w:rFonts w:ascii="Times New Roman" w:hAnsi="Times New Roman" w:eastAsia="宋体"/></w:rPr><w:t>,</w:t></w:r><w:r><w:t>外资会选</w:t></w:r><w:r><w:t>择参与公司治理且外资大股东的公司治理提高了公司价值，最后外资大股东的公</w:t></w:r><w:r><w:t>司治理降低了股价波动。根据模型分析，实证结果表明在我国股票市场，持有适</w:t></w:r><w:r><w:t>度</w:t></w:r><w:r w:rsidR="001852F3"><w:t xml:space="preserve">比</w:t></w:r><w:r w:rsidR="001852F3"><w:t xml:space="preserve">例</w:t></w:r><w:r w:rsidR="001852F3"><w:t xml:space="preserve">的</w:t></w:r><w:r w:rsidR="001852F3"><w:t xml:space="preserve">外资</w:t></w:r><w:r w:rsidR="001852F3"><w:t xml:space="preserve">大</w:t></w:r><w:r w:rsidR="001852F3"><w:t xml:space="preserve">股东</w:t></w:r><w:r><w:t>（</w:t></w:r><w:r></w:r><w:r w:rsidR="001852F3"><w:t xml:space="preserve">本</w:t></w:r><w:r w:rsidR="001852F3"><w:t xml:space="preserve">文</w:t></w:r><w:r w:rsidR="001852F3"><w:t xml:space="preserve">得出</w:t></w:r><w:r w:rsidR="001852F3"><w:t xml:space="preserve">外</w:t></w:r><w:r w:rsidR="001852F3"><w:t xml:space="preserve">资的</w:t></w:r><w:r w:rsidR="001852F3"><w:t xml:space="preserve">最</w:t></w:r><w:r w:rsidR="001852F3"><w:t xml:space="preserve">适</w:t></w:r><w:r w:rsidR="001852F3"><w:t xml:space="preserve">比</w:t></w:r><w:r w:rsidR="001852F3"><w:t xml:space="preserve">例为</w:t></w:r><w:r><w:rPr><w:rFonts w:ascii="Times New Roman" w:hAnsi="Times New Roman" w:eastAsia="宋体"/></w:rPr><w:t>20%-30%</w:t></w:r><w:r><w:t>）</w:t></w:r><w:r><w:t>，</w:t></w:r><w:r w:rsidR="001852F3"><w:t xml:space="preserve">满</w:t></w:r><w:r w:rsidR="001852F3"><w:t xml:space="preserve">足</w:t></w:r><w:r><w:rPr><w:rFonts w:ascii="Times New Roman" w:hAnsi="Times New Roman" w:eastAsia="宋体"/><w:i/></w:rPr><w:t>g</w:t></w:r><w:r><w:rPr><w:rFonts w:ascii="Times New Roman" w:hAnsi="Times New Roman" w:eastAsia="宋体"/></w:rPr><w:t>(</w:t></w:r><w:r><w:rPr><w:rFonts w:ascii="Times New Roman" w:hAnsi="Times New Roman" w:eastAsia="宋体"/><w:i/></w:rPr><w:t>u</w:t></w:r><w:r><w:rPr><w:rFonts w:ascii="Times New Roman" w:hAnsi="Times New Roman" w:eastAsia="宋体"/><w:i/></w:rPr><w:t>g</w:t></w:r><w:r><w:rPr><w:rFonts w:ascii="Times New Roman" w:hAnsi="Times New Roman" w:eastAsia="宋体"/></w:rPr><w:t>,</w:t></w:r><w:r w:rsidR="001852F3"><w:rPr><w:rFonts w:ascii="Times New Roman" w:hAnsi="Times New Roman" w:eastAsia="宋体"/></w:rPr><w:t xml:space="preserve"> </w:t></w:r><w:r><w:rPr><w:rFonts w:ascii="Times New Roman" w:hAnsi="Times New Roman" w:eastAsia="宋体"/><w:i/></w:rPr><w:t>t</w:t></w:r><w:r><w:rPr><w:rFonts w:ascii="Times New Roman" w:hAnsi="Times New Roman" w:eastAsia="宋体"/></w:rPr><w:t>,</w:t></w:r><w:r><w:rPr><w:rFonts w:ascii="Symbol" w:hAnsi="Symbol" w:eastAsia="Symbol"/><w:i/></w:rPr><w:t></w:t></w:r><w:r><w:rPr><w:rFonts w:ascii="Times New Roman" w:hAnsi="Times New Roman" w:eastAsia="宋体"/><w:i/></w:rPr><w:t>g</w:t></w:r><w:r><w:rPr><w:rFonts w:ascii="Times New Roman" w:hAnsi="Times New Roman" w:eastAsia="宋体"/></w:rPr><w:t>,</w:t></w:r><w:r w:rsidR="001852F3"><w:rPr><w:rFonts w:ascii="Times New Roman" w:hAnsi="Times New Roman" w:eastAsia="宋体"/></w:rPr><w:t xml:space="preserve"> </w:t></w:r><w:r><w:rPr><w:rFonts w:ascii="Times New Roman" w:hAnsi="Times New Roman" w:eastAsia="宋体"/><w:i/></w:rPr><w:t>t</w:t></w:r><w:r><w:rPr><w:rFonts w:ascii="Times New Roman" w:hAnsi="Times New Roman" w:eastAsia="宋体"/></w:rPr><w:t>, </w:t></w:r><w:r><w:rPr><w:rFonts w:ascii="Times New Roman" w:hAnsi="Times New Roman" w:eastAsia="宋体"/><w:i/></w:rPr><w:t>a</w:t></w:r><w:r><w:rPr><w:rFonts w:ascii="Times New Roman" w:hAnsi="Times New Roman" w:eastAsia="宋体"/></w:rPr><w:t>,</w:t></w:r><w:r><w:rPr><w:rFonts w:ascii="Times New Roman" w:hAnsi="Times New Roman" w:eastAsia="宋体"/></w:rPr><w:t>,</w:t></w:r><w:r w:rsidR="001852F3"><w:rPr><w:rFonts w:ascii="Times New Roman" w:hAnsi="Times New Roman" w:eastAsia="宋体"/></w:rPr><w:t xml:space="preserve"> </w:t></w:r><w:r><w:rPr><w:rFonts w:ascii="Times New Roman" w:hAnsi="Times New Roman" w:eastAsia="宋体"/><w:i/></w:rPr><w:t>t</w:t></w:r><w:r><w:rPr><w:rFonts w:ascii="Times New Roman" w:hAnsi="Times New Roman" w:eastAsia="宋体"/></w:rPr><w:t>)</w:t></w:r><w:r><w:rPr><w:rFonts w:ascii="Symbol" w:hAnsi="Symbol" w:eastAsia="Symbol"/></w:rPr><w:t></w:t></w:r><w:r><w:rPr><w:rFonts w:ascii="Symbol" w:hAnsi="Symbol" w:eastAsia="Symbol"/></w:rPr><w:t></w:t></w:r><w:r><w:rPr><w:rFonts w:ascii="Symbol" w:hAnsi="Symbol" w:eastAsia="Symbol"/><w:i/></w:rPr><w:t></w:t></w:r><w:r><w:t>条件进而降低股价波动。</w:t></w:r></w:p><w:p w:rsidR="0018722C"><w:pPr><w:pStyle w:val="Heading3"/><w:topLinePunct/><w:ind w:left="200" w:hangingChars="200" w:hanging="200"/></w:pPr><w:bookmarkStart w:id="816630" w:name="_Toc686816630"/><w:bookmarkStart w:name="_bookmark79" w:id="177"/><w:bookmarkEnd w:id="177"/><w:r><w:rPr><w:b/></w:rPr><w:t>6.4.2</w:t></w:r><w:r><w:t xml:space="preserve"> </w:t></w:r><w:bookmarkStart w:name="_bookmark79" w:id="178"/><w:bookmarkEnd w:id="178"/><w:r><w:t>间接外资大股东公司治理对股价波动的影响分析</w:t></w:r><w:bookmarkEnd w:id="816630"/></w:p><w:p w:rsidR="0018722C"><w:pPr><w:topLinePunct/></w:pPr><w:r><w:t>研究研究</w:t></w:r><w:r><w:t>间接外资大股东公司治理对股市波动的影响分析的方法与</w:t></w:r><w:r><w:rPr><w:rFonts w:ascii="Times New Roman" w:eastAsia="Times New Roman"/></w:rPr><w:t>6</w:t></w:r><w:r><w:rPr><w:rFonts w:ascii="Times New Roman" w:eastAsia="Times New Roman"/></w:rPr><w:t>.</w:t></w:r><w:r><w:rPr><w:rFonts w:ascii="Times New Roman" w:eastAsia="Times New Roman"/></w:rPr><w:t>3</w:t></w:r><w:r><w:rPr><w:rFonts w:ascii="Times New Roman" w:eastAsia="Times New Roman"/></w:rPr><w:t>.</w:t></w:r><w:r><w:rPr><w:rFonts w:ascii="Times New Roman" w:eastAsia="Times New Roman"/></w:rPr><w:t>1</w:t></w:r></w:p><w:p w:rsidR="0018722C"><w:pPr><w:topLinePunct/></w:pPr><w:r><w:t>节的实证方法相同，本文就不在累述。表</w:t></w:r><w:r><w:rPr><w:rFonts w:ascii="Times New Roman" w:eastAsia="Times New Roman"/></w:rPr><w:t>6</w:t></w:r><w:r><w:rPr><w:rFonts w:ascii="Times New Roman" w:eastAsia="Times New Roman"/></w:rPr><w:t>.</w:t></w:r><w:r><w:rPr><w:rFonts w:ascii="Times New Roman" w:eastAsia="Times New Roman"/></w:rPr><w:t>14</w:t></w:r><w:r><w:t>是间接外资大股东公司治理对股</w:t></w:r></w:p><w:p w:rsidR="0018722C"><w:pPr><w:topLinePunct/></w:pPr><w:r><w:t>价波动的回归分析结果。从表</w:t></w:r><w:r><w:rPr><w:rFonts w:ascii="Times New Roman" w:eastAsia="Times New Roman"/></w:rPr><w:t>6</w:t></w:r><w:r><w:rPr><w:rFonts w:ascii="Times New Roman" w:eastAsia="Times New Roman"/></w:rPr><w:t>.</w:t></w:r><w:r><w:rPr><w:rFonts w:ascii="Times New Roman" w:eastAsia="Times New Roman"/></w:rPr><w:t>14</w:t></w:r><w:r><w:t>可知，不管外资持股比例如何，对股价波动</w:t></w:r></w:p><w:p w:rsidR="0018722C"><w:pPr><w:topLinePunct/></w:pPr><w:r><w:t>均不存在显著的相关性，这进一步验证了假设</w:t></w:r><w:r><w:rPr><w:rFonts w:ascii="Times New Roman" w:eastAsia="Times New Roman"/></w:rPr><w:t>6</w:t></w:r><w:r><w:rPr><w:rFonts w:ascii="Times New Roman" w:eastAsia="Times New Roman"/></w:rPr><w:t>.</w:t></w:r><w:r><w:rPr><w:rFonts w:ascii="Times New Roman" w:eastAsia="Times New Roman"/></w:rPr><w:t>4</w:t></w:r><w:r><w:t>的结果。</w:t></w:r></w:p><w:p w:rsidR="0018722C"><w:pPr><w:pStyle w:val="a8"/><w:textAlignment w:val="center"/><w:topLinePunct/></w:pPr><w:bookmarkStart w:id="987113" w:name="_Toc686987113"/><w:r><w:pict><v:line style="position:absolute;mso-position-horizontal-relative:page;mso-position-vertical-relative:paragraph;z-index:-324712" from="84.624001pt,30.385645pt" to="167.300001pt,68.545645pt" stroked="true" strokeweight=".48pt" strokecolor="#000000"><v:stroke dashstyle="solid"/><w10:wrap type="none"/></v:line></w:pict></w:r><w:r><w:t>表</w:t></w:r><w:r><w:t>14</w:t></w:r><w:r><w:t xml:space="preserve">  </w:t></w:r><w:r></w:r><w:r><w:t>间接外资大股东公司治理对股价波动影响的回归分析报告</w:t></w:r><w:bookmarkEnd w:id="987113"/></w:p><w:p w:rsidR="0018722C"><w:pPr><w:pStyle w:val="a8"/><w:textAlignment w:val="center"/><w:topLinePunct/></w:pPr><w:bookmarkStart w:id="987113" w:name="_Toc686987113"/><w:r><w:pict><v:line style="position:absolute;mso-position-horizontal-relative:page;mso-position-vertical-relative:paragraph;z-index:-324712" from="84.624001pt,30.385645pt" to="167.300001pt,68.545645pt" stroked="true" strokeweight=".48pt" strokecolor="#000000"><v:stroke dashstyle="solid"/><w10:wrap type="none"/></v:line></w:pict></w:r><w:r><w:t>表</w:t></w:r><w:r><w:t>14</w:t></w:r><w:r><w:t xml:space="preserve">  </w:t></w:r><w:r></w:r><w:r><w:t>间接外资大股东公司治理对股价波动影响的回归分析报告</w:t></w:r><w:bookmarkEnd w:id="987113"/></w:p><w:tbl><w:tblPr><w:tblW w:w="5000" w:type="pct"/><w:tblInd w:w="1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94"/><w:gridCol w:w="1043"/><w:gridCol w:w="1194"/><w:gridCol w:w="1263"/><w:gridCol w:w="1264"/><w:gridCol w:w="1262"/><w:gridCol w:w="1254"/></w:tblGrid><w:tr><w:trPr><w:tblHeader/></w:trPr><w:tc><w:tcPr><w:tcW w:w="9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外资股东持股</w:t></w:r></w:p><w:p w:rsidR="0018722C"><w:pPr><w:pStyle w:val="a7"/><w:topLinePunct/></w:pPr><w:r w:rsidRPr="00000000"><w:rPr><w:sz w:val="24"/><w:szCs w:val="24"/></w:rPr><w:t>比例</w:t></w:r></w:p><w:p w:rsidR="0018722C"><w:pPr><w:pStyle w:val="a7"/><w:topLinePunct/><w:ind w:leftChars="0" w:left="0" w:rightChars="0" w:right="0" w:firstLineChars="0" w:firstLine="0"/><w:spacing w:line="240" w:lineRule="atLeast"/></w:pPr><w:r w:rsidRPr="00000000"><w:rPr><w:sz w:val="24"/><w:szCs w:val="24"/></w:rPr><w:t>变量名</w:t></w:r></w:p></w:tc><w:tc><w:tcPr><w:tcW w:w="58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5%</w:t></w:r></w:p></w:tc><w:tc><w:tcPr><w:tcW w:w="66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10%</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15%</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25%</w:t></w:r></w:p></w:tc><w:tc><w:tcPr><w:tcW w:w="69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30%</w:t></w:r></w:p></w:tc></w:tr><w:tr><w:tc><w:tcPr><w:tcW w:w="944" w:type="pct"/><w:vAlign w:val="center"/></w:tcPr><w:p w:rsidR="0018722C"><w:pPr><w:pStyle w:val="ac"/><w:topLinePunct/><w:ind w:leftChars="0" w:left="0" w:rightChars="0" w:right="0" w:firstLineChars="0" w:firstLine="0"/><w:spacing w:line="240" w:lineRule="atLeast"/></w:pPr><w:r w:rsidRPr="00000000"><w:rPr><w:sz w:val="24"/><w:szCs w:val="24"/></w:rPr><w:t>FC</w:t></w:r></w:p></w:tc><w:tc><w:tcPr><w:tcW w:w="581" w:type="pct"/><w:vAlign w:val="center"/></w:tcPr><w:p w:rsidR="0018722C"><w:pPr><w:pStyle w:val="affff9"/><w:topLinePunct/><w:ind w:leftChars="0" w:left="0" w:rightChars="0" w:right="0" w:firstLineChars="0" w:firstLine="0"/><w:spacing w:line="240" w:lineRule="atLeast"/></w:pPr><w:r w:rsidRPr="00000000"><w:rPr><w:sz w:val="24"/><w:szCs w:val="24"/></w:rPr><w:t>-0.083</w:t></w:r></w:p><w:p w:rsidR="0018722C"><w:pPr><w:pStyle w:val="a5"/><w:topLinePunct/><w:ind w:leftChars="0" w:left="0" w:rightChars="0" w:right="0" w:firstLineChars="0" w:firstLine="0"/><w:spacing w:line="240" w:lineRule="atLeast"/></w:pPr><w:r w:rsidRPr="00000000"><w:rPr><w:sz w:val="24"/><w:szCs w:val="24"/></w:rPr><w:t>（</w:t></w:r><w:r w:rsidRPr="00000000"><w:rPr><w:sz w:val="24"/><w:szCs w:val="24"/></w:rPr><w:t>-1.60</w:t></w:r><w:r w:rsidRPr="00000000"><w:rPr><w:sz w:val="24"/><w:szCs w:val="24"/></w:rPr><w:t>）</w:t></w:r></w:p></w:tc><w:tc><w:tcPr><w:tcW w:w="665" w:type="pct"/><w:vAlign w:val="center"/></w:tcPr><w:p w:rsidR="0018722C"><w:pPr><w:pStyle w:val="affff9"/><w:topLinePunct/><w:ind w:leftChars="0" w:left="0" w:rightChars="0" w:right="0" w:firstLineChars="0" w:firstLine="0"/><w:spacing w:line="240" w:lineRule="atLeast"/></w:pPr><w:r w:rsidRPr="00000000"><w:rPr><w:sz w:val="24"/><w:szCs w:val="24"/></w:rPr><w:t>0.013</w:t></w:r></w:p><w:p w:rsidR="0018722C"><w:pPr><w:pStyle w:val="a5"/><w:topLinePunct/><w:ind w:leftChars="0" w:left="0" w:rightChars="0" w:right="0" w:firstLineChars="0" w:firstLine="0"/><w:spacing w:line="240" w:lineRule="atLeast"/></w:pPr><w:r w:rsidRPr="00000000"><w:rPr><w:sz w:val="24"/><w:szCs w:val="24"/></w:rPr><w:t>（</w:t></w:r><w:r w:rsidRPr="00000000"><w:rPr><w:sz w:val="24"/><w:szCs w:val="24"/></w:rPr><w:t>0.32</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-0.034</w:t></w:r></w:p><w:p w:rsidR="0018722C"><w:pPr><w:pStyle w:val="a5"/><w:topLinePunct/><w:ind w:leftChars="0" w:left="0" w:rightChars="0" w:right="0" w:firstLineChars="0" w:firstLine="0"/><w:spacing w:line="240" w:lineRule="atLeast"/></w:pPr><w:r w:rsidRPr="00000000"><w:rPr><w:sz w:val="24"/><w:szCs w:val="24"/></w:rPr><w:t>（</w:t></w:r><w:r w:rsidRPr="00000000"><w:rPr><w:sz w:val="24"/><w:szCs w:val="24"/></w:rPr><w:t>-0.25</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-0.039</w:t></w:r></w:p><w:p w:rsidR="0018722C"><w:pPr><w:pStyle w:val="a5"/><w:topLinePunct/><w:ind w:leftChars="0" w:left="0" w:rightChars="0" w:right="0" w:firstLineChars="0" w:firstLine="0"/><w:spacing w:line="240" w:lineRule="atLeast"/></w:pPr><w:r w:rsidRPr="00000000"><w:rPr><w:sz w:val="24"/><w:szCs w:val="24"/></w:rPr><w:t>（</w:t></w:r><w:r w:rsidRPr="00000000"><w:rPr><w:sz w:val="24"/><w:szCs w:val="24"/></w:rPr><w:t>-0.41</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-0.110</w:t></w:r></w:p><w:p w:rsidR="0018722C"><w:pPr><w:pStyle w:val="a5"/><w:topLinePunct/><w:ind w:leftChars="0" w:left="0" w:rightChars="0" w:right="0" w:firstLineChars="0" w:firstLine="0"/><w:spacing w:line="240" w:lineRule="atLeast"/></w:pPr><w:r w:rsidRPr="00000000"><w:rPr><w:sz w:val="24"/><w:szCs w:val="24"/></w:rPr><w:t>（</w:t></w:r><w:r w:rsidRPr="00000000"><w:rPr><w:sz w:val="24"/><w:szCs w:val="24"/></w:rPr><w:t>-0.72</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0.073</w:t></w:r></w:p><w:p w:rsidR="0018722C"><w:pPr><w:pStyle w:val="ad"/><w:topLinePunct/><w:ind w:leftChars="0" w:left="0" w:rightChars="0" w:right="0" w:firstLineChars="0" w:firstLine="0"/><w:spacing w:line="240" w:lineRule="atLeast"/></w:pPr><w:r w:rsidRPr="00000000"><w:rPr><w:sz w:val="24"/><w:szCs w:val="24"/></w:rPr><w:t>（</w:t></w:r><w:r w:rsidRPr="00000000"><w:rPr><w:sz w:val="24"/><w:szCs w:val="24"/></w:rPr><w:t>0.92</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turnover</w:t></w:r></w:p></w:tc><w:tc><w:tcPr><w:tcW w:w="58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0.077</w:t></w:r></w:p><w:p w:rsidR="0018722C"><w:pPr><w:pStyle w:val="a5"/><w:topLinePunct/><w:ind w:leftChars="0" w:left="0" w:rightChars="0" w:right="0" w:firstLineChars="0" w:firstLine="0"/><w:spacing w:line="240" w:lineRule="atLeast"/></w:pPr><w:r w:rsidRPr="00000000"><w:rPr><w:sz w:val="24"/><w:szCs w:val="24"/></w:rPr><w:t>（</w:t></w:r><w:r w:rsidRPr="00000000"><w:rPr><w:sz w:val="24"/><w:szCs w:val="24"/></w:rPr><w:t>17.21</w:t></w:r><w:r w:rsidRPr="00000000"><w:rPr><w:sz w:val="24"/><w:szCs w:val="24"/></w:rPr><w:t>）</w:t></w:r></w:p></w:tc><w:tc><w:tcPr><w:tcW w:w="665"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0.077</w:t></w:r></w:p><w:p w:rsidR="0018722C"><w:pPr><w:pStyle w:val="a5"/><w:topLinePunct/><w:ind w:leftChars="0" w:left="0" w:rightChars="0" w:right="0" w:firstLineChars="0" w:firstLine="0"/><w:spacing w:line="240" w:lineRule="atLeast"/></w:pPr><w:r w:rsidRPr="00000000"><w:rPr><w:sz w:val="24"/><w:szCs w:val="24"/></w:rPr><w:t>（</w:t></w:r><w:r w:rsidRPr="00000000"><w:rPr><w:sz w:val="24"/><w:szCs w:val="24"/></w:rPr><w:t>17.22</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0.077</w:t></w:r></w:p><w:p w:rsidR="0018722C"><w:pPr><w:pStyle w:val="a5"/><w:topLinePunct/><w:ind w:leftChars="0" w:left="0" w:rightChars="0" w:right="0" w:firstLineChars="0" w:firstLine="0"/><w:spacing w:line="240" w:lineRule="atLeast"/></w:pPr><w:r w:rsidRPr="00000000"><w:rPr><w:sz w:val="24"/><w:szCs w:val="24"/></w:rPr><w:t>（</w:t></w:r><w:r w:rsidRPr="00000000"><w:rPr><w:sz w:val="24"/><w:szCs w:val="24"/></w:rPr><w:t>17.21</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0.077</w:t></w:r></w:p><w:p w:rsidR="0018722C"><w:pPr><w:pStyle w:val="a5"/><w:topLinePunct/><w:ind w:leftChars="0" w:left="0" w:rightChars="0" w:right="0" w:firstLineChars="0" w:firstLine="0"/><w:spacing w:line="240" w:lineRule="atLeast"/></w:pPr><w:r w:rsidRPr="00000000"><w:rPr><w:sz w:val="24"/><w:szCs w:val="24"/></w:rPr><w:t>（</w:t></w:r><w:r w:rsidRPr="00000000"><w:rPr><w:sz w:val="24"/><w:szCs w:val="24"/></w:rPr><w:t>17.21</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0.077</w:t></w:r></w:p><w:p w:rsidR="0018722C"><w:pPr><w:pStyle w:val="a5"/><w:topLinePunct/><w:ind w:leftChars="0" w:left="0" w:rightChars="0" w:right="0" w:firstLineChars="0" w:firstLine="0"/><w:spacing w:line="240" w:lineRule="atLeast"/></w:pPr><w:r w:rsidRPr="00000000"><w:rPr><w:sz w:val="24"/><w:szCs w:val="24"/></w:rPr><w:t>（</w:t></w:r><w:r w:rsidRPr="00000000"><w:rPr><w:sz w:val="24"/><w:szCs w:val="24"/></w:rPr><w:t>17.21</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0.077</w:t></w:r></w:p><w:p w:rsidR="0018722C"><w:pPr><w:pStyle w:val="ad"/><w:topLinePunct/><w:ind w:leftChars="0" w:left="0" w:rightChars="0" w:right="0" w:firstLineChars="0" w:firstLine="0"/><w:spacing w:line="240" w:lineRule="atLeast"/></w:pPr><w:r w:rsidRPr="00000000"><w:rPr><w:sz w:val="24"/><w:szCs w:val="24"/></w:rPr><w:t>（</w:t></w:r><w:r w:rsidRPr="00000000"><w:rPr><w:sz w:val="24"/><w:szCs w:val="24"/></w:rPr><w:t>17.22</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cb</w:t></w:r></w:p></w:tc><w:tc><w:tcPr><w:tcW w:w="58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-0.015</w:t></w:r></w:p><w:p w:rsidR="0018722C"><w:pPr><w:pStyle w:val="a5"/><w:topLinePunct/><w:ind w:leftChars="0" w:left="0" w:rightChars="0" w:right="0" w:firstLineChars="0" w:firstLine="0"/><w:spacing w:line="240" w:lineRule="atLeast"/></w:pPr><w:r w:rsidRPr="00000000"><w:rPr><w:sz w:val="24"/><w:szCs w:val="24"/></w:rPr><w:t>（</w:t></w:r><w:r w:rsidRPr="00000000"><w:rPr><w:sz w:val="24"/><w:szCs w:val="24"/></w:rPr><w:t>-2.19</w:t></w:r><w:r w:rsidRPr="00000000"><w:rPr><w:sz w:val="24"/><w:szCs w:val="24"/></w:rPr><w:t>）</w:t></w:r></w:p></w:tc><w:tc><w:tcPr><w:tcW w:w="665"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-0.016</w:t></w:r></w:p><w:p w:rsidR="0018722C"><w:pPr><w:pStyle w:val="a5"/><w:topLinePunct/><w:ind w:leftChars="0" w:left="0" w:rightChars="0" w:right="0" w:firstLineChars="0" w:firstLine="0"/><w:spacing w:line="240" w:lineRule="atLeast"/></w:pPr><w:r w:rsidRPr="00000000"><w:rPr><w:sz w:val="24"/><w:szCs w:val="24"/></w:rPr><w:t>（</w:t></w:r><w:r w:rsidRPr="00000000"><w:rPr><w:sz w:val="24"/><w:szCs w:val="24"/></w:rPr><w:t>-2.21</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-0.022</w:t></w:r></w:p><w:p w:rsidR="0018722C"><w:pPr><w:pStyle w:val="a5"/><w:topLinePunct/><w:ind w:leftChars="0" w:left="0" w:rightChars="0" w:right="0" w:firstLineChars="0" w:firstLine="0"/><w:spacing w:line="240" w:lineRule="atLeast"/></w:pPr><w:r w:rsidRPr="00000000"><w:rPr><w:sz w:val="24"/><w:szCs w:val="24"/></w:rPr><w:t>（</w:t></w:r><w:r w:rsidRPr="00000000"><w:rPr><w:sz w:val="24"/><w:szCs w:val="24"/></w:rPr><w:t>-2.23</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-0.022</w:t></w:r></w:p><w:p w:rsidR="0018722C"><w:pPr><w:pStyle w:val="a5"/><w:topLinePunct/><w:ind w:leftChars="0" w:left="0" w:rightChars="0" w:right="0" w:firstLineChars="0" w:firstLine="0"/><w:spacing w:line="240" w:lineRule="atLeast"/></w:pPr><w:r w:rsidRPr="00000000"><w:rPr><w:sz w:val="24"/><w:szCs w:val="24"/></w:rPr><w:t>（</w:t></w:r><w:r w:rsidRPr="00000000"><w:rPr><w:sz w:val="24"/><w:szCs w:val="24"/></w:rPr><w:t>-2.23</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-0.019</w:t></w:r></w:p><w:p w:rsidR="0018722C"><w:pPr><w:pStyle w:val="a5"/><w:topLinePunct/><w:ind w:leftChars="0" w:left="0" w:rightChars="0" w:right="0" w:firstLineChars="0" w:firstLine="0"/><w:spacing w:line="240" w:lineRule="atLeast"/></w:pPr><w:r w:rsidRPr="00000000"><w:rPr><w:sz w:val="24"/><w:szCs w:val="24"/></w:rPr><w:t>（</w:t></w:r><w:r w:rsidRPr="00000000"><w:rPr><w:sz w:val="24"/><w:szCs w:val="24"/></w:rPr><w:t>-2.11</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-0.020</w:t></w:r></w:p><w:p w:rsidR="0018722C"><w:pPr><w:pStyle w:val="ad"/><w:topLinePunct/><w:ind w:leftChars="0" w:left="0" w:rightChars="0" w:right="0" w:firstLineChars="0" w:firstLine="0"/><w:spacing w:line="240" w:lineRule="atLeast"/></w:pPr><w:r w:rsidRPr="00000000"><w:rPr><w:sz w:val="24"/><w:szCs w:val="24"/></w:rPr><w:t>（</w:t></w:r><w:r w:rsidRPr="00000000"><w:rPr><w:sz w:val="24"/><w:szCs w:val="24"/></w:rPr><w:t>-2.19</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gov</w:t></w:r></w:p></w:tc><w:tc><w:tcPr><w:tcW w:w="58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-0.030</w:t></w:r></w:p><w:p w:rsidR="0018722C"><w:pPr><w:pStyle w:val="a5"/><w:topLinePunct/><w:ind w:leftChars="0" w:left="0" w:rightChars="0" w:right="0" w:firstLineChars="0" w:firstLine="0"/><w:spacing w:line="240" w:lineRule="atLeast"/></w:pPr><w:r w:rsidRPr="00000000"><w:rPr><w:sz w:val="24"/><w:szCs w:val="24"/></w:rPr><w:t>（</w:t></w:r><w:r w:rsidRPr="00000000"><w:rPr><w:sz w:val="24"/><w:szCs w:val="24"/></w:rPr><w:t>-2.05</w:t></w:r><w:r w:rsidRPr="00000000"><w:rPr><w:sz w:val="24"/><w:szCs w:val="24"/></w:rPr><w:t>）</w:t></w:r></w:p></w:tc><w:tc><w:tcPr><w:tcW w:w="665"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-0.030</w:t></w:r></w:p><w:p w:rsidR="0018722C"><w:pPr><w:pStyle w:val="a5"/><w:topLinePunct/><w:ind w:leftChars="0" w:left="0" w:rightChars="0" w:right="0" w:firstLineChars="0" w:firstLine="0"/><w:spacing w:line="240" w:lineRule="atLeast"/></w:pPr><w:r w:rsidRPr="00000000"><w:rPr><w:sz w:val="24"/><w:szCs w:val="24"/></w:rPr><w:t>（</w:t></w:r><w:r w:rsidRPr="00000000"><w:rPr><w:sz w:val="24"/><w:szCs w:val="24"/></w:rPr><w:t>-2.06</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-0.030</w:t></w:r></w:p><w:p w:rsidR="0018722C"><w:pPr><w:pStyle w:val="a5"/><w:topLinePunct/><w:ind w:leftChars="0" w:left="0" w:rightChars="0" w:right="0" w:firstLineChars="0" w:firstLine="0"/><w:spacing w:line="240" w:lineRule="atLeast"/></w:pPr><w:r w:rsidRPr="00000000"><w:rPr><w:sz w:val="24"/><w:szCs w:val="24"/></w:rPr><w:t>（</w:t></w:r><w:r w:rsidRPr="00000000"><w:rPr><w:sz w:val="24"/><w:szCs w:val="24"/></w:rPr><w:t>-2.05</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-0.030</w:t></w:r></w:p><w:p w:rsidR="0018722C"><w:pPr><w:pStyle w:val="a5"/><w:topLinePunct/><w:ind w:leftChars="0" w:left="0" w:rightChars="0" w:right="0" w:firstLineChars="0" w:firstLine="0"/><w:spacing w:line="240" w:lineRule="atLeast"/></w:pPr><w:r w:rsidRPr="00000000"><w:rPr><w:sz w:val="24"/><w:szCs w:val="24"/></w:rPr><w:t>（</w:t></w:r><w:r w:rsidRPr="00000000"><w:rPr><w:sz w:val="24"/><w:szCs w:val="24"/></w:rPr><w:t>-2.05</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-0.030</w:t></w:r></w:p><w:p w:rsidR="0018722C"><w:pPr><w:pStyle w:val="a5"/><w:topLinePunct/><w:ind w:leftChars="0" w:left="0" w:rightChars="0" w:right="0" w:firstLineChars="0" w:firstLine="0"/><w:spacing w:line="240" w:lineRule="atLeast"/></w:pPr><w:r w:rsidRPr="00000000"><w:rPr><w:sz w:val="24"/><w:szCs w:val="24"/></w:rPr><w:t>（</w:t></w:r><w:r w:rsidRPr="00000000"><w:rPr><w:sz w:val="24"/><w:szCs w:val="24"/></w:rPr><w:t>-2.05</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-0.030</w:t></w:r></w:p><w:p w:rsidR="0018722C"><w:pPr><w:pStyle w:val="ad"/><w:topLinePunct/><w:ind w:leftChars="0" w:left="0" w:rightChars="0" w:right="0" w:firstLineChars="0" w:firstLine="0"/><w:spacing w:line="240" w:lineRule="atLeast"/></w:pPr><w:r w:rsidRPr="00000000"><w:rPr><w:sz w:val="24"/><w:szCs w:val="24"/></w:rPr><w:t>（</w:t></w:r><w:r w:rsidRPr="00000000"><w:rPr><w:sz w:val="24"/><w:szCs w:val="24"/></w:rPr><w:t>-2.05</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size</w:t></w:r></w:p></w:tc><w:tc><w:tcPr><w:tcW w:w="581"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0.58</w:t></w:r><w:r w:rsidRPr="00000000"><w:rPr><w:sz w:val="24"/><w:szCs w:val="24"/></w:rPr><w:t>)</w:t></w:r></w:p></w:tc><w:tc><w:tcPr><w:tcW w:w="665"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0.59</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0.58</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0.58</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0.58</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0.58</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leverage</w:t></w:r></w:p></w:tc><w:tc><w:tcPr><w:tcW w:w="581"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665"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Lag.vol2</w:t></w:r></w:p></w:tc><w:tc><w:tcPr><w:tcW w:w="58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-0.361</w:t></w:r></w:p><w:p w:rsidR="0018722C"><w:pPr><w:pStyle w:val="a5"/><w:topLinePunct/><w:ind w:leftChars="0" w:left="0" w:rightChars="0" w:right="0" w:firstLineChars="0" w:firstLine="0"/><w:spacing w:line="240" w:lineRule="atLeast"/></w:pPr><w:r w:rsidRPr="00000000"><w:rPr><w:sz w:val="24"/><w:szCs w:val="24"/></w:rPr><w:t>（</w:t></w:r><w:r w:rsidRPr="00000000"><w:rPr><w:sz w:val="24"/><w:szCs w:val="24"/></w:rPr><w:t>-34.32</w:t></w:r><w:r w:rsidRPr="00000000"><w:rPr><w:sz w:val="24"/><w:szCs w:val="24"/></w:rPr><w:t>）</w:t></w:r></w:p></w:tc><w:tc><w:tcPr><w:tcW w:w="665"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-0.361</w:t></w:r></w:p><w:p w:rsidR="0018722C"><w:pPr><w:pStyle w:val="a5"/><w:topLinePunct/><w:ind w:leftChars="0" w:left="0" w:rightChars="0" w:right="0" w:firstLineChars="0" w:firstLine="0"/><w:spacing w:line="240" w:lineRule="atLeast"/></w:pPr><w:r w:rsidRPr="00000000"><w:rPr><w:sz w:val="24"/><w:szCs w:val="24"/></w:rPr><w:t>（</w:t></w:r><w:r w:rsidRPr="00000000"><w:rPr><w:sz w:val="24"/><w:szCs w:val="24"/></w:rPr><w:t>-34.30</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-0.361</w:t></w:r></w:p><w:p w:rsidR="0018722C"><w:pPr><w:pStyle w:val="a5"/><w:topLinePunct/><w:ind w:leftChars="0" w:left="0" w:rightChars="0" w:right="0" w:firstLineChars="0" w:firstLine="0"/><w:spacing w:line="240" w:lineRule="atLeast"/></w:pPr><w:r w:rsidRPr="00000000"><w:rPr><w:sz w:val="24"/><w:szCs w:val="24"/></w:rPr><w:t>（</w:t></w:r><w:r w:rsidRPr="00000000"><w:rPr><w:sz w:val="24"/><w:szCs w:val="24"/></w:rPr><w:t>-34.31</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-0.361</w:t></w:r></w:p><w:p w:rsidR="0018722C"><w:pPr><w:pStyle w:val="a5"/><w:topLinePunct/><w:ind w:leftChars="0" w:left="0" w:rightChars="0" w:right="0" w:firstLineChars="0" w:firstLine="0"/><w:spacing w:line="240" w:lineRule="atLeast"/></w:pPr><w:r w:rsidRPr="00000000"><w:rPr><w:sz w:val="24"/><w:szCs w:val="24"/></w:rPr><w:t>（</w:t></w:r><w:r w:rsidRPr="00000000"><w:rPr><w:sz w:val="24"/><w:szCs w:val="24"/></w:rPr><w:t>-34.31</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-0.361</w:t></w:r></w:p><w:p w:rsidR="0018722C"><w:pPr><w:pStyle w:val="a5"/><w:topLinePunct/><w:ind w:leftChars="0" w:left="0" w:rightChars="0" w:right="0" w:firstLineChars="0" w:firstLine="0"/><w:spacing w:line="240" w:lineRule="atLeast"/></w:pPr><w:r w:rsidRPr="00000000"><w:rPr><w:sz w:val="24"/><w:szCs w:val="24"/></w:rPr><w:t>（</w:t></w:r><w:r w:rsidRPr="00000000"><w:rPr><w:sz w:val="24"/><w:szCs w:val="24"/></w:rPr><w:t>-34.30</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-0.361</w:t></w:r></w:p><w:p w:rsidR="0018722C"><w:pPr><w:pStyle w:val="ad"/><w:topLinePunct/><w:ind w:leftChars="0" w:left="0" w:rightChars="0" w:right="0" w:firstLineChars="0" w:firstLine="0"/><w:spacing w:line="240" w:lineRule="atLeast"/></w:pPr><w:r w:rsidRPr="00000000"><w:rPr><w:sz w:val="24"/><w:szCs w:val="24"/></w:rPr><w:t>（</w:t></w:r><w:r w:rsidRPr="00000000"><w:rPr><w:sz w:val="24"/><w:szCs w:val="24"/></w:rPr><w:t>-34.31</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Intercept</w:t></w:r></w:p></w:tc><w:tc><w:tcPr><w:tcW w:w="58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0.672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2.25</w:t></w:r><w:r w:rsidRPr="00000000"><w:rPr><w:sz w:val="24"/><w:szCs w:val="24"/></w:rPr><w:t>)</w:t></w:r></w:p></w:tc><w:tc><w:tcPr><w:tcW w:w="665"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0.667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2.24</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0.668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2.24</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0.670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2.26</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0.671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2.25</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0.670</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2.24</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行业效应</w:t></w:r></w:p></w:tc><w:tc><w:tcPr><w:tcW w:w="581" w:type="pct"/><w:vAlign w:val="center"/></w:tcPr><w:p w:rsidR="0018722C"><w:pPr><w:pStyle w:val="a5"/><w:topLinePunct/><w:ind w:leftChars="0" w:left="0" w:rightChars="0" w:right="0" w:firstLineChars="0" w:firstLine="0"/><w:spacing w:line="240" w:lineRule="atLeast"/></w:pPr><w:r w:rsidRPr="00000000"><w:rPr><w:sz w:val="24"/><w:szCs w:val="24"/></w:rPr><w:t>控制</w:t></w:r></w:p></w:tc><w:tc><w:tcPr><w:tcW w:w="665"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3" w:type="pct"/><w:vAlign w:val="center"/></w:tcPr><w:p w:rsidR="0018722C"><w:pPr><w:pStyle w:val="a5"/><w:topLinePunct/><w:ind w:leftChars="0" w:left="0" w:rightChars="0" w:right="0" w:firstLineChars="0" w:firstLine="0"/><w:spacing w:line="240" w:lineRule="atLeast"/></w:pPr><w:r w:rsidRPr="00000000"><w:rPr><w:sz w:val="24"/><w:szCs w:val="24"/></w:rPr><w:t>控制</w:t></w:r></w:p></w:tc><w:tc><w:tcPr><w:tcW w:w="699" w:type="pct"/><w:vAlign w:val="center"/></w:tcPr><w:p w:rsidR="0018722C"><w:pPr><w:pStyle w:val="ad"/><w:topLinePunct/><w:ind w:leftChars="0" w:left="0" w:rightChars="0" w:right="0" w:firstLineChars="0" w:firstLine="0"/><w:spacing w:line="240" w:lineRule="atLeast"/></w:pPr><w:r w:rsidRPr="00000000"><w:rPr><w:sz w:val="24"/><w:szCs w:val="24"/></w:rPr><w:t>控制</w:t></w:r></w:p></w:tc></w:tr><w:tr><w:tc><w:tcPr><w:tcW w:w="944" w:type="pct"/><w:vAlign w:val="center"/></w:tcPr><w:p w:rsidR="0018722C"><w:pPr><w:pStyle w:val="ac"/><w:topLinePunct/><w:ind w:leftChars="0" w:left="0" w:rightChars="0" w:right="0" w:firstLineChars="0" w:firstLine="0"/><w:spacing w:line="240" w:lineRule="atLeast"/></w:pPr><w:r w:rsidRPr="00000000"><w:rPr><w:sz w:val="24"/><w:szCs w:val="24"/></w:rPr><w:t>年度效应</w:t></w:r></w:p></w:tc><w:tc><w:tcPr><w:tcW w:w="581" w:type="pct"/><w:vAlign w:val="center"/></w:tcPr><w:p w:rsidR="0018722C"><w:pPr><w:pStyle w:val="a5"/><w:topLinePunct/><w:ind w:leftChars="0" w:left="0" w:rightChars="0" w:right="0" w:firstLineChars="0" w:firstLine="0"/><w:spacing w:line="240" w:lineRule="atLeast"/></w:pPr><w:r w:rsidRPr="00000000"><w:rPr><w:sz w:val="24"/><w:szCs w:val="24"/></w:rPr><w:t>控制</w:t></w:r></w:p></w:tc><w:tc><w:tcPr><w:tcW w:w="665"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3" w:type="pct"/><w:vAlign w:val="center"/></w:tcPr><w:p w:rsidR="0018722C"><w:pPr><w:pStyle w:val="a5"/><w:topLinePunct/><w:ind w:leftChars="0" w:left="0" w:rightChars="0" w:right="0" w:firstLineChars="0" w:firstLine="0"/><w:spacing w:line="240" w:lineRule="atLeast"/></w:pPr><w:r w:rsidRPr="00000000"><w:rPr><w:sz w:val="24"/><w:szCs w:val="24"/></w:rPr><w:t>控制</w:t></w:r></w:p></w:tc><w:tc><w:tcPr><w:tcW w:w="699" w:type="pct"/><w:vAlign w:val="center"/></w:tcPr><w:p w:rsidR="0018722C"><w:pPr><w:pStyle w:val="ad"/><w:topLinePunct/><w:ind w:leftChars="0" w:left="0" w:rightChars="0" w:right="0" w:firstLineChars="0" w:firstLine="0"/><w:spacing w:line="240" w:lineRule="atLeast"/></w:pPr><w:r w:rsidRPr="00000000"><w:rPr><w:sz w:val="24"/><w:szCs w:val="24"/></w:rPr><w:t>控制</w:t></w:r></w:p></w:tc></w:tr><w:tr><w:tc><w:tcPr><w:tcW w:w="944"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581" w:type="pct"/><w:vAlign w:val="center"/></w:tcPr><w:p w:rsidR="0018722C"><w:pPr><w:pStyle w:val="affff9"/><w:topLinePunct/><w:ind w:leftChars="0" w:left="0" w:rightChars="0" w:right="0" w:firstLineChars="0" w:firstLine="0"/><w:spacing w:line="240" w:lineRule="atLeast"/></w:pPr><w:r w:rsidRPr="00000000"><w:rPr><w:sz w:val="24"/><w:szCs w:val="24"/></w:rPr><w:t>0.594</w:t></w:r></w:p></w:tc><w:tc><w:tcPr><w:tcW w:w="665" w:type="pct"/><w:vAlign w:val="center"/></w:tcPr><w:p w:rsidR="0018722C"><w:pPr><w:pStyle w:val="affff9"/><w:topLinePunct/><w:ind w:leftChars="0" w:left="0" w:rightChars="0" w:right="0" w:firstLineChars="0" w:firstLine="0"/><w:spacing w:line="240" w:lineRule="atLeast"/></w:pPr><w:r w:rsidRPr="00000000"><w:rPr><w:sz w:val="24"/><w:szCs w:val="24"/></w:rPr><w:t>0.594</w:t></w:r></w:p></w:tc><w:tc><w:tcPr><w:tcW w:w="704" w:type="pct"/><w:vAlign w:val="center"/></w:tcPr><w:p w:rsidR="0018722C"><w:pPr><w:pStyle w:val="affff9"/><w:topLinePunct/><w:ind w:leftChars="0" w:left="0" w:rightChars="0" w:right="0" w:firstLineChars="0" w:firstLine="0"/><w:spacing w:line="240" w:lineRule="atLeast"/></w:pPr><w:r w:rsidRPr="00000000"><w:rPr><w:sz w:val="24"/><w:szCs w:val="24"/></w:rPr><w:t>0.594</w:t></w:r></w:p></w:tc><w:tc><w:tcPr><w:tcW w:w="704" w:type="pct"/><w:vAlign w:val="center"/></w:tcPr><w:p w:rsidR="0018722C"><w:pPr><w:pStyle w:val="affff9"/><w:topLinePunct/><w:ind w:leftChars="0" w:left="0" w:rightChars="0" w:right="0" w:firstLineChars="0" w:firstLine="0"/><w:spacing w:line="240" w:lineRule="atLeast"/></w:pPr><w:r w:rsidRPr="00000000"><w:rPr><w:sz w:val="24"/><w:szCs w:val="24"/></w:rPr><w:t>0.594</w:t></w:r></w:p></w:tc><w:tc><w:tcPr><w:tcW w:w="703" w:type="pct"/><w:vAlign w:val="center"/></w:tcPr><w:p w:rsidR="0018722C"><w:pPr><w:pStyle w:val="affff9"/><w:topLinePunct/><w:ind w:leftChars="0" w:left="0" w:rightChars="0" w:right="0" w:firstLineChars="0" w:firstLine="0"/><w:spacing w:line="240" w:lineRule="atLeast"/></w:pPr><w:r w:rsidRPr="00000000"><w:rPr><w:sz w:val="24"/><w:szCs w:val="24"/></w:rPr><w:t>0.594</w:t></w:r></w:p></w:tc><w:tc><w:tcPr><w:tcW w:w="699" w:type="pct"/><w:vAlign w:val="center"/></w:tcPr><w:p w:rsidR="0018722C"><w:pPr><w:pStyle w:val="affff9"/><w:topLinePunct/><w:ind w:leftChars="0" w:left="0" w:rightChars="0" w:right="0" w:firstLineChars="0" w:firstLine="0"/><w:spacing w:line="240" w:lineRule="atLeast"/></w:pPr><w:r w:rsidRPr="00000000"><w:rPr><w:sz w:val="24"/><w:szCs w:val="24"/></w:rPr><w:t>0.594</w:t></w:r></w:p></w:tc></w:tr><w:tr><w:tc><w:tcPr><w:tcW w:w="944" w:type="pct"/><w:vAlign w:val="center"/></w:tcPr><w:p w:rsidR="0018722C"><w:pPr><w:pStyle w:val="ac"/><w:topLinePunct/><w:ind w:leftChars="0" w:left="0" w:rightChars="0" w:right="0" w:firstLineChars="0" w:firstLine="0"/><w:spacing w:line="240" w:lineRule="atLeast"/></w:pPr><w:r w:rsidRPr="00000000"><w:rPr><w:sz w:val="24"/><w:szCs w:val="24"/></w:rPr><w:t>F </w:t></w:r><w:r w:rsidRPr="00000000"><w:rPr><w:sz w:val="24"/><w:szCs w:val="24"/></w:rPr><w:t>检验</w:t></w:r></w:p></w:tc><w:tc><w:tcPr><w:tcW w:w="581" w:type="pct"/><w:vAlign w:val="center"/></w:tcPr><w:p w:rsidR="0018722C"><w:pPr><w:pStyle w:val="affff9"/><w:topLinePunct/><w:ind w:leftChars="0" w:left="0" w:rightChars="0" w:right="0" w:firstLineChars="0" w:firstLine="0"/><w:spacing w:line="240" w:lineRule="atLeast"/></w:pPr><w:r w:rsidRPr="00000000"><w:rPr><w:sz w:val="24"/><w:szCs w:val="24"/></w:rPr><w:t>57.05</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665" w:type="pct"/><w:vAlign w:val="center"/></w:tcPr><w:p w:rsidR="0018722C"><w:pPr><w:pStyle w:val="affff9"/><w:topLinePunct/><w:ind w:leftChars="0" w:left="0" w:rightChars="0" w:right="0" w:firstLineChars="0" w:firstLine="0"/><w:spacing w:line="240" w:lineRule="atLeast"/></w:pPr><w:r w:rsidRPr="00000000"><w:rPr><w:sz w:val="24"/><w:szCs w:val="24"/></w:rPr><w:t>56.44</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56.43</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56.54</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56.55</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56.51</w:t></w:r></w:p><w:p w:rsidR="0018722C"><w:pPr><w:pStyle w:val="ad"/><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r><w:tr><w:tc><w:tcPr><w:tcW w:w="94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Obs</w:t></w:r></w:p></w:tc><w:tc><w:tcPr><w:tcW w:w="5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8122</w:t></w:r></w:p></w:tc><w:tc><w:tcPr><w:tcW w:w="6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8122</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8122</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8122</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8122</w:t></w:r></w:p></w:tc><w:tc><w:tcPr><w:tcW w:w="69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8122</w:t></w:r></w:p></w:tc></w:tr></w:tbl><w:p w:rsidR="0018722C"><w:pPr><w:textAlignment w:val="center"/><w:topLinePunct/></w:pPr><w:r><w:rPr><w:kern w:val="2"/><w:sz w:val="22"/><w:szCs w:val="22"/><w:rFonts w:cstheme="minorBidi" w:hAnsiTheme="minorHAnsi" w:eastAsiaTheme="minorHAnsi" w:asciiTheme="minorHAnsi"/></w:rPr><w:pict><v:group style="margin-left:84.624001pt;margin-top:-51.216293pt;width:411.58pt;height:.5pt;mso-position-horizontal-relative:page;mso-position-vertical-relative:paragraph;z-index:-324688" coordorigin="1692,-1024" coordsize="8959,10"><v:line style="position:absolute" from="1692,-1020" to="3360,-1020" stroked="true" strokeweight=".47998pt" strokecolor="#000000"><v:stroke dashstyle="solid"/></v:line><v:rect style="position:absolute;left:3360;top:-1025;width:10;height:10" filled="true" fillcolor="#000000" stroked="false"><v:fill type="solid"/></v:rect><v:line style="position:absolute" from="3370,-1020" to="4352,-1020" stroked="true" strokeweight=".47998pt" strokecolor="#000000"><v:stroke dashstyle="solid"/></v:line><v:rect style="position:absolute;left:4352;top:-1025;width:10;height:10" filled="true" fillcolor="#000000" stroked="false"><v:fill type="solid"/></v:rect><v:line style="position:absolute" from="4362,-1020" to="5612,-1020" stroked="true" strokeweight=".47998pt" strokecolor="#000000"><v:stroke dashstyle="solid"/></v:line><v:rect style="position:absolute;left:5612;top:-1025;width:10;height:10" filled="true" fillcolor="#000000" stroked="false"><v:fill type="solid"/></v:rect><v:line style="position:absolute" from="5622,-1020" to="6875,-1020" stroked="true" strokeweight=".47998pt" strokecolor="#000000"><v:stroke dashstyle="solid"/></v:line><v:rect style="position:absolute;left:6875;top:-1025;width:10;height:10" filled="true" fillcolor="#000000" stroked="false"><v:fill type="solid"/></v:rect><v:line style="position:absolute" from="6885,-1020" to="8137,-1020" stroked="true" strokeweight=".47998pt" strokecolor="#000000"><v:stroke dashstyle="solid"/></v:line><v:rect style="position:absolute;left:8137;top:-1025;width:10;height:10" filled="true" fillcolor="#000000" stroked="false"><v:fill type="solid"/></v:rect><v:line style="position:absolute" from="8147,-1020" to="9403,-1020" stroked="true" strokeweight=".47998pt" strokecolor="#000000"><v:stroke dashstyle="solid"/></v:line><v:rect style="position:absolute;left:9402;top:-1025;width:10;height:10" filled="true" fillcolor="#000000" stroked="false"><v:fill type="solid"/></v:rect><v:line style="position:absolute" from="9412,-1020" to="10651,-1020" stroked="true" strokeweight=".47998pt" strokecolor="#000000"><v:stroke dashstyle="solid"/></v:line><w10:wrap type="none"/></v:group></w:pict></w:r></w:p><w:p w:rsidR="0018722C"><w:pPr><w:textAlignment w:val="center"/><w:topLinePunct/></w:pPr><w:r><w:rPr><w:kern w:val="2"/><w:sz w:val="22"/><w:szCs w:val="22"/><w:rFonts w:cstheme="minorBidi" w:hAnsiTheme="minorHAnsi" w:eastAsiaTheme="minorHAnsi" w:asciiTheme="minorHAnsi"/></w:rPr><w:pict><v:group style="margin-left:84.624001pt;margin-top:-51.216293pt;width:411.58pt;height:.5pt;mso-position-horizontal-relative:page;mso-position-vertical-relative:paragraph;z-index:-324688" coordorigin="1692,-1024" coordsize="8959,10"><v:line style="position:absolute" from="1692,-1020" to="3360,-1020" stroked="true" strokeweight=".47998pt" strokecolor="#000000"><v:stroke dashstyle="solid"/></v:line><v:rect style="position:absolute;left:3360;top:-1025;width:10;height:10" filled="true" fillcolor="#000000" stroked="false"><v:fill type="solid"/></v:rect><v:line style="position:absolute" from="3370,-1020" to="4352,-1020" stroked="true" strokeweight=".47998pt" strokecolor="#000000"><v:stroke dashstyle="solid"/></v:line><v:rect style="position:absolute;left:4352;top:-1025;width:10;height:10" filled="true" fillcolor="#000000" stroked="false"><v:fill type="solid"/></v:rect><v:line style="position:absolute" from="4362,-1020" to="5612,-1020" stroked="true" strokeweight=".47998pt" strokecolor="#000000"><v:stroke dashstyle="solid"/></v:line><v:rect style="position:absolute;left:5612;top:-1025;width:10;height:10" filled="true" fillcolor="#000000" stroked="false"><v:fill type="solid"/></v:rect><v:line style="position:absolute" from="5622,-1020" to="6875,-1020" stroked="true" strokeweight=".47998pt" strokecolor="#000000"><v:stroke dashstyle="solid"/></v:line><v:rect style="position:absolute;left:6875;top:-1025;width:10;height:10" filled="true" fillcolor="#000000" stroked="false"><v:fill type="solid"/></v:rect><v:line style="position:absolute" from="6885,-1020" to="8137,-1020" stroked="true" strokeweight=".47998pt" strokecolor="#000000"><v:stroke dashstyle="solid"/></v:line><v:rect style="position:absolute;left:8137;top:-1025;width:10;height:10" filled="true" fillcolor="#000000" stroked="false"><v:fill type="solid"/></v:rect><v:line style="position:absolute" from="8147,-1020" to="9403,-1020" stroked="true" strokeweight=".47998pt" strokecolor="#000000"><v:stroke dashstyle="solid"/></v:line><v:rect style="position:absolute;left:9402;top:-1025;width:10;height:10" filled="true" fillcolor="#000000" stroked="false"><v:fill type="solid"/></v:rect><v:line style="position:absolute" from="9412,-1020" to="10651,-1020" stroked="true" strokeweight=".47998pt" strokecolor="#000000"><v:stroke dashstyle="solid"/></v:line><w10:wrap type="none"/></v:group></w:pict></w:r></w:p><w:p w:rsidR="0018722C"><w:pPr><w:pStyle w:val="aff3"/><w:textAlignment w:val="center"/><w:topLinePunct/></w:pPr><w:r><w:rPr><w:kern w:val="2"/><w:szCs w:val="22"/><w:rFonts w:cstheme="minorBidi" w:hAnsiTheme="minorHAnsi" w:eastAsiaTheme="minorHAnsi" w:asciiTheme="minorHAnsi"/><w:spacing w:val="-3"/><w:sz w:val="21"/></w:rPr><w:t>注：行业效应采用《中国上市公司分类指引》</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CSRC</w:t></w:r><w:r><w:rPr><w:kern w:val="2"/><w:szCs w:val="22"/><w:rFonts w:cstheme="minorBidi" w:hAnsiTheme="minorHAnsi" w:eastAsiaTheme="minorHAnsi" w:asciiTheme="minorHAnsi"/><w:sz w:val="21"/></w:rPr><w:t>）的分类标准，根据一位行业代码先</w:t></w:r><w:r><w:rPr><w:kern w:val="2"/><w:szCs w:val="22"/><w:rFonts w:cstheme="minorBidi" w:hAnsiTheme="minorHAnsi" w:eastAsiaTheme="minorHAnsi" w:asciiTheme="minorHAnsi"/><w:spacing w:val="-5"/><w:sz w:val="21"/></w:rPr><w:t>分为十二类，然后再将制造业样本按照行业代码的前两位再分为九类，共计二十一个行业类</w:t></w:r></w:p><w:p w:rsidR="0018722C"><w:pPr><w:topLinePunct/></w:pPr><w:r><w:rPr><w:rFonts w:cstheme="minorBidi" w:hAnsiTheme="minorHAnsi" w:eastAsiaTheme="minorHAnsi" w:asciiTheme="minorHAnsi"/></w:rPr><w:t>别。然后引入</w:t></w:r><w:r><w:rPr><w:rFonts w:ascii="Times New Roman" w:hAnsi="Times New Roman" w:eastAsia="宋体" w:cstheme="minorBidi"/></w:rPr><w:t>20</w:t></w:r><w:r><w:rPr><w:rFonts w:cstheme="minorBidi" w:hAnsiTheme="minorHAnsi" w:eastAsiaTheme="minorHAnsi" w:asciiTheme="minorHAnsi"/></w:rPr><w:t>个虚拟变量控制</w:t></w:r><w:r><w:rPr><w:rFonts w:ascii="Times New Roman" w:hAnsi="Times New Roman" w:eastAsia="宋体" w:cstheme="minorBidi"/></w:rPr><w:t>21</w:t></w:r><w:r><w:rPr><w:rFonts w:cstheme="minorBidi" w:hAnsiTheme="minorHAnsi" w:eastAsiaTheme="minorHAnsi" w:asciiTheme="minorHAnsi"/></w:rPr><w:t>个行业效应。括号内为</w:t></w:r><w:r><w:rPr><w:rFonts w:ascii="Times New Roman" w:hAnsi="Times New Roman" w:eastAsia="宋体" w:cstheme="minorBidi"/></w:rPr><w:t>t</w:t></w:r><w:r><w:rPr><w:rFonts w:cstheme="minorBidi" w:hAnsiTheme="minorHAnsi" w:eastAsiaTheme="minorHAnsi" w:asciiTheme="minorHAnsi"/></w:rPr><w:t>值，</w:t></w:r><w:r><w:rPr><w:vertAlign w:val="superscript"/>/></w:rPr><w:t></w:t></w:r><w:r><w:rPr><w:rFonts w:cstheme="minorBidi" w:hAnsiTheme="minorHAnsi" w:eastAsiaTheme="minorHAnsi" w:asciiTheme="minorHAnsi"/></w:rPr><w:t>，</w:t></w:r><w:r><w:rPr><w:rFonts w:cstheme="minorBidi" w:hAnsiTheme="minorHAnsi" w:eastAsiaTheme="minorHAnsi" w:asciiTheme="minorHAnsi"/></w:rPr><w:t>应的统计量在</w:t></w:r><w:r><w:rPr><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rPr><w:t>5%</w:t></w:r><w:r><w:rPr><w:rFonts w:cstheme="minorBidi" w:hAnsiTheme="minorHAnsi" w:eastAsiaTheme="minorHAnsi" w:asciiTheme="minorHAnsi"/></w:rPr><w:t>和</w:t></w:r><w:r><w:rPr><w:rFonts w:ascii="Times New Roman" w:hAnsi="Times New Roman" w:eastAsia="宋体" w:cstheme="minorBidi"/></w:rPr><w:t>10%</w:t></w:r><w:r><w:rPr><w:rFonts w:cstheme="minorBidi" w:hAnsiTheme="minorHAnsi" w:eastAsiaTheme="minorHAnsi" w:asciiTheme="minorHAnsi"/></w:rPr><w:t>水平上统计显著。</w:t></w:r></w:p><w:p w:rsidR="0018722C"><w:pPr><w:spacing w:before="22"/><w:ind w:leftChars="0" w:left="9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10"/><w:position w:val="8"/><w:sz w:val="7"/></w:rPr><w:t></w:t></w:r><w:r><w:rPr><w:kern w:val="2"/><w:szCs w:val="22"/><w:rFonts w:cstheme="minorBidi" w:hAnsiTheme="minorHAnsi" w:eastAsiaTheme="minorHAnsi" w:asciiTheme="minorHAnsi"/><w:spacing w:val="-26"/><w:w w:val="110"/><w:sz w:val="21"/></w:rPr><w:t>，</w:t></w:r><w:r><w:rPr><w:kern w:val="2"/><w:szCs w:val="22"/><w:rFonts w:ascii="Symbol" w:hAnsi="Symbol" w:eastAsia="Symbol" w:cstheme="minorBidi"/><w:w w:val="110"/><w:position w:val="9"/><w:sz w:val="8"/></w:rPr><w:t></w:t></w:r><w:r><w:rPr><w:kern w:val="2"/><w:szCs w:val="22"/><w:rFonts w:cstheme="minorBidi" w:hAnsiTheme="minorHAnsi" w:eastAsiaTheme="minorHAnsi" w:asciiTheme="minorHAnsi"/><w:spacing w:val="-2"/><w:w w:val="110"/><w:sz w:val="21"/></w:rPr><w:t>分别表示相</w:t></w:r></w:p><w:p w:rsidR="0018722C"><w:pPr><w:pStyle w:val="Heading3"/><w:topLinePunct/><w:ind w:left="200" w:hangingChars="200" w:hanging="200"/></w:pPr><w:bookmarkStart w:id="816631" w:name="_Toc686816631"/><w:bookmarkStart w:name="_bookmark80" w:id="179"/><w:bookmarkEnd w:id="179"/><w:r><w:rPr><w:b/></w:rPr><w:t>6.4.3</w:t></w:r><w:r><w:t xml:space="preserve"> </w:t></w:r><w:bookmarkStart w:name="_bookmark80" w:id="180"/><w:bookmarkEnd w:id="180"/><w:r><w:t>外资大股东公司治理对公司特质波动的影响分析</w:t></w:r><w:bookmarkEnd w:id="816631"/></w:p><w:p w:rsidR="0018722C"><w:pPr><w:topLinePunct/></w:pPr><w:r><w:rPr><w:rFonts w:ascii="Times New Roman" w:eastAsia="宋体"/></w:rPr><w:t>Morck</w:t></w:r><w:r><w:rPr><w:rFonts w:ascii="Times New Roman" w:eastAsia="宋体"/></w:rPr><w:t> </w:t></w:r><w:r><w:rPr><w:rFonts w:ascii="Times New Roman" w:eastAsia="宋体"/></w:rPr><w:t>et.</w:t></w:r><w:r><w:rPr><w:rFonts w:ascii="Times New Roman" w:eastAsia="宋体"/></w:rPr><w:t> </w:t></w:r><w:r><w:rPr><w:rFonts w:ascii="Times New Roman" w:eastAsia="宋体"/></w:rPr><w:t>al.</w:t></w:r><w:r><w:t>（</w:t></w:r><w:r><w:rPr><w:rFonts w:ascii="Times New Roman" w:eastAsia="宋体"/></w:rPr><w:t>2000</w:t></w:r><w:r><w:t>）</w:t></w:r><w:r><w:t>指出特质波动可以用来测量公司层面信息而不是噪声</w:t></w:r><w:r><w:t>交易。陈梦根和毛小元</w:t></w:r><w:r><w:rPr><w:rFonts w:ascii="Times New Roman" w:eastAsia="宋体"/><w:rFonts w:ascii="Times New Roman" w:eastAsia="宋体"/></w:rPr><w:t>（</w:t></w:r><w:r><w:rPr><w:rFonts w:ascii="Times New Roman" w:eastAsia="宋体"/></w:rPr><w:t xml:space="preserve">2007</w:t></w:r><w:r><w:rPr><w:rFonts w:ascii="Times New Roman" w:eastAsia="宋体"/><w:rFonts w:ascii="Times New Roman" w:eastAsia="宋体"/></w:rPr><w:t>）</w:t></w:r><w:r><w:t>、邓可斌和丁重</w:t></w:r><w:r><w:rPr><w:rFonts w:ascii="Times New Roman" w:eastAsia="宋体"/><w:rFonts w:ascii="Times New Roman" w:eastAsia="宋体"/></w:rPr><w:t>（</w:t></w:r><w:r><w:rPr><w:rFonts w:ascii="Times New Roman" w:eastAsia="宋体"/></w:rPr><w:t xml:space="preserve">2010</w:t></w:r><w:r><w:rPr><w:rFonts w:ascii="Times New Roman" w:eastAsia="宋体"/><w:rFonts w:ascii="Times New Roman" w:eastAsia="宋体"/></w:rPr><w:t>）</w:t></w:r><w:r><w:t>也指出可以利用个股的</w:t></w:r><w:r><w:rPr><w:rFonts w:ascii="Times New Roman" w:eastAsia="宋体"/></w:rPr><w:t>R</w:t></w:r><w:r><w:rPr><w:rFonts w:ascii="Times New Roman" w:eastAsia="宋体"/></w:rPr><w:t>2</w:t></w:r><w:r><w:t>来计算公司特质波动。</w:t></w:r><w:r w:rsidR="001852F3"><w:t xml:space="preserve">本文借鉴</w:t></w:r><w:r><w:rPr><w:rFonts w:ascii="Times New Roman" w:eastAsia="宋体"/></w:rPr><w:t>Durnev</w:t></w:r><w:r w:rsidR="001852F3"><w:rPr><w:rFonts w:ascii="Times New Roman" w:eastAsia="宋体"/></w:rPr><w:t xml:space="preserve"> </w:t></w:r><w:r><w:rPr><w:rFonts w:ascii="Times New Roman" w:eastAsia="宋体"/></w:rPr><w:t xml:space="preserve">et.</w:t></w:r><w:r w:rsidR="001852F3"><w:rPr><w:rFonts w:ascii="Times New Roman" w:eastAsia="宋体"/></w:rPr><w:t xml:space="preserve"> </w:t></w:r><w:r w:rsidR="001852F3"><w:rPr><w:rFonts w:ascii="Times New Roman" w:eastAsia="宋体"/></w:rPr><w:t xml:space="preserve">al.</w:t></w:r><w:r><w:rPr><w:rFonts w:ascii="Times New Roman" w:eastAsia="宋体"/><w:rFonts w:ascii="Times New Roman" w:eastAsia="宋体"/></w:rPr><w:t>（</w:t></w:r><w:r><w:rPr><w:rFonts w:ascii="Times New Roman" w:eastAsia="宋体"/></w:rPr><w:t>2003</w:t></w:r><w:r><w:rPr><w:rFonts w:ascii="Times New Roman" w:eastAsia="宋体"/><w:rFonts w:ascii="Times New Roman" w:eastAsia="宋体"/></w:rPr><w:t>）</w:t></w:r><w:r><w:t>提出的模型来估计个</w:t></w:r><w:r><w:t>股</w:t></w:r><w:r><w:t>的</w:t></w:r></w:p><w:p w:rsidR="0018722C"><w:pPr><w:topLinePunct/></w:pPr><w:r><w:rPr><w:rFonts w:ascii="Times New Roman" w:eastAsia="Times New Roman"/></w:rPr><w:t>R</w:t></w:r><w:r><w:rPr><w:rFonts w:ascii="Times New Roman" w:eastAsia="Times New Roman"/></w:rPr><w:t>2</w:t></w:r><w:r><w:t>，以此来度量非系统性风险，即公司特质风险。估计个股的</w:t></w:r><w:r><w:rPr><w:rFonts w:ascii="Times New Roman" w:eastAsia="Times New Roman"/></w:rPr><w:t>R</w:t></w:r><w:r><w:rPr><w:rFonts w:ascii="Times New Roman" w:eastAsia="Times New Roman"/></w:rPr><w:t>2</w:t></w:r><w:r><w:t>的回归式可表述为：</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spacing w:before="90"/><w:ind w:leftChars="0" w:left="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40"/><w:position w:val="6"/><w:sz w:val="23"/></w:rPr><w:t></w:t></w:r><w:r><w:rPr><w:kern w:val="2"/><w:szCs w:val="22"/><w:rFonts w:ascii="Symbol" w:hAnsi="Symbol" w:cstheme="minorBidi" w:eastAsiaTheme="minorHAnsi"/><w:i/><w:spacing w:val="1"/><w:w w:val="140"/><w:position w:val="6"/><w:sz w:val="26"/></w:rPr><w:t></w:t></w:r><w:r><w:rPr><w:kern w:val="2"/><w:szCs w:val="22"/><w:rFonts w:ascii="Times New Roman" w:hAnsi="Times New Roman" w:cstheme="minorBidi" w:eastAsiaTheme="minorHAnsi"/><w:spacing w:val="1"/><w:w w:val="140"/><w:sz w:val="13"/></w:rPr><w:t>0</w:t></w:r><w:r><w:rPr><w:kern w:val="2"/><w:szCs w:val="22"/><w:rFonts w:ascii="Symbol" w:hAnsi="Symbol" w:cstheme="minorBidi" w:eastAsiaTheme="minorHAnsi"/><w:w w:val="140"/><w:position w:val="6"/><w:sz w:val="23"/></w:rPr><w:t></w:t></w:r><w:r><w:rPr><w:kern w:val="2"/><w:szCs w:val="22"/><w:rFonts w:ascii="Symbol" w:hAnsi="Symbol" w:cstheme="minorBidi" w:eastAsiaTheme="minorHAnsi"/><w:i/><w:spacing w:val="-2"/><w:w w:val="140"/><w:position w:val="6"/><w:sz w:val="26"/></w:rPr><w:t></w:t></w:r><w:r><w:rPr><w:kern w:val="2"/><w:szCs w:val="22"/><w:rFonts w:ascii="Times New Roman" w:hAnsi="Times New Roman" w:cstheme="minorBidi" w:eastAsiaTheme="minorHAnsi"/><w:spacing w:val="-2"/><w:w w:val="140"/><w:sz w:val="13"/></w:rPr><w:t>0</w:t></w:r><w:r><w:rPr><w:kern w:val="2"/><w:szCs w:val="22"/><w:rFonts w:ascii="Times New Roman" w:hAnsi="Times New Roman" w:cstheme="minorBidi" w:eastAsiaTheme="minorHAnsi"/><w:i/><w:spacing w:val="-2"/><w:w w:val="140"/><w:position w:val="6"/><w:sz w:val="23"/></w:rPr><w:t>r</w:t></w:r><w:r><w:rPr><w:kern w:val="2"/><w:szCs w:val="22"/><w:rFonts w:ascii="Times New Roman" w:hAnsi="Times New Roman" w:cstheme="minorBidi" w:eastAsiaTheme="minorHAnsi"/><w:i/><w:spacing w:val="-2"/><w:w w:val="140"/><w:sz w:val="13"/></w:rPr><w:t>m</w:t></w:r><w:r><w:rPr><w:kern w:val="2"/><w:szCs w:val="22"/><w:rFonts w:ascii="Times New Roman" w:hAnsi="Times New Roman" w:cstheme="minorBidi" w:eastAsiaTheme="minorHAnsi"/><w:spacing w:val="-2"/><w:w w:val="140"/><w:sz w:val="13"/></w:rPr><w:t>,</w:t></w:r><w:r w:rsidR="004B696B"><w:rPr><w:kern w:val="2"/><w:szCs w:val="22"/><w:rFonts w:ascii="Times New Roman" w:hAnsi="Times New Roman" w:cstheme="minorBidi" w:eastAsiaTheme="minorHAnsi"/><w:spacing w:val="-2"/><w:w w:val="140"/><w:sz w:val="13"/></w:rPr><w:t xml:space="preserve"> </w:t></w:r><w:r><w:rPr><w:kern w:val="2"/><w:szCs w:val="22"/><w:rFonts w:ascii="Times New Roman" w:hAnsi="Times New Roman" w:cstheme="minorBidi" w:eastAsiaTheme="minorHAnsi"/><w:i/><w:spacing w:val="-2"/><w:w w:val="140"/><w:sz w:val="13"/></w:rPr><w:t>t</w:t></w:r><w:r><w:rPr><w:kern w:val="2"/><w:szCs w:val="22"/><w:rFonts w:ascii="Symbol" w:hAnsi="Symbol" w:cstheme="minorBidi" w:eastAsiaTheme="minorHAnsi"/><w:w w:val="140"/><w:position w:val="6"/><w:sz w:val="23"/></w:rPr><w:t></w:t></w:r><w:r><w:rPr><w:kern w:val="2"/><w:szCs w:val="22"/><w:rFonts w:ascii="Symbol" w:hAnsi="Symbol" w:cstheme="minorBidi" w:eastAsiaTheme="minorHAnsi"/><w:i/><w:spacing w:val="2"/><w:w w:val="140"/><w:position w:val="6"/><w:sz w:val="26"/></w:rPr><w:t></w:t></w:r><w:r><w:rPr><w:kern w:val="2"/><w:szCs w:val="22"/><w:rFonts w:ascii="Times New Roman" w:hAnsi="Times New Roman" w:cstheme="minorBidi" w:eastAsiaTheme="minorHAnsi"/><w:i/><w:spacing w:val="2"/><w:w w:val="140"/><w:sz w:val="13"/></w:rPr><w:t>i</w:t></w:r><w:r><w:rPr><w:kern w:val="2"/><w:szCs w:val="22"/><w:rFonts w:ascii="Times New Roman" w:hAnsi="Times New Roman" w:cstheme="minorBidi" w:eastAsiaTheme="minorHAnsi"/><w:spacing w:val="2"/><w:w w:val="140"/><w:sz w:val="13"/></w:rPr><w:t>,</w:t></w:r><w:r w:rsidR="001852F3"><w:rPr><w:kern w:val="2"/><w:szCs w:val="22"/><w:rFonts w:ascii="Times New Roman" w:hAnsi="Times New Roman" w:cstheme="minorBidi" w:eastAsiaTheme="minorHAnsi"/><w:spacing w:val="2"/><w:w w:val="140"/><w:sz w:val="13"/></w:rPr><w:t xml:space="preserve"> </w:t></w:r><w:r><w:rPr><w:kern w:val="2"/><w:szCs w:val="22"/><w:rFonts w:ascii="Times New Roman" w:hAnsi="Times New Roman" w:cstheme="minorBidi" w:eastAsiaTheme="minorHAnsi"/><w:i/><w:spacing w:val="2"/><w:w w:val="140"/><w:sz w:val="13"/></w:rPr><w:t>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6-4</w:t></w:r><w:r><w:rPr><w:rFonts w:cstheme="minorBidi" w:hAnsiTheme="minorHAnsi" w:eastAsiaTheme="minorHAnsi" w:asciiTheme="minorHAnsi" w:ascii="Times New Roman"/></w:rPr><w:t>)</w:t></w:r></w:p><w:p w:rsidR="0018722C"><w:pPr><w:topLinePunct/></w:pPr><w:r><w:t>其中</w:t></w:r><w:r><w:rPr><w:rFonts w:ascii="Times New Roman" w:eastAsia="Times New Roman"/><w:i/></w:rPr><w:t>r</w:t></w:r><w:r><w:rPr><w:rFonts w:ascii="Times New Roman" w:eastAsia="Times New Roman"/><w:i/></w:rPr><w:t>i</w:t></w:r><w:r><w:rPr><w:rFonts w:ascii="Times New Roman" w:eastAsia="Times New Roman"/><w:spacing w:val="-2"/><w:position w:val="8"/><w:sz w:val="13"/><w:rFonts w:hint="eastAsia"/></w:rPr><w:t>，</w:t></w:r><w:r><w:rPr><w:rFonts w:ascii="Times New Roman" w:eastAsia="Times New Roman"/><w:i/></w:rPr><w:t>t</w:t></w:r><w:r><w:t>为个股</w:t></w:r><w:r><w:rPr><w:rFonts w:ascii="Times New Roman" w:eastAsia="Times New Roman"/></w:rPr><w:t>i</w:t></w:r><w:r><w:t>第</w:t></w:r><w:r><w:rPr><w:rFonts w:ascii="Times New Roman" w:eastAsia="Times New Roman"/></w:rPr><w:t>t</w:t></w:r><w:r><w:t>周的收益率；</w:t></w:r><w:r><w:rPr><w:rFonts w:ascii="Times New Roman" w:eastAsia="Times New Roman"/><w:i/></w:rPr><w:t>r</w:t></w:r><w:r><w:rPr><w:rFonts w:ascii="Times New Roman" w:eastAsia="Times New Roman"/><w:i/></w:rPr><w:t>m</w:t></w:r><w:r><w:rPr><w:rFonts w:ascii="Times New Roman" w:eastAsia="Times New Roman"/></w:rPr><w:t>,</w:t></w:r><w:r w:rsidR="004B696B"><w:rPr><w:rFonts w:ascii="Times New Roman" w:eastAsia="Times New Roman"/></w:rPr><w:t xml:space="preserve"> </w:t></w:r><w:r><w:rPr><w:rFonts w:ascii="Times New Roman" w:eastAsia="Times New Roman"/><w:i/></w:rPr><w:t>t</w:t></w:r><w:r><w:t>为市场指数第</w:t></w:r><w:r><w:rPr><w:rFonts w:ascii="Times New Roman" w:eastAsia="Times New Roman"/></w:rPr><w:t>t</w:t></w:r><w:r><w:t>周的收益率。通过对</w:t></w:r><w:r><w:t>（</w:t></w:r><w:r><w:rPr><w:rFonts w:ascii="Times New Roman" w:eastAsia="Times New Roman"/></w:rPr><w:t>6</w:t></w:r><w:r><w:rPr><w:rFonts w:ascii="Times New Roman" w:eastAsia="Times New Roman"/></w:rPr><w:t>-</w:t></w:r><w:r><w:rPr><w:rFonts w:ascii="Times New Roman" w:eastAsia="Times New Roman"/></w:rPr><w:t>4</w:t></w:r><w:r><w:t>）</w:t></w:r><w:r><w:t>式的回归可以得出个股的</w:t></w:r><w:r><w:rPr><w:rFonts w:ascii="Times New Roman" w:eastAsia="Times New Roman"/></w:rPr><w:t>R</w:t></w:r><w:r><w:rPr><w:rFonts w:ascii="Times New Roman" w:eastAsia="Times New Roman"/></w:rPr><w:t>-</w:t></w:r><w:r><w:rPr><w:rFonts w:ascii="Times New Roman" w:eastAsia="Times New Roman"/></w:rPr><w:t>squa</w:t></w:r><w:r><w:rPr><w:rFonts w:ascii="Times New Roman" w:eastAsia="Times New Roman"/></w:rPr><w:t>r</w:t></w:r><w:r><w:rPr><w:rFonts w:ascii="Times New Roman" w:eastAsia="Times New Roman"/></w:rPr><w:t>e</w:t></w:r><w:r><w:rPr><w:rFonts w:ascii="Times New Roman" w:eastAsia="Times New Roman"/></w:rPr><w:t>d</w:t></w:r><w:r w:rsidR="001852F3"><w:rPr><w:rFonts w:ascii="Times New Roman" w:eastAsia="Times New Roman"/></w:rPr><w:t xml:space="preserve"> </w:t></w:r><w:r><w:t>统计量。公司特质风险</w:t></w:r><w:r><w:rPr><w:rFonts w:ascii="Times New Roman" w:eastAsia="Times New Roman"/></w:rPr><w:t>(</w:t></w:r><w:r><w:rPr><w:rFonts w:ascii="Times New Roman" w:eastAsia="Times New Roman"/></w:rPr><w:t>IR</w:t></w:r><w:r><w:rPr><w:rFonts w:ascii="Times New Roman" w:eastAsia="Times New Roman"/></w:rPr><w:t>)</w:t></w:r><w:r><w:t>通过</w:t></w:r><w:r><w:t>（</w:t></w:r><w:r><w:rPr><w:rFonts w:ascii="Times New Roman" w:eastAsia="Times New Roman"/></w:rPr><w:t>6</w:t></w:r><w:r><w:rPr><w:rFonts w:ascii="Times New Roman" w:eastAsia="Times New Roman"/><w:spacing w:val="0"/></w:rPr><w:t>-</w:t></w:r><w:r><w:rPr><w:rFonts w:ascii="Times New Roman" w:eastAsia="Times New Roman"/></w:rPr><w:t>5</w:t></w:r><w:r><w:t>）</w:t></w:r><w:r><w:t>式计算得出。</w:t></w:r></w:p><w:p w:rsidR="0018722C"><w:pPr><w:topLinePunct/></w:pPr><w:r><w:rPr><w:rFonts w:cstheme="minorBidi" w:hAnsiTheme="minorHAnsi" w:eastAsiaTheme="minorHAnsi" w:asciiTheme="minorHAnsi" w:ascii="Times New Roman"/><w:i/></w:rPr><w:t>IR</w:t></w:r><w:r><w:rPr><w:rFonts w:ascii="Times New Roman" w:cstheme="minorBidi" w:hAnsiTheme="minorHAnsi" w:eastAsiaTheme="minorHAnsi"/><w:vertAlign w:val="subscript"/><w:i/></w:rPr><w:t>i</w:t></w:r></w:p><w:p w:rsidR="0018722C"><w:pPr><w:topLinePunct/></w:pPr><w:r><w:rPr><w:rFonts w:cstheme="minorBidi" w:hAnsiTheme="minorHAnsi" w:eastAsiaTheme="minorHAnsi" w:asciiTheme="minorHAnsi"/></w:rPr><w:br w:type="column"/></w:r><w:r><w:rPr><w:rFonts w:ascii="Times New Roman" w:cstheme="minorBidi" w:hAnsiTheme="minorHAnsi" w:eastAsiaTheme="minorHAnsi"/><w:i/></w:rPr><w:t>R</w:t></w:r><w:r><w:rPr><w:rFonts w:ascii="Times New Roman" w:cstheme="minorBidi" w:hAnsiTheme="minorHAnsi" w:eastAsiaTheme="minorHAnsi"/></w:rPr><w:t>2</w:t></w:r></w:p><w:p w:rsidR="0018722C"><w:pPr><w:pStyle w:val="ae"/><w:topLinePunct/></w:pPr><w:r><w:rPr><w:kern w:val="2"/><w:sz w:val="22"/><w:szCs w:val="22"/><w:rFonts w:cstheme="minorBidi" w:hAnsiTheme="minorHAnsi" w:eastAsiaTheme="minorHAnsi" w:asciiTheme="minorHAnsi"/></w:rPr><w:pict><v:shape style="margin-left:135.285751pt;margin-top:-3.965502pt;width:6.7pt;height:14.7pt;mso-position-horizontal-relative:page;mso-position-vertical-relative:paragraph;z-index:1120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35.285751pt;margin-top:-3.965502pt;width:6.7pt;height:14.7pt;mso-position-horizontal-relative:page;mso-position-vertical-relative:paragraph;z-index:11200"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Cs w:val="22"/><w:rFonts w:ascii="Times New Roman" w:cstheme="minorBidi" w:hAnsiTheme="minorHAnsi" w:eastAsiaTheme="minorHAnsi"/><w:i/><w:sz w:val="24"/></w:rPr><w:t>LN</w:t></w:r><w:r><w:rPr><w:kern w:val="2"/><w:szCs w:val="22"/><w:rFonts w:ascii="Times New Roman" w:cstheme="minorBidi" w:hAnsiTheme="minorHAnsi" w:eastAsiaTheme="minorHAnsi"/><w:i/><w:spacing w:val="-18"/><w:sz w:val="24"/></w:rPr><w:t> </w:t></w:r><w:r><w:rPr><w:kern w:val="2"/><w:szCs w:val="22"/><w:rFonts w:ascii="Times New Roman" w:cstheme="minorBidi" w:hAnsiTheme="minorHAnsi" w:eastAsiaTheme="minorHAnsi"/><w:spacing w:val="3"/><w:sz w:val="24"/></w:rPr><w:t>(</w:t></w:r><w:r><w:rPr><w:kern w:val="2"/><w:szCs w:val="22"/><w:rFonts w:ascii="Times New Roman" w:cstheme="minorBidi" w:hAnsiTheme="minorHAnsi" w:eastAsiaTheme="minorHAnsi"/><w:spacing w:val="3"/><w:sz w:val="24"/><w:u w:val="single"/></w:rPr><w:t> </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u w:val="single"/></w:rPr><w:t>i</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4"/></w:rPr><w:t>)</w:t></w:r></w:p><w:p w:rsidR="0018722C"><w:pPr><w:pStyle w:val="ae"/><w:topLinePunct/></w:pPr><w:r><w:rPr><w:kern w:val="2"/><w:sz w:val="22"/><w:szCs w:val="22"/><w:rFonts w:cstheme="minorBidi" w:hAnsiTheme="minorHAnsi" w:eastAsiaTheme="minorHAnsi" w:asciiTheme="minorHAnsi"/></w:rPr><w:pict><v:shape style="margin-left:187.68779pt;margin-top:6.33141pt;width:2pt;height:7.7pt;mso-position-horizontal-relative:page;mso-position-vertical-relative:paragraph;z-index:-3246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7.68779pt;margin-top:6.33141pt;width:2pt;height:7.7pt;mso-position-horizontal-relative:page;mso-position-vertical-relative:paragraph;z-index:-324640"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100"/><w:sz w:val="14"/></w:rPr><w:t>i</w:t></w:r></w:p><w:p </w:txbxContent></v:textbox><w10:wrap type="none"/></v:shap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Times New Roman" w:hAnsi="Times New Roman" w:cstheme="minorBidi" w:eastAsiaTheme="minorHAnsi"/><w:sz w:val="14"/></w:rPr><w:t>2</w:t></w:r></w:p><w:p w:rsidR="0018722C"><w:pPr><w:topLinePunct/></w:pPr><w:r><w:rPr><w:rFonts w:cstheme="minorBidi" w:hAnsiTheme="minorHAnsi" w:eastAsiaTheme="minorHAnsi" w:asciiTheme="minorHAnsi" w:ascii="新宋体" w:eastAsia="新宋体" w:hint="eastAsia"/></w:rPr><w:t>（</w:t></w:r><w:r><w:rPr><w:rFonts w:ascii="Times New Roman" w:eastAsia="Times New Roman" w:cstheme="minorBidi" w:hAnsiTheme="minorHAnsi"/></w:rPr><w:t>6-5</w:t></w:r><w:r><w:rPr><w:rFonts w:ascii="新宋体" w:eastAsia="新宋体" w:hint="eastAsia" w:cstheme="minorBidi" w:hAnsiTheme="minorHAnsi"/></w:rPr><w:t>）</w:t></w:r></w:p><w:p w:rsidR="0018722C"><w:pPr><w:topLinePunct/></w:pPr><w:r><w:t>其中</w:t></w:r><w:r><w:rPr><w:rFonts w:ascii="Times New Roman" w:eastAsia="宋体"/></w:rPr><w:t>Ri</w:t></w:r><w:r><w:t>是对个股</w:t></w:r><w:r><w:rPr><w:rFonts w:ascii="Times New Roman" w:eastAsia="宋体"/></w:rPr><w:t>i</w:t></w:r><w:r><w:t>的回归估计得到的</w:t></w:r><w:r><w:rPr><w:rFonts w:ascii="Times New Roman" w:eastAsia="宋体"/></w:rPr><w:t>R-squared</w:t></w:r><w:r><w:t>统计量；</w:t></w:r><w:r><w:rPr><w:rFonts w:ascii="Times New Roman" w:eastAsia="宋体"/></w:rPr><w:t>LN</w:t></w:r><w:r><w:rPr><w:rFonts w:ascii="Times New Roman" w:eastAsia="宋体"/></w:rPr><w:t>(</w:t></w:r><w:r><w:rPr><w:rFonts w:ascii="Times New Roman" w:eastAsia="宋体"/></w:rPr><w:t>.</w:t></w:r><w:r><w:rPr><w:rFonts w:ascii="Times New Roman" w:eastAsia="宋体"/></w:rPr><w:t>)</w:t></w:r><w:r><w:t>表示对其取</w:t></w:r><w:r><w:t>对数处理。为了研究外资大股东公司治理对公司特质波动的影响分析，本文建立了如下的固定效应模型进行计量检验：</w:t></w:r></w:p><w:p w:rsidR="0018722C"><w:pPr><w:pStyle w:val="ae"/><w:topLinePunct/></w:pPr><w:r><w:rPr><w:kern w:val="2"/><w:sz w:val="22"/><w:szCs w:val="22"/><w:rFonts w:cstheme="minorBidi" w:hAnsiTheme="minorHAnsi" w:eastAsiaTheme="minorHAnsi" w:asciiTheme="minorHAnsi"/></w:rPr><w:pict><v:shape style="margin-left:243.419113pt;margin-top:10.807722pt;width:98.8pt;height:22.25pt;mso-position-horizontal-relative:page;mso-position-vertical-relative:paragraph;z-index:-32461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3.419113pt;margin-top:10.807722pt;width:98.8pt;height:22.25pt;mso-position-horizontal-relative:page;mso-position-vertical-relative:paragraph;z-index:-324616" type="#_x0000_t202" filled="false" stroked="false"><v:textbox inset="0,0,0,0"><w:txbxContent></w:p><w:p w:rsidR="0018722C"><w:pPr><w:tabs><w:tab w:pos="1697" w:val="left" w:leader="none"/></w:tabs><w:spacing w:before="3"/><w:ind w:leftChars="0" w:left="0" w:rightChars="0" w:right="0" w:firstLineChars="0" w:firstLine="0"/><w:jc w:val="left"/><w:rPr><w:rFonts w:ascii="Symbol" w:hAnsi="Symbol"/><w:sz w:val="36"/></w:rPr></w:pPr><w:r><w:rPr><w:rFonts w:ascii="Symbol" w:hAnsi="Symbol"/><w:w w:val="110"/><w:sz w:val="36"/></w:rPr><w:t></w:t></w:r><w:r><w:rPr><w:rFonts w:ascii="Times New Roman" w:hAnsi="Times New Roman"/><w:w w:val="110"/><w:sz w:val="36"/></w:rPr><w:tab/></w:r><w:r><w:rPr><w:rFonts w:ascii="Symbol" w:hAnsi="Symbol"/><w:w w:val="105"/><w:sz w:val="36"/></w:rPr><w:t></w:t></w:r></w:p><w:p </w:txbxContent></v:textbox><w10:wrap type="none"/></v:shape></w:pict></w:r><w:r><w:rPr><w:kern w:val="2"/><w:szCs w:val="22"/><w:rFonts w:ascii="Times New Roman" w:cstheme="minorBidi" w:hAnsiTheme="minorHAnsi" w:eastAsiaTheme="minorHAnsi"/><w:w w:val="105"/><w:sz w:val="14"/></w:rPr><w:t>21</w:t></w:r><w:r w:rsidRPr="00000000"><w:rPr><w:kern w:val="2"/><w:sz w:val="22"/><w:szCs w:val="22"/><w:rFonts w:cstheme="minorBidi" w:hAnsiTheme="minorHAnsi" w:eastAsiaTheme="minorHAnsi" w:asciiTheme="minorHAnsi"/></w:rPr><w:tab/><w:t>4</w:t></w:r></w:p><w:p w:rsidR="0018722C"><w:pPr><w:topLinePunct/></w:pPr><w:r><w:rPr><w:rFonts w:cstheme="minorBidi" w:hAnsiTheme="minorHAnsi" w:eastAsiaTheme="minorHAnsi" w:asciiTheme="minorHAnsi" w:ascii="Times New Roman" w:hAnsi="Times New Roman"/><w:i/></w:rPr><w:t>IR</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FC</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Con</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vertAlign w:val="subscript"/><w:i/></w:rPr><w:t>j </w:t></w:r><w:r><w:rPr><w:rFonts w:ascii="Times New Roman" w:hAnsi="Times New Roman" w:cstheme="minorBidi" w:eastAsiaTheme="minorHAnsi"/><w:i/></w:rPr><w:t>Industry</w:t></w:r><w:r><w:rPr><w:rFonts w:ascii="Times New Roman" w:hAnsi="Times New Roman" w:cstheme="minorBidi" w:eastAsiaTheme="minorHAnsi"/><w:i/></w:rPr><w:t> </w:t></w:r><w:r><w:rPr><w:rFonts w:ascii="Times New Roman" w:hAnsi="Times New Roman" w:cstheme="minorBidi" w:eastAsiaTheme="minorHAnsi"/><w:vertAlign w:val="subscript"/><w:i/></w:rPr><w:t>j</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vertAlign w:val="subscript"/><w:i/></w:rPr><w:t>j</w:t></w:r><w:r><w:rPr><w:rFonts w:ascii="Times New Roman" w:hAnsi="Times New Roman" w:cstheme="minorBidi" w:eastAsiaTheme="minorHAnsi"/><w:i/></w:rPr><w:t>Year</w:t></w:r><w:r><w:rPr><w:rFonts w:ascii="Times New Roman" w:hAnsi="Times New Roman" w:cstheme="minorBidi" w:eastAsiaTheme="minorHAnsi"/><w:vertAlign w:val="subscript"/><w:i/></w:rPr><w:t>j</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t>其中</w:t></w:r><w:r><w:rPr><w:rFonts w:ascii="Times New Roman" w:eastAsia="宋体"/><w:i/></w:rPr><w:t>IR</w:t></w:r><w:r><w:rPr><w:rFonts w:ascii="Times New Roman" w:eastAsia="宋体"/><w:i/></w:rPr><w:t>i</w:t></w:r><w:r><w:rPr><w:rFonts w:ascii="Times New Roman" w:eastAsia="宋体"/></w:rPr><w:t>,</w:t></w:r><w:r w:rsidR="004B696B"><w:rPr><w:rFonts w:ascii="Times New Roman" w:eastAsia="宋体"/></w:rPr><w:t xml:space="preserve"> </w:t></w:r><w:r><w:rPr><w:rFonts w:ascii="Times New Roman" w:eastAsia="宋体"/><w:i/></w:rPr><w:t>t</w:t></w:r><w:r><w:t>表示公司特质波动；</w:t></w:r><w:r><w:rPr><w:rFonts w:ascii="Times New Roman" w:eastAsia="宋体"/><w:i/></w:rPr><w:t>FC</w:t></w:r><w:r><w:rPr><w:rFonts w:ascii="Times New Roman" w:eastAsia="宋体"/><w:i/></w:rPr><w:t>i</w:t></w:r><w:r><w:rPr><w:rFonts w:ascii="Times New Roman" w:eastAsia="宋体"/></w:rPr><w:t>,</w:t></w:r><w:r w:rsidR="004B696B"><w:rPr><w:rFonts w:ascii="Times New Roman" w:eastAsia="宋体"/></w:rPr><w:t xml:space="preserve"> </w:t></w:r><w:r><w:rPr><w:rFonts w:ascii="Times New Roman" w:eastAsia="宋体"/><w:i/></w:rPr><w:t>t</w:t></w:r><w:r><w:t>衡量外资大股东的特征变量；</w:t></w:r><w:r><w:rPr><w:rFonts w:ascii="Times New Roman" w:eastAsia="宋体"/><w:i/></w:rPr><w:t>Con</w:t></w:r><w:r><w:rPr><w:rFonts w:ascii="Times New Roman" w:eastAsia="宋体"/><w:i/></w:rPr><w:t>i</w:t></w:r><w:r><w:rPr><w:rFonts w:ascii="Times New Roman" w:eastAsia="宋体"/></w:rPr><w:t>,</w:t></w:r><w:r w:rsidR="004B696B"><w:rPr><w:rFonts w:ascii="Times New Roman" w:eastAsia="宋体"/></w:rPr><w:t xml:space="preserve"> </w:t></w:r><w:r><w:rPr><w:rFonts w:ascii="Times New Roman" w:eastAsia="宋体"/><w:i/></w:rPr><w:t>t</w:t></w:r><w:r><w:t>代表</w:t></w:r><w:r><w:t>其它影响公司特质波动的变量。借鉴已有文献的研究结果</w:t></w:r><w:r><w:rPr><w:rFonts w:ascii="Times New Roman" w:eastAsia="宋体"/></w:rPr><w:t>(</w:t></w:r><w:r><w:rPr><w:rFonts w:ascii="Times New Roman" w:eastAsia="宋体"/></w:rPr><w:t>Dahlquist</w:t></w:r><w:r><w:t>和</w:t></w:r><w:r><w:rPr><w:rFonts w:ascii="Times New Roman" w:eastAsia="宋体"/></w:rPr><w:t>Robertsson</w:t></w:r><w:r><w:t xml:space="preserve">, </w:t></w:r><w:r><w:rPr><w:rFonts w:ascii="Times New Roman" w:eastAsia="宋体"/></w:rPr><w:t>2001</w:t></w:r><w:r><w:t xml:space="preserve">; </w:t></w:r><w:r><w:rPr><w:rFonts w:ascii="Times New Roman" w:eastAsia="宋体"/></w:rPr><w:t>Donghui Li et al.</w:t></w:r><w:r><w:t xml:space="preserve">,</w:t></w:r><w:r><w:rPr><w:rFonts w:ascii="Times New Roman" w:eastAsia="宋体"/></w:rPr><w:t>.2010</w:t></w:r><w:r><w:rPr><w:rFonts w:ascii="Times New Roman" w:eastAsia="宋体"/></w:rPr><w:t>;</w:t></w:r><w:r><w:t>朱红军等</w:t></w:r><w:r><w:t xml:space="preserve">, </w:t></w:r><w:r><w:rPr><w:rFonts w:ascii="Times New Roman" w:eastAsia="宋体"/></w:rPr><w:t>2007</w:t></w:r><w:r><w:rPr><w:rFonts w:ascii="Times New Roman" w:eastAsia="宋体"/></w:rPr><w:t>)</w:t></w:r><w:r><w:t>，</w:t></w:r><w:r><w:rPr><w:rFonts w:ascii="Times New Roman" w:eastAsia="宋体"/><w:i/></w:rPr><w:t>Con</w:t></w:r><w:r><w:rPr><w:rFonts w:ascii="Times New Roman" w:eastAsia="宋体"/><w:vertAlign w:val="superscript"/>/></w:rPr><w:t>i</w:t></w:r><w:r><w:rPr><w:vertAlign w:val="superscript"/>/></w:rPr><w:t>,</w:t></w:r><w:r><w:rPr><w:rFonts w:ascii="Times New Roman" w:eastAsia="宋体"/><w:vertAlign w:val="superscript"/>/></w:rPr><w:t>t</w:t></w:r><w:r><w:t>包括：国有控股</w:t></w:r><w:r><w:t>（</w:t></w:r><w:r><w:rPr><w:rFonts w:ascii="Times New Roman" w:eastAsia="宋体"/></w:rPr><w:t>GC</w:t></w:r><w:r><w:t>）</w:t></w:r><w:r><w:t>表示上市公司是否是国有控股的，若上市公司为国有控股则为</w:t></w:r><w:r><w:rPr><w:rFonts w:ascii="Times New Roman" w:eastAsia="宋体"/></w:rPr><w:t>1</w:t></w:r><w:r><w:t>反</w:t></w:r><w:r><w:t>之为</w:t></w:r><w:r><w:rPr><w:rFonts w:ascii="Times New Roman" w:eastAsia="宋体"/></w:rPr><w:t>0</w:t></w:r><w:r><w:t>；公司规模</w:t></w:r><w:r><w:rPr><w:rFonts w:ascii="Times New Roman" w:eastAsia="宋体"/></w:rPr><w:t>(</w:t></w:r><w:r><w:rPr><w:rFonts w:ascii="Times New Roman" w:eastAsia="宋体"/></w:rPr><w:t xml:space="preserve">SIZE</w:t></w:r><w:r><w:rPr><w:rFonts w:ascii="Times New Roman" w:eastAsia="宋体"/></w:rPr><w:t>)</w:t></w:r><w:r><w:t>：股权市值与净债务市值的总和取对数，其中的非流通</w:t></w:r><w:r><w:t>股权市值用净资产代替计算；换手率</w:t></w:r><w:r><w:rPr><w:rFonts w:ascii="Times New Roman" w:eastAsia="宋体"/></w:rPr><w:t>(</w:t></w:r><w:r><w:rPr><w:rFonts w:ascii="Times New Roman" w:eastAsia="宋体"/></w:rPr><w:t xml:space="preserve">TURNOVER</w:t></w:r><w:r><w:rPr><w:rFonts w:ascii="Times New Roman" w:eastAsia="宋体"/></w:rPr><w:t>)</w:t></w:r><w:r><w:rPr><w:rFonts w:ascii="Times New Roman" w:eastAsia="宋体"/></w:rPr><w:t>:</w:t></w:r><w:r><w:rPr><w:rFonts w:ascii="Times New Roman" w:eastAsia="宋体"/></w:rPr><w:t> </w:t></w:r><w:r><w:t>本文换手率的计算采用一年</w:t></w:r><w:r><w:t>内股票的交易数量与该股的流通股数的百分来衡量；杠杆率</w:t></w:r><w:r><w:rPr><w:rFonts w:ascii="Times New Roman" w:eastAsia="宋体"/></w:rPr><w:t>(</w:t></w:r><w:r><w:rPr><w:rFonts w:ascii="Times New Roman" w:eastAsia="宋体"/><w:spacing w:val="-2"/></w:rPr><w:t xml:space="preserve">LEVERAGE</w:t></w:r><w:r><w:rPr><w:rFonts w:ascii="Times New Roman" w:eastAsia="宋体"/></w:rPr><w:t>)</w:t></w:r><w:r><w:t>：</w:t></w:r><w:r><w:t>负债</w:t></w:r></w:p><w:p w:rsidR="0018722C"><w:pPr><w:topLinePunct/></w:pPr><w:r><w:t>总额与资产总额的比值。虚拟变量</w:t></w:r><w:r><w:rPr><w:rFonts w:ascii="Times New Roman" w:eastAsia="Times New Roman"/><w:i/></w:rPr><w:t>Industry</w:t></w:r><w:r><w:t>和</w:t></w:r><w:r><w:rPr><w:rFonts w:ascii="Times New Roman" w:eastAsia="Times New Roman"/><w:i/></w:rPr><w:t>Year</w:t></w:r><w:r><w:t>分别控制行业和时间因素的影</w:t></w:r><w:r><w:t>响</w:t></w:r><w:r><w:t>（</w:t></w:r><w:r><w:t>其中，行业分类采用《中国上市公司分类指引</w:t></w:r><w:r><w:t>》</w:t></w:r><w:r><w:t>（</w:t></w:r><w:r><w:rPr><w:rFonts w:ascii="Times New Roman" w:eastAsia="Times New Roman"/></w:rPr><w:t>CSRC</w:t></w:r><w:r><w:t>）</w:t></w:r><w:r><w:t>的分类标准，根据</w:t></w:r><w:r><w:t>一位行业代码先分为十二类，然后考虑到制造业公司样本较大，再将制造业样</w:t></w:r><w:r><w:t>本</w:t></w:r></w:p><w:p w:rsidR="0018722C"><w:pPr><w:topLinePunct/></w:pPr><w:r><w:t>按照行业代码的前两位再分为九类，共计二十一个行业类别，设置</w:t></w:r><w:r><w:rPr><w:rFonts w:ascii="Times New Roman" w:eastAsia="Times New Roman"/></w:rPr><w:t>21</w:t></w:r><w:r><w:t>个行业虚</w:t></w:r><w:r><w:t>拟变量。</w:t></w:r><w:r><w:t>）</w:t></w:r><w:r><w:t>。</w:t></w:r></w:p><w:p w:rsidR="0018722C"><w:pPr><w:topLinePunct/></w:pPr><w:r><w:t>表</w:t></w:r><w:r><w:rPr><w:rFonts w:ascii="Times New Roman" w:eastAsia="Times New Roman"/></w:rPr><w:t>6</w:t></w:r><w:r><w:rPr><w:rFonts w:ascii="Times New Roman" w:eastAsia="Times New Roman"/></w:rPr><w:t>.</w:t></w:r><w:r><w:rPr><w:rFonts w:ascii="Times New Roman" w:eastAsia="Times New Roman"/></w:rPr><w:t>15</w:t></w:r><w:r><w:t>是检验外资大股东公司治理对公司特质波动影响的回归分析报告。</w:t></w:r></w:p><w:p w:rsidR="0018722C"><w:pPr><w:topLinePunct/></w:pPr><w:r><w:t>从表</w:t></w:r><w:r><w:rPr><w:rFonts w:ascii="Times New Roman" w:eastAsia="Times New Roman"/></w:rPr><w:t>6</w:t></w:r><w:r><w:rPr><w:rFonts w:ascii="Times New Roman" w:eastAsia="Times New Roman"/></w:rPr><w:t>.</w:t></w:r><w:r><w:rPr><w:rFonts w:ascii="Times New Roman" w:eastAsia="Times New Roman"/></w:rPr><w:t>15</w:t></w:r><w:r><w:t>可以得出，不管从外资的持股类型还是从外资的持股比例看，外资大</w:t></w:r><w:r><w:t>股东的公司治理都不会带来公司特质风险，即非系统性风险的改变。本节的实证</w:t></w:r><w:r><w:t>结果证实了第三章的理论分析得出的结论：个股的非系统性风险，即公司层面波动，是不受外资治理效应的影响。</w:t></w:r></w:p><w:p w:rsidR="0018722C"><w:pPr><w:pStyle w:val="a8"/><w:textAlignment w:val="center"/><w:topLinePunct/></w:pPr><w:bookmarkStart w:id="987114" w:name="_Toc686987114"/><w:r><w:pict><v:line style="position:absolute;mso-position-horizontal-relative:page;mso-position-vertical-relative:paragraph;z-index:-324592" from="84.624001pt,21.235596pt" to="167.300001pt,59.395596pt" stroked="true" strokeweight=".48pt" strokecolor="#000000"><v:stroke dashstyle="solid"/><w10:wrap type="none"/></v:line></w:pict></w:r><w:r><w:t>表</w:t></w:r><w:r><w:t>6</w:t></w:r><w:r><w:t>.</w:t></w:r><w:r><w:t>15</w:t></w:r><w:r><w:t xml:space="preserve">  </w:t></w:r><w:r></w:r><w:r><w:t>外资大股东公司治理对非系统性风险的影响分析报告</w:t></w:r><w:bookmarkEnd w:id="987114"/></w:p><w:p w:rsidR="0018722C"><w:pPr><w:pStyle w:val="a8"/><w:textAlignment w:val="center"/><w:topLinePunct/></w:pPr><w:bookmarkStart w:id="987114" w:name="_Toc686987114"/><w:r><w:pict><v:line style="position:absolute;mso-position-horizontal-relative:page;mso-position-vertical-relative:paragraph;z-index:-324592" from="84.624001pt,21.235596pt" to="167.300001pt,59.395596pt" stroked="true" strokeweight=".48pt" strokecolor="#000000"><v:stroke dashstyle="solid"/><w10:wrap type="none"/></v:line></w:pict></w:r><w:r><w:t>表</w:t></w:r><w:r><w:t>6</w:t></w:r><w:r><w:t>.</w:t></w:r><w:r><w:t>15</w:t></w:r><w:r><w:t xml:space="preserve">  </w:t></w:r><w:r></w:r><w:r><w:t>外资大股东公司治理对非系统性风险的影响分析报告</w:t></w:r><w:bookmarkEnd w:id="987114"/></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29"/><w:gridCol w:w="906"/><w:gridCol w:w="1193"/><w:gridCol w:w="1277"/><w:gridCol w:w="1235"/><w:gridCol w:w="1246"/><w:gridCol w:w="1365"/></w:tblGrid><w:tr><w:trPr><w:tblHeader/></w:trPr><w:tc><w:tcPr><w:tcW w:w="966" w:type="pct"/><w:vAlign w:val="center"/><w:tcBorders><w:bottom w:val="single" w:sz="4" w:space="0" w:color="auto"/></w:tcBorders></w:tcPr><w:p w:rsidR="0018722C"><w:pPr><w:pStyle w:val="a7"/><w:topLinePunct/><w:ind w:leftChars="0" w:left="0" w:rightChars="0" w:right="0" w:firstLineChars="0" w:firstLine="0"/><w:spacing w:line="240" w:lineRule="atLeast"/></w:pPr><w:r><w:t>外资股东持股</w:t></w:r></w:p><w:p w:rsidR="0018722C"><w:pPr><w:pStyle w:val="a7"/><w:topLinePunct/></w:pPr><w:r><w:t>比例</w:t></w:r></w:p><w:p w:rsidR="0018722C"><w:pPr><w:pStyle w:val="a7"/><w:topLinePunct/><w:ind w:leftChars="0" w:left="0" w:rightChars="0" w:right="0" w:firstLineChars="0" w:firstLine="0"/><w:spacing w:line="240" w:lineRule="atLeast"/></w:pPr><w:r><w:t>变量名</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5%</w:t></w:r></w:p></w:tc><w:tc><w:tcPr><w:tcW w:w="66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10%</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15%</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20%</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25%</w:t></w:r></w:p></w:tc><w:tc><w:tcPr><w:tcW w:w="76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30%</w:t></w:r></w:p></w:tc></w:tr><w:tr><w:tc><w:tcPr><w:tcW w:w="966" w:type="pct"/><w:vAlign w:val="center"/></w:tcPr><w:p w:rsidR="0018722C"><w:pPr><w:pStyle w:val="ac"/><w:topLinePunct/><w:ind w:leftChars="0" w:left="0" w:rightChars="0" w:right="0" w:firstLineChars="0" w:firstLine="0"/><w:spacing w:line="240" w:lineRule="atLeast"/></w:pPr><w:r><w:t>直接大股东</w:t></w:r></w:p></w:tc><w:tc><w:tcPr><w:tcW w:w="506" w:type="pct"/><w:vAlign w:val="center"/></w:tcPr><w:p w:rsidR="0018722C"><w:pPr><w:pStyle w:val="affff9"/><w:topLinePunct/><w:ind w:leftChars="0" w:left="0" w:rightChars="0" w:right="0" w:firstLineChars="0" w:firstLine="0"/><w:spacing w:line="240" w:lineRule="atLeast"/></w:pPr><w:r><w:t>0.055</w:t></w:r></w:p><w:p w:rsidR="0018722C"><w:pPr><w:pStyle w:val="a5"/><w:topLinePunct/><w:ind w:leftChars="0" w:left="0" w:rightChars="0" w:right="0" w:firstLineChars="0" w:firstLine="0"/><w:spacing w:line="240" w:lineRule="atLeast"/></w:pPr><w:r><w:t>（</w:t></w:r><w:r><w:t>1.57</w:t></w:r><w:r><w:t>）</w:t></w:r></w:p></w:tc><w:tc><w:tcPr><w:tcW w:w="666" w:type="pct"/><w:vAlign w:val="center"/></w:tcPr><w:p w:rsidR="0018722C"><w:pPr><w:pStyle w:val="affff9"/><w:topLinePunct/><w:ind w:leftChars="0" w:left="0" w:rightChars="0" w:right="0" w:firstLineChars="0" w:firstLine="0"/><w:spacing w:line="240" w:lineRule="atLeast"/></w:pPr><w:r><w:t>-0.013</w:t></w:r></w:p><w:p w:rsidR="0018722C"><w:pPr><w:pStyle w:val="a5"/><w:topLinePunct/><w:ind w:leftChars="0" w:left="0" w:rightChars="0" w:right="0" w:firstLineChars="0" w:firstLine="0"/><w:spacing w:line="240" w:lineRule="atLeast"/></w:pPr><w:r><w:t>（</w:t></w:r><w:r><w:t>-0.59</w:t></w:r><w:r><w:t>）</w:t></w:r></w:p></w:tc><w:tc><w:tcPr><w:tcW w:w="713" w:type="pct"/><w:vAlign w:val="center"/></w:tcPr><w:p w:rsidR="0018722C"><w:pPr><w:pStyle w:val="affff9"/><w:topLinePunct/><w:ind w:leftChars="0" w:left="0" w:rightChars="0" w:right="0" w:firstLineChars="0" w:firstLine="0"/><w:spacing w:line="240" w:lineRule="atLeast"/></w:pPr><w:r><w:t>0.069</w:t></w:r></w:p><w:p w:rsidR="0018722C"><w:pPr><w:pStyle w:val="a5"/><w:topLinePunct/><w:ind w:leftChars="0" w:left="0" w:rightChars="0" w:right="0" w:firstLineChars="0" w:firstLine="0"/><w:spacing w:line="240" w:lineRule="atLeast"/></w:pPr><w:r><w:t>（</w:t></w:r><w:r><w:t>0.62</w:t></w:r><w:r><w:t>）</w:t></w:r></w:p></w:tc><w:tc><w:tcPr><w:tcW w:w="690" w:type="pct"/><w:vAlign w:val="center"/></w:tcPr><w:p w:rsidR="0018722C"><w:pPr><w:pStyle w:val="affff9"/><w:topLinePunct/><w:ind w:leftChars="0" w:left="0" w:rightChars="0" w:right="0" w:firstLineChars="0" w:firstLine="0"/><w:spacing w:line="240" w:lineRule="atLeast"/></w:pPr><w:r><w:t>0.123</w:t></w:r></w:p><w:p w:rsidR="0018722C"><w:pPr><w:pStyle w:val="a5"/><w:topLinePunct/><w:ind w:leftChars="0" w:left="0" w:rightChars="0" w:right="0" w:firstLineChars="0" w:firstLine="0"/><w:spacing w:line="240" w:lineRule="atLeast"/></w:pPr><w:r><w:t>（</w:t></w:r><w:r><w:t>1.56</w:t></w:r><w:r><w:t>）</w:t></w:r></w:p></w:tc><w:tc><w:tcPr><w:tcW w:w="696" w:type="pct"/><w:vAlign w:val="center"/></w:tcPr><w:p w:rsidR="0018722C"><w:pPr><w:pStyle w:val="affff9"/><w:topLinePunct/><w:ind w:leftChars="0" w:left="0" w:rightChars="0" w:right="0" w:firstLineChars="0" w:firstLine="0"/><w:spacing w:line="240" w:lineRule="atLeast"/></w:pPr><w:r><w:t>0.121</w:t></w:r></w:p><w:p w:rsidR="0018722C"><w:pPr><w:pStyle w:val="a5"/><w:topLinePunct/><w:ind w:leftChars="0" w:left="0" w:rightChars="0" w:right="0" w:firstLineChars="0" w:firstLine="0"/><w:spacing w:line="240" w:lineRule="atLeast"/></w:pPr><w:r><w:t>（</w:t></w:r><w:r><w:t>1.27</w:t></w:r><w:r><w:t>）</w:t></w:r></w:p></w:tc><w:tc><w:tcPr><w:tcW w:w="762" w:type="pct"/><w:vAlign w:val="center"/></w:tcPr><w:p w:rsidR="0018722C"><w:pPr><w:pStyle w:val="affff9"/><w:topLinePunct/><w:ind w:leftChars="0" w:left="0" w:rightChars="0" w:right="0" w:firstLineChars="0" w:firstLine="0"/><w:spacing w:line="240" w:lineRule="atLeast"/></w:pPr><w:r><w:t>0.061</w:t></w:r></w:p><w:p w:rsidR="0018722C"><w:pPr><w:pStyle w:val="ad"/><w:topLinePunct/><w:ind w:leftChars="0" w:left="0" w:rightChars="0" w:right="0" w:firstLineChars="0" w:firstLine="0"/><w:spacing w:line="240" w:lineRule="atLeast"/></w:pPr><w:r><w:t>(</w:t></w:r><w:r><w:t xml:space="preserve">0.56</w:t></w:r><w:r><w:t>)</w:t></w:r></w:p></w:tc></w:tr><w:tr><w:tc><w:tcPr><w:tcW w:w="966" w:type="pct"/><w:vAlign w:val="center"/></w:tcPr><w:p w:rsidR="0018722C"><w:pPr><w:pStyle w:val="ac"/><w:topLinePunct/><w:ind w:leftChars="0" w:left="0" w:rightChars="0" w:right="0" w:firstLineChars="0" w:firstLine="0"/><w:spacing w:line="240" w:lineRule="atLeast"/></w:pPr><w:r><w:t>间接大股东</w:t></w:r></w:p></w:tc><w:tc><w:tcPr><w:tcW w:w="506" w:type="pct"/><w:vAlign w:val="center"/></w:tcPr><w:p w:rsidR="0018722C"><w:pPr><w:pStyle w:val="affff9"/><w:topLinePunct/><w:ind w:leftChars="0" w:left="0" w:rightChars="0" w:right="0" w:firstLineChars="0" w:firstLine="0"/><w:spacing w:line="240" w:lineRule="atLeast"/></w:pPr><w:r><w:t>0.072</w:t></w:r></w:p><w:p w:rsidR="0018722C"><w:pPr><w:pStyle w:val="a5"/><w:topLinePunct/><w:ind w:leftChars="0" w:left="0" w:rightChars="0" w:right="0" w:firstLineChars="0" w:firstLine="0"/><w:spacing w:line="240" w:lineRule="atLeast"/></w:pPr><w:r><w:t>（</w:t></w:r><w:r><w:t>1.22</w:t></w:r><w:r><w:t>）</w:t></w:r></w:p></w:tc><w:tc><w:tcPr><w:tcW w:w="666" w:type="pct"/><w:vAlign w:val="center"/></w:tcPr><w:p w:rsidR="0018722C"><w:pPr><w:pStyle w:val="affff9"/><w:topLinePunct/><w:ind w:leftChars="0" w:left="0" w:rightChars="0" w:right="0" w:firstLineChars="0" w:firstLine="0"/><w:spacing w:line="240" w:lineRule="atLeast"/></w:pPr><w:r><w:t>0.036</w:t></w:r></w:p><w:p w:rsidR="0018722C"><w:pPr><w:pStyle w:val="a5"/><w:topLinePunct/><w:ind w:leftChars="0" w:left="0" w:rightChars="0" w:right="0" w:firstLineChars="0" w:firstLine="0"/><w:spacing w:line="240" w:lineRule="atLeast"/></w:pPr><w:r><w:t>（</w:t></w:r><w:r><w:t>0.85</w:t></w:r><w:r><w:t>）</w:t></w:r></w:p></w:tc><w:tc><w:tcPr><w:tcW w:w="713" w:type="pct"/><w:vAlign w:val="center"/></w:tcPr><w:p w:rsidR="0018722C"><w:pPr><w:pStyle w:val="affff9"/><w:topLinePunct/><w:ind w:leftChars="0" w:left="0" w:rightChars="0" w:right="0" w:firstLineChars="0" w:firstLine="0"/><w:spacing w:line="240" w:lineRule="atLeast"/></w:pPr><w:r><w:t>-0.029</w:t></w:r></w:p><w:p w:rsidR="0018722C"><w:pPr><w:pStyle w:val="a5"/><w:topLinePunct/><w:ind w:leftChars="0" w:left="0" w:rightChars="0" w:right="0" w:firstLineChars="0" w:firstLine="0"/><w:spacing w:line="240" w:lineRule="atLeast"/></w:pPr><w:r><w:t>（</w:t></w:r><w:r><w:t>-0.18</w:t></w:r><w:r><w:t>）</w:t></w:r></w:p></w:tc><w:tc><w:tcPr><w:tcW w:w="690" w:type="pct"/><w:vAlign w:val="center"/></w:tcPr><w:p w:rsidR="0018722C"><w:pPr><w:pStyle w:val="affff9"/><w:topLinePunct/><w:ind w:leftChars="0" w:left="0" w:rightChars="0" w:right="0" w:firstLineChars="0" w:firstLine="0"/><w:spacing w:line="240" w:lineRule="atLeast"/></w:pPr><w:r><w:t>-0.021</w:t></w:r></w:p><w:p w:rsidR="0018722C"><w:pPr><w:pStyle w:val="a5"/><w:topLinePunct/><w:ind w:leftChars="0" w:left="0" w:rightChars="0" w:right="0" w:firstLineChars="0" w:firstLine="0"/><w:spacing w:line="240" w:lineRule="atLeast"/></w:pPr><w:r><w:t>（</w:t></w:r><w:r><w:t>-0.03</w:t></w:r><w:r><w:t>）</w:t></w:r></w:p></w:tc><w:tc><w:tcPr><w:tcW w:w="696" w:type="pct"/><w:vAlign w:val="center"/></w:tcPr><w:p w:rsidR="0018722C"><w:pPr><w:pStyle w:val="affff9"/><w:topLinePunct/><w:ind w:leftChars="0" w:left="0" w:rightChars="0" w:right="0" w:firstLineChars="0" w:firstLine="0"/><w:spacing w:line="240" w:lineRule="atLeast"/></w:pPr><w:r><w:t>0.017</w:t></w:r></w:p><w:p w:rsidR="0018722C"><w:pPr><w:pStyle w:val="a5"/><w:topLinePunct/><w:ind w:leftChars="0" w:left="0" w:rightChars="0" w:right="0" w:firstLineChars="0" w:firstLine="0"/><w:spacing w:line="240" w:lineRule="atLeast"/></w:pPr><w:r><w:t>（</w:t></w:r><w:r><w:t>0.21</w:t></w:r><w:r><w:t>）</w:t></w:r></w:p></w:tc><w:tc><w:tcPr><w:tcW w:w="762" w:type="pct"/><w:vAlign w:val="center"/></w:tcPr><w:p w:rsidR="0018722C"><w:pPr><w:pStyle w:val="affff9"/><w:topLinePunct/><w:ind w:leftChars="0" w:left="0" w:rightChars="0" w:right="0" w:firstLineChars="0" w:firstLine="0"/><w:spacing w:line="240" w:lineRule="atLeast"/></w:pPr><w:r><w:t>0.036</w:t></w:r></w:p><w:p w:rsidR="0018722C"><w:pPr><w:pStyle w:val="ad"/><w:topLinePunct/><w:ind w:leftChars="0" w:left="0" w:rightChars="0" w:right="0" w:firstLineChars="0" w:firstLine="0"/><w:spacing w:line="240" w:lineRule="atLeast"/></w:pPr><w:r><w:t>（</w:t></w:r><w:r><w:t>0.48</w:t></w:r><w:r><w:t>）</w:t></w:r></w:p></w:tc></w:tr><w:tr><w:tc><w:tcPr><w:tcW w:w="966" w:type="pct"/><w:vAlign w:val="center"/><w:tcBorders><w:top w:val="single" w:sz="4" w:space="0" w:color="auto"/></w:tcBorders></w:tcPr><w:p w:rsidR="0018722C"><w:pPr><w:pStyle w:val="ac"/><w:topLinePunct/><w:ind w:leftChars="0" w:left="0" w:rightChars="0" w:right="0" w:firstLineChars="0" w:firstLine="0"/><w:spacing w:line="240" w:lineRule="atLeast"/></w:pPr><w:r><w:t>Obs</w:t></w:r></w:p></w:tc><w:tc><w:tcPr><w:tcW w:w="506" w:type="pct"/><w:vAlign w:val="center"/><w:tcBorders><w:top w:val="single" w:sz="4" w:space="0" w:color="auto"/></w:tcBorders></w:tcPr><w:p w:rsidR="0018722C"><w:pPr><w:pStyle w:val="affff9"/><w:topLinePunct/><w:ind w:leftChars="0" w:left="0" w:rightChars="0" w:right="0" w:firstLineChars="0" w:firstLine="0"/><w:spacing w:line="240" w:lineRule="atLeast"/></w:pPr><w:r><w:t>8184</w:t></w:r></w:p></w:tc><w:tc><w:tcPr><w:tcW w:w="666" w:type="pct"/><w:vAlign w:val="center"/><w:tcBorders><w:top w:val="single" w:sz="4" w:space="0" w:color="auto"/></w:tcBorders></w:tcPr><w:p w:rsidR="0018722C"><w:pPr><w:pStyle w:val="affff9"/><w:topLinePunct/><w:ind w:leftChars="0" w:left="0" w:rightChars="0" w:right="0" w:firstLineChars="0" w:firstLine="0"/><w:spacing w:line="240" w:lineRule="atLeast"/></w:pPr><w:r><w:t>8184</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8184</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8184</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w:t>8184</w:t></w:r></w:p></w:tc><w:tc><w:tcPr><w:tcW w:w="762" w:type="pct"/><w:vAlign w:val="center"/><w:tcBorders><w:top w:val="single" w:sz="4" w:space="0" w:color="auto"/></w:tcBorders></w:tcPr><w:p w:rsidR="0018722C"><w:pPr><w:pStyle w:val="affff9"/><w:topLinePunct/><w:ind w:leftChars="0" w:left="0" w:rightChars="0" w:right="0" w:firstLineChars="0" w:firstLine="0"/><w:spacing w:line="240" w:lineRule="atLeast"/></w:pPr><w:r><w:t>8184</w:t></w:r></w:p></w:tc></w:tr></w:tbl><w:p w:rsidR="0018722C"><w:pPr><w:pStyle w:val="aff3"/><w:topLinePunct/></w:pPr><w:r><w:rPr><w:rFonts w:cstheme="minorBidi" w:hAnsiTheme="minorHAnsi" w:eastAsiaTheme="minorHAnsi" w:asciiTheme="minorHAnsi"/></w:rPr><w:t>注：限于篇幅，控制变量和滞后变量的回归结果没有报告。</w:t></w:r></w:p><w:p w:rsidR="0018722C"><w:pPr><w:pStyle w:val="Heading2"/><w:topLinePunct/><w:ind w:left="171" w:hangingChars="171" w:hanging="171"/></w:pPr><w:bookmarkStart w:id="816632" w:name="_Toc686816632"/><w:bookmarkStart w:name="6.5 结论 " w:id="181"/><w:bookmarkEnd w:id="181"/><w:bookmarkStart w:name="_bookmark81" w:id="182"/><w:bookmarkEnd w:id="182"/><w:r><w:rPr><w:b/></w:rPr><w:t>6.5</w:t></w:r><w:r><w:t xml:space="preserve"> </w:t></w:r><w:r><w:t>结论</w:t></w:r><w:bookmarkEnd w:id="816632"/></w:p><w:p w:rsidR="0018722C"><w:pPr><w:topLinePunct/></w:pPr><w:r><w:t>通过本章的实证分析，我们可以得出</w:t></w:r><w:r><w:t>：</w:t></w:r><w:r><w:t>（</w:t></w:r><w:r><w:rPr><w:rFonts w:ascii="Times New Roman" w:eastAsia="Times New Roman"/></w:rPr><w:t>1</w:t></w:r><w:r><w:t>）</w:t></w:r><w:r><w:t>外资直接持股能够对现金股利隧</w:t></w:r><w:r><w:t>道效应发挥一定的抑制作用，而间接持股则没有明显作用。直接持股外资大股东</w:t></w:r><w:r><w:t>对现金股利隧道效应的抑制作用与其持股比例密切相关，当持股比例适度时，外</w:t></w:r><w:r><w:t>资股东能够抑制第一大股东的掏空行为，降低大股东隧道效应。而当外资持股比例达到一定程度，成为第一大股东或与第一大股东接近时，外资大股东的监督作</w:t></w:r><w:r><w:t>用会消失，导致其对隧道效应的抑制作用消失</w:t></w:r><w:r><w:t>。</w:t></w:r><w:r><w:t>（</w:t></w:r><w:r><w:rPr><w:rFonts w:ascii="Times New Roman" w:eastAsia="Times New Roman"/><w:spacing w:val="-6"/></w:rPr><w:t>2</w:t></w:r><w:r><w:t>）</w:t></w:r><w:r><w:t>在一定的直接持股比例范围</w:t></w:r><w:r><w:t>内，外资大股东能够有效提高公司价值，但过低或过高的直接持股比例都会使这</w:t></w:r><w:r><w:t>种公司治理效应消失。间接持股则没有影响公司价值的明显作用</w:t></w:r><w:r><w:t>。</w:t></w:r><w:r><w:t>（</w:t></w:r><w:r><w:rPr><w:rFonts w:ascii="Times New Roman" w:eastAsia="Times New Roman"/><w:spacing w:val="-6"/></w:rPr><w:t>3</w:t></w:r><w:r><w:t>）</w:t></w:r><w:r><w:t>在一定的</w:t></w:r><w:r><w:t>直接持股比例范围内，外资大股东能够有效降低公司股价波动，但过低或过高的</w:t></w:r><w:r><w:t>直接持股比例都会使这种公司治理效应消失。间接持股则没有影响公司股价波动</w:t></w:r><w:r><w:t>的明显作用。最后，个股的非系统性风险，即公司层面波动，是不受外资治理效应的影响。</w:t></w:r></w:p><w:p w:rsidR="0018722C"><w:pPr><w:pStyle w:val="af6"/><w:topLinePunct/></w:pPr><w:bookmarkStart w:id="816547" w:name="_Toc686816547"/><w:bookmarkStart w:name="中文摘要 " w:id="3"/><w:bookmarkEnd w:id="3"/><w:bookmarkStart w:name="_bookmark0" w:id="4"/><w:bookmarkEnd w:id="4"/><w:r><w:t>摘</w:t></w:r><w:r w:rsidR="004F241D"><w:rPr><w:b/></w:rPr><w:t xml:space="preserve">  </w:t></w:r><w:r w:rsidR="004F241D"><w:rPr><w:b/></w:rPr><w:t xml:space="preserve">要</w:t></w:r><w:bookmarkEnd w:id="816547"/></w:p><w:p w:rsidR="0018722C"><w:pPr><w:pStyle w:val="aff0"/><w:topLinePunct/></w:pPr><w:r><w:t>在</w:t></w:r><w:r><w:rPr><w:rFonts w:ascii="Times New Roman" w:eastAsia="Times New Roman"/></w:rPr><w:t>2006</w:t></w:r><w:r><w:t>年后，包括境外机构投资者在内的外资持有上市公司股票已成为中</w:t></w:r><w:r><w:t>国股市上一道引人注目的风景。引入境外投资者已被管理当局视为提升中小股东</w:t></w:r><w:r><w:t>保护水平和降低公司风险的重要措施。尽管中国的股市的对外开放程度有限，但</w:t></w:r><w:r><w:t>是境外投资者已经通过各种渠道进入中国股市并持有不同额度的股份，因此外资对中国股市波动的影响已实际发生。</w:t></w:r></w:p><w:p w:rsidR="0018722C"><w:pPr><w:pStyle w:val="题附段落"/><w:topLinePunct/></w:pPr><w:r><w:t>本文通过两种途径分析外资如何间接影响中国股市波动。第一种途径是市场路径。外资在市场交易过程中对股市信息效率的影响，会间接影响到股市波动。</w:t></w:r><w:r><w:t>外资的市场交易行为包括外资在二级市场的买卖和外资并购上市公司行为。第二</w:t></w:r><w:r><w:t>种途径是公司路径。当外资持有一定额度的上市公司股份，就可能会参与公司治</w:t></w:r><w:r><w:t>理，提高公司价值进而影响到股市波动。本文首先从理论上论述了外资交易和外</w:t></w:r><w:r><w:t>资大股东公司治理行为对股价波动的影响机理。接着，本文利用课题组手工收集得到的外资数据对外资影响中国股市波动的两个途径进行实证分析，得出了</w:t></w:r><w:r><w:t>如下的结论：第一，只有直接外资的净买入行为才能降低个股的波动，而不管是</w:t></w:r><w:r><w:t>直接外资还是间接外资的净卖出行为都增加了个股的波动；直接外资的买入行为</w:t></w:r><w:r><w:t>降低个股波动仅限于规模较大的上市公司或同时在国内和国外上市公司样本。第二，直接外资的市场交易行为影响个股波动是由于外资能够将获取的信息加工后</w:t></w:r><w:r><w:t>传递到股市。直接外资仅在规模较大或同时在国内和国外上市的公司样本中提高</w:t></w:r><w:r><w:t>了市场信息传递效率。间接外资的市场交易行为并不影响市场信息传递效率。第</w:t></w:r><w:r><w:t>三，从外资并购方式的角度分析，外资以协议转让方式的并购行为在降低公司的</w:t></w:r></w:p><w:p w:rsidR="0018722C"><w:pPr><w:pStyle w:val="aff0"/><w:topLinePunct/></w:pPr><w:r><w:rPr><w:rFonts w:ascii="Times New Roman" w:eastAsia="Times New Roman"/></w:rPr><w:t>betas</w:t></w:r><w:r><w:t>风险的同时，增加了股市波动。而通过间接并购和定向增发方式完成外资</w:t></w:r><w:r><w:t>并购行为并不会显著影响股价波动。第四，从外资并购的目的角度分析，可以得</w:t></w:r><w:r><w:t>出以控股为目的完成外资并购行为显著增加了股价波动，而外资并非以控股为目</w:t></w:r><w:r><w:t>的并购行为将不会影响股价波动。第五，当外资大股东降低公司的市场价值时必</w:t></w:r><w:r><w:t>将导致股价波动率的增加。不管外资大股东是否降低公司的市场价值，外资大股东公司治理对该股股价波动影响取决于市场对外资大股东治理对资产收益率影响的预期值和预期波动、外资大股东的风险厌恶程度以及市场对外资大股东</w:t></w:r><w:r><w:t>治理成本的估计之间的函数关系。第六，在一定的直接持股比例范围内，外资大</w:t></w:r></w:p><w:p w:rsidR="0018722C"><w:pPr><w:pStyle w:val="aff0"/><w:topLinePunct/></w:pPr><w:r><w:t>股东能够有效降低公司股价波动，但过低或过高的直接持股比例都会使这种公司治理效应消失。外资大股东间接持股并不影响公司股价波动。</w:t></w:r></w:p><w:p w:rsidR="0018722C"><w:pPr><w:pStyle w:val="aff0"/><w:topLinePunct/></w:pPr><w:r><w:t>因此，中国股市要继续坚持开放的路径，要坚持引入高质量的外国投资</w:t></w:r></w:p><w:p w:rsidR="0018722C"><w:pPr><w:pStyle w:val="aff0"/><w:topLinePunct/></w:pPr><w:r><w:t>者。引入外资大股东特别是直接持股大股东的公司数量仍较少，应适当加大上市</w:t></w:r><w:r><w:t>公司引入直接境外大股东的工作力度。要提高公司的信息披露质量，引导投资者</w:t></w:r><w:r><w:t>进行价值投资。改善我国股市的市场环境，充分发挥外国投资者丰富的投资经验</w:t></w:r><w:r><w:t>和信息加工能力。在外资引入中既要放开步伐大量引进，但同时要加强对其的监</w:t></w:r><w:r><w:t>控，打击和预防外国投资者的短期投机性炒作、价格操纵和内幕交易等投机行为。</w:t></w:r></w:p><w:p w:rsidR="0018722C"><w:pPr><w:pStyle w:val="aff"/><w:topLinePunct/></w:pPr><w:r><w:rPr><w:rFonts w:eastAsia="黑体" w:ascii="Times New Roman"/><w:rStyle w:val="afe"/><w:b/></w:rPr><w:t>关键词：</w:t></w:r><w:r><w:t>股市波动；股市开放；外资并购；外资治理效应；信息效应</w:t></w:r><w:r><w:t xml:space="preserve"> </w:t></w:r><w:r></w:r><w:r><w:t xml:space="preserve"> </w:t></w:r><w:r></w:r><w:r><w:t xml:space="preserve"> </w:t></w:r><w:r></w:r><w:r><w:t xml:space="preserve"> </w:t></w:r><w:r></w:r></w:p><w:p w:rsidR="0018722C"><w:pPr><w:pStyle w:val="Heading1"/><w:topLinePunct/></w:pPr><w:bookmarkStart w:id="784424" w:name="_Ref665784424"/><w:bookmarkStart w:id="816549" w:name="_Toc686816549"/><w:bookmarkStart w:name="第一章 导论 " w:id="10"/><w:bookmarkEnd w:id="10"/><w:bookmarkStart w:name="_bookmark2" w:id="11"/><w:bookmarkEnd w:id="11"/><w:r><w:t>第一章</w:t></w:r><w:r><w:t xml:space="preserve">  </w:t></w:r><w:r w:rsidRPr="00DB64CE"><w:t>导论</w:t></w:r><w:bookmarkEnd w:id="816549"/></w:p><w:p w:rsidR="0018722C"><w:pPr><w:pStyle w:val="Heading2"/><w:topLinePunct/><w:ind w:left="171" w:hangingChars="171" w:hanging="171"/></w:pPr><w:bookmarkStart w:id="816550" w:name="_Toc686816550"/><w:bookmarkStart w:name="1.1 研究背景与意义 " w:id="12"/><w:bookmarkEnd w:id="12"/><w:r><w:rPr><w:b/></w:rPr><w:t>1.1</w:t></w:r><w:r><w:t xml:space="preserve"> </w:t></w:r><w:bookmarkStart w:name="_bookmark3" w:id="13"/><w:bookmarkEnd w:id="13"/><w:bookmarkStart w:name="_bookmark3" w:id="14"/><w:bookmarkEnd w:id="14"/><w:r><w:t>研究背景与意义</w:t></w:r><w:bookmarkEnd w:id="816550"/></w:p><w:p w:rsidR="0018722C"><w:pPr><w:topLinePunct/></w:pPr><w:r><w:rPr><w:rFonts w:ascii="Times New Roman" w:eastAsia="Times New Roman"/></w:rPr><w:t>2002</w:t></w:r><w:r><w:t>年，中国证监会通过了合格的境外机构投资者</w:t></w:r><w:r><w:t>（</w:t></w:r><w:r><w:rPr><w:rFonts w:ascii="Times New Roman" w:eastAsia="Times New Roman"/></w:rPr><w:t>QFII</w:t></w:r><w:r><w:t>）</w:t></w:r><w:r><w:t>进入中国股市的有关管理办法。</w:t></w:r><w:r><w:rPr><w:rFonts w:ascii="Times New Roman" w:eastAsia="Times New Roman"/></w:rPr><w:t>2006</w:t></w:r><w:r><w:t>年证监会、商务部等五部委又联合发布了《外国投资者</w:t></w:r><w:r><w:t>对上市公司战略投资管理办法》的法案，允许外资战略投资Ｇ股和股权分置改革</w:t></w:r><w:r><w:t>后的上市公司Ａ股。于是，在</w:t></w:r><w:r><w:rPr><w:rFonts w:ascii="Times New Roman" w:eastAsia="Times New Roman"/></w:rPr><w:t>2006</w:t></w:r><w:r><w:t>年后，包括境外机构投资者在内的外资持有</w:t></w:r><w:r><w:t>上市公司股票已成为中国股市上一道引人注目的风景。引入境外投资者已被管理</w:t></w:r><w:r><w:t>当局视为提升中小股东保护水平和降低公司风险的重要措施，这一领域的研究也</w:t></w:r><w:r><w:t>逐渐成为学界关注热点。虽然中国股票市场开放的渠道有限，境外资金需要通过</w:t></w:r><w:r><w:t>在中国股市开设账户的方式才能进入，但是我国股市中的外资持股规模还是不容</w:t></w:r><w:r><w:t>小觑的。根据课题组收集整理的数据看，外资持股比例已经从</w:t></w:r><w:r><w:rPr><w:rFonts w:ascii="Times New Roman" w:eastAsia="Times New Roman"/></w:rPr><w:t>2001</w:t></w:r><w:r><w:t>年的</w:t></w:r><w:r><w:rPr><w:rFonts w:ascii="Times New Roman" w:eastAsia="Times New Roman"/></w:rPr><w:t>2</w:t></w:r><w:r><w:rPr><w:rFonts w:ascii="Times New Roman" w:eastAsia="Times New Roman"/></w:rPr><w:t>.</w:t></w:r><w:r><w:rPr><w:rFonts w:ascii="Times New Roman" w:eastAsia="Times New Roman"/></w:rPr><w:t>5%</w:t></w:r><w:r><w:t>，</w:t></w:r><w:r><w:t>增加到</w:t></w:r><w:r><w:rPr><w:rFonts w:ascii="Times New Roman" w:eastAsia="Times New Roman"/></w:rPr><w:t>2008</w:t></w:r><w:r><w:t>年底到</w:t></w:r><w:r><w:rPr><w:rFonts w:ascii="Times New Roman" w:eastAsia="Times New Roman"/></w:rPr><w:t>3</w:t></w:r><w:r><w:rPr><w:rFonts w:ascii="Times New Roman" w:eastAsia="Times New Roman"/></w:rPr><w:t>.</w:t></w:r><w:r><w:rPr><w:rFonts w:ascii="Times New Roman" w:eastAsia="Times New Roman"/></w:rPr><w:t>5%</w:t></w:r><w:r><w:t>，但是在</w:t></w:r><w:r><w:rPr><w:rFonts w:ascii="Times New Roman" w:eastAsia="Times New Roman"/></w:rPr><w:t>2011</w:t></w:r><w:r><w:t>年末，平均外资直接持有我国上市公司</w:t></w:r><w:r><w:t>的股份总额占这些公司总股份的比例已经迅猛增长到</w:t></w:r><w:r><w:rPr><w:rFonts w:ascii="Times New Roman" w:eastAsia="Times New Roman"/></w:rPr><w:t>17</w:t></w:r><w:r><w:rPr><w:rFonts w:ascii="Times New Roman" w:eastAsia="Times New Roman"/></w:rPr><w:t>.</w:t></w:r><w:r><w:rPr><w:rFonts w:ascii="Times New Roman" w:eastAsia="Times New Roman"/></w:rPr><w:t>89%</w:t></w:r><w:r><w:t>。这说明尽管中国</w:t></w:r><w:r><w:t>的股市的对外开放程度有限，但是境外投资者通过各种渠道进入中国股市并持有</w:t></w:r><w:r><w:t>不同额度的股份，因此外资进入对中国股市波动的影响已实际发生。</w:t></w:r></w:p><w:p w:rsidR="0018722C"><w:pPr><w:topLinePunct/></w:pPr><w:r><w:t>外资作为中国股市中一股不可忽略的力量，它的行为也越来越得到学者和</w:t></w:r><w:r><w:t>从业人员的关注。一方面，外资流入中国股市确实能够给与其更多的资本和改善。</w:t></w:r><w:r><w:t>这包括外资投资者具有更好的投资技术、人力资本、管理经验和监督能力。因此，</w:t></w:r><w:r w:rsidR="001852F3"><w:t xml:space="preserve">外资持股可以提升中国股票市场的运行环境。另一方面，外资自身的“逐利性”</w:t></w:r><w:r><w:t>和“羊群效应”也增加了开放市场的股价波动。有学者指出，让中国和印度</w:t></w:r><w:r><w:t>在</w:t></w:r></w:p><w:p w:rsidR="0018722C"><w:pPr><w:topLinePunct/></w:pPr><w:r><w:rPr><w:rFonts w:ascii="Times New Roman" w:eastAsia="Times New Roman"/></w:rPr><w:t>2008</w:t></w:r><w:r><w:t>年几乎使股价损失过半的股市泡沫来源于全球风险偏好的紧缩和外国资本从新兴市场的资金撤离</w:t></w:r><w:r><w:rPr><w:vertAlign w:val="superscript"/>/></w:rPr><w:t>1</w:t></w:r><w:r><w:t>。外资的这种双重性将给中国股市带来怎样的影响是一</w:t></w:r><w:r><w:t>个亟待回答的问题。中国政府承诺以后一定会加大资本市场的开放，特别是股票</w:t></w:r><w:r><w:t>市场的对外开放，务必要考虑市场开放所带来的风险。因此，现阶段研究外资持股对中国股市波动的影响是尤为迫切的。</w:t></w:r></w:p><w:p w:rsidR="0018722C"><w:pPr><w:pStyle w:val="ae"/><w:topLinePunct/></w:pPr><w:r><w:pict><v:line style="position:absolute;mso-position-horizontal-relative:page;mso-position-vertical-relative:paragraph;z-index:0;mso-wrap-distance-left:0;mso-wrap-distance-right:0" from="90.024002pt,52.63163pt" to="234.044002pt,52.63163pt" stroked="true" strokeweight=".47998pt" strokecolor="#000000"><v:stroke dashstyle="solid"/><w10:wrap type="topAndBottom"/></v:line></w:pict></w:r><w:r><w:rPr><w:spacing w:val="-3"/></w:rPr><w:t>在当前经济全球化和金融一体化的历史背景下，一国金融市场坚持对外开放</w:t></w:r><w:r><w:rPr><w:spacing w:val="-6"/></w:rPr><w:t>的步伐不动摇已经是一个毋容置疑的事实，但开放的时机和步骤却是各国急需解</w:t></w:r></w:p><w:p w:rsidR="0018722C"><w:pPr><w:pStyle w:val="ae"/><w:topLinePunct/></w:pPr><w:r><w:pict><v:line style="position:absolute;mso-position-horizontal-relative:page;mso-position-vertical-relative:paragraph;z-index:0;mso-wrap-distance-left:0;mso-wrap-distance-right:0" from="90.024002pt,52.63163pt" to="234.044002pt,52.63163pt" stroked="true" strokeweight=".47998pt" strokecolor="#000000"><v:stroke dashstyle="solid"/><w10:wrap type="topAndBottom"/></v:line></w:pict></w:r><w:r><w:rPr><w:spacing w:val="-3"/></w:rPr><w:t>在当前经济全球化和金融一体化的历史背景下，一国金融市场坚持对外开放</w:t></w:r><w:r><w:rPr><w:spacing w:val="-6"/></w:rPr><w:t>的步伐不动摇已经是一个毋容置疑的事实，但开放的时机和步骤却是各国急需解</w:t></w:r></w:p><w:p w:rsidR="0018722C"><w:pPr><w:topLinePunct/></w:pPr><w:r><w:rPr><w:rFonts w:cstheme="minorBidi" w:hAnsiTheme="minorHAnsi" w:eastAsiaTheme="minorHAnsi" w:asciiTheme="minorHAnsi" w:ascii="Tahoma" w:hAnsi="Tahoma" w:eastAsia="Tahoma"/></w:rPr><w:t>1</w:t></w:r><w:r w:rsidR="001852F3"><w:rPr><w:rFonts w:cstheme="minorBidi" w:hAnsiTheme="minorHAnsi" w:eastAsiaTheme="minorHAnsi" w:asciiTheme="minorHAnsi" w:ascii="Tahoma" w:hAnsi="Tahoma" w:eastAsia="Tahoma"/></w:rPr><w:t xml:space="preserve">  </w:t></w:r><w:r><w:rPr><w:rFonts w:cstheme="minorBidi" w:hAnsiTheme="minorHAnsi" w:eastAsiaTheme="minorHAnsi" w:asciiTheme="minorHAnsi"/></w:rPr><w:t>相关资料来源于伊尔玛兹</w:t></w:r><w:r><w:rPr><w:rFonts w:hint="eastAsia"/></w:rPr><w:t>・</w:t></w:r><w:r><w:rPr><w:rFonts w:cstheme="minorBidi" w:hAnsiTheme="minorHAnsi" w:eastAsiaTheme="minorHAnsi" w:asciiTheme="minorHAnsi"/></w:rPr><w:t>阿卡伊兹的工作论文《亚洲资本流动和金融弱点的管理》。</w:t></w:r></w:p><w:p w:rsidR="0018722C"><w:pPr><w:topLinePunct/></w:pPr><w:r><w:t>决的问题。中国股市现对于其它新兴市场国家开放程度还是较低的，这主要是考</w:t></w:r><w:r><w:t>虑境外资金投入国内股票市场后对其资金流向的监控难度大，较难阻止这些资金流入房地产等其它领域</w:t></w:r><w:r><w:rPr><w:rFonts w:ascii="Tahoma" w:eastAsia="Tahoma"/></w:rPr><w:t>2</w:t></w:r><w:r><w:t>。但是中国股市必将加大开放程度，股市中会有越来越</w:t></w:r><w:r><w:t>多地境外资金流入。中国要保证这一进程健康有序的进行，首先就要考虑外资进</w:t></w:r><w:r><w:t>入后所带来的风险问题。本文的研究就是针对这一问题，从理论和实证上给出外资持股对中国股市波动的影响结果和作用机理。</w:t></w:r></w:p><w:p w:rsidR="0018722C"><w:pPr><w:topLinePunct/></w:pPr><w:r><w:t>本文的研究意义在于：第一，从理论上解释外资持股对中国股市波动究竟会</w:t></w:r><w:r><w:t>产生什么样的影响以及这个过程的传导路径和作用机理如何。因此，本文的理论</w:t></w:r><w:r><w:t>研究充实了资本市场开放的理论研究框架。第二，中国股市的对外开放总体而言</w:t></w:r><w:r><w:t>是一个可控的过程，政府对外开放的领域、时序和路径具有可选择性。如何选择</w:t></w:r><w:r><w:t>的一个重要标准衡量开放可能给我国股市带来的风险。本文的研究可以作为以后中国股市进一步开放的选择依据和参考。因此，研究这一问题将为我国股市今后如何更好的开放提供政策选择依据。第三，不同于以往的外资研究，本文对中国</w:t></w:r><w:r><w:t>股市的研究结论更全面。本文研究的外资类型的全面性有助于准确给出外资进入后对中国股市波动的影响结果。最后，本文的研究对公司金融和资本市场运行的相关文献做出了有益的补充。外资大股东的公司治理的最优选择模型和基于股市信息效率分析外资交易行为都是本文研究价值的体现。</w:t></w:r></w:p><w:p w:rsidR="0018722C"><w:pPr><w:pStyle w:val="Heading2"/><w:topLinePunct/><w:ind w:left="171" w:hangingChars="171" w:hanging="171"/></w:pPr><w:bookmarkStart w:id="816551" w:name="_Toc686816551"/><w:bookmarkStart w:name="1.2 论文结构与技术路线 " w:id="15"/><w:bookmarkEnd w:id="15"/><w:r><w:rPr><w:b/></w:rPr><w:t>1.2</w:t></w:r><w:r><w:t xml:space="preserve"> </w:t></w:r><w:bookmarkStart w:name="_bookmark4" w:id="16"/><w:bookmarkEnd w:id="16"/><w:bookmarkStart w:name="_bookmark4" w:id="17"/><w:bookmarkEnd w:id="17"/><w:r><w:t>论文结构与技术路线</w:t></w:r><w:bookmarkEnd w:id="816551"/></w:p><w:p w:rsidR="0018722C"><w:pPr><w:topLinePunct/></w:pPr><w:r><w:t>本研究旨在探讨以下问题</w:t></w:r><w:r><w:t>：</w:t></w:r><w:r><w:t>（</w:t></w:r><w:r><w:rPr><w:rFonts w:ascii="Times New Roman" w:eastAsia="Times New Roman"/></w:rPr><w:t>1</w:t></w:r><w:r><w:t>）</w:t></w:r><w:r><w:t>初步判断外资持股是加剧还是降低了中国股市的波动</w:t></w:r><w:r><w:t>；</w:t></w:r><w:r><w:t>（</w:t></w:r><w:r><w:rPr><w:rFonts w:ascii="Times New Roman" w:eastAsia="Times New Roman"/></w:rPr><w:t>2</w:t></w:r><w:r><w:t>）</w:t></w:r><w:r><w:t>从公司路径和市场路径两个方面分析外资持股对中国股市波动的</w:t></w:r><w:r><w:t>作用机理；</w:t></w:r><w:r><w:t>（</w:t></w:r><w:r><w:rPr><w:rFonts w:ascii="Times New Roman" w:eastAsia="Times New Roman"/></w:rPr><w:t>3</w:t></w:r><w:r><w:t>）</w:t></w:r><w:r><w:t>按与外资的持股路径和比例的差异将境外投资者分为不同类型，</w:t></w:r><w:r><w:t>判断哪种类型的外资对降低股市风险具有正面作用，哪种具有负面作用</w:t></w:r><w:r><w:t>；</w:t></w:r><w:r><w:t>（</w:t></w:r><w:r><w:rPr><w:rFonts w:ascii="Times New Roman" w:eastAsia="Times New Roman"/></w:rPr><w:t>4</w:t></w:r><w:r><w:t>）</w:t></w:r><w:r><w:t>为</w:t></w:r><w:r><w:t>中国股市进一步的开放提出合理的开放时序和路径选择的相关政策建议。本文的具体章节安排如下：</w:t></w:r></w:p><w:p w:rsidR="0018722C"><w:pPr><w:topLinePunct/></w:pPr><w:r><w:t>第二章是对本研究有价值的相关文献的整理与评述。相关文献涉及股市开放</w:t></w:r><w:r><w:t>对股市波动的影响结果的论断及研究方法、外资市场交易行为对股市波动的影</w:t></w:r><w:r><w:t>响、基于公司层面研究外资对股市波动的影响和中国股市开放对中国股市风险</w:t></w:r><w:r><w:t>的</w:t></w:r></w:p><w:p w:rsidR="0018722C"><w:pPr><w:pStyle w:val="aff7"/><w:topLinePunct/></w:pPr><w:r><w:pict><v:line style="position:absolute;mso-position-horizontal-relative:page;mso-position-vertical-relative:paragraph;z-index:1048;mso-wrap-distance-left:0;mso-wrap-distance-right:0" from="90.024002pt,15.598008pt" to="234.044002pt,15.598008pt" stroked="true" strokeweight=".47998pt" strokecolor="#000000"><v:stroke dashstyle="solid"/><w10:wrap type="topAndBottom"/></v:line></w:pict></w:r></w:p><w:p w:rsidR="0018722C"><w:pPr><w:pStyle w:val="aff7"/><w:topLinePunct/></w:pPr><w:r><w:pict><v:line style="position:absolute;mso-position-horizontal-relative:page;mso-position-vertical-relative:paragraph;z-index:1048;mso-wrap-distance-left:0;mso-wrap-distance-right:0" from="90.024002pt,15.598008pt" to="234.044002pt,15.598008pt" stroked="true" strokeweight=".47998pt" strokecolor="#000000"><v:stroke dashstyle="solid"/><w10:wrap type="topAndBottom"/></v:line></w:pict></w:r></w:p><w:p w:rsidR="0018722C"><w:pPr><w:topLinePunct/></w:pPr><w:r><w:rPr><w:rFonts w:cstheme="minorBidi" w:hAnsiTheme="minorHAnsi" w:eastAsiaTheme="minorHAnsi" w:asciiTheme="minorHAnsi" w:ascii="Tahoma" w:eastAsia="Tahoma"/></w:rPr><w:t>2</w:t></w:r><w:r><w:rPr><w:rFonts w:cstheme="minorBidi" w:hAnsiTheme="minorHAnsi" w:eastAsiaTheme="minorHAnsi" w:asciiTheme="minorHAnsi"/></w:rPr><w:t>参见周小川《人民币资本项目可兑换的前景和路径》，《金融研究》</w:t></w:r><w:r><w:rPr><w:rFonts w:ascii="Arial" w:eastAsia="Arial" w:cstheme="minorBidi" w:hAnsiTheme="minorHAnsi"/></w:rPr><w:t>2012</w:t></w:r><w:r><w:rPr><w:rFonts w:cstheme="minorBidi" w:hAnsiTheme="minorHAnsi" w:eastAsiaTheme="minorHAnsi" w:asciiTheme="minorHAnsi"/></w:rPr><w:t>年第</w:t></w:r><w:r><w:rPr><w:rFonts w:ascii="Arial" w:eastAsia="Arial" w:cstheme="minorBidi" w:hAnsiTheme="minorHAnsi"/></w:rPr><w:t>1</w:t></w:r><w:r><w:rPr><w:rFonts w:cstheme="minorBidi" w:hAnsiTheme="minorHAnsi" w:eastAsiaTheme="minorHAnsi" w:asciiTheme="minorHAnsi"/></w:rPr><w:t>期，第六部分资本市场开放问题的论述。</w:t></w:r></w:p><w:p w:rsidR="0018722C"><w:pPr><w:topLinePunct/></w:pPr><w:r><w:t>影响，最后是对上述文献的概括性地评价。</w:t></w:r></w:p><w:p w:rsidR="0018722C"><w:pPr><w:topLinePunct/></w:pPr><w:r><w:t>第三章是本文的理论分析框架，它从市场路径和公司治理路径两个角度分析</w:t></w:r><w:r><w:t>了外资对股市波动影响的过程和机理。外资的市场路径是基于外资市场行为，包</w:t></w:r><w:r><w:t>括外资的市场交易行为和外资并购上市公司行为，对股市信息环境的影响，进而间接影响股市波动的机理。外资的公司治理路径是基于外资大股东的策略选择、</w:t></w:r><w:r><w:t>市场关于这一选择对资产收益率影响的学习过程，然后分析外资治理效应对公司市场价值的影响，最终对股价波动的影响的机理。本章的理论分析是为第四章、第五章和第六章地实证分析提供理论上的指导和研究假设的科学提出。</w:t></w:r></w:p><w:p w:rsidR="0018722C"><w:pPr><w:topLinePunct/></w:pPr><w:r><w:t>第四章是研究外资市场交易行为对股市波动的影响。本章首先研究了外资持</w:t></w:r><w:r><w:t>股变化对股市波动的影响，通过两变量协方差估计验证了外资交易行为中存在信</w:t></w:r><w:r><w:t>息传递，最后通过检验外资持股变化与我国股市信息传递效率之间的关系得出相应结论。</w:t></w:r></w:p><w:p w:rsidR="0018722C"><w:pPr><w:topLinePunct/></w:pPr><w:r><w:t>第五章是研究外资并购行为对股市波动的影响。本章整理收集了中国股市存</w:t></w:r><w:r><w:t>在的外资并购事件样本，研究了外资并购特质对系统性风险的影响，最后分析了三起具有特色的外资并购案例。</w:t></w:r></w:p><w:p w:rsidR="0018722C"><w:pPr><w:topLinePunct/></w:pPr><w:r><w:t>第六章是研究外资大股东公司治理对股价波动的影响。本章前后从外资大股</w:t></w:r><w:r><w:t>东是否参与公司治理、外资大股东公司治理对公司价值的影响和外资大股东公司治理对股价波动的影响研究外资公司治理效应对股价波动的影响路径和结果。</w:t></w:r></w:p><w:p w:rsidR="0018722C"><w:pPr><w:topLinePunct/></w:pPr><w:r><w:t>最后一章是本文的结论、相关政策的提出以及本文的研究不足和展望。</w:t></w:r></w:p><w:p w:rsidR="0018722C"><w:pPr><w:topLinePunct/></w:pPr><w:r><w:t>本文的技术路线图如下，见图</w:t></w:r><w:r><w:rPr><w:rFonts w:ascii="Times New Roman" w:eastAsia="Times New Roman"/></w:rPr><w:t>1</w:t></w:r><w:r><w:rPr><w:rFonts w:ascii="Times New Roman" w:eastAsia="Times New Roman"/></w:rPr><w:t>.</w:t></w:r><w:r><w:rPr><w:rFonts w:ascii="Times New Roman" w:eastAsia="Times New Roman"/></w:rPr><w:t>1</w:t></w:r><w:r><w:t>。从图</w:t></w:r><w:r><w:rPr><w:rFonts w:ascii="Times New Roman" w:eastAsia="Times New Roman"/></w:rPr><w:t>1</w:t></w:r><w:r><w:rPr><w:rFonts w:ascii="Times New Roman" w:eastAsia="Times New Roman"/></w:rPr><w:t>.</w:t></w:r><w:r><w:rPr><w:rFonts w:ascii="Times New Roman" w:eastAsia="Times New Roman"/></w:rPr><w:t>1</w:t></w:r><w:r><w:t>可以得出，本文的分析思路首</w:t></w:r><w:r><w:t>先是提</w:t></w:r><w:r><w:t>出问题</w:t></w:r><w:r><w:t>，即外资持股对中国股市波动的影响如何？然后，本文借鉴现有的</w:t></w:r><w:r><w:t>相关理论和模型提出了外资持股对股市波动影响的理论分析框架。接着，本文基</w:t></w:r><w:r><w:t>于公司路径和市场路径实证分析外资持股对中国股市波动的影响结果，最后，本文得出相关结论，并据其提出政策建议。</w:t></w:r></w:p><w:p w:rsidR="0018722C"><w:pPr><w:pStyle w:val="aff7"/><w:topLinePunct/></w:pPr><w:r><w:pict><v:shape style="position:absolute;margin-left:173.5pt;margin-top:88.499985pt;width:81.5pt;height:6pt;mso-position-horizontal-relative:page;mso-position-vertical-relative:page;z-index:-334576" coordorigin="3470,1770" coordsize="1630,120" path="m4980,1770l4980,1890,5080,1840,5006,1840,5010,1836,5010,1824,5006,1820,5080,1820,4980,1770xm4980,1820l3474,1820,3470,1824,3470,1836,3474,1840,4980,1840,4980,1820xm5080,1820l5006,1820,5010,1824,5010,1836,5006,1840,5080,1840,5100,1830,5080,1820xe" filled="true" fillcolor="#000000" stroked="false"><v:path arrowok="t"/><v:fill type="solid"/><w10:wrap type="none"/></v:shape></w:pict></w:r><w:r><w:pict><v:shape style="position:absolute;margin-left:288pt;margin-top:106.54998pt;width:6pt;height:39.550pt;mso-position-horizontal-relative:page;mso-position-vertical-relative:page;z-index:-334552" coordorigin="5760,2131" coordsize="120,791" path="m5810,2802l5760,2802,5820,2922,5865,2832,5814,2832,5810,2828,5810,2802xm5826,2131l5814,2131,5810,2135,5810,2828,5814,2832,5826,2832,5830,2828,5830,2135,5826,2131xm5880,2802l5830,2802,5830,2828,5826,2832,5865,2832,5880,2802xe" filled="true" fillcolor="#000000" stroked="false"><v:path arrowok="t"/><v:fill type="solid"/><w10:wrap type="none"/></v:shape></w:pict></w:r><w:r><w:pict><v:shape style="position:absolute;margin-left:288pt;margin-top:184.599976pt;width:6pt;height:39.450pt;mso-position-horizontal-relative:page;mso-position-vertical-relative:page;z-index:-334528" coordorigin="5760,3692" coordsize="120,789" path="m5810,4361l5760,4361,5820,4481,5865,4391,5814,4391,5810,4387,5810,4361xm5826,3692l5814,3692,5810,3696,5810,4387,5814,4391,5826,4391,5830,4387,5830,3696,5826,3692xm5880,4361l5830,4361,5830,4387,5826,4391,5865,4391,5880,4361xe" filled="true" fillcolor="#000000" stroked="false"><v:path arrowok="t"/><v:fill type="solid"/><w10:wrap type="none"/></v:shape></w:pict></w:r><w:r><w:pict><v:shape style="position:absolute;margin-left:173.5pt;margin-top:244.499985pt;width:36.5pt;height:6pt;mso-position-horizontal-relative:page;mso-position-vertical-relative:page;z-index:-334504" coordorigin="3470,4890" coordsize="730,120" path="m4080,4890l4080,5010,4180,4960,4106,4960,4110,4956,4110,4944,4106,4940,4180,4940,4080,4890xm4080,4940l3474,4940,3470,4944,3470,4956,3474,4960,4080,4960,4080,4940xm4180,4940l4106,4940,4110,4944,4110,4956,4106,4960,4180,4960,4200,4950,4180,4940xe" filled="true" fillcolor="#000000" stroked="false"><v:path arrowok="t"/><v:fill type="solid"/><w10:wrap type="none"/></v:shape></w:pict></w:r><w:r><w:pict><v:shape style="position:absolute;margin-left:144.050003pt;margin-top:106.54998pt;width:6pt;height:109.75pt;mso-position-horizontal-relative:page;mso-position-vertical-relative:page;z-index:-334480" coordorigin="2881,2131" coordsize="120,2195" path="m2931,4206l2881,4206,2941,4326,2986,4236,2935,4236,2931,4232,2931,4206xm2946,2131l2934,2131,2930,2135,2931,4232,2935,4236,2946,4236,2951,4232,2950,2141,2950,2135,2946,2131xm3001,4206l2951,4206,2951,4232,2946,4236,2986,4236,3001,4206xe" filled="true" fillcolor="#000000" stroked="false"><v:path arrowok="t"/><v:fill type="solid"/><w10:wrap type="none"/></v:shape></w:pict></w:r><w:r><w:pict><v:shape style="position:absolute;margin-left:144pt;margin-top:262.599976pt;width:6pt;height:109.7pt;mso-position-horizontal-relative:page;mso-position-vertical-relative:page;z-index:-334456" coordorigin="2880,5252" coordsize="120,2194" path="m2930,7326l2880,7326,2940,7446,2985,7356,2934,7356,2930,7352,2930,7326xm2946,5252l2934,5252,2930,5256,2930,7352,2934,7356,2946,7356,2950,7352,2950,5256,2946,5252xm3000,7326l2950,7326,2950,7352,2946,7356,2985,7356,3000,7326xe" filled="true" fillcolor="#000000" stroked="false"><v:path arrowok="t"/><v:fill type="solid"/><w10:wrap type="none"/></v:shape></w:pict></w:r><w:r><w:pict><v:group style="position:absolute;margin-left:209.625pt;margin-top:223.674988pt;width:135.8pt;height:140.85pt;mso-position-horizontal-relative:page;mso-position-vertical-relative:page;z-index:1456" coordorigin="4193,4473" coordsize="2716,2817"><v:shape style="position:absolute;left:4380;top:5262;width:2340;height:1406" coordorigin="4380,5262" coordsize="2340,1406" path="m5820,5262l5820,6666m4380,6666l6720,6668e" filled="false" stroked="true" strokeweight=".75pt" strokecolor="#000000"><v:path arrowok="t"/><v:stroke dashstyle="solid"/></v:shape><v:shape style="position:absolute;left:4320;top:6656;width:120;height:634" coordorigin="4321,6656" coordsize="120,634" path="m4371,7170l4321,7170,4381,7290,4426,7200,4375,7200,4371,7196,4371,7170xm4386,6656l4374,6656,4370,6660,4371,7196,4375,7200,4386,7200,4391,7196,4390,6666,4390,6660,4386,6656xm4441,7170l4391,7170,4391,7196,4386,7200,4426,7200,4441,7170xe" filled="true" fillcolor="#000000" stroked="false"><v:path arrowok="t"/><v:fill type="solid"/></v:shape><v:shape style="position:absolute;left:6660;top:6656;width:120;height:634" coordorigin="6660,6656" coordsize="120,634" path="m6710,7170l6660,7170,6720,7290,6765,7200,6714,7200,6710,7196,6710,7170xm6726,6656l6714,6656,6710,6660,6710,7196,6714,7200,6726,7200,6730,7196,6730,6660,6726,6656xm6780,7170l6730,7170,6730,7196,6726,7200,6765,7200,6780,7170xe" filled="true" fillcolor="#000000" stroked="false"><v:path arrowok="t"/><v:fill type="solid"/></v:shape><v:shape style="position:absolute;left:4200;top:4481;width:2701;height:781" type="#_x0000_t202" filled="false" stroked="true" strokeweight=".75pt" strokecolor="#000000"><v:textbox inset="0,0,0,0"><w:txbxContent></w:p><w:p w:rsidR="0018722C"><w:pPr><w:pStyle w:val="aff7"/><w:topLinePunct/></w:pPr><w:r><w:pict><v:shape style="position:absolute;margin-left:173.5pt;margin-top:88.499985pt;width:81.5pt;height:6pt;mso-position-horizontal-relative:page;mso-position-vertical-relative:page;z-index:-334576" coordorigin="3470,1770" coordsize="1630,120" path="m4980,1770l4980,1890,5080,1840,5006,1840,5010,1836,5010,1824,5006,1820,5080,1820,4980,1770xm4980,1820l3474,1820,3470,1824,3470,1836,3474,1840,4980,1840,4980,1820xm5080,1820l5006,1820,5010,1824,5010,1836,5006,1840,5080,1840,5100,1830,5080,1820xe" filled="true" fillcolor="#000000" stroked="false"><v:path arrowok="t"/><v:fill type="solid"/><w10:wrap type="none"/></v:shape></w:pict></w:r><w:r><w:pict><v:shape style="position:absolute;margin-left:288pt;margin-top:106.54998pt;width:6pt;height:39.550pt;mso-position-horizontal-relative:page;mso-position-vertical-relative:page;z-index:-334552" coordorigin="5760,2131" coordsize="120,791" path="m5810,2802l5760,2802,5820,2922,5865,2832,5814,2832,5810,2828,5810,2802xm5826,2131l5814,2131,5810,2135,5810,2828,5814,2832,5826,2832,5830,2828,5830,2135,5826,2131xm5880,2802l5830,2802,5830,2828,5826,2832,5865,2832,5880,2802xe" filled="true" fillcolor="#000000" stroked="false"><v:path arrowok="t"/><v:fill type="solid"/><w10:wrap type="none"/></v:shape></w:pict></w:r><w:r><w:pict><v:shape style="position:absolute;margin-left:288pt;margin-top:184.599976pt;width:6pt;height:39.450pt;mso-position-horizontal-relative:page;mso-position-vertical-relative:page;z-index:-334528" coordorigin="5760,3692" coordsize="120,789" path="m5810,4361l5760,4361,5820,4481,5865,4391,5814,4391,5810,4387,5810,4361xm5826,3692l5814,3692,5810,3696,5810,4387,5814,4391,5826,4391,5830,4387,5830,3696,5826,3692xm5880,4361l5830,4361,5830,4387,5826,4391,5865,4391,5880,4361xe" filled="true" fillcolor="#000000" stroked="false"><v:path arrowok="t"/><v:fill type="solid"/><w10:wrap type="none"/></v:shape></w:pict></w:r><w:r><w:pict><v:shape style="position:absolute;margin-left:173.5pt;margin-top:244.499985pt;width:36.5pt;height:6pt;mso-position-horizontal-relative:page;mso-position-vertical-relative:page;z-index:-334504" coordorigin="3470,4890" coordsize="730,120" path="m4080,4890l4080,5010,4180,4960,4106,4960,4110,4956,4110,4944,4106,4940,4180,4940,4080,4890xm4080,4940l3474,4940,3470,4944,3470,4956,3474,4960,4080,4960,4080,4940xm4180,4940l4106,4940,4110,4944,4110,4956,4106,4960,4180,4960,4200,4950,4180,4940xe" filled="true" fillcolor="#000000" stroked="false"><v:path arrowok="t"/><v:fill type="solid"/><w10:wrap type="none"/></v:shape></w:pict></w:r><w:r><w:pict><v:shape style="position:absolute;margin-left:144.050003pt;margin-top:106.54998pt;width:6pt;height:109.75pt;mso-position-horizontal-relative:page;mso-position-vertical-relative:page;z-index:-334480" coordorigin="2881,2131" coordsize="120,2195" path="m2931,4206l2881,4206,2941,4326,2986,4236,2935,4236,2931,4232,2931,4206xm2946,2131l2934,2131,2930,2135,2931,4232,2935,4236,2946,4236,2951,4232,2950,2141,2950,2135,2946,2131xm3001,4206l2951,4206,2951,4232,2946,4236,2986,4236,3001,4206xe" filled="true" fillcolor="#000000" stroked="false"><v:path arrowok="t"/><v:fill type="solid"/><w10:wrap type="none"/></v:shape></w:pict></w:r><w:r><w:pict><v:shape style="position:absolute;margin-left:144pt;margin-top:262.599976pt;width:6pt;height:109.7pt;mso-position-horizontal-relative:page;mso-position-vertical-relative:page;z-index:-334456" coordorigin="2880,5252" coordsize="120,2194" path="m2930,7326l2880,7326,2940,7446,2985,7356,2934,7356,2930,7352,2930,7326xm2946,5252l2934,5252,2930,5256,2930,7352,2934,7356,2946,7356,2950,7352,2950,5256,2946,5252xm3000,7326l2950,7326,2950,7352,2946,7356,2985,7356,3000,7326xe" filled="true" fillcolor="#000000" stroked="false"><v:path arrowok="t"/><v:fill type="solid"/><w10:wrap type="none"/></v:shape></w:pict></w:r><w:r><w:pict><v:group style="position:absolute;margin-left:209.625pt;margin-top:223.674988pt;width:135.8pt;height:140.85pt;mso-position-horizontal-relative:page;mso-position-vertical-relative:page;z-index:1456" coordorigin="4193,4473" coordsize="2716,2817"><v:shape style="position:absolute;left:4380;top:5262;width:2340;height:1406" coordorigin="4380,5262" coordsize="2340,1406" path="m5820,5262l5820,6666m4380,6666l6720,6668e" filled="false" stroked="true" strokeweight=".75pt" strokecolor="#000000"><v:path arrowok="t"/><v:stroke dashstyle="solid"/></v:shape><v:shape style="position:absolute;left:4320;top:6656;width:120;height:634" coordorigin="4321,6656" coordsize="120,634" path="m4371,7170l4321,7170,4381,7290,4426,7200,4375,7200,4371,7196,4371,7170xm4386,6656l4374,6656,4370,6660,4371,7196,4375,7200,4386,7200,4391,7196,4390,6666,4390,6660,4386,6656xm4441,7170l4391,7170,4391,7196,4386,7200,4426,7200,4441,7170xe" filled="true" fillcolor="#000000" stroked="false"><v:path arrowok="t"/><v:fill type="solid"/></v:shape><v:shape style="position:absolute;left:6660;top:6656;width:120;height:634" coordorigin="6660,6656" coordsize="120,634" path="m6710,7170l6660,7170,6720,7290,6765,7200,6714,7200,6710,7196,6710,7170xm6726,6656l6714,6656,6710,6660,6710,7196,6714,7200,6726,7200,6730,7196,6730,6660,6726,6656xm6780,7170l6730,7170,6730,7196,6726,7200,6765,7200,6780,7170xe" filled="true" fillcolor="#000000" stroked="false"><v:path arrowok="t"/><v:fill type="solid"/></v:shape><v:shape style="position:absolute;left:4200;top:4481;width:2701;height:781" type="#_x0000_t202" filled="false" stroked="true" strokeweight=".75pt" strokecolor="#000000"><v:textbox inset="0,0,0,0"><w:txbxContent></w:p><w:p w:rsidR="0018722C"><w:pPr><w:spacing w:line="319" w:lineRule="auto" w:before="80"/><w:ind w:leftChars="0" w:left="775" w:rightChars="0" w:right="58" w:hanging="632"/><w:jc w:val="left"/><w:rPr><w:sz w:val="18"/></w:rPr></w:pPr><w:r><w:rPr><w:sz w:val="18"/></w:rPr><w:t>外资持股对中国股市波动的影响的理论分析</w:t></w:r></w:p><w:p w:rsidR="0018722C"><w:pPr><w:pStyle w:val="aff7"/><w:topLinePunct/></w:pPr><w:r><w:rPr><w:kern w:val="2"/><w:szCs w:val="22"/><w:rFonts w:cstheme="minorBidi" w:hAnsiTheme="minorHAnsi" w:eastAsiaTheme="minorHAnsi" w:asciiTheme="minorHAnsi"/><w:spacing w:val="-24"/><w:position w:val="156"/><w:sz w:val="20"/></w:rPr><w:pict><v:shape style="width:53.95pt;height:23.35pt;mso-position-horizontal-relative:char;mso-position-vertical-relative:line" type="#_x0000_t202" filled="false" stroked="true" strokeweight=".75pt" strokecolor="#000000"><w10:anchorlock/><v:textbox inset="0,0,0,0"><w:txbxContent></w:p><w:p w:rsidR="0018722C"><w:pPr><w:pStyle w:val="aff7"/><w:topLinePunct/></w:pPr><w:r><w:rPr><w:kern w:val="2"/><w:szCs w:val="22"/><w:rFonts w:cstheme="minorBidi" w:hAnsiTheme="minorHAnsi" w:eastAsiaTheme="minorHAnsi" w:asciiTheme="minorHAnsi"/><w:spacing w:val="-24"/><w:position w:val="156"/><w:sz w:val="20"/></w:rPr><w:pict><v:shape style="width:53.95pt;height:23.35pt;mso-position-horizontal-relative:char;mso-position-vertical-relative:line" type="#_x0000_t202" filled="false" stroked="true" strokeweight=".75pt" strokecolor="#000000"><w10:anchorlock/><v:textbox inset="0,0,0,0"><w:txbxContent></w:p><w:p w:rsidR="0018722C"><w:pPr><w:spacing w:before="81"/><w:ind w:leftChars="0" w:left="145" w:rightChars="0" w:right="0" w:firstLineChars="0" w:firstLine="0"/><w:jc w:val="left"/><w:rPr><w:sz w:val="18"/></w:rPr></w:pPr><w:r><w:rPr><w:sz w:val="18"/></w:rPr><w:t>研究背景</w:t></w:r></w:p><w:p </w:txbxContent></v:textbox><v:stroke dashstyle="solid"/></v:shape></w:pict></w:r><w:r><w:rPr><w:kern w:val="2"/><w:szCs w:val="22"/><w:rFonts w:cstheme="minorBidi" w:hAnsiTheme="minorHAnsi" w:eastAsiaTheme="minorHAnsi" w:asciiTheme="minorHAnsi"/><w:spacing w:val="-24"/><w:sz w:val="20"/></w:rPr><w:pict><v:group style="width:261.75pt;height:102.15pt;mso-position-horizontal-relative:char;mso-position-vertical-relative:line" coordorigin="0,0" coordsize="5235,2043"><v:shape style="position:absolute;left:3907;top:464;width:120;height:791" coordorigin="3908,465" coordsize="120,791" path="m3958,1136l3908,1136,3968,1256,4013,1166,3962,1166,3958,1161,3958,1136xm3973,465l3962,465,3958,469,3958,1161,3962,1166,3973,1166,3978,1161,3978,469,3973,465xm4028,1136l3978,1136,3978,1161,3973,1166,4013,1166,4028,1136xe" filled="true" fillcolor="#000000" stroked="false"><v:path arrowok="t"/><v:fill type="solid"/></v:shape><v:shape style="position:absolute;left:1628;top:1508;width:1449;height:120" coordorigin="1629,1509" coordsize="1449,120" path="m1749,1509l1629,1569,1749,1629,1749,1579,1723,1579,1719,1574,1719,1563,1723,1559,1749,1559,1749,1509xm1749,1559l1723,1559,1719,1563,1719,1574,1723,1579,1749,1579,1749,1559xm3073,1559l1749,1559,1749,1579,3073,1579,3078,1574,3078,1563,3073,1559xe" filled="true" fillcolor="#000000" stroked="false"><v:path arrowok="t"/><v:fill type="solid"/></v:shape><v:shape style="position:absolute;left:3067;top:1255;width:1980;height:780" coordorigin="3068,1256" coordsize="1980,780" path="m4058,1256l3950,1258,3845,1264,3745,1275,3649,1290,3558,1309,3473,1331,3394,1356,3323,1384,3259,1415,3203,1449,3118,1522,3073,1603,3068,1646,3073,1688,3118,1769,3203,1842,3259,1876,3323,1907,3394,1935,3473,1960,3558,1982,3649,2001,3745,2016,3845,2027,3950,2033,4058,2036,4165,2033,4270,2027,4370,2016,4466,2001,4557,1982,4642,1960,4721,1935,4792,1907,4856,1876,4912,1842,4997,1769,5042,1688,5048,1646,5042,1603,4997,1522,4912,1449,4856,1415,4792,1384,4721,1356,4642,1331,4557,1309,4466,1290,4370,1275,4270,1264,4165,1258,4058,1256xe" filled="false" stroked="true" strokeweight=".75pt" strokecolor="#000000"><v:path arrowok="t"/><v:stroke dashstyle="solid"/></v:shape><v:shape style="position:absolute;left:3467;top:1478;width:863;height:212" type="#_x0000_t202" filled="false" stroked="false"><v:textbox inset="0,0,0,0"><w:txbxContent></w:p><w:p </w:txbxContent></v:textbox><v:stroke dashstyle="solid"/></v:shape></w:pict></w:r><w:r><w:rPr><w:kern w:val="2"/><w:szCs w:val="22"/><w:rFonts w:cstheme="minorBidi" w:hAnsiTheme="minorHAnsi" w:eastAsiaTheme="minorHAnsi" w:asciiTheme="minorHAnsi"/><w:spacing w:val="-24"/><w:sz w:val="20"/></w:rPr><w:pict><v:group style="width:261.75pt;height:102.15pt;mso-position-horizontal-relative:char;mso-position-vertical-relative:line" coordorigin="0,0" coordsize="5235,2043"><v:shape style="position:absolute;left:3907;top:464;width:120;height:791" coordorigin="3908,465" coordsize="120,791" path="m3958,1136l3908,1136,3968,1256,4013,1166,3962,1166,3958,1161,3958,1136xm3973,465l3962,465,3958,469,3958,1161,3962,1166,3973,1166,3978,1161,3978,469,3973,465xm4028,1136l3978,1136,3978,1161,3973,1166,4013,1166,4028,1136xe" filled="true" fillcolor="#000000" stroked="false"><v:path arrowok="t"/><v:fill type="solid"/></v:shape><v:shape style="position:absolute;left:1628;top:1508;width:1449;height:120" coordorigin="1629,1509" coordsize="1449,120" path="m1749,1509l1629,1569,1749,1629,1749,1579,1723,1579,1719,1574,1719,1563,1723,1559,1749,1559,1749,1509xm1749,1559l1723,1559,1719,1563,1719,1574,1723,1579,1749,1579,1749,1559xm3073,1559l1749,1559,1749,1579,3073,1579,3078,1574,3078,1563,3073,1559xe" filled="true" fillcolor="#000000" stroked="false"><v:path arrowok="t"/><v:fill type="solid"/></v:shape><v:shape style="position:absolute;left:3067;top:1255;width:1980;height:780" coordorigin="3068,1256" coordsize="1980,780" path="m4058,1256l3950,1258,3845,1264,3745,1275,3649,1290,3558,1309,3473,1331,3394,1356,3323,1384,3259,1415,3203,1449,3118,1522,3073,1603,3068,1646,3073,1688,3118,1769,3203,1842,3259,1876,3323,1907,3394,1935,3473,1960,3558,1982,3649,2001,3745,2016,3845,2027,3950,2033,4058,2036,4165,2033,4270,2027,4370,2016,4466,2001,4557,1982,4642,1960,4721,1935,4792,1907,4856,1876,4912,1842,4997,1769,5042,1688,5048,1646,5042,1603,4997,1522,4912,1449,4856,1415,4792,1384,4721,1356,4642,1331,4557,1309,4466,1290,4370,1275,4270,1264,4165,1258,4058,1256xe" filled="false" stroked="true" strokeweight=".75pt" strokecolor="#000000"><v:path arrowok="t"/><v:stroke dashstyle="solid"/></v:shape><v:shape style="position:absolute;left:3467;top:1478;width:863;height:212" type="#_x0000_t202" filled="false" stroked="false"><v:textbox inset="0,0,0,0"><w:txbxContent></w:p><w:p w:rsidR="0018722C"><w:pPr><w:spacing w:line="211" w:lineRule="exact" w:before="0"/><w:ind w:leftChars="0" w:left="0" w:rightChars="0" w:right="0" w:firstLineChars="0" w:firstLine="0"/><w:jc w:val="left"/><w:rPr><w:sz w:val="21"/></w:rPr></w:pPr><w:r><w:rPr><w:sz w:val="21"/></w:rPr><w:t>外资类型</w:t></w:r></w:p><w:p w:rsidR="0018722C"><w:pPr><w:spacing w:before="81"/><w:ind w:leftChars="0" w:left="324" w:rightChars="0" w:right="0" w:firstLineChars="0" w:firstLine="0"/><w:jc w:val="left"/><w:rPr><w:sz w:val="18"/></w:rPr></w:pPr><w:r><w:rPr><w:sz w:val="18"/></w:rPr><w:t>问题提出</w:t></w:r></w:p><w:p w:rsidR="0018722C"><w:pPr><w:spacing w:before="81"/><w:ind w:leftChars="0" w:left="145" w:rightChars="0" w:right="0" w:firstLineChars="0" w:firstLine="0"/><w:jc w:val="left"/><w:rPr><w:sz w:val="18"/></w:rPr></w:pPr><w:r><w:rPr><w:sz w:val="18"/></w:rPr><w:t>外资市场投资行为特征</w:t></w:r></w:p><w:p w:rsidR="0018722C"><w:pPr><w:spacing w:line="316" w:lineRule="auto" w:before="81"/><w:ind w:leftChars="0" w:left="144" w:rightChars="0" w:right="57" w:firstLineChars="0" w:firstLine="0"/><w:jc w:val="left"/><w:rPr><w:sz w:val="18"/></w:rPr></w:pPr><w:r><w:rPr><w:sz w:val="18"/></w:rPr><w:t>外资持股对中国股市波动的影响</w:t></w:r></w:p><w:p w:rsidR="0018722C"><w:pPr><w:widowControl w:val="0"/><w:snapToGrid w:val="1"/><w:spacing w:beforeLines="0" w:afterLines="0" w:before="0" w:after="0" w:line="20" w:lineRule="exact"/><w:ind w:firstLineChars="0" w:firstLine="0" w:rightChars="0" w:right="0" w:leftChars="0" w:left="7440"/><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1pt;height:.75pt;mso-position-horizontal-relative:char;mso-position-vertical-relative:line" coordorigin="0,0" coordsize="2,15"><v:line style="position:absolute" from="0,8" to="0,8" stroked="true" strokeweight=".75pt" strokecolor="#000000"><v:stroke dashstyle="solid"/></v:line></v:group></w:pict></w:r><w:r><w:rPr><w:kern w:val="2"/><w:szCs w:val="24"/><w:rFonts w:ascii="Times New Roman" w:cstheme="minorBidi" w:hAnsi="宋体" w:eastAsia="宋体" w:cs="宋体"/><w:spacing w:val="192"/><w:sz w:val="2"/></w:rPr><w:t> </w:t></w:r><w:r><w:rPr><w:kern w:val="2"/><w:szCs w:val="24"/><w:rFonts w:cstheme="minorBidi" w:ascii="宋体" w:hAnsi="宋体" w:eastAsia="宋体" w:cs="宋体"/><w:spacing w:val="192"/><w:sz w:val="2"/></w:rPr><w:pict><v:group style="width:.1pt;height:.75pt;mso-position-horizontal-relative:char;mso-position-vertical-relative:line" coordorigin="0,0" coordsize="2,15"><v:line style="position:absolute" from="0,8" to="0,8" stroked="true" strokeweight=".75pt" strokecolor="#000000"><v:stroke dashstyle="solid"/></v:line></v:group></w:pict></w:r></w:p><w:p w:rsidR="0018722C"><w:pPr><w:widowControl w:val="0"/><w:snapToGrid w:val="1"/><w:spacing w:beforeLines="0" w:afterLines="0" w:before="0" w:after="0" w:line="20" w:lineRule="exact"/><w:ind w:firstLineChars="0" w:firstLine="0" w:rightChars="0" w:right="0" w:leftChars="0" w:left="7440"/><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1pt;height:.75pt;mso-position-horizontal-relative:char;mso-position-vertical-relative:line" coordorigin="0,0" coordsize="2,15"><v:line style="position:absolute" from="0,8" to="0,8" stroked="true" strokeweight=".75pt" strokecolor="#000000"><v:stroke dashstyle="solid"/></v:line></v:group></w:pict></w:r><w:r><w:rPr><w:kern w:val="2"/><w:szCs w:val="24"/><w:rFonts w:ascii="Times New Roman" w:cstheme="minorBidi" w:hAnsi="宋体" w:eastAsia="宋体" w:cs="宋体"/><w:spacing w:val="192"/><w:sz w:val="2"/></w:rPr><w:t> </w:t></w:r><w:r><w:rPr><w:kern w:val="2"/><w:szCs w:val="24"/><w:rFonts w:cstheme="minorBidi" w:ascii="宋体" w:hAnsi="宋体" w:eastAsia="宋体" w:cs="宋体"/><w:spacing w:val="192"/><w:sz w:val="2"/></w:rPr><w:pict><v:group style="width:.1pt;height:.75pt;mso-position-horizontal-relative:char;mso-position-vertical-relative:line" coordorigin="0,0" coordsize="2,15"><v:line style="position:absolute" from="0,8" to="0,8" stroked="true" strokeweight=".75pt" strokecolor="#000000"><v:stroke dashstyle="solid"/></v:line></v:group></w:pict></w:r></w:p><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26"/><w:szCs w:val="24"/><w:rFonts w:cstheme="minorBidi" w:ascii="宋体" w:hAnsi="宋体" w:eastAsia="宋体" w:cs="宋体"/></w:rPr></w:pPr><w:r><w:rPr><w:kern w:val="2"/><w:sz w:val="24"/><w:szCs w:val="24"/><w:rFonts w:cstheme="minorBidi" w:ascii="宋体" w:hAnsi="宋体" w:eastAsia="宋体" w:cs="宋体"/></w:rPr><w:pict><v:shape style="position:absolute;margin-left:120.050003pt;margin-top:19.996876pt;width:53.95pt;height:39.050pt;mso-position-horizontal-relative:page;mso-position-vertical-relative:paragraph;z-index:1264;mso-wrap-distance-left:0;mso-wrap-distance-right:0" type="#_x0000_t202" filled="false" stroked="true" strokeweight=".75pt" strokecolor="#000000"><v:textbox inset="0,0,0,0"><w:txbxContent></w:p><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26"/><w:szCs w:val="24"/><w:rFonts w:cstheme="minorBidi" w:ascii="宋体" w:hAnsi="宋体" w:eastAsia="宋体" w:cs="宋体"/></w:rPr></w:pPr><w:r><w:rPr><w:kern w:val="2"/><w:sz w:val="24"/><w:szCs w:val="24"/><w:rFonts w:cstheme="minorBidi" w:ascii="宋体" w:hAnsi="宋体" w:eastAsia="宋体" w:cs="宋体"/></w:rPr><w:pict><v:shape style="position:absolute;margin-left:120.050003pt;margin-top:19.996876pt;width:53.95pt;height:39.050pt;mso-position-horizontal-relative:page;mso-position-vertical-relative:paragraph;z-index:1264;mso-wrap-distance-left:0;mso-wrap-distance-right:0" type="#_x0000_t202" filled="false" stroked="true" strokeweight=".75pt" strokecolor="#000000"><v:textbox inset="0,0,0,0"><w:txbxContent></w:p><w:p w:rsidR="0018722C"><w:pPr><w:spacing w:line="271" w:lineRule="auto" w:before="59"/><w:ind w:leftChars="0" w:left="145" w:rightChars="0" w:right="66" w:firstLineChars="0" w:firstLine="0"/><w:jc w:val="left"/><w:rPr><w:sz w:val="21"/></w:rPr></w:pPr><w:r><w:rPr><w:sz w:val="21"/></w:rPr><w:t>理论分析</w:t></w:r></w:p><w:p w:rsidR="0018722C"><w:pPr><w:pStyle w:val="a9"/><w:textAlignment w:val="center"/><w:topLinePunct/></w:pPr><w:r><w:pict><v:shape style="position:absolute;margin-left:135.050003pt;margin-top:-78.804382pt;width:6pt;height:47.35pt;mso-position-horizontal-relative:page;mso-position-vertical-relative:paragraph;z-index:1504" coordorigin="2701,-1576" coordsize="120,947" path="m2751,-749l2701,-749,2761,-629,2806,-719,2755,-719,2751,-723,2751,-749xm2767,-1576l2755,-1576,2751,-1572,2751,-723,2755,-719,2767,-719,2771,-723,2771,-1572,2767,-1576xm2821,-749l2771,-749,2771,-723,2767,-719,2806,-719,2821,-749xe" filled="true" fillcolor="#000000" stroked="false"><v:path arrowok="t"/><v:fill type="solid"/><w10:wrap type="none"/></v:shape></w:pict></w:r><w:r><w:pict><v:shape style="position:absolute;margin-left:173.5pt;margin-top:-26.704382pt;width:90.5pt;height:6pt;mso-position-horizontal-relative:page;mso-position-vertical-relative:paragraph;z-index:1528" coordorigin="3470,-534" coordsize="1810,120" path="m5160,-534l5160,-414,5260,-464,5186,-464,5190,-468,5190,-480,5186,-484,5260,-484,5160,-534xm5160,-484l3474,-484,3470,-480,3470,-468,3474,-464,5160,-464,5160,-484xm5260,-484l5186,-484,5190,-480,5190,-468,5186,-464,5260,-464,5280,-474,5260,-484xe" filled="true" fillcolor="#000000" stroked="false"><v:path arrowok="t"/><v:fill type="solid"/><w10:wrap type="none"/></v:shape></w:pict></w:r><w:r><w:pict><v:group style="position:absolute;margin-left:182.625pt;margin-top:-125.479378pt;width:225.75pt;height:117.75pt;mso-position-horizontal-relative:page;mso-position-vertical-relative:paragraph;z-index:1624" coordorigin="3653,-2510" coordsize="4515,2355"><v:shape style="position:absolute;left:4908;top:-1422;width:1271;height:793" coordorigin="4909,-1421" coordsize="1271,793" path="m6072,-684l6045,-641,6179,-629,6153,-670,6093,-670,6089,-673,6072,-684xm6082,-701l6072,-684,6089,-673,6093,-670,6100,-672,6103,-676,6105,-681,6104,-687,6099,-690,6082,-701xm6109,-743l6082,-701,6099,-690,6104,-687,6105,-681,6103,-676,6100,-672,6093,-670,6153,-670,6109,-743xm4921,-1421l4914,-1420,4912,-1415,4909,-1411,4910,-1404,4915,-1402,6072,-684,6082,-701,4925,-1418,4921,-1421xe" filled="true" fillcolor="#000000" stroked="false"><v:path arrowok="t"/><v:fill type="solid"/></v:shape><v:shape style="position:absolute;left:3660;top:-2503;width:1800;height:1092" type="#_x0000_t202" filled="false" stroked="true" strokeweight=".75pt" strokecolor="#000000"><v:textbox inset="0,0,0,0"><w:txbxContent></w:p><w:p w:rsidR="0018722C"><w:pPr><w:pStyle w:val="a9"/><w:textAlignment w:val="center"/><w:topLinePunct/></w:pPr><w:r><w:pict><v:shape style="position:absolute;margin-left:135.050003pt;margin-top:-78.804382pt;width:6pt;height:47.35pt;mso-position-horizontal-relative:page;mso-position-vertical-relative:paragraph;z-index:1504" coordorigin="2701,-1576" coordsize="120,947" path="m2751,-749l2701,-749,2761,-629,2806,-719,2755,-719,2751,-723,2751,-749xm2767,-1576l2755,-1576,2751,-1572,2751,-723,2755,-719,2767,-719,2771,-723,2771,-1572,2767,-1576xm2821,-749l2771,-749,2771,-723,2767,-719,2806,-719,2821,-749xe" filled="true" fillcolor="#000000" stroked="false"><v:path arrowok="t"/><v:fill type="solid"/><w10:wrap type="none"/></v:shape></w:pict></w:r><w:r><w:pict><v:shape style="position:absolute;margin-left:173.5pt;margin-top:-26.704382pt;width:90.5pt;height:6pt;mso-position-horizontal-relative:page;mso-position-vertical-relative:paragraph;z-index:1528" coordorigin="3470,-534" coordsize="1810,120" path="m5160,-534l5160,-414,5260,-464,5186,-464,5190,-468,5190,-480,5186,-484,5260,-484,5160,-534xm5160,-484l3474,-484,3470,-480,3470,-468,3474,-464,5160,-464,5160,-484xm5260,-484l5186,-484,5190,-480,5190,-468,5186,-464,5260,-464,5280,-474,5260,-484xe" filled="true" fillcolor="#000000" stroked="false"><v:path arrowok="t"/><v:fill type="solid"/><w10:wrap type="none"/></v:shape></w:pict></w:r><w:r><w:pict><v:group style="position:absolute;margin-left:182.625pt;margin-top:-125.479378pt;width:225.75pt;height:117.75pt;mso-position-horizontal-relative:page;mso-position-vertical-relative:paragraph;z-index:1624" coordorigin="3653,-2510" coordsize="4515,2355"><v:shape style="position:absolute;left:4908;top:-1422;width:1271;height:793" coordorigin="4909,-1421" coordsize="1271,793" path="m6072,-684l6045,-641,6179,-629,6153,-670,6093,-670,6089,-673,6072,-684xm6082,-701l6072,-684,6089,-673,6093,-670,6100,-672,6103,-676,6105,-681,6104,-687,6099,-690,6082,-701xm6109,-743l6082,-701,6099,-690,6104,-687,6105,-681,6103,-676,6100,-672,6093,-670,6153,-670,6109,-743xm4921,-1421l4914,-1420,4912,-1415,4909,-1411,4910,-1404,4915,-1402,6072,-684,6082,-701,4925,-1418,4921,-1421xe" filled="true" fillcolor="#000000" stroked="false"><v:path arrowok="t"/><v:fill type="solid"/></v:shape><v:shape style="position:absolute;left:3660;top:-2503;width:1800;height:1092" type="#_x0000_t202" filled="false" stroked="true" strokeweight=".75pt" strokecolor="#000000"><v:textbox inset="0,0,0,0"><w:txbxContent></w:p><w:p w:rsidR="0018722C"><w:pPr><w:spacing w:line="307" w:lineRule="auto" w:before="82"/><w:ind w:leftChars="0" w:left="144" w:rightChars="0" w:right="144" w:firstLineChars="0" w:firstLine="0"/><w:jc w:val="both"/><w:rPr><w:sz w:val="21"/></w:rPr></w:pPr><w:r><w:rPr><w:sz w:val="18"/></w:rPr><w:t>基于公司路径分析外资持股对中国股市波动的影</w:t></w:r><w:r><w:rPr><w:sz w:val="21"/></w:rPr><w:t>响</w:t></w:r></w:p><w:p w:rsidR="0018722C"><w:pPr><w:spacing w:line="316" w:lineRule="auto" w:before="82"/><w:ind w:leftChars="0" w:left="145" w:rightChars="0" w:right="144" w:firstLineChars="0" w:firstLine="0"/><w:jc w:val="both"/><w:rPr><w:sz w:val="18"/></w:rPr></w:pPr><w:r><w:rPr><w:sz w:val="18"/></w:rPr><w:t>基于市场路径分析外资持股对中国股市波动的影响</w:t></w:r></w:p><w:p w:rsidR="0018722C"><w:pPr><w:spacing w:before="61"/><w:ind w:leftChars="0" w:left="670" w:rightChars="0" w:right="0" w:firstLineChars="0" w:firstLine="0"/><w:jc w:val="left"/><w:rPr><w:sz w:val="21"/></w:rPr></w:pPr><w:r><w:rPr><w:sz w:val="21"/></w:rPr><w:t>结论与政策建议</w:t></w:r></w:p><w:p </w:txbxContent></v:textbox><v:stroke dashstyle="solid"/><w10:wrap type="none"/></v:shape><w10:wrap type="none"/></v:group></w:pict></w:r><w:r><w:pict><v:shape style="position:absolute;margin-left:333pt;margin-top:-71.004379pt;width:6pt;height:39.550pt;mso-position-horizontal-relative:page;mso-position-vertical-relative:paragraph;z-index:1648" coordorigin="6660,-1420" coordsize="120,791" path="m6710,-749l6660,-749,6720,-629,6765,-719,6714,-719,6710,-723,6710,-749xm6726,-1420l6714,-1420,6710,-1416,6710,-723,6714,-719,6726,-719,6730,-723,6730,-1416,6726,-1420xm6780,-749l6730,-749,6730,-723,6726,-719,6765,-719,6780,-749xe" filled="true" fillcolor="#000000" stroked="false"><v:path arrowok="t"/><v:fill type="solid"/><w10:wrap type="none"/></v:shape></w:pict></w:r><w:r><w:pict><v:shape style="position:absolute;margin-left:120.050003pt;margin-top:-117.304382pt;width:44.95pt;height:39pt;mso-position-horizontal-relative:page;mso-position-vertical-relative:paragraph;z-index:1672" type="#_x0000_t202" filled="false" stroked="true" strokeweight=".75pt" strokecolor="#000000"><v:textbox inset="0,0,0,0"><w:txbxContent></w:p><w:p </w:txbxContent></v:textbox><v:stroke dashstyle="solid"/><w10:wrap type="none"/></v:shape><w10:wrap type="none"/></v:group></w:pict></w:r><w:r><w:pict><v:shape style="position:absolute;margin-left:333pt;margin-top:-71.004379pt;width:6pt;height:39.550pt;mso-position-horizontal-relative:page;mso-position-vertical-relative:paragraph;z-index:1648" coordorigin="6660,-1420" coordsize="120,791" path="m6710,-749l6660,-749,6720,-629,6765,-719,6714,-719,6710,-723,6710,-749xm6726,-1420l6714,-1420,6710,-1416,6710,-723,6714,-719,6726,-719,6730,-723,6730,-1416,6726,-1420xm6780,-749l6730,-749,6730,-723,6726,-719,6765,-719,6780,-749xe" filled="true" fillcolor="#000000" stroked="false"><v:path arrowok="t"/><v:fill type="solid"/><w10:wrap type="none"/></v:shape></w:pict></w:r><w:r><w:pict><v:shape style="position:absolute;margin-left:120.050003pt;margin-top:-117.304382pt;width:44.95pt;height:39pt;mso-position-horizontal-relative:page;mso-position-vertical-relative:paragraph;z-index:1672" type="#_x0000_t202" filled="false" stroked="true" strokeweight=".75pt" strokecolor="#000000"><v:textbox inset="0,0,0,0"><w:txbxContent></w:p><w:p w:rsidR="0018722C"><w:pPr><w:spacing w:line="273" w:lineRule="auto" w:before="61"/><w:ind w:leftChars="0" w:left="251" w:rightChars="0" w:right="39" w:hanging="106"/><w:jc w:val="left"/><w:rPr><w:sz w:val="21"/></w:rPr></w:pPr><w:r><w:rPr><w:sz w:val="21"/></w:rPr><w:t>实 证分析</w:t></w:r></w:p><w:p </w:txbxContent></v:textbox><v:stroke dashstyle="solid"/><w10:wrap type="none"/></v:shape></w:pict></w:r><w:r><w:pict><v:shape style="position:absolute;margin-left:120.050003pt;margin-top:-31.454382pt;width:53.95pt;height:23.35pt;mso-position-horizontal-relative:page;mso-position-vertical-relative:paragraph;z-index:1696" type="#_x0000_t202" filled="false" stroked="true" strokeweight=".75pt" strokecolor="#000000"><v:textbox inset="0,0,0,0"><w:txbxContent></w:p><w:p </w:txbxContent></v:textbox><v:stroke dashstyle="solid"/><w10:wrap type="none"/></v:shape></w:pict></w:r><w:r><w:pict><v:shape style="position:absolute;margin-left:120.050003pt;margin-top:-31.454382pt;width:53.95pt;height:23.35pt;mso-position-horizontal-relative:page;mso-position-vertical-relative:paragraph;z-index:1696" type="#_x0000_t202" filled="false" stroked="true" strokeweight=".75pt" strokecolor="#000000"><v:textbox inset="0,0,0,0"><w:txbxContent></w:p><w:p w:rsidR="0018722C"><w:pPr><w:spacing w:before="61"/><w:ind w:leftChars="0" w:left="145" w:rightChars="0" w:right="0" w:firstLineChars="0" w:firstLine="0"/><w:jc w:val="left"/><w:rPr><w:sz w:val="21"/></w:rPr></w:pPr><w:r><w:rPr><w:sz w:val="21"/></w:rPr><w:t>结论</w:t></w:r></w:p><w:p </w:txbxContent></v:textbox><v:stroke dashstyle="solid"/><w10:wrap type="none"/></v:shape></w:pict></w:r><w:r><w:t>图</w:t></w:r><w:r><w:rPr><w:rFonts w:ascii="Times New Roman" w:eastAsia="Times New Roman"/></w:rPr><w:t>1</w:t></w:r><w:r><w:rPr><w:rFonts w:ascii="Times New Roman" w:eastAsia="Times New Roman"/></w:rPr><w:t>.</w:t></w:r><w:r><w:rPr><w:rFonts w:ascii="Times New Roman" w:eastAsia="Times New Roman"/></w:rPr><w:t>1  </w:t></w:r><w:r><w:t>本文的技术路线图</w:t></w:r></w:p><w:p w:rsidR="0018722C"><w:pPr><w:pStyle w:val="Heading2"/><w:topLinePunct/><w:ind w:left="171" w:hangingChars="171" w:hanging="171"/></w:pPr><w:bookmarkStart w:id="816552" w:name="_Toc686816552"/><w:bookmarkStart w:name="1.3 研究方法 " w:id="18"/><w:bookmarkEnd w:id="18"/><w:r><w:rPr><w:b/></w:rPr><w:t>1.3</w:t></w:r><w:r><w:t xml:space="preserve"> </w:t></w:r><w:bookmarkStart w:name="_bookmark5" w:id="19"/><w:bookmarkEnd w:id="19"/><w:bookmarkStart w:name="_bookmark5" w:id="20"/><w:bookmarkEnd w:id="20"/><w:r><w:t>研究方法</w:t></w:r><w:bookmarkEnd w:id="816552"/></w:p><w:p w:rsidR="0018722C"><w:pPr><w:topLinePunct/></w:pPr><w:r><w:t>（</w:t></w:r><w:r><w:rPr><w:rFonts w:ascii="Times New Roman" w:eastAsia="Times New Roman"/></w:rPr><w:t>1</w:t></w:r><w:r><w:t>）</w:t></w:r><w:r><w:t>逻辑推理方法。关于外资持股影响中国股市的作用机制和路径，及政</w:t></w:r><w:r><w:t>策建议都需要用到逻辑推理。本文分析外资持股对股市波动的影响的两个路径就是基于逻辑推理得出的。</w:t></w:r></w:p><w:p w:rsidR="0018722C"><w:pPr><w:topLinePunct/></w:pPr><w:r><w:t>（</w:t></w:r><w:r><w:rPr><w:rFonts w:ascii="Times New Roman" w:eastAsia="宋体"/></w:rPr><w:t>2</w:t></w:r><w:r><w:t>）</w:t></w:r><w:r><w:t>实证分析方法。主要应用于分析外资持股对中国股市波动的总体影响</w:t></w:r><w:r><w:t>以及不同传导路径、不同类型的境外投资者对中国股市波动的具体影响。本文具体采用了面板数据回归、</w:t></w:r><w:r><w:rPr><w:rFonts w:ascii="Times New Roman" w:eastAsia="宋体"/></w:rPr><w:t>EGARCH</w:t></w:r><w:r><w:t>模型、动态市场模型、</w:t></w:r><w:r><w:rPr><w:rFonts w:ascii="Times New Roman" w:eastAsia="宋体"/></w:rPr><w:t>GMM</w:t></w:r><w:r><w:t>估计和协方差</w:t></w:r><w:r><w:t>系数估计等计量方法和模型估计。本文所用软件为</w:t></w:r><w:r><w:rPr><w:rFonts w:ascii="Times New Roman" w:eastAsia="宋体"/></w:rPr><w:t>stata10.0</w:t></w:r><w:r><w:t>、</w:t></w:r><w:r><w:rPr><w:rFonts w:ascii="Times New Roman" w:eastAsia="宋体"/></w:rPr><w:t>Matlab 7.0</w:t></w:r><w:r><w:t>和</w:t></w:r><w:r><w:rPr><w:rFonts w:ascii="Times New Roman" w:eastAsia="宋体"/></w:rPr><w:t>Sas</w:t></w:r><w:r><w:t>。</w:t></w:r></w:p><w:p w:rsidR="0018722C"><w:pPr><w:topLinePunct/></w:pPr><w:r><w:t>（</w:t></w:r><w:r><w:rPr><w:rFonts w:ascii="Times New Roman" w:hAnsi="Times New Roman" w:eastAsia="Times New Roman"/></w:rPr><w:t>3</w:t></w:r><w:r><w:t>）</w:t></w:r><w:r><w:t xml:space="preserve">实证分析与规范分析相结合。本文结合两种分析方法，通过对外资持股对股市波动影响的现实问题作出具体分析和研究，在回答了“是什么”</w:t></w:r><w:r w:rsidR="001852F3"><w:t xml:space="preserve">的</w:t></w:r><w:r w:rsidR="001852F3"><w:t>基</w:t></w:r></w:p><w:p w:rsidR="0018722C"><w:pPr><w:topLinePunct/></w:pPr><w:r><w:t>础上，提出了“该怎样”的相关对策建议。</w:t></w:r></w:p><w:p w:rsidR="0018722C"><w:pPr><w:topLinePunct/></w:pPr><w:r><w:t>（</w:t></w:r><w:r><w:rPr><w:rFonts w:ascii="Times New Roman" w:eastAsia="Times New Roman"/></w:rPr><w:t>4</w:t></w:r><w:r><w:t>）</w:t></w:r><w:r><w:t>案例分析方法。本文应用案例分析方法研究了外资并购行为对中国股市波动的影响。</w:t></w:r></w:p><w:p w:rsidR="0018722C"><w:pPr><w:pStyle w:val="Heading2"/><w:topLinePunct/><w:ind w:left="171" w:hangingChars="171" w:hanging="171"/></w:pPr><w:bookmarkStart w:id="816553" w:name="_Toc686816553"/><w:bookmarkStart w:name="1.4 论文的创新之处 " w:id="21"/><w:bookmarkEnd w:id="21"/><w:r><w:rPr><w:b/></w:rPr><w:t>1.4</w:t></w:r><w:r><w:t xml:space="preserve"> </w:t></w:r><w:bookmarkStart w:name="_bookmark6" w:id="22"/><w:bookmarkEnd w:id="22"/><w:bookmarkStart w:name="_bookmark6" w:id="23"/><w:bookmarkEnd w:id="23"/><w:r><w:t>论文的创新之处</w:t></w:r><w:bookmarkEnd w:id="816553"/></w:p><w:p w:rsidR="0018722C"><w:pPr><w:topLinePunct/></w:pPr><w:r><w:t>本文的创新之处主要有以下几点：</w:t></w:r></w:p><w:p w:rsidR="0018722C"><w:pPr><w:topLinePunct/></w:pPr><w:r><w:t>（</w:t></w:r><w:r><w:rPr><w:rFonts w:ascii="Times New Roman" w:eastAsia="Times New Roman"/></w:rPr><w:t>1</w:t></w:r><w:r><w:t>）</w:t></w:r><w:r><w:t>理论创新上，本文构建了一个外资持股对股市波动影响分析的理论模</w:t></w:r><w:r><w:t>型。境外投资者市场交易行为对股市波动影响分析是基于外资市场行为引起市场</w:t></w:r><w:r><w:t>信息效率变化。外资大股东公司治理行为对股市波动影响分析是基于外资大股东</w:t></w:r><w:r><w:t>参与公司治理，影响公司绩效和公司价值，最终影响股价波动的外资效应的分析。</w:t></w:r></w:p><w:p w:rsidR="0018722C"><w:pPr><w:topLinePunct/></w:pPr><w:r><w:t>（</w:t></w:r><w:r><w:rPr><w:rFonts w:ascii="Times New Roman" w:eastAsia="Times New Roman"/></w:rPr><w:t>2</w:t></w:r><w:r><w:t>）</w:t></w:r><w:r><w:t>本文从市场路径和公司治理路径实证分析外资持股对中国股市波动的影响，并得到相应的结论。</w:t></w:r></w:p><w:p w:rsidR="0018722C"><w:pPr><w:topLinePunct/></w:pPr><w:r><w:t>（</w:t></w:r><w:r><w:rPr><w:rFonts w:ascii="Times New Roman" w:eastAsia="Times New Roman"/></w:rPr><w:t>3</w:t></w:r><w:r><w:t>）</w:t></w:r><w:r><w:t>通过两变量协方差估计方法检验得出在我国股市中外资在二级市场的</w:t></w:r><w:r><w:t>交易行为存在信息的有效传递，并且检验了外资持股变化对市场信息效率有正向促进作用。</w:t></w:r></w:p><w:p w:rsidR="0018722C"><w:pPr><w:topLinePunct/></w:pPr><w:r><w:t>（</w:t></w:r><w:r><w:rPr><w:rFonts w:ascii="Times New Roman" w:eastAsia="Times New Roman"/></w:rPr><w:t>4</w:t></w:r><w:r><w:t>）</w:t></w:r><w:r><w:t>从境外投资者的市场并购行为的角度，实证和案例分析了外资并购国内上市公司对股市波动的影响。</w:t></w:r></w:p><w:p w:rsidR="0018722C"><w:pPr><w:topLinePunct/></w:pPr><w:r><w:t>（</w:t></w:r><w:r><w:rPr><w:rFonts w:ascii="Times New Roman" w:eastAsia="Times New Roman"/></w:rPr><w:t>5</w:t></w:r><w:r><w:t>）</w:t></w:r><w:r><w:t>从实证角度验证外资大股东参与公司治理，影响公司绩效和公司价值，</w:t></w:r><w:r w:rsidR="001852F3"><w:t xml:space="preserve">最终影响股价波动的外资效应的风险传导路径在中国股市是存在的。</w:t></w:r></w:p><w:p w:rsidR="0018722C"><w:pPr><w:pStyle w:val="Heading2"/><w:topLinePunct/><w:ind w:left="171" w:hangingChars="171" w:hanging="171"/></w:pPr><w:bookmarkStart w:id="816554" w:name="_Toc686816554"/><w:bookmarkStart w:name="1.5 基本概念界定 " w:id="24"/><w:bookmarkEnd w:id="24"/><w:r><w:rPr><w:b/></w:rPr><w:t>1.5</w:t></w:r><w:r><w:t xml:space="preserve"> </w:t></w:r><w:bookmarkStart w:name="_bookmark7" w:id="25"/><w:bookmarkEnd w:id="25"/><w:bookmarkStart w:name="_bookmark7" w:id="26"/><w:bookmarkEnd w:id="26"/><w:r><w:t>基本概念界定</w:t></w:r><w:bookmarkEnd w:id="816554"/></w:p><w:p w:rsidR="0018722C"><w:pPr><w:topLinePunct/></w:pPr><w:r><w:t>外</w:t></w:r><w:r><w:t>资类型。首先根据持股路径的不同，将境外股东分为直接境外股东</w:t></w:r><w:r><w:t>（</w:t></w:r><w:r><w:rPr><w:rFonts w:ascii="Times New Roman" w:hAnsi="Times New Roman" w:eastAsia="宋体"/></w:rPr><w:t>Direct foreign</w:t></w:r><w:r w:rsidR="001852F3"><w:rPr><w:rFonts w:ascii="Times New Roman" w:hAnsi="Times New Roman" w:eastAsia="宋体"/></w:rPr><w:t xml:space="preserve"> </w:t></w:r><w:r><w:rPr><w:rFonts w:ascii="Times New Roman" w:hAnsi="Times New Roman" w:eastAsia="宋体"/></w:rPr><w:t>shareholders</w:t></w:r><w:r><w:rPr><w:spacing w:val="0"/></w:rPr><w:t>,</w:t></w:r><w:r><w:t> 简称</w:t></w:r><w:r><w:t>"</w:t></w:r><w:r><w:t> </w:t></w:r><w:r><w:rPr><w:rFonts w:ascii="Times New Roman" w:hAnsi="Times New Roman" w:eastAsia="宋体"/></w:rPr><w:t>DFS</w:t></w:r><w:r><w:rPr><w:spacing w:val="-24"/></w:rPr><w:t>"</w:t></w:r><w:r><w:t>）</w:t></w:r><w:r></w:r><w:r w:rsidR="001852F3"><w:t xml:space="preserve"> 和间接境外股东</w:t></w:r><w:r><w:t>（</w:t></w:r><w:r></w:r><w:r><w:rPr><w:rFonts w:ascii="Times New Roman" w:hAnsi="Times New Roman" w:eastAsia="宋体"/></w:rPr><w:t>Indirect</w:t></w:r><w:r w:rsidR="001852F3"><w:rPr><w:rFonts w:ascii="Times New Roman" w:hAnsi="Times New Roman" w:eastAsia="宋体"/></w:rPr><w:t xml:space="preserve"> </w:t></w:r><w:r><w:rPr><w:rFonts w:ascii="Times New Roman" w:hAnsi="Times New Roman" w:eastAsia="宋体"/></w:rPr><w:t>foreign</w:t></w:r></w:p><w:p w:rsidR="0018722C"><w:pPr><w:topLinePunct/></w:pPr><w:r><w:rPr><w:rFonts w:ascii="Times New Roman" w:hAnsi="Times New Roman" w:eastAsia="Times New Roman"/></w:rPr><w:t>sha</w:t></w:r><w:r><w:rPr><w:rFonts w:ascii="Times New Roman" w:hAnsi="Times New Roman" w:eastAsia="Times New Roman"/></w:rPr><w:t>r</w:t></w:r><w:r><w:rPr><w:rFonts w:ascii="Times New Roman" w:hAnsi="Times New Roman" w:eastAsia="Times New Roman"/></w:rPr><w:t>e</w:t></w:r><w:r><w:rPr><w:rFonts w:ascii="Times New Roman" w:hAnsi="Times New Roman" w:eastAsia="Times New Roman"/></w:rPr><w:t>holder</w:t></w:r><w:r><w:rPr><w:rFonts w:ascii="Times New Roman" w:hAnsi="Times New Roman" w:eastAsia="Times New Roman"/></w:rPr><w:t>s</w:t></w:r><w:r><w:t>，</w:t></w:r><w:r w:rsidR="001852F3"><w:t xml:space="preserve">简称</w:t></w:r><w:r w:rsidR="001852F3"><w:t xml:space="preserve">“</w:t></w:r><w:r><w:rPr><w:rFonts w:ascii="Times New Roman" w:hAnsi="Times New Roman" w:eastAsia="Times New Roman"/></w:rPr><w:t>I</w:t></w:r><w:r><w:rPr><w:rFonts w:ascii="Times New Roman" w:hAnsi="Times New Roman" w:eastAsia="Times New Roman"/></w:rPr><w:t>F</w:t></w:r><w:r><w:rPr><w:rFonts w:ascii="Times New Roman" w:hAnsi="Times New Roman" w:eastAsia="Times New Roman"/></w:rPr><w:t>S</w:t></w:r><w:r><w:t>”</w:t></w:r><w:r><w:t>）</w:t></w:r><w:r><w:t>，前者指的是以外国投资者的身份直接持有中国上</w:t></w:r><w:r><w:t>市公司股份，后者是指上市公司的直接持股者虽然不是外国投资者，但该持股者</w:t></w:r><w:r><w:t>为外资所控股或持有股份。为了考察外资的持股规模对股市的影响，本文进一步</w:t></w:r><w:r><w:t>将外资股东分为境外大股东和境外中小股东。对境外大股东或境外股东大额持股</w:t></w:r><w:r><w:t>的界定是，单个境外股东持有单个中国上市公司等于或大于</w:t></w:r><w:r><w:rPr><w:rFonts w:ascii="Times New Roman" w:hAnsi="Times New Roman" w:eastAsia="Times New Roman"/></w:rPr><w:t>5%</w:t></w:r><w:r><w:t>的股份。对境外</w:t></w:r><w:r><w:t>中小股东的界定是，单个境外股东持有单个中国上市公司小于</w:t></w:r><w:r><w:rPr><w:rFonts w:ascii="Times New Roman" w:hAnsi="Times New Roman" w:eastAsia="Times New Roman"/></w:rPr><w:t>5%</w:t></w:r><w:r><w:t>的股份。这样，</w:t></w:r><w:r><w:t>我们就把外资股东细分为直接境外大股东</w:t></w:r><w:r><w:t>（</w:t></w:r><w:r><w:rPr><w:rFonts w:ascii="Times New Roman" w:hAnsi="Times New Roman" w:eastAsia="Times New Roman"/></w:rPr><w:t>Direct foreign large shareholders</w:t></w:r><w:r><w:t>， </w:t></w:r><w:r><w:t>简</w:t></w:r></w:p><w:p w:rsidR="0018722C"><w:pPr><w:topLinePunct/></w:pPr><w:r><w:t>称</w:t></w:r><w:r w:rsidR="001852F3"><w:t xml:space="preserve">“</w:t></w:r><w:r><w:rPr><w:rFonts w:ascii="Times New Roman" w:hAnsi="Times New Roman" w:eastAsia="宋体"/></w:rPr><w:t>DF</w:t></w:r><w:r><w:rPr><w:rFonts w:ascii="Times New Roman" w:hAnsi="Times New Roman" w:eastAsia="宋体"/></w:rPr><w:t>L</w:t></w:r><w:r><w:rPr><w:rFonts w:ascii="Times New Roman" w:hAnsi="Times New Roman" w:eastAsia="宋体"/></w:rPr><w:t>S</w:t></w:r><w:r><w:rPr><w:spacing w:val="-60"/></w:rPr><w:t>"</w:t></w:r><w:r><w:t>）</w:t></w:r><w:r><w:t>、直接境外中小股东</w:t></w:r><w:r><w:t>（</w:t></w:r><w:r><w:rPr><w:rFonts w:ascii="Times New Roman" w:hAnsi="Times New Roman" w:eastAsia="宋体"/></w:rPr><w:t>Dir</w:t></w:r><w:r><w:rPr><w:rFonts w:ascii="Times New Roman" w:hAnsi="Times New Roman" w:eastAsia="宋体"/></w:rPr><w:t>e</w:t></w:r><w:r><w:rPr><w:rFonts w:ascii="Times New Roman" w:hAnsi="Times New Roman" w:eastAsia="宋体"/></w:rPr><w:t>c</w:t></w:r><w:r><w:rPr><w:rFonts w:ascii="Times New Roman" w:hAnsi="Times New Roman" w:eastAsia="宋体"/></w:rPr><w:t>t</w:t></w:r><w:r w:rsidR="001852F3"><w:rPr><w:rFonts w:ascii="Times New Roman" w:hAnsi="Times New Roman" w:eastAsia="宋体"/></w:rPr><w:t xml:space="preserve"> </w:t></w:r><w:r><w:rPr><w:rFonts w:ascii="Times New Roman" w:hAnsi="Times New Roman" w:eastAsia="宋体"/></w:rPr><w:t>f</w:t></w:r><w:r><w:rPr><w:rFonts w:ascii="Times New Roman" w:hAnsi="Times New Roman" w:eastAsia="宋体"/></w:rPr><w:t>or</w:t></w:r><w:r><w:rPr><w:rFonts w:ascii="Times New Roman" w:hAnsi="Times New Roman" w:eastAsia="宋体"/></w:rPr><w:t>e</w:t></w:r><w:r><w:rPr><w:rFonts w:ascii="Times New Roman" w:hAnsi="Times New Roman" w:eastAsia="宋体"/></w:rPr><w:t>i</w:t></w:r><w:r><w:rPr><w:rFonts w:ascii="Times New Roman" w:hAnsi="Times New Roman" w:eastAsia="宋体"/></w:rPr><w:t>g</w:t></w:r><w:r><w:rPr><w:rFonts w:ascii="Times New Roman" w:hAnsi="Times New Roman" w:eastAsia="宋体"/></w:rPr><w:t>n</w:t></w:r><w:r w:rsidR="001852F3"><w:rPr><w:rFonts w:ascii="Times New Roman" w:hAnsi="Times New Roman" w:eastAsia="宋体"/></w:rPr><w:t xml:space="preserve"> </w:t></w:r><w:r><w:rPr><w:rFonts w:ascii="Times New Roman" w:hAnsi="Times New Roman" w:eastAsia="宋体"/></w:rPr><w:t>minori</w:t></w:r><w:r><w:rPr><w:rFonts w:ascii="Times New Roman" w:hAnsi="Times New Roman" w:eastAsia="宋体"/></w:rPr><w:t>t</w:t></w:r><w:r><w:rPr><w:rFonts w:ascii="Times New Roman" w:hAnsi="Times New Roman" w:eastAsia="宋体"/></w:rPr><w:t>y</w:t></w:r><w:r w:rsidR="001852F3"><w:rPr><w:rFonts w:ascii="Times New Roman" w:hAnsi="Times New Roman" w:eastAsia="宋体"/></w:rPr><w:t xml:space="preserve"> </w:t></w:r><w:r><w:rPr><w:rFonts w:ascii="Times New Roman" w:hAnsi="Times New Roman" w:eastAsia="宋体"/></w:rPr><w:t>shar</w:t></w:r><w:r><w:rPr><w:rFonts w:ascii="Times New Roman" w:hAnsi="Times New Roman" w:eastAsia="宋体"/></w:rPr><w:t>e</w:t></w:r><w:r><w:rPr><w:rFonts w:ascii="Times New Roman" w:hAnsi="Times New Roman" w:eastAsia="宋体"/></w:rPr><w:t>holde</w:t></w:r><w:r><w:rPr><w:rFonts w:ascii="Times New Roman" w:hAnsi="Times New Roman" w:eastAsia="宋体"/></w:rPr><w:t>r</w:t></w:r><w:r><w:rPr><w:rFonts w:ascii="Times New Roman" w:hAnsi="Times New Roman" w:eastAsia="宋体"/></w:rPr><w:t>s</w:t></w:r><w:r><w:t>，</w:t></w:r><w:r w:rsidR="001852F3"><w:t xml:space="preserve">简称</w:t></w:r></w:p><w:p w:rsidR="0018722C"><w:pPr><w:topLinePunct/></w:pPr><w:r><w:t>“</w:t></w:r><w:r><w:rPr><w:rFonts w:ascii="Times New Roman" w:hAnsi="Times New Roman" w:eastAsia="宋体"/></w:rPr><w:t>D</w:t></w:r><w:r><w:rPr><w:rFonts w:ascii="Times New Roman" w:hAnsi="Times New Roman" w:eastAsia="宋体"/></w:rPr><w:t>F</w:t></w:r><w:r><w:rPr><w:rFonts w:ascii="Times New Roman" w:hAnsi="Times New Roman" w:eastAsia="宋体"/></w:rPr><w:t>M</w:t></w:r><w:r><w:rPr><w:rFonts w:ascii="Times New Roman" w:hAnsi="Times New Roman" w:eastAsia="宋体"/></w:rPr><w:t>S</w:t></w:r><w:r><w:rPr><w:spacing w:val="-60"/></w:rPr><w:t>"</w:t></w:r><w:r><w:t>）</w:t></w:r><w:r><w:t>、间接境外大股东</w:t></w:r><w:r><w:t>（</w:t></w:r><w:r><w:rPr><w:rFonts w:ascii="Times New Roman" w:hAnsi="Times New Roman" w:eastAsia="宋体"/></w:rPr><w:t>I</w:t></w:r><w:r><w:rPr><w:rFonts w:ascii="Times New Roman" w:hAnsi="Times New Roman" w:eastAsia="宋体"/></w:rPr><w:t>ndir</w:t></w:r><w:r><w:rPr><w:rFonts w:ascii="Times New Roman" w:hAnsi="Times New Roman" w:eastAsia="宋体"/></w:rPr><w:t>e</w:t></w:r><w:r><w:rPr><w:rFonts w:ascii="Times New Roman" w:hAnsi="Times New Roman" w:eastAsia="宋体"/></w:rPr><w:t>c</w:t></w:r><w:r><w:rPr><w:rFonts w:ascii="Times New Roman" w:hAnsi="Times New Roman" w:eastAsia="宋体"/></w:rPr><w:t>t </w:t></w:r><w:r><w:rPr><w:rFonts w:ascii="Times New Roman" w:hAnsi="Times New Roman" w:eastAsia="宋体"/></w:rPr><w:t>f</w:t></w:r><w:r><w:rPr><w:rFonts w:ascii="Times New Roman" w:hAnsi="Times New Roman" w:eastAsia="宋体"/></w:rPr><w:t>o</w:t></w:r><w:r><w:rPr><w:rFonts w:ascii="Times New Roman" w:hAnsi="Times New Roman" w:eastAsia="宋体"/></w:rPr><w:t>re</w:t></w:r><w:r><w:rPr><w:rFonts w:ascii="Times New Roman" w:hAnsi="Times New Roman" w:eastAsia="宋体"/></w:rPr><w:t>i</w:t></w:r><w:r><w:rPr><w:rFonts w:ascii="Times New Roman" w:hAnsi="Times New Roman" w:eastAsia="宋体"/></w:rPr><w:t>g</w:t></w:r><w:r><w:rPr><w:rFonts w:ascii="Times New Roman" w:hAnsi="Times New Roman" w:eastAsia="宋体"/></w:rPr><w:t>n la</w:t></w:r><w:r><w:rPr><w:rFonts w:ascii="Times New Roman" w:hAnsi="Times New Roman" w:eastAsia="宋体"/></w:rPr><w:t>r</w:t></w:r><w:r><w:rPr><w:rFonts w:ascii="Times New Roman" w:hAnsi="Times New Roman" w:eastAsia="宋体"/></w:rPr><w:t>g</w:t></w:r><w:r><w:rPr><w:rFonts w:ascii="Times New Roman" w:hAnsi="Times New Roman" w:eastAsia="宋体"/></w:rPr><w:t>e </w:t></w:r><w:r><w:rPr><w:rFonts w:ascii="Times New Roman" w:hAnsi="Times New Roman" w:eastAsia="宋体"/></w:rPr><w:t>sh</w:t></w:r><w:r><w:rPr><w:rFonts w:ascii="Times New Roman" w:hAnsi="Times New Roman" w:eastAsia="宋体"/></w:rPr><w:t>a</w:t></w:r><w:r><w:rPr><w:rFonts w:ascii="Times New Roman" w:hAnsi="Times New Roman" w:eastAsia="宋体"/></w:rPr><w:t>r</w:t></w:r><w:r><w:rPr><w:rFonts w:ascii="Times New Roman" w:hAnsi="Times New Roman" w:eastAsia="宋体"/></w:rPr><w:t>e</w:t></w:r><w:r><w:rPr><w:rFonts w:ascii="Times New Roman" w:hAnsi="Times New Roman" w:eastAsia="宋体"/></w:rPr><w:t>hold</w:t></w:r><w:r><w:rPr><w:rFonts w:ascii="Times New Roman" w:hAnsi="Times New Roman" w:eastAsia="宋体"/></w:rPr><w:t>e</w:t></w:r><w:r><w:rPr><w:rFonts w:ascii="Times New Roman" w:hAnsi="Times New Roman" w:eastAsia="宋体"/></w:rPr><w:t>r</w:t></w:r><w:r><w:rPr><w:rFonts w:ascii="Times New Roman" w:hAnsi="Times New Roman" w:eastAsia="宋体"/></w:rPr><w:t>s</w:t></w:r><w:r><w:rPr><w:spacing w:val="-10"/></w:rPr><w:t>,</w:t></w:r><w:r><w:t> 简称</w:t></w:r><w:r><w:rPr><w:rFonts w:hint="eastAsia"/></w:rPr><w:t>”</w:t></w:r><w:r><w:rPr><w:rFonts w:ascii="Times New Roman" w:hAnsi="Times New Roman" w:eastAsia="宋体"/></w:rPr><w:t>I</w:t></w:r><w:r><w:rPr><w:rFonts w:ascii="Times New Roman" w:hAnsi="Times New Roman" w:eastAsia="宋体"/></w:rPr><w:t>F</w:t></w:r><w:r><w:rPr><w:rFonts w:ascii="Times New Roman" w:hAnsi="Times New Roman" w:eastAsia="宋体"/></w:rPr><w:t>L</w:t></w:r><w:r><w:rPr><w:rFonts w:ascii="Times New Roman" w:hAnsi="Times New Roman" w:eastAsia="宋体"/></w:rPr><w:t>S</w:t></w:r><w:r><w:rPr><w:spacing w:val="-60"/></w:rPr><w:t>"</w:t></w:r><w:r><w:t>）</w:t></w:r><w:r><w:t>和间接境外中小股东</w:t></w:r><w:r><w:t>（</w:t></w:r><w:r><w:rPr><w:rFonts w:ascii="Times New Roman" w:hAnsi="Times New Roman" w:eastAsia="宋体"/></w:rPr><w:t>I</w:t></w:r><w:r><w:rPr><w:rFonts w:ascii="Times New Roman" w:hAnsi="Times New Roman" w:eastAsia="宋体"/></w:rPr><w:t>ndi</w:t></w:r><w:r><w:rPr><w:rFonts w:ascii="Times New Roman" w:hAnsi="Times New Roman" w:eastAsia="宋体"/></w:rPr><w:t>r</w:t></w:r><w:r><w:rPr><w:rFonts w:ascii="Times New Roman" w:hAnsi="Times New Roman" w:eastAsia="宋体"/></w:rPr><w:t>ec</w:t></w:r><w:r><w:rPr><w:rFonts w:ascii="Times New Roman" w:hAnsi="Times New Roman" w:eastAsia="宋体"/></w:rPr><w:t>t</w:t></w:r><w:r w:rsidR="001852F3"><w:rPr><w:rFonts w:ascii="Times New Roman" w:hAnsi="Times New Roman" w:eastAsia="宋体"/></w:rPr><w:t xml:space="preserve"> </w:t></w:r><w:r><w:rPr><w:rFonts w:ascii="Times New Roman" w:hAnsi="Times New Roman" w:eastAsia="宋体"/></w:rPr><w:t>f</w:t></w:r><w:r><w:rPr><w:rFonts w:ascii="Times New Roman" w:hAnsi="Times New Roman" w:eastAsia="宋体"/></w:rPr><w:t>o</w:t></w:r><w:r><w:rPr><w:rFonts w:ascii="Times New Roman" w:hAnsi="Times New Roman" w:eastAsia="宋体"/></w:rPr><w:t>r</w:t></w:r><w:r><w:rPr><w:rFonts w:ascii="Times New Roman" w:hAnsi="Times New Roman" w:eastAsia="宋体"/></w:rPr><w:t>e</w:t></w:r><w:r><w:rPr><w:rFonts w:ascii="Times New Roman" w:hAnsi="Times New Roman" w:eastAsia="宋体"/></w:rPr><w:t>i</w:t></w:r><w:r><w:rPr><w:rFonts w:ascii="Times New Roman" w:hAnsi="Times New Roman" w:eastAsia="宋体"/></w:rPr><w:t>g</w:t></w:r><w:r><w:rPr><w:rFonts w:ascii="Times New Roman" w:hAnsi="Times New Roman" w:eastAsia="宋体"/></w:rPr><w:t>n</w:t></w:r><w:r w:rsidR="001852F3"><w:rPr><w:rFonts w:ascii="Times New Roman" w:hAnsi="Times New Roman" w:eastAsia="宋体"/></w:rPr><w:t xml:space="preserve"> </w:t></w:r><w:r><w:rPr><w:rFonts w:ascii="Times New Roman" w:hAnsi="Times New Roman" w:eastAsia="宋体"/></w:rPr><w:t>minority</w:t></w:r><w:r w:rsidR="001852F3"><w:rPr><w:rFonts w:ascii="Times New Roman" w:hAnsi="Times New Roman" w:eastAsia="宋体"/></w:rPr><w:t xml:space="preserve"> </w:t></w:r><w:r><w:rPr><w:rFonts w:ascii="Times New Roman" w:hAnsi="Times New Roman" w:eastAsia="宋体"/></w:rPr><w:t>sh</w:t></w:r><w:r><w:rPr><w:rFonts w:ascii="Times New Roman" w:hAnsi="Times New Roman" w:eastAsia="宋体"/></w:rPr><w:t>a</w:t></w:r><w:r><w:rPr><w:rFonts w:ascii="Times New Roman" w:hAnsi="Times New Roman" w:eastAsia="宋体"/></w:rPr><w:t>r</w:t></w:r><w:r><w:rPr><w:rFonts w:ascii="Times New Roman" w:hAnsi="Times New Roman" w:eastAsia="宋体"/></w:rPr><w:t>e</w:t></w:r><w:r><w:rPr><w:rFonts w:ascii="Times New Roman" w:hAnsi="Times New Roman" w:eastAsia="宋体"/></w:rPr><w:t>holde</w:t></w:r><w:r><w:rPr><w:rFonts w:ascii="Times New Roman" w:hAnsi="Times New Roman" w:eastAsia="宋体"/></w:rPr><w:t>r</w:t></w:r><w:r><w:rPr><w:rFonts w:ascii="Times New Roman" w:hAnsi="Times New Roman" w:eastAsia="宋体"/></w:rPr><w:t>s</w:t></w:r><w:r><w:t>,</w:t></w:r><w:r><w:t> 简称</w:t></w:r><w:r w:rsidR="001852F3"><w:t xml:space="preserve">“</w:t></w:r><w:r><w:rPr><w:rFonts w:ascii="Times New Roman" w:hAnsi="Times New Roman" w:eastAsia="宋体"/></w:rPr><w:t>I</w:t></w:r><w:r><w:rPr><w:rFonts w:ascii="Times New Roman" w:hAnsi="Times New Roman" w:eastAsia="宋体"/></w:rPr><w:t>F</w:t></w:r><w:r><w:rPr><w:rFonts w:ascii="Times New Roman" w:hAnsi="Times New Roman" w:eastAsia="宋体"/></w:rPr><w:t>M</w:t></w:r><w:r><w:rPr><w:rFonts w:ascii="Times New Roman" w:hAnsi="Times New Roman" w:eastAsia="宋体"/></w:rPr><w:t>S</w:t></w:r><w:r><w:rPr><w:spacing w:val="-60"/></w:rPr><w:t>"</w:t></w:r><w:r><w:t>）</w:t></w:r><w:r><w:t>四类。</w:t></w:r></w:p><w:p w:rsidR="0018722C"><w:pPr><w:topLinePunct/></w:pPr><w:r><w:t>外资路径。第一种途径是市场路径。外资市场路径是指外资在市场交易过程</w:t></w:r><w:r><w:t>中对股市信息效率的影响，会间接影响到股市波动。外资的市场交易行为包括外</w:t></w:r><w:r><w:t>资在二级市场的买卖和外资并购上市公司行为。第二种途径是公司路径。外资的</w:t></w:r><w:r><w:t>公司路径是指当外资持有一定额度的上市公司股份，就可能会参与公司治理，提</w:t></w:r><w:r><w:t>高</w:t></w:r><w:r><w:t>（</w:t></w:r><w:r><w:t>降低</w:t></w:r><w:r><w:t>）</w:t></w:r><w:r><w:t>公司价值进而影响到股市波动。第三种途径是国际风险传导路径。外</w:t></w:r><w:r><w:t>资的国际风险传导路径是指当一国股市完全对外开放后，国际风险就会通过外国投资者传递给当地股市。</w:t></w:r></w:p><w:p w:rsidR="0018722C"><w:pPr><w:topLinePunct/></w:pPr><w:r><w:t>外资并购。谢文捷等</w:t></w:r><w:r><w:t>（</w:t></w:r><w:r><w:rPr><w:rFonts w:ascii="Times New Roman" w:eastAsia="Times New Roman"/><w:spacing w:val="-4"/></w:rPr><w:t>2003</w:t></w:r><w:r><w:t>）</w:t></w:r><w:r><w:t>指出广义的外资并购就是使外资在国内企业中</w:t></w:r><w:r><w:t>获得重要控制权的事件。而郑迎飞和陈宏民</w:t></w:r><w:r><w:t>（</w:t></w:r><w:r><w:rPr><w:rFonts w:ascii="Times New Roman" w:eastAsia="Times New Roman"/><w:spacing w:val="-4"/></w:rPr><w:t>2006</w:t></w:r><w:r><w:t>）</w:t></w:r><w:r><w:t>认为外资并购是使单个外资</w:t></w:r><w:r><w:t>所占股权在上市公司股东中排名第</w:t></w:r><w:r><w:rPr><w:rFonts w:ascii="Times New Roman" w:eastAsia="Times New Roman"/></w:rPr><w:t>1</w:t></w:r><w:r><w:t>或第</w:t></w:r><w:r><w:rPr><w:rFonts w:ascii="Times New Roman" w:eastAsia="Times New Roman"/></w:rPr><w:t>2</w:t></w:r><w:r><w:t>的事件。根据外国投资者收购的路径选择，外资并购可分为直接收购和间接并购两种类型。直接外资收购在此可以有两种形式，一是外国投资者直接以自己的境外身份对境内企业进行的收购行为，</w:t></w:r><w:r><w:t>另一种是指并购企业在收购目标公司时直接收购目标公司的股份。间接外资收购</w:t></w:r><w:r><w:t>指外资并不直接以境外公司的身份进行并购行为，而是选择先在当地成立一家合</w:t></w:r><w:r><w:t>资或独资公司，然后以该公司的名义实施并购行为。本文对外资并购定义为在外</w:t></w:r><w:r><w:t>资实施并购后，单个外资所占股权在上市公司全部股东中排名可占据前</w:t></w:r><w:r><w:rPr><w:rFonts w:ascii="Times New Roman" w:eastAsia="Times New Roman"/></w:rPr><w:t>3</w:t></w:r><w:r><w:t>的并购</w:t></w:r><w:r><w:t>事件。本文研究的外资并购特指收购方为外国投资者，对于国内投资者收购外资持有我国上市公司股份的事件不属于本文的研究范畴。</w:t></w:r></w:p><w:p w:rsidR="0018722C"><w:pPr><w:topLinePunct/></w:pPr><w:r><w:t>股市波动。股市波动指股票价格波动，即股价的变化，本文采用股票的收益</w:t></w:r><w:r><w:t>率波动来衡量股市波动。在实证分析中，股票的收益率波动通过计算个股的收益率的标准差获取。本文还将股市波动分解为公司层面波动和市场波动两种类型。公司层面波动，即公司特质波动，</w:t></w:r><w:r><w:rPr><w:rFonts w:ascii="Times New Roman" w:eastAsia="Times New Roman"/></w:rPr><w:t>Morck</w:t></w:r><w:r><w:rPr><w:rFonts w:ascii="Times New Roman" w:eastAsia="Times New Roman"/></w:rPr><w:t> </w:t></w:r><w:r><w:rPr><w:rFonts w:ascii="Times New Roman" w:eastAsia="Times New Roman"/></w:rPr><w:t>et. al.</w:t></w:r><w:r><w:t>（</w:t></w:r><w:r><w:rPr><w:rFonts w:ascii="Times New Roman" w:eastAsia="Times New Roman"/></w:rPr><w:t>2000</w:t></w:r><w:r><w:t>）</w:t></w:r><w:r><w:t>指出特质波动可以用来</w:t></w:r><w:r><w:t>测量公司层面信息而不是噪声交易。陈梦根和毛小元</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、邓可斌和丁重</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也指出可以利用个股的</w:t></w:r><w:r><w:rPr><w:rFonts w:ascii="Times New Roman" w:eastAsia="Times New Roman"/></w:rPr><w:t>R</w:t></w:r><w:r><w:rPr><w:vertAlign w:val="superscript"/>/></w:rPr><w:t>2</w:t></w:r><w:r><w:t>来计算公司特质波动。市场波动是指股市中股价波动不是来源于公司层面因素，而是来源于由政治、经济及社会环境等宏观因素。</w:t></w:r></w:p><w:p w:rsidR="0018722C"><w:pPr><w:pStyle w:val="Heading1"/><w:topLinePunct/></w:pPr><w:bookmarkStart w:id="816555" w:name="_Toc686816555"/><w:bookmarkStart w:name="第二章 文献综述 " w:id="27"/><w:bookmarkEnd w:id="27"/><w:bookmarkStart w:name="_bookmark8" w:id="28"/><w:bookmarkEnd w:id="28"/><w:r><w:t>第二章</w:t></w:r><w:r><w:t xml:space="preserve">  </w:t></w:r><w:r w:rsidRPr="00DB64CE"><w:t>文献综述</w:t></w:r><w:bookmarkEnd w:id="816555"/></w:p><w:p w:rsidR="0018722C"><w:pPr><w:pStyle w:val="Heading2"/><w:topLinePunct/><w:ind w:left="171" w:hangingChars="171" w:hanging="171"/></w:pPr><w:bookmarkStart w:id="816556" w:name="_Toc686816556"/><w:bookmarkStart w:name="2.1 股市开放与股市波动 " w:id="29"/><w:bookmarkEnd w:id="29"/><w:r><w:rPr><w:b/></w:rPr><w:t>2.1</w:t></w:r><w:r><w:t xml:space="preserve"> </w:t></w:r><w:bookmarkStart w:name="_bookmark9" w:id="30"/><w:bookmarkEnd w:id="30"/><w:bookmarkStart w:name="_bookmark9" w:id="31"/><w:bookmarkEnd w:id="31"/><w:r><w:t>股市开放与股市波动</w:t></w:r><w:bookmarkEnd w:id="816556"/></w:p><w:p w:rsidR="0018722C"><w:pPr><w:topLinePunct/></w:pPr><w:r><w:t>金融理论关于市场开放对股市波动的影响还没有统一的论断。一方面，市场</w:t></w:r><w:r><w:t>可能变得信息更有效，由于价格对相关信息的迅速反应而导致股价的高波动，但</w:t></w:r><w:r><w:t>是“热钱”的流入也会引起过度波动；另一方面，一些新兴市场国家的股票市场存在高波动的特征，从长期来看，股市的开放和自身的发展将降低股市的波动。</w:t></w:r><w:r><w:t>由于国外在学者对新兴市场国家股市开放对股市波动影响在理论上不能获得明</w:t></w:r><w:r><w:t>确的答案，基于新兴市场国家的实证分析就成为解决这一问题的唯一方法。但是</w:t></w:r><w:r><w:t>他们的实证结果也没有取得一致的结论。第一种观点认为，股市开放将会带来更</w:t></w:r><w:r><w:t>高的股市波动</w:t></w:r><w:r><w:t>（</w:t></w:r><w:r><w:rPr><w:rFonts w:ascii="Times New Roman" w:hAnsi="Times New Roman" w:eastAsia="Times New Roman"/><w:spacing w:val="-1"/></w:rPr><w:t>B</w:t></w:r><w:r><w:rPr><w:rFonts w:ascii="Times New Roman" w:hAnsi="Times New Roman" w:eastAsia="Times New Roman"/><w:spacing w:val="0"/></w:rPr><w:t>a</w:t></w:r><w:r><w:rPr><w:rFonts w:ascii="Times New Roman" w:hAnsi="Times New Roman" w:eastAsia="Times New Roman"/></w:rPr><w:t>e </w:t></w:r><w:r><w:rPr><w:rFonts w:ascii="Times New Roman" w:hAnsi="Times New Roman" w:eastAsia="Times New Roman"/><w:spacing w:val="0"/></w:rPr><w:t>e</w:t></w:r><w:r><w:rPr><w:rFonts w:ascii="Times New Roman" w:hAnsi="Times New Roman" w:eastAsia="Times New Roman"/></w:rPr><w:t>t </w:t></w:r><w:r><w:rPr><w:rFonts w:ascii="Times New Roman" w:hAnsi="Times New Roman" w:eastAsia="Times New Roman"/><w:spacing w:val="0"/></w:rPr><w:t>a</w:t></w:r><w:r><w:rPr><w:rFonts w:ascii="Times New Roman" w:hAnsi="Times New Roman" w:eastAsia="Times New Roman"/></w:rPr><w:t>l., 2004; </w:t></w:r><w:r><w:rPr><w:rFonts w:ascii="Times New Roman" w:hAnsi="Times New Roman" w:eastAsia="Times New Roman"/><w:spacing w:val="-3"/></w:rPr><w:t>L</w:t></w:r><w:r><w:rPr><w:rFonts w:ascii="Times New Roman" w:hAnsi="Times New Roman" w:eastAsia="Times New Roman"/></w:rPr><w:t>i et </w:t></w:r><w:r><w:rPr><w:rFonts w:ascii="Times New Roman" w:hAnsi="Times New Roman" w:eastAsia="Times New Roman"/><w:spacing w:val="0"/></w:rPr><w:t>a</w:t></w:r><w:r><w:rPr><w:rFonts w:ascii="Times New Roman" w:hAnsi="Times New Roman" w:eastAsia="Times New Roman"/></w:rPr><w:t>l., 2004; </w:t></w:r><w:r><w:rPr><w:rFonts w:ascii="Times New Roman" w:hAnsi="Times New Roman" w:eastAsia="Times New Roman"/><w:spacing w:val="-2"/><w:w w:val="99"/></w:rPr><w:t>S</w:t></w:r><w:r><w:rPr><w:rFonts w:ascii="Times New Roman" w:hAnsi="Times New Roman" w:eastAsia="Times New Roman"/></w:rPr><w:t>ti</w:t></w:r><w:r><w:rPr><w:rFonts w:ascii="Times New Roman" w:hAnsi="Times New Roman" w:eastAsia="Times New Roman"/><w:spacing w:val="-2"/></w:rPr><w:t>g</w:t></w:r><w:r><w:rPr><w:rFonts w:ascii="Times New Roman" w:hAnsi="Times New Roman" w:eastAsia="Times New Roman"/></w:rPr><w:t>lit</w:t></w:r><w:r><w:rPr><w:rFonts w:ascii="Times New Roman" w:hAnsi="Times New Roman" w:eastAsia="Times New Roman"/><w:spacing w:val="0"/></w:rPr><w:t>z</w:t></w:r><w:r><w:rPr><w:rFonts w:ascii="Times New Roman" w:hAnsi="Times New Roman" w:eastAsia="Times New Roman"/></w:rPr><w:t>, 200</w:t></w:r><w:r><w:rPr><w:rFonts w:ascii="Times New Roman" w:hAnsi="Times New Roman" w:eastAsia="Times New Roman"/><w:spacing w:val="1"/></w:rPr><w:t>4</w:t></w:r><w:r><w:t>）</w:t></w:r><w:r><w:t>。另一类得出相反的</w:t></w:r><w:r><w:t>观点，股市开放将会降低股市波动。还有学者认为股市开放与股市波动之间不存</w:t></w:r><w:r><w:t>在显著的影响关系。</w:t></w:r><w:r><w:rPr><w:rFonts w:ascii="Times New Roman" w:hAnsi="Times New Roman" w:eastAsia="Times New Roman"/></w:rPr><w:t>Santis</w:t></w:r><w:r><w:t>和</w:t></w:r><w:r><w:rPr><w:rFonts w:ascii="Times New Roman" w:hAnsi="Times New Roman" w:eastAsia="Times New Roman"/></w:rPr><w:t>Imrohoroglu</w:t></w:r><w:r><w:t>（</w:t></w:r><w:r><w:rPr><w:rFonts w:ascii="Times New Roman" w:hAnsi="Times New Roman" w:eastAsia="Times New Roman"/><w:spacing w:val="-2"/></w:rPr><w:t>1997</w:t></w:r><w:r><w:t>）</w:t></w:r><w:r><w:t>研究了新兴金融市场预期股票</w:t></w:r><w:r><w:t>收益率和波动的动态性，发现同成熟市场一样，新兴金融市场的条件波动具有积</w:t></w:r><w:r><w:t>聚性、可预测性和长期记忆性的特征。新兴市场比成熟市场表现出更高的条件波</w:t></w:r><w:r><w:t>动和价格跳动幅度更大的概率。他们并没有发现金融市场自由化引起价格波动增</w:t></w:r><w:r><w:t>加的证据</w:t></w:r><w:r><w:rPr><w:rFonts w:ascii="Times New Roman" w:hAnsi="Times New Roman" w:eastAsia="Times New Roman"/><w:rFonts w:hint="eastAsia"/></w:rPr><w:t>，</w:t></w:r><w:r><w:t>但是发现金融自由化对市场波动的影响在国家间存在显著的差异。</w:t></w:r></w:p><w:p w:rsidR="0018722C"><w:pPr><w:pStyle w:val="Heading3"/><w:topLinePunct/><w:ind w:left="200" w:hangingChars="200" w:hanging="200"/></w:pPr><w:bookmarkStart w:id="816557" w:name="_Toc686816557"/><w:bookmarkStart w:name="_bookmark10" w:id="32"/><w:bookmarkEnd w:id="32"/><w:r><w:rPr><w:b/></w:rPr><w:t>2.1.1</w:t></w:r><w:r><w:t xml:space="preserve"> </w:t></w:r><w:bookmarkStart w:name="_bookmark10" w:id="33"/><w:bookmarkEnd w:id="33"/><w:r><w:t>股市开放增加股市波动</w:t></w:r><w:bookmarkEnd w:id="816557"/></w:p><w:p w:rsidR="0018722C"><w:pPr><w:topLinePunct/></w:pPr><w:r><w:t>股市波动可以从不同角度进行定义和把握，当前文献对股市波动的刻画也存在很多指标。这些股市波动指标都是具有丰富内涵的市场指标，满足可识别性、</w:t></w:r><w:r><w:t>可量化、稳定性和实践性的特征。国外对股市风险测量方法主要有以下三种：条</w:t></w:r><w:r><w:t>件波动</w:t></w:r><w:r><w:t>（</w:t></w:r><w:r><w:rPr><w:rFonts w:ascii="Times New Roman" w:eastAsia="宋体"/></w:rPr><w:t>c</w:t></w:r><w:r><w:rPr><w:rFonts w:ascii="Times New Roman" w:eastAsia="宋体"/></w:rPr><w:t>onditional vo</w:t></w:r><w:r><w:rPr><w:rFonts w:ascii="Times New Roman" w:eastAsia="宋体"/></w:rPr><w:t>l</w:t></w:r><w:r><w:rPr><w:rFonts w:ascii="Times New Roman" w:eastAsia="宋体"/></w:rPr><w:t>a</w:t></w:r><w:r><w:rPr><w:rFonts w:ascii="Times New Roman" w:eastAsia="宋体"/></w:rPr><w:t>tili</w:t></w:r><w:r><w:rPr><w:rFonts w:ascii="Times New Roman" w:eastAsia="宋体"/></w:rPr><w:t>t</w:t></w:r><w:r><w:rPr><w:rFonts w:ascii="Times New Roman" w:eastAsia="宋体"/></w:rPr><w:t>y</w:t></w:r><w:r><w:t>）</w:t></w:r><w:r><w:t>、无条件波动</w:t></w:r><w:r><w:t>（</w:t></w:r><w:r><w:rPr><w:rFonts w:ascii="Times New Roman" w:eastAsia="宋体"/></w:rPr><w:t>un</w:t></w:r><w:r><w:rPr><w:rFonts w:ascii="Times New Roman" w:eastAsia="宋体"/></w:rPr><w:t>c</w:t></w:r><w:r><w:rPr><w:rFonts w:ascii="Times New Roman" w:eastAsia="宋体"/></w:rPr><w:t>onditional volatili</w:t></w:r><w:r><w:rPr><w:rFonts w:ascii="Times New Roman" w:eastAsia="宋体"/></w:rPr><w:t>t</w:t></w:r><w:r><w:rPr><w:rFonts w:ascii="Times New Roman" w:eastAsia="宋体"/></w:rPr><w:t>y</w:t></w:r><w:r><w:t>）</w:t></w:r><w:r><w:t>、</w:t></w:r><w:r><w:rPr><w:rFonts w:ascii="Times New Roman" w:eastAsia="宋体"/></w:rPr><w:t>L</w:t></w:r><w:r><w:rPr><w:rFonts w:ascii="Times New Roman" w:eastAsia="宋体"/></w:rPr><w:t>a</w:t></w:r><w:r><w:rPr><w:rFonts w:ascii="Times New Roman" w:eastAsia="宋体"/></w:rPr><w:t>mor</w:t></w:r><w:r><w:rPr><w:rFonts w:ascii="Times New Roman" w:eastAsia="宋体"/></w:rPr><w:t>e</w:t></w:r><w:r><w:rPr><w:rFonts w:ascii="Times New Roman" w:eastAsia="宋体"/></w:rPr><w:t>ux</w:t></w:r><w:r><w:t>和</w:t></w:r><w:r><w:rPr><w:rFonts w:ascii="Times New Roman" w:eastAsia="宋体"/></w:rPr><w:t>Lastrapes</w:t></w:r><w:r><w:rPr><w:rFonts w:ascii="Times New Roman" w:eastAsia="宋体"/><w:rFonts w:ascii="Times New Roman" w:eastAsia="宋体"/></w:rPr><w:t>（</w:t></w:r><w:r><w:rPr><w:rFonts w:ascii="Times New Roman" w:eastAsia="宋体"/></w:rPr><w:t>1990</w:t></w:r><w:r><w:rPr><w:rFonts w:ascii="Times New Roman" w:eastAsia="宋体"/><w:rFonts w:ascii="Times New Roman" w:eastAsia="宋体"/></w:rPr><w:t>）</w:t></w:r><w:r><w:t>提出的</w:t></w:r><w:r><w:rPr><w:rFonts w:ascii="Times New Roman" w:eastAsia="宋体"/></w:rPr><w:t>LS</w:t></w:r><w:r><w:t>波动。关于股市波动变化产生的原因，国外学者对</w:t></w:r><w:r><w:t>此分歧在于波动的产生是外生还是内生的。在有效市场假说为基础的古典金融理</w:t></w:r><w:r><w:t>论认为，股价的行为服从随机游走的假设，其价格变动是对外部消息有效且迅速地反映，即股市波动是外生的。</w:t></w:r><w:r><w:rPr><w:rFonts w:ascii="Times New Roman" w:eastAsia="宋体"/></w:rPr><w:t>Engle</w:t></w:r><w:r><w:t>和</w:t></w:r><w:r><w:rPr><w:rFonts w:ascii="Times New Roman" w:eastAsia="宋体"/></w:rPr><w:t>Ng</w:t></w:r><w:r><w:t>（</w:t></w:r><w:r><w:rPr><w:rFonts w:ascii="Times New Roman" w:eastAsia="宋体"/></w:rPr><w:t>1993</w:t></w:r><w:r><w:t>）</w:t></w:r><w:r><w:t>认为股市波动来源于新消</w:t></w:r><w:r><w:t>息的出现，那些未预期到的信息能够改变一个股票的预期收益。因此，股票市场</w:t></w:r><w:r><w:t>的波动体现的是当地或者全球经济环境的变化。其他学者宣称，股市的波动主要</w:t></w:r><w:r><w:t>是交易量</w:t></w:r><w:r><w:t>（</w:t></w:r><w:r><w:rPr><w:rFonts w:ascii="Times New Roman" w:eastAsia="宋体"/></w:rPr><w:t>trading volume</w:t></w:r><w:r><w:t>）</w:t></w:r><w:r><w:t>和交易方式</w:t></w:r><w:r><w:rPr><w:rFonts w:ascii="Times New Roman" w:eastAsia="宋体"/></w:rPr><w:t>(</w:t></w:r><w:r><w:rPr><w:rFonts w:ascii="Times New Roman" w:eastAsia="宋体"/></w:rPr><w:t xml:space="preserve">practices patterns</w:t></w:r><w:r><w:rPr><w:rFonts w:ascii="Times New Roman" w:eastAsia="宋体"/></w:rPr><w:t>)</w:t></w:r><w:r><w:t>的变化引起的</w:t></w:r><w:r><w:t>（</w:t></w:r><w:r><w:t>即内生引起的波动</w:t></w:r><w:r><w:t>）</w:t></w:r><w:r><w:t>。这种变化来源于宏观政策的变化、投资者对风险的态度和不确</w:t></w:r><w:r><w:t>定</w:t></w:r></w:p><w:p w:rsidR="0018722C"><w:pPr><w:topLinePunct/></w:pPr><w:r><w:t>性的增加。金融市场作为复杂系统的非线性相互作用机制而产生的内生不稳定</w:t></w:r><w:r><w:t>性，以此无法依靠自身的市场力量应对重大金融风险和金融危机的出现。审视古</w:t></w:r><w:r><w:t>典金融学对金融市场假设的不完善，一批学者从行为金融、物理和生物学视角对</w:t></w:r><w:r><w:t>股市波动进行新的剖析。行为金融对股市波动的观点是由于投资者行为较少由基</w:t></w:r><w:r><w:t>本面所驱动，大量地由社会和心理因素所驱动，这将导致股市持续不断地过度波</w:t></w:r><w:r><w:t>动。</w:t></w:r><w:r><w:rPr><w:rFonts w:ascii="Times New Roman" w:hAnsi="Times New Roman" w:eastAsia="宋体"/></w:rPr><w:t>Lo</w:t></w:r><w:r><w:rPr><w:rFonts w:ascii="Times New Roman" w:hAnsi="Times New Roman" w:eastAsia="宋体"/><w:rFonts w:ascii="Times New Roman" w:hAnsi="Times New Roman" w:eastAsia="宋体"/></w:rPr><w:t>（</w:t></w:r><w:r><w:rPr><w:rFonts w:ascii="Times New Roman" w:hAnsi="Times New Roman" w:eastAsia="宋体"/></w:rPr><w:t>2004</w:t></w:r><w:r><w:rPr><w:rFonts w:ascii="Times New Roman" w:hAnsi="Times New Roman" w:eastAsia="宋体"/></w:rPr><w:t xml:space="preserve">, </w:t></w:r><w:r><w:rPr><w:rFonts w:ascii="Times New Roman" w:hAnsi="Times New Roman" w:eastAsia="宋体"/></w:rPr><w:t>2005</w:t></w:r><w:r><w:rPr><w:rFonts w:ascii="Times New Roman" w:hAnsi="Times New Roman" w:eastAsia="宋体"/></w:rPr><w:t xml:space="preserve">, </w:t></w:r><w:r><w:rPr><w:rFonts w:ascii="Times New Roman" w:hAnsi="Times New Roman" w:eastAsia="宋体"/></w:rPr><w:t>2010</w:t></w:r><w:r><w:rPr><w:rFonts w:ascii="Times New Roman" w:hAnsi="Times New Roman" w:eastAsia="宋体"/><w:rFonts w:ascii="Times New Roman" w:hAnsi="Times New Roman" w:eastAsia="宋体"/></w:rPr><w:t>）</w:t></w:r><w:r><w:t>认为金融市场运行方式更接近于生物系统，是一种复杂的自适应系统，市场波动和风险是自适应系统中参与主体之间相互作用的结果，</w:t></w:r><w:r><w:t>从而提出了分析金融市场的新框架——“自适应市场假说”</w:t></w:r><w:r><w:t>（</w:t></w:r><w:r><w:rPr><w:rFonts w:ascii="Times New Roman" w:hAnsi="Times New Roman" w:eastAsia="宋体"/><w:w w:val="99"/></w:rPr><w:t>Ad</w:t></w:r><w:r><w:rPr><w:rFonts w:ascii="Times New Roman" w:hAnsi="Times New Roman" w:eastAsia="宋体"/><w:spacing w:val="-1"/><w:w w:val="99"/></w:rPr><w:t>a</w:t></w:r><w:r><w:rPr><w:rFonts w:ascii="Times New Roman" w:hAnsi="Times New Roman" w:eastAsia="宋体"/></w:rPr><w:t>pti</w:t></w:r><w:r><w:rPr><w:rFonts w:ascii="Times New Roman" w:hAnsi="Times New Roman" w:eastAsia="宋体"/><w:spacing w:val="0"/></w:rPr><w:t>v</w:t></w:r><w:r><w:rPr><w:rFonts w:ascii="Times New Roman" w:hAnsi="Times New Roman" w:eastAsia="宋体"/></w:rPr><w:t>e</w:t></w:r><w:r w:rsidR="001852F3"><w:rPr><w:rFonts w:ascii="Times New Roman" w:hAnsi="Times New Roman" w:eastAsia="宋体"/><w:spacing w:val="0"/></w:rPr><w:t xml:space="preserve"> </w:t></w:r><w:r><w:rPr><w:rFonts w:ascii="Times New Roman" w:hAnsi="Times New Roman" w:eastAsia="宋体"/><w:w w:val="99"/></w:rPr><w:t>Ma</w:t></w:r><w:r><w:rPr><w:rFonts w:ascii="Times New Roman" w:hAnsi="Times New Roman" w:eastAsia="宋体"/><w:spacing w:val="-1"/><w:w w:val="99"/></w:rPr><w:t>r</w:t></w:r><w:r><w:rPr><w:rFonts w:ascii="Times New Roman" w:hAnsi="Times New Roman" w:eastAsia="宋体"/></w:rPr><w:t>k</w:t></w:r><w:r><w:rPr><w:rFonts w:ascii="Times New Roman" w:hAnsi="Times New Roman" w:eastAsia="宋体"/><w:spacing w:val="0"/></w:rPr><w:t>e</w:t></w:r><w:r><w:rPr><w:rFonts w:ascii="Times New Roman" w:hAnsi="Times New Roman" w:eastAsia="宋体"/><w:w w:val="99"/></w:rPr><w:t>ts </w:t></w:r><w:r><w:rPr><w:rFonts w:ascii="Times New Roman" w:hAnsi="Times New Roman" w:eastAsia="宋体"/><w:spacing w:val="0"/><w:w w:val="99"/></w:rPr><w:t>H</w:t></w:r><w:r><w:rPr><w:rFonts w:ascii="Times New Roman" w:hAnsi="Times New Roman" w:eastAsia="宋体"/><w:spacing w:val="-2"/></w:rPr><w:t>y</w:t></w:r><w:r><w:rPr><w:rFonts w:ascii="Times New Roman" w:hAnsi="Times New Roman" w:eastAsia="宋体"/></w:rPr><w:t>pothesis</w:t></w:r><w:r><w:rPr><w:rFonts w:ascii="Times New Roman" w:hAnsi="Times New Roman" w:eastAsia="宋体"/><w:w w:val="99"/></w:rPr><w:t xml:space="preserve">,</w:t></w:r><w:r w:rsidR="001852F3"><w:rPr><w:rFonts w:ascii="Times New Roman" w:hAnsi="Times New Roman" w:eastAsia="宋体"/><w:w w:val="99"/></w:rPr><w:t xml:space="preserve"> </w:t></w:r><w:r w:rsidR="001852F3"><w:rPr><w:rFonts w:ascii="Times New Roman" w:hAnsi="Times New Roman" w:eastAsia="宋体"/><w:w w:val="99"/></w:rPr><w:t xml:space="preserve">AMH</w:t></w:r><w:r><w:t>）</w:t></w:r><w:r><w:t>。</w:t></w:r></w:p><w:p w:rsidR="0018722C"><w:pPr><w:topLinePunct/></w:pPr><w:r><w:t>作为一类特殊的金融市场，新兴市场的股市波动的研究也越来越得到广泛的</w:t></w:r><w:r><w:t>关注。</w:t></w:r><w:r><w:rPr><w:rFonts w:ascii="Times New Roman" w:eastAsia="Times New Roman"/></w:rPr><w:t>Santis</w:t></w:r><w:r><w:t>和</w:t></w:r><w:r><w:rPr><w:rFonts w:ascii="Times New Roman" w:eastAsia="Times New Roman"/></w:rPr><w:t>Imrohoroglu</w:t></w:r><w:r><w:t>（</w:t></w:r><w:r><w:rPr><w:rFonts w:ascii="Times New Roman" w:eastAsia="Times New Roman"/></w:rPr><w:t>1997</w:t></w:r><w:r><w:t>）</w:t></w:r><w:r><w:t>研究了新兴金融市场预期股票收益率和波动</w:t></w:r><w:r><w:t>的动态性，发现同成熟市场一样，新兴金融市场的条件波动具有积聚性、可预测</w:t></w:r><w:r><w:t>性和长期记忆性的特征。新兴市场比成熟市场表现出更高的条件波动和价格跳动幅度更大的概率。</w:t></w:r><w:r><w:rPr><w:rFonts w:ascii="Times New Roman" w:eastAsia="Times New Roman"/></w:rPr><w:t>Morck </w:t></w:r><w:r><w:rPr><w:rFonts w:ascii="Times New Roman" w:eastAsia="Times New Roman"/></w:rPr><w:t>et al.</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发现股价的同步性在新兴国家比发达国家更</w:t></w:r><w:r><w:t>加明显。他们把这个现象归因于新兴国家的投资者法律保护的不健全。过度的股</w:t></w:r><w:r><w:t>市波动将给金融市场和实体经济带来负面的冲击和危害。</w:t></w:r><w:r><w:rPr><w:rFonts w:ascii="Times New Roman" w:eastAsia="Times New Roman"/></w:rPr><w:t>Singh</w:t></w:r><w:r><w:t>（</w:t></w:r><w:r><w:rPr><w:rFonts w:ascii="Times New Roman" w:eastAsia="Times New Roman"/><w:spacing w:val="-8"/></w:rPr><w:t>1993</w:t></w:r><w:r><w:t>）</w:t></w:r><w:r><w:t>和</w:t></w:r><w:r><w:rPr><w:rFonts w:ascii="Times New Roman" w:eastAsia="Times New Roman"/></w:rPr><w:t>Arestis et</w:t></w:r><w:r><w:rPr><w:rFonts w:ascii="Times New Roman" w:eastAsia="Times New Roman"/></w:rPr><w:t> </w:t></w:r><w:r><w:rPr><w:rFonts w:ascii="Times New Roman" w:eastAsia="Times New Roman"/></w:rPr><w:t>al.</w:t></w:r><w:r><w:t>（</w:t></w:r><w:r><w:rPr><w:rFonts w:ascii="Times New Roman" w:eastAsia="Times New Roman"/><w:spacing w:val="-6"/></w:rPr><w:t>2001</w:t></w:r><w:r><w:t>）</w:t></w:r><w:r><w:t>认为过高的股市波动将会破坏股市自身的自我调整能力和存在对实</w:t></w:r><w:r><w:t>体经济行为的溢出效应。过高的股市波动会扰乱资本配置的效率，上市公司由于过高的不确定性会推迟投资等待更好的投资机会。</w:t></w:r></w:p><w:p w:rsidR="0018722C"><w:pPr><w:topLinePunct/></w:pPr><w:r><w:rPr><w:rFonts w:ascii="Times New Roman" w:eastAsia="宋体"/></w:rPr><w:t>Furman</w:t></w:r><w:r><w:t>和</w:t></w:r><w:r><w:rPr><w:rFonts w:ascii="Times New Roman" w:eastAsia="宋体"/></w:rPr><w:t>Stiglitz</w:t></w:r><w:r><w:rPr><w:rFonts w:ascii="Times New Roman" w:eastAsia="宋体"/><w:rFonts w:ascii="Times New Roman" w:eastAsia="宋体"/></w:rPr><w:t>（</w:t></w:r><w:r><w:rPr><w:rFonts w:ascii="Times New Roman" w:eastAsia="宋体"/></w:rPr><w:t>1998</w:t></w:r><w:r><w:rPr><w:rFonts w:ascii="Times New Roman" w:eastAsia="宋体"/><w:rFonts w:ascii="Times New Roman" w:eastAsia="宋体"/></w:rPr><w:t>）</w:t></w:r><w:r><w:t>指出市场开放会给当地股市带来更大的股价波动和</w:t></w:r><w:r><w:t>金融危机。</w:t></w:r><w:r><w:rPr><w:rFonts w:ascii="Times New Roman" w:eastAsia="宋体"/></w:rPr><w:t>Stiglitz</w:t></w:r><w:r><w:t>（</w:t></w:r><w:r><w:rPr><w:rFonts w:ascii="Times New Roman" w:eastAsia="宋体"/></w:rPr><w:t>1999</w:t></w:r><w:r><w:rPr><w:spacing w:val="-4"/></w:rPr><w:t xml:space="preserve">, </w:t></w:r><w:r><w:rPr><w:rFonts w:ascii="Times New Roman" w:eastAsia="宋体"/></w:rPr><w:t>2000</w:t></w:r><w:r><w:t>）</w:t></w:r><w:r><w:t>指出在监管法规和金融市场没有足够成熟之前，</w:t></w:r><w:r><w:t>当地股市过早开放会放大其应对外部风险的脆弱性。国外投资者由于信息不对称</w:t></w:r><w:r><w:t>导致其脆弱性，表现在对当地股市的规章制度和文化习俗缺乏了解。所以，引进外资会促使发展中国家的股市的波动增加。</w:t></w:r><w:r><w:rPr><w:rFonts w:ascii="Times New Roman" w:eastAsia="宋体"/></w:rPr><w:t>Granger</w:t></w:r><w:r><w:t>和</w:t></w:r><w:r><w:rPr><w:rFonts w:ascii="Times New Roman" w:eastAsia="宋体"/></w:rPr><w:t>Huang</w:t></w:r><w:r><w:rPr><w:rFonts w:ascii="Times New Roman" w:eastAsia="宋体"/><w:rFonts w:ascii="Times New Roman" w:eastAsia="宋体"/></w:rPr><w:t>（</w:t></w:r><w:r><w:rPr><w:rFonts w:ascii="Times New Roman" w:eastAsia="宋体"/></w:rPr><w:t>1999</w:t></w:r><w:r><w:rPr><w:rFonts w:ascii="Times New Roman" w:eastAsia="宋体"/><w:rFonts w:ascii="Times New Roman" w:eastAsia="宋体"/></w:rPr><w:t>）</w:t></w:r><w:r><w:t>认为外国投</w:t></w:r><w:r><w:t>机者在投资本地证券市场时更可能采取短期的投资策略，这将会增加当地股市的</w:t></w:r><w:r><w:t>波动和导致资本流动反转，</w:t></w:r><w:r w:rsidR="001852F3"><w:t xml:space="preserve">严重时更可能会导致金融危机。</w:t></w:r><w:r><w:rPr><w:rFonts w:ascii="Times New Roman" w:eastAsia="宋体"/></w:rPr><w:t>Bekaert</w:t></w:r><w:r><w:rPr><w:rFonts w:ascii="Times New Roman" w:eastAsia="宋体"/></w:rPr><w:t>  </w:t></w:r><w:r><w:t>和</w:t></w:r></w:p><w:p w:rsidR="0018722C"><w:pPr><w:topLinePunct/></w:pPr><w:r><w:rPr><w:rFonts w:ascii="Times New Roman" w:eastAsia="Times New Roman"/></w:rPr><w:t>Harvey</w:t></w:r><w:r><w:rPr><w:rFonts w:ascii="Times New Roman" w:eastAsia="Times New Roman"/><w:rFonts w:ascii="Times New Roman" w:eastAsia="Times New Roman"/></w:rPr><w:t>（</w:t></w:r><w:r><w:rPr><w:rFonts w:ascii="Times New Roman" w:eastAsia="Times New Roman"/></w:rPr><w:t>2003</w:t></w:r><w:r><w:rPr><w:rFonts w:ascii="Times New Roman" w:eastAsia="Times New Roman"/><w:rFonts w:ascii="Times New Roman" w:eastAsia="Times New Roman"/></w:rPr><w:t>）</w:t></w:r><w:r><w:t>从理论角度分析，金融自由化应该带来全球资本市场一体化。这会</w:t></w:r><w:r><w:t>促进资本成本的降低、投资和社会经济福利的增加。但是外资投资也存在一些不</w:t></w:r><w:r><w:t>利的影响，比如外资流动可能使当地的货币政策更趋复杂化，抬高当地实际汇率</w:t></w:r><w:r><w:t>和增加当地资本市场波动。资本市场的开放可能会减弱资产全球分散化所带来</w:t></w:r><w:r><w:t>的</w:t></w:r></w:p><w:p w:rsidR="0018722C"><w:pPr><w:topLinePunct/></w:pPr><w:r><w:t>收益，引起当地资产价格的轻微增加。</w:t></w:r></w:p><w:p w:rsidR="0018722C"><w:pPr><w:pStyle w:val="Heading3"/><w:topLinePunct/><w:ind w:left="200" w:hangingChars="200" w:hanging="200"/></w:pPr><w:bookmarkStart w:id="816558" w:name="_Toc686816558"/><w:bookmarkStart w:name="_bookmark11" w:id="34"/><w:bookmarkEnd w:id="34"/><w:r><w:rPr><w:b/></w:rPr><w:t>2.1.2</w:t></w:r><w:r><w:t xml:space="preserve"> </w:t></w:r><w:bookmarkStart w:name="_bookmark11" w:id="35"/><w:bookmarkEnd w:id="35"/><w:r><w:t>股市开放降低股市波动</w:t></w:r><w:bookmarkEnd w:id="816558"/></w:p><w:p w:rsidR="0018722C"><w:pPr><w:topLinePunct/></w:pPr><w:r><w:t>早期的研究的结果显示金融自由化给当地国所带来的好处，包括更低的资本</w:t></w:r><w:r><w:t>成本</w:t></w:r><w:r><w:t>（</w:t></w:r><w:r><w:rPr><w:rFonts w:ascii="Times New Roman" w:eastAsia="Times New Roman"/></w:rPr><w:t>B</w:t></w:r><w:r><w:rPr><w:rFonts w:ascii="Times New Roman" w:eastAsia="Times New Roman"/></w:rPr><w:t>e</w:t></w:r><w:r><w:rPr><w:rFonts w:ascii="Times New Roman" w:eastAsia="Times New Roman"/></w:rPr><w:t>k</w:t></w:r><w:r><w:rPr><w:rFonts w:ascii="Times New Roman" w:eastAsia="Times New Roman"/></w:rPr><w:t>ae</w:t></w:r><w:r><w:rPr><w:rFonts w:ascii="Times New Roman" w:eastAsia="Times New Roman"/></w:rPr><w:t>r</w:t></w:r><w:r><w:rPr><w:rFonts w:ascii="Times New Roman" w:eastAsia="Times New Roman"/></w:rPr><w:t>t</w:t></w:r><w:r><w:t>和</w:t></w:r><w:r><w:rPr><w:rFonts w:ascii="Times New Roman" w:eastAsia="Times New Roman"/></w:rPr><w:t>H</w:t></w:r><w:r><w:rPr><w:rFonts w:ascii="Times New Roman" w:eastAsia="Times New Roman"/></w:rPr><w:t>a</w:t></w:r><w:r><w:rPr><w:rFonts w:ascii="Times New Roman" w:eastAsia="Times New Roman"/></w:rPr><w:t>rve</w:t></w:r><w:r><w:rPr><w:rFonts w:ascii="Times New Roman" w:eastAsia="Times New Roman"/></w:rPr><w:t>y</w:t></w:r><w:r><w:rPr><w:rFonts w:ascii="Times New Roman" w:eastAsia="Times New Roman"/></w:rPr><w:t>,</w:t></w:r><w:r><w:rPr><w:rFonts w:ascii="Times New Roman" w:eastAsia="Times New Roman"/></w:rPr><w:t>2000</w:t></w:r><w:r><w:rPr><w:rFonts w:ascii="Times New Roman" w:eastAsia="Times New Roman"/></w:rPr><w:t>a</w:t></w:r><w:r><w:rPr><w:rFonts w:ascii="Times New Roman" w:eastAsia="Times New Roman"/></w:rPr><w:t>;</w:t></w:r><w:r w:rsidR="004B696B"><w:rPr><w:rFonts w:ascii="Times New Roman" w:eastAsia="Times New Roman"/></w:rPr><w:t xml:space="preserve"> </w:t></w:r><w:r w:rsidR="004B696B"><w:rPr><w:rFonts w:ascii="Times New Roman" w:eastAsia="Times New Roman"/></w:rPr><w:t>H</w:t></w:r><w:r><w:rPr><w:rFonts w:ascii="Times New Roman" w:eastAsia="Times New Roman"/></w:rPr><w:t>e</w:t></w:r><w:r><w:rPr><w:rFonts w:ascii="Times New Roman" w:eastAsia="Times New Roman"/></w:rPr><w:t>n</w:t></w:r><w:r><w:rPr><w:rFonts w:ascii="Times New Roman" w:eastAsia="Times New Roman"/></w:rPr><w:t>r</w:t></w:r><w:r><w:rPr><w:rFonts w:ascii="Times New Roman" w:eastAsia="Times New Roman"/></w:rPr><w:t>y</w:t></w:r><w:r><w:rPr><w:rFonts w:ascii="Times New Roman" w:eastAsia="Times New Roman"/></w:rPr><w:t>,2000;</w:t></w:r><w:r w:rsidR="004B696B"><w:rPr><w:rFonts w:ascii="Times New Roman" w:eastAsia="Times New Roman"/></w:rPr><w:t xml:space="preserve"> </w:t></w:r><w:r w:rsidR="004B696B"><w:rPr><w:rFonts w:ascii="Times New Roman" w:eastAsia="Times New Roman"/></w:rPr><w:t>Ch</w:t></w:r><w:r><w:rPr><w:rFonts w:ascii="Times New Roman" w:eastAsia="Times New Roman"/></w:rPr><w:t>a</w:t></w:r><w:r><w:rPr><w:rFonts w:ascii="Times New Roman" w:eastAsia="Times New Roman"/></w:rPr><w:t>r</w:t></w:r><w:r><w:rPr><w:rFonts w:ascii="Times New Roman" w:eastAsia="Times New Roman"/></w:rPr><w:t>i</w:t></w:r><w:r><w:t>和</w:t></w:r><w:r><w:rPr><w:rFonts w:ascii="Times New Roman" w:eastAsia="Times New Roman"/></w:rPr><w:t>H</w:t></w:r><w:r><w:rPr><w:rFonts w:ascii="Times New Roman" w:eastAsia="Times New Roman"/></w:rPr><w:t>e</w:t></w:r><w:r><w:rPr><w:rFonts w:ascii="Times New Roman" w:eastAsia="Times New Roman"/></w:rPr><w:t>n</w:t></w:r><w:r><w:rPr><w:rFonts w:ascii="Times New Roman" w:eastAsia="Times New Roman"/></w:rPr><w:t>r</w:t></w:r><w:r><w:rPr><w:rFonts w:ascii="Times New Roman" w:eastAsia="Times New Roman"/></w:rPr><w:t>y</w:t></w:r><w:r><w:rPr><w:rFonts w:ascii="Times New Roman" w:eastAsia="Times New Roman"/></w:rPr><w:t xml:space="preserve">, </w:t></w:r><w:r><w:rPr><w:rFonts w:ascii="Times New Roman" w:eastAsia="Times New Roman"/></w:rPr><w:t>200</w:t></w:r><w:r><w:rPr><w:rFonts w:ascii="Times New Roman" w:eastAsia="Times New Roman"/></w:rPr><w:t>4</w:t></w:r><w:r><w:t>）</w:t></w:r><w:r><w:t>、降低市</w:t></w:r><w:r><w:t>场</w:t></w:r><w:r><w:t>波动</w:t></w:r></w:p><w:p w:rsidR="0018722C"><w:pPr><w:topLinePunct/></w:pPr><w:r><w:t>（</w:t></w:r><w:r><w:rPr><w:rFonts w:ascii="Times New Roman" w:eastAsia="Times New Roman"/></w:rPr><w:t>B</w:t></w:r><w:r><w:rPr><w:rFonts w:ascii="Times New Roman" w:eastAsia="Times New Roman"/></w:rPr><w:t>e</w:t></w:r><w:r><w:rPr><w:rFonts w:ascii="Times New Roman" w:eastAsia="Times New Roman"/></w:rPr><w:t>k</w:t></w:r><w:r><w:rPr><w:rFonts w:ascii="Times New Roman" w:eastAsia="Times New Roman"/></w:rPr><w:t>a</w:t></w:r><w:r><w:rPr><w:rFonts w:ascii="Times New Roman" w:eastAsia="Times New Roman"/></w:rPr><w:t>e</w:t></w:r><w:r><w:rPr><w:rFonts w:ascii="Times New Roman" w:eastAsia="Times New Roman"/></w:rPr><w:t>rt</w:t></w:r><w:r><w:t>和</w:t></w:r><w:r><w:rPr><w:rFonts w:ascii="Times New Roman" w:eastAsia="Times New Roman"/></w:rPr><w:t>H</w:t></w:r><w:r><w:rPr><w:rFonts w:ascii="Times New Roman" w:eastAsia="Times New Roman"/></w:rPr><w:t>a</w:t></w:r><w:r><w:rPr><w:rFonts w:ascii="Times New Roman" w:eastAsia="Times New Roman"/></w:rPr><w:t>rv</w:t></w:r><w:r><w:rPr><w:rFonts w:ascii="Times New Roman" w:eastAsia="Times New Roman"/></w:rPr><w:t>e</w:t></w:r><w:r><w:rPr><w:rFonts w:ascii="Times New Roman" w:eastAsia="Times New Roman"/></w:rPr><w:t>y</w:t></w:r><w:r><w:rPr><w:rFonts w:ascii="Times New Roman" w:eastAsia="Times New Roman"/></w:rPr><w:t>,19</w:t></w:r><w:r><w:rPr><w:rFonts w:ascii="Times New Roman" w:eastAsia="Times New Roman"/></w:rPr><w:t>9</w:t></w:r><w:r><w:rPr><w:rFonts w:ascii="Times New Roman" w:eastAsia="Times New Roman"/></w:rPr><w:t>7;</w:t></w:r><w:r w:rsidR="001852F3"><w:rPr><w:rFonts w:ascii="Times New Roman" w:eastAsia="Times New Roman"/></w:rPr><w:t xml:space="preserve"> </w:t></w:r><w:r w:rsidR="001852F3"><w:rPr><w:rFonts w:ascii="Times New Roman" w:eastAsia="Times New Roman"/></w:rPr><w:t xml:space="preserve">De </w:t></w:r><w:r><w:rPr><w:rFonts w:ascii="Times New Roman" w:eastAsia="Times New Roman"/></w:rPr><w:t>S</w:t></w:r><w:r><w:rPr><w:rFonts w:ascii="Times New Roman" w:eastAsia="Times New Roman"/></w:rPr><w:t>a</w:t></w:r><w:r><w:rPr><w:rFonts w:ascii="Times New Roman" w:eastAsia="Times New Roman"/></w:rPr><w:t>nti</w:t></w:r><w:r><w:rPr><w:rFonts w:ascii="Times New Roman" w:eastAsia="Times New Roman"/></w:rPr><w:t>s</w:t></w:r><w:r><w:t>和</w:t></w:r><w:r><w:rPr><w:rFonts w:ascii="Times New Roman" w:eastAsia="Times New Roman"/></w:rPr><w:t>I</w:t></w:r><w:r><w:rPr><w:rFonts w:ascii="Times New Roman" w:eastAsia="Times New Roman"/></w:rPr><w:t>mroh</w:t></w:r><w:r><w:rPr><w:rFonts w:ascii="Times New Roman" w:eastAsia="Times New Roman"/></w:rPr><w:t>o</w:t></w:r><w:r><w:rPr><w:rFonts w:ascii="Times New Roman" w:eastAsia="Times New Roman"/></w:rPr><w:t>r</w:t></w:r><w:r><w:rPr><w:rFonts w:ascii="Times New Roman" w:eastAsia="Times New Roman"/></w:rPr><w:t>o</w:t></w:r><w:r><w:rPr><w:rFonts w:ascii="Times New Roman" w:eastAsia="Times New Roman"/></w:rPr><w:t>g</w:t></w:r><w:r><w:rPr><w:rFonts w:ascii="Times New Roman" w:eastAsia="Times New Roman"/></w:rPr><w:t>lu,1997;</w:t></w:r><w:r w:rsidR="001852F3"><w:rPr><w:rFonts w:ascii="Times New Roman" w:eastAsia="Times New Roman"/></w:rPr><w:t xml:space="preserve"> </w:t></w:r><w:r><w:rPr><w:rFonts w:ascii="Times New Roman" w:eastAsia="Times New Roman"/></w:rPr><w:t>H</w:t></w:r><w:r><w:rPr><w:rFonts w:ascii="Times New Roman" w:eastAsia="Times New Roman"/></w:rPr><w:t>a</w:t></w:r><w:r><w:rPr><w:rFonts w:ascii="Times New Roman" w:eastAsia="Times New Roman"/></w:rPr><w:t>r</w:t></w:r><w:r><w:rPr><w:rFonts w:ascii="Times New Roman" w:eastAsia="Times New Roman"/></w:rPr><w:t>g</w:t></w:r><w:r><w:rPr><w:rFonts w:ascii="Times New Roman" w:eastAsia="Times New Roman"/></w:rPr><w:t xml:space="preserve">is,2002;</w:t></w:r><w:r w:rsidR="001852F3"><w:rPr><w:rFonts w:ascii="Times New Roman" w:eastAsia="Times New Roman"/></w:rPr><w:t xml:space="preserve"> </w:t></w:r><w:r w:rsidR="001852F3"><w:rPr><w:rFonts w:ascii="Times New Roman" w:eastAsia="Times New Roman"/></w:rPr><w:t xml:space="preserve">Umutlu,201</w:t></w:r><w:r><w:rPr><w:rFonts w:ascii="Times New Roman" w:eastAsia="Times New Roman"/></w:rPr><w:t>0</w:t></w:r><w:r><w:t>）</w:t></w:r><w:r><w:t>、</w:t></w:r><w:r><w:t>更</w:t></w:r><w:r w:rsidR="001852F3"><w:t xml:space="preserve">多</w:t></w:r><w:r w:rsidR="001852F3"><w:t xml:space="preserve">的</w:t></w:r><w:r w:rsidR="001852F3"><w:t xml:space="preserve">私</w:t></w:r><w:r w:rsidR="001852F3"><w:t xml:space="preserve">人</w:t></w:r><w:r w:rsidR="001852F3"><w:t xml:space="preserve">投</w:t></w:r><w:r w:rsidR="001852F3"><w:t xml:space="preserve">资</w:t></w:r><w:r><w:t>（</w:t></w:r><w:r><w:rPr><w:rFonts w:ascii="Times New Roman" w:eastAsia="Times New Roman"/></w:rPr><w:t>Harvey</w:t></w:r><w:r><w:rPr><w:rFonts w:ascii="Times New Roman" w:eastAsia="Times New Roman"/></w:rPr><w:t>, </w:t></w:r><w:r><w:rPr><w:rFonts w:ascii="Times New Roman" w:eastAsia="Times New Roman"/></w:rPr><w:t>2000b</w:t></w:r><w:r><w:t>）</w:t></w:r><w:r><w:t>和更高的经济增</w:t></w:r><w:r w:rsidR="001852F3"><w:t xml:space="preserve">长</w:t></w:r><w:r><w:t>（</w:t></w:r><w:r><w:rPr><w:rFonts w:ascii="Times New Roman" w:eastAsia="Times New Roman"/></w:rPr><w:t>Bekaert et </w:t></w:r><w:r><w:rPr><w:rFonts w:ascii="Times New Roman" w:eastAsia="Times New Roman"/></w:rPr><w:t>a</w:t></w:r><w:r><w:rPr><w:rFonts w:ascii="Times New Roman" w:eastAsia="Times New Roman"/></w:rPr><w:t>l.,2001;</w:t></w:r><w:r w:rsidR="001852F3"><w:rPr><w:rFonts w:ascii="Times New Roman" w:eastAsia="Times New Roman"/></w:rPr><w:t xml:space="preserve"> </w:t></w:r><w:r><w:rPr><w:rFonts w:ascii="Times New Roman" w:eastAsia="Times New Roman"/></w:rPr><w:t>Moshi</w:t></w:r><w:r><w:rPr><w:rFonts w:ascii="Times New Roman" w:eastAsia="Times New Roman"/></w:rPr><w:t>ri</w:t></w:r><w:r><w:rPr><w:rFonts w:ascii="Times New Roman" w:eastAsia="Times New Roman"/></w:rPr><w:t>a</w:t></w:r><w:r><w:rPr><w:rFonts w:ascii="Times New Roman" w:eastAsia="Times New Roman"/></w:rPr><w:t>n</w:t></w:r><w:r><w:rPr><w:rFonts w:ascii="Times New Roman" w:eastAsia="Times New Roman"/></w:rPr><w:t>,200</w:t></w:r><w:r><w:rPr><w:rFonts w:ascii="Times New Roman" w:eastAsia="Times New Roman"/></w:rPr><w:t>7</w:t></w:r><w:r><w:t>）</w:t></w:r><w:r><w:t>。</w:t></w:r><w:r><w:rPr><w:rFonts w:ascii="Times New Roman" w:eastAsia="Times New Roman"/></w:rPr><w:t>B</w:t></w:r><w:r><w:rPr><w:rFonts w:ascii="Times New Roman" w:eastAsia="Times New Roman"/></w:rPr><w:t>e</w:t></w:r><w:r><w:rPr><w:rFonts w:ascii="Times New Roman" w:eastAsia="Times New Roman"/></w:rPr><w:t>k</w:t></w:r><w:r><w:rPr><w:rFonts w:ascii="Times New Roman" w:eastAsia="Times New Roman"/></w:rPr><w:t>ae</w:t></w:r><w:r><w:rPr><w:rFonts w:ascii="Times New Roman" w:eastAsia="Times New Roman"/></w:rPr><w:t>r</w:t></w:r><w:r><w:rPr><w:rFonts w:ascii="Times New Roman" w:eastAsia="Times New Roman"/></w:rPr><w:t>t</w:t></w:r><w:r><w:t>和</w:t></w:r><w:r><w:rPr><w:rFonts w:ascii="Times New Roman" w:eastAsia="Times New Roman"/></w:rPr><w:t>H</w:t></w:r><w:r><w:rPr><w:rFonts w:ascii="Times New Roman" w:eastAsia="Times New Roman"/></w:rPr><w:t>a</w:t></w:r><w:r><w:rPr><w:rFonts w:ascii="Times New Roman" w:eastAsia="Times New Roman"/></w:rPr><w:t>rv</w:t></w:r><w:r><w:rPr><w:rFonts w:ascii="Times New Roman" w:eastAsia="Times New Roman"/></w:rPr><w:t>e</w:t></w:r><w:r><w:rPr><w:rFonts w:ascii="Times New Roman" w:eastAsia="Times New Roman"/></w:rPr><w:t>y</w:t></w:r><w:r><w:rPr><w:rFonts w:ascii="Times New Roman" w:eastAsia="Times New Roman"/></w:rPr><w:t>(</w:t></w:r><w:r><w:rPr><w:rFonts w:ascii="Times New Roman" w:eastAsia="Times New Roman"/></w:rPr><w:t>1</w:t></w:r><w:r><w:rPr><w:rFonts w:ascii="Times New Roman" w:eastAsia="Times New Roman"/></w:rPr><w:t>9</w:t></w:r><w:r><w:rPr><w:rFonts w:ascii="Times New Roman" w:eastAsia="Times New Roman"/></w:rPr><w:t>97</w:t></w:r><w:r><w:rPr><w:rFonts w:ascii="Times New Roman" w:eastAsia="Times New Roman"/></w:rPr><w:t>)</w:t></w:r><w:r><w:t>发现即使在控制波动率的时间</w:t></w:r><w:r><w:t>序列和截面影响因素，资本市场开放显著地降低了新兴市场的波动。</w:t></w:r><w:r><w:rPr><w:rFonts w:ascii="Times New Roman" w:eastAsia="Times New Roman"/></w:rPr><w:t>Bek</w:t></w:r><w:r><w:rPr><w:rFonts w:ascii="Times New Roman" w:eastAsia="Times New Roman"/></w:rPr><w:t>a</w:t></w:r><w:r><w:rPr><w:rFonts w:ascii="Times New Roman" w:eastAsia="Times New Roman"/></w:rPr><w:t>ert</w:t></w:r><w:r><w:t>和</w:t></w:r></w:p><w:p w:rsidR="0018722C"><w:pPr><w:topLinePunct/></w:pPr><w:r><w:rPr><w:rFonts w:ascii="Times New Roman" w:eastAsia="Times New Roman"/></w:rPr><w:t>Harvey</w:t></w:r><w:r><w:t>（</w:t></w:r><w:r><w:rPr><w:rFonts w:ascii="Times New Roman" w:eastAsia="Times New Roman"/></w:rPr><w:t>1997</w:t></w:r><w:r><w:t xml:space="preserve">, </w:t></w:r><w:r><w:rPr><w:rFonts w:ascii="Times New Roman" w:eastAsia="Times New Roman"/></w:rPr><w:t>2000</w:t></w:r><w:r><w:t>）</w:t></w:r><w:r><w:t>选择</w:t></w:r><w:r><w:rPr><w:rFonts w:ascii="Times New Roman" w:eastAsia="Times New Roman"/></w:rPr><w:t>20</w:t></w:r><w:r><w:t>个新兴市场国家为样本实证得出从平均意义上看，</w:t></w:r><w:r w:rsidR="001852F3"><w:t xml:space="preserve">金融自由化并不能显著增加市场波动。</w:t></w:r><w:r><w:rPr><w:rFonts w:ascii="Times New Roman" w:eastAsia="Times New Roman"/></w:rPr><w:t>Kim</w:t></w:r><w:r><w:t>和</w:t></w:r><w:r><w:rPr><w:rFonts w:ascii="Times New Roman" w:eastAsia="Times New Roman"/></w:rPr><w:t>Singal</w:t></w:r><w:r><w:t>（</w:t></w:r><w:r><w:rPr><w:rFonts w:ascii="Times New Roman" w:eastAsia="Times New Roman"/></w:rPr><w:t>2000</w:t></w:r><w:r><w:t>）</w:t></w:r><w:r><w:t>考虑了</w:t></w:r><w:r><w:rPr><w:rFonts w:ascii="Times New Roman" w:eastAsia="Times New Roman"/></w:rPr><w:t>16</w:t></w:r><w:r><w:t>个新兴市</w:t></w:r><w:r><w:t>场在金融自由化前后市场波动的变化，发现在金融自由化改革的头</w:t></w:r><w:r><w:rPr><w:rFonts w:ascii="Times New Roman" w:eastAsia="Times New Roman"/></w:rPr><w:t>12</w:t></w:r><w:r><w:t>个月，样本</w:t></w:r><w:r><w:t>的平均市场波动是显著下降的。但是上面三个研究存在把金融自由化看为单一事件，可能存在偏误。</w:t></w:r></w:p><w:p w:rsidR="0018722C"><w:pPr><w:pStyle w:val="Heading3"/><w:topLinePunct/><w:ind w:left="200" w:hangingChars="200" w:hanging="200"/></w:pPr><w:bookmarkStart w:id="816559" w:name="_Toc686816559"/><w:bookmarkStart w:name="_bookmark12" w:id="36"/><w:bookmarkEnd w:id="36"/><w:r><w:rPr><w:b/></w:rPr><w:t>2.1.3</w:t></w:r><w:r><w:t xml:space="preserve"> </w:t></w:r><w:bookmarkStart w:name="_bookmark12" w:id="37"/><w:bookmarkEnd w:id="37"/><w:r><w:t>研究股市开放影响市场波动的方法与历程</w:t></w:r><w:bookmarkEnd w:id="816559"/></w:p><w:p w:rsidR="0018722C"><w:pPr><w:topLinePunct/></w:pPr><w:r><w:t>把市场开放看成单一突发事件的研究方法已经越来越受到批判。</w:t></w:r><w:r><w:rPr><w:rFonts w:ascii="Times New Roman" w:eastAsia="Times New Roman"/></w:rPr><w:t>Bekaert</w:t></w:r><w:r w:rsidR="001852F3"><w:rPr><w:rFonts w:ascii="Times New Roman" w:eastAsia="Times New Roman"/></w:rPr><w:t xml:space="preserve"> et</w:t></w:r></w:p><w:p w:rsidR="0018722C"><w:pPr><w:topLinePunct/></w:pPr><w:r><w:rPr><w:rFonts w:ascii="Times New Roman" w:eastAsia="Times New Roman"/></w:rPr><w:t>al.</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指出金融自由化是一系列的连续事件。这种把它作为单一事件和结构突</w:t></w:r><w:r><w:t>变的研究方法都是不可取的。这是因为金融自由化是一个渐进化的过程，它的开放程度和改革速度在各个国家间存在显著的差别</w:t></w:r><w:r><w:t>（</w:t></w:r><w:r><w:rPr><w:rFonts w:ascii="Times New Roman" w:eastAsia="Times New Roman"/><w:spacing w:val="-4"/></w:rPr><w:t>Edison </w:t></w:r><w:r><w:rPr><w:rFonts w:ascii="Times New Roman" w:eastAsia="Times New Roman"/></w:rPr><w:t>and </w:t></w:r><w:r><w:rPr><w:rFonts w:ascii="Times New Roman" w:eastAsia="Times New Roman"/><w:spacing w:val="-2"/></w:rPr><w:t>Warnock, </w:t></w:r><w:r><w:rPr><w:rFonts w:ascii="Times New Roman" w:eastAsia="Times New Roman"/></w:rPr><w:t>2003</w:t></w:r><w:r><w:rPr><w:rFonts w:ascii="Times New Roman" w:eastAsia="Times New Roman"/></w:rPr><w:t>）</w:t></w:r><w:r><w:t>。不同于以往研究股票市场开放之后新兴市场国家股票收益率波动如何变化，</w:t></w:r><w:r><w:rPr><w:rFonts w:ascii="Times New Roman" w:eastAsia="Times New Roman"/></w:rPr><w:t>Bae et</w:t></w:r><w:r><w:rPr><w:rFonts w:ascii="Times New Roman" w:eastAsia="Times New Roman"/><w:spacing w:val="0"/></w:rPr><w:t> </w:t></w:r><w:r><w:rPr><w:rFonts w:ascii="Times New Roman" w:eastAsia="Times New Roman"/><w:spacing w:val="-6"/></w:rPr><w:t>al.</w:t></w:r><w:r><w:rPr><w:spacing w:val="-6"/></w:rPr><w:t>（</w:t></w:r><w:r><w:rPr><w:rFonts w:ascii="Times New Roman" w:eastAsia="Times New Roman"/><w:spacing w:val="-6"/></w:rPr><w:t>2004</w:t></w:r><w:r><w:t>）</w:t></w:r><w:r><w:t>研究单一股票能被外资持有的程度对新兴市场国家股票收益率波动</w:t></w:r><w:r><w:t>的影响。实证结果表明，即使在控制国家、产业、公司规模和换手率的影响，个</w:t></w:r><w:r><w:t>股的收益率波动与单一股票能被外资持有的程度存在显著的正相关。而且，一个</w:t></w:r><w:r><w:t>较高单一股票能被外资持有的程度的新兴市场组合比无外资持有组合具有更大</w:t></w:r><w:r><w:t>的国际市场风险敞口。这表明较高的外资持有程度的股票与国外股市的关联性就</w:t></w:r><w:r><w:t>越高，则其更容易遭受国际股票市场风险的影响。</w:t></w:r><w:r><w:rPr><w:rFonts w:ascii="Times New Roman" w:eastAsia="Times New Roman"/></w:rPr><w:t>Bae et </w:t></w:r><w:r><w:rPr><w:rFonts w:ascii="Times New Roman" w:eastAsia="Times New Roman"/></w:rPr><w:t>al.</w:t></w:r><w:r><w:t>（</w:t></w:r><w:r><w:rPr><w:rFonts w:ascii="Times New Roman" w:eastAsia="Times New Roman"/><w:spacing w:val="-2"/></w:rPr><w:t>2004</w:t></w:r><w:r><w:t>）</w:t></w:r><w:r><w:t>提出了一种</w:t></w:r><w:r><w:t>研究外国投资者对新兴市场潜在影响的横截面方法</w:t></w:r><w:r><w:t>（</w:t></w:r><w:r><w:rPr><w:rFonts w:ascii="Times New Roman" w:eastAsia="Times New Roman"/></w:rPr><w:t>a</w:t></w:r><w:r><w:rPr><w:rFonts w:ascii="Times New Roman" w:eastAsia="Times New Roman"/><w:spacing w:val="0"/></w:rPr><w:t> c</w:t></w:r><w:r><w:rPr><w:rFonts w:ascii="Times New Roman" w:eastAsia="Times New Roman"/><w:w w:val="99"/></w:rPr><w:t>ros</w:t></w:r><w:r><w:rPr><w:rFonts w:ascii="Times New Roman" w:eastAsia="Times New Roman"/><w:spacing w:val="0"/><w:w w:val="99"/></w:rPr><w:t>s</w:t></w:r><w:r><w:rPr><w:rFonts w:ascii="Times New Roman" w:eastAsia="Times New Roman"/><w:spacing w:val="0"/><w:w w:val="99"/></w:rPr><w:t>-</w:t></w:r><w:r><w:rPr><w:rFonts w:ascii="Times New Roman" w:eastAsia="Times New Roman"/><w:w w:val="99"/></w:rPr><w:t>s</w:t></w:r><w:r><w:rPr><w:rFonts w:ascii="Times New Roman" w:eastAsia="Times New Roman"/><w:spacing w:val="0"/><w:w w:val="99"/></w:rPr><w:t>e</w:t></w:r><w:r><w:rPr><w:rFonts w:ascii="Times New Roman" w:eastAsia="Times New Roman"/><w:spacing w:val="0"/></w:rPr><w:t>c</w:t></w:r><w:r><w:rPr><w:rFonts w:ascii="Times New Roman" w:eastAsia="Times New Roman"/></w:rPr><w:t>tion</w:t></w:r><w:r><w:rPr><w:rFonts w:ascii="Times New Roman" w:eastAsia="Times New Roman"/><w:spacing w:val="0"/></w:rPr><w:t>a</w:t></w:r><w:r><w:rPr><w:rFonts w:ascii="Times New Roman" w:eastAsia="Times New Roman"/></w:rPr><w:t>l </w:t></w:r><w:r><w:rPr><w:rFonts w:ascii="Times New Roman" w:eastAsia="Times New Roman"/><w:spacing w:val="0"/></w:rPr><w:t>a</w:t></w:r><w:r><w:rPr><w:rFonts w:ascii="Times New Roman" w:eastAsia="Times New Roman"/></w:rPr><w:t>ppro</w:t></w:r><w:r><w:rPr><w:rFonts w:ascii="Times New Roman" w:eastAsia="Times New Roman"/><w:spacing w:val="-1"/></w:rPr><w:t>a</w:t></w:r><w:r><w:rPr><w:rFonts w:ascii="Times New Roman" w:eastAsia="Times New Roman"/><w:spacing w:val="0"/></w:rPr><w:t>c</w:t></w:r><w:r><w:rPr><w:rFonts w:ascii="Times New Roman" w:eastAsia="Times New Roman"/><w:spacing w:val="0"/></w:rPr><w:t>h</w:t></w:r><w:r><w:t>）</w:t></w:r><w:r><w:t>。</w:t></w:r><w:r><w:t>具体是通过对个股相对于外国投资者的可投资度</w:t></w:r><w:r><w:t>（</w:t></w:r><w:r><w:rPr><w:rFonts w:ascii="Times New Roman" w:eastAsia="Times New Roman"/><w:spacing w:val="-2"/></w:rPr><w:t>investibility</w:t></w:r><w:r><w:t>）</w:t></w:r><w:r><w:t>和个股收益率的相关性检验。关于可投资度的度量，他们采用标普的新兴市场数据库</w:t></w:r><w:r><w:t>（</w:t></w:r><w:r><w:rPr><w:rFonts w:ascii="Times New Roman" w:eastAsia="Times New Roman"/></w:rPr><w:t>EMDB</w:t></w:r><w:r><w:t>）</w:t></w:r><w:r w:rsidR="001852F3"><w:t xml:space="preserve">中的开放程度因子</w:t></w:r><w:r><w:t>（</w:t></w:r><w:r><w:rPr><w:rFonts w:ascii="Times New Roman" w:eastAsia="Times New Roman"/></w:rPr><w:t>degree open factor</w:t></w:r><w:r><w:t>）</w:t></w:r><w:r><w:t>来衡量。开放程度因子表示一个股票</w:t></w:r><w:r><w:t>能</w:t></w:r></w:p><w:p w:rsidR="0018722C"><w:pPr><w:topLinePunct/></w:pPr><w:r><w:t>够被外国投资者所投资的程度，是</w:t></w:r><w:r><w:rPr><w:rFonts w:ascii="Times New Roman" w:eastAsia="Times New Roman"/></w:rPr><w:t>0-1</w:t></w:r><w:r><w:t>连续变量。某一股票开放程度因子为</w:t></w:r><w:r><w:rPr><w:rFonts w:ascii="Times New Roman" w:eastAsia="Times New Roman"/></w:rPr><w:t>0</w:t></w:r><w:r><w:t>表示外国投资者不能投资该股，反之为</w:t></w:r><w:r><w:rPr><w:rFonts w:ascii="Times New Roman" w:eastAsia="Times New Roman"/></w:rPr><w:t>1</w:t></w:r><w:r><w:t>表示可以完全投资该股不受限制。其实这一</w:t></w:r><w:r><w:t>指标衡量的是股市开放程度，也就是相对于某一个股，外资最大的投资限额，与</w:t></w:r><w:r><w:t>该股实际外资持股还是有区别的。开放程度因子是外资持股比例的上限。一个较</w:t></w:r><w:r><w:t>高外资可投资度的股票未必被大量的外国投资者所持有。研究单一股票的可投资</w:t></w:r><w:r><w:t>度与其收益率波动的截面相关，避免了鉴定金融自由化时间的任意性。并且还具</w:t></w:r><w:r><w:t>有动态性。另外，外资可投资度可能与其它因素相关。外资可投资度可能与某些</w:t></w:r><w:r><w:t>公司特征有关，而公司特征可能会影响股票收益率波动而不是可投资度。如何从其他因素分离出外资持股的影响是一个非常关键的问题。</w:t></w:r></w:p><w:p w:rsidR="0018722C"><w:pPr><w:topLinePunct/></w:pPr><w:r><w:t>另外一种研究方法是在一系列的金融改革之后对新兴市场的行为进行检验。研究发现，股票市场开放降低了资本成本</w:t></w:r><w:r><w:t>（</w:t></w:r><w:r><w:rPr><w:rFonts w:ascii="Times New Roman" w:eastAsia="宋体"/></w:rPr><w:t>Bekaert</w:t></w:r><w:r><w:t>和</w:t></w:r><w:r><w:rPr><w:rFonts w:ascii="Times New Roman" w:eastAsia="宋体"/></w:rPr><w:t xml:space="preserve">Harvey,2000;</w:t></w:r><w:r w:rsidR="001852F3"><w:rPr><w:rFonts w:ascii="Times New Roman" w:eastAsia="宋体"/></w:rPr><w:t xml:space="preserve"> </w:t></w:r><w:r w:rsidR="001852F3"><w:rPr><w:rFonts w:ascii="Times New Roman" w:eastAsia="宋体"/></w:rPr><w:t xml:space="preserve">Henry</w:t></w:r><w:r><w:rPr><w:rFonts w:ascii="Times New Roman" w:eastAsia="宋体"/></w:rPr><w:t xml:space="preserve">, </w:t></w:r><w:r><w:rPr><w:rFonts w:ascii="Times New Roman" w:eastAsia="宋体"/></w:rPr><w:t>2000</w:t></w:r><w:r><w:t>）</w:t></w:r><w:r><w:rPr><w:rFonts w:ascii="Times New Roman" w:eastAsia="宋体"/></w:rPr><w:t>, </w:t></w:r><w:r><w:t>略微增加了新兴市场收益率与国际市场收益率之间的相关性</w:t></w:r><w:r><w:t>（</w:t></w:r><w:r></w:r><w:r><w:rPr><w:rFonts w:ascii="Times New Roman" w:eastAsia="宋体"/></w:rPr><w:t>Bekaert</w:t></w:r><w:r><w:rPr><w:rFonts w:ascii="Times New Roman" w:eastAsia="宋体"/></w:rPr><w:t xml:space="preserve"> </w:t></w:r><w:r><w:t>和</w:t></w:r></w:p><w:p w:rsidR="0018722C"><w:pPr><w:topLinePunct/></w:pPr><w:r><w:rPr><w:rFonts w:ascii="Times New Roman" w:eastAsia="Times New Roman"/></w:rPr><w:t>H</w:t></w:r><w:r><w:rPr><w:rFonts w:ascii="Times New Roman" w:eastAsia="Times New Roman"/></w:rPr><w:t>a</w:t></w:r><w:r><w:rPr><w:rFonts w:ascii="Times New Roman" w:eastAsia="Times New Roman"/></w:rPr><w:t>rv</w:t></w:r><w:r><w:rPr><w:rFonts w:ascii="Times New Roman" w:eastAsia="Times New Roman"/></w:rPr><w:t>e</w:t></w:r><w:r><w:rPr><w:rFonts w:ascii="Times New Roman" w:eastAsia="Times New Roman"/></w:rPr><w:t>y</w:t></w:r><w:r><w:rPr><w:rFonts w:ascii="Times New Roman" w:eastAsia="Times New Roman"/></w:rPr><w:t>,199</w:t></w:r><w:r><w:rPr><w:rFonts w:ascii="Times New Roman" w:eastAsia="Times New Roman"/></w:rPr><w:t>7</w:t></w:r><w:r><w:t>）</w:t></w:r><w:r><w:t>，但是并没有增加本地市场波动</w:t></w:r><w:r><w:t>（</w:t></w:r><w:r><w:rPr><w:rFonts w:ascii="Times New Roman" w:eastAsia="Times New Roman"/></w:rPr><w:t>B</w:t></w:r><w:r><w:rPr><w:rFonts w:ascii="Times New Roman" w:eastAsia="Times New Roman"/></w:rPr><w:t>e</w:t></w:r><w:r><w:rPr><w:rFonts w:ascii="Times New Roman" w:eastAsia="Times New Roman"/></w:rPr><w:t>k</w:t></w:r><w:r><w:rPr><w:rFonts w:ascii="Times New Roman" w:eastAsia="Times New Roman"/></w:rPr><w:t>ae</w:t></w:r><w:r><w:rPr><w:rFonts w:ascii="Times New Roman" w:eastAsia="Times New Roman"/></w:rPr><w:t>r</w:t></w:r><w:r><w:rPr><w:rFonts w:ascii="Times New Roman" w:eastAsia="Times New Roman"/></w:rPr><w:t>t</w:t></w:r><w:r><w:t>和</w:t></w:r><w:r><w:rPr><w:rFonts w:ascii="Times New Roman" w:eastAsia="Times New Roman"/></w:rPr><w:t>H</w:t></w:r><w:r><w:rPr><w:rFonts w:ascii="Times New Roman" w:eastAsia="Times New Roman"/></w:rPr><w:t>a</w:t></w:r><w:r><w:rPr><w:rFonts w:ascii="Times New Roman" w:eastAsia="Times New Roman"/></w:rPr><w:t>rv</w:t></w:r><w:r><w:rPr><w:rFonts w:ascii="Times New Roman" w:eastAsia="Times New Roman"/></w:rPr><w:t>e</w:t></w:r><w:r><w:rPr><w:rFonts w:ascii="Times New Roman" w:eastAsia="Times New Roman"/></w:rPr><w:t>y</w:t></w:r><w:r><w:rPr><w:rFonts w:ascii="Times New Roman" w:eastAsia="Times New Roman"/></w:rPr><w:t>,</w:t></w:r><w:r><w:rPr><w:rFonts w:ascii="Times New Roman" w:eastAsia="Times New Roman"/></w:rPr><w:t>1</w:t></w:r><w:r><w:rPr><w:rFonts w:ascii="Times New Roman" w:eastAsia="Times New Roman"/></w:rPr><w:t>99</w:t></w:r><w:r><w:rPr><w:rFonts w:ascii="Times New Roman" w:eastAsia="Times New Roman"/></w:rPr><w:t>7</w:t></w:r><w:r><w:rPr><w:spacing w:val="3"/></w:rPr><w:t xml:space="preserve">, </w:t></w:r><w:r><w:rPr><w:rFonts w:ascii="Times New Roman" w:eastAsia="Times New Roman"/></w:rPr><w:t>200</w:t></w:r><w:r><w:rPr><w:rFonts w:ascii="Times New Roman" w:eastAsia="Times New Roman"/></w:rPr><w:t>0</w:t></w:r><w:r><w:t>;</w:t></w:r></w:p><w:p w:rsidR="0018722C"><w:pPr><w:topLinePunct/></w:pPr><w:r><w:rPr><w:rFonts w:ascii="Times New Roman" w:eastAsia="Times New Roman"/></w:rPr><w:t>Kim</w:t></w:r><w:r><w:t>和</w:t></w:r><w:r><w:rPr><w:rFonts w:ascii="Times New Roman" w:eastAsia="Times New Roman"/></w:rPr><w:t>S</w:t></w:r><w:r><w:rPr><w:rFonts w:ascii="Times New Roman" w:eastAsia="Times New Roman"/></w:rPr><w:t>in</w:t></w:r><w:r><w:rPr><w:rFonts w:ascii="Times New Roman" w:eastAsia="Times New Roman"/></w:rPr><w:t>g</w:t></w:r><w:r><w:rPr><w:rFonts w:ascii="Times New Roman" w:eastAsia="Times New Roman"/></w:rPr><w:t>a</w:t></w:r><w:r><w:rPr><w:rFonts w:ascii="Times New Roman" w:eastAsia="Times New Roman"/></w:rPr><w:t>l</w:t></w:r><w:r><w:rPr><w:rFonts w:hint="eastAsia"/></w:rPr><w:t>，</w:t></w:r><w:r><w:rPr><w:rFonts w:ascii="Times New Roman" w:eastAsia="Times New Roman"/></w:rPr><w:t>200</w:t></w:r><w:r><w:rPr><w:rFonts w:ascii="Times New Roman" w:eastAsia="Times New Roman"/></w:rPr><w:t>0</w:t></w:r><w:r><w:t>）</w:t></w:r><w:r><w:t>。有人担心市场开放可能会增加新兴市场的波动，并且把</w:t></w:r><w:r><w:rPr><w:rFonts w:ascii="Times New Roman" w:eastAsia="Times New Roman"/></w:rPr><w:t>1997</w:t></w:r><w:r><w:t>年亚洲金融危机的原因归结于外国投资者的的投机行为。他们提出新兴市场并不</w:t></w:r><w:r><w:t>是高度流动的市场，外国投资者在新兴市场的频繁交易和外国大型机构投资者的</w:t></w:r><w:r><w:t>资产组合调整都会给当地股市更大的价格波动。但是这一理论并没有得到经验证据的支持。</w:t></w:r><w:r><w:rPr><w:rFonts w:ascii="Times New Roman" w:eastAsia="Times New Roman"/></w:rPr><w:t>Richards</w:t></w:r><w:r><w:rPr><w:rFonts w:ascii="Times New Roman" w:eastAsia="Times New Roman"/><w:rFonts w:ascii="Times New Roman" w:eastAsia="Times New Roman"/></w:rPr><w:t>（</w:t></w:r><w:r><w:rPr><w:rFonts w:ascii="Times New Roman" w:eastAsia="Times New Roman"/></w:rPr><w:t xml:space="preserve">1996</w:t></w:r><w:r><w:rPr><w:rFonts w:ascii="Times New Roman" w:eastAsia="Times New Roman"/><w:rFonts w:ascii="Times New Roman" w:eastAsia="Times New Roman"/></w:rPr><w:t>）</w:t></w:r><w:r><w:t>通过比较外国机构投资者进入前后两个时期的市场波动，发现这两个时期的市场波动没有显著的区别。</w:t></w:r></w:p><w:p w:rsidR="0018722C"><w:pPr><w:topLinePunct/></w:pPr><w:r><w:t>也有学者认为新兴市场国家股市开放对市场波动影响的结果可能与本国的一些宏观经济特征、国内政治体态和金融发展程度等一国特质有关。</w:t></w:r><w:r><w:rPr><w:rFonts w:ascii="Times New Roman" w:eastAsia="Times New Roman"/></w:rPr><w:t>Eizaguirre</w:t></w:r><w:r><w:t>和</w:t></w:r><w:r><w:rPr><w:rFonts w:ascii="Times New Roman" w:eastAsia="Times New Roman"/></w:rPr><w:t>Biscarri</w:t></w:r><w:r><w:rPr><w:rFonts w:ascii="Times New Roman" w:eastAsia="Times New Roman"/><w:rFonts w:ascii="Times New Roman" w:eastAsia="Times New Roman"/></w:rPr><w:t>（</w:t></w:r><w:r><w:rPr><w:rFonts w:ascii="Times New Roman" w:eastAsia="Times New Roman"/></w:rPr><w:t>2003</w:t></w:r><w:r><w:rPr><w:rFonts w:ascii="Times New Roman" w:eastAsia="Times New Roman"/><w:rFonts w:ascii="Times New Roman" w:eastAsia="Times New Roman"/></w:rPr><w:t>）</w:t></w:r><w:r><w:t>检验新兴市场在样本期内是否存在结构性突变，通过内生突变检测</w:t></w:r><w:r><w:t>（</w:t></w:r><w:r><w:rPr><w:rFonts w:ascii="Times New Roman" w:eastAsia="Times New Roman"/><w:spacing w:val="-2"/></w:rPr><w:t>endogenous </w:t></w:r><w:r><w:rPr><w:rFonts w:ascii="Times New Roman" w:eastAsia="Times New Roman"/></w:rPr><w:t>breakpoint detection</w:t></w:r><w:r><w:t>）</w:t></w:r><w:r><w:t>的方法估计那些时期存在股票市场波动发</w:t></w:r><w:r><w:t>生变化的行为。他们发现金融自由化效应在国家间是不同质的。墨西哥、阿根廷</w:t></w:r><w:r><w:t>和巴西这些国家在经历金融自由化后，股市波动并没有增加，金融自由化并起到</w:t></w:r><w:r><w:t>稳定市场的作用。但是泰国和韩国的金融自由化进程中却经历了股市波动的显著增加。</w:t></w:r><w:r><w:rPr><w:rFonts w:ascii="Times New Roman" w:eastAsia="Times New Roman"/></w:rPr><w:t>Bley</w:t></w:r><w:r><w:t>和</w:t></w:r><w:r><w:rPr><w:rFonts w:ascii="Times New Roman" w:eastAsia="Times New Roman"/></w:rPr><w:t>Saad</w:t></w:r><w:r><w:t>（</w:t></w:r><w:r><w:rPr><w:rFonts w:ascii="Times New Roman" w:eastAsia="Times New Roman"/><w:spacing w:val="-2"/></w:rPr><w:t>2011</w:t></w:r><w:r><w:t>）</w:t></w:r><w:r><w:t>研究了海湾地区国家</w:t></w:r><w:r><w:t>（</w:t></w:r><w:r><w:rPr><w:rFonts w:ascii="Times New Roman" w:eastAsia="Times New Roman"/><w:spacing w:val="-2"/></w:rPr><w:t>GCC</w:t></w:r><w:r><w:t>）</w:t></w:r><w:r><w:t>资本市场开放与资本账</w:t></w:r><w:r><w:t>户开放对股市中个股收益率波动的影响。他们发现国际资本的流入当地股市提高</w:t></w:r><w:r><w:t>了股市波动但并没有改变当地股市的非系统风险</w:t></w:r><w:r><w:t>（</w:t></w:r><w:r><w:rPr><w:rFonts w:ascii="Times New Roman" w:eastAsia="Times New Roman"/></w:rPr><w:t>idi</w:t></w:r><w:r><w:rPr><w:rFonts w:ascii="Times New Roman" w:eastAsia="Times New Roman"/><w:spacing w:val="0"/><w:w w:val="99"/></w:rPr><w:t>s</w:t></w:r><w:r><w:rPr><w:rFonts w:ascii="Times New Roman" w:eastAsia="Times New Roman"/><w:spacing w:val="-2"/></w:rPr><w:t>y</w:t></w:r><w:r><w:rPr><w:rFonts w:ascii="Times New Roman" w:eastAsia="Times New Roman"/></w:rPr><w:t>n</w:t></w:r><w:r><w:rPr><w:rFonts w:ascii="Times New Roman" w:eastAsia="Times New Roman"/><w:spacing w:val="0"/></w:rPr><w:t>c</w:t></w:r><w:r><w:rPr><w:rFonts w:ascii="Times New Roman" w:eastAsia="Times New Roman"/><w:spacing w:val="0"/></w:rPr><w:t>r</w:t></w:r><w:r><w:rPr><w:rFonts w:ascii="Times New Roman" w:eastAsia="Times New Roman"/><w:spacing w:val="0"/></w:rPr><w:t>a</w:t></w:r><w:r><w:rPr><w:rFonts w:ascii="Times New Roman" w:eastAsia="Times New Roman"/></w:rPr><w:t>tic volatilit</w:t></w:r><w:r><w:rPr><w:rFonts w:ascii="Times New Roman" w:eastAsia="Times New Roman"/><w:spacing w:val="-2"/></w:rPr><w:t>y</w:t></w:r><w:r><w:t>）</w:t></w:r><w:r><w:t>。而资本</w:t></w:r><w:r><w:t>账户的开放显著地降低了当地股市的个股月度收益率的波动。为了检验结果的</w:t></w:r><w:r><w:t>稳</w:t></w:r></w:p><w:p w:rsidR="0018722C"><w:pPr><w:topLinePunct/></w:pPr><w:r><w:t>健性，他们将检验资本市场开放与资本账户开放对个股波动的影响扩展到对组合波动的影响，得到的结果是相同的。</w:t></w:r></w:p><w:p w:rsidR="0018722C"><w:pPr><w:pStyle w:val="Heading2"/><w:topLinePunct/><w:ind w:left="171" w:hangingChars="171" w:hanging="171"/></w:pPr><w:bookmarkStart w:id="816560" w:name="_Toc686816560"/><w:bookmarkStart w:name="2.2 外资市场行为与股市波动 " w:id="38"/><w:bookmarkEnd w:id="38"/><w:r><w:rPr><w:b/></w:rPr><w:t>2.2</w:t></w:r><w:r><w:t xml:space="preserve"> </w:t></w:r><w:bookmarkStart w:name="_bookmark13" w:id="39"/><w:bookmarkEnd w:id="39"/><w:bookmarkStart w:name="_bookmark13" w:id="40"/><w:bookmarkEnd w:id="40"/><w:r><w:t>外资市场行为与股市波动</w:t></w:r><w:bookmarkEnd w:id="816560"/></w:p><w:p w:rsidR="0018722C"><w:pPr><w:pStyle w:val="Heading3"/><w:topLinePunct/><w:ind w:left="200" w:hangingChars="200" w:hanging="200"/></w:pPr><w:bookmarkStart w:id="816561" w:name="_Toc686816561"/><w:bookmarkStart w:name="_bookmark14" w:id="41"/><w:bookmarkEnd w:id="41"/><w:r><w:rPr><w:b/></w:rPr><w:t>2.2.1</w:t></w:r><w:r><w:t xml:space="preserve"> </w:t></w:r><w:bookmarkStart w:name="_bookmark14" w:id="42"/><w:bookmarkEnd w:id="42"/><w:r><w:t>境外投资者的投资行为研究</w:t></w:r><w:bookmarkEnd w:id="816561"/></w:p><w:p w:rsidR="0018722C"><w:pPr><w:topLinePunct/></w:pPr><w:r><w:t>研究境外投资者的行为有益于判别外资进入对一国市场所产生的影响，只有</w:t></w:r><w:r><w:t>充分了解外资的投资行为才能更科学地评估外资进入对一国股市风险的影响。一</w:t></w:r><w:r><w:t>些研究表明外国投资者存在正反馈效应和羊群效应，但是并没有发现外国投资者</w:t></w:r><w:r><w:t>的投资者行为破坏股价的稳定性</w:t></w:r><w:r><w:t>（</w:t></w:r><w:r><w:rPr><w:rFonts w:ascii="Times New Roman" w:eastAsia="Times New Roman"/></w:rPr><w:t>Choe</w:t></w:r><w:r><w:rPr><w:rFonts w:ascii="Times New Roman" w:eastAsia="Times New Roman"/></w:rPr><w:t> e</w:t></w:r><w:r><w:rPr><w:rFonts w:ascii="Times New Roman" w:eastAsia="Times New Roman"/></w:rPr><w:t>t al.,1</w:t></w:r><w:r><w:rPr><w:rFonts w:ascii="Times New Roman" w:eastAsia="Times New Roman"/></w:rPr><w:t>9</w:t></w:r><w:r><w:rPr><w:rFonts w:ascii="Times New Roman" w:eastAsia="Times New Roman"/></w:rPr><w:t>99;</w:t></w:r><w:r w:rsidR="001852F3"><w:rPr><w:rFonts w:ascii="Times New Roman" w:eastAsia="Times New Roman"/></w:rPr><w:t xml:space="preserve"> </w:t></w:r><w:r><w:rPr><w:rFonts w:ascii="Times New Roman" w:eastAsia="Times New Roman"/></w:rPr><w:t>F</w:t></w:r><w:r><w:rPr><w:rFonts w:ascii="Times New Roman" w:eastAsia="Times New Roman"/></w:rPr><w:t>root </w:t></w:r><w:r><w:rPr><w:rFonts w:ascii="Times New Roman" w:eastAsia="Times New Roman"/></w:rPr><w:t>e</w:t></w:r><w:r><w:rPr><w:rFonts w:ascii="Times New Roman" w:eastAsia="Times New Roman"/></w:rPr><w:t>t al.,2001;</w:t></w:r><w:r w:rsidR="001852F3"><w:rPr><w:rFonts w:ascii="Times New Roman" w:eastAsia="Times New Roman"/></w:rPr><w:t xml:space="preserve"> </w:t></w:r><w:r w:rsidR="001852F3"><w:rPr><w:rFonts w:ascii="Times New Roman" w:eastAsia="Times New Roman"/></w:rPr><w:t xml:space="preserve">K</w:t></w:r><w:r><w:rPr><w:rFonts w:ascii="Times New Roman" w:eastAsia="Times New Roman"/></w:rPr><w:t>a</w:t></w:r><w:r><w:rPr><w:rFonts w:ascii="Times New Roman" w:eastAsia="Times New Roman"/></w:rPr><w:t>r</w:t></w:r><w:r><w:rPr><w:rFonts w:ascii="Times New Roman" w:eastAsia="Times New Roman"/></w:rPr><w:t>o</w:t></w:r><w:r><w:rPr><w:rFonts w:ascii="Times New Roman" w:eastAsia="Times New Roman"/></w:rPr><w:t>l</w:t></w:r><w:r><w:rPr><w:rFonts w:ascii="Times New Roman" w:eastAsia="Times New Roman"/></w:rPr><w:t>y</w:t></w:r><w:r><w:rPr><w:rFonts w:ascii="Times New Roman" w:eastAsia="Times New Roman"/></w:rPr><w:t>i</w:t></w:r><w:r><w:rPr><w:rFonts w:ascii="Times New Roman" w:eastAsia="Times New Roman"/></w:rPr><w:t xml:space="preserve">, </w:t></w:r><w:r><w:rPr><w:rFonts w:ascii="Times New Roman" w:eastAsia="Times New Roman"/></w:rPr><w:t>200</w:t></w:r><w:r><w:rPr><w:rFonts w:ascii="Times New Roman" w:eastAsia="Times New Roman"/></w:rPr><w:t>2</w:t></w:r><w:r><w:t>）</w:t></w:r><w:r><w:t xml:space="preserve">。</w:t></w:r><w:r><w:rPr><w:rFonts w:ascii="Times New Roman" w:eastAsia="Times New Roman"/></w:rPr><w:t>Choe et al.</w:t></w:r><w:r><w:rPr><w:rFonts w:ascii="Times New Roman" w:eastAsia="Times New Roman"/><w:rFonts w:ascii="Times New Roman" w:eastAsia="Times New Roman"/></w:rPr><w:t>（</w:t></w:r><w:r><w:rPr><w:rFonts w:ascii="Times New Roman" w:eastAsia="Times New Roman"/></w:rPr><w:t>1999</w:t></w:r><w:r><w:rPr><w:rFonts w:ascii="Times New Roman" w:eastAsia="Times New Roman"/><w:rFonts w:ascii="Times New Roman" w:eastAsia="Times New Roman"/></w:rPr><w:t>）</w:t></w:r><w:r><w:t>以</w:t></w:r><w:r><w:rPr><w:rFonts w:ascii="Times New Roman" w:eastAsia="Times New Roman"/></w:rPr><w:t>1997</w:t></w:r><w:r><w:t>年金融危机为分界点，发现在危机前外国投资者存在正反</w:t></w:r><w:r><w:t>馈效应和羊群效应，而在危机期这种行为消失。他们并没有发现外国投资者的交</w:t></w:r><w:r><w:t>易行为可能导致韩国股票市场不稳定的证据，而且发现外国投资者的投资行为有助于韩国股票市场大规模得更快更有效地自我调节。</w:t></w:r></w:p><w:p w:rsidR="0018722C"><w:pPr><w:topLinePunct/></w:pPr><w:r><w:t>研究外国投资者的交易行为的文献多数选取韩国在</w:t></w:r><w:r><w:rPr><w:rFonts w:ascii="Times New Roman" w:eastAsia="宋体"/></w:rPr><w:t>1997</w:t></w:r><w:r><w:t>年金融危机前后为样本进行实证分析。</w:t></w:r><w:r><w:rPr><w:rFonts w:ascii="Times New Roman" w:eastAsia="宋体"/></w:rPr><w:t>Kim</w:t></w:r><w:r><w:t>和</w:t></w:r><w:r><w:rPr><w:rFonts w:ascii="Times New Roman" w:eastAsia="宋体"/></w:rPr><w:t>Wei</w:t></w:r><w:r><w:rPr><w:rFonts w:ascii="Times New Roman" w:eastAsia="宋体"/><w:rFonts w:ascii="Times New Roman" w:eastAsia="宋体"/><w:spacing w:val="-2"/></w:rPr><w:t>（</w:t></w:r><w:r><w:rPr><w:rFonts w:ascii="Times New Roman" w:eastAsia="宋体"/><w:spacing w:val="-2"/></w:rPr><w:t>2002</w:t></w:r><w:r><w:rPr><w:rFonts w:ascii="Times New Roman" w:eastAsia="宋体"/><w:rFonts w:ascii="Times New Roman" w:eastAsia="宋体"/><w:spacing w:val="-2"/></w:rPr><w:t>）</w:t></w:r><w:r><w:t>认为韩国境外的外国投资者比外国在韩国的分支机构和居住在韩国的外国个人投资者更倾向于参与正反馈效应和羊群效</w:t></w:r><w:r><w:t>应。他们认为这两种外国投资者的交易行为的差异可能来源于这两类外国投资者</w:t></w:r><w:r><w:t>所拥有的信息差异。</w:t></w:r><w:r><w:rPr><w:rFonts w:ascii="Times New Roman" w:eastAsia="宋体"/></w:rPr><w:t>Choe</w:t></w:r><w:r><w:rPr><w:rFonts w:ascii="Times New Roman" w:eastAsia="宋体"/><w:spacing w:val="-2"/><w:rFonts w:hint="eastAsia"/></w:rPr><w:t>，</w:t></w:r><w:r><w:rPr><w:rFonts w:ascii="Times New Roman" w:eastAsia="宋体"/></w:rPr><w:t>Kho</w:t></w:r><w:r><w:t>和</w:t></w:r><w:r><w:rPr><w:rFonts w:ascii="Times New Roman" w:eastAsia="宋体"/></w:rPr><w:t>Stulz</w:t></w:r><w:r><w:rPr><w:rFonts w:ascii="Times New Roman" w:eastAsia="宋体"/><w:rFonts w:ascii="Times New Roman" w:eastAsia="宋体"/></w:rPr><w:t>（</w:t></w:r><w:r><w:rPr><w:rFonts w:ascii="Times New Roman" w:eastAsia="宋体"/></w:rPr><w:t>1999</w:t></w:r><w:r><w:rPr><w:rFonts w:ascii="Times New Roman" w:eastAsia="宋体"/><w:rFonts w:ascii="Times New Roman" w:eastAsia="宋体"/></w:rPr><w:t>）</w:t></w:r><w:r><w:t>与</w:t></w:r><w:r><w:rPr><w:rFonts w:ascii="Times New Roman" w:eastAsia="宋体"/></w:rPr><w:t>Karolyi</w:t></w:r><w:r><w:rPr><w:rFonts w:ascii="Times New Roman" w:eastAsia="宋体"/><w:rFonts w:ascii="Times New Roman" w:eastAsia="宋体"/></w:rPr><w:t>（</w:t></w:r><w:r><w:rPr><w:rFonts w:ascii="Times New Roman" w:eastAsia="宋体"/></w:rPr><w:t>2002</w:t></w:r><w:r><w:rPr><w:rFonts w:ascii="Times New Roman" w:eastAsia="宋体"/><w:rFonts w:ascii="Times New Roman" w:eastAsia="宋体"/></w:rPr><w:t>）</w:t></w:r><w:r><w:t>分别以韩国与日本金</w:t></w:r><w:r><w:t>融危机期间的样本数据研究外国投资者行为后得出一致的结论。他们得出虽然外</w:t></w:r><w:r><w:t>国投资者行为存在正反馈效应，但是外国投资者的交易行为并没有导致市场的不稳定。</w:t></w:r></w:p><w:p w:rsidR="0018722C"><w:pPr><w:topLinePunct/></w:pPr><w:r><w:t>国外的一些学者的研究结果表明当地交易者的市场表现要优于外国投资者</w:t></w:r></w:p><w:p w:rsidR="0018722C"><w:pPr><w:topLinePunct/></w:pPr><w:r><w:t>（</w:t></w:r><w:r><w:rPr><w:rFonts w:ascii="Times New Roman" w:hAnsi="Times New Roman" w:eastAsia="Times New Roman"/></w:rPr><w:t>(</w:t></w:r><w:r><w:rPr><w:rFonts w:ascii="Times New Roman" w:hAnsi="Times New Roman" w:eastAsia="Times New Roman"/></w:rPr><w:t xml:space="preserve">Hau, 2001; Choe</w:t></w:r><w:r><w:rPr><w:rFonts w:ascii="Times New Roman" w:hAnsi="Times New Roman" w:eastAsia="Times New Roman"/><w:spacing w:val="2"/></w:rPr><w:t>, </w:t></w:r><w:r><w:rPr><w:rFonts w:ascii="Times New Roman" w:hAnsi="Times New Roman" w:eastAsia="Times New Roman"/></w:rPr><w:t>Kho, andStulz</w:t></w:r><w:r><w:rPr><w:rFonts w:ascii="Times New Roman" w:hAnsi="Times New Roman" w:eastAsia="Times New Roman"/><w:spacing w:val="2"/></w:rPr><w:t>, </w:t></w:r><w:r><w:rPr><w:rFonts w:ascii="Times New Roman" w:hAnsi="Times New Roman" w:eastAsia="Times New Roman"/></w:rPr><w:t>2005</w:t></w:r><w:r><w:rPr><w:rFonts w:ascii="Times New Roman" w:hAnsi="Times New Roman" w:eastAsia="Times New Roman"/><w:spacing w:val="2"/></w:rPr><w:t>; </w:t></w:r><w:r><w:rPr><w:rFonts w:ascii="Times New Roman" w:hAnsi="Times New Roman" w:eastAsia="Times New Roman"/></w:rPr><w:t>Dvorak, 2005</w:t></w:r><w:r><w:rPr><w:rFonts w:ascii="Times New Roman" w:hAnsi="Times New Roman" w:eastAsia="Times New Roman"/></w:rPr><w:t>)</w:t></w:r><w:r><w:t>，但是另一些研究结果表明外国投资者是更有效的投资者</w:t></w:r><w:r><w:t>(</w:t></w:r><w:r><w:rPr><w:rFonts w:ascii="Times New Roman" w:hAnsi="Times New Roman" w:eastAsia="Times New Roman"/></w:rPr><w:t>(</w:t></w:r><w:r><w:rPr><w:rFonts w:ascii="Times New Roman" w:hAnsi="Times New Roman" w:eastAsia="Times New Roman"/></w:rPr><w:t xml:space="preserve">Grinblatt andKeloharju, 2000; Seasholes, 2000; Froot</w:t></w:r><w:r><w:rPr><w:rFonts w:ascii="Times New Roman" w:hAnsi="Times New Roman" w:eastAsia="Times New Roman"/><w:spacing w:val="-1"/></w:rPr><w:t>, </w:t></w:r><w:r><w:rPr><w:rFonts w:ascii="Times New Roman" w:hAnsi="Times New Roman" w:eastAsia="Times New Roman"/></w:rPr><w:t>O</w:t></w:r><w:r><w:rPr><w:rFonts w:ascii="Times New Roman" w:hAnsi="Times New Roman" w:eastAsia="Times New Roman"/></w:rPr><w:t>'</w:t></w:r><w:r><w:rPr><w:rFonts w:ascii="Times New Roman" w:hAnsi="Times New Roman" w:eastAsia="Times New Roman"/></w:rPr><w:t>Connell, andSeasholes</w:t></w:r><w:r><w:rPr><w:rFonts w:ascii="Times New Roman" w:hAnsi="Times New Roman" w:eastAsia="Times New Roman"/><w:spacing w:val="-1"/></w:rPr><w:t>, </w:t></w:r><w:r><w:rPr><w:rFonts w:ascii="Times New Roman" w:hAnsi="Times New Roman" w:eastAsia="Times New Roman"/></w:rPr><w:t>2001</w:t></w:r><w:r><w:rPr><w:rFonts w:ascii="Times New Roman" w:hAnsi="Times New Roman" w:eastAsia="Times New Roman"/></w:rPr><w:t>)</w:t></w:r><w:r><w:rPr><w:spacing w:val="-59"/></w:rPr><w:t xml:space="preserve">. </w:t></w:r><w:r><w:rPr><w:rFonts w:ascii="Times New Roman" w:hAnsi="Times New Roman" w:eastAsia="Times New Roman"/></w:rPr><w:t>Bae et al.</w:t></w:r><w:r><w:rPr><w:rFonts w:ascii="Times New Roman" w:hAnsi="Times New Roman" w:eastAsia="Times New Roman"/><w:rFonts w:ascii="Times New Roman" w:hAnsi="Times New Roman" w:eastAsia="Times New Roman"/></w:rPr><w:t>（</w:t></w:r><w:r><w:rPr><w:rFonts w:ascii="Times New Roman" w:hAnsi="Times New Roman" w:eastAsia="Times New Roman"/></w:rPr><w:t>2012</w:t></w:r><w:r><w:rPr><w:rFonts w:ascii="Times New Roman" w:hAnsi="Times New Roman" w:eastAsia="Times New Roman"/><w:rFonts w:ascii="Times New Roman" w:hAnsi="Times New Roman" w:eastAsia="Times New Roman"/></w:rPr><w:t>）</w:t></w:r><w:r><w:t>指出优于外国投资者对当地</w:t></w:r><w:r><w:t>市场信息的劣势地位和外国投资者对国际市场信息的优势地位，这种分歧结果的</w:t></w:r><w:r><w:t>出现来源于国内信息还是国际信息对股价的影响程度更大是不确定的。如果国际</w:t></w:r><w:r><w:t>信息对股票价格的冲击较大，则国外投资者相对于国内投资者就能做出更有效地判断。</w:t></w:r></w:p><w:p w:rsidR="0018722C"><w:pPr><w:topLinePunct/></w:pPr><w:r><w:t>进入中国股市的外国投资者许多都是机构投资者，借鉴机构投资者对股市波</w:t></w:r></w:p><w:p w:rsidR="0018722C"><w:pPr><w:topLinePunct/></w:pPr><w:r><w:t>动的影响研究的结论和方法可能有利于更方便地研究外资进入对中国股市波动</w:t></w:r><w:r><w:t>的影响。机构投资者是增加还是降低股市的波动的研究还没有统一的定论。羊群</w:t></w:r><w:r><w:t>效应和正反馈效应是佐证机构投资者的行为导致股市价格波动的增加和不利于</w:t></w:r><w:r><w:t>市场稳定的两个经验证据。但是，另一方面机构投资者也可能通过消除个人投资</w:t></w:r><w:r><w:t>者的非理性投资行为来稳定股市价格。</w:t></w:r><w:r><w:rPr><w:rFonts w:ascii="Times New Roman" w:eastAsia="Times New Roman"/></w:rPr><w:t>Cohen</w:t></w:r><w:r><w:rPr><w:rFonts w:hint="eastAsia"/></w:rPr><w:t>，</w:t></w:r><w:r><w:rPr><w:rFonts w:ascii="Times New Roman" w:eastAsia="Times New Roman"/></w:rPr><w:t>Gompers</w:t></w:r><w:r><w:t>和</w:t></w:r><w:r><w:rPr><w:rFonts w:ascii="Times New Roman" w:eastAsia="Times New Roman"/></w:rPr><w:t>Vuolteenaho</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发现</w:t></w:r><w:r><w:t>机构投资者对美国股市股价具有稳定作用。机构投资者面对正的现金流信息时会</w:t></w:r><w:r><w:t>采取从个人投资者手中购买股票的策略，因此机构投资者的行为最终把股价推回</w:t></w:r><w:r><w:t>到基本价值。</w:t></w:r><w:r><w:rPr><w:rFonts w:ascii="Times New Roman" w:eastAsia="Times New Roman"/></w:rPr><w:t>Gabaix et al</w:t></w:r><w:r><w:rPr><w:rFonts w:ascii="Times New Roman" w:eastAsia="Times New Roman"/></w:rPr><w:t>..</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构建了一个理论模型证明了在一个高度非流动市</w:t></w:r><w:r><w:t>场，大机构投资者的交易行为将会导致市场过度波动。</w:t></w:r><w:r><w:rPr><w:rFonts w:ascii="Times New Roman" w:eastAsia="Times New Roman"/></w:rPr><w:t>Bohl et al.</w:t></w:r><w:r><w:rPr><w:rFonts w:ascii="Times New Roman" w:eastAsia="Times New Roman"/><w:rFonts w:ascii="Times New Roman" w:eastAsia="Times New Roman"/></w:rPr><w:t>（</w:t></w:r><w:r><w:rPr><w:rFonts w:ascii="Times New Roman" w:eastAsia="Times New Roman"/></w:rPr><w:t>2007</w:t></w:r><w:r><w:rPr><w:rFonts w:ascii="Times New Roman" w:eastAsia="Times New Roman"/><w:rFonts w:ascii="Times New Roman" w:eastAsia="Times New Roman"/></w:rPr><w:t>）</w:t></w:r><w:r><w:t>采用</w:t></w:r><w:r><w:rPr><w:rFonts w:ascii="Times New Roman" w:eastAsia="Times New Roman"/></w:rPr><w:t>Markov-switching-GARCH</w:t></w:r><w:r><w:t>模型研究了机构投资者对股市波动的影响，发现波兰养老基金进入股市降低了股市的波动进而验证波兰养老基金对波兰股市具有稳</w:t></w:r><w:r><w:t>定作用。机构投资者与普通投资者相比具有信息优势，可以迅速利用新信息影响股价调整使市场更有效地运行。</w:t></w:r></w:p><w:p w:rsidR="0018722C"><w:pPr><w:pStyle w:val="Heading3"/><w:topLinePunct/><w:ind w:left="200" w:hangingChars="200" w:hanging="200"/></w:pPr><w:bookmarkStart w:id="816562" w:name="_Toc686816562"/><w:bookmarkStart w:name="_bookmark15" w:id="43"/><w:bookmarkEnd w:id="43"/><w:r><w:rPr><w:b/></w:rPr><w:t>2.2.2</w:t></w:r><w:r><w:t xml:space="preserve"> </w:t></w:r><w:bookmarkStart w:name="_bookmark15" w:id="44"/><w:bookmarkEnd w:id="44"/><w:r><w:t>外资市场交易行为对市场波动的影响</w:t></w:r><w:bookmarkEnd w:id="816562"/></w:p><w:p w:rsidR="0018722C"><w:pPr><w:topLinePunct/></w:pPr><w:r><w:t>市场开放影响新兴市场波动的一个途径是通过市场一体化</w:t></w:r><w:r><w:t>（</w:t></w:r><w:r></w:r><w:r><w:rPr><w:rFonts w:ascii="Times New Roman" w:eastAsia="宋体"/></w:rPr><w:t>market</w:t></w:r></w:p><w:p w:rsidR="0018722C"><w:pPr><w:topLinePunct/></w:pPr><w:r><w:rPr><w:rFonts w:ascii="Times New Roman" w:eastAsia="宋体"/></w:rPr><w:t>integration</w:t></w:r><w:r><w:t>）</w:t></w:r><w:r><w:t>和世界风险因子对新兴市场的影响。如果一个新兴市场与外界是完</w:t></w:r><w:r><w:t>全隔离的</w:t></w:r><w:r><w:t>时候</w:t></w:r><w:r><w:t>，市场波动完全由当地风险因子引起。一旦新兴市场与世界市场一</w:t></w:r><w:r><w:t>体化，</w:t></w:r><w:r w:rsidR="001852F3"><w:t xml:space="preserve">市场波动同时还要受到世界风险因子的影响。市场一体化</w:t></w:r><w:r><w:t>（</w:t></w:r><w:r></w:r><w:r><w:rPr><w:rFonts w:ascii="Times New Roman" w:eastAsia="宋体"/></w:rPr><w:t>marke</w:t></w:r><w:r><w:rPr><w:rFonts w:ascii="Times New Roman" w:eastAsia="宋体"/></w:rPr><w:t>t</w:t></w:r></w:p><w:p w:rsidR="0018722C"><w:pPr><w:topLinePunct/></w:pPr><w:r><w:rPr><w:rFonts w:ascii="Times New Roman" w:eastAsia="Times New Roman"/></w:rPr><w:t>int</w:t></w:r><w:r><w:rPr><w:rFonts w:ascii="Times New Roman" w:eastAsia="Times New Roman"/></w:rPr><w:t>e</w:t></w:r><w:r><w:rPr><w:rFonts w:ascii="Times New Roman" w:eastAsia="Times New Roman"/></w:rPr><w:t>g</w:t></w:r><w:r><w:rPr><w:rFonts w:ascii="Times New Roman" w:eastAsia="Times New Roman"/></w:rPr><w:t>r</w:t></w:r><w:r><w:rPr><w:rFonts w:ascii="Times New Roman" w:eastAsia="Times New Roman"/></w:rPr><w:t>a</w:t></w:r><w:r><w:rPr><w:rFonts w:ascii="Times New Roman" w:eastAsia="Times New Roman"/></w:rPr><w:t>tion</w:t></w:r><w:r><w:t>）</w:t></w:r><w:r><w:t>，经济全球化使得资本市场波动性的溢出效应即市场价格上的波动性</w:t></w:r><w:r><w:t>从美国资本市场传递到其它国家的资本市场越来越明显。</w:t></w:r><w:r><w:rPr><w:rFonts w:ascii="Times New Roman" w:eastAsia="Times New Roman"/></w:rPr><w:t>Bekaert</w:t></w:r><w:r><w:t>和</w:t></w:r><w:r><w:rPr><w:rFonts w:ascii="Times New Roman" w:eastAsia="Times New Roman"/></w:rPr><w:t>Harve</w:t></w:r><w:r><w:rPr><w:rFonts w:ascii="Times New Roman" w:eastAsia="Times New Roman"/></w:rPr><w:t>y</w:t></w:r></w:p><w:p w:rsidR="0018722C"><w:pPr><w:topLinePunct/></w:pPr><w:r><w:t xml:space="preserve">（</w:t></w:r><w:r><w:rPr><w:rFonts w:ascii="Times New Roman" w:hAnsi="Times New Roman" w:eastAsia="Times New Roman"/></w:rPr><w:t xml:space="preserve">1997</w:t></w:r><w:r><w:t xml:space="preserve">）</w:t></w:r><w:r><w:t xml:space="preserve">考虑了一个新兴市场和全球市场具有时变的相关系数模型，估计金融自</w:t></w:r><w:r><w:t xml:space="preserve">由化前后的相关系数之后得出</w:t></w:r><w:r><w:rPr><w:rFonts w:ascii="Times New Roman" w:hAnsi="Times New Roman" w:eastAsia="Times New Roman"/></w:rPr><w:t xml:space="preserve">17</w:t></w:r><w:r><w:t xml:space="preserve">个新兴市场中只有</w:t></w:r><w:r><w:rPr><w:rFonts w:ascii="Times New Roman" w:hAnsi="Times New Roman" w:eastAsia="Times New Roman"/></w:rPr><w:t xml:space="preserve">9</w:t></w:r><w:r><w:t xml:space="preserve">个具有与全球市场高度相关。</w:t></w:r><w:r><w:rPr><w:rFonts w:ascii="Times New Roman" w:hAnsi="Times New Roman" w:eastAsia="Times New Roman"/></w:rPr><w:t xml:space="preserve">Bekaert</w:t></w:r><w:r><w:t xml:space="preserve">和</w:t></w:r><w:r><w:rPr><w:rFonts w:ascii="Times New Roman" w:hAnsi="Times New Roman" w:eastAsia="Times New Roman"/></w:rPr><w:t xml:space="preserve">Harvey</w:t></w:r><w:r><w:t xml:space="preserve">（</w:t></w:r><w:r><w:rPr><w:rFonts w:ascii="Times New Roman" w:hAnsi="Times New Roman" w:eastAsia="Times New Roman"/></w:rPr><w:t xml:space="preserve">2000</w:t></w:r><w:r><w:t xml:space="preserve">）</w:t></w:r><w:r><w:t xml:space="preserve">也得到相似的结果。</w:t></w:r><w:r><w:rPr><w:rFonts w:ascii="Times New Roman" w:hAnsi="Times New Roman" w:eastAsia="Times New Roman"/></w:rPr><w:t xml:space="preserve">De</w:t></w:r><w:r><w:rPr><w:rFonts w:ascii="Times New Roman" w:hAnsi="Times New Roman" w:eastAsia="Times New Roman"/></w:rPr><w:t xml:space="preserve"> </w:t></w:r><w:r><w:rPr><w:rFonts w:ascii="Times New Roman" w:hAnsi="Times New Roman" w:eastAsia="Times New Roman"/></w:rPr><w:t xml:space="preserve">Jong</w:t></w:r><w:r><w:t xml:space="preserve">和</w:t></w:r><w:r><w:rPr><w:rFonts w:ascii="Times New Roman" w:hAnsi="Times New Roman" w:eastAsia="Times New Roman"/></w:rPr><w:t xml:space="preserve">De</w:t></w:r><w:r><w:rPr><w:rFonts w:ascii="Times New Roman" w:hAnsi="Times New Roman" w:eastAsia="Times New Roman"/></w:rPr><w:t xml:space="preserve"> </w:t></w:r><w:r><w:rPr><w:rFonts w:ascii="Times New Roman" w:hAnsi="Times New Roman" w:eastAsia="Times New Roman"/></w:rPr><w:t xml:space="preserve">Roon</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2001</w:t></w:r><w:r><w:rPr><w:rFonts w:ascii="Times New Roman" w:hAnsi="Times New Roman" w:eastAsia="Times New Roman"/><w:rFonts w:ascii="Times New Roman" w:hAnsi="Times New Roman" w:eastAsia="Times New Roman"/></w:rPr><w:t xml:space="preserve">）</w:t></w:r><w:r><w:t xml:space="preserve">基于一个混合的新兴市场指数得出当市场变得与全球市场更相关后，市场个股</w:t></w:r><w:r><w:rPr><w:rFonts w:ascii="Symbol" w:hAnsi="Symbol" w:eastAsia="Symbol"/><w:i/></w:rPr><w:t xml:space="preserve"></w:t></w:r><w:r><w:t xml:space="preserve">值有轻微的增加。</w:t></w:r><w:r><w:rPr><w:rFonts w:ascii="Times New Roman" w:hAnsi="Times New Roman" w:eastAsia="Times New Roman"/></w:rPr><w:t xml:space="preserve">Bekaert</w:t></w:r><w:r><w:rPr><w:rFonts w:ascii="Times New Roman" w:hAnsi="Times New Roman" w:eastAsia="Times New Roman"/><w:rFonts w:ascii="Times New Roman" w:hAnsi="Times New Roman" w:eastAsia="Times New Roman"/><w:spacing w:val="0"/></w:rPr><w:t xml:space="preserve">（</w:t></w:r><w:r><w:rPr><w:rFonts w:ascii="Times New Roman" w:hAnsi="Times New Roman" w:eastAsia="Times New Roman"/></w:rPr><w:t xml:space="preserve">1995</w:t></w:r><w:r><w:rPr><w:rFonts w:ascii="Times New Roman" w:hAnsi="Times New Roman" w:eastAsia="Times New Roman"/><w:rFonts w:ascii="Times New Roman" w:hAnsi="Times New Roman" w:eastAsia="Times New Roman"/></w:rPr><w:t xml:space="preserve">）</w:t></w:r><w:r><w:t xml:space="preserve">检验了新兴国家股票市场一体化程度和外资投资</w:t></w:r><w:r><w:t xml:space="preserve">约束</w:t></w:r><w:r><w:t xml:space="preserve">（</w:t></w:r><w:r><w:rPr><w:rFonts w:ascii="Times New Roman" w:hAnsi="Times New Roman" w:eastAsia="Times New Roman"/></w:rPr><w:t xml:space="preserve">investment</w:t></w:r><w:r><w:rPr><w:rFonts w:ascii="Times New Roman" w:hAnsi="Times New Roman" w:eastAsia="Times New Roman"/><w:spacing w:val="-7"/></w:rPr><w:t xml:space="preserve"> </w:t></w:r><w:r><w:rPr><w:rFonts w:ascii="Times New Roman" w:hAnsi="Times New Roman" w:eastAsia="Times New Roman"/></w:rPr><w:t xml:space="preserve">barriers</w:t></w:r><w:r><w:t xml:space="preserve">）</w:t></w:r><w:r><w:t xml:space="preserve">的相关性。他使用外资可投资股票的市场价值与总市场价值的比值作为该国的股票市场开放程度指标。</w:t></w:r></w:p><w:p w:rsidR="0018722C"><w:pPr><w:topLinePunct/></w:pPr><w:r><w:rPr><w:rFonts w:ascii="Times New Roman" w:eastAsia="Times New Roman"/></w:rPr><w:t>Bae et al.</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检验了外资可投资度是否对全球市场信息在新兴股票市场间</w:t></w:r><w:r><w:t>传播存在显著的影响和提高当地股市股票价格对信息的有效反应。结果表明，</w:t></w:r><w:r><w:t>高</w:t></w:r></w:p><w:p w:rsidR="0018722C"><w:pPr><w:topLinePunct/></w:pPr><w:r><w:t>的外资可投资度提高了股票价格对全球市场信息的反映速度。由于那些高的外资</w:t></w:r><w:r><w:t>可投资度的股票包含全球市场信息的速度跟快，其收益率是高于那些外资不可投</w:t></w:r><w:r><w:t>资的股票。这些结果验证了外资进入带来了新兴市场对信息的传递有效性的提高，信息能够更有效迅速地放映在股价中。</w:t></w:r></w:p><w:p w:rsidR="0018722C"><w:pPr><w:topLinePunct/></w:pPr><w:r><w:rPr><w:rFonts w:ascii="Times New Roman" w:hAnsi="Times New Roman" w:eastAsia="宋体"/></w:rPr><w:t>Granger</w:t></w:r><w:r><w:t>和</w:t></w:r><w:r><w:rPr><w:rFonts w:ascii="Times New Roman" w:hAnsi="Times New Roman" w:eastAsia="宋体"/></w:rPr><w:t>Huang</w:t></w:r><w:r><w:rPr><w:rFonts w:ascii="Times New Roman" w:hAnsi="Times New Roman" w:eastAsia="宋体"/><w:rFonts w:ascii="Times New Roman" w:hAnsi="Times New Roman" w:eastAsia="宋体"/></w:rPr><w:t>（</w:t></w:r><w:r><w:rPr><w:rFonts w:ascii="Times New Roman" w:hAnsi="Times New Roman" w:eastAsia="宋体"/></w:rPr><w:t>1999</w:t></w:r><w:r><w:rPr><w:rFonts w:ascii="Times New Roman" w:hAnsi="Times New Roman" w:eastAsia="宋体"/><w:rFonts w:ascii="Times New Roman" w:hAnsi="Times New Roman" w:eastAsia="宋体"/></w:rPr><w:t>）</w:t></w:r><w:r><w:t>认为外国投机者在投资本地证券市场时更可能采取</w:t></w:r><w:r><w:t>短期的投资策略，这将会增加当地股市的波动和导致资本流动反转，严重时更可</w:t></w:r><w:r><w:t>能会导致金融危机。境外机构投资者的某些交易策略可能影响发展中国家和地区证券市场的稳定。一方面，由于境外机构投资者拥有相对较少的信息</w:t></w:r><w:r><w:rPr><w:rFonts w:ascii="Times New Roman" w:hAnsi="Times New Roman" w:eastAsia="宋体"/><w:spacing w:val="-8"/><w:rFonts w:hint="eastAsia"/></w:rPr><w:t>，</w:t></w:r><w:r><w:t>可能影响</w:t></w:r><w:r><w:t>相关产品的定价和交易；另一方面，境外机构投资者可能存在投资行为短期化的倾向。他们主要通过频繁的买卖股票</w:t></w:r><w:r><w:rPr><w:rFonts w:ascii="Times New Roman" w:hAnsi="Times New Roman" w:eastAsia="宋体"/><w:spacing w:val="-4"/><w:rFonts w:hint="eastAsia"/></w:rPr><w:t>，</w:t></w:r><w:r><w:t>以套取股票价差来获利</w:t></w:r><w:r><w:rPr><w:rFonts w:ascii="Times New Roman" w:hAnsi="Times New Roman" w:eastAsia="宋体"/><w:rFonts w:hint="eastAsia"/></w:rPr><w:t>，</w:t></w:r><w:r w:rsidR="001852F3"><w:rPr><w:rFonts w:ascii="Times New Roman" w:hAnsi="Times New Roman" w:eastAsia="宋体"/></w:rPr><w:t xml:space="preserve"> </w:t></w:r><w:r><w:t>而不是通过长期持有公司的股票</w:t></w:r><w:r><w:rPr><w:rFonts w:ascii="Times New Roman" w:hAnsi="Times New Roman" w:eastAsia="宋体"/><w:spacing w:val="14"/><w:rFonts w:hint="eastAsia"/></w:rPr><w:t>，</w:t></w:r><w:r><w:t>促进公司治理结构的改善来逐步解决信息不对称的问题。这种</w:t></w:r><w:r><w:t>短期化的投资行为可能会加剧发展中国家股市价格的波动</w:t></w:r><w:r><w:rPr><w:rFonts w:ascii="Times New Roman" w:hAnsi="Times New Roman" w:eastAsia="宋体"/><w:spacing w:val="4"/><w:rFonts w:hint="eastAsia"/></w:rPr><w:t>，</w:t></w:r><w:r><w:t>对这些国家的金融</w:t></w:r><w:r><w:t>稳定产生不利影响。最后，境外投资者行为容易引发新兴市场的“金融危机传染”。</w:t></w:r><w:r><w:t>由于境外投资者对于国际市场上的信息获取较国内投资者直接而全面</w:t></w:r><w:r><w:rPr><w:rFonts w:ascii="Times New Roman" w:hAnsi="Times New Roman" w:eastAsia="宋体"/><w:spacing w:val="5"/><w:rFonts w:hint="eastAsia"/></w:rPr><w:t>，</w:t></w:r><w:r><w:t>而对国</w:t></w:r><w:r><w:t>内信息的获取则相对间接而零散。因此他们对国际市场上的风吹草动反应十分迅</w:t></w:r><w:r><w:t>速</w:t></w:r><w:r><w:rPr><w:rFonts w:ascii="Times New Roman" w:hAnsi="Times New Roman" w:eastAsia="宋体"/><w:spacing w:val="6"/><w:rFonts w:hint="eastAsia"/></w:rPr><w:t>，</w:t></w:r><w:r><w:t>当一国出现金融动荡的</w:t></w:r><w:r><w:t>时候</w:t></w:r><w:r><w:rPr><w:rFonts w:ascii="Times New Roman" w:hAnsi="Times New Roman" w:eastAsia="宋体"/><w:rFonts w:hint="eastAsia"/></w:rPr><w:t>，</w:t></w:r><w:r><w:t>境外机构投资者往往会将该国经济状况恶化的情况推及其他类似的发展中国家</w:t></w:r><w:r><w:rPr><w:rFonts w:ascii="Times New Roman" w:hAnsi="Times New Roman" w:eastAsia="宋体"/><w:rFonts w:hint="eastAsia"/></w:rPr><w:t>，</w:t></w:r><w:r><w:t>并迅速在其他国家采取同样的抛售行为</w:t></w:r><w:r><w:rPr><w:rFonts w:ascii="Times New Roman" w:hAnsi="Times New Roman" w:eastAsia="宋体"/><w:rFonts w:hint="eastAsia"/></w:rPr><w:t>，</w:t></w:r><w:r w:rsidR="001852F3"><w:rPr><w:rFonts w:ascii="Times New Roman" w:hAnsi="Times New Roman" w:eastAsia="宋体"/></w:rPr><w:t xml:space="preserve"> </w:t></w:r><w:r><w:t>由此</w:t></w:r><w:r><w:t>出现金融危机的传染效应。而机构投资者自身存在的“羊群效应”倾向也会加剧危机的传染。</w:t></w:r></w:p><w:p w:rsidR="0018722C"><w:pPr><w:topLinePunct/></w:pPr><w:r><w:rPr><w:rFonts w:ascii="Times New Roman" w:eastAsia="Times New Roman"/></w:rPr><w:t xml:space="preserve">Albuquerque</w:t></w:r><w:r><w:rPr><w:rFonts w:ascii="Times New Roman" w:eastAsia="Times New Roman"/></w:rPr><w:t xml:space="preserve">, </w:t></w:r><w:r><w:rPr><w:rFonts w:ascii="Times New Roman" w:eastAsia="Times New Roman"/></w:rPr><w:t xml:space="preserve">Bauer</w:t></w:r><w:r><w:rPr><w:rFonts w:ascii="Times New Roman" w:eastAsia="Times New Roman"/></w:rPr><w:t xml:space="preserve">, </w:t></w:r><w:r><w:rPr><w:rFonts w:ascii="Times New Roman" w:eastAsia="Times New Roman"/></w:rPr><w:t xml:space="preserve">and Schneider</w:t></w:r><w:r><w:rPr><w:rFonts w:ascii="Times New Roman" w:eastAsia="Times New Roman"/><w:rFonts w:ascii="Times New Roman" w:eastAsia="Times New Roman"/></w:rPr><w:t xml:space="preserve">（</w:t></w:r><w:r><w:rPr><w:rFonts w:ascii="Times New Roman" w:eastAsia="Times New Roman"/></w:rPr><w:t xml:space="preserve">2009</w:t></w:r><w:r><w:rPr><w:rFonts w:ascii="Times New Roman" w:eastAsia="Times New Roman"/><w:rFonts w:ascii="Times New Roman" w:eastAsia="Times New Roman"/></w:rPr><w:t xml:space="preserve">）</w:t></w:r><w:r><w:rPr><w:rFonts w:ascii="Times New Roman" w:eastAsia="Times New Roman"/></w:rPr><w:t xml:space="preserve">,</w:t></w:r><w:r><w:t xml:space="preserve">考虑了这样一个理论模型，当地市</w:t></w:r><w:r><w:t xml:space="preserve">场存在两类投资者。一类是国内投资者，另一类是全球投资者，全球投资者拥有</w:t></w:r><w:r><w:t xml:space="preserve">有价值的全球私人信息而国内投资者不拥有这一信息。模型假设股票收益率同时</w:t></w:r><w:r><w:t xml:space="preserve">由当地和全球因子共同影响。这两类投资者关于全球信息的非对称导致国内投资</w:t></w:r><w:r><w:t xml:space="preserve">者对全球因子的变化不能做出有效地反映。这样那些不能被全球投资者交易的股票不可能将国际市场信息及时包含到当期的股价中。</w:t></w:r></w:p><w:p w:rsidR="0018722C"><w:pPr><w:topLinePunct/></w:pPr><w:r><w:t>外资并购。谢文捷等</w:t></w:r><w:r><w:t>（</w:t></w:r><w:r><w:rPr><w:rFonts w:ascii="Times New Roman" w:eastAsia="宋体"/><w:spacing w:val="-4"/></w:rPr><w:t>2003</w:t></w:r><w:r><w:t>）</w:t></w:r><w:r><w:t>指出广义的外资并购就是使外资在国内企业中</w:t></w:r><w:r><w:t>获得重要控制权的事件。而郑迎飞和陈宏民</w:t></w:r><w:r><w:t>（</w:t></w:r><w:r><w:rPr><w:rFonts w:ascii="Times New Roman" w:eastAsia="宋体"/><w:spacing w:val="-4"/></w:rPr><w:t>2006</w:t></w:r><w:r><w:t>）</w:t></w:r><w:r><w:t>认为外资并购是使单个外资所占股权在上市公司股东中排名第</w:t></w:r><w:r><w:rPr><w:rFonts w:ascii="Times New Roman" w:eastAsia="宋体"/></w:rPr><w:t>1</w:t></w:r><w:r><w:t>或第</w:t></w:r><w:r><w:rPr><w:rFonts w:ascii="Times New Roman" w:eastAsia="宋体"/></w:rPr><w:t>2</w:t></w:r><w:r><w:t>的事件。他们以</w:t></w:r><w:r><w:rPr><w:rFonts w:ascii="Times New Roman" w:eastAsia="宋体"/></w:rPr><w:t>1995~</w:t></w:r><w:r><w:rPr><w:rFonts w:ascii="Times New Roman" w:eastAsia="宋体"/></w:rPr><w:t> </w:t></w:r><w:r><w:rPr><w:rFonts w:ascii="Times New Roman" w:eastAsia="宋体"/></w:rPr><w:t>2003</w:t></w:r><w:r><w:t>年所有被</w:t></w:r><w:r><w:t>外资并购上市公司为样本，分别从股市事件分析法和财务指标分析法得出，短期</w:t></w:r><w:r><w:t>内</w:t></w:r><w:r><w:rPr><w:rFonts w:ascii="Times New Roman" w:eastAsia="宋体"/><w:spacing w:val="1"/><w:rFonts w:hint="eastAsia"/></w:rPr><w:t>，</w:t></w:r><w:r><w:t>投资者获得的日平均异常报酬率为正</w:t></w:r><w:r><w:rPr><w:rFonts w:ascii="Times New Roman" w:eastAsia="宋体"/><w:spacing w:val="8"/><w:rFonts w:hint="eastAsia"/></w:rPr><w:t>，</w:t></w:r><w:r w:rsidR="001852F3"><w:rPr><w:rFonts w:ascii="Times New Roman" w:eastAsia="宋体"/></w:rPr><w:t xml:space="preserve"> </w:t></w:r><w:r><w:t>说明外资并购发生时投资者普遍持</w:t></w:r><w:r><w:t>有</w:t></w:r></w:p><w:p w:rsidR="0018722C"><w:pPr><w:topLinePunct/></w:pPr><w:r><w:t>乐观预期，而长期来看并购的股市效应并不理想。涉及跨国并购的相关的国外文</w:t></w:r><w:r><w:t>献主要有：</w:t></w:r><w:r><w:t>（</w:t></w:r><w:r><w:rPr><w:rFonts w:ascii="Times New Roman" w:eastAsia="Times New Roman"/><w:spacing w:val="2"/></w:rPr><w:t>1</w:t></w:r><w:r><w:t>）</w:t></w:r><w:r><w:t>跨国并购行为研究；</w:t></w:r><w:r><w:t>（</w:t></w:r><w:r><w:rPr><w:rFonts w:ascii="Times New Roman" w:eastAsia="Times New Roman"/><w:spacing w:val="2"/></w:rPr><w:t>2</w:t></w:r><w:r><w:t>）</w:t></w:r><w:r><w:t>跨国并购中经济民族主义</w:t></w:r><w:r><w:t>（</w:t></w:r><w:r><w:rPr><w:rFonts w:ascii="Times New Roman" w:eastAsia="Times New Roman"/></w:rPr><w:t>ec</w:t></w:r><w:r><w:rPr><w:rFonts w:ascii="Times New Roman" w:eastAsia="Times New Roman"/></w:rPr><w:t>onomi</w:t></w:r><w:r><w:rPr><w:rFonts w:ascii="Times New Roman" w:eastAsia="Times New Roman"/></w:rPr><w:t>c</w:t></w:r></w:p><w:p w:rsidR="0018722C"><w:pPr><w:topLinePunct/></w:pPr><w:r><w:rPr><w:rFonts w:ascii="Times New Roman" w:eastAsia="Times New Roman"/></w:rPr><w:t>nationalism</w:t></w:r><w:r><w:t>）</w:t></w:r><w:r><w:t>的重要性：</w:t></w:r><w:r><w:rPr><w:rFonts w:ascii="Times New Roman" w:eastAsia="Times New Roman"/></w:rPr><w:t>Zhang</w:t></w:r><w:r><w:t>和</w:t></w:r><w:r><w:rPr><w:rFonts w:ascii="Times New Roman" w:eastAsia="Times New Roman"/></w:rPr><w:t>He</w:t></w:r><w:r><w:t>（</w:t></w:r><w:r><w:rPr><w:rFonts w:ascii="Times New Roman" w:eastAsia="Times New Roman"/></w:rPr><w:t>2013</w:t></w:r><w:r><w:t>）</w:t></w:r><w:r><w:t>以中国从</w:t></w:r><w:r><w:rPr><w:rFonts w:ascii="Times New Roman" w:eastAsia="Times New Roman"/></w:rPr><w:t>1985</w:t></w:r><w:r><w:t>年到</w:t></w:r><w:r><w:rPr><w:rFonts w:ascii="Times New Roman" w:eastAsia="Times New Roman"/></w:rPr><w:t>2010</w:t></w:r><w:r><w:t>年间</w:t></w:r><w:r><w:rPr><w:rFonts w:ascii="Times New Roman" w:eastAsia="Times New Roman"/></w:rPr><w:t>7275</w:t></w:r><w:r><w:t>次</w:t></w:r><w:r><w:t>跨国并购交易为样本发现，当外资并购的目的是基础产业或者国有企业，由于国</w:t></w:r><w:r><w:t>家经济安全角度的考虑并购成功的可能很小；当外资的所在国家与中国有着良好</w:t></w:r><w:r><w:t>的外交关系，并且这次并购会给公司带来技术或者资本的好处从而帮助公司走出经营不善的逆境时，并购成功的概率将很高。</w:t></w:r></w:p><w:p w:rsidR="0018722C"><w:pPr><w:topLinePunct/></w:pPr><w:r><w:t>在研究重大事件对股市价格波动影响的国内外文献中，主要有以下三种学术观点：追涨杀跌假说</w:t></w:r><w:r><w:t>（</w:t></w:r><w:r><w:rPr><w:rFonts w:ascii="Times New Roman" w:eastAsia="Times New Roman"/></w:rPr><w:t>r</w:t></w:r><w:r><w:rPr><w:rFonts w:ascii="Times New Roman" w:eastAsia="Times New Roman"/></w:rPr><w:t>e</w:t></w:r><w:r><w:rPr><w:rFonts w:ascii="Times New Roman" w:eastAsia="Times New Roman"/></w:rPr><w:t>lative </w:t></w:r><w:r><w:rPr><w:rFonts w:ascii="Times New Roman" w:eastAsia="Times New Roman"/></w:rPr><w:t>str</w:t></w:r><w:r><w:rPr><w:rFonts w:ascii="Times New Roman" w:eastAsia="Times New Roman"/></w:rPr><w:t>e</w:t></w:r><w:r><w:rPr><w:rFonts w:ascii="Times New Roman" w:eastAsia="Times New Roman"/></w:rPr><w:t>n</w:t></w:r><w:r><w:rPr><w:rFonts w:ascii="Times New Roman" w:eastAsia="Times New Roman"/></w:rPr><w:t>g</w:t></w:r><w:r><w:rPr><w:rFonts w:ascii="Times New Roman" w:eastAsia="Times New Roman"/></w:rPr><w:t>th </w:t></w:r><w:r><w:rPr><w:rFonts w:ascii="Times New Roman" w:eastAsia="Times New Roman"/></w:rPr><w:t>h</w:t></w:r><w:r><w:rPr><w:rFonts w:ascii="Times New Roman" w:eastAsia="Times New Roman"/></w:rPr><w:t>y</w:t></w:r><w:r><w:rPr><w:rFonts w:ascii="Times New Roman" w:eastAsia="Times New Roman"/></w:rPr><w:t>pot</w:t></w:r><w:r><w:rPr><w:rFonts w:ascii="Times New Roman" w:eastAsia="Times New Roman"/></w:rPr><w:t>h</w:t></w:r><w:r><w:rPr><w:rFonts w:ascii="Times New Roman" w:eastAsia="Times New Roman"/></w:rPr><w:t>e</w:t></w:r><w:r><w:rPr><w:rFonts w:ascii="Times New Roman" w:eastAsia="Times New Roman"/></w:rPr><w:t>si</w:t></w:r><w:r><w:rPr><w:rFonts w:ascii="Times New Roman" w:eastAsia="Times New Roman"/></w:rPr><w:t>s</w:t></w:r><w:r><w:t>）</w:t></w:r><w:r><w:t>、过度反应假说</w:t></w:r><w:r><w:t>（</w:t></w:r><w:r><w:rPr><w:rFonts w:ascii="Times New Roman" w:eastAsia="Times New Roman"/></w:rPr><w:t>ov</w:t></w:r><w:r><w:rPr><w:rFonts w:ascii="Times New Roman" w:eastAsia="Times New Roman"/></w:rPr><w:t>e</w:t></w:r><w:r><w:rPr><w:rFonts w:ascii="Times New Roman" w:eastAsia="Times New Roman"/></w:rPr><w:t>r</w:t></w:r><w:r><w:rPr><w:rFonts w:ascii="Times New Roman" w:eastAsia="Times New Roman"/></w:rPr><w:t>r</w:t></w:r><w:r><w:rPr><w:rFonts w:ascii="Times New Roman" w:eastAsia="Times New Roman"/></w:rPr><w:t>e</w:t></w:r><w:r><w:rPr><w:rFonts w:ascii="Times New Roman" w:eastAsia="Times New Roman"/></w:rPr><w:t>ac</w:t></w:r><w:r><w:rPr><w:rFonts w:ascii="Times New Roman" w:eastAsia="Times New Roman"/></w:rPr><w:t>tio</w:t></w:r><w:r><w:rPr><w:rFonts w:ascii="Times New Roman" w:eastAsia="Times New Roman"/></w:rPr><w:t>n</w:t></w:r></w:p><w:p w:rsidR="0018722C"><w:pPr><w:topLinePunct/></w:pPr><w:r><w:rPr><w:rFonts w:ascii="Times New Roman" w:hAnsi="Times New Roman" w:eastAsia="Times New Roman"/></w:rPr><w:t>h</w:t></w:r><w:r><w:rPr><w:rFonts w:ascii="Times New Roman" w:hAnsi="Times New Roman" w:eastAsia="Times New Roman"/></w:rPr><w:t>y</w:t></w:r><w:r><w:rPr><w:rFonts w:ascii="Times New Roman" w:hAnsi="Times New Roman" w:eastAsia="Times New Roman"/></w:rPr><w:t>pothesis</w:t></w:r><w:r><w:t>）</w:t></w:r><w:r><w:t>和不确定信息假说</w:t></w:r><w:r><w:t>（</w:t></w:r><w:r><w:rPr><w:rFonts w:ascii="Times New Roman" w:hAnsi="Times New Roman" w:eastAsia="Times New Roman"/></w:rPr><w:t>un</w:t></w:r><w:r><w:rPr><w:rFonts w:ascii="Times New Roman" w:hAnsi="Times New Roman" w:eastAsia="Times New Roman"/></w:rPr><w:t>ce</w:t></w:r><w:r><w:rPr><w:rFonts w:ascii="Times New Roman" w:hAnsi="Times New Roman" w:eastAsia="Times New Roman"/></w:rPr><w:t>rt</w:t></w:r><w:r><w:rPr><w:rFonts w:ascii="Times New Roman" w:hAnsi="Times New Roman" w:eastAsia="Times New Roman"/></w:rPr><w:t>a</w:t></w:r><w:r><w:rPr><w:rFonts w:ascii="Times New Roman" w:hAnsi="Times New Roman" w:eastAsia="Times New Roman"/></w:rPr><w:t>in in</w:t></w:r><w:r><w:rPr><w:rFonts w:ascii="Times New Roman" w:hAnsi="Times New Roman" w:eastAsia="Times New Roman"/></w:rPr><w:t>f</w:t></w:r><w:r><w:rPr><w:rFonts w:ascii="Times New Roman" w:hAnsi="Times New Roman" w:eastAsia="Times New Roman"/></w:rPr><w:t>o</w:t></w:r><w:r><w:rPr><w:rFonts w:ascii="Times New Roman" w:hAnsi="Times New Roman" w:eastAsia="Times New Roman"/></w:rPr><w:t>r</w:t></w:r><w:r><w:rPr><w:rFonts w:ascii="Times New Roman" w:hAnsi="Times New Roman" w:eastAsia="Times New Roman"/></w:rPr><w:t>mation </w:t></w:r><w:r><w:rPr><w:rFonts w:ascii="Times New Roman" w:hAnsi="Times New Roman" w:eastAsia="Times New Roman"/></w:rPr><w:t>h</w:t></w:r><w:r><w:rPr><w:rFonts w:ascii="Times New Roman" w:hAnsi="Times New Roman" w:eastAsia="Times New Roman"/></w:rPr><w:t>y</w:t></w:r><w:r><w:rPr><w:rFonts w:ascii="Times New Roman" w:hAnsi="Times New Roman" w:eastAsia="Times New Roman"/></w:rPr><w:t>pothesi</w:t></w:r><w:r><w:rPr><w:rFonts w:ascii="Times New Roman" w:hAnsi="Times New Roman" w:eastAsia="Times New Roman"/></w:rPr><w:t>s</w:t></w:r><w:r><w:t>）</w:t></w:r><w:r><w:t>。</w:t></w:r><w:r><w:rPr><w:rFonts w:ascii="Times New Roman" w:hAnsi="Times New Roman" w:eastAsia="Times New Roman"/></w:rPr><w:t>L</w:t></w:r><w:r><w:rPr><w:rFonts w:ascii="Times New Roman" w:hAnsi="Times New Roman" w:eastAsia="Times New Roman"/></w:rPr><w:t>e</w:t></w:r><w:r><w:rPr><w:rFonts w:ascii="Times New Roman" w:hAnsi="Times New Roman" w:eastAsia="Times New Roman"/></w:rPr><w:t>v</w:t></w:r><w:r><w:rPr><w:rFonts w:ascii="Times New Roman" w:hAnsi="Times New Roman" w:eastAsia="Times New Roman"/></w:rPr><w:t>y</w:t></w:r><w:r><w:t>（</w:t></w:r><w:r><w:rPr><w:rFonts w:ascii="Times New Roman" w:hAnsi="Times New Roman" w:eastAsia="Times New Roman"/></w:rPr><w:t>1</w:t></w:r><w:r><w:rPr><w:rFonts w:ascii="Times New Roman" w:hAnsi="Times New Roman" w:eastAsia="Times New Roman"/></w:rPr><w:t>967</w:t></w:r><w:r><w:t>）</w:t></w:r><w:r><w:t>首先提出追涨杀跌假说，认为在没有效率的股票市场中存在“追涨杀跌”现象。</w:t></w:r></w:p><w:p w:rsidR="0018722C"><w:pPr><w:topLinePunct/></w:pPr><w:r><w:rPr><w:rFonts w:ascii="Times New Roman" w:hAnsi="Times New Roman" w:eastAsia="宋体"/></w:rPr><w:t>Debodt</w:t></w:r><w:r><w:t>和</w:t></w:r><w:r><w:rPr><w:rFonts w:ascii="Times New Roman" w:hAnsi="Times New Roman" w:eastAsia="宋体"/></w:rPr><w:t>Thaler</w:t></w:r><w:r><w:t>（</w:t></w:r><w:r><w:rPr><w:rFonts w:ascii="Times New Roman" w:hAnsi="Times New Roman" w:eastAsia="宋体"/><w:spacing w:val="-2"/></w:rPr><w:t>1985</w:t></w:r><w:r><w:t>）</w:t></w:r><w:r><w:t>提出了“过度反应”假说，认为投资者放大了对某一事</w:t></w:r><w:r><w:t>件对股市的影响而导致股价偏离其基本价值。当市场出现正事件的</w:t></w:r><w:r><w:t>时候</w:t></w:r><w:r><w:t>股价将被</w:t></w:r><w:r><w:t>高估，而出现负事件时股价将被低估，但最终市场会进行反向修复使股价回归基</w:t></w:r><w:r><w:t>本价值。</w:t></w:r><w:r><w:rPr><w:rFonts w:ascii="Times New Roman" w:hAnsi="Times New Roman" w:eastAsia="宋体"/></w:rPr><w:t>B</w:t></w:r><w:r><w:rPr><w:rFonts w:ascii="Times New Roman" w:hAnsi="Times New Roman" w:eastAsia="宋体"/></w:rPr><w:t>ro</w:t></w:r><w:r><w:rPr><w:rFonts w:ascii="Times New Roman" w:hAnsi="Times New Roman" w:eastAsia="宋体"/></w:rPr><w:t>w</w:t></w:r><w:r><w:rPr><w:rFonts w:ascii="Times New Roman" w:hAnsi="Times New Roman" w:eastAsia="宋体"/></w:rPr><w:t>n</w:t></w:r><w:r><w:t>、</w:t></w:r><w:r><w:rPr><w:rFonts w:ascii="Times New Roman" w:hAnsi="Times New Roman" w:eastAsia="宋体"/></w:rPr><w:t>H</w:t></w:r><w:r><w:rPr><w:rFonts w:ascii="Times New Roman" w:hAnsi="Times New Roman" w:eastAsia="宋体"/></w:rPr><w:t>a</w:t></w:r><w:r><w:rPr><w:rFonts w:ascii="Times New Roman" w:hAnsi="Times New Roman" w:eastAsia="宋体"/></w:rPr><w:t>rl</w:t></w:r><w:r><w:rPr><w:rFonts w:ascii="Times New Roman" w:hAnsi="Times New Roman" w:eastAsia="宋体"/></w:rPr><w:t>o</w:t></w:r><w:r><w:rPr><w:rFonts w:ascii="Times New Roman" w:hAnsi="Times New Roman" w:eastAsia="宋体"/></w:rPr><w:t>w</w:t></w:r><w:r><w:t>和</w:t></w:r><w:r><w:rPr><w:rFonts w:ascii="Times New Roman" w:hAnsi="Times New Roman" w:eastAsia="宋体"/></w:rPr><w:t>T</w:t></w:r><w:r><w:rPr><w:rFonts w:ascii="Times New Roman" w:hAnsi="Times New Roman" w:eastAsia="宋体"/></w:rPr><w:t>ini</w:t></w:r><w:r><w:rPr><w:rFonts w:ascii="Times New Roman" w:hAnsi="Times New Roman" w:eastAsia="宋体"/></w:rPr><w:t>c</w:t></w:r><w:r><w:t>（</w:t></w:r><w:r><w:rPr><w:rFonts w:ascii="Times New Roman" w:hAnsi="Times New Roman" w:eastAsia="宋体"/></w:rPr><w:t>1988</w:t></w:r><w:r><w:t>）</w:t></w:r><w:r><w:t>提出“不确定信息假说”，认为股价的</w:t></w:r><w:r><w:t>波动既不是因为市场的无效率也不是投资者的非理性，而是由于投资者在存在不</w:t></w:r><w:r><w:t>确定的市场中，面对新的事件而无法判断其对股价的影响程度，而对事件影响采</w:t></w:r><w:r><w:t>取保守估计。这一假说指出当事件发生时股价波动较小，随着不确定的消失，股</w:t></w:r><w:r><w:t>价将会做出有效的正向调整。国外的实证研究已证实在并购宣布后会对目标公司</w:t></w:r><w:r><w:t>股价产生正向效应。</w:t></w:r><w:r><w:rPr><w:rFonts w:ascii="Times New Roman" w:hAnsi="Times New Roman" w:eastAsia="宋体"/></w:rPr><w:t>Andrade</w:t></w:r><w:r w:rsidR="001852F3"><w:rPr><w:rFonts w:ascii="Times New Roman" w:hAnsi="Times New Roman" w:eastAsia="宋体"/></w:rPr><w:t xml:space="preserve"> </w:t></w:r><w:r><w:rPr><w:rFonts w:ascii="Times New Roman" w:hAnsi="Times New Roman" w:eastAsia="宋体"/></w:rPr><w:t>et</w:t></w:r><w:r w:rsidR="001852F3"><w:rPr><w:rFonts w:ascii="Times New Roman" w:hAnsi="Times New Roman" w:eastAsia="宋体"/></w:rPr><w:t xml:space="preserve"> </w:t></w:r><w:r><w:rPr><w:rFonts w:ascii="Times New Roman" w:hAnsi="Times New Roman" w:eastAsia="宋体"/></w:rPr><w:t>al.</w:t></w:r><w:r><w:t>（</w:t></w:r><w:r><w:rPr><w:rFonts w:ascii="Times New Roman" w:hAnsi="Times New Roman" w:eastAsia="宋体"/></w:rPr><w:t>2001</w:t></w:r><w:r><w:t>）</w:t></w:r><w:r><w:t>研究美国的并购案例后发现在选</w:t></w:r><w:r><w:t>取</w:t></w:r></w:p><w:p w:rsidR="0018722C"><w:pPr><w:topLinePunct/></w:pPr><w:r><w:t xml:space="preserve">（</w:t></w:r><w:r><w:rPr><w:rFonts w:ascii="Times New Roman" w:eastAsia="Times New Roman"/></w:rPr><w:t xml:space="preserve">-1,1</w:t></w:r><w:r><w:t xml:space="preserve">）</w:t></w:r><w:r><w:t xml:space="preserve">的事件窗的情形下，并购方式的不同对目标公司的股价影响也存在显著差异，但都对目标公司股价产生正向影响。</w:t></w:r><w:r><w:rPr><w:rFonts w:ascii="Times New Roman" w:eastAsia="Times New Roman"/></w:rPr><w:t xml:space="preserve">Martynova</w:t></w:r><w:r><w:t xml:space="preserve">和</w:t></w:r><w:r><w:rPr><w:rFonts w:ascii="Times New Roman" w:eastAsia="Times New Roman"/></w:rPr><w:t xml:space="preserve">Renneboog</w:t></w:r><w:r><w:rPr><w:rFonts w:ascii="Times New Roman" w:eastAsia="Times New Roman"/><w:rFonts w:ascii="Times New Roman" w:eastAsia="Times New Roman"/></w:rPr><w:t xml:space="preserve">（</w:t></w:r><w:r><w:rPr><w:rFonts w:ascii="Times New Roman" w:eastAsia="Times New Roman"/></w:rPr><w:t xml:space="preserve">2006</w:t></w:r><w:r><w:rPr><w:rFonts w:ascii="Times New Roman" w:eastAsia="Times New Roman"/><w:rFonts w:ascii="Times New Roman" w:eastAsia="Times New Roman"/></w:rPr><w:t xml:space="preserve">）</w:t></w:r><w:r><w:t xml:space="preserve">以欧洲并购事件为样本，得出选取</w:t></w:r><w:r><w:t xml:space="preserve">（</w:t></w:r><w:r><w:rPr><w:rFonts w:ascii="Times New Roman" w:eastAsia="Times New Roman"/></w:rPr><w:t xml:space="preserve">-1</w:t></w:r><w:r><w:rPr><w:rFonts w:ascii="Times New Roman" w:eastAsia="Times New Roman"/></w:rPr><w:t xml:space="preserve">, </w:t></w:r><w:r><w:rPr><w:rFonts w:ascii="Times New Roman" w:eastAsia="Times New Roman"/></w:rPr><w:t xml:space="preserve">1</w:t></w:r><w:r><w:t xml:space="preserve">）</w:t></w:r><w:r><w:t xml:space="preserve">的事件窗的情形下，目标公司有着异常收</w:t></w:r><w:r><w:t xml:space="preserve">益率为</w:t></w:r><w:r><w:rPr><w:rFonts w:ascii="Times New Roman" w:eastAsia="Times New Roman"/></w:rPr><w:t xml:space="preserve">12</w:t></w:r><w:r><w:rPr><w:rFonts w:ascii="Times New Roman" w:eastAsia="Times New Roman"/></w:rPr><w:t>.</w:t></w:r><w:r><w:rPr><w:rFonts w:ascii="Times New Roman" w:eastAsia="Times New Roman"/></w:rPr><w:t xml:space="preserve">28%</w:t></w:r><w:r><w:t xml:space="preserve">的市场反应。促进跨国公司对华投资政策课题组</w:t></w:r><w:r><w:t xml:space="preserve">（</w:t></w:r><w:r><w:rPr><w:rFonts w:ascii="Times New Roman" w:eastAsia="Times New Roman"/></w:rPr><w:t xml:space="preserve">2001</w:t></w:r><w:r><w:t xml:space="preserve">）</w:t></w:r><w:r><w:t xml:space="preserve">经过调</w:t></w:r><w:r><w:t xml:space="preserve">研后指出通过证券市场推进外商对华并购投资是今后主要发展方向。潘永</w:t></w:r><w:r><w:t>辉</w:t></w:r></w:p><w:p w:rsidR="0018722C"><w:pPr><w:topLinePunct/></w:pPr><w:r><w:t>（</w:t></w:r><w:r><w:rPr><w:rFonts w:ascii="Times New Roman" w:eastAsia="Times New Roman"/></w:rPr><w:t>2008</w:t></w:r><w:r><w:t>）</w:t></w:r><w:r><w:t>发现在外资并购中国企业的过程中，并购双方的并购动机组合具有不同的风险特征。</w:t></w:r></w:p><w:p w:rsidR="0018722C"><w:pPr><w:pStyle w:val="Heading3"/><w:topLinePunct/><w:ind w:left="200" w:hangingChars="200" w:hanging="200"/></w:pPr><w:bookmarkStart w:id="816563" w:name="_Toc686816563"/><w:bookmarkStart w:name="_bookmark16" w:id="45"/><w:bookmarkEnd w:id="45"/><w:r><w:rPr><w:b/></w:rPr><w:t>2.2.3</w:t></w:r><w:r><w:t xml:space="preserve"> </w:t></w:r><w:bookmarkStart w:name="_bookmark16" w:id="46"/><w:bookmarkEnd w:id="46"/><w:r><w:t>外资交易对当地市场信息环境影响分析</w:t></w:r><w:bookmarkEnd w:id="816563"/></w:p><w:p w:rsidR="0018722C"><w:pPr><w:topLinePunct/></w:pPr><w:r><w:t>关于市场信息效率的衡量，国外学者提出可以用个体波动率来代替。</w:t></w:r></w:p><w:p w:rsidR="0018722C"><w:pPr><w:topLinePunct/></w:pPr><w:r><w:rPr><w:rFonts w:ascii="Times New Roman" w:eastAsia="Times New Roman"/></w:rPr><w:t xml:space="preserve">Dasgupta et. al. </w:t></w:r><w:r><w:rPr><w:rFonts w:ascii="Times New Roman" w:eastAsia="Times New Roman"/></w:rPr><w:t xml:space="preserve">(</w:t></w:r><w:r><w:rPr><w:rFonts w:ascii="Times New Roman" w:eastAsia="Times New Roman"/></w:rPr><w:t xml:space="preserve">2010</w:t></w:r><w:r><w:rPr><w:rFonts w:ascii="Times New Roman" w:eastAsia="Times New Roman"/></w:rPr><w:t xml:space="preserve">)</w:t></w:r><w:r><w:t xml:space="preserve">、</w:t></w:r><w:r><w:rPr><w:rFonts w:ascii="Times New Roman" w:eastAsia="Times New Roman"/></w:rPr><w:t xml:space="preserve">Lee</w:t></w:r><w:r><w:t xml:space="preserve">和</w:t></w:r><w:r><w:rPr><w:rFonts w:ascii="Times New Roman" w:eastAsia="Times New Roman"/></w:rPr><w:t xml:space="preserve">Liu</w:t></w:r><w:r><w:rPr><w:rFonts w:ascii="Times New Roman" w:eastAsia="Times New Roman"/><w:rFonts w:ascii="Times New Roman" w:eastAsia="Times New Roman"/></w:rPr><w:t xml:space="preserve">（</w:t></w:r><w:r><w:rPr><w:rFonts w:ascii="Times New Roman" w:eastAsia="Times New Roman"/></w:rPr><w:t xml:space="preserve">2011</w:t></w:r><w:r><w:rPr><w:rFonts w:ascii="Times New Roman" w:eastAsia="Times New Roman"/><w:rFonts w:ascii="Times New Roman" w:eastAsia="Times New Roman"/></w:rPr><w:t xml:space="preserve">）</w:t></w:r><w:r><w:t xml:space="preserve">发现对于一个信息不透明的公司来说</w:t></w:r><w:r><w:rPr><w:rFonts w:ascii="Times New Roman" w:eastAsia="Times New Roman"/><w:rFonts w:hint="eastAsia"/></w:rPr><w:t xml:space="preserve">，</w:t></w:r><w:r><w:t xml:space="preserve">个体波动率可以反向衡量股票市场的信息效率。同时许年行等</w:t></w:r><w:r><w:rPr><w:rFonts w:ascii="Times New Roman" w:eastAsia="Times New Roman"/><w:rFonts w:ascii="Times New Roman" w:eastAsia="Times New Roman"/></w:rPr><w:t xml:space="preserve">（</w:t></w:r><w:r><w:rPr><w:rFonts w:ascii="Times New Roman" w:eastAsia="Times New Roman"/></w:rPr><w:t xml:space="preserve">2011</w:t></w:r><w:r><w:rPr><w:rFonts w:ascii="Times New Roman" w:eastAsia="Times New Roman"/><w:rFonts w:ascii="Times New Roman" w:eastAsia="Times New Roman"/></w:rPr><w:t xml:space="preserve">）</w:t></w:r><w:r><w:t xml:space="preserve">发现在中国股票市场</w:t></w:r><w:r><w:rPr><w:rFonts w:ascii="Times New Roman" w:eastAsia="Times New Roman"/><w:spacing w:val="14"/><w:rFonts w:hint="eastAsia"/></w:rPr><w:t xml:space="preserve">，</w:t></w:r><w:r><w:t xml:space="preserve">个体波动率并不是一个合适的衡量信息效率指标。当前研究指出机</w:t></w:r><w:r><w:t xml:space="preserve">构投资者可以提高市场信息效率</w:t></w:r><w:r><w:t xml:space="preserve">（</w:t></w:r><w:r><w:rPr><w:spacing w:val="0"/></w:rPr><w:t xml:space="preserve">王亚平等，</w:t></w:r><w:r><w:rPr><w:rFonts w:ascii="Times New Roman" w:eastAsia="Times New Roman"/></w:rPr><w:t xml:space="preserve">2009</w:t></w:r><w:r><w:t xml:space="preserve">；王咏梅和王亚平，</w:t></w:r><w:r><w:rPr><w:rFonts w:ascii="Times New Roman" w:eastAsia="Times New Roman"/></w:rPr><w:t xml:space="preserve">20</w:t></w:r><w:r><w:rPr><w:rFonts w:ascii="Times New Roman" w:eastAsia="Times New Roman"/><w:spacing w:val="-5"/></w:rPr><w:t xml:space="preserve">1</w:t></w:r><w:r><w:rPr><w:rFonts w:ascii="Times New Roman" w:eastAsia="Times New Roman"/><w:spacing w:val="0"/></w:rPr><w:t xml:space="preserve">1</w:t></w:r><w:r><w:t xml:space="preserve">）</w:t></w:r><w:r><w:t xml:space="preserve">。</w:t></w:r><w:r><w:t xml:space="preserve">王咏梅和王亚平</w:t></w:r><w:r><w:t xml:space="preserve">（</w:t></w:r><w:r><w:rPr><w:rFonts w:ascii="Times New Roman" w:eastAsia="Times New Roman"/><w:spacing w:val="-4"/></w:rPr><w:t xml:space="preserve">2011</w:t></w:r><w:r><w:t xml:space="preserve">）</w:t></w:r><w:r><w:t xml:space="preserve">从持股比例和交易频率两个角度研究机构投资者对市场信息效率的影响。</w:t></w:r></w:p><w:p w:rsidR="0018722C"><w:pPr><w:topLinePunct/></w:pPr><w:r><w:t>一些研究表明当地交易者的市场表现要优于外国投资者</w:t></w:r><w:r><w:rPr><w:rFonts w:ascii="Times New Roman" w:eastAsia="Times New Roman"/></w:rPr><w:t>(</w:t></w:r><w:r><w:rPr><w:rFonts w:ascii="Times New Roman" w:eastAsia="Times New Roman"/></w:rPr><w:t xml:space="preserve">Hau, 2001; Choe, Kho et.</w:t></w:r><w:r w:rsidR="001852F3"><w:rPr><w:rFonts w:ascii="Times New Roman" w:eastAsia="Times New Roman"/></w:rPr><w:t xml:space="preserve"> </w:t></w:r><w:r w:rsidR="001852F3"><w:rPr><w:rFonts w:ascii="Times New Roman" w:eastAsia="Times New Roman"/></w:rPr><w:t xml:space="preserve">a</w:t></w:r><w:r w:rsidR="001852F3"><w:rPr><w:rFonts w:ascii="Times New Roman" w:eastAsia="Times New Roman"/></w:rPr><w:t xml:space="preserve">l.</w:t></w:r><w:r w:rsidR="001852F3"><w:rPr><w:rFonts w:ascii="Times New Roman" w:eastAsia="Times New Roman"/></w:rPr><w:t xml:space="preserve">, 2005; Dvorak, 2005</w:t></w:r><w:r><w:rPr><w:rFonts w:ascii="Times New Roman" w:eastAsia="Times New Roman"/></w:rPr><w:t>)</w:t></w:r><w:r><w:rPr><w:rFonts w:ascii="Times New Roman" w:eastAsia="Times New Roman"/></w:rPr><w:t>.</w:t></w:r><w:r><w:t>但是另一些研究表明外国投资者是更有效的投资者</w:t></w:r><w:r><w:rPr><w:rFonts w:ascii="Times New Roman" w:eastAsia="Times New Roman"/></w:rPr><w:t>(</w:t></w:r><w:r><w:rPr><w:rFonts w:ascii="Times New Roman" w:eastAsia="Times New Roman"/></w:rPr><w:t xml:space="preserve">Grinblat</w:t></w:r><w:r><w:rPr><w:spacing w:val="20"/></w:rPr><w:t>和</w:t></w:r><w:r><w:rPr><w:rFonts w:ascii="Times New Roman" w:eastAsia="Times New Roman"/></w:rPr><w:t>Keloharju</w:t></w:r><w:r><w:rPr><w:rFonts w:ascii="Times New Roman" w:eastAsia="Times New Roman"/><w:spacing w:val="0"/></w:rPr><w:t>, </w:t></w:r><w:r><w:rPr><w:rFonts w:ascii="Times New Roman" w:eastAsia="Times New Roman"/></w:rPr><w:t>2000; Seasholes, 2000; Froot et. a</w:t></w:r><w:r><w:rPr><w:rFonts w:ascii="Times New Roman" w:eastAsia="Times New Roman"/></w:rPr><w:t xml:space="preserve">l.</w:t></w:r><w:r><w:rPr><w:rFonts w:ascii="Times New Roman" w:eastAsia="Times New Roman"/></w:rPr><w:t xml:space="preserve">, 2001</w:t></w:r><w:r><w:rPr><w:rFonts w:ascii="Times New Roman" w:eastAsia="Times New Roman"/></w:rPr><w:t>)</w:t></w:r><w:r><w:rPr><w:spacing w:val="-59"/></w:rPr><w:t xml:space="preserve">. </w:t></w:r><w:r><w:rPr><w:rFonts w:ascii="Times New Roman" w:eastAsia="Times New Roman"/></w:rPr><w:t>Bae et. al.</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指出鉴于外国投资者对当地市场信息的劣势地位和对国际市场信息的优势地位，</w:t></w:r><w:r w:rsidR="001852F3"><w:t xml:space="preserve">上述分歧的出现与国内信息还是国际信息对股价的影响程度更大的不确定性有</w:t></w:r><w:r><w:t>关。如果国际信息对股票价格的冲击较大，那么外国投资者相对于国内投资者就</w:t></w:r><w:r><w:t>能做出更有效地判断。李晓峰等</w:t></w:r><w:r><w:t>（</w:t></w:r><w:r><w:rPr><w:rFonts w:ascii="Times New Roman" w:eastAsia="Times New Roman"/><w:spacing w:val="-3"/></w:rPr><w:t>2005</w:t></w:r><w:r><w:t>）</w:t></w:r><w:r><w:t>认为境外投资者在新兴市场中是拥有较差信息的投资者。这是因为境外投资者一般具有先进的信息处理和加工的能力，</w:t></w:r><w:r w:rsidR="001852F3"><w:t xml:space="preserve">但是这一优势能否在新兴市场得到发挥取决于是否拥有比当地投资者更好更全面的信息。</w:t></w:r><w:r><w:rPr><w:rFonts w:ascii="Times New Roman" w:eastAsia="Times New Roman"/></w:rPr><w:t>Kalev et.</w:t></w:r><w:r w:rsidR="001852F3"><w:rPr><w:rFonts w:ascii="Times New Roman" w:eastAsia="Times New Roman"/></w:rPr><w:t xml:space="preserve"> </w:t></w:r><w:r w:rsidR="001852F3"><w:rPr><w:rFonts w:ascii="Times New Roman" w:eastAsia="Times New Roman"/></w:rPr><w:t xml:space="preserve">al.</w:t></w:r><w:r><w:t>（</w:t></w:r><w:r><w:rPr><w:rFonts w:ascii="Times New Roman" w:eastAsia="Times New Roman"/></w:rPr><w:t>2008</w:t></w:r><w:r><w:t>）</w:t></w:r><w:r><w:t>发现外国投资者只有投资那些国际知名度较高公司的表现才优于当地投资者，而在其它公司的投资表现较差</w:t></w:r><w:r><w:rPr><w:rFonts w:ascii="Times New Roman" w:eastAsia="Times New Roman"/></w:rPr><w:t>3</w:t></w:r><w:r><w:t>。</w:t></w:r></w:p><w:p w:rsidR="0018722C"><w:pPr><w:topLinePunct/></w:pPr><w:r><w:t>外国投资者的可获取信息最终影响其投资和交易行为。</w:t></w:r><w:r><w:rPr><w:rFonts w:ascii="Times New Roman" w:eastAsia="Times New Roman"/></w:rPr><w:t>Gehrig</w:t></w:r><w:r><w:rPr><w:rFonts w:ascii="Times New Roman" w:eastAsia="Times New Roman"/><w:rFonts w:ascii="Times New Roman" w:eastAsia="Times New Roman"/></w:rPr><w:t>（</w:t></w:r><w:r><w:rPr><w:rFonts w:ascii="Times New Roman" w:eastAsia="Times New Roman"/></w:rPr><w:t>1993</w:t></w:r><w:r><w:rPr><w:rFonts w:ascii="Times New Roman" w:eastAsia="Times New Roman"/><w:rFonts w:ascii="Times New Roman" w:eastAsia="Times New Roman"/></w:rPr><w:t>）</w:t></w:r><w:r><w:t>指出外</w:t></w:r><w:r><w:t>国投资者偏好取决于可以获取多少信息用来对当地公司风险和预期收益的评估。</w:t></w:r></w:p><w:p w:rsidR="0018722C"><w:pPr><w:topLinePunct/></w:pPr><w:r><w:rPr><w:rFonts w:ascii="Times New Roman" w:hAnsi="Times New Roman" w:eastAsia="宋体"/></w:rPr><w:t>Kim</w:t></w:r><w:r><w:t>和</w:t></w:r><w:r><w:rPr><w:rFonts w:ascii="Times New Roman" w:hAnsi="Times New Roman" w:eastAsia="宋体"/></w:rPr><w:t>Wei</w:t></w:r><w:r><w:rPr><w:rFonts w:ascii="Times New Roman" w:hAnsi="Times New Roman" w:eastAsia="宋体"/><w:rFonts w:ascii="Times New Roman" w:hAnsi="Times New Roman" w:eastAsia="宋体"/><w:spacing w:val="-2"/></w:rPr><w:t>（</w:t></w:r><w:r><w:rPr><w:rFonts w:ascii="Times New Roman" w:hAnsi="Times New Roman" w:eastAsia="宋体"/><w:spacing w:val="-2"/></w:rPr><w:t>2002</w:t></w:r><w:r><w:rPr><w:rFonts w:ascii="Times New Roman" w:hAnsi="Times New Roman" w:eastAsia="宋体"/><w:rFonts w:ascii="Times New Roman" w:hAnsi="Times New Roman" w:eastAsia="宋体"/><w:spacing w:val="-2"/></w:rPr><w:t>）</w:t></w:r><w:r><w:t>认为韩国境外投资者比外国在韩国的分支机构和居住在韩国的</w:t></w:r><w:r><w:t>外国个人投资者更倾向于“正反馈效应”和“羊群效应”。他们认为这两类外国投资者的交易行为的差异可能来源于这两类外国投资者所拥有的信息差异。</w:t></w:r><w:r><w:rPr><w:rFonts w:ascii="Times New Roman" w:hAnsi="Times New Roman" w:eastAsia="宋体"/></w:rPr><w:t>Gul et.</w:t></w:r><w:r><w:rPr><w:rFonts w:ascii="Times New Roman" w:hAnsi="Times New Roman" w:eastAsia="宋体"/></w:rPr><w:t> </w:t></w:r><w:r><w:rPr><w:rFonts w:ascii="Times New Roman" w:hAnsi="Times New Roman" w:eastAsia="宋体"/></w:rPr><w:t>al.</w:t></w:r><w:r><w:rPr><w:rFonts w:ascii="Times New Roman" w:hAnsi="Times New Roman" w:eastAsia="宋体"/><w:rFonts w:ascii="Times New Roman" w:hAnsi="Times New Roman" w:eastAsia="宋体"/></w:rPr><w:t>（</w:t></w:r><w:r><w:rPr><w:rFonts w:ascii="Times New Roman" w:hAnsi="Times New Roman" w:eastAsia="宋体"/></w:rPr><w:t>2010</w:t></w:r><w:r><w:rPr><w:rFonts w:ascii="Times New Roman" w:hAnsi="Times New Roman" w:eastAsia="宋体"/><w:rFonts w:ascii="Times New Roman" w:hAnsi="Times New Roman" w:eastAsia="宋体"/></w:rPr><w:t>）</w:t></w:r><w:r><w:t>以</w:t></w:r><w:r><w:rPr><w:rFonts w:ascii="Times New Roman" w:hAnsi="Times New Roman" w:eastAsia="宋体"/></w:rPr><w:t>1996</w:t></w:r><w:r><w:t>年到</w:t></w:r><w:r><w:rPr><w:rFonts w:ascii="Times New Roman" w:hAnsi="Times New Roman" w:eastAsia="宋体"/></w:rPr><w:t>2003</w:t></w:r><w:r><w:t>年间的中国上市公司为样本研究股权结构对市场</w:t></w:r><w:r><w:t>信息环境的影响，发现外国投资者可以提高市场信息环境。他们认为由于中国股</w:t></w:r><w:r><w:t>市存在对中小投资者保护较弱、信息披露的不透明和国有股一股独大的问题，相</w:t></w:r><w:r><w:t>对于市场和行业层面的信息，公司层面信息在股价中得到较少的反映。需要指出</w:t></w:r><w:r><w:t>的是，他们定义的外国投资者只限于持有</w:t></w:r><w:r><w:rPr><w:rFonts w:ascii="Times New Roman" w:hAnsi="Times New Roman" w:eastAsia="宋体"/></w:rPr><w:t>B</w:t></w:r><w:r><w:t>股或</w:t></w:r><w:r><w:rPr><w:rFonts w:ascii="Times New Roman" w:hAnsi="Times New Roman" w:eastAsia="宋体"/></w:rPr><w:t>H</w:t></w:r><w:r><w:t>股的外国投资者。饶育蕾</w:t></w:r><w:r><w:t>等</w:t></w:r></w:p><w:p w:rsidR="0018722C"><w:pPr><w:topLinePunct/></w:pPr><w:r><w:t>（</w:t></w:r><w:r><w:rPr><w:rFonts w:ascii="Times New Roman" w:eastAsia="宋体"/></w:rPr><w:t>2013</w:t></w:r><w:r><w:t>）</w:t></w:r><w:r><w:t>研究发现</w:t></w:r><w:r><w:rPr><w:rFonts w:ascii="Times New Roman" w:eastAsia="宋体"/></w:rPr><w:t>QFII</w:t></w:r><w:r><w:t>的长期投资行为有利于提高股价信息含量，而短期投资</w:t></w:r></w:p><w:p w:rsidR="0018722C"><w:pPr><w:pStyle w:val="aff7"/><w:topLinePunct/></w:pPr><w:r><w:pict><v:line style="position:absolute;mso-position-horizontal-relative:page;mso-position-vertical-relative:paragraph;z-index:1720;mso-wrap-distance-left:0;mso-wrap-distance-right:0" from="90.024002pt,16.678095pt" to="234.044002pt,16.678095pt" stroked="true" strokeweight=".47998pt" strokecolor="#000000"><v:stroke dashstyle="solid"/><w10:wrap type="topAndBottom"/></v:line></w:pict></w:r></w:p><w:p w:rsidR="0018722C"><w:pPr><w:pStyle w:val="aff7"/><w:topLinePunct/></w:pPr><w:r><w:pict><v:line style="position:absolute;mso-position-horizontal-relative:page;mso-position-vertical-relative:paragraph;z-index:1720;mso-wrap-distance-left:0;mso-wrap-distance-right:0" from="90.024002pt,16.678095pt" to="234.044002pt,16.678095pt" stroked="true" strokeweight=".47998pt" strokecolor="#000000"><v:stroke dashstyle="solid"/><w10:wrap type="topAndBottom"/></v:line></w:pict></w:r></w:p><w:p w:rsidR="0018722C"><w:pPr><w:topLinePunct/></w:pPr><w:r><w:rPr><w:rFonts w:cstheme="minorBidi" w:hAnsiTheme="minorHAnsi" w:eastAsiaTheme="minorHAnsi" w:asciiTheme="minorHAnsi" w:ascii="Tahoma" w:eastAsia="Tahoma"/></w:rPr><w:t>3</w:t></w:r><w:r w:rsidR="001852F3"><w:rPr><w:rFonts w:cstheme="minorBidi" w:hAnsiTheme="minorHAnsi" w:eastAsiaTheme="minorHAnsi" w:asciiTheme="minorHAnsi" w:ascii="Tahoma" w:eastAsia="Tahoma"/></w:rPr><w:t xml:space="preserve"> </w:t></w:r><w:r><w:rPr><w:rFonts w:ascii="Times New Roman" w:eastAsia="Times New Roman" w:cstheme="minorBidi" w:hAnsiTheme="minorHAnsi"/></w:rPr><w:t>Kalev et.</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al.</w:t></w:r><w:r><w:rPr><w:rFonts w:cstheme="minorBidi" w:hAnsiTheme="minorHAnsi" w:eastAsiaTheme="minorHAnsi" w:asciiTheme="minorHAnsi"/></w:rPr><w:t>（</w:t></w:r><w:r><w:rPr><w:rFonts w:ascii="Times New Roman" w:eastAsia="Times New Roman" w:cstheme="minorBidi" w:hAnsiTheme="minorHAnsi"/></w:rPr><w:t>2008</w:t></w:r><w:r><w:rPr><w:rFonts w:cstheme="minorBidi" w:hAnsiTheme="minorHAnsi" w:eastAsiaTheme="minorHAnsi" w:asciiTheme="minorHAnsi"/></w:rPr><w:t>）</w:t></w:r><w:r><w:rPr><w:rFonts w:cstheme="minorBidi" w:hAnsiTheme="minorHAnsi" w:eastAsiaTheme="minorHAnsi" w:asciiTheme="minorHAnsi"/></w:rPr><w:t>选取芬兰股市为研究样本，认定诺基亚公司为国际知名度较高公司。</w:t></w:r></w:p><w:p w:rsidR="0018722C"><w:pPr><w:topLinePunct/></w:pPr><w:r><w:t>行为则会提高我国股价的同步性程度。</w:t></w:r></w:p><w:p w:rsidR="0018722C"><w:pPr><w:pStyle w:val="Heading2"/><w:topLinePunct/><w:ind w:left="171" w:hangingChars="171" w:hanging="171"/></w:pPr><w:bookmarkStart w:id="816564" w:name="_Toc686816564"/><w:bookmarkStart w:name="2.3 基于公司层面研究外资对市场波动的影响 " w:id="47"/><w:bookmarkEnd w:id="47"/><w:bookmarkStart w:name="_bookmark17" w:id="48"/><w:bookmarkEnd w:id="48"/><w:r><w:rPr><w:b/></w:rPr><w:t>2.3</w:t></w:r><w:r><w:rPr><w:b/></w:rPr><w:t> </w:t></w:r><w:r><w:t>基于公司层面研究外资对市场波动的影响</w:t></w:r><w:bookmarkEnd w:id="816564"/></w:p><w:p w:rsidR="0018722C"><w:pPr><w:topLinePunct/></w:pPr><w:r><w:t>当前从公司层面研究金融自由化对股票收益率波动影响的文献主要涉及以</w:t></w:r><w:r><w:t>下两个分支。其一，存在交叉上市的本地公司由于既在本地上市又在其它国际证</w:t></w:r><w:r><w:t>券市场上市，就会带来公司层面的金融自由化的间接效应。交叉上市有时也以美国存托凭证</w:t></w:r><w:r><w:t>（</w:t></w:r><w:r><w:rPr><w:rFonts w:ascii="Times New Roman" w:eastAsia="Times New Roman"/></w:rPr><w:t>ADRs</w:t></w:r><w:r><w:t>）</w:t></w:r><w:r><w:t>的形式出现。美国存托凭证是一种规避金融监管的创新工</w:t></w:r><w:r><w:t>具，它可以允许外国投资者在不直接投资于当地股市的条件下拥有当地公司的股份。其二，分析外资是否可以投资上市公司的横截面的差异</w:t></w:r><w:r><w:t>（</w:t></w:r><w:r><w:rPr><w:rFonts w:ascii="Times New Roman" w:eastAsia="Times New Roman"/></w:rPr><w:t>the </w:t></w:r><w:r><w:rPr><w:rFonts w:ascii="Times New Roman" w:eastAsia="Times New Roman"/></w:rPr><w:t>cross-sectiona</w:t></w:r><w:r><w:rPr><w:rFonts w:ascii="Times New Roman" w:eastAsia="Times New Roman"/></w:rPr><w:t>l</w:t></w:r></w:p><w:p w:rsidR="0018722C"><w:pPr><w:topLinePunct/></w:pPr><w:r><w:rPr><w:rFonts w:ascii="Times New Roman" w:eastAsia="Times New Roman"/></w:rPr><w:t xml:space="preserve">differences</w:t></w:r><w:r><w:t xml:space="preserve">）</w:t></w:r><w:r><w:rPr><w:rFonts w:ascii="Times New Roman" w:eastAsia="Times New Roman"/></w:rPr><w:t xml:space="preserve">.</w:t></w:r><w:r><w:t xml:space="preserve">这部分的研究还比较有限。不同于以往的研究市场总体的波动即衡</w:t></w:r><w:r><w:t xml:space="preserve">量市场指数的波动，</w:t></w:r><w:r><w:rPr><w:rFonts w:ascii="Times New Roman" w:eastAsia="Times New Roman"/></w:rPr><w:t xml:space="preserve">Christoffersen </w:t></w:r><w:r><w:rPr><w:rFonts w:ascii="Times New Roman" w:eastAsia="Times New Roman"/></w:rPr><w:t xml:space="preserve">et al.</w:t></w:r><w:r><w:rPr><w:rFonts w:ascii="Times New Roman" w:eastAsia="Times New Roman"/></w:rPr><w:t xml:space="preserve"> </w:t></w:r><w:r><w:rPr><w:rFonts w:ascii="Times New Roman" w:eastAsia="Times New Roman"/><w:rFonts w:ascii="Times New Roman" w:eastAsia="Times New Roman"/><w:spacing w:val="0"/></w:rPr><w:t xml:space="preserve">（</w:t></w:r><w:r><w:rPr><w:rFonts w:ascii="Times New Roman" w:eastAsia="Times New Roman"/></w:rPr><w:t xml:space="preserve">2006</w:t></w:r><w:r><w:rPr><w:rFonts w:ascii="Times New Roman" w:eastAsia="Times New Roman"/><w:rFonts w:ascii="Times New Roman" w:eastAsia="Times New Roman"/></w:rPr><w:t xml:space="preserve">）</w:t></w:r><w:r><w:t xml:space="preserve">研究了新兴市场股票市场开放对个</w:t></w:r><w:r><w:t xml:space="preserve">股收益率波动的影响，以公司规模代替外国投资者需求研究个股间交叉部分的差异。他们发现股票市场开放后的影响在公司间是存在差异的，大公司收益率的波动减少比小公司更大。</w:t></w:r><w:r><w:rPr><w:rFonts w:ascii="Times New Roman" w:eastAsia="Times New Roman"/></w:rPr><w:t xml:space="preserve">Chari </w:t></w:r><w:r><w:rPr><w:rFonts w:ascii="Times New Roman" w:eastAsia="Times New Roman"/></w:rPr><w:t xml:space="preserve">and Henry</w:t></w:r><w:r><w:rPr><w:rFonts w:ascii="Times New Roman" w:eastAsia="Times New Roman"/><w:rFonts w:ascii="Times New Roman" w:eastAsia="Times New Roman"/></w:rPr><w:t xml:space="preserve">（</w:t></w:r><w:r><w:rPr><w:rFonts w:ascii="Times New Roman" w:eastAsia="Times New Roman"/></w:rPr><w:t xml:space="preserve">2001</w:t></w:r><w:r><w:rPr><w:rFonts w:ascii="Times New Roman" w:eastAsia="Times New Roman"/><w:rFonts w:ascii="Times New Roman" w:eastAsia="Times New Roman"/></w:rPr><w:t xml:space="preserve">）</w:t></w:r><w:r><w:t xml:space="preserve">从</w:t></w:r><w:r><w:rPr><w:rFonts w:ascii="Times New Roman" w:eastAsia="Times New Roman"/></w:rPr><w:t xml:space="preserve">IFC</w:t></w:r><w:r><w:t xml:space="preserve">的新兴市场数据库得到单个</w:t></w:r><w:r><w:t xml:space="preserve">公司数据，分别计算每个公司收益率与当地市场的协相关系数与每个公司收益率</w:t></w:r><w:r><w:t xml:space="preserve">与全球市场的协相关系数的差额。结果发现，外资可投资的公司的平均差额</w:t></w:r><w:r><w:t>为</w:t></w:r></w:p><w:p w:rsidR="0018722C"><w:pPr><w:topLinePunct/></w:pPr><w:r><w:rPr><w:rFonts w:ascii="Times New Roman" w:hAnsi="Times New Roman" w:eastAsia="宋体"/></w:rPr><w:t>0.018</w:t></w:r><w:r><w:t>，而外资不可投资的公司的平均差额为</w:t></w:r><w:r><w:rPr><w:rFonts w:ascii="Times New Roman" w:hAnsi="Times New Roman" w:eastAsia="宋体"/></w:rPr><w:t>0.0096</w:t></w:r><w:r><w:t>。这表明外资是否可投资的公</w:t></w:r><w:r><w:t>司间在当地市场或者全球市场</w:t></w:r><w:r><w:rPr><w:rFonts w:ascii="Symbol" w:hAnsi="Symbol" w:eastAsia="Symbol"/><w:i/></w:rPr><w:t></w:t></w:r><w:r><w:t>系数存在显著的差异。</w:t></w:r></w:p><w:p w:rsidR="0018722C"><w:pPr><w:topLinePunct/></w:pPr><w:r><w:t>一些研究发现通过本地公司交叉上市间接引起的金融自由化是否会带来个股收益率波动的增加</w:t></w:r><w:r><w:t>（</w:t></w:r><w:r><w:rPr><w:rFonts w:ascii="Times New Roman" w:eastAsia="Times New Roman"/></w:rPr><w:t>Jayaraman et al.</w:t></w:r><w:r><w:rPr><w:rFonts w:ascii="Times New Roman" w:eastAsia="Times New Roman"/></w:rPr><w:t> </w:t></w:r><w:r><w:t>，</w:t></w:r><w:r><w:rPr><w:rFonts w:ascii="Times New Roman" w:eastAsia="Times New Roman"/></w:rPr><w:t>1993</w:t></w:r><w:r><w:t>；</w:t></w:r><w:r><w:rPr><w:rFonts w:ascii="Times New Roman" w:eastAsia="Times New Roman"/></w:rPr><w:t>Coppejans</w:t></w:r><w:r><w:t>和</w:t></w:r><w:r><w:rPr><w:rFonts w:ascii="Times New Roman" w:eastAsia="Times New Roman"/></w:rPr><w:t>Domowitz</w:t></w:r><w:r w:rsidR="001852F3"><w:rPr><w:rFonts w:ascii="Times New Roman" w:eastAsia="Times New Roman"/></w:rPr><w:t xml:space="preserve"> </w:t></w:r><w:r><w:t>，</w:t></w:r><w:r><w:rPr><w:rFonts w:ascii="Times New Roman" w:eastAsia="Times New Roman"/></w:rPr><w:t>2000</w:t></w:r><w:r><w:t>；</w:t></w:r></w:p><w:p w:rsidR="0018722C"><w:pPr><w:topLinePunct/></w:pPr><w:r><w:rPr><w:rFonts w:ascii="Times New Roman" w:hAnsi="Times New Roman" w:eastAsia="宋体"/></w:rPr><w:t xml:space="preserve">E</w:t></w:r><w:r><w:rPr><w:rFonts w:ascii="Times New Roman" w:hAnsi="Times New Roman" w:eastAsia="宋体"/></w:rPr><w:t>jara</w:t></w:r><w:r><w:t xml:space="preserve">和</w:t></w:r><w:r><w:rPr><w:rFonts w:ascii="Times New Roman" w:hAnsi="Times New Roman" w:eastAsia="宋体"/></w:rPr><w:t xml:space="preserve">Ghosh</w:t></w:r><w:r><w:t xml:space="preserve">，</w:t></w:r><w:r><w:rPr><w:rFonts w:ascii="Times New Roman" w:hAnsi="Times New Roman" w:eastAsia="宋体"/></w:rPr><w:t xml:space="preserve">2004</w:t></w:r><w:r><w:t xml:space="preserve">；</w:t></w:r><w:r><w:rPr><w:rFonts w:ascii="Times New Roman" w:hAnsi="Times New Roman" w:eastAsia="宋体"/></w:rPr><w:t xml:space="preserve">Bayar</w:t></w:r><w:r><w:t xml:space="preserve">和</w:t></w:r><w:r><w:rPr><w:rFonts w:ascii="Times New Roman" w:hAnsi="Times New Roman" w:eastAsia="宋体"/></w:rPr><w:t xml:space="preserve">Onder</w:t></w:r><w:r><w:t xml:space="preserve">，</w:t></w:r><w:r><w:rPr><w:rFonts w:ascii="Times New Roman" w:hAnsi="Times New Roman" w:eastAsia="宋体"/></w:rPr><w:t xml:space="preserve">2005</w:t></w:r><w:r><w:rPr><w:rFonts w:ascii="Times New Roman" w:hAnsi="Times New Roman" w:eastAsia="宋体"/><w:rFonts w:ascii="Times New Roman" w:hAnsi="Times New Roman" w:eastAsia="宋体"/><w:spacing w:val="-4"/></w:rPr><w:t xml:space="preserve">）</w:t></w:r><w:r><w:t xml:space="preserve">，而另一些学者研究发现通过本地公司交叉上市间接引起的金融自由化对个股收益率波动没有显著的影响</w:t></w:r><w:r><w:t xml:space="preserve">（</w:t></w:r><w:r><w:rPr><w:rFonts w:ascii="Times New Roman" w:hAnsi="Times New Roman" w:eastAsia="宋体"/></w:rPr><w:t xml:space="preserve">Howe</w:t></w:r><w:r><w:t xml:space="preserve">和</w:t></w:r><w:r><w:rPr><w:rFonts w:ascii="Times New Roman" w:hAnsi="Times New Roman" w:eastAsia="宋体"/></w:rPr><w:t xml:space="preserve">Madura</w:t></w:r><w:r><w:rPr><w:spacing w:val="-8"/></w:rPr><w:t xml:space="preserve">, </w:t></w:r><w:r><w:rPr><w:rFonts w:ascii="Times New Roman" w:hAnsi="Times New Roman" w:eastAsia="宋体"/></w:rPr><w:t xml:space="preserve">1990</w:t></w:r><w:r><w:rPr><w:spacing w:val="-8"/></w:rPr><w:t xml:space="preserve">; </w:t></w:r><w:r><w:rPr><w:rFonts w:ascii="Times New Roman" w:hAnsi="Times New Roman" w:eastAsia="宋体"/></w:rPr><w:t xml:space="preserve">Lau</w:t></w:r><w:r><w:rPr><w:rFonts w:ascii="Times New Roman" w:hAnsi="Times New Roman" w:eastAsia="宋体"/></w:rPr><w:t xml:space="preserve"> et </w:t></w:r><w:r><w:rPr><w:rFonts w:ascii="Times New Roman" w:hAnsi="Times New Roman" w:eastAsia="宋体"/></w:rPr><w:t xml:space="preserve">al.</w:t></w:r><w:r><w:rPr><w:spacing w:val="-4"/></w:rPr><w:t xml:space="preserve">, </w:t></w:r><w:r><w:rPr><w:rFonts w:ascii="Times New Roman" w:hAnsi="Times New Roman" w:eastAsia="宋体"/></w:rPr><w:t xml:space="preserve">1994</w:t></w:r><w:r><w:rPr><w:spacing w:val="-21"/></w:rPr><w:t xml:space="preserve">;</w:t></w:r><w:r><w:t xml:space="preserve"> </w:t></w:r><w:r><w:rPr><w:rFonts w:ascii="Times New Roman" w:hAnsi="Times New Roman" w:eastAsia="宋体"/></w:rPr><w:t xml:space="preserve">Martell et al.</w:t></w:r><w:r><w:rPr><w:spacing w:val="-6"/></w:rPr><w:t xml:space="preserve">, </w:t></w:r><w:r><w:rPr><w:rFonts w:ascii="Times New Roman" w:hAnsi="Times New Roman" w:eastAsia="宋体"/></w:rPr><w:t xml:space="preserve">1999</w:t></w:r><w:r><w:rPr><w:rFonts w:ascii="Times New Roman" w:hAnsi="Times New Roman" w:eastAsia="宋体"/><w:rFonts w:ascii="Times New Roman" w:hAnsi="Times New Roman" w:eastAsia="宋体"/><w:spacing w:val="-6"/></w:rPr><w:t xml:space="preserve">）</w:t></w:r><w:r><w:rPr><w:rFonts w:ascii="Times New Roman" w:hAnsi="Times New Roman" w:eastAsia="宋体"/></w:rPr><w:t xml:space="preserve">.</w:t></w:r><w:r><w:t xml:space="preserve">。</w:t></w:r><w:r><w:rPr><w:rFonts w:ascii="Times New Roman" w:hAnsi="Times New Roman" w:eastAsia="宋体"/></w:rPr><w:t xml:space="preserve">Do</w:t></w:r><w:r><w:rPr><w:rFonts w:ascii="Times New Roman" w:hAnsi="Times New Roman" w:eastAsia="宋体"/></w:rPr><w:t xml:space="preserve">mowitz et al. </w:t></w:r><w:r><w:rPr><w:rFonts w:ascii="Times New Roman" w:hAnsi="Times New Roman" w:eastAsia="宋体"/><w:rFonts w:ascii="Times New Roman" w:hAnsi="Times New Roman" w:eastAsia="宋体"/></w:rPr><w:t xml:space="preserve">（</w:t></w:r><w:r><w:rPr><w:rFonts w:ascii="Times New Roman" w:hAnsi="Times New Roman" w:eastAsia="宋体"/></w:rPr><w:t xml:space="preserve">1998</w:t></w:r><w:r><w:rPr><w:rFonts w:ascii="Times New Roman" w:hAnsi="Times New Roman" w:eastAsia="宋体"/><w:rFonts w:ascii="Times New Roman" w:hAnsi="Times New Roman" w:eastAsia="宋体"/></w:rPr><w:t xml:space="preserve">）</w:t></w:r><w:r><w:t xml:space="preserve">认为在市场间信息传递是存在成本的条件下，这种通过本地公司交叉上市间接引</w:t></w:r><w:r><w:t xml:space="preserve">起的金融自由化是否会带来个股收益率波动的增加或减少，这取决于市场间信息关联的高透明度。</w:t></w:r><w:r><w:rPr><w:rFonts w:ascii="Times New Roman" w:hAnsi="Times New Roman" w:eastAsia="宋体"/></w:rPr><w:t xml:space="preserve">Umutlu </w:t></w:r><w:r><w:rPr><w:rFonts w:ascii="Times New Roman" w:hAnsi="Times New Roman" w:eastAsia="宋体"/></w:rPr><w:t xml:space="preserve">et al. </w:t></w:r><w:r><w:rPr><w:rFonts w:ascii="Times New Roman" w:hAnsi="Times New Roman" w:eastAsia="宋体"/><w:rFonts w:ascii="Times New Roman" w:hAnsi="Times New Roman" w:eastAsia="宋体"/></w:rPr><w:t xml:space="preserve">（</w:t></w:r><w:r><w:rPr><w:rFonts w:ascii="Times New Roman" w:hAnsi="Times New Roman" w:eastAsia="宋体"/></w:rPr><w:t xml:space="preserve">2010</w:t></w:r><w:r><w:rPr><w:rFonts w:ascii="Times New Roman" w:hAnsi="Times New Roman" w:eastAsia="宋体"/><w:rFonts w:ascii="Times New Roman" w:hAnsi="Times New Roman" w:eastAsia="宋体"/></w:rPr><w:t xml:space="preserve">）</w:t></w:r><w:r><w:t xml:space="preserve">利用异方差模型生成个股收益率的条件方</w:t></w:r><w:r><w:t xml:space="preserve">差，证实了来自于新兴市场国家的上市公司在美国交易所上市后其收益率的条件方差的均值水平并不存在显著变化。</w:t></w:r><w:r><w:rPr><w:rFonts w:ascii="Times New Roman" w:hAnsi="Times New Roman" w:eastAsia="宋体"/></w:rPr><w:t xml:space="preserve">Ramchand and Sethapakdi</w:t></w:r><w:r><w:rPr><w:rFonts w:ascii="Times New Roman" w:hAnsi="Times New Roman" w:eastAsia="宋体"/><w:rFonts w:ascii="Times New Roman" w:hAnsi="Times New Roman" w:eastAsia="宋体"/></w:rPr><w:t xml:space="preserve">（</w:t></w:r><w:r><w:rPr><w:rFonts w:ascii="Times New Roman" w:hAnsi="Times New Roman" w:eastAsia="宋体"/></w:rPr><w:t xml:space="preserve">2000</w:t></w:r><w:r><w:rPr><w:rFonts w:ascii="Times New Roman" w:hAnsi="Times New Roman" w:eastAsia="宋体"/><w:rFonts w:ascii="Times New Roman" w:hAnsi="Times New Roman" w:eastAsia="宋体"/></w:rPr><w:t xml:space="preserve">）</w:t></w:r><w:r><w:t xml:space="preserve">检验了那些</w:t></w:r><w:r><w:t xml:space="preserve">发行国外证券的美国上市公司的系统性风险的变化，发现那些发行国外证券的美国上市公司表现出国内个股</w:t></w:r><w:r><w:rPr><w:rFonts w:ascii="Symbol" w:hAnsi="Symbol" w:eastAsia="Symbol"/><w:i/></w:rPr><w:t xml:space="preserve"></w:t></w:r><w:r><w:t xml:space="preserve">值的下降和其关于国外股票指数的系统性风险部</w:t></w:r></w:p><w:p w:rsidR="0018722C"><w:pPr><w:topLinePunct/></w:pPr><w:r><w:t xml:space="preserve">分增加。即美国上市公司发行国外证券降低个股风险的同时其国际风险随之增</w:t></w:r><w:r><w:t xml:space="preserve">加。</w:t></w:r><w:r><w:rPr><w:rFonts w:ascii="Times New Roman" w:hAnsi="Times New Roman" w:eastAsia="Times New Roman"/></w:rPr><w:t xml:space="preserve">Foerster and Karolyi</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1999</w:t></w:r><w:r><w:rPr><w:rFonts w:ascii="Times New Roman" w:hAnsi="Times New Roman" w:eastAsia="Times New Roman"/><w:rFonts w:ascii="Times New Roman" w:hAnsi="Times New Roman" w:eastAsia="Times New Roman"/></w:rPr><w:t xml:space="preserve">）</w:t></w:r><w:r><w:t xml:space="preserve">得到一个不同的观点，交叉上市使国内股市的国</w:t></w:r><w:r><w:t xml:space="preserve">内个股</w:t></w:r><w:r><w:rPr><w:rFonts w:ascii="Symbol" w:hAnsi="Symbol" w:eastAsia="Symbol"/><w:i/></w:rPr><w:t xml:space="preserve"></w:t></w:r><w:r><w:t xml:space="preserve">值的下降和一个不变的全球市场</w:t></w:r><w:r><w:rPr><w:rFonts w:ascii="Symbol" w:hAnsi="Symbol" w:eastAsia="Symbol"/><w:i/></w:rPr><w:t xml:space="preserve"></w:t></w:r><w:r><w:t xml:space="preserve">值。</w:t></w:r><w:r><w:rPr><w:rFonts w:ascii="Times New Roman" w:hAnsi="Times New Roman" w:eastAsia="Times New Roman"/></w:rPr><w:t xml:space="preserve">Sarkissian and Schill</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2008</w:t></w:r><w:r><w:rPr><w:rFonts w:ascii="Times New Roman" w:hAnsi="Times New Roman" w:eastAsia="Times New Roman"/><w:rFonts w:ascii="Times New Roman" w:hAnsi="Times New Roman" w:eastAsia="Times New Roman"/></w:rPr><w:t xml:space="preserve">）</w:t></w:r><w:r><w:t xml:space="preserve">得出</w:t></w:r><w:r><w:t xml:space="preserve">交叉上市使国内股市的国内个股</w:t></w:r><w:r><w:rPr><w:rFonts w:ascii="Symbol" w:hAnsi="Symbol" w:eastAsia="Symbol"/><w:i/></w:rPr><w:t xml:space="preserve"></w:t></w:r><w:r><w:t xml:space="preserve">值并没有显著变化。他们认为对于特质性风</w:t></w:r><w:r><w:t>险</w:t></w:r></w:p><w:p w:rsidR="0018722C"><w:pPr><w:topLinePunct/></w:pPr><w:r><w:t xml:space="preserve">（</w:t></w:r><w:r><w:rPr><w:rFonts w:ascii="Times New Roman" w:eastAsia="Times New Roman"/></w:rPr><w:t xml:space="preserve">idi</w:t></w:r><w:r><w:rPr><w:rFonts w:ascii="Times New Roman" w:eastAsia="Times New Roman"/></w:rPr><w:t xml:space="preserve">o</w:t></w:r><w:r><w:rPr><w:rFonts w:ascii="Times New Roman" w:eastAsia="Times New Roman"/></w:rPr><w:t xml:space="preserve">s</w:t></w:r><w:r><w:rPr><w:rFonts w:ascii="Times New Roman" w:eastAsia="Times New Roman"/></w:rPr><w:t xml:space="preserve">y</w:t></w:r><w:r><w:rPr><w:rFonts w:ascii="Times New Roman" w:eastAsia="Times New Roman"/></w:rPr><w:t xml:space="preserve">n</w:t></w:r><w:r><w:rPr><w:rFonts w:ascii="Times New Roman" w:eastAsia="Times New Roman"/></w:rPr><w:t xml:space="preserve">c</w:t></w:r><w:r><w:rPr><w:rFonts w:ascii="Times New Roman" w:eastAsia="Times New Roman"/></w:rPr><w:t xml:space="preserve">r</w:t></w:r><w:r><w:rPr><w:rFonts w:ascii="Times New Roman" w:eastAsia="Times New Roman"/></w:rPr><w:t xml:space="preserve">a</w:t></w:r><w:r><w:rPr><w:rFonts w:ascii="Times New Roman" w:eastAsia="Times New Roman"/></w:rPr><w:t xml:space="preserve">tic </w:t></w:r><w:r><w:rPr><w:rFonts w:ascii="Times New Roman" w:eastAsia="Times New Roman"/></w:rPr><w:t xml:space="preserve">ris</w:t></w:r><w:r><w:rPr><w:rFonts w:ascii="Times New Roman" w:eastAsia="Times New Roman"/></w:rPr><w:t xml:space="preserve">k</w:t></w:r><w:r><w:t xml:space="preserve">）</w:t></w:r><w:r><w:t xml:space="preserve">，交叉上市常有利于信息通过高水准的披露和会计报告的改进的方式向投资者传递，并且这些信息能够在更高的特质性风险波动中展现出</w:t></w:r><w:r><w:t xml:space="preserve">来。</w:t></w:r><w:r><w:rPr><w:rFonts w:ascii="Times New Roman" w:eastAsia="Times New Roman"/></w:rPr><w:t xml:space="preserve">Dasgupta et al. </w:t></w:r><w:r><w:rPr><w:rFonts w:ascii="Times New Roman" w:eastAsia="Times New Roman"/><w:rFonts w:ascii="Times New Roman" w:eastAsia="Times New Roman"/></w:rPr><w:t xml:space="preserve">（</w:t></w:r><w:r><w:rPr><w:rFonts w:ascii="Times New Roman" w:eastAsia="Times New Roman"/></w:rPr><w:t xml:space="preserve">2010</w:t></w:r><w:r><w:rPr><w:rFonts w:ascii="Times New Roman" w:eastAsia="Times New Roman"/><w:rFonts w:ascii="Times New Roman" w:eastAsia="Times New Roman"/></w:rPr><w:t xml:space="preserve">）</w:t></w:r><w:r><w:t xml:space="preserve">证实了交叉上市对个股异质性风险的影响呈现出开始的</w:t></w:r><w:r><w:t xml:space="preserve">立即增加，然后渐渐减少的趋势。他们认为交叉上市使股票价格包含更多未来事件的信息，降低了未来的异质性风险。</w:t></w:r></w:p><w:p w:rsidR="0018722C"><w:pPr><w:topLinePunct/></w:pPr><w:r><w:rPr><w:rFonts w:ascii="Times New Roman" w:eastAsia="宋体"/></w:rPr><w:t>Chen et </w:t></w:r><w:r><w:rPr><w:rFonts w:ascii="Times New Roman" w:eastAsia="宋体"/></w:rPr><w:t>al.</w:t></w:r><w:r><w:t>（</w:t></w:r><w:r><w:rPr><w:rFonts w:ascii="Times New Roman" w:eastAsia="宋体"/><w:spacing w:val="-4"/></w:rPr><w:t>2010</w:t></w:r><w:r><w:t>）</w:t></w:r><w:r><w:t>采用一个双变量的</w:t></w:r><w:r><w:rPr><w:rFonts w:ascii="Times New Roman" w:eastAsia="宋体"/></w:rPr><w:t>GARCH</w:t></w:r><w:r><w:t>模型以高频日度数据为样本检</w:t></w:r><w:r><w:t>验金融管制的变化在公司层面的影响。他们证实从长期来看外国投资者对股市有</w:t></w:r><w:r><w:t>稳定作用。他们认为外资大股东是长期的价值投资者，具有给投资的上市公司带来管理技术、人力资本培训等优势。秦志华和徐斌</w:t></w:r><w:r><w:t>（</w:t></w:r><w:r><w:rPr><w:rFonts w:ascii="Times New Roman" w:eastAsia="宋体"/><w:spacing w:val="-6"/></w:rPr><w:t>2011</w:t></w:r><w:r><w:t>）</w:t></w:r><w:r><w:t>扩展了</w:t></w:r><w:r><w:rPr><w:rFonts w:ascii="Times New Roman" w:eastAsia="宋体"/></w:rPr><w:t>La Porta</w:t></w:r><w:r><w:t>等</w:t></w:r><w:r><w:t>人提出的关于大股东行为影响公司价值的分析模型，得出当第二大股东持股份额</w:t></w:r><w:r><w:t>超过某一临界点时，其对第一大股东的有效股权制衡有利于公司价值的提升。在</w:t></w:r><w:r><w:t>股权结构影响公司价值的国内外经验研究中，上市公司的股权结构对公司价值的</w:t></w:r><w:r><w:t>影响主要涉及以下几个角度</w:t></w:r><w:r><w:t>：</w:t></w:r><w:r><w:t>（</w:t></w:r><w:r><w:rPr><w:rFonts w:ascii="Times New Roman" w:eastAsia="宋体"/><w:w w:val="99"/></w:rPr><w:t>1</w:t></w:r><w:r><w:t>）</w:t></w:r><w:r><w:t>公司有多个大股东会对公司价值产生正面影</w:t></w:r><w:r><w:t>响</w:t></w:r></w:p><w:p w:rsidR="0018722C"><w:pPr><w:topLinePunct/></w:pPr><w:r><w:t>（</w:t></w:r><w:r><w:t>陈信元和汪辉，</w:t></w:r><w:r><w:rPr><w:rFonts w:ascii="Times New Roman" w:eastAsia="Times New Roman"/></w:rPr><w:t>2004</w:t></w:r><w:r><w:t>；</w:t></w:r><w:r><w:rPr><w:rFonts w:ascii="Times New Roman" w:eastAsia="Times New Roman"/></w:rPr><w:t>Nagar</w:t></w:r><w:r w:rsidR="001852F3"><w:rPr><w:rFonts w:ascii="Times New Roman" w:eastAsia="Times New Roman"/></w:rPr><w:t xml:space="preserve"> et. </w:t></w:r><w:r w:rsidR="001852F3"><w:rPr><w:rFonts w:ascii="Times New Roman" w:eastAsia="Times New Roman"/></w:rPr><w:t xml:space="preserve">al</w:t></w:r><w:r w:rsidR="001852F3"><w:rPr><w:rFonts w:ascii="Times New Roman" w:eastAsia="Times New Roman"/></w:rPr><w:t>.,</w:t></w:r><w:r w:rsidR="001852F3"><w:rPr><w:rFonts w:ascii="Times New Roman" w:eastAsia="Times New Roman"/></w:rPr><w:t>2000;</w:t></w:r><w:r w:rsidR="004B696B"><w:rPr><w:rFonts w:ascii="Times New Roman" w:eastAsia="Times New Roman"/></w:rPr><w:t xml:space="preserve"> </w:t></w:r><w:r w:rsidR="004B696B"><w:rPr><w:rFonts w:ascii="Times New Roman" w:eastAsia="Times New Roman"/></w:rPr><w:t xml:space="preserve">Bennedsen</w:t></w:r><w:r w:rsidR="001852F3"><w:rPr><w:rFonts w:ascii="Times New Roman" w:eastAsia="Times New Roman"/></w:rPr><w:t xml:space="preserve"> et. </w:t></w:r><w:r w:rsidR="001852F3"><w:rPr><w:rFonts w:ascii="Times New Roman" w:eastAsia="Times New Roman"/></w:rPr><w:t xml:space="preserve">a</w:t></w:r><w:r w:rsidR="001852F3"><w:rPr><w:rFonts w:ascii="Times New Roman" w:eastAsia="Times New Roman"/></w:rPr><w:t>l.</w:t></w:r><w:r w:rsidR="001852F3"><w:rPr><w:rFonts w:ascii="Times New Roman" w:eastAsia="Times New Roman"/></w:rPr><w:t>,2003</w:t></w:r><w:r><w:t>；</w:t></w:r><w:r><w:rPr><w:rFonts w:ascii="Times New Roman" w:eastAsia="Times New Roman"/></w:rPr><w:t>Maury</w:t></w:r><w:r><w:t>和</w:t></w:r></w:p><w:p w:rsidR="0018722C"><w:pPr><w:topLinePunct/></w:pPr><w:r><w:rPr><w:rFonts w:ascii="Times New Roman" w:eastAsia="宋体"/></w:rPr><w:t>Pajuste</w:t></w:r><w:r><w:t>，</w:t></w:r><w:r><w:rPr><w:rFonts w:ascii="Times New Roman" w:eastAsia="宋体"/></w:rPr><w:t>2005</w:t></w:r><w:r><w:t>）</w:t></w:r><w:r><w:rPr><w:rFonts w:ascii="Times New Roman" w:eastAsia="宋体"/></w:rPr><w:t>;</w:t></w:r><w:r><w:rPr><w:rFonts w:ascii="Times New Roman" w:eastAsia="宋体"/><w:rFonts w:ascii="Times New Roman" w:eastAsia="宋体"/><w:spacing w:val="-2"/></w:rPr><w:t>（</w:t></w:r><w:r><w:rPr><w:rFonts w:ascii="Times New Roman" w:eastAsia="宋体"/><w:spacing w:val="-2"/></w:rPr><w:t>2</w:t></w:r><w:r><w:rPr><w:rFonts w:ascii="Times New Roman" w:eastAsia="宋体"/><w:rFonts w:ascii="Times New Roman" w:eastAsia="宋体"/><w:spacing w:val="-2"/></w:rPr><w:t>）</w:t></w:r><w:r><w:t>股权性质差异对公司价值的影响是不同的</w:t></w:r><w:r><w:t>（</w:t></w:r><w:r><w:rPr><w:spacing w:val="0"/></w:rPr><w:t>徐莉萍等</w:t></w:r><w:r><w:rPr><w:spacing w:val="0"/></w:rPr><w:t xml:space="preserve">, </w:t></w:r><w:r><w:rPr><w:rFonts w:ascii="Times New Roman" w:eastAsia="宋体"/><w:spacing w:val="-2"/></w:rPr><w:t>2006</w:t></w:r><w:r><w:rPr><w:spacing w:val="-2"/></w:rPr><w:t>;</w:t></w:r><w:r><w:rPr><w:spacing w:val="-2"/></w:rPr><w:t> </w:t></w:r><w:r><w:rPr><w:rFonts w:ascii="Times New Roman" w:eastAsia="宋体"/><w:spacing w:val="-9"/></w:rPr><w:t>W</w:t></w:r><w:r><w:rPr><w:rFonts w:ascii="Times New Roman" w:eastAsia="宋体"/><w:spacing w:val="0"/></w:rPr><w:t>e</w:t></w:r><w:r><w:rPr><w:rFonts w:ascii="Times New Roman" w:eastAsia="宋体"/></w:rPr><w:t>i et.</w:t></w:r><w:r><w:rPr><w:rFonts w:ascii="Times New Roman" w:eastAsia="宋体"/><w:spacing w:val="0"/></w:rPr><w:t> a</w:t></w:r><w:r><w:rPr><w:rFonts w:ascii="Times New Roman" w:eastAsia="宋体"/></w:rPr><w:t>l</w:t></w:r><w:r><w:rPr><w:rFonts w:ascii="Times New Roman" w:eastAsia="宋体"/></w:rPr><w:t>.,</w:t></w:r><w:r><w:rPr><w:rFonts w:ascii="Times New Roman" w:eastAsia="宋体"/></w:rPr><w:t>2006</w:t></w:r><w:r><w:t>）</w:t></w:r><w:r><w:t>；</w:t></w:r><w:r><w:t>（</w:t></w:r><w:r><w:rPr><w:rFonts w:ascii="Times New Roman" w:eastAsia="宋体"/></w:rPr><w:t>3</w:t></w:r><w:r><w:t>）</w:t></w:r><w:r><w:t>刘星和刘伟</w:t></w:r><w:r><w:t>（</w:t></w:r><w:r><w:rPr><w:rFonts w:ascii="Times New Roman" w:eastAsia="宋体"/></w:rPr><w:t>2007</w:t></w:r><w:r><w:t>）</w:t></w:r><w:r><w:t>指出由于上市公司的大股东的属性不同</w:t></w:r><w:r><w:rPr><w:rFonts w:ascii="Times New Roman" w:eastAsia="宋体"/><w:spacing w:val="14"/><w:rFonts w:hint="eastAsia"/></w:rPr><w:t>，</w:t></w:r><w:r><w:t>其股权制衡的效果也存在明显差异。他们的研究结果表明非第一大股东虽然</w:t></w:r><w:r><w:t>能够起监督作用</w:t></w:r><w:r><w:rPr><w:rFonts w:ascii="Times New Roman" w:eastAsia="宋体"/><w:spacing w:val="4"/><w:rFonts w:hint="eastAsia"/></w:rPr><w:t>，</w:t></w:r><w:r><w:t>但也可能存在与第一大股东合谋共同侵占中小投资者的利益行为。</w:t></w:r></w:p><w:p w:rsidR="0018722C"><w:pPr><w:topLinePunct/></w:pPr><w:r><w:t>外资股权作为一类特殊的股权其对公司价值的影响，已得到越来越多学者的注意。区丽清和汪红丽</w:t></w:r><w:r><w:t>（</w:t></w:r><w:r><w:rPr><w:rFonts w:ascii="Times New Roman" w:eastAsia="Times New Roman"/><w:spacing w:val="-2"/></w:rPr><w:t>2007</w:t></w:r><w:r><w:t>）</w:t></w:r><w:r><w:t>选择</w:t></w:r><w:r><w:rPr><w:rFonts w:ascii="Times New Roman" w:eastAsia="Times New Roman"/></w:rPr><w:t>390</w:t></w:r><w:r><w:t>家外资持股公司作为研究样本</w:t></w:r><w:r><w:rPr><w:rFonts w:ascii="Times New Roman" w:eastAsia="Times New Roman"/><w:rFonts w:hint="eastAsia"/></w:rPr><w:t>，</w:t></w:r><w:r><w:t>考察了</w:t></w:r><w:r><w:t>外资股权对公司价值的影响，得出治理结构的多个层面对外资持股公司价值产生</w:t></w:r><w:r><w:t>正面影响。苏国强</w:t></w:r><w:r><w:t>（</w:t></w:r><w:r><w:rPr><w:rFonts w:ascii="Times New Roman" w:eastAsia="Times New Roman"/><w:spacing w:val="-2"/></w:rPr><w:t>2012</w:t></w:r><w:r><w:t>）</w:t></w:r><w:r><w:t>得出外资参股有利于提升上市公司价值，而且外资参</w:t></w:r><w:r><w:t>股比例与上市公司价值正相关。</w:t></w:r><w:r><w:rPr><w:rFonts w:ascii="Times New Roman" w:eastAsia="Times New Roman"/></w:rPr><w:t>Sun</w:t></w:r><w:r><w:t>和</w:t></w:r><w:r><w:rPr><w:rFonts w:ascii="Times New Roman" w:eastAsia="Times New Roman"/></w:rPr><w:t>Tong</w:t></w:r><w:r><w:t>（</w:t></w:r><w:r><w:rPr><w:rFonts w:ascii="Times New Roman" w:eastAsia="Times New Roman"/><w:spacing w:val="-6"/></w:rPr><w:t>2003</w:t></w:r><w:r><w:t>）</w:t></w:r><w:r><w:t>选取了从</w:t></w:r><w:r><w:rPr><w:rFonts w:ascii="Times New Roman" w:eastAsia="Times New Roman"/></w:rPr><w:t>1994</w:t></w:r><w:r><w:t>年到</w:t></w:r><w:r><w:rPr><w:rFonts w:ascii="Times New Roman" w:eastAsia="Times New Roman"/></w:rPr><w:t>1998</w:t></w:r><w:r><w:t>年</w:t></w:r><w:r><w:rPr><w:rFonts w:ascii="Times New Roman" w:eastAsia="Times New Roman"/></w:rPr><w:t>634</w:t></w:r><w:r><w:t>家国有企业为样本发现外资股权对公司绩效不存在显著的影响。潘志强</w:t></w:r><w:r><w:t>（</w:t></w:r><w:r><w:rPr><w:rFonts w:ascii="Times New Roman" w:eastAsia="Times New Roman"/></w:rPr><w:t>2011</w:t></w:r><w:r><w:t>）</w:t></w:r></w:p><w:p w:rsidR="0018722C"><w:pPr><w:topLinePunct/></w:pPr><w:r><w:t>采用面板</w:t></w:r><w:r><w:rPr><w:rFonts w:ascii="Times New Roman" w:eastAsia="Times New Roman"/></w:rPr><w:t>VAR</w:t></w:r><w:r><w:t>研究货币供应量、外资参股与上市公司价值三者之间的关系，得出</w:t></w:r><w:r><w:t>任意两个变量之间都存在相互影响的正相关关系。他指出货币政策、外资参股与</w:t></w:r><w:r><w:t>上市公司价值任何两者之间都是互相影响的，如果只讨论其中的某一个方面则有可能导致结论出现偏差。</w:t></w:r></w:p><w:p w:rsidR="0018722C"><w:pPr><w:pStyle w:val="Heading2"/><w:topLinePunct/><w:ind w:left="171" w:hangingChars="171" w:hanging="171"/></w:pPr><w:bookmarkStart w:id="816565" w:name="_Toc686816565"/><w:bookmarkStart w:name="2.4 中国股市开放与风险的相关研究 " w:id="49"/><w:bookmarkEnd w:id="49"/><w:r><w:rPr><w:b/></w:rPr><w:t>2.4</w:t></w:r><w:r><w:t xml:space="preserve"> </w:t></w:r><w:bookmarkStart w:name="_bookmark18" w:id="50"/><w:bookmarkEnd w:id="50"/><w:bookmarkStart w:name="_bookmark18" w:id="51"/><w:bookmarkEnd w:id="51"/><w:r><w:t>中国股市开放与风险的相关研究</w:t></w:r><w:bookmarkEnd w:id="816565"/></w:p><w:p w:rsidR="0018722C"><w:pPr><w:pStyle w:val="Heading3"/><w:topLinePunct/><w:ind w:left="200" w:hangingChars="200" w:hanging="200"/></w:pPr><w:bookmarkStart w:id="816566" w:name="_Toc686816566"/><w:bookmarkStart w:name="_bookmark19" w:id="52"/><w:bookmarkEnd w:id="52"/><w:r><w:rPr><w:b/></w:rPr><w:t>2.4.1</w:t></w:r><w:r><w:t xml:space="preserve"> </w:t></w:r><w:bookmarkStart w:name="_bookmark19" w:id="53"/><w:bookmarkEnd w:id="53"/><w:r><w:rPr><w:b/></w:rPr><w:t>QFII</w:t></w:r><w:r><w:t>制度的引入对我国股市的影响</w:t></w:r><w:bookmarkEnd w:id="816566"/></w:p><w:p w:rsidR="0018722C"><w:pPr><w:topLinePunct/></w:pPr><w:r><w:t>在目前</w:t></w:r><w:r><w:rPr><w:rFonts w:ascii="Times New Roman" w:hAnsi="Times New Roman" w:eastAsia="宋体"/></w:rPr><w:t>QFII</w:t></w:r><w:r><w:t>制度的实践中，</w:t></w:r><w:r><w:rPr><w:rFonts w:ascii="Times New Roman" w:hAnsi="Times New Roman" w:eastAsia="宋体"/></w:rPr><w:t>QFII</w:t></w:r><w:r><w:t>与境外市场的运行，而通过选择一家境</w:t></w:r><w:r><w:t>内基金管理公司进行合作，往往会缩短认识当地市场的进程。实际上，确实有部分</w:t></w:r><w:r><w:rPr><w:rFonts w:ascii="Times New Roman" w:hAnsi="Times New Roman" w:eastAsia="宋体"/></w:rPr><w:t>QFII</w:t></w:r><w:r><w:t>与境内金融机构进行了各种形式的合作，如日兴资产管理公司就“黄河</w:t></w:r><w:r><w:t>基金”与博时基金管理公司、融通基金管理公司进行合作。与此同时，</w:t></w:r><w:r><w:rPr><w:rFonts w:ascii="Times New Roman" w:hAnsi="Times New Roman" w:eastAsia="宋体"/></w:rPr><w:t>QFII</w:t></w:r><w:r><w:t>业务</w:t></w:r><w:r><w:t>也为境内资产管理类机构走向国际化提供了一个良好的契机。基金管理公司通过</w:t></w:r><w:r><w:t>代理</w:t></w:r><w:r><w:rPr><w:rFonts w:ascii="Times New Roman" w:hAnsi="Times New Roman" w:eastAsia="宋体"/></w:rPr><w:t>QFII</w:t></w:r><w:r><w:t>管理资金，建立与境外投资者的联系，学习先进的资产管理经验，为其今后理财业务最终走向国际化奠定基础。</w:t></w:r></w:p><w:p w:rsidR="0018722C"><w:pPr><w:topLinePunct/></w:pPr><w:r><w:t>刘成彦等</w:t></w:r><w:r><w:t>（</w:t></w:r><w:r><w:rPr><w:rFonts w:ascii="Times New Roman" w:hAnsi="Times New Roman" w:eastAsia="宋体"/></w:rPr><w:t>2007</w:t></w:r><w:r><w:t>）</w:t></w:r><w:r><w:t>、邢学艳和曹阳</w:t></w:r><w:r><w:t>（</w:t></w:r><w:r><w:rPr><w:rFonts w:ascii="Times New Roman" w:hAnsi="Times New Roman" w:eastAsia="宋体"/></w:rPr><w:t>2008</w:t></w:r><w:r><w:t>）</w:t></w:r><w:r><w:t>发现</w:t></w:r><w:r><w:rPr><w:rFonts w:ascii="Times New Roman" w:hAnsi="Times New Roman" w:eastAsia="宋体"/></w:rPr><w:t>QFI</w:t></w:r><w:r><w:rPr><w:rFonts w:ascii="Times New Roman" w:hAnsi="Times New Roman" w:eastAsia="宋体"/></w:rPr><w:t>I</w:t></w:r><w:r><w:t>存在正向反馈策略和“羊</w:t></w:r><w:r><w:t>群行为”。邹林和周永坤</w:t></w:r><w:r><w:t>（</w:t></w:r><w:r><w:rPr><w:rFonts w:ascii="Times New Roman" w:hAnsi="Times New Roman" w:eastAsia="宋体"/></w:rPr><w:t>2005</w:t></w:r><w:r><w:t>）</w:t></w:r><w:r><w:t>指出</w:t></w:r><w:r><w:rPr><w:rFonts w:ascii="Times New Roman" w:hAnsi="Times New Roman" w:eastAsia="宋体"/></w:rPr><w:t>QFII</w:t></w:r><w:r><w:t>进入</w:t></w:r><w:r><w:rPr><w:rFonts w:ascii="Times New Roman" w:hAnsi="Times New Roman" w:eastAsia="宋体"/></w:rPr><w:t>A</w:t></w:r><w:r><w:t>股市场，由于其额度规模比</w:t></w:r><w:r><w:t>较有限，投资</w:t></w:r><w:r><w:rPr><w:rFonts w:ascii="Times New Roman" w:hAnsi="Times New Roman" w:eastAsia="宋体"/></w:rPr><w:t>A</w:t></w:r><w:r><w:t>股的资金比例尚有待提高，因此不能期望</w:t></w:r><w:r><w:rPr><w:rFonts w:ascii="Times New Roman" w:hAnsi="Times New Roman" w:eastAsia="宋体"/></w:rPr><w:t>QFII</w:t></w:r><w:r><w:t>对</w:t></w:r><w:r><w:rPr><w:rFonts w:ascii="Times New Roman" w:hAnsi="Times New Roman" w:eastAsia="宋体"/></w:rPr><w:t>A</w:t></w:r><w:r><w:t>股市场</w:t></w:r><w:r><w:t>的股指走势产生实质性影响。但是，从实践情况看，</w:t></w:r><w:r><w:rPr><w:rFonts w:ascii="Times New Roman" w:hAnsi="Times New Roman" w:eastAsia="宋体"/></w:rPr><w:t>QFII</w:t></w:r><w:r><w:t>在引导价值投资理念、</w:t></w:r><w:r><w:t>促进</w:t></w:r><w:r><w:rPr><w:rFonts w:ascii="Times New Roman" w:hAnsi="Times New Roman" w:eastAsia="宋体"/></w:rPr><w:t>A</w:t></w:r><w:r><w:t>股市场规范化和国际化等方面，起到了积极的推动作用，并在较大程度</w:t></w:r><w:r><w:t>上影响了国内其他市场参与主体尤其是机构投资者的投资行为。张佑辉等</w:t></w:r><w:r><w:t>（</w:t></w:r><w:r><w:rPr><w:rFonts w:ascii="Times New Roman" w:hAnsi="Times New Roman" w:eastAsia="宋体"/></w:rPr><w:t>2008</w:t></w:r><w:r><w:t>）</w:t></w:r><w:r><w:t>研究发现，</w:t></w:r><w:r><w:rPr><w:rFonts w:ascii="Times New Roman" w:hAnsi="Times New Roman" w:eastAsia="宋体"/></w:rPr><w:t>QFII</w:t></w:r><w:r><w:t>持股比例与股价波动率存在正相关关系。这说明</w:t></w:r><w:r><w:rPr><w:rFonts w:ascii="Times New Roman" w:hAnsi="Times New Roman" w:eastAsia="宋体"/></w:rPr><w:t>QFII</w:t></w:r><w:r><w:t>尚未起到稳</w:t></w:r><w:r><w:t>定市场的作用，甚至可能加剧股市的波动。潘文荣和刘纪显</w:t></w:r><w:r><w:t>（</w:t></w:r><w:r><w:rPr><w:rFonts w:ascii="Times New Roman" w:hAnsi="Times New Roman" w:eastAsia="宋体"/><w:spacing w:val="-2"/></w:rPr><w:t>2010</w:t></w:r><w:r><w:t>）</w:t></w:r><w:r><w:t>研究了</w:t></w:r><w:r><w:rPr><w:rFonts w:ascii="Times New Roman" w:hAnsi="Times New Roman" w:eastAsia="宋体"/></w:rPr><w:t>QFII</w:t></w:r><w:r><w:t>和</w:t></w:r><w:r><w:rPr><w:rFonts w:ascii="Times New Roman" w:hAnsi="Times New Roman" w:eastAsia="宋体"/></w:rPr><w:t>QDII</w:t></w:r><w:r><w:t>制度的实施之后我国股市与美国股市的关联性。这种关联性随着两种的</w:t></w:r><w:r><w:t>制度的先后引进正在逐步加强。</w:t></w:r></w:p><w:p w:rsidR="0018722C"><w:pPr><w:pStyle w:val="Heading3"/><w:topLinePunct/><w:ind w:left="200" w:hangingChars="200" w:hanging="200"/></w:pPr><w:bookmarkStart w:id="816567" w:name="_Toc686816567"/><w:bookmarkStart w:name="_bookmark20" w:id="54"/><w:bookmarkEnd w:id="54"/><w:r><w:rPr><w:b/></w:rPr><w:t>2.4.2</w:t></w:r><w:r><w:t xml:space="preserve"> </w:t></w:r><w:bookmarkStart w:name="_bookmark20" w:id="55"/><w:bookmarkEnd w:id="55"/><w:r><w:t>外资战略参股我国上市银行的影响</w:t></w:r><w:bookmarkEnd w:id="816567"/></w:p><w:p w:rsidR="0018722C"><w:pPr><w:topLinePunct/></w:pPr><w:r><w:t>许小年</w:t></w:r><w:r><w:rPr><w:rFonts w:ascii="Times New Roman" w:eastAsia="宋体"/><w:rFonts w:ascii="Times New Roman" w:eastAsia="宋体"/><w:spacing w:val="2"/></w:rPr><w:t>（</w:t></w:r><w:r><w:rPr><w:rFonts w:ascii="Times New Roman" w:eastAsia="宋体"/></w:rPr><w:t>2005</w:t></w:r><w:r><w:rPr><w:rFonts w:ascii="Times New Roman" w:eastAsia="宋体"/><w:rFonts w:ascii="Times New Roman" w:eastAsia="宋体"/></w:rPr><w:t>）</w:t></w:r><w:r><w:t>指出</w:t></w:r><w:r><w:rPr><w:rFonts w:ascii="Times New Roman" w:eastAsia="宋体"/><w:spacing w:val="4"/><w:rFonts w:hint="eastAsia"/></w:rPr><w:t>，</w:t></w:r><w:r><w:t>外资参股有助于新的信贷文化的形成</w:t></w:r><w:r><w:rPr><w:rFonts w:ascii="Times New Roman" w:eastAsia="宋体"/><w:spacing w:val="2"/><w:rFonts w:hint="eastAsia"/></w:rPr><w:t>，</w:t></w:r><w:r><w:t>从本质上改变</w:t></w:r><w:r><w:t>我国国有银行过去的不良信贷行为。冯伟、刘开林和刘强</w:t></w:r><w:r><w:rPr><w:rFonts w:ascii="Times New Roman" w:eastAsia="宋体"/><w:rFonts w:ascii="Times New Roman" w:eastAsia="宋体"/></w:rPr><w:t>（</w:t></w:r><w:r w:rsidR="001852F3"><w:rPr><w:rFonts w:ascii="Times New Roman" w:eastAsia="宋体"/></w:rPr><w:t xml:space="preserve">2008</w:t></w:r><w:r><w:rPr><w:rFonts w:ascii="Times New Roman" w:eastAsia="宋体"/><w:rFonts w:ascii="Times New Roman" w:eastAsia="宋体"/></w:rPr><w:t>）</w:t></w:r><w:r><w:t>指出在我国的银行在引进境外战略投资者后在一定程度上改善了其经营效率。姚铮和唐彦</w:t></w:r><w:r><w:t>辉</w:t></w:r></w:p><w:p w:rsidR="0018722C"><w:pPr><w:topLinePunct/></w:pPr><w:r><w:t>（</w:t></w:r><w:r><w:rPr><w:rFonts w:ascii="Times New Roman" w:eastAsia="Times New Roman"/></w:rPr><w:t>2009</w:t></w:r><w:r><w:t>）</w:t></w:r><w:r><w:t>的研究表面新桥投资在控股深圳发展银行后改善了其经营状况和提高了</w:t></w:r><w:r><w:t>其资产质量，公司的价值因新桥投资的治理而得到最终提升。吴玉立</w:t></w:r><w:r><w:t>（</w:t></w:r><w:r><w:rPr><w:rFonts w:ascii="Times New Roman" w:eastAsia="Times New Roman"/><w:spacing w:val="-2"/></w:rPr><w:t>2009</w:t></w:r><w:r><w:t>）</w:t></w:r><w:r><w:t>以</w:t></w:r></w:p><w:p w:rsidR="0018722C"><w:pPr><w:topLinePunct/></w:pPr><w:r><w:t>我国</w:t></w:r><w:r><w:rPr><w:rFonts w:ascii="Times New Roman" w:eastAsia="宋体"/></w:rPr><w:t>14</w:t></w:r><w:r><w:t>家上市公司为样本从盈利水平和资产质量两个角度分析了境外战略投资</w:t></w:r><w:r><w:t>者对我国银行业的影响，发现境外投资者能够有效的改进我国银行业的经营状况和风险管理，但是由于体制上的差异这种改进存在滞后效应。朱盈盈等</w:t></w:r><w:r><w:t>（</w:t></w:r><w:r><w:rPr><w:rFonts w:ascii="Times New Roman" w:eastAsia="宋体"/></w:rPr><w:t>2010</w:t></w:r><w:r><w:t>）</w:t></w:r><w:r></w:r><w:r w:rsidR="001852F3"><w:t xml:space="preserve">通过对我国</w:t></w:r><w:r><w:rPr><w:rFonts w:ascii="Times New Roman" w:eastAsia="宋体"/></w:rPr><w:t>19</w:t></w:r><w:r><w:t>家引进外资的中资银行的短期效果分析得出，战略引资后</w:t></w:r><w:r><w:rPr><w:rFonts w:ascii="Times New Roman" w:eastAsia="宋体"/><w:rFonts w:hint="eastAsia"/></w:rPr><w:t>，</w:t></w:r><w:r><w:t>中资银行既存在经营效率的显著改善又存在资产质量和盈利能力无显著变化的局面。</w:t></w:r></w:p><w:p w:rsidR="0018722C"><w:pPr><w:topLinePunct/></w:pPr><w:r><w:t>占硕</w:t></w:r><w:r><w:rPr><w:rFonts w:ascii="Times New Roman" w:eastAsia="宋体"/></w:rPr><w:t>(</w:t></w:r><w:r><w:rPr><w:rFonts w:ascii="Times New Roman" w:eastAsia="宋体"/><w:spacing w:val="2"/></w:rPr><w:t xml:space="preserve"> </w:t></w:r><w:r><w:rPr><w:rFonts w:ascii="Times New Roman" w:eastAsia="宋体"/></w:rPr><w:t>2005a</w:t></w:r><w:r><w:rPr><w:rFonts w:ascii="Times New Roman" w:eastAsia="宋体"/><w:spacing w:val="2"/></w:rPr><w:t>, </w:t></w:r><w:r><w:rPr><w:rFonts w:ascii="Times New Roman" w:eastAsia="宋体"/></w:rPr><w:t>2005b</w:t></w:r><w:r><w:rPr><w:rFonts w:ascii="Times New Roman" w:eastAsia="宋体"/></w:rPr><w:t>)</w:t></w:r><w:r><w:t>指出鉴于国有商业银行控制权租金的存在</w:t></w:r><w:r><w:rPr><w:rFonts w:ascii="Times New Roman" w:eastAsia="宋体"/><w:spacing w:val="2"/><w:rFonts w:hint="eastAsia"/></w:rPr><w:t>，</w:t></w:r><w:r><w:t>引进战略投资者必将导致三方制衡的股权结构的不稳定。董彦岭</w:t></w:r><w:r><w:rPr><w:rFonts w:ascii="Times New Roman" w:eastAsia="宋体"/><w:rFonts w:ascii="Times New Roman" w:eastAsia="宋体"/><w:spacing w:val="6"/></w:rPr><w:t>（</w:t></w:r><w:r><w:rPr><w:rFonts w:ascii="Times New Roman" w:eastAsia="宋体"/></w:rPr><w:t>2008</w:t></w:r><w:r><w:rPr><w:rFonts w:ascii="Times New Roman" w:eastAsia="宋体"/><w:rFonts w:ascii="Times New Roman" w:eastAsia="宋体"/></w:rPr><w:t>）</w:t></w:r><w:r><w:t>认为中国银行业</w:t></w:r><w:r><w:t>的某些战略投资者可能在进入时就抱着投机者的心态，并不能给银行带来价值提升。刘煜辉</w:t></w:r><w:r><w:rPr><w:rFonts w:ascii="Times New Roman" w:eastAsia="宋体"/><w:rFonts w:ascii="Times New Roman" w:eastAsia="宋体"/><w:spacing w:val="5"/></w:rPr><w:t>（</w:t></w:r><w:r><w:rPr><w:rFonts w:ascii="Times New Roman" w:eastAsia="宋体"/></w:rPr><w:t>2006</w:t></w:r><w:r><w:rPr><w:rFonts w:ascii="Times New Roman" w:eastAsia="宋体"/><w:rFonts w:ascii="Times New Roman" w:eastAsia="宋体"/></w:rPr><w:t>）</w:t></w:r><w:r><w:t>认为在中国银行改制和重组过程中战略投资者的合作倾向并不积极。</w:t></w:r></w:p><w:p w:rsidR="0018722C"><w:pPr><w:pStyle w:val="Heading3"/><w:topLinePunct/><w:ind w:left="200" w:hangingChars="200" w:hanging="200"/></w:pPr><w:bookmarkStart w:id="816568" w:name="_Toc686816568"/><w:bookmarkStart w:name="_bookmark21" w:id="56"/><w:bookmarkEnd w:id="56"/><w:r><w:rPr><w:b/></w:rPr><w:t>2.4.3</w:t></w:r><w:r><w:t xml:space="preserve"> </w:t></w:r><w:bookmarkStart w:name="_bookmark21" w:id="57"/><w:bookmarkEnd w:id="57"/><w:r><w:t>中国股市开放与风险的其它相关研究</w:t></w:r><w:bookmarkEnd w:id="816568"/></w:p><w:p w:rsidR="0018722C"><w:pPr><w:topLinePunct/></w:pPr><w:r><w:t>江振华等</w:t></w:r><w:r><w:t>（</w:t></w:r><w:r><w:rPr><w:rFonts w:ascii="Times New Roman" w:eastAsia="Times New Roman"/></w:rPr><w:t>2004</w:t></w:r><w:r><w:t>）</w:t></w:r><w:r><w:t>首次尝试从理论上分析中国股市开放的市场风险问题。他</w:t></w:r><w:r><w:t>们从境外投资者市场投资行为与境内投资者投资行为差异的角度将外资分为以</w:t></w:r><w:r><w:t>下三种类型：同质类型、正向异质类型和负向异质类型。他们认为不同类型的外</w:t></w:r><w:r><w:t>资对股市风险的影响是存在差异的。同质类型和正向异质类型的境外投资者将加大股市风险，而只有负向异质类型才会降低市场风险。</w:t></w:r></w:p><w:p w:rsidR="0018722C"><w:pPr><w:topLinePunct/></w:pPr><w:r><w:t>中石凡等</w:t></w:r><w:r><w:t>（</w:t></w:r><w:r><w:rPr><w:rFonts w:ascii="Times New Roman" w:eastAsia="Times New Roman"/><w:spacing w:val="-5"/></w:rPr><w:t>2008</w:t></w:r><w:r><w:t>）</w:t></w:r><w:r><w:t>研究了在香港上市的国内公司引入境外战略投资者能否提</w:t></w:r><w:r><w:t>升公司价值，实证结果表明境外战略投资者的引入有助于提升公司价值。李晓峰等</w:t></w:r><w:r><w:t>（</w:t></w:r><w:r><w:rPr><w:rFonts w:ascii="Times New Roman" w:eastAsia="Times New Roman"/><w:spacing w:val="-5"/></w:rPr><w:t>2005</w:t></w:r><w:r><w:t>）</w:t></w:r><w:r><w:t>认为</w:t></w:r><w:r><w:rPr><w:rFonts w:ascii="Times New Roman" w:eastAsia="Times New Roman"/></w:rPr><w:t>.</w:t></w:r><w:r><w:t>境外投资者在新兴市场中是拥有较差信息的投资者。这是因为</w:t></w:r><w:r><w:t>境外投资者一般具有先进的信息处理和加工的能力，但是这一优势能否在新兴市场得到发挥取决于是否拥有比当地投资者更好更全面的信息。</w:t></w:r></w:p><w:p w:rsidR="0018722C"><w:pPr><w:topLinePunct/></w:pPr><w:r><w:t>外资股权作为一类特殊的股权其对公司价值的影响，已得到越来越多学者的注意。区丽清和汪红丽</w:t></w:r><w:r><w:t>（</w:t></w:r><w:r><w:rPr><w:rFonts w:ascii="Times New Roman" w:eastAsia="宋体"/><w:spacing w:val="-2"/></w:rPr><w:t>2007</w:t></w:r><w:r><w:t>）</w:t></w:r><w:r><w:t>选择</w:t></w:r><w:r><w:rPr><w:rFonts w:ascii="Times New Roman" w:eastAsia="宋体"/></w:rPr><w:t>390</w:t></w:r><w:r><w:t>家外资持股公司作为研究样本</w:t></w:r><w:r><w:rPr><w:rFonts w:ascii="Times New Roman" w:eastAsia="宋体"/><w:rFonts w:hint="eastAsia"/></w:rPr><w:t>，</w:t></w:r><w:r><w:t>考察了</w:t></w:r><w:r><w:t>外资股权对公司价值的影响，得出治理结构的多个层面对外资持股公司价值产生</w:t></w:r><w:r><w:t>正面影响。苏国强</w:t></w:r><w:r><w:t>（</w:t></w:r><w:r><w:rPr><w:rFonts w:ascii="Times New Roman" w:eastAsia="宋体"/><w:spacing w:val="-2"/></w:rPr><w:t>2012</w:t></w:r><w:r><w:t>）</w:t></w:r><w:r><w:t>得出外资参股有利于提升上市公司价值，而且外资参</w:t></w:r><w:r><w:t>股比例与上市公司价值正相关。</w:t></w:r><w:r><w:rPr><w:rFonts w:ascii="Times New Roman" w:eastAsia="宋体"/></w:rPr><w:t>Sun</w:t></w:r><w:r><w:t>和</w:t></w:r><w:r><w:rPr><w:rFonts w:ascii="Times New Roman" w:eastAsia="宋体"/></w:rPr><w:t>Tong</w:t></w:r><w:r><w:t>（</w:t></w:r><w:r><w:rPr><w:rFonts w:ascii="Times New Roman" w:eastAsia="宋体"/><w:spacing w:val="-6"/></w:rPr><w:t>2003</w:t></w:r><w:r><w:t>）</w:t></w:r><w:r><w:t>选取了从</w:t></w:r><w:r><w:rPr><w:rFonts w:ascii="Times New Roman" w:eastAsia="宋体"/></w:rPr><w:t>1994</w:t></w:r><w:r><w:t>年到</w:t></w:r><w:r><w:rPr><w:rFonts w:ascii="Times New Roman" w:eastAsia="宋体"/></w:rPr><w:t>1998</w:t></w:r><w:r><w:t>年</w:t></w:r><w:r><w:rPr><w:rFonts w:ascii="Times New Roman" w:eastAsia="宋体"/></w:rPr><w:t>634</w:t></w:r><w:r><w:t>家国有企业为样本发现外资股权对公司绩效不存在显著的影响。</w:t></w:r></w:p><w:p w:rsidR="0018722C"><w:pPr><w:pStyle w:val="Heading2"/><w:topLinePunct/><w:ind w:left="171" w:hangingChars="171" w:hanging="171"/></w:pPr><w:bookmarkStart w:id="816569" w:name="_Toc686816569"/><w:bookmarkStart w:name="2.5 文献评述 " w:id="58"/><w:bookmarkEnd w:id="58"/><w:bookmarkStart w:name="_bookmark22" w:id="59"/><w:bookmarkEnd w:id="59"/><w:r><w:rPr><w:b/></w:rPr><w:t>2.5</w:t></w:r><w:r><w:rPr><w:b/></w:rPr><w:t> </w:t></w:r><w:r><w:t>文献评述</w:t></w:r><w:bookmarkEnd w:id="816569"/></w:p><w:p w:rsidR="0018722C"><w:pPr><w:topLinePunct/></w:pPr><w:r><w:t>国内外的现有文献中，从理论和实证的角度分别对外资进入对中国股市风</w:t></w:r><w:r><w:t>险的影响进行分析的文献还尚未发现。江振华等</w:t></w:r><w:r><w:t>（</w:t></w:r><w:r><w:rPr><w:rFonts w:ascii="Times New Roman" w:eastAsia="Times New Roman"/><w:spacing w:val="-4"/></w:rPr><w:t>2004</w:t></w:r><w:r><w:t>）</w:t></w:r><w:r><w:t>从理论上分析了境外投</w:t></w:r><w:r><w:t>资者入市对中国股市风险的影响机制，但缺乏实证支持，并且没有考虑外资进入可能将国际股市风险传导给中国股市。</w:t></w:r><w:r><w:rPr><w:rFonts w:ascii="Times New Roman" w:eastAsia="Times New Roman"/></w:rPr><w:t>Li </w:t></w:r><w:r><w:rPr><w:rFonts w:ascii="Times New Roman" w:eastAsia="Times New Roman"/></w:rPr><w:t>et. al.</w:t></w:r><w:r><w:t>（</w:t></w:r><w:r><w:rPr><w:rFonts w:ascii="Times New Roman" w:eastAsia="Times New Roman"/></w:rPr><w:t>2009</w:t></w:r><w:r><w:t>）</w:t></w:r><w:r><w:t>和杨竹清</w:t></w:r><w:r><w:t>（</w:t></w:r><w:r><w:rPr><w:rFonts w:ascii="Times New Roman" w:eastAsia="Times New Roman"/></w:rPr><w:t>2013</w:t></w:r><w:r><w:t>）</w:t></w:r><w:r><w:t>对外资大股东对股市风险的影响做了开拓性的研究。</w:t></w:r></w:p><w:p w:rsidR="0018722C"><w:pPr><w:topLinePunct/></w:pPr><w:r><w:t>外资进入对当地股市影响的实证研究存在两个问题：第一，在一个正在经历</w:t></w:r><w:r><w:t>金融开放和遭受巨大经济和金融危机的国家，如何剔除本地其它因素的影响和衡</w:t></w:r><w:r><w:t>量相互的交叉影响是一个很困难的问题；并且如何区分境外投资者行为是理性还</w:t></w:r><w:r><w:t>是非理性行为是一个很棘手的难题；第二，虽然有很详细的数据，但是存在一些</w:t></w:r><w:r><w:t>外国投资者的交易不被获取，导致外资交易数据的不完善。比如，外国对冲基金与本地公司的资产互换行为就不能被样本数据统计到。</w:t></w:r></w:p><w:p w:rsidR="0018722C"><w:pPr><w:topLinePunct/></w:pPr><w:r><w:t>虽然国内外学者</w:t></w:r><w:r><w:t>近年</w:t></w:r><w:r><w:t>来对外资进入对中国股市风险的影响开始有所研究，但还是存在以下问题和不足</w:t></w:r><w:r><w:t>：</w:t></w:r><w:r><w:t>（</w:t></w:r><w:r><w:rPr><w:rFonts w:ascii="Times New Roman" w:eastAsia="Times New Roman"/></w:rPr><w:t>1</w:t></w:r><w:r><w:t>）</w:t></w:r><w:r><w:t>国外学者主要研究一国股市开放的风险这一宏观</w:t></w:r><w:r><w:t>问题，没有具体深入到外资进入对一国股市风险影响这一相对具体和特殊的问题</w:t></w:r><w:r><w:t>及层面；</w:t></w:r><w:r><w:t>（</w:t></w:r><w:r><w:rPr><w:rFonts w:ascii="Times New Roman" w:eastAsia="Times New Roman"/></w:rPr><w:t>2</w:t></w:r><w:r><w:t>）</w:t></w:r><w:r><w:t>国内研究只是对</w:t></w:r><w:r><w:rPr><w:rFonts w:ascii="Times New Roman" w:eastAsia="Times New Roman"/></w:rPr><w:t>QFI</w:t></w:r><w:r><w:rPr><w:rFonts w:ascii="Times New Roman" w:eastAsia="Times New Roman"/></w:rPr><w:t>I</w:t></w:r><w:r><w:t>和战略投资者的影响进行分析，没有完全涉及其它类型的外资对中国股市风险的影响研究</w:t></w:r><w:r><w:t>；</w:t></w:r><w:r><w:t>（</w:t></w:r><w:r><w:rPr><w:rFonts w:ascii="Times New Roman" w:eastAsia="Times New Roman"/></w:rPr><w:t>3</w:t></w:r><w:r><w:t>）</w:t></w:r><w:r><w:t>国内外文献还尚未涉及外资进</w:t></w:r><w:r><w:t>入对一国股市的国际风险的传导的理论分析框架，缺乏这一问题的理论分析</w:t></w:r><w:r><w:t>；</w:t></w:r><w:r><w:t>（</w:t></w:r><w:r><w:rPr><w:rFonts w:ascii="Times New Roman" w:eastAsia="Times New Roman"/></w:rPr><w:t>4</w:t></w:r><w:r><w:t>）</w:t></w:r><w:r><w:t>从实证角度验证外资持股影响中国股市风险的作用机理和传导路径的文献还尚未发现。</w:t></w:r></w:p><w:p w:rsidR="0018722C"><w:pPr><w:topLinePunct/></w:pPr><w:r><w:t>因此，继续研究外资进入对中国股市风险影响还是十分必要的。只有全面研</w:t></w:r><w:r><w:t>究不同类型的境外投资者对股市波动的影响以及从实证上检验不同传导路径下对股市波动的影响，才能对中国股市如何进一步对外开放提供有价值的政策建议。</w:t></w:r></w:p><w:p w:rsidR="0018722C"><w:pPr><w:pStyle w:val="Heading1"/><w:topLinePunct/></w:pPr><w:bookmarkStart w:id="816570" w:name="_Toc686816570"/><w:bookmarkStart w:name="第三章 外资持股对股市波动影响的理论分析 " w:id="60"/><w:bookmarkEnd w:id="60"/><w:bookmarkStart w:name="_bookmark23" w:id="61"/><w:bookmarkEnd w:id="61"/><w:r><w:t>第三章</w:t></w:r><w:r><w:t xml:space="preserve">  </w:t></w:r><w:r w:rsidRPr="00DB64CE"><w:t>外资持股对股市波动影响的理论分析</w:t></w:r><w:bookmarkEnd w:id="816570"/></w:p><w:p w:rsidR="0018722C"><w:pPr><w:pStyle w:val="Heading2"/><w:topLinePunct/><w:ind w:left="171" w:hangingChars="171" w:hanging="171"/></w:pPr><w:bookmarkStart w:id="816571" w:name="_Toc686816571"/><w:bookmarkStart w:name="3.1 外资持股对股市波动影响的分析框架 " w:id="62"/><w:bookmarkEnd w:id="62"/><w:r><w:rPr><w:b/></w:rPr><w:t>3.1</w:t></w:r><w:r><w:t xml:space="preserve"> </w:t></w:r><w:bookmarkStart w:name="_bookmark24" w:id="63"/><w:bookmarkEnd w:id="63"/><w:bookmarkStart w:name="_bookmark24" w:id="64"/><w:bookmarkEnd w:id="64"/><w:r><w:t>外资持股对股市波动影响的分析框架</w:t></w:r><w:bookmarkEnd w:id="816571"/></w:p><w:p w:rsidR="0018722C"><w:pPr><w:topLinePunct/></w:pPr><w:r><w:t>要研究外资持股后对我国股市波动影响的程度和效果，首先我们就要厘清外</w:t></w:r><w:r><w:t>资持股对股市波动影响的机理和路径。我国股市对外开放后，已经有一定的规模</w:t></w:r><w:r><w:t>的外资流入股市，甚者是上市公司的前三大股东，所以说我国股市中的外资效应</w:t></w:r><w:r><w:t>已经存在。外资持有我国上市公司股份并不可能直接对股市波动造成影响，它通</w:t></w:r><w:r><w:t>过三种途径间接影响股市波动。第一种途径是市场路径。外资在市场交易过程中对股市信息效率的影响，会间接影响到股市波动。外资的市场交易行为包括外资</w:t></w:r><w:r><w:t>在二级市场的买卖和外资并购上市公司行为。第二种途径是公司路径。当外资持</w:t></w:r><w:r><w:t>有一定额度的上市公司股份，就可能会参与公司治理，提高</w:t></w:r><w:r><w:t>（</w:t></w:r><w:r><w:t>降低</w:t></w:r><w:r><w:t>）</w:t></w:r><w:r><w:t>公司价值进</w:t></w:r><w:r><w:t>而影响到股市波动。第三种途径是国际风险传导路径。当一国股市完全对外开放</w:t></w:r><w:r><w:t>后，国际风险就会通过外国投资者传递给当地股市。但是我国股市的开放程度有限，国际风险传导对股市波动的影响甚微。因此，本文只要考虑外资通过前两种路径对我国股市波动的影响，见图</w:t></w:r><w:r><w:rPr><w:rFonts w:ascii="Times New Roman" w:eastAsia="Times New Roman"/></w:rPr><w:t>3.1</w:t></w:r><w:r><w:t>。两条路径的理论分析就是本章的第二节</w:t></w:r><w:r><w:t>和第三节。外资对股市波动影响的市场路径的实证分析是第四章和第五章。第四</w:t></w:r><w:r><w:t>章是基于外资在二级市场的买卖行为对股价波动影响的实证分析与结论。第五章</w:t></w:r><w:r><w:t>是基于外资的并购行为对股市波动影响的的实证分析与结论。外资对股市波动影响的公司治理路径的实证分析见第六章。</w:t></w:r></w:p><w:p w:rsidR="0018722C"><w:pPr><w:pStyle w:val="ae"/><w:topLinePunct/></w:pPr><w:r><w:rPr><w:kern w:val="2"/><w:sz w:val="22"/><w:szCs w:val="22"/><w:rFonts w:cstheme="minorBidi" w:hAnsiTheme="minorHAnsi" w:eastAsiaTheme="minorHAnsi" w:asciiTheme="minorHAnsi"/></w:rPr><w:pict><v:group style="margin-left:272.625pt;margin-top:-4.571343pt;width:252.75pt;height:344pt;mso-position-horizontal-relative:page;mso-position-vertical-relative:paragraph;z-index:-334072" coordorigin="5453,-91" coordsize="5055,6880"><v:shape style="position:absolute;left:5460;top:-84;width:1441;height:467" coordorigin="5460,-84" coordsize="1441,467" path="m5538,-84l5508,-78,5483,-61,5466,-36,5460,-6,5460,305,5466,336,5483,360,5508,377,5538,383,6823,383,6853,377,6878,360,6895,336,6901,305,6901,-6,6895,-36,6878,-61,6853,-78,6823,-84,5538,-84xe" filled="false" stroked="true" strokeweight=".75pt" strokecolor="#000000"><v:path arrowok="t"/><v:stroke dashstyle="solid"/></v:shape><v:shape style="position:absolute;left:6300;top:373;width:120;height:635" coordorigin="6300,373" coordsize="120,635" path="m6350,888l6300,888,6360,1008,6405,918,6354,918,6350,914,6350,888xm6366,373l6354,373,6350,377,6350,914,6354,918,6366,918,6370,914,6370,377,6366,373xm6420,888l6370,888,6370,914,6366,918,6405,918,6420,888xe" filled="true" fillcolor="#000000" stroked="false"><v:path arrowok="t"/><v:fill type="solid"/></v:shape><v:line style="position:absolute" from="6901,72" to="8520,72" stroked="true" strokeweight=".75pt" strokecolor="#000000"><v:stroke dashstyle="solid"/></v:line><v:shape style="position:absolute;left:8460;top:62;width:120;height:478" coordorigin="8460,62" coordsize="120,478" path="m8510,420l8460,420,8520,540,8565,450,8514,450,8510,446,8510,420xm8526,62l8514,62,8510,66,8510,446,8514,450,8526,450,8530,446,8530,66,8526,62xm8580,420l8530,420,8530,446,8526,450,8565,450,8580,420xe" filled="true" fillcolor="#000000" stroked="false"><v:path arrowok="t"/><v:fill type="solid"/></v:shape><v:shape style="position:absolute;left:7440;top:1476;width:2520;height:780" coordorigin="7440,1476" coordsize="2520,780" path="m8700,1476l7440,1866,8700,2256,9960,1866,8700,1476xe" filled="false" stroked="true" strokeweight=".75pt" strokecolor="#000000"><v:path arrowok="t"/><v:stroke dashstyle="solid"/></v:shape><v:shape style="position:absolute;left:8640;top:998;width:1381;height:2038" coordorigin="8640,998" coordsize="1381,2038" path="m8760,1356l8710,1356,8710,1002,8706,998,8694,998,8690,1002,8690,1356,8640,1356,8700,1476,8745,1386,8760,1356m10021,2916l9971,2916,9970,1944,9970,1938,9966,1934,9954,1934,9950,1938,9951,2916,9901,2916,9961,3036,10006,2946,10021,2916e" filled="true" fillcolor="#000000" stroked="false"><v:path arrowok="t"/><v:fill type="solid"/></v:shape><v:rect style="position:absolute;left:9600;top:1944;width:360;height:1092" filled="true" fillcolor="#ffffff" stroked="false"><v:fill type="solid"/></v:rect><v:shape style="position:absolute;left:9420;top:3036;width:1080;height:468" coordorigin="9420,3036" coordsize="1080,468" path="m9478,3036l9456,3041,9437,3053,9425,3072,9420,3094,9420,3446,9425,3468,9437,3487,9456,3499,9478,3504,10441,3504,10464,3499,10483,3487,10495,3468,10500,3446,10500,3094,10495,3072,10483,3053,10464,3041,10441,3036,9478,3036xe" filled="false" stroked="true" strokeweight=".75pt" strokecolor="#000000"><v:path arrowok="t"/><v:stroke dashstyle="solid"/></v:shape><v:shape style="position:absolute;left:6119;top:3026;width:120;height:634" coordorigin="6119,3026" coordsize="120,634" path="m6169,3540l6119,3540,6179,3660,6224,3570,6173,3570,6169,3566,6169,3540xm6185,3026l6173,3026,6169,3030,6169,3566,6173,3570,6185,3570,6189,3566,6189,3030,6185,3026xm6239,3540l6189,3540,6189,3566,6185,3570,6224,3570,6239,3540xe" filled="true" fillcolor="#000000" stroked="false"><v:path arrowok="t"/><v:fill type="solid"/></v:shape><v:shape style="position:absolute;left:5460;top:3660;width:1441;height:3120" coordorigin="5460,3660" coordsize="1441,3120" path="m6180,3660l5460,4284,6180,4908,6901,4284,6180,3660xm6068,5688l6041,5693,6020,5708,6005,5729,6000,5756,6000,6712,6005,6739,6020,6760,6041,6775,6068,6780,6473,6780,6500,6775,6521,6760,6536,6739,6541,6712,6541,5756,6536,5729,6521,5708,6500,5693,6473,5688,6068,5688xe" filled="false" stroked="true" strokeweight=".75pt" strokecolor="#000000"><v:path arrowok="t"/><v:stroke dashstyle="solid"/></v:shape><v:shape style="position:absolute;left:6119;top:4898;width:120;height:790" coordorigin="6119,4898" coordsize="120,790" path="m6169,5568l6119,5568,6179,5688,6224,5598,6173,5598,6169,5594,6169,5568xm6185,4898l6173,4898,6169,4902,6169,5594,6173,5598,6185,5598,6189,5594,6189,4902,6185,4898xm6239,5568l6189,5568,6189,5594,6185,5598,6224,5598,6239,5568xe" filled="true" fillcolor="#000000" stroked="false"><v:path arrowok="t"/><v:fill type="solid"/></v:shape><v:shape style="position:absolute;left:6720;top:3192;width:2520;height:623" coordorigin="6720,3192" coordsize="2520,623" path="m7980,3192l6720,3503,7980,3815,9240,3503,7980,3192xe" filled="true" fillcolor="#ffffff" stroked="false"><v:path arrowok="t"/><v:fill type="solid"/></v:shape><v:shape style="position:absolute;left:6720;top:3192;width:2520;height:623" coordorigin="6720,3192" coordsize="2520,623" path="m7980,3192l6720,3503,7980,3815,9240,3503,7980,3192xe" filled="false" stroked="true" strokeweight=".75pt" strokecolor="#000000"><v:path arrowok="t"/><v:stroke dashstyle="solid"/></v:shape><v:shape style="position:absolute;left:7980;top:2244;width:732;height:948" coordorigin="7980,2245" coordsize="732,948" path="m8006,3060l7980,3192,8101,3133,8089,3124,8039,3124,8030,3117,8030,3111,8045,3091,8006,3060xm8045,3091l8030,3111,8030,3117,8039,3124,8046,3123,8049,3119,8061,3103,8045,3091xm8061,3103l8049,3119,8046,3123,8039,3124,8089,3124,8061,3103xm8702,2245l8695,2246,8045,3091,8061,3103,8708,2262,8711,2258,8710,2251,8702,2245xe" filled="true" fillcolor="#000000" stroked="false"><v:path arrowok="t"/><v:fill type="solid"/></v:shape><v:shape style="position:absolute;left:7800;top:3815;width:1800;height:313" coordorigin="7800,3815" coordsize="1800,313" path="m7980,3815l7980,4128m7800,4128l9600,4128e" filled="false" stroked="true" strokeweight=".75pt" strokecolor="#000000"><v:path arrowok="t"/><v:stroke dashstyle="solid"/></v:shape><v:shape style="position:absolute;left:7740;top:4118;width:1921;height:2193" coordorigin="7740,4118" coordsize="1921,2193" path="m7860,4788l7810,4788,7810,4122,7806,4118,7794,4118,7790,4122,7790,4788,7740,4788,7800,4908,7845,4818,7860,4788m9661,6191l9611,6191,9610,4128,9610,4122,9606,4118,9594,4118,9590,4122,9591,6191,9541,6191,9601,6311,9646,6221,9661,6191e" filled="true" fillcolor="#000000" stroked="false"><v:path arrowok="t"/><v:fill type="solid"/></v:shape><v:shape style="position:absolute;left:7440;top:3971;width:2160;height:1249" coordorigin="7440,3971" coordsize="2160,1249" path="m7800,3971l7440,3971,7440,4752,7800,4752,7800,3971m9600,4440l9240,4440,9240,5220,9600,5220,9600,4440e" filled="true" fillcolor="#ffffff" stroked="false"><v:path arrowok="t"/><v:fill type="solid"/></v:shape><v:shape style="position:absolute;left:6901;top:4908;width:3059;height:1873" coordorigin="6901,4908" coordsize="3059,1873" path="m8939,6311l8916,6316,8897,6328,8885,6347,8880,6370,8880,6722,8885,6745,8897,6764,8916,6776,8939,6781,9901,6781,9924,6776,9943,6764,9955,6745,9960,6722,9960,6370,9955,6347,9943,6328,9924,6316,9901,6311,8939,6311xm7800,4908l6901,5220,7800,5532,8700,5220,7800,4908xm7800,5532l7801,6000m7080,6000l8700,6001e" filled="false" stroked="true" strokeweight=".75pt" strokecolor="#000000"><v:path arrowok="t"/><v:stroke dashstyle="solid"/></v:shape><v:shape style="position:absolute;left:7020;top:5990;width:120;height:321" type="#_x0000_t75" stroked="false"><v:imagedata r:id="rId13" o:title=""/></v:shape><v:shape style="position:absolute;left:6720;top:6000;width:2880;height:780" coordorigin="6720,6000" coordsize="2880,780" path="m6779,6311l6756,6316,6737,6328,6725,6347,6720,6370,6720,6721,6725,6744,6737,6763,6756,6775,6779,6780,7741,6780,7764,6775,7783,6763,7795,6744,7800,6721,7800,6370,7795,6347,7783,6328,7764,6316,7741,6311,6779,6311xm8700,6000l9600,6000e" filled="false" stroked="true" strokeweight=".75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272.625pt;margin-top:-4.571343pt;width:252.75pt;height:344pt;mso-position-horizontal-relative:page;mso-position-vertical-relative:paragraph;z-index:-334072" coordorigin="5453,-91" coordsize="5055,6880"><v:shape style="position:absolute;left:5460;top:-84;width:1441;height:467" coordorigin="5460,-84" coordsize="1441,467" path="m5538,-84l5508,-78,5483,-61,5466,-36,5460,-6,5460,305,5466,336,5483,360,5508,377,5538,383,6823,383,6853,377,6878,360,6895,336,6901,305,6901,-6,6895,-36,6878,-61,6853,-78,6823,-84,5538,-84xe" filled="false" stroked="true" strokeweight=".75pt" strokecolor="#000000"><v:path arrowok="t"/><v:stroke dashstyle="solid"/></v:shape><v:shape style="position:absolute;left:6300;top:373;width:120;height:635" coordorigin="6300,373" coordsize="120,635" path="m6350,888l6300,888,6360,1008,6405,918,6354,918,6350,914,6350,888xm6366,373l6354,373,6350,377,6350,914,6354,918,6366,918,6370,914,6370,377,6366,373xm6420,888l6370,888,6370,914,6366,918,6405,918,6420,888xe" filled="true" fillcolor="#000000" stroked="false"><v:path arrowok="t"/><v:fill type="solid"/></v:shape><v:line style="position:absolute" from="6901,72" to="8520,72" stroked="true" strokeweight=".75pt" strokecolor="#000000"><v:stroke dashstyle="solid"/></v:line><v:shape style="position:absolute;left:8460;top:62;width:120;height:478" coordorigin="8460,62" coordsize="120,478" path="m8510,420l8460,420,8520,540,8565,450,8514,450,8510,446,8510,420xm8526,62l8514,62,8510,66,8510,446,8514,450,8526,450,8530,446,8530,66,8526,62xm8580,420l8530,420,8530,446,8526,450,8565,450,8580,420xe" filled="true" fillcolor="#000000" stroked="false"><v:path arrowok="t"/><v:fill type="solid"/></v:shape><v:shape style="position:absolute;left:7440;top:1476;width:2520;height:780" coordorigin="7440,1476" coordsize="2520,780" path="m8700,1476l7440,1866,8700,2256,9960,1866,8700,1476xe" filled="false" stroked="true" strokeweight=".75pt" strokecolor="#000000"><v:path arrowok="t"/><v:stroke dashstyle="solid"/></v:shape><v:shape style="position:absolute;left:8640;top:998;width:1381;height:2038" coordorigin="8640,998" coordsize="1381,2038" path="m8760,1356l8710,1356,8710,1002,8706,998,8694,998,8690,1002,8690,1356,8640,1356,8700,1476,8745,1386,8760,1356m10021,2916l9971,2916,9970,1944,9970,1938,9966,1934,9954,1934,9950,1938,9951,2916,9901,2916,9961,3036,10006,2946,10021,2916e" filled="true" fillcolor="#000000" stroked="false"><v:path arrowok="t"/><v:fill type="solid"/></v:shape><v:rect style="position:absolute;left:9600;top:1944;width:360;height:1092" filled="true" fillcolor="#ffffff" stroked="false"><v:fill type="solid"/></v:rect><v:shape style="position:absolute;left:9420;top:3036;width:1080;height:468" coordorigin="9420,3036" coordsize="1080,468" path="m9478,3036l9456,3041,9437,3053,9425,3072,9420,3094,9420,3446,9425,3468,9437,3487,9456,3499,9478,3504,10441,3504,10464,3499,10483,3487,10495,3468,10500,3446,10500,3094,10495,3072,10483,3053,10464,3041,10441,3036,9478,3036xe" filled="false" stroked="true" strokeweight=".75pt" strokecolor="#000000"><v:path arrowok="t"/><v:stroke dashstyle="solid"/></v:shape><v:shape style="position:absolute;left:6119;top:3026;width:120;height:634" coordorigin="6119,3026" coordsize="120,634" path="m6169,3540l6119,3540,6179,3660,6224,3570,6173,3570,6169,3566,6169,3540xm6185,3026l6173,3026,6169,3030,6169,3566,6173,3570,6185,3570,6189,3566,6189,3030,6185,3026xm6239,3540l6189,3540,6189,3566,6185,3570,6224,3570,6239,3540xe" filled="true" fillcolor="#000000" stroked="false"><v:path arrowok="t"/><v:fill type="solid"/></v:shape><v:shape style="position:absolute;left:5460;top:3660;width:1441;height:3120" coordorigin="5460,3660" coordsize="1441,3120" path="m6180,3660l5460,4284,6180,4908,6901,4284,6180,3660xm6068,5688l6041,5693,6020,5708,6005,5729,6000,5756,6000,6712,6005,6739,6020,6760,6041,6775,6068,6780,6473,6780,6500,6775,6521,6760,6536,6739,6541,6712,6541,5756,6536,5729,6521,5708,6500,5693,6473,5688,6068,5688xe" filled="false" stroked="true" strokeweight=".75pt" strokecolor="#000000"><v:path arrowok="t"/><v:stroke dashstyle="solid"/></v:shape><v:shape style="position:absolute;left:6119;top:4898;width:120;height:790" coordorigin="6119,4898" coordsize="120,790" path="m6169,5568l6119,5568,6179,5688,6224,5598,6173,5598,6169,5594,6169,5568xm6185,4898l6173,4898,6169,4902,6169,5594,6173,5598,6185,5598,6189,5594,6189,4902,6185,4898xm6239,5568l6189,5568,6189,5594,6185,5598,6224,5598,6239,5568xe" filled="true" fillcolor="#000000" stroked="false"><v:path arrowok="t"/><v:fill type="solid"/></v:shape><v:shape style="position:absolute;left:6720;top:3192;width:2520;height:623" coordorigin="6720,3192" coordsize="2520,623" path="m7980,3192l6720,3503,7980,3815,9240,3503,7980,3192xe" filled="true" fillcolor="#ffffff" stroked="false"><v:path arrowok="t"/><v:fill type="solid"/></v:shape><v:shape style="position:absolute;left:6720;top:3192;width:2520;height:623" coordorigin="6720,3192" coordsize="2520,623" path="m7980,3192l6720,3503,7980,3815,9240,3503,7980,3192xe" filled="false" stroked="true" strokeweight=".75pt" strokecolor="#000000"><v:path arrowok="t"/><v:stroke dashstyle="solid"/></v:shape><v:shape style="position:absolute;left:7980;top:2244;width:732;height:948" coordorigin="7980,2245" coordsize="732,948" path="m8006,3060l7980,3192,8101,3133,8089,3124,8039,3124,8030,3117,8030,3111,8045,3091,8006,3060xm8045,3091l8030,3111,8030,3117,8039,3124,8046,3123,8049,3119,8061,3103,8045,3091xm8061,3103l8049,3119,8046,3123,8039,3124,8089,3124,8061,3103xm8702,2245l8695,2246,8045,3091,8061,3103,8708,2262,8711,2258,8710,2251,8702,2245xe" filled="true" fillcolor="#000000" stroked="false"><v:path arrowok="t"/><v:fill type="solid"/></v:shape><v:shape style="position:absolute;left:7800;top:3815;width:1800;height:313" coordorigin="7800,3815" coordsize="1800,313" path="m7980,3815l7980,4128m7800,4128l9600,4128e" filled="false" stroked="true" strokeweight=".75pt" strokecolor="#000000"><v:path arrowok="t"/><v:stroke dashstyle="solid"/></v:shape><v:shape style="position:absolute;left:7740;top:4118;width:1921;height:2193" coordorigin="7740,4118" coordsize="1921,2193" path="m7860,4788l7810,4788,7810,4122,7806,4118,7794,4118,7790,4122,7790,4788,7740,4788,7800,4908,7845,4818,7860,4788m9661,6191l9611,6191,9610,4128,9610,4122,9606,4118,9594,4118,9590,4122,9591,6191,9541,6191,9601,6311,9646,6221,9661,6191e" filled="true" fillcolor="#000000" stroked="false"><v:path arrowok="t"/><v:fill type="solid"/></v:shape><v:shape style="position:absolute;left:7440;top:3971;width:2160;height:1249" coordorigin="7440,3971" coordsize="2160,1249" path="m7800,3971l7440,3971,7440,4752,7800,4752,7800,3971m9600,4440l9240,4440,9240,5220,9600,5220,9600,4440e" filled="true" fillcolor="#ffffff" stroked="false"><v:path arrowok="t"/><v:fill type="solid"/></v:shape><v:shape style="position:absolute;left:6901;top:4908;width:3059;height:1873" coordorigin="6901,4908" coordsize="3059,1873" path="m8939,6311l8916,6316,8897,6328,8885,6347,8880,6370,8880,6722,8885,6745,8897,6764,8916,6776,8939,6781,9901,6781,9924,6776,9943,6764,9955,6745,9960,6722,9960,6370,9955,6347,9943,6328,9924,6316,9901,6311,8939,6311xm7800,4908l6901,5220,7800,5532,8700,5220,7800,4908xm7800,5532l7801,6000m7080,6000l8700,6001e" filled="false" stroked="true" strokeweight=".75pt" strokecolor="#000000"><v:path arrowok="t"/><v:stroke dashstyle="solid"/></v:shape><v:shape style="position:absolute;left:7020;top:5990;width:120;height:321" type="#_x0000_t75" stroked="false"><v:imagedata r:id="rId13" o:title=""/></v:shape><v:shape style="position:absolute;left:6720;top:6000;width:2880;height:780" coordorigin="6720,6000" coordsize="2880,780" path="m6779,6311l6756,6316,6737,6328,6725,6347,6720,6370,6720,6721,6725,6744,6737,6763,6756,6775,6779,6780,7741,6780,7764,6775,7783,6763,7795,6744,7800,6721,7800,6370,7795,6347,7783,6328,7764,6316,7741,6311,6779,6311xm8700,6000l9600,6000e" filled="false" stroked="true" strokeweight=".75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shape style="margin-left:207.039993pt;margin-top:10.903657pt;width:6pt;height:31.7pt;mso-position-horizontal-relative:page;mso-position-vertical-relative:paragraph;z-index:-334048" coordorigin="4141,218" coordsize="120,634" path="m4191,732l4141,732,4201,852,4246,762,4195,762,4191,758,4191,732xm4206,218l4194,218,4190,222,4191,758,4195,762,4206,762,4211,758,4210,228,4210,222,4206,218xm4261,732l4211,732,4211,758,4206,762,4246,762,4261,732xe" filled="true" fillcolor="#000000" stroked="false"><v:path arrowok="t"/><v:fill type="solid"/><w10:wrap type="none"/></v:shape></w:pict></w:r><w:r><w:rPr><w:kern w:val="2"/><w:szCs w:val="22"/><w:rFonts w:ascii="Times New Roman" w:eastAsia="Times New Roman" w:cstheme="minorBidi" w:hAnsiTheme="minorHAnsi"/><w:w w:val="100"/><w:sz w:val="21"/><w:u w:val="single"/></w:rPr><w:t> </w:t></w:r><w:r><w:rPr><w:kern w:val="2"/><w:szCs w:val="22"/><w:rFonts w:ascii="Times New Roman" w:eastAsia="Times New Roman" w:cstheme="minorBidi" w:hAnsiTheme="minorHAnsi"/><w:sz w:val="21"/><w:u w:val="single"/></w:rPr><w:tab/></w:r><w:r><w:rPr><w:kern w:val="2"/><w:szCs w:val="22"/><w:rFonts w:ascii="Times New Roman" w:eastAsia="Times New Roman" w:cstheme="minorBidi" w:hAnsiTheme="minorHAnsi"/><w:sz w:val="21"/></w:rPr><w:tab/></w:r><w:r><w:rPr><w:kern w:val="2"/><w:szCs w:val="22"/><w:rFonts w:cstheme="minorBidi" w:hAnsiTheme="minorHAnsi" w:eastAsiaTheme="minorHAnsi" w:asciiTheme="minorHAnsi"/><w:spacing w:val="0"/><w:sz w:val="21"/></w:rPr><w:t>外资持股</w:t></w:r></w:p><w:p w:rsidR="0018722C"><w:pPr><w:pStyle w:val="ae"/><w:topLinePunct/></w:pPr><w:r><w:rPr><w:kern w:val="2"/><w:sz w:val="22"/><w:szCs w:val="22"/><w:rFonts w:cstheme="minorBidi" w:hAnsiTheme="minorHAnsi" w:eastAsiaTheme="minorHAnsi" w:asciiTheme="minorHAnsi"/></w:rPr><w:pict><v:shape style="margin-left:207.039993pt;margin-top:10.903657pt;width:6pt;height:31.7pt;mso-position-horizontal-relative:page;mso-position-vertical-relative:paragraph;z-index:-334048" coordorigin="4141,218" coordsize="120,634" path="m4191,732l4141,732,4201,852,4246,762,4195,762,4191,758,4191,732xm4206,218l4194,218,4190,222,4191,758,4195,762,4206,762,4211,758,4210,228,4210,222,4206,218xm4261,732l4211,732,4211,758,4206,762,4246,762,4261,732xe" filled="true" fillcolor="#000000" stroked="false"><v:path arrowok="t"/><v:fill type="solid"/><w10:wrap type="none"/></v:shape></w:pict></w:r><w:r><w:rPr><w:kern w:val="2"/><w:szCs w:val="22"/><w:rFonts w:ascii="Times New Roman" w:eastAsia="Times New Roman" w:cstheme="minorBidi" w:hAnsiTheme="minorHAnsi"/><w:w w:val="100"/><w:sz w:val="21"/><w:u w:val="single"/></w:rPr><w:t> </w:t></w:r><w:r><w:rPr><w:kern w:val="2"/><w:szCs w:val="22"/><w:rFonts w:ascii="Times New Roman" w:eastAsia="Times New Roman" w:cstheme="minorBidi" w:hAnsiTheme="minorHAnsi"/><w:sz w:val="21"/><w:u w:val="single"/></w:rPr><w:tab/></w:r><w:r><w:rPr><w:kern w:val="2"/><w:szCs w:val="22"/><w:rFonts w:ascii="Times New Roman" w:eastAsia="Times New Roman" w:cstheme="minorBidi" w:hAnsiTheme="minorHAnsi"/><w:sz w:val="21"/></w:rPr><w:tab/></w:r><w:r><w:rPr><w:kern w:val="2"/><w:szCs w:val="22"/><w:rFonts w:cstheme="minorBidi" w:hAnsiTheme="minorHAnsi" w:eastAsiaTheme="minorHAnsi" w:asciiTheme="minorHAnsi"/><w:spacing w:val="0"/><w:sz w:val="21"/></w:rPr><w:t>外资持股</w:t></w:r></w:p><w:p w:rsidR="0018722C"><w:pPr><w:pStyle w:val="aff7"/><w:topLinePunct/></w:pPr><w:r><w:pict><v:shape style="margin-left:399pt;margin-top:13.233408pt;width:63pt;height:23.4pt;mso-position-horizontal-relative:page;mso-position-vertical-relative:paragraph;z-index:1744;mso-wrap-distance-left:0;mso-wrap-distance-right:0" type="#_x0000_t202" filled="false" stroked="true" strokeweight=".75pt" strokecolor="#000000"><v:textbox inset="0,0,0,0"><w:txbxContent></w:p><w:p w:rsidR="0018722C"><w:pPr><w:pStyle w:val="aff7"/><w:topLinePunct/></w:pPr><w:r><w:pict><v:shape style="margin-left:399pt;margin-top:13.233408pt;width:63pt;height:23.4pt;mso-position-horizontal-relative:page;mso-position-vertical-relative:paragraph;z-index:1744;mso-wrap-distance-left:0;mso-wrap-distance-right:0" type="#_x0000_t202" filled="false" stroked="true" strokeweight=".75pt" strokecolor="#000000"><v:textbox inset="0,0,0,0"><w:txbxContent></w:p><w:p w:rsidR="0018722C"><w:pPr><w:spacing w:before="57"/><w:ind w:leftChars="0" w:left="145" w:rightChars="0" w:right="0" w:firstLineChars="0" w:firstLine="0"/><w:jc w:val="left"/><w:rPr><w:sz w:val="21"/></w:rPr></w:pPr><w:r><w:rPr><w:sz w:val="21"/></w:rPr><w:t>公司治理</w:t></w:r></w:p><w:p w:rsidR="0018722C"><w:pPr><w:pStyle w:val="affff1"/><w:topLinePunct/></w:pPr><w:r><w:rPr><w:kern w:val="2"/><w:sz w:val="22"/><w:szCs w:val="22"/><w:rFonts w:cstheme="minorBidi" w:hAnsiTheme="minorHAnsi" w:eastAsiaTheme="minorHAnsi" w:asciiTheme="minorHAnsi"/></w:rPr><w:pict><v:group style="margin-left:119.675003pt;margin-top:-41.563286pt;width:171.7pt;height:102.15pt;mso-position-horizontal-relative:page;mso-position-vertical-relative:paragraph;z-index:1912" coordorigin="2394,-831" coordsize="3434,2043"><v:shape style="position:absolute;left:3480;top:-356;width:1440;height:468" coordorigin="3480,-356" coordsize="1440,468" path="m4200,-356l4200,112m3480,112l4920,112e" filled="false" stroked="true" strokeweight=".75pt" strokecolor="#000000"><v:path arrowok="t"/><v:stroke dashstyle="solid"/></v:shape><v:shape style="position:absolute;left:3420;top:102;width:1561;height:634" coordorigin="3420,102" coordsize="1561,634" path="m3540,616l3490,616,3490,107,3486,102,3474,102,3470,107,3470,616,3420,616,3480,736,3525,646,3540,616m4981,616l4931,616,4930,112,4930,107,4926,102,4914,102,4910,107,4911,616,4861,616,4921,736,4966,646,4981,616e" filled="true" fillcolor="#000000" stroked="false"><v:path arrowok="t"/><v:fill type="solid"/></v:shape><v:shape style="position:absolute;left:2401;top:736;width:1618;height:468" type="#_x0000_t202" filled="false" stroked="true" strokeweight=".75pt" strokecolor="#000000"><v:textbox inset="0,0,0,0"><w:txbxContent></w:p><w:p w:rsidR="0018722C"><w:pPr><w:pStyle w:val="affff1"/><w:topLinePunct/></w:pPr><w:r><w:rPr><w:kern w:val="2"/><w:sz w:val="22"/><w:szCs w:val="22"/><w:rFonts w:cstheme="minorBidi" w:hAnsiTheme="minorHAnsi" w:eastAsiaTheme="minorHAnsi" w:asciiTheme="minorHAnsi"/></w:rPr><w:pict><v:group style="margin-left:119.675003pt;margin-top:-41.563286pt;width:171.7pt;height:102.15pt;mso-position-horizontal-relative:page;mso-position-vertical-relative:paragraph;z-index:1912" coordorigin="2394,-831" coordsize="3434,2043"><v:shape style="position:absolute;left:3480;top:-356;width:1440;height:468" coordorigin="3480,-356" coordsize="1440,468" path="m4200,-356l4200,112m3480,112l4920,112e" filled="false" stroked="true" strokeweight=".75pt" strokecolor="#000000"><v:path arrowok="t"/><v:stroke dashstyle="solid"/></v:shape><v:shape style="position:absolute;left:3420;top:102;width:1561;height:634" coordorigin="3420,102" coordsize="1561,634" path="m3540,616l3490,616,3490,107,3486,102,3474,102,3470,107,3470,616,3420,616,3480,736,3525,646,3540,616m4981,616l4931,616,4930,112,4930,107,4926,102,4914,102,4910,107,4911,616,4861,616,4921,736,4966,646,4981,616e" filled="true" fillcolor="#000000" stroked="false"><v:path arrowok="t"/><v:fill type="solid"/></v:shape><v:shape style="position:absolute;left:2401;top:736;width:1618;height:468" type="#_x0000_t202" filled="false" stroked="true" strokeweight=".75pt" strokecolor="#000000"><v:textbox inset="0,0,0,0"><w:txbxContent></w:p><w:p w:rsidR="0018722C"><w:pPr><w:spacing w:before="78"/><w:ind w:leftChars="0" w:left="145" w:rightChars="0" w:right="0" w:firstLineChars="0" w:firstLine="0"/><w:jc w:val="left"/><w:rPr><w:sz w:val="18"/></w:rPr></w:pPr><w:r><w:rPr><w:sz w:val="18"/></w:rPr><w:t>二级市场买卖</w:t></w:r></w:p><w:p w:rsidR="0018722C"><w:pPr><w:spacing w:before="57"/><w:ind w:leftChars="0" w:left="144" w:rightChars="0" w:right="0" w:firstLineChars="0" w:firstLine="0"/><w:jc w:val="left"/><w:rPr><w:sz w:val="21"/></w:rPr></w:pPr><w:r><w:rPr><w:sz w:val="21"/></w:rPr><w:t>外资并购</w:t></w:r></w:p><w:p w:rsidR="0018722C"><w:pPr><w:spacing w:before="57"/><w:ind w:leftChars="0" w:left="144" w:rightChars="0" w:right="0" w:firstLineChars="0" w:firstLine="0"/><w:jc w:val="left"/><w:rPr><w:sz w:val="21"/></w:rPr></w:pPr><w:r><w:rPr><w:sz w:val="21"/></w:rPr><w:t>市场交易</w:t></w:r></w:p><w:p w:rsidR="0018722C"><w:pPr><w:pStyle w:val="affff1"/><w:topLinePunct/></w:pPr><w:r><w:rPr><w:kern w:val="2"/><w:sz w:val="22"/><w:szCs w:val="22"/><w:rFonts w:cstheme="minorBidi" w:hAnsiTheme="minorHAnsi" w:eastAsiaTheme="minorHAnsi" w:asciiTheme="minorHAnsi"/></w:rPr><w:pict><v:shape style="margin-left:300pt;margin-top:-33.388287pt;width:27.05pt;height:101.4pt;mso-position-horizontal-relative:page;mso-position-vertical-relative:paragraph;z-index:2080" type="#_x0000_t202" filled="false" stroked="true" strokeweight=".75pt" strokecolor="#000000"><v:textbox inset="0,0,0,0"><w:txbxContent></w:p><w:p w:rsidR="0018722C"><w:pPr><w:pStyle w:val="affff1"/><w:topLinePunct/></w:pPr><w:r><w:rPr><w:kern w:val="2"/><w:sz w:val="22"/><w:szCs w:val="22"/><w:rFonts w:cstheme="minorBidi" w:hAnsiTheme="minorHAnsi" w:eastAsiaTheme="minorHAnsi" w:asciiTheme="minorHAnsi"/></w:rPr><w:pict><v:shape style="margin-left:300pt;margin-top:-33.388287pt;width:27.05pt;height:101.4pt;mso-position-horizontal-relative:page;mso-position-vertical-relative:paragraph;z-index:2080" type="#_x0000_t202" filled="false" stroked="true" strokeweight=".75pt" strokecolor="#000000"><v:textbox inset="0,0,0,0"><w:txbxContent></w:p><w:p w:rsidR="0018722C"><w:pPr><w:spacing w:line="271" w:lineRule="auto" w:before="59"/><w:ind w:leftChars="0" w:left="145" w:rightChars="0" w:right="167" w:firstLineChars="0" w:firstLine="0"/><w:jc w:val="both"/><w:rPr><w:sz w:val="21"/></w:rPr></w:pPr><w:r><w:rPr><w:sz w:val="21"/></w:rPr><w:t>国际风险传导</w:t></w:r></w:p><w:p </w:txbxContent></v:textbox><v:stroke dashstyle="solid"/><w10:wrap type="none"/></v:shape></w:pict></w:r><w:r><w:rPr><w:kern w:val="2"/><w:szCs w:val="22"/><w:rFonts w:cstheme="minorBidi" w:hAnsiTheme="minorHAnsi" w:eastAsiaTheme="minorHAnsi" w:asciiTheme="minorHAnsi"/><w:sz w:val="18"/></w:rPr><w:t>是否参与治理</w:t></w:r></w:p><w:p w:rsidR="0018722C"><w:pPr><w:spacing w:before="68"/><w:ind w:leftChars="0" w:left="0" w:rightChars="0" w:right="698" w:firstLineChars="0" w:firstLine="0"/><w:jc w:val="right"/><w:topLinePunct/></w:pPr><w:r><w:rPr><w:kern w:val="2"/><w:sz w:val="18"/><w:szCs w:val="22"/><w:rFonts w:cstheme="minorBidi" w:hAnsiTheme="minorHAnsi" w:eastAsiaTheme="minorHAnsi" w:asciiTheme="minorHAnsi"/></w:rPr><w:t>不</w:t></w:r></w:p><w:p w:rsidR="0018722C"><w:pPr><w:tabs><w:tab w:pos="1800" w:val="left" w:leader="none"/></w:tabs><w:spacing w:before="76"/><w:ind w:leftChars="0" w:left="0" w:rightChars="0" w:right="698" w:firstLineChars="0" w:firstLine="0"/><w:jc w:val="right"/><w:topLinePunct/></w:pPr><w:r><w:rPr><w:kern w:val="2"/><w:sz w:val="18"/><w:szCs w:val="22"/><w:rFonts w:cstheme="minorBidi" w:hAnsiTheme="minorHAnsi" w:eastAsiaTheme="minorHAnsi" w:asciiTheme="minorHAnsi"/></w:rPr><w:t>参</w:t></w:r><w:r w:rsidR="001852F3"><w:rPr><w:kern w:val="2"/><w:sz w:val="22"/><w:szCs w:val="22"/><w:rFonts w:cstheme="minorBidi" w:hAnsiTheme="minorHAnsi" w:eastAsiaTheme="minorHAnsi" w:asciiTheme="minorHAnsi"/></w:rPr><w:t>参</w:t></w:r></w:p><w:p w:rsidR="0018722C"><w:pPr><w:pStyle w:val="ae"/><w:topLinePunct/></w:pPr><w:r><w:rPr><w:kern w:val="2"/><w:sz w:val="22"/><w:szCs w:val="22"/><w:rFonts w:cstheme="minorBidi" w:hAnsiTheme="minorHAnsi" w:eastAsiaTheme="minorHAnsi" w:asciiTheme="minorHAnsi"/></w:rPr><w:pict><v:group style="margin-left:137.675003pt;margin-top:14.811711pt;width:135.7pt;height:195.95pt;mso-position-horizontal-relative:page;mso-position-vertical-relative:paragraph;z-index:2056" coordorigin="2754,296" coordsize="2714,3919"><v:shape style="position:absolute;left:2761;top:1087;width:2519;height:937" coordorigin="2761,1087" coordsize="2519,937" path="m4020,1087l2761,1556,4020,2024,5280,1556,4020,1087xe" filled="false" stroked="true" strokeweight=".75pt" strokecolor="#000000"><v:path arrowok="t"/><v:stroke dashstyle="solid"/></v:shape><v:shape style="position:absolute;left:3108;top:296;width:1823;height:792" coordorigin="3109,296" coordsize="1823,792" path="m4020,1087l3997,1033,3969,963,3936,1001,3122,296,3116,297,3109,305,3109,311,3923,1016,3890,1054,4020,1087m4931,305l4924,297,4918,296,4104,1001,4071,963,4020,1087,4150,1054,4132,1033,4117,1016,4931,311,4931,305e" filled="true" fillcolor="#000000" stroked="false"><v:path arrowok="t"/><v:fill type="solid"/></v:shape><v:line style="position:absolute" from="4020,2023" to="3120,2335" stroked="true" strokeweight=".75pt" strokecolor="#000000"><v:stroke dashstyle="solid"/></v:line><v:shape style="position:absolute;left:3060;top:2325;width:120;height:1102" coordorigin="3060,2325" coordsize="120,1102" path="m3110,3307l3060,3307,3120,3427,3165,3337,3114,3337,3110,3333,3110,3307xm3126,2325l3114,2325,3110,2330,3110,3333,3114,3337,3126,3337,3130,3333,3130,2330,3126,2325xm3180,3307l3130,3307,3130,3333,3126,3337,3165,3337,3180,3307xe" filled="true" fillcolor="#000000" stroked="false"><v:path arrowok="t"/><v:fill type="solid"/></v:shape><v:line style="position:absolute" from="4020,2023" to="4920,2490" stroked="true" strokeweight=".75pt" strokecolor="#000000"><v:stroke dashstyle="solid"/></v:line><v:shape style="position:absolute;left:4860;top:2480;width:120;height:947" coordorigin="4860,2480" coordsize="120,947" path="m4910,3307l4860,3307,4920,3427,4965,3337,4914,3337,4910,3333,4910,3307xm4926,2480l4914,2480,4910,2485,4910,3333,4914,3337,4926,3337,4930,3333,4930,2485,4926,2480xm4980,3307l4930,3307,4930,3333,4926,3337,4965,3337,4980,3307xe" filled="true" fillcolor="#000000" stroked="false"><v:path arrowok="t"/><v:fill type="solid"/></v:shape><v:shape style="position:absolute;left:2761;top:2490;width:2159;height:781" coordorigin="2761,2490" coordsize="2159,781" path="m3120,2490l2761,2490,2761,3271,3120,3271,3120,2490m4920,2490l4560,2490,4560,3271,4920,3271,4920,2490e" filled="true" fillcolor="#ffffff" stroked="false"><v:path arrowok="t"/><v:fill type="solid"/></v:shape><v:shape style="position:absolute;left:2761;top:3427;width:2699;height:780" coordorigin="2761,3427" coordsize="2699,780" path="m2859,3427l2821,3435,2790,3456,2769,3487,2761,3525,2761,4110,2769,4148,2790,4179,2821,4200,2859,4207,3562,4207,3600,4200,3631,4179,3652,4148,3660,4110,3660,3525,3652,3487,3631,3456,3600,3435,3562,3427,2859,3427xm4477,3427l4439,3435,4409,3456,4388,3487,4380,3525,4380,4110,4388,4148,4409,4179,4439,4200,4477,4207,5363,4207,5401,4200,5431,4179,5452,4148,5460,4110,5460,3525,5452,3487,5431,3456,5401,3435,5363,3427,4477,3427xe" filled="false" stroked="true" strokeweight=".75pt" strokecolor="#000000"><v:path arrowok="t"/><v:stroke dashstyle="solid"/></v:shape><v:shape style="position:absolute;left:3468;top:1428;width:1100;height:18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37.675003pt;margin-top:14.811711pt;width:135.7pt;height:195.95pt;mso-position-horizontal-relative:page;mso-position-vertical-relative:paragraph;z-index:2056" coordorigin="2754,296" coordsize="2714,3919"><v:shape style="position:absolute;left:2761;top:1087;width:2519;height:937" coordorigin="2761,1087" coordsize="2519,937" path="m4020,1087l2761,1556,4020,2024,5280,1556,4020,1087xe" filled="false" stroked="true" strokeweight=".75pt" strokecolor="#000000"><v:path arrowok="t"/><v:stroke dashstyle="solid"/></v:shape><v:shape style="position:absolute;left:3108;top:296;width:1823;height:792" coordorigin="3109,296" coordsize="1823,792" path="m4020,1087l3997,1033,3969,963,3936,1001,3122,296,3116,297,3109,305,3109,311,3923,1016,3890,1054,4020,1087m4931,305l4924,297,4918,296,4104,1001,4071,963,4020,1087,4150,1054,4132,1033,4117,1016,4931,311,4931,305e" filled="true" fillcolor="#000000" stroked="false"><v:path arrowok="t"/><v:fill type="solid"/></v:shape><v:line style="position:absolute" from="4020,2023" to="3120,2335" stroked="true" strokeweight=".75pt" strokecolor="#000000"><v:stroke dashstyle="solid"/></v:line><v:shape style="position:absolute;left:3060;top:2325;width:120;height:1102" coordorigin="3060,2325" coordsize="120,1102" path="m3110,3307l3060,3307,3120,3427,3165,3337,3114,3337,3110,3333,3110,3307xm3126,2325l3114,2325,3110,2330,3110,3333,3114,3337,3126,3337,3130,3333,3130,2330,3126,2325xm3180,3307l3130,3307,3130,3333,3126,3337,3165,3337,3180,3307xe" filled="true" fillcolor="#000000" stroked="false"><v:path arrowok="t"/><v:fill type="solid"/></v:shape><v:line style="position:absolute" from="4020,2023" to="4920,2490" stroked="true" strokeweight=".75pt" strokecolor="#000000"><v:stroke dashstyle="solid"/></v:line><v:shape style="position:absolute;left:4860;top:2480;width:120;height:947" coordorigin="4860,2480" coordsize="120,947" path="m4910,3307l4860,3307,4920,3427,4965,3337,4914,3337,4910,3333,4910,3307xm4926,2480l4914,2480,4910,2485,4910,3333,4914,3337,4926,3337,4930,3333,4930,2485,4926,2480xm4980,3307l4930,3307,4930,3333,4926,3337,4965,3337,4980,3307xe" filled="true" fillcolor="#000000" stroked="false"><v:path arrowok="t"/><v:fill type="solid"/></v:shape><v:shape style="position:absolute;left:2761;top:2490;width:2159;height:781" coordorigin="2761,2490" coordsize="2159,781" path="m3120,2490l2761,2490,2761,3271,3120,3271,3120,2490m4920,2490l4560,2490,4560,3271,4920,3271,4920,2490e" filled="true" fillcolor="#ffffff" stroked="false"><v:path arrowok="t"/><v:fill type="solid"/></v:shape><v:shape style="position:absolute;left:2761;top:3427;width:2699;height:780" coordorigin="2761,3427" coordsize="2699,780" path="m2859,3427l2821,3435,2790,3456,2769,3487,2761,3525,2761,4110,2769,4148,2790,4179,2821,4200,2859,4207,3562,4207,3600,4200,3631,4179,3652,4148,3660,4110,3660,3525,3652,3487,3631,3456,3600,3435,3562,3427,2859,3427xm4477,3427l4439,3435,4409,3456,4388,3487,4380,3525,4380,4110,4388,4148,4409,4179,4439,4200,4477,4207,5363,4207,5401,4200,5431,4179,5452,4148,5460,4110,5460,3525,5452,3487,5431,3456,5401,3435,5363,3427,4477,3427xe" filled="false" stroked="true" strokeweight=".75pt" strokecolor="#000000"><v:path arrowok="t"/><v:stroke dashstyle="solid"/></v:shape><v:shape style="position:absolute;left:3468;top:1428;width:1100;height:180" type="#_x0000_t202" filled="false" stroked="false"><v:textbox inset="0,0,0,0"><w:txbxContent></w:p><w:p w:rsidR="0018722C"><w:pPr><w:spacing w:line="180" w:lineRule="exact" w:before="0"/><w:ind w:leftChars="0" w:left="0" w:rightChars="0" w:right="0" w:firstLineChars="0" w:firstLine="0"/><w:jc w:val="left"/><w:rPr><w:sz w:val="18"/></w:rPr></w:pPr><w:r><w:rPr><w:sz w:val="18"/></w:rPr><w:t>股市信息效率</w:t></w:r></w:p><w:p w:rsidR="0018722C"><w:pPr><w:spacing w:line="211" w:lineRule="exact" w:before="0"/><w:ind w:leftChars="0" w:left="0" w:rightChars="0" w:right="0" w:firstLineChars="0" w:firstLine="0"/><w:jc w:val="left"/><w:rPr><w:sz w:val="21"/></w:rPr></w:pPr><w:r><w:rPr><w:w w:val="100"/><w:sz w:val="21"/></w:rPr><w:t>提</w:t></w:r></w:p><w:p w:rsidR="0018722C"><w:pPr><w:spacing w:before="37"/><w:ind w:leftChars="0" w:left="0" w:rightChars="0" w:right="0" w:firstLineChars="0" w:firstLine="0"/><w:jc w:val="left"/><w:rPr><w:sz w:val="21"/></w:rPr></w:pPr><w:r><w:rPr><w:w w:val="100"/><w:sz w:val="21"/></w:rPr><w:t>高</w:t></w:r></w:p><w:p w:rsidR="0018722C"><w:pPr><w:spacing w:line="211" w:lineRule="exact" w:before="0"/><w:ind w:leftChars="0" w:left="0" w:rightChars="0" w:right="0" w:firstLineChars="0" w:firstLine="0"/><w:jc w:val="left"/><w:rPr><w:sz w:val="21"/></w:rPr></w:pPr><w:r><w:rPr><w:w w:val="100"/><w:sz w:val="21"/></w:rPr><w:t>降</w:t></w:r></w:p><w:p w:rsidR="0018722C"><w:pPr><w:spacing w:before="37"/><w:ind w:leftChars="0" w:left="0" w:rightChars="0" w:right="0" w:firstLineChars="0" w:firstLine="0"/><w:jc w:val="left"/><w:rPr><w:sz w:val="21"/></w:rPr></w:pPr><w:r><w:rPr><w:w w:val="100"/><w:sz w:val="21"/></w:rPr><w:t>低</w:t></w:r></w:p><w:p w:rsidR="0018722C"><w:pPr><w:spacing w:line="211" w:lineRule="exact" w:before="0"/><w:ind w:leftChars="0" w:left="0" w:rightChars="0" w:right="0" w:firstLineChars="0" w:firstLine="0"/><w:jc w:val="left"/><w:rPr><w:sz w:val="21"/></w:rPr></w:pPr><w:r><w:rPr><w:sz w:val="21"/></w:rPr><w:t>降 低</w:t></w:r></w:p><w:p w:rsidR="0018722C"><w:pPr><w:spacing w:before="37"/><w:ind w:leftChars="0" w:left="0" w:rightChars="0" w:right="0" w:firstLineChars="0" w:firstLine="0"/><w:jc w:val="left"/><w:rPr><w:sz w:val="21"/></w:rPr></w:pPr><w:r><w:rPr><w:sz w:val="21"/></w:rPr><w:t>波动</w:t></w:r></w:p><w:p w:rsidR="0018722C"><w:pPr><w:spacing w:line="211" w:lineRule="exact" w:before="0"/><w:ind w:leftChars="0" w:left="0" w:rightChars="0" w:right="0" w:firstLineChars="0" w:firstLine="0"/><w:jc w:val="left"/><w:rPr><w:sz w:val="21"/></w:rPr></w:pPr><w:r><w:rPr><w:sz w:val="21"/></w:rPr><w:t>增加波 </w:t></w:r></w:p><w:p w:rsidR="0018722C"><w:pPr><w:spacing w:before="37"/><w:ind w:leftChars="0" w:left="0" w:rightChars="0" w:right="0" w:firstLineChars="0" w:firstLine="0"/><w:jc w:val="left"/><w:rPr><w:sz w:val="21"/></w:rPr></w:pPr><w:r><w:rPr><w:w w:val="100"/><w:sz w:val="21"/></w:rPr><w:t>动</w:t></w:r></w:p><w:p </w:txbxContent></v:textbox><w10:wrap type="none"/></v:shape><w10:wrap type="none"/></v:group></w:pict></w:r><w:r><w:rPr><w:kern w:val="2"/><w:szCs w:val="22"/><w:rFonts w:cstheme="minorBidi" w:hAnsiTheme="minorHAnsi" w:eastAsiaTheme="minorHAnsi" w:asciiTheme="minorHAnsi"/><w:sz w:val="18"/></w:rPr><w:t>与</w:t></w:r><w:r w:rsidR="001852F3"><w:rPr><w:kern w:val="2"/><w:sz w:val="22"/><w:szCs w:val="22"/><w:rFonts w:cstheme="minorBidi" w:hAnsiTheme="minorHAnsi" w:eastAsiaTheme="minorHAnsi" w:asciiTheme="minorHAnsi"/></w:rPr><w:t>与</w:t></w:r></w:p><w:p w:rsidR="0018722C"><w:pPr><w:spacing w:before="1"/><w:ind w:leftChars="0" w:left="0" w:rightChars="0" w:right="0" w:firstLineChars="0" w:firstLine="0"/><w:jc w:val="right"/><w:topLinePunct/></w:pPr><w:r><w:rPr><w:kern w:val="2"/><w:sz w:val="18"/><w:szCs w:val="22"/><w:rFonts w:cstheme="minorBidi" w:hAnsiTheme="minorHAnsi" w:eastAsiaTheme="minorHAnsi" w:asciiTheme="minorHAnsi"/></w:rPr><w:t>是否提高价值</w:t></w:r></w:p><w:p w:rsidR="0018722C"><w:pPr><w:spacing w:before="36"/><w:ind w:leftChars="0" w:left="103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8"/></w:rPr><w:t>不影</w:t></w:r><w:r><w:rPr><w:kern w:val="2"/><w:szCs w:val="22"/><w:rFonts w:cstheme="minorBidi" w:hAnsiTheme="minorHAnsi" w:eastAsiaTheme="minorHAnsi" w:asciiTheme="minorHAnsi"/><w:sz w:val="21"/></w:rPr><w:t>响</w:t></w:r></w:p><w:p w:rsidR="0018722C"><w:pPr><w:spacing w:line="316" w:lineRule="auto" w:before="45"/><w:ind w:leftChars="0" w:left="4237" w:rightChars="0" w:right="0" w:firstLineChars="0" w:firstLine="0"/><w:jc w:val="left"/><w:topLinePunct/></w:pPr><w:r><w:rPr><w:kern w:val="2"/><w:sz w:val="18"/><w:szCs w:val="22"/><w:rFonts w:cstheme="minorBidi" w:hAnsiTheme="minorHAnsi" w:eastAsiaTheme="minorHAnsi" w:asciiTheme="minorHAnsi"/></w:rPr><w:t>开放程度低</w:t></w:r></w:p><w:p w:rsidR="0018722C"><w:pPr><w:spacing w:line="310" w:lineRule="atLeast" w:before="20"/><w:ind w:leftChars="0" w:left="1064" w:rightChars="0" w:right="2827"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提高</w:t></w:r></w:p><w:p w:rsidR="0018722C"><w:pPr><w:spacing w:line="137" w:lineRule="exact" w:before="0"/><w:ind w:leftChars="0" w:left="0" w:rightChars="0" w:right="1058" w:firstLineChars="0" w:firstLine="0"/><w:jc w:val="right"/><w:topLinePunct/></w:pPr><w:r><w:rPr><w:kern w:val="2"/><w:sz w:val="18"/><w:szCs w:val="22"/><w:rFonts w:cstheme="minorBidi" w:hAnsiTheme="minorHAnsi" w:eastAsiaTheme="minorHAnsi" w:asciiTheme="minorHAnsi"/></w:rPr><w:t>降</w:t></w:r></w:p><w:p w:rsidR="0018722C"><w:pPr><w:spacing w:before="74"/><w:ind w:leftChars="0" w:left="0" w:rightChars="0" w:right="1058" w:firstLineChars="0" w:firstLine="0"/><w:jc w:val="right"/><w:topLinePunct/></w:pPr><w:r><w:rPr><w:kern w:val="2"/><w:sz w:val="18"/><w:szCs w:val="22"/><w:rFonts w:cstheme="minorBidi" w:hAnsiTheme="minorHAnsi" w:eastAsiaTheme="minorHAnsi" w:asciiTheme="minorHAnsi"/></w:rPr><w:t>低</w:t></w:r></w:p><w:p w:rsidR="0018722C"><w:pPr><w:spacing w:before="47"/><w:ind w:leftChars="0" w:left="891" w:rightChars="0" w:right="2457" w:firstLineChars="0" w:firstLine="0"/><w:jc w:val="center"/><w:topLinePunct/></w:pPr><w:r><w:rPr><w:kern w:val="2"/><w:sz w:val="18"/><w:szCs w:val="22"/><w:rFonts w:cstheme="minorBidi" w:hAnsiTheme="minorHAnsi" w:eastAsiaTheme="minorHAnsi" w:asciiTheme="minorHAnsi"/></w:rPr><w:t>判定条件</w:t></w:r></w:p><w:p w:rsidR="0018722C"><w:pPr><w:tabs><w:tab w:pos="1440" w:val="left" w:leader="none"/></w:tabs><w:spacing w:line="205" w:lineRule="exact" w:before="45"/><w:ind w:leftChars="0" w:left="0" w:rightChars="0" w:right="0" w:firstLineChars="0" w:firstLine="0"/><w:jc w:val="right"/><w:topLinePunct/></w:pPr><w:r><w:rPr><w:kern w:val="2"/><w:sz w:val="18"/><w:szCs w:val="22"/><w:rFonts w:cstheme="minorBidi" w:hAnsiTheme="minorHAnsi" w:eastAsiaTheme="minorHAnsi" w:asciiTheme="minorHAnsi"/></w:rPr><w:t>满足</w:t></w:r><w:r w:rsidR="001852F3"><w:rPr><w:kern w:val="2"/><w:sz w:val="22"/><w:szCs w:val="22"/><w:rFonts w:cstheme="minorBidi" w:hAnsiTheme="minorHAnsi" w:eastAsiaTheme="minorHAnsi" w:asciiTheme="minorHAnsi"/></w:rPr><w:t>不满足</w:t></w:r></w:p><w:p w:rsidR="0018722C"><w:pPr><w:spacing w:line="205" w:lineRule="exact" w:before="0"/><w:ind w:leftChars="0" w:left="1818" w:rightChars="0" w:right="0" w:firstLineChars="0" w:firstLine="0"/><w:jc w:val="center"/><w:topLinePunct/></w:pPr><w:r><w:rPr><w:kern w:val="2"/><w:sz w:val="18"/><w:szCs w:val="22"/><w:rFonts w:cstheme="minorBidi" w:hAnsiTheme="minorHAnsi" w:eastAsiaTheme="minorHAnsi" w:asciiTheme="minorHAnsi"/></w:rPr><w:t>不</w:t></w:r></w:p><w:p w:rsidR="0018722C"><w:pPr><w:spacing w:before="55"/><w:ind w:leftChars="0" w:left="1849" w:rightChars="0" w:right="0" w:firstLineChars="0" w:firstLine="0"/><w:jc w:val="center"/><w:topLinePunct/></w:pPr><w:r><w:rPr><w:kern w:val="2"/><w:sz w:val="21"/><w:szCs w:val="22"/><w:rFonts w:cstheme="minorBidi" w:hAnsiTheme="minorHAnsi" w:eastAsiaTheme="minorHAnsi" w:asciiTheme="minorHAnsi"/><w:w w:val="100"/></w:rPr><w:t>影</w:t></w:r></w:p><w:p w:rsidR="0018722C"><w:pPr><w:tabs><w:tab w:pos="5224" w:val="left" w:leader="none"/></w:tabs><w:spacing w:before="37"/><w:ind w:leftChars="0" w:left="4502" w:rightChars="0" w:right="0" w:firstLineChars="0" w:firstLine="0"/><w:jc w:val="left"/><w:topLinePunct/></w:pPr><w:r><w:rPr><w:kern w:val="2"/><w:sz w:val="21"/><w:szCs w:val="22"/><w:rFonts w:cstheme="minorBidi" w:hAnsiTheme="minorHAnsi" w:eastAsiaTheme="minorHAnsi" w:asciiTheme="minorHAnsi"/></w:rPr><w:t>响</w:t></w:r><w:r><w:rPr><w:kern w:val="2"/><w:szCs w:val="22"/><w:rFonts w:cstheme="minorBidi" w:hAnsiTheme="minorHAnsi" w:eastAsiaTheme="minorHAnsi" w:asciiTheme="minorHAnsi"/><w:position w:val="1"/><w:sz w:val="18"/></w:rPr><w:t>降低波动</w:t></w:r></w:p><w:p w:rsidR="0018722C"><w:pPr><w:spacing w:before="140"/><w:ind w:leftChars="0" w:left="-21" w:rightChars="0" w:right="0" w:firstLineChars="0" w:firstLine="0"/><w:jc w:val="left"/><w:keepNext/><w:topLinePunct/></w:pPr><w:r><w:rPr><w:kern w:val="2"/><w:sz w:val="18"/><w:szCs w:val="22"/><w:rFonts w:cstheme="minorBidi" w:hAnsiTheme="minorHAnsi" w:eastAsiaTheme="minorHAnsi" w:asciiTheme="minorHAnsi"/></w:rPr><w:t>增加波动</w:t></w:r></w:p><w:p w:rsidR="0018722C"><w:pPr><w:pStyle w:val="a9"/><w:topLinePunct/></w:pPr><w:r><w:t>图</w:t></w:r><w:r><w:rPr><w:rFonts w:ascii="Arial" w:eastAsia="Arial"/></w:rPr><w:t>3</w:t></w:r><w:r><w:rPr><w:rFonts w:ascii="Arial" w:eastAsia="Arial"/></w:rPr><w:t>.</w:t></w:r><w:r><w:rPr><w:rFonts w:ascii="Arial" w:eastAsia="Arial"/></w:rPr><w:t>1</w:t></w:r><w:r><w:t xml:space="preserve">  </w:t></w:r><w:r><w:t>本文的理论分析框架图</w:t></w:r></w:p><w:p w:rsidR="0018722C"><w:pPr><w:pStyle w:val="Heading2"/><w:topLinePunct/><w:ind w:left="171" w:hangingChars="171" w:hanging="171"/></w:pPr><w:bookmarkStart w:id="816572" w:name="_Toc686816572"/><w:bookmarkStart w:name="3.2境外投资者市场交易行为对股市波动影响分析 " w:id="65"/><w:bookmarkEnd w:id="65"/><w:r><w:rPr><w:b/></w:rPr><w:t>3.2</w:t></w:r><w:r><w:t xml:space="preserve"> </w:t></w:r><w:bookmarkStart w:name="_bookmark25" w:id="66"/><w:bookmarkEnd w:id="66"/><w:bookmarkStart w:name="_bookmark25" w:id="67"/><w:bookmarkEnd w:id="67"/><w:r><w:t>境外投资者市场交易行为对股市波动影响分析</w:t></w:r><w:bookmarkEnd w:id="816572"/></w:p><w:p w:rsidR="0018722C"><w:pPr><w:pStyle w:val="Heading3"/><w:topLinePunct/><w:ind w:left="200" w:hangingChars="200" w:hanging="200"/></w:pPr><w:bookmarkStart w:id="816573" w:name="_Toc686816573"/><w:bookmarkStart w:name="_bookmark26" w:id="68"/><w:bookmarkEnd w:id="68"/><w:r><w:rPr><w:b/></w:rPr><w:t>3.2.1</w:t></w:r><w:r><w:t xml:space="preserve"> </w:t></w:r><w:bookmarkStart w:name="_bookmark26" w:id="69"/><w:bookmarkEnd w:id="69"/><w:r><w:t>理论分析</w:t></w:r><w:bookmarkEnd w:id="816573"/></w:p><w:p w:rsidR="0018722C"><w:pPr><w:topLinePunct/></w:pPr><w:r><w:t>由于我国股市尚不是一个完全开放的市场，本文的分析框架建立在一个封闭的市场条件下</w:t></w:r><w:r><w:rPr><w:rFonts w:ascii="Times New Roman" w:eastAsia="Times New Roman"/></w:rPr><w:t>4</w:t></w:r><w:r><w:t>。本文考虑外国投资者在二级市场的交易行为所引起的持股变化对中国股市波动的影响。</w:t></w:r></w:p><w:p w:rsidR="0018722C"><w:pPr><w:topLinePunct/></w:pPr><w:r><w:rPr><w:rFonts w:ascii="Times New Roman" w:eastAsia="Times New Roman"/></w:rPr><w:t>Merton</w:t></w:r><w:r><w:t>（</w:t></w:r><w:r><w:rPr><w:rFonts w:ascii="Times New Roman" w:eastAsia="Times New Roman"/></w:rPr><w:t>1987</w:t></w:r><w:r><w:t>）</w:t></w:r><w:r><w:t>建立了不完全信息模型，本文在这一模型框架下继续分析股</w:t></w:r><w:r><w:t>票信息公开程度与股票收益率波动之间的关系。某一股票部分信息公开与完全信息公开下两者的收益率关系满足：</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kern w:val="2"/><w:szCs w:val="22"/><w:rFonts w:ascii="Times New Roman" w:hAnsi="Times New Roman" w:cstheme="minorBidi" w:eastAsiaTheme="minorHAnsi"/><w:i/><w:spacing w:val="3"/><w:sz w:val="24"/></w:rPr><w:t>R</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rPr><w:t>(</w:t></w:r><w:r><w:rPr><w:kern w:val="2"/><w:szCs w:val="22"/><w:rFonts w:ascii="Times New Roman" w:hAnsi="Times New Roman" w:cstheme="minorBidi" w:eastAsiaTheme="minorHAnsi"/><w:i/><w:spacing w:val="3"/><w:sz w:val="24"/></w:rPr><w:t>R</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u w:val="single"/></w:rPr><w:t>  </w:t></w:r><w:r><w:rPr><w:rFonts w:ascii="Times New Roman" w:hAnsi="Times New Roman" w:cstheme="minorBidi" w:eastAsiaTheme="minorHAnsi"/><w:u w:val="single"/></w:rPr><w:t> </w:t></w:r><w:r><w:rPr><w:rFonts w:ascii="Times New Roman" w:hAnsi="Times New Roman" w:cstheme="minorBidi" w:eastAsiaTheme="minorHAnsi"/><w:i/><w:vertAlign w:val="superscript"/>/></w:rPr><w:t>i</w:t></w:r><w:r w:rsidRPr="00000000"><w:rPr><w:rFonts w:cstheme="minorBidi" w:hAnsiTheme="minorHAnsi" w:eastAsiaTheme="minorHAnsi" w:asciiTheme="minorHAnsi"/></w:rPr><w:tab/><w:t>i</w:t></w:r><w:r><w:rPr><w:rFonts w:ascii="Times New Roman" w:hAnsi="Times New Roman" w:cstheme="minorBidi" w:eastAsiaTheme="minorHAnsi"/><w:i/><w:vertAlign w:val="superscript"/>/></w:rPr><w:t> </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3-1</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207.449097pt;margin-top:1.768143pt;width:4.8pt;height:13.3pt;mso-position-horizontal-relative:page;mso-position-vertical-relative:paragraph;z-index:212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07.449097pt;margin-top:1.768143pt;width:4.8pt;height:13.3pt;mso-position-horizontal-relative:page;mso-position-vertical-relative:paragraph;z-index:2128"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1"/><w:sz w:val="24"/></w:rPr><w:t>r</w:t></w:r></w:p><w:p </w:txbxContent></v:textbox><w10:wrap type="none"/></v:shape></w:pict></w:r><w:r><w:rPr><w:kern w:val="2"/><w:szCs w:val="22"/><w:rFonts w:ascii="Times New Roman" w:cstheme="minorBidi" w:hAnsiTheme="minorHAnsi" w:eastAsiaTheme="minorHAnsi"/><w:i/><w:sz w:val="14"/></w:rPr><w:t>i</w:t></w:r><w:r w:rsidRPr="00000000"><w:rPr><w:kern w:val="2"/><w:sz w:val="22"/><w:szCs w:val="22"/><w:rFonts w:cstheme="minorBidi" w:hAnsiTheme="minorHAnsi" w:eastAsiaTheme="minorHAnsi" w:asciiTheme="minorHAnsi"/></w:rPr><w:tab/><w:t>i</w:t></w:r></w:p><w:p w:rsidR="0018722C"><w:pPr><w:topLinePunct/></w:pPr><w:r><w:rPr><w:rFonts w:cstheme="minorBidi" w:hAnsiTheme="minorHAnsi" w:eastAsiaTheme="minorHAnsi" w:asciiTheme="minorHAnsi" w:ascii="Times New Roman"/><w:i/></w:rPr><w:t>f</w:t></w:r></w:p><w:p w:rsidR="0018722C"><w:pPr><w:pStyle w:val="ae"/><w:topLinePunct/></w:pPr><w:r><w:rPr><w:kern w:val="2"/><w:sz w:val="22"/><w:szCs w:val="22"/><w:rFonts w:cstheme="minorBidi" w:hAnsiTheme="minorHAnsi" w:eastAsiaTheme="minorHAnsi" w:asciiTheme="minorHAnsi"/></w:rPr><w:pict><v:shape style="margin-left:203.089996pt;margin-top:8.324215pt;width:250.95pt;height:12pt;mso-position-horizontal-relative:page;mso-position-vertical-relative:paragraph;z-index:-3337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03.089996pt;margin-top:8.324215pt;width:250.95pt;height:12pt;mso-position-horizontal-relative:page;mso-position-vertical-relative:paragraph;z-index:-333760" type="#_x0000_t202" filled="false" stroked="false"><v:textbox inset="0,0,0,0"><w:txbxContent></w:p><w:p w:rsidR="0018722C"><w:pPr><w:widowControl w:val="0"/><w:snapToGrid w:val="1"/><w:spacing w:beforeLines="0" w:afterLines="0" w:before="0" w:after="0" w:line="240"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2"/></w:rPr><w:t>的信息未完全公开下的股票收益率； </w:t></w:r><w:r><w:rPr><w:kern w:val="2"/><w:szCs w:val="24"/><w:rFonts w:ascii="Times New Roman" w:eastAsia="Times New Roman" w:cstheme="minorBidi" w:hAnsi="宋体" w:cs="宋体"/><w:i/><w:position w:val="6"/><w:sz w:val="13"/></w:rPr><w:t>i</w:t></w:r><w:r><w:rPr><w:kern w:val="2"/><w:szCs w:val="24"/><w:rFonts w:ascii="Times New Roman" w:eastAsia="Times New Roman" w:cstheme="minorBidi" w:hAnsi="宋体" w:cs="宋体"/><w:i/><w:spacing w:val="5"/><w:position w:val="6"/><w:sz w:val="13"/></w:rPr><w:t>  </w:t></w:r><w:r><w:rPr><w:kern w:val="2"/><w:sz w:val="24"/><w:szCs w:val="24"/><w:rFonts w:cstheme="minorBidi" w:ascii="宋体" w:hAnsi="宋体" w:eastAsia="宋体" w:cs="宋体"/></w:rPr><w:t>表示个股</w:t></w:r></w:p><w:p w:rsidR="0018722C"><w:pPr><w:pStyle w:val="ae"/><w:topLinePunct/></w:pPr><w:r><w:rPr><w:kern w:val="2"/><w:szCs w:val="22"/><w:rFonts w:cstheme="minorBidi" w:hAnsiTheme="minorHAnsi" w:eastAsiaTheme="minorHAnsi" w:asciiTheme="minorHAnsi"/><w:sz w:val="24"/></w:rPr><w:t>其中</w:t></w:r><w:r><w:rPr><w:kern w:val="2"/><w:szCs w:val="22"/><w:rFonts w:ascii="Times New Roman" w:eastAsia="Times New Roman" w:cstheme="minorBidi" w:hAnsiTheme="minorHAnsi"/><w:i/><w:sz w:val="26"/></w:rPr><w:t>R</w:t></w:r><w:r><w:rPr><w:kern w:val="2"/><w:szCs w:val="22"/><w:rFonts w:ascii="Times New Roman" w:eastAsia="Times New Roman" w:cstheme="minorBidi" w:hAnsiTheme="minorHAnsi"/><w:i/><w:sz w:val="15"/></w:rPr><w:t>i</w:t></w:r><w:r><w:rPr><w:kern w:val="2"/><w:szCs w:val="22"/><w:rFonts w:cstheme="minorBidi" w:hAnsiTheme="minorHAnsi" w:eastAsiaTheme="minorHAnsi" w:asciiTheme="minorHAnsi"/><w:sz w:val="24"/></w:rPr><w:t>表示个股</w:t></w:r><w:r><w:rPr><w:kern w:val="2"/><w:szCs w:val="22"/><w:rFonts w:ascii="Times New Roman" w:eastAsia="Times New Roman" w:cstheme="minorBidi" w:hAnsiTheme="minorHAnsi"/><w:sz w:val="24"/></w:rPr><w:t>i</w:t></w:r></w:p><w:p w:rsidR="0018722C"><w:pPr><w:topLinePunct/></w:pPr><w:r><w:rPr><w:rFonts w:cstheme="minorBidi" w:hAnsiTheme="minorHAnsi" w:eastAsiaTheme="minorHAnsi" w:asciiTheme="minorHAnsi" w:ascii="Times New Roman" w:hAnsi="Times New Roman" w:eastAsia="Times New Roman"/><w:i/></w:rPr><w:t>R</w:t></w:r><w:r><w:rPr><w:vertAlign w:val="superscript"/>/></w:rPr><w:t></w:t></w:r><w:r><w:rPr><w:rFonts w:ascii="Times New Roman" w:hAnsi="Times New Roman" w:eastAsia="Times New Roman" w:cstheme="minorBidi"/></w:rPr><w:t>i</w:t></w:r><w:r><w:rPr><w:rFonts w:cstheme="minorBidi" w:hAnsiTheme="minorHAnsi" w:eastAsiaTheme="minorHAnsi" w:asciiTheme="minorHAnsi"/></w:rPr><w:t>的信息完</w:t></w:r></w:p><w:p w:rsidR="0018722C"><w:pPr><w:pStyle w:val="aff7"/><w:topLinePunct/></w:pPr><w:r><w:rPr><w:sz w:val="2"/></w:rPr><w:pict><v:group style="width:144.050pt;height:.5pt;mso-position-horizontal-relative:char;mso-position-vertical-relative:line" coordorigin="0,0" coordsize="2881,10"><v:line style="position:absolute" from="0,5" to="2880,5" stroked="true" strokeweight=".47998pt" strokecolor="#000000"><v:stroke dashstyle="solid"/></v:line></v:group></w:pict></w:r><w:r></w:r></w:p><w:p w:rsidR="0018722C"><w:pPr><w:pStyle w:val="aff7"/><w:topLinePunct/></w:pPr><w:r><w:rPr><w:sz w:val="2"/></w:rPr><w:pict><v:group style="width:144.050pt;height:.5pt;mso-position-horizontal-relative:char;mso-position-vertical-relative:line" coordorigin="0,0" coordsize="2881,10"><v:line style="position:absolute" from="0,5" to="2880,5" stroked="true" strokeweight=".47998pt" strokecolor="#000000"><v:stroke dashstyle="solid"/></v:line></v:group></w:pict></w:r><w:r></w:r></w:p><w:p w:rsidR="0018722C"><w:pPr><w:topLinePunct/></w:pPr><w:r><w:rPr><w:rFonts w:cstheme="minorBidi" w:hAnsiTheme="minorHAnsi" w:eastAsiaTheme="minorHAnsi" w:asciiTheme="minorHAnsi" w:ascii="Tahoma" w:eastAsia="Tahoma"/></w:rPr><w:t>4</w:t></w:r><w:r><w:rPr><w:rFonts w:ascii="Times New Roman" w:eastAsia="Times New Roman" w:cstheme="minorBidi" w:hAnsiTheme="minorHAnsi"/></w:rPr><w:t>.</w:t></w:r><w:r><w:rPr><w:rFonts w:cstheme="minorBidi" w:hAnsiTheme="minorHAnsi" w:eastAsiaTheme="minorHAnsi" w:asciiTheme="minorHAnsi"/></w:rPr><w:t>我国股市并未全面开放，国际路径传导的风险经过过滤后不会很明显。</w:t></w:r></w:p><w:p w:rsidR="0018722C"><w:pPr><w:topLinePunct/></w:pPr><w:r><w:t>全公开下的股票收益率；</w:t></w:r><w:r><w:rPr><w:rFonts w:ascii="Times New Roman" w:hAnsi="Times New Roman" w:eastAsia="宋体"/><w:i/></w:rPr><w:t>r</w:t></w:r><w:r><w:rPr><w:rFonts w:ascii="Times New Roman" w:hAnsi="Times New Roman" w:eastAsia="宋体"/><w:i/></w:rPr><w:t>f</w:t></w:r><w:r><w:t>表示无风险收益率</w:t></w:r><w:r><w:rPr><w:rFonts w:ascii="Times New Roman" w:hAnsi="Times New Roman" w:eastAsia="宋体"/><w:rFonts w:hint="eastAsia"/></w:rPr><w:t>；</w:t></w:r><w:r><w:t>常系数</w:t></w:r><w:r><w:rPr><w:rFonts w:ascii="Symbol" w:hAnsi="Symbol" w:eastAsia="Symbol"/><w:i/></w:rPr><w:t></w:t></w:r><w:r><w:rPr><w:rFonts w:ascii="Times New Roman" w:hAnsi="Times New Roman" w:eastAsia="宋体"/><w:i/></w:rPr><w:t>k</w:t></w:r><w:r><w:rPr><w:rFonts w:ascii="Times New Roman" w:hAnsi="Times New Roman" w:eastAsia="宋体"/></w:rPr><w:t>&gt;</w:t></w:r><w:r w:rsidR="004B696B"><w:rPr><w:rFonts w:ascii="Times New Roman" w:hAnsi="Times New Roman" w:eastAsia="宋体"/></w:rPr><w:t xml:space="preserve"> </w:t></w:r><w:r w:rsidR="004B696B"><w:rPr><w:rFonts w:ascii="Times New Roman" w:hAnsi="Times New Roman" w:eastAsia="宋体"/></w:rPr><w:t>0</w:t></w:r><w:r><w:t>。由</w:t></w:r><w:r><w:t>（</w:t></w:r><w:r><w:rPr><w:rFonts w:ascii="Times New Roman" w:hAnsi="Times New Roman" w:eastAsia="宋体"/></w:rPr><w:t>3-1</w:t></w:r><w:r><w:t>）</w:t></w:r><w:r><w:t>式可以得出：</w:t></w:r></w:p><w:p w:rsidR="0018722C"><w:pPr><w:topLinePunct/></w:pPr><w:r><w:rPr><w:rFonts w:cstheme="minorBidi" w:hAnsiTheme="minorHAnsi" w:eastAsiaTheme="minorHAnsi" w:asciiTheme="minorHAnsi" w:ascii="Times New Roman" w:hAnsi="Times New Roman"/><w:i/></w:rPr><w:t xml:space="preserve">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R</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z w:val="24"/></w:rPr><w:t xml:space="preserve">1</w:t></w:r><w:r><w:rPr><w:kern w:val="2"/><w:szCs w:val="22"/><w:rFonts w:ascii="Symbol" w:hAnsi="Symbol" w:cstheme="minorBidi" w:eastAsiaTheme="minorHAnsi"/><w:sz w:val="24"/></w:rPr><w:t xml:space="preserve"></w:t></w:r><w:r><w:rPr><w:kern w:val="2"/><w:szCs w:val="22"/><w:rFonts w:ascii="Symbol" w:hAnsi="Symbol" w:cstheme="minorBidi" w:eastAsiaTheme="minorHAnsi"/><w:i/><w:position w:val="15"/><w:sz w:val="25"/></w:rPr><w:t xml:space="preserve"></w:t></w:r><w:r><w:rPr><w:kern w:val="2"/><w:szCs w:val="22"/><w:rFonts w:ascii="Times New Roman" w:hAnsi="Times New Roman" w:cstheme="minorBidi" w:eastAsiaTheme="minorHAnsi"/><w:i/><w:position w:val="9"/><w:sz w:val="14"/></w:rPr><w:t xml:space="preserve">k</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R</w:t></w:r><w:r><w:rPr><w:kern w:val="2"/><w:szCs w:val="22"/><w:rFonts w:ascii="Symbol" w:hAnsi="Symbol" w:cstheme="minorBidi" w:eastAsiaTheme="minorHAnsi"/><w:position w:val="11"/><w:sz w:val="14"/></w:rPr><w:t xml:space="preserve"></w:t></w:r><w:r><w:rPr><w:kern w:val="2"/><w:szCs w:val="22"/><w:rFonts w:ascii="Times New Roman" w:hAnsi="Times New Roman" w:cstheme="minorBidi" w:eastAsiaTheme="minorHAnsi"/><w:position w:val="11"/><w:sz w:val="14"/></w:rPr><w:t xml:space="preserve"> </w:t></w:r><w:r><w:rPr><w:rFonts w:ascii="Times New Roman" w:hAnsi="Times New Roman" w:cstheme="minorBidi" w:eastAsiaTheme="minorHAnsi"/></w:rPr><w:t xml:space="preserve">)</w:t></w:r></w:p><w:p w:rsidR="0018722C"><w:pPr><w:pStyle w:val="aff7"/><w:topLinePunct/></w:pPr><w:r><w:rPr><w:rFonts w:ascii="Times New Roman"/><w:sz w:val="2"/></w:rPr><w:pict><v:group style="width:12.4pt;height:.6pt;mso-position-horizontal-relative:char;mso-position-vertical-relative:line" coordorigin="0,0" coordsize="248,12"><v:line style="position:absolute" from="0,6" to="247,6" stroked="true" strokeweight=".583868pt" strokecolor="#000000"><v:stroke dashstyle="solid"/></v:line></v:group></w:pict></w:r><w:r></w:r></w:p><w:p w:rsidR="0018722C"><w:pPr><w:pStyle w:val="aff7"/><w:topLinePunct/></w:pPr><w:r><w:rPr><w:rFonts w:ascii="Times New Roman"/><w:sz w:val="2"/></w:rPr><w:pict><v:group style="width:12.4pt;height:.6pt;mso-position-horizontal-relative:char;mso-position-vertical-relative:line" coordorigin="0,0" coordsize="248,12"><v:line style="position:absolute" from="0,6" to="247,6" stroked="true" strokeweight=".583868pt" strokecolor="#000000"><v:stroke dashstyle="solid"/></v:line></v:group></w:pict></w:r><w:r></w:r></w:p><w:p w:rsidR="0018722C"><w:pPr><w:topLinePunct/></w:pPr><w:r><w:rPr><w:rFonts w:cstheme="minorBidi" w:hAnsiTheme="minorHAnsi" w:eastAsiaTheme="minorHAnsi" w:asciiTheme="minorHAnsi"/></w:rPr><w:t>（</w:t></w:r><w:r><w:rPr><w:rFonts w:ascii="Times New Roman" w:eastAsia="Times New Roman" w:cstheme="minorBidi" w:hAnsiTheme="minorHAnsi"/></w:rPr><w:t>3-2</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171.649475pt;margin-top:1.740078pt;width:4.8pt;height:13.35pt;mso-position-horizontal-relative:page;mso-position-vertical-relative:paragraph;z-index:-3335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1.649475pt;margin-top:1.740078pt;width:4.8pt;height:13.35pt;mso-position-horizontal-relative:page;mso-position-vertical-relative:paragraph;z-index:-333520"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1"/><w:sz w:val="24"/></w:rPr><w:t>r</w:t></w:r></w:p><w:p </w:txbxContent></v:textbox><w10:wrap type="none"/></v:shape></w:pict></w:r><w:r><w:rPr><w:kern w:val="2"/><w:szCs w:val="22"/><w:rFonts w:ascii="Times New Roman" w:cstheme="minorBidi" w:hAnsiTheme="minorHAnsi" w:eastAsiaTheme="minorHAnsi"/><w:i/><w:sz w:val="14"/></w:rPr><w:t>k</w:t></w:r><w:r w:rsidRPr="00000000"><w:rPr><w:kern w:val="2"/><w:sz w:val="22"/><w:szCs w:val="22"/><w:rFonts w:cstheme="minorBidi" w:hAnsiTheme="minorHAnsi" w:eastAsiaTheme="minorHAnsi" w:asciiTheme="minorHAnsi"/></w:rPr><w:tab/><w:t>k</w:t></w:r></w:p><w:p w:rsidR="0018722C"><w:pPr><w:topLinePunct/></w:pPr><w:r><w:rPr><w:rFonts w:cstheme="minorBidi" w:hAnsiTheme="minorHAnsi" w:eastAsiaTheme="minorHAnsi" w:asciiTheme="minorHAnsi" w:ascii="Times New Roman"/><w:i/></w:rPr><w:t>f</w:t></w:r></w:p><w:p w:rsidR="0018722C"><w:pPr><w:topLinePunct/></w:pPr><w:r><w:t>用随机项表示为：</w:t></w:r></w:p><w:p w:rsidR="0018722C"><w:pPr><w:topLinePunct/></w:pPr><w:r><w:rPr><w:rFonts w:cstheme="minorBidi" w:hAnsiTheme="minorHAnsi" w:eastAsiaTheme="minorHAnsi" w:asciiTheme="minorHAnsi" w:ascii="Times New Roman" w:hAnsi="Times New Roman"/><w:i/></w:rPr><w:t>R</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k</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R</w:t></w:r><w:r><w:rPr><w:vertAlign w:val="superscript"/>/></w:rPr><w:t></w:t></w:r><w:r w:rsidR="001852F3"><w:rPr><w:vertAlign w:val="superscript"/>/></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pStyle w:val="aff7"/><w:topLinePunct/></w:pPr><w:r><w:rPr><w:rFonts w:ascii="Symbol" w:hAnsi="Symbol"/><w:sz w:val="2"/></w:rPr><w:pict><v:group style="width:12.4pt;height:.6pt;mso-position-horizontal-relative:char;mso-position-vertical-relative:line" coordorigin="0,0" coordsize="248,12"><v:line style="position:absolute" from="0,6" to="247,6" stroked="true" strokeweight=".583868pt" strokecolor="#000000"><v:stroke dashstyle="solid"/></v:line></v:group></w:pict></w:r><w:r></w:r></w:p><w:p w:rsidR="0018722C"><w:pPr><w:pStyle w:val="aff7"/><w:topLinePunct/></w:pPr><w:r><w:rPr><w:rFonts w:ascii="Symbol" w:hAnsi="Symbol"/><w:sz w:val="2"/></w:rPr><w:pict><v:group style="width:12.4pt;height:.6pt;mso-position-horizontal-relative:char;mso-position-vertical-relative:line" coordorigin="0,0" coordsize="248,12"><v:line style="position:absolute" from="0,6" to="247,6" stroked="true" strokeweight=".583868pt" strokecolor="#000000"><v:stroke dashstyle="solid"/></v:line></v:group></w:pict></w:r><w:r></w:r></w:p><w:p w:rsidR="0018722C"><w:pPr><w:pStyle w:val="affff1"/><w:topLinePunct/></w:pPr><w:r><w:rPr><w:rFonts w:cstheme="minorBidi" w:hAnsiTheme="minorHAnsi" w:eastAsiaTheme="minorHAnsi" w:asciiTheme="minorHAnsi"/></w:rPr><w:t>（</w:t></w:r><w:r><w:rPr><w:rFonts w:ascii="Times New Roman" w:eastAsia="Times New Roman" w:cstheme="minorBidi" w:hAnsiTheme="minorHAnsi"/></w:rPr><w:t>3-3</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157.420349pt;margin-top:1.727173pt;width:4.8pt;height:13.35pt;mso-position-horizontal-relative:page;mso-position-vertical-relative:paragraph;z-index:-33349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7.420349pt;margin-top:1.727173pt;width:4.8pt;height:13.35pt;mso-position-horizontal-relative:page;mso-position-vertical-relative:paragraph;z-index:-333496"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1"/><w:sz w:val="24"/></w:rPr><w:t>r</w:t></w:r></w:p><w:p </w:txbxContent></v:textbox><w10:wrap type="none"/></v:shape></w:pict></w:r><w:r><w:rPr><w:kern w:val="2"/><w:szCs w:val="22"/><w:rFonts w:ascii="Times New Roman" w:cstheme="minorBidi" w:hAnsiTheme="minorHAnsi" w:eastAsiaTheme="minorHAnsi"/><w:i/><w:sz w:val="14"/></w:rPr><w:t>k</w:t></w:r><w:r w:rsidRPr="00000000"><w:rPr><w:kern w:val="2"/><w:sz w:val="22"/><w:szCs w:val="22"/><w:rFonts w:cstheme="minorBidi" w:hAnsiTheme="minorHAnsi" w:eastAsiaTheme="minorHAnsi" w:asciiTheme="minorHAnsi"/></w:rPr><w:tab/><w:t>k</w:t></w:r><w:r w:rsidRPr="00000000"><w:rPr><w:kern w:val="2"/><w:sz w:val="22"/><w:szCs w:val="22"/><w:rFonts w:cstheme="minorBidi" w:hAnsiTheme="minorHAnsi" w:eastAsiaTheme="minorHAnsi" w:asciiTheme="minorHAnsi"/></w:rPr><w:tab/><w:t>i</w:t></w:r></w:p><w:p w:rsidR="0018722C"><w:pPr><w:topLinePunct/></w:pPr><w:r><w:rPr><w:rFonts w:cstheme="minorBidi" w:hAnsiTheme="minorHAnsi" w:eastAsiaTheme="minorHAnsi" w:asciiTheme="minorHAnsi" w:ascii="Times New Roman"/><w:i/></w:rPr><w:t>f</w:t></w:r></w:p><w:p w:rsidR="0018722C"><w:pPr><w:pStyle w:val="ae"/><w:topLinePunct/></w:pPr><w:r><w:pict><v:shape style="position:absolute;margin-left:146.652451pt;margin-top:17.726851pt;width:1.9pt;height:7.7pt;mso-position-horizontal-relative:page;mso-position-vertical-relative:paragraph;z-index:-333640" type="#_x0000_t202" filled="false" stroked="false"><v:textbox inset="0,0,0,0"><w:txbxContent></w:p><w:p w:rsidR="0018722C"><w:pPr><w:pStyle w:val="ae"/><w:topLinePunct/></w:pPr><w:r><w:pict><v:shape style="position:absolute;margin-left:146.652451pt;margin-top:17.726851pt;width:1.9pt;height:7.7pt;mso-position-horizontal-relative:page;mso-position-vertical-relative:paragraph;z-index:-333640"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6"/><w:sz w:val="14"/></w:rPr><w:t>i</w:t></w:r></w:p><w:p </w:txbxContent></v:textbox><w10:wrap type="none"/></v:shape></w:pict></w:r><w:r><w:pict><v:shape style="position:absolute;margin-left:250.706345pt;margin-top:17.726851pt;width:1.9pt;height:7.7pt;mso-position-horizontal-relative:page;mso-position-vertical-relative:paragraph;z-index:-333616" type="#_x0000_t202" filled="false" stroked="false"><v:textbox inset="0,0,0,0"><w:txbxContent></w:p><w:p </w:txbxContent></v:textbox><w10:wrap type="none"/></v:shape></w:pict></w:r><w:r><w:pict><v:shape style="position:absolute;margin-left:250.706345pt;margin-top:17.726851pt;width:1.9pt;height:7.7pt;mso-position-horizontal-relative:page;mso-position-vertical-relative:paragraph;z-index:-333616"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6"/><w:sz w:val="14"/></w:rPr><w:t>i</w:t></w:r></w:p><w:p </w:txbxContent></v:textbox><w10:wrap type="none"/></v:shape></w:pict></w:r><w:r><w:pict><v:shape style="position:absolute;margin-left:413.942596pt;margin-top:17.746456pt;width:1.9pt;height:7.65pt;mso-position-horizontal-relative:page;mso-position-vertical-relative:paragraph;z-index:-333592" type="#_x0000_t202" filled="false" stroked="false"><v:textbox inset="0,0,0,0"><w:txbxContent></w:p><w:p </w:txbxContent></v:textbox><w10:wrap type="none"/></v:shape></w:pict></w:r><w:r><w:pict><v:shape style="position:absolute;margin-left:413.942596pt;margin-top:17.746456pt;width:1.9pt;height:7.65pt;mso-position-horizontal-relative:page;mso-position-vertical-relative:paragraph;z-index:-333592" type="#_x0000_t202" filled="false" stroked="false"><v:textbox inset="0,0,0,0"><w:txbxContent></w:p><w:p w:rsidR="0018722C"><w:pPr><w:spacing w:line="153" w:lineRule="exact" w:before="0"/><w:ind w:leftChars="0" w:left="0" w:rightChars="0" w:right="0" w:firstLineChars="0" w:firstLine="0"/><w:jc w:val="left"/><w:rPr><w:rFonts w:ascii="Times New Roman"/><w:i/><w:sz w:val="13"/></w:rPr></w:pPr><w:r><w:rPr><w:rFonts w:ascii="Times New Roman"/><w:i/><w:w w:val="97"/><w:sz w:val="13"/></w:rPr><w:t>i</w:t></w:r></w:p><w:p </w:txbxContent></v:textbox><w10:wrap type="none"/></v:shape></w:pict></w:r><w:r><w:t>其中</w:t></w:r><w:r><w:rPr><w:rFonts w:ascii="Symbol" w:hAnsi="Symbol" w:eastAsia="Symbol"/><w:i/><w:sz w:val="25"/></w:rPr><w:t></w:t></w:r><w:r><w:t>满足期望为</w:t></w:r><w:r><w:rPr><w:rFonts w:ascii="Times New Roman" w:hAnsi="Times New Roman" w:eastAsia="宋体"/></w:rPr><w:t>0</w:t></w:r><w:r><w:t>和当</w:t></w:r><w:r><w:rPr><w:rFonts w:ascii="Times New Roman" w:hAnsi="Times New Roman" w:eastAsia="宋体"/><w:i/></w:rPr><w:t>q</w:t></w:r><w:r w:rsidR="001852F3"><w:rPr><w:rFonts w:ascii="Times New Roman" w:hAnsi="Times New Roman" w:eastAsia="宋体"/><w:i/></w:rPr><w:t xml:space="preserve"> </w:t></w:r><w:r><w:rPr><w:rFonts w:ascii="Symbol" w:hAnsi="Symbol" w:eastAsia="Symbol"/></w:rPr><w:t></w:t></w:r><w:r><w:rPr><w:rFonts w:ascii="Times New Roman" w:hAnsi="Times New Roman" w:eastAsia="宋体"/></w:rPr><w:t>1</w:t></w:r><w:r><w:t>时其方差趋向于</w:t></w:r><w:r><w:rPr><w:rFonts w:ascii="Times New Roman" w:hAnsi="Times New Roman" w:eastAsia="宋体"/></w:rPr><w:t>0</w:t></w:r><w:r><w:t>，且与</w:t></w:r><w:r><w:rPr><w:rFonts w:ascii="Times New Roman" w:hAnsi="Times New Roman" w:eastAsia="宋体"/><w:i/></w:rPr><w:t>R</w:t></w:r><w:r><w:rPr><w:rFonts w:ascii="Symbol" w:hAnsi="Symbol" w:eastAsia="Symbol"/><w:sz w:val="13"/></w:rPr><w:t></w:t></w:r><w:r><w:t>不相关的随机变</w:t></w:r></w:p><w:p w:rsidR="0018722C"><w:pPr><w:pStyle w:val="ae"/><w:topLinePunct/></w:pPr><w:r><w:pict><v:shape style="margin-left:219.917358pt;margin-top:77.110069pt;width:58.8pt;height:7.7pt;mso-position-horizontal-relative:page;mso-position-vertical-relative:paragraph;z-index:-333544" type="#_x0000_t202" filled="false" stroked="false"><v:textbox inset="0,0,0,0"><w:txbxContent></w:p><w:p w:rsidR="0018722C"><w:pPr><w:pStyle w:val="ae"/><w:topLinePunct/></w:pPr><w:r><w:pict><v:shape style="margin-left:219.917358pt;margin-top:77.110069pt;width:58.8pt;height:7.7pt;mso-position-horizontal-relative:page;mso-position-vertical-relative:paragraph;z-index:-333544" type="#_x0000_t202" filled="false" stroked="false"><v:textbox inset="0,0,0,0"><w:txbxContent></w:p><w:p w:rsidR="0018722C"><w:pPr><w:tabs><w:tab w:pos="1111" w:val="left" w:leader="none"/></w:tabs><w:spacing w:line="154" w:lineRule="exact" w:before="0"/><w:ind w:leftChars="0" w:left="0" w:rightChars="0" w:right="0" w:firstLineChars="0" w:firstLine="0"/><w:jc w:val="left"/><w:rPr><w:rFonts w:ascii="Times New Roman"/><w:i/><w:sz w:val="14"/></w:rPr></w:pPr><w:r><w:rPr><w:rFonts w:ascii="Times New Roman"/><w:i/><w:w w:val="105"/><w:sz w:val="14"/></w:rPr><w:t>k</w:t><w:tab/></w:r><w:r><w:rPr><w:rFonts w:ascii="Times New Roman"/><w:i/><w:sz w:val="14"/></w:rPr><w:t>k</w:t></w:r></w:p><w:p </w:txbxContent></v:textbox><w10:wrap type="none"/></v:shape></w:pict></w:r><w:r><w:t>量。</w:t></w:r><w:r><w:rPr><w:rFonts w:ascii="Times New Roman" w:hAnsi="Times New Roman" w:eastAsia="宋体"/><w:i/></w:rPr><w:t>q</w:t></w:r><w:r><w:rPr><w:rFonts w:ascii="Times New Roman" w:hAnsi="Times New Roman" w:eastAsia="宋体"/><w:i/><w:sz w:val="14"/></w:rPr><w:t>i</w:t></w:r><w:r><w:t>表示获取股票投资信息的投资者占股票总投资者的比例，满足</w:t></w:r><w:r><w:rPr><w:rFonts w:ascii="Times New Roman" w:hAnsi="Times New Roman" w:eastAsia="宋体"/></w:rPr><w:t>0</w:t></w:r><w:r><w:rPr><w:rFonts w:ascii="Symbol" w:hAnsi="Symbol" w:eastAsia="Symbol"/></w:rPr><w:t></w:t></w:r><w:r><w:rPr><w:rFonts w:ascii="Times New Roman" w:hAnsi="Times New Roman" w:eastAsia="宋体"/><w:i/></w:rPr><w:t>q</w:t></w:r><w:r><w:rPr><w:rFonts w:ascii="Times New Roman" w:hAnsi="Times New Roman" w:eastAsia="宋体"/><w:i/><w:sz w:val="14"/></w:rPr><w:t>i</w:t></w:r><w:r><w:rPr><w:rFonts w:ascii="Symbol" w:hAnsi="Symbol" w:eastAsia="Symbol"/></w:rPr><w:t></w:t></w:r><w:r w:rsidR="001852F3"><w:rPr><w:rFonts w:ascii="Times New Roman" w:hAnsi="Times New Roman" w:eastAsia="宋体"/></w:rPr><w:t xml:space="preserve">1</w:t></w:r><w:r><w:t>，</w:t></w:r><w:r w:rsidR="001852F3"><w:t xml:space="preserve">在完全信息条件下</w:t></w:r><w:r><w:rPr><w:rFonts w:ascii="Times New Roman" w:hAnsi="Times New Roman" w:eastAsia="宋体"/><w:i/></w:rPr><w:t>q</w:t></w:r><w:r><w:rPr><w:rFonts w:ascii="Times New Roman" w:hAnsi="Times New Roman" w:eastAsia="宋体"/><w:i/><w:sz w:val="14"/></w:rPr><w:t>i </w:t></w:r><w:r><w:rPr><w:rFonts w:ascii="Times New Roman" w:hAnsi="Times New Roman" w:eastAsia="宋体"/></w:rPr><w:t>=1</w:t></w:r><w:r><w:t>。</w:t></w:r></w:p><w:p w:rsidR="0018722C"><w:pPr><w:pStyle w:val="ae"/><w:topLinePunct/></w:pPr><w:r><w:rPr><w:kern w:val="2"/><w:sz w:val="22"/><w:szCs w:val="22"/><w:rFonts w:cstheme="minorBidi" w:hAnsiTheme="minorHAnsi" w:eastAsiaTheme="minorHAnsi" w:asciiTheme="minorHAnsi"/></w:rPr><w:pict><v:shape style="margin-left:183.449829pt;margin-top:6.731555pt;width:3.2pt;height:7.7pt;mso-position-horizontal-relative:page;mso-position-vertical-relative:paragraph;z-index:-33356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3.449829pt;margin-top:6.731555pt;width:3.2pt;height:7.7pt;mso-position-horizontal-relative:page;mso-position-vertical-relative:paragraph;z-index:-33356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2"/><w:sz w:val="14"/></w:rPr><w:t>k</w:t></w:r></w:p><w:p </w:txbxContent></v:textbox><w10:wrap type="none"/></v:shape></w:pict></w:r><w:r><w:rPr><w:kern w:val="2"/><w:szCs w:val="22"/><w:rFonts w:cstheme="minorBidi" w:hAnsiTheme="minorHAnsi" w:eastAsiaTheme="minorHAnsi" w:asciiTheme="minorHAnsi"/><w:spacing w:val="10"/><w:sz w:val="24"/></w:rPr><w:t>令</w:t></w:r><w:r><w:rPr><w:kern w:val="2"/><w:szCs w:val="22"/><w:rFonts w:ascii="Symbol" w:hAnsi="Symbol" w:eastAsia="Symbol" w:cstheme="minorBidi"/><w:i/><w:sz w:val="25"/></w:rPr><w:t></w:t></w:r><w:r><w:rPr><w:kern w:val="2"/><w:szCs w:val="22"/><w:rFonts w:ascii="Times New Roman" w:hAnsi="Times New Roman" w:eastAsia="宋体" w:cstheme="minorBidi"/><w:sz w:val="14"/></w:rPr><w:t>2</w:t></w:r><w:r w:rsidR="001852F3"><w:rPr><w:kern w:val="2"/><w:szCs w:val="22"/><w:rFonts w:ascii="Times New Roman" w:hAnsi="Times New Roman" w:eastAsia="宋体" w:cstheme="minorBidi"/><w:spacing w:val="4"/><w:sz w:val="14"/></w:rPr><w:t xml:space="preserve"> </w:t></w:r><w:r><w:rPr><w:kern w:val="2"/><w:szCs w:val="22"/><w:rFonts w:ascii="Symbol" w:hAnsi="Symbol" w:eastAsia="Symbol" w:cstheme="minorBidi"/><w:sz w:val="24"/></w:rPr><w:t></w:t></w:r><w:r><w:rPr><w:kern w:val="2"/><w:szCs w:val="22"/><w:rFonts w:ascii="Times New Roman" w:hAnsi="Times New Roman" w:eastAsia="宋体" w:cstheme="minorBidi"/><w:i/><w:sz w:val="24"/></w:rPr><w:t>Var</w:t></w:r><w:r><w:rPr><w:kern w:val="2"/><w:szCs w:val="22"/><w:rFonts w:ascii="Times New Roman" w:hAnsi="Times New Roman" w:eastAsia="宋体" w:cstheme="minorBidi"/><w:sz w:val="24"/></w:rPr><w:t>(</w:t></w:r><w:r><w:rPr><w:kern w:val="2"/><w:szCs w:val="22"/><w:rFonts w:ascii="Times New Roman" w:hAnsi="Times New Roman" w:eastAsia="宋体" w:cstheme="minorBidi"/><w:i/><w:sz w:val="24"/></w:rPr><w:t>R</w:t></w:r><w:r><w:rPr><w:kern w:val="2"/><w:szCs w:val="22"/><w:rFonts w:ascii="Times New Roman" w:hAnsi="Times New Roman" w:eastAsia="宋体" w:cstheme="minorBidi"/><w:spacing w:val="-6"/><w:sz w:val="24"/></w:rPr><w:t>) </w:t></w:r><w:r><w:rPr><w:kern w:val="2"/><w:szCs w:val="22"/><w:rFonts w:cstheme="minorBidi" w:hAnsiTheme="minorHAnsi" w:eastAsiaTheme="minorHAnsi" w:ascii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kern w:val="2"/><w:szCs w:val="22"/><w:rFonts w:ascii="Symbol" w:hAnsi="Symbol" w:cstheme="minorBidi" w:eastAsiaTheme="minorHAnsi"/><w:i/><w:spacing w:val="-4"/><w:w w:val="105"/><w:sz w:val="25"/></w:rPr><w:t></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Var</w:t></w:r><w:r><w:rPr><w:rFonts w:ascii="Times New Roman" w:hAnsi="Times New Roman" w:cstheme="minorBidi" w:eastAsiaTheme="minorHAnsi"/></w:rPr><w:t>(</w:t></w:r><w:r><w:rPr><w:kern w:val="2"/><w:szCs w:val="22"/><w:rFonts w:ascii="Times New Roman" w:hAnsi="Times New Roman" w:cstheme="minorBidi" w:eastAsiaTheme="minorHAnsi"/><w:i/><w:w w:val="105"/><w:sz w:val="24"/></w:rPr><w:t>R</w:t></w:r><w:r><w:rPr><w:kern w:val="2"/><w:szCs w:val="22"/><w:rFonts w:ascii="Symbol" w:hAnsi="Symbol" w:cstheme="minorBidi" w:eastAsiaTheme="minorHAnsi"/><w:w w:val="105"/><w:position w:val="11"/><w:sz w:val="14"/></w:rPr><w:t></w:t></w:r><w:r><w:rPr><w:kern w:val="2"/><w:szCs w:val="22"/><w:rFonts w:ascii="Times New Roman" w:hAnsi="Times New Roman" w:cstheme="minorBidi" w:eastAsiaTheme="minorHAnsi"/><w:spacing w:val="-10"/><w:w w:val="105"/><w:position w:val="11"/><w:sz w:val="14"/></w:rPr><w:t> </w:t></w:r><w:r><w:rPr><w:rFonts w:ascii="Times New Roman" w:hAnsi="Times New Roman" w:cstheme="minorBidi" w:eastAsiaTheme="minorHAnsi"/></w:rPr><w:t>)</w:t></w:r></w:p><w:p w:rsidR="0018722C"><w:pPr><w:topLinePunct/></w:pPr><w:r><w:br w:type="column"/></w:r><w:r><w:t>即比较信息未完全公开下的股票收益率波</w:t></w:r></w:p><w:p w:rsidR="0018722C"><w:pPr><w:topLinePunct/></w:pPr><w:r><w:t>动与信息完全公开下的股票收益率波动的大小。由于</w:t></w:r></w:p><w:p w:rsidR="0018722C"><w:pPr><w:spacing w:line="340" w:lineRule="exact" w:before="1"/><w:ind w:leftChars="0" w:left="578"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11"/><w:sz w:val="14"/></w:rPr><w:t>2</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(1</w:t></w:r><w:r><w:rPr><w:kern w:val="2"/><w:szCs w:val="22"/><w:rFonts w:ascii="Symbol" w:hAnsi="Symbol" w:cstheme="minorBidi" w:eastAsiaTheme="minorHAnsi"/><w:sz w:val="24"/></w:rPr><w:t></w:t></w:r><w:r><w:rPr><w:kern w:val="2"/><w:szCs w:val="22"/><w:rFonts w:ascii="Symbol" w:hAnsi="Symbol" w:cstheme="minorBidi" w:eastAsiaTheme="minorHAnsi"/><w:i/><w:position w:val="15"/><w:sz w:val="25"/></w:rPr><w:t></w:t></w:r><w:r><w:rPr><w:kern w:val="2"/><w:szCs w:val="22"/><w:rFonts w:ascii="Times New Roman" w:hAnsi="Times New Roman" w:cstheme="minorBidi" w:eastAsiaTheme="minorHAnsi"/><w:i/><w:position w:val="9"/><w:sz w:val="14"/></w:rPr><w:t>k</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position w:val="11"/><w:sz w:val="14"/></w:rPr><w:t>2 </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position w:val="11"/><w:sz w:val="14"/></w:rPr><w:t>2</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w:t></w:r><w:r><w:rPr><w:kern w:val="2"/><w:szCs w:val="22"/><w:rFonts w:ascii="Symbol" w:hAnsi="Symbol" w:cstheme="minorBidi" w:eastAsiaTheme="minorHAnsi"/><w:i/><w:sz w:val="25"/></w:rPr><w:t></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position w:val="11"/><w:sz w:val="14"/></w:rPr><w:t>2</w:t></w:r></w:p><w:p w:rsidR="0018722C"><w:pPr><w:pStyle w:val="aff7"/><w:topLinePunct/></w:pPr><w:r><w:rPr><w:rFonts w:ascii="Times New Roman"/><w:sz w:val="2"/></w:rPr><w:pict><v:group style="width:12.4pt;height:.6pt;mso-position-horizontal-relative:char;mso-position-vertical-relative:line" coordorigin="0,0" coordsize="248,12"><v:line style="position:absolute" from="0,6" to="247,6" stroked="true" strokeweight=".583880pt" strokecolor="#000000"><v:stroke dashstyle="solid"/></v:line></v:group></w:pict></w:r><w:r></w:r></w:p><w:p w:rsidR="0018722C"><w:pPr><w:pStyle w:val="aff7"/><w:topLinePunct/></w:pPr><w:r><w:rPr><w:rFonts w:ascii="Times New Roman"/><w:sz w:val="2"/></w:rPr><w:pict><v:group style="width:12.4pt;height:.6pt;mso-position-horizontal-relative:char;mso-position-vertical-relative:line" coordorigin="0,0" coordsize="248,12"><v:line style="position:absolute" from="0,6" to="247,6" stroked="true" strokeweight=".583880pt" strokecolor="#000000"><v:stroke dashstyle="solid"/></v:line></v:group></w:pict></w:r><w:r></w:r></w:p><w:p w:rsidR="0018722C"><w:pPr><w:topLinePunct/></w:pPr><w:r><w:rPr><w:rFonts w:cstheme="minorBidi" w:hAnsiTheme="minorHAnsi" w:eastAsiaTheme="minorHAnsi" w:asciiTheme="minorHAnsi"/></w:rPr><w:t>（</w:t></w:r><w:r><w:rPr><w:rFonts w:ascii="Times New Roman" w:eastAsia="Times New Roman" w:cstheme="minorBidi" w:hAnsiTheme="minorHAnsi"/></w:rPr><w:t>3-4</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158.249725pt;margin-top:1.731986pt;width:4.8pt;height:13.35pt;mso-position-horizontal-relative:page;mso-position-vertical-relative:paragraph;z-index:23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8.249725pt;margin-top:1.731986pt;width:4.8pt;height:13.35pt;mso-position-horizontal-relative:page;mso-position-vertical-relative:paragraph;z-index:2392"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2"/><w:sz w:val="24"/></w:rPr><w:t>r</w:t></w:r></w:p><w:p </w:txbxContent></v:textbox><w10:wrap type="none"/></v:shape></w:pict></w:r><w:r><w:rPr><w:kern w:val="2"/><w:szCs w:val="22"/><w:rFonts w:ascii="Times New Roman" w:cstheme="minorBidi" w:hAnsiTheme="minorHAnsi" w:eastAsiaTheme="minorHAnsi"/><w:i/><w:sz w:val="14"/></w:rPr><w:t>k</w:t></w:r><w:r w:rsidRPr="00000000"><w:rPr><w:kern w:val="2"/><w:sz w:val="22"/><w:szCs w:val="22"/><w:rFonts w:cstheme="minorBidi" w:hAnsiTheme="minorHAnsi" w:eastAsiaTheme="minorHAnsi" w:asciiTheme="minorHAnsi"/></w:rPr><w:tab/><w:t>k</w:t></w:r></w:p><w:p w:rsidR="0018722C"><w:pPr><w:topLinePunct/></w:pPr><w:r><w:rPr><w:rFonts w:cstheme="minorBidi" w:hAnsiTheme="minorHAnsi" w:eastAsiaTheme="minorHAnsi" w:asciiTheme="minorHAnsi" w:ascii="Times New Roman"/><w:i/></w:rPr><w:t>f</w:t></w:r></w:p><w:p w:rsidR="0018722C"><w:pPr><w:topLinePunct/></w:pPr><w:r><w:t>因此，</w:t></w:r><w:r><w:t>（</w:t></w:r><w:r><w:rPr><w:rFonts w:ascii="Times New Roman" w:eastAsia="Times New Roman"/></w:rPr><w:t>3</w:t></w:r><w:r><w:rPr><w:rFonts w:ascii="Times New Roman" w:eastAsia="Times New Roman"/></w:rPr><w:t>-</w:t></w:r><w:r><w:rPr><w:rFonts w:ascii="Times New Roman" w:eastAsia="Times New Roman"/></w:rPr><w:t>4</w:t></w:r><w:r><w:t>）</w:t></w:r><w:r><w:t>式表明增加股票的公开信息必将降低股票的收益率波动。</w:t></w:r></w:p><w:p w:rsidR="0018722C"><w:pPr><w:pStyle w:val="Heading3"/><w:topLinePunct/><w:ind w:left="200" w:hangingChars="200" w:hanging="200"/></w:pPr><w:bookmarkStart w:id="816574" w:name="_Toc686816574"/><w:bookmarkStart w:name="_bookmark27" w:id="70"/><w:bookmarkEnd w:id="70"/><w:r><w:rPr><w:b/></w:rPr><w:t>3.2.2</w:t></w:r><w:r><w:t xml:space="preserve"> </w:t></w:r><w:bookmarkStart w:name="_bookmark27" w:id="71"/><w:bookmarkEnd w:id="71"/><w:r><w:t>假设提出</w:t></w:r><w:bookmarkEnd w:id="816574"/></w:p><w:p w:rsidR="0018722C"><w:pPr><w:topLinePunct/></w:pPr><w:r><w:t>研究外国投资者的交易行为的文献指出外国投资者存在正反馈效应和羊群</w:t></w:r><w:r><w:t>效应，但是并没有发现外国投资者的投资者行为破坏股价的稳定性</w:t></w:r><w:r><w:t>（</w:t></w:r><w:r></w:r><w:r><w:rPr><w:rFonts w:ascii="Times New Roman" w:eastAsia="宋体"/></w:rPr><w:t>Choe </w:t></w:r><w:r><w:rPr><w:rFonts w:ascii="Times New Roman" w:eastAsia="宋体"/></w:rPr><w:t>e</w:t></w:r><w:r><w:rPr><w:rFonts w:ascii="Times New Roman" w:eastAsia="宋体"/></w:rPr><w:t xml:space="preserve">t.</w:t></w:r><w:r w:rsidR="001852F3"><w:rPr><w:rFonts w:ascii="Times New Roman" w:eastAsia="宋体"/></w:rPr><w:t xml:space="preserve"> </w:t></w:r><w:r w:rsidR="001852F3"><w:rPr><w:rFonts w:ascii="Times New Roman" w:eastAsia="宋体"/></w:rPr><w:t xml:space="preserve">a</w:t></w:r><w:r w:rsidR="001852F3"><w:rPr><w:rFonts w:ascii="Times New Roman" w:eastAsia="宋体"/></w:rPr><w:t>l.</w:t></w:r><w:r w:rsidR="001852F3"><w:rPr><w:rFonts w:ascii="Times New Roman" w:eastAsia="宋体"/></w:rPr><w:t>,1999;</w:t></w:r><w:r w:rsidR="001852F3"><w:rPr><w:rFonts w:ascii="Times New Roman" w:eastAsia="宋体"/></w:rPr><w:t xml:space="preserve"> </w:t></w:r><w:r><w:rPr><w:rFonts w:ascii="Times New Roman" w:eastAsia="宋体"/></w:rPr><w:t>F</w:t></w:r><w:r><w:rPr><w:rFonts w:ascii="Times New Roman" w:eastAsia="宋体"/></w:rPr><w:t>root </w:t></w:r><w:r><w:rPr><w:rFonts w:ascii="Times New Roman" w:eastAsia="宋体"/></w:rPr><w:t>e</w:t></w:r><w:r><w:rPr><w:rFonts w:ascii="Times New Roman" w:eastAsia="宋体"/></w:rPr><w:t>t </w:t></w:r><w:r><w:rPr><w:rFonts w:ascii="Times New Roman" w:eastAsia="宋体"/></w:rPr><w:t>a</w:t></w:r><w:r><w:rPr><w:rFonts w:ascii="Times New Roman" w:eastAsia="宋体"/></w:rPr><w:t>l.,</w:t></w:r><w:r><w:rPr><w:rFonts w:ascii="Times New Roman" w:eastAsia="宋体"/></w:rPr><w:t>2</w:t></w:r><w:r><w:rPr><w:rFonts w:ascii="Times New Roman" w:eastAsia="宋体"/></w:rPr><w:t xml:space="preserve">001;</w:t></w:r><w:r w:rsidR="001852F3"><w:rPr><w:rFonts w:ascii="Times New Roman" w:eastAsia="宋体"/></w:rPr><w:t xml:space="preserve"> </w:t></w:r><w:r w:rsidR="001852F3"><w:rPr><w:rFonts w:ascii="Times New Roman" w:eastAsia="宋体"/></w:rPr><w:t xml:space="preserve">K</w:t></w:r><w:r><w:rPr><w:rFonts w:ascii="Times New Roman" w:eastAsia="宋体"/></w:rPr><w:t>a</w:t></w:r><w:r><w:rPr><w:rFonts w:ascii="Times New Roman" w:eastAsia="宋体"/></w:rPr><w:t>ro</w:t></w:r><w:r><w:rPr><w:rFonts w:ascii="Times New Roman" w:eastAsia="宋体"/></w:rPr><w:t>l</w:t></w:r><w:r><w:rPr><w:rFonts w:ascii="Times New Roman" w:eastAsia="宋体"/></w:rPr><w:t>y</w:t></w:r><w:r><w:rPr><w:rFonts w:ascii="Times New Roman" w:eastAsia="宋体"/></w:rPr><w:t>i,200</w:t></w:r><w:r><w:rPr><w:rFonts w:ascii="Times New Roman" w:eastAsia="宋体"/></w:rPr><w:t>2</w:t></w:r><w:r><w:t>）</w:t></w:r><w:r><w:t>。</w:t></w:r><w:r><w:rPr><w:rFonts w:ascii="Times New Roman" w:eastAsia="宋体"/></w:rPr><w:t>C</w:t></w:r><w:r><w:rPr><w:rFonts w:ascii="Times New Roman" w:eastAsia="宋体"/></w:rPr><w:t>h</w:t></w:r><w:r><w:rPr><w:rFonts w:ascii="Times New Roman" w:eastAsia="宋体"/></w:rPr><w:t>oe </w:t></w:r><w:r><w:rPr><w:rFonts w:ascii="Times New Roman" w:eastAsia="宋体"/></w:rPr><w:t>e</w:t></w:r><w:r><w:rPr><w:rFonts w:ascii="Times New Roman" w:eastAsia="宋体"/></w:rPr><w:t>t </w:t></w:r><w:r><w:rPr><w:rFonts w:ascii="Times New Roman" w:eastAsia="宋体"/></w:rPr><w:t>a</w:t></w:r><w:r><w:rPr><w:rFonts w:ascii="Times New Roman" w:eastAsia="宋体"/></w:rPr><w:t>l.</w:t></w:r><w:r><w:rPr><w:rFonts w:ascii="Times New Roman" w:eastAsia="宋体"/><w:rFonts w:ascii="Times New Roman" w:eastAsia="宋体"/></w:rPr><w:t>（</w:t></w:r><w:r><w:rPr><w:rFonts w:ascii="Times New Roman" w:eastAsia="宋体"/></w:rPr><w:t>1999</w:t></w:r><w:r><w:rPr><w:rFonts w:ascii="Times New Roman" w:eastAsia="宋体"/><w:rFonts w:ascii="Times New Roman" w:eastAsia="宋体"/><w:spacing w:val="0"/></w:rPr><w:t>）</w:t></w:r><w:r><w:t>以</w:t></w:r><w:r><w:rPr><w:rFonts w:ascii="Times New Roman" w:eastAsia="宋体"/></w:rPr><w:t>1997</w:t></w:r><w:r><w:t>年金融危机为</w:t></w:r><w:r><w:t>分界点，发现在危机前外国投资者存在正反馈效应和羊群效应，而在危机期这种</w:t></w:r><w:r><w:t>行为消失。他们并没有发现外国投资者的交易行为可能导致韩国股票市场不稳定的证据，反而发现外国投资者的投资行为有助于韩国股票市场更快更有效地自我</w:t></w:r><w:r><w:t>调节。</w:t></w:r><w:r><w:rPr><w:rFonts w:ascii="Times New Roman" w:eastAsia="宋体"/></w:rPr><w:t>Kim</w:t></w:r><w:r><w:t>和</w:t></w:r><w:r><w:rPr><w:rFonts w:ascii="Times New Roman" w:eastAsia="宋体"/></w:rPr><w:t>Wei</w:t></w:r><w:r><w:rPr><w:rFonts w:ascii="Times New Roman" w:eastAsia="宋体"/><w:rFonts w:ascii="Times New Roman" w:eastAsia="宋体"/><w:spacing w:val="-2"/></w:rPr><w:t>（</w:t></w:r><w:r><w:rPr><w:rFonts w:ascii="Times New Roman" w:eastAsia="宋体"/><w:spacing w:val="-2"/></w:rPr><w:t>2002</w:t></w:r><w:r><w:rPr><w:rFonts w:ascii="Times New Roman" w:eastAsia="宋体"/><w:rFonts w:ascii="Times New Roman" w:eastAsia="宋体"/><w:spacing w:val="-2"/></w:rPr><w:t>）</w:t></w:r><w:r><w:t>认为韩国境外的投资者比外国在韩国设立的分支机构和</w:t></w:r><w:r><w:t>居住在韩国的外国个人投资者更倾向于正反馈效应和羊群效应。他们认为这两类外国投资者交易行为的差异可能来源于其所拥有的信息差异。</w:t></w:r></w:p><w:p w:rsidR="0018722C"><w:pPr><w:topLinePunct/></w:pPr><w:r><w:t>国外的学者的研究验证了外资的交易行为并没有给当地股市带来更大的波</w:t></w:r><w:r><w:t>动，在一些地方还会带来降低股市波动稳定市场的作用。但是，也有学者认为过</w:t></w:r><w:r><w:t>早的开放金融市场只会给当地股市带来更大的风险。国外投资者由于信息不对</w:t></w:r><w:r><w:t>称</w:t></w:r></w:p><w:p w:rsidR="0018722C"><w:pPr><w:topLinePunct/></w:pPr><w:r><w:t>导致其脆弱性，表现在对当地股市的规章制度和文化习俗缺乏了解。所以，引进</w:t></w:r><w:r><w:t>外资会促使发展中国家的股市的波动增加。</w:t></w:r><w:r><w:rPr><w:rFonts w:ascii="Times New Roman" w:eastAsia="Times New Roman"/></w:rPr><w:t>Granger</w:t></w:r><w:r><w:t>和</w:t></w:r><w:r><w:rPr><w:rFonts w:ascii="Times New Roman" w:eastAsia="Times New Roman"/></w:rPr><w:t>Huang</w:t></w:r><w:r><w:rPr><w:rFonts w:ascii="Times New Roman" w:eastAsia="Times New Roman"/><w:rFonts w:ascii="Times New Roman" w:eastAsia="Times New Roman"/></w:rPr><w:t>（</w:t></w:r><w:r><w:rPr><w:rFonts w:ascii="Times New Roman" w:eastAsia="Times New Roman"/></w:rPr><w:t>1999</w:t></w:r><w:r><w:rPr><w:rFonts w:ascii="Times New Roman" w:eastAsia="Times New Roman"/><w:rFonts w:ascii="Times New Roman" w:eastAsia="Times New Roman"/></w:rPr><w:t>）</w:t></w:r><w:r><w:t>认为外国投机</w:t></w:r><w:r><w:t>者在投资本地证券市场时更可能采取短期的投资策略，这将会增加当地股市的波动和导致资本流动反转，严重时更可能会导致金融危机。</w:t></w:r><w:r><w:rPr><w:rFonts w:ascii="Times New Roman" w:eastAsia="Times New Roman"/></w:rPr><w:t>Bae </w:t></w:r><w:r><w:rPr><w:rFonts w:ascii="Times New Roman" w:eastAsia="Times New Roman"/></w:rPr><w:t>et al.</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rPr><w:t>）</w:t></w:r><w:r><w:t>指出鉴于外国投资者对当地市场信息的劣势地位和外国投资者对国际市场信息的优势地位，分歧的出现与内信息还是国际信息对股价的影响程度更大是不确定的有</w:t></w:r><w:r><w:t>关。如果国际信息对股票价格的冲击较大，则境外投资者相对于国内投资者就能做出更有效地判断。</w:t></w:r></w:p><w:p w:rsidR="0018722C"><w:pPr><w:topLinePunct/></w:pPr><w:r><w:t>根据上文的分析，我们可以得出外资的交易行为对股市收益率波动影响的关</w:t></w:r><w:r><w:t>键在于外资的市场交易行为能否增加了个股信息的进一步公开。李晓峰等</w:t></w:r><w:r><w:t>（</w:t></w:r><w:r><w:rPr><w:rFonts w:ascii="Times New Roman" w:eastAsia="Times New Roman"/></w:rPr><w:t>2005</w:t></w:r><w:r><w:t>）</w:t></w:r><w:r w:rsidR="001852F3"><w:t xml:space="preserve">指出</w:t></w:r><w:r><w:rPr><w:rFonts w:ascii="Times New Roman" w:eastAsia="Times New Roman"/></w:rPr><w:t>.</w:t></w:r><w:r><w:t>境外投资者在新兴市场中是拥有较差信息的投资者。这是因为虽然境外投</w:t></w:r><w:r><w:t>资者虽然具有先进的信息处理和加工的能力，但是这一优势能否在新兴市场得到发挥取决于是否拥有比当地投资者更好更全面的信息。</w:t></w:r></w:p><w:p w:rsidR="0018722C"><w:pPr><w:topLinePunct/></w:pPr><w:r><w:t>由于境外投资者对于国际市场上的信息获取较国内投资者直接而全面</w:t></w:r><w:r><w:rPr><w:rFonts w:ascii="Times New Roman" w:hAnsi="Times New Roman" w:eastAsia="宋体"/><w:spacing w:val="6"/><w:rFonts w:hint="eastAsia"/></w:rPr><w:t>，</w:t></w:r><w:r><w:t>而</w:t></w:r><w:r><w:t>对国内信息的获取则相对间接而零散。既在国外上市</w:t></w:r><w:r><w:t>（</w:t></w:r><w:r><w:t>包括在香港上市</w:t></w:r><w:r><w:t>）</w:t></w:r><w:r><w:t>又在国</w:t></w:r><w:r><w:t>内上市的公司和公司规模较大的公司信息，外国投资者更易获取，外资对这类公</w:t></w:r><w:r><w:t>司的交易行为才能增加了个股信息的进一步公开，进而降低股市波动。而由于外</w:t></w:r><w:r><w:t>国投资者较难获取那些小公司信息，对其的交易行为则更倾向于“羊群行为”，而不能增加了个股投资信息的进一步公开。</w:t></w:r></w:p><w:p w:rsidR="0018722C"><w:pPr><w:topLinePunct/></w:pPr><w:r><w:t>由于股价波动的杠杆非对称效应的存在，外资卖出股票行为比买进股票行为对当地股市波动的影响更大。</w:t></w:r><w:r><w:rPr><w:rFonts w:ascii="Times New Roman" w:eastAsia="Times New Roman"/></w:rPr><w:t>Wang</w:t></w:r><w:r><w:t>（</w:t></w:r><w:r><w:rPr><w:rFonts w:ascii="Times New Roman" w:eastAsia="Times New Roman"/></w:rPr><w:t>2007</w:t></w:r><w:r><w:t>）</w:t></w:r><w:r><w:t>对印尼和泰国的实证分析证实了这</w:t></w:r><w:r><w:t>一结论的成立，但这一结论在中国是否成立有待进一步的验证。本文于此提出如下假设：</w:t></w:r></w:p><w:p w:rsidR="0018722C"><w:pPr><w:topLinePunct/></w:pPr><w:r><w:t>假设</w:t></w:r><w:r><w:rPr><w:rFonts w:ascii="Times New Roman" w:eastAsia="Times New Roman"/></w:rPr><w:t>3.1</w:t></w:r><w:r><w:t>：直接外资减持股票行为将增加股市的波动而直接外资增持股票行为将降低当地股市波动；备择假设为直接外资的交易行为不影响当地股市波动。</w:t></w:r></w:p><w:p w:rsidR="0018722C"><w:pPr><w:topLinePunct/></w:pPr><w:r><w:t>假设</w:t></w:r><w:r><w:rPr><w:rFonts w:ascii="Times New Roman" w:eastAsia="Times New Roman"/></w:rPr><w:t>3.2</w:t></w:r><w:r><w:t>：间接外资的市场交易行为不影响股市波动；备择假设为间接外资的市场交易行为亦能影响股市波动。</w:t></w:r></w:p><w:p w:rsidR="0018722C"><w:pPr><w:pStyle w:val="Heading2"/><w:topLinePunct/><w:ind w:left="171" w:hangingChars="171" w:hanging="171"/></w:pPr><w:bookmarkStart w:id="816575" w:name="_Toc686816575"/><w:bookmarkStart w:name="3.3外资大股东的公司治理对股市波动影响的模型分析 " w:id="72"/><w:bookmarkEnd w:id="72"/><w:r><w:rPr><w:b/></w:rPr><w:t>3.3</w:t></w:r><w:r><w:t xml:space="preserve"> </w:t></w:r><w:bookmarkStart w:name="_bookmark28" w:id="73"/><w:bookmarkEnd w:id="73"/><w:bookmarkStart w:name="_bookmark28" w:id="74"/><w:bookmarkEnd w:id="74"/><w:r><w:t>外资大股东的公司治理对股市波动影响的模型分析</w:t></w:r><w:bookmarkEnd w:id="816575"/></w:p><w:p w:rsidR="0018722C"><w:pPr><w:topLinePunct/></w:pPr><w:r><w:t>在新兴市场国家，外国投资者相对于本国投资者往往具有更好的投资技术、人力资本和管理监督经验</w:t></w:r><w:r><w:t>（</w:t></w:r><w:r><w:rPr><w:rFonts w:ascii="Times New Roman" w:eastAsia="Times New Roman"/></w:rPr><w:t>G</w:t></w:r><w:r><w:rPr><w:rFonts w:ascii="Times New Roman" w:eastAsia="Times New Roman"/></w:rPr><w:t>r</w:t></w:r><w:r><w:rPr><w:rFonts w:ascii="Times New Roman" w:eastAsia="Times New Roman"/></w:rPr><w:t>inbl</w:t></w:r><w:r><w:rPr><w:rFonts w:ascii="Times New Roman" w:eastAsia="Times New Roman"/></w:rPr><w:t>a</w:t></w:r><w:r><w:rPr><w:rFonts w:ascii="Times New Roman" w:eastAsia="Times New Roman"/></w:rPr><w:t>t</w:t></w:r><w:r><w:rPr><w:rFonts w:ascii="Times New Roman" w:eastAsia="Times New Roman"/></w:rPr><w:t>t</w:t></w:r><w:r><w:t>和</w:t></w:r><w:r><w:rPr><w:rFonts w:ascii="Times New Roman" w:eastAsia="Times New Roman"/></w:rPr><w:t>K</w:t></w:r><w:r><w:rPr><w:rFonts w:ascii="Times New Roman" w:eastAsia="Times New Roman"/></w:rPr><w:t>e</w:t></w:r><w:r><w:rPr><w:rFonts w:ascii="Times New Roman" w:eastAsia="Times New Roman"/></w:rPr><w:t>loha</w:t></w:r><w:r><w:rPr><w:rFonts w:ascii="Times New Roman" w:eastAsia="Times New Roman"/></w:rPr><w:t>r</w:t></w:r><w:r><w:rPr><w:rFonts w:ascii="Times New Roman" w:eastAsia="Times New Roman"/></w:rPr><w:t>j</w:t></w:r><w:r><w:rPr><w:rFonts w:ascii="Times New Roman" w:eastAsia="Times New Roman"/></w:rPr><w:t>u</w:t></w:r><w:r><w:rPr><w:spacing w:val="2"/><w:w w:val="99"/></w:rPr><w:t xml:space="preserve">, </w:t></w:r><w:r><w:rPr><w:rFonts w:ascii="Times New Roman" w:eastAsia="Times New Roman"/></w:rPr><w:t>200</w:t></w:r><w:r><w:rPr><w:rFonts w:ascii="Times New Roman" w:eastAsia="Times New Roman"/></w:rPr><w:t>0</w:t></w:r><w:r><w:rPr><w:spacing w:val="2"/><w:w w:val="99"/></w:rPr><w:t xml:space="preserve">; </w:t></w:r><w:r><w:rPr><w:rFonts w:ascii="Times New Roman" w:eastAsia="Times New Roman"/></w:rPr><w:t>Dvo</w:t></w:r><w:r><w:rPr><w:rFonts w:ascii="Times New Roman" w:eastAsia="Times New Roman"/></w:rPr><w:t>r</w:t></w:r><w:r><w:rPr><w:rFonts w:ascii="Times New Roman" w:eastAsia="Times New Roman"/></w:rPr><w:t>a</w:t></w:r><w:r><w:rPr><w:rFonts w:ascii="Times New Roman" w:eastAsia="Times New Roman"/></w:rPr><w:t>k</w:t></w:r><w:r><w:rPr><w:spacing w:val="2"/><w:w w:val="99"/></w:rPr><w:t xml:space="preserve">, </w:t></w:r><w:r><w:rPr><w:rFonts w:ascii="Times New Roman" w:eastAsia="Times New Roman"/></w:rPr><w:t>200</w:t></w:r><w:r><w:rPr><w:rFonts w:ascii="Times New Roman" w:eastAsia="Times New Roman"/></w:rPr><w:t>5</w:t></w:r><w:r><w:t>）</w:t></w:r><w:r><w:t>，这也</w:t></w:r><w:r><w:t>使其在能力上具备了监督控股股东的实力。外资大股东的公司治理能力，首先会</w:t></w:r><w:r><w:t>影响公司的资产收益率，进而影响公司的市场价值，最终影响股价波动。本文把</w:t></w:r><w:r><w:t>外资大股东的定义为持有一定数额的股份且有机会参与公司治理的外资股东。</w:t></w:r></w:p><w:p w:rsidR="0018722C"><w:pPr><w:pStyle w:val="Heading3"/><w:topLinePunct/><w:ind w:left="200" w:hangingChars="200" w:hanging="200"/></w:pPr><w:bookmarkStart w:id="816576" w:name="_Toc686816576"/><w:bookmarkStart w:name="_bookmark29" w:id="75"/><w:bookmarkEnd w:id="75"/><w:r><w:rPr><w:b/></w:rPr><w:t>3.3.1</w:t></w:r><w:r><w:t xml:space="preserve"> </w:t></w:r><w:bookmarkStart w:name="_bookmark29" w:id="76"/><w:bookmarkEnd w:id="76"/><w:r><w:t>模型建立</w:t></w:r><w:bookmarkEnd w:id="816576"/></w:p><w:p w:rsidR="0018722C"><w:pPr><w:topLinePunct/></w:pPr><w:r><w:t>本文考虑在时间区间为</w:t></w:r><w:r><w:rPr><w:rFonts w:ascii="Times New Roman" w:eastAsia="Times New Roman"/></w:rPr><w:t>[</w:t></w:r><w:r><w:rPr><w:rFonts w:ascii="Times New Roman" w:eastAsia="Times New Roman"/></w:rPr><w:t xml:space="preserve">0,</w:t></w:r><w:r w:rsidR="004B696B"><w:rPr><w:rFonts w:ascii="Times New Roman" w:eastAsia="Times New Roman"/></w:rPr><w:t xml:space="preserve"> </w:t></w:r><w:r w:rsidR="004B696B"><w:rPr><w:rFonts w:ascii="Times New Roman" w:eastAsia="Times New Roman"/></w:rPr><w:t xml:space="preserve">T</w:t></w:r><w:r><w:rPr><w:rFonts w:ascii="Times New Roman" w:eastAsia="Times New Roman"/></w:rPr><w:t>]</w:t></w:r><w:r><w:t>的范围内，外资大股东的公司治理行为对该股股</w:t></w:r><w:r><w:t>价波动的影响。在初始时刻，外资大股东进入上市公司并持有该公司的股份，并</w:t></w:r><w:r><w:t>在</w:t></w:r><w:r><w:rPr><w:rFonts w:ascii="Times New Roman" w:eastAsia="Times New Roman"/></w:rPr><w:t>T</w:t></w:r><w:r><w:t>时刻退出公司。</w:t></w:r></w:p><w:p w:rsidR="0018722C"><w:pPr><w:pStyle w:val="ae"/><w:topLinePunct/></w:pPr><w:r><w:pict><v:shape style="margin-left:196.936752pt;margin-top:13.331184pt;width:1.9pt;height:7.7pt;mso-position-horizontal-relative:page;mso-position-vertical-relative:paragraph;z-index:-333448" type="#_x0000_t202" filled="false" stroked="false"><v:textbox inset="0,0,0,0"><w:txbxContent></w:p><w:p w:rsidR="0018722C"><w:pPr><w:pStyle w:val="ae"/><w:topLinePunct/></w:pPr><w:r><w:pict><v:shape style="margin-left:196.936752pt;margin-top:13.331184pt;width:1.9pt;height:7.7pt;mso-position-horizontal-relative:page;mso-position-vertical-relative:paragraph;z-index:-333448"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6"/><w:sz w:val="14"/></w:rPr><w:t>t</w:t></w:r></w:p><w:p </w:txbxContent></v:textbox><w10:wrap type="none"/></v:shape></w:pict></w:r><w:r><w:t>本文首先定义</w:t></w:r><w:r><w:rPr><w:rFonts w:ascii="Times New Roman" w:hAnsi="Times New Roman" w:eastAsia="Times New Roman"/><w:i/></w:rPr><w:t>B</w:t></w:r><w:r><w:rPr><w:rFonts w:ascii="Times New Roman" w:hAnsi="Times New Roman" w:eastAsia="Times New Roman"/><w:i/><w:sz w:val="14"/></w:rPr><w:t>i</w:t></w:r><w:r><w:t>为公司</w:t></w:r><w:r><w:rPr><w:rFonts w:ascii="Times New Roman" w:hAnsi="Times New Roman" w:eastAsia="Times New Roman"/></w:rPr><w:t>i</w:t></w:r><w:r><w:t>在</w:t></w:r><w:r><w:rPr><w:rFonts w:ascii="Times New Roman" w:hAnsi="Times New Roman" w:eastAsia="Times New Roman"/></w:rPr><w:t>t</w:t></w:r><w:r><w:t>时刻的资产，其中</w:t></w:r><w:r><w:rPr><w:rFonts w:ascii="Times New Roman" w:hAnsi="Times New Roman" w:eastAsia="Times New Roman"/></w:rPr><w:t>t</w:t></w:r><w:r><w:rPr><w:rFonts w:ascii="Symbol" w:hAnsi="Symbol" w:eastAsia="Symbol"/></w:rPr><w:t></w:t></w:r><w:r><w:rPr><w:rFonts w:ascii="Times New Roman" w:hAnsi="Times New Roman" w:eastAsia="Times New Roman"/></w:rPr><w:t>[0,</w:t></w:r><w:r w:rsidR="001852F3"><w:rPr><w:rFonts w:ascii="Times New Roman" w:hAnsi="Times New Roman" w:eastAsia="Times New Roman"/></w:rPr><w:t xml:space="preserve"> </w:t></w:r><w:r><w:rPr><w:rFonts w:ascii="Times New Roman" w:hAnsi="Times New Roman" w:eastAsia="Times New Roman"/><w:i/></w:rPr><w:t>T </w:t></w:r><w:r><w:rPr><w:rFonts w:ascii="Times New Roman" w:hAnsi="Times New Roman" w:eastAsia="Times New Roman"/></w:rPr><w:t>]</w:t></w:r><w:r><w:t>。本文假设在初始时</w:t></w:r></w:p><w:p w:rsidR="0018722C"><w:pPr><w:pStyle w:val="ae"/><w:topLinePunct/></w:pPr><w:r><w:rPr><w:kern w:val="2"/><w:sz w:val="22"/><w:szCs w:val="22"/><w:rFonts w:cstheme="minorBidi" w:hAnsiTheme="minorHAnsi" w:eastAsiaTheme="minorHAnsi" w:asciiTheme="minorHAnsi"/></w:rPr><w:pict><v:shape style="margin-left:148.250092pt;margin-top:18.546356pt;width:3.55pt;height:7.7pt;mso-position-horizontal-relative:page;mso-position-vertical-relative:paragraph;z-index:-33342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8.250092pt;margin-top:18.546356pt;width:3.55pt;height:7.7pt;mso-position-horizontal-relative:page;mso-position-vertical-relative:paragraph;z-index:-333424"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100"/><w:sz w:val="14"/></w:rPr><w:t>0</w:t></w:r></w:p><w:p </w:txbxContent></v:textbox><w10:wrap type="none"/></v:shape></w:pict></w:r><w:r><w:rPr><w:kern w:val="2"/><w:szCs w:val="22"/><w:rFonts w:cstheme="minorBidi" w:hAnsiTheme="minorHAnsi" w:eastAsiaTheme="minorHAnsi" w:asciiTheme="minorHAnsi"/><w:spacing w:val="-8"/><w:sz w:val="24"/></w:rPr><w:t>刻的资产</w:t></w:r><w:r><w:rPr><w:kern w:val="2"/><w:szCs w:val="22"/><w:rFonts w:ascii="Times New Roman" w:hAnsi="Times New Roman" w:cstheme="minorBidi" w:eastAsiaTheme="minorHAnsi"/><w:i/><w:spacing w:val="0"/><w:sz w:val="24"/></w:rPr><w:t>B</w:t></w:r><w:r><w:rPr><w:kern w:val="2"/><w:szCs w:val="22"/><w:rFonts w:ascii="Times New Roman" w:hAnsi="Times New Roman" w:cstheme="minorBidi" w:eastAsiaTheme="minorHAnsi"/><w:i/><w:spacing w:val="0"/><w:sz w:val="14"/></w:rPr><w:t>i</w:t></w:r><w:r w:rsidR="001852F3"><w:rPr><w:kern w:val="2"/><w:szCs w:val="22"/><w:rFonts w:ascii="Times New Roman" w:hAnsi="Times New Roman" w:cstheme="minorBidi" w:eastAsiaTheme="minorHAnsi"/><w:i/><w:spacing w:val="6"/><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16"/><w:sz w:val="24"/></w:rPr><w:t> </w:t></w:r><w:r><w:rPr><w:kern w:val="2"/><w:szCs w:val="22"/><w:rFonts w:ascii="Times New Roman" w:hAnsi="Times New Roman" w:cstheme="minorBidi" w:eastAsiaTheme="minorHAnsi"/><w:sz w:val="24"/></w:rPr><w:t>1</w:t></w:r></w:p><w:p w:rsidR="0018722C"><w:pPr><w:pStyle w:val="BodyText"/><w:ind w:leftChars="0" w:left="-13"/><w:topLinePunct/></w:pPr><w:r><w:t>，则公司资产变化满足</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pStyle w:val="ae"/><w:topLinePunct/></w:pPr><w:r><w:rPr><w:kern w:val="2"/><w:sz w:val="22"/><w:szCs w:val="22"/><w:rFonts w:cstheme="minorBidi" w:hAnsiTheme="minorHAnsi" w:eastAsiaTheme="minorHAnsi" w:asciiTheme="minorHAnsi"/></w:rPr><w:pict><v:shape style="margin-left:293.581177pt;margin-top:-6.149879pt;width:56.55pt;height:14.7pt;mso-position-horizontal-relative:page;mso-position-vertical-relative:paragraph;z-index:-33340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93.581177pt;margin-top:-6.149879pt;width:56.55pt;height:14.7pt;mso-position-horizontal-relative:page;mso-position-vertical-relative:paragraph;z-index:-333400" type="#_x0000_t202" filled="false" stroked="false"><v:textbox inset="0,0,0,0"><w:txbxContent></w:p><w:p w:rsidR="0018722C"><w:pPr><w:spacing w:line="294" w:lineRule="exact" w:before="0"/><w:ind w:leftChars="0" w:left="0" w:rightChars="0" w:right="0" w:firstLineChars="0" w:firstLine="0"/><w:jc w:val="left"/><w:rPr><w:rFonts w:ascii="Symbol" w:hAnsi="Symbol"/><w:sz w:val="24"/></w:rPr></w:pPr><w:r><w:rPr><w:rFonts w:ascii="Times New Roman" w:hAnsi="Times New Roman"/><w:i/><w:spacing w:val="-3"/><w:w w:val="105"/><w:sz w:val="24"/></w:rPr><w:t>dB  </w:t></w:r><w:r><w:rPr><w:rFonts w:ascii="Symbol" w:hAnsi="Symbol"/><w:w w:val="105"/><w:sz w:val="24"/></w:rPr><w:t></w:t></w:r><w:r><w:rPr><w:rFonts w:ascii="Times New Roman" w:hAnsi="Times New Roman"/><w:w w:val="105"/><w:sz w:val="24"/></w:rPr><w:t> </w:t></w:r><w:r><w:rPr><w:rFonts w:ascii="Times New Roman" w:hAnsi="Times New Roman"/><w:i/><w:w w:val="105"/><w:sz w:val="24"/></w:rPr><w:t>B</w:t></w:r><w:r><w:rPr><w:rFonts w:ascii="Times New Roman" w:hAnsi="Times New Roman"/><w:i/><w:spacing w:val="-18"/><w:w w:val="105"/><w:sz w:val="24"/></w:rPr><w:t> </w:t></w:r><w:r><w:rPr><w:rFonts w:ascii="Times New Roman" w:hAnsi="Times New Roman"/><w:i/><w:spacing w:val="5"/><w:w w:val="105"/><w:sz w:val="24"/></w:rPr><w:t>d</w:t></w:r><w:r><w:rPr><w:rFonts w:ascii="Symbol" w:hAnsi="Symbol"/><w:spacing w:val="5"/><w:w w:val="105"/><w:sz w:val="24"/></w:rPr><w:t></w:t></w:r></w:p><w:p </w:txbxContent></v:textbox><w10:wrap type="none"/></v:shape></w:pict></w:r><w:r><w:rPr><w:kern w:val="2"/><w:szCs w:val="22"/><w:rFonts w:ascii="Times New Roman" w:eastAsia="Times New Roman" w:cstheme="minorBidi" w:hAnsiTheme="minorHAnsi"/><w:i/><w:sz w:val="14"/></w:rPr><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r><w:rPr><w:kern w:val="2"/><w:szCs w:val="22"/><w:rFonts w:cstheme="minorBidi" w:hAnsiTheme="minorHAnsi" w:eastAsiaTheme="minorHAnsi" w:asciiTheme="minorHAnsi"/><w:sz w:val="24"/></w:rPr><w:t>，其中</w:t></w:r></w:p><w:p w:rsidR="0018722C"><w:pPr><w:topLinePunct/></w:pPr><w:r><w:rPr><w:rFonts w:cstheme="minorBidi" w:hAnsiTheme="minorHAnsi" w:eastAsiaTheme="minorHAnsi" w:asciiTheme="minorHAnsi" w:ascii="Times New Roman"/><w:i/></w:rPr><w:t>i</w:t></w:r></w:p><w:p w:rsidR="0018722C"><w:pPr><w:pStyle w:val="ae"/><w:topLinePunct/></w:pPr><w:r><w:pict><v:shape style="margin-left:392.956879pt;margin-top:-6.095377pt;width:16.2pt;height:14.7pt;mso-position-horizontal-relative:page;mso-position-vertical-relative:paragraph;z-index:2488" type="#_x0000_t202" filled="false" stroked="false"><v:textbox inset="0,0,0,0"><w:txbxContent></w:p><w:p w:rsidR="0018722C"><w:pPr><w:pStyle w:val="ae"/><w:topLinePunct/></w:pPr><w:r><w:pict><v:shape style="margin-left:392.956879pt;margin-top:-6.095377pt;width:16.2pt;height:14.7pt;mso-position-horizontal-relative:page;mso-position-vertical-relative:paragraph;z-index:2488" type="#_x0000_t202" filled="false" stroked="false"><v:textbox inset="0,0,0,0"><w:txbxContent></w:p><w:p w:rsidR="0018722C"><w:pPr><w:spacing w:line="293" w:lineRule="exact" w:before="0"/><w:ind w:leftChars="0" w:left="0" w:rightChars="0" w:right="0" w:firstLineChars="0" w:firstLine="0"/><w:jc w:val="left"/><w:rPr><w:rFonts w:ascii="Symbol" w:hAnsi="Symbol"/><w:sz w:val="24"/></w:rPr></w:pPr><w:r><w:rPr><w:rFonts w:ascii="Times New Roman" w:hAnsi="Times New Roman"/><w:i/><w:sz w:val="24"/></w:rPr><w:t>d</w:t></w:r><w:r><w:rPr><w:rFonts w:ascii="Symbol" w:hAnsi="Symbol"/><w:sz w:val="24"/></w:rPr><w:t></w:t></w:r></w:p><w:p </w:txbxContent></v:textbox><w10:wrap type="none"/></v:shape></w:pict></w:r><w:r><w:rPr><w:rFonts w:ascii="Times New Roman" w:eastAsia="Times New Roman"/><w:i/><w:sz w:val="13"/></w:rPr><w:t>t</w:t></w:r><w:r><w:t>表示公司</w:t></w:r><w:r><w:rPr><w:rFonts w:ascii="Times New Roman" w:eastAsia="Times New Roman"/></w:rPr><w:t>i</w:t></w:r><w:r><w:t>在</w:t></w:r><w:r><w:rPr><w:rFonts w:ascii="Times New Roman" w:eastAsia="Times New Roman"/></w:rPr><w:t>t</w:t></w:r><w:r><w:t>时刻</w:t></w:r></w:p><w:p w:rsidR="0018722C"><w:pPr><w:topLinePunct/></w:pPr><w:r><w:t>的资产收益率。本文假设公司资产收益率服从随机过程：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rFonts w:ascii="Symbol" w:hAnsi="Symbol" w:cstheme="minorBidi" w:eastAsiaTheme="minorHAnsi"/></w:rPr><w:t></w:t></w:r><w:r><w:rPr><w:rFonts w:ascii="Times New Roman" w:hAnsi="Times New Roman" w:cstheme="minorBidi" w:eastAsiaTheme="minorHAnsi"/><w:vertAlign w:val="superscript"/>/></w:rPr><w:t>i</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u</w:t></w:r><w:r><w:rPr><w:rFonts w:ascii="Symbol" w:hAnsi="Symbol" w:cstheme="minorBidi" w:eastAsiaTheme="minorHAnsi"/></w:rPr><w:t></w:t></w:r><w:r><w:rPr><w:rFonts w:ascii="Times New Roman" w:hAnsi="Times New Roman" w:cstheme="minorBidi" w:eastAsiaTheme="minorHAnsi"/><w:i/></w:rPr><w:t xml:space="preserve">g</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dt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dW</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dW</w:t></w:r><w:r><w:rPr><w:rFonts w:ascii="Times New Roman" w:hAnsi="Times New Roman" w:cstheme="minorBidi" w:eastAsiaTheme="minorHAnsi"/><w:i/></w:rPr><w:t xml:space="preserve"> </w:t></w:r><w:r><w:rPr><w:rFonts w:ascii="Times New Roman" w:hAnsi="Times New Roman" w:cstheme="minorBidi" w:eastAsiaTheme="minorHAnsi"/><w:vertAlign w:val="superscript"/>/></w:rPr><w:t>i</w:t></w:r></w:p><w:p w:rsidR="0018722C"><w:pPr><w:topLinePunct/></w:pPr><w:r><w:rPr><w:rFonts w:cstheme="minorBidi" w:hAnsiTheme="minorHAnsi" w:eastAsiaTheme="minorHAnsi" w:asciiTheme="minorHAnsi"/></w:rPr><w:t>（</w:t></w:r><w:r><w:rPr><w:rFonts w:ascii="Times New Roman" w:eastAsia="Times New Roman" w:cstheme="minorBidi" w:hAnsiTheme="minorHAnsi"/></w:rPr><w:t>3-5</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t</w:t></w:r></w:p><w:p w:rsidR="0018722C"><w:pPr><w:topLinePunct/></w:pPr><w:r><w:t>其中</w:t></w:r><w:r><w:rPr><w:rFonts w:ascii="Times New Roman" w:hAnsi="Times New Roman" w:eastAsia="宋体"/></w:rPr><w:t>u</w:t></w:r><w:r><w:t>表示公司在外资大股东未进入前的期望资产收益率，</w:t></w:r><w:r><w:rPr><w:rFonts w:ascii="Symbol" w:hAnsi="Symbol" w:eastAsia="Symbol"/><w:i/></w:rPr><w:t></w:t></w:r><w:r><w:t>表示受到市场</w:t></w:r><w:r><w:t>层面冲击所来带的资产收益率波动，</w:t></w:r><w:r><w:rPr><w:rFonts w:ascii="Symbol" w:hAnsi="Symbol" w:eastAsia="Symbol"/><w:i/></w:rPr><w:t></w:t></w:r><w:r><w:rPr><w:rFonts w:ascii="Times New Roman" w:hAnsi="Times New Roman" w:eastAsia="宋体"/></w:rPr><w:t>1</w:t></w:r><w:r><w:t>表示受到公司层面冲击所来带的资产收</w:t></w:r><w:r><w:t>益率波动，</w:t></w:r><w:r><w:rPr><w:rFonts w:ascii="Times New Roman" w:hAnsi="Times New Roman" w:eastAsia="宋体"/></w:rPr><w:t>g </w:t></w:r><w:r><w:rPr><w:rFonts w:ascii="Times New Roman" w:hAnsi="Times New Roman" w:eastAsia="宋体"/></w:rPr><w:t>t</w:t></w:r><w:r><w:t>表示外资大股东进入后对公司期望资产收益率的影响。在</w:t></w:r><w:r><w:t>（</w:t></w:r><w:r><w:rPr><w:rFonts w:ascii="Times New Roman" w:hAnsi="Times New Roman" w:eastAsia="宋体"/></w:rPr><w:t>3-5</w:t></w:r><w:r><w:t>）</w:t></w:r><w:r><w:t>式中，</w:t></w:r><w:r><w:t>（</w:t></w:r><w:r><w:rPr><w:rFonts w:ascii="Times New Roman" w:hAnsi="Times New Roman" w:eastAsia="宋体"/></w:rPr><w:t>u</w:t></w:r><w:r><w:rPr><w:spacing w:val="0"/></w:rPr><w:t xml:space="preserve">, </w:t></w:r><w:r><w:rPr><w:spacing w:val="1"/></w:rPr><w:t xml:space="preserve">, </w:t></w:r><w:r><w:rPr><w:rFonts w:ascii="Symbol" w:hAnsi="Symbol" w:eastAsia="Symbol"/><w:i/><w:spacing w:val="6"/><w:w w:val="93"/><w:position w:val="12"/><w:sz w:val="25"/></w:rPr><w:t></w:t></w:r><w:r><w:rPr><w:rFonts w:ascii="Times New Roman" w:hAnsi="Times New Roman" w:eastAsia="宋体"/><w:w w:val="96"/><w:position w:val="6"/><w:sz w:val="14"/></w:rPr><w:t>1</w:t></w:r><w:r><w:t>）</w:t></w:r><w:r><w:t>是可观察的已知常系数，而</w:t></w:r><w:r><w:rPr><w:rFonts w:ascii="Times New Roman" w:hAnsi="Times New Roman" w:eastAsia="宋体"/></w:rPr><w:t>g</w:t></w:r><w:r><w:rPr><w:rFonts w:ascii="Times New Roman" w:hAnsi="Times New Roman" w:eastAsia="宋体"/></w:rPr><w:t> </w:t></w:r><w:r><w:rPr><w:rFonts w:ascii="Times New Roman" w:hAnsi="Times New Roman" w:eastAsia="宋体"/></w:rPr><w:t>t</w:t></w:r><w:r><w:t>是不可观察数。</w:t></w:r><w:r><w:rPr><w:rFonts w:ascii="Times New Roman" w:hAnsi="Times New Roman" w:eastAsia="宋体"/><w:i/></w:rPr><w:t>W</w:t></w:r><w:r><w:rPr><w:rFonts w:ascii="Times New Roman" w:hAnsi="Times New Roman" w:eastAsia="宋体"/></w:rPr><w:t>t</w:t></w:r><w:r><w:t>和</w:t></w:r><w:r><w:rPr><w:rFonts w:ascii="Times New Roman" w:hAnsi="Times New Roman" w:eastAsia="宋体"/><w:i/></w:rPr><w:t>W</w:t></w:r><w:r><w:rPr><w:rFonts w:ascii="Times New Roman" w:hAnsi="Times New Roman" w:eastAsia="宋体"/></w:rPr><w:t>t</w:t></w:r><w:r><w:rPr><w:rFonts w:ascii="Times New Roman" w:hAnsi="Times New Roman" w:eastAsia="宋体"/></w:rPr><w:t>i</w:t></w:r><w:r><w:t>是两</w:t></w:r></w:p><w:p w:rsidR="0018722C"><w:pPr><w:topLinePunct/></w:pPr><w:r><w:t>个相互独立的布朗运动。</w:t></w:r></w:p><w:p w:rsidR="0018722C"><w:pPr><w:topLinePunct/></w:pPr><w:r><w:t>外资大股东进入一家上市公司或上市公司引进外资大股东的目的是通过外</w:t></w:r><w:r><w:t>资参与公司治理，提高本公司的资产收益率，最终提升公司价值。虽然外资大股</w:t></w:r><w:r><w:t>东拥有先进的公司治理经验，但是外资大股东是否参与公司治理以及治理效果如</w:t></w:r><w:r><w:t>何对市场来说都是一个未知数。市场对外资大股东的治理效果的估计也是一个逐渐学习的过程。</w:t></w:r></w:p><w:p w:rsidR="0018722C"><w:pPr><w:topLinePunct/></w:pPr><w:r><w:t>本文定义的</w:t></w:r><w:r><w:rPr><w:rFonts w:ascii="Times New Roman" w:eastAsia="Times New Roman"/></w:rPr><w:t>g </w:t></w:r><w:r><w:rPr><w:rFonts w:ascii="Times New Roman" w:eastAsia="Times New Roman"/></w:rPr><w:t>t</w:t></w:r><w:r><w:t>为外资大股东的治理效应，即外资大股东参与公司治理所带来的资产收益率的变化。由于</w:t></w:r><w:r><w:rPr><w:rFonts w:ascii="Times New Roman" w:eastAsia="Times New Roman"/></w:rPr><w:t>g </w:t></w:r><w:r><w:rPr><w:rFonts w:ascii="Times New Roman" w:eastAsia="Times New Roman"/></w:rPr><w:t>t</w:t></w:r><w:r><w:t>是不可观察的，本文认为</w:t></w:r><w:r><w:rPr><w:rFonts w:ascii="Times New Roman" w:eastAsia="Times New Roman"/></w:rPr><w:t>g </w:t></w:r><w:r><w:rPr><w:rFonts w:ascii="Times New Roman" w:eastAsia="Times New Roman"/></w:rPr><w:t>t</w:t></w:r><w:r><w:t>对市场和外资大</w:t></w:r><w:r><w:t>股</w:t></w:r></w:p><w:p w:rsidR="0018722C"><w:pPr><w:topLinePunct/></w:pPr><w:r><w:t>东来说都是不可知的。但是</w:t></w:r><w:r><w:rPr><w:rFonts w:ascii="Times New Roman" w:eastAsia="Times New Roman"/></w:rPr><w:t>g </w:t></w:r><w:r><w:rPr><w:rFonts w:ascii="Times New Roman" w:eastAsia="Times New Roman"/></w:rPr><w:t>t</w:t></w:r><w:r><w:t>与外资大股东的行为有关，当外资大股东进入一</w:t></w:r><w:r><w:t>家上市公司后可采取参与公司治理策略也可采取不参与公司治理的策略。两种策</w:t></w:r><w:r><w:t>略对资产收益率的影响肯定是不同的，即</w:t></w:r><w:r><w:rPr><w:rFonts w:ascii="Times New Roman" w:eastAsia="Times New Roman"/></w:rPr><w:t>g </w:t></w:r><w:r><w:rPr><w:rFonts w:ascii="Times New Roman" w:eastAsia="Times New Roman"/></w:rPr><w:t>t</w:t></w:r><w:r><w:t>满足：</w:t></w:r></w:p><w:p w:rsidR="0018722C"><w:pPr><w:spacing w:line="277" w:lineRule="exact" w:before="52"/><w:ind w:leftChars="0" w:left="0" w:rightChars="0" w:right="23" w:firstLineChars="0" w:firstLine="0"/><w:jc w:val="right"/><w:topLinePunct/></w:pPr><w:r><w:rPr><w:kern w:val="2"/><w:sz w:val="24"/><w:szCs w:val="22"/><w:rFonts w:cstheme="minorBidi" w:hAnsiTheme="minorHAnsi" w:eastAsiaTheme="minorHAnsi" w:asciiTheme="minorHAnsi" w:ascii="Symbol" w:hAnsi="Symbol"/><w:spacing w:val="-60"/><w:w w:val="101"/><w:position w:val="6"/></w:rPr><w:t></w:t></w:r><w:r><w:rPr><w:kern w:val="2"/><w:szCs w:val="22"/><w:rFonts w:ascii="Symbol" w:hAnsi="Symbol" w:cstheme="minorBidi" w:eastAsiaTheme="minorHAnsi"/><w:spacing w:val="-2"/><w:w w:val="101"/><w:sz w:val="24"/></w:rPr><w:t></w:t></w:r><w:r><w:rPr><w:kern w:val="2"/><w:szCs w:val="22"/><w:rFonts w:ascii="Times New Roman" w:hAnsi="Times New Roman" w:cstheme="minorBidi" w:eastAsiaTheme="minorHAnsi"/><w:spacing w:val="3"/><w:w w:val="101"/><w:position w:val="6"/><w:sz w:val="24"/></w:rPr><w:t>g</w:t></w:r><w:r><w:rPr><w:kern w:val="2"/><w:szCs w:val="22"/><w:rFonts w:ascii="Times New Roman" w:hAnsi="Times New Roman" w:cstheme="minorBidi" w:eastAsiaTheme="minorHAnsi"/><w:spacing w:val="4"/><w:w w:val="101"/><w:sz w:val="14"/></w:rPr><w:t>1</w:t></w:r><w:r><w:rPr><w:kern w:val="2"/><w:szCs w:val="22"/><w:rFonts w:ascii="Times New Roman" w:hAnsi="Times New Roman" w:cstheme="minorBidi" w:eastAsiaTheme="minorHAnsi"/><w:spacing w:val="-2"/><w:w w:val="101"/><w:sz w:val="14"/></w:rPr><w:t>,</w:t></w:r><w:r w:rsidR="001852F3"><w:rPr><w:kern w:val="2"/><w:szCs w:val="22"/><w:rFonts w:ascii="Times New Roman" w:hAnsi="Times New Roman" w:cstheme="minorBidi" w:eastAsiaTheme="minorHAnsi"/><w:spacing w:val="-2"/><w:w w:val="101"/><w:sz w:val="14"/></w:rPr><w:t xml:space="preserve"> </w:t></w:r><w:r><w:rPr><w:kern w:val="2"/><w:szCs w:val="22"/><w:rFonts w:ascii="Times New Roman" w:hAnsi="Times New Roman" w:cstheme="minorBidi" w:eastAsiaTheme="minorHAnsi"/><w:w w:val="101"/><w:sz w:val="14"/></w:rPr><w:t>t</w:t></w:r></w:p><w:p w:rsidR="0018722C"><w:pPr><w:pStyle w:val="ae"/><w:topLinePunct/></w:pPr><w:r><w:rPr><w:kern w:val="2"/><w:sz w:val="22"/><w:szCs w:val="22"/><w:rFonts w:cstheme="minorBidi" w:hAnsiTheme="minorHAnsi" w:eastAsiaTheme="minorHAnsi" w:asciiTheme="minorHAnsi"/></w:rPr><w:pict><v:shape style="margin-left:153.861404pt;margin-top:6.831514pt;width:12.65pt;height:14.7pt;mso-position-horizontal-relative:page;mso-position-vertical-relative:paragraph;z-index:-33332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3.861404pt;margin-top:6.831514pt;width:12.65pt;height:14.7pt;mso-position-horizontal-relative:page;mso-position-vertical-relative:paragraph;z-index:-333328" type="#_x0000_t202" filled="false" stroked="false"><v:textbox inset="0,0,0,0"><w:txbxContent></w:p><w:p w:rsidR="0018722C"><w:pPr><w:spacing w:line="294" w:lineRule="exact" w:before="0"/><w:ind w:leftChars="0" w:left="0" w:rightChars="0" w:right="0" w:firstLineChars="0" w:firstLine="0"/><w:jc w:val="left"/><w:rPr><w:rFonts w:ascii="Times New Roman" w:hAnsi="Times New Roman"/><w:i/><w:sz w:val="24"/></w:rPr></w:pPr><w:r><w:rPr><w:rFonts w:ascii="Symbol" w:hAnsi="Symbol"/><w:sz w:val="24"/></w:rPr><w:t></w:t></w:r><w:r><w:rPr><w:rFonts w:ascii="Times New Roman" w:hAnsi="Times New Roman"/><w:i/><w:position w:val="2"/><w:sz w:val="24"/></w:rPr><w:t>g</w:t></w:r></w:p><w:p </w:txbxContent></v:textbox><w10:wrap type="none"/></v:shape></w:pict></w:r><w:r><w:rPr><w:kern w:val="2"/><w:szCs w:val="22"/><w:rFonts w:ascii="Times New Roman" w:hAnsi="Times New Roman" w:cstheme="minorBidi" w:eastAsiaTheme="minorHAnsi"/><w:sz w:val="24"/></w:rPr><w:t>g</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Symbol" w:hAnsi="Symbol" w:cstheme="minorBidi" w:eastAsiaTheme="minorHAnsi"/><w:sz w:val="24"/></w:rPr><w:t></w:t></w:r></w:p><w:p w:rsidR="0018722C"><w:pPr><w:spacing w:line="271"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position w:val="-2"/></w:rPr><w:t></w:t></w:r><w:r w:rsidR="001852F3"><w:rPr><w:kern w:val="2"/><w:szCs w:val="22"/><w:rFonts w:ascii="Times New Roman" w:hAnsi="Times New Roman" w:cstheme="minorBidi" w:eastAsiaTheme="minorHAnsi"/><w:position w:val="-2"/><w:sz w:val="24"/></w:rPr><w:t xml:space="preserve"> </w:t></w:r><w:r><w:rPr><w:kern w:val="2"/><w:szCs w:val="22"/><w:rFonts w:ascii="Times New Roman" w:hAnsi="Times New Roman" w:cstheme="minorBidi" w:eastAsiaTheme="minorHAnsi"/><w:sz w:val="14"/></w:rPr><w:t>0,</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p><w:p w:rsidR="0018722C"><w:pPr><w:topLinePunct/></w:pPr><w:r><w:br w:type="column"/></w:r><w:r><w:t>当外资大股东参与公司治理</w:t></w:r><w:r><w:t>当外资大股东不参与公司治理</w:t></w:r></w:p><w:p w:rsidR="0018722C"><w:pPr><w:topLinePunct/></w:pPr><w:r><w:rPr><w:rFonts w:cstheme="minorBidi" w:hAnsiTheme="minorHAnsi" w:eastAsiaTheme="minorHAnsi" w:asciiTheme="minorHAnsi"/></w:rPr><w:t>（</w:t></w:r><w:r><w:rPr><w:rFonts w:ascii="Times New Roman" w:eastAsia="Times New Roman" w:cstheme="minorBidi" w:hAnsiTheme="minorHAnsi"/></w:rPr><w:t>3-6</w:t></w:r><w:r><w:rPr><w:rFonts w:cstheme="minorBidi" w:hAnsiTheme="minorHAnsi" w:eastAsiaTheme="minorHAnsi" w:asciiTheme="minorHAnsi"/></w:rPr><w:t>）</w:t></w:r></w:p><w:p w:rsidR="0018722C"><w:pPr><w:topLinePunct/></w:pPr><w:r><w:t>市场对两者的先验分布是不同的，服从</w:t></w:r></w:p><w:p w:rsidR="0018722C"><w:pPr><w:topLinePunct/></w:pPr><w:r><w:rPr><w:rFonts w:cstheme="minorBidi" w:hAnsiTheme="minorHAnsi" w:eastAsiaTheme="minorHAnsi" w:asciiTheme="minorHAnsi" w:ascii="Times New Roman"/></w:rPr><w:t>g</w:t></w:r><w:r><w:rPr><w:vertAlign w:val="subscript"/><w:rFonts w:ascii="Times New Roman" w:cstheme="minorBidi" w:hAnsiTheme="minorHAnsi" w:eastAsiaTheme="minorHAnsi"/></w:rPr><w:t>0,t</w:t></w:r></w:p><w:p w:rsidR="0018722C"><w:pPr><w:topLinePunct/></w:pPr><w:r><w:rPr><w:rFonts w:cstheme="minorBidi" w:hAnsiTheme="minorHAnsi" w:eastAsiaTheme="minorHAnsi" w:asciiTheme="minorHAnsi"/></w:rPr><w:br w:type="column"/></w:r><w:r><w:rPr><w:rFonts w:ascii="Times New Roman" w:hAnsi="Times New Roman" w:cstheme="minorBidi" w:eastAsiaTheme="minorHAnsi"/></w:rPr><w:t>~ </w:t></w:r><w:r><w:rPr><w:rFonts w:ascii="Times New Roman" w:hAnsi="Times New Roman" w:cstheme="minorBidi" w:eastAsiaTheme="minorHAnsi"/><w:i/></w:rPr><w:t>N</w:t></w:r><w:r><w:rPr><w:rFonts w:ascii="Times New Roman" w:hAnsi="Times New Roman" w:cstheme="minorBidi" w:eastAsiaTheme="minorHAnsi"/></w:rPr><w:t>(</w:t></w:r><w:r><w:rPr><w:rFonts w:ascii="Times New Roman" w:hAnsi="Times New Roman" w:cstheme="minorBidi" w:eastAsiaTheme="minorHAnsi"/></w:rPr><w:t>0,</w:t></w:r><w:r><w:rPr><w:rFonts w:ascii="Symbol" w:hAnsi="Symbol" w:cstheme="minorBidi" w:eastAsiaTheme="minorHAnsi"/><w:i/></w:rPr><w:t></w:t></w:r><w:r><w:rPr><w:rFonts w:ascii="Times New Roman" w:hAnsi="Times New Roman" w:cstheme="minorBidi" w:eastAsiaTheme="minorHAnsi"/></w:rPr><w:t>2 </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g</w:t></w:r><w:r><w:rPr><w:rFonts w:ascii="Times New Roman" w:cstheme="minorBidi" w:hAnsiTheme="minorHAnsi" w:eastAsiaTheme="minorHAnsi"/></w:rPr><w:t>1,</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spacing w:before="132"/><w:ind w:leftChars="0" w:left="46"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sz w:val="24"/></w:rPr><w:t>~ </w:t></w:r><w:r><w:rPr><w:kern w:val="2"/><w:szCs w:val="22"/><w:rFonts w:ascii="Times New Roman" w:cstheme="minorBidi" w:hAnsiTheme="minorHAnsi" w:eastAsiaTheme="minorHAnsi"/><w:i/><w:w w:val="105"/><w:sz w:val="24"/></w:rPr><w:t>N</w:t></w:r><w:r><w:rPr><w:kern w:val="2"/><w:szCs w:val="22"/><w:rFonts w:ascii="Times New Roman" w:cstheme="minorBidi" w:hAnsiTheme="minorHAnsi" w:eastAsiaTheme="minorHAnsi"/><w:w w:val="105"/><w:sz w:val="24"/></w:rPr><w:t>(</w:t></w:r><w:r><w:rPr><w:kern w:val="2"/><w:szCs w:val="22"/><w:rFonts w:ascii="Times New Roman" w:cstheme="minorBidi" w:hAnsiTheme="minorHAnsi" w:eastAsiaTheme="minorHAnsi"/><w:i/><w:w w:val="105"/><w:sz w:val="24"/></w:rPr><w:t>u</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G</w:t></w:r><w:r><w:rPr><w:rFonts w:ascii="Times New Roman" w:cstheme="minorBidi" w:hAnsiTheme="minorHAnsi" w:eastAsiaTheme="minorHAnsi"/></w:rPr><w:t>,0</w:t></w:r></w:p><w:p w:rsidR="0018722C"><w:pPr><w:topLinePunct/></w:pPr><w:r><w:rPr><w:rFonts w:cstheme="minorBidi" w:hAnsiTheme="minorHAnsi" w:eastAsiaTheme="minorHAnsi" w:asciiTheme="minorHAnsi"/></w:rPr><w:br w:type="column"/></w:r><w:r><w:rPr><w:rFonts w:ascii="Times New Roman" w:cstheme="minorBidi" w:hAnsiTheme="minorHAnsi" w:eastAsiaTheme="minorHAnsi"/></w:rPr><w:t>2</w:t></w:r></w:p><w:p w:rsidR="0018722C"><w:pPr><w:pStyle w:val="ae"/><w:topLinePunct/></w:pPr><w:r><w:rPr><w:kern w:val="2"/><w:sz w:val="22"/><w:szCs w:val="22"/><w:rFonts w:cstheme="minorBidi" w:hAnsiTheme="minorHAnsi" w:eastAsiaTheme="minorHAnsi" w:asciiTheme="minorHAnsi"/></w:rPr><w:pict><v:shape style="margin-left:269.103577pt;margin-top:-8.993177pt;width:11.15pt;height:15.6pt;mso-position-horizontal-relative:page;mso-position-vertical-relative:paragraph;z-index:25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69.103577pt;margin-top:-8.993177pt;width:11.15pt;height:15.6pt;mso-position-horizontal-relative:page;mso-position-vertical-relative:paragraph;z-index:2584" type="#_x0000_t202" filled="false" stroked="false"><v:textbox inset="0,0,0,0"><w:txbxContent></w:p><w:p w:rsidR="0018722C"><w:pPr><w:spacing w:before="4"/><w:ind w:leftChars="0" w:left="0" w:rightChars="0" w:right="0" w:firstLineChars="0" w:firstLine="0"/><w:jc w:val="left"/><w:rPr><w:rFonts w:ascii="Symbol" w:hAnsi="Symbol"/><w:i/><w:sz w:val="25"/></w:rPr></w:pPr><w:r><w:rPr><w:rFonts w:ascii="Times New Roman" w:hAnsi="Times New Roman"/><w:sz w:val="24"/></w:rPr><w:t>,</w:t></w:r><w:r><w:rPr><w:rFonts w:ascii="Symbol" w:hAnsi="Symbol"/><w:i/><w:sz w:val="25"/></w:rPr><w:t></w:t></w:r></w:p><w:p </w:txbxContent></v:textbox><w10:wrap type="none"/></v:shape></w:pict></w:r><w:r><w:rPr><w:kern w:val="2"/><w:sz w:val="22"/><w:szCs w:val="22"/><w:rFonts w:cstheme="minorBidi" w:hAnsiTheme="minorHAnsi" w:eastAsiaTheme="minorHAnsi" w:asciiTheme="minorHAnsi"/></w:rPr><w:pict><v:shape style="margin-left:293.046356pt;margin-top:-6.911184pt;width:4.2pt;height:13.35pt;mso-position-horizontal-relative:page;mso-position-vertical-relative:paragraph;z-index:270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93.046356pt;margin-top:-6.911184pt;width:4.2pt;height:13.35pt;mso-position-horizontal-relative:page;mso-position-vertical-relative:paragraph;z-index:2704" type="#_x0000_t202" filled="false" stroked="false"><v:textbox inset="0,0,0,0"><w:txbxContent></w:p><w:p w:rsidR="0018722C"><w:pPr><w:widowControl w:val="0"/><w:snapToGrid w:val="1"/><w:spacing w:beforeLines="0" w:afterLines="0" w:before="0" w:after="0" w:line="266"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4"/></w:rPr><w:t>)</w:t></w:r></w:p><w:p </w:txbxContent></v:textbox><w10:wrap type="none"/></v:shape></w:pict></w:r><w:r><w:rPr><w:kern w:val="2"/><w:szCs w:val="22"/><w:rFonts w:ascii="Times New Roman" w:cstheme="minorBidi" w:hAnsiTheme="minorHAnsi" w:eastAsiaTheme="minorHAnsi"/><w:i/><w:w w:val="105"/><w:sz w:val="14"/></w:rPr><w:t xml:space="preserve">g</w:t></w:r><w:r><w:rPr><w:kern w:val="2"/><w:szCs w:val="22"/><w:rFonts w:ascii="Times New Roman" w:cstheme="minorBidi" w:hAnsiTheme="minorHAnsi" w:eastAsiaTheme="minorHAnsi"/><w:w w:val="105"/><w:sz w:val="14"/></w:rPr><w:t>,</w:t></w:r><w:r><w:rPr><w:kern w:val="2"/><w:szCs w:val="22"/><w:rFonts w:ascii="Times New Roman" w:cstheme="minorBidi" w:hAnsiTheme="minorHAnsi" w:eastAsiaTheme="minorHAnsi"/><w:w w:val="105"/><w:sz w:val="14"/></w:rPr><w:t>0</w:t></w:r></w:p><w:p w:rsidR="0018722C"><w:pPr><w:pStyle w:val="ae"/><w:topLinePunct/></w:pPr><w:r><w:pict><v:shape style="margin-left:189.097733pt;margin-top:-18.567505pt;width:3.7pt;height:7.8pt;mso-position-horizontal-relative:page;mso-position-vertical-relative:paragraph;z-index:-333304" type="#_x0000_t202" filled="false" stroked="false"><v:textbox inset="0,0,0,0"><w:txbxContent></w:p><w:p w:rsidR="0018722C"><w:pPr><w:pStyle w:val="ae"/><w:topLinePunct/></w:pPr><w:r><w:pict><v:shape style="margin-left:189.097733pt;margin-top:-18.567505pt;width:3.7pt;height:7.8pt;mso-position-horizontal-relative:page;mso-position-vertical-relative:paragraph;z-index:-33330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4"/><w:sz w:val="14"/></w:rPr><w:t>g</w:t></w:r></w:p><w:p </w:txbxContent></v:textbox><w10:wrap type="none"/></v:shape></w:pict></w:r><w:r><w:rPr><w:rFonts w:ascii="Times New Roman"/><w:w w:val="97"/></w:rPr><w:t>g</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3-7</w:t></w:r><w:r><w:rPr><w:rFonts w:cstheme="minorBidi" w:hAnsiTheme="minorHAnsi" w:eastAsiaTheme="minorHAnsi" w:asciiTheme="minorHAnsi"/></w:rPr><w:t>）</w:t></w:r></w:p><w:p w:rsidR="0018722C"><w:pPr><w:spacing w:line="175" w:lineRule="exact" w:before="0"/><w:ind w:leftChars="0" w:left="941" w:rightChars="0" w:right="0" w:firstLineChars="0" w:firstLine="0"/><w:jc w:val="left"/><w:topLinePunct/></w:pPr><w:r><w:rPr><w:kern w:val="2"/><w:sz w:val="25"/><w:szCs w:val="22"/><w:rFonts w:cstheme="minorBidi" w:hAnsiTheme="minorHAnsi" w:eastAsiaTheme="minorHAnsi" w:asciiTheme="minorHAnsi" w:ascii="Symbol" w:hAnsi="Symbol"/><w:i/><w:position w:val="-10"/></w:rPr><w:t></w:t></w:r><w:r><w:rPr><w:kern w:val="2"/><w:szCs w:val="22"/><w:rFonts w:ascii="Times New Roman" w:hAnsi="Times New Roman" w:cstheme="minorBidi" w:eastAsiaTheme="minorHAnsi"/><w:i/><w:position w:val="-10"/><w:sz w:val="25"/></w:rPr><w:t> </w:t></w:r><w:r><w:rPr><w:kern w:val="2"/><w:szCs w:val="22"/><w:rFonts w:ascii="Times New Roman" w:hAnsi="Times New Roman" w:cstheme="minorBidi" w:eastAsiaTheme="minorHAnsi"/><w:sz w:val="14"/></w:rPr><w:t>2</w:t></w:r></w:p><w:p w:rsidR="0018722C"><w:pPr><w:topLinePunct/></w:pPr><w:r><w:t>即市场认为当外资大股东不参与公司治理时，</w:t></w:r><w:r><w:rPr><w:rFonts w:ascii="Times New Roman" w:eastAsia="Times New Roman"/></w:rPr><w:t>t</w:t></w:r><w:r><w:t>服从均值为</w:t></w:r><w:r><w:rPr><w:rFonts w:ascii="Times New Roman" w:eastAsia="Times New Roman"/></w:rPr><w:t>0</w:t></w:r><w:r><w:t>，方差为</w:t></w:r><w:r><w:rPr><w:rFonts w:ascii="Times New Roman" w:eastAsia="Times New Roman"/></w:rPr><w:t>g </w:t></w:r><w:r><w:t>的</w:t></w:r></w:p><w:p w:rsidR="0018722C"><w:pPr><w:topLinePunct/></w:pPr><w:r><w:t>正态分布；市场认为当外资大股东参与公司治理时，</w:t></w:r><w:r><w:rPr><w:rFonts w:ascii="Times New Roman" w:eastAsia="Times New Roman"/></w:rPr><w:t>g </w:t></w:r><w:r><w:rPr><w:rFonts w:ascii="Times New Roman" w:eastAsia="Times New Roman"/></w:rPr><w:t>t</w:t></w:r><w:r><w:t>服从均值为</w:t></w:r><w:r><w:rPr><w:rFonts w:ascii="Times New Roman" w:eastAsia="Times New Roman"/></w:rPr><w:t>u </w:t></w:r><w:r><w:rPr><w:rFonts w:ascii="Times New Roman" w:eastAsia="Times New Roman"/></w:rPr><w:t>g,0</w:t></w:r><w:r><w:t>，方差为</w:t></w:r></w:p><w:p w:rsidR="0018722C"><w:pPr><w:tabs><w:tab w:pos="2301" w:val="left" w:leader="none"/></w:tabs><w:spacing w:line="178" w:lineRule="exact" w:before="198"/><w:ind w:leftChars="0" w:left="177"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11"/><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u</w:t></w:r></w:p><w:p w:rsidR="0018722C"><w:pPr><w:topLinePunct/></w:pPr><w:r><w:rPr><w:rFonts w:ascii="Times New Roman" w:eastAsia="宋体"/></w:rPr><w:t>g,0</w:t></w:r><w:r><w:t>的正态分布。且</w:t></w:r><w:r><w:rPr><w:rFonts w:ascii="Times New Roman" w:eastAsia="宋体"/></w:rPr><w:t>g,0 </w:t></w:r><w:r><w:rPr><w:rFonts w:ascii="Times New Roman" w:eastAsia="宋体"/></w:rPr><w:t>&gt;0</w:t></w:r><w:r><w:rPr><w:rFonts w:hint="eastAsia"/></w:rPr><w:t>，</w:t></w:r><w:r w:rsidR="001852F3"><w:rPr><w:rFonts w:ascii="Times New Roman" w:eastAsia="宋体"/></w:rPr><w:t xml:space="preserve"> </w:t></w:r><w:r><w:t>即当外资大股东参与公司治理后，治理效应所带来</w:t></w:r></w:p><w:p w:rsidR="0018722C"><w:pPr><w:topLinePunct/></w:pPr><w:r><w:t>的公司期望资产收益率的变化为正数，公司期望资产收益率是增加的。</w:t></w:r></w:p><w:p w:rsidR="0018722C"><w:pPr><w:pStyle w:val="Heading3"/><w:topLinePunct/><w:ind w:left="200" w:hangingChars="200" w:hanging="200"/></w:pPr><w:bookmarkStart w:id="816577" w:name="_Toc686816577"/><w:bookmarkStart w:name="_bookmark30" w:id="77"/><w:bookmarkEnd w:id="77"/><w:r><w:rPr><w:b/></w:rPr><w:t>3.3.2</w:t></w:r><w:r><w:t xml:space="preserve"> </w:t></w:r><w:bookmarkStart w:name="_bookmark30" w:id="78"/><w:bookmarkEnd w:id="78"/><w:r><w:t>市场对外资大股东治理效果的学习过程</w:t></w:r><w:bookmarkEnd w:id="816577"/></w:p><w:p w:rsidR="0018722C"><w:pPr><w:topLinePunct/></w:pPr><w:r><w:t>本文分析市场对外资治理效果的学习过程借鉴了</w:t></w:r><w:r><w:rPr><w:rFonts w:ascii="Times New Roman" w:hAnsi="Times New Roman" w:eastAsia="Times New Roman"/></w:rPr><w:t>Pastor</w:t></w:r><w:r><w:t>和</w:t></w:r><w:r><w:rPr><w:rFonts w:ascii="Times New Roman" w:hAnsi="Times New Roman" w:eastAsia="Times New Roman"/></w:rPr><w:t>Veronesi</w:t></w:r><w:r><w:t>（</w:t></w:r><w:r><w:rPr><w:rFonts w:ascii="Times New Roman" w:hAnsi="Times New Roman" w:eastAsia="Times New Roman"/><w:spacing w:val="-5"/></w:rPr><w:t>2012</w:t></w:r><w:r><w:t>）</w:t></w:r><w:r><w:t>的</w:t></w:r><w:r><w:t>方法。</w:t></w:r><w:r><w:rPr><w:rFonts w:ascii="Times New Roman" w:hAnsi="Times New Roman" w:eastAsia="Times New Roman"/></w:rPr><w:t>Pastor</w:t></w:r><w:r><w:t>和</w:t></w:r><w:r><w:rPr><w:rFonts w:ascii="Times New Roman" w:hAnsi="Times New Roman" w:eastAsia="Times New Roman"/></w:rPr><w:t>Veronesi</w:t></w:r><w:r><w:t>（</w:t></w:r><w:r><w:rPr><w:rFonts w:ascii="Times New Roman" w:hAnsi="Times New Roman" w:eastAsia="Times New Roman"/><w:spacing w:val="-4"/></w:rPr><w:t>2012</w:t></w:r><w:r><w:t>）</w:t></w:r><w:r><w:t>研究了投资者如何观测政策的变化对股价的影响</w:t></w:r><w:r><w:t>的学习过程。市场对外资治理效应的学习是基于市场中所有的外资参与治理的上</w:t></w:r><w:r><w:t>市公司的资产收益率信号的学习。</w:t></w:r><w:r><w:rPr><w:rFonts w:ascii="Times New Roman" w:hAnsi="Times New Roman" w:eastAsia="Times New Roman"/><w:rFonts w:hint="eastAsia"/></w:rPr><w:t>：</w:t></w:r><w:r><w:t>观察全部有外资大股东的上市公司</w:t></w:r><w:r><w:rPr><w:rFonts w:ascii="Times New Roman" w:hAnsi="Times New Roman" w:eastAsia="Times New Roman"/></w:rPr><w:t>i</w:t></w:r><w:r><w:t>（</w:t></w:r><w:r><w:rPr><w:rFonts w:ascii="Times New Roman" w:hAnsi="Times New Roman" w:eastAsia="Times New Roman"/><w:spacing w:val="-4"/></w:rPr><w:t>i</w:t></w:r><w:r><w:rPr><w:rFonts w:ascii="Symbol" w:hAnsi="Symbol" w:eastAsia="Symbol"/><w:spacing w:val="-4"/><w:position w:val="10"/></w:rPr><w:t></w:t></w:r><w:r><w:rPr><w:rFonts w:ascii="Times New Roman" w:hAnsi="Times New Roman" w:eastAsia="Times New Roman"/><w:spacing w:val="-4"/><w:position w:val="10"/></w:rPr><w:t>[</w:t></w:r><w:r><w:rPr><w:rFonts w:ascii="Times New Roman" w:hAnsi="Times New Roman" w:eastAsia="Times New Roman"/><w:spacing w:val="-4"/><w:position w:val="10"/></w:rPr><w:t xml:space="preserve">0</w:t></w:r><w:r><w:rPr><w:rFonts w:ascii="Times New Roman" w:hAnsi="Times New Roman" w:eastAsia="Times New Roman"/><w:spacing w:val="-4"/><w:position w:val="10"/></w:rPr><w:t xml:space="preserve">, </w:t></w:r><w:r><w:rPr><w:rFonts w:ascii="Times New Roman" w:hAnsi="Times New Roman" w:eastAsia="Times New Roman"/><w:spacing w:val="-4"/><w:position w:val="10"/></w:rPr><w:t xml:space="preserve">1</w:t></w:r><w:r><w:rPr><w:rFonts w:ascii="Times New Roman" w:hAnsi="Times New Roman" w:eastAsia="Times New Roman"/><w:spacing w:val="-4"/><w:position w:val="10"/></w:rPr><w:t>]</w:t></w:r><w:r><w:t>）</w:t></w:r></w:p><w:p w:rsidR="0018722C"><w:pPr><w:topLinePunct/></w:pPr><w:r><w:rPr><w:rFonts w:cstheme="minorBidi" w:hAnsiTheme="minorHAnsi" w:eastAsiaTheme="minorHAnsi" w:asciiTheme="minorHAnsi" w:ascii="Times New Roman" w:hAnsi="Times New Roman"/><w:i/></w:rPr><w:t>d</w:t></w:r><w:r><w:rPr><w:rFonts w:ascii="Symbol" w:hAnsi="Symbol" w:cstheme="minorBidi" w:eastAsiaTheme="minorHAnsi"/></w:rPr><w:t></w:t></w:r><w:r><w:rPr><w:rFonts w:ascii="Times New Roman" w:hAnsi="Times New Roman" w:cstheme="minorBidi" w:eastAsiaTheme="minorHAnsi"/><w:vertAlign w:val="superscript"/>/></w:rPr><w:t>i</w:t></w:r><w:r w:rsidRPr="00000000"><w:rPr><w:rFonts w:cstheme="minorBidi" w:hAnsiTheme="minorHAnsi" w:eastAsiaTheme="minorHAnsi" w:asciiTheme="minorHAnsi"/></w:rPr><w:tab/></w:r><w:r><w:rPr><w:rFonts w:ascii="Times New Roman" w:hAnsi="Times New Roman" w:cstheme="minorBidi" w:eastAsiaTheme="minorHAnsi"/><w:i/></w:rPr><w:t>d</w:t></w:r><w:r><w:rPr><w:rFonts w:ascii="Symbol" w:hAnsi="Symbol" w:cstheme="minorBidi" w:eastAsiaTheme="minorHAnsi"/></w:rPr><w:t></w:t></w:r><w:r><w:rPr><w:rFonts w:ascii="Times New Roman" w:hAnsi="Times New Roman" w:cstheme="minorBidi" w:eastAsiaTheme="minorHAnsi"/><w:vertAlign w:val="superscript"/>/></w:rPr><w:t>i</w:t></w:r><w:r w:rsidRPr="00000000"><w:rPr><w:rFonts w:cstheme="minorBidi" w:hAnsiTheme="minorHAnsi" w:eastAsiaTheme="minorHAnsi" w:asciiTheme="minorHAnsi"/></w:rPr><w:tab/></w:r><w:r><w:rPr><w:rFonts w:ascii="Times New Roman" w:hAnsi="Times New Roman" w:cstheme="minorBidi" w:eastAsiaTheme="minorHAnsi"/></w:rPr><w:t>g</w:t></w:r></w:p><w:p w:rsidR="0018722C"><w:pPr><w:pStyle w:val="BodyText"/><w:spacing w:line="247" w:lineRule="exact"/><w:ind w:leftChars="0" w:left="159"/><w:topLinePunct/></w:pPr><w:r><w:t>的资产收益率</w:t></w:r></w:p><w:p w:rsidR="0018722C"><w:pPr><w:topLinePunct/></w:pPr><w:r><w:t>量信号：</w:t></w:r></w:p><w:p w:rsidR="0018722C"><w:pPr><w:topLinePunct/></w:pPr><w:r><w:rPr><w:rFonts w:cstheme="minorBidi" w:hAnsiTheme="minorHAnsi" w:eastAsiaTheme="minorHAnsi" w:asciiTheme="minorHAnsi"/></w:rPr><w:br w:type="column"/></w:r><w:r><w:rPr><w:rFonts w:ascii="Times New Roman" w:eastAsia="Times New Roman" w:cstheme="minorBidi" w:hAnsiTheme="minorHAnsi"/><w:i/></w:rPr><w:t>t</w:t></w:r><w:r><w:rPr><w:rFonts w:cstheme="minorBidi" w:hAnsiTheme="minorHAnsi" w:eastAsiaTheme="minorHAnsi" w:asciiTheme="minorHAnsi"/></w:rPr><w:t>的信号，其</w:t></w:r><w:r><w:rPr><w:rFonts w:cstheme="minorBidi" w:hAnsiTheme="minorHAnsi" w:eastAsiaTheme="minorHAnsi" w:asciiTheme="minorHAnsi"/></w:rPr><w:t>中</w:t></w:r><w:r><w:rPr><w:rFonts w:ascii="Times New Roman" w:eastAsia="Times New Roman" w:cstheme="minorBidi" w:hAnsiTheme="minorHAnsi"/><w:i/></w:rPr><w:t>t</w:t></w:r><w:r><w:rPr><w:rFonts w:cstheme="minorBidi" w:hAnsiTheme="minorHAnsi" w:eastAsiaTheme="minorHAnsi" w:asciiTheme="minorHAnsi"/></w:rPr><w:t>满足等式</w:t></w:r><w:r><w:rPr><w:rFonts w:cstheme="minorBidi" w:hAnsiTheme="minorHAnsi" w:eastAsiaTheme="minorHAnsi" w:asciiTheme="minorHAnsi"/></w:rPr><w:t>（</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5</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等价于观察关</w:t></w:r><w:r><w:rPr><w:rFonts w:cstheme="minorBidi" w:hAnsiTheme="minorHAnsi" w:eastAsiaTheme="minorHAnsi" w:asciiTheme="minorHAnsi"/></w:rPr><w:t>于</w:t></w:r><w:r><w:rPr><w:rFonts w:ascii="Times New Roman" w:eastAsia="Times New Roman" w:cstheme="minorBidi" w:hAnsiTheme="minorHAnsi"/></w:rPr><w:t>t</w:t></w:r><w:r><w:rPr><w:rFonts w:cstheme="minorBidi" w:hAnsiTheme="minorHAnsi" w:eastAsiaTheme="minorHAnsi" w:asciiTheme="minorHAnsi"/></w:rPr><w:t>的总</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D</w:t></w:r><w:r><w:rPr><w:rFonts w:ascii="Times New Roman" w:hAnsi="Times New Roman" w:cstheme="minorBidi" w:eastAsiaTheme="minorHAnsi"/><w:i/></w:rPr><w:t xml:space="preserve">s</w:t></w:r><w:r><w:rPr><w:rFonts w:ascii="Times New Roman" w:hAnsi="Times New Roman" w:cstheme="minorBidi" w:eastAsiaTheme="minorHAnsi"/><w:vertAlign w:val="subscript"/><w:i/></w:rPr><w:t xml:space="preserve">t</w:t></w:r><w:r w:rsidR="001852F3"><w:rPr><w:rFonts w:ascii="Times New Roman" w:hAnsi="Times New Roman" w:cstheme="minorBidi" w:eastAsiaTheme="minorHAnsi"/><w:vertAlign w:val="subscript"/><w:i/></w:rPr><w:t xml:space="preserve"> </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u</w:t></w:r><w:r><w:rPr><w:rFonts w:ascii="Symbol" w:hAnsi="Symbol" w:cstheme="minorBidi" w:eastAsiaTheme="minorHAnsi"/></w:rPr><w:t xml:space="preserve"></w:t></w:r><w:r><w:rPr><w:rFonts w:ascii="Times New Roman" w:hAnsi="Times New Roman" w:cstheme="minorBidi" w:eastAsiaTheme="minorHAnsi"/><w:i/></w:rPr><w:t xml:space="preserve">g</w:t></w:r><w:r><w:rPr><w:rFonts w:ascii="Times New Roman" w:hAnsi="Times New Roman" w:cstheme="minorBidi" w:eastAsiaTheme="minorHAnsi"/><w:vertAlign w:val="subscript"/><w:i/></w:rPr><w:t xml:space="preserve">t</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rFonts w:ascii="Times New Roman" w:hAnsi="Times New Roman" w:cstheme="minorBidi" w:eastAsiaTheme="minorHAnsi"/><w:i/></w:rPr><w:t xml:space="preserve">dt</w:t></w:r><w:r><w:rPr><w:rFonts w:ascii="Symbol" w:hAnsi="Symbol" w:cstheme="minorBidi" w:eastAsiaTheme="minorHAnsi"/></w:rPr><w:t xml:space="preserve"></w:t></w:r><w:r><w:rPr><w:rFonts w:ascii="Symbol" w:hAnsi="Symbol" w:cstheme="minorBidi" w:eastAsiaTheme="minorHAnsi"/><w:i/></w:rPr><w:t xml:space="preserve"></w:t></w:r><w:r><w:rPr><w:rFonts w:ascii="Times New Roman" w:hAnsi="Times New Roman" w:cstheme="minorBidi" w:eastAsiaTheme="minorHAnsi"/><w:i/></w:rPr><w:t xml:space="preserve">dW</w:t></w:r><w:r><w:rPr><w:rFonts w:ascii="Times New Roman" w:hAnsi="Times New Roman" w:cstheme="minorBidi" w:eastAsiaTheme="minorHAnsi"/><w:vertAlign w:val="subscript"/><w:i/></w:rPr><w:t xml:space="preserve">t</w:t></w:r></w:p><w:p w:rsidR="0018722C"><w:pPr><w:topLinePunct/></w:pPr><w:r><w:t>证明过程见附录</w:t></w:r><w:r><w:rPr><w:rFonts w:ascii="Times New Roman" w:eastAsia="Times New Roman"/></w:rPr><w:t>A1</w:t></w:r><w:r><w:t>。</w:t></w:r></w:p><w:p w:rsidR="0018722C"><w:pPr><w:topLinePunct/></w:pPr><w:r><w:t>由</w:t></w:r><w:r><w:t>（</w:t></w:r><w:r><w:rPr><w:rFonts w:ascii="Times New Roman" w:eastAsia="Times New Roman"/></w:rPr><w:t>3-7</w:t></w:r><w:r><w:t>）</w:t></w:r><w:r><w:t>式可知在</w:t></w:r><w:r><w:rPr><w:rFonts w:ascii="Times New Roman" w:eastAsia="Times New Roman"/></w:rPr><w:t>t</w:t></w:r><w:r><w:t>时刻，市场关于</w:t></w:r></w:p><w:p w:rsidR="0018722C"><w:pPr><w:topLinePunct/></w:pPr><w:r><w:rPr><w:rFonts w:cstheme="minorBidi" w:hAnsiTheme="minorHAnsi" w:eastAsiaTheme="minorHAnsi" w:asciiTheme="minorHAnsi" w:ascii="Times New Roman" w:eastAsia="Times New Roman"/></w:rPr><w:t>g</w:t></w:r><w:r><w:rPr><w:vertAlign w:val="superscript"/>/></w:rPr><w:t>1,t</w:t></w:r><w:r><w:rPr><w:rFonts w:cstheme="minorBidi" w:hAnsiTheme="minorHAnsi" w:eastAsiaTheme="minorHAnsi" w:asciiTheme="minorHAnsi"/></w:rPr><w:t>的先验概率分布为</w:t></w:r><w:r><w:rPr><w:rFonts w:cstheme="minorBidi" w:hAnsiTheme="minorHAnsi" w:eastAsiaTheme="minorHAnsi" w:asciiTheme="minorHAnsi"/></w:rPr><w:t>（</w:t></w:r><w:r><w:rPr><w:rFonts w:ascii="Times New Roman" w:eastAsia="Times New Roman" w:cstheme="minorBidi" w:hAnsiTheme="minorHAnsi"/></w:rPr><w:t>u</w:t></w:r></w:p><w:p w:rsidR="0018722C"><w:pPr><w:pStyle w:val="ae"/><w:topLinePunct/></w:pPr><w:r><w:rPr><w:kern w:val="2"/><w:sz w:val="22"/><w:szCs w:val="22"/><w:rFonts w:cstheme="minorBidi" w:hAnsiTheme="minorHAnsi" w:eastAsiaTheme="minorHAnsi" w:asciiTheme="minorHAnsi"/></w:rPr><w:pict><v:shape style="margin-left:451.382813pt;margin-top:-.875826pt;width:11.05pt;height:15.6pt;mso-position-horizontal-relative:page;mso-position-vertical-relative:paragraph;z-index:-3332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51.382813pt;margin-top:-.875826pt;width:11.05pt;height:15.6pt;mso-position-horizontal-relative:page;mso-position-vertical-relative:paragraph;z-index:-333232" type="#_x0000_t202" filled="false" stroked="false"><v:textbox inset="0,0,0,0"><w:txbxContent></w:p><w:p w:rsidR="0018722C"><w:pPr><w:spacing w:before="4"/><w:ind w:leftChars="0" w:left="0" w:rightChars="0" w:right="0" w:firstLineChars="0" w:firstLine="0"/><w:jc w:val="left"/><w:rPr><w:rFonts w:ascii="Symbol" w:hAnsi="Symbol"/><w:i/><w:sz w:val="25"/></w:rPr></w:pPr><w:r><w:rPr><w:rFonts w:ascii="Times New Roman" w:hAnsi="Times New Roman"/><w:sz w:val="24"/></w:rPr><w:t>,</w:t></w:r><w:r><w:rPr><w:rFonts w:ascii="Symbol" w:hAnsi="Symbol"/><w:i/><w:sz w:val="25"/></w:rPr><w:t></w:t></w:r></w:p><w:p </w:txbxContent></v:textbox><w10:wrap type="none"/></v:shape></w:pict></w:r><w:r><w:rPr><w:kern w:val="2"/><w:szCs w:val="22"/><w:rFonts w:ascii="Times New Roman" w:cstheme="minorBidi" w:hAnsiTheme="minorHAnsi" w:eastAsiaTheme="minorHAnsi"/><w:w w:val="103"/><w:sz w:val="14"/></w:rPr><w:t>2</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G</w:t></w:r><w:r><w:rPr><w:rFonts w:cstheme="minorBidi" w:hAnsiTheme="minorHAnsi" w:eastAsiaTheme="minorHAnsi" w:asciiTheme="minorHAnsi" w:ascii="Times New Roman"/></w:rPr><w:t>,0</w:t></w:r><w:r w:rsidRPr="00000000"><w:rPr><w:rFonts w:cstheme="minorBidi" w:hAnsiTheme="minorHAnsi" w:eastAsiaTheme="minorHAnsi" w:asciiTheme="minorHAnsi"/></w:rPr><w:tab/></w:r><w:r><w:rPr><w:rFonts w:ascii="Times New Roman" w:cstheme="minorBidi" w:hAnsiTheme="minorHAnsi" w:eastAsiaTheme="minorHAnsi"/><w:i/></w:rPr><w:t>g</w:t></w:r><w:r><w:rPr><w:rFonts w:ascii="Times New Roman" w:cstheme="minorBidi" w:hAnsiTheme="minorHAnsi" w:eastAsiaTheme="minorHAnsi"/></w:rPr><w:t>,0</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3-8</w:t></w:r><w:r><w:rPr><w:rFonts w:cstheme="minorBidi" w:hAnsiTheme="minorHAnsi" w:eastAsiaTheme="minorHAnsi" w:asciiTheme="minorHAnsi"/></w:rPr><w:t>）</w:t></w:r></w:p><w:p w:rsidR="0018722C"><w:pPr><w:pStyle w:val="BodyText"/><w:ind w:leftChars="0" w:left="-16"/><w:topLinePunct/></w:pPr><w:r><w:rPr><w:rFonts w:ascii="Times New Roman" w:eastAsia="宋体"/><w:position w:val="14"/></w:rPr><w:t>）</w:t></w:r><w:r><w:t>，则</w:t></w:r></w:p><w:p w:rsidR="0018722C"><w:pPr><w:pStyle w:val="ae"/><w:topLinePunct/></w:pPr><w:r><w:rPr><w:kern w:val="2"/><w:sz w:val="22"/><w:szCs w:val="22"/><w:rFonts w:cstheme="minorBidi" w:hAnsiTheme="minorHAnsi" w:eastAsiaTheme="minorHAnsi" w:asciiTheme="minorHAnsi"/></w:rPr><w:pict><v:shape style="margin-left:217.009995pt;margin-top:17.972269pt;width:8.7pt;height:13.3pt;mso-position-horizontal-relative:page;mso-position-vertical-relative:paragraph;z-index:-3332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17.009995pt;margin-top:17.972269pt;width:8.7pt;height:13.3pt;mso-position-horizontal-relative:page;mso-position-vertical-relative:paragraph;z-index:-333208" type="#_x0000_t202" filled="false" stroked="false"><v:textbox inset="0,0,0,0"><w:txbxContent></w:p><w:p w:rsidR="0018722C"><w:pPr><w:widowControl w:val="0"/><w:snapToGrid w:val="1"/><w:spacing w:beforeLines="0" w:afterLines="0" w:before="0" w:after="0" w:line="266"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99"/></w:rPr><w:t>N</w:t></w:r></w:p><w:p </w:txbxContent></v:textbox><w10:wrap type="none"/></v:shape></w:pict></w:r><w:r><w:rPr><w:kern w:val="2"/><w:szCs w:val="22"/><w:rFonts w:ascii="Times New Roman" w:eastAsia="Times New Roman" w:cstheme="minorBidi" w:hAnsiTheme="minorHAnsi"/><w:sz w:val="24"/></w:rPr><w:t>g</w:t></w:r><w:r><w:rPr><w:kern w:val="2"/><w:szCs w:val="22"/><w:rFonts w:ascii="Times New Roman" w:eastAsia="Times New Roman" w:cstheme="minorBidi" w:hAnsiTheme="minorHAnsi"/><w:sz w:val="14"/></w:rPr><w:t>1,</w:t></w:r><w:r w:rsidR="004B696B"><w:rPr><w:kern w:val="2"/><w:szCs w:val="22"/><w:rFonts w:ascii="Times New Roman" w:eastAsia="Times New Roman" w:cstheme="minorBidi" w:hAnsiTheme="minorHAnsi"/><w:sz w:val="14"/></w:rPr><w:t xml:space="preserve"> </w:t></w:r><w:r w:rsidR="004B696B"><w:rPr><w:kern w:val="2"/><w:szCs w:val="22"/><w:rFonts w:ascii="Times New Roman" w:eastAsia="Times New Roman" w:cstheme="minorBidi" w:hAnsiTheme="minorHAnsi"/><w:sz w:val="14"/></w:rPr><w:t>t</w:t></w:r><w:r><w:rPr><w:kern w:val="2"/><w:szCs w:val="22"/><w:rFonts w:cstheme="minorBidi" w:hAnsiTheme="minorHAnsi" w:eastAsiaTheme="minorHAnsi" w:asciiTheme="minorHAnsi"/><w:spacing w:val="-2"/><w:sz w:val="24"/></w:rPr><w:t>的后验概率分布服从</w:t></w:r><w:r><w:rPr><w:kern w:val="2"/><w:szCs w:val="22"/><w:rFonts w:cstheme="minorBidi" w:hAnsiTheme="minorHAnsi" w:eastAsiaTheme="minorHAnsi" w:asciiTheme="minorHAnsi"/><w:spacing w:val="-2"/><w:sz w:val="24"/></w:rPr><w:t>（</w:t></w:r><w:r><w:rPr><w:kern w:val="2"/><w:szCs w:val="22"/><w:rFonts w:ascii="Times New Roman" w:eastAsia="Times New Roman" w:cstheme="minorBidi" w:hAnsiTheme="minorHAnsi"/><w:spacing w:val="-2"/><w:sz w:val="24"/></w:rPr><w:t>u</w:t></w:r></w:p><w:p w:rsidR="0018722C"><w:pPr><w:topLinePunct/></w:pPr><w:r><w:rPr><w:rFonts w:cstheme="minorBidi" w:hAnsiTheme="minorHAnsi" w:eastAsiaTheme="minorHAnsi" w:asciiTheme="minorHAnsi" w:ascii="Times New Roman"/></w:rPr><w:t>g,</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t</w:t></w:r></w:p><w:p w:rsidR="0018722C"><w:pPr><w:pStyle w:val="ae"/><w:topLinePunct/></w:pPr><w:r><w:rPr><w:kern w:val="2"/><w:sz w:val="22"/><w:szCs w:val="22"/><w:rFonts w:cstheme="minorBidi" w:hAnsiTheme="minorHAnsi" w:eastAsiaTheme="minorHAnsi" w:asciiTheme="minorHAnsi"/></w:rPr><w:pict><v:shape style="margin-left:415.149994pt;margin-top:-23.026295pt;width:8.7pt;height:13.3pt;mso-position-horizontal-relative:page;mso-position-vertical-relative:paragraph;z-index:-33325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15.149994pt;margin-top:-23.026295pt;width:8.7pt;height:13.3pt;mso-position-horizontal-relative:page;mso-position-vertical-relative:paragraph;z-index:-333256" type="#_x0000_t202" filled="false" stroked="false"><v:textbox inset="0,0,0,0"><w:txbxContent></w:p><w:p w:rsidR="0018722C"><w:pPr><w:widowControl w:val="0"/><w:snapToGrid w:val="1"/><w:spacing w:beforeLines="0" w:afterLines="0" w:before="0" w:after="0" w:line="266"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99"/></w:rPr><w:t>N</w:t></w:r></w:p><w:p </w:txbxContent></v:textbox><w10:wrap type="none"/></v:shape></w:pict></w:r><w:r><w:rPr><w:kern w:val="2"/><w:szCs w:val="22"/><w:rFonts w:ascii="Times New Roman" w:cstheme="minorBidi" w:hAnsiTheme="minorHAnsi" w:eastAsiaTheme="minorHAnsi"/><w:w w:val="103"/><w:sz w:val="14"/></w:rPr><w:t>2</w:t></w:r></w:p><w:p w:rsidR="0018722C"><w:pPr><w:pStyle w:val="ae"/><w:topLinePunct/></w:pPr><w:r><w:rPr><w:kern w:val="2"/><w:sz w:val="22"/><w:szCs w:val="22"/><w:rFonts w:cstheme="minorBidi" w:hAnsiTheme="minorHAnsi" w:eastAsiaTheme="minorHAnsi" w:asciiTheme="minorHAnsi"/></w:rPr><w:pict><v:shape style="margin-left:252.447403pt;margin-top:-8.901375pt;width:11.05pt;height:15.6pt;mso-position-horizontal-relative:page;mso-position-vertical-relative:paragraph;z-index:26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52.447403pt;margin-top:-8.901375pt;width:11.05pt;height:15.6pt;mso-position-horizontal-relative:page;mso-position-vertical-relative:paragraph;z-index:2680" type="#_x0000_t202" filled="false" stroked="false"><v:textbox inset="0,0,0,0"><w:txbxContent></w:p><w:p w:rsidR="0018722C"><w:pPr><w:spacing w:before="4"/><w:ind w:leftChars="0" w:left="0" w:rightChars="0" w:right="0" w:firstLineChars="0" w:firstLine="0"/><w:jc w:val="left"/><w:rPr><w:rFonts w:ascii="Symbol" w:hAnsi="Symbol"/><w:i/><w:sz w:val="25"/></w:rPr></w:pPr><w:r><w:rPr><w:rFonts w:ascii="Times New Roman" w:hAnsi="Times New Roman"/><w:sz w:val="24"/></w:rPr><w:t>,</w:t></w:r><w:r><w:rPr><w:rFonts w:ascii="Symbol" w:hAnsi="Symbol"/><w:i/><w:sz w:val="25"/></w:rPr><w:t></w:t></w:r></w:p><w:p </w:txbxContent></v:textbox><w10:wrap type="none"/></v:shape></w:pict></w:r><w:r><w:rPr><w:kern w:val="2"/><w:szCs w:val="22"/><w:rFonts w:ascii="Times New Roman" w:cstheme="minorBidi" w:hAnsiTheme="minorHAnsi" w:eastAsiaTheme="minorHAnsi"/><w:i/><w:w w:val="105"/><w:sz w:val="14"/></w:rPr><w:t xml:space="preserve">g</w:t></w:r><w:r><w:rPr><w:kern w:val="2"/><w:szCs w:val="22"/><w:rFonts w:ascii="Times New Roman" w:cstheme="minorBidi" w:hAnsiTheme="minorHAnsi" w:eastAsiaTheme="minorHAnsi"/><w:w w:val="105"/><w:sz w:val="14"/></w:rPr><w:t>,</w:t></w:r><w:r w:rsidR="001852F3"><w:rPr><w:kern w:val="2"/><w:szCs w:val="22"/><w:rFonts w:ascii="Times New Roman" w:cstheme="minorBidi" w:hAnsiTheme="minorHAnsi" w:eastAsiaTheme="minorHAnsi"/><w:w w:val="105"/><w:sz w:val="14"/></w:rPr><w:t xml:space="preserve"> </w:t></w:r><w:r><w:rPr><w:kern w:val="2"/><w:szCs w:val="22"/><w:rFonts w:ascii="Times New Roman" w:cstheme="minorBidi" w:hAnsiTheme="minorHAnsi" w:eastAsiaTheme="minorHAnsi"/><w:i/><w:w w:val="105"/><w:sz w:val="14"/></w:rPr><w:t>t</w:t></w:r></w:p><w:p w:rsidR="0018722C"><w:pPr><w:topLinePunct/></w:pPr><w:r><w:rPr><w:rFonts w:cstheme="minorBidi" w:hAnsiTheme="minorHAnsi" w:eastAsiaTheme="minorHAnsi" w:asciiTheme="minorHAnsi"/></w:rPr><w:br w:type="column"/></w:r><w:r><w:rPr><w:rFonts w:ascii="Times New Roman" w:eastAsia="Times New Roman" w:cstheme="minorBidi" w:hAnsiTheme="minorHAnsi"/><w:kern w:val="2"/><w:rFonts w:ascii="Times New Roman" w:eastAsia="Times New Roman" w:cstheme="minorBidi" w:hAnsiTheme="minorHAnsi"/><w:position w:val="14"/><w:sz w:val="24"/></w:rPr><w:t>）</w:t></w:r><w:r><w:rPr><w:rFonts w:ascii="Times New Roman" w:eastAsia="Times New Roman" w:cstheme="minorBidi" w:hAnsiTheme="minorHAnsi"/></w:rPr><w:t>5</w:t></w:r><w:r><w:rPr><w:rFonts w:cstheme="minorBidi" w:hAnsiTheme="minorHAnsi" w:eastAsiaTheme="minorHAnsi" w:asciiTheme="minorHAnsi"/></w:rPr><w:t>。其中，</w:t></w:r></w:p><w:p w:rsidR="0018722C"><w:pPr><w:pStyle w:val="aff7"/><w:topLinePunct/></w:pPr><w:r><w:rPr><w:sz w:val="2"/></w:rPr><w:pict><v:group style="width:144.050pt;height:.5pt;mso-position-horizontal-relative:char;mso-position-vertical-relative:line" coordorigin="0,0" coordsize="2881,10"><v:line style="position:absolute" from="0,5" to="2880,5" stroked="true" strokeweight=".47998pt" strokecolor="#000000"><v:stroke dashstyle="solid"/></v:line></v:group></w:pict></w:r><w:r></w:r></w:p><w:p w:rsidR="0018722C"><w:pPr><w:pStyle w:val="aff7"/><w:topLinePunct/></w:pPr><w:r><w:rPr><w:sz w:val="2"/></w:rPr><w:pict><v:group style="width:144.050pt;height:.5pt;mso-position-horizontal-relative:char;mso-position-vertical-relative:line" coordorigin="0,0" coordsize="2881,10"><v:line style="position:absolute" from="0,5" to="2880,5" stroked="true" strokeweight=".47998pt" strokecolor="#000000"><v:stroke dashstyle="solid"/></v:line></v:group></w:pict></w:r><w:r></w:r></w:p><w:p w:rsidR="0018722C"><w:pPr><w:topLinePunct/></w:pPr><w:r><w:rPr><w:rFonts w:cstheme="minorBidi" w:hAnsiTheme="minorHAnsi" w:eastAsiaTheme="minorHAnsi" w:asciiTheme="minorHAnsi" w:ascii="Tahoma" w:eastAsia="Tahoma"/></w:rPr><w:t>5</w:t></w:r><w:r w:rsidR="001852F3"><w:rPr><w:rFonts w:cstheme="minorBidi" w:hAnsiTheme="minorHAnsi" w:eastAsiaTheme="minorHAnsi" w:asciiTheme="minorHAnsi" w:ascii="Tahoma" w:eastAsia="Tahoma"/></w:rPr><w:t xml:space="preserve"> </w:t></w:r><w:r><w:rPr><w:rFonts w:cstheme="minorBidi" w:hAnsiTheme="minorHAnsi" w:eastAsiaTheme="minorHAnsi" w:asciiTheme="minorHAnsi"/></w:rPr><w:t>具体的证明过程可参考</w:t></w:r><w:r><w:rPr><w:rFonts w:ascii="Times New Roman" w:eastAsia="Times New Roman" w:cstheme="minorBidi" w:hAnsiTheme="minorHAnsi"/></w:rPr><w:t>Liptser</w:t></w:r><w:r><w:rPr><w:rFonts w:cstheme="minorBidi" w:hAnsiTheme="minorHAnsi" w:eastAsiaTheme="minorHAnsi" w:asciiTheme="minorHAnsi"/></w:rPr><w:t>和</w:t></w:r><w:r><w:rPr><w:rFonts w:ascii="Times New Roman" w:eastAsia="Times New Roman" w:cstheme="minorBidi" w:hAnsiTheme="minorHAnsi"/></w:rPr><w:t>Shiryaev</w:t></w:r><w:r><w:rPr><w:rFonts w:cstheme="minorBidi" w:hAnsiTheme="minorHAnsi" w:eastAsiaTheme="minorHAnsi" w:asciiTheme="minorHAnsi"/></w:rPr><w:t>（</w:t></w:r><w:r><w:rPr><w:rFonts w:ascii="Times New Roman" w:eastAsia="Times New Roman" w:cstheme="minorBidi" w:hAnsiTheme="minorHAnsi"/></w:rPr><w:t>1977</w:t></w:r><w:r><w:rPr><w:rFonts w:cstheme="minorBidi" w:hAnsiTheme="minorHAnsi" w:eastAsiaTheme="minorHAnsi" w:asciiTheme="minorHAnsi"/></w:rPr><w:t>）</w:t></w:r><w:r><w:rPr><w:rFonts w:cstheme="minorBidi" w:hAnsiTheme="minorHAnsi" w:eastAsiaTheme="minorHAnsi" w:asciiTheme="minorHAnsi"/></w:rPr><w:t xml:space="preserve">关于</w:t></w:r><w:r><w:rPr><w:rFonts w:ascii="Times New Roman" w:eastAsia="Times New Roman" w:cstheme="minorBidi" w:hAnsiTheme="minorHAnsi"/></w:rPr><w:t>Kalman-Bucy</w:t></w:r><w:r><w:rPr><w:rFonts w:cstheme="minorBidi" w:hAnsiTheme="minorHAnsi" w:eastAsiaTheme="minorHAnsi" w:asciiTheme="minorHAnsi"/></w:rPr><w:t>滤波的相关结论。</w:t></w:r></w:p><w:p w:rsidR="0018722C"><w:pPr><w:pStyle w:val="ae"/><w:topLinePunct/></w:pPr><w:r><w:rPr><w:kern w:val="2"/><w:sz w:val="22"/><w:szCs w:val="22"/><w:rFonts w:cstheme="minorBidi" w:hAnsiTheme="minorHAnsi" w:eastAsiaTheme="minorHAnsi" w:asciiTheme="minorHAnsi"/></w:rPr><w:pict><v:shape style="margin-left:173.698578pt;margin-top:20.007380pt;width:8.15pt;height:7.8pt;mso-position-horizontal-relative:page;mso-position-vertical-relative:paragraph;z-index:-3330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3.698578pt;margin-top:20.007380pt;width:8.15pt;height:7.8pt;mso-position-horizontal-relative:page;mso-position-vertical-relative:paragraph;z-index:-33306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g</w:t></w:r><w:r><w:rPr><w:rFonts w:ascii="Times New Roman"/><w:i/><w:spacing w:val="-17"/><w:sz w:val="14"/></w:rPr><w:t> </w:t></w:r><w:r><w:rPr><w:rFonts w:ascii="Times New Roman"/><w:sz w:val="14"/></w:rPr><w:t>,</w:t></w:r><w:r><w:rPr><w:rFonts w:ascii="Times New Roman"/><w:i/><w:sz w:val="14"/></w:rPr><w:t>t</w:t></w:r></w:p><w:p </w:txbxContent></v:textbox><w10:wrap type="none"/></v:shape></w:pict></w:r><w:r><w:rPr><w:kern w:val="2"/><w:szCs w:val="22"/><w:rFonts w:ascii="Times New Roman" w:cstheme="minorBidi" w:hAnsiTheme="minorHAnsi" w:eastAsiaTheme="minorHAnsi"/><w:sz w:val="24"/></w:rPr><w:t xml:space="preserve">d</w:t></w:r><w:r><w:rPr><w:kern w:val="2"/><w:szCs w:val="22"/><w:rFonts w:ascii="Times New Roman" w:cstheme="minorBidi" w:hAnsiTheme="minorHAnsi" w:eastAsiaTheme="minorHAnsi"/><w:sz w:val="24"/></w:rPr><w:t xml:space="preserve">u</w:t></w:r><w:r><w:rPr><w:kern w:val="2"/><w:szCs w:val="22"/><w:rFonts w:ascii="Times New Roman" w:cstheme="minorBidi" w:hAnsiTheme="minorHAnsi" w:eastAsiaTheme="minorHAnsi"/><w:sz w:val="24"/></w:rPr><w:t xml:space="preserve"> </w:t></w:r><w:r><w:rPr><w:kern w:val="2"/><w:szCs w:val="22"/><w:rFonts w:ascii="Times New Roman" w:cstheme="minorBidi" w:hAnsiTheme="minorHAnsi" w:eastAsiaTheme="minorHAnsi"/><w:sz w:val="14"/></w:rPr><w:t>g,</w:t></w:r><w:r w:rsidR="004B696B"><w:rPr><w:kern w:val="2"/><w:szCs w:val="22"/><w:rFonts w:ascii="Times New Roman" w:cstheme="minorBidi" w:hAnsiTheme="minorHAnsi" w:eastAsiaTheme="minorHAnsi"/><w:sz w:val="14"/></w:rPr><w:t xml:space="preserve"> </w:t></w:r><w:r w:rsidR="004B696B"><w:rPr><w:kern w:val="2"/><w:szCs w:val="22"/><w:rFonts w:ascii="Times New Roman" w:cstheme="minorBidi" w:hAnsiTheme="minorHAnsi" w:eastAsiaTheme="minorHAnsi"/><w:sz w:val="14"/></w:rPr><w:t>t</w:t></w:r></w:p><w:p w:rsidR="0018722C"><w:pPr><w:spacing w:before="181"/><w:ind w:leftChars="0" w:left="6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1"/><w:sz w:val="24"/></w:rPr><w:t></w:t></w:r><w:r><w:rPr><w:kern w:val="2"/><w:szCs w:val="22"/><w:rFonts w:ascii="Symbol" w:hAnsi="Symbol" w:cstheme="minorBidi" w:eastAsiaTheme="minorHAnsi"/><w:i/><w:w w:val="97"/><w:sz w:val="25"/></w:rPr><w:t></w:t></w:r><w:r><w:rPr><w:kern w:val="2"/><w:szCs w:val="22"/><w:rFonts w:ascii="Times New Roman" w:hAnsi="Times New Roman" w:cstheme="minorBidi" w:eastAsiaTheme="minorHAnsi"/><w:w w:val="101"/><w:position w:val="11"/><w:sz w:val="14"/></w:rPr><w:t>2</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i/><w:w w:val="97"/><w:sz w:val="25"/></w:rPr><w:t></w:t></w:r><w:r><w:rPr><w:kern w:val="2"/><w:szCs w:val="22"/><w:rFonts w:ascii="Symbol" w:hAnsi="Symbol" w:cstheme="minorBidi" w:eastAsiaTheme="minorHAnsi"/><w:spacing w:val="-4"/><w:w w:val="101"/><w:position w:val="11"/><w:sz w:val="14"/></w:rPr><w:t></w:t></w:r><w:r><w:rPr><w:kern w:val="2"/><w:szCs w:val="22"/><w:rFonts w:ascii="Times New Roman" w:hAnsi="Times New Roman" w:cstheme="minorBidi" w:eastAsiaTheme="minorHAnsi"/><w:spacing w:val="3"/><w:w w:val="101"/><w:position w:val="11"/><w:sz w:val="14"/></w:rPr><w:t>1</w:t></w:r><w:r><w:rPr><w:kern w:val="2"/><w:szCs w:val="22"/><w:rFonts w:ascii="Times New Roman" w:hAnsi="Times New Roman" w:cstheme="minorBidi" w:eastAsiaTheme="minorHAnsi"/><w:i/><w:spacing w:val="-1"/><w:w w:val="101"/><w:sz w:val="24"/></w:rPr><w:t>d</w:t></w:r><w:r><w:rPr><w:kern w:val="2"/><w:szCs w:val="22"/><w:rFonts w:ascii="Times New Roman" w:hAnsi="Times New Roman" w:cstheme="minorBidi" w:eastAsiaTheme="minorHAnsi"/><w:i/><w:spacing w:val="-48"/><w:w w:val="101"/><w:sz w:val="24"/></w:rPr><w:t>W</w:t></w:r><w:r><w:rPr><w:kern w:val="2"/><w:szCs w:val="22"/><w:rFonts w:ascii="Times New Roman" w:hAnsi="Times New Roman" w:cstheme="minorBidi" w:eastAsiaTheme="minorHAnsi"/><w:w w:val="101"/><w:position w:val="6"/><w:sz w:val="24"/></w:rPr><w:t>ˆ</w:t></w:r></w:p><w:p w:rsidR="0018722C"><w:pPr><w:pStyle w:val="ae"/><w:topLinePunct/></w:pPr><w:r><w:rPr><w:kern w:val="2"/><w:sz w:val="22"/><w:szCs w:val="22"/><w:rFonts w:cstheme="minorBidi" w:hAnsiTheme="minorHAnsi" w:eastAsiaTheme="minorHAnsi" w:asciiTheme="minorHAnsi"/></w:rPr><w:pict><v:shape style="margin-left:242.080505pt;margin-top:-.814756pt;width:7.35pt;height:15.5pt;mso-position-horizontal-relative:page;mso-position-vertical-relative:paragraph;z-index:282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2.080505pt;margin-top:-.814756pt;width:7.35pt;height:15.5pt;mso-position-horizontal-relative:page;mso-position-vertical-relative:paragraph;z-index:2824"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7"/><w:sz w:val="25"/></w:rPr><w:t></w:t></w:r></w:p><w:p </w:txbxContent></v:textbox><w10:wrap type="none"/></v:shape></w:pict></w:r><w:r><w:rPr><w:kern w:val="2"/><w:szCs w:val="22"/><w:rFonts w:ascii="Times New Roman" w:cstheme="minorBidi" w:hAnsiTheme="minorHAnsi" w:eastAsiaTheme="minorHAnsi"/><w:w w:val="101"/><w:sz w:val="14"/></w:rPr><w:t>2</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G</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abs><w:tab w:pos="373" w:val="left" w:leader="none"/></w:tabs><w:spacing w:before="224"/><w:ind w:leftChars="0" w:left="0" w:rightChars="0" w:right="108"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position w:val="-15"/><w:sz w:val="24"/></w:rPr><w:t>1</w:t></w:r></w:p><w:p w:rsidR="0018722C"><w:pPr><w:pStyle w:val="ae"/><w:topLinePunct/></w:pPr><w:r><w:rPr><w:kern w:val="2"/><w:sz w:val="22"/><w:szCs w:val="22"/><w:rFonts w:cstheme="minorBidi" w:hAnsiTheme="minorHAnsi" w:eastAsiaTheme="minorHAnsi" w:asciiTheme="minorHAnsi"/></w:rPr><w:pict><v:shape style="margin-left:275.632599pt;margin-top:1.909781pt;width:7.35pt;height:15.5pt;mso-position-horizontal-relative:page;mso-position-vertical-relative:paragraph;z-index:284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75.632599pt;margin-top:1.909781pt;width:7.35pt;height:15.5pt;mso-position-horizontal-relative:page;mso-position-vertical-relative:paragraph;z-index:2848"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7"/><w:sz w:val="25"/></w:rPr><w:t></w:t></w:r></w:p><w:p </w:txbxContent></v:textbox><w10:wrap type="none"/></v:shape></w:pict></w:r><w:r><w:rPr><w:kern w:val="2"/><w:szCs w:val="22"/><w:rFonts w:ascii="Times New Roman" w:cstheme="minorBidi" w:hAnsiTheme="minorHAnsi" w:eastAsiaTheme="minorHAnsi"/><w:w w:val="101"/><w:sz w:val="14"/></w:rPr><w:t>2</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G</w:t></w:r><w:r><w:rPr><w:rFonts w:ascii="Times New Roman" w:cstheme="minorBidi" w:hAnsiTheme="minorHAnsi" w:eastAsiaTheme="minorHAnsi"/></w:rPr><w:t>,0</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cw21"/><w:tabs><w:tab w:pos="341" w:val="left" w:leader="none"/></w:tabs><w:spacing w:line="372" w:lineRule="exact" w:before="37" w:after="0"/><w:ind w:leftChars="0" w:left="340" w:rightChars="0" w:right="0" w:hanging="283"/><w:jc w:val="left"/><w:rPr><w:rFonts w:ascii="Symbol"/><w:i/><w:sz w:val="24"/></w:rPr><w:spacing w:line="279" w:lineRule="auto"/><w:textAlignment w:val="center"/><w:topLinePunct/></w:pPr><w:r><w:pict><v:line style="position:absolute;mso-position-horizontal-relative:page;mso-position-vertical-relative:paragraph;z-index:2728" from="275.752106pt,17.561802pt" to="297.203929pt,17.561802pt" stroked="true" strokeweight=".245071pt" strokecolor="#000000"><v:stroke dashstyle="solid"/><w10:wrap type="none"/></v:line></w:pict></w:r><w:r><w:pict><v:line style="position:absolute;mso-position-horizontal-relative:page;mso-position-vertical-relative:paragraph;z-index:-333112" from="309.373901pt,17.561802pt" to="324.949877pt,17.561802pt" stroked="true" strokeweight=".245071pt" strokecolor="#000000"><v:stroke dashstyle="solid"/><w10:wrap type="none"/></v:line></w:pict></w:r><w:r><w:pict><v:line style="position:absolute;mso-position-horizontal-relative:page;mso-position-vertical-relative:paragraph;z-index:-333088" from="274.756195pt,1.943298pt" to="331.194208pt,1.943298pt" stroked="true" strokeweight=".490132pt" strokecolor="#000000"><v:stroke dashstyle="solid"/><w10:wrap type="none"/></v:line></w:pict></w:r><w:r><w:rPr><w:sz w:val="24"/></w:rPr><w:t>1 </w:t></w:r><w:r><w:rPr><w:spacing w:val="4"/><w:sz w:val="24"/></w:rPr><w:t> </w:t></w:r><w:r><w:rPr><w:i/><w:sz w:val="24"/></w:rPr><w:t>t</w:t></w:r></w:p><w:p w:rsidR="0018722C"><w:pPr><w:pStyle w:val="cw21"/><w:tabs><w:tab w:pos="341" w:val="left" w:leader="none"/></w:tabs><w:spacing w:line="372" w:lineRule="exact" w:before="37" w:after="0"/><w:ind w:leftChars="0" w:left="340" w:rightChars="0" w:right="0" w:hanging="283"/><w:jc w:val="left"/><w:rPr><w:rFonts w:ascii="Symbol"/><w:i/><w:sz w:val="24"/></w:rPr><w:spacing w:line="279" w:lineRule="auto"/><w:textAlignment w:val="center"/><w:topLinePunct/></w:pPr><w:r><w:pict><v:line style="position:absolute;mso-position-horizontal-relative:page;mso-position-vertical-relative:paragraph;z-index:2728" from="275.752106pt,17.561802pt" to="297.203929pt,17.561802pt" stroked="true" strokeweight=".245071pt" strokecolor="#000000"><v:stroke dashstyle="solid"/><w10:wrap type="none"/></v:line></w:pict></w:r><w:r><w:pict><v:line style="position:absolute;mso-position-horizontal-relative:page;mso-position-vertical-relative:paragraph;z-index:-333112" from="309.373901pt,17.561802pt" to="324.949877pt,17.561802pt" stroked="true" strokeweight=".245071pt" strokecolor="#000000"><v:stroke dashstyle="solid"/><w10:wrap type="none"/></v:line></w:pict></w:r><w:r><w:pict><v:line style="position:absolute;mso-position-horizontal-relative:page;mso-position-vertical-relative:paragraph;z-index:-333088" from="274.756195pt,1.943298pt" to="331.194208pt,1.943298pt" stroked="true" strokeweight=".490132pt" strokecolor="#000000"><v:stroke dashstyle="solid"/><w10:wrap type="none"/></v:line></w:pict></w:r><w:r><w:rPr><w:sz w:val="24"/></w:rPr><w:t>1 </w:t></w:r><w:r><w:rPr><w:spacing w:val="4"/><w:sz w:val="24"/></w:rPr><w:t> </w:t></w:r><w:r><w:rPr><w:i/><w:sz w:val="24"/></w:rPr><w:t>t</w:t></w:r></w:p><w:p w:rsidR="0018722C"><w:pPr><w:spacing w:line="251" w:lineRule="exact" w:before="0"/><w:ind w:leftChars="0" w:left="216" w:rightChars="0" w:right="117" w:firstLineChars="0" w:firstLine="0"/><w:jc w:val="center"/><w:topLinePunct/></w:pPr><w:r><w:rPr><w:kern w:val="2"/><w:sz w:val="25"/><w:szCs w:val="22"/><w:rFonts w:cstheme="minorBidi" w:hAnsiTheme="minorHAnsi" w:eastAsiaTheme="minorHAnsi" w:asciiTheme="minorHAnsi" w:ascii="Symbol" w:hAnsi="Symbol"/><w:i/><w:position w:val="-10"/></w:rPr><w:t></w:t></w:r><w:r><w:rPr><w:kern w:val="2"/><w:szCs w:val="22"/><w:rFonts w:ascii="Times New Roman" w:hAnsi="Times New Roman" w:cstheme="minorBidi" w:eastAsiaTheme="minorHAnsi"/><w:i/><w:position w:val="-10"/><w:sz w:val="25"/></w:rPr><w:t> </w:t></w:r><w:r><w:rPr><w:kern w:val="2"/><w:szCs w:val="22"/><w:rFonts w:ascii="Times New Roman" w:hAnsi="Times New Roman" w:cstheme="minorBidi" w:eastAsiaTheme="minorHAnsi"/><w:sz w:val="14"/></w:rPr><w:t>2</w:t></w:r></w:p><w:p w:rsidR="0018722C"><w:pPr><w:topLinePunct/></w:pPr><w:r><w:rPr><w:rFonts w:cstheme="minorBidi" w:hAnsiTheme="minorHAnsi" w:eastAsiaTheme="minorHAnsi" w:asciiTheme="minorHAnsi"/></w:rPr><w:t>（</w:t></w:r><w:r><w:rPr><w:rFonts w:ascii="Times New Roman" w:eastAsia="Times New Roman" w:cstheme="minorBidi" w:hAnsiTheme="minorHAnsi"/></w:rPr><w:t>3-9</w:t></w:r><w:r><w:rPr><w:rFonts w:cstheme="minorBidi" w:hAnsiTheme="minorHAnsi" w:eastAsiaTheme="minorHAnsi" w:asciiTheme="minorHAnsi"/></w:rPr><w:t>）</w:t></w:r></w:p><w:p w:rsidR="0018722C"><w:pPr><w:pStyle w:val="ae"/><w:topLinePunct/></w:pPr><w:r><w:pict><v:shape style="margin-left:215.656113pt;margin-top:-40.837139pt;width:2pt;height:7.8pt;mso-position-horizontal-relative:page;mso-position-vertical-relative:paragraph;z-index:2920" type="#_x0000_t202" filled="false" stroked="false"><v:textbox inset="0,0,0,0"><w:txbxContent></w:p><w:p w:rsidR="0018722C"><w:pPr><w:pStyle w:val="ae"/><w:topLinePunct/></w:pPr><w:r><w:pict><v:shape style="margin-left:215.656113pt;margin-top:-40.837139pt;width:2pt;height:7.8pt;mso-position-horizontal-relative:page;mso-position-vertical-relative:paragraph;z-index:292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t</w:t></w:r></w:p><w:p </w:txbxContent></v:textbox><w10:wrap type="none"/></v:shape></w:pict></w:r><w:r><w:t>对于所以的</w:t></w:r><w:r><w:rPr><w:rFonts w:ascii="Times New Roman" w:hAnsi="Times New Roman" w:eastAsia="Times New Roman"/></w:rPr><w:t>t</w:t></w:r><w:r><w:rPr><w:rFonts w:ascii="Symbol" w:hAnsi="Symbol" w:eastAsia="Symbol"/></w:rPr><w:t></w:t></w:r><w:r><w:rPr><w:rFonts w:ascii="Times New Roman" w:hAnsi="Times New Roman" w:eastAsia="Times New Roman"/></w:rPr><w:t>[0,</w:t></w:r><w:r w:rsidR="001852F3"><w:rPr><w:rFonts w:ascii="Times New Roman" w:hAnsi="Times New Roman" w:eastAsia="Times New Roman"/></w:rPr><w:t xml:space="preserve"> </w:t></w:r><w:r><w:rPr><w:rFonts w:ascii="Times New Roman" w:hAnsi="Times New Roman" w:eastAsia="Times New Roman"/><w:i/></w:rPr><w:t>T </w:t></w:r><w:r><w:rPr><w:rFonts w:ascii="Times New Roman" w:hAnsi="Times New Roman" w:eastAsia="Times New Roman"/></w:rPr><w:t>]</w:t></w:r><w:r><w:t>，市场对外资治理效果的学习过程均服从（</w:t></w:r><w:r><w:rPr><w:rFonts w:ascii="Times New Roman" w:hAnsi="Times New Roman" w:eastAsia="Times New Roman"/></w:rPr><w:t>3-9</w:t></w:r><w:r><w:t>）式。在等式</w:t></w:r></w:p><w:p w:rsidR="0018722C"><w:pPr><w:topLinePunct/></w:pPr><w:r><w:rPr><w:rFonts w:cstheme="minorBidi" w:hAnsiTheme="minorHAnsi" w:eastAsiaTheme="minorHAnsi" w:asciiTheme="minorHAnsi"/></w:rPr><w:t>（</w:t></w:r><w:r><w:rPr><w:rFonts w:ascii="Times New Roman" w:hAnsi="Times New Roman" w:eastAsia="宋体" w:cstheme="minorBidi"/></w:rPr><w:t>3</w:t></w:r><w:r><w:rPr><w:rFonts w:ascii="Times New Roman" w:hAnsi="Times New Roman" w:eastAsia="宋体" w:cstheme="minorBidi"/></w:rPr><w:t>-</w:t></w:r><w:r><w:rPr><w:rFonts w:ascii="Times New Roman" w:hAnsi="Times New Roman" w:eastAsia="宋体" w:cstheme="minorBidi"/></w:rPr><w:t>9</w:t></w:r><w:r><w:rPr><w:rFonts w:cstheme="minorBidi" w:hAnsiTheme="minorHAnsi" w:eastAsiaTheme="minorHAnsi" w:asciiTheme="minorHAnsi"/></w:rPr><w:t>）</w:t></w:r><w:r><w:rPr><w:rFonts w:cstheme="minorBidi" w:hAnsiTheme="minorHAnsi" w:eastAsiaTheme="minorHAnsi" w:asciiTheme="minorHAnsi"/></w:rPr><w:t>中，</w:t></w:r><w:r><w:rPr><w:rFonts w:ascii="Times New Roman" w:hAnsi="Times New Roman" w:eastAsia="宋体" w:cstheme="minorBidi"/></w:rPr><w:t>d</w:t></w:r><w:r><w:rPr><w:rFonts w:ascii="Times New Roman" w:hAnsi="Times New Roman" w:eastAsia="宋体" w:cstheme="minorBidi"/><w:i/></w:rPr><w:t>W</w:t></w:r><w:r><w:rPr><w:rFonts w:ascii="Times New Roman" w:hAnsi="Times New Roman" w:eastAsia="宋体" w:cstheme="minorBidi"/></w:rPr><w:t>ˆ</w:t></w:r><w:r><w:rPr><w:vertAlign w:val="superscript"/>/></w:rPr><w:t>t</w:t></w:r><w:r><w:rPr><w:rFonts w:cstheme="minorBidi" w:hAnsiTheme="minorHAnsi" w:eastAsiaTheme="minorHAnsi" w:asciiTheme="minorHAnsi"/></w:rPr><w:t>定义为</w:t></w:r><w:r><w:rPr><w:rFonts w:cstheme="minorBidi" w:hAnsiTheme="minorHAnsi" w:eastAsiaTheme="minorHAnsi" w:asciiTheme="minorHAnsi"/></w:rPr><w:t>：</w:t></w:r><w:r><w:rPr><w:rFonts w:ascii="Times New Roman" w:hAnsi="Times New Roman" w:eastAsia="宋体" w:cstheme="minorBidi"/><w:i/></w:rPr><w:t>d</w:t></w:r><w:r><w:rPr><w:rFonts w:ascii="Times New Roman" w:hAnsi="Times New Roman" w:eastAsia="宋体" w:cstheme="minorBidi"/><w:i/></w:rPr><w:t>W</w:t></w:r><w:r><w:rPr><w:rFonts w:ascii="Times New Roman" w:hAnsi="Times New Roman" w:eastAsia="宋体" w:cstheme="minorBidi"/></w:rPr><w:t>ˆ</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i/></w:rPr><w:t>d</w:t></w:r><w:r><w:rPr><w:rFonts w:ascii="Times New Roman" w:hAnsi="Times New Roman" w:eastAsia="宋体" w:cstheme="minorBidi"/><w:i/></w:rPr><w:t>s</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E</w:t></w:r><w:r><w:rPr><w:rFonts w:ascii="Times New Roman" w:hAnsi="Times New Roman" w:eastAsia="宋体" w:cstheme="minorBidi"/><w:i/></w:rPr><w:t> </w:t></w:r><w:r><w:rPr><w:rFonts w:ascii="Times New Roman" w:hAnsi="Times New Roman" w:eastAsia="宋体" w:cstheme="minorBidi"/></w:rPr><w:t>(</w:t></w:r><w:r><w:rPr><w:rFonts w:ascii="Times New Roman" w:hAnsi="Times New Roman" w:eastAsia="宋体" w:cstheme="minorBidi"/><w:i/></w:rPr><w:t>d</w:t></w:r><w:r><w:rPr><w:rFonts w:ascii="Times New Roman" w:hAnsi="Times New Roman" w:eastAsia="宋体" w:cstheme="minorBidi"/><w:i/></w:rPr><w:t>s</w:t></w:r><w:r><w:rPr><w:rFonts w:ascii="Times New Roman" w:hAnsi="Times New Roman" w:eastAsia="宋体" w:cstheme="minorBidi"/><w:i/></w:rPr><w:t> </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rPr><w:t> </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spacing w:line="175" w:lineRule="exact" w:before="1"/><w:ind w:leftChars="0" w:left="0" w:rightChars="0" w:right="349" w:firstLineChars="0" w:firstLine="0"/><w:jc w:val="right"/><w:topLinePunct/></w:pPr><w:r><w:rPr><w:kern w:val="2"/><w:sz w:val="25"/><w:szCs w:val="22"/><w:rFonts w:cstheme="minorBidi" w:hAnsiTheme="minorHAnsi" w:eastAsiaTheme="minorHAnsi" w:asciiTheme="minorHAnsi" w:ascii="Symbol" w:hAnsi="Symbol"/><w:i/><w:position w:val="-10"/></w:rPr><w:t></w:t></w:r><w:r><w:rPr><w:kern w:val="2"/><w:szCs w:val="22"/><w:rFonts w:ascii="Times New Roman" w:hAnsi="Times New Roman" w:cstheme="minorBidi" w:eastAsiaTheme="minorHAnsi"/><w:i/><w:position w:val="-10"/><w:sz w:val="25"/></w:rPr><w:t> </w:t></w:r><w:r><w:rPr><w:kern w:val="2"/><w:szCs w:val="22"/><w:rFonts w:ascii="Times New Roman" w:hAnsi="Times New Roman" w:cstheme="minorBidi" w:eastAsiaTheme="minorHAnsi"/><w:sz w:val="14"/></w:rPr><w:t>2</w:t></w:r></w:p><w:p w:rsidR="0018722C"><w:pPr><w:topLinePunct/></w:pPr><w:r><w:t>市场每一期都对外资治理效果的估计进行自我修正过程。随着</w:t></w:r><w:r><w:rPr><w:rFonts w:ascii="Times New Roman" w:eastAsia="Times New Roman"/></w:rPr><w:t>t</w:t></w:r><w:r><w:t>的增加，</w:t></w:r><w:r><w:rPr><w:rFonts w:ascii="Times New Roman" w:eastAsia="Times New Roman"/></w:rPr><w:t>g,</w:t></w:r><w:r w:rsidR="004B696B"><w:rPr><w:rFonts w:ascii="Times New Roman" w:eastAsia="Times New Roman"/></w:rPr><w:t xml:space="preserve"> </w:t></w:r><w:r w:rsidR="004B696B"><w:rPr><w:rFonts w:ascii="Times New Roman" w:eastAsia="Times New Roman"/></w:rPr><w:t>t</w:t></w:r></w:p><w:p w:rsidR="0018722C"><w:pPr><w:topLinePunct/></w:pPr><w:r><w:t>将逐渐减少，即市场估计的波动将逐渐减少。</w:t></w:r></w:p><w:p w:rsidR="0018722C"><w:pPr><w:pStyle w:val="Heading3"/><w:topLinePunct/><w:ind w:left="200" w:hangingChars="200" w:hanging="200"/></w:pPr><w:bookmarkStart w:id="816578" w:name="_Toc686816578"/><w:bookmarkStart w:name="_bookmark31" w:id="79"/><w:bookmarkEnd w:id="79"/><w:r><w:rPr><w:b/></w:rPr><w:t>3.3.3</w:t></w:r><w:r><w:t xml:space="preserve"> </w:t></w:r><w:bookmarkStart w:name="_bookmark31" w:id="80"/><w:bookmarkEnd w:id="80"/><w:r><w:t>外资大股东的最优行为选择</w:t></w:r><w:bookmarkEnd w:id="816578"/></w:p><w:p w:rsidR="0018722C"><w:pPr><w:topLinePunct/></w:pPr><w:r><w:t>外资大股东既可以选择不参与公司治理也可以选择参与公司治理，其结果取</w:t></w:r><w:r><w:t>决于哪一行为会引起外资选择后的效用最大化。本文假设外资大股东的效用函数满</w:t></w:r><w:r><w:t>足</w:t></w:r></w:p><w:p w:rsidR="0018722C"><w:pPr><w:topLinePunct/></w:pPr><w:r><w:rPr><w:rFonts w:cstheme="minorBidi" w:hAnsiTheme="minorHAnsi" w:eastAsiaTheme="minorHAnsi" w:asciiTheme="minorHAnsi"/></w:rPr><w:t>（</w:t></w:r><w:r><w:rPr><w:rFonts w:ascii="Times New Roman" w:hAnsi="Times New Roman" w:cstheme="minorBidi" w:eastAsiaTheme="minorHAnsi"/><w:i/></w:rPr><w:t>V</w:t></w:r><w:r><w:rPr><w:rFonts w:ascii="Times New Roman" w:hAnsi="Times New Roman" w:cstheme="minorBidi" w:eastAsiaTheme="minorHAnsi"/><w:i/></w:rPr><w:t> </w:t></w:r><w:r><w:rPr><w:vertAlign w:val="subscript"/><w:rFonts w:ascii="Times New Roman" w:hAnsi="Times New Roman" w:cstheme="minorBidi" w:eastAsiaTheme="minorHAnsi"/></w:rPr><w:t>i</w:t></w:r><w:r><w:rPr><w:rFonts w:cstheme="minorBidi" w:hAnsiTheme="minorHAnsi" w:eastAsiaTheme="minorHAnsi" w:asciiTheme="minorHAnsi"/></w:rPr><w:t>）</w:t></w:r><w:r><w:rPr><w:vertAlign w:val="subscript"/><w:rFonts w:ascii="Times New Roman" w:hAnsi="Times New Roman" w:cstheme="minorBidi" w:eastAsiaTheme="minorHAnsi"/></w:rPr><w:t>1</w:t></w:r><w:r><w:rPr><w:vertAlign w:val="subscript"/><w:rFonts w:ascii="Symbol" w:hAnsi="Symbol" w:cstheme="minorBidi" w:eastAsiaTheme="minorHAnsi"/></w:rPr><w:t></w:t></w:r><w:r><w:rPr><w:rFonts w:ascii="Symbol" w:hAnsi="Symbol" w:cstheme="minorBidi" w:eastAsiaTheme="minorHAnsi"/><w:vertAlign w:val="subscript"/><w:i/></w:rPr><w:t></w:t></w:r></w:p><w:p w:rsidR="0018722C"><w:pPr><w:topLinePunct/></w:pPr><w:r><w:rPr><w:rFonts w:cstheme="minorBidi" w:hAnsiTheme="minorHAnsi" w:eastAsiaTheme="minorHAnsi" w:asciiTheme="minorHAnsi" w:ascii="Times New Roman" w:hAnsi="Times New Roman"/></w:rPr><w:t>U</w:t></w:r><w:r><w:rPr><w:rFonts w:cstheme="minorBidi" w:hAnsiTheme="minorHAnsi" w:eastAsiaTheme="minorHAnsi" w:asciiTheme="minorHAnsi"/><w:kern w:val="2"/><w:spacing w:val="-2"/><w:w w:val="101"/><w:sz w:val="24"/></w:rPr><w:t>(</w:t></w:r><w:r><w:rPr><w:rFonts w:ascii="Times New Roman" w:hAnsi="Times New Roman" w:cstheme="minorBidi" w:eastAsiaTheme="minorHAnsi"/><w:i/></w:rPr><w:t>V</w:t></w:r><w:r><w:rPr><w:rFonts w:ascii="Times New Roman" w:hAnsi="Times New Roman" w:cstheme="minorBidi" w:eastAsiaTheme="minorHAnsi"/><w:i/></w:rPr><w:t> </w:t></w:r><w:r><w:rPr><w:vertAlign w:val="superscript"/>/></w:rPr><w:t>i</w:t></w:r><w:r><w:rPr><w:rFonts w:cstheme="minorBidi" w:hAnsiTheme="minorHAnsi" w:eastAsiaTheme="minorHAnsi" w:asciiTheme="minorHAnsi"/><w:kern w:val="2"/><w:spacing w:val="-38"/><w:w w:val="101"/><w:sz w:val="24"/></w:rPr><w:t>)</w:t></w:r><w:r><w:rPr><w:rFonts w:ascii="Symbol" w:hAnsi="Symbol" w:cstheme="minorBidi" w:eastAsiaTheme="minorHAnsi"/></w:rPr><w:t></w:t></w:r><w:r><w:rPr><w:rFonts w:ascii="Times New Roman" w:hAnsi="Times New Roman" w:cstheme="minorBidi" w:eastAsiaTheme="minorHAnsi"/><w:vertAlign w:val="superscript"/>/></w:rPr><w:t>t</w:t></w:r></w:p><w:p w:rsidR="0018722C"><w:pPr><w:topLinePunct/></w:pPr><w:r><w:rPr><w:rFonts w:cstheme="minorBidi" w:hAnsiTheme="minorHAnsi" w:eastAsiaTheme="minorHAnsi" w:asciiTheme="minorHAnsi"/></w:rPr><w:t>（</w:t></w:r><w:r><w:rPr><w:rFonts w:ascii="Times New Roman" w:eastAsia="Times New Roman" w:cstheme="minorBidi" w:hAnsiTheme="minorHAnsi"/></w:rPr><w:t>3-10</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T</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pStyle w:val="ae"/><w:topLinePunct/></w:pPr><w:r><w:pict><v:shape style="margin-left:148.513382pt;margin-top:5.057928pt;width:1.95pt;height:7.75pt;mso-position-horizontal-relative:page;mso-position-vertical-relative:paragraph;z-index:-332992" type="#_x0000_t202" filled="false" stroked="false"><v:textbox inset="0,0,0,0"><w:txbxContent></w:p><w:p w:rsidR="0018722C"><w:pPr><w:pStyle w:val="ae"/><w:topLinePunct/></w:pPr><w:r><w:pict><v:shape style="margin-left:148.513382pt;margin-top:5.057928pt;width:1.95pt;height:7.75pt;mso-position-horizontal-relative:page;mso-position-vertical-relative:paragraph;z-index:-332992"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98"/><w:sz w:val="14"/></w:rPr><w:t>i</w:t></w:r></w:p><w:p </w:txbxContent></v:textbox><w10:wrap type="none"/></v:shape></w:pict></w:r><w:r><w:rPr><w:spacing w:val="2"/></w:rPr><w:t>其中</w:t></w:r><w:r><w:rPr><w:rFonts w:ascii="Times New Roman" w:hAnsi="Times New Roman" w:eastAsia="宋体"/><w:i/><w:spacing w:val="1"/></w:rPr><w:t>V</w:t></w:r><w:r><w:rPr><w:rFonts w:ascii="Times New Roman" w:hAnsi="Times New Roman" w:eastAsia="宋体"/><w:spacing w:val="1"/><w:sz w:val="14"/></w:rPr><w:t>t</w:t></w:r><w:r><w:rPr><w:spacing w:val="-3"/></w:rPr><w:t>表示外资大股东的财富，即在</w:t></w:r><w:r><w:rPr><w:rFonts w:ascii="Times New Roman" w:hAnsi="Times New Roman" w:eastAsia="宋体"/></w:rPr><w:t>t</w:t></w:r><w:r><w:rPr><w:spacing w:val="-4"/></w:rPr><w:t>时刻持有上市公司</w:t></w:r><w:r><w:rPr><w:rFonts w:ascii="Times New Roman" w:hAnsi="Times New Roman" w:eastAsia="宋体"/></w:rPr><w:t>i</w:t></w:r><w:r><w:rPr><w:spacing w:val="-8"/></w:rPr><w:t>的资产规模，</w:t></w:r><w:r><w:rPr><w:rFonts w:ascii="Symbol" w:hAnsi="Symbol" w:eastAsia="Symbol"/><w:i/><w:sz w:val="25"/></w:rPr><w:t></w:t></w:r><w:r><w:rPr><w:spacing w:val="0"/></w:rPr><w:t>是相对风险厌恶系数，且</w:t></w:r><w:r><w:rPr><w:rFonts w:ascii="Times New Roman" w:hAnsi="Times New Roman" w:eastAsia="宋体"/></w:rPr><w:t>&gt;</w:t></w:r><w:r w:rsidR="004B696B"><w:rPr><w:rFonts w:ascii="Times New Roman" w:hAnsi="Times New Roman" w:eastAsia="宋体"/></w:rPr><w:t xml:space="preserve"> </w:t></w:r><w:r w:rsidR="004B696B"><w:rPr><w:rFonts w:ascii="Times New Roman" w:hAnsi="Times New Roman" w:eastAsia="宋体"/></w:rPr><w:t>1</w:t></w:r><w:r><w:t>，即外资大股东是风险厌恶者。</w:t></w:r></w:p><w:p w:rsidR="0018722C"><w:pPr><w:topLinePunct/></w:pPr><w:r><w:rPr><w:rFonts w:cstheme="minorBidi" w:hAnsiTheme="minorHAnsi" w:eastAsiaTheme="minorHAnsi" w:asciiTheme="minorHAnsi" w:ascii="Times New Roman" w:hAnsi="Times New Roman"/><w:i/></w:rPr><w:t>V </w:t></w:r><w:r><w:rPr><w:vertAlign w:val="superscript"/>/></w:rPr><w:t>i</w:t></w:r><w:r w:rsidR="001852F3"><w:rPr><w:vertAlign w:val="superscript"/>/></w:rPr><w:t xml:space="preserve"> </w:t></w:r><w:r><w:rPr><w:rFonts w:ascii="Symbol" w:hAnsi="Symbol" w:cstheme="minorBidi" w:eastAsiaTheme="minorHAnsi"/></w:rPr><w:t></w:t></w:r><w:r w:rsidR="001852F3"><w:rPr><w:rFonts w:ascii="Times New Roman" w:hAnsi="Times New Roman" w:cstheme="minorBidi" w:eastAsiaTheme="minorHAnsi"/></w:rPr><w:t xml:space="preserve">k</w:t></w:r><w:r><w:rPr><w:rFonts w:ascii="Times New Roman" w:hAnsi="Times New Roman" w:cstheme="minorBidi" w:eastAsiaTheme="minorHAnsi"/><w:i/></w:rPr><w:t>B</w:t></w:r><w:r><w:rPr><w:vertAlign w:val="superscript"/>/></w:rPr><w:t>i</w:t></w:r></w:p><w:p w:rsidR="0018722C"><w:pPr><w:pStyle w:val="BodyText"/><w:spacing w:line="247" w:lineRule="exact"/><w:ind w:leftChars="0" w:left="620"/><w:rPr><w:rFonts w:ascii="Times New Roman" w:eastAsia="Times New Roman"/><w:sz w:val="14"/></w:rPr><w:topLinePunct/></w:pPr><w:r><w:t>因此， </w:t></w:r><w:r><w:rPr><w:rFonts w:ascii="Times New Roman" w:eastAsia="Times New Roman"/><w:position w:val="6"/><w:sz w:val="14"/></w:rPr><w:t>t</w:t></w:r></w:p><w:p w:rsidR="0018722C"><w:pPr><w:topLinePunct/></w:pPr><w:r><w:br w:type="column"/></w:r><w:r><w:rPr><w:vertAlign w:val="superscript"/>/></w:rPr><w:t>t</w:t></w:r><w:r><w:t>，其中</w:t></w:r><w:r><w:rPr><w:rFonts w:ascii="Times New Roman" w:eastAsia="Times New Roman"/></w:rPr><w:t>k</w:t></w:r><w:r><w:t>为外资大股东持有上市公司</w:t></w:r><w:r><w:rPr><w:rFonts w:ascii="Times New Roman" w:eastAsia="Times New Roman"/></w:rPr><w:t>i</w:t></w:r><w:r><w:t>的股份。本文假设在</w:t></w:r></w:p><w:p w:rsidR="0018722C"><w:pPr><w:topLinePunct/></w:pPr><w:r><w:rPr><w:rFonts w:ascii="Times New Roman" w:eastAsia="Times New Roman"/></w:rPr><w:t>[</w:t></w:r><w:r><w:rPr><w:rFonts w:ascii="Times New Roman" w:eastAsia="Times New Roman"/></w:rPr><w:t xml:space="preserve">0,</w:t></w:r><w:r w:rsidR="001852F3"><w:rPr><w:rFonts w:ascii="Times New Roman" w:eastAsia="Times New Roman"/></w:rPr><w:t xml:space="preserve"> </w:t></w:r><w:r w:rsidR="001852F3"><w:rPr><w:rFonts w:ascii="Times New Roman" w:eastAsia="Times New Roman"/></w:rPr><w:t xml:space="preserve">T</w:t></w:r><w:r><w:rPr><w:rFonts w:ascii="Times New Roman" w:eastAsia="Times New Roman"/></w:rPr><w:t>]</w:t></w:r><w:r><w:t>内，</w:t></w:r><w:r><w:rPr><w:rFonts w:ascii="Times New Roman" w:eastAsia="Times New Roman"/></w:rPr><w:t>k</w:t></w:r><w:r><w:t>不变且为常数。考虑到外资大股东在时刻</w:t></w:r><w:r><w:rPr><w:rFonts w:ascii="Times New Roman" w:eastAsia="Times New Roman"/></w:rPr><w:t>0</w:t></w:r><w:r><w:t>进入公司并同时进行是否</w:t></w:r><w:r><w:t>参与公司治理的决策，并且这一决策结果在整个考虑期内具有一致性。</w:t></w:r></w:p><w:p w:rsidR="0018722C"><w:pPr><w:topLinePunct/></w:pPr><w:r><w:t>由于外资大股东在</w:t></w:r><w:r><w:rPr><w:rFonts w:ascii="Times New Roman" w:eastAsia="Times New Roman"/></w:rPr><w:t>T</w:t></w:r><w:r><w:t>时刻将离开公司，外资大股东在</w:t></w:r><w:r><w:rPr><w:rFonts w:ascii="Times New Roman" w:eastAsia="Times New Roman"/></w:rPr><w:t>0</w:t></w:r><w:r><w:t>时刻在决策集中选择是否参与公司治理以实现在</w:t></w:r><w:r><w:rPr><w:rFonts w:ascii="Times New Roman" w:eastAsia="Times New Roman"/></w:rPr><w:t>T</w:t></w:r><w:r><w:t>时刻自身的效用最大化。因此外资大股东在</w:t></w:r><w:r><w:rPr><w:rFonts w:ascii="Times New Roman" w:eastAsia="Times New Roman"/></w:rPr><w:t>t</w:t></w:r><w:r><w:t>时刻的决策函数</w:t></w:r><w:r><w:t>为</w:t></w:r></w:p><w:p w:rsidR="0018722C"><w:pPr><w:tabs><w:tab w:pos="2233" w:val="left" w:leader="none"/><w:tab w:pos="3724" w:val="left" w:leader="none"/></w:tabs><w:spacing w:line="195" w:lineRule="exact" w:before="123"/><w:ind w:leftChars="0" w:left="1783" w:rightChars="0" w:right="0" w:firstLineChars="0" w:firstLine="0"/><w:jc w:val="left"/><w:topLinePunct/></w:pPr><w:r><w:rPr><w:kern w:val="2"/><w:sz w:val="24"/><w:szCs w:val="22"/><w:rFonts w:cstheme="minorBidi" w:hAnsiTheme="minorHAnsi" w:eastAsiaTheme="minorHAnsi" w:asciiTheme="minorHAnsi" w:ascii="Symbol" w:hAnsi="Symbol"/><w:position w:val="2"/></w:rPr><w:t></w:t></w:r><w:r><w:rPr><w:kern w:val="2"/><w:szCs w:val="22"/><w:rFonts w:ascii="Times New Roman" w:hAnsi="Times New Roman" w:cstheme="minorBidi" w:eastAsiaTheme="minorHAnsi"/><w:spacing w:val="1"/><w:sz w:val="24"/></w:rPr><w:t>(</w:t></w:r><w:r><w:rPr><w:kern w:val="2"/><w:szCs w:val="22"/><w:rFonts w:ascii="Times New Roman" w:hAnsi="Times New Roman" w:cstheme="minorBidi" w:eastAsiaTheme="minorHAnsi"/><w:i/><w:spacing w:val="1"/><w:sz w:val="24"/></w:rPr><w:t>K</w:t></w:r><w:r><w:rPr><w:kern w:val="2"/><w:szCs w:val="22"/><w:rFonts w:ascii="Times New Roman" w:hAnsi="Times New Roman" w:cstheme="minorBidi" w:eastAsiaTheme="minorHAnsi"/><w:i/><w:spacing w:val="1"/><w:sz w:val="24"/></w:rPr><w:t>B</w:t></w:r><w:r><w:rPr><w:kern w:val="2"/><w:szCs w:val="22"/><w:rFonts w:ascii="Times New Roman" w:hAnsi="Times New Roman" w:cstheme="minorBidi" w:eastAsiaTheme="minorHAnsi"/><w:i/><w:spacing w:val="1"/><w:position w:val="11"/><w:sz w:val="14"/></w:rPr><w:t>i</w:t></w:r><w:r><w:rPr><w:kern w:val="2"/><w:szCs w:val="22"/><w:rFonts w:ascii="Times New Roman" w:hAnsi="Times New Roman" w:cstheme="minorBidi" w:eastAsiaTheme="minorHAnsi"/><w:i/><w:spacing w:val="2"/><w:position w:val="11"/><w:sz w:val="14"/></w:rPr><w:t xml:space="preserve"> </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position w:val="11"/><w:sz w:val="14"/></w:rPr><w:t>1</w:t></w:r><w:r><w:rPr><w:kern w:val="2"/><w:szCs w:val="22"/><w:rFonts w:ascii="Symbol" w:hAnsi="Symbol" w:cstheme="minorBidi" w:eastAsiaTheme="minorHAnsi"/><w:position w:val="11"/><w:sz w:val="14"/></w:rPr><w:t></w:t></w:r><w:r><w:rPr><w:kern w:val="2"/><w:szCs w:val="22"/><w:rFonts w:ascii="Symbol" w:hAnsi="Symbol" w:cstheme="minorBidi" w:eastAsiaTheme="minorHAnsi"/><w:i/><w:position w:val="11"/><w:sz w:val="14"/></w:rPr><w:t></w:t></w:r><w:r><w:rPr><w:kern w:val="2"/><w:szCs w:val="22"/><w:rFonts w:ascii="Times New Roman" w:hAnsi="Times New Roman" w:cstheme="minorBidi" w:eastAsiaTheme="minorHAnsi"/><w:i/><w:spacing w:val="2"/><w:sz w:val="24"/></w:rPr><w:t>C</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i/><w:spacing w:val="2"/><w:sz w:val="24"/></w:rPr><w:t>kB</w:t></w:r><w:r><w:rPr><w:kern w:val="2"/><w:szCs w:val="22"/><w:rFonts w:ascii="Times New Roman" w:hAnsi="Times New Roman" w:cstheme="minorBidi" w:eastAsiaTheme="minorHAnsi"/><w:i/><w:spacing w:val="2"/><w:position w:val="11"/><w:sz w:val="14"/></w:rPr><w:t>i</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position w:val="11"/><w:sz w:val="14"/></w:rPr><w:t>1</w:t></w:r><w:r><w:rPr><w:kern w:val="2"/><w:szCs w:val="22"/><w:rFonts w:ascii="Symbol" w:hAnsi="Symbol" w:cstheme="minorBidi" w:eastAsiaTheme="minorHAnsi"/><w:position w:val="11"/><w:sz w:val="14"/></w:rPr><w:t></w:t></w:r><w:r><w:rPr><w:kern w:val="2"/><w:szCs w:val="22"/><w:rFonts w:ascii="Symbol" w:hAnsi="Symbol" w:cstheme="minorBidi" w:eastAsiaTheme="minorHAnsi"/><w:i/><w:position w:val="11"/><w:sz w:val="14"/></w:rPr><w:t></w:t></w:r><w:r><w:rPr><w:kern w:val="2"/><w:szCs w:val="22"/><w:rFonts w:ascii="Times New Roman" w:hAnsi="Times New Roman" w:cstheme="minorBidi" w:eastAsiaTheme="minorHAnsi"/><w:i/><w:position w:val="11"/><w:sz w:val="14"/></w:rPr><w:t xml:space="preserve">   </w:t></w:r><w:r><w:rPr><w:kern w:val="2"/><w:szCs w:val="22"/><w:rFonts w:ascii="Times New Roman" w:hAnsi="Times New Roman" w:cstheme="minorBidi" w:eastAsiaTheme="minorHAnsi"/><w:i/><w:spacing w:val="10"/><w:position w:val="11"/><w:sz w:val="14"/></w:rPr><w:t xml:space="preserve"> </w:t></w:r><w:r><w:rPr><w:kern w:val="2"/><w:szCs w:val="22"/><w:rFonts w:ascii="Symbol" w:hAnsi="Symbol" w:cstheme="minorBidi" w:eastAsiaTheme="minorHAnsi"/><w:position w:val="2"/><w:sz w:val="24"/></w:rPr><w:t></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M</w:t></w:r><w:r><w:rPr><w:rFonts w:cstheme="minorBidi" w:hAnsiTheme="minorHAnsi" w:eastAsiaTheme="minorHAnsi" w:asciiTheme="minorHAnsi" w:ascii="Times New Roman" w:hAnsi="Times New Roman"/></w:rPr><w:t>ax</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spacing w:val="3"/><w:position w:val="10"/><w:sz w:val="24"/><w:u w:val="single"/></w:rPr><w:t xml:space="preserve">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10"/><w:sz w:val="14"/><w:u w:val="single"/></w:rPr><w:t>t</w:t></w:r><w:r w:rsidRPr="00000000"><w:rPr><w:kern w:val="2"/><w:sz w:val="22"/><w:szCs w:val="22"/><w:rFonts w:cstheme="minorBidi" w:hAnsiTheme="minorHAnsi" w:eastAsiaTheme="minorHAnsi" w:asciiTheme="minorHAnsi"/></w:rPr><w:tab/></w:r><w:r><w:rPr><w:rFonts w:ascii="Times New Roman" w:hAnsi="Times New Roman" w:cstheme="minorBidi" w:eastAsiaTheme="minorHAnsi"/></w:rPr><w:t>]</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E</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spacing w:val="3"/><w:position w:val="10"/><w:sz w:val="24"/><w:u w:val="single"/></w:rPr><w:t xml:space="preserve">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10"/><w:sz w:val="14"/><w:u w:val="single"/></w:rPr><w:t>T</w:t></w:r><w:r w:rsidRPr="00000000"><w:rPr><w:kern w:val="2"/><w:sz w:val="22"/><w:szCs w:val="22"/><w:rFonts w:cstheme="minorBidi" w:hAnsiTheme="minorHAnsi" w:eastAsiaTheme="minorHAnsi" w:asciiTheme="minorHAnsi"/></w:rPr><w:tab/></w:r><w:r><w:rPr><w:rFonts w:ascii="Times New Roman" w:hAnsi="Times New Roman"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3-11</w:t></w:r><w:r><w:rPr><w:rFonts w:cstheme="minorBidi" w:hAnsiTheme="minorHAnsi" w:eastAsiaTheme="minorHAnsi" w:asciiTheme="minorHAnsi"/></w:rPr><w:t>）</w:t></w:r></w:p><w:p w:rsidR="0018722C"><w:pPr><w:tabs><w:tab w:pos="2383" w:val="left" w:leader="none"/><w:tab w:pos="3558" w:val="left" w:leader="none"/><w:tab w:pos="3977" w:val="left" w:leader="none"/><w:tab w:pos="4802" w:val="left" w:leader="none"/></w:tabs><w:spacing w:line="378" w:lineRule="exact" w:before="0"/><w:ind w:leftChars="0" w:left="1783" w:rightChars="0" w:right="0" w:firstLineChars="0" w:firstLine="0"/><w:jc w:val="left"/><w:topLinePunct/></w:pPr><w:r><w:rPr><w:kern w:val="2"/><w:sz w:val="24"/><w:szCs w:val="22"/><w:rFonts w:cstheme="minorBidi" w:hAnsiTheme="minorHAnsi" w:eastAsiaTheme="minorHAnsi" w:asciiTheme="minorHAnsi" w:ascii="Symbol" w:hAnsi="Symbol"/><w:position w:val="-6"/></w:rPr><w:t></w:t></w:r><w:r><w:rPr><w:kern w:val="2"/><w:szCs w:val="22"/><w:rFonts w:ascii="Times New Roman" w:hAnsi="Times New Roman" w:cstheme="minorBidi" w:eastAsiaTheme="minorHAnsi"/><w:i/><w:position w:val="13"/><w:sz w:val="14"/></w:rPr><w:t>t</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5"/></w:rPr><w:t>	</w:t></w:r><w:r><w:rPr><w:kern w:val="2"/><w:szCs w:val="22"/><w:rFonts w:ascii="Times New Roman" w:hAnsi="Times New Roman" w:cstheme="minorBidi" w:eastAsiaTheme="minorHAnsi"/><w:i/><w:position w:val="13"/><w:sz w:val="14"/></w:rPr><w:t>t</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5"/></w:rPr><w:t>	</w:t></w:r></w:p><w:p w:rsidR="0018722C"><w:pPr><w:pStyle w:val="ae"/><w:topLinePunct/></w:pPr><w:r><w:pict><v:shape style="margin-left:349.954865pt;margin-top:46.205704pt;width:3.85pt;height:7.75pt;mso-position-horizontal-relative:page;mso-position-vertical-relative:paragraph;z-index:-332968" type="#_x0000_t202" filled="false" stroked="false"><v:textbox inset="0,0,0,0"><w:txbxContent></w:p><w:p w:rsidR="0018722C"><w:pPr><w:pStyle w:val="ae"/><w:topLinePunct/></w:pPr><w:r><w:pict><v:shape style="margin-left:349.954865pt;margin-top:46.205704pt;width:3.85pt;height:7.75pt;mso-position-horizontal-relative:page;mso-position-vertical-relative:paragraph;z-index:-33296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8"/><w:sz w:val="14"/></w:rPr><w:t>T</w:t></w:r></w:p><w:p </w:txbxContent></v:textbox><w10:wrap type="none"/></v:shape></w:pict></w:r><w:r><w:t>其中前一项表示外资大股东不参与公司治理情形下的期望效用，而后一项表示外资大股东参与公司治理情形下的期望效用。</w:t></w:r><w:r><w:rPr><w:rFonts w:ascii="Times New Roman" w:eastAsia="Times New Roman"/><w:i/></w:rPr><w:t>B</w:t></w:r><w:r><w:rPr><w:rFonts w:ascii="Times New Roman" w:eastAsia="Times New Roman"/><w:sz w:val="14"/></w:rPr><w:t>i</w:t></w:r><w:r><w:t>表示公司</w:t></w:r><w:r><w:rPr><w:rFonts w:ascii="Times New Roman" w:eastAsia="Times New Roman"/></w:rPr><w:t>i</w:t></w:r><w:r><w:t>在</w:t></w:r><w:r><w:rPr><w:rFonts w:ascii="Times New Roman" w:eastAsia="Times New Roman"/></w:rPr><w:t>T</w:t></w:r><w:r><w:t>时刻的资产，</w:t></w:r></w:p><w:p w:rsidR="0018722C"><w:pPr><w:pStyle w:val="ae"/><w:topLinePunct/></w:pPr><w:r><w:pict><v:shape style="margin-left:225.254868pt;margin-top:39.685699pt;width:3.85pt;height:7.75pt;mso-position-horizontal-relative:page;mso-position-vertical-relative:paragraph;z-index:-332632" type="#_x0000_t202" filled="false" stroked="false"><v:textbox inset="0,0,0,0"><w:txbxContent></w:p><w:p w:rsidR="0018722C"><w:pPr><w:pStyle w:val="ae"/><w:topLinePunct/></w:pPr><w:r><w:pict><v:shape style="margin-left:225.254868pt;margin-top:39.685699pt;width:3.85pt;height:7.75pt;mso-position-horizontal-relative:page;mso-position-vertical-relative:paragraph;z-index:-33263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8"/><w:sz w:val="14"/></w:rPr><w:t>T</w:t></w:r></w:p><w:p </w:txbxContent></v:textbox><w10:wrap type="none"/></v:shape></w:pict></w:r><w:r><w:rPr><w:rFonts w:ascii="Times New Roman" w:eastAsia="Times New Roman"/></w:rPr><w:t>C</w:t></w:r><w:r><w:t>表示外资大股东的公司治理成本，且</w:t></w:r><w:r><w:rPr><w:rFonts w:ascii="Times New Roman" w:eastAsia="Times New Roman"/></w:rPr><w:t>C&gt;</w:t></w:r><w:r w:rsidR="004B696B"><w:rPr><w:rFonts w:ascii="Times New Roman" w:eastAsia="Times New Roman"/></w:rPr><w:t xml:space="preserve"> </w:t></w:r><w:r w:rsidR="004B696B"><w:rPr><w:rFonts w:ascii="Times New Roman" w:eastAsia="Times New Roman"/></w:rPr><w:t>1</w:t></w:r><w:r><w:rPr><w:rFonts w:ascii="Times New Roman" w:eastAsia="Times New Roman"/><w:sz w:val="16"/></w:rPr><w:t>6</w:t></w:r><w:r><w:t>。由式（</w:t></w:r><w:r><w:rPr><w:rFonts w:ascii="Times New Roman" w:eastAsia="Times New Roman"/></w:rPr><w:t>1</w:t></w:r><w:r><w:t>）可以得出</w:t></w:r><w:r><w:rPr><w:rFonts w:ascii="Times New Roman" w:eastAsia="Times New Roman"/><w:i/></w:rPr><w:t>B</w:t></w:r><w:r><w:rPr><w:rFonts w:ascii="Times New Roman" w:eastAsia="Times New Roman"/><w:sz w:val="14"/></w:rPr><w:t>i</w:t></w:r><w:r><w:t>，即</w:t></w:r></w:p><w:p w:rsidR="0018722C"><w:pPr><w:tabs><w:tab w:pos="5289" w:val="left" w:leader="none"/><w:tab w:pos="5613" w:val="left" w:leader="none"/></w:tabs><w:spacing w:line="127" w:lineRule="exact" w:before="3"/><w:ind w:leftChars="0" w:left="2904" w:rightChars="0" w:right="0" w:firstLineChars="0" w:firstLine="0"/><w:jc w:val="left"/><w:topLinePunct/></w:pPr><w:r><w:rPr><w:kern w:val="2"/><w:sz w:val="19"/><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8"/><w:sz w:val="13"/></w:rPr><w:t>2</w:t></w:r><w:r><w:rPr><w:kern w:val="2"/><w:szCs w:val="22"/><w:rFonts w:ascii="Symbol" w:hAnsi="Symbol" w:cstheme="minorBidi" w:eastAsiaTheme="minorHAnsi"/><w:sz w:val="18"/></w:rPr><w:t></w:t></w:r><w:r><w:rPr><w:kern w:val="2"/><w:szCs w:val="22"/><w:rFonts w:ascii="Symbol" w:hAnsi="Symbol" w:cstheme="minorBidi" w:eastAsiaTheme="minorHAnsi"/><w:i/><w:sz w:val="19"/></w:rPr><w:t></w:t></w:r><w:r><w:rPr><w:kern w:val="2"/><w:szCs w:val="22"/><w:rFonts w:ascii="Times New Roman" w:hAnsi="Times New Roman" w:cstheme="minorBidi" w:eastAsiaTheme="minorHAnsi"/><w:position w:val="8"/><w:sz w:val="13"/></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3"/><w:sz w:val="13"/></w:rPr><w:t>i</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3"/><w:sz w:val="13"/></w:rPr><w:t>i</w:t></w:r></w:p><w:p w:rsidR="0018722C"><w:pPr><w:pStyle w:val="ae"/><w:topLinePunct/></w:pPr><w:r><w:rPr><w:kern w:val="2"/><w:sz w:val="22"/><w:szCs w:val="22"/><w:rFonts w:cstheme="minorBidi" w:hAnsiTheme="minorHAnsi" w:eastAsiaTheme="minorHAnsi" w:asciiTheme="minorHAnsi"/></w:rPr><w:pict><v:shape style="position:absolute;margin-left:149.009445pt;margin-top:7.441481pt;width:7.9pt;height:17.55pt;mso-position-horizontal-relative:page;mso-position-vertical-relative:paragraph;z-index:-3326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149.009445pt;margin-top:7.441481pt;width:7.9pt;height:17.55pt;mso-position-horizontal-relative:page;mso-position-vertical-relative:paragraph;z-index:-332608" type="#_x0000_t202" filled="false" stroked="false"><v:textbox inset="0,0,0,0"><w:txbxContent></w:p><w:p w:rsidR="0018722C"><w:pPr><w:spacing w:line="349" w:lineRule="exact" w:before="0"/><w:ind w:leftChars="0" w:left="0" w:rightChars="0" w:right="0" w:firstLineChars="0" w:firstLine="0"/><w:jc w:val="left"/><w:rPr><w:rFonts w:ascii="Times New Roman"/><w:i/><w:sz w:val="31"/></w:rPr></w:pPr><w:r><w:rPr><w:rFonts w:ascii="Times New Roman"/><w:i/><w:spacing w:val="-26"/><w:w w:val="96"/><w:sz w:val="31"/></w:rPr><w:t>B</w:t></w:r></w:p><w:p </w:txbxContent></v:textbox><w10:wrap type="none"/></v:shape></w:pict></w:r><w:r><w:rPr><w:kern w:val="2"/><w:sz w:val="22"/><w:szCs w:val="22"/><w:rFonts w:cstheme="minorBidi" w:hAnsiTheme="minorHAnsi" w:eastAsiaTheme="minorHAnsi" w:asciiTheme="minorHAnsi"/></w:rPr><w:pict><v:shape style="position:absolute;margin-left:187.757874pt;margin-top:17.470488pt;width:2.450pt;height:10.15pt;mso-position-horizontal-relative:page;mso-position-vertical-relative:paragraph;z-index:-33258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87.757874pt;margin-top:17.470488pt;width:2.450pt;height:10.15pt;mso-position-horizontal-relative:page;mso-position-vertical-relative:paragraph;z-index:-332584" type="#_x0000_t202" filled="false" stroked="false"><v:textbox inset="0,0,0,0"><w:txbxContent></w:p><w:p w:rsidR="0018722C"><w:pPr><w:spacing w:line="202" w:lineRule="exact" w:before="0"/><w:ind w:leftChars="0" w:left="0" w:rightChars="0" w:right="0" w:firstLineChars="0" w:firstLine="0"/><w:jc w:val="left"/><w:rPr><w:rFonts w:ascii="Times New Roman"/><w:sz w:val="18"/></w:rPr></w:pPr><w:r><w:rPr><w:rFonts w:ascii="Times New Roman"/><w:w w:val="96"/><w:sz w:val="18"/></w:rPr><w:t>t</w:t></w:r></w:p><w:p </w:txbxContent></v:textbox><w10:wrap type="none"/></v:shape></w:pict></w:r><w:r><w:rPr><w:kern w:val="2"/><w:sz w:val="22"/><w:szCs w:val="22"/><w:rFonts w:cstheme="minorBidi" w:hAnsiTheme="minorHAnsi" w:eastAsiaTheme="minorHAnsi" w:asciiTheme="minorHAnsi"/></w:rPr><w:pict><v:shape style="position:absolute;margin-left:156.867554pt;margin-top:17.470488pt;width:4.850pt;height:10.15pt;mso-position-horizontal-relative:page;mso-position-vertical-relative:paragraph;z-index:-33239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56.867554pt;margin-top:17.470488pt;width:4.850pt;height:10.15pt;mso-position-horizontal-relative:page;mso-position-vertical-relative:paragraph;z-index:-332392" type="#_x0000_t202" filled="false" stroked="false"><v:textbox inset="0,0,0,0"><w:txbxContent></w:p><w:p w:rsidR="0018722C"><w:pPr><w:spacing w:line="202" w:lineRule="exact" w:before="0"/><w:ind w:leftChars="0" w:left="0" w:rightChars="0" w:right="0" w:firstLineChars="0" w:firstLine="0"/><w:jc w:val="left"/><w:rPr><w:rFonts w:ascii="Times New Roman"/><w:i/><w:sz w:val="18"/></w:rPr></w:pPr><w:r><w:rPr><w:rFonts w:ascii="Times New Roman"/><w:i/><w:w w:val="95"/><w:sz w:val="18"/></w:rPr><w:t>T</w:t></w:r></w:p><w:p </w:txbxContent></v:textbox><w10:wrap type="none"/></v:shape></w:pict></w:r><w:r><w:rPr><w:kern w:val="2"/><w:szCs w:val="22"/><w:rFonts w:ascii="Times New Roman" w:hAnsi="Times New Roman" w:cstheme="minorBidi" w:eastAsiaTheme="minorHAnsi"/><w:sz w:val="18"/></w:rPr><w:t>i</w:t></w:r><w:r w:rsidR="001852F3"><w:rPr><w:kern w:val="2"/><w:szCs w:val="22"/><w:rFonts w:ascii="Times New Roman" w:hAnsi="Times New Roman" w:cstheme="minorBidi" w:eastAsiaTheme="minorHAnsi"/><w:sz w:val="18"/></w:rPr><w:t xml:space="preserve">  </w:t></w:r><w:r><w:rPr><w:kern w:val="2"/><w:szCs w:val="22"/><w:rFonts w:ascii="Symbol" w:hAnsi="Symbol" w:cstheme="minorBidi" w:eastAsiaTheme="minorHAnsi"/><w:sz w:val="31"/></w:rPr><w:t></w:t></w:r><w:r><w:rPr><w:kern w:val="2"/><w:szCs w:val="22"/><w:rFonts w:ascii="Times New Roman" w:hAnsi="Times New Roman" w:cstheme="minorBidi" w:eastAsiaTheme="minorHAnsi"/><w:i/><w:spacing w:val="2"/><w:sz w:val="31"/></w:rPr><w:t>B</w:t></w:r><w:r><w:rPr><w:kern w:val="2"/><w:szCs w:val="22"/><w:rFonts w:ascii="Times New Roman" w:hAnsi="Times New Roman" w:cstheme="minorBidi" w:eastAsiaTheme="minorHAnsi"/><w:i/><w:spacing w:val="2"/><w:sz w:val="18"/></w:rPr><w:t>i</w:t></w:r><w:r><w:rPr><w:kern w:val="2"/><w:szCs w:val="22"/><w:rFonts w:ascii="Times New Roman" w:hAnsi="Times New Roman" w:cstheme="minorBidi" w:eastAsiaTheme="minorHAnsi"/><w:i/><w:spacing w:val="2"/><w:sz w:val="31"/></w:rPr><w:t>e</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kern w:val="2"/><w:szCs w:val="22"/><w:rFonts w:ascii="Times New Roman" w:hAnsi="Times New Roman" w:cstheme="minorBidi" w:eastAsiaTheme="minorHAnsi"/><w:i/><w:spacing w:val="2"/><w:sz w:val="18"/></w:rPr><w:t>U</w:t></w:r><w:r><w:rPr><w:kern w:val="2"/><w:szCs w:val="22"/><w:rFonts w:ascii="Symbol" w:hAnsi="Symbol" w:cstheme="minorBidi" w:eastAsiaTheme="minorHAnsi"/><w:spacing w:val="2"/><w:sz w:val="18"/></w:rPr><w:t></w:t></w:r><w:r><w:rPr><w:kern w:val="2"/><w:szCs w:val="22"/><w:rFonts w:ascii="Times New Roman" w:hAnsi="Times New Roman" w:cstheme="minorBidi" w:eastAsiaTheme="minorHAnsi"/><w:i/><w:sz w:val="18"/></w:rPr><w:t>g</w:t></w:r><w:r><w:rPr><w:kern w:val="2"/><w:szCs w:val="22"/><w:rFonts w:ascii="Times New Roman" w:hAnsi="Times New Roman" w:cstheme="minorBidi" w:eastAsiaTheme="minorHAnsi"/><w:i/><w:position w:val="-4"/><w:sz w:val="13"/></w:rPr><w:t>t</w:t></w:r><w:r><w:rPr><w:kern w:val="2"/><w:szCs w:val="22"/><w:rFonts w:ascii="Symbol" w:hAnsi="Symbol" w:cstheme="minorBidi" w:eastAsiaTheme="minorHAnsi"/><w:spacing w:val="3"/><w:sz w:val="18"/></w:rPr><w:t></w:t></w:r><w:r><w:rPr><w:kern w:val="2"/><w:szCs w:val="22"/><w:rFonts w:ascii="Symbol" w:hAnsi="Symbol" w:cstheme="minorBidi" w:eastAsiaTheme="minorHAnsi"/><w:spacing w:val="3"/><w:position w:val="7"/><w:sz w:val="18"/><w:u w:val="single"/></w:rPr><w:t></w:t></w:r><w:r><w:rPr><w:kern w:val="2"/><w:szCs w:val="22"/><w:rFonts w:ascii="Times New Roman" w:hAnsi="Times New Roman" w:cstheme="minorBidi" w:eastAsiaTheme="minorHAnsi"/><w:position w:val="7"/><w:sz w:val="13"/><w:u w:val="single"/></w:rPr><w:t>1</w:t></w:r><w:r><w:rPr><w:kern w:val="2"/><w:szCs w:val="22"/><w:rFonts w:ascii="Times New Roman" w:hAnsi="Times New Roman" w:cstheme="minorBidi" w:eastAsiaTheme="minorHAnsi"/><w:spacing w:val="8"/><w:position w:val="7"/><w:sz w:val="13"/></w:rPr><w:t xml:space="preserve">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z w:val="18"/></w:rPr><w:t>T</w:t></w:r><w:r><w:rPr><w:kern w:val="2"/><w:szCs w:val="22"/><w:rFonts w:ascii="Symbol" w:hAnsi="Symbol" w:cstheme="minorBidi" w:eastAsiaTheme="minorHAnsi"/><w:sz w:val="18"/></w:rPr><w:t></w:t></w:r><w:r><w:rPr><w:kern w:val="2"/><w:szCs w:val="22"/><w:rFonts w:ascii="Times New Roman" w:hAnsi="Times New Roman" w:cstheme="minorBidi" w:eastAsiaTheme="minorHAnsi"/><w:i/><w:sz w:val="18"/></w:rPr><w:t>t</w:t></w:r><w:r><w:rPr><w:kern w:val="2"/><w:szCs w:val="22"/><w:rFonts w:ascii="Times New Roman" w:hAnsi="Times New Roman" w:cstheme="minorBidi" w:eastAsiaTheme="minorHAnsi"/><w:i/><w:spacing w:val="-16"/><w:sz w:val="18"/></w:rPr><w:t xml:space="preserve"> </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i/><w:spacing w:val="-4"/><w:sz w:val="18"/></w:rPr><w:t>W</w:t></w:r><w:r><w:rPr><w:kern w:val="2"/><w:szCs w:val="22"/><w:rFonts w:ascii="Times New Roman" w:hAnsi="Times New Roman" w:cstheme="minorBidi" w:eastAsiaTheme="minorHAnsi"/><w:i/><w:spacing w:val="-4"/><w:position w:val="-4"/><w:sz w:val="13"/></w:rPr><w:t>T</w:t></w:r><w:r><w:rPr><w:kern w:val="2"/><w:szCs w:val="22"/><w:rFonts w:ascii="Symbol" w:hAnsi="Symbol" w:cstheme="minorBidi" w:eastAsiaTheme="minorHAnsi"/><w:spacing w:val="-4"/><w:sz w:val="18"/></w:rPr><w:t></w:t></w:r><w:r><w:rPr><w:kern w:val="2"/><w:szCs w:val="22"/><w:rFonts w:ascii="Times New Roman" w:hAnsi="Times New Roman" w:cstheme="minorBidi" w:eastAsiaTheme="minorHAnsi"/><w:i/><w:spacing w:val="-4"/><w:sz w:val="18"/></w:rPr><w:t>W</w:t></w:r><w:r><w:rPr><w:kern w:val="2"/><w:szCs w:val="22"/><w:rFonts w:ascii="Times New Roman" w:hAnsi="Times New Roman" w:cstheme="minorBidi" w:eastAsiaTheme="minorHAnsi"/><w:i/><w:spacing w:val="-4"/><w:position w:val="-4"/><w:sz w:val="13"/></w:rPr><w:t>t</w:t></w:r><w:r><w:rPr><w:kern w:val="2"/><w:szCs w:val="22"/><w:rFonts w:ascii="Times New Roman" w:hAnsi="Times New Roman" w:cstheme="minorBidi" w:eastAsiaTheme="minorHAnsi"/><w:i/><w:spacing w:val="-4"/><w:position w:val="-4"/><w:sz w:val="13"/></w:rPr><w:t xml:space="preserve"> </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rPr><w:t>(</w:t></w:r><w:r><w:rPr><w:kern w:val="2"/><w:szCs w:val="22"/><w:rFonts w:ascii="Times New Roman" w:hAnsi="Times New Roman" w:cstheme="minorBidi" w:eastAsiaTheme="minorHAnsi"/><w:i/><w:spacing w:val="-4"/><w:sz w:val="18"/></w:rPr><w:t>W</w:t></w:r><w:r><w:rPr><w:kern w:val="2"/><w:szCs w:val="22"/><w:rFonts w:ascii="Times New Roman" w:hAnsi="Times New Roman" w:cstheme="minorBidi" w:eastAsiaTheme="minorHAnsi"/><w:i/><w:spacing w:val="-4"/><w:position w:val="-4"/><w:sz w:val="13"/></w:rPr><w:t>T</w:t></w:r><w:r><w:rPr><w:kern w:val="2"/><w:szCs w:val="22"/><w:rFonts w:ascii="Symbol" w:hAnsi="Symbol" w:cstheme="minorBidi" w:eastAsiaTheme="minorHAnsi"/><w:spacing w:val="-4"/><w:sz w:val="18"/></w:rPr><w:t></w:t></w:r><w:r><w:rPr><w:kern w:val="2"/><w:szCs w:val="22"/><w:rFonts w:ascii="Times New Roman" w:hAnsi="Times New Roman" w:cstheme="minorBidi" w:eastAsiaTheme="minorHAnsi"/><w:i/><w:spacing w:val="-4"/><w:sz w:val="18"/></w:rPr><w:t>W</w:t></w:r><w:r><w:rPr><w:kern w:val="2"/><w:szCs w:val="22"/><w:rFonts w:ascii="Times New Roman" w:hAnsi="Times New Roman" w:cstheme="minorBidi" w:eastAsiaTheme="minorHAnsi"/><w:i/><w:spacing w:val="-4"/><w:position w:val="-4"/><w:sz w:val="13"/></w:rPr><w:t>t</w:t></w:r><w:r w:rsidR="001852F3"><w:rPr><w:kern w:val="2"/><w:szCs w:val="22"/><w:rFonts w:ascii="Times New Roman" w:hAnsi="Times New Roman" w:cstheme="minorBidi" w:eastAsiaTheme="minorHAnsi"/><w:i/><w:spacing w:val="-4"/><w:position w:val="-4"/><w:sz w:val="13"/></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2</w:t></w:r></w:p><w:p w:rsidR="0018722C"><w:pPr><w:topLinePunct/></w:pPr><w:r><w:t>当外资大股东不参与公司治理时，</w:t></w:r></w:p><w:p w:rsidR="0018722C"><w:pPr><w:pStyle w:val="ae"/><w:topLinePunct/></w:pPr><w:r><w:rPr><w:kern w:val="2"/><w:sz w:val="22"/><w:szCs w:val="22"/><w:rFonts w:cstheme="minorBidi" w:hAnsiTheme="minorHAnsi" w:eastAsiaTheme="minorHAnsi" w:asciiTheme="minorHAnsi"/></w:rPr><w:pict><v:shape style="margin-left:184.453888pt;margin-top:13.041397pt;width:2pt;height:7.7pt;mso-position-horizontal-relative:page;mso-position-vertical-relative:paragraph;z-index:-3325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4.453888pt;margin-top:13.041397pt;width:2pt;height:7.7pt;mso-position-horizontal-relative:page;mso-position-vertical-relative:paragraph;z-index:-33256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i</w:t></w:r></w:p><w:p </w:txbxContent></v:textbox><w10:wrap type="none"/></v:shape></w:pict></w:r><w:r><w:rPr><w:kern w:val="2"/><w:sz w:val="22"/><w:szCs w:val="22"/><w:rFonts w:cstheme="minorBidi" w:hAnsiTheme="minorHAnsi" w:eastAsiaTheme="minorHAnsi" w:asciiTheme="minorHAnsi"/></w:rPr><w:pict><v:shape style="margin-left:192.980392pt;margin-top:11.856643pt;width:10.1pt;height:9pt;mso-position-horizontal-relative:page;mso-position-vertical-relative:paragraph;z-index:-33253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92.980392pt;margin-top:11.856643pt;width:10.1pt;height:9pt;mso-position-horizontal-relative:page;mso-position-vertical-relative:paragraph;z-index:-332536" type="#_x0000_t202" filled="false" stroked="false"><v:textbox inset="0,0,0,0"><w:txbxContent></w:p><w:p w:rsidR="0018722C"><w:pPr><w:spacing w:before="6"/><w:ind w:leftChars="0" w:left="0" w:rightChars="0" w:right="0" w:firstLineChars="0" w:firstLine="0"/><w:jc w:val="left"/><w:rPr><w:rFonts w:ascii="Symbol" w:hAnsi="Symbol"/><w:i/><w:sz w:val="14"/></w:rPr></w:pPr><w:r><w:rPr><w:rFonts w:ascii="Times New Roman" w:hAnsi="Times New Roman"/><w:spacing w:val="-2"/><w:sz w:val="14"/></w:rPr><w:t>1</w:t></w:r><w:r><w:rPr><w:rFonts w:ascii="Symbol" w:hAnsi="Symbol"/><w:spacing w:val="-2"/><w:sz w:val="14"/></w:rPr><w:t></w:t></w:r><w:r><w:rPr><w:rFonts w:ascii="Symbol" w:hAnsi="Symbol"/><w:i/><w:spacing w:val="-2"/><w:sz w:val="14"/></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K</w:t></w:r><w:r><w:rPr><w:kern w:val="2"/><w:szCs w:val="22"/><w:rFonts w:ascii="Times New Roman" w:hAnsi="Times New Roman" w:cstheme="minorBidi" w:eastAsiaTheme="minorHAnsi"/><w:i/><w:sz w:val="24"/></w:rPr><w:t>B</w:t></w:r><w:r><w:rPr><w:kern w:val="2"/><w:szCs w:val="22"/><w:rFonts w:ascii="Times New Roman" w:hAnsi="Times New Roman" w:cstheme="minorBidi" w:eastAsiaTheme="minorHAnsi"/><w:i/><w:spacing w:val="22"/><w:sz w:val="24"/></w:rPr><w:t xml:space="preserve"> </w:t></w:r><w:r><w:rPr><w:kern w:val="2"/><w:szCs w:val="22"/><w:rFonts w:ascii="Times New Roman" w:hAnsi="Times New Roman" w:cstheme="minorBidi" w:eastAsiaTheme="minorHAnsi"/><w:sz w:val="24"/></w:rPr><w:t>)</w:t></w:r><w:r w:rsidRPr="00000000"><w:rPr><w:kern w:val="2"/><w:sz w:val="22"/><w:szCs w:val="22"/><w:rFonts w:cstheme="minorBidi" w:hAnsiTheme="minorHAnsi" w:eastAsiaTheme="minorHAnsi" w:asciiTheme="minorHAnsi"/></w:rPr><w:tab/></w:r><w:r><w:rPr><w:kern w:val="2"/><w:szCs w:val="22"/><w:rFonts w:ascii="Symbol" w:hAnsi="Symbol" w:cstheme="minorBidi" w:eastAsiaTheme="minorHAnsi"/><w:sz w:val="24"/></w:rPr><w:t></w:t></w:r><w:r><w:rPr><w:kern w:val="2"/><w:szCs w:val="22"/><w:rFonts w:ascii="Times New Roman" w:hAnsi="Times New Roman" w:cstheme="minorBidi" w:eastAsiaTheme="minorHAnsi"/><w:sz w:val="24"/></w:rPr><w:tab/></w:r><w:r><w:rPr><w:kern w:val="2"/><w:szCs w:val="22"/><w:rFonts w:ascii="Times New Roman" w:hAnsi="Times New Roman" w:cstheme="minorBidi" w:eastAsiaTheme="minorHAnsi"/><w:spacing w:val="-3"/><w:sz w:val="24"/></w:rPr><w:t xml:space="preserve"> </w:t></w:r><w:r><w:rPr><w:kern w:val="2"/><w:szCs w:val="22"/><w:rFonts w:ascii="Times New Roman" w:hAnsi="Times New Roman" w:cstheme="minorBidi" w:eastAsiaTheme="minorHAnsi"/><w:i/><w:sz w:val="24"/></w:rPr><w:t>k</w:t></w:r></w:p><w:p w:rsidR="0018722C"><w:pPr><w:pStyle w:val="ae"/><w:topLinePunct/></w:pPr><w:r><w:rPr><w:kern w:val="2"/><w:sz w:val="22"/><w:szCs w:val="22"/><w:rFonts w:cstheme="minorBidi" w:hAnsiTheme="minorHAnsi" w:eastAsiaTheme="minorHAnsi" w:asciiTheme="minorHAnsi"/></w:rPr><w:pict><v:shape style="margin-left:250.042923pt;margin-top:-7.893431pt;width:10.1pt;height:9pt;mso-position-horizontal-relative:page;mso-position-vertical-relative:paragraph;z-index:33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50.042923pt;margin-top:-7.893431pt;width:10.1pt;height:9pt;mso-position-horizontal-relative:page;mso-position-vertical-relative:paragraph;z-index:3352" type="#_x0000_t202" filled="false" stroked="false"><v:textbox inset="0,0,0,0"><w:txbxContent></w:p><w:p w:rsidR="0018722C"><w:pPr><w:spacing w:before="6"/><w:ind w:leftChars="0" w:left="0" w:rightChars="0" w:right="0" w:firstLineChars="0" w:firstLine="0"/><w:jc w:val="left"/><w:rPr><w:rFonts w:ascii="Symbol" w:hAnsi="Symbol"/><w:i/><w:sz w:val="14"/></w:rPr></w:pPr><w:r><w:rPr><w:rFonts w:ascii="Times New Roman" w:hAnsi="Times New Roman"/><w:spacing w:val="-2"/><w:sz w:val="14"/></w:rPr><w:t>1</w:t></w:r><w:r><w:rPr><w:rFonts w:ascii="Symbol" w:hAnsi="Symbol"/><w:spacing w:val="-2"/><w:sz w:val="14"/></w:rPr><w:t></w:t></w:r><w:r><w:rPr><w:rFonts w:ascii="Symbol" w:hAnsi="Symbol"/><w:i/><w:spacing w:val="-2"/><w:sz w:val="14"/></w:rPr><w:t></w:t></w:r></w:p><w:p </w:txbxContent></v:textbox><w10:wrap type="none"/></v:shape></w:pict></w:r><w:r><w:rPr><w:kern w:val="2"/><w:szCs w:val="22"/><w:rFonts w:ascii="Times New Roman" w:hAnsi="Times New Roman" w:cstheme="minorBidi" w:eastAsiaTheme="minorHAnsi"/><w:i/><w:sz w:val="14"/></w:rPr><w:t>i</w:t></w:r><w:r w:rsidR="001852F3"><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spacing w:val="-2"/><w:sz w:val="14"/></w:rPr><w:t>1</w:t></w:r><w:r><w:rPr><w:kern w:val="2"/><w:szCs w:val="22"/><w:rFonts w:ascii="Symbol" w:hAnsi="Symbol" w:cstheme="minorBidi" w:eastAsiaTheme="minorHAnsi"/><w:spacing w:val="-2"/><w:sz w:val="14"/></w:rPr><w:t></w:t></w:r><w:r><w:rPr><w:kern w:val="2"/><w:szCs w:val="22"/><w:rFonts w:ascii="Symbol" w:hAnsi="Symbol" w:cstheme="minorBidi" w:eastAsiaTheme="minorHAnsi"/><w:i/><w:spacing w:val="-2"/><w:sz w:val="14"/></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kern w:val="2"/><w:szCs w:val="22"/><w:rFonts w:ascii="Times New Roman" w:hAnsi="Times New Roman" w:cstheme="minorBidi" w:eastAsiaTheme="minorHAnsi"/><w:i/><w:spacing w:val="2"/><w:sz w:val="14"/></w:rPr><w:t>U</w:t></w:r><w:r><w:rPr><w:kern w:val="2"/><w:szCs w:val="22"/><w:rFonts w:ascii="Symbol" w:hAnsi="Symbol" w:cstheme="minorBidi" w:eastAsiaTheme="minorHAnsi"/><w:spacing w:val="2"/><w:sz w:val="14"/></w:rPr><w:t></w:t></w:r><w:r><w:rPr><w:kern w:val="2"/><w:szCs w:val="22"/><w:rFonts w:ascii="Times New Roman" w:hAnsi="Times New Roman" w:cstheme="minorBidi" w:eastAsiaTheme="minorHAnsi"/><w:i/><w:sz w:val="14"/></w:rPr><w:t>g</w:t></w:r><w:r><w:rPr><w:kern w:val="2"/><w:szCs w:val="22"/><w:rFonts w:ascii="Times New Roman" w:hAnsi="Times New Roman" w:cstheme="minorBidi" w:eastAsiaTheme="minorHAnsi"/><w:position w:val="-3"/><w:sz w:val="10"/></w:rPr><w:t>0,,</w:t></w:r><w:r w:rsidR="001852F3"><w:rPr><w:kern w:val="2"/><w:szCs w:val="22"/><w:rFonts w:ascii="Times New Roman" w:hAnsi="Times New Roman" w:cstheme="minorBidi" w:eastAsiaTheme="minorHAnsi"/><w:position w:val="-3"/><w:sz w:val="10"/></w:rPr><w:t xml:space="preserve"> </w:t></w:r><w:r><w:rPr><w:kern w:val="2"/><w:szCs w:val="22"/><w:rFonts w:ascii="Times New Roman" w:hAnsi="Times New Roman" w:cstheme="minorBidi" w:eastAsiaTheme="minorHAnsi"/><w:i/><w:position w:val="-3"/><w:sz w:val="10"/></w:rPr><w:t>t</w:t></w:r><w:r><w:rPr><w:kern w:val="2"/><w:szCs w:val="22"/><w:rFonts w:ascii="Symbol" w:hAnsi="Symbol" w:cstheme="minorBidi" w:eastAsiaTheme="minorHAnsi"/><w:spacing w:val="3"/><w:sz w:val="14"/></w:rPr><w:t></w:t></w:r><w:r><w:rPr><w:kern w:val="2"/><w:szCs w:val="22"/><w:rFonts w:ascii="Symbol" w:hAnsi="Symbol" w:cstheme="minorBidi" w:eastAsiaTheme="minorHAnsi"/><w:spacing w:val="3"/><w:position w:val="5"/><w:sz w:val="14"/><w:u w:val="single"/></w:rPr><w:t></w:t></w:r><w:r><w:rPr><w:kern w:val="2"/><w:szCs w:val="22"/><w:rFonts w:ascii="Times New Roman" w:hAnsi="Times New Roman" w:cstheme="minorBidi" w:eastAsiaTheme="minorHAnsi"/><w:i/><w:position w:val="5"/><w:sz w:val="10"/><w:u w:val="single"/></w:rPr><w:t xml:space="preserve">i  </w:t></w:r><w:r><w:rPr><w:kern w:val="2"/><w:szCs w:val="22"/><w:rFonts w:ascii="Times New Roman" w:hAnsi="Times New Roman" w:cstheme="minorBidi" w:eastAsiaTheme="minorHAnsi"/><w:i/><w:position w:val="5"/><w:sz w:val="10"/></w:rPr><w:t xml:space="preserve">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i/><w:sz w:val="14"/></w:rPr><w:t xml:space="preserve">t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2"/><w:sz w:val="14"/></w:rPr><w:t>1</w:t></w:r><w:r><w:rPr><w:kern w:val="2"/><w:szCs w:val="22"/><w:rFonts w:ascii="Symbol" w:hAnsi="Symbol" w:cstheme="minorBidi" w:eastAsiaTheme="minorHAnsi"/><w:spacing w:val="-2"/><w:sz w:val="14"/></w:rPr><w:t></w:t></w:r><w:r><w:rPr><w:kern w:val="2"/><w:szCs w:val="22"/><w:rFonts w:ascii="Symbol" w:hAnsi="Symbol" w:cstheme="minorBidi" w:eastAsiaTheme="minorHAnsi"/><w:i/><w:spacing w:val="-2"/><w:sz w:val="14"/></w:rPr><w: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spacing w:val="-2"/><w:sz w:val="14"/></w:rPr><w:t>1</w:t></w:r><w:r><w:rPr><w:kern w:val="2"/><w:szCs w:val="22"/><w:rFonts w:ascii="Symbol" w:hAnsi="Symbol" w:cstheme="minorBidi" w:eastAsiaTheme="minorHAnsi"/><w:spacing w:val="-2"/><w:sz w:val="14"/></w:rPr><w:t></w:t></w:r><w:r><w:rPr><w:kern w:val="2"/><w:szCs w:val="22"/><w:rFonts w:ascii="Symbol" w:hAnsi="Symbol" w:cstheme="minorBidi" w:eastAsiaTheme="minorHAnsi"/><w:i/><w:spacing w:val="-2"/><w:sz w:val="14"/></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2"/><w:sz w:val="14"/></w:rPr><w:t>W</w:t></w:r><w:r><w:rPr><w:kern w:val="2"/><w:szCs w:val="22"/><w:rFonts w:ascii="Times New Roman" w:hAnsi="Times New Roman" w:cstheme="minorBidi" w:eastAsiaTheme="minorHAnsi"/><w:i/><w:spacing w:val="-2"/><w:position w:val="-3"/><w:sz w:val="10"/></w:rPr><w:t>T</w:t></w:r><w:r w:rsidR="001852F3"><w:rPr><w:kern w:val="2"/><w:szCs w:val="22"/><w:rFonts w:ascii="Times New Roman" w:hAnsi="Times New Roman" w:cstheme="minorBidi" w:eastAsiaTheme="minorHAnsi"/><w:i/><w:spacing w:val="-2"/><w:position w:val="-3"/><w:sz w:val="10"/></w:rPr><w:t xml:space="preserve"> </w:t></w:r><w:r><w:rPr><w:kern w:val="2"/><w:szCs w:val="22"/><w:rFonts w:ascii="Symbol" w:hAnsi="Symbol" w:cstheme="minorBidi" w:eastAsiaTheme="minorHAnsi"/><w:spacing w:val="-3"/><w:sz w:val="14"/></w:rPr><w:t></w:t></w:r><w:r><w:rPr><w:kern w:val="2"/><w:szCs w:val="22"/><w:rFonts w:ascii="Times New Roman" w:hAnsi="Times New Roman" w:cstheme="minorBidi" w:eastAsiaTheme="minorHAnsi"/><w:i/><w:spacing w:val="-3"/><w:sz w:val="14"/></w:rPr><w:t>W</w:t></w:r><w:r><w:rPr><w:kern w:val="2"/><w:szCs w:val="22"/><w:rFonts w:ascii="Times New Roman" w:hAnsi="Times New Roman" w:cstheme="minorBidi" w:eastAsiaTheme="minorHAnsi"/><w:i/><w:spacing w:val="-3"/><w:position w:val="-3"/><w:sz w:val="10"/></w:rPr><w:t xml:space="preserve">t </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1 </w:t></w:r><w:r><w:rPr><w:rFonts w:ascii="Times New Roman" w:hAnsi="Times New Roman" w:cstheme="minorBidi" w:eastAsiaTheme="minorHAnsi"/></w:rPr><w:t>(</w:t></w:r><w:r><w:rPr><w:kern w:val="2"/><w:szCs w:val="22"/><w:rFonts w:ascii="Times New Roman" w:hAnsi="Times New Roman" w:cstheme="minorBidi" w:eastAsiaTheme="minorHAnsi"/><w:spacing w:val="-2"/><w:sz w:val="14"/></w:rPr><w:t>1</w:t></w:r><w:r><w:rPr><w:kern w:val="2"/><w:szCs w:val="22"/><w:rFonts w:ascii="Symbol" w:hAnsi="Symbol" w:cstheme="minorBidi" w:eastAsiaTheme="minorHAnsi"/><w:spacing w:val="-2"/><w:sz w:val="14"/></w:rPr><w:t></w:t></w:r><w:r><w:rPr><w:kern w:val="2"/><w:szCs w:val="22"/><w:rFonts w:ascii="Symbol" w:hAnsi="Symbol" w:cstheme="minorBidi" w:eastAsiaTheme="minorHAnsi"/><w:i/><w:spacing w:val="-2"/><w:sz w:val="14"/></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2"/><w:sz w:val="14"/></w:rPr><w:t>W</w:t></w:r><w:r><w:rPr><w:kern w:val="2"/><w:szCs w:val="22"/><w:rFonts w:ascii="Times New Roman" w:hAnsi="Times New Roman" w:cstheme="minorBidi" w:eastAsiaTheme="minorHAnsi"/><w:i/><w:spacing w:val="-2"/><w:position w:val="-3"/><w:sz w:val="10"/></w:rPr><w:t>T</w:t></w:r><w:r w:rsidR="001852F3"><w:rPr><w:kern w:val="2"/><w:szCs w:val="22"/><w:rFonts w:ascii="Times New Roman" w:hAnsi="Times New Roman" w:cstheme="minorBidi" w:eastAsiaTheme="minorHAnsi"/><w:i/><w:spacing w:val="-2"/><w:position w:val="-3"/><w:sz w:val="10"/></w:rPr><w:t xml:space="preserve"> </w:t></w:r><w:r><w:rPr><w:kern w:val="2"/><w:szCs w:val="22"/><w:rFonts w:ascii="Symbol" w:hAnsi="Symbol" w:cstheme="minorBidi" w:eastAsiaTheme="minorHAnsi"/><w:spacing w:val="-3"/><w:sz w:val="14"/></w:rPr><w:t></w:t></w:r><w:r><w:rPr><w:kern w:val="2"/><w:szCs w:val="22"/><w:rFonts w:ascii="Times New Roman" w:hAnsi="Times New Roman" w:cstheme="minorBidi" w:eastAsiaTheme="minorHAnsi"/><w:i/><w:spacing w:val="-3"/><w:sz w:val="14"/></w:rPr><w:t>W</w:t></w:r><w:r><w:rPr><w:kern w:val="2"/><w:szCs w:val="22"/><w:rFonts w:ascii="Times New Roman" w:hAnsi="Times New Roman" w:cstheme="minorBidi" w:eastAsiaTheme="minorHAnsi"/><w:i/><w:spacing w:val="-3"/><w:position w:val="-3"/><w:sz w:val="10"/></w:rPr><w:t>t</w:t></w:r><w:r><w:rPr><w:kern w:val="2"/><w:szCs w:val="22"/><w:rFonts w:ascii="Times New Roman" w:hAnsi="Times New Roman" w:cstheme="minorBidi" w:eastAsiaTheme="minorHAnsi"/><w:i/><w:spacing w:val="6"/><w:position w:val="-3"/><w:sz w:val="10"/></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margin-left:331.297119pt;margin-top:-9.119572pt;width:20.9pt;height:9.2pt;mso-position-horizontal-relative:page;mso-position-vertical-relative:paragraph;z-index:-33248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31.297119pt;margin-top:-9.119572pt;width:20.9pt;height:9.2pt;mso-position-horizontal-relative:page;mso-position-vertical-relative:paragraph;z-index:-332488" type="#_x0000_t202" filled="false" stroked="false"><v:textbox inset="0,0,0,0"><w:txbxContent></w:p><w:p w:rsidR="0018722C"><w:pPr><w:spacing w:line="182" w:lineRule="exact" w:before="0"/><w:ind w:leftChars="0" w:left="0" w:rightChars="0" w:right="0" w:firstLineChars="0" w:firstLine="0"/><w:jc w:val="left"/><w:rPr><w:rFonts w:ascii="Times New Roman" w:hAnsi="Times New Roman"/><w:sz w:val="10"/></w:rPr></w:pPr><w:r><w:rPr><w:rFonts w:ascii="Symbol" w:hAnsi="Symbol"/><w:i/><w:sz w:val="14"/></w:rPr><w:t></w:t></w:r><w:r><w:rPr><w:rFonts w:ascii="Times New Roman" w:hAnsi="Times New Roman"/><w:i/><w:sz w:val="14"/></w:rPr><w:t> </w:t></w:r><w:r><w:rPr><w:rFonts w:ascii="Times New Roman" w:hAnsi="Times New Roman"/><w:position w:val="6"/><w:sz w:val="10"/></w:rPr><w:t>2 </w:t></w:r><w:r><w:rPr><w:rFonts w:ascii="Symbol" w:hAnsi="Symbol"/><w:sz w:val="14"/></w:rPr><w:t></w:t></w:r><w:r><w:rPr><w:rFonts w:ascii="Symbol" w:hAnsi="Symbol"/><w:i/><w:sz w:val="14"/></w:rPr><w:t></w:t></w:r><w:r><w:rPr><w:rFonts w:ascii="Times New Roman" w:hAnsi="Times New Roman"/><w:i/><w:spacing w:val="-26"/><w:sz w:val="14"/></w:rPr><w:t> </w:t></w:r><w:r><w:rPr><w:rFonts w:ascii="Times New Roman" w:hAnsi="Times New Roman"/><w:position w:val="6"/><w:sz w:val="10"/></w:rPr><w:t>2</w:t></w:r></w:p><w:p </w:txbxContent></v:textbox><w10:wrap type="none"/></v:shape></w:pict></w:r><w:r><w:rPr><w:kern w:val="2"/><w:sz w:val="22"/><w:szCs w:val="22"/><w:rFonts w:cstheme="minorBidi" w:hAnsiTheme="minorHAnsi" w:eastAsiaTheme="minorHAnsi" w:asciiTheme="minorHAnsi"/></w:rPr><w:pict><v:shape style="margin-left:478.041595pt;margin-top:-4.602206pt;width:14.85pt;height:5.6pt;mso-position-horizontal-relative:page;mso-position-vertical-relative:paragraph;z-index:-33246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478.041595pt;margin-top:-4.602206pt;width:14.85pt;height:5.6pt;mso-position-horizontal-relative:page;mso-position-vertical-relative:paragraph;z-index:-332464" type="#_x0000_t202" filled="false" stroked="false"><v:textbox inset="0,0,0,0"><w:txbxContent></w:p><w:p w:rsidR="0018722C"><w:pPr><w:tabs><w:tab w:pos="268" w:val="left" w:leader="none"/></w:tabs><w:spacing w:line="111" w:lineRule="exact" w:before="0"/><w:ind w:leftChars="0" w:left="0" w:rightChars="0" w:right="0" w:firstLineChars="0" w:firstLine="0"/><w:jc w:val="left"/><w:rPr><w:rFonts w:ascii="Times New Roman"/><w:i/><w:sz w:val="10"/></w:rPr></w:pPr><w:r><w:rPr><w:rFonts w:ascii="Times New Roman"/><w:i/><w:w w:val="105"/><w:sz w:val="10"/></w:rPr><w:t>i</w:t><w:tab/></w:r><w:r><w:rPr><w:rFonts w:ascii="Times New Roman"/><w:i/><w:sz w:val="10"/></w:rPr><w:t>i</w:t></w:r></w:p><w:p </w:txbxContent></v:textbox><w10:wrap type="none"/></v:shape></w:pict></w:r><w:r><w:rPr><w:kern w:val="2"/><w:szCs w:val="22"/><w:rFonts w:ascii="Times New Roman" w:hAnsi="Times New Roman" w:cstheme="minorBidi" w:eastAsiaTheme="minorHAnsi"/><w:i/><w:sz w:val="24"/></w:rPr><w:t>E</w:t></w:r><w:r><w:rPr><w:kern w:val="2"/><w:szCs w:val="22"/><w:rFonts w:ascii="Times New Roman" w:hAnsi="Times New Roman" w:cstheme="minorBidi" w:eastAsiaTheme="minorHAnsi"/><w:sz w:val="14"/></w:rPr><w:t>t</w:t></w:r><w:r><w:rPr><w:kern w:val="2"/><w:szCs w:val="22"/><w:rFonts w:ascii="Symbol" w:hAnsi="Symbol" w:cstheme="minorBidi" w:eastAsiaTheme="minorHAnsi"/><w:spacing w:val="5"/><w:sz w:val="24"/></w:rPr><w:t></w:t></w:r><w:r><w:rPr><w:kern w:val="2"/><w:szCs w:val="22"/><w:rFonts w:ascii="Symbol" w:hAnsi="Symbol" w:cstheme="minorBidi" w:eastAsiaTheme="minorHAnsi"/><w:spacing w:val="5"/><w:sz w:val="24"/><w:u w:val="single"/></w:rPr><w:t></w:t></w:r><w:r><w:rPr><w:kern w:val="2"/><w:szCs w:val="22"/><w:rFonts w:ascii="Times New Roman" w:hAnsi="Times New Roman" w:cstheme="minorBidi" w:eastAsiaTheme="minorHAnsi"/><w:i/><w:sz w:val="14"/><w:u w:val="single"/></w:rPr><w:t>T</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E</w:t></w:r><w:r><w:rPr><w:kern w:val="2"/><w:szCs w:val="22"/><w:rFonts w:ascii="Times New Roman" w:hAnsi="Times New Roman" w:cstheme="minorBidi" w:eastAsiaTheme="minorHAnsi"/><w:i/><w:spacing w:val="-2"/><w:sz w:val="14"/></w:rPr><w:t>t </w:t></w:r><w:r><w:rPr><w:kern w:val="2"/><w:szCs w:val="22"/><w:rFonts w:ascii="Times New Roman" w:hAnsi="Times New Roman" w:cstheme="minorBidi" w:eastAsiaTheme="minorHAnsi"/><w:i/><w:spacing w:val="5"/><w:sz w:val="1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B</w:t></w:r><w:r><w:rPr><w:rFonts w:ascii="Times New Roman" w:hAnsi="Times New Roman" w:cstheme="minorBidi" w:eastAsiaTheme="minorHAnsi"/><w:i/></w:rPr><w:t>t</w:t></w:r><w:r><w:rPr><w:rFonts w:ascii="Times New Roman" w:hAnsi="Times New Roman" w:cstheme="minorBidi" w:eastAsiaTheme="minorHAnsi"/><w:i/></w:rPr><w:t> </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e</w:t></w:r><w:r w:rsidRPr="00000000"><w:rPr><w:rFonts w:cstheme="minorBidi" w:hAnsiTheme="minorHAnsi" w:eastAsiaTheme="minorHAnsi" w:asciiTheme="minorHAnsi"/></w:rPr><w:tab/></w:r><w:r><w:rPr><w:rFonts w:ascii="Times New Roman" w:hAnsi="Times New Roman" w:cstheme="minorBidi" w:eastAsiaTheme="minorHAnsi"/></w:rPr><w:t>2</w:t></w:r><w:r><w:rPr><w:rFonts w:ascii="Symbol" w:hAnsi="Symbol" w:cstheme="minorBidi" w:eastAsiaTheme="minorHAnsi"/></w:rPr><w:t></w:t></w:r></w:p><w:p w:rsidR="0018722C"><w:pPr><w:pStyle w:val="BodyText"/><w:spacing w:before="3"/><w:jc w:val="right"/><w:rPr><w:rFonts w:ascii="Symbol" w:hAnsi="Symbol"/><w:i/><w:sz w:val="25"/></w:rPr><w:topLinePunct/></w:pPr><w:bookmarkStart w:id="987115" w:name="_cwCmt1"/><w:r><w:rPr><w:rFonts w:ascii="Symbol" w:hAnsi="Symbol"/><w:position w:val="-5"/></w:rPr><w:t></w:t></w:r><w:r w:rsidR="001852F3"><w:rPr><w:rFonts w:ascii="Times New Roman" w:hAnsi="Times New Roman"/><w:position w:val="-5"/></w:rPr><w:t xml:space="preserve">  </w:t></w:r><w:r><w:rPr><w:rFonts w:ascii="Times New Roman" w:hAnsi="Times New Roman"/></w:rPr><w:t>1</w:t></w:r><w:r><w:rPr><w:rFonts w:ascii="Symbol" w:hAnsi="Symbol"/></w:rPr><w:t></w:t></w:r><w:r><w:rPr><w:rFonts w:ascii="Times New Roman" w:hAnsi="Times New Roman"/></w:rPr><w:t> </w:t></w:r><w:r><w:rPr><w:rFonts w:ascii="Symbol" w:hAnsi="Symbol"/><w:i/><w:sz w:val="25"/></w:rPr><w:t></w:t></w:r><w:bookmarkEnd w:id="987115"/></w:p><w:p w:rsidR="0018722C"><w:pPr><w:pStyle w:val="aff7"/><w:topLinePunct/></w:pPr><w:r><w:br w:type="column"/></w:r><w:r><w:rPr><w:rFonts w:ascii="Symbol" w:hAnsi="Symbol"/><w:sz w:val="2"/></w:rPr><w:pict><v:group style="width:21.95pt;height:.6pt;mso-position-horizontal-relative:char;mso-position-vertical-relative:line" coordorigin="0,0" coordsize="439,12"><v:line style="position:absolute" from="0,6" to="438,6" stroked="true" strokeweight=".585744pt" strokecolor="#000000"><v:stroke dashstyle="solid"/></v:line></v:group></w:pict></w:r><w:r></w:r></w:p><w:p w:rsidR="0018722C"><w:pPr><w:pStyle w:val="aff7"/><w:topLinePunct/></w:pPr><w:r><w:br w:type="column"/></w:r><w:r><w:rPr><w:rFonts w:ascii="Symbol" w:hAnsi="Symbol"/><w:sz w:val="2"/></w:rPr><w:pict><v:group style="width:21.95pt;height:.6pt;mso-position-horizontal-relative:char;mso-position-vertical-relative:line" coordorigin="0,0" coordsize="439,12"><v:line style="position:absolute" from="0,6" to="438,6" stroked="true" strokeweight=".585744pt" strokecolor="#000000"><v:stroke dashstyle="solid"/></v:line></v:group></w:pict></w:r><w:r></w:r></w:p><w:p w:rsidR="0018722C"><w:pPr><w:pStyle w:val="BodyText"/><w:tabs><w:tab w:pos="802" w:val="left" w:leader="none"/><w:tab w:pos="6032" w:val="left" w:leader="none"/></w:tabs><w:ind w:leftChars="0" w:left="204"/><w:rPr><w:rFonts w:ascii="Symbol" w:hAnsi="Symbol"/></w:rPr><w:topLinePunct/></w:pPr><w:r><w:rPr><w:rFonts w:ascii="Symbol" w:hAnsi="Symbol"/><w:w w:val="102"/><w:position w:val="-5"/></w:rPr><w:t></w:t></w:r><w:r><w:rPr><w:rFonts w:ascii="Times New Roman" w:hAnsi="Times New Roman"/><w:position w:val="-5"/></w:rPr><w:t>	</w:t></w:r><w:r><w:rPr><w:rFonts w:ascii="Symbol" w:hAnsi="Symbol"/><w:spacing w:val="0"/><w:w w:val="102"/><w:position w:val="-9"/></w:rPr><w:t></w:t></w:r><w:r><w:rPr><w:rFonts w:ascii="Times New Roman" w:hAnsi="Times New Roman"/><w:spacing w:val="8"/><w:w w:val="102"/></w:rPr><w:t>1</w:t></w:r><w:r><w:rPr><w:rFonts w:ascii="Symbol" w:hAnsi="Symbol"/><w:w w:val="102"/></w:rPr><w:t></w:t></w:r><w:r><w:rPr><w:rFonts w:ascii="Symbol" w:hAnsi="Symbol"/><w:i/><w:w w:val="98"/><w:sz w:val="25"/></w:rPr><w:t></w:t></w:r><w:r><w:rPr><w:rFonts w:ascii="Times New Roman" w:hAnsi="Times New Roman"/><w:sz w:val="25"/></w:rPr><w:t>	</w:t></w:r><w:r><w:rPr><w:rFonts w:ascii="Symbol" w:hAnsi="Symbol"/><w:w w:val="102"/><w:position w:val="-9"/></w:rPr><w:t></w:t></w:r></w:p><w:p w:rsidR="0018722C"><w:pPr><w:pStyle w:val="BodyText"/><w:tabs><w:tab w:pos="642" w:val="left" w:leader="none"/></w:tabs><w:spacing w:line="48" w:lineRule="exact" w:before="172"/><w:jc w:val="right"/><w:rPr><w:rFonts w:ascii="Times New Roman" w:hAnsi="Times New Roman"/></w:rPr><w:topLinePunct/></w:pPr><w:r><w:rPr><w:rFonts w:ascii="Symbol" w:hAnsi="Symbol"/><w:position w:val="-14"/></w:rPr><w:t></w:t></w:r><w:r><w:rPr><w:rFonts w:ascii="Times New Roman" w:hAnsi="Times New Roman"/><w:spacing w:val="20"/><w:u w:val="single"/></w:rPr><w:t> </w:t></w:r><w:r><w:rPr><w:rFonts w:ascii="Times New Roman" w:hAnsi="Times New Roman"/><w:u w:val="single"/></w:rPr><w:t>k</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 w:rsidR="001852F3"><w:rPr><w:rFonts w:cstheme="minorBidi" w:hAnsiTheme="minorHAnsi" w:eastAsiaTheme="minorHAnsi" w:asciiTheme="minorHAnsi" w:ascii="Times New Roman" w:hAnsi="Times New Roman"/><w:i/></w:rPr><w:t xml:space="preserve"> </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p><w:p w:rsidR="0018722C"><w:pPr><w:spacing w:line="29" w:lineRule="exact" w:before="143"/><w:ind w:leftChars="0" w:left="27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3"/><w:sz w:val="24"/></w:rPr><w:t></w:t></w:r><w:r w:rsidR="001852F3"><w:rPr><w:kern w:val="2"/><w:szCs w:val="22"/><w:rFonts w:ascii="Times New Roman" w:hAnsi="Times New Roman" w:cstheme="minorBidi" w:eastAsiaTheme="minorHAnsi"/><w:position w:val="3"/><w:sz w:val="24"/></w:rPr><w:t xml:space="preserve"> </w:t></w:r><w:r><w:rPr><w:kern w:val="2"/><w:szCs w:val="22"/><w:rFonts w:ascii="Times New Roman" w:hAnsi="Times New Roman" w:cstheme="minorBidi" w:eastAsiaTheme="minorHAnsi"/><w:sz w:val="14"/></w:rPr><w:t>(1</w:t></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u</w:t></w:r><w:r><w:rPr><w:kern w:val="2"/><w:szCs w:val="22"/><w:rFonts w:ascii="Symbol" w:hAnsi="Symbol" w:cstheme="minorBidi" w:eastAsiaTheme="minorHAnsi"/><w:sz w:val="14"/></w:rPr><w:t></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perscript"/>/></w:rPr><w:t></w:t></w:r><w:r><w:rPr><w:rFonts w:ascii="Times New Roman" w:hAnsi="Times New Roman" w:cstheme="minorBidi" w:eastAsiaTheme="minorHAnsi"/><w:vertAlign w:val="superscript"/>/></w:rPr><w:t>I</w:t></w:r><w:r w:rsidR="001852F3"><w:rPr><w:rFonts w:ascii="Times New Roman" w:hAnsi="Times New Roman" w:cstheme="minorBidi" w:eastAsiaTheme="minorHAnsi"/><w:vertAlign w:val="superscript"/>/></w:rPr><w:t xml:space="preserve">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 xml:space="preserve">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g</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 xml:space="preserve">t </w:t></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 xml:space="preserve">t </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W</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vertAlign w:val="subscript"/><w:i/></w:rPr><w:t xml:space="preserve">t </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1 </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W</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2728" from="265.101746pt,10.389459pt" to="286.850123pt,10.389459pt" stroked="true" strokeweight=".268463pt" strokecolor="#000000"><v:stroke dashstyle="solid"/><w10:wrap type="none"/></v:line></w:pict></w:r><w:r><w:rPr><w:kern w:val="2"/><w:szCs w:val="22"/><w:rFonts w:ascii="Times New Roman" w:cstheme="minorBidi" w:hAnsiTheme="minorHAnsi" w:eastAsiaTheme="minorHAnsi"/><w:w w:val="101"/><w:sz w:val="14"/></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2728" from="265.101746pt,10.389459pt" to="286.850123pt,10.389459pt" stroked="true" strokeweight=".268463pt" strokecolor="#000000"><v:stroke dashstyle="solid"/><w10:wrap type="none"/></v:line></w:pict></w:r><w:r><w:rPr><w:kern w:val="2"/><w:szCs w:val="22"/><w:rFonts w:ascii="Times New Roman" w:cstheme="minorBidi" w:hAnsiTheme="minorHAnsi" w:eastAsiaTheme="minorHAnsi"/><w:w w:val="101"/><w:sz w:val="14"/></w:rPr><w:t>2</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Symbol" w:hAnsi="Symbol" w:cstheme="minorBidi" w:eastAsiaTheme="minorHAnsi"/><w:i/></w:rPr><w:t></w:t></w:r></w:p><w:p w:rsidR="0018722C"><w:pPr><w:topLinePunct/></w:pPr><w:bookmarkStart w:id="987116" w:name="_cwCmt2"/><w:r><w:rPr><w:rFonts w:cstheme="minorBidi" w:hAnsiTheme="minorHAnsi" w:eastAsiaTheme="minorHAnsi" w:asciiTheme="minorHAnsi" w:ascii="Times New Roman" w:hAnsi="Times New Roman"/></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i/></w:rPr><w:t>B</w:t></w:r><w:r><w:rPr><w:rFonts w:ascii="Times New Roman" w:hAnsi="Times New Roman" w:cstheme="minorBidi" w:eastAsiaTheme="minorHAnsi"/><w:vertAlign w:val="subscript"/><w:i/></w:rPr><w:t>t </w:t></w:r><w:r><w:rPr><w:rFonts w:ascii="Times New Roman" w:hAnsi="Times New Roman" w:cstheme="minorBidi" w:eastAsiaTheme="minorHAnsi"/></w:rPr><w:t>)</w:t></w:r><w:bookmarkEnd w:id="987116"/></w:p><w:p w:rsidR="0018722C"><w:pPr><w:topLinePunct/></w:pPr><w:r><w:rPr><w:rFonts w:cstheme="minorBidi" w:hAnsiTheme="minorHAnsi" w:eastAsiaTheme="minorHAnsi" w:asciiTheme="minorHAnsi"/></w:rPr><w:br w:type="column"/></w:r><w:r><w:rPr><w:rFonts w:ascii="Times New Roman" w:hAnsi="Times New Roman" w:cstheme="minorBidi" w:eastAsiaTheme="minorHAnsi"/><w:i/></w:rPr><w:t>E</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e</w:t></w:r></w:p><w:p w:rsidR="0018722C"><w:pPr><w:pStyle w:val="BodyText"/><w:spacing w:line="293" w:lineRule="exact"/><w:ind w:rightChars="0" w:right="111"/><w:jc w:val="right"/><w:rPr><w:rFonts w:ascii="Symbol" w:hAnsi="Symbol"/></w:rPr><w:topLinePunct/></w:pPr><w:r><w:rPr><w:rFonts w:ascii="Symbol" w:hAnsi="Symbol"/></w:rPr><w:t></w:t></w:r><w:r><w:rPr><w:rFonts w:ascii="Symbol" w:hAnsi="Symbol"/><w:position w:val="-3"/></w:rPr><w:t></w:t></w:r></w:p><w:p w:rsidR="0018722C"><w:pPr><w:spacing w:line="91" w:lineRule="exact" w:before="166"/><w:ind w:leftChars="0" w:left="0" w:rightChars="0" w:right="139" w:firstLineChars="0" w:firstLine="0"/><w:jc w:val="center"/><w:topLinePunct/></w:pPr><w:r><w:rPr><w:kern w:val="2"/><w:sz w:val="14"/><w:szCs w:val="22"/><w:rFonts w:cstheme="minorBidi" w:hAnsiTheme="minorHAnsi" w:eastAsiaTheme="minorHAnsi" w:asciiTheme="minorHAnsi" w:ascii="Symbol" w:hAnsi="Symbol"/><w:w w:val="10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184" from="350.719238pt,8.926211pt" to="354.807073pt,8.926211pt" stroked="true" strokeweight=".268316pt" strokecolor="#000000"><v:stroke dashstyle="solid"/><w10:wrap type="none"/></v:line></w:pict></w:r><w:r><w:rPr><w:kern w:val="2"/><w:szCs w:val="22"/><w:rFonts w:ascii="Times New Roman" w:cstheme="minorBidi" w:hAnsiTheme="minorHAnsi" w:eastAsiaTheme="minorHAnsi"/><w:sz w:val="14"/></w:rPr><w:t>1</w:t></w:r><w:r w:rsidR="001852F3"><w:rPr><w:kern w:val="2"/><w:szCs w:val="22"/><w:rFonts w:ascii="Times New Roman" w:cstheme="minorBidi" w:hAnsiTheme="minorHAnsi" w:eastAsiaTheme="minorHAnsi"/><w:sz w:val="14"/></w:rPr><w:t xml:space="preserve"> </w:t></w:r><w:r><w:rPr><w:kern w:val="2"/><w:szCs w:val="22"/><w:rFonts w:ascii="Times New Roman" w:cstheme="minorBidi" w:hAnsiTheme="minorHAnsi" w:eastAsiaTheme="minorHAnsi"/><w:spacing w:val="5"/><w:sz w:val="14"/></w:rPr><w:t> </w:t></w:r><w:r><w:rPr><w:kern w:val="2"/><w:szCs w:val="22"/><w:rFonts w:ascii="Times New Roman" w:cstheme="minorBidi" w:hAnsiTheme="minorHAnsi" w:eastAsiaTheme="minorHAnsi"/><w:sz w:val="10"/></w:rPr><w:t>2</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2   </w:t></w:r><w:r><w:rPr><w:kern w:val="2"/><w:szCs w:val="22"/><w:rFonts w:ascii="Times New Roman" w:cstheme="minorBidi" w:hAnsiTheme="minorHAnsi" w:eastAsiaTheme="minorHAnsi"/><w:spacing w:val="8"/><w:sz w:val="10"/></w:rPr><w:t> </w:t></w:r><w:r><w:rPr><w:kern w:val="2"/><w:szCs w:val="22"/><w:rFonts w:ascii="Times New Roman" w:cstheme="minorBidi" w:hAnsiTheme="minorHAnsi" w:eastAsiaTheme="minorHAnsi"/><w:sz w:val="1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184" from="350.719238pt,8.926211pt" to="354.807073pt,8.926211pt" stroked="true" strokeweight=".268316pt" strokecolor="#000000"><v:stroke dashstyle="solid"/><w10:wrap type="none"/></v:line></w:pict></w:r><w:r><w:rPr><w:kern w:val="2"/><w:szCs w:val="22"/><w:rFonts w:ascii="Times New Roman" w:cstheme="minorBidi" w:hAnsiTheme="minorHAnsi" w:eastAsiaTheme="minorHAnsi"/><w:sz w:val="14"/></w:rPr><w:t>1</w:t></w:r><w:r w:rsidR="001852F3"><w:rPr><w:kern w:val="2"/><w:szCs w:val="22"/><w:rFonts w:ascii="Times New Roman" w:cstheme="minorBidi" w:hAnsiTheme="minorHAnsi" w:eastAsiaTheme="minorHAnsi"/><w:sz w:val="14"/></w:rPr><w:t xml:space="preserve"> </w:t></w:r><w:r><w:rPr><w:kern w:val="2"/><w:szCs w:val="22"/><w:rFonts w:ascii="Times New Roman" w:cstheme="minorBidi" w:hAnsiTheme="minorHAnsi" w:eastAsiaTheme="minorHAnsi"/><w:spacing w:val="5"/><w:sz w:val="14"/></w:rPr><w:t> </w:t></w:r><w:r><w:rPr><w:kern w:val="2"/><w:szCs w:val="22"/><w:rFonts w:ascii="Times New Roman" w:cstheme="minorBidi" w:hAnsiTheme="minorHAnsi" w:eastAsiaTheme="minorHAnsi"/><w:sz w:val="10"/></w:rPr><w:t>2</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2   </w:t></w:r><w:r><w:rPr><w:kern w:val="2"/><w:szCs w:val="22"/><w:rFonts w:ascii="Times New Roman" w:cstheme="minorBidi" w:hAnsiTheme="minorHAnsi" w:eastAsiaTheme="minorHAnsi"/><w:spacing w:val="8"/><w:sz w:val="10"/></w:rPr><w:t> </w:t></w:r><w:r><w:rPr><w:kern w:val="2"/><w:szCs w:val="22"/><w:rFonts w:ascii="Times New Roman" w:cstheme="minorBidi" w:hAnsiTheme="minorHAnsi" w:eastAsiaTheme="minorHAnsi"/><w:sz w:val="14"/></w:rPr><w:t>1</w:t></w:r></w:p><w:p w:rsidR="0018722C"><w:pPr><w:pStyle w:val="aff7"/><w:topLinePunct/></w:pPr><w:r><w:rPr><w:rFonts w:ascii="Times New Roman"/><w:sz w:val="2"/></w:rPr><w:pict><v:group style="width:4.150pt;height:.3pt;mso-position-horizontal-relative:char;mso-position-vertical-relative:line" coordorigin="0,0" coordsize="83,6"><v:line style="position:absolute" from="0,3" to="82,3" stroked="true" strokeweight=".268316pt" strokecolor="#000000"><v:stroke dashstyle="solid"/></v:line></v:group></w:pict></w:r><w:r></w:r></w:p><w:p w:rsidR="0018722C"><w:pPr><w:pStyle w:val="aff7"/><w:topLinePunct/></w:pPr><w:r><w:rPr><w:rFonts w:ascii="Times New Roman"/><w:sz w:val="2"/></w:rPr><w:pict><v:group style="width:4.150pt;height:.3pt;mso-position-horizontal-relative:char;mso-position-vertical-relative:line" coordorigin="0,0" coordsize="83,6"><v:line style="position:absolute" from="0,3" to="82,3" stroked="true" strokeweight=".268316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cstheme="minorBidi" w:hAnsiTheme="minorHAnsi" w:eastAsiaTheme="minorHAnsi"/><w:vertAlign w:val="subscript"/><w:i/></w:rPr><w:t>i</w:t></w:r><w:r w:rsidRPr="00000000"><w:rPr><w:rFonts w:cstheme="minorBidi" w:hAnsiTheme="minorHAnsi" w:eastAsiaTheme="minorHAnsi" w:asciiTheme="minorHAnsi"/></w:rPr><w:tab/><w:t>i</w:t></w:r></w:p><w:p w:rsidR="0018722C"><w:pPr><w:pStyle w:val="BodyText"/><w:spacing w:line="261" w:lineRule="exact" w:before="2"/><w:ind w:rightChars="0" w:right="930"/><w:jc w:val="right"/><w:rPr><w:rFonts w:ascii="Symbol" w:hAnsi="Symbol"/></w:rPr><w:topLinePunct/></w:pPr><w:r><w:rPr><w:rFonts w:ascii="Symbol" w:hAnsi="Symbol"/><w:w w:val="102"/></w:rPr><w:t></w:t></w:r></w:p><w:p w:rsidR="0018722C"><w:pPr><w:pStyle w:val="BodyText"/><w:spacing w:line="301" w:lineRule="exact"/><w:ind w:rightChars="0" w:right="930"/><w:jc w:val="right"/><w:rPr><w:rFonts w:ascii="Symbol" w:hAnsi="Symbol"/></w:rPr><w:topLinePunct/></w:pPr><w:r><w:rPr><w:rFonts w:ascii="Symbol" w:hAnsi="Symbol"/></w:rPr><w:t></w:t></w:r><w:r><w:rPr><w:rFonts w:ascii="Symbol" w:hAnsi="Symbol"/><w:position w:val="-3"/></w:rPr><w:t></w:t></w:r></w:p><w:p w:rsidR="0018722C"><w:pPr><w:topLinePunct/></w:pPr><w:r><w:rPr><w:rFonts w:cstheme="minorBidi" w:hAnsiTheme="minorHAnsi" w:eastAsiaTheme="minorHAnsi" w:asciiTheme="minorHAnsi" w:ascii="Times New Roman" w:hAnsi="Times New Roman"/></w:rPr><w:t>2      </w:t></w:r><w:r><w:rPr><w:rFonts w:ascii="Times New Roman" w:hAnsi="Times New Roman" w:cstheme="minorBidi" w:eastAsiaTheme="minorHAnsi"/></w:rPr><w:t> </w:t></w:r><w:r><w:rPr><w:rFonts w:ascii="Times New Roman" w:hAnsi="Times New Roman" w:cstheme="minorBidi" w:eastAsiaTheme="minorHAnsi"/></w:rPr><w:t>2</w:t></w:r><w:r w:rsidRPr="00000000"><w:rPr><w:rFonts w:cstheme="minorBidi" w:hAnsiTheme="minorHAnsi" w:eastAsiaTheme="minorHAnsi" w:asciiTheme="minorHAnsi"/></w:rPr><w:tab/><w:t>2  </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rPr><w:t>k</w:t></w:r><w:r><w:rPr><w:vertAlign w:val="subscript"/><w:rFonts w:ascii="Times New Roman" w:hAnsi="Times New Roman" w:cstheme="minorBidi" w:eastAsiaTheme="minorHAnsi"/></w:rPr><w:t>1</w:t></w:r><w:r><w:rPr><w:vertAlign w:val="subscript"/><w:rFonts w:ascii="Symbol" w:hAnsi="Symbol" w:cstheme="minorBidi" w:eastAsiaTheme="minorHAnsi"/></w:rPr><w:t></w:t></w:r><w:r><w:rPr><w:rFonts w:ascii="Symbol" w:hAnsi="Symbol" w:cstheme="minorBidi" w:eastAsiaTheme="minorHAnsi"/><w:vertAlign w:val="subscript"/><w:i/></w:rPr><w:t></w:t></w:r></w:p><w:p w:rsidR="0018722C"><w:pPr><w:tabs><w:tab w:pos="1788" w:val="left" w:leader="none"/></w:tabs><w:spacing w:line="132" w:lineRule="exact" w:before="13"/><w:ind w:leftChars="0" w:left="83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14"/></w:rPr><w:t></w:t></w:r><w:r><w:rPr><w:kern w:val="2"/><w:szCs w:val="22"/><w:rFonts w:ascii="Times New Roman" w:hAnsi="Times New Roman" w:cstheme="minorBidi" w:eastAsiaTheme="minorHAnsi"/><w:position w:val="2"/><w:sz w:val="14"/></w:rPr><w:t>(1</w:t></w:r><w:r><w:rPr><w:kern w:val="2"/><w:szCs w:val="22"/><w:rFonts w:ascii="Symbol" w:hAnsi="Symbol" w:cstheme="minorBidi" w:eastAsiaTheme="minorHAnsi"/><w:position w:val="2"/><w:sz w:val="14"/></w:rPr><w:t></w:t></w:r><w:r><w:rPr><w:kern w:val="2"/><w:szCs w:val="22"/><w:rFonts w:ascii="Symbol" w:hAnsi="Symbol" w:cstheme="minorBidi" w:eastAsiaTheme="minorHAnsi"/><w:i/><w:position w:val="2"/><w:sz w:val="14"/></w:rPr><w:t></w:t></w:r><w:r><w:rPr><w:kern w:val="2"/><w:szCs w:val="22"/><w:rFonts w:ascii="Times New Roman" w:hAnsi="Times New Roman" w:cstheme="minorBidi" w:eastAsiaTheme="minorHAnsi"/><w:spacing w:val="2"/><w:position w:val="2"/><w:sz w:val="14"/></w:rPr><w:t>)(</w:t></w:r><w:r><w:rPr><w:kern w:val="2"/><w:szCs w:val="22"/><w:rFonts w:ascii="Times New Roman" w:hAnsi="Times New Roman" w:cstheme="minorBidi" w:eastAsiaTheme="minorHAnsi"/><w:i/><w:spacing w:val="2"/><w:position w:val="2"/><w:sz w:val="14"/></w:rPr><w:t>U</w:t></w:r><w:r><w:rPr><w:kern w:val="2"/><w:szCs w:val="22"/><w:rFonts w:ascii="Symbol" w:hAnsi="Symbol" w:cstheme="minorBidi" w:eastAsiaTheme="minorHAnsi"/><w:spacing w:val="2"/><w:position w:val="2"/><w:sz w:val="14"/></w:rPr><w:t></w:t></w:r><w:r><w:rPr><w:kern w:val="2"/><w:szCs w:val="22"/><w:rFonts w:ascii="Symbol" w:hAnsi="Symbol" w:cstheme="minorBidi" w:eastAsiaTheme="minorHAnsi"/><w:spacing w:val="2"/><w:position w:val="7"/><w:sz w:val="14"/><w:u w:val="single"/></w:rPr><w:t></w:t></w:r><w:r><w:rPr><w:kern w:val="2"/><w:szCs w:val="22"/><w:rFonts w:ascii="Times New Roman" w:hAnsi="Times New Roman" w:cstheme="minorBidi" w:eastAsiaTheme="minorHAnsi"/><w:i/><w:position w:val="7"/><w:sz w:val="10"/><w:u w:val="single"/></w:rPr><w:t xml:space="preserve">i  </w:t></w:r><w:r><w:rPr><w:kern w:val="2"/><w:szCs w:val="22"/><w:rFonts w:ascii="Times New Roman" w:hAnsi="Times New Roman" w:cstheme="minorBidi" w:eastAsiaTheme="minorHAnsi"/><w:i/><w:position w:val="7"/><w:sz w:val="10"/></w:rPr><w:t xml:space="preserve"> </w:t></w:r><w:r><w:rPr><w:kern w:val="2"/><w:szCs w:val="22"/><w:rFonts w:ascii="Times New Roman" w:hAnsi="Times New Roman" w:cstheme="minorBidi" w:eastAsiaTheme="minorHAnsi"/><w:position w:val="2"/><w:sz w:val="14"/></w:rPr><w:t>)(</w:t></w:r><w:r><w:rPr><w:kern w:val="2"/><w:szCs w:val="22"/><w:rFonts w:ascii="Times New Roman" w:hAnsi="Times New Roman" w:cstheme="minorBidi" w:eastAsiaTheme="minorHAnsi"/><w:i/><w:position w:val="2"/><w:sz w:val="14"/></w:rPr><w:t>T</w:t></w:r><w:r><w:rPr><w:kern w:val="2"/><w:szCs w:val="22"/><w:rFonts w:ascii="Symbol" w:hAnsi="Symbol" w:cstheme="minorBidi" w:eastAsiaTheme="minorHAnsi"/><w:position w:val="2"/><w:sz w:val="14"/></w:rPr><w:t></w:t></w:r><w:r><w:rPr><w:kern w:val="2"/><w:szCs w:val="22"/><w:rFonts w:ascii="Times New Roman" w:hAnsi="Times New Roman" w:cstheme="minorBidi" w:eastAsiaTheme="minorHAnsi"/><w:i/><w:position w:val="2"/><w:sz w:val="14"/></w:rPr><w:t xml:space="preserve">t </w:t></w:r><w:r><w:rPr><w:kern w:val="2"/><w:szCs w:val="22"/><w:rFonts w:ascii="Times New Roman" w:hAnsi="Times New Roman" w:cstheme="minorBidi" w:eastAsiaTheme="minorHAnsi"/><w:spacing w:val="0"/><w:position w:val="2"/><w:sz w:val="14"/></w:rPr><w:t>)</w:t></w:r><w:r><w:rPr><w:kern w:val="2"/><w:szCs w:val="22"/><w:rFonts w:ascii="Symbol" w:hAnsi="Symbol" w:cstheme="minorBidi" w:eastAsiaTheme="minorHAnsi"/><w:spacing w:val="0"/><w:position w:val="2"/><w:sz w:val="14"/></w:rPr><w:t></w:t></w:r><w:r w:rsidR="001852F3"><w:rPr><w:kern w:val="2"/><w:szCs w:val="22"/><w:rFonts w:ascii="Times New Roman" w:hAnsi="Times New Roman" w:cstheme="minorBidi" w:eastAsiaTheme="minorHAnsi"/><w:spacing w:val="0"/><w:position w:val="2"/><w:sz w:val="14"/></w:rPr><w:t xml:space="preserve"> </w:t></w:r><w:r><w:rPr><w:kern w:val="2"/><w:szCs w:val="22"/><w:rFonts w:ascii="Symbol" w:hAnsi="Symbol" w:cstheme="minorBidi" w:eastAsiaTheme="minorHAnsi"/><w:i/><w:position w:val="2"/><w:sz w:val="14"/></w:rPr><w:t></w:t></w:r><w:r><w:rPr><w:kern w:val="2"/><w:szCs w:val="22"/><w:rFonts w:ascii="Times New Roman" w:hAnsi="Times New Roman" w:cstheme="minorBidi" w:eastAsiaTheme="minorHAnsi"/><w:i/><w:position w:val="-1"/><w:sz w:val="10"/></w:rPr><w:t xml:space="preserve">g </w:t></w:r><w:r><w:rPr><w:kern w:val="2"/><w:szCs w:val="22"/><w:rFonts w:ascii="Times New Roman" w:hAnsi="Times New Roman" w:cstheme="minorBidi" w:eastAsiaTheme="minorHAnsi"/><w:spacing w:val="-2"/><w:position w:val="2"/><w:sz w:val="14"/></w:rPr><w:t>(1</w:t></w:r><w:r><w:rPr><w:kern w:val="2"/><w:szCs w:val="22"/><w:rFonts w:ascii="Symbol" w:hAnsi="Symbol" w:cstheme="minorBidi" w:eastAsiaTheme="minorHAnsi"/><w:spacing w:val="-2"/><w:position w:val="2"/><w:sz w:val="14"/></w:rPr><w:t></w:t></w:r><w:r><w:rPr><w:kern w:val="2"/><w:szCs w:val="22"/><w:rFonts w:ascii="Symbol" w:hAnsi="Symbol" w:cstheme="minorBidi" w:eastAsiaTheme="minorHAnsi"/><w:i/><w:spacing w:val="-2"/><w:position w:val="2"/><w:sz w:val="14"/></w:rPr><w:t></w:t></w:r><w:r><w:rPr><w:kern w:val="2"/><w:szCs w:val="22"/><w:rFonts w:ascii="Times New Roman" w:hAnsi="Times New Roman" w:cstheme="minorBidi" w:eastAsiaTheme="minorHAnsi"/><w:position w:val="2"/><w:sz w:val="14"/></w:rPr><w:t>)</w:t></w:r><w:r w:rsidR="001852F3"><w:rPr><w:kern w:val="2"/><w:szCs w:val="22"/><w:rFonts w:ascii="Times New Roman" w:hAnsi="Times New Roman" w:cstheme="minorBidi" w:eastAsiaTheme="minorHAnsi"/><w:position w:val="2"/><w:sz w:val="14"/></w:rPr><w:t xml:space="preserve"> (</w:t></w:r><w:r><w:rPr><w:kern w:val="2"/><w:szCs w:val="22"/><w:rFonts w:ascii="Times New Roman" w:hAnsi="Times New Roman" w:cstheme="minorBidi" w:eastAsiaTheme="minorHAnsi"/><w:i/><w:position w:val="2"/><w:sz w:val="14"/></w:rPr><w:t>T</w:t></w:r><w:r><w:rPr><w:kern w:val="2"/><w:szCs w:val="22"/><w:rFonts w:ascii="Symbol" w:hAnsi="Symbol" w:cstheme="minorBidi" w:eastAsiaTheme="minorHAnsi"/><w:position w:val="2"/><w:sz w:val="14"/></w:rPr><w:t></w:t></w:r><w:r><w:rPr><w:kern w:val="2"/><w:szCs w:val="22"/><w:rFonts w:ascii="Times New Roman" w:hAnsi="Times New Roman" w:cstheme="minorBidi" w:eastAsiaTheme="minorHAnsi"/><w:i/><w:position w:val="2"/><w:sz w:val="14"/></w:rPr><w:t xml:space="preserve">t </w:t></w:r><w:r><w:rPr><w:kern w:val="2"/><w:szCs w:val="22"/><w:rFonts w:ascii="Times New Roman" w:hAnsi="Times New Roman" w:cstheme="minorBidi" w:eastAsiaTheme="minorHAnsi"/><w:position w:val="2"/><w:sz w:val="14"/></w:rPr><w:t>)</w:t></w:r><w:r><w:rPr><w:kern w:val="2"/><w:szCs w:val="22"/><w:rFonts w:ascii="Times New Roman" w:hAnsi="Times New Roman" w:cstheme="minorBidi" w:eastAsiaTheme="minorHAnsi"/><w:spacing w:val="4"/><w:position w:val="2"/><w:sz w:val="14"/></w:rPr><w:t xml:space="preserve"> </w:t></w:r><w:r><w:rPr><w:kern w:val="2"/><w:szCs w:val="22"/><w:rFonts w:ascii="Symbol" w:hAnsi="Symbol" w:cstheme="minorBidi" w:eastAsiaTheme="minorHAnsi"/><w:position w:val="2"/><w:sz w:val="14"/></w:rPr><w:t></w:t></w:r></w:p><w:p w:rsidR="0018722C"><w:pPr><w:topLinePunct/></w:pPr><w:r><w:rPr><w:rFonts w:cstheme="minorBidi" w:hAnsiTheme="minorHAnsi" w:eastAsiaTheme="minorHAnsi" w:asciiTheme="minorHAnsi"/></w:rPr><w:br w:type="column"/></w:r><w:r><w:rPr><w:rFonts w:ascii="Times New Roman" w:hAnsi="Times New Roman" w:cstheme="minorBidi" w:eastAsiaTheme="minorHAnsi"/></w:rPr><w:t xml:space="preserve">(</w:t></w:r><w:r><w:rPr><w:kern w:val="2"/><w:szCs w:val="22"/><w:rFonts w:ascii="Times New Roman" w:hAnsi="Times New Roman" w:cstheme="minorBidi" w:eastAsiaTheme="minorHAnsi"/><w:i/><w:position w:val="2"/><w:sz w:val="14"/></w:rPr><w:t xml:space="preserve">T</w:t></w:r><w:r><w:rPr><w:kern w:val="2"/><w:szCs w:val="22"/><w:rFonts w:ascii="Symbol" w:hAnsi="Symbol" w:cstheme="minorBidi" w:eastAsiaTheme="minorHAnsi"/><w:position w:val="2"/><w:sz w:val="14"/></w:rPr><w:t xml:space="preserve"></w:t></w:r><w:r><w:rPr><w:kern w:val="2"/><w:szCs w:val="22"/><w:rFonts w:ascii="Times New Roman" w:hAnsi="Times New Roman" w:cstheme="minorBidi" w:eastAsiaTheme="minorHAnsi"/><w:i/><w:position w:val="2"/><w:sz w:val="14"/></w:rPr><w:t xml:space="preserve">t </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position w:val="2"/><w:sz w:val="14"/></w:rPr><w:t xml:space="preserve">1</w:t></w:r><w:r><w:rPr><w:kern w:val="2"/><w:szCs w:val="22"/><w:rFonts w:ascii="Symbol" w:hAnsi="Symbol" w:cstheme="minorBidi" w:eastAsiaTheme="minorHAnsi"/><w:position w:val="2"/><w:sz w:val="14"/></w:rPr><w:t xml:space="preserve"></w:t></w:r><w:r><w:rPr><w:kern w:val="2"/><w:szCs w:val="22"/><w:rFonts w:ascii="Symbol" w:hAnsi="Symbol" w:cstheme="minorBidi" w:eastAsiaTheme="minorHAnsi"/><w:i/><w:position w:val="2"/><w:sz w:val="14"/></w:rPr><w:t xml:space="preserve"></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rPr><w:t xml:space="preserve">(</w:t></w:r><w:r><w:rPr><w:kern w:val="2"/><w:szCs w:val="22"/><w:rFonts w:ascii="Symbol" w:hAnsi="Symbol" w:cstheme="minorBidi" w:eastAsiaTheme="minorHAnsi"/><w:i/><w:position w:val="2"/><w:sz w:val="14"/></w:rPr><w:t xml:space="preserve"></w:t></w:r><w:r><w:rPr><w:kern w:val="2"/><w:szCs w:val="22"/><w:rFonts w:ascii="Times New Roman" w:hAnsi="Times New Roman" w:cstheme="minorBidi" w:eastAsiaTheme="minorHAnsi"/><w:i/><w:position w:val="2"/><w:sz w:val="14"/></w:rPr><w:t xml:space="preserve">   </w:t></w:r><w:r><w:rPr><w:kern w:val="2"/><w:szCs w:val="22"/><w:rFonts w:ascii="Symbol" w:hAnsi="Symbol" w:cstheme="minorBidi" w:eastAsiaTheme="minorHAnsi"/><w:position w:val="2"/><w:sz w:val="14"/></w:rPr><w:t xml:space="preserve"></w:t></w:r><w:r><w:rPr><w:kern w:val="2"/><w:szCs w:val="22"/><w:rFonts w:ascii="Symbol" w:hAnsi="Symbol" w:cstheme="minorBidi" w:eastAsiaTheme="minorHAnsi"/><w:i/><w:position w:val="2"/><w:sz w:val="14"/></w:rPr><w:t xml:space="preserve"></w:t></w:r><w:r><w:rPr><w:kern w:val="2"/><w:szCs w:val="22"/><w:rFonts w:ascii="Times New Roman" w:hAnsi="Times New Roman" w:cstheme="minorBidi" w:eastAsiaTheme="minorHAnsi"/><w:position w:val="-1"/><w:sz w:val="10"/></w:rPr><w:t xml:space="preserve">1 </w:t></w:r><w:r><w:rPr><w:rFonts w:ascii="Times New Roman" w:hAnsi="Times New Roman" w:cstheme="minorBidi" w:eastAsiaTheme="minorHAnsi"/></w:rPr><w:t xml:space="preserve">)</w:t></w:r><w:r><w:rPr><w:rFonts w:ascii="Symbol" w:hAnsi="Symbol" w:cstheme="minorBidi" w:eastAsiaTheme="minorHAnsi"/></w:rPr><w:t xml:space="preserve"></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2704" from="154.203064pt,9.955083pt" to="176.151744pt,9.955083pt" stroked="true" strokeweight=".585422pt" strokecolor="#000000"><v:stroke dashstyle="solid"/><w10:wrap type="none"/></v:line></w:pict></w:r><w:r><w:rPr><w:kern w:val="2"/><w:sz w:val="22"/><w:szCs w:val="22"/><w:rFonts w:cstheme="minorBidi" w:hAnsiTheme="minorHAnsi" w:eastAsiaTheme="minorHAnsi" w:asciiTheme="minorHAnsi"/></w:rPr><w:pict><v:shape style="margin-left:189.431229pt;margin-top:9.861306pt;width:2pt;height:7.7pt;mso-position-horizontal-relative:page;mso-position-vertical-relative:paragraph;z-index:-332440"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2704" from="154.203064pt,9.955083pt" to="176.151744pt,9.955083pt" stroked="true" strokeweight=".585422pt" strokecolor="#000000"><v:stroke dashstyle="solid"/><w10:wrap type="none"/></v:line></w:pict></w:r><w:r><w:rPr><w:kern w:val="2"/><w:sz w:val="22"/><w:szCs w:val="22"/><w:rFonts w:cstheme="minorBidi" w:hAnsiTheme="minorHAnsi" w:eastAsiaTheme="minorHAnsi" w:asciiTheme="minorHAnsi"/></w:rPr><w:pict><v:shape style="margin-left:189.431229pt;margin-top:9.861306pt;width:2pt;height:7.7pt;mso-position-horizontal-relative:page;mso-position-vertical-relative:paragraph;z-index:-33244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t</w:t></w:r></w:p><w:p </w:txbxContent></v:textbox><w10:wrap type="none"/></v:shape></w:pict></w:r><w:r><w:rPr><w:kern w:val="2"/><w:szCs w:val="22"/><w:rFonts w:ascii="Times New Roman" w:hAnsi="Times New Roman" w:cstheme="minorBidi" w:eastAsiaTheme="minorHAnsi"/><w:sz w:val="21"/></w:rPr><w:t>= </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B</w:t></w:r><w:r><w:rPr><w:rFonts w:ascii="Times New Roman" w:hAnsi="Times New Roman" w:cstheme="minorBidi" w:eastAsiaTheme="minorHAnsi"/><w:i/></w:rPr><w:t>i</w:t></w:r><w:r><w:rPr><w:rFonts w:ascii="Times New Roman" w:hAnsi="Times New Roman" w:cstheme="minorBidi" w:eastAsiaTheme="minorHAnsi"/><w:i/></w:rPr><w:t> </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e</w:t></w:r><w:r><w:rPr><w:rFonts w:ascii="Symbol" w:hAnsi="Symbol"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2</w:t></w:r><w:r w:rsidRPr="00000000"><w:rPr><w:rFonts w:cstheme="minorBidi" w:hAnsiTheme="minorHAnsi" w:eastAsiaTheme="minorHAnsi" w:asciiTheme="minorHAnsi"/></w:rPr><w:tab/><w:t>2</w:t></w:r><w:r w:rsidRPr="00000000"><w:rPr><w:rFonts w:cstheme="minorBidi" w:hAnsiTheme="minorHAnsi" w:eastAsiaTheme="minorHAnsi" w:asciiTheme="minorHAnsi"/></w:rPr><w:tab/><w:t>2</w:t></w:r></w:p><w:p w:rsidR="0018722C"><w:pPr><w:tabs><w:tab w:val="right" w:pos="2052"/></w:tabs><w:ind w:firstLineChars="211" w:firstLine="506"/><w:pStyle w:val="a6"/><w:topLinePunct/><w:textAlignment w:val="center"/></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rPr><w:t></w:t></w:r><w:r><w:tab/></w:r><w:r w:rsidP="AA7D325B"><w:rPr><w:rFonts w:cstheme="minorBidi" w:hAnsiTheme="minorHAnsi" w:eastAsiaTheme="minorHAnsi" w:asciiTheme="minorHAnsi"/></w:rPr><w:t>(</w:t></w:r><w:r><w:rPr><w:rFonts w:ascii="Times New Roman" w:hAnsi="Times New Roman" w:eastAsia="Times New Roman" w:cstheme="minorBidi"/></w:rPr><w:t>3-12</w:t></w:r><w:r w:rsidP="AA7D325B"><w:rPr><w:rFonts w:cstheme="minorBidi" w:hAnsiTheme="minorHAnsi" w:eastAsiaTheme="minorHAnsi" w:asciiTheme="minorHAnsi"/></w:rPr><w:t>)</w:t></w:r></w:p><w:p w:rsidR="0018722C"><w:pPr><w:topLinePunct/></w:pPr><w:r><w:t>当外资大股东参与公司治理时，</w:t></w:r></w:p><w:p w:rsidR="0018722C"><w:pPr><w:spacing w:line="154" w:lineRule="exact" w:before="106"/><w:ind w:leftChars="0" w:left="1617" w:rightChars="0" w:right="0" w:firstLineChars="0" w:firstLine="0"/><w:jc w:val="left"/><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kB</w:t></w:r><w:r><w:rPr><w:kern w:val="2"/><w:szCs w:val="22"/><w:rFonts w:ascii="Times New Roman" w:hAnsi="Times New Roman" w:cstheme="minorBidi" w:eastAsiaTheme="minorHAnsi"/><w:i/><w:position w:val="11"/><w:sz w:val="14"/></w:rPr><w:t>i</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position w:val="11"/><w:sz w:val="14"/></w:rPr><w:t>1</w:t></w:r><w:r><w:rPr><w:kern w:val="2"/><w:szCs w:val="22"/><w:rFonts w:ascii="Symbol" w:hAnsi="Symbol" w:cstheme="minorBidi" w:eastAsiaTheme="minorHAnsi"/><w:position w:val="11"/><w:sz w:val="14"/></w:rPr><w:t></w:t></w:r><w:r><w:rPr><w:kern w:val="2"/><w:szCs w:val="22"/><w:rFonts w:ascii="Symbol" w:hAnsi="Symbol" w:cstheme="minorBidi" w:eastAsiaTheme="minorHAnsi"/><w:i/><w:position w:val="11"/><w:sz w:val="14"/></w:rPr><w:t></w:t></w:r><w:r><w:rPr><w:kern w:val="2"/><w:szCs w:val="22"/><w:rFonts w:ascii="Times New Roman" w:hAnsi="Times New Roman" w:cstheme="minorBidi" w:eastAsiaTheme="minorHAnsi"/><w:i/><w:position w:val="11"/><w:sz w:val="14"/></w:rPr><w:t>  </w:t></w:r><w:r><w:rPr><w:kern w:val="2"/><w:szCs w:val="22"/><w:rFonts w:ascii="Symbol" w:hAnsi="Symbol" w:cstheme="minorBidi" w:eastAsiaTheme="minorHAnsi"/><w:position w:val="1"/><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k</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p><w:p w:rsidR="0018722C"><w:pPr><w:tabs><w:tab w:pos="2648" w:val="left" w:leader="none"/></w:tabs><w:spacing w:line="148" w:lineRule="exact" w:before="111"/><w:ind w:leftChars="0" w:left="154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24"/></w:rPr><w:t>	</w:t></w:r><w:r><w:rPr><w:kern w:val="2"/><w:szCs w:val="22"/><w:rFonts w:ascii="Times New Roman" w:hAnsi="Times New Roman" w:cstheme="minorBidi" w:eastAsiaTheme="minorHAnsi"/><w:position w:val="11"/><w:sz w:val="14"/></w:rPr><w:t>2</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pacing w:val="-12"/><w:sz w:val="25"/></w:rPr><w:t> </w:t></w:r><w:r><w:rPr><w:kern w:val="2"/><w:szCs w:val="22"/><w:rFonts w:ascii="Times New Roman" w:hAnsi="Times New Roman" w:cstheme="minorBidi" w:eastAsiaTheme="minorHAnsi"/><w:position w:val="11"/><w:sz w:val="14"/></w:rPr><w:t>2</w:t></w:r></w:p><w:p w:rsidR="0018722C"><w:pPr><w:topLinePunct/></w:pPr><w:r><w:rPr><w:rFonts w:cstheme="minorBidi" w:hAnsiTheme="minorHAnsi" w:eastAsiaTheme="minorHAnsi" w:asciiTheme="minorHAnsi" w:ascii="Times New Roman" w:hAnsi="Times New Roman"/><w:i/></w:rPr><w:t>E</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i/><w:vertAlign w:val="subscript"/><w:u w:val="single"/></w:rPr><w:t>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w:t></w:r></w:p><w:p w:rsidR="0018722C"><w:pPr><w:pStyle w:val="aff7"/><w:topLinePunct/></w:pPr><w:r><w:rPr><w:rFonts w:ascii="Times New Roman"/><w:position w:val="-2"/><w:sz w:val="15"/></w:rPr><w:pict><v:shape style="width:2pt;height:7.75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2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sz w:val="14"/></w:rPr></w:pPr><w:r><w:rPr><w:rFonts w:ascii="Times New Roman"/><w:w w:val="101"/><w:sz w:val="14"/></w:rPr><w:t>t</w:t></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rPr><w:t>(</w:t></w:r><w:r><w:rPr><w:kern w:val="2"/><w:szCs w:val="22"/><w:rFonts w:ascii="Times New Roman" w:hAnsi="Times New Roman" w:cstheme="minorBidi" w:eastAsiaTheme="minorHAnsi"/><w:i/><w:spacing w:val="2"/><w:sz w:val="24"/></w:rPr><w:t>B</w:t></w:r><w:r><w:rPr><w:kern w:val="2"/><w:szCs w:val="22"/><w:rFonts w:ascii="Times New Roman" w:hAnsi="Times New Roman" w:cstheme="minorBidi" w:eastAsiaTheme="minorHAnsi"/><w:i/><w:spacing w:val="2"/><w:position w:val="11"/><w:sz w:val="14"/></w:rPr><w:t>i</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C</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EXP</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2"/><w:sz w:val="24"/></w:rPr><w:t>u</w:t></w:r><w:r><w:rPr><w:kern w:val="2"/><w:szCs w:val="22"/><w:rFonts w:ascii="Symbol" w:hAnsi="Symbol" w:cstheme="minorBidi" w:eastAsiaTheme="minorHAnsi"/><w:sz w:val="24"/></w:rPr><w:t></w:t></w:r><w:r><w:rPr><w:kern w:val="2"/><w:szCs w:val="22"/><w:rFonts w:ascii="Symbol" w:hAnsi="Symbol" w:cstheme="minorBidi" w:eastAsiaTheme="minorHAnsi"/><w:position w:val="9"/><w:sz w:val="24"/><w:u w:val="single"/></w:rPr><w:t></w:t></w:r><w:r><w:rPr><w:kern w:val="2"/><w:szCs w:val="22"/><w:rFonts w:ascii="Times New Roman" w:hAnsi="Times New Roman" w:cstheme="minorBidi" w:eastAsiaTheme="minorHAnsi"/><w:position w:val="9"/><w:sz w:val="14"/><w:u w:val="single"/></w:rPr><w:t>1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2"/><w:sz w:val="24"/></w:rPr><w:t>T</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t</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2656" from="231.250473pt,.34032pt" to="253.195505pt,.34032pt" stroked="true" strokeweight=".585104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5"/></w:rPr><w:t>	</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pacing w:val="3"/><w:sz w:val="24"/></w:rPr><w:t>1</w:t></w:r><w:r><w:rPr><w:kern w:val="2"/><w:szCs w:val="22"/><w:rFonts w:ascii="Symbol" w:hAnsi="Symbol" w:cstheme="minorBidi" w:eastAsiaTheme="minorHAnsi"/><w:spacing w:val="3"/><w:sz w:val="24"/></w:rPr><w:t></w:t></w:r><w:r><w:rPr><w:kern w:val="2"/><w:szCs w:val="22"/><w:rFonts w:ascii="Symbol" w:hAnsi="Symbol" w:cstheme="minorBidi" w:eastAsiaTheme="minorHAnsi"/><w:i/><w:sz w:val="25"/></w:rPr><w:t></w:t></w:r><w:r><w:rPr><w:kern w:val="2"/><w:szCs w:val="22"/><w:rFonts w:ascii="Times New Roman" w:hAnsi="Times New Roman" w:cstheme="minorBidi" w:eastAsiaTheme="minorHAnsi"/><w:sz w:val="25"/></w:rPr><w:t>	</w:t></w:r><w:r><w:rPr><w:kern w:val="2"/><w:szCs w:val="22"/><w:rFonts w:ascii="Times New Roman" w:hAnsi="Times New Roman" w:cstheme="minorBidi" w:eastAsiaTheme="minorHAnsi"/><w:i/><w:sz w:val="14"/></w:rPr><w:t>t</w:t></w:r><w:r w:rsidRPr="00000000"><w:rPr><w:kern w:val="2"/><w:sz w:val="22"/><w:szCs w:val="22"/><w:rFonts w:cstheme="minorBidi" w:hAnsiTheme="minorHAnsi" w:eastAsiaTheme="minorHAnsi" w:asciiTheme="minorHAnsi"/></w:rPr><w:t>	</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2656" from="231.250473pt,.34032pt" to="253.195505pt,.34032pt" stroked="true" strokeweight=".585104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5"/></w:rPr><w:t>	</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pacing w:val="3"/><w:sz w:val="24"/></w:rPr><w:t>1</w:t></w:r><w:r><w:rPr><w:kern w:val="2"/><w:szCs w:val="22"/><w:rFonts w:ascii="Symbol" w:hAnsi="Symbol" w:cstheme="minorBidi" w:eastAsiaTheme="minorHAnsi"/><w:spacing w:val="3"/><w:sz w:val="24"/></w:rPr><w:t></w:t></w:r><w:r><w:rPr><w:kern w:val="2"/><w:szCs w:val="22"/><w:rFonts w:ascii="Symbol" w:hAnsi="Symbol" w:cstheme="minorBidi" w:eastAsiaTheme="minorHAnsi"/><w:i/><w:sz w:val="25"/></w:rPr><w:t></w:t></w:r><w:r><w:rPr><w:kern w:val="2"/><w:szCs w:val="22"/><w:rFonts w:ascii="Times New Roman" w:hAnsi="Times New Roman" w:cstheme="minorBidi" w:eastAsiaTheme="minorHAnsi"/><w:sz w:val="25"/></w:rPr><w:t>	</w:t></w:r><w:r><w:rPr><w:kern w:val="2"/><w:szCs w:val="22"/><w:rFonts w:ascii="Times New Roman" w:hAnsi="Times New Roman" w:cstheme="minorBidi" w:eastAsiaTheme="minorHAnsi"/><w:i/><w:sz w:val="14"/></w:rPr><w:t>t</w:t></w:r><w:r w:rsidRPr="00000000"><w:rPr><w:kern w:val="2"/><w:sz w:val="22"/><w:szCs w:val="22"/><w:rFonts w:cstheme="minorBidi" w:hAnsiTheme="minorHAnsi" w:eastAsiaTheme="minorHAnsi" w:asciiTheme="minorHAnsi"/></w:rPr><w:t>	</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2</w:t></w:r></w:p><w:p w:rsidR="0018722C"><w:pPr><w:spacing w:line="218" w:lineRule="exact" w:before="210"/><w:ind w:leftChars="0" w:left="1391" w:rightChars="0" w:right="0" w:firstLineChars="0" w:firstLine="0"/><w:jc w:val="left"/><w:topLinePunct/></w:pPr><w:r><w:rPr><w:kern w:val="2"/><w:sz w:val="24"/><w:szCs w:val="22"/><w:rFonts w:cstheme="minorBidi" w:hAnsiTheme="minorHAnsi" w:eastAsiaTheme="minorHAnsi" w:asciiTheme="minorHAnsi" w:ascii="Symbol" w:hAnsi="Symbol"/><w:spacing w:val="-64"/><w:w w:val="102"/></w:rPr><w:t></w:t></w:r><w:r><w:rPr><w:kern w:val="2"/><w:szCs w:val="22"/><w:rFonts w:cstheme="minorBidi" w:hAnsiTheme="minorHAnsi" w:eastAsiaTheme="minorHAnsi" w:asciiTheme="minorHAnsi"/><w:spacing w:val="-28"/><w:w w:val="102"/><w:sz w:val="24"/></w:rPr><w:t>(</w:t></w:r><w:r><w:rPr><w:kern w:val="2"/><w:szCs w:val="22"/><w:rFonts w:ascii="Times New Roman" w:hAnsi="Times New Roman" w:cstheme="minorBidi" w:eastAsiaTheme="minorHAnsi"/><w:spacing w:val="8"/><w:w w:val="102"/><w:sz w:val="24"/></w:rPr><w:t>1</w:t></w:r><w:r><w:rPr><w:kern w:val="2"/><w:szCs w:val="22"/><w:rFonts w:ascii="Symbol" w:hAnsi="Symbol" w:cstheme="minorBidi" w:eastAsiaTheme="minorHAnsi"/><w:w w:val="102"/><w:sz w:val="24"/></w:rPr><w:t></w:t></w:r><w:r><w:rPr><w:kern w:val="2"/><w:szCs w:val="22"/><w:rFonts w:ascii="Symbol" w:hAnsi="Symbol" w:cstheme="minorBidi" w:eastAsiaTheme="minorHAnsi"/><w:i/><w:w w:val="98"/><w:sz w:val="25"/></w:rPr><w:t></w:t></w:r><w:r><w:rPr><w:kern w:val="2"/><w:szCs w:val="22"/><w:rFonts w:ascii="Times New Roman" w:hAnsi="Times New Roman" w:cstheme="minorBidi" w:eastAsiaTheme="minorHAnsi"/><w:spacing w:val="-2"/><w:w w:val="102"/><w:sz w:val="24"/></w:rPr><w:t>)</w:t></w:r><w:r><w:rPr><w:kern w:val="2"/><w:szCs w:val="22"/><w:rFonts w:ascii="Times New Roman" w:hAnsi="Times New Roman" w:cstheme="minorBidi" w:eastAsiaTheme="minorHAnsi"/><w:spacing w:val="-6"/><w:w w:val="102"/><w:sz w:val="24"/></w:rPr><w:t>(</w:t></w:r><w:r><w:rPr><w:kern w:val="2"/><w:szCs w:val="22"/><w:rFonts w:ascii="Times New Roman" w:hAnsi="Times New Roman" w:cstheme="minorBidi" w:eastAsiaTheme="minorHAnsi"/><w:i/><w:w w:val="102"/><w:sz w:val="24"/></w:rPr><w:t>T</w:t></w:r><w:r><w:rPr><w:kern w:val="2"/><w:szCs w:val="22"/><w:rFonts w:ascii="Symbol" w:hAnsi="Symbol" w:cstheme="minorBidi" w:eastAsiaTheme="minorHAnsi"/><w:w w:val="102"/><w:sz w:val="24"/></w:rPr><w:t></w:t></w:r><w:r><w:rPr><w:kern w:val="2"/><w:szCs w:val="22"/><w:rFonts w:ascii="Times New Roman" w:hAnsi="Times New Roman" w:cstheme="minorBidi" w:eastAsiaTheme="minorHAnsi"/><w:i/><w:spacing w:val="6"/><w:w w:val="102"/><w:sz w:val="24"/></w:rPr><w:t>t</w:t></w:r><w:r><w:rPr><w:kern w:val="2"/><w:szCs w:val="22"/><w:rFonts w:ascii="Times New Roman" w:hAnsi="Times New Roman" w:cstheme="minorBidi" w:eastAsiaTheme="minorHAnsi"/><w:spacing w:val="-2"/><w:w w:val="102"/><w:sz w:val="24"/></w:rPr><w:t>)</w:t></w:r><w:r w:rsidR="001852F3"><w:rPr><w:kern w:val="2"/><w:szCs w:val="22"/><w:rFonts w:ascii="Times New Roman" w:hAnsi="Times New Roman" w:cstheme="minorBidi" w:eastAsiaTheme="minorHAnsi"/><w:spacing w:val="-2"/><w:w w:val="102"/><w:sz w:val="24"/></w:rPr><w:t xml:space="preserve"> </w:t></w:r><w:r><w:rPr><w:kern w:val="2"/><w:szCs w:val="22"/><w:rFonts w:ascii="Times New Roman" w:hAnsi="Times New Roman" w:cstheme="minorBidi" w:eastAsiaTheme="minorHAnsi"/><w:i/><w:w w:val="102"/><w:sz w:val="24"/></w:rPr><w:t>u</w:t></w:r></w:p><w:p w:rsidR="0018722C"><w:pPr><w:topLinePunct/></w:pPr><w:r><w:rPr><w:rFonts w:cstheme="minorBidi" w:hAnsiTheme="minorHAnsi" w:eastAsiaTheme="minorHAnsi" w:asciiTheme="minorHAnsi"/></w:rPr><w:br w:type="column"/></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 </w:t></w:r><w:r><w:rPr><w:rFonts w:ascii="Times New Roman" w:hAnsi="Times New Roman" w:eastAsia="宋体" w:cstheme="minorBidi"/></w:rPr><w:t>(</w:t></w:r><w:r><w:rPr><w:kern w:val="2"/><w:szCs w:val="22"/><w:rFonts w:ascii="Times New Roman" w:hAnsi="Times New Roman" w:eastAsia="宋体" w:cstheme="minorBidi"/><w:spacing w:val="-2"/><w:sz w:val="24"/></w:rPr><w:t>1</w:t></w:r><w:r><w:rPr><w:kern w:val="2"/><w:szCs w:val="22"/><w:rFonts w:ascii="Symbol" w:hAnsi="Symbol" w:eastAsia="Symbol" w:cstheme="minorBidi"/><w:spacing w:val="-2"/><w:sz w:val="24"/></w:rPr><w:t></w:t></w:r><w:r><w:rPr><w:rFonts w:ascii="Times New Roman" w:hAnsi="Times New Roman" w:eastAsia="宋体" w:cstheme="minorBidi"/></w:rPr><w:t>)</w:t></w:r><w:r w:rsidR="004B696B"><w:rPr><w:rFonts w:ascii="Times New Roman" w:hAnsi="Times New Roman" w:eastAsia="宋体" w:cstheme="minorBidi"/></w:rPr><w:t xml:space="preserve"> </w:t></w:r><w:r><w:rPr><w:rFonts w:ascii="Times New Roman" w:hAnsi="Times New Roman" w:eastAsia="宋体" w:cstheme="minorBidi"/></w:rPr><w:t>2</w:t></w:r><w:r><w:rPr><w:rFonts w:ascii="Times New Roman" w:hAnsi="Times New Roman" w:eastAsia="宋体" w:cstheme="minorBidi"/></w:rPr><w:t> </w:t></w:r><w:r><w:rPr><w:rFonts w:ascii="Times New Roman" w:hAnsi="Times New Roman" w:eastAsia="宋体" w:cstheme="minorBidi"/></w:rPr><w:t>(</w:t></w:r><w:r><w:rPr><w:kern w:val="2"/><w:szCs w:val="22"/><w:rFonts w:ascii="Times New Roman" w:hAnsi="Times New Roman" w:eastAsia="宋体" w:cstheme="minorBidi"/><w:i/><w:spacing w:val="-3"/><w:sz w:val="24"/></w:rPr><w:t>T</w:t></w:r><w:r><w:rPr><w:kern w:val="2"/><w:szCs w:val="22"/><w:rFonts w:ascii="Symbol" w:hAnsi="Symbol" w:eastAsia="Symbol" w:cstheme="minorBidi"/><w:sz w:val="24"/></w:rPr><w:t></w:t></w:r><w:r><w:rPr><w:kern w:val="2"/><w:szCs w:val="22"/><w:rFonts w:ascii="Times New Roman" w:hAnsi="Times New Roman" w:eastAsia="宋体" w:cstheme="minorBidi"/><w:i/><w:spacing w:val="2"/><w:sz w:val="24"/></w:rPr><w:t>t</w:t></w:r><w:r><w:rPr><w:rFonts w:ascii="Times New Roman" w:hAnsi="Times New Roman" w:eastAsia="宋体" w:cstheme="minorBidi"/></w:rPr><w:t>)</w:t></w:r><w:r w:rsidR="004B696B"><w:rPr><w:rFonts w:ascii="Times New Roman" w:hAnsi="Times New Roman" w:eastAsia="宋体" w:cstheme="minorBidi"/></w:rPr><w:t xml:space="preserve"> </w:t></w:r><w:r><w:rPr><w:rFonts w:ascii="Times New Roman" w:hAnsi="Times New Roman" w:eastAsia="宋体" w:cstheme="minorBidi"/></w:rPr><w:t>2</w:t></w:r><w:r><w:rPr><w:rFonts w:ascii="Symbol" w:hAnsi="Symbol" w:eastAsia="Symbol" w:cstheme="minorBidi"/><w:i/></w:rPr><w:t></w:t></w:r><w:r><w:rPr><w:rFonts w:ascii="Times New Roman" w:hAnsi="Times New Roman" w:eastAsia="宋体" w:cstheme="minorBidi"/></w:rPr><w:t>2</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 </w:t></w:r><w:r><w:rPr><w:rFonts w:ascii="Times New Roman" w:hAnsi="Times New Roman" w:eastAsia="宋体" w:cstheme="minorBidi"/></w:rPr><w:t>(</w:t></w:r><w:r><w:rPr><w:kern w:val="2"/><w:szCs w:val="22"/><w:rFonts w:ascii="Times New Roman" w:hAnsi="Times New Roman" w:eastAsia="宋体" w:cstheme="minorBidi"/><w:i/><w:spacing w:val="-3"/><w:sz w:val="24"/></w:rPr><w:t>T</w:t></w:r><w:r><w:rPr><w:kern w:val="2"/><w:szCs w:val="22"/><w:rFonts w:ascii="Symbol" w:hAnsi="Symbol" w:eastAsia="Symbol" w:cstheme="minorBidi"/><w:sz w:val="24"/></w:rPr><w:t></w:t></w:r><w:r><w:rPr><w:kern w:val="2"/><w:szCs w:val="22"/><w:rFonts w:ascii="Times New Roman" w:hAnsi="Times New Roman" w:eastAsia="宋体" w:cstheme="minorBidi"/><w:i/><w:sz w:val="24"/></w:rPr><w:t>t</w:t></w:r><w:r><w:rPr><w:rFonts w:ascii="Times New Roman" w:hAnsi="Times New Roman" w:eastAsia="宋体" w:cstheme="minorBidi"/></w:rPr><w:t>)</w:t></w:r><w:r><w:rPr><w:rFonts w:ascii="Times New Roman" w:hAnsi="Times New Roman" w:eastAsia="宋体" w:cstheme="minorBidi"/></w:rPr><w:t>(</w:t></w:r><w:r><w:rPr><w:kern w:val="2"/><w:szCs w:val="22"/><w:rFonts w:ascii="Times New Roman" w:hAnsi="Times New Roman" w:eastAsia="宋体" w:cstheme="minorBidi"/><w:sz w:val="24"/></w:rPr><w:t>1</w:t></w:r><w:r><w:rPr><w:kern w:val="2"/><w:szCs w:val="22"/><w:rFonts w:ascii="Symbol" w:hAnsi="Symbol" w:eastAsia="Symbol" w:cstheme="minorBidi"/><w:sz w:val="24"/></w:rPr><w:t></w:t></w:r><w:r><w:rPr><w:rFonts w:ascii="Times New Roman" w:hAnsi="Times New Roman" w:eastAsia="宋体" w:cstheme="minorBidi"/></w:rPr><w:t>)</w:t></w:r><w:r w:rsidR="004B696B"><w:rPr><w:rFonts w:ascii="Times New Roman" w:hAnsi="Times New Roman" w:eastAsia="宋体" w:cstheme="minorBidi"/></w:rPr><w:t xml:space="preserve"> </w:t></w:r><w:r><w:rPr><w:rFonts w:ascii="Times New Roman" w:hAnsi="Times New Roman" w:eastAsia="宋体" w:cstheme="minorBidi"/></w:rPr><w:t>2</w:t></w:r><w:r><w:rPr><w:rFonts w:ascii="Times New Roman" w:hAnsi="Times New Roman" w:eastAsia="宋体" w:cstheme="minorBidi"/></w:rPr><w:t> </w:t></w:r><w:r><w:rPr><w:rFonts w:ascii="Times New Roman" w:hAnsi="Times New Roman" w:eastAsia="宋体" w:cstheme="minorBidi"/></w:rPr><w:t>(</w:t></w:r><w:r><w:rPr><w:kern w:val="2"/><w:szCs w:val="22"/><w:rFonts w:ascii="Symbol" w:hAnsi="Symbol" w:eastAsia="Symbol" w:cstheme="minorBidi"/><w:i/><w:spacing w:val="-4"/><w:sz w:val="25"/></w:rPr><w:t></w:t></w:r><w:r><w:rPr><w:kern w:val="2"/><w:szCs w:val="22"/><w:rFonts w:ascii="Times New Roman" w:hAnsi="Times New Roman" w:eastAsia="宋体" w:cstheme="minorBidi"/><w:position w:val="11"/><w:sz w:val="14"/></w:rPr><w:t>2</w:t></w:r><w:r><w:rPr><w:kern w:val="2"/><w:szCs w:val="22"/><w:rFonts w:ascii="Symbol" w:hAnsi="Symbol" w:eastAsia="Symbol" w:cstheme="minorBidi"/><w:sz w:val="24"/></w:rPr><w:t></w:t></w:r><w:r><w:rPr><w:kern w:val="2"/><w:szCs w:val="22"/><w:rFonts w:ascii="Symbol" w:hAnsi="Symbol" w:eastAsia="Symbol" w:cstheme="minorBidi"/><w:i/><w:sz w:val="25"/></w:rPr><w:t></w:t></w:r><w:r><w:rPr><w:kern w:val="2"/><w:szCs w:val="22"/><w:rFonts w:ascii="Times New Roman" w:hAnsi="Times New Roman" w:eastAsia="宋体" w:cstheme="minorBidi"/><w:position w:val="11"/><w:sz w:val="14"/></w:rPr><w:t>2</w:t></w:r><w:r><w:rPr><w:rFonts w:ascii="Times New Roman" w:hAnsi="Times New Roman" w:eastAsia="宋体" w:cstheme="minorBidi"/></w:rPr><w:t>)</w:t></w:r><w:r><w:rPr><w:rFonts w:ascii="Times New Roman" w:hAnsi="Times New Roman" w:eastAsia="宋体" w:cstheme="minorBidi"/></w:rPr><w:t> </w:t></w:r><w:r><w:rPr><w:rFonts w:cstheme="minorBidi" w:hAnsiTheme="minorHAnsi" w:eastAsiaTheme="minorHAnsi" w:asciiTheme="minorHAnsi"/><w:kern w:val="2"/><w:sz w:val="21"/></w:rPr><w:t>(</w:t></w:r><w:r><w:rPr><w:kern w:val="2"/><w:szCs w:val="22"/><w:rFonts w:ascii="Times New Roman" w:hAnsi="Times New Roman" w:eastAsia="宋体" w:cstheme="minorBidi"/><w:sz w:val="21"/></w:rPr><w:t>3-13</w:t></w:r><w:r><w:rPr><w:rFonts w:cstheme="minorBidi" w:hAnsiTheme="minorHAnsi" w:eastAsiaTheme="minorHAnsi" w:asciiTheme="minorHAnsi"/><w:kern w:val="2"/><w:sz w:val="21"/></w:rPr><w:t>)</w:t></w:r></w:p><w:p w:rsidR="0018722C"><w:pPr><w:pStyle w:val="aff7"/><w:topLinePunct/></w:pPr><w:r><w:rPr><w:kern w:val="2"/><w:sz w:val="2"/><w:szCs w:val="22"/><w:rFonts w:cstheme="minorBidi" w:hAnsiTheme="minorHAnsi" w:eastAsiaTheme="minorHAnsi" w:asciiTheme="minorHAnsi"/></w:rPr><w:pict><v:group style="width:7.15pt;height:.6pt;mso-position-horizontal-relative:char;mso-position-vertical-relative:line" coordorigin="0,0" coordsize="143,12"><v:line style="position:absolute" from="0,6" to="142,6" stroked="true" strokeweight=".580965pt" strokecolor="#000000"><v:stroke dashstyle="solid"/></v:line></v:group></w:pict></w:r><w:r><w:rPr><w:kern w:val="2"/><w:szCs w:val="22"/><w:rFonts w:cstheme="minorBidi" w:hAnsiTheme="minorHAnsi" w:eastAsiaTheme="minorHAnsi" w:asciiTheme="minorHAnsi"/><w:sz w:val="2"/></w:rPr><w:pict><v:group style="width:7.15pt;height:.6pt;mso-position-horizontal-relative:char;mso-position-vertical-relative:line" coordorigin="0,0" coordsize="143,12"><v:line style="position:absolute" from="0,6" to="142,6" stroked="true" strokeweight=".580965pt" strokecolor="#000000"><v:stroke dashstyle="solid"/></v:line></v:group></w:pict></w:r></w:p><w:p w:rsidR="0018722C"><w:pPr><w:pStyle w:val="aff7"/><w:topLinePunct/></w:pPr><w:r><w:rPr><w:kern w:val="2"/><w:sz w:val="2"/><w:szCs w:val="22"/><w:rFonts w:cstheme="minorBidi" w:hAnsiTheme="minorHAnsi" w:eastAsiaTheme="minorHAnsi" w:asciiTheme="minorHAnsi"/></w:rPr><w:pict><v:group style="width:7.15pt;height:.6pt;mso-position-horizontal-relative:char;mso-position-vertical-relative:line" coordorigin="0,0" coordsize="143,12"><v:line style="position:absolute" from="0,6" to="142,6" stroked="true" strokeweight=".580965pt" strokecolor="#000000"><v:stroke dashstyle="solid"/></v:line></v:group></w:pict></w:r><w:r><w:rPr><w:kern w:val="2"/><w:szCs w:val="22"/><w:rFonts w:cstheme="minorBidi" w:hAnsiTheme="minorHAnsi" w:eastAsiaTheme="minorHAnsi" w:asciiTheme="minorHAnsi"/><w:sz w:val="2"/></w:rPr><w:pict><v:group style="width:7.15pt;height:.6pt;mso-position-horizontal-relative:char;mso-position-vertical-relative:line" coordorigin="0,0" coordsize="143,12"><v:line style="position:absolute" from="0,6" to="142,6" stroked="true" strokeweight=".580965pt" strokecolor="#000000"><v:stroke dashstyle="solid"/></v:line></v:group></w:pict></w:r></w:p><w:p w:rsidR="0018722C"><w:pPr><w:pStyle w:val="affff1"/><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G</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i/></w:rPr><w:t>g</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2</w:t></w:r><w:r><w:rPr><w:rFonts w:ascii="Times New Roman" w:cstheme="minorBidi" w:hAnsiTheme="minorHAnsi" w:eastAsiaTheme="minorHAnsi"/></w:rPr><w:tab/></w:r><w:r><w:rPr><w:rFonts w:ascii="Times New Roman" w:cstheme="minorBidi" w:hAnsiTheme="minorHAnsi" w:eastAsiaTheme="minorHAnsi"/></w:rPr><w:t>1</w:t></w:r></w:p><w:p w:rsidR="0018722C"><w:pPr><w:topLinePunct/></w:pPr><w:r><w:t>通过比较</w:t></w:r><w:r><w:t>（</w:t></w:r><w:r><w:rPr><w:rFonts w:ascii="Times New Roman" w:eastAsia="Times New Roman"/></w:rPr><w:t>3-12</w:t></w:r><w:r><w:t>）</w:t></w:r><w:r><w:t>式与</w:t></w:r><w:r><w:t>（</w:t></w:r><w:r><w:rPr><w:rFonts w:ascii="Times New Roman" w:eastAsia="Times New Roman"/></w:rPr><w:t>3-13</w:t></w:r><w:r><w:t>）</w:t></w:r><w:r><w:t xml:space="preserve">式的大小，可以得出结论</w:t></w:r><w:r><w:rPr><w:rFonts w:ascii="Times New Roman" w:eastAsia="Times New Roman"/></w:rPr><w:t>3</w:t></w:r><w:r><w:rPr><w:rFonts w:ascii="Times New Roman" w:eastAsia="Times New Roman"/></w:rPr><w:t>.</w:t></w:r><w:r><w:rPr><w:rFonts w:ascii="Times New Roman" w:eastAsia="Times New Roman"/></w:rPr><w:t>1</w:t></w:r><w:r><w:t>：即外资大股东决定参与公司治理当且仅当</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U</w:t></w:r><w:r w:rsidRPr="00000000"><w:rPr><w:rFonts w:cstheme="minorBidi" w:hAnsiTheme="minorHAnsi" w:eastAsiaTheme="minorHAnsi" w:asciiTheme="minorHAnsi"/></w:rPr><w:tab/></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i/></w:rPr><w:t>c</w:t></w:r><w:r w:rsidRPr="00000000"><w:rPr><w:rFonts w:cstheme="minorBidi" w:hAnsiTheme="minorHAnsi" w:eastAsiaTheme="minorHAnsi" w:asciiTheme="minorHAnsi"/></w:rPr><w:tab/></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w:t></w:r><w:r><w:rPr><w:kern w:val="2"/><w:szCs w:val="22"/><w:rFonts w:ascii="Symbol" w:hAnsi="Symbol" w:cstheme="minorBidi" w:eastAsiaTheme="minorHAnsi"/><w:i/><w:spacing w:val="-2"/><w:sz w:val="25"/></w:rPr><w:t></w:t></w:r><w:r w:rsidR="001852F3"><w:rPr><w:kern w:val="2"/><w:szCs w:val="22"/><w:rFonts w:ascii="Times New Roman" w:hAnsi="Times New Roman" w:cstheme="minorBidi" w:eastAsiaTheme="minorHAnsi"/><w:i/><w:spacing w:val="-2"/><w:sz w:val="25"/></w:rPr><w:t xml:space="preserve"> </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1</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2"/><w:sz w:val="24"/></w:rPr><w:t>T</w:t></w:r><w:r><w:rPr><w:kern w:val="2"/><w:szCs w:val="22"/><w:rFonts w:ascii="Symbol" w:hAnsi="Symbol" w:cstheme="minorBidi" w:eastAsiaTheme="minorHAnsi"/><w:sz w:val="24"/></w:rPr><w:t></w:t></w:r><w:r><w:rPr><w:kern w:val="2"/><w:szCs w:val="22"/><w:rFonts w:ascii="Times New Roman" w:hAnsi="Times New Roman" w:cstheme="minorBidi" w:eastAsiaTheme="minorHAnsi"/><w:i/><w:sz w:val="24"/></w:rPr><w:t>t</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i/></w:rPr><w:t xml:space="preserve"> </w:t></w:r><w:r><w:rPr><w:vertAlign w:val="superscript"/>/></w:rPr><w:t>2</w:t></w:r></w:p><w:p w:rsidR="0018722C"><w:pPr><w:pStyle w:val="aff7"/><w:topLinePunct/></w:pPr><w:r><w:rPr><w:kern w:val="2"/><w:sz w:val="2"/><w:szCs w:val="22"/><w:rFonts w:cstheme="minorBidi" w:hAnsiTheme="minorHAnsi" w:eastAsiaTheme="minorHAnsi" w:asciiTheme="minorHAnsi" w:ascii="Times New Roman"/></w:rPr><w:pict><v:group style="width:61.8pt;height:.5pt;mso-position-horizontal-relative:char;mso-position-vertical-relative:line" coordorigin="0,0" coordsize="1236,10"><v:line style="position:absolute" from="0,5" to="1236,5" stroked="true" strokeweight=".485037pt" strokecolor="#000000"><v:stroke dashstyle="solid"/></v:line></v:group></w:pict></w:r><w:r><w:rPr><w:kern w:val="2"/><w:szCs w:val="22"/><w:rFonts w:ascii="Times New Roman" w:cstheme="minorBidi" w:hAnsiTheme="minorHAnsi" w:eastAsiaTheme="minorHAnsi"/><w:sz w:val="2"/></w:rPr><w:pict><v:group style="width:7.25pt;height:.5pt;mso-position-horizontal-relative:char;mso-position-vertical-relative:line" coordorigin="0,0" coordsize="145,10"><v:line style="position:absolute" from="0,5" to="145,5" stroked="true" strokeweight=".485037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61.8pt;height:.5pt;mso-position-horizontal-relative:char;mso-position-vertical-relative:line" coordorigin="0,0" coordsize="1236,10"><v:line style="position:absolute" from="0,5" to="1236,5" stroked="true" strokeweight=".485037pt" strokecolor="#000000"><v:stroke dashstyle="solid"/></v:line></v:group></w:pict></w:r><w:r><w:rPr><w:kern w:val="2"/><w:szCs w:val="22"/><w:rFonts w:ascii="Times New Roman" w:cstheme="minorBidi" w:hAnsiTheme="minorHAnsi" w:eastAsiaTheme="minorHAnsi"/><w:sz w:val="2"/></w:rPr><w:pict><v:group style="width:7.25pt;height:.5pt;mso-position-horizontal-relative:char;mso-position-vertical-relative:line" coordorigin="0,0" coordsize="145,10"><v:line style="position:absolute" from="0,5" to="145,5" stroked="true" strokeweight=".485037pt" strokecolor="#000000"><v:stroke dashstyle="solid"/></v:line></v:group></w:pict></w:r></w:p><w:p w:rsidR="0018722C"><w:pPr><w:pStyle w:val="affff1"/><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2 </w:t></w:r><w:r><w:rPr><w:rFonts w:ascii="Times New Roman" w:hAnsi="Times New Roman" w:cstheme="minorBidi" w:eastAsiaTheme="minorHAnsi"/></w:rPr><w:t>)</w:t></w:r></w:p><w:p w:rsidR="0018722C"><w:pPr><w:topLinePunct/></w:pPr><w:r><w:rPr><w:rFonts w:cstheme="minorBidi" w:hAnsiTheme="minorHAnsi" w:eastAsiaTheme="minorHAnsi" w:asciiTheme="minorHAnsi"/></w:rPr><w:t>（</w:t></w:r><w:r><w:rPr><w:rFonts w:ascii="Times New Roman" w:eastAsia="Times New Roman" w:cstheme="minorBidi" w:hAnsiTheme="minorHAnsi"/></w:rPr><w:t>3-14</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G</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rPr><w:t>(</w:t></w:r><w:r><w:rPr><w:kern w:val="2"/><w:szCs w:val="22"/><w:rFonts w:ascii="Symbol" w:hAnsi="Symbol" w:cstheme="minorBidi" w:eastAsiaTheme="minorHAnsi"/><w:i/><w:spacing w:val="-2"/><w:sz w:val="25"/></w:rPr><w:t></w:t></w:r><w:r w:rsidR="001852F3"><w:rPr><w:kern w:val="2"/><w:szCs w:val="22"/><w:rFonts w:ascii="Times New Roman" w:hAnsi="Times New Roman" w:cstheme="minorBidi" w:eastAsiaTheme="minorHAnsi"/><w:i/><w:spacing w:val="-2"/><w:sz w:val="25"/></w:rPr><w:t xml:space="preserve"> </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1</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2"/><w:sz w:val="24"/></w:rPr><w:t>T</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t</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rPr><w:t>2</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G</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t>g</w:t></w:r></w:p><w:p w:rsidR="0018722C"><w:pPr><w:topLinePunct/></w:pPr><w:r><w:t>其中</w:t></w:r><w:r><w:rPr><w:rFonts w:ascii="Times New Roman" w:eastAsia="Times New Roman"/></w:rPr><w:t>c=ln</w:t></w:r><w:r><w:rPr><w:rFonts w:ascii="Times New Roman" w:eastAsia="Times New Roman"/></w:rPr><w:t>(</w:t></w:r><w:r><w:rPr><w:rFonts w:ascii="Times New Roman" w:eastAsia="Times New Roman"/></w:rPr><w:t>C</w:t></w:r><w:r><w:rPr><w:rFonts w:ascii="Times New Roman" w:eastAsia="Times New Roman"/></w:rPr><w:t>)</w:t></w:r><w:r><w:rPr><w:rFonts w:ascii="Times New Roman" w:eastAsia="Times New Roman"/></w:rPr><w:t>&gt;0.</w:t></w:r></w:p><w:p w:rsidR="0018722C"><w:pPr><w:topLinePunct/></w:pPr><w:r><w:t>即在一定条件下，</w:t></w:r><w:r><w:rPr><w:rFonts w:ascii="Times New Roman" w:eastAsia="宋体"/></w:rPr><w:t>u </w:t></w:r><w:r><w:rPr><w:rFonts w:ascii="Times New Roman" w:eastAsia="宋体"/><w:i/></w:rPr><w:t>g</w:t></w:r><w:r><w:rPr><w:rFonts w:ascii="Times New Roman" w:eastAsia="宋体"/></w:rPr><w:t>,</w:t></w:r><w:r w:rsidR="004B696B"><w:rPr><w:rFonts w:ascii="Times New Roman" w:eastAsia="宋体"/></w:rPr><w:t xml:space="preserve"> </w:t></w:r><w:r><w:rPr><w:rFonts w:ascii="Times New Roman" w:eastAsia="宋体"/><w:i/></w:rPr><w:t>t</w:t></w:r><w:r><w:t>达到某一下限，即门阀值，外资大股东才可能参与公</w:t></w:r><w:r><w:t>司治理。当研究对象是外资大股东时，决策期只有一期，即当</w:t></w:r><w:r><w:rPr><w:rFonts w:ascii="Times New Roman" w:eastAsia="宋体"/></w:rPr><w:t>t=0</w:t></w:r><w:r><w:t>的时刻，外资</w:t></w:r><w:r><w:t>大股东决定是否参与公司治理。对于外资大股东来说，</w:t></w:r><w:r w:rsidR="001852F3"><w:t xml:space="preserve">当</w:t></w:r><w:r><w:rPr><w:rFonts w:ascii="Times New Roman" w:eastAsia="宋体"/></w:rPr><w:t>t=0</w:t></w:r><w:r w:rsidR="001852F3"><w:rPr><w:rFonts w:ascii="Times New Roman" w:eastAsia="宋体"/></w:rPr><w:t xml:space="preserve"> </w:t></w:r><w:r><w:t>时，关</w:t></w:r><w:r><w:t>于</w:t></w:r></w:p><w:p w:rsidR="0018722C"><w:pPr><w:topLinePunct/></w:pPr><w:r><w:rPr><w:rFonts w:cstheme="minorBidi" w:hAnsiTheme="minorHAnsi" w:eastAsiaTheme="minorHAnsi" w:asciiTheme="minorHAnsi"/><w:kern w:val="2"/><w:sz w:val="24"/><w:spacing w:val="-3"/><w:w w:val="105"/></w:rPr><w:t>(</w:t></w:r><w:r><w:rPr><w:rFonts w:ascii="Times New Roman" w:hAnsi="Times New Roman" w:cstheme="minorBidi" w:eastAsiaTheme="minorHAnsi"/></w:rPr><w:t>U</w:t></w:r><w:r><w:rPr><w:rFonts w:ascii="Times New Roman" w:hAnsi="Times New Roman" w:cstheme="minorBidi" w:eastAsiaTheme="minorHAnsi"/></w:rPr><w:t xml:space="preserve"> </w:t></w:r><w:r><w:rPr><w:rFonts w:ascii="Times New Roman" w:hAnsi="Times New Roman" w:cstheme="minorBidi" w:eastAsiaTheme="minorHAnsi"/><w:vertAlign w:val="subscript"/><w:i/></w:rPr><w:t>g</w:t></w:r><w:r><w:rPr><w:vertAlign w:val="subscript"/><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c</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vertAlign w:val="subscript"/><w:i/></w:rPr><w:t>g</w:t></w:r><w:r><w:rPr><w:vertAlign w:val="subscript"/><w:rFonts w:ascii="Times New Roman" w:hAnsi="Times New Roman" w:cstheme="minorBidi" w:eastAsiaTheme="minorHAnsi"/></w:rPr><w:t>,0</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vertAlign w:val="subscript"/><w:i/></w:rPr><w:t>g</w:t></w:r><w:r><w:rPr><w:rFonts w:ascii="Times New Roman" w:hAnsi="Times New Roman" w:cstheme="minorBidi" w:eastAsiaTheme="minorHAnsi"/><w:vertAlign w:val="subscript"/><w:i/></w:rPr><w:t xml:space="preserve"> </w:t></w:r><w:r><w:rPr><w:rFonts w:ascii="Times New Roman" w:hAnsi="Times New Roman" w:cstheme="minorBidi" w:eastAsiaTheme="minorHAnsi"/></w:rPr><w:t>)</w:t></w:r></w:p><w:p w:rsidR="0018722C"><w:pPr><w:topLinePunct/></w:pPr><w:r><w:br w:type="column"/></w:r><w:r><w:rPr><w:spacing w:val="-6"/><w:w w:val="104"/></w:rPr><w:t>(</w:t></w:r><w:r><w:rPr><w:rFonts w:ascii="Times New Roman" w:hAnsi="Times New Roman" w:eastAsia="宋体"/></w:rPr><w:t>U</w:t></w:r><w:r><w:rPr><w:rFonts w:ascii="Times New Roman" w:hAnsi="Times New Roman" w:eastAsia="宋体"/></w:rPr><w:t>,</w:t></w:r><w:r><w:rPr><w:rFonts w:ascii="Times New Roman" w:hAnsi="Times New Roman" w:eastAsia="宋体"/></w:rPr><w:t xml:space="preserve"> </w:t></w:r><w:r><w:rPr><w:rFonts w:ascii="Times New Roman" w:hAnsi="Times New Roman" w:eastAsia="宋体"/><w:i/></w:rPr><w:t>c</w:t></w:r><w:r><w:rPr><w:rFonts w:ascii="Times New Roman" w:hAnsi="Times New Roman" w:eastAsia="宋体"/></w:rPr><w:t>,</w:t></w:r><w:r><w:rPr><w:rFonts w:ascii="Times New Roman" w:hAnsi="Times New Roman" w:eastAsia="宋体"/></w:rPr><w:t xml:space="preserve"> </w:t></w:r><w:r><w:rPr><w:rFonts w:ascii="Times New Roman" w:hAnsi="Times New Roman" w:eastAsia="宋体"/></w:rPr><w:t>,</w:t></w:r><w:r><w:rPr><w:rFonts w:ascii="Times New Roman" w:hAnsi="Times New Roman" w:eastAsia="宋体"/></w:rPr><w:t xml:space="preserve"> </w:t></w:r><w:r><w:rPr><w:rFonts w:ascii="Times New Roman" w:hAnsi="Times New Roman" w:eastAsia="宋体"/></w:rPr><w:t>,</w:t></w:r><w:r><w:rPr><w:rFonts w:ascii="Times New Roman" w:hAnsi="Times New Roman" w:eastAsia="宋体"/></w:rPr><w:t xml:space="preserve"> </w:t></w:r><w:r><w:rPr><w:rFonts w:ascii="Times New Roman" w:hAnsi="Times New Roman" w:eastAsia="宋体"/></w:rPr><w:t>ˆ</w:t></w:r><w:r><w:rPr><w:rFonts w:ascii="Times New Roman" w:hAnsi="Times New Roman" w:eastAsia="宋体"/></w:rPr><w:t xml:space="preserve"> </w:t></w:r><w:r><w:rPr><w:rFonts w:ascii="Times New Roman" w:hAnsi="Times New Roman" w:eastAsia="宋体"/></w:rPr><w:t xml:space="preserve"> </w:t></w:r><w:r><w:rPr><w:rFonts w:ascii="Times New Roman" w:hAnsi="Times New Roman" w:eastAsia="宋体"/></w:rPr><w:t>)</w:t></w:r></w:p><w:p w:rsidR="0018722C"><w:pPr><w:pStyle w:val="ae"/><w:topLinePunct/></w:pPr><w:r><w:pict><v:shape style="margin-left:344.449799pt;margin-top:-10.561234pt;width:71.7pt;height:17.3pt;mso-position-horizontal-relative:page;mso-position-vertical-relative:paragraph;z-index:-332416" type="#_x0000_t202" filled="false" stroked="false"><v:textbox inset="0,0,0,0"><w:txbxContent></w:p><w:p w:rsidR="0018722C"><w:pPr><w:pStyle w:val="ae"/><w:topLinePunct/></w:pPr><w:r><w:pict><v:shape style="margin-left:344.449799pt;margin-top:-10.561234pt;width:71.7pt;height:17.3pt;mso-position-horizontal-relative:page;mso-position-vertical-relative:paragraph;z-index:-332416" type="#_x0000_t202" filled="false" stroked="false"><v:textbox inset="0,0,0,0"><w:txbxContent></w:p><w:p w:rsidR="0018722C"><w:pPr><w:tabs><w:tab w:pos="495" w:val="left" w:leader="none"/></w:tabs><w:spacing w:before="4"/><w:ind w:leftChars="0" w:left="0" w:rightChars="0" w:right="0" w:firstLineChars="0" w:firstLine="0"/><w:jc w:val="left"/><w:rPr><w:rFonts w:ascii="Times New Roman" w:hAnsi="Times New Roman"/><w:i/><w:sz w:val="14"/></w:rPr></w:pPr><w:r><w:rPr><w:rFonts w:ascii="Times New Roman" w:hAnsi="Times New Roman"/><w:i/><w:w w:val="105"/><w:sz w:val="14"/></w:rPr><w:t>g</w:t></w:r><w:r><w:rPr><w:rFonts w:ascii="Times New Roman" w:hAnsi="Times New Roman"/><w:i/><w:spacing w:val="-24"/><w:w w:val="105"/><w:sz w:val="14"/></w:rPr><w:t> </w:t></w:r><w:r><w:rPr><w:rFonts w:ascii="Times New Roman" w:hAnsi="Times New Roman"/><w:spacing w:val="1"/><w:w w:val="105"/><w:sz w:val="14"/></w:rPr><w:t>,0</w:t><w:tab/></w:r><w:r><w:rPr><w:rFonts w:ascii="Symbol" w:hAnsi="Symbol"/><w:i/><w:w w:val="105"/><w:position w:val="6"/><w:sz w:val="25"/></w:rPr><w:t></w:t></w:r><w:r><w:rPr><w:rFonts w:ascii="Times New Roman" w:hAnsi="Times New Roman"/><w:i/><w:spacing w:val="31"/><w:w w:val="105"/><w:position w:val="6"/><w:sz w:val="25"/></w:rPr><w:t> </w:t></w:r><w:r><w:rPr><w:rFonts w:ascii="Symbol" w:hAnsi="Symbol"/><w:i/><w:w w:val="105"/><w:position w:val="6"/><w:sz w:val="25"/></w:rPr><w:t></w:t></w:r><w:r><w:rPr><w:rFonts w:ascii="Times New Roman" w:hAnsi="Times New Roman"/><w:i/><w:spacing w:val="-39"/><w:w w:val="105"/><w:position w:val="6"/><w:sz w:val="25"/></w:rPr><w:t> </w:t></w:r><w:r><w:rPr><w:rFonts w:ascii="Times New Roman" w:hAnsi="Times New Roman"/><w:i/><w:w w:val="105"/><w:sz w:val="14"/></w:rPr><w:t>g</w:t></w:r><w:r><w:rPr><w:rFonts w:ascii="Times New Roman" w:hAnsi="Times New Roman"/><w:i/><w:spacing w:val="-25"/><w:w w:val="105"/><w:sz w:val="14"/></w:rPr><w:t> </w:t></w:r><w:r><w:rPr><w:rFonts w:ascii="Times New Roman" w:hAnsi="Times New Roman"/><w:spacing w:val="1"/><w:w w:val="105"/><w:sz w:val="14"/></w:rPr><w:t>,0 </w:t></w:r><w:r><w:rPr><w:rFonts w:ascii="Times New Roman" w:hAnsi="Times New Roman"/><w:spacing w:val="7"/><w:w w:val="105"/><w:sz w:val="14"/></w:rPr><w:t> </w:t></w:r><w:r><w:rPr><w:rFonts w:ascii="Symbol" w:hAnsi="Symbol"/><w:i/><w:w w:val="105"/><w:position w:val="6"/><w:sz w:val="25"/></w:rPr><w:t></w:t></w:r><w:r><w:rPr><w:rFonts w:ascii="Times New Roman" w:hAnsi="Times New Roman"/><w:i/><w:spacing w:val="-39"/><w:w w:val="105"/><w:position w:val="6"/><w:sz w:val="25"/></w:rPr><w:t> </w:t></w:r><w:r><w:rPr><w:rFonts w:ascii="Times New Roman" w:hAnsi="Times New Roman"/><w:i/><w:w w:val="105"/><w:sz w:val="14"/></w:rPr><w:t>g</w:t></w:r></w:p><w:p </w:txbxContent></v:textbox><w10:wrap type="none"/></v:shape></w:pict></w:r><w:r><w:t>的状态量都给出一个估计量</w:t></w:r></w:p><w:p w:rsidR="0018722C"><w:pPr><w:pStyle w:val="BodyText"/><w:spacing w:before="162"/><w:topLinePunct/></w:pPr><w:r><w:br w:type="column"/></w:r><w:r><w:t>。根据这些估计</w:t></w:r></w:p><w:p w:rsidR="0018722C"><w:pPr><w:topLinePunct/></w:pPr><w:r><w:t>量，外资大股东最终将作出是否参与公司治理的决策。</w:t></w:r></w:p><w:p w:rsidR="0018722C"><w:pPr><w:topLinePunct/></w:pPr><w:r><w:t>本文的重点是分析外资大额持股对股价波动的影响，所以本文的分析对象是</w:t></w:r></w:p><w:p w:rsidR="0018722C"><w:pPr><w:pStyle w:val="aff7"/><w:topLinePunct/></w:pPr><w:r><w:pict><v:line style="position:absolute;mso-position-horizontal-relative:page;mso-position-vertical-relative:paragraph;z-index:3112;mso-wrap-distance-left:0;mso-wrap-distance-right:0" from="90.024002pt,15.188482pt" to="234.044002pt,15.188482pt" stroked="true" strokeweight=".47998pt" strokecolor="#000000"><v:stroke dashstyle="solid"/><w10:wrap type="topAndBottom"/></v:line></w:pict></w:r></w:p><w:p w:rsidR="0018722C"><w:pPr><w:pStyle w:val="aff7"/><w:topLinePunct/></w:pPr><w:r><w:pict><v:line style="position:absolute;mso-position-horizontal-relative:page;mso-position-vertical-relative:paragraph;z-index:3112;mso-wrap-distance-left:0;mso-wrap-distance-right:0" from="90.024002pt,15.188482pt" to="234.044002pt,15.188482pt" stroked="true" strokeweight=".47998pt" strokecolor="#000000"><v:stroke dashstyle="solid"/><w10:wrap type="topAndBottom"/></v:line></w:pict></w:r></w:p><w:p w:rsidR="0018722C"><w:pPr><w:topLinePunct/></w:pPr><w:r><w:rPr><w:rFonts w:cstheme="minorBidi" w:hAnsiTheme="minorHAnsi" w:eastAsiaTheme="minorHAnsi" w:asciiTheme="minorHAnsi" w:ascii="Tahoma" w:hAnsi="Tahoma" w:eastAsia="Tahoma"/></w:rPr><w:t>6</w:t></w:r><w:r w:rsidR="001852F3"><w:rPr><w:rFonts w:cstheme="minorBidi" w:hAnsiTheme="minorHAnsi" w:eastAsiaTheme="minorHAnsi" w:asciiTheme="minorHAnsi" w:ascii="Tahoma" w:hAnsi="Tahoma" w:eastAsia="Tahoma"/></w:rPr><w:t xml:space="preserve"> </w:t></w:r><w:r><w:rPr><w:rFonts w:cstheme="minorBidi" w:hAnsiTheme="minorHAnsi" w:eastAsiaTheme="minorHAnsi" w:asciiTheme="minorHAnsi"/></w:rPr><w:t>这是由于</w:t></w:r><w:r><w:rPr><w:rFonts w:ascii="Times New Roman" w:hAnsi="Times New Roman" w:eastAsia="宋体" w:cstheme="minorBidi"/></w:rPr><w:t>&gt;</w:t></w:r><w:r w:rsidR="004B696B"><w:rPr><w:rFonts w:ascii="Times New Roman" w:hAnsi="Times New Roman" w:eastAsia="宋体" w:cstheme="minorBidi"/></w:rPr><w:t xml:space="preserve"> </w:t></w:r><w:r w:rsidR="004B696B"><w:rPr><w:rFonts w:ascii="Times New Roman" w:hAnsi="Times New Roman" w:eastAsia="宋体" w:cstheme="minorBidi"/></w:rPr><w:t>1</w:t></w:r><w:r><w:rPr><w:rFonts w:hint="eastAsia"/></w:rPr><w:t>，</w:t></w:r><w:r><w:rPr><w:rFonts w:cstheme="minorBidi" w:hAnsiTheme="minorHAnsi" w:eastAsiaTheme="minorHAnsi" w:asciiTheme="minorHAnsi"/></w:rPr><w:t>故外资大股东的的效用函数值是恒小于</w:t></w:r><w:r><w:rPr><w:rFonts w:ascii="Times New Roman" w:hAnsi="Times New Roman" w:eastAsia="宋体" w:cstheme="minorBidi"/></w:rPr><w:t>0</w:t></w:r><w:r><w:rPr><w:rFonts w:cstheme="minorBidi" w:hAnsiTheme="minorHAnsi" w:eastAsiaTheme="minorHAnsi" w:asciiTheme="minorHAnsi"/></w:rPr><w:t>的，因此治理成本</w:t></w:r><w:r><w:rPr><w:rFonts w:ascii="Times New Roman" w:hAnsi="Times New Roman" w:eastAsia="宋体" w:cstheme="minorBidi"/></w:rPr><w:t>C&gt;</w:t></w:r><w:r w:rsidR="004B696B"><w:rPr><w:rFonts w:ascii="Times New Roman" w:hAnsi="Times New Roman" w:eastAsia="宋体" w:cstheme="minorBidi"/></w:rPr><w:t xml:space="preserve"> </w:t></w:r><w:r w:rsidR="004B696B"><w:rPr><w:rFonts w:ascii="Times New Roman" w:hAnsi="Times New Roman" w:eastAsia="宋体" w:cstheme="minorBidi"/></w:rPr><w:t>1.</w:t></w:r></w:p><w:p w:rsidR="0018722C"><w:pPr><w:topLinePunct/></w:pPr><w:r><w:t>市场中的一般投资者。市场中的一般投资者与外资大股东虽然都是通过</w:t></w:r><w:r><w:rPr><w:rFonts w:ascii="Times New Roman" w:eastAsia="Times New Roman"/><w:rFonts w:ascii="Times New Roman" w:eastAsia="Times New Roman"/></w:rPr><w:t>（</w:t></w:r><w:r><w:rPr><w:rFonts w:ascii="Times New Roman" w:eastAsia="Times New Roman"/></w:rPr><w:t xml:space="preserve">9</w:t></w:r><w:r><w:rPr><w:rFonts w:ascii="Times New Roman" w:eastAsia="Times New Roman"/><w:rFonts w:ascii="Times New Roman" w:eastAsia="Times New Roman"/></w:rPr><w:t>）</w:t></w:r><w:r><w:t>式进</w:t></w:r><w:r><w:t>行判定外资大股东是否参与公司治理，但两者也存在以下两个主要的区别：其一，</w:t></w:r><w:r><w:t>关于公司治理成本，外资大股东是知道或者可以估计到参与公司治理的成本，而</w:t></w:r><w:r><w:t>市场是无法观测到外资大股东的公司治理成本；其二，虽然外资大股东在初始时</w:t></w:r><w:r><w:t>刻就已经决定是否参与公司治理，由于市场对这一信息是不可知的，因此市场在每一期都要根据当期的状态量去判定外资大股东是否参与公司治理。</w:t></w:r></w:p><w:p w:rsidR="0018722C"><w:pPr><w:topLinePunct/></w:pPr><w:r><w:t>本文假设市场对外资大股东治理成本</w:t></w:r><w:r><w:rPr><w:rFonts w:ascii="Times New Roman" w:eastAsia="Times New Roman"/></w:rPr><w:t>c</w:t></w:r><w:r><w:t>的估计服从</w:t></w:r><w:r><w:rPr><w:rFonts w:ascii="Times New Roman" w:eastAsia="Times New Roman"/></w:rPr><w:t>[</w:t></w:r><w:r><w:rPr><w:rFonts w:ascii="Times New Roman" w:eastAsia="Times New Roman"/></w:rPr><w:t xml:space="preserve">0,</w:t></w:r><w:r w:rsidR="001852F3"><w:rPr><w:rFonts w:ascii="Times New Roman" w:eastAsia="Times New Roman"/></w:rPr><w:t xml:space="preserve"> </w:t></w:r><w:r w:rsidR="001852F3"><w:rPr><w:rFonts w:ascii="Times New Roman" w:eastAsia="Times New Roman"/></w:rPr><w:t xml:space="preserve">a</w:t></w:r><w:r><w:rPr><w:rFonts w:ascii="Times New Roman" w:eastAsia="Times New Roman"/></w:rPr><w:t>]</w:t></w:r><w:r><w:t>均匀分布，其中</w:t></w:r><w:r><w:rPr><w:rFonts w:ascii="Times New Roman" w:eastAsia="Times New Roman"/></w:rPr><w:t>a&gt;</w:t></w:r><w:r w:rsidR="004B696B"><w:rPr><w:rFonts w:ascii="Times New Roman" w:eastAsia="Times New Roman"/></w:rPr><w:t xml:space="preserve"> </w:t></w:r><w:r w:rsidR="004B696B"><w:rPr><w:rFonts w:ascii="Times New Roman" w:eastAsia="Times New Roman"/></w:rPr><w:t>0.</w:t></w:r></w:p><w:p w:rsidR="0018722C"><w:pPr><w:pStyle w:val="ae"/><w:topLinePunct/></w:pPr><w:r><w:pict><v:shape style="margin-left:331.869995pt;margin-top:17.445242pt;width:9.65pt;height:13.3pt;mso-position-horizontal-relative:page;mso-position-vertical-relative:paragraph;z-index:-332248" type="#_x0000_t202" filled="false" stroked="false"><v:textbox inset="0,0,0,0"><w:txbxContent></w:p><w:p w:rsidR="0018722C"><w:pPr><w:pStyle w:val="ae"/><w:topLinePunct/></w:pPr><w:r><w:pict><v:shape style="margin-left:331.869995pt;margin-top:17.445242pt;width:9.65pt;height:13.3pt;mso-position-horizontal-relative:page;mso-position-vertical-relative:paragraph;z-index:-332248" type="#_x0000_t202" filled="false" stroked="false"><v:textbox inset="0,0,0,0"><w:txbxContent></w:p><w:p w:rsidR="0018722C"><w:pPr><w:widowControl w:val="0"/><w:snapToGrid w:val="1"/><w:spacing w:beforeLines="0" w:afterLines="0" w:before="0" w:after="0" w:line="266"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spacing w:val="-4"/></w:rPr><w:t>St</w:t></w:r></w:p><w:p </w:txbxContent></v:textbox><w10:wrap type="none"/></v:shape></w:pict></w:r><w:r><w:rPr><w:spacing w:val="8"/></w:rPr><w:t>对于</w:t></w:r><w:r><w:rPr><w:rFonts w:ascii="Symbol" w:hAnsi="Symbol" w:eastAsia="Symbol"/></w:rPr><w:t></w:t></w:r><w:r><w:rPr><w:rFonts w:ascii="Times New Roman" w:hAnsi="Times New Roman" w:eastAsia="宋体"/></w:rPr><w:t>t</w:t></w:r><w:r><w:rPr><w:rFonts w:ascii="Symbol" w:hAnsi="Symbol" w:eastAsia="Symbol"/></w:rPr><w:t></w:t></w:r><w:r><w:rPr><w:rFonts w:ascii="Symbol" w:hAnsi="Symbol" w:eastAsia="Symbol"/><w:sz w:val="33"/></w:rPr><w:t></w:t></w:r><w:r><w:rPr><w:rFonts w:ascii="Times New Roman" w:hAnsi="Times New Roman" w:eastAsia="宋体"/></w:rPr><w:t>0,</w:t></w:r><w:r w:rsidR="001852F3"><w:rPr><w:rFonts w:ascii="Times New Roman" w:hAnsi="Times New Roman" w:eastAsia="宋体"/></w:rPr><w:t xml:space="preserve"> </w:t></w:r><w:r><w:rPr><w:rFonts w:ascii="Times New Roman" w:hAnsi="Times New Roman" w:eastAsia="宋体"/><w:i/></w:rPr><w:t>T</w:t></w:r><w:r><w:rPr><w:rFonts w:ascii="Symbol" w:hAnsi="Symbol" w:eastAsia="Symbol"/><w:sz w:val="33"/></w:rPr><w:t></w:t></w:r><w:r><w:t>，市场都会依据当期的状态量股东是否参与公司治理。</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hAnsi="Times New Roman" w:eastAsia="宋体" w:cstheme="minorBidi"/></w:rPr><w:t>u </w:t></w:r><w:r><w:rPr><w:rFonts w:ascii="Times New Roman" w:hAnsi="Times New Roman" w:eastAsia="宋体" w:cstheme="minorBidi"/><w:i/></w:rPr><w:t>g</w:t></w:r><w:r><w:rPr><w:rFonts w:ascii="Times New Roman" w:hAnsi="Times New Roman" w:eastAsia="宋体" w:cstheme="minorBidi"/></w:rPr><w:t>,</w:t></w:r><w:r w:rsidR="001852F3"><w:rPr><w:rFonts w:ascii="Times New Roman" w:hAnsi="Times New Roman" w:eastAsia="宋体" w:cstheme="minorBidi"/></w:rPr><w:t xml:space="preserve"> </w:t></w:r><w:r w:rsidR="001852F3"><w:rPr><w:rFonts w:ascii="Times New Roman" w:hAnsi="Times New Roman" w:eastAsia="宋体" w:cstheme="minorBidi"/></w:rPr><w:t xml:space="preserve">t</w:t></w:r><w:r><w:rPr><w:rFonts w:ascii="Times New Roman" w:hAnsi="Times New Roman" w:eastAsia="宋体" w:cstheme="minorBidi"/></w:rPr><w:t>, </w:t></w:r><w:r><w:rPr><w:rFonts w:ascii="Times New Roman" w:hAnsi="Times New Roman" w:eastAsia="宋体" w:cstheme="minorBidi"/><w:i/></w:rPr><w:t>c</w:t></w:r><w:r><w:rPr><w:rFonts w:ascii="Times New Roman" w:hAnsi="Times New Roman" w:eastAsia="宋体" w:cstheme="minorBidi"/></w:rPr><w:t>,</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i/></w:rPr><w:t>g</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t</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i/></w:rPr><w:t>g</w:t></w:r><w:r><w:rPr><w:rFonts w:ascii="Times New Roman" w:hAnsi="Times New Roman" w:eastAsia="宋体" w:cstheme="minorBidi"/><w:kern w:val="2"/><w:rFonts w:ascii="Times New Roman" w:hAnsi="Times New Roman" w:eastAsia="宋体" w:cstheme="minorBidi"/><w:sz w:val="24"/></w:rPr><w:t>）</w:t></w:r><w:r><w:rPr><w:rFonts w:cstheme="minorBidi" w:hAnsiTheme="minorHAnsi" w:eastAsiaTheme="minorHAnsi" w:asciiTheme="minorHAnsi"/></w:rPr><w:t>来判定外资大</w:t></w:r></w:p><w:p w:rsidR="0018722C"><w:pPr><w:topLinePunct/></w:pPr><w:r><w:t>根据</w:t></w:r><w:r><w:rPr><w:rFonts w:ascii="Times New Roman" w:eastAsia="宋体"/></w:rPr><w:t>(</w:t></w:r><w:r><w:rPr><w:rFonts w:ascii="Times New Roman" w:eastAsia="宋体"/></w:rPr><w:t xml:space="preserve">3-14</w:t></w:r><w:r><w:rPr><w:rFonts w:ascii="Times New Roman" w:eastAsia="宋体"/></w:rPr><w:t>)</w:t></w:r><w:r><w:t>式，我们可以计算出每个时刻</w:t></w:r><w:r><w:rPr><w:rFonts w:ascii="Times New Roman" w:eastAsia="宋体"/></w:rPr><w:t>t</w:t></w:r><w:r><w:t>，市场估计外资大股东参与公司治</w:t></w:r><w:r><w:t>理的概率</w:t></w:r><w:r><w:rPr><w:rFonts w:ascii="Times New Roman" w:eastAsia="宋体"/><w:i/></w:rPr><w:t>P</w:t></w:r><w:r><w:rPr><w:rFonts w:ascii="Times New Roman" w:eastAsia="宋体"/></w:rPr><w:t>t</w:t></w:r><w:r w:rsidR="001852F3"><w:rPr><w:rFonts w:ascii="Times New Roman" w:eastAsia="宋体"/></w:rPr><w:t xml:space="preserve"> </w:t></w:r><w:r><w:t>满足：</w:t></w:r></w:p><w:p w:rsidR="0018722C"><w:pPr><w:pStyle w:val="ae"/><w:topLinePunct/></w:pPr><w:r><w:rPr><w:kern w:val="2"/><w:sz w:val="22"/><w:szCs w:val="22"/><w:rFonts w:cstheme="minorBidi" w:hAnsiTheme="minorHAnsi" w:eastAsiaTheme="minorHAnsi" w:asciiTheme="minorHAnsi"/></w:rPr><w:pict><v:shape style="margin-left:140.118515pt;margin-top:20.193365pt;width:4.75pt;height:14.7pt;mso-position-horizontal-relative:page;mso-position-vertical-relative:paragraph;z-index:-33222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0.118515pt;margin-top:20.193365pt;width:4.75pt;height:14.7pt;mso-position-horizontal-relative:page;mso-position-vertical-relative:paragraph;z-index:-332224"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2"/></w:rPr><w:t></w:t></w:r></w:p><w:p </w:txbxContent></v:textbox><w10:wrap type="none"/></v:shape></w:pict></w:r><w:r><w:rPr><w:kern w:val="2"/><w:szCs w:val="22"/><w:rFonts w:ascii="Times New Roman" w:hAnsi="Times New Roman" w:cstheme="minorBidi" w:eastAsiaTheme="minorHAnsi"/><w:i/><w:w w:val="105"/><w:sz w:val="24"/></w:rPr><w:t>P</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p><w:p w:rsidR="0018722C"><w:pPr><w:topLinePunct/></w:pPr><w:r><w:rPr><w:rFonts w:cstheme="minorBidi" w:hAnsiTheme="minorHAnsi" w:eastAsiaTheme="minorHAnsi" w:asciiTheme="minorHAnsi"/></w:rPr><w:br w:type="column"/></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2</w:t></w:r><w:r w:rsidRPr="00000000"><w:rPr><w:rFonts w:cstheme="minorBidi" w:hAnsiTheme="minorHAnsi" w:eastAsiaTheme="minorHAnsi" w:asciiTheme="minorHAnsi"/></w:rPr><w:tab/><w:t>2</w:t></w:r><w:r w:rsidRPr="00000000"><w:rPr><w:rFonts w:cstheme="minorBidi" w:hAnsiTheme="minorHAnsi" w:eastAsiaTheme="minorHAnsi" w:asciiTheme="minorHAnsi"/></w:rPr><w:tab/><w:t>2</w:t></w:r><w:r w:rsidRPr="00000000"><w:rPr><w:rFonts w:cstheme="minorBidi" w:hAnsiTheme="minorHAnsi" w:eastAsiaTheme="minorHAnsi" w:asciiTheme="minorHAnsi"/></w:rPr><w:tab/><w:t>2  </w:t></w:r><w:r><w:rPr><w:rFonts w:ascii="Times New Roman" w:hAnsi="Times New Roman" w:cstheme="minorBidi" w:eastAsiaTheme="minorHAnsi"/></w:rPr><w:t> </w:t></w:r><w:r><w:rPr><w:rFonts w:ascii="Symbol" w:hAnsi="Symbol" w:cstheme="minorBidi" w:eastAsiaTheme="minorHAnsi"/></w:rPr><w:t></w:t></w:r></w:p><w:p w:rsidR="0018722C"><w:pPr><w:pStyle w:val="aff7"/><w:topLinePunct/></w:pPr><w:r><w:pict><v:line style="position:absolute;mso-position-horizontal-relative:page;mso-position-vertical-relative:paragraph;z-index:3496;mso-wrap-distance-left:0;mso-wrap-distance-right:0" from="252.127991pt,9.744652pt" to="259.376471pt,9.744652pt" stroked="true" strokeweight=".48475pt" strokecolor="#000000"><v:stroke dashstyle="solid"/><w10:wrap type="topAndBottom"/></v:line></w:pict></w:r></w:p><w:p w:rsidR="0018722C"><w:pPr><w:pStyle w:val="aff7"/><w:topLinePunct/></w:pPr><w:r><w:pict><v:line style="position:absolute;mso-position-horizontal-relative:page;mso-position-vertical-relative:paragraph;z-index:3496;mso-wrap-distance-left:0;mso-wrap-distance-right:0" from="252.127991pt,9.744652pt" to="259.376471pt,9.744652pt" stroked="true" strokeweight=".48475pt" strokecolor="#000000"><v:stroke dashstyle="solid"/><w10:wrap type="topAndBottom"/></v:line></w:pict></w:r></w:p><w:p w:rsidR="0018722C"><w:pPr><w:pStyle w:val="affff1"/><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T</w:t></w:r><w:r w:rsidRPr="00000000"><w:rPr><w:rFonts w:cstheme="minorBidi" w:hAnsiTheme="minorHAnsi" w:eastAsiaTheme="minorHAnsi" w:asciiTheme="minorHAnsi"/></w:rPr><w:tab/></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rPr><w:t>(</w:t></w:r><w:r><w:rPr><w:kern w:val="2"/><w:szCs w:val="22"/><w:rFonts w:ascii="Symbol" w:hAnsi="Symbol" w:cstheme="minorBidi" w:eastAsiaTheme="minorHAnsi"/><w:i/><w:spacing w:val="-2"/><w:sz w:val="25"/></w:rPr><w:t></w:t></w:r><w:r w:rsidR="001852F3"><w:rPr><w:kern w:val="2"/><w:szCs w:val="22"/><w:rFonts w:ascii="Times New Roman" w:hAnsi="Times New Roman" w:cstheme="minorBidi" w:eastAsiaTheme="minorHAnsi"/><w:i/><w:spacing w:val="-2"/><w:sz w:val="25"/></w:rPr><w:t xml:space="preserve"> </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1</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2"/><w:sz w:val="24"/></w:rPr><w:t>T</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u</w:t></w:r><w:r><w:rPr><w:rFonts w:ascii="Times New Roman" w:hAnsi="Times New Roman" w:cstheme="minorBidi" w:eastAsiaTheme="minorHAnsi"/><w:i/></w:rPr><w:t xml:space="preserve">g</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xml:space="preserve">2 </w:t></w:r><w:r><w:rPr><w:rFonts w:ascii="Times New Roman" w:hAnsi="Times New Roman" w:cstheme="minorBidi" w:eastAsiaTheme="minorHAnsi"/></w:rPr><w:t>(</w:t></w:r><w:r><w:rPr><w:kern w:val="2"/><w:szCs w:val="22"/><w:rFonts w:ascii="Symbol" w:hAnsi="Symbol" w:cstheme="minorBidi" w:eastAsiaTheme="minorHAnsi"/><w:i/><w:spacing w:val="-2"/><w:sz w:val="25"/></w:rPr><w:t></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w:t></w:r></w:p><w:p w:rsidR="0018722C"><w:pPr><w:spacing w:before="3"/><w:ind w:leftChars="0" w:left="8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pacing w:val="-8"/><w:w w:val="102"/><w:sz w:val="24"/></w:rPr><w:t>(</w:t></w:r><w:r><w:rPr><w:kern w:val="2"/><w:szCs w:val="22"/><w:rFonts w:ascii="Symbol" w:hAnsi="Symbol" w:cstheme="minorBidi" w:eastAsiaTheme="minorHAnsi"/><w:i/><w:w w:val="98"/><w:sz w:val="25"/></w:rPr><w:t></w:t></w:r><w:r><w:rPr><w:kern w:val="2"/><w:szCs w:val="22"/><w:rFonts w:ascii="Times New Roman" w:hAnsi="Times New Roman" w:cstheme="minorBidi" w:eastAsiaTheme="minorHAnsi"/><w:i/><w:w w:val="102"/><w:position w:val="-5"/><w:sz w:val="14"/></w:rPr><w:t>G</w:t></w:r><w:r><w:rPr><w:kern w:val="2"/><w:szCs w:val="22"/><w:rFonts w:ascii="Times New Roman" w:hAnsi="Times New Roman" w:cstheme="minorBidi" w:eastAsiaTheme="minorHAnsi"/><w:w w:val="102"/><w:position w:val="-5"/><w:sz w:val="14"/></w:rPr><w:t>,</w:t></w:r><w:r w:rsidR="001852F3"><w:rPr><w:kern w:val="2"/><w:szCs w:val="22"/><w:rFonts w:ascii="Times New Roman" w:hAnsi="Times New Roman" w:cstheme="minorBidi" w:eastAsiaTheme="minorHAnsi"/><w:w w:val="102"/><w:position w:val="-5"/><w:sz w:val="14"/></w:rPr><w:t xml:space="preserve"> </w:t></w:r><w:r><w:rPr><w:kern w:val="2"/><w:szCs w:val="22"/><w:rFonts w:ascii="Times New Roman" w:hAnsi="Times New Roman" w:cstheme="minorBidi" w:eastAsiaTheme="minorHAnsi"/><w:i/><w:w w:val="102"/><w:position w:val="-5"/><w:sz w:val="14"/></w:rPr><w:t>t</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w w:val="102"/><w:sz w:val="24"/></w:rPr><w:t></w:t></w:r><w:r><w:rPr><w:kern w:val="2"/><w:szCs w:val="22"/><w:rFonts w:ascii="Symbol" w:hAnsi="Symbol" w:cstheme="minorBidi" w:eastAsiaTheme="minorHAnsi"/><w:i/><w:w w:val="98"/><w:sz w:val="25"/></w:rPr><w:t></w:t></w:r><w:r><w:rPr><w:kern w:val="2"/><w:szCs w:val="22"/><w:rFonts w:ascii="Times New Roman" w:hAnsi="Times New Roman" w:cstheme="minorBidi" w:eastAsiaTheme="minorHAnsi"/><w:i/><w:w w:val="102"/><w:position w:val="-5"/><w:sz w:val="14"/></w:rPr><w:t>g</w:t></w:r><w:r><w:rPr><w:kern w:val="2"/><w:szCs w:val="22"/><w:rFonts w:ascii="Times New Roman" w:hAnsi="Times New Roman" w:cstheme="minorBidi" w:eastAsiaTheme="minorHAnsi"/><w:spacing w:val="2"/><w:w w:val="102"/><w:sz w:val="24"/></w:rPr><w:t>)</w:t></w:r><w:r><w:rPr><w:kern w:val="2"/><w:szCs w:val="22"/><w:rFonts w:ascii="Symbol" w:hAnsi="Symbol" w:cstheme="minorBidi" w:eastAsiaTheme="minorHAnsi"/><w:spacing w:val="-48"/><w:w w:val="102"/><w:position w:val="-9"/><w:sz w:val="24"/></w:rPr><w:t></w:t></w:r><w:r><w:rPr><w:kern w:val="2"/><w:szCs w:val="22"/><w:rFonts w:ascii="Symbol" w:hAnsi="Symbol" w:cstheme="minorBidi" w:eastAsiaTheme="minorHAnsi"/><w:w w:val="102"/><w:position w:val="-21"/><w:sz w:val="24"/></w:rPr><w:t></w:t></w:r></w:p><w:p w:rsidR="0018722C"><w:pPr><w:tabs><w:tab w:pos="2562" w:val="left" w:leader="none"/></w:tabs><w:spacing w:line="310" w:lineRule="exact" w:before="154"/><w:ind w:leftChars="0" w:left="959" w:rightChars="0" w:right="0" w:firstLineChars="0" w:firstLine="0"/><w:jc w:val="left"/><w:topLinePunct/></w:pPr><w:r><w:rPr><w:kern w:val="2"/><w:sz w:val="24"/><w:szCs w:val="22"/><w:rFonts w:cstheme="minorBidi" w:hAnsiTheme="minorHAnsi" w:eastAsiaTheme="minorHAnsi" w:asciiTheme="minorHAnsi" w:ascii="Times New Roman" w:hAnsi="Times New Roman"/><w:spacing w:val="-2"/></w:rPr><w:t>(</w:t></w:r><w:r><w:rPr><w:kern w:val="2"/><w:szCs w:val="22"/><w:rFonts w:ascii="Symbol" w:hAnsi="Symbol" w:cstheme="minorBidi" w:eastAsiaTheme="minorHAnsi"/><w:i/><w:spacing w:val="-2"/><w:sz w:val="25"/></w:rPr><w:t></w:t></w:r><w:r w:rsidR="001852F3"><w:rPr><w:kern w:val="2"/><w:szCs w:val="22"/><w:rFonts w:ascii="Times New Roman" w:hAnsi="Times New Roman" w:cstheme="minorBidi" w:eastAsiaTheme="minorHAnsi"/><w:i/><w:spacing w:val="-2"/><w:sz w:val="25"/></w:rPr><w:t xml:space="preserve"> </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1)(</w:t></w:r><w:r><w:rPr><w:kern w:val="2"/><w:szCs w:val="22"/><w:rFonts w:ascii="Times New Roman" w:hAnsi="Times New Roman" w:cstheme="minorBidi" w:eastAsiaTheme="minorHAnsi"/><w:i/><w:spacing w:val="-2"/><w:sz w:val="24"/></w:rPr><w:t>T</w:t></w:r><w:r><w:rPr><w:kern w:val="2"/><w:szCs w:val="22"/><w:rFonts w:ascii="Symbol" w:hAnsi="Symbol" w:cstheme="minorBidi" w:eastAsiaTheme="minorHAnsi"/><w:sz w:val="24"/></w:rPr><w:t></w:t></w:r><w:r><w:rPr><w:kern w:val="2"/><w:szCs w:val="22"/><w:rFonts w:ascii="Times New Roman" w:hAnsi="Times New Roman" w:cstheme="minorBidi" w:eastAsiaTheme="minorHAnsi"/><w:i/><w:spacing w:val="1"/><w:sz w:val="24"/></w:rPr><w:t>t</w:t></w:r><w:r><w:rPr><w:kern w:val="2"/><w:szCs w:val="22"/><w:rFonts w:ascii="Times New Roman" w:hAnsi="Times New Roman" w:cstheme="minorBidi" w:eastAsiaTheme="minorHAnsi"/><w:spacing w:val="1"/><w:sz w:val="24"/></w:rPr><w:t>)</w:t></w:r><w:r w:rsidR="001852F3"><w:rPr><w:kern w:val="2"/><w:szCs w:val="22"/><w:rFonts w:ascii="Times New Roman" w:hAnsi="Times New Roman" w:cstheme="minorBidi" w:eastAsiaTheme="minorHAnsi"/><w:spacing w:val="1"/><w:sz w:val="24"/></w:rPr><w:t xml:space="preserve"> </w:t></w:r><w:r><w:rPr><w:kern w:val="2"/><w:szCs w:val="22"/><w:rFonts w:ascii="Times New Roman" w:hAnsi="Times New Roman" w:cstheme="minorBidi" w:eastAsiaTheme="minorHAnsi"/><w:i/><w:spacing w:val="1"/><w:sz w:val="24"/></w:rPr><w:t>u</w:t></w:r><w:r><w:rPr><w:kern w:val="2"/><w:szCs w:val="22"/><w:rFonts w:ascii="Symbol" w:hAnsi="Symbol" w:cstheme="minorBidi" w:eastAsiaTheme="minorHAnsi"/><w:sz w:val="24"/></w:rPr><w:t></w:t></w:r><w:r><w:rPr><w:kern w:val="2"/><w:szCs w:val="22"/><w:rFonts w:ascii="Times New Roman" w:hAnsi="Times New Roman" w:cstheme="minorBidi" w:eastAsiaTheme="minorHAnsi"/><w:position w:val="15"/><w:sz w:val="24"/></w:rPr><w:t>1 </w:t></w:r><w:r><w:rPr><w:kern w:val="2"/><w:szCs w:val="22"/><w:rFonts w:ascii="Times New Roman" w:hAnsi="Times New Roman" w:cstheme="minorBidi" w:eastAsiaTheme="minorHAnsi"/><w:spacing w:val="-2"/><w:sz w:val="24"/></w:rPr><w:t>(</w:t></w:r><w:r><w:rPr><w:kern w:val="2"/><w:szCs w:val="22"/><w:rFonts w:ascii="Symbol" w:hAnsi="Symbol" w:cstheme="minorBidi" w:eastAsiaTheme="minorHAnsi"/><w:i/><w:spacing w:val="-2"/><w:sz w:val="25"/></w:rPr><w:t></w:t></w:r><w:r w:rsidR="001852F3"><w:rPr><w:kern w:val="2"/><w:szCs w:val="22"/><w:rFonts w:ascii="Times New Roman" w:hAnsi="Times New Roman" w:cstheme="minorBidi" w:eastAsiaTheme="minorHAnsi"/><w:i/><w:spacing w:val="-2"/><w:sz w:val="25"/></w:rPr><w:t xml:space="preserve"> </w:t></w:r><w:r><w:rPr><w:kern w:val="2"/><w:szCs w:val="22"/><w:rFonts w:ascii="Symbol" w:hAnsi="Symbol" w:cstheme="minorBidi" w:eastAsiaTheme="minorHAnsi"/><w:spacing w:val="1"/><w:sz w:val="24"/></w:rPr><w:t></w:t></w:r><w:r><w:rPr><w:kern w:val="2"/><w:szCs w:val="22"/><w:rFonts w:ascii="Times New Roman" w:hAnsi="Times New Roman" w:cstheme="minorBidi" w:eastAsiaTheme="minorHAnsi"/><w:spacing w:val="1"/><w:sz w:val="24"/></w:rPr><w:t>1)</w:t></w:r><w:r w:rsidR="004B696B"><w:rPr><w:kern w:val="2"/><w:szCs w:val="22"/><w:rFonts w:ascii="Times New Roman" w:hAnsi="Times New Roman" w:cstheme="minorBidi" w:eastAsiaTheme="minorHAnsi"/><w:spacing w:val="1"/><w:sz w:val="24"/></w:rPr><w:t xml:space="preserve"> </w:t></w:r><w:r><w:rPr><w:kern w:val="2"/><w:szCs w:val="22"/><w:rFonts w:ascii="Times New Roman" w:hAnsi="Times New Roman" w:cstheme="minorBidi" w:eastAsiaTheme="minorHAnsi"/><w:spacing w:val="1"/><w:position w:val="11"/><w:sz w:val="14"/></w:rPr><w:t>2 </w:t></w:r><w:r><w:rPr><w:kern w:val="2"/><w:szCs w:val="22"/><w:rFonts w:ascii="Times New Roman" w:hAnsi="Times New Roman" w:cstheme="minorBidi" w:eastAsiaTheme="minorHAnsi"/><w:spacing w:val="-3"/><w:sz w:val="24"/></w:rPr><w:t>(</w:t></w:r><w:r><w:rPr><w:kern w:val="2"/><w:szCs w:val="22"/><w:rFonts w:ascii="Times New Roman" w:hAnsi="Times New Roman" w:cstheme="minorBidi" w:eastAsiaTheme="minorHAnsi"/><w:i/><w:spacing w:val="-3"/><w:sz w:val="24"/></w:rPr><w:t>T</w:t></w:r><w:r><w:rPr><w:kern w:val="2"/><w:szCs w:val="22"/><w:rFonts w:ascii="Symbol" w:hAnsi="Symbol" w:cstheme="minorBidi" w:eastAsiaTheme="minorHAnsi"/><w:sz w:val="24"/></w:rPr><w:t></w:t></w:r><w:r><w:rPr><w:kern w:val="2"/><w:szCs w:val="22"/><w:rFonts w:ascii="Times New Roman" w:hAnsi="Times New Roman" w:cstheme="minorBidi" w:eastAsiaTheme="minorHAnsi"/><w:i/><w:spacing w:val="5"/><w:sz w:val="24"/></w:rPr><w:t>t</w:t></w:r><w:r><w:rPr><w:kern w:val="2"/><w:szCs w:val="22"/><w:rFonts w:ascii="Times New Roman" w:hAnsi="Times New Roman" w:cstheme="minorBidi" w:eastAsiaTheme="minorHAnsi"/><w:spacing w:val="5"/><w:sz w:val="24"/></w:rPr><w:t>)</w:t></w:r><w:r w:rsidR="004B696B"><w:rPr><w:kern w:val="2"/><w:szCs w:val="22"/><w:rFonts w:ascii="Times New Roman" w:hAnsi="Times New Roman" w:cstheme="minorBidi" w:eastAsiaTheme="minorHAnsi"/><w:spacing w:val="5"/><w:sz w:val="24"/></w:rPr><w:t xml:space="preserve"> </w:t></w:r><w:r><w:rPr><w:kern w:val="2"/><w:szCs w:val="22"/><w:rFonts w:ascii="Times New Roman" w:hAnsi="Times New Roman" w:cstheme="minorBidi" w:eastAsiaTheme="minorHAnsi"/><w:spacing w:val="5"/><w:position w:val="11"/><w:sz w:val="14"/></w:rPr><w:t>2 </w:t></w:r><w:r><w:rPr><w:kern w:val="2"/><w:szCs w:val="22"/><w:rFonts w:ascii="Times New Roman" w:hAnsi="Times New Roman" w:cstheme="minorBidi" w:eastAsiaTheme="minorHAnsi"/><w:spacing w:val="-4"/><w:sz w:val="24"/></w:rPr><w:t>(</w:t></w:r><w:r><w:rPr><w:kern w:val="2"/><w:szCs w:val="22"/><w:rFonts w:ascii="Symbol" w:hAnsi="Symbol" w:cstheme="minorBidi" w:eastAsiaTheme="minorHAnsi"/><w:i/><w:spacing w:val="-4"/><w:sz w:val="25"/></w:rPr><w:t></w:t></w:r><w:r><w:rPr><w:kern w:val="2"/><w:szCs w:val="22"/><w:rFonts w:ascii="Times New Roman" w:hAnsi="Times New Roman" w:cstheme="minorBidi" w:eastAsiaTheme="minorHAnsi"/><w:i/><w:spacing w:val="-23"/><w:sz w:val="25"/></w:rPr><w:t> </w:t></w:r><w:r><w:rPr><w:kern w:val="2"/><w:szCs w:val="22"/><w:rFonts w:ascii="Times New Roman" w:hAnsi="Times New Roman" w:cstheme="minorBidi" w:eastAsiaTheme="minorHAnsi"/><w:position w:val="11"/><w:sz w:val="14"/></w:rPr><w:t>2</w:t></w:r></w:p><w:p w:rsidR="0018722C"><w:pPr><w:pStyle w:val="aff7"/><w:topLinePunct/></w:pPr><w:r><w:rPr><w:rFonts w:ascii="Times New Roman"/><w:sz w:val="2"/></w:rPr><w:pict><v:group style="width:7.25pt;height:.25pt;mso-position-horizontal-relative:char;mso-position-vertical-relative:line" coordorigin="0,0" coordsize="145,5"><v:line style="position:absolute" from="0,2" to="145,2" stroked="true" strokeweight=".244445pt" strokecolor="#000000"><v:stroke dashstyle="solid"/></v:line></v:group></w:pict></w:r><w:r></w:r></w:p><w:p w:rsidR="0018722C"><w:pPr><w:pStyle w:val="aff7"/><w:topLinePunct/></w:pPr><w:r><w:rPr><w:rFonts w:ascii="Times New Roman"/><w:sz w:val="2"/></w:rPr><w:pict><v:group style="width:7.25pt;height:.25pt;mso-position-horizontal-relative:char;mso-position-vertical-relative:line" coordorigin="0,0" coordsize="145,5"><v:line style="position:absolute" from="0,2" to="145,2" stroked="true" strokeweight=".244445pt" strokecolor="#000000"><v:stroke dashstyle="solid"/></v:line></v:group></w:pict></w:r><w:r></w:r></w:p><w:p w:rsidR="0018722C"><w:pPr><w:pStyle w:val="affff1"/><w:topLinePunct/></w:pPr><w:r><w:rPr><w:rFonts w:cstheme="minorBidi" w:hAnsiTheme="minorHAnsi" w:eastAsiaTheme="minorHAnsi" w:asciiTheme="minorHAnsi" w:ascii="Symbol" w:hAnsi="Symbol"/></w:rPr><w:t></w:t></w:r><w:r><w:rPr><w:rFonts w:ascii="Symbol" w:hAnsi="Symbol" w:cstheme="minorBidi" w:eastAsiaTheme="minorHAnsi"/><w:i/></w:rPr><w:t></w:t></w:r><w:r><w:rPr><w:vertAlign w:val="superscript"/>/></w:rPr><w:t>2 </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shape style="margin-left:221.091919pt;margin-top:1.906567pt;width:6.15pt;height:13.3pt;mso-position-horizontal-relative:page;mso-position-vertical-relative:paragraph;z-index:37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21.091919pt;margin-top:1.906567pt;width:6.15pt;height:13.3pt;mso-position-horizontal-relative:page;mso-position-vertical-relative:paragraph;z-index:3736" type="#_x0000_t202" filled="false" stroked="false"><v:textbox inset="0,0,0,0"><w:txbxContent></w:p><w:p w:rsidR="0018722C"><w:pPr><w:widowControl w:val="0"/><w:snapToGrid w:val="1"/><w:spacing w:beforeLines="0" w:afterLines="0" w:before="0" w:after="0" w:line="266"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1"/></w:rPr><w:t>2</w:t></w:r></w:p><w:p </w:txbxContent></v:textbox><w10:wrap type="none"/></v:shape></w:pict></w:r><w:r><w:rPr><w:kern w:val="2"/><w:szCs w:val="22"/><w:rFonts w:ascii="Times New Roman" w:cstheme="minorBidi" w:hAnsiTheme="minorHAnsi" w:eastAsiaTheme="minorHAnsi"/><w:i/><w:sz w:val="14"/></w:rPr><w:t xml:space="preserve">g</w:t></w:r><w:r><w:rPr><w:kern w:val="2"/><w:szCs w:val="22"/><w:rFonts w:ascii="Times New Roman" w:cstheme="minorBidi" w:hAnsiTheme="minorHAnsi" w:eastAsiaTheme="minorHAnsi"/><w:sz w:val="14"/></w:rPr><w:t>,</w:t></w:r><w:r w:rsidR="001852F3"><w:rPr><w:kern w:val="2"/><w:szCs w:val="22"/><w:rFonts w:ascii="Times New Roman" w:cstheme="minorBidi" w:hAnsiTheme="minorHAnsi" w:eastAsiaTheme="minorHAnsi"/><w:sz w:val="14"/></w:rPr><w:t xml:space="preserve"> </w:t></w:r><w:r><w:rPr><w:kern w:val="2"/><w:szCs w:val="22"/><w:rFonts w:ascii="Times New Roman" w:cstheme="minorBidi" w:hAnsiTheme="minorHAnsi" w:eastAsiaTheme="minorHAnsi"/><w:i/><w:sz w:val="14"/></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92" from="130.350479pt,6.793784pt" to="355.676642pt,6.793784pt" stroked="true" strokeweight=".48888pt" strokecolor="#000000"><v:stroke dashstyle="solid"/><w10:wrap type="none"/></v:line></w:pict></w:r><w:r><w:rPr><w:kern w:val="2"/><w:szCs w:val="22"/><w:rFonts w:ascii="Times New Roman" w:cstheme="minorBidi" w:hAnsiTheme="minorHAnsi" w:eastAsiaTheme="minorHAnsi"/><w:w w:val="100"/><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92" from="130.350479pt,6.793784pt" to="355.676642pt,6.793784pt" stroked="true" strokeweight=".48888pt" strokecolor="#000000"><v:stroke dashstyle="solid"/><w10:wrap type="none"/></v:line></w:pict></w:r><w:r><w:rPr><w:kern w:val="2"/><w:szCs w:val="22"/><w:rFonts w:ascii="Times New Roman" w:cstheme="minorBidi" w:hAnsiTheme="minorHAnsi" w:eastAsiaTheme="minorHAnsi"/><w:w w:val="100"/><w:sz w:val="21"/></w:rPr><w:t>=</w:t></w:r></w:p><w:p w:rsidR="0018722C"><w:pPr><w:topLinePunct/></w:pPr><w:r><w:rPr><w:rFonts w:cstheme="minorBidi" w:hAnsiTheme="minorHAnsi" w:eastAsiaTheme="minorHAnsi" w:asciiTheme="minorHAnsi" w:ascii="Times New Roman"/><w:i/></w:rPr><w:t>a</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G</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t>g</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3-15</w:t></w:r><w:r><w:rPr><w:rFonts w:cstheme="minorBidi" w:hAnsiTheme="minorHAnsi" w:eastAsiaTheme="minorHAnsi" w:asciiTheme="minorHAnsi"/></w:rPr><w:t>）</w:t></w:r></w:p><w:p w:rsidR="0018722C"><w:pPr><w:pStyle w:val="Heading3"/><w:topLinePunct/><w:ind w:left="200" w:hangingChars="200" w:hanging="200"/></w:pPr><w:bookmarkStart w:id="816579" w:name="_Toc686816579"/><w:bookmarkStart w:name="_bookmark32" w:id="81"/><w:bookmarkEnd w:id="81"/><w:r><w:rPr><w:b/></w:rPr><w:t>3.3.4</w:t></w:r><w:r><w:t xml:space="preserve"> </w:t></w:r><w:bookmarkStart w:name="_bookmark32" w:id="82"/><w:bookmarkEnd w:id="82"/><w:r><w:t>外资股东公司治理对股价波动影响的过程分析</w:t></w:r><w:bookmarkEnd w:id="816579"/></w:p><w:p w:rsidR="0018722C"><w:pPr><w:topLinePunct/></w:pPr><w:r><w:t>这一部分主要分析外资大股东公司治理效应的不确定性对个股股价波动的</w:t></w:r><w:r><w:t>影响。要想获取个股的股价波动，首先就要计算个股的市场价值。本文采用随机贴现模型来计算个股的市场价值。</w:t></w:r></w:p><w:p w:rsidR="0018722C"><w:pPr><w:topLinePunct/></w:pPr><w:r><w:t>股票的市场价值是各期股利的总和。本文假设公司</w:t></w:r><w:r><w:rPr><w:rFonts w:ascii="Times New Roman" w:eastAsia="Times New Roman"/></w:rPr><w:t>i</w:t></w:r><w:r><w:t>仅在</w:t></w:r><w:r><w:rPr><w:rFonts w:ascii="Times New Roman" w:eastAsia="Times New Roman"/></w:rPr><w:t>T</w:t></w:r><w:r><w:t>时刻支付股利，</w:t></w:r></w:p><w:p w:rsidR="0018722C"><w:pPr><w:pStyle w:val="ae"/><w:topLinePunct/></w:pPr><w:r><w:pict><v:shape style="margin-left:244.583496pt;margin-top:14.33569pt;width:3.9pt;height:7.75pt;mso-position-horizontal-relative:page;mso-position-vertical-relative:paragraph;z-index:-332200" type="#_x0000_t202" filled="false" stroked="false"><v:textbox inset="0,0,0,0"><w:txbxContent></w:p><w:p w:rsidR="0018722C"><w:pPr><w:pStyle w:val="ae"/><w:topLinePunct/></w:pPr><w:r><w:pict><v:shape style="margin-left:244.583496pt;margin-top:14.33569pt;width:3.9pt;height:7.75pt;mso-position-horizontal-relative:page;mso-position-vertical-relative:paragraph;z-index:-33220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9"/><w:sz w:val="14"/></w:rPr><w:t>T</w:t></w:r></w:p><w:p </w:txbxContent></v:textbox><w10:wrap type="none"/></v:shape></w:pict></w:r><w:r><w:rPr><w:spacing w:val="-16"/></w:rPr><w:t>故</w:t></w:r><w:r><w:rPr><w:rFonts w:ascii="Times New Roman" w:eastAsia="Times New Roman"/></w:rPr><w:t>T</w:t></w:r><w:r><w:t>时刻该股的市场价值为</w:t></w:r></w:p><w:p w:rsidR="0018722C"><w:pPr><w:topLinePunct/></w:pPr><w:r><w:br w:type="column"/></w:r><w:r><w:rPr><w:rFonts w:ascii="Times New Roman" w:eastAsia="Times New Roman"/><w:i/></w:rPr><w:t>B</w:t></w:r><w:r><w:rPr><w:vertAlign w:val="superscript"/>/></w:rPr><w:t>i</w:t></w:r><w:r><w:t>。故个股</w:t></w:r><w:r><w:rPr><w:rFonts w:ascii="Times New Roman" w:eastAsia="Times New Roman"/></w:rPr><w:t>i</w:t></w:r><w:r><w:t>在时刻</w:t></w:r><w:r><w:rPr><w:rFonts w:ascii="Times New Roman" w:eastAsia="Times New Roman"/></w:rPr><w:t>t</w:t></w:r><w:r><w:t>的市场价值</w:t></w:r></w:p><w:p w:rsidR="0018722C"><w:pPr><w:topLinePunct/></w:pPr><w:r><w:rPr><w:rFonts w:cstheme="minorBidi" w:hAnsiTheme="minorHAnsi" w:eastAsiaTheme="minorHAnsi" w:asciiTheme="minorHAnsi"/></w:rPr><w:br w:type="column"/></w:r><w:r><w:rPr><w:rFonts w:ascii="Times New Roman" w:cstheme="minorBidi" w:hAnsiTheme="minorHAnsi" w:eastAsiaTheme="minorHAnsi"/><w:i/></w:rPr><w:t>i</w:t></w:r></w:p><w:p w:rsidR="0018722C"><w:pPr><w:pStyle w:val="ae"/><w:topLinePunct/></w:pPr><w:r><w:rPr><w:kern w:val="2"/><w:sz w:val="22"/><w:szCs w:val="22"/><w:rFonts w:cstheme="minorBidi" w:hAnsiTheme="minorHAnsi" w:eastAsiaTheme="minorHAnsi" w:asciiTheme="minorHAnsi"/></w:rPr><w:pict><v:shape style="margin-left:416.049774pt;margin-top:-4.753361pt;width:9.950pt;height:13.25pt;mso-position-horizontal-relative:page;mso-position-vertical-relative:paragraph;z-index:368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16.049774pt;margin-top:-4.753361pt;width:9.950pt;height:13.25pt;mso-position-horizontal-relative:page;mso-position-vertical-relative:paragraph;z-index:3688"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99"/><w:sz w:val="24"/></w:rPr><w:t>M</w:t></w:r></w:p><w:p </w:txbxContent></v:textbox><w10:wrap type="none"/></v:shape></w:pict></w:r><w:r><w:rPr><w:kern w:val="2"/><w:szCs w:val="22"/><w:rFonts w:ascii="Times New Roman" w:eastAsia="Times New Roman" w:cstheme="minorBidi" w:hAnsiTheme="minorHAnsi"/><w:sz w:val="14"/></w:rPr><w:t>t</w:t></w:r><w:r><w:rPr><w:kern w:val="2"/><w:szCs w:val="22"/><w:rFonts w:cstheme="minorBidi" w:hAnsiTheme="minorHAnsi" w:eastAsiaTheme="minorHAnsi" w:asciiTheme="minorHAnsi"/><w:sz w:val="24"/></w:rPr><w:t>可表示为：</w:t></w:r></w:p><w:p w:rsidR="0018722C"><w:pPr><w:topLinePunct/></w:pPr><w:r><w:rPr><w:rFonts w:cstheme="minorBidi" w:hAnsiTheme="minorHAnsi" w:eastAsiaTheme="minorHAnsi" w:asciiTheme="minorHAnsi" w:ascii="Times New Roman" w:hAnsi="Times New Roman"/><w:i/></w:rPr><w:t>M </w:t></w:r><w:r><w:rPr><w:rFonts w:ascii="Times New Roman" w:hAnsi="Times New Roman" w:cstheme="minorBidi" w:eastAsiaTheme="minorHAnsi"/><w:vertAlign w:val="superscript"/>/></w:rPr><w:t>i</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i/></w:rPr><w:t>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T</w:t></w:r><w:r w:rsidR="001852F3"><w:rPr><w:rFonts w:ascii="Times New Roman" w:hAnsi="Times New Roman" w:cstheme="minorBidi" w:eastAsiaTheme="minorHAnsi"/><w:vertAlign w:val="superscript"/>/></w:rPr><w:t xml:space="preserve">  </w:t></w:r><w:r><w:rPr><w:rFonts w:ascii="Times New Roman" w:hAnsi="Times New Roman" w:cstheme="minorBidi" w:eastAsiaTheme="minorHAnsi"/><w:i/></w:rPr><w:t>B</w:t></w:r><w:r><w:rPr><w:rFonts w:ascii="Times New Roman" w:hAnsi="Times New Roman" w:cstheme="minorBidi" w:eastAsiaTheme="minorHAnsi"/><w:vertAlign w:val="superscript"/>/></w:rPr><w:t>i </w:t></w:r><w:r><w:rPr><w:rFonts w:ascii="Symbol" w:hAnsi="Symbol" w:cstheme="minorBidi" w:eastAsiaTheme="minorHAnsi"/></w:rPr><w:t></w:t></w:r></w:p><w:p w:rsidR="0018722C"><w:pPr><w:pStyle w:val="aff7"/><w:topLinePunct/></w:pPr><w:r><w:rPr><w:rFonts w:ascii="Symbol" w:hAnsi="Symbol"/><w:sz w:val="2"/></w:rPr><w:pict><v:group style="width:15pt;height:.5pt;mso-position-horizontal-relative:char;mso-position-vertical-relative:line" coordorigin="0,0" coordsize="300,10"><v:line style="position:absolute" from="0,5" to="299,5" stroked="true" strokeweight=".487587pt" strokecolor="#000000"><v:stroke dashstyle="solid"/></v:line></v:group></w:pict></w:r><w:r></w:r></w:p><w:p w:rsidR="0018722C"><w:pPr><w:pStyle w:val="aff7"/><w:topLinePunct/></w:pPr><w:r><w:rPr><w:rFonts w:ascii="Symbol" w:hAnsi="Symbol"/><w:sz w:val="2"/></w:rPr><w:pict><v:group style="width:15pt;height:.5pt;mso-position-horizontal-relative:char;mso-position-vertical-relative:line" coordorigin="0,0" coordsize="300,10"><v:line style="position:absolute" from="0,5" to="299,5" stroked="true" strokeweight=".487587pt" strokecolor="#000000"><v:stroke dashstyle="solid"/></v:line></v:group></w:pict></w:r><w:r></w:r></w:p><w:p w:rsidR="0018722C"><w:pPr><w:pStyle w:val="affff1"/><w:topLinePunct/></w:pPr><w:r><w:rPr><w:rFonts w:cstheme="minorBidi" w:hAnsiTheme="minorHAnsi" w:eastAsiaTheme="minorHAnsi" w:asciiTheme="minorHAnsi"/></w:rPr><w:t>（</w:t></w:r><w:r><w:rPr><w:rFonts w:ascii="Times New Roman" w:eastAsia="Times New Roman" w:cstheme="minorBidi" w:hAnsiTheme="minorHAnsi"/></w:rPr><w:t>3-16</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171.380203pt;margin-top:9.418839pt;width:4.7pt;height:14.7pt;mso-position-horizontal-relative:page;mso-position-vertical-relative:paragraph;z-index:-3321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1.380203pt;margin-top:9.418839pt;width:4.7pt;height:14.7pt;mso-position-horizontal-relative:page;mso-position-vertical-relative:paragraph;z-index:-332152"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 w:val="22"/><w:szCs w:val="22"/><w:rFonts w:cstheme="minorBidi" w:hAnsiTheme="minorHAnsi" w:eastAsiaTheme="minorHAnsi" w:asciiTheme="minorHAnsi"/></w:rPr><w:pict><v:shape style="margin-left:177.583786pt;margin-top:5.602538pt;width:6.7pt;height:15.55pt;mso-position-horizontal-relative:page;mso-position-vertical-relative:paragraph;z-index:-33210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77.583786pt;margin-top:5.602538pt;width:6.7pt;height:15.55pt;mso-position-horizontal-relative:page;mso-position-vertical-relative:paragraph;z-index:-332104"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7"/><w:sz w:val="25"/></w:rPr><w:t></w:t></w:r></w:p><w:p </w:txbxContent></v:textbox><w10:wrap type="none"/></v:shape></w:pict></w:r><w:r><w:rPr><w:kern w:val="2"/><w:szCs w:val="22"/><w:rFonts w:ascii="Times New Roman" w:hAnsi="Times New Roman" w:cstheme="minorBidi" w:eastAsiaTheme="minorHAnsi"/><w:i/><w:sz w:val="14"/></w:rPr><w:t>t</w:t></w:r><w:r w:rsidRPr="00000000"><w:rPr><w:kern w:val="2"/><w:sz w:val="22"/><w:szCs w:val="22"/><w:rFonts w:cstheme="minorBidi" w:hAnsiTheme="minorHAnsi" w:eastAsiaTheme="minorHAnsi" w:asciiTheme="minorHAnsi"/></w:rPr><w:tab/></w:r><w:r w:rsidRPr="00000000"><w:rPr><w:kern w:val="2"/><w:sz w:val="22"/><w:szCs w:val="22"/><w:rFonts w:cstheme="minorBidi" w:hAnsiTheme="minorHAnsi" w:eastAsiaTheme="minorHAnsi" w:asciiTheme="minorHAnsi"/></w:rPr><w:t>T</w:t></w:r><w:r><w:rPr><w:kern w:val="2"/><w:szCs w:val="22"/><w:rFonts w:ascii="Symbol" w:hAnsi="Symbol" w:cstheme="minorBidi" w:eastAsiaTheme="minorHAnsi"/><w:sz w:val="24"/></w:rPr><w:t></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10"/><w:sz w:val="1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p><w:p w:rsidR="0018722C"><w:pPr><w:topLinePunct/></w:pPr><w:r><w:t>其中</w:t></w:r><w:r><w:rPr><w:rFonts w:ascii="Symbol" w:hAnsi="Symbol" w:eastAsia="Symbol"/><w:i/></w:rPr><w:t></w:t></w:r><w:r><w:rPr><w:rFonts w:ascii="Times New Roman" w:hAnsi="Times New Roman" w:eastAsia="宋体"/></w:rPr><w:t>t</w:t></w:r><w:r><w:t>表示状态价格密度</w:t></w:r><w:r><w:t>（</w:t></w:r><w:r><w:rPr><w:rFonts w:ascii="Times New Roman" w:hAnsi="Times New Roman" w:eastAsia="宋体"/></w:rPr><w:t>state</w:t></w:r><w:r><w:rPr><w:rFonts w:ascii="Times New Roman" w:hAnsi="Times New Roman" w:eastAsia="宋体"/></w:rPr><w:t> </w:t></w:r><w:r><w:rPr><w:rFonts w:ascii="Times New Roman" w:hAnsi="Times New Roman" w:eastAsia="宋体"/></w:rPr><w:t>pri</w:t></w:r><w:r><w:rPr><w:rFonts w:ascii="Times New Roman" w:hAnsi="Times New Roman" w:eastAsia="宋体"/></w:rPr><w:t>c</w:t></w:r><w:r><w:rPr><w:rFonts w:ascii="Times New Roman" w:hAnsi="Times New Roman" w:eastAsia="宋体"/></w:rPr><w:t>e</w:t></w:r><w:r><w:rPr><w:rFonts w:ascii="Times New Roman" w:hAnsi="Times New Roman" w:eastAsia="宋体"/></w:rPr><w:t> </w:t></w:r><w:r><w:rPr><w:rFonts w:ascii="Times New Roman" w:hAnsi="Times New Roman" w:eastAsia="宋体"/></w:rPr><w:t>d</w:t></w:r><w:r><w:rPr><w:rFonts w:ascii="Times New Roman" w:hAnsi="Times New Roman" w:eastAsia="宋体"/></w:rPr><w:t>e</w:t></w:r><w:r><w:rPr><w:rFonts w:ascii="Times New Roman" w:hAnsi="Times New Roman" w:eastAsia="宋体"/></w:rPr><w:t>nsi</w:t></w:r><w:r><w:rPr><w:rFonts w:ascii="Times New Roman" w:hAnsi="Times New Roman" w:eastAsia="宋体"/></w:rPr><w:t>t</w:t></w:r><w:r><w:rPr><w:rFonts w:ascii="Times New Roman" w:hAnsi="Times New Roman" w:eastAsia="宋体"/></w:rPr><w:t>y</w:t></w:r><w:r><w:t>）</w:t></w:r><w:r><w:t>，</w:t></w:r><w:r><w:rPr><w:rFonts w:ascii="Symbol" w:hAnsi="Symbol" w:eastAsia="Symbol"/><w:i/></w:rPr><w:t></w:t></w:r><w:r><w:rPr><w:rFonts w:ascii="Times New Roman" w:hAnsi="Times New Roman" w:eastAsia="宋体"/></w:rPr><w:t>t</w:t></w:r><w:r><w:t>定义为</w:t></w:r></w:p><w:p w:rsidR="0018722C"><w:pPr><w:spacing w:line="325" w:lineRule="exact" w:before="104"/><w:ind w:leftChars="0" w:left="913"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i/><w:sz w:val="25"/></w:rPr><w:t>   </w:t></w:r><w:r><w:rPr><w:kern w:val="2"/><w:szCs w:val="22"/><w:rFonts w:ascii="Symbol" w:hAnsi="Symbol" w:cstheme="minorBidi" w:eastAsiaTheme="minorHAnsi"/><w:sz w:val="24"/></w:rPr><w:t></w:t></w:r><w:r><w:rPr><w:kern w:val="2"/><w:szCs w:val="22"/><w:rFonts w:ascii="Times New Roman" w:hAnsi="Times New Roman" w:cstheme="minorBidi" w:eastAsiaTheme="minorHAnsi"/><w:position w:val="15"/><w:sz w:val="24"/></w:rPr><w:t>1 </w:t></w:r><w:r><w:rPr><w:kern w:val="2"/><w:szCs w:val="22"/><w:rFonts w:ascii="Times New Roman" w:hAnsi="Times New Roman" w:cstheme="minorBidi" w:eastAsiaTheme="minorHAnsi"/><w:i/><w:sz w:val="24"/></w:rPr><w:t>E</w:t></w:r><w:r><w:rPr><w:kern w:val="2"/><w:szCs w:val="22"/><w:rFonts w:ascii="Symbol" w:hAnsi="Symbol" w:cstheme="minorBidi" w:eastAsiaTheme="minorHAnsi"/><w:spacing w:val="-3"/><w:sz w:val="39"/></w:rPr><w:t></w:t></w:r><w:r><w:rPr><w:kern w:val="2"/><w:szCs w:val="22"/><w:rFonts w:ascii="Times New Roman" w:hAnsi="Times New Roman" w:cstheme="minorBidi" w:eastAsiaTheme="minorHAnsi"/><w:spacing w:val="-3"/><w:sz w:val="24"/></w:rPr><w:t>(</w:t></w:r><w:r><w:rPr><w:kern w:val="2"/><w:szCs w:val="22"/><w:rFonts w:ascii="Times New Roman" w:hAnsi="Times New Roman" w:cstheme="minorBidi" w:eastAsiaTheme="minorHAnsi"/><w:i/><w:spacing w:val="-3"/><w:sz w:val="24"/></w:rPr><w:t>B</w:t></w:r></w:p><w:p w:rsidR="0018722C"><w:pPr><w:pStyle w:val="aff7"/><w:topLinePunct/></w:pPr><w:r><w:rPr><w:rFonts w:ascii="Times New Roman"/><w:sz w:val="2"/></w:rPr><w:pict><v:group style="width:8.6pt;height:.5pt;mso-position-horizontal-relative:char;mso-position-vertical-relative:line" coordorigin="0,0" coordsize="172,10"><v:line style="position:absolute" from="0,5" to="171,5" stroked="true" strokeweight=".484127pt" strokecolor="#000000"><v:stroke dashstyle="solid"/></v:line></v:group></w:pict></w:r><w:r></w:r></w:p><w:p w:rsidR="0018722C"><w:pPr><w:pStyle w:val="aff7"/><w:topLinePunct/></w:pPr><w:r><w:rPr><w:rFonts w:ascii="Times New Roman"/><w:sz w:val="2"/></w:rPr><w:pict><v:group style="width:8.6pt;height:.5pt;mso-position-horizontal-relative:char;mso-position-vertical-relative:line" coordorigin="0,0" coordsize="172,10"><v:line style="position:absolute" from="0,5" to="171,5" stroked="true" strokeweight=".484127pt" strokecolor="#000000"><v:stroke dashstyle="solid"/></v:line></v:group></w:pict></w:r><w:r></w:r></w:p><w:p w:rsidR="0018722C"><w:pPr><w:spacing w:line="323" w:lineRule="exact" w:before="107"/><w:ind w:leftChars="0" w:left="82"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95"/><w:position w:val="-10"/><w:sz w:val="24"/></w:rPr><w:t>)</w:t></w:r><w:r><w:rPr><w:kern w:val="2"/><w:szCs w:val="22"/><w:rFonts w:ascii="Symbol" w:hAnsi="Symbol" w:cstheme="minorBidi" w:eastAsiaTheme="minorHAnsi"/><w:w w:val="95"/><w:sz w:val="14"/></w:rPr><w:t></w:t></w:r><w:r><w:rPr><w:kern w:val="2"/><w:szCs w:val="22"/><w:rFonts w:ascii="Symbol" w:hAnsi="Symbol" w:cstheme="minorBidi" w:eastAsiaTheme="minorHAnsi"/><w:i/><w:w w:val="95"/><w:sz w:val="14"/></w:rPr><w:t></w:t></w:r><w:r><w:rPr><w:kern w:val="2"/><w:szCs w:val="22"/><w:rFonts w:ascii="Times New Roman" w:hAnsi="Times New Roman" w:cstheme="minorBidi" w:eastAsiaTheme="minorHAnsi"/><w:i/><w:w w:val="95"/><w:sz w:val="14"/></w:rPr><w:t> </w:t></w:r><w:r><w:rPr><w:kern w:val="2"/><w:szCs w:val="22"/><w:rFonts w:ascii="Symbol" w:hAnsi="Symbol" w:cstheme="minorBidi" w:eastAsiaTheme="minorHAnsi"/><w:w w:val="95"/><w:position w:val="-10"/><w:sz w:val="39"/></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3-17</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 w:hAnsi="Times New Roman"/></w:rPr><w:t>t</w:t></w:r><w:r><w:rPr><w:rFonts w:ascii="Symbol" w:hAnsi="Symbol" w:cstheme="minorBidi" w:eastAsiaTheme="minorHAnsi"/><w:i/></w:rPr><w:t></w:t></w:r><w:r><w:rPr><w:rFonts w:ascii="Times New Roman" w:hAnsi="Times New Roman" w:cstheme="minorBidi" w:eastAsiaTheme="minorHAnsi"/><w:i/></w:rPr><w:t>t</w:t></w:r><w:r w:rsidRPr="00000000"><w:rPr><w:rFonts w:cstheme="minorBidi" w:hAnsiTheme="minorHAnsi" w:eastAsiaTheme="minorHAnsi" w:asciiTheme="minorHAnsi"/></w:rPr><w:tab/><w:t>T</w:t></w:r></w:p><w:p w:rsidR="0018722C"><w:pPr><w:topLinePunct/></w:pPr><w:r><w:t>其中</w:t></w:r><w:r><w:rPr><w:rFonts w:ascii="Symbol" w:hAnsi="Symbol" w:eastAsia="Symbol"/><w:i/></w:rPr><w:t></w:t></w:r><w:r><w:t>是代表性投资者个人效用最大化时的拉格朗日乘子。</w:t></w:r></w:p><w:p w:rsidR="0018722C"><w:pPr><w:topLinePunct/></w:pPr><w:r><w:t>因此要计算状态价格密度，首先就要计算在</w:t></w:r><w:r><w:rPr><w:rFonts w:ascii="Times New Roman" w:hAnsi="Times New Roman" w:eastAsia="宋体"/></w:rPr><w:t>T</w:t></w:r><w:r><w:t>时刻，所有外资大股东的上市公</w:t></w:r><w:r><w:t>司的总资产</w:t></w:r><w:r><w:rPr><w:rFonts w:ascii="Times New Roman" w:hAnsi="Times New Roman" w:eastAsia="宋体"/><w:i/></w:rPr><w:t>B</w:t></w:r><w:r><w:rPr><w:rFonts w:ascii="Times New Roman" w:hAnsi="Times New Roman" w:eastAsia="宋体"/><w:i/></w:rPr><w:t>T</w:t></w:r><w:r><w:t>。假设有外资大股东的上市公司个数</w:t></w:r><w:r><w:rPr><w:rFonts w:ascii="Times New Roman" w:hAnsi="Times New Roman" w:eastAsia="宋体"/></w:rPr><w:t>i</w:t></w:r><w:r><w:t>是连续的，且</w:t></w:r><w:r><w:rPr><w:rFonts w:ascii="Times New Roman" w:hAnsi="Times New Roman" w:eastAsia="宋体"/></w:rPr><w:t>i</w:t></w:r><w:r><w:rPr><w:rFonts w:ascii="Symbol" w:hAnsi="Symbol" w:eastAsia="Symbol"/></w:rPr><w:t></w:t></w:r><w:r><w:rPr><w:rFonts w:ascii="Symbol" w:hAnsi="Symbol" w:eastAsia="Symbol"/></w:rPr><w:t></w:t></w:r><w:r><w:rPr><w:rFonts w:ascii="Times New Roman" w:hAnsi="Times New Roman" w:eastAsia="宋体"/></w:rPr><w:t>0</w:t></w:r><w:r><w:rPr><w:rFonts w:ascii="Times New Roman" w:hAnsi="Times New Roman" w:eastAsia="宋体"/></w:rPr><w:t xml:space="preserve">, </w:t></w:r><w:r><w:rPr><w:rFonts w:ascii="Times New Roman" w:hAnsi="Times New Roman" w:eastAsia="宋体"/></w:rPr><w:t>1</w:t></w:r><w:r><w:rPr><w:rFonts w:ascii="Symbol" w:hAnsi="Symbol" w:eastAsia="Symbol"/></w:rPr><w:t></w:t></w:r><w:r><w:t>，</w:t></w:r><w:r><w:t>则</w:t></w:r></w:p><w:p w:rsidR="0018722C"><w:pPr><w:pStyle w:val="ae"/><w:topLinePunct/></w:pPr><w:r><w:rPr><w:kern w:val="2"/><w:sz w:val="22"/><w:szCs w:val="22"/><w:rFonts w:cstheme="minorBidi" w:hAnsiTheme="minorHAnsi" w:eastAsiaTheme="minorHAnsi" w:asciiTheme="minorHAnsi"/></w:rPr><w:pict><v:shape style="margin-left:215.796631pt;margin-top:.36570pt;width:4.350pt;height:9.050pt;mso-position-horizontal-relative:page;mso-position-vertical-relative:paragraph;z-index:-3319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15.796631pt;margin-top:.36570pt;width:4.350pt;height:9.050pt;mso-position-horizontal-relative:page;mso-position-vertical-relative:paragraph;z-index:-331936" type="#_x0000_t202" filled="false" stroked="false"><v:textbox inset="0,0,0,0"><w:txbxContent></w:p><w:p w:rsidR="0018722C"><w:pPr><w:spacing w:before="7"/><w:ind w:leftChars="0" w:left="0" w:rightChars="0" w:right="0" w:firstLineChars="0" w:firstLine="0"/><w:jc w:val="left"/><w:rPr><w:rFonts w:ascii="Symbol" w:hAnsi="Symbol"/><w:i/><w:sz w:val="14"/></w:rPr></w:pPr><w:r><w:rPr><w:rFonts w:ascii="Symbol" w:hAnsi="Symbol"/><w:i/><w:w w:val="102"/><w:sz w:val="14"/></w:rPr><w:t></w:t></w:r></w:p><w:p </w:txbxContent></v:textbox><w10:wrap type="none"/></v:shape></w:pict></w:r><w:r><w:rPr><w:kern w:val="2"/><w:szCs w:val="22"/><w:rFonts w:ascii="Times New Roman" w:cstheme="minorBidi" w:hAnsiTheme="minorHAnsi" w:eastAsiaTheme="minorHAnsi"/><w:w w:val="102"/><w:sz w:val="10"/></w:rPr><w:t>2</w:t></w:r></w:p><w:p w:rsidR="0018722C"><w:pPr><w:topLinePunct/></w:pPr><w:r><w:rPr><w:rFonts w:cstheme="minorBidi" w:hAnsiTheme="minorHAnsi" w:eastAsiaTheme="minorHAnsi" w:asciiTheme="minorHAnsi" w:ascii="Times New Roman" w:hAnsi="Times New Roman"/></w:rPr><w:t>1</w:t></w:r><w:r w:rsidRPr="00000000"><w:rPr><w:rFonts w:cstheme="minorBidi" w:hAnsiTheme="minorHAnsi" w:eastAsiaTheme="minorHAnsi" w:asciiTheme="minorHAnsi"/></w:rPr><w:tab/></w:r><w:r><w:rPr><w:rFonts w:ascii="Times New Roman" w:hAnsi="Times New Roman" w:cstheme="minorBidi" w:eastAsiaTheme="minorHAnsi"/></w:rPr><w:t>(</w:t></w:r><w:r><w:rPr><w:kern w:val="2"/><w:szCs w:val="22"/><w:rFonts w:ascii="Times New Roman" w:hAnsi="Times New Roman" w:cstheme="minorBidi" w:eastAsiaTheme="minorHAnsi"/><w:i/><w:spacing w:val="2"/><w:w w:val="105"/><w:sz w:val="14"/></w:rPr><w:t>U</w:t></w:r><w:r><w:rPr><w:kern w:val="2"/><w:szCs w:val="22"/><w:rFonts w:ascii="Symbol" w:hAnsi="Symbol" w:cstheme="minorBidi" w:eastAsiaTheme="minorHAnsi"/><w:spacing w:val="2"/><w:w w:val="105"/><w:sz w:val="14"/></w:rPr><w:t></w:t></w:r><w:r><w:rPr><w:kern w:val="2"/><w:szCs w:val="22"/><w:rFonts w:ascii="Times New Roman" w:hAnsi="Times New Roman" w:cstheme="minorBidi" w:eastAsiaTheme="minorHAnsi"/><w:i/><w:w w:val="105"/><w:sz w:val="14"/></w:rPr><w:t>g</w:t></w:r><w:r><w:rPr><w:kern w:val="2"/><w:szCs w:val="22"/><w:rFonts w:ascii="Symbol" w:hAnsi="Symbol" w:cstheme="minorBidi" w:eastAsiaTheme="minorHAnsi"/><w:w w:val="105"/><w:sz w:val="14"/></w:rPr><w:t></w:t></w:r><w:r w:rsidR="001852F3"><w:rPr><w:kern w:val="2"/><w:szCs w:val="22"/><w:rFonts w:ascii="Times New Roman" w:hAnsi="Times New Roman" w:cstheme="minorBidi" w:eastAsiaTheme="minorHAnsi"/><w:w w:val="105"/><w:sz w:val="14"/></w:rPr><w:t xml:space="preserve">   </w:t></w:r><w:r><w:rPr><w:kern w:val="2"/><w:szCs w:val="22"/><w:rFonts w:cstheme="minorBidi" w:hAnsiTheme="minorHAnsi" w:eastAsiaTheme="minorHAnsi" w:asciiTheme="minorHAnsi"/><w:spacing w:val="-2"/><w:w w:val="105"/><w:sz w:val="14"/></w:rPr><w:t>)</w:t></w:r><w:r><w:rPr><w:kern w:val="2"/><w:szCs w:val="22"/><w:rFonts w:cstheme="minorBidi" w:hAnsiTheme="minorHAnsi" w:eastAsiaTheme="minorHAnsi" w:asciiTheme="minorHAnsi"/><w:spacing w:val="-2"/><w:w w:val="105"/><w:sz w:val="14"/></w:rPr><w:t>(</w:t></w:r><w:r><w:rPr><w:kern w:val="2"/><w:szCs w:val="22"/><w:rFonts w:ascii="Times New Roman" w:hAnsi="Times New Roman" w:cstheme="minorBidi" w:eastAsiaTheme="minorHAnsi"/><w:i/><w:spacing w:val="-2"/><w:w w:val="105"/><w:sz w:val="14"/></w:rPr><w:t>T</w:t></w:r><w:r><w:rPr><w:kern w:val="2"/><w:szCs w:val="22"/><w:rFonts w:ascii="Symbol" w:hAnsi="Symbol" w:cstheme="minorBidi" w:eastAsiaTheme="minorHAnsi"/><w:spacing w:val="1"/><w:w w:val="105"/><w:sz w:val="14"/></w:rPr><w:t></w:t></w:r><w:r><w:rPr><w:kern w:val="2"/><w:szCs w:val="22"/><w:rFonts w:ascii="Times New Roman" w:hAnsi="Times New Roman" w:cstheme="minorBidi" w:eastAsiaTheme="minorHAnsi"/><w:spacing w:val="1"/><w:w w:val="105"/><w:sz w:val="14"/></w:rPr><w:t xml:space="preserve">t </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i/><w:w w:val="105"/><w:sz w:val="14"/></w:rPr><w:t>W</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spacing w:val="-2"/><w:w w:val="105"/><w:sz w:val="14"/></w:rPr><w:t></w:t></w:r><w:r><w:rPr><w:kern w:val="2"/><w:szCs w:val="22"/><w:rFonts w:ascii="Times New Roman" w:hAnsi="Times New Roman" w:cstheme="minorBidi" w:eastAsiaTheme="minorHAnsi"/><w:i/><w:spacing w:val="-2"/><w:w w:val="105"/><w:sz w:val="14"/></w:rPr><w:t>W</w:t></w:r><w:r><w:rPr><w:kern w:val="2"/><w:szCs w:val="22"/><w:rFonts w:ascii="Times New Roman" w:hAnsi="Times New Roman" w:cstheme="minorBidi" w:eastAsiaTheme="minorHAnsi"/><w:i/><w:spacing w:val="-9"/><w:w w:val="105"/><w:sz w:val="14"/></w:rPr><w:t xml:space="preserve"> </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B</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vertAlign w:val="superscript"/>/></w:rPr><w:t>i </w:t></w:r><w:r><w:rPr><w:rFonts w:ascii="Times New Roman" w:hAnsi="Times New Roman" w:cstheme="minorBidi" w:eastAsiaTheme="minorHAnsi"/><w:i/></w:rPr><w:t>di</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i/></w:rPr><w:t> </w:t></w:r><w:r><w:rPr><w:rFonts w:ascii="Times New Roman" w:hAnsi="Times New Roman" w:cstheme="minorBidi" w:eastAsiaTheme="minorHAnsi"/><w:i/></w:rPr><w:t>e</w:t></w:r><w:r w:rsidRPr="00000000"><w:rPr><w:rFonts w:cstheme="minorBidi" w:hAnsiTheme="minorHAnsi" w:eastAsiaTheme="minorHAnsi" w:asciiTheme="minorHAnsi"/></w:rPr><w:tab/></w:r><w:r><w:rPr><w:rFonts w:ascii="Times New Roman" w:hAnsi="Times New Roman" w:cstheme="minorBidi" w:eastAsiaTheme="minorHAnsi"/><w:vertAlign w:val="superscript"/>/></w:rPr><w:t>t     </w:t></w:r><w:r><w:rPr><w:rFonts w:ascii="Times New Roman" w:hAnsi="Times New Roman" w:cstheme="minorBidi" w:eastAsiaTheme="minorHAnsi"/><w:vertAlign w:val="superscript"/>/></w:rPr><w:t> </w:t></w:r><w:r><w:rPr><w:vertAlign w:val="superscript"/>/></w:rPr><w:t>2</w:t></w:r><w:r w:rsidRPr="00000000"><w:rPr><w:rFonts w:cstheme="minorBidi" w:hAnsiTheme="minorHAnsi" w:eastAsiaTheme="minorHAnsi" w:asciiTheme="minorHAnsi"/></w:rPr><w:tab/></w:r><w:r><w:rPr><w:rFonts w:ascii="Times New Roman" w:hAnsi="Times New Roman" w:cstheme="minorBidi" w:eastAsiaTheme="minorHAnsi"/><w:vertAlign w:val="superscript"/>/></w:rPr><w:t>T</w:t></w:r><w:r w:rsidRPr="00000000"><w:rPr><w:rFonts w:cstheme="minorBidi" w:hAnsiTheme="minorHAnsi" w:eastAsiaTheme="minorHAnsi" w:asciiTheme="minorHAnsi"/></w:rPr><w:tab/><w:t>t</w:t></w:r></w:p><w:p w:rsidR="0018722C"><w:pPr><w:pStyle w:val="aff7"/><w:topLinePunct/></w:pPr><w:r><w:rPr><w:rFonts w:ascii="Times New Roman"/><w:sz w:val="2"/></w:rPr><w:pict><v:group style="width:9.25pt;height:.25pt;mso-position-horizontal-relative:char;mso-position-vertical-relative:line" coordorigin="0,0" coordsize="185,5"><v:line style="position:absolute" from="0,2" to="184,2" stroked="true" strokeweight=".241551pt" strokecolor="#000000"><v:stroke dashstyle="solid"/></v:line></v:group></w:pict></w:r><w:r></w:r></w:p><w:p w:rsidR="0018722C"><w:pPr><w:pStyle w:val="aff7"/><w:topLinePunct/></w:pPr><w:r><w:rPr><w:rFonts w:ascii="Times New Roman"/><w:sz w:val="2"/></w:rPr><w:pict><v:group style="width:9.25pt;height:.25pt;mso-position-horizontal-relative:char;mso-position-vertical-relative:line" coordorigin="0,0" coordsize="185,5"><v:line style="position:absolute" from="0,2" to="184,2" stroked="true" strokeweight=".241551pt" strokecolor="#000000"><v:stroke dashstyle="solid"/></v:line></v:group></w:pict></w:r><w:r></w:r></w:p><w:p w:rsidR="0018722C"><w:pPr><w:pStyle w:val="affff1"/><w:topLinePunct/></w:pPr><w:r><w:rPr><w:rFonts w:cstheme="minorBidi" w:hAnsiTheme="minorHAnsi" w:eastAsiaTheme="minorHAnsi" w:asciiTheme="minorHAnsi"/></w:rPr><w:t>（</w:t></w:r><w:r><w:rPr><w:rFonts w:ascii="Times New Roman" w:eastAsia="Times New Roman" w:cstheme="minorBidi" w:hAnsiTheme="minorHAnsi"/></w:rPr><w:t>3-18</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T</w:t></w:r><w:r><w:rPr><w:rFonts w:ascii="Times New Roman" w:hAnsi="Times New Roman" w:cstheme="minorBidi" w:eastAsiaTheme="minorHAnsi"/><w:i/></w:rPr><w:t>	</w:t></w:r><w:r><w:rPr><w:rFonts w:ascii="Times New Roman" w:hAnsi="Times New Roman" w:cstheme="minorBidi" w:eastAsiaTheme="minorHAnsi"/></w:rPr><w:t>0</w:t></w:r><w:r><w:rPr><w:rFonts w:ascii="Times New Roman" w:hAnsi="Times New Roman" w:cstheme="minorBidi" w:eastAsiaTheme="minorHAnsi"/></w:rPr><w:t>    </w:t></w:r><w:r><w:rPr><w:rFonts w:ascii="Times New Roman" w:hAnsi="Times New Roman" w:cstheme="minorBidi" w:eastAsiaTheme="minorHAnsi"/></w:rPr><w:t> </w:t></w:r><w:r><w:rPr><w:rFonts w:ascii="Times New Roman" w:hAnsi="Times New Roman" w:cstheme="minorBidi" w:eastAsiaTheme="minorHAnsi"/><w:i/></w:rPr><w:t>T</w:t></w:r><w:r><w:rPr><w:rFonts w:ascii="Times New Roman" w:hAnsi="Times New Roman" w:cstheme="minorBidi" w:eastAsiaTheme="minorHAnsi"/><w:i/></w:rPr><w:t>	</w:t></w:r><w:r><w:rPr><w:rFonts w:ascii="Times New Roman" w:hAnsi="Times New Roman" w:cstheme="minorBidi" w:eastAsiaTheme="minorHAnsi"/><w:i/></w:rPr><w:t>t</w:t></w:r></w:p><w:p w:rsidR="0018722C"><w:pPr><w:topLinePunct/></w:pPr><w:r><w:t>类似的，可以得出市场中上市公司个数</w:t></w:r><w:r><w:rPr><w:rFonts w:ascii="Times New Roman" w:hAnsi="Times New Roman" w:eastAsia="Times New Roman"/></w:rPr><w:t>j</w:t></w:r><w:r><w:t>是连续的，且</w:t></w:r><w:r><w:rPr><w:rFonts w:ascii="Times New Roman" w:hAnsi="Times New Roman" w:eastAsia="Times New Roman"/><w:i/></w:rPr><w:t>j</w:t></w:r><w:r><w:rPr><w:rFonts w:ascii="Symbol" w:hAnsi="Symbol" w:eastAsia="Symbol"/></w:rPr><w:t></w:t></w:r><w:r><w:rPr><w:rFonts w:ascii="Symbol" w:hAnsi="Symbol" w:eastAsia="Symbol"/></w:rPr><w:t></w:t></w:r><w:r><w:rPr><w:rFonts w:ascii="Times New Roman" w:hAnsi="Times New Roman" w:eastAsia="Times New Roman"/></w:rPr><w:t>0,1</w:t></w:r><w:r><w:rPr><w:rFonts w:ascii="Symbol" w:hAnsi="Symbol" w:eastAsia="Symbol"/></w:rPr><w:t></w:t></w:r><w:r><w:t>，则市场总资产</w:t></w:r></w:p><w:p w:rsidR="0018722C"><w:pPr><w:pStyle w:val="ae"/><w:topLinePunct/></w:pPr><w:r><w:rPr><w:kern w:val="2"/><w:sz w:val="22"/><w:szCs w:val="22"/><w:rFonts w:cstheme="minorBidi" w:hAnsiTheme="minorHAnsi" w:eastAsiaTheme="minorHAnsi" w:asciiTheme="minorHAnsi"/></w:rPr><w:pict><v:shape style="margin-left:154.353012pt;margin-top:9.545951pt;width:145.65pt;height:8.950pt;mso-position-horizontal-relative:page;mso-position-vertical-relative:paragraph;z-index:-3319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4.353012pt;margin-top:9.545951pt;width:145.65pt;height:8.950pt;mso-position-horizontal-relative:page;mso-position-vertical-relative:paragraph;z-index:-331912" type="#_x0000_t202" filled="false" stroked="false"><v:textbox inset="0,0,0,0"><w:txbxContent></w:p><w:p w:rsidR="0018722C"><w:pPr><w:tabs><w:tab w:pos="1397" w:val="left" w:leader="none"/><w:tab w:pos="1811" w:val="left" w:leader="none"/></w:tabs><w:spacing w:before="6"/><w:ind w:leftChars="0" w:left="0" w:rightChars="0" w:right="0" w:firstLineChars="0" w:firstLine="0"/><w:jc w:val="left"/><w:rPr><w:rFonts w:ascii="Times New Roman" w:hAnsi="Times New Roman"/><w:sz w:val="13"/></w:rPr></w:pPr><w:r><w:rPr><w:rFonts w:ascii="Times New Roman" w:hAnsi="Times New Roman"/><w:sz w:val="13"/></w:rPr><w:t>1</w:t><w:tab/></w:r><w:r><w:rPr><w:rFonts w:ascii="Times New Roman" w:hAnsi="Times New Roman"/><w:spacing w:val="5"/><w:sz w:val="13"/></w:rPr><w:t>(</w:t></w:r><w:r><w:rPr><w:rFonts w:ascii="Times New Roman" w:hAnsi="Times New Roman"/><w:i/><w:spacing w:val="5"/><w:sz w:val="13"/></w:rPr><w:t>u</w:t></w:r><w:r><w:rPr><w:rFonts w:ascii="Symbol" w:hAnsi="Symbol"/><w:spacing w:val="5"/><w:sz w:val="13"/></w:rPr><w:t></w:t></w:r><w:r><w:rPr><w:rFonts w:ascii="Times New Roman" w:hAnsi="Times New Roman"/><w:spacing w:val="5"/><w:sz w:val="13"/></w:rPr><w:tab/></w:r><w:r><w:rPr><w:rFonts w:ascii="Times New Roman" w:hAnsi="Times New Roman"/><w:sz w:val="13"/></w:rPr><w:t>)(</w:t></w:r><w:r><w:rPr><w:rFonts w:ascii="Times New Roman" w:hAnsi="Times New Roman"/><w:i/><w:sz w:val="13"/></w:rPr><w:t>T </w:t></w:r><w:r><w:rPr><w:rFonts w:ascii="Symbol" w:hAnsi="Symbol"/><w:sz w:val="13"/></w:rPr><w:t></w:t></w:r><w:r><w:rPr><w:rFonts w:ascii="Times New Roman" w:hAnsi="Times New Roman"/><w:i/><w:sz w:val="13"/></w:rPr><w:t>t </w:t></w:r><w:r><w:rPr><w:rFonts w:ascii="Times New Roman" w:hAnsi="Times New Roman"/><w:sz w:val="13"/></w:rPr><w:t>)</w:t></w:r><w:r><w:rPr><w:rFonts w:ascii="Symbol" w:hAnsi="Symbol"/><w:sz w:val="13"/></w:rPr><w:t></w:t></w:r><w:r><w:rPr><w:rFonts w:ascii="Symbol" w:hAnsi="Symbol"/><w:i/><w:sz w:val="14"/></w:rPr><w:t></w:t></w:r><w:r><w:rPr><w:rFonts w:ascii="Times New Roman" w:hAnsi="Times New Roman"/><w:i/><w:sz w:val="14"/></w:rPr><w:t> </w:t></w:r><w:r><w:rPr><w:rFonts w:ascii="Times New Roman" w:hAnsi="Times New Roman"/><w:sz w:val="13"/></w:rPr><w:t>(</w:t></w:r><w:r><w:rPr><w:rFonts w:ascii="Times New Roman" w:hAnsi="Times New Roman"/><w:i/><w:sz w:val="13"/></w:rPr><w:t>W  </w:t></w:r><w:r><w:rPr><w:rFonts w:ascii="Symbol" w:hAnsi="Symbol"/><w:spacing w:val="-4"/><w:sz w:val="13"/></w:rPr><w:t></w:t></w:r><w:r><w:rPr><w:rFonts w:ascii="Times New Roman" w:hAnsi="Times New Roman"/><w:i/><w:spacing w:val="-4"/><w:sz w:val="13"/></w:rPr><w:t>W</w:t></w:r><w:r><w:rPr><w:rFonts w:ascii="Times New Roman" w:hAnsi="Times New Roman"/><w:i/><w:spacing w:val="5"/><w:sz w:val="13"/></w:rPr><w:t> </w:t></w:r><w:r><w:rPr><w:rFonts w:ascii="Times New Roman" w:hAnsi="Times New Roman"/><w:sz w:val="13"/></w:rPr><w:t>)</w:t></w:r></w:p><w:p </w:txbxContent></v:textbox><w10:wrap type="none"/></v:shape></w:pict></w:r><w:r><w:rPr><w:kern w:val="2"/><w:szCs w:val="22"/><w:rFonts w:ascii="Symbol" w:hAnsi="Symbol" w:cstheme="minorBidi" w:eastAsiaTheme="minorHAnsi"/><w:i/><w:w w:val="105"/><w:sz w:val="14"/></w:rPr><w:t></w:t></w:r><w:r><w:rPr><w:kern w:val="2"/><w:szCs w:val="22"/><w:rFonts w:ascii="Times New Roman" w:hAnsi="Times New Roman" w:cstheme="minorBidi" w:eastAsiaTheme="minorHAnsi"/><w:i/><w:w w:val="105"/><w:sz w:val="14"/></w:rPr><w:t> </w:t></w:r><w:r><w:rPr><w:kern w:val="2"/><w:szCs w:val="22"/><w:rFonts w:ascii="Times New Roman" w:hAnsi="Times New Roman" w:cstheme="minorBidi" w:eastAsiaTheme="minorHAnsi"/><w:w w:val="105"/><w:sz w:val="10"/></w:rPr><w:t>2</w:t></w:r></w:p><w:p w:rsidR="0018722C"><w:pPr><w:topLinePunct/></w:pPr><w:r><w:rPr><w:rFonts w:cstheme="minorBidi" w:hAnsiTheme="minorHAnsi" w:eastAsiaTheme="minorHAnsi" w:asciiTheme="minorHAnsi" w:ascii="Times New Roman" w:hAnsi="Times New Roman"/><w:i/></w:rPr><w:t>B</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i/></w:rPr><w:t> </w:t></w:r><w:r><w:rPr><w:rFonts w:ascii="Times New Roman" w:hAnsi="Times New Roman" w:cstheme="minorBidi" w:eastAsiaTheme="minorHAnsi"/><w:vertAlign w:val="superscript"/>/></w:rPr><w:t>j</w:t></w:r><w:r><w:rPr><w:rFonts w:ascii="Times New Roman" w:hAnsi="Times New Roman" w:cstheme="minorBidi" w:eastAsiaTheme="minorHAnsi"/><w:vertAlign w:val="superscript"/>/></w:rPr><w:t> </w:t></w:r><w:r><w:rPr><w:rFonts w:ascii="Times New Roman" w:hAnsi="Times New Roman" w:cstheme="minorBidi" w:eastAsiaTheme="minorHAnsi"/><w:i/></w:rPr><w:t>dj</w:t></w:r><w:r><w:rPr><w:rFonts w:ascii="Symbol" w:hAnsi="Symbol" w:cstheme="minorBidi" w:eastAsiaTheme="minorHAnsi"/></w:rPr><w:t></w:t></w:r><w:r><w:rPr><w:rFonts w:ascii="Times New Roman" w:hAnsi="Times New Roman" w:cstheme="minorBidi" w:eastAsiaTheme="minorHAnsi"/><w:i/></w:rPr><w:t>B</w:t></w:r><w:r w:rsidRPr="00000000"><w:rPr><w:rFonts w:cstheme="minorBidi" w:hAnsiTheme="minorHAnsi" w:eastAsiaTheme="minorHAnsi" w:asciiTheme="minorHAnsi"/></w:rPr><w:tab/><w:t>e</w:t></w:r><w:r w:rsidRPr="00000000"><w:rPr><w:rFonts w:cstheme="minorBidi" w:hAnsiTheme="minorHAnsi" w:eastAsiaTheme="minorHAnsi" w:asciiTheme="minorHAnsi"/></w:rPr><w:tab/></w:r><w:r><w:rPr><w:vertAlign w:val="superscript"/>/></w:rPr><w:t>2</w:t></w:r><w:r w:rsidRPr="00000000"><w:rPr><w:rFonts w:cstheme="minorBidi" w:hAnsiTheme="minorHAnsi" w:eastAsiaTheme="minorHAnsi" w:asciiTheme="minorHAnsi"/></w:rPr><w:tab/></w:r><w:r><w:rPr><w:rFonts w:ascii="Times New Roman" w:hAnsi="Times New Roman" w:cstheme="minorBidi" w:eastAsiaTheme="minorHAnsi"/><w:vertAlign w:val="superscript"/>/></w:rPr><w:t>T</w:t></w:r><w:r w:rsidRPr="00000000"><w:rPr><w:rFonts w:cstheme="minorBidi" w:hAnsiTheme="minorHAnsi" w:eastAsiaTheme="minorHAnsi" w:asciiTheme="minorHAnsi"/></w:rPr><w:tab/><w:t>t</w:t></w:r></w:p><w:p w:rsidR="0018722C"><w:pPr><w:pStyle w:val="aff7"/><w:topLinePunct/></w:pPr><w:r><w:rPr><w:rFonts w:ascii="Times New Roman"/><w:sz w:val="2"/></w:rPr><w:pict><v:group style="width:8.9pt;height:.3pt;mso-position-horizontal-relative:char;mso-position-vertical-relative:line" coordorigin="0,0" coordsize="178,6"><v:line style="position:absolute" from="0,3" to="178,3" stroked="true" strokeweight=".265698pt" strokecolor="#000000"><v:stroke dashstyle="solid"/></v:line></v:group></w:pict></w:r><w:r></w:r></w:p><w:p w:rsidR="0018722C"><w:pPr><w:pStyle w:val="aff7"/><w:topLinePunct/></w:pPr><w:r><w:rPr><w:rFonts w:ascii="Times New Roman"/><w:sz w:val="2"/></w:rPr><w:pict><v:group style="width:8.9pt;height:.3pt;mso-position-horizontal-relative:char;mso-position-vertical-relative:line" coordorigin="0,0" coordsize="178,6"><v:line style="position:absolute" from="0,3" to="178,3" stroked="true" strokeweight=".265698pt" strokecolor="#000000"><v:stroke dashstyle="solid"/></v:line></v:group></w:pict></w:r><w:r></w:r></w:p><w:p w:rsidR="0018722C"><w:pPr><w:pStyle w:val="affff1"/><w:topLinePunct/></w:pPr><w:r><w:rPr><w:rFonts w:cstheme="minorBidi" w:hAnsiTheme="minorHAnsi" w:eastAsiaTheme="minorHAnsi" w:asciiTheme="minorHAnsi"/></w:rPr><w:t>（</w:t></w:r><w:r><w:rPr><w:rFonts w:ascii="Times New Roman" w:eastAsia="Times New Roman" w:cstheme="minorBidi" w:hAnsiTheme="minorHAnsi"/></w:rPr><w:t>3-19</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w:rPr><w:rFonts w:ascii="Times New Roman" w:hAnsi="Times New Roman" w:cstheme="minorBidi" w:eastAsiaTheme="minorHAnsi"/><w:i/></w:rPr><w:t>o</w:t></w:r><w:r><w:rPr><w:rFonts w:ascii="Times New Roman" w:hAnsi="Times New Roman" w:cstheme="minorBidi" w:eastAsiaTheme="minorHAnsi"/><w:i/></w:rPr><w:t>t</w:t></w:r><w:r><w:rPr><w:rFonts w:ascii="Times New Roman" w:hAnsi="Times New Roman" w:cstheme="minorBidi" w:eastAsiaTheme="minorHAnsi"/><w:i/></w:rPr><w:t>a</w:t></w:r><w:r><w:rPr><w:rFonts w:ascii="Times New Roman" w:hAnsi="Times New Roman" w:cstheme="minorBidi" w:eastAsiaTheme="minorHAnsi"/><w:i/></w:rPr><w:t>l</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ab/></w:r><w:r><w:rPr><w:rFonts w:ascii="Times New Roman" w:hAnsi="Times New Roman" w:cstheme="minorBidi" w:eastAsiaTheme="minorHAnsi"/></w:rPr><w:t>0</w:t></w:r><w:r><w:rPr><w:rFonts w:ascii="Times New Roman" w:hAnsi="Times New Roman" w:cstheme="minorBidi" w:eastAsiaTheme="minorHAnsi"/></w:rPr><w:t xml:space="preserve">     </w:t></w:r><w:r><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ab/></w:r><w:r><w:rPr><w:rFonts w:ascii="Times New Roman" w:hAnsi="Times New Roman" w:cstheme="minorBidi" w:eastAsiaTheme="minorHAnsi"/><w:i/></w:rPr><w:t>t</w:t></w:r><w:r><w:rPr><w:rFonts w:ascii="Times New Roman" w:hAnsi="Times New Roman" w:cstheme="minorBidi" w:eastAsiaTheme="minorHAnsi"/><w:i/></w:rPr><w:t>o</w:t></w:r><w:r><w:rPr><w:rFonts w:ascii="Times New Roman" w:hAnsi="Times New Roman" w:cstheme="minorBidi" w:eastAsiaTheme="minorHAnsi"/><w:i/></w:rPr><w:t>t</w:t></w:r><w:r><w:rPr><w:rFonts w:ascii="Times New Roman" w:hAnsi="Times New Roman" w:cstheme="minorBidi" w:eastAsiaTheme="minorHAnsi"/><w:i/></w:rPr><w:t>a</w:t></w:r><w:r><w:rPr><w:rFonts w:ascii="Times New Roman" w:hAnsi="Times New Roman" w:cstheme="minorBidi" w:eastAsiaTheme="minorHAnsi"/><w:i/></w:rPr><w:t>l</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t>具体的证明过程见附录</w:t></w:r><w:r><w:rPr><w:rFonts w:ascii="Times New Roman" w:eastAsia="Times New Roman"/></w:rPr><w:t>A2</w:t></w:r><w:r><w:t>。</w:t></w:r></w:p><w:p w:rsidR="0018722C"><w:pPr><w:topLinePunct/></w:pPr><w:r><w:t>本文首先考虑没有外资大股东的情形下，计算其个股市场价值和股价波动作</w:t></w:r><w:r><w:t>为比较的参照系。这时</w:t></w:r><w:r><w:t>（</w:t></w:r><w:r><w:rPr><w:rFonts w:ascii="Times New Roman" w:eastAsia="Times New Roman"/></w:rPr><w:t>3-5</w:t></w:r><w:r><w:t>）</w:t></w:r><w:r><w:t>式就重新表示</w:t></w:r><w:r><w:t>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rFonts w:ascii="Symbol" w:hAnsi="Symbol" w:cstheme="minorBidi" w:eastAsiaTheme="minorHAnsi"/></w:rPr><w:t></w:t></w:r><w:r><w:rPr><w:rFonts w:ascii="Times New Roman" w:hAnsi="Times New Roman" w:cstheme="minorBidi" w:eastAsiaTheme="minorHAnsi"/><w:vertAlign w:val="superscript"/>/></w:rPr><w:t>i</w:t></w:r><w:r><w:rPr><w:rFonts w:ascii="Symbol" w:hAnsi="Symbol" w:cstheme="minorBidi" w:eastAsiaTheme="minorHAnsi"/></w:rPr><w:t></w:t></w:r><w:r><w:rPr><w:rFonts w:ascii="Times New Roman" w:hAnsi="Times New Roman" w:cstheme="minorBidi" w:eastAsiaTheme="minorHAnsi"/><w:i/></w:rPr><w:t>udt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dW</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dW</w:t></w:r><w:r><w:rPr><w:rFonts w:ascii="Times New Roman" w:hAnsi="Times New Roman" w:cstheme="minorBidi" w:eastAsiaTheme="minorHAnsi"/><w:i/></w:rPr><w:t xml:space="preserve"> </w:t></w:r><w:r><w:rPr><w:rFonts w:ascii="Times New Roman" w:hAnsi="Times New Roman" w:cstheme="minorBidi" w:eastAsiaTheme="minorHAnsi"/><w:vertAlign w:val="superscript"/>/></w:rPr><w:t>i</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t</w:t></w:r></w:p><w:p w:rsidR="0018722C"><w:pPr><w:topLinePunct/></w:pPr><w:r><w:t>各变量的定义与</w:t></w:r><w:r><w:t>（</w:t></w:r><w:r><w:rPr><w:rFonts w:ascii="Times New Roman" w:eastAsia="Times New Roman"/></w:rPr><w:t>3-5</w:t></w:r><w:r><w:t>）</w:t></w:r><w:r><w:t>式完全相同。</w:t></w:r></w:p><w:p w:rsidR="0018722C"><w:pPr><w:topLinePunct/></w:pPr><w:r><w:t>首先要计算市场的状态价格密度，将</w:t></w:r><w:r><w:t>（</w:t></w:r><w:r><w:rPr><w:rFonts w:ascii="Times New Roman" w:eastAsia="Times New Roman"/></w:rPr><w:t>3-19</w:t></w:r><w:r><w:t>）</w:t></w:r><w:r><w:t>式带入</w:t></w:r><w:r><w:t>（</w:t></w:r><w:r><w:rPr><w:rFonts w:ascii="Times New Roman" w:eastAsia="Times New Roman"/></w:rPr><w:t>3-17</w:t></w:r><w:r><w:t>）</w:t></w:r><w:r><w:t>式得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1960" from="200.111374pt,17.650213pt" to="208.969444pt,17.650213pt" stroked="true" strokeweight=".265998pt" strokecolor="#000000"><v:stroke dashstyle="solid"/><w10:wrap type="none"/></v:line></w:pict></w:r><w:r><w:rPr><w:kern w:val="2"/><w:sz w:val="22"/><w:szCs w:val="22"/><w:rFonts w:cstheme="minorBidi" w:hAnsiTheme="minorHAnsi" w:eastAsiaTheme="minorHAnsi" w:asciiTheme="minorHAnsi"/></w:rPr><w:pict><v:shape style="position:absolute;margin-left:121.612129pt;margin-top:15.778125pt;width:35.75pt;height:15.5pt;mso-position-horizontal-relative:page;mso-position-vertical-relative:paragraph;z-index:-331888"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1960" from="200.111374pt,17.650213pt" to="208.969444pt,17.650213pt" stroked="true" strokeweight=".265998pt" strokecolor="#000000"><v:stroke dashstyle="solid"/><w10:wrap type="none"/></v:line></w:pict></w:r><w:r><w:rPr><w:kern w:val="2"/><w:sz w:val="22"/><w:szCs w:val="22"/><w:rFonts w:cstheme="minorBidi" w:hAnsiTheme="minorHAnsi" w:eastAsiaTheme="minorHAnsi" w:asciiTheme="minorHAnsi"/></w:rPr><w:pict><v:shape style="position:absolute;margin-left:121.612129pt;margin-top:15.778125pt;width:35.75pt;height:15.5pt;mso-position-horizontal-relative:page;mso-position-vertical-relative:paragraph;z-index:-331888" type="#_x0000_t202" filled="false" stroked="false"><v:textbox inset="0,0,0,0"><w:txbxContent></w:p><w:p w:rsidR="0018722C"><w:pPr><w:tabs><w:tab w:pos="564" w:val="left" w:leader="none"/></w:tabs><w:spacing w:before="3"/><w:ind w:leftChars="0" w:left="0" w:rightChars="0" w:right="0" w:firstLineChars="0" w:firstLine="0"/><w:jc w:val="left"/><w:rPr><w:rFonts w:ascii="Times New Roman" w:hAnsi="Times New Roman"/><w:i/><w:sz w:val="24"/></w:rPr></w:pPr><w:r><w:rPr><w:rFonts w:ascii="Symbol" w:hAnsi="Symbol"/><w:sz w:val="24"/></w:rPr><w:t></w:t></w:r><w:r><w:rPr><w:rFonts w:ascii="Times New Roman" w:hAnsi="Times New Roman"/><w:spacing w:val="-13"/><w:sz w:val="24"/></w:rPr><w:t> </w:t></w:r><w:r><w:rPr><w:rFonts w:ascii="Symbol" w:hAnsi="Symbol"/><w:i/><w:sz w:val="25"/></w:rPr><w:t></w:t></w:r><w:r><w:rPr><w:rFonts w:ascii="Times New Roman" w:hAnsi="Times New Roman"/><w:sz w:val="25"/></w:rPr><w:tab/></w:r><w:r><w:rPr><w:rFonts w:ascii="Times New Roman" w:hAnsi="Times New Roman"/><w:i/><w:sz w:val="24"/></w:rPr><w:t>B</w:t></w:r></w:p><w:p </w:txbxContent></v:textbox><w10:wrap type="none"/></v:shape></w:pict></w:r><w:r><w:rPr><w:kern w:val="2"/><w:sz w:val="22"/><w:szCs w:val="22"/><w:rFonts w:cstheme="minorBidi" w:hAnsiTheme="minorHAnsi" w:eastAsiaTheme="minorHAnsi" w:asciiTheme="minorHAnsi"/></w:rPr><w:pict><v:shape style="position:absolute;margin-left:107.660698pt;margin-top:15.778125pt;width:6.8pt;height:15.5pt;mso-position-horizontal-relative:page;mso-position-vertical-relative:paragraph;z-index:414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07.660698pt;margin-top:15.778125pt;width:6.8pt;height:15.5pt;mso-position-horizontal-relative:page;mso-position-vertical-relative:paragraph;z-index:4144"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8"/><w:sz w:val="25"/></w:rPr><w:t></w:t></w:r></w:p><w:p </w:txbxContent></v:textbox><w10:wrap type="none"/></v:shape></w:pict></w:r><w:r><w:rPr><w:kern w:val="2"/><w:sz w:val="22"/><w:szCs w:val="22"/><w:rFonts w:cstheme="minorBidi" w:hAnsiTheme="minorHAnsi" w:eastAsiaTheme="minorHAnsi" w:asciiTheme="minorHAnsi"/></w:rPr><w:pict><v:shape style="position:absolute;margin-left:174.659821pt;margin-top:17.752352pt;width:5.5pt;height:13.3pt;mso-position-horizontal-relative:page;mso-position-vertical-relative:paragraph;z-index:416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74.659821pt;margin-top:17.752352pt;width:5.5pt;height:13.3pt;mso-position-horizontal-relative:page;mso-position-vertical-relative:paragraph;z-index:4168"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2"/><w:sz w:val="24"/></w:rPr><w:t>e</w:t></w:r></w:p><w:p </w:txbxContent></v:textbox><w10:wrap type="none"/></v:shape></w:pict></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Times New Roman" w:hAnsi="Times New Roman" w:cstheme="minorBidi" w:eastAsiaTheme="minorHAnsi"/><w:sz w:val="14"/></w:rPr><w:t>	</w:t></w:r><w:r><w:rPr><w:kern w:val="2"/><w:szCs w:val="22"/><w:rFonts w:ascii="Times New Roman" w:hAnsi="Times New Roman" w:cstheme="minorBidi" w:eastAsiaTheme="minorHAnsi"/><w:i/><w:spacing w:val="-5"/><w:sz w:val="14"/></w:rPr><w:t> </w:t></w:r><w:r><w:rPr><w:kern w:val="2"/><w:szCs w:val="22"/><w:rFonts w:ascii="Times New Roman" w:hAnsi="Times New Roman" w:cstheme="minorBidi" w:eastAsiaTheme="minorHAnsi"/><w:sz w:val="10"/></w:rPr><w:t>2</w:t></w:r></w:p><w:p w:rsidR="0018722C"><w:pPr><w:topLinePunct/></w:pPr><w:r><w:rPr><w:rFonts w:cstheme="minorBidi" w:hAnsiTheme="minorHAnsi" w:eastAsiaTheme="minorHAnsi" w:asciiTheme="minorHAnsi" w:ascii="Times New Roman"/></w:rPr><w:t>1</w:t></w:r><w:r w:rsidR="001852F3"><w:rPr><w:rFonts w:cstheme="minorBidi" w:hAnsiTheme="minorHAnsi" w:eastAsiaTheme="minorHAnsi" w:asciiTheme="minorHAnsi" w:ascii="Times New Roman"/></w:rPr><w:t xml:space="preserve">  </w:t></w:r><w:r><w:rPr><w:rFonts w:ascii="Times New Roman" w:cstheme="minorBidi" w:hAnsiTheme="minorHAnsi" w:eastAsiaTheme="minorHAnsi"/></w:rPr><w:t>2   2</w:t></w:r></w:p><w:p w:rsidR="0018722C"><w:pPr><w:pStyle w:val="aff7"/><w:topLinePunct/></w:pPr><w:r><w:rPr><w:rFonts w:ascii="Times New Roman"/><w:sz w:val="2"/></w:rPr><w:pict><v:group style="width:4.1pt;height:.3pt;mso-position-horizontal-relative:char;mso-position-vertical-relative:line" coordorigin="0,0" coordsize="82,6"><v:line style="position:absolute" from="0,3" to="82,3" stroked="true" strokeweight=".265998pt" strokecolor="#000000"><v:stroke dashstyle="solid"/></v:line></v:group></w:pict></w:r><w:r></w:r></w:p><w:p w:rsidR="0018722C"><w:pPr><w:pStyle w:val="aff7"/><w:topLinePunct/></w:pPr><w:r><w:rPr><w:rFonts w:ascii="Times New Roman"/><w:sz w:val="2"/></w:rPr><w:pict><v:group style="width:4.1pt;height:.3pt;mso-position-horizontal-relative:char;mso-position-vertical-relative:line" coordorigin="0,0" coordsize="82,6"><v:line style="position:absolute" from="0,3" to="82,3" stroked="true" strokeweight=".265998pt" strokecolor="#000000"><v:stroke dashstyle="solid"/></v:line></v:group></w:pict></w:r><w:r></w:r></w:p><w:p w:rsidR="0018722C"><w:pPr><w:tabs><w:tab w:pos="1496" w:val="left" w:leader="none"/></w:tabs><w:spacing w:before="81"/><w:ind w:leftChars="0" w:left="1111" w:rightChars="0" w:right="0" w:firstLineChars="0" w:firstLine="0"/><w:jc w:val="left"/><w:topLinePunct/></w:pPr><w:r><w:rPr><w:kern w:val="2"/><w:sz w:val="14"/><w:szCs w:val="22"/><w:rFonts w:cstheme="minorBidi" w:hAnsiTheme="minorHAnsi" w:eastAsiaTheme="minorHAnsi" w:asciiTheme="minorHAnsi" w:ascii="Symbol" w:hAnsi="Symbol"/></w:rPr><w:t></w:t></w:r><w:r><w:rPr><w:kern w:val="2"/><w:szCs w:val="22"/><w:rFonts w:ascii="Times New Roman" w:hAnsi="Times New Roman" w:cstheme="minorBidi" w:eastAsiaTheme="minorHAnsi"/><w:sz w:val="14"/></w:rPr><w:t>1</w:t></w:r><w:r><w:rPr><w:kern w:val="2"/><w:szCs w:val="22"/><w:rFonts w:ascii="Symbol" w:hAnsi="Symbol" w:cstheme="minorBidi" w:eastAsiaTheme="minorHAnsi"/><w:sz w:val="14"/></w:rPr><w:t></w:t></w:r><w:r><w:rPr><w:kern w:val="2"/><w:szCs w:val="22"/><w:rFonts w:ascii="Symbol" w:hAnsi="Symbol" w:cstheme="minorBidi" w:eastAsiaTheme="minorHAnsi"/><w:i/><w:sz w:val="14"/></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t>total</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kern w:val="2"/><w:szCs w:val="22"/><w:rFonts w:ascii="Times New Roman" w:hAnsi="Times New Roman" w:cstheme="minorBidi" w:eastAsiaTheme="minorHAnsi"/><w:i/><w:spacing w:val="2"/><w:sz w:val="14"/></w:rPr><w:t>U</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ab/><w:tab/></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i/><w:sz w:val="14"/></w:rPr><w:t xml:space="preserve">t </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 </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10"/><w:sz w:val="14"/></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2</w:t></w:r><w:r w:rsidRPr="00000000"><w:rPr><w:rFonts w:cstheme="minorBidi" w:hAnsiTheme="minorHAnsi" w:eastAsiaTheme="minorHAnsi" w:asciiTheme="minorHAnsi"/></w:rPr><w:tab/></w:r><w:r><w:t>2</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3-20</w:t></w:r><w:r><w:rPr><w:rFonts w:cstheme="minorBidi" w:hAnsiTheme="minorHAnsi" w:eastAsiaTheme="minorHAnsi" w:asciiTheme="minorHAnsi"/></w:rPr><w:t>）</w:t></w:r></w:p><w:p w:rsidR="0018722C"><w:pPr><w:pStyle w:val="BodyText"/><w:spacing w:before="97"/><w:ind w:leftChars="0" w:left="620"/><w:topLinePunct/></w:pPr><w:r><w:t>由（</w:t></w:r><w:r><w:rPr><w:rFonts w:ascii="Times New Roman" w:eastAsia="Times New Roman"/></w:rPr><w:t>3-16</w:t></w:r><w:r><w:t>）和（</w:t></w:r><w:r><w:rPr><w:rFonts w:ascii="Times New Roman" w:eastAsia="Times New Roman"/></w:rPr><w:t>3-19</w:t></w:r><w:r><w:t>）式得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856;mso-wrap-distance-left:0;mso-wrap-distance-right:0" from="181.769501pt,16.119316pt" to="185.8732pt,16.119316pt" stroked="true" strokeweight=".265699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3880;mso-wrap-distance-left:0;mso-wrap-distance-right:0" from="206.221497pt,16.119316pt" to="210.32221pt,16.119316pt" stroked="true" strokeweight=".265699pt" strokecolor="#000000"><v:stroke dashstyle="solid"/><w10:wrap type="topAndBottom"/></v:line></w:pict></w:r><w:r><w:rPr><w:kern w:val="2"/><w:sz w:val="22"/><w:szCs w:val="22"/><w:rFonts w:cstheme="minorBidi" w:hAnsiTheme="minorHAnsi" w:eastAsiaTheme="minorHAnsi" w:asciiTheme="minorHAnsi"/></w:rPr><w:pict><v:shape style="position:absolute;margin-left:119.6427pt;margin-top:23.813429pt;width:178.85pt;height:7.7pt;mso-position-horizontal-relative:page;mso-position-vertical-relative:paragraph;z-index:-331864"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856;mso-wrap-distance-left:0;mso-wrap-distance-right:0" from="181.769501pt,16.119316pt" to="185.8732pt,16.119316pt" stroked="true" strokeweight=".265699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3880;mso-wrap-distance-left:0;mso-wrap-distance-right:0" from="206.221497pt,16.119316pt" to="210.32221pt,16.119316pt" stroked="true" strokeweight=".265699pt" strokecolor="#000000"><v:stroke dashstyle="solid"/><w10:wrap type="topAndBottom"/></v:line></w:pict></w:r><w:r><w:rPr><w:kern w:val="2"/><w:sz w:val="22"/><w:szCs w:val="22"/><w:rFonts w:cstheme="minorBidi" w:hAnsiTheme="minorHAnsi" w:eastAsiaTheme="minorHAnsi" w:asciiTheme="minorHAnsi"/></w:rPr><w:pict><v:shape style="position:absolute;margin-left:119.6427pt;margin-top:23.813429pt;width:178.85pt;height:7.7pt;mso-position-horizontal-relative:page;mso-position-vertical-relative:paragraph;z-index:-331864" type="#_x0000_t202" filled="false" stroked="false"><v:textbox inset="0,0,0,0"><w:txbxContent></w:p><w:p w:rsidR="0018722C"><w:pPr><w:tabs><w:tab w:pos="471" w:val="left" w:leader="none"/><w:tab w:pos="2599" w:val="left" w:leader="none"/><w:tab w:pos="2951" w:val="left" w:leader="none"/></w:tabs><w:spacing w:line="154" w:lineRule="exact" w:before="0"/><w:ind w:leftChars="0" w:left="0" w:rightChars="0" w:right="0" w:firstLineChars="0" w:firstLine="0"/><w:jc w:val="left"/><w:rPr><w:rFonts w:ascii="Times New Roman"/><w:i/><w:sz w:val="14"/></w:rPr></w:pPr><w:r><w:rPr><w:rFonts w:ascii="Times New Roman"/><w:i/><w:sz w:val="14"/></w:rPr><w:t>t</w:t><w:tab/><w:t>total</w:t></w:r><w:r><w:rPr><w:rFonts w:ascii="Times New Roman"/><w:i/><w:spacing w:val="-23"/><w:sz w:val="14"/></w:rPr><w:t> </w:t></w:r><w:r><w:rPr><w:rFonts w:ascii="Times New Roman"/><w:sz w:val="14"/></w:rPr><w:t>,</w:t></w:r><w:r><w:rPr><w:rFonts w:ascii="Times New Roman"/><w:i/><w:sz w:val="14"/></w:rPr><w:t>t</w:t><w:tab/><w:t>t</w:t><w:tab/><w:t>total </w:t></w:r><w:r><w:rPr><w:rFonts w:ascii="Times New Roman"/><w:spacing w:val="-3"/><w:sz w:val="14"/></w:rPr><w:t>,</w:t></w:r><w:r><w:rPr><w:rFonts w:ascii="Times New Roman"/><w:i/><w:spacing w:val="-3"/><w:sz w:val="14"/></w:rPr><w:t>T   </w:t></w:r><w:r><w:rPr><w:rFonts w:ascii="Times New Roman"/><w:i/><w:spacing w:val="13"/><w:sz w:val="14"/></w:rPr><w:t> </w:t></w:r><w:r><w:rPr><w:rFonts w:ascii="Times New Roman"/><w:i/><w:sz w:val="14"/></w:rPr><w:t>T</w:t></w:r></w:p><w:p </w:txbxContent></v:textbox><w10:wrap type="none"/></v:shape></w:pict></w:r><w:r><w:rPr><w:kern w:val="2"/><w:szCs w:val="22"/><w:rFonts w:ascii="Times New Roman" w:hAnsi="Times New Roman" w:cstheme="minorBidi" w:eastAsiaTheme="minorHAnsi"/><w:sz w:val="14"/></w:rPr><w:t>(</w:t></w:r><w:r><w:rPr><w:kern w:val="2"/><w:szCs w:val="22"/><w:rFonts w:ascii="Symbol" w:hAnsi="Symbol" w:cstheme="minorBidi" w:eastAsiaTheme="minorHAnsi"/><w:i/><w:sz w:val="14"/></w:rPr><w:t></w:t></w:r><w:r><w:rPr><w:kern w:val="2"/><w:szCs w:val="22"/><w:rFonts w:ascii="Times New Roman" w:hAnsi="Times New Roman" w:cstheme="minorBidi" w:eastAsiaTheme="minorHAnsi"/><w:i/><w:sz w:val="14"/></w:rPr><w:t>u</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i/><w:sz w:val="14"/></w:rPr><w:t></w:t></w:r><w:r><w:rPr><w:kern w:val="2"/><w:szCs w:val="22"/><w:rFonts w:ascii="Times New Roman" w:hAnsi="Times New Roman" w:cstheme="minorBidi" w:eastAsiaTheme="minorHAnsi"/><w:sz w:val="10"/></w:rPr><w:t>2</w:t></w:r><w:r><w:rPr><w:kern w:val="2"/><w:szCs w:val="22"/><w:rFonts w:ascii="Symbol" w:hAnsi="Symbol" w:cstheme="minorBidi" w:eastAsiaTheme="minorHAnsi"/><w:i/><w:sz w:val="14"/></w:rPr><w:t></w:t></w:r><w:r><w:rPr><w:kern w:val="2"/><w:szCs w:val="22"/><w:rFonts w:ascii="Times New Roman" w:hAnsi="Times New Roman" w:cstheme="minorBidi" w:eastAsiaTheme="minorHAnsi"/><w:sz w:val="10"/></w:rPr><w:t>2</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i/><w:sz w:val="14"/></w:rPr><w:t></w:t></w:r><w:r><w:rPr><w:kern w:val="2"/><w:szCs w:val="22"/><w:rFonts w:ascii="Times New Roman" w:hAnsi="Times New Roman" w:cstheme="minorBidi" w:eastAsiaTheme="minorHAnsi"/><w:sz w:val="10"/></w:rPr><w:t>2 </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i/><w:sz w:val="14"/></w:rPr><w:t>t </w:t></w:r><w:r><w:rPr><w:kern w:val="2"/><w:szCs w:val="22"/><w:rFonts w:ascii="Times New Roman" w:hAnsi="Times New Roman" w:cstheme="minorBidi" w:eastAsiaTheme="minorHAnsi"/><w:sz w:val="14"/></w:rPr><w:t>)</w:t></w:r></w:p><w:p w:rsidR="0018722C"><w:pPr><w:topLinePunct/></w:pPr><w:r><w:rPr><w:rFonts w:cstheme="minorBidi" w:hAnsiTheme="minorHAnsi" w:eastAsiaTheme="minorHAnsi" w:asciiTheme="minorHAnsi" w:ascii="Times New Roman" w:hAnsi="Times New Roman"/><w:i/></w:rPr><w:t>M</w:t></w:r><w:r><w:rPr><w:rFonts w:ascii="Times New Roman" w:hAnsi="Times New Roman" w:cstheme="minorBidi" w:eastAsiaTheme="minorHAnsi"/><w:i/></w:rPr><w:t> </w:t></w:r><w:r><w:rPr><w:rFonts w:ascii="Times New Roman" w:hAnsi="Times New Roman" w:cstheme="minorBidi" w:eastAsiaTheme="minorHAnsi"/><w:vertAlign w:val="superscript"/>/></w:rPr><w:t>i</w:t></w:r><w:r><w:rPr><w:rFonts w:ascii="Symbol" w:hAnsi="Symbol" w:cstheme="minorBidi" w:eastAsiaTheme="minorHAnsi"/></w:rPr><w:t></w:t></w:r><w:r><w:rPr><w:rFonts w:ascii="Times New Roman" w:hAnsi="Times New Roman" w:cstheme="minorBidi" w:eastAsiaTheme="minorHAnsi"/><w:i/></w:rPr><w:t>B</w:t></w:r><w:r><w:rPr><w:rFonts w:ascii="Symbol" w:hAnsi="Symbol" w:cstheme="minorBidi" w:eastAsiaTheme="minorHAnsi"/><w:vertAlign w:val="superscript"/>/></w:rPr><w:t></w:t></w:r><w:r><w:rPr><w:rFonts w:ascii="Times New Roman" w:hAnsi="Times New Roman" w:cstheme="minorBidi" w:eastAsiaTheme="minorHAnsi"/><w:i/></w:rPr><w:t>e</w:t></w:r><w:r><w:rPr><w:rFonts w:ascii="Times New Roman" w:hAnsi="Times New Roman" w:cstheme="minorBidi" w:eastAsiaTheme="minorHAnsi"/><w:i/></w:rPr><w:tab/></w:r><w:r><w:rPr><w:vertAlign w:val="superscript"/>/></w:rPr><w:t>2</w:t></w:r><w:r><w:rPr><w:rFonts w:ascii="Times New Roman" w:hAnsi="Times New Roman" w:cstheme="minorBidi" w:eastAsiaTheme="minorHAnsi"/></w:rPr><w:tab/></w:r><w:r><w:rPr><w:vertAlign w:val="superscript"/>/></w:rPr><w:t>2</w:t></w:r><w:r><w:rPr><w:rFonts w:ascii="Times New Roman" w:hAnsi="Times New Roman" w:cstheme="minorBidi" w:eastAsiaTheme="minorHAnsi"/></w:rPr><w:tab/></w:r><w:r><w:rPr><w:rFonts w:ascii="Times New Roman" w:hAnsi="Times New Roman" w:cstheme="minorBidi" w:eastAsiaTheme="minorHAnsi"/><w:i/></w:rPr><w:t>E</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B</w:t></w:r><w:r><w:rPr><w:vertAlign w:val="superscript"/>/></w:rPr><w:t></w:t></w:r><w:r><w:rPr><w:rFonts w:ascii="Symbol" w:hAnsi="Symbol" w:cstheme="minorBidi" w:eastAsiaTheme="minorHAnsi"/><w:vertAlign w:val="superscript"/>/></w:rPr><w:t></w:t></w:r></w:p><w:p w:rsidR="0018722C"><w:pPr><w:topLinePunct/></w:pPr><w:r><w:rPr><w:rFonts w:cstheme="minorBidi" w:hAnsiTheme="minorHAnsi" w:eastAsiaTheme="minorHAnsi" w:asciiTheme="minorHAnsi"/></w:rPr><w:br w:type="column"/></w:r><w:r><w:rPr><w:rFonts w:ascii="Times New Roman" w:hAnsi="Times New Roman" w:cstheme="minorBidi" w:eastAsiaTheme="minorHAnsi"/><w:i/></w:rPr><w:t>B</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rFonts w:ascii="Times New Roman" w:hAnsi="Times New Roman" w:cstheme="minorBidi" w:eastAsiaTheme="minorHAnsi"/></w:rPr><w:t>	</w:t></w:r><w:r><w:rPr><w:rFonts w:ascii="Times New Roman" w:hAnsi="Times New Roman" w:cstheme="minorBidi" w:eastAsiaTheme="minorHAnsi"/></w:rPr><w:t>(</w:t></w:r><w:r><w:rPr><w:kern w:val="2"/><w:szCs w:val="22"/><w:rFonts w:ascii="Times New Roman" w:hAnsi="Times New Roman" w:cstheme="minorBidi" w:eastAsiaTheme="minorHAnsi"/><w:spacing w:val="-8"/><w:sz w:val="14"/></w:rPr><w:t> </w:t></w:r><w:r><w:rPr><w:kern w:val="2"/><w:szCs w:val="22"/><w:rFonts w:ascii="Times New Roman" w:hAnsi="Times New Roman" w:cstheme="minorBidi" w:eastAsiaTheme="minorHAnsi"/><w:spacing w:val="0"/><w:position w:val="9"/><w:sz w:val="14"/><w:u w:val="single"/></w:rPr><w:t>1</w:t></w:r><w:r><w:rPr><w:kern w:val="2"/><w:szCs w:val="22"/><w:rFonts w:ascii="Symbol" w:hAnsi="Symbol" w:cstheme="minorBidi" w:eastAsiaTheme="minorHAnsi"/><w:i/><w:spacing w:val="0"/><w:sz w:val="14"/></w:rPr><w:t></w:t></w:r><w:r><w:rPr><w:kern w:val="2"/><w:szCs w:val="22"/><w:rFonts w:ascii="Times New Roman" w:hAnsi="Times New Roman" w:cstheme="minorBidi" w:eastAsiaTheme="minorHAnsi"/><w:position w:val="6"/><w:sz w:val="10"/></w:rPr><w:t>2</w:t></w:r><w:r><w:rPr><w:kern w:val="2"/><w:szCs w:val="22"/><w:rFonts w:ascii="Symbol" w:hAnsi="Symbol" w:cstheme="minorBidi" w:eastAsiaTheme="minorHAnsi"/><w:i/><w:sz w:val="14"/></w:rPr><w:t></w:t></w:r><w:r><w:rPr><w:kern w:val="2"/><w:szCs w:val="22"/><w:rFonts w:ascii="Times New Roman" w:hAnsi="Times New Roman" w:cstheme="minorBidi" w:eastAsiaTheme="minorHAnsi"/><w:position w:val="6"/><w:sz w:val="10"/></w:rPr><w:t>2</w:t></w:r><w:r><w:rPr><w:kern w:val="2"/><w:szCs w:val="22"/><w:rFonts w:ascii="Symbol" w:hAnsi="Symbol" w:cstheme="minorBidi" w:eastAsiaTheme="minorHAnsi"/><w:sz w:val="14"/></w:rPr><w:t></w:t></w:r><w:r><w:rPr><w:kern w:val="2"/><w:szCs w:val="22"/><w:rFonts w:ascii="Times New Roman" w:hAnsi="Times New Roman" w:cstheme="minorBidi" w:eastAsiaTheme="minorHAnsi"/><w:spacing w:val="0"/><w:position w:val="9"/><w:sz w:val="14"/><w:u w:val="single"/></w:rPr><w:t>1</w:t></w:r><w:r><w:rPr><w:kern w:val="2"/><w:szCs w:val="22"/><w:rFonts w:ascii="Symbol" w:hAnsi="Symbol" w:cstheme="minorBidi" w:eastAsiaTheme="minorHAnsi"/><w:i/><w:spacing w:val="0"/><w:sz w:val="14"/></w:rPr><w:t></w:t></w:r><w:r><w:rPr><w:kern w:val="2"/><w:szCs w:val="22"/><w:rFonts w:ascii="Times New Roman" w:hAnsi="Times New Roman" w:cstheme="minorBidi" w:eastAsiaTheme="minorHAnsi"/><w:position w:val="6"/><w:sz w:val="10"/></w:rPr><w:t>2</w:t></w:r><w:r><w:rPr><w:kern w:val="2"/><w:szCs w:val="22"/><w:rFonts w:ascii="Symbol" w:hAnsi="Symbol" w:cstheme="minorBidi" w:eastAsiaTheme="minorHAnsi"/><w:sz w:val="14"/></w:rPr><w:t></w:t></w:r><w:r><w:rPr><w:kern w:val="2"/><w:szCs w:val="22"/><w:rFonts w:ascii="Times New Roman" w:hAnsi="Times New Roman" w:cstheme="minorBidi" w:eastAsiaTheme="minorHAnsi"/><w:i/><w:sz w:val="14"/></w:rPr><w:t>u</w:t></w:r><w:r><w:rPr><w:kern w:val="2"/><w:szCs w:val="22"/><w:rFonts w:ascii="Symbol" w:hAnsi="Symbol" w:cstheme="minorBidi" w:eastAsiaTheme="minorHAnsi"/><w:sz w:val="14"/></w:rPr><w:t></w:t></w:r><w:r><w:rPr><w:kern w:val="2"/><w:szCs w:val="22"/><w:rFonts w:ascii="Times New Roman" w:hAnsi="Times New Roman" w:cstheme="minorBidi" w:eastAsiaTheme="minorHAnsi"/><w:i/><w:sz w:val="14"/></w:rPr><w:t>u</w:t></w:r><w:r><w:rPr><w:kern w:val="2"/><w:szCs w:val="22"/><w:rFonts w:ascii="Symbol" w:hAnsi="Symbol" w:cstheme="minorBidi" w:eastAsiaTheme="minorHAnsi"/><w:i/><w:sz w:val="14"/></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8"/><w:sz w:val="14"/></w:rPr><w:t> </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shape style="margin-left:123.310188pt;margin-top:9.633676pt;width:48.9pt;height:7.7pt;mso-position-horizontal-relative:page;mso-position-vertical-relative:paragraph;z-index:-3318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3.310188pt;margin-top:9.633676pt;width:48.9pt;height:7.7pt;mso-position-horizontal-relative:page;mso-position-vertical-relative:paragraph;z-index:-331840" type="#_x0000_t202" filled="false" stroked="false"><v:textbox inset="0,0,0,0"><w:txbxContent></w:p><w:p w:rsidR="0018722C"><w:pPr><w:tabs><w:tab w:pos="351" w:val="left" w:leader="none"/></w:tabs><w:spacing w:line="153" w:lineRule="exact" w:before="0"/><w:ind w:leftChars="0" w:left="0" w:rightChars="0" w:right="0" w:firstLineChars="0" w:firstLine="0"/><w:jc w:val="left"/><w:rPr><w:rFonts w:ascii="Times New Roman"/><w:i/><w:sz w:val="14"/></w:rPr></w:pPr><w:r><w:rPr><w:rFonts w:ascii="Times New Roman"/><w:i/><w:sz w:val="14"/></w:rPr><w:t>t</w:t><w:tab/><w:t>total </w:t></w:r><w:r><w:rPr><w:rFonts w:ascii="Times New Roman"/><w:sz w:val="14"/></w:rPr><w:t>,</w:t></w:r><w:r><w:rPr><w:rFonts w:ascii="Times New Roman"/><w:i/><w:sz w:val="14"/></w:rPr><w:t>T   </w:t></w:r><w:r><w:rPr><w:rFonts w:ascii="Times New Roman"/><w:i/><w:spacing w:val="0"/><w:sz w:val="14"/></w:rPr><w:t> </w:t></w:r><w:r><w:rPr><w:rFonts w:ascii="Times New Roman"/><w:i/><w:sz w:val="14"/></w:rPr><w:t>T</w:t></w:r></w:p><w:p </w:txbxContent></v:textbox><w10:wrap type="none"/></v:shape></w:pict></w:r><w:r><w:rPr><w:kern w:val="2"/><w:sz w:val="22"/><w:szCs w:val="22"/><w:rFonts w:cstheme="minorBidi" w:hAnsiTheme="minorHAnsi" w:eastAsiaTheme="minorHAnsi" w:asciiTheme="minorHAnsi"/></w:rPr><w:pict><v:shape style="margin-left:196.766159pt;margin-top:9.57709pt;width:27.35pt;height:7.7pt;mso-position-horizontal-relative:page;mso-position-vertical-relative:paragraph;z-index:-33181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96.766159pt;margin-top:9.57709pt;width:27.35pt;height:7.7pt;mso-position-horizontal-relative:page;mso-position-vertical-relative:paragraph;z-index:-331816"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sz w:val="14"/></w:rPr><w:t>total </w:t></w:r><w:r><w:rPr><w:rFonts w:ascii="Times New Roman"/><w:sz w:val="14"/></w:rPr><w:t>,</w:t></w:r><w:r><w:rPr><w:rFonts w:ascii="Times New Roman"/><w:i/><w:sz w:val="14"/></w:rPr><w:t>t    t</w:t></w:r></w:p><w:p </w:txbxContent></v:textbox><w10:wrap type="none"/></v:shape></w:pict></w:r><w:r><w:rPr><w:kern w:val="2"/><w:szCs w:val="22"/><w:rFonts w:cstheme="minorBidi" w:hAnsiTheme="minorHAnsi" w:eastAsiaTheme="minorHAnsi" w:asciiTheme="minorHAnsi"/><w:sz w:val="24"/></w:rPr><w:t>由于</w:t></w:r><w:r><w:rPr><w:kern w:val="2"/><w:szCs w:val="22"/><w:rFonts w:ascii="Times New Roman" w:hAnsi="Times New Roman" w:cstheme="minorBidi" w:eastAsiaTheme="minorHAnsi"/><w:i/><w:w w:val="102"/><w:sz w:val="24"/></w:rPr><w:t>E</w:t></w:r><w:r><w:rPr><w:kern w:val="2"/><w:szCs w:val="22"/><w:rFonts w:ascii="Symbol" w:hAnsi="Symbol" w:cstheme="minorBidi" w:eastAsiaTheme="minorHAnsi"/><w:spacing w:val="-48"/><w:w w:val="102"/><w:sz w:val="24"/></w:rPr><w:t></w:t></w:r><w:r><w:rPr><w:kern w:val="2"/><w:szCs w:val="22"/><w:rFonts w:ascii="Symbol" w:hAnsi="Symbol" w:cstheme="minorBidi" w:eastAsiaTheme="minorHAnsi"/><w:spacing w:val="6"/><w:w w:val="102"/><w:sz w:val="24"/></w:rPr><w:t></w:t></w:r><w:r><w:rPr><w:kern w:val="2"/><w:szCs w:val="22"/><w:rFonts w:ascii="Times New Roman" w:hAnsi="Times New Roman" w:cstheme="minorBidi" w:eastAsiaTheme="minorHAnsi"/><w:i/><w:spacing w:val="4"/><w:w w:val="102"/><w:sz w:val="24"/></w:rPr><w:t>B</w:t></w:r><w:r><w:rPr><w:kern w:val="2"/><w:szCs w:val="22"/><w:rFonts w:ascii="Symbol" w:hAnsi="Symbol" w:cstheme="minorBidi" w:eastAsiaTheme="minorHAnsi"/><w:spacing w:val="1"/><w:w w:val="101"/><w:sz w:val="14"/></w:rPr><w:t></w:t></w:r><w:r><w:rPr><w:kern w:val="2"/><w:szCs w:val="22"/><w:rFonts w:ascii="Symbol" w:hAnsi="Symbol" w:cstheme="minorBidi" w:eastAsiaTheme="minorHAnsi"/><w:i/><w:w w:val="101"/><w:sz w:val="14"/></w:rPr><w:t></w:t></w:r><w:r><w:rPr><w:kern w:val="2"/><w:szCs w:val="22"/><w:rFonts w:ascii="Times New Roman" w:hAnsi="Times New Roman" w:cstheme="minorBidi" w:eastAsiaTheme="minorHAnsi"/><w:i/><w:spacing w:val="1"/><w:w w:val="102"/><w:sz w:val="24"/></w:rPr><w:t>B</w:t></w:r><w:r><w:rPr><w:kern w:val="2"/><w:szCs w:val="22"/><w:rFonts w:ascii="Times New Roman" w:hAnsi="Times New Roman" w:cstheme="minorBidi" w:eastAsiaTheme="minorHAnsi"/><w:i/><w:w w:val="101"/><w:sz w:val="14"/></w:rPr><w:t>i</w:t></w:r><w:r><w:rPr><w:kern w:val="2"/><w:szCs w:val="22"/><w:rFonts w:ascii="Symbol" w:hAnsi="Symbol" w:cstheme="minorBidi" w:eastAsiaTheme="minorHAnsi"/><w:spacing w:val="-48"/><w:w w:val="102"/><w:sz w:val="24"/></w:rPr><w:t></w:t></w:r><w:r><w:rPr><w:kern w:val="2"/><w:szCs w:val="22"/><w:rFonts w:ascii="Symbol" w:hAnsi="Symbol" w:cstheme="minorBidi" w:eastAsiaTheme="minorHAnsi"/><w:w w:val="102"/><w:sz w:val="24"/></w:rPr><w:t></w:t></w:r><w:r><w:rPr><w:kern w:val="2"/><w:szCs w:val="22"/><w:rFonts w:ascii="Times New Roman" w:hAnsi="Times New Roman" w:cstheme="minorBidi" w:eastAsiaTheme="minorHAnsi"/><w:w w:val="100"/><w:sz w:val="21"/></w:rPr><w:t>=</w:t></w:r><w:r><w:rPr><w:kern w:val="2"/><w:szCs w:val="22"/><w:rFonts w:ascii="Times New Roman" w:hAnsi="Times New Roman" w:cstheme="minorBidi" w:eastAsiaTheme="minorHAnsi"/><w:spacing w:val="-6"/><w:sz w:val="21"/></w:rPr><w:t> </w:t></w:r><w:r><w:rPr><w:kern w:val="2"/><w:szCs w:val="22"/><w:rFonts w:ascii="Times New Roman" w:hAnsi="Times New Roman" w:cstheme="minorBidi" w:eastAsiaTheme="minorHAnsi"/><w:i/><w:w w:val="103"/><w:sz w:val="24"/></w:rPr><w:t>B</w:t></w:r><w:r><w:rPr><w:kern w:val="2"/><w:szCs w:val="22"/><w:rFonts w:ascii="Times New Roman" w:hAnsi="Times New Roman" w:cstheme="minorBidi" w:eastAsiaTheme="minorHAnsi"/><w:i/><w:sz w:val="24"/></w:rPr><w:tab/></w:r><w:r><w:rPr><w:kern w:val="2"/><w:szCs w:val="22"/><w:rFonts w:ascii="Times New Roman" w:hAnsi="Times New Roman" w:cstheme="minorBidi" w:eastAsiaTheme="minorHAnsi"/><w:i/><w:spacing w:val="2"/><w:w w:val="103"/><w:sz w:val="24"/></w:rPr><w:t>B</w:t></w:r><w:r><w:rPr><w:kern w:val="2"/><w:szCs w:val="22"/><w:rFonts w:ascii="Times New Roman" w:hAnsi="Times New Roman" w:cstheme="minorBidi" w:eastAsiaTheme="minorHAnsi"/><w:i/><w:spacing w:val="5"/><w:w w:val="102"/><w:sz w:val="14"/></w:rPr><w:t>i</w:t></w:r><w:r><w:rPr><w:kern w:val="2"/><w:szCs w:val="22"/><w:rFonts w:ascii="Times New Roman" w:hAnsi="Times New Roman" w:cstheme="minorBidi" w:eastAsiaTheme="minorHAnsi"/><w:i/><w:w w:val="103"/><w:sz w:val="24"/></w:rPr><w:t>e</w:t></w:r><w:r><w:rPr><w:kern w:val="2"/><w:szCs w:val="22"/><w:rFonts w:ascii="Times New Roman" w:hAnsi="Times New Roman" w:cstheme="minorBidi" w:eastAsiaTheme="minorHAnsi"/><w:i/><w:spacing w:val="5"/><w:sz w:val="24"/></w:rPr><w:t> </w:t></w:r><w:r><w:rPr><w:kern w:val="2"/><w:szCs w:val="22"/><w:rFonts w:ascii="Times New Roman" w:hAnsi="Times New Roman" w:cstheme="minorBidi" w:eastAsiaTheme="minorHAnsi"/><w:w w:val="102"/><w:sz w:val="14"/></w:rPr><w:t>2</w:t></w:r><w:r><w:rPr><w:kern w:val="2"/><w:szCs w:val="22"/><w:rFonts w:ascii="Times New Roman" w:hAnsi="Times New Roman" w:cstheme="minorBidi" w:eastAsiaTheme="minorHAnsi"/><w:sz w:val="14"/></w:rPr><w:tab/></w:r><w:r><w:rPr><w:kern w:val="2"/><w:szCs w:val="22"/><w:rFonts w:ascii="Times New Roman" w:hAnsi="Times New Roman" w:cstheme="minorBidi" w:eastAsiaTheme="minorHAnsi"/><w:w w:val="102"/><w:sz w:val="14"/></w:rPr><w:t>2</w:t></w:r></w:p><w:p w:rsidR="0018722C"><w:pPr><w:pStyle w:val="ae"/><w:topLinePunct/></w:pPr><w:r><w:rPr><w:kern w:val="2"/><w:sz w:val="22"/><w:szCs w:val="22"/><w:rFonts w:cstheme="minorBidi" w:hAnsiTheme="minorHAnsi" w:eastAsiaTheme="minorHAnsi" w:asciiTheme="minorHAnsi"/></w:rPr><w:pict><v:shape style="margin-left:137.290726pt;margin-top:18.902107pt;width:25.65pt;height:7.7pt;mso-position-horizontal-relative:page;mso-position-vertical-relative:paragraph;z-index:-3317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37.290726pt;margin-top:18.902107pt;width:25.65pt;height:7.7pt;mso-position-horizontal-relative:page;mso-position-vertical-relative:paragraph;z-index:-331792" type="#_x0000_t202" filled="false" stroked="false"><v:textbox inset="0,0,0,0"><w:txbxContent></w:p><w:p w:rsidR="0018722C"><w:pPr><w:tabs><w:tab w:pos="472" w:val="left" w:leader="none"/></w:tabs><w:spacing w:line="154" w:lineRule="exact" w:before="0"/><w:ind w:leftChars="0" w:left="0" w:rightChars="0" w:right="0" w:firstLineChars="0" w:firstLine="0"/><w:jc w:val="left"/><w:rPr><w:rFonts w:ascii="Times New Roman"/><w:i/><w:sz w:val="14"/></w:rPr></w:pPr><w:r><w:rPr><w:rFonts w:ascii="Times New Roman"/><w:i/><w:w w:val="105"/><w:sz w:val="14"/></w:rPr><w:t>t</w:t><w:tab/></w:r><w:r><w:rPr><w:rFonts w:ascii="Times New Roman"/><w:i/><w:sz w:val="14"/></w:rPr><w:t>t</w:t></w:r></w:p><w:p </w:txbxContent></v:textbox><w10:wrap type="none"/></v:shape></w:pict></w:r><w:r><w:rPr><w:kern w:val="2"/><w:szCs w:val="22"/><w:rFonts w:cstheme="minorBidi" w:hAnsiTheme="minorHAnsi" w:eastAsiaTheme="minorHAnsi" w:asciiTheme="minorHAnsi"/><w:sz w:val="24"/></w:rPr><w:t>因此，</w:t></w:r><w:r><w:rPr><w:kern w:val="2"/><w:szCs w:val="22"/><w:rFonts w:ascii="Times New Roman" w:hAnsi="Times New Roman" w:cstheme="minorBidi" w:eastAsiaTheme="minorHAnsi"/><w:i/><w:sz w:val="24"/></w:rPr><w:t>M </w:t></w:r><w:r><w:rPr><w:kern w:val="2"/><w:szCs w:val="22"/><w:rFonts w:ascii="Times New Roman" w:hAnsi="Times New Roman" w:cstheme="minorBidi" w:eastAsiaTheme="minorHAnsi"/><w:i/><w:sz w:val="14"/></w:rPr><w:t>i</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B</w:t></w:r><w:r><w:rPr><w:kern w:val="2"/><w:szCs w:val="22"/><w:rFonts w:ascii="Times New Roman" w:hAnsi="Times New Roman" w:cstheme="minorBidi" w:eastAsiaTheme="minorHAnsi"/><w:i/><w:sz w:val="14"/></w:rPr><w:t>i</w:t></w:r><w:r><w:rPr><w:kern w:val="2"/><w:szCs w:val="22"/><w:rFonts w:ascii="Times New Roman" w:hAnsi="Times New Roman" w:cstheme="minorBidi" w:eastAsiaTheme="minorHAnsi"/><w:i/><w:sz w:val="24"/></w:rPr><w:t>e</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u</w:t></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Times New Roman" w:hAnsi="Times New Roman" w:cstheme="minorBidi" w:eastAsiaTheme="minorHAnsi"/><w:sz w:val="10"/></w:rPr><w:t>2 </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i/><w:sz w:val="14"/></w:rPr><w:t>t </w:t></w:r><w:r><w:rPr><w:kern w:val="2"/><w:szCs w:val="22"/><w:rFonts w:ascii="Times New Roman" w:hAnsi="Times New Roman" w:cstheme="minorBidi" w:eastAsiaTheme="minorHAnsi"/><w:sz w:val="14"/></w:rPr><w:t>)</w:t></w:r></w:p><w:p w:rsidR="0018722C"><w:pPr><w:topLinePunct/></w:pPr><w:r><w:t>对</w:t></w:r><w:r><w:t>（</w:t></w:r><w:r><w:rPr><w:rFonts w:ascii="Times New Roman" w:eastAsia="Times New Roman"/></w:rPr><w:t>3-21</w:t></w:r><w:r><w:t>）</w:t></w:r><w:r><w:t>式应用伊藤公式可计算出</w:t></w:r></w:p><w:p w:rsidR="0018722C"><w:pPr><w:pStyle w:val="ae"/><w:topLinePunct/></w:pPr><w:r><w:rPr><w:kern w:val="2"/><w:sz w:val="22"/><w:szCs w:val="22"/><w:rFonts w:cstheme="minorBidi" w:hAnsiTheme="minorHAnsi" w:eastAsiaTheme="minorHAnsi" w:asciiTheme="minorHAnsi"/></w:rPr><w:pict><v:shape style="margin-left:109.367088pt;margin-top:12.830039pt;width:16.1pt;height:13.3pt;mso-position-horizontal-relative:page;mso-position-vertical-relative:paragraph;z-index:-33176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09.367088pt;margin-top:12.830039pt;width:16.1pt;height:13.3pt;mso-position-horizontal-relative:page;mso-position-vertical-relative:paragraph;z-index:-331768"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sz w:val="24"/></w:rPr><w:t>dM</w:t></w:r></w:p><w:p </w:txbxContent></v:textbox><w10:wrap type="none"/></v:shape></w:pict></w:r><w:r><w:rPr><w:kern w:val="2"/><w:szCs w:val="22"/><w:rFonts w:ascii="Times New Roman" w:cstheme="minorBidi" w:hAnsiTheme="minorHAnsi" w:eastAsiaTheme="minorHAnsi"/><w:i/><w:w w:val="101"/><w:sz w:val="14"/></w:rPr><w:t>i</w:t></w:r></w:p><w:p w:rsidR="0018722C"><w:pPr><w:topLinePunct/></w:pPr><w:r><w:rPr><w:rFonts w:cstheme="minorBidi" w:hAnsiTheme="minorHAnsi" w:eastAsiaTheme="minorHAnsi" w:asciiTheme="minorHAnsi" w:ascii="Times New Roman" w:hAnsi="Times New Roman"/><w:i/><w:u w:val="single"/></w:rPr><w:t xml:space="preserve"> </w:t></w:r><w:r><w:rPr><w:rFonts w:ascii="Times New Roman" w:hAnsi="Times New Roman" w:cstheme="minorBidi" w:eastAsiaTheme="minorHAnsi"/><w:i/><w:u w:val="single"/></w:rPr><w:tab/></w:r><w: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2</w:t></w:r><w:r><w:rPr><w:rFonts w:ascii="Times New Roman" w:hAnsi="Times New Roman" w:cstheme="minorBidi" w:eastAsiaTheme="minorHAnsi"/><w:i/></w:rPr><w:t>dt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dW</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dW</w:t></w:r><w:r><w:rPr><w:rFonts w:ascii="Times New Roman" w:hAnsi="Times New Roman" w:cstheme="minorBidi" w:eastAsiaTheme="minorHAnsi"/><w:i/></w:rPr><w:t xml:space="preserve"> </w:t></w:r><w:r><w:rPr><w:rFonts w:ascii="Times New Roman" w:hAnsi="Times New Roman" w:cstheme="minorBidi" w:eastAsia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3-21</w:t></w:r><w:r><w:rPr><w:rFonts w:cstheme="minorBidi" w:hAnsiTheme="minorHAnsi" w:eastAsiaTheme="minorHAnsi" w:asciiTheme="minorHAnsi"/></w:rPr><w:t>）</w:t></w:r></w:p><w:p w:rsidR="0018722C"><w:pPr><w:topLinePunct/></w:pPr><w:r><w:rPr><w:rFonts w:cstheme="minorBidi" w:hAnsiTheme="minorHAnsi" w:eastAsiaTheme="minorHAnsi" w:asciiTheme="minorHAnsi"/></w:rPr><w:t>（</w:t></w:r><w:r><w:rPr><w:rFonts w:ascii="Times New Roman" w:eastAsia="Times New Roman" w:cstheme="minorBidi" w:hAnsiTheme="minorHAnsi"/></w:rPr><w:t>3-22</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112.447136pt;margin-top:1.733245pt;width:10.25pt;height:13.3pt;mso-position-horizontal-relative:page;mso-position-vertical-relative:paragraph;z-index:41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12.447136pt;margin-top:1.733245pt;width:10.25pt;height:13.3pt;mso-position-horizontal-relative:page;mso-position-vertical-relative:paragraph;z-index:4120"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2"/><w:sz w:val="24"/></w:rPr><w:t>M</w:t></w:r></w:p><w:p </w:txbxContent></v:textbox><w10:wrap type="none"/></v:shape></w:pict></w:r><w:r><w:rPr><w:kern w:val="2"/><w:szCs w:val="22"/><w:rFonts w:ascii="Times New Roman" w:cstheme="minorBidi" w:hAnsiTheme="minorHAnsi" w:eastAsiaTheme="minorHAnsi"/><w:i/><w:sz w:val="14"/></w:rPr><w:t>i</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t</w:t></w:r></w:p><w:p w:rsidR="0018722C"><w:pPr><w:topLinePunct/></w:pPr><w:r><w:rPr><w:rFonts w:cstheme="minorBidi" w:hAnsiTheme="minorHAnsi" w:eastAsiaTheme="minorHAnsi" w:asciiTheme="minorHAnsi" w:ascii="Times New Roman"/><w:i/></w:rPr><w:t>t</w:t></w:r></w:p><w:p w:rsidR="0018722C"><w:pPr><w:spacing w:line="176" w:lineRule="exact" w:before="0"/><w:ind w:leftChars="0" w:left="3147" w:rightChars="0" w:right="1721" w:firstLineChars="0" w:firstLine="0"/><w:jc w:val="center"/><w:topLinePunct/></w:pPr><w:r><w:rPr><w:kern w:val="2"/><w:sz w:val="25"/><w:szCs w:val="22"/><w:rFonts w:cstheme="minorBidi" w:hAnsiTheme="minorHAnsi" w:eastAsiaTheme="minorHAnsi" w:asciiTheme="minorHAnsi" w:ascii="Symbol" w:hAnsi="Symbol"/><w:i/><w:position w:val="-10"/></w:rPr><w:t></w:t></w:r><w:r><w:rPr><w:kern w:val="2"/><w:szCs w:val="22"/><w:rFonts w:ascii="Times New Roman" w:hAnsi="Times New Roman" w:cstheme="minorBidi" w:eastAsiaTheme="minorHAnsi"/><w:i/><w:position w:val="-10"/><w:sz w:val="25"/></w:rPr><w:t> </w:t></w:r><w:r><w:rPr><w:kern w:val="2"/><w:szCs w:val="22"/><w:rFonts w:ascii="Times New Roman" w:hAnsi="Times New Roman" w:cstheme="minorBidi" w:eastAsiaTheme="minorHAnsi"/><w:sz w:val="14"/></w:rPr><w:t>2</w:t></w:r></w:p><w:p w:rsidR="0018722C"><w:pPr><w:topLinePunct/></w:pPr><w:r><w:t>根据</w:t></w:r><w:r><w:t>（</w:t></w:r><w:r><w:rPr><w:rFonts w:ascii="Times New Roman" w:eastAsia="Times New Roman"/></w:rPr><w:t>3-22</w:t></w:r><w:r><w:t>）</w:t></w:r><w:r><w:t>式，我们可以得出个股股价波动</w:t></w:r></w:p><w:p w:rsidR="0018722C"><w:pPr><w:spacing w:line="187" w:lineRule="exact" w:before="215"/><w:ind w:leftChars="0" w:left="489"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11"/><w:sz w:val="14"/></w:rPr><w:t>2</w:t></w:r><w:r w:rsidR="001852F3"><w:rPr><w:kern w:val="2"/><w:szCs w:val="22"/><w:rFonts w:ascii="Times New Roman" w:hAnsi="Times New Roman" w:cstheme="minorBidi" w:eastAsiaTheme="minorHAnsi"/><w:position w:val="11"/><w:sz w:val="14"/></w:rPr><w:t xml:space="preserve"> </w:t></w:r><w:r><w:rPr><w:kern w:val="2"/><w:szCs w:val="22"/><w:rFonts w:ascii="Times New Roman" w:hAnsi="Times New Roman" w:cstheme="minorBidi" w:eastAsiaTheme="minorHAnsi"/><w:sz w:val="21"/></w:rPr><w:t>=</w:t></w:r><w:r><w:rPr><w:kern w:val="2"/><w:szCs w:val="22"/><w:rFonts w:ascii="Symbol" w:hAnsi="Symbol" w:cstheme="minorBidi" w:eastAsiaTheme="minorHAnsi"/><w:i/><w:sz w:val="25"/></w:rPr><w:t></w:t></w:r><w:r><w:rPr><w:kern w:val="2"/><w:szCs w:val="22"/><w:rFonts w:ascii="Times New Roman" w:hAnsi="Times New Roman" w:cstheme="minorBidi" w:eastAsiaTheme="minorHAnsi"/><w:position w:val="11"/><w:sz w:val="14"/></w:rPr><w:t>2</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position w:val="11"/><w:sz w:val="14"/></w:rPr><w:t>2</w:t></w:r></w:p><w:p w:rsidR="0018722C"><w:pPr><w:topLinePunct/></w:pPr><w:r><w:rPr><w:rFonts w:cstheme="minorBidi" w:hAnsiTheme="minorHAnsi" w:eastAsiaTheme="minorHAnsi" w:asciiTheme="minorHAnsi"/></w:rPr><w:br w:type="column"/></w:r><w:r><w:rPr><w:rFonts w:ascii="Times New Roman" w:eastAsia="Times New Roman" w:cstheme="minorBidi" w:hAnsiTheme="minorHAnsi"/><w:i/></w:rPr><w:t>i</w:t></w:r><w:r><w:rPr><w:rFonts w:ascii="Times New Roman" w:eastAsia="Times New Roman" w:cstheme="minorBidi" w:hAnsiTheme="minorHAnsi"/></w:rPr><w:t>,</w:t></w:r><w:r w:rsidR="001852F3"><w:rPr><w:rFonts w:ascii="Times New Roman" w:eastAsia="Times New Roman" w:cstheme="minorBidi" w:hAnsiTheme="minorHAnsi"/></w:rPr><w:t xml:space="preserve"> </w:t></w:r><w:r><w:rPr><w:rFonts w:ascii="Times New Roman" w:eastAsia="Times New Roman" w:cstheme="minorBidi" w:hAnsiTheme="minorHAnsi"/><w:i/></w:rPr><w:t>t </w:t></w:r><w:r><w:rPr><w:rFonts w:cstheme="minorBidi" w:hAnsiTheme="minorHAnsi" w:eastAsiaTheme="minorHAnsi" w:asciiTheme="minorHAnsi"/></w:rPr><w:t>为</w:t></w:r></w:p><w:p w:rsidR="0018722C"><w:pPr><w:topLinePunct/></w:pPr><w:r><w:rPr><w:rFonts w:cstheme="minorBidi" w:hAnsiTheme="minorHAnsi" w:eastAsiaTheme="minorHAnsi" w:asciiTheme="minorHAnsi"/></w:rPr><w:t>（</w:t></w:r><w:r><w:rPr><w:rFonts w:ascii="Times New Roman" w:eastAsia="Times New Roman" w:cstheme="minorBidi" w:hAnsiTheme="minorHAnsi"/></w:rPr><w:t>3-23</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1</w:t></w:r></w:p><w:p w:rsidR="0018722C"><w:pPr><w:topLinePunct/></w:pPr><w:r><w:t>在得出没有外资大股东影响的情形下的个股市场价值和股价波动率后，本节的后续工作就是计算在外资治理效应下的个股市场价值和股价波动率。</w:t></w:r></w:p><w:p w:rsidR="0018722C"><w:pPr><w:pStyle w:val="4"/><w:topLinePunct/><w:ind w:left="200" w:hangingChars="200" w:hanging="200"/></w:pPr><w:r><w:rPr><w:b/></w:rPr><w:t>3.3.4.1</w:t></w:r><w:r><w:t xml:space="preserve"> </w:t></w:r><w:r><w:t>状态价格密度</w:t></w:r></w:p><w:p w:rsidR="0018722C"><w:pPr><w:pStyle w:val="BodyText"/><w:spacing w:before="135"/><w:ind w:leftChars="0" w:left="620"/><w:topLinePunct/></w:pPr><w:r><w:t>由（</w:t></w:r><w:r><w:rPr><w:rFonts w:ascii="Times New Roman" w:eastAsia="Times New Roman"/></w:rPr><w:t>3-17</w:t></w:r><w:r><w:t>）和（</w:t></w:r><w:r><w:rPr><w:rFonts w:ascii="Times New Roman" w:eastAsia="Times New Roman"/></w:rPr><w:t>3-18</w:t></w:r><w:r><w:t>）式得</w:t></w:r></w:p><w:p w:rsidR="0018722C"><w:pPr><w:tabs><w:tab w:pos="847" w:val="left" w:leader="none"/><w:tab w:pos="2261" w:val="left" w:leader="none"/></w:tabs><w:spacing w:line="55" w:lineRule="exact" w:before="168"/><w:ind w:leftChars="0" w:left="0" w:rightChars="0" w:right="15" w:firstLineChars="0" w:firstLine="0"/><w:jc w:val="center"/><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position w:val="-2"/><w:sz w:val="14"/></w:rPr><w:t></w:t></w:r><w:r><w:rPr><w:kern w:val="2"/><w:szCs w:val="22"/><w:rFonts w:ascii="Symbol" w:hAnsi="Symbol" w:cstheme="minorBidi" w:eastAsiaTheme="minorHAnsi"/><w:i/><w:position w:val="-2"/><w:sz w:val="14"/></w:rPr><w:t></w:t></w:r><w:r><w:rPr><w:kern w:val="2"/><w:szCs w:val="22"/><w:rFonts w:ascii="Times New Roman" w:hAnsi="Times New Roman" w:cstheme="minorBidi" w:eastAsiaTheme="minorHAnsi"/><w:position w:val="-2"/><w:sz w:val="14"/></w:rPr><w:t>	</w:t></w:r><w:r><w:rPr><w:kern w:val="2"/><w:szCs w:val="22"/><w:rFonts w:ascii="Times New Roman" w:hAnsi="Times New Roman" w:cstheme="minorBidi" w:eastAsiaTheme="minorHAnsi"/><w:position w:val="13"/><w:sz w:val="10"/></w:rPr><w:t>2</w:t></w:r><w:r w:rsidRPr="00000000"><w:rPr><w:kern w:val="2"/><w:sz w:val="22"/><w:szCs w:val="22"/><w:rFonts w:cstheme="minorBidi" w:hAnsiTheme="minorHAnsi" w:eastAsiaTheme="minorHAnsi" w:asciiTheme="minorHAnsi"/></w:rPr><w:t>	</w:t></w:r><w:r><w:rPr><w:kern w:val="2"/><w:szCs w:val="22"/><w:rFonts w:ascii="Symbol" w:hAnsi="Symbol" w:cstheme="minorBidi" w:eastAsiaTheme="minorHAnsi"/><w:sz w:val="24"/></w:rPr><w:t></w:t></w:r></w:p><w:p w:rsidR="0018722C"><w:pPr><w:pStyle w:val="aff7"/><w:topLinePunct/></w:pPr><w:r><w:pict><v:line style="position:absolute;mso-position-horizontal-relative:page;mso-position-vertical-relative:paragraph;z-index:4192;mso-wrap-distance-left:0;mso-wrap-distance-right:0" from="282.79834pt,9.015215pt" to="291.988522pt,9.015215pt" stroked="true" strokeweight=".244065pt" strokecolor="#000000"><v:stroke dashstyle="solid"/><w10:wrap type="topAndBottom"/></v:line></w:pict></w:r></w:p><w:p w:rsidR="0018722C"><w:pPr><w:pStyle w:val="aff7"/><w:topLinePunct/></w:pPr><w:r><w:pict><v:line style="position:absolute;mso-position-horizontal-relative:page;mso-position-vertical-relative:paragraph;z-index:4192;mso-wrap-distance-left:0;mso-wrap-distance-right:0" from="282.79834pt,9.015215pt" to="291.988522pt,9.015215pt" stroked="true" strokeweight=".244065pt" strokecolor="#000000"><v:stroke dashstyle="solid"/><w10:wrap type="topAndBottom"/></v:line></w:pict></w:r></w:p><w:p w:rsidR="0018722C"><w:pPr><w:pStyle w:val="affff1"/><w:spacing w:line="338" w:lineRule="exact" w:before="0"/><w:ind w:leftChars="0" w:left="493" w:rightChars="0" w:right="0" w:firstLineChars="0" w:firstLine="0"/><w:jc w:val="left"/><w:topLinePunct/></w:pPr><w:r><w:rPr><w:kern w:val="2"/><w:sz w:val="25"/><w:szCs w:val="22"/><w:rFonts w:cstheme="minorBidi" w:hAnsiTheme="minorHAnsi" w:eastAsiaTheme="minorHAnsi" w:asciiTheme="minorHAnsi" w:ascii="Symbol" w:hAnsi="Symbol"/><w:i/><w:w w:val="98"/><w:position w:val="1"/></w:rPr><w:t></w:t></w:r><w:r><w:rPr><w:kern w:val="2"/><w:szCs w:val="22"/><w:rFonts w:ascii="Times New Roman" w:hAnsi="Times New Roman" w:cstheme="minorBidi" w:eastAsiaTheme="minorHAnsi"/><w:position w:val="1"/><w:sz w:val="25"/></w:rPr><w:t>  </w:t></w:r><w:r><w:rPr><w:kern w:val="2"/><w:szCs w:val="22"/><w:rFonts w:ascii="Times New Roman" w:hAnsi="Times New Roman" w:cstheme="minorBidi" w:eastAsiaTheme="minorHAnsi"/><w:spacing w:val="-6"/><w:position w:val="1"/><w:sz w:val="25"/></w:rPr><w:t> </w:t></w:r><w:r><w:rPr><w:kern w:val="2"/><w:szCs w:val="22"/><w:rFonts w:ascii="Symbol" w:hAnsi="Symbol" w:cstheme="minorBidi" w:eastAsiaTheme="minorHAnsi"/><w:w w:val="102"/><w:position w:val="1"/><w:sz w:val="24"/></w:rPr><w:t></w:t></w:r><w:r><w:rPr><w:kern w:val="2"/><w:szCs w:val="22"/><w:rFonts w:ascii="Symbol" w:hAnsi="Symbol" w:cstheme="minorBidi" w:eastAsiaTheme="minorHAnsi"/><w:i/><w:spacing w:val="0"/><w:w w:val="98"/><w:position w:val="1"/><w:sz w:val="25"/></w:rPr><w:t></w:t></w:r><w:r><w:rPr><w:kern w:val="2"/><w:szCs w:val="22"/><w:rFonts w:ascii="Symbol" w:hAnsi="Symbol" w:cstheme="minorBidi" w:eastAsiaTheme="minorHAnsi"/><w:spacing w:val="-5"/><w:w w:val="102"/><w:position w:val="12"/><w:sz w:val="14"/></w:rPr><w:t></w:t></w:r><w:r><w:rPr><w:kern w:val="2"/><w:szCs w:val="22"/><w:rFonts w:ascii="Times New Roman" w:hAnsi="Times New Roman" w:cstheme="minorBidi" w:eastAsiaTheme="minorHAnsi"/><w:w w:val="102"/><w:position w:val="12"/><w:sz w:val="14"/></w:rPr><w:t>1</w:t></w:r><w:r><w:rPr><w:kern w:val="2"/><w:szCs w:val="22"/><w:rFonts w:ascii="Times New Roman" w:hAnsi="Times New Roman" w:cstheme="minorBidi" w:eastAsiaTheme="minorHAnsi"/><w:spacing w:val="-10"/><w:position w:val="12"/><w:sz w:val="14"/></w:rPr><w:t> </w:t></w:r><w:r><w:rPr><w:kern w:val="2"/><w:szCs w:val="22"/><w:rFonts w:ascii="Times New Roman" w:hAnsi="Times New Roman" w:cstheme="minorBidi" w:eastAsiaTheme="minorHAnsi"/><w:i/><w:w w:val="102"/><w:position w:val="1"/><w:sz w:val="24"/></w:rPr><w:t>E</w:t></w:r><w:r><w:rPr><w:kern w:val="2"/><w:szCs w:val="22"/><w:rFonts w:ascii="Symbol" w:hAnsi="Symbol" w:cstheme="minorBidi" w:eastAsiaTheme="minorHAnsi"/><w:spacing w:val="-5"/><w:w w:val="60"/><w:position w:val="2"/><w:sz w:val="40"/></w:rPr><w:t></w:t></w:r><w:r><w:rPr><w:kern w:val="2"/><w:szCs w:val="22"/><w:rFonts w:ascii="Times New Roman" w:hAnsi="Times New Roman" w:cstheme="minorBidi" w:eastAsiaTheme="minorHAnsi"/><w:i/><w:spacing w:val="10"/><w:w w:val="102"/><w:position w:val="1"/><w:sz w:val="24"/></w:rPr><w:t>B</w:t></w:r><w:r><w:rPr><w:kern w:val="2"/><w:szCs w:val="22"/><w:rFonts w:ascii="Symbol" w:hAnsi="Symbol" w:cstheme="minorBidi" w:eastAsiaTheme="minorHAnsi"/><w:spacing w:val="0"/><w:w w:val="102"/><w:position w:val="12"/><w:sz w:val="14"/></w:rPr><w:t></w:t></w:r><w:r><w:rPr><w:kern w:val="2"/><w:szCs w:val="22"/><w:rFonts w:ascii="Symbol" w:hAnsi="Symbol" w:cstheme="minorBidi" w:eastAsiaTheme="minorHAnsi"/><w:i/><w:w w:val="102"/><w:position w:val="12"/><w:sz w:val="14"/></w:rPr><w:t></w:t></w:r><w:r><w:rPr><w:kern w:val="2"/><w:szCs w:val="22"/><w:rFonts w:ascii="Symbol" w:hAnsi="Symbol" w:cstheme="minorBidi" w:eastAsiaTheme="minorHAnsi"/><w:spacing w:val="8"/><w:w w:val="60"/><w:position w:val="2"/><w:sz w:val="40"/></w:rPr><w:t></w:t></w:r><w:r><w:rPr><w:kern w:val="2"/><w:szCs w:val="22"/><w:rFonts w:ascii="Symbol" w:hAnsi="Symbol" w:cstheme="minorBidi" w:eastAsiaTheme="minorHAnsi"/><w:w w:val="102"/><w:position w:val="1"/><w:sz w:val="24"/></w:rPr><w:t></w:t></w:r><w:r><w:rPr><w:kern w:val="2"/><w:szCs w:val="22"/><w:rFonts w:ascii="Symbol" w:hAnsi="Symbol" w:cstheme="minorBidi" w:eastAsiaTheme="minorHAnsi"/><w:i/><w:spacing w:val="0"/><w:w w:val="98"/><w:position w:val="1"/><w:sz w:val="25"/></w:rPr><w:t></w:t></w:r><w:r><w:rPr><w:kern w:val="2"/><w:szCs w:val="22"/><w:rFonts w:ascii="Symbol" w:hAnsi="Symbol" w:cstheme="minorBidi" w:eastAsiaTheme="minorHAnsi"/><w:spacing w:val="-5"/><w:w w:val="102"/><w:position w:val="12"/><w:sz w:val="14"/></w:rPr><w:t></w:t></w:r><w:r><w:rPr><w:kern w:val="2"/><w:szCs w:val="22"/><w:rFonts w:ascii="Times New Roman" w:hAnsi="Times New Roman" w:cstheme="minorBidi" w:eastAsiaTheme="minorHAnsi"/><w:w w:val="102"/><w:position w:val="12"/><w:sz w:val="14"/></w:rPr><w:t>1</w:t></w:r><w:r><w:rPr><w:kern w:val="2"/><w:szCs w:val="22"/><w:rFonts w:ascii="Times New Roman" w:hAnsi="Times New Roman" w:cstheme="minorBidi" w:eastAsiaTheme="minorHAnsi"/><w:spacing w:val="-10"/><w:position w:val="12"/><w:sz w:val="14"/></w:rPr><w:t> </w:t></w:r><w:r><w:rPr><w:kern w:val="2"/><w:szCs w:val="22"/><w:rFonts w:ascii="Times New Roman" w:hAnsi="Times New Roman" w:cstheme="minorBidi" w:eastAsiaTheme="minorHAnsi"/><w:i/><w:w w:val="102"/><w:position w:val="1"/><w:sz w:val="24"/></w:rPr><w:t>B</w:t></w:r><w:r><w:rPr><w:kern w:val="2"/><w:szCs w:val="22"/><w:rFonts w:ascii="Symbol" w:hAnsi="Symbol" w:cstheme="minorBidi" w:eastAsiaTheme="minorHAnsi"/><w:spacing w:val="0"/><w:w w:val="102"/><w:position w:val="12"/><w:sz w:val="14"/></w:rPr><w:t></w:t></w:r><w:r><w:rPr><w:kern w:val="2"/><w:szCs w:val="22"/><w:rFonts w:ascii="Symbol" w:hAnsi="Symbol" w:cstheme="minorBidi" w:eastAsiaTheme="minorHAnsi"/><w:i/><w:w w:val="102"/><w:position w:val="12"/><w:sz w:val="14"/></w:rPr><w:t></w:t></w:r><w:r><w:rPr><w:kern w:val="2"/><w:szCs w:val="22"/><w:rFonts w:ascii="Times New Roman" w:hAnsi="Times New Roman" w:cstheme="minorBidi" w:eastAsiaTheme="minorHAnsi"/><w:i/><w:w w:val="102"/><w:position w:val="1"/><w:sz w:val="24"/></w:rPr><w:t>E</w:t></w:r><w:r><w:rPr><w:kern w:val="2"/><w:szCs w:val="22"/><w:rFonts w:ascii="Symbol" w:hAnsi="Symbol" w:cstheme="minorBidi" w:eastAsiaTheme="minorHAnsi"/><w:spacing w:val="0"/><w:w w:val="102"/><w:sz w:val="24"/></w:rPr><w:t></w:t></w:r><w:r><w:rPr><w:kern w:val="2"/><w:szCs w:val="22"/><w:rFonts w:ascii="Times New Roman" w:hAnsi="Times New Roman" w:cstheme="minorBidi" w:eastAsiaTheme="minorHAnsi"/><w:i/><w:w w:val="102"/><w:position w:val="1"/><w:sz w:val="24"/></w:rPr><w:t>e</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kern w:val="2"/><w:szCs w:val="22"/><w:rFonts w:ascii="Times New Roman" w:hAnsi="Times New Roman" w:cstheme="minorBidi" w:eastAsiaTheme="minorHAnsi"/><w:i/><w:sz w:val="14"/></w:rPr><w:t>U</w:t></w:r><w:r><w:rPr><w:kern w:val="2"/><w:szCs w:val="22"/><w:rFonts w:ascii="Symbol" w:hAnsi="Symbol" w:cstheme="minorBidi" w:eastAsiaTheme="minorHAnsi"/><w:sz w:val="14"/></w:rPr><w:t></w:t></w:r><w:r><w:rPr><w:kern w:val="2"/><w:szCs w:val="22"/><w:rFonts w:ascii="Times New Roman" w:hAnsi="Times New Roman" w:cstheme="minorBidi" w:eastAsiaTheme="minorHAnsi"/><w:i/><w:sz w:val="14"/></w:rPr><w:t>g</w:t></w:r><w:r><w:rPr><w:kern w:val="2"/><w:szCs w:val="22"/><w:rFonts w:ascii="Times New Roman" w:hAnsi="Times New Roman" w:cstheme="minorBidi" w:eastAsiaTheme="minorHAnsi"/><w:i/><w:position w:val="-3"/><w:sz w:val="10"/></w:rPr><w:t>t</w:t></w:r><w:r><w:rPr><w:kern w:val="2"/><w:szCs w:val="22"/><w:rFonts w:ascii="Symbol" w:hAnsi="Symbol" w:cstheme="minorBidi" w:eastAsiaTheme="minorHAnsi"/><w:sz w:val="14"/></w:rPr><w:t></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position w:val="-10"/><w:sz w:val="14"/></w:rPr><w:t>2</w:t></w:r><w:r w:rsidR="001852F3"><w:rPr><w:kern w:val="2"/><w:szCs w:val="22"/><w:rFonts w:ascii="Times New Roman" w:hAnsi="Times New Roman" w:cstheme="minorBidi" w:eastAsiaTheme="minorHAnsi"/><w:position w:val="-10"/><w:sz w:val="14"/></w:rPr><w:t xml:space="preserve">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i/><w:sz w:val="14"/></w:rPr><w:t xml:space="preserve">t </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i/><w:sz w:val="14"/></w:rPr><w:t>W</w:t></w:r><w:r><w:rPr><w:kern w:val="2"/><w:szCs w:val="22"/><w:rFonts w:ascii="Times New Roman" w:hAnsi="Times New Roman" w:cstheme="minorBidi" w:eastAsiaTheme="minorHAnsi"/><w:i/><w:position w:val="-3"/><w:sz w:val="10"/></w:rPr><w:t>T</w:t></w:r><w:r w:rsidR="001852F3"><w:rPr><w:kern w:val="2"/><w:szCs w:val="22"/><w:rFonts w:ascii="Times New Roman" w:hAnsi="Times New Roman" w:cstheme="minorBidi" w:eastAsiaTheme="minorHAnsi"/><w:i/><w:position w:val="-3"/><w:sz w:val="10"/></w:rPr><w:t xml:space="preserve"> </w:t></w:r><w:r><w:rPr><w:kern w:val="2"/><w:szCs w:val="22"/><w:rFonts w:ascii="Symbol" w:hAnsi="Symbol" w:cstheme="minorBidi" w:eastAsiaTheme="minorHAnsi"/><w:sz w:val="14"/></w:rPr><w:t></w:t></w:r><w:r><w:rPr><w:kern w:val="2"/><w:szCs w:val="22"/><w:rFonts w:ascii="Times New Roman" w:hAnsi="Times New Roman" w:cstheme="minorBidi" w:eastAsiaTheme="minorHAnsi"/><w:i/><w:sz w:val="14"/></w:rPr><w:t>W</w:t></w:r><w:r><w:rPr><w:kern w:val="2"/><w:szCs w:val="22"/><w:rFonts w:ascii="Times New Roman" w:hAnsi="Times New Roman" w:cstheme="minorBidi" w:eastAsiaTheme="minorHAnsi"/><w:i/><w:position w:val="-3"/><w:sz w:val="10"/></w:rPr><w:t xml:space="preserve">t </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margin-left:240.336121pt;margin-top:3.339422pt;width:.1pt;height:14.75pt;mso-position-horizontal-relative:page;mso-position-vertical-relative:paragraph;z-index:-3311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0.336121pt;margin-top:3.339422pt;width:.1pt;height:14.75pt;mso-position-horizontal-relative:page;mso-position-vertical-relative:paragraph;z-index:-331120"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spacing w:val="-95"/><w:w w:val="102"/></w:rPr><w:t></w:t></w:r></w:p><w:p </w:txbxContent></v:textbox><w10:wrap type="none"/></v:shape></w:pict></w:r><w:r><w:rPr><w:kern w:val="2"/><w:szCs w:val="22"/><w:rFonts w:ascii="Times New Roman" w:cstheme="minorBidi" w:hAnsiTheme="minorHAnsi" w:eastAsiaTheme="minorHAnsi"/><w:sz w:val="14"/></w:rPr><w:t>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p><w:p w:rsidR="0018722C"><w:pPr><w:pStyle w:val="BodyText"/><w:tabs><w:tab w:pos="2261" w:val="left" w:leader="none"/></w:tabs><w:spacing w:line="278" w:lineRule="exact"/><w:ind w:rightChars="0" w:right="15"/><w:jc w:val="center"/><w:rPr><w:rFonts w:ascii="Symbol" w:hAnsi="Symbol"/></w:rPr><w:topLinePunct/></w:pPr><w:r><w:rPr><w:rFonts w:ascii="Symbol" w:hAnsi="Symbol"/></w:rPr><w:t></w:t></w:r><w:r><w:rPr><w:rFonts w:ascii="Times New Roman" w:hAnsi="Times New Roman"/></w:rPr><w:t>	</w:t></w:r></w:p><w:p w:rsidR="0018722C"><w:pPr><w:topLinePunct/></w:pPr><w:r><w:t>由于外资大股东是否参与公司治理的不确定性对</w:t></w:r><w:r><w:rPr><w:rFonts w:ascii="Times New Roman" w:eastAsia="Times New Roman"/><w:i/></w:rPr><w:t>B</w:t></w:r><w:r><w:rPr><w:rFonts w:ascii="Times New Roman" w:eastAsia="Times New Roman"/><w:i/></w:rPr><w:t>T</w:t></w:r><w:r w:rsidR="001852F3"><w:rPr><w:rFonts w:ascii="Times New Roman" w:eastAsia="Times New Roman"/><w:i/></w:rPr><w:t xml:space="preserve"> </w:t></w:r><w:r><w:t>有显著的影响，进而间</w:t></w:r></w:p><w:p w:rsidR="0018722C"><w:pPr><w:topLinePunct/></w:pPr><w:r><w:rPr><w:rFonts w:cstheme="minorBidi" w:hAnsiTheme="minorHAnsi" w:eastAsiaTheme="minorHAnsi" w:asciiTheme="minorHAnsi"/></w:rPr><w:t>接影响</w:t></w:r><w:r><w:rPr><w:rFonts w:ascii="Symbol" w:hAnsi="Symbol" w:eastAsia="Symbol" w:cstheme="minorBidi"/><w:i/></w:rPr><w:t></w:t></w:r><w:r><w:rPr><w:vertAlign w:val="superscript"/>/></w:rPr><w:t>t </w:t></w:r><w:r><w:rPr><w:rFonts w:cstheme="minorBidi" w:hAnsiTheme="minorHAnsi" w:eastAsiaTheme="minorHAnsi" w:asciiTheme="minorHAnsi"/></w:rPr><w:t>。</w:t></w:r></w:p><w:p w:rsidR="0018722C"><w:pPr><w:topLinePunct/></w:pPr><w:r><w:t>当外资大股东参与公司治理时，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1360" from="229.660919pt,14.401781pt" to="238.846649pt,14.401781pt" stroked="true" strokeweight=".241823pt" strokecolor="#000000"><v:stroke dashstyle="solid"/><w10:wrap type="none"/></v:line></w:pict></w:r><w:r><w:rPr><w:kern w:val="2"/><w:sz w:val="22"/><w:szCs w:val="22"/><w:rFonts w:cstheme="minorBidi" w:hAnsiTheme="minorHAnsi" w:eastAsiaTheme="minorHAnsi" w:asciiTheme="minorHAnsi"/></w:rPr><w:pict><v:shape style="margin-left:124.0858pt;margin-top:9.533918pt;width:4.1pt;height:19.45pt;mso-position-horizontal-relative:page;mso-position-vertical-relative:paragraph;z-index:-331288"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1360" from="229.660919pt,14.401781pt" to="238.846649pt,14.401781pt" stroked="true" strokeweight=".241823pt" strokecolor="#000000"><v:stroke dashstyle="solid"/><w10:wrap type="none"/></v:line></w:pict></w:r><w:r><w:rPr><w:kern w:val="2"/><w:sz w:val="22"/><w:szCs w:val="22"/><w:rFonts w:cstheme="minorBidi" w:hAnsiTheme="minorHAnsi" w:eastAsiaTheme="minorHAnsi" w:asciiTheme="minorHAnsi"/></w:rPr><w:pict><v:shape style="margin-left:124.0858pt;margin-top:9.533918pt;width:4.1pt;height:19.45pt;mso-position-horizontal-relative:page;mso-position-vertical-relative:paragraph;z-index:-331288" type="#_x0000_t202" filled="false" stroked="false"><v:textbox inset="0,0,0,0"><w:txbxContent></w:p><w:p w:rsidR="0018722C"><w:pPr><w:spacing w:before="7"/><w:ind w:leftChars="0" w:left="0" w:rightChars="0" w:right="0" w:firstLineChars="0" w:firstLine="0"/><w:jc w:val="left"/><w:rPr><w:rFonts w:ascii="Symbol" w:hAnsi="Symbol"/><w:sz w:val="31"/></w:rPr></w:pPr><w:r><w:rPr><w:rFonts w:ascii="Symbol" w:hAnsi="Symbol"/><w:w w:val="78"/><w:sz w:val="31"/></w:rPr><w:t></w:t></w:r></w:p><w:p </w:txbxContent></v:textbox><w10:wrap type="none"/></v:shape></w:pict></w:r><w:r><w:rPr><w:kern w:val="2"/><w:szCs w:val="22"/><w:rFonts w:ascii="Symbol" w:hAnsi="Symbol" w:cstheme="minorBidi" w:eastAsiaTheme="minorHAnsi"/><w:sz w:val="14"/></w:rPr><w:t></w:t></w:r><w:r><w:rPr><w:kern w:val="2"/><w:szCs w:val="22"/><w:rFonts w:ascii="Symbol" w:hAnsi="Symbol" w:cstheme="minorBidi" w:eastAsiaTheme="minorHAnsi"/><w:i/><w:sz w:val="15"/></w:rPr><w:t></w:t></w:r><w:r><w:rPr><w:kern w:val="2"/><w:szCs w:val="22"/><w:rFonts w:ascii="Times New Roman" w:hAnsi="Times New Roman" w:cstheme="minorBidi" w:eastAsiaTheme="minorHAnsi"/><w:sz w:val="15"/></w:rPr><w:t>	</w:t></w:r><w:r><w:rPr><w:kern w:val="2"/><w:szCs w:val="22"/><w:rFonts w:ascii="Times New Roman" w:hAnsi="Times New Roman" w:cstheme="minorBidi" w:eastAsiaTheme="minorHAnsi"/><w:i/><w:spacing w:val="-6"/><w:sz w:val="15"/></w:rPr><w:t> </w:t></w:r><w:r><w:rPr><w:kern w:val="2"/><w:szCs w:val="22"/><w:rFonts w:ascii="Times New Roman" w:hAnsi="Times New Roman" w:cstheme="minorBidi" w:eastAsiaTheme="minorHAnsi"/><w:sz w:val="10"/></w:rPr><w:t>2</w:t></w:r></w:p><w:p w:rsidR="0018722C"><w:pPr><w:topLinePunct/></w:pPr><w:r><w:rPr><w:rFonts w:cstheme="minorBidi" w:hAnsiTheme="minorHAnsi" w:eastAsiaTheme="minorHAnsi" w:asciiTheme="minorHAnsi"/></w:rPr><w:br w:type="column"/></w:r><w:r><w:rPr><w:rFonts w:ascii="Times New Roman" w:cstheme="minorBidi" w:hAnsiTheme="minorHAnsi" w:eastAsiaTheme="minorHAnsi"/></w:rPr><w:t>1</w:t></w:r><w:r><w:rPr><w:rFonts w:ascii="Times New Roman" w:cstheme="minorBidi" w:hAnsiTheme="minorHAnsi" w:eastAsiaTheme="minorHAnsi"/></w:rPr><w:t> </w:t></w:r><w:r><w:rPr><w:vertAlign w:val="subscript"/><w:rFonts w:ascii="Times New Roman" w:cstheme="minorBidi" w:hAnsiTheme="minorHAnsi" w:eastAsiaTheme="minorHAnsi"/></w:rPr><w:t>2</w:t></w:r><w:r w:rsidRPr="00000000"><w:rPr><w:rFonts w:cstheme="minorBidi" w:hAnsiTheme="minorHAnsi" w:eastAsiaTheme="minorHAnsi" w:asciiTheme="minorHAnsi"/></w:rPr><w:tab/><w:t>2   </w:t></w:r><w:r><w:rPr><w:vertAlign w:val="subscript"/><w:rFonts w:ascii="Times New Roman" w:cstheme="minorBidi" w:hAnsiTheme="minorHAnsi" w:eastAsiaTheme="minorHAnsi"/></w:rPr><w:t> </w:t></w:r><w:r><w:rPr><w:vertAlign w:val="subscript"/><w:rFonts w:ascii="Times New Roman" w:cstheme="minorBidi" w:hAnsiTheme="minorHAnsi" w:eastAsiaTheme="minorHAnsi"/></w:rPr><w:t>2</w:t></w:r></w:p><w:p w:rsidR="0018722C"><w:pPr><w:widowControl w:val="0"/><w:snapToGrid w:val="1"/><w:spacing w:beforeLines="0" w:afterLines="0" w:before="0" w:after="0" w:line="20" w:lineRule="exact"/><w:ind w:firstLineChars="0" w:firstLine="0" w:rightChars="0" w:right="0" w:leftChars="0" w:left="471"/><w:jc w:val="left"/><w:autoSpaceDE w:val="0"/><w:autoSpaceDN w:val="0"/><w:pBdr><w:bottom w:val="none" w:sz="0" w:space="0" w:color="auto"/></w:pBdr><w:rPr><w:kern w:val="2"/><w:sz w:val="2"/><w:szCs w:val="24"/><w:rFonts w:cstheme="minorBidi" w:ascii="Times New Roman" w:hAnsi="宋体" w:eastAsia="宋体" w:cs="宋体"/></w:rPr></w:pPr><w:r><w:rPr><w:kern w:val="2"/><w:szCs w:val="24"/><w:rFonts w:ascii="Times New Roman" w:cstheme="minorBidi" w:hAnsi="宋体" w:eastAsia="宋体" w:cs="宋体"/><w:sz w:val="2"/></w:rPr><w:pict><v:group style="width:4.25pt;height:.25pt;mso-position-horizontal-relative:char;mso-position-vertical-relative:line" coordorigin="0,0" coordsize="85,5"><v:line style="position:absolute" from="0,2" to="84,2" stroked="true" strokeweight=".241823pt" strokecolor="#000000"><v:stroke dashstyle="solid"/></v:line></v:group></w:pict></w:r></w:p><w:p w:rsidR="0018722C"><w:pPr><w:widowControl w:val="0"/><w:snapToGrid w:val="1"/><w:spacing w:beforeLines="0" w:afterLines="0" w:before="0" w:after="0" w:line="20" w:lineRule="exact"/><w:ind w:firstLineChars="0" w:firstLine="0" w:rightChars="0" w:right="0" w:leftChars="0" w:left="471"/><w:jc w:val="left"/><w:autoSpaceDE w:val="0"/><w:autoSpaceDN w:val="0"/><w:pBdr><w:bottom w:val="none" w:sz="0" w:space="0" w:color="auto"/></w:pBdr><w:rPr><w:kern w:val="2"/><w:sz w:val="2"/><w:szCs w:val="24"/><w:rFonts w:cstheme="minorBidi" w:ascii="Times New Roman" w:hAnsi="宋体" w:eastAsia="宋体" w:cs="宋体"/></w:rPr></w:pPr><w:r><w:rPr><w:kern w:val="2"/><w:szCs w:val="24"/><w:rFonts w:ascii="Times New Roman" w:cstheme="minorBidi" w:hAnsi="宋体" w:eastAsia="宋体" w:cs="宋体"/><w:sz w:val="2"/></w:rPr><w:pict><v:group style="width:4.25pt;height:.25pt;mso-position-horizontal-relative:char;mso-position-vertical-relative:line" coordorigin="0,0" coordsize="85,5"><v:line style="position:absolute" from="0,2" to="84,2" stroked="true" strokeweight=".241823pt" strokecolor="#000000"><v:stroke dashstyle="solid"/></v:line></v:group></w:pict></w:r></w:p><w:p w:rsidR="0018722C"><w:pPr><w:pStyle w:val="affff1"/><w:topLinePunct/></w:pPr><w:r><w:rPr><w:rFonts w:cstheme="minorBidi" w:hAnsiTheme="minorHAnsi" w:eastAsiaTheme="minorHAnsi" w:asciiTheme="minorHAnsi"/></w:rPr><w:br w:type="column"/></w:r><w:r><w:rPr><w:rFonts w:ascii="Times New Roman" w:cstheme="minorBidi" w:hAnsiTheme="minorHAnsi" w:eastAsiaTheme="minorHAnsi"/></w:rPr><w:t>1</w:t></w:r><w:r w:rsidR="001852F3"><w:rPr><w:rFonts w:ascii="Times New Roman" w:cstheme="minorBidi" w:hAnsiTheme="minorHAnsi" w:eastAsiaTheme="minorHAnsi"/></w:rPr><w:t xml:space="preserve">  </w:t></w:r><w:r><w:rPr><w:vertAlign w:val="subscript"/><w:rFonts w:ascii="Times New Roman" w:cstheme="minorBidi" w:hAnsiTheme="minorHAnsi" w:eastAsiaTheme="minorHAnsi"/></w:rPr><w:t>2   2</w:t></w:r></w:p><w:p w:rsidR="0018722C"><w:pPr><w:pStyle w:val="aff7"/><w:topLinePunct/></w:pPr><w:r><w:rPr><w:rFonts w:ascii="Times New Roman"/><w:sz w:val="2"/></w:rPr><w:pict><v:group style="width:4.25pt;height:.25pt;mso-position-horizontal-relative:char;mso-position-vertical-relative:line" coordorigin="0,0" coordsize="85,5"><v:line style="position:absolute" from="0,2" to="84,2" stroked="true" strokeweight=".241823pt" strokecolor="#000000"><v:stroke dashstyle="solid"/></v:line></v:group></w:pict></w:r><w:r></w:r></w:p><w:p w:rsidR="0018722C"><w:pPr><w:pStyle w:val="aff7"/><w:topLinePunct/></w:pPr><w:r><w:rPr><w:rFonts w:ascii="Times New Roman"/><w:sz w:val="2"/></w:rPr><w:pict><v:group style="width:4.25pt;height:.25pt;mso-position-horizontal-relative:char;mso-position-vertical-relative:line" coordorigin="0,0" coordsize="85,5"><v:line style="position:absolute" from="0,2" to="84,2" stroked="true" strokeweight=".241823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178.008621pt;margin-top:13.53083pt;width:2.050pt;height:7.8pt;mso-position-horizontal-relative:page;mso-position-vertical-relative:paragraph;z-index:-331264"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178.008621pt;margin-top:13.53083pt;width:2.050pt;height:7.8pt;mso-position-horizontal-relative:page;mso-position-vertical-relative:paragraph;z-index:-331264"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3"/><w:sz w:val="14"/></w:rPr><w:t>t</w:t></w:r></w:p><w:p </w:txbxContent></v:textbox><w10:wrap type="none"/></v:shape></w:pict></w:r><w:r><w:rPr><w:kern w:val="2"/><w:szCs w:val="22"/><w:rFonts w:ascii="Symbol" w:hAnsi="Symbol" w:eastAsia="Symbol" w:cstheme="minorBidi"/><w:spacing w:val="-6"/><w:sz w:val="31"/></w:rPr><w:t></w:t></w:r><w:r><w:rPr><w:kern w:val="2"/><w:szCs w:val="22"/><w:rFonts w:ascii="Symbol" w:hAnsi="Symbol" w:eastAsia="Symbol" w:cstheme="minorBidi"/><w:i/><w:spacing w:val="-6"/><w:sz w:val="25"/></w:rPr><w:t></w:t></w:r><w:r><w:rPr><w:kern w:val="2"/><w:szCs w:val="22"/><w:rFonts w:ascii="Times New Roman" w:hAnsi="Times New Roman" w:eastAsia="宋体" w:cstheme="minorBidi"/><w:sz w:val="14"/></w:rPr><w:t>t</w:t></w:r><w:r w:rsidR="001852F3"><w:rPr><w:kern w:val="2"/><w:szCs w:val="22"/><w:rFonts w:ascii="Times New Roman" w:hAnsi="Times New Roman" w:eastAsia="宋体" w:cstheme="minorBidi"/><w:spacing w:val="0"/><w:sz w:val="14"/></w:rPr><w:t xml:space="preserve">  </w:t></w:r><w:r><w:rPr><w:kern w:val="2"/><w:szCs w:val="22"/><w:rFonts w:cstheme="minorBidi" w:hAnsiTheme="minorHAnsi" w:eastAsiaTheme="minorHAnsi" w:asciiTheme="minorHAnsi"/><w:spacing w:val="-2"/><w:sz w:val="14"/></w:rPr><w:t>参与</w:t></w:r></w:p><w:p w:rsidR="0018722C"><w:pPr><w:spacing w:before="77"/><w:ind w:leftChars="0" w:left="4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0"/><w:sz w:val="24"/></w:rPr><w:t></w:t></w:r><w:r><w:rPr><w:kern w:val="2"/><w:szCs w:val="22"/><w:rFonts w:ascii="Symbol" w:hAnsi="Symbol" w:cstheme="minorBidi" w:eastAsiaTheme="minorHAnsi"/><w:i/><w:position w:val="-10"/><w:sz w:val="25"/></w:rPr><w:t></w:t></w:r><w:r><w:rPr><w:kern w:val="2"/><w:szCs w:val="22"/><w:rFonts w:ascii="Symbol" w:hAnsi="Symbol" w:cstheme="minorBidi" w:eastAsiaTheme="minorHAnsi"/><w:sz w:val="14"/></w:rPr><w:t></w:t></w:r><w:r><w:rPr><w:kern w:val="2"/><w:szCs w:val="22"/><w:rFonts w:ascii="Times New Roman" w:hAnsi="Times New Roman" w:cstheme="minorBidi" w:eastAsiaTheme="minorHAnsi"/><w:sz w:val="14"/></w:rPr><w:t>1 </w:t></w:r><w:r><w:rPr><w:kern w:val="2"/><w:szCs w:val="22"/><w:rFonts w:ascii="Times New Roman" w:hAnsi="Times New Roman" w:cstheme="minorBidi" w:eastAsiaTheme="minorHAnsi"/><w:i/><w:position w:val="-10"/><w:sz w:val="24"/></w:rPr><w:t>B</w:t></w:r><w:r><w:rPr><w:kern w:val="2"/><w:szCs w:val="22"/><w:rFonts w:ascii="Symbol" w:hAnsi="Symbol" w:cstheme="minorBidi" w:eastAsiaTheme="minorHAnsi"/><w:sz w:val="14"/></w:rPr><w:t></w:t></w:r><w:r><w:rPr><w:kern w:val="2"/><w:szCs w:val="22"/><w:rFonts w:ascii="Symbol" w:hAnsi="Symbol" w:cstheme="minorBidi" w:eastAsiaTheme="minorHAnsi"/><w:i/><w:sz w:val="15"/></w:rPr><w:t></w:t></w:r><w:r><w:rPr><w:kern w:val="2"/><w:szCs w:val="22"/><w:rFonts w:ascii="Times New Roman" w:hAnsi="Times New Roman" w:cstheme="minorBidi" w:eastAsiaTheme="minorHAnsi"/><w:i/><w:sz w:val="15"/></w:rPr><w:t> </w:t></w:r><w:r><w:rPr><w:kern w:val="2"/><w:szCs w:val="22"/><w:rFonts w:ascii="Times New Roman" w:hAnsi="Times New Roman" w:cstheme="minorBidi" w:eastAsiaTheme="minorHAnsi"/><w:position w:val="-10"/><w:sz w:val="24"/></w:rPr><w:t>e</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kern w:val="2"/><w:szCs w:val="22"/><w:rFonts w:ascii="Times New Roman" w:hAnsi="Times New Roman" w:cstheme="minorBidi" w:eastAsiaTheme="minorHAnsi"/><w:i/><w:w w:val="105"/><w:sz w:val="14"/></w:rPr><w:t>U</w:t></w:r><w:r><w:rPr><w:kern w:val="2"/><w:szCs w:val="22"/><w:rFonts w:ascii="Symbol" w:hAnsi="Symbol" w:cstheme="minorBidi" w:eastAsiaTheme="minorHAnsi"/><w:w w:val="105"/><w:sz w:val="14"/></w:rPr><w:t></w:t></w:r><w:r><w:rPr><w:kern w:val="2"/><w:szCs w:val="22"/><w:rFonts w:ascii="Times New Roman" w:hAnsi="Times New Roman" w:cstheme="minorBidi" w:eastAsiaTheme="minorHAnsi"/><w:i/><w:w w:val="105"/><w:sz w:val="14"/></w:rPr><w:t>u</w:t></w:r><w:r><w:rPr><w:kern w:val="2"/><w:szCs w:val="22"/><w:rFonts w:ascii="Times New Roman" w:hAnsi="Times New Roman" w:cstheme="minorBidi" w:eastAsiaTheme="minorHAnsi"/><w:i/><w:w w:val="105"/><w:position w:val="-2"/><w:sz w:val="10"/></w:rPr><w:t xml:space="preserve">g</w:t></w:r><w:r><w:rPr><w:kern w:val="2"/><w:szCs w:val="22"/><w:rFonts w:ascii="Times New Roman" w:hAnsi="Times New Roman" w:cstheme="minorBidi" w:eastAsiaTheme="minorHAnsi"/><w:w w:val="105"/><w:position w:val="-2"/><w:sz w:val="10"/></w:rPr><w:t>,</w:t></w:r><w:r w:rsidR="004B696B"><w:rPr><w:kern w:val="2"/><w:szCs w:val="22"/><w:rFonts w:ascii="Times New Roman" w:hAnsi="Times New Roman" w:cstheme="minorBidi" w:eastAsiaTheme="minorHAnsi"/><w:w w:val="105"/><w:position w:val="-2"/><w:sz w:val="10"/></w:rPr><w:t xml:space="preserve"> </w:t></w:r><w:r><w:rPr><w:kern w:val="2"/><w:szCs w:val="22"/><w:rFonts w:ascii="Times New Roman" w:hAnsi="Times New Roman" w:cstheme="minorBidi" w:eastAsiaTheme="minorHAnsi"/><w:i/><w:w w:val="105"/><w:position w:val="-2"/><w:sz w:val="10"/></w:rPr><w:t>t</w:t></w:r><w:r><w:rPr><w:kern w:val="2"/><w:szCs w:val="22"/><w:rFonts w:ascii="Symbol" w:hAnsi="Symbol" w:cstheme="minorBidi" w:eastAsiaTheme="minorHAnsi"/><w:w w:val="105"/><w:sz w:val="14"/></w:rPr><w:t></w:t></w:r><w:r><w:rPr><w:kern w:val="2"/><w:szCs w:val="22"/><w:rFonts w:ascii="Times New Roman" w:hAnsi="Times New Roman" w:cstheme="minorBidi" w:eastAsiaTheme="minorHAnsi"/><w:w w:val="105"/><w:position w:val="-10"/><w:sz w:val="14"/></w:rPr><w:t xml:space="preserve">2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14"/></w:rPr><w:t></w:t></w:r><w:r><w:rPr><w:kern w:val="2"/><w:szCs w:val="22"/><w:rFonts w:ascii="Times New Roman" w:hAnsi="Times New Roman" w:cstheme="minorBidi" w:eastAsiaTheme="minorHAnsi"/><w:i/><w:w w:val="105"/><w:sz w:val="14"/></w:rPr><w:t xml:space="preserve">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2</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t </w:t></w:r><w:r><w:rPr><w:rFonts w:ascii="Times New Roman" w:hAnsi="Times New Roman" w:cstheme="minorBidi" w:eastAsiaTheme="minorHAnsi"/></w:rPr><w:t>)</w:t></w:r><w:r w:rsidR="001852F3"><w:rPr><w:rFonts w:ascii="Times New Roman" w:hAnsi="Times New Roman" w:cstheme="minorBidi" w:eastAsiaTheme="minorHAnsi"/></w:rPr><w:t xml:space="preserve"> </w:t></w:r><w:r><w:rPr><w:rFonts w:ascii="Symbol" w:hAnsi="Symbol" w:cstheme="minorBidi" w:eastAsiaTheme="minorHAnsi"/><w:i/></w:rPr><w:t></w:t></w:r><w:r><w:rPr><w:rFonts w:ascii="Times New Roman" w:hAnsi="Times New Roman" w:cstheme="minorBidi" w:eastAsiaTheme="minorHAnsi"/><w:vertAlign w:val="subscript"/><w:i/></w:rPr><w:t>g</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rPr><w:t>2</w:t></w:r><w:r><w:rPr><w:rFonts w:ascii="Symbol" w:hAnsi="Symbol" w:cstheme="minorBidi" w:eastAsiaTheme="minorHAnsi"/><w:i/></w:rPr><w:t></w:t></w:r><w:r><w:rPr><w:rFonts w:ascii="Times New Roman" w:hAnsi="Times New Roman" w:cstheme="minorBidi" w:eastAsiaTheme="minorHAnsi"/><w: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t </w:t></w:r><w:r><w:rPr><w:rFonts w:ascii="Times New Roman" w:hAnsi="Times New Roman" w:cstheme="minorBidi" w:eastAsiaTheme="minorHAnsi"/></w:rPr><w:t>)</w:t></w:r></w:p><w:p w:rsidR="0018722C"><w:pPr><w:spacing w:line="78" w:lineRule="exact" w:before="0"/><w:ind w:leftChars="0" w:left="0" w:rightChars="0" w:right="0" w:firstLineChars="0" w:firstLine="0"/><w:jc w:val="right"/><w:topLinePunct/></w:pPr><w:r><w:rPr><w:kern w:val="2"/><w:sz w:val="14"/><w:szCs w:val="22"/><w:rFonts w:cstheme="minorBidi" w:hAnsiTheme="minorHAnsi" w:eastAsiaTheme="minorHAnsi" w:asciiTheme="minorHAnsi" w:ascii="Symbol" w:hAnsi="Symbol"/></w:rPr><w:t></w:t></w:r><w:r><w:rPr><w:kern w:val="2"/><w:szCs w:val="22"/><w:rFonts w:ascii="Symbol" w:hAnsi="Symbol" w:cstheme="minorBidi" w:eastAsiaTheme="minorHAnsi"/><w:i/><w:sz w:val="15"/></w:rPr><w:t></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u</w:t></w:r><w:r><w:rPr><w:kern w:val="2"/><w:szCs w:val="22"/><w:rFonts w:ascii="Symbol" w:hAnsi="Symbol" w:cstheme="minorBidi" w:eastAsiaTheme="minorHAnsi"/><w:sz w:val="14"/></w:rPr><w:t></w:t></w:r><w:r><w:rPr><w:kern w:val="2"/><w:szCs w:val="22"/><w:rFonts w:ascii="Times New Roman" w:hAnsi="Times New Roman" w:cstheme="minorBidi" w:eastAsiaTheme="minorHAnsi"/><w:i/><w:sz w:val="14"/></w:rPr><w:t>u</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i/></w:rPr><w:t></w:t></w:r><w:r><w:rPr><w:vertAlign w:val="superscript"/>/></w:rPr><w:t>2 </w:t></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t </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2</w:t></w:r><w:r><w:rPr><w:rFonts w:ascii="Symbol" w:hAnsi="Symbol" w:cstheme="minorBidi" w:eastAsiaTheme="minorHAnsi"/><w:i/></w:rPr><w:t></w:t></w:r><w:r><w:rPr><w:vertAlign w:val="superscript"/>/></w:rPr><w:t>2</w:t></w:r><w:r w:rsidR="001852F3"><w:rPr><w:vertAlign w:val="superscript"/>/></w:rPr><w:t xml:space="preserve">   </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i/></w:rPr><w:t></w:t></w:r><w:r><w:rPr><w:rFonts w:cstheme="minorBidi" w:hAnsiTheme="minorHAnsi" w:eastAsiaTheme="minorHAnsi" w:asciiTheme="minorHAnsi"/><w:kern w:val="2"/><w:sz w:val="14"/></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1</w:t></w:r><w:r><w:rPr><w:rFonts w:cstheme="minorBidi" w:hAnsiTheme="minorHAnsi" w:eastAsiaTheme="minorHAnsi" w:asciiTheme="minorHAnsi"/><w:kern w:val="2"/><w:sz w:val="14"/></w:rPr><w:t>)</w:t></w:r><w:r><w:rPr><w:rFonts w:ascii="Symbol" w:hAnsi="Symbol" w:cstheme="minorBidi" w:eastAsiaTheme="minorHAnsi"/><w:i/></w:rPr><w:t></w:t></w:r><w:r><w:rPr><w:vertAlign w:val="superscript"/>/></w:rPr><w:t>2 </w:t></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t </w:t></w:r><w:r><w:rPr><w:rFonts w:ascii="Times New Roman" w:hAnsi="Times New Roman" w:cstheme="minorBidi" w:eastAsiaTheme="minorHAnsi"/></w:rPr><w:t>)</w:t></w:r></w:p><w:p w:rsidR="0018722C"><w:pPr><w:pStyle w:val="aff7"/><w:topLinePunct/></w:pPr><w:r><w:rPr><w:kern w:val="2"/><w:sz w:val="2"/><w:szCs w:val="22"/><w:rFonts w:cstheme="minorBidi" w:hAnsiTheme="minorHAnsi" w:eastAsiaTheme="minorHAnsi" w:asciiTheme="minorHAnsi" w:ascii="Times New Roman"/></w:rPr><w:pict><v:group style="width:4.2pt;height:.25pt;mso-position-horizontal-relative:char;mso-position-vertical-relative:line" coordorigin="0,0" coordsize="84,5"><v:line style="position:absolute" from="0,2" to="84,2" stroked="true" strokeweight=".240953pt" strokecolor="#000000"><v:stroke dashstyle="solid"/></v:line></v:group></w:pict></w:r><w:r><w:rPr><w:kern w:val="2"/><w:szCs w:val="22"/><w:rFonts w:ascii="Times New Roman" w:cstheme="minorBidi" w:hAnsiTheme="minorHAnsi" w:eastAsiaTheme="minorHAnsi"/><w:sz w:val="2"/></w:rPr><w:pict><v:group style="width:4.2pt;height:.25pt;mso-position-horizontal-relative:char;mso-position-vertical-relative:line" coordorigin="0,0" coordsize="84,5"><v:line style="position:absolute" from="0,2" to="84,2" stroked="true" strokeweight=".240953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4.2pt;height:.25pt;mso-position-horizontal-relative:char;mso-position-vertical-relative:line" coordorigin="0,0" coordsize="84,5"><v:line style="position:absolute" from="0,2" to="84,2" stroked="true" strokeweight=".240953pt" strokecolor="#000000"><v:stroke dashstyle="solid"/></v:line></v:group></w:pict></w:r><w:r><w:rPr><w:kern w:val="2"/><w:szCs w:val="22"/><w:rFonts w:ascii="Times New Roman" w:cstheme="minorBidi" w:hAnsiTheme="minorHAnsi" w:eastAsiaTheme="minorHAnsi"/><w:sz w:val="2"/></w:rPr><w:pict><v:group style="width:4.2pt;height:.25pt;mso-position-horizontal-relative:char;mso-position-vertical-relative:line" coordorigin="0,0" coordsize="84,5"><v:line style="position:absolute" from="0,2" to="84,2" stroked="true" strokeweight=".240953pt" strokecolor="#000000"><v:stroke dashstyle="solid"/></v:line></v:group></w:pict></w:r></w:p><w:p w:rsidR="0018722C"><w:pPr><w:pStyle w:val="affff1"/><w:topLinePunct/></w:pPr><w:r><w:rPr><w:kern w:val="2"/><w:sz w:val="22"/><w:szCs w:val="22"/><w:rFonts w:cstheme="minorBidi" w:hAnsiTheme="minorHAnsi" w:eastAsiaTheme="minorHAnsi" w:asciiTheme="minorHAnsi"/></w:rPr><w:pict><v:shape style="margin-left:172.073471pt;margin-top:9.581392pt;width:2.050pt;height:7.8pt;mso-position-horizontal-relative:page;mso-position-vertical-relative:paragraph;z-index:-331240"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172.073471pt;margin-top:9.581392pt;width:2.050pt;height:7.8pt;mso-position-horizontal-relative:page;mso-position-vertical-relative:paragraph;z-index:-331240"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3"/><w:sz w:val="14"/></w:rPr><w:t>t</w:t></w:r></w:p><w:p </w:txbxContent></v:textbox><w10:wrap type="none"/></v:shape></w:pict></w:r><w:r><w:rPr><w:kern w:val="2"/><w:szCs w:val="22"/><w:rFonts w:ascii="Times New Roman" w:hAnsi="Times New Roman" w:cstheme="minorBidi" w:eastAsiaTheme="minorHAnsi"/><w:sz w:val="21"/></w:rPr><w:t>=</w:t></w:r><w:r><w:rPr><w:kern w:val="2"/><w:szCs w:val="22"/><w:rFonts w:ascii="Symbol" w:hAnsi="Symbol" w:cstheme="minorBidi" w:eastAsiaTheme="minorHAnsi"/><w:i/><w:sz w:val="25"/></w:rPr><w: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Times New Roman" w:hAnsi="Times New Roman" w:cstheme="minorBidi" w:eastAsiaTheme="minorHAnsi"/><w:i/><w:sz w:val="24"/></w:rPr><w:t>B</w:t></w:r><w:r><w:rPr><w:kern w:val="2"/><w:szCs w:val="22"/><w:rFonts w:ascii="Symbol" w:hAnsi="Symbol" w:cstheme="minorBidi" w:eastAsiaTheme="minorHAnsi"/><w:sz w:val="14"/></w:rPr><w:t></w:t></w:r><w:r><w:rPr><w:kern w:val="2"/><w:szCs w:val="22"/><w:rFonts w:ascii="Symbol" w:hAnsi="Symbol" w:cstheme="minorBidi" w:eastAsiaTheme="minorHAnsi"/><w:i/><w:sz w:val="15"/></w:rPr><w:t></w:t></w:r><w:r><w:rPr><w:kern w:val="2"/><w:szCs w:val="22"/><w:rFonts w:ascii="Times New Roman" w:hAnsi="Times New Roman" w:cstheme="minorBidi" w:eastAsiaTheme="minorHAnsi"/><w:i/><w:spacing w:val="-8"/><w:sz w:val="15"/></w:rPr><w:t> </w:t></w:r><w:r><w:rPr><w:kern w:val="2"/><w:szCs w:val="22"/><w:rFonts w:ascii="Times New Roman" w:hAnsi="Times New Roman" w:cstheme="minorBidi" w:eastAsiaTheme="minorHAnsi"/><w:sz w:val="24"/></w:rPr><w:t>e</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w:t></w:r><w:r><w:rPr><w:rFonts w:ascii="Times New Roman" w:cstheme="minorBidi" w:hAnsiTheme="minorHAnsi" w:eastAsiaTheme="minorHAnsi"/><w:vertAlign w:val="subscript"/><w:i/></w:rPr><w:t>G</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r><w:rPr><w:rFonts w:ascii="Times New Roman" w:cstheme="minorBidi" w:hAnsiTheme="minorHAnsi" w:eastAsiaTheme="minorHAnsi"/><w:i/></w:rPr><w:tab/></w:r><w:r><w:rPr><w:rFonts w:ascii="Times New Roman" w:cstheme="minorBidi" w:hAnsiTheme="minorHAnsi" w:eastAsiaTheme="minorHAnsi"/></w:rPr><w:t>2</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w:t></w:r><w:r><w:rPr><w:rFonts w:ascii="Times New Roman" w:cstheme="minorBidi" w:hAnsiTheme="minorHAnsi" w:eastAsiaTheme="minorHAnsi"/><w:vertAlign w:val="subscript"/><w:i/></w:rPr><w:t>G</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 xml:space="preserve">t    </w:t></w:r><w:r><w:rPr><w:rFonts w:ascii="Times New Roman" w:cstheme="minorBidi" w:hAnsiTheme="minorHAnsi" w:eastAsiaTheme="minorHAnsi"/></w:rPr><w:t>2</w:t></w:r></w:p><w:p w:rsidR="0018722C"><w:pPr><w:topLinePunct/></w:pPr><w:r><w:t>当外资大股东不参与公司治理时，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12;mso-wrap-distance-left:0;mso-wrap-distance-right:0" from="229.58371pt,13.500327pt" to="233.767844pt,13.500327pt" stroked="true" strokeweight=".240834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4336;mso-wrap-distance-left:0;mso-wrap-distance-right:0" from="280.062286pt,13.500327pt" to="284.246421pt,13.500327pt" stroked="true" strokeweight=".240834pt" strokecolor="#000000"><v:stroke dashstyle="solid"/><w10:wrap type="topAndBottom"/></v:line></w:pict></w:r><w:r><w:rPr><w:kern w:val="2"/><w:sz w:val="22"/><w:szCs w:val="22"/><w:rFonts w:cstheme="minorBidi" w:hAnsiTheme="minorHAnsi" w:eastAsiaTheme="minorHAnsi" w:asciiTheme="minorHAnsi"/></w:rPr><w:pict><v:shape style="position:absolute;margin-left:123.33857pt;margin-top:8.435267pt;width:4.1pt;height:19.45pt;mso-position-horizontal-relative:page;mso-position-vertical-relative:paragraph;z-index:-331216"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312;mso-wrap-distance-left:0;mso-wrap-distance-right:0" from="229.58371pt,13.500327pt" to="233.767844pt,13.500327pt" stroked="true" strokeweight=".240834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4336;mso-wrap-distance-left:0;mso-wrap-distance-right:0" from="280.062286pt,13.500327pt" to="284.246421pt,13.500327pt" stroked="true" strokeweight=".240834pt" strokecolor="#000000"><v:stroke dashstyle="solid"/><w10:wrap type="topAndBottom"/></v:line></w:pict></w:r><w:r><w:rPr><w:kern w:val="2"/><w:sz w:val="22"/><w:szCs w:val="22"/><w:rFonts w:cstheme="minorBidi" w:hAnsiTheme="minorHAnsi" w:eastAsiaTheme="minorHAnsi" w:asciiTheme="minorHAnsi"/></w:rPr><w:pict><v:shape style="position:absolute;margin-left:123.33857pt;margin-top:8.435267pt;width:4.1pt;height:19.45pt;mso-position-horizontal-relative:page;mso-position-vertical-relative:paragraph;z-index:-331216" type="#_x0000_t202" filled="false" stroked="false"><v:textbox inset="0,0,0,0"><w:txbxContent></w:p><w:p w:rsidR="0018722C"><w:pPr><w:spacing w:before="7"/><w:ind w:leftChars="0" w:left="0" w:rightChars="0" w:right="0" w:firstLineChars="0" w:firstLine="0"/><w:jc w:val="left"/><w:rPr><w:rFonts w:ascii="Symbol" w:hAnsi="Symbol"/><w:sz w:val="31"/></w:rPr></w:pPr><w:r><w:rPr><w:rFonts w:ascii="Symbol" w:hAnsi="Symbol"/><w:w w:val="78"/><w:sz w:val="31"/></w:rPr><w:t></w:t></w:r></w:p><w:p </w:txbxContent></v:textbox><w10:wrap type="none"/></v:shape></w:pict></w:r><w:r><w:rPr><w:kern w:val="2"/><w:szCs w:val="22"/><w:rFonts w:ascii="Symbol" w:hAnsi="Symbol" w:cstheme="minorBidi" w:eastAsiaTheme="minorHAnsi"/><w:sz w:val="14"/></w:rPr><w:t></w:t></w:r><w:r><w:rPr><w:kern w:val="2"/><w:szCs w:val="22"/><w:rFonts w:ascii="Symbol" w:hAnsi="Symbol" w:cstheme="minorBidi" w:eastAsiaTheme="minorHAnsi"/><w:i/><w:sz w:val="15"/></w:rPr><w:t></w:t></w:r><w:r><w:rPr><w:kern w:val="2"/><w:szCs w:val="22"/><w:rFonts w:ascii="Times New Roman" w:hAnsi="Times New Roman" w:cstheme="minorBidi" w:eastAsiaTheme="minorHAnsi"/><w:i/><w:sz w:val="14"/></w:rPr><w:t>U</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i/><w:sz w:val="14"/></w:rPr><w:t xml:space="preserve">t</w:t></w:r><w:r><w:rPr><w:kern w:val="2"/><w:szCs w:val="22"/><w:rFonts w:ascii="Times New Roman" w:hAnsi="Times New Roman" w:cstheme="minorBidi" w:eastAsiaTheme="minorHAnsi"/><w:sz w:val="14"/></w:rPr><w: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i/><w:sz w:val="15"/></w:rPr><w:t></w:t></w:r><w:r><w:rPr><w:kern w:val="2"/><w:szCs w:val="22"/><w:rFonts w:ascii="Times New Roman" w:hAnsi="Times New Roman" w:cstheme="minorBidi" w:eastAsiaTheme="minorHAnsi"/><w:sz w:val="10"/></w:rPr><w:t xml:space="preserve">2 </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i/><w:sz w:val="14"/></w:rPr><w:t xml:space="preserve">t</w:t></w:r><w:r><w:rPr><w:kern w:val="2"/><w:szCs w:val="22"/><w:rFonts w:ascii="Times New Roman" w:hAnsi="Times New Roman" w:cstheme="minorBidi" w:eastAsiaTheme="minorHAnsi"/><w:sz w:val="14"/></w:rPr><w:t>)</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sz w:val="10"/></w:rPr><w:t>2</w:t></w:r><w:r><w:rPr><w:kern w:val="2"/><w:szCs w:val="22"/><w:rFonts w:ascii="Symbol" w:hAnsi="Symbol" w:cstheme="minorBidi" w:eastAsiaTheme="minorHAnsi"/><w:i/><w:sz w:val="15"/></w:rPr><w:t></w:t></w:r><w:r><w:rPr><w:kern w:val="2"/><w:szCs w:val="22"/><w:rFonts w:ascii="Times New Roman" w:hAnsi="Times New Roman" w:cstheme="minorBidi" w:eastAsiaTheme="minorHAnsi"/><w:sz w:val="10"/></w:rPr><w:t>2</w:t></w:r><w:r w:rsidR="001852F3"><w:rPr><w:kern w:val="2"/><w:szCs w:val="22"/><w:rFonts w:ascii="Times New Roman" w:hAnsi="Times New Roman" w:cstheme="minorBidi" w:eastAsiaTheme="minorHAnsi"/><w:sz w:val="10"/></w:rPr><w:t xml:space="preserve">   </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i/><w:sz w:val="15"/></w:rPr><w:t></w:t></w:r><w:r><w:rPr><w:kern w:val="2"/><w:szCs w:val="22"/><w:rFonts w:cstheme="minorBidi" w:hAnsiTheme="minorHAnsi" w:eastAsiaTheme="minorHAnsi" w:asciiTheme="minorHAnsi"/><w:sz w:val="14"/></w:rPr><w:t>(</w:t></w:r><w:r><w:rPr><w:kern w:val="2"/><w:szCs w:val="22"/><w:rFonts w:ascii="Symbol" w:hAnsi="Symbol" w:cstheme="minorBidi" w:eastAsiaTheme="minorHAnsi"/><w:i/><w:sz w:val="15"/></w:rPr><w: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cstheme="minorBidi" w:hAnsiTheme="minorHAnsi" w:eastAsiaTheme="minorHAnsi" w:asciiTheme="minorHAnsi"/><w:sz w:val="14"/></w:rPr><w:t>)</w:t></w:r><w:r><w:rPr><w:kern w:val="2"/><w:szCs w:val="22"/><w:rFonts w:ascii="Symbol" w:hAnsi="Symbol" w:cstheme="minorBidi" w:eastAsiaTheme="minorHAnsi"/><w:i/><w:sz w:val="15"/></w:rPr><w:t></w:t></w:r><w:r><w:rPr><w:kern w:val="2"/><w:szCs w:val="22"/><w:rFonts w:ascii="Times New Roman" w:hAnsi="Times New Roman" w:cstheme="minorBidi" w:eastAsiaTheme="minorHAnsi"/><w:sz w:val="10"/></w:rPr><w:t xml:space="preserve">2 </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i/><w:sz w:val="14"/></w:rPr><w:t xml:space="preserve">t </w:t></w:r><w:r><w:rPr><w:kern w:val="2"/><w:szCs w:val="22"/><w:rFonts w:ascii="Times New Roman" w:hAnsi="Times New Roman" w:cstheme="minorBidi" w:eastAsiaTheme="minorHAnsi"/><w:sz w:val="14"/></w:rPr><w:t>)</w:t></w:r></w:p><w:p w:rsidR="0018722C"><w:pPr><w:spacing w:before="7"/><w:ind w:leftChars="0" w:left="504" w:rightChars="0" w:right="0" w:firstLineChars="0" w:firstLine="0"/><w:jc w:val="left"/><w:topLinePunct/></w:pPr><w:r><w:rPr><w:kern w:val="2"/><w:sz w:val="31"/><w:szCs w:val="22"/><w:rFonts w:cstheme="minorBidi" w:hAnsiTheme="minorHAnsi" w:eastAsiaTheme="minorHAnsi" w:asciiTheme="minorHAnsi" w:ascii="Symbol" w:hAnsi="Symbol"/><w:spacing w:val="-6"/><w:w w:val="95"/></w:rPr><w:t></w:t></w:r><w:r><w:rPr><w:kern w:val="2"/><w:szCs w:val="22"/><w:rFonts w:ascii="Symbol" w:hAnsi="Symbol" w:cstheme="minorBidi" w:eastAsiaTheme="minorHAnsi"/><w:i/><w:spacing w:val="-6"/><w:w w:val="95"/><w:sz w:val="25"/></w:rPr><w:t></w:t></w:r><w:r><w:rPr><w:kern w:val="2"/><w:szCs w:val="22"/><w:rFonts w:ascii="Times New Roman" w:hAnsi="Times New Roman" w:cstheme="minorBidi" w:eastAsiaTheme="minorHAnsi"/><w:i/><w:spacing w:val="-21"/><w:w w:val="95"/><w:sz w:val="25"/></w:rPr><w:t> </w:t></w:r><w:r><w:rPr><w:kern w:val="2"/><w:szCs w:val="22"/><w:rFonts w:ascii="Times New Roman" w:hAnsi="Times New Roman" w:cstheme="minorBidi" w:eastAsiaTheme="minorHAnsi"/><w:w w:val="95"/><w:position w:val="-5"/><w:sz w:val="14"/></w:rPr><w:t>t</w:t></w:r></w:p><w:p w:rsidR="0018722C"><w:pPr><w:spacing w:before="0"/><w:ind w:leftChars="0" w:left="68" w:rightChars="0" w:right="0" w:firstLineChars="0" w:firstLine="0"/><w:jc w:val="left"/><w:topLinePunct/></w:pPr><w:r><w:rPr><w:kern w:val="2"/><w:sz w:val="14"/><w:szCs w:val="22"/><w:rFonts w:cstheme="minorBidi" w:hAnsiTheme="minorHAnsi" w:eastAsiaTheme="minorHAnsi" w:asciiTheme="minorHAnsi"/></w:rPr><w:t>不参与</w:t></w:r></w:p><w:p w:rsidR="0018722C"><w:pPr><w:tabs><w:tab w:pos="1678" w:val="right" w:leader="none"/></w:tabs><w:spacing w:before="60"/><w:ind w:leftChars="0" w:left="3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10"/><w:sz w:val="24"/></w:rPr><w:t></w:t></w:r><w:r><w:rPr><w:kern w:val="2"/><w:szCs w:val="22"/><w:rFonts w:ascii="Times New Roman" w:hAnsi="Times New Roman" w:cstheme="minorBidi" w:eastAsiaTheme="minorHAnsi"/><w:spacing w:val="-9"/><w:w w:val="105"/><w:position w:val="-10"/><w:sz w:val="24"/></w:rPr><w:t> </w:t></w:r><w:r><w:rPr><w:kern w:val="2"/><w:szCs w:val="22"/><w:rFonts w:ascii="Symbol" w:hAnsi="Symbol" w:cstheme="minorBidi" w:eastAsiaTheme="minorHAnsi"/><w:i/><w:w w:val="105"/><w:position w:val="-10"/><w:sz w:val="25"/></w:rPr><w:t></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w:t></w:r><w:r><w:rPr><w:kern w:val="2"/><w:szCs w:val="22"/><w:rFonts w:ascii="Times New Roman" w:hAnsi="Times New Roman" w:cstheme="minorBidi" w:eastAsiaTheme="minorHAnsi"/><w:i/><w:w w:val="105"/><w:position w:val="-10"/><w:sz w:val="24"/></w:rPr><w:t>B</w:t></w:r><w:r><w:rPr><w:kern w:val="2"/><w:szCs w:val="22"/><w:rFonts w:ascii="Symbol" w:hAnsi="Symbol" w:cstheme="minorBidi" w:eastAsiaTheme="minorHAnsi"/><w:w w:val="105"/><w:sz w:val="14"/></w:rPr><w:t></w:t></w:r><w:r><w:rPr><w:kern w:val="2"/><w:szCs w:val="22"/><w:rFonts w:ascii="Symbol" w:hAnsi="Symbol" w:cstheme="minorBidi" w:eastAsiaTheme="minorHAnsi"/><w:i/><w:w w:val="105"/><w:sz w:val="15"/></w:rPr><w:t></w:t></w:r><w:r><w:rPr><w:kern w:val="2"/><w:szCs w:val="22"/><w:rFonts w:ascii="Times New Roman" w:hAnsi="Times New Roman" w:cstheme="minorBidi" w:eastAsiaTheme="minorHAnsi"/><w:i/><w:spacing w:val="-5"/><w:w w:val="105"/><w:sz w:val="15"/></w:rPr><w:t> </w:t></w:r><w:r><w:rPr><w:kern w:val="2"/><w:szCs w:val="22"/><w:rFonts w:ascii="Times New Roman" w:hAnsi="Times New Roman" w:cstheme="minorBidi" w:eastAsiaTheme="minorHAnsi"/><w:w w:val="105"/><w:position w:val="-10"/><w:sz w:val="24"/></w:rPr><w:t>e</w:t></w:r><w:r><w:rPr><w:kern w:val="2"/><w:szCs w:val="22"/><w:rFonts w:ascii="Times New Roman" w:hAnsi="Times New Roman" w:cstheme="minorBidi" w:eastAsiaTheme="minorHAnsi"/><w:w w:val="105"/><w:position w:val="-2"/><w:sz w:val="24"/></w:rPr><w:tab/></w:r><w:r><w:rPr><w:kern w:val="2"/><w:szCs w:val="22"/><w:rFonts w:ascii="Times New Roman" w:hAnsi="Times New Roman" w:cstheme="minorBidi" w:eastAsiaTheme="minorHAnsi"/><w:w w:val="105"/><w:position w:val="-2"/><w:sz w:val="14"/></w:rPr><w:t>2</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w:t></w:r><w:r><w:rPr><w:rFonts w:ascii="Times New Roman" w:cstheme="minorBidi" w:hAnsiTheme="minorHAnsi" w:eastAsiaTheme="minorHAnsi"/><w:vertAlign w:val="subscript"/><w:i/></w:rPr><w:t>G</w:t></w:r><w:r><w:rPr><w:vertAlign w:val="subscript"/><w:rFonts w:ascii="Times New Roman" w:cstheme="minorBidi" w:hAnsiTheme="minorHAnsi" w:eastAsiaTheme="minorHAnsi"/></w:rPr><w:t>,</w:t></w:r><w:r><w:rPr><w:rFonts w:ascii="Times New Roman" w:cstheme="minorBidi" w:hAnsiTheme="minorHAnsi" w:eastAsiaTheme="minorHAnsi"/><w:vertAlign w:val="subscript"/><w:i/></w:rPr><w:t xml:space="preserve">t    </w:t></w:r><w:r><w:rPr><w:rFonts w:ascii="Times New Roman" w:cstheme="minorBidi" w:hAnsiTheme="minorHAnsi" w:eastAsiaTheme="minorHAnsi"/></w:rPr><w:t>2</w:t></w:r></w:p><w:p w:rsidR="0018722C"><w:pPr><w:pStyle w:val="ae"/><w:topLinePunct/></w:pPr><w:r><w:rPr><w:kern w:val="2"/><w:sz w:val="22"/><w:szCs w:val="22"/><w:rFonts w:cstheme="minorBidi" w:hAnsiTheme="minorHAnsi" w:eastAsiaTheme="minorHAnsi" w:asciiTheme="minorHAnsi"/></w:rPr><w:pict><v:shape style="margin-left:181.688309pt;margin-top:-7.888865pt;width:2.050pt;height:7.8pt;mso-position-horizontal-relative:page;mso-position-vertical-relative:paragraph;z-index:-3311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1.688309pt;margin-top:-7.888865pt;width:2.050pt;height:7.8pt;mso-position-horizontal-relative:page;mso-position-vertical-relative:paragraph;z-index:-331192"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3"/><w:sz w:val="14"/></w:rPr><w:t>t</w:t></w:r></w:p><w:p </w:txbxContent></v:textbox><w10:wrap type="none"/></v:shape></w:pict></w:r><w:r><w:rPr><w:kern w:val="2"/><w:szCs w:val="22"/><w:rFonts w:cstheme="minorBidi" w:hAnsiTheme="minorHAnsi" w:eastAsiaTheme="minorHAnsi" w:asciiTheme="minorHAnsi"/><w:spacing w:val="10"/><w:sz w:val="24"/></w:rPr><w:t>故</w:t></w:r><w:r><w:rPr><w:kern w:val="2"/><w:szCs w:val="22"/><w:rFonts w:ascii="Symbol" w:hAnsi="Symbol" w:eastAsia="Symbol" w:cstheme="minorBidi"/><w:i/><w:w w:val="100"/><w:sz w:val="25"/></w:rPr><w:t></w:t></w:r><w:r><w:rPr><w:kern w:val="2"/><w:szCs w:val="22"/><w:rFonts w:ascii="Times New Roman" w:hAnsi="Times New Roman" w:eastAsia="宋体" w:cstheme="minorBidi"/><w:w w:val="104"/><w:sz w:val="14"/></w:rPr><w:t>t</w:t></w:r><w:r w:rsidR="001852F3"><w:rPr><w:kern w:val="2"/><w:szCs w:val="22"/><w:rFonts w:ascii="Times New Roman" w:hAnsi="Times New Roman" w:eastAsia="宋体" w:cstheme="minorBidi"/><w:spacing w:val="-1"/><w:sz w:val="14"/></w:rPr><w:t xml:space="preserve">  </w:t></w:r><w:r><w:rPr><w:kern w:val="2"/><w:szCs w:val="22"/><w:rFonts w:ascii="Symbol" w:hAnsi="Symbol" w:eastAsia="Symbol" w:cstheme="minorBidi"/><w:w w:val="104"/><w:sz w:val="24"/></w:rPr><w:t></w:t></w:r><w:r><w:rPr><w:kern w:val="2"/><w:szCs w:val="22"/><w:rFonts w:ascii="Times New Roman" w:hAnsi="Times New Roman" w:eastAsia="宋体" w:cstheme="minorBidi"/><w:spacing w:val="-6"/><w:w w:val="104"/><w:sz w:val="24"/></w:rPr><w:t>(</w:t></w:r><w:r><w:rPr><w:kern w:val="2"/><w:szCs w:val="22"/><w:rFonts w:ascii="Symbol" w:hAnsi="Symbol" w:eastAsia="Symbol" w:cstheme="minorBidi"/><w:i/><w:w w:val="100"/><w:sz w:val="25"/></w:rPr><w:t></w:t></w:r><w:r><w:rPr><w:kern w:val="2"/><w:szCs w:val="22"/><w:rFonts w:ascii="Times New Roman" w:hAnsi="Times New Roman" w:eastAsia="宋体" w:cstheme="minorBidi"/><w:i/><w:w w:val="104"/><w:sz w:val="14"/></w:rPr><w:t>t</w:t></w:r><w:r><w:rPr><w:kern w:val="2"/><w:szCs w:val="22"/><w:rFonts w:ascii="Times New Roman" w:hAnsi="Times New Roman" w:eastAsia="宋体" w:cstheme="minorBidi"/><w:spacing w:val="5"/><w:w w:val="104"/><w:sz w:val="24"/></w:rPr><w:t>)</w:t></w:r><w:r><w:rPr><w:kern w:val="2"/><w:szCs w:val="22"/><w:rFonts w:cstheme="minorBidi" w:hAnsiTheme="minorHAnsi" w:eastAsiaTheme="minorHAnsi" w:asciiTheme="minorHAnsi"/><w:spacing w:val="-2"/><w:w w:val="104"/><w:sz w:val="14"/></w:rPr><w:t>参与</w:t></w:r><w:r><w:rPr><w:kern w:val="2"/><w:szCs w:val="22"/><w:rFonts w:ascii="Times New Roman" w:hAnsi="Times New Roman" w:eastAsia="宋体" w:cstheme="minorBidi"/><w:i/><w:spacing w:val="-16"/><w:w w:val="104"/><w:sz w:val="24"/></w:rPr><w:t>P</w:t></w:r><w:r><w:rPr><w:kern w:val="2"/><w:szCs w:val="22"/><w:rFonts w:ascii="Times New Roman" w:hAnsi="Times New Roman" w:eastAsia="宋体" w:cstheme="minorBidi"/><w:w w:val="104"/><w:sz w:val="14"/></w:rPr><w:t>t</w:t></w:r><w:r w:rsidR="001852F3"><w:rPr><w:kern w:val="2"/><w:szCs w:val="22"/><w:rFonts w:ascii="Times New Roman" w:hAnsi="Times New Roman" w:eastAsia="宋体" w:cstheme="minorBidi"/><w:spacing w:val="2"/><w:sz w:val="14"/></w:rPr><w:t xml:space="preserve"> </w:t></w:r><w:r><w:rPr><w:kern w:val="2"/><w:szCs w:val="22"/><w:rFonts w:ascii="Symbol" w:hAnsi="Symbol" w:eastAsia="Symbol" w:cstheme="minorBidi"/><w:spacing w:val="-45"/><w:w w:val="104"/><w:sz w:val="24"/></w:rPr><w:t></w:t></w:r><w:r><w:rPr><w:kern w:val="2"/><w:szCs w:val="22"/><w:rFonts w:cstheme="minorBidi" w:hAnsiTheme="minorHAnsi" w:eastAsiaTheme="minorHAnsi" w:asciiTheme="minorHAnsi"/><w:spacing w:val="-6"/><w:w w:val="104"/><w:sz w:val="24"/></w:rPr><w:t>（</w:t></w:r><w:r><w:rPr><w:kern w:val="2"/><w:szCs w:val="22"/><w:rFonts w:ascii="Symbol" w:hAnsi="Symbol" w:eastAsia="Symbol" w:cstheme="minorBidi"/><w:i/><w:w w:val="100"/><w:sz w:val="25"/></w:rPr><w:t></w:t></w:r><w:r><w:rPr><w:kern w:val="2"/><w:szCs w:val="22"/><w:rFonts w:ascii="Times New Roman" w:hAnsi="Times New Roman" w:eastAsia="宋体" w:cstheme="minorBidi"/><w:spacing w:val="-3"/><w:w w:val="104"/><w:sz w:val="14"/></w:rPr><w:t>t</w:t></w:r><w:r><w:rPr><w:kern w:val="2"/><w:szCs w:val="22"/><w:rFonts w:cstheme="minorBidi" w:hAnsiTheme="minorHAnsi" w:eastAsiaTheme="minorHAnsi" w:asciiTheme="minorHAnsi"/><w:spacing w:val="-62"/><w:w w:val="104"/><w:sz w:val="24"/></w:rPr><w:t>）</w:t></w:r><w:r><w:rPr><w:kern w:val="2"/><w:szCs w:val="22"/><w:rFonts w:cstheme="minorBidi" w:hAnsiTheme="minorHAnsi" w:eastAsiaTheme="minorHAnsi" w:asciiTheme="minorHAnsi"/><w:spacing w:val="-4"/><w:w w:val="104"/><w:sz w:val="14"/></w:rPr><w:t>不参</w:t></w:r><w:r><w:rPr><w:kern w:val="2"/><w:szCs w:val="22"/><w:rFonts w:cstheme="minorBidi" w:hAnsiTheme="minorHAnsi" w:eastAsiaTheme="minorHAnsi" w:asciiTheme="minorHAnsi"/><w:spacing w:val="-64"/><w:w w:val="104"/><w:sz w:val="14"/></w:rPr><w:t>与</w:t></w:r><w:r><w:rPr><w:kern w:val="2"/><w:szCs w:val="22"/><w:rFonts w:cstheme="minorBidi" w:hAnsiTheme="minorHAnsi" w:eastAsiaTheme="minorHAnsi" w:asciiTheme="minorHAnsi"/><w:spacing w:val="-31"/><w:w w:val="104"/><w:sz w:val="24"/></w:rPr><w:t>（</w:t></w:r><w:r><w:rPr><w:kern w:val="2"/><w:szCs w:val="22"/><w:rFonts w:ascii="Times New Roman" w:hAnsi="Times New Roman" w:eastAsia="宋体" w:cstheme="minorBidi"/><w:spacing w:val="9"/><w:w w:val="104"/><w:sz w:val="24"/></w:rPr><w:t>1</w:t></w:r><w:r><w:rPr><w:kern w:val="2"/><w:szCs w:val="22"/><w:rFonts w:ascii="Symbol" w:hAnsi="Symbol" w:eastAsia="Symbol" w:cstheme="minorBidi"/><w:w w:val="104"/><w:sz w:val="24"/></w:rPr><w:t></w:t></w:r><w:r><w:rPr><w:kern w:val="2"/><w:szCs w:val="22"/><w:rFonts w:ascii="Times New Roman" w:hAnsi="Times New Roman" w:eastAsia="宋体" w:cstheme="minorBidi"/><w:i/><w:spacing w:val="-16"/><w:w w:val="104"/><w:sz w:val="24"/></w:rPr><w:t>P</w:t></w:r><w:r><w:rPr><w:kern w:val="2"/><w:szCs w:val="22"/><w:rFonts w:ascii="Times New Roman" w:hAnsi="Times New Roman" w:eastAsia="宋体" w:cstheme="minorBidi"/><w:spacing w:val="-3"/><w:w w:val="104"/><w:sz w:val="14"/></w:rPr><w:t>t</w:t></w:r><w:r><w:rPr><w:kern w:val="2"/><w:szCs w:val="22"/><w:rFonts w:cstheme="minorBidi" w:hAnsiTheme="minorHAnsi" w:eastAsiaTheme="minorHAnsi" w:asciiTheme="minorHAnsi"/><w:w w:val="104"/><w:sz w:val="24"/></w:rPr><w:t>）</w:t></w:r></w:p><w:p w:rsidR="0018722C"><w:pPr><w:spacing w:line="7" w:lineRule="exact" w:before="589"/><w:ind w:leftChars="0" w:left="0" w:rightChars="0" w:right="0" w:firstLineChars="0" w:firstLine="0"/><w:jc w:val="right"/><w:topLinePunct/></w:pPr><w:r><w:rPr><w:kern w:val="2"/><w:sz w:val="14"/><w:szCs w:val="22"/><w:rFonts w:cstheme="minorBidi" w:hAnsiTheme="minorHAnsi" w:eastAsiaTheme="minorHAnsi" w:asciiTheme="minorHAnsi" w:ascii="Symbol" w:hAnsi="Symbol"/></w:rPr><w:t></w:t></w:r><w:r><w:rPr><w:kern w:val="2"/><w:szCs w:val="22"/><w:rFonts w:ascii="Times New Roman" w:hAnsi="Times New Roman" w:cstheme="minorBidi" w:eastAsiaTheme="minorHAnsi"/><w:sz w:val="14"/></w:rPr><w:t>1</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14"/></w:rPr><w:t></w:t></w:r><w:r><w:rPr><w:kern w:val="2"/><w:szCs w:val="22"/><w:rFonts w:ascii="Symbol" w:hAnsi="Symbol" w:cstheme="minorBidi" w:eastAsiaTheme="minorHAnsi"/><w:i/><w:sz w:val="14"/></w:rPr><w:t></w:t></w:r></w:p><w:p w:rsidR="0018722C"><w:pPr><w:spacing w:line="70" w:lineRule="exact" w:before="519"/><w:ind w:leftChars="0" w:left="11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Times New Roman" w:hAnsi="Times New Roman" w:cstheme="minorBidi" w:eastAsiaTheme="minorHAnsi"/><w:i/><w:sz w:val="14"/></w:rPr><w:t>U</w:t></w:r><w:r><w:rPr><w:kern w:val="2"/><w:szCs w:val="22"/><w:rFonts w:ascii="Times New Roman" w:hAnsi="Times New Roman" w:cstheme="minorBidi" w:eastAsiaTheme="minorHAnsi"/><w:i/><w:spacing w:val="-10"/><w:sz w:val="14"/></w:rPr><w:t xml:space="preserve"> </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i/><w:sz w:val="14"/></w:rPr><w:t>t</w:t></w:r><w:r><w:rPr><w:kern w:val="2"/><w:szCs w:val="22"/><w:rFonts w:ascii="Times New Roman" w:hAnsi="Times New Roman" w:cstheme="minorBidi" w:eastAsiaTheme="minorHAnsi"/><w:spacing w:val="0"/><w:sz w:val="14"/></w:rPr><w:t>)</w:t></w:r><w:r><w:rPr><w:kern w:val="2"/><w:szCs w:val="22"/><w:rFonts w:ascii="Symbol" w:hAnsi="Symbol" w:cstheme="minorBidi" w:eastAsiaTheme="minorHAnsi"/><w:spacing w:val="0"/><w:sz w:val="14"/></w:rPr><w:t></w:t></w:r></w:p><w:p w:rsidR="0018722C"><w:pPr><w:topLinePunct/></w:pPr><w:r><w:rPr><w:rFonts w:cstheme="minorBidi" w:hAnsiTheme="minorHAnsi" w:eastAsiaTheme="minorHAnsi" w:asciiTheme="minorHAnsi"/></w:rPr><w:br w:type="column"/></w:r><w:r><w:rPr><w:rFonts w:ascii="Times New Roman" w:hAnsi="Times New Roman" w:cstheme="minorBidi" w:eastAsiaTheme="minorHAnsi"/><w:u w:val="single"/></w:rPr><w:t>1</w:t></w:r><w:r><w:rPr><w:rFonts w:ascii="Times New Roman" w:hAnsi="Times New Roman" w:cstheme="minorBidi" w:eastAsiaTheme="minorHAnsi"/></w:rPr><w:t>	</w:t></w:r></w:p><w:p w:rsidR="0018722C"><w:pPr><w:spacing w:line="32" w:lineRule="exact" w:before="0"/><w:ind w:leftChars="0" w:left="61" w:rightChars="0" w:right="0" w:firstLineChars="0" w:firstLine="0"/><w:jc w:val="left"/><w:topLinePunct/></w:pPr><w:r><w:rPr><w:kern w:val="2"/><w:sz w:val="14"/><w:szCs w:val="22"/><w:rFonts w:cstheme="minorBidi" w:hAnsiTheme="minorHAnsi" w:eastAsiaTheme="minorHAnsi" w:asciiTheme="minorHAnsi" w:ascii="Symbol" w:hAnsi="Symbol"/><w:i/></w:rPr><w:t></w:t></w:r><w:r><w:rPr><w:kern w:val="2"/><w:szCs w:val="22"/><w:rFonts w:ascii="Times New Roman" w:hAnsi="Times New Roman" w:cstheme="minorBidi" w:eastAsiaTheme="minorHAnsi"/><w:sz w:val="14"/></w:rPr><w:t>(</w:t></w:r><w:r><w:rPr><w:kern w:val="2"/><w:szCs w:val="22"/><w:rFonts w:ascii="Symbol" w:hAnsi="Symbol" w:cstheme="minorBidi" w:eastAsiaTheme="minorHAnsi"/><w:i/><w:sz w:val="14"/></w:rPr><w: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Symbol" w:hAnsi="Symbol" w:cstheme="minorBidi" w:eastAsiaTheme="minorHAnsi"/><w:i/><w:spacing w:val="-2"/><w:sz w:val="14"/></w:rPr><w:t></w:t></w:r><w:r><w:rPr><w:kern w:val="2"/><w:szCs w:val="22"/><w:rFonts w:ascii="Times New Roman" w:hAnsi="Times New Roman" w:cstheme="minorBidi" w:eastAsiaTheme="minorHAnsi"/><w:position w:val="6"/><w:sz w:val="10"/></w:rPr><w:t>2 </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i/><w:sz w:val="14"/></w:rPr><w:t>t</w:t></w:r><w:r><w:rPr><w:kern w:val="2"/><w:szCs w:val="22"/><w:rFonts w:ascii="Times New Roman" w:hAnsi="Times New Roman" w:cstheme="minorBidi" w:eastAsiaTheme="minorHAnsi"/><w:sz w:val="14"/></w:rPr><w:t>)</w:t></w:r><w:r><w:rPr><w:kern w:val="2"/><w:szCs w:val="22"/><w:rFonts w:ascii="Times New Roman" w:hAnsi="Times New Roman" w:cstheme="minorBidi" w:eastAsiaTheme="minorHAnsi"/><w:spacing w:val="-10"/><w:sz w:val="14"/></w:rPr><w:t> </w:t></w:r><w:r><w:rPr><w:kern w:val="2"/><w:szCs w:val="22"/><w:rFonts w:ascii="Symbol" w:hAnsi="Symbol" w:cstheme="minorBidi" w:eastAsiaTheme="minorHAnsi"/><w:position w:val="-9"/><w:sz w:val="24"/></w:rPr><w:t></w:t></w:r></w:p><w:p w:rsidR="0018722C"><w:pPr><w:spacing w:line="70" w:lineRule="exact" w:before="519"/><w:ind w:leftChars="0" w:left="25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Times New Roman" w:hAnsi="Times New Roman" w:cstheme="minorBidi" w:eastAsiaTheme="minorHAnsi"/><w:i/><w:sz w:val="14"/></w:rPr><w:t>U</w:t></w:r><w:r><w:rPr><w:kern w:val="2"/><w:szCs w:val="22"/><w:rFonts w:ascii="Times New Roman" w:hAnsi="Times New Roman" w:cstheme="minorBidi" w:eastAsiaTheme="minorHAnsi"/><w:i/><w:position w:val="-3"/><w:sz w:val="10"/></w:rPr><w:t xml:space="preserve">g</w:t></w:r><w:r><w:rPr><w:kern w:val="2"/><w:szCs w:val="22"/><w:rFonts w:ascii="Times New Roman" w:hAnsi="Times New Roman" w:cstheme="minorBidi" w:eastAsiaTheme="minorHAnsi"/><w:position w:val="-3"/><w:sz w:val="10"/></w:rPr><w:t>,</w:t></w:r><w:r w:rsidR="001852F3"><w:rPr><w:kern w:val="2"/><w:szCs w:val="22"/><w:rFonts w:ascii="Times New Roman" w:hAnsi="Times New Roman" w:cstheme="minorBidi" w:eastAsiaTheme="minorHAnsi"/><w:position w:val="-3"/><w:sz w:val="10"/></w:rPr><w:t xml:space="preserve"> </w:t></w:r><w:r><w:rPr><w:kern w:val="2"/><w:szCs w:val="22"/><w:rFonts w:ascii="Times New Roman" w:hAnsi="Times New Roman" w:cstheme="minorBidi" w:eastAsiaTheme="minorHAnsi"/><w:i/><w:position w:val="-3"/><w:sz w:val="10"/></w:rPr><w:t xml:space="preserve">t </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i/><w:sz w:val="14"/></w:rPr><w:t>t</w:t></w:r><w:r><w:rPr><w:kern w:val="2"/><w:szCs w:val="22"/><w:rFonts w:ascii="Times New Roman" w:hAnsi="Times New Roman" w:cstheme="minorBidi" w:eastAsiaTheme="minorHAnsi"/><w:spacing w:val="0"/><w:sz w:val="14"/></w:rPr><w:t>)</w:t></w:r><w:r><w:rPr><w:kern w:val="2"/><w:szCs w:val="22"/><w:rFonts w:ascii="Symbol" w:hAnsi="Symbol" w:cstheme="minorBidi" w:eastAsiaTheme="minorHAnsi"/><w:spacing w:val="0"/><w:sz w:val="14"/></w:rPr><w:t></w:t></w:r></w:p><w:p w:rsidR="0018722C"><w:pPr><w:topLinePunct/></w:pPr><w:r><w:rPr><w:rFonts w:cstheme="minorBidi" w:hAnsiTheme="minorHAnsi" w:eastAsiaTheme="minorHAnsi" w:asciiTheme="minorHAnsi"/></w:rPr><w:br w:type="column"/></w:r><w:r><w:rPr><w:rFonts w:ascii="Times New Roman" w:hAnsi="Times New Roman" w:cstheme="minorBidi" w:eastAsiaTheme="minorHAnsi"/><w:u w:val="single"/></w:rPr><w:t>1</w:t></w:r><w:r><w:rPr><w:rFonts w:ascii="Symbol" w:hAnsi="Symbol" w:cstheme="minorBidi" w:eastAsiaTheme="minorHAnsi"/><w:i/></w:rPr><w:t></w:t></w:r><w:r><w:rPr><w:rFonts w:cstheme="minorBidi" w:hAnsiTheme="minorHAnsi" w:eastAsiaTheme="minorHAnsi" w:asciiTheme="minorHAnsi"/><w:kern w:val="2"/><w:spacing w:val="-62"/><w:w w:val="101"/><w:sz w:val="14"/></w:rPr><w:t>(</w:t></w:r><w:r><w:rPr><w:vertAlign w:val="superscript"/>/></w:rPr><w:t>2</w:t></w:r><w:r w:rsidR="001852F3"><w:rPr><w:vertAlign w:val="superscript"/>/></w:rPr><w:t xml:space="preserve"> </w:t></w:r><w:r><w:rPr><w:vertAlign w:val="superscript"/>/></w:rPr><w:t>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t</w:t></w:r><w:r><w:rPr><w:rFonts w:cstheme="minorBidi" w:hAnsiTheme="minorHAnsi" w:eastAsiaTheme="minorHAnsi" w:asciiTheme="minorHAnsi"/><w:kern w:val="2"/><w:spacing w:val="-34"/><w:w w:val="101"/><w:sz w:val="14"/></w:rPr><w:t>)</w:t></w:r><w:r w:rsidR="004B696B"><w:rPr><w:rFonts w:cstheme="minorBidi" w:hAnsiTheme="minorHAnsi" w:eastAsiaTheme="minorHAnsi" w:asciiTheme="minorHAnsi"/><w:kern w:val="2"/><w:spacing w:val="-34"/><w:w w:val="101"/><w:sz w:val="14"/></w:rPr><w:t xml:space="preserve"> </w:t></w:r><w:r><w:rPr><w:vertAlign w:val="superscript"/>/></w:rPr><w:t>2</w:t></w:r><w:r><w:rPr><w:rFonts w:ascii="Symbol" w:hAnsi="Symbol" w:cstheme="minorBidi" w:eastAsiaTheme="minorHAnsi"/><w:i/></w:rPr><w:t></w:t></w:r><w:r><w:rPr><w:rFonts w:ascii="Times New Roman" w:hAnsi="Times New Roman" w:cstheme="minorBidi" w:eastAsiaTheme="minorHAnsi"/></w:rPr><w:t> </w:t></w:r><w:r><w:rPr><w:vertAlign w:val="superscript"/>/></w:rPr><w:t>2</w:t></w:r></w:p><w:p w:rsidR="0018722C"><w:pPr><w:topLinePunct/></w:pPr><w:r><w:rPr><w:rFonts w:cstheme="minorBidi" w:hAnsiTheme="minorHAnsi" w:eastAsiaTheme="minorHAnsi" w:asciiTheme="minorHAnsi"/></w:rPr><w:br w:type="column"/></w:r><w:r><w:rPr><w:rFonts w:ascii="Times New Roman" w:hAnsi="Times New Roman" w:cstheme="minorBidi" w:eastAsiaTheme="minorHAnsi"/><w:u w:val="single"/></w:rPr><w:t>1</w:t></w:r><w:r><w:rPr><w:rFonts w:ascii="Times New Roman" w:hAnsi="Times New Roman" w:cstheme="minorBidi" w:eastAsiaTheme="minorHAnsi"/></w:rPr><w:t>	</w:t></w:r></w:p><w:p w:rsidR="0018722C"><w:pPr><w:pStyle w:val="ae"/><w:topLinePunct/></w:pPr><w:r><w:rPr><w:kern w:val="2"/><w:sz w:val="22"/><w:szCs w:val="22"/><w:rFonts w:cstheme="minorBidi" w:hAnsiTheme="minorHAnsi" w:eastAsiaTheme="minorHAnsi" w:asciiTheme="minorHAnsi"/></w:rPr><w:pict><v:shape style="margin-left:393.020355pt;margin-top:11.362474pt;width:2pt;height:7.8pt;mso-position-horizontal-relative:page;mso-position-vertical-relative:paragraph;z-index:-33116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93.020355pt;margin-top:11.362474pt;width:2pt;height:7.8pt;mso-position-horizontal-relative:page;mso-position-vertical-relative:paragraph;z-index:-331168"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1"/><w:sz w:val="14"/></w:rPr><w:t>t</w:t></w:r></w:p><w:p </w:txbxContent></v:textbox><w10:wrap type="none"/></v:shape></w:pict></w:r><w:r><w:rPr><w:kern w:val="2"/><w:szCs w:val="22"/><w:rFonts w:ascii="Symbol" w:hAnsi="Symbol" w:cstheme="minorBidi" w:eastAsiaTheme="minorHAnsi"/><w:i/><w:spacing w:val="5"/><w:w w:val="101"/><w:sz w:val="14"/></w:rPr><w:t></w:t></w:r><w:r><w:rPr><w:kern w:val="2"/><w:szCs w:val="22"/><w:rFonts w:cstheme="minorBidi" w:hAnsiTheme="minorHAnsi" w:eastAsiaTheme="minorHAnsi" w:asciiTheme="minorHAnsi"/><w:spacing w:val="-61"/><w:w w:val="101"/><w:sz w:val="14"/></w:rPr><w:t>(</w:t></w:r><w:r><w:rPr><w:kern w:val="2"/><w:szCs w:val="22"/><w:rFonts w:ascii="Times New Roman" w:hAnsi="Times New Roman" w:cstheme="minorBidi" w:eastAsiaTheme="minorHAnsi"/><w:w w:val="101"/><w:sz w:val="10"/></w:rPr><w:t>2</w:t></w:r><w:r w:rsidR="001852F3"><w:rPr><w:kern w:val="2"/><w:szCs w:val="22"/><w:rFonts w:ascii="Times New Roman" w:hAnsi="Times New Roman" w:cstheme="minorBidi" w:eastAsiaTheme="minorHAnsi"/><w:sz w:val="10"/></w:rPr><w:t xml:space="preserve"> </w:t></w:r><w:r><w:rPr><w:kern w:val="2"/><w:szCs w:val="22"/><w:rFonts w:ascii="Times New Roman" w:hAnsi="Times New Roman" w:cstheme="minorBidi" w:eastAsiaTheme="minorHAnsi"/><w:spacing w:val="-4"/><w:sz w:val="10"/></w:rPr><w:t> </w:t></w:r><w:r><w:rPr><w:kern w:val="2"/><w:szCs w:val="22"/><w:rFonts w:ascii="Times New Roman" w:hAnsi="Times New Roman" w:cstheme="minorBidi" w:eastAsiaTheme="minorHAnsi"/><w:i/><w:w w:val="101"/><w:sz w:val="14"/></w:rPr><w:t>T</w:t></w:r><w:r><w:rPr><w:kern w:val="2"/><w:szCs w:val="22"/><w:rFonts w:ascii="Symbol" w:hAnsi="Symbol" w:cstheme="minorBidi" w:eastAsiaTheme="minorHAnsi"/><w:spacing w:val="0"/><w:w w:val="101"/><w:sz w:val="14"/></w:rPr><w:t></w:t></w:r><w:r><w:rPr><w:kern w:val="2"/><w:szCs w:val="22"/><w:rFonts w:ascii="Times New Roman" w:hAnsi="Times New Roman" w:cstheme="minorBidi" w:eastAsiaTheme="minorHAnsi"/><w:i/><w:w w:val="101"/><w:sz w:val="14"/></w:rPr><w:t>t</w:t></w:r><w:r><w:rPr><w:kern w:val="2"/><w:szCs w:val="22"/><w:rFonts w:ascii="Times New Roman" w:hAnsi="Times New Roman" w:cstheme="minorBidi" w:eastAsiaTheme="minorHAnsi"/><w:spacing w:val="3"/><w:w w:val="101"/><w:sz w:val="14"/></w:rPr><w:t>)</w:t></w:r><w:r w:rsidR="004B696B"><w:rPr><w:kern w:val="2"/><w:szCs w:val="22"/><w:rFonts w:ascii="Times New Roman" w:hAnsi="Times New Roman" w:cstheme="minorBidi" w:eastAsiaTheme="minorHAnsi"/><w:spacing w:val="3"/><w:w w:val="101"/><w:sz w:val="14"/></w:rPr><w:t xml:space="preserve"> </w:t></w:r><w:r><w:rPr><w:kern w:val="2"/><w:szCs w:val="22"/><w:rFonts w:ascii="Times New Roman" w:hAnsi="Times New Roman" w:cstheme="minorBidi" w:eastAsiaTheme="minorHAnsi"/><w:w w:val="101"/><w:sz w:val="10"/></w:rPr><w:t>2</w:t></w:r><w:r><w:rPr><w:kern w:val="2"/><w:szCs w:val="22"/><w:rFonts w:ascii="Symbol" w:hAnsi="Symbol" w:cstheme="minorBidi" w:eastAsiaTheme="minorHAnsi"/><w:i/><w:w w:val="101"/><w:sz w:val="14"/></w:rPr><w:t></w:t></w:r><w:r><w:rPr><w:kern w:val="2"/><w:szCs w:val="22"/><w:rFonts w:ascii="Times New Roman" w:hAnsi="Times New Roman" w:cstheme="minorBidi" w:eastAsiaTheme="minorHAnsi"/><w:w w:val="101"/><w:sz w:val="10"/></w:rPr><w:t>2</w:t></w:r><w:r><w:rPr><w:kern w:val="2"/><w:szCs w:val="22"/><w:rFonts w:ascii="Times New Roman" w:hAnsi="Times New Roman" w:cstheme="minorBidi" w:eastAsiaTheme="minorHAnsi"/><w:sz w:val="10"/></w:rPr><w:t> </w:t></w:r><w:r><w:rPr><w:kern w:val="2"/><w:szCs w:val="22"/><w:rFonts w:ascii="Times New Roman" w:hAnsi="Times New Roman" w:cstheme="minorBidi" w:eastAsiaTheme="minorHAnsi"/><w:spacing w:val="-1"/><w:sz w:val="10"/></w:rPr><w:t> </w:t></w:r><w:r><w:rPr><w:kern w:val="2"/><w:szCs w:val="22"/><w:rFonts w:ascii="Symbol" w:hAnsi="Symbol" w:cstheme="minorBidi" w:eastAsiaTheme="minorHAnsi"/><w:w w:val="101"/><w:sz w:val="24"/></w:rPr><w:t></w:t></w:r></w:p><w:p w:rsidR="0018722C"><w:pPr><w:pStyle w:val="aff7"/><w:topLinePunct/></w:pPr><w:r><w:rPr><w:rFonts w:ascii="Symbol" w:hAnsi="Symbol"/><w:position w:val="-1"/><w:sz w:val="11"/></w:rPr><w:pict><v:shape style="width:2.550pt;height:5.55pt;mso-position-horizontal-relative:char;mso-position-vertical-relative:line" type="#_x0000_t202" filled="false" stroked="false"><w10:anchorlock/><v:textbox inset="0,0,0,0"><w:txbxContent></w:p><w:p w:rsidR="0018722C"><w:pPr><w:pStyle w:val="aff7"/><w:topLinePunct/></w:pPr><w:r><w:rPr><w:rFonts w:ascii="Symbol" w:hAnsi="Symbol"/><w:position w:val="-1"/><w:sz w:val="11"/></w:rPr><w:pict><v:shape style="width:2.550pt;height:5.55pt;mso-position-horizontal-relative:char;mso-position-vertical-relative:line" type="#_x0000_t202" filled="false" stroked="false"><w10:anchorlock/><v:textbox inset="0,0,0,0"><w:txbxContent></w:p><w:p w:rsidR="0018722C"><w:pPr><w:spacing w:line="111" w:lineRule="exact" w:before="0"/><w:ind w:leftChars="0" w:left="0" w:rightChars="0" w:right="0" w:firstLineChars="0" w:firstLine="0"/><w:jc w:val="left"/><w:rPr><w:rFonts w:ascii="Times New Roman"/><w:i/><w:sz w:val="10"/></w:rPr></w:pPr><w:r><w:rPr><w:rFonts w:ascii="Times New Roman"/><w:i/><w:w w:val="101"/><w:sz w:val="10"/></w:rPr><w:t>g</w:t></w:r></w:p><w:p w:rsidR="0018722C"><w:pPr><w:pStyle w:val="affff1"/><w:tabs><w:tab w:pos="2399" w:val="right" w:leader="none"/></w:tabs><w:spacing w:line="338" w:lineRule="exact" w:before="0"/><w:ind w:leftChars="0" w:left="788" w:rightChars="0" w:right="0" w:firstLineChars="0" w:firstLine="0"/><w:jc w:val="left"/><w:topLinePunct/></w:pPr><w:r><w:rPr><w:kern w:val="2"/><w:sz w:val="21"/><w:szCs w:val="22"/><w:rFonts w:cstheme="minorBidi" w:hAnsiTheme="minorHAnsi" w:eastAsiaTheme="minorHAnsi" w:asciiTheme="minorHAnsi" w:ascii="Times New Roman" w:hAnsi="Times New Roman"/></w:rPr><w:t>=</w:t></w:r><w:r><w:rPr><w:kern w:val="2"/><w:szCs w:val="22"/><w:rFonts w:ascii="Symbol" w:hAnsi="Symbol" w:cstheme="minorBidi" w:eastAsiaTheme="minorHAnsi"/><w:i/><w:sz w:val="25"/></w:rPr><w:t></w:t></w:r><w:r><w:rPr><w:kern w:val="2"/><w:szCs w:val="22"/><w:rFonts w:ascii="Times New Roman" w:hAnsi="Times New Roman" w:cstheme="minorBidi" w:eastAsiaTheme="minorHAnsi"/><w:i/><w:spacing w:val="-2"/><w:sz w:val="24"/></w:rPr><w:t>B</w:t></w:r><w:r><w:rPr><w:kern w:val="2"/><w:szCs w:val="22"/><w:rFonts w:ascii="Times New Roman" w:hAnsi="Times New Roman" w:cstheme="minorBidi" w:eastAsiaTheme="minorHAnsi"/><w:spacing w:val="-2"/><w:position w:val="-5"/><w:sz w:val="14"/></w:rPr><w:t>t   </w:t></w:r><w:r><w:rPr><w:kern w:val="2"/><w:szCs w:val="22"/><w:rFonts w:ascii="Times New Roman" w:hAnsi="Times New Roman" w:cstheme="minorBidi" w:eastAsiaTheme="minorHAnsi"/><w:spacing w:val="8"/><w:position w:val="-5"/><w:sz w:val="14"/></w:rPr><w:t> </w:t></w:r><w:r><w:rPr><w:kern w:val="2"/><w:szCs w:val="22"/><w:rFonts w:ascii="Times New Roman" w:hAnsi="Times New Roman" w:cstheme="minorBidi" w:eastAsiaTheme="minorHAnsi"/><w:i/><w:sz w:val="24"/></w:rPr><w:t>e</w:t></w:r><w:r><w:rPr><w:kern w:val="2"/><w:szCs w:val="22"/><w:rFonts w:ascii="Times New Roman" w:hAnsi="Times New Roman" w:cstheme="minorBidi" w:eastAsiaTheme="minorHAnsi"/><w:i/><w:position w:val="7"/><w:sz w:val="24"/></w:rPr><w:tab/></w:r><w:r><w:rPr><w:kern w:val="2"/><w:szCs w:val="22"/><w:rFonts w:ascii="Times New Roman" w:hAnsi="Times New Roman" w:cstheme="minorBidi" w:eastAsiaTheme="minorHAnsi"/><w:position w:val="7"/><w:sz w:val="14"/></w:rPr><w:t>2</w:t></w:r></w:p><w:p w:rsidR="0018722C"><w:pPr><w:spacing w:line="379" w:lineRule="exact" w:before="23"/><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3"/><w:sz w:val="24"/></w:rPr><w:t></w:t></w:r><w:r><w:rPr><w:kern w:val="2"/><w:szCs w:val="22"/><w:rFonts w:ascii="Times New Roman" w:hAnsi="Times New Roman" w:cstheme="minorBidi" w:eastAsiaTheme="minorHAnsi"/><w:i/><w:sz w:val="24"/></w:rPr><w:t>P</w:t></w:r><w:r><w:rPr><w:kern w:val="2"/><w:szCs w:val="22"/><w:rFonts w:ascii="Times New Roman" w:hAnsi="Times New Roman" w:cstheme="minorBidi" w:eastAsiaTheme="minorHAnsi"/><w:i/><w:position w:val="-5"/><w:sz w:val="14"/></w:rPr><w:t>t </w:t></w:r><w:r><w:rPr><w:kern w:val="2"/><w:szCs w:val="22"/><w:rFonts w:ascii="Times New Roman" w:hAnsi="Times New Roman" w:cstheme="minorBidi" w:eastAsiaTheme="minorHAnsi"/><w:i/><w:sz w:val="24"/></w:rPr><w:t>e</w:t></w:r></w:p><w:p w:rsidR="0018722C"><w:pPr><w:pStyle w:val="BodyText"/><w:spacing w:line="296" w:lineRule="exact"/><w:ind w:rightChars="0" w:right="376"/><w:jc w:val="right"/><w:rPr><w:rFonts w:ascii="Symbol" w:hAnsi="Symbol"/></w:rPr><w:topLinePunct/></w:pPr><w:r><w:rPr><w:rFonts w:ascii="Symbol" w:hAnsi="Symbol"/><w:spacing w:val="-47"/><w:position w:val="-3"/></w:rPr><w:t></w:t></w:r><w:r><w:rPr><w:rFonts w:ascii="Symbol" w:hAnsi="Symbol"/><w:spacing w:val="-47"/></w:rPr><w:t></w:t></w:r></w:p><w:p w:rsidR="0018722C"><w:pPr><w:topLinePunct/></w:pPr><w:r><w:rPr><w:rFonts w:cstheme="minorBidi" w:hAnsiTheme="minorHAnsi" w:eastAsiaTheme="minorHAnsi" w:asciiTheme="minorHAnsi"/></w:rPr><w:br w:type="column"/></w:r><w:r><w:rPr><w:rFonts w:ascii="Times New Roman" w:hAnsi="Times New Roman" w:eastAsia="宋体" w:cstheme="minorBidi"/></w:rPr><w:t>2</w:t></w:r><w:r><w:rPr><w:rFonts w:ascii="Times New Roman" w:hAnsi="Times New Roman" w:eastAsia="宋体" w:cstheme="minorBidi"/></w:rPr><w:tab/></w:r><w:r><w:rPr><w:rFonts w:ascii="Times New Roman" w:hAnsi="Times New Roman" w:eastAsia="宋体" w:cstheme="minorBidi"/><w:vertAlign w:val="superscript"/>/></w:rPr><w:t>g</w:t></w:r><w:r><w:rPr><w:vertAlign w:val="superscript"/>/></w:rPr><w:t>,</w:t></w:r><w:r w:rsidR="001852F3"><w:rPr><w:vertAlign w:val="superscript"/>/></w:rPr><w:t xml:space="preserve"> </w:t></w:r><w:r><w:rPr><w:rFonts w:ascii="Times New Roman" w:hAnsi="Times New Roman" w:eastAsia="宋体" w:cstheme="minorBidi"/><w:vertAlign w:val="superscript"/>/></w:rPr><w:t>t</w:t></w:r><w:r w:rsidR="001852F3"><w:rPr><w:rFonts w:ascii="Times New Roman" w:hAnsi="Times New Roman" w:eastAsia="宋体" w:cstheme="minorBidi"/><w:vertAlign w:val="superscript"/>/></w:rPr><w:t xml:space="preserve"> </w:t></w:r><w:r><w:rPr><w:rFonts w:ascii="Symbol" w:hAnsi="Symbol" w:eastAsia="Symbol" w:cstheme="minorBidi"/></w:rPr><w:t></w:t></w:r><w:r><w:rPr><w:rFonts w:cstheme="minorBidi" w:hAnsiTheme="minorHAnsi" w:eastAsiaTheme="minorHAnsi" w:asciiTheme="minorHAnsi"/><w:kern w:val="2"/><w:spacing w:val="-27"/><w:w w:val="101"/><w:sz w:val="24"/></w:rPr><w:t>(</w:t></w:r><w:r><w:rPr><w:rFonts w:ascii="Times New Roman" w:hAnsi="Times New Roman" w:eastAsia="宋体" w:cstheme="minorBidi"/></w:rPr><w:t>1</w:t></w:r><w:r><w:rPr><w:rFonts w:ascii="Symbol" w:hAnsi="Symbol" w:eastAsia="Symbol" w:cstheme="minorBidi"/></w:rPr><w:t></w:t></w:r><w:r><w:rPr><w:rFonts w:ascii="Times New Roman" w:hAnsi="Times New Roman" w:eastAsia="宋体" w:cstheme="minorBidi"/><w:i/></w:rPr><w:t>P</w:t></w:r><w:r><w:rPr><w:rFonts w:cstheme="minorBidi" w:hAnsiTheme="minorHAnsi" w:eastAsiaTheme="minorHAnsi" w:asciiTheme="minorHAnsi"/><w:kern w:val="2"/><w:spacing w:val="-2"/><w:w w:val="101"/><w:sz w:val="24"/></w:rPr><w:t>)</w:t></w:r><w:r w:rsidR="001852F3"><w:rPr><w:rFonts w:cstheme="minorBidi" w:hAnsiTheme="minorHAnsi" w:eastAsiaTheme="minorHAnsi" w:asciiTheme="minorHAnsi"/><w:kern w:val="2"/><w:spacing w:val="-2"/><w:w w:val="101"/><w:sz w:val="24"/></w:rPr><w:t xml:space="preserve"> </w:t></w:r><w:r><w:rPr><w:rFonts w:ascii="Times New Roman" w:hAnsi="Times New Roman" w:eastAsia="宋体" w:cstheme="minorBidi"/></w:rPr><w:t>e</w:t></w:r><w:r><w:rPr><w:rFonts w:ascii="Times New Roman" w:hAnsi="Times New Roman" w:eastAsia="宋体" w:cstheme="minorBidi"/></w:rPr><w:t>2</w:t></w:r></w:p><w:p w:rsidR="0018722C"><w:pPr><w:tabs><w:tab w:val="right" w:pos="1880"/></w:tabs><w:ind w:firstLineChars="328" w:firstLine="787"/><w:pStyle w:val="a6"/><w:topLinePunct/><w:textAlignment w:val="center"/></w:pPr><w:r><w:rPr><w:rFonts w:cstheme="minorBidi" w:hAnsiTheme="minorHAnsi" w:eastAsiaTheme="minorHAnsi" w:asciiTheme="minorHAnsi"/></w:rPr><w:br w:type="column"/></w:r><w:r><w:rPr><w:rFonts w:ascii="Symbol" w:hAnsi="Symbol" w:eastAsia="Symbol" w:cstheme="minorBidi"/></w:rPr><w:t></w:t></w:r><w:r><w:tab/></w:r><w:r w:rsidP="AA7D325B"><w:rPr><w:rFonts w:cstheme="minorBidi" w:hAnsiTheme="minorHAnsi" w:eastAsiaTheme="minorHAnsi" w:asciiTheme="minorHAnsi"/></w:rPr><w:t>(</w:t></w:r><w:r><w:rPr><w:rFonts w:ascii="Times New Roman" w:hAnsi="Times New Roman" w:eastAsia="Times New Roman" w:cstheme="minorBidi"/></w:rPr><w:t>3-24</w:t></w:r><w:r w:rsidP="AA7D325B"><w:rPr><w:rFonts w:cstheme="minorBidi" w:hAnsiTheme="minorHAnsi" w:eastAsiaTheme="minorHAnsi" w:asciiTheme="minorHAnsi"/></w:rPr><w:t>)</w:t></w:r></w:p><w:p w:rsidR="0018722C"><w:pPr><w:pStyle w:val="BodyText"/><w:spacing w:line="297" w:lineRule="exact"/><w:ind w:leftChars="0" w:left="736" w:rightChars="0" w:right="1185"/><w:jc w:val="center"/><w:rPr><w:rFonts w:ascii="Symbol" w:hAnsi="Symbol"/></w:rPr><w:topLinePunct/></w:pPr><w:r><w:rPr><w:rFonts w:ascii="Symbol" w:hAnsi="Symbol"/><w:spacing w:val="-47"/><w:position w:val="-3"/></w:rPr><w:t></w:t></w:r><w:r><w:rPr><w:rFonts w:ascii="Symbol" w:hAnsi="Symbol"/><w:spacing w:val="-47"/></w:rPr><w:t></w:t></w:r></w:p><w:p w:rsidR="0018722C"><w:pPr><w:topLinePunct/></w:pPr><w:r><w:t>其中</w:t></w:r><w:r><w:rPr><w:rFonts w:ascii="Times New Roman" w:eastAsia="Times New Roman"/><w:i/></w:rPr><w:t>P</w:t></w:r><w:r><w:rPr><w:rFonts w:ascii="Times New Roman" w:eastAsia="Times New Roman"/></w:rPr><w:t>t</w:t></w:r><w:r w:rsidR="001852F3"><w:rPr><w:rFonts w:ascii="Times New Roman" w:eastAsia="Times New Roman"/></w:rPr><w:t xml:space="preserve"> </w:t></w:r><w:r><w:t>通过</w:t></w:r><w:r><w:t>（</w:t></w:r><w:r><w:rPr><w:rFonts w:ascii="Times New Roman" w:eastAsia="Times New Roman"/></w:rPr><w:t>3-15</w:t></w:r><w:r><w:t>）</w:t></w:r><w:r><w:t>式进行求解。</w:t></w:r></w:p><w:p w:rsidR="0018722C"><w:pPr><w:pStyle w:val="4"/><w:topLinePunct/><w:ind w:left="200" w:hangingChars="200" w:hanging="200"/></w:pPr><w:r><w:rPr><w:b/></w:rPr><w:t>3.3.4.2</w:t></w:r><w:r><w:t xml:space="preserve"> </w:t></w:r><w:r><w:t>个股市场价值</w:t></w:r></w:p><w:p w:rsidR="0018722C"><w:pPr><w:pStyle w:val="BodyText"/><w:ind w:leftChars="0" w:left="620"/><w:topLinePunct/></w:pPr><w:r><w:rPr><w:spacing w:val="-10"/></w:rPr><w:t>个股</w:t></w:r><w:r><w:rPr><w:rFonts w:ascii="Times New Roman" w:eastAsia="Times New Roman"/></w:rPr><w:t>i</w:t></w:r><w:r><w:rPr><w:spacing w:val="-15"/></w:rPr><w:t>在</w:t></w:r><w:r><w:rPr><w:rFonts w:ascii="Times New Roman" w:eastAsia="Times New Roman"/></w:rPr><w:t>t</w:t></w:r><w:r><w:t>时刻的市场价值</w:t></w:r></w:p><w:p w:rsidR="0018722C"><w:pPr><w:pStyle w:val="ae"/><w:topLinePunct/></w:pPr><w:r><w:rPr><w:kern w:val="2"/><w:sz w:val="22"/><w:szCs w:val="22"/><w:rFonts w:cstheme="minorBidi" w:hAnsiTheme="minorHAnsi" w:eastAsiaTheme="minorHAnsi" w:asciiTheme="minorHAnsi"/></w:rPr><w:pict><v:shape style="margin-left:119.62294pt;margin-top:27.524403pt;width:25.6pt;height:7.7pt;mso-position-horizontal-relative:page;mso-position-vertical-relative:paragraph;z-index:-3310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19.62294pt;margin-top:27.524403pt;width:25.6pt;height:7.7pt;mso-position-horizontal-relative:page;mso-position-vertical-relative:paragraph;z-index:-331072" type="#_x0000_t202" filled="false" stroked="false"><v:textbox inset="0,0,0,0"><w:txbxContent></w:p><w:p w:rsidR="0018722C"><w:pPr><w:tabs><w:tab w:pos="471" w:val="left" w:leader="none"/></w:tabs><w:spacing w:line="154" w:lineRule="exact" w:before="0"/><w:ind w:leftChars="0" w:left="0" w:rightChars="0" w:right="0" w:firstLineChars="0" w:firstLine="0"/><w:jc w:val="left"/><w:rPr><w:rFonts w:ascii="Times New Roman"/><w:i/><w:sz w:val="14"/></w:rPr></w:pPr><w:r><w:rPr><w:rFonts w:ascii="Times New Roman"/><w:i/><w:sz w:val="14"/></w:rPr><w:t>t</w:t><w:tab/><w:t>t</w:t></w:r></w:p><w:p </w:txbxContent></v:textbox><w10:wrap type="none"/></v:shape></w:pict></w:r><w:r><w:rPr><w:kern w:val="2"/><w:szCs w:val="22"/><w:rFonts w:ascii="Times New Roman" w:hAnsi="Times New Roman" w:cstheme="minorBidi" w:eastAsiaTheme="minorHAnsi"/><w:i/><w:sz w:val="24"/></w:rPr><w:t>M </w:t></w:r><w:r><w:rPr><w:kern w:val="2"/><w:szCs w:val="22"/><w:rFonts w:ascii="Times New Roman" w:hAnsi="Times New Roman" w:cstheme="minorBidi" w:eastAsiaTheme="minorHAnsi"/><w:i/><w:sz w:val="14"/></w:rPr><w:t>i</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B</w:t></w:r><w:r><w:rPr><w:kern w:val="2"/><w:szCs w:val="22"/><w:rFonts w:ascii="Times New Roman" w:hAnsi="Times New Roman" w:cstheme="minorBidi" w:eastAsiaTheme="minorHAnsi"/><w:i/><w:sz w:val="14"/></w:rPr><w:t>i</w:t></w:r><w:r><w:rPr><w:kern w:val="2"/><w:szCs w:val="22"/><w:rFonts w:ascii="Times New Roman" w:hAnsi="Times New Roman" w:cstheme="minorBidi" w:eastAsiaTheme="minorHAnsi"/><w:i/><w:sz w:val="24"/></w:rPr><w:t>e</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u</w:t></w:r><w:r><w:rPr><w:kern w:val="2"/><w:szCs w:val="22"/><w:rFonts w:ascii="Symbol" w:hAnsi="Symbol" w:cstheme="minorBidi" w:eastAsiaTheme="minorHAnsi"/><w:sz w:val="14"/></w:rPr><w:t></w:t></w:r><w:r><w:rPr><w:kern w:val="2"/><w:szCs w:val="22"/><w:rFonts w:ascii="Symbol" w:hAnsi="Symbol" w:cstheme="minorBidi" w:eastAsiaTheme="minorHAnsi"/><w:i/><w:sz w:val="14"/></w:rPr><w:t></w:t></w:r><w:r><w:rPr><w:kern w:val="2"/><w:szCs w:val="22"/><w:rFonts w:ascii="Times New Roman" w:hAnsi="Times New Roman" w:cstheme="minorBidi" w:eastAsiaTheme="minorHAnsi"/><w:sz w:val="10"/></w:rPr><w:t>2 </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i/><w:sz w:val="14"/></w:rPr><w:t>t </w:t></w:r><w:r><w:rPr><w:kern w:val="2"/><w:szCs w:val="22"/><w:rFonts w:ascii="Times New Roman" w:hAnsi="Times New Roman" w:cstheme="minorBidi" w:eastAsiaTheme="minorHAnsi"/><w:sz w:val="14"/></w:rPr><w:t>)</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i/><w:sz w:val="14"/></w:rPr><w:t>t </w:t></w:r><w:r><w:rPr><w:kern w:val="2"/><w:szCs w:val="22"/><w:rFonts w:ascii="Times New Roman" w:hAnsi="Times New Roman" w:cstheme="minorBidi" w:eastAsiaTheme="minorHAnsi"/><w:sz w:val="24"/></w:rPr><w:t>)</w:t></w:r></w:p><w:p w:rsidR="0018722C"><w:pPr><w:pStyle w:val="aff7"/><w:topLinePunct/></w:pPr><w:r><w:rPr><w:rFonts w:ascii="Times New Roman"/><w:sz w:val="2"/></w:rPr><w:pict><v:group style="width:28.65pt;height:.6pt;mso-position-horizontal-relative:char;mso-position-vertical-relative:line" coordorigin="0,0" coordsize="573,12"><v:line style="position:absolute" from="0,6" to="572,6" stroked="true" strokeweight=".5817pt" strokecolor="#000000"><v:stroke dashstyle="solid"/></v:line></v:group></w:pict></w:r><w:r></w:r></w:p><w:p w:rsidR="0018722C"><w:pPr><w:pStyle w:val="aff7"/><w:topLinePunct/></w:pPr><w:r><w:rPr><w:rFonts w:ascii="Times New Roman"/><w:sz w:val="2"/></w:rPr><w:pict><v:group style="width:28.65pt;height:.6pt;mso-position-horizontal-relative:char;mso-position-vertical-relative:line" coordorigin="0,0" coordsize="573,12"><v:line style="position:absolute" from="0,6" to="572,6" stroked="true" strokeweight=".5817pt" strokecolor="#000000"><v:stroke dashstyle="solid"/></v:line></v:group></w:pict></w:r><w:r></w:r></w:p><w:p w:rsidR="0018722C"><w:pPr><w:topLinePunct/></w:pPr><w:r><w:rPr><w:rFonts w:cstheme="minorBidi" w:hAnsiTheme="minorHAnsi" w:eastAsiaTheme="minorHAnsi" w:asciiTheme="minorHAnsi" w:ascii="Times New Roman"/><w:i/></w:rPr><w:t>i</w:t></w:r></w:p><w:p w:rsidR="0018722C"><w:pPr><w:pStyle w:val="ae"/><w:topLinePunct/></w:pPr><w:r><w:rPr><w:kern w:val="2"/><w:sz w:val="22"/><w:szCs w:val="22"/><w:rFonts w:cstheme="minorBidi" w:hAnsiTheme="minorHAnsi" w:eastAsiaTheme="minorHAnsi" w:asciiTheme="minorHAnsi"/></w:rPr><w:pict><v:shape style="margin-left:254.755051pt;margin-top:-4.738348pt;width:10pt;height:13.25pt;mso-position-horizontal-relative:page;mso-position-vertical-relative:paragraph;z-index:47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54.755051pt;margin-top:-4.738348pt;width:10pt;height:13.25pt;mso-position-horizontal-relative:page;mso-position-vertical-relative:paragraph;z-index:4720"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99"/><w:sz w:val="24"/></w:rPr><w:t>M</w:t></w:r></w:p><w:p </w:txbxContent></v:textbox><w10:wrap type="none"/></v:shape></w:pict></w:r><w:r><w:rPr><w:kern w:val="2"/><w:szCs w:val="22"/><w:rFonts w:ascii="Times New Roman" w:eastAsia="Times New Roman" w:cstheme="minorBidi" w:hAnsiTheme="minorHAnsi"/><w:sz w:val="14"/></w:rPr><w:t>t</w:t></w:r><w:r><w:rPr><w:kern w:val="2"/><w:szCs w:val="22"/><w:rFonts w:cstheme="minorBidi" w:hAnsiTheme="minorHAnsi" w:eastAsiaTheme="minorHAnsi" w:asciiTheme="minorHAnsi"/><w:sz w:val="24"/></w:rPr><w:t>可表述为</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3-25</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i/></w:rPr><w:t>Q</w:t></w:r><w:r><w:rPr><w:rFonts w:ascii="Times New Roman" w:cstheme="minorBidi" w:hAnsiTheme="minorHAnsi" w:eastAsiaTheme="minorHAnsi"/></w:rPr><w:t>(</w:t></w:r><w:r><w:rPr><w:rFonts w:ascii="Times New Roman" w:cstheme="minorBidi" w:hAnsiTheme="minorHAnsi" w:eastAsiaTheme="minorHAnsi"/><w:i/></w:rPr><w:t>S</w:t></w:r><w:r><w:rPr><w:rFonts w:ascii="Times New Roman" w:cstheme="minorBidi" w:hAnsiTheme="minorHAnsi" w:eastAsiaTheme="minorHAnsi"/><w:vertAlign w:val="subscript"/><w:i/></w:rPr><w:t>t </w:t></w:r><w:r><w:rPr><w:rFonts w:ascii="Times New Roman" w:cstheme="minorBidi" w:hAnsiTheme="minorHAnsi" w:eastAsiaTheme="minorHAnsi"/></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U</w:t></w:r><w:r w:rsidR="001852F3"><w:rPr><w:rFonts w:cstheme="minorBidi" w:hAnsiTheme="minorHAnsi" w:eastAsiaTheme="minorHAnsi" w:asciiTheme="minorHAnsi" w:ascii="Times New Roman" w:hAnsi="Times New Roman"/><w:i/></w:rPr><w:t xml:space="preserve"> </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spacing w:val="-2"/><w:w w:val="105"/><w:sz w:val="14"/></w:rPr><w:t>1</w:t></w:r><w:r><w:rPr><w:kern w:val="2"/><w:szCs w:val="22"/><w:rFonts w:ascii="Symbol" w:hAnsi="Symbol" w:cstheme="minorBidi" w:eastAsiaTheme="minorHAnsi"/><w:spacing w:val="-2"/><w:w w:val="105"/><w:sz w:val="14"/></w:rPr><w:t></w:t></w:r><w:r><w:rPr><w:kern w:val="2"/><w:szCs w:val="22"/><w:rFonts w:ascii="Symbol" w:hAnsi="Symbol" w:cstheme="minorBidi" w:eastAsiaTheme="minorHAnsi"/><w:i/><w:spacing w:val="-2"/><w:w w:val="105"/><w:sz w:val="14"/></w:rPr><w:t></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14"/></w:rPr><w:t></w:t></w:r><w:r><w:rPr><w:kern w:val="2"/><w:szCs w:val="22"/><w:rFonts w:ascii="Times New Roman" w:hAnsi="Times New Roman" w:cstheme="minorBidi" w:eastAsiaTheme="minorHAnsi"/><w:i/><w:w w:val="105"/><w:sz w:val="14"/></w:rPr><w:t>t</w:t></w:r><w:r><w:rPr><w:kern w:val="2"/><w:szCs w:val="22"/><w:rFonts w:ascii="Times New Roman" w:hAnsi="Times New Roman" w:cstheme="minorBidi" w:eastAsiaTheme="minorHAnsi"/><w:i/><w:spacing w:val="-12"/><w:w w:val="105"/><w:sz w:val="14"/></w:rPr><w:t xml:space="preserve">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rPr><w:t>(</w:t></w:r><w:r><w:rPr><w:kern w:val="2"/><w:szCs w:val="22"/><w:rFonts w:ascii="Times New Roman" w:hAnsi="Times New Roman" w:cstheme="minorBidi" w:eastAsiaTheme="minorHAnsi"/><w:spacing w:val="-2"/><w:w w:val="105"/><w:sz w:val="14"/></w:rPr><w:t>1</w:t></w:r><w:r><w:rPr><w:kern w:val="2"/><w:szCs w:val="22"/><w:rFonts w:ascii="Symbol" w:hAnsi="Symbol" w:cstheme="minorBidi" w:eastAsiaTheme="minorHAnsi"/><w:spacing w:val="-2"/><w:w w:val="105"/><w:sz w:val="14"/></w:rPr><w:t></w:t></w:r><w:r><w:rPr><w:kern w:val="2"/><w:szCs w:val="22"/><w:rFonts w:ascii="Symbol" w:hAnsi="Symbol" w:cstheme="minorBidi" w:eastAsiaTheme="minorHAnsi"/><w:i/><w:spacing w:val="-2"/><w:w w:val="105"/><w:sz w:val="14"/></w:rPr><w:t></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rPr><w:t xml:space="preserve"> </w:t></w:r><w:r><w:rPr><w:rFonts w:ascii="Times New Roman" w:hAnsi="Times New Roman" w:cstheme="minorBidi" w:eastAsiaTheme="minorHAnsi"/></w:rPr><w:t>(</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14"/></w:rPr><w:t></w:t></w:r><w:r><w:rPr><w:kern w:val="2"/><w:szCs w:val="22"/><w:rFonts w:ascii="Times New Roman" w:hAnsi="Times New Roman" w:cstheme="minorBidi" w:eastAsiaTheme="minorHAnsi"/><w:i/><w:w w:val="105"/><w:sz w:val="14"/></w:rPr><w:t>t</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2</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rPr><w:t>2</w:t></w:r></w:p><w:p w:rsidR="0018722C"><w:pPr><w:pStyle w:val="aff7"/><w:topLinePunct/></w:pPr><w:r><w:rPr><w:rFonts w:ascii="Times New Roman"/><w:sz w:val="2"/></w:rPr><w:pict><v:group style="width:4.1pt;height:.3pt;mso-position-horizontal-relative:char;mso-position-vertical-relative:line" coordorigin="0,0" coordsize="82,6"><v:line style="position:absolute" from="0,3" to="82,3" stroked="true" strokeweight=".265041pt" strokecolor="#000000"><v:stroke dashstyle="solid"/></v:line></v:group></w:pict></w:r><w:r></w:r></w:p><w:p w:rsidR="0018722C"><w:pPr><w:pStyle w:val="aff7"/><w:topLinePunct/></w:pPr><w:r><w:rPr><w:rFonts w:ascii="Times New Roman"/><w:sz w:val="2"/></w:rPr><w:pict><v:group style="width:4.1pt;height:.3pt;mso-position-horizontal-relative:char;mso-position-vertical-relative:line" coordorigin="0,0" coordsize="82,6"><v:line style="position:absolute" from="0,3" to="82,3" stroked="true" strokeweight=".265041pt" strokecolor="#000000"><v:stroke dashstyle="solid"/></v:line></v:group></w:pict></w:r><w:r></w:r></w:p><w:p w:rsidR="0018722C"><w:pPr><w:pStyle w:val="affff1"/><w:topLinePunct/></w:pPr><w:bookmarkStart w:id="987117" w:name="_cwCmt3"/><w:r><w:rPr><w:rFonts w:cstheme="minorBidi" w:hAnsiTheme="minorHAnsi" w:eastAsiaTheme="minorHAnsi" w:asciiTheme="minorHAnsi" w:ascii="Times New Roman" w:hAnsi="Times New Roman"/></w:rPr><w:t>1 </w:t></w:r><w:r><w:rPr><w:rFonts w:ascii="Times New Roman" w:hAnsi="Times New Roman" w:cstheme="minorBidi" w:eastAsiaTheme="minorHAnsi"/></w:rPr><w:t>(</w:t></w:r><w:r><w:rPr><w:kern w:val="2"/><w:szCs w:val="22"/><w:rFonts w:ascii="Times New Roman" w:hAnsi="Times New Roman" w:cstheme="minorBidi" w:eastAsiaTheme="minorHAnsi"/><w:w w:val="105"/><w:sz w:val="14"/></w:rPr><w:t>1</w:t></w:r><w:r><w:rPr><w:kern w:val="2"/><w:szCs w:val="22"/><w:rFonts w:ascii="Symbol" w:hAnsi="Symbol" w:cstheme="minorBidi" w:eastAsiaTheme="minorHAnsi"/><w:w w:val="105"/><w:sz w:val="14"/></w:rPr><w:t></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2 </w:t></w:r><w:r><w:rPr><w:rFonts w:ascii="Times New Roman" w:hAnsi="Times New Roman" w:cstheme="minorBidi" w:eastAsiaTheme="minorHAnsi"/></w:rPr><w:t>(</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14"/></w:rPr><w:t></w:t></w:r><w:r><w:rPr><w:kern w:val="2"/><w:szCs w:val="22"/><w:rFonts w:ascii="Times New Roman" w:hAnsi="Times New Roman" w:cstheme="minorBidi" w:eastAsiaTheme="minorHAnsi"/><w:i/><w:w w:val="105"/><w:sz w:val="14"/></w:rPr><w:t>t</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2</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rPr><w:t>2</w:t></w:r><w:bookmarkEnd w:id="987117"/></w:p><w:p w:rsidR="0018722C"><w:pPr><w:pStyle w:val="aff7"/><w:topLinePunct/></w:pPr><w:r><w:rPr><w:rFonts w:ascii="Times New Roman"/><w:sz w:val="2"/></w:rPr><w:pict><v:group style="width:4.1pt;height:.3pt;mso-position-horizontal-relative:char;mso-position-vertical-relative:line" coordorigin="0,0" coordsize="82,6"><v:line style="position:absolute" from="0,3" to="81,3" stroked="true" strokeweight=".265041pt" strokecolor="#000000"><v:stroke dashstyle="solid"/></v:line></v:group></w:pict></w:r><w:r></w:r></w:p><w:p w:rsidR="0018722C"><w:pPr><w:pStyle w:val="aff7"/><w:topLinePunct/></w:pPr><w:r><w:rPr><w:rFonts w:ascii="Times New Roman"/><w:sz w:val="2"/></w:rPr><w:pict><v:group style="width:4.1pt;height:.3pt;mso-position-horizontal-relative:char;mso-position-vertical-relative:line" coordorigin="0,0" coordsize="82,6"><v:line style="position:absolute" from="0,3" to="81,3" stroked="true" strokeweight=".265041pt" strokecolor="#000000"><v:stroke dashstyle="solid"/></v:line></v:group></w:pict></w:r><w:r></w:r></w:p><w:p w:rsidR="0018722C"><w:pPr><w:pStyle w:val="affff1"/><w:tabs><w:tab w:pos="3118" w:val="left" w:leader="none"/><w:tab w:pos="4109" w:val="left" w:leader="none"/><w:tab w:pos="6245" w:val="left" w:leader="none"/></w:tabs><w:spacing w:line="179" w:lineRule="exact" w:before="0"/><w:ind w:leftChars="0" w:left="500" w:rightChars="0" w:right="0" w:firstLineChars="0" w:firstLine="0"/><w:jc w:val="left"/><w:topLinePunct/></w:pPr><w:r><w:rPr><w:kern w:val="2"/><w:sz w:val="24"/><w:szCs w:val="22"/><w:rFonts w:cstheme="minorBidi" w:hAnsiTheme="minorHAnsi" w:eastAsiaTheme="minorHAnsi" w:asciiTheme="minorHAnsi"/><w:w w:val="105"/></w:rPr><w:t>其中</w: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i/><w:spacing w:val="-20"/><w:w w:val="105"/><w:sz w:val="24"/></w:rPr><w:t> </w:t></w:r><w:r><w:rPr><w:kern w:val="2"/><w:szCs w:val="22"/><w:rFonts w:ascii="Times New Roman" w:hAnsi="Times New Roman" w:cstheme="minorBidi" w:eastAsiaTheme="minorHAnsi"/><w:spacing w:val="1"/><w:w w:val="105"/><w:sz w:val="24"/></w:rPr><w:t>(</w:t></w:r><w:r><w:rPr><w:kern w:val="2"/><w:szCs w:val="22"/><w:rFonts w:ascii="Times New Roman" w:hAnsi="Times New Roman" w:cstheme="minorBidi" w:eastAsiaTheme="minorHAnsi"/><w:i/><w:spacing w:val="1"/><w:w w:val="105"/><w:sz w:val="24"/></w:rPr><w:t>S</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spacing w:val="1"/><w:w w:val="105"/><w:sz w:val="24"/></w:rPr><w:t>Pe</w:t></w:r><w:r><w:rPr><w:kern w:val="2"/><w:szCs w:val="22"/><w:rFonts w:ascii="Times New Roman" w:hAnsi="Times New Roman" w:cstheme="minorBidi" w:eastAsiaTheme="minorHAnsi"/><w:i/><w:spacing w:val="2"/><w:w w:val="105"/><w:sz w:val="24"/></w:rPr><w:t> </w:t></w:r><w:r><w:rPr><w:kern w:val="2"/><w:szCs w:val="22"/><w:rFonts w:ascii="Times New Roman" w:hAnsi="Times New Roman" w:cstheme="minorBidi" w:eastAsiaTheme="minorHAnsi"/><w:i/><w:w w:val="105"/><w:position w:val="15"/><w:sz w:val="10"/></w:rPr><w:t>g</w:t></w:r><w:r><w:rPr><w:kern w:val="2"/><w:szCs w:val="22"/><w:rFonts w:ascii="Times New Roman" w:hAnsi="Times New Roman" w:cstheme="minorBidi" w:eastAsiaTheme="minorHAnsi"/><w:w w:val="105"/><w:position w:val="15"/><w:sz w:val="10"/></w:rPr><w:t>,</w:t></w:r><w:r w:rsidR="001852F3"><w:rPr><w:kern w:val="2"/><w:szCs w:val="22"/><w:rFonts w:ascii="Times New Roman" w:hAnsi="Times New Roman" w:cstheme="minorBidi" w:eastAsiaTheme="minorHAnsi"/><w:w w:val="105"/><w:position w:val="15"/><w:sz w:val="10"/></w:rPr><w:t xml:space="preserve"> </w:t></w:r><w:r><w:rPr><w:kern w:val="2"/><w:szCs w:val="22"/><w:rFonts w:ascii="Times New Roman" w:hAnsi="Times New Roman" w:cstheme="minorBidi" w:eastAsiaTheme="minorHAnsi"/><w:i/><w:w w:val="105"/><w:position w:val="15"/><w:sz w:val="10"/></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05"/><w:position w:val="7"/><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position w:val="15"/><w:sz w:val="10"/></w:rPr><w:t>g</w:t></w:r><w:r><w:rPr><w:kern w:val="2"/><w:szCs w:val="22"/><w:rFonts w:ascii="Times New Roman" w:hAnsi="Times New Roman" w:cstheme="minorBidi" w:eastAsiaTheme="minorHAnsi"/><w:w w:val="105"/><w:position w:val="15"/><w:sz w:val="10"/></w:rPr><w:t>,</w:t></w:r><w:r w:rsidR="004B696B"><w:rPr><w:kern w:val="2"/><w:szCs w:val="22"/><w:rFonts w:ascii="Times New Roman" w:hAnsi="Times New Roman" w:cstheme="minorBidi" w:eastAsiaTheme="minorHAnsi"/><w:w w:val="105"/><w:position w:val="15"/><w:sz w:val="10"/></w:rPr><w:t xml:space="preserve"> </w:t></w:r><w:r><w:rPr><w:kern w:val="2"/><w:szCs w:val="22"/><w:rFonts w:ascii="Times New Roman" w:hAnsi="Times New Roman" w:cstheme="minorBidi" w:eastAsiaTheme="minorHAnsi"/><w:i/><w:w w:val="105"/><w:position w:val="15"/><w:sz w:val="10"/></w:rPr><w:t>t</w:t></w:r><w:r w:rsidR="001852F3"><w:rPr><w:kern w:val="2"/><w:szCs w:val="22"/><w:rFonts w:ascii="Times New Roman" w:hAnsi="Times New Roman" w:cstheme="minorBidi" w:eastAsiaTheme="minorHAnsi"/><w:i/><w:w w:val="105"/><w:position w:val="15"/><w:sz w:val="10"/></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(1</w:t></w:r><w:r><w:rPr><w:kern w:val="2"/><w:szCs w:val="22"/><w:rFonts w:ascii="Symbol" w:hAnsi="Symbol" w:cstheme="minorBidi" w:eastAsiaTheme="minorHAnsi"/><w:spacing w:val="-2"/><w:w w:val="105"/><w:sz w:val="24"/></w:rPr><w:t></w:t></w:r><w:r><w:rPr><w:kern w:val="2"/><w:szCs w:val="22"/><w:rFonts w:ascii="Times New Roman" w:hAnsi="Times New Roman" w:cstheme="minorBidi" w:eastAsiaTheme="minorHAnsi"/><w:i/><w:w w:val="105"/><w:sz w:val="24"/></w:rPr><w:t>P</w:t></w:r><w:r><w:rPr><w:kern w:val="2"/><w:szCs w:val="22"/><w:rFonts w:ascii="Times New Roman" w:hAnsi="Times New Roman" w:cstheme="minorBidi" w:eastAsiaTheme="minorHAnsi"/><w:spacing w:val="2"/><w:w w:val="105"/><w:sz w:val="24"/></w:rPr><w:t>)</w:t></w:r><w:r w:rsidR="001852F3"><w:rPr><w:kern w:val="2"/><w:szCs w:val="22"/><w:rFonts w:ascii="Times New Roman" w:hAnsi="Times New Roman" w:cstheme="minorBidi" w:eastAsiaTheme="minorHAnsi"/><w:spacing w:val="2"/><w:w w:val="105"/><w:sz w:val="24"/></w:rPr><w:t xml:space="preserve"> </w:t></w:r><w:r><w:rPr><w:kern w:val="2"/><w:szCs w:val="22"/><w:rFonts w:ascii="Times New Roman" w:hAnsi="Times New Roman" w:cstheme="minorBidi" w:eastAsiaTheme="minorHAnsi"/><w:i/><w:spacing w:val="2"/><w:w w:val="105"/><w:sz w:val="24"/></w:rPr><w:t>e</w:t></w:r><w:r><w:rPr><w:kern w:val="2"/><w:szCs w:val="22"/><w:rFonts w:ascii="Times New Roman" w:hAnsi="Times New Roman" w:cstheme="minorBidi" w:eastAsiaTheme="minorHAnsi"/><w:spacing w:val="2"/><w:w w:val="105"/><w:position w:val="7"/><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position w:val="15"/><w:sz w:val="10"/></w:rPr><w:t>g</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spacing w:line="80" w:lineRule="exact" w:before="0"/><w:ind w:leftChars="0" w:left="0" w:rightChars="0" w:right="0" w:firstLineChars="0" w:firstLine="0"/><w:jc w:val="right"/><w:topLinePunct/></w:pPr><w:r><w:rPr><w:kern w:val="2"/><w:sz w:val="14"/><w:szCs w:val="22"/><w:rFonts w:cstheme="minorBidi" w:hAnsiTheme="minorHAnsi" w:eastAsiaTheme="minorHAnsi" w:asciiTheme="minorHAnsi" w:ascii="Symbol" w:hAnsi="Symbol"/></w:rPr><w:t></w:t></w:r><w:r><w:rPr><w:kern w:val="2"/><w:szCs w:val="22"/><w:rFonts w:ascii="Symbol" w:hAnsi="Symbol" w:cstheme="minorBidi" w:eastAsiaTheme="minorHAnsi"/><w:i/><w:sz w:val="14"/></w:rPr><w:t></w:t></w:r><w:r><w:rPr><w:kern w:val="2"/><w:szCs w:val="22"/><w:rFonts w:ascii="Times New Roman" w:hAnsi="Times New Roman" w:cstheme="minorBidi" w:eastAsiaTheme="minorHAnsi"/><w:i/><w:sz w:val="14"/></w:rPr><w:t> </w:t></w:r><w:r><w:rPr><w:kern w:val="2"/><w:szCs w:val="22"/><w:rFonts w:ascii="Times New Roman" w:hAnsi="Times New Roman" w:cstheme="minorBidi" w:eastAsiaTheme="minorHAnsi"/><w:i/><w:sz w:val="14"/></w:rPr><w:t>u</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kern w:val="2"/><w:szCs w:val="22"/><w:rFonts w:ascii="Times New Roman" w:hAnsi="Times New Roman" w:cstheme="minorBidi" w:eastAsiaTheme="minorHAnsi"/><w:i/><w:w w:val="101"/><w:sz w:val="14"/></w:rPr><w:t>T</w:t></w:r><w:r><w:rPr><w:kern w:val="2"/><w:szCs w:val="22"/><w:rFonts w:ascii="Symbol" w:hAnsi="Symbol" w:cstheme="minorBidi" w:eastAsiaTheme="minorHAnsi"/><w:spacing w:val="0"/><w:w w:val="101"/><w:sz w:val="14"/></w:rPr><w:t></w:t></w:r><w:r><w:rPr><w:kern w:val="2"/><w:szCs w:val="22"/><w:rFonts w:ascii="Times New Roman" w:hAnsi="Times New Roman" w:cstheme="minorBidi" w:eastAsiaTheme="minorHAnsi"/><w:i/><w:w w:val="101"/><w:sz w:val="1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i/></w:rPr><w:t></w:t></w:r><w:r><w:rPr><w:rFonts w:cstheme="minorBidi" w:hAnsiTheme="minorHAnsi" w:eastAsiaTheme="minorHAnsi" w:asciiTheme="minorHAnsi"/><w:kern w:val="2"/><w:spacing w:val="-62"/><w:w w:val="101"/><w:sz w:val="14"/></w:rPr><w:t>(</w:t></w:r><w:r><w:rPr><w:kern w:val="2"/><w:szCs w:val="22"/><w:rFonts w:ascii="Times New Roman" w:hAnsi="Times New Roman" w:cstheme="minorBidi" w:eastAsiaTheme="minorHAnsi"/><w:w w:val="102"/><w:position w:val="6"/><w:sz w:val="10"/></w:rPr><w:t>2</w:t></w:r><w:r w:rsidR="001852F3"><w:rPr><w:kern w:val="2"/><w:szCs w:val="22"/><w:rFonts w:ascii="Times New Roman" w:hAnsi="Times New Roman" w:cstheme="minorBidi" w:eastAsiaTheme="minorHAnsi"/><w:position w:val="6"/><w:sz w:val="10"/></w:rPr><w:t xml:space="preserve"> </w:t></w:r><w:r><w:rPr><w:kern w:val="2"/><w:szCs w:val="22"/><w:rFonts w:ascii="Times New Roman" w:hAnsi="Times New Roman" w:cstheme="minorBidi" w:eastAsiaTheme="minorHAnsi"/><w:spacing w:val="-4"/><w:position w:val="6"/><w:sz w:val="10"/></w:rPr><w:t> </w:t></w:r><w:r><w:rPr><w:kern w:val="2"/><w:szCs w:val="22"/><w:rFonts w:ascii="Times New Roman" w:hAnsi="Times New Roman" w:cstheme="minorBidi" w:eastAsiaTheme="minorHAnsi"/><w:i/><w:w w:val="101"/><w:sz w:val="14"/></w:rPr><w:t>T</w:t></w:r><w:r><w:rPr><w:kern w:val="2"/><w:szCs w:val="22"/><w:rFonts w:ascii="Symbol" w:hAnsi="Symbol" w:cstheme="minorBidi" w:eastAsiaTheme="minorHAnsi"/><w:spacing w:val="3"/><w:w w:val="101"/><w:sz w:val="14"/></w:rPr><w:t></w:t></w:r><w:r><w:rPr><w:kern w:val="2"/><w:szCs w:val="22"/><w:rFonts w:ascii="Times New Roman" w:hAnsi="Times New Roman" w:cstheme="minorBidi" w:eastAsiaTheme="minorHAnsi"/><w:spacing w:val="0"/><w:w w:val="101"/><w:sz w:val="14"/></w:rPr><w:t>t</w:t></w:r><w:r><w:rPr><w:rFonts w:cstheme="minorBidi" w:hAnsiTheme="minorHAnsi" w:eastAsiaTheme="minorHAnsi" w:asciiTheme="minorHAnsi"/><w:kern w:val="2"/><w:spacing w:val="-12"/><w:w w:val="101"/><w:sz w:val="14"/></w:rPr><w:t>)</w:t></w:r><w:r><w:rPr><w:rFonts w:ascii="Symbol" w:hAnsi="Symbol" w:cstheme="minorBidi" w:eastAsiaTheme="minorHAnsi"/><w:i/></w:rPr><w:t></w:t></w:r><w:r><w:rPr><w:vertAlign w:val="superscript"/>/></w:rPr><w:t>2</w:t></w:r><w:r><w:rPr><w:vertAlign w:val="superscript"/>/></w:rPr><w:t>     </w:t></w:r><w:r><w:rPr><w:vertAlign w:val="superscript"/>/></w:rPr><w:t> </w:t></w:r><w:r><w:rPr><w:vertAlign w:val="superscript"/>/></w:rPr><w:t>2</w:t></w:r></w:p><w:p w:rsidR="0018722C"><w:pPr><w:pStyle w:val="aff7"/><w:topLinePunct/></w:pPr><w:r><w:rPr><w:rFonts w:ascii="Times New Roman"/><w:sz w:val="2"/></w:rPr><w:pict><v:group style="width:4.1pt;height:.3pt;mso-position-horizontal-relative:char;mso-position-vertical-relative:line" coordorigin="0,0" coordsize="82,6"><v:line style="position:absolute" from="0,3" to="82,3" stroked="true" strokeweight=".26661pt" strokecolor="#000000"><v:stroke dashstyle="solid"/></v:line></v:group></w:pict></w:r><w:r></w:r></w:p><w:p w:rsidR="0018722C"><w:pPr><w:pStyle w:val="aff7"/><w:topLinePunct/></w:pPr><w:r><w:rPr><w:rFonts w:ascii="Times New Roman"/><w:sz w:val="2"/></w:rPr><w:pict><v:group style="width:4.1pt;height:.3pt;mso-position-horizontal-relative:char;mso-position-vertical-relative:line" coordorigin="0,0" coordsize="82,6"><v:line style="position:absolute" from="0,3" to="82,3" stroked="true" strokeweight=".26661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i/></w:rPr><w:t></w:t></w:r><w:r><w:rPr><w:rFonts w:cstheme="minorBidi" w:hAnsiTheme="minorHAnsi" w:eastAsiaTheme="minorHAnsi" w:asciiTheme="minorHAnsi"/><w:kern w:val="2"/><w:spacing w:val="-2"/><w:w w:val="101"/><w:sz w:val="14"/></w:rPr><w:t>(</w:t></w:r><w:r><w:rPr><w:rFonts w:ascii="Times New Roman" w:hAnsi="Times New Roman" w:cstheme="minorBidi" w:eastAsiaTheme="minorHAnsi"/><w:i/></w:rPr><w:t>T</w:t></w:r><w:r><w:rPr><w:vertAlign w:val="superscript"/>/></w:rPr><w:t>2</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 </w:t></w:r><w:r><w:rPr><w:rFonts w:ascii="Times New Roman" w:hAnsi="Times New Roman" w:cstheme="minorBidi" w:eastAsiaTheme="minorHAnsi"/></w:rPr><w:t> </w:t></w:r><w:r><w:rPr><w:vertAlign w:val="superscript"/>/></w:rPr><w:t>2</w:t></w:r></w:p><w:p w:rsidR="0018722C"><w:pPr><w:pStyle w:val="aff7"/><w:topLinePunct/></w:pPr><w:r><w:rPr><w:rFonts w:ascii="Times New Roman"/><w:sz w:val="2"/></w:rPr><w:pict><v:group style="width:4.1pt;height:.3pt;mso-position-horizontal-relative:char;mso-position-vertical-relative:line" coordorigin="0,0" coordsize="82,6"><v:line style="position:absolute" from="0,3" to="82,3" stroked="true" strokeweight=".26661pt" strokecolor="#000000"><v:stroke dashstyle="solid"/></v:line></v:group></w:pict></w:r><w:r></w:r></w:p><w:p w:rsidR="0018722C"><w:pPr><w:pStyle w:val="aff7"/><w:topLinePunct/></w:pPr><w:r><w:rPr><w:rFonts w:ascii="Times New Roman"/><w:sz w:val="2"/></w:rPr><w:pict><v:group style="width:4.1pt;height:.3pt;mso-position-horizontal-relative:char;mso-position-vertical-relative:line" coordorigin="0,0" coordsize="82,6"><v:line style="position:absolute" from="0,3" to="82,3" stroked="true" strokeweight=".26661pt" strokecolor="#000000"><v:stroke dashstyle="solid"/></v:line></v:group></w:pict></w:r><w:r></w:r></w:p><w:p w:rsidR="0018722C"><w:pPr><w:pStyle w:val="affff1"/><w:topLinePunct/></w:pPr><w:r><w:rPr><w:rFonts w:cstheme="minorBidi" w:hAnsiTheme="minorHAnsi" w:eastAsiaTheme="minorHAnsi" w:asciiTheme="minorHAnsi" w:ascii="Times New Roman" w:hAnsi="Times New Roman"/><w:i/></w:rPr><w:t>Q</w:t></w:r><w:r><w:rPr><w:rFonts w:ascii="Times New Roman" w:hAnsi="Times New Roman" w:cstheme="minorBidi" w:eastAsiaTheme="minorHAnsi"/></w:rPr><w:t>(</w:t></w:r><w:r><w:rPr><w:rFonts w:ascii="Times New Roman" w:hAnsi="Times New Roman" w:cstheme="minorBidi" w:eastAsiaTheme="minorHAnsi"/><w:i/></w:rPr><w:t>S</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Pe</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w:t></w:r><w:r><w:rPr><w:rFonts w:ascii="Times New Roman" w:cstheme="minorBidi" w:hAnsiTheme="minorHAnsi" w:eastAsiaTheme="minorHAnsi"/><w:vertAlign w:val="subscript"/><w:i/></w:rPr><w:t>G</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r><w:rPr><w:rFonts w:ascii="Times New Roman" w:cstheme="minorBidi" w:hAnsiTheme="minorHAnsi" w:eastAsiaTheme="minorHAnsi"/><w:i/></w:rPr><w:tab/></w:r><w:r><w:rPr><w:rFonts w:ascii="Times New Roman" w:cstheme="minorBidi" w:hAnsiTheme="minorHAnsi" w:eastAsiaTheme="minorHAnsi"/></w:rPr><w:t>2</w:t></w:r></w:p><w:p w:rsidR="0018722C"><w:pPr><w:topLinePunct/></w:pPr><w:r><w:rPr><w:rFonts w:cstheme="minorBidi" w:hAnsiTheme="minorHAnsi" w:eastAsiaTheme="minorHAnsi" w:asciiTheme="minorHAnsi"/></w:rPr><w:br w:type="column"/></w:r><w:r><w:rPr><w:rFonts w:ascii="Times New Roman" w:hAnsi="Times New Roman" w:eastAsia="宋体" w:cstheme="minorBidi"/><w:vertAlign w:val="superscript"/>/></w:rPr><w:t></w:t></w:r><w:r><w:rPr><w:rFonts w:ascii="Times New Roman" w:hAnsi="Times New Roman" w:eastAsia="宋体" w:cstheme="minorBidi"/><w:vertAlign w:val="superscript"/>/></w:rPr><w:t>G</w:t></w:r><w:r><w:rPr><w:vertAlign w:val="superscript"/>/></w:rPr><w:t>,</w:t></w:r><w:r w:rsidR="001852F3"><w:rPr><w:vertAlign w:val="superscript"/>/></w:rPr><w:t xml:space="preserve"> </w:t></w:r><w:r><w:rPr><w:rFonts w:ascii="Times New Roman" w:hAnsi="Times New Roman" w:eastAsia="宋体" w:cstheme="minorBidi"/><w:vertAlign w:val="superscript"/>/></w:rPr><w:t>t</w:t></w:r><w:r w:rsidR="001852F3"><w:rPr><w:rFonts w:ascii="Times New Roman" w:hAnsi="Times New Roman" w:eastAsia="宋体" w:cstheme="minorBidi"/><w:vertAlign w:val="superscript"/>/></w:rPr><w:t xml:space="preserve">  </w:t></w:r><w:r><w:rPr><w:rFonts w:ascii="Symbol" w:hAnsi="Symbol" w:eastAsia="Symbol" w:cstheme="minorBidi"/></w:rPr><w:t></w:t></w:r><w:r><w:rPr><w:rFonts w:cstheme="minorBidi" w:hAnsiTheme="minorHAnsi" w:eastAsiaTheme="minorHAnsi" w:asciiTheme="minorHAnsi"/><w:kern w:val="2"/><w:spacing w:val="-28"/><w:w w:val="102"/><w:sz w:val="24"/></w:rPr><w:t>(</w:t></w:r><w:r><w:rPr><w:rFonts w:ascii="Times New Roman" w:hAnsi="Times New Roman" w:eastAsia="宋体" w:cstheme="minorBidi"/></w:rPr><w:t>1</w:t></w:r><w:r><w:rPr><w:rFonts w:ascii="Symbol" w:hAnsi="Symbol" w:eastAsia="Symbol" w:cstheme="minorBidi"/></w:rPr><w:t></w:t></w:r><w:r><w:rPr><w:rFonts w:ascii="Times New Roman" w:hAnsi="Times New Roman" w:eastAsia="宋体" w:cstheme="minorBidi"/><w:i/></w:rPr><w:t>P</w:t></w:r><w:r><w:rPr><w:rFonts w:cstheme="minorBidi" w:hAnsiTheme="minorHAnsi" w:eastAsiaTheme="minorHAnsi" w:asciiTheme="minorHAnsi"/><w:kern w:val="2"/><w:spacing w:val="-4"/><w:w w:val="102"/><w:sz w:val="24"/></w:rPr><w:t>)</w:t></w:r><w:r w:rsidR="001852F3"><w:rPr><w:rFonts w:cstheme="minorBidi" w:hAnsiTheme="minorHAnsi" w:eastAsiaTheme="minorHAnsi" w:asciiTheme="minorHAnsi"/><w:kern w:val="2"/><w:spacing w:val="-4"/><w:w w:val="102"/><w:sz w:val="24"/></w:rPr><w:t xml:space="preserve"> </w:t></w:r><w:r><w:rPr><w:rFonts w:ascii="Times New Roman" w:hAnsi="Times New Roman" w:eastAsia="宋体" w:cstheme="minorBidi"/></w:rPr><w:t>e</w:t></w:r><w:r><w:rPr><w:rFonts w:ascii="Times New Roman" w:hAnsi="Times New Roman" w:eastAsia="宋体" w:cstheme="minorBidi"/></w:rPr><w:t>2</w:t></w:r><w:r><w:rPr><w:rFonts w:ascii="Times New Roman" w:hAnsi="Times New Roman" w:eastAsia="宋体" w:cstheme="minorBidi"/></w:rPr><w:tab/></w:r><w:r><w:rPr><w:rFonts w:ascii="Times New Roman" w:hAnsi="Times New Roman" w:eastAsia="宋体" w:cstheme="minorBidi"/><w:vertAlign w:val="superscript"/>/></w:rPr><w:t>g</w:t></w:r></w:p><w:p w:rsidR="0018722C"><w:pPr><w:pStyle w:val="ae"/><w:topLinePunct/></w:pPr><w:r><w:rPr><w:kern w:val="2"/><w:sz w:val="22"/><w:szCs w:val="22"/><w:rFonts w:cstheme="minorBidi" w:hAnsiTheme="minorHAnsi" w:eastAsiaTheme="minorHAnsi" w:asciiTheme="minorHAnsi"/></w:rPr><w:pict><v:shape style="margin-left:353.409241pt;margin-top:145.400482pt;width:.1pt;height:14.75pt;mso-position-horizontal-relative:page;mso-position-vertical-relative:page;z-index:-33109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53.409241pt;margin-top:145.400482pt;width:.1pt;height:14.75pt;mso-position-horizontal-relative:page;mso-position-vertical-relative:page;z-index:-33109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spacing w:val="-95"/><w:w w:val="102"/></w:rPr><w:t></w:t></w:r></w:p><w:p </w:txbxContent></v:textbox><w10:wrap type="none"/></v:shape></w:pict></w:r><w:r><w:rPr><w:kern w:val="2"/><w:szCs w:val="22"/><w:rFonts w:ascii="Times New Roman" w:cstheme="minorBidi" w:hAnsiTheme="minorHAnsi" w:eastAsiaTheme="minorHAnsi"/><w:i/><w:sz w:val="14"/></w:rPr><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rPr><w:t>t</w:t></w:r></w:p><w:p w:rsidR="0018722C"><w:pPr><w:topLinePunct/></w:pPr><w:r><w:t>具体的证明过程见附录</w:t></w:r><w:r><w:rPr><w:rFonts w:ascii="Times New Roman" w:eastAsia="Times New Roman"/></w:rPr><w:t>A3</w:t></w:r><w:r><w:t>。</w:t></w:r></w:p><w:p w:rsidR="0018722C"><w:pPr><w:topLinePunct/></w:pPr><w:r><w:t>通过</w:t></w:r><w:r><w:t>（</w:t></w:r><w:r><w:rPr><w:rFonts w:ascii="Times New Roman" w:eastAsia="Times New Roman"/></w:rPr><w:t>3-21</w:t></w:r><w:r><w:t>）</w:t></w:r><w:r><w:t>与</w:t></w:r><w:r><w:t>（</w:t></w:r><w:r><w:rPr><w:rFonts w:ascii="Times New Roman" w:eastAsia="Times New Roman"/></w:rPr><w:t>3-25</w:t></w:r><w:r><w:t>）</w:t></w:r><w:r><w:t>式两者的比较可以发现，外资大股东对个股市场价</w:t></w:r></w:p><w:p w:rsidR="0018722C"><w:pPr><w:pStyle w:val="ae"/><w:topLinePunct/></w:pPr><w:r><w:pict><v:line style="position:absolute;mso-position-horizontal-relative:page;mso-position-vertical-relative:paragraph;z-index:-331336" from="152.049713pt,27.040993pt" to="180.633947pt,27.040993pt" stroked="true" strokeweight=".5817pt" strokecolor="#000000"><v:stroke dashstyle="solid"/><w10:wrap type="none"/></v:line></w:pict></w:r><w:r><w:pict><v:line style="position:absolute;mso-position-horizontal-relative:page;mso-position-vertical-relative:paragraph;z-index:-331312" from="256.799713pt,27.040993pt" to="285.383947pt,27.040993pt" stroked="true" strokeweight=".5817pt" strokecolor="#000000"><v:stroke dashstyle="solid"/><w10:wrap type="none"/></v:line></w:pict></w:r><w:r><w:t>值的影响与</w:t></w:r><w:r><w:rPr><w:rFonts w:ascii="Symbol" w:hAnsi="Symbol" w:eastAsia="Symbol"/></w:rPr><w:t></w:t></w:r><w:r><w:rPr><w:rFonts w:ascii="Times New Roman" w:hAnsi="Times New Roman" w:eastAsia="Times New Roman"/></w:rPr><w:t>(</w:t></w:r><w:r><w:rPr><w:rFonts w:ascii="Times New Roman" w:hAnsi="Times New Roman" w:eastAsia="Times New Roman"/><w:i/></w:rPr><w:t>S</w:t></w:r><w:r><w:rPr><w:rFonts w:ascii="Times New Roman" w:hAnsi="Times New Roman" w:eastAsia="Times New Roman"/><w:i/><w:sz w:val="13"/></w:rPr><w:t>t</w:t></w:r><w:r><w:rPr><w:rFonts w:ascii="Times New Roman" w:hAnsi="Times New Roman" w:eastAsia="Times New Roman"/></w:rPr><w:t>)</w:t></w:r><w:r><w:t>的值有关。当</w:t></w:r><w:r><w:rPr><w:rFonts w:ascii="Symbol" w:hAnsi="Symbol" w:eastAsia="Symbol"/></w:rPr><w:t></w:t></w:r><w:r><w:rPr><w:rFonts w:ascii="Times New Roman" w:hAnsi="Times New Roman" w:eastAsia="Times New Roman"/></w:rPr><w:t>(</w:t></w:r><w:r><w:rPr><w:rFonts w:ascii="Times New Roman" w:hAnsi="Times New Roman" w:eastAsia="Times New Roman"/><w:i/></w:rPr><w:t>S</w:t></w:r><w:r><w:rPr><w:rFonts w:ascii="Times New Roman" w:hAnsi="Times New Roman" w:eastAsia="Times New Roman"/><w:i/><w:sz w:val="13"/></w:rPr><w:t>t</w:t></w:r><w:r><w:rPr><w:rFonts w:ascii="Times New Roman" w:hAnsi="Times New Roman" w:eastAsia="Times New Roman"/></w:rPr><w:t>) </w:t></w:r><w:r><w:rPr><w:rFonts w:ascii="Times New Roman" w:hAnsi="Times New Roman" w:eastAsia="Times New Roman"/><w:sz w:val="21"/></w:rPr><w:t>&gt;1</w:t></w:r><w:r><w:t>时，外资大股东的进入提高了该股的市</w:t></w:r></w:p><w:p w:rsidR="0018722C"><w:pPr><w:pStyle w:val="ae"/><w:topLinePunct/></w:pPr><w:r><w:pict><v:line style="position:absolute;mso-position-horizontal-relative:page;mso-position-vertical-relative:paragraph;z-index:-331336" from="152.049713pt,27.040993pt" to="180.633947pt,27.040993pt" stroked="true" strokeweight=".5817pt" strokecolor="#000000"><v:stroke dashstyle="solid"/><w10:wrap type="none"/></v:line></w:pict></w:r><w:r><w:pict><v:line style="position:absolute;mso-position-horizontal-relative:page;mso-position-vertical-relative:paragraph;z-index:-331312" from="256.799713pt,27.040993pt" to="285.383947pt,27.040993pt" stroked="true" strokeweight=".5817pt" strokecolor="#000000"><v:stroke dashstyle="solid"/><w10:wrap type="none"/></v:line></w:pict></w:r><w:r><w:t>值的影响与</w:t></w:r><w:r><w:rPr><w:rFonts w:ascii="Symbol" w:hAnsi="Symbol" w:eastAsia="Symbol"/></w:rPr><w:t></w:t></w:r><w:r><w:rPr><w:rFonts w:ascii="Times New Roman" w:hAnsi="Times New Roman" w:eastAsia="Times New Roman"/></w:rPr><w:t>(</w:t></w:r><w:r><w:rPr><w:rFonts w:ascii="Times New Roman" w:hAnsi="Times New Roman" w:eastAsia="Times New Roman"/><w:i/></w:rPr><w:t>S</w:t></w:r><w:r><w:rPr><w:rFonts w:ascii="Times New Roman" w:hAnsi="Times New Roman" w:eastAsia="Times New Roman"/><w:i/><w:sz w:val="13"/></w:rPr><w:t>t</w:t></w:r><w:r><w:rPr><w:rFonts w:ascii="Times New Roman" w:hAnsi="Times New Roman" w:eastAsia="Times New Roman"/></w:rPr><w:t>)</w:t></w:r><w:r><w:t>的值有关。当</w:t></w:r><w:r><w:rPr><w:rFonts w:ascii="Symbol" w:hAnsi="Symbol" w:eastAsia="Symbol"/></w:rPr><w:t></w:t></w:r><w:r><w:rPr><w:rFonts w:ascii="Times New Roman" w:hAnsi="Times New Roman" w:eastAsia="Times New Roman"/></w:rPr><w:t>(</w:t></w:r><w:r><w:rPr><w:rFonts w:ascii="Times New Roman" w:hAnsi="Times New Roman" w:eastAsia="Times New Roman"/><w:i/></w:rPr><w:t>S</w:t></w:r><w:r><w:rPr><w:rFonts w:ascii="Times New Roman" w:hAnsi="Times New Roman" w:eastAsia="Times New Roman"/><w:i/><w:sz w:val="13"/></w:rPr><w:t>t</w:t></w:r><w:r><w:rPr><w:rFonts w:ascii="Times New Roman" w:hAnsi="Times New Roman" w:eastAsia="Times New Roman"/></w:rPr><w:t>) </w:t></w:r><w:r><w:rPr><w:rFonts w:ascii="Times New Roman" w:hAnsi="Times New Roman" w:eastAsia="Times New Roman"/><w:sz w:val="21"/></w:rPr><w:t>&gt;1</w:t></w:r><w:r><w:t>时，外资大股东的进入提高了该股的市</w:t></w:r></w:p><w:p w:rsidR="0018722C"><w:pPr><w:topLinePunct/></w:pPr><w:r><w:rPr><w:rFonts w:cstheme="minorBidi" w:hAnsiTheme="minorHAnsi" w:eastAsiaTheme="minorHAnsi" w:asciiTheme="minorHAnsi" w:ascii="Times New Roman"/><w:i/></w:rPr><w:t>Q</w:t></w:r><w:r><w:rPr><w:rFonts w:ascii="Times New Roman" w:cstheme="minorBidi" w:hAnsiTheme="minorHAnsi" w:eastAsiaTheme="minorHAnsi"/></w:rPr><w:t>(</w:t></w:r><w:r><w:rPr><w:kern w:val="2"/><w:szCs w:val="22"/><w:rFonts w:ascii="Times New Roman" w:cstheme="minorBidi" w:hAnsiTheme="minorHAnsi" w:eastAsiaTheme="minorHAnsi"/><w:i/><w:spacing w:val="2"/><w:sz w:val="24"/></w:rPr><w:t>S</w:t></w:r><w:r><w:rPr><w:kern w:val="2"/><w:szCs w:val="22"/><w:rFonts w:ascii="Times New Roman" w:cstheme="minorBidi" w:hAnsiTheme="minorHAnsi" w:eastAsiaTheme="minorHAnsi"/><w:i/><w:spacing w:val="2"/><w:position w:val="-5"/><w:sz w:val="13"/></w:rPr><w:t>t</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i/></w:rPr><w:t>Q</w:t></w:r><w:r><w:rPr><w:rFonts w:ascii="Times New Roman" w:cstheme="minorBidi" w:hAnsiTheme="minorHAnsi" w:eastAsiaTheme="minorHAnsi"/></w:rPr><w:t>(</w:t></w:r><w:r><w:rPr><w:kern w:val="2"/><w:szCs w:val="22"/><w:rFonts w:ascii="Times New Roman" w:cstheme="minorBidi" w:hAnsiTheme="minorHAnsi" w:eastAsiaTheme="minorHAnsi"/><w:i/><w:spacing w:val="2"/><w:sz w:val="24"/></w:rPr><w:t>S</w:t></w:r><w:r><w:rPr><w:kern w:val="2"/><w:szCs w:val="22"/><w:rFonts w:ascii="Times New Roman" w:cstheme="minorBidi" w:hAnsiTheme="minorHAnsi" w:eastAsiaTheme="minorHAnsi"/><w:i/><w:spacing w:val="2"/><w:position w:val="-5"/><w:sz w:val="13"/></w:rPr><w:t>t </w:t></w:r><w:r><w:rPr><w:rFonts w:ascii="Times New Roman" w:cstheme="minorBidi" w:hAnsiTheme="minorHAnsi" w:eastAsiaTheme="minorHAnsi"/></w:rPr><w:t>)</w:t></w:r></w:p><w:p w:rsidR="0018722C"><w:pPr><w:topLinePunct/></w:pPr><w:r><w:t>场价值，反之则降低其市场价值。</w:t></w:r></w:p><w:p w:rsidR="0018722C"><w:pPr><w:topLinePunct/></w:pPr><w:r><w:t>外资大股东行为的股价效应是由现金流效应和折现效应组成的。一方面，外</w:t></w:r><w:r><w:t>资大股东的公司治理效应增加了公司的现金流，但另一方面，外资治理效应的不确定性提高了股价的折现率。所以，若外资大股东的现金流效应大于折现效应，</w:t></w:r><w:r><w:t>则外资的进入提高了个股的市场价值，反之则降低其价值。对应于等式</w:t></w:r><w:r><w:t>（</w:t></w:r><w:r><w:rPr><w:rFonts w:ascii="Times New Roman" w:eastAsia="Times New Roman"/></w:rPr><w:t>3</w:t></w:r><w:r><w:rPr><w:rFonts w:ascii="Times New Roman" w:eastAsia="Times New Roman"/></w:rPr><w:t>-</w:t></w:r><w:r><w:rPr><w:rFonts w:ascii="Times New Roman" w:eastAsia="Times New Roman"/></w:rPr><w:t>25</w:t></w:r><w:r><w:t>）</w:t></w:r><w:r><w:t>，</w:t></w:r></w:p><w:p w:rsidR="0018722C"><w:pPr><w:pStyle w:val="ae"/><w:topLinePunct/></w:pPr><w:r><w:pict><v:shape style="margin-left:283.320007pt;margin-top:11.853145pt;width:24pt;height:12pt;mso-position-horizontal-relative:page;mso-position-vertical-relative:paragraph;z-index:-330976" type="#_x0000_t202" filled="false" stroked="false"><v:textbox inset="0,0,0,0"><w:txbxContent></w:p><w:p w:rsidR="0018722C"><w:pPr><w:pStyle w:val="ae"/><w:topLinePunct/></w:pPr><w:r><w:pict><v:shape style="margin-left:283.320007pt;margin-top:11.853145pt;width:24pt;height:12pt;mso-position-horizontal-relative:page;mso-position-vertical-relative:paragraph;z-index:-330976" type="#_x0000_t202" filled="false" stroked="false"><v:textbox inset="0,0,0,0"><w:txbxContent></w:p><w:p w:rsidR="0018722C"><w:pPr><w:widowControl w:val="0"/><w:snapToGrid w:val="1"/><w:spacing w:beforeLines="0" w:afterLines="0" w:before="0" w:after="0" w:line="240"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变量</w:t></w:r></w:p><w:p </w:txbxContent></v:textbox><w10:wrap type="none"/></v:shape></w:pict></w:r><w:r><w:t>外资大股东公司治理行为的两个主要</w:t></w:r><w:r><w:rPr><w:spacing w:val="-2"/></w:rPr><w:t>（</w:t></w:r><w:r><w:rPr><w:rFonts w:ascii="Times New Roman" w:eastAsia="Times New Roman"/><w:spacing w:val="-2"/></w:rPr><w:t>u</w:t></w:r></w:p><w:p w:rsidR="0018722C"><w:pPr><w:topLinePunct/></w:pPr><w:r><w:rPr><w:rFonts w:cstheme="minorBidi" w:hAnsiTheme="minorHAnsi" w:eastAsiaTheme="minorHAnsi" w:asciiTheme="minorHAnsi" w:ascii="Times New Roman"/></w:rPr><w:t>g,</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t</w:t></w:r></w:p><w:p w:rsidR="0018722C"><w:pPr><w:topLinePunct/></w:pPr><w:r><w:rPr><w:rFonts w:cstheme="minorBidi" w:hAnsiTheme="minorHAnsi" w:eastAsiaTheme="minorHAnsi" w:asciiTheme="minorHAnsi"/></w:rPr><w:br w:type="column"/></w:r><w:r><w:rPr><w:rFonts w:ascii="Times New Roman" w:cstheme="minorBidi" w:hAnsiTheme="minorHAnsi" w:eastAsiaTheme="minorHAnsi"/></w:rPr><w:t>2</w:t></w:r></w:p><w:p w:rsidR="0018722C"><w:pPr><w:pStyle w:val="ae"/><w:topLinePunct/></w:pPr><w:r><w:rPr><w:kern w:val="2"/><w:sz w:val="22"/><w:szCs w:val="22"/><w:rFonts w:cstheme="minorBidi" w:hAnsiTheme="minorHAnsi" w:eastAsiaTheme="minorHAnsi" w:asciiTheme="minorHAnsi"/></w:rPr><w:pict><v:shape style="margin-left:334.297424pt;margin-top:-8.951329pt;width:11.05pt;height:15.6pt;mso-position-horizontal-relative:page;mso-position-vertical-relative:paragraph;z-index:49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34.297424pt;margin-top:-8.951329pt;width:11.05pt;height:15.6pt;mso-position-horizontal-relative:page;mso-position-vertical-relative:paragraph;z-index:4912" type="#_x0000_t202" filled="false" stroked="false"><v:textbox inset="0,0,0,0"><w:txbxContent></w:p><w:p w:rsidR="0018722C"><w:pPr><w:spacing w:before="4"/><w:ind w:leftChars="0" w:left="0" w:rightChars="0" w:right="0" w:firstLineChars="0" w:firstLine="0"/><w:jc w:val="left"/><w:rPr><w:rFonts w:ascii="Symbol" w:hAnsi="Symbol"/><w:i/><w:sz w:val="25"/></w:rPr></w:pPr><w:r><w:rPr><w:rFonts w:ascii="Times New Roman" w:hAnsi="Times New Roman"/><w:sz w:val="24"/></w:rPr><w:t>,</w:t></w:r><w:r><w:rPr><w:rFonts w:ascii="Symbol" w:hAnsi="Symbol"/><w:i/><w:sz w:val="25"/></w:rPr><w:t></w:t></w:r></w:p><w:p </w:txbxContent></v:textbox><w10:wrap type="none"/></v:shape></w:pict></w:r><w:r><w:rPr><w:kern w:val="2"/><w:szCs w:val="22"/><w:rFonts w:ascii="Times New Roman" w:cstheme="minorBidi" w:hAnsiTheme="minorHAnsi" w:eastAsiaTheme="minorHAnsi"/><w:i/><w:w w:val="105"/><w:sz w:val="14"/></w:rPr><w:t xml:space="preserve">g</w:t></w:r><w:r><w:rPr><w:kern w:val="2"/><w:szCs w:val="22"/><w:rFonts w:ascii="Times New Roman" w:cstheme="minorBidi" w:hAnsiTheme="minorHAnsi" w:eastAsiaTheme="minorHAnsi"/><w:w w:val="105"/><w:sz w:val="14"/></w:rPr><w:t>,</w:t></w:r><w:r w:rsidR="001852F3"><w:rPr><w:kern w:val="2"/><w:szCs w:val="22"/><w:rFonts w:ascii="Times New Roman" w:cstheme="minorBidi" w:hAnsiTheme="minorHAnsi" w:eastAsiaTheme="minorHAnsi"/><w:w w:val="105"/><w:sz w:val="14"/></w:rPr><w:t xml:space="preserve"> </w:t></w:r><w:r><w:rPr><w:kern w:val="2"/><w:szCs w:val="22"/><w:rFonts w:ascii="Times New Roman" w:cstheme="minorBidi" w:hAnsiTheme="minorHAnsi" w:eastAsiaTheme="minorHAnsi"/><w:i/><w:w w:val="105"/><w:sz w:val="14"/></w:rPr><w:t>t</w:t></w:r></w:p><w:p w:rsidR="0018722C"><w:pPr><w:spacing w:before="82"/><w:ind w:leftChars="0" w:left="-6"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eastAsia="宋体" w:cstheme="minorBidi" w:hAnsiTheme="minorHAnsi"/><w:position w:val="6"/><w:sz w:val="24"/></w:rPr><w:t>)</w:t></w:r><w:r><w:rPr><w:kern w:val="2"/><w:szCs w:val="22"/><w:rFonts w:cstheme="minorBidi" w:hAnsiTheme="minorHAnsi" w:eastAsiaTheme="minorHAnsi" w:asciiTheme="minorHAnsi"/><w:position w:val="-7"/><w:sz w:val="24"/></w:rPr><w:t>，</w:t></w:r><w:r><w:rPr><w:kern w:val="2"/><w:szCs w:val="22"/><w:rFonts w:ascii="Times New Roman" w:eastAsia="宋体" w:cstheme="minorBidi" w:hAnsiTheme="minorHAnsi"/><w:spacing w:val="0"/><w:position w:val="6"/><w:sz w:val="24"/></w:rPr><w:t>u</w:t></w:r><w:r><w:rPr><w:kern w:val="2"/><w:szCs w:val="22"/><w:rFonts w:ascii="Times New Roman" w:eastAsia="宋体" w:cstheme="minorBidi" w:hAnsiTheme="minorHAnsi"/><w:spacing w:val="0"/><w:sz w:val="13"/></w:rPr><w:t>g,</w:t></w:r><w:r w:rsidR="004B696B"><w:rPr><w:kern w:val="2"/><w:szCs w:val="22"/><w:rFonts w:ascii="Times New Roman" w:eastAsia="宋体" w:cstheme="minorBidi" w:hAnsiTheme="minorHAnsi"/><w:spacing w:val="0"/><w:sz w:val="13"/></w:rPr><w:t xml:space="preserve"> </w:t></w:r><w:r w:rsidR="004B696B"><w:rPr><w:kern w:val="2"/><w:szCs w:val="22"/><w:rFonts w:ascii="Times New Roman" w:eastAsia="宋体" w:cstheme="minorBidi" w:hAnsiTheme="minorHAnsi"/><w:spacing w:val="0"/><w:sz w:val="13"/></w:rPr><w:t>t</w:t></w:r></w:p><w:p w:rsidR="0018722C"><w:pPr><w:topLinePunct/></w:pPr><w:r><w:br w:type="column"/></w:r><w:r><w:t>影响着公司现金流，</w:t></w:r></w:p><w:p w:rsidR="0018722C"><w:pPr><w:spacing w:before="226"/><w:ind w:leftChars="0" w:left="140" w:rightChars="0" w:right="0" w:firstLineChars="0" w:firstLine="0"/><w:jc w:val="left"/><w:topLinePunct/></w:pPr><w:r><w:rPr><w:kern w:val="2"/><w:sz w:val="24"/><w:szCs w:val="22"/><w:rFonts w:cstheme="minorBidi" w:hAnsiTheme="minorHAnsi" w:eastAsiaTheme="minorHAnsi" w:asciiTheme="minorHAnsi"/><w:position w:val="-7"/></w:rPr><w:t>且</w:t></w:r><w:r><w:rPr><w:kern w:val="2"/><w:szCs w:val="22"/><w:rFonts w:ascii="Times New Roman" w:eastAsia="Times New Roman" w:cstheme="minorBidi" w:hAnsiTheme="minorHAnsi"/><w:position w:val="6"/><w:sz w:val="24"/></w:rPr><w:t>u</w:t></w:r><w:r><w:rPr><w:kern w:val="2"/><w:szCs w:val="22"/><w:rFonts w:ascii="Times New Roman" w:eastAsia="Times New Roman" w:cstheme="minorBidi" w:hAnsiTheme="minorHAnsi"/><w:sz w:val="13"/></w:rPr><w:t>g,</w:t></w:r><w:r w:rsidR="004B696B"><w:rPr><w:kern w:val="2"/><w:szCs w:val="22"/><w:rFonts w:ascii="Times New Roman" w:eastAsia="Times New Roman" w:cstheme="minorBidi" w:hAnsiTheme="minorHAnsi"/><w:sz w:val="13"/></w:rPr><w:t xml:space="preserve"> </w:t></w:r><w:r w:rsidR="004B696B"><w:rPr><w:kern w:val="2"/><w:szCs w:val="22"/><w:rFonts w:ascii="Times New Roman" w:eastAsia="Times New Roman" w:cstheme="minorBidi" w:hAnsiTheme="minorHAnsi"/><w:sz w:val="13"/></w:rPr><w:t>t</w:t></w:r></w:p><w:p w:rsidR="0018722C"><w:pPr><w:topLinePunct/></w:pPr><w:r><w:t>与公司现金流正相关，</w:t></w:r></w:p><w:p w:rsidR="0018722C"><w:pPr><w:topLinePunct/></w:pPr><w:r><w:rPr><w:rFonts w:cstheme="minorBidi" w:hAnsiTheme="minorHAnsi" w:eastAsiaTheme="minorHAnsi" w:asciiTheme="minorHAnsi" w:ascii="Times New Roman"/></w:rPr><w:t>2</w:t></w:r></w:p><w:p w:rsidR="0018722C"><w:pPr><w:pStyle w:val="ae"/><w:topLinePunct/></w:pPr><w:r><w:rPr><w:kern w:val="2"/><w:sz w:val="22"/><w:szCs w:val="22"/><w:rFonts w:cstheme="minorBidi" w:hAnsiTheme="minorHAnsi" w:eastAsiaTheme="minorHAnsi" w:asciiTheme="minorHAnsi"/></w:rPr><w:pict><v:shape style="margin-left:246.840958pt;margin-top:-7.269523pt;width:7.25pt;height:15.5pt;mso-position-horizontal-relative:page;mso-position-vertical-relative:paragraph;z-index:49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6.840958pt;margin-top:-7.269523pt;width:7.25pt;height:15.5pt;mso-position-horizontal-relative:page;mso-position-vertical-relative:paragraph;z-index:4936"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5"/><w:sz w:val="25"/></w:rPr><w:t></w:t></w:r></w:p><w:p </w:txbxContent></v:textbox><w10:wrap type="none"/></v:shape></w:pict></w:r><w:r><w:rPr><w:kern w:val="2"/><w:szCs w:val="22"/><w:rFonts w:ascii="Times New Roman" w:eastAsia="Times New Roman" w:cstheme="minorBidi" w:hAnsiTheme="minorHAnsi"/><w:i/><w:sz w:val="14"/></w:rPr><w:t>g</w:t></w:r><w:r><w:rPr><w:kern w:val="2"/><w:szCs w:val="22"/><w:rFonts w:ascii="Times New Roman" w:eastAsia="Times New Roman" w:cstheme="minorBidi" w:hAnsiTheme="minorHAnsi"/><w:sz w:val="14"/></w:rPr><w:t>,</w:t></w:r><w:r w:rsidR="004B696B"><w:rPr><w:kern w:val="2"/><w:szCs w:val="22"/><w:rFonts w:ascii="Times New Roman" w:eastAsia="Times New Roman" w:cstheme="minorBidi" w:hAnsiTheme="minorHAnsi"/><w:sz w:val="14"/></w:rPr><w:t xml:space="preserve"> </w:t></w:r><w:r><w:rPr><w:kern w:val="2"/><w:szCs w:val="22"/><w:rFonts w:ascii="Times New Roman" w:eastAsia="Times New Roman" w:cstheme="minorBidi" w:hAnsiTheme="minorHAnsi"/><w:i/><w:sz w:val="14"/></w:rPr><w:t>t</w:t></w:r><w:r><w:rPr><w:kern w:val="2"/><w:szCs w:val="22"/><w:rFonts w:cstheme="minorBidi" w:hAnsiTheme="minorHAnsi" w:eastAsiaTheme="minorHAnsi" w:asciiTheme="minorHAnsi"/><w:sz w:val="24"/></w:rPr><w:t>影响着股价的折现率，且</w:t></w:r></w:p><w:p w:rsidR="0018722C"><w:pPr><w:topLinePunct/></w:pPr><w:r><w:rPr><w:rFonts w:cstheme="minorBidi" w:hAnsiTheme="minorHAnsi" w:eastAsiaTheme="minorHAnsi" w:asciiTheme="minorHAnsi" w:ascii="Times New Roman"/></w:rPr><w:t>2</w:t></w:r></w:p><w:p w:rsidR="0018722C"><w:pPr><w:pStyle w:val="ae"/><w:topLinePunct/></w:pPr><w:r><w:rPr><w:kern w:val="2"/><w:sz w:val="22"/><w:szCs w:val="22"/><w:rFonts w:cstheme="minorBidi" w:hAnsiTheme="minorHAnsi" w:eastAsiaTheme="minorHAnsi" w:asciiTheme="minorHAnsi"/></w:rPr><w:pict><v:shape style="margin-left:400.893158pt;margin-top:-7.272673pt;width:7.25pt;height:15.5pt;mso-position-horizontal-relative:page;mso-position-vertical-relative:paragraph;z-index:49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00.893158pt;margin-top:-7.272673pt;width:7.25pt;height:15.5pt;mso-position-horizontal-relative:page;mso-position-vertical-relative:paragraph;z-index:4960"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6"/><w:sz w:val="25"/></w:rPr><w:t></w:t></w:r></w:p><w:p </w:txbxContent></v:textbox><w10:wrap type="none"/></v:shape></w:pict></w:r><w:r><w:rPr><w:kern w:val="2"/><w:szCs w:val="22"/><w:rFonts w:ascii="Times New Roman" w:eastAsia="Times New Roman" w:cstheme="minorBidi" w:hAnsiTheme="minorHAnsi"/><w:i/><w:sz w:val="14"/></w:rPr><w:t>g</w:t></w:r><w:r><w:rPr><w:kern w:val="2"/><w:szCs w:val="22"/><w:rFonts w:ascii="Times New Roman" w:eastAsia="Times New Roman" w:cstheme="minorBidi" w:hAnsiTheme="minorHAnsi"/><w:sz w:val="14"/></w:rPr><w:t>,</w:t></w:r><w:r w:rsidR="004B696B"><w:rPr><w:kern w:val="2"/><w:szCs w:val="22"/><w:rFonts w:ascii="Times New Roman" w:eastAsia="Times New Roman" w:cstheme="minorBidi" w:hAnsiTheme="minorHAnsi"/><w:sz w:val="14"/></w:rPr><w:t xml:space="preserve"> </w:t></w:r><w:r><w:rPr><w:kern w:val="2"/><w:szCs w:val="22"/><w:rFonts w:ascii="Times New Roman" w:eastAsia="Times New Roman" w:cstheme="minorBidi" w:hAnsiTheme="minorHAnsi"/><w:i/><w:sz w:val="14"/></w:rPr><w:t>t</w:t></w:r><w:r><w:rPr><w:kern w:val="2"/><w:szCs w:val="22"/><w:rFonts w:cstheme="minorBidi" w:hAnsiTheme="minorHAnsi" w:eastAsiaTheme="minorHAnsi" w:asciiTheme="minorHAnsi"/><w:sz w:val="24"/></w:rPr><w:t>与股价的折现率</w:t></w:r></w:p><w:p w:rsidR="0018722C"><w:pPr><w:topLinePunct/></w:pPr><w:r><w:t>正相关。通过上文的分析，本文给出结论</w:t></w:r><w:r><w:rPr><w:rFonts w:ascii="Times New Roman" w:eastAsia="Times New Roman"/></w:rPr><w:t>3</w:t></w:r><w:r><w:rPr><w:rFonts w:ascii="Times New Roman" w:eastAsia="Times New Roman"/></w:rPr><w:t>.</w:t></w:r><w:r><w:rPr><w:rFonts w:ascii="Times New Roman" w:eastAsia="Times New Roman"/></w:rPr><w:t>2</w:t></w:r><w:r><w:t>。</w:t></w:r></w:p><w:p w:rsidR="0018722C"><w:pPr><w:topLinePunct/></w:pPr><w:r><w:t>结论</w:t></w:r><w:r><w:rPr><w:rFonts w:ascii="Times New Roman" w:hAnsi="Times New Roman" w:eastAsia="宋体"/></w:rPr><w:t>3</w:t></w:r><w:r><w:rPr><w:rFonts w:ascii="Times New Roman" w:hAnsi="Times New Roman" w:eastAsia="宋体"/></w:rPr><w:t>.</w:t></w:r><w:r><w:rPr><w:rFonts w:ascii="Times New Roman" w:hAnsi="Times New Roman" w:eastAsia="宋体"/></w:rPr><w:t>2</w:t></w:r><w:r><w:t>：当</w:t></w:r><w:r><w:rPr><w:rFonts w:ascii="Symbol" w:hAnsi="Symbol" w:eastAsia="Symbol"/><w:i/></w:rPr><w:t></w:t></w:r><w:r><w:rPr><w:rFonts w:ascii="Times New Roman" w:hAnsi="Times New Roman" w:eastAsia="宋体"/><w:i/></w:rPr><w:t>g</w:t></w:r><w:r w:rsidR="001852F3"><w:rPr><w:rFonts w:ascii="Times New Roman" w:hAnsi="Times New Roman" w:eastAsia="宋体"/><w:i/></w:rPr><w:t xml:space="preserve"> </w:t></w:r><w:r><w:rPr><w:rFonts w:ascii="Symbol" w:hAnsi="Symbol" w:eastAsia="Symbol"/></w:rPr><w:t></w:t></w:r><w:r w:rsidR="001852F3"><w:rPr><w:rFonts w:ascii="Times New Roman" w:hAnsi="Times New Roman" w:eastAsia="宋体"/></w:rPr><w:t xml:space="preserve">0</w:t></w:r><w:r><w:t>时，外资大股东提高公司的市场价值，当且仅当</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U</w:t></w:r><w:r w:rsidRPr="00000000"><w:rPr><w:rFonts w:cstheme="minorBidi" w:hAnsiTheme="minorHAnsi" w:eastAsiaTheme="minorHAnsi" w:asciiTheme="minorHAnsi"/></w:rPr><w:tab/></w:r><w:r><w:rPr><w:rFonts w:ascii="Symbol" w:hAnsi="Symbol" w:cstheme="minorBidi" w:eastAsiaTheme="minorHAnsi"/></w:rPr><w:t></w:t></w:r><w:r><w:rPr><w:rFonts w:ascii="Times New Roman" w:hAnsi="Times New Roman" w:cstheme="minorBidi" w:eastAsiaTheme="minorHAnsi"/></w:rPr><w:t>(</w:t></w:r><w:r><w:rPr><w:kern w:val="2"/><w:szCs w:val="22"/><w:rFonts w:ascii="Symbol" w:hAnsi="Symbol" w:cstheme="minorBidi" w:eastAsiaTheme="minorHAnsi"/><w:i/><w:spacing w:val="-2"/><w:position w:val="2"/><w:sz w:val="25"/></w:rPr><w:t></w:t></w:r><w:r><w:rPr><w:kern w:val="2"/><w:szCs w:val="22"/><w:rFonts w:ascii="Symbol" w:hAnsi="Symbol" w:cstheme="minorBidi" w:eastAsiaTheme="minorHAnsi"/><w:position w:val="2"/><w:sz w:val="24"/></w:rPr><w:t></w:t></w:r><w:r><w:rPr><w:kern w:val="2"/><w:szCs w:val="22"/><w:rFonts w:ascii="Times New Roman" w:hAnsi="Times New Roman" w:cstheme="minorBidi" w:eastAsiaTheme="minorHAnsi"/><w:position w:val="17"/><w:sz w:val="24"/></w:rPr><w:t>1</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position w:val="2"/><w:sz w:val="24"/></w:rPr><w:t>T</w:t></w:r><w:r><w:rPr><w:kern w:val="2"/><w:szCs w:val="22"/><w:rFonts w:ascii="Symbol" w:hAnsi="Symbol" w:cstheme="minorBidi" w:eastAsiaTheme="minorHAnsi"/><w:position w:val="2"/><w:sz w:val="24"/></w:rPr><w:t></w:t></w:r><w:r><w:rPr><w:kern w:val="2"/><w:szCs w:val="22"/><w:rFonts w:ascii="Times New Roman" w:hAnsi="Times New Roman" w:cstheme="minorBidi" w:eastAsiaTheme="minorHAnsi"/><w:i/><w:position w:val="2"/><w:sz w:val="24"/></w:rPr><w:t>t</w:t></w:r><w:r><w:rPr><w:rFonts w:ascii="Times New Roman" w:hAnsi="Times New Roman" w:cstheme="minorBidi" w:eastAsiaTheme="minorHAnsi"/></w:rPr><w:t>)</w:t></w:r><w:r><w:rPr><w:rFonts w:ascii="Symbol" w:hAnsi="Symbol" w:cstheme="minorBidi" w:eastAsiaTheme="minorHAnsi"/><w:i/></w:rPr><w:t></w:t></w:r><w:r><w:rPr><w:vertAlign w:val="superscript"/>/></w:rPr><w:t>2</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p><w:p w:rsidR="0018722C"><w:pPr><w:pStyle w:val="aff7"/><w:topLinePunct/></w:pPr><w:r><w:rPr><w:rFonts w:ascii="Symbol" w:hAnsi="Symbol"/><w:sz w:val="2"/></w:rPr><w:pict><v:group style="width:7.15pt;height:.6pt;mso-position-horizontal-relative:char;mso-position-vertical-relative:line" coordorigin="0,0" coordsize="143,12"><v:line style="position:absolute" from="0,6" to="143,6" stroked="true" strokeweight=".580965pt" strokecolor="#000000"><v:stroke dashstyle="solid"/></v:line></v:group></w:pict></w:r><w:r></w:r></w:p><w:p w:rsidR="0018722C"><w:pPr><w:pStyle w:val="aff7"/><w:topLinePunct/></w:pPr><w:r><w:rPr><w:rFonts w:ascii="Symbol" w:hAnsi="Symbol"/><w:sz w:val="2"/></w:rPr><w:pict><v:group style="width:7.15pt;height:.6pt;mso-position-horizontal-relative:char;mso-position-vertical-relative:line" coordorigin="0,0" coordsize="143,12"><v:line style="position:absolute" from="0,6" to="143,6" stroked="true" strokeweight=".580965pt" strokecolor="#000000"><v:stroke dashstyle="solid"/></v:line></v:group></w:pict></w:r><w:r></w:r></w:p><w:p w:rsidR="0018722C"><w:pPr><w:pStyle w:val="affff1"/><w:topLinePunct/></w:pPr><w:r><w:rPr><w:rFonts w:cstheme="minorBidi" w:hAnsiTheme="minorHAnsi" w:eastAsiaTheme="minorHAnsi" w:asciiTheme="minorHAnsi"/></w:rPr><w:t>（</w:t></w:r><w:r><w:rPr><w:rFonts w:ascii="Times New Roman" w:eastAsia="Times New Roman" w:cstheme="minorBidi" w:hAnsiTheme="minorHAnsi"/></w:rPr><w:t>3-26</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G</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rPr><w:t>2</w:t></w:r><w:r w:rsidRPr="00000000"><w:rPr><w:rFonts w:cstheme="minorBidi" w:hAnsiTheme="minorHAnsi" w:eastAsiaTheme="minorHAnsi" w:asciiTheme="minorHAnsi"/></w:rPr><w:tab/></w:r><w:r><w:rPr><w:rFonts w:ascii="Times New Roman" w:hAnsi="Times New Roman" w:cstheme="minorBidi" w:eastAsiaTheme="minorHAnsi"/><w:i/></w:rPr><w:t>g</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p><w:p w:rsidR="0018722C"><w:pPr><w:topLinePunct/></w:pPr><w:r><w:t>当</w:t></w:r><w:r><w:rPr><w:rFonts w:ascii="Symbol" w:hAnsi="Symbol" w:eastAsia="Symbol"/><w:i/></w:rPr><w:t></w:t></w:r><w:r><w:rPr><w:rFonts w:ascii="Times New Roman" w:hAnsi="Times New Roman" w:eastAsia="宋体"/><w:i/></w:rPr><w:t>g</w:t></w:r><w:r w:rsidR="001852F3"><w:rPr><w:rFonts w:ascii="Times New Roman" w:hAnsi="Times New Roman" w:eastAsia="宋体"/><w:i/></w:rPr><w:t xml:space="preserve"> </w:t></w:r><w:r><w:rPr><w:rFonts w:ascii="Symbol" w:hAnsi="Symbol" w:eastAsia="Symbol"/></w:rPr><w:t></w:t></w:r><w:r w:rsidR="001852F3"><w:rPr><w:rFonts w:ascii="Times New Roman" w:hAnsi="Times New Roman" w:eastAsia="宋体"/></w:rPr><w:t xml:space="preserve">0</w:t></w:r><w:r><w:t>时，外资大股东降低公司的市场价值，当且仅当</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U</w:t></w:r><w:r w:rsidRPr="00000000"><w:rPr><w:rFonts w:cstheme="minorBidi" w:hAnsiTheme="minorHAnsi" w:eastAsiaTheme="minorHAnsi" w:asciiTheme="minorHAnsi"/></w:rPr><w:tab/></w:r><w:r><w:rPr><w:rFonts w:ascii="Symbol" w:hAnsi="Symbol" w:cstheme="minorBidi" w:eastAsiaTheme="minorHAnsi"/></w:rPr><w:t></w:t></w:r><w:r><w:rPr><w:rFonts w:ascii="Times New Roman" w:hAnsi="Times New Roman" w:cstheme="minorBidi" w:eastAsiaTheme="minorHAnsi"/></w:rPr><w:t>(</w:t></w:r><w:r><w:rPr><w:kern w:val="2"/><w:szCs w:val="22"/><w:rFonts w:ascii="Symbol" w:hAnsi="Symbol" w:cstheme="minorBidi" w:eastAsiaTheme="minorHAnsi"/><w:i/><w:spacing w:val="-2"/><w:position w:val="2"/><w:sz w:val="25"/></w:rPr><w:t></w:t></w:r><w:r><w:rPr><w:kern w:val="2"/><w:szCs w:val="22"/><w:rFonts w:ascii="Symbol" w:hAnsi="Symbol" w:cstheme="minorBidi" w:eastAsiaTheme="minorHAnsi"/><w:position w:val="2"/><w:sz w:val="24"/></w:rPr><w:t></w:t></w:r><w:r><w:rPr><w:kern w:val="2"/><w:szCs w:val="22"/><w:rFonts w:ascii="Times New Roman" w:hAnsi="Times New Roman" w:cstheme="minorBidi" w:eastAsiaTheme="minorHAnsi"/><w:position w:val="17"/><w:sz w:val="24"/></w:rPr><w:t>1</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position w:val="2"/><w:sz w:val="24"/></w:rPr><w:t>T</w:t></w:r><w:r><w:rPr><w:kern w:val="2"/><w:szCs w:val="22"/><w:rFonts w:ascii="Symbol" w:hAnsi="Symbol" w:cstheme="minorBidi" w:eastAsiaTheme="minorHAnsi"/><w:position w:val="2"/><w:sz w:val="24"/></w:rPr><w:t></w:t></w:r><w:r><w:rPr><w:kern w:val="2"/><w:szCs w:val="22"/><w:rFonts w:ascii="Times New Roman" w:hAnsi="Times New Roman" w:cstheme="minorBidi" w:eastAsiaTheme="minorHAnsi"/><w:i/><w:position w:val="2"/><w:sz w:val="24"/></w:rPr><w:t>t</w:t></w:r><w:r><w:rPr><w:rFonts w:ascii="Times New Roman" w:hAnsi="Times New Roman" w:cstheme="minorBidi" w:eastAsiaTheme="minorHAnsi"/></w:rPr><w:t>)</w:t></w:r><w:r><w:rPr><w:rFonts w:ascii="Symbol" w:hAnsi="Symbol" w:cstheme="minorBidi" w:eastAsiaTheme="minorHAnsi"/><w:i/></w:rPr><w:t></w:t></w:r><w:r><w:rPr><w:vertAlign w:val="superscript"/>/></w:rPr><w:t>2</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p><w:p w:rsidR="0018722C"><w:pPr><w:pStyle w:val="aff7"/><w:topLinePunct/></w:pPr><w:r><w:rPr><w:rFonts w:ascii="Symbol" w:hAnsi="Symbol"/><w:sz w:val="2"/></w:rPr><w:pict><v:group style="width:7.15pt;height:.6pt;mso-position-horizontal-relative:char;mso-position-vertical-relative:line" coordorigin="0,0" coordsize="143,12"><v:line style="position:absolute" from="0,6" to="142,6" stroked="true" strokeweight=".580965pt" strokecolor="#000000"><v:stroke dashstyle="solid"/></v:line></v:group></w:pict></w:r><w:r></w:r></w:p><w:p w:rsidR="0018722C"><w:pPr><w:pStyle w:val="aff7"/><w:topLinePunct/></w:pPr><w:r><w:rPr><w:rFonts w:ascii="Symbol" w:hAnsi="Symbol"/><w:sz w:val="2"/></w:rPr><w:pict><v:group style="width:7.15pt;height:.6pt;mso-position-horizontal-relative:char;mso-position-vertical-relative:line" coordorigin="0,0" coordsize="143,12"><v:line style="position:absolute" from="0,6" to="142,6" stroked="true" strokeweight=".580965pt" strokecolor="#000000"><v:stroke dashstyle="solid"/></v:line></v:group></w:pict></w:r><w:r></w:r></w:p><w:p w:rsidR="0018722C"><w:pPr><w:pStyle w:val="affff1"/><w:topLinePunct/></w:pPr><w:r><w:rPr><w:rFonts w:cstheme="minorBidi" w:hAnsiTheme="minorHAnsi" w:eastAsiaTheme="minorHAnsi" w:asciiTheme="minorHAnsi"/></w:rPr><w:t>（</w:t></w:r><w:r><w:rPr><w:rFonts w:ascii="Times New Roman" w:eastAsia="Times New Roman" w:cstheme="minorBidi" w:hAnsiTheme="minorHAnsi"/></w:rPr><w:t>3-27</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G</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rPr><w:t>2</w:t></w:r><w:r w:rsidRPr="00000000"><w:rPr><w:rFonts w:cstheme="minorBidi" w:hAnsiTheme="minorHAnsi" w:eastAsiaTheme="minorHAnsi" w:asciiTheme="minorHAnsi"/></w:rPr><w:tab/></w:r><w:r><w:rPr><w:rFonts w:ascii="Times New Roman" w:hAnsi="Times New Roman" w:cstheme="minorBidi" w:eastAsiaTheme="minorHAnsi"/><w:i/></w:rPr><w:t>g</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p><w:p w:rsidR="0018722C"><w:pPr><w:topLinePunct/></w:pPr><w:r><w:t>证明过程见附录</w:t></w:r><w:r><w:rPr><w:rFonts w:ascii="Times New Roman" w:eastAsia="Times New Roman"/></w:rPr><w:t>A4</w:t></w:r><w:r><w:t>。</w:t></w:r></w:p><w:p w:rsidR="0018722C"><w:pPr><w:pStyle w:val="ae"/><w:topLinePunct/></w:pPr><w:r><w:pict><v:line style="position:absolute;mso-position-horizontal-relative:page;mso-position-vertical-relative:paragraph;z-index:-331000" from="272.649719pt,27.066992pt" to="301.233953pt,27.066992pt" stroked="true" strokeweight=".5817pt" strokecolor="#000000"><v:stroke dashstyle="solid"/><w10:wrap type="none"/></v:line></w:pict></w:r><w:r><w:t>在特殊情形下，即在</w:t></w:r><w:r><w:rPr><w:rFonts w:ascii="Times New Roman" w:hAnsi="Times New Roman" w:eastAsia="Times New Roman"/></w:rPr><w:t>t=T</w:t></w:r><w:r><w:t>时，</w:t></w:r><w:r><w:rPr><w:rFonts w:ascii="Symbol" w:hAnsi="Symbol" w:eastAsia="Symbol"/></w:rPr><w:t></w:t></w:r><w:r><w:rPr><w:rFonts w:ascii="Times New Roman" w:hAnsi="Times New Roman" w:eastAsia="Times New Roman"/></w:rPr><w:t>(</w:t></w:r><w:r><w:rPr><w:rFonts w:ascii="Times New Roman" w:hAnsi="Times New Roman" w:eastAsia="Times New Roman"/><w:i/></w:rPr><w:t>S</w:t></w:r><w:r><w:rPr><w:rFonts w:ascii="Times New Roman" w:hAnsi="Times New Roman" w:eastAsia="Times New Roman"/><w:i/><w:sz w:val="13"/></w:rPr><w:t>t </w:t></w:r><w:r><w:rPr><w:rFonts w:ascii="Times New Roman" w:hAnsi="Times New Roman" w:eastAsia="Times New Roman"/></w:rPr><w:t>)</w:t></w:r><w:r><w:t>恒等于</w:t></w:r><w:r><w:rPr><w:rFonts w:ascii="Times New Roman" w:hAnsi="Times New Roman" w:eastAsia="Times New Roman"/></w:rPr><w:t>1</w:t></w:r><w:r><w:t>，故外资大股东在离开的时刻</w:t></w:r></w:p><w:p w:rsidR="0018722C"><w:pPr><w:pStyle w:val="ae"/><w:topLinePunct/></w:pPr><w:r><w:pict><v:line style="position:absolute;mso-position-horizontal-relative:page;mso-position-vertical-relative:paragraph;z-index:-331000" from="272.649719pt,27.066992pt" to="301.233953pt,27.066992pt" stroked="true" strokeweight=".5817pt" strokecolor="#000000"><v:stroke dashstyle="solid"/><w10:wrap type="none"/></v:line></w:pict></w:r><w:r><w:t>在特殊情形下，即在</w:t></w:r><w:r><w:rPr><w:rFonts w:ascii="Times New Roman" w:hAnsi="Times New Roman" w:eastAsia="Times New Roman"/></w:rPr><w:t>t=T</w:t></w:r><w:r><w:t>时，</w:t></w:r><w:r><w:rPr><w:rFonts w:ascii="Symbol" w:hAnsi="Symbol" w:eastAsia="Symbol"/></w:rPr><w:t></w:t></w:r><w:r><w:rPr><w:rFonts w:ascii="Times New Roman" w:hAnsi="Times New Roman" w:eastAsia="Times New Roman"/></w:rPr><w:t>(</w:t></w:r><w:r><w:rPr><w:rFonts w:ascii="Times New Roman" w:hAnsi="Times New Roman" w:eastAsia="Times New Roman"/><w:i/></w:rPr><w:t>S</w:t></w:r><w:r><w:rPr><w:rFonts w:ascii="Times New Roman" w:hAnsi="Times New Roman" w:eastAsia="Times New Roman"/><w:i/><w:sz w:val="13"/></w:rPr><w:t>t </w:t></w:r><w:r><w:rPr><w:rFonts w:ascii="Times New Roman" w:hAnsi="Times New Roman" w:eastAsia="Times New Roman"/></w:rPr><w:t>)</w:t></w:r><w:r><w:t>恒等于</w:t></w:r><w:r><w:rPr><w:rFonts w:ascii="Times New Roman" w:hAnsi="Times New Roman" w:eastAsia="Times New Roman"/></w:rPr><w:t>1</w:t></w:r><w:r><w:t>，故外资大股东在离开的时刻</w:t></w:r></w:p><w:p w:rsidR="0018722C"><w:pPr><w:topLinePunct/></w:pPr><w:r><w:rPr><w:rFonts w:cstheme="minorBidi" w:hAnsiTheme="minorHAnsi" w:eastAsiaTheme="minorHAnsi" w:asciiTheme="minorHAnsi" w:ascii="Times New Roman"/><w:i/></w:rPr><w:t>Q</w:t></w:r><w:r><w:rPr><w:rFonts w:ascii="Times New Roman" w:cstheme="minorBidi" w:hAnsiTheme="minorHAnsi" w:eastAsiaTheme="minorHAnsi"/></w:rPr><w:t>(</w:t></w:r><w:r><w:rPr><w:rFonts w:ascii="Times New Roman" w:cstheme="minorBidi" w:hAnsiTheme="minorHAnsi" w:eastAsiaTheme="minorHAnsi"/><w:i/></w:rPr><w:t>S</w:t></w:r><w:r><w:rPr><w:rFonts w:ascii="Times New Roman" w:cstheme="minorBidi" w:hAnsiTheme="minorHAnsi" w:eastAsiaTheme="minorHAnsi"/><w:vertAlign w:val="subscript"/><w:i/></w:rPr><w:t>t </w:t></w:r><w:r><w:rPr><w:rFonts w:ascii="Times New Roman" w:cstheme="minorBidi" w:hAnsiTheme="minorHAnsi" w:eastAsiaTheme="minorHAnsi"/></w:rPr><w:t>)</w:t></w:r></w:p><w:p w:rsidR="0018722C"><w:pPr><w:topLinePunct/></w:pPr><w:r><w:t>是不会影响该股的市场价值。结论</w:t></w:r><w:r><w:rPr><w:rFonts w:ascii="Times New Roman" w:hAnsi="Times New Roman" w:eastAsia="宋体"/></w:rPr><w:t>3</w:t></w:r><w:r><w:rPr><w:rFonts w:ascii="Times New Roman" w:hAnsi="Times New Roman" w:eastAsia="宋体"/></w:rPr><w:t>.</w:t></w:r><w:r><w:rPr><w:rFonts w:ascii="Times New Roman" w:hAnsi="Times New Roman" w:eastAsia="宋体"/></w:rPr><w:t>2</w:t></w:r><w:r><w:t>的假设</w:t></w:r><w:r><w:t>（</w:t></w:r><w:r><w:rPr><w:rFonts w:ascii="Symbol" w:hAnsi="Symbol" w:eastAsia="Symbol"/><w:i/></w:rPr><w:t></w:t></w:r><w:r><w:rPr><w:rFonts w:ascii="Times New Roman" w:hAnsi="Times New Roman" w:eastAsia="宋体"/><w:vertAlign w:val="superscript"/>/></w:rPr><w:t>g</w:t></w:r><w:r><w:rPr><w:rFonts w:ascii="Symbol" w:hAnsi="Symbol" w:eastAsia="Symbol"/></w:rPr><w:t></w:t></w:r><w:r w:rsidR="001852F3"><w:rPr><w:rFonts w:ascii="Times New Roman" w:hAnsi="Times New Roman" w:eastAsia="宋体"/></w:rPr><w:t xml:space="preserve">0</w:t></w:r><w:r><w:t>）</w:t></w:r><w:r><w:t>的含义是假设外资大股</w:t></w:r><w:r><w:t>东的公司治理不存在间接效应，即当市场认为外资大股东不参与公司治理时，外</w:t></w:r><w:r><w:t>资对资产收益率的影响不存在或较微弱。也就是说，当外资大股东不参与公司治理时，公司内部不存在自身提高资产收益率的治理行为。</w:t></w:r></w:p><w:p w:rsidR="0018722C"><w:pPr><w:pStyle w:val="BodyText"/><w:spacing w:before="104"/><w:ind w:leftChars="0" w:left="740"/><w:rPr><w:rFonts w:ascii="Times New Roman" w:eastAsia="Times New Roman"/><w:sz w:val="13"/></w:rPr><w:topLinePunct/></w:pPr><w:r><w:t>从结论</w:t></w:r><w:r><w:rPr><w:rFonts w:ascii="Times New Roman" w:eastAsia="Times New Roman"/></w:rPr><w:t>3</w:t></w:r><w:r><w:rPr><w:rFonts w:ascii="Times New Roman" w:eastAsia="Times New Roman"/></w:rPr><w:t>.</w:t></w:r><w:r><w:rPr><w:rFonts w:ascii="Times New Roman" w:eastAsia="Times New Roman"/></w:rPr><w:t>2</w:t></w:r><w:r w:rsidR="001852F3"><w:rPr><w:rFonts w:ascii="Times New Roman" w:eastAsia="Times New Roman"/></w:rPr><w:t xml:space="preserve"> </w:t></w:r><w:r><w:rPr><w:spacing w:val="-7"/></w:rPr><w:t>可以得出，</w:t></w:r><w:r><w:rPr><w:rFonts w:ascii="Times New Roman" w:eastAsia="Times New Roman"/><w:spacing w:val="0"/><w:position w:val="14"/></w:rPr><w:t>u</w:t></w:r><w:r><w:rPr><w:rFonts w:ascii="Times New Roman" w:eastAsia="Times New Roman"/><w:spacing w:val="0"/><w:position w:val="8"/><w:sz w:val="13"/></w:rPr><w:t>g,</w:t></w:r><w:r w:rsidR="004B696B"><w:rPr><w:rFonts w:ascii="Times New Roman" w:eastAsia="Times New Roman"/><w:spacing w:val="0"/><w:position w:val="8"/><w:sz w:val="13"/></w:rPr><w:t xml:space="preserve"> </w:t></w:r><w:r w:rsidR="004B696B"><w:rPr><w:rFonts w:ascii="Times New Roman" w:eastAsia="Times New Roman"/><w:spacing w:val="0"/><w:position w:val="8"/><w:sz w:val="13"/></w:rPr><w:t>t</w:t></w:r></w:p><w:p w:rsidR="0018722C"><w:pPr><w:topLinePunct/></w:pPr><w:r><w:br w:type="column"/></w:r><w:r><w:t>达到或超过某一阀值时才能提高公司的市场价</w:t></w:r></w:p><w:p w:rsidR="0018722C"><w:pPr><w:topLinePunct/></w:pPr><w:r><w:rPr><w:rFonts w:cstheme="minorBidi" w:hAnsiTheme="minorHAnsi" w:eastAsiaTheme="minorHAnsi" w:asciiTheme="minorHAnsi"/></w:rPr><w:t>值，即在</w:t></w:r><w:r><w:rPr><w:rFonts w:ascii="Times New Roman" w:hAnsi="Times New Roman" w:cstheme="minorBidi" w:eastAsiaTheme="minorHAnsi"/></w:rPr><w:t>t</w:t></w:r><w:r><w:rPr><w:rFonts w:cstheme="minorBidi" w:hAnsiTheme="minorHAnsi" w:eastAsiaTheme="minorHAnsi" w:asciiTheme="minorHAnsi"/></w:rPr><w:t>时刻</w:t></w:r><w:r><w:rPr><w:rFonts w:cstheme="minorBidi" w:hAnsiTheme="minorHAnsi" w:eastAsiaTheme="minorHAnsi" w:asciiTheme="minorHAnsi"/></w:rPr><w:t>（</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cstheme="minorBidi" w:eastAsiaTheme="minorHAnsi"/></w:rPr><w:t>u</w:t></w:r><w:r><w:rPr><w:rFonts w:cstheme="minorBidi" w:hAnsiTheme="minorHAnsi" w:eastAsiaTheme="minorHAnsi" w:asciiTheme="minorHAnsi"/></w:rPr><w:t>与</w:t></w:r><w:r><w:rPr><w:rFonts w:ascii="Symbol" w:hAnsi="Symbol" w:cstheme="minorBidi" w:eastAsiaTheme="minorHAnsi"/><w:i/></w:rPr><w:t></w:t></w:r><w:r><w:rPr><w:rFonts w:ascii="Times New Roman" w:hAnsi="Times New Roman" w:cstheme="minorBidi" w:eastAsiaTheme="minorHAnsi"/></w:rPr><w:t> </w:t></w:r><w:r><w:rPr><w:vertAlign w:val="superscript"/>/></w:rPr><w:t>2</w:t></w:r></w:p><w:p w:rsidR="0018722C"><w:pPr><w:topLinePunct/></w:pPr><w:r><w:br w:type="column"/></w:r><w:r><w:t>之间满足</w:t></w:r><w:r><w:t>（</w:t></w:r><w:r><w:rPr><w:rFonts w:ascii="Times New Roman" w:eastAsia="Times New Roman"/></w:rPr><w:t>3-26</w:t></w:r><w:r><w:t>）</w:t></w:r><w:r><w:t>式时会提高公司的市</w:t></w:r></w:p><w:p w:rsidR="0018722C"><w:pPr><w:tabs><w:tab w:pos="1061" w:val="left" w:leader="none"/></w:tabs><w:spacing w:line="291"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w w:val="105"/><w:position w:val="-1"/></w:rPr><w:t></w:t></w:r><w:r><w:rPr><w:kern w:val="2"/><w:szCs w:val="22"/><w:rFonts w:ascii="Times New Roman" w:hAnsi="Times New Roman" w:cstheme="minorBidi" w:eastAsiaTheme="minorHAnsi"/><w:spacing w:val="-1"/><w:w w:val="105"/><w:sz w:val="13"/></w:rPr><w:t>g,</w:t></w:r><w:r w:rsidR="004B696B"><w:rPr><w:kern w:val="2"/><w:szCs w:val="22"/><w:rFonts w:ascii="Times New Roman" w:hAnsi="Times New Roman" w:cstheme="minorBidi" w:eastAsiaTheme="minorHAnsi"/><w:spacing w:val="-1"/><w:w w:val="105"/><w:sz w:val="13"/></w:rPr><w:t xml:space="preserve"> </w:t></w:r><w:r w:rsidR="004B696B"><w:rPr><w:kern w:val="2"/><w:szCs w:val="22"/><w:rFonts w:ascii="Times New Roman" w:hAnsi="Times New Roman" w:cstheme="minorBidi" w:eastAsiaTheme="minorHAnsi"/><w:spacing w:val="-1"/><w:w w:val="105"/><w:sz w:val="13"/></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G</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 xml:space="preserve">t  </w:t></w:r></w:p><w:p w:rsidR="0018722C"><w:pPr><w:topLinePunct/></w:pPr><w:r><w:t>场价值。同时，我们发现阀值还与外资大股东的风险厌恶系数有关。若</w:t></w:r><w:r><w:rPr><w:rFonts w:ascii="Symbol" w:hAnsi="Symbol" w:eastAsia="Symbol"/><w:i/></w:rPr><w:t></w:t></w:r><w:r><w:t>变大，</w:t></w:r></w:p><w:p w:rsidR="0018722C"><w:pPr><w:pStyle w:val="ae"/><w:topLinePunct/></w:pPr><w:r><w:pict><v:shape style="margin-left:329.589996pt;margin-top:14.553124pt;width:36.4pt;height:12pt;mso-position-horizontal-relative:page;mso-position-vertical-relative:paragraph;z-index:-330880" type="#_x0000_t202" filled="false" stroked="false"><v:textbox inset="0,0,0,0"><w:txbxContent></w:p><w:p w:rsidR="0018722C"><w:pPr><w:pStyle w:val="ae"/><w:topLinePunct/></w:pPr><w:r><w:pict><v:shape style="margin-left:329.589996pt;margin-top:14.553124pt;width:36.4pt;height:12pt;mso-position-horizontal-relative:page;mso-position-vertical-relative:paragraph;z-index:-330880" type="#_x0000_t202" filled="false" stroked="false"><v:textbox inset="0,0,0,0"><w:txbxContent></w:p><w:p w:rsidR="0018722C"><w:pPr><w:widowControl w:val="0"/><w:snapToGrid w:val="1"/><w:spacing w:beforeLines="0" w:afterLines="0" w:before="0" w:after="0" w:line="240"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）式的</w:t></w:r></w:p><w:p </w:txbxContent></v:textbox><w10:wrap type="none"/></v:shape></w:pict></w:r><w:r><w:t>即外资大股东对风险的厌恶增强，满足（</w:t></w:r><w:r><w:rPr><w:rFonts w:ascii="Times New Roman" w:eastAsia="Times New Roman"/></w:rPr><w:t>3-26</w:t></w:r><w:r><w:rPr><w:spacing w:val="-2"/></w:rPr><w:t>（</w:t></w:r><w:r><w:rPr><w:rFonts w:ascii="Times New Roman" w:eastAsia="Times New Roman"/><w:spacing w:val="-2"/></w:rPr><w:t>u</w:t></w:r></w:p><w:p w:rsidR="0018722C"><w:pPr><w:topLinePunct/></w:pPr><w:r><w:t>少。</w:t></w:r></w:p><w:p w:rsidR="0018722C"><w:pPr><w:topLinePunct/></w:pPr><w:r><w:rPr><w:rFonts w:cstheme="minorBidi" w:hAnsiTheme="minorHAnsi" w:eastAsiaTheme="minorHAnsi" w:asciiTheme="minorHAnsi" w:ascii="Times New Roman"/></w:rPr><w:t>g,</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t</w:t></w:r></w:p><w:p w:rsidR="0018722C"><w:pPr><w:topLinePunct/></w:pPr><w:r><w:rPr><w:rFonts w:cstheme="minorBidi" w:hAnsiTheme="minorHAnsi" w:eastAsiaTheme="minorHAnsi" w:asciiTheme="minorHAnsi"/></w:rPr><w:br w:type="column"/></w:r><w:r><w:rPr><w:rFonts w:ascii="Times New Roman" w:cstheme="minorBidi" w:hAnsiTheme="minorHAnsi" w:eastAsiaTheme="minorHAnsi"/></w:rPr><w:t>2</w:t></w:r></w:p><w:p w:rsidR="0018722C"><w:pPr><w:pStyle w:val="ae"/><w:topLinePunct/></w:pPr><w:r><w:rPr><w:kern w:val="2"/><w:sz w:val="22"/><w:szCs w:val="22"/><w:rFonts w:cstheme="minorBidi" w:hAnsiTheme="minorHAnsi" w:eastAsiaTheme="minorHAnsi" w:asciiTheme="minorHAnsi"/></w:rPr><w:pict><v:shape style="margin-left:392.597412pt;margin-top:-8.901390pt;width:11.05pt;height:15.6pt;mso-position-horizontal-relative:page;mso-position-vertical-relative:paragraph;z-index:50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92.597412pt;margin-top:-8.901390pt;width:11.05pt;height:15.6pt;mso-position-horizontal-relative:page;mso-position-vertical-relative:paragraph;z-index:5008" type="#_x0000_t202" filled="false" stroked="false"><v:textbox inset="0,0,0,0"><w:txbxContent></w:p><w:p w:rsidR="0018722C"><w:pPr><w:spacing w:before="4"/><w:ind w:leftChars="0" w:left="0" w:rightChars="0" w:right="0" w:firstLineChars="0" w:firstLine="0"/><w:jc w:val="left"/><w:rPr><w:rFonts w:ascii="Symbol" w:hAnsi="Symbol"/><w:i/><w:sz w:val="25"/></w:rPr></w:pPr><w:r><w:rPr><w:rFonts w:ascii="Times New Roman" w:hAnsi="Times New Roman"/><w:sz w:val="24"/></w:rPr><w:t>,</w:t></w:r><w:r><w:rPr><w:rFonts w:ascii="Symbol" w:hAnsi="Symbol"/><w:i/><w:sz w:val="25"/></w:rPr><w:t></w:t></w:r></w:p><w:p </w:txbxContent></v:textbox><w10:wrap type="none"/></v:shape></w:pict></w:r><w:r><w:rPr><w:kern w:val="2"/><w:szCs w:val="22"/><w:rFonts w:ascii="Times New Roman" w:cstheme="minorBidi" w:hAnsiTheme="minorHAnsi" w:eastAsiaTheme="minorHAnsi"/><w:i/><w:w w:val="105"/><w:sz w:val="14"/></w:rPr><w:t xml:space="preserve">g</w:t></w:r><w:r><w:rPr><w:kern w:val="2"/><w:szCs w:val="22"/><w:rFonts w:ascii="Times New Roman" w:cstheme="minorBidi" w:hAnsiTheme="minorHAnsi" w:eastAsiaTheme="minorHAnsi"/><w:w w:val="105"/><w:sz w:val="14"/></w:rPr><w:t>,</w:t></w:r><w:r w:rsidR="001852F3"><w:rPr><w:kern w:val="2"/><w:szCs w:val="22"/><w:rFonts w:ascii="Times New Roman" w:cstheme="minorBidi" w:hAnsiTheme="minorHAnsi" w:eastAsiaTheme="minorHAnsi"/><w:w w:val="105"/><w:sz w:val="14"/></w:rPr><w:t xml:space="preserve"> </w:t></w:r><w:r><w:rPr><w:kern w:val="2"/><w:szCs w:val="22"/><w:rFonts w:ascii="Times New Roman" w:cstheme="minorBidi" w:hAnsiTheme="minorHAnsi" w:eastAsiaTheme="minorHAnsi"/><w:i/><w:w w:val="105"/><w:sz w:val="14"/></w:rPr><w:t>t</w:t></w:r></w:p><w:p w:rsidR="0018722C"><w:pPr><w:pStyle w:val="BodyText"/><w:spacing w:before="133"/><w:ind w:leftChars="0" w:left="-6"/><w:topLinePunct/></w:pPr><w:r><w:br w:type="column"/></w:r><w:r><w:rPr><w:rFonts w:ascii="Times New Roman" w:eastAsia="宋体"/><w:position w:val="14"/></w:rPr><w:t>）</w:t></w:r><w:r><w:t>组合的区域将减</w:t></w:r></w:p><w:p w:rsidR="0018722C"><w:pPr><w:topLinePunct/></w:pPr><w:r><w:t>当外资大股东提高了公司价值，即</w:t></w:r><w:r><w:t>（</w:t></w:r><w:r><w:rPr><w:rFonts w:ascii="Times New Roman" w:eastAsia="Times New Roman"/></w:rPr><w:t>3-26</w:t></w:r><w:r><w:t>）</w:t></w:r><w:r><w:t>式已满足的条件下，若</w:t></w:r><w:r><w:rPr><w:rFonts w:ascii="Times New Roman" w:eastAsia="Times New Roman"/></w:rPr><w:t>u</w:t></w:r><w:r><w:rPr><w:vertAlign w:val="superscript"/>/></w:rPr><w:t>g</w:t></w:r><w:r><w:rPr><w:vertAlign w:val="superscript"/>/><w:rFonts w:hint="eastAsia"/></w:rPr><w:t>，</w:t></w:r><w:r><w:rPr><w:vertAlign w:val="superscript"/>/></w:rPr><w:t>t</w:t></w:r><w:r w:rsidR="001852F3"><w:rPr><w:vertAlign w:val="superscript"/>/></w:rPr><w:t xml:space="preserve">  </w:t></w:r><w:r><w:t>增加</w:t></w:r></w:p><w:p w:rsidR="0018722C"><w:pPr><w:spacing w:line="185" w:lineRule="exact" w:before="181"/><w:ind w:leftChars="0" w:left="398" w:rightChars="0" w:right="0" w:firstLineChars="0" w:firstLine="0"/><w:jc w:val="left"/><w:topLinePunct/></w:pPr><w:r><w:rPr><w:kern w:val="2"/><w:sz w:val="25"/><w:szCs w:val="22"/><w:rFonts w:cstheme="minorBidi" w:hAnsiTheme="minorHAnsi" w:eastAsiaTheme="minorHAnsi" w:asciiTheme="minorHAnsi" w:ascii="Symbol" w:hAnsi="Symbol"/><w:i/><w:position w:val="-10"/></w:rPr><w:t></w:t></w:r><w:r><w:rPr><w:kern w:val="2"/><w:szCs w:val="22"/><w:rFonts w:ascii="Times New Roman" w:hAnsi="Times New Roman" w:cstheme="minorBidi" w:eastAsiaTheme="minorHAnsi"/><w:i/><w:position w:val="-10"/><w:sz w:val="25"/></w:rPr><w:t> </w:t></w:r><w:r><w:rPr><w:kern w:val="2"/><w:szCs w:val="22"/><w:rFonts w:ascii="Times New Roman" w:hAnsi="Times New Roman" w:cstheme="minorBidi" w:eastAsiaTheme="minorHAnsi"/><w:sz w:val="14"/></w:rPr><w:t>2</w:t></w:r></w:p><w:p w:rsidR="0018722C"><w:pPr><w:topLinePunct/></w:pPr><w:r><w:t>且</w:t></w:r><w:r><w:rPr><w:rFonts w:ascii="Times New Roman" w:eastAsia="Times New Roman"/><w:i/></w:rPr><w:t>g</w:t></w:r><w:r><w:rPr><w:rFonts w:ascii="Times New Roman" w:eastAsia="Times New Roman"/></w:rPr><w:t>,</w:t></w:r><w:r w:rsidR="004B696B"><w:rPr><w:rFonts w:ascii="Times New Roman" w:eastAsia="Times New Roman"/></w:rPr><w:t xml:space="preserve"> </w:t></w:r><w:r><w:rPr><w:rFonts w:ascii="Times New Roman" w:eastAsia="Times New Roman"/><w:i/></w:rPr><w:t>t</w:t></w:r><w:r><w:t>减少，即市场认可外资大股东的治理能力增强，则外资大股东提高市场价</w:t></w:r></w:p><w:p w:rsidR="0018722C"><w:pPr><w:pStyle w:val="ae"/><w:topLinePunct/></w:pPr><w:r><w:pict><v:line style="position:absolute;mso-position-horizontal-relative:page;mso-position-vertical-relative:paragraph;z-index:-330784" from="474.349701pt,21.676994pt" to="502.933935pt,21.676994pt" stroked="true" strokeweight=".5817pt" strokecolor="#000000"><v:stroke dashstyle="solid"/><w10:wrap type="none"/></v:line></w:pict></w:r><w:r><w:t>值的程度将增加。需要指出的是，外资大股东提高市场价值的程度就是用</w:t></w:r><w:r><w:rPr><w:rFonts w:ascii="Symbol" w:hAnsi="Symbol"/></w:rPr><w:t></w:t></w:r><w:r><w:rPr><w:rFonts w:ascii="Times New Roman" w:hAnsi="Times New Roman"/></w:rPr><w:t>(</w:t></w:r><w:r><w:rPr><w:rFonts w:ascii="Times New Roman" w:hAnsi="Times New Roman"/><w:i/></w:rPr><w:t>S</w:t></w:r><w:r><w:rPr><w:rFonts w:ascii="Times New Roman" w:hAnsi="Times New Roman"/><w:i/><w:sz w:val="13"/></w:rPr><w:t>t </w:t></w:r><w:r><w:rPr><w:rFonts w:ascii="Times New Roman" w:hAnsi="Times New Roman"/></w:rPr><w:t>)</w:t></w:r></w:p><w:p w:rsidR="0018722C"><w:pPr><w:pStyle w:val="ae"/><w:topLinePunct/></w:pPr><w:r><w:pict><v:line style="position:absolute;mso-position-horizontal-relative:page;mso-position-vertical-relative:paragraph;z-index:-330784" from="474.349701pt,21.676994pt" to="502.933935pt,21.676994pt" stroked="true" strokeweight=".5817pt" strokecolor="#000000"><v:stroke dashstyle="solid"/><w10:wrap type="none"/></v:line></w:pict></w:r><w:r><w:t>值的程度将增加。需要指出的是，外资大股东提高市场价值的程度就是用</w:t></w:r><w:r><w:rPr><w:rFonts w:ascii="Symbol" w:hAnsi="Symbol"/></w:rPr><w:t></w:t></w:r><w:r><w:rPr><w:rFonts w:ascii="Times New Roman" w:hAnsi="Times New Roman"/></w:rPr><w:t>(</w:t></w:r><w:r><w:rPr><w:rFonts w:ascii="Times New Roman" w:hAnsi="Times New Roman"/><w:i/></w:rPr><w:t>S</w:t></w:r><w:r><w:rPr><w:rFonts w:ascii="Times New Roman" w:hAnsi="Times New Roman"/><w:i/><w:sz w:val="13"/></w:rPr><w:t>t </w:t></w:r><w:r><w:rPr><w:rFonts w:ascii="Times New Roman" w:hAnsi="Times New Roman"/></w:rPr><w:t>)</w:t></w:r></w:p><w:p w:rsidR="0018722C"><w:pPr><w:topLinePunct/></w:pPr><w:r><w:rPr><w:rFonts w:cstheme="minorBidi" w:hAnsiTheme="minorHAnsi" w:eastAsiaTheme="minorHAnsi" w:asciiTheme="minorHAnsi" w:ascii="Times New Roman"/><w:i/></w:rPr><w:t>Q</w:t></w:r><w:r><w:rPr><w:rFonts w:ascii="Times New Roman" w:cstheme="minorBidi" w:hAnsiTheme="minorHAnsi" w:eastAsiaTheme="minorHAnsi"/></w:rPr><w:t>(</w:t></w:r><w:r><w:rPr><w:rFonts w:ascii="Times New Roman" w:cstheme="minorBidi" w:hAnsiTheme="minorHAnsi" w:eastAsiaTheme="minorHAnsi"/><w:i/></w:rPr><w:t>S</w:t></w:r><w:r><w:rPr><w:rFonts w:ascii="Times New Roman" w:cstheme="minorBidi" w:hAnsiTheme="minorHAnsi" w:eastAsiaTheme="minorHAnsi"/><w:vertAlign w:val="subscript"/><w:i/></w:rPr><w:t>t </w:t></w:r><w:r><w:rPr><w:rFonts w:ascii="Times New Roman" w:cstheme="minorBidi" w:hAnsiTheme="minorHAnsi" w:eastAsiaTheme="minorHAnsi"/></w:rPr><w:t>)</w:t></w:r></w:p><w:p w:rsidR="0018722C"><w:pPr><w:topLinePunct/></w:pPr><w:r><w:t>来衡量的。</w:t></w:r></w:p><w:p w:rsidR="0018722C"><w:pPr><w:pStyle w:val="4"/><w:topLinePunct/><w:ind w:left="200" w:hangingChars="200" w:hanging="200"/></w:pPr><w:r><w:rPr><w:b/></w:rPr><w:t>3.3.4.3</w:t></w:r><w:r><w:t xml:space="preserve"> </w:t></w:r><w:r><w:t>股价波动率</w:t></w:r></w:p><w:p w:rsidR="0018722C"><w:pPr><w:topLinePunct/></w:pPr><w:r><w:t>关于</w:t></w:r><w:r><w:t>（</w:t></w:r><w:r><w:rPr><w:rFonts w:ascii="Times New Roman" w:eastAsia="Times New Roman"/></w:rPr><w:t>3-25</w:t></w:r><w:r><w:t>）</w:t></w:r><w:r><w:t>式应用伊藤公式可得</w:t></w:r></w:p><w:p w:rsidR="0018722C"><w:pPr><w:pStyle w:val="ae"/><w:topLinePunct/></w:pPr><w:r><w:rPr><w:kern w:val="2"/><w:sz w:val="22"/><w:szCs w:val="22"/><w:rFonts w:cstheme="minorBidi" w:hAnsiTheme="minorHAnsi" w:eastAsiaTheme="minorHAnsi" w:asciiTheme="minorHAnsi"/></w:rPr><w:pict><v:shape style="margin-left:114.517052pt;margin-top:5.880033pt;width:16.1pt;height:13.3pt;mso-position-horizontal-relative:page;mso-position-vertical-relative:paragraph;z-index:-3302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14.517052pt;margin-top:5.880033pt;width:16.1pt;height:13.3pt;mso-position-horizontal-relative:page;mso-position-vertical-relative:paragraph;z-index:-330280"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sz w:val="24"/></w:rPr><w:t>dM</w:t></w:r></w:p><w:p </w:txbxContent></v:textbox><w10:wrap type="none"/></v:shape></w:pict></w:r><w:r><w:rPr><w:kern w:val="2"/><w:szCs w:val="22"/><w:rFonts w:ascii="Times New Roman" w:cstheme="minorBidi" w:hAnsiTheme="minorHAnsi" w:eastAsiaTheme="minorHAnsi"/><w:i/><w:w w:val="101"/><w:sz w:val="14"/></w:rPr><w:t>i</w:t></w:r></w:p><w:p w:rsidR="0018722C"><w:pPr><w:topLinePunct/></w:pPr><w:r><w:rPr><w:rFonts w:cstheme="minorBidi" w:hAnsiTheme="minorHAnsi" w:eastAsiaTheme="minorHAnsi" w:asciiTheme="minorHAnsi" w:ascii="Times New Roman" w:hAnsi="Times New Roman"/><w:i/><w:u w:val="single"/></w:rPr><w:t xml:space="preserve"> </w:t></w:r><w:r><w:rPr><w:rFonts w:ascii="Times New Roman" w:hAnsi="Times New Roman" w:cstheme="minorBidi" w:eastAsiaTheme="minorHAnsi"/><w:i/><w:u w:val="single"/></w:rPr><w:tab/></w:r><w:r><w:t>t</w:t></w:r><w:r w:rsidR="001852F3"><w:t xml:space="preserve"> </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i/></w:rPr><w:t>i</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D</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D</w:t></w:r><w:r><w:rPr><w:rFonts w:ascii="Times New Roman" w:hAnsi="Times New Roman" w:cstheme="minorBidi" w:eastAsiaTheme="minorHAnsi"/><w:i/></w:rPr><w:t>W</w:t></w:r><w:r><w:rPr><w:rFonts w:ascii="Times New Roman" w:hAnsi="Times New Roman" w:cstheme="minorBidi" w:eastAsiaTheme="minorHAnsi"/></w:rPr><w:t>ˆ</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d</w:t></w:r><w:r><w:rPr><w:rFonts w:ascii="Times New Roman" w:hAnsi="Times New Roman" w:cstheme="minorBidi" w:eastAsiaTheme="minorHAnsi"/><w:i/></w:rPr><w:t>W</w:t></w:r><w:r><w:rPr><w:rFonts w:ascii="Times New Roman" w:hAnsi="Times New Roman" w:cstheme="minorBidi" w:eastAsiaTheme="minorHAnsi"/><w:i/></w:rPr><w:t xml:space="preserve"> </w:t></w:r><w:r><w:rPr><w:rFonts w:ascii="Times New Roman" w:hAnsi="Times New Roman" w:cstheme="minorBidi" w:eastAsiaTheme="minorHAnsi"/><w:i/></w:rPr><w:t>i</w:t></w:r></w:p><w:p w:rsidR="0018722C"><w:pPr><w:pStyle w:val="ae"/><w:topLinePunct/></w:pPr><w:r><w:rPr><w:kern w:val="2"/><w:sz w:val="22"/><w:szCs w:val="22"/><w:rFonts w:cstheme="minorBidi" w:hAnsiTheme="minorHAnsi" w:eastAsiaTheme="minorHAnsi" w:asciiTheme="minorHAnsi"/></w:rPr><w:pict><v:shape style="margin-left:117.597061pt;margin-top:1.744892pt;width:10.25pt;height:13.3pt;mso-position-horizontal-relative:page;mso-position-vertical-relative:paragraph;z-index:56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17.597061pt;margin-top:1.744892pt;width:10.25pt;height:13.3pt;mso-position-horizontal-relative:page;mso-position-vertical-relative:paragraph;z-index:5608"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2"/><w:sz w:val="24"/></w:rPr><w:t>M</w:t></w:r></w:p><w:p </w:txbxContent></v:textbox><w10:wrap type="none"/></v:shape></w:pict></w:r><w:r><w:rPr><w:kern w:val="2"/><w:szCs w:val="22"/><w:rFonts w:ascii="Times New Roman" w:cstheme="minorBidi" w:hAnsiTheme="minorHAnsi" w:eastAsiaTheme="minorHAnsi"/><w:i/><w:sz w:val="14"/></w:rPr><w:t>i</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M</w:t></w:r><w:r w:rsidRPr="00000000"><w:rPr><w:kern w:val="2"/><w:sz w:val="22"/><w:szCs w:val="22"/><w:rFonts w:cstheme="minorBidi" w:hAnsiTheme="minorHAnsi" w:eastAsiaTheme="minorHAnsi" w:asciiTheme="minorHAnsi"/></w:rPr><w:tab/></w:r><w:r><w:t>M</w:t></w:r><w:r><w:rPr><w:kern w:val="2"/><w:szCs w:val="22"/><w:rFonts w:ascii="Times New Roman" w:cstheme="minorBidi" w:hAnsiTheme="minorHAnsi" w:eastAsiaTheme="minorHAnsi"/><w:sz w:val="14"/></w:rPr><w:t>,</w:t></w:r><w:r w:rsidR="001852F3"><w:rPr><w:kern w:val="2"/><w:szCs w:val="22"/><w:rFonts w:ascii="Times New Roman" w:cstheme="minorBidi" w:hAnsiTheme="minorHAnsi" w:eastAsiaTheme="minorHAnsi"/><w:sz w:val="14"/></w:rPr><w:t xml:space="preserve"> </w:t></w:r><w:r><w:rPr><w:kern w:val="2"/><w:szCs w:val="22"/><w:rFonts w:ascii="Times New Roman" w:cstheme="minorBidi" w:hAnsiTheme="minorHAnsi" w:eastAsiaTheme="minorHAnsi"/><w:i/><w:sz w:val="14"/></w:rPr><w:t>t</w:t></w:r><w:r w:rsidRPr="00000000"><w:rPr><w:kern w:val="2"/><w:sz w:val="22"/><w:szCs w:val="22"/><w:rFonts w:cstheme="minorBidi" w:hAnsiTheme="minorHAnsi" w:eastAsiaTheme="minorHAnsi" w:asciiTheme="minorHAnsi"/></w:rPr><w:tab/></w:r><w:r><w:t>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t</w:t></w:r><w:r><w:rPr><w:kern w:val="2"/><w:szCs w:val="22"/><w:rFonts w:ascii="Times New Roman" w:cstheme="minorBidi" w:hAnsiTheme="minorHAnsi" w:eastAsiaTheme="minorHAnsi"/><w:i/><w:w w:val="101"/><w:sz w:val="14"/></w:rPr><w:t xml:space="preserve"> </w:t></w:r><w:r><w:rPr><w:kern w:val="2"/><w:szCs w:val="22"/><w:rFonts w:ascii="Times New Roman" w:cstheme="minorBidi" w:hAnsiTheme="minorHAnsi" w:eastAsiaTheme="minorHAnsi"/><w:i/><w:sz w:val="14"/></w:rPr><w:t>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3-28</w:t></w:r><w:r><w:rPr><w:rFonts w:cstheme="minorBidi" w:hAnsiTheme="minorHAnsi" w:eastAsiaTheme="minorHAnsi" w:asciiTheme="minorHAnsi"/></w:rPr><w:t>）</w:t></w:r></w:p><w:p w:rsidR="0018722C"><w:pPr><w:spacing w:line="99" w:lineRule="exact" w:before="0"/><w:ind w:leftChars="0" w:left="471" w:rightChars="0" w:right="0" w:firstLineChars="0" w:firstLine="0"/><w:jc w:val="left"/><w:topLinePunct/></w:pPr><w:r><w:rPr><w:kern w:val="2"/><w:sz w:val="24"/><w:szCs w:val="22"/><w:rFonts w:cstheme="minorBidi" w:hAnsiTheme="minorHAnsi" w:eastAsiaTheme="minorHAnsi" w:asciiTheme="minorHAnsi"/></w:rPr><w:t>其中</w:t></w:r><w:r><w:rPr><w:kern w:val="2"/><w:szCs w:val="22"/><w:rFonts w:ascii="Times New Roman" w:eastAsia="Times New Roman" w:cstheme="minorBidi" w:hAnsiTheme="minorHAnsi"/><w:i/><w:sz w:val="24"/></w:rPr><w:t>u</w:t></w:r><w:r><w:rPr><w:kern w:val="2"/><w:szCs w:val="22"/><w:rFonts w:ascii="Times New Roman" w:eastAsia="Times New Roman" w:cstheme="minorBidi" w:hAnsiTheme="minorHAnsi"/><w:i/><w:position w:val="11"/><w:sz w:val="14"/></w:rPr><w:t>i</w:t></w:r></w:p><w:p w:rsidR="0018722C"><w:pPr><w:pStyle w:val="ae"/><w:topLinePunct/></w:pPr><w:r><w:rPr><w:kern w:val="2"/><w:sz w:val="22"/><w:szCs w:val="22"/><w:rFonts w:cstheme="minorBidi" w:hAnsiTheme="minorHAnsi" w:eastAsiaTheme="minorHAnsi" w:asciiTheme="minorHAnsi"/></w:rPr><w:pict><v:group style="margin-left:188.029556pt;margin-top:-7.224319pt;width:50.7pt;height:17.1pt;mso-position-horizontal-relative:page;mso-position-vertical-relative:paragraph;z-index:-330736" coordorigin="3761,-144" coordsize="1014,342"><v:line style="position:absolute" from="4554,-87" to="4474,161" stroked="true" strokeweight=".273579pt" strokecolor="#000000"><v:stroke dashstyle="solid"/></v:line><v:line style="position:absolute" from="3761,191" to="4774,191" stroked="true" strokeweight=".585104pt" strokecolor="#000000"><v:stroke dashstyle="solid"/></v:line><v:shape style="position:absolute;left:3760;top:-145;width:1014;height:34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88.029556pt;margin-top:-7.224319pt;width:50.7pt;height:17.1pt;mso-position-horizontal-relative:page;mso-position-vertical-relative:paragraph;z-index:-330736" coordorigin="3761,-144" coordsize="1014,342"><v:line style="position:absolute" from="4554,-87" to="4474,161" stroked="true" strokeweight=".273579pt" strokecolor="#000000"><v:stroke dashstyle="solid"/></v:line><v:line style="position:absolute" from="3761,191" to="4774,191" stroked="true" strokeweight=".585104pt" strokecolor="#000000"><v:stroke dashstyle="solid"/></v:line><v:shape style="position:absolute;left:3760;top:-145;width:1014;height:342" type="#_x0000_t202" filled="false" stroked="false"><v:textbox inset="0,0,0,0"><w:txbxContent></w:p><w:p w:rsidR="0018722C"><w:pPr><w:spacing w:before="0"/><w:ind w:leftChars="0" w:left="11" w:rightChars="0" w:right="0" w:firstLineChars="0" w:firstLine="0"/><w:jc w:val="left"/><w:rPr><w:rFonts w:ascii="Times New Roman" w:hAnsi="Times New Roman"/><w:i/><w:sz w:val="24"/></w:rPr></w:pPr><w:r><w:rPr><w:rFonts w:ascii="Symbol" w:hAnsi="Symbol"/><w:sz w:val="24"/></w:rPr><w:t></w:t></w:r><w:r><w:rPr><w:rFonts w:ascii="Times New Roman" w:hAnsi="Times New Roman"/><w:i/><w:sz w:val="24"/></w:rPr><w:t>H </w:t></w:r><w:r><w:rPr><w:rFonts w:ascii="Times New Roman" w:hAnsi="Times New Roman"/><w:sz w:val="24"/></w:rPr><w:t>(</w:t></w:r><w:r><w:rPr><w:rFonts w:ascii="Times New Roman" w:hAnsi="Times New Roman"/><w:i/><w:sz w:val="24"/></w:rPr><w:t>S</w:t></w:r><w:r><w:rPr><w:rFonts w:ascii="Times New Roman" w:hAnsi="Times New Roman"/><w:i/><w:position w:val="-5"/><w:sz w:val="14"/></w:rPr><w:t>t </w:t></w:r><w:r><w:rPr><w:rFonts w:ascii="Times New Roman" w:hAnsi="Times New Roman"/><w:sz w:val="24"/></w:rPr><w:t>) </w:t></w:r><w:r><w:rPr><w:rFonts w:ascii="Symbol" w:hAnsi="Symbol"/><w:sz w:val="24"/></w:rPr><w:t></w:t></w:r><w:r><w:rPr><w:rFonts w:ascii="Times New Roman" w:hAnsi="Times New Roman"/><w:i/><w:sz w:val="24"/></w:rPr><w:t>t</w:t></w:r></w:p><w:p </w:txbxContent></v:textbox><w10:wrap type="none"/></v:shape><w10:wrap type="none"/></v:group></w:pict></w:r><w:r><w:rPr><w:kern w:val="2"/><w:sz w:val="22"/><w:szCs w:val="22"/><w:rFonts w:cstheme="minorBidi" w:hAnsiTheme="minorHAnsi" w:eastAsiaTheme="minorHAnsi" w:asciiTheme="minorHAnsi"/></w:rPr><w:pict><v:group style="margin-left:249.963135pt;margin-top:-7.224319pt;width:49.4pt;height:17.1pt;mso-position-horizontal-relative:page;mso-position-vertical-relative:paragraph;z-index:-330688" coordorigin="4999,-144" coordsize="988,342"><v:line style="position:absolute" from="5766,-87" to="5686,161" stroked="true" strokeweight=".273572pt" strokecolor="#000000"><v:stroke dashstyle="solid"/></v:line><v:line style="position:absolute" from="4999,191" to="5987,191" stroked="true" strokeweight=".585104pt" strokecolor="#000000"><v:stroke dashstyle="solid"/></v:line><v:shape style="position:absolute;left:4999;top:-145;width:988;height:342"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margin-left:249.963135pt;margin-top:-7.224319pt;width:49.4pt;height:17.1pt;mso-position-horizontal-relative:page;mso-position-vertical-relative:paragraph;z-index:-330688" coordorigin="4999,-144" coordsize="988,342"><v:line style="position:absolute" from="5766,-87" to="5686,161" stroked="true" strokeweight=".273572pt" strokecolor="#000000"><v:stroke dashstyle="solid"/></v:line><v:line style="position:absolute" from="4999,191" to="5987,191" stroked="true" strokeweight=".585104pt" strokecolor="#000000"><v:stroke dashstyle="solid"/></v:line><v:shape style="position:absolute;left:4999;top:-145;width:988;height:342" type="#_x0000_t202" filled="false" stroked="false"><v:textbox inset="0,0,0,0"><w:txbxContent></w:p><w:p w:rsidR="0018722C"><w:pPr><w:spacing w:before="0"/><w:ind w:leftChars="0" w:left="10" w:rightChars="0" w:right="0" w:firstLineChars="0" w:firstLine="0"/><w:jc w:val="left"/><w:rPr><w:rFonts w:ascii="Times New Roman" w:hAnsi="Times New Roman"/><w:i/><w:sz w:val="24"/></w:rPr></w:pPr><w:r><w:rPr><w:rFonts w:ascii="Symbol" w:hAnsi="Symbol"/><w:sz w:val="24"/></w:rPr><w:t></w:t></w:r><w:r><w:rPr><w:rFonts w:ascii="Times New Roman" w:hAnsi="Times New Roman"/><w:i/><w:sz w:val="24"/></w:rPr><w:t>Q</w:t></w:r><w:r><w:rPr><w:rFonts w:ascii="Times New Roman" w:hAnsi="Times New Roman"/><w:sz w:val="24"/></w:rPr><w:t>(</w:t></w:r><w:r><w:rPr><w:rFonts w:ascii="Times New Roman" w:hAnsi="Times New Roman"/><w:i/><w:sz w:val="24"/></w:rPr><w:t>S</w:t></w:r><w:r><w:rPr><w:rFonts w:ascii="Times New Roman" w:hAnsi="Times New Roman"/><w:i/><w:position w:val="-5"/><w:sz w:val="14"/></w:rPr><w:t>t </w:t></w:r><w:r><w:rPr><w:rFonts w:ascii="Times New Roman" w:hAnsi="Times New Roman"/><w:sz w:val="24"/></w:rPr><w:t>)  </w:t></w:r><w:r><w:rPr><w:rFonts w:ascii="Symbol" w:hAnsi="Symbol"/><w:sz w:val="24"/></w:rPr><w:t></w:t></w:r><w:r><w:rPr><w:rFonts w:ascii="Times New Roman" w:hAnsi="Times New Roman"/><w:i/><w:sz w:val="24"/></w:rPr><w:t>t</w:t></w:r></w:p><w:p </w:txbxContent></v:textbox><w10:wrap type="none"/></v:shape><w10:wrap type="none"/></v:group></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r><w:rPr><w:kern w:val="2"/><w:szCs w:val="22"/><w:rFonts w:ascii="Times New Roman" w:hAnsi="Times New Roman" w:cstheme="minorBidi" w:eastAsiaTheme="minorHAnsi"/><w:i/><w:spacing w:val="-21"/><w:sz w:val="25"/></w:rPr><w:t> </w:t></w:r><w:r><w:rPr><w:kern w:val="2"/><w:szCs w:val="22"/><w:rFonts w:ascii="Times New Roman" w:hAnsi="Times New Roman" w:cstheme="minorBidi" w:eastAsiaTheme="minorHAnsi"/><w:sz w:val="14"/></w:rPr><w:t>2</w:t></w:r><w:r><w:rPr><w:kern w:val="2"/><w:szCs w:val="22"/><w:rFonts w:ascii="Times New Roman" w:hAnsi="Times New Roman" w:cstheme="minorBidi" w:eastAsiaTheme="minorHAnsi"/><w:spacing w:val="12"/><w:sz w:val="1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sz w:val="24"/></w:rPr><w:t>u</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rPr><w:t>4  </w:t></w:r><w:r><w:rPr><w:rFonts w:ascii="Symbol" w:hAnsi="Symbol" w:cstheme="minorBidi" w:eastAsiaTheme="minorHAnsi"/><w:i/></w:rPr><w:t></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2 </w:t></w:r><w:r><w:rPr><w:rFonts w:ascii="Symbol" w:hAnsi="Symbol"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rPr><w:t>(</w:t></w:r><w:r><w:rPr><w:rFonts w:ascii="Times New Roman" w:hAnsi="Times New Roman" w:cstheme="minorBidi" w:eastAsiaTheme="minorHAnsi"/><w:i/></w:rPr><w:t>S</w:t></w:r><w:r><w:rPr><w:rFonts w:ascii="Times New Roman" w:hAnsi="Times New Roman" w:cstheme="minorBidi" w:eastAsiaTheme="minorHAnsi"/><w:i/></w:rPr><w:t>t </w:t></w:r><w:r><w:rPr><w:rFonts w:ascii="Times New Roman" w:hAnsi="Times New Roman" w:cstheme="minorBidi" w:eastAsiaTheme="minorHAnsi"/></w:rPr><w:t>)</w:t></w:r></w:p><w:p w:rsidR="0018722C"><w:pPr><w:spacing w:line="239" w:lineRule="exact" w:before="202"/><w:ind w:leftChars="0" w:left="6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7"/><w:sz w:val="24"/></w:rPr><w:t></w:t></w:r><w:r><w:rPr><w:kern w:val="2"/><w:szCs w:val="22"/><w:rFonts w:ascii="Times New Roman" w:hAnsi="Times New Roman" w:cstheme="minorBidi" w:eastAsiaTheme="minorHAnsi"/><w:i/><w:position w:val="7"/><w:sz w:val="24"/></w:rPr><w:t>U</w:t></w:r><w:r><w:rPr><w:kern w:val="2"/><w:szCs w:val="22"/><w:rFonts w:ascii="Times New Roman" w:hAnsi="Times New Roman" w:cstheme="minorBidi" w:eastAsiaTheme="minorHAnsi"/><w:i/><w:position w:val="1"/><w:sz w:val="14"/></w:rPr><w:t xml:space="preserve">g</w:t></w:r><w:r><w:rPr><w:kern w:val="2"/><w:szCs w:val="22"/><w:rFonts w:ascii="Times New Roman" w:hAnsi="Times New Roman" w:cstheme="minorBidi" w:eastAsiaTheme="minorHAnsi"/><w:position w:val="1"/><w:sz w:val="14"/></w:rPr><w:t>,</w:t></w:r><w:r w:rsidR="004B696B"><w:rPr><w:kern w:val="2"/><w:szCs w:val="22"/><w:rFonts w:ascii="Times New Roman" w:hAnsi="Times New Roman" w:cstheme="minorBidi" w:eastAsiaTheme="minorHAnsi"/><w:position w:val="1"/><w:sz w:val="14"/></w:rPr><w:t xml:space="preserve"> </w:t></w:r><w:r><w:rPr><w:kern w:val="2"/><w:szCs w:val="22"/><w:rFonts w:ascii="Times New Roman" w:hAnsi="Times New Roman" w:cstheme="minorBidi" w:eastAsiaTheme="minorHAnsi"/><w:i/><w:position w:val="1"/><w:sz w:val="14"/></w:rPr><w:t xml:space="preserve">t  </w:t></w:r><w:r><w:rPr><w:kern w:val="2"/><w:szCs w:val="22"/><w:rFonts w:ascii="Times New Roman" w:hAnsi="Times New Roman" w:cstheme="minorBidi" w:eastAsiaTheme="minorHAnsi"/><w:position w:val="-10"/><w:sz w:val="24"/></w:rPr><w:t>)</w:t></w:r><w:r w:rsidR="004B696B"><w:rPr><w:kern w:val="2"/><w:szCs w:val="22"/><w:rFonts w:ascii="Times New Roman" w:hAnsi="Times New Roman" w:cstheme="minorBidi" w:eastAsiaTheme="minorHAnsi"/><w:position w:val="-10"/><w:sz w:val="24"/></w:rPr><w:t xml:space="preserve"> </w:t></w:r><w:r><w:rPr><w:kern w:val="2"/><w:szCs w:val="22"/><w:rFonts w:ascii="Times New Roman" w:hAnsi="Times New Roman" w:cstheme="minorBidi" w:eastAsiaTheme="minorHAnsi"/><w:sz w:val="14"/></w:rPr><w:t xml:space="preserve">2 </w:t></w:r><w:r><w:rPr><w:kern w:val="2"/><w:szCs w:val="22"/><w:rFonts w:ascii="Symbol" w:hAnsi="Symbol" w:cstheme="minorBidi" w:eastAsiaTheme="minorHAnsi"/><w:position w:val="-10"/><w:sz w:val="24"/></w:rPr><w:t></w:t></w:r></w:p><w:p w:rsidR="0018722C"><w:pPr><w:topLinePunct/></w:pPr><w:r><w:rPr><w:rFonts w:cstheme="minorBidi" w:hAnsiTheme="minorHAnsi" w:eastAsiaTheme="minorHAnsi" w:asciiTheme="minorHAnsi" w:ascii="Times New Roman"/><w:i/></w:rPr><w:t>M</w:t></w:r><w:r w:rsidRPr="00000000"><w:rPr><w:rFonts w:cstheme="minorBidi" w:hAnsiTheme="minorHAnsi" w:eastAsiaTheme="minorHAnsi" w:asciiTheme="minorHAnsi"/></w:rPr><w:tab/></w:r><w:r><w:rPr><w:rFonts w:ascii="Times New Roman" w:cstheme="minorBidi" w:hAnsiTheme="minorHAnsi" w:eastAsiaTheme="minorHAnsi"/><w:i/></w:rPr><w:t>H </w:t></w:r><w:r><w:rPr><w:rFonts w:ascii="Times New Roman" w:cstheme="minorBidi" w:hAnsiTheme="minorHAnsi" w:eastAsiaTheme="minorHAnsi"/></w:rPr><w:t>(</w:t></w:r><w:r><w:rPr><w:rFonts w:ascii="Times New Roman" w:cstheme="minorBidi" w:hAnsiTheme="minorHAnsi" w:eastAsiaTheme="minorHAnsi"/><w:i/></w:rPr><w:t>S</w:t></w:r><w:r><w:rPr><w:rFonts w:ascii="Times New Roman" w:cstheme="minorBidi" w:hAnsiTheme="minorHAnsi" w:eastAsiaTheme="minorHAnsi"/><w:i/></w:rPr><w:t> </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Q</w:t></w:r><w:r><w:rPr><w:rFonts w:ascii="Times New Roman" w:cstheme="minorBidi" w:hAnsiTheme="minorHAnsi" w:eastAsiaTheme="minorHAnsi"/></w:rPr><w:t>(</w:t></w:r><w:r><w:rPr><w:rFonts w:ascii="Times New Roman" w:cstheme="minorBidi" w:hAnsiTheme="minorHAnsi" w:eastAsiaTheme="minorHAnsi"/><w:i/></w:rPr><w:t>S </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G</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 w:rsidRPr="00000000"><w:rPr><w:rFonts w:cstheme="minorBidi" w:hAnsiTheme="minorHAnsi" w:eastAsiaTheme="minorHAnsi" w:asciiTheme="minorHAnsi"/></w:rPr><w:tab/></w:r><w:r><w:t>g</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Q</w:t></w:r><w:r><w:rPr><w:rFonts w:ascii="Times New Roman" w:cstheme="minorBidi" w:hAnsiTheme="minorHAnsi" w:eastAsiaTheme="minorHAnsi"/></w:rPr><w:t>(</w:t></w:r><w:r><w:rPr><w:rFonts w:ascii="Times New Roman" w:cstheme="minorBidi" w:hAnsiTheme="minorHAnsi" w:eastAsiaTheme="minorHAnsi"/><w:i/></w:rPr><w:t>S </w:t></w:r><w:r><w:rPr><w:rFonts w:ascii="Times New Roman" w:cstheme="minorBidi" w:hAnsiTheme="minorHAnsi" w:eastAsiaTheme="minorHAnsi"/></w:rPr><w:t>)</w:t></w:r></w:p><w:p w:rsidR="0018722C"><w:pPr><w:pStyle w:val="ae"/><w:topLinePunct/></w:pPr><w:r><w:rPr><w:kern w:val="2"/><w:sz w:val="22"/><w:szCs w:val="22"/><w:rFonts w:cstheme="minorBidi" w:hAnsiTheme="minorHAnsi" w:eastAsiaTheme="minorHAnsi" w:asciiTheme="minorHAnsi"/></w:rPr><w:pict><v:group style="margin-left:382.421478pt;margin-top:-19.000807pt;width:61.55pt;height:15.75pt;mso-position-horizontal-relative:page;mso-position-vertical-relative:paragraph;z-index:-330664" coordorigin="7648,-380" coordsize="1231,315"><v:line style="position:absolute" from="8415,-377" to="8327,-101" stroked="true" strokeweight=".273578pt" strokecolor="#000000"><v:stroke dashstyle="solid"/></v:line><v:line style="position:absolute" from="7648,-71" to="8879,-71" stroked="true" strokeweight=".585104pt" strokecolor="#000000"><v:stroke dashstyle="solid"/></v:line><w10:wrap type="none"/></v:group></w:pict></w:r><w:r><w:rPr><w:kern w:val="2"/><w:szCs w:val="22"/><w:rFonts w:ascii="Times New Roman" w:hAnsi="Times New Roman" w:cstheme="minorBidi" w:eastAsiaTheme="minorHAnsi"/><w:i/><w:sz w:val="14"/></w:rPr><w:t>t</w:t></w:r><w:r w:rsidRPr="00000000"><w:rPr><w:kern w:val="2"/><w:sz w:val="22"/><w:szCs w:val="22"/><w:rFonts w:cstheme="minorBidi" w:hAnsiTheme="minorHAnsi" w:eastAsiaTheme="minorHAnsi" w:asciiTheme="minorHAnsi"/></w:rPr><w:tab/><w:t>t</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pict><v:group style="margin-left:382.421478pt;margin-top:-19.000807pt;width:61.55pt;height:15.75pt;mso-position-horizontal-relative:page;mso-position-vertical-relative:paragraph;z-index:-330664" coordorigin="7648,-380" coordsize="1231,315"><v:line style="position:absolute" from="8415,-377" to="8327,-101" stroked="true" strokeweight=".273578pt" strokecolor="#000000"><v:stroke dashstyle="solid"/></v:line><v:line style="position:absolute" from="7648,-71" to="8879,-71" stroked="true" strokeweight=".585104pt" strokecolor="#000000"><v:stroke dashstyle="solid"/></v:line><w10:wrap type="none"/></v:group></w:pict></w:r><w:r><w:rPr><w:kern w:val="2"/><w:szCs w:val="22"/><w:rFonts w:ascii="Times New Roman" w:hAnsi="Times New Roman" w:cstheme="minorBidi" w:eastAsiaTheme="minorHAnsi"/><w:i/><w:sz w:val="14"/></w:rPr><w:t>t</w:t></w:r><w:r w:rsidRPr="00000000"><w:rPr><w:kern w:val="2"/><w:sz w:val="22"/><w:szCs w:val="22"/><w:rFonts w:cstheme="minorBidi" w:hAnsiTheme="minorHAnsi" w:eastAsiaTheme="minorHAnsi" w:asciiTheme="minorHAnsi"/></w:rPr><w:tab/><w:t>t</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pict><v:group style="position:absolute;margin-left:108.620461pt;margin-top:10.324396pt;width:61.5pt;height:18.45pt;mso-position-horizontal-relative:page;mso-position-vertical-relative:paragraph;z-index:5248" coordorigin="2172,206" coordsize="1230,369"><v:line style="position:absolute" from="2938,264" to="2851,539" stroked="true" strokeweight=".272504pt" strokecolor="#000000"><v:stroke dashstyle="solid"/></v:line><v:line style="position:absolute" from="2172,570" to="3402,570" stroked="true" strokeweight=".583478pt" strokecolor="#000000"><v:stroke dashstyle="solid"/></v:line><v:shape style="position:absolute;left:2172;top:206;width:1230;height:369"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108.620461pt;margin-top:10.324396pt;width:61.5pt;height:18.45pt;mso-position-horizontal-relative:page;mso-position-vertical-relative:paragraph;z-index:5248" coordorigin="2172,206" coordsize="1230,369"><v:line style="position:absolute" from="2938,264" to="2851,539" stroked="true" strokeweight=".272504pt" strokecolor="#000000"><v:stroke dashstyle="solid"/></v:line><v:line style="position:absolute" from="2172,570" to="3402,570" stroked="true" strokeweight=".583478pt" strokecolor="#000000"><v:stroke dashstyle="solid"/></v:line><v:shape style="position:absolute;left:2172;top:206;width:1230;height:369" type="#_x0000_t202" filled="false" stroked="false"><v:textbox inset="0,0,0,0"><w:txbxContent></w:p><w:p w:rsidR="0018722C"><w:pPr><w:spacing w:line="331" w:lineRule="exact" w:before="0"/><w:ind w:leftChars="0" w:left="10" w:rightChars="0" w:right="0" w:firstLineChars="0" w:firstLine="0"/><w:jc w:val="left"/><w:rPr><w:rFonts w:ascii="Times New Roman" w:hAnsi="Times New Roman"/><w:i/><w:sz w:val="14"/></w:rPr></w:pPr><w:r><w:rPr><w:rFonts w:ascii="Symbol" w:hAnsi="Symbol"/><w:sz w:val="24"/></w:rPr><w:t></w:t></w:r><w:r><w:rPr><w:rFonts w:ascii="Times New Roman" w:hAnsi="Times New Roman"/><w:i/><w:sz w:val="24"/></w:rPr><w:t>Q</w:t></w:r><w:r><w:rPr><w:rFonts w:ascii="Times New Roman" w:hAnsi="Times New Roman"/><w:sz w:val="24"/></w:rPr><w:t>(</w:t></w:r><w:r><w:rPr><w:rFonts w:ascii="Times New Roman" w:hAnsi="Times New Roman"/><w:i/><w:sz w:val="24"/></w:rPr><w:t>S</w:t></w:r><w:r><w:rPr><w:rFonts w:ascii="Times New Roman" w:hAnsi="Times New Roman"/><w:i/><w:position w:val="-5"/><w:sz w:val="14"/></w:rPr><w:t>t </w:t></w:r><w:r><w:rPr><w:rFonts w:ascii="Times New Roman" w:hAnsi="Times New Roman"/><w:sz w:val="24"/></w:rPr><w:t>)  </w:t></w:r><w:r><w:rPr><w:rFonts w:ascii="Symbol" w:hAnsi="Symbol"/><w:sz w:val="24"/></w:rPr><w:t></w:t></w:r><w:r><w:rPr><w:rFonts w:ascii="Times New Roman" w:hAnsi="Times New Roman"/><w:i/><w:sz w:val="24"/></w:rPr><w:t>u</w:t></w:r><w:r><w:rPr><w:rFonts w:ascii="Times New Roman" w:hAnsi="Times New Roman"/><w:i/><w:position w:val="-5"/><w:sz w:val="14"/></w:rPr><w:t>g </w:t></w:r><w:r><w:rPr><w:rFonts w:ascii="Times New Roman" w:hAnsi="Times New Roman"/><w:position w:val="-5"/><w:sz w:val="14"/></w:rPr><w:t>,</w:t></w:r><w:r><w:rPr><w:rFonts w:ascii="Times New Roman" w:hAnsi="Times New Roman"/><w:i/><w:position w:val="-5"/><w:sz w:val="14"/></w:rPr><w:t>t</w:t></w:r></w:p><w:p </w:txbxContent></v:textbox><w10:wrap type="none"/></v:shape><w10:wrap type="none"/></v:group></w:pict></w:r><w:r><w:rPr><w:kern w:val="2"/><w:sz w:val="22"/><w:szCs w:val="22"/><w:rFonts w:cstheme="minorBidi" w:hAnsiTheme="minorHAnsi" w:eastAsiaTheme="minorHAnsi" w:asciiTheme="minorHAnsi"/></w:rPr><w:pict><v:group style="position:absolute;margin-left:179.259735pt;margin-top:10.324396pt;width:62.8pt;height:18.45pt;mso-position-horizontal-relative:page;mso-position-vertical-relative:paragraph;z-index:-330568" coordorigin="3585,206" coordsize="1256,369"><v:line style="position:absolute" from="4378,264" to="4290,539" stroked="true" strokeweight=".2725pt" strokecolor="#000000"><v:stroke dashstyle="solid"/></v:line><v:line style="position:absolute" from="3585,570" to="4841,570" stroked="true" strokeweight=".583478pt" strokecolor="#000000"><v:stroke dashstyle="solid"/></v:line><v:shape style="position:absolute;left:3585;top:206;width:1256;height:369"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179.259735pt;margin-top:10.324396pt;width:62.8pt;height:18.45pt;mso-position-horizontal-relative:page;mso-position-vertical-relative:paragraph;z-index:-330568" coordorigin="3585,206" coordsize="1256,369"><v:line style="position:absolute" from="4378,264" to="4290,539" stroked="true" strokeweight=".2725pt" strokecolor="#000000"><v:stroke dashstyle="solid"/></v:line><v:line style="position:absolute" from="3585,570" to="4841,570" stroked="true" strokeweight=".583478pt" strokecolor="#000000"><v:stroke dashstyle="solid"/></v:line><v:shape style="position:absolute;left:3585;top:206;width:1256;height:369" type="#_x0000_t202" filled="false" stroked="false"><v:textbox inset="0,0,0,0"><w:txbxContent></w:p><w:p w:rsidR="0018722C"><w:pPr><w:spacing w:line="331" w:lineRule="exact" w:before="0"/><w:ind w:leftChars="0" w:left="10" w:rightChars="0" w:right="0" w:firstLineChars="0" w:firstLine="0"/><w:jc w:val="left"/><w:rPr><w:rFonts w:ascii="Times New Roman" w:hAnsi="Times New Roman"/><w:i/><w:sz w:val="14"/></w:rPr></w:pPr><w:r><w:rPr><w:rFonts w:ascii="Symbol" w:hAnsi="Symbol"/><w:sz w:val="24"/></w:rPr><w:t></w:t></w:r><w:r><w:rPr><w:rFonts w:ascii="Times New Roman" w:hAnsi="Times New Roman"/><w:i/><w:sz w:val="24"/></w:rPr><w:t>H </w:t></w:r><w:r><w:rPr><w:rFonts w:ascii="Times New Roman" w:hAnsi="Times New Roman"/><w:sz w:val="24"/></w:rPr><w:t>(</w:t></w:r><w:r><w:rPr><w:rFonts w:ascii="Times New Roman" w:hAnsi="Times New Roman"/><w:i/><w:sz w:val="24"/></w:rPr><w:t>S</w:t></w:r><w:r><w:rPr><w:rFonts w:ascii="Times New Roman" w:hAnsi="Times New Roman"/><w:i/><w:position w:val="-5"/><w:sz w:val="14"/></w:rPr><w:t>t </w:t></w:r><w:r><w:rPr><w:rFonts w:ascii="Times New Roman" w:hAnsi="Times New Roman"/><w:sz w:val="24"/></w:rPr><w:t>) </w:t></w:r><w:r><w:rPr><w:rFonts w:ascii="Symbol" w:hAnsi="Symbol"/><w:sz w:val="24"/></w:rPr><w:t></w:t></w:r><w:r><w:rPr><w:rFonts w:ascii="Times New Roman" w:hAnsi="Times New Roman"/><w:i/><w:sz w:val="24"/></w:rPr><w:t>u</w:t></w:r><w:r><w:rPr><w:rFonts w:ascii="Times New Roman" w:hAnsi="Times New Roman"/><w:i/><w:position w:val="-5"/><w:sz w:val="14"/></w:rPr><w:t>g </w:t></w:r><w:r><w:rPr><w:rFonts w:ascii="Times New Roman" w:hAnsi="Times New Roman"/><w:position w:val="-5"/><w:sz w:val="14"/></w:rPr><w:t>,</w:t></w:r><w:r><w:rPr><w:rFonts w:ascii="Times New Roman" w:hAnsi="Times New Roman"/><w:i/><w:position w:val="-5"/><w:sz w:val="14"/></w:rPr><w:t>t</w:t></w:r></w:p><w:p </w:txbxContent></v:textbox><w10:wrap type="none"/></v:shape><w10:wrap type="none"/></v:group></w:pict></w:r><w:r><w:rPr><w:kern w:val="2"/><w:sz w:val="22"/><w:szCs w:val="22"/><w:rFonts w:cstheme="minorBidi" w:hAnsiTheme="minorHAnsi" w:eastAsiaTheme="minorHAnsi" w:asciiTheme="minorHAnsi"/></w:rPr><w:pict><v:group style="position:absolute;margin-left:255.030991pt;margin-top:10.370968pt;width:82.3pt;height:18.45pt;mso-position-horizontal-relative:page;mso-position-vertical-relative:paragraph;z-index:-330448" coordorigin="5101,207" coordsize="1646,369"><v:line style="position:absolute" from="6008,235" to="5911,540" stroked="true" strokeweight=".27304pt" strokecolor="#000000"><v:stroke dashstyle="solid"/></v:line><v:line style="position:absolute" from="5101,570" to="6747,570" stroked="true" strokeweight=".584341pt" strokecolor="#000000"><v:stroke dashstyle="solid"/></v:line><v:shape style="position:absolute;left:5112;top:207;width:1259;height:294"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255.030991pt;margin-top:10.370968pt;width:82.3pt;height:18.45pt;mso-position-horizontal-relative:page;mso-position-vertical-relative:paragraph;z-index:-330448" coordorigin="5101,207" coordsize="1646,369"><v:line style="position:absolute" from="6008,235" to="5911,540" stroked="true" strokeweight=".27304pt" strokecolor="#000000"><v:stroke dashstyle="solid"/></v:line><v:line style="position:absolute" from="5101,570" to="6747,570" stroked="true" strokeweight=".584341pt" strokecolor="#000000"><v:stroke dashstyle="solid"/></v:line><v:shape style="position:absolute;left:5112;top:207;width:1259;height:294" type="#_x0000_t202" filled="false" stroked="false"><v:textbox inset="0,0,0,0"><w:txbxContent></w:p><w:p w:rsidR="0018722C"><w:pPr><w:spacing w:line="294" w:lineRule="exact" w:before="0"/><w:ind w:leftChars="0" w:left="0" w:rightChars="0" w:right="0" w:firstLineChars="0" w:firstLine="0"/><w:jc w:val="left"/><w:rPr><w:rFonts w:ascii="Times New Roman" w:hAnsi="Times New Roman"/><w:i/><w:sz w:val="24"/></w:rPr></w:pPr><w:r><w:rPr><w:rFonts w:ascii="Symbol" w:hAnsi="Symbol"/><w:sz w:val="24"/></w:rPr><w:t></w:t></w:r><w:r><w:rPr><w:rFonts w:ascii="Times New Roman" w:hAnsi="Times New Roman"/><w:position w:val="11"/><w:sz w:val="14"/></w:rPr><w:t>2 </w:t></w:r><w:r><w:rPr><w:rFonts w:ascii="Times New Roman" w:hAnsi="Times New Roman"/><w:i/><w:sz w:val="24"/></w:rPr><w:t>H </w:t></w:r><w:r><w:rPr><w:rFonts w:ascii="Times New Roman" w:hAnsi="Times New Roman"/><w:sz w:val="24"/></w:rPr><w:t>(</w:t></w:r><w:r><w:rPr><w:rFonts w:ascii="Times New Roman" w:hAnsi="Times New Roman"/><w:i/><w:sz w:val="24"/></w:rPr><w:t>S </w:t></w:r><w:r><w:rPr><w:rFonts w:ascii="Times New Roman" w:hAnsi="Times New Roman"/><w:sz w:val="24"/></w:rPr><w:t>) </w:t></w:r><w:r><w:rPr><w:rFonts w:ascii="Symbol" w:hAnsi="Symbol"/><w:sz w:val="24"/></w:rPr><w:t></w:t></w:r><w:r><w:rPr><w:rFonts w:ascii="Times New Roman" w:hAnsi="Times New Roman"/><w:sz w:val="24"/></w:rPr><w:t>(</w:t></w:r><w:r><w:rPr><w:rFonts w:ascii="Times New Roman" w:hAnsi="Times New Roman"/><w:i/><w:sz w:val="24"/></w:rPr><w:t>u</w:t></w:r></w:p><w:p w:rsidR="0018722C"><w:pPr><w:spacing w:line="153" w:lineRule="exact" w:before="0"/><w:ind w:leftChars="0" w:left="0" w:rightChars="0" w:right="0" w:firstLineChars="0" w:firstLine="0"/><w:jc w:val="left"/><w:rPr><w:rFonts w:ascii="Times New Roman"/><w:i/><w:sz w:val="14"/></w:rPr></w:pPr><w:r><w:rPr><w:rFonts w:ascii="Times New Roman"/><w:i/><w:w w:val="100"/><w:sz w:val="14"/></w:rPr><w:t>t</w:t></w:r></w:p><w:p w:rsidR="0018722C"><w:pPr><w:spacing w:line="153" w:lineRule="exact" w:before="0"/><w:ind w:leftChars="0" w:left="0" w:rightChars="0" w:right="0" w:firstLineChars="0" w:firstLine="0"/><w:jc w:val="left"/><w:rPr><w:rFonts w:ascii="Times New Roman"/><w:i/><w:sz w:val="14"/></w:rPr></w:pPr><w:r><w:rPr><w:rFonts w:ascii="Times New Roman"/><w:i/><w:sz w:val="14"/></w:rPr><w:t>g </w:t></w:r><w:r><w:rPr><w:rFonts w:ascii="Times New Roman"/><w:sz w:val="14"/></w:rPr><w:t>,</w:t></w:r><w:r><w:rPr><w:rFonts w:ascii="Times New Roman"/><w:i/><w:sz w:val="14"/></w:rPr><w:t>t</w:t></w:r></w:p><w:p w:rsidR="0018722C"><w:pPr><w:spacing w:line="282" w:lineRule="exact" w:before="0"/><w:ind w:leftChars="0" w:left="0" w:rightChars="0" w:right="0" w:firstLineChars="0" w:firstLine="0"/><w:jc w:val="left"/><w:rPr><w:rFonts w:ascii="Times New Roman"/><w:sz w:val="14"/></w:rPr></w:pPr><w:r><w:rPr><w:rFonts w:ascii="Times New Roman"/><w:position w:val="-10"/><w:sz w:val="24"/></w:rPr><w:t>)</w:t></w:r><w:r><w:rPr><w:rFonts w:ascii="Times New Roman"/><w:sz w:val="14"/></w:rPr><w:t>2</w:t></w:r></w:p><w:p </w:txbxContent></v:textbox><w10:wrap type="none"/></v:shape><w10:wrap type="none"/></v:group></w:pict></w:r><w:r><w:rPr><w:kern w:val="2"/><w:sz w:val="22"/><w:szCs w:val="22"/><w:rFonts w:cstheme="minorBidi" w:hAnsiTheme="minorHAnsi" w:eastAsiaTheme="minorHAnsi" w:asciiTheme="minorHAnsi"/></w:rPr><w:pict><v:group style="position:absolute;margin-left:348.571075pt;margin-top:11.632719pt;width:80.25pt;height:17.2pt;mso-position-horizontal-relative:page;mso-position-vertical-relative:paragraph;z-index:-330424" coordorigin="6971,233" coordsize="1605,344"><v:line style="position:absolute" from="7838,235" to="7740,540" stroked="true" strokeweight=".27304pt" strokecolor="#000000"><v:stroke dashstyle="solid"/></v:line><v:line style="position:absolute" from="6971,570" to="8575,570" stroked="true" strokeweight=".584341pt" strokecolor="#000000"><v:stroke dashstyle="solid"/></v:line><w10:wrap type="none"/></v:group></w:pict></w:r><w:r><w:rPr><w:kern w:val="2"/><w:szCs w:val="22"/><w:rFonts w:ascii="Symbol" w:hAnsi="Symbol" w:cstheme="minorBidi" w:eastAsiaTheme="minorHAnsi"/><w:sz w:val="24"/></w:rPr><w:t></w:t></w:r><w:r><w:rPr><w:kern w:val="2"/><w:szCs w:val="22"/><w:rFonts w:ascii="Times New Roman" w:hAnsi="Times New Roman" w:cstheme="minorBidi" w:eastAsiaTheme="minorHAnsi"/><w:sz w:val="14"/></w:rPr><w:t>2</w:t></w:r><w:r><w:rPr><w:kern w:val="2"/><w:szCs w:val="22"/><w:rFonts w:ascii="Times New Roman" w:hAnsi="Times New Roman" w:cstheme="minorBidi" w:eastAsiaTheme="minorHAnsi"/><w:i/><w:sz w:val="24"/></w:rPr><w:t>Q</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S </w:t></w:r><w:r><w:rPr><w:kern w:val="2"/><w:szCs w:val="22"/><w:rFonts w:ascii="Times New Roman" w:hAnsi="Times New Roman" w:cstheme="minorBidi" w:eastAsiaTheme="minorHAnsi"/><w:sz w:val="24"/></w:rPr><w:t>)</w:t></w:r></w:p><w:p </w:txbxContent></v:textbox><w10:wrap type="none"/></v:shape><w10:wrap type="none"/></v:group></w:pict></w:r><w:r><w:rPr><w:kern w:val="2"/><w:sz w:val="22"/><w:szCs w:val="22"/><w:rFonts w:cstheme="minorBidi" w:hAnsiTheme="minorHAnsi" w:eastAsiaTheme="minorHAnsi" w:asciiTheme="minorHAnsi"/></w:rPr><w:pict><v:group style="position:absolute;margin-left:348.571075pt;margin-top:11.632719pt;width:80.25pt;height:17.2pt;mso-position-horizontal-relative:page;mso-position-vertical-relative:paragraph;z-index:-330424" coordorigin="6971,233" coordsize="1605,344"><v:line style="position:absolute" from="7838,235" to="7740,540" stroked="true" strokeweight=".27304pt" strokecolor="#000000"><v:stroke dashstyle="solid"/></v:line><v:line style="position:absolute" from="6971,570" to="8575,570" stroked="true" strokeweight=".584341pt" strokecolor="#000000"><v:stroke dashstyle="solid"/></v:line><w10:wrap type="none"/></v:group></w:pict></w:r><w:r><w:rPr><w:kern w:val="2"/><w:szCs w:val="22"/><w:rFonts w:ascii="Symbol" w:hAnsi="Symbol" w:cstheme="minorBidi" w:eastAsiaTheme="minorHAnsi"/><w:sz w:val="24"/></w:rPr><w:t></w:t></w:r><w:r><w:rPr><w:kern w:val="2"/><w:szCs w:val="22"/><w:rFonts w:ascii="Times New Roman" w:hAnsi="Times New Roman" w:cstheme="minorBidi" w:eastAsiaTheme="minorHAnsi"/><w:sz w:val="14"/></w:rPr><w:t>2</w:t></w:r><w:r><w:rPr><w:kern w:val="2"/><w:szCs w:val="22"/><w:rFonts w:ascii="Times New Roman" w:hAnsi="Times New Roman" w:cstheme="minorBidi" w:eastAsiaTheme="minorHAnsi"/><w:i/><w:sz w:val="24"/></w:rPr><w:t>Q</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S </w:t></w:r><w:r><w:rPr><w:kern w:val="2"/><w:szCs w:val="22"/><w:rFonts w:ascii="Times New Roman" w:hAnsi="Times New Roman" w:cstheme="minorBidi" w:eastAsiaTheme="minorHAnsi"/><w:sz w:val="24"/></w:rPr><w:t>)</w:t></w:r></w:p><w:p w:rsidR="0018722C"><w:pPr><w:spacing w:line="180" w:lineRule="exact" w:before="179"/><w:ind w:leftChars="0" w:left="74"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u</w:t></w:r></w:p><w:p w:rsidR="0018722C"><w:pPr><w:topLinePunct/></w:pPr><w:r><w:rPr><w:rFonts w:cstheme="minorBidi" w:hAnsiTheme="minorHAnsi" w:eastAsiaTheme="minorHAnsi" w:asciiTheme="minorHAnsi"/></w:rPr><w:br w:type="column"/></w:r><w:r><w:rPr><w:rFonts w:ascii="Times New Roman" w:cstheme="minorBidi" w:hAnsiTheme="minorHAnsi" w:eastAsiaTheme="minorHAnsi"/><w:i/></w:rPr><w:t>t</w:t></w:r></w:p><w:p w:rsidR="0018722C"><w:pPr><w:spacing w:line="190" w:lineRule="exact" w:before="0"/><w:ind w:leftChars="0" w:left="163" w:rightChars="0" w:right="0" w:firstLineChars="0" w:firstLine="0"/><w:jc w:val="left"/><w:topLinePunct/></w:pPr><w:r><w:rPr><w:kern w:val="2"/><w:sz w:val="24"/><w:szCs w:val="22"/><w:rFonts w:cstheme="minorBidi" w:hAnsiTheme="minorHAnsi" w:eastAsiaTheme="minorHAnsi" w:asciiTheme="minorHAnsi" w:ascii="Times New Roman" w:hAnsi="Times New Roman"/></w:rPr><w:t>)</w:t></w:r><w:r><w:rPr><w:kern w:val="2"/><w:szCs w:val="22"/><w:rFonts w:ascii="Times New Roman" w:hAnsi="Times New Roman" w:cstheme="minorBidi" w:eastAsiaTheme="minorHAnsi"/><w:position w:val="11"/><w:sz w:val="14"/></w:rPr><w:t>2 </w:t></w:r><w:r><w:rPr><w:kern w:val="2"/><w:szCs w:val="22"/><w:rFonts w:ascii="Symbol" w:hAnsi="Symbol" w:cstheme="minorBidi" w:eastAsiaTheme="minorHAnsi"/><w:position w:val="1"/><w:sz w:val="24"/></w:rPr><w:t></w:t></w:r></w:p><w:p w:rsidR="0018722C"><w:pPr><w:pStyle w:val="BodyText"/><w:tabs><w:tab w:pos="3268" w:val="left" w:leader="none"/><w:tab w:pos="5135" w:val="left" w:leader="none"/></w:tabs><w:spacing w:line="215" w:lineRule="exact" w:before="1"/><w:ind w:leftChars="0" w:left="1775"/><w:rPr><w:rFonts w:ascii="Symbol" w:hAnsi="Symbol"/></w:rPr><w:topLinePunct/></w:pPr><w:r><w:rPr><w:rFonts w:ascii="Times New Roman" w:hAnsi="Times New Roman"/></w:rPr><w:t>*</w:t></w:r><w:r w:rsidRPr="00000000"><w:t>	</w:t></w:r><w:r><w:rPr><w:rFonts w:ascii="Symbol" w:hAnsi="Symbol"/></w:rPr><w:t></w:t></w:r><w:r><w:rPr><w:rFonts w:ascii="Times New Roman" w:hAnsi="Times New Roman"/></w:rPr><w:t>	</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 w:rsidRPr="00000000"><w:rPr><w:rFonts w:cstheme="minorBidi" w:hAnsiTheme="minorHAnsi" w:eastAsiaTheme="minorHAnsi" w:asciiTheme="minorHAnsi"/></w:rPr><w:tab/></w:r><w:r><w:t>g</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p><w:p w:rsidR="0018722C"><w:pPr><w:topLinePunct/></w:pPr><w:r><w:rPr><w:rFonts w:cstheme="minorBidi" w:hAnsiTheme="minorHAnsi" w:eastAsiaTheme="minorHAnsi" w:asciiTheme="minorHAnsi" w:ascii="Times New Roman"/><w:i/></w:rPr><w:t>Q</w:t></w:r><w:r><w:rPr><w:rFonts w:ascii="Times New Roman" w:cstheme="minorBidi" w:hAnsiTheme="minorHAnsi" w:eastAsiaTheme="minorHAnsi"/></w:rPr><w:t>(</w:t></w:r><w:r><w:rPr><w:rFonts w:ascii="Times New Roman" w:cstheme="minorBidi" w:hAnsiTheme="minorHAnsi" w:eastAsiaTheme="minorHAnsi"/><w:i/></w:rPr><w:t>S</w:t></w:r><w:r><w:rPr><w:rFonts w:ascii="Times New Roman" w:cstheme="minorBidi" w:hAnsiTheme="minorHAnsi" w:eastAsiaTheme="minorHAnsi"/><w:vertAlign w:val="subscript"/><w:i/></w:rPr><w:t>t </w:t></w:r><w:r><w:rPr><w:rFonts w:ascii="Times New Roman" w:cstheme="minorBidi" w:hAnsiTheme="minorHAnsi" w:eastAsiaTheme="minorHAnsi"/></w:rPr><w:t>)</w:t></w:r></w:p><w:p w:rsidR="0018722C"><w:pPr><w:pStyle w:val="ae"/><w:topLinePunct/></w:pPr><w:r><w:rPr><w:kern w:val="2"/><w:sz w:val="22"/><w:szCs w:val="22"/><w:rFonts w:cstheme="minorBidi" w:hAnsiTheme="minorHAnsi" w:eastAsiaTheme="minorHAnsi" w:asciiTheme="minorHAnsi"/></w:rPr><w:pict><v:group style="margin-left:130.658157pt;margin-top:14.558038pt;width:62.8pt;height:15.75pt;mso-position-horizontal-relative:page;mso-position-vertical-relative:paragraph;z-index:-330400" coordorigin="2613,291" coordsize="1256,315"><v:line style="position:absolute" from="3405,294" to="3317,569" stroked="true" strokeweight=".272730pt" strokecolor="#000000"><v:stroke dashstyle="solid"/></v:line><v:line style="position:absolute" from="2613,599" to="3868,599" stroked="true" strokeweight=".583478pt" strokecolor="#000000"><v:stroke dashstyle="solid"/></v:line><w10:wrap type="none"/></v:group></w:pic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H </w:t></w:r><w:r><w:rPr><w:kern w:val="2"/><w:szCs w:val="22"/><w:rFonts w:ascii="Times New Roman" w:hAnsi="Times New Roman" w:cstheme="minorBidi" w:eastAsiaTheme="minorHAnsi"/><w:spacing w:val="1"/><w:sz w:val="24"/></w:rPr><w:t>(</w:t></w:r><w:r><w:rPr><w:kern w:val="2"/><w:szCs w:val="22"/><w:rFonts w:ascii="Times New Roman" w:hAnsi="Times New Roman" w:cstheme="minorBidi" w:eastAsiaTheme="minorHAnsi"/><w:i/><w:spacing w:val="1"/><w:sz w:val="24"/></w:rPr><w:t>S</w:t></w:r><w:r><w:rPr><w:kern w:val="2"/><w:szCs w:val="22"/><w:rFonts w:ascii="Times New Roman" w:hAnsi="Times New Roman" w:cstheme="minorBidi" w:eastAsiaTheme="minorHAnsi"/><w:i/><w:spacing w:val="0"/><w:sz w:val="24"/></w:rPr><w:t> </w:t></w:r><w:r><w:rPr><w:kern w:val="2"/><w:szCs w:val="22"/><w:rFonts w:ascii="Times New Roman" w:hAnsi="Times New Roman" w:cstheme="minorBidi" w:eastAsiaTheme="minorHAnsi"/><w:sz w:val="24"/></w:rPr><w:t>)</w:t></w:r></w:p><w:p w:rsidR="0018722C"><w:pPr><w:pStyle w:val="ae"/><w:topLinePunct/></w:pPr><w:r><w:rPr><w:kern w:val="2"/><w:sz w:val="22"/><w:szCs w:val="22"/><w:rFonts w:cstheme="minorBidi" w:hAnsiTheme="minorHAnsi" w:eastAsiaTheme="minorHAnsi" w:asciiTheme="minorHAnsi"/></w:rPr><w:pict><v:group style="margin-left:130.658157pt;margin-top:14.558038pt;width:62.8pt;height:15.75pt;mso-position-horizontal-relative:page;mso-position-vertical-relative:paragraph;z-index:-330400" coordorigin="2613,291" coordsize="1256,315"><v:line style="position:absolute" from="3405,294" to="3317,569" stroked="true" strokeweight=".272730pt" strokecolor="#000000"><v:stroke dashstyle="solid"/></v:line><v:line style="position:absolute" from="2613,599" to="3868,599" stroked="true" strokeweight=".583478pt" strokecolor="#000000"><v:stroke dashstyle="solid"/></v:line><w10:wrap type="none"/></v:group></w:pic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H </w:t></w:r><w:r><w:rPr><w:kern w:val="2"/><w:szCs w:val="22"/><w:rFonts w:ascii="Times New Roman" w:hAnsi="Times New Roman" w:cstheme="minorBidi" w:eastAsiaTheme="minorHAnsi"/><w:spacing w:val="1"/><w:sz w:val="24"/></w:rPr><w:t>(</w:t></w:r><w:r><w:rPr><w:kern w:val="2"/><w:szCs w:val="22"/><w:rFonts w:ascii="Times New Roman" w:hAnsi="Times New Roman" w:cstheme="minorBidi" w:eastAsiaTheme="minorHAnsi"/><w:i/><w:spacing w:val="1"/><w:sz w:val="24"/></w:rPr><w:t>S</w:t></w:r><w:r><w:rPr><w:kern w:val="2"/><w:szCs w:val="22"/><w:rFonts w:ascii="Times New Roman" w:hAnsi="Times New Roman" w:cstheme="minorBidi" w:eastAsiaTheme="minorHAnsi"/><w:i/><w:spacing w:val="0"/><w:sz w:val="24"/></w:rPr><w:t> </w:t></w:r><w:r><w:rPr><w:kern w:val="2"/><w:szCs w:val="22"/><w:rFonts w:ascii="Times New Roman" w:hAnsi="Times New Roman" w:cstheme="minorBidi" w:eastAsiaTheme="minorHAnsi"/><w:sz w:val="24"/></w:rPr><w:t>)</w:t></w:r></w:p><w:p w:rsidR="0018722C"><w:pPr><w:tabs><w:tab w:pos="1499" w:val="left" w:leader="none"/></w:tabs><w:spacing w:line="129" w:lineRule="exact" w:before="0"/><w:ind w:leftChars="0" w:left="489" w:rightChars="0" w:right="0" w:firstLineChars="0" w:firstLine="0"/><w:jc w:val="left"/><w:topLinePunct/></w:pPr><w:bookmarkStart w:id="987118" w:name="_cwCmt4"/><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11"/><w:sz w:val="14"/></w:rPr><w:t>2</w:t></w:r><w:r w:rsidR="001852F3"><w:rPr><w:kern w:val="2"/><w:szCs w:val="22"/><w:rFonts w:ascii="Times New Roman" w:hAnsi="Times New Roman" w:cstheme="minorBidi" w:eastAsiaTheme="minorHAnsi"/><w:position w:val="11"/><w:sz w:val="14"/></w:rPr><w:t xml:space="preserve"> </w:t></w:r><w:r><w:rPr><w:kern w:val="2"/><w:szCs w:val="22"/><w:rFonts w:ascii="Times New Roman" w:hAnsi="Times New Roman" w:cstheme="minorBidi" w:eastAsiaTheme="minorHAnsi"/><w:spacing w:val="3"/><w:position w:val="11"/><w:sz w:val="14"/></w:rPr><w:t> </w:t></w:r><w:r><w:rPr><w:kern w:val="2"/><w:szCs w:val="22"/><w:rFonts w:ascii="Times New Roman" w:hAnsi="Times New Roman" w:cstheme="minorBidi" w:eastAsiaTheme="minorHAnsi"/><w:sz w:val="2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12"/><w:sz w:val="14"/></w:rPr><w:t>t</w:t></w:r><w:bookmarkEnd w:id="987118"/></w:p><w:p w:rsidR="0018722C"><w:pPr><w:topLinePunct/></w:pPr><w:r><w:rPr><w:rFonts w:cstheme="minorBidi" w:hAnsiTheme="minorHAnsi" w:eastAsiaTheme="minorHAnsi" w:asciiTheme="minorHAnsi"/></w:rPr><w:br w:type="column"/></w:r><w:r><w:rPr><w:rFonts w:ascii="Times New Roman" w:cstheme="minorBidi" w:hAnsiTheme="minorHAnsi" w:eastAsiaTheme="minorHAnsi"/><w:i/></w:rPr><w:t>H </w:t></w:r><w:r><w:rPr><w:rFonts w:ascii="Times New Roman" w:cstheme="minorBidi" w:hAnsiTheme="minorHAnsi" w:eastAsiaTheme="minorHAnsi"/></w:rPr><w:t>(</w:t></w:r><w:r><w:rPr><w:rFonts w:ascii="Times New Roman" w:cstheme="minorBidi" w:hAnsiTheme="minorHAnsi" w:eastAsiaTheme="minorHAnsi"/><w:i/></w:rPr><w:t>S</w:t></w:r><w:r><w:rPr><w:rFonts w:ascii="Times New Roman" w:cstheme="minorBidi" w:hAnsiTheme="minorHAnsi" w:eastAsiaTheme="minorHAnsi"/><w:i/></w:rPr><w:t>t </w:t></w:r><w:r><w:rPr><w:rFonts w:ascii="Times New Roman" w:cstheme="minorBidi" w:hAnsiTheme="minorHAnsi" w:eastAsiaTheme="minorHAnsi"/></w:rPr><w:t>)</w:t></w:r></w:p><w:p w:rsidR="0018722C"><w:pPr><w:pStyle w:val="ae"/><w:topLinePunct/></w:pPr><w:r><w:rPr><w:kern w:val="2"/><w:sz w:val="22"/><w:szCs w:val="22"/><w:rFonts w:cstheme="minorBidi" w:hAnsiTheme="minorHAnsi" w:eastAsiaTheme="minorHAnsi" w:asciiTheme="minorHAnsi"/></w:rPr><w:pict><v:group style="margin-left:204.665802pt;margin-top:14.558038pt;width:61.5pt;height:15.75pt;mso-position-horizontal-relative:page;mso-position-vertical-relative:paragraph;z-index:-330376" coordorigin="4093,291" coordsize="1230,315"><v:line style="position:absolute" from="4859,294" to="4771,569" stroked="true" strokeweight=".272730pt" strokecolor="#000000"><v:stroke dashstyle="solid"/></v:line><v:line style="position:absolute" from="4093,599" to="5323,599" stroked="true" strokeweight=".583478pt" strokecolor="#000000"><v:stroke dashstyle="solid"/></v:line><w10:wrap type="none"/></v:group></w:pict></w:r><w:r><w:rPr><w:kern w:val="2"/><w:szCs w:val="22"/><w:rFonts w:ascii="Symbol" w:hAnsi="Symbol" w:cstheme="minorBidi" w:eastAsiaTheme="minorHAnsi"/><w:sz w:val="24"/></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i/><w:sz w:val="14"/></w:rPr><w:t xml:space="preserve">g</w:t></w:r><w:r><w:rPr><w:kern w:val="2"/><w:szCs w:val="22"/><w:rFonts w:ascii="Times New Roman" w:hAnsi="Times New Roman" w:cstheme="minorBidi" w:eastAsiaTheme="minorHAnsi"/><w:sz w:val="14"/></w:rPr><w:t>,</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Q</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8"/><w:sz w:val="14"/></w:rPr><w:t xml:space="preserve"> </w:t></w:r><w:r><w:rPr><w:kern w:val="2"/><w:szCs w:val="22"/><w:rFonts w:ascii="Times New Roman" w:hAnsi="Times New Roman" w:cstheme="minorBidi" w:eastAsiaTheme="minorHAnsi"/><w:sz w:val="24"/></w:rPr><w:t>)</w:t></w:r></w:p><w:p w:rsidR="0018722C"><w:pPr><w:pStyle w:val="ae"/><w:topLinePunct/></w:pPr><w:r><w:rPr><w:kern w:val="2"/><w:sz w:val="22"/><w:szCs w:val="22"/><w:rFonts w:cstheme="minorBidi" w:hAnsiTheme="minorHAnsi" w:eastAsiaTheme="minorHAnsi" w:asciiTheme="minorHAnsi"/></w:rPr><w:pict><v:group style="margin-left:204.665802pt;margin-top:14.558038pt;width:61.5pt;height:15.75pt;mso-position-horizontal-relative:page;mso-position-vertical-relative:paragraph;z-index:-330376" coordorigin="4093,291" coordsize="1230,315"><v:line style="position:absolute" from="4859,294" to="4771,569" stroked="true" strokeweight=".272730pt" strokecolor="#000000"><v:stroke dashstyle="solid"/></v:line><v:line style="position:absolute" from="4093,599" to="5323,599" stroked="true" strokeweight=".583478pt" strokecolor="#000000"><v:stroke dashstyle="solid"/></v:line><w10:wrap type="none"/></v:group></w:pict></w:r><w:r><w:rPr><w:kern w:val="2"/><w:szCs w:val="22"/><w:rFonts w:ascii="Symbol" w:hAnsi="Symbol" w:cstheme="minorBidi" w:eastAsiaTheme="minorHAnsi"/><w:sz w:val="24"/></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i/><w:sz w:val="14"/></w:rPr><w:t xml:space="preserve">g</w:t></w:r><w:r><w:rPr><w:kern w:val="2"/><w:szCs w:val="22"/><w:rFonts w:ascii="Times New Roman" w:hAnsi="Times New Roman" w:cstheme="minorBidi" w:eastAsiaTheme="minorHAnsi"/><w:sz w:val="14"/></w:rPr><w:t>,</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Q</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8"/><w:sz w:val="14"/></w:rPr><w:t xml:space="preserve"> </w:t></w:r><w:r><w:rPr><w:kern w:val="2"/><w:szCs w:val="22"/><w:rFonts w:ascii="Times New Roman" w:hAnsi="Times New Roman" w:cstheme="minorBidi" w:eastAsiaTheme="minorHAnsi"/><w:sz w:val="24"/></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U</w:t></w:r><w:r><w:rPr><w:rFonts w:ascii="Times New Roman" w:hAnsi="Times New Roman" w:cstheme="minorBidi" w:eastAsiaTheme="minorHAnsi"/><w:vertAlign w:val="subscript"/><w:i/></w:rPr><w:t xml:space="preserve">g</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 xml:space="preserve">t </w:t></w:r><w:r><w:rPr><w:rFonts w:ascii="Times New Roman" w:hAnsi="Times New Roman" w:cstheme="minorBidi" w:eastAsiaTheme="minorHAnsi"/></w:rPr><w:t>)</w:t></w:r></w:p><w:p w:rsidR="0018722C"><w:pPr><w:topLinePunct/></w:pPr><w:bookmarkStart w:id="987119" w:name="_cwCmt5"/><w:r><w:rPr><w:rFonts w:cstheme="minorBidi" w:hAnsiTheme="minorHAnsi" w:eastAsiaTheme="minorHAnsi" w:asciiTheme="minorHAnsi"/></w:rPr><w:br w:type="column"/></w:r><w:r><w:rPr><w:rFonts w:ascii="Times New Roman" w:hAnsi="Times New Roman" w:cstheme="minorBidi" w:eastAsiaTheme="minorHAnsi"/></w:rPr><w:t>2</w:t></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i/><w:spacing w:val="0"/><w:sz w:val="24"/></w:rPr><w:t>S</w:t></w:r><w:r><w:rPr><w:kern w:val="2"/><w:szCs w:val="22"/><w:rFonts w:ascii="Times New Roman" w:hAnsi="Times New Roman" w:cstheme="minorBidi" w:eastAsiaTheme="minorHAnsi"/><w:i/><w:spacing w:val="0"/><w:position w:val="-5"/><w:sz w:val="14"/></w:rPr><w:t>t</w:t></w:r><w:r><w:rPr><w:rFonts w:ascii="Times New Roman" w:hAnsi="Times New Roman" w:cstheme="minorBidi" w:eastAsiaTheme="minorHAnsi"/></w:rPr><w:t>)</w:t></w:r><w:r w:rsidRPr="00000000"><w:rPr><w:rFonts w:cstheme="minorBidi" w:hAnsiTheme="minorHAnsi" w:eastAsiaTheme="minorHAnsi" w:asciiTheme="minorHAnsi"/></w:rPr><w:tab/><w:t>2</w:t></w:r><w:r><w:rPr><w:rFonts w:ascii="Times New Roman" w:hAnsi="Times New Roman" w:cstheme="minorBidi" w:eastAsiaTheme="minorHAnsi"/><w:i/></w:rPr><w:t>Q</w:t></w:r><w:r><w:rPr><w:rFonts w:ascii="Times New Roman" w:hAnsi="Times New Roman" w:cstheme="minorBidi" w:eastAsiaTheme="minorHAnsi"/></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i/><w:position w:val="-5"/><w:sz w:val="14"/></w:rPr><w:t>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bookmarkEnd w:id="987119"/></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G</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 xml:space="preserve">t </w:t></w:r></w:p><w:p w:rsidR="0018722C"><w:pPr><w:topLinePunct/></w:pPr><w:r><w:rPr><w:rFonts w:cstheme="minorBidi" w:hAnsiTheme="minorHAnsi" w:eastAsiaTheme="minorHAnsi" w:asciiTheme="minorHAnsi"/></w:rPr><w:br w:type="column"/></w:r><w:r><w:rPr><w:rFonts w:ascii="Times New Roman" w:cstheme="minorBidi" w:hAnsiTheme="minorHAnsi" w:eastAsiaTheme="minorHAnsi"/><w:i/></w:rPr><w:t>H </w:t></w:r><w:r><w:rPr><w:rFonts w:ascii="Times New Roman" w:cstheme="minorBidi" w:hAnsiTheme="minorHAnsi" w:eastAsiaTheme="minorHAnsi"/></w:rPr><w:t>(</w:t></w:r><w:r><w:rPr><w:rFonts w:ascii="Times New Roman" w:cstheme="minorBidi" w:hAnsiTheme="minorHAnsi" w:eastAsiaTheme="minorHAnsi"/><w:i/></w:rPr><w:t>S</w:t></w:r><w:r><w:rPr><w:rFonts w:ascii="Times New Roman" w:cstheme="minorBidi" w:hAnsiTheme="minorHAnsi" w:eastAsiaTheme="minorHAnsi"/><w:i/></w:rPr><w:t> </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Q</w:t></w:r><w:r><w:rPr><w:rFonts w:ascii="Times New Roman" w:cstheme="minorBidi" w:hAnsiTheme="minorHAnsi" w:eastAsiaTheme="minorHAnsi"/></w:rPr><w:t>(</w:t></w:r><w:r><w:rPr><w:rFonts w:ascii="Times New Roman" w:cstheme="minorBidi" w:hAnsiTheme="minorHAnsi" w:eastAsiaTheme="minorHAnsi"/><w:i/></w:rPr><w:t>S </w:t></w:r><w:r><w:rPr><w:rFonts w:ascii="Times New Roman" w:cstheme="minorBidi" w:hAnsiTheme="minorHAnsi" w:eastAsiaTheme="minorHAnsi"/></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p><w:p w:rsidR="0018722C"><w:pPr><w:pStyle w:val="ae"/><w:topLinePunct/></w:pPr><w:r><w:rPr><w:kern w:val="2"/><w:sz w:val="22"/><w:szCs w:val="22"/><w:rFonts w:cstheme="minorBidi" w:hAnsiTheme="minorHAnsi" w:eastAsiaTheme="minorHAnsi" w:asciiTheme="minorHAnsi"/></w:rPr><w:pict><v:group style="margin-left:178.974609pt;margin-top:7.757766pt;width:62.85pt;height:15.75pt;mso-position-horizontal-relative:page;mso-position-vertical-relative:paragraph;z-index:-330352" coordorigin="3579,155" coordsize="1257,315"><v:line style="position:absolute" from="4372,158" to="4284,433" stroked="true" strokeweight=".273233pt" strokecolor="#000000"><v:stroke dashstyle="solid"/></v:line><v:line style="position:absolute" from="3579,463" to="4836,463" stroked="true" strokeweight=".583478pt" strokecolor="#000000"><v:stroke dashstyle="solid"/></v:line><w10:wrap type="none"/></v:group></w:pict></w:r><w:r><w:rPr><w:kern w:val="2"/><w:szCs w:val="22"/><w:rFonts w:ascii="Symbol" w:hAnsi="Symbol" w:cstheme="minorBidi" w:eastAsiaTheme="minorHAnsi"/><w:i/><w:sz w:val="25"/></w:rPr><w:t></w:t></w:r><w:r><w:rPr><w:kern w:val="2"/><w:szCs w:val="22"/><w:rFonts w:ascii="Times New Roman" w:hAnsi="Times New Roman" w:cstheme="minorBidi" w:eastAsiaTheme="minorHAnsi"/><w:sz w:val="25"/></w:rPr><w:t>	</w:t></w:r><w:r><w:rPr><w:kern w:val="2"/><w:szCs w:val="22"/><w:rFonts w:ascii="Symbol" w:hAnsi="Symbol" w:cstheme="minorBidi" w:eastAsiaTheme="minorHAnsi"/><w:i/><w:sz w:val="25"/></w:rPr><w:t></w:t></w:r><w:r><w:rPr><w:kern w:val="2"/><w:szCs w:val="22"/><w:rFonts w:ascii="Times New Roman" w:hAnsi="Times New Roman" w:cstheme="minorBidi" w:eastAsiaTheme="minorHAnsi"/><w:sz w:val="14"/></w:rPr><w:t>2</w:t></w:r><w:r><w:rPr><w:kern w:val="2"/><w:szCs w:val="22"/><w:rFonts w:ascii="Symbol" w:hAnsi="Symbol" w:cstheme="minorBidi" w:eastAsiaTheme="minorHAnsi"/><w:i/><w:sz w:val="25"/></w:rPr><w: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Times New Roman" w:hAnsi="Times New Roman" w:cstheme="minorBidi" w:eastAsiaTheme="minorHAnsi"/><w:spacing w:val="-10"/><w:sz w:val="14"/></w:rPr><w:t> </w:t></w:r><w:r><w:rPr><w:kern w:val="2"/><w:szCs w:val="22"/><w:rFonts w:ascii="Times New Roman" w:hAnsi="Times New Roman" w:cstheme="minorBidi" w:eastAsiaTheme="minorHAnsi"/><w:spacing w:val="2"/><w:sz w:val="24"/></w:rPr><w:t>(</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H</w:t></w:r><w:r><w:rPr><w:kern w:val="2"/><w:szCs w:val="22"/><w:rFonts w:ascii="Times New Roman" w:hAnsi="Times New Roman" w:cstheme="minorBidi" w:eastAsiaTheme="minorHAnsi"/><w:i/><w:spacing w:val="-16"/><w:sz w:val="24"/></w:rPr><w:t> </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i/><w:spacing w:val="0"/><w:sz w:val="24"/></w:rPr><w:t>S</w:t></w:r><w:r><w:rPr><w:kern w:val="2"/><w:szCs w:val="22"/><w:rFonts w:ascii="Times New Roman" w:hAnsi="Times New Roman" w:cstheme="minorBidi" w:eastAsiaTheme="minorHAnsi"/><w:i/><w:spacing w:val="0"/><w:sz w:val="14"/></w:rPr><w:t>t</w:t></w:r><w:r><w:rPr><w:kern w:val="2"/><w:szCs w:val="22"/><w:rFonts w:ascii="Times New Roman" w:hAnsi="Times New Roman" w:cstheme="minorBidi" w:eastAsiaTheme="minorHAnsi"/><w:i/><w:sz w:val="14"/></w:rPr><w:t> </w:t></w:r><w:r><w:rPr><w:kern w:val="2"/><w:szCs w:val="22"/><w:rFonts w:ascii="Times New Roman" w:hAnsi="Times New Roman" w:cstheme="minorBidi" w:eastAsiaTheme="minorHAnsi"/><w:sz w:val="24"/></w:rPr><w:t>)</w:t></w:r></w:p><w:p w:rsidR="0018722C"><w:pPr><w:pStyle w:val="ae"/><w:topLinePunct/></w:pPr><w:r><w:rPr><w:kern w:val="2"/><w:sz w:val="22"/><w:szCs w:val="22"/><w:rFonts w:cstheme="minorBidi" w:hAnsiTheme="minorHAnsi" w:eastAsiaTheme="minorHAnsi" w:asciiTheme="minorHAnsi"/></w:rPr><w:pict><v:group style="margin-left:178.974609pt;margin-top:7.757766pt;width:62.85pt;height:15.75pt;mso-position-horizontal-relative:page;mso-position-vertical-relative:paragraph;z-index:-330352" coordorigin="3579,155" coordsize="1257,315"><v:line style="position:absolute" from="4372,158" to="4284,433" stroked="true" strokeweight=".273233pt" strokecolor="#000000"><v:stroke dashstyle="solid"/></v:line><v:line style="position:absolute" from="3579,463" to="4836,463" stroked="true" strokeweight=".583478pt" strokecolor="#000000"><v:stroke dashstyle="solid"/></v:line><w10:wrap type="none"/></v:group></w:pict></w:r><w:r><w:rPr><w:kern w:val="2"/><w:szCs w:val="22"/><w:rFonts w:ascii="Symbol" w:hAnsi="Symbol" w:cstheme="minorBidi" w:eastAsiaTheme="minorHAnsi"/><w:i/><w:sz w:val="25"/></w:rPr><w:t></w:t></w:r><w:r><w:rPr><w:kern w:val="2"/><w:szCs w:val="22"/><w:rFonts w:ascii="Times New Roman" w:hAnsi="Times New Roman" w:cstheme="minorBidi" w:eastAsiaTheme="minorHAnsi"/><w:sz w:val="25"/></w:rPr><w:t>	</w:t></w:r><w:r><w:rPr><w:kern w:val="2"/><w:szCs w:val="22"/><w:rFonts w:ascii="Symbol" w:hAnsi="Symbol" w:cstheme="minorBidi" w:eastAsiaTheme="minorHAnsi"/><w:i/><w:sz w:val="25"/></w:rPr><w:t></w:t></w:r><w:r><w:rPr><w:kern w:val="2"/><w:szCs w:val="22"/><w:rFonts w:ascii="Times New Roman" w:hAnsi="Times New Roman" w:cstheme="minorBidi" w:eastAsiaTheme="minorHAnsi"/><w:sz w:val="14"/></w:rPr><w:t>2</w:t></w:r><w:r><w:rPr><w:kern w:val="2"/><w:szCs w:val="22"/><w:rFonts w:ascii="Symbol" w:hAnsi="Symbol" w:cstheme="minorBidi" w:eastAsiaTheme="minorHAnsi"/><w:i/><w:sz w:val="25"/></w:rPr><w: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Times New Roman" w:hAnsi="Times New Roman" w:cstheme="minorBidi" w:eastAsiaTheme="minorHAnsi"/><w:spacing w:val="-10"/><w:sz w:val="14"/></w:rPr><w:t> </w:t></w:r><w:r><w:rPr><w:kern w:val="2"/><w:szCs w:val="22"/><w:rFonts w:ascii="Times New Roman" w:hAnsi="Times New Roman" w:cstheme="minorBidi" w:eastAsiaTheme="minorHAnsi"/><w:spacing w:val="2"/><w:sz w:val="24"/></w:rPr><w:t>(</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H</w:t></w:r><w:r><w:rPr><w:kern w:val="2"/><w:szCs w:val="22"/><w:rFonts w:ascii="Times New Roman" w:hAnsi="Times New Roman" w:cstheme="minorBidi" w:eastAsiaTheme="minorHAnsi"/><w:i/><w:spacing w:val="-16"/><w:sz w:val="24"/></w:rPr><w:t> </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i/><w:spacing w:val="0"/><w:sz w:val="24"/></w:rPr><w:t>S</w:t></w:r><w:r><w:rPr><w:kern w:val="2"/><w:szCs w:val="22"/><w:rFonts w:ascii="Times New Roman" w:hAnsi="Times New Roman" w:cstheme="minorBidi" w:eastAsiaTheme="minorHAnsi"/><w:i/><w:spacing w:val="0"/><w:sz w:val="14"/></w:rPr><w:t>t</w:t></w:r><w:r><w:rPr><w:kern w:val="2"/><w:szCs w:val="22"/><w:rFonts w:ascii="Times New Roman" w:hAnsi="Times New Roman" w:cstheme="minorBidi" w:eastAsiaTheme="minorHAnsi"/><w:i/><w:sz w:val="14"/></w:rPr><w:t> </w:t></w:r><w:r><w:rPr><w:kern w:val="2"/><w:szCs w:val="22"/><w:rFonts w:ascii="Times New Roman" w:hAnsi="Times New Roman" w:cstheme="minorBidi" w:eastAsiaTheme="minorHAnsi"/><w:sz w:val="24"/></w:rPr><w:t>)</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i/></w:rPr><w:t xml:space="preserve">g</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rPr><w:t>(</w:t></w:r><w:r><w:rPr><w:rFonts w:ascii="Times New Roman" w:hAnsi="Times New Roman" w:cstheme="minorBidi" w:eastAsiaTheme="minorHAnsi"/><w:i/></w:rPr><w:t>S</w:t></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rPr><w:t>)</w:t></w:r></w:p><w:p w:rsidR="0018722C"><w:pPr><w:spacing w:line="360" w:lineRule="exact" w:before="102"/><w:ind w:leftChars="0" w:left="6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6"/><w:sz w:val="24"/></w:rPr><w:t></w:t></w:r><w:r><w:rPr><w:kern w:val="2"/><w:szCs w:val="22"/><w:rFonts w:ascii="Times New Roman" w:hAnsi="Times New Roman" w:cstheme="minorBidi" w:eastAsiaTheme="minorHAnsi"/><w:i/><w:position w:val="6"/><w:sz w:val="24"/></w:rPr><w:t>U</w:t></w:r><w:r><w:rPr><w:kern w:val="2"/><w:szCs w:val="22"/><w:rFonts w:ascii="Times New Roman" w:hAnsi="Times New Roman" w:cstheme="minorBidi" w:eastAsiaTheme="minorHAnsi"/><w:i/><w:sz w:val="14"/></w:rPr><w:t xml:space="preserve">g</w:t></w:r><w:r><w:rPr><w:kern w:val="2"/><w:szCs w:val="22"/><w:rFonts w:ascii="Times New Roman" w:hAnsi="Times New Roman" w:cstheme="minorBidi" w:eastAsiaTheme="minorHAnsi"/><w:sz w:val="14"/></w:rPr><w:t>,</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 xml:space="preserve">t</w:t></w:r><w:r><w:rPr><w:kern w:val="2"/><w:szCs w:val="22"/><w:rFonts w:ascii="Times New Roman" w:hAnsi="Times New Roman" w:cstheme="minorBidi" w:eastAsiaTheme="minorHAnsi"/><w:position w:val="-11"/><w:sz w:val="24"/></w:rPr><w:t>)</w:t></w:r><w:r><w:rPr><w:kern w:val="2"/><w:szCs w:val="22"/><w:rFonts w:ascii="Symbol" w:hAnsi="Symbol" w:cstheme="minorBidi" w:eastAsiaTheme="minorHAnsi"/><w:position w:val="-11"/><w:sz w:val="24"/></w:rPr><w:t></w:t></w:r><w:r><w:rPr><w:kern w:val="2"/><w:szCs w:val="22"/><w:rFonts w:ascii="Times New Roman" w:hAnsi="Times New Roman" w:cstheme="minorBidi" w:eastAsiaTheme="minorHAnsi"/><w:spacing w:val="-26"/><w:position w:val="-11"/><w:sz w:val="24"/></w:rPr><w:t xml:space="preserve"> </w:t></w:r><w:r><w:rPr><w:kern w:val="2"/><w:szCs w:val="22"/><w:rFonts w:ascii="Symbol" w:hAnsi="Symbol" w:cstheme="minorBidi" w:eastAsiaTheme="minorHAnsi"/><w:i/><w:position w:val="-11"/><w:sz w:val="25"/></w:rPr><w:t></w:t></w:r></w:p><w:p w:rsidR="0018722C"><w:pPr><w:topLinePunct/></w:pPr><w:r><w:rPr><w:rFonts w:cstheme="minorBidi" w:hAnsiTheme="minorHAnsi" w:eastAsiaTheme="minorHAnsi" w:asciiTheme="minorHAnsi"/></w:rPr><w:t>（</w:t></w:r><w:r><w:rPr><w:rFonts w:ascii="Times New Roman" w:eastAsia="Times New Roman" w:cstheme="minorBidi" w:hAnsiTheme="minorHAnsi"/></w:rPr><w:t>3-29</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M</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t>g</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H </w:t></w:r><w:r><w:rPr><w:rFonts w:ascii="Times New Roman" w:cstheme="minorBidi" w:hAnsiTheme="minorHAnsi" w:eastAsiaTheme="minorHAnsi"/></w:rPr><w:t>(</w:t></w:r><w:r><w:rPr><w:rFonts w:ascii="Times New Roman" w:cstheme="minorBidi" w:hAnsiTheme="minorHAnsi" w:eastAsiaTheme="minorHAnsi"/><w:i/></w:rPr><w:t>S </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Q</w:t></w:r><w:r><w:rPr><w:rFonts w:ascii="Times New Roman" w:cstheme="minorBidi" w:hAnsiTheme="minorHAnsi" w:eastAsiaTheme="minorHAnsi"/></w:rPr><w:t>(</w:t></w:r><w:r><w:rPr><w:rFonts w:ascii="Times New Roman" w:cstheme="minorBidi" w:hAnsiTheme="minorHAnsi" w:eastAsiaTheme="minorHAnsi"/><w:i/></w:rPr><w:t>S </w:t></w:r><w:r><w:rPr><w:rFonts w:ascii="Times New Roman" w:cstheme="minorBidi" w:hAnsiTheme="minorHAnsi" w:eastAsiaTheme="minorHAnsi"/></w:rPr><w:t>)</w:t></w:r></w:p><w:p w:rsidR="0018722C"><w:pPr><w:pStyle w:val="ae"/><w:topLinePunct/></w:pPr><w:r><w:rPr><w:kern w:val="2"/><w:sz w:val="22"/><w:szCs w:val="22"/><w:rFonts w:cstheme="minorBidi" w:hAnsiTheme="minorHAnsi" w:eastAsiaTheme="minorHAnsi" w:asciiTheme="minorHAnsi"/></w:rPr><w:pict><v:group style="margin-left:253.03479pt;margin-top:-24.719046pt;width:61.55pt;height:15.75pt;mso-position-horizontal-relative:page;mso-position-vertical-relative:paragraph;z-index:-330328" coordorigin="5061,-494" coordsize="1231,315"><v:line style="position:absolute" from="5827,-492" to="5739,-216" stroked="true" strokeweight=".273228pt" strokecolor="#000000"><v:stroke dashstyle="solid"/></v:line><v:line style="position:absolute" from="5061,-186" to="6291,-186" stroked="true" strokeweight=".583478pt" strokecolor="#000000"><v:stroke dashstyle="solid"/></v:line><w10:wrap type="none"/></v:group></w:pict></w:r><w:r><w:rPr><w:kern w:val="2"/><w:szCs w:val="22"/><w:rFonts w:ascii="Times New Roman" w:cstheme="minorBidi" w:hAnsiTheme="minorHAnsi" w:eastAsiaTheme="minorHAnsi"/><w:i/><w:sz w:val="14"/></w:rPr><w:t>t</w:t></w:r><w:r w:rsidRPr="00000000"><w:rPr><w:kern w:val="2"/><w:sz w:val="22"/><w:szCs w:val="22"/><w:rFonts w:cstheme="minorBidi" w:hAnsiTheme="minorHAnsi" w:eastAsiaTheme="minorHAnsi" w:asciiTheme="minorHAnsi"/></w:rPr><w:tab/><w:t>t</w:t></w:r></w:p><w:p w:rsidR="0018722C"><w:pPr><w:pStyle w:val="ae"/><w:topLinePunct/></w:pPr><w:r><w:rPr><w:kern w:val="2"/><w:sz w:val="22"/><w:szCs w:val="22"/><w:rFonts w:cstheme="minorBidi" w:hAnsiTheme="minorHAnsi" w:eastAsiaTheme="minorHAnsi" w:asciiTheme="minorHAnsi"/></w:rPr><w:pict><v:group style="margin-left:253.03479pt;margin-top:-24.719046pt;width:61.55pt;height:15.75pt;mso-position-horizontal-relative:page;mso-position-vertical-relative:paragraph;z-index:-330328" coordorigin="5061,-494" coordsize="1231,315"><v:line style="position:absolute" from="5827,-492" to="5739,-216" stroked="true" strokeweight=".273228pt" strokecolor="#000000"><v:stroke dashstyle="solid"/></v:line><v:line style="position:absolute" from="5061,-186" to="6291,-186" stroked="true" strokeweight=".583478pt" strokecolor="#000000"><v:stroke dashstyle="solid"/></v:line><w10:wrap type="none"/></v:group></w:pict></w:r><w:r><w:rPr><w:kern w:val="2"/><w:szCs w:val="22"/><w:rFonts w:ascii="Times New Roman" w:cstheme="minorBidi" w:hAnsiTheme="minorHAnsi" w:eastAsiaTheme="minorHAnsi"/><w:i/><w:sz w:val="14"/></w:rPr><w:t>t</w:t></w:r><w:r w:rsidRPr="00000000"><w:rPr><w:kern w:val="2"/><w:sz w:val="22"/><w:szCs w:val="22"/><w:rFonts w:cstheme="minorBidi" w:hAnsiTheme="minorHAnsi" w:eastAsiaTheme="minorHAnsi" w:asciiTheme="minorHAnsi"/></w:rPr><w:tab/><w:t>t</w:t></w:r></w:p><w:p w:rsidR="0018722C"><w:pPr><w:topLinePunct/></w:pPr><w:r><w:t>证明过程见附录</w:t></w:r><w:r><w:rPr><w:rFonts w:ascii="Times New Roman" w:eastAsia="Times New Roman"/></w:rPr><w:t>A5</w:t></w:r><w:r><w:t>。</w:t></w:r></w:p><w:p w:rsidR="0018722C"><w:pPr><w:pStyle w:val="ae"/><w:topLinePunct/></w:pPr><w:r><w:pict><v:shape style="margin-left:473.999359pt;margin-top:16.380701pt;width:8.550pt;height:7.7pt;mso-position-horizontal-relative:page;mso-position-vertical-relative:paragraph;z-index:-330232" type="#_x0000_t202" filled="false" stroked="false"><v:textbox inset="0,0,0,0"><w:txbxContent></w:p><w:p w:rsidR="0018722C"><w:pPr><w:pStyle w:val="ae"/><w:topLinePunct/></w:pPr><w:r><w:pict><v:shape style="margin-left:473.999359pt;margin-top:16.380701pt;width:8.550pt;height:7.7pt;mso-position-horizontal-relative:page;mso-position-vertical-relative:paragraph;z-index:-330232"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sz w:val="14"/></w:rPr><w:t>i</w:t></w:r><w:r><w:rPr><w:rFonts w:ascii="Times New Roman"/><w:sz w:val="14"/></w:rPr><w:t>,</w:t></w:r><w:r><w:rPr><w:rFonts w:ascii="Times New Roman"/><w:i/><w:sz w:val="14"/></w:rPr><w:t>t </w:t></w:r></w:p><w:p </w:txbxContent></v:textbox><w10:wrap type="none"/></v:shape></w:pict></w:r><w:r><w:t>通过（</w:t></w:r><w:r><w:rPr><w:rFonts w:ascii="Times New Roman" w:hAnsi="Times New Roman"/></w:rPr><w:t>3-28</w:t></w:r><w:r><w:t>）和（</w:t></w:r><w:r><w:rPr><w:rFonts w:ascii="Times New Roman" w:hAnsi="Times New Roman"/></w:rPr><w:t>3-29</w:t></w:r><w:r><w:t>）式，可以计算个股</w:t></w:r><w:r><w:rPr><w:rFonts w:ascii="Times New Roman" w:hAnsi="Times New Roman"/></w:rPr><w:t>i</w:t></w:r><w:r><w:t>在第</w:t></w:r><w:r><w:rPr><w:rFonts w:ascii="Times New Roman" w:hAnsi="Times New Roman"/></w:rPr><w:t>t</w:t></w:r><w:r><w:t>时期股价波动率</w:t></w:r><w:r><w:rPr><w:rFonts w:ascii="Symbol" w:hAnsi="Symbol"/><w:i/><w:sz w:val="25"/></w:rPr><w:t></w:t></w:r><w:r><w:rPr><w:rFonts w:ascii="Times New Roman" w:hAnsi="Times New Roman"/><w:i/><w:sz w:val="25"/></w:rPr><w:t> </w:t></w:r><w:r><w:rPr><w:rFonts w:ascii="Times New Roman" w:hAnsi="Times New Roman"/><w:sz w:val="14"/></w:rPr><w:t>2</w:t></w:r></w:p><w:p w:rsidR="0018722C"><w:pPr><w:tabs><w:tab w:pos="1503" w:val="left" w:leader="none"/></w:tabs><w:spacing w:line="190" w:lineRule="exact" w:before="103"/><w:ind w:leftChars="0" w:left="489"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position w:val="11"/><w:sz w:val="14"/></w:rPr><w:t>2   </w:t></w:r><w:r><w:rPr><w:kern w:val="2"/><w:szCs w:val="22"/><w:rFonts w:ascii="Symbol" w:hAnsi="Symbol" w:cstheme="minorBidi" w:eastAsiaTheme="minorHAnsi"/><w:sz w:val="24"/></w:rPr><w:t></w:t></w:r><w:r><w:rPr><w:kern w:val="2"/><w:szCs w:val="22"/><w:rFonts w:ascii="Times New Roman" w:hAnsi="Times New Roman" w:cstheme="minorBidi" w:eastAsiaTheme="minorHAnsi"/><w:spacing w:val="-18"/><w:sz w:val="24"/></w:rPr><w:t> </w:t></w:r><w:r><w:rPr><w:kern w:val="2"/><w:szCs w:val="22"/><w:rFonts w:ascii="Symbol" w:hAnsi="Symbol" w:cstheme="minorBidi" w:eastAsiaTheme="minorHAnsi"/><w:i/><w:sz w:val="25"/></w:rPr><w:t></w:t></w:r><w:r><w:rPr><w:kern w:val="2"/><w:szCs w:val="22"/><w:rFonts w:ascii="Times New Roman" w:hAnsi="Times New Roman" w:cstheme="minorBidi" w:eastAsiaTheme="minorHAnsi"/><w:i/><w:spacing w:val="-10"/><w:sz w:val="25"/></w:rPr><w:t> </w:t></w:r><w:r><w:rPr><w:kern w:val="2"/><w:szCs w:val="22"/><w:rFonts w:ascii="Times New Roman" w:hAnsi="Times New Roman" w:cstheme="minorBidi" w:eastAsiaTheme="minorHAnsi"/><w:position w:val="11"/><w:sz w:val="14"/></w:rPr><w:t>2</w:t></w:r><w:r w:rsidRPr="00000000"><w:rPr><w:kern w:val="2"/><w:sz w:val="22"/><w:szCs w:val="22"/><w:rFonts w:cstheme="minorBidi" w:hAnsiTheme="minorHAnsi" w:eastAsiaTheme="minorHAnsi" w:asciiTheme="minorHAnsi"/></w:rPr><w:tab/></w:r><w:r><w:rPr><w:kern w:val="2"/><w:szCs w:val="22"/><w:rFonts w:ascii="Symbol" w:hAnsi="Symbol" w:cstheme="minorBidi" w:eastAsiaTheme="minorHAnsi"/><w:sz w:val="24"/></w:rPr><w:t></w:t></w:r><w:r><w:rPr><w:kern w:val="2"/><w:szCs w:val="22"/><w:rFonts w:ascii="Times New Roman" w:hAnsi="Times New Roman" w:cstheme="minorBidi" w:eastAsiaTheme="minorHAnsi"/><w:spacing w:val="-19"/><w:sz w:val="24"/></w:rPr><w:t> </w:t></w:r><w:r><w:rPr><w:kern w:val="2"/><w:szCs w:val="22"/><w:rFonts w:ascii="Symbol" w:hAnsi="Symbol" w:cstheme="minorBidi" w:eastAsiaTheme="minorHAnsi"/><w:i/><w:sz w:val="25"/></w:rPr><w:t></w:t></w:r><w:r><w:rPr><w:kern w:val="2"/><w:szCs w:val="22"/><w:rFonts w:ascii="Times New Roman" w:hAnsi="Times New Roman" w:cstheme="minorBidi" w:eastAsiaTheme="minorHAnsi"/><w:i/><w:spacing w:val="-11"/><w:sz w:val="25"/></w:rPr><w:t> </w:t></w:r><w:r><w:rPr><w:kern w:val="2"/><w:szCs w:val="22"/><w:rFonts w:ascii="Times New Roman" w:hAnsi="Times New Roman" w:cstheme="minorBidi" w:eastAsiaTheme="minorHAnsi"/><w:position w:val="11"/><w:sz w:val="14"/></w:rPr><w:t>2</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M</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1</w:t></w:r></w:p><w:p w:rsidR="0018722C"><w:pPr><w:spacing w:line="200" w:lineRule="exact" w:before="89"/><w:ind w:leftChars="0" w:left="508" w:rightChars="0" w:right="0" w:firstLineChars="0" w:firstLine="0"/><w:jc w:val="left"/><w:topLinePunct/></w:pPr><w:r><w:rPr><w:kern w:val="2"/><w:sz w:val="24"/><w:szCs w:val="22"/><w:rFonts w:cstheme="minorBidi" w:hAnsiTheme="minorHAnsi" w:eastAsiaTheme="minorHAnsi" w:asciiTheme="minorHAnsi" w:ascii="Symbol" w:hAnsi="Symbol"/><w:position w:val="2"/></w:rPr><w:t></w:t></w:r><w:r><w:rPr><w:kern w:val="2"/><w:szCs w:val="22"/><w:rFonts w:ascii="Symbol" w:hAnsi="Symbol" w:cstheme="minorBidi" w:eastAsiaTheme="minorHAnsi"/><w:i/><w:position w:val="2"/><w:sz w:val="25"/></w:rPr><w:t></w:t></w:r><w:r><w:rPr><w:kern w:val="2"/><w:szCs w:val="22"/><w:rFonts w:ascii="Times New Roman" w:hAnsi="Times New Roman" w:cstheme="minorBidi" w:eastAsiaTheme="minorHAnsi"/><w:position w:val="13"/><w:sz w:val="14"/></w:rPr><w:t>2</w:t></w:r><w:r><w:rPr><w:kern w:val="2"/><w:szCs w:val="22"/><w:rFonts w:ascii="Symbol" w:hAnsi="Symbol" w:cstheme="minorBidi" w:eastAsiaTheme="minorHAnsi"/><w:spacing w:val="-2"/><w:sz w:val="31"/></w:rPr><w:t></w:t></w:r><w:r><w:rPr><w:kern w:val="2"/><w:szCs w:val="22"/><w:rFonts w:ascii="Times New Roman" w:hAnsi="Times New Roman" w:cstheme="minorBidi" w:eastAsiaTheme="minorHAnsi"/><w:spacing w:val="-2"/><w:position w:val="2"/><w:sz w:val="24"/></w:rPr><w:t>1</w:t></w:r><w:r><w:rPr><w:kern w:val="2"/><w:szCs w:val="22"/><w:rFonts w:ascii="Symbol" w:hAnsi="Symbol" w:cstheme="minorBidi" w:eastAsiaTheme="minorHAnsi"/><w:spacing w:val="-2"/><w:position w:val="2"/><w:sz w:val="24"/></w:rPr><w:t></w:t></w:r><w:r><w:rPr><w:kern w:val="2"/><w:szCs w:val="22"/><w:rFonts w:ascii="Times New Roman" w:hAnsi="Times New Roman" w:cstheme="minorBidi" w:eastAsiaTheme="minorHAnsi"/><w:spacing w:val="-2"/><w:position w:val="2"/><w:sz w:val="24"/></w:rPr><w:t>(</w:t></w:r><w:r><w:rPr><w:kern w:val="2"/><w:szCs w:val="22"/><w:rFonts w:ascii="Times New Roman" w:hAnsi="Times New Roman" w:cstheme="minorBidi" w:eastAsiaTheme="minorHAnsi"/><w:i/><w:spacing w:val="-2"/><w:position w:val="2"/><w:sz w:val="24"/></w:rPr><w:t>T</w:t></w:r><w:r><w:rPr><w:kern w:val="2"/><w:szCs w:val="22"/><w:rFonts w:ascii="Symbol" w:hAnsi="Symbol" w:cstheme="minorBidi" w:eastAsiaTheme="minorHAnsi"/><w:position w:val="2"/><w:sz w:val="24"/></w:rPr><w:t></w:t></w:r><w:r><w:rPr><w:kern w:val="2"/><w:szCs w:val="22"/><w:rFonts w:ascii="Times New Roman" w:hAnsi="Times New Roman" w:cstheme="minorBidi" w:eastAsiaTheme="minorHAnsi"/><w:i/><w:position w:val="2"/><w:sz w:val="24"/></w:rPr><w:t>t</w:t></w:r><w:r><w:rPr><w:kern w:val="2"/><w:szCs w:val="22"/><w:rFonts w:ascii="Times New Roman" w:hAnsi="Times New Roman" w:cstheme="minorBidi" w:eastAsiaTheme="minorHAnsi"/><w:position w:val="2"/><w:sz w:val="24"/></w:rPr><w:t>)</w:t></w:r><w:r><w:rPr><w:kern w:val="2"/><w:szCs w:val="22"/><w:rFonts w:ascii="Symbol" w:hAnsi="Symbol" w:cstheme="minorBidi" w:eastAsiaTheme="minorHAnsi"/><w:i/><w:position w:val="2"/><w:sz w:val="25"/></w:rPr><w:t></w:t></w:r><w:r><w:rPr><w:kern w:val="2"/><w:szCs w:val="22"/><w:rFonts w:ascii="Times New Roman" w:hAnsi="Times New Roman" w:cstheme="minorBidi" w:eastAsiaTheme="minorHAnsi"/><w:position w:val="13"/><w:sz w:val="14"/></w:rPr><w:t>2</w:t></w:r><w:r><w:rPr><w:kern w:val="2"/><w:szCs w:val="22"/><w:rFonts w:ascii="Symbol" w:hAnsi="Symbol" w:cstheme="minorBidi" w:eastAsiaTheme="minorHAnsi"/><w:i/><w:position w:val="2"/><w:sz w:val="25"/></w:rPr><w:t></w:t></w:r><w:r><w:rPr><w:kern w:val="2"/><w:szCs w:val="22"/><w:rFonts w:ascii="Symbol" w:hAnsi="Symbol" w:cstheme="minorBidi" w:eastAsiaTheme="minorHAnsi"/><w:position w:val="13"/><w:sz w:val="14"/></w:rPr><w:t></w:t></w:r><w:r><w:rPr><w:kern w:val="2"/><w:szCs w:val="22"/><w:rFonts w:ascii="Times New Roman" w:hAnsi="Times New Roman" w:cstheme="minorBidi" w:eastAsiaTheme="minorHAnsi"/><w:position w:val="13"/><w:sz w:val="14"/></w:rPr><w:t>2</w:t></w:r><w:r><w:rPr><w:kern w:val="2"/><w:szCs w:val="22"/><w:rFonts w:ascii="Symbol" w:hAnsi="Symbol" w:cstheme="minorBidi" w:eastAsiaTheme="minorHAnsi"/><w:position w:val="19"/><w:sz w:val="24"/></w:rPr><w:t></w:t></w:r><w:r><w:rPr><w:kern w:val="2"/><w:szCs w:val="22"/><w:rFonts w:ascii="Times New Roman" w:hAnsi="Times New Roman" w:cstheme="minorBidi" w:eastAsiaTheme="minorHAnsi"/><w:spacing w:val="28"/><w:position w:val="19"/><w:sz w:val="24"/></w:rPr><w:t> </w:t></w:r><w:r><w:rPr><w:kern w:val="2"/><w:szCs w:val="22"/><w:rFonts w:ascii="Symbol" w:hAnsi="Symbol" w:cstheme="minorBidi" w:eastAsiaTheme="minorHAnsi"/><w:position w:val="2"/><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p><w:p w:rsidR="0018722C"><w:pPr><w:tabs><w:tab w:pos="2530" w:val="left" w:leader="none"/><w:tab w:pos="3141" w:val="left" w:leader="none"/><w:tab w:pos="3843" w:val="left" w:leader="none"/><w:tab w:pos="4441" w:val="left" w:leader="none"/></w:tabs><w:spacing w:line="188" w:lineRule="exact" w:before="101"/><w:ind w:leftChars="0" w:left="31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w:t></w:r><w:r><w:rPr><w:kern w:val="2"/><w:szCs w:val="22"/><w:rFonts w:ascii="Symbol" w:hAnsi="Symbol" w:cstheme="minorBidi" w:eastAsiaTheme="minorHAnsi"/><w:i/><w:spacing w:val="-2"/><w:sz w:val="25"/></w:rPr><w:t></w:t></w:r><w:r><w:rPr><w:kern w:val="2"/><w:szCs w:val="22"/><w:rFonts w:ascii="Symbol" w:hAnsi="Symbol" w:cstheme="minorBidi" w:eastAsiaTheme="minorHAnsi"/><w:sz w:val="24"/></w:rPr><w:t></w:t></w:r><w:r><w:rPr><w:kern w:val="2"/><w:szCs w:val="22"/><w:rFonts w:ascii="Times New Roman" w:hAnsi="Times New Roman" w:cstheme="minorBidi" w:eastAsiaTheme="minorHAnsi"/><w:i/><w:sz w:val="24"/></w:rPr><w:t>P</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position w:val="15"/><w:sz w:val="25"/><w:u w:val="single"/></w:rPr><w:t></w:t></w:r><w:r><w:rPr><w:kern w:val="2"/><w:szCs w:val="22"/><w:rFonts w:ascii="Times New Roman" w:hAnsi="Times New Roman" w:cstheme="minorBidi" w:eastAsiaTheme="minorHAnsi"/><w:i/><w:spacing w:val="8"/><w:position w:val="15"/><w:sz w:val="25"/><w:u w:val="single"/></w:rPr><w:t> </w:t></w:r><w:r><w:rPr><w:kern w:val="2"/><w:szCs w:val="22"/><w:rFonts w:ascii="Symbol" w:hAnsi="Symbol" w:cstheme="minorBidi" w:eastAsiaTheme="minorHAnsi"/><w:spacing w:val="2"/><w:position w:val="15"/><w:sz w:val="24"/><w:u w:val="single"/></w:rPr><w:t></w:t></w:r><w:r><w:rPr><w:kern w:val="2"/><w:szCs w:val="22"/><w:rFonts w:ascii="Times New Roman" w:hAnsi="Times New Roman" w:cstheme="minorBidi" w:eastAsiaTheme="minorHAnsi"/><w:spacing w:val="2"/><w:position w:val="15"/><w:sz w:val="24"/><w:u w:val="single"/></w:rPr><w:t>1 </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15"/><w:sz w:val="24"/><w:u w:val="single"/></w:rPr><w:t>1</w:t></w:r><w:r><w:rPr><w:kern w:val="2"/><w:szCs w:val="22"/><w:rFonts w:ascii="Symbol" w:hAnsi="Symbol" w:cstheme="minorBidi" w:eastAsiaTheme="minorHAnsi"/><w:sz w:val="24"/></w:rPr><w:t></w:t></w:r><w:r><w:rPr><w:kern w:val="2"/><w:szCs w:val="22"/><w:rFonts w:ascii="Symbol" w:hAnsi="Symbol" w:cstheme="minorBidi" w:eastAsiaTheme="minorHAnsi"/><w:position w:val="15"/><w:sz w:val="24"/><w:u w:val="single"/></w:rPr><w:t></w:t></w:r><w:r><w:rPr><w:kern w:val="2"/><w:szCs w:val="22"/><w:rFonts w:ascii="Times New Roman" w:hAnsi="Times New Roman" w:cstheme="minorBidi" w:eastAsiaTheme="minorHAnsi"/><w:position w:val="15"/><w:sz w:val="24"/><w:u w:val="single"/></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w:t></w:r><w:r><w:rPr><w:kern w:val="2"/><w:szCs w:val="22"/><w:rFonts w:ascii="Symbol" w:hAnsi="Symbol" w:cstheme="minorBidi" w:eastAsiaTheme="minorHAnsi"/><w:position w:val="-1"/><w:sz w:val="32"/></w:rPr><w:t></w:t></w:r><w:r><w:rPr><w:kern w:val="2"/><w:szCs w:val="22"/><w:rFonts w:ascii="Symbol" w:hAnsi="Symbol" w:cstheme="minorBidi" w:eastAsiaTheme="minorHAnsi"/><w:position w:val="-2"/><w:sz w:val="3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pacing w:val="-13"/><w:sz w:val="25"/></w:rPr><w:t> </w:t></w:r><w:r><w:rPr><w:kern w:val="2"/><w:szCs w:val="22"/><w:rFonts w:ascii="Times New Roman" w:hAnsi="Times New Roman" w:cstheme="minorBidi" w:eastAsiaTheme="minorHAnsi"/><w:position w:val="11"/><w:sz w:val="14"/></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0304" from="237.185806pt,7.645694pt" to="293.404977pt,7.645694pt" stroked="true" strokeweight=".589008pt" strokecolor="#000000"><v:stroke dashstyle="solid"/><w10:wrap type="none"/></v:line></w:pict></w:r><w:r><w:rPr><w:kern w:val="2"/><w:szCs w:val="22"/><w:rFonts w:ascii="Times New Roman" w:cstheme="minorBidi" w:hAnsiTheme="minorHAnsi" w:eastAsiaTheme="minorHAnsi"/><w:i/><w:sz w:val="14"/></w:rPr><w:t xml:space="preserve">g</w:t></w:r><w:r><w:rPr><w:kern w:val="2"/><w:szCs w:val="22"/><w:rFonts w:ascii="Times New Roman" w:cstheme="minorBidi" w:hAnsiTheme="minorHAnsi" w:eastAsiaTheme="minorHAnsi"/><w:sz w:val="14"/></w:rPr><w:t>,</w:t></w:r><w:r w:rsidR="001852F3"><w:rPr><w:kern w:val="2"/><w:szCs w:val="22"/><w:rFonts w:ascii="Times New Roman" w:cstheme="minorBidi" w:hAnsiTheme="minorHAnsi" w:eastAsiaTheme="minorHAnsi"/><w:sz w:val="14"/></w:rPr><w:t xml:space="preserve"> </w:t></w:r><w:r><w:rPr><w:kern w:val="2"/><w:szCs w:val="22"/><w:rFonts w:ascii="Times New Roman" w:cstheme="minorBidi" w:hAnsiTheme="minorHAnsi" w:eastAsiaTheme="minorHAnsi"/><w:i/><w:sz w:val="14"/></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0304" from="237.185806pt,7.645694pt" to="293.404977pt,7.645694pt" stroked="true" strokeweight=".589008pt" strokecolor="#000000"><v:stroke dashstyle="solid"/><w10:wrap type="none"/></v:line></w:pict></w:r><w:r><w:rPr><w:kern w:val="2"/><w:szCs w:val="22"/><w:rFonts w:ascii="Times New Roman" w:cstheme="minorBidi" w:hAnsiTheme="minorHAnsi" w:eastAsiaTheme="minorHAnsi"/><w:i/><w:sz w:val="14"/></w:rPr><w:t xml:space="preserve">g</w:t></w:r><w:r><w:rPr><w:kern w:val="2"/><w:szCs w:val="22"/><w:rFonts w:ascii="Times New Roman" w:cstheme="minorBidi" w:hAnsiTheme="minorHAnsi" w:eastAsiaTheme="minorHAnsi"/><w:sz w:val="14"/></w:rPr><w:t>,</w:t></w:r><w:r w:rsidR="001852F3"><w:rPr><w:kern w:val="2"/><w:szCs w:val="22"/><w:rFonts w:ascii="Times New Roman" w:cstheme="minorBidi" w:hAnsiTheme="minorHAnsi" w:eastAsiaTheme="minorHAnsi"/><w:sz w:val="14"/></w:rPr><w:t xml:space="preserve"> </w:t></w:r><w:r><w:rPr><w:kern w:val="2"/><w:szCs w:val="22"/><w:rFonts w:ascii="Times New Roman" w:cstheme="minorBidi" w:hAnsiTheme="minorHAnsi" w:eastAsiaTheme="minorHAnsi"/><w:i/><w:sz w:val="14"/></w:rPr><w:t>t</w:t></w:r></w:p><w:p w:rsidR="0018722C"><w:pPr><w:tabs><w:tab w:pos="774" w:val="left" w:leader="none"/></w:tabs><w:spacing w:line="223" w:lineRule="exact" w:before="0"/><w:ind w:leftChars="0" w:left="35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4"/><w:position w:val="13"/><w:sz w:val="24"/></w:rPr><w:t></w:t></w:r><w:r><w:rPr><w:kern w:val="2"/><w:szCs w:val="22"/><w:rFonts w:ascii="Times New Roman" w:hAnsi="Times New Roman" w:cstheme="minorBidi" w:eastAsiaTheme="minorHAnsi"/><w:spacing w:val="-4"/><w:position w:val="19"/><w:sz w:val="2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2"/><w:sz w:val="24"/></w:rPr><w:t>Pe</w:t></w:r><w:r><w:rPr><w:kern w:val="2"/><w:szCs w:val="22"/><w:rFonts w:ascii="Symbol" w:hAnsi="Symbol" w:cstheme="minorBidi" w:eastAsiaTheme="minorHAnsi"/><w:spacing w:val="2"/><w:position w:val="11"/><w:sz w:val="14"/></w:rPr><w:t></w:t></w:r><w:r w:rsidR="001852F3"><w:rPr><w:kern w:val="2"/><w:szCs w:val="22"/><w:rFonts w:ascii="Times New Roman" w:hAnsi="Times New Roman" w:cstheme="minorBidi" w:eastAsiaTheme="minorHAnsi"/><w:spacing w:val="2"/><w:position w:val="11"/><w:sz w:val="14"/></w:rPr><w:t xml:space="preserve"> </w:t></w:r><w:r><w:rPr><w:kern w:val="2"/><w:szCs w:val="22"/><w:rFonts w:ascii="Symbol" w:hAnsi="Symbol" w:cstheme="minorBidi" w:eastAsiaTheme="minorHAnsi"/><w:spacing w:val="5"/><w:sz w:val="24"/></w:rPr><w:t></w:t></w:r><w:r><w:rPr><w:kern w:val="2"/><w:szCs w:val="22"/><w:rFonts w:ascii="Times New Roman" w:hAnsi="Times New Roman" w:cstheme="minorBidi" w:eastAsiaTheme="minorHAnsi"/><w:spacing w:val="5"/><w:sz w:val="24"/></w:rPr><w:t>1</w:t></w:r><w:r><w:rPr><w:kern w:val="2"/><w:szCs w:val="22"/><w:rFonts w:ascii="Symbol" w:hAnsi="Symbol" w:cstheme="minorBidi" w:eastAsiaTheme="minorHAnsi"/><w:spacing w:val="5"/><w:sz w:val="24"/></w:rPr><w:t></w:t></w:r><w:r><w:rPr><w:kern w:val="2"/><w:szCs w:val="22"/><w:rFonts w:ascii="Times New Roman" w:hAnsi="Times New Roman" w:cstheme="minorBidi" w:eastAsiaTheme="minorHAnsi"/><w:spacing w:val="-4"/><w:sz w:val="24"/></w:rPr><w:t> </w:t></w:r><w:r><w:rPr><w:kern w:val="2"/><w:szCs w:val="22"/><w:rFonts w:ascii="Times New Roman" w:hAnsi="Times New Roman" w:cstheme="minorBidi" w:eastAsiaTheme="minorHAnsi"/><w:i/><w:sz w:val="24"/></w:rPr><w:t>P</w:t></w:r></w:p><w:p w:rsidR="0018722C"><w:pPr><w:topLinePunct/></w:pPr><w:r><w:rPr><w:rFonts w:cstheme="minorBidi" w:hAnsiTheme="minorHAnsi" w:eastAsiaTheme="minorHAnsi" w:asciiTheme="minorHAnsi"/></w:rPr><w:br w:type="column"/></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aP</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w:t></w:r></w:p><w:p w:rsidR="0018722C"><w:pPr><w:topLinePunct/></w:pPr><w:r><w:rPr><w:rFonts w:cstheme="minorBidi" w:hAnsiTheme="minorHAnsi" w:eastAsiaTheme="minorHAnsi" w:asciiTheme="minorHAnsi" w:ascii="Times New Roman" w:hAnsi="Times New Roman"/><w:i/></w:rPr><w:t>Pe</w:t></w:r><w:r><w:rPr><w:vertAlign w:val="superscript"/>/></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P</w:t></w:r><w:r w:rsidRPr="00000000"><w:rPr><w:rFonts w:cstheme="minorBidi" w:hAnsiTheme="minorHAnsi" w:eastAsiaTheme="minorHAnsi" w:asciiTheme="minorHAnsi"/></w:rPr><w:tab/></w:r><w:r><w:rPr><w:rFonts w:ascii="Times New Roman" w:hAnsi="Times New Roman" w:cstheme="minorBidi" w:eastAsiaTheme="minorHAnsi"/><w:i/></w:rPr><w:t>Pe</w:t></w:r><w:r><w:rPr><w:vertAlign w:val="superscript"/>/></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ab/></w:r><w:r><w:rPr><w:vertAlign w:val="superscript"/>/></w:rPr><w:t>1</w:t></w:r></w:p><w:p w:rsidR="0018722C"><w:pPr><w:pStyle w:val="BodyText"/><w:spacing w:line="293" w:lineRule="exact"/><w:ind w:leftChars="0" w:left="2688"/><w:rPr><w:rFonts w:ascii="Symbol" w:hAnsi="Symbol"/></w:rPr><w:topLinePunct/></w:pPr><w:r><w:rPr><w:rFonts w:ascii="Symbol" w:hAnsi="Symbol"/><w:w w:val="101"/></w:rPr><w:t></w:t></w:r></w:p><w:p w:rsidR="0018722C"><w:pPr><w:topLinePunct/></w:pPr><w:r><w:t>其中</w:t></w:r><w:r><w:rPr><w:rFonts w:ascii="Symbol" w:hAnsi="Symbol" w:eastAsia="Symbol"/></w:rPr><w:t></w:t></w:r><w:r><w:t>和</w:t></w:r><w:r><w:rPr><w:rFonts w:ascii="Symbol" w:hAnsi="Symbol" w:eastAsia="Symbol"/></w:rPr><w:t></w:t></w:r><w:r><w:t>满足：</w:t></w:r></w:p><w:p w:rsidR="0018722C"><w:pPr><w:topLinePunct/></w:pPr><w:r><w:rPr><w:rFonts w:cstheme="minorBidi" w:hAnsiTheme="minorHAnsi" w:eastAsiaTheme="minorHAnsi" w:asciiTheme="minorHAnsi"/></w:rPr><w:br w:type="column"/></w:r><w:r><w:rPr><w:rFonts w:ascii="Times New Roman" w:cstheme="minorBidi" w:hAnsiTheme="minorHAnsi" w:eastAsia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3-30</w:t></w:r><w:r><w:rPr><w:rFonts w:cstheme="minorBidi" w:hAnsiTheme="minorHAnsi" w:eastAsiaTheme="minorHAnsi" w:asciiTheme="minorHAnsi"/></w:rPr><w:t>）</w:t></w:r></w:p><w:p w:rsidR="0018722C"><w:pPr><w:tabs><w:tab w:pos="1253" w:val="left" w:leader="none"/></w:tabs><w:spacing w:line="312" w:lineRule="exact" w:before="319"/><w:ind w:leftChars="0" w:left="504"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sz w:val="24"/></w:rPr><w:t></w:t></w:r><w:r><w:rPr><w:kern w:val="2"/><w:szCs w:val="22"/><w:rFonts w:ascii="Times New Roman" w:hAnsi="Times New Roman" w:cstheme="minorBidi" w:eastAsiaTheme="minorHAnsi"/><w:i/><w:sz w:val="24"/></w:rPr><w:t>U</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1"/><w:sz w:val="24"/></w:rPr><w:t>(1</w:t></w:r><w:r><w:rPr><w:kern w:val="2"/><w:szCs w:val="22"/><w:rFonts w:ascii="Symbol" w:hAnsi="Symbol" w:cstheme="minorBidi" w:eastAsiaTheme="minorHAnsi"/><w:spacing w:val="-1"/><w:sz w:val="24"/></w:rPr><w:t></w:t></w:r><w:r><w:rPr><w:kern w:val="2"/><w:szCs w:val="22"/><w:rFonts w:ascii="Symbol" w:hAnsi="Symbol" w:cstheme="minorBidi" w:eastAsiaTheme="minorHAnsi"/><w:i/><w:sz w:val="25"/></w:rPr><w:t></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i/><w:spacing w:val="-2"/><w:sz w:val="24"/></w:rPr><w:t>T</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t</w:t></w:r><w:r><w:rPr><w:kern w:val="2"/><w:szCs w:val="22"/><w:rFonts w:ascii="Times New Roman" w:hAnsi="Times New Roman" w:cstheme="minorBidi" w:eastAsiaTheme="minorHAnsi"/><w:spacing w:val="2"/><w:sz w:val="24"/></w:rPr><w:t>)</w:t></w:r><w:r><w:rPr><w:kern w:val="2"/><w:szCs w:val="22"/><w:rFonts w:ascii="Symbol" w:hAnsi="Symbol" w:cstheme="minorBidi" w:eastAsiaTheme="minorHAnsi"/><w:sz w:val="24"/></w:rPr><w:t></w:t></w:r><w:r><w:rPr><w:kern w:val="2"/><w:szCs w:val="22"/><w:rFonts w:ascii="Times New Roman" w:hAnsi="Times New Roman" w:cstheme="minorBidi" w:eastAsiaTheme="minorHAnsi"/><w:position w:val="15"/><w:sz w:val="24"/></w:rPr><w:t>1</w:t></w:r><w:r><w:rPr><w:kern w:val="2"/><w:szCs w:val="22"/><w:rFonts w:ascii="Times New Roman" w:hAnsi="Times New Roman" w:cstheme="minorBidi" w:eastAsiaTheme="minorHAnsi"/><w:spacing w:val="-6"/><w:position w:val="15"/><w:sz w:val="24"/></w:rPr><w:t xml:space="preserve"> </w:t></w:r><w:r><w:rPr><w:kern w:val="2"/><w:szCs w:val="22"/><w:rFonts w:ascii="Times New Roman" w:hAnsi="Times New Roman" w:cstheme="minorBidi" w:eastAsiaTheme="minorHAnsi"/><w:spacing w:val="-1"/><w:sz w:val="24"/></w:rPr><w:t>(1</w:t></w:r><w:r><w:rPr><w:kern w:val="2"/><w:szCs w:val="22"/><w:rFonts w:ascii="Symbol" w:hAnsi="Symbol" w:cstheme="minorBidi" w:eastAsiaTheme="minorHAnsi"/><w:spacing w:val="-1"/><w:sz w:val="24"/></w:rPr><w:t></w:t></w:r><w:r><w:rPr><w:kern w:val="2"/><w:szCs w:val="22"/><w:rFonts w:ascii="Times New Roman" w:hAnsi="Times New Roman" w:cstheme="minorBidi" w:eastAsiaTheme="minorHAnsi"/><w:spacing w:val="1"/><w:sz w:val="24"/></w:rPr><w:t>)</w:t></w:r><w:r w:rsidR="004B696B"><w:rPr><w:kern w:val="2"/><w:szCs w:val="22"/><w:rFonts w:ascii="Times New Roman" w:hAnsi="Times New Roman" w:cstheme="minorBidi" w:eastAsiaTheme="minorHAnsi"/><w:spacing w:val="1"/><w:sz w:val="24"/></w:rPr><w:t xml:space="preserve"> </w:t></w:r><w:r><w:rPr><w:kern w:val="2"/><w:szCs w:val="22"/><w:rFonts w:ascii="Times New Roman" w:hAnsi="Times New Roman" w:cstheme="minorBidi" w:eastAsiaTheme="minorHAnsi"/><w:spacing w:val="1"/><w:position w:val="11"/><w:sz w:val="14"/></w:rPr><w:t>2</w:t></w:r><w:r><w:rPr><w:kern w:val="2"/><w:szCs w:val="22"/><w:rFonts w:ascii="Times New Roman" w:hAnsi="Times New Roman" w:cstheme="minorBidi" w:eastAsiaTheme="minorHAnsi"/><w:spacing w:val="-4"/><w:position w:val="11"/><w:sz w:val="14"/></w:rPr><w:t xml:space="preserve"> </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i/><w:spacing w:val="-2"/><w:sz w:val="24"/></w:rPr><w:t>T</w:t></w:r><w:r><w:rPr><w:kern w:val="2"/><w:szCs w:val="22"/><w:rFonts w:ascii="Symbol" w:hAnsi="Symbol" w:cstheme="minorBidi" w:eastAsiaTheme="minorHAnsi"/><w:sz w:val="24"/></w:rPr><w:t></w:t></w:r><w:r><w:rPr><w:kern w:val="2"/><w:szCs w:val="22"/><w:rFonts w:ascii="Times New Roman" w:hAnsi="Times New Roman" w:cstheme="minorBidi" w:eastAsiaTheme="minorHAnsi"/><w:i/><w:spacing w:val="3"/><w:sz w:val="24"/></w:rPr><w:t>t</w:t></w:r><w:r><w:rPr><w:kern w:val="2"/><w:szCs w:val="22"/><w:rFonts w:ascii="Times New Roman" w:hAnsi="Times New Roman" w:cstheme="minorBidi" w:eastAsiaTheme="minorHAnsi"/><w:spacing w:val="3"/><w:sz w:val="24"/></w:rPr><w:t>)</w:t></w:r><w:r w:rsidR="004B696B"><w:rPr><w:kern w:val="2"/><w:szCs w:val="22"/><w:rFonts w:ascii="Times New Roman" w:hAnsi="Times New Roman" w:cstheme="minorBidi" w:eastAsiaTheme="minorHAnsi"/><w:spacing w:val="3"/><w:sz w:val="24"/></w:rPr><w:t xml:space="preserve"> </w:t></w:r><w:r><w:rPr><w:kern w:val="2"/><w:szCs w:val="22"/><w:rFonts w:ascii="Times New Roman" w:hAnsi="Times New Roman" w:cstheme="minorBidi" w:eastAsiaTheme="minorHAnsi"/><w:spacing w:val="3"/><w:position w:val="11"/><w:sz w:val="14"/></w:rPr><w:t>2</w:t></w:r><w:r><w:rPr><w:kern w:val="2"/><w:szCs w:val="22"/><w:rFonts w:ascii="Symbol" w:hAnsi="Symbol" w:cstheme="minorBidi" w:eastAsiaTheme="minorHAnsi"/><w:i/><w:spacing w:val="3"/><w:sz w:val="25"/></w:rPr><w:t></w:t></w:r><w:r><w:rPr><w:kern w:val="2"/><w:szCs w:val="22"/><w:rFonts w:ascii="Times New Roman" w:hAnsi="Times New Roman" w:cstheme="minorBidi" w:eastAsiaTheme="minorHAnsi"/><w:i/><w:spacing w:val="-9"/><w:sz w:val="25"/></w:rPr><w:t xml:space="preserve"> </w:t></w:r><w:r><w:rPr><w:kern w:val="2"/><w:szCs w:val="22"/><w:rFonts w:ascii="Times New Roman" w:hAnsi="Times New Roman" w:cstheme="minorBidi" w:eastAsiaTheme="minorHAnsi"/><w:position w:val="11"/><w:sz w:val="14"/></w:rPr><w:t>2</w:t></w:r></w:p><w:p w:rsidR="0018722C"><w:pPr><w:pStyle w:val="aff7"/><w:topLinePunct/></w:pPr><w:r><w:rPr><w:rFonts w:ascii="Times New Roman"/><w:sz w:val="2"/></w:rPr><w:pict><v:group style="width:7.15pt;height:.6pt;mso-position-horizontal-relative:char;mso-position-vertical-relative:line" coordorigin="0,0" coordsize="143,12"><v:line style="position:absolute" from="0,6" to="142,6" stroked="true" strokeweight=".590014pt" strokecolor="#000000"><v:stroke dashstyle="solid"/></v:line></v:group></w:pict></w:r><w:r></w:r></w:p><w:p w:rsidR="0018722C"><w:pPr><w:pStyle w:val="aff7"/><w:topLinePunct/></w:pPr><w:r><w:rPr><w:rFonts w:ascii="Times New Roman"/><w:sz w:val="2"/></w:rPr><w:pict><v:group style="width:7.15pt;height:.6pt;mso-position-horizontal-relative:char;mso-position-vertical-relative:line" coordorigin="0,0" coordsize="143,12"><v:line style="position:absolute" from="0,6" to="142,6" stroked="true" strokeweight=".590014pt" strokecolor="#000000"><v:stroke dashstyle="solid"/></v:line></v:group></w:pict></w:r><w:r></w:r></w:p><w:p w:rsidR="0018722C"><w:pPr><w:pStyle w:val="affff1"/><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G</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spacing w:line="190"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24"/></w:rPr><w:t>u</w:t></w:r></w:p><w:p w:rsidR="0018722C"><w:pPr><w:topLinePunct/></w:pPr><w:r><w:rPr><w:rFonts w:cstheme="minorBidi" w:hAnsiTheme="minorHAnsi" w:eastAsiaTheme="minorHAnsi" w:asciiTheme="minorHAnsi"/></w:rPr><w:br w:type="column"/></w:r><w:r><w:rPr><w:rFonts w:ascii="Times New Roman" w:cstheme="minorBidi" w:hAnsiTheme="minorHAnsi" w:eastAsiaTheme="minorHAnsi"/></w:rPr><w:t>2</w:t></w:r></w:p><w:p w:rsidR="0018722C"><w:pPr><w:topLinePunct/></w:pPr><w:r><w:rPr><w:rFonts w:cstheme="minorBidi" w:hAnsiTheme="minorHAnsi" w:eastAsiaTheme="minorHAnsi" w:asciiTheme="minorHAnsi" w:ascii="Times New Roman" w:hAnsi="Times New Roman"/></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i/></w:rPr><w:t></w:t></w:r><w:r><w:rPr><w:vertAlign w:val="superscript"/>/></w:rPr><w:t>2</w:t></w:r><w:r><w:rPr><w:vertAlign w:val="superscript"/>/></w:rPr><w:t> </w:t></w:r><w:r><w:rPr><w:rFonts w:ascii="Times New Roman" w:hAnsi="Times New Roman" w:cstheme="minorBidi" w:eastAsiaTheme="minorHAnsi"/></w:rPr><w:t>(</w:t></w:r><w:r><w:rPr><w:kern w:val="2"/><w:szCs w:val="22"/><w:rFonts w:ascii="Times New Roman" w:hAnsi="Times New Roman" w:cstheme="minorBidi" w:eastAsiaTheme="minorHAnsi"/><w:i/><w:spacing w:val="-2"/><w:sz w:val="24"/></w:rPr><w:t>T</w:t></w:r><w:r><w:rPr><w:kern w:val="2"/><w:szCs w:val="22"/><w:rFonts w:ascii="Symbol" w:hAnsi="Symbol" w:cstheme="minorBidi" w:eastAsiaTheme="minorHAnsi"/><w:sz w:val="24"/></w:rPr><w:t></w:t></w:r><w:r><w:rPr><w:kern w:val="2"/><w:szCs w:val="22"/><w:rFonts w:ascii="Times New Roman" w:hAnsi="Times New Roman" w:cstheme="minorBidi" w:eastAsiaTheme="minorHAnsi"/><w:i/><w:spacing w:val="3"/><w:sz w:val="24"/></w:rPr><w:t>t</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2</w:t></w:r><w:r><w:rPr><w:rFonts w:ascii="Symbol" w:hAnsi="Symbol" w:cstheme="minorBidi" w:eastAsiaTheme="minorHAnsi"/><w:i/></w:rPr><w:t></w:t></w:r><w:r><w:rPr><w:rFonts w:ascii="Times New Roman" w:hAnsi="Times New Roman" w:cstheme="minorBidi" w:eastAsiaTheme="minorHAnsi"/><w:i/></w:rPr><w:t> </w:t></w:r><w:r><w:rPr><w:vertAlign w:val="superscript"/>/></w:rPr><w:t>2</w:t></w:r></w:p><w:p w:rsidR="0018722C"><w:pPr><w:pStyle w:val="aff7"/><w:topLinePunct/></w:pPr><w:r><w:rPr><w:rFonts w:ascii="Times New Roman"/><w:sz w:val="2"/></w:rPr><w:pict><v:group style="width:7.15pt;height:.6pt;mso-position-horizontal-relative:char;mso-position-vertical-relative:line" coordorigin="0,0" coordsize="143,12"><v:line style="position:absolute" from="0,6" to="142,6" stroked="true" strokeweight=".590014pt" strokecolor="#000000"><v:stroke dashstyle="solid"/></v:line></v:group></w:pict></w:r><w:r></w:r></w:p><w:p w:rsidR="0018722C"><w:pPr><w:pStyle w:val="aff7"/><w:topLinePunct/></w:pPr><w:r><w:rPr><w:rFonts w:ascii="Times New Roman"/><w:sz w:val="2"/></w:rPr><w:pict><v:group style="width:7.15pt;height:.6pt;mso-position-horizontal-relative:char;mso-position-vertical-relative:line" coordorigin="0,0" coordsize="143,12"><v:line style="position:absolute" from="0,6" to="142,6" stroked="true" strokeweight=".590014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G</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G</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w:rPr><w:rFonts w:ascii="Times New Roman" w:cstheme="minorBidi" w:hAnsiTheme="minorHAnsi" w:eastAsiaTheme="minorHAnsi"/><w:i/></w:rPr><w:tab/></w:r><w:r><w:rPr><w:rFonts w:ascii="Times New Roman" w:cstheme="minorBidi" w:hAnsiTheme="minorHAnsi" w:eastAsiaTheme="minorHAnsi"/></w:rPr><w:t>2</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G</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t>证明过程见附录</w:t></w:r><w:r><w:rPr><w:rFonts w:ascii="Times New Roman" w:eastAsia="Times New Roman"/></w:rPr><w:t>A6</w:t></w:r><w:r><w:t>。</w:t></w:r></w:p><w:p w:rsidR="0018722C"><w:pPr><w:topLinePunct/></w:pPr><w:r><w:t>通过比较</w:t></w:r><w:r><w:t>（</w:t></w:r><w:r><w:rPr><w:rFonts w:ascii="Times New Roman" w:eastAsia="Times New Roman"/></w:rPr><w:t>3-23</w:t></w:r><w:r><w:t>）</w:t></w:r><w:r><w:t>和</w:t></w:r><w:r><w:t>（</w:t></w:r><w:r><w:rPr><w:rFonts w:ascii="Times New Roman" w:eastAsia="Times New Roman"/></w:rPr><w:t>3-30</w:t></w:r><w:r><w:t>）</w:t></w:r><w:r><w:t xml:space="preserve">式所表述的没有外资大股东情形下和有外资大股东情形下的股价波动率的大小，再根据结论</w:t></w:r><w:r><w:rPr><w:rFonts w:ascii="Times New Roman" w:eastAsia="Times New Roman"/></w:rPr><w:t>2</w:t></w:r><w:r><w:t>的结果，本文提出结论</w:t></w:r><w:r><w:rPr><w:rFonts w:ascii="Times New Roman" w:eastAsia="Times New Roman"/></w:rPr><w:t>3</w:t></w:r><w:r><w:rPr><w:rFonts w:ascii="Times New Roman" w:eastAsia="Times New Roman"/></w:rPr><w:t>.</w:t></w:r><w:r><w:rPr><w:rFonts w:ascii="Times New Roman" w:eastAsia="Times New Roman"/></w:rPr><w:t>3</w:t></w:r><w:r><w:t>。</w:t></w:r></w:p><w:p w:rsidR="0018722C"><w:pPr><w:topLinePunct/></w:pPr><w:r><w:t>结论</w:t></w:r><w:r><w:rPr><w:rFonts w:ascii="Times New Roman" w:hAnsi="Times New Roman" w:eastAsia="宋体"/></w:rPr><w:t>3</w:t></w:r><w:r><w:rPr><w:rFonts w:ascii="Times New Roman" w:hAnsi="Times New Roman" w:eastAsia="宋体"/></w:rPr><w:t>.</w:t></w:r><w:r><w:rPr><w:rFonts w:ascii="Times New Roman" w:hAnsi="Times New Roman" w:eastAsia="宋体"/></w:rPr><w:t>3</w:t></w:r><w:r><w:t>：当</w:t></w:r><w:r><w:rPr><w:rFonts w:ascii="Symbol" w:hAnsi="Symbol" w:eastAsia="Symbol"/><w:i/></w:rPr><w:t></w:t></w:r><w:r><w:rPr><w:rFonts w:ascii="Times New Roman" w:hAnsi="Times New Roman" w:eastAsia="宋体"/><w:i/></w:rPr><w:t>g</w:t></w:r><w:r w:rsidR="001852F3"><w:rPr><w:rFonts w:ascii="Times New Roman" w:hAnsi="Times New Roman" w:eastAsia="宋体"/><w:i/></w:rPr><w:t xml:space="preserve"> </w:t></w:r><w:r><w:rPr><w:rFonts w:ascii="Symbol" w:hAnsi="Symbol" w:eastAsia="Symbol"/></w:rPr><w:t></w:t></w:r><w:r w:rsidR="001852F3"><w:rPr><w:rFonts w:ascii="Times New Roman" w:hAnsi="Times New Roman" w:eastAsia="宋体"/></w:rPr><w:t xml:space="preserve">0</w:t></w:r><w:r><w:t>时，当外资大股东降低公司的市场价值必将导致股价波</w:t></w:r></w:p><w:p w:rsidR="0018722C"><w:pPr><w:tabs><w:tab w:pos="6904" w:val="left" w:leader="none"/></w:tabs><w:spacing w:line="184" w:lineRule="exact" w:before="104"/><w:ind w:leftChars="0" w:left="1598"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Symbol" w:hAnsi="Symbol" w:cstheme="minorBidi" w:eastAsiaTheme="minorHAnsi"/><w:sz w:val="24"/></w:rPr><w:t></w:t></w:r><w:r><w:rPr><w:kern w:val="2"/><w:szCs w:val="22"/><w:rFonts w:ascii="Times New Roman" w:hAnsi="Times New Roman" w:cstheme="minorBidi" w:eastAsiaTheme="minorHAnsi"/><w:sz w:val="24"/></w:rPr><w:t>0</w:t></w:r><w:r><w:rPr><w:kern w:val="2"/><w:szCs w:val="22"/><w:rFonts w:ascii="Symbol" w:hAnsi="Symbol" w:cstheme="minorBidi" w:eastAsiaTheme="minorHAnsi"/><w:i/><w:sz w:val="25"/></w:rPr><w:t></w:t></w:r><w:r><w:rPr><w:kern w:val="2"/><w:szCs w:val="22"/><w:rFonts w:ascii="Times New Roman" w:hAnsi="Times New Roman" w:cstheme="minorBidi" w:eastAsiaTheme="minorHAnsi"/><w:i/><w:spacing w:val="-14"/><w:sz w:val="25"/></w:rPr><w:t> </w:t></w:r><w:r><w:rPr><w:kern w:val="2"/><w:szCs w:val="22"/><w:rFonts w:ascii="Times New Roman" w:hAnsi="Times New Roman" w:cstheme="minorBidi" w:eastAsiaTheme="minorHAnsi"/><w:position w:val="11"/><w:sz w:val="14"/></w:rPr><w:t>2</w:t></w:r></w:p><w:p w:rsidR="0018722C"><w:pPr><w:pStyle w:val="BodyText"/><w:spacing w:line="240" w:lineRule="exact"/><w:ind w:leftChars="0" w:left="140"/><w:rPr><w:rFonts w:ascii="Times New Roman" w:eastAsia="Times New Roman"/><w:i/><w:sz w:val="14"/></w:rPr><w:topLinePunct/></w:pPr><w:r><w:t>动率的增加当 </w:t></w:r><w:r><w:rPr><w:rFonts w:ascii="Times New Roman" w:eastAsia="Times New Roman"/><w:i/><w:position w:val="8"/><w:sz w:val="14"/></w:rPr><w:t>g</w:t></w:r></w:p><w:p w:rsidR="0018722C"><w:pPr><w:topLinePunct/></w:pPr><w:r><w:br w:type="column"/></w:r><w:r><w:t>时，当外资大股东提高公司的市场价值时，</w:t></w:r></w:p><w:p w:rsidR="0018722C"><w:pPr><w:topLinePunct/></w:pPr><w:r><w:rPr><w:rFonts w:cstheme="minorBidi" w:hAnsiTheme="minorHAnsi" w:eastAsiaTheme="minorHAnsi" w:asciiTheme="minorHAnsi"/></w:rPr><w:br w:type="column"/></w:r><w:r><w:rPr><w:rFonts w:ascii="Times New Roman" w:eastAsia="Times New Roman" w:cstheme="minorBidi" w:hAnsiTheme="minorHAnsi"/><w:i/></w:rPr><w:t>i</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i/></w:rPr><w:t>t</w:t></w:r><w:r><w:rPr><w:rFonts w:cstheme="minorBidi" w:hAnsiTheme="minorHAnsi" w:eastAsiaTheme="minorHAnsi" w:asciiTheme="minorHAnsi"/></w:rPr><w:t>的变化取决</w:t></w:r></w:p><w:p w:rsidR="0018722C"><w:pPr><w:topLinePunct/></w:pPr><w:r><w:rPr><w:rFonts w:cstheme="minorBidi" w:hAnsiTheme="minorHAnsi" w:eastAsiaTheme="minorHAnsi" w:asciiTheme="minorHAnsi"/></w:rPr><w:t>于</w:t></w:r><w:r><w:rPr><w:rFonts w:ascii="Times New Roman" w:hAnsi="Times New Roman" w:eastAsia="宋体" w:cstheme="minorBidi"/></w:rPr><w:t>(</w:t></w:r><w:r><w:rPr><w:rFonts w:ascii="Times New Roman" w:hAnsi="Times New Roman" w:eastAsia="宋体" w:cstheme="minorBidi"/><w:i/></w:rPr><w:t>u</w:t></w:r><w:r><w:rPr><w:rFonts w:ascii="Times New Roman" w:hAnsi="Times New Roman" w:eastAsia="宋体" w:cstheme="minorBidi"/><w:vertAlign w:val="superscript"/>/></w:rPr><w:t>g</w:t></w:r><w:r><w:rPr><w:vertAlign w:val="superscript"/>/></w:rPr><w:t>,</w:t></w:r><w:r w:rsidR="001852F3"><w:rPr><w:vertAlign w:val="superscript"/>/></w:rPr><w:t xml:space="preserve"> </w:t></w:r><w:r><w:rPr><w:rFonts w:ascii="Times New Roman" w:hAnsi="Times New Roman" w:eastAsia="宋体" w:cstheme="minorBidi"/><w:vertAlign w:val="superscript"/>/></w:rPr><w:t>t</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perscript"/>/></w:rPr><w:t>g</w:t></w:r><w:r><w:rPr><w:vertAlign w:val="superscript"/>/></w:rPr><w:t>,</w:t></w:r><w:r w:rsidR="001852F3"><w:rPr><w:vertAlign w:val="superscript"/>/></w:rPr><w:t xml:space="preserve"> </w:t></w:r><w:r><w:rPr><w:rFonts w:ascii="Times New Roman" w:hAnsi="Times New Roman" w:eastAsia="宋体" w:cstheme="minorBidi"/><w:vertAlign w:val="superscript"/>/></w:rPr><w:t>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a</w:t></w:r><w:r><w:rPr><w:rFonts w:ascii="Times New Roman" w:hAnsi="Times New Roman" w:eastAsia="宋体" w:cstheme="minorBidi"/></w:rPr><w:t>)</w:t></w:r><w:r><w:rPr><w:rFonts w:cstheme="minorBidi" w:hAnsiTheme="minorHAnsi" w:eastAsiaTheme="minorHAnsi" w:asciiTheme="minorHAnsi"/></w:rPr><w:t>之间的相互关系。在一般情形下，不管外资大股东是否降低公司的市场价值，</w:t></w:r></w:p><w:p w:rsidR="0018722C"><w:pPr><w:topLinePunct/></w:pPr><w:r><w:rPr><w:rFonts w:cstheme="minorBidi" w:hAnsiTheme="minorHAnsi" w:eastAsiaTheme="minorHAnsi" w:asciiTheme="minorHAnsi"/></w:rPr><w:t>当</w:t></w:r><w:r><w:rPr><w:rFonts w:ascii="Times New Roman" w:hAnsi="Times New Roman" w:eastAsia="宋体" w:cstheme="minorBidi"/><w:i/></w:rPr><w:t>g</w:t></w:r><w:r><w:rPr><w:rFonts w:ascii="Times New Roman" w:hAnsi="Times New Roman" w:eastAsia="宋体" w:cstheme="minorBidi"/></w:rPr><w:t>(</w:t></w:r><w:r><w:rPr><w:rFonts w:ascii="Times New Roman" w:hAnsi="Times New Roman" w:eastAsia="宋体" w:cstheme="minorBidi"/><w:i/></w:rPr><w:t>u</w:t></w:r><w:r><w:rPr><w:rFonts w:ascii="Times New Roman" w:hAnsi="Times New Roman" w:eastAsia="宋体" w:cstheme="minorBidi"/><w:vertAlign w:val="superscript"/>/></w:rPr><w:t>g</w:t></w:r><w:r><w:rPr><w:vertAlign w:val="superscript"/>/></w:rPr><w:t>,</w:t></w:r><w:r w:rsidR="001852F3"><w:rPr><w:vertAlign w:val="superscript"/>/></w:rPr><w:t xml:space="preserve"> </w:t></w:r><w:r><w:rPr><w:rFonts w:ascii="Times New Roman" w:hAnsi="Times New Roman" w:eastAsia="宋体" w:cstheme="minorBidi"/><w:vertAlign w:val="superscript"/>/></w:rPr><w:t>t</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perscript"/>/></w:rPr><w:t>g</w:t></w:r><w:r><w:rPr><w:vertAlign w:val="superscript"/>/></w:rPr><w:t>,</w:t></w:r><w:r w:rsidR="001852F3"><w:rPr><w:vertAlign w:val="superscript"/>/></w:rPr><w:t xml:space="preserve"> </w:t></w:r><w:r><w:rPr><w:rFonts w:ascii="Times New Roman" w:hAnsi="Times New Roman" w:eastAsia="宋体" w:cstheme="minorBidi"/><w:vertAlign w:val="superscript"/>/></w:rPr><w:t>t</w:t></w:r><w:r><w:rPr><w:rFonts w:ascii="Times New Roman" w:hAnsi="Times New Roman" w:eastAsia="宋体" w:cstheme="minorBidi"/></w:rPr><w:t>, </w:t></w:r><w:r><w:rPr><w:rFonts w:ascii="Times New Roman" w:hAnsi="Times New Roman" w:eastAsia="宋体" w:cstheme="minorBidi"/><w:i/></w:rPr><w:t>a</w:t></w:r><w:r><w:rPr><w:rFonts w:ascii="Times New Roman" w:hAnsi="Times New Roman" w:eastAsia="宋体" w:cstheme="minorBidi"/></w:rPr><w: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t</w:t></w:r><w:r><w:rPr><w:rFonts w:ascii="Times New Roman" w:hAnsi="Times New Roman" w:eastAsia="宋体" w:cstheme="minorBidi"/></w:rPr><w:t>)</w:t></w:r><w:r><w:rPr><w:rFonts w:ascii="Symbol" w:hAnsi="Symbol" w:eastAsia="Symbol" w:cstheme="minorBidi"/></w:rPr><w:t></w:t></w:r><w:r><w:rPr><w:rFonts w:ascii="Symbol" w:hAnsi="Symbol" w:eastAsia="Symbol" w:cstheme="minorBidi"/></w:rPr><w:t></w:t></w:r><w:r><w:rPr><w:rFonts w:ascii="Symbol" w:hAnsi="Symbol" w:eastAsia="Symbol" w:cstheme="minorBidi"/><w:i/></w:rPr><w:t></w:t></w:r><w:r><w:rPr><w:rFonts w:cstheme="minorBidi" w:hAnsiTheme="minorHAnsi" w:eastAsiaTheme="minorHAnsi" w:asciiTheme="minorHAnsi"/></w:rPr><w:t>时，外资大股东必将提高股价波动；</w:t></w:r></w:p><w:p w:rsidR="0018722C"><w:pPr><w:topLinePunct/></w:pPr><w:r><w:rPr><w:rFonts w:cstheme="minorBidi" w:hAnsiTheme="minorHAnsi" w:eastAsiaTheme="minorHAnsi" w:asciiTheme="minorHAnsi"/></w:rPr><w:t>当</w:t></w:r><w:r><w:rPr><w:rFonts w:ascii="Times New Roman" w:hAnsi="Times New Roman" w:eastAsia="宋体" w:cstheme="minorBidi"/><w:i/></w:rPr><w:t>g</w:t></w:r><w:r><w:rPr><w:rFonts w:ascii="Times New Roman" w:hAnsi="Times New Roman" w:eastAsia="宋体" w:cstheme="minorBidi"/></w:rPr><w:t>(</w:t></w:r><w:r><w:rPr><w:kern w:val="2"/><w:szCs w:val="22"/><w:rFonts w:ascii="Times New Roman" w:hAnsi="Times New Roman" w:eastAsia="宋体" w:cstheme="minorBidi"/><w:i/><w:spacing w:val="0"/><w:position w:val="14"/><w:sz w:val="24"/></w:rPr><w:t>u</w:t></w:r><w:r><w:rPr><w:kern w:val="2"/><w:szCs w:val="22"/><w:rFonts w:ascii="Times New Roman" w:hAnsi="Times New Roman" w:eastAsia="宋体" w:cstheme="minorBidi"/><w:i/><w:spacing w:val="0"/><w:position w:val="8"/><w:sz w:val="14"/></w:rPr><w:t>g</w:t></w:r><w:r><w:rPr><w:kern w:val="2"/><w:szCs w:val="22"/><w:rFonts w:ascii="Times New Roman" w:hAnsi="Times New Roman" w:eastAsia="宋体" w:cstheme="minorBidi"/><w:position w:val="8"/><w:sz w:val="14"/></w:rPr><w:t>,</w:t></w:r><w:r w:rsidR="001852F3"><w:rPr><w:kern w:val="2"/><w:szCs w:val="22"/><w:rFonts w:ascii="Times New Roman" w:hAnsi="Times New Roman" w:eastAsia="宋体" w:cstheme="minorBidi"/><w:position w:val="8"/><w:sz w:val="14"/></w:rPr><w:t xml:space="preserve"> </w:t></w:r><w:r><w:rPr><w:kern w:val="2"/><w:szCs w:val="22"/><w:rFonts w:ascii="Times New Roman" w:hAnsi="Times New Roman" w:eastAsia="宋体" w:cstheme="minorBidi"/><w:i/><w:position w:val="8"/><w:sz w:val="14"/></w:rPr><w:t>t</w:t></w:r><w:r><w:rPr><w:kern w:val="2"/><w:szCs w:val="22"/><w:rFonts w:ascii="Times New Roman" w:hAnsi="Times New Roman" w:eastAsia="宋体" w:cstheme="minorBidi"/><w:spacing w:val="2"/><w:position w:val="14"/><w:sz w:val="24"/></w:rPr><w:t>,</w:t></w:r><w:r><w:rPr><w:kern w:val="2"/><w:szCs w:val="22"/><w:rFonts w:ascii="Symbol" w:hAnsi="Symbol" w:eastAsia="Symbol" w:cstheme="minorBidi"/><w:i/><w:spacing w:val="2"/><w:position w:val="14"/><w:sz w:val="25"/></w:rPr><w:t></w:t></w:r><w:r><w:rPr><w:kern w:val="2"/><w:szCs w:val="22"/><w:rFonts w:ascii="Times New Roman" w:hAnsi="Times New Roman" w:eastAsia="宋体" w:cstheme="minorBidi"/><w:i/><w:position w:val="8"/><w:sz w:val="14"/></w:rPr><w:t>g</w:t></w:r><w:r><w:rPr><w:kern w:val="2"/><w:szCs w:val="22"/><w:rFonts w:ascii="Times New Roman" w:hAnsi="Times New Roman" w:eastAsia="宋体" w:cstheme="minorBidi"/><w:position w:val="8"/><w:sz w:val="14"/></w:rPr><w:t>,</w:t></w:r><w:r w:rsidR="001852F3"><w:rPr><w:kern w:val="2"/><w:szCs w:val="22"/><w:rFonts w:ascii="Times New Roman" w:hAnsi="Times New Roman" w:eastAsia="宋体" w:cstheme="minorBidi"/><w:position w:val="8"/><w:sz w:val="14"/></w:rPr><w:t xml:space="preserve"> </w:t></w:r><w:r><w:rPr><w:kern w:val="2"/><w:szCs w:val="22"/><w:rFonts w:ascii="Times New Roman" w:hAnsi="Times New Roman" w:eastAsia="宋体" w:cstheme="minorBidi"/><w:i/><w:position w:val="8"/><w:sz w:val="14"/></w:rPr><w:t>t</w:t></w:r><w:r><w:rPr><w:kern w:val="2"/><w:szCs w:val="22"/><w:rFonts w:ascii="Times New Roman" w:hAnsi="Times New Roman" w:eastAsia="宋体" w:cstheme="minorBidi"/><w:spacing w:val="-8"/><w:position w:val="14"/><w:sz w:val="24"/></w:rPr><w:t>, </w:t></w:r><w:r><w:rPr><w:kern w:val="2"/><w:szCs w:val="22"/><w:rFonts w:ascii="Times New Roman" w:hAnsi="Times New Roman" w:eastAsia="宋体" w:cstheme="minorBidi"/><w:i/><w:spacing w:val="2"/><w:position w:val="14"/><w:sz w:val="24"/></w:rPr><w:t>a</w:t></w:r><w:r><w:rPr><w:kern w:val="2"/><w:szCs w:val="22"/><w:rFonts w:ascii="Times New Roman" w:hAnsi="Times New Roman" w:eastAsia="宋体" w:cstheme="minorBidi"/><w:spacing w:val="2"/><w:position w:val="14"/><w:sz w:val="24"/></w:rPr><w:t>,</w:t></w:r><w:r><w:rPr><w:kern w:val="2"/><w:szCs w:val="22"/><w:rFonts w:ascii="Times New Roman" w:hAnsi="Times New Roman" w:eastAsia="宋体" w:cstheme="minorBidi"/><w:spacing w:val="5"/><w:position w:val="14"/><w:sz w:val="24"/></w:rPr><w:t>,</w:t></w:r><w:r w:rsidR="001852F3"><w:rPr><w:kern w:val="2"/><w:szCs w:val="22"/><w:rFonts w:ascii="Times New Roman" w:hAnsi="Times New Roman" w:eastAsia="宋体" w:cstheme="minorBidi"/><w:spacing w:val="5"/><w:position w:val="14"/><w:sz w:val="24"/></w:rPr><w:t xml:space="preserve"> </w:t></w:r><w:r><w:rPr><w:kern w:val="2"/><w:szCs w:val="22"/><w:rFonts w:ascii="Times New Roman" w:hAnsi="Times New Roman" w:eastAsia="宋体" w:cstheme="minorBidi"/><w:i/><w:spacing w:val="5"/><w:position w:val="14"/><w:sz w:val="24"/></w:rPr><w:t>t</w:t></w:r><w:r><w:rPr><w:rFonts w:ascii="Times New Roman" w:hAnsi="Times New Roman" w:eastAsia="宋体" w:cstheme="minorBidi"/></w:rPr><w:t>)</w:t></w:r><w:r><w:rPr><w:rFonts w:ascii="Symbol" w:hAnsi="Symbol" w:eastAsia="Symbol" w:cstheme="minorBidi"/></w:rPr><w:t></w:t></w:r><w:r><w:rPr><w:rFonts w:ascii="Symbol" w:hAnsi="Symbol" w:eastAsia="Symbol" w:cstheme="minorBidi"/></w:rPr><w:t></w:t></w:r><w:r><w:rPr><w:rFonts w:ascii="Symbol" w:hAnsi="Symbol" w:eastAsia="Symbol" w:cstheme="minorBidi"/><w:i/></w:rPr><w:t></w:t></w:r><w:r><w:rPr><w:rFonts w:cstheme="minorBidi" w:hAnsiTheme="minorHAnsi" w:eastAsiaTheme="minorHAnsi" w:asciiTheme="minorHAnsi"/></w:rPr><w:t>时，外资大股东必将降低股价波动；</w:t></w:r><w:r><w:rPr><w:rFonts w:cstheme="minorBidi" w:hAnsiTheme="minorHAnsi" w:eastAsiaTheme="minorHAnsi" w:asciiTheme="minorHAnsi"/></w:rPr><w:t>其中</w:t></w:r><w:r><w:rPr><w:rFonts w:ascii="Times New Roman" w:hAnsi="Times New Roman" w:eastAsia="宋体" w:cstheme="minorBidi"/></w:rPr><w:t>g</w:t></w:r><w:r><w:rPr><w:rFonts w:cstheme="minorBidi" w:hAnsiTheme="minorHAnsi" w:eastAsiaTheme="minorHAnsi" w:asciiTheme="minorHAnsi"/></w:rPr><w:t>（</w:t></w:r><w:r><w:rPr><w:kern w:val="2"/><w:szCs w:val="22"/><w:rFonts w:cstheme="minorBidi" w:hAnsiTheme="minorHAnsi" w:eastAsiaTheme="minorHAnsi" w:asciiTheme="minorHAnsi"/><w:spacing w:val="-60"/><w:sz w:val="24"/></w:rPr><w:t>·</w:t></w:r><w:r><w:rPr><w:rFonts w:cstheme="minorBidi" w:hAnsiTheme="minorHAnsi" w:eastAsiaTheme="minorHAnsi" w:asciiTheme="minorHAnsi"/></w:rPr><w:t>）</w:t></w:r><w:r><w:rPr><w:rFonts w:cstheme="minorBidi" w:hAnsiTheme="minorHAnsi" w:eastAsiaTheme="minorHAnsi" w:asciiTheme="minorHAnsi"/></w:rPr><w:t>定义为：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G</w:t></w:r><w:r><w:rPr><w:rFonts w:ascii="Times New Roman" w:hAnsi="Times New Roman" w:cstheme="minorBidi" w:eastAsiaTheme="minorHAnsi"/></w:rPr><w:t>(</w:t></w:r><w:r><w:rPr><w:kern w:val="2"/><w:szCs w:val="22"/><w:rFonts w:ascii="Times New Roman" w:hAnsi="Times New Roman" w:cstheme="minorBidi" w:eastAsiaTheme="minorHAnsi"/><w:i/><w:spacing w:val="1"/><w:sz w:val="24"/></w:rPr><w:t>u</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5"/><w:sz w:val="24"/></w:rPr><w:t xml:space="preserve"> </w:t></w:r><w:r><w:rPr><w:kern w:val="2"/><w:szCs w:val="22"/><w:rFonts w:ascii="Times New Roman" w:hAnsi="Times New Roman" w:cstheme="minorBidi" w:eastAsiaTheme="minorHAnsi"/><w:i/><w:spacing w:val="2"/><w:sz w:val="24"/></w:rPr><w:t>a</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spacing w:val="5"/><w:sz w:val="24"/></w:rPr><w:t>,</w:t></w:r><w:r w:rsidR="001852F3"><w:rPr><w:kern w:val="2"/><w:szCs w:val="22"/><w:rFonts w:ascii="Times New Roman" w:hAnsi="Times New Roman" w:cstheme="minorBidi" w:eastAsiaTheme="minorHAnsi"/><w:spacing w:val="5"/><w:sz w:val="24"/></w:rPr><w:t xml:space="preserve"> </w:t></w:r><w:r><w:rPr><w:kern w:val="2"/><w:szCs w:val="22"/><w:rFonts w:ascii="Times New Roman" w:hAnsi="Times New Roman" w:cstheme="minorBidi" w:eastAsiaTheme="minorHAnsi"/><w:i/><w:spacing w:val="5"/><w:sz w:val="2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Pe</w:t></w:r><w:r><w:rPr><w:vertAlign w:val="superscript"/>/></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2"/><w:sz w:val="24"/></w:rPr><w:t>1</w:t></w:r><w:r><w:rPr><w:kern w:val="2"/><w:szCs w:val="22"/><w:rFonts w:ascii="Symbol" w:hAnsi="Symbol" w:cstheme="minorBidi" w:eastAsiaTheme="minorHAnsi"/><w:spacing w:val="-2"/><w:sz w:val="24"/></w:rPr><w:t></w:t></w:r><w:r><w:rPr><w:kern w:val="2"/><w:szCs w:val="22"/><w:rFonts w:ascii="Times New Roman" w:hAnsi="Times New Roman" w:cstheme="minorBidi" w:eastAsiaTheme="minorHAnsi"/><w:i/><w:sz w:val="24"/></w:rPr><w:t>P</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vertAlign w:val="superscript"/>/></w:rPr><w:t></w:t></w:r><w:r><w:rPr><w:rFonts w:ascii="Symbol" w:hAnsi="Symbol" w:cstheme="minorBidi" w:eastAsiaTheme="minorHAnsi"/></w:rPr><w:t></w:t></w:r><w:r><w:rPr><w:rFonts w:ascii="Times New Roman" w:hAnsi="Times New Roman"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P</w:t></w:r><w:r><w:rPr><w:rFonts w:ascii="Symbol" w:hAnsi="Symbol" w:cstheme="minorBidi" w:eastAsiaTheme="minorHAnsi"/><w:i/></w:rPr><w:t></w:t></w:r><w:r><w:rPr><w:rFonts w:ascii="Symbol" w:hAnsi="Symbol" w:cstheme="minorBidi" w:eastAsiaTheme="minorHAnsi"/></w:rPr><w:t></w:t></w:r><w:r><w:rPr><w:rFonts w:ascii="Symbol" w:hAnsi="Symbol" w:cstheme="minorBidi" w:eastAsiaTheme="minorHAnsi"/><w:i/><w:u w:val="single"/></w:rPr><w:t></w:t></w:r><w:r><w:rPr><w:rFonts w:ascii="Times New Roman" w:hAnsi="Times New Roman" w:cstheme="minorBidi" w:eastAsiaTheme="minorHAnsi"/><w:i/><w:u w:val="single"/></w:rPr><w:t xml:space="preserve"> </w:t></w:r><w:r><w:rPr><w:rFonts w:ascii="Symbol" w:hAnsi="Symbol" w:cstheme="minorBidi" w:eastAsiaTheme="minorHAnsi"/><w:u w:val="single"/></w:rPr><w:t></w:t></w:r><w:r><w:rPr><w:rFonts w:ascii="Times New Roman" w:hAnsi="Times New Roman" w:cstheme="minorBidi" w:eastAsiaTheme="minorHAnsi"/><w:u w:val="single"/></w:rPr><w:t>1</w:t></w:r></w:p><w:p w:rsidR="0018722C"><w:pPr><w:spacing w:line="188" w:lineRule="exact" w:before="59"/><w:ind w:leftChars="0" w:left="15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1"/><w:sz w:val="14"/></w:rPr><w:t></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P</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position w:val="15"/><w:sz w:val="25"/><w:u w:val="single"/></w:rPr><w:t></w:t></w:r><w:r><w:rPr><w:kern w:val="2"/><w:szCs w:val="22"/><w:rFonts w:ascii="Times New Roman" w:hAnsi="Times New Roman" w:cstheme="minorBidi" w:eastAsiaTheme="minorHAnsi"/><w:i/><w:position w:val="15"/><w:sz w:val="25"/><w:u w:val="single"/></w:rPr><w:t> </w:t></w:r><w:r><w:rPr><w:kern w:val="2"/><w:szCs w:val="22"/><w:rFonts w:ascii="Symbol" w:hAnsi="Symbol" w:cstheme="minorBidi" w:eastAsiaTheme="minorHAnsi"/><w:position w:val="15"/><w:sz w:val="24"/><w:u w:val="single"/></w:rPr><w:t></w:t></w:r><w:r><w:rPr><w:kern w:val="2"/><w:szCs w:val="22"/><w:rFonts w:ascii="Times New Roman" w:hAnsi="Times New Roman" w:cstheme="minorBidi" w:eastAsiaTheme="minorHAnsi"/><w:position w:val="15"/><w:sz w:val="24"/><w:u w:val="single"/></w:rPr><w:t>1</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G</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t>g</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rPr><w:rFonts w:ascii="Times New Roman" w:cstheme="minorBidi" w:hAnsiTheme="minorHAnsi" w:eastAsiaTheme="minorHAnsi"/><w:i/></w:rPr><w:t>aP</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e</w:t></w:r></w:p><w:p w:rsidR="0018722C"><w:pPr><w:topLinePunct/></w:pPr><w:r><w:rPr><w:rFonts w:cstheme="minorBidi" w:hAnsiTheme="minorHAnsi" w:eastAsiaTheme="minorHAnsi" w:asciiTheme="minorHAnsi"/></w:rPr><w:br w:type="column"/></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aP</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p><w:p w:rsidR="0018722C"><w:pPr><w:topLinePunct/></w:pPr><w:r><w:t>证明过程见附录</w:t></w:r><w:r><w:rPr><w:rFonts w:ascii="Times New Roman" w:eastAsia="Times New Roman"/></w:rPr><w:t>A7</w:t></w:r><w:r><w:t>。</w:t></w:r></w:p><w:p w:rsidR="0018722C"><w:pPr><w:topLinePunct/></w:pPr><w:r><w:t>通过对结论</w:t></w:r><w:r><w:rPr><w:rFonts w:ascii="Times New Roman" w:eastAsia="Times New Roman"/></w:rPr><w:t>3</w:t></w:r><w:r><w:rPr><w:rFonts w:ascii="Times New Roman" w:eastAsia="Times New Roman"/></w:rPr><w:t>.</w:t></w:r><w:r><w:rPr><w:rFonts w:ascii="Times New Roman" w:eastAsia="Times New Roman"/></w:rPr><w:t>3</w:t></w:r><w:r><w:t>的分析，本文发现在不考虑外资间接效应下，外资大股东的</w:t></w:r><w:r><w:t>行为如果降低了公司的市场价值时必将进一步地导致股价波动的增加。但是，本</w:t></w:r><w:r><w:t>文发现外资大股东的行为如果提高公司的市场价值并不一定会降低股价波动。是</w:t></w:r><w:r><w:t>否降低股价波动取决于市场对外资大股东治理对资产收益率影响的预期值和预期波动、外资大股东的风险厌恶程度以及市场对外资大股东治理成本的估计。</w:t></w:r></w:p><w:p w:rsidR="0018722C"><w:pPr><w:topLinePunct/></w:pPr><w:r><w:t>再次比较</w:t></w:r><w:r><w:t>（</w:t></w:r><w:r><w:rPr><w:rFonts w:ascii="Times New Roman" w:eastAsia="Times New Roman"/></w:rPr><w:t>3-23</w:t></w:r><w:r><w:t>）</w:t></w:r><w:r><w:t>和</w:t></w:r><w:r><w:t>（</w:t></w:r><w:r><w:rPr><w:rFonts w:ascii="Times New Roman" w:eastAsia="Times New Roman"/></w:rPr><w:t>3-30</w:t></w:r><w:r><w:t>）</w:t></w:r><w:r><w:t>式，我们可以发现个股的非系统性风险，即公</w:t></w:r><w:r><w:t>司层面波动，是不受外资治理效应的影响。这一理论结果也得到相关实证的验证</w:t></w:r><w:r><w:t>，</w:t></w:r></w:p><w:p w:rsidR="0018722C"><w:pPr><w:topLinePunct/></w:pPr><w:r><w:rPr><w:rFonts w:ascii="Times New Roman" w:eastAsia="Times New Roman"/></w:rPr><w:t>Bley</w:t></w:r><w:r><w:t>和</w:t></w:r><w:r><w:rPr><w:rFonts w:ascii="Times New Roman" w:eastAsia="Times New Roman"/></w:rPr><w:t>Saad</w:t></w:r><w:r><w:t>（</w:t></w:r><w:r><w:rPr><w:rFonts w:ascii="Times New Roman" w:eastAsia="Times New Roman"/></w:rPr><w:t>2011</w:t></w:r><w:r><w:t>）</w:t></w:r><w:r><w:t>发现国际资本的流入当地股市提高了股市波动但并没有改变当地股市的非系统风险。</w:t></w:r></w:p><w:p w:rsidR="0018722C"><w:pPr><w:pStyle w:val="Heading3"/><w:topLinePunct/><w:ind w:left="200" w:hangingChars="200" w:hanging="200"/></w:pPr><w:bookmarkStart w:id="816580" w:name="_Toc686816580"/><w:bookmarkStart w:name="_bookmark33" w:id="83"/><w:bookmarkEnd w:id="83"/><w:r><w:rPr><w:b/></w:rPr><w:t>3.3.5</w:t></w:r><w:r><w:t xml:space="preserve"> </w:t></w:r><w:bookmarkStart w:name="_bookmark33" w:id="84"/><w:bookmarkEnd w:id="84"/><w:r><w:t>结论</w:t></w:r><w:bookmarkEnd w:id="816580"/></w:p><w:p w:rsidR="0018722C"><w:pPr><w:topLinePunct/></w:pPr><w:r><w:t>本节从理论上论述了外资大股东公司治理行为对股价波动的影响途径。本节</w:t></w:r><w:r><w:t>首先分析外资大股东的策略选择、市场关于这一选择对资产收益率影响的学习过</w:t></w:r><w:r><w:t>程，然后分析外资治理效应对公司市场价值的影响，最终对个股股价波动的影响。</w:t></w:r></w:p><w:p w:rsidR="0018722C"><w:pPr><w:topLinePunct/></w:pPr><w:r><w:t>本节发现</w:t></w:r><w:r><w:t>：</w:t></w:r><w:r><w:t>（</w:t></w:r><w:r><w:rPr><w:rFonts w:ascii="Times New Roman" w:eastAsia="Times New Roman"/></w:rPr><w:t>1</w:t></w:r><w:r><w:t>）</w:t></w:r><w:r><w:t>外资大股东决定参与公司治理必须满足一定条件，即外资大</w:t></w:r><w:r><w:t>股东自身对外资治理效应所带来的资产收益率变化的预期值大于参与治理的门</w:t></w:r><w:r><w:t>阀值；</w:t></w:r><w:r><w:t>（</w:t></w:r><w:r><w:rPr><w:rFonts w:ascii="Times New Roman" w:eastAsia="Times New Roman"/></w:rPr><w:t>2</w:t></w:r><w:r><w:t>）</w:t></w:r><w:r><w:t>在外资大股东公司治理的间接效应不存在时，模型给出外资大股东提</w:t></w:r><w:r><w:t>高</w:t></w:r><w:r><w:t>（</w:t></w:r><w:r><w:t>降低</w:t></w:r><w:r><w:t>）</w:t></w:r><w:r><w:t>公司市场价值的判定标准</w:t></w:r><w:r><w:t>；</w:t></w:r><w:r><w:t>（</w:t></w:r><w:r><w:rPr><w:rFonts w:ascii="Times New Roman" w:eastAsia="Times New Roman"/></w:rPr><w:t>3</w:t></w:r><w:r><w:t>）</w:t></w:r><w:r><w:t>在不存在外资大股东公司治理的间接</w:t></w:r><w:r><w:t>效应下，当外资大股东降低公司的市场价值时必将导致股价波动率的增加。不管</w:t></w:r><w:r><w:t>外资大股东是否降低公司的市场价值，外资大股东公司治理对该股股价波动影</w:t></w:r><w:r><w:t>响</w:t></w:r></w:p><w:p w:rsidR="0018722C"><w:pPr><w:topLinePunct/></w:pPr><w:r><w:t>取决于市场对外资大股东治理对资产收益率影响的预期值和预期波动、外资大股东的风险厌恶程度以及市场对外资大股东治理成本的估计之间的函数关系。</w:t></w:r></w:p><w:p w:rsidR="0018722C"><w:pPr><w:pStyle w:val="Heading1"/><w:topLinePunct/></w:pPr><w:bookmarkStart w:id="816581" w:name="_Toc686816581"/><w:bookmarkStart w:name="第四章 外资市场交易行为与股市波动 " w:id="85"/><w:bookmarkEnd w:id="85"/><w:bookmarkStart w:name="_bookmark34" w:id="86"/><w:bookmarkEnd w:id="86"/><w:r><w:t>第四章</w:t></w:r><w:r><w:t xml:space="preserve">  </w:t></w:r><w:r><w:t>外资市场交易行为与股市波动</w:t></w:r><w:bookmarkEnd w:id="816581"/></w:p><w:p w:rsidR="0018722C"><w:pPr><w:pStyle w:val="Heading2"/><w:topLinePunct/><w:ind w:left="171" w:hangingChars="171" w:hanging="171"/></w:pPr><w:bookmarkStart w:id="816582" w:name="_Toc686816582"/><w:bookmarkStart w:name="4.1实证方法 " w:id="87"/><w:bookmarkEnd w:id="87"/><w:r><w:rPr><w:b/></w:rPr><w:t>4.1</w:t></w:r><w:r><w:t xml:space="preserve"> </w:t></w:r><w:bookmarkStart w:name="_bookmark35" w:id="88"/><w:bookmarkEnd w:id="88"/><w:bookmarkStart w:name="_bookmark35" w:id="89"/><w:bookmarkEnd w:id="89"/><w:r><w:t>实证方法</w:t></w:r><w:bookmarkEnd w:id="816582"/></w:p><w:p w:rsidR="0018722C"><w:pPr><w:pStyle w:val="Heading3"/><w:topLinePunct/><w:ind w:left="200" w:hangingChars="200" w:hanging="200"/></w:pPr><w:bookmarkStart w:id="816583" w:name="_Toc686816583"/><w:bookmarkStart w:name="_bookmark36" w:id="90"/><w:bookmarkEnd w:id="90"/><w:r><w:rPr><w:b/></w:rPr><w:t>4.1.1</w:t></w:r><w:r><w:t xml:space="preserve"> </w:t></w:r><w:bookmarkStart w:name="_bookmark36" w:id="91"/><w:bookmarkEnd w:id="91"/><w:r><w:t>实证思路</w:t></w:r><w:bookmarkEnd w:id="816583"/></w:p><w:p w:rsidR="0018722C"><w:pPr><w:topLinePunct/></w:pPr><w:r><w:t>随着我国股市逐渐对外开放，外资持股比例已经从</w:t></w:r><w:r><w:rPr><w:rFonts w:ascii="Times New Roman" w:eastAsia="Times New Roman"/></w:rPr><w:t>2001</w:t></w:r><w:r w:rsidR="001852F3"><w:rPr><w:rFonts w:ascii="Times New Roman" w:eastAsia="Times New Roman"/></w:rPr><w:t xml:space="preserve"> </w:t></w:r><w:r><w:t>年的</w:t></w:r><w:r><w:rPr><w:rFonts w:ascii="Times New Roman" w:eastAsia="Times New Roman"/></w:rPr><w:t>2</w:t></w:r><w:r><w:rPr><w:rFonts w:ascii="Times New Roman" w:eastAsia="Times New Roman"/></w:rPr><w:t>.</w:t></w:r><w:r><w:rPr><w:rFonts w:ascii="Times New Roman" w:eastAsia="Times New Roman"/></w:rPr><w:t>5%</w:t></w:r><w:r><w:t>增加到</w:t></w:r></w:p><w:p w:rsidR="0018722C"><w:pPr><w:topLinePunct/></w:pPr><w:r><w:rPr><w:rFonts w:ascii="Times New Roman" w:hAnsi="Times New Roman" w:eastAsia="Times New Roman"/></w:rPr><w:t>2008</w:t></w:r><w:r><w:t>年底到</w:t></w:r><w:r><w:rPr><w:rFonts w:ascii="Times New Roman" w:hAnsi="Times New Roman" w:eastAsia="Times New Roman"/></w:rPr><w:t>3</w:t></w:r><w:r><w:rPr><w:rFonts w:ascii="Times New Roman" w:hAnsi="Times New Roman" w:eastAsia="Times New Roman"/></w:rPr><w:t>.</w:t></w:r><w:r><w:rPr><w:rFonts w:ascii="Times New Roman" w:hAnsi="Times New Roman" w:eastAsia="Times New Roman"/></w:rPr><w:t>5%</w:t></w:r><w:r><w:t>。据统计，在</w:t></w:r><w:r><w:rPr><w:rFonts w:ascii="Times New Roman" w:hAnsi="Times New Roman" w:eastAsia="Times New Roman"/></w:rPr><w:t>2011</w:t></w:r><w:r><w:t>年末外资平均持有我国上市公司股份的比例</w:t></w:r><w:r><w:t>已经迅猛增长到</w:t></w:r><w:r><w:rPr><w:rFonts w:ascii="Times New Roman" w:hAnsi="Times New Roman" w:eastAsia="Times New Roman"/></w:rPr><w:t>6</w:t></w:r><w:r><w:rPr><w:rFonts w:ascii="Times New Roman" w:hAnsi="Times New Roman" w:eastAsia="Times New Roman"/></w:rPr><w:t>.</w:t></w:r><w:r><w:rPr><w:rFonts w:ascii="Times New Roman" w:hAnsi="Times New Roman" w:eastAsia="Times New Roman"/></w:rPr><w:t>71%</w:t></w:r><w:r><w:rPr><w:rFonts w:ascii="Times New Roman" w:hAnsi="Times New Roman" w:eastAsia="Times New Roman"/></w:rPr><w:t>7</w:t></w:r><w:r><w:t>。这说明尽管中国股市对外开放程度有限，但是境外投</w:t></w:r><w:r><w:t>资者已经通过各种渠道进入中国股市并持有不同额度的股份。因此，外资进入对中国股市风险的影响已实际发生。但是，外资进入对中国股市风险影响的程度、</w:t></w:r><w:r><w:t>效果以及作用机理还尚未清楚，有待实证研究给出相关的结论。外国投资者的市</w:t></w:r><w:r><w:t>场交易行为对股市波动造成直接影响的同时还可能通过“示范效应”影响国内投资者的投资行为进而对股市波动造成间接影响。</w:t></w:r></w:p><w:p w:rsidR="0018722C"><w:pPr><w:topLinePunct/></w:pPr><w:r><w:t>境外投资者的某些交易策略确实影响发展中国家和地区证券市场的稳定。一</w:t></w:r><w:r><w:t>方面，由于境外机构投资者在拥有相对较多的公司信息条件下</w:t></w:r><w:r><w:rPr><w:rFonts w:ascii="Times New Roman" w:eastAsia="宋体"/><w:rFonts w:hint="eastAsia"/></w:rPr><w:t>，</w:t></w:r><w:r><w:t>通过长期持有该</w:t></w:r><w:r><w:t>公司的股票</w:t></w:r><w:r><w:rPr><w:rFonts w:ascii="Times New Roman" w:eastAsia="宋体"/><w:spacing w:val="6"/><w:rFonts w:hint="eastAsia"/></w:rPr><w:t>，</w:t></w:r><w:r><w:t>参与公司治理结构的改善来逐步解决上市公司与投资者之间的信</w:t></w:r><w:r><w:t>息不对称问题，减弱股价受噪声干扰的影响；另一方面，境外机构投资者可能存</w:t></w:r><w:r><w:t>在投资行为短期化的倾向。他们主要通过频繁的买卖股票</w:t></w:r><w:r><w:rPr><w:rFonts w:ascii="Times New Roman" w:eastAsia="宋体"/><w:rFonts w:hint="eastAsia"/></w:rPr><w:t>，</w:t></w:r><w:r><w:t>以套取股票价差来获</w:t></w:r><w:r><w:t>利。这种短期化的投资行为可能会加剧发展中国家股市价格的波动</w:t></w:r><w:r><w:rPr><w:rFonts w:ascii="Times New Roman" w:eastAsia="宋体"/><w:rFonts w:hint="eastAsia"/></w:rPr><w:t>，</w:t></w:r><w:r><w:t>对这些国家</w:t></w:r><w:r><w:t>的金融稳定产生不利影响。通过对外资的交易行为对股市波动影响的正反两个方</w:t></w:r><w:r><w:t>面的分析，我们可以得出外资交易策略的不同必然会导致对当地股市波动的影响也不同。具有短期投机策略的外资必然会带来当地股市波动的增加而那些采取长期价值投资策略的投资者会降低股市的波动。</w:t></w:r></w:p><w:p w:rsidR="0018722C"><w:pPr><w:topLinePunct/></w:pPr><w:r><w:t xml:space="preserve">本章基于外国投资者市场交易行为的视角研究了外资持股变化对我国股市</w:t></w:r><w:r><w:t xml:space="preserve">收益率波动的影响。需要指出的是，本章研究的外资交易行为排除了外资并购行</w:t></w:r><w:r><w:t xml:space="preserve">为，只局限外资在二级市场的交易行为。根据外资持股路径的不同，本文将境外股东分为直接境外股东</w:t></w:r><w:r><w:t xml:space="preserve">（</w:t></w:r><w:r><w:rPr><w:rFonts w:ascii="Times New Roman" w:hAnsi="Times New Roman" w:eastAsia="Times New Roman"/><w:spacing w:val="-5"/></w:rPr><w:t xml:space="preserve">Dir</w:t></w:r><w:r><w:rPr><w:rFonts w:ascii="Times New Roman" w:hAnsi="Times New Roman" w:eastAsia="Times New Roman"/><w:spacing w:val="-1"/></w:rPr><w:t xml:space="preserve">e</w:t></w:r><w:r><w:rPr><w:rFonts w:ascii="Times New Roman" w:hAnsi="Times New Roman" w:eastAsia="Times New Roman"/><w:spacing w:val="0"/></w:rPr><w:t xml:space="preserve">c</w:t></w:r><w:r><w:rPr><w:rFonts w:ascii="Times New Roman" w:hAnsi="Times New Roman" w:eastAsia="Times New Roman"/></w:rPr><w:t xml:space="preserve">t</w:t></w:r><w:r w:rsidR="001852F3"><w:rPr><w:rFonts w:ascii="Times New Roman" w:hAnsi="Times New Roman" w:eastAsia="Times New Roman"/><w:spacing w:val="-5"/></w:rPr><w:t xml:space="preserve"> </w:t></w:r><w:r><w:rPr><w:rFonts w:ascii="Times New Roman" w:hAnsi="Times New Roman" w:eastAsia="Times New Roman"/></w:rPr><w:t xml:space="preserve">for</w:t></w:r><w:r><w:rPr><w:rFonts w:ascii="Times New Roman" w:hAnsi="Times New Roman" w:eastAsia="Times New Roman"/><w:spacing w:val="0"/></w:rPr><w:t xml:space="preserve">e</w:t></w:r><w:r><w:rPr><w:rFonts w:ascii="Times New Roman" w:hAnsi="Times New Roman" w:eastAsia="Times New Roman"/></w:rPr><w:t xml:space="preserve">i</w:t></w:r><w:r><w:rPr><w:rFonts w:ascii="Times New Roman" w:hAnsi="Times New Roman" w:eastAsia="Times New Roman"/><w:spacing w:val="-1"/></w:rPr><w:t xml:space="preserve">g</w:t></w:r><w:r><w:rPr><w:rFonts w:ascii="Times New Roman" w:hAnsi="Times New Roman" w:eastAsia="Times New Roman"/></w:rPr><w:t xml:space="preserve">n</w:t></w:r><w:r w:rsidR="001852F3"><w:rPr><w:rFonts w:ascii="Times New Roman" w:hAnsi="Times New Roman" w:eastAsia="Times New Roman"/><w:spacing w:val="-5"/></w:rPr><w:t xml:space="preserve"> </w:t></w:r><w:r><w:rPr><w:rFonts w:ascii="Times New Roman" w:hAnsi="Times New Roman" w:eastAsia="Times New Roman"/><w:w w:val="99"/></w:rPr><w:t xml:space="preserve">sh</w:t></w:r><w:r><w:rPr><w:rFonts w:ascii="Times New Roman" w:hAnsi="Times New Roman" w:eastAsia="Times New Roman"/><w:spacing w:val="0"/><w:w w:val="99"/></w:rPr><w:t xml:space="preserve">a</w:t></w:r><w:r><w:rPr><w:rFonts w:ascii="Times New Roman" w:hAnsi="Times New Roman" w:eastAsia="Times New Roman"/><w:w w:val="99"/></w:rPr><w:t xml:space="preserve">reholde</w:t></w:r><w:r><w:rPr><w:rFonts w:ascii="Times New Roman" w:hAnsi="Times New Roman" w:eastAsia="Times New Roman"/><w:spacing w:val="-1"/><w:w w:val="99"/></w:rPr><w:t xml:space="preserve">r</w:t></w:r><w:r><w:rPr><w:rFonts w:ascii="Times New Roman" w:hAnsi="Times New Roman" w:eastAsia="Times New Roman"/><w:spacing w:val="0"/><w:w w:val="99"/></w:rPr><w:t xml:space="preserve">s</w:t></w:r><w:r><w:t xml:space="preserve">,</w:t></w:r><w:r><w:t xml:space="preserve"> 简称</w:t></w:r><w:r><w:t xml:space="preserve">"</w:t></w:r><w:r w:rsidR="001852F3"><w:t xml:space="preserve"> </w:t></w:r><w:r><w:rPr><w:rFonts w:ascii="Times New Roman" w:hAnsi="Times New Roman" w:eastAsia="Times New Roman"/><w:w w:val="99"/></w:rPr><w:t xml:space="preserve">D</w:t></w:r><w:r><w:rPr><w:rFonts w:ascii="Times New Roman" w:hAnsi="Times New Roman" w:eastAsia="Times New Roman"/><w:spacing w:val="-1"/><w:w w:val="99"/></w:rPr><w:t xml:space="preserve">F</w:t></w:r><w:r><w:rPr><w:rFonts w:ascii="Times New Roman" w:hAnsi="Times New Roman" w:eastAsia="Times New Roman"/><w:spacing w:val="1"/><w:w w:val="99"/></w:rPr><w:t xml:space="preserve">S</w:t></w:r><w:r><w:rPr><w:spacing w:val="-60"/></w:rPr><w:t xml:space="preserve">"</w:t></w:r><w:r><w:t xml:space="preserve">）</w:t></w:r><w:r w:rsidR="001852F3"><w:t xml:space="preserve">和间接</w:t></w:r><w:r><w:t xml:space="preserve">境外股东</w:t></w:r><w:r><w:t xml:space="preserve">（</w:t></w:r><w:r><w:rPr><w:rFonts w:ascii="Times New Roman" w:hAnsi="Times New Roman" w:eastAsia="Times New Roman"/><w:spacing w:val="-3"/></w:rPr><w:t xml:space="preserve">I</w:t></w:r><w:r><w:rPr><w:rFonts w:ascii="Times New Roman" w:hAnsi="Times New Roman" w:eastAsia="Times New Roman"/></w:rPr><w:t xml:space="preserve">ndi</w:t></w:r><w:r><w:rPr><w:rFonts w:ascii="Times New Roman" w:hAnsi="Times New Roman" w:eastAsia="Times New Roman"/><w:spacing w:val="0"/></w:rPr><w:t xml:space="preserve">r</w:t></w:r><w:r><w:rPr><w:rFonts w:ascii="Times New Roman" w:hAnsi="Times New Roman" w:eastAsia="Times New Roman"/><w:spacing w:val="0"/></w:rPr><w:t xml:space="preserve">ec</w:t></w:r><w:r><w:rPr><w:rFonts w:ascii="Times New Roman" w:hAnsi="Times New Roman" w:eastAsia="Times New Roman"/></w:rPr><w:t xml:space="preserve">t for</w:t></w:r><w:r><w:rPr><w:rFonts w:ascii="Times New Roman" w:hAnsi="Times New Roman" w:eastAsia="Times New Roman"/><w:spacing w:val="0"/></w:rPr><w:t xml:space="preserve">e</w:t></w:r><w:r><w:rPr><w:rFonts w:ascii="Times New Roman" w:hAnsi="Times New Roman" w:eastAsia="Times New Roman"/></w:rPr><w:t xml:space="preserve">i</w:t></w:r><w:r><w:rPr><w:rFonts w:ascii="Times New Roman" w:hAnsi="Times New Roman" w:eastAsia="Times New Roman"/><w:spacing w:val="-1"/></w:rPr><w:t xml:space="preserve">g</w:t></w:r><w:r><w:rPr><w:rFonts w:ascii="Times New Roman" w:hAnsi="Times New Roman" w:eastAsia="Times New Roman"/></w:rPr><w:t xml:space="preserve">n </w:t></w:r><w:r><w:rPr><w:rFonts w:ascii="Times New Roman" w:hAnsi="Times New Roman" w:eastAsia="Times New Roman"/><w:w w:val="99"/></w:rPr><w:t xml:space="preserve">shar</w:t></w:r><w:r><w:rPr><w:rFonts w:ascii="Times New Roman" w:hAnsi="Times New Roman" w:eastAsia="Times New Roman"/><w:spacing w:val="0"/></w:rPr><w:t xml:space="preserve">e</w:t></w:r><w:r><w:rPr><w:rFonts w:ascii="Times New Roman" w:hAnsi="Times New Roman" w:eastAsia="Times New Roman"/></w:rPr><w:t xml:space="preserve">holde</w:t></w:r><w:r><w:rPr><w:rFonts w:ascii="Times New Roman" w:hAnsi="Times New Roman" w:eastAsia="Times New Roman"/><w:spacing w:val="-1"/></w:rPr><w:t xml:space="preserve">r</w:t></w:r><w:r><w:rPr><w:rFonts w:ascii="Times New Roman" w:hAnsi="Times New Roman" w:eastAsia="Times New Roman"/><w:spacing w:val="0"/><w:w w:val="99"/></w:rPr><w:t xml:space="preserve">s</w:t></w:r><w:r><w:t xml:space="preserve">,</w:t></w:r><w:r><w:t xml:space="preserve"> 简称</w:t></w:r><w:r><w:t xml:space="preserve">"</w:t></w:r><w:r w:rsidR="001852F3"><w:t xml:space="preserve"> </w:t></w:r><w:r><w:rPr><w:rFonts w:ascii="Times New Roman" w:hAnsi="Times New Roman" w:eastAsia="Times New Roman"/><w:spacing w:val="-2"/></w:rPr><w:t xml:space="preserve">I</w:t></w:r><w:r><w:rPr><w:rFonts w:ascii="Times New Roman" w:hAnsi="Times New Roman" w:eastAsia="Times New Roman"/><w:spacing w:val="-1"/><w:w w:val="99"/></w:rPr><w:t xml:space="preserve">F</w:t></w:r><w:r><w:rPr><w:rFonts w:ascii="Times New Roman" w:hAnsi="Times New Roman" w:eastAsia="Times New Roman"/><w:w w:val="99"/></w:rPr><w:t xml:space="preserve">S</w:t></w:r><w:r><w:rPr><w:spacing w:val="-60"/></w:rPr><w:t xml:space="preserve">"</w:t></w:r><w:r><w:t xml:space="preserve">）</w:t></w:r><w:r><w:t xml:space="preserve">，具体说明见第一章的基本概念界定。本文采用年度数据分析了外资持股变化对个股收益率波动的影</w:t></w:r><w:r><w:t xml:space="preserve">响，发现只有直接外资的净买入行为才能降低个股的收益率波动，而不管</w:t></w:r><w:r><w:t>直</w:t></w:r><w:r><w:t>接外</w:t></w:r></w:p><w:p w:rsidR="0018722C"><w:pPr><w:pStyle w:val="aff7"/><w:topLinePunct/></w:pPr><w:r><w:pict><v:line style="position:absolute;mso-position-horizontal-relative:page;mso-position-vertical-relative:paragraph;z-index:5656;mso-wrap-distance-left:0;mso-wrap-distance-right:0" from="90.024002pt,16.428411pt" to="234.044002pt,16.428411pt" stroked="true" strokeweight=".47998pt" strokecolor="#000000"><v:stroke dashstyle="solid"/><w10:wrap type="topAndBottom"/></v:line></w:pict></w:r></w:p><w:p w:rsidR="0018722C"><w:pPr><w:pStyle w:val="aff7"/><w:topLinePunct/></w:pPr><w:r><w:pict><v:line style="position:absolute;mso-position-horizontal-relative:page;mso-position-vertical-relative:paragraph;z-index:5656;mso-wrap-distance-left:0;mso-wrap-distance-right:0" from="90.024002pt,16.428411pt" to="234.044002pt,16.428411pt" stroked="true" strokeweight=".47998pt" strokecolor="#000000"><v:stroke dashstyle="solid"/><w10:wrap type="topAndBottom"/></v:line></w:pict></w:r></w:p><w:p w:rsidR="0018722C"><w:pPr><w:topLinePunct/></w:pPr><w:r><w:rPr><w:rFonts w:cstheme="minorBidi" w:hAnsiTheme="minorHAnsi" w:eastAsiaTheme="minorHAnsi" w:asciiTheme="minorHAnsi" w:ascii="Tahoma" w:eastAsia="Tahoma"/></w:rPr><w:t>7</w:t></w:r><w:r w:rsidR="001852F3"><w:rPr><w:rFonts w:cstheme="minorBidi" w:hAnsiTheme="minorHAnsi" w:eastAsiaTheme="minorHAnsi" w:asciiTheme="minorHAnsi" w:ascii="Tahoma" w:eastAsia="Tahoma"/></w:rPr><w:t xml:space="preserve">  </w:t></w:r><w:r><w:rPr><w:rFonts w:cstheme="minorBidi" w:hAnsiTheme="minorHAnsi" w:eastAsiaTheme="minorHAnsi" w:asciiTheme="minorHAnsi"/></w:rPr><w:t>上述相关具体数据来源于本课题的课题组成员收集整理的数据计算获知。</w:t></w:r></w:p><w:p w:rsidR="0018722C"><w:pPr><w:topLinePunct/></w:pPr><w:r><w:t>资还是间接外资，它们的减持股票行为都增加了个股的收益率波动。这个结果表</w:t></w:r><w:r><w:t>明我国股市中的直接外资选取买入股票时可能采取了长期价值投资策略。通过检</w:t></w:r><w:r><w:t>验外资持股变化对不同类型上市公司个股收益率波动的影响，本文还发现直接外</w:t></w:r><w:r><w:t>资的买入行为降低个股波动仅限于外资能够将获取的信息加工后传递到股市的</w:t></w:r><w:r><w:t>上市公司样本。直接外资的交易行为只能降低国外上市</w:t></w:r><w:r><w:t>（</w:t></w:r><w:r><w:t>包括在香港上市</w:t></w:r><w:r><w:t>）</w:t></w:r><w:r><w:t>又在国内上市的公司和公司规模较大的公司的股价收益率波动而不能降低小公司的</w:t></w:r><w:r><w:t>股价收益率波动。在新兴市场国家，外国投资者相对于本国投资者往往具有更好</w:t></w:r><w:r><w:t>的投资技术、人力资本和信息处理的能力</w:t></w:r><w:r><w:t>（</w:t></w:r><w:r><w:rPr><w:rFonts w:ascii="Times New Roman" w:eastAsia="Times New Roman"/></w:rPr><w:t>Grinblatt</w:t></w:r><w:r><w:t>和</w:t></w:r><w:r><w:rPr><w:rFonts w:ascii="Times New Roman" w:eastAsia="Times New Roman"/></w:rPr><w:t>Keloharju</w:t></w:r><w:r><w:t>，</w:t></w:r><w:r><w:rPr><w:rFonts w:ascii="Times New Roman" w:eastAsia="Times New Roman"/></w:rPr><w:t>2000</w:t></w:r><w:r><w:t>；</w:t></w:r><w:r><w:rPr><w:rFonts w:ascii="Times New Roman" w:eastAsia="Times New Roman"/></w:rPr><w:t>Dvorak</w:t></w:r><w:r><w:t>，</w:t></w:r></w:p><w:p w:rsidR="0018722C"><w:pPr><w:topLinePunct/></w:pPr><w:r><w:rPr><w:rFonts w:ascii="Times New Roman" w:eastAsia="Times New Roman"/></w:rPr><w:t>200</w:t></w:r><w:r><w:rPr><w:rFonts w:ascii="Times New Roman" w:eastAsia="Times New Roman"/></w:rPr><w:t>5</w:t></w:r><w:r><w:t>）</w:t></w:r><w:r><w:t>，这也使其在能力上具备了向市场传递真实价值和信息判断的实力。为了</w:t></w:r><w:r><w:t>进一步验证这一结论，本文采用统计频率不同的两变量协方差估计方法得出外资</w:t></w:r><w:r><w:t>持股变化与同期收益率的相关性来源于外资交易的信息传递。这表明外资对市场</w:t></w:r><w:r><w:t>信息在当地股票市场间传播存在显著的影响且提高了当地股市股票价格对信息</w:t></w:r><w:r><w:t>的有效反应</w:t></w:r><w:r><w:t>（</w:t></w:r><w:r><w:rPr><w:rFonts w:ascii="Times New Roman" w:eastAsia="Times New Roman"/></w:rPr><w:t>Bae et </w:t></w:r><w:r><w:rPr><w:rFonts w:ascii="Times New Roman" w:eastAsia="Times New Roman"/></w:rPr><w:t>al.</w:t></w:r><w:r><w:rPr><w:spacing w:val="-2"/></w:rPr><w:t xml:space="preserve">, </w:t></w:r><w:r><w:rPr><w:rFonts w:ascii="Times New Roman" w:eastAsia="Times New Roman"/></w:rPr><w:t>2012</w:t></w:r><w:r><w:rPr><w:rFonts w:ascii="Times New Roman" w:eastAsia="Times New Roman"/><w:rFonts w:ascii="Times New Roman" w:eastAsia="Times New Roman"/><w:spacing w:val="-2"/></w:rPr><w:t>）</w:t></w:r><w:r><w:t>。金融自由化带来了新兴市场对信息的传递有效性的提高，信息能够更有效迅速地放映在股价中。</w:t></w:r></w:p><w:p w:rsidR="0018722C"><w:pPr><w:pStyle w:val="Heading3"/><w:topLinePunct/><w:ind w:left="200" w:hangingChars="200" w:hanging="200"/></w:pPr><w:bookmarkStart w:id="816584" w:name="_Toc686816584"/><w:bookmarkStart w:name="_bookmark37" w:id="92"/><w:bookmarkEnd w:id="92"/><w:r><w:rPr><w:b/></w:rPr><w:t>4.1.2</w:t></w:r><w:r><w:t xml:space="preserve"> </w:t></w:r><w:bookmarkStart w:name="_bookmark37" w:id="93"/><w:bookmarkEnd w:id="93"/><w:r><w:t>外资持股变化对股市波动的实证方法</w:t></w:r><w:bookmarkEnd w:id="816584"/></w:p><w:p w:rsidR="0018722C"><w:pPr><w:topLinePunct/></w:pPr><w:r><w:t>一般研究投资者交易行为对股市收益率波动的影响都采用日度数据或者更</w:t></w:r><w:r><w:t>高频数据进行实证分析。由于获取高频的我国外资交易数据是不现实的，</w:t></w:r><w:r><w:rPr><w:rFonts w:ascii="Times New Roman" w:eastAsia="Times New Roman"/></w:rPr><w:t>QFII</w:t></w:r><w:r><w:t>数据虽然有季度数据但不能精确衡量外资进入我国股市的程度，本文采用年度数</w:t></w:r><w:r><w:t>据分析外资持股变化对我国股市收益率波动的影响。同时，本文也借鉴</w:t></w:r><w:r><w:rPr><w:rFonts w:ascii="Times New Roman" w:eastAsia="Times New Roman"/></w:rPr><w:t>Sias et. al.</w:t></w:r></w:p><w:p w:rsidR="0018722C"><w:pPr><w:topLinePunct/></w:pPr><w:r><w:t>（</w:t></w:r><w:r><w:rPr><w:rFonts w:ascii="Times New Roman" w:eastAsia="Times New Roman"/></w:rPr><w:t>2006</w:t></w:r><w:r><w:t>）</w:t></w:r><w:r><w:t>提出的方法分析了外资季度持股变化与季度收益率之间的相关性，部分弥补了缺失更详细数据的遗憾和估计偏误。</w:t></w:r></w:p><w:p w:rsidR="0018722C"><w:pPr><w:topLinePunct/></w:pPr><w:r><w:t>本文的实证思路如下：首先，采用外资持股变化的年度数据回归分析外资的</w:t></w:r><w:r><w:t>市场交易行为能否有效降低我国股市的波动。然后，根据上文的理论分析得出外</w:t></w:r><w:r><w:t>资的市场交易行为对当地股市波动的影响取决于外资的交易行为是否增加了个</w:t></w:r><w:r><w:t>股投资信息的进一步公开，本文通过</w:t></w:r><w:r><w:rPr><w:rFonts w:ascii="Times New Roman" w:eastAsia="Times New Roman"/></w:rPr><w:t>Sias et. al.</w:t></w:r><w:r><w:t>（</w:t></w:r><w:r><w:rPr><w:rFonts w:ascii="Times New Roman" w:eastAsia="Times New Roman"/></w:rPr><w:t>2006</w:t></w:r><w:r><w:t>）</w:t></w:r><w:r><w:t>提出的方法进行实证分析这一假设。</w:t></w:r></w:p><w:p w:rsidR="0018722C"><w:pPr><w:topLinePunct/></w:pPr><w:r><w:t>关于研究外资持股变化对股市波动的影响分析，本文建立了如下的固定效应模型进行计量检验：</w:t></w:r></w:p><w:p w:rsidR="0018722C"><w:pPr><w:pStyle w:val="ae"/><w:topLinePunct/></w:pPr><w:r><w:rPr><w:kern w:val="2"/><w:sz w:val="22"/><w:szCs w:val="22"/><w:rFonts w:cstheme="minorBidi" w:hAnsiTheme="minorHAnsi" w:eastAsiaTheme="minorHAnsi" w:asciiTheme="minorHAnsi"/></w:rPr><w:pict><v:shape style="margin-left:370.706787pt;margin-top:8.057722pt;width:98.85pt;height:22.25pt;mso-position-horizontal-relative:page;mso-position-vertical-relative:paragraph;z-index:-3301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70.706787pt;margin-top:8.057722pt;width:98.85pt;height:22.25pt;mso-position-horizontal-relative:page;mso-position-vertical-relative:paragraph;z-index:-330160" type="#_x0000_t202" filled="false" stroked="false"><v:textbox inset="0,0,0,0"><w:txbxContent></w:p><w:p w:rsidR="0018722C"><w:pPr><w:tabs><w:tab w:pos="1698" w:val="left" w:leader="none"/></w:tabs><w:spacing w:before="3"/><w:ind w:leftChars="0" w:left="0" w:rightChars="0" w:right="0" w:firstLineChars="0" w:firstLine="0"/><w:jc w:val="left"/><w:rPr><w:rFonts w:ascii="Symbol" w:hAnsi="Symbol"/><w:sz w:val="36"/></w:rPr></w:pPr><w:r><w:rPr><w:rFonts w:ascii="Symbol" w:hAnsi="Symbol"/><w:w w:val="110"/><w:sz w:val="36"/></w:rPr><w:t></w:t></w:r><w:r><w:rPr><w:rFonts w:ascii="Times New Roman" w:hAnsi="Times New Roman"/><w:w w:val="110"/><w:sz w:val="36"/></w:rPr><w:tab/></w:r><w:r><w:rPr><w:rFonts w:ascii="Symbol" w:hAnsi="Symbol"/><w:w w:val="105"/><w:sz w:val="36"/></w:rPr><w:t></w:t></w:r></w:p><w:p </w:txbxContent></v:textbox><w10:wrap type="none"/></v:shape></w:pict></w:r><w:r><w:rPr><w:kern w:val="2"/><w:szCs w:val="22"/><w:rFonts w:ascii="Times New Roman" w:cstheme="minorBidi" w:hAnsiTheme="minorHAnsi" w:eastAsiaTheme="minorHAnsi"/><w:w w:val="105"/><w:sz w:val="14"/></w:rPr><w:t>21</w:t></w:r><w:r w:rsidRPr="00000000"><w:rPr><w:kern w:val="2"/><w:sz w:val="22"/><w:szCs w:val="22"/><w:rFonts w:cstheme="minorBidi" w:hAnsiTheme="minorHAnsi" w:eastAsiaTheme="minorHAnsi" w:asciiTheme="minorHAnsi"/></w:rPr><w:tab/><w:t>4</w:t></w:r></w:p><w:p w:rsidR="0018722C"><w:pPr><w:topLinePunct/></w:pPr><w:r><w:rPr><w:rFonts w:cstheme="minorBidi" w:hAnsiTheme="minorHAnsi" w:eastAsiaTheme="minorHAnsi" w:asciiTheme="minorHAnsi" w:ascii="Times New Roman" w:hAnsi="Times New Roman"/><w:i/></w:rPr><w:t>Volatility</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Volatility</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FC</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Con</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vertAlign w:val="subscript"/><w:i/></w:rPr><w:t>j </w:t></w:r><w:r><w:rPr><w:rFonts w:ascii="Times New Roman" w:hAnsi="Times New Roman" w:cstheme="minorBidi" w:eastAsiaTheme="minorHAnsi"/><w:i/></w:rPr><w:t>Industry</w:t></w:r><w:r><w:rPr><w:rFonts w:ascii="Times New Roman" w:hAnsi="Times New Roman" w:cstheme="minorBidi" w:eastAsiaTheme="minorHAnsi"/><w:i/></w:rPr><w:t> </w:t></w:r><w:r><w:rPr><w:rFonts w:ascii="Times New Roman" w:hAnsi="Times New Roman" w:cstheme="minorBidi" w:eastAsiaTheme="minorHAnsi"/><w:vertAlign w:val="subscript"/><w:i/></w:rPr><w:t>j</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vertAlign w:val="subscript"/><w:i/></w:rPr><w:t>j</w:t></w:r><w:r><w:rPr><w:rFonts w:ascii="Times New Roman" w:hAnsi="Times New Roman" w:cstheme="minorBidi" w:eastAsiaTheme="minorHAnsi"/><w:i/></w:rPr><w:t>Year</w:t></w:r><w:r><w:rPr><w:rFonts w:ascii="Times New Roman" w:hAnsi="Times New Roman" w:cstheme="minorBidi" w:eastAsiaTheme="minorHAnsi"/><w:vertAlign w:val="subscript"/><w:i/></w:rPr><w:t>j</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w:rPr><w:t>其中</w:t></w:r><w:r><w:rPr><w:rFonts w:ascii="Times New Roman" w:eastAsia="Times New Roman" w:cstheme="minorBidi" w:hAnsiTheme="minorHAnsi"/><w:i/></w:rPr><w:t>Volatility</w:t></w:r><w:r><w:rPr><w:rFonts w:ascii="Times New Roman" w:eastAsia="Times New Roman" w:cstheme="minorBidi" w:hAnsiTheme="minorHAnsi"/><w:vertAlign w:val="superscript"/>/></w:rPr><w:t>i</w:t></w:r><w:r><w:rPr><w:vertAlign w:val="superscript"/>/></w:rPr><w:t>,</w:t></w:r><w:r><w:rPr><w:rFonts w:ascii="Times New Roman" w:eastAsia="Times New Roman" w:cstheme="minorBidi" w:hAnsiTheme="minorHAnsi"/><w:vertAlign w:val="superscript"/>/></w:rPr><w:t>t</w:t></w:r><w:r><w:rPr><w:rFonts w:cstheme="minorBidi" w:hAnsiTheme="minorHAnsi" w:eastAsiaTheme="minorHAnsi" w:asciiTheme="minorHAnsi"/></w:rPr><w:t>表示个股的收益率波动；</w:t></w:r><w:r><w:rPr><w:rFonts w:ascii="Times New Roman" w:eastAsia="Times New Roman" w:cstheme="minorBidi" w:hAnsiTheme="minorHAnsi"/><w:i/></w:rPr><w:t>FC</w:t></w:r><w:r><w:rPr><w:rFonts w:ascii="Times New Roman" w:eastAsia="Times New Roman" w:cstheme="minorBidi" w:hAnsiTheme="minorHAnsi"/><w:vertAlign w:val="superscript"/>/></w:rPr><w:t>i</w:t></w:r><w:r><w:rPr><w:vertAlign w:val="superscript"/>/></w:rPr><w:t>,</w:t></w:r><w:r w:rsidR="001852F3"><w:rPr><w:vertAlign w:val="superscript"/>/></w:rPr><w:t xml:space="preserve"> </w:t></w:r><w:r><w:rPr><w:rFonts w:ascii="Times New Roman" w:eastAsia="Times New Roman" w:cstheme="minorBidi" w:hAnsiTheme="minorHAnsi"/><w:vertAlign w:val="superscript"/>/></w:rPr><w:t>t </w:t></w:r></w:p><w:p w:rsidR="0018722C"><w:pPr><w:topLinePunct/></w:pPr><w:r><w:rPr><w:rFonts w:cstheme="minorBidi" w:hAnsiTheme="minorHAnsi" w:eastAsiaTheme="minorHAnsi" w:asciiTheme="minorHAnsi"/></w:rPr><w:br w:type="column"/></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Con</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 </w:t></w:r></w:p><w:p w:rsidR="0018722C"><w:pPr><w:topLinePunct/></w:pPr><w:r><w:t>衡量外资持股的变化量；</w:t></w:r></w:p><w:p w:rsidR="0018722C"><w:pPr><w:topLinePunct/></w:pPr><w:r><w:t>代表其它影响个股波动的变量。为了控制个股的收益率波动的自相关性，本文考虑了个股的收益率波动的一阶滞后。</w:t></w:r></w:p><w:p w:rsidR="0018722C"><w:pPr><w:topLinePunct/></w:pPr><w:r><w:t>本文采用</w:t></w:r><w:r><w:rPr><w:rFonts w:ascii="Times New Roman" w:eastAsia="Times New Roman"/></w:rPr><w:t>Bae et al.</w:t></w:r><w:r w:rsidR="004B696B"><w:rPr><w:rFonts w:ascii="Times New Roman" w:eastAsia="Times New Roman"/></w:rPr><w:t xml:space="preserve"> </w:t></w:r><w:r><w:rPr><w:rFonts w:ascii="Times New Roman" w:eastAsia="Times New Roman"/></w:rPr><w:t>(</w:t></w:r><w:r><w:rPr><w:rFonts w:ascii="Times New Roman" w:eastAsia="Times New Roman"/></w:rPr><w:t>2004</w:t></w:r><w:r><w:rPr><w:rFonts w:ascii="Times New Roman" w:eastAsia="Times New Roman"/></w:rPr><w:t>)</w:t></w:r><w:r><w:rPr><w:rFonts w:ascii="Times New Roman" w:eastAsia="Times New Roman"/></w:rPr><w:t>,</w:t></w:r><w:r w:rsidR="001852F3"><w:rPr><w:rFonts w:ascii="Times New Roman" w:eastAsia="Times New Roman"/></w:rPr><w:t xml:space="preserve"> </w:t></w:r><w:r w:rsidR="001852F3"><w:rPr><w:rFonts w:ascii="Times New Roman" w:eastAsia="Times New Roman"/></w:rPr><w:t xml:space="preserve">Li et al.</w:t></w:r><w:r w:rsidR="004B696B"><w:rPr><w:rFonts w:ascii="Times New Roman" w:eastAsia="Times New Roman"/></w:rPr><w:t xml:space="preserve"> </w:t></w:r><w:r><w:rPr><w:rFonts w:ascii="Times New Roman" w:eastAsia="Times New Roman"/></w:rPr><w:t>(</w:t></w:r><w:r><w:rPr><w:rFonts w:ascii="Times New Roman" w:eastAsia="Times New Roman"/></w:rPr><w:t>2011</w:t></w:r><w:r><w:rPr><w:rFonts w:ascii="Times New Roman" w:eastAsia="Times New Roman"/></w:rPr><w:t>)</w:t></w:r><w:r><w:t>和</w:t></w:r><w:r><w:rPr><w:rFonts w:ascii="Times New Roman" w:eastAsia="Times New Roman"/></w:rPr><w:t>Chen et al.</w:t></w:r><w:r><w:t>（</w:t></w:r><w:r><w:rPr><w:rFonts w:ascii="Times New Roman" w:eastAsia="Times New Roman"/></w:rPr><w:t>2013</w:t></w:r><w:r><w:t>）</w:t></w:r><w:r><w:t>衡量个股的收益率年度波动的指标变量：</w:t></w:r></w:p><w:p w:rsidR="0018722C"><w:pPr><w:pStyle w:val="ae"/><w:topLinePunct/></w:pPr><w:r><w:rPr><w:kern w:val="2"/><w:sz w:val="22"/><w:szCs w:val="22"/><w:rFonts w:cstheme="minorBidi" w:hAnsiTheme="minorHAnsi" w:eastAsiaTheme="minorHAnsi" w:asciiTheme="minorHAnsi"/></w:rPr><w:pict><v:shape style="margin-left:165.889557pt;margin-top:8.822535pt;width:3.55pt;height:7.7pt;mso-position-horizontal-relative:page;mso-position-vertical-relative:paragraph;z-index:-3301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65.889557pt;margin-top:8.822535pt;width:3.55pt;height:7.7pt;mso-position-horizontal-relative:page;mso-position-vertical-relative:paragraph;z-index:-330136"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0"/><w:sz w:val="14"/></w:rPr><w:t>n</w:t></w:r></w:p><w:p </w:txbxContent></v:textbox><w10:wrap type="none"/></v:shape></w:pict></w:r><w:r><w:rPr><w:kern w:val="2"/><w:szCs w:val="22"/><w:rFonts w:ascii="Times New Roman" w:hAnsi="Times New Roman" w:cstheme="minorBidi" w:eastAsiaTheme="minorHAnsi"/><w:i/><w:spacing w:val="-2"/><w:sz w:val="24"/></w:rPr><w:t>Volatility</w:t></w:r><w:r w:rsidR="001852F3"><w:rPr><w:kern w:val="2"/><w:szCs w:val="22"/><w:rFonts w:ascii="Times New Roman" w:hAnsi="Times New Roman" w:cstheme="minorBidi" w:eastAsiaTheme="minorHAnsi"/><w:i/><w:spacing w:val="-2"/><w:sz w:val="24"/></w:rPr><w:t xml:space="preserve">  </w:t></w:r><w:r><w:rPr><w:kern w:val="2"/><w:szCs w:val="22"/><w:rFonts w:ascii="Times New Roman" w:hAnsi="Times New Roman" w:cstheme="minorBidi" w:eastAsiaTheme="minorHAnsi"/><w:sz w:val="21"/></w:rPr><w:t>= </w:t></w:r><w:r><w:rPr><w:kern w:val="2"/><w:szCs w:val="22"/><w:rFonts w:ascii="Times New Roman" w:hAnsi="Times New Roman" w:cstheme="minorBidi" w:eastAsiaTheme="minorHAnsi"/><w:sz w:val="24"/><w:u w:val="single"/></w:rPr><w:t>1</w:t></w:r><w:r><w:rPr><w:kern w:val="2"/><w:szCs w:val="22"/><w:rFonts w:ascii="Times New Roman" w:hAnsi="Times New Roman" w:cstheme="minorBidi" w:eastAsiaTheme="minorHAnsi"/><w:sz w:val="24"/></w:rPr><w:t> </w:t></w:r><w:r><w:rPr><w:kern w:val="2"/><w:szCs w:val="22"/><w:rFonts w:ascii="Symbol" w:hAnsi="Symbol" w:cstheme="minorBidi" w:eastAsiaTheme="minorHAnsi"/><w:spacing w:val="-84"/><w:sz w:val="36"/></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rPr><w:t xml:space="preserve"> </w:t></w:r><w:r><w:rPr><w:rFonts w:ascii="Times New Roman" w:cstheme="minorBidi" w:hAnsiTheme="minorHAnsi" w:eastAsiaTheme="minorHAnsi"/><w:i/></w:rPr><w:t>r</w:t></w:r></w:p><w:p w:rsidR="0018722C"><w:pPr><w:topLinePunct/></w:pPr><w:r><w:rPr><w:rFonts w:cstheme="minorBidi" w:hAnsiTheme="minorHAnsi" w:eastAsiaTheme="minorHAnsi" w:asciiTheme="minorHAnsi" w:ascii="Times New Roman" w:eastAsia="Times New Roman"/></w:rPr><w:t>2</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，其中</w:t></w:r><w:r><w:rPr><w:rFonts w:ascii="Times New Roman" w:eastAsia="Times New Roman" w:cstheme="minorBidi" w:hAnsiTheme="minorHAnsi"/><w:i/></w:rPr><w:t>r</w:t></w:r><w:r w:rsidR="001852F3"><w:rPr><w:rFonts w:ascii="Times New Roman" w:eastAsia="Times New Roman" w:cstheme="minorBidi" w:hAnsiTheme="minorHAnsi"/><w:i/></w:rPr><w:t xml:space="preserve"> </w:t></w:r><w:r><w:rPr><w:rFonts w:cstheme="minorBidi" w:hAnsiTheme="minorHAnsi" w:eastAsiaTheme="minorHAnsi" w:asciiTheme="minorHAnsi"/></w:rPr><w:t>表示个股每日的收益率；</w:t></w:r><w:r><w:rPr><w:rFonts w:ascii="Times New Roman" w:eastAsia="Times New Roman" w:cstheme="minorBidi" w:hAnsiTheme="minorHAnsi"/></w:rPr><w:t>n</w:t></w:r><w:r><w:rPr><w:rFonts w:cstheme="minorBidi" w:hAnsiTheme="minorHAnsi" w:eastAsiaTheme="minorHAnsi" w:asciiTheme="minorHAnsi"/></w:rPr><w:t>表示一年内交易的天数。</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 </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N</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 </w:t></w:r></w:p><w:p w:rsidR="0018722C"><w:pPr><w:topLinePunct/></w:pPr><w:r><w:rPr><w:rFonts w:cstheme="minorBidi" w:hAnsiTheme="minorHAnsi" w:eastAsiaTheme="minorHAnsi" w:asciiTheme="minorHAnsi"/></w:rPr><w:br w:type="column"/></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 </w:t></w:r></w:p><w:p w:rsidR="0018722C"><w:pPr><w:topLinePunct/></w:pPr><w:r><w:rPr><w:rFonts w:ascii="Times New Roman" w:eastAsia="宋体"/><w:i/></w:rPr><w:t>FC</w:t></w:r><w:r><w:rPr><w:rFonts w:ascii="Times New Roman" w:eastAsia="宋体"/><w:vertAlign w:val="superscript"/>/></w:rPr><w:t>i</w:t></w:r><w:r><w:rPr><w:vertAlign w:val="superscript"/>/></w:rPr><w:t>,</w:t></w:r><w:r><w:rPr><w:rFonts w:ascii="Times New Roman" w:eastAsia="宋体"/><w:vertAlign w:val="superscript"/>/></w:rPr><w:t>t</w:t></w:r><w:r><w:t>表示外国投资者交易指标，一般有两个指标测量外国投资者交易指标：</w:t></w:r><w:r><w:t>一个是所有外国投资者所持股权总额的变化；另一个是持有该公司的股权的外资</w:t></w:r><w:r><w:t>股东数量的变化。本文选取外国投资者所持股权总额的变化作为衡量外国投资者交易指标</w:t></w:r><w:r><w:rPr><w:rFonts w:ascii="Times New Roman" w:eastAsia="宋体"/></w:rPr><w:t>8</w:t></w:r><w:r><w:t>。外资的交易类型又分为增持和减持；因此组合为两个个指标：</w:t></w:r><w:r w:rsidR="001852F3"><w:t xml:space="preserve">所有</w:t></w:r><w:r><w:t>外国投资者所持股权总额的增持量</w:t></w:r><w:r><w:t>（</w:t></w:r><w:r><w:rPr><w:rFonts w:ascii="Times New Roman" w:eastAsia="宋体"/></w:rPr><w:t>F</w:t></w:r><w:r><w:rPr><w:rFonts w:ascii="Times New Roman" w:eastAsia="宋体"/></w:rPr><w:t>B</w:t></w:r><w:r><w:t>）</w:t></w:r><w:r><w:t>、所有外国投资者所持股权总额的减持</w:t></w:r><w:r><w:t>量</w:t></w:r><w:r><w:t>（</w:t></w:r><w:r><w:rPr><w:rFonts w:ascii="Times New Roman" w:eastAsia="宋体"/></w:rPr><w:t>F</w:t></w:r><w:r><w:rPr><w:rFonts w:ascii="Times New Roman" w:eastAsia="宋体"/></w:rPr><w:t>S</w:t></w:r><w:r><w:t>）</w:t></w:r><w:r><w:t>。两者均是正数。其它控制变量</w:t></w:r><w:r><w:rPr><w:rFonts w:ascii="Times New Roman" w:eastAsia="宋体"/><w:i/></w:rPr><w:t>C</w:t></w:r><w:r><w:rPr><w:rFonts w:ascii="Times New Roman" w:eastAsia="宋体"/><w:i/></w:rPr><w:t>o</w:t></w:r><w:r><w:rPr><w:rFonts w:ascii="Times New Roman" w:eastAsia="宋体"/><w:i/></w:rPr><w:t>n</w:t></w:r><w:r><w:rPr><w:rFonts w:ascii="Times New Roman" w:eastAsia="宋体"/><w:i/></w:rPr><w:t>i</w:t></w:r><w:r><w:rPr><w:rFonts w:ascii="Times New Roman" w:eastAsia="宋体"/><w:spacing w:val="0"/><w:w w:val="100"/><w:position w:val="8"/><w:sz w:val="14"/><w:rFonts w:hint="eastAsia"/></w:rPr><w:t>，</w:t></w:r><w:r><w:rPr><w:rFonts w:ascii="Times New Roman" w:eastAsia="宋体"/><w:i/></w:rPr><w:t>t</w:t></w:r><w:r w:rsidR="001852F3"><w:rPr><w:rFonts w:ascii="Times New Roman" w:eastAsia="宋体"/><w:i/></w:rPr><w:t xml:space="preserve"> </w:t></w:r><w:r><w:t>包括国有控股</w:t></w:r><w:r><w:t>（</w:t></w:r><w:r><w:rPr><w:rFonts w:ascii="Times New Roman" w:eastAsia="宋体"/></w:rPr><w:t>G</w:t></w:r><w:r><w:rPr><w:rFonts w:ascii="Times New Roman" w:eastAsia="宋体"/></w:rPr><w:t>C</w:t></w:r><w:r><w:t>）</w:t></w:r><w:r><w:t>、国内机构投</w:t></w:r><w:r><w:t>资者年末的持股比例</w:t></w:r><w:r><w:t>（</w:t></w:r><w:r><w:rPr><w:rFonts w:ascii="Times New Roman" w:eastAsia="宋体"/></w:rPr><w:t>c</w:t></w:r><w:r><w:rPr><w:rFonts w:ascii="Times New Roman" w:eastAsia="宋体"/></w:rPr><w:t>b</w:t></w:r><w:r><w:t>）</w:t></w:r><w:r><w:t>、公司规模</w:t></w:r><w:r><w:rPr><w:rFonts w:ascii="Times New Roman" w:eastAsia="宋体"/></w:rPr><w:t>(</w:t></w:r><w:r><w:rPr><w:rFonts w:ascii="Times New Roman" w:eastAsia="宋体"/><w:spacing w:val="0"/><w:w w:val="99"/></w:rPr><w:t>S</w:t></w:r><w:r><w:rPr><w:rFonts w:ascii="Times New Roman" w:eastAsia="宋体"/><w:spacing w:val="-2"/><w:w w:val="99"/></w:rPr><w:t>I</w:t></w:r><w:r><w:rPr><w:rFonts w:ascii="Times New Roman" w:eastAsia="宋体"/><w:w w:val="99"/></w:rPr><w:t>ZE</w:t></w:r><w:r><w:rPr><w:rFonts w:ascii="Times New Roman" w:eastAsia="宋体"/></w:rPr><w:t>)</w:t></w:r><w:r><w:t>、换手率</w:t></w:r><w:r><w:rPr><w:rFonts w:ascii="Times New Roman" w:eastAsia="宋体"/></w:rPr><w:t>(</w:t></w:r><w:r><w:rPr><w:rFonts w:ascii="Times New Roman" w:eastAsia="宋体"/><w:spacing w:val="0"/><w:w w:val="99"/></w:rPr><w:t>T</w:t></w:r><w:r><w:rPr><w:rFonts w:ascii="Times New Roman" w:eastAsia="宋体"/><w:w w:val="99"/></w:rPr><w:t>URN</w:t></w:r><w:r><w:rPr><w:rFonts w:ascii="Times New Roman" w:eastAsia="宋体"/><w:spacing w:val="0"/><w:w w:val="99"/></w:rPr><w:t>O</w:t></w:r><w:r><w:rPr><w:rFonts w:ascii="Times New Roman" w:eastAsia="宋体"/><w:spacing w:val="0"/><w:w w:val="99"/></w:rPr><w:t>V</w:t></w:r><w:r><w:rPr><w:rFonts w:ascii="Times New Roman" w:eastAsia="宋体"/><w:w w:val="99"/></w:rPr><w:t>ER</w:t></w:r><w:r><w:rPr><w:rFonts w:ascii="Times New Roman" w:eastAsia="宋体"/></w:rPr><w:t>)</w:t></w:r><w:r><w:t>和负债</w:t></w:r><w:r><w:t>率</w:t></w:r></w:p><w:p w:rsidR="0018722C"><w:pPr><w:topLinePunct/></w:pPr><w:r><w:rPr><w:rFonts w:ascii="Times New Roman" w:eastAsia="Times New Roman"/><w:rFonts w:ascii="Times New Roman" w:eastAsia="Times New Roman"/></w:rPr><w:t>（</w:t></w:r><w:r><w:rPr><w:rFonts w:ascii="Times New Roman" w:eastAsia="Times New Roman"/></w:rPr><w:t xml:space="preserve">LEVERAGE</w:t></w:r><w:r><w:rPr><w:rFonts w:ascii="Times New Roman" w:eastAsia="Times New Roman"/><w:rFonts w:ascii="Times New Roman" w:eastAsia="Times New Roman"/></w:rPr><w:t>）</w:t></w:r><w:r><w:t>。国有控股表示上市公司是否是国有控股的，若上市公司为国有控</w:t></w:r><w:r><w:t>股则为</w:t></w:r><w:r><w:rPr><w:rFonts w:ascii="Times New Roman" w:eastAsia="Times New Roman"/></w:rPr><w:t>1</w:t></w:r><w:r><w:t>反之为</w:t></w:r><w:r><w:rPr><w:rFonts w:ascii="Times New Roman" w:eastAsia="Times New Roman"/></w:rPr><w:t>0</w:t></w:r><w:r><w:t>；国内机构投资者年末的持股比例定义为国内机构投资者持股</w:t></w:r><w:r><w:t>比例是基金、券商集合理财、保险公司和社保基金持股总和；公司规模为股权市</w:t></w:r><w:r><w:t>值与净债务市值的总和取对数，其中的非流通股权市值用净资产代替计算；本文</w:t></w:r><w:r><w:t>关于换手率的计算采用一年内股票的交易数量与该股的流通股数的百分来衡量；</w:t></w:r></w:p><w:p w:rsidR="0018722C"><w:pPr><w:topLinePunct/></w:pPr><w:r><w:t>负债率采用负债总额与资产总额的比值来衡量。虚拟变量</w:t></w:r><w:r><w:rPr><w:rFonts w:ascii="Times New Roman" w:eastAsia="Times New Roman"/><w:i/></w:rPr><w:t>Industry</w:t></w:r><w:r><w:t>和</w:t></w:r><w:r><w:rPr><w:rFonts w:ascii="Times New Roman" w:eastAsia="Times New Roman"/><w:i/></w:rPr><w:t>Year</w:t></w:r><w:r><w:t>分别控</w:t></w:r><w:r><w:t>制行业和时间因素的影响</w:t></w:r><w:r><w:t>（</w:t></w:r><w:r><w:t>其中，行业分类采用《中国上市公司分类指引</w:t></w:r><w:r><w:t>》</w:t></w:r><w:r><w:t>（</w:t></w:r><w:r><w:rPr><w:rFonts w:ascii="Times New Roman" w:eastAsia="Times New Roman"/></w:rPr><w:t>CSRC</w:t></w:r><w:r><w:t>）</w:t></w:r><w:r></w:r><w:r><w:t>的分类标准，根据一位行业代码先分为十二类，然后考虑到制造业公司样本较大，</w:t></w:r><w:r><w:t>再将制造业样本按照行业代码的前两位再分为九类，共计二十一个行业类别，设</w:t></w:r><w:r><w:t>置</w:t></w:r><w:r><w:rPr><w:rFonts w:ascii="Times New Roman" w:eastAsia="Times New Roman"/></w:rPr><w:t>21</w:t></w:r><w:r><w:t>个行业虚拟变量。</w:t></w:r><w:r><w:t>）</w:t></w:r><w:r><w:t>。</w:t></w:r></w:p><w:p w:rsidR="0018722C"><w:pPr><w:topLinePunct/></w:pPr><w:r><w:t>外资是否能否公开更多的信息进而降低股市波动的实证方法是基于外资持</w:t></w:r></w:p><w:p w:rsidR="0018722C"><w:pPr><w:pStyle w:val="aff7"/><w:topLinePunct/></w:pPr><w:r><w:pict><v:line style="position:absolute;mso-position-horizontal-relative:page;mso-position-vertical-relative:paragraph;z-index:5680;mso-wrap-distance-left:0;mso-wrap-distance-right:0" from="90.024002pt,11.235989pt" to="234.044002pt,11.235989pt" stroked="true" strokeweight=".47998pt" strokecolor="#000000"><v:stroke dashstyle="solid"/><w10:wrap type="topAndBottom"/></v:line></w:pict></w:r></w:p><w:p w:rsidR="0018722C"><w:pPr><w:pStyle w:val="aff7"/><w:topLinePunct/></w:pPr><w:r><w:pict><v:line style="position:absolute;mso-position-horizontal-relative:page;mso-position-vertical-relative:paragraph;z-index:5680;mso-wrap-distance-left:0;mso-wrap-distance-right:0" from="90.024002pt,11.235989pt" to="234.044002pt,11.235989pt" stroked="true" strokeweight=".47998pt" strokecolor="#000000"><v:stroke dashstyle="solid"/><w10:wrap type="topAndBottom"/></v:line></w:pict></w:r></w:p><w:p w:rsidR="0018722C"><w:pPr><w:topLinePunct/></w:pPr><w:r><w:rPr><w:rFonts w:cstheme="minorBidi" w:hAnsiTheme="minorHAnsi" w:eastAsiaTheme="minorHAnsi" w:asciiTheme="minorHAnsi" w:ascii="Tahoma" w:eastAsia="Tahoma"/></w:rPr><w:t>8</w:t></w:r><w:r><w:rPr><w:rFonts w:cstheme="minorBidi" w:hAnsiTheme="minorHAnsi" w:eastAsiaTheme="minorHAnsi" w:asciiTheme="minorHAnsi"/></w:rPr><w:t>本文同样采用持有该公司的股权的外资股东数量的变化进行回归后得到相同的结果，限于篇幅本文只选择了一种指标的回归结果。</w:t></w:r></w:p><w:p w:rsidR="0018722C"><w:pPr><w:topLinePunct/></w:pPr><w:r><w:t>股比例季度变化与同期个股收益率关系分析。假设外资的市场交易行为使更多的</w:t></w:r><w:r><w:t>信息得到公开，则收益率与同期外资数量变化的相关性要高于收益率与外资持股比例的变化的相关性。具体分析过程见下文。</w:t></w:r></w:p><w:p w:rsidR="0018722C"><w:pPr><w:pStyle w:val="Heading3"/><w:topLinePunct/><w:ind w:left="200" w:hangingChars="200" w:hanging="200"/></w:pPr><w:bookmarkStart w:id="816585" w:name="_Toc686816585"/><w:bookmarkStart w:name="_bookmark38" w:id="94"/><w:bookmarkEnd w:id="94"/><w:r><w:rPr><w:b/></w:rPr><w:t>4.1.3</w:t></w:r><w:r><w:t xml:space="preserve"> </w:t></w:r><w:bookmarkStart w:name="_bookmark38" w:id="95"/><w:bookmarkEnd w:id="95"/><w:r><w:t>外资持股变化与个股收益率关系分析</w:t></w:r><w:bookmarkEnd w:id="816585"/></w:p><w:p w:rsidR="0018722C"><w:pPr><w:topLinePunct/></w:pPr><w:r><w:rPr><w:rFonts w:ascii="Times New Roman" w:eastAsia="Times New Roman"/></w:rPr><w:t>Sias</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t>（</w:t></w:r><w:r><w:rPr><w:rFonts w:ascii="Times New Roman" w:eastAsia="Times New Roman"/></w:rPr><w:t>2006</w:t></w:r><w:r><w:t>）</w:t></w:r><w:r><w:t>提出了一种解决股票收益率与机构持有股权之间数据统</w:t></w:r><w:r><w:t>计频率的不一致问题。虽然可以有效地获取个股的月度、周度收益率数据，但本</w:t></w:r><w:r><w:t>文的外资数据的统计频率是年度。由于原始数据统计上不可实现性，只能借助计</w:t></w:r><w:r><w:t>算统计的方法来实现更高频度的分析。这一分析方法必须满足的两变量是关于时</w:t></w:r><w:r><w:t>间线性的假设条件。变量关于时间线性指连续年度变量是连续季度变量线性加总，可以看出外资持股变化与收益率均满足这一条件。</w:t></w:r></w:p><w:p w:rsidR="0018722C"><w:pPr><w:topLinePunct/></w:pPr><w:r><w:t>首先，本文分别定义第</w:t></w:r><w:r><w:rPr><w:rFonts w:ascii="Times New Roman" w:hAnsi="Times New Roman" w:eastAsia="宋体"/></w:rPr><w:t>t</w:t></w:r><w:r><w:t>个季度的收益率为</w:t></w:r><w:r><w:rPr><w:rFonts w:ascii="Times New Roman" w:hAnsi="Times New Roman" w:eastAsia="宋体"/><w:i/></w:rPr><w:t>r</w:t></w:r><w:r><w:rPr><w:rFonts w:ascii="Times New Roman" w:hAnsi="Times New Roman" w:eastAsia="宋体"/><w:vertAlign w:val="superscript"/>/></w:rPr><w:t>t</w:t></w:r><w:r><w:t>，从第</w:t></w:r><w:r><w:rPr><w:rFonts w:ascii="Times New Roman" w:hAnsi="Times New Roman" w:eastAsia="宋体"/></w:rPr><w:t>a</w:t></w:r><w:r><w:t>个季度到第</w:t></w:r><w:r><w:rPr><w:rFonts w:ascii="Times New Roman" w:hAnsi="Times New Roman" w:eastAsia="宋体"/></w:rPr><w:t>b</w:t></w:r><w:r><w:t>个季度</w:t></w:r><w:r><w:t>的收益率为</w:t></w:r><w:r><w:rPr><w:rFonts w:ascii="Times New Roman" w:hAnsi="Times New Roman" w:eastAsia="宋体"/><w:i/></w:rPr><w:t>r</w:t></w:r><w:r><w:rPr><w:rFonts w:ascii="Times New Roman" w:hAnsi="Times New Roman" w:eastAsia="宋体"/><w:vertAlign w:val="superscript"/>/></w:rPr><w:t>a</w:t></w:r><w:r><w:rPr><w:vertAlign w:val="superscript"/>/><w:rFonts w:ascii="Times New Roman" w:hAnsi="Times New Roman" w:eastAsia="宋体"/><w:spacing w:val="-2"/><w:position w:val="8"/><w:sz w:val="13"/><w:rFonts w:hint="eastAsia"/></w:rPr><w:t>，</w:t></w:r><w:r><w:rPr><w:rFonts w:ascii="Times New Roman" w:hAnsi="Times New Roman" w:eastAsia="宋体"/><w:vertAlign w:val="superscript"/>/></w:rPr><w:t>b</w:t></w:r><w:r><w:t>；定义外资持股在第</w:t></w:r><w:r><w:rPr><w:rFonts w:ascii="Times New Roman" w:hAnsi="Times New Roman" w:eastAsia="宋体"/></w:rPr><w:t>t</w:t></w:r><w:r><w:t>个季度的变化为</w:t></w:r><w:r><w:rPr><w:rFonts w:ascii="Symbol" w:hAnsi="Symbol" w:eastAsia="Symbol"/></w:rPr><w:t></w:t></w:r><w:r><w:rPr><w:rFonts w:ascii="Times New Roman" w:hAnsi="Times New Roman" w:eastAsia="宋体"/><w:vertAlign w:val="superscript"/>/></w:rPr><w:t>t</w:t></w:r><w:r><w:t>，从第</w:t></w:r><w:r><w:rPr><w:rFonts w:ascii="Times New Roman" w:hAnsi="Times New Roman" w:eastAsia="宋体"/></w:rPr><w:t>a</w:t></w:r><w:r><w:t>个季度到第</w:t></w:r><w:r><w:rPr><w:rFonts w:ascii="Times New Roman" w:hAnsi="Times New Roman" w:eastAsia="宋体"/></w:rPr><w:t>b</w:t></w:r><w:r><w:t>个季度的外资持股的变化为</w:t></w:r><w:r><w:rPr><w:rFonts w:ascii="Symbol" w:hAnsi="Symbol" w:eastAsia="Symbol"/></w:rPr><w:t></w:t></w:r><w:r><w:rPr><w:rFonts w:ascii="Times New Roman" w:hAnsi="Times New Roman" w:eastAsia="宋体"/><w:vertAlign w:val="superscript"/>/></w:rPr><w:t>a</w:t></w:r><w:r><w:rPr><w:vertAlign w:val="superscript"/>/><w:rFonts w:ascii="Times New Roman" w:hAnsi="Times New Roman" w:eastAsia="宋体"/><w:spacing w:val="2"/><w:position w:val="8"/><w:sz w:val="13"/><w:rFonts w:hint="eastAsia"/></w:rPr><w:t>，</w:t></w:r><w:r><w:rPr><w:rFonts w:ascii="Times New Roman" w:hAnsi="Times New Roman" w:eastAsia="宋体"/><w:vertAlign w:val="superscript"/>/></w:rPr><w:t>b</w:t></w:r><w:r><w:t>。其中外资持股变化包括外资持股比例的变化和持股外资数量的变化两层含义，要分别计算两者的变化量。</w:t></w:r></w:p><w:p w:rsidR="0018722C"><w:pPr><w:topLinePunct/></w:pPr><w:r><w:t>因此年度收益率可以表示为各季度收益率之和，即</w:t></w:r></w:p><w:p w:rsidR="0018722C"><w:pPr><w:topLinePunct/></w:pPr><w:r><w:rPr><w:rFonts w:cstheme="minorBidi" w:hAnsiTheme="minorHAnsi" w:eastAsiaTheme="minorHAnsi" w:asciiTheme="minorHAnsi" w:ascii="Times New Roman"/><w:i/></w:rPr><w:t>r</w:t></w:r><w:r><w:rPr><w:vertAlign w:val="subscript"/><w:rFonts w:ascii="Times New Roman" w:cstheme="minorBidi" w:hAnsiTheme="minorHAnsi" w:eastAsiaTheme="minorHAnsi"/></w:rPr><w:t>0,3</w:t></w:r></w:p><w:p w:rsidR="0018722C"><w:pPr><w:pStyle w:val="aff7"/><w:topLinePunct/></w:pPr><w:r><w:rPr><w:rFonts w:ascii="Times New Roman"/><w:position w:val="-2"/><w:sz w:val="15"/></w:rPr><w:pict><v:shape style="width:4.9pt;height:7.65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4.9pt;height:7.65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rFonts w:ascii="Times New Roman"/><w:sz w:val="13"/></w:rPr></w:pPr><w:r><w:rPr><w:rFonts w:ascii="Times New Roman"/><w:w w:val="150"/><w:sz w:val="13"/></w:rPr><w:t>3</w:t></w:r></w:p><w:p w:rsidR="0018722C"><w:pPr><w:pStyle w:val="affff1"/><w:spacing w:line="322" w:lineRule="exact" w:before="0"/><w:ind w:leftChars="0" w:left="47" w:rightChars="0" w:right="4067" w:firstLineChars="0" w:firstLine="0"/><w:jc w:val="center"/><w:topLinePunct/></w:pPr><w:r><w:rPr><w:kern w:val="2"/><w:sz w:val="23"/><w:szCs w:val="22"/><w:rFonts w:cstheme="minorBidi" w:hAnsiTheme="minorHAnsi" w:eastAsiaTheme="minorHAnsi" w:asciiTheme="minorHAnsi" w:ascii="Symbol" w:hAnsi="Symbol"/><w:w w:val="145"/></w:rPr><w:t></w:t></w:r><w:r><w:rPr><w:kern w:val="2"/><w:szCs w:val="22"/><w:rFonts w:ascii="Symbol" w:hAnsi="Symbol" w:cstheme="minorBidi" w:eastAsiaTheme="minorHAnsi"/><w:w w:val="145"/><w:position w:val="-4"/><w:sz w:val="35"/></w:rPr><w:t></w:t></w:r><w:r><w:rPr><w:kern w:val="2"/><w:szCs w:val="22"/><w:rFonts w:ascii="Times New Roman" w:hAnsi="Times New Roman" w:cstheme="minorBidi" w:eastAsiaTheme="minorHAnsi"/><w:i/><w:spacing w:val="-10"/><w:w w:val="145"/><w:sz w:val="23"/></w:rPr><w:t>r</w:t></w:r><w:r><w:rPr><w:kern w:val="2"/><w:szCs w:val="22"/><w:rFonts w:ascii="Times New Roman" w:hAnsi="Times New Roman" w:cstheme="minorBidi" w:eastAsiaTheme="minorHAnsi"/><w:i/><w:spacing w:val="-10"/><w:w w:val="145"/><w:position w:val="-5"/><w:sz w:val="13"/></w:rPr><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p><w:p w:rsidR="0018722C"><w:pPr><w:pStyle w:val="ae"/><w:topLinePunct/></w:pPr><w:r><w:pict><v:shape style="margin-left:289.1185pt;margin-top:30.865868pt;width:5.05pt;height:7.65pt;mso-position-horizontal-relative:page;mso-position-vertical-relative:paragraph;z-index:-330040" type="#_x0000_t202" filled="false" stroked="false"><v:textbox inset="0,0,0,0"><w:txbxContent></w:p><w:p w:rsidR="0018722C"><w:pPr><w:pStyle w:val="ae"/><w:topLinePunct/></w:pPr><w:r><w:pict><v:shape style="margin-left:289.1185pt;margin-top:30.865868pt;width:5.05pt;height:7.65pt;mso-position-horizontal-relative:page;mso-position-vertical-relative:paragraph;z-index:-330040"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54"/><w:sz w:val="13"/></w:rPr><w:t>3</w:t></w:r></w:p><w:p </w:txbxContent></v:textbox><w10:wrap type="none"/></v:shape></w:pict></w:r><w:r><w:t>同样，外资持股的年度变化可以表示为各月外资持股的变化之和，即</w:t></w:r></w:p><w:p w:rsidR="0018722C"><w:pPr><w:spacing w:before="234"/><w:ind w:leftChars="0" w:left="0" w:rightChars="0" w:right="0" w:firstLineChars="0" w:firstLine="0"/><w:jc w:val="right"/><w:topLinePunct/></w:pPr><w:r><w:rPr><w:kern w:val="2"/><w:sz w:val="23"/><w:szCs w:val="22"/><w:rFonts w:cstheme="minorBidi" w:hAnsiTheme="minorHAnsi" w:eastAsiaTheme="minorHAnsi" w:asciiTheme="minorHAnsi" w:ascii="Symbol" w:hAnsi="Symbol"/><w:w w:val="150"/><w:position w:val="6"/></w:rPr><w:t></w:t></w:r><w:r><w:rPr><w:kern w:val="2"/><w:szCs w:val="22"/><w:rFonts w:ascii="Times New Roman" w:hAnsi="Times New Roman" w:cstheme="minorBidi" w:eastAsiaTheme="minorHAnsi"/><w:w w:val="150"/><w:sz w:val="13"/></w:rPr><w:t>0,3</w:t></w:r></w:p><w:p w:rsidR="0018722C"><w:pPr><w:spacing w:line="208" w:lineRule="auto" w:before="0"/><w:ind w:leftChars="0" w:left="367" w:rightChars="0" w:right="3896" w:hanging="303"/><w:jc w:val="left"/><w:topLinePunct/></w:pPr><w:r><w:rPr><w:kern w:val="2"/><w:sz w:val="23"/><w:szCs w:val="22"/><w:rFonts w:cstheme="minorBidi" w:hAnsiTheme="minorHAnsi" w:eastAsiaTheme="minorHAnsi" w:asciiTheme="minorHAnsi" w:ascii="Symbol" w:hAnsi="Symbol"/><w:w w:val="150"/></w:rPr><w:t></w:t></w:r><w:r><w:rPr><w:kern w:val="2"/><w:szCs w:val="22"/><w:rFonts w:ascii="Symbol" w:hAnsi="Symbol" w:cstheme="minorBidi" w:eastAsiaTheme="minorHAnsi"/><w:w w:val="150"/><w:position w:val="-4"/><w:sz w:val="35"/></w:rPr><w:t></w:t></w:r><w:r><w:rPr><w:kern w:val="2"/><w:szCs w:val="22"/><w:rFonts w:ascii="Symbol" w:hAnsi="Symbol" w:cstheme="minorBidi" w:eastAsiaTheme="minorHAnsi"/><w:spacing w:val="2"/><w:w w:val="150"/><w:sz w:val="23"/></w:rPr><w:t></w:t></w:r><w:r><w:rPr><w:kern w:val="2"/><w:szCs w:val="22"/><w:rFonts w:ascii="Times New Roman" w:hAnsi="Times New Roman" w:cstheme="minorBidi" w:eastAsiaTheme="minorHAnsi"/><w:i/><w:spacing w:val="2"/><w:w w:val="150"/><w:position w:val="-5"/><w:sz w:val="13"/></w:rPr><w:t>I</w:t></w:r><w:r><w:rPr><w:kern w:val="2"/><w:szCs w:val="22"/><w:rFonts w:ascii="Times New Roman" w:hAnsi="Times New Roman" w:cstheme="minorBidi" w:eastAsiaTheme="minorHAnsi"/><w:i/><w:spacing w:val="2"/><w:w w:val="150"/><w:position w:val="-5"/><w:sz w:val="13"/></w:rPr><w:t xml:space="preserve"> </w:t></w:r><w:r><w:rPr><w:kern w:val="2"/><w:szCs w:val="22"/><w:rFonts w:ascii="Times New Roman" w:hAnsi="Times New Roman" w:cstheme="minorBidi" w:eastAsiaTheme="minorHAnsi"/><w:i/><w:w w:val="150"/><w:sz w:val="13"/></w:rPr><w:t>i</w:t></w:r><w:r><w:rPr><w:kern w:val="2"/><w:szCs w:val="22"/><w:rFonts w:ascii="Symbol" w:hAnsi="Symbol" w:cstheme="minorBidi" w:eastAsiaTheme="minorHAnsi"/><w:spacing w:val="1"/><w:w w:val="150"/><w:sz w:val="13"/></w:rPr><w:t></w:t></w:r><w:r><w:rPr><w:kern w:val="2"/><w:szCs w:val="22"/><w:rFonts w:ascii="Times New Roman" w:hAnsi="Times New Roman" w:cstheme="minorBidi" w:eastAsiaTheme="minorHAnsi"/><w:spacing w:val="1"/><w:w w:val="150"/><w:sz w:val="13"/></w:rPr><w:t>0</w:t></w:r></w:p><w:p w:rsidR="0018722C"><w:pPr><w:pStyle w:val="ae"/><w:topLinePunct/></w:pPr><w:r><w:pict><v:shape style="margin-left:321.743805pt;margin-top:30.835871pt;width:33.3pt;height:7.65pt;mso-position-horizontal-relative:page;mso-position-vertical-relative:paragraph;z-index:5776;mso-wrap-distance-left:0;mso-wrap-distance-right:0" type="#_x0000_t202" filled="false" stroked="false"><v:textbox inset="0,0,0,0"><w:txbxContent></w:p><w:p w:rsidR="0018722C"><w:pPr><w:pStyle w:val="ae"/><w:topLinePunct/></w:pPr><w:r><w:pict><v:shape style="margin-left:321.743805pt;margin-top:30.835871pt;width:33.3pt;height:7.65pt;mso-position-horizontal-relative:page;mso-position-vertical-relative:paragraph;z-index:5776;mso-wrap-distance-left:0;mso-wrap-distance-right:0" type="#_x0000_t202" filled="false" stroked="false"><v:textbox inset="0,0,0,0"><w:txbxContent></w:p><w:p w:rsidR="0018722C"><w:pPr><w:tabs><w:tab w:pos="584" w:val="left" w:leader="none"/></w:tabs><w:spacing w:before="1"/><w:ind w:leftChars="0" w:left="0" w:rightChars="0" w:right="0" w:firstLineChars="0" w:firstLine="0"/><w:jc w:val="left"/><w:rPr><w:rFonts w:ascii="Times New Roman"/><w:sz w:val="13"/></w:rPr></w:pPr><w:r><w:rPr><w:rFonts w:ascii="Times New Roman"/><w:w w:val="125"/><w:sz w:val="13"/></w:rPr><w:t>3</w:t><w:tab/><w:t>3</w:t></w:r></w:p><w:p </w:txbxContent></v:textbox><w10:wrap type="topAndBottom"/></v:shape></w:pict></w:r><w:r><w:t>因此年度收益率与外资持股的年度变化的协相关系数可表示为</w:t></w:r></w:p><w:p w:rsidR="0018722C"><w:pPr><w:topLinePunct/></w:pPr><w:r><w:rPr><w:rFonts w:cstheme="minorBidi" w:hAnsiTheme="minorHAnsi" w:eastAsiaTheme="minorHAnsi" w:asciiTheme="minorHAnsi" w:ascii="Times New Roman" w:hAnsi="Times New Roman"/><w:i/></w:rPr><w:t>Co</w:t></w:r><w:r><w:rPr><w:rFonts w:ascii="Times New Roman" w:hAnsi="Times New Roman" w:cstheme="minorBidi" w:eastAsiaTheme="minorHAnsi"/><w:i/></w:rPr><w:t>v</w:t></w:r><w:r><w:rPr><w:rFonts w:ascii="Times New Roman" w:hAnsi="Times New Roman" w:cstheme="minorBidi" w:eastAsiaTheme="minorHAnsi"/></w:rPr><w:t>(</w:t></w:r><w:r><w:rPr><w:kern w:val="2"/><w:szCs w:val="22"/><w:rFonts w:ascii="Times New Roman" w:hAnsi="Times New Roman" w:cstheme="minorBidi" w:eastAsiaTheme="minorHAnsi"/><w:i/><w:spacing w:val="-16"/><w:w w:val="122"/><w:sz w:val="23"/></w:rPr><w:t>r</w:t></w:r><w:r><w:rPr><w:kern w:val="2"/><w:szCs w:val="22"/><w:rFonts w:ascii="Times New Roman" w:hAnsi="Times New Roman" w:cstheme="minorBidi" w:eastAsiaTheme="minorHAnsi"/><w:spacing w:val="2"/><w:w w:val="125"/><w:position w:val="-5"/><w:sz w:val="13"/></w:rPr><w:t>0</w:t></w:r><w:r><w:rPr><w:kern w:val="2"/><w:szCs w:val="22"/><w:rFonts w:ascii="Times New Roman" w:hAnsi="Times New Roman" w:cstheme="minorBidi" w:eastAsiaTheme="minorHAnsi"/><w:spacing w:val="0"/><w:w w:val="125"/><w:position w:val="-5"/><w:sz w:val="13"/></w:rPr><w:t>,</w:t></w:r><w:r><w:rPr><w:kern w:val="2"/><w:szCs w:val="22"/><w:rFonts w:ascii="Times New Roman" w:hAnsi="Times New Roman" w:cstheme="minorBidi" w:eastAsiaTheme="minorHAnsi"/><w:w w:val="125"/><w:position w:val="-5"/><w:sz w:val="13"/></w:rPr><w:t>3</w:t></w:r><w:r><w:rPr><w:kern w:val="2"/><w:szCs w:val="22"/><w:rFonts w:ascii="Times New Roman" w:hAnsi="Times New Roman" w:cstheme="minorBidi" w:eastAsiaTheme="minorHAnsi"/><w:w w:val="122"/><w:sz w:val="23"/></w:rPr><w:t>,</w:t></w:r><w:r><w:rPr><w:kern w:val="2"/><w:szCs w:val="22"/><w:rFonts w:ascii="Times New Roman" w:hAnsi="Times New Roman" w:cstheme="minorBidi" w:eastAsiaTheme="minorHAnsi"/><w:spacing w:val="-12"/><w:sz w:val="23"/></w:rPr><w:t> </w:t></w:r><w:r><w:rPr><w:kern w:val="2"/><w:szCs w:val="22"/><w:rFonts w:ascii="Symbol" w:hAnsi="Symbol" w:cstheme="minorBidi" w:eastAsiaTheme="minorHAnsi"/><w:spacing w:val="3"/><w:w w:val="122"/><w:sz w:val="23"/></w:rPr><w:t></w:t></w:r><w:r><w:rPr><w:kern w:val="2"/><w:szCs w:val="22"/><w:rFonts w:ascii="Times New Roman" w:hAnsi="Times New Roman" w:cstheme="minorBidi" w:eastAsiaTheme="minorHAnsi"/><w:spacing w:val="2"/><w:w w:val="125"/><w:position w:val="-5"/><w:sz w:val="13"/></w:rPr><w:t>0</w:t></w:r><w:r><w:rPr><w:kern w:val="2"/><w:szCs w:val="22"/><w:rFonts w:ascii="Times New Roman" w:hAnsi="Times New Roman" w:cstheme="minorBidi" w:eastAsiaTheme="minorHAnsi"/><w:spacing w:val="0"/><w:w w:val="125"/><w:position w:val="-5"/><w:sz w:val="13"/></w:rPr><w:t>,</w:t></w:r><w:r><w:rPr><w:kern w:val="2"/><w:szCs w:val="22"/><w:rFonts w:ascii="Times New Roman" w:hAnsi="Times New Roman" w:cstheme="minorBidi" w:eastAsiaTheme="minorHAnsi"/><w:w w:val="125"/><w:position w:val="-5"/><w:sz w:val="13"/></w:rPr><w:t>3</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w:t></w:r><w:r><w:rPr><w:rFonts w:ascii="Times New Roman" w:hAnsi="Times New Roman" w:cstheme="minorBidi" w:eastAsiaTheme="minorHAnsi"/><w:i/></w:rPr><w:t>v</w:t></w:r><w:r><w:rPr><w:rFonts w:ascii="Times New Roman" w:hAnsi="Times New Roman" w:cstheme="minorBidi" w:eastAsiaTheme="minorHAnsi"/></w:rPr><w:t>(</w:t></w:r><w:r><w:rPr><w:kern w:val="2"/><w:szCs w:val="22"/><w:rFonts w:ascii="Symbol" w:hAnsi="Symbol" w:cstheme="minorBidi" w:eastAsiaTheme="minorHAnsi"/><w:spacing w:val="14"/><w:w w:val="120"/><w:position w:val="-4"/><w:sz w:val="35"/></w:rPr><w:t></w:t></w:r><w:r><w:rPr><w:kern w:val="2"/><w:szCs w:val="22"/><w:rFonts w:ascii="Times New Roman" w:hAnsi="Times New Roman" w:cstheme="minorBidi" w:eastAsiaTheme="minorHAnsi"/><w:i/><w:spacing w:val="-16"/><w:w w:val="122"/><w:sz w:val="23"/></w:rPr><w:t>r</w:t></w:r><w:r><w:rPr><w:kern w:val="2"/><w:szCs w:val="22"/><w:rFonts w:ascii="Times New Roman" w:hAnsi="Times New Roman" w:cstheme="minorBidi" w:eastAsiaTheme="minorHAnsi"/><w:i/><w:w w:val="125"/><w:position w:val="-5"/><w:sz w:val="13"/></w:rPr><w:t>i</w:t></w:r><w:r><w:rPr><w:kern w:val="2"/><w:szCs w:val="22"/><w:rFonts w:ascii="Times New Roman" w:hAnsi="Times New Roman" w:cstheme="minorBidi" w:eastAsiaTheme="minorHAnsi"/><w:w w:val="122"/><w:sz w:val="23"/></w:rPr><w:t>,</w:t></w:r><w:r><w:rPr><w:kern w:val="2"/><w:szCs w:val="22"/><w:rFonts w:ascii="Times New Roman" w:hAnsi="Times New Roman" w:cstheme="minorBidi" w:eastAsiaTheme="minorHAnsi"/><w:spacing w:val="-13"/><w:sz w:val="23"/></w:rPr><w:t> </w:t></w:r><w:r><w:rPr><w:kern w:val="2"/><w:szCs w:val="22"/><w:rFonts w:ascii="Symbol" w:hAnsi="Symbol" w:cstheme="minorBidi" w:eastAsiaTheme="minorHAnsi"/><w:spacing w:val="14"/><w:w w:val="120"/><w:position w:val="-4"/><w:sz w:val="35"/></w:rPr><w:t></w:t></w:r><w:r><w:rPr><w:kern w:val="2"/><w:szCs w:val="22"/><w:rFonts w:ascii="Symbol" w:hAnsi="Symbol" w:cstheme="minorBidi" w:eastAsiaTheme="minorHAnsi"/><w:spacing w:val="2"/><w:w w:val="122"/><w:sz w:val="23"/></w:rPr><w:t></w:t></w:r><w:r><w:rPr><w:kern w:val="2"/><w:szCs w:val="22"/><w:rFonts w:ascii="Times New Roman" w:hAnsi="Times New Roman" w:cstheme="minorBidi" w:eastAsiaTheme="minorHAnsi"/><w:i/><w:w w:val="125"/><w:position w:val="-5"/><w:sz w:val="13"/></w:rPr><w:t>i</w:t></w:r><w:r><w:rPr><w:kern w:val="2"/><w:szCs w:val="22"/><w:rFonts w:ascii="Times New Roman" w:hAnsi="Times New Roman" w:cstheme="minorBidi" w:eastAsiaTheme="minorHAnsi"/><w:i/><w:spacing w:val="0"/><w:position w:val="-5"/><w:sz w:val="13"/></w:rPr><w:t> </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shape style="margin-left:291.483734pt;margin-top:23.616922pt;width:17.850pt;height:7.7pt;mso-position-horizontal-relative:page;mso-position-vertical-relative:paragraph;z-index:5800;mso-wrap-distance-left:0;mso-wrap-distance-right: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91.483734pt;margin-top:23.616922pt;width:17.850pt;height:7.7pt;mso-position-horizontal-relative:page;mso-position-vertical-relative:paragraph;z-index:5800;mso-wrap-distance-left:0;mso-wrap-distance-right:0" type="#_x0000_t202" filled="false" stroked="false"><v:textbox inset="0,0,0,0"><w:txbxContent></w:p><w:p w:rsidR="0018722C"><w:pPr><w:tabs><w:tab w:pos="286" w:val="left" w:leader="none"/></w:tabs><w:spacing w:line="153" w:lineRule="exact" w:before="0"/><w:ind w:leftChars="0" w:left="0" w:rightChars="0" w:right="0" w:firstLineChars="0" w:firstLine="0"/><w:jc w:val="left"/><w:rPr><w:rFonts w:ascii="Times New Roman"/><w:sz w:val="14"/></w:rPr></w:pPr><w:r><w:rPr><w:rFonts w:ascii="Times New Roman"/><w:sz w:val="14"/></w:rPr><w:t>3</w:t><w:tab/><w:t>3</w:t></w:r></w:p><w:p </w:txbxContent></v:textbox><w10:wrap type="topAndBottom"/></v:shape></w:pict></w:r><w:r><w:rPr><w:kern w:val="2"/><w:szCs w:val="22"/><w:rFonts w:ascii="Times New Roman" w:hAnsi="Times New Roman" w:cstheme="minorBidi" w:eastAsiaTheme="minorHAnsi"/><w:i/><w:spacing w:val="2"/><w:w w:val="125"/><w:sz w:val="13"/></w:rPr><w:t>i</w:t></w:r><w:r><w:rPr><w:kern w:val="2"/><w:szCs w:val="22"/><w:rFonts w:ascii="Symbol" w:hAnsi="Symbol" w:cstheme="minorBidi" w:eastAsiaTheme="minorHAnsi"/><w:spacing w:val="2"/><w:w w:val="125"/><w:sz w:val="13"/></w:rPr><w:t></w:t></w:r><w:r><w:rPr><w:kern w:val="2"/><w:szCs w:val="22"/><w:rFonts w:ascii="Times New Roman" w:hAnsi="Times New Roman" w:cstheme="minorBidi" w:eastAsiaTheme="minorHAnsi"/><w:spacing w:val="2"/><w:w w:val="125"/><w:sz w:val="13"/></w:rPr><w:t>0</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2"/><w:w w:val="125"/><w:sz w:val="13"/></w:rPr><w:t>i</w:t></w:r><w:r><w:rPr><w:kern w:val="2"/><w:szCs w:val="22"/><w:rFonts w:ascii="Symbol" w:hAnsi="Symbol" w:cstheme="minorBidi" w:eastAsiaTheme="minorHAnsi"/><w:spacing w:val="2"/><w:w w:val="125"/><w:sz w:val="13"/></w:rPr><w:t></w:t></w:r><w:r><w:rPr><w:kern w:val="2"/><w:szCs w:val="22"/><w:rFonts w:ascii="Times New Roman" w:hAnsi="Times New Roman" w:cstheme="minorBidi" w:eastAsiaTheme="minorHAnsi"/><w:spacing w:val="2"/><w:w w:val="125"/><w:sz w:val="13"/></w:rPr><w:t>0</w:t></w:r></w:p><w:p w:rsidR="0018722C"><w:pPr><w:topLinePunct/></w:pPr><w:r><w:rPr><w:rFonts w:cstheme="minorBidi" w:hAnsiTheme="minorHAnsi" w:eastAsiaTheme="minorHAnsi" w:asciiTheme="minorHAnsi" w:ascii="Times New Roman" w:hAnsi="Times New Roman"/></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Co</w:t></w:r><w:r><w:rPr><w:rFonts w:ascii="Times New Roman" w:hAnsi="Times New Roman" w:cstheme="minorBidi" w:eastAsiaTheme="minorHAnsi"/><w:i/></w:rPr><w:t>v</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i/></w:rPr><w:t>j</w:t></w:r><w:r><w:rPr><w:rFonts w:ascii="Times New Roman" w:hAnsi="Times New Roman" w:cstheme="minorBidi" w:eastAsiaTheme="minorHAnsi"/><w:i/></w:rPr><w:t> </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0</w:t></w:r><w:r w:rsidR="001852F3"><w:rPr><w:rFonts w:ascii="Times New Roman" w:hAnsi="Times New Roman" w:cstheme="minorBidi" w:eastAsiaTheme="minorHAnsi"/></w:rPr><w:t xml:space="preserve">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0</w:t></w:r></w:p><w:p w:rsidR="0018722C"><w:pPr><w:topLinePunct/></w:pPr><w:r><w:t>当</w:t></w:r><w:r><w:rPr><w:rFonts w:ascii="Times New Roman" w:hAnsi="Times New Roman" w:eastAsia="宋体"/></w:rPr><w:t>i=j</w:t></w:r><w:r><w:t>时，</w:t></w:r><w:r><w:rPr><w:rFonts w:ascii="Times New Roman" w:hAnsi="Times New Roman" w:eastAsia="宋体"/></w:rPr><w:t>Cov</w:t></w:r><w:r><w:rPr><w:rFonts w:ascii="Times New Roman" w:hAnsi="Times New Roman" w:eastAsia="宋体"/></w:rPr><w:t>(</w:t></w:r><w:r><w:rPr><w:rFonts w:ascii="Times New Roman" w:hAnsi="Times New Roman" w:eastAsia="宋体"/></w:rPr><w:t xml:space="preserve"> </w:t></w:r><w:r><w:rPr><w:rFonts w:ascii="Times New Roman" w:hAnsi="Times New Roman" w:eastAsia="宋体"/><w:i/><w:spacing w:val="-8"/><w:position w:val="14"/></w:rPr><w:t>r</w:t></w:r><w:r><w:rPr><w:rFonts w:ascii="Times New Roman" w:hAnsi="Times New Roman" w:eastAsia="宋体"/><w:i/><w:spacing w:val="-8"/><w:position w:val="8"/><w:sz w:val="14"/></w:rPr><w:t>i</w:t></w:r><w:r><w:rPr><w:rFonts w:ascii="Times New Roman" w:hAnsi="Times New Roman" w:eastAsia="宋体"/><w:spacing w:val="-8"/><w:position w:val="14"/></w:rPr><w:t>, </w:t></w:r><w:r><w:rPr><w:rFonts w:ascii="Symbol" w:hAnsi="Symbol" w:eastAsia="Symbol"/><w:position w:val="14"/></w:rPr><w:t></w:t></w:r><w:r><w:rPr><w:rFonts w:ascii="Times New Roman" w:hAnsi="Times New Roman" w:eastAsia="宋体"/><w:i/><w:position w:val="8"/><w:sz w:val="14"/></w:rPr><w:t>j</w:t></w:r><w:r><w:rPr><w:rFonts w:ascii="Times New Roman" w:hAnsi="Times New Roman" w:eastAsia="宋体"/></w:rPr><w:t>)</w:t></w:r><w:r><w:t>表示每季度收益率与外资持股的季度变化的同期协相</w:t></w:r><w:r><w:t>关系数，共</w:t></w:r><w:r><w:rPr><w:rFonts w:ascii="Times New Roman" w:hAnsi="Times New Roman" w:eastAsia="宋体"/></w:rPr><w:t>4</w:t></w:r><w:r><w:t>项。当</w:t></w:r><w:r><w:rPr><w:rFonts w:ascii="Times New Roman" w:hAnsi="Times New Roman" w:eastAsia="宋体"/></w:rPr><w:t>i=j-1</w:t></w:r><w:r><w:t>时，</w:t></w:r><w:r><w:rPr><w:rFonts w:ascii="Times New Roman" w:hAnsi="Times New Roman" w:eastAsia="宋体"/></w:rPr><w:t>Cov</w:t></w:r><w:r><w:rPr><w:rFonts w:ascii="Times New Roman" w:hAnsi="Times New Roman" w:eastAsia="宋体"/></w:rPr><w:t>(</w:t></w:r><w:r><w:rPr><w:rFonts w:ascii="Times New Roman" w:hAnsi="Times New Roman" w:eastAsia="宋体"/></w:rPr><w:t xml:space="preserve"> </w:t></w:r><w:r><w:rPr><w:rFonts w:ascii="Times New Roman" w:hAnsi="Times New Roman" w:eastAsia="宋体"/><w:i/><w:spacing w:val="-8"/><w:position w:val="14"/></w:rPr><w:t>r</w:t></w:r><w:r><w:rPr><w:rFonts w:ascii="Times New Roman" w:hAnsi="Times New Roman" w:eastAsia="宋体"/><w:i/><w:spacing w:val="-8"/><w:position w:val="8"/><w:sz w:val="14"/></w:rPr><w:t>i</w:t></w:r><w:r><w:rPr><w:rFonts w:ascii="Times New Roman" w:hAnsi="Times New Roman" w:eastAsia="宋体"/><w:spacing w:val="-8"/><w:position w:val="14"/></w:rPr><w:t>, </w:t></w:r><w:r><w:rPr><w:rFonts w:ascii="Symbol" w:hAnsi="Symbol" w:eastAsia="Symbol"/><w:position w:val="14"/></w:rPr><w:t></w:t></w:r><w:r><w:rPr><w:rFonts w:ascii="Times New Roman" w:hAnsi="Times New Roman" w:eastAsia="宋体"/><w:i/><w:position w:val="8"/><w:sz w:val="14"/></w:rPr><w:t>j</w:t></w:r><w:r><w:rPr><w:rFonts w:ascii="Times New Roman" w:hAnsi="Times New Roman" w:eastAsia="宋体"/></w:rPr><w:t>)</w:t></w:r><w:r><w:t>表示上一季度收益率与外资持股的季</w:t></w:r></w:p><w:p w:rsidR="0018722C"><w:pPr><w:topLinePunct/></w:pPr><w:r><w:t>度变化的滞后一期协相关系数，即滞后一个季度的外资反馈交易项，共</w:t></w:r><w:r><w:rPr><w:rFonts w:ascii="Times New Roman" w:hAnsi="Times New Roman" w:eastAsia="宋体"/></w:rPr><w:t>3</w:t></w:r><w:r><w:t>项。同理类推，当</w:t></w:r><w:r><w:rPr><w:rFonts w:ascii="Times New Roman" w:hAnsi="Times New Roman" w:eastAsia="宋体"/></w:rPr><w:t>i=j-2</w:t></w:r><w:r><w:t>时，</w:t></w:r><w:r><w:rPr><w:rFonts w:ascii="Times New Roman" w:hAnsi="Times New Roman" w:eastAsia="宋体"/></w:rPr><w:t>Cov</w:t></w:r><w:r><w:rPr><w:rFonts w:ascii="Times New Roman" w:hAnsi="Times New Roman" w:eastAsia="宋体"/></w:rPr><w:t>(</w:t></w:r><w:r><w:rPr><w:rFonts w:ascii="Times New Roman" w:hAnsi="Times New Roman" w:eastAsia="宋体"/><w:spacing w:val="-12"/></w:rPr><w:t> </w:t></w:r><w:r><w:rPr><w:rFonts w:ascii="Times New Roman" w:hAnsi="Times New Roman" w:eastAsia="宋体"/><w:i/><w:spacing w:val="-8"/><w:position w:val="14"/></w:rPr><w:t>r</w:t></w:r><w:r><w:rPr><w:rFonts w:ascii="Times New Roman" w:hAnsi="Times New Roman" w:eastAsia="宋体"/><w:i/><w:spacing w:val="-8"/><w:position w:val="8"/><w:sz w:val="14"/></w:rPr><w:t>i</w:t></w:r><w:r><w:rPr><w:rFonts w:ascii="Times New Roman" w:hAnsi="Times New Roman" w:eastAsia="宋体"/><w:spacing w:val="-8"/><w:position w:val="14"/></w:rPr><w:t>, </w:t></w:r><w:r><w:rPr><w:rFonts w:ascii="Symbol" w:hAnsi="Symbol" w:eastAsia="Symbol"/><w:position w:val="14"/></w:rPr><w:t></w:t></w:r><w:r><w:rPr><w:rFonts w:ascii="Times New Roman" w:hAnsi="Times New Roman" w:eastAsia="宋体"/><w:i/><w:position w:val="8"/><w:sz w:val="14"/></w:rPr><w:t>j</w:t></w:r><w:r><w:rPr><w:rFonts w:ascii="Times New Roman" w:hAnsi="Times New Roman" w:eastAsia="宋体"/></w:rPr><w:t>)</w:t></w:r><w:r><w:t>表示上上季度收益率与外资持股的季度变化的</w:t></w:r><w:r><w:t>滞后二期协相关系数，即滞后两个季度的外资反馈交易项，共</w:t></w:r><w:r><w:rPr><w:rFonts w:ascii="Times New Roman" w:hAnsi="Times New Roman" w:eastAsia="宋体"/></w:rPr><w:t>2</w:t></w:r><w:r><w:t>项。同理类推，</w:t></w:r><w:r><w:t>当</w:t></w:r><w:r><w:rPr><w:rFonts w:ascii="Times New Roman" w:hAnsi="Times New Roman" w:eastAsia="宋体"/></w:rPr><w:t>i=j-3</w:t></w:r><w:r><w:t>时，</w:t></w:r><w:r><w:rPr><w:rFonts w:ascii="Times New Roman" w:hAnsi="Times New Roman" w:eastAsia="宋体"/></w:rPr><w:t>Cov</w:t></w:r><w:r><w:rPr><w:rFonts w:ascii="Times New Roman" w:hAnsi="Times New Roman" w:eastAsia="宋体"/></w:rPr><w:t>(</w:t></w:r><w:r><w:rPr><w:rFonts w:ascii="Times New Roman" w:hAnsi="Times New Roman" w:eastAsia="宋体"/><w:spacing w:val="-11"/></w:rPr><w:t> </w:t></w:r><w:r><w:rPr><w:rFonts w:ascii="Times New Roman" w:hAnsi="Times New Roman" w:eastAsia="宋体"/><w:i/><w:spacing w:val="-8"/><w:position w:val="14"/></w:rPr><w:t>r</w:t></w:r><w:r><w:rPr><w:rFonts w:ascii="Times New Roman" w:hAnsi="Times New Roman" w:eastAsia="宋体"/><w:i/><w:spacing w:val="-8"/><w:position w:val="8"/><w:sz w:val="14"/></w:rPr><w:t>i</w:t></w:r><w:r><w:rPr><w:rFonts w:ascii="Times New Roman" w:hAnsi="Times New Roman" w:eastAsia="宋体"/><w:spacing w:val="-8"/><w:position w:val="14"/></w:rPr><w:t>, </w:t></w:r><w:r><w:rPr><w:rFonts w:ascii="Symbol" w:hAnsi="Symbol" w:eastAsia="Symbol"/><w:position w:val="14"/></w:rPr><w:t></w:t></w:r><w:r><w:rPr><w:rFonts w:ascii="Times New Roman" w:hAnsi="Times New Roman" w:eastAsia="宋体"/><w:i/><w:position w:val="8"/><w:sz w:val="14"/></w:rPr><w:t>j</w:t></w:r><w:r><w:rPr><w:rFonts w:ascii="Times New Roman" w:hAnsi="Times New Roman" w:eastAsia="宋体"/></w:rPr><w:t>)</w:t></w:r><w:r><w:t>表示滞后三个季度的外资反馈交易项，共</w:t></w:r><w:r><w:rPr><w:rFonts w:ascii="Times New Roman" w:hAnsi="Times New Roman" w:eastAsia="宋体"/></w:rPr><w:t>1</w:t></w:r><w:r><w:t>项。同理类</w:t></w:r><w:r><w:t>推，当</w:t></w:r><w:r><w:rPr><w:rFonts w:ascii="Times New Roman" w:hAnsi="Times New Roman" w:eastAsia="宋体"/></w:rPr><w:t>i&gt;j</w:t></w:r><w:r><w:t>时</w:t></w:r><w:r><w:rPr><w:rFonts w:ascii="Times New Roman" w:hAnsi="Times New Roman" w:eastAsia="宋体"/></w:rPr><w:t>, Cov</w:t></w:r><w:r><w:rPr><w:rFonts w:ascii="Times New Roman" w:hAnsi="Times New Roman" w:eastAsia="宋体"/></w:rPr><w:t>(</w:t></w:r><w:r><w:rPr><w:rFonts w:ascii="Times New Roman" w:hAnsi="Times New Roman" w:eastAsia="宋体"/><w:spacing w:val="-12"/></w:rPr><w:t> </w:t></w:r><w:r><w:rPr><w:rFonts w:ascii="Times New Roman" w:hAnsi="Times New Roman" w:eastAsia="宋体"/><w:i/><w:spacing w:val="-8"/><w:position w:val="14"/></w:rPr><w:t>r</w:t></w:r><w:r><w:rPr><w:rFonts w:ascii="Times New Roman" w:hAnsi="Times New Roman" w:eastAsia="宋体"/><w:i/><w:spacing w:val="-8"/><w:position w:val="8"/><w:sz w:val="14"/></w:rPr><w:t>i</w:t></w:r><w:r><w:rPr><w:rFonts w:ascii="Times New Roman" w:hAnsi="Times New Roman" w:eastAsia="宋体"/><w:spacing w:val="-8"/><w:position w:val="14"/></w:rPr><w:t>, </w:t></w:r><w:r><w:rPr><w:rFonts w:ascii="Symbol" w:hAnsi="Symbol" w:eastAsia="Symbol"/><w:position w:val="14"/></w:rPr><w:t></w:t></w:r><w:r><w:rPr><w:rFonts w:ascii="Times New Roman" w:hAnsi="Times New Roman" w:eastAsia="宋体"/><w:i/><w:position w:val="8"/><w:sz w:val="14"/></w:rPr><w:t>j</w:t></w:r><w:r><w:rPr><w:rFonts w:ascii="Times New Roman" w:hAnsi="Times New Roman" w:eastAsia="宋体"/></w:rPr><w:t>)</w:t></w:r><w:r><w:t>表示外资持股的季度变化与领先几个季度的收益率之间的协相关系数。</w:t></w:r></w:p><w:p w:rsidR="0018722C"><w:pPr><w:topLinePunct/></w:pPr><w:r><w:t>参照</w:t></w:r><w:r><w:rPr><w:rFonts w:ascii="Times New Roman" w:hAnsi="Times New Roman" w:eastAsia="Times New Roman"/></w:rPr><w:t>Sias et. al.</w:t></w:r><w:r><w:t>（</w:t></w:r><w:r><w:rPr><w:rFonts w:ascii="Times New Roman" w:hAnsi="Times New Roman" w:eastAsia="Times New Roman"/></w:rPr><w:t>2006</w:t></w:r><w:r><w:t>）</w:t></w:r><w:r><w:t>提出的“协方差系数分离”方法，每季度收益率与外资持股的季度变化的同期协相关系数的估计式为：</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pacing w:val="-2"/><w:w w:val="115"/><w:sz w:val="23"/></w:rPr><w:t></w:t></w:r><w:r><w:rPr><w:kern w:val="2"/><w:szCs w:val="22"/><w:rFonts w:ascii="Times New Roman" w:hAnsi="Times New Roman" w:cstheme="minorBidi" w:eastAsiaTheme="minorHAnsi"/><w:spacing w:val="-2"/><w:w w:val="115"/><w:position w:val="-5"/><w:sz w:val="13"/></w:rPr><w:t>0,3</w:t></w:r><w:r><w:rPr><w:kern w:val="2"/><w:szCs w:val="22"/><w:rFonts w:ascii="Times New Roman" w:hAnsi="Times New Roman" w:cstheme="minorBidi" w:eastAsiaTheme="minorHAnsi"/><w:w w:val="115"/><w:sz w:val="23"/></w:rPr><w:t>,</w:t></w:r><w:r><w:rPr><w:kern w:val="2"/><w:szCs w:val="22"/><w:rFonts w:ascii="Times New Roman" w:hAnsi="Times New Roman" w:cstheme="minorBidi" w:eastAsiaTheme="minorHAnsi"/><w:spacing w:val="-15"/><w:w w:val="115"/><w:sz w:val="23"/></w:rPr><w:t> </w:t></w:r><w:r><w:rPr><w:kern w:val="2"/><w:szCs w:val="22"/><w:rFonts w:ascii="Times New Roman" w:hAnsi="Times New Roman" w:cstheme="minorBidi" w:eastAsiaTheme="minorHAnsi"/><w:i/><w:spacing w:val="-8"/><w:w w:val="115"/><w:sz w:val="23"/></w:rPr><w:t>r</w:t></w:r><w:r><w:rPr><w:kern w:val="2"/><w:szCs w:val="22"/><w:rFonts w:ascii="Times New Roman" w:hAnsi="Times New Roman" w:cstheme="minorBidi" w:eastAsiaTheme="minorHAnsi"/><w:spacing w:val="-8"/><w:w w:val="115"/><w:position w:val="-5"/><w:sz w:val="13"/></w:rPr><w:t>0</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w w:val="115"/><w:sz w:val="23"/></w:rPr><w:t></w:t></w:r><w:r><w:rPr><w:kern w:val="2"/><w:szCs w:val="22"/><w:rFonts w:ascii="Times New Roman" w:hAnsi="Times New Roman" w:cstheme="minorBidi" w:eastAsiaTheme="minorHAnsi"/><w:w w:val="115"/><w:position w:val="-5"/><w:sz w:val="13"/></w:rPr><w:t>0,3</w:t></w:r><w:r><w:rPr><w:kern w:val="2"/><w:szCs w:val="22"/><w:rFonts w:ascii="Times New Roman" w:hAnsi="Times New Roman" w:cstheme="minorBidi" w:eastAsiaTheme="minorHAnsi"/><w:w w:val="115"/><w:sz w:val="23"/></w:rPr><w:t>,</w:t></w:r><w:r><w:rPr><w:kern w:val="2"/><w:szCs w:val="22"/><w:rFonts w:ascii="Times New Roman" w:hAnsi="Times New Roman" w:cstheme="minorBidi" w:eastAsiaTheme="minorHAnsi"/><w:spacing w:val="-15"/><w:w w:val="115"/><w:sz w:val="23"/></w:rPr><w:t> </w:t></w:r><w:r><w:rPr><w:kern w:val="2"/><w:szCs w:val="22"/><w:rFonts w:ascii="Times New Roman" w:hAnsi="Times New Roman" w:cstheme="minorBidi" w:eastAsiaTheme="minorHAnsi"/><w:i/><w:spacing w:val="-3"/><w:w w:val="115"/><w:sz w:val="23"/></w:rPr><w:t>r</w:t></w:r><w:r><w:rPr><w:kern w:val="2"/><w:szCs w:val="22"/><w:rFonts w:ascii="Symbol" w:hAnsi="Symbol" w:cstheme="minorBidi" w:eastAsiaTheme="minorHAnsi"/><w:spacing w:val="-3"/><w:w w:val="115"/><w:position w:val="-5"/><w:sz w:val="13"/></w:rPr><w:t></w:t></w:r><w:r><w:rPr><w:kern w:val="2"/><w:szCs w:val="22"/><w:rFonts w:ascii="Times New Roman" w:hAnsi="Times New Roman" w:cstheme="minorBidi" w:eastAsiaTheme="minorHAnsi"/><w:spacing w:val="-3"/><w:w w:val="115"/><w:position w:val="-5"/><w:sz w:val="13"/></w:rPr><w:t>1</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pacing w:val="-2"/><w:w w:val="115"/><w:sz w:val="23"/></w:rPr><w:t>C</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w w:val="115"/><w:sz w:val="23"/></w:rPr><w:t>L</w:t></w:r><w:r><w:rPr><w:kern w:val="2"/><w:szCs w:val="22"/><w:rFonts w:ascii="Times New Roman" w:hAnsi="Times New Roman" w:cstheme="minorBidi" w:eastAsiaTheme="minorHAnsi"/><w:w w:val="115"/><w:sz w:val="23"/></w:rPr><w:t>4</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w w:val="115"/><w:sz w:val="23"/></w:rPr><w:t></w:t></w:r><w:r><w:rPr><w:kern w:val="2"/><w:szCs w:val="22"/><w:rFonts w:ascii="Times New Roman" w:hAnsi="Times New Roman" w:cstheme="minorBidi" w:eastAsiaTheme="minorHAnsi"/><w:w w:val="115"/><w:position w:val="-5"/><w:sz w:val="13"/></w:rPr><w:t>0,3</w:t></w:r><w:r><w:rPr><w:kern w:val="2"/><w:szCs w:val="22"/><w:rFonts w:ascii="Times New Roman" w:hAnsi="Times New Roman" w:cstheme="minorBidi" w:eastAsiaTheme="minorHAnsi"/><w:w w:val="115"/><w:sz w:val="23"/></w:rPr><w:t>, </w:t></w:r><w:r><w:rPr><w:kern w:val="2"/><w:szCs w:val="22"/><w:rFonts w:ascii="Times New Roman" w:hAnsi="Times New Roman" w:cstheme="minorBidi" w:eastAsiaTheme="minorHAnsi"/><w:i/><w:w w:val="115"/><w:sz w:val="23"/></w:rPr><w:t>r</w:t></w:r><w:r><w:rPr><w:kern w:val="2"/><w:szCs w:val="22"/><w:rFonts w:ascii="Times New Roman" w:hAnsi="Times New Roman" w:cstheme="minorBidi" w:eastAsiaTheme="minorHAnsi"/><w:w w:val="115"/><w:position w:val="-5"/><w:sz w:val="13"/></w:rPr><w:t>3</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w w:val="115"/><w:sz w:val="23"/></w:rPr><w:t></w:t></w:r><w:r><w:rPr><w:kern w:val="2"/><w:szCs w:val="22"/><w:rFonts w:ascii="Times New Roman" w:hAnsi="Times New Roman" w:cstheme="minorBidi" w:eastAsiaTheme="minorHAnsi"/><w:w w:val="115"/><w:position w:val="-5"/><w:sz w:val="13"/></w:rPr><w:t>0,3</w:t></w:r><w:r><w:rPr><w:kern w:val="2"/><w:szCs w:val="22"/><w:rFonts w:ascii="Times New Roman" w:hAnsi="Times New Roman" w:cstheme="minorBidi" w:eastAsiaTheme="minorHAnsi"/><w:w w:val="115"/><w:sz w:val="23"/></w:rPr><w:t>, </w:t></w:r><w:r><w:rPr><w:kern w:val="2"/><w:szCs w:val="22"/><w:rFonts w:ascii="Times New Roman" w:hAnsi="Times New Roman" w:cstheme="minorBidi" w:eastAsiaTheme="minorHAnsi"/><w:i/><w:w w:val="115"/><w:sz w:val="23"/></w:rPr><w:t>r</w:t></w:r><w:r><w:rPr><w:kern w:val="2"/><w:szCs w:val="22"/><w:rFonts w:ascii="Times New Roman" w:hAnsi="Times New Roman" w:cstheme="minorBidi" w:eastAsiaTheme="minorHAnsi"/><w:w w:val="115"/><w:position w:val="-5"/><w:sz w:val="13"/></w:rPr><w:t>4</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w w:val="115"/><w:sz w:val="23"/></w:rPr><w:t>C</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w w:val="115"/><w:sz w:val="23"/></w:rPr><w:t>F </w:t></w:r><w:r><w:rPr><w:kern w:val="2"/><w:szCs w:val="22"/><w:rFonts w:ascii="Times New Roman" w:hAnsi="Times New Roman" w:cstheme="minorBidi" w:eastAsiaTheme="minorHAnsi"/><w:w w:val="115"/><w:sz w:val="23"/></w:rPr><w:t>4</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4-1</w:t></w:r><w:r><w:rPr><w:rFonts w:cstheme="minorBidi" w:hAnsiTheme="minorHAnsi" w:eastAsiaTheme="minorHAnsi" w:asciiTheme="minorHAnsi"/></w:rPr><w:t>）</w:t></w:r></w:p><w:p w:rsidR="0018722C"><w:pPr><w:topLinePunct/></w:pPr><w:r><w:rPr><w:rFonts w:cstheme="minorBidi" w:hAnsiTheme="minorHAnsi" w:eastAsiaTheme="minorHAnsi" w:asciiTheme="minorHAnsi"/></w:rPr><w:t>（</w:t></w:r><w:r><w:rPr><w:rFonts w:ascii="Times New Roman" w:eastAsia="Times New Roman" w:cstheme="minorBidi" w:hAnsiTheme="minorHAnsi"/></w:rPr><w:t>4-2</w:t></w:r><w:r><w:rPr><w:rFonts w:cstheme="minorBidi" w:hAnsiTheme="minorHAnsi" w:eastAsiaTheme="minorHAnsi" w:asciiTheme="minorHAnsi"/></w:rPr><w:t>）</w:t></w:r></w:p><w:p w:rsidR="0018722C"><w:pPr><w:topLinePunct/></w:pPr><w:r><w:t>其中，</w:t></w:r><w:r><w:rPr><w:rFonts w:ascii="Times New Roman" w:eastAsia="Times New Roman"/></w:rPr><w:t>C</w:t></w:r><w:r><w:t>表示季度收益率与外资持股的季度变化是同期的；</w:t></w:r><w:r><w:rPr><w:rFonts w:ascii="Times New Roman" w:eastAsia="Times New Roman"/></w:rPr><w:t>Ln</w:t></w:r><w:r><w:t>（</w:t></w:r><w:r><w:rPr><w:rFonts w:ascii="Times New Roman" w:eastAsia="Times New Roman"/><w:spacing w:val="-3"/></w:rPr><w:t>n</w:t></w:r><w:r><w:t>为滞后的期数</w:t></w:r><w:r><w:t>）</w:t></w:r><w:r><w:t>表示季度收益率与外资持股的季度变化是滞后</w:t></w:r><w:r><w:rPr><w:rFonts w:ascii="Times New Roman" w:eastAsia="Times New Roman"/></w:rPr><w:t>n</w:t></w:r><w:r><w:t>期的；</w:t></w:r><w:r><w:rPr><w:rFonts w:ascii="Times New Roman" w:eastAsia="Times New Roman"/></w:rPr><w:t>Fn</w:t></w:r><w:r><w:t>（</w:t></w:r><w:r><w:rPr><w:rFonts w:ascii="Times New Roman" w:eastAsia="Times New Roman"/><w:spacing w:val="-4"/></w:rPr><w:t>n</w:t></w:r><w:r><w:t>为领先的期数</w:t></w:r><w:r><w:t>）</w:t></w:r><w:r><w:t>表示季度收益率与外资持股的季度变化是领先</w:t></w:r><w:r><w:rPr><w:rFonts w:ascii="Times New Roman" w:eastAsia="Times New Roman"/></w:rPr><w:t>n</w:t></w:r><w:r><w:t>期的。</w:t></w:r></w:p><w:p w:rsidR="0018722C"><w:pPr><w:topLinePunct/></w:pPr><w:r><w:t>若</w:t></w:r><w:r><w:rPr><w:rFonts w:ascii="Times New Roman" w:eastAsia="Times New Roman"/></w:rPr><w:t>Cov</w:t></w:r><w:r><w:t>(</w:t></w:r><w:r><w:rPr><w:rFonts w:ascii="Times New Roman" w:eastAsia="Times New Roman"/></w:rPr><w:t>L4</w:t></w:r><w:r><w:t>)</w:t></w:r><w:r w:rsidR="004B696B"><w:t xml:space="preserve"> </w:t></w:r><w:r><w:rPr><w:rFonts w:ascii="Times New Roman" w:eastAsia="Times New Roman"/></w:rPr><w:t>=0</w:t></w:r><w:r><w:t>和</w:t></w:r><w:r><w:rPr><w:rFonts w:ascii="Times New Roman" w:eastAsia="Times New Roman"/></w:rPr><w:t>Cov</w:t></w:r><w:r><w:t>(</w:t></w:r><w:r><w:rPr><w:rFonts w:ascii="Times New Roman" w:eastAsia="Times New Roman"/></w:rPr><w:t>F4</w:t></w:r><w:r><w:t>)</w:t></w:r><w:r w:rsidR="004B696B"><w:t xml:space="preserve"> </w:t></w:r><w:r><w:rPr><w:rFonts w:ascii="Times New Roman" w:eastAsia="Times New Roman"/></w:rPr><w:t>=0</w:t></w:r><w:r><w:t>均成立，利用等式</w:t></w:r><w:r><w:t>（</w:t></w:r><w:r><w:rPr><w:rFonts w:ascii="Times New Roman" w:eastAsia="Times New Roman"/></w:rPr><w:t>4-1</w:t></w:r><w:r><w:t>）</w:t></w:r><w:r><w:t>和</w:t></w:r><w:r><w:t>（</w:t></w:r><w:r><w:rPr><w:rFonts w:ascii="Times New Roman" w:eastAsia="Times New Roman"/></w:rPr><w:t>4-2</w:t></w:r><w:r><w:t>）</w:t></w:r><w:r><w:t>就可</w:t></w:r><w:r><w:t>以得到无偏估计量。由于这两个协方差估计式</w:t></w:r><w:r><w:t>（</w:t></w:r><w:r><w:rPr><w:spacing w:val="-2"/></w:rPr><w:t>一个是年初估计，另一个是年末估计</w:t></w:r><w:r><w:t>）</w:t></w:r><w:r><w:t>不是相互独立的，因此对每年的两个协方差估计求期望就得到唯一的季度收益率与外资持股的季度变化的同期相关系数估计值，如下：</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0016" from="177.498886pt,24.500217pt" to="465.32118pt,24.500217pt" stroked="true" strokeweight=".573339pt" strokecolor="#000000"><v:stroke dashstyle="solid"/><w10:wrap type="none"/></v:line></w:pict></w:r><w:r><w:rPr><w:kern w:val="2"/><w:szCs w:val="22"/><w:rFonts w:ascii="Times New Roman" w:hAnsi="Times New Roman" w:cstheme="minorBidi" w:eastAsiaTheme="minorHAnsi"/><w:i/><w:spacing w:val="-2"/><w:w w:val="114"/><w:sz w:val="23"/></w:rPr><w:t>C</w:t></w:r><w:r><w:rPr><w:kern w:val="2"/><w:szCs w:val="22"/><w:rFonts w:ascii="Times New Roman" w:hAnsi="Times New Roman" w:cstheme="minorBidi" w:eastAsiaTheme="minorHAnsi"/><w:i/><w:spacing w:val="-48"/><w:w w:val="114"/><w:sz w:val="23"/></w:rPr><w:t>o</w:t></w:r><w:r><w:rPr><w:kern w:val="2"/><w:szCs w:val="22"/><w:rFonts w:ascii="Times New Roman" w:hAnsi="Times New Roman" w:cstheme="minorBidi" w:eastAsiaTheme="minorHAnsi"/><w:spacing w:val="2"/><w:w w:val="114"/><w:sz w:val="23"/></w:rPr><w:t>ˆ</w:t></w:r><w:r><w:rPr><w:kern w:val="2"/><w:szCs w:val="22"/><w:rFonts w:ascii="Times New Roman" w:hAnsi="Times New Roman" w:cstheme="minorBidi" w:eastAsiaTheme="minorHAnsi"/><w:i/><w:spacing w:val="0"/><w:w w:val="114"/><w:sz w:val="23"/></w:rPr><w:t>v</w:t></w:r><w:r><w:rPr><w:kern w:val="2"/><w:szCs w:val="22"/><w:rFonts w:ascii="Times New Roman" w:hAnsi="Times New Roman" w:cstheme="minorBidi" w:eastAsiaTheme="minorHAnsi"/><w:spacing w:val="-2"/><w:w w:val="114"/><w:sz w:val="23"/></w:rPr><w:t>(</w:t></w:r><w:r><w:rPr><w:kern w:val="2"/><w:szCs w:val="22"/><w:rFonts w:ascii="Times New Roman" w:hAnsi="Times New Roman" w:cstheme="minorBidi" w:eastAsiaTheme="minorHAnsi"/><w:i/><w:spacing w:val="5"/><w:w w:val="114"/><w:sz w:val="23"/></w:rPr><w:t>C</w:t></w:r><w:r><w:rPr><w:kern w:val="2"/><w:szCs w:val="22"/><w:rFonts w:ascii="Times New Roman" w:hAnsi="Times New Roman" w:cstheme="minorBidi" w:eastAsiaTheme="minorHAnsi"/><w:w w:val="114"/><w:sz w:val="23"/></w:rPr><w:t>)</w:t></w:r><w:r><w:rPr><w:kern w:val="2"/><w:szCs w:val="22"/><w:rFonts w:ascii="Symbol" w:hAnsi="Symbol" w:cstheme="minorBidi" w:eastAsiaTheme="minorHAnsi"/><w:w w:val="114"/><w:sz w:val="23"/></w:rPr><w:t></w:t></w:r><w:r><w:rPr><w:kern w:val="2"/><w:szCs w:val="22"/><w:rFonts w:ascii="Times New Roman" w:hAnsi="Times New Roman" w:cstheme="minorBidi" w:eastAsiaTheme="minorHAnsi"/><w:i/><w:spacing w:val="-3"/><w:w w:val="114"/><w:sz w:val="23"/></w:rPr><w:t>E</w:t></w:r><w:r><w:rPr><w:kern w:val="2"/><w:szCs w:val="22"/><w:rFonts w:ascii="Times New Roman" w:hAnsi="Times New Roman" w:cstheme="minorBidi" w:eastAsiaTheme="minorHAnsi"/><w:spacing w:val="8"/><w:w w:val="114"/><w:sz w:val="23"/></w:rPr><w:t>[</w:t></w:r><w:r><w:rPr><w:kern w:val="2"/><w:szCs w:val="22"/><w:rFonts w:ascii="Times New Roman" w:hAnsi="Times New Roman" w:cstheme="minorBidi" w:eastAsiaTheme="minorHAnsi"/><w:i/><w:spacing w:val="-2"/><w:w w:val="114"/><w:sz w:val="23"/></w:rPr><w:t>Co</w:t></w:r><w:r><w:rPr><w:kern w:val="2"/><w:szCs w:val="22"/><w:rFonts w:ascii="Times New Roman" w:hAnsi="Times New Roman" w:cstheme="minorBidi" w:eastAsiaTheme="minorHAnsi"/><w:i/><w:spacing w:val="0"/><w:w w:val="114"/><w:sz w:val="23"/></w:rPr><w:t>v</w:t></w:r><w:r><w:rPr><w:kern w:val="2"/><w:szCs w:val="22"/><w:rFonts w:ascii="Times New Roman" w:hAnsi="Times New Roman" w:cstheme="minorBidi" w:eastAsiaTheme="minorHAnsi"/><w:spacing w:val="2"/><w:w w:val="114"/><w:sz w:val="23"/></w:rPr><w:t>(</w:t></w:r><w:r><w:rPr><w:kern w:val="2"/><w:szCs w:val="22"/><w:rFonts w:ascii="Symbol" w:hAnsi="Symbol" w:cstheme="minorBidi" w:eastAsiaTheme="minorHAnsi"/><w:spacing w:val="2"/><w:w w:val="114"/><w:sz w:val="23"/></w:rPr><w:t></w:t></w:r><w:r><w:rPr><w:kern w:val="2"/><w:szCs w:val="22"/><w:rFonts w:ascii="Times New Roman" w:hAnsi="Times New Roman" w:cstheme="minorBidi" w:eastAsiaTheme="minorHAnsi"/><w:spacing w:val="1"/><w:w w:val="117"/><w:sz w:val="13"/></w:rPr><w:t>0</w:t></w:r><w:r><w:rPr><w:kern w:val="2"/><w:szCs w:val="22"/><w:rFonts w:ascii="Times New Roman" w:hAnsi="Times New Roman" w:cstheme="minorBidi" w:eastAsiaTheme="minorHAnsi"/><w:spacing w:val="0"/><w:w w:val="117"/><w:sz w:val="13"/></w:rPr><w:t>,</w:t></w:r><w:r><w:rPr><w:kern w:val="2"/><w:szCs w:val="22"/><w:rFonts w:ascii="Times New Roman" w:hAnsi="Times New Roman" w:cstheme="minorBidi" w:eastAsiaTheme="minorHAnsi"/><w:w w:val="117"/><w:sz w:val="13"/></w:rPr><w:t>3</w:t></w:r><w:r><w:rPr><w:kern w:val="2"/><w:szCs w:val="22"/><w:rFonts w:ascii="Times New Roman" w:hAnsi="Times New Roman" w:cstheme="minorBidi" w:eastAsiaTheme="minorHAnsi"/><w:w w:val="114"/><w:sz w:val="23"/></w:rPr><w:t>,</w:t></w:r><w:r><w:rPr><w:kern w:val="2"/><w:szCs w:val="22"/><w:rFonts w:ascii="Times New Roman" w:hAnsi="Times New Roman" w:cstheme="minorBidi" w:eastAsiaTheme="minorHAnsi"/><w:spacing w:val="-14"/><w:sz w:val="23"/></w:rPr><w:t> </w:t></w:r><w:r><w:rPr><w:kern w:val="2"/><w:szCs w:val="22"/><w:rFonts w:ascii="Times New Roman" w:hAnsi="Times New Roman" w:cstheme="minorBidi" w:eastAsiaTheme="minorHAnsi"/><w:i/><w:spacing w:val="-15"/><w:w w:val="114"/><w:sz w:val="23"/></w:rPr><w:t>r</w:t></w:r><w:r><w:rPr><w:kern w:val="2"/><w:szCs w:val="22"/><w:rFonts w:ascii="Times New Roman" w:hAnsi="Times New Roman" w:cstheme="minorBidi" w:eastAsiaTheme="minorHAnsi"/><w:w w:val="117"/><w:sz w:val="13"/></w:rPr><w:t>0</w:t></w:r><w:r><w:rPr><w:kern w:val="2"/><w:szCs w:val="22"/><w:rFonts w:ascii="Times New Roman" w:hAnsi="Times New Roman" w:cstheme="minorBidi" w:eastAsiaTheme="minorHAnsi"/><w:w w:val="114"/><w:sz w:val="23"/></w:rPr><w:t>)</w:t></w:r><w:r><w:rPr><w:kern w:val="2"/><w:szCs w:val="22"/><w:rFonts w:ascii="Symbol" w:hAnsi="Symbol" w:cstheme="minorBidi" w:eastAsiaTheme="minorHAnsi"/><w:w w:val="114"/><w:sz w:val="23"/></w:rPr><w:t></w:t></w:r><w:r><w:rPr><w:kern w:val="2"/><w:szCs w:val="22"/><w:rFonts w:ascii="Times New Roman" w:hAnsi="Times New Roman" w:cstheme="minorBidi" w:eastAsiaTheme="minorHAnsi"/><w:i/><w:spacing w:val="-2"/><w:w w:val="114"/><w:sz w:val="23"/></w:rPr><w:t>Co</w:t></w:r><w:r><w:rPr><w:kern w:val="2"/><w:szCs w:val="22"/><w:rFonts w:ascii="Times New Roman" w:hAnsi="Times New Roman" w:cstheme="minorBidi" w:eastAsiaTheme="minorHAnsi"/><w:i/><w:spacing w:val="0"/><w:w w:val="114"/><w:sz w:val="23"/></w:rPr><w:t>v</w:t></w:r><w:r><w:rPr><w:kern w:val="2"/><w:szCs w:val="22"/><w:rFonts w:ascii="Times New Roman" w:hAnsi="Times New Roman" w:cstheme="minorBidi" w:eastAsiaTheme="minorHAnsi"/><w:spacing w:val="2"/><w:w w:val="114"/><w:sz w:val="23"/></w:rPr><w:t>(</w:t></w:r><w:r><w:rPr><w:kern w:val="2"/><w:szCs w:val="22"/><w:rFonts w:ascii="Symbol" w:hAnsi="Symbol" w:cstheme="minorBidi" w:eastAsiaTheme="minorHAnsi"/><w:spacing w:val="2"/><w:w w:val="114"/><w:sz w:val="23"/></w:rPr><w:t></w:t></w:r><w:r><w:rPr><w:kern w:val="2"/><w:szCs w:val="22"/><w:rFonts w:ascii="Times New Roman" w:hAnsi="Times New Roman" w:cstheme="minorBidi" w:eastAsiaTheme="minorHAnsi"/><w:spacing w:val="1"/><w:w w:val="117"/><w:sz w:val="13"/></w:rPr><w:t>0</w:t></w:r><w:r><w:rPr><w:kern w:val="2"/><w:szCs w:val="22"/><w:rFonts w:ascii="Times New Roman" w:hAnsi="Times New Roman" w:cstheme="minorBidi" w:eastAsiaTheme="minorHAnsi"/><w:spacing w:val="0"/><w:w w:val="117"/><w:sz w:val="13"/></w:rPr><w:t>,</w:t></w:r><w:r><w:rPr><w:kern w:val="2"/><w:szCs w:val="22"/><w:rFonts w:ascii="Times New Roman" w:hAnsi="Times New Roman" w:cstheme="minorBidi" w:eastAsiaTheme="minorHAnsi"/><w:w w:val="117"/><w:sz w:val="13"/></w:rPr><w:t>3</w:t></w:r><w:r><w:rPr><w:kern w:val="2"/><w:szCs w:val="22"/><w:rFonts w:ascii="Times New Roman" w:hAnsi="Times New Roman" w:cstheme="minorBidi" w:eastAsiaTheme="minorHAnsi"/><w:w w:val="114"/><w:sz w:val="23"/></w:rPr><w:t>,</w:t></w:r><w:r><w:rPr><w:kern w:val="2"/><w:szCs w:val="22"/><w:rFonts w:ascii="Times New Roman" w:hAnsi="Times New Roman" w:cstheme="minorBidi" w:eastAsiaTheme="minorHAnsi"/><w:spacing w:val="-14"/><w:sz w:val="23"/></w:rPr><w:t> </w:t></w:r><w:r><w:rPr><w:kern w:val="2"/><w:szCs w:val="22"/><w:rFonts w:ascii="Times New Roman" w:hAnsi="Times New Roman" w:cstheme="minorBidi" w:eastAsiaTheme="minorHAnsi"/><w:i/><w:spacing w:val="-17"/><w:w w:val="114"/><w:sz w:val="23"/></w:rPr><w:t>r</w:t></w:r><w:r><w:rPr><w:kern w:val="2"/><w:szCs w:val="22"/><w:rFonts w:ascii="Times New Roman" w:hAnsi="Times New Roman" w:cstheme="minorBidi" w:eastAsiaTheme="minorHAnsi"/><w:w w:val="117"/><w:sz w:val="13"/></w:rPr><w:t>3</w:t></w:r><w:r><w:rPr><w:kern w:val="2"/><w:szCs w:val="22"/><w:rFonts w:ascii="Times New Roman" w:hAnsi="Times New Roman" w:cstheme="minorBidi" w:eastAsiaTheme="minorHAnsi"/><w:w w:val="114"/><w:sz w:val="23"/></w:rPr><w:t>)</w:t></w:r><w:r><w:rPr><w:kern w:val="2"/><w:szCs w:val="22"/><w:rFonts w:ascii="Symbol" w:hAnsi="Symbol" w:cstheme="minorBidi" w:eastAsiaTheme="minorHAnsi"/><w:w w:val="114"/><w:sz w:val="23"/></w:rPr><w:t></w:t></w:r><w:r><w:rPr><w:kern w:val="2"/><w:szCs w:val="22"/><w:rFonts w:ascii="Times New Roman" w:hAnsi="Times New Roman" w:cstheme="minorBidi" w:eastAsiaTheme="minorHAnsi"/><w:i/><w:spacing w:val="-2"/><w:w w:val="114"/><w:sz w:val="23"/></w:rPr><w:t>Co</w:t></w:r><w:r><w:rPr><w:kern w:val="2"/><w:szCs w:val="22"/><w:rFonts w:ascii="Times New Roman" w:hAnsi="Times New Roman" w:cstheme="minorBidi" w:eastAsiaTheme="minorHAnsi"/><w:i/><w:spacing w:val="0"/><w:w w:val="114"/><w:sz w:val="23"/></w:rPr><w:t>v</w:t></w:r><w:r><w:rPr><w:kern w:val="2"/><w:szCs w:val="22"/><w:rFonts w:ascii="Times New Roman" w:hAnsi="Times New Roman" w:cstheme="minorBidi" w:eastAsiaTheme="minorHAnsi"/><w:spacing w:val="1"/><w:w w:val="114"/><w:sz w:val="23"/></w:rPr><w:t>(</w:t></w:r><w:r><w:rPr><w:kern w:val="2"/><w:szCs w:val="22"/><w:rFonts w:ascii="Symbol" w:hAnsi="Symbol" w:cstheme="minorBidi" w:eastAsiaTheme="minorHAnsi"/><w:spacing w:val="3"/><w:w w:val="114"/><w:sz w:val="23"/></w:rPr><w:t></w:t></w:r><w:r><w:rPr><w:kern w:val="2"/><w:szCs w:val="22"/><w:rFonts w:ascii="Times New Roman" w:hAnsi="Times New Roman" w:cstheme="minorBidi" w:eastAsiaTheme="minorHAnsi"/><w:spacing w:val="1"/><w:w w:val="117"/><w:sz w:val="13"/></w:rPr><w:t>0</w:t></w:r><w:r><w:rPr><w:kern w:val="2"/><w:szCs w:val="22"/><w:rFonts w:ascii="Times New Roman" w:hAnsi="Times New Roman" w:cstheme="minorBidi" w:eastAsiaTheme="minorHAnsi"/><w:spacing w:val="0"/><w:w w:val="117"/><w:sz w:val="13"/></w:rPr><w:t>,</w:t></w:r><w:r><w:rPr><w:kern w:val="2"/><w:szCs w:val="22"/><w:rFonts w:ascii="Times New Roman" w:hAnsi="Times New Roman" w:cstheme="minorBidi" w:eastAsiaTheme="minorHAnsi"/><w:w w:val="117"/><w:sz w:val="13"/></w:rPr><w:t>3</w:t></w:r><w:r><w:rPr><w:kern w:val="2"/><w:szCs w:val="22"/><w:rFonts w:ascii="Times New Roman" w:hAnsi="Times New Roman" w:cstheme="minorBidi" w:eastAsiaTheme="minorHAnsi"/><w:w w:val="114"/><w:sz w:val="23"/></w:rPr><w:t>,</w:t></w:r><w:r><w:rPr><w:kern w:val="2"/><w:szCs w:val="22"/><w:rFonts w:ascii="Times New Roman" w:hAnsi="Times New Roman" w:cstheme="minorBidi" w:eastAsiaTheme="minorHAnsi"/><w:spacing w:val="-14"/><w:sz w:val="23"/></w:rPr><w:t> </w:t></w:r><w:r><w:rPr><w:kern w:val="2"/><w:szCs w:val="22"/><w:rFonts w:ascii="Times New Roman" w:hAnsi="Times New Roman" w:cstheme="minorBidi" w:eastAsiaTheme="minorHAnsi"/><w:i/><w:spacing w:val="-14"/><w:w w:val="114"/><w:sz w:val="23"/></w:rPr><w:t>r</w:t></w:r><w:r><w:rPr><w:kern w:val="2"/><w:szCs w:val="22"/><w:rFonts w:ascii="Symbol" w:hAnsi="Symbol" w:cstheme="minorBidi" w:eastAsiaTheme="minorHAnsi"/><w:spacing w:val="-2"/><w:w w:val="117"/><w:sz w:val="13"/></w:rPr><w:t></w:t></w:r><w:r><w:rPr><w:kern w:val="2"/><w:szCs w:val="22"/><w:rFonts w:ascii="Times New Roman" w:hAnsi="Times New Roman" w:cstheme="minorBidi" w:eastAsiaTheme="minorHAnsi"/><w:w w:val="117"/><w:sz w:val="13"/></w:rPr><w:t>1</w:t></w:r><w:r><w:rPr><w:kern w:val="2"/><w:szCs w:val="22"/><w:rFonts w:ascii="Times New Roman" w:hAnsi="Times New Roman" w:cstheme="minorBidi" w:eastAsiaTheme="minorHAnsi"/><w:w w:val="114"/><w:sz w:val="23"/></w:rPr><w:t>)</w:t></w:r><w:r><w:rPr><w:kern w:val="2"/><w:szCs w:val="22"/><w:rFonts w:ascii="Symbol" w:hAnsi="Symbol" w:cstheme="minorBidi" w:eastAsiaTheme="minorHAnsi"/><w:w w:val="114"/><w:sz w:val="23"/></w:rPr><w:t></w:t></w:r><w:r><w:rPr><w:kern w:val="2"/><w:szCs w:val="22"/><w:rFonts w:ascii="Times New Roman" w:hAnsi="Times New Roman" w:cstheme="minorBidi" w:eastAsiaTheme="minorHAnsi"/><w:i/><w:spacing w:val="-2"/><w:w w:val="114"/><w:sz w:val="23"/></w:rPr><w:t>Co</w:t></w:r><w:r><w:rPr><w:kern w:val="2"/><w:szCs w:val="22"/><w:rFonts w:ascii="Times New Roman" w:hAnsi="Times New Roman" w:cstheme="minorBidi" w:eastAsiaTheme="minorHAnsi"/><w:i/><w:spacing w:val="0"/><w:w w:val="114"/><w:sz w:val="23"/></w:rPr><w:t>v</w:t></w:r><w:r><w:rPr><w:kern w:val="2"/><w:szCs w:val="22"/><w:rFonts w:ascii="Times New Roman" w:hAnsi="Times New Roman" w:cstheme="minorBidi" w:eastAsiaTheme="minorHAnsi"/><w:spacing w:val="1"/><w:w w:val="114"/><w:sz w:val="23"/></w:rPr><w:t>(</w:t></w:r><w:r><w:rPr><w:kern w:val="2"/><w:szCs w:val="22"/><w:rFonts w:ascii="Symbol" w:hAnsi="Symbol" w:cstheme="minorBidi" w:eastAsiaTheme="minorHAnsi"/><w:spacing w:val="3"/><w:w w:val="114"/><w:sz w:val="23"/></w:rPr><w:t></w:t></w:r><w:r><w:rPr><w:kern w:val="2"/><w:szCs w:val="22"/><w:rFonts w:ascii="Times New Roman" w:hAnsi="Times New Roman" w:cstheme="minorBidi" w:eastAsiaTheme="minorHAnsi"/><w:spacing w:val="1"/><w:w w:val="117"/><w:sz w:val="13"/></w:rPr><w:t>0</w:t></w:r><w:r><w:rPr><w:kern w:val="2"/><w:szCs w:val="22"/><w:rFonts w:ascii="Times New Roman" w:hAnsi="Times New Roman" w:cstheme="minorBidi" w:eastAsiaTheme="minorHAnsi"/><w:spacing w:val="0"/><w:w w:val="117"/><w:sz w:val="13"/></w:rPr><w:t>,</w:t></w:r><w:r><w:rPr><w:kern w:val="2"/><w:szCs w:val="22"/><w:rFonts w:ascii="Times New Roman" w:hAnsi="Times New Roman" w:cstheme="minorBidi" w:eastAsiaTheme="minorHAnsi"/><w:w w:val="117"/><w:sz w:val="13"/></w:rPr><w:t>3</w:t></w:r><w:r><w:rPr><w:kern w:val="2"/><w:szCs w:val="22"/><w:rFonts w:ascii="Times New Roman" w:hAnsi="Times New Roman" w:cstheme="minorBidi" w:eastAsiaTheme="minorHAnsi"/><w:w w:val="114"/><w:sz w:val="23"/></w:rPr><w:t>,</w:t></w:r><w:r><w:rPr><w:kern w:val="2"/><w:szCs w:val="22"/><w:rFonts w:ascii="Times New Roman" w:hAnsi="Times New Roman" w:cstheme="minorBidi" w:eastAsiaTheme="minorHAnsi"/><w:spacing w:val="-13"/><w:sz w:val="23"/></w:rPr><w:t> </w:t></w:r><w:r><w:rPr><w:kern w:val="2"/><w:szCs w:val="22"/><w:rFonts w:ascii="Times New Roman" w:hAnsi="Times New Roman" w:cstheme="minorBidi" w:eastAsiaTheme="minorHAnsi"/><w:i/><w:spacing w:val="-14"/><w:w w:val="114"/><w:sz w:val="23"/></w:rPr><w:t>r</w:t></w:r><w:r><w:rPr><w:kern w:val="2"/><w:szCs w:val="22"/><w:rFonts w:ascii="Times New Roman" w:hAnsi="Times New Roman" w:cstheme="minorBidi" w:eastAsiaTheme="minorHAnsi"/><w:w w:val="117"/><w:sz w:val="13"/></w:rPr><w:t>4</w:t></w:r><w:r><w:rPr><w:kern w:val="2"/><w:szCs w:val="22"/><w:rFonts w:ascii="Times New Roman" w:hAnsi="Times New Roman" w:cstheme="minorBidi" w:eastAsiaTheme="minorHAnsi"/><w:spacing w:val="10"/><w:w w:val="114"/><w:sz w:val="23"/></w:rPr><w:t>)</w:t></w:r><w:r><w:rPr><w:kern w:val="2"/><w:szCs w:val="22"/><w:rFonts w:ascii="Times New Roman" w:hAnsi="Times New Roman" w:cstheme="minorBidi" w:eastAsiaTheme="minorHAnsi"/><w:w w:val="114"/><w:sz w:val="23"/></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30016" from="177.498886pt,24.500217pt" to="465.32118pt,24.500217pt" stroked="true" strokeweight=".573339pt" strokecolor="#000000"><v:stroke dashstyle="solid"/><w10:wrap type="none"/></v:line></w:pict></w:r><w:r><w:rPr><w:kern w:val="2"/><w:szCs w:val="22"/><w:rFonts w:ascii="Times New Roman" w:hAnsi="Times New Roman" w:cstheme="minorBidi" w:eastAsiaTheme="minorHAnsi"/><w:i/><w:spacing w:val="-2"/><w:w w:val="114"/><w:sz w:val="23"/></w:rPr><w:t>C</w:t></w:r><w:r><w:rPr><w:kern w:val="2"/><w:szCs w:val="22"/><w:rFonts w:ascii="Times New Roman" w:hAnsi="Times New Roman" w:cstheme="minorBidi" w:eastAsiaTheme="minorHAnsi"/><w:i/><w:spacing w:val="-48"/><w:w w:val="114"/><w:sz w:val="23"/></w:rPr><w:t>o</w:t></w:r><w:r><w:rPr><w:kern w:val="2"/><w:szCs w:val="22"/><w:rFonts w:ascii="Times New Roman" w:hAnsi="Times New Roman" w:cstheme="minorBidi" w:eastAsiaTheme="minorHAnsi"/><w:spacing w:val="2"/><w:w w:val="114"/><w:sz w:val="23"/></w:rPr><w:t>ˆ</w:t></w:r><w:r><w:rPr><w:kern w:val="2"/><w:szCs w:val="22"/><w:rFonts w:ascii="Times New Roman" w:hAnsi="Times New Roman" w:cstheme="minorBidi" w:eastAsiaTheme="minorHAnsi"/><w:i/><w:spacing w:val="0"/><w:w w:val="114"/><w:sz w:val="23"/></w:rPr><w:t>v</w:t></w:r><w:r><w:rPr><w:kern w:val="2"/><w:szCs w:val="22"/><w:rFonts w:ascii="Times New Roman" w:hAnsi="Times New Roman" w:cstheme="minorBidi" w:eastAsiaTheme="minorHAnsi"/><w:spacing w:val="-2"/><w:w w:val="114"/><w:sz w:val="23"/></w:rPr><w:t>(</w:t></w:r><w:r><w:rPr><w:kern w:val="2"/><w:szCs w:val="22"/><w:rFonts w:ascii="Times New Roman" w:hAnsi="Times New Roman" w:cstheme="minorBidi" w:eastAsiaTheme="minorHAnsi"/><w:i/><w:spacing w:val="5"/><w:w w:val="114"/><w:sz w:val="23"/></w:rPr><w:t>C</w:t></w:r><w:r><w:rPr><w:kern w:val="2"/><w:szCs w:val="22"/><w:rFonts w:ascii="Times New Roman" w:hAnsi="Times New Roman" w:cstheme="minorBidi" w:eastAsiaTheme="minorHAnsi"/><w:w w:val="114"/><w:sz w:val="23"/></w:rPr><w:t>)</w:t></w:r><w:r><w:rPr><w:kern w:val="2"/><w:szCs w:val="22"/><w:rFonts w:ascii="Symbol" w:hAnsi="Symbol" w:cstheme="minorBidi" w:eastAsiaTheme="minorHAnsi"/><w:w w:val="114"/><w:sz w:val="23"/></w:rPr><w:t></w:t></w:r><w:r><w:rPr><w:kern w:val="2"/><w:szCs w:val="22"/><w:rFonts w:ascii="Times New Roman" w:hAnsi="Times New Roman" w:cstheme="minorBidi" w:eastAsiaTheme="minorHAnsi"/><w:i/><w:spacing w:val="-3"/><w:w w:val="114"/><w:sz w:val="23"/></w:rPr><w:t>E</w:t></w:r><w:r><w:rPr><w:kern w:val="2"/><w:szCs w:val="22"/><w:rFonts w:ascii="Times New Roman" w:hAnsi="Times New Roman" w:cstheme="minorBidi" w:eastAsiaTheme="minorHAnsi"/><w:spacing w:val="8"/><w:w w:val="114"/><w:sz w:val="23"/></w:rPr><w:t>[</w:t></w:r><w:r><w:rPr><w:kern w:val="2"/><w:szCs w:val="22"/><w:rFonts w:ascii="Times New Roman" w:hAnsi="Times New Roman" w:cstheme="minorBidi" w:eastAsiaTheme="minorHAnsi"/><w:i/><w:spacing w:val="-2"/><w:w w:val="114"/><w:sz w:val="23"/></w:rPr><w:t>Co</w:t></w:r><w:r><w:rPr><w:kern w:val="2"/><w:szCs w:val="22"/><w:rFonts w:ascii="Times New Roman" w:hAnsi="Times New Roman" w:cstheme="minorBidi" w:eastAsiaTheme="minorHAnsi"/><w:i/><w:spacing w:val="0"/><w:w w:val="114"/><w:sz w:val="23"/></w:rPr><w:t>v</w:t></w:r><w:r><w:rPr><w:kern w:val="2"/><w:szCs w:val="22"/><w:rFonts w:ascii="Times New Roman" w:hAnsi="Times New Roman" w:cstheme="minorBidi" w:eastAsiaTheme="minorHAnsi"/><w:spacing w:val="2"/><w:w w:val="114"/><w:sz w:val="23"/></w:rPr><w:t>(</w:t></w:r><w:r><w:rPr><w:kern w:val="2"/><w:szCs w:val="22"/><w:rFonts w:ascii="Symbol" w:hAnsi="Symbol" w:cstheme="minorBidi" w:eastAsiaTheme="minorHAnsi"/><w:spacing w:val="2"/><w:w w:val="114"/><w:sz w:val="23"/></w:rPr><w:t></w:t></w:r><w:r><w:rPr><w:kern w:val="2"/><w:szCs w:val="22"/><w:rFonts w:ascii="Times New Roman" w:hAnsi="Times New Roman" w:cstheme="minorBidi" w:eastAsiaTheme="minorHAnsi"/><w:spacing w:val="1"/><w:w w:val="117"/><w:sz w:val="13"/></w:rPr><w:t>0</w:t></w:r><w:r><w:rPr><w:kern w:val="2"/><w:szCs w:val="22"/><w:rFonts w:ascii="Times New Roman" w:hAnsi="Times New Roman" w:cstheme="minorBidi" w:eastAsiaTheme="minorHAnsi"/><w:spacing w:val="0"/><w:w w:val="117"/><w:sz w:val="13"/></w:rPr><w:t>,</w:t></w:r><w:r><w:rPr><w:kern w:val="2"/><w:szCs w:val="22"/><w:rFonts w:ascii="Times New Roman" w:hAnsi="Times New Roman" w:cstheme="minorBidi" w:eastAsiaTheme="minorHAnsi"/><w:w w:val="117"/><w:sz w:val="13"/></w:rPr><w:t>3</w:t></w:r><w:r><w:rPr><w:kern w:val="2"/><w:szCs w:val="22"/><w:rFonts w:ascii="Times New Roman" w:hAnsi="Times New Roman" w:cstheme="minorBidi" w:eastAsiaTheme="minorHAnsi"/><w:w w:val="114"/><w:sz w:val="23"/></w:rPr><w:t>,</w:t></w:r><w:r><w:rPr><w:kern w:val="2"/><w:szCs w:val="22"/><w:rFonts w:ascii="Times New Roman" w:hAnsi="Times New Roman" w:cstheme="minorBidi" w:eastAsiaTheme="minorHAnsi"/><w:spacing w:val="-14"/><w:sz w:val="23"/></w:rPr><w:t> </w:t></w:r><w:r><w:rPr><w:kern w:val="2"/><w:szCs w:val="22"/><w:rFonts w:ascii="Times New Roman" w:hAnsi="Times New Roman" w:cstheme="minorBidi" w:eastAsiaTheme="minorHAnsi"/><w:i/><w:spacing w:val="-15"/><w:w w:val="114"/><w:sz w:val="23"/></w:rPr><w:t>r</w:t></w:r><w:r><w:rPr><w:kern w:val="2"/><w:szCs w:val="22"/><w:rFonts w:ascii="Times New Roman" w:hAnsi="Times New Roman" w:cstheme="minorBidi" w:eastAsiaTheme="minorHAnsi"/><w:w w:val="117"/><w:sz w:val="13"/></w:rPr><w:t>0</w:t></w:r><w:r><w:rPr><w:kern w:val="2"/><w:szCs w:val="22"/><w:rFonts w:ascii="Times New Roman" w:hAnsi="Times New Roman" w:cstheme="minorBidi" w:eastAsiaTheme="minorHAnsi"/><w:w w:val="114"/><w:sz w:val="23"/></w:rPr><w:t>)</w:t></w:r><w:r><w:rPr><w:kern w:val="2"/><w:szCs w:val="22"/><w:rFonts w:ascii="Symbol" w:hAnsi="Symbol" w:cstheme="minorBidi" w:eastAsiaTheme="minorHAnsi"/><w:w w:val="114"/><w:sz w:val="23"/></w:rPr><w:t></w:t></w:r><w:r><w:rPr><w:kern w:val="2"/><w:szCs w:val="22"/><w:rFonts w:ascii="Times New Roman" w:hAnsi="Times New Roman" w:cstheme="minorBidi" w:eastAsiaTheme="minorHAnsi"/><w:i/><w:spacing w:val="-2"/><w:w w:val="114"/><w:sz w:val="23"/></w:rPr><w:t>Co</w:t></w:r><w:r><w:rPr><w:kern w:val="2"/><w:szCs w:val="22"/><w:rFonts w:ascii="Times New Roman" w:hAnsi="Times New Roman" w:cstheme="minorBidi" w:eastAsiaTheme="minorHAnsi"/><w:i/><w:spacing w:val="0"/><w:w w:val="114"/><w:sz w:val="23"/></w:rPr><w:t>v</w:t></w:r><w:r><w:rPr><w:kern w:val="2"/><w:szCs w:val="22"/><w:rFonts w:ascii="Times New Roman" w:hAnsi="Times New Roman" w:cstheme="minorBidi" w:eastAsiaTheme="minorHAnsi"/><w:spacing w:val="2"/><w:w w:val="114"/><w:sz w:val="23"/></w:rPr><w:t>(</w:t></w:r><w:r><w:rPr><w:kern w:val="2"/><w:szCs w:val="22"/><w:rFonts w:ascii="Symbol" w:hAnsi="Symbol" w:cstheme="minorBidi" w:eastAsiaTheme="minorHAnsi"/><w:spacing w:val="2"/><w:w w:val="114"/><w:sz w:val="23"/></w:rPr><w:t></w:t></w:r><w:r><w:rPr><w:kern w:val="2"/><w:szCs w:val="22"/><w:rFonts w:ascii="Times New Roman" w:hAnsi="Times New Roman" w:cstheme="minorBidi" w:eastAsiaTheme="minorHAnsi"/><w:spacing w:val="1"/><w:w w:val="117"/><w:sz w:val="13"/></w:rPr><w:t>0</w:t></w:r><w:r><w:rPr><w:kern w:val="2"/><w:szCs w:val="22"/><w:rFonts w:ascii="Times New Roman" w:hAnsi="Times New Roman" w:cstheme="minorBidi" w:eastAsiaTheme="minorHAnsi"/><w:spacing w:val="0"/><w:w w:val="117"/><w:sz w:val="13"/></w:rPr><w:t>,</w:t></w:r><w:r><w:rPr><w:kern w:val="2"/><w:szCs w:val="22"/><w:rFonts w:ascii="Times New Roman" w:hAnsi="Times New Roman" w:cstheme="minorBidi" w:eastAsiaTheme="minorHAnsi"/><w:w w:val="117"/><w:sz w:val="13"/></w:rPr><w:t>3</w:t></w:r><w:r><w:rPr><w:kern w:val="2"/><w:szCs w:val="22"/><w:rFonts w:ascii="Times New Roman" w:hAnsi="Times New Roman" w:cstheme="minorBidi" w:eastAsiaTheme="minorHAnsi"/><w:w w:val="114"/><w:sz w:val="23"/></w:rPr><w:t>,</w:t></w:r><w:r><w:rPr><w:kern w:val="2"/><w:szCs w:val="22"/><w:rFonts w:ascii="Times New Roman" w:hAnsi="Times New Roman" w:cstheme="minorBidi" w:eastAsiaTheme="minorHAnsi"/><w:spacing w:val="-14"/><w:sz w:val="23"/></w:rPr><w:t> </w:t></w:r><w:r><w:rPr><w:kern w:val="2"/><w:szCs w:val="22"/><w:rFonts w:ascii="Times New Roman" w:hAnsi="Times New Roman" w:cstheme="minorBidi" w:eastAsiaTheme="minorHAnsi"/><w:i/><w:spacing w:val="-17"/><w:w w:val="114"/><w:sz w:val="23"/></w:rPr><w:t>r</w:t></w:r><w:r><w:rPr><w:kern w:val="2"/><w:szCs w:val="22"/><w:rFonts w:ascii="Times New Roman" w:hAnsi="Times New Roman" w:cstheme="minorBidi" w:eastAsiaTheme="minorHAnsi"/><w:w w:val="117"/><w:sz w:val="13"/></w:rPr><w:t>3</w:t></w:r><w:r><w:rPr><w:kern w:val="2"/><w:szCs w:val="22"/><w:rFonts w:ascii="Times New Roman" w:hAnsi="Times New Roman" w:cstheme="minorBidi" w:eastAsiaTheme="minorHAnsi"/><w:w w:val="114"/><w:sz w:val="23"/></w:rPr><w:t>)</w:t></w:r><w:r><w:rPr><w:kern w:val="2"/><w:szCs w:val="22"/><w:rFonts w:ascii="Symbol" w:hAnsi="Symbol" w:cstheme="minorBidi" w:eastAsiaTheme="minorHAnsi"/><w:w w:val="114"/><w:sz w:val="23"/></w:rPr><w:t></w:t></w:r><w:r><w:rPr><w:kern w:val="2"/><w:szCs w:val="22"/><w:rFonts w:ascii="Times New Roman" w:hAnsi="Times New Roman" w:cstheme="minorBidi" w:eastAsiaTheme="minorHAnsi"/><w:i/><w:spacing w:val="-2"/><w:w w:val="114"/><w:sz w:val="23"/></w:rPr><w:t>Co</w:t></w:r><w:r><w:rPr><w:kern w:val="2"/><w:szCs w:val="22"/><w:rFonts w:ascii="Times New Roman" w:hAnsi="Times New Roman" w:cstheme="minorBidi" w:eastAsiaTheme="minorHAnsi"/><w:i/><w:spacing w:val="0"/><w:w w:val="114"/><w:sz w:val="23"/></w:rPr><w:t>v</w:t></w:r><w:r><w:rPr><w:kern w:val="2"/><w:szCs w:val="22"/><w:rFonts w:ascii="Times New Roman" w:hAnsi="Times New Roman" w:cstheme="minorBidi" w:eastAsiaTheme="minorHAnsi"/><w:spacing w:val="1"/><w:w w:val="114"/><w:sz w:val="23"/></w:rPr><w:t>(</w:t></w:r><w:r><w:rPr><w:kern w:val="2"/><w:szCs w:val="22"/><w:rFonts w:ascii="Symbol" w:hAnsi="Symbol" w:cstheme="minorBidi" w:eastAsiaTheme="minorHAnsi"/><w:spacing w:val="3"/><w:w w:val="114"/><w:sz w:val="23"/></w:rPr><w:t></w:t></w:r><w:r><w:rPr><w:kern w:val="2"/><w:szCs w:val="22"/><w:rFonts w:ascii="Times New Roman" w:hAnsi="Times New Roman" w:cstheme="minorBidi" w:eastAsiaTheme="minorHAnsi"/><w:spacing w:val="1"/><w:w w:val="117"/><w:sz w:val="13"/></w:rPr><w:t>0</w:t></w:r><w:r><w:rPr><w:kern w:val="2"/><w:szCs w:val="22"/><w:rFonts w:ascii="Times New Roman" w:hAnsi="Times New Roman" w:cstheme="minorBidi" w:eastAsiaTheme="minorHAnsi"/><w:spacing w:val="0"/><w:w w:val="117"/><w:sz w:val="13"/></w:rPr><w:t>,</w:t></w:r><w:r><w:rPr><w:kern w:val="2"/><w:szCs w:val="22"/><w:rFonts w:ascii="Times New Roman" w:hAnsi="Times New Roman" w:cstheme="minorBidi" w:eastAsiaTheme="minorHAnsi"/><w:w w:val="117"/><w:sz w:val="13"/></w:rPr><w:t>3</w:t></w:r><w:r><w:rPr><w:kern w:val="2"/><w:szCs w:val="22"/><w:rFonts w:ascii="Times New Roman" w:hAnsi="Times New Roman" w:cstheme="minorBidi" w:eastAsiaTheme="minorHAnsi"/><w:w w:val="114"/><w:sz w:val="23"/></w:rPr><w:t>,</w:t></w:r><w:r><w:rPr><w:kern w:val="2"/><w:szCs w:val="22"/><w:rFonts w:ascii="Times New Roman" w:hAnsi="Times New Roman" w:cstheme="minorBidi" w:eastAsiaTheme="minorHAnsi"/><w:spacing w:val="-14"/><w:sz w:val="23"/></w:rPr><w:t> </w:t></w:r><w:r><w:rPr><w:kern w:val="2"/><w:szCs w:val="22"/><w:rFonts w:ascii="Times New Roman" w:hAnsi="Times New Roman" w:cstheme="minorBidi" w:eastAsiaTheme="minorHAnsi"/><w:i/><w:spacing w:val="-14"/><w:w w:val="114"/><w:sz w:val="23"/></w:rPr><w:t>r</w:t></w:r><w:r><w:rPr><w:kern w:val="2"/><w:szCs w:val="22"/><w:rFonts w:ascii="Symbol" w:hAnsi="Symbol" w:cstheme="minorBidi" w:eastAsiaTheme="minorHAnsi"/><w:spacing w:val="-2"/><w:w w:val="117"/><w:sz w:val="13"/></w:rPr><w:t></w:t></w:r><w:r><w:rPr><w:kern w:val="2"/><w:szCs w:val="22"/><w:rFonts w:ascii="Times New Roman" w:hAnsi="Times New Roman" w:cstheme="minorBidi" w:eastAsiaTheme="minorHAnsi"/><w:w w:val="117"/><w:sz w:val="13"/></w:rPr><w:t>1</w:t></w:r><w:r><w:rPr><w:kern w:val="2"/><w:szCs w:val="22"/><w:rFonts w:ascii="Times New Roman" w:hAnsi="Times New Roman" w:cstheme="minorBidi" w:eastAsiaTheme="minorHAnsi"/><w:w w:val="114"/><w:sz w:val="23"/></w:rPr><w:t>)</w:t></w:r><w:r><w:rPr><w:kern w:val="2"/><w:szCs w:val="22"/><w:rFonts w:ascii="Symbol" w:hAnsi="Symbol" w:cstheme="minorBidi" w:eastAsiaTheme="minorHAnsi"/><w:w w:val="114"/><w:sz w:val="23"/></w:rPr><w:t></w:t></w:r><w:r><w:rPr><w:kern w:val="2"/><w:szCs w:val="22"/><w:rFonts w:ascii="Times New Roman" w:hAnsi="Times New Roman" w:cstheme="minorBidi" w:eastAsiaTheme="minorHAnsi"/><w:i/><w:spacing w:val="-2"/><w:w w:val="114"/><w:sz w:val="23"/></w:rPr><w:t>Co</w:t></w:r><w:r><w:rPr><w:kern w:val="2"/><w:szCs w:val="22"/><w:rFonts w:ascii="Times New Roman" w:hAnsi="Times New Roman" w:cstheme="minorBidi" w:eastAsiaTheme="minorHAnsi"/><w:i/><w:spacing w:val="0"/><w:w w:val="114"/><w:sz w:val="23"/></w:rPr><w:t>v</w:t></w:r><w:r><w:rPr><w:kern w:val="2"/><w:szCs w:val="22"/><w:rFonts w:ascii="Times New Roman" w:hAnsi="Times New Roman" w:cstheme="minorBidi" w:eastAsiaTheme="minorHAnsi"/><w:spacing w:val="1"/><w:w w:val="114"/><w:sz w:val="23"/></w:rPr><w:t>(</w:t></w:r><w:r><w:rPr><w:kern w:val="2"/><w:szCs w:val="22"/><w:rFonts w:ascii="Symbol" w:hAnsi="Symbol" w:cstheme="minorBidi" w:eastAsiaTheme="minorHAnsi"/><w:spacing w:val="3"/><w:w w:val="114"/><w:sz w:val="23"/></w:rPr><w:t></w:t></w:r><w:r><w:rPr><w:kern w:val="2"/><w:szCs w:val="22"/><w:rFonts w:ascii="Times New Roman" w:hAnsi="Times New Roman" w:cstheme="minorBidi" w:eastAsiaTheme="minorHAnsi"/><w:spacing w:val="1"/><w:w w:val="117"/><w:sz w:val="13"/></w:rPr><w:t>0</w:t></w:r><w:r><w:rPr><w:kern w:val="2"/><w:szCs w:val="22"/><w:rFonts w:ascii="Times New Roman" w:hAnsi="Times New Roman" w:cstheme="minorBidi" w:eastAsiaTheme="minorHAnsi"/><w:spacing w:val="0"/><w:w w:val="117"/><w:sz w:val="13"/></w:rPr><w:t>,</w:t></w:r><w:r><w:rPr><w:kern w:val="2"/><w:szCs w:val="22"/><w:rFonts w:ascii="Times New Roman" w:hAnsi="Times New Roman" w:cstheme="minorBidi" w:eastAsiaTheme="minorHAnsi"/><w:w w:val="117"/><w:sz w:val="13"/></w:rPr><w:t>3</w:t></w:r><w:r><w:rPr><w:kern w:val="2"/><w:szCs w:val="22"/><w:rFonts w:ascii="Times New Roman" w:hAnsi="Times New Roman" w:cstheme="minorBidi" w:eastAsiaTheme="minorHAnsi"/><w:w w:val="114"/><w:sz w:val="23"/></w:rPr><w:t>,</w:t></w:r><w:r><w:rPr><w:kern w:val="2"/><w:szCs w:val="22"/><w:rFonts w:ascii="Times New Roman" w:hAnsi="Times New Roman" w:cstheme="minorBidi" w:eastAsiaTheme="minorHAnsi"/><w:spacing w:val="-13"/><w:sz w:val="23"/></w:rPr><w:t> </w:t></w:r><w:r><w:rPr><w:kern w:val="2"/><w:szCs w:val="22"/><w:rFonts w:ascii="Times New Roman" w:hAnsi="Times New Roman" w:cstheme="minorBidi" w:eastAsiaTheme="minorHAnsi"/><w:i/><w:spacing w:val="-14"/><w:w w:val="114"/><w:sz w:val="23"/></w:rPr><w:t>r</w:t></w:r><w:r><w:rPr><w:kern w:val="2"/><w:szCs w:val="22"/><w:rFonts w:ascii="Times New Roman" w:hAnsi="Times New Roman" w:cstheme="minorBidi" w:eastAsiaTheme="minorHAnsi"/><w:w w:val="117"/><w:sz w:val="13"/></w:rPr><w:t>4</w:t></w:r><w:r><w:rPr><w:kern w:val="2"/><w:szCs w:val="22"/><w:rFonts w:ascii="Times New Roman" w:hAnsi="Times New Roman" w:cstheme="minorBidi" w:eastAsiaTheme="minorHAnsi"/><w:spacing w:val="10"/><w:w w:val="114"/><w:sz w:val="23"/></w:rPr><w:t>)</w:t></w:r><w:r><w:rPr><w:kern w:val="2"/><w:szCs w:val="22"/><w:rFonts w:ascii="Times New Roman" w:hAnsi="Times New Roman" w:cstheme="minorBidi" w:eastAsiaTheme="minorHAnsi"/><w:w w:val="114"/><w:sz w:val="23"/></w:rPr><w:t>]</w:t></w:r></w:p><w:p w:rsidR="0018722C"><w:pPr><w:topLinePunct/></w:pPr><w:r><w:rPr><w:rFonts w:cstheme="minorBidi" w:hAnsiTheme="minorHAnsi" w:eastAsiaTheme="minorHAnsi" w:asciiTheme="minorHAnsi" w:ascii="Times New Roman"/></w:rPr><w:t>2</w:t></w:r></w:p><w:p w:rsidR="0018722C"><w:pPr><w:topLinePunct/></w:pPr><w:r><w:t>若</w:t></w:r><w:r><w:rPr><w:rFonts w:ascii="Times New Roman" w:hAnsi="Times New Roman" w:eastAsia="宋体"/></w:rPr><w:t>Cov</w:t></w:r><w:r><w:rPr><w:spacing w:val="-2"/></w:rPr><w:t>(</w:t></w:r><w:r><w:rPr><w:rFonts w:ascii="Times New Roman" w:hAnsi="Times New Roman" w:eastAsia="宋体"/><w:spacing w:val="-2"/></w:rPr><w:t>L4</w:t></w:r><w:r><w:rPr><w:spacing w:val="-2"/></w:rPr><w:t>)</w:t></w:r><w:r></w:r><w:r><w:rPr><w:rFonts w:ascii="Symbol" w:hAnsi="Symbol" w:eastAsia="Symbol"/></w:rPr><w:t></w:t></w:r><w:r><w:rPr><w:rFonts w:ascii="Times New Roman" w:hAnsi="Times New Roman" w:eastAsia="宋体"/></w:rPr><w:t>0</w:t></w:r><w:r><w:t>或</w:t></w:r><w:r><w:rPr><w:rFonts w:ascii="Times New Roman" w:hAnsi="Times New Roman" w:eastAsia="宋体"/></w:rPr><w:t>Cov</w:t></w:r><w:r><w:t>(</w:t></w:r><w:r><w:rPr><w:rFonts w:ascii="Times New Roman" w:hAnsi="Times New Roman" w:eastAsia="宋体"/></w:rPr><w:t>F4</w:t></w:r><w:r><w:t>)</w:t></w:r><w:r></w:r><w:r><w:rPr><w:rFonts w:ascii="Symbol" w:hAnsi="Symbol" w:eastAsia="Symbol"/></w:rPr><w:t></w:t></w:r><w:r><w:rPr><w:rFonts w:ascii="Times New Roman" w:hAnsi="Times New Roman" w:eastAsia="宋体"/></w:rPr><w:t>0</w:t></w:r><w:r><w:t>，可以多次差分的方法使之趋向于</w:t></w:r><w:r><w:rPr><w:rFonts w:ascii="Times New Roman" w:hAnsi="Times New Roman" w:eastAsia="宋体"/></w:rPr><w:t>0</w:t></w:r><w:r><w:t>。两</w:t></w:r><w:r><w:t>次差分后，</w:t></w:r><w:r><w:t>（</w:t></w:r><w:r><w:rPr><w:rFonts w:ascii="Times New Roman" w:hAnsi="Times New Roman" w:eastAsia="宋体"/></w:rPr><w:t>4</w:t></w:r><w:r><w:rPr><w:rFonts w:ascii="Times New Roman" w:hAnsi="Times New Roman" w:eastAsia="宋体"/><w:spacing w:val="0"/></w:rPr><w:t>-</w:t></w:r><w:r><w:rPr><w:rFonts w:ascii="Times New Roman" w:hAnsi="Times New Roman" w:eastAsia="宋体"/></w:rPr><w:t>1</w:t></w:r><w:r><w:t>）</w:t></w:r><w:r><w:t>式转换为</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pacing w:val="-2"/><w:w w:val="120"/><w:sz w:val="23"/></w:rPr><w:t></w:t></w:r><w:r><w:rPr><w:kern w:val="2"/><w:szCs w:val="22"/><w:rFonts w:ascii="Times New Roman" w:hAnsi="Times New Roman" w:cstheme="minorBidi" w:eastAsiaTheme="minorHAnsi"/><w:spacing w:val="-2"/><w:w w:val="120"/><w:position w:val="-5"/><w:sz w:val="13"/></w:rPr><w:t>0,3</w:t></w:r><w:r><w:rPr><w:kern w:val="2"/><w:szCs w:val="22"/><w:rFonts w:ascii="Times New Roman" w:hAnsi="Times New Roman" w:cstheme="minorBidi" w:eastAsiaTheme="minorHAnsi"/><w:w w:val="120"/><w:sz w:val="23"/></w:rPr><w:t>,</w:t></w:r><w:r><w:rPr><w:kern w:val="2"/><w:szCs w:val="22"/><w:rFonts w:ascii="Times New Roman" w:hAnsi="Times New Roman" w:cstheme="minorBidi" w:eastAsiaTheme="minorHAnsi"/><w:spacing w:val="-24"/><w:w w:val="120"/><w:sz w:val="23"/></w:rPr><w:t> </w:t></w:r><w:r><w:rPr><w:kern w:val="2"/><w:szCs w:val="22"/><w:rFonts w:ascii="Times New Roman" w:hAnsi="Times New Roman" w:cstheme="minorBidi" w:eastAsiaTheme="minorHAnsi"/><w:i/><w:spacing w:val="-8"/><w:w w:val="120"/><w:sz w:val="23"/></w:rPr><w:t>r</w:t></w:r><w:r><w:rPr><w:kern w:val="2"/><w:szCs w:val="22"/><w:rFonts w:ascii="Times New Roman" w:hAnsi="Times New Roman" w:cstheme="minorBidi" w:eastAsiaTheme="minorHAnsi"/><w:spacing w:val="-8"/><w:w w:val="120"/><w:position w:val="-5"/><w:sz w:val="13"/></w:rPr><w:t>0</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w w:val="120"/><w:sz w:val="23"/></w:rPr><w:t></w:t></w:r><w:r><w:rPr><w:kern w:val="2"/><w:szCs w:val="22"/><w:rFonts w:ascii="Times New Roman" w:hAnsi="Times New Roman" w:cstheme="minorBidi" w:eastAsiaTheme="minorHAnsi"/><w:w w:val="120"/><w:position w:val="-5"/><w:sz w:val="13"/></w:rPr><w:t>0,3</w:t></w:r><w:r><w:rPr><w:kern w:val="2"/><w:szCs w:val="22"/><w:rFonts w:ascii="Times New Roman" w:hAnsi="Times New Roman" w:cstheme="minorBidi" w:eastAsiaTheme="minorHAnsi"/><w:w w:val="120"/><w:sz w:val="23"/></w:rPr><w:t>,</w:t></w:r><w:r><w:rPr><w:kern w:val="2"/><w:szCs w:val="22"/><w:rFonts w:ascii="Times New Roman" w:hAnsi="Times New Roman" w:cstheme="minorBidi" w:eastAsiaTheme="minorHAnsi"/><w:spacing w:val="-25"/><w:w w:val="120"/><w:sz w:val="23"/></w:rPr><w:t> </w:t></w:r><w:r><w:rPr><w:kern w:val="2"/><w:szCs w:val="22"/><w:rFonts w:ascii="Times New Roman" w:hAnsi="Times New Roman" w:cstheme="minorBidi" w:eastAsiaTheme="minorHAnsi"/><w:i/><w:spacing w:val="-3"/><w:w w:val="120"/><w:sz w:val="23"/></w:rPr><w:t>r</w:t></w:r><w:r><w:rPr><w:kern w:val="2"/><w:szCs w:val="22"/><w:rFonts w:ascii="Symbol" w:hAnsi="Symbol" w:cstheme="minorBidi" w:eastAsiaTheme="minorHAnsi"/><w:spacing w:val="-3"/><w:w w:val="120"/><w:position w:val="-5"/><w:sz w:val="13"/></w:rPr><w:t></w:t></w:r><w:r><w:rPr><w:kern w:val="2"/><w:szCs w:val="22"/><w:rFonts w:ascii="Times New Roman" w:hAnsi="Times New Roman" w:cstheme="minorBidi" w:eastAsiaTheme="minorHAnsi"/><w:spacing w:val="-3"/><w:w w:val="120"/><w:position w:val="-5"/><w:sz w:val="13"/></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w w:val="120"/><w:sz w:val="23"/></w:rPr><w:t></w:t></w:r><w:r><w:rPr><w:kern w:val="2"/><w:szCs w:val="22"/><w:rFonts w:ascii="Times New Roman" w:hAnsi="Times New Roman" w:cstheme="minorBidi" w:eastAsiaTheme="minorHAnsi"/><w:w w:val="120"/><w:position w:val="-5"/><w:sz w:val="13"/></w:rPr><w:t>0,3</w:t></w:r><w:r><w:rPr><w:kern w:val="2"/><w:szCs w:val="22"/><w:rFonts w:ascii="Times New Roman" w:hAnsi="Times New Roman" w:cstheme="minorBidi" w:eastAsiaTheme="minorHAnsi"/><w:w w:val="120"/><w:sz w:val="23"/></w:rPr><w:t>,</w:t></w:r><w:r><w:rPr><w:kern w:val="2"/><w:szCs w:val="22"/><w:rFonts w:ascii="Times New Roman" w:hAnsi="Times New Roman" w:cstheme="minorBidi" w:eastAsiaTheme="minorHAnsi"/><w:spacing w:val="-24"/><w:w w:val="120"/><w:sz w:val="23"/></w:rPr><w:t> </w:t></w:r><w:r><w:rPr><w:kern w:val="2"/><w:szCs w:val="22"/><w:rFonts w:ascii="Times New Roman" w:hAnsi="Times New Roman" w:cstheme="minorBidi" w:eastAsiaTheme="minorHAnsi"/><w:i/><w:spacing w:val="-6"/><w:w w:val="120"/><w:sz w:val="23"/></w:rPr><w:t>r</w:t></w:r><w:r><w:rPr><w:kern w:val="2"/><w:szCs w:val="22"/><w:rFonts w:ascii="Symbol" w:hAnsi="Symbol" w:cstheme="minorBidi" w:eastAsiaTheme="minorHAnsi"/><w:spacing w:val="-6"/><w:w w:val="120"/><w:position w:val="-5"/><w:sz w:val="13"/></w:rPr><w:t></w:t></w:r><w:r><w:rPr><w:kern w:val="2"/><w:szCs w:val="22"/><w:rFonts w:ascii="Times New Roman" w:hAnsi="Times New Roman" w:cstheme="minorBidi" w:eastAsiaTheme="minorHAnsi"/><w:spacing w:val="-6"/><w:w w:val="120"/><w:position w:val="-5"/><w:sz w:val="13"/></w:rPr><w:t>4</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w w:val="120"/><w:sz w:val="23"/></w:rPr><w:t></w:t></w:r><w:r><w:rPr><w:kern w:val="2"/><w:szCs w:val="22"/><w:rFonts w:ascii="Times New Roman" w:hAnsi="Times New Roman" w:cstheme="minorBidi" w:eastAsiaTheme="minorHAnsi"/><w:w w:val="120"/><w:position w:val="-5"/><w:sz w:val="13"/></w:rPr><w:t>0,3</w:t></w:r><w:r><w:rPr><w:kern w:val="2"/><w:szCs w:val="22"/><w:rFonts w:ascii="Times New Roman" w:hAnsi="Times New Roman" w:cstheme="minorBidi" w:eastAsiaTheme="minorHAnsi"/><w:w w:val="120"/><w:sz w:val="23"/></w:rPr><w:t>,</w:t></w:r><w:r><w:rPr><w:kern w:val="2"/><w:szCs w:val="22"/><w:rFonts w:ascii="Times New Roman" w:hAnsi="Times New Roman" w:cstheme="minorBidi" w:eastAsiaTheme="minorHAnsi"/><w:spacing w:val="-24"/><w:w w:val="120"/><w:sz w:val="23"/></w:rPr><w:t> </w:t></w:r><w:r><w:rPr><w:kern w:val="2"/><w:szCs w:val="22"/><w:rFonts w:ascii="Times New Roman" w:hAnsi="Times New Roman" w:cstheme="minorBidi" w:eastAsiaTheme="minorHAnsi"/><w:i/><w:spacing w:val="-6"/><w:w w:val="120"/><w:sz w:val="23"/></w:rPr><w:t>r</w:t></w:r><w:r><w:rPr><w:kern w:val="2"/><w:szCs w:val="22"/><w:rFonts w:ascii="Symbol" w:hAnsi="Symbol" w:cstheme="minorBidi" w:eastAsiaTheme="minorHAnsi"/><w:spacing w:val="-6"/><w:w w:val="120"/><w:position w:val="-5"/><w:sz w:val="13"/></w:rPr><w:t></w:t></w:r><w:r><w:rPr><w:kern w:val="2"/><w:szCs w:val="22"/><w:rFonts w:ascii="Times New Roman" w:hAnsi="Times New Roman" w:cstheme="minorBidi" w:eastAsiaTheme="minorHAnsi"/><w:spacing w:val="-6"/><w:w w:val="120"/><w:position w:val="-5"/><w:sz w:val="13"/></w:rPr><w:t>5</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pacing w:val="-2"/><w:w w:val="120"/><w:sz w:val="23"/></w:rPr><w:t>C</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pacing w:val="-2"/><w:w w:val="120"/><w:sz w:val="23"/></w:rPr><w:t>L</w:t></w:r><w:r><w:rPr><w:kern w:val="2"/><w:szCs w:val="22"/><w:rFonts w:ascii="Times New Roman" w:hAnsi="Times New Roman" w:cstheme="minorBidi" w:eastAsiaTheme="minorHAnsi"/><w:spacing w:val="-2"/><w:w w:val="120"/><w:sz w:val="23"/></w:rPr><w:t>8</w:t></w:r><w:r><w:rPr><w:rFonts w:ascii="Times New Roman" w:hAnsi="Times New Roman" w:cstheme="minorBidi" w:eastAsiaTheme="minorHAnsi"/></w:rPr><w:t>)</w:t></w:r></w:p><w:p w:rsidR="0018722C"><w:pPr><w:topLinePunct/></w:pPr><w:r><w:t>依次类推，必能确定差分的次数满足估计式右边等于</w:t></w:r><w:r><w:rPr><w:rFonts w:ascii="Times New Roman" w:eastAsia="Times New Roman"/></w:rPr><w:t>Cov</w:t></w:r><w:r><w:t>（</w:t></w:r><w:r><w:rPr><w:rFonts w:ascii="Times New Roman" w:eastAsia="Times New Roman"/></w:rPr><w:t>C</w:t></w:r><w:r><w:t>）</w:t></w:r><w:r><w:t>。因此要获取</w:t></w:r><w:r><w:t>无偏估计，首先就要确定差分多少阶后外资持股变化与股市收益率不相关。但是</w:t></w:r><w:r><w:t>很难直接检验</w:t></w:r><w:r><w:rPr><w:rFonts w:ascii="Times New Roman" w:eastAsia="Times New Roman"/></w:rPr><w:t>Cov</w:t></w:r><w:r><w:t>（</w:t></w:r><w:r><w:rPr><w:rFonts w:ascii="Times New Roman" w:eastAsia="Times New Roman"/><w:spacing w:val="-4"/></w:rPr><w:t>L4</w:t></w:r><w:r><w:t>）</w:t></w:r><w:r><w:t>是否显著不为</w:t></w:r><w:r><w:rPr><w:rFonts w:ascii="Times New Roman" w:eastAsia="Times New Roman"/></w:rPr><w:t>0</w:t></w:r><w:r><w:t>，只能通过检验</w:t></w:r><w:r><w:rPr><w:rFonts w:ascii="Times New Roman" w:eastAsia="Times New Roman"/></w:rPr><w:t>Cov</w:t></w:r><w:r><w:rPr><w:spacing w:val="-3"/></w:rPr><w:t>(</w:t></w:r><w:r><w:rPr><w:rFonts w:ascii="Times New Roman" w:eastAsia="Times New Roman"/><w:spacing w:val="-3"/></w:rPr><w:t>L4</w:t></w:r><w:r><w:rPr><w:spacing w:val="-3"/></w:rPr><w:t>)</w:t></w:r><w:r w:rsidR="004B696B"><w:rPr><w:spacing w:val="-3"/></w:rPr><w:t xml:space="preserve"> </w:t></w:r><w:r><w:rPr><w:rFonts w:ascii="Times New Roman" w:eastAsia="Times New Roman"/></w:rPr><w:t>+ </w:t></w:r><w:r><w:rPr><w:rFonts w:ascii="Times New Roman" w:eastAsia="Times New Roman"/></w:rPr><w:t>Cov</w:t></w:r><w:r><w:t>（</w:t></w:r><w:r><w:rPr><w:rFonts w:ascii="Times New Roman" w:eastAsia="Times New Roman"/><w:spacing w:val="-2"/></w:rPr><w:t>L</w:t></w:r><w:r><w:rPr><w:rFonts w:ascii="Times New Roman" w:eastAsia="Times New Roman"/><w:spacing w:val="-2"/></w:rPr><w:t>5</w:t></w:r><w:r><w:t>）</w:t></w:r></w:p><w:p w:rsidR="0018722C"><w:pPr><w:topLinePunct/></w:pPr><w:r><w:rPr><w:rFonts w:ascii="Times New Roman" w:hAnsi="Times New Roman" w:eastAsia="宋体"/></w:rPr><w:t>+ </w:t></w:r><w:r><w:rPr><w:rFonts w:ascii="Times New Roman" w:hAnsi="Times New Roman" w:eastAsia="宋体"/></w:rPr><w:t>Cov</w:t></w:r><w:r><w:rPr><w:spacing w:val="-2"/></w:rPr><w:t>(</w:t></w:r><w:r><w:rPr><w:rFonts w:ascii="Times New Roman" w:hAnsi="Times New Roman" w:eastAsia="宋体"/><w:spacing w:val="-2"/></w:rPr><w:t>L6</w:t></w:r><w:r><w:rPr><w:spacing w:val="-2"/></w:rPr><w:t>)</w:t></w:r><w:r w:rsidR="004B696B"><w:rPr><w:spacing w:val="-2"/></w:rPr><w:t xml:space="preserve"> </w:t></w:r><w:r><w:rPr><w:rFonts w:ascii="Times New Roman" w:hAnsi="Times New Roman" w:eastAsia="宋体"/></w:rPr><w:t>+ </w:t></w:r><w:r><w:rPr><w:rFonts w:ascii="Times New Roman" w:hAnsi="Times New Roman" w:eastAsia="宋体"/></w:rPr><w:t>Cov</w:t></w:r><w:r><w:t>（</w:t></w:r><w:r><w:rPr><w:rFonts w:ascii="Times New Roman" w:hAnsi="Times New Roman" w:eastAsia="宋体"/><w:spacing w:val="-2"/></w:rPr><w:t>L7</w:t></w:r><w:r><w:t>）</w:t></w:r><w:r><w:t>的平均值是否显著不为</w:t></w:r><w:r><w:rPr><w:rFonts w:ascii="Times New Roman" w:hAnsi="Times New Roman" w:eastAsia="宋体"/></w:rPr><w:t>0</w:t></w:r><w:r><w:t>。即检验</w:t></w:r><w:r><w:rPr><w:rFonts w:ascii="Times New Roman" w:hAnsi="Times New Roman" w:eastAsia="宋体"/></w:rPr><w:t>Cov</w:t></w:r><w:r><w:t>（</w:t></w:r><w:r><w:rPr><w:rFonts w:ascii="Symbol" w:hAnsi="Symbol" w:eastAsia="Symbol"/><w:position w:val="14"/></w:rPr><w:t></w:t></w:r><w:r><w:rPr><w:rFonts w:ascii="Times New Roman" w:hAnsi="Times New Roman" w:eastAsia="宋体"/><w:position w:val="8"/><w:sz w:val="14"/></w:rPr><w:t>0,3</w:t></w:r><w:r><w:rPr><w:rFonts w:ascii="Times New Roman" w:hAnsi="Times New Roman" w:eastAsia="宋体"/><w:spacing w:val="-8"/><w:position w:val="14"/></w:rPr><w:t>, </w:t></w:r><w:r><w:rPr><w:rFonts w:ascii="Times New Roman" w:hAnsi="Times New Roman" w:eastAsia="宋体"/><w:i/><w:spacing w:val="-5"/><w:position w:val="14"/></w:rPr><w:t>r</w:t></w:r><w:r><w:rPr><w:rFonts w:ascii="Symbol" w:hAnsi="Symbol" w:eastAsia="Symbol"/><w:spacing w:val="-5"/><w:position w:val="8"/><w:sz w:val="14"/></w:rPr><w:t></w:t></w:r><w:r><w:rPr><w:rFonts w:ascii="Times New Roman" w:hAnsi="Times New Roman" w:eastAsia="宋体"/><w:spacing w:val="-5"/><w:position w:val="8"/><w:sz w:val="14"/></w:rPr><w:t>4</w:t></w:r><w:r><w:t>）</w:t></w:r><w:r><w:t>是否</w:t></w:r><w:r><w:t>显著不为</w:t></w:r><w:r><w:rPr><w:rFonts w:ascii="Times New Roman" w:hAnsi="Times New Roman" w:eastAsia="宋体"/></w:rPr><w:t>0</w:t></w:r><w:r><w:t>。因此，本文采取先检验后半项是否为</w:t></w:r><w:r><w:rPr><w:rFonts w:ascii="Times New Roman" w:hAnsi="Times New Roman" w:eastAsia="宋体"/></w:rPr><w:t>0</w:t></w:r><w:r><w:t>，若不为</w:t></w:r><w:r><w:rPr><w:rFonts w:ascii="Times New Roman" w:hAnsi="Times New Roman" w:eastAsia="宋体"/></w:rPr><w:t>0</w:t></w:r><w:r><w:t>则不采用该估</w:t></w:r><w:r><w:t>计</w:t></w:r></w:p><w:p w:rsidR="0018722C"><w:pPr><w:topLinePunct/></w:pPr><w:r><w:t>式；若两者均为</w:t></w:r><w:r><w:rPr><w:rFonts w:ascii="Times New Roman" w:eastAsia="Times New Roman"/></w:rPr><w:t>0</w:t></w:r><w:r><w:t>则对估计值取均值；若两者均不为</w:t></w:r><w:r><w:rPr><w:rFonts w:ascii="Times New Roman" w:eastAsia="Times New Roman"/></w:rPr><w:t>0</w:t></w:r><w:r><w:t>，则分别对期初和期末两个估计式再差分。</w:t></w:r></w:p><w:p w:rsidR="0018722C"><w:pPr><w:topLinePunct/></w:pPr><w:r><w:t>同理，我们可以得出滞后一期的协方差估计式：</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0,3</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0,3</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2</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5</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0,3</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0,3</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3</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F</w:t></w:r><w:r><w:rPr><w:kern w:val="2"/><w:szCs w:val="22"/><w:rFonts w:ascii="Times New Roman" w:hAnsi="Times New Roman" w:cstheme="minorBidi" w:eastAsiaTheme="minorHAnsi"/><w:sz w:val="24"/></w:rPr><w:t>3</w:t></w:r><w:r><w:rPr><w:rFonts w:ascii="Times New Roman" w:hAnsi="Times New Roman" w:cstheme="minorBidi" w:eastAsiaTheme="minorHAnsi"/></w:rPr><w:t>)</w:t></w:r></w:p><w:p w:rsidR="0018722C"><w:pPr><w:topLinePunct/></w:pPr><w:r><w:t>领先一期的协方差估计式：</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0,3</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0,2</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0</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F</w:t></w:r><w:r><w:rPr><w:kern w:val="2"/><w:szCs w:val="22"/><w:rFonts w:ascii="Times New Roman" w:hAnsi="Times New Roman" w:cstheme="minorBidi" w:eastAsiaTheme="minorHAnsi"/><w:sz w:val="24"/></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3</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0,3</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4</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0,2</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5</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F</w:t></w:r><w:r><w:rPr><w:kern w:val="2"/><w:szCs w:val="22"/><w:rFonts w:ascii="Times New Roman" w:hAnsi="Times New Roman" w:cstheme="minorBidi" w:eastAsiaTheme="minorHAnsi"/><w:sz w:val="24"/></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F</w:t></w:r><w:r><w:rPr><w:kern w:val="2"/><w:szCs w:val="22"/><w:rFonts w:ascii="Times New Roman" w:hAnsi="Times New Roman" w:cstheme="minorBidi" w:eastAsiaTheme="minorHAnsi"/><w:sz w:val="24"/></w:rPr><w:t>5</w:t></w:r><w:r><w:rPr><w:rFonts w:ascii="Times New Roman" w:hAnsi="Times New Roman" w:cstheme="minorBidi" w:eastAsiaTheme="minorHAnsi"/></w:rPr><w:t>)</w:t></w:r></w:p><w:p w:rsidR="0018722C"><w:pPr><w:topLinePunct/></w:pPr><w:r><w:t>滞后两期的协方差估计式：</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0,3</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0,2</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3</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6</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0,3</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0,2</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2</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F </w:t></w:r><w:r><w:rPr><w:kern w:val="2"/><w:szCs w:val="22"/><w:rFonts w:ascii="Times New Roman" w:hAnsi="Times New Roman" w:cstheme="minorBidi" w:eastAsiaTheme="minorHAnsi"/><w:sz w:val="24"/></w:rPr><w:t>2</w:t></w:r><w:r><w:rPr><w:rFonts w:ascii="Times New Roman" w:hAnsi="Times New Roman" w:cstheme="minorBidi" w:eastAsiaTheme="minorHAnsi"/></w:rPr><w:t>)</w:t></w:r></w:p><w:p w:rsidR="0018722C"><w:pPr><w:topLinePunct/></w:pPr><w:r><w:t>领先两期的协方差估计式：</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0,3</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0,2</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1</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F </w:t></w:r><w:r><w:rPr><w:kern w:val="2"/><w:szCs w:val="22"/><w:rFonts w:ascii="Times New Roman" w:hAnsi="Times New Roman" w:cstheme="minorBidi" w:eastAsiaTheme="minorHAnsi"/><w:sz w:val="24"/></w:rPr><w:t>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2</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0,3</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5</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0,2</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6</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F </w:t></w:r><w:r><w:rPr><w:kern w:val="2"/><w:szCs w:val="22"/><w:rFonts w:ascii="Times New Roman" w:hAnsi="Times New Roman" w:cstheme="minorBidi" w:eastAsiaTheme="minorHAnsi"/><w:sz w:val="24"/></w:rPr><w:t>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F </w:t></w:r><w:r><w:rPr><w:kern w:val="2"/><w:szCs w:val="22"/><w:rFonts w:ascii="Times New Roman" w:hAnsi="Times New Roman" w:cstheme="minorBidi" w:eastAsiaTheme="minorHAnsi"/><w:sz w:val="24"/></w:rPr><w:t>6</w:t></w:r><w:r><w:rPr><w:rFonts w:ascii="Times New Roman" w:hAnsi="Times New Roman" w:cstheme="minorBidi" w:eastAsiaTheme="minorHAnsi"/></w:rPr><w:t>)</w:t></w:r></w:p><w:p w:rsidR="0018722C"><w:pPr><w:topLinePunct/></w:pPr><w:r><w:t>滞后三期的协方差估计式：</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0,3</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3</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0,2</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4</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3</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7</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0,3</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0</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0,2</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1</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3</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F</w:t></w:r><w:r><w:rPr><w:kern w:val="2"/><w:szCs w:val="22"/><w:rFonts w:ascii="Times New Roman" w:hAnsi="Times New Roman" w:cstheme="minorBidi" w:eastAsiaTheme="minorHAnsi"/><w:sz w:val="24"/></w:rPr><w:t>1</w:t></w:r><w:r><w:rPr><w:rFonts w:ascii="Times New Roman" w:hAnsi="Times New Roman" w:cstheme="minorBidi" w:eastAsiaTheme="minorHAnsi"/></w:rPr><w:t>)</w:t></w:r></w:p><w:p w:rsidR="0018722C"><w:pPr><w:topLinePunct/></w:pPr><w:r><w:t>领先三期的协方差估计式：</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0,3</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3</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0,2</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2</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F</w:t></w:r><w:r><w:rPr><w:kern w:val="2"/><w:szCs w:val="22"/><w:rFonts w:ascii="Times New Roman" w:hAnsi="Times New Roman" w:cstheme="minorBidi" w:eastAsiaTheme="minorHAnsi"/><w:sz w:val="24"/></w:rPr><w:t>3</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1</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0,3</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6</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5"/><w:sz w:val="14"/></w:rPr><w:t>0,2</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r</w:t></w:r><w:r><w:rPr><w:kern w:val="2"/><w:szCs w:val="22"/><w:rFonts w:ascii="Times New Roman" w:hAnsi="Times New Roman" w:cstheme="minorBidi" w:eastAsiaTheme="minorHAnsi"/><w:position w:val="-5"/><w:sz w:val="14"/></w:rPr><w:t>7</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F</w:t></w:r><w:r><w:rPr><w:kern w:val="2"/><w:szCs w:val="22"/><w:rFonts w:ascii="Times New Roman" w:hAnsi="Times New Roman" w:cstheme="minorBidi" w:eastAsiaTheme="minorHAnsi"/><w:sz w:val="24"/></w:rPr><w:t>3</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Cov</w:t></w:r><w:r><w:rPr><w:rFonts w:ascii="Times New Roman" w:hAnsi="Times New Roman" w:cstheme="minorBidi" w:eastAsiaTheme="minorHAnsi"/></w:rPr><w:t>(</w:t></w:r><w:r><w:rPr><w:kern w:val="2"/><w:szCs w:val="22"/><w:rFonts w:ascii="Times New Roman" w:hAnsi="Times New Roman" w:cstheme="minorBidi" w:eastAsiaTheme="minorHAnsi"/><w:i/><w:sz w:val="24"/></w:rPr><w:t>F </w:t></w:r><w:r><w:rPr><w:kern w:val="2"/><w:szCs w:val="22"/><w:rFonts w:ascii="Times New Roman" w:hAnsi="Times New Roman" w:cstheme="minorBidi" w:eastAsiaTheme="minorHAnsi"/><w:sz w:val="24"/></w:rPr><w:t>7</w:t></w:r><w:r><w:rPr><w:rFonts w:ascii="Times New Roman" w:hAnsi="Times New Roman" w:cstheme="minorBidi" w:eastAsiaTheme="minorHAnsi"/></w:rPr><w:t>)</w:t></w:r></w:p><w:p w:rsidR="0018722C"><w:pPr><w:pStyle w:val="Heading2"/><w:topLinePunct/><w:ind w:left="171" w:hangingChars="171" w:hanging="171"/></w:pPr><w:bookmarkStart w:id="816586" w:name="_Toc686816586"/><w:bookmarkStart w:name="4.2 样本说明与描述性统计分析 " w:id="96"/><w:bookmarkEnd w:id="96"/><w:bookmarkStart w:name="_bookmark39" w:id="97"/><w:bookmarkEnd w:id="97"/><w:r><w:rPr><w:b/></w:rPr><w:t>4.2</w:t></w:r><w:r><w:rPr><w:b/></w:rPr><w:t> </w:t></w:r><w:r><w:t>样本说明与描述性统计分析</w:t></w:r><w:bookmarkEnd w:id="816586"/></w:p><w:p w:rsidR="0018722C"><w:pPr><w:pStyle w:val="Heading3"/><w:topLinePunct/><w:ind w:left="200" w:hangingChars="200" w:hanging="200"/></w:pPr><w:bookmarkStart w:id="816587" w:name="_Toc686816587"/><w:bookmarkStart w:name="_bookmark40" w:id="98"/><w:bookmarkEnd w:id="98"/><w:r><w:rPr><w:b/></w:rPr><w:t>4.2.1</w:t></w:r><w:r><w:rPr><w:b/></w:rPr><w:t> </w:t></w:r><w:r><w:t>样本说明</w:t></w:r><w:bookmarkEnd w:id="816587"/></w:p><w:p w:rsidR="0018722C"><w:pPr><w:topLinePunct/></w:pPr><w:r><w:t>本文选取的样本是在沪深上市的</w:t></w:r><w:r><w:rPr><w:rFonts w:ascii="Times New Roman" w:eastAsia="Times New Roman"/></w:rPr><w:t>2006</w:t></w:r><w:r><w:t>年至</w:t></w:r><w:r><w:rPr><w:rFonts w:ascii="Times New Roman" w:eastAsia="Times New Roman"/></w:rPr><w:t>2011</w:t></w:r><w:r><w:t>年的公司年度数据</w:t></w:r><w:r><w:rPr><w:rFonts w:ascii="Times New Roman" w:eastAsia="Times New Roman"/></w:rPr><w:t>9</w:t></w:r><w:r><w:t>。本文的外资持股变化仅限于外资在二级市场的交易</w:t></w:r><w:r><w:t>（</w:t></w:r><w:r><w:rPr><w:spacing w:val="-1"/></w:rPr><w:t>包括沪深两市的交易和</w:t></w:r><w:r><w:rPr><w:rFonts w:ascii="Times New Roman" w:eastAsia="Times New Roman"/></w:rPr><w:t>H</w:t></w:r><w:r><w:t>股的交易</w:t></w:r><w:r><w:t>）</w:t></w:r><w:r><w:t>，故样本中排除了外资并购行为和转股协议。基础数据来源于香港理工大</w:t></w:r><w:r><w:t>学和深圳国泰安公司共同开发的国泰安金融数据库</w:t></w:r><w:r><w:t>（</w:t></w:r><w:r><w:rPr><w:rFonts w:ascii="Times New Roman" w:eastAsia="Times New Roman"/></w:rPr><w:t>C</w:t></w:r><w:r><w:rPr><w:rFonts w:ascii="Times New Roman" w:eastAsia="Times New Roman"/><w:w w:val="99"/></w:rPr><w:t>S</w:t></w:r><w:r><w:rPr><w:rFonts w:ascii="Times New Roman" w:eastAsia="Times New Roman"/><w:w w:val="99"/></w:rPr><w:t>MAR</w:t></w:r><w:r><w:t>）</w:t></w:r><w:r><w:t>。其中，外资股东</w:t></w:r><w:r><w:t>数据是根据基础数据进行手工处理得到。我们采用追溯终极控制权的方法手动</w:t></w:r><w:r><w:t>搜</w:t></w:r></w:p><w:p w:rsidR="0018722C"><w:pPr><w:pStyle w:val="aff7"/><w:topLinePunct/></w:pPr><w:r><w:pict><v:line style="position:absolute;mso-position-horizontal-relative:page;mso-position-vertical-relative:paragraph;z-index:5872;mso-wrap-distance-left:0;mso-wrap-distance-right:0" from="90.024002pt,18.673185pt" to="234.044002pt,18.673185pt" stroked="true" strokeweight=".47998pt" strokecolor="#000000"><v:stroke dashstyle="solid"/><w10:wrap type="topAndBottom"/></v:line></w:pict></w:r></w:p><w:p w:rsidR="0018722C"><w:pPr><w:pStyle w:val="aff7"/><w:topLinePunct/></w:pPr><w:r><w:pict><v:line style="position:absolute;mso-position-horizontal-relative:page;mso-position-vertical-relative:paragraph;z-index:5872;mso-wrap-distance-left:0;mso-wrap-distance-right:0" from="90.024002pt,18.673185pt" to="234.044002pt,18.673185pt" stroked="true" strokeweight=".47998pt" strokecolor="#000000"><v:stroke dashstyle="solid"/><w10:wrap type="topAndBottom"/></v:line></w:pict></w:r></w:p><w:p w:rsidR="0018722C"><w:pPr><w:topLinePunct/></w:pPr><w:r><w:rPr><w:rFonts w:cstheme="minorBidi" w:hAnsiTheme="minorHAnsi" w:eastAsiaTheme="minorHAnsi" w:asciiTheme="minorHAnsi" w:ascii="Tahoma" w:eastAsia="Tahoma"/></w:rPr><w:t>9</w:t></w:r><w:r><w:rPr><w:rFonts w:cstheme="minorBidi" w:hAnsiTheme="minorHAnsi" w:eastAsiaTheme="minorHAnsi" w:asciiTheme="minorHAnsi"/></w:rPr><w:t>之所以选择这一样本区间，是因为我们考虑到在</w:t></w:r><w:r><w:rPr><w:rFonts w:ascii="Times New Roman" w:eastAsia="Times New Roman" w:cstheme="minorBidi" w:hAnsiTheme="minorHAnsi"/></w:rPr><w:t>2005</w:t></w:r><w:r><w:rPr><w:rFonts w:cstheme="minorBidi" w:hAnsiTheme="minorHAnsi" w:eastAsiaTheme="minorHAnsi" w:asciiTheme="minorHAnsi"/></w:rPr><w:t>年末之后，外资股东进入的公司才达</w:t></w:r><w:r><w:rPr><w:rFonts w:cstheme="minorBidi" w:hAnsiTheme="minorHAnsi" w:eastAsiaTheme="minorHAnsi" w:asciiTheme="minorHAnsi"/></w:rPr><w:t>到一定的数量，基本能满足实证研究的需要。</w:t></w:r></w:p><w:p w:rsidR="0018722C"><w:pPr><w:topLinePunct/></w:pPr><w:r><w:t>寻和识别外资股东，记录上市公司的外资股东持股情况。由于只能获取上市公司的前十大股东数据，所以在前十名之外的外资股东我们予以忽略不计</w:t></w:r><w:r><w:rPr><w:rFonts w:ascii="Times New Roman" w:eastAsia="Times New Roman"/></w:rPr><w:t>10</w:t></w:r><w:r><w:t>。由此得</w:t></w:r><w:r><w:t>到我们所需的直接持股和间接持股的外资股东持股数据。需要指出的是，本文的</w:t></w:r><w:r><w:t>外资持股数据与</w:t></w:r><w:r><w:rPr><w:rFonts w:ascii="Times New Roman" w:eastAsia="Times New Roman"/></w:rPr><w:t>QFII</w:t></w:r><w:r><w:t>数据存在根本区别：不仅包含了</w:t></w:r><w:r><w:rPr><w:rFonts w:ascii="Times New Roman" w:eastAsia="Times New Roman"/></w:rPr><w:t>QFII</w:t></w:r><w:r><w:t>数据，而且包括外资</w:t></w:r><w:r><w:t>控股合资基金和外国控股企业持股我国上市公司数据，这就避免了单纯使用</w:t></w:r><w:r><w:rPr><w:rFonts w:ascii="Times New Roman" w:eastAsia="Times New Roman"/></w:rPr><w:t>QFII</w:t></w:r><w:r><w:t>数据可能带来的外资股权被低估的问题。国内机构投资者数据来源于</w:t></w:r><w:r><w:rPr><w:rFonts w:ascii="Times New Roman" w:eastAsia="Times New Roman"/></w:rPr><w:t>Wind</w:t></w:r><w:r><w:t>数据</w:t></w:r><w:r><w:t>库，国内机构投资者包括基金、券商集合理财、保险公司和社保基金。上市时间</w:t></w:r><w:r><w:t>不满足计算外资持股变化和数据缺失的公司已从样本中剔除。</w:t></w:r></w:p><w:p w:rsidR="0018722C"><w:pPr><w:pStyle w:val="Heading3"/><w:topLinePunct/><w:ind w:left="200" w:hangingChars="200" w:hanging="200"/></w:pPr><w:bookmarkStart w:id="816588" w:name="_Toc686816588"/><w:bookmarkStart w:name="_bookmark41" w:id="99"/><w:bookmarkEnd w:id="99"/><w:r><w:rPr><w:b/></w:rPr><w:t>4.3.2 </w:t></w:r><w:r><w:t>描述性统计分析</w:t></w:r><w:bookmarkEnd w:id="816588"/></w:p><w:p w:rsidR="0018722C"><w:pPr><w:topLinePunct/></w:pPr><w:r><w:t>表</w:t></w:r><w:r><w:rPr><w:rFonts w:ascii="Times New Roman" w:eastAsia="Times New Roman"/></w:rPr><w:t>4</w:t></w:r><w:r><w:rPr><w:rFonts w:ascii="Times New Roman" w:eastAsia="Times New Roman"/></w:rPr><w:t>.</w:t></w:r><w:r><w:rPr><w:rFonts w:ascii="Times New Roman" w:eastAsia="Times New Roman"/></w:rPr><w:t>1</w:t></w:r><w:r><w:t>是相关变量的描述性统计分析结果报告。本文衡量外资交易行为的指</w:t></w:r><w:r><w:t>标共有四个：直接股东的持股比例变化</w:t></w:r><w:r><w:t>（</w:t></w:r><w:r><w:rPr><w:rFonts w:ascii="Times New Roman" w:eastAsia="Times New Roman"/></w:rPr><w:t>d</w:t></w:r><w:r><w:t>）</w:t></w:r><w:r><w:t>、间接股东的持股比例变化</w:t></w:r><w:r><w:rPr><w:rFonts w:ascii="Times New Roman" w:eastAsia="Times New Roman"/><w:rFonts w:ascii="Times New Roman" w:eastAsia="Times New Roman"/></w:rPr><w:t>（</w:t></w:r><w:r><w:rPr><w:rFonts w:ascii="Times New Roman" w:eastAsia="Times New Roman"/></w:rPr><w:t>i</w:t></w:r><w:r><w:rPr><w:rFonts w:ascii="Times New Roman" w:eastAsia="Times New Roman"/><w:rFonts w:ascii="Times New Roman" w:eastAsia="Times New Roman"/><w:spacing w:val="0"/></w:rPr><w:t>）</w:t></w:r><w:r><w:t>、直接股东的外资数目变化</w:t></w:r><w:r><w:rPr><w:rFonts w:ascii="Times New Roman" w:eastAsia="Times New Roman"/><w:rFonts w:ascii="Times New Roman" w:eastAsia="Times New Roman"/><w:spacing w:val="-4"/></w:rPr><w:t>（</w:t></w:r><w:r><w:rPr><w:rFonts w:ascii="Times New Roman" w:eastAsia="Times New Roman"/><w:spacing w:val="-4"/></w:rPr><w:t xml:space="preserve">z</w:t></w:r><w:r><w:rPr><w:rFonts w:ascii="Times New Roman" w:eastAsia="Times New Roman"/><w:rFonts w:ascii="Times New Roman" w:eastAsia="Times New Roman"/><w:spacing w:val="-4"/></w:rPr><w:t>）</w:t></w:r><w:r><w:t>和间接股东的外资数目变化</w:t></w:r><w:r><w:rPr><w:rFonts w:ascii="Times New Roman" w:eastAsia="Times New Roman"/><w:rFonts w:ascii="Times New Roman" w:eastAsia="Times New Roman"/><w:spacing w:val="-4"/></w:rPr><w:t>（</w:t></w:r><w:r><w:rPr><w:rFonts w:ascii="Times New Roman" w:eastAsia="Times New Roman"/><w:spacing w:val="-4"/></w:rPr><w:t xml:space="preserve">n</w:t></w:r><w:r><w:rPr><w:rFonts w:ascii="Times New Roman" w:eastAsia="Times New Roman"/><w:rFonts w:ascii="Times New Roman" w:eastAsia="Times New Roman"/><w:spacing w:val="-4"/></w:rPr><w:t>）</w:t></w:r><w:r><w:t>。这些指标衡量的都是某</w:t></w:r><w:r><w:t>一个股的外资变化而不是市场的外资变化，所以本文研究的是外资交易行为对个股波动的影响。</w:t></w:r></w:p><w:p w:rsidR="0018722C"><w:pPr><w:topLinePunct/></w:pPr><w:r><w:t>从表</w:t></w:r><w:r><w:rPr><w:rFonts w:ascii="Times New Roman" w:eastAsia="Times New Roman"/></w:rPr><w:t>4</w:t></w:r><w:r><w:rPr><w:rFonts w:ascii="Times New Roman" w:eastAsia="Times New Roman"/></w:rPr><w:t>.</w:t></w:r><w:r><w:rPr><w:rFonts w:ascii="Times New Roman" w:eastAsia="Times New Roman"/></w:rPr><w:t>1</w:t></w:r><w:r><w:t>可以得出，从</w:t></w:r><w:r><w:rPr><w:rFonts w:ascii="Times New Roman" w:eastAsia="Times New Roman"/></w:rPr><w:t>2007</w:t></w:r><w:r><w:t>年到</w:t></w:r><w:r><w:rPr><w:rFonts w:ascii="Times New Roman" w:eastAsia="Times New Roman"/></w:rPr><w:t>2010</w:t></w:r><w:r><w:t>年四年间，直接股东的持股比例变化的均值为</w:t></w:r><w:r><w:rPr><w:rFonts w:ascii="Times New Roman" w:eastAsia="Times New Roman"/></w:rPr><w:t>-0.071%</w:t></w:r><w:r><w:t>，相对于间接持股变化的</w:t></w:r><w:r><w:rPr><w:rFonts w:ascii="Times New Roman" w:eastAsia="Times New Roman"/></w:rPr><w:t>0</w:t></w:r><w:r><w:rPr><w:rFonts w:ascii="Times New Roman" w:eastAsia="Times New Roman"/></w:rPr><w:t>.</w:t></w:r><w:r><w:rPr><w:rFonts w:ascii="Times New Roman" w:eastAsia="Times New Roman"/></w:rPr><w:t>229%</w:t></w:r><w:r><w:t>是较低的。从外资的数目变</w:t></w:r><w:r><w:t>化也得到相同的结论。我国股市直接外资持股的主要来源于</w:t></w:r><w:r><w:rPr><w:rFonts w:ascii="Times New Roman" w:eastAsia="Times New Roman"/></w:rPr><w:t>QFII</w:t></w:r><w:r><w:t>和在外国注册的企业或个人持股我国上市公司股份</w:t></w:r><w:r><w:t>（</w:t></w:r><w:r><w:t>包括港澳台注册的公司</w:t></w:r><w:r><w:t>）</w:t></w:r><w:r><w:t>，在外国注册的公司持股我国上市公司一般是在国内公司上市之前就持有该公司股份或者通过</w:t></w:r><w:r><w:t>外资并购方式持有。间接外资持股的主要来源于合资基金和有外资参股的公司持</w:t></w:r><w:r><w:t>有上市公司股份，比如一些</w:t></w:r><w:r><w:rPr><w:rFonts w:ascii="Times New Roman" w:eastAsia="Times New Roman"/></w:rPr><w:t>H</w:t></w:r><w:r><w:t>股上市公司持有国内上市公司股份表明持有</w:t></w:r><w:r><w:rPr><w:rFonts w:ascii="Times New Roman" w:eastAsia="Times New Roman"/></w:rPr><w:t>H</w:t></w:r><w:r><w:t>股</w:t></w:r><w:r><w:t>的股东间接持有该国内公司的股份。根据课题数据的统计，可以发现外资间接持股的比例远高于直接持股，这说明我国股市的开放程度还是较低的。</w:t></w:r></w:p><w:p w:rsidR="0018722C"><w:pPr><w:topLinePunct/></w:pPr><w:r><w:t>根据本文提出的假设</w:t></w:r><w:r><w:rPr><w:rFonts w:ascii="Times New Roman" w:eastAsia="Times New Roman"/></w:rPr><w:t>3</w:t></w:r><w:r><w:rPr><w:rFonts w:ascii="Times New Roman" w:eastAsia="Times New Roman"/></w:rPr><w:t>.</w:t></w:r><w:r><w:rPr><w:rFonts w:ascii="Times New Roman" w:eastAsia="Times New Roman"/></w:rPr><w:t>1</w:t></w:r><w:r><w:t>和假设</w:t></w:r><w:r><w:rPr><w:rFonts w:ascii="Times New Roman" w:eastAsia="Times New Roman"/></w:rPr><w:t>3</w:t></w:r><w:r><w:rPr><w:rFonts w:ascii="Times New Roman" w:eastAsia="Times New Roman"/></w:rPr><w:t>.</w:t></w:r><w:r><w:rPr><w:rFonts w:ascii="Times New Roman" w:eastAsia="Times New Roman"/></w:rPr><w:t>2</w:t></w:r><w:r><w:t>（</w:t></w:r><w:r><w:t>见第三章</w:t></w:r><w:r><w:rPr><w:rFonts w:ascii="Times New Roman" w:eastAsia="Times New Roman"/></w:rPr><w:t>3</w:t></w:r><w:r><w:rPr><w:rFonts w:ascii="Times New Roman" w:eastAsia="Times New Roman"/></w:rPr><w:t>.</w:t></w:r><w:r><w:rPr><w:rFonts w:ascii="Times New Roman" w:eastAsia="Times New Roman"/></w:rPr><w:t>2</w:t></w:r><w:r><w:t>节</w:t></w:r><w:r><w:t>）</w:t></w:r><w:r><w:t>，直接外资的交易行</w:t></w:r><w:r><w:t>为可能降低股市波动，而间接外资股东不能降低股市波动。虽然外资间接持股变</w:t></w:r><w:r><w:t>化从两种方式比较都远高于直接持股变化，但对股市波动的影响如何只能通过实证的检验来判断。</w:t></w:r></w:p><w:p w:rsidR="0018722C"><w:pPr><w:pStyle w:val="aff7"/><w:topLinePunct/></w:pPr><w:r><w:pict><v:line style="position:absolute;mso-position-horizontal-relative:page;mso-position-vertical-relative:paragraph;z-index:5896;mso-wrap-distance-left:0;mso-wrap-distance-right:0" from="90.024002pt,18.359203pt" to="234.044002pt,18.359203pt" stroked="true" strokeweight=".47998pt" strokecolor="#000000"><v:stroke dashstyle="solid"/><w10:wrap type="topAndBottom"/></v:line></w:pict></w:r></w:p><w:p w:rsidR="0018722C"><w:pPr><w:pStyle w:val="aff7"/><w:topLinePunct/></w:pPr><w:r><w:pict><v:line style="position:absolute;mso-position-horizontal-relative:page;mso-position-vertical-relative:paragraph;z-index:5896;mso-wrap-distance-left:0;mso-wrap-distance-right:0" from="90.024002pt,18.359203pt" to="234.044002pt,18.359203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9..</w:t></w:r><w:r><w:rPr><w:rFonts w:cstheme="minorBidi" w:hAnsiTheme="minorHAnsi" w:eastAsiaTheme="minorHAnsi" w:asciiTheme="minorHAnsi"/></w:rPr><w:t>根据对外资数据统计和整理，我们发现一般排名在第十位的股东持股比例都较低</w:t></w:r><w:r><w:rPr><w:rFonts w:cstheme="minorBidi" w:hAnsiTheme="minorHAnsi" w:eastAsiaTheme="minorHAnsi" w:asciiTheme="minorHAnsi"/></w:rPr><w:t>（</w:t></w:r><w:r><w:rPr><w:rFonts w:cstheme="minorBidi" w:hAnsiTheme="minorHAnsi" w:eastAsiaTheme="minorHAnsi" w:asciiTheme="minorHAnsi"/></w:rPr><w:t>低于</w:t></w:r></w:p><w:p w:rsidR="0018722C"><w:pPr><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w:t></w:r><w:r><w:rPr><w:rFonts w:cstheme="minorBidi" w:hAnsiTheme="minorHAnsi" w:eastAsiaTheme="minorHAnsi" w:asciiTheme="minorHAnsi"/></w:rPr><w:t>，所以排名十位之后的外资股东的对现金股利政策的影响基本可以忽略不计。</w:t></w:r></w:p><w:p w:rsidR="0018722C"><w:pPr><w:pStyle w:val="a8"/><w:topLinePunct/></w:pPr><w:bookmarkStart w:id="987088" w:name="_Toc686987088"/><w:r><w:t>表</w:t></w:r><w:r><w:t>4</w:t></w:r><w:r><w:t>.</w:t></w:r><w:r><w:t>1</w:t></w:r><w:r><w:t xml:space="preserve">  </w:t></w:r><w:r></w:r><w:r><w:t>各变量的描述性统计</w:t></w:r><w:bookmarkEnd w:id="987088"/></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35"/><w:gridCol w:w="1419"/><w:gridCol w:w="1421"/><w:gridCol w:w="1421"/><w:gridCol w:w="1421"/><w:gridCol w:w="1420"/></w:tblGrid><w:tr><w:trPr><w:tblHeader/></w:trPr><w:tc><w:tcPr><w:tcW w:w="84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最小值</w:t></w:r></w:p></w:tc></w:tr><w:tr><w:tc><w:tcPr><w:tcW w:w="840" w:type="pct"/><w:vAlign w:val="center"/></w:tcPr><w:p w:rsidR="0018722C"><w:pPr><w:pStyle w:val="ac"/><w:topLinePunct/><w:ind w:leftChars="0" w:left="0" w:rightChars="0" w:right="0" w:firstLineChars="0" w:firstLine="0"/><w:spacing w:line="240" w:lineRule="atLeast"/></w:pPr><w:r><w:t>Vol</w:t></w:r></w:p></w:tc><w:tc><w:tcPr><w:tcW w:w="831" w:type="pct"/><w:vAlign w:val="center"/></w:tcPr><w:p w:rsidR="0018722C"><w:pPr><w:pStyle w:val="affff9"/><w:topLinePunct/><w:ind w:leftChars="0" w:left="0" w:rightChars="0" w:right="0" w:firstLineChars="0" w:firstLine="0"/><w:spacing w:line="240" w:lineRule="atLeast"/></w:pPr><w:r><w:t>8403</w:t></w:r></w:p></w:tc><w:tc><w:tcPr><w:tcW w:w="832" w:type="pct"/><w:vAlign w:val="center"/></w:tcPr><w:p w:rsidR="0018722C"><w:pPr><w:pStyle w:val="affff9"/><w:topLinePunct/><w:ind w:leftChars="0" w:left="0" w:rightChars="0" w:right="0" w:firstLineChars="0" w:firstLine="0"/><w:spacing w:line="240" w:lineRule="atLeast"/></w:pPr><w:r><w:t>-0.043</w:t></w:r></w:p></w:tc><w:tc><w:tcPr><w:tcW w:w="832" w:type="pct"/><w:vAlign w:val="center"/></w:tcPr><w:p w:rsidR="0018722C"><w:pPr><w:pStyle w:val="affff9"/><w:topLinePunct/><w:ind w:leftChars="0" w:left="0" w:rightChars="0" w:right="0" w:firstLineChars="0" w:firstLine="0"/><w:spacing w:line="240" w:lineRule="atLeast"/></w:pPr><w:r><w:t>0.080</w:t></w:r></w:p></w:tc><w:tc><w:tcPr><w:tcW w:w="832" w:type="pct"/><w:vAlign w:val="center"/></w:tcPr><w:p w:rsidR="0018722C"><w:pPr><w:pStyle w:val="affff9"/><w:topLinePunct/><w:ind w:leftChars="0" w:left="0" w:rightChars="0" w:right="0" w:firstLineChars="0" w:firstLine="0"/><w:spacing w:line="240" w:lineRule="atLeast"/></w:pPr><w:r><w:t>2.286</w:t></w:r></w:p></w:tc><w:tc><w:tcPr><w:tcW w:w="832" w:type="pct"/><w:vAlign w:val="center"/></w:tcPr><w:p w:rsidR="0018722C"><w:pPr><w:pStyle w:val="affff9"/><w:topLinePunct/><w:ind w:leftChars="0" w:left="0" w:rightChars="0" w:right="0" w:firstLineChars="0" w:firstLine="0"/><w:spacing w:line="240" w:lineRule="atLeast"/></w:pPr><w:r><w:t>-2.769</w:t></w:r></w:p></w:tc></w:tr><w:tr><w:tc><w:tcPr><w:tcW w:w="840" w:type="pct"/><w:vAlign w:val="center"/></w:tcPr><w:p w:rsidR="0018722C"><w:pPr><w:pStyle w:val="ac"/><w:topLinePunct/><w:ind w:leftChars="0" w:left="0" w:rightChars="0" w:right="0" w:firstLineChars="0" w:firstLine="0"/><w:spacing w:line="240" w:lineRule="atLeast"/></w:pPr><w:r><w:t>d</w:t></w:r></w:p></w:tc><w:tc><w:tcPr><w:tcW w:w="831" w:type="pct"/><w:vAlign w:val="center"/></w:tcPr><w:p w:rsidR="0018722C"><w:pPr><w:pStyle w:val="affff9"/><w:topLinePunct/><w:ind w:leftChars="0" w:left="0" w:rightChars="0" w:right="0" w:firstLineChars="0" w:firstLine="0"/><w:spacing w:line="240" w:lineRule="atLeast"/></w:pPr><w:r><w:t>8403</w:t></w:r></w:p></w:tc><w:tc><w:tcPr><w:tcW w:w="832" w:type="pct"/><w:vAlign w:val="center"/></w:tcPr><w:p w:rsidR="0018722C"><w:pPr><w:pStyle w:val="affff9"/><w:topLinePunct/><w:ind w:leftChars="0" w:left="0" w:rightChars="0" w:right="0" w:firstLineChars="0" w:firstLine="0"/><w:spacing w:line="240" w:lineRule="atLeast"/></w:pPr><w:r><w:t>-0.071</w:t></w:r></w:p></w:tc><w:tc><w:tcPr><w:tcW w:w="832" w:type="pct"/><w:vAlign w:val="center"/></w:tcPr><w:p w:rsidR="0018722C"><w:pPr><w:pStyle w:val="affff9"/><w:topLinePunct/><w:ind w:leftChars="0" w:left="0" w:rightChars="0" w:right="0" w:firstLineChars="0" w:firstLine="0"/><w:spacing w:line="240" w:lineRule="atLeast"/></w:pPr><w:r><w:t>1.678</w:t></w:r></w:p></w:tc><w:tc><w:tcPr><w:tcW w:w="832" w:type="pct"/><w:vAlign w:val="center"/></w:tcPr><w:p w:rsidR="0018722C"><w:pPr><w:pStyle w:val="affff9"/><w:topLinePunct/><w:ind w:leftChars="0" w:left="0" w:rightChars="0" w:right="0" w:firstLineChars="0" w:firstLine="0"/><w:spacing w:line="240" w:lineRule="atLeast"/></w:pPr><w:r><w:t>28.41</w:t></w:r></w:p></w:tc><w:tc><w:tcPr><w:tcW w:w="832" w:type="pct"/><w:vAlign w:val="center"/></w:tcPr><w:p w:rsidR="0018722C"><w:pPr><w:pStyle w:val="affff9"/><w:topLinePunct/><w:ind w:leftChars="0" w:left="0" w:rightChars="0" w:right="0" w:firstLineChars="0" w:firstLine="0"/><w:spacing w:line="240" w:lineRule="atLeast"/></w:pPr><w:r><w:t>-27.05</w:t></w:r></w:p></w:tc></w:tr><w:tr><w:tc><w:tcPr><w:tcW w:w="840" w:type="pct"/><w:vAlign w:val="center"/></w:tcPr><w:p w:rsidR="0018722C"><w:pPr><w:pStyle w:val="ac"/><w:topLinePunct/><w:ind w:leftChars="0" w:left="0" w:rightChars="0" w:right="0" w:firstLineChars="0" w:firstLine="0"/><w:spacing w:line="240" w:lineRule="atLeast"/></w:pPr><w:r><w:t>i</w:t></w:r></w:p></w:tc><w:tc><w:tcPr><w:tcW w:w="831" w:type="pct"/><w:vAlign w:val="center"/></w:tcPr><w:p w:rsidR="0018722C"><w:pPr><w:pStyle w:val="affff9"/><w:topLinePunct/><w:ind w:leftChars="0" w:left="0" w:rightChars="0" w:right="0" w:firstLineChars="0" w:firstLine="0"/><w:spacing w:line="240" w:lineRule="atLeast"/></w:pPr><w:r><w:t>8403</w:t></w:r></w:p></w:tc><w:tc><w:tcPr><w:tcW w:w="832" w:type="pct"/><w:vAlign w:val="center"/></w:tcPr><w:p w:rsidR="0018722C"><w:pPr><w:pStyle w:val="affff9"/><w:topLinePunct/><w:ind w:leftChars="0" w:left="0" w:rightChars="0" w:right="0" w:firstLineChars="0" w:firstLine="0"/><w:spacing w:line="240" w:lineRule="atLeast"/></w:pPr><w:r><w:t>0.229</w:t></w:r></w:p></w:tc><w:tc><w:tcPr><w:tcW w:w="832" w:type="pct"/><w:vAlign w:val="center"/></w:tcPr><w:p w:rsidR="0018722C"><w:pPr><w:pStyle w:val="affff9"/><w:topLinePunct/><w:ind w:leftChars="0" w:left="0" w:rightChars="0" w:right="0" w:firstLineChars="0" w:firstLine="0"/><w:spacing w:line="240" w:lineRule="atLeast"/></w:pPr><w:r><w:t>5.129</w:t></w:r></w:p></w:tc><w:tc><w:tcPr><w:tcW w:w="832" w:type="pct"/><w:vAlign w:val="center"/></w:tcPr><w:p w:rsidR="0018722C"><w:pPr><w:pStyle w:val="affff9"/><w:topLinePunct/><w:ind w:leftChars="0" w:left="0" w:rightChars="0" w:right="0" w:firstLineChars="0" w:firstLine="0"/><w:spacing w:line="240" w:lineRule="atLeast"/></w:pPr><w:r><w:t>78.21</w:t></w:r></w:p></w:tc><w:tc><w:tcPr><w:tcW w:w="832" w:type="pct"/><w:vAlign w:val="center"/></w:tcPr><w:p w:rsidR="0018722C"><w:pPr><w:pStyle w:val="affff9"/><w:topLinePunct/><w:ind w:leftChars="0" w:left="0" w:rightChars="0" w:right="0" w:firstLineChars="0" w:firstLine="0"/><w:spacing w:line="240" w:lineRule="atLeast"/></w:pPr><w:r><w:t>-78.45</w:t></w:r></w:p></w:tc></w:tr><w:tr><w:tc><w:tcPr><w:tcW w:w="840" w:type="pct"/><w:vAlign w:val="center"/></w:tcPr><w:p w:rsidR="0018722C"><w:pPr><w:pStyle w:val="ac"/><w:topLinePunct/><w:ind w:leftChars="0" w:left="0" w:rightChars="0" w:right="0" w:firstLineChars="0" w:firstLine="0"/><w:spacing w:line="240" w:lineRule="atLeast"/></w:pPr><w:r><w:t>z</w:t></w:r></w:p></w:tc><w:tc><w:tcPr><w:tcW w:w="831" w:type="pct"/><w:vAlign w:val="center"/></w:tcPr><w:p w:rsidR="0018722C"><w:pPr><w:pStyle w:val="affff9"/><w:topLinePunct/><w:ind w:leftChars="0" w:left="0" w:rightChars="0" w:right="0" w:firstLineChars="0" w:firstLine="0"/><w:spacing w:line="240" w:lineRule="atLeast"/></w:pPr><w:r><w:t>8403</w:t></w:r></w:p></w:tc><w:tc><w:tcPr><w:tcW w:w="832" w:type="pct"/><w:vAlign w:val="center"/></w:tcPr><w:p w:rsidR="0018722C"><w:pPr><w:pStyle w:val="affff9"/><w:topLinePunct/><w:ind w:leftChars="0" w:left="0" w:rightChars="0" w:right="0" w:firstLineChars="0" w:firstLine="0"/><w:spacing w:line="240" w:lineRule="atLeast"/></w:pPr><w:r><w:t>-0.018</w:t></w:r></w:p></w:tc><w:tc><w:tcPr><w:tcW w:w="832" w:type="pct"/><w:vAlign w:val="center"/></w:tcPr><w:p w:rsidR="0018722C"><w:pPr><w:pStyle w:val="affff9"/><w:topLinePunct/><w:ind w:leftChars="0" w:left="0" w:rightChars="0" w:right="0" w:firstLineChars="0" w:firstLine="0"/><w:spacing w:line="240" w:lineRule="atLeast"/></w:pPr><w:r><w:t>0.666</w:t></w:r></w:p></w:tc><w:tc><w:tcPr><w:tcW w:w="832" w:type="pct"/><w:vAlign w:val="center"/></w:tcPr><w:p w:rsidR="0018722C"><w:pPr><w:pStyle w:val="affff9"/><w:topLinePunct/><w:ind w:leftChars="0" w:left="0" w:rightChars="0" w:right="0" w:firstLineChars="0" w:firstLine="0"/><w:spacing w:line="240" w:lineRule="atLeast"/></w:pPr><w:r><w:t>8</w:t></w:r></w:p></w:tc><w:tc><w:tcPr><w:tcW w:w="832" w:type="pct"/><w:vAlign w:val="center"/></w:tcPr><w:p w:rsidR="0018722C"><w:pPr><w:pStyle w:val="affff9"/><w:topLinePunct/><w:ind w:leftChars="0" w:left="0" w:rightChars="0" w:right="0" w:firstLineChars="0" w:firstLine="0"/><w:spacing w:line="240" w:lineRule="atLeast"/></w:pPr><w:r><w:t>-7</w:t></w:r></w:p></w:tc></w:tr><w:tr><w:tc><w:tcPr><w:tcW w:w="840" w:type="pct"/><w:vAlign w:val="center"/></w:tcPr><w:p w:rsidR="0018722C"><w:pPr><w:pStyle w:val="ac"/><w:topLinePunct/><w:ind w:leftChars="0" w:left="0" w:rightChars="0" w:right="0" w:firstLineChars="0" w:firstLine="0"/><w:spacing w:line="240" w:lineRule="atLeast"/></w:pPr><w:r><w:t>n</w:t></w:r></w:p></w:tc><w:tc><w:tcPr><w:tcW w:w="831" w:type="pct"/><w:vAlign w:val="center"/></w:tcPr><w:p w:rsidR="0018722C"><w:pPr><w:pStyle w:val="affff9"/><w:topLinePunct/><w:ind w:leftChars="0" w:left="0" w:rightChars="0" w:right="0" w:firstLineChars="0" w:firstLine="0"/><w:spacing w:line="240" w:lineRule="atLeast"/></w:pPr><w:r><w:t>8403</w:t></w:r></w:p></w:tc><w:tc><w:tcPr><w:tcW w:w="832" w:type="pct"/><w:vAlign w:val="center"/></w:tcPr><w:p w:rsidR="0018722C"><w:pPr><w:pStyle w:val="affff9"/><w:topLinePunct/><w:ind w:leftChars="0" w:left="0" w:rightChars="0" w:right="0" w:firstLineChars="0" w:firstLine="0"/><w:spacing w:line="240" w:lineRule="atLeast"/></w:pPr><w:r><w:t>0.161</w:t></w:r></w:p></w:tc><w:tc><w:tcPr><w:tcW w:w="832" w:type="pct"/><w:vAlign w:val="center"/></w:tcPr><w:p w:rsidR="0018722C"><w:pPr><w:pStyle w:val="affff9"/><w:topLinePunct/><w:ind w:leftChars="0" w:left="0" w:rightChars="0" w:right="0" w:firstLineChars="0" w:firstLine="0"/><w:spacing w:line="240" w:lineRule="atLeast"/></w:pPr><w:r><w:t>1.343</w:t></w:r></w:p></w:tc><w:tc><w:tcPr><w:tcW w:w="832" w:type="pct"/><w:vAlign w:val="center"/></w:tcPr><w:p w:rsidR="0018722C"><w:pPr><w:pStyle w:val="affff9"/><w:topLinePunct/><w:ind w:leftChars="0" w:left="0" w:rightChars="0" w:right="0" w:firstLineChars="0" w:firstLine="0"/><w:spacing w:line="240" w:lineRule="atLeast"/></w:pPr><w:r><w:t>8</w:t></w:r></w:p></w:tc><w:tc><w:tcPr><w:tcW w:w="832" w:type="pct"/><w:vAlign w:val="center"/></w:tcPr><w:p w:rsidR="0018722C"><w:pPr><w:pStyle w:val="affff9"/><w:topLinePunct/><w:ind w:leftChars="0" w:left="0" w:rightChars="0" w:right="0" w:firstLineChars="0" w:firstLine="0"/><w:spacing w:line="240" w:lineRule="atLeast"/></w:pPr><w:r><w:t>-7</w:t></w:r></w:p></w:tc></w:tr><w:tr><w:tc><w:tcPr><w:tcW w:w="840" w:type="pct"/><w:vAlign w:val="center"/></w:tcPr><w:p w:rsidR="0018722C"><w:pPr><w:pStyle w:val="ac"/><w:topLinePunct/><w:ind w:leftChars="0" w:left="0" w:rightChars="0" w:right="0" w:firstLineChars="0" w:firstLine="0"/><w:spacing w:line="240" w:lineRule="atLeast"/></w:pPr><w:r><w:t>cb</w:t></w:r></w:p></w:tc><w:tc><w:tcPr><w:tcW w:w="831" w:type="pct"/><w:vAlign w:val="center"/></w:tcPr><w:p w:rsidR="0018722C"><w:pPr><w:pStyle w:val="affff9"/><w:topLinePunct/><w:ind w:leftChars="0" w:left="0" w:rightChars="0" w:right="0" w:firstLineChars="0" w:firstLine="0"/><w:spacing w:line="240" w:lineRule="atLeast"/></w:pPr><w:r><w:t>8403</w:t></w:r></w:p></w:tc><w:tc><w:tcPr><w:tcW w:w="832" w:type="pct"/><w:vAlign w:val="center"/></w:tcPr><w:p w:rsidR="0018722C"><w:pPr><w:pStyle w:val="affff9"/><w:topLinePunct/><w:ind w:leftChars="0" w:left="0" w:rightChars="0" w:right="0" w:firstLineChars="0" w:firstLine="0"/><w:spacing w:line="240" w:lineRule="atLeast"/></w:pPr><w:r><w:t>9.63</w:t></w:r></w:p></w:tc><w:tc><w:tcPr><w:tcW w:w="832" w:type="pct"/><w:vAlign w:val="center"/></w:tcPr><w:p w:rsidR="0018722C"><w:pPr><w:pStyle w:val="affff9"/><w:topLinePunct/><w:ind w:leftChars="0" w:left="0" w:rightChars="0" w:right="0" w:firstLineChars="0" w:firstLine="0"/><w:spacing w:line="240" w:lineRule="atLeast"/></w:pPr><w:r><w:t>14.83</w:t></w:r></w:p></w:tc><w:tc><w:tcPr><w:tcW w:w="832" w:type="pct"/><w:vAlign w:val="center"/></w:tcPr><w:p w:rsidR="0018722C"><w:pPr><w:pStyle w:val="affff9"/><w:topLinePunct/><w:ind w:leftChars="0" w:left="0" w:rightChars="0" w:right="0" w:firstLineChars="0" w:firstLine="0"/><w:spacing w:line="240" w:lineRule="atLeast"/></w:pPr><w:r><w:t>93.98</w:t></w:r></w:p></w:tc><w:tc><w:tcPr><w:tcW w:w="832" w:type="pct"/><w:vAlign w:val="center"/></w:tcPr><w:p w:rsidR="0018722C"><w:pPr><w:pStyle w:val="affff9"/><w:topLinePunct/><w:ind w:leftChars="0" w:left="0" w:rightChars="0" w:right="0" w:firstLineChars="0" w:firstLine="0"/><w:spacing w:line="240" w:lineRule="atLeast"/></w:pPr><w:r><w:t>0</w:t></w:r></w:p></w:tc></w:tr><w:tr><w:tc><w:tcPr><w:tcW w:w="840" w:type="pct"/><w:vAlign w:val="center"/></w:tcPr><w:p w:rsidR="0018722C"><w:pPr><w:pStyle w:val="ac"/><w:topLinePunct/><w:ind w:leftChars="0" w:left="0" w:rightChars="0" w:right="0" w:firstLineChars="0" w:firstLine="0"/><w:spacing w:line="240" w:lineRule="atLeast"/></w:pPr><w:r><w:t>t</w:t></w:r></w:p></w:tc><w:tc><w:tcPr><w:tcW w:w="831" w:type="pct"/><w:vAlign w:val="center"/></w:tcPr><w:p w:rsidR="0018722C"><w:pPr><w:pStyle w:val="affff9"/><w:topLinePunct/><w:ind w:leftChars="0" w:left="0" w:rightChars="0" w:right="0" w:firstLineChars="0" w:firstLine="0"/><w:spacing w:line="240" w:lineRule="atLeast"/></w:pPr><w:r><w:t>8403</w:t></w:r></w:p></w:tc><w:tc><w:tcPr><w:tcW w:w="832" w:type="pct"/><w:vAlign w:val="center"/></w:tcPr><w:p w:rsidR="0018722C"><w:pPr><w:pStyle w:val="affff9"/><w:topLinePunct/><w:ind w:leftChars="0" w:left="0" w:rightChars="0" w:right="0" w:firstLineChars="0" w:firstLine="0"/><w:spacing w:line="240" w:lineRule="atLeast"/></w:pPr><w:r><w:t>1.45</w:t></w:r></w:p></w:tc><w:tc><w:tcPr><w:tcW w:w="832" w:type="pct"/><w:vAlign w:val="center"/></w:tcPr><w:p w:rsidR="0018722C"><w:pPr><w:pStyle w:val="affff9"/><w:topLinePunct/><w:ind w:leftChars="0" w:left="0" w:rightChars="0" w:right="0" w:firstLineChars="0" w:firstLine="0"/><w:spacing w:line="240" w:lineRule="atLeast"/></w:pPr><w:r><w:t>1.482</w:t></w:r></w:p></w:tc><w:tc><w:tcPr><w:tcW w:w="832" w:type="pct"/><w:vAlign w:val="center"/></w:tcPr><w:p w:rsidR="0018722C"><w:pPr><w:pStyle w:val="affff9"/><w:topLinePunct/><w:ind w:leftChars="0" w:left="0" w:rightChars="0" w:right="0" w:firstLineChars="0" w:firstLine="0"/><w:spacing w:line="240" w:lineRule="atLeast"/></w:pPr><w:r><w:t>24.974</w:t></w:r></w:p></w:tc><w:tc><w:tcPr><w:tcW w:w="832" w:type="pct"/><w:vAlign w:val="center"/></w:tcPr><w:p w:rsidR="0018722C"><w:pPr><w:pStyle w:val="affff9"/><w:topLinePunct/><w:ind w:leftChars="0" w:left="0" w:rightChars="0" w:right="0" w:firstLineChars="0" w:firstLine="0"/><w:spacing w:line="240" w:lineRule="atLeast"/></w:pPr><w:r><w:t>0.162</w:t></w:r></w:p></w:tc></w:tr><w:tr><w:tc><w:tcPr><w:tcW w:w="840" w:type="pct"/><w:vAlign w:val="center"/></w:tcPr><w:p w:rsidR="0018722C"><w:pPr><w:pStyle w:val="ac"/><w:topLinePunct/><w:ind w:leftChars="0" w:left="0" w:rightChars="0" w:right="0" w:firstLineChars="0" w:firstLine="0"/><w:spacing w:line="240" w:lineRule="atLeast"/></w:pPr><w:r><w:t>gov</w:t></w:r></w:p></w:tc><w:tc><w:tcPr><w:tcW w:w="831" w:type="pct"/><w:vAlign w:val="center"/></w:tcPr><w:p w:rsidR="0018722C"><w:pPr><w:pStyle w:val="affff9"/><w:topLinePunct/><w:ind w:leftChars="0" w:left="0" w:rightChars="0" w:right="0" w:firstLineChars="0" w:firstLine="0"/><w:spacing w:line="240" w:lineRule="atLeast"/></w:pPr><w:r><w:t>8338</w:t></w:r></w:p></w:tc><w:tc><w:tcPr><w:tcW w:w="832" w:type="pct"/><w:vAlign w:val="center"/></w:tcPr><w:p w:rsidR="0018722C"><w:pPr><w:pStyle w:val="affff9"/><w:topLinePunct/><w:ind w:leftChars="0" w:left="0" w:rightChars="0" w:right="0" w:firstLineChars="0" w:firstLine="0"/><w:spacing w:line="240" w:lineRule="atLeast"/></w:pPr><w:r><w:t>0.347</w:t></w:r></w:p></w:tc><w:tc><w:tcPr><w:tcW w:w="832" w:type="pct"/><w:vAlign w:val="center"/></w:tcPr><w:p w:rsidR="0018722C"><w:pPr><w:pStyle w:val="affff9"/><w:topLinePunct/><w:ind w:leftChars="0" w:left="0" w:rightChars="0" w:right="0" w:firstLineChars="0" w:firstLine="0"/><w:spacing w:line="240" w:lineRule="atLeast"/></w:pPr><w:r><w:t>0.476</w:t></w:r></w:p></w:tc><w:tc><w:tcPr><w:tcW w:w="832" w:type="pct"/><w:vAlign w:val="center"/></w:tcPr><w:p w:rsidR="0018722C"><w:pPr><w:pStyle w:val="affff9"/><w:topLinePunct/><w:ind w:leftChars="0" w:left="0" w:rightChars="0" w:right="0" w:firstLineChars="0" w:firstLine="0"/><w:spacing w:line="240" w:lineRule="atLeast"/></w:pPr><w:r><w:t>1</w:t></w:r></w:p></w:tc><w:tc><w:tcPr><w:tcW w:w="832" w:type="pct"/><w:vAlign w:val="center"/></w:tcPr><w:p w:rsidR="0018722C"><w:pPr><w:pStyle w:val="affff9"/><w:topLinePunct/><w:ind w:leftChars="0" w:left="0" w:rightChars="0" w:right="0" w:firstLineChars="0" w:firstLine="0"/><w:spacing w:line="240" w:lineRule="atLeast"/></w:pPr><w:r><w:t>0</w:t></w:r></w:p></w:tc></w:tr><w:tr><w:tc><w:tcPr><w:tcW w:w="840" w:type="pct"/><w:vAlign w:val="center"/></w:tcPr><w:p w:rsidR="0018722C"><w:pPr><w:pStyle w:val="ac"/><w:topLinePunct/><w:ind w:leftChars="0" w:left="0" w:rightChars="0" w:right="0" w:firstLineChars="0" w:firstLine="0"/><w:spacing w:line="240" w:lineRule="atLeast"/></w:pPr><w:r><w:t>size</w:t></w:r></w:p></w:tc><w:tc><w:tcPr><w:tcW w:w="831" w:type="pct"/><w:vAlign w:val="center"/></w:tcPr><w:p w:rsidR="0018722C"><w:pPr><w:pStyle w:val="affff9"/><w:topLinePunct/><w:ind w:leftChars="0" w:left="0" w:rightChars="0" w:right="0" w:firstLineChars="0" w:firstLine="0"/><w:spacing w:line="240" w:lineRule="atLeast"/></w:pPr><w:r><w:t>8401</w:t></w:r></w:p></w:tc><w:tc><w:tcPr><w:tcW w:w="832" w:type="pct"/><w:vAlign w:val="center"/></w:tcPr><w:p w:rsidR="0018722C"><w:pPr><w:pStyle w:val="affff9"/><w:topLinePunct/><w:ind w:leftChars="0" w:left="0" w:rightChars="0" w:right="0" w:firstLineChars="0" w:firstLine="0"/><w:spacing w:line="240" w:lineRule="atLeast"/></w:pPr><w:r><w:t>21.692</w:t></w:r></w:p></w:tc><w:tc><w:tcPr><w:tcW w:w="832" w:type="pct"/><w:vAlign w:val="center"/></w:tcPr><w:p w:rsidR="0018722C"><w:pPr><w:pStyle w:val="affff9"/><w:topLinePunct/><w:ind w:leftChars="0" w:left="0" w:rightChars="0" w:right="0" w:firstLineChars="0" w:firstLine="0"/><w:spacing w:line="240" w:lineRule="atLeast"/></w:pPr><w:r><w:t>1.447</w:t></w:r></w:p></w:tc><w:tc><w:tcPr><w:tcW w:w="832" w:type="pct"/><w:vAlign w:val="center"/></w:tcPr><w:p w:rsidR="0018722C"><w:pPr><w:pStyle w:val="affff9"/><w:topLinePunct/><w:ind w:leftChars="0" w:left="0" w:rightChars="0" w:right="0" w:firstLineChars="0" w:firstLine="0"/><w:spacing w:line="240" w:lineRule="atLeast"/></w:pPr><w:r><w:t>30.139</w:t></w:r></w:p></w:tc><w:tc><w:tcPr><w:tcW w:w="832" w:type="pct"/><w:vAlign w:val="center"/></w:tcPr><w:p w:rsidR="0018722C"><w:pPr><w:pStyle w:val="affff9"/><w:topLinePunct/><w:ind w:leftChars="0" w:left="0" w:rightChars="0" w:right="0" w:firstLineChars="0" w:firstLine="0"/><w:spacing w:line="240" w:lineRule="atLeast"/></w:pPr><w:r><w:t>10.842</w:t></w:r></w:p></w:tc></w:tr><w:tr><w:tc><w:tcPr><w:tcW w:w="840" w:type="pct"/><w:vAlign w:val="center"/><w:tcBorders><w:top w:val="single" w:sz="4" w:space="0" w:color="auto"/></w:tcBorders></w:tcPr><w:p w:rsidR="0018722C"><w:pPr><w:pStyle w:val="ac"/><w:topLinePunct/><w:ind w:leftChars="0" w:left="0" w:rightChars="0" w:right="0" w:firstLineChars="0" w:firstLine="0"/><w:spacing w:line="240" w:lineRule="atLeast"/></w:pPr><w:r><w:t>leverage</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8403</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0.627</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3.267</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142.718</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0</w:t></w:r></w:p></w:tc></w:tr></w:tbl><w:p w:rsidR="0018722C"><w:pPr><w:pStyle w:val="Heading2"/><w:topLinePunct/><w:ind w:left="171" w:hangingChars="171" w:hanging="171"/></w:pPr><w:bookmarkStart w:id="816589" w:name="_Toc686816589"/><w:bookmarkStart w:name="4.3 实证结果分析 " w:id="100"/><w:bookmarkEnd w:id="100"/><w:bookmarkStart w:name="_bookmark42" w:id="101"/><w:bookmarkEnd w:id="101"/><w:r><w:rPr><w:b/></w:rPr><w:t>4.3</w:t></w:r><w:r><w:rPr><w:b/></w:rPr><w:t> </w:t></w:r><w:r><w:t>实证结果分析</w:t></w:r><w:bookmarkEnd w:id="816589"/></w:p><w:p w:rsidR="0018722C"><w:pPr><w:pStyle w:val="Heading3"/><w:topLinePunct/><w:ind w:left="200" w:hangingChars="200" w:hanging="200"/></w:pPr><w:bookmarkStart w:id="816590" w:name="_Toc686816590"/><w:bookmarkStart w:name="_bookmark43" w:id="102"/><w:bookmarkEnd w:id="102"/><w:r><w:rPr><w:b/></w:rPr><w:t>4.3.1 </w:t></w:r><w:r><w:t>外资持股变化对个股波动影响的年度回归分析</w:t></w:r><w:bookmarkEnd w:id="816590"/></w:p><w:p w:rsidR="0018722C"><w:pPr><w:pStyle w:val="a8"/><w:topLinePunct/></w:pPr><w:bookmarkStart w:id="987089" w:name="_Toc686987089"/><w:r><w:t>表</w:t></w:r><w:r><w:rPr><w:rFonts w:ascii="Times New Roman" w:eastAsia="Times New Roman"/></w:rPr><w:t>4</w:t></w:r><w:r><w:rPr><w:rFonts w:ascii="Times New Roman" w:eastAsia="Times New Roman"/></w:rPr><w:t>.</w:t></w:r><w:r><w:rPr><w:rFonts w:ascii="Times New Roman" w:eastAsia="Times New Roman"/></w:rPr><w:t>2</w:t></w:r><w:r><w:t xml:space="preserve">  </w:t></w:r><w:r><w:t>是采用混合回归方法分析外资年度持股变化对个股收益率波动影响的</w:t></w:r><w:bookmarkEnd w:id="987089"/></w:p><w:p w:rsidR="0018722C"><w:pPr><w:topLinePunct/></w:pPr><w:r><w:t>回归结果。从表</w:t></w:r><w:r><w:rPr><w:rFonts w:ascii="Times New Roman" w:eastAsia="Times New Roman"/></w:rPr><w:t>4</w:t></w:r><w:r><w:rPr><w:rFonts w:ascii="Times New Roman" w:eastAsia="Times New Roman"/></w:rPr><w:t>.</w:t></w:r><w:r><w:rPr><w:rFonts w:ascii="Times New Roman" w:eastAsia="Times New Roman"/></w:rPr><w:t>2</w:t></w:r><w:r><w:t>的回归结果可以得出，只有直接外资增持股份的行为才能降</w:t></w:r><w:r><w:t>低个股的波动，而外资的减持股份的行为不管是直接还是间接都增加了个股的波</w:t></w:r><w:r><w:t>动。这个回归结果初步验证了上文提出的假设</w:t></w:r><w:r><w:rPr><w:rFonts w:ascii="Times New Roman" w:eastAsia="Times New Roman"/></w:rPr><w:t>3</w:t></w:r><w:r><w:rPr><w:rFonts w:ascii="Times New Roman" w:eastAsia="Times New Roman"/></w:rPr><w:t>.</w:t></w:r><w:r><w:rPr><w:rFonts w:ascii="Times New Roman" w:eastAsia="Times New Roman"/></w:rPr><w:t>1</w:t></w:r><w:r><w:t>和假设</w:t></w:r><w:r><w:rPr><w:rFonts w:ascii="Times New Roman" w:eastAsia="Times New Roman"/></w:rPr><w:t>3</w:t></w:r><w:r><w:rPr><w:rFonts w:ascii="Times New Roman" w:eastAsia="Times New Roman"/></w:rPr><w:t>.</w:t></w:r><w:r><w:rPr><w:rFonts w:ascii="Times New Roman" w:eastAsia="Times New Roman"/></w:rPr><w:t>2</w:t></w:r><w:r><w:t>的部分结论。直接</w:t></w:r><w:r><w:t>外资的年度净买入行为将降低个股的收益率波动和外资的年度净卖出行为将增加个股的收益率波动的结论与</w:t></w:r><w:r><w:rPr><w:rFonts w:ascii="Times New Roman" w:eastAsia="Times New Roman"/></w:rPr><w:t>Wang</w:t></w:r><w:r><w:rPr><w:rFonts w:ascii="Times New Roman" w:eastAsia="Times New Roman"/><w:rFonts w:ascii="Times New Roman" w:eastAsia="Times New Roman"/></w:rPr><w:t>（</w:t></w:r><w:r><w:rPr><w:rFonts w:ascii="Times New Roman" w:eastAsia="Times New Roman"/></w:rPr><w:t>2007</w:t></w:r><w:r><w:rPr><w:rFonts w:ascii="Times New Roman" w:eastAsia="Times New Roman"/><w:rFonts w:ascii="Times New Roman" w:eastAsia="Times New Roman"/></w:rPr><w:t>）</w:t></w:r><w:r><w:t>研究东南亚股市外资对股市波动的影</w:t></w:r><w:r><w:t>响取得结论是一致的。但是，他仅考虑了外资的交易行为对个股波动的影响，没有进一步分析这一结果的深层原因。</w:t></w:r></w:p><w:p w:rsidR="0018722C"><w:pPr><w:topLinePunct/></w:pPr><w:r><w:t>其它影响股市波动的变量的回归结果，国内机构投资者持股比例与个股波动</w:t></w:r><w:r><w:t>负相关，个股换手率越高其波动就越大，国有控股的上市公司比非国有控股的上</w:t></w:r><w:r><w:t>市公司平均高出</w:t></w:r><w:r><w:rPr><w:rFonts w:ascii="Times New Roman" w:eastAsia="Times New Roman"/></w:rPr><w:t>0</w:t></w:r><w:r><w:rPr><w:rFonts w:ascii="Times New Roman" w:eastAsia="Times New Roman"/></w:rPr><w:t>.</w:t></w:r><w:r><w:rPr><w:rFonts w:ascii="Times New Roman" w:eastAsia="Times New Roman"/></w:rPr><w:t>05</w:t></w:r><w:r><w:rPr><w:rFonts w:hint="eastAsia"/></w:rPr><w:t>。</w:t></w:r><w:r><w:t>上市公司规模越大，其收益率波动就越小。本文得到这些</w:t></w:r><w:r><w:t>结果验证了以前的研究的结论</w:t></w:r><w:r><w:t>（</w:t></w:r><w:r><w:rPr><w:rFonts w:ascii="Times New Roman" w:eastAsia="Times New Roman"/></w:rPr><w:t>B</w:t></w:r><w:r><w:rPr><w:rFonts w:ascii="Times New Roman" w:eastAsia="Times New Roman"/></w:rPr><w:t>a</w:t></w:r><w:r><w:rPr><w:rFonts w:ascii="Times New Roman" w:eastAsia="Times New Roman"/></w:rPr><w:t>e</w:t></w:r><w:r><w:rPr><w:rFonts w:ascii="Times New Roman" w:eastAsia="Times New Roman"/></w:rPr><w:t> e</w:t></w:r><w:r><w:rPr><w:rFonts w:ascii="Times New Roman" w:eastAsia="Times New Roman"/></w:rPr><w:t>t al.,2004</w:t></w:r><w:r><w:rPr><w:rFonts w:ascii="Times New Roman" w:eastAsia="Times New Roman"/></w:rPr><w:t>;</w:t></w:r><w:r w:rsidR="001852F3"><w:rPr><w:rFonts w:ascii="Times New Roman" w:eastAsia="Times New Roman"/></w:rPr><w:t xml:space="preserve"> </w:t></w:r><w:r><w:rPr><w:rFonts w:ascii="Times New Roman" w:eastAsia="Times New Roman"/></w:rPr><w:t>c</w:t></w:r><w:r><w:rPr><w:rFonts w:ascii="Times New Roman" w:eastAsia="Times New Roman"/></w:rPr><w:t>h</w:t></w:r><w:r><w:rPr><w:rFonts w:ascii="Times New Roman" w:eastAsia="Times New Roman"/></w:rPr><w:t>e</w:t></w:r><w:r><w:rPr><w:rFonts w:ascii="Times New Roman" w:eastAsia="Times New Roman"/></w:rPr><w:t>n, </w:t></w:r><w:r><w:rPr><w:rFonts w:ascii="Times New Roman" w:eastAsia="Times New Roman"/></w:rPr><w:t>e</w:t></w:r><w:r><w:rPr><w:rFonts w:ascii="Times New Roman" w:eastAsia="Times New Roman"/></w:rPr><w:t>t al.</w:t></w:r><w:r><w:rPr><w:rFonts w:ascii="Times New Roman" w:eastAsia="Times New Roman"/></w:rPr><w:t xml:space="preserve">, </w:t></w:r><w:r><w:rPr><w:rFonts w:ascii="Times New Roman" w:eastAsia="Times New Roman"/></w:rPr><w:t>2013</w:t></w:r><w:r><w:rPr><w:rFonts w:ascii="Times New Roman" w:eastAsia="Times New Roman"/></w:rPr><w:t xml:space="preserve">;</w:t></w:r><w:r><w:t>盛军锋等</w:t></w:r><w:r><w:t xml:space="preserve">, </w:t></w:r><w:r><w:rPr><w:rFonts w:ascii="Times New Roman" w:eastAsia="Times New Roman"/></w:rPr><w:t>2008</w:t></w:r><w:r><w:t>）</w:t></w:r><w:r><w:t>。</w:t></w:r><w:r><w:t>为了进一步验证假设</w:t></w:r><w:r><w:rPr><w:rFonts w:ascii="Times New Roman" w:eastAsia="Times New Roman"/></w:rPr><w:t>3</w:t></w:r><w:r><w:rPr><w:rFonts w:ascii="Times New Roman" w:eastAsia="Times New Roman"/></w:rPr><w:t>.</w:t></w:r><w:r><w:rPr><w:rFonts w:ascii="Times New Roman" w:eastAsia="Times New Roman"/></w:rPr><w:t>1</w:t></w:r><w:r><w:t>，本文从上市公司类型的角度分析外资持股变化</w:t></w:r><w:r><w:t>对</w:t></w:r></w:p><w:p w:rsidR="0018722C"><w:pPr><w:topLinePunct/></w:pPr><w:r><w:t>个股波动的影响结果是否存在差异。从表</w:t></w:r><w:r><w:rPr><w:rFonts w:ascii="Times New Roman" w:eastAsia="Times New Roman"/></w:rPr><w:t>4</w:t></w:r><w:r><w:rPr><w:rFonts w:ascii="Times New Roman" w:eastAsia="Times New Roman"/></w:rPr><w:t>.</w:t></w:r><w:r><w:rPr><w:rFonts w:ascii="Times New Roman" w:eastAsia="Times New Roman"/></w:rPr><w:t>3</w:t></w:r><w:r><w:t>可以发现，直接外资的年度净买入</w:t></w:r><w:r><w:t>行为只能降低规模较大的上市公司或同时在国内和国外上市公司的个股波动，对</w:t></w:r><w:r><w:t>于公司规模适中和较小的上市公司没有起到降低个股波动的影响。表</w:t></w:r><w:r><w:rPr><w:rFonts w:ascii="Times New Roman" w:eastAsia="Times New Roman"/></w:rPr><w:t>4</w:t></w:r><w:r><w:rPr><w:rFonts w:ascii="Times New Roman" w:eastAsia="Times New Roman"/></w:rPr><w:t>.</w:t></w:r><w:r><w:rPr><w:rFonts w:ascii="Times New Roman" w:eastAsia="Times New Roman"/></w:rPr><w:t>3</w:t></w:r><w:r><w:t>和表</w:t></w:r><w:r><w:rPr><w:rFonts w:ascii="Times New Roman" w:eastAsia="Times New Roman"/></w:rPr><w:t>4</w:t></w:r><w:r><w:rPr><w:rFonts w:ascii="Times New Roman" w:eastAsia="Times New Roman"/></w:rPr><w:t>.</w:t></w:r><w:r><w:rPr><w:rFonts w:ascii="Times New Roman" w:eastAsia="Times New Roman"/></w:rPr><w:t>4</w:t></w:r></w:p><w:p w:rsidR="0018722C"><w:pPr><w:topLinePunct/></w:pPr><w:r><w:t>得出的结果进一步验证了表</w:t></w:r><w:r><w:rPr><w:rFonts w:ascii="Times New Roman" w:eastAsia="Times New Roman"/></w:rPr><w:t>4</w:t></w:r><w:r><w:rPr><w:rFonts w:ascii="Times New Roman" w:eastAsia="Times New Roman"/></w:rPr><w:t>.</w:t></w:r><w:r><w:rPr><w:rFonts w:ascii="Times New Roman" w:eastAsia="Times New Roman"/></w:rPr><w:t>2</w:t></w:r><w:r><w:t>回归结果是稳健的，同时也发现直接外资的净买入行为降低个股波动效应不适用于我国全部的上市公司样本。</w:t></w:r></w:p><w:p w:rsidR="0018722C"><w:pPr><w:pStyle w:val="a8"/><w:topLinePunct/></w:pPr><w:bookmarkStart w:id="987090" w:name="_Toc686987090"/><w:r><w:t>表</w:t></w:r><w:r><w:rPr><w:rFonts w:ascii="Times New Roman" w:eastAsia="宋体"/></w:rPr><w:t>4</w:t></w:r><w:r><w:rPr><w:rFonts w:ascii="Times New Roman" w:eastAsia="宋体"/></w:rPr><w:t>.</w:t></w:r><w:r><w:rPr><w:rFonts w:ascii="Times New Roman" w:eastAsia="宋体"/></w:rPr><w:t>2</w:t></w:r><w:r><w:t xml:space="preserve">  </w:t></w:r><w:r><w:t>外资持股变化对股市波动的回归结果</w:t></w:r><w:bookmarkEnd w:id="987090"/></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29"/><w:gridCol w:w="1623"/><w:gridCol w:w="1539"/><w:gridCol w:w="1626"/><w:gridCol w:w="1623"/></w:tblGrid><w:tr><w:trPr><w:tblHeader/></w:trPr><w:tc><w:tcPr><w:tcW w:w="1202" w:type="pct"/><w:vMerge w:val="restart"/><w:vAlign w:val="center"/></w:tcPr><w:p w:rsidR="0018722C"><w:pPr><w:pStyle w:val="a7"/><w:topLinePunct/><w:ind w:leftChars="0" w:left="0" w:rightChars="0" w:right="0" w:firstLineChars="0" w:firstLine="0"/><w:spacing w:line="240" w:lineRule="atLeast"/></w:pPr></w:p></w:tc><w:tc><w:tcPr><w:tcW w:w="1873" w:type="pct"/><w:gridSpan w:val="2"/><w:vAlign w:val="center"/></w:tcPr><w:p w:rsidR="0018722C"><w:pPr><w:pStyle w:val="a7"/><w:topLinePunct/><w:ind w:leftChars="0" w:left="0" w:rightChars="0" w:right="0" w:firstLineChars="0" w:firstLine="0"/><w:spacing w:line="240" w:lineRule="atLeast"/></w:pPr><w:r><w:t>增持</w:t></w:r><w:r><w:t>（</w:t></w:r><w:r><w:t>FB</w:t></w:r><w:r><w:t>）</w:t></w:r></w:p></w:tc><w:tc><w:tcPr><w:tcW w:w="1925" w:type="pct"/><w:gridSpan w:val="2"/><w:vAlign w:val="center"/></w:tcPr><w:p w:rsidR="0018722C"><w:pPr><w:pStyle w:val="a7"/><w:topLinePunct/><w:ind w:leftChars="0" w:left="0" w:rightChars="0" w:right="0" w:firstLineChars="0" w:firstLine="0"/><w:spacing w:line="240" w:lineRule="atLeast"/></w:pPr><w:r><w:t>减持</w:t></w:r><w:r><w:t>（</w:t></w:r><w:r><w:t>FS</w:t></w:r><w:r><w:t>）</w:t></w:r></w:p></w:tc></w:tr><w:tr><w:trPr><w:tblHeader/></w:trPr><w:tc><w:tcPr><w:tcW w:w="120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61" w:type="pct"/><w:vAlign w:val="center"/><w:tcBorders><w:bottom w:val="single" w:sz="4" w:space="0" w:color="auto"/></w:tcBorders></w:tcPr><w:p w:rsidR="0018722C"><w:pPr><w:pStyle w:val="a7"/><w:topLinePunct/><w:ind w:leftChars="0" w:left="0" w:rightChars="0" w:right="0" w:firstLineChars="0" w:firstLine="0"/><w:spacing w:line="240" w:lineRule="atLeast"/></w:pPr><w:r><w:t>直接</w:t></w:r></w:p></w:tc><w:tc><w:tcPr><w:tcW w:w="912" w:type="pct"/><w:vAlign w:val="center"/><w:tcBorders><w:bottom w:val="single" w:sz="4" w:space="0" w:color="auto"/></w:tcBorders></w:tcPr><w:p w:rsidR="0018722C"><w:pPr><w:pStyle w:val="a7"/><w:topLinePunct/><w:ind w:leftChars="0" w:left="0" w:rightChars="0" w:right="0" w:firstLineChars="0" w:firstLine="0"/><w:spacing w:line="240" w:lineRule="atLeast"/></w:pPr><w:r><w:t>间接</w:t></w:r></w:p></w:tc><w:tc><w:tcPr><w:tcW w:w="963" w:type="pct"/><w:vAlign w:val="center"/><w:tcBorders><w:bottom w:val="single" w:sz="4" w:space="0" w:color="auto"/></w:tcBorders></w:tcPr><w:p w:rsidR="0018722C"><w:pPr><w:pStyle w:val="a7"/><w:topLinePunct/><w:ind w:leftChars="0" w:left="0" w:rightChars="0" w:right="0" w:firstLineChars="0" w:firstLine="0"/><w:spacing w:line="240" w:lineRule="atLeast"/></w:pPr><w:r><w:t>直接</w:t></w:r></w:p></w:tc><w:tc><w:tcPr><w:tcW w:w="961" w:type="pct"/><w:vAlign w:val="center"/><w:tcBorders><w:bottom w:val="single" w:sz="4" w:space="0" w:color="auto"/></w:tcBorders></w:tcPr><w:p w:rsidR="0018722C"><w:pPr><w:pStyle w:val="a7"/><w:topLinePunct/><w:ind w:leftChars="0" w:left="0" w:rightChars="0" w:right="0" w:firstLineChars="0" w:firstLine="0"/><w:spacing w:line="240" w:lineRule="atLeast"/></w:pPr><w:r><w:t>间接</w:t></w:r></w:p></w:tc></w:tr><w:tr><w:tc><w:tcPr><w:tcW w:w="1202" w:type="pct"/><w:vAlign w:val="center"/></w:tcPr><w:p w:rsidR="0018722C"><w:pPr><w:pStyle w:val="ac"/><w:topLinePunct/><w:ind w:leftChars="0" w:left="0" w:rightChars="0" w:right="0" w:firstLineChars="0" w:firstLine="0"/><w:spacing w:line="240" w:lineRule="atLeast"/></w:pPr><w:r><w:t>FC</w:t></w:r></w:p></w:tc><w:tc><w:tcPr><w:tcW w:w="961" w:type="pct"/><w:vAlign w:val="center"/></w:tcPr><w:p w:rsidR="0018722C"><w:pPr><w:pStyle w:val="a5"/><w:topLinePunct/><w:ind w:leftChars="0" w:left="0" w:rightChars="0" w:right="0" w:firstLineChars="0" w:firstLine="0"/><w:spacing w:line="240" w:lineRule="atLeast"/></w:pPr><w:r><w:t>-0.007 </w:t></w:r><w:r><w:t></w:t></w:r></w:p><w:p w:rsidR="0018722C"><w:pPr><w:pStyle w:val="a5"/><w:topLinePunct/><w:ind w:leftChars="0" w:left="0" w:rightChars="0" w:right="0" w:firstLineChars="0" w:firstLine="0"/><w:spacing w:line="240" w:lineRule="atLeast"/></w:pPr><w:r><w:t>（</w:t></w:r><w:r><w:t>-1.79</w:t></w:r><w:r><w:t>）</w:t></w:r></w:p></w:tc><w:tc><w:tcPr><w:tcW w:w="912" w:type="pct"/><w:vAlign w:val="center"/></w:tcPr><w:p w:rsidR="0018722C"><w:pPr><w:pStyle w:val="affff9"/><w:topLinePunct/><w:ind w:leftChars="0" w:left="0" w:rightChars="0" w:right="0" w:firstLineChars="0" w:firstLine="0"/><w:spacing w:line="240" w:lineRule="atLeast"/></w:pPr><w:r><w:t>0.002</w:t></w:r></w:p><w:p w:rsidR="0018722C"><w:pPr><w:pStyle w:val="a5"/><w:topLinePunct/><w:ind w:leftChars="0" w:left="0" w:rightChars="0" w:right="0" w:firstLineChars="0" w:firstLine="0"/><w:spacing w:line="240" w:lineRule="atLeast"/></w:pPr><w:r><w:t>（</w:t></w:r><w:r><w:t>1.37</w:t></w:r><w:r><w:t>）</w:t></w:r></w:p></w:tc><w:tc><w:tcPr><w:tcW w:w="963" w:type="pct"/><w:vAlign w:val="center"/></w:tcPr><w:p w:rsidR="0018722C"><w:pPr><w:pStyle w:val="a5"/><w:topLinePunct/><w:ind w:leftChars="0" w:left="0" w:rightChars="0" w:right="0" w:firstLineChars="0" w:firstLine="0"/><w:spacing w:line="240" w:lineRule="atLeast"/></w:pPr><w:r><w:t>0.006 </w:t></w:r><w:r><w:t></w:t></w:r></w:p><w:p w:rsidR="0018722C"><w:pPr><w:pStyle w:val="a5"/><w:topLinePunct/><w:ind w:leftChars="0" w:left="0" w:rightChars="0" w:right="0" w:firstLineChars="0" w:firstLine="0"/><w:spacing w:line="240" w:lineRule="atLeast"/></w:pPr><w:r><w:t>（</w:t></w:r><w:r><w:t>1.83</w:t></w:r><w:r><w:t>）</w:t></w:r></w:p></w:tc><w:tc><w:tcPr><w:tcW w:w="961" w:type="pct"/><w:vAlign w:val="center"/></w:tcPr><w:p w:rsidR="0018722C"><w:pPr><w:pStyle w:val="a5"/><w:topLinePunct/><w:ind w:leftChars="0" w:left="0" w:rightChars="0" w:right="0" w:firstLineChars="0" w:firstLine="0"/><w:spacing w:line="240" w:lineRule="atLeast"/></w:pPr><w:r><w:t>0.005 </w:t></w:r><w:r><w:t></w:t></w:r></w:p><w:p w:rsidR="0018722C"><w:pPr><w:pStyle w:val="ad"/><w:topLinePunct/><w:ind w:leftChars="0" w:left="0" w:rightChars="0" w:right="0" w:firstLineChars="0" w:firstLine="0"/><w:spacing w:line="240" w:lineRule="atLeast"/></w:pPr><w:r><w:t>（</w:t></w:r><w:r><w:t>3.91</w:t></w:r><w:r><w:t>）</w:t></w:r></w:p></w:tc></w:tr><w:tr><w:tc><w:tcPr><w:tcW w:w="1202" w:type="pct"/><w:vAlign w:val="center"/></w:tcPr><w:p w:rsidR="0018722C"><w:pPr><w:pStyle w:val="ac"/><w:topLinePunct/><w:ind w:leftChars="0" w:left="0" w:rightChars="0" w:right="0" w:firstLineChars="0" w:firstLine="0"/><w:spacing w:line="240" w:lineRule="atLeast"/></w:pPr><w:r><w:t>cb</w:t></w:r></w:p></w:tc><w:tc><w:tcPr><w:tcW w:w="961" w:type="pct"/><w:vAlign w:val="center"/></w:tcPr><w:p w:rsidR="0018722C"><w:pPr><w:pStyle w:val="a5"/><w:topLinePunct/><w:ind w:leftChars="0" w:left="0" w:rightChars="0" w:right="0" w:firstLineChars="0" w:firstLine="0"/><w:spacing w:line="240" w:lineRule="atLeast"/></w:pPr><w:r><w:t>-0.001 </w:t></w:r><w:r><w:t></w:t></w:r></w:p><w:p w:rsidR="0018722C"><w:pPr><w:pStyle w:val="a5"/><w:topLinePunct/><w:ind w:leftChars="0" w:left="0" w:rightChars="0" w:right="0" w:firstLineChars="0" w:firstLine="0"/><w:spacing w:line="240" w:lineRule="atLeast"/></w:pPr><w:r><w:t>（</w:t></w:r><w:r><w:t>-1.79</w:t></w:r><w:r><w:t>）</w:t></w:r></w:p></w:tc><w:tc><w:tcPr><w:tcW w:w="912" w:type="pct"/><w:vAlign w:val="center"/></w:tcPr><w:p w:rsidR="0018722C"><w:pPr><w:pStyle w:val="affff9"/><w:topLinePunct/><w:ind w:leftChars="0" w:left="0" w:rightChars="0" w:right="0" w:firstLineChars="0" w:firstLine="0"/><w:spacing w:line="240" w:lineRule="atLeast"/></w:pPr><w:r><w:t>0.000</w:t></w:r></w:p><w:p w:rsidR="0018722C"><w:pPr><w:pStyle w:val="a5"/><w:topLinePunct/><w:ind w:leftChars="0" w:left="0" w:rightChars="0" w:right="0" w:firstLineChars="0" w:firstLine="0"/><w:spacing w:line="240" w:lineRule="atLeast"/></w:pPr><w:r><w:t>（</w:t></w:r><w:r><w:t>0.18</w:t></w:r><w:r><w:t>）</w:t></w:r></w:p></w:tc><w:tc><w:tcPr><w:tcW w:w="963" w:type="pct"/><w:vAlign w:val="center"/></w:tcPr><w:p w:rsidR="0018722C"><w:pPr><w:pStyle w:val="a5"/><w:topLinePunct/><w:ind w:leftChars="0" w:left="0" w:rightChars="0" w:right="0" w:firstLineChars="0" w:firstLine="0"/><w:spacing w:line="240" w:lineRule="atLeast"/></w:pPr><w:r><w:t>-0.001 </w:t></w:r><w:r><w:t></w:t></w:r></w:p><w:p w:rsidR="0018722C"><w:pPr><w:pStyle w:val="a5"/><w:topLinePunct/><w:ind w:leftChars="0" w:left="0" w:rightChars="0" w:right="0" w:firstLineChars="0" w:firstLine="0"/><w:spacing w:line="240" w:lineRule="atLeast"/></w:pPr><w:r><w:t>（</w:t></w:r><w:r><w:t>-2.23</w:t></w:r><w:r><w:t>）</w:t></w:r></w:p></w:tc><w:tc><w:tcPr><w:tcW w:w="961" w:type="pct"/><w:vAlign w:val="center"/></w:tcPr><w:p w:rsidR="0018722C"><w:pPr><w:pStyle w:val="a5"/><w:topLinePunct/><w:ind w:leftChars="0" w:left="0" w:rightChars="0" w:right="0" w:firstLineChars="0" w:firstLine="0"/><w:spacing w:line="240" w:lineRule="atLeast"/></w:pPr><w:r><w:t>-0.002 </w:t></w:r><w:r><w:t></w:t></w:r></w:p><w:p w:rsidR="0018722C"><w:pPr><w:pStyle w:val="ad"/><w:topLinePunct/><w:ind w:leftChars="0" w:left="0" w:rightChars="0" w:right="0" w:firstLineChars="0" w:firstLine="0"/><w:spacing w:line="240" w:lineRule="atLeast"/></w:pPr><w:r><w:t>（</w:t></w:r><w:r><w:t>-4.87</w:t></w:r><w:r><w:t>）</w:t></w:r></w:p></w:tc></w:tr><w:tr><w:tc><w:tcPr><w:tcW w:w="1202" w:type="pct"/><w:vAlign w:val="center"/></w:tcPr><w:p w:rsidR="0018722C"><w:pPr><w:pStyle w:val="ac"/><w:topLinePunct/><w:ind w:leftChars="0" w:left="0" w:rightChars="0" w:right="0" w:firstLineChars="0" w:firstLine="0"/><w:spacing w:line="240" w:lineRule="atLeast"/></w:pPr><w:r><w:t>t</w:t></w:r></w:p></w:tc><w:tc><w:tcPr><w:tcW w:w="961" w:type="pct"/><w:vAlign w:val="center"/></w:tcPr><w:p w:rsidR="0018722C"><w:pPr><w:pStyle w:val="a5"/><w:topLinePunct/><w:ind w:leftChars="0" w:left="0" w:rightChars="0" w:right="0" w:firstLineChars="0" w:firstLine="0"/><w:spacing w:line="240" w:lineRule="atLeast"/></w:pPr><w:r><w:t>0.041 </w:t></w:r><w:r><w:t></w:t></w:r></w:p><w:p w:rsidR="0018722C"><w:pPr><w:pStyle w:val="a5"/><w:topLinePunct/><w:ind w:leftChars="0" w:left="0" w:rightChars="0" w:right="0" w:firstLineChars="0" w:firstLine="0"/><w:spacing w:line="240" w:lineRule="atLeast"/></w:pPr><w:r><w:t>（</w:t></w:r><w:r><w:t>11.49</w:t></w:r><w:r><w:t>）</w:t></w:r></w:p></w:tc><w:tc><w:tcPr><w:tcW w:w="912" w:type="pct"/><w:vAlign w:val="center"/></w:tcPr><w:p w:rsidR="0018722C"><w:pPr><w:pStyle w:val="a5"/><w:topLinePunct/><w:ind w:leftChars="0" w:left="0" w:rightChars="0" w:right="0" w:firstLineChars="0" w:firstLine="0"/><w:spacing w:line="240" w:lineRule="atLeast"/></w:pPr><w:r><w:t>0.036 </w:t></w:r><w:r><w:t></w:t></w:r></w:p><w:p w:rsidR="0018722C"><w:pPr><w:pStyle w:val="a5"/><w:topLinePunct/><w:ind w:leftChars="0" w:left="0" w:rightChars="0" w:right="0" w:firstLineChars="0" w:firstLine="0"/><w:spacing w:line="240" w:lineRule="atLeast"/></w:pPr><w:r><w:t>（</w:t></w:r><w:r><w:t>9.37</w:t></w:r><w:r><w:t>）</w:t></w:r></w:p></w:tc><w:tc><w:tcPr><w:tcW w:w="963" w:type="pct"/><w:vAlign w:val="center"/></w:tcPr><w:p w:rsidR="0018722C"><w:pPr><w:pStyle w:val="a5"/><w:topLinePunct/><w:ind w:leftChars="0" w:left="0" w:rightChars="0" w:right="0" w:firstLineChars="0" w:firstLine="0"/><w:spacing w:line="240" w:lineRule="atLeast"/></w:pPr><w:r><w:t>0.045 </w:t></w:r><w:r><w:t></w:t></w:r></w:p><w:p w:rsidR="0018722C"><w:pPr><w:pStyle w:val="a5"/><w:topLinePunct/><w:ind w:leftChars="0" w:left="0" w:rightChars="0" w:right="0" w:firstLineChars="0" w:firstLine="0"/><w:spacing w:line="240" w:lineRule="atLeast"/></w:pPr><w:r><w:t>（</w:t></w:r><w:r><w:t>13.17</w:t></w:r><w:r><w:t>）</w:t></w:r></w:p></w:tc><w:tc><w:tcPr><w:tcW w:w="961" w:type="pct"/><w:vAlign w:val="center"/></w:tcPr><w:p w:rsidR="0018722C"><w:pPr><w:pStyle w:val="a5"/><w:topLinePunct/><w:ind w:leftChars="0" w:left="0" w:rightChars="0" w:right="0" w:firstLineChars="0" w:firstLine="0"/><w:spacing w:line="240" w:lineRule="atLeast"/></w:pPr><w:r><w:t>0.048 </w:t></w:r><w:r><w:t></w:t></w:r></w:p><w:p w:rsidR="0018722C"><w:pPr><w:pStyle w:val="ad"/><w:topLinePunct/><w:ind w:leftChars="0" w:left="0" w:rightChars="0" w:right="0" w:firstLineChars="0" w:firstLine="0"/><w:spacing w:line="240" w:lineRule="atLeast"/></w:pPr><w:r><w:t>（</w:t></w:r><w:r><w:t>11.48</w:t></w:r><w:r><w:t>）</w:t></w:r></w:p></w:tc></w:tr><w:tr><w:tc><w:tcPr><w:tcW w:w="1202" w:type="pct"/><w:vAlign w:val="center"/></w:tcPr><w:p w:rsidR="0018722C"><w:pPr><w:pStyle w:val="ac"/><w:topLinePunct/><w:ind w:leftChars="0" w:left="0" w:rightChars="0" w:right="0" w:firstLineChars="0" w:firstLine="0"/><w:spacing w:line="240" w:lineRule="atLeast"/></w:pPr><w:r><w:t>gov</w:t></w:r></w:p></w:tc><w:tc><w:tcPr><w:tcW w:w="961" w:type="pct"/><w:vAlign w:val="center"/></w:tcPr><w:p w:rsidR="0018722C"><w:pPr><w:pStyle w:val="a5"/><w:topLinePunct/><w:ind w:leftChars="0" w:left="0" w:rightChars="0" w:right="0" w:firstLineChars="0" w:firstLine="0"/><w:spacing w:line="240" w:lineRule="atLeast"/></w:pPr><w:r><w:t>0.052 </w:t></w:r><w:r><w:t></w:t></w:r></w:p><w:p w:rsidR="0018722C"><w:pPr><w:pStyle w:val="a5"/><w:topLinePunct/><w:ind w:leftChars="0" w:left="0" w:rightChars="0" w:right="0" w:firstLineChars="0" w:firstLine="0"/><w:spacing w:line="240" w:lineRule="atLeast"/></w:pPr><w:r><w:t>（</w:t></w:r><w:r><w:t>4.93</w:t></w:r><w:r><w:t>）</w:t></w:r></w:p></w:tc><w:tc><w:tcPr><w:tcW w:w="912" w:type="pct"/><w:vAlign w:val="center"/></w:tcPr><w:p w:rsidR="0018722C"><w:pPr><w:pStyle w:val="a5"/><w:topLinePunct/><w:ind w:leftChars="0" w:left="0" w:rightChars="0" w:right="0" w:firstLineChars="0" w:firstLine="0"/><w:spacing w:line="240" w:lineRule="atLeast"/></w:pPr><w:r><w:t>0.053 </w:t></w:r><w:r><w:t></w:t></w:r></w:p><w:p w:rsidR="0018722C"><w:pPr><w:pStyle w:val="a5"/><w:topLinePunct/><w:ind w:leftChars="0" w:left="0" w:rightChars="0" w:right="0" w:firstLineChars="0" w:firstLine="0"/><w:spacing w:line="240" w:lineRule="atLeast"/></w:pPr><w:r><w:t>（</w:t></w:r><w:r><w:t>4.53</w:t></w:r><w:r><w:t>）</w:t></w:r></w:p></w:tc><w:tc><w:tcPr><w:tcW w:w="963" w:type="pct"/><w:vAlign w:val="center"/></w:tcPr><w:p w:rsidR="0018722C"><w:pPr><w:pStyle w:val="a5"/><w:topLinePunct/><w:ind w:leftChars="0" w:left="0" w:rightChars="0" w:right="0" w:firstLineChars="0" w:firstLine="0"/><w:spacing w:line="240" w:lineRule="atLeast"/></w:pPr><w:r><w:t>0.046 </w:t></w:r><w:r><w:t></w:t></w:r></w:p><w:p w:rsidR="0018722C"><w:pPr><w:pStyle w:val="a5"/><w:topLinePunct/><w:ind w:leftChars="0" w:left="0" w:rightChars="0" w:right="0" w:firstLineChars="0" w:firstLine="0"/><w:spacing w:line="240" w:lineRule="atLeast"/></w:pPr><w:r><w:t>（</w:t></w:r><w:r><w:t>4.50</w:t></w:r><w:r><w:t>）</w:t></w:r></w:p></w:tc><w:tc><w:tcPr><w:tcW w:w="961" w:type="pct"/><w:vAlign w:val="center"/></w:tcPr><w:p w:rsidR="0018722C"><w:pPr><w:pStyle w:val="a5"/><w:topLinePunct/><w:ind w:leftChars="0" w:left="0" w:rightChars="0" w:right="0" w:firstLineChars="0" w:firstLine="0"/><w:spacing w:line="240" w:lineRule="atLeast"/></w:pPr><w:r><w:t>0.047 </w:t></w:r><w:r><w:t></w:t></w:r></w:p><w:p w:rsidR="0018722C"><w:pPr><w:pStyle w:val="ad"/><w:topLinePunct/><w:ind w:leftChars="0" w:left="0" w:rightChars="0" w:right="0" w:firstLineChars="0" w:firstLine="0"/><w:spacing w:line="240" w:lineRule="atLeast"/></w:pPr><w:r><w:t>（</w:t></w:r><w:r><w:t>4.05</w:t></w:r><w:r><w:t>）</w:t></w:r></w:p></w:tc></w:tr><w:tr><w:tc><w:tcPr><w:tcW w:w="1202" w:type="pct"/><w:vAlign w:val="center"/></w:tcPr><w:p w:rsidR="0018722C"><w:pPr><w:pStyle w:val="ac"/><w:topLinePunct/><w:ind w:leftChars="0" w:left="0" w:rightChars="0" w:right="0" w:firstLineChars="0" w:firstLine="0"/><w:spacing w:line="240" w:lineRule="atLeast"/></w:pPr><w:r><w:t>size</w:t></w:r></w:p></w:tc><w:tc><w:tcPr><w:tcW w:w="961" w:type="pct"/><w:vAlign w:val="center"/></w:tcPr><w:p w:rsidR="0018722C"><w:pPr><w:pStyle w:val="a5"/><w:topLinePunct/><w:ind w:leftChars="0" w:left="0" w:rightChars="0" w:right="0" w:firstLineChars="0" w:firstLine="0"/><w:spacing w:line="240" w:lineRule="atLeast"/></w:pPr><w:r><w:t>-0.020 </w:t></w:r><w:r><w:t></w:t></w:r></w:p><w:p w:rsidR="0018722C"><w:pPr><w:pStyle w:val="a5"/><w:topLinePunct/><w:ind w:leftChars="0" w:left="0" w:rightChars="0" w:right="0" w:firstLineChars="0" w:firstLine="0"/><w:spacing w:line="240" w:lineRule="atLeast"/></w:pPr><w:r><w:t>（</w:t></w:r><w:r><w:t>-4.99</w:t></w:r><w:r><w:t>）</w:t></w:r></w:p></w:tc><w:tc><w:tcPr><w:tcW w:w="912" w:type="pct"/><w:vAlign w:val="center"/></w:tcPr><w:p w:rsidR="0018722C"><w:pPr><w:pStyle w:val="a5"/><w:topLinePunct/><w:ind w:leftChars="0" w:left="0" w:rightChars="0" w:right="0" w:firstLineChars="0" w:firstLine="0"/><w:spacing w:line="240" w:lineRule="atLeast"/></w:pPr><w:r><w:t>-0.007 </w:t></w:r><w:r><w:t></w:t></w:r></w:p><w:p w:rsidR="0018722C"><w:pPr><w:pStyle w:val="a5"/><w:topLinePunct/><w:ind w:leftChars="0" w:left="0" w:rightChars="0" w:right="0" w:firstLineChars="0" w:firstLine="0"/><w:spacing w:line="240" w:lineRule="atLeast"/></w:pPr><w:r><w:t>（</w:t></w:r><w:r><w:t>-1.69</w:t></w:r><w:r><w:t>）</w:t></w:r></w:p></w:tc><w:tc><w:tcPr><w:tcW w:w="963" w:type="pct"/><w:vAlign w:val="center"/></w:tcPr><w:p w:rsidR="0018722C"><w:pPr><w:pStyle w:val="a5"/><w:topLinePunct/><w:ind w:leftChars="0" w:left="0" w:rightChars="0" w:right="0" w:firstLineChars="0" w:firstLine="0"/><w:spacing w:line="240" w:lineRule="atLeast"/></w:pPr><w:r><w:t>-0.017 </w:t></w:r><w:r><w:t></w:t></w:r></w:p><w:p w:rsidR="0018722C"><w:pPr><w:pStyle w:val="a5"/><w:topLinePunct/><w:ind w:leftChars="0" w:left="0" w:rightChars="0" w:right="0" w:firstLineChars="0" w:firstLine="0"/><w:spacing w:line="240" w:lineRule="atLeast"/></w:pPr><w:r><w:t>（</w:t></w:r><w:r><w:t>-4.49</w:t></w:r><w:r><w:t>）</w:t></w:r></w:p></w:tc><w:tc><w:tcPr><w:tcW w:w="961" w:type="pct"/><w:vAlign w:val="center"/></w:tcPr><w:p w:rsidR="0018722C"><w:pPr><w:pStyle w:val="a5"/><w:topLinePunct/><w:ind w:leftChars="0" w:left="0" w:rightChars="0" w:right="0" w:firstLineChars="0" w:firstLine="0"/><w:spacing w:line="240" w:lineRule="atLeast"/></w:pPr><w:r><w:t>-0.026 </w:t></w:r><w:r><w:t></w:t></w:r></w:p><w:p w:rsidR="0018722C"><w:pPr><w:pStyle w:val="ad"/><w:topLinePunct/><w:ind w:leftChars="0" w:left="0" w:rightChars="0" w:right="0" w:firstLineChars="0" w:firstLine="0"/><w:spacing w:line="240" w:lineRule="atLeast"/></w:pPr><w:r><w:t>（</w:t></w:r><w:r><w:t>-5.76</w:t></w:r><w:r><w:t>）</w:t></w:r></w:p></w:tc></w:tr><w:tr><w:tc><w:tcPr><w:tcW w:w="1202" w:type="pct"/><w:vAlign w:val="center"/></w:tcPr><w:p w:rsidR="0018722C"><w:pPr><w:pStyle w:val="ac"/><w:topLinePunct/><w:ind w:leftChars="0" w:left="0" w:rightChars="0" w:right="0" w:firstLineChars="0" w:firstLine="0"/><w:spacing w:line="240" w:lineRule="atLeast"/></w:pPr><w:r><w:t>leverage</w:t></w:r></w:p></w:tc><w:tc><w:tcPr><w:tcW w:w="961" w:type="pct"/><w:vAlign w:val="center"/></w:tcPr><w:p w:rsidR="0018722C"><w:pPr><w:pStyle w:val="a5"/><w:topLinePunct/><w:ind w:leftChars="0" w:left="0" w:rightChars="0" w:right="0" w:firstLineChars="0" w:firstLine="0"/><w:spacing w:line="240" w:lineRule="atLeast"/></w:pPr><w:r><w:t>0.005 </w:t></w:r><w:r><w:t></w:t></w:r></w:p><w:p w:rsidR="0018722C"><w:pPr><w:pStyle w:val="a5"/><w:topLinePunct/><w:ind w:leftChars="0" w:left="0" w:rightChars="0" w:right="0" w:firstLineChars="0" w:firstLine="0"/><w:spacing w:line="240" w:lineRule="atLeast"/></w:pPr><w:r><w:t>（</w:t></w:r><w:r><w:t>2.80</w:t></w:r><w:r><w:t>）</w:t></w:r></w:p></w:tc><w:tc><w:tcPr><w:tcW w:w="912" w:type="pct"/><w:vAlign w:val="center"/></w:tcPr><w:p w:rsidR="0018722C"><w:pPr><w:pStyle w:val="affff9"/><w:topLinePunct/><w:ind w:leftChars="0" w:left="0" w:rightChars="0" w:right="0" w:firstLineChars="0" w:firstLine="0"/><w:spacing w:line="240" w:lineRule="atLeast"/></w:pPr><w:r><w:t>0.001</w:t></w:r></w:p><w:p w:rsidR="0018722C"><w:pPr><w:pStyle w:val="a5"/><w:topLinePunct/><w:ind w:leftChars="0" w:left="0" w:rightChars="0" w:right="0" w:firstLineChars="0" w:firstLine="0"/><w:spacing w:line="240" w:lineRule="atLeast"/></w:pPr><w:r><w:t>（</w:t></w:r><w:r><w:t>0.64</w:t></w:r><w:r><w:t>）</w:t></w:r></w:p></w:tc><w:tc><w:tcPr><w:tcW w:w="963" w:type="pct"/><w:vAlign w:val="center"/></w:tcPr><w:p w:rsidR="0018722C"><w:pPr><w:pStyle w:val="affff9"/><w:topLinePunct/><w:ind w:leftChars="0" w:left="0" w:rightChars="0" w:right="0" w:firstLineChars="0" w:firstLine="0"/><w:spacing w:line="240" w:lineRule="atLeast"/></w:pPr><w:r><w:t>-0.002</w:t></w:r></w:p><w:p w:rsidR="0018722C"><w:pPr><w:pStyle w:val="a5"/><w:topLinePunct/><w:ind w:leftChars="0" w:left="0" w:rightChars="0" w:right="0" w:firstLineChars="0" w:firstLine="0"/><w:spacing w:line="240" w:lineRule="atLeast"/></w:pPr><w:r><w:t>（</w:t></w:r><w:r><w:t>-0.95</w:t></w:r><w:r><w:t>）</w:t></w:r></w:p></w:tc><w:tc><w:tcPr><w:tcW w:w="961" w:type="pct"/><w:vAlign w:val="center"/></w:tcPr><w:p w:rsidR="0018722C"><w:pPr><w:pStyle w:val="affff9"/><w:topLinePunct/><w:ind w:leftChars="0" w:left="0" w:rightChars="0" w:right="0" w:firstLineChars="0" w:firstLine="0"/><w:spacing w:line="240" w:lineRule="atLeast"/></w:pPr><w:r><w:t>0.001</w:t></w:r></w:p><w:p w:rsidR="0018722C"><w:pPr><w:pStyle w:val="ad"/><w:topLinePunct/><w:ind w:leftChars="0" w:left="0" w:rightChars="0" w:right="0" w:firstLineChars="0" w:firstLine="0"/><w:spacing w:line="240" w:lineRule="atLeast"/></w:pPr><w:r><w:t>（</w:t></w:r><w:r><w:t>0.50</w:t></w:r><w:r><w:t>）</w:t></w:r></w:p></w:tc></w:tr><w:tr><w:tc><w:tcPr><w:tcW w:w="1202" w:type="pct"/><w:vAlign w:val="center"/></w:tcPr><w:p w:rsidR="0018722C"><w:pPr><w:pStyle w:val="ac"/><w:topLinePunct/><w:ind w:leftChars="0" w:left="0" w:rightChars="0" w:right="0" w:firstLineChars="0" w:firstLine="0"/><w:spacing w:line="240" w:lineRule="atLeast"/></w:pPr><w:r><w:t>Lag.vol2</w:t></w:r></w:p></w:tc><w:tc><w:tcPr><w:tcW w:w="961" w:type="pct"/><w:vAlign w:val="center"/></w:tcPr><w:p w:rsidR="0018722C"><w:pPr><w:pStyle w:val="a5"/><w:topLinePunct/><w:ind w:leftChars="0" w:left="0" w:rightChars="0" w:right="0" w:firstLineChars="0" w:firstLine="0"/><w:spacing w:line="240" w:lineRule="atLeast"/></w:pPr><w:r><w:t>-0.025 </w:t></w:r><w:r><w:t></w:t></w:r></w:p><w:p w:rsidR="0018722C"><w:pPr><w:pStyle w:val="a5"/><w:topLinePunct/><w:ind w:leftChars="0" w:left="0" w:rightChars="0" w:right="0" w:firstLineChars="0" w:firstLine="0"/><w:spacing w:line="240" w:lineRule="atLeast"/></w:pPr><w:r><w:t>（</w:t></w:r><w:r><w:t>-2.87</w:t></w:r><w:r><w:t>）</w:t></w:r></w:p></w:tc><w:tc><w:tcPr><w:tcW w:w="912" w:type="pct"/><w:vAlign w:val="center"/></w:tcPr><w:p w:rsidR="0018722C"><w:pPr><w:pStyle w:val="affff9"/><w:topLinePunct/><w:ind w:leftChars="0" w:left="0" w:rightChars="0" w:right="0" w:firstLineChars="0" w:firstLine="0"/><w:spacing w:line="240" w:lineRule="atLeast"/></w:pPr><w:r><w:t>-0.010</w:t></w:r></w:p><w:p w:rsidR="0018722C"><w:pPr><w:pStyle w:val="a5"/><w:topLinePunct/><w:ind w:leftChars="0" w:left="0" w:rightChars="0" w:right="0" w:firstLineChars="0" w:firstLine="0"/><w:spacing w:line="240" w:lineRule="atLeast"/></w:pPr><w:r><w:t>（</w:t></w:r><w:r><w:t>-1.02</w:t></w:r><w:r><w:t>）</w:t></w:r></w:p></w:tc><w:tc><w:tcPr><w:tcW w:w="963" w:type="pct"/><w:vAlign w:val="center"/></w:tcPr><w:p w:rsidR="0018722C"><w:pPr><w:pStyle w:val="a5"/><w:topLinePunct/><w:ind w:leftChars="0" w:left="0" w:rightChars="0" w:right="0" w:firstLineChars="0" w:firstLine="0"/><w:spacing w:line="240" w:lineRule="atLeast"/></w:pPr><w:r><w:t>-0.021 </w:t></w:r><w:r><w:t></w:t></w:r></w:p><w:p w:rsidR="0018722C"><w:pPr><w:pStyle w:val="a5"/><w:topLinePunct/><w:ind w:leftChars="0" w:left="0" w:rightChars="0" w:right="0" w:firstLineChars="0" w:firstLine="0"/><w:spacing w:line="240" w:lineRule="atLeast"/></w:pPr><w:r><w:t>（</w:t></w:r><w:r><w:t>-2.61</w:t></w:r><w:r><w:t>）</w:t></w:r></w:p></w:tc><w:tc><w:tcPr><w:tcW w:w="961" w:type="pct"/><w:vAlign w:val="center"/></w:tcPr><w:p w:rsidR="0018722C"><w:pPr><w:pStyle w:val="a5"/><w:topLinePunct/><w:ind w:leftChars="0" w:left="0" w:rightChars="0" w:right="0" w:firstLineChars="0" w:firstLine="0"/><w:spacing w:line="240" w:lineRule="atLeast"/></w:pPr><w:r><w:t>-0.026 </w:t></w:r><w:r><w:t></w:t></w:r></w:p><w:p w:rsidR="0018722C"><w:pPr><w:pStyle w:val="ad"/><w:topLinePunct/><w:ind w:leftChars="0" w:left="0" w:rightChars="0" w:right="0" w:firstLineChars="0" w:firstLine="0"/><w:spacing w:line="240" w:lineRule="atLeast"/></w:pPr><w:r><w:t>（</w:t></w:r><w:r><w:t>-2.76</w:t></w:r><w:r><w:t>）</w:t></w:r></w:p></w:tc></w:tr><w:tr><w:tc><w:tcPr><w:tcW w:w="1202" w:type="pct"/><w:vAlign w:val="center"/></w:tcPr><w:p w:rsidR="0018722C"><w:pPr><w:pStyle w:val="ac"/><w:topLinePunct/><w:ind w:leftChars="0" w:left="0" w:rightChars="0" w:right="0" w:firstLineChars="0" w:firstLine="0"/><w:spacing w:line="240" w:lineRule="atLeast"/></w:pPr><w:r><w:t>con</w:t></w:r></w:p></w:tc><w:tc><w:tcPr><w:tcW w:w="961" w:type="pct"/><w:vAlign w:val="center"/></w:tcPr><w:p w:rsidR="0018722C"><w:pPr><w:pStyle w:val="a5"/><w:topLinePunct/><w:ind w:leftChars="0" w:left="0" w:rightChars="0" w:right="0" w:firstLineChars="0" w:firstLine="0"/><w:spacing w:line="240" w:lineRule="atLeast"/></w:pPr><w:r><w:t>1.26 </w:t></w:r><w:r><w:t></w:t></w:r></w:p><w:p w:rsidR="0018722C"><w:pPr><w:pStyle w:val="a5"/><w:topLinePunct/><w:ind w:leftChars="0" w:left="0" w:rightChars="0" w:right="0" w:firstLineChars="0" w:firstLine="0"/><w:spacing w:line="240" w:lineRule="atLeast"/></w:pPr><w:r><w:t>（</w:t></w:r><w:r><w:t>14.52</w:t></w:r><w:r><w:t>）</w:t></w:r></w:p></w:tc><w:tc><w:tcPr><w:tcW w:w="912" w:type="pct"/><w:vAlign w:val="center"/></w:tcPr><w:p w:rsidR="0018722C"><w:pPr><w:pStyle w:val="a5"/><w:topLinePunct/><w:ind w:leftChars="0" w:left="0" w:rightChars="0" w:right="0" w:firstLineChars="0" w:firstLine="0"/><w:spacing w:line="240" w:lineRule="atLeast"/></w:pPr><w:r><w:t>0.997 </w:t></w:r><w:r><w:t></w:t></w:r></w:p><w:p w:rsidR="0018722C"><w:pPr><w:pStyle w:val="a5"/><w:topLinePunct/><w:ind w:leftChars="0" w:left="0" w:rightChars="0" w:right="0" w:firstLineChars="0" w:firstLine="0"/><w:spacing w:line="240" w:lineRule="atLeast"/></w:pPr><w:r><w:t>（</w:t></w:r><w:r><w:t>10.61</w:t></w:r><w:r><w:t>）</w:t></w:r></w:p></w:tc><w:tc><w:tcPr><w:tcW w:w="963" w:type="pct"/><w:vAlign w:val="center"/></w:tcPr><w:p w:rsidR="0018722C"><w:pPr><w:pStyle w:val="a5"/><w:topLinePunct/><w:ind w:leftChars="0" w:left="0" w:rightChars="0" w:right="0" w:firstLineChars="0" w:firstLine="0"/><w:spacing w:line="240" w:lineRule="atLeast"/></w:pPr><w:r><w:t>1.202 </w:t></w:r><w:r><w:t></w:t></w:r></w:p><w:p w:rsidR="0018722C"><w:pPr><w:pStyle w:val="a5"/><w:topLinePunct/><w:ind w:leftChars="0" w:left="0" w:rightChars="0" w:right="0" w:firstLineChars="0" w:firstLine="0"/><w:spacing w:line="240" w:lineRule="atLeast"/></w:pPr><w:r><w:t>（</w:t></w:r><w:r><w:t>14.50</w:t></w:r><w:r><w:t>）</w:t></w:r></w:p></w:tc><w:tc><w:tcPr><w:tcW w:w="961" w:type="pct"/><w:vAlign w:val="center"/></w:tcPr><w:p w:rsidR="0018722C"><w:pPr><w:pStyle w:val="a5"/><w:topLinePunct/><w:ind w:leftChars="0" w:left="0" w:rightChars="0" w:right="0" w:firstLineChars="0" w:firstLine="0"/><w:spacing w:line="240" w:lineRule="atLeast"/></w:pPr><w:r><w:t>1.368 </w:t></w:r><w:r><w:t></w:t></w:r></w:p><w:p w:rsidR="0018722C"><w:pPr><w:pStyle w:val="ad"/><w:topLinePunct/><w:ind w:leftChars="0" w:left="0" w:rightChars="0" w:right="0" w:firstLineChars="0" w:firstLine="0"/><w:spacing w:line="240" w:lineRule="atLeast"/></w:pPr><w:r><w:t>（</w:t></w:r><w:r><w:t>14.19</w:t></w:r><w:r><w:t>）</w:t></w:r></w:p></w:tc></w:tr><w:tr><w:tc><w:tcPr><w:tcW w:w="1202" w:type="pct"/><w:vAlign w:val="center"/></w:tcPr><w:p w:rsidR="0018722C"><w:pPr><w:pStyle w:val="ac"/><w:topLinePunct/><w:ind w:leftChars="0" w:left="0" w:rightChars="0" w:right="0" w:firstLineChars="0" w:firstLine="0"/><w:spacing w:line="240" w:lineRule="atLeast"/></w:pPr><w:r><w:t>Adj R</w:t></w:r><w:r><w:rPr><w:vertAlign w:val="superscript"/>/></w:rPr><w:t>2</w:t></w:r></w:p></w:tc><w:tc><w:tcPr><w:tcW w:w="961" w:type="pct"/><w:vAlign w:val="center"/></w:tcPr><w:p w:rsidR="0018722C"><w:pPr><w:pStyle w:val="affff9"/><w:topLinePunct/><w:ind w:leftChars="0" w:left="0" w:rightChars="0" w:right="0" w:firstLineChars="0" w:firstLine="0"/><w:spacing w:line="240" w:lineRule="atLeast"/></w:pPr><w:r><w:t>0.781</w:t></w:r></w:p></w:tc><w:tc><w:tcPr><w:tcW w:w="912" w:type="pct"/><w:vAlign w:val="center"/></w:tcPr><w:p w:rsidR="0018722C"><w:pPr><w:pStyle w:val="affff9"/><w:topLinePunct/><w:ind w:leftChars="0" w:left="0" w:rightChars="0" w:right="0" w:firstLineChars="0" w:firstLine="0"/><w:spacing w:line="240" w:lineRule="atLeast"/></w:pPr><w:r><w:t>0.789</w:t></w:r></w:p></w:tc><w:tc><w:tcPr><w:tcW w:w="963" w:type="pct"/><w:vAlign w:val="center"/></w:tcPr><w:p w:rsidR="0018722C"><w:pPr><w:pStyle w:val="affff9"/><w:topLinePunct/><w:ind w:leftChars="0" w:left="0" w:rightChars="0" w:right="0" w:firstLineChars="0" w:firstLine="0"/><w:spacing w:line="240" w:lineRule="atLeast"/></w:pPr><w:r><w:t>0.787</w:t></w:r></w:p></w:tc><w:tc><w:tcPr><w:tcW w:w="961" w:type="pct"/><w:vAlign w:val="center"/></w:tcPr><w:p w:rsidR="0018722C"><w:pPr><w:pStyle w:val="affff9"/><w:topLinePunct/><w:ind w:leftChars="0" w:left="0" w:rightChars="0" w:right="0" w:firstLineChars="0" w:firstLine="0"/><w:spacing w:line="240" w:lineRule="atLeast"/></w:pPr><w:r><w:t>0.803</w:t></w:r></w:p></w:tc></w:tr><w:tr><w:tc><w:tcPr><w:tcW w:w="1202" w:type="pct"/><w:vAlign w:val="center"/><w:tcBorders><w:top w:val="single" w:sz="4" w:space="0" w:color="auto"/></w:tcBorders></w:tcPr><w:p w:rsidR="0018722C"><w:pPr><w:pStyle w:val="ac"/><w:topLinePunct/><w:ind w:leftChars="0" w:left="0" w:rightChars="0" w:right="0" w:firstLineChars="0" w:firstLine="0"/><w:spacing w:line="240" w:lineRule="atLeast"/></w:pPr><w:r><w:t>No. </w:t></w:r><w:r><w:t xml:space="preserve">o</w:t></w:r><w:r><w:t xml:space="preserve">f obs</w:t></w:r></w:p></w:tc><w:tc><w:tcPr><w:tcW w:w="961" w:type="pct"/><w:vAlign w:val="center"/><w:tcBorders><w:top w:val="single" w:sz="4" w:space="0" w:color="auto"/></w:tcBorders></w:tcPr><w:p w:rsidR="0018722C"><w:pPr><w:pStyle w:val="affff9"/><w:topLinePunct/><w:ind w:leftChars="0" w:left="0" w:rightChars="0" w:right="0" w:firstLineChars="0" w:firstLine="0"/><w:spacing w:line="240" w:lineRule="atLeast"/></w:pPr><w:r><w:t>7250</w:t></w:r></w:p></w:tc><w:tc><w:tcPr><w:tcW w:w="912" w:type="pct"/><w:vAlign w:val="center"/><w:tcBorders><w:top w:val="single" w:sz="4" w:space="0" w:color="auto"/></w:tcBorders></w:tcPr><w:p w:rsidR="0018722C"><w:pPr><w:pStyle w:val="affff9"/><w:topLinePunct/><w:ind w:leftChars="0" w:left="0" w:rightChars="0" w:right="0" w:firstLineChars="0" w:firstLine="0"/><w:spacing w:line="240" w:lineRule="atLeast"/></w:pPr><w:r><w:t>5753</w:t></w:r></w:p></w:tc><w:tc><w:tcPr><w:tcW w:w="963" w:type="pct"/><w:vAlign w:val="center"/><w:tcBorders><w:top w:val="single" w:sz="4" w:space="0" w:color="auto"/></w:tcBorders></w:tcPr><w:p w:rsidR="0018722C"><w:pPr><w:pStyle w:val="affff9"/><w:topLinePunct/><w:ind w:leftChars="0" w:left="0" w:rightChars="0" w:right="0" w:firstLineChars="0" w:firstLine="0"/><w:spacing w:line="240" w:lineRule="atLeast"/></w:pPr><w:r><w:t>7678</w:t></w:r></w:p></w:tc><w:tc><w:tcPr><w:tcW w:w="961" w:type="pct"/><w:vAlign w:val="center"/><w:tcBorders><w:top w:val="single" w:sz="4" w:space="0" w:color="auto"/></w:tcBorders></w:tcPr><w:p w:rsidR="0018722C"><w:pPr><w:pStyle w:val="affff9"/><w:topLinePunct/><w:ind w:leftChars="0" w:left="0" w:rightChars="0" w:right="0" w:firstLineChars="0" w:firstLine="0"/><w:spacing w:line="240" w:lineRule="atLeast"/></w:pPr><w:r><w:t>5306</w:t></w:r></w:p></w:tc></w:tr></w:tbl><w:p w:rsidR="0018722C"><w:pPr><w:pStyle w:val="a8"/><w:topLinePunct/></w:pPr><w:bookmarkStart w:id="987091" w:name="_Toc686987091"/><w:r><w:t>表</w:t></w:r><w:r><w:rPr><w:rFonts w:ascii="Times New Roman" w:hAnsi="Times New Roman" w:eastAsia="宋体"/></w:rPr><w:t>4</w:t></w:r><w:r><w:rPr><w:rFonts w:ascii="Times New Roman" w:hAnsi="Times New Roman" w:eastAsia="宋体"/></w:rPr><w:t>.</w:t></w:r><w:r><w:rPr><w:rFonts w:ascii="Times New Roman" w:hAnsi="Times New Roman" w:eastAsia="宋体"/></w:rPr><w:t>3</w:t></w:r><w:r><w:t xml:space="preserve">  </w:t></w:r><w:r><w:t>直接外资持股变化对股市波动影响—按照公司类型分样本回归</w:t></w:r><w:bookmarkEnd w:id="987091"/></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31"/><w:gridCol w:w="1217"/><w:gridCol w:w="1216"/><w:gridCol w:w="1216"/><w:gridCol w:w="1218"/><w:gridCol w:w="1216"/><w:gridCol w:w="1218"/></w:tblGrid><w:tr><w:trPr><w:tblHeader/></w:trPr><w:tc><w:tcPr><w:tcW w:w="721" w:type="pct"/><w:vMerge w:val="restart"/><w:vAlign w:val="center"/></w:tcPr><w:p w:rsidR="0018722C"><w:pPr><w:pStyle w:val="a7"/><w:topLinePunct/><w:ind w:leftChars="0" w:left="0" w:rightChars="0" w:right="0" w:firstLineChars="0" w:firstLine="0"/><w:spacing w:line="240" w:lineRule="atLeast"/></w:pPr></w:p></w:tc><w:tc><w:tcPr><w:tcW w:w="2138" w:type="pct"/><w:gridSpan w:val="3"/><w:vAlign w:val="center"/></w:tcPr><w:p w:rsidR="0018722C"><w:pPr><w:pStyle w:val="a7"/><w:topLinePunct/><w:ind w:leftChars="0" w:left="0" w:rightChars="0" w:right="0" w:firstLineChars="0" w:firstLine="0"/><w:spacing w:line="240" w:lineRule="atLeast"/></w:pPr><w:r><w:t>增持</w:t></w:r><w:r><w:t>（</w:t></w:r><w:r><w:t>FB</w:t></w:r><w:r><w:t>）</w:t></w:r></w:p></w:tc><w:tc><w:tcPr><w:tcW w:w="2140" w:type="pct"/><w:gridSpan w:val="3"/><w:vAlign w:val="center"/></w:tcPr><w:p w:rsidR="0018722C"><w:pPr><w:pStyle w:val="a7"/><w:topLinePunct/><w:ind w:leftChars="0" w:left="0" w:rightChars="0" w:right="0" w:firstLineChars="0" w:firstLine="0"/><w:spacing w:line="240" w:lineRule="atLeast"/></w:pPr><w:r><w:t>减持</w:t></w:r><w:r><w:t>（</w:t></w:r><w:r><w:t>FS</w:t></w:r><w:r><w:t>）</w:t></w:r></w:p></w:tc></w:tr><w:tr><w:trPr><w:tblHeader/></w:trPr><w:tc><w:tcPr><w:tcW w:w="72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大或海外上市</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中</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小</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大或海外上市</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中</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小</w:t></w:r></w:p></w:tc></w:tr><w:tr><w:tc><w:tcPr><w:tcW w:w="721" w:type="pct"/><w:vAlign w:val="center"/></w:tcPr><w:p w:rsidR="0018722C"><w:pPr><w:pStyle w:val="ac"/><w:topLinePunct/><w:ind w:leftChars="0" w:left="0" w:rightChars="0" w:right="0" w:firstLineChars="0" w:firstLine="0"/><w:spacing w:line="240" w:lineRule="atLeast"/></w:pPr><w:r><w:t>FC</w:t></w:r></w:p></w:tc><w:tc><w:tcPr><w:tcW w:w="713" w:type="pct"/><w:vAlign w:val="center"/></w:tcPr><w:p w:rsidR="0018722C"><w:pPr><w:pStyle w:val="a5"/><w:topLinePunct/><w:ind w:leftChars="0" w:left="0" w:rightChars="0" w:right="0" w:firstLineChars="0" w:firstLine="0"/><w:spacing w:line="240" w:lineRule="atLeast"/></w:pPr><w:r><w:t>-0.01 </w:t></w:r><w:r><w:t></w:t></w:r></w:p><w:p w:rsidR="0018722C"><w:pPr><w:pStyle w:val="a5"/><w:topLinePunct/><w:ind w:leftChars="0" w:left="0" w:rightChars="0" w:right="0" w:firstLineChars="0" w:firstLine="0"/><w:spacing w:line="240" w:lineRule="atLeast"/></w:pPr><w:r><w:t>（</w:t></w:r><w:r><w:t>-2.39</w:t></w:r><w:r><w:t>）</w:t></w:r></w:p></w:tc><w:tc><w:tcPr><w:tcW w:w="713" w:type="pct"/><w:vAlign w:val="center"/></w:tcPr><w:p w:rsidR="0018722C"><w:pPr><w:pStyle w:val="affff9"/><w:topLinePunct/><w:ind w:leftChars="0" w:left="0" w:rightChars="0" w:right="0" w:firstLineChars="0" w:firstLine="0"/><w:spacing w:line="240" w:lineRule="atLeast"/></w:pPr><w:r><w:t>0.009</w:t></w:r></w:p><w:p w:rsidR="0018722C"><w:pPr><w:pStyle w:val="a5"/><w:topLinePunct/><w:ind w:leftChars="0" w:left="0" w:rightChars="0" w:right="0" w:firstLineChars="0" w:firstLine="0"/><w:spacing w:line="240" w:lineRule="atLeast"/></w:pPr><w:r><w:t>（</w:t></w:r><w:r><w:t>1.08</w:t></w:r><w:r><w:t>）</w:t></w:r></w:p></w:tc><w:tc><w:tcPr><w:tcW w:w="713" w:type="pct"/><w:vAlign w:val="center"/></w:tcPr><w:p w:rsidR="0018722C"><w:pPr><w:pStyle w:val="affff9"/><w:topLinePunct/><w:ind w:leftChars="0" w:left="0" w:rightChars="0" w:right="0" w:firstLineChars="0" w:firstLine="0"/><w:spacing w:line="240" w:lineRule="atLeast"/></w:pPr><w:r><w:t>-0.011</w:t></w:r></w:p><w:p w:rsidR="0018722C"><w:pPr><w:pStyle w:val="a5"/><w:topLinePunct/><w:ind w:leftChars="0" w:left="0" w:rightChars="0" w:right="0" w:firstLineChars="0" w:firstLine="0"/><w:spacing w:line="240" w:lineRule="atLeast"/></w:pPr><w:r><w:t>（</w:t></w:r><w:r><w:t>-1.17</w:t></w:r><w:r><w:t>）</w:t></w:r></w:p></w:tc><w:tc><w:tcPr><w:tcW w:w="714" w:type="pct"/><w:vAlign w:val="center"/></w:tcPr><w:p w:rsidR="0018722C"><w:pPr><w:pStyle w:val="a5"/><w:topLinePunct/><w:ind w:leftChars="0" w:left="0" w:rightChars="0" w:right="0" w:firstLineChars="0" w:firstLine="0"/><w:spacing w:line="240" w:lineRule="atLeast"/></w:pPr><w:r><w:t>0.007 </w:t></w:r><w:r><w:t></w:t></w:r></w:p><w:p w:rsidR="0018722C"><w:pPr><w:pStyle w:val="a5"/><w:topLinePunct/><w:ind w:leftChars="0" w:left="0" w:rightChars="0" w:right="0" w:firstLineChars="0" w:firstLine="0"/><w:spacing w:line="240" w:lineRule="atLeast"/></w:pPr><w:r><w:t>（</w:t></w:r><w:r><w:t>2.12</w:t></w:r><w:r><w:t>）</w:t></w:r></w:p></w:tc><w:tc><w:tcPr><w:tcW w:w="713" w:type="pct"/><w:vAlign w:val="center"/></w:tcPr><w:p w:rsidR="0018722C"><w:pPr><w:pStyle w:val="a5"/><w:topLinePunct/><w:ind w:leftChars="0" w:left="0" w:rightChars="0" w:right="0" w:firstLineChars="0" w:firstLine="0"/><w:spacing w:line="240" w:lineRule="atLeast"/></w:pPr><w:r><w:t>0.005 </w:t></w:r><w:r><w:t></w:t></w:r></w:p><w:p w:rsidR="0018722C"><w:pPr><w:pStyle w:val="a5"/><w:topLinePunct/><w:ind w:leftChars="0" w:left="0" w:rightChars="0" w:right="0" w:firstLineChars="0" w:firstLine="0"/><w:spacing w:line="240" w:lineRule="atLeast"/></w:pPr><w:r><w:t>（</w:t></w:r><w:r><w:t>1.79</w:t></w:r><w:r><w:t>）</w:t></w:r></w:p></w:tc><w:tc><w:tcPr><w:tcW w:w="714" w:type="pct"/><w:vAlign w:val="center"/></w:tcPr><w:p w:rsidR="0018722C"><w:pPr><w:pStyle w:val="a5"/><w:topLinePunct/><w:ind w:leftChars="0" w:left="0" w:rightChars="0" w:right="0" w:firstLineChars="0" w:firstLine="0"/><w:spacing w:line="240" w:lineRule="atLeast"/></w:pPr><w:r><w:t>0.005 </w:t></w:r><w:r><w:t></w:t></w:r></w:p><w:p w:rsidR="0018722C"><w:pPr><w:pStyle w:val="ad"/><w:topLinePunct/><w:ind w:leftChars="0" w:left="0" w:rightChars="0" w:right="0" w:firstLineChars="0" w:firstLine="0"/><w:spacing w:line="240" w:lineRule="atLeast"/></w:pPr><w:r><w:t>（</w:t></w:r><w:r><w:t>1.74</w:t></w:r><w:r><w:t>）</w:t></w:r></w:p></w:tc></w:tr><w:tr><w:tc><w:tcPr><w:tcW w:w="721" w:type="pct"/><w:vAlign w:val="center"/></w:tcPr><w:p w:rsidR="0018722C"><w:pPr><w:pStyle w:val="ac"/><w:topLinePunct/><w:ind w:leftChars="0" w:left="0" w:rightChars="0" w:right="0" w:firstLineChars="0" w:firstLine="0"/><w:spacing w:line="240" w:lineRule="atLeast"/></w:pPr><w:r><w:t>Adj R</w:t></w:r><w:r><w:rPr><w:vertAlign w:val="superscript"/>/></w:rPr><w:t>2</w:t></w:r></w:p></w:tc><w:tc><w:tcPr><w:tcW w:w="713" w:type="pct"/><w:vAlign w:val="center"/></w:tcPr><w:p w:rsidR="0018722C"><w:pPr><w:pStyle w:val="affff9"/><w:topLinePunct/><w:ind w:leftChars="0" w:left="0" w:rightChars="0" w:right="0" w:firstLineChars="0" w:firstLine="0"/><w:spacing w:line="240" w:lineRule="atLeast"/></w:pPr><w:r><w:t>0.792</w:t></w:r></w:p></w:tc><w:tc><w:tcPr><w:tcW w:w="713" w:type="pct"/><w:vAlign w:val="center"/></w:tcPr><w:p w:rsidR="0018722C"><w:pPr><w:pStyle w:val="affff9"/><w:topLinePunct/><w:ind w:leftChars="0" w:left="0" w:rightChars="0" w:right="0" w:firstLineChars="0" w:firstLine="0"/><w:spacing w:line="240" w:lineRule="atLeast"/></w:pPr><w:r><w:t>0.802</w:t></w:r></w:p></w:tc><w:tc><w:tcPr><w:tcW w:w="713" w:type="pct"/><w:vAlign w:val="center"/></w:tcPr><w:p w:rsidR="0018722C"><w:pPr><w:pStyle w:val="affff9"/><w:topLinePunct/><w:ind w:leftChars="0" w:left="0" w:rightChars="0" w:right="0" w:firstLineChars="0" w:firstLine="0"/><w:spacing w:line="240" w:lineRule="atLeast"/></w:pPr><w:r><w:t>0.765</w:t></w:r></w:p></w:tc><w:tc><w:tcPr><w:tcW w:w="714" w:type="pct"/><w:vAlign w:val="center"/></w:tcPr><w:p w:rsidR="0018722C"><w:pPr><w:pStyle w:val="affff9"/><w:topLinePunct/><w:ind w:leftChars="0" w:left="0" w:rightChars="0" w:right="0" w:firstLineChars="0" w:firstLine="0"/><w:spacing w:line="240" w:lineRule="atLeast"/></w:pPr><w:r><w:t>0.806</w:t></w:r></w:p></w:tc><w:tc><w:tcPr><w:tcW w:w="713" w:type="pct"/><w:vAlign w:val="center"/></w:tcPr><w:p w:rsidR="0018722C"><w:pPr><w:pStyle w:val="affff9"/><w:topLinePunct/><w:ind w:leftChars="0" w:left="0" w:rightChars="0" w:right="0" w:firstLineChars="0" w:firstLine="0"/><w:spacing w:line="240" w:lineRule="atLeast"/></w:pPr><w:r><w:t>0.765</w:t></w:r></w:p></w:tc><w:tc><w:tcPr><w:tcW w:w="714" w:type="pct"/><w:vAlign w:val="center"/></w:tcPr><w:p w:rsidR="0018722C"><w:pPr><w:pStyle w:val="affff9"/><w:topLinePunct/><w:ind w:leftChars="0" w:left="0" w:rightChars="0" w:right="0" w:firstLineChars="0" w:firstLine="0"/><w:spacing w:line="240" w:lineRule="atLeast"/></w:pPr><w:r><w:t>0.766</w:t></w:r></w:p></w:tc></w:tr><w:tr><w:tc><w:tcPr><w:tcW w:w="721" w:type="pct"/><w:vAlign w:val="center"/><w:tcBorders><w:top w:val="single" w:sz="4" w:space="0" w:color="auto"/></w:tcBorders></w:tcPr><w:p w:rsidR="0018722C"><w:pPr><w:pStyle w:val="ac"/><w:topLinePunct/><w:ind w:leftChars="0" w:left="0" w:rightChars="0" w:right="0" w:firstLineChars="0" w:firstLine="0"/><w:spacing w:line="240" w:lineRule="atLeast"/></w:pPr><w:r><w:t>No. </w:t></w:r><w:r><w:t>o</w:t></w:r><w:r><w:t>f</w:t></w:r></w:p><w:p w:rsidR="0018722C"><w:pPr><w:pStyle w:val="aff1"/><w:topLinePunct/><w:ind w:leftChars="0" w:left="0" w:rightChars="0" w:right="0" w:firstLineChars="0" w:firstLine="0"/><w:spacing w:line="240" w:lineRule="atLeast"/></w:pPr><w:r><w:t>obs</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2397</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2401</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2473</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2544</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2560</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2560</w:t></w:r></w:p></w:tc></w:tr></w:tbl><w:p w:rsidR="0018722C"><w:pPr><w:pStyle w:val="aff3"/><w:topLinePunct/></w:pPr><w:r><w:rPr><w:rFonts w:cstheme="minorBidi" w:hAnsiTheme="minorHAnsi" w:eastAsiaTheme="minorHAnsi" w:asciiTheme="minorHAnsi"/></w:rPr><w:t>注：限于篇幅，控制变量和滞后变量的回归结果没有报告。本文样本内含有同时在国内和国外上市公司共有</w:t></w:r><w:r><w:rPr><w:rFonts w:ascii="Times New Roman" w:eastAsia="Times New Roman" w:cstheme="minorBidi" w:hAnsiTheme="minorHAnsi"/></w:rPr><w:t>71</w:t></w:r><w:r><w:rPr><w:rFonts w:cstheme="minorBidi" w:hAnsiTheme="minorHAnsi" w:eastAsiaTheme="minorHAnsi" w:asciiTheme="minorHAnsi"/></w:rPr><w:t>家，在样本期内共有观测值</w:t></w:r><w:r><w:rPr><w:rFonts w:ascii="Times New Roman" w:eastAsia="Times New Roman" w:cstheme="minorBidi" w:hAnsiTheme="minorHAnsi"/></w:rPr><w:t>288</w:t></w:r><w:r><w:rPr><w:rFonts w:cstheme="minorBidi" w:hAnsiTheme="minorHAnsi" w:eastAsiaTheme="minorHAnsi" w:asciiTheme="minorHAnsi"/></w:rPr><w:t>个，同时按公司规模大小将非两地上市</w:t></w:r><w:r><w:rPr><w:rFonts w:cstheme="minorBidi" w:hAnsiTheme="minorHAnsi" w:eastAsiaTheme="minorHAnsi" w:asciiTheme="minorHAnsi"/></w:rPr><w:t>的公司分为三组：规模较大的上市公司，规模适中的上市公司，规模较小的上市公司。其中，</w:t></w:r><w:r><w:rPr><w:rFonts w:cstheme="minorBidi" w:hAnsiTheme="minorHAnsi" w:eastAsiaTheme="minorHAnsi" w:asciiTheme="minorHAnsi"/></w:rPr><w:t>规模较大的上市公司指公司规模大于</w:t></w:r><w:r><w:rPr><w:rFonts w:ascii="Times New Roman" w:eastAsia="Times New Roman" w:cstheme="minorBidi" w:hAnsiTheme="minorHAnsi"/></w:rPr><w:t>21</w:t></w:r><w:r><w:rPr><w:rFonts w:ascii="Times New Roman" w:eastAsia="Times New Roman" w:cstheme="minorBidi" w:hAnsiTheme="minorHAnsi"/></w:rPr><w:t>.</w:t></w:r><w:r><w:rPr><w:rFonts w:ascii="Times New Roman" w:eastAsia="Times New Roman" w:cstheme="minorBidi" w:hAnsiTheme="minorHAnsi"/></w:rPr><w:t>97</w:t></w:r><w:r><w:rPr><w:rFonts w:cstheme="minorBidi" w:hAnsiTheme="minorHAnsi" w:eastAsiaTheme="minorHAnsi" w:asciiTheme="minorHAnsi"/></w:rPr><w:t>，</w:t></w:r><w:r w:rsidR="001852F3"><w:rPr><w:rFonts w:cstheme="minorBidi" w:hAnsiTheme="minorHAnsi" w:eastAsiaTheme="minorHAnsi" w:asciiTheme="minorHAnsi"/></w:rPr><w:t xml:space="preserve">规模较小的上市公司指公司规模小于</w:t></w:r><w:r><w:rPr><w:rFonts w:ascii="Times New Roman" w:eastAsia="Times New Roman" w:cstheme="minorBidi" w:hAnsiTheme="minorHAnsi"/></w:rPr><w:t>20</w:t></w:r><w:r><w:rPr><w:rFonts w:ascii="Times New Roman" w:eastAsia="Times New Roman" w:cstheme="minorBidi" w:hAnsiTheme="minorHAnsi"/></w:rPr><w:t>.</w:t></w:r><w:r><w:rPr><w:rFonts w:ascii="Times New Roman" w:eastAsia="Times New Roman" w:cstheme="minorBidi" w:hAnsiTheme="minorHAnsi"/></w:rPr><w:t>991</w:t></w:r><w:r><w:rPr><w:rFonts w:cstheme="minorBidi" w:hAnsiTheme="minorHAnsi" w:eastAsiaTheme="minorHAnsi" w:asciiTheme="minorHAnsi"/></w:rPr><w:t>，</w:t></w:r><w:r><w:rPr><w:rFonts w:cstheme="minorBidi" w:hAnsiTheme="minorHAnsi" w:eastAsiaTheme="minorHAnsi" w:asciiTheme="minorHAnsi"/></w:rPr><w:t>其余的是规模适中的上市公司，</w:t></w:r><w:r w:rsidR="001852F3"><w:rPr><w:rFonts w:cstheme="minorBidi" w:hAnsiTheme="minorHAnsi" w:eastAsiaTheme="minorHAnsi" w:asciiTheme="minorHAnsi"/></w:rPr><w:t xml:space="preserve">各</w:t></w:r><w:r><w:rPr><w:rFonts w:ascii="Times New Roman" w:eastAsia="Times New Roman" w:cstheme="minorBidi" w:hAnsiTheme="minorHAnsi"/></w:rPr><w:t>2705</w:t></w:r><w:r><w:rPr><w:rFonts w:cstheme="minorBidi" w:hAnsiTheme="minorHAnsi" w:eastAsiaTheme="minorHAnsi" w:asciiTheme="minorHAnsi"/></w:rPr><w:t>个观测值。规模较大的上市公司和同时在国内和国外上市公司共同组成一组，共有</w:t></w:r><w:r><w:rPr><w:rFonts w:ascii="Times New Roman" w:eastAsia="Times New Roman" w:cstheme="minorBidi" w:hAnsiTheme="minorHAnsi"/></w:rPr><w:t>2993</w:t></w:r><w:r><w:rPr><w:rFonts w:cstheme="minorBidi" w:hAnsiTheme="minorHAnsi" w:eastAsiaTheme="minorHAnsi" w:asciiTheme="minorHAnsi"/></w:rPr><w:t>个观测值。</w:t></w:r></w:p><w:p w:rsidR="0018722C"><w:pPr><w:pStyle w:val="a8"/><w:topLinePunct/></w:pPr><w:bookmarkStart w:id="987092" w:name="_Toc686987092"/><w:r><w:t>表</w:t></w:r><w:r><w:rPr><w:rFonts w:ascii="Times New Roman" w:hAnsi="Times New Roman" w:eastAsia="宋体"/></w:rPr><w:t>4</w:t></w:r><w:r><w:rPr><w:rFonts w:ascii="Times New Roman" w:hAnsi="Times New Roman" w:eastAsia="宋体"/></w:rPr><w:t>.</w:t></w:r><w:r><w:rPr><w:rFonts w:ascii="Times New Roman" w:hAnsi="Times New Roman" w:eastAsia="宋体"/></w:rPr><w:t>4</w:t></w:r><w:r><w:t xml:space="preserve">  </w:t></w:r><w:r><w:t>间接外资持股变化对股市波动影响—按照公司类型分样本回归</w:t></w:r><w:bookmarkEnd w:id="987092"/></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31"/><w:gridCol w:w="1217"/><w:gridCol w:w="1216"/><w:gridCol w:w="1216"/><w:gridCol w:w="1218"/><w:gridCol w:w="1216"/><w:gridCol w:w="1218"/></w:tblGrid><w:tr><w:trPr><w:tblHeader/></w:trPr><w:tc><w:tcPr><w:tcW w:w="721" w:type="pct"/><w:vMerge w:val="restart"/><w:vAlign w:val="center"/></w:tcPr><w:p w:rsidR="0018722C"><w:pPr><w:pStyle w:val="a7"/><w:topLinePunct/><w:ind w:leftChars="0" w:left="0" w:rightChars="0" w:right="0" w:firstLineChars="0" w:firstLine="0"/><w:spacing w:line="240" w:lineRule="atLeast"/></w:pPr></w:p></w:tc><w:tc><w:tcPr><w:tcW w:w="2138" w:type="pct"/><w:gridSpan w:val="3"/><w:vAlign w:val="center"/></w:tcPr><w:p w:rsidR="0018722C"><w:pPr><w:pStyle w:val="a7"/><w:topLinePunct/><w:ind w:leftChars="0" w:left="0" w:rightChars="0" w:right="0" w:firstLineChars="0" w:firstLine="0"/><w:spacing w:line="240" w:lineRule="atLeast"/></w:pPr><w:r><w:t>增持</w:t></w:r><w:r><w:t>（</w:t></w:r><w:r><w:t>FB</w:t></w:r><w:r><w:t>）</w:t></w:r></w:p></w:tc><w:tc><w:tcPr><w:tcW w:w="2140" w:type="pct"/><w:gridSpan w:val="3"/><w:vAlign w:val="center"/></w:tcPr><w:p w:rsidR="0018722C"><w:pPr><w:pStyle w:val="a7"/><w:topLinePunct/><w:ind w:leftChars="0" w:left="0" w:rightChars="0" w:right="0" w:firstLineChars="0" w:firstLine="0"/><w:spacing w:line="240" w:lineRule="atLeast"/></w:pPr><w:r><w:t>减持</w:t></w:r><w:r><w:t>（</w:t></w:r><w:r><w:t>FS</w:t></w:r><w:r><w:t>）</w:t></w:r></w:p></w:tc></w:tr><w:tr><w:trPr><w:tblHeader/></w:trPr><w:tc><w:tcPr><w:tcW w:w="72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大或海外上市</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中</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小</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大或海外上市</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中</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小</w:t></w:r></w:p></w:tc></w:tr><w:tr><w:tc><w:tcPr><w:tcW w:w="721" w:type="pct"/><w:vAlign w:val="center"/></w:tcPr><w:p w:rsidR="0018722C"><w:pPr><w:pStyle w:val="ac"/><w:topLinePunct/><w:ind w:leftChars="0" w:left="0" w:rightChars="0" w:right="0" w:firstLineChars="0" w:firstLine="0"/><w:spacing w:line="240" w:lineRule="atLeast"/></w:pPr><w:r><w:t>FC</w:t></w:r></w:p></w:tc><w:tc><w:tcPr><w:tcW w:w="713" w:type="pct"/><w:vAlign w:val="center"/></w:tcPr><w:p w:rsidR="0018722C"><w:pPr><w:pStyle w:val="affff9"/><w:topLinePunct/><w:ind w:leftChars="0" w:left="0" w:rightChars="0" w:right="0" w:firstLineChars="0" w:firstLine="0"/><w:spacing w:line="240" w:lineRule="atLeast"/></w:pPr><w:r><w:t>0.002</w:t></w:r></w:p><w:p w:rsidR="0018722C"><w:pPr><w:pStyle w:val="a5"/><w:topLinePunct/><w:ind w:leftChars="0" w:left="0" w:rightChars="0" w:right="0" w:firstLineChars="0" w:firstLine="0"/><w:spacing w:line="240" w:lineRule="atLeast"/></w:pPr><w:r><w:t>（</w:t></w:r><w:r><w:t>1.17</w:t></w:r><w:r><w:t>）</w:t></w:r></w:p></w:tc><w:tc><w:tcPr><w:tcW w:w="713" w:type="pct"/><w:vAlign w:val="center"/></w:tcPr><w:p w:rsidR="0018722C"><w:pPr><w:pStyle w:val="affff9"/><w:topLinePunct/><w:ind w:leftChars="0" w:left="0" w:rightChars="0" w:right="0" w:firstLineChars="0" w:firstLine="0"/><w:spacing w:line="240" w:lineRule="atLeast"/></w:pPr><w:r><w:t>-0.001</w:t></w:r></w:p><w:p w:rsidR="0018722C"><w:pPr><w:pStyle w:val="a5"/><w:topLinePunct/><w:ind w:leftChars="0" w:left="0" w:rightChars="0" w:right="0" w:firstLineChars="0" w:firstLine="0"/><w:spacing w:line="240" w:lineRule="atLeast"/></w:pPr><w:r><w:t>（</w:t></w:r><w:r><w:t>-0.51</w:t></w:r><w:r><w:t>）</w:t></w:r></w:p></w:tc><w:tc><w:tcPr><w:tcW w:w="713" w:type="pct"/><w:vAlign w:val="center"/></w:tcPr><w:p w:rsidR="0018722C"><w:pPr><w:pStyle w:val="affff9"/><w:topLinePunct/><w:ind w:leftChars="0" w:left="0" w:rightChars="0" w:right="0" w:firstLineChars="0" w:firstLine="0"/><w:spacing w:line="240" w:lineRule="atLeast"/></w:pPr><w:r><w:t>0.003</w:t></w:r></w:p><w:p w:rsidR="0018722C"><w:pPr><w:pStyle w:val="a5"/><w:topLinePunct/><w:ind w:leftChars="0" w:left="0" w:rightChars="0" w:right="0" w:firstLineChars="0" w:firstLine="0"/><w:spacing w:line="240" w:lineRule="atLeast"/></w:pPr><w:r><w:t>（</w:t></w:r><w:r><w:t>1.32</w:t></w:r><w:r><w:t>）</w:t></w:r></w:p></w:tc><w:tc><w:tcPr><w:tcW w:w="714" w:type="pct"/><w:vAlign w:val="center"/></w:tcPr><w:p w:rsidR="0018722C"><w:pPr><w:pStyle w:val="a5"/><w:topLinePunct/><w:ind w:leftChars="0" w:left="0" w:rightChars="0" w:right="0" w:firstLineChars="0" w:firstLine="0"/><w:spacing w:line="240" w:lineRule="atLeast"/></w:pPr><w:r><w:t>0.007 </w:t></w:r><w:r><w:t></w:t></w:r></w:p><w:p w:rsidR="0018722C"><w:pPr><w:pStyle w:val="a5"/><w:topLinePunct/><w:ind w:leftChars="0" w:left="0" w:rightChars="0" w:right="0" w:firstLineChars="0" w:firstLine="0"/><w:spacing w:line="240" w:lineRule="atLeast"/></w:pPr><w:r><w:t>（</w:t></w:r><w:r><w:t>3.92</w:t></w:r><w:r><w:t>）</w:t></w:r></w:p></w:tc><w:tc><w:tcPr><w:tcW w:w="713" w:type="pct"/><w:vAlign w:val="center"/></w:tcPr><w:p w:rsidR="0018722C"><w:pPr><w:pStyle w:val="a5"/><w:topLinePunct/><w:ind w:leftChars="0" w:left="0" w:rightChars="0" w:right="0" w:firstLineChars="0" w:firstLine="0"/><w:spacing w:line="240" w:lineRule="atLeast"/></w:pPr><w:r><w:t>0.04 </w:t></w:r><w:r><w:t></w:t></w:r></w:p><w:p w:rsidR="0018722C"><w:pPr><w:pStyle w:val="a5"/><w:topLinePunct/><w:ind w:leftChars="0" w:left="0" w:rightChars="0" w:right="0" w:firstLineChars="0" w:firstLine="0"/><w:spacing w:line="240" w:lineRule="atLeast"/></w:pPr><w:r><w:t>（</w:t></w:r><w:r><w:t>1.94</w:t></w:r><w:r><w:t>）</w:t></w:r></w:p></w:tc><w:tc><w:tcPr><w:tcW w:w="714" w:type="pct"/><w:vAlign w:val="center"/></w:tcPr><w:p w:rsidR="0018722C"><w:pPr><w:pStyle w:val="affff9"/><w:topLinePunct/><w:ind w:leftChars="0" w:left="0" w:rightChars="0" w:right="0" w:firstLineChars="0" w:firstLine="0"/><w:spacing w:line="240" w:lineRule="atLeast"/></w:pPr><w:r><w:t>-0.002</w:t></w:r></w:p><w:p w:rsidR="0018722C"><w:pPr><w:pStyle w:val="ad"/><w:topLinePunct/><w:ind w:leftChars="0" w:left="0" w:rightChars="0" w:right="0" w:firstLineChars="0" w:firstLine="0"/><w:spacing w:line="240" w:lineRule="atLeast"/></w:pPr><w:r><w:t>（</w:t></w:r><w:r><w:t>-0.84</w:t></w:r><w:r><w:t>）</w:t></w:r></w:p></w:tc></w:tr><w:tr><w:tc><w:tcPr><w:tcW w:w="721" w:type="pct"/><w:vAlign w:val="center"/></w:tcPr><w:p w:rsidR="0018722C"><w:pPr><w:pStyle w:val="ac"/><w:topLinePunct/><w:ind w:leftChars="0" w:left="0" w:rightChars="0" w:right="0" w:firstLineChars="0" w:firstLine="0"/><w:spacing w:line="240" w:lineRule="atLeast"/></w:pPr><w:r><w:t>Adj R</w:t></w:r><w:r><w:rPr><w:vertAlign w:val="superscript"/>/></w:rPr><w:t>2</w:t></w:r></w:p></w:tc><w:tc><w:tcPr><w:tcW w:w="713" w:type="pct"/><w:vAlign w:val="center"/></w:tcPr><w:p w:rsidR="0018722C"><w:pPr><w:pStyle w:val="affff9"/><w:topLinePunct/><w:ind w:leftChars="0" w:left="0" w:rightChars="0" w:right="0" w:firstLineChars="0" w:firstLine="0"/><w:spacing w:line="240" w:lineRule="atLeast"/></w:pPr><w:r><w:t>0.813</w:t></w:r></w:p></w:tc><w:tc><w:tcPr><w:tcW w:w="713" w:type="pct"/><w:vAlign w:val="center"/></w:tcPr><w:p w:rsidR="0018722C"><w:pPr><w:pStyle w:val="affff9"/><w:topLinePunct/><w:ind w:leftChars="0" w:left="0" w:rightChars="0" w:right="0" w:firstLineChars="0" w:firstLine="0"/><w:spacing w:line="240" w:lineRule="atLeast"/></w:pPr><w:r><w:t>0.812</w:t></w:r></w:p></w:tc><w:tc><w:tcPr><w:tcW w:w="713" w:type="pct"/><w:vAlign w:val="center"/></w:tcPr><w:p w:rsidR="0018722C"><w:pPr><w:pStyle w:val="affff9"/><w:topLinePunct/><w:ind w:leftChars="0" w:left="0" w:rightChars="0" w:right="0" w:firstLineChars="0" w:firstLine="0"/><w:spacing w:line="240" w:lineRule="atLeast"/></w:pPr><w:r><w:t>0.761</w:t></w:r></w:p></w:tc><w:tc><w:tcPr><w:tcW w:w="714" w:type="pct"/><w:vAlign w:val="center"/></w:tcPr><w:p w:rsidR="0018722C"><w:pPr><w:pStyle w:val="affff9"/><w:topLinePunct/><w:ind w:leftChars="0" w:left="0" w:rightChars="0" w:right="0" w:firstLineChars="0" w:firstLine="0"/><w:spacing w:line="240" w:lineRule="atLeast"/></w:pPr><w:r><w:t>0.803</w:t></w:r></w:p></w:tc><w:tc><w:tcPr><w:tcW w:w="713" w:type="pct"/><w:vAlign w:val="center"/></w:tcPr><w:p w:rsidR="0018722C"><w:pPr><w:pStyle w:val="affff9"/><w:topLinePunct/><w:ind w:leftChars="0" w:left="0" w:rightChars="0" w:right="0" w:firstLineChars="0" w:firstLine="0"/><w:spacing w:line="240" w:lineRule="atLeast"/></w:pPr><w:r><w:t>0.829</w:t></w:r></w:p></w:tc><w:tc><w:tcPr><w:tcW w:w="714" w:type="pct"/><w:vAlign w:val="center"/></w:tcPr><w:p w:rsidR="0018722C"><w:pPr><w:pStyle w:val="affff9"/><w:topLinePunct/><w:ind w:leftChars="0" w:left="0" w:rightChars="0" w:right="0" w:firstLineChars="0" w:firstLine="0"/><w:spacing w:line="240" w:lineRule="atLeast"/></w:pPr><w:r><w:t>0.791</w:t></w:r></w:p></w:tc></w:tr><w:tr><w:tc><w:tcPr><w:tcW w:w="721" w:type="pct"/><w:vAlign w:val="center"/><w:tcBorders><w:top w:val="single" w:sz="4" w:space="0" w:color="auto"/></w:tcBorders></w:tcPr><w:p w:rsidR="0018722C"><w:pPr><w:pStyle w:val="ac"/><w:topLinePunct/><w:ind w:leftChars="0" w:left="0" w:rightChars="0" w:right="0" w:firstLineChars="0" w:firstLine="0"/><w:spacing w:line="240" w:lineRule="atLeast"/></w:pPr><w:r><w:t>No. </w:t></w:r><w:r><w:t>o</w:t></w:r><w:r><w:t>f</w:t></w:r></w:p><w:p w:rsidR="0018722C"><w:pPr><w:pStyle w:val="aff1"/><w:topLinePunct/><w:ind w:leftChars="0" w:left="0" w:rightChars="0" w:right="0" w:firstLineChars="0" w:firstLine="0"/><w:spacing w:line="240" w:lineRule="atLeast"/></w:pPr><w:r><w:t>obs</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1733</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1944</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2103</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1666</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1729</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1940</w:t></w:r></w:p></w:tc></w:tr></w:tbl><w:p w:rsidR="0018722C"><w:pPr><w:pStyle w:val="aff3"/><w:topLinePunct/></w:pPr><w:r><w:rPr><w:rFonts w:cstheme="minorBidi" w:hAnsiTheme="minorHAnsi" w:eastAsiaTheme="minorHAnsi" w:asciiTheme="minorHAnsi"/></w:rPr><w:t>注：同表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3</w:t></w:r><w:r><w:rPr><w:rFonts w:cstheme="minorBidi" w:hAnsiTheme="minorHAnsi" w:eastAsiaTheme="minorHAnsi" w:asciiTheme="minorHAnsi"/></w:rPr><w:t>。</w:t></w:r></w:p><w:p w:rsidR="0018722C"><w:pPr><w:topLinePunct/></w:pPr><w:r><w:t>结合上文外资持股变化对个股波动影响的理论分析，表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3</w:t></w:r><w:r><w:t>和表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4</w:t></w:r><w:r><w:t>回归结</w:t></w:r><w:r><w:t>果表明外资直接持股可能具有先进的信息处理和加工的能力，可以使用上市公司</w:t></w:r><w:r><w:t>所公布的信息进行分析，最后做出理性的投资决策。但是这一优势能否在新兴市</w:t></w:r><w:r><w:t>场得到发挥只局限于规模较大的上市公司或同时在国内和国外上市公司。由于外</w:t></w:r><w:r><w:t>国投资者的投资技术和信息加工优势无法在信息没有充分公开的中小规模的上市公司身上发挥作用，这就限制了市场的价值发现功能和违背引进外资的初衷。</w:t></w:r><w:r><w:t>同时，我们也发现外资的卖出行为对所有上市公司来说都是增加股市波动。这可</w:t></w:r><w:r><w:t>能与外国投资者的“示范作用”和股市买卖行为对股市波动的非对称杠杆效应有</w:t></w:r><w:r><w:t>关。我国股市中外资比例虽然很低，但其持仓股票也是国内投资者十分关注的信</w:t></w:r><w:r><w:t>息，特别引国内投资者关注的是</w:t></w:r><w:r><w:rPr><w:rFonts w:ascii="Times New Roman" w:hAnsi="Times New Roman" w:eastAsia="Times New Roman"/></w:rPr><w:t>QFII</w:t></w:r><w:r><w:t>。直接外资买入某一股票是在向市场传递</w:t></w:r><w:r><w:t>这一股票价值可能被低估，市场可能认为外资的价值判断，采取跟进的长期投资</w:t></w:r><w:r><w:t>策略进而降低个股的波动。但是，当外资卖出某一股票可能向市场传递的是这一</w:t></w:r><w:r><w:t>股票的价值被高估，市场可能同样认为外资的价值判断，争相抛售这一可能被高</w:t></w:r><w:r><w:t>估的股票加剧个股波动。需要强调的了，市场可能对外资的买入行为的认可更加</w:t></w:r><w:r><w:t>谨慎，如果它们拥有自己更认可的私人信息，可能采用忽略外资的价值判断，这</w:t></w:r><w:r><w:t>一情况最可能发生在中小规模的上市公司身上。同时，市场对外资的卖出行为就</w:t></w:r><w:r><w:t>可能不太谨慎。这也是股市一般投资者心理行为的体现。</w:t></w:r></w:p><w:p w:rsidR="0018722C"><w:pPr><w:pStyle w:val="Heading3"/><w:topLinePunct/><w:ind w:left="200" w:hangingChars="200" w:hanging="200"/></w:pPr><w:bookmarkStart w:id="816591" w:name="_Toc686816591"/><w:bookmarkStart w:name="_bookmark44" w:id="103"/><w:bookmarkEnd w:id="103"/><w:r><w:rPr><w:b/></w:rPr><w:t>4.4.2 </w:t></w:r><w:r><w:t>外资交易行为中信息传递的存在性分析</w:t></w:r><w:bookmarkEnd w:id="816591"/></w:p><w:p w:rsidR="0018722C"><w:pPr><w:topLinePunct/></w:pPr><w:r><w:t>本节的目的是通过分析外资持股变化与同期个股收益率之间的关系来验证</w:t></w:r><w:r><w:t>直接外资的市场交易行为在规模较大的上市公司和同时在国内和国外上市公司</w:t></w:r><w:r><w:t>存在信息的有效传递。这一结论已得到国外经验证据的支持</w:t></w:r><w:r><w:t>（</w:t></w:r><w:r></w:r><w:r><w:rPr><w:rFonts w:ascii="Times New Roman" w:eastAsia="宋体"/></w:rPr><w:t>Jones</w:t></w:r><w:r w:rsidR="001852F3"><w:rPr><w:rFonts w:ascii="Times New Roman" w:eastAsia="宋体"/></w:rPr><w:t xml:space="preserve"> </w:t></w:r><w:r><w:rPr><w:rFonts w:ascii="Times New Roman" w:eastAsia="宋体"/></w:rPr><w:t>e</w:t></w:r><w:r><w:rPr><w:rFonts w:ascii="Times New Roman" w:eastAsia="宋体"/></w:rPr><w:t>t</w:t></w:r></w:p><w:p w:rsidR="0018722C"><w:pPr><w:topLinePunct/></w:pPr><w:r><w:rPr><w:rFonts w:ascii="Times New Roman" w:eastAsia="宋体"/></w:rPr><w:t>a</w:t></w:r><w:r><w:rPr><w:rFonts w:ascii="Times New Roman" w:eastAsia="宋体"/></w:rPr><w:t>l</w:t></w:r><w:r><w:rPr><w:rFonts w:ascii="Times New Roman" w:eastAsia="宋体"/></w:rPr><w:t>.,</w:t></w:r><w:r><w:rPr><w:rFonts w:ascii="Times New Roman" w:eastAsia="宋体"/></w:rPr><w:t>1994;</w:t></w:r><w:r w:rsidR="001852F3"><w:rPr><w:rFonts w:ascii="Times New Roman" w:eastAsia="宋体"/></w:rPr><w:t xml:space="preserve"> </w:t></w:r><w:r><w:rPr><w:rFonts w:ascii="Times New Roman" w:eastAsia="宋体"/></w:rPr><w:t>J</w:t></w:r><w:r><w:rPr><w:rFonts w:ascii="Times New Roman" w:eastAsia="宋体"/></w:rPr><w:t>iang</w:t></w:r><w:r><w:t>和</w:t></w:r><w:r><w:rPr><w:rFonts w:ascii="Times New Roman" w:eastAsia="宋体"/></w:rPr><w:t>K</w:t></w:r><w:r><w:rPr><w:rFonts w:ascii="Times New Roman" w:eastAsia="宋体"/></w:rPr><w:t>r</w:t></w:r><w:r><w:rPr><w:rFonts w:ascii="Times New Roman" w:eastAsia="宋体"/></w:rPr><w:t>y</w:t></w:r><w:r><w:rPr><w:rFonts w:ascii="Times New Roman" w:eastAsia="宋体"/></w:rPr><w:t>z</w:t></w:r><w:r><w:rPr><w:rFonts w:ascii="Times New Roman" w:eastAsia="宋体"/></w:rPr><w:t>a</w:t></w:r><w:r><w:rPr><w:rFonts w:ascii="Times New Roman" w:eastAsia="宋体"/></w:rPr><w:t>n</w:t></w:r><w:r><w:rPr><w:rFonts w:ascii="Times New Roman" w:eastAsia="宋体"/></w:rPr><w:t>owski</w:t></w:r><w:r><w:rPr><w:rFonts w:ascii="Times New Roman" w:eastAsia="宋体"/></w:rPr><w:t>,</w:t></w:r><w:r><w:rPr><w:rFonts w:ascii="Times New Roman" w:eastAsia="宋体"/></w:rPr><w:t>1997; </w:t></w:r><w:r><w:rPr><w:rFonts w:ascii="Times New Roman" w:eastAsia="宋体"/></w:rPr><w:t>S</w:t></w:r><w:r><w:rPr><w:rFonts w:ascii="Times New Roman" w:eastAsia="宋体"/></w:rPr><w:t>ias</w:t></w:r><w:r><w:rPr><w:rFonts w:ascii="Times New Roman" w:eastAsia="宋体"/></w:rPr><w:t> </w:t></w:r><w:r><w:rPr><w:rFonts w:ascii="Times New Roman" w:eastAsia="宋体"/></w:rPr><w:t>e</w:t></w:r><w:r><w:rPr><w:rFonts w:ascii="Times New Roman" w:eastAsia="宋体"/></w:rPr><w:t>t.</w:t></w:r><w:r><w:rPr><w:rFonts w:ascii="Times New Roman" w:eastAsia="宋体"/></w:rPr><w:t> </w:t></w:r><w:r><w:rPr><w:rFonts w:ascii="Times New Roman" w:eastAsia="宋体"/></w:rPr><w:t>a</w:t></w:r><w:r><w:rPr><w:rFonts w:ascii="Times New Roman" w:eastAsia="宋体"/></w:rPr><w:t>l.</w:t></w:r><w:r><w:rPr><w:rFonts w:ascii="Times New Roman" w:eastAsia="宋体"/></w:rPr><w:t>,2006</w:t></w:r><w:r><w:t>）</w:t></w:r><w:r><w:t>。</w:t></w:r><w:r><w:rPr><w:rFonts w:ascii="Times New Roman" w:eastAsia="宋体"/></w:rPr><w:t>B</w:t></w:r><w:r><w:rPr><w:rFonts w:ascii="Times New Roman" w:eastAsia="宋体"/></w:rPr><w:t>a</w:t></w:r><w:r><w:rPr><w:rFonts w:ascii="Times New Roman" w:eastAsia="宋体"/></w:rPr><w:t>e</w:t></w:r><w:r><w:rPr><w:rFonts w:ascii="Times New Roman" w:eastAsia="宋体"/></w:rPr><w:t> </w:t></w:r><w:r><w:rPr><w:rFonts w:ascii="Times New Roman" w:eastAsia="宋体"/></w:rPr><w:t>e</w:t></w:r><w:r><w:rPr><w:rFonts w:ascii="Times New Roman" w:eastAsia="宋体"/></w:rPr><w:t>t al</w:t></w:r><w:r><w:rPr><w:rFonts w:ascii="Times New Roman" w:eastAsia="宋体"/></w:rPr><w:t>.</w:t></w:r><w:r><w:t>（</w:t></w:r><w:r><w:rPr><w:rFonts w:ascii="Times New Roman" w:eastAsia="宋体"/></w:rPr><w:t>2012</w:t></w:r><w:r><w:t>）</w:t></w:r><w:r><w:t>的实证研</w:t></w:r></w:p><w:p w:rsidR="0018722C"><w:pPr><w:topLinePunct/></w:pPr><w:r><w:t>究发现，外资可以提高当地股票市场的信息披露质量。</w:t></w:r></w:p><w:p w:rsidR="0018722C"><w:pPr><w:topLinePunct/></w:pPr><w:r><w:t>机构持股变化的股价效应主要有三种解释：一种是机构投资者的信息优势；</w:t></w:r><w:r><w:t>另一种是有限弹性替代；最后一种是短期流动型效应。结合我国股市的实际情况，</w:t></w:r><w:r><w:t>外资股权变化的股价效应不可能来源于短期流动型效应。为了检验外资的股权变</w:t></w:r><w:r><w:t>化对波动的影响是来源于外资的信息优势还是有限弹性替代，本文借鉴</w:t></w:r><w:r><w:rPr><w:rFonts w:ascii="Times New Roman" w:eastAsia="Times New Roman"/></w:rPr><w:t>Sia</w:t></w:r><w:r><w:rPr><w:rFonts w:ascii="Times New Roman" w:eastAsia="Times New Roman"/></w:rPr><w:t>s</w:t></w:r></w:p><w:p w:rsidR="0018722C"><w:pPr><w:topLinePunct/></w:pPr><w:r><w:t>（</w:t></w:r><w:r><w:rPr><w:rFonts w:ascii="Times New Roman" w:eastAsia="Times New Roman"/></w:rPr><w:t>2006</w:t></w:r><w:r><w:t>）</w:t></w:r><w:r><w:t>的检验方法。在外资持股变化</w:t></w:r><w:r><w:t>（</w:t></w:r><w:r><w:t>接包括持股比例的变化又包括持股外资数量的变化</w:t></w:r><w:r><w:t>）</w:t></w:r><w:r><w:t>与同期的收益率存在显著的正相关条件下</w:t></w:r><w:r><w:t>，</w:t></w:r></w:p><w:p w:rsidR="0018722C"><w:pPr><w:topLinePunct/></w:pPr><w:r><w:t>若外资的股权变化对波动的影响是来源于外资的信息传递，则收益率与同期</w:t></w:r><w:r><w:t>外资数量变化的相关性要显著高于收益率与外资持股比例的变化的相关性；在相</w:t></w:r><w:r><w:t>同条件下，若外资的股权变化对波动的影响是来源于有限弹性替代，则收益率与同期外资持股比例变化的相关性要显著高于收益率与外资数量变化的相关性。</w:t></w:r></w:p><w:p w:rsidR="0018722C"><w:pPr><w:topLinePunct/></w:pPr><w:r><w:t>由于检验方法的要求，样本选取必须满足如下的标准</w:t></w:r><w:r><w:rPr><w:rFonts w:ascii="Times New Roman" w:eastAsia="宋体"/><w:rFonts w:hint="eastAsia"/></w:rPr><w:t>：</w:t></w:r><w:r><w:t>已上市两年及以上的</w:t></w:r><w:r><w:t>公司，即季度数据要滞后</w:t></w:r><w:r><w:rPr><w:rFonts w:ascii="Times New Roman" w:eastAsia="宋体"/></w:rPr><w:t>7</w:t></w:r><w:r><w:t>期并且数据缺失的上市公司从样本中排除。因此，</w:t></w:r><w:r><w:t>本</w:t></w:r></w:p><w:p w:rsidR="0018722C"><w:pPr><w:topLinePunct/></w:pPr><w:r><w:t>文选取从</w:t></w:r><w:r><w:rPr><w:rFonts w:ascii="Times New Roman" w:eastAsia="Times New Roman"/></w:rPr><w:t>2007</w:t></w:r><w:r><w:t>年到</w:t></w:r><w:r><w:rPr><w:rFonts w:ascii="Times New Roman" w:eastAsia="Times New Roman"/></w:rPr><w:t>2010</w:t></w:r><w:r><w:t>年间且在</w:t></w:r><w:r><w:rPr><w:rFonts w:ascii="Times New Roman" w:eastAsia="Times New Roman"/></w:rPr><w:t>2005</w:t></w:r><w:r><w:t>年之前上市的公司样本，共有</w:t></w:r><w:r><w:rPr><w:rFonts w:ascii="Times New Roman" w:eastAsia="Times New Roman"/></w:rPr><w:t>5502</w:t></w:r><w:r><w:t>个观测值的平衡面板数据。</w:t></w:r></w:p><w:p w:rsidR="0018722C"><w:pPr><w:topLinePunct/></w:pPr><w:r><w:t>通过第三部分第二小节的外资持股变化与个股收益率关系分析，我们可以知</w:t></w:r><w:r><w:t>道要估计外资持股变化与个股收益率的协相关系数首先就要进行阶数检验。由于</w:t></w:r><w:r><w:t>每次外资持股变化与个股收益率的协相关系数估计都需要进行阶数检验，本文限</w:t></w:r><w:r><w:t>于篇幅只给出全样本下直接外资数量变化的阶数检验，见表</w:t></w:r><w:r><w:rPr><w:rFonts w:ascii="Times New Roman" w:eastAsia="Times New Roman"/></w:rPr><w:t>4</w:t></w:r><w:r><w:rPr><w:rFonts w:ascii="Times New Roman" w:eastAsia="Times New Roman"/></w:rPr><w:t>.</w:t></w:r><w:r><w:rPr><w:rFonts w:ascii="Times New Roman" w:eastAsia="Times New Roman"/></w:rPr><w:t>5</w:t></w:r><w:r><w:t>。根据上文的估</w:t></w:r><w:r><w:t>计方法，两者的协相关系数可以通过期初和期末两种方式估计式获得，但是需要</w:t></w:r><w:r><w:t>满足估计式中另一个协相关系数为</w:t></w:r><w:r><w:rPr><w:rFonts w:ascii="Times New Roman" w:eastAsia="Times New Roman"/></w:rPr><w:t>0</w:t></w:r><w:r><w:t>的条件。为了更清晰地解释检验过程，本</w:t></w:r><w:r><w:t>文</w:t></w:r></w:p><w:p w:rsidR="0018722C"><w:pPr><w:topLinePunct/></w:pPr><w:r><w:t>结合表</w:t></w:r><w:r><w:rPr><w:rFonts w:ascii="Times New Roman" w:eastAsia="Times New Roman"/></w:rPr><w:t>4</w:t></w:r><w:r><w:rPr><w:rFonts w:ascii="Times New Roman" w:eastAsia="Times New Roman"/></w:rPr><w:t>.</w:t></w:r><w:r><w:rPr><w:rFonts w:ascii="Times New Roman" w:eastAsia="Times New Roman"/></w:rPr><w:t>5</w:t></w:r><w:r><w:t>进行实例分析。表</w:t></w:r><w:r><w:rPr><w:rFonts w:ascii="Times New Roman" w:eastAsia="Times New Roman"/></w:rPr><w:t>4</w:t></w:r><w:r><w:rPr><w:rFonts w:ascii="Times New Roman" w:eastAsia="Times New Roman"/></w:rPr><w:t>.</w:t></w:r><w:r><w:rPr><w:rFonts w:ascii="Times New Roman" w:eastAsia="Times New Roman"/></w:rPr><w:t>5</w:t></w:r><w:r><w:t>共给出七个估计量的检验过程，这七个估计量</w:t></w:r><w:r><w:t>也是外资持股数量年度变化与个股年度收益率的协相关系数的分解后得到。首</w:t></w:r><w:r><w:t>先，我们看外资持股数量季度变化与个股季度收益率的同期协相关系数估计，即</w:t></w:r><w:r><w:t>表中</w:t></w:r><w:r><w:rPr><w:rFonts w:ascii="Times New Roman" w:eastAsia="Times New Roman"/></w:rPr><w:t>C</w:t></w:r><w:r><w:t>（</w:t></w:r><w:r><w:rPr><w:rFonts w:ascii="Times New Roman" w:eastAsia="Times New Roman"/></w:rPr><w:t>c</w:t></w:r><w:r><w:t>）</w:t></w:r><w:r><w:t>的估计。期初估计的阶数检验表明</w:t></w:r><w:r><w:rPr><w:rFonts w:ascii="Times New Roman" w:eastAsia="Times New Roman"/></w:rPr><w:t>Cov</w:t></w:r><w:r><w:t>（</w:t></w:r><w:r><w:rPr><w:rFonts w:ascii="Times New Roman" w:eastAsia="Times New Roman"/></w:rPr><w:t>L4</w:t></w:r><w:r><w:t>）</w:t></w:r><w:r><w:t>为</w:t></w:r><w:r><w:rPr><w:rFonts w:ascii="Times New Roman" w:eastAsia="Times New Roman"/></w:rPr><w:t>0</w:t></w:r><w:r><w:t>，而期末估计的</w:t></w:r><w:r><w:t>阶数检验表明</w:t></w:r><w:r><w:rPr><w:rFonts w:ascii="Times New Roman" w:eastAsia="Times New Roman"/></w:rPr><w:t>Cov</w:t></w:r><w:r><w:t>（</w:t></w:r><w:r><w:rPr><w:rFonts w:ascii="Times New Roman" w:eastAsia="Times New Roman"/><w:spacing w:val="-3"/></w:rPr><w:t>F4</w:t></w:r><w:r><w:t>）</w:t></w:r><w:r><w:t>显著不为</w:t></w:r><w:r><w:rPr><w:rFonts w:ascii="Times New Roman" w:eastAsia="Times New Roman"/></w:rPr><w:t>0</w:t></w:r><w:r><w:t>，因此</w:t></w:r><w:r><w:rPr><w:rFonts w:ascii="Times New Roman" w:eastAsia="Times New Roman"/></w:rPr><w:t>C</w:t></w:r><w:r><w:t>（</w:t></w:r><w:r><w:rPr><w:rFonts w:ascii="Times New Roman" w:eastAsia="Times New Roman"/><w:spacing w:val="-5"/></w:rPr><w:t>c</w:t></w:r><w:r><w:t>）</w:t></w:r><w:r><w:t>的估计采取期初估计，即表中</w:t></w:r><w:r><w:t>第四列的估计式。同样，我们可以看到外资持股数量季度变化与滞后一期个股季</w:t></w:r><w:r><w:t>度收益率的协相关系数估计。期初估计和期末估计的阶数检验均表明另一个协相</w:t></w:r><w:r><w:t>关系数为</w:t></w:r><w:r><w:rPr><w:rFonts w:ascii="Times New Roman" w:eastAsia="Times New Roman"/></w:rPr><w:t>0</w:t></w:r><w:r><w:t>，因此估计式则采取两者取均值的方法进行估计。</w:t></w:r></w:p><w:p w:rsidR="0018722C"><w:pPr><w:pStyle w:val="a8"/><w:textAlignment w:val="center"/><w:topLinePunct/></w:pPr><w:bookmarkStart w:id="987093" w:name="_Toc686987093"/><w:r><w:pict><v:line style="position:absolute;mso-position-horizontal-relative:page;mso-position-vertical-relative:paragraph;z-index:-329944" from="361.676361pt,199.513367pt" to="502.428889pt,199.513367pt" stroked="true" strokeweight=".5433pt" strokecolor="#000000"><v:stroke dashstyle="solid"/><w10:wrap type="none"/></v:line></w:pict></w:r><w:r><w:t>表</w:t></w:r><w:r><w:rPr><w:rFonts w:ascii="Times New Roman" w:eastAsia="宋体"/></w:rPr><w:t>4</w:t></w:r><w:r><w:rPr><w:rFonts w:ascii="Times New Roman" w:eastAsia="宋体"/></w:rPr><w:t>.</w:t></w:r><w:r><w:rPr><w:rFonts w:ascii="Times New Roman" w:eastAsia="宋体"/></w:rPr><w:t>5  </w:t></w:r><w:r><w:t>全样本下直接外资数量变化的阶数检验</w:t></w:r><w:bookmarkEnd w:id="987093"/></w:p><w:p w:rsidR="0018722C"><w:pPr><w:pStyle w:val="a8"/><w:textAlignment w:val="center"/><w:topLinePunct/></w:pPr><w:bookmarkStart w:id="987093" w:name="_Toc686987093"/><w:r><w:pict><v:line style="position:absolute;mso-position-horizontal-relative:page;mso-position-vertical-relative:paragraph;z-index:-329944" from="361.676361pt,199.513367pt" to="502.428889pt,199.513367pt" stroked="true" strokeweight=".5433pt" strokecolor="#000000"><v:stroke dashstyle="solid"/><w10:wrap type="none"/></v:line></w:pict></w:r><w:r><w:t>表</w:t></w:r><w:r><w:rPr><w:rFonts w:ascii="Times New Roman" w:eastAsia="宋体"/></w:rPr><w:t>4</w:t></w:r><w:r><w:rPr><w:rFonts w:ascii="Times New Roman" w:eastAsia="宋体"/></w:rPr><w:t>.</w:t></w:r><w:r><w:rPr><w:rFonts w:ascii="Times New Roman" w:eastAsia="宋体"/></w:rPr><w:t>5  </w:t></w:r><w:r><w:t>全样本下直接外资数量变化的阶数检验</w:t></w:r><w:bookmarkEnd w:id="987093"/></w:p><w:tbl><w:tblPr><w:tblW w:w="5000" w:type="pct"/><w:tblInd w:w="1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71"/><w:gridCol w:w="2136"/><w:gridCol w:w="1031"/><w:gridCol w:w="4483"/></w:tblGrid><w:tr><w:trPr><w:tblHeader/></w:trPr><w:tc><w:tcPr><w:tcW w:w="511" w:type="pct"/><w:vAlign w:val="center"/><w:tcBorders><w:bottom w:val="single" w:sz="4" w:space="0" w:color="auto"/></w:tcBorders></w:tcPr><w:p w:rsidR="0018722C"><w:pPr><w:pStyle w:val="a7"/><w:topLinePunct/><w:ind w:leftChars="0" w:left="0" w:rightChars="0" w:right="0" w:firstLineChars="0" w:firstLine="0"/><w:spacing w:line="240" w:lineRule="atLeast"/></w:pPr><w:r><w:t>估计量</w:t></w:r></w:p></w:tc><w:tc><w:tcPr><w:tcW w:w="1253" w:type="pct"/><w:vAlign w:val="center"/><w:tcBorders><w:bottom w:val="single" w:sz="4" w:space="0" w:color="auto"/></w:tcBorders></w:tcPr><w:p w:rsidR="0018722C"><w:pPr><w:pStyle w:val="a7"/><w:topLinePunct/><w:ind w:leftChars="0" w:left="0" w:rightChars="0" w:right="0" w:firstLineChars="0" w:firstLine="0"/><w:spacing w:line="240" w:lineRule="atLeast"/></w:pPr><w:r><w:t>假设检验</w:t></w:r></w:p></w:tc><w:tc><w:tcPr><w:tcW w:w="605" w:type="pct"/><w:vAlign w:val="center"/><w:tcBorders><w:bottom w:val="single" w:sz="4" w:space="0" w:color="auto"/></w:tcBorders></w:tcPr><w:p w:rsidR="0018722C"><w:pPr><w:pStyle w:val="a7"/><w:topLinePunct/><w:ind w:leftChars="0" w:left="0" w:rightChars="0" w:right="0" w:firstLineChars="0" w:firstLine="0"/><w:spacing w:line="240" w:lineRule="atLeast"/></w:pPr><w:r><w:t>检验值</w:t></w:r></w:p></w:tc><w:tc><w:tcPr><w:tcW w:w="2631" w:type="pct"/><w:vAlign w:val="center"/><w:tcBorders><w:bottom w:val="single" w:sz="4" w:space="0" w:color="auto"/></w:tcBorders></w:tcPr><w:p w:rsidR="0018722C"><w:pPr><w:pStyle w:val="a7"/><w:topLinePunct/><w:ind w:leftChars="0" w:left="0" w:rightChars="0" w:right="0" w:firstLineChars="0" w:firstLine="0"/><w:spacing w:line="240" w:lineRule="atLeast"/></w:pPr><w:r><w:t>估计式</w:t></w:r></w:p></w:tc></w:tr><w:tr><w:tc><w:tcPr><w:tcW w:w="511" w:type="pct"/><w:vMerge w:val="restart"/><w:vAlign w:val="center"/></w:tcPr><w:p w:rsidR="0018722C"><w:pPr><w:pStyle w:val="a5"/><w:topLinePunct/><w:ind w:leftChars="0" w:left="0" w:rightChars="0" w:right="0" w:firstLineChars="0" w:firstLine="0"/><w:spacing w:line="240" w:lineRule="atLeast"/></w:pPr><w:r><w:t>C</w:t></w:r><w:r><w:t>(</w:t></w:r><w:r><w:t>L3</w:t></w:r><w:r><w:t>)</w:t></w:r></w:p></w:tc><w:tc><w:tcPr><w:tcW w:w="1253" w:type="pct"/><w:vAlign w:val="center"/></w:tcPr><w:p w:rsidR="0018722C"><w:pPr><w:pStyle w:val="a5"/><w:topLinePunct/><w:ind w:leftChars="0" w:left="0" w:rightChars="0" w:right="0" w:firstLineChars="0" w:firstLine="0"/><w:spacing w:line="240" w:lineRule="atLeast"/></w:pPr><w:r><w:t>H</w:t></w:r><w:r><w:t>0</w:t></w:r><w:r><w:t>: </w:t></w:r><w:r><w:t>Cov</w:t></w:r><w:r><w:t>(</w:t></w:r><w:r><w:t></w:t></w:r><w:r><w:t>0,3 </w:t></w:r><w:r><w:t>, </w:t></w:r><w:r><w:t>r</w:t></w:r><w:r><w:t></w:t></w:r><w:r><w:t>7 </w:t></w:r><w:r><w:t>)</w:t></w:r><w:r><w:t xml:space="preserve"> </w:t></w:r><w:r><w:t></w:t></w:r><w:r><w:t> 0</w:t></w:r></w:p></w:tc><w:tc><w:tcPr><w:tcW w:w="605" w:type="pct"/><w:vAlign w:val="center"/></w:tcPr><w:p w:rsidR="0018722C"><w:pPr><w:pStyle w:val="affff9"/><w:topLinePunct/><w:ind w:leftChars="0" w:left="0" w:rightChars="0" w:right="0" w:firstLineChars="0" w:firstLine="0"/><w:spacing w:line="240" w:lineRule="atLeast"/></w:pPr><w:r><w:t>0.0025</w:t></w:r></w:p><w:p w:rsidR="0018722C"><w:pPr><w:pStyle w:val="a5"/><w:topLinePunct/><w:ind w:leftChars="0" w:left="0" w:rightChars="0" w:right="0" w:firstLineChars="0" w:firstLine="0"/><w:spacing w:line="240" w:lineRule="atLeast"/></w:pPr><w:r><w:t>（</w:t></w:r><w:r><w:t>0.08</w:t></w:r><w:r><w:t>）</w:t></w:r></w:p></w:tc><w:tc><w:tcPr><w:tcW w:w="2631" w:type="pct"/><w:vMerge w:val="restart"/><w:vAlign w:val="center"/></w:tcPr><w:p w:rsidR="0018722C"><w:pPr><w:pStyle w:val="ad"/><w:topLinePunct/><w:ind w:leftChars="0" w:left="0" w:rightChars="0" w:right="0" w:firstLineChars="0" w:firstLine="0"/></w:pPr><w:r><w:t>Co</w:t></w:r><w:r><w:t>ˆ</w:t></w:r><w:r><w:t>v</w:t></w:r><w:r><w:t>(</w:t></w:r><w:r><w:t>L</w:t></w:r><w:r><w:rPr><w:spacing w:line="240" w:lineRule="atLeast"/></w:rPr><w:t>3</w:t></w:r><w:r><w:t>)</w:t></w:r><w:r><w:t xml:space="preserve"> </w:t></w:r><w:r><w:t></w:t></w:r><w:r><w:t> </w:t></w:r><w:r><w:t>E</w:t></w:r><w:r><w:t>[</w:t></w:r><w:r><w:t>Cov</w:t></w:r><w:r><w:t>(</w:t></w:r><w:r><w:rPr><w:spacing w:val="-2"/></w:rPr><w:t></w:t></w:r><w:r><w:rPr><w:spacing w:val="-2"/><w:position w:val="-6"/></w:rPr><w:t>0,3 </w:t></w:r><w:r><w:t>, </w:t></w:r><w:r><w:rPr><w:spacing w:val="-6"/></w:rPr><w:t>r</w:t></w:r><w:r><w:rPr><w:spacing w:val="-6"/><w:position w:val="-6"/></w:rPr><w:t></w:t></w:r><w:r><w:rPr><w:spacing w:val="-6"/><w:position w:val="-6"/></w:rPr><w:t>3 </w:t></w:r><w:r><w:t>)</w:t></w:r><w:r><w:t xml:space="preserve"> </w:t></w:r><w:r><w:t></w:t></w:r><w:r><w:t> </w:t></w:r><w:r><w:t>Cov</w:t></w:r><w:r><w:t>(</w:t></w:r><w:r><w:t></w:t></w:r><w:r><w:rPr><w:position w:val="-6"/></w:rPr><w:t>0,3 </w:t></w:r><w:r><w:t>, </w:t></w:r><w:r><w:rPr><w:spacing w:val="-6"/></w:rPr><w:t>r</w:t></w:r><w:r><w:rPr><w:spacing w:val="-6"/><w:position w:val="-6"/></w:rPr><w:t></w:t></w:r><w:r><w:rPr><w:spacing w:val="-6"/><w:position w:val="-6"/></w:rPr><w:t>4 </w:t></w:r><w:r><w:t>)</w:t></w:r><w:r></w:r><w:r><w:t>]</w:t></w:r></w:p></w:tc></w:tr><w:tr><w:tc><w:tcPr><w:tcW w:w="511" w:type="pct"/><w:vMerge/><w:vAlign w:val="center"/></w:tcPr><w:p w:rsidR="0018722C"><w:pPr><w:pStyle w:val="ac"/><w:topLinePunct/><w:ind w:leftChars="0" w:left="0" w:rightChars="0" w:right="0" w:firstLineChars="0" w:firstLine="0"/><w:spacing w:line="240" w:lineRule="atLeast"/></w:pPr></w:p></w:tc><w:tc><w:tcPr><w:tcW w:w="1253" w:type="pct"/><w:vAlign w:val="center"/></w:tcPr><w:p w:rsidR="0018722C"><w:pPr><w:pStyle w:val="a5"/><w:topLinePunct/><w:ind w:leftChars="0" w:left="0" w:rightChars="0" w:right="0" w:firstLineChars="0" w:firstLine="0"/><w:spacing w:line="240" w:lineRule="atLeast"/></w:pPr><w:r><w:t>H</w:t></w:r><w:r><w:t>0</w:t></w:r><w:r><w:t>:  </w:t></w:r><w:r><w:t>Cov</w:t></w:r><w:r><w:t>(</w:t></w:r><w:r><w:t></w:t></w:r><w:r><w:t>0,3 </w:t></w:r><w:r><w:t>, </w:t></w:r><w:r><w:t>r</w:t></w:r><w:r><w:t>1 </w:t></w:r><w:r><w:t>)</w:t></w:r><w:r><w:t xml:space="preserve"> </w:t></w:r><w:r><w:t></w:t></w:r><w:r><w:t> 0</w:t></w:r></w:p></w:tc><w:tc><w:tcPr><w:tcW w:w="605" w:type="pct"/><w:vAlign w:val="center"/></w:tcPr><w:p w:rsidR="0018722C"><w:pPr><w:pStyle w:val="affff9"/><w:topLinePunct/><w:ind w:leftChars="0" w:left="0" w:rightChars="0" w:right="0" w:firstLineChars="0" w:firstLine="0"/><w:spacing w:line="240" w:lineRule="atLeast"/></w:pPr><w:r><w:t>0.0736</w:t></w:r></w:p><w:p w:rsidR="0018722C"><w:pPr><w:pStyle w:val="a5"/><w:topLinePunct/></w:pPr><w:r><w:t></w:t></w:r></w:p><w:p w:rsidR="0018722C"><w:pPr><w:pStyle w:val="a5"/><w:topLinePunct/><w:ind w:leftChars="0" w:left="0" w:rightChars="0" w:right="0" w:firstLineChars="0" w:firstLine="0"/><w:spacing w:line="240" w:lineRule="atLeast"/></w:pPr><w:r><w:t>（</w:t></w:r><w:r><w:t>3.13</w:t></w:r><w:r><w:t>）</w:t></w:r></w:p></w:tc><w:tc><w:tcPr><w:tcW w:w="2631" w:type="pct"/><w:vMerge/><w:vAlign w:val="center"/></w:tcPr><w:p w:rsidR="0018722C"><w:pPr><w:pStyle w:val="ad"/><w:topLinePunct/><w:ind w:leftChars="0" w:left="0" w:rightChars="0" w:right="0" w:firstLineChars="0" w:firstLine="0"/><w:spacing w:line="240" w:lineRule="atLeast"/></w:pPr></w:p></w:tc></w:tr><w:tr><w:tc><w:tcPr><w:tcW w:w="511" w:type="pct"/><w:vMerge w:val="restart"/><w:vAlign w:val="center"/></w:tcPr><w:p w:rsidR="0018722C"><w:pPr><w:pStyle w:val="a5"/><w:topLinePunct/><w:ind w:leftChars="0" w:left="0" w:rightChars="0" w:right="0" w:firstLineChars="0" w:firstLine="0"/><w:spacing w:line="240" w:lineRule="atLeast"/></w:pPr><w:r><w:t>C</w:t></w:r><w:r><w:t>(</w:t></w:r><w:r><w:t>L2</w:t></w:r><w:r><w:t>)</w:t></w:r></w:p></w:tc><w:tc><w:tcPr><w:tcW w:w="1253" w:type="pct"/><w:vAlign w:val="center"/></w:tcPr><w:p w:rsidR="0018722C"><w:pPr><w:pStyle w:val="a5"/><w:topLinePunct/><w:ind w:leftChars="0" w:left="0" w:rightChars="0" w:right="0" w:firstLineChars="0" w:firstLine="0"/><w:spacing w:line="240" w:lineRule="atLeast"/></w:pPr><w:r><w:t>H</w:t></w:r><w:r><w:t>0</w:t></w:r><w:r><w:t>: </w:t></w:r><w:r><w:t>Cov</w:t></w:r><w:r><w:t>(</w:t></w:r><w:r><w:t></w:t></w:r><w:r><w:t>0,3 </w:t></w:r><w:r><w:t>, </w:t></w:r><w:r><w:t>r</w:t></w:r><w:r><w:t></w:t></w:r><w:r><w:t>6 </w:t></w:r><w:r><w:t>)</w:t></w:r><w:r><w:t xml:space="preserve"> </w:t></w:r><w:r><w:t></w:t></w:r><w:r><w:t> 0</w:t></w:r></w:p></w:tc><w:tc><w:tcPr><w:tcW w:w="605" w:type="pct"/><w:vAlign w:val="center"/></w:tcPr><w:p w:rsidR="0018722C"><w:pPr><w:pStyle w:val="affff9"/><w:topLinePunct/><w:ind w:leftChars="0" w:left="0" w:rightChars="0" w:right="0" w:firstLineChars="0" w:firstLine="0"/><w:spacing w:line="240" w:lineRule="atLeast"/></w:pPr><w:r><w:t>0.0192</w:t></w:r></w:p><w:p w:rsidR="0018722C"><w:pPr><w:pStyle w:val="a5"/><w:topLinePunct/><w:ind w:leftChars="0" w:left="0" w:rightChars="0" w:right="0" w:firstLineChars="0" w:firstLine="0"/><w:spacing w:line="240" w:lineRule="atLeast"/></w:pPr><w:r><w:t>(</w:t></w:r><w:r><w:t xml:space="preserve">0.69</w:t></w:r><w:r><w:t>)</w:t></w:r></w:p></w:tc><w:tc><w:tcPr><w:tcW w:w="2631" w:type="pct"/><w:vMerge w:val="restart"/><w:vAlign w:val="center"/></w:tcPr><w:p w:rsidR="0018722C"><w:pPr><w:pStyle w:val="ad"/><w:topLinePunct/><w:ind w:leftChars="0" w:left="0" w:rightChars="0" w:right="0" w:firstLineChars="0" w:firstLine="0"/></w:pPr><w:r><w:t>Co</w:t></w:r><w:r><w:t>ˆ</w:t></w:r><w:r><w:t>v</w:t></w:r><w:r><w:t>(</w:t></w:r><w:r><w:t>L</w:t></w:r><w:r><w:rPr><w:spacing w:line="240" w:lineRule="atLeast"/></w:rPr><w:t>2</w:t></w:r><w:r><w:t>)</w:t></w:r><w:r><w:t xml:space="preserve"> </w:t></w:r><w:r><w:t></w:t></w:r><w:r><w:t> </w:t></w:r><w:r><w:t>E</w:t></w:r><w:r><w:t>[</w:t></w:r><w:r><w:t>Cov</w:t></w:r><w:r><w:t>(</w:t></w:r><w:r><w:rPr><w:spacing w:val="-2"/></w:rPr><w:t></w:t></w:r><w:r><w:rPr><w:spacing w:val="-2"/><w:position w:val="-6"/></w:rPr><w:t>0,3 </w:t></w:r><w:r><w:t>, </w:t></w:r><w:r><w:rPr><w:spacing w:val="-6"/></w:rPr><w:t>r</w:t></w:r><w:r><w:rPr><w:spacing w:val="-6"/><w:position w:val="-6"/></w:rPr><w:t></w:t></w:r><w:r><w:rPr><w:spacing w:val="-6"/><w:position w:val="-6"/></w:rPr><w:t>2 </w:t></w:r><w:r><w:t>)</w:t></w:r><w:r><w:t xml:space="preserve"> </w:t></w:r><w:r><w:t></w:t></w:r><w:r><w:t> </w:t></w:r><w:r><w:t>Cov</w:t></w:r><w:r><w:t>(</w:t></w:r><w:r><w:t></w:t></w:r><w:r><w:rPr><w:position w:val="-6"/></w:rPr><w:t>0,3 </w:t></w:r><w:r><w:t>, </w:t></w:r><w:r><w:rPr><w:spacing w:val="-6"/></w:rPr><w:t>r</w:t></w:r><w:r><w:rPr><w:spacing w:val="-6"/><w:position w:val="-6"/></w:rPr><w:t></w:t></w:r><w:r><w:rPr><w:spacing w:val="-6"/><w:position w:val="-6"/></w:rPr><w:t>3 </w:t></w:r><w:r><w:t>)</w:t></w:r><w:r></w:r><w:r><w:t>]</w:t></w:r></w:p></w:tc></w:tr><w:tr><w:tc><w:tcPr><w:tcW w:w="511" w:type="pct"/><w:vMerge/><w:vAlign w:val="center"/></w:tcPr><w:p w:rsidR="0018722C"><w:pPr><w:pStyle w:val="ac"/><w:topLinePunct/><w:ind w:leftChars="0" w:left="0" w:rightChars="0" w:right="0" w:firstLineChars="0" w:firstLine="0"/><w:spacing w:line="240" w:lineRule="atLeast"/></w:pPr></w:p></w:tc><w:tc><w:tcPr><w:tcW w:w="1253" w:type="pct"/><w:vAlign w:val="center"/></w:tcPr><w:p w:rsidR="0018722C"><w:pPr><w:pStyle w:val="a5"/><w:topLinePunct/><w:ind w:leftChars="0" w:left="0" w:rightChars="0" w:right="0" w:firstLineChars="0" w:firstLine="0"/><w:spacing w:line="240" w:lineRule="atLeast"/></w:pPr><w:r><w:t>H</w:t></w:r><w:r><w:t>0</w:t></w:r><w:r><w:t>: </w:t></w:r><w:r><w:t>Cov</w:t></w:r><w:r><w:t>(</w:t></w:r><w:r><w:t></w:t></w:r><w:r><w:t>0,3 </w:t></w:r><w:r><w:t>, </w:t></w:r><w:r><w:t>r</w:t></w:r><w:r><w:t>2 </w:t></w:r><w:r><w:t>)</w:t></w:r><w:r><w:t xml:space="preserve"> </w:t></w:r><w:r><w:t></w:t></w:r><w:r><w:t> 0</w:t></w:r></w:p></w:tc><w:tc><w:tcPr><w:tcW w:w="605" w:type="pct"/><w:vAlign w:val="center"/></w:tcPr><w:p w:rsidR="0018722C"><w:pPr><w:pStyle w:val="a5"/><w:topLinePunct/><w:ind w:leftChars="0" w:left="0" w:rightChars="0" w:right="0" w:firstLineChars="0" w:firstLine="0"/><w:spacing w:line="240" w:lineRule="atLeast"/></w:pPr><w:r><w:t>0.0658 </w:t></w:r><w:r><w:t></w:t></w:r></w:p><w:p w:rsidR="0018722C"><w:pPr><w:pStyle w:val="a5"/><w:topLinePunct/><w:ind w:leftChars="0" w:left="0" w:rightChars="0" w:right="0" w:firstLineChars="0" w:firstLine="0"/><w:spacing w:line="240" w:lineRule="atLeast"/></w:pPr><w:r><w:t>(</w:t></w:r><w:r><w:t xml:space="preserve">1.60</w:t></w:r><w:r><w:t>)</w:t></w:r></w:p></w:tc><w:tc><w:tcPr><w:tcW w:w="2631" w:type="pct"/><w:vMerge/><w:vAlign w:val="center"/></w:tcPr><w:p w:rsidR="0018722C"><w:pPr><w:pStyle w:val="ad"/><w:topLinePunct/><w:ind w:leftChars="0" w:left="0" w:rightChars="0" w:right="0" w:firstLineChars="0" w:firstLine="0"/><w:spacing w:line="240" w:lineRule="atLeast"/></w:pPr></w:p></w:tc></w:tr><w:tr><w:tc><w:tcPr><w:tcW w:w="511" w:type="pct"/><w:vMerge w:val="restart"/><w:vAlign w:val="center"/></w:tcPr><w:p w:rsidR="0018722C"><w:pPr><w:pStyle w:val="a5"/><w:topLinePunct/><w:ind w:leftChars="0" w:left="0" w:rightChars="0" w:right="0" w:firstLineChars="0" w:firstLine="0"/></w:pPr><w:r><w:t>C</w:t></w:r><w:r><w:t>(</w:t></w:r><w:r><w:t>L1</w:t></w:r><w:r><w:rPr><w:spacing w:line="240" w:lineRule="atLeast"/></w:rPr><w:t>)</w:t></w:r></w:p></w:tc><w:tc><w:tcPr><w:tcW w:w="1253" w:type="pct"/><w:vAlign w:val="center"/></w:tcPr><w:p w:rsidR="0018722C"><w:pPr><w:pStyle w:val="a5"/><w:topLinePunct/><w:ind w:leftChars="0" w:left="0" w:rightChars="0" w:right="0" w:firstLineChars="0" w:firstLine="0"/><w:spacing w:line="240" w:lineRule="atLeast"/></w:pPr><w:r><w:t>H</w:t></w:r><w:r><w:t>0</w:t></w:r><w:r><w:t>: </w:t></w:r><w:r><w:t>Cov</w:t></w:r><w:r><w:t>(</w:t></w:r><w:r><w:t></w:t></w:r><w:r><w:t>0,3 </w:t></w:r><w:r><w:t>, </w:t></w:r><w:r><w:t>r</w:t></w:r><w:r><w:t></w:t></w:r><w:r><w:t>5 </w:t></w:r><w:r><w:t>)</w:t></w:r><w:r><w:t xml:space="preserve"> </w:t></w:r><w:r><w:t></w:t></w:r><w:r><w:t> 0</w:t></w:r></w:p></w:tc><w:tc><w:tcPr><w:tcW w:w="605" w:type="pct"/><w:vAlign w:val="center"/></w:tcPr><w:p w:rsidR="0018722C"><w:pPr><w:pStyle w:val="affff9"/><w:topLinePunct/><w:ind w:leftChars="0" w:left="0" w:rightChars="0" w:right="0" w:firstLineChars="0" w:firstLine="0"/><w:spacing w:line="240" w:lineRule="atLeast"/></w:pPr><w:r><w:t>0.0080</w:t></w:r></w:p><w:p w:rsidR="0018722C"><w:pPr><w:pStyle w:val="a5"/><w:topLinePunct/><w:ind w:leftChars="0" w:left="0" w:rightChars="0" w:right="0" w:firstLineChars="0" w:firstLine="0"/><w:spacing w:line="240" w:lineRule="atLeast"/></w:pPr><w:r><w:t>(</w:t></w:r><w:r><w:t xml:space="preserve">0.47</w:t></w:r><w:r><w:t>)</w:t></w:r></w:p></w:tc><w:tc><w:tcPr><w:tcW w:w="2631" w:type="pct"/><w:vMerge w:val="restart"/><w:vAlign w:val="center"/></w:tcPr><w:p w:rsidR="0018722C"><w:pPr><w:pStyle w:val="a5"/><w:topLinePunct/><w:ind w:leftChars="0" w:left="0" w:rightChars="0" w:right="0" w:firstLineChars="0" w:firstLine="0"/></w:pPr><w:r><w:t>C</w:t></w:r><w:r><w:t>o</w:t></w:r><w:r><w:t>ˆ</w:t></w:r><w:r><w:t>v</w:t></w:r><w:r><w:t>(</w:t></w:r><w:r><w:rPr><w:w w:val="117"/><w:position w:val="-15"/></w:rPr><w:t>L</w:t></w:r><w:r><w:rPr><w:spacing w:line="240" w:lineRule="atLeast"/><w:w w:val="117"/><w:position w:val="-15"/></w:rPr><w:t>1</w:t></w:r><w:r><w:t>)</w:t></w:r><w:r><w:t> </w:t></w:r><w:r><w:t></w:t></w:r><w:r><w:t> </w:t></w:r><w:r><w:t>E</w:t></w:r><w:r><w:t>[</w:t></w:r><w:r><w:t>C</w:t></w:r><w:r><w:t>o</w:t></w:r><w:r><w:t>v</w:t></w:r><w:r><w:t>(</w:t></w:r><w:r><w:rPr><w:spacing w:val="5"/><w:w w:val="117"/></w:rPr><w:t></w:t></w:r><w:r><w:rPr><w:spacing w:val="2"/><w:w w:val="124"/><w:position w:val="-5"/></w:rPr><w:t>0</w:t></w:r><w:r><w:rPr><w:spacing w:val="0"/><w:w w:val="124"/><w:position w:val="-5"/></w:rPr><w:t>,</w:t></w:r><w:r><w:rPr><w:w w:val="124"/><w:position w:val="-5"/></w:rPr><w:t>3</w:t></w:r><w:r><w:rPr><w:spacing w:val="-6"/><w:position w:val="-5"/></w:rPr><w:t> </w:t></w:r><w:r><w:rPr><w:w w:val="117"/></w:rPr><w:t>,</w:t></w:r><w:r><w:rPr><w:spacing w:val="-12"/></w:rPr><w:t> </w:t></w:r><w:r><w:rPr><w:spacing w:val="-12"/><w:w w:val="117"/></w:rPr><w:t>r</w:t></w:r><w:r><w:rPr><w:spacing w:val="-1"/><w:w w:val="124"/><w:position w:val="-5"/></w:rPr><w:t></w:t></w:r><w:r><w:rPr><w:w w:val="124"/><w:position w:val="-5"/></w:rPr><w:t>1</w:t></w:r><w:r><w:rPr><w:spacing w:val="-7"/><w:position w:val="-5"/></w:rPr><w:t> </w:t></w:r><w:r><w:t>)</w:t></w:r><w:r><w:t> </w:t></w:r><w:r><w:t></w:t></w:r><w:r><w:t> </w:t></w:r><w:r><w:t>C</w:t></w:r><w:r><w:t>o</w:t></w:r><w:r><w:t>v</w:t></w:r><w:r><w:t>(</w:t></w:r><w:r><w:rPr><w:spacing w:val="5"/><w:w w:val="117"/></w:rPr><w:t></w:t></w:r><w:r><w:rPr><w:spacing w:val="2"/><w:w w:val="124"/><w:position w:val="-5"/></w:rPr><w:t>0</w:t></w:r><w:r><w:rPr><w:spacing w:val="0"/><w:w w:val="124"/><w:position w:val="-5"/></w:rPr><w:t>,</w:t></w:r><w:r><w:rPr><w:w w:val="124"/><w:position w:val="-5"/></w:rPr><w:t>3</w:t></w:r><w:r><w:rPr><w:spacing w:val="-6"/><w:position w:val="-5"/></w:rPr><w:t> </w:t></w:r><w:r><w:rPr><w:w w:val="117"/></w:rPr><w:t>,</w:t></w:r><w:r><w:rPr><w:spacing w:val="-12"/></w:rPr><w:t> </w:t></w:r><w:r><w:rPr><w:spacing w:val="-12"/><w:w w:val="117"/></w:rPr><w:t>r</w:t></w:r><w:r><w:rPr><w:w w:val="124"/><w:position w:val="-5"/></w:rPr><w:t>2</w:t></w:r><w:r><w:rPr><w:spacing w:val="-1"/><w:position w:val="-5"/></w:rPr><w:t> </w:t></w:r><w:r><w:t>)</w:t></w:r></w:p><w:p w:rsidR="0018722C"><w:pPr><w:pStyle w:val="affff9"/><w:topLinePunct/></w:pPr><w:r><w:t>2</w:t></w:r></w:p><w:p w:rsidR="0018722C"><w:pPr><w:pStyle w:val="a5"/><w:topLinePunct/></w:pPr><w:r><w:t></w:t></w:r><w:r><w:rPr><w:u w:val="single"/></w:rPr><w:t> </w:t></w:r><w:r><w:t>Cov</w:t></w:r><w:r><w:t>(</w:t></w:r><w:r><w:rPr><w:w w:val="120"/></w:rPr><w:t></w:t></w:r><w:r><w:rPr><w:w w:val="120"/><w:position w:val="-5"/><w:u w:val="single"/></w:rPr><w:t>0,3 </w:t></w:r><w:r><w:rPr><w:w w:val="120"/></w:rPr><w:t>, </w:t></w:r><w:r><w:rPr><w:w w:val="120"/></w:rPr><w:t>r</w:t></w:r><w:r><w:rPr><w:w w:val="120"/><w:position w:val="-5"/><w:u w:val="single"/></w:rPr><w:t></w:t></w:r><w:r><w:rPr><w:w w:val="120"/><w:position w:val="-5"/><w:u w:val="single"/></w:rPr><w:t>2 </w:t></w:r><w:r><w:t>)</w:t></w:r><w:r><w:t xml:space="preserve"> </w:t></w:r><w:r><w:t></w:t></w:r><w:r><w:t> </w:t></w:r><w:r><w:t>Cov</w:t></w:r><w:r><w:t>(</w:t></w:r><w:r><w:rPr><w:w w:val="120"/></w:rPr><w:t></w:t></w:r><w:r><w:rPr><w:w w:val="120"/><w:position w:val="-5"/><w:u w:val="single"/></w:rPr><w:t>0,3 </w:t></w:r><w:r><w:rPr><w:w w:val="120"/></w:rPr><w:t>, </w:t></w:r><w:r><w:rPr><w:w w:val="120"/></w:rPr><w:t>r</w:t></w:r><w:r><w:rPr><w:w w:val="120"/><w:position w:val="-5"/><w:u w:val="single"/></w:rPr><w:t>3 </w:t></w:r><w:r><w:t>)</w:t></w:r><w:r><w:t>]</w:t></w:r></w:p><w:p w:rsidR="0018722C"><w:pPr><w:pStyle w:val="affff9"/><w:topLinePunct/><w:ind w:leftChars="0" w:left="0" w:rightChars="0" w:right="0" w:firstLineChars="0" w:firstLine="0"/><w:spacing w:line="240" w:lineRule="atLeast"/></w:pPr><w:r><w:t>2</w:t></w:r></w:p></w:tc></w:tr><w:tr><w:tc><w:tcPr><w:tcW w:w="511" w:type="pct"/><w:vMerge/><w:vAlign w:val="center"/></w:tcPr><w:p w:rsidR="0018722C"><w:pPr><w:pStyle w:val="ac"/><w:topLinePunct/><w:ind w:leftChars="0" w:left="0" w:rightChars="0" w:right="0" w:firstLineChars="0" w:firstLine="0"/><w:spacing w:line="240" w:lineRule="atLeast"/></w:pPr></w:p></w:tc><w:tc><w:tcPr><w:tcW w:w="1253" w:type="pct"/><w:vAlign w:val="center"/></w:tcPr><w:p w:rsidR="0018722C"><w:pPr><w:pStyle w:val="a5"/><w:topLinePunct/><w:ind w:leftChars="0" w:left="0" w:rightChars="0" w:right="0" w:firstLineChars="0" w:firstLine="0"/><w:spacing w:line="240" w:lineRule="atLeast"/></w:pPr><w:r><w:t>H</w:t></w:r><w:r><w:t>0</w:t></w:r><w:r><w:t>: </w:t></w:r><w:r><w:t>Cov</w:t></w:r><w:r><w:t>(</w:t></w:r><w:r><w:t></w:t></w:r><w:r><w:t>0,3 </w:t></w:r><w:r><w:t>, </w:t></w:r><w:r><w:t>r</w:t></w:r><w:r><w:t>3 </w:t></w:r><w:r><w:t>)</w:t></w:r><w:r><w:t xml:space="preserve"> </w:t></w:r><w:r><w:t></w:t></w:r><w:r><w:t> 0</w:t></w:r></w:p></w:tc><w:tc><w:tcPr><w:tcW w:w="605" w:type="pct"/><w:vAlign w:val="center"/></w:tcPr><w:p w:rsidR="0018722C"><w:pPr><w:pStyle w:val="affff9"/><w:topLinePunct/><w:ind w:leftChars="0" w:left="0" w:rightChars="0" w:right="0" w:firstLineChars="0" w:firstLine="0"/><w:spacing w:line="240" w:lineRule="atLeast"/></w:pPr><w:r><w:t>0.0704</w:t></w:r></w:p><w:p w:rsidR="0018722C"><w:pPr><w:pStyle w:val="a5"/><w:topLinePunct/><w:ind w:leftChars="0" w:left="0" w:rightChars="0" w:right="0" w:firstLineChars="0" w:firstLine="0"/><w:spacing w:line="240" w:lineRule="atLeast"/></w:pPr><w:r><w:t>(</w:t></w:r><w:r><w:t xml:space="preserve">1.16</w:t></w:r><w:r><w:t>)</w:t></w:r></w:p></w:tc><w:tc><w:tcPr><w:tcW w:w="2631" w:type="pct"/><w:vMerge/><w:vAlign w:val="center"/></w:tcPr><w:p w:rsidR="0018722C"><w:pPr><w:pStyle w:val="ad"/><w:topLinePunct/><w:ind w:leftChars="0" w:left="0" w:rightChars="0" w:right="0" w:firstLineChars="0" w:firstLine="0"/><w:spacing w:line="240" w:lineRule="atLeast"/></w:pPr></w:p></w:tc></w:tr><w:tr><w:tc><w:tcPr><w:tcW w:w="511" w:type="pct"/><w:vMerge w:val="restart"/><w:vAlign w:val="center"/></w:tcPr><w:p w:rsidR="0018722C"><w:pPr><w:pStyle w:val="a5"/><w:topLinePunct/><w:ind w:leftChars="0" w:left="0" w:rightChars="0" w:right="0" w:firstLineChars="0" w:firstLine="0"/><w:spacing w:line="240" w:lineRule="atLeast"/></w:pPr><w:r><w:t>C</w:t></w:r><w:r><w:t>(</w:t></w:r><w:r><w:t>C</w:t></w:r><w:r><w:t>)</w:t></w:r></w:p></w:tc><w:tc><w:tcPr><w:tcW w:w="1253" w:type="pct"/><w:vAlign w:val="center"/></w:tcPr><w:p w:rsidR="0018722C"><w:pPr><w:pStyle w:val="a5"/><w:topLinePunct/><w:ind w:leftChars="0" w:left="0" w:rightChars="0" w:right="0" w:firstLineChars="0" w:firstLine="0"/><w:spacing w:line="240" w:lineRule="atLeast"/></w:pPr><w:r><w:t>H</w:t></w:r><w:r><w:t>0</w:t></w:r><w:r><w:t>: </w:t></w:r><w:r><w:t>Cov</w:t></w:r><w:r><w:t>(</w:t></w:r><w:r><w:t></w:t></w:r><w:r><w:t>0,3 </w:t></w:r><w:r><w:t>, </w:t></w:r><w:r><w:t>r</w:t></w:r><w:r><w:t></w:t></w:r><w:r><w:t>4 </w:t></w:r><w:r><w:t>)</w:t></w:r><w:r><w:t xml:space="preserve"> </w:t></w:r><w:r><w:t></w:t></w:r><w:r><w:t> 0</w:t></w:r></w:p></w:tc><w:tc><w:tcPr><w:tcW w:w="605" w:type="pct"/><w:vAlign w:val="center"/></w:tcPr><w:p w:rsidR="0018722C"><w:pPr><w:pStyle w:val="affff9"/><w:topLinePunct/><w:ind w:leftChars="0" w:left="0" w:rightChars="0" w:right="0" w:firstLineChars="0" w:firstLine="0"/><w:spacing w:line="240" w:lineRule="atLeast"/></w:pPr><w:r><w:t>0.0173</w:t></w:r></w:p><w:p w:rsidR="0018722C"><w:pPr><w:pStyle w:val="a5"/><w:topLinePunct/><w:ind w:leftChars="0" w:left="0" w:rightChars="0" w:right="0" w:firstLineChars="0" w:firstLine="0"/><w:spacing w:line="240" w:lineRule="atLeast"/></w:pPr><w:r><w:t>(</w:t></w:r><w:r><w:t xml:space="preserve">0.41</w:t></w:r><w:r><w:t>)</w:t></w:r></w:p></w:tc><w:tc><w:tcPr><w:tcW w:w="2631" w:type="pct"/><w:vMerge w:val="restart"/><w:vAlign w:val="center"/></w:tcPr><w:p w:rsidR="0018722C"><w:pPr><w:pStyle w:val="ad"/><w:topLinePunct/><w:ind w:leftChars="0" w:left="0" w:rightChars="0" w:right="0" w:firstLineChars="0" w:firstLine="0"/></w:pPr><w:r><w:t>Co</w:t></w:r><w:r><w:t>ˆ</w:t></w:r><w:r><w:t>v</w:t></w:r><w:r><w:t>(</w:t></w:r><w:r><w:t>L</w:t></w:r><w:r><w:rPr><w:spacing w:line="240" w:lineRule="atLeast"/></w:rPr><w:t>2</w:t></w:r><w:r><w:t>)</w:t></w:r><w:r><w:t xml:space="preserve"> </w:t></w:r><w:r><w:t></w:t></w:r><w:r><w:t> </w:t></w:r><w:r><w:t>E</w:t></w:r><w:r><w:t>[</w:t></w:r><w:r><w:t>Cov</w:t></w:r><w:r><w:t>(</w:t></w:r><w:r><w:rPr><w:spacing w:val="-2"/></w:rPr><w:t></w:t></w:r><w:r><w:rPr><w:spacing w:val="-2"/><w:position w:val="-6"/></w:rPr><w:t>0,3 </w:t></w:r><w:r><w:t>, </w:t></w:r><w:r><w:rPr><w:spacing w:val="-8"/></w:rPr><w:t>r</w:t></w:r><w:r><w:rPr><w:spacing w:val="-8"/><w:position w:val="-6"/></w:rPr><w:t>0 </w:t></w:r><w:r><w:t>)</w:t></w:r><w:r><w:t xml:space="preserve"> </w:t></w:r><w:r><w:t></w:t></w:r><w:r><w:t> </w:t></w:r><w:r><w:t>Cov</w:t></w:r><w:r><w:t>(</w:t></w:r><w:r><w:t></w:t></w:r><w:r><w:rPr><w:position w:val="-6"/></w:rPr><w:t>0,3 </w:t></w:r><w:r><w:t>, </w:t></w:r><w:r><w:rPr><w:spacing w:val="-3"/></w:rPr><w:t>r</w:t></w:r><w:r><w:rPr><w:spacing w:val="-3"/><w:position w:val="-6"/></w:rPr><w:t></w:t></w:r><w:r><w:rPr><w:spacing w:val="-3"/><w:position w:val="-6"/></w:rPr><w:t>1</w:t></w:r><w:r><w:t>)</w:t></w:r><w:r></w:r><w:r><w:t>]</w:t></w:r></w:p></w:tc></w:tr><w:tr><w:tc><w:tcPr><w:tcW w:w="511" w:type="pct"/><w:vMerge/><w:vAlign w:val="center"/></w:tcPr><w:p w:rsidR="0018722C"><w:pPr><w:pStyle w:val="ac"/><w:topLinePunct/><w:ind w:leftChars="0" w:left="0" w:rightChars="0" w:right="0" w:firstLineChars="0" w:firstLine="0"/><w:spacing w:line="240" w:lineRule="atLeast"/></w:pPr></w:p></w:tc><w:tc><w:tcPr><w:tcW w:w="1253" w:type="pct"/><w:vAlign w:val="center"/></w:tcPr><w:p w:rsidR="0018722C"><w:pPr><w:pStyle w:val="a5"/><w:topLinePunct/><w:ind w:leftChars="0" w:left="0" w:rightChars="0" w:right="0" w:firstLineChars="0" w:firstLine="0"/><w:spacing w:line="240" w:lineRule="atLeast"/></w:pPr><w:r><w:t>H</w:t></w:r><w:r><w:t>0</w:t></w:r><w:r><w:t>: </w:t></w:r><w:r><w:t>Cov</w:t></w:r><w:r><w:t>(</w:t></w:r><w:r><w:t></w:t></w:r><w:r><w:t>0,3 </w:t></w:r><w:r><w:t>, </w:t></w:r><w:r><w:t>r</w:t></w:r><w:r><w:t>4 </w:t></w:r><w:r><w:t>)</w:t></w:r><w:r><w:t xml:space="preserve"> </w:t></w:r><w:r><w:t></w:t></w:r><w:r><w:t> 0</w:t></w:r></w:p></w:tc><w:tc><w:tcPr><w:tcW w:w="605" w:type="pct"/><w:vAlign w:val="center"/></w:tcPr><w:p w:rsidR="0018722C"><w:pPr><w:pStyle w:val="a5"/><w:topLinePunct/><w:ind w:leftChars="0" w:left="0" w:rightChars="0" w:right="0" w:firstLineChars="0" w:firstLine="0"/><w:spacing w:line="240" w:lineRule="atLeast"/></w:pPr><w:r><w:t>-0.07 </w:t></w:r><w:r><w:t></w:t></w:r></w:p><w:p w:rsidR="0018722C"><w:pPr><w:pStyle w:val="a5"/><w:topLinePunct/><w:ind w:leftChars="0" w:left="0" w:rightChars="0" w:right="0" w:firstLineChars="0" w:firstLine="0"/><w:spacing w:line="240" w:lineRule="atLeast"/></w:pPr><w:r><w:t>(</w:t></w:r><w:r><w:t xml:space="preserve">2.19</w:t></w:r><w:r><w:t>)</w:t></w:r></w:p></w:tc><w:tc><w:tcPr><w:tcW w:w="2631" w:type="pct"/><w:vMerge/><w:vAlign w:val="center"/></w:tcPr><w:p w:rsidR="0018722C"><w:pPr><w:pStyle w:val="ad"/><w:topLinePunct/><w:ind w:leftChars="0" w:left="0" w:rightChars="0" w:right="0" w:firstLineChars="0" w:firstLine="0"/><w:spacing w:line="240" w:lineRule="atLeast"/></w:pPr></w:p></w:tc></w:tr><w:tr><w:tc><w:tcPr><w:tcW w:w="511" w:type="pct"/><w:vMerge w:val="restart"/><w:vAlign w:val="center"/></w:tcPr><w:p w:rsidR="0018722C"><w:pPr><w:pStyle w:val="a5"/><w:topLinePunct/><w:ind w:leftChars="0" w:left="0" w:rightChars="0" w:right="0" w:firstLineChars="0" w:firstLine="0"/></w:pPr><w:r><w:t>C</w:t></w:r><w:r><w:t>(</w:t></w:r><w:r><w:t>F1</w:t></w:r><w:r><w:rPr><w:spacing w:line="240" w:lineRule="atLeast"/></w:rPr><w:t>)</w:t></w:r></w:p></w:tc><w:tc><w:tcPr><w:tcW w:w="1253" w:type="pct"/><w:vAlign w:val="center"/></w:tcPr><w:p w:rsidR="0018722C"><w:pPr><w:pStyle w:val="a5"/><w:topLinePunct/><w:ind w:leftChars="0" w:left="0" w:rightChars="0" w:right="0" w:firstLineChars="0" w:firstLine="0"/><w:spacing w:line="240" w:lineRule="atLeast"/></w:pPr><w:r><w:t>H</w:t></w:r><w:r><w:t>0</w:t></w:r><w:r><w:t>: </w:t></w:r><w:r><w:t>Cov</w:t></w:r><w:r><w:t>(</w:t></w:r><w:r><w:t></w:t></w:r><w:r><w:t>0,3 </w:t></w:r><w:r><w:t>, </w:t></w:r><w:r><w:t>r</w:t></w:r><w:r><w:t></w:t></w:r><w:r><w:t>3 </w:t></w:r><w:r><w:t>)</w:t></w:r><w:r><w:t xml:space="preserve"> </w:t></w:r><w:r><w:t></w:t></w:r><w:r><w:t> 0</w:t></w:r></w:p></w:tc><w:tc><w:tcPr><w:tcW w:w="605" w:type="pct"/><w:vAlign w:val="center"/></w:tcPr><w:p w:rsidR="0018722C"><w:pPr><w:pStyle w:val="affff9"/><w:topLinePunct/><w:ind w:leftChars="0" w:left="0" w:rightChars="0" w:right="0" w:firstLineChars="0" w:firstLine="0"/><w:spacing w:line="240" w:lineRule="atLeast"/></w:pPr><w:r><w:t>-0.0013</w:t></w:r></w:p><w:p w:rsidR="0018722C"><w:pPr><w:pStyle w:val="a5"/><w:topLinePunct/><w:ind w:leftChars="0" w:left="0" w:rightChars="0" w:right="0" w:firstLineChars="0" w:firstLine="0"/><w:spacing w:line="240" w:lineRule="atLeast"/></w:pPr><w:r><w:t>(</w:t></w:r><w:r><w:t xml:space="preserve">-0.05</w:t></w:r><w:r><w:t>)</w:t></w:r></w:p></w:tc><w:tc><w:tcPr><w:tcW w:w="2631" w:type="pct"/><w:vMerge w:val="restart"/><w:vAlign w:val="center"/></w:tcPr><w:p w:rsidR="0018722C"><w:pPr><w:pStyle w:val="a5"/><w:topLinePunct/><w:ind w:leftChars="0" w:left="0" w:rightChars="0" w:right="0" w:firstLineChars="0" w:firstLine="0"/></w:pPr><w:r><w:t>C</w:t></w:r><w:r><w:t>o</w:t></w:r><w:r><w:t>ˆ</w:t></w:r><w:r><w:t>v</w:t></w:r><w:r><w:t>(</w:t></w:r><w:r><w:rPr><w:w w:val="117"/><w:position w:val="-15"/></w:rPr><w:t>F</w:t></w:r><w:r><w:rPr><w:spacing w:line="240" w:lineRule="atLeast"/><w:w w:val="117"/><w:position w:val="-15"/></w:rPr><w:t>1</w:t></w:r><w:r><w:t>)</w:t></w:r><w:r><w:t> </w:t></w:r><w:r><w:t></w:t></w:r><w:r><w:t> </w:t></w:r><w:r><w:t>E</w:t></w:r><w:r><w:t>[</w:t></w:r><w:r><w:t>C</w:t></w:r><w:r><w:t>o</w:t></w:r><w:r><w:t>v</w:t></w:r><w:r><w:t>(</w:t></w:r><w:r><w:rPr><w:spacing w:val="4"/><w:w w:val="117"/></w:rPr><w:t></w:t></w:r><w:r><w:rPr><w:spacing w:val="2"/><w:w w:val="124"/><w:position w:val="-5"/></w:rPr><w:t>0</w:t></w:r><w:r><w:rPr><w:spacing w:val="0"/><w:w w:val="124"/><w:position w:val="-5"/></w:rPr><w:t>,</w:t></w:r><w:r><w:rPr><w:w w:val="124"/><w:position w:val="-5"/></w:rPr><w:t>3</w:t></w:r><w:r><w:rPr><w:spacing w:val="-6"/><w:position w:val="-5"/></w:rPr><w:t> </w:t></w:r><w:r><w:rPr><w:w w:val="117"/></w:rPr><w:t>,</w:t></w:r><w:r><w:rPr><w:spacing w:val="-12"/></w:rPr><w:t> </w:t></w:r><w:r><w:rPr><w:spacing w:val="-21"/><w:w w:val="117"/></w:rPr><w:t>r</w:t></w:r><w:r><w:rPr><w:w w:val="124"/><w:position w:val="-5"/></w:rPr><w:t>1</w:t></w:r><w:r><w:rPr><w:spacing w:val="-7"/><w:position w:val="-5"/></w:rPr><w:t> </w:t></w:r><w:r><w:t>)</w:t></w:r><w:r><w:t> </w:t></w:r><w:r><w:t></w:t></w:r><w:r><w:t> </w:t></w:r><w:r><w:t>C</w:t></w:r><w:r><w:t>o</w:t></w:r><w:r><w:t>v</w:t></w:r><w:r><w:t>(</w:t></w:r><w:r><w:rPr><w:spacing w:val="4"/><w:w w:val="117"/></w:rPr><w:t></w:t></w:r><w:r><w:rPr><w:spacing w:val="2"/><w:w w:val="124"/><w:position w:val="-5"/></w:rPr><w:t>0</w:t></w:r><w:r><w:rPr><w:spacing w:val="0"/><w:w w:val="124"/><w:position w:val="-5"/></w:rPr><w:t>,</w:t></w:r><w:r><w:rPr><w:w w:val="124"/><w:position w:val="-5"/></w:rPr><w:t>3</w:t></w:r><w:r><w:rPr><w:spacing w:val="-6"/><w:position w:val="-5"/></w:rPr><w:t> </w:t></w:r><w:r><w:rPr><w:w w:val="117"/></w:rPr><w:t>,</w:t></w:r><w:r><w:rPr><w:spacing w:val="-12"/></w:rPr><w:t> </w:t></w:r><w:r><w:rPr><w:spacing w:val="-13"/><w:w w:val="117"/></w:rPr><w:t>r</w:t></w:r><w:r><w:rPr><w:w w:val="124"/><w:position w:val="-5"/></w:rPr><w:t>4</w:t></w:r><w:r><w:rPr><w:spacing w:val="-2"/><w:position w:val="-5"/></w:rPr><w:t> </w:t></w:r><w:r><w:t>)</w:t></w:r></w:p><w:p w:rsidR="0018722C"><w:pPr><w:pStyle w:val="affff9"/><w:topLinePunct/></w:pPr><w:r><w:t>2</w:t></w:r></w:p><w:p w:rsidR="0018722C"><w:pPr><w:pStyle w:val="a5"/><w:topLinePunct/></w:pPr><w:r><w:t></w:t></w:r><w:r><w:rPr><w:u w:val="single"/></w:rPr><w:t> </w:t></w:r><w:r><w:t>Cov</w:t></w:r><w:r><w:t>(</w:t></w:r><w:r><w:rPr><w:w w:val="120"/></w:rPr><w:t></w:t></w:r><w:r><w:rPr><w:w w:val="120"/><w:position w:val="-5"/><w:u w:val="single"/></w:rPr><w:t>0,3 </w:t></w:r><w:r><w:rPr><w:w w:val="120"/></w:rPr><w:t>, </w:t></w:r><w:r><w:rPr><w:w w:val="120"/></w:rPr><w:t>r</w:t></w:r><w:r><w:rPr><w:w w:val="120"/><w:position w:val="-5"/><w:u w:val="single"/></w:rPr><w:t>0 </w:t></w:r><w:r><w:t>)</w:t></w:r><w:r><w:t xml:space="preserve"> </w:t></w:r><w:r><w:t></w:t></w:r><w:r><w:t> </w:t></w:r><w:r><w:t>Cov</w:t></w:r><w:r><w:t>(</w:t></w:r><w:r><w:rPr><w:w w:val="120"/></w:rPr><w:t></w:t></w:r><w:r><w:rPr><w:w w:val="120"/><w:position w:val="-5"/><w:u w:val="single"/></w:rPr><w:t>0,3 </w:t></w:r><w:r><w:rPr><w:w w:val="120"/></w:rPr><w:t>, </w:t></w:r><w:r><w:rPr><w:w w:val="120"/></w:rPr><w:t>r</w:t></w:r><w:r><w:rPr><w:w w:val="120"/><w:position w:val="-5"/><w:u w:val="single"/></w:rPr><w:t>5 </w:t></w:r><w:r><w:t>)</w:t></w:r><w:r><w:t>]</w:t></w:r></w:p><w:p w:rsidR="0018722C"><w:pPr><w:pStyle w:val="affff9"/><w:topLinePunct/><w:ind w:leftChars="0" w:left="0" w:rightChars="0" w:right="0" w:firstLineChars="0" w:firstLine="0"/><w:spacing w:line="240" w:lineRule="atLeast"/></w:pPr><w:r><w:t>2</w:t></w:r></w:p></w:tc></w:tr><w:tr><w:tc><w:tcPr><w:tcW w:w="511" w:type="pct"/><w:vMerge/><w:vAlign w:val="center"/></w:tcPr><w:p w:rsidR="0018722C"><w:pPr><w:pStyle w:val="ac"/><w:topLinePunct/><w:ind w:leftChars="0" w:left="0" w:rightChars="0" w:right="0" w:firstLineChars="0" w:firstLine="0"/><w:spacing w:line="240" w:lineRule="atLeast"/></w:pPr></w:p></w:tc><w:tc><w:tcPr><w:tcW w:w="1253" w:type="pct"/><w:vAlign w:val="center"/></w:tcPr><w:p w:rsidR="0018722C"><w:pPr><w:pStyle w:val="a5"/><w:topLinePunct/><w:ind w:leftChars="0" w:left="0" w:rightChars="0" w:right="0" w:firstLineChars="0" w:firstLine="0"/><w:spacing w:line="240" w:lineRule="atLeast"/></w:pPr><w:r><w:t>H</w:t></w:r><w:r><w:t>0</w:t></w:r><w:r><w:t>: </w:t></w:r><w:r><w:t>Cov</w:t></w:r><w:r><w:t>(</w:t></w:r><w:r><w:t></w:t></w:r><w:r><w:t>0,3 </w:t></w:r><w:r><w:t>, </w:t></w:r><w:r><w:t>r</w:t></w:r><w:r><w:t>5 </w:t></w:r><w:r><w:t>)</w:t></w:r><w:r><w:t xml:space="preserve"> </w:t></w:r><w:r><w:t></w:t></w:r><w:r><w:t> 0</w:t></w:r></w:p></w:tc><w:tc><w:tcPr><w:tcW w:w="605" w:type="pct"/><w:vAlign w:val="center"/></w:tcPr><w:p w:rsidR="0018722C"><w:pPr><w:pStyle w:val="affff9"/><w:topLinePunct/><w:ind w:leftChars="0" w:left="0" w:rightChars="0" w:right="0" w:firstLineChars="0" w:firstLine="0"/><w:spacing w:line="240" w:lineRule="atLeast"/></w:pPr><w:r><w:t>-0.023</w:t></w:r></w:p><w:p w:rsidR="0018722C"><w:pPr><w:pStyle w:val="a5"/><w:topLinePunct/><w:ind w:leftChars="0" w:left="0" w:rightChars="0" w:right="0" w:firstLineChars="0" w:firstLine="0"/><w:spacing w:line="240" w:lineRule="atLeast"/></w:pPr><w:r><w:t>(</w:t></w:r><w:r><w:t xml:space="preserve">-0.47</w:t></w:r><w:r><w:t>)</w:t></w:r></w:p></w:tc><w:tc><w:tcPr><w:tcW w:w="2631" w:type="pct"/><w:vMerge/><w:vAlign w:val="center"/></w:tcPr><w:p w:rsidR="0018722C"><w:pPr><w:pStyle w:val="ad"/><w:topLinePunct/><w:ind w:leftChars="0" w:left="0" w:rightChars="0" w:right="0" w:firstLineChars="0" w:firstLine="0"/><w:spacing w:line="240" w:lineRule="atLeast"/></w:pPr></w:p></w:tc></w:tr><w:tr><w:tc><w:tcPr><w:tcW w:w="511" w:type="pct"/><w:vMerge w:val="restart"/><w:vAlign w:val="center"/></w:tcPr><w:p w:rsidR="0018722C"><w:pPr><w:pStyle w:val="a5"/><w:topLinePunct/><w:ind w:leftChars="0" w:left="0" w:rightChars="0" w:right="0" w:firstLineChars="0" w:firstLine="0"/></w:pPr><w:r><w:t>C</w:t></w:r><w:r><w:t>(</w:t></w:r><w:r><w:t>F2</w:t></w:r><w:r><w:rPr><w:spacing w:line="240" w:lineRule="atLeast"/></w:rPr><w:t>)</w:t></w:r></w:p></w:tc><w:tc><w:tcPr><w:tcW w:w="1253" w:type="pct"/><w:vAlign w:val="center"/></w:tcPr><w:p w:rsidR="0018722C"><w:pPr><w:pStyle w:val="a5"/><w:topLinePunct/><w:ind w:leftChars="0" w:left="0" w:rightChars="0" w:right="0" w:firstLineChars="0" w:firstLine="0"/><w:spacing w:line="240" w:lineRule="atLeast"/></w:pPr><w:r><w:t>H</w:t></w:r><w:r><w:t>0</w:t></w:r><w:r><w:t>: </w:t></w:r><w:r><w:t>Cov</w:t></w:r><w:r><w:t>(</w:t></w:r><w:r><w:t></w:t></w:r><w:r><w:t>0,3 </w:t></w:r><w:r><w:t>, </w:t></w:r><w:r><w:t>r</w:t></w:r><w:r><w:t></w:t></w:r><w:r><w:t>2 </w:t></w:r><w:r><w:t>)</w:t></w:r><w:r><w:t xml:space="preserve"> </w:t></w:r><w:r><w:t></w:t></w:r><w:r><w:t> 0</w:t></w:r></w:p></w:tc><w:tc><w:tcPr><w:tcW w:w="605" w:type="pct"/><w:vAlign w:val="center"/></w:tcPr><w:p w:rsidR="0018722C"><w:pPr><w:pStyle w:val="affff9"/><w:topLinePunct/><w:ind w:leftChars="0" w:left="0" w:rightChars="0" w:right="0" w:firstLineChars="0" w:firstLine="0"/><w:spacing w:line="240" w:lineRule="atLeast"/></w:pPr><w:r><w:t>-0.0269</w:t></w:r></w:p><w:p w:rsidR="0018722C"><w:pPr><w:pStyle w:val="a5"/><w:topLinePunct/><w:ind w:leftChars="0" w:left="0" w:rightChars="0" w:right="0" w:firstLineChars="0" w:firstLine="0"/><w:spacing w:line="240" w:lineRule="atLeast"/></w:pPr><w:r><w:t>(</w:t></w:r><w:r><w:t xml:space="preserve">-0.90</w:t></w:r><w:r><w:t>)</w:t></w:r></w:p></w:tc><w:tc><w:tcPr><w:tcW w:w="2631" w:type="pct"/><w:vMerge w:val="restart"/><w:vAlign w:val="center"/></w:tcPr><w:p w:rsidR="0018722C"><w:pPr><w:pStyle w:val="a5"/><w:topLinePunct/><w:ind w:leftChars="0" w:left="0" w:rightChars="0" w:right="0" w:firstLineChars="0" w:firstLine="0"/></w:pPr><w:r><w:t>C</w:t></w:r><w:r><w:t>o</w:t></w:r><w:r><w:t>ˆ</w:t></w:r><w:r><w:t>v</w:t></w:r><w:r><w:t>(</w:t></w:r><w:r><w:rPr><w:w w:val="117"/><w:position w:val="-15"/></w:rPr><w:t>F</w:t></w:r><w:r><w:rPr><w:position w:val="-15"/></w:rPr><w:t> </w:t></w:r><w:r><w:rPr><w:spacing w:line="240" w:lineRule="atLeast"/><w:w w:val="117"/><w:position w:val="-15"/></w:rPr><w:t>2</w:t></w:r><w:r><w:t>)</w:t></w:r><w:r><w:t> </w:t></w:r><w:r><w:t></w:t></w:r><w:r><w:t> </w:t></w:r><w:r><w:t>E</w:t></w:r><w:r><w:t>[</w:t></w:r><w:r><w:t>C</w:t></w:r><w:r><w:t>o</w:t></w:r><w:r><w:t>v</w:t></w:r><w:r><w:t>(</w:t></w:r><w:r><w:rPr><w:spacing w:val="4"/><w:w w:val="117"/></w:rPr><w:t></w:t></w:r><w:r><w:rPr><w:spacing w:val="2"/><w:w w:val="124"/><w:position w:val="-5"/></w:rPr><w:t>0</w:t></w:r><w:r><w:rPr><w:spacing w:val="0"/><w:w w:val="124"/><w:position w:val="-5"/></w:rPr><w:t>,</w:t></w:r><w:r><w:rPr><w:w w:val="124"/><w:position w:val="-5"/></w:rPr><w:t>3</w:t></w:r><w:r><w:rPr><w:spacing w:val="-6"/><w:position w:val="-5"/></w:rPr><w:t> </w:t></w:r><w:r><w:rPr><w:w w:val="117"/></w:rPr><w:t>,</w:t></w:r><w:r><w:rPr><w:spacing w:val="-12"/></w:rPr><w:t> </w:t></w:r><w:r><w:rPr><w:spacing w:val="-12"/><w:w w:val="117"/></w:rPr><w:t>r</w:t></w:r><w:r><w:rPr><w:w w:val="124"/><w:position w:val="-5"/></w:rPr><w:t>2</w:t></w:r><w:r><w:rPr><w:spacing w:val="-2"/><w:position w:val="-5"/></w:rPr><w:t> </w:t></w:r><w:r><w:t>)</w:t></w:r><w:r><w:t> </w:t></w:r><w:r><w:t></w:t></w:r><w:r><w:t> </w:t></w:r><w:r><w:t>C</w:t></w:r><w:r><w:t>o</w:t></w:r><w:r><w:t>v</w:t></w:r><w:r><w:t>(</w:t></w:r><w:r><w:rPr><w:spacing w:val="4"/><w:w w:val="117"/></w:rPr><w:t></w:t></w:r><w:r><w:rPr><w:spacing w:val="2"/><w:w w:val="124"/><w:position w:val="-5"/></w:rPr><w:t>0</w:t></w:r><w:r><w:rPr><w:spacing w:val="0"/><w:w w:val="124"/><w:position w:val="-5"/></w:rPr><w:t>,</w:t></w:r><w:r><w:rPr><w:w w:val="124"/><w:position w:val="-5"/></w:rPr><w:t>3</w:t></w:r><w:r><w:rPr><w:spacing w:val="-6"/><w:position w:val="-5"/></w:rPr><w:t> </w:t></w:r><w:r><w:rPr><w:w w:val="117"/></w:rPr><w:t>,</w:t></w:r><w:r><w:rPr><w:spacing w:val="-12"/></w:rPr><w:t> </w:t></w:r><w:r><w:rPr><w:spacing w:val="-15"/><w:w w:val="117"/></w:rPr><w:t>r</w:t></w:r><w:r><w:rPr><w:w w:val="124"/><w:position w:val="-5"/></w:rPr><w:t>5</w:t></w:r><w:r><w:rPr><w:spacing w:val="-2"/><w:position w:val="-5"/></w:rPr><w:t> </w:t></w:r><w:r><w:t>)</w:t></w:r></w:p><w:p w:rsidR="0018722C"><w:pPr><w:pStyle w:val="affff9"/><w:topLinePunct/></w:pPr><w:r><w:t>2</w:t></w:r></w:p><w:p w:rsidR="0018722C"><w:pPr><w:pStyle w:val="ad"/><w:topLinePunct/><w:ind w:leftChars="0" w:left="0" w:rightChars="0" w:right="0" w:firstLineChars="0" w:firstLine="0"/></w:pPr><w:r><w:t></w:t></w:r><w:r><w:t> </w:t></w:r><w:r><w:t>Cov</w:t></w:r><w:r><w:t>(</w:t></w:r><w:r><w:rPr><w:w w:val="120"/></w:rPr><w:t></w:t></w:r><w:r><w:rPr><w:spacing w:line="240" w:lineRule="atLeast"/><w:w w:val="120"/><w:position w:val="-5"/></w:rPr><w:t>0,3</w:t></w:r><w:r><w:rPr><w:spacing w:val="-9"/><w:w w:val="120"/><w:position w:val="-5"/></w:rPr><w:t> </w:t></w:r><w:r><w:rPr><w:w w:val="120"/></w:rPr><w:t>,</w:t></w:r><w:r><w:rPr><w:spacing w:val="-18"/><w:w w:val="120"/></w:rPr><w:t> </w:t></w:r><w:r><w:rPr><w:spacing w:val="-10"/><w:w w:val="120"/></w:rPr><w:t>r</w:t></w:r><w:r><w:rPr><w:spacing w:val="-10"/><w:w w:val="120"/><w:position w:val="-5"/></w:rPr><w:t>1 </w:t></w:r><w:r><w:t>)</w:t></w:r><w:r><w:t> </w:t></w:r><w:r><w:t></w:t></w:r><w:r><w:t> </w:t></w:r><w:r><w:t>Cov</w:t></w:r><w:r><w:t>(</w:t></w:r><w:r><w:rPr><w:spacing w:val="0"/><w:w w:val="120"/></w:rPr><w:t></w:t></w:r><w:r><w:rPr><w:spacing w:val="0"/><w:w w:val="120"/><w:position w:val="-5"/></w:rPr><w:t>0,3</w:t></w:r><w:r><w:rPr><w:spacing w:val="-9"/><w:w w:val="120"/><w:position w:val="-5"/></w:rPr><w:t> </w:t></w:r><w:r><w:rPr><w:w w:val="120"/></w:rPr><w:t>,</w:t></w:r><w:r><w:rPr><w:spacing w:val="-18"/><w:w w:val="120"/></w:rPr><w:t> </w:t></w:r><w:r><w:rPr><w:spacing w:val="-7"/><w:w w:val="120"/></w:rPr><w:t>r</w:t></w:r><w:r><w:rPr><w:spacing w:val="-7"/><w:w w:val="120"/><w:position w:val="-5"/></w:rPr><w:t>6</w:t></w:r><w:r><w:rPr><w:spacing w:val="-5"/><w:w w:val="120"/><w:position w:val="-5"/></w:rPr><w:t> </w:t></w:r><w:r><w:t>)</w:t></w:r><w:r><w:t>]</w:t></w:r><w:r><w:t xml:space="preserve"> </w:t></w:r><w:r><w:t>2</w:t></w:r></w:p></w:tc></w:tr><w:tr><w:tc><w:tcPr><w:tcW w:w="511" w:type="pct"/><w:vMerge/><w:vAlign w:val="center"/></w:tcPr><w:p w:rsidR="0018722C"><w:pPr><w:pStyle w:val="ac"/><w:topLinePunct/><w:ind w:leftChars="0" w:left="0" w:rightChars="0" w:right="0" w:firstLineChars="0" w:firstLine="0"/><w:spacing w:line="240" w:lineRule="atLeast"/></w:pPr></w:p></w:tc><w:tc><w:tcPr><w:tcW w:w="1253" w:type="pct"/><w:vAlign w:val="center"/></w:tcPr><w:p w:rsidR="0018722C"><w:pPr><w:pStyle w:val="a5"/><w:topLinePunct/><w:ind w:leftChars="0" w:left="0" w:rightChars="0" w:right="0" w:firstLineChars="0" w:firstLine="0"/><w:spacing w:line="240" w:lineRule="atLeast"/></w:pPr><w:r><w:t>H</w:t></w:r><w:r><w:t>0</w:t></w:r><w:r><w:t>: </w:t></w:r><w:r><w:t>Cov</w:t></w:r><w:r><w:t>(</w:t></w:r><w:r><w:t></w:t></w:r><w:r><w:t>0,3 </w:t></w:r><w:r><w:t>, </w:t></w:r><w:r><w:t>r</w:t></w:r><w:r><w:t>6 </w:t></w:r><w:r><w:t>)</w:t></w:r><w:r><w:t xml:space="preserve"> </w:t></w:r><w:r><w:t></w:t></w:r><w:r><w:t> 0</w:t></w:r></w:p></w:tc><w:tc><w:tcPr><w:tcW w:w="605" w:type="pct"/><w:vAlign w:val="center"/></w:tcPr><w:p w:rsidR="0018722C"><w:pPr><w:pStyle w:val="affff9"/><w:topLinePunct/><w:ind w:leftChars="0" w:left="0" w:rightChars="0" w:right="0" w:firstLineChars="0" w:firstLine="0"/><w:spacing w:line="240" w:lineRule="atLeast"/></w:pPr><w:r><w:t>0.0198</w:t></w:r></w:p><w:p w:rsidR="0018722C"><w:pPr><w:pStyle w:val="a5"/><w:topLinePunct/><w:ind w:leftChars="0" w:left="0" w:rightChars="0" w:right="0" w:firstLineChars="0" w:firstLine="0"/><w:spacing w:line="240" w:lineRule="atLeast"/></w:pPr><w:r><w:t>(</w:t></w:r><w:r><w:t xml:space="preserve">0.52</w:t></w:r><w:r><w:t>)</w:t></w:r></w:p></w:tc><w:tc><w:tcPr><w:tcW w:w="2631" w:type="pct"/><w:vMerge/><w:vAlign w:val="center"/></w:tcPr><w:p w:rsidR="0018722C"><w:pPr><w:pStyle w:val="ad"/><w:topLinePunct/><w:ind w:leftChars="0" w:left="0" w:rightChars="0" w:right="0" w:firstLineChars="0" w:firstLine="0"/><w:spacing w:line="240" w:lineRule="atLeast"/></w:pPr></w:p></w:tc></w:tr><w:tr><w:tc><w:tcPr><w:tcW w:w="511" w:type="pct"/><w:vMerge w:val="restart"/><w:vAlign w:val="center"/></w:tcPr><w:p w:rsidR="0018722C"><w:pPr><w:pStyle w:val="a5"/><w:topLinePunct/><w:ind w:leftChars="0" w:left="0" w:rightChars="0" w:right="0" w:firstLineChars="0" w:firstLine="0"/></w:pPr><w:r><w:t>C</w:t></w:r><w:r><w:t>(</w:t></w:r><w:r><w:t>F3</w:t></w:r><w:r><w:rPr><w:spacing w:line="240" w:lineRule="atLeast"/></w:rPr><w:t>)</w:t></w:r></w:p></w:tc><w:tc><w:tcPr><w:tcW w:w="1253" w:type="pct"/><w:vAlign w:val="center"/></w:tcPr><w:p w:rsidR="0018722C"><w:pPr><w:pStyle w:val="a5"/><w:topLinePunct/><w:ind w:leftChars="0" w:left="0" w:rightChars="0" w:right="0" w:firstLineChars="0" w:firstLine="0"/><w:spacing w:line="240" w:lineRule="atLeast"/></w:pPr><w:r><w:t>H</w:t></w:r><w:r><w:t>0</w:t></w:r><w:r><w:t>: </w:t></w:r><w:r><w:t>Cov</w:t></w:r><w:r><w:t>(</w:t></w:r><w:r><w:t></w:t></w:r><w:r><w:t>0,3 </w:t></w:r><w:r><w:t>, </w:t></w:r><w:r><w:t>r</w:t></w:r><w:r><w:t></w:t></w:r><w:r><w:t>1</w:t></w:r><w:r><w:t>)</w:t></w:r><w:r><w:t xml:space="preserve"> </w:t></w:r><w:r><w:t></w:t></w:r><w:r><w:t> 0</w:t></w:r></w:p></w:tc><w:tc><w:tcPr><w:tcW w:w="605" w:type="pct"/><w:vAlign w:val="center"/></w:tcPr><w:p w:rsidR="0018722C"><w:pPr><w:pStyle w:val="affff9"/><w:topLinePunct/><w:ind w:leftChars="0" w:left="0" w:rightChars="0" w:right="0" w:firstLineChars="0" w:firstLine="0"/><w:spacing w:line="240" w:lineRule="atLeast"/></w:pPr><w:r><w:t>0.0507</w:t></w:r></w:p><w:p w:rsidR="0018722C"><w:pPr><w:pStyle w:val="a5"/><w:topLinePunct/></w:pPr><w:r><w:t></w:t></w:r></w:p><w:p w:rsidR="0018722C"><w:pPr><w:pStyle w:val="a5"/><w:topLinePunct/><w:ind w:leftChars="0" w:left="0" w:rightChars="0" w:right="0" w:firstLineChars="0" w:firstLine="0"/><w:spacing w:line="240" w:lineRule="atLeast"/></w:pPr><w:r><w:t>(</w:t></w:r><w:r><w:t xml:space="preserve">2.70</w:t></w:r><w:r><w:t>)</w:t></w:r></w:p></w:tc><w:tc><w:tcPr><w:tcW w:w="2631" w:type="pct"/><w:vMerge w:val="restart"/><w:vAlign w:val="center"/></w:tcPr><w:p w:rsidR="0018722C"><w:pPr><w:pStyle w:val="ad"/><w:topLinePunct/><w:ind w:leftChars="0" w:left="0" w:rightChars="0" w:right="0" w:firstLineChars="0" w:firstLine="0"/></w:pPr><w:r><w:t>C</w:t></w:r><w:r><w:t>o</w:t></w:r><w:r><w:t>ˆ</w:t></w:r><w:r><w:t>v</w:t></w:r><w:r><w:t>(</w:t></w:r><w:r><w:rPr><w:w w:val="100"/></w:rPr><w:t>F</w:t></w:r><w:r><w:rPr><w:spacing w:line="240" w:lineRule="atLeast"/><w:w w:val="100"/></w:rPr><w:t>3</w:t></w:r><w:r><w:t>)</w:t></w:r><w:r><w:t> </w:t></w:r><w:r><w:t></w:t></w:r><w:r><w:t> </w:t></w:r><w:r><w:t>E</w:t></w:r><w:r><w:t>[</w:t></w:r><w:r><w:t>C</w:t></w:r><w:r><w:t>o</w:t></w:r><w:r><w:t>v</w:t></w:r><w:r><w:t>(</w:t></w:r><w:r><w:rPr><w:spacing w:val="1"/><w:w w:val="100"/></w:rPr><w:t></w:t></w:r><w:r><w:rPr><w:spacing w:val="0"/><w:w w:val="97"/><w:position w:val="-6"/></w:rPr><w:t>0</w:t></w:r><w:r><w:rPr><w:w w:val="97"/><w:position w:val="-6"/></w:rPr><w:t>,3</w:t></w:r><w:r><w:rPr><w:spacing w:val="-12"/><w:position w:val="-6"/></w:rPr><w:t> </w:t></w:r><w:r><w:rPr><w:w w:val="100"/></w:rPr><w:t>,</w:t></w:r><w:r><w:rPr><w:spacing w:val="-18"/></w:rPr><w:t> </w:t></w:r><w:r><w:rPr><w:spacing w:val="-14"/><w:w w:val="100"/></w:rPr><w:t>r</w:t></w:r><w:r><w:rPr><w:w w:val="97"/><w:position w:val="-6"/></w:rPr><w:t>6</w:t></w:r><w:r><w:rPr><w:spacing w:val="-8"/><w:position w:val="-6"/></w:rPr><w:t> </w:t></w:r><w:r><w:t>)</w:t></w:r><w:r><w:t> </w:t></w:r><w:r><w:t></w:t></w:r><w:r><w:t> </w:t></w:r><w:r><w:t>C</w:t></w:r><w:r><w:t>o</w:t></w:r><w:r><w:t>v</w:t></w:r><w:r><w:t>(</w:t></w:r><w:r><w:rPr><w:spacing w:val="1"/><w:w w:val="100"/></w:rPr><w:t></w:t></w:r><w:r><w:rPr><w:spacing w:val="0"/><w:w w:val="97"/><w:position w:val="-6"/></w:rPr><w:t>0</w:t></w:r><w:r><w:rPr><w:w w:val="97"/><w:position w:val="-6"/></w:rPr><w:t>,3</w:t></w:r><w:r><w:rPr><w:spacing w:val="-12"/><w:position w:val="-6"/></w:rPr><w:t> </w:t></w:r><w:r><w:rPr><w:w w:val="100"/></w:rPr><w:t>,</w:t></w:r><w:r><w:rPr><w:spacing w:val="-18"/></w:rPr><w:t> </w:t></w:r><w:r><w:rPr><w:spacing w:val="-14"/><w:w w:val="100"/></w:rPr><w:t>r</w:t></w:r><w:r><w:rPr><w:w w:val="97"/><w:position w:val="-6"/></w:rPr><w:t>7</w:t></w:r><w:r><w:rPr><w:spacing w:val="-6"/><w:position w:val="-6"/></w:rPr><w:t> </w:t></w:r><w:r><w:t>)</w:t></w:r><w:r><w:t>]</w:t></w:r></w:p></w:tc></w:tr><w:tr><w:tc><w:tcPr><w:tcW w:w="511" w:type="pct"/><w:vMerge/><w:vAlign w:val="center"/><w:tcBorders><w:top w:val="single" w:sz="4" w:space="0" w:color="auto"/></w:tcBorders></w:tcPr><w:p w:rsidR="0018722C"><w:pPr><w:pStyle w:val="ac"/><w:topLinePunct/><w:ind w:leftChars="0" w:left="0" w:rightChars="0" w:right="0" w:firstLineChars="0" w:firstLine="0"/><w:spacing w:line="240" w:lineRule="atLeast"/></w:pPr></w:p></w:tc><w:tc><w:tcPr><w:tcW w:w="1253" w:type="pct"/><w:vAlign w:val="center"/><w:tcBorders><w:top w:val="single" w:sz="4" w:space="0" w:color="auto"/></w:tcBorders></w:tcPr><w:p w:rsidR="0018722C"><w:pPr><w:pStyle w:val="aff1"/><w:topLinePunct/><w:ind w:leftChars="0" w:left="0" w:rightChars="0" w:right="0" w:firstLineChars="0" w:firstLine="0"/><w:spacing w:line="240" w:lineRule="atLeast"/></w:pPr><w:r><w:t>H</w:t></w:r><w:r><w:t>0</w:t></w:r><w:r><w:t>: </w:t></w:r><w:r><w:t>Cov</w:t></w:r><w:r><w:t>(</w:t></w:r><w:r><w:t></w:t></w:r><w:r><w:t>0,3 </w:t></w:r><w:r><w:t>, </w:t></w:r><w:r><w:t>r</w:t></w:r><w:r><w:t>7 </w:t></w:r><w:r><w:t>)</w:t></w:r><w:r><w:t xml:space="preserve"> </w:t></w:r><w:r><w:t></w:t></w:r><w:r><w:t> 0</w:t></w:r></w:p></w:tc><w:tc><w:tcPr><w:tcW w:w="605" w:type="pct"/><w:vAlign w:val="center"/><w:tcBorders><w:top w:val="single" w:sz="4" w:space="0" w:color="auto"/></w:tcBorders></w:tcPr><w:p w:rsidR="0018722C"><w:pPr><w:pStyle w:val="affff9"/><w:topLinePunct/><w:ind w:leftChars="0" w:left="0" w:rightChars="0" w:right="0" w:firstLineChars="0" w:firstLine="0"/><w:spacing w:line="240" w:lineRule="atLeast"/></w:pPr><w:r><w:t>-0.0028</w:t></w:r></w:p><w:p w:rsidR="0018722C"><w:pPr><w:pStyle w:val="aff1"/><w:topLinePunct/><w:ind w:leftChars="0" w:left="0" w:rightChars="0" w:right="0" w:firstLineChars="0" w:firstLine="0"/><w:spacing w:line="240" w:lineRule="atLeast"/></w:pPr><w:r><w:t>(</w:t></w:r><w:r><w:t xml:space="preserve">-0.20</w:t></w:r><w:r><w:t>)</w:t></w:r></w:p></w:tc><w:tc><w:tcPr><w:tcW w:w="2631"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29920" from="363.055115pt,-188.13858pt" to="499.054934pt,-188.13858pt" stroked="true" strokeweight=".543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29896" from="365.416077pt,-124.538582pt" to="502.37342pt,-124.538582pt" stroked="true" strokeweight=".543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29872" from="302.843109pt,-93.872101pt" to="438.654575pt,-93.872101pt" stroked="true" strokeweight=".5433pt" strokecolor="#000000"><v:stroke dashstyle="solid"/><w10:wrap type="none"/></v:line></w:pict></w:r><w:r><w:rPr><w:kern w:val="2"/><w:szCs w:val="22"/><w:rFonts w:cstheme="minorBidi" w:hAnsiTheme="minorHAnsi" w:eastAsiaTheme="minorHAnsi" w:asciiTheme="minorHAnsi"/><w:sz w:val="21"/></w:rPr><w:t>注释：估计量采取先计算每年变化与收益率的协方差，再取</w:t></w:r><w:r><w:rPr><w:kern w:val="2"/><w:szCs w:val="22"/><w:rFonts w:ascii="Times New Roman" w:eastAsia="Times New Roman" w:cstheme="minorBidi" w:hAnsiTheme="minorHAnsi"/><w:sz w:val="21"/></w:rPr><w:t>4</w:t></w:r><w:r><w:rPr><w:kern w:val="2"/><w:szCs w:val="22"/><w:rFonts w:cstheme="minorBidi" w:hAnsiTheme="minorHAnsi" w:eastAsiaTheme="minorHAnsi" w:asciiTheme="minorHAnsi"/><w:sz w:val="21"/></w:rPr><w:t>年的年度均值获得。海外上市</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29920" from="363.055115pt,-188.13858pt" to="499.054934pt,-188.13858pt" stroked="true" strokeweight=".543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29896" from="365.416077pt,-124.538582pt" to="502.37342pt,-124.538582pt" stroked="true" strokeweight=".543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29872" from="302.843109pt,-93.872101pt" to="438.654575pt,-93.872101pt" stroked="true" strokeweight=".5433pt" strokecolor="#000000"><v:stroke dashstyle="solid"/><w10:wrap type="none"/></v:line></w:pict></w:r><w:r><w:rPr><w:kern w:val="2"/><w:szCs w:val="22"/><w:rFonts w:cstheme="minorBidi" w:hAnsiTheme="minorHAnsi" w:eastAsiaTheme="minorHAnsi" w:asciiTheme="minorHAnsi"/><w:sz w:val="21"/></w:rPr><w:t>注释：估计量采取先计算每年变化与收益率的协方差，再取</w:t></w:r><w:r><w:rPr><w:kern w:val="2"/><w:szCs w:val="22"/><w:rFonts w:ascii="Times New Roman" w:eastAsia="Times New Roman" w:cstheme="minorBidi" w:hAnsiTheme="minorHAnsi"/><w:sz w:val="21"/></w:rPr><w:t>4</w:t></w:r><w:r><w:rPr><w:kern w:val="2"/><w:szCs w:val="22"/><w:rFonts w:cstheme="minorBidi" w:hAnsiTheme="minorHAnsi" w:eastAsiaTheme="minorHAnsi" w:asciiTheme="minorHAnsi"/><w:sz w:val="21"/></w:rPr><w:t>年的年度均值获得。海外上市</w:t></w:r></w:p><w:p w:rsidR="0018722C"><w:pPr><w:topLinePunct/></w:pPr><w:r><w:rPr><w:rFonts w:cstheme="minorBidi" w:hAnsiTheme="minorHAnsi" w:eastAsiaTheme="minorHAnsi" w:asciiTheme="minorHAnsi"/></w:rPr><w:t>的</w:t></w:r><w:r><w:rPr><w:rFonts w:ascii="Times New Roman" w:eastAsia="Times New Roman" w:cstheme="minorBidi" w:hAnsiTheme="minorHAnsi"/></w:rPr><w:t>32</w:t></w:r><w:r><w:rPr><w:rFonts w:cstheme="minorBidi" w:hAnsiTheme="minorHAnsi" w:eastAsiaTheme="minorHAnsi" w:asciiTheme="minorHAnsi"/></w:rPr><w:t>家，共</w:t></w:r><w:r><w:rPr><w:rFonts w:ascii="Times New Roman" w:eastAsia="Times New Roman" w:cstheme="minorBidi" w:hAnsiTheme="minorHAnsi"/></w:rPr><w:t>128</w:t></w:r><w:r><w:rPr><w:rFonts w:cstheme="minorBidi" w:hAnsiTheme="minorHAnsi" w:eastAsiaTheme="minorHAnsi" w:asciiTheme="minorHAnsi"/></w:rPr><w:t>观测值，大中小三类，同上。表中的</w:t></w:r><w:r><w:rPr><w:rFonts w:ascii="Times New Roman" w:eastAsia="Times New Roman" w:cstheme="minorBidi" w:hAnsiTheme="minorHAnsi"/></w:rPr><w:t>C</w:t></w:r><w:r><w:rPr><w:rFonts w:cstheme="minorBidi" w:hAnsiTheme="minorHAnsi" w:eastAsiaTheme="minorHAnsi" w:asciiTheme="minorHAnsi"/></w:rPr><w:t>（</w:t></w:r><w:r><w:rPr><w:kern w:val="2"/><w:szCs w:val="22"/><w:rFonts w:ascii="Times New Roman" w:eastAsia="Times New Roman" w:cstheme="minorBidi" w:hAnsiTheme="minorHAnsi"/><w:spacing w:val="-4"/><w:sz w:val="21"/></w:rPr><w:t>*</w:t></w:r><w:r><w:rPr><w:rFonts w:cstheme="minorBidi" w:hAnsiTheme="minorHAnsi" w:eastAsiaTheme="minorHAnsi" w:asciiTheme="minorHAnsi"/></w:rPr><w:t>）</w:t></w:r><w:r><w:rPr><w:rFonts w:cstheme="minorBidi" w:hAnsiTheme="minorHAnsi" w:eastAsiaTheme="minorHAnsi" w:asciiTheme="minorHAnsi"/></w:rPr><w:t>代表外资数量季度变化与个股收益率的协相关系数，</w:t></w:r><w:r><w:rPr><w:rFonts w:ascii="Times New Roman" w:eastAsia="Times New Roman" w:cstheme="minorBidi" w:hAnsiTheme="minorHAnsi"/></w:rPr><w:t>L</w:t></w:r><w:r><w:rPr><w:rFonts w:cstheme="minorBidi" w:hAnsiTheme="minorHAnsi" w:eastAsiaTheme="minorHAnsi" w:asciiTheme="minorHAnsi"/></w:rPr><w:t>（</w:t></w:r><w:r><w:rPr><w:kern w:val="2"/><w:szCs w:val="22"/><w:rFonts w:ascii="Times New Roman" w:eastAsia="Times New Roman" w:cstheme="minorBidi" w:hAnsiTheme="minorHAnsi"/><w:sz w:val="21"/></w:rPr><w:t>n</w:t></w:r><w:r><w:rPr><w:rFonts w:cstheme="minorBidi" w:hAnsiTheme="minorHAnsi" w:eastAsiaTheme="minorHAnsi" w:asciiTheme="minorHAnsi"/></w:rPr><w:t>）</w:t></w:r><w:r><w:rPr><w:rFonts w:cstheme="minorBidi" w:hAnsiTheme="minorHAnsi" w:eastAsiaTheme="minorHAnsi" w:asciiTheme="minorHAnsi"/></w:rPr><w:t>代表外资数量季度变化与</w:t></w:r><w:r><w:rPr><w:rFonts w:ascii="Times New Roman" w:eastAsia="Times New Roman" w:cstheme="minorBidi" w:hAnsiTheme="minorHAnsi"/></w:rPr><w:t>n</w:t></w:r><w:r><w:rPr><w:rFonts w:cstheme="minorBidi" w:hAnsiTheme="minorHAnsi" w:eastAsiaTheme="minorHAnsi" w:asciiTheme="minorHAnsi"/></w:rPr><w:t>个季度之前的收益率，</w:t></w:r><w:r><w:rPr><w:rFonts w:ascii="Times New Roman" w:eastAsia="Times New Roman" w:cstheme="minorBidi" w:hAnsiTheme="minorHAnsi"/></w:rPr><w:t>F</w:t></w:r><w:r><w:rPr><w:rFonts w:cstheme="minorBidi" w:hAnsiTheme="minorHAnsi" w:eastAsiaTheme="minorHAnsi" w:asciiTheme="minorHAnsi"/></w:rPr><w:t>（</w:t></w:r><w:r><w:rPr><w:kern w:val="2"/><w:szCs w:val="22"/><w:rFonts w:ascii="Times New Roman" w:eastAsia="Times New Roman" w:cstheme="minorBidi" w:hAnsiTheme="minorHAnsi"/><w:sz w:val="21"/></w:rPr><w:t>n</w:t></w:r><w:r><w:rPr><w:rFonts w:cstheme="minorBidi" w:hAnsiTheme="minorHAnsi" w:eastAsiaTheme="minorHAnsi" w:asciiTheme="minorHAnsi"/></w:rPr><w:t>）</w:t></w:r><w:r><w:rPr><w:rFonts w:cstheme="minorBidi" w:hAnsiTheme="minorHAnsi" w:eastAsiaTheme="minorHAnsi" w:asciiTheme="minorHAnsi"/></w:rPr><w:t>表</w:t></w:r><w:r><w:rPr><w:rFonts w:cstheme="minorBidi" w:hAnsiTheme="minorHAnsi" w:eastAsiaTheme="minorHAnsi" w:asciiTheme="minorHAnsi"/></w:rPr><w:t>示外资数量季度变化与</w:t></w:r><w:r><w:rPr><w:rFonts w:ascii="Times New Roman" w:eastAsia="Times New Roman" w:cstheme="minorBidi" w:hAnsiTheme="minorHAnsi"/></w:rPr><w:t>n</w:t></w:r><w:r><w:rPr><w:rFonts w:cstheme="minorBidi" w:hAnsiTheme="minorHAnsi" w:eastAsiaTheme="minorHAnsi" w:asciiTheme="minorHAnsi"/></w:rPr><w:t>个季度之后的收益率。</w:t></w:r></w:p><w:p w:rsidR="0018722C"><w:pPr><w:topLinePunct/></w:pPr><w:r><w:t>表</w:t></w:r><w:r><w:rPr><w:rFonts w:ascii="Times New Roman" w:eastAsia="宋体"/></w:rPr><w:t>4.6</w:t></w:r><w:r><w:t>与表</w:t></w:r><w:r><w:rPr><w:rFonts w:ascii="Times New Roman" w:eastAsia="宋体"/></w:rPr><w:t>4.7</w:t></w:r><w:r><w:t>分别是外资季度持股比例变化与季度收益率协相关系数估计结果和外资季度数量变化与季度收益率协相关系数估计结果。表中的</w:t></w:r><w:r><w:rPr><w:rFonts w:ascii="Times New Roman" w:eastAsia="宋体"/><w:rFonts w:ascii="Times New Roman" w:eastAsia="宋体"/></w:rPr><w:t>（</w:t></w:r><w:r><w:rPr><w:rFonts w:ascii="Times New Roman" w:eastAsia="宋体"/></w:rPr><w:t xml:space="preserve">1</w:t></w:r><w:r><w:rPr><w:rFonts w:ascii="Times New Roman" w:eastAsia="宋体"/><w:rFonts w:ascii="Times New Roman" w:eastAsia="宋体"/></w:rPr><w:t>）</w:t></w:r><w:r><w:rPr><w:rFonts w:ascii="Times New Roman" w:eastAsia="宋体"/></w:rPr><w:t xml:space="preserve">,</w:t></w:r><w:r w:rsidR="004B696B"><w:rPr><w:rFonts w:ascii="Times New Roman" w:eastAsia="宋体"/></w:rPr><w:t xml:space="preserve"> </w:t></w:r><w:r><w:rPr><w:rFonts w:ascii="Times New Roman" w:eastAsia="宋体"/></w:rPr><w:t>(</w:t></w:r><w:r><w:rPr><w:rFonts w:ascii="Times New Roman" w:eastAsia="宋体"/></w:rPr><w:t xml:space="preserve">2</w:t></w:r><w:r><w:rPr><w:rFonts w:ascii="Times New Roman" w:eastAsia="宋体"/></w:rPr><w:t>)</w:t></w:r><w:r><w:rPr><w:rFonts w:ascii="Times New Roman" w:eastAsia="宋体"/></w:rPr><w:t xml:space="preserve">,</w:t></w:r><w:r w:rsidR="004B696B"><w:rPr><w:rFonts w:ascii="Times New Roman" w:eastAsia="宋体"/></w:rPr><w:t xml:space="preserve"> </w:t></w:r><w:r><w:rPr><w:rFonts w:ascii="Times New Roman" w:eastAsia="宋体"/></w:rPr><w:t>(</w:t></w:r><w:r><w:rPr><w:rFonts w:ascii="Times New Roman" w:eastAsia="宋体"/></w:rPr><w:t xml:space="preserve">3</w:t></w:r><w:r><w:rPr><w:rFonts w:ascii="Times New Roman" w:eastAsia="宋体"/></w:rPr><w:t>)</w:t></w:r><w:r><w:rPr><w:rFonts w:ascii="Times New Roman" w:eastAsia="宋体"/></w:rPr><w:t xml:space="preserve">,</w:t></w:r><w:r><w:rPr><w:rFonts w:ascii="Times New Roman" w:eastAsia="宋体"/><w:rFonts w:ascii="Times New Roman" w:eastAsia="宋体"/></w:rPr><w:t>（</w:t></w:r><w:r><w:rPr><w:rFonts w:ascii="Times New Roman" w:eastAsia="宋体"/></w:rPr><w:t xml:space="preserve">4</w:t></w:r><w:r><w:rPr><w:rFonts w:ascii="Times New Roman" w:eastAsia="宋体"/><w:rFonts w:ascii="Times New Roman" w:eastAsia="宋体"/></w:rPr><w:t>）</w:t></w:r><w:r><w:t>分别代表外资直接持股在全样本下的协方差估计、规模较大的上市公司和同时在</w:t></w:r><w:r><w:t>国内和国外上市公司样本下的协方差估计、规模适中的上市公司样本下的</w:t></w:r><w:r><w:t>协</w:t></w:r><w:r><w:t>方差</w:t></w:r></w:p><w:p w:rsidR="0018722C"><w:pPr><w:topLinePunct/></w:pPr><w:r><w:t>估计和规模较小的上市公司样本下的协方差估计。表中的</w:t></w:r><w:r><w:rPr><w:rFonts w:ascii="Times New Roman" w:eastAsia="Times New Roman"/><w:rFonts w:ascii="Times New Roman" w:eastAsia="Times New Roman"/></w:rPr><w:t>（</w:t></w:r><w:r><w:rPr><w:rFonts w:ascii="Times New Roman" w:eastAsia="Times New Roman"/></w:rPr><w:t xml:space="preserve">5</w:t></w:r><w:r><w:rPr><w:rFonts w:ascii="Times New Roman" w:eastAsia="Times New Roman"/><w:rFonts w:ascii="Times New Roman" w:eastAsia="Times New Roman"/></w:rPr><w:t>）</w:t></w:r><w:r><w:rPr><w:rFonts w:ascii="Times New Roman" w:eastAsia="Times New Roman"/><w:rFonts w:hint="eastAsia"/></w:rPr><w:t>，</w:t></w:r><w:r><w:rPr><w:rFonts w:ascii="Times New Roman" w:eastAsia="Times New Roman"/><w:rFonts w:ascii="Times New Roman" w:eastAsia="Times New Roman"/></w:rPr><w:t>（</w:t></w:r><w:r><w:rPr><w:rFonts w:ascii="Times New Roman" w:eastAsia="Times New Roman"/></w:rPr><w:t>6</w:t></w:r><w:r><w:rPr><w:rFonts w:ascii="Times New Roman" w:eastAsia="Times New Roman"/><w:rFonts w:ascii="Times New Roman" w:eastAsia="Times New Roman"/></w:rPr><w:t>）</w:t></w:r><w:r><w:rPr><w:rFonts w:ascii="Times New Roman" w:eastAsia="Times New Roman"/><w:rFonts w:hint="eastAsia"/></w:rPr><w:t>，</w:t></w:r><w:r><w:rPr><w:rFonts w:ascii="Times New Roman" w:eastAsia="Times New Roman"/><w:rFonts w:ascii="Times New Roman" w:eastAsia="Times New Roman"/></w:rPr><w:t>（</w:t></w:r><w:r><w:rPr><w:rFonts w:ascii="Times New Roman" w:eastAsia="Times New Roman"/></w:rPr><w:t>7</w:t></w:r><w:r><w:rPr><w:rFonts w:ascii="Times New Roman" w:eastAsia="Times New Roman"/><w:rFonts w:ascii="Times New Roman" w:eastAsia="Times New Roman"/></w:rPr><w:t>）</w:t></w:r><w:r><w:rPr><w:rFonts w:ascii="Times New Roman" w:eastAsia="Times New Roman"/><w:rFonts w:hint="eastAsia"/></w:rPr><w:t>，</w:t></w:r><w:r><w:rPr><w:rFonts w:ascii="Times New Roman" w:eastAsia="Times New Roman"/><w:rFonts w:ascii="Times New Roman" w:eastAsia="Times New Roman"/></w:rPr><w:t>（</w:t></w:r><w:r><w:rPr><w:rFonts w:ascii="Times New Roman" w:eastAsia="Times New Roman"/></w:rPr><w:t>8</w:t></w:r><w:r><w:rPr><w:rFonts w:ascii="Times New Roman" w:eastAsia="Times New Roman"/><w:rFonts w:ascii="Times New Roman" w:eastAsia="Times New Roman"/></w:rPr><w:t>）</w:t></w:r><w:r><w:t>分别代表</w:t></w:r><w:r><w:t>外资间接持股在全样本下的协方差估计、规模较大的上市公司或同时在国内和国</w:t></w:r><w:r><w:t>外上市公司样本下的协方差估计、规模适中的上市公司样本下的协方差估计和规模较小的上市公司样本下的协方差估计。</w:t></w:r></w:p><w:p w:rsidR="0018722C"><w:pPr><w:topLinePunct/></w:pPr><w:r><w:t>结合表</w:t></w:r><w:r><w:rPr><w:rFonts w:ascii="Times New Roman" w:eastAsia="Times New Roman"/></w:rPr><w:t>4</w:t></w:r><w:r><w:rPr><w:rFonts w:ascii="Times New Roman" w:eastAsia="Times New Roman"/></w:rPr><w:t>.</w:t></w:r><w:r><w:rPr><w:rFonts w:ascii="Times New Roman" w:eastAsia="Times New Roman"/></w:rPr><w:t>6</w:t></w:r><w:r><w:t>和表</w:t></w:r><w:r><w:rPr><w:rFonts w:ascii="Times New Roman" w:eastAsia="Times New Roman"/></w:rPr><w:t>4</w:t></w:r><w:r><w:rPr><w:rFonts w:ascii="Times New Roman" w:eastAsia="Times New Roman"/></w:rPr><w:t>.</w:t></w:r><w:r><w:rPr><w:rFonts w:ascii="Times New Roman" w:eastAsia="Times New Roman"/></w:rPr><w:t>7</w:t></w:r><w:r><w:t>的估计结果，我们可以得出直接外资季度股权变化</w:t></w:r><w:r><w:t>（</w:t></w:r><w:r><w:t>既包括外资持股变化又包括外资数量变化</w:t></w:r><w:r><w:t>）</w:t></w:r><w:r><w:t>与个股收益率之间存在显著相关性，而</w:t></w:r><w:r><w:t>间接外资季度股权变化</w:t></w:r><w:r><w:t>（</w:t></w:r><w:r><w:t>既包括外资持股变化又包括外资数量变化</w:t></w:r><w:r><w:t>）</w:t></w:r><w:r><w:t>与个股收益</w:t></w:r><w:r><w:t>率之间不存在显著正相关性。这与上文年度分析得出的结论是一致的。并且个股</w:t></w:r><w:r><w:t>季度收益率与同期的外资股权变化的相关性占年度收益率与年度的外资股权变</w:t></w:r><w:r><w:t>化的相关性的比例最高，这表明个股季度收益率与同期的外资股权变化的相关性</w:t></w:r><w:r><w:t>是主要驱动年度收益率与年度的外资股权变化的相关性的主要因素。所以说，外</w:t></w:r><w:r><w:t>资年度市场交易对年度收益率的影响主要来源于外资季度交易对同期股价的影</w:t></w:r><w:r><w:t>响。更重要的是，实证结果发现在规模较大的上市公司或同时在国内和国外上市</w:t></w:r><w:r><w:t>公司样本下，个股季度收益率与同期的外资数量变化的相关性要显著高于收益率</w:t></w:r><w:r><w:t>与同期外资持股比例的变化的相关性。这表明直接外资确实在这一类上市公司的市场交易中传递了信息。这正如</w:t></w:r><w:r><w:rPr><w:rFonts w:ascii="Times New Roman" w:eastAsia="Times New Roman"/></w:rPr><w:t>Barclay et al.</w:t></w:r><w:r><w:t>（</w:t></w:r><w:r><w:rPr><w:rFonts w:ascii="Times New Roman" w:eastAsia="Times New Roman"/></w:rPr><w:t>1990</w:t></w:r><w:r><w:t>）</w:t></w:r><w:r><w:t>和</w:t></w:r><w:r><w:rPr><w:rFonts w:ascii="Times New Roman" w:eastAsia="Times New Roman"/></w:rPr><w:t>Sias et al.</w:t></w:r><w:r><w:t>（</w:t></w:r><w:r><w:rPr><w:rFonts w:ascii="Times New Roman" w:eastAsia="Times New Roman"/></w:rPr><w:t>2006</w:t></w:r><w:r><w:t>）</w:t></w:r><w:r><w:t>指出</w:t></w:r><w:r><w:t>的机构投资者在市场交易过程中对信息的传递是股价波动的主要原因，因此机构</w:t></w:r><w:r><w:t>投资者的股权变化所带来的收益率效应是存在的。我国股市中的外资投资者几乎</w:t></w:r><w:r><w:t>都是机构投资者，这一信息传递只能在规模较大的上市公司和同时在国内和国外</w:t></w:r><w:r><w:t>上市公司下适应是中国股市的特性决定的。总之，不管从年度分析还是季度分析</w:t></w:r><w:r><w:t>都表明外资的交易行为能否降低个股的波动不仅取决于外资的类型也取决于我</w:t></w:r><w:r><w:t>国股市自身的条件。并且外资降低或者增加股市波动都是通过在市场交易中把自有信息传递到市场的途径实现的。</w:t></w:r></w:p><w:p w:rsidR="0018722C"><w:pPr><w:pStyle w:val="a8"/><w:topLinePunct/></w:pPr><w:bookmarkStart w:id="987094" w:name="_Toc686987094"/><w:r><w:t>表</w:t></w:r><w:r><w:t> </w:t></w:r><w:r><w:rPr><w:rFonts w:ascii="Times New Roman" w:eastAsia="Times New Roman"/></w:rPr><w:t>4</w:t></w:r><w:r><w:rPr><w:rFonts w:ascii="Times New Roman" w:eastAsia="Times New Roman"/></w:rPr><w:t>.</w:t></w:r><w:r><w:rPr><w:rFonts w:ascii="Times New Roman" w:eastAsia="Times New Roman"/></w:rPr><w:t>6</w:t></w:r><w:r><w:t xml:space="preserve">  </w:t></w:r><w:r><w:t>外资季度持股比例变化与季度收益率之间协相关系数估计</w:t></w:r><w:bookmarkEnd w:id="987094"/></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14"/><w:gridCol w:w="1047"/><w:gridCol w:w="1046"/><w:gridCol w:w="955"/><w:gridCol w:w="951"/><w:gridCol w:w="951"/><w:gridCol w:w="952"/><w:gridCol w:w="954"/><w:gridCol w:w="772"/></w:tblGrid><w:tr><w:trPr><w:tblHeader/></w:trPr><w:tc><w:tcPr><w:tcW w:w="535" w:type="pct"/><w:vMerge w:val="restart"/><w:vAlign w:val="center"/></w:tcPr><w:p w:rsidR="0018722C"><w:pPr><w:pStyle w:val="a7"/><w:topLinePunct/><w:ind w:leftChars="0" w:left="0" w:rightChars="0" w:right="0" w:firstLineChars="0" w:firstLine="0"/><w:spacing w:line="240" w:lineRule="atLeast"/></w:pPr><w:r w:rsidRPr="00000000"><w:rPr><w:sz w:val="24"/><w:szCs w:val="24"/></w:rPr><w:t>相关系数</w:t></w:r></w:p></w:tc><w:tc><w:tcPr><w:tcW w:w="2341" w:type="pct"/><w:gridSpan w:val="4"/><w:vAlign w:val="center"/></w:tcPr><w:p w:rsidR="0018722C"><w:pPr><w:pStyle w:val="a7"/><w:topLinePunct/><w:ind w:leftChars="0" w:left="0" w:rightChars="0" w:right="0" w:firstLineChars="0" w:firstLine="0"/><w:spacing w:line="240" w:lineRule="atLeast"/></w:pPr><w:r w:rsidRPr="00000000"><w:rPr><w:sz w:val="24"/><w:szCs w:val="24"/></w:rPr><w:t>直接外资</w:t></w:r></w:p></w:tc><w:tc><w:tcPr><w:tcW w:w="2124" w:type="pct"/><w:gridSpan w:val="4"/><w:vAlign w:val="center"/></w:tcPr><w:p w:rsidR="0018722C"><w:pPr><w:pStyle w:val="a7"/><w:topLinePunct/><w:ind w:leftChars="0" w:left="0" w:rightChars="0" w:right="0" w:firstLineChars="0" w:firstLine="0"/><w:spacing w:line="240" w:lineRule="atLeast"/></w:pPr><w:r w:rsidRPr="00000000"><w:rPr><w:sz w:val="24"/><w:szCs w:val="24"/></w:rPr><w:t>间接外资</w:t></w:r></w:p></w:tc></w:tr><w:tr><w:trPr><w:tblHeader/></w:trPr><w:tc><w:tcPr><w:tcW w:w="53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1</w:t></w:r><w:r w:rsidRPr="00000000"><w:rPr><w:sz w:val="24"/><w:szCs w:val="24"/></w:rPr><w:t>）</w:t></w:r></w:p></w:tc><w:tc><w:tcPr><w:tcW w:w="6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2</w:t></w:r><w:r w:rsidRPr="00000000"><w:rPr><w:sz w:val="24"/><w:szCs w:val="24"/></w:rPr><w:t>）</w:t></w:r></w:p></w:tc><w:tc><w:tcPr><w:tcW w:w="55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3</w:t></w:r><w:r w:rsidRPr="00000000"><w:rPr><w:sz w:val="24"/><w:szCs w:val="24"/></w:rPr><w:t>）</w:t></w:r></w:p></w:tc><w:tc><w:tcPr><w:tcW w:w="5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4</w:t></w:r><w:r w:rsidRPr="00000000"><w:rPr><w:sz w:val="24"/><w:szCs w:val="24"/></w:rPr><w:t>）</w:t></w:r></w:p></w:tc><w:tc><w:tcPr><w:tcW w:w="5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5</w:t></w:r><w:r w:rsidRPr="00000000"><w:rPr><w:sz w:val="24"/><w:szCs w:val="24"/></w:rPr><w:t>）</w:t></w:r></w:p></w:tc><w:tc><w:tcPr><w:tcW w:w="5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p></w:tc><w:tc><w:tcPr><w:tcW w:w="55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7</w:t></w:r><w:r w:rsidRPr="00000000"><w:rPr><w:sz w:val="24"/><w:szCs w:val="24"/></w:rPr><w:t>）</w:t></w:r></w:p></w:tc><w:tc><w:tcPr><w:tcW w:w="4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8</w:t></w:r><w:r w:rsidRPr="00000000"><w:rPr><w:sz w:val="24"/><w:szCs w:val="24"/></w:rPr><w:t>）</w:t></w:r></w:p></w:tc></w:tr><w:tr><w:tc><w:tcPr><w:tcW w:w="535" w:type="pct"/><w:vAlign w:val="center"/></w:tcPr><w:p w:rsidR="0018722C"><w:pPr><w:pStyle w:val="ac"/><w:topLinePunct/><w:ind w:leftChars="0" w:left="0" w:rightChars="0" w:right="0" w:firstLineChars="0" w:firstLine="0"/><w:spacing w:line="240" w:lineRule="atLeast"/></w:pPr><w:r w:rsidRPr="00000000"><w:rPr><w:sz w:val="24"/><w:szCs w:val="24"/></w:rPr><w:t>年度</w:t></w:r></w:p></w:tc><w:tc><w:tcPr><w:tcW w:w="613" w:type="pct"/><w:vAlign w:val="center"/></w:tcPr><w:p w:rsidR="0018722C"><w:pPr><w:pStyle w:val="a5"/><w:topLinePunct/><w:ind w:leftChars="0" w:left="0" w:rightChars="0" w:right="0" w:firstLineChars="0" w:firstLine="0"/><w:spacing w:line="240" w:lineRule="atLeast"/></w:pPr><w:r w:rsidRPr="00000000"><w:rPr><w:sz w:val="24"/><w:szCs w:val="24"/></w:rPr><w:t>0.2029 </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5.79</w:t></w:r><w:r w:rsidRPr="00000000"><w:rPr><w:sz w:val="24"/><w:szCs w:val="24"/></w:rPr><w:t>）</w:t></w:r></w:p></w:tc><w:tc><w:tcPr><w:tcW w:w="612" w:type="pct"/><w:vAlign w:val="center"/></w:tcPr><w:p w:rsidR="0018722C"><w:pPr><w:pStyle w:val="a5"/><w:topLinePunct/><w:ind w:leftChars="0" w:left="0" w:rightChars="0" w:right="0" w:firstLineChars="0" w:firstLine="0"/><w:spacing w:line="240" w:lineRule="atLeast"/></w:pPr><w:r w:rsidRPr="00000000"><w:rPr><w:sz w:val="24"/><w:szCs w:val="24"/></w:rPr><w:t>0.2281 </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5.96</w:t></w:r><w:r w:rsidRPr="00000000"><w:rPr><w:sz w:val="24"/><w:szCs w:val="24"/></w:rPr><w:t>）</w:t></w:r></w:p></w:tc><w:tc><w:tcPr><w:tcW w:w="559" w:type="pct"/><w:vAlign w:val="center"/></w:tcPr><w:p w:rsidR="0018722C"><w:pPr><w:pStyle w:val="affff9"/><w:topLinePunct/><w:ind w:leftChars="0" w:left="0" w:rightChars="0" w:right="0" w:firstLineChars="0" w:firstLine="0"/><w:spacing w:line="240" w:lineRule="atLeast"/></w:pPr><w:r w:rsidRPr="00000000"><w:rPr><w:sz w:val="24"/><w:szCs w:val="24"/></w:rPr><w:t>0.2295</w:t></w:r></w:p><w:p w:rsidR="0018722C"><w:pPr><w:pStyle w:val="a5"/><w:topLinePunct/></w:pP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2.74</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0.1326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1.35</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-0.054</w:t></w:r></w:p><w:p w:rsidR="0018722C"><w:pPr><w:pStyle w:val="a5"/><w:topLinePunct/><w:ind w:leftChars="0" w:left="0" w:rightChars="0" w:right="0" w:firstLineChars="0" w:firstLine="0"/><w:spacing w:line="240" w:lineRule="atLeast"/></w:pPr><w:r w:rsidRPr="00000000"><w:rPr><w:sz w:val="24"/><w:szCs w:val="24"/></w:rPr><w:t>（</w:t></w:r><w:r w:rsidRPr="00000000"><w:rPr><w:sz w:val="24"/><w:szCs w:val="24"/></w:rPr><w:t>-0.10</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-0.0082</w:t></w:r></w:p><w:p w:rsidR="0018722C"><w:pPr><w:pStyle w:val="a5"/><w:topLinePunct/><w:ind w:leftChars="0" w:left="0" w:rightChars="0" w:right="0" w:firstLineChars="0" w:firstLine="0"/><w:spacing w:line="240" w:lineRule="atLeast"/></w:pPr><w:r w:rsidRPr="00000000"><w:rPr><w:sz w:val="24"/><w:szCs w:val="24"/></w:rPr><w:t>（</w:t></w:r><w:r w:rsidRPr="00000000"><w:rPr><w:sz w:val="24"/><w:szCs w:val="24"/></w:rPr><w:t>-0.12</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0.0332</w:t></w:r></w:p><w:p w:rsidR="0018722C"><w:pPr><w:pStyle w:val="a5"/><w:topLinePunct/><w:ind w:leftChars="0" w:left="0" w:rightChars="0" w:right="0" w:firstLineChars="0" w:firstLine="0"/><w:spacing w:line="240" w:lineRule="atLeast"/></w:pPr><w:r w:rsidRPr="00000000"><w:rPr><w:sz w:val="24"/><w:szCs w:val="24"/></w:rPr><w:t>（</w:t></w:r><w:r w:rsidRPr="00000000"><w:rPr><w:sz w:val="24"/><w:szCs w:val="24"/></w:rPr><w:t>0.53</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-0.2401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-0.59</w:t></w:r><w:r w:rsidRPr="00000000"><w:rPr><w:sz w:val="24"/><w:szCs w:val="24"/></w:rPr><w:t>)</w:t></w:r></w:p></w:tc></w:tr><w:tr><w:tc><w:tcPr><w:tcW w:w="535" w:type="pct"/><w:vAlign w:val="center"/></w:tcPr><w:p w:rsidR="0018722C"><w:pPr><w:pStyle w:val="ac"/><w:topLinePunct/><w:ind w:leftChars="0" w:left="0" w:rightChars="0" w:right="0" w:firstLineChars="0" w:firstLine="0"/><w:spacing w:line="240" w:lineRule="atLeast"/></w:pPr><w:r w:rsidRPr="00000000"><w:rPr><w:sz w:val="24"/><w:szCs w:val="24"/></w:rPr><w:t>滞后三</w:t></w:r></w:p><w:p w:rsidR="0018722C"><w:pPr><w:pStyle w:val="a5"/><w:topLinePunct/><w:ind w:leftChars="0" w:left="0" w:rightChars="0" w:right="0" w:firstLineChars="0" w:firstLine="0"/><w:spacing w:line="240" w:lineRule="atLeast"/></w:pPr><w:r w:rsidRPr="00000000"><w:rPr><w:sz w:val="24"/><w:szCs w:val="24"/></w:rPr><w:t>季度</w:t></w:r></w:p></w:tc><w:tc><w:tcPr><w:tcW w:w="613" w:type="pct"/><w:vAlign w:val="center"/></w:tcPr><w:p w:rsidR="0018722C"><w:pPr><w:pStyle w:val="affff9"/><w:topLinePunct/><w:ind w:leftChars="0" w:left="0" w:rightChars="0" w:right="0" w:firstLineChars="0" w:firstLine="0"/><w:spacing w:line="240" w:lineRule="atLeast"/></w:pPr><w:r w:rsidRPr="00000000"><w:rPr><w:sz w:val="24"/><w:szCs w:val="24"/></w:rPr><w:t>-0.0186</w:t></w:r></w:p><w:p w:rsidR="0018722C"><w:pPr><w:pStyle w:val="a5"/><w:topLinePunct/><w:ind w:leftChars="0" w:left="0" w:rightChars="0" w:right="0" w:firstLineChars="0" w:firstLine="0"/><w:spacing w:line="240" w:lineRule="atLeast"/></w:pPr><w:r w:rsidRPr="00000000"><w:rPr><w:sz w:val="24"/><w:szCs w:val="24"/></w:rPr><w:t>（</w:t></w:r><w:r w:rsidRPr="00000000"><w:rPr><w:sz w:val="24"/><w:szCs w:val="24"/></w:rPr><w:t>-0.36</w:t></w:r><w:r w:rsidRPr="00000000"><w:rPr><w:sz w:val="24"/><w:szCs w:val="24"/></w:rPr><w:t>）</w:t></w:r></w:p></w:tc><w:tc><w:tcPr><w:tcW w:w="612" w:type="pct"/><w:vAlign w:val="center"/></w:tcPr><w:p w:rsidR="0018722C"><w:pPr><w:pStyle w:val="affff9"/><w:topLinePunct/><w:ind w:leftChars="0" w:left="0" w:rightChars="0" w:right="0" w:firstLineChars="0" w:firstLine="0"/><w:spacing w:line="240" w:lineRule="atLeast"/></w:pPr><w:r w:rsidRPr="00000000"><w:rPr><w:sz w:val="24"/><w:szCs w:val="24"/></w:rPr><w:t>-0.0109</w:t></w:r></w:p><w:p w:rsidR="0018722C"><w:pPr><w:pStyle w:val="a5"/><w:topLinePunct/><w:ind w:leftChars="0" w:left="0" w:rightChars="0" w:right="0" w:firstLineChars="0" w:firstLine="0"/><w:spacing w:line="240" w:lineRule="atLeast"/></w:pPr><w:r w:rsidRPr="00000000"><w:rPr><w:sz w:val="24"/><w:szCs w:val="24"/></w:rPr><w:t>（</w:t></w:r><w:r w:rsidRPr="00000000"><w:rPr><w:sz w:val="24"/><w:szCs w:val="24"/></w:rPr><w:t>-0.36</w:t></w:r><w:r w:rsidRPr="00000000"><w:rPr><w:sz w:val="24"/><w:szCs w:val="24"/></w:rPr><w:t>）</w:t></w:r></w:p></w:tc><w:tc><w:tcPr><w:tcW w:w="559" w:type="pct"/><w:vAlign w:val="center"/></w:tcPr><w:p w:rsidR="0018722C"><w:pPr><w:pStyle w:val="affff9"/><w:topLinePunct/><w:ind w:leftChars="0" w:left="0" w:rightChars="0" w:right="0" w:firstLineChars="0" w:firstLine="0"/><w:spacing w:line="240" w:lineRule="atLeast"/></w:pPr><w:r w:rsidRPr="00000000"><w:rPr><w:sz w:val="24"/><w:szCs w:val="24"/></w:rPr><w:t>-0.0043</w:t></w:r></w:p><w:p w:rsidR="0018722C"><w:pPr><w:pStyle w:val="a5"/><w:topLinePunct/><w:ind w:leftChars="0" w:left="0" w:rightChars="0" w:right="0" w:firstLineChars="0" w:firstLine="0"/><w:spacing w:line="240" w:lineRule="atLeast"/></w:pPr><w:r w:rsidRPr="00000000"><w:rPr><w:sz w:val="24"/><w:szCs w:val="24"/></w:rPr><w:t>（</w:t></w:r><w:r w:rsidRPr="00000000"><w:rPr><w:sz w:val="24"/><w:szCs w:val="24"/></w:rPr><w:t>-0.08</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-0.0196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-0.31</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0.0145</w:t></w:r></w:p><w:p w:rsidR="0018722C"><w:pPr><w:pStyle w:val="a5"/><w:topLinePunct/><w:ind w:leftChars="0" w:left="0" w:rightChars="0" w:right="0" w:firstLineChars="0" w:firstLine="0"/><w:spacing w:line="240" w:lineRule="atLeast"/></w:pPr><w:r w:rsidRPr="00000000"><w:rPr><w:sz w:val="24"/><w:szCs w:val="24"/></w:rPr><w:t>（</w:t></w:r><w:r w:rsidRPr="00000000"><w:rPr><w:sz w:val="24"/><w:szCs w:val="24"/></w:rPr><w:t>0.39</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0.0057</w:t></w:r></w:p><w:p w:rsidR="0018722C"><w:pPr><w:pStyle w:val="a5"/><w:topLinePunct/><w:ind w:leftChars="0" w:left="0" w:rightChars="0" w:right="0" w:firstLineChars="0" w:firstLine="0"/><w:spacing w:line="240" w:lineRule="atLeast"/></w:pPr><w:r w:rsidRPr="00000000"><w:rPr><w:sz w:val="24"/><w:szCs w:val="24"/></w:rPr><w:t>（</w:t></w:r><w:r w:rsidRPr="00000000"><w:rPr><w:sz w:val="24"/><w:szCs w:val="24"/></w:rPr><w:t>0.2</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-0.0032</w:t></w:r></w:p><w:p w:rsidR="0018722C"><w:pPr><w:pStyle w:val="a5"/><w:topLinePunct/><w:ind w:leftChars="0" w:left="0" w:rightChars="0" w:right="0" w:firstLineChars="0" w:firstLine="0"/><w:spacing w:line="240" w:lineRule="atLeast"/></w:pPr><w:r w:rsidRPr="00000000"><w:rPr><w:sz w:val="24"/><w:szCs w:val="24"/></w:rPr><w:t>（</w:t></w:r><w:r w:rsidRPr="00000000"><w:rPr><w:sz w:val="24"/><w:szCs w:val="24"/></w:rPr><w:t>-0.15</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0.0115</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0.18</w:t></w:r><w:r w:rsidRPr="00000000"><w:rPr><w:sz w:val="24"/><w:szCs w:val="24"/></w:rPr><w:t>)</w:t></w:r></w:p></w:tc></w:tr><w:tr><w:tc><w:tcPr><w:tcW w:w="535" w:type="pct"/><w:vAlign w:val="center"/></w:tcPr><w:p w:rsidR="0018722C"><w:pPr><w:pStyle w:val="ac"/><w:topLinePunct/><w:ind w:leftChars="0" w:left="0" w:rightChars="0" w:right="0" w:firstLineChars="0" w:firstLine="0"/><w:spacing w:line="240" w:lineRule="atLeast"/></w:pPr><w:r w:rsidRPr="00000000"><w:rPr><w:sz w:val="24"/><w:szCs w:val="24"/></w:rPr><w:t>滞后两</w:t></w:r></w:p><w:p w:rsidR="0018722C"><w:pPr><w:pStyle w:val="a5"/><w:topLinePunct/><w:ind w:leftChars="0" w:left="0" w:rightChars="0" w:right="0" w:firstLineChars="0" w:firstLine="0"/><w:spacing w:line="240" w:lineRule="atLeast"/></w:pPr><w:r w:rsidRPr="00000000"><w:rPr><w:sz w:val="24"/><w:szCs w:val="24"/></w:rPr><w:t>季度</w:t></w:r></w:p></w:tc><w:tc><w:tcPr><w:tcW w:w="613" w:type="pct"/><w:vAlign w:val="center"/></w:tcPr><w:p w:rsidR="0018722C"><w:pPr><w:pStyle w:val="affff9"/><w:topLinePunct/><w:ind w:leftChars="0" w:left="0" w:rightChars="0" w:right="0" w:firstLineChars="0" w:firstLine="0"/><w:spacing w:line="240" w:lineRule="atLeast"/></w:pPr><w:r w:rsidRPr="00000000"><w:rPr><w:sz w:val="24"/><w:szCs w:val="24"/></w:rPr><w:t>-0.0512</w:t></w:r></w:p><w:p w:rsidR="0018722C"><w:pPr><w:pStyle w:val="a5"/><w:topLinePunct/><w:ind w:leftChars="0" w:left="0" w:rightChars="0" w:right="0" w:firstLineChars="0" w:firstLine="0"/><w:spacing w:line="240" w:lineRule="atLeast"/></w:pPr><w:r w:rsidRPr="00000000"><w:rPr><w:sz w:val="24"/><w:szCs w:val="24"/></w:rPr><w:t>（</w:t></w:r><w:r w:rsidRPr="00000000"><w:rPr><w:sz w:val="24"/><w:szCs w:val="24"/></w:rPr><w:t>-1.24</w:t></w:r><w:r w:rsidRPr="00000000"><w:rPr><w:sz w:val="24"/><w:szCs w:val="24"/></w:rPr><w:t>）</w:t></w:r></w:p></w:tc><w:tc><w:tcPr><w:tcW w:w="612" w:type="pct"/><w:vAlign w:val="center"/></w:tcPr><w:p w:rsidR="0018722C"><w:pPr><w:pStyle w:val="affff9"/><w:topLinePunct/><w:ind w:leftChars="0" w:left="0" w:rightChars="0" w:right="0" w:firstLineChars="0" w:firstLine="0"/><w:spacing w:line="240" w:lineRule="atLeast"/></w:pPr><w:r w:rsidRPr="00000000"><w:rPr><w:sz w:val="24"/><w:szCs w:val="24"/></w:rPr><w:t>-0.0650</w:t></w:r></w:p><w:p w:rsidR="0018722C"><w:pPr><w:pStyle w:val="a5"/><w:topLinePunct/><w:ind w:leftChars="0" w:left="0" w:rightChars="0" w:right="0" w:firstLineChars="0" w:firstLine="0"/><w:spacing w:line="240" w:lineRule="atLeast"/></w:pPr><w:r w:rsidRPr="00000000"><w:rPr><w:sz w:val="24"/><w:szCs w:val="24"/></w:rPr><w:t>（</w:t></w:r><w:r w:rsidRPr="00000000"><w:rPr><w:sz w:val="24"/><w:szCs w:val="24"/></w:rPr><w:t>-0.95</w:t></w:r><w:r w:rsidRPr="00000000"><w:rPr><w:sz w:val="24"/><w:szCs w:val="24"/></w:rPr><w:t>）</w:t></w:r></w:p></w:tc><w:tc><w:tcPr><w:tcW w:w="559" w:type="pct"/><w:vAlign w:val="center"/></w:tcPr><w:p w:rsidR="0018722C"><w:pPr><w:pStyle w:val="affff9"/><w:topLinePunct/><w:ind w:leftChars="0" w:left="0" w:rightChars="0" w:right="0" w:firstLineChars="0" w:firstLine="0"/><w:spacing w:line="240" w:lineRule="atLeast"/></w:pPr><w:r w:rsidRPr="00000000"><w:rPr><w:sz w:val="24"/><w:szCs w:val="24"/></w:rPr><w:t>0.0650</w:t></w:r></w:p><w:p w:rsidR="0018722C"><w:pPr><w:pStyle w:val="a5"/><w:topLinePunct/><w:ind w:leftChars="0" w:left="0" w:rightChars="0" w:right="0" w:firstLineChars="0" w:firstLine="0"/><w:spacing w:line="240" w:lineRule="atLeast"/></w:pPr><w:r w:rsidRPr="00000000"><w:rPr><w:sz w:val="24"/><w:szCs w:val="24"/></w:rPr><w:t>（</w:t></w:r><w:r w:rsidRPr="00000000"><w:rPr><w:sz w:val="24"/><w:szCs w:val="24"/></w:rPr><w:t>0.69</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0.0102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0.13</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-0.002</w:t></w:r></w:p><w:p w:rsidR="0018722C"><w:pPr><w:pStyle w:val="a5"/><w:topLinePunct/><w:ind w:leftChars="0" w:left="0" w:rightChars="0" w:right="0" w:firstLineChars="0" w:firstLine="0"/><w:spacing w:line="240" w:lineRule="atLeast"/></w:pPr><w:r w:rsidRPr="00000000"><w:rPr><w:sz w:val="24"/><w:szCs w:val="24"/></w:rPr><w:t>（</w:t></w:r><w:r w:rsidRPr="00000000"><w:rPr><w:sz w:val="24"/><w:szCs w:val="24"/></w:rPr><w:t>-0.03</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-0.018</w:t></w:r></w:p><w:p w:rsidR="0018722C"><w:pPr><w:pStyle w:val="a5"/><w:topLinePunct/><w:ind w:leftChars="0" w:left="0" w:rightChars="0" w:right="0" w:firstLineChars="0" w:firstLine="0"/><w:spacing w:line="240" w:lineRule="atLeast"/></w:pPr><w:r w:rsidRPr="00000000"><w:rPr><w:sz w:val="24"/><w:szCs w:val="24"/></w:rPr><w:t>（</w:t></w:r><w:r w:rsidRPr="00000000"><w:rPr><w:sz w:val="24"/><w:szCs w:val="24"/></w:rPr><w:t>-0.2</w:t></w:r><w:r w:rsidRPr="00000000"><w:rPr><w:sz w:val="24"/><w:szCs w:val="24"/></w:rPr><w:t>）</w:t></w:r></w:p></w:tc><w:tc><w:tcPr><w:tcW w:w="558" w:type="pct"/><w:vAlign w:val="center"/></w:tcPr><w:p w:rsidR="0018722C"><w:pPr><w:pStyle w:val="a5"/><w:topLinePunct/><w:ind w:leftChars="0" w:left="0" w:rightChars="0" w:right="0" w:firstLineChars="0" w:firstLine="0"/><w:spacing w:line="240" w:lineRule="atLeast"/></w:pPr><w:r w:rsidRPr="00000000"><w:rPr><w:sz w:val="24"/><w:szCs w:val="24"/></w:rPr><w:t>0.0928 </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1.98</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-0.0506</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-0.44</w:t></w:r><w:r w:rsidRPr="00000000"><w:rPr><w:sz w:val="24"/><w:szCs w:val="24"/></w:rPr><w:t>)</w:t></w:r></w:p></w:tc></w:tr><w:tr><w:tc><w:tcPr><w:tcW w:w="535" w:type="pct"/><w:vAlign w:val="center"/></w:tcPr><w:p w:rsidR="0018722C"><w:pPr><w:pStyle w:val="ac"/><w:topLinePunct/><w:ind w:leftChars="0" w:left="0" w:rightChars="0" w:right="0" w:firstLineChars="0" w:firstLine="0"/><w:spacing w:line="240" w:lineRule="atLeast"/></w:pPr><w:r w:rsidRPr="00000000"><w:rPr><w:sz w:val="24"/><w:szCs w:val="24"/></w:rPr><w:t>滞后一</w:t></w:r></w:p><w:p w:rsidR="0018722C"><w:pPr><w:pStyle w:val="a5"/><w:topLinePunct/><w:ind w:leftChars="0" w:left="0" w:rightChars="0" w:right="0" w:firstLineChars="0" w:firstLine="0"/><w:spacing w:line="240" w:lineRule="atLeast"/></w:pPr><w:r w:rsidRPr="00000000"><w:rPr><w:sz w:val="24"/><w:szCs w:val="24"/></w:rPr><w:t>季度</w:t></w:r></w:p></w:tc><w:tc><w:tcPr><w:tcW w:w="613" w:type="pct"/><w:vAlign w:val="center"/></w:tcPr><w:p w:rsidR="0018722C"><w:pPr><w:pStyle w:val="affff9"/><w:topLinePunct/><w:ind w:leftChars="0" w:left="0" w:rightChars="0" w:right="0" w:firstLineChars="0" w:firstLine="0"/><w:spacing w:line="240" w:lineRule="atLeast"/></w:pPr><w:r w:rsidRPr="00000000"><w:rPr><w:sz w:val="24"/><w:szCs w:val="24"/></w:rPr><w:t>0.1295</w:t></w:r></w:p><w:p w:rsidR="0018722C"><w:pPr><w:pStyle w:val="a5"/><w:topLinePunct/><w:ind w:leftChars="0" w:left="0" w:rightChars="0" w:right="0" w:firstLineChars="0" w:firstLine="0"/><w:spacing w:line="240" w:lineRule="atLeast"/></w:pPr><w:r w:rsidRPr="00000000"><w:rPr><w:sz w:val="24"/><w:szCs w:val="24"/></w:rPr><w:t>（</w:t></w:r><w:r w:rsidRPr="00000000"><w:rPr><w:sz w:val="24"/><w:szCs w:val="24"/></w:rPr><w:t>0.65</w:t></w:r><w:r w:rsidRPr="00000000"><w:rPr><w:sz w:val="24"/><w:szCs w:val="24"/></w:rPr><w:t>）</w:t></w:r></w:p></w:tc><w:tc><w:tcPr><w:tcW w:w="612" w:type="pct"/><w:vAlign w:val="center"/></w:tcPr><w:p w:rsidR="0018722C"><w:pPr><w:pStyle w:val="affff9"/><w:topLinePunct/><w:ind w:leftChars="0" w:left="0" w:rightChars="0" w:right="0" w:firstLineChars="0" w:firstLine="0"/><w:spacing w:line="240" w:lineRule="atLeast"/></w:pPr><w:r w:rsidRPr="00000000"><w:rPr><w:sz w:val="24"/><w:szCs w:val="24"/></w:rPr><w:t>0.0787</w:t></w:r></w:p><w:p w:rsidR="0018722C"><w:pPr><w:pStyle w:val="a5"/><w:topLinePunct/><w:ind w:leftChars="0" w:left="0" w:rightChars="0" w:right="0" w:firstLineChars="0" w:firstLine="0"/><w:spacing w:line="240" w:lineRule="atLeast"/></w:pPr><w:r w:rsidRPr="00000000"><w:rPr><w:sz w:val="24"/><w:szCs w:val="24"/></w:rPr><w:t>（</w:t></w:r><w:r w:rsidRPr="00000000"><w:rPr><w:sz w:val="24"/><w:szCs w:val="24"/></w:rPr><w:t>1.01</w:t></w:r><w:r w:rsidRPr="00000000"><w:rPr><w:sz w:val="24"/><w:szCs w:val="24"/></w:rPr><w:t>）</w:t></w:r></w:p></w:tc><w:tc><w:tcPr><w:tcW w:w="559" w:type="pct"/><w:vAlign w:val="center"/></w:tcPr><w:p w:rsidR="0018722C"><w:pPr><w:pStyle w:val="affff9"/><w:topLinePunct/><w:ind w:leftChars="0" w:left="0" w:rightChars="0" w:right="0" w:firstLineChars="0" w:firstLine="0"/><w:spacing w:line="240" w:lineRule="atLeast"/></w:pPr><w:r w:rsidRPr="00000000"><w:rPr><w:sz w:val="24"/><w:szCs w:val="24"/></w:rPr><w:t>0.0192</w:t></w:r></w:p><w:p w:rsidR="0018722C"><w:pPr><w:pStyle w:val="a5"/><w:topLinePunct/><w:ind w:leftChars="0" w:left="0" w:rightChars="0" w:right="0" w:firstLineChars="0" w:firstLine="0"/><w:spacing w:line="240" w:lineRule="atLeast"/></w:pPr><w:r w:rsidRPr="00000000"><w:rPr><w:sz w:val="24"/><w:szCs w:val="24"/></w:rPr><w:t>（</w:t></w:r><w:r w:rsidRPr="00000000"><w:rPr><w:sz w:val="24"/><w:szCs w:val="24"/></w:rPr><w:t>0.07</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0.1746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0.84</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-0.0294</w:t></w:r></w:p><w:p w:rsidR="0018722C"><w:pPr><w:pStyle w:val="a5"/><w:topLinePunct/><w:ind w:leftChars="0" w:left="0" w:rightChars="0" w:right="0" w:firstLineChars="0" w:firstLine="0"/><w:spacing w:line="240" w:lineRule="atLeast"/></w:pPr><w:r w:rsidRPr="00000000"><w:rPr><w:sz w:val="24"/><w:szCs w:val="24"/></w:rPr><w:t>（</w:t></w:r><w:r w:rsidRPr="00000000"><w:rPr><w:sz w:val="24"/><w:szCs w:val="24"/></w:rPr><w:t>-0.13</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-0.0351</w:t></w:r></w:p><w:p w:rsidR="0018722C"><w:pPr><w:pStyle w:val="a5"/><w:topLinePunct/><w:ind w:leftChars="0" w:left="0" w:rightChars="0" w:right="0" w:firstLineChars="0" w:firstLine="0"/><w:spacing w:line="240" w:lineRule="atLeast"/></w:pPr><w:r w:rsidRPr="00000000"><w:rPr><w:sz w:val="24"/><w:szCs w:val="24"/></w:rPr><w:t>（</w:t></w:r><w:r w:rsidRPr="00000000"><w:rPr><w:sz w:val="24"/><w:szCs w:val="24"/></w:rPr><w:t>-0.18</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-0.0864</w:t></w:r></w:p><w:p w:rsidR="0018722C"><w:pPr><w:pStyle w:val="a5"/><w:topLinePunct/><w:ind w:leftChars="0" w:left="0" w:rightChars="0" w:right="0" w:firstLineChars="0" w:firstLine="0"/><w:spacing w:line="240" w:lineRule="atLeast"/></w:pPr><w:r w:rsidRPr="00000000"><w:rPr><w:sz w:val="24"/><w:szCs w:val="24"/></w:rPr><w:t>（</w:t></w:r><w:r w:rsidRPr="00000000"><w:rPr><w:sz w:val="24"/><w:szCs w:val="24"/></w:rPr><w:t>-0.32</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0.0867</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0.36</w:t></w:r><w:r w:rsidRPr="00000000"><w:rPr><w:sz w:val="24"/><w:szCs w:val="24"/></w:rPr><w:t>)</w:t></w:r></w:p></w:tc></w:tr><w:tr><w:tc><w:tcPr><w:tcW w:w="535" w:type="pct"/><w:vAlign w:val="center"/></w:tcPr><w:p w:rsidR="0018722C"><w:pPr><w:pStyle w:val="ac"/><w:topLinePunct/><w:ind w:leftChars="0" w:left="0" w:rightChars="0" w:right="0" w:firstLineChars="0" w:firstLine="0"/><w:spacing w:line="240" w:lineRule="atLeast"/></w:pPr><w:r w:rsidRPr="00000000"><w:rPr><w:sz w:val="24"/><w:szCs w:val="24"/></w:rPr><w:t>同季度</w:t></w:r></w:p></w:tc><w:tc><w:tcPr><w:tcW w:w="613" w:type="pct"/><w:vAlign w:val="center"/></w:tcPr><w:p w:rsidR="0018722C"><w:pPr><w:pStyle w:val="affff9"/><w:topLinePunct/><w:ind w:leftChars="0" w:left="0" w:rightChars="0" w:right="0" w:firstLineChars="0" w:firstLine="0"/><w:spacing w:line="240" w:lineRule="atLeast"/></w:pPr><w:r w:rsidRPr="00000000"><w:rPr><w:sz w:val="24"/><w:szCs w:val="24"/></w:rPr><w:t>0.2276</w:t></w:r></w:p><w:p w:rsidR="0018722C"><w:pPr><w:pStyle w:val="a5"/><w:topLinePunct/><w:ind w:leftChars="0" w:left="0" w:rightChars="0" w:right="0" w:firstLineChars="0" w:firstLine="0"/><w:spacing w:line="240" w:lineRule="atLeast"/></w:pPr><w:r w:rsidRPr="00000000"><w:rPr><w:sz w:val="24"/><w:szCs w:val="24"/></w:rPr><w:t>（</w:t></w:r><w:r w:rsidRPr="00000000"><w:rPr><w:sz w:val="24"/><w:szCs w:val="24"/></w:rPr><w:t>1.51</w:t></w:r><w:r w:rsidRPr="00000000"><w:rPr><w:sz w:val="24"/><w:szCs w:val="24"/></w:rPr><w:t>）</w:t></w:r></w:p></w:tc><w:tc><w:tcPr><w:tcW w:w="612" w:type="pct"/><w:vAlign w:val="center"/></w:tcPr><w:p w:rsidR="0018722C"><w:pPr><w:pStyle w:val="a5"/><w:topLinePunct/><w:ind w:leftChars="0" w:left="0" w:rightChars="0" w:right="0" w:firstLineChars="0" w:firstLine="0"/><w:spacing w:line="240" w:lineRule="atLeast"/></w:pPr><w:r w:rsidRPr="00000000"><w:rPr><w:sz w:val="24"/><w:szCs w:val="24"/></w:rPr><w:t>0.2556 </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1.89</w:t></w:r><w:r w:rsidRPr="00000000"><w:rPr><w:sz w:val="24"/><w:szCs w:val="24"/></w:rPr><w:t>）</w:t></w:r></w:p></w:tc><w:tc><w:tcPr><w:tcW w:w="559" w:type="pct"/><w:vAlign w:val="center"/></w:tcPr><w:p w:rsidR="0018722C"><w:pPr><w:pStyle w:val="affff9"/><w:topLinePunct/><w:ind w:leftChars="0" w:left="0" w:rightChars="0" w:right="0" w:firstLineChars="0" w:firstLine="0"/><w:spacing w:line="240" w:lineRule="atLeast"/></w:pPr><w:r w:rsidRPr="00000000"><w:rPr><w:sz w:val="24"/><w:szCs w:val="24"/></w:rPr><w:t>0.1800</w:t></w:r></w:p><w:p w:rsidR="0018722C"><w:pPr><w:pStyle w:val="a5"/><w:topLinePunct/><w:ind w:leftChars="0" w:left="0" w:rightChars="0" w:right="0" w:firstLineChars="0" w:firstLine="0"/><w:spacing w:line="240" w:lineRule="atLeast"/></w:pPr><w:r w:rsidRPr="00000000"><w:rPr><w:sz w:val="24"/><w:szCs w:val="24"/></w:rPr><w:t>（</w:t></w:r><w:r w:rsidRPr="00000000"><w:rPr><w:sz w:val="24"/><w:szCs w:val="24"/></w:rPr><w:t>1.41</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0.1308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1.49</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0.060</w:t></w:r></w:p><w:p w:rsidR="0018722C"><w:pPr><w:pStyle w:val="a5"/><w:topLinePunct/><w:ind w:leftChars="0" w:left="0" w:rightChars="0" w:right="0" w:firstLineChars="0" w:firstLine="0"/><w:spacing w:line="240" w:lineRule="atLeast"/></w:pPr><w:r w:rsidRPr="00000000"><w:rPr><w:sz w:val="24"/><w:szCs w:val="24"/></w:rPr><w:t>（</w:t></w:r><w:r w:rsidRPr="00000000"><w:rPr><w:sz w:val="24"/><w:szCs w:val="24"/></w:rPr><w:t>0.34</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0.0512</w:t></w:r></w:p><w:p w:rsidR="0018722C"><w:pPr><w:pStyle w:val="a5"/><w:topLinePunct/><w:ind w:leftChars="0" w:left="0" w:rightChars="0" w:right="0" w:firstLineChars="0" w:firstLine="0"/><w:spacing w:line="240" w:lineRule="atLeast"/></w:pPr><w:r w:rsidRPr="00000000"><w:rPr><w:sz w:val="24"/><w:szCs w:val="24"/></w:rPr><w:t>（</w:t></w:r><w:r w:rsidRPr="00000000"><w:rPr><w:sz w:val="24"/><w:szCs w:val="24"/></w:rPr><w:t>0.25</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0.1716</w:t></w:r></w:p><w:p w:rsidR="0018722C"><w:pPr><w:pStyle w:val="a5"/><w:topLinePunct/><w:ind w:leftChars="0" w:left="0" w:rightChars="0" w:right="0" w:firstLineChars="0" w:firstLine="0"/><w:spacing w:line="240" w:lineRule="atLeast"/></w:pPr><w:r w:rsidRPr="00000000"><w:rPr><w:sz w:val="24"/><w:szCs w:val="24"/></w:rPr><w:t>（</w:t></w:r><w:r w:rsidRPr="00000000"><w:rPr><w:sz w:val="24"/><w:szCs w:val="24"/></w:rPr><w:t>1.39</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-0.2644</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-1.80</w:t></w:r><w:r w:rsidRPr="00000000"><w:rPr><w:sz w:val="24"/><w:szCs w:val="24"/></w:rPr><w:t>)</w:t></w:r></w:p></w:tc></w:tr><w:tr><w:tc><w:tcPr><w:tcW w:w="535" w:type="pct"/><w:vAlign w:val="center"/></w:tcPr><w:p w:rsidR="0018722C"><w:pPr><w:pStyle w:val="ac"/><w:topLinePunct/><w:ind w:leftChars="0" w:left="0" w:rightChars="0" w:right="0" w:firstLineChars="0" w:firstLine="0"/><w:spacing w:line="240" w:lineRule="atLeast"/></w:pPr><w:r w:rsidRPr="00000000"><w:rPr><w:sz w:val="24"/><w:szCs w:val="24"/></w:rPr><w:t>领先一</w:t></w:r></w:p><w:p w:rsidR="0018722C"><w:pPr><w:pStyle w:val="a5"/><w:topLinePunct/><w:ind w:leftChars="0" w:left="0" w:rightChars="0" w:right="0" w:firstLineChars="0" w:firstLine="0"/><w:spacing w:line="240" w:lineRule="atLeast"/></w:pPr><w:r w:rsidRPr="00000000"><w:rPr><w:sz w:val="24"/><w:szCs w:val="24"/></w:rPr><w:t>季度</w:t></w:r></w:p></w:tc><w:tc><w:tcPr><w:tcW w:w="613" w:type="pct"/><w:vAlign w:val="center"/></w:tcPr><w:p w:rsidR="0018722C"><w:pPr><w:pStyle w:val="affff9"/><w:topLinePunct/><w:ind w:leftChars="0" w:left="0" w:rightChars="0" w:right="0" w:firstLineChars="0" w:firstLine="0"/><w:spacing w:line="240" w:lineRule="atLeast"/></w:pPr><w:r w:rsidRPr="00000000"><w:rPr><w:sz w:val="24"/><w:szCs w:val="24"/></w:rPr><w:t>-0.0456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-0.62</w:t></w:r><w:r w:rsidRPr="00000000"><w:rPr><w:sz w:val="24"/><w:szCs w:val="24"/></w:rPr><w:t>)</w:t></w:r></w:p></w:tc><w:tc><w:tcPr><w:tcW w:w="612" w:type="pct"/><w:vAlign w:val="center"/></w:tcPr><w:p w:rsidR="0018722C"><w:pPr><w:pStyle w:val="affff9"/><w:topLinePunct/><w:ind w:leftChars="0" w:left="0" w:rightChars="0" w:right="0" w:firstLineChars="0" w:firstLine="0"/><w:spacing w:line="240" w:lineRule="atLeast"/></w:pPr><w:r w:rsidRPr="00000000"><w:rPr><w:sz w:val="24"/><w:szCs w:val="24"/></w:rPr><w:t>-0.0099</w:t></w:r></w:p><w:p w:rsidR="0018722C"><w:pPr><w:pStyle w:val="a5"/><w:topLinePunct/><w:ind w:leftChars="0" w:left="0" w:rightChars="0" w:right="0" w:firstLineChars="0" w:firstLine="0"/><w:spacing w:line="240" w:lineRule="atLeast"/></w:pPr><w:r w:rsidRPr="00000000"><w:rPr><w:sz w:val="24"/><w:szCs w:val="24"/></w:rPr><w:t>（</w:t></w:r><w:r w:rsidRPr="00000000"><w:rPr><w:sz w:val="24"/><w:szCs w:val="24"/></w:rPr><w:t>-0.07</w:t></w:r><w:r w:rsidRPr="00000000"><w:rPr><w:sz w:val="24"/><w:szCs w:val="24"/></w:rPr><w:t>）</w:t></w:r></w:p></w:tc><w:tc><w:tcPr><w:tcW w:w="559" w:type="pct"/><w:vAlign w:val="center"/></w:tcPr><w:p w:rsidR="0018722C"><w:pPr><w:pStyle w:val="affff9"/><w:topLinePunct/><w:ind w:leftChars="0" w:left="0" w:rightChars="0" w:right="0" w:firstLineChars="0" w:firstLine="0"/><w:spacing w:line="240" w:lineRule="atLeast"/></w:pPr><w:r w:rsidRPr="00000000"><w:rPr><w:sz w:val="24"/><w:szCs w:val="24"/></w:rPr><w:t>-0.0195</w:t></w:r></w:p><w:p w:rsidR="0018722C"><w:pPr><w:pStyle w:val="a5"/><w:topLinePunct/><w:ind w:leftChars="0" w:left="0" w:rightChars="0" w:right="0" w:firstLineChars="0" w:firstLine="0"/><w:spacing w:line="240" w:lineRule="atLeast"/></w:pPr><w:r w:rsidRPr="00000000"><w:rPr><w:sz w:val="24"/><w:szCs w:val="24"/></w:rPr><w:t>（</w:t></w:r><w:r w:rsidRPr="00000000"><w:rPr><w:sz w:val="24"/><w:szCs w:val="24"/></w:rPr><w:t>-0.26</w:t></w:r><w:r w:rsidRPr="00000000"><w:rPr><w:sz w:val="24"/><w:szCs w:val="24"/></w:rPr><w:t>）</w:t></w:r></w:p></w:tc><w:tc><w:tcPr><w:tcW w:w="557" w:type="pct"/><w:vAlign w:val="center"/></w:tcPr><w:p w:rsidR="0018722C"><w:pPr><w:pStyle w:val="a5"/><w:topLinePunct/><w:ind w:leftChars="0" w:left="0" w:rightChars="0" w:right="0" w:firstLineChars="0" w:firstLine="0"/><w:spacing w:line="240" w:lineRule="atLeast"/></w:pPr><w:r w:rsidRPr="00000000"><w:rPr><w:sz w:val="24"/><w:szCs w:val="24"/></w:rPr><w:t>-0.1695 </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-1.84</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-0.0765</w:t></w:r></w:p><w:p w:rsidR="0018722C"><w:pPr><w:pStyle w:val="a5"/><w:topLinePunct/><w:ind w:leftChars="0" w:left="0" w:rightChars="0" w:right="0" w:firstLineChars="0" w:firstLine="0"/><w:spacing w:line="240" w:lineRule="atLeast"/></w:pPr><w:r w:rsidRPr="00000000"><w:rPr><w:sz w:val="24"/><w:szCs w:val="24"/></w:rPr><w:t>（</w:t></w:r><w:r w:rsidRPr="00000000"><w:rPr><w:sz w:val="24"/><w:szCs w:val="24"/></w:rPr><w:t>-0.93</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-0.0780</w:t></w:r></w:p><w:p w:rsidR="0018722C"><w:pPr><w:pStyle w:val="a5"/><w:topLinePunct/><w:ind w:leftChars="0" w:left="0" w:rightChars="0" w:right="0" w:firstLineChars="0" w:firstLine="0"/><w:spacing w:line="240" w:lineRule="atLeast"/></w:pPr><w:r w:rsidRPr="00000000"><w:rPr><w:sz w:val="24"/><w:szCs w:val="24"/></w:rPr><w:t>（</w:t></w:r><w:r w:rsidRPr="00000000"><w:rPr><w:sz w:val="24"/><w:szCs w:val="24"/></w:rPr><w:t>-0.73</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-0.063</w:t></w:r></w:p><w:p w:rsidR="0018722C"><w:pPr><w:pStyle w:val="a5"/><w:topLinePunct/><w:ind w:leftChars="0" w:left="0" w:rightChars="0" w:right="0" w:firstLineChars="0" w:firstLine="0"/><w:spacing w:line="240" w:lineRule="atLeast"/></w:pPr><w:r w:rsidRPr="00000000"><w:rPr><w:sz w:val="24"/><w:szCs w:val="24"/></w:rPr><w:t>（</w:t></w:r><w:r w:rsidRPr="00000000"><w:rPr><w:sz w:val="24"/><w:szCs w:val="24"/></w:rPr><w:t>-0.56</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-0.0384</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-0.50</w:t></w:r><w:r w:rsidRPr="00000000"><w:rPr><w:sz w:val="24"/><w:szCs w:val="24"/></w:rPr><w:t>)</w:t></w:r></w:p></w:tc></w:tr><w:tr><w:tc><w:tcPr><w:tcW w:w="535" w:type="pct"/><w:vAlign w:val="center"/></w:tcPr><w:p w:rsidR="0018722C"><w:pPr><w:pStyle w:val="ac"/><w:topLinePunct/><w:ind w:leftChars="0" w:left="0" w:rightChars="0" w:right="0" w:firstLineChars="0" w:firstLine="0"/><w:spacing w:line="240" w:lineRule="atLeast"/></w:pPr><w:r w:rsidRPr="00000000"><w:rPr><w:sz w:val="24"/><w:szCs w:val="24"/></w:rPr><w:t>领先两</w:t></w:r></w:p><w:p w:rsidR="0018722C"><w:pPr><w:pStyle w:val="a5"/><w:topLinePunct/><w:ind w:leftChars="0" w:left="0" w:rightChars="0" w:right="0" w:firstLineChars="0" w:firstLine="0"/><w:spacing w:line="240" w:lineRule="atLeast"/></w:pPr><w:r w:rsidRPr="00000000"><w:rPr><w:sz w:val="24"/><w:szCs w:val="24"/></w:rPr><w:t>季度</w:t></w:r></w:p></w:tc><w:tc><w:tcPr><w:tcW w:w="613" w:type="pct"/><w:vAlign w:val="center"/></w:tcPr><w:p w:rsidR="0018722C"><w:pPr><w:pStyle w:val="affff9"/><w:topLinePunct/><w:ind w:leftChars="0" w:left="0" w:rightChars="0" w:right="0" w:firstLineChars="0" w:firstLine="0"/><w:spacing w:line="240" w:lineRule="atLeast"/></w:pPr><w:r w:rsidRPr="00000000"><w:rPr><w:sz w:val="24"/><w:szCs w:val="24"/></w:rPr><w:t>-0.0658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-0.51</w:t></w:r><w:r w:rsidRPr="00000000"><w:rPr><w:sz w:val="24"/><w:szCs w:val="24"/></w:rPr><w:t>)</w:t></w:r></w:p></w:tc><w:tc><w:tcPr><w:tcW w:w="612" w:type="pct"/><w:vAlign w:val="center"/></w:tcPr><w:p w:rsidR="0018722C"><w:pPr><w:pStyle w:val="affff9"/><w:topLinePunct/><w:ind w:leftChars="0" w:left="0" w:rightChars="0" w:right="0" w:firstLineChars="0" w:firstLine="0"/><w:spacing w:line="240" w:lineRule="atLeast"/></w:pPr><w:r w:rsidRPr="00000000"><w:rPr><w:sz w:val="24"/><w:szCs w:val="24"/></w:rPr><w:t>-0.0062</w:t></w:r></w:p><w:p w:rsidR="0018722C"><w:pPr><w:pStyle w:val="a5"/><w:topLinePunct/><w:ind w:leftChars="0" w:left="0" w:rightChars="0" w:right="0" w:firstLineChars="0" w:firstLine="0"/><w:spacing w:line="240" w:lineRule="atLeast"/></w:pPr><w:r w:rsidRPr="00000000"><w:rPr><w:sz w:val="24"/><w:szCs w:val="24"/></w:rPr><w:t>（</w:t></w:r><w:r w:rsidRPr="00000000"><w:rPr><w:sz w:val="24"/><w:szCs w:val="24"/></w:rPr><w:t>-0.03</w:t></w:r><w:r w:rsidRPr="00000000"><w:rPr><w:sz w:val="24"/><w:szCs w:val="24"/></w:rPr><w:t>）</w:t></w:r></w:p></w:tc><w:tc><w:tcPr><w:tcW w:w="559" w:type="pct"/><w:vAlign w:val="center"/></w:tcPr><w:p w:rsidR="0018722C"><w:pPr><w:pStyle w:val="affff9"/><w:topLinePunct/><w:ind w:leftChars="0" w:left="0" w:rightChars="0" w:right="0" w:firstLineChars="0" w:firstLine="0"/><w:spacing w:line="240" w:lineRule="atLeast"/></w:pPr><w:r w:rsidRPr="00000000"><w:rPr><w:sz w:val="24"/><w:szCs w:val="24"/></w:rPr><w:t>-0.0914</w:t></w:r></w:p><w:p w:rsidR="0018722C"><w:pPr><w:pStyle w:val="a5"/><w:topLinePunct/><w:ind w:leftChars="0" w:left="0" w:rightChars="0" w:right="0" w:firstLineChars="0" w:firstLine="0"/><w:spacing w:line="240" w:lineRule="atLeast"/></w:pPr><w:r w:rsidRPr="00000000"><w:rPr><w:sz w:val="24"/><w:szCs w:val="24"/></w:rPr><w:t>（</w:t></w:r><w:r w:rsidRPr="00000000"><w:rPr><w:sz w:val="24"/><w:szCs w:val="24"/></w:rPr><w:t>-1.10</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-0.0582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-0.87</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0.0472</w:t></w:r></w:p><w:p w:rsidR="0018722C"><w:pPr><w:pStyle w:val="a5"/><w:topLinePunct/><w:ind w:leftChars="0" w:left="0" w:rightChars="0" w:right="0" w:firstLineChars="0" w:firstLine="0"/><w:spacing w:line="240" w:lineRule="atLeast"/></w:pPr><w:r w:rsidRPr="00000000"><w:rPr><w:sz w:val="24"/><w:szCs w:val="24"/></w:rPr><w:t>（</w:t></w:r><w:r w:rsidRPr="00000000"><w:rPr><w:sz w:val="24"/><w:szCs w:val="24"/></w:rPr><w:t>0.57</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0.0758</w:t></w:r></w:p><w:p w:rsidR="0018722C"><w:pPr><w:pStyle w:val="a5"/><w:topLinePunct/><w:ind w:leftChars="0" w:left="0" w:rightChars="0" w:right="0" w:firstLineChars="0" w:firstLine="0"/><w:spacing w:line="240" w:lineRule="atLeast"/></w:pPr><w:r w:rsidRPr="00000000"><w:rPr><w:sz w:val="24"/><w:szCs w:val="24"/></w:rPr><w:t>（</w:t></w:r><w:r w:rsidRPr="00000000"><w:rPr><w:sz w:val="24"/><w:szCs w:val="24"/></w:rPr><w:t>0.49</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0.0058</w:t></w:r></w:p><w:p w:rsidR="0018722C"><w:pPr><w:pStyle w:val="a5"/><w:topLinePunct/><w:ind w:leftChars="0" w:left="0" w:rightChars="0" w:right="0" w:firstLineChars="0" w:firstLine="0"/><w:spacing w:line="240" w:lineRule="atLeast"/></w:pPr><w:r w:rsidRPr="00000000"><w:rPr><w:sz w:val="24"/><w:szCs w:val="24"/></w:rPr><w:t>（</w:t></w:r><w:r w:rsidRPr="00000000"><w:rPr><w:sz w:val="24"/><w:szCs w:val="24"/></w:rPr><w:t>0.08</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-0.0056</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-0.11</w:t></w:r><w:r w:rsidRPr="00000000"><w:rPr><w:sz w:val="24"/><w:szCs w:val="24"/></w:rPr><w:t>)</w:t></w:r></w:p></w:tc></w:tr><w:tr><w:tc><w:tcPr><w:tcW w:w="535" w:type="pct"/><w:vAlign w:val="center"/></w:tcPr><w:p w:rsidR="0018722C"><w:pPr><w:pStyle w:val="ac"/><w:topLinePunct/><w:ind w:leftChars="0" w:left="0" w:rightChars="0" w:right="0" w:firstLineChars="0" w:firstLine="0"/><w:spacing w:line="240" w:lineRule="atLeast"/></w:pPr><w:r w:rsidRPr="00000000"><w:rPr><w:sz w:val="24"/><w:szCs w:val="24"/></w:rPr><w:t>领先三</w:t></w:r></w:p><w:p w:rsidR="0018722C"><w:pPr><w:pStyle w:val="a5"/><w:topLinePunct/><w:ind w:leftChars="0" w:left="0" w:rightChars="0" w:right="0" w:firstLineChars="0" w:firstLine="0"/><w:spacing w:line="240" w:lineRule="atLeast"/></w:pPr><w:r w:rsidRPr="00000000"><w:rPr><w:sz w:val="24"/><w:szCs w:val="24"/></w:rPr><w:t>季度</w:t></w:r></w:p></w:tc><w:tc><w:tcPr><w:tcW w:w="613" w:type="pct"/><w:vAlign w:val="center"/></w:tcPr><w:p w:rsidR="0018722C"><w:pPr><w:pStyle w:val="affff9"/><w:topLinePunct/><w:ind w:leftChars="0" w:left="0" w:rightChars="0" w:right="0" w:firstLineChars="0" w:firstLine="0"/><w:spacing w:line="240" w:lineRule="atLeast"/></w:pPr><w:r w:rsidRPr="00000000"><w:rPr><w:sz w:val="24"/><w:szCs w:val="24"/></w:rPr><w:t>0.0226</w:t></w:r></w:p><w:p w:rsidR="0018722C"><w:pPr><w:pStyle w:val="a5"/><w:topLinePunct/><w:ind w:leftChars="0" w:left="0" w:rightChars="0" w:right="0" w:firstLineChars="0" w:firstLine="0"/><w:spacing w:line="240" w:lineRule="atLeast"/></w:pPr><w:r w:rsidRPr="00000000"><w:rPr><w:sz w:val="24"/><w:szCs w:val="24"/></w:rPr><w:t>（</w:t></w:r><w:r w:rsidRPr="00000000"><w:rPr><w:sz w:val="24"/><w:szCs w:val="24"/></w:rPr><w:t>0.69</w:t></w:r><w:r w:rsidRPr="00000000"><w:rPr><w:sz w:val="24"/><w:szCs w:val="24"/></w:rPr><w:t>）</w:t></w:r></w:p></w:tc><w:tc><w:tcPr><w:tcW w:w="612" w:type="pct"/><w:vAlign w:val="center"/></w:tcPr><w:p w:rsidR="0018722C"><w:pPr><w:pStyle w:val="affff9"/><w:topLinePunct/><w:ind w:leftChars="0" w:left="0" w:rightChars="0" w:right="0" w:firstLineChars="0" w:firstLine="0"/><w:spacing w:line="240" w:lineRule="atLeast"/></w:pPr><w:r w:rsidRPr="00000000"><w:rPr><w:sz w:val="24"/><w:szCs w:val="24"/></w:rPr><w:t>-0.0147</w:t></w:r></w:p><w:p w:rsidR="0018722C"><w:pPr><w:pStyle w:val="a5"/><w:topLinePunct/><w:ind w:leftChars="0" w:left="0" w:rightChars="0" w:right="0" w:firstLineChars="0" w:firstLine="0"/><w:spacing w:line="240" w:lineRule="atLeast"/></w:pPr><w:r w:rsidRPr="00000000"><w:rPr><w:sz w:val="24"/><w:szCs w:val="24"/></w:rPr><w:t>（</w:t></w:r><w:r w:rsidRPr="00000000"><w:rPr><w:sz w:val="24"/><w:szCs w:val="24"/></w:rPr><w:t>-0.14</w:t></w:r><w:r w:rsidRPr="00000000"><w:rPr><w:sz w:val="24"/><w:szCs w:val="24"/></w:rPr><w:t>）</w:t></w:r></w:p></w:tc><w:tc><w:tcPr><w:tcW w:w="559" w:type="pct"/><w:vAlign w:val="center"/></w:tcPr><w:p w:rsidR="0018722C"><w:pPr><w:pStyle w:val="a5"/><w:topLinePunct/><w:ind w:leftChars="0" w:left="0" w:rightChars="0" w:right="0" w:firstLineChars="0" w:firstLine="0"/><w:spacing w:line="240" w:lineRule="atLeast"/></w:pPr><w:r w:rsidRPr="00000000"><w:rPr><w:sz w:val="24"/><w:szCs w:val="24"/></w:rPr><w:t>0.0733 </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2.09</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0.0656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0.49</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-0.0181</w:t></w:r></w:p><w:p w:rsidR="0018722C"><w:pPr><w:pStyle w:val="a5"/><w:topLinePunct/><w:ind w:leftChars="0" w:left="0" w:rightChars="0" w:right="0" w:firstLineChars="0" w:firstLine="0"/><w:spacing w:line="240" w:lineRule="atLeast"/></w:pPr><w:r w:rsidRPr="00000000"><w:rPr><w:sz w:val="24"/><w:szCs w:val="24"/></w:rPr><w:t>（</w:t></w:r><w:r w:rsidRPr="00000000"><w:rPr><w:sz w:val="24"/><w:szCs w:val="24"/></w:rPr><w:t>-0.46</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-0.0204</w:t></w:r></w:p><w:p w:rsidR="0018722C"><w:pPr><w:pStyle w:val="a5"/><w:topLinePunct/><w:ind w:leftChars="0" w:left="0" w:rightChars="0" w:right="0" w:firstLineChars="0" w:firstLine="0"/><w:spacing w:line="240" w:lineRule="atLeast"/></w:pPr><w:r w:rsidRPr="00000000"><w:rPr><w:sz w:val="24"/><w:szCs w:val="24"/></w:rPr><w:t>（</w:t></w:r><w:r w:rsidRPr="00000000"><w:rPr><w:sz w:val="24"/><w:szCs w:val="24"/></w:rPr><w:t>-0.41</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-0.0112</w:t></w:r></w:p><w:p w:rsidR="0018722C"><w:pPr><w:pStyle w:val="a5"/><w:topLinePunct/><w:ind w:leftChars="0" w:left="0" w:rightChars="0" w:right="0" w:firstLineChars="0" w:firstLine="0"/><w:spacing w:line="240" w:lineRule="atLeast"/></w:pPr><w:r w:rsidRPr="00000000"><w:rPr><w:sz w:val="24"/><w:szCs w:val="24"/></w:rPr><w:t>（</w:t></w:r><w:r w:rsidRPr="00000000"><w:rPr><w:sz w:val="24"/><w:szCs w:val="24"/></w:rPr><w:t>-0.17</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0.0059</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0.10</w:t></w:r><w:r w:rsidRPr="00000000"><w:rPr><w:sz w:val="24"/><w:szCs w:val="24"/></w:rPr><w:t>)</w:t></w:r></w:p></w:tc></w:tr><w:tr><w:tc><w:tcPr><w:tcW w:w="53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样本数</w:t></w:r></w:p></w:tc><w:tc><w:tcPr><w:tcW w:w="6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4652</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2408</w:t></w:r></w:p></w:tc><w:tc><w:tcPr><w:tcW w:w="55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1348</w:t></w:r></w:p></w:tc><w:tc><w:tcPr><w:tcW w:w="55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920</w:t></w:r></w:p></w:tc><w:tc><w:tcPr><w:tcW w:w="55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4652</w:t></w:r></w:p></w:tc><w:tc><w:tcPr><w:tcW w:w="55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2408</w:t></w:r></w:p></w:tc><w:tc><w:tcPr><w:tcW w:w="55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1348</w:t></w:r></w:p></w:tc><w:tc><w:tcPr><w:tcW w:w="4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920</w:t></w:r></w:p></w:tc></w:tr></w:tbl><w:p w:rsidR="0018722C"><w:pPr><w:topLinePunct/></w:pPr><w:r><w:rPr><w:rFonts w:cstheme="minorBidi" w:hAnsiTheme="minorHAnsi" w:eastAsiaTheme="minorHAnsi" w:asciiTheme="minorHAnsi"/></w:rPr><w:t>注释：领先或者滞后是以外资持股变化为标的前后季度收益率。表中的估计值是回归值乘以倍数后的值。根据上文的年度协方差的分解分析可以得出相应倍数。</w:t></w:r></w:p><w:p w:rsidR="0018722C"><w:pPr><w:pStyle w:val="a8"/><w:topLinePunct/></w:pPr><w:bookmarkStart w:id="987095" w:name="_Toc686987095"/><w:r><w:t>表</w:t></w:r><w:r><w:rPr><w:rFonts w:ascii="Times New Roman" w:eastAsia="宋体"/></w:rPr><w:t>4</w:t></w:r><w:r><w:rPr><w:rFonts w:ascii="Times New Roman" w:eastAsia="宋体"/></w:rPr><w:t>.</w:t></w:r><w:r><w:rPr><w:rFonts w:ascii="Times New Roman" w:eastAsia="宋体"/></w:rPr><w:t>7</w:t></w:r><w:r w:rsidP="AA7D325B"><w:rPr><w:rFonts w:ascii="Times New Roman" w:eastAsia="宋体"/></w:rPr><w:t>.</w:t></w:r><w:r><w:rPr><w:rFonts w:ascii="Times New Roman" w:eastAsia="宋体"/></w:rPr><w:t> </w:t></w:r><w:r><w:t>外资季度数量变化与季度收益率之间协相关系数估计</w:t></w:r><w:bookmarkEnd w:id="987095"/></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99"/><w:gridCol w:w="1047"/><w:gridCol w:w="1044"/><w:gridCol w:w="953"/><w:gridCol w:w="771"/><w:gridCol w:w="951"/><w:gridCol w:w="952"/><w:gridCol w:w="954"/><w:gridCol w:w="772"/></w:tblGrid><w:tr><w:trPr><w:tblHeader/></w:trPr><w:tc><w:tcPr><w:tcW w:w="643" w:type="pct"/><w:vMerge w:val="restart"/><w:vAlign w:val="center"/></w:tcPr><w:p w:rsidR="0018722C"><w:pPr><w:pStyle w:val="a7"/><w:topLinePunct/><w:ind w:leftChars="0" w:left="0" w:rightChars="0" w:right="0" w:firstLineChars="0" w:firstLine="0"/><w:spacing w:line="240" w:lineRule="atLeast"/></w:pPr><w:r w:rsidRPr="00000000"><w:rPr><w:sz w:val="24"/><w:szCs w:val="24"/></w:rPr><w:t>相关系数</w:t></w:r></w:p></w:tc><w:tc><w:tcPr><w:tcW w:w="2233" w:type="pct"/><w:gridSpan w:val="4"/><w:vAlign w:val="center"/></w:tcPr><w:p w:rsidR="0018722C"><w:pPr><w:pStyle w:val="a7"/><w:topLinePunct/><w:ind w:leftChars="0" w:left="0" w:rightChars="0" w:right="0" w:firstLineChars="0" w:firstLine="0"/><w:spacing w:line="240" w:lineRule="atLeast"/></w:pPr><w:r w:rsidRPr="00000000"><w:rPr><w:sz w:val="24"/><w:szCs w:val="24"/></w:rPr><w:t>直接外资</w:t></w:r></w:p></w:tc><w:tc><w:tcPr><w:tcW w:w="2124" w:type="pct"/><w:gridSpan w:val="4"/><w:vAlign w:val="center"/></w:tcPr><w:p w:rsidR="0018722C"><w:pPr><w:pStyle w:val="a7"/><w:topLinePunct/><w:ind w:leftChars="0" w:left="0" w:rightChars="0" w:right="0" w:firstLineChars="0" w:firstLine="0"/><w:spacing w:line="240" w:lineRule="atLeast"/></w:pPr><w:r w:rsidRPr="00000000"><w:rPr><w:sz w:val="24"/><w:szCs w:val="24"/></w:rPr><w:t>间接外资</w:t></w:r></w:p></w:tc></w:tr><w:tr><w:trPr><w:tblHeader/></w:trPr><w:tc><w:tcPr><w:tcW w:w="64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1</w:t></w:r><w:r w:rsidRPr="00000000"><w:rPr><w:sz w:val="24"/><w:szCs w:val="24"/></w:rPr><w:t>）</w:t></w:r></w:p></w:tc><w:tc><w:tcPr><w:tcW w:w="6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2</w:t></w:r><w:r w:rsidRPr="00000000"><w:rPr><w:sz w:val="24"/><w:szCs w:val="24"/></w:rPr><w:t>）</w:t></w:r></w:p></w:tc><w:tc><w:tcPr><w:tcW w:w="55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3</w:t></w:r><w:r w:rsidRPr="00000000"><w:rPr><w:sz w:val="24"/><w:szCs w:val="24"/></w:rPr><w:t>）</w:t></w:r></w:p></w:tc><w:tc><w:tcPr><w:tcW w:w="4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4</w:t></w:r><w:r w:rsidRPr="00000000"><w:rPr><w:sz w:val="24"/><w:szCs w:val="24"/></w:rPr><w:t>）</w:t></w:r></w:p></w:tc><w:tc><w:tcPr><w:tcW w:w="5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5</w:t></w:r><w:r w:rsidRPr="00000000"><w:rPr><w:sz w:val="24"/><w:szCs w:val="24"/></w:rPr><w:t>）</w:t></w:r></w:p></w:tc><w:tc><w:tcPr><w:tcW w:w="5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p></w:tc><w:tc><w:tcPr><w:tcW w:w="55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7</w:t></w:r><w:r w:rsidRPr="00000000"><w:rPr><w:sz w:val="24"/><w:szCs w:val="24"/></w:rPr><w:t>）</w:t></w:r></w:p></w:tc><w:tc><w:tcPr><w:tcW w:w="4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8</w:t></w:r><w:r w:rsidRPr="00000000"><w:rPr><w:sz w:val="24"/><w:szCs w:val="24"/></w:rPr><w:t>）</w:t></w:r></w:p></w:tc></w:tr><w:tr><w:tc><w:tcPr><w:tcW w:w="643" w:type="pct"/><w:vAlign w:val="center"/></w:tcPr><w:p w:rsidR="0018722C"><w:pPr><w:pStyle w:val="ac"/><w:topLinePunct/><w:ind w:leftChars="0" w:left="0" w:rightChars="0" w:right="0" w:firstLineChars="0" w:firstLine="0"/><w:spacing w:line="240" w:lineRule="atLeast"/></w:pPr><w:r w:rsidRPr="00000000"><w:rPr><w:sz w:val="24"/><w:szCs w:val="24"/></w:rPr><w:t>年度</w:t></w:r></w:p></w:tc><w:tc><w:tcPr><w:tcW w:w="613" w:type="pct"/><w:vAlign w:val="center"/></w:tcPr><w:p w:rsidR="0018722C"><w:pPr><w:pStyle w:val="a5"/><w:topLinePunct/><w:ind w:leftChars="0" w:left="0" w:rightChars="0" w:right="0" w:firstLineChars="0" w:firstLine="0"/><w:spacing w:line="240" w:lineRule="atLeast"/></w:pPr><w:r w:rsidRPr="00000000"><w:rPr><w:sz w:val="24"/><w:szCs w:val="24"/></w:rPr><w:t>0.354</w:t></w:r><w:r w:rsidRPr="00000000"><w:rPr><w:sz w:val="24"/><w:szCs w:val="24"/></w:rPr><w:t>3 </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3.35</w:t></w:r><w:r w:rsidRPr="00000000"><w:rPr><w:sz w:val="24"/><w:szCs w:val="24"/></w:rPr><w:t>）</w:t></w:r></w:p></w:tc><w:tc><w:tcPr><w:tcW w:w="611" w:type="pct"/><w:vAlign w:val="center"/></w:tcPr><w:p w:rsidR="0018722C"><w:pPr><w:pStyle w:val="a5"/><w:topLinePunct/><w:ind w:leftChars="0" w:left="0" w:rightChars="0" w:right="0" w:firstLineChars="0" w:firstLine="0"/><w:spacing w:line="240" w:lineRule="atLeast"/></w:pPr><w:r w:rsidRPr="00000000"><w:rPr><w:sz w:val="24"/><w:szCs w:val="24"/></w:rPr><w:t>0.4493 </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2.72</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0.3133</w:t></w:r></w:p><w:p w:rsidR="0018722C"><w:pPr><w:pStyle w:val="a5"/><w:topLinePunct/><w:ind w:leftChars="0" w:left="0" w:rightChars="0" w:right="0" w:firstLineChars="0" w:firstLine="0"/><w:spacing w:line="240" w:lineRule="atLeast"/></w:pPr><w:r w:rsidRPr="00000000"><w:rPr><w:sz w:val="24"/><w:szCs w:val="24"/></w:rPr><w:t>（</w:t></w:r><w:r w:rsidRPr="00000000"><w:rPr><w:sz w:val="24"/><w:szCs w:val="24"/></w:rPr><w:t>1.45</w:t></w:r><w:r w:rsidRPr="00000000"><w:rPr><w:sz w:val="24"/><w:szCs w:val="24"/></w:rPr><w:t>）</w:t></w:r></w:p></w:tc><w:tc><w:tcPr><w:tcW w:w="451" w:type="pct"/><w:vAlign w:val="center"/></w:tcPr><w:p w:rsidR="0018722C"><w:pPr><w:pStyle w:val="affff9"/><w:topLinePunct/><w:ind w:leftChars="0" w:left="0" w:rightChars="0" w:right="0" w:firstLineChars="0" w:firstLine="0"/><w:spacing w:line="240" w:lineRule="atLeast"/></w:pPr><w:r w:rsidRPr="00000000"><w:rPr><w:sz w:val="24"/><w:szCs w:val="24"/></w:rPr><w:t>0.0791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0.30</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0.0574</w:t></w:r></w:p><w:p w:rsidR="0018722C"><w:pPr><w:pStyle w:val="a5"/><w:topLinePunct/><w:ind w:leftChars="0" w:left="0" w:rightChars="0" w:right="0" w:firstLineChars="0" w:firstLine="0"/><w:spacing w:line="240" w:lineRule="atLeast"/></w:pPr><w:r w:rsidRPr="00000000"><w:rPr><w:sz w:val="24"/><w:szCs w:val="24"/></w:rPr><w:t>（</w:t></w:r><w:r w:rsidRPr="00000000"><w:rPr><w:sz w:val="24"/><w:szCs w:val="24"/></w:rPr><w:t>0.57</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-0.039</w:t></w:r></w:p><w:p w:rsidR="0018722C"><w:pPr><w:pStyle w:val="a5"/><w:topLinePunct/><w:ind w:leftChars="0" w:left="0" w:rightChars="0" w:right="0" w:firstLineChars="0" w:firstLine="0"/><w:spacing w:line="240" w:lineRule="atLeast"/></w:pPr><w:r w:rsidRPr="00000000"><w:rPr><w:sz w:val="24"/><w:szCs w:val="24"/></w:rPr><w:t>（</w:t></w:r><w:r w:rsidRPr="00000000"><w:rPr><w:sz w:val="24"/><w:szCs w:val="24"/></w:rPr><w:t>-0.49</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0.0539</w:t></w:r></w:p><w:p w:rsidR="0018722C"><w:pPr><w:pStyle w:val="a5"/><w:topLinePunct/><w:ind w:leftChars="0" w:left="0" w:rightChars="0" w:right="0" w:firstLineChars="0" w:firstLine="0"/><w:spacing w:line="240" w:lineRule="atLeast"/></w:pPr><w:r w:rsidRPr="00000000"><w:rPr><w:sz w:val="24"/><w:szCs w:val="24"/></w:rPr><w:t>（</w:t></w:r><w:r w:rsidRPr="00000000"><w:rPr><w:sz w:val="24"/><w:szCs w:val="24"/></w:rPr><w:t>0.42</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0.2493</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0.79</w:t></w:r><w:r w:rsidRPr="00000000"><w:rPr><w:sz w:val="24"/><w:szCs w:val="24"/></w:rPr><w:t>)</w:t></w:r></w:p></w:tc></w:tr><w:tr><w:tc><w:tcPr><w:tcW w:w="643" w:type="pct"/><w:vAlign w:val="center"/></w:tcPr><w:p w:rsidR="0018722C"><w:pPr><w:pStyle w:val="ac"/><w:topLinePunct/><w:ind w:leftChars="0" w:left="0" w:rightChars="0" w:right="0" w:firstLineChars="0" w:firstLine="0"/><w:spacing w:line="240" w:lineRule="atLeast"/></w:pPr><w:r w:rsidRPr="00000000"><w:rPr><w:sz w:val="24"/><w:szCs w:val="24"/></w:rPr><w:t>滞后三季</w:t></w:r></w:p><w:p w:rsidR="0018722C"><w:pPr><w:pStyle w:val="a5"/><w:topLinePunct/><w:ind w:leftChars="0" w:left="0" w:rightChars="0" w:right="0" w:firstLineChars="0" w:firstLine="0"/><w:spacing w:line="240" w:lineRule="atLeast"/></w:pPr><w:r w:rsidRPr="00000000"><w:rPr><w:sz w:val="24"/><w:szCs w:val="24"/></w:rPr><w:t>度</w:t></w:r></w:p></w:tc><w:tc><w:tcPr><w:tcW w:w="613" w:type="pct"/><w:vAlign w:val="center"/></w:tcPr><w:p w:rsidR="0018722C"><w:pPr><w:pStyle w:val="affff9"/><w:topLinePunct/><w:ind w:leftChars="0" w:left="0" w:rightChars="0" w:right="0" w:firstLineChars="0" w:firstLine="0"/><w:spacing w:line="240" w:lineRule="atLeast"/></w:pPr><w:r w:rsidRPr="00000000"><w:rPr><w:sz w:val="24"/><w:szCs w:val="24"/></w:rPr><w:t>-0.0042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w:t></w:r><w:r w:rsidRPr="00000000"><w:rPr><w:sz w:val="24"/><w:szCs w:val="24"/></w:rPr><w:t>)</w:t></w:r></w:p></w:tc><w:tc><w:tcPr><w:tcW w:w="611" w:type="pct"/><w:vAlign w:val="center"/></w:tcPr><w:p w:rsidR="0018722C"><w:pPr><w:pStyle w:val="affff9"/><w:topLinePunct/><w:ind w:leftChars="0" w:left="0" w:rightChars="0" w:right="0" w:firstLineChars="0" w:firstLine="0"/><w:spacing w:line="240" w:lineRule="atLeast"/></w:pPr><w:r w:rsidRPr="00000000"><w:rPr><w:sz w:val="24"/><w:szCs w:val="24"/></w:rPr><w:t>-0.018</w:t></w:r></w:p><w:p w:rsidR="0018722C"><w:pPr><w:pStyle w:val="a5"/><w:topLinePunct/><w:ind w:leftChars="0" w:left="0" w:rightChars="0" w:right="0" w:firstLineChars="0" w:firstLine="0"/><w:spacing w:line="240" w:lineRule="atLeast"/></w:pPr><w:r w:rsidRPr="00000000"><w:rPr><w:sz w:val="24"/><w:szCs w:val="24"/></w:rPr><w:t>（</w:t></w:r><w:r w:rsidRPr="00000000"><w:rPr><w:sz w:val="24"/><w:szCs w:val="24"/></w:rPr><w:t>-0.43</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0.0128</w:t></w:r></w:p><w:p w:rsidR="0018722C"><w:pPr><w:pStyle w:val="a5"/><w:topLinePunct/><w:ind w:leftChars="0" w:left="0" w:rightChars="0" w:right="0" w:firstLineChars="0" w:firstLine="0"/><w:spacing w:line="240" w:lineRule="atLeast"/></w:pPr><w:r w:rsidRPr="00000000"><w:rPr><w:sz w:val="24"/><w:szCs w:val="24"/></w:rPr><w:t>（</w:t></w:r><w:r w:rsidRPr="00000000"><w:rPr><w:sz w:val="24"/><w:szCs w:val="24"/></w:rPr><w:t>0.24</w:t></w:r><w:r w:rsidRPr="00000000"><w:rPr><w:sz w:val="24"/><w:szCs w:val="24"/></w:rPr><w:t>）</w:t></w:r></w:p></w:tc><w:tc><w:tcPr><w:tcW w:w="451" w:type="pct"/><w:vAlign w:val="center"/></w:tcPr><w:p w:rsidR="0018722C"><w:pPr><w:pStyle w:val="affff9"/><w:topLinePunct/><w:ind w:leftChars="0" w:left="0" w:rightChars="0" w:right="0" w:firstLineChars="0" w:firstLine="0"/><w:spacing w:line="240" w:lineRule="atLeast"/></w:pPr><w:r w:rsidRPr="00000000"><w:rPr><w:sz w:val="24"/><w:szCs w:val="24"/></w:rPr><w:t>0.0211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0.28</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0.02</w:t></w:r></w:p><w:p w:rsidR="0018722C"><w:pPr><w:pStyle w:val="a5"/><w:topLinePunct/><w:ind w:leftChars="0" w:left="0" w:rightChars="0" w:right="0" w:firstLineChars="0" w:firstLine="0"/><w:spacing w:line="240" w:lineRule="atLeast"/></w:pPr><w:r w:rsidRPr="00000000"><w:rPr><w:sz w:val="24"/><w:szCs w:val="24"/></w:rPr><w:t>（</w:t></w:r><w:r w:rsidRPr="00000000"><w:rPr><w:sz w:val="24"/><w:szCs w:val="24"/></w:rPr><w:t>0.62</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0.0082</w:t></w:r></w:p><w:p w:rsidR="0018722C"><w:pPr><w:pStyle w:val="a5"/><w:topLinePunct/><w:ind w:leftChars="0" w:left="0" w:rightChars="0" w:right="0" w:firstLineChars="0" w:firstLine="0"/><w:spacing w:line="240" w:lineRule="atLeast"/></w:pPr><w:r w:rsidRPr="00000000"><w:rPr><w:sz w:val="24"/><w:szCs w:val="24"/></w:rPr><w:t>（</w:t></w:r><w:r w:rsidRPr="00000000"><w:rPr><w:sz w:val="24"/><w:szCs w:val="24"/></w:rPr><w:t>0.23</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0.0137</w:t></w:r></w:p><w:p w:rsidR="0018722C"><w:pPr><w:pStyle w:val="a5"/><w:topLinePunct/><w:ind w:leftChars="0" w:left="0" w:rightChars="0" w:right="0" w:firstLineChars="0" w:firstLine="0"/><w:spacing w:line="240" w:lineRule="atLeast"/></w:pPr><w:r w:rsidRPr="00000000"><w:rPr><w:sz w:val="24"/><w:szCs w:val="24"/></w:rPr><w:t>（</w:t></w:r><w:r w:rsidRPr="00000000"><w:rPr><w:sz w:val="24"/><w:szCs w:val="24"/></w:rPr><w:t>0.33</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0.0519</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0.74</w:t></w:r><w:r w:rsidRPr="00000000"><w:rPr><w:sz w:val="24"/><w:szCs w:val="24"/></w:rPr><w:t>)</w:t></w:r></w:p></w:tc></w:tr><w:tr><w:tc><w:tcPr><w:tcW w:w="643" w:type="pct"/><w:vAlign w:val="center"/></w:tcPr><w:p w:rsidR="0018722C"><w:pPr><w:pStyle w:val="ac"/><w:topLinePunct/><w:ind w:leftChars="0" w:left="0" w:rightChars="0" w:right="0" w:firstLineChars="0" w:firstLine="0"/><w:spacing w:line="240" w:lineRule="atLeast"/></w:pPr><w:r w:rsidRPr="00000000"><w:rPr><w:sz w:val="24"/><w:szCs w:val="24"/></w:rPr><w:t>滞后两季</w:t></w:r></w:p><w:p w:rsidR="0018722C"><w:pPr><w:pStyle w:val="a5"/><w:topLinePunct/><w:ind w:leftChars="0" w:left="0" w:rightChars="0" w:right="0" w:firstLineChars="0" w:firstLine="0"/><w:spacing w:line="240" w:lineRule="atLeast"/></w:pPr><w:r w:rsidRPr="00000000"><w:rPr><w:sz w:val="24"/><w:szCs w:val="24"/></w:rPr><w:t>度</w:t></w:r></w:p></w:tc><w:tc><w:tcPr><w:tcW w:w="613" w:type="pct"/><w:vAlign w:val="center"/></w:tcPr><w:p w:rsidR="0018722C"><w:pPr><w:pStyle w:val="affff9"/><w:topLinePunct/><w:ind w:leftChars="0" w:left="0" w:rightChars="0" w:right="0" w:firstLineChars="0" w:firstLine="0"/><w:spacing w:line="240" w:lineRule="atLeast"/></w:pPr><w:r w:rsidRPr="00000000"><w:rPr><w:sz w:val="24"/><w:szCs w:val="24"/></w:rPr><w:t>-0.0352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-0.52</w:t></w:r><w:r w:rsidRPr="00000000"><w:rPr><w:sz w:val="24"/><w:szCs w:val="24"/></w:rPr><w:t>)</w:t></w:r></w:p></w:tc><w:tc><w:tcPr><w:tcW w:w="611" w:type="pct"/><w:vAlign w:val="center"/></w:tcPr><w:p w:rsidR="0018722C"><w:pPr><w:pStyle w:val="affff9"/><w:topLinePunct/><w:ind w:leftChars="0" w:left="0" w:rightChars="0" w:right="0" w:firstLineChars="0" w:firstLine="0"/><w:spacing w:line="240" w:lineRule="atLeast"/></w:pPr><w:r w:rsidRPr="00000000"><w:rPr><w:sz w:val="24"/><w:szCs w:val="24"/></w:rPr><w:t>0.014</w:t></w:r></w:p><w:p w:rsidR="0018722C"><w:pPr><w:pStyle w:val="a5"/><w:topLinePunct/><w:ind w:leftChars="0" w:left="0" w:rightChars="0" w:right="0" w:firstLineChars="0" w:firstLine="0"/><w:spacing w:line="240" w:lineRule="atLeast"/></w:pPr><w:r w:rsidRPr="00000000"><w:rPr><w:sz w:val="24"/><w:szCs w:val="24"/></w:rPr><w:t>（</w:t></w:r><w:r w:rsidRPr="00000000"><w:rPr><w:sz w:val="24"/><w:szCs w:val="24"/></w:rPr><w:t>0.09</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-0.0010</w:t></w:r></w:p><w:p w:rsidR="0018722C"><w:pPr><w:pStyle w:val="a5"/><w:topLinePunct/><w:ind w:leftChars="0" w:left="0" w:rightChars="0" w:right="0" w:firstLineChars="0" w:firstLine="0"/><w:spacing w:line="240" w:lineRule="atLeast"/></w:pPr><w:r w:rsidRPr="00000000"><w:rPr><w:sz w:val="24"/><w:szCs w:val="24"/></w:rPr><w:t>（</w:t></w:r><w:r w:rsidRPr="00000000"><w:rPr><w:sz w:val="24"/><w:szCs w:val="24"/></w:rPr><w:t>-0.02</w:t></w:r><w:r w:rsidRPr="00000000"><w:rPr><w:sz w:val="24"/><w:szCs w:val="24"/></w:rPr><w:t>）</w:t></w:r></w:p></w:tc><w:tc><w:tcPr><w:tcW w:w="451" w:type="pct"/><w:vAlign w:val="center"/></w:tcPr><w:p w:rsidR="0018722C"><w:pPr><w:pStyle w:val="affff9"/><w:topLinePunct/><w:ind w:leftChars="0" w:left="0" w:rightChars="0" w:right="0" w:firstLineChars="0" w:firstLine="0"/><w:spacing w:line="240" w:lineRule="atLeast"/></w:pPr><w:r w:rsidRPr="00000000"><w:rPr><w:sz w:val="24"/><w:szCs w:val="24"/></w:rPr><w:t>-0.0722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-0.38</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-0.0308</w:t></w:r></w:p><w:p w:rsidR="0018722C"><w:pPr><w:pStyle w:val="a5"/><w:topLinePunct/><w:ind w:leftChars="0" w:left="0" w:rightChars="0" w:right="0" w:firstLineChars="0" w:firstLine="0"/><w:spacing w:line="240" w:lineRule="atLeast"/></w:pPr><w:r w:rsidRPr="00000000"><w:rPr><w:sz w:val="24"/><w:szCs w:val="24"/></w:rPr><w:t>（</w:t></w:r><w:r w:rsidRPr="00000000"><w:rPr><w:sz w:val="24"/><w:szCs w:val="24"/></w:rPr><w:t>-1.49</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-0.0159</w:t></w:r></w:p><w:p w:rsidR="0018722C"><w:pPr><w:pStyle w:val="a5"/><w:topLinePunct/><w:ind w:leftChars="0" w:left="0" w:rightChars="0" w:right="0" w:firstLineChars="0" w:firstLine="0"/><w:spacing w:line="240" w:lineRule="atLeast"/></w:pPr><w:r w:rsidRPr="00000000"><w:rPr><w:sz w:val="24"/><w:szCs w:val="24"/></w:rPr><w:t>（</w:t></w:r><w:r w:rsidRPr="00000000"><w:rPr><w:sz w:val="24"/><w:szCs w:val="24"/></w:rPr><w:t>-0.37</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0.0156</w:t></w:r></w:p><w:p w:rsidR="0018722C"><w:pPr><w:pStyle w:val="a5"/><w:topLinePunct/><w:ind w:leftChars="0" w:left="0" w:rightChars="0" w:right="0" w:firstLineChars="0" w:firstLine="0"/><w:spacing w:line="240" w:lineRule="atLeast"/></w:pPr><w:r w:rsidRPr="00000000"><w:rPr><w:sz w:val="24"/><w:szCs w:val="24"/></w:rPr><w:t>（</w:t></w:r><w:r w:rsidRPr="00000000"><w:rPr><w:sz w:val="24"/><w:szCs w:val="24"/></w:rPr><w:t>0.11</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-0.1568</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-0.87</w:t></w:r><w:r w:rsidRPr="00000000"><w:rPr><w:sz w:val="24"/><w:szCs w:val="24"/></w:rPr><w:t>)</w:t></w:r></w:p></w:tc></w:tr><w:tr><w:tc><w:tcPr><w:tcW w:w="643" w:type="pct"/><w:vAlign w:val="center"/></w:tcPr><w:p w:rsidR="0018722C"><w:pPr><w:pStyle w:val="ac"/><w:topLinePunct/><w:ind w:leftChars="0" w:left="0" w:rightChars="0" w:right="0" w:firstLineChars="0" w:firstLine="0"/><w:spacing w:line="240" w:lineRule="atLeast"/></w:pPr><w:r w:rsidRPr="00000000"><w:rPr><w:sz w:val="24"/><w:szCs w:val="24"/></w:rPr><w:t>滞后一季</w:t></w:r></w:p><w:p w:rsidR="0018722C"><w:pPr><w:pStyle w:val="a5"/><w:topLinePunct/><w:ind w:leftChars="0" w:left="0" w:rightChars="0" w:right="0" w:firstLineChars="0" w:firstLine="0"/><w:spacing w:line="240" w:lineRule="atLeast"/></w:pPr><w:r w:rsidRPr="00000000"><w:rPr><w:sz w:val="24"/><w:szCs w:val="24"/></w:rPr><w:t>度</w:t></w:r></w:p></w:tc><w:tc><w:tcPr><w:tcW w:w="613" w:type="pct"/><w:vAlign w:val="center"/></w:tcPr><w:p w:rsidR="0018722C"><w:pPr><w:pStyle w:val="a5"/><w:topLinePunct/><w:ind w:leftChars="0" w:left="0" w:rightChars="0" w:right="0" w:firstLineChars="0" w:firstLine="0"/><w:spacing w:line="240" w:lineRule="atLeast"/></w:pPr><w:r w:rsidRPr="00000000"><w:rPr><w:sz w:val="24"/><w:szCs w:val="24"/></w:rPr><w:t>0.1521 </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1.79</w:t></w:r><w:r w:rsidRPr="00000000"><w:rPr><w:sz w:val="24"/><w:szCs w:val="24"/></w:rPr><w:t>)</w:t></w:r></w:p></w:tc><w:tc><w:tcPr><w:tcW w:w="611" w:type="pct"/><w:vAlign w:val="center"/></w:tcPr><w:p w:rsidR="0018722C"><w:pPr><w:pStyle w:val="affff9"/><w:topLinePunct/><w:ind w:leftChars="0" w:left="0" w:rightChars="0" w:right="0" w:firstLineChars="0" w:firstLine="0"/><w:spacing w:line="240" w:lineRule="atLeast"/></w:pPr><w:r w:rsidRPr="00000000"><w:rPr><w:sz w:val="24"/><w:szCs w:val="24"/></w:rPr><w:t>0.0699</w:t></w:r></w:p><w:p w:rsidR="0018722C"><w:pPr><w:pStyle w:val="a5"/><w:topLinePunct/><w:ind w:leftChars="0" w:left="0" w:rightChars="0" w:right="0" w:firstLineChars="0" w:firstLine="0"/><w:spacing w:line="240" w:lineRule="atLeast"/></w:pPr><w:r w:rsidRPr="00000000"><w:rPr><w:sz w:val="24"/><w:szCs w:val="24"/></w:rPr><w:t>（</w:t></w:r><w:r w:rsidRPr="00000000"><w:rPr><w:sz w:val="24"/><w:szCs w:val="24"/></w:rPr><w:t>0.43</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0.1602</w:t></w:r></w:p><w:p w:rsidR="0018722C"><w:pPr><w:pStyle w:val="a5"/><w:topLinePunct/><w:ind w:leftChars="0" w:left="0" w:rightChars="0" w:right="0" w:firstLineChars="0" w:firstLine="0"/><w:spacing w:line="240" w:lineRule="atLeast"/></w:pPr><w:r w:rsidRPr="00000000"><w:rPr><w:sz w:val="24"/><w:szCs w:val="24"/></w:rPr><w:t>（</w:t></w:r><w:r w:rsidRPr="00000000"><w:rPr><w:sz w:val="24"/><w:szCs w:val="24"/></w:rPr><w:t>1.50</w:t></w:r><w:r w:rsidRPr="00000000"><w:rPr><w:sz w:val="24"/><w:szCs w:val="24"/></w:rPr><w:t>）</w:t></w:r></w:p></w:tc><w:tc><w:tcPr><w:tcW w:w="451" w:type="pct"/><w:vAlign w:val="center"/></w:tcPr><w:p w:rsidR="0018722C"><w:pPr><w:pStyle w:val="affff9"/><w:topLinePunct/><w:ind w:leftChars="0" w:left="0" w:rightChars="0" w:right="0" w:firstLineChars="0" w:firstLine="0"/><w:spacing w:line="240" w:lineRule="atLeast"/></w:pPr><w:r w:rsidRPr="00000000"><w:rPr><w:sz w:val="24"/><w:szCs w:val="24"/></w:rPr><w:t>0.1962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0.74</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-0.0321</w:t></w:r></w:p><w:p w:rsidR="0018722C"><w:pPr><w:pStyle w:val="a5"/><w:topLinePunct/><w:ind w:leftChars="0" w:left="0" w:rightChars="0" w:right="0" w:firstLineChars="0" w:firstLine="0"/><w:spacing w:line="240" w:lineRule="atLeast"/></w:pPr><w:r w:rsidRPr="00000000"><w:rPr><w:sz w:val="24"/><w:szCs w:val="24"/></w:rPr><w:t>（</w:t></w:r><w:r w:rsidRPr="00000000"><w:rPr><w:sz w:val="24"/><w:szCs w:val="24"/></w:rPr><w:t>-0.31</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-0.0349</w:t></w:r></w:p><w:p w:rsidR="0018722C"><w:pPr><w:pStyle w:val="a5"/><w:topLinePunct/><w:ind w:leftChars="0" w:left="0" w:rightChars="0" w:right="0" w:firstLineChars="0" w:firstLine="0"/><w:spacing w:line="240" w:lineRule="atLeast"/></w:pPr><w:r w:rsidRPr="00000000"><w:rPr><w:sz w:val="24"/><w:szCs w:val="24"/></w:rPr><w:t>（</w:t></w:r><w:r w:rsidRPr="00000000"><w:rPr><w:sz w:val="24"/><w:szCs w:val="24"/></w:rPr><w:t>-0.28</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-0.0813</w:t></w:r></w:p><w:p w:rsidR="0018722C"><w:pPr><w:pStyle w:val="a5"/><w:topLinePunct/><w:ind w:leftChars="0" w:left="0" w:rightChars="0" w:right="0" w:firstLineChars="0" w:firstLine="0"/><w:spacing w:line="240" w:lineRule="atLeast"/></w:pPr><w:r w:rsidRPr="00000000"><w:rPr><w:sz w:val="24"/><w:szCs w:val="24"/></w:rPr><w:t>（</w:t></w:r><w:r w:rsidRPr="00000000"><w:rPr><w:sz w:val="24"/><w:szCs w:val="24"/></w:rPr><w:t>-0.57</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0.300</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0.96</w:t></w:r><w:r w:rsidRPr="00000000"><w:rPr><w:sz w:val="24"/><w:szCs w:val="24"/></w:rPr><w:t>)</w:t></w:r></w:p></w:tc></w:tr><w:tr><w:tc><w:tcPr><w:tcW w:w="643" w:type="pct"/><w:vAlign w:val="center"/></w:tcPr><w:p w:rsidR="0018722C"><w:pPr><w:pStyle w:val="ac"/><w:topLinePunct/><w:ind w:leftChars="0" w:left="0" w:rightChars="0" w:right="0" w:firstLineChars="0" w:firstLine="0"/><w:spacing w:line="240" w:lineRule="atLeast"/></w:pPr><w:r w:rsidRPr="00000000"><w:rPr><w:sz w:val="24"/><w:szCs w:val="24"/></w:rPr><w:t>同季度</w:t></w:r></w:p></w:tc><w:tc><w:tcPr><w:tcW w:w="613" w:type="pct"/><w:vAlign w:val="center"/></w:tcPr><w:p w:rsidR="0018722C"><w:pPr><w:pStyle w:val="a5"/><w:topLinePunct/><w:ind w:leftChars="0" w:left="0" w:rightChars="0" w:right="0" w:firstLineChars="0" w:firstLine="0"/><w:spacing w:line="240" w:lineRule="atLeast"/></w:pPr><w:r w:rsidRPr="00000000"><w:rPr><w:sz w:val="24"/><w:szCs w:val="24"/></w:rPr><w:t>0.3416 </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3.05</w:t></w:r><w:r w:rsidRPr="00000000"><w:rPr><w:sz w:val="24"/><w:szCs w:val="24"/></w:rPr><w:t>)</w:t></w:r></w:p></w:tc><w:tc><w:tcPr><w:tcW w:w="611" w:type="pct"/><w:vAlign w:val="center"/></w:tcPr><w:p w:rsidR="0018722C"><w:pPr><w:pStyle w:val="a5"/><w:topLinePunct/><w:ind w:leftChars="0" w:left="0" w:rightChars="0" w:right="0" w:firstLineChars="0" w:firstLine="0"/><w:spacing w:line="240" w:lineRule="atLeast"/></w:pPr><w:r w:rsidRPr="00000000"><w:rPr><w:sz w:val="24"/><w:szCs w:val="24"/></w:rPr><w:t>0.4864 </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2.76</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0.3464</w:t></w:r></w:p><w:p w:rsidR="0018722C"><w:pPr><w:pStyle w:val="a5"/><w:topLinePunct/><w:ind w:leftChars="0" w:left="0" w:rightChars="0" w:right="0" w:firstLineChars="0" w:firstLine="0"/><w:spacing w:line="240" w:lineRule="atLeast"/></w:pPr><w:r w:rsidRPr="00000000"><w:rPr><w:sz w:val="24"/><w:szCs w:val="24"/></w:rPr><w:t>（</w:t></w:r><w:r w:rsidRPr="00000000"><w:rPr><w:sz w:val="24"/><w:szCs w:val="24"/></w:rPr><w:t>1.07</w:t></w:r><w:r w:rsidRPr="00000000"><w:rPr><w:sz w:val="24"/><w:szCs w:val="24"/></w:rPr><w:t>）</w:t></w:r></w:p></w:tc><w:tc><w:tcPr><w:tcW w:w="451" w:type="pct"/><w:vAlign w:val="center"/></w:tcPr><w:p w:rsidR="0018722C"><w:pPr><w:pStyle w:val="affff9"/><w:topLinePunct/><w:ind w:leftChars="0" w:left="0" w:rightChars="0" w:right="0" w:firstLineChars="0" w:firstLine="0"/><w:spacing w:line="240" w:lineRule="atLeast"/></w:pPr><w:r w:rsidRPr="00000000"><w:rPr><w:sz w:val="24"/><w:szCs w:val="24"/></w:rPr><w:t>0.1312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0.43</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0.1016</w:t></w:r></w:p><w:p w:rsidR="0018722C"><w:pPr><w:pStyle w:val="a5"/><w:topLinePunct/><w:ind w:leftChars="0" w:left="0" w:rightChars="0" w:right="0" w:firstLineChars="0" w:firstLine="0"/><w:spacing w:line="240" w:lineRule="atLeast"/></w:pPr><w:r w:rsidRPr="00000000"><w:rPr><w:sz w:val="24"/><w:szCs w:val="24"/></w:rPr><w:t>（</w:t></w:r><w:r w:rsidRPr="00000000"><w:rPr><w:sz w:val="24"/><w:szCs w:val="24"/></w:rPr><w:t>0.48</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0.0734</w:t></w:r></w:p><w:p w:rsidR="0018722C"><w:pPr><w:pStyle w:val="a5"/><w:topLinePunct/><w:ind w:leftChars="0" w:left="0" w:rightChars="0" w:right="0" w:firstLineChars="0" w:firstLine="0"/><w:spacing w:line="240" w:lineRule="atLeast"/></w:pPr><w:r w:rsidRPr="00000000"><w:rPr><w:sz w:val="24"/><w:szCs w:val="24"/></w:rPr><w:t>（</w:t></w:r><w:r w:rsidRPr="00000000"><w:rPr><w:sz w:val="24"/><w:szCs w:val="24"/></w:rPr><w:t>0.26</w:t></w:r><w:r w:rsidRPr="00000000"><w:rPr><w:sz w:val="24"/><w:szCs w:val="24"/></w:rPr><w:t>）</w:t></w:r></w:p></w:tc><w:tc><w:tcPr><w:tcW w:w="558" w:type="pct"/><w:vAlign w:val="center"/></w:tcPr><w:p w:rsidR="0018722C"><w:pPr><w:pStyle w:val="a5"/><w:topLinePunct/><w:ind w:leftChars="0" w:left="0" w:rightChars="0" w:right="0" w:firstLineChars="0" w:firstLine="0"/><w:spacing w:line="240" w:lineRule="atLeast"/></w:pPr><w:r w:rsidRPr="00000000"><w:rPr><w:sz w:val="24"/><w:szCs w:val="24"/></w:rPr><w:t>0.1072 </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1.79</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0.1204</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0.74</w:t></w:r><w:r w:rsidRPr="00000000"><w:rPr><w:sz w:val="24"/><w:szCs w:val="24"/></w:rPr><w:t>)</w:t></w:r></w:p></w:tc></w:tr><w:tr><w:tc><w:tcPr><w:tcW w:w="643" w:type="pct"/><w:vAlign w:val="center"/></w:tcPr><w:p w:rsidR="0018722C"><w:pPr><w:pStyle w:val="ac"/><w:topLinePunct/><w:ind w:leftChars="0" w:left="0" w:rightChars="0" w:right="0" w:firstLineChars="0" w:firstLine="0"/><w:spacing w:line="240" w:lineRule="atLeast"/></w:pPr><w:r w:rsidRPr="00000000"><w:rPr><w:sz w:val="24"/><w:szCs w:val="24"/></w:rPr><w:t>领先一季</w:t></w:r></w:p><w:p w:rsidR="0018722C"><w:pPr><w:pStyle w:val="a5"/><w:topLinePunct/><w:ind w:leftChars="0" w:left="0" w:rightChars="0" w:right="0" w:firstLineChars="0" w:firstLine="0"/><w:spacing w:line="240" w:lineRule="atLeast"/></w:pPr><w:r w:rsidRPr="00000000"><w:rPr><w:sz w:val="24"/><w:szCs w:val="24"/></w:rPr><w:t>度</w:t></w:r></w:p></w:tc><w:tc><w:tcPr><w:tcW w:w="613" w:type="pct"/><w:vAlign w:val="center"/></w:tcPr><w:p w:rsidR="0018722C"><w:pPr><w:pStyle w:val="a5"/><w:topLinePunct/><w:ind w:leftChars="0" w:left="0" w:rightChars="0" w:right="0" w:firstLineChars="0" w:firstLine="0"/><w:spacing w:line="240" w:lineRule="atLeast"/></w:pPr><w:r w:rsidRPr="00000000"><w:rPr><w:sz w:val="24"/><w:szCs w:val="24"/></w:rPr><w:t>-0.1014 </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-1.79</w:t></w:r><w:r w:rsidRPr="00000000"><w:rPr><w:sz w:val="24"/><w:szCs w:val="24"/></w:rPr><w:t>)</w:t></w:r></w:p></w:tc><w:tc><w:tcPr><w:tcW w:w="611" w:type="pct"/><w:vAlign w:val="center"/></w:tcPr><w:p w:rsidR="0018722C"><w:pPr><w:pStyle w:val="affff9"/><w:topLinePunct/><w:ind w:leftChars="0" w:left="0" w:rightChars="0" w:right="0" w:firstLineChars="0" w:firstLine="0"/><w:spacing w:line="240" w:lineRule="atLeast"/></w:pPr><w:r w:rsidRPr="00000000"><w:rPr><w:sz w:val="24"/><w:szCs w:val="24"/></w:rPr><w:t>-0.0645</w:t></w:r></w:p><w:p w:rsidR="0018722C"><w:pPr><w:pStyle w:val="a5"/><w:topLinePunct/><w:ind w:leftChars="0" w:left="0" w:rightChars="0" w:right="0" w:firstLineChars="0" w:firstLine="0"/><w:spacing w:line="240" w:lineRule="atLeast"/></w:pPr><w:r w:rsidRPr="00000000"><w:rPr><w:sz w:val="24"/><w:szCs w:val="24"/></w:rPr><w:t>（</w:t></w:r><w:r w:rsidRPr="00000000"><w:rPr><w:sz w:val="24"/><w:szCs w:val="24"/></w:rPr><w:t>-0.72</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-0.1062</w:t></w:r></w:p><w:p w:rsidR="0018722C"><w:pPr><w:pStyle w:val="a5"/><w:topLinePunct/><w:ind w:leftChars="0" w:left="0" w:rightChars="0" w:right="0" w:firstLineChars="0" w:firstLine="0"/><w:spacing w:line="240" w:lineRule="atLeast"/></w:pPr><w:r w:rsidRPr="00000000"><w:rPr><w:sz w:val="24"/><w:szCs w:val="24"/></w:rPr><w:t>（</w:t></w:r><w:r w:rsidRPr="00000000"><w:rPr><w:sz w:val="24"/><w:szCs w:val="24"/></w:rPr><w:t>-1.22</w:t></w:r><w:r w:rsidRPr="00000000"><w:rPr><w:sz w:val="24"/><w:szCs w:val="24"/></w:rPr><w:t>）</w:t></w:r></w:p></w:tc><w:tc><w:tcPr><w:tcW w:w="451" w:type="pct"/><w:vAlign w:val="center"/></w:tcPr><w:p w:rsidR="0018722C"><w:pPr><w:pStyle w:val="affff9"/><w:topLinePunct/><w:ind w:leftChars="0" w:left="0" w:rightChars="0" w:right="0" w:firstLineChars="0" w:firstLine="0"/><w:spacing w:line="240" w:lineRule="atLeast"/></w:pPr><w:r w:rsidRPr="00000000"><w:rPr><w:sz w:val="24"/><w:szCs w:val="24"/></w:rPr><w:t>-0.2247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-2.50</w:t></w:r><w:r w:rsidRPr="00000000"><w:rPr><w:sz w:val="24"/><w:szCs w:val="24"/></w:rPr><w:t>)</w:t></w:r></w:p></w:tc><w:tc><w:tcPr><w:tcW w:w="557" w:type="pct"/><w:vAlign w:val="center"/></w:tcPr><w:p w:rsidR="0018722C"><w:pPr><w:pStyle w:val="a5"/><w:topLinePunct/><w:ind w:leftChars="0" w:left="0" w:rightChars="0" w:right="0" w:firstLineChars="0" w:firstLine="0"/><w:spacing w:line="240" w:lineRule="atLeast"/></w:pPr><w:r w:rsidRPr="00000000"><w:rPr><w:sz w:val="24"/><w:szCs w:val="24"/></w:rPr><w:t>-0.078 </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-1.85</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-0.0746</w:t></w:r></w:p><w:p w:rsidR="0018722C"><w:pPr><w:pStyle w:val="a5"/><w:topLinePunct/><w:ind w:leftChars="0" w:left="0" w:rightChars="0" w:right="0" w:firstLineChars="0" w:firstLine="0"/><w:spacing w:line="240" w:lineRule="atLeast"/></w:pPr><w:r w:rsidRPr="00000000"><w:rPr><w:sz w:val="24"/><w:szCs w:val="24"/></w:rPr><w:t>（</w:t></w:r><w:r w:rsidRPr="00000000"><w:rPr><w:sz w:val="24"/><w:szCs w:val="24"/></w:rPr><w:t>-0.78</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-0.0648</w:t></w:r></w:p><w:p w:rsidR="0018722C"><w:pPr><w:pStyle w:val="a5"/><w:topLinePunct/><w:ind w:leftChars="0" w:left="0" w:rightChars="0" w:right="0" w:firstLineChars="0" w:firstLine="0"/><w:spacing w:line="240" w:lineRule="atLeast"/></w:pPr><w:r w:rsidRPr="00000000"><w:rPr><w:sz w:val="24"/><w:szCs w:val="24"/></w:rPr><w:t>（</w:t></w:r><w:r w:rsidRPr="00000000"><w:rPr><w:sz w:val="24"/><w:szCs w:val="24"/></w:rPr><w:t>-0.60</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-0.1017</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-1.31</w:t></w:r><w:r w:rsidRPr="00000000"><w:rPr><w:sz w:val="24"/><w:szCs w:val="24"/></w:rPr><w:t>)</w:t></w:r></w:p></w:tc></w:tr><w:tr><w:tc><w:tcPr><w:tcW w:w="643" w:type="pct"/><w:vAlign w:val="center"/></w:tcPr><w:p w:rsidR="0018722C"><w:pPr><w:pStyle w:val="ac"/><w:topLinePunct/><w:ind w:leftChars="0" w:left="0" w:rightChars="0" w:right="0" w:firstLineChars="0" w:firstLine="0"/><w:spacing w:line="240" w:lineRule="atLeast"/></w:pPr><w:r w:rsidRPr="00000000"><w:rPr><w:sz w:val="24"/><w:szCs w:val="24"/></w:rPr><w:t>领先两季</w:t></w:r></w:p><w:p w:rsidR="0018722C"><w:pPr><w:pStyle w:val="a5"/><w:topLinePunct/><w:ind w:leftChars="0" w:left="0" w:rightChars="0" w:right="0" w:firstLineChars="0" w:firstLine="0"/><w:spacing w:line="240" w:lineRule="atLeast"/></w:pPr><w:r w:rsidRPr="00000000"><w:rPr><w:sz w:val="24"/><w:szCs w:val="24"/></w:rPr><w:t>度</w:t></w:r></w:p></w:tc><w:tc><w:tcPr><w:tcW w:w="613" w:type="pct"/><w:vAlign w:val="center"/></w:tcPr><w:p w:rsidR="0018722C"><w:pPr><w:pStyle w:val="affff9"/><w:topLinePunct/><w:ind w:leftChars="0" w:left="0" w:rightChars="0" w:right="0" w:firstLineChars="0" w:firstLine="0"/><w:spacing w:line="240" w:lineRule="atLeast"/></w:pPr><w:r w:rsidRPr="00000000"><w:rPr><w:sz w:val="24"/><w:szCs w:val="24"/></w:rPr><w:t>-0.0116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w:t></w:r><w:r w:rsidRPr="00000000"><w:rPr><w:sz w:val="24"/><w:szCs w:val="24"/></w:rPr><w:t>)</w:t></w:r></w:p></w:tc><w:tc><w:tcPr><w:tcW w:w="611" w:type="pct"/><w:vAlign w:val="center"/></w:tcPr><w:p w:rsidR="0018722C"><w:pPr><w:pStyle w:val="affff9"/><w:topLinePunct/><w:ind w:leftChars="0" w:left="0" w:rightChars="0" w:right="0" w:firstLineChars="0" w:firstLine="0"/><w:spacing w:line="240" w:lineRule="atLeast"/></w:pPr><w:r w:rsidRPr="00000000"><w:rPr><w:sz w:val="24"/><w:szCs w:val="24"/></w:rPr><w:t>-0.0438</w:t></w:r></w:p><w:p w:rsidR="0018722C"><w:pPr><w:pStyle w:val="a5"/><w:topLinePunct/><w:ind w:leftChars="0" w:left="0" w:rightChars="0" w:right="0" w:firstLineChars="0" w:firstLine="0"/><w:spacing w:line="240" w:lineRule="atLeast"/></w:pPr><w:r w:rsidRPr="00000000"><w:rPr><w:sz w:val="24"/><w:szCs w:val="24"/></w:rPr><w:t>（</w:t></w:r><w:r w:rsidRPr="00000000"><w:rPr><w:sz w:val="24"/><w:szCs w:val="24"/></w:rPr><w:t>-0.21</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-0.0514</w:t></w:r></w:p><w:p w:rsidR="0018722C"><w:pPr><w:pStyle w:val="a5"/><w:topLinePunct/><w:ind w:leftChars="0" w:left="0" w:rightChars="0" w:right="0" w:firstLineChars="0" w:firstLine="0"/><w:spacing w:line="240" w:lineRule="atLeast"/></w:pPr><w:r w:rsidRPr="00000000"><w:rPr><w:sz w:val="24"/><w:szCs w:val="24"/></w:rPr><w:t>（</w:t></w:r><w:r w:rsidRPr="00000000"><w:rPr><w:sz w:val="24"/><w:szCs w:val="24"/></w:rPr><w:t>-0.30</w:t></w:r><w:r w:rsidRPr="00000000"><w:rPr><w:sz w:val="24"/><w:szCs w:val="24"/></w:rPr><w:t>）</w:t></w:r></w:p></w:tc><w:tc><w:tcPr><w:tcW w:w="451" w:type="pct"/><w:vAlign w:val="center"/></w:tcPr><w:p w:rsidR="0018722C"><w:pPr><w:pStyle w:val="affff9"/><w:topLinePunct/><w:ind w:leftChars="0" w:left="0" w:rightChars="0" w:right="0" w:firstLineChars="0" w:firstLine="0"/><w:spacing w:line="240" w:lineRule="atLeast"/></w:pPr><w:r w:rsidRPr="00000000"><w:rPr><w:sz w:val="24"/><w:szCs w:val="24"/></w:rPr><w:t>0.1042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1.07</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0.0504</w:t></w:r></w:p><w:p w:rsidR="0018722C"><w:pPr><w:pStyle w:val="a5"/><w:topLinePunct/><w:ind w:leftChars="0" w:left="0" w:rightChars="0" w:right="0" w:firstLineChars="0" w:firstLine="0"/><w:spacing w:line="240" w:lineRule="atLeast"/></w:pPr><w:r w:rsidRPr="00000000"><w:rPr><w:sz w:val="24"/><w:szCs w:val="24"/></w:rPr><w:t>（</w:t></w:r><w:r w:rsidRPr="00000000"><w:rPr><w:sz w:val="24"/><w:szCs w:val="24"/></w:rPr><w:t>0.93</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0.0266</w:t></w:r></w:p><w:p w:rsidR="0018722C"><w:pPr><w:pStyle w:val="a5"/><w:topLinePunct/><w:ind w:leftChars="0" w:left="0" w:rightChars="0" w:right="0" w:firstLineChars="0" w:firstLine="0"/><w:spacing w:line="240" w:lineRule="atLeast"/></w:pPr><w:r w:rsidRPr="00000000"><w:rPr><w:sz w:val="24"/><w:szCs w:val="24"/></w:rPr><w:t>（</w:t></w:r><w:r w:rsidRPr="00000000"><w:rPr><w:sz w:val="24"/><w:szCs w:val="24"/></w:rPr><w:t>0.33</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0.0688</w:t></w:r></w:p><w:p w:rsidR="0018722C"><w:pPr><w:pStyle w:val="a5"/><w:topLinePunct/><w:ind w:leftChars="0" w:left="0" w:rightChars="0" w:right="0" w:firstLineChars="0" w:firstLine="0"/><w:spacing w:line="240" w:lineRule="atLeast"/></w:pPr><w:r w:rsidRPr="00000000"><w:rPr><w:sz w:val="24"/><w:szCs w:val="24"/></w:rPr><w:t>（</w:t></w:r><w:r w:rsidRPr="00000000"><w:rPr><w:sz w:val="24"/><w:szCs w:val="24"/></w:rPr><w:t>0.55</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0.0548</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0.81</w:t></w:r><w:r w:rsidRPr="00000000"><w:rPr><w:sz w:val="24"/><w:szCs w:val="24"/></w:rPr><w:t>)</w:t></w:r></w:p></w:tc></w:tr><w:tr><w:tc><w:tcPr><w:tcW w:w="643" w:type="pct"/><w:vAlign w:val="center"/></w:tcPr><w:p w:rsidR="0018722C"><w:pPr><w:pStyle w:val="ac"/><w:topLinePunct/><w:ind w:leftChars="0" w:left="0" w:rightChars="0" w:right="0" w:firstLineChars="0" w:firstLine="0"/><w:spacing w:line="240" w:lineRule="atLeast"/></w:pPr><w:r w:rsidRPr="00000000"><w:rPr><w:sz w:val="24"/><w:szCs w:val="24"/></w:rPr><w:t>领先三季</w:t></w:r></w:p><w:p w:rsidR="0018722C"><w:pPr><w:pStyle w:val="a5"/><w:topLinePunct/><w:ind w:leftChars="0" w:left="0" w:rightChars="0" w:right="0" w:firstLineChars="0" w:firstLine="0"/><w:spacing w:line="240" w:lineRule="atLeast"/></w:pPr><w:r w:rsidRPr="00000000"><w:rPr><w:sz w:val="24"/><w:szCs w:val="24"/></w:rPr><w:t>度</w:t></w:r></w:p></w:tc><w:tc><w:tcPr><w:tcW w:w="613" w:type="pct"/><w:vAlign w:val="center"/></w:tcPr><w:p w:rsidR="0018722C"><w:pPr><w:pStyle w:val="affff9"/><w:topLinePunct/><w:ind w:leftChars="0" w:left="0" w:rightChars="0" w:right="0" w:firstLineChars="0" w:firstLine="0"/><w:spacing w:line="240" w:lineRule="atLeast"/></w:pPr><w:r w:rsidRPr="00000000"><w:rPr><w:sz w:val="24"/><w:szCs w:val="24"/></w:rPr><w:t>0.0063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0.14</w:t></w:r><w:r w:rsidRPr="00000000"><w:rPr><w:sz w:val="24"/><w:szCs w:val="24"/></w:rPr><w:t>)</w:t></w:r></w:p></w:tc><w:tc><w:tcPr><w:tcW w:w="611" w:type="pct"/><w:vAlign w:val="center"/></w:tcPr><w:p w:rsidR="0018722C"><w:pPr><w:pStyle w:val="affff9"/><w:topLinePunct/><w:ind w:leftChars="0" w:left="0" w:rightChars="0" w:right="0" w:firstLineChars="0" w:firstLine="0"/><w:spacing w:line="240" w:lineRule="atLeast"/></w:pPr><w:r w:rsidRPr="00000000"><w:rPr><w:sz w:val="24"/><w:szCs w:val="24"/></w:rPr><w:t>-0.0028</w:t></w:r></w:p><w:p w:rsidR="0018722C"><w:pPr><w:pStyle w:val="a5"/><w:topLinePunct/><w:ind w:leftChars="0" w:left="0" w:rightChars="0" w:right="0" w:firstLineChars="0" w:firstLine="0"/><w:spacing w:line="240" w:lineRule="atLeast"/></w:pPr><w:r w:rsidRPr="00000000"><w:rPr><w:sz w:val="24"/><w:szCs w:val="24"/></w:rPr><w:t>（</w:t></w:r><w:r w:rsidRPr="00000000"><w:rPr><w:sz w:val="24"/><w:szCs w:val="24"/></w:rPr><w:t>-0.03</w:t></w:r><w:r w:rsidRPr="00000000"><w:rPr><w:sz w:val="24"/><w:szCs w:val="24"/></w:rPr><w:t>）</w:t></w:r></w:p></w:tc><w:tc><w:tcPr><w:tcW w:w="558" w:type="pct"/><w:vAlign w:val="center"/></w:tcPr><w:p w:rsidR="0018722C"><w:pPr><w:pStyle w:val="a5"/><w:topLinePunct/><w:ind w:leftChars="0" w:left="0" w:rightChars="0" w:right="0" w:firstLineChars="0" w:firstLine="0"/><w:spacing w:line="240" w:lineRule="atLeast"/></w:pPr><w:r w:rsidRPr="00000000"><w:rPr><w:sz w:val="24"/><w:szCs w:val="24"/></w:rPr><w:t>0.0744 </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1.96</w:t></w:r><w:r w:rsidRPr="00000000"><w:rPr><w:sz w:val="24"/><w:szCs w:val="24"/></w:rPr><w:t>）</w:t></w:r></w:p></w:tc><w:tc><w:tcPr><w:tcW w:w="451" w:type="pct"/><w:vAlign w:val="center"/></w:tcPr><w:p w:rsidR="0018722C"><w:pPr><w:pStyle w:val="affff9"/><w:topLinePunct/><w:ind w:leftChars="0" w:left="0" w:rightChars="0" w:right="0" w:firstLineChars="0" w:firstLine="0"/><w:spacing w:line="240" w:lineRule="atLeast"/></w:pPr><w:r w:rsidRPr="00000000"><w:rPr><w:sz w:val="24"/><w:szCs w:val="24"/></w:rPr><w:t>-0.0714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-1.40</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-0.0308</w:t></w:r></w:p><w:p w:rsidR="0018722C"><w:pPr><w:pStyle w:val="a5"/><w:topLinePunct/><w:ind w:leftChars="0" w:left="0" w:rightChars="0" w:right="0" w:firstLineChars="0" w:firstLine="0"/><w:spacing w:line="240" w:lineRule="atLeast"/></w:pPr><w:r w:rsidRPr="00000000"><w:rPr><w:sz w:val="24"/><w:szCs w:val="24"/></w:rPr><w:t>（</w:t></w:r><w:r w:rsidRPr="00000000"><w:rPr><w:sz w:val="24"/><w:szCs w:val="24"/></w:rPr><w:t>-1.11</w:t></w:r><w:r w:rsidRPr="00000000"><w:rPr><w:sz w:val="24"/><w:szCs w:val="24"/></w:rPr><w:t>）</w:t></w:r></w:p></w:tc><w:tc><w:tcPr><w:tcW w:w="557" w:type="pct"/><w:vAlign w:val="center"/></w:tcPr><w:p w:rsidR="0018722C"><w:pPr><w:pStyle w:val="affff9"/><w:topLinePunct/><w:ind w:leftChars="0" w:left="0" w:rightChars="0" w:right="0" w:firstLineChars="0" w:firstLine="0"/><w:spacing w:line="240" w:lineRule="atLeast"/></w:pPr><w:r w:rsidRPr="00000000"><w:rPr><w:sz w:val="24"/><w:szCs w:val="24"/></w:rPr><w:t>-0.0361</w:t></w:r></w:p><w:p w:rsidR="0018722C"><w:pPr><w:pStyle w:val="a5"/><w:topLinePunct/><w:ind w:leftChars="0" w:left="0" w:rightChars="0" w:right="0" w:firstLineChars="0" w:firstLine="0"/><w:spacing w:line="240" w:lineRule="atLeast"/></w:pPr><w:r w:rsidRPr="00000000"><w:rPr><w:sz w:val="24"/><w:szCs w:val="24"/></w:rPr><w:t>（</w:t></w:r><w:r w:rsidRPr="00000000"><w:rPr><w:sz w:val="24"/><w:szCs w:val="24"/></w:rPr><w:t>-1.07</w:t></w:r><w:r w:rsidRPr="00000000"><w:rPr><w:sz w:val="24"/><w:szCs w:val="24"/></w:rPr><w:t>）</w:t></w:r></w:p></w:tc><w:tc><w:tcPr><w:tcW w:w="558" w:type="pct"/><w:vAlign w:val="center"/></w:tcPr><w:p w:rsidR="0018722C"><w:pPr><w:pStyle w:val="affff9"/><w:topLinePunct/><w:ind w:leftChars="0" w:left="0" w:rightChars="0" w:right="0" w:firstLineChars="0" w:firstLine="0"/><w:spacing w:line="240" w:lineRule="atLeast"/></w:pPr><w:r w:rsidRPr="00000000"><w:rPr><w:sz w:val="24"/><w:szCs w:val="24"/></w:rPr><w:t>-0.0124</w:t></w:r></w:p><w:p w:rsidR="0018722C"><w:pPr><w:pStyle w:val="a5"/><w:topLinePunct/><w:ind w:leftChars="0" w:left="0" w:rightChars="0" w:right="0" w:firstLineChars="0" w:firstLine="0"/><w:spacing w:line="240" w:lineRule="atLeast"/></w:pPr><w:r w:rsidRPr="00000000"><w:rPr><w:sz w:val="24"/><w:szCs w:val="24"/></w:rPr><w:t>（</w:t></w:r><w:r w:rsidRPr="00000000"><w:rPr><w:sz w:val="24"/><w:szCs w:val="24"/></w:rPr><w:t>-0.21</w:t></w:r><w:r w:rsidRPr="00000000"><w:rPr><w:sz w:val="24"/><w:szCs w:val="24"/></w:rPr><w:t>）</w:t></w:r></w:p></w:tc><w:tc><w:tcPr><w:tcW w:w="452" w:type="pct"/><w:vAlign w:val="center"/></w:tcPr><w:p w:rsidR="0018722C"><w:pPr><w:pStyle w:val="affff9"/><w:topLinePunct/><w:ind w:leftChars="0" w:left="0" w:rightChars="0" w:right="0" w:firstLineChars="0" w:firstLine="0"/><w:spacing w:line="240" w:lineRule="atLeast"/></w:pPr><w:r w:rsidRPr="00000000"><w:rPr><w:sz w:val="24"/><w:szCs w:val="24"/></w:rPr><w:t>-0.0266</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-0.43</w:t></w:r><w:r w:rsidRPr="00000000"><w:rPr><w:sz w:val="24"/><w:szCs w:val="24"/></w:rPr><w:t>)</w:t></w:r></w:p></w:tc></w:tr><w:tr><w:tc><w:tcPr><w:tcW w:w="64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样本数</w:t></w:r></w:p></w:tc><w:tc><w:tcPr><w:tcW w:w="6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4652</w:t></w:r></w:p></w:tc><w:tc><w:tcPr><w:tcW w:w="6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2408</w:t></w:r></w:p></w:tc><w:tc><w:tcPr><w:tcW w:w="55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1348</w:t></w:r></w:p></w:tc><w:tc><w:tcPr><w:tcW w:w="4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920</w:t></w:r></w:p></w:tc><w:tc><w:tcPr><w:tcW w:w="55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4652</w:t></w:r></w:p></w:tc><w:tc><w:tcPr><w:tcW w:w="55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2408</w:t></w:r></w:p></w:tc><w:tc><w:tcPr><w:tcW w:w="55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1348</w:t></w:r></w:p></w:tc><w:tc><w:tcPr><w:tcW w:w="4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920</w:t></w:r></w:p></w:tc></w:tr></w:tbl><w:p w:rsidR="0018722C"><w:pPr><w:spacing w:before="9"/><w:ind w:leftChars="0" w:left="240" w:rightChars="0" w:right="0" w:firstLineChars="0" w:firstLine="0"/><w:jc w:val="left"/><w:topLinePunct/></w:pPr><w:r><w:rPr><w:kern w:val="2"/><w:sz w:val="18"/><w:szCs w:val="22"/><w:rFonts w:cstheme="minorBidi" w:hAnsiTheme="minorHAnsi" w:eastAsiaTheme="minorHAnsi" w:asciiTheme="minorHAnsi"/></w:rPr><w:t>注释：同表</w:t></w:r><w:r><w:rPr><w:kern w:val="2"/><w:szCs w:val="22"/><w:rFonts w:ascii="Times New Roman" w:eastAsia="Times New Roman" w:cstheme="minorBidi" w:hAnsiTheme="minorHAnsi"/><w:sz w:val="18"/></w:rPr><w:t>4</w:t></w:r><w:r><w:rPr><w:kern w:val="2"/><w:szCs w:val="22"/><w:rFonts w:ascii="Times New Roman" w:eastAsia="Times New Roman" w:cstheme="minorBidi" w:hAnsiTheme="minorHAnsi"/><w:sz w:val="18"/></w:rPr><w:t>.</w:t></w:r><w:r><w:rPr><w:kern w:val="2"/><w:szCs w:val="22"/><w:rFonts w:ascii="Times New Roman" w:eastAsia="Times New Roman" w:cstheme="minorBidi" w:hAnsiTheme="minorHAnsi"/><w:sz w:val="18"/></w:rPr><w:t>6</w:t></w:r></w:p><w:p w:rsidR="0018722C"><w:pPr><w:pStyle w:val="Heading2"/><w:topLinePunct/><w:ind w:left="171" w:hangingChars="171" w:hanging="171"/></w:pPr><w:bookmarkStart w:id="816592" w:name="_Toc686816592"/><w:bookmarkStart w:name="4.4 外资交易与市场信息效率的实证分析 " w:id="104"/><w:bookmarkEnd w:id="104"/><w:r><w:rPr><w:b/></w:rPr><w:t>4.4</w:t></w:r><w:r><w:t xml:space="preserve"> </w:t></w:r><w:bookmarkStart w:name="_bookmark45" w:id="105"/><w:bookmarkEnd w:id="105"/><w:bookmarkStart w:name="_bookmark45" w:id="106"/><w:bookmarkEnd w:id="106"/><w:r><w:t>外资交易与市场信息效率的实证分析</w:t></w:r><w:bookmarkEnd w:id="816592"/></w:p><w:p w:rsidR="0018722C"><w:pPr><w:pStyle w:val="Heading3"/><w:topLinePunct/><w:ind w:left="200" w:hangingChars="200" w:hanging="200"/></w:pPr><w:bookmarkStart w:id="816593" w:name="_Toc686816593"/><w:bookmarkStart w:name="_bookmark46" w:id="107"/><w:bookmarkEnd w:id="107"/><w:r><w:rPr><w:b/></w:rPr><w:t>4.4.1</w:t></w:r><w:r><w:t xml:space="preserve"> </w:t></w:r><w:bookmarkStart w:name="_bookmark46" w:id="108"/><w:bookmarkEnd w:id="108"/><w:r><w:t>假设提出</w:t></w:r><w:bookmarkEnd w:id="816593"/></w:p><w:p w:rsidR="0018722C"><w:pPr><w:topLinePunct/></w:pPr><w:r><w:t>本节基于外资已经对我国股市产生实质影响的背景下，从外资交易这一视角</w:t></w:r><w:r><w:t>研究我国外资交易对市场信息效率的影响。随着外国投资者进入数量的增加，国</w:t></w:r><w:r><w:t>内外投资者通过市场分析、中间业务的开展和市场交易等方式将获取越来越多的</w:t></w:r><w:r><w:t>信息。</w:t></w:r><w:r><w:rPr><w:rFonts w:ascii="Times New Roman" w:eastAsia="Times New Roman"/></w:rPr><w:t>Todea</w:t></w:r><w:r><w:t>和</w:t></w:r><w:r><w:rPr><w:rFonts w:ascii="Times New Roman" w:eastAsia="Times New Roman"/></w:rPr><w:t>Plesoianu</w:t></w:r><w:r><w:t>（</w:t></w:r><w:r><w:rPr><w:rFonts w:ascii="Times New Roman" w:eastAsia="Times New Roman"/></w:rPr><w:t>2013</w:t></w:r><w:r><w:t>）</w:t></w:r><w:r><w:t>认为外国投资者通过以下三种途径提高当地市</w:t></w:r><w:r><w:t>场的信息效率：第一种是通过提高当地市场的流动性，进而促进更多的套利行为</w:t></w:r><w:r><w:t>发生；第二种是外国投资者要求更高的信息透明度和更严格的公告规则，从而提</w:t></w:r><w:r><w:t>高了当地新兴市场的信息环境；第三，由于当地投资者对国际信息反映的时滞和</w:t></w:r><w:r><w:t>不精确，外国投资者的进入会引起更多的全球信息包含到股价当中，进而正向促</w:t></w:r><w:r><w:t>进当地股市信息环境的改善；最后，外国投资者为了管理自身风险，必然积极参</w:t></w:r><w:r><w:t>与当地衍生品市场的发展和建设，给当地金融衍生品市场带来先进的技术和最大</w:t></w:r><w:r><w:t>化地发挥市场的价值发现功能。本文结合中国实际情况，理性分析了这些途径的</w:t></w:r><w:r><w:t>可行性和作用结果。本文认为在中国股市开放程度有限的条件下，外国投资者</w:t></w:r><w:r><w:t>只</w:t></w:r></w:p><w:p w:rsidR="0018722C"><w:pPr><w:topLinePunct/></w:pPr><w:r><w:t>有通过要求更高的信息透明度和更严格的公告规则，才能提高了当地新兴市场的</w:t></w:r><w:r><w:t>信息环境。李晓峰等</w:t></w:r><w:r><w:t>（</w:t></w:r><w:r><w:rPr><w:rFonts w:ascii="Times New Roman" w:eastAsia="Times New Roman"/></w:rPr><w:t>2005</w:t></w:r><w:r><w:t>）</w:t></w:r><w:r><w:t>指出信息处理优势和技术分析能否在新兴市场得到</w:t></w:r><w:r><w:t>发挥取决于是否拥有比当地投资者更好更全面的信息。外资进入的方式有直接进入和间接进入。由于外资间接持有上市公司股份，</w:t></w:r><w:r w:rsidR="001852F3"><w:t xml:space="preserve">那么在公司治理和市场交易</w:t></w:r><w:r><w:t>上外资效应都比较微弱，不太可能影响市场信息效率。境外中小股东并不能要求</w:t></w:r><w:r><w:t>更高的信息透明度和更严格的公告规则。而直接境外大股东更有参与公司治理的</w:t></w:r><w:r><w:t>动机，要求上市公司具有更高的信息透明度和更严格的公告规则，进而提高市场</w:t></w:r><w:r><w:t>信息效率。因此，若股市对外开放提高了当地市场的信息环境，则这种提高可能来源于公司治理的改善。</w:t></w:r></w:p><w:p w:rsidR="0018722C"><w:pPr><w:topLinePunct/></w:pPr><w:r><w:rPr><w:rFonts w:ascii="Times New Roman" w:hAnsi="Times New Roman" w:eastAsia="宋体"/></w:rPr><w:t>Kristoufek</w:t></w:r><w:r><w:t>（</w:t></w:r><w:r><w:rPr><w:rFonts w:ascii="Times New Roman" w:hAnsi="Times New Roman" w:eastAsia="宋体"/></w:rPr><w:t>2012</w:t></w:r><w:r><w:t>）</w:t></w:r><w:r><w:t>指出不同类型的投资者信息的收集和处理方式存在很大</w:t></w:r><w:r><w:t>的差异，短期投资者更倾重于那些市场敏感和技术信息而长期投资者更倾重于基</w:t></w:r><w:r><w:t>本面价值变化的新消息。由于境外中小投资者对于国际市场上的信息获取较国内投资者直接而全面</w:t></w:r><w:r><w:rPr><w:rFonts w:ascii="Times New Roman" w:hAnsi="Times New Roman" w:eastAsia="宋体"/><w:spacing w:val="10"/><w:rFonts w:hint="eastAsia"/></w:rPr><w:t>，</w:t></w:r><w:r><w:t>而对国内信息的获取则相对间接而零散。因此他们对国际市场上的风吹草动反应十分迅速</w:t></w:r><w:r><w:rPr><w:rFonts w:ascii="Times New Roman" w:hAnsi="Times New Roman" w:eastAsia="宋体"/><w:rFonts w:hint="eastAsia"/></w:rPr><w:t>，</w:t></w:r><w:r><w:t>并在其他国家采取同样的抛售行为。而机构投资</w:t></w:r><w:r><w:t>者自身存在的“羊群效应”倾向也会加剧危机的传染。因此持有中小股份的外国</w:t></w:r><w:r><w:t>投资者更具备投机者的倾向，通过参与噪声交易获取超额回报。</w:t></w:r></w:p><w:p w:rsidR="0018722C"><w:pPr><w:topLinePunct/></w:pPr><w:r><w:t>基于以上的分析，本文提出如下假设：</w:t></w:r></w:p><w:p w:rsidR="0018722C"><w:pPr><w:topLinePunct/></w:pPr><w:r><w:t>假设</w:t></w:r><w:r><w:rPr><w:rFonts w:ascii="Times New Roman" w:eastAsia="Times New Roman"/></w:rPr><w:t>4</w:t></w:r><w:r><w:rPr><w:rFonts w:ascii="Times New Roman" w:eastAsia="Times New Roman"/></w:rPr><w:t>.</w:t></w:r><w:r><w:rPr><w:rFonts w:ascii="Times New Roman" w:eastAsia="Times New Roman"/></w:rPr><w:t>1</w:t></w:r><w:r><w:t>：直接外资的交易行为在可获取信息的公司样本中提高了市场信息</w:t></w:r><w:r><w:t>传递效率，而间接外资的市场交易行为并不影响市场信息传递效率；备择假设为</w:t></w:r><w:r><w:t>直接外资的市场交易行为并不影响市场信息传递效率而间接外资的市场交易行为影响市场信息传递效率。</w:t></w:r></w:p><w:p w:rsidR="0018722C"><w:pPr><w:pStyle w:val="Heading3"/><w:topLinePunct/><w:ind w:left="200" w:hangingChars="200" w:hanging="200"/></w:pPr><w:bookmarkStart w:id="816594" w:name="_Toc686816594"/><w:bookmarkStart w:name="_bookmark47" w:id="109"/><w:bookmarkEnd w:id="109"/><w:r><w:rPr><w:b/></w:rPr><w:t>4.4.2</w:t></w:r><w:r><w:t xml:space="preserve"> </w:t></w:r><w:bookmarkStart w:name="_bookmark47" w:id="110"/><w:bookmarkEnd w:id="110"/><w:r><w:t>外资交易行为对市场信息传递效率影响的实证方法</w:t></w:r><w:bookmarkEnd w:id="816594"/></w:p><w:p w:rsidR="0018722C"><w:pPr><w:topLinePunct/></w:pPr><w:r><w:t>有学者认为公司层面的收益率波动是衡量公司层面信息的合适指标。</w:t></w:r><w:r><w:rPr><w:rFonts w:ascii="Times New Roman" w:eastAsia="宋体"/></w:rPr><w:t>Morck et. al.</w:t></w:r><w:r><w:t>（</w:t></w:r><w:r><w:rPr><w:rFonts w:ascii="Times New Roman" w:eastAsia="宋体"/></w:rPr><w:t>2000</w:t></w:r><w:r><w:t>）</w:t></w:r><w:r><w:t>指出特质波动可以用来测量公司层面信息而不是噪声交易。侯宇和叶冬艳</w:t></w:r><w:r><w:rPr><w:rFonts w:ascii="Times New Roman" w:eastAsia="宋体"/><w:rFonts w:ascii="Times New Roman" w:eastAsia="宋体"/></w:rPr><w:t>（</w:t></w:r><w:r><w:rPr><w:rFonts w:ascii="Times New Roman" w:eastAsia="宋体"/></w:rPr><w:t xml:space="preserve">2008</w:t></w:r><w:r><w:rPr><w:rFonts w:ascii="Times New Roman" w:eastAsia="宋体"/><w:rFonts w:ascii="Times New Roman" w:eastAsia="宋体"/></w:rPr><w:t>）</w:t></w:r><w:r><w:t>借鉴了</w:t></w:r><w:r><w:rPr><w:rFonts w:ascii="Times New Roman" w:eastAsia="宋体"/></w:rPr><w:t>Morck et. al.</w:t></w:r><w:r><w:t>（</w:t></w:r><w:r><w:rPr><w:rFonts w:ascii="Times New Roman" w:eastAsia="宋体"/></w:rPr><w:t>2000</w:t></w:r><w:r><w:t>）</w:t></w:r><w:r><w:t xml:space="preserve">的研究结论用波动性衡量我国股票市场的信息效率</w:t></w:r><w:r w:rsidR="001852F3"><w:t xml:space="preserve">。但是，我国股票市场是一个噪声较多的市场，本文认为用波动性衡量市场的信息效率并不是一个有效的指标</w:t></w:r><w:r><w:t>（</w:t></w:r><w:r><w:rPr><w:rFonts w:ascii="Times New Roman" w:eastAsia="宋体"/></w:rPr><w:t>Dasgupta et. al</w:t></w:r><w:r><w:rPr><w:rFonts w:ascii="Times New Roman" w:eastAsia="宋体"/></w:rPr><w:t>.</w:t></w:r><w:r><w:t xml:space="preserve">,</w:t></w:r><w:r><w:t xml:space="preserve"> </w:t></w:r><w:r><w:rPr><w:rFonts w:ascii="Times New Roman" w:eastAsia="宋体"/></w:rPr><w:t>2010</w:t></w:r><w:r><w:t xml:space="preserve">;</w:t></w:r><w:r><w:t>许年</w:t></w:r><w:r><w:t>行</w:t></w:r><w:r><w:t xml:space="preserve">, </w:t></w:r><w:r><w:rPr><w:rFonts w:ascii="Times New Roman" w:eastAsia="宋体"/></w:rPr><w:t>20</w:t></w:r><w:r><w:rPr><w:rFonts w:ascii="Times New Roman" w:eastAsia="宋体"/></w:rPr><w:t>1</w:t></w:r><w:r><w:rPr><w:rFonts w:ascii="Times New Roman" w:eastAsia="宋体"/></w:rPr><w:t>1</w:t></w:r><w:r><w:t>）</w:t></w:r><w:r><w:t>。本文借鉴</w:t></w:r><w:r><w:rPr><w:rFonts w:ascii="Times New Roman" w:eastAsia="宋体"/></w:rPr><w:t>B</w:t></w:r><w:r><w:rPr><w:rFonts w:ascii="Times New Roman" w:eastAsia="宋体"/></w:rPr><w:t>a</w:t></w:r><w:r><w:rPr><w:rFonts w:ascii="Times New Roman" w:eastAsia="宋体"/></w:rPr><w:t>e</w:t></w:r><w:r w:rsidR="001852F3"><w:rPr><w:rFonts w:ascii="Times New Roman" w:eastAsia="宋体"/></w:rPr><w:t xml:space="preserve"> e</w:t></w:r><w:r><w:rPr><w:rFonts w:ascii="Times New Roman" w:eastAsia="宋体"/></w:rPr><w:t>t</w:t></w:r><w:r w:rsidR="001852F3"><w:rPr><w:rFonts w:ascii="Times New Roman" w:eastAsia="宋体"/></w:rPr><w:t xml:space="preserve"> </w:t></w:r><w:r><w:rPr><w:rFonts w:ascii="Times New Roman" w:eastAsia="宋体"/></w:rPr><w:t>a</w:t></w:r><w:r><w:rPr><w:rFonts w:ascii="Times New Roman" w:eastAsia="宋体"/></w:rPr><w:t>l.</w:t></w:r><w:r><w:rPr><w:rFonts w:ascii="Times New Roman" w:eastAsia="宋体"/><w:rFonts w:ascii="Times New Roman" w:eastAsia="宋体"/></w:rPr><w:t>（</w:t></w:r><w:r><w:rPr><w:rFonts w:ascii="Times New Roman" w:eastAsia="宋体"/></w:rPr><w:t>201</w:t></w:r><w:r><w:rPr><w:rFonts w:ascii="Times New Roman" w:eastAsia="宋体"/><w:spacing w:val="0"/></w:rPr><w:t>2</w:t></w:r><w:r><w:rPr><w:rFonts w:ascii="Times New Roman" w:eastAsia="宋体"/><w:rFonts w:ascii="Times New Roman" w:eastAsia="宋体"/></w:rPr><w:t>）</w:t></w:r><w:r><w:t>提出的测量市场信息传播效率的方法。这</w:t></w:r><w:r><w:t>一方法检验了个股对市场信息的反应速度，若个股受噪声影响程度越小，对市</w:t></w:r><w:r><w:t>场</w:t></w:r></w:p><w:p w:rsidR="0018722C"><w:pPr><w:topLinePunct/></w:pPr><w:r><w:t>信息的反应就越迅速，就能更快地将信息包含到股价中，则信息效率就越高。这</w:t></w:r><w:r><w:t>一方法的优点在于信息效率指标考虑了个股在受到噪声影响的情形下，衡量信息迅速有效地包含到股价中的程度。</w:t></w:r></w:p><w:p w:rsidR="0018722C"><w:pPr><w:topLinePunct/></w:pPr><w:r><w:t>股价调整速度</w:t></w:r><w:r><w:t>（</w:t></w:r><w:r><w:rPr><w:rFonts w:ascii="Times New Roman" w:eastAsia="Times New Roman"/></w:rPr><w:t>the</w:t></w:r><w:r><w:rPr><w:rFonts w:ascii="Times New Roman" w:eastAsia="Times New Roman"/><w:spacing w:val="-2"/></w:rPr><w:t> </w:t></w:r><w:r><w:rPr><w:rFonts w:ascii="Times New Roman" w:eastAsia="Times New Roman"/></w:rPr><w:t>speed</w:t></w:r><w:r><w:rPr><w:rFonts w:ascii="Times New Roman" w:eastAsia="Times New Roman"/><w:spacing w:val="-2"/></w:rPr><w:t> </w:t></w:r><w:r><w:rPr><w:rFonts w:ascii="Times New Roman" w:eastAsia="Times New Roman"/></w:rPr><w:t>of</w:t></w:r><w:r><w:rPr><w:rFonts w:ascii="Times New Roman" w:eastAsia="Times New Roman"/><w:spacing w:val="-2"/></w:rPr><w:t> </w:t></w:r><w:r><w:rPr><w:rFonts w:ascii="Times New Roman" w:eastAsia="Times New Roman"/></w:rPr><w:t>price</w:t></w:r><w:r><w:rPr><w:rFonts w:ascii="Times New Roman" w:eastAsia="Times New Roman"/><w:spacing w:val="-2"/></w:rPr><w:t> </w:t></w:r><w:r><w:rPr><w:rFonts w:ascii="Times New Roman" w:eastAsia="Times New Roman"/></w:rPr><w:t>adjustment</w:t></w:r><w:r><w:t>）</w:t></w:r><w:r><w:t>是衡量该市场中个股股价对信</w:t></w:r><w:r><w:t>息反应的有效程度指标。股价调整速度就是衡量价格对信息反应延迟的指标。它是先通过对回归</w:t></w:r><w:r><w:t>（</w:t></w:r><w:r><w:rPr><w:rFonts w:ascii="Times New Roman" w:eastAsia="Times New Roman"/><w:spacing w:val="-4"/></w:rPr><w:t>1</w:t></w:r><w:r><w:t>）</w:t></w:r><w:r><w:t xml:space="preserve">式估计得出</w:t></w:r><w:r><w:rPr><w:rFonts w:ascii="Times New Roman" w:eastAsia="Times New Roman"/></w:rPr><w:t>R-squared</w:t></w:r><w:r><w:t>统计量，然后计算得到股价调整速度。这一方法采用市场组合收益率代表市场信息的主要来源。具体过程如下：</w:t></w:r></w:p><w:p w:rsidR="0018722C"><w:pPr><w:topLinePunct/></w:pPr><w:r><w:t>第一步，在无条件限制和有条件限制下回归得到</w:t></w:r><w:r><w:rPr><w:rFonts w:ascii="Times New Roman" w:eastAsia="宋体"/></w:rPr><w:t>R-squared</w:t></w:r><w:r><w:t>统计量。所谓的有条件限制是指市场组合收益率的滞后项系数均为零的条件下进行估计。</w:t></w:r></w:p><w:p w:rsidR="0018722C"><w:pPr><w:pStyle w:val="aff7"/><w:topLinePunct/></w:pPr><w:r><w:rPr><w:position w:val="-2"/><w:sz w:val="15"/></w:rPr><w:pict><v:shape style="width:3.55pt;height:7.7pt;mso-position-horizontal-relative:char;mso-position-vertical-relative:line" type="#_x0000_t202" filled="false" stroked="false"><w10:anchorlock/><v:textbox inset="0,0,0,0"><w:txbxContent></w:p><w:p w:rsidR="0018722C"><w:pPr><w:pStyle w:val="aff7"/><w:topLinePunct/></w:pPr><w:r><w:rPr><w:position w:val="-2"/><w:sz w:val="15"/></w:rPr><w:pict><v:shape style="width:3.55pt;height:7.7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sz w:val="14"/></w:rPr></w:pPr><w:r><w:rPr><w:rFonts w:ascii="Times New Roman"/><w:w w:val="101"/><w:sz w:val="14"/></w:rPr><w:t>3</w:t></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k</w:t></w:r><w:r><w:rPr><w:rFonts w:ascii="Times New Roman" w:hAnsi="Times New Roman" w:cstheme="minorBidi" w:eastAsiaTheme="minorHAnsi"/><w:vertAlign w:val="subscript"/><w:i/></w:rPr><w:t xml:space="preserve"> </w:t></w:r><w:r><w:rPr><w:rFonts w:ascii="Times New Roman" w:hAnsi="Times New Roman" w:cstheme="minorBidi" w:eastAsiaTheme="minorHAnsi"/><w:i/></w:rPr><w:t>r</w:t></w:r><w:r><w:rPr><w:rFonts w:ascii="Times New Roman" w:hAnsi="Times New Roman" w:cstheme="minorBidi" w:eastAsiaTheme="minorHAnsi"/><w:vertAlign w:val="subscript"/><w:i/></w:rPr><w:t>m</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k</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0</w:t></w:r></w:p><w:p w:rsidR="0018722C"><w:pPr><w:topLinePunct/></w:pPr><w:r><w:rPr><w:rFonts w:cstheme="minorBidi" w:hAnsiTheme="minorHAnsi" w:eastAsiaTheme="minorHAnsi" w:asciiTheme="minorHAnsi" w:ascii="新宋体" w:eastAsia="新宋体" w:hint="eastAsia"/></w:rPr><w:t>（</w:t></w:r><w:r><w:rPr><w:rFonts w:ascii="Times New Roman" w:eastAsia="Times New Roman" w:cstheme="minorBidi" w:hAnsiTheme="minorHAnsi"/></w:rPr><w:t>4-3</w:t></w:r><w:r><w:rPr><w:rFonts w:ascii="新宋体" w:eastAsia="新宋体" w:hint="eastAsia" w:cstheme="minorBidi" w:hAnsiTheme="minorHAnsi"/></w:rPr><w:t>）</w:t></w:r></w:p><w:p w:rsidR="0018722C"><w:pPr><w:topLinePunct/></w:pPr><w:r><w:t>其中</w:t></w:r><w:r><w:rPr><w:rFonts w:ascii="Times New Roman" w:eastAsia="Times New Roman"/><w:i/></w:rPr><w:t>r</w:t></w:r><w:r><w:rPr><w:rFonts w:ascii="Times New Roman" w:eastAsia="Times New Roman"/><w:i/></w:rPr><w:t>i</w:t></w:r><w:r><w:rPr><w:rFonts w:ascii="Times New Roman" w:eastAsia="Times New Roman"/><w:spacing w:val="-2"/><w:position w:val="8"/><w:sz w:val="13"/><w:rFonts w:hint="eastAsia"/></w:rPr><w:t>，</w:t></w:r><w:r><w:rPr><w:rFonts w:ascii="Times New Roman" w:eastAsia="Times New Roman"/><w:i/></w:rPr><w:t>t</w:t></w:r><w:r><w:t>表示个股</w:t></w:r><w:r><w:rPr><w:rFonts w:ascii="Times New Roman" w:eastAsia="Times New Roman"/></w:rPr><w:t>i</w:t></w:r><w:r><w:t>的第</w:t></w:r><w:r><w:rPr><w:rFonts w:ascii="Times New Roman" w:eastAsia="Times New Roman"/></w:rPr><w:t>t</w:t></w:r><w:r><w:t>周收益率；</w:t></w:r><w:r><w:rPr><w:rFonts w:ascii="Times New Roman" w:eastAsia="Times New Roman"/><w:i/></w:rPr><w:t>r</w:t></w:r><w:r><w:rPr><w:rFonts w:ascii="Times New Roman" w:eastAsia="Times New Roman"/><w:i/></w:rPr><w:t>m</w:t></w:r><w:r><w:rPr><w:rFonts w:ascii="Times New Roman" w:eastAsia="Times New Roman"/><w:spacing w:val="-2"/><w:position w:val="8"/><w:sz w:val="13"/><w:rFonts w:hint="eastAsia"/></w:rPr><w:t>，</w:t></w:r><w:r><w:rPr><w:rFonts w:ascii="Times New Roman" w:eastAsia="Times New Roman"/><w:i/></w:rPr><w:t>t</w:t></w:r><w:r><w:t>表示市场组合第</w:t></w:r><w:r><w:rPr><w:rFonts w:ascii="Times New Roman" w:eastAsia="Times New Roman"/></w:rPr><w:t>t</w:t></w:r><w:r><w:t>周收益率。如果个</w:t></w:r><w:r><w:t>股能够立即反应当地的市场信息，则滞后各期的市场组合回归系数就应该都等</w:t></w:r><w:r><w:t>于</w:t></w:r></w:p><w:p w:rsidR="0018722C"><w:pPr><w:topLinePunct/></w:pPr><w:r><w:rPr><w:rFonts w:ascii="Times New Roman" w:eastAsia="Times New Roman"/></w:rPr><w:t>0</w:t></w:r><w:r><w:t>。</w:t></w:r></w:p><w:p w:rsidR="0018722C"><w:pPr><w:topLinePunct/></w:pPr><w:r><w:t>第二步，构造股价调整速度指标</w:t></w:r><w:r><w:t>（</w:t></w:r><w:r><w:rPr><w:rFonts w:ascii="Times New Roman" w:eastAsia="Times New Roman"/></w:rPr><w:t>delay</w:t></w:r><w:r><w:t>）</w:t></w:r><w:r><w:t>如下：</w:t></w:r></w:p><w:p w:rsidR="0018722C"><w:pPr><w:topLinePunct/></w:pPr><w:r><w:rPr><w:rFonts w:cstheme="minorBidi" w:hAnsiTheme="minorHAnsi" w:eastAsiaTheme="minorHAnsi" w:asciiTheme="minorHAnsi" w:ascii="Times New Roman"/><w:i/></w:rPr><w:t>R</w:t></w:r><w:r><w:rPr><w:vertAlign w:val="subscript"/><w:rFonts w:ascii="Times New Roman" w:cstheme="minorBidi" w:hAnsiTheme="minorHAnsi" w:eastAsiaTheme="minorHAnsi"/></w:rPr><w:t>2</w:t></w:r></w:p><w:p w:rsidR="0018722C"><w:pPr><w:pStyle w:val="ae"/><w:topLinePunct/></w:pPr><w:r><w:rPr><w:kern w:val="2"/><w:sz w:val="22"/><w:szCs w:val="22"/><w:rFonts w:cstheme="minorBidi" w:hAnsiTheme="minorHAnsi" w:eastAsiaTheme="minorHAnsi" w:asciiTheme="minorHAnsi"/></w:rPr><w:pict><v:shape style="margin-left:273.720978pt;margin-top:7.187096pt;width:10.85pt;height:13.3pt;mso-position-horizontal-relative:page;mso-position-vertical-relative:paragraph;z-index:-32982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73.720978pt;margin-top:7.187096pt;width:10.85pt;height:13.3pt;mso-position-horizontal-relative:page;mso-position-vertical-relative:paragraph;z-index:-329824"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47"/><w:sz w:val="24"/></w:rPr><w:t>R</w:t></w:r></w:p><w:p </w:txbxContent></v:textbox><w10:wrap type="none"/></v:shape></w:pict></w:r><w:r><w:rPr><w:kern w:val="2"/><w:sz w:val="22"/><w:szCs w:val="22"/><w:rFonts w:cstheme="minorBidi" w:hAnsiTheme="minorHAnsi" w:eastAsiaTheme="minorHAnsi" w:asciiTheme="minorHAnsi"/></w:rPr><w:pict><v:shape style="margin-left:285.335419pt;margin-top:6.317824pt;width:5.15pt;height:7.7pt;mso-position-horizontal-relative:page;mso-position-vertical-relative:paragraph;z-index:-32980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85.335419pt;margin-top:6.317824pt;width:5.15pt;height:7.7pt;mso-position-horizontal-relative:page;mso-position-vertical-relative:paragraph;z-index:-329800" type="#_x0000_t202" filled="false" stroked="false"><v:textbox inset="0,0,0,0"><w:txbxContent></w:p><w:p w:rsidR="0018722C"><w:pPr><w:spacing w:line="153" w:lineRule="exact" w:before="0"/><w:ind w:leftChars="0" w:left="0" w:rightChars="0" w:right="0" w:firstLineChars="0" w:firstLine="0"/><w:jc w:val="left"/><w:rPr><w:rFonts w:ascii="Times New Roman"/><w:sz w:val="14"/></w:rPr></w:pPr><w:r><w:rPr><w:rFonts w:ascii="Times New Roman"/><w:w w:val="146"/><w:sz w:val="14"/></w:rPr><w:t>2</w:t></w:r></w:p><w:p </w:txbxContent></v:textbox><w10:wrap type="none"/></v:shape></w:pict></w:r><w:r><w:rPr><w:kern w:val="2"/><w:szCs w:val="22"/><w:rFonts w:ascii="Times New Roman" w:hAnsi="Times New Roman" w:cstheme="minorBidi" w:eastAsiaTheme="minorHAnsi"/><w:i/><w:spacing w:val="-2"/><w:w w:val="145"/><w:sz w:val="24"/></w:rPr><w:t>d</w:t></w:r><w:r><w:rPr><w:kern w:val="2"/><w:szCs w:val="22"/><w:rFonts w:ascii="Times New Roman" w:hAnsi="Times New Roman" w:cstheme="minorBidi" w:eastAsiaTheme="minorHAnsi"/><w:i/><w:spacing w:val="-2"/><w:w w:val="145"/><w:sz w:val="24"/></w:rPr><w:t>e</w:t></w:r><w:r><w:rPr><w:kern w:val="2"/><w:szCs w:val="22"/><w:rFonts w:ascii="Times New Roman" w:hAnsi="Times New Roman" w:cstheme="minorBidi" w:eastAsiaTheme="minorHAnsi"/><w:i/><w:spacing w:val="-2"/><w:w w:val="145"/><w:sz w:val="24"/></w:rPr><w:t>lay</w:t></w:r><w:r><w:rPr><w:kern w:val="2"/><w:szCs w:val="22"/><w:rFonts w:ascii="Symbol" w:hAnsi="Symbol" w:cstheme="minorBidi" w:eastAsiaTheme="minorHAnsi"/><w:w w:val="145"/><w:sz w:val="24"/></w:rPr><w:t></w:t></w:r><w:r><w:rPr><w:kern w:val="2"/><w:szCs w:val="22"/><w:rFonts w:ascii="Times New Roman" w:hAnsi="Times New Roman" w:cstheme="minorBidi" w:eastAsiaTheme="minorHAnsi"/><w:spacing w:val="5"/><w:w w:val="145"/><w:sz w:val="24"/></w:rPr><w:t>1</w:t></w:r><w:r><w:rPr><w:kern w:val="2"/><w:szCs w:val="22"/><w:rFonts w:ascii="Symbol" w:hAnsi="Symbol" w:cstheme="minorBidi" w:eastAsiaTheme="minorHAnsi"/><w:spacing w:val="5"/><w:w w:val="145"/><w:sz w:val="24"/></w:rPr><w:t></w:t></w:r><w:r><w:rPr><w:kern w:val="2"/><w:szCs w:val="22"/><w:rFonts w:ascii="Times New Roman" w:hAnsi="Times New Roman" w:cstheme="minorBidi" w:eastAsiaTheme="minorHAnsi"/><w:spacing w:val="5"/><w:w w:val="145"/><w:sz w:val="24"/><w:u w:val="single"/></w:rPr><w:t xml:space="preserve"> </w:t></w:r><w:r><w:rPr><w:kern w:val="2"/><w:szCs w:val="22"/><w:rFonts w:ascii="Times New Roman" w:hAnsi="Times New Roman" w:cstheme="minorBidi" w:eastAsiaTheme="minorHAnsi"/><w:spacing w:val="48"/><w:w w:val="145"/><w:sz w:val="24"/><w:u w:val="single"/></w:rPr><w:t xml:space="preserve"> </w:t></w:r><w:r><w:rPr><w:kern w:val="2"/><w:szCs w:val="22"/><w:rFonts w:ascii="Times New Roman" w:hAnsi="Times New Roman" w:cstheme="minorBidi" w:eastAsiaTheme="minorHAnsi"/><w:i/><w:w w:val="145"/><w:sz w:val="14"/><w:u w:val="single"/></w:rPr><w:t>m</w:t></w:r><w:r><w:rPr><w:kern w:val="2"/><w:szCs w:val="22"/><w:rFonts w:ascii="Times New Roman" w:hAnsi="Times New Roman" w:cstheme="minorBidi" w:eastAsiaTheme="minorHAnsi"/><w:i/><w:spacing w:val="6"/><w:sz w:val="14"/><w:u w:val="single"/></w:rPr><w:t xml:space="preserve"> </w:t></w:r></w:p><w:p w:rsidR="0018722C"><w:pPr><w:topLinePunct/></w:pPr><w:r><w:rPr><w:rFonts w:cstheme="minorBidi" w:hAnsiTheme="minorHAnsi" w:eastAsiaTheme="minorHAnsi" w:asciiTheme="minorHAnsi" w:ascii="Times New Roman"/><w:i/></w:rPr><w:t>n</w:t></w:r></w:p><w:p w:rsidR="0018722C"><w:pPr><w:topLinePunct/></w:pPr><w:r><w:rPr><w:rFonts w:cstheme="minorBidi" w:hAnsiTheme="minorHAnsi" w:eastAsiaTheme="minorHAnsi" w:asciiTheme="minorHAnsi" w:ascii="新宋体" w:eastAsia="新宋体" w:hint="eastAsia"/></w:rPr><w:t>（</w:t></w:r><w:r><w:rPr><w:rFonts w:ascii="Times New Roman" w:eastAsia="Times New Roman" w:cstheme="minorBidi" w:hAnsiTheme="minorHAnsi"/></w:rPr><w:t>4-4</w:t></w:r><w:r><w:rPr><w:rFonts w:ascii="新宋体" w:eastAsia="新宋体" w:hint="eastAsia" w:cstheme="minorBidi" w:hAnsiTheme="minorHAnsi"/></w:rPr><w:t>）</w:t></w:r></w:p><w:p w:rsidR="0018722C"><w:pPr><w:pStyle w:val="ae"/><w:topLinePunct/></w:pPr><w:r><w:rPr><w:kern w:val="2"/><w:sz w:val="22"/><w:szCs w:val="22"/><w:rFonts w:cstheme="minorBidi" w:hAnsiTheme="minorHAnsi" w:eastAsiaTheme="minorHAnsi" w:asciiTheme="minorHAnsi"/></w:rPr><w:pict><v:shape style="margin-left:140.841476pt;margin-top:5.88850pt;width:7.25pt;height:13.25pt;mso-position-horizontal-relative:page;mso-position-vertical-relative:paragraph;z-index:-3297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0.841476pt;margin-top:5.88850pt;width:7.25pt;height:13.25pt;mso-position-horizontal-relative:page;mso-position-vertical-relative:paragraph;z-index:-329776" type="#_x0000_t202" filled="false" stroked="false"><v:textbox inset="0,0,0,0"><w:txbxContent></w:p><w:p w:rsidR="0018722C"><w:pPr><w:spacing w:line="264" w:lineRule="exact" w:before="0"/><w:ind w:leftChars="0" w:left="0" w:rightChars="0" w:right="0" w:firstLineChars="0" w:firstLine="0"/><w:jc w:val="left"/><w:rPr><w:rFonts w:ascii="Times New Roman"/><w:i/><w:sz w:val="24"/></w:rPr></w:pPr><w:r><w:rPr><w:rFonts w:ascii="Times New Roman"/><w:i/><w:w w:val="98"/><w:sz w:val="24"/></w:rPr><w:t>R</w:t></w:r></w:p><w:p </w:txbxContent></v:textbox><w10:wrap type="none"/></v:shape></w:pict></w:r><w:r><w:rPr><w:kern w:val="2"/><w:szCs w:val="22"/><w:rFonts w:ascii="Times New Roman" w:cstheme="minorBidi" w:hAnsiTheme="minorHAnsi" w:eastAsiaTheme="minorHAnsi"/><w:w w:val="97"/><w:sz w:val="13"/></w:rPr><w:t>2</w:t></w:r></w:p><w:p w:rsidR="0018722C"><w:pPr><w:topLinePunct/></w:pPr><w:r><w:t>其中</w:t></w:r><w:r><w:rPr><w:rFonts w:ascii="Times New Roman" w:eastAsia="Times New Roman"/><w:i/></w:rPr><w:t>m</w:t></w:r><w:r><w:t>表示市场组合收益率的滞后项系数均为零下回归估计的</w:t></w:r><w:r><w:rPr><w:rFonts w:ascii="Times New Roman" w:eastAsia="Times New Roman"/></w:rPr><w:t>R-squared</w:t></w:r></w:p><w:p w:rsidR="0018722C"><w:pPr><w:topLinePunct/></w:pPr><w:r><w:rPr><w:rFonts w:cstheme="minorBidi" w:hAnsiTheme="minorHAnsi" w:eastAsiaTheme="minorHAnsi" w:asciiTheme="minorHAnsi" w:ascii="Times New Roman"/><w:i/></w:rPr><w:t>R</w:t></w:r><w:r><w:rPr><w:vertAlign w:val="subscript"/><w:rFonts w:ascii="Times New Roman" w:cstheme="minorBidi" w:hAnsiTheme="minorHAnsi" w:eastAsiaTheme="minorHAnsi"/></w:rPr><w:t>2</w:t></w:r></w:p><w:p w:rsidR="0018722C"><w:pPr><w:topLinePunct/></w:pPr><w:r><w:t>统计量，而</w:t></w:r><w:r><w:rPr><w:rFonts w:ascii="Times New Roman" w:eastAsia="宋体"/><w:vertAlign w:val="superscript"/>/></w:rPr><w:t>n</w:t></w:r><w:r><w:t>表示回归式</w:t></w:r><w:r><w:t>（</w:t></w:r><w:r><w:rPr><w:rFonts w:ascii="Times New Roman" w:eastAsia="宋体"/></w:rPr><w:t>4-3</w:t></w:r><w:r><w:t>）</w:t></w:r><w:r><w:t>估计得到的</w:t></w:r><w:r><w:rPr><w:rFonts w:ascii="Times New Roman" w:eastAsia="宋体"/></w:rPr><w:t>R-squared</w:t></w:r><w:r><w:t>统计量。如果个股能够</w:t></w:r></w:p><w:p w:rsidR="0018722C"><w:pPr><w:topLinePunct/></w:pPr><w:r><w:t>立即反应当地的市场信息，则股价调整速度应趋向于</w:t></w:r><w:r><w:rPr><w:rFonts w:ascii="Times New Roman" w:eastAsia="Times New Roman"/></w:rPr><w:t>0</w:t></w:r><w:r><w:rPr><w:rFonts w:hint="eastAsia"/></w:rPr><w:t>。</w:t></w:r></w:p><w:p w:rsidR="0018722C"><w:pPr><w:topLinePunct/></w:pPr><w:r><w:t>通过上面的计算就可以得到个股的信息传递效率，为检验假设</w:t></w:r><w:r><w:rPr><w:rFonts w:ascii="Times New Roman" w:eastAsia="Times New Roman"/></w:rPr><w:t>4</w:t></w:r><w:r><w:rPr><w:rFonts w:ascii="Times New Roman" w:eastAsia="Times New Roman"/></w:rPr><w:t>.</w:t></w:r><w:r><w:rPr><w:rFonts w:ascii="Times New Roman" w:eastAsia="Times New Roman"/></w:rPr><w:t>1</w:t></w:r><w:r><w:t>提供了量</w:t></w:r><w:r><w:t>化指标。若个股的</w:t></w:r><w:r><w:rPr><w:rFonts w:ascii="Times New Roman" w:eastAsia="Times New Roman"/></w:rPr><w:t>delay</w:t></w:r><w:r><w:t>指标越大，表明个股的信息传递效率就越低。</w:t></w:r></w:p><w:p w:rsidR="0018722C"><w:pPr><w:topLinePunct/></w:pPr><w:r><w:t>为了检验假设</w:t></w:r><w:r><w:rPr><w:rFonts w:ascii="Times New Roman" w:eastAsia="Times New Roman"/></w:rPr><w:t>4</w:t></w:r><w:r><w:rPr><w:rFonts w:ascii="Times New Roman" w:eastAsia="Times New Roman"/></w:rPr><w:t>.</w:t></w:r><w:r><w:rPr><w:rFonts w:ascii="Times New Roman" w:eastAsia="Times New Roman"/></w:rPr><w:t>1</w:t></w:r><w:r><w:t>，本文给出的回归估计式</w:t></w:r><w:r><w:t>（</w:t></w:r><w:r><w:rPr><w:rFonts w:ascii="Times New Roman" w:eastAsia="Times New Roman"/></w:rPr><w:t>4</w:t></w:r><w:r><w:rPr><w:rFonts w:ascii="Times New Roman" w:eastAsia="Times New Roman"/></w:rPr><w:t>-</w:t></w:r><w:r><w:rPr><w:rFonts w:ascii="Times New Roman" w:eastAsia="Times New Roman"/></w:rPr><w:t>5</w:t></w:r><w:r><w:t>）</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rFonts w:cstheme="minorBidi" w:hAnsiTheme="minorHAnsi" w:eastAsiaTheme="minorHAnsi" w:asciiTheme="minorHAnsi" w:ascii="Times New Roman" w:hAnsi="Times New Roman"/><w:i/></w:rPr><w:t>elay</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FI</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k </w:t></w:r><w:r><w:rPr><w:rFonts w:ascii="Times New Roman" w:hAnsi="Times New Roman" w:cstheme="minorBidi" w:eastAsiaTheme="minorHAnsi"/><w:i/></w:rPr><w:t>Control</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ind</w:t></w:r><w:r><w:rPr><w:rFonts w:ascii="Symbol" w:hAnsi="Symbol" w:cstheme="minorBidi" w:eastAsiaTheme="minorHAnsi"/></w:rPr><w:t></w:t></w:r><w:r><w:rPr><w:rFonts w:ascii="Times New Roman" w:hAnsi="Times New Roman" w:cstheme="minorBidi" w:eastAsiaTheme="minorHAnsi"/><w:i/></w:rPr><w:t>year</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eastAsia="Times New Roman"/><w:i/></w:rPr><w:t>k</w:t></w:r><w:r w:rsidRPr="00000000"><w:rPr><w:rFonts w:cstheme="minorBidi" w:hAnsiTheme="minorHAnsi" w:eastAsiaTheme="minorHAnsi" w:asciiTheme="minorHAnsi"/></w:rPr><w:tab/></w:r><w:r><w:rPr><w:rFonts w:ascii="新宋体" w:eastAsia="新宋体" w:hint="eastAsia" w:cstheme="minorBidi" w:hAnsiTheme="minorHAnsi"/><w:kern w:val="2"/><w:rFonts w:ascii="新宋体" w:eastAsia="新宋体" w:hint="eastAsia" w:cstheme="minorBidi" w:hAnsiTheme="minorHAnsi"/><w:sz w:val="21"/></w:rPr><w:t>(</w:t></w:r><w:r><w:rPr><w:rFonts w:ascii="Times New Roman" w:eastAsia="Times New Roman" w:cstheme="minorBidi" w:hAnsiTheme="minorHAnsi"/></w:rPr><w:t>4-5</w:t></w:r><w:r><w:rPr><w:rFonts w:ascii="新宋体" w:eastAsia="新宋体" w:hint="eastAsia" w:cstheme="minorBidi" w:hAnsiTheme="minorHAnsi"/><w:kern w:val="2"/><w:rFonts w:ascii="新宋体" w:eastAsia="新宋体" w:hint="eastAsia" w:cstheme="minorBidi" w:hAnsiTheme="minorHAnsi"/><w:sz w:val="21"/></w:rPr><w:t>)</w:t></w:r></w:p><w:p w:rsidR="0018722C"><w:pPr><w:topLinePunct/></w:pPr><w:r><w:t>其中</w:t></w:r><w:r><w:rPr><w:rFonts w:ascii="Times New Roman" w:hAnsi="Times New Roman" w:eastAsia="宋体"/></w:rPr><w:t>FI</w:t></w:r><w:r><w:t>表示外资交易变量</w:t></w:r><w:r><w:t>（</w:t></w:r><w:r><w:rPr><w:spacing w:val="-5"/></w:rPr><w:t>具体见下表</w:t></w:r><w:r><w:rPr><w:rFonts w:ascii="Times New Roman" w:hAnsi="Times New Roman" w:eastAsia="宋体"/></w:rPr><w:t>4</w:t></w:r><w:r><w:rPr><w:rFonts w:ascii="Times New Roman" w:hAnsi="Times New Roman" w:eastAsia="宋体"/></w:rPr><w:t>.</w:t></w:r><w:r><w:rPr><w:rFonts w:ascii="Times New Roman" w:hAnsi="Times New Roman" w:eastAsia="宋体"/></w:rPr><w:t>8</w:t></w:r><w:r><w:t>的外资变量说明</w:t></w:r><w:r><w:t>）</w:t></w:r><w:r><w:t>；</w:t></w:r><w:r><w:rPr><w:rFonts w:ascii="Times New Roman" w:hAnsi="Times New Roman" w:eastAsia="宋体"/></w:rPr><w:t>Control</w:t></w:r><w:r><w:t>表示</w:t></w:r><w:r><w:t>影响个股信息传递效率的其他公司特征控制变量。控制变量包括公司规模</w:t></w:r><w:r><w:t>（</w:t></w:r><w:r><w:rPr><w:rFonts w:ascii="Times New Roman" w:hAnsi="Times New Roman" w:eastAsia="宋体"/><w:w w:val="99"/></w:rPr><w:t>si</w:t></w:r><w:r><w:rPr><w:rFonts w:ascii="Times New Roman" w:hAnsi="Times New Roman" w:eastAsia="宋体"/><w:spacing w:val="0"/><w:w w:val="99"/></w:rPr><w:t>z</w:t></w:r><w:r><w:rPr><w:rFonts w:ascii="Times New Roman" w:hAnsi="Times New Roman" w:eastAsia="宋体"/><w:spacing w:val="0"/></w:rPr><w:t>e</w:t></w:r><w:r><w:t>）</w:t></w:r><w:r><w:t>，</w:t></w:r><w:r><w:t>换手率</w:t></w:r><w:r><w:t>（</w:t></w:r><w:r><w:rPr><w:rFonts w:ascii="Times New Roman" w:hAnsi="Times New Roman" w:eastAsia="宋体"/></w:rPr><w:t>turnover</w:t></w:r><w:r><w:t>）</w:t></w:r><w:r><w:t>和波动率</w:t></w:r><w:r><w:t>（</w:t></w:r><w:r><w:rPr><w:rFonts w:ascii="Times New Roman" w:hAnsi="Times New Roman" w:eastAsia="宋体"/></w:rPr><w:t>volatili</w:t></w:r><w:r><w:rPr><w:rFonts w:ascii="Times New Roman" w:hAnsi="Times New Roman" w:eastAsia="宋体"/><w:spacing w:val="1"/></w:rPr><w:t>t</w:t></w:r><w:r><w:rPr><w:rFonts w:ascii="Times New Roman" w:hAnsi="Times New Roman" w:eastAsia="宋体"/><w:spacing w:val="-2"/></w:rPr><w:t>y</w:t></w:r><w:r><w:t>）</w:t></w:r><w:r><w:t>。回归因变量采取领先一期是考虑到外</w:t></w:r><w:r><w:t>资交易对信息传递的影响存在时滞效应</w:t></w:r><w:r><w:t>（</w:t></w:r><w:r><w:rPr><w:rFonts w:ascii="Times New Roman" w:hAnsi="Times New Roman" w:eastAsia="宋体"/></w:rPr><w:t>Bae et </w:t></w:r><w:r><w:rPr><w:rFonts w:ascii="Times New Roman" w:hAnsi="Times New Roman" w:eastAsia="宋体"/></w:rPr><w:t>al.</w:t></w:r><w:r><w:rPr><w:spacing w:val="-2"/></w:rPr><w:t xml:space="preserve">, </w:t></w:r><w:r><w:rPr><w:rFonts w:ascii="Times New Roman" w:hAnsi="Times New Roman" w:eastAsia="宋体"/></w:rPr><w:t>2012</w:t></w:r><w:r><w:rPr><w:rFonts w:ascii="Times New Roman" w:hAnsi="Times New Roman" w:eastAsia="宋体"/><w:rFonts w:ascii="Times New Roman" w:hAnsi="Times New Roman" w:eastAsia="宋体"/><w:spacing w:val="-2"/></w:rPr><w:t>）</w:t></w:r><w:r><w:t>。若回归估计系数</w:t></w:r><w:r><w:rPr><w:rFonts w:ascii="Symbol" w:hAnsi="Symbol" w:eastAsia="Symbol"/><w:i/></w:rPr><w:t></w:t></w:r><w:r><w:rPr><w:rFonts w:ascii="Times New Roman" w:hAnsi="Times New Roman" w:eastAsia="宋体"/><w:i/></w:rPr><w:t> </w:t></w:r><w:r><w:t>为</w:t></w:r></w:p><w:p w:rsidR="0018722C"><w:pPr><w:topLinePunct/></w:pPr><w:r><w:t>负，表明外资交易提高了当地市场的信息效率。虚拟变量</w:t></w:r><w:r><w:rPr><w:rFonts w:ascii="Times New Roman" w:eastAsia="宋体"/></w:rPr><w:t>ind</w:t></w:r><w:r><w:t>和</w:t></w:r><w:r><w:rPr><w:rFonts w:ascii="Times New Roman" w:eastAsia="宋体"/></w:rPr><w:t>year</w:t></w:r><w:r><w:t>分别控制行业和时间因素的影响</w:t></w:r><w:r><w:t>（</w:t></w:r><w:r><w:t>其中，行业分类采用《中国上市公司分类指引》</w:t></w:r><w:r><w:t>（</w:t></w:r><w:r><w:rPr><w:rFonts w:ascii="Times New Roman" w:eastAsia="宋体"/></w:rPr><w:t>CSRC</w:t></w:r><w:r><w:t>）</w:t></w:r><w:r><w:t>的分类标准，根据一位行业代码先分为十二类，然后考虑到制造业公司样本较大，</w:t></w:r><w:r><w:t>再将制造业样本按照行业代码的前两位再分为九类，共计二十一个行业类别，设</w:t></w:r><w:r><w:t>置</w:t></w:r><w:r><w:rPr><w:rFonts w:ascii="Times New Roman" w:eastAsia="宋体"/></w:rPr><w:t>20</w:t></w:r><w:r><w:t>个行业虚拟变量。</w:t></w:r><w:r><w:t>）</w:t></w:r><w:r><w:t>。</w:t></w:r></w:p><w:p w:rsidR="0018722C"><w:pPr><w:pStyle w:val="Heading3"/><w:topLinePunct/><w:ind w:left="200" w:hangingChars="200" w:hanging="200"/></w:pPr><w:bookmarkStart w:id="816595" w:name="_Toc686816595"/><w:bookmarkStart w:name="_bookmark48" w:id="111"/><w:bookmarkEnd w:id="111"/><w:r><w:rPr><w:b/></w:rPr><w:t>4.4.3</w:t></w:r><w:r><w:t xml:space="preserve"> </w:t></w:r><w:bookmarkStart w:name="_bookmark48" w:id="112"/><w:bookmarkEnd w:id="112"/><w:r><w:t>样本选取与描述性统计分析</w:t></w:r><w:bookmarkEnd w:id="816595"/></w:p><w:p w:rsidR="0018722C"><w:pPr><w:pStyle w:val="4"/><w:topLinePunct/><w:ind w:left="200" w:hangingChars="200" w:hanging="200"/></w:pPr><w:r><w:rPr><w:b/></w:rPr><w:t>4.4.3.1</w:t></w:r><w:r><w:t xml:space="preserve"> </w:t></w:r><w:r><w:t>样本选取</w:t></w:r></w:p><w:p w:rsidR="0018722C"><w:pPr><w:topLinePunct/></w:pPr><w:r><w:t>本文选取的样本是在沪深上市的</w:t></w:r><w:r><w:rPr><w:rFonts w:ascii="Times New Roman" w:eastAsia="Times New Roman"/></w:rPr><w:t>2006</w:t></w:r><w:r><w:t>年至</w:t></w:r><w:r><w:rPr><w:rFonts w:ascii="Times New Roman" w:eastAsia="Times New Roman"/></w:rPr><w:t>2012</w:t></w:r><w:r><w:t>年的公司年度数据</w:t></w:r><w:r><w:rPr><w:rFonts w:ascii="Times New Roman" w:eastAsia="Times New Roman"/></w:rPr><w:t>11</w:t></w:r><w:r><w:t>。基础</w:t></w:r><w:r><w:t>数据来源于香港理工大学和深圳国泰安公司共同开发的国泰安金融数据</w:t></w:r><w:r><w:t>库</w:t></w:r></w:p><w:p w:rsidR="0018722C"><w:pPr><w:topLinePunct/></w:pPr><w:r><w:t>（</w:t></w:r><w:r><w:rPr><w:rFonts w:ascii="Times New Roman" w:eastAsia="Times New Roman"/></w:rPr><w:t>C</w:t></w:r><w:r><w:rPr><w:rFonts w:ascii="Times New Roman" w:eastAsia="Times New Roman"/></w:rPr><w:t>S</w:t></w:r><w:r><w:rPr><w:rFonts w:ascii="Times New Roman" w:eastAsia="Times New Roman"/></w:rPr><w:t>MAR</w:t></w:r><w:r><w:t>）</w:t></w:r><w:r><w:t>。其中，外资股东数据是根据基础数据进行手工处理得到。我们采用</w:t></w:r><w:r><w:t>追溯终极控制权的方法手动搜寻和识别外资股东，记录上市公司的外资股东持股</w:t></w:r><w:r><w:t>情况。由于只能获取上市公司的前十大股东数据，所以在前十名之外的外资股东我们予以忽略不计</w:t></w:r><w:r><w:rPr><w:rFonts w:ascii="Times New Roman" w:eastAsia="Times New Roman"/></w:rPr><w:t>12</w:t></w:r><w:r><w:t>。由此得到我们所需的直接持股和间接持股的外资股东持股</w:t></w:r><w:r><w:t>数据。需要指出的是，本文的外资持股数据与</w:t></w:r><w:r><w:rPr><w:rFonts w:ascii="Times New Roman" w:eastAsia="Times New Roman"/></w:rPr><w:t>QFII</w:t></w:r><w:r><w:t>数据存在根本区别：不仅包</w:t></w:r><w:r><w:t>含了</w:t></w:r><w:r><w:rPr><w:rFonts w:ascii="Times New Roman" w:eastAsia="Times New Roman"/></w:rPr><w:t>QFII</w:t></w:r><w:r><w:t>数据，而且包括外资控股合资基金和外国控股企业持股我国上市公司</w:t></w:r><w:r><w:t>数据，这就避免了单纯使用</w:t></w:r><w:r><w:rPr><w:rFonts w:ascii="Times New Roman" w:eastAsia="Times New Roman"/></w:rPr><w:t>QFII</w:t></w:r><w:r><w:t>数据可能带来的外资股权被低估的问题。</w:t></w:r></w:p><w:p w:rsidR="0018722C"><w:pPr><w:topLinePunct/></w:pPr><w:r><w:t>本文样本上市公司的选取遵循以下原则：</w:t></w:r><w:r><w:rPr><w:rFonts w:ascii="Times New Roman" w:eastAsia="宋体"/><w:rFonts w:ascii="Times New Roman" w:eastAsia="宋体"/></w:rPr><w:t>（</w:t></w:r><w:r><w:rPr><w:rFonts w:ascii="Times New Roman" w:eastAsia="宋体"/></w:rPr><w:t xml:space="preserve">1</w:t></w:r><w:r><w:rPr><w:rFonts w:ascii="Times New Roman" w:eastAsia="宋体"/><w:rFonts w:ascii="Times New Roman" w:eastAsia="宋体"/></w:rPr><w:t>）</w:t></w:r><w:r><w:t>金融行业上市公司被排除</w:t></w:r><w:r><w:rPr><w:rFonts w:ascii="Times New Roman" w:eastAsia="宋体"/><w:rFonts w:hint="eastAsia"/></w:rPr><w:t>；</w:t></w:r><w:r><w:rPr><w:rFonts w:ascii="Times New Roman" w:eastAsia="宋体"/><w:rFonts w:ascii="Times New Roman" w:eastAsia="宋体"/></w:rPr><w:t>（</w:t></w:r><w:r><w:rPr><w:rFonts w:ascii="Times New Roman" w:eastAsia="宋体"/></w:rPr><w:t>2</w:t></w:r><w:r><w:rPr><w:rFonts w:ascii="Times New Roman" w:eastAsia="宋体"/><w:rFonts w:ascii="Times New Roman" w:eastAsia="宋体"/></w:rPr><w:t>）</w:t></w:r><w:r><w:t>估</w:t></w:r><w:r><w:t>计个股</w:t></w:r><w:r><w:rPr><w:rFonts w:ascii="Times New Roman" w:eastAsia="宋体"/></w:rPr><w:t>R</w:t></w:r><w:r><w:rPr><w:rFonts w:ascii="Times New Roman" w:eastAsia="宋体"/></w:rPr><w:t>2</w:t></w:r><w:r w:rsidR="001852F3"><w:rPr><w:rFonts w:ascii="Times New Roman" w:eastAsia="宋体"/></w:rPr><w:t xml:space="preserve"> </w:t></w:r><w:r><w:t>时剔除每年不足</w:t></w:r><w:r><w:rPr><w:rFonts w:ascii="Times New Roman" w:eastAsia="宋体"/></w:rPr><w:t>30</w:t></w:r><w:r w:rsidR="001852F3"><w:rPr><w:rFonts w:ascii="Times New Roman" w:eastAsia="宋体"/></w:rPr><w:t xml:space="preserve"> </w:t></w:r><w:r><w:t>个周收益率观测值的上市公司样本；</w:t></w:r><w:r><w:t>（</w:t></w:r><w:r><w:rPr><w:rFonts w:ascii="Times New Roman" w:eastAsia="宋体"/></w:rPr><w:t>3</w:t></w:r><w:r><w:t>）</w:t></w:r><w:r><w:t>剔除缺</w:t></w:r><w:r><w:t>失相关变量记录的公司样本。最后获取的是上市公司的非平衡面板数据，其观测</w:t></w:r><w:r><w:t>值共为</w:t></w:r><w:r><w:rPr><w:rFonts w:ascii="Times New Roman" w:eastAsia="宋体"/></w:rPr><w:t>11379</w:t></w:r><w:r><w:t>个。</w:t></w:r></w:p><w:p w:rsidR="0018722C"><w:pPr><w:pStyle w:val="aff7"/><w:topLinePunct/></w:pPr><w:r><w:pict><v:line style="position:absolute;mso-position-horizontal-relative:page;mso-position-vertical-relative:paragraph;z-index:6112;mso-wrap-distance-left:0;mso-wrap-distance-right:0" from="90.024002pt,9.902926pt" to="234.044002pt,9.902926pt" stroked="true" strokeweight=".47998pt" strokecolor="#000000"><v:stroke dashstyle="solid"/><w10:wrap type="topAndBottom"/></v:line></w:pict></w:r></w:p><w:p w:rsidR="0018722C"><w:pPr><w:pStyle w:val="aff7"/><w:topLinePunct/></w:pPr><w:r><w:pict><v:line style="position:absolute;mso-position-horizontal-relative:page;mso-position-vertical-relative:paragraph;z-index:6112;mso-wrap-distance-left:0;mso-wrap-distance-right:0" from="90.024002pt,9.902926pt" to="234.044002pt,9.902926pt" stroked="true" strokeweight=".47998pt" strokecolor="#000000"><v:stroke dashstyle="solid"/><w10:wrap type="topAndBottom"/></v:line></w:pict></w:r></w:p><w:p w:rsidR="0018722C"><w:pPr><w:topLinePunct/></w:pPr><w:r><w:rPr><w:rFonts w:cstheme="minorBidi" w:hAnsiTheme="minorHAnsi" w:eastAsiaTheme="minorHAnsi" w:asciiTheme="minorHAnsi" w:ascii="Tahoma" w:eastAsia="Tahoma"/></w:rPr><w:t>11</w:t></w:r><w:r><w:rPr><w:rFonts w:cstheme="minorBidi" w:hAnsiTheme="minorHAnsi" w:eastAsiaTheme="minorHAnsi" w:asciiTheme="minorHAnsi"/></w:rPr><w:t>之所以选择这一样本区间，是因为我们考虑到在</w:t></w:r><w:r><w:rPr><w:rFonts w:ascii="Times New Roman" w:eastAsia="Times New Roman" w:cstheme="minorBidi" w:hAnsiTheme="minorHAnsi"/></w:rPr><w:t>2005</w:t></w:r><w:r><w:rPr><w:rFonts w:cstheme="minorBidi" w:hAnsiTheme="minorHAnsi" w:eastAsiaTheme="minorHAnsi" w:asciiTheme="minorHAnsi"/></w:rPr><w:t>年末之后，外资股东进入的数量才达到一定的规模，外资效应才能显现出来。</w:t></w:r></w:p><w:p w:rsidR="0018722C"><w:pPr><w:topLinePunct/></w:pPr><w:r><w:rPr><w:rFonts w:cstheme="minorBidi" w:hAnsiTheme="minorHAnsi" w:eastAsiaTheme="minorHAnsi" w:asciiTheme="minorHAnsi" w:ascii="Tahoma" w:eastAsia="Tahoma"/></w:rPr><w:t>12</w:t></w:r><w:r w:rsidR="001852F3"><w:rPr><w:rFonts w:cstheme="minorBidi" w:hAnsiTheme="minorHAnsi" w:eastAsiaTheme="minorHAnsi" w:asciiTheme="minorHAnsi" w:ascii="Tahoma" w:eastAsia="Tahoma"/></w:rPr><w:t xml:space="preserve">  </w:t></w:r><w:r><w:rPr><w:rFonts w:cstheme="minorBidi" w:hAnsiTheme="minorHAnsi" w:eastAsiaTheme="minorHAnsi" w:asciiTheme="minorHAnsi"/></w:rPr><w:t>根据对外资数据统计和整理，我们发现一般排名在第十位的股东持股比例都较低</w:t></w:r><w:r><w:rPr><w:rFonts w:cstheme="minorBidi" w:hAnsiTheme="minorHAnsi" w:eastAsiaTheme="minorHAnsi" w:asciiTheme="minorHAnsi"/></w:rPr><w:t>（</w:t></w:r><w:r><w:rPr><w:rFonts w:cstheme="minorBidi" w:hAnsiTheme="minorHAnsi" w:eastAsiaTheme="minorHAnsi" w:asciiTheme="minorHAnsi"/></w:rPr><w:t>低于</w:t></w:r></w:p><w:p w:rsidR="0018722C"><w:pPr><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w:t></w:r><w:r><w:rPr><w:rFonts w:cstheme="minorBidi" w:hAnsiTheme="minorHAnsi" w:eastAsiaTheme="minorHAnsi" w:asciiTheme="minorHAnsi"/></w:rPr><w:t>，所以排名十位之后的外资股东的外资效应基本可以忽略不计。</w:t></w:r></w:p><w:p w:rsidR="0018722C"><w:pPr><w:pStyle w:val="a8"/><w:topLinePunct/></w:pPr><w:bookmarkStart w:id="987096" w:name="_Toc686987096"/><w:r><w:t>表</w:t></w:r><w:r><w:rPr><w:rFonts w:ascii="Times New Roman" w:eastAsia="宋体"/></w:rPr><w:t>4</w:t></w:r><w:r><w:rPr><w:rFonts w:ascii="Times New Roman" w:eastAsia="宋体"/></w:rPr><w:t>.</w:t></w:r><w:r><w:rPr><w:rFonts w:ascii="Times New Roman" w:eastAsia="宋体"/></w:rPr><w:t>8</w:t></w:r><w:r w:rsidP="AA7D325B"><w:rPr><w:rFonts w:ascii="Times New Roman" w:eastAsia="宋体"/></w:rPr><w:t>.</w:t></w:r><w:r><w:rPr><w:rFonts w:ascii="Times New Roman" w:eastAsia="宋体"/></w:rPr><w:t> </w:t></w:r><w:r><w:t>变量定义</w:t></w:r><w:bookmarkEnd w:id="987096"/></w:p><w:tbl><w:tblPr><w:tblW w:w="5000" w:type="pct"/><w:tblInd w:w="13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60"/><w:gridCol w:w="1702"/><w:gridCol w:w="1299"/><w:gridCol w:w="4088"/></w:tblGrid><w:tr><w:trPr><w:tblHeader/></w:trPr><w:tc><w:tcPr><w:tcW w:w="1886" w:type="pct"/><w:gridSpan w:val="2"/><w:vAlign w:val="center"/><w:tcBorders><w:bottom w:val="single" w:sz="4" w:space="0" w:color="auto"/></w:tcBorders></w:tcPr><w:p w:rsidR="0018722C"><w:pPr><w:pStyle w:val="a7"/><w:topLinePunct/><w:ind w:leftChars="0" w:left="0" w:rightChars="0" w:right="0" w:firstLineChars="0" w:firstLine="0"/><w:spacing w:line="240" w:lineRule="atLeast"/></w:pPr><w:r><w:t>变量</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代码</w:t></w:r></w:p></w:tc><w:tc><w:tcPr><w:tcW w:w="2363" w:type="pct"/><w:vAlign w:val="center"/><w:tcBorders><w:bottom w:val="single" w:sz="4" w:space="0" w:color="auto"/></w:tcBorders></w:tcPr><w:p w:rsidR="0018722C"><w:pPr><w:pStyle w:val="a7"/><w:topLinePunct/><w:ind w:leftChars="0" w:left="0" w:rightChars="0" w:right="0" w:firstLineChars="0" w:firstLine="0"/><w:spacing w:line="240" w:lineRule="atLeast"/></w:pPr><w:r><w:t>定义</w:t></w:r></w:p></w:tc></w:tr><w:tr><w:tc><w:tcPr><w:tcW w:w="902" w:type="pct"/><w:vAlign w:val="center"/></w:tcPr><w:p w:rsidR="0018722C"><w:pPr><w:pStyle w:val="ac"/><w:topLinePunct/><w:ind w:leftChars="0" w:left="0" w:rightChars="0" w:right="0" w:firstLineChars="0" w:firstLine="0"/><w:spacing w:line="240" w:lineRule="atLeast"/></w:pPr><w:r><w:t>被解释变量</w:t></w:r></w:p></w:tc><w:tc><w:tcPr><w:tcW w:w="984" w:type="pct"/><w:vAlign w:val="center"/></w:tcPr><w:p w:rsidR="0018722C"><w:pPr><w:pStyle w:val="a5"/><w:topLinePunct/><w:ind w:leftChars="0" w:left="0" w:rightChars="0" w:right="0" w:firstLineChars="0" w:firstLine="0"/><w:spacing w:line="240" w:lineRule="atLeast"/></w:pPr><w:r><w:t>股价调整速度</w:t></w:r></w:p></w:tc><w:tc><w:tcPr><w:tcW w:w="751" w:type="pct"/><w:vAlign w:val="center"/></w:tcPr><w:p w:rsidR="0018722C"><w:pPr><w:pStyle w:val="a5"/><w:topLinePunct/><w:ind w:leftChars="0" w:left="0" w:rightChars="0" w:right="0" w:firstLineChars="0" w:firstLine="0"/><w:spacing w:line="240" w:lineRule="atLeast"/></w:pPr><w:r><w:t>delay</w:t></w:r></w:p></w:tc><w:tc><w:tcPr><w:tcW w:w="2363" w:type="pct"/><w:vAlign w:val="center"/></w:tcPr><w:p w:rsidR="0018722C"><w:pPr><w:pStyle w:val="ad"/><w:topLinePunct/><w:ind w:leftChars="0" w:left="0" w:rightChars="0" w:right="0" w:firstLineChars="0" w:firstLine="0"/><w:spacing w:line="240" w:lineRule="atLeast"/></w:pPr><w:r><w:t>衡量市场信息传递效率，具体计算过程见研究方法</w:t></w:r></w:p></w:tc></w:tr><w:tr><w:tc><w:tcPr><w:tcW w:w="902" w:type="pct"/><w:vMerge w:val="restart"/><w:vAlign w:val="center"/></w:tcPr><w:p w:rsidR="0018722C"><w:pPr><w:pStyle w:val="a5"/><w:topLinePunct/></w:pPr><w:r><w:t>外资交易变量</w:t></w:r></w:p><w:p w:rsidR="0018722C"><w:pPr><w:pStyle w:val="a5"/><w:topLinePunct/></w:pPr><w:r><w:t>(</w:t></w:r><w:r><w:t xml:space="preserve">FI</w:t></w:r><w:r><w:t>)</w:t></w:r></w:p><w:p w:rsidR="0018722C"><w:pPr><w:pStyle w:val="a5"/><w:topLinePunct/><w:ind w:leftChars="0" w:left="0" w:rightChars="0" w:right="0" w:firstLineChars="0" w:firstLine="0"/><w:spacing w:line="240" w:lineRule="atLeast"/></w:pPr><w:r><w:t>（</w:t></w:r><w:r><w:t xml:space="preserve">解释变量</w:t></w:r><w:r><w:t>）</w:t></w:r></w:p></w:tc><w:tc><w:tcPr><w:tcW w:w="984" w:type="pct"/><w:vAlign w:val="center"/></w:tcPr><w:p w:rsidR="0018722C"><w:pPr><w:pStyle w:val="a5"/><w:topLinePunct/><w:ind w:leftChars="0" w:left="0" w:rightChars="0" w:right="0" w:firstLineChars="0" w:firstLine="0"/><w:spacing w:line="240" w:lineRule="atLeast"/></w:pPr><w:r><w:t>直接境外股东持股变量</w:t></w:r></w:p></w:tc><w:tc><w:tcPr><w:tcW w:w="751" w:type="pct"/><w:vAlign w:val="center"/></w:tcPr><w:p w:rsidR="0018722C"><w:pPr><w:pStyle w:val="a5"/><w:topLinePunct/><w:ind w:leftChars="0" w:left="0" w:rightChars="0" w:right="0" w:firstLineChars="0" w:firstLine="0"/><w:spacing w:line="240" w:lineRule="atLeast"/></w:pPr><w:r><w:t>CDFS</w:t></w:r></w:p></w:tc><w:tc><w:tcPr><w:tcW w:w="2363" w:type="pct"/><w:vAlign w:val="center"/></w:tcPr><w:p w:rsidR="0018722C"><w:pPr><w:pStyle w:val="ad"/><w:topLinePunct/><w:ind w:leftChars="0" w:left="0" w:rightChars="0" w:right="0" w:firstLineChars="0" w:firstLine="0"/><w:spacing w:line="240" w:lineRule="atLeast"/></w:pPr><w:r><w:t>所有直接持有上市公司股份的年度变化量， 即某一会计年度的年末直接外资持股总量减去年初直接外资持股总量。</w:t></w:r></w:p></w:tc></w:tr><w:tr><w:tc><w:tcPr><w:tcW w:w="902" w:type="pct"/><w:vMerge/><w:vAlign w:val="center"/></w:tcPr><w:p w:rsidR="0018722C"><w:pPr><w:pStyle w:val="ac"/><w:topLinePunct/><w:ind w:leftChars="0" w:left="0" w:rightChars="0" w:right="0" w:firstLineChars="0" w:firstLine="0"/><w:spacing w:line="240" w:lineRule="atLeast"/></w:pPr></w:p></w:tc><w:tc><w:tcPr><w:tcW w:w="984" w:type="pct"/><w:vAlign w:val="center"/></w:tcPr><w:p w:rsidR="0018722C"><w:pPr><w:pStyle w:val="a5"/><w:topLinePunct/><w:ind w:leftChars="0" w:left="0" w:rightChars="0" w:right="0" w:firstLineChars="0" w:firstLine="0"/><w:spacing w:line="240" w:lineRule="atLeast"/></w:pPr><w:r><w:t>间接境外股东持股变量</w:t></w:r></w:p></w:tc><w:tc><w:tcPr><w:tcW w:w="751" w:type="pct"/><w:vAlign w:val="center"/></w:tcPr><w:p w:rsidR="0018722C"><w:pPr><w:pStyle w:val="a5"/><w:topLinePunct/><w:ind w:leftChars="0" w:left="0" w:rightChars="0" w:right="0" w:firstLineChars="0" w:firstLine="0"/><w:spacing w:line="240" w:lineRule="atLeast"/></w:pPr><w:r><w:t>CIFS</w:t></w:r></w:p></w:tc><w:tc><w:tcPr><w:tcW w:w="2363" w:type="pct"/><w:vAlign w:val="center"/></w:tcPr><w:p w:rsidR="0018722C"><w:pPr><w:pStyle w:val="ad"/><w:topLinePunct/><w:ind w:leftChars="0" w:left="0" w:rightChars="0" w:right="0" w:firstLineChars="0" w:firstLine="0"/><w:spacing w:line="240" w:lineRule="atLeast"/></w:pPr><w:r><w:t>所有直接持有上市公司股份的年度变化量， 即某一会计年度的年末直接外资持股总量减去年初直接外资持股总量。</w:t></w:r></w:p></w:tc></w:tr><w:tr><w:tc><w:tcPr><w:tcW w:w="902" w:type="pct"/><w:vMerge w:val="restart"/><w:vAlign w:val="center"/></w:tcPr><w:p w:rsidR="0018722C"><w:pPr><w:pStyle w:val="a5"/><w:topLinePunct/></w:pPr><w:r><w:t>公司特征变量</w:t></w:r></w:p><w:p w:rsidR="0018722C"><w:pPr><w:pStyle w:val="a5"/><w:topLinePunct/><w:ind w:leftChars="0" w:left="0" w:rightChars="0" w:right="0" w:firstLineChars="0" w:firstLine="0"/><w:spacing w:line="240" w:lineRule="atLeast"/></w:pPr><w:r><w:t>（</w:t></w:r><w:r><w:t xml:space="preserve">控制变量</w:t></w:r><w:r><w:t>）</w:t></w:r></w:p></w:tc><w:tc><w:tcPr><w:tcW w:w="984" w:type="pct"/><w:vAlign w:val="center"/></w:tcPr><w:p w:rsidR="0018722C"><w:pPr><w:pStyle w:val="a5"/><w:topLinePunct/><w:ind w:leftChars="0" w:left="0" w:rightChars="0" w:right="0" w:firstLineChars="0" w:firstLine="0"/><w:spacing w:line="240" w:lineRule="atLeast"/></w:pPr><w:r><w:t>公司规模</w:t></w:r></w:p></w:tc><w:tc><w:tcPr><w:tcW w:w="751" w:type="pct"/><w:vAlign w:val="center"/></w:tcPr><w:p w:rsidR="0018722C"><w:pPr><w:pStyle w:val="a5"/><w:topLinePunct/><w:ind w:leftChars="0" w:left="0" w:rightChars="0" w:right="0" w:firstLineChars="0" w:firstLine="0"/><w:spacing w:line="240" w:lineRule="atLeast"/></w:pPr><w:r><w:t>SIZE</w:t></w:r></w:p></w:tc><w:tc><w:tcPr><w:tcW w:w="2363" w:type="pct"/><w:vAlign w:val="center"/></w:tcPr><w:p w:rsidR="0018722C"><w:pPr><w:pStyle w:val="ad"/><w:topLinePunct/><w:ind w:leftChars="0" w:left="0" w:rightChars="0" w:right="0" w:firstLineChars="0" w:firstLine="0"/><w:spacing w:line="240" w:lineRule="atLeast"/></w:pPr><w:r><w:t>股权市值与净债务市值的总和取对数，其中的非流通股权市值用净资产代替计算</w:t></w:r></w:p></w:tc></w:tr><w:tr><w:tc><w:tcPr><w:tcW w:w="902" w:type="pct"/><w:vMerge/><w:vAlign w:val="center"/></w:tcPr><w:p w:rsidR="0018722C"><w:pPr><w:pStyle w:val="ac"/><w:topLinePunct/><w:ind w:leftChars="0" w:left="0" w:rightChars="0" w:right="0" w:firstLineChars="0" w:firstLine="0"/><w:spacing w:line="240" w:lineRule="atLeast"/></w:pPr></w:p></w:tc><w:tc><w:tcPr><w:tcW w:w="984" w:type="pct"/><w:vAlign w:val="center"/></w:tcPr><w:p w:rsidR="0018722C"><w:pPr><w:pStyle w:val="a5"/><w:topLinePunct/><w:ind w:leftChars="0" w:left="0" w:rightChars="0" w:right="0" w:firstLineChars="0" w:firstLine="0"/><w:spacing w:line="240" w:lineRule="atLeast"/></w:pPr><w:r><w:t>换手率</w:t></w:r></w:p></w:tc><w:tc><w:tcPr><w:tcW w:w="751" w:type="pct"/><w:vAlign w:val="center"/></w:tcPr><w:p w:rsidR="0018722C"><w:pPr><w:pStyle w:val="a5"/><w:topLinePunct/><w:ind w:leftChars="0" w:left="0" w:rightChars="0" w:right="0" w:firstLineChars="0" w:firstLine="0"/><w:spacing w:line="240" w:lineRule="atLeast"/></w:pPr><w:r><w:t>Turnover</w:t></w:r></w:p></w:tc><w:tc><w:tcPr><w:tcW w:w="2363" w:type="pct"/><w:vAlign w:val="center"/></w:tcPr><w:p w:rsidR="0018722C"><w:pPr><w:pStyle w:val="ad"/><w:topLinePunct/><w:ind w:leftChars="0" w:left="0" w:rightChars="0" w:right="0" w:firstLineChars="0" w:firstLine="0"/><w:spacing w:line="240" w:lineRule="atLeast"/></w:pPr><w:r><w:t>个股一年内交易股数与该股流通股的比值</w:t></w:r></w:p></w:tc></w:tr><w:tr><w:tc><w:tcPr><w:tcW w:w="902" w:type="pct"/><w:vMerge/><w:vAlign w:val="center"/><w:tcBorders><w:top w:val="single" w:sz="4" w:space="0" w:color="auto"/></w:tcBorders></w:tcPr><w:p w:rsidR="0018722C"><w:pPr><w:pStyle w:val="ac"/><w:topLinePunct/><w:ind w:leftChars="0" w:left="0" w:rightChars="0" w:right="0" w:firstLineChars="0" w:firstLine="0"/><w:spacing w:line="240" w:lineRule="atLeast"/></w:pPr></w:p></w:tc><w:tc><w:tcPr><w:tcW w:w="984" w:type="pct"/><w:vAlign w:val="center"/><w:tcBorders><w:top w:val="single" w:sz="4" w:space="0" w:color="auto"/></w:tcBorders></w:tcPr><w:p w:rsidR="0018722C"><w:pPr><w:pStyle w:val="aff1"/><w:topLinePunct/><w:ind w:leftChars="0" w:left="0" w:rightChars="0" w:right="0" w:firstLineChars="0" w:firstLine="0"/><w:spacing w:line="240" w:lineRule="atLeast"/></w:pPr><w:r><w:t>波动率</w:t></w:r></w:p></w:tc><w:tc><w:tcPr><w:tcW w:w="751" w:type="pct"/><w:vAlign w:val="center"/><w:tcBorders><w:top w:val="single" w:sz="4" w:space="0" w:color="auto"/></w:tcBorders></w:tcPr><w:p w:rsidR="0018722C"><w:pPr><w:pStyle w:val="aff1"/><w:keepNext/><w:topLinePunct/><w:ind w:leftChars="0" w:left="0" w:rightChars="0" w:right="0" w:firstLineChars="0" w:firstLine="0"/><w:spacing w:line="240" w:lineRule="atLeast"/></w:pPr><w:r><w:t>Volatility</w:t></w:r></w:p></w:tc><w:tc><w:tcPr><w:tcW w:w="2363" w:type="pct"/><w:vAlign w:val="center"/><w:tcBorders><w:top w:val="single" w:sz="4" w:space="0" w:color="auto"/></w:tcBorders></w:tcPr><w:p w:rsidR="0018722C"><w:pPr><w:pStyle w:val="ad"/><w:keepNext/><w:topLinePunct/><w:ind w:leftChars="0" w:left="0" w:rightChars="0" w:right="0" w:firstLineChars="0" w:firstLine="0"/><w:spacing w:line="240" w:lineRule="atLeast"/></w:pPr><w:r><w:t>个股一年内周收益率的标准差</w:t></w:r></w:p></w:tc></w:tr></w:tbl><w:p w:rsidR="0018722C"><w:pPr><w:pStyle w:val="4"/><w:topLinePunct/><w:ind w:left="200" w:hangingChars="200" w:hanging="200"/></w:pPr><w:r><w:rPr><w:b/></w:rPr><w:t>4.4.3.2</w:t></w:r><w:r><w:t xml:space="preserve"> </w:t></w:r><w:r><w:t>描述性统计分析</w:t></w:r></w:p><w:p w:rsidR="0018722C"><w:pPr><w:topLinePunct/></w:pPr><w:r><w:t>图</w:t></w:r><w:r><w:rPr><w:rFonts w:ascii="Times New Roman" w:eastAsia="Times New Roman"/></w:rPr><w:t>4</w:t></w:r><w:r><w:rPr><w:rFonts w:ascii="Times New Roman" w:eastAsia="Times New Roman"/></w:rPr><w:t>.</w:t></w:r><w:r><w:rPr><w:rFonts w:ascii="Times New Roman" w:eastAsia="Times New Roman"/></w:rPr><w:t>1</w:t></w:r><w:r><w:t>是我国股市从</w:t></w:r><w:r><w:rPr><w:rFonts w:ascii="Times New Roman" w:eastAsia="Times New Roman"/></w:rPr><w:t>2006</w:t></w:r><w:r><w:t>年到</w:t></w:r><w:r><w:rPr><w:rFonts w:ascii="Times New Roman" w:eastAsia="Times New Roman"/></w:rPr><w:t>2012</w:t></w:r><w:r><w:t>年间市场信息传递效率年度变化图。图</w:t></w:r></w:p><w:p w:rsidR="0018722C"><w:pPr><w:topLinePunct/></w:pPr><w:r><w:rPr><w:rFonts w:ascii="Times New Roman" w:eastAsia="Times New Roman"/></w:rPr><w:t>4.1</w:t></w:r><w:r><w:t>中，横坐标是年份，纵坐标是衡量市场信息效率的股价调整速度。若个股的</w:t></w:r><w:r><w:t>股价调整速度越小，则个股的信息效率就越高。从图</w:t></w:r><w:r><w:rPr><w:rFonts w:ascii="Times New Roman" w:eastAsia="Times New Roman"/></w:rPr><w:t>4</w:t></w:r><w:r><w:rPr><w:rFonts w:ascii="Times New Roman" w:eastAsia="Times New Roman"/></w:rPr><w:t>.</w:t></w:r><w:r><w:rPr><w:rFonts w:ascii="Times New Roman" w:eastAsia="Times New Roman"/></w:rPr><w:t>1</w:t></w:r><w:r><w:t>可以看出，我国股市信</w:t></w:r><w:r><w:t>息传递效率整体上是提高的，股价调整速度从</w:t></w:r><w:r><w:rPr><w:rFonts w:ascii="Times New Roman" w:eastAsia="Times New Roman"/></w:rPr><w:t>2006</w:t></w:r><w:r><w:t>年的</w:t></w:r><w:r><w:rPr><w:rFonts w:ascii="Times New Roman" w:eastAsia="Times New Roman"/></w:rPr><w:t>0</w:t></w:r><w:r><w:rPr><w:rFonts w:ascii="Times New Roman" w:eastAsia="Times New Roman"/></w:rPr><w:t>.</w:t></w:r><w:r><w:rPr><w:rFonts w:ascii="Times New Roman" w:eastAsia="Times New Roman"/></w:rPr><w:t>33</w:t></w:r><w:r><w:t>降低到</w:t></w:r><w:r><w:rPr><w:rFonts w:ascii="Times New Roman" w:eastAsia="Times New Roman"/></w:rPr><w:t>2012</w:t></w:r><w:r><w:t>年</w:t></w:r><w:r><w:t>的</w:t></w:r></w:p><w:p w:rsidR="0018722C"><w:pPr><w:topLinePunct/></w:pPr><w:r><w:rPr><w:rFonts w:ascii="Times New Roman" w:eastAsia="Times New Roman"/></w:rPr><w:t>0.1</w:t></w:r><w:r><w:t>左右。按上市公司有无外资持股进行分类后发现，在整个样本期内，有外资</w:t></w:r><w:r><w:t>的上市公司的股价调整速度均低于没有外资的上市公司的股价调整速度。这说明</w:t></w:r><w:r><w:t>外资持股可能提高个股对市场信息的反应效率。对有外资存在的上市公司子样本</w:t></w:r><w:r><w:t>按照外资持股路径的不同进行分类后可以得出，外资直接持股的个股其股价对市场信息的反应效率更高。</w:t></w:r></w:p><w:p w:rsidR="0018722C"><w:pPr><w:spacing w:before="0"/><w:ind w:leftChars="0" w:left="657" w:rightChars="0" w:right="869" w:firstLineChars="0" w:firstLine="0"/><w:jc w:val="center"/><w:topLinePunct/></w:pPr><w:r><w:rPr><w:kern w:val="2"/><w:sz w:val="14"/><w:szCs w:val="22"/><w:rFonts w:cstheme="minorBidi" w:hAnsiTheme="minorHAnsi" w:eastAsiaTheme="minorHAnsi" w:asciiTheme="minorHAnsi"/><w:w w:val="150"/></w:rPr><w:t>市场信息效率年度变</w:t></w:r><w:r><w:rPr><w:kern w:val="2"/><w:szCs w:val="22"/><w:rFonts w:cstheme="minorBidi" w:hAnsiTheme="minorHAnsi" w:eastAsiaTheme="minorHAnsi" w:asciiTheme="minorHAnsi"/><w:sz w:val="14"/></w:rPr><w:t> </w:t></w:r></w:p><w:p w:rsidR="0018722C"><w:pPr><w:pStyle w:val="ae"/><w:topLinePunct/></w:pPr><w:r><w:rPr><w:rFonts w:cstheme="minorBidi" w:hAnsiTheme="minorHAnsi" w:eastAsiaTheme="minorHAnsi" w:asciiTheme="minorHAnsi"/></w:rPr><w:pict><v:group style="margin-left:125.219376pt;margin-top:8.116063pt;width:301.350pt;height:174.75pt;mso-position-horizontal-relative:page;mso-position-vertical-relative:paragraph;z-index:6136" coordorigin="2504,162" coordsize="6027,3495"><v:rect style="position:absolute;left:2504;top:162;width:6014;height:3486" filled="true" fillcolor="#c0c0c0" stroked="false"><v:fill type="solid"/></v:rect><v:shape style="position:absolute;left:924;top:7848;width:6821;height:4749" coordorigin="924,7848" coordsize="6821,4749" path="m2511,3073l8511,3073m2511,2494l8511,2494m2511,1914l8511,1914m2511,1326l8511,1326m2511,746l8511,746m2511,167l8511,167e" filled="false" stroked="true" strokeweight=".559347pt" strokecolor="#000000"><v:path arrowok="t"/><v:stroke dashstyle="solid"/></v:shape><v:line style="position:absolute" from="2511,167" to="8511,167" stroked="true" strokeweight=".458966pt" strokecolor="#808080"><v:stroke dashstyle="solid"/></v:line><v:line style="position:absolute" from="8524,167" to="8524,3643" stroked="true" strokeweight=".659728pt" strokecolor="#808080"><v:stroke dashstyle="solid"/></v:line><v:line style="position:absolute" from="2524,3652" to="8524,3652" stroked="true" strokeweight=".458966pt" strokecolor="#808080"><v:stroke dashstyle="solid"/></v:line><v:line style="position:absolute" from="2511,176" to="2511,3652" stroked="true" strokeweight=".659728pt" strokecolor="#808080"><v:stroke dashstyle="solid"/></v:line><v:shape style="position:absolute;left:924;top:7848;width:6836;height:5696" coordorigin="924,7848" coordsize="6836,5696" path="m2511,167l2511,3643m2511,3652l2564,3652m2511,3073l2564,3073m2511,2494l2564,2494m2511,1914l2564,1914m2511,1326l2564,1326m2511,746l2564,746m2511,167l2564,167m2511,3652l8511,3652m2511,3652l2511,3616m3370,3652l3370,3616m4229,3652l4229,3616m5088,3652l5088,3616m5947,3652l5947,3616m6806,3652l6806,3616m7665,3652l7665,3616m8524,3652l8524,3616e" filled="false" stroked="true" strokeweight=".559347pt" strokecolor="#000000"><v:path arrowok="t"/><v:stroke dashstyle="solid"/></v:shape><v:shape style="position:absolute;left:1420;top:8208;width:5844;height:4268" coordorigin="1420,8209" coordsize="5844,4268" path="m2947,387l3806,1620m3806,1629l4665,2852m4665,2861l5511,2806m5524,2806l6370,2457m6383,2457l7229,2861m7242,2871l8088,2999e" filled="false" stroked="true" strokeweight=".559347pt" strokecolor="#ff00ff"><v:path arrowok="t"/><v:stroke dashstyle="solid"/></v:shape><v:shape style="position:absolute;left:1420;top:9215;width:5844;height:3547" coordorigin="1420,9216" coordsize="5844,3547" path="m2947,1004l3806,1932m3806,1942l4665,3165m4665,3174l5511,2916m5524,2916l6370,2521m6383,2512l7229,2953m7242,2963l8088,3064e" filled="false" stroked="true" strokeweight=".559347pt" strokecolor="#ffff00"><v:path arrowok="t"/><v:stroke dashstyle="solid"/></v:shape><v:shape style="position:absolute;left:1420;top:9456;width:5844;height:3291" coordorigin="1420,9456" coordsize="5844,3291" path="m2947,1151l3793,1896m3806,1905l4665,3156m4665,3165l5511,2852m5524,2852l6370,2742m6383,2742l7229,3045m7242,3045l8088,2990e" filled="false" stroked="true" strokeweight=".559347pt" strokecolor="#00ffff"><v:path arrowok="t"/><v:stroke dashstyle="solid"/></v:shape><v:shape style="position:absolute;left:1420;top:9305;width:5844;height:3532" coordorigin="1420,9306" coordsize="5844,3532" path="m2947,1059l3806,2006m3806,2015l4665,3211m4665,3220l5511,2916m5524,2916l6370,2512m6383,2503l7229,2953m7242,2963l8088,3082e" filled="false" stroked="true" strokeweight=".559347pt" strokecolor="#800080"><v:path arrowok="t"/><v:stroke dashstyle="solid"/></v:shape><v:shape style="position:absolute;left:2900;top:355;width:5221;height:2658" coordorigin="2901,355" coordsize="5221,2658" path="m2967,355l2901,355,2901,401,2967,401,2967,355m3826,1597l3760,1597,3760,1643,3826,1643,3826,1597m4685,2829l4619,2829,4619,2875,4685,2875,4685,2829m5544,2774l5478,2774,5478,2820,5544,2820,5544,2774m6403,2424l6337,2424,6337,2471,6403,2471,6403,2424m7262,2838l7196,2838,7196,2884,7262,2884,7262,2838m8121,2967l8055,2967,8055,3013,8121,3013,8121,2967e" filled="true" fillcolor="#ff00ff" stroked="false"><v:path arrowok="t"/><v:fill type="solid"/></v:shape><v:shape style="position:absolute;left:2907;top:976;width:80;height:56" coordorigin="2907,976" coordsize="80,56" path="m2947,976l2907,1031,2987,1031,2947,976xe" filled="true" fillcolor="#ffff00" stroked="false"><v:path arrowok="t"/><v:fill type="solid"/></v:shape><v:shape style="position:absolute;left:2907;top:976;width:80;height:56" coordorigin="2907,976" coordsize="80,56" path="m2947,976l2987,1031,2907,1031,2947,976xe" filled="false" stroked="true" strokeweight=".523954pt" strokecolor="#ffff00"><v:path arrowok="t"/><v:stroke dashstyle="solid"/></v:shape><v:shape style="position:absolute;left:3766;top:1914;width:80;height:56" coordorigin="3767,1914" coordsize="80,56" path="m3806,1914l3767,1969,3846,1969,3806,1914xe" filled="true" fillcolor="#ffff00" stroked="false"><v:path arrowok="t"/><v:fill type="solid"/></v:shape><v:shape style="position:absolute;left:3766;top:1914;width:80;height:56" coordorigin="3767,1914" coordsize="80,56" path="m3806,1914l3846,1969,3767,1969,3806,1914xe" filled="false" stroked="true" strokeweight=".524834pt" strokecolor="#ffff00"><v:path arrowok="t"/><v:stroke dashstyle="solid"/></v:shape><v:shape style="position:absolute;left:4625;top:3146;width:80;height:56" coordorigin="4626,3147" coordsize="80,56" path="m4665,3147l4626,3202,4705,3202,4665,3147xe" filled="true" fillcolor="#ffff00" stroked="false"><v:path arrowok="t"/><v:fill type="solid"/></v:shape><v:shape style="position:absolute;left:4625;top:3146;width:80;height:56" coordorigin="4626,3147" coordsize="80,56" path="m4665,3147l4705,3202,4626,3202,4665,3147xe" filled="false" stroked="true" strokeweight=".524442pt" strokecolor="#ffff00"><v:path arrowok="t"/><v:stroke dashstyle="solid"/></v:shape><v:shape style="position:absolute;left:5484;top:2888;width:80;height:56" coordorigin="5485,2889" coordsize="80,56" path="m5524,2889l5485,2944,5564,2944,5524,2889xe" filled="true" fillcolor="#ffff00" stroked="false"><v:path arrowok="t"/><v:fill type="solid"/></v:shape><v:shape style="position:absolute;left:5484;top:2888;width:80;height:56" coordorigin="5485,2889" coordsize="80,56" path="m5524,2889l5564,2944,5485,2944,5524,2889xe" filled="false" stroked="true" strokeweight=".524442pt" strokecolor="#ffff00"><v:path arrowok="t"/><v:stroke dashstyle="solid"/></v:shape><v:shape style="position:absolute;left:6343;top:2484;width:80;height:56" coordorigin="6344,2484" coordsize="80,56" path="m6383,2484l6344,2539,6423,2539,6383,2484xe" filled="true" fillcolor="#ffff00" stroked="false"><v:path arrowok="t"/><v:fill type="solid"/></v:shape><v:shape style="position:absolute;left:6343;top:2484;width:80;height:56" coordorigin="6344,2484" coordsize="80,56" path="m6383,2484l6423,2539,6344,2539,6383,2484xe" filled="false" stroked="true" strokeweight=".524442pt" strokecolor="#ffff00"><v:path arrowok="t"/><v:stroke dashstyle="solid"/></v:shape><v:shape style="position:absolute;left:7202;top:2934;width:80;height:56" coordorigin="7203,2935" coordsize="80,56" path="m7242,2935l7203,2990,7282,2990,7242,2935xe" filled="true" fillcolor="#ffff00" stroked="false"><v:path arrowok="t"/><v:fill type="solid"/></v:shape><v:shape style="position:absolute;left:7202;top:2934;width:80;height:56" coordorigin="7203,2935" coordsize="80,56" path="m7242,2935l7282,2990,7203,2990,7242,2935xe" filled="false" stroked="true" strokeweight=".524834pt" strokecolor="#ffff00"><v:path arrowok="t"/><v:stroke dashstyle="solid"/></v:shape><v:shape style="position:absolute;left:8061;top:3035;width:80;height:56" coordorigin="8061,3036" coordsize="80,56" path="m8101,3036l8061,3091,8141,3091,8101,3036xe" filled="true" fillcolor="#ffff00" stroked="false"><v:path arrowok="t"/><v:fill type="solid"/></v:shape><v:shape style="position:absolute;left:8061;top:3035;width:80;height:56" coordorigin="8061,3036" coordsize="80,56" path="m8101,3036l8141,3091,8061,3091,8101,3036xe" filled="false" stroked="true" strokeweight=".524442pt" strokecolor="#ffff00"><v:path arrowok="t"/><v:stroke dashstyle="solid"/></v:shape><v:shape style="position:absolute;left:1389;top:9426;width:5920;height:3351" coordorigin="1389,9426" coordsize="5920,3351" path="m2947,1151l2920,1133m2947,1151l2974,1169m2947,1151l2920,1169m2947,1151l2974,1133m3806,1905l3780,1887m3806,1905l3833,1923m3806,1905l3780,1923m3806,1905l3833,1887m4665,3165l4639,3147m4665,3165l4692,3183m4665,3165l4639,3183m4665,3165l4692,3147m5524,2852l5498,2834m5524,2852l5550,2871m5524,2852l5498,2871m5524,2852l5550,2834m6383,2742l6357,2723m6383,2742l6410,2760m6383,2742l6357,2760m6383,2742l6410,2723m7242,3045l7216,3027m7242,3045l7269,3064m7242,3045l7216,3064m7242,3045l7269,3027m8101,2990l8075,2972m8101,2990l8127,3008m8101,2990l8075,3008m8101,2990l8127,2972e" filled="false" stroked="true" strokeweight=".559347pt" strokecolor="#00ffff"><v:path arrowok="t"/><v:stroke dashstyle="solid"/></v:shape><v:shape style="position:absolute;left:1389;top:9275;width:61;height:60" coordorigin="1389,9276" coordsize="61,60" path="m2947,1059l2920,1040m2947,1059l2974,1077m2947,1059l2920,1077m2947,1059l2974,1040e" filled="false" stroked="true" strokeweight=".559347pt" strokecolor="#800080"><v:path arrowok="t"/><v:stroke dashstyle="solid"/></v:shape><v:shape style="position:absolute;left:2940;top:1040;width:14;height:37" coordorigin="2941,1040" coordsize="14,37" path="m2954,1040l2941,1040,2941,1059,2941,1077,2954,1077,2954,1059,2954,1040e" filled="true" fillcolor="#800080" stroked="false"><v:path arrowok="t"/><v:fill type="solid"/></v:shape><v:shape style="position:absolute;left:2366;top:10838;width:60;height:60" coordorigin="2366,10839" coordsize="60,60" path="m3806,2015l3780,1997m3806,2015l3833,2034m3806,2015l3780,2034m3806,2015l3833,1997e" filled="false" stroked="true" strokeweight=".559347pt" strokecolor="#800080"><v:path arrowok="t"/><v:stroke dashstyle="solid"/></v:shape><v:shape style="position:absolute;left:3799;top:1996;width:14;height:37" coordorigin="3800,1997" coordsize="14,37" path="m3813,1997l3800,1997,3800,2015,3800,2034,3813,2034,3813,2015,3813,1997e" filled="true" fillcolor="#800080" stroked="false"><v:path arrowok="t"/><v:fill type="solid"/></v:shape><v:shape style="position:absolute;left:3343;top:12807;width:60;height:60" coordorigin="3343,12807" coordsize="60,60" path="m4665,3220l4639,3202m4665,3220l4692,3238m4665,3220l4639,3238m4665,3220l4692,3202e" filled="false" stroked="true" strokeweight=".559347pt" strokecolor="#800080"><v:path arrowok="t"/><v:stroke dashstyle="solid"/></v:shape><v:shape style="position:absolute;left:4658;top:3201;width:14;height:37" coordorigin="4659,3202" coordsize="14,37" path="m4672,3202l4659,3202,4659,3220,4659,3238,4672,3238,4672,3220,4672,3202e" filled="true" fillcolor="#800080" stroked="false"><v:path arrowok="t"/><v:fill type="solid"/></v:shape><v:shape style="position:absolute;left:4319;top:12311;width:60;height:60" coordorigin="4319,12311" coordsize="60,60" path="m5524,2916l5498,2898m5524,2916l5550,2935m5524,2916l5498,2935m5524,2916l5550,2898e" filled="false" stroked="true" strokeweight=".559347pt" strokecolor="#800080"><v:path arrowok="t"/><v:stroke dashstyle="solid"/></v:shape><v:shape style="position:absolute;left:5517;top:2898;width:14;height:37" coordorigin="5517,2898" coordsize="14,37" path="m5531,2898l5517,2898,5517,2916,5517,2935,5531,2935,5531,2916,5531,2898e" filled="true" fillcolor="#800080" stroked="false"><v:path arrowok="t"/><v:fill type="solid"/></v:shape><v:shape style="position:absolute;left:5296;top:11635;width:60;height:60" coordorigin="5296,11635" coordsize="60,60" path="m6383,2503l6357,2484m6383,2503l6410,2521m6383,2503l6357,2521m6383,2503l6410,2484e" filled="false" stroked="true" strokeweight=".559347pt" strokecolor="#800080"><v:path arrowok="t"/><v:stroke dashstyle="solid"/></v:shape><v:shape style="position:absolute;left:6376;top:2484;width:14;height:37" coordorigin="6377,2484" coordsize="14,37" path="m6390,2484l6377,2484,6377,2503,6377,2521,6390,2521,6390,2503,6390,2484e" filled="true" fillcolor="#800080" stroked="false"><v:path arrowok="t"/><v:fill type="solid"/></v:shape><v:shape style="position:absolute;left:6272;top:12386;width:60;height:61" coordorigin="6273,12386" coordsize="60,61" path="m7242,2963l7216,2944m7242,2963l7269,2981m7242,2963l7216,2981m7242,2963l7269,2944e" filled="false" stroked="true" strokeweight=".559347pt" strokecolor="#800080"><v:path arrowok="t"/><v:stroke dashstyle="solid"/></v:shape><v:shape style="position:absolute;left:7235;top:2943;width:14;height:37" coordorigin="7236,2944" coordsize="14,37" path="m7249,2944l7236,2944,7236,2963,7236,2981,7249,2981,7249,2963,7249,2944e" filled="true" fillcolor="#800080" stroked="false"><v:path arrowok="t"/><v:fill type="solid"/></v:shape><v:shape style="position:absolute;left:7249;top:12581;width:60;height:60" coordorigin="7249,12582" coordsize="60,60" path="m8101,3082l8075,3064m8101,3082l8127,3100m8101,3082l8075,3100m8101,3082l8127,3064e" filled="false" stroked="true" strokeweight=".559347pt" strokecolor="#800080"><v:path arrowok="t"/><v:stroke dashstyle="solid"/></v:shape><v:shape style="position:absolute;left:8094;top:3063;width:14;height:37" coordorigin="8094,3064" coordsize="14,37" path="m8108,3064l8094,3064,8094,3082,8094,3100,8108,3100,8108,3082,8108,3064e" filled="true" fillcolor="#800080" stroked="false"><v:path arrowok="t"/><v:fill type="solid"/></v:shape><w10:wrap type="none"/></v:group></w:pict></w:r></w:p><w:p w:rsidR="0018722C"><w:pPr><w:pStyle w:val="ae"/><w:topLinePunct/></w:pPr><w:r><w:rPr><w:rFonts w:cstheme="minorBidi" w:hAnsiTheme="minorHAnsi" w:eastAsiaTheme="minorHAnsi" w:asciiTheme="minorHAnsi"/></w:rPr><w:pict><v:group style="margin-left:125.219376pt;margin-top:8.116063pt;width:301.350pt;height:174.75pt;mso-position-horizontal-relative:page;mso-position-vertical-relative:paragraph;z-index:6136" coordorigin="2504,162" coordsize="6027,3495"><v:rect style="position:absolute;left:2504;top:162;width:6014;height:3486" filled="true" fillcolor="#c0c0c0" stroked="false"><v:fill type="solid"/></v:rect><v:shape style="position:absolute;left:924;top:7848;width:6821;height:4749" coordorigin="924,7848" coordsize="6821,4749" path="m2511,3073l8511,3073m2511,2494l8511,2494m2511,1914l8511,1914m2511,1326l8511,1326m2511,746l8511,746m2511,167l8511,167e" filled="false" stroked="true" strokeweight=".559347pt" strokecolor="#000000"><v:path arrowok="t"/><v:stroke dashstyle="solid"/></v:shape><v:line style="position:absolute" from="2511,167" to="8511,167" stroked="true" strokeweight=".458966pt" strokecolor="#808080"><v:stroke dashstyle="solid"/></v:line><v:line style="position:absolute" from="8524,167" to="8524,3643" stroked="true" strokeweight=".659728pt" strokecolor="#808080"><v:stroke dashstyle="solid"/></v:line><v:line style="position:absolute" from="2524,3652" to="8524,3652" stroked="true" strokeweight=".458966pt" strokecolor="#808080"><v:stroke dashstyle="solid"/></v:line><v:line style="position:absolute" from="2511,176" to="2511,3652" stroked="true" strokeweight=".659728pt" strokecolor="#808080"><v:stroke dashstyle="solid"/></v:line><v:shape style="position:absolute;left:924;top:7848;width:6836;height:5696" coordorigin="924,7848" coordsize="6836,5696" path="m2511,167l2511,3643m2511,3652l2564,3652m2511,3073l2564,3073m2511,2494l2564,2494m2511,1914l2564,1914m2511,1326l2564,1326m2511,746l2564,746m2511,167l2564,167m2511,3652l8511,3652m2511,3652l2511,3616m3370,3652l3370,3616m4229,3652l4229,3616m5088,3652l5088,3616m5947,3652l5947,3616m6806,3652l6806,3616m7665,3652l7665,3616m8524,3652l8524,3616e" filled="false" stroked="true" strokeweight=".559347pt" strokecolor="#000000"><v:path arrowok="t"/><v:stroke dashstyle="solid"/></v:shape><v:shape style="position:absolute;left:1420;top:8208;width:5844;height:4268" coordorigin="1420,8209" coordsize="5844,4268" path="m2947,387l3806,1620m3806,1629l4665,2852m4665,2861l5511,2806m5524,2806l6370,2457m6383,2457l7229,2861m7242,2871l8088,2999e" filled="false" stroked="true" strokeweight=".559347pt" strokecolor="#ff00ff"><v:path arrowok="t"/><v:stroke dashstyle="solid"/></v:shape><v:shape style="position:absolute;left:1420;top:9215;width:5844;height:3547" coordorigin="1420,9216" coordsize="5844,3547" path="m2947,1004l3806,1932m3806,1942l4665,3165m4665,3174l5511,2916m5524,2916l6370,2521m6383,2512l7229,2953m7242,2963l8088,3064e" filled="false" stroked="true" strokeweight=".559347pt" strokecolor="#ffff00"><v:path arrowok="t"/><v:stroke dashstyle="solid"/></v:shape><v:shape style="position:absolute;left:1420;top:9456;width:5844;height:3291" coordorigin="1420,9456" coordsize="5844,3291" path="m2947,1151l3793,1896m3806,1905l4665,3156m4665,3165l5511,2852m5524,2852l6370,2742m6383,2742l7229,3045m7242,3045l8088,2990e" filled="false" stroked="true" strokeweight=".559347pt" strokecolor="#00ffff"><v:path arrowok="t"/><v:stroke dashstyle="solid"/></v:shape><v:shape style="position:absolute;left:1420;top:9305;width:5844;height:3532" coordorigin="1420,9306" coordsize="5844,3532" path="m2947,1059l3806,2006m3806,2015l4665,3211m4665,3220l5511,2916m5524,2916l6370,2512m6383,2503l7229,2953m7242,2963l8088,3082e" filled="false" stroked="true" strokeweight=".559347pt" strokecolor="#800080"><v:path arrowok="t"/><v:stroke dashstyle="solid"/></v:shape><v:shape style="position:absolute;left:2900;top:355;width:5221;height:2658" coordorigin="2901,355" coordsize="5221,2658" path="m2967,355l2901,355,2901,401,2967,401,2967,355m3826,1597l3760,1597,3760,1643,3826,1643,3826,1597m4685,2829l4619,2829,4619,2875,4685,2875,4685,2829m5544,2774l5478,2774,5478,2820,5544,2820,5544,2774m6403,2424l6337,2424,6337,2471,6403,2471,6403,2424m7262,2838l7196,2838,7196,2884,7262,2884,7262,2838m8121,2967l8055,2967,8055,3013,8121,3013,8121,2967e" filled="true" fillcolor="#ff00ff" stroked="false"><v:path arrowok="t"/><v:fill type="solid"/></v:shape><v:shape style="position:absolute;left:2907;top:976;width:80;height:56" coordorigin="2907,976" coordsize="80,56" path="m2947,976l2907,1031,2987,1031,2947,976xe" filled="true" fillcolor="#ffff00" stroked="false"><v:path arrowok="t"/><v:fill type="solid"/></v:shape><v:shape style="position:absolute;left:2907;top:976;width:80;height:56" coordorigin="2907,976" coordsize="80,56" path="m2947,976l2987,1031,2907,1031,2947,976xe" filled="false" stroked="true" strokeweight=".523954pt" strokecolor="#ffff00"><v:path arrowok="t"/><v:stroke dashstyle="solid"/></v:shape><v:shape style="position:absolute;left:3766;top:1914;width:80;height:56" coordorigin="3767,1914" coordsize="80,56" path="m3806,1914l3767,1969,3846,1969,3806,1914xe" filled="true" fillcolor="#ffff00" stroked="false"><v:path arrowok="t"/><v:fill type="solid"/></v:shape><v:shape style="position:absolute;left:3766;top:1914;width:80;height:56" coordorigin="3767,1914" coordsize="80,56" path="m3806,1914l3846,1969,3767,1969,3806,1914xe" filled="false" stroked="true" strokeweight=".524834pt" strokecolor="#ffff00"><v:path arrowok="t"/><v:stroke dashstyle="solid"/></v:shape><v:shape style="position:absolute;left:4625;top:3146;width:80;height:56" coordorigin="4626,3147" coordsize="80,56" path="m4665,3147l4626,3202,4705,3202,4665,3147xe" filled="true" fillcolor="#ffff00" stroked="false"><v:path arrowok="t"/><v:fill type="solid"/></v:shape><v:shape style="position:absolute;left:4625;top:3146;width:80;height:56" coordorigin="4626,3147" coordsize="80,56" path="m4665,3147l4705,3202,4626,3202,4665,3147xe" filled="false" stroked="true" strokeweight=".524442pt" strokecolor="#ffff00"><v:path arrowok="t"/><v:stroke dashstyle="solid"/></v:shape><v:shape style="position:absolute;left:5484;top:2888;width:80;height:56" coordorigin="5485,2889" coordsize="80,56" path="m5524,2889l5485,2944,5564,2944,5524,2889xe" filled="true" fillcolor="#ffff00" stroked="false"><v:path arrowok="t"/><v:fill type="solid"/></v:shape><v:shape style="position:absolute;left:5484;top:2888;width:80;height:56" coordorigin="5485,2889" coordsize="80,56" path="m5524,2889l5564,2944,5485,2944,5524,2889xe" filled="false" stroked="true" strokeweight=".524442pt" strokecolor="#ffff00"><v:path arrowok="t"/><v:stroke dashstyle="solid"/></v:shape><v:shape style="position:absolute;left:6343;top:2484;width:80;height:56" coordorigin="6344,2484" coordsize="80,56" path="m6383,2484l6344,2539,6423,2539,6383,2484xe" filled="true" fillcolor="#ffff00" stroked="false"><v:path arrowok="t"/><v:fill type="solid"/></v:shape><v:shape style="position:absolute;left:6343;top:2484;width:80;height:56" coordorigin="6344,2484" coordsize="80,56" path="m6383,2484l6423,2539,6344,2539,6383,2484xe" filled="false" stroked="true" strokeweight=".524442pt" strokecolor="#ffff00"><v:path arrowok="t"/><v:stroke dashstyle="solid"/></v:shape><v:shape style="position:absolute;left:7202;top:2934;width:80;height:56" coordorigin="7203,2935" coordsize="80,56" path="m7242,2935l7203,2990,7282,2990,7242,2935xe" filled="true" fillcolor="#ffff00" stroked="false"><v:path arrowok="t"/><v:fill type="solid"/></v:shape><v:shape style="position:absolute;left:7202;top:2934;width:80;height:56" coordorigin="7203,2935" coordsize="80,56" path="m7242,2935l7282,2990,7203,2990,7242,2935xe" filled="false" stroked="true" strokeweight=".524834pt" strokecolor="#ffff00"><v:path arrowok="t"/><v:stroke dashstyle="solid"/></v:shape><v:shape style="position:absolute;left:8061;top:3035;width:80;height:56" coordorigin="8061,3036" coordsize="80,56" path="m8101,3036l8061,3091,8141,3091,8101,3036xe" filled="true" fillcolor="#ffff00" stroked="false"><v:path arrowok="t"/><v:fill type="solid"/></v:shape><v:shape style="position:absolute;left:8061;top:3035;width:80;height:56" coordorigin="8061,3036" coordsize="80,56" path="m8101,3036l8141,3091,8061,3091,8101,3036xe" filled="false" stroked="true" strokeweight=".524442pt" strokecolor="#ffff00"><v:path arrowok="t"/><v:stroke dashstyle="solid"/></v:shape><v:shape style="position:absolute;left:1389;top:9426;width:5920;height:3351" coordorigin="1389,9426" coordsize="5920,3351" path="m2947,1151l2920,1133m2947,1151l2974,1169m2947,1151l2920,1169m2947,1151l2974,1133m3806,1905l3780,1887m3806,1905l3833,1923m3806,1905l3780,1923m3806,1905l3833,1887m4665,3165l4639,3147m4665,3165l4692,3183m4665,3165l4639,3183m4665,3165l4692,3147m5524,2852l5498,2834m5524,2852l5550,2871m5524,2852l5498,2871m5524,2852l5550,2834m6383,2742l6357,2723m6383,2742l6410,2760m6383,2742l6357,2760m6383,2742l6410,2723m7242,3045l7216,3027m7242,3045l7269,3064m7242,3045l7216,3064m7242,3045l7269,3027m8101,2990l8075,2972m8101,2990l8127,3008m8101,2990l8075,3008m8101,2990l8127,2972e" filled="false" stroked="true" strokeweight=".559347pt" strokecolor="#00ffff"><v:path arrowok="t"/><v:stroke dashstyle="solid"/></v:shape><v:shape style="position:absolute;left:1389;top:9275;width:61;height:60" coordorigin="1389,9276" coordsize="61,60" path="m2947,1059l2920,1040m2947,1059l2974,1077m2947,1059l2920,1077m2947,1059l2974,1040e" filled="false" stroked="true" strokeweight=".559347pt" strokecolor="#800080"><v:path arrowok="t"/><v:stroke dashstyle="solid"/></v:shape><v:shape style="position:absolute;left:2940;top:1040;width:14;height:37" coordorigin="2941,1040" coordsize="14,37" path="m2954,1040l2941,1040,2941,1059,2941,1077,2954,1077,2954,1059,2954,1040e" filled="true" fillcolor="#800080" stroked="false"><v:path arrowok="t"/><v:fill type="solid"/></v:shape><v:shape style="position:absolute;left:2366;top:10838;width:60;height:60" coordorigin="2366,10839" coordsize="60,60" path="m3806,2015l3780,1997m3806,2015l3833,2034m3806,2015l3780,2034m3806,2015l3833,1997e" filled="false" stroked="true" strokeweight=".559347pt" strokecolor="#800080"><v:path arrowok="t"/><v:stroke dashstyle="solid"/></v:shape><v:shape style="position:absolute;left:3799;top:1996;width:14;height:37" coordorigin="3800,1997" coordsize="14,37" path="m3813,1997l3800,1997,3800,2015,3800,2034,3813,2034,3813,2015,3813,1997e" filled="true" fillcolor="#800080" stroked="false"><v:path arrowok="t"/><v:fill type="solid"/></v:shape><v:shape style="position:absolute;left:3343;top:12807;width:60;height:60" coordorigin="3343,12807" coordsize="60,60" path="m4665,3220l4639,3202m4665,3220l4692,3238m4665,3220l4639,3238m4665,3220l4692,3202e" filled="false" stroked="true" strokeweight=".559347pt" strokecolor="#800080"><v:path arrowok="t"/><v:stroke dashstyle="solid"/></v:shape><v:shape style="position:absolute;left:4658;top:3201;width:14;height:37" coordorigin="4659,3202" coordsize="14,37" path="m4672,3202l4659,3202,4659,3220,4659,3238,4672,3238,4672,3220,4672,3202e" filled="true" fillcolor="#800080" stroked="false"><v:path arrowok="t"/><v:fill type="solid"/></v:shape><v:shape style="position:absolute;left:4319;top:12311;width:60;height:60" coordorigin="4319,12311" coordsize="60,60" path="m5524,2916l5498,2898m5524,2916l5550,2935m5524,2916l5498,2935m5524,2916l5550,2898e" filled="false" stroked="true" strokeweight=".559347pt" strokecolor="#800080"><v:path arrowok="t"/><v:stroke dashstyle="solid"/></v:shape><v:shape style="position:absolute;left:5517;top:2898;width:14;height:37" coordorigin="5517,2898" coordsize="14,37" path="m5531,2898l5517,2898,5517,2916,5517,2935,5531,2935,5531,2916,5531,2898e" filled="true" fillcolor="#800080" stroked="false"><v:path arrowok="t"/><v:fill type="solid"/></v:shape><v:shape style="position:absolute;left:5296;top:11635;width:60;height:60" coordorigin="5296,11635" coordsize="60,60" path="m6383,2503l6357,2484m6383,2503l6410,2521m6383,2503l6357,2521m6383,2503l6410,2484e" filled="false" stroked="true" strokeweight=".559347pt" strokecolor="#800080"><v:path arrowok="t"/><v:stroke dashstyle="solid"/></v:shape><v:shape style="position:absolute;left:6376;top:2484;width:14;height:37" coordorigin="6377,2484" coordsize="14,37" path="m6390,2484l6377,2484,6377,2503,6377,2521,6390,2521,6390,2503,6390,2484e" filled="true" fillcolor="#800080" stroked="false"><v:path arrowok="t"/><v:fill type="solid"/></v:shape><v:shape style="position:absolute;left:6272;top:12386;width:60;height:61" coordorigin="6273,12386" coordsize="60,61" path="m7242,2963l7216,2944m7242,2963l7269,2981m7242,2963l7216,2981m7242,2963l7269,2944e" filled="false" stroked="true" strokeweight=".559347pt" strokecolor="#800080"><v:path arrowok="t"/><v:stroke dashstyle="solid"/></v:shape><v:shape style="position:absolute;left:7235;top:2943;width:14;height:37" coordorigin="7236,2944" coordsize="14,37" path="m7249,2944l7236,2944,7236,2963,7236,2981,7249,2981,7249,2963,7249,2944e" filled="true" fillcolor="#800080" stroked="false"><v:path arrowok="t"/><v:fill type="solid"/></v:shape><v:shape style="position:absolute;left:7249;top:12581;width:60;height:60" coordorigin="7249,12582" coordsize="60,60" path="m8101,3082l8075,3064m8101,3082l8127,3100m8101,3082l8075,3100m8101,3082l8127,3064e" filled="false" stroked="true" strokeweight=".559347pt" strokecolor="#800080"><v:path arrowok="t"/><v:stroke dashstyle="solid"/></v:shape><v:shape style="position:absolute;left:8094;top:3063;width:14;height:37" coordorigin="8094,3064" coordsize="14,37" path="m8108,3064l8094,3064,8094,3082,8094,3100,8108,3100,8108,3082,8108,3064e" filled="true" fillcolor="#800080" stroked="false"><v:path arrowok="t"/><v:fill type="solid"/></v:shape><w10:wrap type="none"/></v:group></w:pict></w:r></w:p><w:p w:rsidR="0018722C"><w:pPr><w:pStyle w:val="ae"/><w:topLinePunct/></w:pPr><w:r><w:rPr><w:rFonts w:cstheme="minorBidi" w:hAnsiTheme="minorHAnsi" w:eastAsiaTheme="minorHAnsi" w:asciiTheme="minorHAnsi"/></w:rPr><w:t>0.35</w:t></w:r></w:p><w:p w:rsidR="0018722C"><w:pPr><w:topLinePunct/></w:pPr><w:r><w:rPr><w:rFonts w:cstheme="minorBidi" w:hAnsiTheme="minorHAnsi" w:eastAsiaTheme="minorHAnsi" w:asciiTheme="minorHAnsi"/></w:rPr><w:t>0.3</w:t></w:r></w:p><w:p w:rsidR="0018722C"><w:pPr><w:topLinePunct/></w:pPr><w:r><w:rPr><w:rFonts w:cstheme="minorBidi" w:hAnsiTheme="minorHAnsi" w:eastAsiaTheme="minorHAnsi" w:asciiTheme="minorHAnsi"/></w:rPr><w:t>0.25</w:t></w:r></w:p><w:p w:rsidR="0018722C"><w:pPr><w:topLinePunct/></w:pPr><w:r><w:rPr><w:rFonts w:cstheme="minorBidi" w:hAnsiTheme="minorHAnsi" w:eastAsiaTheme="minorHAnsi" w:asciiTheme="minorHAnsi"/></w:rPr><w:t>0.2</w:t></w:r></w:p><w:p w:rsidR="0018722C"><w:pPr><w:topLinePunct/></w:pPr><w:r><w:rPr><w:rFonts w:cstheme="minorBidi" w:hAnsiTheme="minorHAnsi" w:eastAsiaTheme="minorHAnsi" w:asciiTheme="minorHAnsi"/></w:rPr><w:t>0.15</w:t></w:r></w:p><w:p w:rsidR="0018722C"><w:pPr><w:topLinePunct/></w:pPr><w:r><w:rPr><w:rFonts w:cstheme="minorBidi" w:hAnsiTheme="minorHAnsi" w:eastAsiaTheme="minorHAnsi" w:asciiTheme="minorHAnsi"/></w:rPr><w:t>0.1</w:t></w:r></w:p><w:p w:rsidR="0018722C"><w:pPr><w:keepNext/><w:topLinePunct/></w:pPr><w:r><w:rPr><w:rFonts w:cstheme="minorBidi" w:hAnsiTheme="minorHAnsi" w:eastAsiaTheme="minorHAnsi" w:asciiTheme="minorHAnsi"/></w:rPr><w:t>0.05</w:t></w:r></w:p><w:p w:rsidR="0018722C"><w:pPr><w:keepNext/><w:topLinePunct/></w:pPr><w:r><w:rPr><w:rFonts w:cstheme="minorBidi" w:hAnsiTheme="minorHAnsi" w:eastAsiaTheme="minorHAnsi" w:asciiTheme="minorHAnsi"/></w:rPr><w:t>2006</w:t></w:r><w:r w:rsidRPr="00000000"><w:rPr><w:rFonts w:cstheme="minorBidi" w:hAnsiTheme="minorHAnsi" w:eastAsiaTheme="minorHAnsi" w:asciiTheme="minorHAnsi"/></w:rPr><w:tab/><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r w:rsidRPr="00000000"><w:rPr><w:rFonts w:cstheme="minorBidi" w:hAnsiTheme="minorHAnsi" w:eastAsiaTheme="minorHAnsi" w:asciiTheme="minorHAnsi"/></w:rPr><w:tab/><w:t>2011</w:t></w:r><w:r w:rsidRPr="00000000"><w:rPr><w:rFonts w:cstheme="minorBidi" w:hAnsiTheme="minorHAnsi" w:eastAsiaTheme="minorHAnsi" w:asciiTheme="minorHAnsi"/></w:rPr><w:tab/><w:t>2012</w:t></w:r></w:p><w:p w:rsidR="0018722C"><w:pPr><w:spacing w:before="28"/><w:ind w:leftChars="0" w:left="19" w:rightChars="0" w:right="869" w:firstLineChars="0" w:firstLine="0"/><w:jc w:val="center"/><w:keepNext/><w:topLinePunct/></w:pPr><w:r><w:rPr><w:kern w:val="2"/><w:sz w:val="14"/><w:szCs w:val="22"/><w:rFonts w:cstheme="minorBidi" w:hAnsiTheme="minorHAnsi" w:eastAsiaTheme="minorHAnsi" w:asciiTheme="minorHAnsi"/><w:w w:val="150"/></w:rPr><w:t>年 份</w:t></w:r></w:p><w:p w:rsidR="0018722C"><w:pPr><w:pStyle w:val="ae"/><w:topLinePunct/></w:pPr><w:r><w:rPr><w:kern w:val="2"/><w:sz w:val="22"/><w:szCs w:val="22"/><w:rFonts w:cstheme="minorBidi" w:hAnsiTheme="minorHAnsi" w:eastAsiaTheme="minorHAnsi" w:asciiTheme="minorHAnsi"/></w:rPr><w:pict><v:group style="position:absolute;margin-left:153.961517pt;margin-top:7.254046pt;width:17.2pt;height:2.3pt;mso-position-horizontal-relative:page;mso-position-vertical-relative:paragraph;z-index:6160" coordorigin="3079,145" coordsize="344,46"><v:line style="position:absolute" from="3079,177" to="3423,177" stroked="true" strokeweight=".458966pt" strokecolor="#ff00ff"><v:stroke dashstyle="solid"/></v:line><v:rect style="position:absolute;left:3204;top:145;width:67;height:46" filled="true" fillcolor="#ff00ff" stroked="false"><v:fill type="solid"/></v:rect><w10:wrap type="none"/></v:group></w:pict></w:r><w:r><w:rPr><w:kern w:val="2"/><w:sz w:val="22"/><w:szCs w:val="22"/><w:rFonts w:cstheme="minorBidi" w:hAnsiTheme="minorHAnsi" w:eastAsiaTheme="minorHAnsi" w:asciiTheme="minorHAnsi"/></w:rPr><w:pict><v:group style="position:absolute;margin-left:217.130081pt;margin-top:7.203856pt;width:4.55pt;height:3.35pt;mso-position-horizontal-relative:page;mso-position-vertical-relative:paragraph;z-index:-329680" coordorigin="4343,144" coordsize="91,67"><v:shape style="position:absolute;left:4348;top:149;width:80;height:56" coordorigin="4348,150" coordsize="80,56" path="m4388,150l4348,205,4427,205,4388,150xe" filled="true" fillcolor="#ffff00" stroked="false"><v:path arrowok="t"/><v:fill type="solid"/></v:shape><v:shape style="position:absolute;left:4348;top:149;width:80;height:56" coordorigin="4348,150" coordsize="80,56" path="m4388,150l4427,205,4348,205,4388,150xe" filled="false" stroked="true" strokeweight=".524442pt" strokecolor="#ffff00"><v:path arrowok="t"/><v:stroke dashstyle="solid"/></v:shape><w10:wrap type="none"/></v:group></w:pict></w:r><w:r><w:rPr><w:kern w:val="2"/><w:sz w:val="22"/><w:szCs w:val="22"/><w:rFonts w:cstheme="minorBidi" w:hAnsiTheme="minorHAnsi" w:eastAsiaTheme="minorHAnsi" w:asciiTheme="minorHAnsi"/></w:rPr><w:pict><v:shape style="position:absolute;margin-left:215.970001pt;margin-top:522.923889pt;width:3pt;height:3pt;mso-position-horizontal-relative:page;mso-position-vertical-relative:paragraph;z-index:6208" coordorigin="4319,10458" coordsize="60,60" path="m5524,177l5498,159m5524,177l5550,196m5524,177l5498,196m5524,177l5550,159e" filled="false" stroked="true" strokeweight=".559347pt" strokecolor="#00ffff"><v:path arrowok="t"/><v:stroke dashstyle="solid"/><w10:wrap type="none"/></v:shape></w:pict></w:r><w:r><w:rPr><w:kern w:val="2"/><w:sz w:val="22"/><w:szCs w:val="22"/><w:rFonts w:cstheme="minorBidi" w:hAnsiTheme="minorHAnsi" w:eastAsiaTheme="minorHAnsi" w:asciiTheme="minorHAnsi"/></w:rPr><w:pict><v:shape style="position:absolute;margin-left:292.600006pt;margin-top:522.923889pt;width:3pt;height:3pt;mso-position-horizontal-relative:page;mso-position-vertical-relative:paragraph;z-index:6232" coordorigin="5852,10458" coordsize="60,60" path="m6872,177l6846,159m6872,177l6899,196m6872,177l6846,196m6872,177l6899,159e" filled="false" stroked="true" strokeweight=".559347pt" strokecolor="#800080"><v:path arrowok="t"/><v:stroke dashstyle="solid"/><w10:wrap type="none"/></v:shape></w:pict></w:r><w:r><w:rPr><w:kern w:val="2"/><w:szCs w:val="22"/><w:rFonts w:cstheme="minorBidi" w:hAnsiTheme="minorHAnsi" w:eastAsiaTheme="minorHAnsi" w:asciiTheme="minorHAnsi"/><w:spacing w:val="22"/><w:w w:val="150"/><w:sz w:val="14"/></w:rPr><w:t>无</w:t></w:r><w:r><w:rPr><w:kern w:val="2"/><w:szCs w:val="22"/><w:rFonts w:cstheme="minorBidi" w:hAnsiTheme="minorHAnsi" w:eastAsiaTheme="minorHAnsi" w:asciiTheme="minorHAnsi"/><w:w w:val="150"/><w:sz w:val="14"/></w:rPr><w:t>外</w:t></w:r><w:r><w:rPr><w:kern w:val="2"/><w:szCs w:val="22"/><w:rFonts w:cstheme="minorBidi" w:hAnsiTheme="minorHAnsi" w:eastAsiaTheme="minorHAnsi" w:asciiTheme="minorHAnsi"/><w:strike/><w:w w:val="150"/><w:sz w:val="14"/></w:rPr><w:t>资</w:t></w:r><w:r><w:rPr><w:kern w:val="2"/><w:szCs w:val="22"/><w:rFonts w:cstheme="minorBidi" w:hAnsiTheme="minorHAnsi" w:eastAsiaTheme="minorHAnsi" w:asciiTheme="minorHAnsi"/><w:strike w:val="0"/><w:spacing w:val="22"/><w:w w:val="150"/><w:sz w:val="14"/></w:rPr><w:t>有</w:t></w:r><w:r><w:rPr><w:kern w:val="2"/><w:szCs w:val="22"/><w:rFonts w:cstheme="minorBidi" w:hAnsiTheme="minorHAnsi" w:eastAsiaTheme="minorHAnsi" w:asciiTheme="minorHAnsi"/><w:strike w:val="0"/><w:w w:val="150"/><w:sz w:val="14"/></w:rPr><w:t>外</w:t></w:r><w:r><w:rPr><w:kern w:val="2"/><w:szCs w:val="22"/><w:rFonts w:cstheme="minorBidi" w:hAnsiTheme="minorHAnsi" w:eastAsiaTheme="minorHAnsi" w:asciiTheme="minorHAnsi"/><w:strike/><w:w w:val="150"/><w:sz w:val="14"/></w:rPr><w:t>资</w:t></w:r><w:r><w:rPr><w:kern w:val="2"/><w:szCs w:val="22"/><w:rFonts w:cstheme="minorBidi" w:hAnsiTheme="minorHAnsi" w:eastAsiaTheme="minorHAnsi" w:asciiTheme="minorHAnsi"/><w:strike w:val="0"/><w:spacing w:val="22"/><w:w w:val="150"/><w:sz w:val="14"/></w:rPr><w:t>直接</w:t></w:r><w:r><w:rPr><w:kern w:val="2"/><w:szCs w:val="22"/><w:rFonts w:cstheme="minorBidi" w:hAnsiTheme="minorHAnsi" w:eastAsiaTheme="minorHAnsi" w:asciiTheme="minorHAnsi"/><w:strike w:val="0"/><w:w w:val="150"/><w:sz w:val="14"/></w:rPr><w:t>外</w:t></w:r><w:r><w:rPr><w:kern w:val="2"/><w:szCs w:val="22"/><w:rFonts w:cstheme="minorBidi" w:hAnsiTheme="minorHAnsi" w:eastAsiaTheme="minorHAnsi" w:asciiTheme="minorHAnsi"/><w:strike/><w:w w:val="150"/><w:sz w:val="14"/></w:rPr><w:t>资</w:t></w:r><w:r><w:rPr><w:kern w:val="2"/><w:szCs w:val="22"/><w:rFonts w:cstheme="minorBidi" w:hAnsiTheme="minorHAnsi" w:eastAsiaTheme="minorHAnsi" w:asciiTheme="minorHAnsi"/><w:strike w:val="0"/><w:spacing w:val="22"/><w:w w:val="150"/><w:sz w:val="14"/></w:rPr><w:t>间接</w:t></w:r><w:r><w:rPr><w:kern w:val="2"/><w:szCs w:val="22"/><w:rFonts w:cstheme="minorBidi" w:hAnsiTheme="minorHAnsi" w:eastAsiaTheme="minorHAnsi" w:asciiTheme="minorHAnsi"/><w:strike w:val="0"/><w:w w:val="150"/><w:sz w:val="14"/></w:rPr><w:t>外</w:t></w:r><w:r><w:rPr><w:kern w:val="2"/><w:szCs w:val="22"/><w:rFonts w:cstheme="minorBidi" w:hAnsiTheme="minorHAnsi" w:eastAsiaTheme="minorHAnsi" w:asciiTheme="minorHAnsi"/><w:strike w:val="0"/><w:spacing w:val="-30"/><w:w w:val="150"/><w:sz w:val="14"/></w:rPr><w:t> </w:t></w:r><w:r><w:rPr><w:kern w:val="2"/><w:szCs w:val="22"/><w:rFonts w:cstheme="minorBidi" w:hAnsiTheme="minorHAnsi" w:eastAsiaTheme="minorHAnsi" w:asciiTheme="minorHAnsi"/><w:strike w:val="0"/><w:w w:val="150"/><w:sz w:val="14"/></w:rPr><w:t>资</w:t></w:r></w:p><w:p w:rsidR="0018722C"><w:pPr><w:pStyle w:val="ae"/><w:topLinePunct/></w:pPr><w:r><w:rPr><w:kern w:val="2"/><w:sz w:val="22"/><w:szCs w:val="22"/><w:rFonts w:cstheme="minorBidi" w:hAnsiTheme="minorHAnsi" w:eastAsiaTheme="minorHAnsi" w:asciiTheme="minorHAnsi"/></w:rPr><w:pict><v:group style="position:absolute;margin-left:153.961517pt;margin-top:7.254046pt;width:17.2pt;height:2.3pt;mso-position-horizontal-relative:page;mso-position-vertical-relative:paragraph;z-index:6160" coordorigin="3079,145" coordsize="344,46"><v:line style="position:absolute" from="3079,177" to="3423,177" stroked="true" strokeweight=".458966pt" strokecolor="#ff00ff"><v:stroke dashstyle="solid"/></v:line><v:rect style="position:absolute;left:3204;top:145;width:67;height:46" filled="true" fillcolor="#ff00ff" stroked="false"><v:fill type="solid"/></v:rect><w10:wrap type="none"/></v:group></w:pict></w:r><w:r><w:rPr><w:kern w:val="2"/><w:sz w:val="22"/><w:szCs w:val="22"/><w:rFonts w:cstheme="minorBidi" w:hAnsiTheme="minorHAnsi" w:eastAsiaTheme="minorHAnsi" w:asciiTheme="minorHAnsi"/></w:rPr><w:pict><v:group style="position:absolute;margin-left:217.130081pt;margin-top:7.203856pt;width:4.55pt;height:3.35pt;mso-position-horizontal-relative:page;mso-position-vertical-relative:paragraph;z-index:-329680" coordorigin="4343,144" coordsize="91,67"><v:shape style="position:absolute;left:4348;top:149;width:80;height:56" coordorigin="4348,150" coordsize="80,56" path="m4388,150l4348,205,4427,205,4388,150xe" filled="true" fillcolor="#ffff00" stroked="false"><v:path arrowok="t"/><v:fill type="solid"/></v:shape><v:shape style="position:absolute;left:4348;top:149;width:80;height:56" coordorigin="4348,150" coordsize="80,56" path="m4388,150l4427,205,4348,205,4388,150xe" filled="false" stroked="true" strokeweight=".524442pt" strokecolor="#ffff00"><v:path arrowok="t"/><v:stroke dashstyle="solid"/></v:shape><w10:wrap type="none"/></v:group></w:pict></w:r><w:r><w:rPr><w:kern w:val="2"/><w:sz w:val="22"/><w:szCs w:val="22"/><w:rFonts w:cstheme="minorBidi" w:hAnsiTheme="minorHAnsi" w:eastAsiaTheme="minorHAnsi" w:asciiTheme="minorHAnsi"/></w:rPr><w:pict><v:shape style="position:absolute;margin-left:215.970001pt;margin-top:522.923889pt;width:3pt;height:3pt;mso-position-horizontal-relative:page;mso-position-vertical-relative:paragraph;z-index:6208" coordorigin="4319,10458" coordsize="60,60" path="m5524,177l5498,159m5524,177l5550,196m5524,177l5498,196m5524,177l5550,159e" filled="false" stroked="true" strokeweight=".559347pt" strokecolor="#00ffff"><v:path arrowok="t"/><v:stroke dashstyle="solid"/><w10:wrap type="none"/></v:shape></w:pict></w:r><w:r><w:rPr><w:kern w:val="2"/><w:sz w:val="22"/><w:szCs w:val="22"/><w:rFonts w:cstheme="minorBidi" w:hAnsiTheme="minorHAnsi" w:eastAsiaTheme="minorHAnsi" w:asciiTheme="minorHAnsi"/></w:rPr><w:pict><v:shape style="position:absolute;margin-left:292.600006pt;margin-top:522.923889pt;width:3pt;height:3pt;mso-position-horizontal-relative:page;mso-position-vertical-relative:paragraph;z-index:6232" coordorigin="5852,10458" coordsize="60,60" path="m6872,177l6846,159m6872,177l6899,196m6872,177l6846,196m6872,177l6899,159e" filled="false" stroked="true" strokeweight=".559347pt" strokecolor="#800080"><v:path arrowok="t"/><v:stroke dashstyle="solid"/><w10:wrap type="none"/></v:shape></w:pict></w:r><w:r><w:rPr><w:kern w:val="2"/><w:szCs w:val="22"/><w:rFonts w:cstheme="minorBidi" w:hAnsiTheme="minorHAnsi" w:eastAsiaTheme="minorHAnsi" w:asciiTheme="minorHAnsi"/><w:spacing w:val="22"/><w:w w:val="150"/><w:sz w:val="14"/></w:rPr><w:t>无</w:t></w:r><w:r><w:rPr><w:kern w:val="2"/><w:szCs w:val="22"/><w:rFonts w:cstheme="minorBidi" w:hAnsiTheme="minorHAnsi" w:eastAsiaTheme="minorHAnsi" w:asciiTheme="minorHAnsi"/><w:w w:val="150"/><w:sz w:val="14"/></w:rPr><w:t>外</w:t></w:r><w:r><w:rPr><w:kern w:val="2"/><w:szCs w:val="22"/><w:rFonts w:cstheme="minorBidi" w:hAnsiTheme="minorHAnsi" w:eastAsiaTheme="minorHAnsi" w:asciiTheme="minorHAnsi"/><w:strike/><w:w w:val="150"/><w:sz w:val="14"/></w:rPr><w:t>资</w:t></w:r><w:r><w:rPr><w:kern w:val="2"/><w:szCs w:val="22"/><w:rFonts w:cstheme="minorBidi" w:hAnsiTheme="minorHAnsi" w:eastAsiaTheme="minorHAnsi" w:asciiTheme="minorHAnsi"/><w:strike w:val="0"/><w:spacing w:val="22"/><w:w w:val="150"/><w:sz w:val="14"/></w:rPr><w:t>有</w:t></w:r><w:r><w:rPr><w:kern w:val="2"/><w:szCs w:val="22"/><w:rFonts w:cstheme="minorBidi" w:hAnsiTheme="minorHAnsi" w:eastAsiaTheme="minorHAnsi" w:asciiTheme="minorHAnsi"/><w:strike w:val="0"/><w:w w:val="150"/><w:sz w:val="14"/></w:rPr><w:t>外</w:t></w:r><w:r><w:rPr><w:kern w:val="2"/><w:szCs w:val="22"/><w:rFonts w:cstheme="minorBidi" w:hAnsiTheme="minorHAnsi" w:eastAsiaTheme="minorHAnsi" w:asciiTheme="minorHAnsi"/><w:strike/><w:w w:val="150"/><w:sz w:val="14"/></w:rPr><w:t>资</w:t></w:r><w:r><w:rPr><w:kern w:val="2"/><w:szCs w:val="22"/><w:rFonts w:cstheme="minorBidi" w:hAnsiTheme="minorHAnsi" w:eastAsiaTheme="minorHAnsi" w:asciiTheme="minorHAnsi"/><w:strike w:val="0"/><w:spacing w:val="22"/><w:w w:val="150"/><w:sz w:val="14"/></w:rPr><w:t>直接</w:t></w:r><w:r><w:rPr><w:kern w:val="2"/><w:szCs w:val="22"/><w:rFonts w:cstheme="minorBidi" w:hAnsiTheme="minorHAnsi" w:eastAsiaTheme="minorHAnsi" w:asciiTheme="minorHAnsi"/><w:strike w:val="0"/><w:w w:val="150"/><w:sz w:val="14"/></w:rPr><w:t>外</w:t></w:r><w:r><w:rPr><w:kern w:val="2"/><w:szCs w:val="22"/><w:rFonts w:cstheme="minorBidi" w:hAnsiTheme="minorHAnsi" w:eastAsiaTheme="minorHAnsi" w:asciiTheme="minorHAnsi"/><w:strike/><w:w w:val="150"/><w:sz w:val="14"/></w:rPr><w:t>资</w:t></w:r><w:r><w:rPr><w:kern w:val="2"/><w:szCs w:val="22"/><w:rFonts w:cstheme="minorBidi" w:hAnsiTheme="minorHAnsi" w:eastAsiaTheme="minorHAnsi" w:asciiTheme="minorHAnsi"/><w:strike w:val="0"/><w:spacing w:val="22"/><w:w w:val="150"/><w:sz w:val="14"/></w:rPr><w:t>间接</w:t></w:r><w:r><w:rPr><w:kern w:val="2"/><w:szCs w:val="22"/><w:rFonts w:cstheme="minorBidi" w:hAnsiTheme="minorHAnsi" w:eastAsiaTheme="minorHAnsi" w:asciiTheme="minorHAnsi"/><w:strike w:val="0"/><w:w w:val="150"/><w:sz w:val="14"/></w:rPr><w:t>外</w:t></w:r><w:r><w:rPr><w:kern w:val="2"/><w:szCs w:val="22"/><w:rFonts w:cstheme="minorBidi" w:hAnsiTheme="minorHAnsi" w:eastAsiaTheme="minorHAnsi" w:asciiTheme="minorHAnsi"/><w:strike w:val="0"/><w:spacing w:val="-30"/><w:w w:val="150"/><w:sz w:val="14"/></w:rPr><w:t> </w:t></w:r><w:r><w:rPr><w:kern w:val="2"/><w:szCs w:val="22"/><w:rFonts w:cstheme="minorBidi" w:hAnsiTheme="minorHAnsi" w:eastAsiaTheme="minorHAnsi" w:asciiTheme="minorHAnsi"/><w:strike w:val="0"/><w:w w:val="150"/><w:sz w:val="14"/></w:rPr><w:t>资</w:t></w:r></w:p><w:p w:rsidR="0018722C"><w:pPr><w:pStyle w:val="a9"/><w:topLinePunct/></w:pPr><w:r><w:t>图</w:t></w:r><w:r><w:rPr><w:rFonts w:ascii="Times New Roman" w:eastAsia="宋体"/></w:rPr><w:t>4</w:t></w:r><w:r><w:rPr><w:rFonts w:ascii="Times New Roman" w:eastAsia="宋体"/></w:rPr><w:t>.</w:t></w:r><w:r><w:rPr><w:rFonts w:ascii="Times New Roman" w:eastAsia="宋体"/></w:rPr><w:t>1</w:t></w:r><w:r><w:t xml:space="preserve">  </w:t></w:r><w:r><w:t>不同外资类型下的个股信息传递效率年度变化图</w:t></w:r></w:p><w:p w:rsidR="0018722C"><w:pPr><w:pStyle w:val="Heading3"/><w:topLinePunct/><w:ind w:left="200" w:hangingChars="200" w:hanging="200"/></w:pPr><w:bookmarkStart w:id="816596" w:name="_Toc686816596"/><w:bookmarkStart w:name="_bookmark49" w:id="113"/><w:bookmarkEnd w:id="113"/><w:r><w:rPr><w:b/></w:rPr><w:t>4.4.4</w:t></w:r><w:r><w:rPr><w:b/></w:rPr><w:t> </w:t></w:r><w:r><w:t>实证结果</w:t></w:r><w:bookmarkEnd w:id="816596"/></w:p><w:p w:rsidR="0018722C"><w:pPr><w:topLinePunct/></w:pPr><w:r><w:t>本文从外资持股路径和上市公司特征两个角度分析外资交易对我国股市的</w:t></w:r><w:r><w:t>市场信息传递效率的影响。表</w:t></w:r><w:r><w:rPr><w:rFonts w:ascii="Times New Roman" w:eastAsia="Times New Roman"/></w:rPr><w:t>4</w:t></w:r><w:r><w:rPr><w:rFonts w:ascii="Times New Roman" w:eastAsia="Times New Roman"/></w:rPr><w:t>.</w:t></w:r><w:r><w:rPr><w:rFonts w:ascii="Times New Roman" w:eastAsia="Times New Roman"/></w:rPr><w:t>9</w:t></w:r><w:r><w:t>报告了外资持股变化对我国股市信息效率影响</w:t></w:r><w:r><w:t>的回归结果。前两列是考察外资持股在不同路径下对市场信息效率的影响，从</w:t></w:r><w:r><w:t>表</w:t></w:r></w:p><w:p w:rsidR="0018722C"><w:pPr><w:pStyle w:val="Heading2"/><w:topLinePunct/><w:ind w:left="171" w:hangingChars="171" w:hanging="171"/></w:pPr><w:bookmarkStart w:id="816597" w:name="_Toc686816597"/><w:r><w:t>4.9 </w:t></w:r><w:r><w:t>中可以得出，不管是外资直接交易还是间接外资交易对信息效率的影响均不</w:t></w:r><w:r><w:t>显著。</w:t></w:r><w:bookmarkEnd w:id="816597"/><w:r><w:rPr><w:rStyle w:val="cw27"/></w:rPr><w:t>表</w:t></w:r><w:r><w:t>4</w:t></w:r><w:r><w:rPr><w:rStyle w:val="cw27"/></w:rPr><w:t>.</w:t></w:r><w:r><w:rPr><w:rStyle w:val="cw27"/></w:rPr><w:t>9</w:t></w:r><w:r><w:t>中的后四列是直接外资买卖规模较大或者同时海外上市的国内上市</w:t></w:r><w:r><w:rPr><w:rStyle w:val="cw27"/></w:rPr><w:t>公司的股票、直接外资买卖规模适中或者较小的国内上市公司的股票、间接外资</w:t></w:r><w:rPr><w:rStyle w:val="cw27"/></w:rPr><w:r><w:t>买卖规模较大或者同时海外上市的国内上市公司的股票和间接外资买卖规模适</w:t></w:r><w:r><w:rPr><w:rStyle w:val="cw27"/></w:rPr><w:t>中或者较小的国内上市公司的股票分别对信息效率影响的回归结果。在</w:t></w:r><w:r><w:t>5%</w:t></w:r><w:rPr><w:rStyle w:val="cw27"/></w:rPr><w:r><w:t>的显</w:t></w:r><w:r><w:rPr><w:rStyle w:val="cw27"/></w:rPr><w:t>著性水平下，直接外资买卖规模较大或者同时海外上市的国内上市公司的股票过</w:t></w:r><w:r><w:rPr><w:rStyle w:val="cw27"/></w:rPr><w:t>程中显著提高了市场信息效率。直接外资买卖中小规模股票和间接外资买卖股票</w:t></w:r><w:r><w:rPr><w:rStyle w:val="cw27"/></w:rPr><w:t>的行为均对信息效率的影响是不显著的。通过上述的分析，我们认为外资间接持</w:t></w:r><w:r><w:rPr><w:rStyle w:val="cw27"/></w:rPr><w:t>股变化对市场反应效率的影响不显著，而直接外资买卖规模较大或者同时海外上</w:t></w:r><w:r><w:rPr><w:rStyle w:val="cw27"/></w:rPr><w:t>市的国内上市公司的股票将提高该股对市场信息的反应速率，从而提高整体市场</w:t></w:r><w:r><w:rPr><w:rStyle w:val="cw27"/></w:rPr><w:t>效率，但是外资买卖规模适中或者较小的国内上市公司的股票却没有带来个股对</w:t></w:r><w:r><w:rPr><w:rStyle w:val="cw27"/></w:rPr><w:t>市场信息的反应速率的提升。回归结果验证了假设</w:t></w:r><w:r><w:t>4</w:t></w:r><w:r><w:rPr><w:rStyle w:val="cw27"/></w:rPr><w:t>.</w:t></w:r><w:r><w:rPr><w:rStyle w:val="cw27"/></w:rPr><w:t>1</w:t></w:r><w:r><w:t>提出的观点。</w:t></w:r></w:p><w:p w:rsidR="0018722C"><w:pPr><w:topLinePunct/></w:pPr><w:r><w:t>控制变量中，在</w:t></w:r><w:r><w:rPr><w:rFonts w:ascii="Times New Roman" w:eastAsia="Times New Roman"/></w:rPr><w:t>1%</w:t></w:r><w:r><w:t>的显著性水平下，公司规模与信息效率正相关，换手率</w:t></w:r></w:p><w:p w:rsidR="0018722C"><w:pPr><w:topLinePunct/></w:pPr><w:r><w:t>和波动率与信息效率负相关。这说明上市公司资产规模越大，其个股的股价调整</w:t></w:r><w:r><w:t>速度就越快。过高的换手率和波动率将导致较低的个股信息效率，这可能与我国股市过多的噪声交易有关。</w:t></w:r></w:p><w:p w:rsidR="0018722C"><w:pPr><w:topLinePunct/></w:pPr><w:r><w:t>本文的回归结果验证了</w:t></w:r><w:r><w:rPr><w:rFonts w:ascii="Times New Roman" w:hAnsi="Times New Roman" w:eastAsia="Times New Roman"/></w:rPr><w:t>Gul</w:t></w:r><w:r><w:rPr><w:rFonts w:ascii="Times New Roman" w:hAnsi="Times New Roman" w:eastAsia="Times New Roman"/></w:rPr><w:t> </w:t></w:r><w:r><w:rPr><w:rFonts w:ascii="Times New Roman" w:hAnsi="Times New Roman" w:eastAsia="Times New Roman"/></w:rPr><w:t>et.</w:t></w:r><w:r><w:rPr><w:rFonts w:ascii="Times New Roman" w:hAnsi="Times New Roman" w:eastAsia="Times New Roman"/></w:rPr><w:t> </w:t></w:r><w:r><w:rPr><w:rFonts w:ascii="Times New Roman" w:hAnsi="Times New Roman" w:eastAsia="Times New Roman"/></w:rPr><w:t>al.</w:t></w:r><w:r><w:rPr><w:rFonts w:ascii="Times New Roman" w:hAnsi="Times New Roman" w:eastAsia="Times New Roman"/><w:rFonts w:ascii="Times New Roman" w:hAnsi="Times New Roman" w:eastAsia="Times New Roman"/></w:rPr><w:t>（</w:t></w:r><w:r><w:rPr><w:rFonts w:ascii="Times New Roman" w:hAnsi="Times New Roman" w:eastAsia="Times New Roman"/></w:rPr><w:t>2010</w:t></w:r><w:r><w:rPr><w:rFonts w:ascii="Times New Roman" w:hAnsi="Times New Roman" w:eastAsia="Times New Roman"/><w:rFonts w:ascii="Times New Roman" w:hAnsi="Times New Roman" w:eastAsia="Times New Roman"/></w:rPr><w:t>）</w:t></w:r><w:r><w:t>关于外国投资者可以提高当地市场</w:t></w:r><w:r><w:t>信息环境的观点，但是现有文献都没有涉及外资持股路径和上市公司特征会显著</w:t></w:r><w:r><w:t>影响外资市场交易对当地市场的信息效率的改善。外资大股东的公司治理和中小</w:t></w:r><w:r><w:t>股东的“羊群效应”及投机性是导致这一结论的主要原因。直接外资大股东和中小股东的差异就在于信息获取的能力和投资方式的不同。</w:t></w:r><w:r><w:rPr><w:rFonts w:ascii="Times New Roman" w:hAnsi="Times New Roman" w:eastAsia="Times New Roman"/></w:rPr><w:t>Choi</w:t></w:r><w:r><w:rPr><w:rFonts w:ascii="Times New Roman" w:hAnsi="Times New Roman" w:eastAsia="Times New Roman"/></w:rPr><w:t> </w:t></w:r><w:r><w:rPr><w:rFonts w:ascii="Times New Roman" w:hAnsi="Times New Roman" w:eastAsia="Times New Roman"/></w:rPr><w:t>et</w:t></w:r><w:r><w:rPr><w:rFonts w:ascii="Times New Roman" w:hAnsi="Times New Roman" w:eastAsia="Times New Roman"/></w:rPr><w:t> </w:t></w:r><w:r><w:rPr><w:rFonts w:ascii="Times New Roman" w:hAnsi="Times New Roman" w:eastAsia="Times New Roman"/></w:rPr><w:t>al.</w:t></w:r><w:r><w:t>（</w:t></w:r><w:r><w:rPr><w:rFonts w:ascii="Times New Roman" w:hAnsi="Times New Roman" w:eastAsia="Times New Roman"/></w:rPr><w:t>2007</w:t></w:r><w:r><w:t>）</w:t></w:r><w:r><w:t>对</w:t></w:r><w:r><w:t>韩国股票市场上外资股东行为的研究发现，外资具有积极地获取董事会席位和参</w:t></w:r><w:r><w:t>与公司治理的特征。一些研究表明外国投资者存在正反馈效应和羊群效应</w:t></w:r><w:r><w:t>（</w:t></w:r><w:r><w:rPr><w:rFonts w:ascii="Times New Roman" w:hAnsi="Times New Roman" w:eastAsia="Times New Roman"/></w:rPr><w:t>Choe </w:t></w:r><w:r><w:rPr><w:rFonts w:ascii="Times New Roman" w:hAnsi="Times New Roman" w:eastAsia="Times New Roman"/><w:spacing w:val="0"/></w:rPr><w:t>e</w:t></w:r><w:r><w:rPr><w:rFonts w:ascii="Times New Roman" w:hAnsi="Times New Roman" w:eastAsia="Times New Roman"/></w:rPr><w:t>t</w:t></w:r><w:r><w:rPr><w:rFonts w:ascii="Times New Roman" w:hAnsi="Times New Roman" w:eastAsia="Times New Roman"/><w:spacing w:val="0"/></w:rPr><w:t> </w:t></w:r><w:r><w:rPr><w:rFonts w:ascii="Times New Roman" w:hAnsi="Times New Roman" w:eastAsia="Times New Roman"/><w:spacing w:val="0"/></w:rPr><w:t>a</w:t></w:r><w:r><w:rPr><w:rFonts w:ascii="Times New Roman" w:hAnsi="Times New Roman" w:eastAsia="Times New Roman"/></w:rPr><w:t>l.,2005;</w:t></w:r><w:r w:rsidR="001852F3"><w:rPr><w:rFonts w:ascii="Times New Roman" w:hAnsi="Times New Roman" w:eastAsia="Times New Roman"/></w:rPr><w:t xml:space="preserve"> </w:t></w:r><w:r><w:rPr><w:rFonts w:ascii="Times New Roman" w:hAnsi="Times New Roman" w:eastAsia="Times New Roman"/><w:spacing w:val="0"/></w:rPr><w:t>F</w:t></w:r><w:r><w:rPr><w:rFonts w:ascii="Times New Roman" w:hAnsi="Times New Roman" w:eastAsia="Times New Roman"/></w:rPr><w:t>root </w:t></w:r><w:r><w:rPr><w:rFonts w:ascii="Times New Roman" w:hAnsi="Times New Roman" w:eastAsia="Times New Roman"/><w:spacing w:val="0"/></w:rPr><w:t>e</w:t></w:r><w:r><w:rPr><w:rFonts w:ascii="Times New Roman" w:hAnsi="Times New Roman" w:eastAsia="Times New Roman"/></w:rPr><w:t>t </w:t></w:r><w:r><w:rPr><w:rFonts w:ascii="Times New Roman" w:hAnsi="Times New Roman" w:eastAsia="Times New Roman"/><w:spacing w:val="0"/></w:rPr><w:t>a</w:t></w:r><w:r><w:rPr><w:rFonts w:ascii="Times New Roman" w:hAnsi="Times New Roman" w:eastAsia="Times New Roman"/></w:rPr><w:t>l.,2</w:t></w:r><w:r><w:rPr><w:rFonts w:ascii="Times New Roman" w:hAnsi="Times New Roman" w:eastAsia="Times New Roman"/><w:spacing w:val="0"/></w:rPr><w:t>0</w:t></w:r><w:r><w:rPr><w:rFonts w:ascii="Times New Roman" w:hAnsi="Times New Roman" w:eastAsia="Times New Roman"/></w:rPr><w:t>0</w:t></w:r><w:r><w:rPr><w:rFonts w:ascii="Times New Roman" w:hAnsi="Times New Roman" w:eastAsia="Times New Roman"/><w:spacing w:val="0"/></w:rPr><w:t>1</w:t></w:r><w:r><w:t>）</w:t></w:r><w:r><w:t>。经过对样本的进一步调研我们发现，我国股市中的外资间接进入主要通过以下两种途径：一是借助中外合资方式设立一个基金公</w:t></w:r><w:r><w:t>司，然后通过这个基金公司持有中国上市公司股份；二是境外母公司在国内设立</w:t></w:r><w:r><w:t>一个子公司，然后通过这个子公司持有中国上市公司股份。这两种方式的间接持</w:t></w:r><w:r><w:t>股占了间接持股总样本的</w:t></w:r><w:r><w:rPr><w:rFonts w:ascii="Times New Roman" w:hAnsi="Times New Roman" w:eastAsia="Times New Roman"/></w:rPr><w:t>90%</w:t></w:r><w:r><w:t>以上。由于这两种持股方式都会淡化外资的信息收集和技术处理优势，外资间接持股显然不会表现出对信息效率的影响和改善。</w:t></w:r></w:p><w:p w:rsidR="0018722C"><w:pPr><w:topLinePunct/></w:pPr><w:r><w:t>实证研究表明：首先，不同类型的外资市场交易对我国股市信息传递的影响</w:t></w:r><w:r><w:t>是存在差异的，间接境外股东并不影响我国股市的市场信息的传递效率，而直接</w:t></w:r><w:r><w:t>外资在规模较大的或同时在国内和国外上市的公司样本中提高了市场信息传递</w:t></w:r><w:r><w:t>效率。但是，直接外资在规模适度或较小的上市公司样本中并没有表现出对市场信息传递效率提高的特征。</w:t></w:r></w:p><w:p w:rsidR="0018722C"><w:pPr><w:pStyle w:val="a8"/><w:topLinePunct/></w:pPr><w:bookmarkStart w:id="987097" w:name="_Toc686987097"/><w:r><w:t>表</w:t></w:r><w:r><w:rPr><w:rFonts w:ascii="Times New Roman" w:eastAsia="宋体"/></w:rPr><w:t>4</w:t></w:r><w:r><w:rPr><w:rFonts w:ascii="Times New Roman" w:eastAsia="宋体"/></w:rPr><w:t>.</w:t></w:r><w:r><w:rPr><w:rFonts w:ascii="Times New Roman" w:eastAsia="宋体"/></w:rPr><w:t>9</w:t></w:r><w:r><w:t xml:space="preserve">  </w:t></w:r><w:r><w:t>外资持股变化对市场信息效率影响的回归结果</w:t></w:r><w:bookmarkEnd w:id="987097"/></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78"/><w:gridCol w:w="1244"/><w:gridCol w:w="1243"/><w:gridCol w:w="1243"/><w:gridCol w:w="1243"/><w:gridCol w:w="1244"/><w:gridCol w:w="1243"/></w:tblGrid><w:tr><w:trPr><w:tblHeader/></w:trPr><w:tc><w:tcPr><w:tcW w:w="631" w:type="pct"/><w:vMerge w:val="restart"/><w:vAlign w:val="center"/></w:tcPr><w:p w:rsidR="0018722C"><w:pPr><w:pStyle w:val="a7"/><w:topLinePunct/><w:ind w:leftChars="0" w:left="0" w:rightChars="0" w:right="0" w:firstLineChars="0" w:firstLine="0"/><w:spacing w:line="240" w:lineRule="atLeast"/></w:pPr></w:p></w:tc><w:tc><w:tcPr><w:tcW w:w="1456" w:type="pct"/><w:gridSpan w:val="2"/><w:vAlign w:val="center"/></w:tcPr><w:p w:rsidR="0018722C"><w:pPr><w:pStyle w:val="a7"/><w:topLinePunct/><w:ind w:leftChars="0" w:left="0" w:rightChars="0" w:right="0" w:firstLineChars="0" w:firstLine="0"/><w:spacing w:line="240" w:lineRule="atLeast"/></w:pPr><w:r w:rsidRPr="00000000"><w:rPr><w:sz w:val="24"/><w:szCs w:val="24"/></w:rPr><w:t>外资持股途径</w:t></w:r></w:p></w:tc><w:tc><w:tcPr><w:tcW w:w="2912" w:type="pct"/><w:gridSpan w:val="4"/><w:vAlign w:val="center"/></w:tcPr><w:p w:rsidR="0018722C"><w:pPr><w:pStyle w:val="a7"/><w:topLinePunct/><w:ind w:leftChars="0" w:left="0" w:rightChars="0" w:right="0" w:firstLineChars="0" w:firstLine="0"/><w:spacing w:line="240" w:lineRule="atLeast"/></w:pPr><w:r w:rsidRPr="00000000"><w:rPr><w:sz w:val="24"/><w:szCs w:val="24"/></w:rPr><w:t>上市公司规模类型</w:t></w:r></w:p></w:tc></w:tr><w:tr><w:tc><w:tcPr><w:tcW w:w="63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29" w:type="pct"/><w:vMerge w:val="restart"/><w:vAlign w:val="center"/></w:tcPr><w:p w:rsidR="0018722C"><w:pPr><w:pStyle w:val="a7"/><w:topLinePunct/><w:ind w:leftChars="0" w:left="0" w:rightChars="0" w:right="0" w:firstLineChars="0" w:firstLine="0"/><w:spacing w:line="240" w:lineRule="atLeast"/></w:pPr><w:r w:rsidRPr="00000000"><w:rPr><w:sz w:val="24"/><w:szCs w:val="24"/></w:rPr><w:t>DFS</w:t></w:r></w:p></w:tc><w:tc><w:tcPr><w:tcW w:w="728" w:type="pct"/><w:vMerge w:val="restart"/><w:vAlign w:val="center"/></w:tcPr><w:p w:rsidR="0018722C"><w:pPr><w:pStyle w:val="a7"/><w:topLinePunct/><w:ind w:leftChars="0" w:left="0" w:rightChars="0" w:right="0" w:firstLineChars="0" w:firstLine="0"/><w:spacing w:line="240" w:lineRule="atLeast"/></w:pPr><w:r w:rsidRPr="00000000"><w:rPr><w:sz w:val="24"/><w:szCs w:val="24"/></w:rPr><w:t>IFS</w:t></w:r></w:p></w:tc><w:tc><w:tcPr><w:tcW w:w="1456" w:type="pct"/><w:gridSpan w:val="2"/><w:vAlign w:val="center"/></w:tcPr><w:p w:rsidR="0018722C"><w:pPr><w:pStyle w:val="a7"/><w:topLinePunct/><w:ind w:leftChars="0" w:left="0" w:rightChars="0" w:right="0" w:firstLineChars="0" w:firstLine="0"/><w:spacing w:line="240" w:lineRule="atLeast"/></w:pPr><w:r w:rsidRPr="00000000"><w:rPr><w:sz w:val="24"/><w:szCs w:val="24"/></w:rPr><w:t>DFS</w:t></w:r></w:p></w:tc><w:tc><w:tcPr><w:tcW w:w="1456" w:type="pct"/><w:gridSpan w:val="2"/><w:vAlign w:val="center"/></w:tcPr><w:p w:rsidR="0018722C"><w:pPr><w:pStyle w:val="a7"/><w:topLinePunct/><w:ind w:leftChars="0" w:left="0" w:rightChars="0" w:right="0" w:firstLineChars="0" w:firstLine="0"/><w:spacing w:line="240" w:lineRule="atLeast"/></w:pPr><w:r w:rsidRPr="00000000"><w:rPr><w:sz w:val="24"/><w:szCs w:val="24"/></w:rPr><w:t>IFS</w:t></w:r></w:p></w:tc></w:tr><w:tr><w:trPr><w:tblHeader/></w:trPr><w:tc><w:tcPr><w:tcW w:w="63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2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2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大或国外上市</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中或小</w:t></w:r></w:p></w:tc><w:tc><w:tcPr><w:tcW w:w="7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大或国外上市</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中或小</w:t></w:r></w:p></w:tc></w:tr><w:tr><w:tc><w:tcPr><w:tcW w:w="631" w:type="pct"/><w:vAlign w:val="center"/></w:tcPr><w:p w:rsidR="0018722C"><w:pPr><w:pStyle w:val="a5"/><w:topLinePunct/><w:ind w:leftChars="0" w:left="0" w:rightChars="0" w:right="0" w:firstLineChars="0" w:firstLine="0"/><w:spacing w:line="240" w:lineRule="atLeast"/></w:pPr><w:r w:rsidRPr="00000000"><w:rPr><w:sz w:val="24"/><w:szCs w:val="24"/></w:rPr><w:t>FI</w:t></w:r></w:p></w:tc><w:tc><w:tcPr><w:tcW w:w="729" w:type="pct"/><w:vAlign w:val="center"/></w:tcPr><w:p w:rsidR="0018722C"><w:pPr><w:pStyle w:val="affff9"/><w:topLinePunct/><w:ind w:leftChars="0" w:left="0" w:rightChars="0" w:right="0" w:firstLineChars="0" w:firstLine="0"/><w:spacing w:line="240" w:lineRule="atLeast"/></w:pPr><w:r w:rsidRPr="00000000"><w:rPr><w:sz w:val="24"/><w:szCs w:val="24"/></w:rPr><w:t>0.003</w:t></w:r></w:p><w:p w:rsidR="0018722C"><w:pPr><w:pStyle w:val="a5"/><w:topLinePunct/><w:ind w:leftChars="0" w:left="0" w:rightChars="0" w:right="0" w:firstLineChars="0" w:firstLine="0"/><w:spacing w:line="240" w:lineRule="atLeast"/></w:pPr><w:r w:rsidRPr="00000000"><w:rPr><w:sz w:val="24"/><w:szCs w:val="24"/></w:rPr><w:t>（</w:t></w:r><w:r w:rsidRPr="00000000"><w:rPr><w:sz w:val="24"/><w:szCs w:val="24"/></w:rPr><w:t>0.77</w:t></w:r><w:r w:rsidRPr="00000000"><w:rPr><w:sz w:val="24"/><w:szCs w:val="24"/></w:rPr><w:t>）</w:t></w:r></w:p></w:tc><w:tc><w:tcPr><w:tcW w:w="728" w:type="pct"/><w:vAlign w:val="center"/></w:tcPr><w:p w:rsidR="0018722C"><w:pPr><w:pStyle w:val="affff9"/><w:topLinePunct/><w:ind w:leftChars="0" w:left="0" w:rightChars="0" w:right="0" w:firstLineChars="0" w:firstLine="0"/><w:spacing w:line="240" w:lineRule="atLeast"/></w:pPr><w:r w:rsidRPr="00000000"><w:rPr><w:sz w:val="24"/><w:szCs w:val="24"/></w:rPr><w:t>0.002</w:t></w:r></w:p><w:p w:rsidR="0018722C"><w:pPr><w:pStyle w:val="a5"/><w:topLinePunct/><w:ind w:leftChars="0" w:left="0" w:rightChars="0" w:right="0" w:firstLineChars="0" w:firstLine="0"/><w:spacing w:line="240" w:lineRule="atLeast"/></w:pPr><w:r w:rsidRPr="00000000"><w:rPr><w:sz w:val="24"/><w:szCs w:val="24"/></w:rPr><w:t>（</w:t></w:r><w:r w:rsidRPr="00000000"><w:rPr><w:sz w:val="24"/><w:szCs w:val="24"/></w:rPr><w:t>0.47</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-0.013**</w:t></w:r></w:p><w:p w:rsidR="0018722C"><w:pPr><w:pStyle w:val="a5"/><w:topLinePunct/><w:ind w:leftChars="0" w:left="0" w:rightChars="0" w:right="0" w:firstLineChars="0" w:firstLine="0"/><w:spacing w:line="240" w:lineRule="atLeast"/></w:pPr><w:r w:rsidRPr="00000000"><w:rPr><w:sz w:val="24"/><w:szCs w:val="24"/></w:rPr><w:t>（</w:t></w:r><w:r w:rsidRPr="00000000"><w:rPr><w:sz w:val="24"/><w:szCs w:val="24"/></w:rPr><w:t>-2.36</w:t></w:r><w:r w:rsidRPr="00000000"><w:rPr><w:sz w:val="24"/><w:szCs w:val="24"/></w:rPr><w:t>）</w:t></w:r></w:p></w:tc><w:tc><w:tcPr><w:tcW w:w="728" w:type="pct"/><w:vAlign w:val="center"/></w:tcPr><w:p w:rsidR="0018722C"><w:pPr><w:pStyle w:val="affff9"/><w:topLinePunct/><w:ind w:leftChars="0" w:left="0" w:rightChars="0" w:right="0" w:firstLineChars="0" w:firstLine="0"/><w:spacing w:line="240" w:lineRule="atLeast"/></w:pPr><w:r w:rsidRPr="00000000"><w:rPr><w:sz w:val="24"/><w:szCs w:val="24"/></w:rPr><w:t>0.010</w:t></w:r></w:p><w:p w:rsidR="0018722C"><w:pPr><w:pStyle w:val="a5"/><w:topLinePunct/><w:ind w:leftChars="0" w:left="0" w:rightChars="0" w:right="0" w:firstLineChars="0" w:firstLine="0"/><w:spacing w:line="240" w:lineRule="atLeast"/></w:pPr><w:r w:rsidRPr="00000000"><w:rPr><w:sz w:val="24"/><w:szCs w:val="24"/></w:rPr><w:t>（</w:t></w:r><w:r w:rsidRPr="00000000"><w:rPr><w:sz w:val="24"/><w:szCs w:val="24"/></w:rPr><w:t>1.31</w:t></w:r><w:r w:rsidRPr="00000000"><w:rPr><w:sz w:val="24"/><w:szCs w:val="24"/></w:rPr><w:t>）</w:t></w:r></w:p></w:tc><w:tc><w:tcPr><w:tcW w:w="729"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-0.10</w:t></w:r><w:r w:rsidRPr="00000000"><w:rPr><w:sz w:val="24"/><w:szCs w:val="24"/></w:rPr><w:t>）</w:t></w:r></w:p></w:tc><w:tc><w:tcPr><w:tcW w:w="728" w:type="pct"/><w:vAlign w:val="center"/></w:tcPr><w:p w:rsidR="0018722C"><w:pPr><w:pStyle w:val="affff9"/><w:topLinePunct/><w:ind w:leftChars="0" w:left="0" w:rightChars="0" w:right="0" w:firstLineChars="0" w:firstLine="0"/><w:spacing w:line="240" w:lineRule="atLeast"/></w:pPr><w:r w:rsidRPr="00000000"><w:rPr><w:sz w:val="24"/><w:szCs w:val="24"/></w:rPr><w:t>0.002</w:t></w:r></w:p><w:p w:rsidR="0018722C"><w:pPr><w:pStyle w:val="ad"/><w:topLinePunct/><w:ind w:leftChars="0" w:left="0" w:rightChars="0" w:right="0" w:firstLineChars="0" w:firstLine="0"/><w:spacing w:line="240" w:lineRule="atLeast"/></w:pPr><w:r w:rsidRPr="00000000"><w:rPr><w:sz w:val="24"/><w:szCs w:val="24"/></w:rPr><w:t>（</w:t></w:r><w:r w:rsidRPr="00000000"><w:rPr><w:sz w:val="24"/><w:szCs w:val="24"/></w:rPr><w:t>0.49</w:t></w:r><w:r w:rsidRPr="00000000"><w:rPr><w:sz w:val="24"/><w:szCs w:val="24"/></w:rPr><w:t>）</w:t></w:r></w:p></w:tc></w:tr><w:tr><w:tc><w:tcPr><w:tcW w:w="631" w:type="pct"/><w:vAlign w:val="center"/></w:tcPr><w:p w:rsidR="0018722C"><w:pPr><w:pStyle w:val="a5"/><w:topLinePunct/><w:ind w:leftChars="0" w:left="0" w:rightChars="0" w:right="0" w:firstLineChars="0" w:firstLine="0"/><w:spacing w:line="240" w:lineRule="atLeast"/></w:pPr><w:r w:rsidRPr="00000000"><w:rPr><w:sz w:val="24"/><w:szCs w:val="24"/></w:rPr><w:t>SIZE</w:t></w:r></w:p></w:tc><w:tc><w:tcPr><w:tcW w:w="729" w:type="pct"/><w:vAlign w:val="center"/></w:tcPr><w:p w:rsidR="0018722C"><w:pPr><w:pStyle w:val="a5"/><w:topLinePunct/><w:ind w:leftChars="0" w:left="0" w:rightChars="0" w:right="0" w:firstLineChars="0" w:firstLine="0"/><w:spacing w:line="240" w:lineRule="atLeast"/></w:pPr><w:r w:rsidRPr="00000000"><w:rPr><w:sz w:val="24"/><w:szCs w:val="24"/></w:rPr><w:t>-0.024***</w:t></w:r></w:p><w:p w:rsidR="0018722C"><w:pPr><w:pStyle w:val="a5"/><w:topLinePunct/><w:ind w:leftChars="0" w:left="0" w:rightChars="0" w:right="0" w:firstLineChars="0" w:firstLine="0"/><w:spacing w:line="240" w:lineRule="atLeast"/></w:pPr><w:r w:rsidRPr="00000000"><w:rPr><w:sz w:val="24"/><w:szCs w:val="24"/></w:rPr><w:t>（</w:t></w:r><w:r w:rsidRPr="00000000"><w:rPr><w:sz w:val="24"/><w:szCs w:val="24"/></w:rPr><w:t>-14.16</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-0.024***</w:t></w:r></w:p><w:p w:rsidR="0018722C"><w:pPr><w:pStyle w:val="a5"/><w:topLinePunct/><w:ind w:leftChars="0" w:left="0" w:rightChars="0" w:right="0" w:firstLineChars="0" w:firstLine="0"/><w:spacing w:line="240" w:lineRule="atLeast"/></w:pPr><w:r w:rsidRPr="00000000"><w:rPr><w:sz w:val="24"/><w:szCs w:val="24"/></w:rPr><w:t>（</w:t></w:r><w:r w:rsidRPr="00000000"><w:rPr><w:sz w:val="24"/><w:szCs w:val="24"/></w:rPr><w:t>-13.70</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-0.023***</w:t></w:r></w:p><w:p w:rsidR="0018722C"><w:pPr><w:pStyle w:val="a5"/><w:topLinePunct/><w:ind w:leftChars="0" w:left="0" w:rightChars="0" w:right="0" w:firstLineChars="0" w:firstLine="0"/><w:spacing w:line="240" w:lineRule="atLeast"/></w:pPr><w:r w:rsidRPr="00000000"><w:rPr><w:sz w:val="24"/><w:szCs w:val="24"/></w:rPr><w:t>（</w:t></w:r><w:r w:rsidRPr="00000000"><w:rPr><w:sz w:val="24"/><w:szCs w:val="24"/></w:rPr><w:t>-13.82</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-0.024***</w:t></w:r></w:p><w:p w:rsidR="0018722C"><w:pPr><w:pStyle w:val="a5"/><w:topLinePunct/><w:ind w:leftChars="0" w:left="0" w:rightChars="0" w:right="0" w:firstLineChars="0" w:firstLine="0"/><w:spacing w:line="240" w:lineRule="atLeast"/></w:pPr><w:r w:rsidRPr="00000000"><w:rPr><w:sz w:val="24"/><w:szCs w:val="24"/></w:rPr><w:t>（</w:t></w:r><w:r w:rsidRPr="00000000"><w:rPr><w:sz w:val="24"/><w:szCs w:val="24"/></w:rPr><w:t>-14.39</w:t></w:r><w:r w:rsidRPr="00000000"><w:rPr><w:sz w:val="24"/><w:szCs w:val="24"/></w:rPr><w:t>）</w:t></w:r></w:p></w:tc><w:tc><w:tcPr><w:tcW w:w="729" w:type="pct"/><w:vAlign w:val="center"/></w:tcPr><w:p w:rsidR="0018722C"><w:pPr><w:pStyle w:val="a5"/><w:topLinePunct/><w:ind w:leftChars="0" w:left="0" w:rightChars="0" w:right="0" w:firstLineChars="0" w:firstLine="0"/><w:spacing w:line="240" w:lineRule="atLeast"/></w:pPr><w:r w:rsidRPr="00000000"><w:rPr><w:sz w:val="24"/><w:szCs w:val="24"/></w:rPr><w:t>-0.023***</w:t></w:r></w:p><w:p w:rsidR="0018722C"><w:pPr><w:pStyle w:val="a5"/><w:topLinePunct/><w:ind w:leftChars="0" w:left="0" w:rightChars="0" w:right="0" w:firstLineChars="0" w:firstLine="0"/><w:spacing w:line="240" w:lineRule="atLeast"/></w:pPr><w:r w:rsidRPr="00000000"><w:rPr><w:sz w:val="24"/><w:szCs w:val="24"/></w:rPr><w:t>（</w:t></w:r><w:r w:rsidRPr="00000000"><w:rPr><w:sz w:val="24"/><w:szCs w:val="24"/></w:rPr><w:t>-14.22</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-0.024***</w:t></w:r></w:p><w:p w:rsidR="0018722C"><w:pPr><w:pStyle w:val="ad"/><w:topLinePunct/><w:ind w:leftChars="0" w:left="0" w:rightChars="0" w:right="0" w:firstLineChars="0" w:firstLine="0"/><w:spacing w:line="240" w:lineRule="atLeast"/></w:pPr><w:r w:rsidRPr="00000000"><w:rPr><w:sz w:val="24"/><w:szCs w:val="24"/></w:rPr><w:t>（</w:t></w:r><w:r w:rsidRPr="00000000"><w:rPr><w:sz w:val="24"/><w:szCs w:val="24"/></w:rPr><w:t>-13.77</w:t></w:r><w:r w:rsidRPr="00000000"><w:rPr><w:sz w:val="24"/><w:szCs w:val="24"/></w:rPr><w:t>）</w:t></w:r></w:p></w:tc></w:tr><w:tr><w:tc><w:tcPr><w:tcW w:w="631" w:type="pct"/><w:vAlign w:val="center"/></w:tcPr><w:p w:rsidR="0018722C"><w:pPr><w:pStyle w:val="a5"/><w:topLinePunct/><w:ind w:leftChars="0" w:left="0" w:rightChars="0" w:right="0" w:firstLineChars="0" w:firstLine="0"/><w:spacing w:line="240" w:lineRule="atLeast"/></w:pPr><w:r w:rsidRPr="00000000"><w:rPr><w:sz w:val="24"/><w:szCs w:val="24"/></w:rPr><w:t>turnover</w:t></w:r></w:p></w:tc><w:tc><w:tcPr><w:tcW w:w="729" w:type="pct"/><w:vAlign w:val="center"/></w:tcPr><w:p w:rsidR="0018722C"><w:pPr><w:pStyle w:val="a5"/><w:topLinePunct/><w:ind w:leftChars="0" w:left="0" w:rightChars="0" w:right="0" w:firstLineChars="0" w:firstLine="0"/><w:spacing w:line="240" w:lineRule="atLeast"/></w:pPr><w:r w:rsidRPr="00000000"><w:rPr><w:sz w:val="24"/><w:szCs w:val="24"/></w:rPr><w:t>0.006***</w:t></w:r></w:p><w:p w:rsidR="0018722C"><w:pPr><w:pStyle w:val="a5"/><w:topLinePunct/><w:ind w:leftChars="0" w:left="0" w:rightChars="0" w:right="0" w:firstLineChars="0" w:firstLine="0"/><w:spacing w:line="240" w:lineRule="atLeast"/></w:pPr><w:r w:rsidRPr="00000000"><w:rPr><w:sz w:val="24"/><w:szCs w:val="24"/></w:rPr><w:t>（</w:t></w:r><w:r w:rsidRPr="00000000"><w:rPr><w:sz w:val="24"/><w:szCs w:val="24"/></w:rPr><w:t>9.15</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0.006***</w:t></w:r></w:p><w:p w:rsidR="0018722C"><w:pPr><w:pStyle w:val="a5"/><w:topLinePunct/><w:ind w:leftChars="0" w:left="0" w:rightChars="0" w:right="0" w:firstLineChars="0" w:firstLine="0"/><w:spacing w:line="240" w:lineRule="atLeast"/></w:pPr><w:r w:rsidRPr="00000000"><w:rPr><w:sz w:val="24"/><w:szCs w:val="24"/></w:rPr><w:t>（</w:t></w:r><w:r w:rsidRPr="00000000"><w:rPr><w:sz w:val="24"/><w:szCs w:val="24"/></w:rPr><w:t>9.17</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0.006***</w:t></w:r></w:p><w:p w:rsidR="0018722C"><w:pPr><w:pStyle w:val="a5"/><w:topLinePunct/><w:ind w:leftChars="0" w:left="0" w:rightChars="0" w:right="0" w:firstLineChars="0" w:firstLine="0"/><w:spacing w:line="240" w:lineRule="atLeast"/></w:pPr><w:r w:rsidRPr="00000000"><w:rPr><w:sz w:val="24"/><w:szCs w:val="24"/></w:rPr><w:t>（</w:t></w:r><w:r w:rsidRPr="00000000"><w:rPr><w:sz w:val="24"/><w:szCs w:val="24"/></w:rPr><w:t>9.22</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0.006***</w:t></w:r></w:p><w:p w:rsidR="0018722C"><w:pPr><w:pStyle w:val="a5"/><w:topLinePunct/><w:ind w:leftChars="0" w:left="0" w:rightChars="0" w:right="0" w:firstLineChars="0" w:firstLine="0"/><w:spacing w:line="240" w:lineRule="atLeast"/></w:pPr><w:r w:rsidRPr="00000000"><w:rPr><w:sz w:val="24"/><w:szCs w:val="24"/></w:rPr><w:t>（</w:t></w:r><w:r w:rsidRPr="00000000"><w:rPr><w:sz w:val="24"/><w:szCs w:val="24"/></w:rPr><w:t>9.13</w:t></w:r><w:r w:rsidRPr="00000000"><w:rPr><w:sz w:val="24"/><w:szCs w:val="24"/></w:rPr><w:t>）</w:t></w:r></w:p></w:tc><w:tc><w:tcPr><w:tcW w:w="729" w:type="pct"/><w:vAlign w:val="center"/></w:tcPr><w:p w:rsidR="0018722C"><w:pPr><w:pStyle w:val="a5"/><w:topLinePunct/><w:ind w:leftChars="0" w:left="0" w:rightChars="0" w:right="0" w:firstLineChars="0" w:firstLine="0"/><w:spacing w:line="240" w:lineRule="atLeast"/></w:pPr><w:r w:rsidRPr="00000000"><w:rPr><w:sz w:val="24"/><w:szCs w:val="24"/></w:rPr><w:t>0.006***</w:t></w:r></w:p><w:p w:rsidR="0018722C"><w:pPr><w:pStyle w:val="a5"/><w:topLinePunct/><w:ind w:leftChars="0" w:left="0" w:rightChars="0" w:right="0" w:firstLineChars="0" w:firstLine="0"/><w:spacing w:line="240" w:lineRule="atLeast"/></w:pPr><w:r w:rsidRPr="00000000"><w:rPr><w:sz w:val="24"/><w:szCs w:val="24"/></w:rPr><w:t>（</w:t></w:r><w:r w:rsidRPr="00000000"><w:rPr><w:sz w:val="24"/><w:szCs w:val="24"/></w:rPr><w:t>9.18</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0.006***</w:t></w:r></w:p><w:p w:rsidR="0018722C"><w:pPr><w:pStyle w:val="ad"/><w:topLinePunct/><w:ind w:leftChars="0" w:left="0" w:rightChars="0" w:right="0" w:firstLineChars="0" w:firstLine="0"/><w:spacing w:line="240" w:lineRule="atLeast"/></w:pPr><w:r w:rsidRPr="00000000"><w:rPr><w:sz w:val="24"/><w:szCs w:val="24"/></w:rPr><w:t>（</w:t></w:r><w:r w:rsidRPr="00000000"><w:rPr><w:sz w:val="24"/><w:szCs w:val="24"/></w:rPr><w:t>9.17</w:t></w:r><w:r w:rsidRPr="00000000"><w:rPr><w:sz w:val="24"/><w:szCs w:val="24"/></w:rPr><w:t>）</w:t></w:r></w:p></w:tc></w:tr><w:tr><w:tc><w:tcPr><w:tcW w:w="631" w:type="pct"/><w:vAlign w:val="center"/></w:tcPr><w:p w:rsidR="0018722C"><w:pPr><w:pStyle w:val="a5"/><w:topLinePunct/><w:ind w:leftChars="0" w:left="0" w:rightChars="0" w:right="0" w:firstLineChars="0" w:firstLine="0"/><w:spacing w:line="240" w:lineRule="atLeast"/></w:pPr><w:r w:rsidRPr="00000000"><w:rPr><w:sz w:val="24"/><w:szCs w:val="24"/></w:rPr><w:t>vol</w:t></w:r></w:p></w:tc><w:tc><w:tcPr><w:tcW w:w="729" w:type="pct"/><w:vAlign w:val="center"/></w:tcPr><w:p w:rsidR="0018722C"><w:pPr><w:pStyle w:val="a5"/><w:topLinePunct/><w:ind w:leftChars="0" w:left="0" w:rightChars="0" w:right="0" w:firstLineChars="0" w:firstLine="0"/><w:spacing w:line="240" w:lineRule="atLeast"/></w:pPr><w:r w:rsidRPr="00000000"><w:rPr><w:sz w:val="24"/><w:szCs w:val="24"/></w:rPr><w:t>0.010***</w:t></w:r></w:p><w:p w:rsidR="0018722C"><w:pPr><w:pStyle w:val="a5"/><w:topLinePunct/><w:ind w:leftChars="0" w:left="0" w:rightChars="0" w:right="0" w:firstLineChars="0" w:firstLine="0"/><w:spacing w:line="240" w:lineRule="atLeast"/></w:pPr><w:r w:rsidRPr="00000000"><w:rPr><w:sz w:val="24"/><w:szCs w:val="24"/></w:rPr><w:t>（</w:t></w:r><w:r w:rsidRPr="00000000"><w:rPr><w:sz w:val="24"/><w:szCs w:val="24"/></w:rPr><w:t>5.33</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0.010***</w:t></w:r></w:p><w:p w:rsidR="0018722C"><w:pPr><w:pStyle w:val="a5"/><w:topLinePunct/><w:ind w:leftChars="0" w:left="0" w:rightChars="0" w:right="0" w:firstLineChars="0" w:firstLine="0"/><w:spacing w:line="240" w:lineRule="atLeast"/></w:pPr><w:r w:rsidRPr="00000000"><w:rPr><w:sz w:val="24"/><w:szCs w:val="24"/></w:rPr><w:t>（</w:t></w:r><w:r w:rsidRPr="00000000"><w:rPr><w:sz w:val="24"/><w:szCs w:val="24"/></w:rPr><w:t>5.34</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0.010***</w:t></w:r></w:p><w:p w:rsidR="0018722C"><w:pPr><w:pStyle w:val="a5"/><w:topLinePunct/><w:ind w:leftChars="0" w:left="0" w:rightChars="0" w:right="0" w:firstLineChars="0" w:firstLine="0"/><w:spacing w:line="240" w:lineRule="atLeast"/></w:pPr><w:r w:rsidRPr="00000000"><w:rPr><w:sz w:val="24"/><w:szCs w:val="24"/></w:rPr><w:t>（</w:t></w:r><w:r w:rsidRPr="00000000"><w:rPr><w:sz w:val="24"/><w:szCs w:val="24"/></w:rPr><w:t>5.21</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0.010***</w:t></w:r></w:p><w:p w:rsidR="0018722C"><w:pPr><w:pStyle w:val="a5"/><w:topLinePunct/><w:ind w:leftChars="0" w:left="0" w:rightChars="0" w:right="0" w:firstLineChars="0" w:firstLine="0"/><w:spacing w:line="240" w:lineRule="atLeast"/></w:pPr><w:r w:rsidRPr="00000000"><w:rPr><w:sz w:val="24"/><w:szCs w:val="24"/></w:rPr><w:t>（</w:t></w:r><w:r w:rsidRPr="00000000"><w:rPr><w:sz w:val="24"/><w:szCs w:val="24"/></w:rPr><w:t>5.33</w:t></w:r><w:r w:rsidRPr="00000000"><w:rPr><w:sz w:val="24"/><w:szCs w:val="24"/></w:rPr><w:t>）</w:t></w:r></w:p></w:tc><w:tc><w:tcPr><w:tcW w:w="729" w:type="pct"/><w:vAlign w:val="center"/></w:tcPr><w:p w:rsidR="0018722C"><w:pPr><w:pStyle w:val="a5"/><w:topLinePunct/><w:ind w:leftChars="0" w:left="0" w:rightChars="0" w:right="0" w:firstLineChars="0" w:firstLine="0"/><w:spacing w:line="240" w:lineRule="atLeast"/></w:pPr><w:r w:rsidRPr="00000000"><w:rPr><w:sz w:val="24"/><w:szCs w:val="24"/></w:rPr><w:t>0.010***</w:t></w:r></w:p><w:p w:rsidR="0018722C"><w:pPr><w:pStyle w:val="a5"/><w:topLinePunct/><w:ind w:leftChars="0" w:left="0" w:rightChars="0" w:right="0" w:firstLineChars="0" w:firstLine="0"/><w:spacing w:line="240" w:lineRule="atLeast"/></w:pPr><w:r w:rsidRPr="00000000"><w:rPr><w:sz w:val="24"/><w:szCs w:val="24"/></w:rPr><w:t>（</w:t></w:r><w:r w:rsidRPr="00000000"><w:rPr><w:sz w:val="24"/><w:szCs w:val="24"/></w:rPr><w:t>5.32</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0.010***</w:t></w:r></w:p><w:p w:rsidR="0018722C"><w:pPr><w:pStyle w:val="ad"/><w:topLinePunct/><w:ind w:leftChars="0" w:left="0" w:rightChars="0" w:right="0" w:firstLineChars="0" w:firstLine="0"/><w:spacing w:line="240" w:lineRule="atLeast"/></w:pPr><w:r w:rsidRPr="00000000"><w:rPr><w:sz w:val="24"/><w:szCs w:val="24"/></w:rPr><w:t>（</w:t></w:r><w:r w:rsidRPr="00000000"><w:rPr><w:sz w:val="24"/><w:szCs w:val="24"/></w:rPr><w:t>5.34</w:t></w:r><w:r w:rsidRPr="00000000"><w:rPr><w:sz w:val="24"/><w:szCs w:val="24"/></w:rPr><w:t>）</w:t></w:r></w:p></w:tc></w:tr><w:tr><w:tc><w:tcPr><w:tcW w:w="631" w:type="pct"/><w:vAlign w:val="center"/></w:tcPr><w:p w:rsidR="0018722C"><w:pPr><w:pStyle w:val="a5"/><w:topLinePunct/><w:ind w:leftChars="0" w:left="0" w:rightChars="0" w:right="0" w:firstLineChars="0" w:firstLine="0"/><w:spacing w:line="240" w:lineRule="atLeast"/></w:pPr><w:r w:rsidRPr="00000000"><w:rPr><w:sz w:val="24"/><w:szCs w:val="24"/></w:rPr><w:t>con</w:t></w:r></w:p></w:tc><w:tc><w:tcPr><w:tcW w:w="729" w:type="pct"/><w:vAlign w:val="center"/></w:tcPr><w:p w:rsidR="0018722C"><w:pPr><w:pStyle w:val="a5"/><w:topLinePunct/><w:ind w:leftChars="0" w:left="0" w:rightChars="0" w:right="0" w:firstLineChars="0" w:firstLine="0"/><w:spacing w:line="240" w:lineRule="atLeast"/></w:pPr><w:r w:rsidRPr="00000000"><w:rPr><w:sz w:val="24"/><w:szCs w:val="24"/></w:rPr><w:t>0.632***</w:t></w:r></w:p><w:p w:rsidR="0018722C"><w:pPr><w:pStyle w:val="a5"/><w:topLinePunct/><w:ind w:leftChars="0" w:left="0" w:rightChars="0" w:right="0" w:firstLineChars="0" w:firstLine="0"/><w:spacing w:line="240" w:lineRule="atLeast"/></w:pPr><w:r w:rsidRPr="00000000"><w:rPr><w:sz w:val="24"/><w:szCs w:val="24"/></w:rPr><w:t>（</w:t></w:r><w:r w:rsidRPr="00000000"><w:rPr><w:sz w:val="24"/><w:szCs w:val="24"/></w:rPr><w:t>17.01</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0.633***</w:t></w:r></w:p><w:p w:rsidR="0018722C"><w:pPr><w:pStyle w:val="a5"/><w:topLinePunct/><w:ind w:leftChars="0" w:left="0" w:rightChars="0" w:right="0" w:firstLineChars="0" w:firstLine="0"/><w:spacing w:line="240" w:lineRule="atLeast"/></w:pPr><w:r w:rsidRPr="00000000"><w:rPr><w:sz w:val="24"/><w:szCs w:val="24"/></w:rPr><w:t>（</w:t></w:r><w:r w:rsidRPr="00000000"><w:rPr><w:sz w:val="24"/><w:szCs w:val="24"/></w:rPr><w:t>16.62</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0.619***</w:t></w:r></w:p><w:p w:rsidR="0018722C"><w:pPr><w:pStyle w:val="a5"/><w:topLinePunct/><w:ind w:leftChars="0" w:left="0" w:rightChars="0" w:right="0" w:firstLineChars="0" w:firstLine="0"/><w:spacing w:line="240" w:lineRule="atLeast"/></w:pPr><w:r w:rsidRPr="00000000"><w:rPr><w:sz w:val="24"/><w:szCs w:val="24"/></w:rPr><w:t>（</w:t></w:r><w:r w:rsidRPr="00000000"><w:rPr><w:sz w:val="24"/><w:szCs w:val="24"/></w:rPr><w:t>16.71</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0.636***</w:t></w:r></w:p><w:p w:rsidR="0018722C"><w:pPr><w:pStyle w:val="a5"/><w:topLinePunct/><w:ind w:leftChars="0" w:left="0" w:rightChars="0" w:right="0" w:firstLineChars="0" w:firstLine="0"/><w:spacing w:line="240" w:lineRule="atLeast"/></w:pPr><w:r w:rsidRPr="00000000"><w:rPr><w:sz w:val="24"/><w:szCs w:val="24"/></w:rPr><w:t>（</w:t></w:r><w:r w:rsidRPr="00000000"><w:rPr><w:sz w:val="24"/><w:szCs w:val="24"/></w:rPr><w:t>17.21</w:t></w:r><w:r w:rsidRPr="00000000"><w:rPr><w:sz w:val="24"/><w:szCs w:val="24"/></w:rPr><w:t>）</w:t></w:r></w:p></w:tc><w:tc><w:tcPr><w:tcW w:w="729" w:type="pct"/><w:vAlign w:val="center"/></w:tcPr><w:p w:rsidR="0018722C"><w:pPr><w:pStyle w:val="a5"/><w:topLinePunct/><w:ind w:leftChars="0" w:left="0" w:rightChars="0" w:right="0" w:firstLineChars="0" w:firstLine="0"/><w:spacing w:line="240" w:lineRule="atLeast"/></w:pPr><w:r w:rsidRPr="00000000"><w:rPr><w:sz w:val="24"/><w:szCs w:val="24"/></w:rPr><w:t>0.628***</w:t></w:r></w:p><w:p w:rsidR="0018722C"><w:pPr><w:pStyle w:val="a5"/><w:topLinePunct/><w:ind w:leftChars="0" w:left="0" w:rightChars="0" w:right="0" w:firstLineChars="0" w:firstLine="0"/><w:spacing w:line="240" w:lineRule="atLeast"/></w:pPr><w:r w:rsidRPr="00000000"><w:rPr><w:sz w:val="24"/><w:szCs w:val="24"/></w:rPr><w:t>（</w:t></w:r><w:r w:rsidRPr="00000000"><w:rPr><w:sz w:val="24"/><w:szCs w:val="24"/></w:rPr><w:t>17.07</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0.633***</w:t></w:r></w:p><w:p w:rsidR="0018722C"><w:pPr><w:pStyle w:val="ad"/><w:topLinePunct/><w:ind w:leftChars="0" w:left="0" w:rightChars="0" w:right="0" w:firstLineChars="0" w:firstLine="0"/><w:spacing w:line="240" w:lineRule="atLeast"/></w:pPr><w:r w:rsidRPr="00000000"><w:rPr><w:sz w:val="24"/><w:szCs w:val="24"/></w:rPr><w:t>（</w:t></w:r><w:r w:rsidRPr="00000000"><w:rPr><w:sz w:val="24"/><w:szCs w:val="24"/></w:rPr><w:t>16.68</w:t></w:r><w:r w:rsidRPr="00000000"><w:rPr><w:sz w:val="24"/><w:szCs w:val="24"/></w:rPr><w:t>）</w:t></w:r></w:p></w:tc></w:tr><w:tr><w:tc><w:tcPr><w:tcW w:w="631" w:type="pct"/><w:vAlign w:val="center"/></w:tcPr><w:p w:rsidR="0018722C"><w:pPr><w:pStyle w:val="ac"/><w:topLinePunct/><w:ind w:leftChars="0" w:left="0" w:rightChars="0" w:right="0" w:firstLineChars="0" w:firstLine="0"/><w:spacing w:line="240" w:lineRule="atLeast"/></w:pPr><w:r w:rsidRPr="00000000"><w:rPr><w:sz w:val="24"/><w:szCs w:val="24"/></w:rPr><w:t>行业效应</w:t></w:r></w:p></w:tc><w:tc><w:tcPr><w:tcW w:w="729" w:type="pct"/><w:vAlign w:val="center"/></w:tcPr><w:p w:rsidR="0018722C"><w:pPr><w:pStyle w:val="a5"/><w:topLinePunct/><w:ind w:leftChars="0" w:left="0" w:rightChars="0" w:right="0" w:firstLineChars="0" w:firstLine="0"/><w:spacing w:line="240" w:lineRule="atLeast"/></w:pPr><w:r w:rsidRPr="00000000"><w:rPr><w:sz w:val="24"/><w:szCs w:val="24"/></w:rPr><w:t>控制</w:t></w:r></w:p></w:tc><w:tc><w:tcPr><w:tcW w:w="728" w:type="pct"/><w:vAlign w:val="center"/></w:tcPr><w:p w:rsidR="0018722C"><w:pPr><w:pStyle w:val="a5"/><w:topLinePunct/><w:ind w:leftChars="0" w:left="0" w:rightChars="0" w:right="0" w:firstLineChars="0" w:firstLine="0"/><w:spacing w:line="240" w:lineRule="atLeast"/></w:pPr><w:r w:rsidRPr="00000000"><w:rPr><w:sz w:val="24"/><w:szCs w:val="24"/></w:rPr><w:t>控制</w:t></w:r></w:p></w:tc><w:tc><w:tcPr><w:tcW w:w="728" w:type="pct"/><w:vAlign w:val="center"/></w:tcPr><w:p w:rsidR="0018722C"><w:pPr><w:pStyle w:val="a5"/><w:topLinePunct/><w:ind w:leftChars="0" w:left="0" w:rightChars="0" w:right="0" w:firstLineChars="0" w:firstLine="0"/><w:spacing w:line="240" w:lineRule="atLeast"/></w:pPr><w:r w:rsidRPr="00000000"><w:rPr><w:sz w:val="24"/><w:szCs w:val="24"/></w:rPr><w:t>控制</w:t></w:r></w:p></w:tc><w:tc><w:tcPr><w:tcW w:w="728" w:type="pct"/><w:vAlign w:val="center"/></w:tcPr><w:p w:rsidR="0018722C"><w:pPr><w:pStyle w:val="a5"/><w:topLinePunct/><w:ind w:leftChars="0" w:left="0" w:rightChars="0" w:right="0" w:firstLineChars="0" w:firstLine="0"/><w:spacing w:line="240" w:lineRule="atLeast"/></w:pPr><w:r w:rsidRPr="00000000"><w:rPr><w:sz w:val="24"/><w:szCs w:val="24"/></w:rPr><w:t>控制</w:t></w:r></w:p></w:tc><w:tc><w:tcPr><w:tcW w:w="729" w:type="pct"/><w:vAlign w:val="center"/></w:tcPr><w:p w:rsidR="0018722C"><w:pPr><w:pStyle w:val="a5"/><w:topLinePunct/><w:ind w:leftChars="0" w:left="0" w:rightChars="0" w:right="0" w:firstLineChars="0" w:firstLine="0"/><w:spacing w:line="240" w:lineRule="atLeast"/></w:pPr><w:r w:rsidRPr="00000000"><w:rPr><w:sz w:val="24"/><w:szCs w:val="24"/></w:rPr><w:t>控制</w:t></w:r></w:p></w:tc><w:tc><w:tcPr><w:tcW w:w="728" w:type="pct"/><w:vAlign w:val="center"/></w:tcPr><w:p w:rsidR="0018722C"><w:pPr><w:pStyle w:val="ad"/><w:topLinePunct/><w:ind w:leftChars="0" w:left="0" w:rightChars="0" w:right="0" w:firstLineChars="0" w:firstLine="0"/><w:spacing w:line="240" w:lineRule="atLeast"/></w:pPr><w:r w:rsidRPr="00000000"><w:rPr><w:sz w:val="24"/><w:szCs w:val="24"/></w:rPr><w:t>控制</w:t></w:r></w:p></w:tc></w:tr><w:tr><w:tc><w:tcPr><w:tcW w:w="631" w:type="pct"/><w:vAlign w:val="center"/></w:tcPr><w:p w:rsidR="0018722C"><w:pPr><w:pStyle w:val="ac"/><w:topLinePunct/><w:ind w:leftChars="0" w:left="0" w:rightChars="0" w:right="0" w:firstLineChars="0" w:firstLine="0"/><w:spacing w:line="240" w:lineRule="atLeast"/></w:pPr><w:r w:rsidRPr="00000000"><w:rPr><w:sz w:val="24"/><w:szCs w:val="24"/></w:rPr><w:t>年度效应</w:t></w:r></w:p></w:tc><w:tc><w:tcPr><w:tcW w:w="729" w:type="pct"/><w:vAlign w:val="center"/></w:tcPr><w:p w:rsidR="0018722C"><w:pPr><w:pStyle w:val="a5"/><w:topLinePunct/><w:ind w:leftChars="0" w:left="0" w:rightChars="0" w:right="0" w:firstLineChars="0" w:firstLine="0"/><w:spacing w:line="240" w:lineRule="atLeast"/></w:pPr><w:r w:rsidRPr="00000000"><w:rPr><w:sz w:val="24"/><w:szCs w:val="24"/></w:rPr><w:t>控制</w:t></w:r></w:p></w:tc><w:tc><w:tcPr><w:tcW w:w="728" w:type="pct"/><w:vAlign w:val="center"/></w:tcPr><w:p w:rsidR="0018722C"><w:pPr><w:pStyle w:val="a5"/><w:topLinePunct/><w:ind w:leftChars="0" w:left="0" w:rightChars="0" w:right="0" w:firstLineChars="0" w:firstLine="0"/><w:spacing w:line="240" w:lineRule="atLeast"/></w:pPr><w:r w:rsidRPr="00000000"><w:rPr><w:sz w:val="24"/><w:szCs w:val="24"/></w:rPr><w:t>控制</w:t></w:r></w:p></w:tc><w:tc><w:tcPr><w:tcW w:w="728" w:type="pct"/><w:vAlign w:val="center"/></w:tcPr><w:p w:rsidR="0018722C"><w:pPr><w:pStyle w:val="a5"/><w:topLinePunct/><w:ind w:leftChars="0" w:left="0" w:rightChars="0" w:right="0" w:firstLineChars="0" w:firstLine="0"/><w:spacing w:line="240" w:lineRule="atLeast"/></w:pPr><w:r w:rsidRPr="00000000"><w:rPr><w:sz w:val="24"/><w:szCs w:val="24"/></w:rPr><w:t>控制</w:t></w:r></w:p></w:tc><w:tc><w:tcPr><w:tcW w:w="728" w:type="pct"/><w:vAlign w:val="center"/></w:tcPr><w:p w:rsidR="0018722C"><w:pPr><w:pStyle w:val="a5"/><w:topLinePunct/><w:ind w:leftChars="0" w:left="0" w:rightChars="0" w:right="0" w:firstLineChars="0" w:firstLine="0"/><w:spacing w:line="240" w:lineRule="atLeast"/></w:pPr><w:r w:rsidRPr="00000000"><w:rPr><w:sz w:val="24"/><w:szCs w:val="24"/></w:rPr><w:t>控制</w:t></w:r></w:p></w:tc><w:tc><w:tcPr><w:tcW w:w="729" w:type="pct"/><w:vAlign w:val="center"/></w:tcPr><w:p w:rsidR="0018722C"><w:pPr><w:pStyle w:val="a5"/><w:topLinePunct/><w:ind w:leftChars="0" w:left="0" w:rightChars="0" w:right="0" w:firstLineChars="0" w:firstLine="0"/><w:spacing w:line="240" w:lineRule="atLeast"/></w:pPr><w:r w:rsidRPr="00000000"><w:rPr><w:sz w:val="24"/><w:szCs w:val="24"/></w:rPr><w:t>控制</w:t></w:r></w:p></w:tc><w:tc><w:tcPr><w:tcW w:w="728" w:type="pct"/><w:vAlign w:val="center"/></w:tcPr><w:p w:rsidR="0018722C"><w:pPr><w:pStyle w:val="ad"/><w:topLinePunct/><w:ind w:leftChars="0" w:left="0" w:rightChars="0" w:right="0" w:firstLineChars="0" w:firstLine="0"/><w:spacing w:line="240" w:lineRule="atLeast"/></w:pPr><w:r w:rsidRPr="00000000"><w:rPr><w:sz w:val="24"/><w:szCs w:val="24"/></w:rPr><w:t>控制</w:t></w:r></w:p></w:tc></w:tr><w:tr><w:tc><w:tcPr><w:tcW w:w="631" w:type="pct"/><w:vAlign w:val="center"/></w:tcPr><w:p w:rsidR="0018722C"><w:pPr><w:pStyle w:val="ac"/><w:topLinePunct/><w:ind w:leftChars="0" w:left="0" w:rightChars="0" w:right="0" w:firstLineChars="0" w:firstLine="0"/><w:spacing w:line="240" w:lineRule="atLeast"/></w:pPr><w:r w:rsidRPr="00000000"><w:rPr><w:sz w:val="24"/><w:szCs w:val="24"/></w:rPr><w:t>R2</w:t></w:r></w:p></w:tc><w:tc><w:tcPr><w:tcW w:w="729" w:type="pct"/><w:vAlign w:val="center"/></w:tcPr><w:p w:rsidR="0018722C"><w:pPr><w:pStyle w:val="affff9"/><w:topLinePunct/><w:ind w:leftChars="0" w:left="0" w:rightChars="0" w:right="0" w:firstLineChars="0" w:firstLine="0"/><w:spacing w:line="240" w:lineRule="atLeast"/></w:pPr><w:r w:rsidRPr="00000000"><w:rPr><w:sz w:val="24"/><w:szCs w:val="24"/></w:rPr><w:t>0.17</w:t></w:r></w:p></w:tc><w:tc><w:tcPr><w:tcW w:w="728" w:type="pct"/><w:vAlign w:val="center"/></w:tcPr><w:p w:rsidR="0018722C"><w:pPr><w:pStyle w:val="affff9"/><w:topLinePunct/><w:ind w:leftChars="0" w:left="0" w:rightChars="0" w:right="0" w:firstLineChars="0" w:firstLine="0"/><w:spacing w:line="240" w:lineRule="atLeast"/></w:pPr><w:r w:rsidRPr="00000000"><w:rPr><w:sz w:val="24"/><w:szCs w:val="24"/></w:rPr><w:t>0.18</w:t></w:r></w:p></w:tc><w:tc><w:tcPr><w:tcW w:w="728" w:type="pct"/><w:vAlign w:val="center"/></w:tcPr><w:p w:rsidR="0018722C"><w:pPr><w:pStyle w:val="affff9"/><w:topLinePunct/><w:ind w:leftChars="0" w:left="0" w:rightChars="0" w:right="0" w:firstLineChars="0" w:firstLine="0"/><w:spacing w:line="240" w:lineRule="atLeast"/></w:pPr><w:r w:rsidRPr="00000000"><w:rPr><w:sz w:val="24"/><w:szCs w:val="24"/></w:rPr><w:t>0.18</w:t></w:r></w:p></w:tc><w:tc><w:tcPr><w:tcW w:w="728" w:type="pct"/><w:vAlign w:val="center"/></w:tcPr><w:p w:rsidR="0018722C"><w:pPr><w:pStyle w:val="affff9"/><w:topLinePunct/><w:ind w:leftChars="0" w:left="0" w:rightChars="0" w:right="0" w:firstLineChars="0" w:firstLine="0"/><w:spacing w:line="240" w:lineRule="atLeast"/></w:pPr><w:r w:rsidRPr="00000000"><w:rPr><w:sz w:val="24"/><w:szCs w:val="24"/></w:rPr><w:t>0.18</w:t></w:r></w:p></w:tc><w:tc><w:tcPr><w:tcW w:w="729" w:type="pct"/><w:vAlign w:val="center"/></w:tcPr><w:p w:rsidR="0018722C"><w:pPr><w:pStyle w:val="affff9"/><w:topLinePunct/><w:ind w:leftChars="0" w:left="0" w:rightChars="0" w:right="0" w:firstLineChars="0" w:firstLine="0"/><w:spacing w:line="240" w:lineRule="atLeast"/></w:pPr><w:r w:rsidRPr="00000000"><w:rPr><w:sz w:val="24"/><w:szCs w:val="24"/></w:rPr><w:t>0.18</w:t></w:r></w:p></w:tc><w:tc><w:tcPr><w:tcW w:w="728" w:type="pct"/><w:vAlign w:val="center"/></w:tcPr><w:p w:rsidR="0018722C"><w:pPr><w:pStyle w:val="affff9"/><w:topLinePunct/><w:ind w:leftChars="0" w:left="0" w:rightChars="0" w:right="0" w:firstLineChars="0" w:firstLine="0"/><w:spacing w:line="240" w:lineRule="atLeast"/></w:pPr><w:r w:rsidRPr="00000000"><w:rPr><w:sz w:val="24"/><w:szCs w:val="24"/></w:rPr><w:t>0.18</w:t></w:r></w:p></w:tc></w:tr><w:tr><w:tc><w:tcPr><w:tcW w:w="63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Obs</w:t></w:r></w:p></w:tc><w:tc><w:tcPr><w:tcW w:w="72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9224</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9224</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9224</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9224</w:t></w:r></w:p></w:tc><w:tc><w:tcPr><w:tcW w:w="72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9224</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9224</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DFS</w:t></w:r><w:r><w:rPr><w:rFonts w:cstheme="minorBidi" w:hAnsiTheme="minorHAnsi" w:eastAsiaTheme="minorHAnsi" w:asciiTheme="minorHAnsi"/></w:rPr><w:t>表示直接外资交易，</w:t></w:r><w:r><w:rPr><w:rFonts w:ascii="Times New Roman" w:eastAsia="Times New Roman" w:cstheme="minorBidi" w:hAnsiTheme="minorHAnsi"/></w:rPr><w:t>IFS</w:t></w:r><w:r><w:rPr><w:rFonts w:cstheme="minorBidi" w:hAnsiTheme="minorHAnsi" w:eastAsiaTheme="minorHAnsi" w:asciiTheme="minorHAnsi"/></w:rPr><w:t>表示间接外资交易。上市公司规模分类参见表</w:t></w:r><w:r><w:rPr><w:rFonts w:ascii="Times New Roman" w:eastAsia="Times New Roman" w:cstheme="minorBidi" w:hAnsiTheme="minorHAnsi"/></w:rPr><w:t>3</w:t></w:r><w:r><w:rPr><w:rFonts w:cstheme="minorBidi" w:hAnsiTheme="minorHAnsi" w:eastAsiaTheme="minorHAnsi" w:asciiTheme="minorHAnsi"/></w:rPr><w:t>。行业效</w:t></w:r><w:r><w:rPr><w:rFonts w:cstheme="minorBidi" w:hAnsiTheme="minorHAnsi" w:eastAsiaTheme="minorHAnsi" w:asciiTheme="minorHAnsi"/></w:rPr><w:t>应采用《中国上市公司分类指引》</w:t></w:r><w:r><w:rPr><w:rFonts w:cstheme="minorBidi" w:hAnsiTheme="minorHAnsi" w:eastAsiaTheme="minorHAnsi" w:asciiTheme="minorHAnsi"/></w:rPr><w:t>（</w:t></w:r><w:r><w:rPr><w:rFonts w:ascii="Times New Roman" w:eastAsia="Times New Roman" w:cstheme="minorBidi" w:hAnsiTheme="minorHAnsi"/></w:rPr><w:t>CSRC</w:t></w:r><w:r><w:rPr><w:rFonts w:cstheme="minorBidi" w:hAnsiTheme="minorHAnsi" w:eastAsiaTheme="minorHAnsi" w:asciiTheme="minorHAnsi"/></w:rPr><w:t>）</w:t></w:r><w:r><w:rPr><w:rFonts w:cstheme="minorBidi" w:hAnsiTheme="minorHAnsi" w:eastAsiaTheme="minorHAnsi" w:asciiTheme="minorHAnsi"/></w:rPr><w:t>的分类标准，根据一位行业代码先分为十二类，</w:t></w:r><w:r><w:rPr><w:rFonts w:cstheme="minorBidi" w:hAnsiTheme="minorHAnsi" w:eastAsiaTheme="minorHAnsi" w:asciiTheme="minorHAnsi"/></w:rPr><w:t>然后再将制造业样本按照行业代码的前两位再分为九类，共计二十一个行业类别。然后引入</w:t></w:r></w:p><w:p w:rsidR="0018722C"><w:pPr><w:topLinePunct/></w:pPr><w:r><w:rPr><w:rFonts w:cstheme="minorBidi" w:hAnsiTheme="minorHAnsi" w:eastAsiaTheme="minorHAnsi" w:asciiTheme="minorHAnsi" w:ascii="Times New Roman" w:eastAsia="Times New Roman"/></w:rPr><w:t>20</w:t></w:r><w:r><w:rPr><w:rFonts w:cstheme="minorBidi" w:hAnsiTheme="minorHAnsi" w:eastAsiaTheme="minorHAnsi" w:asciiTheme="minorHAnsi"/></w:rPr><w:t>个虚拟变量控制</w:t></w:r><w:r><w:rPr><w:rFonts w:ascii="Times New Roman" w:eastAsia="Times New Roman" w:cstheme="minorBidi" w:hAnsiTheme="minorHAnsi"/></w:rPr><w:t>21</w:t></w:r><w:r><w:rPr><w:rFonts w:cstheme="minorBidi" w:hAnsiTheme="minorHAnsi" w:eastAsiaTheme="minorHAnsi" w:asciiTheme="minorHAnsi"/></w:rPr><w:t>个行业效应。括号内为</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分别表示相应的统计量在</w:t></w:r><w:r><w:rPr><w:rFonts w:ascii="Times New Roman" w:eastAsia="Times New Roman" w:cstheme="minorBidi" w:hAnsiTheme="minorHAnsi"/></w:rPr><w:t>1%</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水平上统计显著。</w:t></w:r></w:p><w:p w:rsidR="0018722C"><w:pPr><w:pStyle w:val="Heading3"/><w:topLinePunct/><w:ind w:left="200" w:hangingChars="200" w:hanging="200"/></w:pPr><w:bookmarkStart w:id="816598" w:name="_Toc686816598"/><w:bookmarkStart w:name="_bookmark50" w:id="114"/><w:bookmarkEnd w:id="114"/><w:r><w:rPr><w:b/></w:rPr><w:t>4.4.5</w:t></w:r><w:r><w:rPr><w:b/></w:rPr><w:t> </w:t></w:r><w:r><w:t>稳健性检验</w:t></w:r><w:bookmarkEnd w:id="816598"/></w:p><w:p w:rsidR="0018722C"><w:pPr><w:topLinePunct/></w:pPr><w:r><w:t>内资外资化问题检验。国内的公司为了经营便利，税收优惠而采取在国外注</w:t></w:r><w:r><w:t>册一家公司，因而持有国内某上市公司的股份而成为外资股东。这种类型的外资</w:t></w:r><w:r><w:t>持股并不会带来显著的外资效应。虽然这种内资外资化的持股股东数量较少，但</w:t></w:r><w:r><w:t>是为了保证研究结果的稳健性与可信性，本文排除了全部内资外资化的持股股东数据，重新检验外资持股对市场信息效率的影响。从表</w:t></w:r><w:r><w:rPr><w:rFonts w:ascii="Times New Roman" w:eastAsia="Times New Roman"/></w:rPr><w:t>4</w:t></w:r><w:r><w:rPr><w:rFonts w:ascii="Times New Roman" w:eastAsia="Times New Roman"/></w:rPr><w:t>.</w:t></w:r><w:r><w:rPr><w:rFonts w:ascii="Times New Roman" w:eastAsia="Times New Roman"/></w:rPr><w:t>10</w:t></w:r><w:r><w:t>可以看出，外资交易对市场信息效率的影响与前文相比并没有发生结果的改变。</w:t></w:r></w:p><w:p w:rsidR="0018722C"><w:pPr><w:pStyle w:val="a8"/><w:topLinePunct/></w:pPr><w:bookmarkStart w:id="987098" w:name="_Toc686987098"/><w:r><w:t>表</w:t></w:r><w:r><w:t>4</w:t></w:r><w:r><w:t>.</w:t></w:r><w:r><w:t>10</w:t></w:r><w:r><w:t xml:space="preserve">  </w:t></w:r><w:r><w:t>排除内资外资化问题后的外资持股变化对市场信息效率的影响</w:t></w:r><w:bookmarkEnd w:id="987098"/></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52"/><w:gridCol w:w="2264"/><w:gridCol w:w="2261"/><w:gridCol w:w="2261"/></w:tblGrid><w:tr><w:trPr><w:tblHeader/></w:trPr><w:tc><w:tcPr><w:tcW w:w="1026" w:type="pct"/><w:vMerge w:val="restart"/><w:vAlign w:val="center"/></w:tcPr><w:p w:rsidR="0018722C"><w:pPr><w:pStyle w:val="a7"/><w:topLinePunct/><w:ind w:leftChars="0" w:left="0" w:rightChars="0" w:right="0" w:firstLineChars="0" w:firstLine="0"/><w:spacing w:line="240" w:lineRule="atLeast"/></w:pPr></w:p></w:tc><w:tc><w:tcPr><w:tcW w:w="1326" w:type="pct"/><w:vMerge w:val="restart"/><w:vAlign w:val="center"/></w:tcPr><w:p w:rsidR="0018722C"><w:pPr><w:pStyle w:val="a7"/><w:topLinePunct/><w:ind w:leftChars="0" w:left="0" w:rightChars="0" w:right="0" w:firstLineChars="0" w:firstLine="0"/><w:spacing w:line="240" w:lineRule="atLeast"/></w:pPr><w:r><w:t>DFS</w:t></w:r></w:p></w:tc><w:tc><w:tcPr><w:tcW w:w="2648" w:type="pct"/><w:gridSpan w:val="2"/><w:vAlign w:val="center"/></w:tcPr><w:p w:rsidR="0018722C"><w:pPr><w:pStyle w:val="a7"/><w:topLinePunct/><w:ind w:leftChars="0" w:left="0" w:rightChars="0" w:right="0" w:firstLineChars="0" w:firstLine="0"/><w:spacing w:line="240" w:lineRule="atLeast"/></w:pPr><w:r><w:t>DFS</w:t></w:r></w:p></w:tc></w:tr><w:tr><w:trPr><w:tblHeader/></w:trPr><w:tc><w:tcPr><w:tcW w:w="102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32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324" w:type="pct"/><w:vAlign w:val="center"/><w:tcBorders><w:bottom w:val="single" w:sz="4" w:space="0" w:color="auto"/></w:tcBorders></w:tcPr><w:p w:rsidR="0018722C"><w:pPr><w:pStyle w:val="a7"/><w:topLinePunct/><w:ind w:leftChars="0" w:left="0" w:rightChars="0" w:right="0" w:firstLineChars="0" w:firstLine="0"/><w:spacing w:line="240" w:lineRule="atLeast"/></w:pPr><w:r><w:t>大或国外上市</w:t></w:r></w:p></w:tc><w:tc><w:tcPr><w:tcW w:w="1324" w:type="pct"/><w:vAlign w:val="center"/><w:tcBorders><w:bottom w:val="single" w:sz="4" w:space="0" w:color="auto"/></w:tcBorders></w:tcPr><w:p w:rsidR="0018722C"><w:pPr><w:pStyle w:val="a7"/><w:topLinePunct/><w:ind w:leftChars="0" w:left="0" w:rightChars="0" w:right="0" w:firstLineChars="0" w:firstLine="0"/><w:spacing w:line="240" w:lineRule="atLeast"/></w:pPr><w:r><w:t>中或小</w:t></w:r></w:p></w:tc></w:tr><w:tr><w:tc><w:tcPr><w:tcW w:w="1026" w:type="pct"/><w:vAlign w:val="center"/></w:tcPr><w:p w:rsidR="0018722C"><w:pPr><w:pStyle w:val="a5"/><w:topLinePunct/><w:ind w:leftChars="0" w:left="0" w:rightChars="0" w:right="0" w:firstLineChars="0" w:firstLine="0"/><w:spacing w:line="240" w:lineRule="atLeast"/></w:pPr><w:r><w:t>FI</w:t></w:r></w:p></w:tc><w:tc><w:tcPr><w:tcW w:w="1326" w:type="pct"/><w:vAlign w:val="center"/></w:tcPr><w:p w:rsidR="0018722C"><w:pPr><w:pStyle w:val="affff9"/><w:topLinePunct/><w:ind w:leftChars="0" w:left="0" w:rightChars="0" w:right="0" w:firstLineChars="0" w:firstLine="0"/><w:spacing w:line="240" w:lineRule="atLeast"/></w:pPr><w:r><w:t>0.002</w:t></w:r></w:p><w:p w:rsidR="0018722C"><w:pPr><w:pStyle w:val="a5"/><w:topLinePunct/><w:ind w:leftChars="0" w:left="0" w:rightChars="0" w:right="0" w:firstLineChars="0" w:firstLine="0"/><w:spacing w:line="240" w:lineRule="atLeast"/></w:pPr><w:r><w:t>（</w:t></w:r><w:r><w:t>0.41</w:t></w:r><w:r><w:t>）</w:t></w:r></w:p></w:tc><w:tc><w:tcPr><w:tcW w:w="1324" w:type="pct"/><w:vAlign w:val="center"/></w:tcPr><w:p w:rsidR="0018722C"><w:pPr><w:pStyle w:val="a5"/><w:topLinePunct/><w:ind w:leftChars="0" w:left="0" w:rightChars="0" w:right="0" w:firstLineChars="0" w:firstLine="0"/><w:spacing w:line="240" w:lineRule="atLeast"/></w:pPr><w:r><w:t>-0.009*</w:t></w:r></w:p><w:p w:rsidR="0018722C"><w:pPr><w:pStyle w:val="a5"/><w:topLinePunct/><w:ind w:leftChars="0" w:left="0" w:rightChars="0" w:right="0" w:firstLineChars="0" w:firstLine="0"/><w:spacing w:line="240" w:lineRule="atLeast"/></w:pPr><w:r><w:t>（</w:t></w:r><w:r><w:t>-1.70</w:t></w:r><w:r><w:t>）</w:t></w:r></w:p></w:tc><w:tc><w:tcPr><w:tcW w:w="1324" w:type="pct"/><w:vAlign w:val="center"/></w:tcPr><w:p w:rsidR="0018722C"><w:pPr><w:pStyle w:val="a5"/><w:topLinePunct/><w:ind w:leftChars="0" w:left="0" w:rightChars="0" w:right="0" w:firstLineChars="0" w:firstLine="0"/><w:spacing w:line="240" w:lineRule="atLeast"/></w:pPr><w:r><w:t>0.008*</w:t></w:r></w:p><w:p w:rsidR="0018722C"><w:pPr><w:pStyle w:val="ad"/><w:topLinePunct/><w:ind w:leftChars="0" w:left="0" w:rightChars="0" w:right="0" w:firstLineChars="0" w:firstLine="0"/><w:spacing w:line="240" w:lineRule="atLeast"/></w:pPr><w:r><w:t>（</w:t></w:r><w:r><w:t>1.92</w:t></w:r><w:r><w:t>）</w:t></w:r></w:p></w:tc></w:tr><w:tr><w:tc><w:tcPr><w:tcW w:w="1026" w:type="pct"/><w:vAlign w:val="center"/></w:tcPr><w:p w:rsidR="0018722C"><w:pPr><w:pStyle w:val="ac"/><w:topLinePunct/><w:ind w:leftChars="0" w:left="0" w:rightChars="0" w:right="0" w:firstLineChars="0" w:firstLine="0"/><w:spacing w:line="240" w:lineRule="atLeast"/></w:pPr><w:r><w:t>行业效应</w:t></w:r></w:p></w:tc><w:tc><w:tcPr><w:tcW w:w="1326" w:type="pct"/><w:vAlign w:val="center"/></w:tcPr><w:p w:rsidR="0018722C"><w:pPr><w:pStyle w:val="a5"/><w:topLinePunct/><w:ind w:leftChars="0" w:left="0" w:rightChars="0" w:right="0" w:firstLineChars="0" w:firstLine="0"/><w:spacing w:line="240" w:lineRule="atLeast"/></w:pPr><w:r><w:t>控制</w:t></w:r></w:p></w:tc><w:tc><w:tcPr><w:tcW w:w="1324" w:type="pct"/><w:vAlign w:val="center"/></w:tcPr><w:p w:rsidR="0018722C"><w:pPr><w:pStyle w:val="a5"/><w:topLinePunct/><w:ind w:leftChars="0" w:left="0" w:rightChars="0" w:right="0" w:firstLineChars="0" w:firstLine="0"/><w:spacing w:line="240" w:lineRule="atLeast"/></w:pPr><w:r><w:t>控制</w:t></w:r></w:p></w:tc><w:tc><w:tcPr><w:tcW w:w="1324" w:type="pct"/><w:vAlign w:val="center"/></w:tcPr><w:p w:rsidR="0018722C"><w:pPr><w:pStyle w:val="ad"/><w:topLinePunct/><w:ind w:leftChars="0" w:left="0" w:rightChars="0" w:right="0" w:firstLineChars="0" w:firstLine="0"/><w:spacing w:line="240" w:lineRule="atLeast"/></w:pPr><w:r><w:t>控制</w:t></w:r></w:p></w:tc></w:tr><w:tr><w:tc><w:tcPr><w:tcW w:w="1026" w:type="pct"/><w:vAlign w:val="center"/></w:tcPr><w:p w:rsidR="0018722C"><w:pPr><w:pStyle w:val="ac"/><w:topLinePunct/><w:ind w:leftChars="0" w:left="0" w:rightChars="0" w:right="0" w:firstLineChars="0" w:firstLine="0"/><w:spacing w:line="240" w:lineRule="atLeast"/></w:pPr><w:r><w:t>年度效应</w:t></w:r></w:p></w:tc><w:tc><w:tcPr><w:tcW w:w="1326" w:type="pct"/><w:vAlign w:val="center"/></w:tcPr><w:p w:rsidR="0018722C"><w:pPr><w:pStyle w:val="a5"/><w:topLinePunct/><w:ind w:leftChars="0" w:left="0" w:rightChars="0" w:right="0" w:firstLineChars="0" w:firstLine="0"/><w:spacing w:line="240" w:lineRule="atLeast"/></w:pPr><w:r><w:t>控制</w:t></w:r></w:p></w:tc><w:tc><w:tcPr><w:tcW w:w="1324" w:type="pct"/><w:vAlign w:val="center"/></w:tcPr><w:p w:rsidR="0018722C"><w:pPr><w:pStyle w:val="a5"/><w:topLinePunct/><w:ind w:leftChars="0" w:left="0" w:rightChars="0" w:right="0" w:firstLineChars="0" w:firstLine="0"/><w:spacing w:line="240" w:lineRule="atLeast"/></w:pPr><w:r><w:t>控制</w:t></w:r></w:p></w:tc><w:tc><w:tcPr><w:tcW w:w="1324" w:type="pct"/><w:vAlign w:val="center"/></w:tcPr><w:p w:rsidR="0018722C"><w:pPr><w:pStyle w:val="ad"/><w:topLinePunct/><w:ind w:leftChars="0" w:left="0" w:rightChars="0" w:right="0" w:firstLineChars="0" w:firstLine="0"/><w:spacing w:line="240" w:lineRule="atLeast"/></w:pPr><w:r><w:t>控制</w:t></w:r></w:p></w:tc></w:tr><w:tr><w:tc><w:tcPr><w:tcW w:w="1026" w:type="pct"/><w:vAlign w:val="center"/></w:tcPr><w:p w:rsidR="0018722C"><w:pPr><w:pStyle w:val="ac"/><w:topLinePunct/><w:ind w:leftChars="0" w:left="0" w:rightChars="0" w:right="0" w:firstLineChars="0" w:firstLine="0"/><w:spacing w:line="240" w:lineRule="atLeast"/></w:pPr><w:r><w:t>R</w:t></w:r><w:r><w:t>2</w:t></w:r></w:p></w:tc><w:tc><w:tcPr><w:tcW w:w="1326" w:type="pct"/><w:vAlign w:val="center"/></w:tcPr><w:p w:rsidR="0018722C"><w:pPr><w:pStyle w:val="affff9"/><w:topLinePunct/><w:ind w:leftChars="0" w:left="0" w:rightChars="0" w:right="0" w:firstLineChars="0" w:firstLine="0"/><w:spacing w:line="240" w:lineRule="atLeast"/></w:pPr><w:r><w:t>0.07</w:t></w:r></w:p></w:tc><w:tc><w:tcPr><w:tcW w:w="1324" w:type="pct"/><w:vAlign w:val="center"/></w:tcPr><w:p w:rsidR="0018722C"><w:pPr><w:pStyle w:val="affff9"/><w:topLinePunct/><w:ind w:leftChars="0" w:left="0" w:rightChars="0" w:right="0" w:firstLineChars="0" w:firstLine="0"/><w:spacing w:line="240" w:lineRule="atLeast"/></w:pPr><w:r><w:t>0.07</w:t></w:r></w:p></w:tc><w:tc><w:tcPr><w:tcW w:w="1324" w:type="pct"/><w:vAlign w:val="center"/></w:tcPr><w:p w:rsidR="0018722C"><w:pPr><w:pStyle w:val="affff9"/><w:topLinePunct/><w:ind w:leftChars="0" w:left="0" w:rightChars="0" w:right="0" w:firstLineChars="0" w:firstLine="0"/><w:spacing w:line="240" w:lineRule="atLeast"/></w:pPr><w:r><w:t>0.07</w:t></w:r></w:p></w:tc></w:tr><w:tr><w:tc><w:tcPr><w:tcW w:w="1026" w:type="pct"/><w:vAlign w:val="center"/><w:tcBorders><w:top w:val="single" w:sz="4" w:space="0" w:color="auto"/></w:tcBorders></w:tcPr><w:p w:rsidR="0018722C"><w:pPr><w:pStyle w:val="ac"/><w:topLinePunct/><w:ind w:leftChars="0" w:left="0" w:rightChars="0" w:right="0" w:firstLineChars="0" w:firstLine="0"/><w:spacing w:line="240" w:lineRule="atLeast"/></w:pPr><w:r><w:t>Obs</w:t></w:r></w:p></w:tc><w:tc><w:tcPr><w:tcW w:w="1326" w:type="pct"/><w:vAlign w:val="center"/><w:tcBorders><w:top w:val="single" w:sz="4" w:space="0" w:color="auto"/></w:tcBorders></w:tcPr><w:p w:rsidR="0018722C"><w:pPr><w:pStyle w:val="affff9"/><w:topLinePunct/><w:ind w:leftChars="0" w:left="0" w:rightChars="0" w:right="0" w:firstLineChars="0" w:firstLine="0"/><w:spacing w:line="240" w:lineRule="atLeast"/></w:pPr><w:r><w:t>9224</w:t></w:r></w:p></w:tc><w:tc><w:tcPr><w:tcW w:w="1324" w:type="pct"/><w:vAlign w:val="center"/><w:tcBorders><w:top w:val="single" w:sz="4" w:space="0" w:color="auto"/></w:tcBorders></w:tcPr><w:p w:rsidR="0018722C"><w:pPr><w:pStyle w:val="affff9"/><w:topLinePunct/><w:ind w:leftChars="0" w:left="0" w:rightChars="0" w:right="0" w:firstLineChars="0" w:firstLine="0"/><w:spacing w:line="240" w:lineRule="atLeast"/></w:pPr><w:r><w:t>9224</w:t></w:r></w:p></w:tc><w:tc><w:tcPr><w:tcW w:w="1324" w:type="pct"/><w:vAlign w:val="center"/><w:tcBorders><w:top w:val="single" w:sz="4" w:space="0" w:color="auto"/></w:tcBorders></w:tcPr><w:p w:rsidR="0018722C"><w:pPr><w:pStyle w:val="affff9"/><w:topLinePunct/><w:ind w:leftChars="0" w:left="0" w:rightChars="0" w:right="0" w:firstLineChars="0" w:firstLine="0"/><w:spacing w:line="240" w:lineRule="atLeast"/></w:pPr><w:r><w:t>9224</w:t></w:r></w:p></w:tc></w:tr></w:tbl><w:p w:rsidR="0018722C"><w:pPr><w:pStyle w:val="aff3"/><w:topLinePunct/></w:pPr><w:r><w:rPr><w:rFonts w:cstheme="minorBidi" w:hAnsiTheme="minorHAnsi" w:eastAsiaTheme="minorHAnsi" w:asciiTheme="minorHAnsi"/></w:rPr><w:t>注：此表是回归结果的报告简表，由于控制变量的估计结果以及显著性水平与表</w:t></w:r><w:r><w:rPr><w:rFonts w:ascii="Times New Roman" w:eastAsia="Times New Roman" w:cstheme="minorBidi" w:hAnsiTheme="minorHAnsi"/></w:rPr><w:t>9</w:t></w:r><w:r><w:rPr><w:rFonts w:cstheme="minorBidi" w:hAnsiTheme="minorHAnsi" w:eastAsiaTheme="minorHAnsi" w:asciiTheme="minorHAnsi"/></w:rPr><w:t>中的回归结果相似，限于篇幅本表予以略去。</w:t></w:r></w:p><w:p w:rsidR="0018722C"><w:pPr><w:pStyle w:val="Heading2"/><w:topLinePunct/><w:ind w:left="171" w:hangingChars="171" w:hanging="171"/></w:pPr><w:bookmarkStart w:id="816599" w:name="_Toc686816599"/><w:bookmarkStart w:name="4.5 结论 " w:id="115"/><w:bookmarkEnd w:id="115"/><w:bookmarkStart w:name="_bookmark51" w:id="116"/><w:bookmarkEnd w:id="116"/><w:r><w:rPr><w:b/></w:rPr><w:t>4.5</w:t></w:r><w:r><w:t xml:space="preserve"> </w:t></w:r><w:r><w:t>结论</w:t></w:r><w:bookmarkEnd w:id="816599"/></w:p><w:p w:rsidR="0018722C"><w:pPr><w:topLinePunct/></w:pPr><w:r><w:t>利用外资的先进的投资技术和信息加工能力是我国证券市场实施引入外资</w:t></w:r><w:r><w:t>股东改革的重要目的之一。但如何测度外国投资者持股变化对个股波动的影响是</w:t></w:r><w:r><w:t>目前金融领域实证研究中的热点和难点问题。鉴于外国投资者市场交易行为对当</w:t></w:r><w:r><w:t>地股市波动有着显著的影响，而以往研究又证实机构投资者的持股变化与同期收</w:t></w:r><w:r><w:t>益率的相关性主要来源于机构投资者的信息效应</w:t></w:r><w:r><w:t>（</w:t></w:r><w:r><w:rPr><w:rFonts w:ascii="Times New Roman" w:hAnsi="Times New Roman" w:eastAsia="Times New Roman"/></w:rPr><w:t>W</w:t></w:r><w:r><w:rPr><w:rFonts w:ascii="Times New Roman" w:hAnsi="Times New Roman" w:eastAsia="Times New Roman"/></w:rPr><w:t>a</w:t></w:r><w:r><w:rPr><w:rFonts w:ascii="Times New Roman" w:hAnsi="Times New Roman" w:eastAsia="Times New Roman"/></w:rPr><w:t>n</w:t></w:r><w:r><w:rPr><w:rFonts w:ascii="Times New Roman" w:hAnsi="Times New Roman" w:eastAsia="Times New Roman"/></w:rPr><w:t>g</w:t></w:r><w:r><w:rPr><w:spacing w:val="-47"/></w:rPr><w:t xml:space="preserve">, </w:t></w:r><w:r><w:rPr><w:rFonts w:ascii="Times New Roman" w:hAnsi="Times New Roman" w:eastAsia="Times New Roman"/></w:rPr><w:t>2007</w:t></w:r><w:r><w:rPr><w:spacing w:val="-47"/></w:rPr><w:t xml:space="preserve">; </w:t></w:r><w:r><w:rPr><w:rFonts w:ascii="Times New Roman" w:hAnsi="Times New Roman" w:eastAsia="Times New Roman"/></w:rPr><w:t>S</w:t></w:r><w:r><w:rPr><w:rFonts w:ascii="Times New Roman" w:hAnsi="Times New Roman" w:eastAsia="Times New Roman"/></w:rPr><w:t>ias</w:t></w:r><w:r><w:rPr><w:rFonts w:ascii="Times New Roman" w:hAnsi="Times New Roman" w:eastAsia="Times New Roman"/></w:rPr><w:t> </w:t></w:r><w:r><w:rPr><w:rFonts w:ascii="Times New Roman" w:hAnsi="Times New Roman" w:eastAsia="Times New Roman"/></w:rPr><w:t>e</w:t></w:r><w:r><w:rPr><w:rFonts w:ascii="Times New Roman" w:hAnsi="Times New Roman" w:eastAsia="Times New Roman"/></w:rPr><w:t>t </w:t></w:r><w:r><w:rPr><w:rFonts w:ascii="Times New Roman" w:hAnsi="Times New Roman" w:eastAsia="Times New Roman"/></w:rPr><w:t>a</w:t></w:r><w:r><w:rPr><w:rFonts w:ascii="Times New Roman" w:hAnsi="Times New Roman" w:eastAsia="Times New Roman"/></w:rPr><w:t>l</w:t></w:r><w:r><w:rPr><w:rFonts w:ascii="Times New Roman" w:hAnsi="Times New Roman" w:eastAsia="Times New Roman"/></w:rPr><w:t>.</w:t></w:r><w:r><w:rPr><w:spacing w:val="-47"/></w:rPr><w:t xml:space="preserve">, </w:t></w:r><w:r><w:rPr><w:rFonts w:ascii="Times New Roman" w:hAnsi="Times New Roman" w:eastAsia="Times New Roman"/></w:rPr><w:t>2006</w:t></w:r><w:r><w:t>）</w:t></w:r><w:r><w:t>。</w:t></w:r><w:r><w:t>本文尝试从外资市场交易行为这个角度分析外资持股变化对我国股市波动的影</w:t></w:r><w:r><w:t>响，设计新颖的计量模型并引入两变量间统计频率不对称的协方差估计方法，力求科学检验我国引进外资投资者是否能够充分发挥“市场稳定器”的作用。</w:t></w:r></w:p><w:p w:rsidR="0018722C"><w:pPr><w:topLinePunct/></w:pPr><w:r><w:t>本文的研究发现</w:t></w:r><w:r><w:t>：</w:t></w:r><w:r><w:t>（</w:t></w:r><w:r><w:rPr><w:rFonts w:ascii="Times New Roman" w:eastAsia="Times New Roman"/></w:rPr><w:t>1</w:t></w:r><w:r><w:t>）</w:t></w:r><w:r><w:t>只有直接外资的净买入行为才能降低个股的波动，而不管是直接外资还是间接外资的净卖出行为都增加了个股的波动</w:t></w:r><w:r><w:t>；</w:t></w:r><w:r><w:t>（</w:t></w:r><w:r><w:rPr><w:rFonts w:ascii="Times New Roman" w:eastAsia="Times New Roman"/></w:rPr><w:t>2</w:t></w:r><w:r><w:t>）</w:t></w:r><w:r><w:t>通过检验</w:t></w:r><w:r><w:t>外资持股变化对不同类型上市公司个股波动的影响，发现直接外资的买入行为降</w:t></w:r><w:r><w:t>低个股波动仅限于规模较大的上市公司或同时在国内和国外上市公司样本；</w:t></w:r><w:r><w:t>（</w:t></w:r><w:r><w:rPr><w:rFonts w:ascii="Times New Roman" w:eastAsia="Times New Roman"/></w:rPr><w:t>3</w:t></w:r><w:r><w:t>）</w:t></w:r><w:r><w:t>本文以季度数据检验外资持股变化与同期收益率的相关性，进一步验证直接外资</w:t></w:r><w:r><w:t>的市场交易行为影响个股波动是由于外资能够将获取的信息加工后传递到股市的结论</w:t></w:r><w:r><w:t>。</w:t></w:r><w:r><w:t>（</w:t></w:r><w:r><w:rPr><w:rFonts w:ascii="Times New Roman" w:eastAsia="Times New Roman"/><w:spacing w:val="-8"/></w:rPr><w:t>4</w:t></w:r><w:r><w:t>）</w:t></w:r><w:r><w:t>直接外资在规模较大或同时在国内和国外上市的公司样本中提高了</w:t></w:r><w:r><w:t>市场信息传递效率。而直接外资在规模适度或较小的上市公司样本中并没有表现</w:t></w:r><w:r><w:t>出对市场信息传递效率的提高。间接外资的市场交易行为并不影响市场信息传递效率。</w:t></w:r></w:p><w:p w:rsidR="0018722C"><w:pPr><w:pStyle w:val="Heading1"/><w:topLinePunct/></w:pPr><w:bookmarkStart w:id="816600" w:name="_Toc686816600"/><w:bookmarkStart w:name="第五章 外资并购行为对股市波动的影响分析 " w:id="117"/><w:bookmarkEnd w:id="117"/><w:bookmarkStart w:name="_bookmark52" w:id="118"/><w:bookmarkEnd w:id="118"/><w:r><w:t>第五章</w:t></w:r><w:r><w:t xml:space="preserve">  </w:t></w:r><w:r w:rsidRPr="00DB64CE"><w:t>外资并购行为对股市波动的影响分析</w:t></w:r><w:bookmarkEnd w:id="816600"/></w:p><w:p w:rsidR="0018722C"><w:pPr><w:pStyle w:val="Heading2"/><w:topLinePunct/><w:ind w:left="171" w:hangingChars="171" w:hanging="171"/></w:pPr><w:bookmarkStart w:id="816601" w:name="_Toc686816601"/><w:bookmarkStart w:name="5.1外资并购中国上市公司行为分析 " w:id="119"/><w:bookmarkEnd w:id="119"/><w:r><w:rPr><w:b/></w:rPr><w:t>5.1</w:t></w:r><w:r><w:t xml:space="preserve"> </w:t></w:r><w:bookmarkStart w:name="_bookmark53" w:id="120"/><w:bookmarkEnd w:id="120"/><w:bookmarkStart w:name="_bookmark53" w:id="121"/><w:bookmarkEnd w:id="121"/><w:r><w:t>外资并购中国上市公司行为分析</w:t></w:r><w:bookmarkEnd w:id="816601"/></w:p><w:p w:rsidR="0018722C"><w:pPr><w:pStyle w:val="Heading3"/><w:topLinePunct/><w:ind w:left="200" w:hangingChars="200" w:hanging="200"/></w:pPr><w:bookmarkStart w:id="816602" w:name="_Toc686816602"/><w:bookmarkStart w:name="_bookmark54" w:id="122"/><w:bookmarkEnd w:id="122"/><w:r><w:rPr><w:b/></w:rPr><w:t>5.1.1</w:t></w:r><w:r><w:t xml:space="preserve"> </w:t></w:r><w:bookmarkStart w:name="_bookmark54" w:id="123"/><w:bookmarkEnd w:id="123"/><w:r><w:t>外资并购中国上市公司历程</w:t></w:r><w:bookmarkEnd w:id="816602"/></w:p><w:p w:rsidR="0018722C"><w:pPr><w:topLinePunct/></w:pPr><w:r><w:rPr><w:rFonts w:ascii="Times New Roman" w:eastAsia="Times New Roman"/></w:rPr><w:t>1995</w:t></w:r><w:r><w:t>年</w:t></w:r><w:r><w:rPr><w:rFonts w:ascii="Times New Roman" w:eastAsia="Times New Roman"/></w:rPr><w:t>8</w:t></w:r><w:r><w:t>月</w:t></w:r><w:r><w:rPr><w:rFonts w:ascii="Times New Roman" w:eastAsia="Times New Roman"/></w:rPr><w:t>9</w:t></w:r><w:r><w:t>日，日本五十铃汽车公司联合伊藤忠株式会社以协议转让的方式一次性购买北旅股份</w:t></w:r><w:r><w:rPr><w:rFonts w:ascii="Times New Roman" w:eastAsia="Times New Roman"/></w:rPr><w:t>4002</w:t></w:r><w:r><w:t>万股国有法人股，占总股份的</w:t></w:r><w:r><w:rPr><w:rFonts w:ascii="Times New Roman" w:eastAsia="Times New Roman"/></w:rPr><w:t>25%</w:t></w:r><w:r><w:t>，并购后成为北旅股份的第一大股东。这是首个外资成功并购我国上市公司的案例。从</w:t></w:r><w:r><w:rPr><w:rFonts w:ascii="Times New Roman" w:eastAsia="Times New Roman"/></w:rPr><w:t>199</w:t></w:r><w:r><w:rPr><w:rFonts w:ascii="Times New Roman" w:eastAsia="Times New Roman"/></w:rPr><w:t>5</w:t></w:r></w:p><w:p w:rsidR="0018722C"><w:pPr><w:topLinePunct/></w:pPr><w:r><w:t>年到</w:t></w:r><w:r><w:rPr><w:rFonts w:ascii="Times New Roman" w:eastAsia="Times New Roman"/></w:rPr><w:t>1997</w:t></w:r><w:r><w:t>年间，外资</w:t></w:r><w:r><w:rPr><w:rFonts w:ascii="Times New Roman" w:eastAsia="Times New Roman"/></w:rPr><w:t>5</w:t></w:r><w:r><w:t>次成功并购我国上市公司。这一阶段被并购的上市公司主要来自于是汽车产业。</w:t></w:r></w:p><w:p w:rsidR="0018722C"><w:pPr><w:topLinePunct/></w:pPr><w:r><w:t>从</w:t></w:r><w:r><w:rPr><w:rFonts w:ascii="Times New Roman" w:eastAsia="Times New Roman"/></w:rPr><w:t>1998</w:t></w:r><w:r><w:t>年到</w:t></w:r><w:r><w:rPr><w:rFonts w:ascii="Times New Roman" w:eastAsia="Times New Roman"/></w:rPr><w:t>2000</w:t></w:r><w:r><w:t>年间，外资并购我国上市公司的趋势减弱，期间只有瑞士</w:t></w:r></w:p><w:p w:rsidR="0018722C"><w:pPr><w:topLinePunct/></w:pPr><w:r><w:t>霍尔希姆公司在</w:t></w:r><w:r><w:rPr><w:rFonts w:ascii="Times New Roman" w:eastAsia="Times New Roman"/></w:rPr><w:t>1999</w:t></w:r><w:r><w:t>年</w:t></w:r><w:r><w:rPr><w:rFonts w:ascii="Times New Roman" w:eastAsia="Times New Roman"/></w:rPr><w:t>1</w:t></w:r><w:r><w:t>月通过定向增发的方式获得了</w:t></w:r><w:r><w:rPr><w:rFonts w:ascii="Times New Roman" w:eastAsia="Times New Roman"/></w:rPr><w:t>23</w:t></w:r><w:r><w:rPr><w:rFonts w:ascii="Times New Roman" w:eastAsia="Times New Roman"/></w:rPr><w:t>.</w:t></w:r><w:r><w:rPr><w:rFonts w:ascii="Times New Roman" w:eastAsia="Times New Roman"/></w:rPr><w:t>45%</w:t></w:r><w:r><w:t>的股份。经过两</w:t></w:r></w:p><w:p w:rsidR="0018722C"><w:pPr><w:topLinePunct/></w:pPr><w:r><w:t>年多的沉寂，外资并购的</w:t></w:r><w:r><w:t>势头</w:t></w:r><w:r><w:t>从</w:t></w:r><w:r><w:rPr><w:rFonts w:ascii="Times New Roman" w:eastAsia="Times New Roman"/></w:rPr><w:t>20001</w:t></w:r><w:r><w:t>年起开始逐渐升温，一直持续到</w:t></w:r><w:r><w:rPr><w:rFonts w:ascii="Times New Roman" w:eastAsia="Times New Roman"/></w:rPr><w:t>2010</w:t></w:r><w:r><w:t>年。</w:t></w:r></w:p><w:p w:rsidR="0018722C"><w:pPr><w:topLinePunct/></w:pPr><w:r><w:t>在这九年间，共发生外资并购上市公司的案例多达</w:t></w:r><w:r><w:rPr><w:rFonts w:ascii="Times New Roman" w:eastAsia="Times New Roman"/></w:rPr><w:t>65</w:t></w:r><w:r><w:t>例。其中在</w:t></w:r><w:r><w:rPr><w:rFonts w:ascii="Times New Roman" w:eastAsia="Times New Roman"/></w:rPr><w:t>2005</w:t></w:r><w:r><w:t>年和</w:t></w:r><w:r><w:rPr><w:rFonts w:ascii="Times New Roman" w:eastAsia="Times New Roman"/></w:rPr><w:t>2006</w:t></w:r></w:p><w:p w:rsidR="0018722C"><w:pPr><w:topLinePunct/></w:pPr><w:r><w:t>年达到并购高潮，两年间共发生外资并购上市公司的案例</w:t></w:r><w:r><w:rPr><w:rFonts w:ascii="Times New Roman" w:eastAsia="Times New Roman"/></w:rPr><w:t>26</w:t></w:r><w:r><w:t>次。</w:t></w:r></w:p><w:p w:rsidR="0018722C"><w:pPr><w:topLinePunct/></w:pPr><w:r><w:t>随着并购浪潮的逐渐褪去，在</w:t></w:r><w:r><w:rPr><w:rFonts w:ascii="Times New Roman" w:eastAsia="Times New Roman"/></w:rPr><w:t>2011</w:t></w:r><w:r><w:t>年和</w:t></w:r><w:r><w:rPr><w:rFonts w:ascii="Times New Roman" w:eastAsia="Times New Roman"/></w:rPr><w:t>2012</w:t></w:r><w:r><w:t>年间仅发生一起外资并购上市</w:t></w:r><w:r><w:t>公司事件，即在</w:t></w:r><w:r><w:rPr><w:rFonts w:ascii="Times New Roman" w:eastAsia="Times New Roman"/></w:rPr><w:t>2011</w:t></w:r><w:r><w:t>年</w:t></w:r><w:r><w:rPr><w:rFonts w:ascii="Times New Roman" w:eastAsia="Times New Roman"/></w:rPr><w:t>2</w:t></w:r><w:r><w:t>月，</w:t></w:r><w:r><w:rPr><w:rFonts w:ascii="Times New Roman" w:eastAsia="Times New Roman"/></w:rPr><w:t>SEB </w:t></w:r><w:r><w:rPr><w:rFonts w:ascii="Times New Roman" w:eastAsia="Times New Roman"/></w:rPr><w:t>INTERNATIONALE</w:t></w:r><w:r><w:t>收购苏泊尔</w:t></w:r><w:r><w:rPr><w:rFonts w:ascii="Times New Roman" w:eastAsia="Times New Roman"/></w:rPr><w:t>20%</w:t></w:r><w:r><w:t>的股份。</w:t></w:r><w:r><w:t>然而经过短暂的沉寂，外资并购的步伐开始复苏。在</w:t></w:r><w:r><w:rPr><w:rFonts w:ascii="Times New Roman" w:eastAsia="Times New Roman"/></w:rPr><w:t>2013</w:t></w:r><w:r><w:t>年间，外资成功并购</w:t></w:r><w:r><w:t>我国三家上市公司，分别为嘉士伯并购重庆啤酒、惠而浦并购合肥三洋和</w:t></w:r><w:r><w:rPr><w:rFonts w:ascii="Times New Roman" w:eastAsia="Times New Roman"/></w:rPr><w:t>Diageo</w:t></w:r><w:r><w:t>并购水井坊。</w:t></w:r></w:p><w:p w:rsidR="0018722C"><w:pPr><w:topLinePunct/></w:pPr><w:r><w:t>从表</w:t></w:r><w:r><w:rPr><w:rFonts w:ascii="Times New Roman" w:eastAsia="Times New Roman"/></w:rPr><w:t>5</w:t></w:r><w:r><w:rPr><w:rFonts w:ascii="Times New Roman" w:eastAsia="Times New Roman"/></w:rPr><w:t>.</w:t></w:r><w:r><w:rPr><w:rFonts w:ascii="Times New Roman" w:eastAsia="Times New Roman"/></w:rPr><w:t>1</w:t></w:r><w:r><w:t>可以得出，在</w:t></w:r><w:r><w:rPr><w:rFonts w:ascii="Times New Roman" w:eastAsia="Times New Roman"/></w:rPr><w:t>75</w:t></w:r><w:r><w:t>起外资并购案例中，有</w:t></w:r><w:r><w:rPr><w:rFonts w:ascii="Times New Roman" w:eastAsia="Times New Roman"/></w:rPr><w:t>70</w:t></w:r><w:r><w:t>起外资成功并购案例，</w:t></w:r><w:r><w:t>占总外资并购案例的</w:t></w:r><w:r><w:rPr><w:rFonts w:ascii="Times New Roman" w:eastAsia="Times New Roman"/></w:rPr><w:t>93%</w:t></w:r><w:r><w:t>。从并购类型看外资并购主要是通过协议转让的方式进</w:t></w:r><w:r><w:t>行。在</w:t></w:r><w:r><w:rPr><w:rFonts w:ascii="Times New Roman" w:eastAsia="Times New Roman"/></w:rPr><w:t>59</w:t></w:r><w:r><w:t>起外资成功直接并购事件中，有</w:t></w:r><w:r><w:rPr><w:rFonts w:ascii="Times New Roman" w:eastAsia="Times New Roman"/></w:rPr><w:t>26</w:t></w:r><w:r><w:t>起外资并购后成为第一大股东，占</w:t></w:r><w:r><w:t>外资成功直接并购的</w:t></w:r><w:r><w:rPr><w:rFonts w:ascii="Times New Roman" w:eastAsia="Times New Roman"/></w:rPr><w:t>44%</w:t></w:r><w:r><w:t>。</w:t></w:r></w:p><w:p w:rsidR="0018722C"><w:pPr><w:pStyle w:val="a8"/><w:topLinePunct/></w:pPr><w:bookmarkStart w:id="987099" w:name="_Toc686987099"/><w:r><w:t>表</w:t></w:r><w:r><w:t>5</w:t></w:r><w:r><w:t>.</w:t></w:r><w:r><w:t>1</w:t></w:r><w:r><w:t xml:space="preserve">  </w:t></w:r><w:r><w:t>外资并购中国上市公司事件统计</w:t></w:r><w:bookmarkEnd w:id="987099"/></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25"/><w:gridCol w:w="711"/><w:gridCol w:w="712"/><w:gridCol w:w="709"/><w:gridCol w:w="711"/><w:gridCol w:w="711"/><w:gridCol w:w="711"/><w:gridCol w:w="711"/><w:gridCol w:w="711"/><w:gridCol w:w="709"/><w:gridCol w:w="713"/><w:gridCol w:w="711"/></w:tblGrid><w:tr><w:trPr><w:tblHeader/></w:trPr><w:tc><w:tcPr><w:tcW w:w="424" w:type="pct"/><w:vMerge w:val="restart"/><w:vAlign w:val="center"/></w:tcPr><w:p w:rsidR="0018722C"><w:pPr><w:pStyle w:val="a7"/><w:topLinePunct/><w:ind w:leftChars="0" w:left="0" w:rightChars="0" w:right="0" w:firstLineChars="0" w:firstLine="0"/><w:spacing w:line="240" w:lineRule="atLeast"/></w:pPr><w:r><w:t>年份</w:t></w:r></w:p></w:tc><w:tc><w:tcPr><w:tcW w:w="833" w:type="pct"/><w:gridSpan w:val="2"/><w:vAlign w:val="center"/></w:tcPr><w:p w:rsidR="0018722C"><w:pPr><w:pStyle w:val="a7"/><w:topLinePunct/><w:ind w:leftChars="0" w:left="0" w:rightChars="0" w:right="0" w:firstLineChars="0" w:firstLine="0"/><w:spacing w:line="240" w:lineRule="atLeast"/></w:pPr><w:r><w:t>并购是否成功</w:t></w:r></w:p></w:tc><w:tc><w:tcPr><w:tcW w:w="2495" w:type="pct"/><w:gridSpan w:val="6"/><w:vAlign w:val="center"/></w:tcPr><w:p w:rsidR="0018722C"><w:pPr><w:pStyle w:val="a7"/><w:topLinePunct/><w:ind w:leftChars="0" w:left="0" w:rightChars="0" w:right="0" w:firstLineChars="0" w:firstLine="0"/><w:spacing w:line="240" w:lineRule="atLeast"/></w:pPr><w:r><w:t>外资并购类型</w:t></w:r></w:p></w:tc><w:tc><w:tcPr><w:tcW w:w="1248" w:type="pct"/><w:gridSpan w:val="3"/><w:vAlign w:val="center"/></w:tcPr><w:p w:rsidR="0018722C"><w:pPr><w:pStyle w:val="a7"/><w:topLinePunct/><w:ind w:leftChars="0" w:left="0" w:rightChars="0" w:right="0" w:firstLineChars="0" w:firstLine="0"/><w:spacing w:line="240" w:lineRule="atLeast"/></w:pPr><w:r><w:t>并购后外资持股排名</w:t></w:r></w:p></w:tc></w:tr><w:tr><w:tc><w:tcPr><w:tcW w:w="42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16" w:type="pct"/><w:vMerge w:val="restart"/><w:vAlign w:val="center"/></w:tcPr><w:p w:rsidR="0018722C"><w:pPr><w:pStyle w:val="a7"/><w:topLinePunct/><w:ind w:leftChars="0" w:left="0" w:rightChars="0" w:right="0" w:firstLineChars="0" w:firstLine="0"/><w:spacing w:line="240" w:lineRule="atLeast"/></w:pPr><w:r><w:t>成功</w:t></w:r></w:p></w:tc><w:tc><w:tcPr><w:tcW w:w="417" w:type="pct"/><w:vMerge w:val="restart"/><w:vAlign w:val="center"/></w:tcPr><w:p w:rsidR="0018722C"><w:pPr><w:pStyle w:val="a7"/><w:topLinePunct/><w:ind w:leftChars="0" w:left="0" w:rightChars="0" w:right="0" w:firstLineChars="0" w:firstLine="0"/><w:spacing w:line="240" w:lineRule="atLeast"/></w:pPr><w:r><w:t>失败</w:t></w:r></w:p></w:tc><w:tc><w:tcPr><w:tcW w:w="2079" w:type="pct"/><w:gridSpan w:val="5"/><w:vAlign w:val="center"/></w:tcPr><w:p w:rsidR="0018722C"><w:pPr><w:pStyle w:val="a7"/><w:topLinePunct/><w:ind w:leftChars="0" w:left="0" w:rightChars="0" w:right="0" w:firstLineChars="0" w:firstLine="0"/><w:spacing w:line="240" w:lineRule="atLeast"/></w:pPr><w:r><w:t>直接并购</w:t></w:r></w:p></w:tc><w:tc><w:tcPr><w:tcW w:w="416" w:type="pct"/><w:vMerge w:val="restart"/><w:vAlign w:val="center"/></w:tcPr><w:p w:rsidR="0018722C"><w:pPr><w:pStyle w:val="a7"/><w:topLinePunct/><w:ind w:leftChars="0" w:left="0" w:rightChars="0" w:right="0" w:firstLineChars="0" w:firstLine="0"/><w:spacing w:line="240" w:lineRule="atLeast"/></w:pPr><w:r><w:t>间接并购</w:t></w:r></w:p></w:tc><w:tc><w:tcPr><w:tcW w:w="415" w:type="pct"/><w:vMerge w:val="restart"/><w:vAlign w:val="center"/></w:tcPr><w:p w:rsidR="0018722C"><w:pPr><w:pStyle w:val="a7"/><w:topLinePunct/><w:ind w:leftChars="0" w:left="0" w:rightChars="0" w:right="0" w:firstLineChars="0" w:firstLine="0"/><w:spacing w:line="240" w:lineRule="atLeast"/></w:pPr><w:r><w:t>第一大股东</w:t></w:r></w:p></w:tc><w:tc><w:tcPr><w:tcW w:w="417" w:type="pct"/><w:vMerge w:val="restart"/><w:vAlign w:val="center"/></w:tcPr><w:p w:rsidR="0018722C"><w:pPr><w:pStyle w:val="a7"/><w:topLinePunct/><w:ind w:leftChars="0" w:left="0" w:rightChars="0" w:right="0" w:firstLineChars="0" w:firstLine="0"/><w:spacing w:line="240" w:lineRule="atLeast"/></w:pPr><w:r><w:t>第二大股东</w:t></w:r></w:p></w:tc><w:tc><w:tcPr><w:tcW w:w="416" w:type="pct"/><w:vMerge w:val="restart"/><w:vAlign w:val="center"/></w:tcPr><w:p w:rsidR="0018722C"><w:pPr><w:pStyle w:val="a7"/><w:topLinePunct/><w:ind w:leftChars="0" w:left="0" w:rightChars="0" w:right="0" w:firstLineChars="0" w:firstLine="0"/><w:spacing w:line="240" w:lineRule="atLeast"/></w:pPr><w:r><w:t>第三大股东</w:t></w:r></w:p></w:tc></w:tr><w:tr><w:trPr><w:tblHeader/></w:trPr><w:tc><w:tcPr><w:tcW w:w="42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1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1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15" w:type="pct"/><w:vAlign w:val="center"/><w:tcBorders><w:bottom w:val="single" w:sz="4" w:space="0" w:color="auto"/></w:tcBorders></w:tcPr><w:p w:rsidR="0018722C"><w:pPr><w:pStyle w:val="a7"/><w:topLinePunct/><w:ind w:leftChars="0" w:left="0" w:rightChars="0" w:right="0" w:firstLineChars="0" w:firstLine="0"/><w:spacing w:line="240" w:lineRule="atLeast"/></w:pPr><w:r><w:t>协议转让</w:t></w:r></w:p></w:tc><w:tc><w:tcPr><w:tcW w:w="416" w:type="pct"/><w:vAlign w:val="center"/><w:tcBorders><w:bottom w:val="single" w:sz="4" w:space="0" w:color="auto"/></w:tcBorders></w:tcPr><w:p w:rsidR="0018722C"><w:pPr><w:pStyle w:val="a7"/><w:topLinePunct/><w:ind w:leftChars="0" w:left="0" w:rightChars="0" w:right="0" w:firstLineChars="0" w:firstLine="0"/><w:spacing w:line="240" w:lineRule="atLeast"/></w:pPr><w:r><w:t>定向增发</w:t></w:r></w:p></w:tc><w:tc><w:tcPr><w:tcW w:w="416" w:type="pct"/><w:vAlign w:val="center"/><w:tcBorders><w:bottom w:val="single" w:sz="4" w:space="0" w:color="auto"/></w:tcBorders></w:tcPr><w:p w:rsidR="0018722C"><w:pPr><w:pStyle w:val="a7"/><w:topLinePunct/><w:ind w:leftChars="0" w:left="0" w:rightChars="0" w:right="0" w:firstLineChars="0" w:firstLine="0"/><w:spacing w:line="240" w:lineRule="atLeast"/></w:pPr><w:r><w:t>挂牌交易</w:t></w:r></w:p></w:tc><w:tc><w:tcPr><w:tcW w:w="416" w:type="pct"/><w:vAlign w:val="center"/><w:tcBorders><w:bottom w:val="single" w:sz="4" w:space="0" w:color="auto"/></w:tcBorders></w:tcPr><w:p w:rsidR="0018722C"><w:pPr><w:pStyle w:val="a7"/><w:topLinePunct/><w:ind w:leftChars="0" w:left="0" w:rightChars="0" w:right="0" w:firstLineChars="0" w:firstLine="0"/><w:spacing w:line="240" w:lineRule="atLeast"/></w:pPr><w:r><w:t>司法拍卖</w:t></w:r></w:p></w:tc><w:tc><w:tcPr><w:tcW w:w="416" w:type="pct"/><w:vAlign w:val="center"/><w:tcBorders><w:bottom w:val="single" w:sz="4" w:space="0" w:color="auto"/></w:tcBorders></w:tcPr><w:p w:rsidR="0018722C"><w:pPr><w:pStyle w:val="a7"/><w:topLinePunct/><w:ind w:leftChars="0" w:left="0" w:rightChars="0" w:right="0" w:firstLineChars="0" w:firstLine="0"/><w:spacing w:line="240" w:lineRule="atLeast"/></w:pPr><w:r><w:t>集中竞价</w:t></w:r></w:p></w:tc><w:tc><w:tcPr><w:tcW w:w="41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1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1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16"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424" w:type="pct"/><w:vAlign w:val="center"/></w:tcPr><w:p w:rsidR="0018722C"><w:pPr><w:pStyle w:val="affff9"/><w:topLinePunct/><w:ind w:leftChars="0" w:left="0" w:rightChars="0" w:right="0" w:firstLineChars="0" w:firstLine="0"/><w:spacing w:line="240" w:lineRule="atLeast"/></w:pPr><w:r><w:t>1995</w:t></w:r></w:p></w:tc><w:tc><w:tcPr><w:tcW w:w="416"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ffff9"/><w:topLinePunct/><w:ind w:leftChars="0" w:left="0" w:rightChars="0" w:right="0" w:firstLineChars="0" w:firstLine="0"/><w:spacing w:line="240" w:lineRule="atLeast"/></w:pPr><w:r><w:t>1</w:t></w:r></w:p></w:tc><w:tc><w:tcPr><w:tcW w:w="417"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d"/><w:topLinePunct/><w:ind w:leftChars="0" w:left="0" w:rightChars="0" w:right="0" w:firstLineChars="0" w:firstLine="0"/><w:spacing w:line="240" w:lineRule="atLeast"/></w:pPr></w:p></w:tc></w:tr><w:tr><w:tc><w:tcPr><w:tcW w:w="424" w:type="pct"/><w:vAlign w:val="center"/></w:tcPr><w:p w:rsidR="0018722C"><w:pPr><w:pStyle w:val="affff9"/><w:topLinePunct/><w:ind w:leftChars="0" w:left="0" w:rightChars="0" w:right="0" w:firstLineChars="0" w:firstLine="0"/><w:spacing w:line="240" w:lineRule="atLeast"/></w:pPr><w:r><w:t>1996</w:t></w:r></w:p></w:tc><w:tc><w:tcPr><w:tcW w:w="416"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ffff9"/><w:topLinePunct/><w:ind w:leftChars="0" w:left="0" w:rightChars="0" w:right="0" w:firstLineChars="0" w:firstLine="0"/><w:spacing w:line="240" w:lineRule="atLeast"/></w:pPr><w:r><w:t>2</w:t></w:r></w:p></w:tc><w:tc><w:tcPr><w:tcW w:w="415"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d"/><w:topLinePunct/><w:ind w:leftChars="0" w:left="0" w:rightChars="0" w:right="0" w:firstLineChars="0" w:firstLine="0"/><w:spacing w:line="240" w:lineRule="atLeast"/></w:pPr></w:p></w:tc></w:tr><w:tr><w:tc><w:tcPr><w:tcW w:w="424" w:type="pct"/><w:vAlign w:val="center"/></w:tcPr><w:p w:rsidR="0018722C"><w:pPr><w:pStyle w:val="affff9"/><w:topLinePunct/><w:ind w:leftChars="0" w:left="0" w:rightChars="0" w:right="0" w:firstLineChars="0" w:firstLine="0"/><w:spacing w:line="240" w:lineRule="atLeast"/></w:pPr><w:r><w:t>1997</w:t></w:r></w:p></w:tc><w:tc><w:tcPr><w:tcW w:w="416" w:type="pct"/><w:vAlign w:val="center"/></w:tcPr><w:p w:rsidR="0018722C"><w:pPr><w:pStyle w:val="affff9"/><w:topLinePunct/><w:ind w:leftChars="0" w:left="0" w:rightChars="0" w:right="0" w:firstLineChars="0" w:firstLine="0"/><w:spacing w:line="240" w:lineRule="atLeast"/></w:pPr><w:r><w:t>1</w:t></w:r></w:p></w:tc><w:tc><w:tcPr><w:tcW w:w="417"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d"/><w:topLinePunct/><w:ind w:leftChars="0" w:left="0" w:rightChars="0" w:right="0" w:firstLineChars="0" w:firstLine="0"/><w:spacing w:line="240" w:lineRule="atLeast"/></w:pPr></w:p></w:tc></w:tr><w:tr><w:tc><w:tcPr><w:tcW w:w="424" w:type="pct"/><w:vAlign w:val="center"/></w:tcPr><w:p w:rsidR="0018722C"><w:pPr><w:pStyle w:val="affff9"/><w:topLinePunct/><w:ind w:leftChars="0" w:left="0" w:rightChars="0" w:right="0" w:firstLineChars="0" w:firstLine="0"/><w:spacing w:line="240" w:lineRule="atLeast"/></w:pPr><w:r><w:t>1998</w:t></w:r></w:p></w:tc><w:tc><w:tcPr><w:tcW w:w="416"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d"/><w:topLinePunct/><w:ind w:leftChars="0" w:left="0" w:rightChars="0" w:right="0" w:firstLineChars="0" w:firstLine="0"/><w:spacing w:line="240" w:lineRule="atLeast"/></w:pPr></w:p></w:tc></w:tr><w:tr><w:tc><w:tcPr><w:tcW w:w="424" w:type="pct"/><w:vAlign w:val="center"/></w:tcPr><w:p w:rsidR="0018722C"><w:pPr><w:pStyle w:val="affff9"/><w:topLinePunct/><w:ind w:leftChars="0" w:left="0" w:rightChars="0" w:right="0" w:firstLineChars="0" w:firstLine="0"/><w:spacing w:line="240" w:lineRule="atLeast"/></w:pPr><w:r><w:t>1999</w:t></w:r></w:p></w:tc><w:tc><w:tcPr><w:tcW w:w="416" w:type="pct"/><w:vAlign w:val="center"/></w:tcPr><w:p w:rsidR="0018722C"><w:pPr><w:pStyle w:val="affff9"/><w:topLinePunct/><w:ind w:leftChars="0" w:left="0" w:rightChars="0" w:right="0" w:firstLineChars="0" w:firstLine="0"/><w:spacing w:line="240" w:lineRule="atLeast"/></w:pPr><w:r><w:t>1</w:t></w:r></w:p></w:tc><w:tc><w:tcPr><w:tcW w:w="417"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d"/><w:topLinePunct/><w:ind w:leftChars="0" w:left="0" w:rightChars="0" w:right="0" w:firstLineChars="0" w:firstLine="0"/><w:spacing w:line="240" w:lineRule="atLeast"/></w:pPr></w:p></w:tc></w:tr><w:tr><w:tc><w:tcPr><w:tcW w:w="424" w:type="pct"/><w:vAlign w:val="center"/></w:tcPr><w:p w:rsidR="0018722C"><w:pPr><w:pStyle w:val="affff9"/><w:topLinePunct/><w:ind w:leftChars="0" w:left="0" w:rightChars="0" w:right="0" w:firstLineChars="0" w:firstLine="0"/><w:spacing w:line="240" w:lineRule="atLeast"/></w:pPr><w:r><w:t>2000</w:t></w:r></w:p></w:tc><w:tc><w:tcPr><w:tcW w:w="416"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d"/><w:topLinePunct/><w:ind w:leftChars="0" w:left="0" w:rightChars="0" w:right="0" w:firstLineChars="0" w:firstLine="0"/><w:spacing w:line="240" w:lineRule="atLeast"/></w:pPr></w:p></w:tc></w:tr><w:tr><w:tc><w:tcPr><w:tcW w:w="424" w:type="pct"/><w:vAlign w:val="center"/></w:tcPr><w:p w:rsidR="0018722C"><w:pPr><w:pStyle w:val="affff9"/><w:topLinePunct/><w:ind w:leftChars="0" w:left="0" w:rightChars="0" w:right="0" w:firstLineChars="0" w:firstLine="0"/><w:spacing w:line="240" w:lineRule="atLeast"/></w:pPr><w:r><w:t>2001</w:t></w:r></w:p></w:tc><w:tc><w:tcPr><w:tcW w:w="416" w:type="pct"/><w:vAlign w:val="center"/></w:tcPr><w:p w:rsidR="0018722C"><w:pPr><w:pStyle w:val="affff9"/><w:topLinePunct/><w:ind w:leftChars="0" w:left="0" w:rightChars="0" w:right="0" w:firstLineChars="0" w:firstLine="0"/><w:spacing w:line="240" w:lineRule="atLeast"/></w:pPr><w:r><w:t>3</w:t></w:r></w:p></w:tc><w:tc><w:tcPr><w:tcW w:w="417"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ffff9"/><w:topLinePunct/><w:ind w:leftChars="0" w:left="0" w:rightChars="0" w:right="0" w:firstLineChars="0" w:firstLine="0"/><w:spacing w:line="240" w:lineRule="atLeast"/></w:pPr><w:r><w:t>2</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ffff9"/><w:topLinePunct/><w:ind w:leftChars="0" w:left="0" w:rightChars="0" w:right="0" w:firstLineChars="0" w:firstLine="0"/><w:spacing w:line="240" w:lineRule="atLeast"/></w:pPr><w:r><w:t>1</w:t></w:r></w:p></w:tc><w:tc><w:tcPr><w:tcW w:w="415"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d"/><w:topLinePunct/><w:ind w:leftChars="0" w:left="0" w:rightChars="0" w:right="0" w:firstLineChars="0" w:firstLine="0"/><w:spacing w:line="240" w:lineRule="atLeast"/></w:pPr></w:p></w:tc></w:tr><w:tr><w:tc><w:tcPr><w:tcW w:w="424" w:type="pct"/><w:vAlign w:val="center"/></w:tcPr><w:p w:rsidR="0018722C"><w:pPr><w:pStyle w:val="affff9"/><w:topLinePunct/><w:ind w:leftChars="0" w:left="0" w:rightChars="0" w:right="0" w:firstLineChars="0" w:firstLine="0"/><w:spacing w:line="240" w:lineRule="atLeast"/></w:pPr><w:r><w:t>2002</w:t></w:r></w:p></w:tc><w:tc><w:tcPr><w:tcW w:w="416" w:type="pct"/><w:vAlign w:val="center"/></w:tcPr><w:p w:rsidR="0018722C"><w:pPr><w:pStyle w:val="affff9"/><w:topLinePunct/><w:ind w:leftChars="0" w:left="0" w:rightChars="0" w:right="0" w:firstLineChars="0" w:firstLine="0"/><w:spacing w:line="240" w:lineRule="atLeast"/></w:pPr><w:r><w:t>1</w:t></w:r></w:p></w:tc><w:tc><w:tcPr><w:tcW w:w="417"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d"/><w:topLinePunct/><w:ind w:leftChars="0" w:left="0" w:rightChars="0" w:right="0" w:firstLineChars="0" w:firstLine="0"/><w:spacing w:line="240" w:lineRule="atLeast"/></w:pPr></w:p></w:tc></w:tr><w:tr><w:tc><w:tcPr><w:tcW w:w="424" w:type="pct"/><w:vAlign w:val="center"/></w:tcPr><w:p w:rsidR="0018722C"><w:pPr><w:pStyle w:val="affff9"/><w:topLinePunct/><w:ind w:leftChars="0" w:left="0" w:rightChars="0" w:right="0" w:firstLineChars="0" w:firstLine="0"/><w:spacing w:line="240" w:lineRule="atLeast"/></w:pPr><w:r><w:t>2003</w:t></w:r></w:p></w:tc><w:tc><w:tcPr><w:tcW w:w="416" w:type="pct"/><w:vAlign w:val="center"/></w:tcPr><w:p w:rsidR="0018722C"><w:pPr><w:pStyle w:val="affff9"/><w:topLinePunct/><w:ind w:leftChars="0" w:left="0" w:rightChars="0" w:right="0" w:firstLineChars="0" w:firstLine="0"/><w:spacing w:line="240" w:lineRule="atLeast"/></w:pPr><w:r><w:t>13</w:t></w:r></w:p></w:tc><w:tc><w:tcPr><w:tcW w:w="417"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ffff9"/><w:topLinePunct/><w:ind w:leftChars="0" w:left="0" w:rightChars="0" w:right="0" w:firstLineChars="0" w:firstLine="0"/><w:spacing w:line="240" w:lineRule="atLeast"/></w:pPr><w:r><w:t>10</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ffff9"/><w:topLinePunct/><w:ind w:leftChars="0" w:left="0" w:rightChars="0" w:right="0" w:firstLineChars="0" w:firstLine="0"/><w:spacing w:line="240" w:lineRule="atLeast"/></w:pPr><w:r><w:t>2</w:t></w:r></w:p></w:tc><w:tc><w:tcPr><w:tcW w:w="415" w:type="pct"/><w:vAlign w:val="center"/></w:tcPr><w:p w:rsidR="0018722C"><w:pPr><w:pStyle w:val="affff9"/><w:topLinePunct/><w:ind w:leftChars="0" w:left="0" w:rightChars="0" w:right="0" w:firstLineChars="0" w:firstLine="0"/><w:spacing w:line="240" w:lineRule="atLeast"/></w:pPr><w:r><w:t>4</w:t></w:r></w:p></w:tc><w:tc><w:tcPr><w:tcW w:w="417" w:type="pct"/><w:vAlign w:val="center"/></w:tcPr><w:p w:rsidR="0018722C"><w:pPr><w:pStyle w:val="affff9"/><w:topLinePunct/><w:ind w:leftChars="0" w:left="0" w:rightChars="0" w:right="0" w:firstLineChars="0" w:firstLine="0"/><w:spacing w:line="240" w:lineRule="atLeast"/></w:pPr><w:r><w:t>6</w:t></w:r></w:p></w:tc><w:tc><w:tcPr><w:tcW w:w="416" w:type="pct"/><w:vAlign w:val="center"/></w:tcPr><w:p w:rsidR="0018722C"><w:pPr><w:pStyle w:val="affff9"/><w:topLinePunct/><w:ind w:leftChars="0" w:left="0" w:rightChars="0" w:right="0" w:firstLineChars="0" w:firstLine="0"/><w:spacing w:line="240" w:lineRule="atLeast"/></w:pPr><w:r><w:t>3</w:t></w:r></w:p></w:tc></w:tr><w:tr><w:tc><w:tcPr><w:tcW w:w="424" w:type="pct"/><w:vAlign w:val="center"/></w:tcPr><w:p w:rsidR="0018722C"><w:pPr><w:pStyle w:val="affff9"/><w:topLinePunct/><w:ind w:leftChars="0" w:left="0" w:rightChars="0" w:right="0" w:firstLineChars="0" w:firstLine="0"/><w:spacing w:line="240" w:lineRule="atLeast"/></w:pPr><w:r><w:t>2004</w:t></w:r></w:p></w:tc><w:tc><w:tcPr><w:tcW w:w="416" w:type="pct"/><w:vAlign w:val="center"/></w:tcPr><w:p w:rsidR="0018722C"><w:pPr><w:pStyle w:val="affff9"/><w:topLinePunct/><w:ind w:leftChars="0" w:left="0" w:rightChars="0" w:right="0" w:firstLineChars="0" w:firstLine="0"/><w:spacing w:line="240" w:lineRule="atLeast"/></w:pPr><w:r><w:t>8</w:t></w:r></w:p></w:tc><w:tc><w:tcPr><w:tcW w:w="417"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ffff9"/><w:topLinePunct/><w:ind w:leftChars="0" w:left="0" w:rightChars="0" w:right="0" w:firstLineChars="0" w:firstLine="0"/><w:spacing w:line="240" w:lineRule="atLeast"/></w:pPr><w:r><w:t>8</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ffff9"/><w:topLinePunct/><w:ind w:leftChars="0" w:left="0" w:rightChars="0" w:right="0" w:firstLineChars="0" w:firstLine="0"/><w:spacing w:line="240" w:lineRule="atLeast"/></w:pPr><w:r><w:t>1</w:t></w:r></w:p></w:tc><w:tc><w:tcPr><w:tcW w:w="415" w:type="pct"/><w:vAlign w:val="center"/></w:tcPr><w:p w:rsidR="0018722C"><w:pPr><w:pStyle w:val="affff9"/><w:topLinePunct/><w:ind w:leftChars="0" w:left="0" w:rightChars="0" w:right="0" w:firstLineChars="0" w:firstLine="0"/><w:spacing w:line="240" w:lineRule="atLeast"/></w:pPr><w:r><w:t>4</w:t></w:r></w:p></w:tc><w:tc><w:tcPr><w:tcW w:w="417"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ffff9"/><w:topLinePunct/><w:ind w:leftChars="0" w:left="0" w:rightChars="0" w:right="0" w:firstLineChars="0" w:firstLine="0"/><w:spacing w:line="240" w:lineRule="atLeast"/></w:pPr><w:r><w:t>2</w:t></w:r></w:p></w:tc></w:tr><w:tr><w:tc><w:tcPr><w:tcW w:w="424" w:type="pct"/><w:vAlign w:val="center"/></w:tcPr><w:p w:rsidR="0018722C"><w:pPr><w:pStyle w:val="affff9"/><w:topLinePunct/><w:ind w:leftChars="0" w:left="0" w:rightChars="0" w:right="0" w:firstLineChars="0" w:firstLine="0"/><w:spacing w:line="240" w:lineRule="atLeast"/></w:pPr><w:r><w:t>2005</w:t></w:r></w:p></w:tc><w:tc><w:tcPr><w:tcW w:w="416" w:type="pct"/><w:vAlign w:val="center"/></w:tcPr><w:p w:rsidR="0018722C"><w:pPr><w:pStyle w:val="affff9"/><w:topLinePunct/><w:ind w:leftChars="0" w:left="0" w:rightChars="0" w:right="0" w:firstLineChars="0" w:firstLine="0"/><w:spacing w:line="240" w:lineRule="atLeast"/></w:pPr><w:r><w:t>9</w:t></w:r></w:p></w:tc><w:tc><w:tcPr><w:tcW w:w="417" w:type="pct"/><w:vAlign w:val="center"/></w:tcPr><w:p w:rsidR="0018722C"><w:pPr><w:pStyle w:val="affff9"/><w:topLinePunct/><w:ind w:leftChars="0" w:left="0" w:rightChars="0" w:right="0" w:firstLineChars="0" w:firstLine="0"/><w:spacing w:line="240" w:lineRule="atLeast"/></w:pPr><w:r><w:t>2</w:t></w:r></w:p></w:tc><w:tc><w:tcPr><w:tcW w:w="415" w:type="pct"/><w:vAlign w:val="center"/></w:tcPr><w:p w:rsidR="0018722C"><w:pPr><w:pStyle w:val="affff9"/><w:topLinePunct/><w:ind w:leftChars="0" w:left="0" w:rightChars="0" w:right="0" w:firstLineChars="0" w:firstLine="0"/><w:spacing w:line="240" w:lineRule="atLeast"/></w:pPr><w:r><w:t>8</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ffff9"/><w:topLinePunct/><w:ind w:leftChars="0" w:left="0" w:rightChars="0" w:right="0" w:firstLineChars="0" w:firstLine="0"/><w:spacing w:line="240" w:lineRule="atLeast"/></w:pPr><w:r><w:t>1</w:t></w:r></w:p></w:tc><w:tc><w:tcPr><w:tcW w:w="415"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ffff9"/><w:topLinePunct/><w:ind w:leftChars="0" w:left="0" w:rightChars="0" w:right="0" w:firstLineChars="0" w:firstLine="0"/><w:spacing w:line="240" w:lineRule="atLeast"/></w:pPr><w:r><w:t>7</w:t></w:r></w:p></w:tc></w:tr><w:tr><w:tc><w:tcPr><w:tcW w:w="424" w:type="pct"/><w:vAlign w:val="center"/></w:tcPr><w:p w:rsidR="0018722C"><w:pPr><w:pStyle w:val="affff9"/><w:topLinePunct/><w:ind w:leftChars="0" w:left="0" w:rightChars="0" w:right="0" w:firstLineChars="0" w:firstLine="0"/><w:spacing w:line="240" w:lineRule="atLeast"/></w:pPr><w:r><w:t>2006</w:t></w:r></w:p></w:tc><w:tc><w:tcPr><w:tcW w:w="416" w:type="pct"/><w:vAlign w:val="center"/></w:tcPr><w:p w:rsidR="0018722C"><w:pPr><w:pStyle w:val="affff9"/><w:topLinePunct/><w:ind w:leftChars="0" w:left="0" w:rightChars="0" w:right="0" w:firstLineChars="0" w:firstLine="0"/><w:spacing w:line="240" w:lineRule="atLeast"/></w:pPr><w:r><w:t>13</w:t></w:r></w:p></w:tc><w:tc><w:tcPr><w:tcW w:w="417" w:type="pct"/><w:vAlign w:val="center"/></w:tcPr><w:p w:rsidR="0018722C"><w:pPr><w:pStyle w:val="affff9"/><w:topLinePunct/><w:ind w:leftChars="0" w:left="0" w:rightChars="0" w:right="0" w:firstLineChars="0" w:firstLine="0"/><w:spacing w:line="240" w:lineRule="atLeast"/></w:pPr><w:r><w:t>2</w:t></w:r></w:p></w:tc><w:tc><w:tcPr><w:tcW w:w="415" w:type="pct"/><w:vAlign w:val="center"/></w:tcPr><w:p w:rsidR="0018722C"><w:pPr><w:pStyle w:val="affff9"/><w:topLinePunct/><w:ind w:leftChars="0" w:left="0" w:rightChars="0" w:right="0" w:firstLineChars="0" w:firstLine="0"/><w:spacing w:line="240" w:lineRule="atLeast"/></w:pPr><w:r><w:t>7</w:t></w:r></w:p></w:tc><w:tc><w:tcPr><w:tcW w:w="416"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ffff9"/><w:topLinePunct/><w:ind w:leftChars="0" w:left="0" w:rightChars="0" w:right="0" w:firstLineChars="0" w:firstLine="0"/><w:spacing w:line="240" w:lineRule="atLeast"/></w:pPr><w:r><w:t>2</w:t></w:r></w:p></w:tc><w:tc><w:tcPr><w:tcW w:w="415" w:type="pct"/><w:vAlign w:val="center"/></w:tcPr><w:p w:rsidR="0018722C"><w:pPr><w:pStyle w:val="affff9"/><w:topLinePunct/><w:ind w:leftChars="0" w:left="0" w:rightChars="0" w:right="0" w:firstLineChars="0" w:firstLine="0"/><w:spacing w:line="240" w:lineRule="atLeast"/></w:pPr><w:r><w:t>8</w:t></w:r></w:p></w:tc><w:tc><w:tcPr><w:tcW w:w="417"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ffff9"/><w:topLinePunct/><w:ind w:leftChars="0" w:left="0" w:rightChars="0" w:right="0" w:firstLineChars="0" w:firstLine="0"/><w:spacing w:line="240" w:lineRule="atLeast"/></w:pPr><w:r><w:t>1</w:t></w:r></w:p></w:tc></w:tr><w:tr><w:tc><w:tcPr><w:tcW w:w="424" w:type="pct"/><w:vAlign w:val="center"/></w:tcPr><w:p w:rsidR="0018722C"><w:pPr><w:pStyle w:val="affff9"/><w:topLinePunct/><w:ind w:leftChars="0" w:left="0" w:rightChars="0" w:right="0" w:firstLineChars="0" w:firstLine="0"/><w:spacing w:line="240" w:lineRule="atLeast"/></w:pPr><w:r><w:t>2007</w:t></w:r></w:p></w:tc><w:tc><w:tcPr><w:tcW w:w="416" w:type="pct"/><w:vAlign w:val="center"/></w:tcPr><w:p w:rsidR="0018722C"><w:pPr><w:pStyle w:val="affff9"/><w:topLinePunct/><w:ind w:leftChars="0" w:left="0" w:rightChars="0" w:right="0" w:firstLineChars="0" w:firstLine="0"/><w:spacing w:line="240" w:lineRule="atLeast"/></w:pPr><w:r><w:t>4</w:t></w:r></w:p></w:tc><w:tc><w:tcPr><w:tcW w:w="417" w:type="pct"/><w:vAlign w:val="center"/></w:tcPr><w:p w:rsidR="0018722C"><w:pPr><w:pStyle w:val="affff9"/><w:topLinePunct/><w:ind w:leftChars="0" w:left="0" w:rightChars="0" w:right="0" w:firstLineChars="0" w:firstLine="0"/><w:spacing w:line="240" w:lineRule="atLeast"/></w:pPr><w:r><w:t>1</w:t></w:r></w:p></w:tc><w:tc><w:tcPr><w:tcW w:w="415" w:type="pct"/><w:vAlign w:val="center"/></w:tcPr><w:p w:rsidR="0018722C"><w:pPr><w:pStyle w:val="affff9"/><w:topLinePunct/><w:ind w:leftChars="0" w:left="0" w:rightChars="0" w:right="0" w:firstLineChars="0" w:firstLine="0"/><w:spacing w:line="240" w:lineRule="atLeast"/></w:pPr><w:r><w:t>3</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ffff9"/><w:topLinePunct/><w:ind w:leftChars="0" w:left="0" w:rightChars="0" w:right="0" w:firstLineChars="0" w:firstLine="0"/><w:spacing w:line="240" w:lineRule="atLeast"/></w:pPr><w:r><w:t>1</w:t></w:r></w:p></w:tc></w:tr><w:tr><w:tc><w:tcPr><w:tcW w:w="424" w:type="pct"/><w:vAlign w:val="center"/></w:tcPr><w:p w:rsidR="0018722C"><w:pPr><w:pStyle w:val="affff9"/><w:topLinePunct/><w:ind w:leftChars="0" w:left="0" w:rightChars="0" w:right="0" w:firstLineChars="0" w:firstLine="0"/><w:spacing w:line="240" w:lineRule="atLeast"/></w:pPr><w:r><w:t>2008</w:t></w:r></w:p></w:tc><w:tc><w:tcPr><w:tcW w:w="416" w:type="pct"/><w:vAlign w:val="center"/></w:tcPr><w:p w:rsidR="0018722C"><w:pPr><w:pStyle w:val="affff9"/><w:topLinePunct/><w:ind w:leftChars="0" w:left="0" w:rightChars="0" w:right="0" w:firstLineChars="0" w:firstLine="0"/><w:spacing w:line="240" w:lineRule="atLeast"/></w:pPr><w:r><w:t>4</w:t></w:r></w:p></w:tc><w:tc><w:tcPr><w:tcW w:w="417" w:type="pct"/><w:vAlign w:val="center"/></w:tcPr><w:p w:rsidR="0018722C"><w:pPr><w:pStyle w:val="affff9"/><w:topLinePunct/><w:ind w:leftChars="0" w:left="0" w:rightChars="0" w:right="0" w:firstLineChars="0" w:firstLine="0"/><w:spacing w:line="240" w:lineRule="atLeast"/></w:pPr><w:r><w:t>0</w:t></w:r></w:p></w:tc><w:tc><w:tcPr><w:tcW w:w="415" w:type="pct"/><w:vAlign w:val="center"/></w:tcPr><w:p w:rsidR="0018722C"><w:pPr><w:pStyle w:val="affff9"/><w:topLinePunct/><w:ind w:leftChars="0" w:left="0" w:rightChars="0" w:right="0" w:firstLineChars="0" w:firstLine="0"/><w:spacing w:line="240" w:lineRule="atLeast"/></w:pPr><w:r><w:t>2</w:t></w:r></w:p></w:tc><w:tc><w:tcPr><w:tcW w:w="416"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ffff9"/><w:topLinePunct/><w:ind w:leftChars="0" w:left="0" w:rightChars="0" w:right="0" w:firstLineChars="0" w:firstLine="0"/><w:spacing w:line="240" w:lineRule="atLeast"/></w:pPr><w:r><w:t>1</w:t></w:r></w:p></w:tc><w:tc><w:tcPr><w:tcW w:w="415" w:type="pct"/><w:vAlign w:val="center"/></w:tcPr><w:p w:rsidR="0018722C"><w:pPr><w:pStyle w:val="affff9"/><w:topLinePunct/><w:ind w:leftChars="0" w:left="0" w:rightChars="0" w:right="0" w:firstLineChars="0" w:firstLine="0"/><w:spacing w:line="240" w:lineRule="atLeast"/></w:pPr><w:r><w:t>1</w:t></w:r></w:p></w:tc><w:tc><w:tcPr><w:tcW w:w="417"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ffff9"/><w:topLinePunct/><w:ind w:leftChars="0" w:left="0" w:rightChars="0" w:right="0" w:firstLineChars="0" w:firstLine="0"/><w:spacing w:line="240" w:lineRule="atLeast"/></w:pPr><w:r><w:t>1</w:t></w:r></w:p></w:tc></w:tr><w:tr><w:tc><w:tcPr><w:tcW w:w="424" w:type="pct"/><w:vAlign w:val="center"/></w:tcPr><w:p w:rsidR="0018722C"><w:pPr><w:pStyle w:val="affff9"/><w:topLinePunct/><w:ind w:leftChars="0" w:left="0" w:rightChars="0" w:right="0" w:firstLineChars="0" w:firstLine="0"/><w:spacing w:line="240" w:lineRule="atLeast"/></w:pPr><w:r><w:t>2009</w:t></w:r></w:p></w:tc><w:tc><w:tcPr><w:tcW w:w="416"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ffff9"/><w:topLinePunct/><w:ind w:leftChars="0" w:left="0" w:rightChars="0" w:right="0" w:firstLineChars="0" w:firstLine="0"/><w:spacing w:line="240" w:lineRule="atLeast"/></w:pPr><w:r><w:t>0</w:t></w:r></w:p></w:tc><w:tc><w:tcPr><w:tcW w:w="415" w:type="pct"/><w:vAlign w:val="center"/></w:tcPr><w:p w:rsidR="0018722C"><w:pPr><w:pStyle w:val="affff9"/><w:topLinePunct/><w:ind w:leftChars="0" w:left="0" w:rightChars="0" w:right="0" w:firstLineChars="0" w:firstLine="0"/><w:spacing w:line="240" w:lineRule="atLeast"/></w:pPr><w:r><w:t>2</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ffff9"/><w:topLinePunct/><w:ind w:leftChars="0" w:left="0" w:rightChars="0" w:right="0" w:firstLineChars="0" w:firstLine="0"/><w:spacing w:line="240" w:lineRule="atLeast"/></w:pPr><w:r><w:t>1</w:t></w:r></w:p></w:tc><w:tc><w:tcPr><w:tcW w:w="417"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d"/><w:topLinePunct/><w:ind w:leftChars="0" w:left="0" w:rightChars="0" w:right="0" w:firstLineChars="0" w:firstLine="0"/><w:spacing w:line="240" w:lineRule="atLeast"/></w:pPr></w:p></w:tc></w:tr><w:tr><w:tc><w:tcPr><w:tcW w:w="424" w:type="pct"/><w:vAlign w:val="center"/></w:tcPr><w:p w:rsidR="0018722C"><w:pPr><w:pStyle w:val="affff9"/><w:topLinePunct/><w:ind w:leftChars="0" w:left="0" w:rightChars="0" w:right="0" w:firstLineChars="0" w:firstLine="0"/><w:spacing w:line="240" w:lineRule="atLeast"/></w:pPr><w:r><w:t>2010</w:t></w:r></w:p></w:tc><w:tc><w:tcPr><w:tcW w:w="416" w:type="pct"/><w:vAlign w:val="center"/></w:tcPr><w:p w:rsidR="0018722C"><w:pPr><w:pStyle w:val="affff9"/><w:topLinePunct/><w:ind w:leftChars="0" w:left="0" w:rightChars="0" w:right="0" w:firstLineChars="0" w:firstLine="0"/><w:spacing w:line="240" w:lineRule="atLeast"/></w:pPr><w:r><w:t>3</w:t></w:r></w:p></w:tc><w:tc><w:tcPr><w:tcW w:w="417" w:type="pct"/><w:vAlign w:val="center"/></w:tcPr><w:p w:rsidR="0018722C"><w:pPr><w:pStyle w:val="affff9"/><w:topLinePunct/><w:ind w:leftChars="0" w:left="0" w:rightChars="0" w:right="0" w:firstLineChars="0" w:firstLine="0"/><w:spacing w:line="240" w:lineRule="atLeast"/></w:pPr><w:r><w:t>0</w:t></w:r></w:p></w:tc><w:tc><w:tcPr><w:tcW w:w="415" w:type="pct"/><w:vAlign w:val="center"/></w:tcPr><w:p w:rsidR="0018722C"><w:pPr><w:pStyle w:val="affff9"/><w:topLinePunct/><w:ind w:leftChars="0" w:left="0" w:rightChars="0" w:right="0" w:firstLineChars="0" w:firstLine="0"/><w:spacing w:line="240" w:lineRule="atLeast"/></w:pPr><w:r><w:t>2</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ffff9"/><w:topLinePunct/><w:ind w:leftChars="0" w:left="0" w:rightChars="0" w:right="0" w:firstLineChars="0" w:firstLine="0"/><w:spacing w:line="240" w:lineRule="atLeast"/></w:pPr><w:r><w:t>1</w:t></w:r></w:p></w:tc><w:tc><w:tcPr><w:tcW w:w="415" w:type="pct"/><w:vAlign w:val="center"/></w:tcPr><w:p w:rsidR="0018722C"><w:pPr><w:pStyle w:val="affff9"/><w:topLinePunct/><w:ind w:leftChars="0" w:left="0" w:rightChars="0" w:right="0" w:firstLineChars="0" w:firstLine="0"/><w:spacing w:line="240" w:lineRule="atLeast"/></w:pPr><w:r><w:t>1</w:t></w:r></w:p></w:tc><w:tc><w:tcPr><w:tcW w:w="417"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d"/><w:topLinePunct/><w:ind w:leftChars="0" w:left="0" w:rightChars="0" w:right="0" w:firstLineChars="0" w:firstLine="0"/><w:spacing w:line="240" w:lineRule="atLeast"/></w:pPr></w:p></w:tc></w:tr><w:tr><w:tc><w:tcPr><w:tcW w:w="424" w:type="pct"/><w:vAlign w:val="center"/></w:tcPr><w:p w:rsidR="0018722C"><w:pPr><w:pStyle w:val="affff9"/><w:topLinePunct/><w:ind w:leftChars="0" w:left="0" w:rightChars="0" w:right="0" w:firstLineChars="0" w:firstLine="0"/><w:spacing w:line="240" w:lineRule="atLeast"/></w:pPr><w:r><w:t>2011</w:t></w:r></w:p></w:tc><w:tc><w:tcPr><w:tcW w:w="416" w:type="pct"/><w:vAlign w:val="center"/></w:tcPr><w:p w:rsidR="0018722C"><w:pPr><w:pStyle w:val="affff9"/><w:topLinePunct/><w:ind w:leftChars="0" w:left="0" w:rightChars="0" w:right="0" w:firstLineChars="0" w:firstLine="0"/><w:spacing w:line="240" w:lineRule="atLeast"/></w:pPr><w:r><w:t>1</w:t></w:r></w:p></w:tc><w:tc><w:tcPr><w:tcW w:w="417"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ffff9"/><w:topLinePunct/><w:ind w:leftChars="0" w:left="0" w:rightChars="0" w:right="0" w:firstLineChars="0" w:firstLine="0"/><w:spacing w:line="240" w:lineRule="atLeast"/></w:pPr><w:r><w:t>1</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ffff9"/><w:topLinePunct/><w:ind w:leftChars="0" w:left="0" w:rightChars="0" w:right="0" w:firstLineChars="0" w:firstLine="0"/><w:spacing w:line="240" w:lineRule="atLeast"/></w:pPr><w:r><w:t>1</w:t></w:r></w:p></w:tc><w:tc><w:tcPr><w:tcW w:w="417"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d"/><w:topLinePunct/><w:ind w:leftChars="0" w:left="0" w:rightChars="0" w:right="0" w:firstLineChars="0" w:firstLine="0"/><w:spacing w:line="240" w:lineRule="atLeast"/></w:pPr></w:p></w:tc></w:tr><w:tr><w:tc><w:tcPr><w:tcW w:w="424" w:type="pct"/><w:vAlign w:val="center"/></w:tcPr><w:p w:rsidR="0018722C"><w:pPr><w:pStyle w:val="affff9"/><w:topLinePunct/><w:ind w:leftChars="0" w:left="0" w:rightChars="0" w:right="0" w:firstLineChars="0" w:firstLine="0"/><w:spacing w:line="240" w:lineRule="atLeast"/></w:pPr><w:r><w:t>2012</w:t></w:r></w:p></w:tc><w:tc><w:tcPr><w:tcW w:w="416"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5"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d"/><w:topLinePunct/><w:ind w:leftChars="0" w:left="0" w:rightChars="0" w:right="0" w:firstLineChars="0" w:firstLine="0"/><w:spacing w:line="240" w:lineRule="atLeast"/></w:pPr></w:p></w:tc></w:tr><w:tr><w:tc><w:tcPr><w:tcW w:w="424" w:type="pct"/><w:vAlign w:val="center"/></w:tcPr><w:p w:rsidR="0018722C"><w:pPr><w:pStyle w:val="affff9"/><w:topLinePunct/><w:ind w:leftChars="0" w:left="0" w:rightChars="0" w:right="0" w:firstLineChars="0" w:firstLine="0"/><w:spacing w:line="240" w:lineRule="atLeast"/></w:pPr><w:r><w:t>2013</w:t></w:r></w:p></w:tc><w:tc><w:tcPr><w:tcW w:w="416" w:type="pct"/><w:vAlign w:val="center"/></w:tcPr><w:p w:rsidR="0018722C"><w:pPr><w:pStyle w:val="affff9"/><w:topLinePunct/><w:ind w:leftChars="0" w:left="0" w:rightChars="0" w:right="0" w:firstLineChars="0" w:firstLine="0"/><w:spacing w:line="240" w:lineRule="atLeast"/></w:pPr><w:r><w:t>3</w:t></w:r></w:p></w:tc><w:tc><w:tcPr><w:tcW w:w="417" w:type="pct"/><w:vAlign w:val="center"/></w:tcPr><w:p w:rsidR="0018722C"><w:pPr><w:pStyle w:val="affff9"/><w:topLinePunct/><w:ind w:leftChars="0" w:left="0" w:rightChars="0" w:right="0" w:firstLineChars="0" w:firstLine="0"/><w:spacing w:line="240" w:lineRule="atLeast"/></w:pPr><w:r><w:t>0</w:t></w:r></w:p></w:tc><w:tc><w:tcPr><w:tcW w:w="415" w:type="pct"/><w:vAlign w:val="center"/></w:tcPr><w:p w:rsidR="0018722C"><w:pPr><w:pStyle w:val="affff9"/><w:topLinePunct/><w:ind w:leftChars="0" w:left="0" w:rightChars="0" w:right="0" w:firstLineChars="0" w:firstLine="0"/><w:spacing w:line="240" w:lineRule="atLeast"/></w:pPr><w:r><w:t>2</w:t></w: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ffff9"/><w:topLinePunct/><w:ind w:leftChars="0" w:left="0" w:rightChars="0" w:right="0" w:firstLineChars="0" w:firstLine="0"/><w:spacing w:line="240" w:lineRule="atLeast"/></w:pPr><w:r><w:t>1</w:t></w:r></w:p></w:tc><w:tc><w:tcPr><w:tcW w:w="415" w:type="pct"/><w:vAlign w:val="center"/></w:tcPr><w:p w:rsidR="0018722C"><w:pPr><w:pStyle w:val="affff9"/><w:topLinePunct/><w:ind w:leftChars="0" w:left="0" w:rightChars="0" w:right="0" w:firstLineChars="0" w:firstLine="0"/><w:spacing w:line="240" w:lineRule="atLeast"/></w:pPr><w:r><w:t>2</w:t></w:r></w:p></w:tc><w:tc><w:tcPr><w:tcW w:w="417"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d"/><w:topLinePunct/><w:ind w:leftChars="0" w:left="0" w:rightChars="0" w:right="0" w:firstLineChars="0" w:firstLine="0"/><w:spacing w:line="240" w:lineRule="atLeast"/></w:pPr></w:p></w:tc></w:tr><w:tr><w:tc><w:tcPr><w:tcW w:w="424"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416" w:type="pct"/><w:vAlign w:val="center"/><w:tcBorders><w:top w:val="single" w:sz="4" w:space="0" w:color="auto"/></w:tcBorders></w:tcPr><w:p w:rsidR="0018722C"><w:pPr><w:pStyle w:val="affff9"/><w:topLinePunct/><w:ind w:leftChars="0" w:left="0" w:rightChars="0" w:right="0" w:firstLineChars="0" w:firstLine="0"/><w:spacing w:line="240" w:lineRule="atLeast"/></w:pPr><w:r><w:t>70</w:t></w:r></w:p></w:tc><w:tc><w:tcPr><w:tcW w:w="417"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415" w:type="pct"/><w:vAlign w:val="center"/><w:tcBorders><w:top w:val="single" w:sz="4" w:space="0" w:color="auto"/></w:tcBorders></w:tcPr><w:p w:rsidR="0018722C"><w:pPr><w:pStyle w:val="affff9"/><w:topLinePunct/><w:ind w:leftChars="0" w:left="0" w:rightChars="0" w:right="0" w:firstLineChars="0" w:firstLine="0"/><w:spacing w:line="240" w:lineRule="atLeast"/></w:pPr><w:r><w:t>49</w:t></w:r></w:p></w:tc><w:tc><w:tcPr><w:tcW w:w="416" w:type="pct"/><w:vAlign w:val="center"/><w:tcBorders><w:top w:val="single" w:sz="4" w:space="0" w:color="auto"/></w:tcBorders></w:tcPr><w:p w:rsidR="0018722C"><w:pPr><w:pStyle w:val="affff9"/><w:topLinePunct/><w:ind w:leftChars="0" w:left="0" w:rightChars="0" w:right="0" w:firstLineChars="0" w:firstLine="0"/><w:spacing w:line="240" w:lineRule="atLeast"/></w:pPr><w:r><w:t>7</w:t></w:r></w:p></w:tc><w:tc><w:tcPr><w:tcW w:w="416"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416"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416"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416" w:type="pct"/><w:vAlign w:val="center"/><w:tcBorders><w:top w:val="single" w:sz="4" w:space="0" w:color="auto"/></w:tcBorders></w:tcPr><w:p w:rsidR="0018722C"><w:pPr><w:pStyle w:val="affff9"/><w:topLinePunct/><w:ind w:leftChars="0" w:left="0" w:rightChars="0" w:right="0" w:firstLineChars="0" w:firstLine="0"/><w:spacing w:line="240" w:lineRule="atLeast"/></w:pPr><w:r><w:t>12</w:t></w:r></w:p></w:tc><w:tc><w:tcPr><w:tcW w:w="415" w:type="pct"/><w:vAlign w:val="center"/><w:tcBorders><w:top w:val="single" w:sz="4" w:space="0" w:color="auto"/></w:tcBorders></w:tcPr><w:p w:rsidR="0018722C"><w:pPr><w:pStyle w:val="affff9"/><w:topLinePunct/><w:ind w:leftChars="0" w:left="0" w:rightChars="0" w:right="0" w:firstLineChars="0" w:firstLine="0"/><w:spacing w:line="240" w:lineRule="atLeast"/></w:pPr><w:r><w:t>27</w:t></w:r></w:p></w:tc><w:tc><w:tcPr><w:tcW w:w="417" w:type="pct"/><w:vAlign w:val="center"/><w:tcBorders><w:top w:val="single" w:sz="4" w:space="0" w:color="auto"/></w:tcBorders></w:tcPr><w:p w:rsidR="0018722C"><w:pPr><w:pStyle w:val="affff9"/><w:topLinePunct/><w:ind w:leftChars="0" w:left="0" w:rightChars="0" w:right="0" w:firstLineChars="0" w:firstLine="0"/><w:spacing w:line="240" w:lineRule="atLeast"/></w:pPr><w:r><w:t>21</w:t></w:r></w:p></w:tc><w:tc><w:tcPr><w:tcW w:w="416" w:type="pct"/><w:vAlign w:val="center"/><w:tcBorders><w:top w:val="single" w:sz="4" w:space="0" w:color="auto"/></w:tcBorders></w:tcPr><w:p w:rsidR="0018722C"><w:pPr><w:pStyle w:val="affff9"/><w:topLinePunct/><w:ind w:leftChars="0" w:left="0" w:rightChars="0" w:right="0" w:firstLineChars="0" w:firstLine="0"/><w:spacing w:line="240" w:lineRule="atLeast"/></w:pPr><w:r><w:t>15</w:t></w:r></w:p></w:tc></w:tr></w:tbl><w:p w:rsidR="0018722C"><w:pPr><w:pStyle w:val="aff3"/><w:topLinePunct/></w:pPr><w:r><w:rPr><w:rFonts w:cstheme="minorBidi" w:hAnsiTheme="minorHAnsi" w:eastAsiaTheme="minorHAnsi" w:asciiTheme="minorHAnsi"/></w:rPr><w:t>注：并购后外资持股排名的统计排除了并购不成功和间接并购的事件。</w:t></w:r></w:p><w:p w:rsidR="0018722C"><w:pPr><w:pStyle w:val="Heading3"/><w:topLinePunct/><w:ind w:left="200" w:hangingChars="200" w:hanging="200"/></w:pPr><w:bookmarkStart w:id="816603" w:name="_Toc686816603"/><w:bookmarkStart w:name="_bookmark55" w:id="124"/><w:bookmarkEnd w:id="124"/><w:r><w:rPr><w:b/></w:rPr><w:t>5.1.2</w:t></w:r><w:r><w:t xml:space="preserve"> </w:t></w:r><w:bookmarkStart w:name="_bookmark55" w:id="125"/><w:bookmarkEnd w:id="125"/><w:r><w:t>外资并购方式分析</w:t></w:r><w:bookmarkEnd w:id="816603"/></w:p><w:p w:rsidR="0018722C"><w:pPr><w:topLinePunct/></w:pPr><w:r><w:t>总体而言，这一时期的外资并购具有如下特征</w:t></w:r><w:r><w:t>：</w:t></w:r><w:r><w:t>（</w:t></w:r><w:r><w:rPr><w:rFonts w:ascii="Times New Roman" w:eastAsia="Times New Roman"/></w:rPr><w:t>1</w:t></w:r><w:r><w:t>）</w:t></w:r><w:r><w:t>转让标的主要是非流通</w:t></w:r><w:r><w:t>股；</w:t></w:r><w:r><w:t>（</w:t></w:r><w:r><w:rPr><w:rFonts w:ascii="Times New Roman" w:eastAsia="Times New Roman"/></w:rPr><w:t>2</w:t></w:r><w:r><w:t>）</w:t></w:r><w:r><w:t>并购形式多采取协议收购</w:t></w:r><w:r><w:t>；</w:t></w:r><w:r><w:t>（</w:t></w:r><w:r><w:rPr><w:rFonts w:ascii="Times New Roman" w:eastAsia="Times New Roman"/></w:rPr><w:t>3</w:t></w:r><w:r><w:t>）</w:t></w:r><w:r><w:t>公开竞价是主要定价机制</w:t></w:r><w:r><w:t>；</w:t></w:r><w:r><w:t>（</w:t></w:r><w:r><w:rPr><w:rFonts w:ascii="Times New Roman" w:eastAsia="Times New Roman"/></w:rPr><w:t>4</w:t></w:r><w:r><w:t>）</w:t></w:r><w:r><w:t>并购定价的主要依据是每股净资产。</w:t></w:r></w:p><w:p w:rsidR="0018722C"><w:pPr><w:topLinePunct/></w:pPr><w:r><w:t>当前的外资并购方式主要有：协议转让；定向增发</w:t></w:r><w:r><w:rPr><w:rFonts w:ascii="Times New Roman" w:eastAsia="Times New Roman"/></w:rPr><w:t>B</w:t></w:r><w:r><w:t>股；公开拍卖；可转</w:t></w:r><w:r><w:t>换债券转股权等。根据外国投资者收购的路径选择，外资并购可分为直接收购和</w:t></w:r><w:r><w:t>间接并购两种类型。直接外资收购在此可以有两种形式，一是外国投资者直接以</w:t></w:r><w:r><w:t>自己的境外身份对境内企业进行的收购行为，另一种是指并购企业在收购目标公</w:t></w:r><w:r><w:t>司时直接收购目标公司的股份。间接外资收购指外资并不直接以境外公司的身份</w:t></w:r><w:r><w:t>进行并购行为，而是选择先在当地成立一家合资或独资公司，然后以该公司的名义实施并购行为。</w:t></w:r></w:p><w:p w:rsidR="0018722C"><w:pPr><w:topLinePunct/></w:pPr><w:r><w:t>外资并购从短期的套利行为，逐步转向长期的合作行为，目的一方面是获得</w:t></w:r><w:r><w:t>中国的市场，另一方面则是希望获取协同效应。外资公司十分重视被收购对象的</w:t></w:r><w:r><w:t>销售网络以及生产设施等条件</w:t></w:r><w:r><w:rPr><w:rFonts w:ascii="Times New Roman" w:eastAsia="Times New Roman"/><w:rFonts w:hint="eastAsia"/></w:rPr><w:t>，</w:t></w:r><w:r><w:t>并将其视为在中国进行收购活动的关键所在。外</w:t></w:r><w:r><w:t>资并购的短期动机的出现从我国市场环境的角度分析，一方面作为我国股市特有</w:t></w:r><w:r><w:t>的现象，我国的国有股和法人股具有比流通股更加便宜的优势；另一方面人民币</w:t></w:r><w:r><w:t>也存在较大的升值压力，对外资也存在着投机动机。允许外资并购我国上市公司，</w:t></w:r><w:r w:rsidR="001852F3"><w:t xml:space="preserve">有助于上市公司引进外国的先进管理经验和创新团队。从产权约束的角度来看，</w:t></w:r><w:r><w:t>外资战略投资者的进入也有助于上市公司本身治理结构的完善。外资并购解决的</w:t></w:r><w:r><w:t>不仅是对国有股、法人股进行接盘的问题，还有更重要的是改善上市公司法人治理结构的问题。</w:t></w:r></w:p><w:p w:rsidR="0018722C"><w:pPr><w:pStyle w:val="Heading2"/><w:topLinePunct/><w:ind w:left="171" w:hangingChars="171" w:hanging="171"/></w:pPr><w:bookmarkStart w:id="816604" w:name="_Toc686816604"/><w:bookmarkStart w:name="5.2样本说明与研究方法 " w:id="126"/><w:bookmarkEnd w:id="126"/><w:r><w:rPr><w:b/></w:rPr><w:t>5.2</w:t></w:r><w:r><w:t xml:space="preserve"> </w:t></w:r><w:bookmarkStart w:name="_bookmark56" w:id="127"/><w:bookmarkEnd w:id="127"/><w:bookmarkStart w:name="_bookmark56" w:id="128"/><w:bookmarkEnd w:id="128"/><w:r><w:t>样本说明与研究方法</w:t></w:r><w:bookmarkEnd w:id="816604"/></w:p><w:p w:rsidR="0018722C"><w:pPr><w:pStyle w:val="Heading3"/><w:topLinePunct/><w:ind w:left="200" w:hangingChars="200" w:hanging="200"/></w:pPr><w:bookmarkStart w:id="816605" w:name="_Toc686816605"/><w:bookmarkStart w:name="_bookmark57" w:id="129"/><w:bookmarkEnd w:id="129"/><w:r><w:rPr><w:b/></w:rPr><w:t>5.2.1</w:t></w:r><w:r><w:t xml:space="preserve"> </w:t></w:r><w:bookmarkStart w:name="_bookmark57" w:id="130"/><w:bookmarkEnd w:id="130"/><w:r><w:t>样本说明</w:t></w:r><w:bookmarkEnd w:id="816605"/></w:p><w:p w:rsidR="0018722C"><w:pPr><w:topLinePunct/></w:pPr><w:r><w:t>本节选取的样本是在</w:t></w:r><w:r><w:rPr><w:rFonts w:ascii="Times New Roman" w:eastAsia="宋体"/></w:rPr><w:t>2006</w:t></w:r><w:r><w:t>年</w:t></w:r><w:r><w:rPr><w:rFonts w:ascii="Times New Roman" w:eastAsia="宋体"/></w:rPr><w:t>1</w:t></w:r><w:r><w:t>月到</w:t></w:r><w:r><w:rPr><w:rFonts w:ascii="Times New Roman" w:eastAsia="宋体"/></w:rPr><w:t>2013</w:t></w:r><w:r><w:t>年</w:t></w:r><w:r><w:rPr><w:rFonts w:ascii="Times New Roman" w:eastAsia="宋体"/></w:rPr><w:t>8</w:t></w:r><w:r><w:t>月期间我国沪深两市发生的外</w:t></w:r><w:r><w:t>资并购事件。样本共包含了</w:t></w:r><w:r><w:rPr><w:rFonts w:ascii="Times New Roman" w:eastAsia="宋体"/></w:rPr><w:t>26</w:t></w:r><w:r><w:t>家上市公司，</w:t></w:r><w:r><w:rPr><w:rFonts w:ascii="Times New Roman" w:eastAsia="宋体"/></w:rPr><w:t>33</w:t></w:r><w:r><w:t>次外资并购事件。外资并购的定</w:t></w:r><w:r><w:t>义为在并购后，单个外资所占股权在上市公司股东中排名前</w:t></w:r><w:r><w:rPr><w:rFonts w:ascii="Times New Roman" w:eastAsia="宋体"/></w:rPr><w:t>3</w:t></w:r><w:r><w:t>的事件。本节研究</w:t></w:r><w:r><w:t>的外资并购特指收购方为外国投资者，对于国内投资者收购外资持有我国上市公</w:t></w:r><w:r><w:t>司股份的事件不属于本节的研究范畴。需要指明的，收购双方均为外资的并购事</w:t></w:r><w:r><w:t>件也被包含到样本中。外资并购事件数据是在外资课题组数据的基础上，结合公</w:t></w:r><w:r><w:t>司年报和并购公告说明等资料手工整理获得。外资并购前后的个股日收益率数据</w:t></w:r><w:r><w:t>和市场收益率数据均来自于国泰安数据库，其中市场组合收益率由上深两市的所有股票的以流通市值加权平均计算的综合收益率。</w:t></w:r></w:p><w:p w:rsidR="0018722C"><w:pPr><w:pStyle w:val="Heading3"/><w:topLinePunct/><w:ind w:left="200" w:hangingChars="200" w:hanging="200"/></w:pPr><w:bookmarkStart w:id="816606" w:name="_Toc686816606"/><w:bookmarkStart w:name="_bookmark58" w:id="131"/><w:bookmarkEnd w:id="131"/><w:r><w:rPr><w:b/></w:rPr><w:t>5.2.2</w:t></w:r><w:r><w:t xml:space="preserve"> </w:t></w:r><w:bookmarkStart w:name="_bookmark58" w:id="132"/><w:bookmarkEnd w:id="132"/><w:r><w:t>基于动态市场模型的异常股价变化估计</w:t></w:r><w:bookmarkEnd w:id="816606"/></w:p><w:p w:rsidR="0018722C"><w:pPr><w:topLinePunct/></w:pPr><w:r><w:t>采用股市事件分析法的文献</w:t></w:r><w:r><w:rPr><w:rFonts w:ascii="Times New Roman" w:eastAsia="宋体"/><w:rFonts w:hint="eastAsia"/></w:rPr><w:t>，</w:t></w:r><w:r><w:t>一般选取并购发生前后</w:t></w:r><w:r><w:rPr><w:rFonts w:ascii="Times New Roman" w:eastAsia="宋体"/></w:rPr><w:t>3</w:t></w:r><w:r><w:t>个月的时间作为研究区间</w:t></w:r><w:r><w:rPr><w:rFonts w:ascii="Times New Roman" w:eastAsia="宋体"/><w:spacing w:val="1"/><w:rFonts w:hint="eastAsia"/></w:rPr><w:t>，</w:t></w:r><w:r><w:t>其实证思路是股市的变化体现投资者对上市公司未来业绩的预期。</w:t></w:r><w:r w:rsidR="001852F3"><w:t xml:space="preserve">因此</w:t></w:r><w:r><w:rPr><w:rFonts w:ascii="Times New Roman" w:eastAsia="宋体"/><w:rFonts w:hint="eastAsia"/></w:rPr><w:t>，</w:t></w:r><w:r><w:t>并购事件对上市公司的影响可以用股市预期的非正常收益率来衡量。陈信元和张</w:t></w:r><w:r><w:t>田余</w:t></w:r><w:r><w:t>（</w:t></w:r><w:r><w:rPr><w:rFonts w:ascii="Times New Roman" w:eastAsia="宋体"/><w:spacing w:val="-4"/></w:rPr><w:t>1999</w:t></w:r><w:r><w:t>）</w:t></w:r><w:r><w:t>研究得出兼并收购类公司的股价在公告前后并没有呈现出显著变化的趋势。楼迎军</w:t></w:r><w:r><w:t>（</w:t></w:r><w:r><w:rPr><w:rFonts w:ascii="Times New Roman" w:eastAsia="宋体"/></w:rPr><w:t>2002</w:t></w:r><w:r><w:t>）</w:t></w:r><w:r><w:t>的研究发现</w:t></w:r><w:r><w:rPr><w:rFonts w:ascii="Times New Roman" w:eastAsia="宋体"/></w:rPr><w:t>B</w:t></w:r><w:r><w:t>股市场对内开放的利多效应只限于</w:t></w:r><w:r><w:rPr><w:rFonts w:ascii="Times New Roman" w:eastAsia="宋体"/></w:rPr><w:t>B</w:t></w:r><w:r><w:t>股</w:t></w:r><w:r><w:t>市场，对</w:t></w:r><w:r><w:rPr><w:rFonts w:ascii="Times New Roman" w:eastAsia="宋体"/></w:rPr><w:t>A</w:t></w:r><w:r><w:t>股市场的影响并不显著。投资者的追涨杀跌行为，一方面来自于</w:t></w:r><w:r><w:t>中</w:t></w:r></w:p><w:p w:rsidR="0018722C"><w:pPr><w:topLinePunct/></w:pPr><w:r><w:t>国股票投资者的结构和行为特征，另一方面可能与中国证券交易制度中的“涨跌停”限制有关。</w:t></w:r></w:p><w:p w:rsidR="0018722C"><w:pPr><w:topLinePunct/></w:pPr><w:r><w:t>由于外资并购事件公告前后几天</w:t></w:r><w:r><w:rPr><w:rFonts w:ascii="Times New Roman" w:eastAsia="Times New Roman"/></w:rPr><w:t>betas</w:t></w:r><w:r><w:t>风险变化较大，不适合用静态市场模</w:t></w:r><w:r><w:t>型来估计。因此，本节采用动态市场模型来估计动态</w:t></w:r><w:r><w:rPr><w:rFonts w:ascii="Times New Roman" w:eastAsia="Times New Roman"/></w:rPr><w:t>betas</w:t></w:r><w:r><w:t>风险。动态市场模型描述如下：</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spacing w:before="127"/><w:ind w:leftChars="0" w:left="6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6"/><w:sz w:val="24"/></w:rPr><w:t></w:t></w:r><w:r><w:rPr><w:kern w:val="2"/><w:szCs w:val="22"/><w:rFonts w:ascii="Symbol" w:hAnsi="Symbol" w:cstheme="minorBidi" w:eastAsiaTheme="minorHAnsi"/><w:i/><w:spacing w:val="3"/><w:w w:val="105"/><w:position w:val="6"/><w:sz w:val="25"/></w:rPr><w:t></w:t></w:r><w:r><w:rPr><w:kern w:val="2"/><w:szCs w:val="22"/><w:rFonts w:ascii="Times New Roman" w:hAnsi="Times New Roman" w:cstheme="minorBidi" w:eastAsiaTheme="minorHAnsi"/><w:i/><w:spacing w:val="3"/><w:w w:val="105"/><w:sz w:val="14"/></w:rPr><w:t>I</w:t></w:r><w:r><w:rPr><w:kern w:val="2"/><w:szCs w:val="22"/><w:rFonts w:ascii="Symbol" w:hAnsi="Symbol" w:cstheme="minorBidi" w:eastAsiaTheme="minorHAnsi"/><w:w w:val="105"/><w:position w:val="6"/><w:sz w:val="24"/></w:rPr><w:t></w:t></w:r><w:r><w:rPr><w:kern w:val="2"/><w:szCs w:val="22"/><w:rFonts w:ascii="Symbol" w:hAnsi="Symbol" w:cstheme="minorBidi" w:eastAsiaTheme="minorHAnsi"/><w:i/><w:spacing w:val="2"/><w:w w:val="105"/><w:position w:val="6"/><w:sz w:val="25"/></w:rPr><w:t></w:t></w:r><w:r><w:rPr><w:kern w:val="2"/><w:szCs w:val="22"/><w:rFonts w:ascii="Times New Roman" w:hAnsi="Times New Roman" w:cstheme="minorBidi" w:eastAsiaTheme="minorHAnsi"/><w:i/><w:spacing w:val="2"/><w:w w:val="105"/><w:sz w:val="14"/></w:rPr><w:t>i</w:t></w:r><w:r><w:rPr><w:kern w:val="2"/><w:szCs w:val="22"/><w:rFonts w:ascii="Times New Roman" w:hAnsi="Times New Roman" w:cstheme="minorBidi" w:eastAsiaTheme="minorHAnsi"/><w:spacing w:val="2"/><w:w w:val="105"/><w:sz w:val="14"/></w:rPr><w:t>,</w:t></w:r><w:r w:rsidR="001852F3"><w:rPr><w:kern w:val="2"/><w:szCs w:val="22"/><w:rFonts w:ascii="Times New Roman" w:hAnsi="Times New Roman" w:cstheme="minorBidi" w:eastAsiaTheme="minorHAnsi"/><w:spacing w:val="2"/><w:w w:val="105"/><w:sz w:val="14"/></w:rPr><w:t xml:space="preserve"> </w:t></w:r><w:r><w:rPr><w:kern w:val="2"/><w:szCs w:val="22"/><w:rFonts w:ascii="Times New Roman" w:hAnsi="Times New Roman" w:cstheme="minorBidi" w:eastAsiaTheme="minorHAnsi"/><w:i/><w:spacing w:val="2"/><w:w w:val="105"/><w:sz w:val="14"/></w:rPr><w:t>t</w:t></w:r><w:r><w:rPr><w:kern w:val="2"/><w:szCs w:val="22"/><w:rFonts w:ascii="Times New Roman" w:hAnsi="Times New Roman" w:cstheme="minorBidi" w:eastAsiaTheme="minorHAnsi"/><w:i/><w:spacing w:val="-2"/><w:w w:val="105"/><w:sz w:val="14"/></w:rPr><w:t xml:space="preserve"> </w:t></w:r><w:r><w:rPr><w:kern w:val="2"/><w:szCs w:val="22"/><w:rFonts w:ascii="Times New Roman" w:hAnsi="Times New Roman" w:cstheme="minorBidi" w:eastAsiaTheme="minorHAnsi"/><w:i/><w:w w:val="105"/><w:position w:val="6"/><w:sz w:val="24"/></w:rPr><w:t>R</w:t></w:r><w:r><w:rPr><w:kern w:val="2"/><w:szCs w:val="22"/><w:rFonts w:ascii="Times New Roman" w:hAnsi="Times New Roman" w:cstheme="minorBidi" w:eastAsiaTheme="minorHAnsi"/><w:i/><w:w w:val="105"/><w:sz w:val="14"/></w:rPr><w:t>m</w:t></w:r><w:r><w:rPr><w:kern w:val="2"/><w:szCs w:val="22"/><w:rFonts w:ascii="Times New Roman" w:hAnsi="Times New Roman" w:cstheme="minorBidi" w:eastAsiaTheme="minorHAnsi"/><w:w w:val="105"/><w:sz w:val="14"/></w:rPr><w:t>,</w:t></w:r><w:r w:rsidR="004B696B"><w:rPr><w:kern w:val="2"/><w:szCs w:val="22"/><w:rFonts w:ascii="Times New Roman" w:hAnsi="Times New Roman" w:cstheme="minorBidi" w:eastAsiaTheme="minorHAnsi"/><w:w w:val="105"/><w:sz w:val="14"/></w:rPr><w:t xml:space="preserve"> </w:t></w:r><w:r><w:rPr><w:kern w:val="2"/><w:szCs w:val="22"/><w:rFonts w:ascii="Times New Roman" w:hAnsi="Times New Roman" w:cstheme="minorBidi" w:eastAsiaTheme="minorHAnsi"/><w:i/><w:w w:val="105"/><w:sz w:val="14"/></w:rPr><w:t>t</w:t></w:r><w:r><w:rPr><w:kern w:val="2"/><w:szCs w:val="22"/><w:rFonts w:ascii="Symbol" w:hAnsi="Symbol" w:cstheme="minorBidi" w:eastAsiaTheme="minorHAnsi"/><w:w w:val="105"/><w:position w:val="6"/><w:sz w:val="24"/></w:rPr><w:t></w:t></w:r><w:r><w:rPr><w:kern w:val="2"/><w:szCs w:val="22"/><w:rFonts w:ascii="Symbol" w:hAnsi="Symbol" w:cstheme="minorBidi" w:eastAsiaTheme="minorHAnsi"/><w:i/><w:w w:val="105"/><w:position w:val="6"/><w:sz w:val="25"/></w:rPr><w:t></w:t></w:r><w:r><w:rPr><w:kern w:val="2"/><w:szCs w:val="22"/><w:rFonts w:ascii="Times New Roman" w:hAnsi="Times New Roman" w:cstheme="minorBidi" w:eastAsiaTheme="minorHAnsi"/><w:i/><w:spacing w:val="0"/><w:w w:val="105"/><w:sz w:val="14"/></w:rPr><w:t>i</w:t></w:r><w:r><w:rPr><w:kern w:val="2"/><w:szCs w:val="22"/><w:rFonts w:ascii="Times New Roman" w:hAnsi="Times New Roman" w:cstheme="minorBidi" w:eastAsiaTheme="minorHAnsi"/><w:spacing w:val="0"/><w:w w:val="105"/><w:sz w:val="14"/></w:rPr><w:t>,</w:t></w:r><w:r w:rsidR="001852F3"><w:rPr><w:kern w:val="2"/><w:szCs w:val="22"/><w:rFonts w:ascii="Times New Roman" w:hAnsi="Times New Roman" w:cstheme="minorBidi" w:eastAsiaTheme="minorHAnsi"/><w:spacing w:val="0"/><w:w w:val="105"/><w:sz w:val="14"/></w:rPr><w:t xml:space="preserve"> </w:t></w:r><w:r><w:rPr><w:kern w:val="2"/><w:szCs w:val="22"/><w:rFonts w:ascii="Times New Roman" w:hAnsi="Times New Roman" w:cstheme="minorBidi" w:eastAsiaTheme="minorHAnsi"/><w:i/><w:spacing w:val="0"/><w:w w:val="105"/><w:sz w:val="14"/></w:rPr><w:t>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5-1</w:t></w:r><w:r><w:rPr><w:rFonts w:cstheme="minorBidi" w:hAnsiTheme="minorHAnsi" w:eastAsiaTheme="minorHAnsi" w:asciiTheme="minorHAnsi"/></w:rPr><w:t>）</w:t></w:r></w:p><w:p w:rsidR="0018722C"><w:pPr><w:topLinePunct/></w:pPr><w:r><w:rPr><w:rFonts w:cstheme="minorBidi" w:hAnsiTheme="minorHAnsi" w:eastAsiaTheme="minorHAnsi" w:asciiTheme="minorHAnsi"/></w:rPr><w:t>其中</w:t></w:r><w:r><w:rPr><w:rFonts w:ascii="Times New Roman" w:hAnsi="Times New Roman" w:eastAsia="Times New Roman" w:cstheme="minorBidi"/><w:i/></w:rPr><w:t>R</w:t></w:r><w:r><w:rPr><w:rFonts w:ascii="Times New Roman" w:hAnsi="Times New Roman" w:eastAsia="Times New Roman" w:cstheme="minorBidi"/><w:vertAlign w:val="superscript"/>/></w:rPr><w:t>i</w:t></w:r><w:r><w:rPr><w:vertAlign w:val="superscript"/>/></w:rPr><w:t>,</w:t></w:r><w:r><w:rPr><w:rFonts w:ascii="Times New Roman" w:hAnsi="Times New Roman" w:eastAsia="Times New Roman" w:cstheme="minorBidi"/><w:vertAlign w:val="superscript"/>/></w:rPr><w:t>t</w:t></w:r><w:r w:rsidR="001852F3"><w:rPr><w:rFonts w:ascii="Times New Roman" w:hAnsi="Times New Roman" w:eastAsia="Times New Roman" w:cstheme="minorBidi"/><w:vertAlign w:val="superscript"/>/></w:rPr><w:t xml:space="preserve"> </w:t></w:r><w:r><w:rPr><w:rFonts w:cstheme="minorBidi" w:hAnsiTheme="minorHAnsi" w:eastAsiaTheme="minorHAnsi" w:asciiTheme="minorHAnsi"/></w:rPr><w:t>和</w:t></w:r><w:r><w:rPr><w:rFonts w:ascii="Times New Roman" w:hAnsi="Times New Roman" w:eastAsia="Times New Roman" w:cstheme="minorBidi"/><w:i/></w:rPr><w:t>R</w:t></w:r><w:r><w:rPr><w:rFonts w:ascii="Times New Roman" w:hAnsi="Times New Roman" w:eastAsia="Times New Roman" w:cstheme="minorBidi"/><w:vertAlign w:val="superscript"/>/></w:rPr><w:t>m</w:t></w:r><w:r><w:rPr><w:vertAlign w:val="superscript"/>/></w:rPr><w:t>,</w:t></w:r><w:r><w:rPr><w:rFonts w:ascii="Times New Roman" w:hAnsi="Times New Roman" w:eastAsia="Times New Roman" w:cstheme="minorBidi"/><w:vertAlign w:val="superscript"/>/></w:rPr><w:t>t</w:t></w:r><w:r><w:rPr><w:rFonts w:cstheme="minorBidi" w:hAnsiTheme="minorHAnsi" w:eastAsiaTheme="minorHAnsi" w:asciiTheme="minorHAnsi"/></w:rPr><w:t>分别表示个股和市场组合的日收益率；</w:t></w:r><w:r><w:rPr><w:rFonts w:ascii="Symbol" w:hAnsi="Symbol" w:eastAsia="Symbol" w:cstheme="minorBidi"/><w:i/></w:rPr><w:t></w:t></w:r><w:r><w:rPr><w:rFonts w:ascii="Times New Roman" w:hAnsi="Times New Roman" w:eastAsia="Times New Roman" w:cstheme="minorBidi"/><w:vertAlign w:val="superscript"/>/></w:rPr><w:t>i</w:t></w:r><w:r><w:rPr><w:vertAlign w:val="superscript"/>/></w:rPr><w:t>,</w:t></w:r><w:r><w:rPr><w:rFonts w:ascii="Times New Roman" w:hAnsi="Times New Roman" w:eastAsia="Times New Roman" w:cstheme="minorBidi"/><w:vertAlign w:val="superscript"/>/></w:rPr><w:t>t</w:t></w:r><w:r><w:rPr><w:rFonts w:cstheme="minorBidi" w:hAnsiTheme="minorHAnsi" w:eastAsiaTheme="minorHAnsi" w:asciiTheme="minorHAnsi"/></w:rPr><w:t>表示个股的动态</w:t></w:r></w:p><w:p w:rsidR="0018722C"><w:pPr><w:topLinePunct/></w:pPr><w:r><w:rPr><w:rFonts w:ascii="Times New Roman" w:hAnsi="Times New Roman" w:eastAsia="Times New Roman"/></w:rPr><w:t>betas</w:t></w:r><w:r><w:t>风险，且随时间变化；</w:t></w:r><w:r><w:rPr><w:rFonts w:ascii="Symbol" w:hAnsi="Symbol" w:eastAsia="Symbol"/><w:i/></w:rPr><w:t></w:t></w:r><w:r><w:rPr><w:rFonts w:ascii="Times New Roman" w:hAnsi="Times New Roman" w:eastAsia="Times New Roman"/><w:vertAlign w:val="superscript"/>/></w:rPr><w:t>i</w:t></w:r><w:r><w:rPr><w:vertAlign w:val="superscript"/>/></w:rPr><w:t>,</w:t></w:r><w:r><w:rPr><w:rFonts w:ascii="Times New Roman" w:hAnsi="Times New Roman" w:eastAsia="Times New Roman"/><w:vertAlign w:val="superscript"/>/></w:rPr><w:t>t</w:t></w:r><w:r><w:t>表示个股和市场组合的随机误差项。</w:t></w:r></w:p><w:p w:rsidR="0018722C"><w:pPr><w:topLinePunct/></w:pPr><w:r><w:t>关于</w:t></w:r><w:r><w:rPr><w:rFonts w:ascii="Times New Roman" w:eastAsia="Times New Roman"/></w:rPr><w:t>Beta</w:t></w:r><w:r><w:t>系数是一个随时间变动而变化的量</w:t></w:r><w:r><w:rPr><w:rFonts w:ascii="Times New Roman" w:eastAsia="Times New Roman"/><w:rFonts w:hint="eastAsia"/></w:rPr><w:t>，</w:t></w:r><w:r><w:t>它可以分解成一个不随时间变化的常数和动态变化量二个部分</w:t></w:r><w:r><w:rPr><w:rFonts w:ascii="Times New Roman" w:eastAsia="Times New Roman"/><w:rFonts w:hint="eastAsia"/></w:rPr><w:t>：</w:t></w:r></w:p><w:p w:rsidR="0018722C"><w:pPr><w:spacing w:before="236"/><w:ind w:leftChars="0" w:left="0" w:rightChars="0" w:right="0" w:firstLineChars="0" w:firstLine="0"/><w:jc w:val="right"/><w:topLinePunct/></w:pPr><w:r><w:rPr><w:kern w:val="2"/><w:sz w:val="25"/><w:szCs w:val="22"/><w:rFonts w:cstheme="minorBidi" w:hAnsiTheme="minorHAnsi" w:eastAsiaTheme="minorHAnsi" w:asciiTheme="minorHAnsi" w:ascii="Symbol" w:hAnsi="Symbol"/><w:i/><w:position w:val="6"/></w:rPr><w:t></w:t></w:r><w:r><w:rPr><w:kern w:val="2"/><w:szCs w:val="22"/><w:rFonts w:ascii="Times New Roman" w:hAnsi="Times New Roman" w:cstheme="minorBidi" w:eastAsiaTheme="minorHAnsi"/><w:i/><w:sz w:val="14"/></w:rPr><w:t>I</w:t></w:r><w:r><w:rPr><w:kern w:val="2"/><w:szCs w:val="22"/><w:rFonts w:ascii="Times New Roman" w:hAnsi="Times New Roman" w:cstheme="minorBidi" w:eastAsiaTheme="minorHAnsi"/><w:sz w:val="14"/></w:rPr><w:t>,</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position w:val="6"/><w:sz w:val="24"/></w:rPr><w:t></w:t></w:r><w:r><w:rPr><w:kern w:val="2"/><w:szCs w:val="22"/><w:rFonts w:ascii="Symbol" w:hAnsi="Symbol" w:cstheme="minorBidi" w:eastAsiaTheme="minorHAnsi"/><w:i/><w:position w:val="6"/><w:sz w:val="25"/></w:rPr><w:t></w:t></w:r><w:r><w:rPr><w:kern w:val="2"/><w:szCs w:val="22"/><w:rFonts w:ascii="Times New Roman" w:hAnsi="Times New Roman" w:cstheme="minorBidi" w:eastAsiaTheme="minorHAnsi"/><w:i/><w:sz w:val="14"/></w:rPr><w:t>i</w:t></w:r></w:p><w:p w:rsidR="0018722C"><w:pPr><w:spacing w:before="80"/><w:ind w:leftChars="0" w:left="301" w:rightChars="0" w:right="0" w:firstLineChars="0" w:firstLine="0"/><w:jc w:val="left"/><w:rPr><w:rFonts w:ascii="Times New Roman" w:hAnsi="Times New Roman"/><w:i/><w:sz w:val="14"/></w:rPr></w:pPr><w:r><w:br w:type="column"/></w:r><w:r><w:rPr><w:rFonts w:ascii="Symbol" w:hAnsi="Symbol"/><w:i/><w:sz w:val="25"/></w:rPr><w:t></w:t></w:r><w:r><w:rPr><w:rFonts w:ascii="Times New Roman" w:hAnsi="Times New Roman"/><w:i/><w:position w:val="-5"/><w:sz w:val="14"/></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29608" from="264.145386pt,.13518pt" to="283.801112pt,.13518pt" stroked="true" strokeweight=".58304pt" strokecolor="#000000"><v:stroke dashstyle="solid"/><w10:wrap type="none"/></v:line></w:pict></w:r><w:r><w:rPr><w:kern w:val="2"/><w:sz w:val="22"/><w:szCs w:val="22"/><w:rFonts w:cstheme="minorBidi" w:hAnsiTheme="minorHAnsi" w:eastAsiaTheme="minorHAnsi" w:asciiTheme="minorHAnsi"/></w:rPr><w:pict><v:shape style="position:absolute;margin-left:263.947968pt;margin-top:-.230832pt;width:7.35pt;height:15.55pt;mso-position-horizontal-relative:page;mso-position-vertical-relative:paragraph;z-index:-329464"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29608" from="264.145386pt,.13518pt" to="283.801112pt,.13518pt" stroked="true" strokeweight=".58304pt" strokecolor="#000000"><v:stroke dashstyle="solid"/><w10:wrap type="none"/></v:line></w:pict></w:r><w:r><w:rPr><w:kern w:val="2"/><w:sz w:val="22"/><w:szCs w:val="22"/><w:rFonts w:cstheme="minorBidi" w:hAnsiTheme="minorHAnsi" w:eastAsiaTheme="minorHAnsi" w:asciiTheme="minorHAnsi"/></w:rPr><w:pict><v:shape style="position:absolute;margin-left:263.947968pt;margin-top:-.230832pt;width:7.35pt;height:15.55pt;mso-position-horizontal-relative:page;mso-position-vertical-relative:paragraph;z-index:-329464"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7"/><w:sz w:val="25"/></w:rPr><w:t></w:t></w:r></w:p><w:p </w:txbxContent></v:textbox><w10:wrap type="none"/></v:shape></w:pict></w:r><w:r><w:rPr><w:kern w:val="2"/><w:sz w:val="22"/><w:szCs w:val="22"/><w:rFonts w:cstheme="minorBidi" w:hAnsiTheme="minorHAnsi" w:eastAsiaTheme="minorHAnsi" w:asciiTheme="minorHAnsi"/></w:rPr><w:pict><v:shape style="position:absolute;margin-left:255.143097pt;margin-top:-8.91648pt;width:6.7pt;height:14.75pt;mso-position-horizontal-relative:page;mso-position-vertical-relative:paragraph;z-index:649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55.143097pt;margin-top:-8.91648pt;width:6.7pt;height:14.75pt;mso-position-horizontal-relative:page;mso-position-vertical-relative:paragraph;z-index:649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Cs w:val="22"/><w:rFonts w:ascii="Times New Roman" w:cstheme="minorBidi" w:hAnsiTheme="minorHAnsi" w:eastAsiaTheme="minorHAnsi"/><w:w w:val="100"/><w:sz w:val="14"/></w:rPr><w:t>2</w:t></w:r></w:p><w:p w:rsidR="0018722C"><w:pPr><w:topLinePunct/></w:pPr><w:r><w:rPr><w:rFonts w:cstheme="minorBidi" w:hAnsiTheme="minorHAnsi" w:eastAsiaTheme="minorHAnsi" w:asciiTheme="minorHAnsi" w:ascii="Times New Roman"/><w:i/></w:rPr><w:t>m</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 </w:t></w:r></w:p><w:p w:rsidR="0018722C"><w:pPr><w:topLinePunct/></w:pPr><w:r><w:rPr><w:rFonts w:cstheme="minorBidi" w:hAnsiTheme="minorHAnsi" w:eastAsiaTheme="minorHAnsi" w:asciiTheme="minorHAnsi"/></w:rPr><w:t>（</w:t></w:r><w:r><w:rPr><w:rFonts w:ascii="Times New Roman" w:eastAsia="Times New Roman" w:cstheme="minorBidi" w:hAnsiTheme="minorHAnsi"/></w:rPr><w:t>5-2</w:t></w:r><w:r><w:rPr><w:rFonts w:cstheme="minorBidi" w:hAnsiTheme="minorHAnsi" w:eastAsiaTheme="minorHAnsi" w:asciiTheme="minorHAnsi"/></w:rPr><w:t>）</w:t></w:r></w:p><w:p w:rsidR="0018722C"><w:pPr><w:topLinePunct/></w:pPr><w:r><w:t>将</w:t></w:r><w:r><w:t>（</w:t></w:r><w:r><w:rPr><w:rFonts w:ascii="Times New Roman" w:eastAsia="Times New Roman"/></w:rPr><w:t>5-2</w:t></w:r><w:r><w:t>）</w:t></w:r><w:r><w:t>式代入</w:t></w:r><w:r><w:t>（</w:t></w:r><w:r><w:rPr><w:rFonts w:ascii="Times New Roman" w:eastAsia="Times New Roman"/></w:rPr><w:t>5-11</w:t></w:r><w:r><w:t>）</w:t></w:r><w:r><w:t>式得：</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spacing w:before="243"/><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4"/></w:rPr><w:t>i</w:t></w:r></w:p><w:p w:rsidR="0018722C"><w:pPr><w:pStyle w:val="cw21"/><w:tabs><w:tab w:pos="231" w:val="left" w:leader="none"/></w:tabs><w:spacing w:line="240" w:lineRule="auto" w:before="243" w:after="0"/><w:ind w:leftChars="0" w:left="230" w:rightChars="0" w:right="0" w:hanging="188"/><w:jc w:val="left"/><w:rPr><w:rFonts w:ascii="Symbol" w:hAnsi="Symbol"/><w:i/><w:sz w:val="24"/></w:rPr><w:topLinePunct/></w:pPr><w:r><w:rPr><w:rFonts w:ascii="Symbol" w:hAnsi="Symbol"/><w:i/><w:spacing w:val="8"/><w:w w:val="98"/><w:sz w:val="25"/></w:rPr><w:br w:type="column"/></w:r><w:r><w:rPr><w:rFonts w:ascii="Symbol" w:hAnsi="Symbol"/><w:i/><w:spacing w:val="3"/><w:sz w:val="25"/></w:rPr><w:t></w:t></w:r><w:r><w:rPr><w:i/><w:spacing w:val="3"/><w:position w:val="-5"/><w:sz w:val="14"/></w:rPr><w:t>I</w:t></w:r><w:r><w:rPr><w:i/><w:spacing w:val="-2"/><w:position w:val="-5"/><w:sz w:val="14"/></w:rPr><w:t xml:space="preserve"> </w:t></w:r><w:r><w:rPr><w:i/><w:sz w:val="24"/></w:rPr><w:t>R</w:t></w:r></w:p><w:p w:rsidR="0018722C"><w:pPr><w:topLinePunct/></w:pPr><w:r><w:rPr><w:rFonts w:cstheme="minorBidi" w:hAnsiTheme="minorHAnsi" w:eastAsiaTheme="minorHAnsi" w:asciiTheme="minorHAnsi" w:ascii="Times New Roman"/><w:i/></w:rPr><w:t>m</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R</w:t></w:r><w:r><w:rPr><w:rFonts w:ascii="Times New Roman" w:cstheme="minorBidi" w:hAnsiTheme="minorHAnsi" w:eastAsiaTheme="minorHAnsi"/><w:i/></w:rPr><w:t>m</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abs><w:tab w:pos="309" w:val="left" w:leader="none"/></w:tabs><w:spacing w:before="20"/><w:ind w:leftChars="0" w:left="0" w:rightChars="0" w:right="93" w:firstLineChars="0" w:firstLine="0"/><w:jc w:val="right"/><w:rPr><w:rFonts w:ascii="Times New Roman"/><w:sz w:val="14"/></w:rPr></w:pPr><w:r><w:pict><v:line style="position:absolute;mso-position-horizontal-relative:page;mso-position-vertical-relative:paragraph;z-index:-329584" from="280.778564pt,1.547102pt" to="301.631588pt,1.547102pt" stroked="true" strokeweight=".48659pt" strokecolor="#000000"><v:stroke dashstyle="solid"/><w10:wrap type="none"/></v:line></w:pict></w:r><w:r><w:pict><v:shape style="position:absolute;margin-left:280.659210pt;margin-top:1.393186pt;width:7.4pt;height:15.55pt;mso-position-horizontal-relative:page;mso-position-vertical-relative:paragraph;z-index:-329440" type="#_x0000_t202" filled="false" stroked="false"><v:textbox inset="0,0,0,0"><w:txbxContent></w:p><w:p w:rsidR="0018722C"><w:pPr><w:tabs><w:tab w:pos="309" w:val="left" w:leader="none"/></w:tabs><w:spacing w:before="20"/><w:ind w:leftChars="0" w:left="0" w:rightChars="0" w:right="93" w:firstLineChars="0" w:firstLine="0"/><w:jc w:val="right"/><w:rPr><w:rFonts w:ascii="Times New Roman"/><w:sz w:val="14"/></w:rPr></w:pPr><w:r><w:pict><v:line style="position:absolute;mso-position-horizontal-relative:page;mso-position-vertical-relative:paragraph;z-index:-329584" from="280.778564pt,1.547102pt" to="301.631588pt,1.547102pt" stroked="true" strokeweight=".48659pt" strokecolor="#000000"><v:stroke dashstyle="solid"/><w10:wrap type="none"/></v:line></w:pict></w:r><w:r><w:pict><v:shape style="position:absolute;margin-left:280.659210pt;margin-top:1.393186pt;width:7.4pt;height:15.55pt;mso-position-horizontal-relative:page;mso-position-vertical-relative:paragraph;z-index:-329440"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8"/><w:sz w:val="25"/></w:rPr><w:t></w:t></w:r></w:p><w:p </w:txbxContent></v:textbox><w10:wrap type="none"/></v:shape></w:pict></w:r><w:r><w:pict><v:shape style="position:absolute;margin-left:259.634155pt;margin-top:-8.197420pt;width:14.55pt;height:15.55pt;mso-position-horizontal-relative:page;mso-position-vertical-relative:paragraph;z-index:6520" type="#_x0000_t202" filled="false" stroked="false"><v:textbox inset="0,0,0,0"><w:txbxContent></w:p><w:p </w:txbxContent></v:textbox><w10:wrap type="none"/></v:shape></w:pict></w:r><w:r><w:pict><v:shape style="position:absolute;margin-left:259.634155pt;margin-top:-8.197420pt;width:14.55pt;height:15.55pt;mso-position-horizontal-relative:page;mso-position-vertical-relative:paragraph;z-index:6520"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sz w:val="24"/></w:rPr><w:t></w:t></w:r><w:r><w:rPr><w:rFonts w:ascii="Times New Roman" w:hAnsi="Times New Roman"/><w:spacing w:val="-26"/><w:sz w:val="24"/></w:rPr><w:t> </w:t></w:r><w:r><w:rPr><w:rFonts w:ascii="Symbol" w:hAnsi="Symbol"/><w:i/><w:sz w:val="25"/></w:rPr><w:t></w:t></w:r></w:p><w:p </w:txbxContent></v:textbox><w10:wrap type="none"/></v:shape></w:pict></w:r><w:r><w:rPr><w:rFonts w:ascii="Times New Roman"/><w:i/><w:sz w:val="14"/></w:rPr><w:t>i</w:t></w:r><w:r w:rsidRPr="00000000"><w:tab/></w:r><w:r><w:rPr><w:rFonts w:ascii="Times New Roman"/><w:position w:val="-1"/><w:sz w:val="14"/></w:rPr><w:t>2</w:t></w:r></w:p><w:p w:rsidR="0018722C"><w:pPr><w:topLinePunct/></w:pPr><w:r><w:rPr><w:rFonts w:cstheme="minorBidi" w:hAnsiTheme="minorHAnsi" w:eastAsiaTheme="minorHAnsi" w:asciiTheme="minorHAnsi" w:ascii="Times New Roman"/><w:i/></w:rPr><w:t>m</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pStyle w:val="cw21"/><w:tabs><w:tab w:pos="241" w:val="left" w:leader="none"/></w:tabs><w:spacing w:line="240" w:lineRule="auto" w:before="243" w:after="0"/><w:ind w:leftChars="0" w:left="240" w:rightChars="0" w:right="0" w:hanging="173"/><w:jc w:val="left"/><w:rPr><w:rFonts w:ascii="Symbol" w:hAnsi="Symbol"/><w:i/><w:sz w:val="24"/></w:rPr><w:topLinePunct/></w:pPr><w:r><w:rPr><w:rFonts w:ascii="Symbol" w:hAnsi="Symbol"/><w:i/><w:w w:val="98"/><w:position w:val="6"/><w:sz w:val="25"/></w:rPr><w:br w:type="column"/></w:r><w:r><w:rPr><w:rFonts w:ascii="Symbol" w:hAnsi="Symbol"/><w:i/><w:position w:val="6"/><w:sz w:val="25"/></w:rPr><w:t></w:t></w:r><w:r><w:rPr><w:i/><w:spacing w:val="0"/><w:sz w:val="14"/></w:rPr><w:t>i</w:t></w:r><w:r><w:rPr><w:spacing w:val="0"/><w:sz w:val="14"/></w:rPr><w:t>,</w:t></w:r><w:r w:rsidR="001852F3"><w:rPr><w:spacing w:val="0"/><w:sz w:val="14"/></w:rPr><w:t xml:space="preserve"> </w:t></w:r><w:r><w:rPr><w:i/><w:spacing w:val="0"/><w:sz w:val="14"/></w:rPr><w:t>t</w:t></w:r></w:p><w:p w:rsidR="0018722C"><w:pPr><w:tabs><w:tab w:pos="1206" w:val="left" w:leader="none"/><w:tab w:pos="1727" w:val="left" w:leader="none"/></w:tabs><w:spacing w:line="158" w:lineRule="exact" w:before="0"/><w:ind w:leftChars="0" w:left="683"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sz w:val="25"/></w:rPr><w:t>	</w:t></w:r><w:r><w:rPr><w:kern w:val="2"/><w:szCs w:val="22"/><w:rFonts w:ascii="Times New Roman" w:hAnsi="Times New Roman" w:cstheme="minorBidi" w:eastAsiaTheme="minorHAnsi"/><w:position w:val="2"/><w:sz w:val="25"/></w:rPr><w:t>	</w:t></w:r></w:p><w:p w:rsidR="0018722C"><w:pPr><w:topLinePunct/></w:pPr><w:r><w:rPr><w:rFonts w:cstheme="minorBidi" w:hAnsiTheme="minorHAnsi" w:eastAsiaTheme="minorHAnsi" w:asciiTheme="minorHAnsi"/></w:rPr><w:t>（</w:t></w:r><w:r><w:rPr><w:rFonts w:ascii="Times New Roman" w:eastAsia="Times New Roman" w:cstheme="minorBidi" w:hAnsiTheme="minorHAnsi"/></w:rPr><w:t>5-3</w:t></w:r><w:r><w:rPr><w:rFonts w:cstheme="minorBidi" w:hAnsiTheme="minorHAnsi" w:eastAsiaTheme="minorHAnsi" w:asciiTheme="minorHAnsi"/></w:rPr><w:t>）</w:t></w:r></w:p><w:p w:rsidR="0018722C"><w:pPr><w:spacing w:line="176" w:lineRule="exact" w:before="172"/><w:ind w:leftChars="0" w:left="795" w:rightChars="0" w:right="1226" w:firstLineChars="0" w:firstLine="0"/><w:jc w:val="center"/><w:topLinePunct/></w:pPr><w:r><w:rPr><w:kern w:val="2"/><w:sz w:val="25"/><w:szCs w:val="22"/><w:rFonts w:cstheme="minorBidi" w:hAnsiTheme="minorHAnsi" w:eastAsiaTheme="minorHAnsi" w:asciiTheme="minorHAnsi" w:ascii="Symbol" w:hAnsi="Symbol"/><w:i/><w:position w:val="-10"/></w:rPr><w:t></w:t></w:r><w:r><w:rPr><w:kern w:val="2"/><w:szCs w:val="22"/><w:rFonts w:ascii="Times New Roman" w:hAnsi="Times New Roman" w:cstheme="minorBidi" w:eastAsiaTheme="minorHAnsi"/><w:i/><w:position w:val="-10"/><w:sz w:val="25"/></w:rPr><w:t> </w:t></w:r><w:r><w:rPr><w:kern w:val="2"/><w:szCs w:val="22"/><w:rFonts w:ascii="Times New Roman" w:hAnsi="Times New Roman" w:cstheme="minorBidi" w:eastAsiaTheme="minorHAnsi"/><w:sz w:val="14"/></w:rPr><w:t>2</w:t></w:r></w:p><w:p w:rsidR="0018722C"><w:pPr><w:topLinePunct/></w:pPr><w:r><w:t>这就是</w:t></w:r><w:r></w:r><w:r><w:rPr><w:rFonts w:ascii="Times New Roman" w:eastAsia="Times New Roman"/></w:rPr><w:t>SS</w:t></w:r><w:r><w:t>市场模型</w:t></w:r><w:r><w:rPr><w:rFonts w:ascii="Times New Roman" w:eastAsia="Times New Roman"/><w:rFonts w:hint="eastAsia"/></w:rPr><w:t>，</w:t></w:r><w:r><w:t>它</w:t></w:r><w:r><w:t>需要估计三个参数</w:t></w:r><w:r><w:rPr><w:rFonts w:ascii="Times New Roman" w:eastAsia="Times New Roman"/><w:rFonts w:hint="eastAsia"/></w:rPr><w:t>：</w:t></w:r><w:r w:rsidR="001852F3"><w:rPr><w:rFonts w:ascii="Times New Roman" w:eastAsia="Times New Roman"/></w:rPr><w:t xml:space="preserve"> </w:t></w:r><w:r><w:rPr><w:rFonts w:ascii="Times New Roman" w:eastAsia="Times New Roman"/></w:rPr><w:t>i</w:t></w:r><w:r><w:t>、</w:t></w:r><w:r><w:rPr><w:rFonts w:ascii="Times New Roman" w:eastAsia="Times New Roman"/><w:i/></w:rPr><w:t>i</w:t></w:r><w:r><w:t>和</w:t></w:r><w:r></w:r><w:r><w:rPr><w:rFonts w:ascii="Times New Roman" w:eastAsia="Times New Roman"/><w:i/></w:rPr><w:t>i</w:t></w:r><w:r><w:t>。其中</w:t></w:r></w:p><w:p w:rsidR="0018722C"><w:pPr><w:topLinePunct/></w:pPr><w:r><w:rPr><w:rFonts w:cstheme="minorBidi" w:hAnsiTheme="minorHAnsi" w:eastAsiaTheme="minorHAnsi" w:asciiTheme="minorHAnsi"/></w:rPr><w:br w:type="column"/></w:r><w:r><w:rPr><w:rFonts w:ascii="Times New Roman" w:eastAsia="Times New Roman" w:cstheme="minorBidi" w:hAnsiTheme="minorHAnsi"/><w:i/></w:rPr><w:t>m</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i/></w:rPr><w:t>t</w:t></w:r><w:r><w:rPr><w:rFonts w:cstheme="minorBidi" w:hAnsiTheme="minorHAnsi" w:eastAsiaTheme="minorHAnsi" w:asciiTheme="minorHAnsi"/></w:rPr><w:t>可以通过</w:t></w:r></w:p><w:p w:rsidR="0018722C"><w:pPr><w:topLinePunct/></w:pPr><w:r><w:t>对综合市场收益设定的</w:t></w:r><w:r><w:rPr><w:rFonts w:ascii="Times New Roman" w:eastAsia="Times New Roman"/></w:rPr><w:t>EGARCH</w:t></w:r><w:r><w:rPr><w:rFonts w:ascii="Times New Roman" w:eastAsia="Times New Roman"/><w:rFonts w:ascii="Times New Roman" w:eastAsia="Times New Roman"/></w:rPr><w:t>（</w:t></w:r><w:r><w:t>广义自回归条件异方差</w:t></w:r><w:r><w:rPr><w:rFonts w:ascii="Times New Roman" w:eastAsia="Times New Roman"/><w:rFonts w:ascii="Times New Roman" w:eastAsia="Times New Roman"/></w:rPr><w:t>）</w:t></w:r><w:r><w:t>类模型的估计而获得其估计值。</w:t></w:r></w:p><w:p w:rsidR="0018722C"><w:pPr><w:topLinePunct/></w:pPr><w:r><w:rPr><w:rFonts w:ascii="Times New Roman" w:eastAsia="Times New Roman"/></w:rPr><w:t>EGARCH</w:t></w:r><w:r><w:t>模型</w:t></w:r></w:p><w:p w:rsidR="0018722C"><w:pPr><w:pStyle w:val="ae"/><w:topLinePunct/></w:pPr><w:r><w:rPr><w:kern w:val="2"/><w:sz w:val="22"/><w:szCs w:val="22"/><w:rFonts w:cstheme="minorBidi" w:hAnsiTheme="minorHAnsi" w:eastAsiaTheme="minorHAnsi" w:asciiTheme="minorHAnsi"/></w:rPr><w:pict><v:shape style="margin-left:175.257065pt;margin-top:14.207418pt;width:7.7pt;height:7.65pt;mso-position-horizontal-relative:page;mso-position-vertical-relative:paragraph;z-index:-32941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5.257065pt;margin-top:14.207418pt;width:7.7pt;height:7.65pt;mso-position-horizontal-relative:page;mso-position-vertical-relative:paragraph;z-index:-329416" type="#_x0000_t202" filled="false" stroked="false"><v:textbox inset="0,0,0,0"><w:txbxContent></w:p><w:p w:rsidR="0018722C"><w:pPr><w:spacing w:line="153" w:lineRule="exact" w:before="0"/><w:ind w:leftChars="0" w:left="0" w:rightChars="0" w:right="0" w:firstLineChars="0" w:firstLine="0"/><w:jc w:val="left"/><w:rPr><w:rFonts w:ascii="Times New Roman"/><w:i/><w:sz w:val="13"/></w:rPr></w:pPr><w:r><w:rPr><w:rFonts w:ascii="Times New Roman"/><w:i/><w:w w:val="90"/><w:sz w:val="13"/></w:rPr><w:t>m</w:t></w:r><w:r><w:rPr><w:rFonts w:ascii="Times New Roman"/><w:w w:val="90"/><w:sz w:val="13"/></w:rPr><w:t>,</w:t></w:r><w:r><w:rPr><w:rFonts w:ascii="Times New Roman"/><w:i/><w:w w:val="90"/><w:sz w:val="13"/></w:rPr><w:t>t</w:t></w:r></w:p><w:p </w:txbxContent></v:textbox><w10:wrap type="none"/></v:shape></w:pict></w:r><w:r><w:rPr><w:kern w:val="2"/><w:szCs w:val="22"/><w:rFonts w:ascii="Times New Roman" w:hAnsi="Times New Roman" w:cstheme="minorBidi" w:eastAsiaTheme="minorHAnsi"/><w:w w:val="90"/><w:sz w:val="23"/></w:rPr><w:t>l</w:t></w:r><w:r><w:rPr><w:kern w:val="2"/><w:szCs w:val="22"/><w:rFonts w:ascii="Times New Roman" w:hAnsi="Times New Roman" w:cstheme="minorBidi" w:eastAsiaTheme="minorHAnsi"/><w:w w:val="90"/><w:sz w:val="23"/></w:rPr><w:t>n</w:t></w:r><w:r><w:rPr><w:kern w:val="2"/><w:szCs w:val="22"/><w:rFonts w:ascii="Times New Roman" w:hAnsi="Times New Roman" w:cstheme="minorBidi" w:eastAsiaTheme="minorHAnsi"/><w:w w:val="90"/><w:sz w:val="23"/></w:rPr><w:t>(</w:t></w:r><w:r><w:rPr><w:kern w:val="2"/><w:szCs w:val="22"/><w:rFonts w:ascii="Symbol" w:hAnsi="Symbol" w:cstheme="minorBidi" w:eastAsiaTheme="minorHAnsi"/><w:i/><w:w w:val="90"/><w:sz w:val="24"/></w:rPr><w:t></w:t></w:r><w:r><w:rPr><w:kern w:val="2"/><w:szCs w:val="22"/><w:rFonts w:ascii="Times New Roman" w:hAnsi="Times New Roman" w:cstheme="minorBidi" w:eastAsiaTheme="minorHAnsi"/><w:i/><w:w w:val="90"/><w:sz w:val="24"/></w:rPr><w:t xml:space="preserve"> </w:t></w:r><w:r><w:rPr><w:kern w:val="2"/><w:szCs w:val="22"/><w:rFonts w:ascii="Times New Roman" w:hAnsi="Times New Roman" w:cstheme="minorBidi" w:eastAsiaTheme="minorHAnsi"/><w:w w:val="90"/><w:sz w:val="13"/></w:rPr><w:t>2</w:t></w:r></w:p><w:p w:rsidR="0018722C"><w:pPr><w:spacing w:before="107"/><w:ind w:leftChars="0" w:left="-6"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3"/></w:rPr><w:t>)</w:t></w:r><w:r><w:rPr><w:kern w:val="2"/><w:szCs w:val="22"/><w:rFonts w:ascii="Symbol" w:hAnsi="Symbol" w:cstheme="minorBidi" w:eastAsiaTheme="minorHAnsi"/><w:sz w:val="23"/></w:rPr><w:t></w:t></w:r><w:r><w:rPr><w:kern w:val="2"/><w:szCs w:val="22"/><w:rFonts w:ascii="Times New Roman" w:hAnsi="Times New Roman" w:cstheme="minorBidi" w:eastAsiaTheme="minorHAnsi"/><w:spacing w:val="-22"/><w:sz w:val="23"/></w:rPr><w:t> </w:t></w:r><w:r><w:rPr><w:kern w:val="2"/><w:szCs w:val="22"/><w:rFonts w:ascii="Symbol" w:hAnsi="Symbol" w:cstheme="minorBidi" w:eastAsiaTheme="minorHAnsi"/><w:i/><w:sz w:val="24"/></w:rPr><w:t></w:t></w:r></w:p><w:p w:rsidR="0018722C"><w:pPr><w:topLinePunct/></w:pPr><w:r><w:rPr><w:rFonts w:cstheme="minorBidi" w:hAnsiTheme="minorHAnsi" w:eastAsiaTheme="minorHAnsi" w:asciiTheme="minorHAnsi" w:ascii="Times New Roman"/><w:i/></w:rPr><w:t>m</w:t></w:r><w:r><w:rPr><w:rFonts w:ascii="Times New Roman" w:cstheme="minorBidi" w:hAnsiTheme="minorHAnsi" w:eastAsiaTheme="minorHAnsi"/></w:rPr><w:t>,0</w:t></w:r></w:p><w:p w:rsidR="0018722C"><w:pPr><w:spacing w:before="106"/><w:ind w:leftChars="0" w:left="2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0"/><w:position w:val="6"/><w:sz w:val="23"/></w:rPr><w:t></w:t></w:r><w:r><w:rPr><w:kern w:val="2"/><w:szCs w:val="22"/><w:rFonts w:ascii="Symbol" w:hAnsi="Symbol" w:cstheme="minorBidi" w:eastAsiaTheme="minorHAnsi"/><w:i/><w:spacing w:val="0"/><w:w w:val="90"/><w:position w:val="6"/><w:sz w:val="24"/></w:rPr><w:t></w:t></w:r><w:r><w:rPr><w:kern w:val="2"/><w:szCs w:val="22"/><w:rFonts w:ascii="Times New Roman" w:hAnsi="Times New Roman" w:cstheme="minorBidi" w:eastAsiaTheme="minorHAnsi"/><w:i/><w:spacing w:val="0"/><w:w w:val="90"/><w:sz w:val="13"/></w:rPr><w:t>m</w:t></w:r><w:r><w:rPr><w:kern w:val="2"/><w:szCs w:val="22"/><w:rFonts w:ascii="Times New Roman" w:hAnsi="Times New Roman" w:cstheme="minorBidi" w:eastAsiaTheme="minorHAnsi"/><w:spacing w:val="0"/><w:w w:val="90"/><w:sz w:val="13"/></w:rPr><w:t>,1</w:t></w:r></w:p><w:p w:rsidR="0018722C"><w:pPr><w:spacing w:before="132"/><w:ind w:leftChars="0" w:left="-23"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90"/><w:position w:val="6"/><w:sz w:val="23"/></w:rPr><w:t>(</w:t></w:r><w:r><w:rPr><w:kern w:val="2"/><w:szCs w:val="22"/><w:rFonts w:ascii="Times New Roman" w:hAnsi="Times New Roman" w:cstheme="minorBidi" w:eastAsiaTheme="minorHAnsi"/><w:spacing w:val="-10"/><w:w w:val="90"/><w:position w:val="6"/><w:sz w:val="23"/></w:rPr><w:t> </w:t></w:r><w:r><w:rPr><w:kern w:val="2"/><w:szCs w:val="22"/><w:rFonts w:ascii="Times New Roman" w:hAnsi="Times New Roman" w:cstheme="minorBidi" w:eastAsiaTheme="minorHAnsi"/><w:i/><w:spacing w:val="0"/><w:w w:val="90"/><w:position w:val="6"/><w:sz w:val="23"/></w:rPr><w:t>z</w:t></w:r><w:r><w:rPr><w:kern w:val="2"/><w:szCs w:val="22"/><w:rFonts w:ascii="Times New Roman" w:hAnsi="Times New Roman" w:cstheme="minorBidi" w:eastAsiaTheme="minorHAnsi"/><w:i/><w:spacing w:val="0"/><w:w w:val="90"/><w:sz w:val="13"/></w:rPr><w:t>m</w:t></w:r><w:r><w:rPr><w:kern w:val="2"/><w:szCs w:val="22"/><w:rFonts w:ascii="Times New Roman" w:hAnsi="Times New Roman" w:cstheme="minorBidi" w:eastAsiaTheme="minorHAnsi"/><w:spacing w:val="0"/><w:w w:val="90"/><w:sz w:val="13"/></w:rPr><w:t>,</w:t></w:r><w:r w:rsidR="001852F3"><w:rPr><w:kern w:val="2"/><w:szCs w:val="22"/><w:rFonts w:ascii="Times New Roman" w:hAnsi="Times New Roman" w:cstheme="minorBidi" w:eastAsiaTheme="minorHAnsi"/><w:spacing w:val="0"/><w:w w:val="90"/><w:sz w:val="13"/></w:rPr><w:t xml:space="preserve"> </w:t></w:r><w:r><w:rPr><w:kern w:val="2"/><w:szCs w:val="22"/><w:rFonts w:ascii="Times New Roman" w:hAnsi="Times New Roman" w:cstheme="minorBidi" w:eastAsiaTheme="minorHAnsi"/><w:i/><w:spacing w:val="0"/><w:w w:val="90"/><w:sz w:val="13"/></w:rPr><w:t>t</w:t></w:r><w:r><w:rPr><w:kern w:val="2"/><w:szCs w:val="22"/><w:rFonts w:ascii="Symbol" w:hAnsi="Symbol" w:cstheme="minorBidi" w:eastAsiaTheme="minorHAnsi"/><w:spacing w:val="-2"/><w:w w:val="90"/><w:sz w:val="13"/></w:rPr><w:t></w:t></w:r><w:r><w:rPr><w:kern w:val="2"/><w:szCs w:val="22"/><w:rFonts w:ascii="Times New Roman" w:hAnsi="Times New Roman" w:cstheme="minorBidi" w:eastAsiaTheme="minorHAnsi"/><w:spacing w:val="-2"/><w:w w:val="90"/><w:sz w:val="13"/></w:rPr><w:t>1</w:t></w:r></w:p><w:p w:rsidR="0018722C"><w:pPr><w:pStyle w:val="cw21"/><w:tabs><w:tab w:pos="197" w:val="left" w:leader="none"/></w:tabs><w:spacing w:line="240" w:lineRule="auto" w:before="117" w:after="0"/><w:ind w:leftChars="0" w:left="196" w:rightChars="0" w:right="0" w:hanging="155"/><w:jc w:val="left"/><w:rPr><w:i/><w:sz w:val="23"/></w:rPr><w:topLinePunct/></w:pPr><w:r w:rsidP="005B568E"><w:rPr><w:rFonts w:hint="default" w:ascii="Symbol" w:hAnsi="Symbol" w:eastAsia="Symbol" w:cs="Symbol"/><w:w w:val="89"/><w:sz w:val="23"/><w:szCs w:val="23"/></w:rPr><w:t></w:t></w:r><w:r><w:rPr><w:i/><w:w w:val="89"/><w:sz w:val="23"/></w:rPr><w:br w:type="column"/></w:r><w:r><w:rPr><w:i/><w:sz w:val="23"/></w:rPr><w:t>E</w:t></w:r><w:r><w:rPr><w:i/><w:spacing w:val="-18"/><w:sz w:val="23"/></w:rPr><w:t> </w:t></w:r><w:r><w:rPr><w:i/><w:sz w:val="23"/></w:rPr><w:t>z</w:t></w:r></w:p><w:p w:rsidR="0018722C"><w:pPr><w:topLinePunct/></w:pPr><w:r><w:rPr><w:rFonts w:cstheme="minorBidi" w:hAnsiTheme="minorHAnsi" w:eastAsiaTheme="minorHAnsi" w:asciiTheme="minorHAnsi" w:ascii="Times New Roman" w:hAnsi="Times New Roman"/><w:i/></w:rPr><w:t>m</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pStyle w:val="cw21"/><w:tabs><w:tab w:pos="191" w:val="left" w:leader="none"/></w:tabs><w:spacing w:line="240" w:lineRule="auto" w:before="107" w:after="0"/><w:ind w:leftChars="0" w:left="190" w:rightChars="0" w:right="0" w:hanging="149"/><w:jc w:val="left"/><w:rPr><w:rFonts w:ascii="Symbol" w:hAnsi="Symbol"/><w:i/><w:sz w:val="23"/></w:rPr><w:topLinePunct/></w:pPr><w:r><w:rPr><w:rFonts w:ascii="Symbol" w:hAnsi="Symbol"/><w:i/><w:spacing w:val="-1"/><w:w w:val="85"/><w:sz w:val="24"/></w:rPr><w:br w:type="column"/></w:r><w:r><w:rPr><w:rFonts w:ascii="Symbol" w:hAnsi="Symbol"/><w:i/><w:w w:val="90"/><w:sz w:val="24"/></w:rPr><w:t></w:t></w:r><w:r><w:rPr><w:i/><w:w w:val="90"/><w:position w:val="-5"/><w:sz w:val="13"/></w:rPr><w:t>I</w:t></w:r><w:r><w:rPr><w:i/><w:spacing w:val="-6"/><w:w w:val="90"/><w:position w:val="-5"/><w:sz w:val="13"/></w:rPr><w:t xml:space="preserve"> </w:t></w:r><w:r><w:rPr><w:i/><w:w w:val="90"/><w:sz w:val="23"/></w:rPr><w:t>z</w:t></w:r></w:p><w:p w:rsidR="0018722C"><w:pPr><w:topLinePunct/></w:pPr><w:r><w:rPr><w:rFonts w:cstheme="minorBidi" w:hAnsiTheme="minorHAnsi" w:eastAsiaTheme="minorHAnsi" w:asciiTheme="minorHAnsi" w:ascii="Times New Roman" w:hAnsi="Times New Roman"/><w:i/></w:rPr><w:t>m</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before="107"/><w:ind w:leftChars="0" w:left="-23"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95"/><w:sz w:val="23"/></w:rPr><w:t>)</w:t></w:r><w:r><w:rPr><w:kern w:val="2"/><w:szCs w:val="22"/><w:rFonts w:ascii="Symbol" w:hAnsi="Symbol" w:cstheme="minorBidi" w:eastAsiaTheme="minorHAnsi"/><w:w w:val="95"/><w:sz w:val="23"/></w:rPr><w:t></w:t></w:r><w:r><w:rPr><w:kern w:val="2"/><w:szCs w:val="22"/><w:rFonts w:ascii="Symbol" w:hAnsi="Symbol" w:cstheme="minorBidi" w:eastAsiaTheme="minorHAnsi"/><w:i/><w:spacing w:val="2"/><w:w w:val="95"/><w:sz w:val="24"/></w:rPr><w:t></w:t></w:r><w:r><w:rPr><w:kern w:val="2"/><w:szCs w:val="22"/><w:rFonts w:ascii="Times New Roman" w:hAnsi="Times New Roman" w:cstheme="minorBidi" w:eastAsiaTheme="minorHAnsi"/><w:i/><w:spacing w:val="2"/><w:w w:val="95"/><w:position w:val="-5"/><w:sz w:val="13"/></w:rPr><w:t>m</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2</w:t></w:r></w:p><w:p w:rsidR="0018722C"><w:pPr><w:pStyle w:val="ae"/><w:topLinePunct/></w:pPr><w:r><w:rPr><w:kern w:val="2"/><w:sz w:val="22"/><w:szCs w:val="22"/><w:rFonts w:cstheme="minorBidi" w:hAnsiTheme="minorHAnsi" w:eastAsiaTheme="minorHAnsi" w:asciiTheme="minorHAnsi"/></w:rPr><w:pict><v:shape style="margin-left:369.278564pt;margin-top:-8.44854pt;width:16.55pt;height:15.1pt;mso-position-horizontal-relative:page;mso-position-vertical-relative:paragraph;z-index:64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69.278564pt;margin-top:-8.44854pt;width:16.55pt;height:15.1pt;mso-position-horizontal-relative:page;mso-position-vertical-relative:paragraph;z-index:6472" type="#_x0000_t202" filled="false" stroked="false"><v:textbox inset="0,0,0,0"><w:txbxContent></w:p><w:p w:rsidR="0018722C"><w:pPr><w:spacing w:before="6"/><w:ind w:leftChars="0" w:left="0" w:rightChars="0" w:right="0" w:firstLineChars="0" w:firstLine="0"/><w:jc w:val="left"/><w:rPr><w:rFonts w:ascii="Symbol" w:hAnsi="Symbol"/><w:i/><w:sz w:val="24"/></w:rPr></w:pPr><w:r><w:rPr><w:rFonts w:ascii="Times New Roman" w:hAnsi="Times New Roman"/><w:spacing w:val="-7"/><w:w w:val="85"/><w:sz w:val="23"/></w:rPr><w:t>ln(</w:t></w:r><w:r><w:rPr><w:rFonts w:ascii="Symbol" w:hAnsi="Symbol"/><w:i/><w:spacing w:val="-7"/><w:w w:val="85"/><w:sz w:val="24"/></w:rPr><w:t></w:t></w:r></w:p><w:p </w:txbxContent></v:textbox><w10:wrap type="none"/></v:shape></w:pict></w:r><w:r><w:rPr><w:kern w:val="2"/><w:sz w:val="22"/><w:szCs w:val="22"/><w:rFonts w:cstheme="minorBidi" w:hAnsiTheme="minorHAnsi" w:eastAsiaTheme="minorHAnsi" w:asciiTheme="minorHAnsi"/></w:rPr><w:pict><v:shape style="margin-left:402.087128pt;margin-top:-6.60519pt;width:3.45pt;height:13.15pt;mso-position-horizontal-relative:page;mso-position-vertical-relative:paragraph;z-index:654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402.087128pt;margin-top:-6.60519pt;width:3.45pt;height:13.15pt;mso-position-horizontal-relative:page;mso-position-vertical-relative:paragraph;z-index:6544" type="#_x0000_t202" filled="false" stroked="false"><v:textbox inset="0,0,0,0"><w:txbxContent></w:p><w:p w:rsidR="0018722C"><w:pPr><w:spacing w:line="261" w:lineRule="exact" w:before="0"/><w:ind w:leftChars="0" w:left="0" w:rightChars="0" w:right="0" w:firstLineChars="0" w:firstLine="0"/><w:jc w:val="left"/><w:rPr><w:rFonts w:ascii="Times New Roman"/><w:sz w:val="23"/></w:rPr></w:pPr><w:r><w:rPr><w:rFonts w:ascii="Times New Roman"/><w:w w:val="89"/><w:sz w:val="23"/></w:rPr><w:t>)</w:t></w:r></w:p><w:p </w:txbxContent></v:textbox><w10:wrap type="none"/></v:shape></w:pict></w:r><w:r><w:rPr><w:kern w:val="2"/><w:szCs w:val="22"/><w:rFonts w:ascii="Times New Roman" w:hAnsi="Times New Roman" w:cstheme="minorBidi" w:eastAsiaTheme="minorHAnsi"/><w:i/><w:w w:val="85"/><w:sz w:val="13"/></w:rPr><w:t>m</w:t></w:r><w:r><w:rPr><w:kern w:val="2"/><w:szCs w:val="22"/><w:rFonts w:ascii="Times New Roman" w:hAnsi="Times New Roman" w:cstheme="minorBidi" w:eastAsiaTheme="minorHAnsi"/><w:w w:val="85"/><w:sz w:val="13"/></w:rPr><w:t>,</w:t></w:r><w:r w:rsidR="004B696B"><w:rPr><w:kern w:val="2"/><w:szCs w:val="22"/><w:rFonts w:ascii="Times New Roman" w:hAnsi="Times New Roman" w:cstheme="minorBidi" w:eastAsiaTheme="minorHAnsi"/><w:w w:val="85"/><w:sz w:val="13"/></w:rPr><w:t xml:space="preserve"> </w:t></w:r><w:r><w:rPr><w:kern w:val="2"/><w:szCs w:val="22"/><w:rFonts w:ascii="Times New Roman" w:hAnsi="Times New Roman" w:cstheme="minorBidi" w:eastAsiaTheme="minorHAnsi"/><w:i/><w:w w:val="85"/><w:sz w:val="13"/></w:rPr><w:t>t</w:t></w:r><w:r><w:rPr><w:kern w:val="2"/><w:szCs w:val="22"/><w:rFonts w:ascii="Symbol" w:hAnsi="Symbol" w:cstheme="minorBidi" w:eastAsiaTheme="minorHAnsi"/><w:w w:val="85"/><w:sz w:val="13"/></w:rPr><w:t></w:t></w:r><w:r><w:rPr><w:kern w:val="2"/><w:szCs w:val="22"/><w:rFonts w:ascii="Times New Roman" w:hAnsi="Times New Roman" w:cstheme="minorBidi" w:eastAsiaTheme="minorHAnsi"/><w:w w:val="85"/><w:sz w:val="13"/></w:rPr><w:t>1</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5-4</w:t></w:r><w:r><w:rPr><w:rFonts w:cstheme="minorBidi" w:hAnsiTheme="minorHAnsi" w:eastAsiaTheme="minorHAnsi" w:asciiTheme="minorHAnsi"/></w:rPr><w:t>）</w:t></w:r></w:p><w:p w:rsidR="0018722C"><w:pPr><w:pStyle w:val="ae"/><w:topLinePunct/></w:pPr><w:r><w:pict><v:line style="position:absolute;mso-position-horizontal-relative:page;mso-position-vertical-relative:paragraph;z-index:-329560" from="245.085938pt,-24.000973pt" to="245.085938pt,-7.844028pt" stroked="true" strokeweight=".41062pt" strokecolor="#000000"><v:stroke dashstyle="solid"/><w10:wrap type="none"/></v:line></w:pict></w:r><w:r><w:pict><v:line style="position:absolute;mso-position-horizontal-relative:page;mso-position-vertical-relative:paragraph;z-index:6328" from="266.514618pt,-24.000973pt" to="266.514618pt,-7.844028pt" stroked="true" strokeweight=".41062pt" strokecolor="#000000"><v:stroke dashstyle="solid"/><w10:wrap type="none"/></v:line></w:pict></w:r><w:r><w:pict><v:line style="position:absolute;mso-position-horizontal-relative:page;mso-position-vertical-relative:paragraph;z-index:-329512" from="284.130829pt,-24.000973pt" to="284.130829pt,-7.844028pt" stroked="true" strokeweight=".41062pt" strokecolor="#000000"><v:stroke dashstyle="solid"/><w10:wrap type="none"/></v:line></w:pict></w:r><w:r><w:pict><v:line style="position:absolute;mso-position-horizontal-relative:page;mso-position-vertical-relative:paragraph;z-index:6376" from="305.567719pt,-24.000973pt" to="305.567719pt,-7.844028pt" stroked="true" strokeweight=".41062pt" strokecolor="#000000"><v:stroke dashstyle="solid"/><w10:wrap type="none"/></v:line></w:pict></w:r><w:r><w:t>由于金融资产的收益率分布函数大多呈现出“肥尾”状，所以在对（</w:t></w:r><w:r><w:rPr><w:rFonts w:ascii="Times New Roman" w:hAnsi="Times New Roman" w:eastAsia="Times New Roman"/></w:rPr><w:t>5-2</w:t></w:r><w:r><w:t>）</w:t></w:r><w:r><w:rPr><w:spacing w:val="-2"/></w:rPr><w:t>式的最大似然估计过程就不能假设随机误差项服从正态分布。本文采用</w:t></w:r><w:r><w:rPr><w:rFonts w:ascii="Times New Roman" w:hAnsi="Times New Roman" w:eastAsia="Times New Roman"/></w:rPr><w:t>t</w:t></w:r><w:r><w:t>分布来</w:t></w:r><w:r><w:rPr><w:spacing w:val="-6"/></w:rPr><w:t>估计指数</w:t></w:r><w:r><w:rPr><w:rFonts w:ascii="Times New Roman" w:hAnsi="Times New Roman" w:eastAsia="Times New Roman"/></w:rPr><w:t>GARCH</w:t></w:r><w:r><w:rPr><w:spacing w:val="-5"/></w:rPr><w:t>模型。但是在大样本中，可以忽略“肥尾分布”的问题，即使随机误差序列的分布是肥尾的，最大似然估计还是可以使用正态分布的假设。</w:t></w:r></w:p><w:p w:rsidR="0018722C"><w:pPr><w:pStyle w:val="ae"/><w:topLinePunct/></w:pPr><w:r><w:pict><v:line style="position:absolute;mso-position-horizontal-relative:page;mso-position-vertical-relative:paragraph;z-index:-329560" from="245.085938pt,-24.000973pt" to="245.085938pt,-7.844028pt" stroked="true" strokeweight=".41062pt" strokecolor="#000000"><v:stroke dashstyle="solid"/><w10:wrap type="none"/></v:line></w:pict></w:r><w:r><w:pict><v:line style="position:absolute;mso-position-horizontal-relative:page;mso-position-vertical-relative:paragraph;z-index:6328" from="266.514618pt,-24.000973pt" to="266.514618pt,-7.844028pt" stroked="true" strokeweight=".41062pt" strokecolor="#000000"><v:stroke dashstyle="solid"/><w10:wrap type="none"/></v:line></w:pict></w:r><w:r><w:pict><v:line style="position:absolute;mso-position-horizontal-relative:page;mso-position-vertical-relative:paragraph;z-index:-329512" from="284.130829pt,-24.000973pt" to="284.130829pt,-7.844028pt" stroked="true" strokeweight=".41062pt" strokecolor="#000000"><v:stroke dashstyle="solid"/><w10:wrap type="none"/></v:line></w:pict></w:r><w:r><w:pict><v:line style="position:absolute;mso-position-horizontal-relative:page;mso-position-vertical-relative:paragraph;z-index:6376" from="305.567719pt,-24.000973pt" to="305.567719pt,-7.844028pt" stroked="true" strokeweight=".41062pt" strokecolor="#000000"><v:stroke dashstyle="solid"/><w10:wrap type="none"/></v:line></w:pict></w:r><w:r><w:t>由于金融资产的收益率分布函数大多呈现出“肥尾”状，所以在对（</w:t></w:r><w:r><w:rPr><w:rFonts w:ascii="Times New Roman" w:hAnsi="Times New Roman" w:eastAsia="Times New Roman"/></w:rPr><w:t>5-2</w:t></w:r><w:r><w:t>）</w:t></w:r><w:r><w:rPr><w:spacing w:val="-2"/></w:rPr><w:t>式的最大似然估计过程就不能假设随机误差项服从正态分布。本文采用</w:t></w:r><w:r><w:rPr><w:rFonts w:ascii="Times New Roman" w:hAnsi="Times New Roman" w:eastAsia="Times New Roman"/></w:rPr><w:t>t</w:t></w:r><w:r><w:t>分布来</w:t></w:r><w:r><w:rPr><w:spacing w:val="-6"/></w:rPr><w:t>估计指数</w:t></w:r><w:r><w:rPr><w:rFonts w:ascii="Times New Roman" w:hAnsi="Times New Roman" w:eastAsia="Times New Roman"/></w:rPr><w:t>GARCH</w:t></w:r><w:r><w:rPr><w:spacing w:val="-5"/></w:rPr><w:t>模型。但是在大样本中，可以忽略“肥尾分布”的问题，即使随机误差序列的分布是肥尾的，最大似然估计还是可以使用正态分布的假设。</w:t></w:r></w:p><w:p w:rsidR="0018722C"><w:pPr><w:topLinePunct/></w:pPr><w:r><w:t>本文借鉴</w:t></w:r><w:r><w:rPr><w:rFonts w:ascii="Times New Roman" w:eastAsia="Times New Roman"/></w:rPr><w:t>B</w:t></w:r><w:r><w:rPr><w:rFonts w:ascii="Times New Roman" w:eastAsia="Times New Roman"/></w:rPr><w:t>o</w:t></w:r><w:r><w:rPr><w:rFonts w:ascii="Times New Roman" w:eastAsia="Times New Roman"/></w:rPr><w:t>z</w:t></w:r><w:r><w:rPr><w:rFonts w:ascii="Times New Roman" w:eastAsia="Times New Roman"/></w:rPr><w:t>os</w:t></w:r><w:r><w:rPr><w:rFonts w:ascii="Times New Roman" w:eastAsia="Times New Roman"/></w:rPr><w:t> et. </w:t></w:r><w:r><w:rPr><w:rFonts w:ascii="Times New Roman" w:eastAsia="Times New Roman"/></w:rPr><w:t>a</w:t></w:r><w:r><w:rPr><w:rFonts w:ascii="Times New Roman" w:eastAsia="Times New Roman"/></w:rPr><w:t>l.</w:t></w:r><w:r w:rsidR="004B696B"><w:rPr><w:rFonts w:ascii="Times New Roman" w:eastAsia="Times New Roman"/></w:rPr><w:t xml:space="preserve"> </w:t></w:r><w:r><w:rPr><w:rFonts w:ascii="Times New Roman" w:eastAsia="Times New Roman"/></w:rPr><w:t>(</w:t></w:r><w:r><w:rPr><w:rFonts w:ascii="Times New Roman" w:eastAsia="Times New Roman"/><w:spacing w:val="0"/></w:rPr><w:t>2</w:t></w:r><w:r><w:rPr><w:rFonts w:ascii="Times New Roman" w:eastAsia="Times New Roman"/></w:rPr><w:t>013</w:t></w:r><w:r><w:rPr><w:rFonts w:ascii="Times New Roman" w:eastAsia="Times New Roman"/></w:rPr><w:t>)</w:t></w:r><w:r><w:t>的方法计算个股的系统性风险</w:t></w:r><w:r><w:t>（</w:t></w:r><w:r><w:rPr><w:rFonts w:ascii="Times New Roman" w:eastAsia="Times New Roman"/><w:spacing w:val="0"/><w:w w:val="99"/></w:rPr><w:t>s</w:t></w:r><w:r><w:rPr><w:rFonts w:ascii="Times New Roman" w:eastAsia="Times New Roman"/><w:spacing w:val="-2"/></w:rPr><w:t>y</w:t></w:r><w:r><w:rPr><w:rFonts w:ascii="Times New Roman" w:eastAsia="Times New Roman"/></w:rPr><w:t>stem</w:t></w:r><w:r><w:rPr><w:rFonts w:ascii="Times New Roman" w:eastAsia="Times New Roman"/><w:spacing w:val="0"/></w:rPr><w:t>a</w:t></w:r><w:r><w:rPr><w:rFonts w:ascii="Times New Roman" w:eastAsia="Times New Roman"/></w:rPr><w:t>tic</w:t></w:r><w:r><w:rPr><w:rFonts w:ascii="Times New Roman" w:eastAsia="Times New Roman"/><w:spacing w:val="0"/></w:rPr><w:t> </w:t></w:r><w:r><w:rPr><w:rFonts w:ascii="Times New Roman" w:eastAsia="Times New Roman"/><w:spacing w:val="0"/></w:rPr><w:t>r</w:t></w:r><w:r><w:rPr><w:rFonts w:ascii="Times New Roman" w:eastAsia="Times New Roman"/><w:w w:val="99"/></w:rPr><w:t>is</w:t></w:r><w:r><w:rPr><w:rFonts w:ascii="Times New Roman" w:eastAsia="Times New Roman"/><w:spacing w:val="0"/><w:w w:val="99"/></w:rPr><w:t>k</w:t></w:r><w:r><w:t>）</w:t></w:r><w:r><w:t>：</w:t></w:r></w:p><w:p w:rsidR="0018722C"><w:pPr><w:topLinePunct/></w:pPr><w:r><w:rPr><w:rFonts w:cstheme="minorBidi" w:hAnsiTheme="minorHAnsi" w:eastAsiaTheme="minorHAnsi" w:asciiTheme="minorHAnsi" w:ascii="Times New Roman" w:hAnsi="Times New Roman"/><w:i/></w:rPr><w:t xml:space="preserve">SR</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 xml:space="preserve"></w:t></w:r><w:r><w:rPr><w:rFonts w:ascii="Times New Roman" w:hAnsi="Times New Roman" w:cstheme="minorBidi" w:eastAsiaTheme="minorHAnsi"/></w:rPr><w:t xml:space="preserve">(</w:t></w:r><w:r><w:rPr><w:rFonts w:ascii="Symbol" w:hAnsi="Symbol" w:cstheme="minorBidi" w:eastAsiaTheme="minorHAnsi"/><w:i/></w:rPr><w:t xml:space="preserve"></w:t></w:r></w:p><w:p w:rsidR="0018722C"><w:pPr><w:spacing w:line="187" w:lineRule="exact" w:before="107"/><w:ind w:leftChars="0" w:left="12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pacing w:val="1"/><w:w w:val="105"/><w:position w:val="-10"/><w:sz w:val="24"/></w:rPr><w:t>)</w:t></w:r><w:r><w:rPr><w:kern w:val="2"/><w:szCs w:val="22"/><w:rFonts w:ascii="Times New Roman" w:hAnsi="Times New Roman" w:cstheme="minorBidi" w:eastAsiaTheme="minorHAnsi"/><w:spacing w:val="1"/><w:w w:val="105"/><w:sz w:val="14"/></w:rPr><w:t>2</w:t></w:r><w:r><w:rPr><w:kern w:val="2"/><w:szCs w:val="22"/><w:rFonts w:ascii="Symbol" w:hAnsi="Symbol" w:cstheme="minorBidi" w:eastAsiaTheme="minorHAnsi"/><w:i/><w:spacing w:val="1"/><w:w w:val="105"/><w:position w:val="-10"/><w:sz w:val="25"/></w:rPr><w:t></w:t></w:r><w:r><w:rPr><w:kern w:val="2"/><w:szCs w:val="22"/><w:rFonts w:ascii="Times New Roman" w:hAnsi="Times New Roman" w:cstheme="minorBidi" w:eastAsiaTheme="minorHAnsi"/><w:i/><w:spacing w:val="-18"/><w:w w:val="105"/><w:position w:val="-10"/><w:sz w:val="25"/></w:rPr><w:t> </w:t></w:r><w:r><w:rPr><w:kern w:val="2"/><w:szCs w:val="22"/><w:rFonts w:ascii="Times New Roman" w:hAnsi="Times New Roman" w:cstheme="minorBidi" w:eastAsiaTheme="minorHAnsi"/><w:w w:val="105"/><w:sz w:val="14"/></w:rPr><w:t>2</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5-5</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m</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t>事件期间的选取六个月</w:t></w:r><w:r><w:t>（</w:t></w:r><w:r><w:rPr><w:rFonts w:ascii="Times New Roman" w:hAnsi="Times New Roman" w:eastAsia="Times New Roman"/><w:spacing w:val="0"/></w:rPr><w:t>-</w:t></w:r><w:r><w:rPr><w:rFonts w:ascii="Times New Roman" w:hAnsi="Times New Roman" w:eastAsia="Times New Roman"/></w:rPr><w:t>126</w:t></w:r><w:r><w:rPr><w:rFonts w:ascii="Times New Roman" w:hAnsi="Times New Roman" w:eastAsia="Times New Roman"/><w:spacing w:val="0"/></w:rPr><w:t>~-</w:t></w:r><w:r><w:rPr><w:rFonts w:ascii="Times New Roman" w:hAnsi="Times New Roman" w:eastAsia="Times New Roman"/></w:rPr><w:t>64</w:t></w:r><w:r><w:t>）</w:t></w:r><w:r><w:t>、三个月</w:t></w:r><w:r><w:t>（</w:t></w:r><w:r><w:rPr><w:rFonts w:ascii="Times New Roman" w:hAnsi="Times New Roman" w:eastAsia="Times New Roman"/><w:spacing w:val="0"/></w:rPr><w:t>-</w:t></w:r><w:r><w:rPr><w:rFonts w:ascii="Times New Roman" w:hAnsi="Times New Roman" w:eastAsia="Times New Roman"/></w:rPr><w:t>63—22</w:t></w:r><w:r><w:t>）</w:t></w:r><w:r><w:t>、一个月</w:t></w:r><w:r><w:t>（</w:t></w:r><w:r><w:rPr><w:rFonts w:ascii="Times New Roman" w:hAnsi="Times New Roman" w:eastAsia="Times New Roman"/><w:spacing w:val="0"/></w:rPr><w:t>-</w:t></w:r><w:r><w:rPr><w:rFonts w:ascii="Times New Roman" w:hAnsi="Times New Roman" w:eastAsia="Times New Roman"/></w:rPr><w:t>2</w:t></w:r><w:r><w:rPr><w:rFonts w:ascii="Times New Roman" w:hAnsi="Times New Roman" w:eastAsia="Times New Roman"/><w:spacing w:val="0"/></w:rPr><w:t>1</w:t></w:r><w:r><w:rPr><w:rFonts w:ascii="Times New Roman" w:hAnsi="Times New Roman" w:eastAsia="Times New Roman"/></w:rPr><w:t>~</w:t></w:r><w:r><w:rPr><w:rFonts w:ascii="Times New Roman" w:hAnsi="Times New Roman" w:eastAsia="Times New Roman"/><w:spacing w:val="0"/></w:rPr><w:t>-</w:t></w:r><w:r><w:rPr><w:rFonts w:ascii="Times New Roman" w:hAnsi="Times New Roman" w:eastAsia="Times New Roman"/></w:rPr><w:t>6</w:t></w:r><w:r><w:t>）</w:t></w:r></w:p><w:p w:rsidR="0018722C"><w:pPr><w:topLinePunct/></w:pPr><w:r><w:t>和一周</w:t></w:r><w:r><w:t>（</w:t></w:r><w:r><w:rPr><w:rFonts w:ascii="Times New Roman" w:eastAsia="Times New Roman"/><w:spacing w:val="0"/></w:rPr><w:t>-</w:t></w:r><w:r><w:rPr><w:rFonts w:ascii="Times New Roman" w:eastAsia="Times New Roman"/></w:rPr><w:t>6</w:t></w:r><w:r><w:rPr><w:rFonts w:ascii="Times New Roman" w:eastAsia="Times New Roman"/><w:spacing w:val="0"/></w:rPr><w:t>~-</w:t></w:r><w:r><w:rPr><w:rFonts w:ascii="Times New Roman" w:eastAsia="Times New Roman"/></w:rPr><w:t>1</w:t></w:r><w:r><w:t>）</w:t></w:r><w:r><w:t>。公布后一周</w:t></w:r><w:r><w:t>（</w:t></w:r><w:r><w:rPr><w:rFonts w:ascii="Times New Roman" w:eastAsia="Times New Roman"/><w:spacing w:val="0"/></w:rPr><w:t>+</w:t></w:r><w:r><w:rPr><w:rFonts w:ascii="Times New Roman" w:eastAsia="Times New Roman"/></w:rPr><w:t>1~</w:t></w:r><w:r><w:rPr><w:rFonts w:ascii="Times New Roman" w:eastAsia="Times New Roman"/><w:spacing w:val="-1"/></w:rPr><w:t>+</w:t></w:r><w:r><w:rPr><w:rFonts w:ascii="Times New Roman" w:eastAsia="Times New Roman"/></w:rPr><w:t>6</w:t></w:r><w:r><w:t>）</w:t></w:r><w:r><w:t>、一个月后</w:t></w:r><w:r><w:t>（</w:t></w:r><w:r><w:rPr><w:rFonts w:ascii="Times New Roman" w:eastAsia="Times New Roman"/><w:spacing w:val="0"/></w:rPr><w:t>+</w:t></w:r><w:r><w:rPr><w:rFonts w:ascii="Times New Roman" w:eastAsia="Times New Roman"/></w:rPr><w:t>6~</w:t></w:r><w:r><w:rPr><w:rFonts w:ascii="Times New Roman" w:eastAsia="Times New Roman"/><w:spacing w:val="-1"/></w:rPr><w:t>+</w:t></w:r><w:r><w:rPr><w:rFonts w:ascii="Times New Roman" w:eastAsia="Times New Roman"/></w:rPr><w:t>21</w:t></w:r><w:r><w:t>）</w:t></w:r><w:r><w:t>。</w:t></w:r></w:p><w:p w:rsidR="0018722C"><w:pPr><w:topLinePunct/></w:pPr><w:r><w:t>本文采用累计超额收益法</w:t></w:r><w:r><w:rPr><w:rFonts w:ascii="Times New Roman" w:eastAsia="Times New Roman"/></w:rPr><w:t>(</w:t></w:r><w:r><w:rPr><w:rFonts w:ascii="Times New Roman" w:eastAsia="Times New Roman"/></w:rPr><w:t xml:space="preserve"> CAR, Cumulative Abnormal Return</w:t></w:r><w:r><w:rPr><w:rFonts w:ascii="Times New Roman" w:eastAsia="Times New Roman"/></w:rPr><w:t>)</w:t></w:r><w:r><w:t>来计算市场对外资并购事件的反应程度，即股价的变化。</w:t></w:r><w:r><w:rPr><w:rFonts w:ascii="Times New Roman" w:eastAsia="Times New Roman"/></w:rPr><w:t>CAR</w:t></w:r><w:r><w:t>的计算通过先计算异常报酬率</w:t></w:r><w:r><w:rPr><w:rFonts w:ascii="Times New Roman" w:eastAsia="Times New Roman"/></w:rPr><w:t>A</w:t></w:r><w:r><w:rPr><w:rFonts w:ascii="Times New Roman" w:eastAsia="Times New Roman"/></w:rPr><w:t>R</w:t></w:r></w:p><w:p w:rsidR="0018722C"><w:pPr><w:topLinePunct/></w:pPr><w:r><w:rPr><w:rFonts w:cstheme="minorBidi" w:hAnsiTheme="minorHAnsi" w:eastAsiaTheme="minorHAnsi" w:asciiTheme="minorHAnsi" w:ascii="Times New Roman"/><w:i/></w:rPr><w:t>AR</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spacing w:before="76"/><w:ind w:leftChars="0" w:left="6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8"/><w:sz w:val="28"/></w:rPr><w:t></w:t></w:r><w:r><w:rPr><w:kern w:val="2"/><w:szCs w:val="22"/><w:rFonts w:ascii="Symbol" w:hAnsi="Symbol" w:cstheme="minorBidi" w:eastAsiaTheme="minorHAnsi"/><w:i/><w:spacing w:val="2"/><w:w w:val="105"/><w:position w:val="8"/><w:sz w:val="30"/></w:rPr><w:t></w:t></w:r><w:r><w:rPr><w:kern w:val="2"/><w:szCs w:val="22"/><w:rFonts w:ascii="Times New Roman" w:hAnsi="Times New Roman" w:cstheme="minorBidi" w:eastAsiaTheme="minorHAnsi"/><w:i/><w:spacing w:val="2"/><w:w w:val="105"/><w:sz w:val="16"/></w:rPr><w:t>i</w:t></w:r><w:r><w:rPr><w:kern w:val="2"/><w:szCs w:val="22"/><w:rFonts w:ascii="Times New Roman" w:hAnsi="Times New Roman" w:cstheme="minorBidi" w:eastAsiaTheme="minorHAnsi"/><w:spacing w:val="2"/><w:w w:val="105"/><w:sz w:val="16"/></w:rPr><w:t>,</w:t></w:r><w:r w:rsidR="001852F3"><w:rPr><w:kern w:val="2"/><w:szCs w:val="22"/><w:rFonts w:ascii="Times New Roman" w:hAnsi="Times New Roman" w:cstheme="minorBidi" w:eastAsiaTheme="minorHAnsi"/><w:spacing w:val="2"/><w:w w:val="105"/><w:sz w:val="16"/></w:rPr><w:t xml:space="preserve"> </w:t></w:r><w:r><w:rPr><w:kern w:val="2"/><w:szCs w:val="22"/><w:rFonts w:ascii="Times New Roman" w:hAnsi="Times New Roman" w:cstheme="minorBidi" w:eastAsiaTheme="minorHAnsi"/><w:i/><w:spacing w:val="2"/><w:w w:val="105"/><w:sz w:val="16"/></w:rPr><w:t>t</w:t></w:r></w:p><w:p w:rsidR="0018722C"><w:pPr><w:spacing w:before="41"/><w:ind w:leftChars="0" w:left="6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4"/><w:sz w:val="28"/></w:rPr><w:t></w:t></w:r><w:r><w:rPr><w:kern w:val="2"/><w:szCs w:val="22"/><w:rFonts w:ascii="Times New Roman" w:hAnsi="Times New Roman" w:cstheme="minorBidi" w:eastAsiaTheme="minorHAnsi"/><w:i/><w:spacing w:val="-12"/><w:w w:val="104"/><w:sz w:val="28"/></w:rPr><w:t>R</w:t></w:r><w:r><w:rPr><w:kern w:val="2"/><w:szCs w:val="22"/><w:rFonts w:ascii="Times New Roman" w:hAnsi="Times New Roman" w:cstheme="minorBidi" w:eastAsiaTheme="minorHAnsi"/><w:i/><w:spacing w:val="5"/><w:w w:val="105"/><w:position w:val="-7"/><w:sz w:val="16"/></w:rPr><w:t>i</w:t></w:r><w:r><w:rPr><w:kern w:val="2"/><w:szCs w:val="22"/><w:rFonts w:ascii="Times New Roman" w:hAnsi="Times New Roman" w:cstheme="minorBidi" w:eastAsiaTheme="minorHAnsi"/><w:spacing w:val="0"/><w:w w:val="105"/><w:position w:val="-7"/><w:sz w:val="16"/></w:rPr><w:t>,</w:t></w:r><w:r w:rsidR="001852F3"><w:rPr><w:kern w:val="2"/><w:szCs w:val="22"/><w:rFonts w:ascii="Times New Roman" w:hAnsi="Times New Roman" w:cstheme="minorBidi" w:eastAsiaTheme="minorHAnsi"/><w:spacing w:val="0"/><w:w w:val="105"/><w:position w:val="-7"/><w:sz w:val="16"/></w:rPr><w:t xml:space="preserve"> </w:t></w:r><w:r><w:rPr><w:kern w:val="2"/><w:szCs w:val="22"/><w:rFonts w:ascii="Times New Roman" w:hAnsi="Times New Roman" w:cstheme="minorBidi" w:eastAsiaTheme="minorHAnsi"/><w:i/><w:w w:val="105"/><w:position w:val="-7"/><w:sz w:val="16"/></w:rPr><w:t>t</w:t></w:r><w:r><w:rPr><w:kern w:val="2"/><w:szCs w:val="22"/><w:rFonts w:ascii="Symbol" w:hAnsi="Symbol" w:cstheme="minorBidi" w:eastAsiaTheme="minorHAnsi"/><w:w w:val="104"/><w:sz w:val="28"/></w:rPr><w:t></w:t></w:r><w:r><w:rPr><w:kern w:val="2"/><w:szCs w:val="22"/><w:rFonts w:ascii="Times New Roman" w:hAnsi="Times New Roman" w:cstheme="minorBidi" w:eastAsiaTheme="minorHAnsi"/><w:i/><w:w w:val="104"/><w:sz w:val="28"/></w:rPr><w:t>E</w:t></w:r><w:r><w:rPr><w:kern w:val="2"/><w:szCs w:val="22"/><w:rFonts w:ascii="Symbol" w:hAnsi="Symbol" w:cstheme="minorBidi" w:eastAsiaTheme="minorHAnsi"/><w:spacing w:val="-56"/><w:w w:val="104"/><w:sz w:val="28"/></w:rPr><w:t></w:t></w:r><w:r><w:rPr><w:kern w:val="2"/><w:szCs w:val="22"/><w:rFonts w:ascii="Symbol" w:hAnsi="Symbol" w:cstheme="minorBidi" w:eastAsiaTheme="minorHAnsi"/><w:spacing w:val="6"/><w:w w:val="104"/><w:position w:val="-9"/><w:sz w:val="28"/></w:rPr><w:t></w:t></w:r><w:r><w:rPr><w:kern w:val="2"/><w:szCs w:val="22"/><w:rFonts w:ascii="Times New Roman" w:hAnsi="Times New Roman" w:cstheme="minorBidi" w:eastAsiaTheme="minorHAnsi"/><w:i/><w:spacing w:val="-12"/><w:w w:val="104"/><w:sz w:val="28"/></w:rPr><w:t>R</w:t></w:r><w:r><w:rPr><w:kern w:val="2"/><w:szCs w:val="22"/><w:rFonts w:ascii="Times New Roman" w:hAnsi="Times New Roman" w:cstheme="minorBidi" w:eastAsiaTheme="minorHAnsi"/><w:i/><w:spacing w:val="5"/><w:w w:val="105"/><w:position w:val="-7"/><w:sz w:val="16"/></w:rPr><w:t>i</w:t></w:r><w:r><w:rPr><w:kern w:val="2"/><w:szCs w:val="22"/><w:rFonts w:ascii="Times New Roman" w:hAnsi="Times New Roman" w:cstheme="minorBidi" w:eastAsiaTheme="minorHAnsi"/><w:spacing w:val="0"/><w:w w:val="105"/><w:position w:val="-7"/><w:sz w:val="16"/></w:rPr><w:t>,</w:t></w:r><w:r w:rsidR="001852F3"><w:rPr><w:kern w:val="2"/><w:szCs w:val="22"/><w:rFonts w:ascii="Times New Roman" w:hAnsi="Times New Roman" w:cstheme="minorBidi" w:eastAsiaTheme="minorHAnsi"/><w:spacing w:val="0"/><w:w w:val="105"/><w:position w:val="-7"/><w:sz w:val="16"/></w:rPr><w:t xml:space="preserve"> </w:t></w:r><w:r><w:rPr><w:kern w:val="2"/><w:szCs w:val="22"/><w:rFonts w:ascii="Times New Roman" w:hAnsi="Times New Roman" w:cstheme="minorBidi" w:eastAsiaTheme="minorHAnsi"/><w:i/><w:w w:val="105"/><w:position w:val="-7"/><w:sz w:val="16"/></w:rPr><w:t>t</w:t></w:r><w:r><w:rPr><w:kern w:val="2"/><w:szCs w:val="22"/><w:rFonts w:ascii="Symbol" w:hAnsi="Symbol" w:cstheme="minorBidi" w:eastAsiaTheme="minorHAnsi"/><w:spacing w:val="-56"/><w:w w:val="104"/><w:sz w:val="28"/></w:rPr><w:t></w:t></w:r><w:r><w:rPr><w:kern w:val="2"/><w:szCs w:val="22"/><w:rFonts w:ascii="Symbol" w:hAnsi="Symbol" w:cstheme="minorBidi" w:eastAsiaTheme="minorHAnsi"/><w:w w:val="104"/><w:position w:val="-9"/><w:sz w:val="28"/></w:rPr><w:t></w:t></w:r><w:r><w:rPr><w:kern w:val="2"/><w:szCs w:val="22"/><w:rFonts w:ascii="Symbol" w:hAnsi="Symbol" w:cstheme="minorBidi" w:eastAsiaTheme="minorHAnsi"/><w:w w:val="104"/><w:sz w:val="28"/></w:rPr><w:t></w:t></w:r><w:r><w:rPr><w:kern w:val="2"/><w:szCs w:val="22"/><w:rFonts w:ascii="Times New Roman" w:hAnsi="Times New Roman" w:cstheme="minorBidi" w:eastAsiaTheme="minorHAnsi"/><w:i/><w:spacing w:val="-12"/><w:w w:val="104"/><w:sz w:val="28"/></w:rPr><w:t>R</w:t></w:r><w:r><w:rPr><w:kern w:val="2"/><w:szCs w:val="22"/><w:rFonts w:ascii="Times New Roman" w:hAnsi="Times New Roman" w:cstheme="minorBidi" w:eastAsiaTheme="minorHAnsi"/><w:i/><w:spacing w:val="5"/><w:w w:val="105"/><w:position w:val="-7"/><w:sz w:val="16"/></w:rPr><w:t>i</w:t></w:r><w:r><w:rPr><w:kern w:val="2"/><w:szCs w:val="22"/><w:rFonts w:ascii="Times New Roman" w:hAnsi="Times New Roman" w:cstheme="minorBidi" w:eastAsiaTheme="minorHAnsi"/><w:w w:val="105"/><w:position w:val="-7"/><w:sz w:val="16"/></w:rPr><w:t>,</w:t></w:r><w:r w:rsidR="001852F3"><w:rPr><w:kern w:val="2"/><w:szCs w:val="22"/><w:rFonts w:ascii="Times New Roman" w:hAnsi="Times New Roman" w:cstheme="minorBidi" w:eastAsiaTheme="minorHAnsi"/><w:w w:val="105"/><w:position w:val="-7"/><w:sz w:val="16"/></w:rPr><w:t xml:space="preserve"> </w:t></w:r><w:r><w:rPr><w:kern w:val="2"/><w:szCs w:val="22"/><w:rFonts w:ascii="Times New Roman" w:hAnsi="Times New Roman" w:cstheme="minorBidi" w:eastAsiaTheme="minorHAnsi"/><w:i/><w:w w:val="105"/><w:position w:val="-7"/><w:sz w:val="16"/></w:rPr><w:t>t</w:t></w:r><w:r><w:rPr><w:kern w:val="2"/><w:szCs w:val="22"/><w:rFonts w:ascii="Symbol" w:hAnsi="Symbol" w:cstheme="minorBidi" w:eastAsiaTheme="minorHAnsi"/><w:w w:val="104"/><w:sz w:val="28"/></w:rPr><w:t></w:t></w:r><w:r><w:rPr><w:kern w:val="2"/><w:szCs w:val="22"/><w:rFonts w:ascii="Symbol" w:hAnsi="Symbol" w:cstheme="minorBidi" w:eastAsiaTheme="minorHAnsi"/><w:i/><w:spacing w:val="-49"/><w:w w:val="97"/><w:sz w:val="30"/></w:rPr><w:t></w:t></w:r><w:r><w:rPr><w:kern w:val="2"/><w:szCs w:val="22"/><w:rFonts w:ascii="Times New Roman" w:hAnsi="Times New Roman" w:cstheme="minorBidi" w:eastAsiaTheme="minorHAnsi"/><w:w w:val="104"/><w:position w:val="2"/><w:sz w:val="28"/></w:rPr><w:t>ˆ</w:t></w:r><w:r><w:rPr><w:kern w:val="2"/><w:szCs w:val="22"/><w:rFonts w:ascii="Times New Roman" w:hAnsi="Times New Roman" w:cstheme="minorBidi" w:eastAsiaTheme="minorHAnsi"/><w:i/><w:w w:val="105"/><w:position w:val="-7"/><w:sz w:val="16"/></w:rPr><w:t>i</w:t></w:r><w:r><w:rPr><w:kern w:val="2"/><w:szCs w:val="22"/><w:rFonts w:ascii="Symbol" w:hAnsi="Symbol" w:cstheme="minorBidi" w:eastAsiaTheme="minorHAnsi"/><w:w w:val="104"/><w:sz w:val="28"/></w:rPr><w:t></w:t></w:r><w:r><w:rPr><w:kern w:val="2"/><w:szCs w:val="22"/><w:rFonts w:ascii="Symbol" w:hAnsi="Symbol" w:cstheme="minorBidi" w:eastAsiaTheme="minorHAnsi"/><w:i/><w:spacing w:val="-42"/><w:w w:val="97"/><w:sz w:val="30"/></w:rPr><w:t></w:t></w:r><w:r><w:rPr><w:kern w:val="2"/><w:szCs w:val="22"/><w:rFonts w:ascii="Times New Roman" w:hAnsi="Times New Roman" w:cstheme="minorBidi" w:eastAsiaTheme="minorHAnsi"/><w:w w:val="104"/><w:position w:val="8"/><w:sz w:val="28"/></w:rPr><w:t>ˆ</w:t></w:r></w:p><w:p w:rsidR="0018722C"><w:pPr><w:topLinePunct/></w:pPr><w:r><w:rPr><w:rFonts w:cstheme="minorBidi" w:hAnsiTheme="minorHAnsi" w:eastAsiaTheme="minorHAnsi" w:asciiTheme="minorHAnsi"/></w:rPr><w:br w:type="column"/></w:r><w:r><w:rPr><w:rFonts w:ascii="Times New Roman" w:cstheme="minorBidi" w:hAnsiTheme="minorHAnsi" w:eastAsiaTheme="minorHAnsi"/><w:i/></w:rPr><w:t>R</w:t></w:r><w:r><w:rPr><w:rFonts w:ascii="Times New Roman" w:cstheme="minorBidi" w:hAnsiTheme="minorHAnsi" w:eastAsiaTheme="minorHAnsi"/><w:i/></w:rPr><w:t>m</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br w:type="column"/></w:r><w:r><w:t>（</w:t></w:r><w:r><w:rPr><w:rFonts w:ascii="Times New Roman" w:eastAsia="Times New Roman"/></w:rPr><w:t>5-6</w:t></w:r><w:r><w:t>）</w:t></w:r></w:p><w:p w:rsidR="0018722C"><w:pPr><w:pStyle w:val="ae"/><w:topLinePunct/></w:pPr><w:r><w:pict><v:shape style="margin-left:379.684204pt;margin-top:-11.751984pt;width:7.45pt;height:9.25pt;mso-position-horizontal-relative:page;mso-position-vertical-relative:paragraph;z-index:-328888" type="#_x0000_t202" filled="false" stroked="false"><v:textbox inset="0,0,0,0"><w:txbxContent></w:p><w:p w:rsidR="0018722C"><w:pPr><w:pStyle w:val="ae"/><w:topLinePunct/></w:pPr><w:r><w:pict><v:shape style="margin-left:379.684204pt;margin-top:-11.751984pt;width:7.45pt;height:9.25pt;mso-position-horizontal-relative:page;mso-position-vertical-relative:paragraph;z-index:-328888" type="#_x0000_t202" filled="false" stroked="false"><v:textbox inset="0,0,0,0"><w:txbxContent></w:p><w:p w:rsidR="0018722C"><w:pPr><w:spacing w:line="183" w:lineRule="exact" w:before="0"/><w:ind w:leftChars="0" w:left="0" w:rightChars="0" w:right="0" w:firstLineChars="0" w:firstLine="0"/><w:jc w:val="left"/><w:rPr><w:rFonts w:ascii="Times New Roman"/><w:i/><w:sz w:val="16"/></w:rPr></w:pPr><w:r><w:rPr><w:rFonts w:ascii="Times New Roman"/><w:i/><w:w w:val="105"/><w:sz w:val="16"/></w:rPr><w:t>i</w:t></w:r><w:r><w:rPr><w:rFonts w:ascii="Times New Roman"/><w:w w:val="105"/><w:sz w:val="16"/></w:rPr><w:t>,</w:t></w:r><w:r><w:rPr><w:rFonts w:ascii="Times New Roman"/><w:i/><w:w w:val="105"/><w:sz w:val="16"/></w:rPr><w:t>t</w:t></w:r></w:p><w:p </w:txbxContent></v:textbox><w10:wrap type="none"/></v:shape></w:pict></w:r><w:r><w:rPr><w:rFonts w:ascii="Times New Roman" w:eastAsia="Times New Roman"/></w:rPr><w:t>CAR</w:t></w:r><w:r><w:t>就是在时间窗口内</w:t></w:r><w:r><w:rPr><w:rFonts w:ascii="Times New Roman" w:eastAsia="Times New Roman"/></w:rPr><w:t>AR</w:t></w:r><w:r><w:t>的累计值。</w:t></w:r></w:p><w:p w:rsidR="0018722C"><w:pPr><w:pStyle w:val="Heading2"/><w:topLinePunct/><w:ind w:left="171" w:hangingChars="171" w:hanging="171"/></w:pPr><w:bookmarkStart w:id="816607" w:name="_Toc686816607"/><w:bookmarkStart w:name="5.3 实证结果分析 " w:id="133"/><w:bookmarkEnd w:id="133"/><w:r><w:rPr><w:b/></w:rPr><w:t>5.3</w:t></w:r><w:r><w:t xml:space="preserve"> </w:t></w:r><w:bookmarkStart w:name="_bookmark59" w:id="134"/><w:bookmarkEnd w:id="134"/><w:bookmarkStart w:name="_bookmark59" w:id="135"/><w:bookmarkEnd w:id="135"/><w:r><w:t>实证结果分析</w:t></w:r><w:bookmarkEnd w:id="816607"/></w:p><w:p w:rsidR="0018722C"><w:pPr><w:pStyle w:val="Heading3"/><w:topLinePunct/><w:ind w:left="200" w:hangingChars="200" w:hanging="200"/></w:pPr><w:bookmarkStart w:id="816608" w:name="_Toc686816608"/><w:bookmarkStart w:name="_bookmark60" w:id="136"/><w:bookmarkEnd w:id="136"/><w:r><w:rPr><w:b/></w:rPr><w:t>5.3.1</w:t></w:r><w:r><w:t xml:space="preserve"> </w:t></w:r><w:bookmarkStart w:name="_bookmark60" w:id="137"/><w:bookmarkEnd w:id="137"/><w:r><w:t>被外资并购的上市公司在公告前后的</w:t></w:r><w:r><w:rPr><w:b/></w:rPr><w:t>CAR</w:t></w:r><w:r><w:t>比较</w:t></w:r><w:bookmarkEnd w:id="816608"/></w:p><w:p w:rsidR="0018722C"><w:pPr><w:topLinePunct/></w:pPr><w:r><w:t>图</w:t></w:r><w:r><w:rPr><w:rFonts w:ascii="Times New Roman" w:eastAsia="宋体"/></w:rPr><w:t>5</w:t></w:r><w:r><w:rPr><w:rFonts w:ascii="Times New Roman" w:eastAsia="宋体"/></w:rPr><w:t>.</w:t></w:r><w:r><w:rPr><w:rFonts w:ascii="Times New Roman" w:eastAsia="宋体"/></w:rPr><w:t>1</w:t></w:r><w:r><w:t>是所有被外资并购的上市公司在并购公告前后的</w:t></w:r><w:r><w:rPr><w:rFonts w:ascii="Times New Roman" w:eastAsia="宋体"/></w:rPr><w:t>betas</w:t></w:r><w:r><w:t>风险变化图。</w:t></w:r><w:r><w:t>图中的</w:t></w:r><w:r><w:rPr><w:rFonts w:ascii="Times New Roman" w:eastAsia="宋体"/></w:rPr><w:t>beta</w:t></w:r><w:r><w:t>指标值是通过对样本中全部被外资并购的上市公司的</w:t></w:r><w:r><w:rPr><w:rFonts w:ascii="Times New Roman" w:eastAsia="宋体"/></w:rPr><w:t>betas</w:t></w:r><w:r><w:t>风险取平</w:t></w:r><w:r><w:t>均获得的。在外资并购公布的前一个周到前</w:t></w:r><w:r><w:rPr><w:rFonts w:ascii="Times New Roman" w:eastAsia="宋体"/></w:rPr><w:t>6</w:t></w:r><w:r><w:t>个月期间，</w:t></w:r><w:r><w:rPr><w:rFonts w:ascii="Times New Roman" w:eastAsia="宋体"/></w:rPr><w:t>betas</w:t></w:r><w:r><w:t>风险并不存在显著的变化趋势。但是在外资并购公告的前一周，</w:t></w:r><w:r><w:rPr><w:rFonts w:ascii="Times New Roman" w:eastAsia="宋体"/></w:rPr><w:t>betas</w:t></w:r><w:r><w:t>风险呈现出增加的趋势，</w:t></w:r><w:r><w:t>而在公告后的一个月却又呈现出显著降低的趋势，且在在外资并购公布前后达到</w:t></w:r><w:r><w:t>最大。通过比较外资并购前后的</w:t></w:r><w:r><w:rPr><w:rFonts w:ascii="Times New Roman" w:eastAsia="宋体"/></w:rPr><w:t>betas</w:t></w:r><w:r><w:t>风险可以发现，外资并购行为降低了公司</w:t></w:r><w:r><w:t>的</w:t></w:r><w:r><w:rPr><w:rFonts w:ascii="Times New Roman" w:eastAsia="宋体"/></w:rPr><w:t>betas</w:t></w:r><w:r><w:t>风险。这说明外资并购在公告前的一段较短时间</w:t></w:r><w:r><w:t>（</w:t></w:r><w:r><w:t xml:space="preserve">一周</w:t></w:r><w:r><w:t>）</w:t></w:r><w:r><w:t xml:space="preserve">会导致</w:t></w:r><w:r><w:rPr><w:rFonts w:ascii="Times New Roman" w:eastAsia="宋体"/></w:rPr><w:t>betas</w:t></w:r><w:r><w:t>风险的增加，但从并购后的长期效果看，外资并购行为会降低公司的</w:t></w:r><w:r><w:rPr><w:rFonts w:ascii="Times New Roman" w:eastAsia="宋体"/></w:rPr><w:t>betas</w:t></w:r><w:r><w:t>风险。</w:t></w:r></w:p><w:p w:rsidR="0018722C"><w:pPr><w:topLinePunct/></w:pPr><w:r><w:rPr><w:rFonts w:cstheme="minorBidi" w:hAnsiTheme="minorHAnsi" w:eastAsiaTheme="minorHAnsi" w:asciiTheme="minorHAnsi"/></w:rPr><w:t>beta</w:t></w:r></w:p><w:tbl><w:tblPr><w:tblW w:w="0" w:type="auto"/><w:jc w:val="left"/><w:tblBorders><w:top w:val="single" w:sz="6" w:space="0" w:color="808080"/><w:left w:val="single" w:sz="6" w:space="0" w:color="808080"/><w:bottom w:val="single" w:sz="6" w:space="0" w:color="808080"/><w:right w:val="single" w:sz="6" w:space="0" w:color="808080"/><w:insideH w:val="single" w:sz="6" w:space="0" w:color="808080"/><w:insideV w:val="single" w:sz="6" w:space="0" w:color="808080"/></w:tblBorders><w:tblLayout w:type="fixed"/><w:tblCellMar><w:top w:w="0" w:type="dxa"/><w:left w:w="0" w:type="dxa"/><w:bottom w:w="0" w:type="dxa"/><w:right w:w="0" w:type="dxa"/></w:tblCellMar><w:tblLook w:val="01E0"/></w:tblPr><w:tblGrid><w:gridCol w:w="6289"/></w:tblGrid><w:tr><w:trPr><w:trHeight w:val="280" w:hRule="atLeast"/></w:trPr><w:tc><w:tcPr><w:tcW w:w="6289" w:type="dxa"/><w:tcBorders><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000000"/><w:left w:val="single" w:sz="6" w:space="0" w:color="000000"/><w:bottom w:val="single" w:sz="6" w:space="0" w:color="FF00FF"/></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FF00FF"/><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bl><w:p w:rsidR="0018722C"><w:pPr><w:pStyle w:val="ae"/><w:topLinePunct/></w:pPr><w:r><w:rPr><w:kern w:val="2"/><w:szCs w:val="22"/><w:rFonts w:cstheme="minorBidi" w:hAnsiTheme="minorHAnsi" w:eastAsiaTheme="minorHAnsi" w:asciiTheme="minorHAnsi"/><w:w w:val="101"/><w:sz w:val="20"/></w:rPr><w:t>1</w:t></w:r></w:p><w:p w:rsidR="0018722C"><w:pPr><w:pStyle w:val="ae"/><w:topLinePunct/></w:pPr><w:r><w:rPr><w:rFonts w:cstheme="minorBidi" w:hAnsiTheme="minorHAnsi" w:eastAsiaTheme="minorHAnsi" w:asciiTheme="minorHAnsi"/></w:rPr><w:pict><v:shape style="position:absolute;margin-left:53.700001pt;margin-top:169.585052pt;width:3.75pt;height:3.8pt;mso-position-horizontal-relative:page;mso-position-vertical-relative:paragraph;z-index:6616" coordorigin="1074,3392" coordsize="75,76" path="m2704,281l2742,332m2742,344l2767,332e" filled="false" stroked="true" strokeweight=".629869pt" strokecolor="#ff00ff"><v:path arrowok="t"/><v:stroke dashstyle="solid"/><w10:wrap type="none"/></v:shape></w:pict></w:r><w:r><w:rPr><w:rFonts w:cstheme="minorBidi" w:hAnsiTheme="minorHAnsi" w:eastAsiaTheme="minorHAnsi" w:asciiTheme="minorHAnsi"/></w:rPr><w:pict><v:shape style="position:absolute;margin-left:66.474998pt;margin-top:166.585052pt;width:21.8pt;height:26.35pt;mso-position-horizontal-relative:page;mso-position-vertical-relative:paragraph;z-index:6664" coordorigin="1329,3332" coordsize="436,527" path="m2919,332l2957,243m2957,231l2982,256m2994,256l3032,268m3045,268l3070,294m3083,294l3108,306m3121,319l3159,306m3171,306l3209,483m3209,496l3247,660m3247,673l3285,647e" filled="false" stroked="true" strokeweight=".629869pt" strokecolor="#ff00ff"><v:path arrowok="t"/><v:stroke dashstyle="solid"/><w10:wrap type="none"/></v:shape></w:pict></w:r><w:r><w:rPr><w:rFonts w:cstheme="minorBidi" w:hAnsiTheme="minorHAnsi" w:eastAsiaTheme="minorHAnsi" w:asciiTheme="minorHAnsi"/></w:rPr><w:pict><v:shape style="position:absolute;margin-left:248.25pt;margin-top:164.335052pt;width:93.15pt;height:49.65pt;mso-position-horizontal-relative:page;mso-position-vertical-relative:paragraph;z-index:-329056" coordorigin="4965,3287" coordsize="1863,993" path="m5975,332l6013,205m6013,193l6050,218m6063,231l6101,382m6101,395l6126,395m6139,395l6177,407m6189,407l6215,407m6227,407l6252,382m6265,369l6303,395m6315,395l6341,407m6353,420l6391,471m6391,483l6429,445m6442,433l6467,445m6480,445l6518,420m6530,407l6568,281m6568,268l6593,281m6606,281l6656,344m6656,357l6694,471m6694,483l6732,369m6732,357l6770,407m6783,420l6808,407m6821,395l6846,395m6859,395l6896,382m6909,382l6934,420m6947,433l6985,369m7036,572l7061,546m7073,546l7124,773m7199,597l7237,559m7250,546l7288,698m7288,711l7313,736m7326,736l7364,786m7376,799l7402,812m7414,812l7465,887m7465,900l7503,812m7503,799l7540,1026e" filled="false" stroked="true" strokeweight=".629869pt" strokecolor="#ff00ff"><v:path arrowok="t"/><v:stroke dashstyle="solid"/><w10:wrap type="none"/></v:shape></w:pict></w:r><w:r><w:rPr><w:rFonts w:cstheme="minorBidi" w:hAnsiTheme="minorHAnsi" w:eastAsiaTheme="minorHAnsi" w:asciiTheme="minorHAnsi"/></w:rPr><w:pict><v:shape style="position:absolute;margin-left:372.170013pt;margin-top:164.335052pt;width:36.85pt;height:47.4pt;mso-position-horizontal-relative:page;mso-position-vertical-relative:paragraph;z-index:-328960" coordorigin="7443,3287" coordsize="737,948" path="m8058,193l8083,205m8096,205l8122,243m8134,256l8185,445m8185,458l8210,483m8260,521l8298,496m8349,534l8399,786m8399,799l8437,925m8437,938l8475,837m8525,761l8551,786m8563,799l8588,824m8601,837l8651,963m8651,976l8677,988e" filled="false" stroked="true" strokeweight=".629869pt" strokecolor="#ff00ff"><v:path arrowok="t"/><v:stroke dashstyle="solid"/><w10:wrap type="none"/></v:shape></w:pict></w:r><w:r><w:rPr><w:rFonts w:cstheme="minorBidi" w:hAnsiTheme="minorHAnsi" w:eastAsiaTheme="minorHAnsi" w:asciiTheme="minorHAnsi"/></w:rPr><w:t>0.998</w:t></w:r></w:p><w:p w:rsidR="0018722C"><w:pPr><w:pStyle w:val="ae"/><w:topLinePunct/></w:pPr><w:r><w:rPr><w:rFonts w:cstheme="minorBidi" w:hAnsiTheme="minorHAnsi" w:eastAsiaTheme="minorHAnsi" w:asciiTheme="minorHAnsi"/></w:rPr><w:pict><v:shape style="position:absolute;margin-left:53.700001pt;margin-top:169.585052pt;width:3.75pt;height:3.8pt;mso-position-horizontal-relative:page;mso-position-vertical-relative:paragraph;z-index:6616" coordorigin="1074,3392" coordsize="75,76" path="m2704,281l2742,332m2742,344l2767,332e" filled="false" stroked="true" strokeweight=".629869pt" strokecolor="#ff00ff"><v:path arrowok="t"/><v:stroke dashstyle="solid"/><w10:wrap type="none"/></v:shape></w:pict></w:r><w:r><w:rPr><w:rFonts w:cstheme="minorBidi" w:hAnsiTheme="minorHAnsi" w:eastAsiaTheme="minorHAnsi" w:asciiTheme="minorHAnsi"/></w:rPr><w:pict><v:shape style="position:absolute;margin-left:66.474998pt;margin-top:166.585052pt;width:21.8pt;height:26.35pt;mso-position-horizontal-relative:page;mso-position-vertical-relative:paragraph;z-index:6664" coordorigin="1329,3332" coordsize="436,527" path="m2919,332l2957,243m2957,231l2982,256m2994,256l3032,268m3045,268l3070,294m3083,294l3108,306m3121,319l3159,306m3171,306l3209,483m3209,496l3247,660m3247,673l3285,647e" filled="false" stroked="true" strokeweight=".629869pt" strokecolor="#ff00ff"><v:path arrowok="t"/><v:stroke dashstyle="solid"/><w10:wrap type="none"/></v:shape></w:pict></w:r><w:r><w:rPr><w:rFonts w:cstheme="minorBidi" w:hAnsiTheme="minorHAnsi" w:eastAsiaTheme="minorHAnsi" w:asciiTheme="minorHAnsi"/></w:rPr><w:pict><v:shape style="position:absolute;margin-left:248.25pt;margin-top:164.335052pt;width:93.15pt;height:49.65pt;mso-position-horizontal-relative:page;mso-position-vertical-relative:paragraph;z-index:-329056" coordorigin="4965,3287" coordsize="1863,993" path="m5975,332l6013,205m6013,193l6050,218m6063,231l6101,382m6101,395l6126,395m6139,395l6177,407m6189,407l6215,407m6227,407l6252,382m6265,369l6303,395m6315,395l6341,407m6353,420l6391,471m6391,483l6429,445m6442,433l6467,445m6480,445l6518,420m6530,407l6568,281m6568,268l6593,281m6606,281l6656,344m6656,357l6694,471m6694,483l6732,369m6732,357l6770,407m6783,420l6808,407m6821,395l6846,395m6859,395l6896,382m6909,382l6934,420m6947,433l6985,369m7036,572l7061,546m7073,546l7124,773m7199,597l7237,559m7250,546l7288,698m7288,711l7313,736m7326,736l7364,786m7376,799l7402,812m7414,812l7465,887m7465,900l7503,812m7503,799l7540,1026e" filled="false" stroked="true" strokeweight=".629869pt" strokecolor="#ff00ff"><v:path arrowok="t"/><v:stroke dashstyle="solid"/><w10:wrap type="none"/></v:shape></w:pict></w:r><w:r><w:rPr><w:rFonts w:cstheme="minorBidi" w:hAnsiTheme="minorHAnsi" w:eastAsiaTheme="minorHAnsi" w:asciiTheme="minorHAnsi"/></w:rPr><w:pict><v:shape style="position:absolute;margin-left:372.170013pt;margin-top:164.335052pt;width:36.85pt;height:47.4pt;mso-position-horizontal-relative:page;mso-position-vertical-relative:paragraph;z-index:-328960" coordorigin="7443,3287" coordsize="737,948" path="m8058,193l8083,205m8096,205l8122,243m8134,256l8185,445m8185,458l8210,483m8260,521l8298,496m8349,534l8399,786m8399,799l8437,925m8437,938l8475,837m8525,761l8551,786m8563,799l8588,824m8601,837l8651,963m8651,976l8677,988e" filled="false" stroked="true" strokeweight=".629869pt" strokecolor="#ff00ff"><v:path arrowok="t"/><v:stroke dashstyle="solid"/><w10:wrap type="none"/></v:shape></w:pict></w:r><w:r><w:rPr><w:rFonts w:cstheme="minorBidi" w:hAnsiTheme="minorHAnsi" w:eastAsiaTheme="minorHAnsi" w:asciiTheme="minorHAnsi"/></w:rPr><w:t>0.998</w:t></w:r></w:p><w:p w:rsidR="0018722C"><w:pPr><w:pStyle w:val="ae"/><w:topLinePunct/></w:pPr><w:r><w:rPr><w:rFonts w:cstheme="minorBidi" w:hAnsiTheme="minorHAnsi" w:eastAsiaTheme="minorHAnsi" w:asciiTheme="minorHAnsi"/></w:rPr><w:pict><v:line style="position:absolute;mso-position-horizontal-relative:page;mso-position-vertical-relative:paragraph;z-index:6640" from="141.525055pt,11.506175pt" to="142.785938pt,10.876879pt" stroked="true" strokeweight=".629525pt" strokecolor="#ff00ff"><v:stroke dashstyle="solid"/><w10:wrap type="none"/></v:line></w:pict></w:r><w:r><w:rPr><w:rFonts w:cstheme="minorBidi" w:hAnsiTheme="minorHAnsi" w:eastAsiaTheme="minorHAnsi" w:asciiTheme="minorHAnsi"/></w:rPr><w:pict><v:shape style="position:absolute;margin-left:113.800003pt;margin-top:169.464828pt;width:30.05pt;height:20.350pt;mso-position-horizontal-relative:page;mso-position-vertical-relative:paragraph;z-index:-329128" coordorigin="2276,3389" coordsize="601,407" path="m3714,369l3752,407m3765,420l3790,432m3803,432l3840,470m3853,483l3878,445m3891,432l3929,496m3929,508l3967,496m3980,496l4017,546m4017,559l4043,571m4055,571l4093,546m4144,369l4181,243m4181,230l4220,268e" filled="false" stroked="true" strokeweight=".629869pt" strokecolor="#ff00ff"><v:path arrowok="t"/><v:stroke dashstyle="solid"/><w10:wrap type="none"/></v:shape></w:pict></w:r><w:r><w:rPr><w:rFonts w:cstheme="minorBidi" w:hAnsiTheme="minorHAnsi" w:eastAsiaTheme="minorHAnsi" w:asciiTheme="minorHAnsi"/></w:rPr><w:pict><v:shape style="position:absolute;margin-left:149.850006pt;margin-top:167.964828pt;width:12.05pt;height:9.050pt;mso-position-horizontal-relative:page;mso-position-vertical-relative:paragraph;z-index:-329104" coordorigin="2997,3359" coordsize="241,181" path="m4320,281l4358,230m4358,218l4383,205m4396,205l4434,230m4447,243l4485,293m4485,306l4523,356e" filled="false" stroked="true" strokeweight=".629869pt" strokecolor="#ff00ff"><v:path arrowok="t"/><v:stroke dashstyle="solid"/><w10:wrap type="none"/></v:shape></w:pict></w:r><w:r><w:rPr><w:rFonts w:cstheme="minorBidi" w:hAnsiTheme="minorHAnsi" w:eastAsiaTheme="minorHAnsi" w:asciiTheme="minorHAnsi"/></w:rPr><w:pict><v:shape style="position:absolute;margin-left:164.880005pt;margin-top:171.734833pt;width:79.650pt;height:30.85pt;mso-position-horizontal-relative:page;mso-position-vertical-relative:paragraph;z-index:-329080" coordorigin="3298,3435" coordsize="1593,617" path="m4573,559l4611,660m4611,672l4649,533m4649,521l4699,622m4699,635l4724,660m4737,660l4775,635m4788,635l4813,660m4826,672l4851,697m4863,710l4901,723m4914,723l4939,748m4952,761l4990,660m4990,647l5040,748m5040,761l5066,786m5078,786l5116,736m5116,723l5154,736m5166,736l5204,609m5204,596l5242,609m5255,609l5280,635m5293,635l5331,521m5331,508l5369,521m5381,521l5406,496m5419,483l5444,445m5457,432l5507,281m5507,268l5545,319m5545,331l5583,395m5583,407l5621,445m5672,559l5709,508m5722,496l5760,395m5760,382l5785,356m5798,344l5836,293m5848,281l5874,293m5886,293l5912,319e" filled="false" stroked="true" strokeweight=".629869pt" strokecolor="#ff00ff"><v:path arrowok="t"/><v:stroke dashstyle="solid"/><w10:wrap type="none"/></v:shape></w:pict></w:r><w:r><w:rPr><w:rFonts w:cstheme="minorBidi" w:hAnsiTheme="minorHAnsi" w:eastAsiaTheme="minorHAnsi" w:asciiTheme="minorHAnsi"/></w:rPr><w:t>0.996</w:t></w:r></w:p><w:p w:rsidR="0018722C"><w:pPr><w:pStyle w:val="ae"/><w:topLinePunct/></w:pPr><w:r><w:rPr><w:rFonts w:cstheme="minorBidi" w:hAnsiTheme="minorHAnsi" w:eastAsiaTheme="minorHAnsi" w:asciiTheme="minorHAnsi"/></w:rPr><w:pict><v:line style="position:absolute;mso-position-horizontal-relative:page;mso-position-vertical-relative:paragraph;z-index:6640" from="141.525055pt,11.506175pt" to="142.785938pt,10.876879pt" stroked="true" strokeweight=".629525pt" strokecolor="#ff00ff"><v:stroke dashstyle="solid"/><w10:wrap type="none"/></v:line></w:pict></w:r><w:r><w:rPr><w:rFonts w:cstheme="minorBidi" w:hAnsiTheme="minorHAnsi" w:eastAsiaTheme="minorHAnsi" w:asciiTheme="minorHAnsi"/></w:rPr><w:pict><v:shape style="position:absolute;margin-left:113.800003pt;margin-top:169.464828pt;width:30.05pt;height:20.350pt;mso-position-horizontal-relative:page;mso-position-vertical-relative:paragraph;z-index:-329128" coordorigin="2276,3389" coordsize="601,407" path="m3714,369l3752,407m3765,420l3790,432m3803,432l3840,470m3853,483l3878,445m3891,432l3929,496m3929,508l3967,496m3980,496l4017,546m4017,559l4043,571m4055,571l4093,546m4144,369l4181,243m4181,230l4220,268e" filled="false" stroked="true" strokeweight=".629869pt" strokecolor="#ff00ff"><v:path arrowok="t"/><v:stroke dashstyle="solid"/><w10:wrap type="none"/></v:shape></w:pict></w:r><w:r><w:rPr><w:rFonts w:cstheme="minorBidi" w:hAnsiTheme="minorHAnsi" w:eastAsiaTheme="minorHAnsi" w:asciiTheme="minorHAnsi"/></w:rPr><w:pict><v:shape style="position:absolute;margin-left:149.850006pt;margin-top:167.964828pt;width:12.05pt;height:9.050pt;mso-position-horizontal-relative:page;mso-position-vertical-relative:paragraph;z-index:-329104" coordorigin="2997,3359" coordsize="241,181" path="m4320,281l4358,230m4358,218l4383,205m4396,205l4434,230m4447,243l4485,293m4485,306l4523,356e" filled="false" stroked="true" strokeweight=".629869pt" strokecolor="#ff00ff"><v:path arrowok="t"/><v:stroke dashstyle="solid"/><w10:wrap type="none"/></v:shape></w:pict></w:r><w:r><w:rPr><w:rFonts w:cstheme="minorBidi" w:hAnsiTheme="minorHAnsi" w:eastAsiaTheme="minorHAnsi" w:asciiTheme="minorHAnsi"/></w:rPr><w:pict><v:shape style="position:absolute;margin-left:164.880005pt;margin-top:171.734833pt;width:79.650pt;height:30.85pt;mso-position-horizontal-relative:page;mso-position-vertical-relative:paragraph;z-index:-329080" coordorigin="3298,3435" coordsize="1593,617" path="m4573,559l4611,660m4611,672l4649,533m4649,521l4699,622m4699,635l4724,660m4737,660l4775,635m4788,635l4813,660m4826,672l4851,697m4863,710l4901,723m4914,723l4939,748m4952,761l4990,660m4990,647l5040,748m5040,761l5066,786m5078,786l5116,736m5116,723l5154,736m5166,736l5204,609m5204,596l5242,609m5255,609l5280,635m5293,635l5331,521m5331,508l5369,521m5381,521l5406,496m5419,483l5444,445m5457,432l5507,281m5507,268l5545,319m5545,331l5583,395m5583,407l5621,445m5672,559l5709,508m5722,496l5760,395m5760,382l5785,356m5798,344l5836,293m5848,281l5874,293m5886,293l5912,319e" filled="false" stroked="true" strokeweight=".629869pt" strokecolor="#ff00ff"><v:path arrowok="t"/><v:stroke dashstyle="solid"/><w10:wrap type="none"/></v:shape></w:pict></w:r><w:r><w:rPr><w:rFonts w:cstheme="minorBidi" w:hAnsiTheme="minorHAnsi" w:eastAsiaTheme="minorHAnsi" w:asciiTheme="minorHAnsi"/></w:rPr><w:t>0.996</w:t></w:r></w:p><w:p w:rsidR="0018722C"><w:pPr><w:pStyle w:val="ae"/><w:topLinePunct/></w:pPr><w:r><w:rPr><w:rFonts w:cstheme="minorBidi" w:hAnsiTheme="minorHAnsi" w:eastAsiaTheme="minorHAnsi" w:asciiTheme="minorHAnsi"/></w:rPr><w:pict><v:line style="position:absolute;mso-position-horizontal-relative:page;mso-position-vertical-relative:paragraph;z-index:6568;mso-wrap-distance-left:0;mso-wrap-distance-right:0" from="459.095367pt,18.470373pt" to="473.620745pt,18.470373pt" stroked="true" strokeweight=".629296pt" strokecolor="#ff00ff"><v:stroke dashstyle="solid"/><w10:wrap type="topAndBottom"/></v:line></w:pict></w:r><w:r><w:rPr><w:rFonts w:cstheme="minorBidi" w:hAnsiTheme="minorHAnsi" w:eastAsiaTheme="minorHAnsi" w:asciiTheme="minorHAnsi"/></w:rPr><w:pict><v:shape style="position:absolute;margin-left:91.25pt;margin-top:173.889755pt;width:10.55pt;height:5.3pt;mso-position-horizontal-relative:page;mso-position-vertical-relative:paragraph;z-index:-329176" coordorigin="1825,3478" coordsize="211,106" path="m3335,256l3374,256m3386,256l3424,332m3424,344l3449,344m3462,344l3512,281e" filled="false" stroked="true" strokeweight=".629869pt" strokecolor="#ff00ff"><v:path arrowok="t"/><v:stroke dashstyle="solid"/><w10:wrap type="none"/></v:shape></w:pict></w:r><w:r><w:rPr><w:rFonts w:cstheme="minorBidi" w:hAnsiTheme="minorHAnsi" w:eastAsiaTheme="minorHAnsi" w:asciiTheme="minorHAnsi"/></w:rPr><w:pict><v:line style="position:absolute;mso-position-horizontal-relative:page;mso-position-vertical-relative:paragraph;z-index:6712" from="181.936371pt,14.040127pt" to="183.197254pt,14.669423pt" stroked="true" strokeweight=".629525pt" strokecolor="#ff00ff"><v:stroke dashstyle="solid"/><w10:wrap type="none"/></v:line></w:pict></w:r><w:r><w:rPr><w:rFonts w:cstheme="minorBidi" w:hAnsiTheme="minorHAnsi" w:eastAsiaTheme="minorHAnsi" w:asciiTheme="minorHAnsi"/></w:rPr><w:pict><v:line style="position:absolute;mso-position-horizontal-relative:page;mso-position-vertical-relative:paragraph;z-index:6856" from="385.863251pt,20.987558pt" to="387.124134pt,21.633636pt" stroked="true" strokeweight=".629535pt" strokecolor="#ff00ff"><v:stroke dashstyle="solid"/><w10:wrap type="none"/></v:line></w:pict></w:r><w:r><w:rPr><w:rFonts w:cstheme="minorBidi" w:hAnsiTheme="minorHAnsi" w:eastAsiaTheme="minorHAnsi" w:asciiTheme="minorHAnsi"/></w:rPr><w:pict><v:shape style="position:absolute;margin-left:356.399994pt;margin-top:161.839752pt;width:8.3pt;height:6.05pt;mso-position-horizontal-relative:page;mso-position-vertical-relative:paragraph;z-index:-328984" coordorigin="7128,3237" coordsize="166,121" path="m7793,155l7844,67m7844,53l7869,67m7882,79l7932,142e" filled="false" stroked="true" strokeweight=".629869pt" strokecolor="#ff00ff"><v:path arrowok="t"/><v:stroke dashstyle="solid"/><w10:wrap type="none"/></v:shape></w:pict></w:r><w:r><w:rPr><w:rFonts w:cstheme="minorBidi" w:hAnsiTheme="minorHAnsi" w:eastAsiaTheme="minorHAnsi" w:asciiTheme="minorHAnsi"/></w:rPr><w:pict><v:shape style="position:absolute;margin-left:412pt;margin-top:185.189758pt;width:12.75pt;height:19.6pt;mso-position-horizontal-relative:page;mso-position-vertical-relative:paragraph;z-index:6928" coordorigin="8240,3704" coordsize="255,392" path="m8728,533l8778,723m8778,736l8803,773m8866,445l8904,496m8904,508l8942,622e" filled="false" stroked="true" strokeweight=".629869pt" strokecolor="#ff00ff"><v:path arrowok="t"/><v:stroke dashstyle="solid"/><w10:wrap type="none"/></v:shape></w:pict></w:r><w:r><w:rPr><w:rFonts w:cstheme="minorBidi" w:hAnsiTheme="minorHAnsi" w:eastAsiaTheme="minorHAnsi" w:asciiTheme="minorHAnsi"/></w:rPr><w:pict><v:shape style="position:absolute;margin-left:455.001709pt;margin-top:9.953897pt;width:43.6pt;height:13.3pt;mso-position-horizontal-relative:page;mso-position-vertical-relative:paragraph;z-index:-328912" type="#_x0000_t202" filled="false" stroked="true" strokeweight=".629394pt" strokecolor="#000000"><v:textbox inset="0,0,0,0"><w:txbxContent></w:p><w:p w:rsidR="0018722C"><w:pPr><w:pStyle w:val="ae"/><w:topLinePunct/></w:pPr><w:r><w:rPr><w:rFonts w:cstheme="minorBidi" w:hAnsiTheme="minorHAnsi" w:eastAsiaTheme="minorHAnsi" w:asciiTheme="minorHAnsi"/></w:rPr><w:pict><v:line style="position:absolute;mso-position-horizontal-relative:page;mso-position-vertical-relative:paragraph;z-index:6568;mso-wrap-distance-left:0;mso-wrap-distance-right:0" from="459.095367pt,18.470373pt" to="473.620745pt,18.470373pt" stroked="true" strokeweight=".629296pt" strokecolor="#ff00ff"><v:stroke dashstyle="solid"/><w10:wrap type="topAndBottom"/></v:line></w:pict></w:r><w:r><w:rPr><w:rFonts w:cstheme="minorBidi" w:hAnsiTheme="minorHAnsi" w:eastAsiaTheme="minorHAnsi" w:asciiTheme="minorHAnsi"/></w:rPr><w:pict><v:shape style="position:absolute;margin-left:91.25pt;margin-top:173.889755pt;width:10.55pt;height:5.3pt;mso-position-horizontal-relative:page;mso-position-vertical-relative:paragraph;z-index:-329176" coordorigin="1825,3478" coordsize="211,106" path="m3335,256l3374,256m3386,256l3424,332m3424,344l3449,344m3462,344l3512,281e" filled="false" stroked="true" strokeweight=".629869pt" strokecolor="#ff00ff"><v:path arrowok="t"/><v:stroke dashstyle="solid"/><w10:wrap type="none"/></v:shape></w:pict></w:r><w:r><w:rPr><w:rFonts w:cstheme="minorBidi" w:hAnsiTheme="minorHAnsi" w:eastAsiaTheme="minorHAnsi" w:asciiTheme="minorHAnsi"/></w:rPr><w:pict><v:line style="position:absolute;mso-position-horizontal-relative:page;mso-position-vertical-relative:paragraph;z-index:6712" from="181.936371pt,14.040127pt" to="183.197254pt,14.669423pt" stroked="true" strokeweight=".629525pt" strokecolor="#ff00ff"><v:stroke dashstyle="solid"/><w10:wrap type="none"/></v:line></w:pict></w:r><w:r><w:rPr><w:rFonts w:cstheme="minorBidi" w:hAnsiTheme="minorHAnsi" w:eastAsiaTheme="minorHAnsi" w:asciiTheme="minorHAnsi"/></w:rPr><w:pict><v:line style="position:absolute;mso-position-horizontal-relative:page;mso-position-vertical-relative:paragraph;z-index:6856" from="385.863251pt,20.987558pt" to="387.124134pt,21.633636pt" stroked="true" strokeweight=".629535pt" strokecolor="#ff00ff"><v:stroke dashstyle="solid"/><w10:wrap type="none"/></v:line></w:pict></w:r><w:r><w:rPr><w:rFonts w:cstheme="minorBidi" w:hAnsiTheme="minorHAnsi" w:eastAsiaTheme="minorHAnsi" w:asciiTheme="minorHAnsi"/></w:rPr><w:pict><v:shape style="position:absolute;margin-left:356.399994pt;margin-top:161.839752pt;width:8.3pt;height:6.05pt;mso-position-horizontal-relative:page;mso-position-vertical-relative:paragraph;z-index:-328984" coordorigin="7128,3237" coordsize="166,121" path="m7793,155l7844,67m7844,53l7869,67m7882,79l7932,142e" filled="false" stroked="true" strokeweight=".629869pt" strokecolor="#ff00ff"><v:path arrowok="t"/><v:stroke dashstyle="solid"/><w10:wrap type="none"/></v:shape></w:pict></w:r><w:r><w:rPr><w:rFonts w:cstheme="minorBidi" w:hAnsiTheme="minorHAnsi" w:eastAsiaTheme="minorHAnsi" w:asciiTheme="minorHAnsi"/></w:rPr><w:pict><v:shape style="position:absolute;margin-left:412pt;margin-top:185.189758pt;width:12.75pt;height:19.6pt;mso-position-horizontal-relative:page;mso-position-vertical-relative:paragraph;z-index:6928" coordorigin="8240,3704" coordsize="255,392" path="m8728,533l8778,723m8778,736l8803,773m8866,445l8904,496m8904,508l8942,622e" filled="false" stroked="true" strokeweight=".629869pt" strokecolor="#ff00ff"><v:path arrowok="t"/><v:stroke dashstyle="solid"/><w10:wrap type="none"/></v:shape></w:pict></w:r><w:r><w:rPr><w:rFonts w:cstheme="minorBidi" w:hAnsiTheme="minorHAnsi" w:eastAsiaTheme="minorHAnsi" w:asciiTheme="minorHAnsi"/></w:rPr><w:pict><v:shape style="position:absolute;margin-left:455.001709pt;margin-top:9.953897pt;width:43.6pt;height:13.3pt;mso-position-horizontal-relative:page;mso-position-vertical-relative:paragraph;z-index:-328912" type="#_x0000_t202" filled="false" stroked="true" strokeweight=".629394pt" strokecolor="#000000"><v:textbox inset="0,0,0,0"><w:txbxContent></w:p><w:p w:rsidR="0018722C"><w:pPr><w:spacing w:line="249" w:lineRule="exact" w:before="0"/><w:ind w:leftChars="0" w:left="423" w:rightChars="0" w:right="0" w:firstLineChars="0" w:firstLine="0"/><w:jc w:val="left"/><w:rPr><w:sz w:val="20"/></w:rPr></w:pPr><w:r><w:rPr><w:sz w:val="20"/></w:rPr><w:t>beta</w:t></w:r></w:p><w:p </w:txbxContent></v:textbox><v:stroke dashstyle="solid"/><w10:wrap type="none"/></v:shape></w:pict></w:r><w:r><w:rPr><w:rFonts w:cstheme="minorBidi" w:hAnsiTheme="minorHAnsi" w:eastAsiaTheme="minorHAnsi" w:asciiTheme="minorHAnsi"/></w:rPr><w:t>0.994</w:t></w:r></w:p><w:p w:rsidR="0018722C"><w:pPr><w:topLinePunct/></w:pPr><w:r><w:rPr><w:rFonts w:cstheme="minorBidi" w:hAnsiTheme="minorHAnsi" w:eastAsiaTheme="minorHAnsi" w:asciiTheme="minorHAnsi"/></w:rPr><w:t>0.992</w:t></w:r></w:p><w:p w:rsidR="0018722C"><w:pPr><w:spacing w:before="41"/><w:ind w:leftChars="0" w:left="0" w:rightChars="0" w:right="7367" w:firstLineChars="0" w:firstLine="0"/><w:jc w:val="center"/><w:rPr><w:sz w:val="20"/></w:rPr></w:pPr><w:r><w:pict><v:shape style="position:absolute;margin-left:344.399994pt;margin-top:160.908005pt;width:4.5pt;height:7.55pt;mso-position-horizontal-relative:page;mso-position-vertical-relative:paragraph;z-index:6832" coordorigin="6888,3218" coordsize="90,151" path="m7591,-35l7629,54m7629,67l7667,-60e" filled="false" stroked="true" strokeweight=".629869pt" strokecolor="#ff00ff"><v:path arrowok="t"/><v:stroke dashstyle="solid"/><w10:wrap type="none"/></v:shape></w:pict></w:r><w:r><w:rPr><w:sz w:val="20"/></w:rPr><w:t>0.99</w:t></w:r></w:p><w:p w:rsidR="0018722C"><w:pPr><w:spacing w:before="41"/><w:ind w:leftChars="0" w:left="0" w:rightChars="0" w:right="7367" w:firstLineChars="0" w:firstLine="0"/><w:jc w:val="center"/><w:rPr><w:sz w:val="20"/></w:rPr></w:pPr><w:r><w:pict><v:shape style="position:absolute;margin-left:344.399994pt;margin-top:160.908005pt;width:4.5pt;height:7.55pt;mso-position-horizontal-relative:page;mso-position-vertical-relative:paragraph;z-index:6832" coordorigin="6888,3218" coordsize="90,151" path="m7591,-35l7629,54m7629,67l7667,-60e" filled="false" stroked="true" strokeweight=".629869pt" strokecolor="#ff00ff"><v:path arrowok="t"/><v:stroke dashstyle="solid"/><w10:wrap type="none"/></v:shape></w:pict></w:r><w:r><w:rPr><w:sz w:val="20"/></w:rPr><w:t>0.99</w:t></w:r></w:p><w:p w:rsidR="0018722C"><w:pPr><w:spacing w:before="41"/><w:ind w:leftChars="0" w:left="0" w:rightChars="0" w:right="7468" w:firstLineChars="0" w:firstLine="0"/><w:jc w:val="center"/><w:rPr><w:sz w:val="20"/></w:rPr></w:pPr><w:r><w:rPr><w:sz w:val="20"/></w:rPr><w:t>0.988</w:t></w:r></w:p><w:p w:rsidR="0018722C"><w:pPr><w:spacing w:before="40"/><w:ind w:leftChars="0" w:left="0" w:rightChars="0" w:right="7468" w:firstLineChars="0" w:firstLine="0"/><w:jc w:val="center"/><w:rPr><w:sz w:val="20"/></w:rPr></w:pPr><w:r><w:pict><v:shape style="position:absolute;margin-left:57.450001pt;margin-top:178.696899pt;width:363.55pt;height:3.05pt;mso-position-horizontal-relative:page;mso-position-vertical-relative:paragraph;z-index:6592" coordorigin="1149,3574" coordsize="7271,61" path="m2767,192l2767,141m2805,192l2805,141m2843,192l2843,141m2894,192l2894,141m2931,192l2931,141m2982,192l2982,141m3020,192l3020,141m3057,192l3057,141m3108,192l3108,141m3146,192l3146,141m3184,192l3184,141m3234,192l3234,141m3272,192l3272,141m3310,192l3310,141m3361,192l3361,141m3399,192l3399,141m3449,192l3449,141m3487,192l3487,141m3525,192l3525,141m3575,192l3575,141m3613,192l3613,141m3651,192l3651,141m3702,192l3702,141m3740,192l3740,141m3777,192l3777,141m3828,192l3828,141m3866,192l3866,141m3916,192l3916,141m3954,192l3954,141m3992,192l3992,141m4043,192l4043,141m4081,192l4081,141m4118,192l4118,141m4169,192l4169,141m4207,192l4207,141m4257,192l4257,141m4295,192l4295,141m4333,192l4333,141m4383,192l4383,141m4421,192l4421,141m4459,192l4459,141m4510,192l4510,141m4548,192l4548,141m4586,192l4586,141m4636,192l4636,141m4674,192l4674,141m4724,192l4724,141m4763,192l4763,141m4800,192l4800,141m4851,192l4851,141m4889,192l4889,141m4927,192l4927,141m4977,192l4977,141m5015,192l5015,141m5053,192l5053,141m5103,192l5103,141m5141,192l5141,141m5192,192l5192,141m5229,192l5229,141m5267,192l5267,141m5318,192l5318,141m5356,192l5356,141m5394,192l5394,141m5444,192l5444,141m5482,192l5482,141m5520,192l5520,141m5570,192l5570,141m5609,192l5609,141m5659,192l5659,141m5697,192l5697,141m5735,192l5735,141m5785,192l5785,141m5823,192l5823,141m5861,192l5861,141m5912,192l5912,141m5950,192l5950,141m5987,192l5987,141m6038,192l6038,141m6076,192l6076,141m6126,192l6126,141m6164,192l6164,141m6202,192l6202,141m6252,192l6252,141m6290,192l6290,141m6328,192l6328,141m6379,192l6379,141m6416,192l6416,141m6455,192l6455,141m6505,192l6505,141m6543,192l6543,141m6593,192l6593,141m6631,192l6631,141m6669,192l6669,141m6720,192l6720,141m6758,192l6758,141m6795,192l6795,141m6846,192l6846,141m6884,192l6884,141m6922,192l6922,141m6972,192l6972,141m7010,192l7010,141m7061,192l7061,141m7099,192l7099,141m7136,192l7136,141m7187,192l7187,141m7225,192l7225,141m7263,192l7263,141m7313,192l7313,141m7351,192l7351,141m7402,192l7402,141m7440,192l7440,141m7477,192l7477,141m7528,192l7528,141m7566,192l7566,141m7604,192l7604,141m7654,192l7654,141m7692,192l7692,141m7730,192l7730,141m7780,192l7780,141m7818,192l7818,141m7869,192l7869,141m7907,192l7907,141m7945,192l7945,141m7995,192l7995,141m8033,192l8033,141m8071,192l8071,141m8122,192l8122,141m8159,192l8159,141m8197,192l8197,141m8248,192l8248,141m8286,192l8286,141m8336,192l8336,141m8374,192l8374,141m8412,192l8412,141m8462,192l8462,141m8500,192l8500,141m8538,192l8538,141m8588,192l8588,141m8626,192l8626,141m8664,192l8664,141m8715,192l8715,141m8753,192l8753,141m8803,192l8803,141m8841,192l8841,141m8879,192l8879,141e" filled="false" stroked="true" strokeweight=".629869pt" strokecolor="#000000"><v:path arrowok="t"/><v:stroke dashstyle="solid"/><w10:wrap type="none"/></v:shape></w:pict></w:r><w:r><w:pict><v:shape style="position:absolute;margin-left:128.331924pt;margin-top:15.84714pt;width:324.1pt;height:22.25pt;mso-position-horizontal-relative:page;mso-position-vertical-relative:paragraph;z-index:7000" type="#_x0000_t202" filled="false" stroked="false"><v:textbox inset="0,0,0,0" style="layout-flow:vertical;mso-layout-flow-alt:bottom-to-top"><w:txbxContent></w:p><w:p w:rsidR="0018722C"><w:pPr><w:spacing w:before="40"/><w:ind w:leftChars="0" w:left="0" w:rightChars="0" w:right="7468" w:firstLineChars="0" w:firstLine="0"/><w:jc w:val="center"/><w:rPr><w:sz w:val="20"/></w:rPr></w:pPr><w:r><w:pict><v:shape style="position:absolute;margin-left:57.450001pt;margin-top:178.696899pt;width:363.55pt;height:3.05pt;mso-position-horizontal-relative:page;mso-position-vertical-relative:paragraph;z-index:6592" coordorigin="1149,3574" coordsize="7271,61" path="m2767,192l2767,141m2805,192l2805,141m2843,192l2843,141m2894,192l2894,141m2931,192l2931,141m2982,192l2982,141m3020,192l3020,141m3057,192l3057,141m3108,192l3108,141m3146,192l3146,141m3184,192l3184,141m3234,192l3234,141m3272,192l3272,141m3310,192l3310,141m3361,192l3361,141m3399,192l3399,141m3449,192l3449,141m3487,192l3487,141m3525,192l3525,141m3575,192l3575,141m3613,192l3613,141m3651,192l3651,141m3702,192l3702,141m3740,192l3740,141m3777,192l3777,141m3828,192l3828,141m3866,192l3866,141m3916,192l3916,141m3954,192l3954,141m3992,192l3992,141m4043,192l4043,141m4081,192l4081,141m4118,192l4118,141m4169,192l4169,141m4207,192l4207,141m4257,192l4257,141m4295,192l4295,141m4333,192l4333,141m4383,192l4383,141m4421,192l4421,141m4459,192l4459,141m4510,192l4510,141m4548,192l4548,141m4586,192l4586,141m4636,192l4636,141m4674,192l4674,141m4724,192l4724,141m4763,192l4763,141m4800,192l4800,141m4851,192l4851,141m4889,192l4889,141m4927,192l4927,141m4977,192l4977,141m5015,192l5015,141m5053,192l5053,141m5103,192l5103,141m5141,192l5141,141m5192,192l5192,141m5229,192l5229,141m5267,192l5267,141m5318,192l5318,141m5356,192l5356,141m5394,192l5394,141m5444,192l5444,141m5482,192l5482,141m5520,192l5520,141m5570,192l5570,141m5609,192l5609,141m5659,192l5659,141m5697,192l5697,141m5735,192l5735,141m5785,192l5785,141m5823,192l5823,141m5861,192l5861,141m5912,192l5912,141m5950,192l5950,141m5987,192l5987,141m6038,192l6038,141m6076,192l6076,141m6126,192l6126,141m6164,192l6164,141m6202,192l6202,141m6252,192l6252,141m6290,192l6290,141m6328,192l6328,141m6379,192l6379,141m6416,192l6416,141m6455,192l6455,141m6505,192l6505,141m6543,192l6543,141m6593,192l6593,141m6631,192l6631,141m6669,192l6669,141m6720,192l6720,141m6758,192l6758,141m6795,192l6795,141m6846,192l6846,141m6884,192l6884,141m6922,192l6922,141m6972,192l6972,141m7010,192l7010,141m7061,192l7061,141m7099,192l7099,141m7136,192l7136,141m7187,192l7187,141m7225,192l7225,141m7263,192l7263,141m7313,192l7313,141m7351,192l7351,141m7402,192l7402,141m7440,192l7440,141m7477,192l7477,141m7528,192l7528,141m7566,192l7566,141m7604,192l7604,141m7654,192l7654,141m7692,192l7692,141m7730,192l7730,141m7780,192l7780,141m7818,192l7818,141m7869,192l7869,141m7907,192l7907,141m7945,192l7945,141m7995,192l7995,141m8033,192l8033,141m8071,192l8071,141m8122,192l8122,141m8159,192l8159,141m8197,192l8197,141m8248,192l8248,141m8286,192l8286,141m8336,192l8336,141m8374,192l8374,141m8412,192l8412,141m8462,192l8462,141m8500,192l8500,141m8538,192l8538,141m8588,192l8588,141m8626,192l8626,141m8664,192l8664,141m8715,192l8715,141m8753,192l8753,141m8803,192l8803,141m8841,192l8841,141m8879,192l8879,141e" filled="false" stroked="true" strokeweight=".629869pt" strokecolor="#000000"><v:path arrowok="t"/><v:stroke dashstyle="solid"/><w10:wrap type="none"/></v:shape></w:pict></w:r><w:r><w:pict><v:shape style="position:absolute;margin-left:128.331924pt;margin-top:15.84714pt;width:324.1pt;height:22.25pt;mso-position-horizontal-relative:page;mso-position-vertical-relative:paragraph;z-index:7000" type="#_x0000_t202" filled="false" stroked="false"><v:textbox inset="0,0,0,0" style="layout-flow:vertical;mso-layout-flow-alt:bottom-to-top"><w:txbxContent></w:p><w:p w:rsidR="0018722C"><w:pPr><w:spacing w:line="222" w:lineRule="exact" w:before="0"/><w:ind w:leftChars="0" w:left="0" w:rightChars="0" w:right="1" w:firstLineChars="0" w:firstLine="0"/><w:jc w:val="center"/><w:rPr><w:sz w:val="20"/></w:rPr></w:pPr><w:r><w:rPr><w:spacing w:val="-1"/><w:w w:val="101"/><w:sz w:val="20"/></w:rPr><w:t>-126</w:t></w:r></w:p><w:p w:rsidR="0018722C"><w:pPr><w:spacing w:before="28"/><w:ind w:leftChars="0" w:left="0" w:rightChars="0" w:right="1" w:firstLineChars="0" w:firstLine="0"/><w:jc w:val="center"/><w:rPr><w:sz w:val="20"/></w:rPr></w:pPr><w:r><w:rPr><w:spacing w:val="-1"/><w:w w:val="101"/><w:sz w:val="20"/></w:rPr><w:t>-119</w:t></w:r></w:p><w:p w:rsidR="0018722C"><w:pPr><w:spacing w:before="41"/><w:ind w:leftChars="0" w:left="0" w:rightChars="0" w:right="1" w:firstLineChars="0" w:firstLine="0"/><w:jc w:val="center"/><w:rPr><w:sz w:val="20"/></w:rPr></w:pPr><w:r><w:rPr><w:spacing w:val="-1"/><w:w w:val="101"/><w:sz w:val="20"/></w:rPr><w:t>-112</w:t></w:r></w:p><w:p w:rsidR="0018722C"><w:pPr><w:spacing w:before="28"/><w:ind w:leftChars="0" w:left="0" w:rightChars="0" w:right="1" w:firstLineChars="0" w:firstLine="0"/><w:jc w:val="center"/><w:rPr><w:sz w:val="20"/></w:rPr></w:pPr><w:r><w:rPr><w:spacing w:val="-1"/><w:w w:val="101"/><w:sz w:val="20"/></w:rPr><w:t>-105</w:t></w:r></w:p><w:p w:rsidR="0018722C"><w:pPr><w:spacing w:before="40"/><w:ind w:leftChars="0" w:left="101" w:rightChars="0" w:right="1" w:firstLineChars="0" w:firstLine="0"/><w:jc w:val="center"/><w:rPr><w:sz w:val="20"/></w:rPr></w:pPr><w:r><w:rPr><w:spacing w:val="-1"/><w:w w:val="101"/><w:sz w:val="20"/></w:rPr><w:t>-98</w:t></w:r></w:p><w:p w:rsidR="0018722C"><w:pPr><w:spacing w:before="28"/><w:ind w:leftChars="0" w:left="101" w:rightChars="0" w:right="1" w:firstLineChars="0" w:firstLine="0"/><w:jc w:val="center"/><w:rPr><w:sz w:val="20"/></w:rPr></w:pPr><w:r><w:rPr><w:spacing w:val="-1"/><w:w w:val="101"/><w:sz w:val="20"/></w:rPr><w:t>-91</w:t></w:r></w:p><w:p w:rsidR="0018722C"><w:pPr><w:spacing w:before="41"/><w:ind w:leftChars="0" w:left="101" w:rightChars="0" w:right="1" w:firstLineChars="0" w:firstLine="0"/><w:jc w:val="center"/><w:rPr><w:sz w:val="20"/></w:rPr></w:pPr><w:r><w:rPr><w:spacing w:val="-1"/><w:w w:val="101"/><w:sz w:val="20"/></w:rPr><w:t>-84</w:t></w:r></w:p><w:p w:rsidR="0018722C"><w:pPr><w:spacing w:before="41"/><w:ind w:leftChars="0" w:left="101" w:rightChars="0" w:right="1" w:firstLineChars="0" w:firstLine="0"/><w:jc w:val="center"/><w:rPr><w:sz w:val="20"/></w:rPr></w:pPr><w:r><w:rPr><w:spacing w:val="-1"/><w:w w:val="101"/><w:sz w:val="20"/></w:rPr><w:t>-77</w:t></w:r></w:p><w:p w:rsidR="0018722C"><w:pPr><w:spacing w:before="28"/><w:ind w:leftChars="0" w:left="101" w:rightChars="0" w:right="1" w:firstLineChars="0" w:firstLine="0"/><w:jc w:val="center"/><w:rPr><w:sz w:val="20"/></w:rPr></w:pPr><w:r><w:rPr><w:spacing w:val="-1"/><w:w w:val="101"/><w:sz w:val="20"/></w:rPr><w:t>-70</w:t></w:r></w:p><w:p w:rsidR="0018722C"><w:pPr><w:spacing w:before="41"/><w:ind w:leftChars="0" w:left="101" w:rightChars="0" w:right="1" w:firstLineChars="0" w:firstLine="0"/><w:jc w:val="center"/><w:rPr><w:sz w:val="20"/></w:rPr></w:pPr><w:r><w:rPr><w:spacing w:val="-1"/><w:w w:val="101"/><w:sz w:val="20"/></w:rPr><w:t>-63</w:t></w:r></w:p><w:p w:rsidR="0018722C"><w:pPr><w:spacing w:before="28"/><w:ind w:leftChars="0" w:left="101" w:rightChars="0" w:right="1" w:firstLineChars="0" w:firstLine="0"/><w:jc w:val="center"/><w:rPr><w:sz w:val="20"/></w:rPr></w:pPr><w:r><w:rPr><w:spacing w:val="-1"/><w:w w:val="101"/><w:sz w:val="20"/></w:rPr><w:t>-56</w:t></w:r></w:p><w:p w:rsidR="0018722C"><w:pPr><w:spacing w:before="40"/><w:ind w:leftChars="0" w:left="101" w:rightChars="0" w:right="1" w:firstLineChars="0" w:firstLine="0"/><w:jc w:val="center"/><w:rPr><w:sz w:val="20"/></w:rPr></w:pPr><w:r><w:rPr><w:spacing w:val="-1"/><w:w w:val="101"/><w:sz w:val="20"/></w:rPr><w:t>-49</w:t></w:r></w:p><w:p w:rsidR="0018722C"><w:pPr><w:spacing w:before="28"/><w:ind w:leftChars="0" w:left="101" w:rightChars="0" w:right="1" w:firstLineChars="0" w:firstLine="0"/><w:jc w:val="center"/><w:rPr><w:sz w:val="20"/></w:rPr></w:pPr><w:r><w:rPr><w:spacing w:val="-1"/><w:w w:val="101"/><w:sz w:val="20"/></w:rPr><w:t>-42</w:t></w:r></w:p><w:p w:rsidR="0018722C"><w:pPr><w:spacing w:before="41"/><w:ind w:leftChars="0" w:left="101" w:rightChars="0" w:right="1" w:firstLineChars="0" w:firstLine="0"/><w:jc w:val="center"/><w:rPr><w:sz w:val="20"/></w:rPr></w:pPr><w:r><w:rPr><w:spacing w:val="-1"/><w:w w:val="101"/><w:sz w:val="20"/></w:rPr><w:t>-35</w:t></w:r></w:p><w:p w:rsidR="0018722C"><w:pPr><w:spacing w:before="28"/><w:ind w:leftChars="0" w:left="101" w:rightChars="0" w:right="1" w:firstLineChars="0" w:firstLine="0"/><w:jc w:val="center"/><w:rPr><w:sz w:val="20"/></w:rPr></w:pPr><w:r><w:rPr><w:spacing w:val="-1"/><w:w w:val="101"/><w:sz w:val="20"/></w:rPr><w:t>-28</w:t></w:r></w:p><w:p w:rsidR="0018722C"><w:pPr><w:spacing w:before="41"/><w:ind w:leftChars="0" w:left="101" w:rightChars="0" w:right="1" w:firstLineChars="0" w:firstLine="0"/><w:jc w:val="center"/><w:rPr><w:sz w:val="20"/></w:rPr></w:pPr><w:r><w:rPr><w:spacing w:val="-1"/><w:w w:val="101"/><w:sz w:val="20"/></w:rPr><w:t>-21</w:t></w:r></w:p><w:p w:rsidR="0018722C"><w:pPr><w:spacing w:before="41"/><w:ind w:leftChars="0" w:left="101" w:rightChars="0" w:right="1" w:firstLineChars="0" w:firstLine="0"/><w:jc w:val="center"/><w:rPr><w:sz w:val="20"/></w:rPr></w:pPr><w:r><w:rPr><w:spacing w:val="-1"/><w:w w:val="101"/><w:sz w:val="20"/></w:rPr><w:t>-14</w:t></w:r></w:p><w:p w:rsidR="0018722C"><w:pPr><w:spacing w:before="28"/><w:ind w:leftChars="0" w:left="202" w:rightChars="0" w:right="1" w:firstLineChars="0" w:firstLine="0"/><w:jc w:val="center"/><w:rPr><w:sz w:val="20"/></w:rPr></w:pPr><w:r><w:rPr><w:spacing w:val="-1"/><w:w w:val="101"/><w:sz w:val="20"/></w:rPr><w:t>-7</w:t></w:r></w:p><w:p w:rsidR="0018722C"><w:pPr><w:spacing w:before="41"/><w:ind w:leftChars="0" w:left="0" w:rightChars="0" w:right="18" w:firstLineChars="0" w:firstLine="0"/><w:jc w:val="right"/><w:rPr><w:sz w:val="20"/></w:rPr></w:pPr><w:r><w:rPr><w:w w:val="101"/><w:sz w:val="20"/></w:rPr><w:t>0</w:t></w:r></w:p><w:p w:rsidR="0018722C"><w:pPr><w:spacing w:before="28"/><w:ind w:leftChars="0" w:left="0" w:rightChars="0" w:right="18" w:firstLineChars="0" w:firstLine="0"/><w:jc w:val="right"/><w:rPr><w:sz w:val="20"/></w:rPr></w:pPr><w:r><w:rPr><w:w w:val="101"/><w:sz w:val="20"/></w:rPr><w:t>7</w:t></w:r></w:p><w:p w:rsidR="0018722C"><w:pPr><w:spacing w:before="41"/><w:ind w:leftChars="0" w:left="202" w:rightChars="0" w:right="1" w:firstLineChars="0" w:firstLine="0"/><w:jc w:val="center"/><w:rPr><w:sz w:val="20"/></w:rPr></w:pPr><w:r><w:rPr><w:spacing w:val="-1"/><w:w w:val="101"/><w:sz w:val="20"/></w:rPr><w:t>14</w:t></w:r></w:p><w:p w:rsidR="0018722C"><w:pPr><w:spacing w:before="28"/><w:ind w:leftChars="0" w:left="202" w:rightChars="0" w:right="1" w:firstLineChars="0" w:firstLine="0"/><w:jc w:val="center"/><w:rPr><w:sz w:val="20"/></w:rPr></w:pPr><w:r><w:rPr><w:spacing w:val="-1"/><w:w w:val="101"/><w:sz w:val="20"/></w:rPr><w:t>21</w:t></w:r></w:p><w:p </w:txbxContent></v:textbox><w10:wrap type="none"/></v:shape></w:pict></w:r><w:r><w:rPr><w:sz w:val="20"/></w:rPr><w:t>0.986</w:t></w:r></w:p><w:p w:rsidR="0018722C"><w:pPr><w:pStyle w:val="a9"/><w:topLinePunct/></w:pPr><w:r><w:t>图</w:t></w:r><w:r><w:rPr><w:rFonts w:ascii="Times New Roman" w:eastAsia="宋体"/></w:rPr><w:t>5</w:t></w:r><w:r><w:rPr><w:rFonts w:ascii="Times New Roman" w:eastAsia="宋体"/></w:rPr><w:t>.</w:t></w:r><w:r><w:rPr><w:rFonts w:ascii="Times New Roman" w:eastAsia="宋体"/></w:rPr><w:t>1</w:t></w:r><w:r><w:t xml:space="preserve">  </w:t></w:r><w:r><w:t>公告前后的被外资并购的上市公司</w:t></w:r><w:r><w:rPr><w:rFonts w:ascii="Times New Roman" w:eastAsia="宋体"/></w:rPr><w:t>betas</w:t></w:r><w:r><w:t>风险变化图</w:t></w:r></w:p><w:p w:rsidR="0018722C"><w:pPr><w:pStyle w:val="a3"/><w:topLinePunct/></w:pPr><w:r><w:rPr><w:rFonts w:cstheme="minorBidi" w:hAnsiTheme="minorHAnsi" w:eastAsiaTheme="minorHAnsi" w:asciiTheme="minorHAnsi"/></w:rPr><w:t>注：图中的</w:t></w:r><w:r><w:rPr><w:rFonts w:ascii="Times New Roman" w:eastAsia="Times New Roman" w:cstheme="minorBidi" w:hAnsiTheme="minorHAnsi"/></w:rPr><w:t>betas</w:t></w:r><w:r><w:rPr><w:rFonts w:cstheme="minorBidi" w:hAnsiTheme="minorHAnsi" w:eastAsiaTheme="minorHAnsi" w:asciiTheme="minorHAnsi"/></w:rPr><w:t>风险是通过对样本中全部被外资并购的上市公司的</w:t></w:r><w:r><w:rPr><w:rFonts w:ascii="Times New Roman" w:eastAsia="Times New Roman" w:cstheme="minorBidi" w:hAnsiTheme="minorHAnsi"/></w:rPr><w:t>betas</w:t></w:r><w:r><w:rPr><w:rFonts w:cstheme="minorBidi" w:hAnsiTheme="minorHAnsi" w:eastAsiaTheme="minorHAnsi" w:asciiTheme="minorHAnsi"/></w:rPr><w:t>风险平均后计</w:t></w:r><w:r><w:rPr><w:rFonts w:cstheme="minorBidi" w:hAnsiTheme="minorHAnsi" w:eastAsiaTheme="minorHAnsi" w:asciiTheme="minorHAnsi"/></w:rPr><w:t>算所得。外资并购事件公告的时刻定义为</w:t></w:r><w:r><w:rPr><w:rFonts w:ascii="Times New Roman" w:eastAsia="Times New Roman" w:cstheme="minorBidi" w:hAnsiTheme="minorHAnsi"/></w:rPr><w:t>0</w:t></w:r><w:r><w:rPr><w:rFonts w:cstheme="minorBidi" w:hAnsiTheme="minorHAnsi" w:eastAsiaTheme="minorHAnsi" w:asciiTheme="minorHAnsi"/></w:rPr><w:t>时刻，公告之前的天数用负数表示，公告之后的</w:t></w:r><w:r><w:rPr><w:rFonts w:cstheme="minorBidi" w:hAnsiTheme="minorHAnsi" w:eastAsiaTheme="minorHAnsi" w:asciiTheme="minorHAnsi"/></w:rPr><w:t>天数用正数表示。</w:t></w:r></w:p><w:p w:rsidR="0018722C"><w:pPr><w:topLinePunct/></w:pPr><w:r><w:t>国内研究上市公司被并购后的市场反应的相关文献认为并购并没有增加股</w:t></w:r><w:r><w:t>市波动。俞乔和程滢</w:t></w:r><w:r><w:t>（</w:t></w:r><w:r><w:rPr><w:rFonts w:ascii="Times New Roman" w:eastAsia="宋体"/></w:rPr><w:t>2001</w:t></w:r><w:r><w:t>）</w:t></w:r><w:r><w:t>指出观察的窗口内没有显著的非正常报酬</w:t></w:r><w:r><w:rPr><w:rFonts w:ascii="Times New Roman" w:eastAsia="宋体"/><w:spacing w:val="13"/><w:rFonts w:hint="eastAsia"/></w:rPr><w:t>，</w:t></w:r><w:r><w:t>即股价没有出现明显波动</w:t></w:r><w:r><w:rPr><w:rFonts w:ascii="Times New Roman" w:eastAsia="宋体"/><w:rFonts w:hint="eastAsia"/></w:rPr><w:t>，</w:t></w:r><w:r><w:t>市场对公司的兼并收购并没有反应。陈信元和张田余</w:t></w:r><w:r><w:t>（</w:t></w:r><w:r><w:rPr><w:rFonts w:ascii="Times New Roman" w:eastAsia="宋体"/></w:rPr><w:t>1999</w:t></w:r><w:r><w:t>）</w:t></w:r><w:r><w:t>认为在中国股市上红利公告期间的系统风险因素并没有发生明显改变</w:t></w:r><w:r><w:rPr><w:rFonts w:ascii="Times New Roman" w:eastAsia="宋体"/><w:spacing w:val="4"/><w:rFonts w:hint="eastAsia"/></w:rPr><w:t>，</w:t></w:r><w:r><w:t>因此市</w:t></w:r><w:r><w:t>场异常收益并非由于上市公司的风险因素上升所导致。图</w:t></w:r><w:r><w:rPr><w:rFonts w:ascii="Times New Roman" w:eastAsia="宋体"/></w:rPr><w:t>5</w:t></w:r><w:r><w:rPr><w:rFonts w:ascii="Times New Roman" w:eastAsia="宋体"/></w:rPr><w:t>.</w:t></w:r><w:r><w:rPr><w:rFonts w:ascii="Times New Roman" w:eastAsia="宋体"/></w:rPr><w:t>2</w:t></w:r><w:r><w:t>是被外资并购的上</w:t></w:r><w:r><w:t>市公司在公告前后</w:t></w:r><w:r><w:rPr><w:rFonts w:ascii="Times New Roman" w:eastAsia="宋体"/></w:rPr><w:t>CAR</w:t></w:r><w:r><w:t>变化图。从图中可以看出，在外资并购公告前后，被并</w:t></w:r><w:r><w:t>购的上市公司股价不存在显著的非正常报酬。即从整体上看，外资并购对股价波</w:t></w:r><w:r><w:t>动不存在显著的影响作用。结合图</w:t></w:r><w:r><w:rPr><w:rFonts w:ascii="Times New Roman" w:eastAsia="宋体"/></w:rPr><w:t>5</w:t></w:r><w:r><w:rPr><w:rFonts w:ascii="Times New Roman" w:eastAsia="宋体"/></w:rPr><w:t>.</w:t></w:r><w:r><w:rPr><w:rFonts w:ascii="Times New Roman" w:eastAsia="宋体"/></w:rPr><w:t>1</w:t></w:r><w:r><w:t>和图</w:t></w:r><w:r><w:rPr><w:rFonts w:ascii="Times New Roman" w:eastAsia="宋体"/></w:rPr><w:t>5</w:t></w:r><w:r><w:rPr><w:rFonts w:ascii="Times New Roman" w:eastAsia="宋体"/></w:rPr><w:t>.</w:t></w:r><w:r><w:rPr><w:rFonts w:ascii="Times New Roman" w:eastAsia="宋体"/></w:rPr><w:t>2</w:t></w:r><w:r><w:t>的分析，</w:t></w:r><w:r w:rsidR="001852F3"><w:t xml:space="preserve">本文可以得出在观察窗</w:t></w:r><w:r><w:t>口期内即使考虑个股的系统风险变化的情形下，外资并购并不能显著影响股市波动。</w:t></w:r></w:p><w:p w:rsidR="0018722C"><w:pPr><w:spacing w:before="44"/><w:ind w:leftChars="0" w:left="0" w:rightChars="0" w:right="137" w:firstLineChars="0" w:firstLine="0"/><w:jc w:val="center"/><w:topLinePunct/></w:pPr><w:r><w:rPr><w:kern w:val="2"/><w:sz w:val="18"/><w:szCs w:val="22"/><w:rFonts w:cstheme="minorBidi" w:hAnsiTheme="minorHAnsi" w:eastAsiaTheme="minorHAnsi" w:asciiTheme="minorHAnsi"/></w:rPr><w:t>公告前后CAR变化</w:t></w:r></w:p><w:p w:rsidR="0018722C"><w:pPr><w:pStyle w:val="ae"/><w:topLinePunct/></w:pPr><w:r><w:rPr><w:kern w:val="2"/><w:sz w:val="22"/><w:szCs w:val="22"/><w:rFonts w:cstheme="minorBidi" w:hAnsiTheme="minorHAnsi" w:eastAsiaTheme="minorHAnsi" w:asciiTheme="minorHAnsi"/></w:rPr><w:pict><v:group style="margin-left:150.488419pt;margin-top:9.427395pt;width:342.25pt;height:81.7pt;mso-position-horizontal-relative:page;mso-position-vertical-relative:paragraph;z-index:7072" coordorigin="3010,189" coordsize="6845,1634"><v:rect style="position:absolute;left:3009;top:188;width:6828;height:1618" filled="true" fillcolor="#c0c0c0" stroked="false"><v:fill type="solid"/></v:rect><v:shape style="position:absolute;left:1119;top:7158;width:6268;height:1492" coordorigin="1119,7159" coordsize="6268,1492" path="m3018,1814l9830,1814m3018,1585l9830,1585m3018,1356l9830,1356m3018,1128l9830,1128m3018,654l9830,654m3018,426l9830,426m3018,197l9830,197e" filled="false" stroked="true" strokeweight=".814178pt" strokecolor="#000000"><v:path arrowok="t"/><v:stroke dashstyle="solid"/></v:shape><v:line style="position:absolute" from="3018,197" to="9830,197" stroked="true" strokeweight=".813225pt" strokecolor="#808080"><v:stroke dashstyle="solid"/></v:line><v:line style="position:absolute" from="9846,197" to="9846,1798" stroked="true" strokeweight=".815132pt" strokecolor="#808080"><v:stroke dashstyle="solid"/></v:line><v:line style="position:absolute" from="3034,1814" to="9846,1814" stroked="true" strokeweight=".813225pt" strokecolor="#808080"><v:stroke dashstyle="solid"/></v:line><v:line style="position:absolute" from="3018,213" to="3018,1814" stroked="true" strokeweight=".815132pt" strokecolor="#808080"><v:stroke dashstyle="solid"/></v:line><v:shape style="position:absolute;left:1119;top:7158;width:6268;height:1492" coordorigin="1119,7159" coordsize="6268,1492" path="m3018,197l3018,1798m3018,1814l3051,1814m3018,1585l3051,1585m3018,1356l3051,1356m3018,1128l3051,1128m3018,883l3051,883m3018,654l3051,654m3018,426l3051,426m3018,197l3051,197m3018,883l9830,883m3018,883l3018,850m3345,883l3345,850m3672,883l3672,850m3982,883l3982,850m4309,883l4309,850m4635,883l4635,850m4962,883l4962,850m5272,883l5272,850m5599,883l5599,850m5926,883l5926,850m6252,883l6252,850m6563,883l6563,850m6889,883l6889,850m7216,883l7216,850m7543,883l7543,850m7869,883l7869,850m8180,883l8180,850m8506,883l8506,850m8833,883l8833,850m9160,883l9160,850m9470,883l9470,850m9797,883l9797,850e" filled="false" stroked="true" strokeweight=".814178pt" strokecolor="#000000"><v:path arrowok="t"/><v:stroke dashstyle="solid"/></v:shape><v:shape style="position:absolute;left:1134;top:7278;width:1624;height:1131" coordorigin="1134,7279" coordsize="1624,1131" path="m3034,981l3084,491m3084,474l3133,1014m3133,1030l3181,1487m3181,1503l3230,948m3230,932l3279,736m3279,719l3312,605m3312,589l3361,1536m3361,1553l3410,1406m3410,1389l3459,556m3459,540l3508,1128m3508,1144l3541,1209m3541,1226l3590,997m3590,981l3639,1406m3639,1422l3688,393m3688,377l3737,1226m3737,1242l3786,1095m3786,1079l3818,719m3818,703l3867,524m3867,507l3917,1291m3917,1308l3966,589m3966,572l4014,1046m4014,1062l4063,687m4063,671l4096,1030m4096,1046l4145,344m4145,327l4194,1014m4194,1030l4243,899m4243,883l4292,801m4292,785l4309,801m4325,801l4374,1062m4374,1079l4423,671m4423,654l4472,1389m4472,1406l4521,344m4521,327l4570,1356m4570,1373l4603,687m4603,671l4652,899m4652,916l4700,1324m4700,1340l4750,1226m4750,1209l4799,736e" filled="false" stroked="true" strokeweight=".814178pt" strokecolor="#ff00ff"><v:path arrowok="t"/><v:stroke dashstyle="solid"/></v:shape><v:shape style="position:absolute;left:4790;top:711;width:376;height:752" type="#_x0000_t75" stroked="false"><v:imagedata r:id="rId15" o:title=""/></v:shape><v:shape style="position:absolute;left:3088;top:7263;width:4299;height:1221" coordorigin="3088,7264" coordsize="4299,1221" path="m5158,1161l5207,458m5207,442l5239,474m5256,474l5289,442m5305,442l5354,1373m5354,1389l5387,1014m5387,997l5436,850m5436,834l5485,507m5485,491l5517,458m5533,442l5583,719m5583,736l5632,1062m5632,1079l5664,1128m5664,1144l5713,327m5713,311l5762,866m5762,883l5811,458m5811,442l5861,605m5861,622l5909,1373m5909,1389l5942,1356m5942,1340l5991,556m5991,540l6040,1324m6040,1340l6089,409m6089,393l6138,540m6138,556l6171,1161m6171,1177l6220,377m6220,360l6269,638m6269,654l6317,817m6317,834l6366,1324m6366,1340l6416,540m6416,524l6449,1177m6449,1193l6497,736m6497,719l6546,1193m6546,1209l6595,687m6595,671l6644,964m6644,981l6694,899m6694,883l6726,932m6726,948l6775,1128m6775,1144l6824,1520m6824,1536l6873,1340m6873,1324l6922,605m6922,589l6955,638m6955,654l7004,981m7004,997l7053,1601m7053,1618l7102,752m7102,736l7134,703m7151,687l7200,1128m7200,1144l7216,1128m7233,1111l7282,654m7282,638l7331,1618m7331,1634l7380,1373m7380,1356l7428,981m7428,964l7477,1095m7477,1111l7510,964m7510,948l7559,1503m7559,1520l7608,605m7608,589l7657,1487m7657,1503l7706,932m7706,916l7739,1454m7739,1471l7788,1308m7788,1291l7837,1095m7837,1079l7886,1536m7886,1553l7935,1062m7935,1046l7967,1079m7984,1095l8016,1275m8016,1291l8066,507m8066,491l8115,1242m8115,1258l8164,1324m8164,1340l8212,491m8212,474l8261,1536m8261,1553l8294,899m8294,883l8343,409m8343,393l8376,442m8392,458l8441,605m8441,622l8490,1079m8490,1095l8523,1144m8539,1161l8572,769m8572,752l8621,556m8621,540l8670,834m8670,850l8719,703m8719,687l8768,1161m8768,1177l8800,1553m8800,1569l8849,638m8849,622l8898,1095m8898,1111l8931,1111m8948,1111l8997,572m8997,556l9045,736m9045,752l9078,540m9078,524l9127,719m9127,736l9176,997m9176,1014l9225,1618m9225,1634l9274,1209m9274,1193l9323,687m9323,671l9356,981m9356,997l9405,458m9405,442l9454,1111m9454,1128l9503,687m9503,671l9536,622m9552,605l9585,1014m9585,1030l9633,687m9633,671l9682,1177m9682,1193l9715,1226m9731,1242l9781,1536m9781,1553l9830,654e" filled="false" stroked="true" strokeweight=".814178pt" strokecolor="#ff00ff"><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50.488419pt;margin-top:9.427395pt;width:342.25pt;height:81.7pt;mso-position-horizontal-relative:page;mso-position-vertical-relative:paragraph;z-index:7072" coordorigin="3010,189" coordsize="6845,1634"><v:rect style="position:absolute;left:3009;top:188;width:6828;height:1618" filled="true" fillcolor="#c0c0c0" stroked="false"><v:fill type="solid"/></v:rect><v:shape style="position:absolute;left:1119;top:7158;width:6268;height:1492" coordorigin="1119,7159" coordsize="6268,1492" path="m3018,1814l9830,1814m3018,1585l9830,1585m3018,1356l9830,1356m3018,1128l9830,1128m3018,654l9830,654m3018,426l9830,426m3018,197l9830,197e" filled="false" stroked="true" strokeweight=".814178pt" strokecolor="#000000"><v:path arrowok="t"/><v:stroke dashstyle="solid"/></v:shape><v:line style="position:absolute" from="3018,197" to="9830,197" stroked="true" strokeweight=".813225pt" strokecolor="#808080"><v:stroke dashstyle="solid"/></v:line><v:line style="position:absolute" from="9846,197" to="9846,1798" stroked="true" strokeweight=".815132pt" strokecolor="#808080"><v:stroke dashstyle="solid"/></v:line><v:line style="position:absolute" from="3034,1814" to="9846,1814" stroked="true" strokeweight=".813225pt" strokecolor="#808080"><v:stroke dashstyle="solid"/></v:line><v:line style="position:absolute" from="3018,213" to="3018,1814" stroked="true" strokeweight=".815132pt" strokecolor="#808080"><v:stroke dashstyle="solid"/></v:line><v:shape style="position:absolute;left:1119;top:7158;width:6268;height:1492" coordorigin="1119,7159" coordsize="6268,1492" path="m3018,197l3018,1798m3018,1814l3051,1814m3018,1585l3051,1585m3018,1356l3051,1356m3018,1128l3051,1128m3018,883l3051,883m3018,654l3051,654m3018,426l3051,426m3018,197l3051,197m3018,883l9830,883m3018,883l3018,850m3345,883l3345,850m3672,883l3672,850m3982,883l3982,850m4309,883l4309,850m4635,883l4635,850m4962,883l4962,850m5272,883l5272,850m5599,883l5599,850m5926,883l5926,850m6252,883l6252,850m6563,883l6563,850m6889,883l6889,850m7216,883l7216,850m7543,883l7543,850m7869,883l7869,850m8180,883l8180,850m8506,883l8506,850m8833,883l8833,850m9160,883l9160,850m9470,883l9470,850m9797,883l9797,850e" filled="false" stroked="true" strokeweight=".814178pt" strokecolor="#000000"><v:path arrowok="t"/><v:stroke dashstyle="solid"/></v:shape><v:shape style="position:absolute;left:1134;top:7278;width:1624;height:1131" coordorigin="1134,7279" coordsize="1624,1131" path="m3034,981l3084,491m3084,474l3133,1014m3133,1030l3181,1487m3181,1503l3230,948m3230,932l3279,736m3279,719l3312,605m3312,589l3361,1536m3361,1553l3410,1406m3410,1389l3459,556m3459,540l3508,1128m3508,1144l3541,1209m3541,1226l3590,997m3590,981l3639,1406m3639,1422l3688,393m3688,377l3737,1226m3737,1242l3786,1095m3786,1079l3818,719m3818,703l3867,524m3867,507l3917,1291m3917,1308l3966,589m3966,572l4014,1046m4014,1062l4063,687m4063,671l4096,1030m4096,1046l4145,344m4145,327l4194,1014m4194,1030l4243,899m4243,883l4292,801m4292,785l4309,801m4325,801l4374,1062m4374,1079l4423,671m4423,654l4472,1389m4472,1406l4521,344m4521,327l4570,1356m4570,1373l4603,687m4603,671l4652,899m4652,916l4700,1324m4700,1340l4750,1226m4750,1209l4799,736e" filled="false" stroked="true" strokeweight=".814178pt" strokecolor="#ff00ff"><v:path arrowok="t"/><v:stroke dashstyle="solid"/></v:shape><v:shape style="position:absolute;left:4790;top:711;width:376;height:752" type="#_x0000_t75" stroked="false"><v:imagedata r:id="rId15" o:title=""/></v:shape><v:shape style="position:absolute;left:3088;top:7263;width:4299;height:1221" coordorigin="3088,7264" coordsize="4299,1221" path="m5158,1161l5207,458m5207,442l5239,474m5256,474l5289,442m5305,442l5354,1373m5354,1389l5387,1014m5387,997l5436,850m5436,834l5485,507m5485,491l5517,458m5533,442l5583,719m5583,736l5632,1062m5632,1079l5664,1128m5664,1144l5713,327m5713,311l5762,866m5762,883l5811,458m5811,442l5861,605m5861,622l5909,1373m5909,1389l5942,1356m5942,1340l5991,556m5991,540l6040,1324m6040,1340l6089,409m6089,393l6138,540m6138,556l6171,1161m6171,1177l6220,377m6220,360l6269,638m6269,654l6317,817m6317,834l6366,1324m6366,1340l6416,540m6416,524l6449,1177m6449,1193l6497,736m6497,719l6546,1193m6546,1209l6595,687m6595,671l6644,964m6644,981l6694,899m6694,883l6726,932m6726,948l6775,1128m6775,1144l6824,1520m6824,1536l6873,1340m6873,1324l6922,605m6922,589l6955,638m6955,654l7004,981m7004,997l7053,1601m7053,1618l7102,752m7102,736l7134,703m7151,687l7200,1128m7200,1144l7216,1128m7233,1111l7282,654m7282,638l7331,1618m7331,1634l7380,1373m7380,1356l7428,981m7428,964l7477,1095m7477,1111l7510,964m7510,948l7559,1503m7559,1520l7608,605m7608,589l7657,1487m7657,1503l7706,932m7706,916l7739,1454m7739,1471l7788,1308m7788,1291l7837,1095m7837,1079l7886,1536m7886,1553l7935,1062m7935,1046l7967,1079m7984,1095l8016,1275m8016,1291l8066,507m8066,491l8115,1242m8115,1258l8164,1324m8164,1340l8212,491m8212,474l8261,1536m8261,1553l8294,899m8294,883l8343,409m8343,393l8376,442m8392,458l8441,605m8441,622l8490,1079m8490,1095l8523,1144m8539,1161l8572,769m8572,752l8621,556m8621,540l8670,834m8670,850l8719,703m8719,687l8768,1161m8768,1177l8800,1553m8800,1569l8849,638m8849,622l8898,1095m8898,1111l8931,1111m8948,1111l8997,572m8997,556l9045,736m9045,752l9078,540m9078,524l9127,719m9127,736l9176,997m9176,1014l9225,1618m9225,1634l9274,1209m9274,1193l9323,687m9323,671l9356,981m9356,997l9405,458m9405,442l9454,1111m9454,1128l9503,687m9503,671l9536,622m9552,605l9585,1014m9585,1030l9633,687m9633,671l9682,1177m9682,1193l9715,1226m9731,1242l9781,1536m9781,1553l9830,654e" filled="false" stroked="true" strokeweight=".814178pt" strokecolor="#ff00ff"><v:path arrowok="t"/><v:stroke dashstyle="solid"/></v:shape><w10:wrap type="none"/></v:group></w:pict></w:r></w:p><w:p w:rsidR="0018722C"><w:pPr><w:pStyle w:val="ae"/><w:topLinePunct/></w:pPr><w:r><w:rPr><w:kern w:val="2"/><w:szCs w:val="22"/><w:rFonts w:cstheme="minorBidi" w:hAnsiTheme="minorHAnsi" w:eastAsiaTheme="minorHAnsi" w:asciiTheme="minorHAnsi"/><w:sz w:val="18"/></w:rPr><w:t>0.06</w:t></w:r></w:p><w:p w:rsidR="0018722C"><w:pPr><w:topLinePunct/></w:pPr><w:r><w:rPr><w:rFonts w:cstheme="minorBidi" w:hAnsiTheme="minorHAnsi" w:eastAsiaTheme="minorHAnsi" w:asciiTheme="minorHAnsi"/></w:rPr><w:t>0.04</w:t></w:r></w:p><w:p w:rsidR="0018722C"><w:pPr><w:pStyle w:val="ae"/><w:topLinePunct/></w:pPr><w:r><w:rPr><w:rFonts w:cstheme="minorBidi" w:hAnsiTheme="minorHAnsi" w:eastAsiaTheme="minorHAnsi" w:asciiTheme="minorHAnsi"/></w:rPr><w:pict><v:shape style="margin-left:104.209137pt;margin-top:8.6466pt;width:11pt;height:31.3pt;mso-position-horizontal-relative:page;mso-position-vertical-relative:paragraph;z-index:7120"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104.209137pt;margin-top:8.6466pt;width:11pt;height:31.3pt;mso-position-horizontal-relative:page;mso-position-vertical-relative:paragraph;z-index:7120" type="#_x0000_t202" filled="false" stroked="false"><v:textbox inset="0,0,0,0" style="layout-flow:vertical;mso-layout-flow-alt:bottom-to-top"><w:txbxContent></w:p><w:p w:rsidR="0018722C"><w:pPr><w:spacing w:line="200" w:lineRule="exact" w:before="0"/><w:ind w:leftChars="0" w:left="20" w:rightChars="0" w:right="0" w:firstLineChars="0" w:firstLine="0"/><w:jc w:val="left"/><w:rPr><w:sz w:val="18"/></w:rPr></w:pPr><w:r><w:rPr><w:spacing w:val="6"/><w:w w:val="99"/><w:sz w:val="18"/></w:rPr><w:t>CAR(%)</w:t></w:r></w:p><w:p </w:txbxContent></v:textbox><w10:wrap type="none"/></v:shape></w:pict></w:r><w:r><w:rPr><w:rFonts w:cstheme="minorBidi" w:hAnsiTheme="minorHAnsi" w:eastAsiaTheme="minorHAnsi" w:asciiTheme="minorHAnsi"/></w:rPr><w:t>0.02</w:t></w:r></w:p><w:p w:rsidR="0018722C"><w:pPr><w:topLinePunct/></w:pPr><w:r><w:rPr><w:rFonts w:cstheme="minorBidi" w:hAnsiTheme="minorHAnsi" w:eastAsiaTheme="minorHAnsi" w:asciiTheme="minorHAnsi"/></w:rPr><w:t>0</w:t></w:r></w:p><w:p w:rsidR="0018722C"><w:pPr><w:spacing w:line="232" w:lineRule="exact" w:before="9"/><w:ind w:leftChars="0" w:left="729" w:rightChars="0" w:right="0" w:firstLineChars="0" w:firstLine="0"/><w:jc w:val="left"/><w:topLinePunct/></w:pPr><w:r><w:rPr><w:kern w:val="2"/><w:sz w:val="18"/><w:szCs w:val="22"/><w:rFonts w:cstheme="minorBidi" w:hAnsiTheme="minorHAnsi" w:eastAsiaTheme="minorHAnsi" w:asciiTheme="minorHAnsi"/></w:rPr><w:t>-0.02</w:t></w:r></w:p><w:p w:rsidR="0018722C"><w:pPr><w:spacing w:line="229" w:lineRule="exact" w:before="0"/><w:ind w:leftChars="0" w:left="729" w:rightChars="0" w:right="0" w:firstLineChars="0" w:firstLine="0"/><w:jc w:val="left"/><w:topLinePunct/></w:pPr><w:r><w:rPr><w:kern w:val="2"/><w:sz w:val="18"/><w:szCs w:val="22"/><w:rFonts w:cstheme="minorBidi" w:hAnsiTheme="minorHAnsi" w:eastAsiaTheme="minorHAnsi" w:asciiTheme="minorHAnsi"/></w:rPr><w:t>-0.04</w:t></w:r></w:p><w:p w:rsidR="0018722C"><w:pPr><w:spacing w:line="229" w:lineRule="exact" w:before="0"/><w:ind w:leftChars="0" w:left="729" w:rightChars="0" w:right="0" w:firstLineChars="0" w:firstLine="0"/><w:jc w:val="left"/><w:topLinePunct/></w:pPr><w:r><w:rPr><w:kern w:val="2"/><w:sz w:val="18"/><w:szCs w:val="22"/><w:rFonts w:cstheme="minorBidi" w:hAnsiTheme="minorHAnsi" w:eastAsiaTheme="minorHAnsi" w:asciiTheme="minorHAnsi"/></w:rPr><w:t>-0.06</w:t></w:r></w:p><w:p w:rsidR="0018722C"><w:pPr><w:pStyle w:val="ae"/><w:topLinePunct/></w:pPr><w:r><w:rPr><w:kern w:val="2"/><w:sz w:val="22"/><w:szCs w:val="22"/><w:rFonts w:cstheme="minorBidi" w:hAnsiTheme="minorHAnsi" w:eastAsiaTheme="minorHAnsi" w:asciiTheme="minorHAnsi"/></w:rPr><w:pict><v:shape style="margin-left:145.047226pt;margin-top:12.648761pt;width:350.75pt;height:21.6pt;mso-position-horizontal-relative:page;mso-position-vertical-relative:paragraph;z-index:7144"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145.047226pt;margin-top:12.648761pt;width:350.75pt;height:21.6pt;mso-position-horizontal-relative:page;mso-position-vertical-relative:paragraph;z-index:7144" type="#_x0000_t202" filled="false" stroked="false"><v:textbox inset="0,0,0,0" style="layout-flow:vertical;mso-layout-flow-alt:bottom-to-top"><w:txbxContent></w:p><w:p w:rsidR="0018722C"><w:pPr><w:spacing w:line="200" w:lineRule="exact" w:before="0"/><w:ind w:leftChars="0" w:left="0" w:rightChars="0" w:right="1" w:firstLineChars="0" w:firstLine="0"/><w:jc w:val="center"/><w:rPr><w:sz w:val="18"/></w:rPr></w:pPr><w:r><w:rPr><w:spacing w:val="6"/><w:w w:val="99"/><w:sz w:val="18"/></w:rPr><w:t>-126</w:t></w:r></w:p><w:p w:rsidR="0018722C"><w:pPr><w:spacing w:before="91"/><w:ind w:leftChars="0" w:left="0" w:rightChars="0" w:right="1" w:firstLineChars="0" w:firstLine="0"/><w:jc w:val="center"/><w:rPr><w:sz w:val="18"/></w:rPr></w:pPr><w:r><w:rPr><w:spacing w:val="6"/><w:w w:val="99"/><w:sz w:val="18"/></w:rPr><w:t>-119</w:t></w:r></w:p><w:p w:rsidR="0018722C"><w:pPr><w:spacing w:before="91"/><w:ind w:leftChars="0" w:left="0" w:rightChars="0" w:right="1" w:firstLineChars="0" w:firstLine="0"/><w:jc w:val="center"/><w:rPr><w:sz w:val="18"/></w:rPr></w:pPr><w:r><w:rPr><w:spacing w:val="6"/><w:w w:val="99"/><w:sz w:val="18"/></w:rPr><w:t>-112</w:t></w:r></w:p><w:p w:rsidR="0018722C"><w:pPr><w:spacing w:before="91"/><w:ind w:leftChars="0" w:left="0" w:rightChars="0" w:right="1" w:firstLineChars="0" w:firstLine="0"/><w:jc w:val="center"/><w:rPr><w:sz w:val="18"/></w:rPr></w:pPr><w:r><w:rPr><w:spacing w:val="6"/><w:w w:val="99"/><w:sz w:val="18"/></w:rPr><w:t>-105</w:t></w:r></w:p><w:p w:rsidR="0018722C"><w:pPr><w:spacing w:before="74"/><w:ind w:leftChars="0" w:left="98" w:rightChars="0" w:right="1" w:firstLineChars="0" w:firstLine="0"/><w:jc w:val="center"/><w:rPr><w:sz w:val="18"/></w:rPr></w:pPr><w:r><w:rPr><w:spacing w:val="6"/><w:w w:val="99"/><w:sz w:val="18"/></w:rPr><w:t>-98</w:t></w:r></w:p><w:p w:rsidR="0018722C"><w:pPr><w:spacing w:before="90"/><w:ind w:leftChars="0" w:left="98" w:rightChars="0" w:right="1" w:firstLineChars="0" w:firstLine="0"/><w:jc w:val="center"/><w:rPr><w:sz w:val="18"/></w:rPr></w:pPr><w:r><w:rPr><w:spacing w:val="6"/><w:w w:val="99"/><w:sz w:val="18"/></w:rPr><w:t>-91</w:t></w:r></w:p><w:p w:rsidR="0018722C"><w:pPr><w:spacing w:before="91"/><w:ind w:leftChars="0" w:left="98" w:rightChars="0" w:right="1" w:firstLineChars="0" w:firstLine="0"/><w:jc w:val="center"/><w:rPr><w:sz w:val="18"/></w:rPr></w:pPr><w:r><w:rPr><w:spacing w:val="6"/><w:w w:val="99"/><w:sz w:val="18"/></w:rPr><w:t>-84</w:t></w:r></w:p><w:p w:rsidR="0018722C"><w:pPr><w:spacing w:before="91"/><w:ind w:leftChars="0" w:left="98" w:rightChars="0" w:right="1" w:firstLineChars="0" w:firstLine="0"/><w:jc w:val="center"/><w:rPr><w:sz w:val="18"/></w:rPr></w:pPr><w:r><w:rPr><w:spacing w:val="6"/><w:w w:val="99"/><w:sz w:val="18"/></w:rPr><w:t>-77</w:t></w:r></w:p><w:p w:rsidR="0018722C"><w:pPr><w:spacing w:before="91"/><w:ind w:leftChars="0" w:left="98" w:rightChars="0" w:right="1" w:firstLineChars="0" w:firstLine="0"/><w:jc w:val="center"/><w:rPr><w:sz w:val="18"/></w:rPr></w:pPr><w:r><w:rPr><w:spacing w:val="6"/><w:w w:val="99"/><w:sz w:val="18"/></w:rPr><w:t>-70</w:t></w:r></w:p><w:p w:rsidR="0018722C"><w:pPr><w:spacing w:before="75"/><w:ind w:leftChars="0" w:left="98" w:rightChars="0" w:right="1" w:firstLineChars="0" w:firstLine="0"/><w:jc w:val="center"/><w:rPr><w:sz w:val="18"/></w:rPr></w:pPr><w:r><w:rPr><w:spacing w:val="6"/><w:w w:val="99"/><w:sz w:val="18"/></w:rPr><w:t>-63</w:t></w:r></w:p><w:p w:rsidR="0018722C"><w:pPr><w:spacing w:before="91"/><w:ind w:leftChars="0" w:left="98" w:rightChars="0" w:right="1" w:firstLineChars="0" w:firstLine="0"/><w:jc w:val="center"/><w:rPr><w:sz w:val="18"/></w:rPr></w:pPr><w:r><w:rPr><w:spacing w:val="6"/><w:w w:val="99"/><w:sz w:val="18"/></w:rPr><w:t>-56</w:t></w:r></w:p><w:p w:rsidR="0018722C"><w:pPr><w:spacing w:before="91"/><w:ind w:leftChars="0" w:left="98" w:rightChars="0" w:right="1" w:firstLineChars="0" w:firstLine="0"/><w:jc w:val="center"/><w:rPr><w:sz w:val="18"/></w:rPr></w:pPr><w:r><w:rPr><w:spacing w:val="6"/><w:w w:val="99"/><w:sz w:val="18"/></w:rPr><w:t>-49</w:t></w:r></w:p><w:p w:rsidR="0018722C"><w:pPr><w:spacing w:before="91"/><w:ind w:leftChars="0" w:left="98" w:rightChars="0" w:right="1" w:firstLineChars="0" w:firstLine="0"/><w:jc w:val="center"/><w:rPr><w:sz w:val="18"/></w:rPr></w:pPr><w:r><w:rPr><w:spacing w:val="6"/><w:w w:val="99"/><w:sz w:val="18"/></w:rPr><w:t>-42</w:t></w:r></w:p><w:p w:rsidR="0018722C"><w:pPr><w:spacing w:before="74"/><w:ind w:leftChars="0" w:left="98" w:rightChars="0" w:right="1" w:firstLineChars="0" w:firstLine="0"/><w:jc w:val="center"/><w:rPr><w:sz w:val="18"/></w:rPr></w:pPr><w:r><w:rPr><w:spacing w:val="6"/><w:w w:val="99"/><w:sz w:val="18"/></w:rPr><w:t>-35</w:t></w:r></w:p><w:p w:rsidR="0018722C"><w:pPr><w:spacing w:before="90"/><w:ind w:leftChars="0" w:left="98" w:rightChars="0" w:right="1" w:firstLineChars="0" w:firstLine="0"/><w:jc w:val="center"/><w:rPr><w:sz w:val="18"/></w:rPr></w:pPr><w:r><w:rPr><w:spacing w:val="6"/><w:w w:val="99"/><w:sz w:val="18"/></w:rPr><w:t>-28</w:t></w:r></w:p><w:p w:rsidR="0018722C"><w:pPr><w:spacing w:before="90"/><w:ind w:leftChars="0" w:left="98" w:rightChars="0" w:right="1" w:firstLineChars="0" w:firstLine="0"/><w:jc w:val="center"/><w:rPr><w:sz w:val="18"/></w:rPr></w:pPr><w:r><w:rPr><w:spacing w:val="6"/><w:w w:val="99"/><w:sz w:val="18"/></w:rPr><w:t>-21</w:t></w:r></w:p><w:p w:rsidR="0018722C"><w:pPr><w:spacing w:before="90"/><w:ind w:leftChars="0" w:left="98" w:rightChars="0" w:right="1" w:firstLineChars="0" w:firstLine="0"/><w:jc w:val="center"/><w:rPr><w:sz w:val="18"/></w:rPr></w:pPr><w:r><w:rPr><w:spacing w:val="6"/><w:w w:val="99"/><w:sz w:val="18"/></w:rPr><w:t>-14</w:t></w:r></w:p><w:p w:rsidR="0018722C"><w:pPr><w:spacing w:before="90"/><w:ind w:leftChars="0" w:left="197" w:rightChars="0" w:right="1" w:firstLineChars="0" w:firstLine="0"/><w:jc w:val="center"/><w:rPr><w:sz w:val="18"/></w:rPr></w:pPr><w:r><w:rPr><w:spacing w:val="6"/><w:w w:val="99"/><w:sz w:val="18"/></w:rPr><w:t>-7</w:t></w:r></w:p><w:p w:rsidR="0018722C"><w:pPr><w:spacing w:before="74"/><w:ind w:leftChars="0" w:left="0" w:rightChars="0" w:right="25" w:firstLineChars="0" w:firstLine="0"/><w:jc w:val="right"/><w:rPr><w:sz w:val="18"/></w:rPr></w:pPr><w:r><w:rPr><w:w w:val="99"/><w:sz w:val="18"/></w:rPr><w:t>0</w:t></w:r></w:p><w:p w:rsidR="0018722C"><w:pPr><w:spacing w:before="91"/><w:ind w:leftChars="0" w:left="0" w:rightChars="0" w:right="25" w:firstLineChars="0" w:firstLine="0"/><w:jc w:val="right"/><w:rPr><w:sz w:val="18"/></w:rPr></w:pPr><w:r><w:rPr><w:w w:val="99"/><w:sz w:val="18"/></w:rPr><w:t>7</w:t></w:r></w:p><w:p w:rsidR="0018722C"><w:pPr><w:spacing w:before="91"/><w:ind w:leftChars="0" w:left="197" w:rightChars="0" w:right="1" w:firstLineChars="0" w:firstLine="0"/><w:jc w:val="center"/><w:rPr><w:sz w:val="18"/></w:rPr></w:pPr><w:r><w:rPr><w:spacing w:val="6"/><w:w w:val="99"/><w:sz w:val="18"/></w:rPr><w:t>14</w:t></w:r></w:p><w:p w:rsidR="0018722C"><w:pPr><w:spacing w:before="91"/><w:ind w:leftChars="0" w:left="197" w:rightChars="0" w:right="1" w:firstLineChars="0" w:firstLine="0"/><w:jc w:val="center"/><w:rPr><w:sz w:val="18"/></w:rPr></w:pPr><w:r><w:rPr><w:spacing w:val="6"/><w:w w:val="99"/><w:sz w:val="18"/></w:rPr><w:t>21</w:t></w:r></w:p><w:p w:rsidR="0018722C"><w:pPr><w:pStyle w:val="ae"/><w:topLinePunct/></w:pPr><w:r><w:rPr><w:kern w:val="2"/><w:szCs w:val="22"/><w:rFonts w:cstheme="minorBidi" w:hAnsiTheme="minorHAnsi" w:eastAsiaTheme="minorHAnsi" w:asciiTheme="minorHAnsi"/><w:sz w:val="18"/></w:rPr><w:t>-0.08</w:t></w:r></w:p><w:p w:rsidR="0018722C"><w:pPr><w:spacing w:before="0"/><w:ind w:leftChars="0" w:left="1808" w:rightChars="0" w:right="967" w:firstLineChars="0" w:firstLine="0"/><w:jc w:val="center"/><w:topLinePunct/></w:pPr><w:r><w:rPr><w:kern w:val="2"/><w:sz w:val="18"/><w:szCs w:val="22"/><w:rFonts w:cstheme="minorBidi" w:hAnsiTheme="minorHAnsi" w:eastAsiaTheme="minorHAnsi" w:asciiTheme="minorHAnsi"/><w:w w:val="95"/></w:rPr><w:t>时间</w:t></w:r></w:p><w:p w:rsidR="0018722C"><w:pPr><w:pStyle w:val="aff7"/><w:topLinePunct/></w:pPr><w:r><w:pict><v:shape style="margin-left:271.377869pt;margin-top:12.580541pt;width:98.05pt;height:14.7pt;mso-position-horizontal-relative:page;mso-position-vertical-relative:paragraph;z-index:7048;mso-wrap-distance-left:0;mso-wrap-distance-right:0" type="#_x0000_t202" filled="false" stroked="true" strokeweight=".813267pt" strokecolor="#000000"><v:textbox inset="0,0,0,0"><w:txbxContent></w:p><w:p w:rsidR="0018722C"><w:pPr><w:pStyle w:val="aff7"/><w:topLinePunct/></w:pPr><w:r><w:pict><v:shape style="margin-left:271.377869pt;margin-top:12.580541pt;width:98.05pt;height:14.7pt;mso-position-horizontal-relative:page;mso-position-vertical-relative:paragraph;z-index:7048;mso-wrap-distance-left:0;mso-wrap-distance-right:0" type="#_x0000_t202" filled="false" stroked="true" strokeweight=".813267pt" strokecolor="#000000"><v:textbox inset="0,0,0,0"><w:txbxContent></w:p><w:p w:rsidR="0018722C"><w:pPr><w:spacing w:line="229" w:lineRule="exact" w:before="0"/><w:ind w:leftChars="0" w:left="498" w:rightChars="0" w:right="0" w:firstLineChars="0" w:firstLine="0"/><w:jc w:val="left"/><w:rPr><w:sz w:val="18"/></w:rPr></w:pPr><w:r><w:rPr><w:sz w:val="18"/></w:rPr><w:t>公告前后CAR变化</w:t></w:r></w:p><w:p w:rsidR="0018722C"><w:pPr><w:pStyle w:val="a9"/><w:textAlignment w:val="center"/><w:topLinePunct/></w:pPr><w:r><w:pict><v:line style="position:absolute;mso-position-horizontal-relative:page;mso-position-vertical-relative:paragraph;z-index:-328768" from="275.040527pt,-13.578956pt" to="293.842895pt,-13.578956pt" stroked="true" strokeweight=".813225pt" strokecolor="#ff00ff"><v:stroke dashstyle="solid"/><w10:wrap type="none"/></v:line></w:pict></w:r><w:r><w:t>图</w:t></w:r><w:r><w:rPr><w:rFonts w:ascii="Times New Roman" w:eastAsia="宋体"/></w:rPr><w:t>5.2</w:t></w:r><w:r><w:t xml:space="preserve">  </w:t></w:r><w:r><w:t>公告前后的被外资并购的上市公司</w:t></w:r><w:r><w:rPr><w:rFonts w:ascii="Times New Roman" w:eastAsia="宋体"/></w:rPr><w:t>CAR</w:t></w:r><w:r><w:t>变化图</w:t></w:r></w:p><w:p w:rsidR="0018722C"><w:pPr><w:pStyle w:val="a9"/><w:textAlignment w:val="center"/><w:topLinePunct/></w:pPr><w:r><w:pict><v:line style="position:absolute;mso-position-horizontal-relative:page;mso-position-vertical-relative:paragraph;z-index:-328768" from="275.040527pt,-13.578956pt" to="293.842895pt,-13.578956pt" stroked="true" strokeweight=".813225pt" strokecolor="#ff00ff"><v:stroke dashstyle="solid"/><w10:wrap type="none"/></v:line></w:pict></w:r><w:r><w:t>图</w:t></w:r><w:r><w:rPr><w:rFonts w:ascii="Times New Roman" w:eastAsia="宋体"/></w:rPr><w:t>5.2</w:t></w:r><w:r><w:t xml:space="preserve">  </w:t></w:r><w:r><w:t>公告前后的被外资并购的上市公司</w:t></w:r><w:r><w:rPr><w:rFonts w:ascii="Times New Roman" w:eastAsia="宋体"/></w:rPr><w:t>CAR</w:t></w:r><w:r><w:t>变化图</w:t></w:r></w:p><w:p w:rsidR="0018722C"><w:pPr><w:pStyle w:val="a3"/><w:topLinePunct/></w:pPr><w:r><w:rPr><w:rFonts w:cstheme="minorBidi" w:hAnsiTheme="minorHAnsi" w:eastAsiaTheme="minorHAnsi" w:asciiTheme="minorHAnsi"/></w:rPr><w:t>注：图中的</w:t></w:r><w:r><w:rPr><w:rFonts w:ascii="Times New Roman" w:eastAsia="Times New Roman" w:cstheme="minorBidi" w:hAnsiTheme="minorHAnsi"/></w:rPr><w:t>CAR</w:t></w:r><w:r><w:rPr><w:rFonts w:cstheme="minorBidi" w:hAnsiTheme="minorHAnsi" w:eastAsiaTheme="minorHAnsi" w:asciiTheme="minorHAnsi"/></w:rPr><w:t>是通过对样本中全部被外资并购的上市公司的</w:t></w:r><w:r><w:rPr><w:rFonts w:ascii="Times New Roman" w:eastAsia="Times New Roman" w:cstheme="minorBidi" w:hAnsiTheme="minorHAnsi"/></w:rPr><w:t>CAR</w:t></w:r><w:r><w:rPr><w:rFonts w:cstheme="minorBidi" w:hAnsiTheme="minorHAnsi" w:eastAsiaTheme="minorHAnsi" w:asciiTheme="minorHAnsi"/></w:rPr><w:t>平均后计算所得。</w:t></w:r><w:r><w:rPr><w:rFonts w:cstheme="minorBidi" w:hAnsiTheme="minorHAnsi" w:eastAsiaTheme="minorHAnsi" w:asciiTheme="minorHAnsi"/></w:rPr><w:t>外资并购事件公告的时刻定义为</w:t></w:r><w:r><w:rPr><w:rFonts w:ascii="Times New Roman" w:eastAsia="Times New Roman" w:cstheme="minorBidi" w:hAnsiTheme="minorHAnsi"/></w:rPr><w:t>0</w:t></w:r><w:r><w:rPr><w:rFonts w:cstheme="minorBidi" w:hAnsiTheme="minorHAnsi" w:eastAsiaTheme="minorHAnsi" w:asciiTheme="minorHAnsi"/></w:rPr><w:t>时刻，公告之前的天数用负数表示，公告之后的天数用正</w:t></w:r><w:r><w:rPr><w:rFonts w:cstheme="minorBidi" w:hAnsiTheme="minorHAnsi" w:eastAsiaTheme="minorHAnsi" w:asciiTheme="minorHAnsi"/></w:rPr><w:t>数表示。</w:t></w:r></w:p><w:p w:rsidR="0018722C"><w:pPr><w:pStyle w:val="Heading3"/><w:topLinePunct/><w:ind w:left="200" w:hangingChars="200" w:hanging="200"/></w:pPr><w:bookmarkStart w:id="816609" w:name="_Toc686816609"/><w:bookmarkStart w:name="_bookmark61" w:id="138"/><w:bookmarkEnd w:id="138"/><w:r><w:rPr><w:b/></w:rPr><w:t>5.3.2</w:t></w:r><w:r><w:t xml:space="preserve"> </w:t></w:r><w:bookmarkStart w:name="_bookmark61" w:id="139"/><w:bookmarkEnd w:id="139"/><w:r><w:t>外资并购特征对公告前后的</w:t></w:r><w:r><w:rPr><w:b/></w:rPr><w:t>betas</w:t></w:r><w:r><w:t>风险的影响分析</w:t></w:r><w:bookmarkEnd w:id="816609"/></w:p><w:p w:rsidR="0018722C"><w:pPr><w:pStyle w:val="4"/><w:topLinePunct/><w:ind w:left="200" w:hangingChars="200" w:hanging="200"/></w:pPr><w:r><w:rPr><w:b/></w:rPr><w:t>5.3.2.1</w:t></w:r><w:r><w:rPr><w:b/></w:rPr><w:t> </w:t></w:r><w:r><w:t>基于外资并购方式角度的分析</w:t></w:r></w:p><w:p w:rsidR="0018722C"><w:pPr><w:topLinePunct/></w:pPr><w:r><w:t>外资并购方式可分为外资直接并购和外资间接并购。直接并购又分为协议转</w:t></w:r><w:r><w:t>让、定向增发、挂牌交易、司法拍卖和集中竞价五种类型。外资间接并购是指外</w:t></w:r><w:r><w:t>资通过间接方式完成对上市公司的并购行为，其中间接方式包括外资收购大额持</w:t></w:r><w:r><w:t>有上市公司股份的股东的方式和外资收购第三方非上市公司，再通过第三方收购上市公司的方式。</w:t></w:r></w:p><w:p w:rsidR="0018722C"><w:pPr><w:pStyle w:val="a9"/><w:topLinePunct/></w:pPr><w:r><w:t>图</w:t></w:r><w:r><w:rPr><w:rFonts w:ascii="Times New Roman" w:eastAsia="Times New Roman"/></w:rPr><w:t>5</w:t></w:r><w:r><w:rPr><w:rFonts w:ascii="Times New Roman" w:eastAsia="Times New Roman"/></w:rPr><w:t>.</w:t></w:r><w:r><w:rPr><w:rFonts w:ascii="Times New Roman" w:eastAsia="Times New Roman"/></w:rPr><w:t>3</w:t></w:r><w:r><w:t xml:space="preserve">  </w:t></w:r><w:r><w:t>是外资通过间接并购的方式并购上市公司在并购公告前后的</w:t></w:r><w:r><w:rPr><w:rFonts w:ascii="Times New Roman" w:eastAsia="Times New Roman"/></w:rPr><w:t>betas </w:t></w:r><w:r><w:t>风</w:t></w:r></w:p><w:p w:rsidR="0018722C"><w:pPr><w:topLinePunct/></w:pPr><w:r><w:t>险变化图。图中的</w:t></w:r><w:r><w:rPr><w:rFonts w:ascii="Times New Roman" w:eastAsia="宋体"/></w:rPr><w:t>beta</w:t></w:r><w:r><w:t>指标值是通过对样本中通过间接方式完成外资并购的上</w:t></w:r><w:r><w:t>市公司的</w:t></w:r><w:r><w:rPr><w:rFonts w:ascii="Times New Roman" w:eastAsia="宋体"/></w:rPr><w:t>betas</w:t></w:r><w:r><w:t>风险取平均获得的。在通过间接方式完成外资并购公布的前后期</w:t></w:r><w:r><w:t>间，</w:t></w:r><w:r><w:rPr><w:rFonts w:ascii="Times New Roman" w:eastAsia="宋体"/></w:rPr><w:t>betas</w:t></w:r><w:r><w:t>风险并不存在显著的变化趋势。通过比较外资并购前后的</w:t></w:r><w:r><w:rPr><w:rFonts w:ascii="Times New Roman" w:eastAsia="宋体"/></w:rPr><w:t>betas</w:t></w:r><w:r><w:t>风险可</w:t></w:r><w:r><w:t>以发现，通过间接方式完成外资并购行为并不存在显著影响公司的</w:t></w:r><w:r><w:rPr><w:rFonts w:ascii="Times New Roman" w:eastAsia="宋体"/></w:rPr><w:t>betas</w:t></w:r><w:r><w:t>风险的</w:t></w:r><w:r><w:t>相关性。这说明通过间接方式完成外资并购行为并不会显著影响公司的</w:t></w:r><w:r><w:rPr><w:rFonts w:ascii="Times New Roman" w:eastAsia="宋体"/></w:rPr><w:t>betas</w:t></w:r><w:r><w:t>风险。</w:t></w:r></w:p><w:p w:rsidR="0018722C"><w:pPr><w:spacing w:before="40"/><w:ind w:leftChars="0" w:left="3283" w:rightChars="0" w:right="0" w:firstLineChars="0" w:firstLine="0"/><w:jc w:val="left"/><w:topLinePunct/></w:pPr><w:r><w:rPr><w:kern w:val="2"/><w:sz w:val="20"/><w:szCs w:val="22"/><w:rFonts w:cstheme="minorBidi" w:hAnsiTheme="minorHAnsi" w:eastAsiaTheme="minorHAnsi" w:asciiTheme="minorHAnsi"/></w:rPr><w:t>间接外资并购前后的beta风险</w:t></w:r></w:p><w:tbl><w:tblPr><w:tblW w:w="0" w:type="auto"/><w:jc w:val="left"/><w:tblBorders><w:top w:val="single" w:sz="6" w:space="0" w:color="808080"/><w:left w:val="single" w:sz="6" w:space="0" w:color="808080"/><w:bottom w:val="single" w:sz="6" w:space="0" w:color="808080"/><w:right w:val="single" w:sz="6" w:space="0" w:color="808080"/><w:insideH w:val="single" w:sz="6" w:space="0" w:color="808080"/><w:insideV w:val="single" w:sz="6" w:space="0" w:color="808080"/></w:tblBorders><w:tblLayout w:type="fixed"/><w:tblCellMar><w:top w:w="0" w:type="dxa"/><w:left w:w="0" w:type="dxa"/><w:bottom w:w="0" w:type="dxa"/><w:right w:w="0" w:type="dxa"/></w:tblCellMar><w:tblLook w:val="01E0"/></w:tblPr><w:tblGrid><w:gridCol w:w="6289"/></w:tblGrid><w:tr><w:trPr><w:trHeight w:val="280" w:hRule="atLeast"/></w:trPr><w:tc><w:tcPr><w:tcW w:w="6289" w:type="dxa"/><w:tcBorders><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000000"/><w:left w:val="single" w:sz="6" w:space="0" w:color="000000"/><w:bottom w:val="single" w:sz="6" w:space="0" w:color="FF00FF"/></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FF00FF"/><w:left w:val="single" w:sz="6" w:space="0" w:color="000000"/><w:bottom w:val="single" w:sz="6" w:space="0" w:color="FF00FF"/></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FF00FF"/><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bl><w:p w:rsidR="0018722C"><w:pPr><w:pStyle w:val="ae"/><w:topLinePunct/></w:pPr><w:r><w:rPr><w:kern w:val="2"/><w:szCs w:val="22"/><w:rFonts w:cstheme="minorBidi" w:hAnsiTheme="minorHAnsi" w:eastAsiaTheme="minorHAnsi" w:asciiTheme="minorHAnsi"/><w:sz w:val="20"/></w:rPr><w:t>0.963</w:t></w:r></w:p><w:p w:rsidR="0018722C"><w:pPr><w:pStyle w:val="ae"/><w:topLinePunct/></w:pPr><w:r><w:rPr><w:kern w:val="2"/><w:sz w:val="22"/><w:szCs w:val="22"/><w:rFonts w:cstheme="minorBidi" w:hAnsiTheme="minorHAnsi" w:eastAsiaTheme="minorHAnsi" w:asciiTheme="minorHAnsi"/></w:rPr><w:pict><v:shape style="margin-left:250.5pt;margin-top:432.485077pt;width:30.05pt;height:10.55pt;mso-position-horizontal-relative:page;mso-position-vertical-relative:paragraph;z-index:-328528" coordorigin="5010,8650" coordsize="601,211" path="m6327,242l6364,293m6377,305l6415,356m6415,368l6440,343m6453,343l6491,318m6503,318l6529,343m6541,343l6579,406m6579,419l6617,406m6629,406l6667,318m6667,305l6705,356m6705,368l6743,343m6756,331l6794,394m6794,406l6832,381e" filled="false" stroked="true" strokeweight=".629869pt" strokecolor="#ff00ff"><v:path arrowok="t"/><v:stroke dashstyle="solid"/><w10:wrap type="none"/></v:shape></w:pict></w:r><w:r><w:rPr><w:kern w:val="2"/><w:sz w:val="22"/><w:szCs w:val="22"/><w:rFonts w:cstheme="minorBidi" w:hAnsiTheme="minorHAnsi" w:eastAsiaTheme="minorHAnsi" w:asciiTheme="minorHAnsi"/></w:rPr><w:pict><v:shape style="margin-left:285.799988pt;margin-top:430.985077pt;width:113.45pt;height:42.15pt;mso-position-horizontal-relative:page;mso-position-vertical-relative:paragraph;z-index:-328504" coordorigin="5716,8620" coordsize="2269,843" path="m6920,217l6958,242m6970,255l6996,280m7008,280l7034,318m7046,331l7084,343m7097,343l7122,318m7135,318l7160,280m7173,267l7210,293m7223,293l7248,267m7261,255l7299,318m7312,331l7337,343m7350,343l7375,368m7387,381l7425,394m7438,394l7476,457m7476,470l7501,432m7513,419l7551,444m7564,444l7590,406m7602,394l7640,444m7690,533l7716,545m7728,558l7766,520m7779,507l7804,495m7817,495l7854,545m7854,558l7893,608m7905,621l7930,634m7943,634l7968,672m7981,684l8019,722m8031,735l8069,798m8069,811l8107,874m8107,886l8145,924m8196,432l8233,406m8246,394l8271,406m8284,406l8309,394m8322,394l8359,444m8410,520l8436,533m8448,533l8486,545m8499,545l8524,583m8536,596l8574,646m8574,659l8612,684m8625,697l8663,520m8713,356l8739,381m8751,394l8776,432m8789,444l8827,457e" filled="false" stroked="true" strokeweight=".629869pt" strokecolor="#ff00ff"><v:path arrowok="t"/><v:stroke dashstyle="solid"/><w10:wrap type="none"/></v:shape></w:pict></w:r><w:r><w:rPr><w:kern w:val="2"/><w:szCs w:val="22"/><w:rFonts w:cstheme="minorBidi" w:hAnsiTheme="minorHAnsi" w:eastAsiaTheme="minorHAnsi" w:asciiTheme="minorHAnsi"/><w:sz w:val="20"/></w:rPr><w:t>0.962</w:t></w:r></w:p><w:p w:rsidR="0018722C"><w:pPr><w:pStyle w:val="ae"/><w:topLinePunct/></w:pPr><w:r><w:rPr><w:kern w:val="2"/><w:sz w:val="22"/><w:szCs w:val="22"/><w:rFonts w:cstheme="minorBidi" w:hAnsiTheme="minorHAnsi" w:eastAsiaTheme="minorHAnsi" w:asciiTheme="minorHAnsi"/></w:rPr><w:pict><v:shape style="margin-left:250.5pt;margin-top:432.485077pt;width:30.05pt;height:10.55pt;mso-position-horizontal-relative:page;mso-position-vertical-relative:paragraph;z-index:-328528" coordorigin="5010,8650" coordsize="601,211" path="m6327,242l6364,293m6377,305l6415,356m6415,368l6440,343m6453,343l6491,318m6503,318l6529,343m6541,343l6579,406m6579,419l6617,406m6629,406l6667,318m6667,305l6705,356m6705,368l6743,343m6756,331l6794,394m6794,406l6832,381e" filled="false" stroked="true" strokeweight=".629869pt" strokecolor="#ff00ff"><v:path arrowok="t"/><v:stroke dashstyle="solid"/><w10:wrap type="none"/></v:shape></w:pict></w:r><w:r><w:rPr><w:kern w:val="2"/><w:sz w:val="22"/><w:szCs w:val="22"/><w:rFonts w:cstheme="minorBidi" w:hAnsiTheme="minorHAnsi" w:eastAsiaTheme="minorHAnsi" w:asciiTheme="minorHAnsi"/></w:rPr><w:pict><v:shape style="margin-left:285.799988pt;margin-top:430.985077pt;width:113.45pt;height:42.15pt;mso-position-horizontal-relative:page;mso-position-vertical-relative:paragraph;z-index:-328504" coordorigin="5716,8620" coordsize="2269,843" path="m6920,217l6958,242m6970,255l6996,280m7008,280l7034,318m7046,331l7084,343m7097,343l7122,318m7135,318l7160,280m7173,267l7210,293m7223,293l7248,267m7261,255l7299,318m7312,331l7337,343m7350,343l7375,368m7387,381l7425,394m7438,394l7476,457m7476,470l7501,432m7513,419l7551,444m7564,444l7590,406m7602,394l7640,444m7690,533l7716,545m7728,558l7766,520m7779,507l7804,495m7817,495l7854,545m7854,558l7893,608m7905,621l7930,634m7943,634l7968,672m7981,684l8019,722m8031,735l8069,798m8069,811l8107,874m8107,886l8145,924m8196,432l8233,406m8246,394l8271,406m8284,406l8309,394m8322,394l8359,444m8410,520l8436,533m8448,533l8486,545m8499,545l8524,583m8536,596l8574,646m8574,659l8612,684m8625,697l8663,520m8713,356l8739,381m8751,394l8776,432m8789,444l8827,457e" filled="false" stroked="true" strokeweight=".629869pt" strokecolor="#ff00ff"><v:path arrowok="t"/><v:stroke dashstyle="solid"/><w10:wrap type="none"/></v:shape></w:pict></w:r><w:r><w:rPr><w:kern w:val="2"/><w:szCs w:val="22"/><w:rFonts w:cstheme="minorBidi" w:hAnsiTheme="minorHAnsi" w:eastAsiaTheme="minorHAnsi" w:asciiTheme="minorHAnsi"/><w:sz w:val="20"/></w:rPr><w:t>0.962</w:t></w:r></w:p><w:p w:rsidR="0018722C"><w:pPr><w:pStyle w:val="ae"/><w:topLinePunct/></w:pPr><w:r><w:rPr><w:rFonts w:cstheme="minorBidi" w:hAnsiTheme="minorHAnsi" w:eastAsiaTheme="minorHAnsi" w:asciiTheme="minorHAnsi"/></w:rPr><w:pict><v:shape style="position:absolute;margin-left:53.700001pt;margin-top:424.134857pt;width:39.85pt;height:24.1pt;mso-position-horizontal-relative:page;mso-position-vertical-relative:paragraph;z-index:-328648" coordorigin="1074,8483" coordsize="797,482" path="m3018,129l3056,180m3094,192l3132,243m3145,256l3170,230m3182,218l3220,243m3271,91l3296,66m3308,53l3346,79m3359,79l3384,79m3397,79l3422,117m3485,218l3511,256m3523,268l3548,293m3561,306l3611,382m3611,395l3637,420m3649,432l3688,458e" filled="false" stroked="true" strokeweight=".629869pt" strokecolor="#ff00ff"><v:path arrowok="t"/><v:stroke dashstyle="solid"/><w10:wrap type="none"/></v:shape></w:pict></w:r><w:r><w:rPr><w:rFonts w:cstheme="minorBidi" w:hAnsiTheme="minorHAnsi" w:eastAsiaTheme="minorHAnsi" w:asciiTheme="minorHAnsi"/></w:rPr><w:pict><v:shape style="position:absolute;margin-left:126.57pt;margin-top:437.684845pt;width:97.65pt;height:29.35pt;mso-position-horizontal-relative:page;mso-position-vertical-relative:paragraph;z-index:-328576" coordorigin="2531,8754" coordsize="1953,587" path="m4243,331l4281,293m4294,281l4331,344m4331,356l4369,432m4369,445l4407,470m4458,521l4483,559m4495,571l4534,635m4546,647l4584,736m4584,748l4622,697m4634,685l4672,736m4672,748l4710,672m4710,660l4748,647m4761,647l4786,622m4799,609l4837,508m4837,496l4875,445m4887,432l4912,407m4925,407l4950,369m4963,356l5001,382m5013,395l5038,420m5051,432l5089,483m5102,496l5140,559m5140,571l5177,635m5177,647l5215,697m5228,710l5253,697m5266,697l5291,710m5304,710l5342,736m5354,736l5380,723m5392,710l5417,697m5430,697l5480,761m5480,773l5518,672m5518,660l5556,622m5569,609l5594,635m5607,647l5632,685m5645,697l5695,559m5695,546l5720,508m5733,496l5758,470m5821,533l5847,508m5859,496l5884,533e" filled="false" stroked="true" strokeweight=".629869pt" strokecolor="#ff00ff"><v:path arrowok="t"/><v:stroke dashstyle="solid"/><w10:wrap type="none"/></v:shape></w:pict></w:r><w:r><w:rPr><w:rFonts w:cstheme="minorBidi" w:hAnsiTheme="minorHAnsi" w:eastAsiaTheme="minorHAnsi" w:asciiTheme="minorHAnsi"/></w:rPr><w:pict><v:shape style="position:absolute;margin-left:230.220001pt;margin-top:436.184845pt;width:17.3pt;height:12.05pt;mso-position-horizontal-relative:page;mso-position-vertical-relative:paragraph;z-index:-328552" coordorigin="4604,8724" coordsize="346,241" path="m5986,458l6036,268m6036,256l6061,281m6074,281l6112,331m6112,344l6150,382m6162,395l6188,420m6200,432l6238,281m6238,268l6276,293e" filled="false" stroked="true" strokeweight=".629869pt" strokecolor="#ff00ff"><v:path arrowok="t"/><v:stroke dashstyle="solid"/><w10:wrap type="none"/></v:shape></w:pict></w:r><w:r><w:rPr><w:rFonts w:cstheme="minorBidi" w:hAnsiTheme="minorHAnsi" w:eastAsiaTheme="minorHAnsi" w:asciiTheme="minorHAnsi"/></w:rPr><w:pict><v:shape style="position:absolute;margin-left:409.75pt;margin-top:422.634857pt;width:14.25pt;height:8.3pt;mso-position-horizontal-relative:page;mso-position-vertical-relative:paragraph;z-index:7384" coordorigin="8195,8453" coordsize="285,166" path="m9004,28l9029,66m9042,79l9092,142m9092,155l9117,117m9130,104l9168,155m9180,167l9218,104m9218,91l9243,79e" filled="false" stroked="true" strokeweight=".629869pt" strokecolor="#ff00ff"><v:path arrowok="t"/><v:stroke dashstyle="solid"/><w10:wrap type="none"/></v:shape></w:pict></w:r><w:r><w:rPr><w:rFonts w:cstheme="minorBidi" w:hAnsiTheme="minorHAnsi" w:eastAsiaTheme="minorHAnsi" w:asciiTheme="minorHAnsi"/></w:rPr><w:t>0.961</w:t></w:r></w:p><w:p w:rsidR="0018722C"><w:pPr><w:pStyle w:val="ae"/><w:topLinePunct/></w:pPr><w:r><w:rPr><w:rFonts w:cstheme="minorBidi" w:hAnsiTheme="minorHAnsi" w:eastAsiaTheme="minorHAnsi" w:asciiTheme="minorHAnsi"/></w:rPr><w:pict><v:shape style="position:absolute;margin-left:53.700001pt;margin-top:424.134857pt;width:39.85pt;height:24.1pt;mso-position-horizontal-relative:page;mso-position-vertical-relative:paragraph;z-index:-328648" coordorigin="1074,8483" coordsize="797,482" path="m3018,129l3056,180m3094,192l3132,243m3145,256l3170,230m3182,218l3220,243m3271,91l3296,66m3308,53l3346,79m3359,79l3384,79m3397,79l3422,117m3485,218l3511,256m3523,268l3548,293m3561,306l3611,382m3611,395l3637,420m3649,432l3688,458e" filled="false" stroked="true" strokeweight=".629869pt" strokecolor="#ff00ff"><v:path arrowok="t"/><v:stroke dashstyle="solid"/><w10:wrap type="none"/></v:shape></w:pict></w:r><w:r><w:rPr><w:rFonts w:cstheme="minorBidi" w:hAnsiTheme="minorHAnsi" w:eastAsiaTheme="minorHAnsi" w:asciiTheme="minorHAnsi"/></w:rPr><w:pict><v:shape style="position:absolute;margin-left:126.57pt;margin-top:437.684845pt;width:97.65pt;height:29.35pt;mso-position-horizontal-relative:page;mso-position-vertical-relative:paragraph;z-index:-328576" coordorigin="2531,8754" coordsize="1953,587" path="m4243,331l4281,293m4294,281l4331,344m4331,356l4369,432m4369,445l4407,470m4458,521l4483,559m4495,571l4534,635m4546,647l4584,736m4584,748l4622,697m4634,685l4672,736m4672,748l4710,672m4710,660l4748,647m4761,647l4786,622m4799,609l4837,508m4837,496l4875,445m4887,432l4912,407m4925,407l4950,369m4963,356l5001,382m5013,395l5038,420m5051,432l5089,483m5102,496l5140,559m5140,571l5177,635m5177,647l5215,697m5228,710l5253,697m5266,697l5291,710m5304,710l5342,736m5354,736l5380,723m5392,710l5417,697m5430,697l5480,761m5480,773l5518,672m5518,660l5556,622m5569,609l5594,635m5607,647l5632,685m5645,697l5695,559m5695,546l5720,508m5733,496l5758,470m5821,533l5847,508m5859,496l5884,533e" filled="false" stroked="true" strokeweight=".629869pt" strokecolor="#ff00ff"><v:path arrowok="t"/><v:stroke dashstyle="solid"/><w10:wrap type="none"/></v:shape></w:pict></w:r><w:r><w:rPr><w:rFonts w:cstheme="minorBidi" w:hAnsiTheme="minorHAnsi" w:eastAsiaTheme="minorHAnsi" w:asciiTheme="minorHAnsi"/></w:rPr><w:pict><v:shape style="position:absolute;margin-left:230.220001pt;margin-top:436.184845pt;width:17.3pt;height:12.05pt;mso-position-horizontal-relative:page;mso-position-vertical-relative:paragraph;z-index:-328552" coordorigin="4604,8724" coordsize="346,241" path="m5986,458l6036,268m6036,256l6061,281m6074,281l6112,331m6112,344l6150,382m6162,395l6188,420m6200,432l6238,281m6238,268l6276,293e" filled="false" stroked="true" strokeweight=".629869pt" strokecolor="#ff00ff"><v:path arrowok="t"/><v:stroke dashstyle="solid"/><w10:wrap type="none"/></v:shape></w:pict></w:r><w:r><w:rPr><w:rFonts w:cstheme="minorBidi" w:hAnsiTheme="minorHAnsi" w:eastAsiaTheme="minorHAnsi" w:asciiTheme="minorHAnsi"/></w:rPr><w:pict><v:shape style="position:absolute;margin-left:409.75pt;margin-top:422.634857pt;width:14.25pt;height:8.3pt;mso-position-horizontal-relative:page;mso-position-vertical-relative:paragraph;z-index:7384" coordorigin="8195,8453" coordsize="285,166" path="m9004,28l9029,66m9042,79l9092,142m9092,155l9117,117m9130,104l9168,155m9180,167l9218,104m9218,91l9243,79e" filled="false" stroked="true" strokeweight=".629869pt" strokecolor="#ff00ff"><v:path arrowok="t"/><v:stroke dashstyle="solid"/><w10:wrap type="none"/></v:shape></w:pict></w:r><w:r><w:rPr><w:rFonts w:cstheme="minorBidi" w:hAnsiTheme="minorHAnsi" w:eastAsiaTheme="minorHAnsi" w:asciiTheme="minorHAnsi"/></w:rPr><w:t>0.961</w:t></w:r></w:p><w:p w:rsidR="0018722C"><w:pPr><w:pStyle w:val="ae"/><w:topLinePunct/></w:pPr><w:r><w:rPr><w:kern w:val="2"/><w:sz w:val="22"/><w:szCs w:val="22"/><w:rFonts w:cstheme="minorBidi" w:hAnsiTheme="minorHAnsi" w:eastAsiaTheme="minorHAnsi" w:asciiTheme="minorHAnsi"/></w:rPr><w:pict><v:shape style="position:absolute;margin-left:98.775002pt;margin-top:428.569763pt;width:5.25pt;height:5.25pt;mso-position-horizontal-relative:page;mso-position-vertical-relative:paragraph;z-index:7240" coordorigin="1976,8571" coordsize="105,105" path="m3776,167l3826,92m3826,79l3864,167e" filled="false" stroked="true" strokeweight=".629869pt" strokecolor="#ff00ff"><v:path arrowok="t"/><v:stroke dashstyle="solid"/><w10:wrap type="none"/></v:shape></w:pict></w:r><w:r><w:rPr><w:kern w:val="2"/><w:sz w:val="22"/><w:szCs w:val="22"/><w:rFonts w:cstheme="minorBidi" w:hAnsiTheme="minorHAnsi" w:eastAsiaTheme="minorHAnsi" w:asciiTheme="minorHAnsi"/></w:rPr><w:pict><v:shape style="position:absolute;margin-left:106.269997pt;margin-top:436.839752pt;width:9.8pt;height:8.3pt;mso-position-horizontal-relative:page;mso-position-vertical-relative:paragraph;z-index:-328600" coordorigin="2125,8737" coordsize="196,166" path="m3902,268l3940,293m3953,293l3991,344m3991,357l4028,281m4028,268l4066,218e" filled="false" stroked="true" strokeweight=".629869pt" strokecolor="#ff00ff"><v:path arrowok="t"/><v:stroke dashstyle="solid"/><w10:wrap type="none"/></v:shape></w:pict></w:r><w:r><w:rPr><w:kern w:val="2"/><w:sz w:val="22"/><w:szCs w:val="22"/><w:rFonts w:cstheme="minorBidi" w:hAnsiTheme="minorHAnsi" w:eastAsiaTheme="minorHAnsi" w:asciiTheme="minorHAnsi"/></w:rPr><w:pict><v:line style="position:absolute;mso-position-horizontal-relative:page;mso-position-vertical-relative:paragraph;z-index:7408" from="474.79538pt,10.893658pt" to="489.320757pt,10.893658pt" stroked="true" strokeweight=".629296pt" strokecolor="#ff00ff"><v:stroke dashstyle="solid"/><w10:wrap type="none"/></v:line></w:pict></w:r><w:r><w:rPr><w:kern w:val="2"/><w:sz w:val="22"/><w:szCs w:val="22"/><w:rFonts w:cstheme="minorBidi" w:hAnsiTheme="minorHAnsi" w:eastAsiaTheme="minorHAnsi" w:asciiTheme="minorHAnsi"/></w:rPr><w:pict><v:shape style="position:absolute;margin-left:470.701721pt;margin-top:2.356204pt;width:43.6pt;height:13.3pt;mso-position-horizontal-relative:page;mso-position-vertical-relative:paragraph;z-index:7480" type="#_x0000_t202" filled="false" stroked="true" strokeweight=".629394pt" strokecolor="#000000"><v:textbox inset="0,0,0,0"><w:txbxContent></w:p><w:p w:rsidR="0018722C"><w:pPr><w:pStyle w:val="ae"/><w:topLinePunct/></w:pPr><w:r><w:rPr><w:kern w:val="2"/><w:sz w:val="22"/><w:szCs w:val="22"/><w:rFonts w:cstheme="minorBidi" w:hAnsiTheme="minorHAnsi" w:eastAsiaTheme="minorHAnsi" w:asciiTheme="minorHAnsi"/></w:rPr><w:pict><v:shape style="position:absolute;margin-left:98.775002pt;margin-top:428.569763pt;width:5.25pt;height:5.25pt;mso-position-horizontal-relative:page;mso-position-vertical-relative:paragraph;z-index:7240" coordorigin="1976,8571" coordsize="105,105" path="m3776,167l3826,92m3826,79l3864,167e" filled="false" stroked="true" strokeweight=".629869pt" strokecolor="#ff00ff"><v:path arrowok="t"/><v:stroke dashstyle="solid"/><w10:wrap type="none"/></v:shape></w:pict></w:r><w:r><w:rPr><w:kern w:val="2"/><w:sz w:val="22"/><w:szCs w:val="22"/><w:rFonts w:cstheme="minorBidi" w:hAnsiTheme="minorHAnsi" w:eastAsiaTheme="minorHAnsi" w:asciiTheme="minorHAnsi"/></w:rPr><w:pict><v:shape style="position:absolute;margin-left:106.269997pt;margin-top:436.839752pt;width:9.8pt;height:8.3pt;mso-position-horizontal-relative:page;mso-position-vertical-relative:paragraph;z-index:-328600" coordorigin="2125,8737" coordsize="196,166" path="m3902,268l3940,293m3953,293l3991,344m3991,357l4028,281m4028,268l4066,218e" filled="false" stroked="true" strokeweight=".629869pt" strokecolor="#ff00ff"><v:path arrowok="t"/><v:stroke dashstyle="solid"/><w10:wrap type="none"/></v:shape></w:pict></w:r><w:r><w:rPr><w:kern w:val="2"/><w:sz w:val="22"/><w:szCs w:val="22"/><w:rFonts w:cstheme="minorBidi" w:hAnsiTheme="minorHAnsi" w:eastAsiaTheme="minorHAnsi" w:asciiTheme="minorHAnsi"/></w:rPr><w:pict><v:line style="position:absolute;mso-position-horizontal-relative:page;mso-position-vertical-relative:paragraph;z-index:7408" from="474.79538pt,10.893658pt" to="489.320757pt,10.893658pt" stroked="true" strokeweight=".629296pt" strokecolor="#ff00ff"><v:stroke dashstyle="solid"/><w10:wrap type="none"/></v:line></w:pict></w:r><w:r><w:rPr><w:kern w:val="2"/><w:sz w:val="22"/><w:szCs w:val="22"/><w:rFonts w:cstheme="minorBidi" w:hAnsiTheme="minorHAnsi" w:eastAsiaTheme="minorHAnsi" w:asciiTheme="minorHAnsi"/></w:rPr><w:pict><v:shape style="position:absolute;margin-left:470.701721pt;margin-top:2.356204pt;width:43.6pt;height:13.3pt;mso-position-horizontal-relative:page;mso-position-vertical-relative:paragraph;z-index:7480" type="#_x0000_t202" filled="false" stroked="true" strokeweight=".629394pt" strokecolor="#000000"><v:textbox inset="0,0,0,0"><w:txbxContent></w:p><w:p w:rsidR="0018722C"><w:pPr><w:spacing w:line="249" w:lineRule="exact" w:before="0"/><w:ind w:leftChars="0" w:left="423" w:rightChars="0" w:right="0" w:firstLineChars="0" w:firstLine="0"/><w:jc w:val="left"/><w:rPr><w:sz w:val="20"/></w:rPr></w:pPr><w:r><w:rPr><w:sz w:val="20"/></w:rPr><w:t>beta</w:t></w:r></w:p><w:p </w:txbxContent></v:textbox><v:stroke dashstyle="solid"/><w10:wrap type="none"/></v:shape></w:pict></w:r><w:r><w:rPr><w:kern w:val="2"/><w:szCs w:val="22"/><w:rFonts w:cstheme="minorBidi" w:hAnsiTheme="minorHAnsi" w:eastAsiaTheme="minorHAnsi" w:asciiTheme="minorHAnsi"/><w:sz w:val="20"/></w:rPr><w:t>0.96</w:t></w:r></w:p><w:p w:rsidR="0018722C"><w:pPr><w:spacing w:before="41"/><w:ind w:leftChars="0" w:left="163" w:rightChars="0" w:right="7043" w:firstLineChars="0" w:firstLine="0"/><w:jc w:val="center"/><w:rPr><w:sz w:val="20"/></w:rPr></w:pPr><w:r><w:rPr><w:sz w:val="20"/></w:rPr><w:t>0.959</w:t></w:r></w:p><w:p w:rsidR="0018722C"><w:pPr><w:spacing w:before="41"/><w:ind w:leftChars="0" w:left="163" w:rightChars="0" w:right="7043" w:firstLineChars="0" w:firstLine="0"/><w:jc w:val="center"/><w:rPr><w:sz w:val="20"/></w:rPr></w:pPr><w:r><w:rPr><w:sz w:val="20"/></w:rPr><w:t>0.958</w:t></w:r></w:p><w:p w:rsidR="0018722C"><w:pPr><w:pStyle w:val="ae"/><w:topLinePunct/></w:pPr><w:r><w:rPr><w:rFonts w:cstheme="minorBidi" w:hAnsiTheme="minorHAnsi" w:eastAsiaTheme="minorHAnsi" w:asciiTheme="minorHAnsi"/></w:rPr><w:pict><v:shape style="margin-left:57.450001pt;margin-top:441.041992pt;width:363.55pt;height:3pt;mso-position-horizontal-relative:page;mso-position-vertical-relative:paragraph;z-index:7192" coordorigin="1149,8821" coordsize="7271,60" path="m3081,192l3081,142m3119,192l3119,142m3157,192l3157,142m3208,192l3208,142m3245,192l3245,142m3296,192l3296,142m3334,192l3334,142m3371,192l3371,142m3422,192l3422,142m3460,192l3460,142m3498,192l3498,142m3548,192l3548,142m3586,192l3586,142m3624,192l3624,142m3675,192l3675,142m3713,192l3713,142m3763,192l3763,142m3801,192l3801,142m3839,192l3839,142m3889,192l3889,142m3927,192l3927,142m3965,192l3965,142m4016,192l4016,142m4054,192l4054,142m4091,192l4091,142m4142,192l4142,142m4180,192l4180,142m4230,192l4230,142m4268,192l4268,142m4306,192l4306,142m4357,192l4357,142m4395,192l4395,142m4432,192l4432,142m4483,192l4483,142m4521,192l4521,142m4571,192l4571,142m4609,192l4609,142m4647,192l4647,142m4697,192l4697,142m4735,192l4735,142m4773,192l4773,142m4824,192l4824,142m4862,192l4862,142m4900,192l4900,142m4950,192l4950,142m4988,192l4988,142m5038,192l5038,142m5077,192l5077,142m5114,192l5114,142m5165,192l5165,142m5203,192l5203,142m5241,192l5241,142m5291,192l5291,142m5329,192l5329,142m5367,192l5367,142m5417,192l5417,142m5455,192l5455,142m5506,192l5506,142m5543,192l5543,142m5581,192l5581,142m5632,192l5632,142m5670,192l5670,142m5708,192l5708,142m5758,192l5758,142m5796,192l5796,142m5834,192l5834,142m5884,192l5884,142m5923,192l5923,142m5973,192l5973,142m6011,192l6011,142m6049,192l6049,142m6099,192l6099,142m6137,192l6137,142m6175,192l6175,142m6226,192l6226,142m6264,192l6264,142m6301,192l6301,142m6352,192l6352,142m6390,192l6390,142m6440,192l6440,142m6478,192l6478,142m6516,192l6516,142m6566,192l6566,142m6604,192l6604,142m6642,192l6642,142m6693,192l6693,142m6730,192l6730,142m6769,192l6769,142m6819,192l6819,142m6857,192l6857,142m6907,192l6907,142m6945,192l6945,142m6983,192l6983,142m7034,192l7034,142m7072,192l7072,142m7109,192l7109,142m7160,192l7160,142m7198,192l7198,142m7236,192l7236,142m7286,192l7286,142m7324,192l7324,142m7375,192l7375,142m7413,192l7413,142m7450,192l7450,142m7501,192l7501,142m7539,192l7539,142m7577,192l7577,142m7627,192l7627,142m7665,192l7665,142m7716,192l7716,142m7754,192l7754,142m7791,192l7791,142m7842,192l7842,142m7880,192l7880,142m7918,192l7918,142m7968,192l7968,142m8006,192l8006,142m8044,192l8044,142m8094,192l8094,142m8132,192l8132,142m8183,192l8183,142m8221,192l8221,142m8259,192l8259,142m8309,192l8309,142m8347,192l8347,142m8385,192l8385,142m8436,192l8436,142m8473,192l8473,142m8511,192l8511,142m8562,192l8562,142m8600,192l8600,142m8650,192l8650,142m8688,192l8688,142m8726,192l8726,142m8776,192l8776,142m8814,192l8814,142m8852,192l8852,142m8902,192l8902,142m8940,192l8940,142m8978,192l8978,142m9029,192l9029,142m9067,192l9067,142m9117,192l9117,142m9155,192l9155,142m9193,192l9193,142e" filled="false" stroked="true" strokeweight=".629869pt" strokecolor="#000000"><v:path arrowok="t"/><v:stroke dashstyle="solid"/><w10:wrap type="none"/></v:shape></w:pict></w:r></w:p><w:p w:rsidR="0018722C"><w:pPr><w:pStyle w:val="ae"/><w:topLinePunct/></w:pPr><w:r><w:rPr><w:rFonts w:cstheme="minorBidi" w:hAnsiTheme="minorHAnsi" w:eastAsiaTheme="minorHAnsi" w:asciiTheme="minorHAnsi"/></w:rPr><w:pict><v:shape style="margin-left:57.450001pt;margin-top:441.041992pt;width:363.55pt;height:3pt;mso-position-horizontal-relative:page;mso-position-vertical-relative:paragraph;z-index:7192" coordorigin="1149,8821" coordsize="7271,60" path="m3081,192l3081,142m3119,192l3119,142m3157,192l3157,142m3208,192l3208,142m3245,192l3245,142m3296,192l3296,142m3334,192l3334,142m3371,192l3371,142m3422,192l3422,142m3460,192l3460,142m3498,192l3498,142m3548,192l3548,142m3586,192l3586,142m3624,192l3624,142m3675,192l3675,142m3713,192l3713,142m3763,192l3763,142m3801,192l3801,142m3839,192l3839,142m3889,192l3889,142m3927,192l3927,142m3965,192l3965,142m4016,192l4016,142m4054,192l4054,142m4091,192l4091,142m4142,192l4142,142m4180,192l4180,142m4230,192l4230,142m4268,192l4268,142m4306,192l4306,142m4357,192l4357,142m4395,192l4395,142m4432,192l4432,142m4483,192l4483,142m4521,192l4521,142m4571,192l4571,142m4609,192l4609,142m4647,192l4647,142m4697,192l4697,142m4735,192l4735,142m4773,192l4773,142m4824,192l4824,142m4862,192l4862,142m4900,192l4900,142m4950,192l4950,142m4988,192l4988,142m5038,192l5038,142m5077,192l5077,142m5114,192l5114,142m5165,192l5165,142m5203,192l5203,142m5241,192l5241,142m5291,192l5291,142m5329,192l5329,142m5367,192l5367,142m5417,192l5417,142m5455,192l5455,142m5506,192l5506,142m5543,192l5543,142m5581,192l5581,142m5632,192l5632,142m5670,192l5670,142m5708,192l5708,142m5758,192l5758,142m5796,192l5796,142m5834,192l5834,142m5884,192l5884,142m5923,192l5923,142m5973,192l5973,142m6011,192l6011,142m6049,192l6049,142m6099,192l6099,142m6137,192l6137,142m6175,192l6175,142m6226,192l6226,142m6264,192l6264,142m6301,192l6301,142m6352,192l6352,142m6390,192l6390,142m6440,192l6440,142m6478,192l6478,142m6516,192l6516,142m6566,192l6566,142m6604,192l6604,142m6642,192l6642,142m6693,192l6693,142m6730,192l6730,142m6769,192l6769,142m6819,192l6819,142m6857,192l6857,142m6907,192l6907,142m6945,192l6945,142m6983,192l6983,142m7034,192l7034,142m7072,192l7072,142m7109,192l7109,142m7160,192l7160,142m7198,192l7198,142m7236,192l7236,142m7286,192l7286,142m7324,192l7324,142m7375,192l7375,142m7413,192l7413,142m7450,192l7450,142m7501,192l7501,142m7539,192l7539,142m7577,192l7577,142m7627,192l7627,142m7665,192l7665,142m7716,192l7716,142m7754,192l7754,142m7791,192l7791,142m7842,192l7842,142m7880,192l7880,142m7918,192l7918,142m7968,192l7968,142m8006,192l8006,142m8044,192l8044,142m8094,192l8094,142m8132,192l8132,142m8183,192l8183,142m8221,192l8221,142m8259,192l8259,142m8309,192l8309,142m8347,192l8347,142m8385,192l8385,142m8436,192l8436,142m8473,192l8473,142m8511,192l8511,142m8562,192l8562,142m8600,192l8600,142m8650,192l8650,142m8688,192l8688,142m8726,192l8726,142m8776,192l8776,142m8814,192l8814,142m8852,192l8852,142m8902,192l8902,142m8940,192l8940,142m8978,192l8978,142m9029,192l9029,142m9067,192l9067,142m9117,192l9117,142m9155,192l9155,142m9193,192l9193,142e" filled="false" stroked="true" strokeweight=".629869pt" strokecolor="#000000"><v:path arrowok="t"/><v:stroke dashstyle="solid"/><w10:wrap type="none"/></v:shape></w:pict></w:r></w:p><w:p w:rsidR="0018722C"><w:pPr><w:pStyle w:val="ae"/><w:topLinePunct/></w:pPr><w:r><w:rPr><w:rFonts w:cstheme="minorBidi" w:hAnsiTheme="minorHAnsi" w:eastAsiaTheme="minorHAnsi" w:asciiTheme="minorHAnsi"/></w:rPr><w:pict><v:shape style="margin-left:144.031921pt;margin-top:15.876177pt;width:324.1pt;height:22.25pt;mso-position-horizontal-relative:page;mso-position-vertical-relative:paragraph;z-index:-328336"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144.031921pt;margin-top:15.876177pt;width:324.1pt;height:22.25pt;mso-position-horizontal-relative:page;mso-position-vertical-relative:paragraph;z-index:-328336" type="#_x0000_t202" filled="false" stroked="false"><v:textbox inset="0,0,0,0" style="layout-flow:vertical;mso-layout-flow-alt:bottom-to-top"><w:txbxContent></w:p><w:p w:rsidR="0018722C"><w:pPr><w:spacing w:line="222" w:lineRule="exact" w:before="0"/><w:ind w:leftChars="0" w:left="0" w:rightChars="0" w:right="1" w:firstLineChars="0" w:firstLine="0"/><w:jc w:val="center"/><w:rPr><w:sz w:val="20"/></w:rPr></w:pPr><w:r><w:rPr><w:spacing w:val="-1"/><w:w w:val="101"/><w:sz w:val="20"/></w:rPr><w:t>-126</w:t></w:r></w:p><w:p w:rsidR="0018722C"><w:pPr><w:spacing w:before="28"/><w:ind w:leftChars="0" w:left="0" w:rightChars="0" w:right="1" w:firstLineChars="0" w:firstLine="0"/><w:jc w:val="center"/><w:rPr><w:sz w:val="20"/></w:rPr></w:pPr><w:r><w:rPr><w:spacing w:val="-1"/><w:w w:val="101"/><w:sz w:val="20"/></w:rPr><w:t>-119</w:t></w:r></w:p><w:p w:rsidR="0018722C"><w:pPr><w:spacing w:before="41"/><w:ind w:leftChars="0" w:left="0" w:rightChars="0" w:right="1" w:firstLineChars="0" w:firstLine="0"/><w:jc w:val="center"/><w:rPr><w:sz w:val="20"/></w:rPr></w:pPr><w:r><w:rPr><w:spacing w:val="-1"/><w:w w:val="101"/><w:sz w:val="20"/></w:rPr><w:t>-112</w:t></w:r></w:p><w:p w:rsidR="0018722C"><w:pPr><w:spacing w:before="28"/><w:ind w:leftChars="0" w:left="0" w:rightChars="0" w:right="1" w:firstLineChars="0" w:firstLine="0"/><w:jc w:val="center"/><w:rPr><w:sz w:val="20"/></w:rPr></w:pPr><w:r><w:rPr><w:spacing w:val="-1"/><w:w w:val="101"/><w:sz w:val="20"/></w:rPr><w:t>-105</w:t></w:r></w:p><w:p w:rsidR="0018722C"><w:pPr><w:spacing w:before="40"/><w:ind w:leftChars="0" w:left="100" w:rightChars="0" w:right="1" w:firstLineChars="0" w:firstLine="0"/><w:jc w:val="center"/><w:rPr><w:sz w:val="20"/></w:rPr></w:pPr><w:r><w:rPr><w:spacing w:val="-1"/><w:w w:val="101"/><w:sz w:val="20"/></w:rPr><w:t>-98</w:t></w:r></w:p><w:p w:rsidR="0018722C"><w:pPr><w:spacing w:before="28"/><w:ind w:leftChars="0" w:left="100" w:rightChars="0" w:right="1" w:firstLineChars="0" w:firstLine="0"/><w:jc w:val="center"/><w:rPr><w:sz w:val="20"/></w:rPr></w:pPr><w:r><w:rPr><w:spacing w:val="-1"/><w:w w:val="101"/><w:sz w:val="20"/></w:rPr><w:t>-91</w:t></w:r></w:p><w:p w:rsidR="0018722C"><w:pPr><w:spacing w:before="41"/><w:ind w:leftChars="0" w:left="100" w:rightChars="0" w:right="1" w:firstLineChars="0" w:firstLine="0"/><w:jc w:val="center"/><w:rPr><w:sz w:val="20"/></w:rPr></w:pPr><w:r><w:rPr><w:spacing w:val="-1"/><w:w w:val="101"/><w:sz w:val="20"/></w:rPr><w:t>-84</w:t></w:r></w:p><w:p w:rsidR="0018722C"><w:pPr><w:spacing w:before="41"/><w:ind w:leftChars="0" w:left="100" w:rightChars="0" w:right="1" w:firstLineChars="0" w:firstLine="0"/><w:jc w:val="center"/><w:rPr><w:sz w:val="20"/></w:rPr></w:pPr><w:r><w:rPr><w:spacing w:val="-1"/><w:w w:val="101"/><w:sz w:val="20"/></w:rPr><w:t>-77</w:t></w:r></w:p><w:p w:rsidR="0018722C"><w:pPr><w:spacing w:before="28"/><w:ind w:leftChars="0" w:left="100" w:rightChars="0" w:right="1" w:firstLineChars="0" w:firstLine="0"/><w:jc w:val="center"/><w:rPr><w:sz w:val="20"/></w:rPr></w:pPr><w:r><w:rPr><w:spacing w:val="-1"/><w:w w:val="101"/><w:sz w:val="20"/></w:rPr><w:t>-70</w:t></w:r></w:p><w:p w:rsidR="0018722C"><w:pPr><w:spacing w:before="41"/><w:ind w:leftChars="0" w:left="100" w:rightChars="0" w:right="1" w:firstLineChars="0" w:firstLine="0"/><w:jc w:val="center"/><w:rPr><w:sz w:val="20"/></w:rPr></w:pPr><w:r><w:rPr><w:spacing w:val="-1"/><w:w w:val="101"/><w:sz w:val="20"/></w:rPr><w:t>-63</w:t></w:r></w:p><w:p w:rsidR="0018722C"><w:pPr><w:spacing w:before="28"/><w:ind w:leftChars="0" w:left="100" w:rightChars="0" w:right="1" w:firstLineChars="0" w:firstLine="0"/><w:jc w:val="center"/><w:rPr><w:sz w:val="20"/></w:rPr></w:pPr><w:r><w:rPr><w:spacing w:val="-1"/><w:w w:val="101"/><w:sz w:val="20"/></w:rPr><w:t>-56</w:t></w:r></w:p><w:p w:rsidR="0018722C"><w:pPr><w:spacing w:before="40"/><w:ind w:leftChars="0" w:left="100" w:rightChars="0" w:right="1" w:firstLineChars="0" w:firstLine="0"/><w:jc w:val="center"/><w:rPr><w:sz w:val="20"/></w:rPr></w:pPr><w:r><w:rPr><w:spacing w:val="-1"/><w:w w:val="101"/><w:sz w:val="20"/></w:rPr><w:t>-49</w:t></w:r></w:p><w:p w:rsidR="0018722C"><w:pPr><w:spacing w:before="28"/><w:ind w:leftChars="0" w:left="100" w:rightChars="0" w:right="1" w:firstLineChars="0" w:firstLine="0"/><w:jc w:val="center"/><w:rPr><w:sz w:val="20"/></w:rPr></w:pPr><w:r><w:rPr><w:spacing w:val="-1"/><w:w w:val="101"/><w:sz w:val="20"/></w:rPr><w:t>-42</w:t></w:r></w:p><w:p w:rsidR="0018722C"><w:pPr><w:spacing w:before="41"/><w:ind w:leftChars="0" w:left="100" w:rightChars="0" w:right="1" w:firstLineChars="0" w:firstLine="0"/><w:jc w:val="center"/><w:rPr><w:sz w:val="20"/></w:rPr></w:pPr><w:r><w:rPr><w:spacing w:val="-1"/><w:w w:val="101"/><w:sz w:val="20"/></w:rPr><w:t>-35</w:t></w:r></w:p><w:p w:rsidR="0018722C"><w:pPr><w:spacing w:before="28"/><w:ind w:leftChars="0" w:left="100" w:rightChars="0" w:right="1" w:firstLineChars="0" w:firstLine="0"/><w:jc w:val="center"/><w:rPr><w:sz w:val="20"/></w:rPr></w:pPr><w:r><w:rPr><w:spacing w:val="-1"/><w:w w:val="101"/><w:sz w:val="20"/></w:rPr><w:t>-28</w:t></w:r></w:p><w:p w:rsidR="0018722C"><w:pPr><w:spacing w:before="41"/><w:ind w:leftChars="0" w:left="100" w:rightChars="0" w:right="1" w:firstLineChars="0" w:firstLine="0"/><w:jc w:val="center"/><w:rPr><w:sz w:val="20"/></w:rPr></w:pPr><w:r><w:rPr><w:spacing w:val="-1"/><w:w w:val="101"/><w:sz w:val="20"/></w:rPr><w:t>-21</w:t></w:r></w:p><w:p w:rsidR="0018722C"><w:pPr><w:spacing w:before="41"/><w:ind w:leftChars="0" w:left="100" w:rightChars="0" w:right="1" w:firstLineChars="0" w:firstLine="0"/><w:jc w:val="center"/><w:rPr><w:sz w:val="20"/></w:rPr></w:pPr><w:r><w:rPr><w:spacing w:val="-1"/><w:w w:val="101"/><w:sz w:val="20"/></w:rPr><w:t>-14</w:t></w:r></w:p><w:p w:rsidR="0018722C"><w:pPr><w:spacing w:before="28"/><w:ind w:leftChars="0" w:left="202" w:rightChars="0" w:right="1" w:firstLineChars="0" w:firstLine="0"/><w:jc w:val="center"/><w:rPr><w:sz w:val="20"/></w:rPr></w:pPr><w:r><w:rPr><w:spacing w:val="-1"/><w:w w:val="101"/><w:sz w:val="20"/></w:rPr><w:t>-7</w:t></w:r></w:p><w:p w:rsidR="0018722C"><w:pPr><w:spacing w:before="41"/><w:ind w:leftChars="0" w:left="0" w:rightChars="0" w:right="18" w:firstLineChars="0" w:firstLine="0"/><w:jc w:val="right"/><w:rPr><w:sz w:val="20"/></w:rPr></w:pPr><w:r><w:rPr><w:w w:val="101"/><w:sz w:val="20"/></w:rPr><w:t>0</w:t></w:r></w:p><w:p w:rsidR="0018722C"><w:pPr><w:spacing w:before="28"/><w:ind w:leftChars="0" w:left="0" w:rightChars="0" w:right="18" w:firstLineChars="0" w:firstLine="0"/><w:jc w:val="right"/><w:rPr><w:sz w:val="20"/></w:rPr></w:pPr><w:r><w:rPr><w:w w:val="101"/><w:sz w:val="20"/></w:rPr><w:t>7</w:t></w:r></w:p><w:p w:rsidR="0018722C"><w:pPr><w:spacing w:before="41"/><w:ind w:leftChars="0" w:left="202" w:rightChars="0" w:right="1" w:firstLineChars="0" w:firstLine="0"/><w:jc w:val="center"/><w:rPr><w:sz w:val="20"/></w:rPr></w:pPr><w:r><w:rPr><w:spacing w:val="-1"/><w:w w:val="101"/><w:sz w:val="20"/></w:rPr><w:t>14</w:t></w:r></w:p><w:p w:rsidR="0018722C"><w:pPr><w:spacing w:before="28"/><w:ind w:leftChars="0" w:left="202" w:rightChars="0" w:right="1" w:firstLineChars="0" w:firstLine="0"/><w:jc w:val="center"/><w:rPr><w:sz w:val="20"/></w:rPr></w:pPr><w:r><w:rPr><w:spacing w:val="-1"/><w:w w:val="101"/><w:sz w:val="20"/></w:rPr><w:t>21</w:t></w:r></w:p><w:p </w:txbxContent></v:textbox><w10:wrap type="none"/></v:shape></w:pict></w:r><w:r><w:rPr><w:rFonts w:cstheme="minorBidi" w:hAnsiTheme="minorHAnsi" w:eastAsiaTheme="minorHAnsi" w:asciiTheme="minorHAnsi"/></w:rPr><w:t>0.957</w:t></w:r></w:p><w:p w:rsidR="0018722C"><w:pPr><w:keepNext/><w:topLinePunct/></w:pPr><w:r><w:rPr><w:rFonts w:cstheme="minorBidi" w:hAnsiTheme="minorHAnsi" w:eastAsiaTheme="minorHAnsi" w:asciiTheme="minorHAnsi"/></w:rPr><w:t>day</w:t></w:r></w:p><w:p w:rsidR="0018722C"><w:pPr><w:pStyle w:val="a9"/><w:topLinePunct/></w:pPr><w:r><w:t>图</w:t></w:r><w:r><w:t> </w:t></w:r><w:r><w:rPr><w:rFonts w:ascii="Times New Roman" w:eastAsia="Times New Roman"/></w:rPr><w:t>5</w:t></w:r><w:r><w:rPr><w:rFonts w:ascii="Times New Roman" w:eastAsia="Times New Roman"/></w:rPr><w:t>.</w:t></w:r><w:r><w:rPr><w:rFonts w:ascii="Times New Roman" w:eastAsia="Times New Roman"/></w:rPr><w:t>3</w:t></w:r><w:r><w:t xml:space="preserve">  </w:t></w:r><w:r><w:t>外资间接并购前后的</w:t></w:r><w:r></w:r><w:r><w:rPr><w:rFonts w:ascii="Times New Roman" w:eastAsia="Times New Roman"/></w:rPr><w:t>betas</w:t></w:r><w:r><w:t>风险变化图</w:t></w:r></w:p><w:p w:rsidR="0018722C"><w:pPr><w:pStyle w:val="a3"/><w:topLinePunct/></w:pPr><w:r><w:rPr><w:rFonts w:cstheme="minorBidi" w:hAnsiTheme="minorHAnsi" w:eastAsiaTheme="minorHAnsi" w:asciiTheme="minorHAnsi"/></w:rPr><w:t>注：相关说明与图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相同。</w:t></w:r></w:p><w:p w:rsidR="0018722C"><w:pPr><w:spacing w:before="46"/><w:ind w:leftChars="0" w:left="450" w:rightChars="0" w:right="814" w:firstLineChars="0" w:firstLine="0"/><w:jc w:val="center"/><w:topLinePunct/></w:pPr><w:r><w:rPr><w:kern w:val="2"/><w:sz w:val="19"/><w:szCs w:val="22"/><w:rFonts w:cstheme="minorBidi" w:hAnsiTheme="minorHAnsi" w:eastAsiaTheme="minorHAnsi" w:asciiTheme="minorHAnsi"/><w:w w:val="115"/></w:rPr><w:t>公告前后CAR变化</w:t></w:r></w:p><w:p w:rsidR="0018722C"><w:pPr><w:pStyle w:val="ae"/><w:topLinePunct/></w:pPr><w:r><w:rPr><w:kern w:val="2"/><w:sz w:val="22"/><w:szCs w:val="22"/><w:rFonts w:cstheme="minorBidi" w:hAnsiTheme="minorHAnsi" w:eastAsiaTheme="minorHAnsi" w:asciiTheme="minorHAnsi"/></w:rPr><w:pict><v:group style="margin-left:164.024582pt;margin-top:9.831101pt;width:316.95pt;height:87.85pt;mso-position-horizontal-relative:page;mso-position-vertical-relative:paragraph;z-index:7432" coordorigin="3280,197" coordsize="6339,1757"><v:rect style="position:absolute;left:3280;top:196;width:6319;height:1740" filled="true" fillcolor="#c0c0c0" stroked="false"><v:fill type="solid"/></v:rect><v:shape style="position:absolute;left:1120;top:4152;width:4737;height:1476" coordorigin="1120,4152" coordsize="4737,1476" path="m3290,1945l9589,1945m3290,1697l9589,1697m3290,1448l9589,1448m3290,1199l9589,1199m3290,703l9589,703m3290,454l9589,454m3290,205l9589,205e" filled="false" stroked="true" strokeweight=".94053pt" strokecolor="#000000"><v:path arrowok="t"/><v:stroke dashstyle="solid"/></v:shape><v:line style="position:absolute" from="3290,205" to="9589,205" stroked="true" strokeweight=".883785pt" strokecolor="#808080"><v:stroke dashstyle="solid"/></v:line><v:line style="position:absolute" from="9609,205" to="9609,1927" stroked="true" strokeweight=".997275pt" strokecolor="#808080"><v:stroke dashstyle="solid"/></v:line><v:line style="position:absolute" from="3310,1945" to="9609,1945" stroked="true" strokeweight=".883785pt" strokecolor="#808080"><v:stroke dashstyle="solid"/></v:line><v:rect style="position:absolute;left:3280;top:223;width:20;height:1722" filled="true" fillcolor="#808080" stroked="false"><v:fill type="solid"/></v:rect><v:rect style="position:absolute;left:3280;top:205;width:20;height:1722" filled="true" fillcolor="#000000" stroked="false"><v:fill type="solid"/></v:rect><v:shape style="position:absolute;left:1120;top:4152;width:4737;height:1476" coordorigin="1120,4152" coordsize="4737,1476" path="m3290,1945l3331,1945m3290,1697l3331,1697m3290,1448l3331,1448m3290,1199l3331,1199m3290,951l3331,951m3290,703l3331,703m3290,454l3331,454m3290,205l3331,205m3290,951l9589,951e" filled="false" stroked="true" strokeweight=".94053pt" strokecolor="#000000"><v:path arrowok="t"/><v:stroke dashstyle="solid"/></v:shape><v:shape style="position:absolute;left:3581;top:933;width:5998;height:2" coordorigin="3581,933" coordsize="5998,0" path="m3581,933l3601,933m3881,933l3901,933m4181,933l4201,933m4480,933l4500,933m4780,933l4800,933m5080,933l5100,933m5380,933l5400,933m5680,933l5700,933m5980,933l6000,933m6260,933l6279,933m6560,933l6579,933m6860,933l6880,933m7160,933l7180,933m7460,933l7480,933m7760,933l7780,933m8059,933l8079,933m8359,933l8379,933m8659,933l8679,933m8959,933l8979,933m9259,933l9279,933m9559,933l9578,933e" filled="false" stroked="true" strokeweight="1.802921pt" strokecolor="#000000"><v:path arrowok="t"/><v:stroke dashstyle="solid"/></v:shape><v:shape style="position:absolute;left:1135;top:4272;width:1639;height:1116" coordorigin="1135,4273" coordsize="1639,1116" path="m3310,1057l3351,525m3351,507l3391,1075m3391,1093l3431,1590m3431,1608l3491,1004m3491,987l3530,773m3530,756l3570,631m3570,614l3611,1643m3611,1661l3651,1501m3651,1483l3691,596m3691,578l3731,1199m3731,1217l3790,1288m3790,1306l3830,1075m3830,1057l3871,1519m3871,1537l3911,419m3911,401l3951,1324m3951,1341l3991,1182m3991,1164l4030,756m4030,738l4090,561m4090,543l4131,1377m4131,1395l4171,631m4171,614l4211,1129m4211,1146l4251,720m4251,703l4290,1093m4290,1111l4330,365m4330,347l4370,1093m4370,1111l4431,969m4431,951l4470,845m4470,827l4490,845m4510,862l4550,1146m4550,1164l4590,720m4590,703l4630,1483m4630,1501l4670,365m4670,347l4731,1448m4731,1466l4770,738m4770,720l4810,969m4810,987l4850,1413m4850,1430l4890,1306m4890,1288l4930,773m4930,756l4970,987m4970,1004l5010,1129m5010,1146l5050,1146m5070,1146l5110,1341m5110,1359l5150,1537m5150,1555l5190,1466m5190,1448l5230,1324m5230,1306l5270,1253m5270,1235l5310,472m5310,454l5350,489m5370,507l5390,489m5410,472l5450,1483m5450,1501l5490,1075e" filled="false" stroked="true" strokeweight=".94053pt" strokecolor="#ff00ff"><v:path arrowok="t"/><v:stroke dashstyle="solid"/></v:shape><v:shape style="position:absolute;left:5479;top:461;width:280;height:765" type="#_x0000_t75" stroked="false"><v:imagedata r:id="rId16" o:title=""/></v:shape><v:shape style="position:absolute;left:2969;top:4257;width:2888;height:1206" coordorigin="2969,4258" coordsize="2888,1206" path="m5750,1235l5790,347m5790,330l5830,915m5830,933l5870,489m5870,472l5910,649m5910,667l5950,1466m5950,1483l5990,1448m6010,1430l6050,596m6050,578l6090,1430m6090,1448l6130,436m6130,419l6170,578m6170,596l6210,1235m6210,1253l6250,401m6250,383l6309,685m6309,703l6350,880m6350,898l6390,1413m6390,1430l6430,578m6430,561l6470,1271m6470,1288l6510,791m6510,773l6550,1271m6550,1288l6590,738m6590,720l6650,1022m6650,1040l6690,969m6690,951l6730,987m6730,1004l6770,1199m6770,1217l6810,1643m6810,1661l6850,1430m6850,1413l6890,649m6890,631l6930,685m6950,703l6990,1057m6990,1075l7030,1714m7030,1732l7069,791m7069,773l7089,756m7109,738l7150,1217m7150,1235l7190,1199m7190,1182l7250,703m7250,685l7290,1732m7290,1750l7330,1483m7330,1466l7369,1057m7369,1040l7410,1182m7410,1199l7450,1040m7450,1022l7490,1608m7490,1625l7530,631m7530,614l7589,1590m7589,1608l7629,987m7629,969l7669,1555m7669,1572l7710,1395m7710,1377l7750,1164m7750,1146l7790,1643m7790,1661l7830,1129m7830,1111l7869,1164m7889,1182l7929,1359m7929,1377l7970,525m7970,507l8010,1324m8010,1341l8049,1413m8049,1430l8089,525m8089,507l8129,1643m8129,1661l8169,969m8169,951l8230,436m8230,419l8269,472m8269,489l8309,631m8309,649l8349,1164m8349,1182l8389,1217m8389,1235l8429,827m8429,809l8469,596m8469,578l8529,880m8529,898l8569,756m8569,738l8609,1253m8609,1271l8649,1661m8649,1679l8689,685m8689,667l8729,1182m8729,1199l8749,1182m8769,1182l8829,614m8829,596l8869,791m8869,809l8909,578m8909,561l8949,773m8949,791l8989,1057m8989,1075l9029,1732m9029,1750l9069,1288m9069,1271l9109,720m9109,703l9169,1057m9169,1075l9209,489m9209,472l9249,1182m9249,1199l9289,738m9289,720l9329,667m9329,649l9369,1093m9369,1111l9409,738m9409,720l9469,1253m9469,1271l9509,1306m9509,1324l9549,1643m9549,1661l9589,703e" filled="false" stroked="true" strokeweight=".94053pt" strokecolor="#ff00ff"><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64.024582pt;margin-top:9.831101pt;width:316.95pt;height:87.85pt;mso-position-horizontal-relative:page;mso-position-vertical-relative:paragraph;z-index:7432" coordorigin="3280,197" coordsize="6339,1757"><v:rect style="position:absolute;left:3280;top:196;width:6319;height:1740" filled="true" fillcolor="#c0c0c0" stroked="false"><v:fill type="solid"/></v:rect><v:shape style="position:absolute;left:1120;top:4152;width:4737;height:1476" coordorigin="1120,4152" coordsize="4737,1476" path="m3290,1945l9589,1945m3290,1697l9589,1697m3290,1448l9589,1448m3290,1199l9589,1199m3290,703l9589,703m3290,454l9589,454m3290,205l9589,205e" filled="false" stroked="true" strokeweight=".94053pt" strokecolor="#000000"><v:path arrowok="t"/><v:stroke dashstyle="solid"/></v:shape><v:line style="position:absolute" from="3290,205" to="9589,205" stroked="true" strokeweight=".883785pt" strokecolor="#808080"><v:stroke dashstyle="solid"/></v:line><v:line style="position:absolute" from="9609,205" to="9609,1927" stroked="true" strokeweight=".997275pt" strokecolor="#808080"><v:stroke dashstyle="solid"/></v:line><v:line style="position:absolute" from="3310,1945" to="9609,1945" stroked="true" strokeweight=".883785pt" strokecolor="#808080"><v:stroke dashstyle="solid"/></v:line><v:rect style="position:absolute;left:3280;top:223;width:20;height:1722" filled="true" fillcolor="#808080" stroked="false"><v:fill type="solid"/></v:rect><v:rect style="position:absolute;left:3280;top:205;width:20;height:1722" filled="true" fillcolor="#000000" stroked="false"><v:fill type="solid"/></v:rect><v:shape style="position:absolute;left:1120;top:4152;width:4737;height:1476" coordorigin="1120,4152" coordsize="4737,1476" path="m3290,1945l3331,1945m3290,1697l3331,1697m3290,1448l3331,1448m3290,1199l3331,1199m3290,951l3331,951m3290,703l3331,703m3290,454l3331,454m3290,205l3331,205m3290,951l9589,951e" filled="false" stroked="true" strokeweight=".94053pt" strokecolor="#000000"><v:path arrowok="t"/><v:stroke dashstyle="solid"/></v:shape><v:shape style="position:absolute;left:3581;top:933;width:5998;height:2" coordorigin="3581,933" coordsize="5998,0" path="m3581,933l3601,933m3881,933l3901,933m4181,933l4201,933m4480,933l4500,933m4780,933l4800,933m5080,933l5100,933m5380,933l5400,933m5680,933l5700,933m5980,933l6000,933m6260,933l6279,933m6560,933l6579,933m6860,933l6880,933m7160,933l7180,933m7460,933l7480,933m7760,933l7780,933m8059,933l8079,933m8359,933l8379,933m8659,933l8679,933m8959,933l8979,933m9259,933l9279,933m9559,933l9578,933e" filled="false" stroked="true" strokeweight="1.802921pt" strokecolor="#000000"><v:path arrowok="t"/><v:stroke dashstyle="solid"/></v:shape><v:shape style="position:absolute;left:1135;top:4272;width:1639;height:1116" coordorigin="1135,4273" coordsize="1639,1116" path="m3310,1057l3351,525m3351,507l3391,1075m3391,1093l3431,1590m3431,1608l3491,1004m3491,987l3530,773m3530,756l3570,631m3570,614l3611,1643m3611,1661l3651,1501m3651,1483l3691,596m3691,578l3731,1199m3731,1217l3790,1288m3790,1306l3830,1075m3830,1057l3871,1519m3871,1537l3911,419m3911,401l3951,1324m3951,1341l3991,1182m3991,1164l4030,756m4030,738l4090,561m4090,543l4131,1377m4131,1395l4171,631m4171,614l4211,1129m4211,1146l4251,720m4251,703l4290,1093m4290,1111l4330,365m4330,347l4370,1093m4370,1111l4431,969m4431,951l4470,845m4470,827l4490,845m4510,862l4550,1146m4550,1164l4590,720m4590,703l4630,1483m4630,1501l4670,365m4670,347l4731,1448m4731,1466l4770,738m4770,720l4810,969m4810,987l4850,1413m4850,1430l4890,1306m4890,1288l4930,773m4930,756l4970,987m4970,1004l5010,1129m5010,1146l5050,1146m5070,1146l5110,1341m5110,1359l5150,1537m5150,1555l5190,1466m5190,1448l5230,1324m5230,1306l5270,1253m5270,1235l5310,472m5310,454l5350,489m5370,507l5390,489m5410,472l5450,1483m5450,1501l5490,1075e" filled="false" stroked="true" strokeweight=".94053pt" strokecolor="#ff00ff"><v:path arrowok="t"/><v:stroke dashstyle="solid"/></v:shape><v:shape style="position:absolute;left:5479;top:461;width:280;height:765" type="#_x0000_t75" stroked="false"><v:imagedata r:id="rId16" o:title=""/></v:shape><v:shape style="position:absolute;left:2969;top:4257;width:2888;height:1206" coordorigin="2969,4258" coordsize="2888,1206" path="m5750,1235l5790,347m5790,330l5830,915m5830,933l5870,489m5870,472l5910,649m5910,667l5950,1466m5950,1483l5990,1448m6010,1430l6050,596m6050,578l6090,1430m6090,1448l6130,436m6130,419l6170,578m6170,596l6210,1235m6210,1253l6250,401m6250,383l6309,685m6309,703l6350,880m6350,898l6390,1413m6390,1430l6430,578m6430,561l6470,1271m6470,1288l6510,791m6510,773l6550,1271m6550,1288l6590,738m6590,720l6650,1022m6650,1040l6690,969m6690,951l6730,987m6730,1004l6770,1199m6770,1217l6810,1643m6810,1661l6850,1430m6850,1413l6890,649m6890,631l6930,685m6950,703l6990,1057m6990,1075l7030,1714m7030,1732l7069,791m7069,773l7089,756m7109,738l7150,1217m7150,1235l7190,1199m7190,1182l7250,703m7250,685l7290,1732m7290,1750l7330,1483m7330,1466l7369,1057m7369,1040l7410,1182m7410,1199l7450,1040m7450,1022l7490,1608m7490,1625l7530,631m7530,614l7589,1590m7589,1608l7629,987m7629,969l7669,1555m7669,1572l7710,1395m7710,1377l7750,1164m7750,1146l7790,1643m7790,1661l7830,1129m7830,1111l7869,1164m7889,1182l7929,1359m7929,1377l7970,525m7970,507l8010,1324m8010,1341l8049,1413m8049,1430l8089,525m8089,507l8129,1643m8129,1661l8169,969m8169,951l8230,436m8230,419l8269,472m8269,489l8309,631m8309,649l8349,1164m8349,1182l8389,1217m8389,1235l8429,827m8429,809l8469,596m8469,578l8529,880m8529,898l8569,756m8569,738l8609,1253m8609,1271l8649,1661m8649,1679l8689,685m8689,667l8729,1182m8729,1199l8749,1182m8769,1182l8829,614m8829,596l8869,791m8869,809l8909,578m8909,561l8949,773m8949,791l8989,1057m8989,1075l9029,1732m9029,1750l9069,1288m9069,1271l9109,720m9109,703l9169,1057m9169,1075l9209,489m9209,472l9249,1182m9249,1199l9289,738m9289,720l9329,667m9329,649l9369,1093m9369,1111l9409,738m9409,720l9469,1253m9469,1271l9509,1306m9509,1324l9549,1643m9549,1661l9589,703e" filled="false" stroked="true" strokeweight=".94053pt" strokecolor="#ff00ff"><v:path arrowok="t"/><v:stroke dashstyle="solid"/></v:shape><w10:wrap type="none"/></v:group></w:pict></w:r></w:p><w:p w:rsidR="0018722C"><w:pPr><w:pStyle w:val="ae"/><w:topLinePunct/></w:pPr><w:r><w:rPr><w:kern w:val="2"/><w:szCs w:val="22"/><w:rFonts w:cstheme="minorBidi" w:hAnsiTheme="minorHAnsi" w:eastAsiaTheme="minorHAnsi" w:asciiTheme="minorHAnsi"/><w:w w:val="115"/><w:sz w:val="19"/></w:rPr><w:t>0.06</w:t></w:r></w:p><w:p w:rsidR="0018722C"><w:pPr><w:topLinePunct/></w:pPr><w:r><w:rPr><w:rFonts w:cstheme="minorBidi" w:hAnsiTheme="minorHAnsi" w:eastAsiaTheme="minorHAnsi" w:asciiTheme="minorHAnsi"/></w:rPr><w:t>0.04</w:t></w:r></w:p><w:p w:rsidR="0018722C"><w:pPr><w:pStyle w:val="ae"/><w:topLinePunct/></w:pPr><w:r><w:rPr><w:rFonts w:cstheme="minorBidi" w:hAnsiTheme="minorHAnsi" w:eastAsiaTheme="minorHAnsi" w:asciiTheme="minorHAnsi"/></w:rPr><w:pict><v:shape style="margin-left:107.594254pt;margin-top:9.34402pt;width:13.05pt;height:33.85pt;mso-position-horizontal-relative:page;mso-position-vertical-relative:paragraph;z-index:7504"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107.594254pt;margin-top:9.34402pt;width:13.05pt;height:33.85pt;mso-position-horizontal-relative:page;mso-position-vertical-relative:paragraph;z-index:7504" type="#_x0000_t202" filled="false" stroked="false"><v:textbox inset="0,0,0,0" style="layout-flow:vertical;mso-layout-flow-alt:bottom-to-top"><w:txbxContent></w:p><w:p w:rsidR="0018722C"><w:pPr><w:spacing w:line="240" w:lineRule="exact" w:before="0"/><w:ind w:leftChars="0" w:left="20" w:rightChars="0" w:right="0" w:firstLineChars="0" w:firstLine="0"/><w:jc w:val="left"/><w:rPr><w:sz w:val="22"/></w:rPr></w:pPr><w:r><w:rPr><w:spacing w:val="7"/><w:w w:val="88"/><w:sz w:val="22"/></w:rPr><w:t>CAR(%)</w:t></w:r></w:p><w:p </w:txbxContent></v:textbox><w10:wrap type="none"/></v:shape></w:pict></w:r><w:r><w:rPr><w:rFonts w:cstheme="minorBidi" w:hAnsiTheme="minorHAnsi" w:eastAsiaTheme="minorHAnsi" w:asciiTheme="minorHAnsi"/></w:rPr><w:t>0.02</w:t></w:r></w:p><w:p w:rsidR="0018722C"><w:pPr><w:topLinePunct/></w:pPr><w:r><w:rPr><w:rFonts w:cstheme="minorBidi" w:hAnsiTheme="minorHAnsi" w:eastAsiaTheme="minorHAnsi" w:asciiTheme="minorHAnsi"/></w:rPr><w:t>0</w:t></w:r></w:p><w:p w:rsidR="0018722C"><w:pPr><w:spacing w:before="0"/><w:ind w:leftChars="0" w:left="450" w:rightChars="0" w:right="6853" w:firstLineChars="0" w:firstLine="0"/><w:jc w:val="center"/><w:topLinePunct/></w:pPr><w:r><w:rPr><w:kern w:val="2"/><w:sz w:val="19"/><w:szCs w:val="22"/><w:rFonts w:cstheme="minorBidi" w:hAnsiTheme="minorHAnsi" w:eastAsiaTheme="minorHAnsi" w:asciiTheme="minorHAnsi"/><w:w w:val="115"/></w:rPr><w:t>-0.02</w:t></w:r></w:p><w:p w:rsidR="0018722C"><w:pPr><w:spacing w:line="248" w:lineRule="exact" w:before="0"/><w:ind w:leftChars="0" w:left="450" w:rightChars="0" w:right="6853" w:firstLineChars="0" w:firstLine="0"/><w:jc w:val="center"/><w:topLinePunct/></w:pPr><w:r><w:rPr><w:kern w:val="2"/><w:sz w:val="19"/><w:szCs w:val="22"/><w:rFonts w:cstheme="minorBidi" w:hAnsiTheme="minorHAnsi" w:eastAsiaTheme="minorHAnsi" w:asciiTheme="minorHAnsi"/><w:w w:val="115"/></w:rPr><w:t>-0.04</w:t></w:r></w:p><w:p w:rsidR="0018722C"><w:pPr><w:spacing w:line="248" w:lineRule="exact" w:before="0"/><w:ind w:leftChars="0" w:left="450" w:rightChars="0" w:right="6853" w:firstLineChars="0" w:firstLine="0"/><w:jc w:val="center"/><w:topLinePunct/></w:pPr><w:r><w:rPr><w:kern w:val="2"/><w:sz w:val="19"/><w:szCs w:val="22"/><w:rFonts w:cstheme="minorBidi" w:hAnsiTheme="minorHAnsi" w:eastAsiaTheme="minorHAnsi" w:asciiTheme="minorHAnsi"/><w:w w:val="115"/></w:rPr><w:t>-0.06</w:t></w:r></w:p><w:p w:rsidR="0018722C"><w:pPr><w:pStyle w:val="ae"/><w:topLinePunct/></w:pPr><w:r><w:rPr><w:kern w:val="2"/><w:sz w:val="22"/><w:szCs w:val="22"/><w:rFonts w:cstheme="minorBidi" w:hAnsiTheme="minorHAnsi" w:eastAsiaTheme="minorHAnsi" w:asciiTheme="minorHAnsi"/></w:rPr><w:pict><v:shape style="margin-left:157.590988pt;margin-top:13.688581pt;width:320.9pt;height:23.25pt;mso-position-horizontal-relative:page;mso-position-vertical-relative:paragraph;z-index:7552"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157.590988pt;margin-top:13.688581pt;width:320.9pt;height:23.25pt;mso-position-horizontal-relative:page;mso-position-vertical-relative:paragraph;z-index:7552" type="#_x0000_t202" filled="false" stroked="false"><v:textbox inset="0,0,0,0" style="layout-flow:vertical;mso-layout-flow-alt:bottom-to-top"><w:txbxContent></w:p><w:p w:rsidR="0018722C"><w:pPr><w:spacing w:line="240" w:lineRule="exact" w:before="0"/><w:ind w:leftChars="0" w:left="1" w:rightChars="0" w:right="1" w:firstLineChars="0" w:firstLine="0"/><w:jc w:val="center"/><w:rPr><w:sz w:val="22"/></w:rPr></w:pPr><w:r><w:rPr><w:spacing w:val="7"/><w:w w:val="88"/><w:sz w:val="22"/></w:rPr><w:t>-126</w:t></w:r></w:p><w:p w:rsidR="0018722C"><w:pPr><w:spacing w:before="91"/><w:ind w:leftChars="0" w:left="1" w:rightChars="0" w:right="1" w:firstLineChars="0" w:firstLine="0"/><w:jc w:val="center"/><w:rPr><w:sz w:val="22"/></w:rPr></w:pPr><w:r><w:rPr><w:spacing w:val="7"/><w:w w:val="88"/><w:sz w:val="22"/></w:rPr><w:t>-117</w:t></w:r></w:p><w:p w:rsidR="0018722C"><w:pPr><w:spacing w:before="111"/><w:ind w:leftChars="0" w:left="1" w:rightChars="0" w:right="1" w:firstLineChars="0" w:firstLine="0"/><w:jc w:val="center"/><w:rPr><w:sz w:val="22"/></w:rPr></w:pPr><w:r><w:rPr><w:spacing w:val="7"/><w:w w:val="88"/><w:sz w:val="22"/></w:rPr><w:t>-108</w:t></w:r></w:p><w:p w:rsidR="0018722C"><w:pPr><w:spacing w:before="91"/><w:ind w:leftChars="0" w:left="106" w:rightChars="0" w:right="1" w:firstLineChars="0" w:firstLine="0"/><w:jc w:val="center"/><w:rPr><w:sz w:val="22"/></w:rPr></w:pPr><w:r><w:rPr><w:spacing w:val="7"/><w:w w:val="88"/><w:sz w:val="22"/></w:rPr><w:t>-99</w:t></w:r></w:p><w:p w:rsidR="0018722C"><w:pPr><w:spacing w:before="91"/><w:ind w:leftChars="0" w:left="106" w:rightChars="0" w:right="1" w:firstLineChars="0" w:firstLine="0"/><w:jc w:val="center"/><w:rPr><w:sz w:val="22"/></w:rPr></w:pPr><w:r><w:rPr><w:spacing w:val="7"/><w:w w:val="88"/><w:sz w:val="22"/></w:rPr><w:t>-90</w:t></w:r></w:p><w:p w:rsidR="0018722C"><w:pPr><w:spacing w:before="92"/><w:ind w:leftChars="0" w:left="106" w:rightChars="0" w:right="1" w:firstLineChars="0" w:firstLine="0"/><w:jc w:val="center"/><w:rPr><w:sz w:val="22"/></w:rPr></w:pPr><w:r><w:rPr><w:spacing w:val="7"/><w:w w:val="88"/><w:sz w:val="22"/></w:rPr><w:t>-81</w:t></w:r></w:p><w:p w:rsidR="0018722C"><w:pPr><w:spacing w:before="91"/><w:ind w:leftChars="0" w:left="106" w:rightChars="0" w:right="1" w:firstLineChars="0" w:firstLine="0"/><w:jc w:val="center"/><w:rPr><w:sz w:val="22"/></w:rPr></w:pPr><w:r><w:rPr><w:spacing w:val="7"/><w:w w:val="88"/><w:sz w:val="22"/></w:rPr><w:t>-72</w:t></w:r></w:p><w:p w:rsidR="0018722C"><w:pPr><w:spacing w:before="112"/><w:ind w:leftChars="0" w:left="106" w:rightChars="0" w:right="1" w:firstLineChars="0" w:firstLine="0"/><w:jc w:val="center"/><w:rPr><w:sz w:val="22"/></w:rPr></w:pPr><w:r><w:rPr><w:spacing w:val="7"/><w:w w:val="88"/><w:sz w:val="22"/></w:rPr><w:t>-63</w:t></w:r></w:p><w:p w:rsidR="0018722C"><w:pPr><w:spacing w:before="92"/><w:ind w:leftChars="0" w:left="106" w:rightChars="0" w:right="1" w:firstLineChars="0" w:firstLine="0"/><w:jc w:val="center"/><w:rPr><w:sz w:val="22"/></w:rPr></w:pPr><w:r><w:rPr><w:spacing w:val="7"/><w:w w:val="88"/><w:sz w:val="22"/></w:rPr><w:t>-54</w:t></w:r></w:p><w:p w:rsidR="0018722C"><w:pPr><w:spacing w:before="91"/><w:ind w:leftChars="0" w:left="106" w:rightChars="0" w:right="1" w:firstLineChars="0" w:firstLine="0"/><w:jc w:val="center"/><w:rPr><w:sz w:val="22"/></w:rPr></w:pPr><w:r><w:rPr><w:spacing w:val="7"/><w:w w:val="88"/><w:sz w:val="22"/></w:rPr><w:t>-45</w:t></w:r></w:p><w:p w:rsidR="0018722C"><w:pPr><w:spacing w:before="91"/><w:ind w:leftChars="0" w:left="106" w:rightChars="0" w:right="1" w:firstLineChars="0" w:firstLine="0"/><w:jc w:val="center"/><w:rPr><w:sz w:val="22"/></w:rPr></w:pPr><w:r><w:rPr><w:spacing w:val="7"/><w:w w:val="88"/><w:sz w:val="22"/></w:rPr><w:t>-36</w:t></w:r></w:p><w:p w:rsidR="0018722C"><w:pPr><w:spacing w:before="91"/><w:ind w:leftChars="0" w:left="106" w:rightChars="0" w:right="1" w:firstLineChars="0" w:firstLine="0"/><w:jc w:val="center"/><w:rPr><w:sz w:val="22"/></w:rPr></w:pPr><w:r><w:rPr><w:spacing w:val="7"/><w:w w:val="88"/><w:sz w:val="22"/></w:rPr><w:t>-27</w:t></w:r></w:p><w:p w:rsidR="0018722C"><w:pPr><w:spacing w:before="112"/><w:ind w:leftChars="0" w:left="106" w:rightChars="0" w:right="1" w:firstLineChars="0" w:firstLine="0"/><w:jc w:val="center"/><w:rPr><w:sz w:val="22"/></w:rPr></w:pPr><w:r><w:rPr><w:spacing w:val="7"/><w:w w:val="88"/><w:sz w:val="22"/></w:rPr><w:t>-18</w:t></w:r></w:p><w:p w:rsidR="0018722C"><w:pPr><w:spacing w:before="91"/><w:ind w:leftChars="0" w:left="213" w:rightChars="0" w:right="1" w:firstLineChars="0" w:firstLine="0"/><w:jc w:val="center"/><w:rPr><w:sz w:val="22"/></w:rPr></w:pPr><w:r><w:rPr><w:spacing w:val="7"/><w:w w:val="88"/><w:sz w:val="22"/></w:rPr><w:t>-9</w:t></w:r></w:p><w:p w:rsidR="0018722C"><w:pPr><w:spacing w:before="92"/><w:ind w:leftChars="0" w:left="0" w:rightChars="0" w:right="25" w:firstLineChars="0" w:firstLine="0"/><w:jc w:val="right"/><w:rPr><w:sz w:val="22"/></w:rPr></w:pPr><w:r><w:rPr><w:w w:val="88"/><w:sz w:val="22"/></w:rPr><w:t>0</w:t></w:r></w:p><w:p w:rsidR="0018722C"><w:pPr><w:spacing w:before="92"/><w:ind w:leftChars="0" w:left="0" w:rightChars="0" w:right="25" w:firstLineChars="0" w:firstLine="0"/><w:jc w:val="right"/><w:rPr><w:sz w:val="22"/></w:rPr></w:pPr><w:r><w:rPr><w:w w:val="88"/><w:sz w:val="22"/></w:rPr><w:t>9</w:t></w:r></w:p><w:p w:rsidR="0018722C"><w:pPr><w:spacing w:before="111"/><w:ind w:leftChars="0" w:left="213" w:rightChars="0" w:right="1" w:firstLineChars="0" w:firstLine="0"/><w:jc w:val="center"/><w:rPr><w:sz w:val="22"/></w:rPr></w:pPr><w:r><w:rPr><w:spacing w:val="7"/><w:w w:val="88"/><w:sz w:val="22"/></w:rPr><w:t>18</w:t></w:r></w:p><w:p w:rsidR="0018722C"><w:pPr><w:pStyle w:val="ae"/><w:topLinePunct/></w:pPr><w:r><w:rPr><w:kern w:val="2"/><w:szCs w:val="22"/><w:rFonts w:cstheme="minorBidi" w:hAnsiTheme="minorHAnsi" w:eastAsiaTheme="minorHAnsi" w:asciiTheme="minorHAnsi"/><w:w w:val="115"/><w:sz w:val="19"/></w:rPr><w:t>-0.08</w:t></w:r></w:p><w:p w:rsidR="0018722C"><w:pPr><w:spacing w:before="46"/><w:ind w:leftChars="0" w:left="4444" w:rightChars="0" w:right="3611" w:firstLineChars="0" w:firstLine="0"/><w:jc w:val="center"/><w:topLinePunct/></w:pPr><w:r><w:rPr><w:kern w:val="2"/><w:sz w:val="19"/><w:szCs w:val="22"/><w:rFonts w:cstheme="minorBidi" w:hAnsiTheme="minorHAnsi" w:eastAsiaTheme="minorHAnsi" w:asciiTheme="minorHAnsi"/><w:w w:val="115"/></w:rPr><w:t>时间</w:t></w:r></w:p><w:p w:rsidR="0018722C"><w:pPr><w:pStyle w:val="aff7"/><w:topLinePunct/></w:pPr><w:r><w:pict><v:shape style="margin-left:261.032867pt;margin-top:13.744624pt;width:119.95pt;height:16pt;mso-position-horizontal-relative:page;mso-position-vertical-relative:paragraph;z-index:7168;mso-wrap-distance-left:0;mso-wrap-distance-right:0" type="#_x0000_t202" filled="false" stroked="true" strokeweight=".886298pt" strokecolor="#000000"><v:textbox inset="0,0,0,0"><w:txbxContent></w:p><w:p w:rsidR="0018722C"><w:pPr><w:pStyle w:val="aff7"/><w:topLinePunct/></w:pPr><w:r><w:pict><v:shape style="margin-left:261.032867pt;margin-top:13.744624pt;width:119.95pt;height:16pt;mso-position-horizontal-relative:page;mso-position-vertical-relative:paragraph;z-index:7168;mso-wrap-distance-left:0;mso-wrap-distance-right:0" type="#_x0000_t202" filled="false" stroked="true" strokeweight=".886298pt" strokecolor="#000000"><v:textbox inset="0,0,0,0"><w:txbxContent></w:p><w:p w:rsidR="0018722C"><w:pPr><w:spacing w:before="0"/><w:ind w:leftChars="0" w:left="610" w:rightChars="0" w:right="0" w:firstLineChars="0" w:firstLine="0"/><w:jc w:val="left"/><w:rPr><w:sz w:val="19"/></w:rPr></w:pPr><w:r><w:rPr><w:w w:val="115"/><w:sz w:val="19"/></w:rPr><w:t>公告前后CAR变化</w:t></w:r></w:p><w:p w:rsidR="0018722C"><w:pPr><w:pStyle w:val="a9"/><w:textAlignment w:val="center"/><w:topLinePunct/></w:pPr><w:r><w:pict><v:line style="position:absolute;mso-position-horizontal-relative:page;mso-position-vertical-relative:paragraph;z-index:-328408" from="265.513947pt,-18.565424pt" to="288.517761pt,-18.565424pt" stroked="true" strokeweight=".883785pt" strokecolor="#ff00ff"><v:stroke dashstyle="solid"/><w10:wrap type="none"/></v:line></w:pict></w:r><w:r><w:t>图</w:t></w:r><w:r><w:rPr><w:spacing w:val="-30"/></w:rPr><w:t> </w:t></w:r><w:r><w:rPr><w:rFonts w:ascii="Times New Roman" w:eastAsia="Times New Roman"/></w:rPr><w:t>5</w:t></w:r><w:r><w:rPr><w:rFonts w:ascii="Times New Roman" w:eastAsia="Times New Roman"/></w:rPr><w:t>.</w:t></w:r><w:r><w:rPr><w:rFonts w:ascii="Times New Roman" w:eastAsia="Times New Roman"/></w:rPr><w:t>4</w:t></w:r><w:r><w:t xml:space="preserve">  </w:t></w:r><w:r><w:t>外资间接并购公告前后的</w:t></w:r><w:r><w:rPr><w:rFonts w:ascii="Times New Roman" w:eastAsia="Times New Roman"/></w:rPr><w:t>CAR</w:t></w:r><w:r><w:t>变化图</w:t></w:r></w:p><w:p w:rsidR="0018722C"><w:pPr><w:pStyle w:val="a9"/><w:textAlignment w:val="center"/><w:topLinePunct/></w:pPr><w:r><w:pict><v:line style="position:absolute;mso-position-horizontal-relative:page;mso-position-vertical-relative:paragraph;z-index:-328408" from="265.513947pt,-18.565424pt" to="288.517761pt,-18.565424pt" stroked="true" strokeweight=".883785pt" strokecolor="#ff00ff"><v:stroke dashstyle="solid"/><w10:wrap type="none"/></v:line></w:pict></w:r><w:r><w:t>图</w:t></w:r><w:r><w:rPr><w:spacing w:val="-30"/></w:rPr><w:t> </w:t></w:r><w:r><w:rPr><w:rFonts w:ascii="Times New Roman" w:eastAsia="Times New Roman"/></w:rPr><w:t>5</w:t></w:r><w:r><w:rPr><w:rFonts w:ascii="Times New Roman" w:eastAsia="Times New Roman"/></w:rPr><w:t>.</w:t></w:r><w:r><w:rPr><w:rFonts w:ascii="Times New Roman" w:eastAsia="Times New Roman"/></w:rPr><w:t>4</w:t></w:r><w:r><w:t xml:space="preserve">  </w:t></w:r><w:r><w:t>外资间接并购公告前后的</w:t></w:r><w:r><w:rPr><w:rFonts w:ascii="Times New Roman" w:eastAsia="Times New Roman"/></w:rPr><w:t>CAR</w:t></w:r><w:r><w:t>变化图</w:t></w:r></w:p><w:p w:rsidR="0018722C"><w:pPr><w:pStyle w:val="a3"/><w:topLinePunct/></w:pPr><w:r><w:rPr><w:rFonts w:cstheme="minorBidi" w:hAnsiTheme="minorHAnsi" w:eastAsiaTheme="minorHAnsi" w:asciiTheme="minorHAnsi"/></w:rPr><w:t>注：相关说明与图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w:t></w:r><w:r><w:rPr><w:rFonts w:cstheme="minorBidi" w:hAnsiTheme="minorHAnsi" w:eastAsiaTheme="minorHAnsi" w:asciiTheme="minorHAnsi"/></w:rPr><w:t>相同。</w:t></w:r></w:p><w:p w:rsidR="0018722C"><w:pPr><w:topLinePunct/></w:pPr><w:r><w:t>图</w:t></w:r><w:r><w:rPr><w:rFonts w:ascii="Times New Roman" w:eastAsia="Times New Roman"/></w:rPr><w:t>5</w:t></w:r><w:r><w:rPr><w:rFonts w:ascii="Times New Roman" w:eastAsia="Times New Roman"/></w:rPr><w:t>.</w:t></w:r><w:r><w:rPr><w:rFonts w:ascii="Times New Roman" w:eastAsia="Times New Roman"/></w:rPr><w:t>4</w:t></w:r><w:r><w:t>是外资间接并购公告前后的</w:t></w:r><w:r><w:rPr><w:rFonts w:ascii="Times New Roman" w:eastAsia="Times New Roman"/></w:rPr><w:t>CAR</w:t></w:r><w:r><w:t>变化图。在外资间接并购公告前后，</w:t></w:r></w:p><w:p w:rsidR="0018722C"><w:pPr><w:topLinePunct/></w:pPr><w:r><w:t>被并购的上市公司股价不存在显著的非正常报酬。因此，外资间接并购对股价波</w:t></w:r><w:r><w:t>动不存在显著的影响作用。结合图</w:t></w:r><w:r><w:rPr><w:rFonts w:ascii="Times New Roman" w:eastAsia="Times New Roman"/></w:rPr><w:t>5</w:t></w:r><w:r><w:rPr><w:rFonts w:ascii="Times New Roman" w:eastAsia="Times New Roman"/></w:rPr><w:t>.</w:t></w:r><w:r><w:rPr><w:rFonts w:ascii="Times New Roman" w:eastAsia="Times New Roman"/></w:rPr><w:t>3</w:t></w:r><w:r><w:t>和图</w:t></w:r><w:r><w:rPr><w:rFonts w:ascii="Times New Roman" w:eastAsia="Times New Roman"/></w:rPr><w:t>5</w:t></w:r><w:r><w:rPr><w:rFonts w:ascii="Times New Roman" w:eastAsia="Times New Roman"/></w:rPr><w:t>.</w:t></w:r><w:r><w:rPr><w:rFonts w:ascii="Times New Roman" w:eastAsia="Times New Roman"/></w:rPr><w:t>4</w:t></w:r><w:r><w:t>的分析，</w:t></w:r><w:r w:rsidR="001852F3"><w:t xml:space="preserve">本文可以得出在观察窗</w:t></w:r><w:r><w:t>口期内即使考虑个股的系统风险变化的情形下，外资间接并购并不能显著影响股市波动。</w:t></w:r></w:p><w:p w:rsidR="0018722C"><w:pPr><w:topLinePunct/></w:pPr><w:r><w:t>图</w:t></w:r><w:r><w:rPr><w:rFonts w:ascii="Times New Roman" w:eastAsia="宋体"/></w:rPr><w:t>5</w:t></w:r><w:r><w:rPr><w:rFonts w:ascii="Times New Roman" w:eastAsia="宋体"/></w:rPr><w:t>.</w:t></w:r><w:r><w:rPr><w:rFonts w:ascii="Times New Roman" w:eastAsia="宋体"/></w:rPr><w:t>5</w:t></w:r><w:r><w:t>是外资通过直接并购的方式收购上市公司在并购公告前后的</w:t></w:r><w:r><w:rPr><w:rFonts w:ascii="Times New Roman" w:eastAsia="宋体"/></w:rPr><w:t>betas</w:t></w:r><w:r><w:t>风</w:t></w:r><w:r><w:t>险变化图。图中的</w:t></w:r><w:r><w:rPr><w:rFonts w:ascii="Times New Roman" w:eastAsia="宋体"/></w:rPr><w:t>beta</w:t></w:r><w:r><w:t>指标值是通过对样本中通过直接方式完成外资并购的上</w:t></w:r><w:r><w:t>市公司的</w:t></w:r><w:r><w:rPr><w:rFonts w:ascii="Times New Roman" w:eastAsia="宋体"/></w:rPr><w:t>betas</w:t></w:r><w:r><w:t>风险取平均获得的。在外资直接并购公布的前一个周到前</w:t></w:r><w:r><w:rPr><w:rFonts w:ascii="Times New Roman" w:eastAsia="宋体"/></w:rPr><w:t>6</w:t></w:r><w:r><w:t>个月</w:t></w:r><w:r><w:t>期间，</w:t></w:r><w:r><w:rPr><w:rFonts w:ascii="Times New Roman" w:eastAsia="宋体"/></w:rPr><w:t>betas</w:t></w:r><w:r><w:t>风险并不存在显著的变化趋势。但是在外资直接并购公告的前一周</w:t></w:r><w:r><w:t>，</w:t></w:r></w:p><w:p w:rsidR="0018722C"><w:pPr><w:topLinePunct/></w:pPr><w:r><w:rPr><w:rFonts w:ascii="Times New Roman" w:eastAsia="Times New Roman"/></w:rPr><w:t>betas</w:t></w:r><w:r><w:t>风险呈现出增加的趋势，而在公告后的一个月却又呈现出显著降低的趋势，</w:t></w:r><w:r><w:t>且在在外资直接并购公布前后达到最大。通过比较外资直接并购前后的</w:t></w:r><w:r><w:rPr><w:rFonts w:ascii="Times New Roman" w:eastAsia="Times New Roman"/></w:rPr><w:t>betas</w:t></w:r><w:r><w:t>风</w:t></w:r><w:r><w:t>险可以发现，外资直接并购行为降低了公司的</w:t></w:r><w:r><w:rPr><w:rFonts w:ascii="Times New Roman" w:eastAsia="Times New Roman"/></w:rPr><w:t>betas</w:t></w:r><w:r><w:t>风险。这说明外资直接并购在公告前的一段较短时间</w:t></w:r><w:r><w:t>（</w:t></w:r><w:r><w:t>一周</w:t></w:r><w:r><w:t>）</w:t></w:r><w:r><w:t>会导致</w:t></w:r><w:r><w:rPr><w:rFonts w:ascii="Times New Roman" w:eastAsia="Times New Roman"/></w:rPr><w:t>betas</w:t></w:r><w:r><w:t>风险的增加，但从并购后的长期</w:t></w:r><w:r><w:t>效果看，外资直接并购行为会降低公司的</w:t></w:r><w:r><w:rPr><w:rFonts w:ascii="Times New Roman" w:eastAsia="Times New Roman"/></w:rPr><w:t>betas</w:t></w:r><w:r><w:t>风险。</w:t></w:r></w:p><w:p w:rsidR="0018722C"><w:pPr><w:spacing w:before="40"/><w:ind w:leftChars="0" w:left="0" w:rightChars="0" w:right="117" w:firstLineChars="0" w:firstLine="0"/><w:jc w:val="center"/><w:topLinePunct/></w:pPr><w:r><w:rPr><w:kern w:val="2"/><w:sz w:val="20"/><w:szCs w:val="22"/><w:rFonts w:cstheme="minorBidi" w:hAnsiTheme="minorHAnsi" w:eastAsiaTheme="minorHAnsi" w:asciiTheme="minorHAnsi"/></w:rPr><w:t>直接外资并购前后betas风险</w:t></w:r></w:p><w:p w:rsidR="0018722C"><w:pPr><w:pStyle w:val="ae"/><w:topLinePunct/></w:pPr><w:r><w:rPr><w:kern w:val="2"/><w:sz w:val="22"/><w:szCs w:val="22"/><w:rFonts w:cstheme="minorBidi" w:hAnsiTheme="minorHAnsi" w:eastAsiaTheme="minorHAnsi" w:asciiTheme="minorHAnsi"/></w:rPr><w:pict><v:group style="margin-left:133.623520pt;margin-top:9.253637pt;width:310.05pt;height:91.6pt;mso-position-horizontal-relative:page;mso-position-vertical-relative:paragraph;z-index:7600" coordorigin="2672,185" coordsize="6201,1832"><v:rect style="position:absolute;left:2672;top:185;width:6188;height:1819" filled="true" fillcolor="#c0c0c0" stroked="false"><v:fill type="solid"/></v:rect><v:shape style="position:absolute;left:1044;top:5255;width:7346;height:1927" coordorigin="1044,5255" coordsize="7346,1927" path="m2679,1808l8854,1808m2679,1606l8854,1606m2679,1404l8854,1404m2679,1202l8854,1202m2679,1000l8854,1000m2679,798l8854,798m2679,595l8854,595m2679,394l8854,394m2679,191l8854,191e" filled="false" stroked="true" strokeweight=".629869pt" strokecolor="#000000"><v:path arrowok="t"/><v:stroke dashstyle="solid"/></v:shape><v:line style="position:absolute" from="2679,191" to="8854,191" stroked="true" strokeweight=".629296pt" strokecolor="#808080"><v:stroke dashstyle="solid"/></v:line><v:line style="position:absolute" from="8866,191" to="8866,1997" stroked="true" strokeweight=".630442pt" strokecolor="#808080"><v:stroke dashstyle="solid"/></v:line><v:line style="position:absolute" from="2691,2010" to="8866,2010" stroked="true" strokeweight=".629296pt" strokecolor="#808080"><v:stroke dashstyle="solid"/></v:line><v:line style="position:absolute" from="2679,204" to="2679,2010" stroked="true" strokeweight=".630442pt" strokecolor="#808080"><v:stroke dashstyle="solid"/></v:line><v:shape style="position:absolute;left:1044;top:5255;width:7361;height:2168" coordorigin="1044,5255" coordsize="7361,2168" path="m2679,191l2679,2010m2679,2010l2729,2010m2679,1808l2729,1808m2679,1606l2729,1606m2679,1404l2729,1404m2679,1202l2729,1202m2679,1000l2729,1000m2679,798l2729,798m2679,595l2729,595m2679,394l2729,394m2679,191l2729,191m2679,2010l8854,2010m2717,2010l2717,1960m2767,2010l2767,1960m2805,2010l2805,1960m2843,2010l2843,1960m2894,2010l2894,1960m2931,2010l2931,1960m2969,2010l2969,1960m3007,2010l3007,1960m3057,2010l3057,1960m3096,2010l3096,1960m3134,2010l3134,1960m3184,2010l3184,1960m3222,2010l3222,1960m3260,2010l3260,1960m3310,2010l3310,1960m3348,2010l3348,1960m3386,2010l3386,1960m3437,2010l3437,1960m3474,2010l3474,1960m3512,2010l3512,1960m3563,2010l3563,1960m3600,2010l3600,1960m3639,2010l3639,1960m3677,2010l3677,1960m3727,2010l3727,1960m3765,2010l3765,1960m3803,2010l3803,1960m3853,2010l3853,1960m3891,2010l3891,1960m3929,2010l3929,1960m3980,2010l3980,1960m4017,2010l4017,1960m4055,2010l4055,1960m4106,2010l4106,1960m4144,2010l4144,1960m4181,2010l4181,1960m4232,2010l4232,1960m4270,2010l4270,1960m4308,2010l4308,1960m4346,2010l4346,1960m4396,2010l4396,1960m4434,2010l4434,1960m4472,2010l4472,1960m4523,2010l4523,1960m4561,2010l4561,1960m4598,2010l4598,1960m4649,2010l4649,1960m4687,2010l4687,1960m4724,2010l4724,1960m4775,2010l4775,1960m4813,2010l4813,1960m4851,2010l4851,1960m4889,2010l4889,1960m4939,2010l4939,1960m4977,2010l4977,1960m5015,2010l5015,1960m5066,2010l5066,1960m5103,2010l5103,1960m5141,2010l5141,1960m5192,2010l5192,1960m5229,2010l5229,1960m5267,2010l5267,1960m5318,2010l5318,1960m5356,2010l5356,1960m5394,2010l5394,1960m5444,2010l5444,1960m5482,2010l5482,1960m5520,2010l5520,1960m5558,2010l5558,1960m5609,2010l5609,1960m5646,2010l5646,1960m5684,2010l5684,1960m5735,2010l5735,1960m5772,2010l5772,1960m5810,2010l5810,1960m5861,2010l5861,1960m5899,2010l5899,1960m5937,2010l5937,1960m5987,2010l5987,1960m6025,2010l6025,1960m6063,2010l6063,1960m6101,2010l6101,1960m6152,2010l6152,1960m6189,2010l6189,1960m6227,2010l6227,1960m6278,2010l6278,1960m6315,2010l6315,1960m6353,2010l6353,1960m6404,2010l6404,1960m6442,2010l6442,1960m6480,2010l6480,1960m6530,2010l6530,1960m6568,2010l6568,1960m6606,2010l6606,1960m6656,2010l6656,1960m6694,2010l6694,1960m6732,2010l6732,1960m6770,2010l6770,1960m6821,2010l6821,1960m6859,2010l6859,1960m6896,2010l6896,1960m6947,2010l6947,1960m6985,2010l6985,1960m7023,2010l7023,1960m7073,2010l7073,1960m7111,2010l7111,1960m7149,2010l7149,1960m7199,2010l7199,1960m7237,2010l7237,1960m7276,2010l7276,1960m7326,2010l7326,1960m7364,2010l7364,1960m7402,2010l7402,1960m7440,2010l7440,1960m7490,2010l7490,1960m7528,2010l7528,1960m7566,2010l7566,1960m7616,2010l7616,1960m7654,2010l7654,1960m7692,2010l7692,1960m7742,2010l7742,1960m7780,2010l7780,1960m7818,2010l7818,1960m7869,2010l7869,1960m7907,2010l7907,1960m7945,2010l7945,1960m7982,2010l7982,1960m8033,2010l8033,1960m8071,2010l8071,1960m8109,2010l8109,1960m8159,2010l8159,1960m8197,2010l8197,1960m8235,2010l8235,1960m8286,2010l8286,1960m8323,2010l8323,1960m8361,2010l8361,1960m8412,2010l8412,1960m8450,2010l8450,1960m8488,2010l8488,1960m8538,2010l8538,1960m8576,2010l8576,1960m8614,2010l8614,1960m8651,2010l8651,1960m8702,2010l8702,1960m8740,2010l8740,1960m8778,2010l8778,1960m8829,2010l8829,1960m8866,2010l8866,1960e" filled="false" stroked="true" strokeweight=".629869pt" strokecolor="#000000"><v:path arrowok="t"/><v:stroke dashstyle="solid"/></v:shape><v:shape style="position:absolute;left:1074;top:5526;width:7301;height:1114" coordorigin="1074,5526" coordsize="7301,1114" path="m2704,495l2729,520m2742,533l2767,533m2780,533l2831,671m2831,684l2856,671m2868,671l2906,545m2906,533l2957,469m2957,457l2982,469m2994,482l3020,482m3032,482l3057,507m3070,507l3108,520m3121,520l3146,507m3159,507l3197,646m3197,659l3247,773m3247,785l3272,760m3285,760l3323,911m3323,924l3361,924m3374,924l3411,975m3411,987l3437,987m3449,987l3487,949m3500,936l3537,861m3537,848l3563,835m3575,835l3613,924m3613,936l3651,949m3664,949l3702,785m3702,773l3727,798m3740,810l3777,823m3790,823l3815,848m3828,861l3853,835m3866,823l3904,886m3916,899l3942,886m3954,886l3980,924m3992,936l4030,936m4043,936l4068,911m4081,911l4118,798m4118,785l4169,684m4169,671l4194,696m4207,696l4245,621m4245,608l4283,684m4283,696l4320,659m4333,646l4358,634m4371,634l4396,659m4409,671l4447,709m4459,722l4497,773m4497,785l4535,911m4535,924l4586,1000m4586,1012l4624,924m4624,911l4661,975m4661,987l4699,1000m4712,1000l4737,987m4750,987l4775,1012m4788,1012l4826,1038m4838,1038l4863,1038m4876,1038l4901,1063m4914,1063l4952,987m4952,975l5002,1050m5002,1063l5028,1075m5040,1088l5066,1050m5078,1038l5116,1038m5129,1038l5166,962m5166,949l5192,962m5204,962l5242,975m5255,975l5293,886m5293,874l5318,899m5331,899l5369,874m5381,861l5406,848m5419,835l5457,709m5457,696l5482,735m5495,747l5533,785m5545,798l5570,835m5583,848l5621,911m5621,924l5659,899m5672,886l5709,810m5709,798l5735,773m5747,773l5785,722m5798,709l5823,722m5836,722l5861,747m5874,760l5924,545m5924,533l5962,457m5962,444l5987,457m6000,457l6050,583m6050,595l6076,583m6088,583l6113,595m6126,595l6152,595m6164,595l6202,570m6215,570l6240,583m6252,583l6278,595m6290,608l6328,646m6341,659l6366,634m6379,621l6404,621m6416,621l6455,595m6467,595l6505,520m6505,507l6530,507m6543,507l6581,545m6593,558l6631,646m6631,659l6669,570m6669,558l6694,595m6707,608l6745,583m6758,583l6783,595m6795,595l6821,570m6833,570l6871,608m6884,621l6922,570m6922,558l6959,709m6959,722l6998,709m7010,709l7048,874m7048,886l7073,911m7086,911l7136,747m7136,735l7162,709m7174,696l7212,810m7212,823l7250,848m7263,848l7288,874m7301,886l7326,899m7339,899l7376,962m7376,975l7427,899m7427,886l7465,1050m7465,1063l7503,1164m7503,1176l7540,1240m7553,1252l7591,1164m7591,1151l7629,1063m7629,1050l7667,1063m7679,1063l7717,848m7717,835l7755,773m7755,760l7793,785m7806,798l7844,861m7844,874l7869,899m7882,911l7932,760m7932,747l7970,431m7970,419l7995,431m8008,431l8033,457m8045,469l8096,608m8096,621l8122,646m8134,646l8159,671m8172,671l8210,646m8222,634l8248,671m8260,684l8298,886m8298,899l8349,987m8349,1000l8387,924m8387,911l8412,874m8425,861l8462,886m8475,886l8500,911m8513,924l8551,1012m8551,1025l8576,1038m8588,1038l8639,1151m8639,1164l8677,1303m8677,1315l8702,1341m8715,1353l8765,1101m8765,1088l8791,1126m8803,1139l8841,1227e" filled="false" stroked="true" strokeweight=".629869pt" strokecolor="#ff00ff"><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33.623520pt;margin-top:9.253637pt;width:310.05pt;height:91.6pt;mso-position-horizontal-relative:page;mso-position-vertical-relative:paragraph;z-index:7600" coordorigin="2672,185" coordsize="6201,1832"><v:rect style="position:absolute;left:2672;top:185;width:6188;height:1819" filled="true" fillcolor="#c0c0c0" stroked="false"><v:fill type="solid"/></v:rect><v:shape style="position:absolute;left:1044;top:5255;width:7346;height:1927" coordorigin="1044,5255" coordsize="7346,1927" path="m2679,1808l8854,1808m2679,1606l8854,1606m2679,1404l8854,1404m2679,1202l8854,1202m2679,1000l8854,1000m2679,798l8854,798m2679,595l8854,595m2679,394l8854,394m2679,191l8854,191e" filled="false" stroked="true" strokeweight=".629869pt" strokecolor="#000000"><v:path arrowok="t"/><v:stroke dashstyle="solid"/></v:shape><v:line style="position:absolute" from="2679,191" to="8854,191" stroked="true" strokeweight=".629296pt" strokecolor="#808080"><v:stroke dashstyle="solid"/></v:line><v:line style="position:absolute" from="8866,191" to="8866,1997" stroked="true" strokeweight=".630442pt" strokecolor="#808080"><v:stroke dashstyle="solid"/></v:line><v:line style="position:absolute" from="2691,2010" to="8866,2010" stroked="true" strokeweight=".629296pt" strokecolor="#808080"><v:stroke dashstyle="solid"/></v:line><v:line style="position:absolute" from="2679,204" to="2679,2010" stroked="true" strokeweight=".630442pt" strokecolor="#808080"><v:stroke dashstyle="solid"/></v:line><v:shape style="position:absolute;left:1044;top:5255;width:7361;height:2168" coordorigin="1044,5255" coordsize="7361,2168" path="m2679,191l2679,2010m2679,2010l2729,2010m2679,1808l2729,1808m2679,1606l2729,1606m2679,1404l2729,1404m2679,1202l2729,1202m2679,1000l2729,1000m2679,798l2729,798m2679,595l2729,595m2679,394l2729,394m2679,191l2729,191m2679,2010l8854,2010m2717,2010l2717,1960m2767,2010l2767,1960m2805,2010l2805,1960m2843,2010l2843,1960m2894,2010l2894,1960m2931,2010l2931,1960m2969,2010l2969,1960m3007,2010l3007,1960m3057,2010l3057,1960m3096,2010l3096,1960m3134,2010l3134,1960m3184,2010l3184,1960m3222,2010l3222,1960m3260,2010l3260,1960m3310,2010l3310,1960m3348,2010l3348,1960m3386,2010l3386,1960m3437,2010l3437,1960m3474,2010l3474,1960m3512,2010l3512,1960m3563,2010l3563,1960m3600,2010l3600,1960m3639,2010l3639,1960m3677,2010l3677,1960m3727,2010l3727,1960m3765,2010l3765,1960m3803,2010l3803,1960m3853,2010l3853,1960m3891,2010l3891,1960m3929,2010l3929,1960m3980,2010l3980,1960m4017,2010l4017,1960m4055,2010l4055,1960m4106,2010l4106,1960m4144,2010l4144,1960m4181,2010l4181,1960m4232,2010l4232,1960m4270,2010l4270,1960m4308,2010l4308,1960m4346,2010l4346,1960m4396,2010l4396,1960m4434,2010l4434,1960m4472,2010l4472,1960m4523,2010l4523,1960m4561,2010l4561,1960m4598,2010l4598,1960m4649,2010l4649,1960m4687,2010l4687,1960m4724,2010l4724,1960m4775,2010l4775,1960m4813,2010l4813,1960m4851,2010l4851,1960m4889,2010l4889,1960m4939,2010l4939,1960m4977,2010l4977,1960m5015,2010l5015,1960m5066,2010l5066,1960m5103,2010l5103,1960m5141,2010l5141,1960m5192,2010l5192,1960m5229,2010l5229,1960m5267,2010l5267,1960m5318,2010l5318,1960m5356,2010l5356,1960m5394,2010l5394,1960m5444,2010l5444,1960m5482,2010l5482,1960m5520,2010l5520,1960m5558,2010l5558,1960m5609,2010l5609,1960m5646,2010l5646,1960m5684,2010l5684,1960m5735,2010l5735,1960m5772,2010l5772,1960m5810,2010l5810,1960m5861,2010l5861,1960m5899,2010l5899,1960m5937,2010l5937,1960m5987,2010l5987,1960m6025,2010l6025,1960m6063,2010l6063,1960m6101,2010l6101,1960m6152,2010l6152,1960m6189,2010l6189,1960m6227,2010l6227,1960m6278,2010l6278,1960m6315,2010l6315,1960m6353,2010l6353,1960m6404,2010l6404,1960m6442,2010l6442,1960m6480,2010l6480,1960m6530,2010l6530,1960m6568,2010l6568,1960m6606,2010l6606,1960m6656,2010l6656,1960m6694,2010l6694,1960m6732,2010l6732,1960m6770,2010l6770,1960m6821,2010l6821,1960m6859,2010l6859,1960m6896,2010l6896,1960m6947,2010l6947,1960m6985,2010l6985,1960m7023,2010l7023,1960m7073,2010l7073,1960m7111,2010l7111,1960m7149,2010l7149,1960m7199,2010l7199,1960m7237,2010l7237,1960m7276,2010l7276,1960m7326,2010l7326,1960m7364,2010l7364,1960m7402,2010l7402,1960m7440,2010l7440,1960m7490,2010l7490,1960m7528,2010l7528,1960m7566,2010l7566,1960m7616,2010l7616,1960m7654,2010l7654,1960m7692,2010l7692,1960m7742,2010l7742,1960m7780,2010l7780,1960m7818,2010l7818,1960m7869,2010l7869,1960m7907,2010l7907,1960m7945,2010l7945,1960m7982,2010l7982,1960m8033,2010l8033,1960m8071,2010l8071,1960m8109,2010l8109,1960m8159,2010l8159,1960m8197,2010l8197,1960m8235,2010l8235,1960m8286,2010l8286,1960m8323,2010l8323,1960m8361,2010l8361,1960m8412,2010l8412,1960m8450,2010l8450,1960m8488,2010l8488,1960m8538,2010l8538,1960m8576,2010l8576,1960m8614,2010l8614,1960m8651,2010l8651,1960m8702,2010l8702,1960m8740,2010l8740,1960m8778,2010l8778,1960m8829,2010l8829,1960m8866,2010l8866,1960e" filled="false" stroked="true" strokeweight=".629869pt" strokecolor="#000000"><v:path arrowok="t"/><v:stroke dashstyle="solid"/></v:shape><v:shape style="position:absolute;left:1074;top:5526;width:7301;height:1114" coordorigin="1074,5526" coordsize="7301,1114" path="m2704,495l2729,520m2742,533l2767,533m2780,533l2831,671m2831,684l2856,671m2868,671l2906,545m2906,533l2957,469m2957,457l2982,469m2994,482l3020,482m3032,482l3057,507m3070,507l3108,520m3121,520l3146,507m3159,507l3197,646m3197,659l3247,773m3247,785l3272,760m3285,760l3323,911m3323,924l3361,924m3374,924l3411,975m3411,987l3437,987m3449,987l3487,949m3500,936l3537,861m3537,848l3563,835m3575,835l3613,924m3613,936l3651,949m3664,949l3702,785m3702,773l3727,798m3740,810l3777,823m3790,823l3815,848m3828,861l3853,835m3866,823l3904,886m3916,899l3942,886m3954,886l3980,924m3992,936l4030,936m4043,936l4068,911m4081,911l4118,798m4118,785l4169,684m4169,671l4194,696m4207,696l4245,621m4245,608l4283,684m4283,696l4320,659m4333,646l4358,634m4371,634l4396,659m4409,671l4447,709m4459,722l4497,773m4497,785l4535,911m4535,924l4586,1000m4586,1012l4624,924m4624,911l4661,975m4661,987l4699,1000m4712,1000l4737,987m4750,987l4775,1012m4788,1012l4826,1038m4838,1038l4863,1038m4876,1038l4901,1063m4914,1063l4952,987m4952,975l5002,1050m5002,1063l5028,1075m5040,1088l5066,1050m5078,1038l5116,1038m5129,1038l5166,962m5166,949l5192,962m5204,962l5242,975m5255,975l5293,886m5293,874l5318,899m5331,899l5369,874m5381,861l5406,848m5419,835l5457,709m5457,696l5482,735m5495,747l5533,785m5545,798l5570,835m5583,848l5621,911m5621,924l5659,899m5672,886l5709,810m5709,798l5735,773m5747,773l5785,722m5798,709l5823,722m5836,722l5861,747m5874,760l5924,545m5924,533l5962,457m5962,444l5987,457m6000,457l6050,583m6050,595l6076,583m6088,583l6113,595m6126,595l6152,595m6164,595l6202,570m6215,570l6240,583m6252,583l6278,595m6290,608l6328,646m6341,659l6366,634m6379,621l6404,621m6416,621l6455,595m6467,595l6505,520m6505,507l6530,507m6543,507l6581,545m6593,558l6631,646m6631,659l6669,570m6669,558l6694,595m6707,608l6745,583m6758,583l6783,595m6795,595l6821,570m6833,570l6871,608m6884,621l6922,570m6922,558l6959,709m6959,722l6998,709m7010,709l7048,874m7048,886l7073,911m7086,911l7136,747m7136,735l7162,709m7174,696l7212,810m7212,823l7250,848m7263,848l7288,874m7301,886l7326,899m7339,899l7376,962m7376,975l7427,899m7427,886l7465,1050m7465,1063l7503,1164m7503,1176l7540,1240m7553,1252l7591,1164m7591,1151l7629,1063m7629,1050l7667,1063m7679,1063l7717,848m7717,835l7755,773m7755,760l7793,785m7806,798l7844,861m7844,874l7869,899m7882,911l7932,760m7932,747l7970,431m7970,419l7995,431m8008,431l8033,457m8045,469l8096,608m8096,621l8122,646m8134,646l8159,671m8172,671l8210,646m8222,634l8248,671m8260,684l8298,886m8298,899l8349,987m8349,1000l8387,924m8387,911l8412,874m8425,861l8462,886m8475,886l8500,911m8513,924l8551,1012m8551,1025l8576,1038m8588,1038l8639,1151m8639,1164l8677,1303m8677,1315l8702,1341m8715,1353l8765,1101m8765,1088l8791,1126m8803,1139l8841,1227e" filled="false" stroked="true" strokeweight=".629869pt" strokecolor="#ff00ff"><v:path arrowok="t"/><v:stroke dashstyle="solid"/></v:shape><w10:wrap type="none"/></v:group></w:pict></w:r></w:p><w:p w:rsidR="0018722C"><w:pPr><w:pStyle w:val="ae"/><w:topLinePunct/></w:pPr><w:r><w:rPr><w:kern w:val="2"/><w:szCs w:val="22"/><w:rFonts w:cstheme="minorBidi" w:hAnsiTheme="minorHAnsi" w:eastAsiaTheme="minorHAnsi" w:asciiTheme="minorHAnsi"/><w:sz w:val="20"/></w:rPr><w:t>1.006</w:t></w:r></w:p><w:p w:rsidR="0018722C"><w:pPr><w:topLinePunct/></w:pPr><w:r><w:rPr><w:rFonts w:cstheme="minorBidi" w:hAnsiTheme="minorHAnsi" w:eastAsiaTheme="minorHAnsi" w:asciiTheme="minorHAnsi"/></w:rPr><w:t>1.004</w:t></w:r></w:p><w:p w:rsidR="0018722C"><w:pPr><w:topLinePunct/></w:pPr><w:r><w:rPr><w:rFonts w:cstheme="minorBidi" w:hAnsiTheme="minorHAnsi" w:eastAsiaTheme="minorHAnsi" w:asciiTheme="minorHAnsi"/></w:rPr><w:t>1.002</w:t></w:r></w:p><w:p w:rsidR="0018722C"><w:pPr><w:topLinePunct/></w:pPr><w:r><w:rPr><w:rFonts w:cstheme="minorBidi" w:hAnsiTheme="minorHAnsi" w:eastAsiaTheme="minorHAnsi" w:asciiTheme="minorHAnsi"/></w:rPr><w:t>1</w:t></w:r></w:p><w:p w:rsidR="0018722C"><w:pPr><w:pStyle w:val="ae"/><w:topLinePunct/></w:pPr><w:r><w:rPr><w:rFonts w:cstheme="minorBidi" w:hAnsiTheme="minorHAnsi" w:eastAsiaTheme="minorHAnsi" w:asciiTheme="minorHAnsi"/></w:rPr><w:pict><v:shape style="margin-left:449.95816pt;margin-top:3.852954pt;width:48.65pt;height:13.3pt;mso-position-horizontal-relative:page;mso-position-vertical-relative:paragraph;z-index:7648" type="#_x0000_t202" filled="false" stroked="true" strokeweight=".629376pt" strokecolor="#000000"><v:textbox inset="0,0,0,0"><w:txbxContent></w:p><w:p w:rsidR="0018722C"><w:pPr><w:pStyle w:val="ae"/><w:topLinePunct/></w:pPr><w:r><w:rPr><w:rFonts w:cstheme="minorBidi" w:hAnsiTheme="minorHAnsi" w:eastAsiaTheme="minorHAnsi" w:asciiTheme="minorHAnsi"/></w:rPr><w:pict><v:shape style="margin-left:449.95816pt;margin-top:3.852954pt;width:48.65pt;height:13.3pt;mso-position-horizontal-relative:page;mso-position-vertical-relative:paragraph;z-index:7648" type="#_x0000_t202" filled="false" stroked="true" strokeweight=".629376pt" strokecolor="#000000"><v:textbox inset="0,0,0,0"><w:txbxContent></w:p><w:p w:rsidR="0018722C"><w:pPr><w:spacing w:line="249" w:lineRule="exact" w:before="0"/><w:ind w:leftChars="0" w:left="422" w:rightChars="0" w:right="0" w:firstLineChars="0" w:firstLine="0"/><w:jc w:val="left"/><w:rPr><w:sz w:val="20"/></w:rPr></w:pPr><w:r><w:rPr><w:sz w:val="20"/></w:rPr><w:t>betas</w:t></w:r></w:p><w:p </w:txbxContent></v:textbox><v:stroke dashstyle="solid"/><w10:wrap type="none"/></v:shape></w:pict></w:r><w:r><w:rPr><w:rFonts w:cstheme="minorBidi" w:hAnsiTheme="minorHAnsi" w:eastAsiaTheme="minorHAnsi" w:asciiTheme="minorHAnsi"/></w:rPr><w:t>0.998</w:t></w:r></w:p><w:p w:rsidR="0018722C"><w:pPr><w:pStyle w:val="ae"/><w:topLinePunct/></w:pPr><w:r><w:rPr><w:rFonts w:cstheme="minorBidi" w:hAnsiTheme="minorHAnsi" w:eastAsiaTheme="minorHAnsi" w:asciiTheme="minorHAnsi"/></w:rPr><w:pict><v:line style="position:absolute;mso-position-horizontal-relative:page;mso-position-vertical-relative:paragraph;z-index:7624" from="454.051849pt,2.292293pt" to="468.577227pt,2.292293pt" stroked="true" strokeweight=".629296pt" strokecolor="#ff00ff"><v:stroke dashstyle="solid"/><w10:wrap type="none"/></v:line></w:pict></w:r><w:r><w:rPr><w:rFonts w:cstheme="minorBidi" w:hAnsiTheme="minorHAnsi" w:eastAsiaTheme="minorHAnsi" w:asciiTheme="minorHAnsi"/></w:rPr><w:t>0.996</w:t></w:r></w:p><w:p w:rsidR="0018722C"><w:pPr><w:pStyle w:val="ae"/><w:topLinePunct/></w:pPr><w:r><w:rPr><w:rFonts w:cstheme="minorBidi" w:hAnsiTheme="minorHAnsi" w:eastAsiaTheme="minorHAnsi" w:asciiTheme="minorHAnsi"/></w:rPr><w:pict><v:line style="position:absolute;mso-position-horizontal-relative:page;mso-position-vertical-relative:paragraph;z-index:7624" from="454.051849pt,2.292293pt" to="468.577227pt,2.292293pt" stroked="true" strokeweight=".629296pt" strokecolor="#ff00ff"><v:stroke dashstyle="solid"/><w10:wrap type="none"/></v:line></w:pict></w:r><w:r><w:rPr><w:rFonts w:cstheme="minorBidi" w:hAnsiTheme="minorHAnsi" w:eastAsiaTheme="minorHAnsi" w:asciiTheme="minorHAnsi"/></w:rPr><w:t>0.996</w:t></w:r></w:p><w:p w:rsidR="0018722C"><w:pPr><w:topLinePunct/></w:pPr><w:r><w:rPr><w:rFonts w:cstheme="minorBidi" w:hAnsiTheme="minorHAnsi" w:eastAsiaTheme="minorHAnsi" w:asciiTheme="minorHAnsi"/></w:rPr><w:t>0.994</w:t></w:r></w:p><w:p w:rsidR="0018722C"><w:pPr><w:topLinePunct/></w:pPr><w:r><w:rPr><w:rFonts w:cstheme="minorBidi" w:hAnsiTheme="minorHAnsi" w:eastAsiaTheme="minorHAnsi" w:asciiTheme="minorHAnsi"/></w:rPr><w:t>0.992</w:t></w:r></w:p><w:p w:rsidR="0018722C"><w:pPr><w:topLinePunct/></w:pPr><w:r><w:rPr><w:rFonts w:cstheme="minorBidi" w:hAnsiTheme="minorHAnsi" w:eastAsiaTheme="minorHAnsi" w:asciiTheme="minorHAnsi"/></w:rPr><w:t>0.99</w:t></w:r></w:p><w:p w:rsidR="0018722C"><w:pPr><w:pStyle w:val="ae"/><w:topLinePunct/></w:pPr><w:r><w:rPr><w:kern w:val="2"/><w:sz w:val="22"/><w:szCs w:val="22"/><w:rFonts w:cstheme="minorBidi" w:hAnsiTheme="minorHAnsi" w:eastAsiaTheme="minorHAnsi" w:asciiTheme="minorHAnsi"/></w:rPr><w:pict><v:shape style="margin-left:128.331924pt;margin-top:12.338549pt;width:319pt;height:22.25pt;mso-position-horizontal-relative:page;mso-position-vertical-relative:paragraph;z-index:-328192"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128.331924pt;margin-top:12.338549pt;width:319pt;height:22.25pt;mso-position-horizontal-relative:page;mso-position-vertical-relative:paragraph;z-index:-328192" type="#_x0000_t202" filled="false" stroked="false"><v:textbox inset="0,0,0,0" style="layout-flow:vertical;mso-layout-flow-alt:bottom-to-top"><w:txbxContent></w:p><w:p w:rsidR="0018722C"><w:pPr><w:spacing w:line="222" w:lineRule="exact" w:before="0"/><w:ind w:leftChars="0" w:left="0" w:rightChars="0" w:right="1" w:firstLineChars="0" w:firstLine="0"/><w:jc w:val="center"/><w:rPr><w:sz w:val="20"/></w:rPr></w:pPr><w:r><w:rPr><w:spacing w:val="-1"/><w:w w:val="101"/><w:sz w:val="20"/></w:rPr><w:t>-126</w:t></w:r></w:p><w:p w:rsidR="0018722C"><w:pPr><w:spacing w:before="28"/><w:ind w:leftChars="0" w:left="0" w:rightChars="0" w:right="1" w:firstLineChars="0" w:firstLine="0"/><w:jc w:val="center"/><w:rPr><w:sz w:val="20"/></w:rPr></w:pPr><w:r><w:rPr><w:spacing w:val="-1"/><w:w w:val="101"/><w:sz w:val="20"/></w:rPr><w:t>-119</w:t></w:r></w:p><w:p w:rsidR="0018722C"><w:pPr><w:spacing w:before="28"/><w:ind w:leftChars="0" w:left="0" w:rightChars="0" w:right="1" w:firstLineChars="0" w:firstLine="0"/><w:jc w:val="center"/><w:rPr><w:sz w:val="20"/></w:rPr></w:pPr><w:r><w:rPr><w:spacing w:val="-1"/><w:w w:val="101"/><w:sz w:val="20"/></w:rPr><w:t>-112</w:t></w:r></w:p><w:p w:rsidR="0018722C"><w:pPr><w:spacing w:before="28"/><w:ind w:leftChars="0" w:left="0" w:rightChars="0" w:right="1" w:firstLineChars="0" w:firstLine="0"/><w:jc w:val="center"/><w:rPr><w:sz w:val="20"/></w:rPr></w:pPr><w:r><w:rPr><w:spacing w:val="-1"/><w:w w:val="101"/><w:sz w:val="20"/></w:rPr><w:t>-105</w:t></w:r></w:p><w:p w:rsidR="0018722C"><w:pPr><w:spacing w:before="28"/><w:ind w:leftChars="0" w:left="100" w:rightChars="0" w:right="1" w:firstLineChars="0" w:firstLine="0"/><w:jc w:val="center"/><w:rPr><w:sz w:val="20"/></w:rPr></w:pPr><w:r><w:rPr><w:spacing w:val="-1"/><w:w w:val="101"/><w:sz w:val="20"/></w:rPr><w:t>-98</w:t></w:r></w:p><w:p w:rsidR="0018722C"><w:pPr><w:spacing w:before="41"/><w:ind w:leftChars="0" w:left="100" w:rightChars="0" w:right="1" w:firstLineChars="0" w:firstLine="0"/><w:jc w:val="center"/><w:rPr><w:sz w:val="20"/></w:rPr></w:pPr><w:r><w:rPr><w:spacing w:val="-1"/><w:w w:val="101"/><w:sz w:val="20"/></w:rPr><w:t>-91</w:t></w:r></w:p><w:p w:rsidR="0018722C"><w:pPr><w:spacing w:before="28"/><w:ind w:leftChars="0" w:left="100" w:rightChars="0" w:right="1" w:firstLineChars="0" w:firstLine="0"/><w:jc w:val="center"/><w:rPr><w:sz w:val="20"/></w:rPr></w:pPr><w:r><w:rPr><w:spacing w:val="-1"/><w:w w:val="101"/><w:sz w:val="20"/></w:rPr><w:t>-84</w:t></w:r></w:p><w:p w:rsidR="0018722C"><w:pPr><w:spacing w:before="28"/><w:ind w:leftChars="0" w:left="100" w:rightChars="0" w:right="1" w:firstLineChars="0" w:firstLine="0"/><w:jc w:val="center"/><w:rPr><w:sz w:val="20"/></w:rPr></w:pPr><w:r><w:rPr><w:spacing w:val="-1"/><w:w w:val="101"/><w:sz w:val="20"/></w:rPr><w:t>-77</w:t></w:r></w:p><w:p w:rsidR="0018722C"><w:pPr><w:spacing w:before="28"/><w:ind w:leftChars="0" w:left="100" w:rightChars="0" w:right="1" w:firstLineChars="0" w:firstLine="0"/><w:jc w:val="center"/><w:rPr><w:sz w:val="20"/></w:rPr></w:pPr><w:r><w:rPr><w:spacing w:val="-1"/><w:w w:val="101"/><w:sz w:val="20"/></w:rPr><w:t>-70</w:t></w:r></w:p><w:p w:rsidR="0018722C"><w:pPr><w:spacing w:before="28"/><w:ind w:leftChars="0" w:left="100" w:rightChars="0" w:right="1" w:firstLineChars="0" w:firstLine="0"/><w:jc w:val="center"/><w:rPr><w:sz w:val="20"/></w:rPr></w:pPr><w:r><w:rPr><w:spacing w:val="-1"/><w:w w:val="101"/><w:sz w:val="20"/></w:rPr><w:t>-63</w:t></w:r></w:p><w:p w:rsidR="0018722C"><w:pPr><w:spacing w:before="28"/><w:ind w:leftChars="0" w:left="100" w:rightChars="0" w:right="1" w:firstLineChars="0" w:firstLine="0"/><w:jc w:val="center"/><w:rPr><w:sz w:val="20"/></w:rPr></w:pPr><w:r><w:rPr><w:spacing w:val="-1"/><w:w w:val="101"/><w:sz w:val="20"/></w:rPr><w:t>-56</w:t></w:r></w:p><w:p w:rsidR="0018722C"><w:pPr><w:spacing w:before="41"/><w:ind w:leftChars="0" w:left="100" w:rightChars="0" w:right="1" w:firstLineChars="0" w:firstLine="0"/><w:jc w:val="center"/><w:rPr><w:sz w:val="20"/></w:rPr></w:pPr><w:r><w:rPr><w:spacing w:val="-1"/><w:w w:val="101"/><w:sz w:val="20"/></w:rPr><w:t>-49</w:t></w:r></w:p><w:p w:rsidR="0018722C"><w:pPr><w:spacing w:before="28"/><w:ind w:leftChars="0" w:left="100" w:rightChars="0" w:right="1" w:firstLineChars="0" w:firstLine="0"/><w:jc w:val="center"/><w:rPr><w:sz w:val="20"/></w:rPr></w:pPr><w:r><w:rPr><w:spacing w:val="-1"/><w:w w:val="101"/><w:sz w:val="20"/></w:rPr><w:t>-42</w:t></w:r></w:p><w:p w:rsidR="0018722C"><w:pPr><w:spacing w:before="28"/><w:ind w:leftChars="0" w:left="100" w:rightChars="0" w:right="1" w:firstLineChars="0" w:firstLine="0"/><w:jc w:val="center"/><w:rPr><w:sz w:val="20"/></w:rPr></w:pPr><w:r><w:rPr><w:spacing w:val="-1"/><w:w w:val="101"/><w:sz w:val="20"/></w:rPr><w:t>-35</w:t></w:r></w:p><w:p w:rsidR="0018722C"><w:pPr><w:spacing w:before="29"/><w:ind w:leftChars="0" w:left="100" w:rightChars="0" w:right="1" w:firstLineChars="0" w:firstLine="0"/><w:jc w:val="center"/><w:rPr><w:sz w:val="20"/></w:rPr></w:pPr><w:r><w:rPr><w:spacing w:val="-1"/><w:w w:val="101"/><w:sz w:val="20"/></w:rPr><w:t>-28</w:t></w:r></w:p><w:p w:rsidR="0018722C"><w:pPr><w:spacing w:before="29"/><w:ind w:leftChars="0" w:left="100" w:rightChars="0" w:right="1" w:firstLineChars="0" w:firstLine="0"/><w:jc w:val="center"/><w:rPr><w:sz w:val="20"/></w:rPr></w:pPr><w:r><w:rPr><w:spacing w:val="-1"/><w:w w:val="101"/><w:sz w:val="20"/></w:rPr><w:t>-21</w:t></w:r></w:p><w:p w:rsidR="0018722C"><w:pPr><w:spacing w:before="28"/><w:ind w:leftChars="0" w:left="100" w:rightChars="0" w:right="1" w:firstLineChars="0" w:firstLine="0"/><w:jc w:val="center"/><w:rPr><w:sz w:val="20"/></w:rPr></w:pPr><w:r><w:rPr><w:spacing w:val="-1"/><w:w w:val="101"/><w:sz w:val="20"/></w:rPr><w:t>-14</w:t></w:r></w:p><w:p w:rsidR="0018722C"><w:pPr><w:spacing w:before="40"/><w:ind w:leftChars="0" w:left="202" w:rightChars="0" w:right="1" w:firstLineChars="0" w:firstLine="0"/><w:jc w:val="center"/><w:rPr><w:sz w:val="20"/></w:rPr></w:pPr><w:r><w:rPr><w:spacing w:val="-1"/><w:w w:val="101"/><w:sz w:val="20"/></w:rPr><w:t>-7</w:t></w:r></w:p><w:p w:rsidR="0018722C"><w:pPr><w:spacing w:before="28"/><w:ind w:leftChars="0" w:left="0" w:rightChars="0" w:right="18" w:firstLineChars="0" w:firstLine="0"/><w:jc w:val="right"/><w:rPr><w:sz w:val="20"/></w:rPr></w:pPr><w:r><w:rPr><w:w w:val="101"/><w:sz w:val="20"/></w:rPr><w:t>0</w:t></w:r></w:p><w:p w:rsidR="0018722C"><w:pPr><w:spacing w:before="28"/><w:ind w:leftChars="0" w:left="0" w:rightChars="0" w:right="18" w:firstLineChars="0" w:firstLine="0"/><w:jc w:val="right"/><w:rPr><w:sz w:val="20"/></w:rPr></w:pPr><w:r><w:rPr><w:w w:val="101"/><w:sz w:val="20"/></w:rPr><w:t>7</w:t></w:r></w:p><w:p w:rsidR="0018722C"><w:pPr><w:spacing w:before="28"/><w:ind w:leftChars="0" w:left="202" w:rightChars="0" w:right="1" w:firstLineChars="0" w:firstLine="0"/><w:jc w:val="center"/><w:rPr><w:sz w:val="20"/></w:rPr></w:pPr><w:r><w:rPr><w:spacing w:val="-1"/><w:w w:val="101"/><w:sz w:val="20"/></w:rPr><w:t>14</w:t></w:r></w:p><w:p w:rsidR="0018722C"><w:pPr><w:spacing w:before="28"/><w:ind w:leftChars="0" w:left="202" w:rightChars="0" w:right="1" w:firstLineChars="0" w:firstLine="0"/><w:jc w:val="center"/><w:rPr><w:sz w:val="20"/></w:rPr></w:pPr><w:r><w:rPr><w:spacing w:val="-1"/><w:w w:val="101"/><w:sz w:val="20"/></w:rPr><w:t>21</w:t></w:r></w:p><w:p w:rsidR="0018722C"><w:pPr><w:pStyle w:val="ae"/><w:topLinePunct/></w:pPr><w:r><w:rPr><w:kern w:val="2"/><w:szCs w:val="22"/><w:rFonts w:cstheme="minorBidi" w:hAnsiTheme="minorHAnsi" w:eastAsiaTheme="minorHAnsi" w:asciiTheme="minorHAnsi"/><w:sz w:val="20"/></w:rPr><w:t>0.988</w:t></w:r></w:p><w:p w:rsidR="0018722C"><w:pPr><w:keepNext/><w:topLinePunct/></w:pPr><w:r><w:rPr><w:rFonts w:cstheme="minorBidi" w:hAnsiTheme="minorHAnsi" w:eastAsiaTheme="minorHAnsi" w:asciiTheme="minorHAnsi"/></w:rPr><w:t>day</w:t></w:r></w:p><w:p w:rsidR="0018722C"><w:pPr><w:pStyle w:val="a9"/><w:topLinePunct/></w:pPr><w:r><w:t>图</w:t></w:r><w:r><w:rPr><w:rFonts w:ascii="Times New Roman" w:eastAsia="Times New Roman"/></w:rPr><w:t>5</w:t></w:r><w:r><w:rPr><w:rFonts w:ascii="Times New Roman" w:eastAsia="Times New Roman"/></w:rPr><w:t>.</w:t></w:r><w:r><w:rPr><w:rFonts w:ascii="Times New Roman" w:eastAsia="Times New Roman"/></w:rPr><w:t>5</w:t></w:r><w:r><w:t xml:space="preserve">  </w:t></w:r><w:r><w:t>外资直接并购前后</w:t></w:r><w:r><w:rPr><w:rFonts w:ascii="Times New Roman" w:eastAsia="Times New Roman"/></w:rPr><w:t>betas</w:t></w:r><w:r><w:t>风险变化图</w:t></w:r></w:p><w:p w:rsidR="0018722C"><w:pPr><w:pStyle w:val="a3"/><w:topLinePunct/></w:pPr><w:r><w:rPr><w:rFonts w:cstheme="minorBidi" w:hAnsiTheme="minorHAnsi" w:eastAsiaTheme="minorHAnsi" w:asciiTheme="minorHAnsi"/></w:rPr><w:t>注：相关说明与图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相同。</w:t></w:r></w:p><w:p w:rsidR="0018722C"><w:pPr><w:topLinePunct/></w:pPr><w:r><w:t>图</w:t></w:r><w:r><w:rPr><w:rFonts w:ascii="Times New Roman" w:eastAsia="Times New Roman"/></w:rPr><w:t>5</w:t></w:r><w:r><w:rPr><w:rFonts w:ascii="Times New Roman" w:eastAsia="Times New Roman"/></w:rPr><w:t>.</w:t></w:r><w:r><w:rPr><w:rFonts w:ascii="Times New Roman" w:eastAsia="Times New Roman"/></w:rPr><w:t>6</w:t></w:r><w:r><w:t>是外资直接并购前后的</w:t></w:r><w:r><w:rPr><w:rFonts w:ascii="Times New Roman" w:eastAsia="Times New Roman"/></w:rPr><w:t>CAR</w:t></w:r><w:r><w:t>变化图。从图</w:t></w:r><w:r><w:rPr><w:rFonts w:ascii="Times New Roman" w:eastAsia="Times New Roman"/></w:rPr><w:t>5</w:t></w:r><w:r><w:rPr><w:rFonts w:ascii="Times New Roman" w:eastAsia="Times New Roman"/></w:rPr><w:t>.</w:t></w:r><w:r><w:rPr><w:rFonts w:ascii="Times New Roman" w:eastAsia="Times New Roman"/></w:rPr><w:t>6</w:t></w:r><w:r><w:t>可以得出，外资直接并</w:t></w:r><w:r><w:t>购的上市公司在事件窗口期内存在显著的异常收益，即外资的直接并购行为增加</w:t></w:r><w:r><w:t>了股市波动。结合图</w:t></w:r><w:r><w:rPr><w:rFonts w:ascii="Times New Roman" w:eastAsia="Times New Roman"/></w:rPr><w:t>5</w:t></w:r><w:r><w:rPr><w:rFonts w:ascii="Times New Roman" w:eastAsia="Times New Roman"/></w:rPr><w:t>.</w:t></w:r><w:r><w:rPr><w:rFonts w:ascii="Times New Roman" w:eastAsia="Times New Roman"/></w:rPr><w:t>5</w:t></w:r><w:r><w:t>，本文得出外资直接并购行为在降低公司的</w:t></w:r><w:r><w:rPr><w:rFonts w:ascii="Times New Roman" w:eastAsia="Times New Roman"/></w:rPr><w:t>betas</w:t></w:r><w:r><w:t>风险的同时提高了股价波动。</w:t></w:r></w:p><w:p w:rsidR="0018722C"><w:pPr><w:spacing w:before="30"/><w:ind w:leftChars="0" w:left="341" w:rightChars="0" w:right="2018" w:firstLineChars="0" w:firstLine="0"/><w:jc w:val="center"/><w:topLinePunct/></w:pPr><w:r><w:rPr><w:kern w:val="2"/><w:sz w:val="23"/><w:szCs w:val="22"/><w:rFonts w:cstheme="minorBidi" w:hAnsiTheme="minorHAnsi" w:eastAsiaTheme="minorHAnsi" w:asciiTheme="minorHAnsi"/><w:w w:val="85"/></w:rPr><w:t>公告前后CAR变化</w:t></w:r></w:p><w:p w:rsidR="0018722C"><w:pPr><w:pStyle w:val="ae"/><w:topLinePunct/></w:pPr><w:r><w:rPr><w:kern w:val="2"/><w:sz w:val="22"/><w:szCs w:val="22"/><w:rFonts w:cstheme="minorBidi" w:hAnsiTheme="minorHAnsi" w:eastAsiaTheme="minorHAnsi" w:asciiTheme="minorHAnsi"/></w:rPr><w:pict><v:group style="margin-left:138.667053pt;margin-top:9.846882pt;width:357.4pt;height:84.05pt;mso-position-horizontal-relative:page;mso-position-vertical-relative:paragraph;z-index:7720" coordorigin="2773,197" coordsize="7148,1681"><v:rect style="position:absolute;left:2773;top:196;width:7135;height:1667" filled="true" fillcolor="#c0c0c0" stroked="false"><v:fill type="solid"/></v:rect><v:shape style="position:absolute;left:1164;top:11184;width:8473;height:1747" coordorigin="1164,11185" coordsize="8473,1747" path="m2780,1871l9902,1871m2780,1540l9902,1540m2780,865l9902,865m2780,535l9902,535m2780,204l9902,204e" filled="false" stroked="true" strokeweight=".673143pt" strokecolor="#000000"><v:path arrowok="t"/><v:stroke dashstyle="solid"/></v:shape><v:line style="position:absolute" from="2780,204" to="9902,204" stroked="true" strokeweight=".715844pt" strokecolor="#808080"><v:stroke dashstyle="solid"/></v:line><v:line style="position:absolute" from="9915,204" to="9915,1856" stroked="true" strokeweight=".630442pt" strokecolor="#808080"><v:stroke dashstyle="solid"/></v:line><v:line style="position:absolute" from="2793,1871" to="9915,1871" stroked="true" strokeweight=".715844pt" strokecolor="#808080"><v:stroke dashstyle="solid"/></v:line><v:line style="position:absolute" from="2780,218" to="2780,1871" stroked="true" strokeweight=".630442pt" strokecolor="#808080"><v:stroke dashstyle="solid"/></v:line><v:shape style="position:absolute;left:1164;top:11184;width:8473;height:1747" coordorigin="1164,11185" coordsize="8473,1747" path="m2780,204l2780,1856m2780,1871l2831,1871m2780,1540l2831,1540m2780,1210l2831,1210m2780,865l2831,865m2780,535l2831,535m2780,204l2831,204m2780,1210l9902,1210m3121,1210l3121,1152m3449,1210l3449,1152m3790,1210l3790,1152m4131,1210l4131,1152m4472,1210l4472,1152m4800,1210l4800,1152m5141,1210l5141,1152m5482,1210l5482,1152m5823,1210l5823,1152m6152,1210l6152,1152m6493,1210l6493,1152m6833,1210l6833,1152m7162,1210l7162,1152m7503,1210l7503,1152m7844,1210l7844,1152m8185,1210l8185,1152m8513,1210l8513,1152m8854,1210l8854,1152m9195,1210l9195,1152m9523,1210l9523,1152m9864,1210l9864,1152e" filled="false" stroked="true" strokeweight=".673143pt" strokecolor="#000000"><v:path arrowok="t"/><v:stroke dashstyle="solid"/></v:shape><v:shape style="position:absolute;left:1194;top:12027;width:120;height:557" coordorigin="1194,12028" coordsize="120,557" path="m2805,1425l2856,1526m2856,1540l2906,1009e" filled="false" stroked="true" strokeweight=".673143pt" strokecolor="#ff8080"><v:path arrowok="t"/><v:stroke dashstyle="solid"/></v:shape><v:shape style="position:absolute;left:2899;top:959;width:330;height:387" type="#_x0000_t75" stroked="false"><v:imagedata r:id="rId17" o:title=""/></v:shape><v:shape style="position:absolute;left:1705;top:11666;width:1728;height:904" coordorigin="1705,11666" coordsize="1728,904" path="m3234,1325l3285,937m3285,922l3335,1282m3335,1296l3386,1411m3386,1425l3437,1210m3437,1195l3474,1382m3474,1397l3525,779m3525,764l3563,736m3575,736l3626,966m3626,980l3677,1195m3677,1210l3714,678m3714,664l3765,1052m3765,1066l3803,1023m3815,1009l3866,1124m3866,1138l3916,908m3916,894l3954,937m3967,951l4005,1353m4005,1368l4055,865m4055,851l4106,1037m4106,1052l4156,1368m4156,1382l4207,851m4207,837l4232,822m4245,822l4283,851m4295,851l4346,1296m4346,1310l4396,951m4396,937l4447,1253m4447,1267l4497,1181m4497,1167l4535,1037m4535,1023l4586,1512m4586,1526l4636,1353m4636,1339l4687,894e" filled="false" stroked="true" strokeweight=".673143pt" strokecolor="#ff8080"><v:path arrowok="t"/><v:stroke dashstyle="solid"/></v:shape><v:shape style="position:absolute;left:4680;top:873;width:304;height:330" type="#_x0000_t75" stroked="false"><v:imagedata r:id="rId18" o:title=""/></v:shape><v:line style="position:absolute" from="4977,865" to="5028,1253" stroked="true" strokeweight=".63188pt" strokecolor="#ff8080"><v:stroke dashstyle="solid"/></v:line><v:shape style="position:absolute;left:5020;top:614;width:683;height:660" type="#_x0000_t75" stroked="false"><v:imagedata r:id="rId19" o:title=""/></v:shape><v:shape style="position:absolute;left:4634;top:11681;width:631;height:783" coordorigin="4634,11682" coordsize="631,783" path="m5697,1210l5747,693m5747,678l5798,1325m5798,1339l5836,894m5836,879l5874,822m5886,808l5937,1109m5937,1124l5987,1411m5987,1425l6038,837m6038,822l6088,894m6088,908l6126,1167m6126,1181l6177,707m6177,693l6227,1152e" filled="false" stroked="true" strokeweight=".673143pt" strokecolor="#ff8080"><v:path arrowok="t"/><v:stroke dashstyle="solid"/></v:shape><v:shape style="position:absolute;left:6220;top:858;width:442;height:516" type="#_x0000_t75" stroked="false"><v:imagedata r:id="rId20" o:title=""/></v:shape><v:shape style="position:absolute;left:5776;top:11877;width:917;height:708" coordorigin="5776,11877" coordsize="917,708" path="m6656,966l6707,1512m6707,1526l6758,966m6758,951l6795,922m6808,922l6859,1124m6859,1138l6896,1382m6896,1397l6947,1124m6947,1109l6998,1023m6998,1009l7048,1468m7048,1483l7086,1440m7099,1425l7136,980m7136,966l7187,1526m7187,1540l7237,1181m7237,1167l7288,937m7288,922l7326,879m7339,865l7389,1512m7389,1526l7427,1023e" filled="false" stroked="true" strokeweight=".673143pt" strokecolor="#ff8080"><v:path arrowok="t"/><v:stroke dashstyle="solid"/></v:shape><v:shape style="position:absolute;left:7420;top:815;width:506;height:588" type="#_x0000_t75" stroked="false"><v:imagedata r:id="rId21" o:title=""/></v:shape><v:shape style="position:absolute;left:7278;top:11455;width:2344;height:1084" coordorigin="7278,11456" coordsize="2344,1084" path="m7919,808l7957,1440m7957,1454l8008,951m8008,937l8058,1339m8058,1353l8109,1109m8109,1095l8159,808m8159,793l8197,707m8197,693l8248,1009m8248,1023l8298,822m8298,808l8349,908m8349,922l8399,707m8399,693l8450,578m8450,564l8475,592m8488,592l8538,1095m8538,1109l8588,837m8588,822l8639,966m8639,980l8690,1138m8690,1152l8728,1224m8728,1239l8778,865m8778,851l8829,1382m8829,1397l8866,1425m8879,1425l8917,1454m8929,1468l8980,1009m8980,994l9018,879m9018,865l9056,851m9068,851l9119,922m9119,937l9169,1483m9169,1497l9220,1239m9220,1224l9258,808m9258,793l9309,922m9309,937l9359,693m9359,678l9397,721m9409,736l9460,1282m9460,1296l9511,793m9511,779l9548,1080m9548,1095l9599,894m9599,879l9649,1152m9649,1167l9700,477m9700,463l9750,894m9750,908l9775,908m9788,908l9839,1037m9839,1052l9889,649e" filled="false" stroked="true" strokeweight=".673143pt" strokecolor="#ff808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38.667053pt;margin-top:9.846882pt;width:357.4pt;height:84.05pt;mso-position-horizontal-relative:page;mso-position-vertical-relative:paragraph;z-index:7720" coordorigin="2773,197" coordsize="7148,1681"><v:rect style="position:absolute;left:2773;top:196;width:7135;height:1667" filled="true" fillcolor="#c0c0c0" stroked="false"><v:fill type="solid"/></v:rect><v:shape style="position:absolute;left:1164;top:11184;width:8473;height:1747" coordorigin="1164,11185" coordsize="8473,1747" path="m2780,1871l9902,1871m2780,1540l9902,1540m2780,865l9902,865m2780,535l9902,535m2780,204l9902,204e" filled="false" stroked="true" strokeweight=".673143pt" strokecolor="#000000"><v:path arrowok="t"/><v:stroke dashstyle="solid"/></v:shape><v:line style="position:absolute" from="2780,204" to="9902,204" stroked="true" strokeweight=".715844pt" strokecolor="#808080"><v:stroke dashstyle="solid"/></v:line><v:line style="position:absolute" from="9915,204" to="9915,1856" stroked="true" strokeweight=".630442pt" strokecolor="#808080"><v:stroke dashstyle="solid"/></v:line><v:line style="position:absolute" from="2793,1871" to="9915,1871" stroked="true" strokeweight=".715844pt" strokecolor="#808080"><v:stroke dashstyle="solid"/></v:line><v:line style="position:absolute" from="2780,218" to="2780,1871" stroked="true" strokeweight=".630442pt" strokecolor="#808080"><v:stroke dashstyle="solid"/></v:line><v:shape style="position:absolute;left:1164;top:11184;width:8473;height:1747" coordorigin="1164,11185" coordsize="8473,1747" path="m2780,204l2780,1856m2780,1871l2831,1871m2780,1540l2831,1540m2780,1210l2831,1210m2780,865l2831,865m2780,535l2831,535m2780,204l2831,204m2780,1210l9902,1210m3121,1210l3121,1152m3449,1210l3449,1152m3790,1210l3790,1152m4131,1210l4131,1152m4472,1210l4472,1152m4800,1210l4800,1152m5141,1210l5141,1152m5482,1210l5482,1152m5823,1210l5823,1152m6152,1210l6152,1152m6493,1210l6493,1152m6833,1210l6833,1152m7162,1210l7162,1152m7503,1210l7503,1152m7844,1210l7844,1152m8185,1210l8185,1152m8513,1210l8513,1152m8854,1210l8854,1152m9195,1210l9195,1152m9523,1210l9523,1152m9864,1210l9864,1152e" filled="false" stroked="true" strokeweight=".673143pt" strokecolor="#000000"><v:path arrowok="t"/><v:stroke dashstyle="solid"/></v:shape><v:shape style="position:absolute;left:1194;top:12027;width:120;height:557" coordorigin="1194,12028" coordsize="120,557" path="m2805,1425l2856,1526m2856,1540l2906,1009e" filled="false" stroked="true" strokeweight=".673143pt" strokecolor="#ff8080"><v:path arrowok="t"/><v:stroke dashstyle="solid"/></v:shape><v:shape style="position:absolute;left:2899;top:959;width:330;height:387" type="#_x0000_t75" stroked="false"><v:imagedata r:id="rId17" o:title=""/></v:shape><v:shape style="position:absolute;left:1705;top:11666;width:1728;height:904" coordorigin="1705,11666" coordsize="1728,904" path="m3234,1325l3285,937m3285,922l3335,1282m3335,1296l3386,1411m3386,1425l3437,1210m3437,1195l3474,1382m3474,1397l3525,779m3525,764l3563,736m3575,736l3626,966m3626,980l3677,1195m3677,1210l3714,678m3714,664l3765,1052m3765,1066l3803,1023m3815,1009l3866,1124m3866,1138l3916,908m3916,894l3954,937m3967,951l4005,1353m4005,1368l4055,865m4055,851l4106,1037m4106,1052l4156,1368m4156,1382l4207,851m4207,837l4232,822m4245,822l4283,851m4295,851l4346,1296m4346,1310l4396,951m4396,937l4447,1253m4447,1267l4497,1181m4497,1167l4535,1037m4535,1023l4586,1512m4586,1526l4636,1353m4636,1339l4687,894e" filled="false" stroked="true" strokeweight=".673143pt" strokecolor="#ff8080"><v:path arrowok="t"/><v:stroke dashstyle="solid"/></v:shape><v:shape style="position:absolute;left:4680;top:873;width:304;height:330" type="#_x0000_t75" stroked="false"><v:imagedata r:id="rId18" o:title=""/></v:shape><v:line style="position:absolute" from="4977,865" to="5028,1253" stroked="true" strokeweight=".63188pt" strokecolor="#ff8080"><v:stroke dashstyle="solid"/></v:line><v:shape style="position:absolute;left:5020;top:614;width:683;height:660" type="#_x0000_t75" stroked="false"><v:imagedata r:id="rId19" o:title=""/></v:shape><v:shape style="position:absolute;left:4634;top:11681;width:631;height:783" coordorigin="4634,11682" coordsize="631,783" path="m5697,1210l5747,693m5747,678l5798,1325m5798,1339l5836,894m5836,879l5874,822m5886,808l5937,1109m5937,1124l5987,1411m5987,1425l6038,837m6038,822l6088,894m6088,908l6126,1167m6126,1181l6177,707m6177,693l6227,1152e" filled="false" stroked="true" strokeweight=".673143pt" strokecolor="#ff8080"><v:path arrowok="t"/><v:stroke dashstyle="solid"/></v:shape><v:shape style="position:absolute;left:6220;top:858;width:442;height:516" type="#_x0000_t75" stroked="false"><v:imagedata r:id="rId20" o:title=""/></v:shape><v:shape style="position:absolute;left:5776;top:11877;width:917;height:708" coordorigin="5776,11877" coordsize="917,708" path="m6656,966l6707,1512m6707,1526l6758,966m6758,951l6795,922m6808,922l6859,1124m6859,1138l6896,1382m6896,1397l6947,1124m6947,1109l6998,1023m6998,1009l7048,1468m7048,1483l7086,1440m7099,1425l7136,980m7136,966l7187,1526m7187,1540l7237,1181m7237,1167l7288,937m7288,922l7326,879m7339,865l7389,1512m7389,1526l7427,1023e" filled="false" stroked="true" strokeweight=".673143pt" strokecolor="#ff8080"><v:path arrowok="t"/><v:stroke dashstyle="solid"/></v:shape><v:shape style="position:absolute;left:7420;top:815;width:506;height:588" type="#_x0000_t75" stroked="false"><v:imagedata r:id="rId21" o:title=""/></v:shape><v:shape style="position:absolute;left:7278;top:11455;width:2344;height:1084" coordorigin="7278,11456" coordsize="2344,1084" path="m7919,808l7957,1440m7957,1454l8008,951m8008,937l8058,1339m8058,1353l8109,1109m8109,1095l8159,808m8159,793l8197,707m8197,693l8248,1009m8248,1023l8298,822m8298,808l8349,908m8349,922l8399,707m8399,693l8450,578m8450,564l8475,592m8488,592l8538,1095m8538,1109l8588,837m8588,822l8639,966m8639,980l8690,1138m8690,1152l8728,1224m8728,1239l8778,865m8778,851l8829,1382m8829,1397l8866,1425m8879,1425l8917,1454m8929,1468l8980,1009m8980,994l9018,879m9018,865l9056,851m9068,851l9119,922m9119,937l9169,1483m9169,1497l9220,1239m9220,1224l9258,808m9258,793l9309,922m9309,937l9359,693m9359,678l9397,721m9409,736l9460,1282m9460,1296l9511,793m9511,779l9548,1080m9548,1095l9599,894m9599,879l9649,1152m9649,1167l9700,477m9700,463l9750,894m9750,908l9775,908m9788,908l9839,1037m9839,1052l9889,649e" filled="false" stroked="true" strokeweight=".673143pt" strokecolor="#ff8080"><v:path arrowok="t"/><v:stroke dashstyle="solid"/></v:shape><w10:wrap type="none"/></v:group></w:pict></w:r></w:p><w:p w:rsidR="0018722C"><w:pPr><w:pStyle w:val="ae"/><w:topLinePunct/></w:pPr><w:r><w:rPr><w:kern w:val="2"/><w:szCs w:val="22"/><w:rFonts w:cstheme="minorBidi" w:hAnsiTheme="minorHAnsi" w:eastAsiaTheme="minorHAnsi" w:asciiTheme="minorHAnsi"/><w:sz w:val="23"/></w:rPr><w:t>15</w:t></w:r></w:p><w:p w:rsidR="0018722C"><w:pPr><w:pStyle w:val="ae"/><w:topLinePunct/></w:pPr><w:r><w:rPr><w:kern w:val="2"/><w:sz w:val="22"/><w:szCs w:val="22"/><w:rFonts w:cstheme="minorBidi" w:hAnsiTheme="minorHAnsi" w:eastAsiaTheme="minorHAnsi" w:asciiTheme="minorHAnsi"/></w:rPr><w:pict><v:shape style="margin-left:100.550461pt;margin-top:16.838188pt;width:12.15pt;height:36.4pt;mso-position-horizontal-relative:page;mso-position-vertical-relative:paragraph;z-index:7768"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100.550461pt;margin-top:16.838188pt;width:12.15pt;height:36.4pt;mso-position-horizontal-relative:page;mso-position-vertical-relative:paragraph;z-index:7768" type="#_x0000_t202" filled="false" stroked="false"><v:textbox inset="0,0,0,0" style="layout-flow:vertical;mso-layout-flow-alt:bottom-to-top"><w:txbxContent></w:p><w:p w:rsidR="0018722C"><w:pPr><w:spacing w:line="222" w:lineRule="exact" w:before="0"/><w:ind w:leftChars="0" w:left="20" w:rightChars="0" w:right="0" w:firstLineChars="0" w:firstLine="0"/><w:jc w:val="left"/><w:rPr><w:sz w:val="20"/></w:rPr></w:pPr><w:r><w:rPr><w:spacing w:val="-1"/><w:w w:val="115"/><w:sz w:val="20"/></w:rPr><w:t>CAR(%)</w:t></w:r></w:p><w:p </w:txbxContent></v:textbox><w10:wrap type="none"/></v:shape></w:pict></w:r><w:r><w:rPr><w:kern w:val="2"/><w:szCs w:val="22"/><w:rFonts w:cstheme="minorBidi" w:hAnsiTheme="minorHAnsi" w:eastAsiaTheme="minorHAnsi" w:asciiTheme="minorHAnsi"/><w:sz w:val="23"/></w:rPr><w:t>10</w:t></w:r></w:p><w:p w:rsidR="0018722C"><w:pPr><w:topLinePunct/></w:pPr><w:r><w:rPr><w:rFonts w:cstheme="minorBidi" w:hAnsiTheme="minorHAnsi" w:eastAsiaTheme="minorHAnsi" w:asciiTheme="minorHAnsi"/></w:rPr><w:t>5</w:t></w:r></w:p><w:p w:rsidR="0018722C"><w:pPr><w:topLinePunct/></w:pPr><w:r><w:rPr><w:rFonts w:cstheme="minorBidi" w:hAnsiTheme="minorHAnsi" w:eastAsiaTheme="minorHAnsi" w:asciiTheme="minorHAnsi"/></w:rPr><w:t>0</w:t></w:r></w:p><w:p w:rsidR="0018722C"><w:pPr><w:spacing w:before="29"/><w:ind w:leftChars="0" w:left="178" w:rightChars="0" w:right="8700" w:firstLineChars="0" w:firstLine="0"/><w:jc w:val="center"/><w:topLinePunct/></w:pPr><w:r><w:rPr><w:kern w:val="2"/><w:sz w:val="23"/><w:szCs w:val="22"/><w:rFonts w:cstheme="minorBidi" w:hAnsiTheme="minorHAnsi" w:eastAsiaTheme="minorHAnsi" w:asciiTheme="minorHAnsi"/></w:rPr><w:t>-5</w:t></w:r></w:p><w:p w:rsidR="0018722C"><w:pPr><w:pStyle w:val="ae"/><w:topLinePunct/></w:pPr><w:r><w:rPr><w:kern w:val="2"/><w:sz w:val="22"/><w:szCs w:val="22"/><w:rFonts w:cstheme="minorBidi" w:hAnsiTheme="minorHAnsi" w:eastAsiaTheme="minorHAnsi" w:asciiTheme="minorHAnsi"/></w:rPr><w:pict><v:shape style="margin-left:133.396469pt;margin-top:17.460888pt;width:366.35pt;height:25.05pt;mso-position-horizontal-relative:page;mso-position-vertical-relative:paragraph;z-index:-328072"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133.396469pt;margin-top:17.460888pt;width:366.35pt;height:25.05pt;mso-position-horizontal-relative:page;mso-position-vertical-relative:paragraph;z-index:-328072" type="#_x0000_t202" filled="false" stroked="false"><v:textbox inset="0,0,0,0" style="layout-flow:vertical;mso-layout-flow-alt:bottom-to-top"><w:txbxContent></w:p><w:p w:rsidR="0018722C"><w:pPr><w:spacing w:line="222" w:lineRule="exact" w:before="0"/><w:ind w:leftChars="0" w:left="0" w:rightChars="0" w:right="1" w:firstLineChars="0" w:firstLine="0"/><w:jc w:val="center"/><w:rPr><w:sz w:val="20"/></w:rPr></w:pPr><w:r><w:rPr><w:spacing w:val="-1"/><w:w w:val="115"/><w:sz w:val="20"/></w:rPr><w:t>-126</w:t></w:r></w:p><w:p w:rsidR="0018722C"><w:pPr><w:spacing w:before="79"/><w:ind w:leftChars="0" w:left="0" w:rightChars="0" w:right="1" w:firstLineChars="0" w:firstLine="0"/><w:jc w:val="center"/><w:rPr><w:sz w:val="20"/></w:rPr></w:pPr><w:r><w:rPr><w:spacing w:val="-1"/><w:w w:val="115"/><w:sz w:val="20"/></w:rPr><w:t>-119</w:t></w:r></w:p><w:p w:rsidR="0018722C"><w:pPr><w:spacing w:before="66"/><w:ind w:leftChars="0" w:left="0" w:rightChars="0" w:right="1" w:firstLineChars="0" w:firstLine="0"/><w:jc w:val="center"/><w:rPr><w:sz w:val="20"/></w:rPr></w:pPr><w:r><w:rPr><w:spacing w:val="-1"/><w:w w:val="115"/><w:sz w:val="20"/></w:rPr><w:t>-112</w:t></w:r></w:p><w:p w:rsidR="0018722C"><w:pPr><w:spacing w:before="79"/><w:ind w:leftChars="0" w:left="0" w:rightChars="0" w:right="1" w:firstLineChars="0" w:firstLine="0"/><w:jc w:val="center"/><w:rPr><w:sz w:val="20"/></w:rPr></w:pPr><w:r><w:rPr><w:spacing w:val="-1"/><w:w w:val="115"/><w:sz w:val="20"/></w:rPr><w:t>-105</w:t></w:r></w:p><w:p w:rsidR="0018722C"><w:pPr><w:spacing w:before="79"/><w:ind w:leftChars="0" w:left="114" w:rightChars="0" w:right="1" w:firstLineChars="0" w:firstLine="0"/><w:jc w:val="center"/><w:rPr><w:sz w:val="20"/></w:rPr></w:pPr><w:r><w:rPr><w:spacing w:val="-1"/><w:w w:val="115"/><w:sz w:val="20"/></w:rPr><w:t>-98</w:t></w:r></w:p><w:p w:rsidR="0018722C"><w:pPr><w:spacing w:before="78"/><w:ind w:leftChars="0" w:left="114" w:rightChars="0" w:right="1" w:firstLineChars="0" w:firstLine="0"/><w:jc w:val="center"/><w:rPr><w:sz w:val="20"/></w:rPr></w:pPr><w:r><w:rPr><w:spacing w:val="-1"/><w:w w:val="115"/><w:sz w:val="20"/></w:rPr><w:t>-91</w:t></w:r></w:p><w:p w:rsidR="0018722C"><w:pPr><w:spacing w:before="66"/><w:ind w:leftChars="0" w:left="114" w:rightChars="0" w:right="1" w:firstLineChars="0" w:firstLine="0"/><w:jc w:val="center"/><w:rPr><w:sz w:val="20"/></w:rPr></w:pPr><w:r><w:rPr><w:spacing w:val="-1"/><w:w w:val="115"/><w:sz w:val="20"/></w:rPr><w:t>-84</w:t></w:r></w:p><w:p w:rsidR="0018722C"><w:pPr><w:spacing w:before="79"/><w:ind w:leftChars="0" w:left="114" w:rightChars="0" w:right="1" w:firstLineChars="0" w:firstLine="0"/><w:jc w:val="center"/><w:rPr><w:sz w:val="20"/></w:rPr></w:pPr><w:r><w:rPr><w:spacing w:val="-1"/><w:w w:val="115"/><w:sz w:val="20"/></w:rPr><w:t>-77</w:t></w:r></w:p><w:p w:rsidR="0018722C"><w:pPr><w:spacing w:before="79"/><w:ind w:leftChars="0" w:left="114" w:rightChars="0" w:right="1" w:firstLineChars="0" w:firstLine="0"/><w:jc w:val="center"/><w:rPr><w:sz w:val="20"/></w:rPr></w:pPr><w:r><w:rPr><w:spacing w:val="-1"/><w:w w:val="115"/><w:sz w:val="20"/></w:rPr><w:t>-70</w:t></w:r></w:p><w:p w:rsidR="0018722C"><w:pPr><w:spacing w:before="67"/><w:ind w:leftChars="0" w:left="114" w:rightChars="0" w:right="1" w:firstLineChars="0" w:firstLine="0"/><w:jc w:val="center"/><w:rPr><w:sz w:val="20"/></w:rPr></w:pPr><w:r><w:rPr><w:spacing w:val="-1"/><w:w w:val="115"/><w:sz w:val="20"/></w:rPr><w:t>-63</w:t></w:r></w:p><w:p w:rsidR="0018722C"><w:pPr><w:spacing w:before="79"/><w:ind w:leftChars="0" w:left="114" w:rightChars="0" w:right="1" w:firstLineChars="0" w:firstLine="0"/><w:jc w:val="center"/><w:rPr><w:sz w:val="20"/></w:rPr></w:pPr><w:r><w:rPr><w:spacing w:val="-1"/><w:w w:val="115"/><w:sz w:val="20"/></w:rPr><w:t>-56</w:t></w:r></w:p><w:p w:rsidR="0018722C"><w:pPr><w:spacing w:before="79"/><w:ind w:leftChars="0" w:left="114" w:rightChars="0" w:right="1" w:firstLineChars="0" w:firstLine="0"/><w:jc w:val="center"/><w:rPr><w:sz w:val="20"/></w:rPr></w:pPr><w:r><w:rPr><w:spacing w:val="-1"/><w:w w:val="115"/><w:sz w:val="20"/></w:rPr><w:t>-49</w:t></w:r></w:p><w:p w:rsidR="0018722C"><w:pPr><w:spacing w:before="79"/><w:ind w:leftChars="0" w:left="114" w:rightChars="0" w:right="1" w:firstLineChars="0" w:firstLine="0"/><w:jc w:val="center"/><w:rPr><w:sz w:val="20"/></w:rPr></w:pPr><w:r><w:rPr><w:spacing w:val="-1"/><w:w w:val="115"/><w:sz w:val="20"/></w:rPr><w:t>-42</w:t></w:r></w:p><w:p w:rsidR="0018722C"><w:pPr><w:spacing w:before="66"/><w:ind w:leftChars="0" w:left="114" w:rightChars="0" w:right="1" w:firstLineChars="0" w:firstLine="0"/><w:jc w:val="center"/><w:rPr><w:sz w:val="20"/></w:rPr></w:pPr><w:r><w:rPr><w:spacing w:val="-1"/><w:w w:val="115"/><w:sz w:val="20"/></w:rPr><w:t>-35</w:t></w:r></w:p><w:p w:rsidR="0018722C"><w:pPr><w:spacing w:before="79"/><w:ind w:leftChars="0" w:left="114" w:rightChars="0" w:right="1" w:firstLineChars="0" w:firstLine="0"/><w:jc w:val="center"/><w:rPr><w:sz w:val="20"/></w:rPr></w:pPr><w:r><w:rPr><w:spacing w:val="-1"/><w:w w:val="115"/><w:sz w:val="20"/></w:rPr><w:t>-28</w:t></w:r></w:p><w:p w:rsidR="0018722C"><w:pPr><w:spacing w:before="79"/><w:ind w:leftChars="0" w:left="114" w:rightChars="0" w:right="1" w:firstLineChars="0" w:firstLine="0"/><w:jc w:val="center"/><w:rPr><w:sz w:val="20"/></w:rPr></w:pPr><w:r><w:rPr><w:spacing w:val="-1"/><w:w w:val="115"/><w:sz w:val="20"/></w:rPr><w:t>-21</w:t></w:r></w:p><w:p w:rsidR="0018722C"><w:pPr><w:spacing w:before="66"/><w:ind w:leftChars="0" w:left="114" w:rightChars="0" w:right="1" w:firstLineChars="0" w:firstLine="0"/><w:jc w:val="center"/><w:rPr><w:sz w:val="20"/></w:rPr></w:pPr><w:r><w:rPr><w:spacing w:val="-1"/><w:w w:val="115"/><w:sz w:val="20"/></w:rPr><w:t>-14</w:t></w:r></w:p><w:p w:rsidR="0018722C"><w:pPr><w:spacing w:before="78"/><w:ind w:leftChars="0" w:left="230" w:rightChars="0" w:right="1" w:firstLineChars="0" w:firstLine="0"/><w:jc w:val="center"/><w:rPr><w:sz w:val="20"/></w:rPr></w:pPr><w:r><w:rPr><w:spacing w:val="-1"/><w:w w:val="115"/><w:sz w:val="20"/></w:rPr><w:t>-7</w:t></w:r></w:p><w:p w:rsidR="0018722C"><w:pPr><w:spacing w:before="78"/><w:ind w:leftChars="0" w:left="0" w:rightChars="0" w:right="18" w:firstLineChars="0" w:firstLine="0"/><w:jc w:val="right"/><w:rPr><w:sz w:val="20"/></w:rPr></w:pPr><w:r><w:rPr><w:w w:val="115"/><w:sz w:val="20"/></w:rPr><w:t>0</w:t></w:r></w:p><w:p w:rsidR="0018722C"><w:pPr><w:spacing w:before="78"/><w:ind w:leftChars="0" w:left="0" w:rightChars="0" w:right="18" w:firstLineChars="0" w:firstLine="0"/><w:jc w:val="right"/><w:rPr><w:sz w:val="20"/></w:rPr></w:pPr><w:r><w:rPr><w:w w:val="115"/><w:sz w:val="20"/></w:rPr><w:t>7</w:t></w:r></w:p><w:p w:rsidR="0018722C"><w:pPr><w:spacing w:before="66"/><w:ind w:leftChars="0" w:left="230" w:rightChars="0" w:right="1" w:firstLineChars="0" w:firstLine="0"/><w:jc w:val="center"/><w:rPr><w:sz w:val="20"/></w:rPr></w:pPr><w:r><w:rPr><w:spacing w:val="-1"/><w:w w:val="115"/><w:sz w:val="20"/></w:rPr><w:t>14</w:t></w:r></w:p><w:p w:rsidR="0018722C"><w:pPr><w:spacing w:before="79"/><w:ind w:leftChars="0" w:left="230" w:rightChars="0" w:right="1" w:firstLineChars="0" w:firstLine="0"/><w:jc w:val="center"/><w:rPr><w:sz w:val="20"/></w:rPr></w:pPr><w:r><w:rPr><w:spacing w:val="-1"/><w:w w:val="115"/><w:sz w:val="20"/></w:rPr><w:t>21</w:t></w:r></w:p><w:p w:rsidR="0018722C"><w:pPr><w:pStyle w:val="ae"/><w:topLinePunct/></w:pPr><w:r><w:rPr><w:kern w:val="2"/><w:szCs w:val="22"/><w:rFonts w:cstheme="minorBidi" w:hAnsiTheme="minorHAnsi" w:eastAsiaTheme="minorHAnsi" w:asciiTheme="minorHAnsi"/><w:sz w:val="23"/></w:rPr><w:t>-10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28120" from="270.324310pt,36.786491pt" to="284.841282pt,36.786491pt" stroked="true" strokeweight=".715844pt" strokecolor="#ff8080"><v:stroke dashstyle="solid"/><w10:wrap type="none"/></v:line></w:pict></w:r><w:r><w:rPr><w:kern w:val="2"/><w:szCs w:val="22"/><w:rFonts w:cstheme="minorBidi" w:hAnsiTheme="minorHAnsi" w:eastAsiaTheme="minorHAnsi" w:asciiTheme="minorHAnsi"/><w:w w:val="85"/><w:sz w:val="23"/></w:rPr><w:t>时间</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28120" from="270.324310pt,36.786491pt" to="284.841282pt,36.786491pt" stroked="true" strokeweight=".715844pt" strokecolor="#ff8080"><v:stroke dashstyle="solid"/><w10:wrap type="none"/></v:line></w:pict></w:r><w:r><w:rPr><w:kern w:val="2"/><w:szCs w:val="22"/><w:rFonts w:cstheme="minorBidi" w:hAnsiTheme="minorHAnsi" w:eastAsiaTheme="minorHAnsi" w:asciiTheme="minorHAnsi"/><w:w w:val="85"/><w:sz w:val="23"/></w:rPr><w:t>时间</w:t></w:r></w:p><w:p w:rsidR="0018722C"><w:pPr><w:pStyle w:val="aff7"/><w:topLinePunct/></w:pPr><w:r><w:pict><v:shape style="margin-left:266.230652pt;margin-top:10.560829pt;width:100.4pt;height:16.55pt;mso-position-horizontal-relative:page;mso-position-vertical-relative:paragraph;z-index:7696;mso-wrap-distance-left:0;mso-wrap-distance-right:0" type="#_x0000_t202" filled="false" stroked="true" strokeweight=".714089pt" strokecolor="#000000"><v:textbox inset="0,0,0,0"><w:txbxContent></w:p><w:p w:rsidR="0018722C"><w:pPr><w:pStyle w:val="aff7"/><w:topLinePunct/></w:pPr><w:r><w:pict><v:shape style="margin-left:266.230652pt;margin-top:10.560829pt;width:100.4pt;height:16.55pt;mso-position-horizontal-relative:page;mso-position-vertical-relative:paragraph;z-index:7696;mso-wrap-distance-left:0;mso-wrap-distance-right:0" type="#_x0000_t202" filled="false" stroked="true" strokeweight=".714089pt" strokecolor="#000000"><v:textbox inset="0,0,0,0"><w:txbxContent></w:p><w:p w:rsidR="0018722C"><w:pPr><w:spacing w:line="283" w:lineRule="exact" w:before="0"/><w:ind w:leftChars="0" w:left="421" w:rightChars="0" w:right="0" w:firstLineChars="0" w:firstLine="0"/><w:jc w:val="left"/><w:rPr><w:sz w:val="23"/></w:rPr></w:pPr><w:r><w:rPr><w:w w:val="85"/><w:sz w:val="23"/></w:rPr><w:t>公告前后CAR变化</w:t></w:r></w:p><w:p w:rsidR="0018722C"><w:pPr><w:pStyle w:val="a9"/><w:topLinePunct/></w:pPr><w:r><w:t>图</w:t></w:r><w:r><w:rPr><w:rFonts w:ascii="Times New Roman" w:eastAsia="Times New Roman"/></w:rPr><w:t>5</w:t></w:r><w:r><w:rPr><w:rFonts w:ascii="Times New Roman" w:eastAsia="Times New Roman"/></w:rPr><w:t>.</w:t></w:r><w:r><w:rPr><w:rFonts w:ascii="Times New Roman" w:eastAsia="Times New Roman"/></w:rPr><w:t>6</w:t></w:r><w:r><w:t xml:space="preserve">  </w:t></w:r><w:r><w:t>外资直接并购公告前后的</w:t></w:r><w:r><w:rPr><w:rFonts w:ascii="Times New Roman" w:eastAsia="Times New Roman"/></w:rPr><w:t>CAR</w:t></w:r><w:r><w:t>变化图</w:t></w:r></w:p><w:p w:rsidR="0018722C"><w:pPr><w:pStyle w:val="a3"/><w:topLinePunct/></w:pPr><w:r><w:rPr><w:rFonts w:cstheme="minorBidi" w:hAnsiTheme="minorHAnsi" w:eastAsiaTheme="minorHAnsi" w:asciiTheme="minorHAnsi"/></w:rPr><w:t>注：相关说明与图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w:t></w:r><w:r><w:rPr><w:rFonts w:cstheme="minorBidi" w:hAnsiTheme="minorHAnsi" w:eastAsiaTheme="minorHAnsi" w:asciiTheme="minorHAnsi"/></w:rPr><w:t>相同。</w:t></w:r></w:p><w:p w:rsidR="0018722C"><w:pPr><w:topLinePunct/></w:pPr><w:r><w:t>图</w:t></w:r><w:r><w:rPr><w:rFonts w:ascii="Times New Roman" w:eastAsia="宋体"/></w:rPr><w:t>5</w:t></w:r><w:r><w:rPr><w:rFonts w:ascii="Times New Roman" w:eastAsia="宋体"/></w:rPr><w:t>.</w:t></w:r><w:r><w:rPr><w:rFonts w:ascii="Times New Roman" w:eastAsia="宋体"/></w:rPr><w:t>7</w:t></w:r><w:r><w:t>是外资通过定向增发的方式并购上市公司在并购公告前后的</w:t></w:r><w:r><w:rPr><w:rFonts w:ascii="Times New Roman" w:eastAsia="宋体"/></w:rPr><w:t>betas</w:t></w:r><w:r><w:t>风</w:t></w:r><w:r><w:t>险变化图。图中的</w:t></w:r><w:r><w:rPr><w:rFonts w:ascii="Times New Roman" w:eastAsia="宋体"/></w:rPr><w:t>beta</w:t></w:r><w:r><w:t>指标值是通过对样本中通过定向增发方式完成外资并购</w:t></w:r><w:r><w:t>的上市公司的</w:t></w:r><w:r><w:rPr><w:rFonts w:ascii="Times New Roman" w:eastAsia="宋体"/></w:rPr><w:t>betas</w:t></w:r><w:r><w:t>风险取平均获得的。在通过定向增发方式完成外资并购公布</w:t></w:r><w:r><w:t>的前后期间，</w:t></w:r><w:r><w:rPr><w:rFonts w:ascii="Times New Roman" w:eastAsia="宋体"/></w:rPr><w:t>b</w:t></w:r><w:r><w:rPr><w:rFonts w:ascii="Times New Roman" w:eastAsia="宋体"/></w:rPr><w:t>e</w:t></w:r><w:r><w:rPr><w:rFonts w:ascii="Times New Roman" w:eastAsia="宋体"/></w:rPr><w:t>tas</w:t></w:r><w:r><w:t>风险并不存在显著的变化趋势。通过比较外资并购前后的</w:t></w:r><w:r><w:rPr><w:rFonts w:ascii="Times New Roman" w:eastAsia="宋体"/></w:rPr><w:t>b</w:t></w:r><w:r><w:rPr><w:rFonts w:ascii="Times New Roman" w:eastAsia="宋体"/></w:rPr><w:t>e</w:t></w:r><w:r><w:rPr><w:rFonts w:ascii="Times New Roman" w:eastAsia="宋体"/></w:rPr><w:t>tas</w:t></w:r><w:r><w:t>风险可以发现，通过定向增发方式完成外资并购行为并不存在显著影响公司</w:t></w:r><w:r><w:t>的</w:t></w:r></w:p><w:p w:rsidR="0018722C"><w:pPr><w:topLinePunct/></w:pPr><w:r><w:rPr><w:rFonts w:ascii="Times New Roman" w:eastAsia="Times New Roman"/></w:rPr><w:t>betas</w:t></w:r><w:r><w:t>风险的相关性。这说明通过定向增发方式完成外资并购行为并不会显著影响公司的</w:t></w:r><w:r><w:rPr><w:rFonts w:ascii="Times New Roman" w:eastAsia="Times New Roman"/></w:rPr><w:t>betas</w:t></w:r><w:r><w:t>风险。</w:t></w:r></w:p><w:p w:rsidR="0018722C"><w:pPr><w:topLinePunct/></w:pPr><w:r><w:t>图</w:t></w:r><w:r><w:rPr><w:rFonts w:ascii="Times New Roman" w:eastAsia="Times New Roman"/></w:rPr><w:t>5</w:t></w:r><w:r><w:rPr><w:rFonts w:ascii="Times New Roman" w:eastAsia="Times New Roman"/></w:rPr><w:t>.</w:t></w:r><w:r><w:rPr><w:rFonts w:ascii="Times New Roman" w:eastAsia="Times New Roman"/></w:rPr><w:t>8</w:t></w:r><w:r><w:t>是定向增发方式的直接外资并购前后的</w:t></w:r><w:r><w:rPr><w:rFonts w:ascii="Times New Roman" w:eastAsia="Times New Roman"/></w:rPr><w:t>CAR</w:t></w:r><w:r><w:t>变化图。从图</w:t></w:r><w:r><w:rPr><w:rFonts w:ascii="Times New Roman" w:eastAsia="Times New Roman"/></w:rPr><w:t>5</w:t></w:r><w:r><w:rPr><w:rFonts w:ascii="Times New Roman" w:eastAsia="Times New Roman"/></w:rPr><w:t>.</w:t></w:r><w:r><w:rPr><w:rFonts w:ascii="Times New Roman" w:eastAsia="Times New Roman"/></w:rPr><w:t>6</w:t></w:r><w:r><w:t>可以得</w:t></w:r><w:r><w:t>出，定向增发方式的直接外资并购的上市公司在事件窗口期内不存在显著的异常</w:t></w:r><w:r><w:t>收益，即定向增发方式的直接外资并购行为不影响股市波动。结合图</w:t></w:r><w:r><w:rPr><w:rFonts w:ascii="Times New Roman" w:eastAsia="Times New Roman"/></w:rPr><w:t>5</w:t></w:r><w:r><w:rPr><w:rFonts w:ascii="Times New Roman" w:eastAsia="Times New Roman"/></w:rPr><w:t>.</w:t></w:r><w:r><w:rPr><w:rFonts w:ascii="Times New Roman" w:eastAsia="Times New Roman"/></w:rPr><w:t>7</w:t></w:r><w:r><w:t>，本文</w:t></w:r><w:r><w:t>得出定向增发方式的直接外资并购行为并不影响公司的</w:t></w:r><w:r><w:rPr><w:rFonts w:ascii="Times New Roman" w:eastAsia="Times New Roman"/></w:rPr><w:t>betas</w:t></w:r><w:r><w:t>风险和股价波动。</w:t></w:r></w:p><w:p w:rsidR="0018722C"><w:pPr><w:topLinePunct/></w:pPr><w:r><w:rPr><w:rFonts w:cstheme="minorBidi" w:hAnsiTheme="minorHAnsi" w:eastAsiaTheme="minorHAnsi" w:asciiTheme="minorHAnsi"/></w:rPr><w:t>定向增发方式下外资并购前后的Beta风险</w:t></w:r></w:p><w:tbl><w:tblPr><w:tblW w:w="0" w:type="auto"/><w:jc w:val="left"/><w:tblBorders><w:top w:val="single" w:sz="6" w:space="0" w:color="808080"/><w:left w:val="single" w:sz="6" w:space="0" w:color="808080"/><w:bottom w:val="single" w:sz="6" w:space="0" w:color="808080"/><w:right w:val="single" w:sz="6" w:space="0" w:color="808080"/><w:insideH w:val="single" w:sz="6" w:space="0" w:color="808080"/><w:insideV w:val="single" w:sz="6" w:space="0" w:color="808080"/></w:tblBorders><w:tblLayout w:type="fixed"/><w:tblCellMar><w:top w:w="0" w:type="dxa"/><w:left w:w="0" w:type="dxa"/><w:bottom w:w="0" w:type="dxa"/><w:right w:w="0" w:type="dxa"/></w:tblCellMar><w:tblLook w:val="01E0"/></w:tblPr><w:tblGrid><w:gridCol w:w="6289"/></w:tblGrid><w:tr><w:trPr><w:trHeight w:val="240" w:hRule="atLeast"/></w:trPr><w:tc><w:tcPr><w:tcW w:w="6289" w:type="dxa"/><w:tcBorders><w:left w:val="single" w:sz="6" w:space="0" w:color="000000"/><w:bottom w:val="single" w:sz="6" w:space="0" w:color="FF00FF"/></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220" w:hRule="atLeast"/></w:trPr><w:tc><w:tcPr><w:tcW w:w="6289" w:type="dxa"/><w:tcBorders><w:top w:val="single" w:sz="6" w:space="0" w:color="FF00FF"/><w:left w:val="single" w:sz="6" w:space="0" w:color="000000"/><w:bottom w:val="single" w:sz="6" w:space="0" w:color="FF00FF"/></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r><w:tr><w:trPr><w:trHeight w:val="240" w:hRule="atLeast"/></w:trPr><w:tc><w:tcPr><w:tcW w:w="6289" w:type="dxa"/><w:tcBorders><w:top w:val="single" w:sz="6" w:space="0" w:color="FF00FF"/><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220" w:hRule="atLeast"/></w:trPr><w:tc><w:tcPr><w:tcW w:w="6289" w:type="dxa"/><w:tcBorders><w:top w:val="single" w:sz="6" w:space="0" w:color="000000"/><w:left w:val="single" w:sz="6" w:space="0" w:color="000000"/><w:bottom w:val="single" w:sz="6" w:space="0" w:color="FF00FF"/></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r><w:tr><w:trPr><w:trHeight w:val="240" w:hRule="atLeast"/></w:trPr><w:tc><w:tcPr><w:tcW w:w="6289" w:type="dxa"/><w:tcBorders><w:top w:val="single" w:sz="6" w:space="0" w:color="FF00FF"/><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22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r><w:tr><w:trPr><w:trHeight w:val="24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bl><w:p </w:txbxContent></v:textbox><w10:wrap type="none"/></v:shape></w:pict></w:r><w:r><w:rPr><w:kern w:val="2"/><w:szCs w:val="22"/><w:rFonts w:cstheme="minorBidi" w:hAnsiTheme="minorHAnsi" w:eastAsiaTheme="minorHAnsi" w:asciiTheme="minorHAnsi"/><w:sz w:val="20"/></w:rPr><w:t>1.005</w:t></w:r></w:p><w:p w:rsidR="0018722C"><w:pPr><w:pStyle w:val="ae"/><w:topLinePunct/></w:pPr><w:r><w:rPr><w:kern w:val="2"/><w:sz w:val="22"/><w:szCs w:val="22"/><w:rFonts w:cstheme="minorBidi" w:hAnsiTheme="minorHAnsi" w:eastAsiaTheme="minorHAnsi" w:asciiTheme="minorHAnsi"/></w:rPr><w:pict><v:shape style="margin-left:249pt;margin-top:568.392944pt;width:19.55pt;height:16.6pt;mso-position-horizontal-relative:page;mso-position-vertical-relative:paragraph;z-index:-327904" coordorigin="4980,11368" coordsize="391,332" path="m6301,167l6352,256m6352,268l6377,281m6390,281l6415,268m6427,268l6466,319m6478,331l6503,319m6516,319l6541,331m6604,445l6629,407e" filled="false" stroked="true" strokeweight=".629869pt" strokecolor="#ff00ff"><v:path arrowok="t"/><v:stroke dashstyle="solid"/><w10:wrap type="none"/></v:shape></w:pict></w:r><w:r><w:rPr><w:kern w:val="2"/><w:szCs w:val="22"/><w:rFonts w:cstheme="minorBidi" w:hAnsiTheme="minorHAnsi" w:eastAsiaTheme="minorHAnsi" w:asciiTheme="minorHAnsi"/><w:w w:val="101"/><w:sz w:val="20"/></w:rPr><w:t>1</w:t></w:r></w:p><w:p w:rsidR="0018722C"><w:pPr><w:pStyle w:val="ae"/><w:topLinePunct/></w:pPr><w:r><w:rPr><w:kern w:val="2"/><w:sz w:val="22"/><w:szCs w:val="22"/><w:rFonts w:cstheme="minorBidi" w:hAnsiTheme="minorHAnsi" w:eastAsiaTheme="minorHAnsi" w:asciiTheme="minorHAnsi"/></w:rPr><w:pict><v:shape style="margin-left:249pt;margin-top:568.392944pt;width:19.55pt;height:16.6pt;mso-position-horizontal-relative:page;mso-position-vertical-relative:paragraph;z-index:-327904" coordorigin="4980,11368" coordsize="391,332" path="m6301,167l6352,256m6352,268l6377,281m6390,281l6415,268m6427,268l6466,319m6478,331l6503,319m6516,319l6541,331m6604,445l6629,407e" filled="false" stroked="true" strokeweight=".629869pt" strokecolor="#ff00ff"><v:path arrowok="t"/><v:stroke dashstyle="solid"/><w10:wrap type="none"/></v:shape></w:pict></w:r><w:r><w:rPr><w:kern w:val="2"/><w:szCs w:val="22"/><w:rFonts w:cstheme="minorBidi" w:hAnsiTheme="minorHAnsi" w:eastAsiaTheme="minorHAnsi" w:asciiTheme="minorHAnsi"/><w:w w:val="101"/><w:sz w:val="20"/></w:rPr><w:t>1</w:t></w:r></w:p><w:p w:rsidR="0018722C"><w:pPr><w:pStyle w:val="ae"/><w:topLinePunct/></w:pPr><w:r><w:rPr><w:rFonts w:cstheme="minorBidi" w:hAnsiTheme="minorHAnsi" w:eastAsiaTheme="minorHAnsi" w:asciiTheme="minorHAnsi"/></w:rPr><w:pict><v:shape style="margin-left:171.630005pt;margin-top:571.966064pt;width:51.85pt;height:6.8pt;mso-position-horizontal-relative:page;mso-position-vertical-relative:paragraph;z-index:-327976" coordorigin="3433,11439" coordsize="1037,136" path="m5001,273l5026,273m5038,273l5064,273m5077,273l5114,286m5127,286l5152,273m5165,261l5190,235m5203,235l5241,210m5253,198l5291,286m5291,299l5316,286m5329,273l5367,273m5380,273l5405,248m5417,248l5455,286m5468,299l5493,286m5506,286l5531,273m5543,261l5581,235m5594,223l5619,198m5632,198l5657,185m5670,185l5720,261m5720,273l5746,261m5758,261l5784,235m5796,235l5834,235m5847,235l5872,223e" filled="false" stroked="true" strokeweight=".629869pt" strokecolor="#ff00ff"><v:path arrowok="t"/><v:stroke dashstyle="solid"/><w10:wrap type="none"/></v:shape></w:pict></w:r><w:r><w:rPr><w:rFonts w:cstheme="minorBidi" w:hAnsiTheme="minorHAnsi" w:eastAsiaTheme="minorHAnsi" w:asciiTheme="minorHAnsi"/></w:rPr><w:pict><v:shape style="margin-left:364.670013pt;margin-top:568.936035pt;width:57.85pt;height:28.6pt;mso-position-horizontal-relative:page;mso-position-vertical-relative:paragraph;z-index:-327856" coordorigin="7293,11379" coordsize="1157,572" path="m8246,261l8284,198m8284,185l8322,210m8334,210l8372,147m8372,134l8397,147m8410,147l8448,210m8461,223l8486,261m8499,273l8536,248m8549,235l8574,261m8587,261l8612,299m8625,311l8663,324m8675,324l8713,374m8713,387l8739,412m8751,425l8789,450m8802,463l8827,501m8839,513l8877,576m8877,589l8915,564m8928,551l8965,602m8965,614l9004,539m9004,526l9042,551m9054,564l9092,438m9092,425l9117,450m9130,463l9168,425m9180,412l9218,463e" filled="false" stroked="true" strokeweight=".629869pt" strokecolor="#ff00ff"><v:path arrowok="t"/><v:stroke dashstyle="solid"/><w10:wrap type="none"/></v:shape></w:pict></w:r><w:r><w:rPr><w:rFonts w:cstheme="minorBidi" w:hAnsiTheme="minorHAnsi" w:eastAsiaTheme="minorHAnsi" w:asciiTheme="minorHAnsi"/></w:rPr><w:t>0.995</w:t></w:r></w:p><w:p w:rsidR="0018722C"><w:pPr><w:pStyle w:val="ae"/><w:topLinePunct/></w:pPr><w:r><w:rPr><w:rFonts w:cstheme="minorBidi" w:hAnsiTheme="minorHAnsi" w:eastAsiaTheme="minorHAnsi" w:asciiTheme="minorHAnsi"/></w:rPr><w:pict><v:shape style="margin-left:171.630005pt;margin-top:571.966064pt;width:51.85pt;height:6.8pt;mso-position-horizontal-relative:page;mso-position-vertical-relative:paragraph;z-index:-327976" coordorigin="3433,11439" coordsize="1037,136" path="m5001,273l5026,273m5038,273l5064,273m5077,273l5114,286m5127,286l5152,273m5165,261l5190,235m5203,235l5241,210m5253,198l5291,286m5291,299l5316,286m5329,273l5367,273m5380,273l5405,248m5417,248l5455,286m5468,299l5493,286m5506,286l5531,273m5543,261l5581,235m5594,223l5619,198m5632,198l5657,185m5670,185l5720,261m5720,273l5746,261m5758,261l5784,235m5796,235l5834,235m5847,235l5872,223e" filled="false" stroked="true" strokeweight=".629869pt" strokecolor="#ff00ff"><v:path arrowok="t"/><v:stroke dashstyle="solid"/><w10:wrap type="none"/></v:shape></w:pict></w:r><w:r><w:rPr><w:rFonts w:cstheme="minorBidi" w:hAnsiTheme="minorHAnsi" w:eastAsiaTheme="minorHAnsi" w:asciiTheme="minorHAnsi"/></w:rPr><w:pict><v:shape style="margin-left:364.670013pt;margin-top:568.936035pt;width:57.85pt;height:28.6pt;mso-position-horizontal-relative:page;mso-position-vertical-relative:paragraph;z-index:-327856" coordorigin="7293,11379" coordsize="1157,572" path="m8246,261l8284,198m8284,185l8322,210m8334,210l8372,147m8372,134l8397,147m8410,147l8448,210m8461,223l8486,261m8499,273l8536,248m8549,235l8574,261m8587,261l8612,299m8625,311l8663,324m8675,324l8713,374m8713,387l8739,412m8751,425l8789,450m8802,463l8827,501m8839,513l8877,576m8877,589l8915,564m8928,551l8965,602m8965,614l9004,539m9004,526l9042,551m9054,564l9092,438m9092,425l9117,450m9130,463l9168,425m9180,412l9218,463e" filled="false" stroked="true" strokeweight=".629869pt" strokecolor="#ff00ff"><v:path arrowok="t"/><v:stroke dashstyle="solid"/><w10:wrap type="none"/></v:shape></w:pict></w:r><w:r><w:rPr><w:rFonts w:cstheme="minorBidi" w:hAnsiTheme="minorHAnsi" w:eastAsiaTheme="minorHAnsi" w:asciiTheme="minorHAnsi"/></w:rPr><w:t>0.995</w:t></w:r></w:p><w:p w:rsidR="0018722C"><w:pPr><w:pStyle w:val="ae"/><w:topLinePunct/></w:pPr><w:r><w:rPr><w:rFonts w:cstheme="minorBidi" w:hAnsiTheme="minorHAnsi" w:eastAsiaTheme="minorHAnsi" w:asciiTheme="minorHAnsi"/></w:rPr><w:pict><v:shape style="margin-left:226.470001pt;margin-top:574.187927pt;width:9.75pt;height:10.55pt;mso-position-horizontal-relative:page;mso-position-vertical-relative:paragraph;z-index:-327952" coordorigin="4529,11484" coordsize="195,211" path="m5923,181l5960,206m5973,206l5998,231m6011,231l6049,295m6049,307l6086,358e" filled="false" stroked="true" strokeweight=".629869pt" strokecolor="#ff00ff"><v:path arrowok="t"/><v:stroke dashstyle="solid"/><w10:wrap type="none"/></v:shape></w:pict></w:r><w:r><w:rPr><w:rFonts w:cstheme="minorBidi" w:hAnsiTheme="minorHAnsi" w:eastAsiaTheme="minorHAnsi" w:asciiTheme="minorHAnsi"/></w:rPr><w:pict><v:shape style="margin-left:470.701721pt;margin-top:6.824343pt;width:43.6pt;height:13.3pt;mso-position-horizontal-relative:page;mso-position-vertical-relative:paragraph;z-index:8272" type="#_x0000_t202" filled="false" stroked="true" strokeweight=".629394pt" strokecolor="#000000"><v:textbox inset="0,0,0,0"><w:txbxContent></w:p><w:p w:rsidR="0018722C"><w:pPr><w:pStyle w:val="ae"/><w:topLinePunct/></w:pPr><w:r><w:rPr><w:rFonts w:cstheme="minorBidi" w:hAnsiTheme="minorHAnsi" w:eastAsiaTheme="minorHAnsi" w:asciiTheme="minorHAnsi"/></w:rPr><w:pict><v:shape style="margin-left:226.470001pt;margin-top:574.187927pt;width:9.75pt;height:10.55pt;mso-position-horizontal-relative:page;mso-position-vertical-relative:paragraph;z-index:-327952" coordorigin="4529,11484" coordsize="195,211" path="m5923,181l5960,206m5973,206l5998,231m6011,231l6049,295m6049,307l6086,358e" filled="false" stroked="true" strokeweight=".629869pt" strokecolor="#ff00ff"><v:path arrowok="t"/><v:stroke dashstyle="solid"/><w10:wrap type="none"/></v:shape></w:pict></w:r><w:r><w:rPr><w:rFonts w:cstheme="minorBidi" w:hAnsiTheme="minorHAnsi" w:eastAsiaTheme="minorHAnsi" w:asciiTheme="minorHAnsi"/></w:rPr><w:pict><v:shape style="margin-left:470.701721pt;margin-top:6.824343pt;width:43.6pt;height:13.3pt;mso-position-horizontal-relative:page;mso-position-vertical-relative:paragraph;z-index:8272" type="#_x0000_t202" filled="false" stroked="true" strokeweight=".629394pt" strokecolor="#000000"><v:textbox inset="0,0,0,0"><w:txbxContent></w:p><w:p w:rsidR="0018722C"><w:pPr><w:spacing w:line="249" w:lineRule="exact" w:before="0"/><w:ind w:leftChars="0" w:left="423" w:rightChars="0" w:right="0" w:firstLineChars="0" w:firstLine="0"/><w:jc w:val="left"/><w:rPr><w:sz w:val="20"/></w:rPr></w:pPr><w:r><w:rPr><w:sz w:val="20"/></w:rPr><w:t>Beta</w:t></w:r></w:p><w:p </w:txbxContent></v:textbox><v:stroke dashstyle="solid"/><w10:wrap type="none"/></v:shape></w:pict></w:r><w:r><w:rPr><w:rFonts w:cstheme="minorBidi" w:hAnsiTheme="minorHAnsi" w:eastAsiaTheme="minorHAnsi" w:asciiTheme="minorHAnsi"/></w:rPr><w:t>0.99</w:t></w:r></w:p><w:p w:rsidR="0018722C"><w:pPr><w:pStyle w:val="ae"/><w:topLinePunct/></w:pPr><w:r><w:rPr><w:rFonts w:cstheme="minorBidi" w:hAnsiTheme="minorHAnsi" w:eastAsiaTheme="minorHAnsi" w:asciiTheme="minorHAnsi"/></w:rPr><w:pict><v:line style="position:absolute;mso-position-horizontal-relative:page;mso-position-vertical-relative:paragraph;z-index:7936" from="308.73703pt,8.62303pt" to="310.653573pt,10.510919pt" stroked="true" strokeweight=".62986pt" strokecolor="#ff00ff"><v:stroke dashstyle="solid"/><w10:wrap type="none"/></v:line></w:pict></w:r><w:r><w:rPr><w:rFonts w:cstheme="minorBidi" w:hAnsiTheme="minorHAnsi" w:eastAsiaTheme="minorHAnsi" w:asciiTheme="minorHAnsi"/></w:rPr><w:pict><v:line style="position:absolute;mso-position-horizontal-relative:page;mso-position-vertical-relative:paragraph;z-index:8032" from="474.79538pt,2.304894pt" to="489.320757pt,2.304894pt" stroked="true" strokeweight=".629296pt" strokecolor="#ff00ff"><v:stroke dashstyle="solid"/><w10:wrap type="none"/></v:line></w:pict></w:r><w:r><w:rPr><w:rFonts w:cstheme="minorBidi" w:hAnsiTheme="minorHAnsi" w:eastAsiaTheme="minorHAnsi" w:asciiTheme="minorHAnsi"/></w:rPr><w:t>0.985</w:t></w:r></w:p><w:p w:rsidR="0018722C"><w:pPr><w:pStyle w:val="ae"/><w:topLinePunct/></w:pPr><w:r><w:rPr><w:rFonts w:cstheme="minorBidi" w:hAnsiTheme="minorHAnsi" w:eastAsiaTheme="minorHAnsi" w:asciiTheme="minorHAnsi"/></w:rPr><w:pict><v:line style="position:absolute;mso-position-horizontal-relative:page;mso-position-vertical-relative:paragraph;z-index:7936" from="308.73703pt,8.62303pt" to="310.653573pt,10.510919pt" stroked="true" strokeweight=".62986pt" strokecolor="#ff00ff"><v:stroke dashstyle="solid"/><w10:wrap type="none"/></v:line></w:pict></w:r><w:r><w:rPr><w:rFonts w:cstheme="minorBidi" w:hAnsiTheme="minorHAnsi" w:eastAsiaTheme="minorHAnsi" w:asciiTheme="minorHAnsi"/></w:rPr><w:pict><v:line style="position:absolute;mso-position-horizontal-relative:page;mso-position-vertical-relative:paragraph;z-index:8032" from="474.79538pt,2.304894pt" to="489.320757pt,2.304894pt" stroked="true" strokeweight=".629296pt" strokecolor="#ff00ff"><v:stroke dashstyle="solid"/><w10:wrap type="none"/></v:line></w:pict></w:r><w:r><w:rPr><w:rFonts w:cstheme="minorBidi" w:hAnsiTheme="minorHAnsi" w:eastAsiaTheme="minorHAnsi" w:asciiTheme="minorHAnsi"/></w:rPr><w:t>0.985</w:t></w:r></w:p><w:p w:rsidR="0018722C"><w:pPr><w:spacing w:line="257" w:lineRule="exact" w:before="4"/><w:ind w:leftChars="0" w:left="341" w:rightChars="0" w:right="8640" w:firstLineChars="0" w:firstLine="0"/><w:jc w:val="center"/><w:rPr><w:sz w:val="20"/></w:rPr></w:pPr><w:r><w:rPr><w:sz w:val="20"/></w:rPr><w:t>0.98</w:t></w:r></w:p><w:p w:rsidR="0018722C"><w:pPr><w:spacing w:line="257" w:lineRule="exact" w:before="0"/><w:ind w:leftChars="0" w:left="300" w:rightChars="0" w:right="8700" w:firstLineChars="0" w:firstLine="0"/><w:jc w:val="center"/><w:rPr><w:sz w:val="20"/></w:rPr></w:pPr><w:r><w:rPr><w:sz w:val="20"/></w:rPr><w:t>0.975</w:t></w:r></w:p><w:p w:rsidR="0018722C"><w:pPr><w:pStyle w:val="ae"/><w:topLinePunct/></w:pPr><w:r><w:rPr><w:kern w:val="2"/><w:sz w:val="22"/><w:szCs w:val="22"/><w:rFonts w:cstheme="minorBidi" w:hAnsiTheme="minorHAnsi" w:eastAsiaTheme="minorHAnsi" w:asciiTheme="minorHAnsi"/></w:rPr><w:pict><v:shape style="margin-left:57.450001pt;margin-top:579.541992pt;width:363.55pt;height:3pt;mso-position-horizontal-relative:page;mso-position-vertical-relative:paragraph;z-index:7840" coordorigin="1149,11591" coordsize="7271,60" path="m3081,154l3081,104m3119,154l3119,104m3157,154l3157,104m3208,154l3208,104m3245,154l3245,104m3283,154l3283,104m3334,154l3334,104m3371,154l3371,104m3410,154l3410,104m3460,154l3460,104m3498,154l3498,104m3536,154l3536,104m3586,154l3586,104m3624,154l3624,104m3662,154l3662,104m3713,154l3713,104m3751,154l3751,104m3801,154l3801,104m3839,154l3839,104m3877,154l3877,104m3927,154l3927,104m3965,154l3965,104m4003,154l4003,104m4054,154l4054,104m4091,154l4091,104m4129,154l4129,104m4180,154l4180,104m4218,154l4218,104m4256,154l4256,104m4306,154l4306,104m4344,154l4344,104m4382,154l4382,104m4432,154l4432,104m4470,154l4470,104m4508,154l4508,104m4559,154l4559,104m4597,154l4597,104m4634,154l4634,104m4685,154l4685,104m4723,154l4723,104m4761,154l4761,104m4811,154l4811,104m4849,154l4849,104m4887,154l4887,104m4938,154l4938,104m4975,154l4975,104m5013,154l5013,104m5064,154l5064,104m5102,154l5102,104m5140,154l5140,104m5190,154l5190,104m5228,154l5228,104m5266,154l5266,104m5316,154l5316,104m5354,154l5354,104m5405,154l5405,104m5443,154l5443,104m5480,154l5480,104m5531,154l5531,104m5569,154l5569,104m5607,154l5607,104m5657,154l5657,104m5695,154l5695,104m5733,154l5733,104m5784,154l5784,104m5821,154l5821,104m5859,154l5859,104m5910,154l5910,104m5948,154l5948,104m5986,154l5986,104m6036,154l6036,104m6074,154l6074,104m6112,154l6112,104m6162,154l6162,104m6200,154l6200,104m6238,154l6238,104m6289,154l6289,104m6327,154l6327,104m6364,154l6364,104m6415,154l6415,104m6453,154l6453,104m6491,154l6491,104m6541,154l6541,104m6579,154l6579,104m6617,154l6617,104m6667,154l6667,104m6705,154l6705,104m6743,154l6743,104m6794,154l6794,104m6832,154l6832,104m6870,154l6870,104m6920,154l6920,104m6958,154l6958,104m7008,154l7008,104m7046,154l7046,104m7084,154l7084,104m7135,154l7135,104m7173,154l7173,104m7210,154l7210,104m7261,154l7261,104m7299,154l7299,104m7337,154l7337,104m7387,154l7387,104m7425,154l7425,104m7463,154l7463,104m7513,154l7513,104m7551,154l7551,104m7590,154l7590,104m7640,154l7640,104m7678,154l7678,104m7716,154l7716,104m7766,154l7766,104m7804,154l7804,104m7842,154l7842,104m7893,154l7893,104m7930,154l7930,104m7968,154l7968,104m8019,154l8019,104m8056,154l8056,104m8094,154l8094,104m8145,154l8145,104m8183,154l8183,104m8221,154l8221,104m8271,154l8271,104m8309,154l8309,104m8347,154l8347,104m8397,154l8397,104m8436,154l8436,104m8473,154l8473,104m8524,154l8524,104m8562,154l8562,104m8612,154l8612,104m8650,154l8650,104m8688,154l8688,104m8739,154l8739,104m8776,154l8776,104m8814,154l8814,104m8865,154l8865,104m8902,154l8902,104m8940,154l8940,104m8991,154l8991,104m9029,154l9029,104m9067,154l9067,104m9117,154l9117,104m9155,154l9155,104m9193,154l9193,104e" filled="false" stroked="true" strokeweight=".629869pt" strokecolor="#000000"><v:path arrowok="t"/><v:stroke dashstyle="solid"/><w10:wrap type="none"/></v:shape></w:pict></w:r></w:p><w:p w:rsidR="0018722C"><w:pPr><w:pStyle w:val="ae"/><w:topLinePunct/></w:pPr><w:r><w:rPr><w:kern w:val="2"/><w:sz w:val="22"/><w:szCs w:val="22"/><w:rFonts w:cstheme="minorBidi" w:hAnsiTheme="minorHAnsi" w:eastAsiaTheme="minorHAnsi" w:asciiTheme="minorHAnsi"/></w:rPr><w:pict><v:shape style="margin-left:57.450001pt;margin-top:579.541992pt;width:363.55pt;height:3pt;mso-position-horizontal-relative:page;mso-position-vertical-relative:paragraph;z-index:7840" coordorigin="1149,11591" coordsize="7271,60" path="m3081,154l3081,104m3119,154l3119,104m3157,154l3157,104m3208,154l3208,104m3245,154l3245,104m3283,154l3283,104m3334,154l3334,104m3371,154l3371,104m3410,154l3410,104m3460,154l3460,104m3498,154l3498,104m3536,154l3536,104m3586,154l3586,104m3624,154l3624,104m3662,154l3662,104m3713,154l3713,104m3751,154l3751,104m3801,154l3801,104m3839,154l3839,104m3877,154l3877,104m3927,154l3927,104m3965,154l3965,104m4003,154l4003,104m4054,154l4054,104m4091,154l4091,104m4129,154l4129,104m4180,154l4180,104m4218,154l4218,104m4256,154l4256,104m4306,154l4306,104m4344,154l4344,104m4382,154l4382,104m4432,154l4432,104m4470,154l4470,104m4508,154l4508,104m4559,154l4559,104m4597,154l4597,104m4634,154l4634,104m4685,154l4685,104m4723,154l4723,104m4761,154l4761,104m4811,154l4811,104m4849,154l4849,104m4887,154l4887,104m4938,154l4938,104m4975,154l4975,104m5013,154l5013,104m5064,154l5064,104m5102,154l5102,104m5140,154l5140,104m5190,154l5190,104m5228,154l5228,104m5266,154l5266,104m5316,154l5316,104m5354,154l5354,104m5405,154l5405,104m5443,154l5443,104m5480,154l5480,104m5531,154l5531,104m5569,154l5569,104m5607,154l5607,104m5657,154l5657,104m5695,154l5695,104m5733,154l5733,104m5784,154l5784,104m5821,154l5821,104m5859,154l5859,104m5910,154l5910,104m5948,154l5948,104m5986,154l5986,104m6036,154l6036,104m6074,154l6074,104m6112,154l6112,104m6162,154l6162,104m6200,154l6200,104m6238,154l6238,104m6289,154l6289,104m6327,154l6327,104m6364,154l6364,104m6415,154l6415,104m6453,154l6453,104m6491,154l6491,104m6541,154l6541,104m6579,154l6579,104m6617,154l6617,104m6667,154l6667,104m6705,154l6705,104m6743,154l6743,104m6794,154l6794,104m6832,154l6832,104m6870,154l6870,104m6920,154l6920,104m6958,154l6958,104m7008,154l7008,104m7046,154l7046,104m7084,154l7084,104m7135,154l7135,104m7173,154l7173,104m7210,154l7210,104m7261,154l7261,104m7299,154l7299,104m7337,154l7337,104m7387,154l7387,104m7425,154l7425,104m7463,154l7463,104m7513,154l7513,104m7551,154l7551,104m7590,154l7590,104m7640,154l7640,104m7678,154l7678,104m7716,154l7716,104m7766,154l7766,104m7804,154l7804,104m7842,154l7842,104m7893,154l7893,104m7930,154l7930,104m7968,154l7968,104m8019,154l8019,104m8056,154l8056,104m8094,154l8094,104m8145,154l8145,104m8183,154l8183,104m8221,154l8221,104m8271,154l8271,104m8309,154l8309,104m8347,154l8347,104m8397,154l8397,104m8436,154l8436,104m8473,154l8473,104m8524,154l8524,104m8562,154l8562,104m8612,154l8612,104m8650,154l8650,104m8688,154l8688,104m8739,154l8739,104m8776,154l8776,104m8814,154l8814,104m8865,154l8865,104m8902,154l8902,104m8940,154l8940,104m8991,154l8991,104m9029,154l9029,104m9067,154l9067,104m9117,154l9117,104m9155,154l9155,104m9193,154l9193,104e" filled="false" stroked="true" strokeweight=".629869pt" strokecolor="#000000"><v:path arrowok="t"/><v:stroke dashstyle="solid"/><w10:wrap type="none"/></v:shape></w:pict></w:r></w:p><w:p w:rsidR="0018722C"><w:pPr><w:pStyle w:val="ae"/><w:topLinePunct/></w:pPr><w:r><w:rPr><w:kern w:val="2"/><w:sz w:val="22"/><w:szCs w:val="22"/><w:rFonts w:cstheme="minorBidi" w:hAnsiTheme="minorHAnsi" w:eastAsiaTheme="minorHAnsi" w:asciiTheme="minorHAnsi"/></w:rPr><w:pict><v:shape style="margin-left:144.031921pt;margin-top:13.976171pt;width:322.2pt;height:22.25pt;mso-position-horizontal-relative:page;mso-position-vertical-relative:paragraph;z-index:-327544"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144.031921pt;margin-top:13.976171pt;width:322.2pt;height:22.25pt;mso-position-horizontal-relative:page;mso-position-vertical-relative:paragraph;z-index:-327544" type="#_x0000_t202" filled="false" stroked="false"><v:textbox inset="0,0,0,0" style="layout-flow:vertical;mso-layout-flow-alt:bottom-to-top"><w:txbxContent></w:p><w:p w:rsidR="0018722C"><w:pPr><w:spacing w:line="222" w:lineRule="exact" w:before="0"/><w:ind w:leftChars="0" w:left="0" w:rightChars="0" w:right="1" w:firstLineChars="0" w:firstLine="0"/><w:jc w:val="center"/><w:rPr><w:sz w:val="20"/></w:rPr></w:pPr><w:r><w:rPr><w:spacing w:val="-1"/><w:w w:val="101"/><w:sz w:val="20"/></w:rPr><w:t>-126</w:t></w:r></w:p><w:p w:rsidR="0018722C"><w:pPr><w:spacing w:before="28"/><w:ind w:leftChars="0" w:left="0" w:rightChars="0" w:right="1" w:firstLineChars="0" w:firstLine="0"/><w:jc w:val="center"/><w:rPr><w:sz w:val="20"/></w:rPr></w:pPr><w:r><w:rPr><w:spacing w:val="-1"/><w:w w:val="101"/><w:sz w:val="20"/></w:rPr><w:t>-119</w:t></w:r></w:p><w:p w:rsidR="0018722C"><w:pPr><w:spacing w:before="28"/><w:ind w:leftChars="0" w:left="0" w:rightChars="0" w:right="1" w:firstLineChars="0" w:firstLine="0"/><w:jc w:val="center"/><w:rPr><w:sz w:val="20"/></w:rPr></w:pPr><w:r><w:rPr><w:spacing w:val="-1"/><w:w w:val="101"/><w:sz w:val="20"/></w:rPr><w:t>-112</w:t></w:r></w:p><w:p w:rsidR="0018722C"><w:pPr><w:spacing w:before="41"/><w:ind w:leftChars="0" w:left="0" w:rightChars="0" w:right="1" w:firstLineChars="0" w:firstLine="0"/><w:jc w:val="center"/><w:rPr><w:sz w:val="20"/></w:rPr></w:pPr><w:r><w:rPr><w:spacing w:val="-1"/><w:w w:val="101"/><w:sz w:val="20"/></w:rPr><w:t>-105</w:t></w:r></w:p><w:p w:rsidR="0018722C"><w:pPr><w:spacing w:before="28"/><w:ind w:leftChars="0" w:left="100" w:rightChars="0" w:right="1" w:firstLineChars="0" w:firstLine="0"/><w:jc w:val="center"/><w:rPr><w:sz w:val="20"/></w:rPr></w:pPr><w:r><w:rPr><w:spacing w:val="-1"/><w:w w:val="101"/><w:sz w:val="20"/></w:rPr><w:t>-98</w:t></w:r></w:p><w:p w:rsidR="0018722C"><w:pPr><w:spacing w:before="40"/><w:ind w:leftChars="0" w:left="100" w:rightChars="0" w:right="1" w:firstLineChars="0" w:firstLine="0"/><w:jc w:val="center"/><w:rPr><w:sz w:val="20"/></w:rPr></w:pPr><w:r><w:rPr><w:spacing w:val="-1"/><w:w w:val="101"/><w:sz w:val="20"/></w:rPr><w:t>-91</w:t></w:r></w:p><w:p w:rsidR="0018722C"><w:pPr><w:spacing w:before="28"/><w:ind w:leftChars="0" w:left="100" w:rightChars="0" w:right="1" w:firstLineChars="0" w:firstLine="0"/><w:jc w:val="center"/><w:rPr><w:sz w:val="20"/></w:rPr></w:pPr><w:r><w:rPr><w:spacing w:val="-1"/><w:w w:val="101"/><w:sz w:val="20"/></w:rPr><w:t>-84</w:t></w:r></w:p><w:p w:rsidR="0018722C"><w:pPr><w:spacing w:before="28"/><w:ind w:leftChars="0" w:left="100" w:rightChars="0" w:right="1" w:firstLineChars="0" w:firstLine="0"/><w:jc w:val="center"/><w:rPr><w:sz w:val="20"/></w:rPr></w:pPr><w:r><w:rPr><w:spacing w:val="-1"/><w:w w:val="101"/><w:sz w:val="20"/></w:rPr><w:t>-77</w:t></w:r></w:p><w:p w:rsidR="0018722C"><w:pPr><w:spacing w:before="40"/><w:ind w:leftChars="0" w:left="100" w:rightChars="0" w:right="1" w:firstLineChars="0" w:firstLine="0"/><w:jc w:val="center"/><w:rPr><w:sz w:val="20"/></w:rPr></w:pPr><w:r><w:rPr><w:spacing w:val="-1"/><w:w w:val="101"/><w:sz w:val="20"/></w:rPr><w:t>-70</w:t></w:r></w:p><w:p w:rsidR="0018722C"><w:pPr><w:spacing w:before="28"/><w:ind w:leftChars="0" w:left="100" w:rightChars="0" w:right="1" w:firstLineChars="0" w:firstLine="0"/><w:jc w:val="center"/><w:rPr><w:sz w:val="20"/></w:rPr></w:pPr><w:r><w:rPr><w:spacing w:val="-1"/><w:w w:val="101"/><w:sz w:val="20"/></w:rPr><w:t>-63</w:t></w:r></w:p><w:p w:rsidR="0018722C"><w:pPr><w:spacing w:before="41"/><w:ind w:leftChars="0" w:left="100" w:rightChars="0" w:right="1" w:firstLineChars="0" w:firstLine="0"/><w:jc w:val="center"/><w:rPr><w:sz w:val="20"/></w:rPr></w:pPr><w:r><w:rPr><w:spacing w:val="-1"/><w:w w:val="101"/><w:sz w:val="20"/></w:rPr><w:t>-56</w:t></w:r></w:p><w:p w:rsidR="0018722C"><w:pPr><w:spacing w:before="28"/><w:ind w:leftChars="0" w:left="100" w:rightChars="0" w:right="1" w:firstLineChars="0" w:firstLine="0"/><w:jc w:val="center"/><w:rPr><w:sz w:val="20"/></w:rPr></w:pPr><w:r><w:rPr><w:spacing w:val="-1"/><w:w w:val="101"/><w:sz w:val="20"/></w:rPr><w:t>-49</w:t></w:r></w:p><w:p w:rsidR="0018722C"><w:pPr><w:spacing w:before="28"/><w:ind w:leftChars="0" w:left="100" w:rightChars="0" w:right="1" w:firstLineChars="0" w:firstLine="0"/><w:jc w:val="center"/><w:rPr><w:sz w:val="20"/></w:rPr></w:pPr><w:r><w:rPr><w:spacing w:val="-1"/><w:w w:val="101"/><w:sz w:val="20"/></w:rPr><w:t>-42</w:t></w:r></w:p><w:p w:rsidR="0018722C"><w:pPr><w:spacing w:before="41"/><w:ind w:leftChars="0" w:left="100" w:rightChars="0" w:right="1" w:firstLineChars="0" w:firstLine="0"/><w:jc w:val="center"/><w:rPr><w:sz w:val="20"/></w:rPr></w:pPr><w:r><w:rPr><w:spacing w:val="-1"/><w:w w:val="101"/><w:sz w:val="20"/></w:rPr><w:t>-35</w:t></w:r></w:p><w:p w:rsidR="0018722C"><w:pPr><w:spacing w:before="28"/><w:ind w:leftChars="0" w:left="100" w:rightChars="0" w:right="1" w:firstLineChars="0" w:firstLine="0"/><w:jc w:val="center"/><w:rPr><w:sz w:val="20"/></w:rPr></w:pPr><w:r><w:rPr><w:spacing w:val="-1"/><w:w w:val="101"/><w:sz w:val="20"/></w:rPr><w:t>-28</w:t></w:r></w:p><w:p w:rsidR="0018722C"><w:pPr><w:spacing w:before="41"/><w:ind w:leftChars="0" w:left="100" w:rightChars="0" w:right="1" w:firstLineChars="0" w:firstLine="0"/><w:jc w:val="center"/><w:rPr><w:sz w:val="20"/></w:rPr></w:pPr><w:r><w:rPr><w:spacing w:val="-1"/><w:w w:val="101"/><w:sz w:val="20"/></w:rPr><w:t>-21</w:t></w:r></w:p><w:p w:rsidR="0018722C"><w:pPr><w:spacing w:before="28"/><w:ind w:leftChars="0" w:left="100" w:rightChars="0" w:right="1" w:firstLineChars="0" w:firstLine="0"/><w:jc w:val="center"/><w:rPr><w:sz w:val="20"/></w:rPr></w:pPr><w:r><w:rPr><w:spacing w:val="-1"/><w:w w:val="101"/><w:sz w:val="20"/></w:rPr><w:t>-14</w:t></w:r></w:p><w:p w:rsidR="0018722C"><w:pPr><w:spacing w:before="28"/><w:ind w:leftChars="0" w:left="202" w:rightChars="0" w:right="1" w:firstLineChars="0" w:firstLine="0"/><w:jc w:val="center"/><w:rPr><w:sz w:val="20"/></w:rPr></w:pPr><w:r><w:rPr><w:spacing w:val="-1"/><w:w w:val="101"/><w:sz w:val="20"/></w:rPr><w:t>-7</w:t></w:r></w:p><w:p w:rsidR="0018722C"><w:pPr><w:spacing w:before="41"/><w:ind w:leftChars="0" w:left="0" w:rightChars="0" w:right="18" w:firstLineChars="0" w:firstLine="0"/><w:jc w:val="right"/><w:rPr><w:sz w:val="20"/></w:rPr></w:pPr><w:r><w:rPr><w:w w:val="101"/><w:sz w:val="20"/></w:rPr><w:t>0</w:t></w:r></w:p><w:p w:rsidR="0018722C"><w:pPr><w:spacing w:before="28"/><w:ind w:leftChars="0" w:left="0" w:rightChars="0" w:right="18" w:firstLineChars="0" w:firstLine="0"/><w:jc w:val="right"/><w:rPr><w:sz w:val="20"/></w:rPr></w:pPr><w:r><w:rPr><w:w w:val="101"/><w:sz w:val="20"/></w:rPr><w:t>7</w:t></w:r></w:p><w:p w:rsidR="0018722C"><w:pPr><w:spacing w:before="41"/><w:ind w:leftChars="0" w:left="202" w:rightChars="0" w:right="1" w:firstLineChars="0" w:firstLine="0"/><w:jc w:val="center"/><w:rPr><w:sz w:val="20"/></w:rPr></w:pPr><w:r><w:rPr><w:spacing w:val="-1"/><w:w w:val="101"/><w:sz w:val="20"/></w:rPr><w:t>14</w:t></w:r></w:p><w:p w:rsidR="0018722C"><w:pPr><w:spacing w:before="28"/><w:ind w:leftChars="0" w:left="202" w:rightChars="0" w:right="1" w:firstLineChars="0" w:firstLine="0"/><w:jc w:val="center"/><w:rPr><w:sz w:val="20"/></w:rPr></w:pPr><w:r><w:rPr><w:spacing w:val="-1"/><w:w w:val="101"/><w:sz w:val="20"/></w:rPr><w:t>21</w:t></w:r></w:p><w:p </w:txbxContent></v:textbox><w10:wrap type="none"/></v:shape></w:pict></w:r><w:r><w:rPr><w:kern w:val="2"/><w:szCs w:val="22"/><w:rFonts w:cstheme="minorBidi" w:hAnsiTheme="minorHAnsi" w:eastAsiaTheme="minorHAnsi" w:asciiTheme="minorHAnsi"/><w:sz w:val="20"/></w:rPr><w:t>0.97</w:t></w:r></w:p><w:p w:rsidR="0018722C"><w:pPr><w:keepNext/><w:topLinePunct/></w:pPr><w:r><w:rPr><w:rFonts w:cstheme="minorBidi" w:hAnsiTheme="minorHAnsi" w:eastAsiaTheme="minorHAnsi" w:asciiTheme="minorHAnsi"/></w:rPr><w:t>day</w:t></w:r></w:p><w:p w:rsidR="0018722C"><w:pPr><w:pStyle w:val="a9"/><w:topLinePunct/></w:pPr><w:r><w:t>图</w:t></w:r><w:r><w:rPr><w:rFonts w:ascii="Times New Roman" w:eastAsia="Times New Roman"/></w:rPr><w:t>5</w:t></w:r><w:r><w:rPr><w:rFonts w:ascii="Times New Roman" w:eastAsia="Times New Roman"/></w:rPr><w:t>.</w:t></w:r><w:r><w:rPr><w:rFonts w:ascii="Times New Roman" w:eastAsia="Times New Roman"/></w:rPr><w:t>7</w:t></w:r><w:r><w:t xml:space="preserve">  </w:t></w:r><w:r><w:t>定向增发方式的直接外资并购前后</w:t></w:r><w:r><w:rPr><w:rFonts w:ascii="Times New Roman" w:eastAsia="Times New Roman"/></w:rPr><w:t>betas</w:t></w:r><w:r><w:t>风险变化图</w:t></w:r></w:p><w:p w:rsidR="0018722C"><w:pPr><w:pStyle w:val="a3"/><w:topLinePunct/></w:pPr><w:r><w:rPr><w:rFonts w:cstheme="minorBidi" w:hAnsiTheme="minorHAnsi" w:eastAsiaTheme="minorHAnsi" w:asciiTheme="minorHAnsi"/></w:rPr><w:t>注：相关说明与图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相同。</w:t></w:r></w:p><w:p w:rsidR="0018722C"><w:pPr><w:spacing w:before="51"/><w:ind w:leftChars="0" w:left="3351" w:rightChars="0" w:right="0" w:firstLineChars="0" w:firstLine="0"/><w:jc w:val="left"/><w:topLinePunct/></w:pPr><w:r><w:rPr><w:kern w:val="2"/><w:sz w:val="17"/><w:szCs w:val="22"/><w:rFonts w:cstheme="minorBidi" w:hAnsiTheme="minorHAnsi" w:eastAsiaTheme="minorHAnsi" w:asciiTheme="minorHAnsi"/><w:w w:val="125"/></w:rPr><w:t>公告前后的CAR变化</w:t></w:r></w:p><w:tbl><w:tblPr><w:tblW w:w="0" w:type="auto"/><w:jc w:val="left"/><w:tblBorders><w:top w:val="single" w:sz="8" w:space="0" w:color="808080"/><w:left w:val="single" w:sz="8" w:space="0" w:color="808080"/><w:bottom w:val="single" w:sz="8" w:space="0" w:color="808080"/><w:right w:val="single" w:sz="8" w:space="0" w:color="808080"/><w:insideH w:val="single" w:sz="8" w:space="0" w:color="808080"/><w:insideV w:val="single" w:sz="8" w:space="0" w:color="808080"/></w:tblBorders><w:tblLayout w:type="fixed"/><w:tblCellMar><w:top w:w="0" w:type="dxa"/><w:left w:w="0" w:type="dxa"/><w:bottom w:w="0" w:type="dxa"/><w:right w:w="0" w:type="dxa"/></w:tblCellMar><w:tblLook w:val="01E0"/></w:tblPr><w:tblGrid><w:gridCol w:w="6004"/></w:tblGrid><w:tr><w:trPr><w:trHeight w:val="280" w:hRule="atLeast"/></w:trPr><w:tc><w:tcPr><w:tcW w:w="6004" w:type="dxa"/><w:tcBorders><w:left w:val="single" w:sz="8" w:space="0" w:color="000000"/><w:bottom w:val="single" w:sz="8"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004" w:type="dxa"/><w:tcBorders><w:top w:val="single" w:sz="8" w:space="0" w:color="000000"/><w:left w:val="single" w:sz="8" w:space="0" w:color="000000"/><w:bottom w:val="single" w:sz="8"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60" w:hRule="atLeast"/></w:trPr><w:tc><w:tcPr><w:tcW w:w="6004" w:type="dxa"/><w:tcBorders><w:top w:val="single" w:sz="8" w:space="0" w:color="000000"/><w:left w:val="single" w:sz="8" w:space="0" w:color="000000"/><w:bottom w:val="single" w:sz="18"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280" w:hRule="atLeast"/></w:trPr><w:tc><w:tcPr><w:tcW w:w="6004" w:type="dxa"/><w:tcBorders><w:top w:val="single" w:sz="18" w:space="0" w:color="000000"/><w:left w:val="single" w:sz="8" w:space="0" w:color="000000"/><w:bottom w:val="single" w:sz="8"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004" w:type="dxa"/><w:tcBorders><w:top w:val="single" w:sz="8" w:space="0" w:color="000000"/><w:left w:val="single" w:sz="8" w:space="0" w:color="000000"/><w:bottom w:val="single" w:sz="8"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004" w:type="dxa"/><w:tcBorders><w:top w:val="single" w:sz="8" w:space="0" w:color="000000"/><w:left w:val="single" w:sz="8" w:space="0" w:color="000000"/><w:bottom w:val="single" w:sz="8"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004" w:type="dxa"/><w:tcBorders><w:top w:val="single" w:sz="8" w:space="0" w:color="000000"/><w:left w:val="single" w:sz="8"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bl><w:p w:rsidR="0018722C"><w:pPr><w:pStyle w:val="ae"/><w:topLinePunct/></w:pPr><w:r><w:rPr><w:kern w:val="2"/><w:szCs w:val="22"/><w:rFonts w:cstheme="minorBidi" w:hAnsiTheme="minorHAnsi" w:eastAsiaTheme="minorHAnsi" w:asciiTheme="minorHAnsi"/><w:w w:val="125"/><w:sz w:val="17"/></w:rPr><w:t>1.5</w:t></w:r></w:p><w:p w:rsidR="0018722C"><w:pPr><w:pStyle w:val="ae"/><w:topLinePunct/></w:pPr><w:r><w:rPr><w:kern w:val="2"/><w:sz w:val="22"/><w:szCs w:val="22"/><w:rFonts w:cstheme="minorBidi" w:hAnsiTheme="minorHAnsi" w:eastAsiaTheme="minorHAnsi" w:asciiTheme="minorHAnsi"/></w:rPr><w:pict><v:group style="margin-left:286.251923pt;margin-top:14.529266pt;width:38.6pt;height:39.9pt;mso-position-horizontal-relative:page;mso-position-vertical-relative:paragraph;z-index:8128" coordorigin="5725,291" coordsize="772,798"><v:shape style="position:absolute;left:5725;top:513;width:387;height:575" type="#_x0000_t75" stroked="false"><v:imagedata r:id="rId22" o:title=""/></v:shape><v:shape style="position:absolute;left:6169;top:290;width:328;height:401" type="#_x0000_t75" stroked="false"><v:imagedata r:id="rId23" o:title=""/></v:shape><w10:wrap type="none"/></v:group></w:pict></w:r><w:r><w:rPr><w:kern w:val="2"/><w:sz w:val="22"/><w:szCs w:val="22"/><w:rFonts w:cstheme="minorBidi" w:hAnsiTheme="minorHAnsi" w:eastAsiaTheme="minorHAnsi" w:asciiTheme="minorHAnsi"/></w:rPr><w:pict><v:group style="margin-left:379.916901pt;margin-top:11.353767pt;width:87.85pt;height:48.65pt;mso-position-horizontal-relative:page;mso-position-vertical-relative:paragraph;z-index:8224" coordorigin="7598,227" coordsize="1757,973"><v:shape style="position:absolute;left:7598;top:449;width:695;height:734" type="#_x0000_t75" stroked="false"><v:imagedata r:id="rId24" o:title=""/></v:shape><v:shape style="position:absolute;left:8312;top:544;width:599;height:655" type="#_x0000_t75" stroked="false"><v:imagedata r:id="rId25" o:title=""/></v:shape><v:shape style="position:absolute;left:8930;top:227;width:425;height:417" type="#_x0000_t75" stroked="false"><v:imagedata r:id="rId26" o:title=""/></v:shape><w10:wrap type="none"/></v:group></w:pict></w:r><w:r><w:rPr><w:kern w:val="2"/><w:szCs w:val="22"/><w:rFonts w:cstheme="minorBidi" w:hAnsiTheme="minorHAnsi" w:eastAsiaTheme="minorHAnsi" w:asciiTheme="minorHAnsi"/><w:w w:val="124"/><w:sz w:val="17"/></w:rPr><w:t>1</w:t></w:r></w:p><w:p w:rsidR="0018722C"><w:pPr><w:pStyle w:val="ae"/><w:topLinePunct/></w:pPr><w:r><w:rPr><w:kern w:val="2"/><w:sz w:val="22"/><w:szCs w:val="22"/><w:rFonts w:cstheme="minorBidi" w:hAnsiTheme="minorHAnsi" w:eastAsiaTheme="minorHAnsi" w:asciiTheme="minorHAnsi"/></w:rPr><w:pict><v:group style="margin-left:286.251923pt;margin-top:14.529266pt;width:38.6pt;height:39.9pt;mso-position-horizontal-relative:page;mso-position-vertical-relative:paragraph;z-index:8128" coordorigin="5725,291" coordsize="772,798"><v:shape style="position:absolute;left:5725;top:513;width:387;height:575" type="#_x0000_t75" stroked="false"><v:imagedata r:id="rId22" o:title=""/></v:shape><v:shape style="position:absolute;left:6169;top:290;width:328;height:401" type="#_x0000_t75" stroked="false"><v:imagedata r:id="rId23" o:title=""/></v:shape><w10:wrap type="none"/></v:group></w:pict></w:r><w:r><w:rPr><w:kern w:val="2"/><w:sz w:val="22"/><w:szCs w:val="22"/><w:rFonts w:cstheme="minorBidi" w:hAnsiTheme="minorHAnsi" w:eastAsiaTheme="minorHAnsi" w:asciiTheme="minorHAnsi"/></w:rPr><w:pict><v:group style="margin-left:379.916901pt;margin-top:11.353767pt;width:87.85pt;height:48.65pt;mso-position-horizontal-relative:page;mso-position-vertical-relative:paragraph;z-index:8224" coordorigin="7598,227" coordsize="1757,973"><v:shape style="position:absolute;left:7598;top:449;width:695;height:734" type="#_x0000_t75" stroked="false"><v:imagedata r:id="rId24" o:title=""/></v:shape><v:shape style="position:absolute;left:8312;top:544;width:599;height:655" type="#_x0000_t75" stroked="false"><v:imagedata r:id="rId25" o:title=""/></v:shape><v:shape style="position:absolute;left:8930;top:227;width:425;height:417" type="#_x0000_t75" stroked="false"><v:imagedata r:id="rId26" o:title=""/></v:shape><w10:wrap type="none"/></v:group></w:pict></w:r><w:r><w:rPr><w:kern w:val="2"/><w:szCs w:val="22"/><w:rFonts w:cstheme="minorBidi" w:hAnsiTheme="minorHAnsi" w:eastAsiaTheme="minorHAnsi" w:asciiTheme="minorHAnsi"/><w:w w:val="124"/><w:sz w:val="17"/></w:rPr><w:t>1</w:t></w:r></w:p><w:p w:rsidR="0018722C"><w:pPr><w:pStyle w:val="ae"/><w:topLinePunct/></w:pPr><w:r><w:rPr><w:kern w:val="2"/><w:sz w:val="22"/><w:szCs w:val="22"/><w:rFonts w:cstheme="minorBidi" w:hAnsiTheme="minorHAnsi" w:eastAsiaTheme="minorHAnsi" w:asciiTheme="minorHAnsi"/></w:rPr><w:pict><v:group style="margin-left:219.666122pt;margin-top:12.946767pt;width:62.7pt;height:57.35pt;mso-position-horizontal-relative:page;mso-position-vertical-relative:paragraph;z-index:8104" coordorigin="4393,259" coordsize="1254,1147"><v:line style="position:absolute" from="4403,539" to="4441,682" stroked="true" strokeweight=".951221pt" strokecolor="#ff00ff"><v:stroke dashstyle="solid"/></v:line><v:shape style="position:absolute;left:4509;top:656;width:579;height:750" type="#_x0000_t75" stroked="false"><v:imagedata r:id="rId27" o:title=""/></v:shape><v:shape style="position:absolute;left:5108;top:258;width:347;height:719" type="#_x0000_t75" stroked="false"><v:imagedata r:id="rId28" o:title=""/></v:shape><v:shape style="position:absolute;left:2624;top:6876;width:121;height:301" coordorigin="2624,6876" coordsize="121,301" path="m5484,745l5504,729m5581,427l5619,475m5619,491l5638,475e" filled="false" stroked="true" strokeweight=".876993pt" strokecolor="#ff00ff"><v:path arrowok="t"/><v:stroke dashstyle="solid"/></v:shape><w10:wrap type="none"/></v:group></w:pict></w:r><w:r><w:rPr><w:kern w:val="2"/><w:sz w:val="22"/><w:szCs w:val="22"/><w:rFonts w:cstheme="minorBidi" w:hAnsiTheme="minorHAnsi" w:eastAsiaTheme="minorHAnsi" w:asciiTheme="minorHAnsi"/></w:rPr><w:pict><v:shape style="margin-left:119.765518pt;margin-top:9.765399pt;width:12.65pt;height:30.5pt;mso-position-horizontal-relative:page;mso-position-vertical-relative:paragraph;z-index:8296"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group style="margin-left:219.666122pt;margin-top:12.946767pt;width:62.7pt;height:57.35pt;mso-position-horizontal-relative:page;mso-position-vertical-relative:paragraph;z-index:8104" coordorigin="4393,259" coordsize="1254,1147"><v:line style="position:absolute" from="4403,539" to="4441,682" stroked="true" strokeweight=".951221pt" strokecolor="#ff00ff"><v:stroke dashstyle="solid"/></v:line><v:shape style="position:absolute;left:4509;top:656;width:579;height:750" type="#_x0000_t75" stroked="false"><v:imagedata r:id="rId27" o:title=""/></v:shape><v:shape style="position:absolute;left:5108;top:258;width:347;height:719" type="#_x0000_t75" stroked="false"><v:imagedata r:id="rId28" o:title=""/></v:shape><v:shape style="position:absolute;left:2624;top:6876;width:121;height:301" coordorigin="2624,6876" coordsize="121,301" path="m5484,745l5504,729m5581,427l5619,475m5619,491l5638,475e" filled="false" stroked="true" strokeweight=".876993pt" strokecolor="#ff00ff"><v:path arrowok="t"/><v:stroke dashstyle="solid"/></v:shape><w10:wrap type="none"/></v:group></w:pict></w:r><w:r><w:rPr><w:kern w:val="2"/><w:sz w:val="22"/><w:szCs w:val="22"/><w:rFonts w:cstheme="minorBidi" w:hAnsiTheme="minorHAnsi" w:eastAsiaTheme="minorHAnsi" w:asciiTheme="minorHAnsi"/></w:rPr><w:pict><v:shape style="margin-left:119.765518pt;margin-top:9.765399pt;width:12.65pt;height:30.5pt;mso-position-horizontal-relative:page;mso-position-vertical-relative:paragraph;z-index:8296" type="#_x0000_t202" filled="false" stroked="false"><v:textbox inset="0,0,0,0" style="layout-flow:vertical;mso-layout-flow-alt:bottom-to-top"><w:txbxContent></w:p><w:p w:rsidR="0018722C"><w:pPr><w:spacing w:line="232" w:lineRule="exact" w:before="0"/><w:ind w:leftChars="0" w:left="20" w:rightChars="0" w:right="0" w:firstLineChars="0" w:firstLine="0"/><w:jc w:val="left"/><w:rPr><w:sz w:val="21"/></w:rPr></w:pPr><w:r><w:rPr><w:spacing w:val="6"/><w:w w:val="83"/><w:sz w:val="21"/></w:rPr><w:t>CAR(%)</w:t></w:r></w:p><w:p </w:txbxContent></v:textbox><w10:wrap type="none"/></v:shape></w:pict></w:r><w:r><w:rPr><w:kern w:val="2"/><w:szCs w:val="22"/><w:rFonts w:cstheme="minorBidi" w:hAnsiTheme="minorHAnsi" w:eastAsiaTheme="minorHAnsi" w:asciiTheme="minorHAnsi"/><w:w w:val="125"/><w:sz w:val="17"/></w:rPr><w:t>0.5</w:t></w:r></w:p><w:p w:rsidR="0018722C"><w:pPr><w:pStyle w:val="ae"/><w:topLinePunct/></w:pPr><w:r><w:rPr><w:kern w:val="2"/><w:sz w:val="22"/><w:szCs w:val="22"/><w:rFonts w:cstheme="minorBidi" w:hAnsiTheme="minorHAnsi" w:eastAsiaTheme="minorHAnsi" w:asciiTheme="minorHAnsi"/></w:rPr><w:pict><v:shape style="position:absolute;margin-left:52.25pt;margin-top:333.990326pt;width:3.05pt;height:13.6pt;mso-position-horizontal-relative:page;mso-position-vertical-relative:paragraph;z-index:8056" coordorigin="1045,6680" coordsize="61,272" path="m3457,523l3495,443m3495,427l3534,237e" filled="false" stroked="true" strokeweight=".876993pt" strokecolor="#ff00ff"><v:path arrowok="t"/><v:stroke dashstyle="solid"/><w10:wrap type="none"/></v:shape></w:pict></w:r><w:r><w:rPr><w:kern w:val="2"/><w:sz w:val="22"/><w:szCs w:val="22"/><w:rFonts w:cstheme="minorBidi" w:hAnsiTheme="minorHAnsi" w:eastAsiaTheme="minorHAnsi" w:asciiTheme="minorHAnsi"/></w:rPr><w:drawing><wp:anchor distT="0" distB="0" distL="0" distR="0" allowOverlap="1" layoutInCell="1" locked="0" behindDoc="0" simplePos="0" relativeHeight="8080"><wp:simplePos x="0" y="0"/><wp:positionH relativeFrom="page"><wp:posOffset>2348827</wp:posOffset></wp:positionH><wp:positionV relativeFrom="paragraph"><wp:posOffset>184537</wp:posOffset></wp:positionV><wp:extent cx="342616" cy="365238"/><wp:effectExtent l="0" t="0" r="0" b="0"/><wp:wrapNone/><wp:docPr id="3" name="image17.png" descr=""/><wp:cNvGraphicFramePr><a:graphicFrameLocks noChangeAspect="1"/></wp:cNvGraphicFramePr><a:graphic><a:graphicData uri="http://schemas.openxmlformats.org/drawingml/2006/picture"><pic:pic><pic:nvPicPr><pic:cNvPr id="4" name="image17.png"/><pic:cNvPicPr/></pic:nvPicPr><pic:blipFill><a:blip r:embed="rId29" cstate="print"/><a:stretch><a:fillRect/></a:stretch></pic:blipFill><pic:spPr><a:xfrm><a:off x="0" y="0"/><a:ext cx="342616" cy="365238"/></a:xfrm><a:prstGeom prst="rect"><a:avLst/></a:prstGeom></pic:spPr></pic:pic></a:graphicData></a:graphic></wp:anchor></w:drawing></w:r><w:r><w:rPr><w:kern w:val="2"/><w:sz w:val="22"/><w:szCs w:val="22"/><w:rFonts w:cstheme="minorBidi" w:hAnsiTheme="minorHAnsi" w:eastAsiaTheme="minorHAnsi" w:asciiTheme="minorHAnsi"/></w:rPr><w:pict><v:shape style="position:absolute;margin-left:174.080002pt;margin-top:334.740326pt;width:4.5pt;height:5.3pt;mso-position-horizontal-relative:page;mso-position-vertical-relative:paragraph;z-index:-327712" coordorigin="3482,6695" coordsize="90,106" path="m6585,253l6623,300m6623,316l6662,348m6662,364l6700,284e" filled="false" stroked="true" strokeweight=".876993pt" strokecolor="#ff00ff"><v:path arrowok="t"/><v:stroke dashstyle="solid"/><w10:wrap type="none"/></v:shape></w:pict></w:r><w:r><w:rPr><w:kern w:val="2"/><w:sz w:val="22"/><w:szCs w:val="22"/><w:rFonts w:cstheme="minorBidi" w:hAnsiTheme="minorHAnsi" w:eastAsiaTheme="minorHAnsi" w:asciiTheme="minorHAnsi"/></w:rPr><w:pict><v:group style="position:absolute;margin-left:336.528168pt;margin-top:10.572817pt;width:29.9pt;height:28pt;mso-position-horizontal-relative:page;mso-position-vertical-relative:paragraph;z-index:8176" coordorigin="6731,211" coordsize="598,560"><v:shape style="position:absolute;left:3601;top:6664;width:106;height:437" coordorigin="3602,6665" coordsize="106,437" path="m6739,682l6778,666m6797,666l6836,554m6836,539l6874,221e" filled="false" stroked="true" strokeweight=".876993pt" strokecolor="#ff00ff"><v:path arrowok="t"/><v:stroke dashstyle="solid"/></v:shape><v:shape style="position:absolute;left:6903;top:386;width:425;height:385" type="#_x0000_t75" stroked="false"><v:imagedata r:id="rId30" o:title=""/></v:shape><w10:wrap type="none"/></v:group></w:pict></w:r><w:r><w:rPr><w:kern w:val="2"/><w:szCs w:val="22"/><w:rFonts w:cstheme="minorBidi" w:hAnsiTheme="minorHAnsi" w:eastAsiaTheme="minorHAnsi" w:asciiTheme="minorHAnsi"/><w:w w:val="124"/><w:sz w:val="17"/></w:rPr><w:t>0</w:t></w:r></w:p><w:p w:rsidR="0018722C"><w:pPr><w:pStyle w:val="ae"/><w:topLinePunct/></w:pPr><w:r><w:rPr><w:kern w:val="2"/><w:sz w:val="22"/><w:szCs w:val="22"/><w:rFonts w:cstheme="minorBidi" w:hAnsiTheme="minorHAnsi" w:eastAsiaTheme="minorHAnsi" w:asciiTheme="minorHAnsi"/></w:rPr><w:pict><v:shape style="position:absolute;margin-left:52.25pt;margin-top:333.990326pt;width:3.05pt;height:13.6pt;mso-position-horizontal-relative:page;mso-position-vertical-relative:paragraph;z-index:8056" coordorigin="1045,6680" coordsize="61,272" path="m3457,523l3495,443m3495,427l3534,237e" filled="false" stroked="true" strokeweight=".876993pt" strokecolor="#ff00ff"><v:path arrowok="t"/><v:stroke dashstyle="solid"/><w10:wrap type="none"/></v:shape></w:pict></w:r><w:r><w:rPr><w:kern w:val="2"/><w:sz w:val="22"/><w:szCs w:val="22"/><w:rFonts w:cstheme="minorBidi" w:hAnsiTheme="minorHAnsi" w:eastAsiaTheme="minorHAnsi" w:asciiTheme="minorHAnsi"/></w:rPr><w:drawing><wp:anchor distT="0" distB="0" distL="0" distR="0" allowOverlap="1" layoutInCell="1" locked="0" behindDoc="0" simplePos="0" relativeHeight="8080"><wp:simplePos x="0" y="0"/><wp:positionH relativeFrom="page"><wp:posOffset>2348827</wp:posOffset></wp:positionH><wp:positionV relativeFrom="paragraph"><wp:posOffset>184537</wp:posOffset></wp:positionV><wp:extent cx="342616" cy="365238"/><wp:effectExtent l="0" t="0" r="0" b="0"/><wp:wrapNone/><wp:docPr id="3" name="image17.png" descr=""/><wp:cNvGraphicFramePr><a:graphicFrameLocks noChangeAspect="1"/></wp:cNvGraphicFramePr><a:graphic><a:graphicData uri="http://schemas.openxmlformats.org/drawingml/2006/picture"><pic:pic><pic:nvPicPr><pic:cNvPr id="4" name="image17.png"/><pic:cNvPicPr/></pic:nvPicPr><pic:blipFill><a:blip r:embed="rId29" cstate="print"/><a:stretch><a:fillRect/></a:stretch></pic:blipFill><pic:spPr><a:xfrm><a:off x="0" y="0"/><a:ext cx="342616" cy="365238"/></a:xfrm><a:prstGeom prst="rect"><a:avLst/></a:prstGeom></pic:spPr></pic:pic></a:graphicData></a:graphic></wp:anchor></w:drawing></w:r><w:r><w:rPr><w:kern w:val="2"/><w:sz w:val="22"/><w:szCs w:val="22"/><w:rFonts w:cstheme="minorBidi" w:hAnsiTheme="minorHAnsi" w:eastAsiaTheme="minorHAnsi" w:asciiTheme="minorHAnsi"/></w:rPr><w:pict><v:shape style="position:absolute;margin-left:174.080002pt;margin-top:334.740326pt;width:4.5pt;height:5.3pt;mso-position-horizontal-relative:page;mso-position-vertical-relative:paragraph;z-index:-327712" coordorigin="3482,6695" coordsize="90,106" path="m6585,253l6623,300m6623,316l6662,348m6662,364l6700,284e" filled="false" stroked="true" strokeweight=".876993pt" strokecolor="#ff00ff"><v:path arrowok="t"/><v:stroke dashstyle="solid"/><w10:wrap type="none"/></v:shape></w:pict></w:r><w:r><w:rPr><w:kern w:val="2"/><w:sz w:val="22"/><w:szCs w:val="22"/><w:rFonts w:cstheme="minorBidi" w:hAnsiTheme="minorHAnsi" w:eastAsiaTheme="minorHAnsi" w:asciiTheme="minorHAnsi"/></w:rPr><w:pict><v:group style="position:absolute;margin-left:336.528168pt;margin-top:10.572817pt;width:29.9pt;height:28pt;mso-position-horizontal-relative:page;mso-position-vertical-relative:paragraph;z-index:8176" coordorigin="6731,211" coordsize="598,560"><v:shape style="position:absolute;left:3601;top:6664;width:106;height:437" coordorigin="3602,6665" coordsize="106,437" path="m6739,682l6778,666m6797,666l6836,554m6836,539l6874,221e" filled="false" stroked="true" strokeweight=".876993pt" strokecolor="#ff00ff"><v:path arrowok="t"/><v:stroke dashstyle="solid"/></v:shape><v:shape style="position:absolute;left:6903;top:386;width:425;height:385" type="#_x0000_t75" stroked="false"><v:imagedata r:id="rId30" o:title=""/></v:shape><w10:wrap type="none"/></v:group></w:pict></w:r><w:r><w:rPr><w:kern w:val="2"/><w:szCs w:val="22"/><w:rFonts w:cstheme="minorBidi" w:hAnsiTheme="minorHAnsi" w:eastAsiaTheme="minorHAnsi" w:asciiTheme="minorHAnsi"/><w:w w:val="124"/><w:sz w:val="17"/></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7816;mso-wrap-distance-left:0;mso-wrap-distance-right:0" from="179.608627pt,20.587811pt" to="180.571452pt,19.79665pt" stroked="true" strokeweight=".860351pt" strokecolor="#ff00ff"><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8200" from="373.617737pt,8.689801pt" to="374.580561pt,9.485182pt" stroked="true" strokeweight=".860791pt" strokecolor="#ff00ff"><v:stroke dashstyle="solid"/><w10:wrap type="none"/></v:line></w:pict></w:r><w:r><w:rPr><w:kern w:val="2"/><w:szCs w:val="22"/><w:rFonts w:cstheme="minorBidi" w:hAnsiTheme="minorHAnsi" w:eastAsiaTheme="minorHAnsi" w:asciiTheme="minorHAnsi"/><w:w w:val="125"/><w:sz w:val="17"/></w:rPr><w:t>-0.5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7816;mso-wrap-distance-left:0;mso-wrap-distance-right:0" from="179.608627pt,20.587811pt" to="180.571452pt,19.79665pt" stroked="true" strokeweight=".860351pt" strokecolor="#ff00ff"><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8200" from="373.617737pt,8.689801pt" to="374.580561pt,9.485182pt" stroked="true" strokeweight=".860791pt" strokecolor="#ff00ff"><v:stroke dashstyle="solid"/><w10:wrap type="none"/></v:line></w:pict></w:r><w:r><w:rPr><w:kern w:val="2"/><w:szCs w:val="22"/><w:rFonts w:cstheme="minorBidi" w:hAnsiTheme="minorHAnsi" w:eastAsiaTheme="minorHAnsi" w:asciiTheme="minorHAnsi"/><w:w w:val="125"/><w:sz w:val="17"/></w:rPr><w:t>-0.5</w:t></w:r></w:p><w:p w:rsidR="0018722C"><w:pPr><w:spacing w:before="0"/><w:ind w:leftChars="0" w:left="341" w:rightChars="0" w:right="7745" w:firstLineChars="0" w:firstLine="0"/><w:jc w:val="center"/><w:topLinePunct/></w:pPr><w:r><w:rPr><w:kern w:val="2"/><w:sz w:val="17"/><w:szCs w:val="22"/><w:rFonts w:cstheme="minorBidi" w:hAnsiTheme="minorHAnsi" w:eastAsiaTheme="minorHAnsi" w:asciiTheme="minorHAnsi"/><w:w w:val="125"/></w:rPr><w:t>-1</w:t></w:r></w:p><w:p w:rsidR="0018722C"><w:pPr><w:spacing w:before="79"/><w:ind w:leftChars="0" w:left="341" w:rightChars="0" w:right="7977" w:firstLineChars="0" w:firstLine="0"/><w:jc w:val="center"/><w:topLinePunct/></w:pPr><w:r><w:rPr><w:kern w:val="2"/><w:sz w:val="17"/><w:szCs w:val="22"/><w:rFonts w:cstheme="minorBidi" w:hAnsiTheme="minorHAnsi" w:eastAsiaTheme="minorHAnsi" w:asciiTheme="minorHAnsi"/><w:w w:val="125"/></w:rPr><w:t>-1.5</w:t></w:r></w:p><w:p w:rsidR="0018722C"><w:pPr><w:pStyle w:val="ae"/><w:topLinePunct/></w:pPr><w:r><w:rPr><w:kern w:val="2"/><w:sz w:val="22"/><w:szCs w:val="22"/><w:rFonts w:cstheme="minorBidi" w:hAnsiTheme="minorHAnsi" w:eastAsiaTheme="minorHAnsi" w:asciiTheme="minorHAnsi"/></w:rPr><w:pict><v:shape style="margin-left:161.263245pt;margin-top:16.094069pt;width:305.150pt;height:21.05pt;mso-position-horizontal-relative:page;mso-position-vertical-relative:paragraph;z-index:8344"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161.263245pt;margin-top:16.094069pt;width:305.150pt;height:21.05pt;mso-position-horizontal-relative:page;mso-position-vertical-relative:paragraph;z-index:8344" type="#_x0000_t202" filled="false" stroked="false"><v:textbox inset="0,0,0,0" style="layout-flow:vertical;mso-layout-flow-alt:bottom-to-top"><w:txbxContent></w:p><w:p w:rsidR="0018722C"><w:pPr><w:spacing w:line="232" w:lineRule="exact" w:before="0"/><w:ind w:leftChars="0" w:left="1" w:rightChars="0" w:right="1" w:firstLineChars="0" w:firstLine="0"/><w:jc w:val="center"/><w:rPr><w:sz w:val="21"/></w:rPr></w:pPr><w:r><w:rPr><w:spacing w:val="6"/><w:w w:val="83"/><w:sz w:val="21"/></w:rPr><w:t>-126</w:t></w:r></w:p><w:p w:rsidR="0018722C"><w:pPr><w:spacing w:before="92"/><w:ind w:leftChars="0" w:left="1" w:rightChars="0" w:right="1" w:firstLineChars="0" w:firstLine="0"/><w:jc w:val="center"/><w:rPr><w:sz w:val="21"/></w:rPr></w:pPr><w:r><w:rPr><w:spacing w:val="6"/><w:w w:val="83"/><w:sz w:val="21"/></w:rPr><w:t>-117</w:t></w:r></w:p><w:p w:rsidR="0018722C"><w:pPr><w:spacing w:before="91"/><w:ind w:leftChars="0" w:left="1" w:rightChars="0" w:right="1" w:firstLineChars="0" w:firstLine="0"/><w:jc w:val="center"/><w:rPr><w:sz w:val="21"/></w:rPr></w:pPr><w:r><w:rPr><w:spacing w:val="6"/><w:w w:val="83"/><w:sz w:val="21"/></w:rPr><w:t>-108</w:t></w:r></w:p><w:p w:rsidR="0018722C"><w:pPr><w:spacing w:before="92"/><w:ind w:leftChars="0" w:left="95" w:rightChars="0" w:right="1" w:firstLineChars="0" w:firstLine="0"/><w:jc w:val="center"/><w:rPr><w:sz w:val="21"/></w:rPr></w:pPr><w:r><w:rPr><w:spacing w:val="6"/><w:w w:val="83"/><w:sz w:val="21"/></w:rPr><w:t>-99</w:t></w:r></w:p><w:p w:rsidR="0018722C"><w:pPr><w:spacing w:before="91"/><w:ind w:leftChars="0" w:left="95" w:rightChars="0" w:right="1" w:firstLineChars="0" w:firstLine="0"/><w:jc w:val="center"/><w:rPr><w:sz w:val="21"/></w:rPr></w:pPr><w:r><w:rPr><w:spacing w:val="6"/><w:w w:val="83"/><w:sz w:val="21"/></w:rPr><w:t>-90</w:t></w:r></w:p><w:p w:rsidR="0018722C"><w:pPr><w:spacing w:before="91"/><w:ind w:leftChars="0" w:left="95" w:rightChars="0" w:right="1" w:firstLineChars="0" w:firstLine="0"/><w:jc w:val="center"/><w:rPr><w:sz w:val="21"/></w:rPr></w:pPr><w:r><w:rPr><w:spacing w:val="6"/><w:w w:val="83"/><w:sz w:val="21"/></w:rPr><w:t>-81</w:t></w:r></w:p><w:p w:rsidR="0018722C"><w:pPr><w:spacing w:before="91"/><w:ind w:leftChars="0" w:left="95" w:rightChars="0" w:right="1" w:firstLineChars="0" w:firstLine="0"/><w:jc w:val="center"/><w:rPr><w:sz w:val="21"/></w:rPr></w:pPr><w:r><w:rPr><w:spacing w:val="6"/><w:w w:val="83"/><w:sz w:val="21"/></w:rPr><w:t>-72</w:t></w:r></w:p><w:p w:rsidR="0018722C"><w:pPr><w:spacing w:before="72"/><w:ind w:leftChars="0" w:left="95" w:rightChars="0" w:right="1" w:firstLineChars="0" w:firstLine="0"/><w:jc w:val="center"/><w:rPr><w:sz w:val="21"/></w:rPr></w:pPr><w:r><w:rPr><w:spacing w:val="6"/><w:w w:val="83"/><w:sz w:val="21"/></w:rPr><w:t>-63</w:t></w:r></w:p><w:p w:rsidR="0018722C"><w:pPr><w:spacing w:before="92"/><w:ind w:leftChars="0" w:left="95" w:rightChars="0" w:right="1" w:firstLineChars="0" w:firstLine="0"/><w:jc w:val="center"/><w:rPr><w:sz w:val="21"/></w:rPr></w:pPr><w:r><w:rPr><w:spacing w:val="6"/><w:w w:val="83"/><w:sz w:val="21"/></w:rPr><w:t>-54</w:t></w:r></w:p><w:p w:rsidR="0018722C"><w:pPr><w:spacing w:before="91"/><w:ind w:leftChars="0" w:left="95" w:rightChars="0" w:right="1" w:firstLineChars="0" w:firstLine="0"/><w:jc w:val="center"/><w:rPr><w:sz w:val="21"/></w:rPr></w:pPr><w:r><w:rPr><w:spacing w:val="6"/><w:w w:val="83"/><w:sz w:val="21"/></w:rPr><w:t>-45</w:t></w:r></w:p><w:p w:rsidR="0018722C"><w:pPr><w:spacing w:before="91"/><w:ind w:leftChars="0" w:left="95" w:rightChars="0" w:right="1" w:firstLineChars="0" w:firstLine="0"/><w:jc w:val="center"/><w:rPr><w:sz w:val="21"/></w:rPr></w:pPr><w:r><w:rPr><w:spacing w:val="6"/><w:w w:val="83"/><w:sz w:val="21"/></w:rPr><w:t>-36</w:t></w:r></w:p><w:p w:rsidR="0018722C"><w:pPr><w:spacing w:before="91"/><w:ind w:leftChars="0" w:left="95" w:rightChars="0" w:right="1" w:firstLineChars="0" w:firstLine="0"/><w:jc w:val="center"/><w:rPr><w:sz w:val="21"/></w:rPr></w:pPr><w:r><w:rPr><w:spacing w:val="6"/><w:w w:val="83"/><w:sz w:val="21"/></w:rPr><w:t>-27</w:t></w:r></w:p><w:p w:rsidR="0018722C"><w:pPr><w:spacing w:before="92"/><w:ind w:leftChars="0" w:left="95" w:rightChars="0" w:right="1" w:firstLineChars="0" w:firstLine="0"/><w:jc w:val="center"/><w:rPr><w:sz w:val="21"/></w:rPr></w:pPr><w:r><w:rPr><w:spacing w:val="6"/><w:w w:val="83"/><w:sz w:val="21"/></w:rPr><w:t>-18</w:t></w:r></w:p><w:p w:rsidR="0018722C"><w:pPr><w:spacing w:before="91"/><w:ind w:leftChars="0" w:left="191" w:rightChars="0" w:right="1" w:firstLineChars="0" w:firstLine="0"/><w:jc w:val="center"/><w:rPr><w:sz w:val="21"/></w:rPr></w:pPr><w:r><w:rPr><w:spacing w:val="6"/><w:w w:val="83"/><w:sz w:val="21"/></w:rPr><w:t>-9</w:t></w:r></w:p><w:p w:rsidR="0018722C"><w:pPr><w:spacing w:before="92"/><w:ind w:leftChars="0" w:left="0" w:rightChars="0" w:right="25" w:firstLineChars="0" w:firstLine="0"/><w:jc w:val="right"/><w:rPr><w:sz w:val="21"/></w:rPr></w:pPr><w:r><w:rPr><w:w w:val="83"/><w:sz w:val="21"/></w:rPr><w:t>0</w:t></w:r></w:p><w:p w:rsidR="0018722C"><w:pPr><w:spacing w:before="91"/><w:ind w:leftChars="0" w:left="0" w:rightChars="0" w:right="25" w:firstLineChars="0" w:firstLine="0"/><w:jc w:val="right"/><w:rPr><w:sz w:val="21"/></w:rPr></w:pPr><w:r><w:rPr><w:w w:val="83"/><w:sz w:val="21"/></w:rPr><w:t>9</w:t></w:r></w:p><w:p w:rsidR="0018722C"><w:pPr><w:spacing w:before="92"/><w:ind w:leftChars="0" w:left="191" w:rightChars="0" w:right="1" w:firstLineChars="0" w:firstLine="0"/><w:jc w:val="center"/><w:rPr><w:sz w:val="21"/></w:rPr></w:pPr><w:r><w:rPr><w:spacing w:val="6"/><w:w w:val="83"/><w:sz w:val="21"/></w:rPr><w:t>18</w:t></w:r></w:p><w:p w:rsidR="0018722C"><w:pPr><w:pStyle w:val="ae"/><w:topLinePunct/></w:pPr><w:r><w:rPr><w:kern w:val="2"/><w:szCs w:val="22"/><w:rFonts w:cstheme="minorBidi" w:hAnsiTheme="minorHAnsi" w:eastAsiaTheme="minorHAnsi" w:asciiTheme="minorHAnsi"/><w:w w:val="125"/><w:sz w:val="17"/></w:rPr><w:t>-2</w:t></w:r></w:p><w:p w:rsidR="0018722C"><w:pPr><w:pStyle w:val="ae"/><w:topLinePunct/></w:pPr><w:r><w:rPr><w:kern w:val="2"/><w:sz w:val="22"/><w:szCs w:val="22"/><w:rFonts w:cstheme="minorBidi" w:hAnsiTheme="minorHAnsi" w:eastAsiaTheme="minorHAnsi" w:asciiTheme="minorHAnsi"/></w:rPr><w:pict><v:group style="margin-left:246.281799pt;margin-top:7.948343pt;width:127.25pt;height:15.1pt;mso-position-horizontal-relative:page;mso-position-vertical-relative:paragraph;z-index:-327616" coordorigin="4926,159" coordsize="2545,302"><v:rect style="position:absolute;left:4933;top:166;width:2530;height:286" filled="true" fillcolor="#ffffff" stroked="false"><v:fill type="solid"/></v:rect><v:rect style="position:absolute;left:4933;top:166;width:2530;height:286" filled="false" stroked="true" strokeweight=".793327pt" strokecolor="#000000"><v:stroke dashstyle="solid"/></v:rect><v:line style="position:absolute" from="5021,318" to="5465,318" stroked="true" strokeweight=".791161pt" strokecolor="#ff00ff"><v:stroke dashstyle="solid"/></v:line><w10:wrap type="none"/></v:group></w:pict></w:r><w:r><w:rPr><w:kern w:val="2"/><w:szCs w:val="22"/><w:rFonts w:cstheme="minorBidi" w:hAnsiTheme="minorHAnsi" w:eastAsiaTheme="minorHAnsi" w:asciiTheme="minorHAnsi"/><w:w w:val="120"/><w:sz w:val="17"/></w:rPr><w:t>时间</w:t></w:r></w:p><w:p w:rsidR="0018722C"><w:pPr><w:pStyle w:val="ae"/><w:topLinePunct/></w:pPr><w:r><w:rPr><w:kern w:val="2"/><w:sz w:val="22"/><w:szCs w:val="22"/><w:rFonts w:cstheme="minorBidi" w:hAnsiTheme="minorHAnsi" w:eastAsiaTheme="minorHAnsi" w:asciiTheme="minorHAnsi"/></w:rPr><w:pict><v:group style="margin-left:246.281799pt;margin-top:7.948343pt;width:127.25pt;height:15.1pt;mso-position-horizontal-relative:page;mso-position-vertical-relative:paragraph;z-index:-327616" coordorigin="4926,159" coordsize="2545,302"><v:rect style="position:absolute;left:4933;top:166;width:2530;height:286" filled="true" fillcolor="#ffffff" stroked="false"><v:fill type="solid"/></v:rect><v:rect style="position:absolute;left:4933;top:166;width:2530;height:286" filled="false" stroked="true" strokeweight=".793327pt" strokecolor="#000000"><v:stroke dashstyle="solid"/></v:rect><v:line style="position:absolute" from="5021,318" to="5465,318" stroked="true" strokeweight=".791161pt" strokecolor="#ff00ff"><v:stroke dashstyle="solid"/></v:line><w10:wrap type="none"/></v:group></w:pict></w:r><w:r><w:rPr><w:kern w:val="2"/><w:szCs w:val="22"/><w:rFonts w:cstheme="minorBidi" w:hAnsiTheme="minorHAnsi" w:eastAsiaTheme="minorHAnsi" w:asciiTheme="minorHAnsi"/><w:w w:val="120"/><w:sz w:val="17"/></w:rPr><w:t>时间</w:t></w:r></w:p><w:p w:rsidR="0018722C"><w:pPr><w:spacing w:line="199" w:lineRule="exact" w:before="0"/><w:ind w:leftChars="0" w:left="341" w:rightChars="0" w:right="1006" w:firstLineChars="0" w:firstLine="0"/><w:jc w:val="center"/><w:keepNext/><w:topLinePunct/></w:pPr><w:r><w:rPr><w:kern w:val="2"/><w:sz w:val="17"/><w:szCs w:val="22"/><w:rFonts w:cstheme="minorBidi" w:hAnsiTheme="minorHAnsi" w:eastAsiaTheme="minorHAnsi" w:asciiTheme="minorHAnsi"/><w:w w:val="125"/></w:rPr><w:t>公告前后的CAR变化</w:t></w:r></w:p><w:p w:rsidR="0018722C"><w:pPr><w:pStyle w:val="a9"/><w:topLinePunct/></w:pPr><w:r><w:t>图</w:t></w:r><w:r><w:rPr><w:rFonts w:ascii="Times New Roman" w:eastAsia="Times New Roman"/></w:rPr><w:t>5</w:t></w:r><w:r><w:rPr><w:rFonts w:ascii="Times New Roman" w:eastAsia="Times New Roman"/></w:rPr><w:t>.</w:t></w:r><w:r><w:rPr><w:rFonts w:ascii="Times New Roman" w:eastAsia="Times New Roman"/></w:rPr><w:t>8</w:t></w:r><w:r><w:t xml:space="preserve">  </w:t></w:r><w:r><w:t>定向增发方式的直接外资并购前后</w:t></w:r><w:r><w:rPr><w:rFonts w:ascii="Times New Roman" w:eastAsia="Times New Roman"/></w:rPr><w:t>CAR</w:t></w:r><w:r><w:t>变化图</w:t></w:r></w:p><w:p w:rsidR="0018722C"><w:pPr><w:pStyle w:val="a3"/><w:topLinePunct/></w:pPr><w:r><w:rPr><w:rFonts w:cstheme="minorBidi" w:hAnsiTheme="minorHAnsi" w:eastAsiaTheme="minorHAnsi" w:asciiTheme="minorHAnsi"/></w:rPr><w:t>注</w:t></w:r><w:r><w:rPr><w:kern w:val="2"/><w:rFonts w:ascii="Times New Roman" w:eastAsia="Times New Roman" w:cstheme="minorBidi" w:hAnsiTheme="minorHAnsi"/><w:sz w:val="21"/><w:rFonts w:hint="eastAsia"/></w:rPr><w:t>：</w:t></w:r><w:r w:rsidR="001852F3"><w:rPr><w:rFonts w:ascii="Times New Roman" w:eastAsia="Times New Roman" w:cstheme="minorBidi" w:hAnsiTheme="minorHAnsi"/></w:rPr><w:t xml:space="preserve"> </w:t></w:r><w:r><w:rPr><w:rFonts w:cstheme="minorBidi" w:hAnsiTheme="minorHAnsi" w:eastAsiaTheme="minorHAnsi" w:asciiTheme="minorHAnsi"/></w:rPr><w:t>相关说明与图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w:t></w:r><w:r><w:rPr><w:rFonts w:cstheme="minorBidi" w:hAnsiTheme="minorHAnsi" w:eastAsiaTheme="minorHAnsi" w:asciiTheme="minorHAnsi"/></w:rPr><w:t>相同。</w:t></w:r></w:p><w:p w:rsidR="0018722C"><w:pPr><w:topLinePunct/></w:pPr><w:r><w:t>图</w:t></w:r><w:r><w:rPr><w:rFonts w:ascii="Times New Roman" w:eastAsia="宋体"/></w:rPr><w:t>5</w:t></w:r><w:r><w:rPr><w:rFonts w:ascii="Times New Roman" w:eastAsia="宋体"/></w:rPr><w:t>.</w:t></w:r><w:r><w:rPr><w:rFonts w:ascii="Times New Roman" w:eastAsia="宋体"/></w:rPr><w:t>9</w:t></w:r><w:r><w:t>是外资通过协议转让的方式收购上市公司在并购公告前后的</w:t></w:r><w:r><w:rPr><w:rFonts w:ascii="Times New Roman" w:eastAsia="宋体"/></w:rPr><w:t>betas</w:t></w:r><w:r><w:t>风</w:t></w:r><w:r><w:t>险变化图。图中的</w:t></w:r><w:r><w:rPr><w:rFonts w:ascii="Times New Roman" w:eastAsia="宋体"/></w:rPr><w:t>beta</w:t></w:r><w:r><w:t>指标值是通过对样本中通过协议转让方式完成外资并购</w:t></w:r><w:r><w:t>的上市公司的</w:t></w:r><w:r><w:rPr><w:rFonts w:ascii="Times New Roman" w:eastAsia="宋体"/></w:rPr><w:t>betas</w:t></w:r><w:r><w:t>风险取平均获得的。在外资并购公布的前一个周到前</w:t></w:r><w:r><w:rPr><w:rFonts w:ascii="Times New Roman" w:eastAsia="宋体"/></w:rPr><w:t>6</w:t></w:r><w:r><w:t>个月</w:t></w:r><w:r><w:t>期间，</w:t></w:r><w:r><w:rPr><w:rFonts w:ascii="Times New Roman" w:eastAsia="宋体"/></w:rPr><w:t>betas</w:t></w:r><w:r><w:t>风险并不存在显著的变化趋势。但是在外资并购公告的前一周，</w:t></w:r><w:r><w:rPr><w:rFonts w:ascii="Times New Roman" w:eastAsia="宋体"/></w:rPr><w:t>betas</w:t></w:r><w:r><w:t>风险呈现出增加的趋势，而在公告后的一个月却又呈现出显著降低的趋势，且在</w:t></w:r><w:r><w:t>在外资并购公布前后达到最大。通过比较外资并购前后的</w:t></w:r><w:r><w:rPr><w:rFonts w:ascii="Times New Roman" w:eastAsia="宋体"/></w:rPr><w:t>betas</w:t></w:r><w:r><w:t>风险可以发现，</w:t></w:r><w:r><w:t>外资通过协议转让方式完成的并购行为降低了公司的</w:t></w:r><w:r><w:rPr><w:rFonts w:ascii="Times New Roman" w:eastAsia="宋体"/></w:rPr><w:t>betas</w:t></w:r><w:r><w:t>风险。这说明外资</w:t></w:r><w:r><w:t>通</w:t></w:r></w:p><w:p w:rsidR="0018722C"><w:pPr><w:topLinePunct/></w:pPr><w:r><w:t>过协议转让方式完成的并购在公告前的一段较短时间</w:t></w:r><w:r><w:t>（</w:t></w:r><w:r><w:t>一周</w:t></w:r><w:r><w:t>）</w:t></w:r><w:r><w:t>会导致</w:t></w:r><w:r><w:rPr><w:rFonts w:ascii="Times New Roman" w:eastAsia="Times New Roman"/></w:rPr><w:t>betas</w:t></w:r><w:r><w:t>风险</w:t></w:r><w:r><w:t>的增加，但从并购后的长期效果看，外资通过协议转让方式完成的并购行为会降</w:t></w:r><w:r><w:t>低公司的</w:t></w:r><w:r><w:rPr><w:rFonts w:ascii="Times New Roman" w:eastAsia="Times New Roman"/></w:rPr><w:t>betas</w:t></w:r><w:r><w:t>风险。</w:t></w:r></w:p><w:p w:rsidR="0018722C"><w:pPr><w:topLinePunct/></w:pPr><w:r><w:t>图</w:t></w:r><w:r><w:rPr><w:rFonts w:ascii="Times New Roman" w:eastAsia="Times New Roman"/></w:rPr><w:t>5</w:t></w:r><w:r><w:rPr><w:rFonts w:ascii="Times New Roman" w:eastAsia="Times New Roman"/></w:rPr><w:t>.</w:t></w:r><w:r><w:rPr><w:rFonts w:ascii="Times New Roman" w:eastAsia="Times New Roman"/></w:rPr><w:t>10</w:t></w:r><w:r><w:t>是外资通过协议转让的方式收购上市公司在并购前后的</w:t></w:r><w:r><w:rPr><w:rFonts w:ascii="Times New Roman" w:eastAsia="Times New Roman"/></w:rPr><w:t>CAR</w:t></w:r><w:r><w:t>变化图。从图</w:t></w:r><w:r><w:rPr><w:rFonts w:ascii="Times New Roman" w:eastAsia="Times New Roman"/></w:rPr><w:t>5</w:t></w:r><w:r><w:rPr><w:rFonts w:ascii="Times New Roman" w:eastAsia="Times New Roman"/></w:rPr><w:t>.</w:t></w:r><w:r><w:rPr><w:rFonts w:ascii="Times New Roman" w:eastAsia="Times New Roman"/></w:rPr><w:t>10</w:t></w:r><w:r><w:t>得出，外资通过协议转让的方式并购的上市公司在事件窗口期内存在显著的异常收益，即外资的通过协议转让的方式并购行为增加了股市波动。结合图</w:t></w:r><w:r><w:rPr><w:rFonts w:ascii="Times New Roman" w:eastAsia="Times New Roman"/></w:rPr><w:t>5</w:t></w:r><w:r><w:rPr><w:rFonts w:ascii="Times New Roman" w:eastAsia="Times New Roman"/></w:rPr><w:t>.</w:t></w:r><w:r><w:rPr><w:rFonts w:ascii="Times New Roman" w:eastAsia="Times New Roman"/></w:rPr><w:t>9</w:t></w:r><w:r><w:t>本文得出外资的通过协议转让的方式并购行为在降低公司的</w:t></w:r><w:r><w:rPr><w:rFonts w:ascii="Times New Roman" w:eastAsia="Times New Roman"/></w:rPr><w:t>betas</w:t></w:r><w:r><w:t>风险的同时提高了股价波动。</w:t></w:r></w:p><w:p w:rsidR="0018722C"><w:pPr><w:topLinePunct/></w:pPr><w:r><w:rPr><w:rFonts w:cstheme="minorBidi" w:hAnsiTheme="minorHAnsi" w:eastAsiaTheme="minorHAnsi" w:asciiTheme="minorHAnsi"/></w:rPr><w:t>协议转让方式下的外资并购前后的Beta风险变化</w:t></w:r></w:p><w:tbl><w:tblPr><w:tblW w:w="0" w:type="auto"/><w:jc w:val="left"/><w:tblBorders><w:top w:val="single" w:sz="6" w:space="0" w:color="808080"/><w:left w:val="single" w:sz="6" w:space="0" w:color="808080"/><w:bottom w:val="single" w:sz="6" w:space="0" w:color="808080"/><w:right w:val="single" w:sz="6" w:space="0" w:color="808080"/><w:insideH w:val="single" w:sz="6" w:space="0" w:color="808080"/><w:insideV w:val="single" w:sz="6" w:space="0" w:color="808080"/></w:tblBorders><w:tblLayout w:type="fixed"/><w:tblCellMar><w:top w:w="0" w:type="dxa"/><w:left w:w="0" w:type="dxa"/><w:bottom w:w="0" w:type="dxa"/><w:right w:w="0" w:type="dxa"/></w:tblCellMar><w:tblLook w:val="01E0"/></w:tblPr><w:tblGrid><w:gridCol w:w="6289"/></w:tblGrid><w:tr><w:trPr><w:trHeight w:val="280" w:hRule="atLeast"/></w:trPr><w:tc><w:tcPr><w:tcW w:w="6289" w:type="dxa"/><w:tcBorders><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000000"/><w:left w:val="single" w:sz="6" w:space="0" w:color="000000"/><w:bottom w:val="single" w:sz="6" w:space="0" w:color="FF00FF"/></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FF00FF"/><w:left w:val="single" w:sz="6" w:space="0" w:color="000000"/><w:bottom w:val="single" w:sz="6" w:space="0" w:color="FF00FF"/></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FF00FF"/><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8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bl><w:p w:rsidR="0018722C"><w:pPr><w:pStyle w:val="ae"/><w:topLinePunct/></w:pPr><w:r><w:rPr><w:kern w:val="2"/><w:szCs w:val="22"/><w:rFonts w:cstheme="minorBidi" w:hAnsiTheme="minorHAnsi" w:eastAsiaTheme="minorHAnsi" w:asciiTheme="minorHAnsi"/><w:sz w:val="20"/></w:rPr><w:t>1.015</w:t></w:r></w:p><w:p w:rsidR="0018722C"><w:pPr><w:pStyle w:val="ae"/><w:topLinePunct/></w:pPr><w:r><w:rPr><w:kern w:val="2"/><w:sz w:val="22"/><w:szCs w:val="22"/><w:rFonts w:cstheme="minorBidi" w:hAnsiTheme="minorHAnsi" w:eastAsiaTheme="minorHAnsi" w:asciiTheme="minorHAnsi"/></w:rPr><w:pict><v:shape style="margin-left:113.800003pt;margin-top:370.835083pt;width:172.75pt;height:32.4pt;mso-position-horizontal-relative:page;mso-position-vertical-relative:paragraph;z-index:-327328" coordorigin="2276,7417" coordsize="3455,648" path="m4028,684l4054,697m4066,697l4104,684m4117,684l4142,710m4154,710l4180,684m4192,672l4230,722m4243,735l4268,735m4281,735l4306,747m4319,747l4357,773m4369,773l4395,747m4407,735l4445,634m4445,621l4495,520m4495,507l4521,533m4534,533l4559,507m4571,495l4622,571m4622,583l4660,520m4660,507l4685,520m4697,520l4735,533m4748,533l4773,507m4786,507l4811,545m4824,558l4875,634m4875,646l4900,672m4912,684l4938,672m4950,659l4988,684m5001,697l5026,697m5038,697l5064,697m5077,697l5114,722m5127,735l5152,747m5165,747l5190,760m5203,760l5241,785m5253,798l5291,722m5291,710l5329,760m5329,773l5367,798m5380,798l5405,785m5417,773l5455,747m5468,747l5506,684m5506,672l5531,684m5543,684l5581,697m5594,697l5632,596m5632,583l5670,659m5670,672l5708,646m5720,646l5746,621m5758,621l5796,533m5796,520l5834,545m5847,558l5872,571m5884,571l5910,558m5923,558l5960,583m5973,596l5998,571m6011,571l6049,495m6049,482l6086,457m6099,444l6124,419m6137,406l6162,419m6175,419l6213,419m6226,419l6264,267m6264,255l6289,280m6301,280l6339,267m6352,267l6390,356m6390,368l6415,406m6427,419l6466,406m6478,406l6503,406m6516,406l6541,368m6554,356l6592,356m6604,356l6642,406m6642,419l6667,432m6680,432l6718,381m6730,368l6756,394m6769,406l6794,419m6807,419l6844,432m6857,432l6882,432m6895,432l6933,457e" filled="false" stroked="true" strokeweight=".629869pt" strokecolor="#ff00ff"><v:path arrowok="t"/><v:stroke dashstyle="solid"/><w10:wrap type="none"/></v:shape></w:pict></w:r></w:p><w:p w:rsidR="0018722C"><w:pPr><w:pStyle w:val="ae"/><w:topLinePunct/></w:pPr><w:r><w:rPr><w:kern w:val="2"/><w:sz w:val="22"/><w:szCs w:val="22"/><w:rFonts w:cstheme="minorBidi" w:hAnsiTheme="minorHAnsi" w:eastAsiaTheme="minorHAnsi" w:asciiTheme="minorHAnsi"/></w:rPr><w:pict><v:shape style="margin-left:113.800003pt;margin-top:370.835083pt;width:172.75pt;height:32.4pt;mso-position-horizontal-relative:page;mso-position-vertical-relative:paragraph;z-index:-327328" coordorigin="2276,7417" coordsize="3455,648" path="m4028,684l4054,697m4066,697l4104,684m4117,684l4142,710m4154,710l4180,684m4192,672l4230,722m4243,735l4268,735m4281,735l4306,747m4319,747l4357,773m4369,773l4395,747m4407,735l4445,634m4445,621l4495,520m4495,507l4521,533m4534,533l4559,507m4571,495l4622,571m4622,583l4660,520m4660,507l4685,520m4697,520l4735,533m4748,533l4773,507m4786,507l4811,545m4824,558l4875,634m4875,646l4900,672m4912,684l4938,672m4950,659l4988,684m5001,697l5026,697m5038,697l5064,697m5077,697l5114,722m5127,735l5152,747m5165,747l5190,760m5203,760l5241,785m5253,798l5291,722m5291,710l5329,760m5329,773l5367,798m5380,798l5405,785m5417,773l5455,747m5468,747l5506,684m5506,672l5531,684m5543,684l5581,697m5594,697l5632,596m5632,583l5670,659m5670,672l5708,646m5720,646l5746,621m5758,621l5796,533m5796,520l5834,545m5847,558l5872,571m5884,571l5910,558m5923,558l5960,583m5973,596l5998,571m6011,571l6049,495m6049,482l6086,457m6099,444l6124,419m6137,406l6162,419m6175,419l6213,419m6226,419l6264,267m6264,255l6289,280m6301,280l6339,267m6352,267l6390,356m6390,368l6415,406m6427,419l6466,406m6478,406l6503,406m6516,406l6541,368m6554,356l6592,356m6604,356l6642,406m6642,419l6667,432m6680,432l6718,381m6730,368l6756,394m6769,406l6794,419m6807,419l6844,432m6857,432l6882,432m6895,432l6933,457e" filled="false" stroked="true" strokeweight=".629869pt" strokecolor="#ff00ff"><v:path arrowok="t"/><v:stroke dashstyle="solid"/><w10:wrap type="none"/></v:shape></w:pict></w:r></w:p><w:p w:rsidR="0018722C"><w:pPr><w:pStyle w:val="ae"/><w:topLinePunct/></w:pPr><w:r><w:rPr><w:kern w:val="2"/><w:szCs w:val="22"/><w:rFonts w:cstheme="minorBidi" w:hAnsiTheme="minorHAnsi" w:eastAsiaTheme="minorHAnsi" w:asciiTheme="minorHAnsi"/><w:sz w:val="20"/></w:rPr><w:t>1.01</w:t></w:r></w:p><w:p w:rsidR="0018722C"><w:pPr><w:pStyle w:val="ae"/><w:topLinePunct/></w:pPr><w:r><w:rPr><w:rFonts w:cstheme="minorBidi" w:hAnsiTheme="minorHAnsi" w:eastAsiaTheme="minorHAnsi" w:asciiTheme="minorHAnsi"/></w:rPr><w:pict><v:shape style="position:absolute;margin-left:53.700001pt;margin-top:367.014832pt;width:3.75pt;height:2.25pt;mso-position-horizontal-relative:page;mso-position-vertical-relative:paragraph;z-index:8464" coordorigin="1074,7340" coordsize="75,45" path="m3018,142l3043,167m3056,167l3081,180e" filled="false" stroked="true" strokeweight=".629869pt" strokecolor="#ff00ff"><v:path arrowok="t"/><v:stroke dashstyle="solid"/><w10:wrap type="none"/></v:shape></w:pict></w:r><w:r><w:rPr><w:rFonts w:cstheme="minorBidi" w:hAnsiTheme="minorHAnsi" w:eastAsiaTheme="minorHAnsi" w:asciiTheme="minorHAnsi"/></w:rPr><w:pict><v:shape style="position:absolute;margin-left:61.224998pt;margin-top:367.014832pt;width:26.3pt;height:16.55pt;mso-position-horizontal-relative:page;mso-position-vertical-relative:paragraph;z-index:-327376" coordorigin="1224,7340" coordsize="526,331" path="m3145,319l3170,319m3182,319l3220,205m3220,192l3258,155m3271,142l3296,155m3308,155l3334,167m3346,167l3384,180m3397,180l3422,192m3435,192l3460,180m3523,306l3561,395m3561,407l3586,420e" filled="false" stroked="true" strokeweight=".629869pt" strokecolor="#ff00ff"><v:path arrowok="t"/><v:stroke dashstyle="solid"/><w10:wrap type="none"/></v:shape></w:pict></w:r><w:r><w:rPr><w:rFonts w:cstheme="minorBidi" w:hAnsiTheme="minorHAnsi" w:eastAsiaTheme="minorHAnsi" w:asciiTheme="minorHAnsi"/></w:rPr><w:pict><v:shape style="position:absolute;margin-left:291.820007pt;margin-top:367.764832pt;width:4.5pt;height:1.5pt;mso-position-horizontal-relative:page;mso-position-vertical-relative:paragraph;z-index:-327304" coordorigin="5836,7355" coordsize="90,30" path="m7021,155l7059,167m7072,167l7097,180e" filled="false" stroked="true" strokeweight=".629869pt" strokecolor="#ff00ff"><v:path arrowok="t"/><v:stroke dashstyle="solid"/><w10:wrap type="none"/></v:shape></w:pict></w:r><w:r><w:rPr><w:rFonts w:cstheme="minorBidi" w:hAnsiTheme="minorHAnsi" w:eastAsiaTheme="minorHAnsi" w:asciiTheme="minorHAnsi"/></w:rPr><w:pict><v:line style="position:absolute;mso-position-horizontal-relative:page;mso-position-vertical-relative:paragraph;z-index:8584" from="359.886871pt,10.876867pt" to="361.147755pt,11.506164pt" stroked="true" strokeweight=".629525pt" strokecolor="#ff00ff"><v:stroke dashstyle="solid"/><w10:wrap type="none"/></v:line></w:pict></w:r><w:r><w:rPr><w:rFonts w:cstheme="minorBidi" w:hAnsiTheme="minorHAnsi" w:eastAsiaTheme="minorHAnsi" w:asciiTheme="minorHAnsi"/></w:rPr><w:pict><v:shape style="position:absolute;margin-left:309.850006pt;margin-top:370.014832pt;width:49.6pt;height:27.1pt;mso-position-horizontal-relative:page;mso-position-vertical-relative:paragraph;z-index:-327256" coordorigin="6197,7400" coordsize="992,542" path="m7324,268l7350,243m7362,243l7400,356m7400,369l7438,356m7450,356l7488,205m7488,192l7513,218m7526,230l7577,306m7577,319l7602,344m7615,356l7653,407m7653,420l7690,432m7703,432l7728,458m7741,470l7779,420m7829,521l7867,584m7867,596l7893,635m7905,647l7943,647m7956,647l7981,609m7993,596l8019,635m8082,458l8120,382m8120,369l8158,420e" filled="false" stroked="true" strokeweight=".629869pt" strokecolor="#ff00ff"><v:path arrowok="t"/><v:stroke dashstyle="solid"/><w10:wrap type="none"/></v:shape></w:pict></w:r><w:r><w:rPr><w:rFonts w:cstheme="minorBidi" w:hAnsiTheme="minorHAnsi" w:eastAsiaTheme="minorHAnsi" w:asciiTheme="minorHAnsi"/></w:rPr><w:pict><v:shape style="position:absolute;margin-left:369.920013pt;margin-top:365.514832pt;width:3.75pt;height:2.25pt;mso-position-horizontal-relative:page;mso-position-vertical-relative:paragraph;z-index:-327232" coordorigin="7398,7310" coordsize="75,45" path="m8334,117l8359,129m8372,129l8397,155e" filled="false" stroked="true" strokeweight=".629869pt" strokecolor="#ff00ff"><v:path arrowok="t"/><v:stroke dashstyle="solid"/><w10:wrap type="none"/></v:shape></w:pict></w:r><w:r><w:rPr><w:rFonts w:cstheme="minorBidi" w:hAnsiTheme="minorHAnsi" w:eastAsiaTheme="minorHAnsi" w:asciiTheme="minorHAnsi"/></w:rPr><w:pict><v:shape style="position:absolute;margin-left:377.450012pt;margin-top:374.534821pt;width:9pt;height:5.25pt;mso-position-horizontal-relative:page;mso-position-vertical-relative:paragraph;z-index:8656" coordorigin="7549,7491" coordsize="180,105" path="m8461,268l8486,293m8499,306l8536,331m8549,344l8574,344m8587,344l8612,356e" filled="false" stroked="true" strokeweight=".629869pt" strokecolor="#ff00ff"><v:path arrowok="t"/><v:stroke dashstyle="solid"/><w10:wrap type="none"/></v:shape></w:pict></w:r><w:r><w:rPr><w:rFonts w:cstheme="minorBidi" w:hAnsiTheme="minorHAnsi" w:eastAsiaTheme="minorHAnsi" w:asciiTheme="minorHAnsi"/></w:rPr><w:t>1.005</w:t></w:r></w:p><w:p w:rsidR="0018722C"><w:pPr><w:pStyle w:val="ae"/><w:topLinePunct/></w:pPr><w:r><w:rPr><w:rFonts w:cstheme="minorBidi" w:hAnsiTheme="minorHAnsi" w:eastAsiaTheme="minorHAnsi" w:asciiTheme="minorHAnsi"/></w:rPr><w:pict><v:shape style="position:absolute;margin-left:53.700001pt;margin-top:367.014832pt;width:3.75pt;height:2.25pt;mso-position-horizontal-relative:page;mso-position-vertical-relative:paragraph;z-index:8464" coordorigin="1074,7340" coordsize="75,45" path="m3018,142l3043,167m3056,167l3081,180e" filled="false" stroked="true" strokeweight=".629869pt" strokecolor="#ff00ff"><v:path arrowok="t"/><v:stroke dashstyle="solid"/><w10:wrap type="none"/></v:shape></w:pict></w:r><w:r><w:rPr><w:rFonts w:cstheme="minorBidi" w:hAnsiTheme="minorHAnsi" w:eastAsiaTheme="minorHAnsi" w:asciiTheme="minorHAnsi"/></w:rPr><w:pict><v:shape style="position:absolute;margin-left:61.224998pt;margin-top:367.014832pt;width:26.3pt;height:16.55pt;mso-position-horizontal-relative:page;mso-position-vertical-relative:paragraph;z-index:-327376" coordorigin="1224,7340" coordsize="526,331" path="m3145,319l3170,319m3182,319l3220,205m3220,192l3258,155m3271,142l3296,155m3308,155l3334,167m3346,167l3384,180m3397,180l3422,192m3435,192l3460,180m3523,306l3561,395m3561,407l3586,420e" filled="false" stroked="true" strokeweight=".629869pt" strokecolor="#ff00ff"><v:path arrowok="t"/><v:stroke dashstyle="solid"/><w10:wrap type="none"/></v:shape></w:pict></w:r><w:r><w:rPr><w:rFonts w:cstheme="minorBidi" w:hAnsiTheme="minorHAnsi" w:eastAsiaTheme="minorHAnsi" w:asciiTheme="minorHAnsi"/></w:rPr><w:pict><v:shape style="position:absolute;margin-left:291.820007pt;margin-top:367.764832pt;width:4.5pt;height:1.5pt;mso-position-horizontal-relative:page;mso-position-vertical-relative:paragraph;z-index:-327304" coordorigin="5836,7355" coordsize="90,30" path="m7021,155l7059,167m7072,167l7097,180e" filled="false" stroked="true" strokeweight=".629869pt" strokecolor="#ff00ff"><v:path arrowok="t"/><v:stroke dashstyle="solid"/><w10:wrap type="none"/></v:shape></w:pict></w:r><w:r><w:rPr><w:rFonts w:cstheme="minorBidi" w:hAnsiTheme="minorHAnsi" w:eastAsiaTheme="minorHAnsi" w:asciiTheme="minorHAnsi"/></w:rPr><w:pict><v:line style="position:absolute;mso-position-horizontal-relative:page;mso-position-vertical-relative:paragraph;z-index:8584" from="359.886871pt,10.876867pt" to="361.147755pt,11.506164pt" stroked="true" strokeweight=".629525pt" strokecolor="#ff00ff"><v:stroke dashstyle="solid"/><w10:wrap type="none"/></v:line></w:pict></w:r><w:r><w:rPr><w:rFonts w:cstheme="minorBidi" w:hAnsiTheme="minorHAnsi" w:eastAsiaTheme="minorHAnsi" w:asciiTheme="minorHAnsi"/></w:rPr><w:pict><v:shape style="position:absolute;margin-left:309.850006pt;margin-top:370.014832pt;width:49.6pt;height:27.1pt;mso-position-horizontal-relative:page;mso-position-vertical-relative:paragraph;z-index:-327256" coordorigin="6197,7400" coordsize="992,542" path="m7324,268l7350,243m7362,243l7400,356m7400,369l7438,356m7450,356l7488,205m7488,192l7513,218m7526,230l7577,306m7577,319l7602,344m7615,356l7653,407m7653,420l7690,432m7703,432l7728,458m7741,470l7779,420m7829,521l7867,584m7867,596l7893,635m7905,647l7943,647m7956,647l7981,609m7993,596l8019,635m8082,458l8120,382m8120,369l8158,420e" filled="false" stroked="true" strokeweight=".629869pt" strokecolor="#ff00ff"><v:path arrowok="t"/><v:stroke dashstyle="solid"/><w10:wrap type="none"/></v:shape></w:pict></w:r><w:r><w:rPr><w:rFonts w:cstheme="minorBidi" w:hAnsiTheme="minorHAnsi" w:eastAsiaTheme="minorHAnsi" w:asciiTheme="minorHAnsi"/></w:rPr><w:pict><v:shape style="position:absolute;margin-left:369.920013pt;margin-top:365.514832pt;width:3.75pt;height:2.25pt;mso-position-horizontal-relative:page;mso-position-vertical-relative:paragraph;z-index:-327232" coordorigin="7398,7310" coordsize="75,45" path="m8334,117l8359,129m8372,129l8397,155e" filled="false" stroked="true" strokeweight=".629869pt" strokecolor="#ff00ff"><v:path arrowok="t"/><v:stroke dashstyle="solid"/><w10:wrap type="none"/></v:shape></w:pict></w:r><w:r><w:rPr><w:rFonts w:cstheme="minorBidi" w:hAnsiTheme="minorHAnsi" w:eastAsiaTheme="minorHAnsi" w:asciiTheme="minorHAnsi"/></w:rPr><w:pict><v:shape style="position:absolute;margin-left:377.450012pt;margin-top:374.534821pt;width:9pt;height:5.25pt;mso-position-horizontal-relative:page;mso-position-vertical-relative:paragraph;z-index:8656" coordorigin="7549,7491" coordsize="180,105" path="m8461,268l8486,293m8499,306l8536,331m8549,344l8574,344m8587,344l8612,356e" filled="false" stroked="true" strokeweight=".629869pt" strokecolor="#ff00ff"><v:path arrowok="t"/><v:stroke dashstyle="solid"/><w10:wrap type="none"/></v:shape></w:pict></w:r><w:r><w:rPr><w:rFonts w:cstheme="minorBidi" w:hAnsiTheme="minorHAnsi" w:eastAsiaTheme="minorHAnsi" w:asciiTheme="minorHAnsi"/></w:rPr><w:t>1.005</w:t></w:r></w:p><w:p w:rsidR="0018722C"><w:pPr><w:pStyle w:val="ae"/><w:topLinePunct/></w:pPr><w:r><w:rPr><w:kern w:val="2"/><w:sz w:val="22"/><w:szCs w:val="22"/><w:rFonts w:cstheme="minorBidi" w:hAnsiTheme="minorHAnsi" w:eastAsiaTheme="minorHAnsi" w:asciiTheme="minorHAnsi"/></w:rPr><w:pict><v:shape style="position:absolute;margin-left:91.25pt;margin-top:366.169769pt;width:17.3pt;height:12.8pt;mso-position-horizontal-relative:page;mso-position-vertical-relative:paragraph;z-index:8512" coordorigin="1825,7323" coordsize="346,256" path="m3649,230l3675,243m3688,243l3713,281m3725,293l3763,268m3776,256l3814,193m3814,180l3864,92m3864,79l3889,92m3902,92l3940,167e" filled="false" stroked="true" strokeweight=".629869pt" strokecolor="#ff00ff"><v:path arrowok="t"/><v:stroke dashstyle="solid"/><w10:wrap type="none"/></v:shape></w:pict></w:r><w:r><w:rPr><w:kern w:val="2"/><w:sz w:val="22"/><w:szCs w:val="22"/><w:rFonts w:cstheme="minorBidi" w:hAnsiTheme="minorHAnsi" w:eastAsiaTheme="minorHAnsi" w:asciiTheme="minorHAnsi"/></w:rPr><w:pict><v:shape style="position:absolute;margin-left:390.200012pt;margin-top:371.419769pt;width:21.8pt;height:18.1pt;mso-position-horizontal-relative:page;mso-position-vertical-relative:paragraph;z-index:-327184" coordorigin="7804,7428" coordsize="436,362" path="m8675,230l8713,293m8713,306l8751,243m8751,230l8789,193m8802,180l8827,167m8877,218l8928,293m8928,306l8953,332m8965,332l9004,433m9004,445l9042,470e" filled="false" stroked="true" strokeweight=".629869pt" strokecolor="#ff00ff"><v:path arrowok="t"/><v:stroke dashstyle="solid"/><w10:wrap type="none"/></v:shape></w:pict></w:r><w:r><w:rPr><w:kern w:val="2"/><w:sz w:val="22"/><w:szCs w:val="22"/><w:rFonts w:cstheme="minorBidi" w:hAnsiTheme="minorHAnsi" w:eastAsiaTheme="minorHAnsi" w:asciiTheme="minorHAnsi"/></w:rPr><w:pict><v:shape style="position:absolute;margin-left:417.25pt;margin-top:378.189758pt;width:4.5pt;height:7.55pt;mso-position-horizontal-relative:page;mso-position-vertical-relative:paragraph;z-index:-327160" coordorigin="8345,7564" coordsize="90,151" path="m9130,281l9180,357m9180,369l9206,407e" filled="false" stroked="true" strokeweight=".629869pt" strokecolor="#ff00ff"><v:path arrowok="t"/><v:stroke dashstyle="solid"/><w10:wrap type="none"/></v:shape></w:pict></w:r><w:r><w:rPr><w:kern w:val="2"/><w:sz w:val="22"/><w:szCs w:val="22"/><w:rFonts w:cstheme="minorBidi" w:hAnsiTheme="minorHAnsi" w:eastAsiaTheme="minorHAnsi" w:asciiTheme="minorHAnsi"/></w:rPr><w:pict><v:line style="position:absolute;mso-position-horizontal-relative:page;mso-position-vertical-relative:paragraph;z-index:8728" from="474.79538pt,10.893663pt" to="489.320757pt,10.893663pt" stroked="true" strokeweight=".629296pt" strokecolor="#ff00ff"><v:stroke dashstyle="solid"/><w10:wrap type="none"/></v:line></w:pict></w:r><w:r><w:rPr><w:kern w:val="2"/><w:sz w:val="22"/><w:szCs w:val="22"/><w:rFonts w:cstheme="minorBidi" w:hAnsiTheme="minorHAnsi" w:eastAsiaTheme="minorHAnsi" w:asciiTheme="minorHAnsi"/></w:rPr><w:pict><v:shape style="position:absolute;margin-left:470.701721pt;margin-top:2.35621pt;width:43.6pt;height:13.3pt;mso-position-horizontal-relative:page;mso-position-vertical-relative:paragraph;z-index:8800" type="#_x0000_t202" filled="false" stroked="true" strokeweight=".629394pt" strokecolor="#000000"><v:textbox inset="0,0,0,0"><w:txbxContent></w:p><w:p w:rsidR="0018722C"><w:pPr><w:pStyle w:val="ae"/><w:topLinePunct/></w:pPr><w:r><w:rPr><w:kern w:val="2"/><w:sz w:val="22"/><w:szCs w:val="22"/><w:rFonts w:cstheme="minorBidi" w:hAnsiTheme="minorHAnsi" w:eastAsiaTheme="minorHAnsi" w:asciiTheme="minorHAnsi"/></w:rPr><w:pict><v:shape style="position:absolute;margin-left:91.25pt;margin-top:366.169769pt;width:17.3pt;height:12.8pt;mso-position-horizontal-relative:page;mso-position-vertical-relative:paragraph;z-index:8512" coordorigin="1825,7323" coordsize="346,256" path="m3649,230l3675,243m3688,243l3713,281m3725,293l3763,268m3776,256l3814,193m3814,180l3864,92m3864,79l3889,92m3902,92l3940,167e" filled="false" stroked="true" strokeweight=".629869pt" strokecolor="#ff00ff"><v:path arrowok="t"/><v:stroke dashstyle="solid"/><w10:wrap type="none"/></v:shape></w:pict></w:r><w:r><w:rPr><w:kern w:val="2"/><w:sz w:val="22"/><w:szCs w:val="22"/><w:rFonts w:cstheme="minorBidi" w:hAnsiTheme="minorHAnsi" w:eastAsiaTheme="minorHAnsi" w:asciiTheme="minorHAnsi"/></w:rPr><w:pict><v:shape style="position:absolute;margin-left:390.200012pt;margin-top:371.419769pt;width:21.8pt;height:18.1pt;mso-position-horizontal-relative:page;mso-position-vertical-relative:paragraph;z-index:-327184" coordorigin="7804,7428" coordsize="436,362" path="m8675,230l8713,293m8713,306l8751,243m8751,230l8789,193m8802,180l8827,167m8877,218l8928,293m8928,306l8953,332m8965,332l9004,433m9004,445l9042,470e" filled="false" stroked="true" strokeweight=".629869pt" strokecolor="#ff00ff"><v:path arrowok="t"/><v:stroke dashstyle="solid"/><w10:wrap type="none"/></v:shape></w:pict></w:r><w:r><w:rPr><w:kern w:val="2"/><w:sz w:val="22"/><w:szCs w:val="22"/><w:rFonts w:cstheme="minorBidi" w:hAnsiTheme="minorHAnsi" w:eastAsiaTheme="minorHAnsi" w:asciiTheme="minorHAnsi"/></w:rPr><w:pict><v:shape style="position:absolute;margin-left:417.25pt;margin-top:378.189758pt;width:4.5pt;height:7.55pt;mso-position-horizontal-relative:page;mso-position-vertical-relative:paragraph;z-index:-327160" coordorigin="8345,7564" coordsize="90,151" path="m9130,281l9180,357m9180,369l9206,407e" filled="false" stroked="true" strokeweight=".629869pt" strokecolor="#ff00ff"><v:path arrowok="t"/><v:stroke dashstyle="solid"/><w10:wrap type="none"/></v:shape></w:pict></w:r><w:r><w:rPr><w:kern w:val="2"/><w:sz w:val="22"/><w:szCs w:val="22"/><w:rFonts w:cstheme="minorBidi" w:hAnsiTheme="minorHAnsi" w:eastAsiaTheme="minorHAnsi" w:asciiTheme="minorHAnsi"/></w:rPr><w:pict><v:line style="position:absolute;mso-position-horizontal-relative:page;mso-position-vertical-relative:paragraph;z-index:8728" from="474.79538pt,10.893663pt" to="489.320757pt,10.893663pt" stroked="true" strokeweight=".629296pt" strokecolor="#ff00ff"><v:stroke dashstyle="solid"/><w10:wrap type="none"/></v:line></w:pict></w:r><w:r><w:rPr><w:kern w:val="2"/><w:sz w:val="22"/><w:szCs w:val="22"/><w:rFonts w:cstheme="minorBidi" w:hAnsiTheme="minorHAnsi" w:eastAsiaTheme="minorHAnsi" w:asciiTheme="minorHAnsi"/></w:rPr><w:pict><v:shape style="position:absolute;margin-left:470.701721pt;margin-top:2.35621pt;width:43.6pt;height:13.3pt;mso-position-horizontal-relative:page;mso-position-vertical-relative:paragraph;z-index:8800" type="#_x0000_t202" filled="false" stroked="true" strokeweight=".629394pt" strokecolor="#000000"><v:textbox inset="0,0,0,0"><w:txbxContent></w:p><w:p w:rsidR="0018722C"><w:pPr><w:spacing w:line="249" w:lineRule="exact" w:before="0"/><w:ind w:leftChars="0" w:left="423" w:rightChars="0" w:right="0" w:firstLineChars="0" w:firstLine="0"/><w:jc w:val="left"/><w:rPr><w:sz w:val="20"/></w:rPr></w:pPr><w:r><w:rPr><w:sz w:val="20"/></w:rPr><w:t>Beta</w:t></w:r></w:p><w:p </w:txbxContent></v:textbox><v:stroke dashstyle="solid"/><w10:wrap type="none"/></v:shape></w:pict></w:r><w:r><w:rPr><w:kern w:val="2"/><w:szCs w:val="22"/><w:rFonts w:cstheme="minorBidi" w:hAnsiTheme="minorHAnsi" w:eastAsiaTheme="minorHAnsi" w:asciiTheme="minorHAnsi"/><w:w w:val="101"/><w:sz w:val="20"/></w:rPr><w:t>1</w:t></w:r></w:p><w:p w:rsidR="0018722C"><w:pPr><w:spacing w:before="41"/><w:ind w:leftChars="0" w:left="163" w:rightChars="0" w:right="7043" w:firstLineChars="0" w:firstLine="0"/><w:jc w:val="center"/><w:rPr><w:sz w:val="20"/></w:rPr></w:pPr><w:r><w:rPr><w:sz w:val="20"/></w:rPr><w:t>0.995</w:t></w:r></w:p><w:p w:rsidR="0018722C"><w:pPr><w:spacing w:before="41"/><w:ind w:leftChars="0" w:left="264" w:rightChars="0" w:right="7043" w:firstLineChars="0" w:firstLine="0"/><w:jc w:val="center"/><w:rPr><w:sz w:val="20"/></w:rPr></w:pPr><w:r><w:rPr><w:sz w:val="20"/></w:rPr><w:t>0.99</w:t></w:r></w:p><w:p w:rsidR="0018722C"><w:pPr><w:pStyle w:val="ae"/><w:topLinePunct/></w:pPr><w:r><w:rPr><w:rFonts w:cstheme="minorBidi" w:hAnsiTheme="minorHAnsi" w:eastAsiaTheme="minorHAnsi" w:asciiTheme="minorHAnsi"/></w:rPr><w:pict><v:shape style="margin-left:57.450001pt;margin-top:378.641998pt;width:366.55pt;height:3pt;mso-position-horizontal-relative:page;mso-position-vertical-relative:paragraph;z-index:8440" coordorigin="1149,7573" coordsize="7331,60" path="m3081,192l3081,142m3119,192l3119,142m3157,192l3157,142m3208,192l3208,142m3245,192l3245,142m3283,192l3283,142m3334,192l3334,142m3371,192l3371,142m3410,192l3410,142m3460,192l3460,142m3498,192l3498,142m3536,192l3536,142m3586,192l3586,142m3624,192l3624,142m3662,192l3662,142m3713,192l3713,142m3751,192l3751,142m3801,192l3801,142m3839,192l3839,142m3877,192l3877,142m3927,192l3927,142m3965,192l3965,142m4003,192l4003,142m4054,192l4054,142m4091,192l4091,142m4129,192l4129,142m4180,192l4180,142m4218,192l4218,142m4256,192l4256,142m4306,192l4306,142m4344,192l4344,142m4382,192l4382,142m4432,192l4432,142m4470,192l4470,142m4508,192l4508,142m4559,192l4559,142m4597,192l4597,142m4634,192l4634,142m4685,192l4685,142m4723,192l4723,142m4761,192l4761,142m4811,192l4811,142m4849,192l4849,142m4887,192l4887,142m4938,192l4938,142m4975,192l4975,142m5013,192l5013,142m5064,192l5064,142m5102,192l5102,142m5140,192l5140,142m5190,192l5190,142m5228,192l5228,142m5266,192l5266,142m5316,192l5316,142m5354,192l5354,142m5405,192l5405,142m5443,192l5443,142m5480,192l5480,142m5531,192l5531,142m5569,192l5569,142m5607,192l5607,142m5657,192l5657,142m5695,192l5695,142m5733,192l5733,142m5784,192l5784,142m5821,192l5821,142m5859,192l5859,142m5910,192l5910,142m5948,192l5948,142m5986,192l5986,142m6036,192l6036,142m6074,192l6074,142m6112,192l6112,142m6162,192l6162,142m6200,192l6200,142m6238,192l6238,142m6289,192l6289,142m6327,192l6327,142m6364,192l6364,142m6415,192l6415,142m6453,192l6453,142m6491,192l6491,142m6541,192l6541,142m6579,192l6579,142m6617,192l6617,142m6667,192l6667,142m6705,192l6705,142m6743,192l6743,142m6794,192l6794,142m6832,192l6832,142m6870,192l6870,142m6920,192l6920,142m6958,192l6958,142m7008,192l7008,142m7046,192l7046,142m7084,192l7084,142m7135,192l7135,142m7173,192l7173,142m7210,192l7210,142m7261,192l7261,142m7299,192l7299,142m7337,192l7337,142m7387,192l7387,142m7425,192l7425,142m7463,192l7463,142m7513,192l7513,142m7551,192l7551,142m7590,192l7590,142m7640,192l7640,142m7678,192l7678,142m7716,192l7716,142m7766,192l7766,142m7804,192l7804,142m7842,192l7842,142m7893,192l7893,142m7930,192l7930,142m7968,192l7968,142m8019,192l8019,142m8056,192l8056,142m8094,192l8094,142m8145,192l8145,142m8183,192l8183,142m8221,192l8221,142m8271,192l8271,142m8309,192l8309,142m8347,192l8347,142m8397,192l8397,142m8436,192l8436,142m8473,192l8473,142m8524,192l8524,142m8562,192l8562,142m8612,192l8612,142m8650,192l8650,142m8688,192l8688,142m8739,192l8739,142m8776,192l8776,142m8814,192l8814,142m8865,192l8865,142m8902,192l8902,142m8940,192l8940,142m8991,192l8991,142m9029,192l9029,142m9067,192l9067,142m9117,192l9117,142m9155,192l9155,142m9193,192l9193,142m9243,192l9243,142e" filled="false" stroked="true" strokeweight=".629869pt" strokecolor="#000000"><v:path arrowok="t"/><v:stroke dashstyle="solid"/><w10:wrap type="none"/></v:shape></w:pict></w:r></w:p><w:p w:rsidR="0018722C"><w:pPr><w:pStyle w:val="ae"/><w:topLinePunct/></w:pPr><w:r><w:rPr><w:rFonts w:cstheme="minorBidi" w:hAnsiTheme="minorHAnsi" w:eastAsiaTheme="minorHAnsi" w:asciiTheme="minorHAnsi"/></w:rPr><w:pict><v:shape style="margin-left:57.450001pt;margin-top:378.641998pt;width:366.55pt;height:3pt;mso-position-horizontal-relative:page;mso-position-vertical-relative:paragraph;z-index:8440" coordorigin="1149,7573" coordsize="7331,60" path="m3081,192l3081,142m3119,192l3119,142m3157,192l3157,142m3208,192l3208,142m3245,192l3245,142m3283,192l3283,142m3334,192l3334,142m3371,192l3371,142m3410,192l3410,142m3460,192l3460,142m3498,192l3498,142m3536,192l3536,142m3586,192l3586,142m3624,192l3624,142m3662,192l3662,142m3713,192l3713,142m3751,192l3751,142m3801,192l3801,142m3839,192l3839,142m3877,192l3877,142m3927,192l3927,142m3965,192l3965,142m4003,192l4003,142m4054,192l4054,142m4091,192l4091,142m4129,192l4129,142m4180,192l4180,142m4218,192l4218,142m4256,192l4256,142m4306,192l4306,142m4344,192l4344,142m4382,192l4382,142m4432,192l4432,142m4470,192l4470,142m4508,192l4508,142m4559,192l4559,142m4597,192l4597,142m4634,192l4634,142m4685,192l4685,142m4723,192l4723,142m4761,192l4761,142m4811,192l4811,142m4849,192l4849,142m4887,192l4887,142m4938,192l4938,142m4975,192l4975,142m5013,192l5013,142m5064,192l5064,142m5102,192l5102,142m5140,192l5140,142m5190,192l5190,142m5228,192l5228,142m5266,192l5266,142m5316,192l5316,142m5354,192l5354,142m5405,192l5405,142m5443,192l5443,142m5480,192l5480,142m5531,192l5531,142m5569,192l5569,142m5607,192l5607,142m5657,192l5657,142m5695,192l5695,142m5733,192l5733,142m5784,192l5784,142m5821,192l5821,142m5859,192l5859,142m5910,192l5910,142m5948,192l5948,142m5986,192l5986,142m6036,192l6036,142m6074,192l6074,142m6112,192l6112,142m6162,192l6162,142m6200,192l6200,142m6238,192l6238,142m6289,192l6289,142m6327,192l6327,142m6364,192l6364,142m6415,192l6415,142m6453,192l6453,142m6491,192l6491,142m6541,192l6541,142m6579,192l6579,142m6617,192l6617,142m6667,192l6667,142m6705,192l6705,142m6743,192l6743,142m6794,192l6794,142m6832,192l6832,142m6870,192l6870,142m6920,192l6920,142m6958,192l6958,142m7008,192l7008,142m7046,192l7046,142m7084,192l7084,142m7135,192l7135,142m7173,192l7173,142m7210,192l7210,142m7261,192l7261,142m7299,192l7299,142m7337,192l7337,142m7387,192l7387,142m7425,192l7425,142m7463,192l7463,142m7513,192l7513,142m7551,192l7551,142m7590,192l7590,142m7640,192l7640,142m7678,192l7678,142m7716,192l7716,142m7766,192l7766,142m7804,192l7804,142m7842,192l7842,142m7893,192l7893,142m7930,192l7930,142m7968,192l7968,142m8019,192l8019,142m8056,192l8056,142m8094,192l8094,142m8145,192l8145,142m8183,192l8183,142m8221,192l8221,142m8271,192l8271,142m8309,192l8309,142m8347,192l8347,142m8397,192l8397,142m8436,192l8436,142m8473,192l8473,142m8524,192l8524,142m8562,192l8562,142m8612,192l8612,142m8650,192l8650,142m8688,192l8688,142m8739,192l8739,142m8776,192l8776,142m8814,192l8814,142m8865,192l8865,142m8902,192l8902,142m8940,192l8940,142m8991,192l8991,142m9029,192l9029,142m9067,192l9067,142m9117,192l9117,142m9155,192l9155,142m9193,192l9193,142m9243,192l9243,142e" filled="false" stroked="true" strokeweight=".629869pt" strokecolor="#000000"><v:path arrowok="t"/><v:stroke dashstyle="solid"/><w10:wrap type="none"/></v:shape></w:pict></w:r></w:p><w:p w:rsidR="0018722C"><w:pPr><w:pStyle w:val="ae"/><w:topLinePunct/></w:pPr><w:r><w:rPr><w:rFonts w:cstheme="minorBidi" w:hAnsiTheme="minorHAnsi" w:eastAsiaTheme="minorHAnsi" w:asciiTheme="minorHAnsi"/></w:rPr><w:pict><v:shape style="margin-left:144.031921pt;margin-top:15.876183pt;width:322.2pt;height:22.25pt;mso-position-horizontal-relative:page;mso-position-vertical-relative:paragraph;z-index:-327016"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144.031921pt;margin-top:15.876183pt;width:322.2pt;height:22.25pt;mso-position-horizontal-relative:page;mso-position-vertical-relative:paragraph;z-index:-327016" type="#_x0000_t202" filled="false" stroked="false"><v:textbox inset="0,0,0,0" style="layout-flow:vertical;mso-layout-flow-alt:bottom-to-top"><w:txbxContent></w:p><w:p w:rsidR="0018722C"><w:pPr><w:spacing w:line="222" w:lineRule="exact" w:before="0"/><w:ind w:leftChars="0" w:left="0" w:rightChars="0" w:right="1" w:firstLineChars="0" w:firstLine="0"/><w:jc w:val="center"/><w:rPr><w:sz w:val="20"/></w:rPr></w:pPr><w:r><w:rPr><w:spacing w:val="-1"/><w:w w:val="101"/><w:sz w:val="20"/></w:rPr><w:t>-126</w:t></w:r></w:p><w:p w:rsidR="0018722C"><w:pPr><w:spacing w:before="28"/><w:ind w:leftChars="0" w:left="0" w:rightChars="0" w:right="1" w:firstLineChars="0" w:firstLine="0"/><w:jc w:val="center"/><w:rPr><w:sz w:val="20"/></w:rPr></w:pPr><w:r><w:rPr><w:spacing w:val="-1"/><w:w w:val="101"/><w:sz w:val="20"/></w:rPr><w:t>-119</w:t></w:r></w:p><w:p w:rsidR="0018722C"><w:pPr><w:spacing w:before="28"/><w:ind w:leftChars="0" w:left="0" w:rightChars="0" w:right="1" w:firstLineChars="0" w:firstLine="0"/><w:jc w:val="center"/><w:rPr><w:sz w:val="20"/></w:rPr></w:pPr><w:r><w:rPr><w:spacing w:val="-1"/><w:w w:val="101"/><w:sz w:val="20"/></w:rPr><w:t>-112</w:t></w:r></w:p><w:p w:rsidR="0018722C"><w:pPr><w:spacing w:before="41"/><w:ind w:leftChars="0" w:left="0" w:rightChars="0" w:right="1" w:firstLineChars="0" w:firstLine="0"/><w:jc w:val="center"/><w:rPr><w:sz w:val="20"/></w:rPr></w:pPr><w:r><w:rPr><w:spacing w:val="-1"/><w:w w:val="101"/><w:sz w:val="20"/></w:rPr><w:t>-105</w:t></w:r></w:p><w:p w:rsidR="0018722C"><w:pPr><w:spacing w:before="28"/><w:ind w:leftChars="0" w:left="100" w:rightChars="0" w:right="1" w:firstLineChars="0" w:firstLine="0"/><w:jc w:val="center"/><w:rPr><w:sz w:val="20"/></w:rPr></w:pPr><w:r><w:rPr><w:spacing w:val="-1"/><w:w w:val="101"/><w:sz w:val="20"/></w:rPr><w:t>-98</w:t></w:r></w:p><w:p w:rsidR="0018722C"><w:pPr><w:spacing w:before="40"/><w:ind w:leftChars="0" w:left="100" w:rightChars="0" w:right="1" w:firstLineChars="0" w:firstLine="0"/><w:jc w:val="center"/><w:rPr><w:sz w:val="20"/></w:rPr></w:pPr><w:r><w:rPr><w:spacing w:val="-1"/><w:w w:val="101"/><w:sz w:val="20"/></w:rPr><w:t>-91</w:t></w:r></w:p><w:p w:rsidR="0018722C"><w:pPr><w:spacing w:before="28"/><w:ind w:leftChars="0" w:left="100" w:rightChars="0" w:right="1" w:firstLineChars="0" w:firstLine="0"/><w:jc w:val="center"/><w:rPr><w:sz w:val="20"/></w:rPr></w:pPr><w:r><w:rPr><w:spacing w:val="-1"/><w:w w:val="101"/><w:sz w:val="20"/></w:rPr><w:t>-84</w:t></w:r></w:p><w:p w:rsidR="0018722C"><w:pPr><w:spacing w:before="28"/><w:ind w:leftChars="0" w:left="100" w:rightChars="0" w:right="1" w:firstLineChars="0" w:firstLine="0"/><w:jc w:val="center"/><w:rPr><w:sz w:val="20"/></w:rPr></w:pPr><w:r><w:rPr><w:spacing w:val="-1"/><w:w w:val="101"/><w:sz w:val="20"/></w:rPr><w:t>-77</w:t></w:r></w:p><w:p w:rsidR="0018722C"><w:pPr><w:spacing w:before="40"/><w:ind w:leftChars="0" w:left="100" w:rightChars="0" w:right="1" w:firstLineChars="0" w:firstLine="0"/><w:jc w:val="center"/><w:rPr><w:sz w:val="20"/></w:rPr></w:pPr><w:r><w:rPr><w:spacing w:val="-1"/><w:w w:val="101"/><w:sz w:val="20"/></w:rPr><w:t>-70</w:t></w:r></w:p><w:p w:rsidR="0018722C"><w:pPr><w:spacing w:before="28"/><w:ind w:leftChars="0" w:left="100" w:rightChars="0" w:right="1" w:firstLineChars="0" w:firstLine="0"/><w:jc w:val="center"/><w:rPr><w:sz w:val="20"/></w:rPr></w:pPr><w:r><w:rPr><w:spacing w:val="-1"/><w:w w:val="101"/><w:sz w:val="20"/></w:rPr><w:t>-63</w:t></w:r></w:p><w:p w:rsidR="0018722C"><w:pPr><w:spacing w:before="41"/><w:ind w:leftChars="0" w:left="100" w:rightChars="0" w:right="1" w:firstLineChars="0" w:firstLine="0"/><w:jc w:val="center"/><w:rPr><w:sz w:val="20"/></w:rPr></w:pPr><w:r><w:rPr><w:spacing w:val="-1"/><w:w w:val="101"/><w:sz w:val="20"/></w:rPr><w:t>-56</w:t></w:r></w:p><w:p w:rsidR="0018722C"><w:pPr><w:spacing w:before="28"/><w:ind w:leftChars="0" w:left="100" w:rightChars="0" w:right="1" w:firstLineChars="0" w:firstLine="0"/><w:jc w:val="center"/><w:rPr><w:sz w:val="20"/></w:rPr></w:pPr><w:r><w:rPr><w:spacing w:val="-1"/><w:w w:val="101"/><w:sz w:val="20"/></w:rPr><w:t>-49</w:t></w:r></w:p><w:p w:rsidR="0018722C"><w:pPr><w:spacing w:before="28"/><w:ind w:leftChars="0" w:left="100" w:rightChars="0" w:right="1" w:firstLineChars="0" w:firstLine="0"/><w:jc w:val="center"/><w:rPr><w:sz w:val="20"/></w:rPr></w:pPr><w:r><w:rPr><w:spacing w:val="-1"/><w:w w:val="101"/><w:sz w:val="20"/></w:rPr><w:t>-42</w:t></w:r></w:p><w:p w:rsidR="0018722C"><w:pPr><w:spacing w:before="41"/><w:ind w:leftChars="0" w:left="100" w:rightChars="0" w:right="1" w:firstLineChars="0" w:firstLine="0"/><w:jc w:val="center"/><w:rPr><w:sz w:val="20"/></w:rPr></w:pPr><w:r><w:rPr><w:spacing w:val="-1"/><w:w w:val="101"/><w:sz w:val="20"/></w:rPr><w:t>-35</w:t></w:r></w:p><w:p w:rsidR="0018722C"><w:pPr><w:spacing w:before="28"/><w:ind w:leftChars="0" w:left="100" w:rightChars="0" w:right="1" w:firstLineChars="0" w:firstLine="0"/><w:jc w:val="center"/><w:rPr><w:sz w:val="20"/></w:rPr></w:pPr><w:r><w:rPr><w:spacing w:val="-1"/><w:w w:val="101"/><w:sz w:val="20"/></w:rPr><w:t>-28</w:t></w:r></w:p><w:p w:rsidR="0018722C"><w:pPr><w:spacing w:before="41"/><w:ind w:leftChars="0" w:left="100" w:rightChars="0" w:right="1" w:firstLineChars="0" w:firstLine="0"/><w:jc w:val="center"/><w:rPr><w:sz w:val="20"/></w:rPr></w:pPr><w:r><w:rPr><w:spacing w:val="-1"/><w:w w:val="101"/><w:sz w:val="20"/></w:rPr><w:t>-21</w:t></w:r></w:p><w:p w:rsidR="0018722C"><w:pPr><w:spacing w:before="28"/><w:ind w:leftChars="0" w:left="100" w:rightChars="0" w:right="1" w:firstLineChars="0" w:firstLine="0"/><w:jc w:val="center"/><w:rPr><w:sz w:val="20"/></w:rPr></w:pPr><w:r><w:rPr><w:spacing w:val="-1"/><w:w w:val="101"/><w:sz w:val="20"/></w:rPr><w:t>-14</w:t></w:r></w:p><w:p w:rsidR="0018722C"><w:pPr><w:spacing w:before="28"/><w:ind w:leftChars="0" w:left="202" w:rightChars="0" w:right="1" w:firstLineChars="0" w:firstLine="0"/><w:jc w:val="center"/><w:rPr><w:sz w:val="20"/></w:rPr></w:pPr><w:r><w:rPr><w:spacing w:val="-1"/><w:w w:val="101"/><w:sz w:val="20"/></w:rPr><w:t>-7</w:t></w:r></w:p><w:p w:rsidR="0018722C"><w:pPr><w:spacing w:before="41"/><w:ind w:leftChars="0" w:left="0" w:rightChars="0" w:right="18" w:firstLineChars="0" w:firstLine="0"/><w:jc w:val="right"/><w:rPr><w:sz w:val="20"/></w:rPr></w:pPr><w:r><w:rPr><w:w w:val="101"/><w:sz w:val="20"/></w:rPr><w:t>0</w:t></w:r></w:p><w:p w:rsidR="0018722C"><w:pPr><w:spacing w:before="28"/><w:ind w:leftChars="0" w:left="0" w:rightChars="0" w:right="18" w:firstLineChars="0" w:firstLine="0"/><w:jc w:val="right"/><w:rPr><w:sz w:val="20"/></w:rPr></w:pPr><w:r><w:rPr><w:w w:val="101"/><w:sz w:val="20"/></w:rPr><w:t>7</w:t></w:r></w:p><w:p w:rsidR="0018722C"><w:pPr><w:spacing w:before="41"/><w:ind w:leftChars="0" w:left="202" w:rightChars="0" w:right="1" w:firstLineChars="0" w:firstLine="0"/><w:jc w:val="center"/><w:rPr><w:sz w:val="20"/></w:rPr></w:pPr><w:r><w:rPr><w:spacing w:val="-1"/><w:w w:val="101"/><w:sz w:val="20"/></w:rPr><w:t>14</w:t></w:r></w:p><w:p w:rsidR="0018722C"><w:pPr><w:spacing w:before="28"/><w:ind w:leftChars="0" w:left="202" w:rightChars="0" w:right="1" w:firstLineChars="0" w:firstLine="0"/><w:jc w:val="center"/><w:rPr><w:sz w:val="20"/></w:rPr></w:pPr><w:r><w:rPr><w:spacing w:val="-1"/><w:w w:val="101"/><w:sz w:val="20"/></w:rPr><w:t>21</w:t></w:r></w:p><w:p </w:txbxContent></v:textbox><w10:wrap type="none"/></v:shape></w:pict></w:r><w:r><w:rPr><w:rFonts w:cstheme="minorBidi" w:hAnsiTheme="minorHAnsi" w:eastAsiaTheme="minorHAnsi" w:asciiTheme="minorHAnsi"/></w:rPr><w:t>0.985</w:t></w:r></w:p><w:p w:rsidR="0018722C"><w:pPr><w:keepNext/><w:topLinePunct/></w:pPr><w:r><w:rPr><w:rFonts w:cstheme="minorBidi" w:hAnsiTheme="minorHAnsi" w:eastAsiaTheme="minorHAnsi" w:asciiTheme="minorHAnsi"/></w:rPr><w:t>day</w:t></w:r></w:p><w:p w:rsidR="0018722C"><w:pPr><w:pStyle w:val="a9"/><w:topLinePunct/></w:pPr><w:r><w:t>图</w:t></w:r><w:r><w:rPr><w:rFonts w:ascii="Times New Roman" w:eastAsia="Times New Roman"/></w:rPr><w:t>5</w:t></w:r><w:r><w:rPr><w:rFonts w:ascii="Times New Roman" w:eastAsia="Times New Roman"/></w:rPr><w:t>.</w:t></w:r><w:r><w:rPr><w:rFonts w:ascii="Times New Roman" w:eastAsia="Times New Roman"/></w:rPr><w:t>9</w:t></w:r><w:r><w:t xml:space="preserve">  </w:t></w:r><w:r><w:t>协议转让方式的直接外资并购前后的</w:t></w:r><w:r><w:rPr><w:rFonts w:ascii="Times New Roman" w:eastAsia="Times New Roman"/></w:rPr><w:t>betas</w:t></w:r><w:r><w:t>风险变化图</w:t></w:r></w:p><w:p w:rsidR="0018722C"><w:pPr><w:pStyle w:val="a3"/><w:topLinePunct/></w:pPr><w:r><w:rPr><w:rFonts w:cstheme="minorBidi" w:hAnsiTheme="minorHAnsi" w:eastAsiaTheme="minorHAnsi" w:asciiTheme="minorHAnsi"/></w:rPr><w:t>注：</w:t></w:r><w:r><w:rPr><w:rFonts w:cstheme="minorBidi" w:hAnsiTheme="minorHAnsi" w:eastAsiaTheme="minorHAnsi" w:asciiTheme="minorHAnsi"/></w:rPr><w:t>相关说明与图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相同。</w:t></w:r></w:p><w:p w:rsidR="0018722C"><w:pPr><w:spacing w:before="47"/><w:ind w:leftChars="0" w:left="450" w:rightChars="0" w:right="819" w:firstLineChars="0" w:firstLine="0"/><w:jc w:val="center"/><w:topLinePunct/></w:pPr><w:r><w:rPr><w:kern w:val="2"/><w:sz w:val="18"/><w:szCs w:val="22"/><w:rFonts w:cstheme="minorBidi" w:hAnsiTheme="minorHAnsi" w:eastAsiaTheme="minorHAnsi" w:asciiTheme="minorHAnsi"/><w:w w:val="120"/></w:rPr><w:t>公告前后的CAR变化</w:t></w:r></w:p><w:p w:rsidR="0018722C"><w:pPr><w:pStyle w:val="ae"/><w:topLinePunct/></w:pPr><w:r><w:rPr><w:kern w:val="2"/><w:sz w:val="22"/><w:szCs w:val="22"/><w:rFonts w:cstheme="minorBidi" w:hAnsiTheme="minorHAnsi" w:eastAsiaTheme="minorHAnsi" w:asciiTheme="minorHAnsi"/></w:rPr><w:pict><v:group style="margin-left:175.135574pt;margin-top:9.519137pt;width:287.650pt;height:80.75pt;mso-position-horizontal-relative:page;mso-position-vertical-relative:paragraph;z-index:8752" coordorigin="3503,190" coordsize="5753,1615"><v:rect style="position:absolute;left:3502;top:190;width:5733;height:1598" filled="true" fillcolor="#c0c0c0" stroked="false"><v:fill type="solid"/></v:rect><v:shape style="position:absolute;left:1030;top:2989;width:4212;height:1447" coordorigin="1031,2990" coordsize="4212,1447" path="m3513,1797l9225,1797m3513,1164l9225,1164m3513,831l9225,831m3513,515l9225,515m3513,199l9225,199e" filled="false" stroked="true" strokeweight=".922851pt" strokecolor="#000000"><v:path arrowok="t"/><v:stroke dashstyle="solid"/></v:shape><v:line style="position:absolute" from="3513,199" to="9225,199" stroked="true" strokeweight=".828465pt" strokecolor="#808080"><v:stroke dashstyle="solid"/></v:line><v:line style="position:absolute" from="9245,199" to="9245,1779" stroked="true" strokeweight="1.017237pt" strokecolor="#808080"><v:stroke dashstyle="solid"/></v:line><v:line style="position:absolute" from="3533,1797" to="9245,1797" stroked="true" strokeweight=".828465pt" strokecolor="#808080"><v:stroke dashstyle="solid"/></v:line><v:rect style="position:absolute;left:3502;top:215;width:21;height:1581" filled="true" fillcolor="#808080" stroked="false"><v:fill type="solid"/></v:rect><v:rect style="position:absolute;left:3502;top:198;width:21;height:1581" filled="true" fillcolor="#000000" stroked="false"><v:fill type="solid"/></v:rect><v:shape style="position:absolute;left:1030;top:2989;width:4212;height:1447" coordorigin="1031,2990" coordsize="4212,1447" path="m3513,1797l3554,1797m3513,1480l3554,1480m3513,1164l3554,1164m3513,831l3554,831m3513,515l3554,515m3513,199l3554,199m3513,1480l9225,1480e" filled="false" stroked="true" strokeweight=".922851pt" strokecolor="#000000"><v:path arrowok="t"/><v:stroke dashstyle="solid"/></v:shape><v:shape style="position:absolute;left:3767;top:1463;width:5447;height:2" coordorigin="3768,1463" coordsize="5447,0" path="m3768,1463l3788,1463m4053,1463l4074,1463m4319,1463l4339,1463m4584,1463l4604,1463m4849,1463l4869,1463m5134,1463l5155,1463m5400,1463l5420,1463m5665,1463l5685,1463m5950,1463l5971,1463m6216,1463l6236,1463m6481,1463l6502,1463m6746,1463l6767,1463m7032,1463l7052,1463m7297,1463l7317,1463m7562,1463l7582,1463m7848,1463l7868,1463m8113,1463l8133,1463m8378,1463l8398,1463m8663,1463l8684,1463m8929,1463l8949,1463m9194,1463l9215,1463e" filled="false" stroked="true" strokeweight="1.65693pt" strokecolor="#000000"><v:path arrowok="t"/><v:stroke dashstyle="solid"/></v:shape><v:shape style="position:absolute;left:1045;top:3637;width:316;height:527" coordorigin="1046,3638" coordsize="316,527" path="m3533,1131l3554,1148m3574,1164l3615,1064m3615,1047l3655,1264m3655,1281l3696,1047m3696,1031l3696,1031m3716,1031l3758,1463m3758,1480l3798,1047m3798,1031l3839,1480m3839,1497l3859,1480m3880,1463l3920,931m3920,914l3961,1363e" filled="false" stroked="true" strokeweight=".922851pt" strokecolor="#ff00ff"><v:path arrowok="t"/><v:stroke dashstyle="solid"/></v:shape><v:shape style="position:absolute;left:3950;top:771;width:449;height:619" type="#_x0000_t75" stroked="false"><v:imagedata r:id="rId31" o:title=""/></v:shape><v:shape style="position:absolute;left:4379;top:554;width:408;height:653" type="#_x0000_t75" stroked="false"><v:imagedata r:id="rId32" o:title=""/></v:shape><v:shape style="position:absolute;left:1963;top:3472;width:361;height:588" coordorigin="1963,3472" coordsize="361,588" path="m4778,798l4818,1197m4818,1214l4859,1148m4859,1131l4879,1264m4879,1281l4920,1230m4920,1214l4940,1197m4961,1197l5002,931m5002,914l5043,1297m5043,1314l5083,1363m5083,1380l5124,1297m5124,1281l5165,1247m5165,1230l5205,1114m5205,1097l5227,1281m5227,1297l5267,732e" filled="false" stroked="true" strokeweight=".922851pt" strokecolor="#ff00ff"><v:path arrowok="t"/><v:stroke dashstyle="solid"/></v:shape><v:shape style="position:absolute;left:5257;top:671;width:571;height:487" type="#_x0000_t75" stroked="false"><v:imagedata r:id="rId33" o:title=""/></v:shape><v:shape style="position:absolute;left:2730;top:3441;width:346;height:618" coordorigin="2730,3442" coordsize="346,618" path="m5818,1164l5859,765m5859,748l5879,732m5899,732l5940,1097m5940,1114l5960,1148m5981,1164l6002,715m6002,698l6042,765m6042,781l6083,1197m6083,1214l6124,981m6124,964l6164,881m6164,865l6205,1330m6205,1347l6247,781m6247,765l6287,1380e" filled="false" stroked="true" strokeweight=".922851pt" strokecolor="#ff00ff"><v:path arrowok="t"/><v:stroke dashstyle="solid"/></v:shape><v:shape style="position:absolute;left:6277;top:954;width:245;height:637" type="#_x0000_t75" stroked="false"><v:imagedata r:id="rId34" o:title=""/></v:shape><v:shape style="position:absolute;left:3241;top:3697;width:436;height:648" coordorigin="3242,3698" coordsize="436,648" path="m6512,1597l6553,1148m6553,1131l6593,1680m6593,1697l6634,1497m6634,1480l6675,998m6675,981l6716,1530m6716,1547l6757,1363m6757,1347l6777,1447m6777,1463l6818,1563m6818,1580l6858,1148m6858,1131l6879,1148m6899,1164l6940,1547m6940,1563l6981,1264m6981,1247l7022,1447m7022,1463l7062,1530m7062,1547l7103,981e" filled="false" stroked="true" strokeweight=".922851pt" strokecolor="#ff00ff"><v:path arrowok="t"/><v:stroke dashstyle="solid"/></v:shape><v:shape style="position:absolute;left:7093;top:954;width:346;height:454" type="#_x0000_t75" stroked="false"><v:imagedata r:id="rId35" o:title=""/></v:shape><v:shape style="position:absolute;left:7439;top:804;width:327;height:553" type="#_x0000_t75" stroked="false"><v:imagedata r:id="rId36" o:title=""/></v:shape><v:shape style="position:absolute;left:4159;top:3306;width:226;height:588" coordorigin="4159,3306" coordsize="226,588" path="m7756,1197l7797,615m7797,599l7837,1131m7837,1148l7878,848m7878,831l7899,765m7899,748l7939,581m7939,565l7980,998m7980,1014l8021,565m8021,548l8062,964e" filled="false" stroked="true" strokeweight=".922851pt" strokecolor="#ff00ff"><v:path arrowok="t"/><v:stroke dashstyle="solid"/></v:shape><v:shape style="position:absolute;left:8052;top:738;width:326;height:353" type="#_x0000_t75" stroked="false"><v:imagedata r:id="rId37" o:title=""/></v:shape><v:shape style="position:absolute;left:4610;top:3276;width:256;height:904" coordorigin="4610,3276" coordsize="256,904" path="m8368,781l8409,1497m8409,1513l8429,1513m8449,1513l8490,1097m8490,1081l8531,881m8531,865l8572,748m8572,732l8612,1148m8612,1164l8653,1214m8653,1230l8674,1064m8674,1047l8715,515e" filled="false" stroked="true" strokeweight=".922851pt" strokecolor="#ff00ff"><v:path arrowok="t"/><v:stroke dashstyle="solid"/></v:shape><v:shape style="position:absolute;left:8705;top:338;width:448;height:719" type="#_x0000_t75" stroked="false"><v:imagedata r:id="rId38" o:title=""/></v:shape><v:shape style="position:absolute;left:5181;top:3155;width:61;height:573" coordorigin="5181,3156" coordsize="61,573" path="m9143,1014l9184,399m9184,382l9225,798e" filled="false" stroked="true" strokeweight=".922851pt" strokecolor="#ff00ff"><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75.135574pt;margin-top:9.519137pt;width:287.650pt;height:80.75pt;mso-position-horizontal-relative:page;mso-position-vertical-relative:paragraph;z-index:8752" coordorigin="3503,190" coordsize="5753,1615"><v:rect style="position:absolute;left:3502;top:190;width:5733;height:1598" filled="true" fillcolor="#c0c0c0" stroked="false"><v:fill type="solid"/></v:rect><v:shape style="position:absolute;left:1030;top:2989;width:4212;height:1447" coordorigin="1031,2990" coordsize="4212,1447" path="m3513,1797l9225,1797m3513,1164l9225,1164m3513,831l9225,831m3513,515l9225,515m3513,199l9225,199e" filled="false" stroked="true" strokeweight=".922851pt" strokecolor="#000000"><v:path arrowok="t"/><v:stroke dashstyle="solid"/></v:shape><v:line style="position:absolute" from="3513,199" to="9225,199" stroked="true" strokeweight=".828465pt" strokecolor="#808080"><v:stroke dashstyle="solid"/></v:line><v:line style="position:absolute" from="9245,199" to="9245,1779" stroked="true" strokeweight="1.017237pt" strokecolor="#808080"><v:stroke dashstyle="solid"/></v:line><v:line style="position:absolute" from="3533,1797" to="9245,1797" stroked="true" strokeweight=".828465pt" strokecolor="#808080"><v:stroke dashstyle="solid"/></v:line><v:rect style="position:absolute;left:3502;top:215;width:21;height:1581" filled="true" fillcolor="#808080" stroked="false"><v:fill type="solid"/></v:rect><v:rect style="position:absolute;left:3502;top:198;width:21;height:1581" filled="true" fillcolor="#000000" stroked="false"><v:fill type="solid"/></v:rect><v:shape style="position:absolute;left:1030;top:2989;width:4212;height:1447" coordorigin="1031,2990" coordsize="4212,1447" path="m3513,1797l3554,1797m3513,1480l3554,1480m3513,1164l3554,1164m3513,831l3554,831m3513,515l3554,515m3513,199l3554,199m3513,1480l9225,1480e" filled="false" stroked="true" strokeweight=".922851pt" strokecolor="#000000"><v:path arrowok="t"/><v:stroke dashstyle="solid"/></v:shape><v:shape style="position:absolute;left:3767;top:1463;width:5447;height:2" coordorigin="3768,1463" coordsize="5447,0" path="m3768,1463l3788,1463m4053,1463l4074,1463m4319,1463l4339,1463m4584,1463l4604,1463m4849,1463l4869,1463m5134,1463l5155,1463m5400,1463l5420,1463m5665,1463l5685,1463m5950,1463l5971,1463m6216,1463l6236,1463m6481,1463l6502,1463m6746,1463l6767,1463m7032,1463l7052,1463m7297,1463l7317,1463m7562,1463l7582,1463m7848,1463l7868,1463m8113,1463l8133,1463m8378,1463l8398,1463m8663,1463l8684,1463m8929,1463l8949,1463m9194,1463l9215,1463e" filled="false" stroked="true" strokeweight="1.65693pt" strokecolor="#000000"><v:path arrowok="t"/><v:stroke dashstyle="solid"/></v:shape><v:shape style="position:absolute;left:1045;top:3637;width:316;height:527" coordorigin="1046,3638" coordsize="316,527" path="m3533,1131l3554,1148m3574,1164l3615,1064m3615,1047l3655,1264m3655,1281l3696,1047m3696,1031l3696,1031m3716,1031l3758,1463m3758,1480l3798,1047m3798,1031l3839,1480m3839,1497l3859,1480m3880,1463l3920,931m3920,914l3961,1363e" filled="false" stroked="true" strokeweight=".922851pt" strokecolor="#ff00ff"><v:path arrowok="t"/><v:stroke dashstyle="solid"/></v:shape><v:shape style="position:absolute;left:3950;top:771;width:449;height:619" type="#_x0000_t75" stroked="false"><v:imagedata r:id="rId31" o:title=""/></v:shape><v:shape style="position:absolute;left:4379;top:554;width:408;height:653" type="#_x0000_t75" stroked="false"><v:imagedata r:id="rId32" o:title=""/></v:shape><v:shape style="position:absolute;left:1963;top:3472;width:361;height:588" coordorigin="1963,3472" coordsize="361,588" path="m4778,798l4818,1197m4818,1214l4859,1148m4859,1131l4879,1264m4879,1281l4920,1230m4920,1214l4940,1197m4961,1197l5002,931m5002,914l5043,1297m5043,1314l5083,1363m5083,1380l5124,1297m5124,1281l5165,1247m5165,1230l5205,1114m5205,1097l5227,1281m5227,1297l5267,732e" filled="false" stroked="true" strokeweight=".922851pt" strokecolor="#ff00ff"><v:path arrowok="t"/><v:stroke dashstyle="solid"/></v:shape><v:shape style="position:absolute;left:5257;top:671;width:571;height:487" type="#_x0000_t75" stroked="false"><v:imagedata r:id="rId33" o:title=""/></v:shape><v:shape style="position:absolute;left:2730;top:3441;width:346;height:618" coordorigin="2730,3442" coordsize="346,618" path="m5818,1164l5859,765m5859,748l5879,732m5899,732l5940,1097m5940,1114l5960,1148m5981,1164l6002,715m6002,698l6042,765m6042,781l6083,1197m6083,1214l6124,981m6124,964l6164,881m6164,865l6205,1330m6205,1347l6247,781m6247,765l6287,1380e" filled="false" stroked="true" strokeweight=".922851pt" strokecolor="#ff00ff"><v:path arrowok="t"/><v:stroke dashstyle="solid"/></v:shape><v:shape style="position:absolute;left:6277;top:954;width:245;height:637" type="#_x0000_t75" stroked="false"><v:imagedata r:id="rId34" o:title=""/></v:shape><v:shape style="position:absolute;left:3241;top:3697;width:436;height:648" coordorigin="3242,3698" coordsize="436,648" path="m6512,1597l6553,1148m6553,1131l6593,1680m6593,1697l6634,1497m6634,1480l6675,998m6675,981l6716,1530m6716,1547l6757,1363m6757,1347l6777,1447m6777,1463l6818,1563m6818,1580l6858,1148m6858,1131l6879,1148m6899,1164l6940,1547m6940,1563l6981,1264m6981,1247l7022,1447m7022,1463l7062,1530m7062,1547l7103,981e" filled="false" stroked="true" strokeweight=".922851pt" strokecolor="#ff00ff"><v:path arrowok="t"/><v:stroke dashstyle="solid"/></v:shape><v:shape style="position:absolute;left:7093;top:954;width:346;height:454" type="#_x0000_t75" stroked="false"><v:imagedata r:id="rId35" o:title=""/></v:shape><v:shape style="position:absolute;left:7439;top:804;width:327;height:553" type="#_x0000_t75" stroked="false"><v:imagedata r:id="rId36" o:title=""/></v:shape><v:shape style="position:absolute;left:4159;top:3306;width:226;height:588" coordorigin="4159,3306" coordsize="226,588" path="m7756,1197l7797,615m7797,599l7837,1131m7837,1148l7878,848m7878,831l7899,765m7899,748l7939,581m7939,565l7980,998m7980,1014l8021,565m8021,548l8062,964e" filled="false" stroked="true" strokeweight=".922851pt" strokecolor="#ff00ff"><v:path arrowok="t"/><v:stroke dashstyle="solid"/></v:shape><v:shape style="position:absolute;left:8052;top:738;width:326;height:353" type="#_x0000_t75" stroked="false"><v:imagedata r:id="rId37" o:title=""/></v:shape><v:shape style="position:absolute;left:4610;top:3276;width:256;height:904" coordorigin="4610,3276" coordsize="256,904" path="m8368,781l8409,1497m8409,1513l8429,1513m8449,1513l8490,1097m8490,1081l8531,881m8531,865l8572,748m8572,732l8612,1148m8612,1164l8653,1214m8653,1230l8674,1064m8674,1047l8715,515e" filled="false" stroked="true" strokeweight=".922851pt" strokecolor="#ff00ff"><v:path arrowok="t"/><v:stroke dashstyle="solid"/></v:shape><v:shape style="position:absolute;left:8705;top:338;width:448;height:719" type="#_x0000_t75" stroked="false"><v:imagedata r:id="rId38" o:title=""/></v:shape><v:shape style="position:absolute;left:5181;top:3155;width:61;height:573" coordorigin="5181,3156" coordsize="61,573" path="m9143,1014l9184,399m9184,382l9225,798e" filled="false" stroked="true" strokeweight=".922851pt" strokecolor="#ff00ff"><v:path arrowok="t"/><v:stroke dashstyle="solid"/></v:shape><w10:wrap type="none"/></v:group></w:pict></w:r></w:p><w:p w:rsidR="0018722C"><w:pPr><w:pStyle w:val="ae"/><w:topLinePunct/></w:pPr><w:r><w:rPr><w:kern w:val="2"/><w:szCs w:val="22"/><w:rFonts w:cstheme="minorBidi" w:hAnsiTheme="minorHAnsi" w:eastAsiaTheme="minorHAnsi" w:asciiTheme="minorHAnsi"/><w:w w:val="124"/><w:sz w:val="18"/></w:rPr><w:t>2</w:t></w:r></w:p><w:p w:rsidR="0018722C"><w:pPr><w:topLinePunct/></w:pPr><w:r><w:rPr><w:rFonts w:cstheme="minorBidi" w:hAnsiTheme="minorHAnsi" w:eastAsiaTheme="minorHAnsi" w:asciiTheme="minorHAnsi"/></w:rPr><w:t>1.5</w:t></w:r></w:p><w:p w:rsidR="0018722C"><w:pPr><w:pStyle w:val="ae"/><w:topLinePunct/></w:pPr><w:r><w:rPr><w:rFonts w:cstheme="minorBidi" w:hAnsiTheme="minorHAnsi" w:eastAsiaTheme="minorHAnsi" w:asciiTheme="minorHAnsi"/></w:rPr><w:pict><v:shape style="margin-left:123.665245pt;margin-top:3.654084pt;width:13.25pt;height:31.85pt;mso-position-horizontal-relative:page;mso-position-vertical-relative:paragraph;z-index:8824"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123.665245pt;margin-top:3.654084pt;width:13.25pt;height:31.85pt;mso-position-horizontal-relative:page;mso-position-vertical-relative:paragraph;z-index:8824" type="#_x0000_t202" filled="false" stroked="false"><v:textbox inset="0,0,0,0" style="layout-flow:vertical;mso-layout-flow-alt:bottom-to-top"><w:txbxContent></w:p><w:p w:rsidR="0018722C"><w:pPr><w:spacing w:line="244" w:lineRule="exact" w:before="0"/><w:ind w:leftChars="0" w:left="20" w:rightChars="0" w:right="0" w:firstLineChars="0" w:firstLine="0"/><w:jc w:val="left"/><w:rPr><w:sz w:val="22"/></w:rPr></w:pPr><w:r><w:rPr><w:spacing w:val="7"/><w:w w:val="83"/><w:sz w:val="22"/></w:rPr><w:t>CAR(%)</w:t></w:r></w:p><w:p </w:txbxContent></v:textbox><w10:wrap type="none"/></v:shape></w:pict></w:r><w:r><w:rPr><w:rFonts w:cstheme="minorBidi" w:hAnsiTheme="minorHAnsi" w:eastAsiaTheme="minorHAnsi" w:asciiTheme="minorHAnsi"/></w:rPr><w:t>1</w:t></w:r></w:p><w:p w:rsidR="0018722C"><w:pPr><w:topLinePunct/></w:pPr><w:r><w:rPr><w:rFonts w:cstheme="minorBidi" w:hAnsiTheme="minorHAnsi" w:eastAsiaTheme="minorHAnsi" w:asciiTheme="minorHAnsi"/></w:rPr><w:t>0.5</w:t></w:r></w:p><w:p w:rsidR="0018722C"><w:pPr><w:topLinePunct/></w:pPr><w:r><w:rPr><w:rFonts w:cstheme="minorBidi" w:hAnsiTheme="minorHAnsi" w:eastAsiaTheme="minorHAnsi" w:asciiTheme="minorHAnsi"/></w:rPr><w:t>0</w:t></w:r></w:p><w:p w:rsidR="0018722C"><w:pPr><w:pStyle w:val="ae"/><w:topLinePunct/></w:pPr><w:r><w:rPr><w:kern w:val="2"/><w:sz w:val="22"/><w:szCs w:val="22"/><w:rFonts w:cstheme="minorBidi" w:hAnsiTheme="minorHAnsi" w:eastAsiaTheme="minorHAnsi" w:asciiTheme="minorHAnsi"/></w:rPr><w:pict><v:shape style="margin-left:168.559311pt;margin-top:16.879707pt;width:284.6pt;height:21.95pt;mso-position-horizontal-relative:page;mso-position-vertical-relative:paragraph;z-index:8872"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168.559311pt;margin-top:16.879707pt;width:284.6pt;height:21.95pt;mso-position-horizontal-relative:page;mso-position-vertical-relative:paragraph;z-index:8872" type="#_x0000_t202" filled="false" stroked="false"><v:textbox inset="0,0,0,0" style="layout-flow:vertical;mso-layout-flow-alt:bottom-to-top"><w:txbxContent></w:p><w:p w:rsidR="0018722C"><w:pPr><w:spacing w:line="244" w:lineRule="exact" w:before="0"/><w:ind w:leftChars="0" w:left="20" w:rightChars="0" w:right="0" w:firstLineChars="0" w:firstLine="0"/><w:jc w:val="left"/><w:rPr><w:sz w:val="22"/></w:rPr></w:pPr><w:r><w:rPr><w:spacing w:val="7"/><w:w w:val="83"/><w:sz w:val="22"/></w:rPr><w:t>-126</w:t></w:r></w:p><w:p w:rsidR="0018722C"><w:pPr><w:spacing w:before="99"/><w:ind w:leftChars="0" w:left="20" w:rightChars="0" w:right="0" w:firstLineChars="0" w:firstLine="0"/><w:jc w:val="left"/><w:rPr><w:sz w:val="22"/></w:rPr></w:pPr><w:r><w:rPr><w:spacing w:val="7"/><w:w w:val="83"/><w:sz w:val="22"/></w:rPr><w:t>-116</w:t></w:r></w:p><w:p w:rsidR="0018722C"><w:pPr><w:spacing w:before="99"/><w:ind w:leftChars="0" w:left="20" w:rightChars="0" w:right="0" w:firstLineChars="0" w:firstLine="0"/><w:jc w:val="left"/><w:rPr><w:sz w:val="22"/></w:rPr></w:pPr><w:r><w:rPr><w:spacing w:val="7"/><w:w w:val="83"/><w:sz w:val="22"/></w:rPr><w:t>-106</w:t></w:r></w:p><w:p w:rsidR="0018722C"><w:pPr><w:spacing w:before="99"/><w:ind w:leftChars="0" w:left="99" w:rightChars="0" w:right="0" w:firstLineChars="0" w:firstLine="0"/><w:jc w:val="center"/><w:rPr><w:sz w:val="22"/></w:rPr></w:pPr><w:r><w:rPr><w:spacing w:val="7"/><w:w w:val="83"/><w:sz w:val="22"/></w:rPr><w:t>-96</w:t></w:r></w:p><w:p w:rsidR="0018722C"><w:pPr><w:spacing w:before="99"/><w:ind w:leftChars="0" w:left="99" w:rightChars="0" w:right="0" w:firstLineChars="0" w:firstLine="0"/><w:jc w:val="center"/><w:rPr><w:sz w:val="22"/></w:rPr></w:pPr><w:r><w:rPr><w:spacing w:val="7"/><w:w w:val="83"/><w:sz w:val="22"/></w:rPr><w:t>-86</w:t></w:r></w:p><w:p w:rsidR="0018722C"><w:pPr><w:spacing w:before="100"/><w:ind w:leftChars="0" w:left="99" w:rightChars="0" w:right="0" w:firstLineChars="0" w:firstLine="0"/><w:jc w:val="center"/><w:rPr><w:sz w:val="22"/></w:rPr></w:pPr><w:r><w:rPr><w:spacing w:val="7"/><w:w w:val="83"/><w:sz w:val="22"/></w:rPr><w:t>-76</w:t></w:r></w:p><w:p w:rsidR="0018722C"><w:pPr><w:spacing w:before="99"/><w:ind w:leftChars="0" w:left="99" w:rightChars="0" w:right="0" w:firstLineChars="0" w:firstLine="0"/><w:jc w:val="center"/><w:rPr><w:sz w:val="22"/></w:rPr></w:pPr><w:r><w:rPr><w:spacing w:val="7"/><w:w w:val="83"/><w:sz w:val="22"/></w:rPr><w:t>-66</w:t></w:r></w:p><w:p w:rsidR="0018722C"><w:pPr><w:spacing w:before="99"/><w:ind w:leftChars="0" w:left="99" w:rightChars="0" w:right="0" w:firstLineChars="0" w:firstLine="0"/><w:jc w:val="center"/><w:rPr><w:sz w:val="22"/></w:rPr></w:pPr><w:r><w:rPr><w:spacing w:val="7"/><w:w w:val="83"/><w:sz w:val="22"/></w:rPr><w:t>-56</w:t></w:r></w:p><w:p w:rsidR="0018722C"><w:pPr><w:spacing w:before="98"/><w:ind w:leftChars="0" w:left="99" w:rightChars="0" w:right="0" w:firstLineChars="0" w:firstLine="0"/><w:jc w:val="center"/><w:rPr><w:sz w:val="22"/></w:rPr></w:pPr><w:r><w:rPr><w:spacing w:val="7"/><w:w w:val="83"/><w:sz w:val="22"/></w:rPr><w:t>-46</w:t></w:r></w:p><w:p w:rsidR="0018722C"><w:pPr><w:spacing w:before="99"/><w:ind w:leftChars="0" w:left="99" w:rightChars="0" w:right="0" w:firstLineChars="0" w:firstLine="0"/><w:jc w:val="center"/><w:rPr><w:sz w:val="22"/></w:rPr></w:pPr><w:r><w:rPr><w:spacing w:val="7"/><w:w w:val="83"/><w:sz w:val="22"/></w:rPr><w:t>-36</w:t></w:r></w:p><w:p w:rsidR="0018722C"><w:pPr><w:spacing w:before="99"/><w:ind w:leftChars="0" w:left="99" w:rightChars="0" w:right="0" w:firstLineChars="0" w:firstLine="0"/><w:jc w:val="center"/><w:rPr><w:sz w:val="22"/></w:rPr></w:pPr><w:r><w:rPr><w:spacing w:val="7"/><w:w w:val="83"/><w:sz w:val="22"/></w:rPr><w:t>-26</w:t></w:r></w:p><w:p w:rsidR="0018722C"><w:pPr><w:spacing w:before="99"/><w:ind w:leftChars="0" w:left="99" w:rightChars="0" w:right="0" w:firstLineChars="0" w:firstLine="0"/><w:jc w:val="center"/><w:rPr><w:sz w:val="22"/></w:rPr></w:pPr><w:r><w:rPr><w:spacing w:val="7"/><w:w w:val="83"/><w:sz w:val="22"/></w:rPr><w:t>-16</w:t></w:r></w:p><w:p w:rsidR="0018722C"><w:pPr><w:spacing w:before="100"/><w:ind w:leftChars="0" w:left="219" w:rightChars="0" w:right="0" w:firstLineChars="0" w:firstLine="0"/><w:jc w:val="left"/><w:rPr><w:sz w:val="22"/></w:rPr></w:pPr><w:r><w:rPr><w:spacing w:val="7"/><w:w w:val="83"/><w:sz w:val="22"/></w:rPr><w:t>-6</w:t></w:r></w:p><w:p w:rsidR="0018722C"><w:pPr><w:spacing w:before="99"/><w:ind w:leftChars="0" w:left="0" w:rightChars="0" w:right="25" w:firstLineChars="0" w:firstLine="0"/><w:jc w:val="right"/><w:rPr><w:sz w:val="22"/></w:rPr></w:pPr><w:r><w:rPr><w:w w:val="83"/><w:sz w:val="22"/></w:rPr><w:t>4</w:t></w:r></w:p><w:p w:rsidR="0018722C"><w:pPr><w:spacing w:before="100"/><w:ind w:leftChars="0" w:left="219" w:rightChars="0" w:right="0" w:firstLineChars="0" w:firstLine="0"/><w:jc w:val="left"/><w:rPr><w:sz w:val="22"/></w:rPr></w:pPr><w:r><w:rPr><w:spacing w:val="7"/><w:w w:val="83"/><w:sz w:val="22"/></w:rPr><w:t>14</w:t></w:r></w:p><w:p w:rsidR="0018722C"><w:pPr><w:pStyle w:val="ae"/><w:topLinePunct/></w:pPr><w:r><w:rPr><w:kern w:val="2"/><w:szCs w:val="22"/><w:rFonts w:cstheme="minorBidi" w:hAnsiTheme="minorHAnsi" w:eastAsiaTheme="minorHAnsi" w:asciiTheme="minorHAnsi"/><w:w w:val="125"/><w:sz w:val="18"/></w:rPr><w:t>-0.5</w:t></w:r></w:p><w:p w:rsidR="0018722C"><w:pPr><w:spacing w:before="0"/><w:ind w:leftChars="0" w:left="4281" w:rightChars="0" w:right="3611" w:firstLineChars="0" w:firstLine="0"/><w:jc w:val="center"/><w:topLinePunct/></w:pPr><w:r><w:rPr><w:kern w:val="2"/><w:sz w:val="18"/><w:szCs w:val="22"/><w:rFonts w:cstheme="minorBidi" w:hAnsiTheme="minorHAnsi" w:eastAsiaTheme="minorHAnsi" w:asciiTheme="minorHAnsi"/><w:w w:val="120"/></w:rPr><w:t>时间</w:t></w:r></w:p><w:p w:rsidR="0018722C"><w:pPr><w:pStyle w:val="aff7"/><w:topLinePunct/></w:pPr><w:r><w:pict><v:shape style="margin-left:250.614578pt;margin-top:12.860349pt;width:133.6pt;height:15pt;mso-position-horizontal-relative:page;mso-position-vertical-relative:paragraph;z-index:8416;mso-wrap-distance-left:0;mso-wrap-distance-right:0" type="#_x0000_t202" filled="false" stroked="true" strokeweight=".831971pt" strokecolor="#000000"><v:textbox inset="0,0,0,0"><w:txbxContent></w:p><w:p w:rsidR="0018722C"><w:pPr><w:pStyle w:val="aff7"/><w:topLinePunct/></w:pPr><w:r><w:pict><v:shape style="margin-left:250.614578pt;margin-top:12.860349pt;width:133.6pt;height:15pt;mso-position-horizontal-relative:page;mso-position-vertical-relative:paragraph;z-index:8416;mso-wrap-distance-left:0;mso-wrap-distance-right:0" type="#_x0000_t202" filled="false" stroked="true" strokeweight=".831971pt" strokecolor="#000000"><v:textbox inset="0,0,0,0"><w:txbxContent></w:p><w:p w:rsidR="0018722C"><w:pPr><w:spacing w:line="233" w:lineRule="exact" w:before="0"/><w:ind w:leftChars="0" w:left="623" w:rightChars="0" w:right="0" w:firstLineChars="0" w:firstLine="0"/><w:jc w:val="left"/><w:rPr><w:sz w:val="18"/></w:rPr></w:pPr><w:r><w:rPr><w:w w:val="120"/><w:sz w:val="18"/></w:rPr><w:t>公告前后的CAR变化</w:t></w:r></w:p><w:p w:rsidR="0018722C"><w:pPr><w:pStyle w:val="a9"/><w:textAlignment w:val="center"/><w:topLinePunct/></w:pPr><w:r><w:pict><v:line style="position:absolute;mso-position-horizontal-relative:page;mso-position-vertical-relative:paragraph;z-index:-327088" from="255.185364pt,-17.233326pt" to="278.649634pt,-17.233326pt" stroked="true" strokeweight=".828465pt" strokecolor="#ff00ff"><v:stroke dashstyle="solid"/><w10:wrap type="none"/></v:line></w:pict></w:r><w:r><w:t>图</w:t></w:r><w:r><w:rPr><w:rFonts w:ascii="Times New Roman" w:eastAsia="Times New Roman"/></w:rPr><w:t>5</w:t></w:r><w:r><w:rPr><w:rFonts w:ascii="Times New Roman" w:eastAsia="Times New Roman"/></w:rPr><w:t>.</w:t></w:r><w:r><w:rPr><w:rFonts w:ascii="Times New Roman" w:eastAsia="Times New Roman"/></w:rPr><w:t>10</w:t></w:r><w:r><w:t xml:space="preserve">  </w:t></w:r><w:r><w:t>协议转让方式的直接外资并购前后的</w:t></w:r><w:r><w:rPr><w:rFonts w:ascii="Times New Roman" w:eastAsia="Times New Roman"/></w:rPr><w:t>CAR</w:t></w:r><w:r><w:t>变化图</w:t></w:r></w:p><w:p w:rsidR="0018722C"><w:pPr><w:pStyle w:val="a9"/><w:textAlignment w:val="center"/><w:topLinePunct/></w:pPr><w:r><w:pict><v:line style="position:absolute;mso-position-horizontal-relative:page;mso-position-vertical-relative:paragraph;z-index:-327088" from="255.185364pt,-17.233326pt" to="278.649634pt,-17.233326pt" stroked="true" strokeweight=".828465pt" strokecolor="#ff00ff"><v:stroke dashstyle="solid"/><w10:wrap type="none"/></v:line></w:pict></w:r><w:r><w:t>图</w:t></w:r><w:r><w:rPr><w:rFonts w:ascii="Times New Roman" w:eastAsia="Times New Roman"/></w:rPr><w:t>5</w:t></w:r><w:r><w:rPr><w:rFonts w:ascii="Times New Roman" w:eastAsia="Times New Roman"/></w:rPr><w:t>.</w:t></w:r><w:r><w:rPr><w:rFonts w:ascii="Times New Roman" w:eastAsia="Times New Roman"/></w:rPr><w:t>10</w:t></w:r><w:r><w:t xml:space="preserve">  </w:t></w:r><w:r><w:t>协议转让方式的直接外资并购前后的</w:t></w:r><w:r><w:rPr><w:rFonts w:ascii="Times New Roman" w:eastAsia="Times New Roman"/></w:rPr><w:t>CAR</w:t></w:r><w:r><w:t>变化图</w:t></w:r></w:p><w:p w:rsidR="0018722C"><w:pPr><w:pStyle w:val="a3"/><w:topLinePunct/></w:pPr><w:r><w:rPr><w:rFonts w:cstheme="minorBidi" w:hAnsiTheme="minorHAnsi" w:eastAsiaTheme="minorHAnsi" w:asciiTheme="minorHAnsi"/></w:rPr><w:t>注：相关说明与图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w:t></w:r><w:r><w:rPr><w:rFonts w:cstheme="minorBidi" w:hAnsiTheme="minorHAnsi" w:eastAsiaTheme="minorHAnsi" w:asciiTheme="minorHAnsi"/></w:rPr><w:t>相同。</w:t></w:r></w:p><w:p w:rsidR="0018722C"><w:pPr><w:pStyle w:val="Heading3"/><w:topLinePunct/><w:ind w:left="200" w:hangingChars="200" w:hanging="200"/></w:pPr><w:bookmarkStart w:id="816610" w:name="_Toc686816610"/><w:r><w:rPr><w:b/></w:rPr><w:t>5.3.2.</w:t></w:r><w:r><w:t xml:space="preserve"> </w:t></w:r><w:r w:rsidRPr="00DB64CE"><w:rPr><w:b/></w:rPr><w:t>2.</w:t></w:r><w:r><w:rPr><w:b/></w:rPr><w:t> </w:t></w:r><w:r><w:t>基于并购后外资持股状况角度的分析</w:t></w:r><w:bookmarkEnd w:id="816610"/></w:p><w:p w:rsidR="0018722C"><w:pPr><w:topLinePunct/></w:pPr><w:r><w:t>本节研究的外资并购指单个外资所占股权在上市公司股东中排名前</w:t></w:r><w:r><w:rPr><w:rFonts w:ascii="Times New Roman" w:eastAsia="Times New Roman"/></w:rPr><w:t>3</w:t></w:r><w:r><w:t>的事</w:t></w:r><w:r><w:t>件。为了研究外资并购的目的对个股风险是否存在显著差异，本节将并购后单个</w:t></w:r><w:r><w:t>外资所占股权在上市公司股东中排名第一的外资并购定义为以控股为目的的外资并购，其他类型的外资并购均为以非控股为目的的外资并购。</w:t></w:r></w:p><w:p w:rsidR="0018722C"><w:pPr><w:topLinePunct/></w:pPr><w:r><w:t>图</w:t></w:r><w:r><w:rPr><w:rFonts w:ascii="Times New Roman" w:eastAsia="Times New Roman"/></w:rPr><w:t>5</w:t></w:r><w:r><w:rPr><w:rFonts w:ascii="Times New Roman" w:eastAsia="Times New Roman"/></w:rPr><w:t>.</w:t></w:r><w:r><w:rPr><w:rFonts w:ascii="Times New Roman" w:eastAsia="Times New Roman"/></w:rPr><w:t>11</w:t></w:r><w:r><w:t>是外资以控股为目的并购在并购公告前后的</w:t></w:r><w:r><w:rPr><w:rFonts w:ascii="Times New Roman" w:eastAsia="Times New Roman"/></w:rPr><w:t>betas</w:t></w:r><w:r><w:t>风险变化图。图中</w:t></w:r><w:r><w:t>的</w:t></w:r><w:r><w:rPr><w:rFonts w:ascii="Times New Roman" w:eastAsia="Times New Roman"/></w:rPr><w:t>beta</w:t></w:r><w:r><w:t>指标值是通过对样本中以控股为目的完成外资并购的上市公司的</w:t></w:r><w:r><w:rPr><w:rFonts w:ascii="Times New Roman" w:eastAsia="Times New Roman"/></w:rPr><w:t>betas</w:t></w:r><w:r><w:t>风险取平均获得的。在以控股为目的完成外资并购公布的前后期间，</w:t></w:r><w:r><w:rPr><w:rFonts w:ascii="Times New Roman" w:eastAsia="Times New Roman"/></w:rPr><w:t>betas</w:t></w:r><w:r><w:t>风险并</w:t></w:r><w:r><w:t>不存在显著的变化趋势。通过比较外资并购前后的</w:t></w:r><w:r><w:rPr><w:rFonts w:ascii="Times New Roman" w:eastAsia="Times New Roman"/></w:rPr><w:t>betas</w:t></w:r><w:r><w:t>风险可以发现，以控股</w:t></w:r><w:r><w:t>为目的完成外资并购行为并不存在显著影响公司的</w:t></w:r><w:r><w:rPr><w:rFonts w:ascii="Times New Roman" w:eastAsia="Times New Roman"/></w:rPr><w:t>betas</w:t></w:r><w:r><w:t>风险的相关性。这说明</w:t></w:r><w:r><w:t>以控股为目的完成外资并购行为并不会显著影响公司的</w:t></w:r><w:r><w:rPr><w:rFonts w:ascii="Times New Roman" w:eastAsia="Times New Roman"/></w:rPr><w:t>betas</w:t></w:r><w:r><w:t>风险。</w:t></w:r></w:p><w:p w:rsidR="0018722C"><w:pPr><w:topLinePunct/></w:pPr><w:r><w:rPr><w:rFonts w:cstheme="minorBidi" w:hAnsiTheme="minorHAnsi" w:eastAsiaTheme="minorHAnsi" w:asciiTheme="minorHAnsi"/></w:rPr><w:t>以控股为目的的外资并购前后的Beta风险变化</w:t></w:r></w:p><w:tbl><w:tblPr><w:tblW w:w="0" w:type="auto"/><w:jc w:val="left"/><w:tblBorders><w:top w:val="single" w:sz="6" w:space="0" w:color="808080"/><w:left w:val="single" w:sz="6" w:space="0" w:color="808080"/><w:bottom w:val="single" w:sz="6" w:space="0" w:color="808080"/><w:right w:val="single" w:sz="6" w:space="0" w:color="808080"/><w:insideH w:val="single" w:sz="6" w:space="0" w:color="808080"/><w:insideV w:val="single" w:sz="6" w:space="0" w:color="808080"/></w:tblBorders><w:tblLayout w:type="fixed"/><w:tblCellMar><w:top w:w="0" w:type="dxa"/><w:left w:w="0" w:type="dxa"/><w:bottom w:w="0" w:type="dxa"/><w:right w:w="0" w:type="dxa"/></w:tblCellMar><w:tblLook w:val="01E0"/></w:tblPr><w:tblGrid><w:gridCol w:w="6289"/></w:tblGrid><w:tr><w:trPr><w:trHeight w:val="340" w:hRule="atLeast"/></w:trPr><w:tc><w:tcPr><w:tcW w:w="6289" w:type="dxa"/><w:tcBorders><w:left w:val="single" w:sz="6" w:space="0" w:color="000000"/><w:bottom w:val="single" w:sz="6" w:space="0" w:color="FF00FF"/></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40" w:hRule="atLeast"/></w:trPr><w:tc><w:tcPr><w:tcW w:w="6289" w:type="dxa"/><w:tcBorders><w:top w:val="single" w:sz="6" w:space="0" w:color="FF00FF"/><w:left w:val="single" w:sz="6" w:space="0" w:color="000000"/><w:bottom w:val="single" w:sz="6" w:space="0" w:color="FF00FF"/></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20" w:hRule="atLeast"/></w:trPr><w:tc><w:tcPr><w:tcW w:w="6289" w:type="dxa"/><w:tcBorders><w:top w:val="single" w:sz="6" w:space="0" w:color="FF00FF"/><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4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4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pStyle w:val="ae"/><w:topLinePunct/></w:pPr><w:r><w:rPr><w:kern w:val="2"/><w:szCs w:val="22"/><w:rFonts w:cstheme="minorBidi" w:hAnsiTheme="minorHAnsi" w:eastAsiaTheme="minorHAnsi" w:asciiTheme="minorHAnsi"/><w:sz w:val="20"/></w:rPr><w:t>1.005</w:t></w:r></w:p><w:p w:rsidR="0018722C"><w:pPr><w:pStyle w:val="ae"/><w:topLinePunct/></w:pPr><w:r><w:rPr><w:kern w:val="2"/><w:sz w:val="22"/><w:szCs w:val="22"/><w:rFonts w:cstheme="minorBidi" w:hAnsiTheme="minorHAnsi" w:eastAsiaTheme="minorHAnsi" w:asciiTheme="minorHAnsi"/></w:rPr><w:pict><v:shape style="margin-left:61.224998pt;margin-top:309.683411pt;width:149.5pt;height:37.65pt;mso-position-horizontal-relative:page;mso-position-vertical-relative:paragraph;z-index:8992" coordorigin="1224,6194" coordsize="2990,753" path="m2831,824l2856,849m2868,849l2906,647m2957,546l2982,571m2994,584l3020,571m3032,571l3070,571m3083,571l3108,584m3121,584l3146,559m3209,735l3247,862m3247,874l3272,899m3285,899l3323,950m3335,963l3361,950m3411,1039l3449,1000m3500,899l3550,811m3550,799l3575,824m3588,824l3613,824m3626,824l3664,849m3677,849l3714,685m3714,672l3740,698m3752,710l3790,685m3803,685l3828,723m3840,735l3866,710m3878,710l3916,748m3929,760l3954,786m3967,799l3992,811m4005,811l4043,799m4055,799l4081,760m4131,584l4181,470m4181,458l4207,495m4220,508l4245,470m4257,458l4308,559m4308,571l4346,483m4346,470l4383,420m4383,407l4421,445m4434,458l4459,458m4472,458l4510,533m4561,710l4598,760m4598,773l4636,647m4636,634l4674,672m4687,685l4712,685m4724,685l4750,672m4763,672l4800,698m4813,698l4838,723m4851,723l4876,723m4889,723l4927,748m4939,748l4977,685m4977,672l5015,773m5015,786l5053,824m5066,836l5103,786m5103,773l5141,760m5154,760l5192,659m5192,647l5217,685m5229,698l5267,710m5318,584l5343,622e" filled="false" stroked="true" strokeweight=".629869pt" strokecolor="#ff00ff"><v:path arrowok="t"/><v:stroke dashstyle="solid"/><w10:wrap type="none"/></v:shape></w:pict></w:r><w:r><w:rPr><w:kern w:val="2"/><w:sz w:val="22"/><w:szCs w:val="22"/><w:rFonts w:cstheme="minorBidi" w:hAnsiTheme="minorHAnsi" w:eastAsiaTheme="minorHAnsi" w:asciiTheme="minorHAnsi"/></w:rPr><w:pict><v:shape style="margin-left:246.75pt;margin-top:290.883392pt;width:175.75pt;height:44.4pt;mso-position-horizontal-relative:page;mso-position-vertical-relative:paragraph;z-index:9064" coordorigin="4935,5818" coordsize="3515,888" path="m5950,205l5987,104m5987,91l6025,104m6038,104l6076,243m6076,255l6113,331m6113,344l6152,319m6164,306l6189,319m6202,319l6240,268m6240,255l6278,281m6290,281l6328,331m6328,344l6353,369m6366,382l6416,281m6416,268l6442,255m6493,255l6530,230m6543,218l6568,243m6581,255l6619,293m6631,306l6669,394m6669,407l6707,281m6707,268l6758,344m6758,356l6783,331m6795,331l6821,319m6833,319l6871,293m6884,293l6909,268m6922,255l6959,142m6959,129l7010,230m7048,281l7086,445m7086,458l7136,546m7136,559l7174,470m7174,458l7199,445m7212,445l7263,533m7263,546l7288,546m7301,546l7326,533m7339,521l7376,533m7389,533l7414,546m7427,546l7452,521m7465,508l7515,622m7515,634l7540,672m7553,685l7591,735m7591,748l7629,786m7642,799l7679,710m7679,698l7705,659m7768,584l7793,609m7844,659l7882,685m7894,698l7919,723m7970,559l8020,420m8020,407l8045,407m8058,407l8083,420m8096,432l8147,533m8147,546l8172,584m8185,596l8222,622m8235,622l8260,596m8311,659l8361,824m8361,836l8387,811m8399,799l8437,698m8437,685l8475,685m8488,685l8513,647m8525,634l8551,647m8563,647l8601,659m8614,659l8639,685m8651,698l8677,672m8690,672l8728,698m8740,710l8765,698m8816,268l8854,293m8866,293l8904,344e" filled="false" stroked="true" strokeweight=".629869pt" strokecolor="#ff00ff"><v:path arrowok="t"/><v:stroke dashstyle="solid"/><w10:wrap type="none"/></v:shape></w:pict></w:r></w:p><w:p w:rsidR="0018722C"><w:pPr><w:pStyle w:val="ae"/><w:topLinePunct/></w:pPr><w:r><w:rPr><w:kern w:val="2"/><w:sz w:val="22"/><w:szCs w:val="22"/><w:rFonts w:cstheme="minorBidi" w:hAnsiTheme="minorHAnsi" w:eastAsiaTheme="minorHAnsi" w:asciiTheme="minorHAnsi"/></w:rPr><w:pict><v:shape style="margin-left:61.224998pt;margin-top:309.683411pt;width:149.5pt;height:37.65pt;mso-position-horizontal-relative:page;mso-position-vertical-relative:paragraph;z-index:8992" coordorigin="1224,6194" coordsize="2990,753" path="m2831,824l2856,849m2868,849l2906,647m2957,546l2982,571m2994,584l3020,571m3032,571l3070,571m3083,571l3108,584m3121,584l3146,559m3209,735l3247,862m3247,874l3272,899m3285,899l3323,950m3335,963l3361,950m3411,1039l3449,1000m3500,899l3550,811m3550,799l3575,824m3588,824l3613,824m3626,824l3664,849m3677,849l3714,685m3714,672l3740,698m3752,710l3790,685m3803,685l3828,723m3840,735l3866,710m3878,710l3916,748m3929,760l3954,786m3967,799l3992,811m4005,811l4043,799m4055,799l4081,760m4131,584l4181,470m4181,458l4207,495m4220,508l4245,470m4257,458l4308,559m4308,571l4346,483m4346,470l4383,420m4383,407l4421,445m4434,458l4459,458m4472,458l4510,533m4561,710l4598,760m4598,773l4636,647m4636,634l4674,672m4687,685l4712,685m4724,685l4750,672m4763,672l4800,698m4813,698l4838,723m4851,723l4876,723m4889,723l4927,748m4939,748l4977,685m4977,672l5015,773m5015,786l5053,824m5066,836l5103,786m5103,773l5141,760m5154,760l5192,659m5192,647l5217,685m5229,698l5267,710m5318,584l5343,622e" filled="false" stroked="true" strokeweight=".629869pt" strokecolor="#ff00ff"><v:path arrowok="t"/><v:stroke dashstyle="solid"/><w10:wrap type="none"/></v:shape></w:pict></w:r><w:r><w:rPr><w:kern w:val="2"/><w:sz w:val="22"/><w:szCs w:val="22"/><w:rFonts w:cstheme="minorBidi" w:hAnsiTheme="minorHAnsi" w:eastAsiaTheme="minorHAnsi" w:asciiTheme="minorHAnsi"/></w:rPr><w:pict><v:shape style="margin-left:246.75pt;margin-top:290.883392pt;width:175.75pt;height:44.4pt;mso-position-horizontal-relative:page;mso-position-vertical-relative:paragraph;z-index:9064" coordorigin="4935,5818" coordsize="3515,888" path="m5950,205l5987,104m5987,91l6025,104m6038,104l6076,243m6076,255l6113,331m6113,344l6152,319m6164,306l6189,319m6202,319l6240,268m6240,255l6278,281m6290,281l6328,331m6328,344l6353,369m6366,382l6416,281m6416,268l6442,255m6493,255l6530,230m6543,218l6568,243m6581,255l6619,293m6631,306l6669,394m6669,407l6707,281m6707,268l6758,344m6758,356l6783,331m6795,331l6821,319m6833,319l6871,293m6884,293l6909,268m6922,255l6959,142m6959,129l7010,230m7048,281l7086,445m7086,458l7136,546m7136,559l7174,470m7174,458l7199,445m7212,445l7263,533m7263,546l7288,546m7301,546l7326,533m7339,521l7376,533m7389,533l7414,546m7427,546l7452,521m7465,508l7515,622m7515,634l7540,672m7553,685l7591,735m7591,748l7629,786m7642,799l7679,710m7679,698l7705,659m7768,584l7793,609m7844,659l7882,685m7894,698l7919,723m7970,559l8020,420m8020,407l8045,407m8058,407l8083,420m8096,432l8147,533m8147,546l8172,584m8185,596l8222,622m8235,622l8260,596m8311,659l8361,824m8361,836l8387,811m8399,799l8437,698m8437,685l8475,685m8488,685l8513,647m8525,634l8551,647m8563,647l8601,659m8614,659l8639,685m8651,698l8677,672m8690,672l8728,698m8740,710l8765,698m8816,268l8854,293m8866,293l8904,344e" filled="false" stroked="true" strokeweight=".629869pt" strokecolor="#ff00ff"><v:path arrowok="t"/><v:stroke dashstyle="solid"/><w10:wrap type="none"/></v:shape></w:pict></w:r></w:p><w:p w:rsidR="0018722C"><w:pPr><w:pStyle w:val="ae"/><w:topLinePunct/></w:pPr><w:r><w:rPr><w:kern w:val="2"/><w:szCs w:val="22"/><w:rFonts w:cstheme="minorBidi" w:hAnsiTheme="minorHAnsi" w:eastAsiaTheme="minorHAnsi" w:asciiTheme="minorHAnsi"/><w:w w:val="101"/><w:sz w:val="20"/></w:rPr><w:t>1</w:t></w:r></w:p><w:p w:rsidR="0018722C"><w:pPr><w:pStyle w:val="ae"/><w:topLinePunct/></w:pPr><w:r><w:rPr><w:rFonts w:cstheme="minorBidi" w:hAnsiTheme="minorHAnsi" w:eastAsiaTheme="minorHAnsi" w:asciiTheme="minorHAnsi"/></w:rPr><w:pict><v:line style="position:absolute;mso-position-horizontal-relative:page;mso-position-vertical-relative:paragraph;z-index:8920;mso-wrap-distance-left:0;mso-wrap-distance-right:0" from="459.095367pt,22.878979pt" to="473.620745pt,22.878979pt" stroked="true" strokeweight=".629296pt" strokecolor="#ff00ff"><v:stroke dashstyle="solid"/><w10:wrap type="topAndBottom"/></v:line></w:pict></w:r><w:r><w:rPr><w:rFonts w:cstheme="minorBidi" w:hAnsiTheme="minorHAnsi" w:eastAsiaTheme="minorHAnsi" w:asciiTheme="minorHAnsi"/></w:rPr><w:pict><v:shape style="position:absolute;margin-left:53.700001pt;margin-top:298.155090pt;width:3.75pt;height:5.3pt;mso-position-horizontal-relative:page;mso-position-vertical-relative:paragraph;z-index:8968" coordorigin="1074,5963" coordsize="75,106" path="m2704,154l2742,205m2742,218l2767,243e" filled="false" stroked="true" strokeweight=".629869pt" strokecolor="#ff00ff"><v:path arrowok="t"/><v:stroke dashstyle="solid"/><w10:wrap type="none"/></v:shape></w:pict></w:r><w:r><w:rPr><w:rFonts w:cstheme="minorBidi" w:hAnsiTheme="minorHAnsi" w:eastAsiaTheme="minorHAnsi" w:asciiTheme="minorHAnsi"/></w:rPr><w:pict><v:shape style="position:absolute;margin-left:216.699997pt;margin-top:296.655090pt;width:6.75pt;height:6.05pt;mso-position-horizontal-relative:page;mso-position-vertical-relative:paragraph;z-index:9016" coordorigin="4334,5933" coordsize="135,121" path="m5444,230l5482,142m5482,129l5520,154m5533,167l5558,205e" filled="false" stroked="true" strokeweight=".629869pt" strokecolor="#ff00ff"><v:path arrowok="t"/><v:stroke dashstyle="solid"/><w10:wrap type="none"/></v:shape></w:pict></w:r><w:r><w:rPr><w:rFonts w:cstheme="minorBidi" w:hAnsiTheme="minorHAnsi" w:eastAsiaTheme="minorHAnsi" w:asciiTheme="minorHAnsi"/></w:rPr><w:pict><v:shape style="position:absolute;margin-left:231.720001pt;margin-top:292.905090pt;width:12.05pt;height:9.050pt;mso-position-horizontal-relative:page;mso-position-vertical-relative:paragraph;z-index:9040" coordorigin="4634,5858" coordsize="241,181" path="m5697,218l5735,154m5735,142l5772,117m5785,117l5810,79m5823,66l5848,91m5861,104l5899,129e" filled="false" stroked="true" strokeweight=".629869pt" strokecolor="#ff00ff"><v:path arrowok="t"/><v:stroke dashstyle="solid"/><w10:wrap type="none"/></v:shape></w:pict></w:r><w:r><w:rPr><w:rFonts w:cstheme="minorBidi" w:hAnsiTheme="minorHAnsi" w:eastAsiaTheme="minorHAnsi" w:asciiTheme="minorHAnsi"/></w:rPr><w:pict><v:shape style="position:absolute;margin-left:455.001709pt;margin-top:14.341525pt;width:43.6pt;height:13.3pt;mso-position-horizontal-relative:page;mso-position-vertical-relative:paragraph;z-index:-326776" type="#_x0000_t202" filled="false" stroked="true" strokeweight=".629394pt" strokecolor="#000000"><v:textbox inset="0,0,0,0"><w:txbxContent></w:p><w:p w:rsidR="0018722C"><w:pPr><w:pStyle w:val="ae"/><w:topLinePunct/></w:pPr><w:r><w:rPr><w:rFonts w:cstheme="minorBidi" w:hAnsiTheme="minorHAnsi" w:eastAsiaTheme="minorHAnsi" w:asciiTheme="minorHAnsi"/></w:rPr><w:pict><v:line style="position:absolute;mso-position-horizontal-relative:page;mso-position-vertical-relative:paragraph;z-index:8920;mso-wrap-distance-left:0;mso-wrap-distance-right:0" from="459.095367pt,22.878979pt" to="473.620745pt,22.878979pt" stroked="true" strokeweight=".629296pt" strokecolor="#ff00ff"><v:stroke dashstyle="solid"/><w10:wrap type="topAndBottom"/></v:line></w:pict></w:r><w:r><w:rPr><w:rFonts w:cstheme="minorBidi" w:hAnsiTheme="minorHAnsi" w:eastAsiaTheme="minorHAnsi" w:asciiTheme="minorHAnsi"/></w:rPr><w:pict><v:shape style="position:absolute;margin-left:53.700001pt;margin-top:298.155090pt;width:3.75pt;height:5.3pt;mso-position-horizontal-relative:page;mso-position-vertical-relative:paragraph;z-index:8968" coordorigin="1074,5963" coordsize="75,106" path="m2704,154l2742,205m2742,218l2767,243e" filled="false" stroked="true" strokeweight=".629869pt" strokecolor="#ff00ff"><v:path arrowok="t"/><v:stroke dashstyle="solid"/><w10:wrap type="none"/></v:shape></w:pict></w:r><w:r><w:rPr><w:rFonts w:cstheme="minorBidi" w:hAnsiTheme="minorHAnsi" w:eastAsiaTheme="minorHAnsi" w:asciiTheme="minorHAnsi"/></w:rPr><w:pict><v:shape style="position:absolute;margin-left:216.699997pt;margin-top:296.655090pt;width:6.75pt;height:6.05pt;mso-position-horizontal-relative:page;mso-position-vertical-relative:paragraph;z-index:9016" coordorigin="4334,5933" coordsize="135,121" path="m5444,230l5482,142m5482,129l5520,154m5533,167l5558,205e" filled="false" stroked="true" strokeweight=".629869pt" strokecolor="#ff00ff"><v:path arrowok="t"/><v:stroke dashstyle="solid"/><w10:wrap type="none"/></v:shape></w:pict></w:r><w:r><w:rPr><w:rFonts w:cstheme="minorBidi" w:hAnsiTheme="minorHAnsi" w:eastAsiaTheme="minorHAnsi" w:asciiTheme="minorHAnsi"/></w:rPr><w:pict><v:shape style="position:absolute;margin-left:231.720001pt;margin-top:292.905090pt;width:12.05pt;height:9.050pt;mso-position-horizontal-relative:page;mso-position-vertical-relative:paragraph;z-index:9040" coordorigin="4634,5858" coordsize="241,181" path="m5697,218l5735,154m5735,142l5772,117m5785,117l5810,79m5823,66l5848,91m5861,104l5899,129e" filled="false" stroked="true" strokeweight=".629869pt" strokecolor="#ff00ff"><v:path arrowok="t"/><v:stroke dashstyle="solid"/><w10:wrap type="none"/></v:shape></w:pict></w:r><w:r><w:rPr><w:rFonts w:cstheme="minorBidi" w:hAnsiTheme="minorHAnsi" w:eastAsiaTheme="minorHAnsi" w:asciiTheme="minorHAnsi"/></w:rPr><w:pict><v:shape style="position:absolute;margin-left:455.001709pt;margin-top:14.341525pt;width:43.6pt;height:13.3pt;mso-position-horizontal-relative:page;mso-position-vertical-relative:paragraph;z-index:-326776" type="#_x0000_t202" filled="false" stroked="true" strokeweight=".629394pt" strokecolor="#000000"><v:textbox inset="0,0,0,0"><w:txbxContent></w:p><w:p w:rsidR="0018722C"><w:pPr><w:spacing w:line="249" w:lineRule="exact" w:before="0"/><w:ind w:leftChars="0" w:left="423" w:rightChars="0" w:right="0" w:firstLineChars="0" w:firstLine="0"/><w:jc w:val="left"/><w:rPr><w:sz w:val="20"/></w:rPr></w:pPr><w:r><w:rPr><w:sz w:val="20"/></w:rPr><w:t>Beta</w:t></w:r></w:p><w:p </w:txbxContent></v:textbox><v:stroke dashstyle="solid"/><w10:wrap type="none"/></v:shape></w:pict></w:r><w:r><w:rPr><w:rFonts w:cstheme="minorBidi" w:hAnsiTheme="minorHAnsi" w:eastAsiaTheme="minorHAnsi" w:asciiTheme="minorHAnsi"/></w:rPr><w:t>0.995</w:t></w:r></w:p><w:p w:rsidR="0018722C"><w:pPr><w:spacing w:before="0"/><w:ind w:leftChars="0" w:left="0" w:rightChars="0" w:right="7267" w:firstLineChars="0" w:firstLine="0"/><w:jc w:val="center"/><w:rPr><w:sz w:val="20"/></w:rPr></w:pPr><w:r><w:rPr><w:sz w:val="20"/></w:rPr><w:t>0.99</w:t></w:r></w:p><w:p w:rsidR="0018722C"><w:pPr><w:spacing w:before="104"/><w:ind w:leftChars="0" w:left="0" w:rightChars="0" w:right="7368" w:firstLineChars="0" w:firstLine="0"/><w:jc w:val="center"/><w:rPr><w:sz w:val="20"/></w:rPr></w:pPr><w:r><w:rPr><w:sz w:val="20"/></w:rPr><w:t>0.985</w:t></w:r></w:p><w:p w:rsidR="0018722C"><w:pPr><w:pStyle w:val="ae"/><w:topLinePunct/></w:pPr><w:r><w:rPr><w:kern w:val="2"/><w:sz w:val="22"/><w:szCs w:val="22"/><w:rFonts w:cstheme="minorBidi" w:hAnsiTheme="minorHAnsi" w:eastAsiaTheme="minorHAnsi" w:asciiTheme="minorHAnsi"/></w:rPr><w:pict><v:shape style="margin-left:57.450001pt;margin-top:311.591980pt;width:363.55pt;height:3pt;mso-position-horizontal-relative:page;mso-position-vertical-relative:paragraph;z-index:8944" coordorigin="1149,6232" coordsize="7271,60" path="m2767,255l2767,205m2805,255l2805,205m2843,255l2843,205m2894,255l2894,205m2931,255l2931,205m2969,255l2969,205m3020,255l3020,205m3057,255l3057,205m3096,255l3096,205m3146,255l3146,205m3184,255l3184,205m3222,255l3222,205m3272,255l3272,205m3310,255l3310,205m3348,255l3348,205m3399,255l3399,205m3437,255l3437,205m3487,255l3487,205m3525,255l3525,205m3563,255l3563,205m3613,255l3613,205m3651,255l3651,205m3689,255l3689,205m3740,255l3740,205m3777,255l3777,205m3815,255l3815,205m3866,255l3866,205m3904,255l3904,205m3942,255l3942,205m3992,255l3992,205m4030,255l4030,205m4068,255l4068,205m4118,255l4118,205m4156,255l4156,205m4194,255l4194,205m4245,255l4245,205m4283,255l4283,205m4320,255l4320,205m4371,255l4371,205m4409,255l4409,205m4447,255l4447,205m4497,255l4497,205m4535,255l4535,205m4573,255l4573,205m4624,255l4624,205m4661,255l4661,205m4699,255l4699,205m4750,255l4750,205m4788,255l4788,205m4826,255l4826,205m4876,255l4876,205m4914,255l4914,205m4952,255l4952,205m5002,255l5002,205m5040,255l5040,205m5091,255l5091,205m5129,255l5129,205m5166,255l5166,205m5217,255l5217,205m5255,255l5255,205m5293,255l5293,205m5343,255l5343,205m5381,255l5381,205m5419,255l5419,205m5470,255l5470,205m5507,255l5507,205m5545,255l5545,205m5596,255l5596,205m5634,255l5634,205m5672,255l5672,205m5722,255l5722,205m5760,255l5760,205m5798,255l5798,205m5848,255l5848,205m5886,255l5886,205m5924,255l5924,205m5975,255l5975,205m6013,255l6013,205m6050,255l6050,205m6101,255l6101,205m6139,255l6139,205m6177,255l6177,205m6227,255l6227,205m6265,255l6265,205m6303,255l6303,205m6353,255l6353,205m6391,255l6391,205m6429,255l6429,205m6480,255l6480,205m6518,255l6518,205m6556,255l6556,205m6606,255l6606,205m6644,255l6644,205m6694,255l6694,205m6732,255l6732,205m6770,255l6770,205m6821,255l6821,205m6859,255l6859,205m6896,255l6896,205m6947,255l6947,205m6985,255l6985,205m7023,255l7023,205m7073,255l7073,205m7111,255l7111,205m7149,255l7149,205m7199,255l7199,205m7237,255l7237,205m7276,255l7276,205m7326,255l7326,205m7364,255l7364,205m7402,255l7402,205m7452,255l7452,205m7490,255l7490,205m7528,255l7528,205m7579,255l7579,205m7616,255l7616,205m7654,255l7654,205m7705,255l7705,205m7742,255l7742,205m7780,255l7780,205m7831,255l7831,205m7869,255l7869,205m7907,255l7907,205m7957,255l7957,205m7995,255l7995,205m8033,255l8033,205m8083,255l8083,205m8122,255l8122,205m8159,255l8159,205m8210,255l8210,205m8248,255l8248,205m8298,255l8298,205m8336,255l8336,205m8374,255l8374,205m8425,255l8425,205m8462,255l8462,205m8500,255l8500,205m8551,255l8551,205m8588,255l8588,205m8626,255l8626,205m8677,255l8677,205m8715,255l8715,205m8753,255l8753,205m8803,255l8803,205m8841,255l8841,205m8879,255l8879,205e" filled="false" stroked="true" strokeweight=".629869pt" strokecolor="#000000"><v:path arrowok="t"/><v:stroke dashstyle="solid"/><w10:wrap type="none"/></v:shape></w:pict></w:r></w:p><w:p w:rsidR="0018722C"><w:pPr><w:pStyle w:val="ae"/><w:topLinePunct/></w:pPr><w:r><w:rPr><w:kern w:val="2"/><w:sz w:val="22"/><w:szCs w:val="22"/><w:rFonts w:cstheme="minorBidi" w:hAnsiTheme="minorHAnsi" w:eastAsiaTheme="minorHAnsi" w:asciiTheme="minorHAnsi"/></w:rPr><w:pict><v:shape style="margin-left:57.450001pt;margin-top:311.591980pt;width:363.55pt;height:3pt;mso-position-horizontal-relative:page;mso-position-vertical-relative:paragraph;z-index:8944" coordorigin="1149,6232" coordsize="7271,60" path="m2767,255l2767,205m2805,255l2805,205m2843,255l2843,205m2894,255l2894,205m2931,255l2931,205m2969,255l2969,205m3020,255l3020,205m3057,255l3057,205m3096,255l3096,205m3146,255l3146,205m3184,255l3184,205m3222,255l3222,205m3272,255l3272,205m3310,255l3310,205m3348,255l3348,205m3399,255l3399,205m3437,255l3437,205m3487,255l3487,205m3525,255l3525,205m3563,255l3563,205m3613,255l3613,205m3651,255l3651,205m3689,255l3689,205m3740,255l3740,205m3777,255l3777,205m3815,255l3815,205m3866,255l3866,205m3904,255l3904,205m3942,255l3942,205m3992,255l3992,205m4030,255l4030,205m4068,255l4068,205m4118,255l4118,205m4156,255l4156,205m4194,255l4194,205m4245,255l4245,205m4283,255l4283,205m4320,255l4320,205m4371,255l4371,205m4409,255l4409,205m4447,255l4447,205m4497,255l4497,205m4535,255l4535,205m4573,255l4573,205m4624,255l4624,205m4661,255l4661,205m4699,255l4699,205m4750,255l4750,205m4788,255l4788,205m4826,255l4826,205m4876,255l4876,205m4914,255l4914,205m4952,255l4952,205m5002,255l5002,205m5040,255l5040,205m5091,255l5091,205m5129,255l5129,205m5166,255l5166,205m5217,255l5217,205m5255,255l5255,205m5293,255l5293,205m5343,255l5343,205m5381,255l5381,205m5419,255l5419,205m5470,255l5470,205m5507,255l5507,205m5545,255l5545,205m5596,255l5596,205m5634,255l5634,205m5672,255l5672,205m5722,255l5722,205m5760,255l5760,205m5798,255l5798,205m5848,255l5848,205m5886,255l5886,205m5924,255l5924,205m5975,255l5975,205m6013,255l6013,205m6050,255l6050,205m6101,255l6101,205m6139,255l6139,205m6177,255l6177,205m6227,255l6227,205m6265,255l6265,205m6303,255l6303,205m6353,255l6353,205m6391,255l6391,205m6429,255l6429,205m6480,255l6480,205m6518,255l6518,205m6556,255l6556,205m6606,255l6606,205m6644,255l6644,205m6694,255l6694,205m6732,255l6732,205m6770,255l6770,205m6821,255l6821,205m6859,255l6859,205m6896,255l6896,205m6947,255l6947,205m6985,255l6985,205m7023,255l7023,205m7073,255l7073,205m7111,255l7111,205m7149,255l7149,205m7199,255l7199,205m7237,255l7237,205m7276,255l7276,205m7326,255l7326,205m7364,255l7364,205m7402,255l7402,205m7452,255l7452,205m7490,255l7490,205m7528,255l7528,205m7579,255l7579,205m7616,255l7616,205m7654,255l7654,205m7705,255l7705,205m7742,255l7742,205m7780,255l7780,205m7831,255l7831,205m7869,255l7869,205m7907,255l7907,205m7957,255l7957,205m7995,255l7995,205m8033,255l8033,205m8083,255l8083,205m8122,255l8122,205m8159,255l8159,205m8210,255l8210,205m8248,255l8248,205m8298,255l8298,205m8336,255l8336,205m8374,255l8374,205m8425,255l8425,205m8462,255l8462,205m8500,255l8500,205m8551,255l8551,205m8588,255l8588,205m8626,255l8626,205m8677,255l8677,205m8715,255l8715,205m8753,255l8753,205m8803,255l8803,205m8841,255l8841,205m8879,255l8879,205e" filled="false" stroked="true" strokeweight=".629869pt" strokecolor="#000000"><v:path arrowok="t"/><v:stroke dashstyle="solid"/><w10:wrap type="none"/></v:shape></w:pict></w:r></w:p><w:p w:rsidR="0018722C"><w:pPr><w:pStyle w:val="ae"/><w:topLinePunct/></w:pPr><w:r><w:rPr><w:kern w:val="2"/><w:sz w:val="22"/><w:szCs w:val="22"/><w:rFonts w:cstheme="minorBidi" w:hAnsiTheme="minorHAnsi" w:eastAsiaTheme="minorHAnsi" w:asciiTheme="minorHAnsi"/></w:rPr><w:pict><v:shape style="margin-left:128.331924pt;margin-top:19.026171pt;width:322.2pt;height:22.25pt;mso-position-horizontal-relative:page;mso-position-vertical-relative:paragraph;z-index:-326752"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128.331924pt;margin-top:19.026171pt;width:322.2pt;height:22.25pt;mso-position-horizontal-relative:page;mso-position-vertical-relative:paragraph;z-index:-326752" type="#_x0000_t202" filled="false" stroked="false"><v:textbox inset="0,0,0,0" style="layout-flow:vertical;mso-layout-flow-alt:bottom-to-top"><w:txbxContent></w:p><w:p w:rsidR="0018722C"><w:pPr><w:spacing w:line="222" w:lineRule="exact" w:before="0"/><w:ind w:leftChars="0" w:left="0" w:rightChars="0" w:right="1" w:firstLineChars="0" w:firstLine="0"/><w:jc w:val="center"/><w:rPr><w:sz w:val="20"/></w:rPr></w:pPr><w:r><w:rPr><w:spacing w:val="-1"/><w:w w:val="101"/><w:sz w:val="20"/></w:rPr><w:t>-126</w:t></w:r></w:p><w:p w:rsidR="0018722C"><w:pPr><w:spacing w:before="28"/><w:ind w:leftChars="0" w:left="0" w:rightChars="0" w:right="1" w:firstLineChars="0" w:firstLine="0"/><w:jc w:val="center"/><w:rPr><w:sz w:val="20"/></w:rPr></w:pPr><w:r><w:rPr><w:spacing w:val="-1"/><w:w w:val="101"/><w:sz w:val="20"/></w:rPr><w:t>-119</w:t></w:r></w:p><w:p w:rsidR="0018722C"><w:pPr><w:spacing w:before="28"/><w:ind w:leftChars="0" w:left="0" w:rightChars="0" w:right="1" w:firstLineChars="0" w:firstLine="0"/><w:jc w:val="center"/><w:rPr><w:sz w:val="20"/></w:rPr></w:pPr><w:r><w:rPr><w:spacing w:val="-1"/><w:w w:val="101"/><w:sz w:val="20"/></w:rPr><w:t>-112</w:t></w:r></w:p><w:p w:rsidR="0018722C"><w:pPr><w:spacing w:before="41"/><w:ind w:leftChars="0" w:left="0" w:rightChars="0" w:right="1" w:firstLineChars="0" w:firstLine="0"/><w:jc w:val="center"/><w:rPr><w:sz w:val="20"/></w:rPr></w:pPr><w:r><w:rPr><w:spacing w:val="-1"/><w:w w:val="101"/><w:sz w:val="20"/></w:rPr><w:t>-105</w:t></w:r></w:p><w:p w:rsidR="0018722C"><w:pPr><w:spacing w:before="28"/><w:ind w:leftChars="0" w:left="100" w:rightChars="0" w:right="1" w:firstLineChars="0" w:firstLine="0"/><w:jc w:val="center"/><w:rPr><w:sz w:val="20"/></w:rPr></w:pPr><w:r><w:rPr><w:spacing w:val="-1"/><w:w w:val="101"/><w:sz w:val="20"/></w:rPr><w:t>-98</w:t></w:r></w:p><w:p w:rsidR="0018722C"><w:pPr><w:spacing w:before="40"/><w:ind w:leftChars="0" w:left="100" w:rightChars="0" w:right="1" w:firstLineChars="0" w:firstLine="0"/><w:jc w:val="center"/><w:rPr><w:sz w:val="20"/></w:rPr></w:pPr><w:r><w:rPr><w:spacing w:val="-1"/><w:w w:val="101"/><w:sz w:val="20"/></w:rPr><w:t>-91</w:t></w:r></w:p><w:p w:rsidR="0018722C"><w:pPr><w:spacing w:before="28"/><w:ind w:leftChars="0" w:left="100" w:rightChars="0" w:right="1" w:firstLineChars="0" w:firstLine="0"/><w:jc w:val="center"/><w:rPr><w:sz w:val="20"/></w:rPr></w:pPr><w:r><w:rPr><w:spacing w:val="-1"/><w:w w:val="101"/><w:sz w:val="20"/></w:rPr><w:t>-84</w:t></w:r></w:p><w:p w:rsidR="0018722C"><w:pPr><w:spacing w:before="28"/><w:ind w:leftChars="0" w:left="100" w:rightChars="0" w:right="1" w:firstLineChars="0" w:firstLine="0"/><w:jc w:val="center"/><w:rPr><w:sz w:val="20"/></w:rPr></w:pPr><w:r><w:rPr><w:spacing w:val="-1"/><w:w w:val="101"/><w:sz w:val="20"/></w:rPr><w:t>-77</w:t></w:r></w:p><w:p w:rsidR="0018722C"><w:pPr><w:spacing w:before="40"/><w:ind w:leftChars="0" w:left="100" w:rightChars="0" w:right="1" w:firstLineChars="0" w:firstLine="0"/><w:jc w:val="center"/><w:rPr><w:sz w:val="20"/></w:rPr></w:pPr><w:r><w:rPr><w:spacing w:val="-1"/><w:w w:val="101"/><w:sz w:val="20"/></w:rPr><w:t>-70</w:t></w:r></w:p><w:p w:rsidR="0018722C"><w:pPr><w:spacing w:before="28"/><w:ind w:leftChars="0" w:left="100" w:rightChars="0" w:right="1" w:firstLineChars="0" w:firstLine="0"/><w:jc w:val="center"/><w:rPr><w:sz w:val="20"/></w:rPr></w:pPr><w:r><w:rPr><w:spacing w:val="-1"/><w:w w:val="101"/><w:sz w:val="20"/></w:rPr><w:t>-63</w:t></w:r></w:p><w:p w:rsidR="0018722C"><w:pPr><w:spacing w:before="41"/><w:ind w:leftChars="0" w:left="100" w:rightChars="0" w:right="1" w:firstLineChars="0" w:firstLine="0"/><w:jc w:val="center"/><w:rPr><w:sz w:val="20"/></w:rPr></w:pPr><w:r><w:rPr><w:spacing w:val="-1"/><w:w w:val="101"/><w:sz w:val="20"/></w:rPr><w:t>-56</w:t></w:r></w:p><w:p w:rsidR="0018722C"><w:pPr><w:spacing w:before="28"/><w:ind w:leftChars="0" w:left="100" w:rightChars="0" w:right="1" w:firstLineChars="0" w:firstLine="0"/><w:jc w:val="center"/><w:rPr><w:sz w:val="20"/></w:rPr></w:pPr><w:r><w:rPr><w:spacing w:val="-1"/><w:w w:val="101"/><w:sz w:val="20"/></w:rPr><w:t>-49</w:t></w:r></w:p><w:p w:rsidR="0018722C"><w:pPr><w:spacing w:before="28"/><w:ind w:leftChars="0" w:left="100" w:rightChars="0" w:right="1" w:firstLineChars="0" w:firstLine="0"/><w:jc w:val="center"/><w:rPr><w:sz w:val="20"/></w:rPr></w:pPr><w:r><w:rPr><w:spacing w:val="-1"/><w:w w:val="101"/><w:sz w:val="20"/></w:rPr><w:t>-42</w:t></w:r></w:p><w:p w:rsidR="0018722C"><w:pPr><w:spacing w:before="41"/><w:ind w:leftChars="0" w:left="100" w:rightChars="0" w:right="1" w:firstLineChars="0" w:firstLine="0"/><w:jc w:val="center"/><w:rPr><w:sz w:val="20"/></w:rPr></w:pPr><w:r><w:rPr><w:spacing w:val="-1"/><w:w w:val="101"/><w:sz w:val="20"/></w:rPr><w:t>-35</w:t></w:r></w:p><w:p w:rsidR="0018722C"><w:pPr><w:spacing w:before="28"/><w:ind w:leftChars="0" w:left="100" w:rightChars="0" w:right="1" w:firstLineChars="0" w:firstLine="0"/><w:jc w:val="center"/><w:rPr><w:sz w:val="20"/></w:rPr></w:pPr><w:r><w:rPr><w:spacing w:val="-1"/><w:w w:val="101"/><w:sz w:val="20"/></w:rPr><w:t>-28</w:t></w:r></w:p><w:p w:rsidR="0018722C"><w:pPr><w:spacing w:before="41"/><w:ind w:leftChars="0" w:left="100" w:rightChars="0" w:right="1" w:firstLineChars="0" w:firstLine="0"/><w:jc w:val="center"/><w:rPr><w:sz w:val="20"/></w:rPr></w:pPr><w:r><w:rPr><w:spacing w:val="-1"/><w:w w:val="101"/><w:sz w:val="20"/></w:rPr><w:t>-21</w:t></w:r></w:p><w:p w:rsidR="0018722C"><w:pPr><w:spacing w:before="28"/><w:ind w:leftChars="0" w:left="100" w:rightChars="0" w:right="1" w:firstLineChars="0" w:firstLine="0"/><w:jc w:val="center"/><w:rPr><w:sz w:val="20"/></w:rPr></w:pPr><w:r><w:rPr><w:spacing w:val="-1"/><w:w w:val="101"/><w:sz w:val="20"/></w:rPr><w:t>-14</w:t></w:r></w:p><w:p w:rsidR="0018722C"><w:pPr><w:spacing w:before="28"/><w:ind w:leftChars="0" w:left="202" w:rightChars="0" w:right="1" w:firstLineChars="0" w:firstLine="0"/><w:jc w:val="center"/><w:rPr><w:sz w:val="20"/></w:rPr></w:pPr><w:r><w:rPr><w:spacing w:val="-1"/><w:w w:val="101"/><w:sz w:val="20"/></w:rPr><w:t>-7</w:t></w:r></w:p><w:p w:rsidR="0018722C"><w:pPr><w:spacing w:before="41"/><w:ind w:leftChars="0" w:left="0" w:rightChars="0" w:right="18" w:firstLineChars="0" w:firstLine="0"/><w:jc w:val="right"/><w:rPr><w:sz w:val="20"/></w:rPr></w:pPr><w:r><w:rPr><w:w w:val="101"/><w:sz w:val="20"/></w:rPr><w:t>0</w:t></w:r></w:p><w:p w:rsidR="0018722C"><w:pPr><w:spacing w:before="28"/><w:ind w:leftChars="0" w:left="0" w:rightChars="0" w:right="18" w:firstLineChars="0" w:firstLine="0"/><w:jc w:val="right"/><w:rPr><w:sz w:val="20"/></w:rPr></w:pPr><w:r><w:rPr><w:w w:val="101"/><w:sz w:val="20"/></w:rPr><w:t>7</w:t></w:r></w:p><w:p w:rsidR="0018722C"><w:pPr><w:spacing w:before="41"/><w:ind w:leftChars="0" w:left="202" w:rightChars="0" w:right="1" w:firstLineChars="0" w:firstLine="0"/><w:jc w:val="center"/><w:rPr><w:sz w:val="20"/></w:rPr></w:pPr><w:r><w:rPr><w:spacing w:val="-1"/><w:w w:val="101"/><w:sz w:val="20"/></w:rPr><w:t>14</w:t></w:r></w:p><w:p w:rsidR="0018722C"><w:pPr><w:spacing w:before="28"/><w:ind w:leftChars="0" w:left="202" w:rightChars="0" w:right="1" w:firstLineChars="0" w:firstLine="0"/><w:jc w:val="center"/><w:rPr><w:sz w:val="20"/></w:rPr></w:pPr><w:r><w:rPr><w:spacing w:val="-1"/><w:w w:val="101"/><w:sz w:val="20"/></w:rPr><w:t>21</w:t></w:r></w:p><w:p </w:txbxContent></v:textbox><w10:wrap type="none"/></v:shape></w:pict></w:r><w:r><w:rPr><w:kern w:val="2"/><w:szCs w:val="22"/><w:rFonts w:cstheme="minorBidi" w:hAnsiTheme="minorHAnsi" w:eastAsiaTheme="minorHAnsi" w:asciiTheme="minorHAnsi"/><w:sz w:val="20"/></w:rPr><w:t>0.98</w:t></w:r></w:p><w:p w:rsidR="0018722C"><w:pPr><w:keepNext/><w:topLinePunct/></w:pPr><w:r><w:rPr><w:rFonts w:cstheme="minorBidi" w:hAnsiTheme="minorHAnsi" w:eastAsiaTheme="minorHAnsi" w:asciiTheme="minorHAnsi"/></w:rPr><w:t>day</w:t></w:r></w:p><w:p w:rsidR="0018722C"><w:pPr><w:pStyle w:val="a9"/><w:topLinePunct/></w:pPr><w:r><w:t>图</w:t></w:r><w:r><w:rPr><w:rFonts w:ascii="Times New Roman" w:eastAsia="Times New Roman"/></w:rPr><w:t>5</w:t></w:r><w:r><w:rPr><w:rFonts w:ascii="Times New Roman" w:eastAsia="Times New Roman"/></w:rPr><w:t>.</w:t></w:r><w:r><w:rPr><w:rFonts w:ascii="Times New Roman" w:eastAsia="Times New Roman"/></w:rPr><w:t>11  </w:t></w:r><w:r><w:t>以控股为目的的直接外资并购前后的</w:t></w:r><w:r><w:rPr><w:rFonts w:ascii="Times New Roman" w:eastAsia="Times New Roman"/></w:rPr><w:t>betas</w:t></w:r><w:r><w:t>风险变化图</w:t></w:r></w:p><w:p w:rsidR="0018722C"><w:pPr><w:pStyle w:val="a3"/><w:topLinePunct/></w:pPr><w:r><w:rPr><w:rFonts w:cstheme="minorBidi" w:hAnsiTheme="minorHAnsi" w:eastAsiaTheme="minorHAnsi" w:asciiTheme="minorHAnsi"/></w:rPr><w:t>注：</w:t></w:r><w:r><w:rPr><w:rFonts w:cstheme="minorBidi" w:hAnsiTheme="minorHAnsi" w:eastAsiaTheme="minorHAnsi" w:asciiTheme="minorHAnsi"/></w:rPr><w:t>相关说明与图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相同。</w:t></w:r></w:p><w:p w:rsidR="0018722C"><w:pPr><w:pStyle w:val="a9"/><w:topLinePunct/></w:pPr><w:r><w:t>图</w:t></w:r><w:r><w:rPr><w:rFonts w:ascii="Times New Roman" w:eastAsia="Times New Roman"/></w:rPr><w:t>5</w:t></w:r><w:r><w:rPr><w:rFonts w:ascii="Times New Roman" w:eastAsia="Times New Roman"/></w:rPr><w:t>.</w:t></w:r><w:r><w:rPr><w:rFonts w:ascii="Times New Roman" w:eastAsia="Times New Roman"/></w:rPr><w:t>12</w:t></w:r><w:r><w:t xml:space="preserve">  </w:t></w:r><w:r><w:t>是外资以控股为目的的直接并购在并购前后的</w:t></w:r><w:r><w:rPr><w:rFonts w:ascii="Times New Roman" w:eastAsia="Times New Roman"/></w:rPr><w:t>CAR</w:t></w:r><w:r><w:t>变化图。从图</w:t></w:r></w:p><w:p w:rsidR="0018722C"><w:pPr><w:topLinePunct/></w:pPr><w:r><w:rPr><w:rFonts w:ascii="Times New Roman" w:eastAsia="Times New Roman"/></w:rPr><w:t>5.12</w:t></w:r><w:r><w:t>看，外资以控股为目的的并购在事件窗口期内存在显著的异常收益，即外资</w:t></w:r><w:r><w:t>以控股为目的的直接并购行为增加了股市波动。结合图</w:t></w:r><w:r><w:rPr><w:rFonts w:ascii="Times New Roman" w:eastAsia="Times New Roman"/></w:rPr><w:t>5</w:t></w:r><w:r><w:rPr><w:rFonts w:ascii="Times New Roman" w:eastAsia="Times New Roman"/></w:rPr><w:t>.</w:t></w:r><w:r><w:rPr><w:rFonts w:ascii="Times New Roman" w:eastAsia="Times New Roman"/></w:rPr><w:t>11</w:t></w:r><w:r><w:t>，本文得出外资以控</w:t></w:r><w:r><w:t>股为目的的直接并购行为在考虑公司的</w:t></w:r><w:r><w:rPr><w:rFonts w:ascii="Times New Roman" w:eastAsia="Times New Roman"/></w:rPr><w:t>betas</w:t></w:r><w:r><w:t>风险情形下，提高了股价波动。</w:t></w:r></w:p><w:p w:rsidR="0018722C"><w:pPr><w:spacing w:before="42"/><w:ind w:leftChars="0" w:left="341" w:rightChars="0" w:right="1999" w:firstLineChars="0" w:firstLine="0"/><w:jc w:val="center"/><w:topLinePunct/></w:pPr><w:r><w:rPr><w:kern w:val="2"/><w:sz w:val="19"/><w:szCs w:val="22"/><w:rFonts w:cstheme="minorBidi" w:hAnsiTheme="minorHAnsi" w:eastAsiaTheme="minorHAnsi" w:asciiTheme="minorHAnsi"/></w:rPr><w:t>公告前后的CAR变化</w:t></w:r></w:p><w:p w:rsidR="0018722C"><w:pPr><w:pStyle w:val="ae"/><w:topLinePunct/></w:pPr><w:r><w:rPr><w:kern w:val="2"/><w:sz w:val="22"/><w:szCs w:val="22"/><w:rFonts w:cstheme="minorBidi" w:hAnsiTheme="minorHAnsi" w:eastAsiaTheme="minorHAnsi" w:asciiTheme="minorHAnsi"/></w:rPr><w:pict><v:group style="margin-left:145.81015pt;margin-top:9.515341pt;width:349.2pt;height:132.75pt;mso-position-horizontal-relative:page;mso-position-vertical-relative:paragraph;z-index:9184" coordorigin="2916,190" coordsize="6984,2655"><v:rect style="position:absolute;left:2916;top:190;width:6969;height:2641" filled="true" fillcolor="#c0c0c0" stroked="false"><v:fill type="solid"/></v:rect><v:shape style="position:absolute;left:1149;top:10507;width:7123;height:2709" coordorigin="1149,10507" coordsize="7123,2709" path="m2924,2838l9878,2838m2924,2457l9878,2457m2924,1708l9878,1708m2924,1327l9878,1327m2924,946l9878,946m2924,579l9878,579m2924,198l9878,198e" filled="false" stroked="true" strokeweight=".731735pt" strokecolor="#000000"><v:path arrowok="t"/><v:stroke dashstyle="solid"/></v:shape><v:line style="position:absolute" from="2924,198" to="9878,198" stroked="true" strokeweight=".731199pt" strokecolor="#808080"><v:stroke dashstyle="solid"/></v:line><v:line style="position:absolute" from="9892,198" to="9892,2823" stroked="true" strokeweight=".73227pt" strokecolor="#808080"><v:stroke dashstyle="solid"/></v:line><v:line style="position:absolute" from="2938,2838" to="9892,2838" stroked="true" strokeweight=".731199pt" strokecolor="#808080"><v:stroke dashstyle="solid"/></v:line><v:line style="position:absolute" from="2924,212" to="2924,2838" stroked="true" strokeweight=".73227pt" strokecolor="#808080"><v:stroke dashstyle="solid"/></v:line><v:shape style="position:absolute;left:1149;top:10507;width:7123;height:2709" coordorigin="1149,10507" coordsize="7123,2709" path="m2924,198l2924,2823m2924,2838l2967,2838m2924,2457l2967,2457m2924,2090l2967,2090m2924,1708l2967,1708m2924,1327l2967,1327m2924,946l2967,946m2924,579l2967,579m2924,198l2967,198m2924,2090l9878,2090m3246,2090l3246,2046m3584,2090l3584,2046m3906,2090l3906,2046m4244,2090l4244,2046m4567,2090l4567,2046m4904,2090l4904,2046m5227,2090l5227,2046m5564,2090l5564,2046m5887,2090l5887,2046m6225,2090l6225,2046m6547,2090l6547,2046m6885,2090l6885,2046m7207,2090l7207,2046m7545,2090l7545,2046m7868,2090l7868,2046m8190,2090l8190,2046m8528,2090l8528,2046m8851,2090l8851,2046m9188,2090l9188,2046m9511,2090l9511,2046m9848,2090l9848,2046e" filled="false" stroked="true" strokeweight=".731735pt" strokecolor="#000000"><v:path arrowok="t"/><v:stroke dashstyle="solid"/></v:shape><v:shape style="position:absolute;left:1179;top:11921;width:90;height:407" coordorigin="1179,11921" coordsize="90,407" path="m2953,1884l2997,1591m2997,1576l3041,1973e" filled="false" stroked="true" strokeweight=".731735pt" strokecolor="#ff00ff"><v:path arrowok="t"/><v:stroke dashstyle="solid"/></v:shape><v:shape style="position:absolute;left:3033;top:1466;width:279;height:529" type="#_x0000_t75" stroked="false"><v:imagedata r:id="rId39" o:title=""/></v:shape><v:shape style="position:absolute;left:1555;top:10928;width:436;height:1505" coordorigin="1555,10929" coordsize="436,1505" path="m3319,1503l3364,2060m3364,2075l3408,2060m3422,2060l3466,1562m3466,1547l3510,1753m3510,1767l3554,1488m3554,1474l3613,1107m3613,1093l3643,1122m3657,1122l3701,623m3701,609l3745,1488e" filled="false" stroked="true" strokeweight=".731735pt" strokecolor="#ff00ff"><v:path arrowok="t"/><v:stroke dashstyle="solid"/></v:shape><v:shape style="position:absolute;left:3737;top:1158;width:704;height:704" type="#_x0000_t75" stroked="false"><v:imagedata r:id="rId40" o:title=""/></v:shape><v:shape style="position:absolute;left:2712;top:11680;width:151;height:737" coordorigin="2712,11681" coordsize="151,737" path="m4449,1342l4508,1855m4508,1870l4552,2046m4552,2060l4596,1606e" filled="false" stroked="true" strokeweight=".731735pt" strokecolor="#ff00ff"><v:path arrowok="t"/><v:stroke dashstyle="solid"/></v:shape><v:shape style="position:absolute;left:4588;top:1481;width:338;height:441" type="#_x0000_t75" stroked="false"><v:imagedata r:id="rId41" o:title=""/></v:shape><v:line style="position:absolute" from="4919,1929" to="4977,1503" stroked="true" strokeweight=".73225pt" strokecolor="#ff00ff"><v:stroke dashstyle="solid"/></v:line><v:shape style="position:absolute;left:4969;top:1334;width:338;height:499" type="#_x0000_t75" stroked="false"><v:imagedata r:id="rId42" o:title=""/></v:shape><v:shape style="position:absolute;left:3583;top:11665;width:196;height:617" coordorigin="3583,11666" coordsize="196,617" path="m5300,1327l5344,1738m5344,1753l5388,1562m5388,1547l5447,1914m5447,1929l5491,1518e" filled="false" stroked="true" strokeweight=".731735pt" strokecolor="#ff00ff"><v:path arrowok="t"/><v:stroke dashstyle="solid"/></v:shape><v:shape style="position:absolute;left:5483;top:1114;width:279;height:646" type="#_x0000_t75" stroked="false"><v:imagedata r:id="rId43" o:title=""/></v:shape><v:shape style="position:absolute;left:4064;top:10642;width:4178;height:2137" coordorigin="4064,10643" coordsize="4178,2137" path="m5770,1415l5813,1840m5813,1855l5873,1753m5873,1738l5917,2002m5917,2016l5946,2031m5960,2031l6004,1547m6004,1532l6048,2134m6048,2148l6107,1855m6107,1840l6151,1987m6151,2002l6195,1782m6195,1767l6239,1503m6239,1488l6283,1884m6283,1899l6342,1797m6342,1782l6386,1958m6386,1973l6430,1811m6430,1797l6474,1650m6474,1635l6533,1929m6533,1943l6577,2398m6577,2413l6621,2002m6621,1987l6664,2281m6664,2295l6708,2134m6708,2119l6768,1635m6768,1621l6811,1826m6811,1840l6855,1943m6855,1958l6885,2002m6899,2016l6943,2368m6943,2383l7002,1987m7002,1973l7046,1679m7046,1665l7090,2192m7090,2207l7134,1855m7134,1840l7163,1826m7178,1826l7222,1782m7237,1767l7281,2002m7281,2016l7325,1738m7325,1723l7369,1840m7369,1855l7428,1738m7428,1723l7472,1665m7472,1650l7515,2002m7515,2016l7545,2016m7560,2016l7589,2002m7604,2002l7662,2354m7662,2368l7706,2236m7706,2222l7750,1870m7750,1855l7794,1914m7794,1929l7838,2222m7838,2236l7897,1899m7897,1884l7941,1987m7941,2002l7985,2134m7985,2148l8029,1811m8029,1797l8073,1503m8073,1488l8132,1606m8132,1621l8176,1738m8176,1753l8220,1547m8220,1532l8249,1488m8264,1474l8308,2046m8308,2060l8366,1987m8366,1973l8411,1870m8411,1855l8455,1298m8455,1283l8498,1708m8498,1723l8557,1943m8557,1958l8601,1547m8601,1532l8645,2046m8645,2060l8689,1576m8689,1562l8719,1576m8733,1591l8792,1386m8792,1371l8836,1884m8836,1899l8880,2105m8880,2119l8924,2031m8924,2016l8968,2178m8968,2192l9027,1503m9027,1488l9071,2060m9071,2075l9115,1488m9115,1474l9158,2075m9158,2090l9202,2002m9202,1987l9262,1239m9262,1224l9306,344m9306,330l9349,1459m9349,1474l9393,1899m9393,1914l9452,1708m9452,1694l9496,1547m9496,1532l9540,1929m9540,1943l9584,1356m9584,1342l9628,1532m9628,1547l9687,1753m9687,1767l9731,1400m9731,1386l9775,2148m9775,2163l9819,1899m9819,1884l9848,1899e" filled="false" stroked="true" strokeweight=".731735pt" strokecolor="#ff00ff"><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45.81015pt;margin-top:9.515341pt;width:349.2pt;height:132.75pt;mso-position-horizontal-relative:page;mso-position-vertical-relative:paragraph;z-index:9184" coordorigin="2916,190" coordsize="6984,2655"><v:rect style="position:absolute;left:2916;top:190;width:6969;height:2641" filled="true" fillcolor="#c0c0c0" stroked="false"><v:fill type="solid"/></v:rect><v:shape style="position:absolute;left:1149;top:10507;width:7123;height:2709" coordorigin="1149,10507" coordsize="7123,2709" path="m2924,2838l9878,2838m2924,2457l9878,2457m2924,1708l9878,1708m2924,1327l9878,1327m2924,946l9878,946m2924,579l9878,579m2924,198l9878,198e" filled="false" stroked="true" strokeweight=".731735pt" strokecolor="#000000"><v:path arrowok="t"/><v:stroke dashstyle="solid"/></v:shape><v:line style="position:absolute" from="2924,198" to="9878,198" stroked="true" strokeweight=".731199pt" strokecolor="#808080"><v:stroke dashstyle="solid"/></v:line><v:line style="position:absolute" from="9892,198" to="9892,2823" stroked="true" strokeweight=".73227pt" strokecolor="#808080"><v:stroke dashstyle="solid"/></v:line><v:line style="position:absolute" from="2938,2838" to="9892,2838" stroked="true" strokeweight=".731199pt" strokecolor="#808080"><v:stroke dashstyle="solid"/></v:line><v:line style="position:absolute" from="2924,212" to="2924,2838" stroked="true" strokeweight=".73227pt" strokecolor="#808080"><v:stroke dashstyle="solid"/></v:line><v:shape style="position:absolute;left:1149;top:10507;width:7123;height:2709" coordorigin="1149,10507" coordsize="7123,2709" path="m2924,198l2924,2823m2924,2838l2967,2838m2924,2457l2967,2457m2924,2090l2967,2090m2924,1708l2967,1708m2924,1327l2967,1327m2924,946l2967,946m2924,579l2967,579m2924,198l2967,198m2924,2090l9878,2090m3246,2090l3246,2046m3584,2090l3584,2046m3906,2090l3906,2046m4244,2090l4244,2046m4567,2090l4567,2046m4904,2090l4904,2046m5227,2090l5227,2046m5564,2090l5564,2046m5887,2090l5887,2046m6225,2090l6225,2046m6547,2090l6547,2046m6885,2090l6885,2046m7207,2090l7207,2046m7545,2090l7545,2046m7868,2090l7868,2046m8190,2090l8190,2046m8528,2090l8528,2046m8851,2090l8851,2046m9188,2090l9188,2046m9511,2090l9511,2046m9848,2090l9848,2046e" filled="false" stroked="true" strokeweight=".731735pt" strokecolor="#000000"><v:path arrowok="t"/><v:stroke dashstyle="solid"/></v:shape><v:shape style="position:absolute;left:1179;top:11921;width:90;height:407" coordorigin="1179,11921" coordsize="90,407" path="m2953,1884l2997,1591m2997,1576l3041,1973e" filled="false" stroked="true" strokeweight=".731735pt" strokecolor="#ff00ff"><v:path arrowok="t"/><v:stroke dashstyle="solid"/></v:shape><v:shape style="position:absolute;left:3033;top:1466;width:279;height:529" type="#_x0000_t75" stroked="false"><v:imagedata r:id="rId39" o:title=""/></v:shape><v:shape style="position:absolute;left:1555;top:10928;width:436;height:1505" coordorigin="1555,10929" coordsize="436,1505" path="m3319,1503l3364,2060m3364,2075l3408,2060m3422,2060l3466,1562m3466,1547l3510,1753m3510,1767l3554,1488m3554,1474l3613,1107m3613,1093l3643,1122m3657,1122l3701,623m3701,609l3745,1488e" filled="false" stroked="true" strokeweight=".731735pt" strokecolor="#ff00ff"><v:path arrowok="t"/><v:stroke dashstyle="solid"/></v:shape><v:shape style="position:absolute;left:3737;top:1158;width:704;height:704" type="#_x0000_t75" stroked="false"><v:imagedata r:id="rId40" o:title=""/></v:shape><v:shape style="position:absolute;left:2712;top:11680;width:151;height:737" coordorigin="2712,11681" coordsize="151,737" path="m4449,1342l4508,1855m4508,1870l4552,2046m4552,2060l4596,1606e" filled="false" stroked="true" strokeweight=".731735pt" strokecolor="#ff00ff"><v:path arrowok="t"/><v:stroke dashstyle="solid"/></v:shape><v:shape style="position:absolute;left:4588;top:1481;width:338;height:441" type="#_x0000_t75" stroked="false"><v:imagedata r:id="rId41" o:title=""/></v:shape><v:line style="position:absolute" from="4919,1929" to="4977,1503" stroked="true" strokeweight=".73225pt" strokecolor="#ff00ff"><v:stroke dashstyle="solid"/></v:line><v:shape style="position:absolute;left:4969;top:1334;width:338;height:499" type="#_x0000_t75" stroked="false"><v:imagedata r:id="rId42" o:title=""/></v:shape><v:shape style="position:absolute;left:3583;top:11665;width:196;height:617" coordorigin="3583,11666" coordsize="196,617" path="m5300,1327l5344,1738m5344,1753l5388,1562m5388,1547l5447,1914m5447,1929l5491,1518e" filled="false" stroked="true" strokeweight=".731735pt" strokecolor="#ff00ff"><v:path arrowok="t"/><v:stroke dashstyle="solid"/></v:shape><v:shape style="position:absolute;left:5483;top:1114;width:279;height:646" type="#_x0000_t75" stroked="false"><v:imagedata r:id="rId43" o:title=""/></v:shape><v:shape style="position:absolute;left:4064;top:10642;width:4178;height:2137" coordorigin="4064,10643" coordsize="4178,2137" path="m5770,1415l5813,1840m5813,1855l5873,1753m5873,1738l5917,2002m5917,2016l5946,2031m5960,2031l6004,1547m6004,1532l6048,2134m6048,2148l6107,1855m6107,1840l6151,1987m6151,2002l6195,1782m6195,1767l6239,1503m6239,1488l6283,1884m6283,1899l6342,1797m6342,1782l6386,1958m6386,1973l6430,1811m6430,1797l6474,1650m6474,1635l6533,1929m6533,1943l6577,2398m6577,2413l6621,2002m6621,1987l6664,2281m6664,2295l6708,2134m6708,2119l6768,1635m6768,1621l6811,1826m6811,1840l6855,1943m6855,1958l6885,2002m6899,2016l6943,2368m6943,2383l7002,1987m7002,1973l7046,1679m7046,1665l7090,2192m7090,2207l7134,1855m7134,1840l7163,1826m7178,1826l7222,1782m7237,1767l7281,2002m7281,2016l7325,1738m7325,1723l7369,1840m7369,1855l7428,1738m7428,1723l7472,1665m7472,1650l7515,2002m7515,2016l7545,2016m7560,2016l7589,2002m7604,2002l7662,2354m7662,2368l7706,2236m7706,2222l7750,1870m7750,1855l7794,1914m7794,1929l7838,2222m7838,2236l7897,1899m7897,1884l7941,1987m7941,2002l7985,2134m7985,2148l8029,1811m8029,1797l8073,1503m8073,1488l8132,1606m8132,1621l8176,1738m8176,1753l8220,1547m8220,1532l8249,1488m8264,1474l8308,2046m8308,2060l8366,1987m8366,1973l8411,1870m8411,1855l8455,1298m8455,1283l8498,1708m8498,1723l8557,1943m8557,1958l8601,1547m8601,1532l8645,2046m8645,2060l8689,1576m8689,1562l8719,1576m8733,1591l8792,1386m8792,1371l8836,1884m8836,1899l8880,2105m8880,2119l8924,2031m8924,2016l8968,2178m8968,2192l9027,1503m9027,1488l9071,2060m9071,2075l9115,1488m9115,1474l9158,2075m9158,2090l9202,2002m9202,1987l9262,1239m9262,1224l9306,344m9306,330l9349,1459m9349,1474l9393,1899m9393,1914l9452,1708m9452,1694l9496,1547m9496,1532l9540,1929m9540,1943l9584,1356m9584,1342l9628,1532m9628,1547l9687,1753m9687,1767l9731,1400m9731,1386l9775,2148m9775,2163l9819,1899m9819,1884l9848,1899e" filled="false" stroked="true" strokeweight=".731735pt" strokecolor="#ff00ff"><v:path arrowok="t"/><v:stroke dashstyle="solid"/></v:shape><w10:wrap type="none"/></v:group></w:pict></w:r></w:p><w:p w:rsidR="0018722C"><w:pPr><w:pStyle w:val="ae"/><w:topLinePunct/></w:pPr><w:r><w:rPr><w:kern w:val="2"/><w:szCs w:val="22"/><w:rFonts w:cstheme="minorBidi" w:hAnsiTheme="minorHAnsi" w:eastAsiaTheme="minorHAnsi" w:asciiTheme="minorHAnsi"/><w:sz w:val="19"/></w:rPr><w:t>2.5</w:t></w:r></w:p><w:p w:rsidR="0018722C"><w:pPr><w:topLinePunct/></w:pPr><w:r><w:rPr><w:rFonts w:cstheme="minorBidi" w:hAnsiTheme="minorHAnsi" w:eastAsiaTheme="minorHAnsi" w:asciiTheme="minorHAnsi"/></w:rPr><w:t>2</w:t></w:r></w:p><w:p w:rsidR="0018722C"><w:pPr><w:topLinePunct/></w:pPr><w:r><w:rPr><w:rFonts w:cstheme="minorBidi" w:hAnsiTheme="minorHAnsi" w:eastAsiaTheme="minorHAnsi" w:asciiTheme="minorHAnsi"/></w:rPr><w:t>1.5</w:t></w:r></w:p><w:p w:rsidR="0018722C"><w:pPr><w:pStyle w:val="ae"/><w:topLinePunct/></w:pPr><w:r><w:rPr><w:rFonts w:cstheme="minorBidi" w:hAnsiTheme="minorHAnsi" w:eastAsiaTheme="minorHAnsi" w:asciiTheme="minorHAnsi"/></w:rPr><w:pict><v:shape style="margin-left:102.875114pt;margin-top:7.265172pt;width:11.55pt;height:32.75pt;mso-position-horizontal-relative:page;mso-position-vertical-relative:paragraph;z-index:9232"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102.875114pt;margin-top:7.265172pt;width:11.55pt;height:32.75pt;mso-position-horizontal-relative:page;mso-position-vertical-relative:paragraph;z-index:9232" type="#_x0000_t202" filled="false" stroked="false"><v:textbox inset="0,0,0,0" style="layout-flow:vertical;mso-layout-flow-alt:bottom-to-top"><w:txbxContent></w:p><w:p w:rsidR="0018722C"><w:pPr><w:spacing w:line="211" w:lineRule="exact" w:before="0"/><w:ind w:leftChars="0" w:left="20" w:rightChars="0" w:right="0" w:firstLineChars="0" w:firstLine="0"/><w:jc w:val="left"/><w:rPr><w:sz w:val="19"/></w:rPr></w:pPr><w:r><w:rPr><w:spacing w:val="6"/><w:w w:val="100"/><w:sz w:val="19"/></w:rPr><w:t>CAR(%)</w:t></w:r></w:p><w:p </w:txbxContent></v:textbox><w10:wrap type="none"/></v:shape></w:pict></w:r><w:r><w:rPr><w:rFonts w:cstheme="minorBidi" w:hAnsiTheme="minorHAnsi" w:eastAsiaTheme="minorHAnsi" w:asciiTheme="minorHAnsi"/></w:rPr><w:t>1</w:t></w:r></w:p><w:p w:rsidR="0018722C"><w:pPr><w:topLinePunct/></w:pPr><w:r><w:rPr><w:rFonts w:cstheme="minorBidi" w:hAnsiTheme="minorHAnsi" w:eastAsiaTheme="minorHAnsi" w:asciiTheme="minorHAnsi"/></w:rPr><w:t>0.5</w:t></w:r></w:p><w:p w:rsidR="0018722C"><w:pPr><w:topLinePunct/></w:pPr><w:r><w:rPr><w:rFonts w:cstheme="minorBidi" w:hAnsiTheme="minorHAnsi" w:eastAsiaTheme="minorHAnsi" w:asciiTheme="minorHAnsi"/></w:rPr><w:t>0</w:t></w:r></w:p><w:p w:rsidR="0018722C"><w:pPr><w:spacing w:before="117"/><w:ind w:leftChars="0" w:left="698" w:rightChars="0" w:right="0" w:firstLineChars="0" w:firstLine="0"/><w:jc w:val="left"/><w:topLinePunct/></w:pPr><w:r><w:rPr><w:kern w:val="2"/><w:sz w:val="19"/><w:szCs w:val="22"/><w:rFonts w:cstheme="minorBidi" w:hAnsiTheme="minorHAnsi" w:eastAsiaTheme="minorHAnsi" w:asciiTheme="minorHAnsi"/></w:rPr><w:t>-0.5</w:t></w:r></w:p><w:p w:rsidR="0018722C"><w:pPr><w:pStyle w:val="ae"/><w:topLinePunct/></w:pPr><w:r><w:rPr><w:kern w:val="2"/><w:sz w:val="22"/><w:szCs w:val="22"/><w:rFonts w:cstheme="minorBidi" w:hAnsiTheme="minorHAnsi" w:eastAsiaTheme="minorHAnsi" w:asciiTheme="minorHAnsi"/></w:rPr><w:pict><v:shape style="margin-left:141.001968pt;margin-top:20.42511pt;width:357.1pt;height:22.55pt;mso-position-horizontal-relative:page;mso-position-vertical-relative:paragraph;z-index:9256"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141.001968pt;margin-top:20.42511pt;width:357.1pt;height:22.55pt;mso-position-horizontal-relative:page;mso-position-vertical-relative:paragraph;z-index:9256" type="#_x0000_t202" filled="false" stroked="false"><v:textbox inset="0,0,0,0" style="layout-flow:vertical;mso-layout-flow-alt:bottom-to-top"><w:txbxContent></w:p><w:p w:rsidR="0018722C"><w:pPr><w:spacing w:line="211" w:lineRule="exact" w:before="0"/><w:ind w:leftChars="0" w:left="0" w:rightChars="0" w:right="0" w:firstLineChars="0" w:firstLine="0"/><w:jc w:val="center"/><w:rPr><w:sz w:val="19"/></w:rPr></w:pPr><w:r><w:rPr><w:spacing w:val="6"/><w:w w:val="100"/><w:sz w:val="19"/></w:rPr><w:t>-126</w:t></w:r></w:p><w:p w:rsidR="0018722C"><w:pPr><w:spacing w:before="74"/><w:ind w:leftChars="0" w:left="0" w:rightChars="0" w:right="0" w:firstLineChars="0" w:firstLine="0"/><w:jc w:val="center"/><w:rPr><w:sz w:val="19"/></w:rPr></w:pPr><w:r><w:rPr><w:spacing w:val="6"/><w:w w:val="100"/><w:sz w:val="19"/></w:rPr><w:t>-119</w:t></w:r></w:p><w:p w:rsidR="0018722C"><w:pPr><w:spacing w:before="89"/><w:ind w:leftChars="0" w:left="0" w:rightChars="0" w:right="0" w:firstLineChars="0" w:firstLine="0"/><w:jc w:val="center"/><w:rPr><w:sz w:val="19"/></w:rPr></w:pPr><w:r><w:rPr><w:spacing w:val="6"/><w:w w:val="100"/><w:sz w:val="19"/></w:rPr><w:t>-112</w:t></w:r></w:p><w:p w:rsidR="0018722C"><w:pPr><w:spacing w:before="74"/><w:ind w:leftChars="0" w:left="0" w:rightChars="0" w:right="0" w:firstLineChars="0" w:firstLine="0"/><w:jc w:val="center"/><w:rPr><w:sz w:val="19"/></w:rPr></w:pPr><w:r><w:rPr><w:spacing w:val="6"/><w:w w:val="100"/><w:sz w:val="19"/></w:rPr><w:t>-105</w:t></w:r></w:p><w:p w:rsidR="0018722C"><w:pPr><w:spacing w:before="74"/><w:ind w:leftChars="0" w:left="102" w:rightChars="0" w:right="0" w:firstLineChars="0" w:firstLine="0"/><w:jc w:val="center"/><w:rPr><w:sz w:val="19"/></w:rPr></w:pPr><w:r><w:rPr><w:spacing w:val="6"/><w:w w:val="100"/><w:sz w:val="19"/></w:rPr><w:t>-98</w:t></w:r></w:p><w:p w:rsidR="0018722C"><w:pPr><w:spacing w:before="88"/><w:ind w:leftChars="0" w:left="102" w:rightChars="0" w:right="0" w:firstLineChars="0" w:firstLine="0"/><w:jc w:val="center"/><w:rPr><w:sz w:val="19"/></w:rPr></w:pPr><w:r><w:rPr><w:spacing w:val="6"/><w:w w:val="100"/><w:sz w:val="19"/></w:rPr><w:t>-91</w:t></w:r></w:p><w:p w:rsidR="0018722C"><w:pPr><w:spacing w:before="73"/><w:ind w:leftChars="0" w:left="102" w:rightChars="0" w:right="0" w:firstLineChars="0" w:firstLine="0"/><w:jc w:val="center"/><w:rPr><w:sz w:val="19"/></w:rPr></w:pPr><w:r><w:rPr><w:spacing w:val="6"/><w:w w:val="100"/><w:sz w:val="19"/></w:rPr><w:t>-84</w:t></w:r></w:p><w:p w:rsidR="0018722C"><w:pPr><w:spacing w:before="88"/><w:ind w:leftChars="0" w:left="102" w:rightChars="0" w:right="0" w:firstLineChars="0" w:firstLine="0"/><w:jc w:val="center"/><w:rPr><w:sz w:val="19"/></w:rPr></w:pPr><w:r><w:rPr><w:spacing w:val="6"/><w:w w:val="100"/><w:sz w:val="19"/></w:rPr><w:t>-77</w:t></w:r></w:p><w:p w:rsidR="0018722C"><w:pPr><w:spacing w:before="73"/><w:ind w:leftChars="0" w:left="102" w:rightChars="0" w:right="0" w:firstLineChars="0" w:firstLine="0"/><w:jc w:val="center"/><w:rPr><w:sz w:val="19"/></w:rPr></w:pPr><w:r><w:rPr><w:spacing w:val="6"/><w:w w:val="100"/><w:sz w:val="19"/></w:rPr><w:t>-70</w:t></w:r></w:p><w:p w:rsidR="0018722C"><w:pPr><w:spacing w:before="88"/><w:ind w:leftChars="0" w:left="102" w:rightChars="0" w:right="0" w:firstLineChars="0" w:firstLine="0"/><w:jc w:val="center"/><w:rPr><w:sz w:val="19"/></w:rPr></w:pPr><w:r><w:rPr><w:spacing w:val="6"/><w:w w:val="100"/><w:sz w:val="19"/></w:rPr><w:t>-63</w:t></w:r></w:p><w:p w:rsidR="0018722C"><w:pPr><w:spacing w:before="73"/><w:ind w:leftChars="0" w:left="102" w:rightChars="0" w:right="0" w:firstLineChars="0" w:firstLine="0"/><w:jc w:val="center"/><w:rPr><w:sz w:val="19"/></w:rPr></w:pPr><w:r><w:rPr><w:spacing w:val="6"/><w:w w:val="100"/><w:sz w:val="19"/></w:rPr><w:t>-56</w:t></w:r></w:p><w:p w:rsidR="0018722C"><w:pPr><w:spacing w:before="88"/><w:ind w:leftChars="0" w:left="102" w:rightChars="0" w:right="0" w:firstLineChars="0" w:firstLine="0"/><w:jc w:val="center"/><w:rPr><w:sz w:val="19"/></w:rPr></w:pPr><w:r><w:rPr><w:spacing w:val="6"/><w:w w:val="100"/><w:sz w:val="19"/></w:rPr><w:t>-49</w:t></w:r></w:p><w:p w:rsidR="0018722C"><w:pPr><w:spacing w:before="73"/><w:ind w:leftChars="0" w:left="102" w:rightChars="0" w:right="0" w:firstLineChars="0" w:firstLine="0"/><w:jc w:val="center"/><w:rPr><w:sz w:val="19"/></w:rPr></w:pPr><w:r><w:rPr><w:spacing w:val="6"/><w:w w:val="100"/><w:sz w:val="19"/></w:rPr><w:t>-42</w:t></w:r></w:p><w:p w:rsidR="0018722C"><w:pPr><w:spacing w:before="88"/><w:ind w:leftChars="0" w:left="102" w:rightChars="0" w:right="0" w:firstLineChars="0" w:firstLine="0"/><w:jc w:val="center"/><w:rPr><w:sz w:val="19"/></w:rPr></w:pPr><w:r><w:rPr><w:spacing w:val="6"/><w:w w:val="100"/><w:sz w:val="19"/></w:rPr><w:t>-35</w:t></w:r></w:p><w:p w:rsidR="0018722C"><w:pPr><w:spacing w:before="73"/><w:ind w:leftChars="0" w:left="102" w:rightChars="0" w:right="0" w:firstLineChars="0" w:firstLine="0"/><w:jc w:val="center"/><w:rPr><w:sz w:val="19"/></w:rPr></w:pPr><w:r><w:rPr><w:spacing w:val="6"/><w:w w:val="100"/><w:sz w:val="19"/></w:rPr><w:t>-28</w:t></w:r></w:p><w:p w:rsidR="0018722C"><w:pPr><w:spacing w:before="88"/><w:ind w:leftChars="0" w:left="102" w:rightChars="0" w:right="0" w:firstLineChars="0" w:firstLine="0"/><w:jc w:val="center"/><w:rPr><w:sz w:val="19"/></w:rPr></w:pPr><w:r><w:rPr><w:spacing w:val="6"/><w:w w:val="100"/><w:sz w:val="19"/></w:rPr><w:t>-21</w:t></w:r></w:p><w:p w:rsidR="0018722C"><w:pPr><w:spacing w:before="73"/><w:ind w:leftChars="0" w:left="102" w:rightChars="0" w:right="0" w:firstLineChars="0" w:firstLine="0"/><w:jc w:val="center"/><w:rPr><w:sz w:val="19"/></w:rPr></w:pPr><w:r><w:rPr><w:spacing w:val="6"/><w:w w:val="100"/><w:sz w:val="19"/></w:rPr><w:t>-14</w:t></w:r></w:p><w:p w:rsidR="0018722C"><w:pPr><w:spacing w:before="88"/><w:ind w:leftChars="0" w:left="205" w:rightChars="0" w:right="0" w:firstLineChars="0" w:firstLine="0"/><w:jc w:val="center"/><w:rPr><w:sz w:val="19"/></w:rPr></w:pPr><w:r><w:rPr><w:spacing w:val="6"/><w:w w:val="100"/><w:sz w:val="19"/></w:rPr><w:t>-7</w:t></w:r></w:p><w:p w:rsidR="0018722C"><w:pPr><w:spacing w:before="74"/><w:ind w:leftChars="0" w:left="0" w:rightChars="0" w:right="25" w:firstLineChars="0" w:firstLine="0"/><w:jc w:val="right"/><w:rPr><w:sz w:val="19"/></w:rPr></w:pPr><w:r><w:rPr><w:w w:val="100"/><w:sz w:val="19"/></w:rPr><w:t>0</w:t></w:r></w:p><w:p w:rsidR="0018722C"><w:pPr><w:spacing w:before="74"/><w:ind w:leftChars="0" w:left="0" w:rightChars="0" w:right="25" w:firstLineChars="0" w:firstLine="0"/><w:jc w:val="right"/><w:rPr><w:sz w:val="19"/></w:rPr></w:pPr><w:r><w:rPr><w:w w:val="100"/><w:sz w:val="19"/></w:rPr><w:t>7</w:t></w:r></w:p><w:p w:rsidR="0018722C"><w:pPr><w:spacing w:before="88"/><w:ind w:leftChars="0" w:left="205" w:rightChars="0" w:right="0" w:firstLineChars="0" w:firstLine="0"/><w:jc w:val="center"/><w:rPr><w:sz w:val="19"/></w:rPr></w:pPr><w:r><w:rPr><w:spacing w:val="6"/><w:w w:val="100"/><w:sz w:val="19"/></w:rPr><w:t>14</w:t></w:r></w:p><w:p w:rsidR="0018722C"><w:pPr><w:spacing w:before="73"/><w:ind w:leftChars="0" w:left="205" w:rightChars="0" w:right="0" w:firstLineChars="0" w:firstLine="0"/><w:jc w:val="center"/><w:rPr><w:sz w:val="19"/></w:rPr></w:pPr><w:r><w:rPr><w:spacing w:val="6"/><w:w w:val="100"/><w:sz w:val="19"/></w:rPr><w:t>21</w:t></w:r></w:p><w:p w:rsidR="0018722C"><w:pPr><w:pStyle w:val="ae"/><w:topLinePunct/></w:pPr><w:r><w:rPr><w:kern w:val="2"/><w:szCs w:val="22"/><w:rFonts w:cstheme="minorBidi" w:hAnsiTheme="minorHAnsi" w:eastAsiaTheme="minorHAnsi" w:asciiTheme="minorHAnsi"/><w:sz w:val="19"/></w:rPr><w:t>-1</w:t></w:r></w:p><w:p w:rsidR="0018722C"><w:pPr><w:spacing w:before="42"/><w:ind w:leftChars="0" w:left="341" w:rightChars="0" w:right="1118" w:firstLineChars="0" w:firstLine="0"/><w:jc w:val="center"/><w:topLinePunct/></w:pPr><w:r><w:rPr><w:kern w:val="2"/><w:sz w:val="19"/><w:szCs w:val="22"/><w:rFonts w:cstheme="minorBidi" w:hAnsiTheme="minorHAnsi" w:eastAsiaTheme="minorHAnsi" w:asciiTheme="minorHAnsi"/></w:rPr><w:t>时间</w:t></w:r></w:p><w:p w:rsidR="0018722C"><w:pPr><w:pStyle w:val="aff7"/><w:topLinePunct/></w:pPr><w:r><w:pict><v:shape style="margin-left:264.633179pt;margin-top:11.103884pt;width:109.35pt;height:14.65pt;mso-position-horizontal-relative:page;mso-position-vertical-relative:paragraph;z-index:9160;mso-wrap-distance-left:0;mso-wrap-distance-right:0" type="#_x0000_t202" filled="false" stroked="true" strokeweight=".731218pt" strokecolor="#000000"><v:textbox inset="0,0,0,0"><w:txbxContent></w:p><w:p w:rsidR="0018722C"><w:pPr><w:pStyle w:val="aff7"/><w:topLinePunct/></w:pPr><w:r><w:pict><v:shape style="margin-left:264.633179pt;margin-top:11.103884pt;width:109.35pt;height:14.65pt;mso-position-horizontal-relative:page;mso-position-vertical-relative:paragraph;z-index:9160;mso-wrap-distance-left:0;mso-wrap-distance-right:0" type="#_x0000_t202" filled="false" stroked="true" strokeweight=".731218pt" strokecolor="#000000"><v:textbox inset="0,0,0,0"><w:txbxContent></w:p><w:p w:rsidR="0018722C"><w:pPr><w:spacing w:line="239" w:lineRule="exact" w:before="0"/><w:ind w:leftChars="0" w:left="462" w:rightChars="0" w:right="0" w:firstLineChars="0" w:firstLine="0"/><w:jc w:val="left"/><w:rPr><w:sz w:val="19"/></w:rPr></w:pPr><w:r><w:rPr><w:sz w:val="19"/></w:rPr><w:t>公告前后的CAR变化</w:t></w:r></w:p><w:p w:rsidR="0018722C"><w:pPr><w:pStyle w:val="a9"/><w:textAlignment w:val="center"/><w:topLinePunct/></w:pPr><w:r><w:pict><v:line style="position:absolute;mso-position-horizontal-relative:page;mso-position-vertical-relative:paragraph;z-index:-326656" from="268.685059pt,-13.577164pt" to="285.546796pt,-13.577164pt" stroked="true" strokeweight=".731199pt" strokecolor="#ff00ff"><v:stroke dashstyle="solid"/><w10:wrap type="none"/></v:line></w:pict></w:r><w:r><w:rPr><w:spacing w:val="-16"/></w:rPr><w:t>图</w:t></w:r><w:r><w:rPr><w:rFonts w:ascii="Times New Roman" w:eastAsia="Times New Roman"/></w:rPr><w:t>5</w:t></w:r><w:r><w:rPr><w:rFonts w:ascii="Times New Roman" w:eastAsia="Times New Roman"/></w:rPr><w:t>.</w:t></w:r><w:r><w:rPr><w:rFonts w:ascii="Times New Roman" w:eastAsia="Times New Roman"/></w:rPr><w:t>12</w:t></w:r><w:r><w:t xml:space="preserve">  </w:t></w:r><w:r><w:rPr><w:spacing w:val="-2"/></w:rPr><w:t>以股为目的的直接外资并购并购前后的</w:t></w:r><w:r><w:rPr><w:rFonts w:ascii="Times New Roman" w:eastAsia="Times New Roman"/></w:rPr><w:t>CAR</w:t></w:r><w:r><w:t>变化图</w:t></w:r></w:p><w:p w:rsidR="0018722C"><w:pPr><w:pStyle w:val="a9"/><w:textAlignment w:val="center"/><w:topLinePunct/></w:pPr><w:r><w:pict><v:line style="position:absolute;mso-position-horizontal-relative:page;mso-position-vertical-relative:paragraph;z-index:-326656" from="268.685059pt,-13.577164pt" to="285.546796pt,-13.577164pt" stroked="true" strokeweight=".731199pt" strokecolor="#ff00ff"><v:stroke dashstyle="solid"/><w10:wrap type="none"/></v:line></w:pict></w:r><w:r><w:rPr><w:spacing w:val="-16"/></w:rPr><w:t>图</w:t></w:r><w:r><w:rPr><w:rFonts w:ascii="Times New Roman" w:eastAsia="Times New Roman"/></w:rPr><w:t>5</w:t></w:r><w:r><w:rPr><w:rFonts w:ascii="Times New Roman" w:eastAsia="Times New Roman"/></w:rPr><w:t>.</w:t></w:r><w:r><w:rPr><w:rFonts w:ascii="Times New Roman" w:eastAsia="Times New Roman"/></w:rPr><w:t>12</w:t></w:r><w:r><w:t xml:space="preserve">  </w:t></w:r><w:r><w:rPr><w:spacing w:val="-2"/></w:rPr><w:t>以股为目的的直接外资并购并购前后的</w:t></w:r><w:r><w:rPr><w:rFonts w:ascii="Times New Roman" w:eastAsia="Times New Roman"/></w:rPr><w:t>CAR</w:t></w:r><w:r><w:t>变化图</w:t></w:r></w:p><w:p w:rsidR="0018722C"><w:pPr><w:pStyle w:val="a3"/><w:topLinePunct/></w:pPr><w:r><w:rPr><w:rFonts w:cstheme="minorBidi" w:hAnsiTheme="minorHAnsi" w:eastAsiaTheme="minorHAnsi" w:asciiTheme="minorHAnsi"/></w:rPr><w:t>注：</w:t></w:r><w:r><w:rPr><w:rFonts w:cstheme="minorBidi" w:hAnsiTheme="minorHAnsi" w:eastAsiaTheme="minorHAnsi" w:asciiTheme="minorHAnsi"/></w:rPr><w:t>相关说明与图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w:t></w:r><w:r><w:rPr><w:rFonts w:cstheme="minorBidi" w:hAnsiTheme="minorHAnsi" w:eastAsiaTheme="minorHAnsi" w:asciiTheme="minorHAnsi"/></w:rPr><w:t>相同。</w:t></w:r></w:p><w:p w:rsidR="0018722C"><w:pPr><w:topLinePunct/></w:pPr><w:r><w:t>图</w:t></w:r><w:r><w:rPr><w:rFonts w:ascii="Times New Roman" w:eastAsia="Times New Roman"/></w:rPr><w:t>5</w:t></w:r><w:r><w:rPr><w:rFonts w:ascii="Times New Roman" w:eastAsia="Times New Roman"/></w:rPr><w:t>.</w:t></w:r><w:r><w:rPr><w:rFonts w:ascii="Times New Roman" w:eastAsia="Times New Roman"/></w:rPr><w:t>13</w:t></w:r><w:r><w:t>是外资并非以控股为目的并购在公告前后的</w:t></w:r><w:r><w:rPr><w:rFonts w:ascii="Times New Roman" w:eastAsia="Times New Roman"/></w:rPr><w:t>betas</w:t></w:r><w:r><w:t>风险变化图。图中</w:t></w:r><w:r><w:t>的</w:t></w:r><w:r><w:rPr><w:rFonts w:ascii="Times New Roman" w:eastAsia="Times New Roman"/></w:rPr><w:t>beta</w:t></w:r><w:r><w:t>指标值是通过对样本中外资并非以控股为目的并购的上市公司的</w:t></w:r><w:r><w:rPr><w:rFonts w:ascii="Times New Roman" w:eastAsia="Times New Roman"/></w:rPr><w:t>betas</w:t></w:r><w:r><w:t>风</w:t></w:r><w:r><w:t>险取平均获得的。在外资并购公布的前一个周到前</w:t></w:r><w:r><w:rPr><w:rFonts w:ascii="Times New Roman" w:eastAsia="Times New Roman"/></w:rPr><w:t>6</w:t></w:r><w:r><w:t>个月期间，</w:t></w:r><w:r><w:rPr><w:rFonts w:ascii="Times New Roman" w:eastAsia="Times New Roman"/></w:rPr><w:t>betas</w:t></w:r><w:r><w:t>风险并不存在显著的变化趋势。但是在外资并购公告的前一周，</w:t></w:r><w:r><w:rPr><w:rFonts w:ascii="Times New Roman" w:eastAsia="Times New Roman"/></w:rPr><w:t>betas</w:t></w:r><w:r><w:t>风险呈现出增加的</w:t></w:r><w:r><w:t>趋势，而在公告后的一个月却又呈现出显著降低的趋势，且在在外资并购公布前</w:t></w:r><w:r><w:t>后达到最大。通过比较外资并购前后的</w:t></w:r><w:r><w:rPr><w:rFonts w:ascii="Times New Roman" w:eastAsia="Times New Roman"/></w:rPr><w:t>betas</w:t></w:r><w:r><w:t>风险可以发现，外资并非以控股为</w:t></w:r><w:r><w:t>目的并购行为降低了公司的</w:t></w:r><w:r><w:rPr><w:rFonts w:ascii="Times New Roman" w:eastAsia="Times New Roman"/></w:rPr><w:t>betas</w:t></w:r><w:r><w:t>风险。这说明外资并购在公告前的一段较短时间</w:t></w:r><w:r><w:t>（</w:t></w:r><w:r><w:t>一周</w:t></w:r><w:r><w:t>）</w:t></w:r><w:r><w:t>会导致</w:t></w:r><w:r><w:rPr><w:rFonts w:ascii="Times New Roman" w:eastAsia="Times New Roman"/></w:rPr><w:t>betas</w:t></w:r><w:r><w:t>风险的增加，但从并购后的长期效果看，外资并非以控</w:t></w:r><w:r><w:t>股为目的并购行为会降低公司的</w:t></w:r><w:r><w:rPr><w:rFonts w:ascii="Times New Roman" w:eastAsia="Times New Roman"/></w:rPr><w:t>betas</w:t></w:r><w:r><w:t>风险。</w:t></w:r></w:p><w:p w:rsidR="0018722C"><w:pPr><w:topLinePunct/></w:pPr><w:r><w:t>图</w:t></w:r><w:r><w:rPr><w:rFonts w:ascii="Times New Roman" w:eastAsia="Times New Roman"/></w:rPr><w:t>5</w:t></w:r><w:r><w:rPr><w:rFonts w:ascii="Times New Roman" w:eastAsia="Times New Roman"/></w:rPr><w:t>.</w:t></w:r><w:r><w:rPr><w:rFonts w:ascii="Times New Roman" w:eastAsia="Times New Roman"/></w:rPr><w:t>14</w:t></w:r><w:r><w:t>是外资并非以控股为目的并购在公告前后的</w:t></w:r><w:r><w:rPr><w:rFonts w:ascii="Times New Roman" w:eastAsia="Times New Roman"/></w:rPr><w:t>CAR</w:t></w:r><w:r><w:t>变化图。从图</w:t></w:r><w:r><w:rPr><w:rFonts w:ascii="Times New Roman" w:eastAsia="Times New Roman"/></w:rPr><w:t>5</w:t></w:r><w:r><w:rPr><w:rFonts w:ascii="Times New Roman" w:eastAsia="Times New Roman"/></w:rPr><w:t>.</w:t></w:r><w:r><w:rPr><w:rFonts w:ascii="Times New Roman" w:eastAsia="Times New Roman"/></w:rPr><w:t>14</w:t></w:r><w:r><w:t>可以得出，外资并非以控股为目的并购在事件窗口期内不存在显著的异常收益，</w:t></w:r><w:r><w:t>即外资并非以控股为目的并购行为不影响股市波动。结合图</w:t></w:r><w:r><w:rPr><w:rFonts w:ascii="Times New Roman" w:eastAsia="Times New Roman"/></w:rPr><w:t>5</w:t></w:r><w:r><w:rPr><w:rFonts w:ascii="Times New Roman" w:eastAsia="Times New Roman"/></w:rPr><w:t>.</w:t></w:r><w:r><w:rPr><w:rFonts w:ascii="Times New Roman" w:eastAsia="Times New Roman"/></w:rPr><w:t>13</w:t></w:r><w:r><w:t>，本文得出外资</w:t></w:r><w:r><w:t>并非以控股为目的并购行为在显著降低公司的</w:t></w:r><w:r><w:rPr><w:rFonts w:ascii="Times New Roman" w:eastAsia="Times New Roman"/></w:rPr><w:t>betas</w:t></w:r><w:r><w:t>风险的同时，并不影响公司的股价波动。</w:t></w:r></w:p><w:p w:rsidR="0018722C"><w:pPr><w:topLinePunct/></w:pPr><w:r><w:rPr><w:rFonts w:cstheme="minorBidi" w:hAnsiTheme="minorHAnsi" w:eastAsiaTheme="minorHAnsi" w:asciiTheme="minorHAnsi"/></w:rPr><w:t>非控股为目的的外资并购前后的Beta风险变化</w:t></w:r></w:p><w:tbl><w:tblPr><w:tblW w:w="0" w:type="auto"/><w:jc w:val="left"/><w:tblBorders><w:top w:val="single" w:sz="6" w:space="0" w:color="808080"/><w:left w:val="single" w:sz="6" w:space="0" w:color="808080"/><w:bottom w:val="single" w:sz="6" w:space="0" w:color="808080"/><w:right w:val="single" w:sz="6" w:space="0" w:color="808080"/><w:insideH w:val="single" w:sz="6" w:space="0" w:color="808080"/><w:insideV w:val="single" w:sz="6" w:space="0" w:color="808080"/></w:tblBorders><w:tblLayout w:type="fixed"/><w:tblCellMar><w:top w:w="0" w:type="dxa"/><w:left w:w="0" w:type="dxa"/><w:bottom w:w="0" w:type="dxa"/><w:right w:w="0" w:type="dxa"/></w:tblCellMar><w:tblLook w:val="01E0"/></w:tblPr><w:tblGrid><w:gridCol w:w="6289"/></w:tblGrid><w:tr><w:trPr><w:trHeight w:val="200" w:hRule="atLeast"/></w:trPr><w:tc><w:tcPr><w:tcW w:w="6289" w:type="dxa"/><w:tcBorders><w:left w:val="single" w:sz="6" w:space="0" w:color="000000"/><w:bottom w:val="single" w:sz="6" w:space="0" w:color="FF00FF"/></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r><w:tr><w:trPr><w:trHeight w:val="200" w:hRule="atLeast"/></w:trPr><w:tc><w:tcPr><w:tcW w:w="6289" w:type="dxa"/><w:tcBorders><w:top w:val="single" w:sz="6" w:space="0" w:color="FF00FF"/><w:left w:val="single" w:sz="6" w:space="0" w:color="000000"/><w:bottom w:val="single" w:sz="6" w:space="0" w:color="FF00FF"/></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r><w:tr><w:trPr><w:trHeight w:val="200" w:hRule="atLeast"/></w:trPr><w:tc><w:tcPr><w:tcW w:w="6289" w:type="dxa"/><w:tcBorders><w:top w:val="single" w:sz="6" w:space="0" w:color="FF00FF"/><w:left w:val="single" w:sz="6" w:space="0" w:color="000000"/><w:bottom w:val="single" w:sz="6" w:space="0" w:color="FF00FF"/></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r><w:tr><w:trPr><w:trHeight w:val="200" w:hRule="atLeast"/></w:trPr><w:tc><w:tcPr><w:tcW w:w="6289" w:type="dxa"/><w:tcBorders><w:top w:val="single" w:sz="6" w:space="0" w:color="FF00FF"/><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r><w:tr><w:trPr><w:trHeight w:val="20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r><w:tr><w:trPr><w:trHeight w:val="20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r><w:tr><w:trPr><w:trHeight w:val="20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r><w:tr><w:trPr><w:trHeight w:val="200" w:hRule="atLeast"/></w:trPr><w:tc><w:tcPr><w:tcW w:w="6289" w:type="dxa"/><w:tcBorders><w:top w:val="single" w:sz="6" w:space="0" w:color="000000"/><w:left w:val="single" w:sz="6" w:space="0" w:color="000000"/><w:bottom w:val="single" w:sz="6" w:space="0" w:color="000000"/></w:tcBorders><w:shd w:val="clear" w:color="auto" w:fill="C0C0C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r></w:tbl><w:p w:rsidR="0018722C"><w:pPr><w:pStyle w:val="ae"/><w:topLinePunct/></w:pPr><w:r><w:rPr><w:kern w:val="2"/><w:szCs w:val="22"/><w:rFonts w:cstheme="minorBidi" w:hAnsiTheme="minorHAnsi" w:eastAsiaTheme="minorHAnsi" w:asciiTheme="minorHAnsi"/><w:sz w:val="20"/></w:rPr><w:t>1.015</w:t></w:r></w:p><w:p w:rsidR="0018722C"><w:pPr><w:pStyle w:val="ae"/><w:topLinePunct/></w:pPr><w:r><w:rPr><w:rFonts w:cstheme="minorBidi" w:hAnsiTheme="minorHAnsi" w:eastAsiaTheme="minorHAnsi" w:asciiTheme="minorHAnsi"/></w:rPr><w:pict><v:shape style="margin-left:55.950001pt;margin-top:563.272522pt;width:268.150pt;height:37.65pt;mso-position-horizontal-relative:page;mso-position-vertical-relative:paragraph;z-index:-326536" coordorigin="1119,11265" coordsize="5363,753" path="m2742,185l2767,159m2831,122l2856,96m2868,84l2894,109m2906,122l2944,134m2957,134l2982,122m2994,122l3020,134m3032,134l3070,159m3083,172l3108,185m3121,185l3146,172m3159,172l3197,198m3209,198l3234,223m3247,223l3285,172m3285,159l3335,273m3335,286l3361,298m3374,298l3399,311m3411,311l3449,336m3462,349l3487,362m3500,362l3537,349m3550,349l3575,324m3626,425l3664,425m3677,425l3702,399m3752,387l3790,425m3803,438l3828,425m3840,425l3866,412m3878,412l3916,438m3929,450l3954,425m3967,412l3992,425m4005,438l4043,463m4055,463l4081,488m4093,488l4118,488m4131,488l4169,475m4181,475l4207,463m4220,463l4257,399m4308,387l4333,412m4346,425l4371,463m4383,475l4421,463m4434,463l4472,526m4472,538l4497,526m4510,526l4548,538m4561,538l4586,551m4598,551l4624,564m4636,564l4674,538m4687,538l4712,551m4724,564l4750,551m4763,551l4800,564m4851,564l4876,576m4889,576l4927,589m4939,589l4964,564m5015,551l5053,538m5103,538l5141,551m5154,551l5179,538m5192,538l5217,513m5229,513l5267,526m5280,526l5305,526m5318,526l5343,501m5356,501l5394,475m5406,463l5432,463m5444,463l5470,425m5482,412l5520,425m5533,425l5558,438m5570,438l5596,438m5609,438l5659,526m5659,538l5684,551m5697,564l5735,513m5735,501l5772,501m5785,501l5810,475m5823,475l5848,450m5861,450l5899,475m5912,488l5937,488m5950,488l5975,488m5987,488l6025,501m6038,501l6063,526m6076,526l6113,450m6113,438l6152,463m6164,475l6189,475m6202,475l6227,501m6240,501l6278,475m6290,475l6315,450m6328,450l6353,475m6366,475l6404,526m6416,538l6442,551m6455,551l6480,526m6493,526l6543,463m6543,450l6568,438m6581,425l6619,450m6631,450l6656,463m6669,463l6694,488m6707,488l6745,463m6758,450l6783,463m6795,463l6821,475m6833,475l6871,488m6884,488l6922,564m6959,627l7010,703m7010,715l7036,677m7048,664l7073,690m7086,703l7124,652m7174,513l7199,501m7212,501l7250,551e" filled="false" stroked="true" strokeweight=".629869pt" strokecolor="#ff00ff"><v:path arrowok="t"/><v:stroke dashstyle="solid"/><w10:wrap type="none"/></v:shape></w:pict></w:r></w:p><w:p w:rsidR="0018722C"><w:pPr><w:pStyle w:val="ae"/><w:topLinePunct/></w:pPr><w:r><w:rPr><w:rFonts w:cstheme="minorBidi" w:hAnsiTheme="minorHAnsi" w:eastAsiaTheme="minorHAnsi" w:asciiTheme="minorHAnsi"/></w:rPr><w:pict><v:shape style="margin-left:55.950001pt;margin-top:563.272522pt;width:268.150pt;height:37.65pt;mso-position-horizontal-relative:page;mso-position-vertical-relative:paragraph;z-index:-326536" coordorigin="1119,11265" coordsize="5363,753" path="m2742,185l2767,159m2831,122l2856,96m2868,84l2894,109m2906,122l2944,134m2957,134l2982,122m2994,122l3020,134m3032,134l3070,159m3083,172l3108,185m3121,185l3146,172m3159,172l3197,198m3209,198l3234,223m3247,223l3285,172m3285,159l3335,273m3335,286l3361,298m3374,298l3399,311m3411,311l3449,336m3462,349l3487,362m3500,362l3537,349m3550,349l3575,324m3626,425l3664,425m3677,425l3702,399m3752,387l3790,425m3803,438l3828,425m3840,425l3866,412m3878,412l3916,438m3929,450l3954,425m3967,412l3992,425m4005,438l4043,463m4055,463l4081,488m4093,488l4118,488m4131,488l4169,475m4181,475l4207,463m4220,463l4257,399m4308,387l4333,412m4346,425l4371,463m4383,475l4421,463m4434,463l4472,526m4472,538l4497,526m4510,526l4548,538m4561,538l4586,551m4598,551l4624,564m4636,564l4674,538m4687,538l4712,551m4724,564l4750,551m4763,551l4800,564m4851,564l4876,576m4889,576l4927,589m4939,589l4964,564m5015,551l5053,538m5103,538l5141,551m5154,551l5179,538m5192,538l5217,513m5229,513l5267,526m5280,526l5305,526m5318,526l5343,501m5356,501l5394,475m5406,463l5432,463m5444,463l5470,425m5482,412l5520,425m5533,425l5558,438m5570,438l5596,438m5609,438l5659,526m5659,538l5684,551m5697,564l5735,513m5735,501l5772,501m5785,501l5810,475m5823,475l5848,450m5861,450l5899,475m5912,488l5937,488m5950,488l5975,488m5987,488l6025,501m6038,501l6063,526m6076,526l6113,450m6113,438l6152,463m6164,475l6189,475m6202,475l6227,501m6240,501l6278,475m6290,475l6315,450m6328,450l6353,475m6366,475l6404,526m6416,538l6442,551m6455,551l6480,526m6493,526l6543,463m6543,450l6568,438m6581,425l6619,450m6631,450l6656,463m6669,463l6694,488m6707,488l6745,463m6758,450l6783,463m6795,463l6821,475m6833,475l6871,488m6884,488l6922,564m6959,627l7010,703m7010,715l7036,677m7048,664l7073,690m7086,703l7124,652m7174,513l7199,501m7212,501l7250,551e" filled="false" stroked="true" strokeweight=".629869pt" strokecolor="#ff00ff"><v:path arrowok="t"/><v:stroke dashstyle="solid"/><w10:wrap type="none"/></v:shape></w:pict></w:r></w:p><w:p w:rsidR="0018722C"><w:pPr><w:pStyle w:val="ae"/><w:topLinePunct/></w:pPr><w:r><w:rPr><w:rFonts w:cstheme="minorBidi" w:hAnsiTheme="minorHAnsi" w:eastAsiaTheme="minorHAnsi" w:asciiTheme="minorHAnsi"/></w:rPr><w:pict><v:shape style="margin-left:369.920013pt;margin-top:567.022522pt;width:20.3pt;height:7.55pt;mso-position-horizontal-relative:page;mso-position-vertical-relative:paragraph;z-index:-326440" coordorigin="7398,11340" coordsize="406,151" path="m8020,147l8045,172m8096,172l8134,223m8147,235l8172,210m8185,210l8222,223m8235,223l8260,210m8273,210l8298,198m8311,198l8361,273e" filled="false" stroked="true" strokeweight=".629869pt" strokecolor="#ff00ff"><v:path arrowok="t"/><v:stroke dashstyle="solid"/><w10:wrap type="none"/></v:shape></w:pict></w:r><w:r><w:rPr><w:rFonts w:cstheme="minorBidi" w:hAnsiTheme="minorHAnsi" w:eastAsiaTheme="minorHAnsi" w:asciiTheme="minorHAnsi"/></w:rPr><w:t>1.01</w:t></w:r></w:p><w:p w:rsidR="0018722C"><w:pPr><w:pStyle w:val="ae"/><w:topLinePunct/></w:pPr><w:r><w:rPr><w:rFonts w:cstheme="minorBidi" w:hAnsiTheme="minorHAnsi" w:eastAsiaTheme="minorHAnsi" w:asciiTheme="minorHAnsi"/></w:rPr><w:pict><v:shape style="margin-left:369.920013pt;margin-top:567.022522pt;width:20.3pt;height:7.55pt;mso-position-horizontal-relative:page;mso-position-vertical-relative:paragraph;z-index:-326440" coordorigin="7398,11340" coordsize="406,151" path="m8020,147l8045,172m8096,172l8134,223m8147,235l8172,210m8185,210l8222,223m8235,223l8260,210m8273,210l8298,198m8311,198l8361,273e" filled="false" stroked="true" strokeweight=".629869pt" strokecolor="#ff00ff"><v:path arrowok="t"/><v:stroke dashstyle="solid"/><w10:wrap type="none"/></v:shape></w:pict></w:r><w:r><w:rPr><w:rFonts w:cstheme="minorBidi" w:hAnsiTheme="minorHAnsi" w:eastAsiaTheme="minorHAnsi" w:asciiTheme="minorHAnsi"/></w:rPr><w:t>1.01</w:t></w:r></w:p><w:p w:rsidR="0018722C"><w:pPr><w:pStyle w:val="ae"/><w:topLinePunct/></w:pPr><w:r><w:rPr><w:rFonts w:cstheme="minorBidi" w:hAnsiTheme="minorHAnsi" w:eastAsiaTheme="minorHAnsi" w:asciiTheme="minorHAnsi"/></w:rPr><w:pict><v:shape style="margin-left:354.899994pt;margin-top:570.703247pt;width:11.3pt;height:6.8pt;mso-position-horizontal-relative:page;mso-position-vertical-relative:paragraph;z-index:9400" coordorigin="7098,11414" coordsize="226,136" path="m7768,286l7806,185m7806,172l7831,185m7844,185l7882,210m7894,223l7919,210m7932,210l7957,172e" filled="false" stroked="true" strokeweight=".629869pt" strokecolor="#ff00ff"><v:path arrowok="t"/><v:stroke dashstyle="solid"/><w10:wrap type="none"/></v:shape></w:pict></w:r><w:r><w:rPr><w:rFonts w:cstheme="minorBidi" w:hAnsiTheme="minorHAnsi" w:eastAsiaTheme="minorHAnsi" w:asciiTheme="minorHAnsi"/></w:rPr><w:pict><v:shape style="margin-left:392.470001pt;margin-top:569.953247pt;width:14.25pt;height:12.05pt;mso-position-horizontal-relative:page;mso-position-vertical-relative:paragraph;z-index:9448" coordorigin="7849,11399" coordsize="285,241" path="m8399,210l8425,210m8437,210l8475,172m8488,159l8525,235m8525,248l8551,273m8563,273l8614,349m8614,362l8639,349e" filled="false" stroked="true" strokeweight=".629869pt" strokecolor="#ff00ff"><v:path arrowok="t"/><v:stroke dashstyle="solid"/><w10:wrap type="none"/></v:shape></w:pict></w:r><w:r><w:rPr><w:rFonts w:cstheme="minorBidi" w:hAnsiTheme="minorHAnsi" w:eastAsiaTheme="minorHAnsi" w:asciiTheme="minorHAnsi"/></w:rPr><w:t>1.005</w:t></w:r></w:p><w:p w:rsidR="0018722C"><w:pPr><w:pStyle w:val="ae"/><w:topLinePunct/></w:pPr><w:r><w:rPr><w:rFonts w:cstheme="minorBidi" w:hAnsiTheme="minorHAnsi" w:eastAsiaTheme="minorHAnsi" w:asciiTheme="minorHAnsi"/></w:rPr><w:pict><v:shape style="margin-left:354.899994pt;margin-top:570.703247pt;width:11.3pt;height:6.8pt;mso-position-horizontal-relative:page;mso-position-vertical-relative:paragraph;z-index:9400" coordorigin="7098,11414" coordsize="226,136" path="m7768,286l7806,185m7806,172l7831,185m7844,185l7882,210m7894,223l7919,210m7932,210l7957,172e" filled="false" stroked="true" strokeweight=".629869pt" strokecolor="#ff00ff"><v:path arrowok="t"/><v:stroke dashstyle="solid"/><w10:wrap type="none"/></v:shape></w:pict></w:r><w:r><w:rPr><w:rFonts w:cstheme="minorBidi" w:hAnsiTheme="minorHAnsi" w:eastAsiaTheme="minorHAnsi" w:asciiTheme="minorHAnsi"/></w:rPr><w:pict><v:shape style="margin-left:392.470001pt;margin-top:569.953247pt;width:14.25pt;height:12.05pt;mso-position-horizontal-relative:page;mso-position-vertical-relative:paragraph;z-index:9448" coordorigin="7849,11399" coordsize="285,241" path="m8399,210l8425,210m8437,210l8475,172m8488,159l8525,235m8525,248l8551,273m8563,273l8614,349m8614,362l8639,349e" filled="false" stroked="true" strokeweight=".629869pt" strokecolor="#ff00ff"><v:path arrowok="t"/><v:stroke dashstyle="solid"/><w10:wrap type="none"/></v:shape></w:pict></w:r><w:r><w:rPr><w:rFonts w:cstheme="minorBidi" w:hAnsiTheme="minorHAnsi" w:eastAsiaTheme="minorHAnsi" w:asciiTheme="minorHAnsi"/></w:rPr><w:t>1.005</w:t></w:r></w:p><w:p w:rsidR="0018722C"><w:pPr><w:pStyle w:val="ae"/><w:topLinePunct/></w:pPr><w:r><w:rPr><w:kern w:val="2"/><w:sz w:val="22"/><w:szCs w:val="22"/><w:rFonts w:cstheme="minorBidi" w:hAnsiTheme="minorHAnsi" w:eastAsiaTheme="minorHAnsi" w:asciiTheme="minorHAnsi"/></w:rPr><w:pict><v:shape style="margin-left:329.380005pt;margin-top:572.892334pt;width:12.8pt;height:9.050pt;mso-position-horizontal-relative:page;mso-position-vertical-relative:paragraph;z-index:9352" coordorigin="6588,11458" coordsize="256,181" path="m7339,197l7376,197m7389,197l7414,222m7427,236l7465,185m7465,172l7515,261m7515,273l7553,324e" filled="false" stroked="true" strokeweight=".629869pt" strokecolor="#ff00ff"><v:path arrowok="t"/><v:stroke dashstyle="solid"/><w10:wrap type="none"/></v:shape></w:pict></w:r><w:r><w:rPr><w:kern w:val="2"/><w:sz w:val="22"/><w:szCs w:val="22"/><w:rFonts w:cstheme="minorBidi" w:hAnsiTheme="minorHAnsi" w:eastAsiaTheme="minorHAnsi" w:asciiTheme="minorHAnsi"/></w:rPr><w:pict><v:shape style="margin-left:347.399994pt;margin-top:574.392334pt;width:4.5pt;height:3.8pt;mso-position-horizontal-relative:page;mso-position-vertical-relative:paragraph;z-index:9376" coordorigin="6948,11488" coordsize="90,76" path="m7642,210l7667,197m7679,197l7717,261e" filled="false" stroked="true" strokeweight=".629869pt" strokecolor="#ff00ff"><v:path arrowok="t"/><v:stroke dashstyle="solid"/><w10:wrap type="none"/></v:shape></w:pict></w:r><w:r><w:rPr><w:kern w:val="2"/><w:szCs w:val="22"/><w:rFonts w:cstheme="minorBidi" w:hAnsiTheme="minorHAnsi" w:eastAsiaTheme="minorHAnsi" w:asciiTheme="minorHAnsi"/><w:w w:val="101"/><w:sz w:val="20"/></w:rPr><w:t>1</w:t></w:r></w:p><w:p w:rsidR="0018722C"><w:pPr><w:pStyle w:val="ae"/><w:topLinePunct/></w:pPr><w:r><w:rPr><w:kern w:val="2"/><w:sz w:val="22"/><w:szCs w:val="22"/><w:rFonts w:cstheme="minorBidi" w:hAnsiTheme="minorHAnsi" w:eastAsiaTheme="minorHAnsi" w:asciiTheme="minorHAnsi"/></w:rPr><w:pict><v:shape style="margin-left:329.380005pt;margin-top:572.892334pt;width:12.8pt;height:9.050pt;mso-position-horizontal-relative:page;mso-position-vertical-relative:paragraph;z-index:9352" coordorigin="6588,11458" coordsize="256,181" path="m7339,197l7376,197m7389,197l7414,222m7427,236l7465,185m7465,172l7515,261m7515,273l7553,324e" filled="false" stroked="true" strokeweight=".629869pt" strokecolor="#ff00ff"><v:path arrowok="t"/><v:stroke dashstyle="solid"/><w10:wrap type="none"/></v:shape></w:pict></w:r><w:r><w:rPr><w:kern w:val="2"/><w:sz w:val="22"/><w:szCs w:val="22"/><w:rFonts w:cstheme="minorBidi" w:hAnsiTheme="minorHAnsi" w:eastAsiaTheme="minorHAnsi" w:asciiTheme="minorHAnsi"/></w:rPr><w:pict><v:shape style="margin-left:347.399994pt;margin-top:574.392334pt;width:4.5pt;height:3.8pt;mso-position-horizontal-relative:page;mso-position-vertical-relative:paragraph;z-index:9376" coordorigin="6948,11488" coordsize="90,76" path="m7642,210l7667,197m7679,197l7717,261e" filled="false" stroked="true" strokeweight=".629869pt" strokecolor="#ff00ff"><v:path arrowok="t"/><v:stroke dashstyle="solid"/><w10:wrap type="none"/></v:shape></w:pict></w:r><w:r><w:rPr><w:kern w:val="2"/><w:szCs w:val="22"/><w:rFonts w:cstheme="minorBidi" w:hAnsiTheme="minorHAnsi" w:eastAsiaTheme="minorHAnsi" w:asciiTheme="minorHAnsi"/><w:w w:val="101"/><w:sz w:val="20"/></w:rPr><w:t>1</w:t></w:r></w:p><w:p w:rsidR="0018722C"><w:pPr><w:pStyle w:val="ae"/><w:topLinePunct/></w:pPr><w:r><w:rPr><w:rFonts w:cstheme="minorBidi" w:hAnsiTheme="minorHAnsi" w:eastAsiaTheme="minorHAnsi" w:asciiTheme="minorHAnsi"/></w:rPr><w:pict><v:shape style="position:absolute;margin-left:412.75pt;margin-top:577.331421pt;width:9.75pt;height:13.6pt;mso-position-horizontal-relative:page;mso-position-vertical-relative:paragraph;z-index:9472" coordorigin="8255,11547" coordsize="195,272" path="m8740,210l8778,261m8778,273l8816,349m8816,362l8854,387m8866,387l8904,437e" filled="false" stroked="true" strokeweight=".629869pt" strokecolor="#ff00ff"><v:path arrowok="t"/><v:stroke dashstyle="solid"/><w10:wrap type="none"/></v:shape></w:pict></w:r><w:r><w:rPr><w:rFonts w:cstheme="minorBidi" w:hAnsiTheme="minorHAnsi" w:eastAsiaTheme="minorHAnsi" w:asciiTheme="minorHAnsi"/></w:rPr><w:pict><v:line style="position:absolute;mso-position-horizontal-relative:page;mso-position-vertical-relative:paragraph;z-index:9496" from="457.834503pt,10.50253pt" to="472.359881pt,10.50253pt" stroked="true" strokeweight=".629296pt" strokecolor="#ff00ff"><v:stroke dashstyle="solid"/><w10:wrap type="none"/></v:line></w:pict></w:r><w:r><w:rPr><w:rFonts w:cstheme="minorBidi" w:hAnsiTheme="minorHAnsi" w:eastAsiaTheme="minorHAnsi" w:asciiTheme="minorHAnsi"/></w:rPr><w:pict><v:shape style="position:absolute;margin-left:453.740814pt;margin-top:1.986053pt;width:43.6pt;height:13.3pt;mso-position-horizontal-relative:page;mso-position-vertical-relative:paragraph;z-index:9568" type="#_x0000_t202" filled="false" stroked="true" strokeweight=".629394pt" strokecolor="#000000"><v:textbox inset="0,0,0,0"><w:txbxContent></w:p><w:p w:rsidR="0018722C"><w:pPr><w:pStyle w:val="ae"/><w:topLinePunct/></w:pPr><w:r><w:rPr><w:rFonts w:cstheme="minorBidi" w:hAnsiTheme="minorHAnsi" w:eastAsiaTheme="minorHAnsi" w:asciiTheme="minorHAnsi"/></w:rPr><w:pict><v:shape style="position:absolute;margin-left:412.75pt;margin-top:577.331421pt;width:9.75pt;height:13.6pt;mso-position-horizontal-relative:page;mso-position-vertical-relative:paragraph;z-index:9472" coordorigin="8255,11547" coordsize="195,272" path="m8740,210l8778,261m8778,273l8816,349m8816,362l8854,387m8866,387l8904,437e" filled="false" stroked="true" strokeweight=".629869pt" strokecolor="#ff00ff"><v:path arrowok="t"/><v:stroke dashstyle="solid"/><w10:wrap type="none"/></v:shape></w:pict></w:r><w:r><w:rPr><w:rFonts w:cstheme="minorBidi" w:hAnsiTheme="minorHAnsi" w:eastAsiaTheme="minorHAnsi" w:asciiTheme="minorHAnsi"/></w:rPr><w:pict><v:line style="position:absolute;mso-position-horizontal-relative:page;mso-position-vertical-relative:paragraph;z-index:9496" from="457.834503pt,10.50253pt" to="472.359881pt,10.50253pt" stroked="true" strokeweight=".629296pt" strokecolor="#ff00ff"><v:stroke dashstyle="solid"/><w10:wrap type="none"/></v:line></w:pict></w:r><w:r><w:rPr><w:rFonts w:cstheme="minorBidi" w:hAnsiTheme="minorHAnsi" w:eastAsiaTheme="minorHAnsi" w:asciiTheme="minorHAnsi"/></w:rPr><w:pict><v:shape style="position:absolute;margin-left:453.740814pt;margin-top:1.986053pt;width:43.6pt;height:13.3pt;mso-position-horizontal-relative:page;mso-position-vertical-relative:paragraph;z-index:9568" type="#_x0000_t202" filled="false" stroked="true" strokeweight=".629394pt" strokecolor="#000000"><v:textbox inset="0,0,0,0"><w:txbxContent></w:p><w:p w:rsidR="0018722C"><w:pPr><w:spacing w:line="249" w:lineRule="exact" w:before="0"/><w:ind w:leftChars="0" w:left="423" w:rightChars="0" w:right="0" w:firstLineChars="0" w:firstLine="0"/><w:jc w:val="left"/><w:rPr><w:sz w:val="20"/></w:rPr></w:pPr><w:r><w:rPr><w:sz w:val="20"/></w:rPr><w:t>Beta</w:t></w:r></w:p><w:p </w:txbxContent></v:textbox><v:stroke dashstyle="solid"/><w10:wrap type="none"/></v:shape></w:pict></w:r><w:r><w:rPr><w:rFonts w:cstheme="minorBidi" w:hAnsiTheme="minorHAnsi" w:eastAsiaTheme="minorHAnsi" w:asciiTheme="minorHAnsi"/></w:rPr><w:t>0.995</w:t></w:r></w:p><w:p w:rsidR="0018722C"><w:pPr><w:topLinePunct/></w:pPr><w:r><w:rPr><w:rFonts w:cstheme="minorBidi" w:hAnsiTheme="minorHAnsi" w:eastAsiaTheme="minorHAnsi" w:asciiTheme="minorHAnsi"/></w:rPr><w:t>0.99</w:t></w:r></w:p><w:p w:rsidR="0018722C"><w:pPr><w:spacing w:line="227" w:lineRule="exact" w:before="0"/><w:ind w:leftChars="0" w:left="340" w:rightChars="0" w:right="9368" w:firstLineChars="0" w:firstLine="0"/><w:jc w:val="center"/><w:rPr><w:sz w:val="20"/></w:rPr></w:pPr><w:r><w:rPr><w:sz w:val="20"/></w:rPr><w:t>0.985</w:t></w:r></w:p><w:p w:rsidR="0018722C"><w:pPr><w:spacing w:line="227" w:lineRule="exact" w:before="0"/><w:ind w:leftChars="0" w:left="341" w:rightChars="0" w:right="9268" w:firstLineChars="0" w:firstLine="0"/><w:jc w:val="center"/><w:rPr><w:sz w:val="20"/></w:rPr></w:pPr><w:r><w:rPr><w:sz w:val="20"/></w:rPr><w:t>0.98</w:t></w:r></w:p><w:p w:rsidR="0018722C"><w:pPr><w:pStyle w:val="ae"/><w:topLinePunct/></w:pPr><w:r><w:rPr><w:kern w:val="2"/><w:sz w:val="22"/><w:szCs w:val="22"/><w:rFonts w:cstheme="minorBidi" w:hAnsiTheme="minorHAnsi" w:eastAsiaTheme="minorHAnsi" w:asciiTheme="minorHAnsi"/></w:rPr><w:pict><v:shape style="margin-left:57.450001pt;margin-top:578.53363pt;width:363.55pt;height:3pt;mso-position-horizontal-relative:page;mso-position-vertical-relative:paragraph;z-index:9304" coordorigin="1149,11571" coordsize="7271,60" path="m2767,134l2767,84m2805,134l2805,84m2843,134l2843,84m2894,134l2894,84m2931,134l2931,84m2969,134l2969,84m3020,134l3020,84m3057,134l3057,84m3096,134l3096,84m3146,134l3146,84m3184,134l3184,84m3222,134l3222,84m3272,134l3272,84m3310,134l3310,84m3348,134l3348,84m3399,134l3399,84m3437,134l3437,84m3487,134l3487,84m3525,134l3525,84m3563,134l3563,84m3613,134l3613,84m3651,134l3651,84m3689,134l3689,84m3740,134l3740,84m3777,134l3777,84m3815,134l3815,84m3866,134l3866,84m3904,134l3904,84m3942,134l3942,84m3992,134l3992,84m4030,134l4030,84m4068,134l4068,84m4118,134l4118,84m4156,134l4156,84m4194,134l4194,84m4245,134l4245,84m4283,134l4283,84m4320,134l4320,84m4371,134l4371,84m4409,134l4409,84m4447,134l4447,84m4497,134l4497,84m4535,134l4535,84m4573,134l4573,84m4624,134l4624,84m4661,134l4661,84m4699,134l4699,84m4750,134l4750,84m4788,134l4788,84m4826,134l4826,84m4876,134l4876,84m4914,134l4914,84m4952,134l4952,84m5002,134l5002,84m5040,134l5040,84m5091,134l5091,84m5129,134l5129,84m5166,134l5166,84m5217,134l5217,84m5255,134l5255,84m5293,134l5293,84m5343,134l5343,84m5381,134l5381,84m5419,134l5419,84m5470,134l5470,84m5507,134l5507,84m5545,134l5545,84m5596,134l5596,84m5634,134l5634,84m5672,134l5672,84m5722,134l5722,84m5760,134l5760,84m5798,134l5798,84m5848,134l5848,84m5886,134l5886,84m5924,134l5924,84m5975,134l5975,84m6013,134l6013,84m6050,134l6050,84m6101,134l6101,84m6139,134l6139,84m6177,134l6177,84m6227,134l6227,84m6265,134l6265,84m6303,134l6303,84m6353,134l6353,84m6391,134l6391,84m6429,134l6429,84m6480,134l6480,84m6518,134l6518,84m6556,134l6556,84m6606,134l6606,84m6644,134l6644,84m6694,134l6694,84m6732,134l6732,84m6770,134l6770,84m6821,134l6821,84m6859,134l6859,84m6896,134l6896,84m6947,134l6947,84m6985,134l6985,84m7023,134l7023,84m7073,134l7073,84m7111,134l7111,84m7149,134l7149,84m7199,134l7199,84m7237,134l7237,84m7276,134l7276,84m7326,134l7326,84m7364,134l7364,84m7402,134l7402,84m7452,134l7452,84m7490,134l7490,84m7528,134l7528,84m7579,134l7579,84m7616,134l7616,84m7654,134l7654,84m7705,134l7705,84m7742,134l7742,84m7780,134l7780,84m7831,134l7831,84m7869,134l7869,84m7907,134l7907,84m7957,134l7957,84m7995,134l7995,84m8033,134l8033,84m8083,134l8083,84m8122,134l8122,84m8159,134l8159,84m8210,134l8210,84m8248,134l8248,84m8298,134l8298,84m8336,134l8336,84m8374,134l8374,84m8425,134l8425,84m8462,134l8462,84m8500,134l8500,84m8551,134l8551,84m8588,134l8588,84m8626,134l8626,84m8677,134l8677,84m8715,134l8715,84m8753,134l8753,84m8803,134l8803,84m8841,134l8841,84m8879,134l8879,84e" filled="false" stroked="true" strokeweight=".629869pt" strokecolor="#000000"><v:path arrowok="t"/><v:stroke dashstyle="solid"/><w10:wrap type="none"/></v:shape></w:pict></w:r></w:p><w:p w:rsidR="0018722C"><w:pPr><w:pStyle w:val="ae"/><w:topLinePunct/></w:pPr><w:r><w:rPr><w:kern w:val="2"/><w:sz w:val="22"/><w:szCs w:val="22"/><w:rFonts w:cstheme="minorBidi" w:hAnsiTheme="minorHAnsi" w:eastAsiaTheme="minorHAnsi" w:asciiTheme="minorHAnsi"/></w:rPr><w:pict><v:shape style="margin-left:57.450001pt;margin-top:578.53363pt;width:363.55pt;height:3pt;mso-position-horizontal-relative:page;mso-position-vertical-relative:paragraph;z-index:9304" coordorigin="1149,11571" coordsize="7271,60" path="m2767,134l2767,84m2805,134l2805,84m2843,134l2843,84m2894,134l2894,84m2931,134l2931,84m2969,134l2969,84m3020,134l3020,84m3057,134l3057,84m3096,134l3096,84m3146,134l3146,84m3184,134l3184,84m3222,134l3222,84m3272,134l3272,84m3310,134l3310,84m3348,134l3348,84m3399,134l3399,84m3437,134l3437,84m3487,134l3487,84m3525,134l3525,84m3563,134l3563,84m3613,134l3613,84m3651,134l3651,84m3689,134l3689,84m3740,134l3740,84m3777,134l3777,84m3815,134l3815,84m3866,134l3866,84m3904,134l3904,84m3942,134l3942,84m3992,134l3992,84m4030,134l4030,84m4068,134l4068,84m4118,134l4118,84m4156,134l4156,84m4194,134l4194,84m4245,134l4245,84m4283,134l4283,84m4320,134l4320,84m4371,134l4371,84m4409,134l4409,84m4447,134l4447,84m4497,134l4497,84m4535,134l4535,84m4573,134l4573,84m4624,134l4624,84m4661,134l4661,84m4699,134l4699,84m4750,134l4750,84m4788,134l4788,84m4826,134l4826,84m4876,134l4876,84m4914,134l4914,84m4952,134l4952,84m5002,134l5002,84m5040,134l5040,84m5091,134l5091,84m5129,134l5129,84m5166,134l5166,84m5217,134l5217,84m5255,134l5255,84m5293,134l5293,84m5343,134l5343,84m5381,134l5381,84m5419,134l5419,84m5470,134l5470,84m5507,134l5507,84m5545,134l5545,84m5596,134l5596,84m5634,134l5634,84m5672,134l5672,84m5722,134l5722,84m5760,134l5760,84m5798,134l5798,84m5848,134l5848,84m5886,134l5886,84m5924,134l5924,84m5975,134l5975,84m6013,134l6013,84m6050,134l6050,84m6101,134l6101,84m6139,134l6139,84m6177,134l6177,84m6227,134l6227,84m6265,134l6265,84m6303,134l6303,84m6353,134l6353,84m6391,134l6391,84m6429,134l6429,84m6480,134l6480,84m6518,134l6518,84m6556,134l6556,84m6606,134l6606,84m6644,134l6644,84m6694,134l6694,84m6732,134l6732,84m6770,134l6770,84m6821,134l6821,84m6859,134l6859,84m6896,134l6896,84m6947,134l6947,84m6985,134l6985,84m7023,134l7023,84m7073,134l7073,84m7111,134l7111,84m7149,134l7149,84m7199,134l7199,84m7237,134l7237,84m7276,134l7276,84m7326,134l7326,84m7364,134l7364,84m7402,134l7402,84m7452,134l7452,84m7490,134l7490,84m7528,134l7528,84m7579,134l7579,84m7616,134l7616,84m7654,134l7654,84m7705,134l7705,84m7742,134l7742,84m7780,134l7780,84m7831,134l7831,84m7869,134l7869,84m7907,134l7907,84m7957,134l7957,84m7995,134l7995,84m8033,134l8033,84m8083,134l8083,84m8122,134l8122,84m8159,134l8159,84m8210,134l8210,84m8248,134l8248,84m8298,134l8298,84m8336,134l8336,84m8374,134l8374,84m8425,134l8425,84m8462,134l8462,84m8500,134l8500,84m8551,134l8551,84m8588,134l8588,84m8626,134l8626,84m8677,134l8677,84m8715,134l8715,84m8753,134l8753,84m8803,134l8803,84m8841,134l8841,84m8879,134l8879,84e" filled="false" stroked="true" strokeweight=".629869pt" strokecolor="#000000"><v:path arrowok="t"/><v:stroke dashstyle="solid"/><w10:wrap type="none"/></v:shape></w:pict></w:r></w:p><w:p w:rsidR="0018722C"><w:pPr><w:pStyle w:val="ae"/><w:topLinePunct/></w:pPr><w:r><w:rPr><w:kern w:val="2"/><w:sz w:val="22"/><w:szCs w:val="22"/><w:rFonts w:cstheme="minorBidi" w:hAnsiTheme="minorHAnsi" w:eastAsiaTheme="minorHAnsi" w:asciiTheme="minorHAnsi"/></w:rPr><w:pict><v:shape style="margin-left:128.331924pt;margin-top:12.967834pt;width:322.2pt;height:22.25pt;mso-position-horizontal-relative:page;mso-position-vertical-relative:paragraph;z-index:-326248"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128.331924pt;margin-top:12.967834pt;width:322.2pt;height:22.25pt;mso-position-horizontal-relative:page;mso-position-vertical-relative:paragraph;z-index:-326248" type="#_x0000_t202" filled="false" stroked="false"><v:textbox inset="0,0,0,0" style="layout-flow:vertical;mso-layout-flow-alt:bottom-to-top"><w:txbxContent></w:p><w:p w:rsidR="0018722C"><w:pPr><w:spacing w:line="222" w:lineRule="exact" w:before="0"/><w:ind w:leftChars="0" w:left="0" w:rightChars="0" w:right="1" w:firstLineChars="0" w:firstLine="0"/><w:jc w:val="center"/><w:rPr><w:sz w:val="20"/></w:rPr></w:pPr><w:r><w:rPr><w:spacing w:val="-1"/><w:w w:val="101"/><w:sz w:val="20"/></w:rPr><w:t>-126</w:t></w:r></w:p><w:p w:rsidR="0018722C"><w:pPr><w:spacing w:before="28"/><w:ind w:leftChars="0" w:left="0" w:rightChars="0" w:right="1" w:firstLineChars="0" w:firstLine="0"/><w:jc w:val="center"/><w:rPr><w:sz w:val="20"/></w:rPr></w:pPr><w:r><w:rPr><w:spacing w:val="-1"/><w:w w:val="101"/><w:sz w:val="20"/></w:rPr><w:t>-119</w:t></w:r></w:p><w:p w:rsidR="0018722C"><w:pPr><w:spacing w:before="28"/><w:ind w:leftChars="0" w:left="0" w:rightChars="0" w:right="1" w:firstLineChars="0" w:firstLine="0"/><w:jc w:val="center"/><w:rPr><w:sz w:val="20"/></w:rPr></w:pPr><w:r><w:rPr><w:spacing w:val="-1"/><w:w w:val="101"/><w:sz w:val="20"/></w:rPr><w:t>-112</w:t></w:r></w:p><w:p w:rsidR="0018722C"><w:pPr><w:spacing w:before="41"/><w:ind w:leftChars="0" w:left="0" w:rightChars="0" w:right="1" w:firstLineChars="0" w:firstLine="0"/><w:jc w:val="center"/><w:rPr><w:sz w:val="20"/></w:rPr></w:pPr><w:r><w:rPr><w:spacing w:val="-1"/><w:w w:val="101"/><w:sz w:val="20"/></w:rPr><w:t>-105</w:t></w:r></w:p><w:p w:rsidR="0018722C"><w:pPr><w:spacing w:before="28"/><w:ind w:leftChars="0" w:left="100" w:rightChars="0" w:right="1" w:firstLineChars="0" w:firstLine="0"/><w:jc w:val="center"/><w:rPr><w:sz w:val="20"/></w:rPr></w:pPr><w:r><w:rPr><w:spacing w:val="-1"/><w:w w:val="101"/><w:sz w:val="20"/></w:rPr><w:t>-98</w:t></w:r></w:p><w:p w:rsidR="0018722C"><w:pPr><w:spacing w:before="40"/><w:ind w:leftChars="0" w:left="100" w:rightChars="0" w:right="1" w:firstLineChars="0" w:firstLine="0"/><w:jc w:val="center"/><w:rPr><w:sz w:val="20"/></w:rPr></w:pPr><w:r><w:rPr><w:spacing w:val="-1"/><w:w w:val="101"/><w:sz w:val="20"/></w:rPr><w:t>-91</w:t></w:r></w:p><w:p w:rsidR="0018722C"><w:pPr><w:spacing w:before="28"/><w:ind w:leftChars="0" w:left="100" w:rightChars="0" w:right="1" w:firstLineChars="0" w:firstLine="0"/><w:jc w:val="center"/><w:rPr><w:sz w:val="20"/></w:rPr></w:pPr><w:r><w:rPr><w:spacing w:val="-1"/><w:w w:val="101"/><w:sz w:val="20"/></w:rPr><w:t>-84</w:t></w:r></w:p><w:p w:rsidR="0018722C"><w:pPr><w:spacing w:before="28"/><w:ind w:leftChars="0" w:left="100" w:rightChars="0" w:right="1" w:firstLineChars="0" w:firstLine="0"/><w:jc w:val="center"/><w:rPr><w:sz w:val="20"/></w:rPr></w:pPr><w:r><w:rPr><w:spacing w:val="-1"/><w:w w:val="101"/><w:sz w:val="20"/></w:rPr><w:t>-77</w:t></w:r></w:p><w:p w:rsidR="0018722C"><w:pPr><w:spacing w:before="40"/><w:ind w:leftChars="0" w:left="100" w:rightChars="0" w:right="1" w:firstLineChars="0" w:firstLine="0"/><w:jc w:val="center"/><w:rPr><w:sz w:val="20"/></w:rPr></w:pPr><w:r><w:rPr><w:spacing w:val="-1"/><w:w w:val="101"/><w:sz w:val="20"/></w:rPr><w:t>-70</w:t></w:r></w:p><w:p w:rsidR="0018722C"><w:pPr><w:spacing w:before="28"/><w:ind w:leftChars="0" w:left="100" w:rightChars="0" w:right="1" w:firstLineChars="0" w:firstLine="0"/><w:jc w:val="center"/><w:rPr><w:sz w:val="20"/></w:rPr></w:pPr><w:r><w:rPr><w:spacing w:val="-1"/><w:w w:val="101"/><w:sz w:val="20"/></w:rPr><w:t>-63</w:t></w:r></w:p><w:p w:rsidR="0018722C"><w:pPr><w:spacing w:before="41"/><w:ind w:leftChars="0" w:left="100" w:rightChars="0" w:right="1" w:firstLineChars="0" w:firstLine="0"/><w:jc w:val="center"/><w:rPr><w:sz w:val="20"/></w:rPr></w:pPr><w:r><w:rPr><w:spacing w:val="-1"/><w:w w:val="101"/><w:sz w:val="20"/></w:rPr><w:t>-56</w:t></w:r></w:p><w:p w:rsidR="0018722C"><w:pPr><w:spacing w:before="28"/><w:ind w:leftChars="0" w:left="100" w:rightChars="0" w:right="1" w:firstLineChars="0" w:firstLine="0"/><w:jc w:val="center"/><w:rPr><w:sz w:val="20"/></w:rPr></w:pPr><w:r><w:rPr><w:spacing w:val="-1"/><w:w w:val="101"/><w:sz w:val="20"/></w:rPr><w:t>-49</w:t></w:r></w:p><w:p w:rsidR="0018722C"><w:pPr><w:spacing w:before="28"/><w:ind w:leftChars="0" w:left="100" w:rightChars="0" w:right="1" w:firstLineChars="0" w:firstLine="0"/><w:jc w:val="center"/><w:rPr><w:sz w:val="20"/></w:rPr></w:pPr><w:r><w:rPr><w:spacing w:val="-1"/><w:w w:val="101"/><w:sz w:val="20"/></w:rPr><w:t>-42</w:t></w:r></w:p><w:p w:rsidR="0018722C"><w:pPr><w:spacing w:before="41"/><w:ind w:leftChars="0" w:left="100" w:rightChars="0" w:right="1" w:firstLineChars="0" w:firstLine="0"/><w:jc w:val="center"/><w:rPr><w:sz w:val="20"/></w:rPr></w:pPr><w:r><w:rPr><w:spacing w:val="-1"/><w:w w:val="101"/><w:sz w:val="20"/></w:rPr><w:t>-35</w:t></w:r></w:p><w:p w:rsidR="0018722C"><w:pPr><w:spacing w:before="28"/><w:ind w:leftChars="0" w:left="100" w:rightChars="0" w:right="1" w:firstLineChars="0" w:firstLine="0"/><w:jc w:val="center"/><w:rPr><w:sz w:val="20"/></w:rPr></w:pPr><w:r><w:rPr><w:spacing w:val="-1"/><w:w w:val="101"/><w:sz w:val="20"/></w:rPr><w:t>-28</w:t></w:r></w:p><w:p w:rsidR="0018722C"><w:pPr><w:spacing w:before="41"/><w:ind w:leftChars="0" w:left="100" w:rightChars="0" w:right="1" w:firstLineChars="0" w:firstLine="0"/><w:jc w:val="center"/><w:rPr><w:sz w:val="20"/></w:rPr></w:pPr><w:r><w:rPr><w:spacing w:val="-1"/><w:w w:val="101"/><w:sz w:val="20"/></w:rPr><w:t>-21</w:t></w:r></w:p><w:p w:rsidR="0018722C"><w:pPr><w:spacing w:before="28"/><w:ind w:leftChars="0" w:left="100" w:rightChars="0" w:right="1" w:firstLineChars="0" w:firstLine="0"/><w:jc w:val="center"/><w:rPr><w:sz w:val="20"/></w:rPr></w:pPr><w:r><w:rPr><w:spacing w:val="-1"/><w:w w:val="101"/><w:sz w:val="20"/></w:rPr><w:t>-14</w:t></w:r></w:p><w:p w:rsidR="0018722C"><w:pPr><w:spacing w:before="28"/><w:ind w:leftChars="0" w:left="202" w:rightChars="0" w:right="1" w:firstLineChars="0" w:firstLine="0"/><w:jc w:val="center"/><w:rPr><w:sz w:val="20"/></w:rPr></w:pPr><w:r><w:rPr><w:spacing w:val="-1"/><w:w w:val="101"/><w:sz w:val="20"/></w:rPr><w:t>-7</w:t></w:r></w:p><w:p w:rsidR="0018722C"><w:pPr><w:spacing w:before="41"/><w:ind w:leftChars="0" w:left="0" w:rightChars="0" w:right="18" w:firstLineChars="0" w:firstLine="0"/><w:jc w:val="right"/><w:rPr><w:sz w:val="20"/></w:rPr></w:pPr><w:r><w:rPr><w:w w:val="101"/><w:sz w:val="20"/></w:rPr><w:t>0</w:t></w:r></w:p><w:p w:rsidR="0018722C"><w:pPr><w:spacing w:before="28"/><w:ind w:leftChars="0" w:left="0" w:rightChars="0" w:right="18" w:firstLineChars="0" w:firstLine="0"/><w:jc w:val="right"/><w:rPr><w:sz w:val="20"/></w:rPr></w:pPr><w:r><w:rPr><w:w w:val="101"/><w:sz w:val="20"/></w:rPr><w:t>7</w:t></w:r></w:p><w:p w:rsidR="0018722C"><w:pPr><w:spacing w:before="41"/><w:ind w:leftChars="0" w:left="202" w:rightChars="0" w:right="1" w:firstLineChars="0" w:firstLine="0"/><w:jc w:val="center"/><w:rPr><w:sz w:val="20"/></w:rPr></w:pPr><w:r><w:rPr><w:spacing w:val="-1"/><w:w w:val="101"/><w:sz w:val="20"/></w:rPr><w:t>14</w:t></w:r></w:p><w:p w:rsidR="0018722C"><w:pPr><w:spacing w:before="28"/><w:ind w:leftChars="0" w:left="202" w:rightChars="0" w:right="1" w:firstLineChars="0" w:firstLine="0"/><w:jc w:val="center"/><w:rPr><w:sz w:val="20"/></w:rPr></w:pPr><w:r><w:rPr><w:spacing w:val="-1"/><w:w w:val="101"/><w:sz w:val="20"/></w:rPr><w:t>21</w:t></w:r></w:p><w:p </w:txbxContent></v:textbox><w10:wrap type="none"/></v:shape></w:pict></w:r><w:r><w:rPr><w:kern w:val="2"/><w:szCs w:val="22"/><w:rFonts w:cstheme="minorBidi" w:hAnsiTheme="minorHAnsi" w:eastAsiaTheme="minorHAnsi" w:asciiTheme="minorHAnsi"/><w:sz w:val="20"/></w:rPr><w:t>0.975</w:t></w:r></w:p><w:p w:rsidR="0018722C"><w:pPr><w:keepNext/><w:topLinePunct/></w:pPr><w:r><w:rPr><w:rFonts w:cstheme="minorBidi" w:hAnsiTheme="minorHAnsi" w:eastAsiaTheme="minorHAnsi" w:asciiTheme="minorHAnsi"/></w:rPr><w:t>day</w:t></w:r></w:p><w:p w:rsidR="0018722C"><w:pPr><w:pStyle w:val="a9"/><w:topLinePunct/></w:pPr><w:r><w:t>图</w:t></w:r><w:r><w:rPr><w:rFonts w:ascii="Times New Roman" w:eastAsia="Times New Roman"/></w:rPr><w:t>5</w:t></w:r><w:r><w:rPr><w:rFonts w:ascii="Times New Roman" w:eastAsia="Times New Roman"/></w:rPr><w:t>.</w:t></w:r><w:r><w:rPr><w:rFonts w:ascii="Times New Roman" w:eastAsia="Times New Roman"/></w:rPr><w:t>13</w:t></w:r><w:r><w:t xml:space="preserve">  </w:t></w:r><w:r><w:t>以非控股为目的的直接外资并购前后的</w:t></w:r><w:r><w:rPr><w:rFonts w:ascii="Times New Roman" w:eastAsia="Times New Roman"/></w:rPr><w:t>betas</w:t></w:r><w:r><w:t>风险变化图</w:t></w:r></w:p><w:p w:rsidR="0018722C"><w:pPr><w:pStyle w:val="a3"/><w:topLinePunct/></w:pPr><w:r><w:rPr><w:rFonts w:cstheme="minorBidi" w:hAnsiTheme="minorHAnsi" w:eastAsiaTheme="minorHAnsi" w:asciiTheme="minorHAnsi"/></w:rPr><w:t>注：</w:t></w:r><w:r><w:rPr><w:rFonts w:cstheme="minorBidi" w:hAnsiTheme="minorHAnsi" w:eastAsiaTheme="minorHAnsi" w:asciiTheme="minorHAnsi"/></w:rPr><w:t>相关说明与图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相同。</w:t></w:r></w:p><w:p w:rsidR="0018722C"><w:pPr><w:spacing w:before="49"/><w:ind w:leftChars="0" w:left="3232" w:rightChars="0" w:right="0" w:firstLineChars="0" w:firstLine="0"/><w:jc w:val="left"/><w:topLinePunct/></w:pPr><w:r><w:rPr><w:kern w:val="2"/><w:sz w:val="17"/><w:szCs w:val="22"/><w:rFonts w:cstheme="minorBidi" w:hAnsiTheme="minorHAnsi" w:eastAsiaTheme="minorHAnsi" w:asciiTheme="minorHAnsi"/><w:w w:val="130"/></w:rPr><w:t>公告前后的CAR变化</w:t></w:r></w:p><w:p w:rsidR="0018722C"><w:pPr><w:pStyle w:val="ae"/><w:topLinePunct/></w:pPr><w:r><w:rPr><w:kern w:val="2"/><w:sz w:val="22"/><w:szCs w:val="22"/><w:rFonts w:cstheme="minorBidi" w:hAnsiTheme="minorHAnsi" w:eastAsiaTheme="minorHAnsi" w:asciiTheme="minorHAnsi"/></w:rPr><w:pict><v:group style="margin-left:164.833603pt;margin-top:9.252744pt;width:316.2pt;height:84.8pt;mso-position-horizontal-relative:page;mso-position-vertical-relative:paragraph;z-index:9520" coordorigin="3297,185" coordsize="6324,1696"><v:rect style="position:absolute;left:3296;top:185;width:6304;height:1681" filled="true" fillcolor="#c0c0c0" stroked="false"><v:fill type="solid"/></v:rect><v:shape style="position:absolute;left:1120;top:7341;width:4677;height:1627" coordorigin="1121,7342" coordsize="4677,1627" path="m3307,1873l9590,1873m3307,1671l9590,1671m3307,1453l9590,1453m3307,1251l9590,1251m3307,831l9590,831m3307,613l9590,613m3307,411l9590,411m3307,193l9590,193e" filled="false" stroked="true" strokeweight=".891263pt" strokecolor="#000000"><v:path arrowok="t"/><v:stroke dashstyle="solid"/></v:shape><v:line style="position:absolute" from="3307,193" to="9590,193" stroked="true" strokeweight=".774795pt" strokecolor="#808080"><v:stroke dashstyle="solid"/></v:line><v:line style="position:absolute" from="9610,193" to="9610,1858" stroked="true" strokeweight="1.00773pt" strokecolor="#808080"><v:stroke dashstyle="solid"/></v:line><v:line style="position:absolute" from="3327,1873" to="9610,1873" stroked="true" strokeweight=".774795pt" strokecolor="#808080"><v:stroke dashstyle="solid"/></v:line><v:rect style="position:absolute;left:3296;top:208;width:21;height:1665" filled="true" fillcolor="#808080" stroked="false"><v:fill type="solid"/></v:rect><v:rect style="position:absolute;left:3296;top:192;width:21;height:1665" filled="true" fillcolor="#000000" stroked="false"><v:fill type="solid"/></v:rect><v:shape style="position:absolute;left:1120;top:7341;width:4677;height:1627" coordorigin="1121,7342" coordsize="4677,1627" path="m3307,1873l3347,1873m3307,1671l3347,1671m3307,1453l3347,1453m3307,1251l3347,1251m3307,1033l3347,1033m3307,831l3347,831m3307,613l3347,613m3307,411l3347,411m3307,193l3347,193m3307,1033l9590,1033e" filled="false" stroked="true" strokeweight=".891263pt" strokecolor="#000000"><v:path arrowok="t"/><v:stroke dashstyle="solid"/></v:shape><v:shape style="position:absolute;left:3599;top:1017;width:5981;height:2" coordorigin="3600,1017" coordsize="5981,0" path="m3600,1017l3620,1017m3903,1017l3923,1017m4185,1017l4206,1017m4488,1017l4509,1017m4791,1017l4812,1017m5094,1017l5114,1017m5377,1017l5397,1017m5681,1017l5701,1017m5984,1017l6004,1017m6287,1017l6307,1017m6570,1017l6590,1017m6873,1017l6893,1017m7176,1017l7196,1017m7479,1017l7499,1017m7762,1017l7782,1017m8065,1017l8085,1017m8368,1017l8388,1017m8671,1017l8691,1017m8954,1017l8974,1017m9257,1017l9277,1017m9560,1017l9580,1017e" filled="false" stroked="true" strokeweight="1.580582pt" strokecolor="#000000"><v:path arrowok="t"/><v:stroke dashstyle="solid"/></v:shape><v:shape style="position:absolute;left:1135;top:7582;width:4647;height:1145" coordorigin="1136,7583" coordsize="4647,1145" path="m3327,1375l3367,1547m3367,1562l3408,1453m3408,1438l3448,1391m3448,1375l3488,1609m3488,1624l3549,1531m3549,1515l3590,1406m3590,1391l3630,1562m3630,1578l3670,1500m3670,1484l3711,1344m3711,1329l3751,1298m3751,1282l3791,1235m3791,1220l3832,1360m3832,1375l3872,1204m3872,1189l3933,1562m3933,1578l3973,1453m3973,1438l4014,1095m4014,1080l4054,1158m4054,1173l4095,1298m4095,1313l4115,1329m4135,1329l4175,1189m4175,1173l4216,1282m4216,1298l4236,1313m4256,1329l4316,1266m4316,1251l4357,1173m4357,1158l4398,1126m4398,1111l4418,1095m4438,1080l4478,1298m4478,1313l4519,1391m4519,1406l4559,1313m4559,1298l4599,1002m4599,986l4640,1298m4640,1313l4701,986m4701,971l4741,1266m4741,1282l4781,1158m4781,1142l4822,1111m4822,1095l4862,1204m4862,1220l4903,1142m4903,1126l4943,1391m4943,1406l4983,1158m4983,1142l5024,986m5024,971l5064,1064m5064,1080l5125,1142m5125,1158l5146,1173m5166,1189l5206,1049m5206,1033l5226,1033m5246,1033l5287,955m5287,940l5327,1126m5327,1142l5367,1033m5367,1018l5408,1095m5408,1111l5448,924m5448,909l5509,1189m5509,1204l5549,1235m5549,1251l5589,893m5589,877l5630,971m5630,986l5670,955m5670,940l5711,1080m5711,1095l5752,1142m5752,1158l5792,1049m5792,1033l5832,1235m5832,1251l5872,1251m5893,1251l5913,1251m5933,1251l5974,1095m5974,1080l6014,1235m6014,1251l6054,1002m6054,986l6095,1344m6095,1360l6135,1173m6135,1158l6175,1080m6175,1064l6216,1111m6216,1126l6257,1142m6277,1158l6297,1142m6317,1126l6357,955m6357,940l6398,1220m6398,1235l6438,955m6438,940l6479,1298m6479,1313l6520,1251m6520,1235l6560,1204m6560,1189l6580,1173m6600,1158l6640,1111m6640,1095l6701,1158m6701,1173l6742,1266m6742,1282l6782,1313m6782,1329l6822,971m6822,955l6863,1235m6863,1251l6903,1080m6903,1064l6943,1282m6943,1298l6984,1111m6984,1095l7025,1220m7025,1235l7085,1033m7085,1018l7126,940m7126,924l7166,1033m7166,1049l7186,1064m7206,1080l7246,1251m7246,1266l7287,1033m7287,1018l7328,1142m7328,1158l7368,1282m7368,1298l7408,986m7408,971l7449,1018m7469,1033l7509,1142m7509,1158l7550,1204m7550,1220l7590,1189m7590,1173l7631,1080m7631,1064l7671,955m7671,940l7711,846m7711,831l7752,924m7752,940l7792,971m7792,986l7853,1126m7853,1142l7893,1204m7893,1220l7913,1204m7934,1204l7974,1235m7974,1251l8014,924m8014,909l8055,1080m8055,1095l8095,831m8095,815l8136,924m8136,940l8176,1080m8176,1095l8216,877m8216,862l8257,909m8277,924l8317,1049m8317,1064l8358,862m8358,846l8398,737m8398,722l8439,1080m8439,1095l8479,1033m8479,1018l8519,1375m8519,1391l8560,1189m8560,1173l8600,1235m8600,1251l8641,1204m8661,1189l8701,1484m8701,1500l8742,1375m8742,1360l8782,1298m8782,1282l8822,1204m8822,1189l8863,1515m8863,1531l8904,1344m8904,1329l8944,1500m8944,1515l8984,1220m8984,1204l9025,1158m9045,1142l9065,1158m9085,1173l9125,1344m9125,1360l9166,1406m9166,1422l9207,1329m9207,1313l9247,1126m9247,1111l9287,846m9287,831l9327,986m9327,1002l9368,800m9368,784l9409,737m9429,722l9469,629m9469,613l9510,457m9510,442l9550,722m9550,737l9570,737e" filled="false" stroked="true" strokeweight=".891263pt" strokecolor="#ff00ff"><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64.833603pt;margin-top:9.252744pt;width:316.2pt;height:84.8pt;mso-position-horizontal-relative:page;mso-position-vertical-relative:paragraph;z-index:9520" coordorigin="3297,185" coordsize="6324,1696"><v:rect style="position:absolute;left:3296;top:185;width:6304;height:1681" filled="true" fillcolor="#c0c0c0" stroked="false"><v:fill type="solid"/></v:rect><v:shape style="position:absolute;left:1120;top:7341;width:4677;height:1627" coordorigin="1121,7342" coordsize="4677,1627" path="m3307,1873l9590,1873m3307,1671l9590,1671m3307,1453l9590,1453m3307,1251l9590,1251m3307,831l9590,831m3307,613l9590,613m3307,411l9590,411m3307,193l9590,193e" filled="false" stroked="true" strokeweight=".891263pt" strokecolor="#000000"><v:path arrowok="t"/><v:stroke dashstyle="solid"/></v:shape><v:line style="position:absolute" from="3307,193" to="9590,193" stroked="true" strokeweight=".774795pt" strokecolor="#808080"><v:stroke dashstyle="solid"/></v:line><v:line style="position:absolute" from="9610,193" to="9610,1858" stroked="true" strokeweight="1.00773pt" strokecolor="#808080"><v:stroke dashstyle="solid"/></v:line><v:line style="position:absolute" from="3327,1873" to="9610,1873" stroked="true" strokeweight=".774795pt" strokecolor="#808080"><v:stroke dashstyle="solid"/></v:line><v:rect style="position:absolute;left:3296;top:208;width:21;height:1665" filled="true" fillcolor="#808080" stroked="false"><v:fill type="solid"/></v:rect><v:rect style="position:absolute;left:3296;top:192;width:21;height:1665" filled="true" fillcolor="#000000" stroked="false"><v:fill type="solid"/></v:rect><v:shape style="position:absolute;left:1120;top:7341;width:4677;height:1627" coordorigin="1121,7342" coordsize="4677,1627" path="m3307,1873l3347,1873m3307,1671l3347,1671m3307,1453l3347,1453m3307,1251l3347,1251m3307,1033l3347,1033m3307,831l3347,831m3307,613l3347,613m3307,411l3347,411m3307,193l3347,193m3307,1033l9590,1033e" filled="false" stroked="true" strokeweight=".891263pt" strokecolor="#000000"><v:path arrowok="t"/><v:stroke dashstyle="solid"/></v:shape><v:shape style="position:absolute;left:3599;top:1017;width:5981;height:2" coordorigin="3600,1017" coordsize="5981,0" path="m3600,1017l3620,1017m3903,1017l3923,1017m4185,1017l4206,1017m4488,1017l4509,1017m4791,1017l4812,1017m5094,1017l5114,1017m5377,1017l5397,1017m5681,1017l5701,1017m5984,1017l6004,1017m6287,1017l6307,1017m6570,1017l6590,1017m6873,1017l6893,1017m7176,1017l7196,1017m7479,1017l7499,1017m7762,1017l7782,1017m8065,1017l8085,1017m8368,1017l8388,1017m8671,1017l8691,1017m8954,1017l8974,1017m9257,1017l9277,1017m9560,1017l9580,1017e" filled="false" stroked="true" strokeweight="1.580582pt" strokecolor="#000000"><v:path arrowok="t"/><v:stroke dashstyle="solid"/></v:shape><v:shape style="position:absolute;left:1135;top:7582;width:4647;height:1145" coordorigin="1136,7583" coordsize="4647,1145" path="m3327,1375l3367,1547m3367,1562l3408,1453m3408,1438l3448,1391m3448,1375l3488,1609m3488,1624l3549,1531m3549,1515l3590,1406m3590,1391l3630,1562m3630,1578l3670,1500m3670,1484l3711,1344m3711,1329l3751,1298m3751,1282l3791,1235m3791,1220l3832,1360m3832,1375l3872,1204m3872,1189l3933,1562m3933,1578l3973,1453m3973,1438l4014,1095m4014,1080l4054,1158m4054,1173l4095,1298m4095,1313l4115,1329m4135,1329l4175,1189m4175,1173l4216,1282m4216,1298l4236,1313m4256,1329l4316,1266m4316,1251l4357,1173m4357,1158l4398,1126m4398,1111l4418,1095m4438,1080l4478,1298m4478,1313l4519,1391m4519,1406l4559,1313m4559,1298l4599,1002m4599,986l4640,1298m4640,1313l4701,986m4701,971l4741,1266m4741,1282l4781,1158m4781,1142l4822,1111m4822,1095l4862,1204m4862,1220l4903,1142m4903,1126l4943,1391m4943,1406l4983,1158m4983,1142l5024,986m5024,971l5064,1064m5064,1080l5125,1142m5125,1158l5146,1173m5166,1189l5206,1049m5206,1033l5226,1033m5246,1033l5287,955m5287,940l5327,1126m5327,1142l5367,1033m5367,1018l5408,1095m5408,1111l5448,924m5448,909l5509,1189m5509,1204l5549,1235m5549,1251l5589,893m5589,877l5630,971m5630,986l5670,955m5670,940l5711,1080m5711,1095l5752,1142m5752,1158l5792,1049m5792,1033l5832,1235m5832,1251l5872,1251m5893,1251l5913,1251m5933,1251l5974,1095m5974,1080l6014,1235m6014,1251l6054,1002m6054,986l6095,1344m6095,1360l6135,1173m6135,1158l6175,1080m6175,1064l6216,1111m6216,1126l6257,1142m6277,1158l6297,1142m6317,1126l6357,955m6357,940l6398,1220m6398,1235l6438,955m6438,940l6479,1298m6479,1313l6520,1251m6520,1235l6560,1204m6560,1189l6580,1173m6600,1158l6640,1111m6640,1095l6701,1158m6701,1173l6742,1266m6742,1282l6782,1313m6782,1329l6822,971m6822,955l6863,1235m6863,1251l6903,1080m6903,1064l6943,1282m6943,1298l6984,1111m6984,1095l7025,1220m7025,1235l7085,1033m7085,1018l7126,940m7126,924l7166,1033m7166,1049l7186,1064m7206,1080l7246,1251m7246,1266l7287,1033m7287,1018l7328,1142m7328,1158l7368,1282m7368,1298l7408,986m7408,971l7449,1018m7469,1033l7509,1142m7509,1158l7550,1204m7550,1220l7590,1189m7590,1173l7631,1080m7631,1064l7671,955m7671,940l7711,846m7711,831l7752,924m7752,940l7792,971m7792,986l7853,1126m7853,1142l7893,1204m7893,1220l7913,1204m7934,1204l7974,1235m7974,1251l8014,924m8014,909l8055,1080m8055,1095l8095,831m8095,815l8136,924m8136,940l8176,1080m8176,1095l8216,877m8216,862l8257,909m8277,924l8317,1049m8317,1064l8358,862m8358,846l8398,737m8398,722l8439,1080m8439,1095l8479,1033m8479,1018l8519,1375m8519,1391l8560,1189m8560,1173l8600,1235m8600,1251l8641,1204m8661,1189l8701,1484m8701,1500l8742,1375m8742,1360l8782,1298m8782,1282l8822,1204m8822,1189l8863,1515m8863,1531l8904,1344m8904,1329l8944,1500m8944,1515l8984,1220m8984,1204l9025,1158m9045,1142l9065,1158m9085,1173l9125,1344m9125,1360l9166,1406m9166,1422l9207,1329m9207,1313l9247,1126m9247,1111l9287,846m9287,831l9327,986m9327,1002l9368,800m9368,784l9409,737m9429,722l9469,629m9469,613l9510,457m9510,442l9550,722m9550,737l9570,737e" filled="false" stroked="true" strokeweight=".891263pt" strokecolor="#ff00ff"><v:path arrowok="t"/><v:stroke dashstyle="solid"/></v:shape><w10:wrap type="none"/></v:group></w:pict></w:r></w:p><w:p w:rsidR="0018722C"><w:pPr><w:pStyle w:val="ae"/><w:topLinePunct/></w:pPr><w:r><w:rPr><w:kern w:val="2"/><w:szCs w:val="22"/><w:rFonts w:cstheme="minorBidi" w:hAnsiTheme="minorHAnsi" w:eastAsiaTheme="minorHAnsi" w:asciiTheme="minorHAnsi"/><w:w w:val="130"/><w:sz w:val="17"/></w:rPr><w:t>0.2</w:t></w:r></w:p><w:p w:rsidR="0018722C"><w:pPr><w:topLinePunct/></w:pPr><w:r><w:rPr><w:rFonts w:cstheme="minorBidi" w:hAnsiTheme="minorHAnsi" w:eastAsiaTheme="minorHAnsi" w:asciiTheme="minorHAnsi"/></w:rPr><w:t>0.15</w:t></w:r></w:p><w:p w:rsidR="0018722C"><w:pPr><w:topLinePunct/></w:pPr><w:r><w:rPr><w:rFonts w:cstheme="minorBidi" w:hAnsiTheme="minorHAnsi" w:eastAsiaTheme="minorHAnsi" w:asciiTheme="minorHAnsi"/></w:rPr><w:t>0.1</w:t></w:r></w:p><w:p w:rsidR="0018722C"><w:pPr><w:pStyle w:val="ae"/><w:topLinePunct/></w:pPr><w:r><w:rPr><w:rFonts w:cstheme="minorBidi" w:hAnsiTheme="minorHAnsi" w:eastAsiaTheme="minorHAnsi" w:asciiTheme="minorHAnsi"/></w:rPr><w:pict><v:shape style="margin-left:107.788567pt;margin-top:1.914757pt;width:13.15pt;height:29.9pt;mso-position-horizontal-relative:page;mso-position-vertical-relative:paragraph;z-index:9592"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107.788567pt;margin-top:1.914757pt;width:13.15pt;height:29.9pt;mso-position-horizontal-relative:page;mso-position-vertical-relative:paragraph;z-index:9592" type="#_x0000_t202" filled="false" stroked="false"><v:textbox inset="0,0,0,0" style="layout-flow:vertical;mso-layout-flow-alt:bottom-to-top"><w:txbxContent></w:p><w:p w:rsidR="0018722C"><w:pPr><w:spacing w:line="242" w:lineRule="exact" w:before="0"/><w:ind w:leftChars="0" w:left="20" w:rightChars="0" w:right="0" w:firstLineChars="0" w:firstLine="0"/><w:jc w:val="left"/><w:rPr><w:sz w:val="22"/></w:rPr></w:pPr><w:r><w:rPr><w:spacing w:val="6"/><w:w w:val="77"/><w:sz w:val="22"/></w:rPr><w:t>CAR(%)</w:t></w:r></w:p><w:p </w:txbxContent></v:textbox><w10:wrap type="none"/></v:shape></w:pict></w:r><w:r><w:rPr><w:rFonts w:cstheme="minorBidi" w:hAnsiTheme="minorHAnsi" w:eastAsiaTheme="minorHAnsi" w:asciiTheme="minorHAnsi"/></w:rPr><w:t>0.05</w:t></w:r></w:p><w:p w:rsidR="0018722C"><w:pPr><w:topLinePunct/></w:pPr><w:r><w:rPr><w:rFonts w:cstheme="minorBidi" w:hAnsiTheme="minorHAnsi" w:eastAsiaTheme="minorHAnsi" w:asciiTheme="minorHAnsi"/></w:rPr><w:t>0</w:t></w:r></w:p><w:p w:rsidR="0018722C"><w:pPr><w:spacing w:line="210" w:lineRule="exact" w:before="0"/><w:ind w:leftChars="0" w:left="341" w:rightChars="0" w:right="8243" w:firstLineChars="0" w:firstLine="0"/><w:jc w:val="center"/><w:topLinePunct/></w:pPr><w:r><w:rPr><w:kern w:val="2"/><w:sz w:val="17"/><w:szCs w:val="22"/><w:rFonts w:cstheme="minorBidi" w:hAnsiTheme="minorHAnsi" w:eastAsiaTheme="minorHAnsi" w:asciiTheme="minorHAnsi"/><w:w w:val="130"/></w:rPr><w:t>-0.05</w:t></w:r></w:p><w:p w:rsidR="0018722C"><w:pPr><w:topLinePunct/></w:pPr><w:r><w:rPr><w:rFonts w:cstheme="minorBidi" w:hAnsiTheme="minorHAnsi" w:eastAsiaTheme="minorHAnsi" w:asciiTheme="minorHAnsi"/></w:rPr><w:t>-0.1</w:t></w:r></w:p><w:p w:rsidR="0018722C"><w:pPr><w:spacing w:line="210" w:lineRule="exact" w:before="0"/><w:ind w:leftChars="0" w:left="341" w:rightChars="0" w:right="8243" w:firstLineChars="0" w:firstLine="0"/><w:jc w:val="center"/><w:topLinePunct/></w:pPr><w:r><w:rPr><w:kern w:val="2"/><w:sz w:val="17"/><w:szCs w:val="22"/><w:rFonts w:cstheme="minorBidi" w:hAnsiTheme="minorHAnsi" w:eastAsiaTheme="minorHAnsi" w:asciiTheme="minorHAnsi"/><w:w w:val="130"/></w:rPr><w:t>-0.15</w:t></w:r></w:p><w:p w:rsidR="0018722C"><w:pPr><w:pStyle w:val="ae"/><w:topLinePunct/></w:pPr><w:r><w:rPr><w:kern w:val="2"/><w:sz w:val="22"/><w:szCs w:val="22"/><w:rFonts w:cstheme="minorBidi" w:hAnsiTheme="minorHAnsi" w:eastAsiaTheme="minorHAnsi" w:asciiTheme="minorHAnsi"/></w:rPr><w:pict><v:shape style="margin-left:158.309448pt;margin-top:11.552192pt;width:320.25pt;height:20.65pt;mso-position-horizontal-relative:page;mso-position-vertical-relative:paragraph;z-index:9640"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158.309448pt;margin-top:11.552192pt;width:320.25pt;height:20.65pt;mso-position-horizontal-relative:page;mso-position-vertical-relative:paragraph;z-index:9640" type="#_x0000_t202" filled="false" stroked="false"><v:textbox inset="0,0,0,0" style="layout-flow:vertical;mso-layout-flow-alt:bottom-to-top"><w:txbxContent></w:p><w:p w:rsidR="0018722C"><w:pPr><w:spacing w:line="242" w:lineRule="exact" w:before="0"/><w:ind w:leftChars="0" w:left="0" w:rightChars="0" w:right="1" w:firstLineChars="0" w:firstLine="0"/><w:jc w:val="center"/><w:rPr><w:sz w:val="22"/></w:rPr></w:pPr><w:r><w:rPr><w:spacing w:val="6"/><w:w w:val="77"/><w:sz w:val="22"/></w:rPr><w:t>-126</w:t></w:r></w:p><w:p w:rsidR="0018722C"><w:pPr><w:spacing w:before="95"/><w:ind w:leftChars="0" w:left="0" w:rightChars="0" w:right="1" w:firstLineChars="0" w:firstLine="0"/><w:jc w:val="center"/><w:rPr><w:sz w:val="22"/></w:rPr></w:pPr><w:r><w:rPr><w:spacing w:val="6"/><w:w w:val="77"/><w:sz w:val="22"/></w:rPr><w:t>-117</w:t></w:r></w:p><w:p w:rsidR="0018722C"><w:pPr><w:spacing w:before="95"/><w:ind w:leftChars="0" w:left="0" w:rightChars="0" w:right="1" w:firstLineChars="0" w:firstLine="0"/><w:jc w:val="center"/><w:rPr><w:sz w:val="22"/></w:rPr></w:pPr><w:r><w:rPr><w:spacing w:val="6"/><w:w w:val="77"/><w:sz w:val="22"/></w:rPr><w:t>-108</w:t></w:r></w:p><w:p w:rsidR="0018722C"><w:pPr><w:spacing w:before="95"/><w:ind w:leftChars="0" w:left="93" w:rightChars="0" w:right="1" w:firstLineChars="0" w:firstLine="0"/><w:jc w:val="center"/><w:rPr><w:sz w:val="22"/></w:rPr></w:pPr><w:r><w:rPr><w:spacing w:val="6"/><w:w w:val="77"/><w:sz w:val="22"/></w:rPr><w:t>-99</w:t></w:r></w:p><w:p w:rsidR="0018722C"><w:pPr><w:spacing w:before="96"/><w:ind w:leftChars="0" w:left="93" w:rightChars="0" w:right="1" w:firstLineChars="0" w:firstLine="0"/><w:jc w:val="center"/><w:rPr><w:sz w:val="22"/></w:rPr></w:pPr><w:r><w:rPr><w:spacing w:val="6"/><w:w w:val="77"/><w:sz w:val="22"/></w:rPr><w:t>-90</w:t></w:r></w:p><w:p w:rsidR="0018722C"><w:pPr><w:spacing w:before="95"/><w:ind w:leftChars="0" w:left="93" w:rightChars="0" w:right="1" w:firstLineChars="0" w:firstLine="0"/><w:jc w:val="center"/><w:rPr><w:sz w:val="22"/></w:rPr></w:pPr><w:r><w:rPr><w:spacing w:val="6"/><w:w w:val="77"/><w:sz w:val="22"/></w:rPr><w:t>-81</w:t></w:r></w:p><w:p w:rsidR="0018722C"><w:pPr><w:spacing w:before="96"/><w:ind w:leftChars="0" w:left="93" w:rightChars="0" w:right="1" w:firstLineChars="0" w:firstLine="0"/><w:jc w:val="center"/><w:rPr><w:sz w:val="22"/></w:rPr></w:pPr><w:r><w:rPr><w:spacing w:val="6"/><w:w w:val="77"/><w:sz w:val="22"/></w:rPr><w:t>-72</w:t></w:r></w:p><w:p w:rsidR="0018722C"><w:pPr><w:spacing w:before="95"/><w:ind w:leftChars="0" w:left="93" w:rightChars="0" w:right="1" w:firstLineChars="0" w:firstLine="0"/><w:jc w:val="center"/><w:rPr><w:sz w:val="22"/></w:rPr></w:pPr><w:r><w:rPr><w:spacing w:val="6"/><w:w w:val="77"/><w:sz w:val="22"/></w:rPr><w:t>-63</w:t></w:r></w:p><w:p w:rsidR="0018722C"><w:pPr><w:spacing w:before="95"/><w:ind w:leftChars="0" w:left="93" w:rightChars="0" w:right="1" w:firstLineChars="0" w:firstLine="0"/><w:jc w:val="center"/><w:rPr><w:sz w:val="22"/></w:rPr></w:pPr><w:r><w:rPr><w:spacing w:val="6"/><w:w w:val="77"/><w:sz w:val="22"/></w:rPr><w:t>-54</w:t></w:r></w:p><w:p w:rsidR="0018722C"><w:pPr><w:spacing w:before="96"/><w:ind w:leftChars="0" w:left="93" w:rightChars="0" w:right="1" w:firstLineChars="0" w:firstLine="0"/><w:jc w:val="center"/><w:rPr><w:sz w:val="22"/></w:rPr></w:pPr><w:r><w:rPr><w:spacing w:val="6"/><w:w w:val="77"/><w:sz w:val="22"/></w:rPr><w:t>-45</w:t></w:r></w:p><w:p w:rsidR="0018722C"><w:pPr><w:spacing w:before="95"/><w:ind w:leftChars="0" w:left="93" w:rightChars="0" w:right="1" w:firstLineChars="0" w:firstLine="0"/><w:jc w:val="center"/><w:rPr><w:sz w:val="22"/></w:rPr></w:pPr><w:r><w:rPr><w:spacing w:val="6"/><w:w w:val="77"/><w:sz w:val="22"/></w:rPr><w:t>-36</w:t></w:r></w:p><w:p w:rsidR="0018722C"><w:pPr><w:spacing w:before="96"/><w:ind w:leftChars="0" w:left="93" w:rightChars="0" w:right="1" w:firstLineChars="0" w:firstLine="0"/><w:jc w:val="center"/><w:rPr><w:sz w:val="22"/></w:rPr></w:pPr><w:r><w:rPr><w:spacing w:val="6"/><w:w w:val="77"/><w:sz w:val="22"/></w:rPr><w:t>-27</w:t></w:r></w:p><w:p w:rsidR="0018722C"><w:pPr><w:spacing w:before="96"/><w:ind w:leftChars="0" w:left="93" w:rightChars="0" w:right="1" w:firstLineChars="0" w:firstLine="0"/><w:jc w:val="center"/><w:rPr><w:sz w:val="22"/></w:rPr></w:pPr><w:r><w:rPr><w:spacing w:val="6"/><w:w w:val="77"/><w:sz w:val="22"/></w:rPr><w:t>-18</w:t></w:r></w:p><w:p w:rsidR="0018722C"><w:pPr><w:spacing w:before="96"/><w:ind w:leftChars="0" w:left="187" w:rightChars="0" w:right="1" w:firstLineChars="0" w:firstLine="0"/><w:jc w:val="center"/><w:rPr><w:sz w:val="22"/></w:rPr></w:pPr><w:r><w:rPr><w:spacing w:val="6"/><w:w w:val="77"/><w:sz w:val="22"/></w:rPr><w:t>-9</w:t></w:r></w:p><w:p w:rsidR="0018722C"><w:pPr><w:spacing w:before="95"/><w:ind w:leftChars="0" w:left="0" w:rightChars="0" w:right="25" w:firstLineChars="0" w:firstLine="0"/><w:jc w:val="right"/><w:rPr><w:sz w:val="22"/></w:rPr></w:pPr><w:r><w:rPr><w:w w:val="77"/><w:sz w:val="22"/></w:rPr><w:t>0</w:t></w:r></w:p><w:p w:rsidR="0018722C"><w:pPr><w:spacing w:before="96"/><w:ind w:leftChars="0" w:left="0" w:rightChars="0" w:right="25" w:firstLineChars="0" w:firstLine="0"/><w:jc w:val="right"/><w:rPr><w:sz w:val="22"/></w:rPr></w:pPr><w:r><w:rPr><w:w w:val="77"/><w:sz w:val="22"/></w:rPr><w:t>9</w:t></w:r></w:p><w:p w:rsidR="0018722C"><w:pPr><w:spacing w:before="95"/><w:ind w:leftChars="0" w:left="187" w:rightChars="0" w:right="1" w:firstLineChars="0" w:firstLine="0"/><w:jc w:val="center"/><w:rPr><w:sz w:val="22"/></w:rPr></w:pPr><w:r><w:rPr><w:spacing w:val="6"/><w:w w:val="77"/><w:sz w:val="22"/></w:rPr><w:t>18</w:t></w:r></w:p><w:p w:rsidR="0018722C"><w:pPr><w:pStyle w:val="ae"/><w:topLinePunct/></w:pPr><w:r><w:rPr><w:kern w:val="2"/><w:szCs w:val="22"/><w:rFonts w:cstheme="minorBidi" w:hAnsiTheme="minorHAnsi" w:eastAsiaTheme="minorHAnsi" w:asciiTheme="minorHAnsi"/><w:w w:val="130"/><w:sz w:val="17"/></w:rPr><w:t>-0.2</w:t></w:r></w:p><w:p w:rsidR="0018722C"><w:pPr><w:spacing w:before="0"/><w:ind w:leftChars="0" w:left="341" w:rightChars="0" w:right="1007" w:firstLineChars="0" w:firstLine="0"/><w:jc w:val="center"/><w:topLinePunct/></w:pPr><w:r><w:rPr><w:kern w:val="2"/><w:sz w:val="17"/><w:szCs w:val="22"/><w:rFonts w:cstheme="minorBidi" w:hAnsiTheme="minorHAnsi" w:eastAsiaTheme="minorHAnsi" w:asciiTheme="minorHAnsi"/><w:w w:val="130"/></w:rPr><w:t>时间</w:t></w:r></w:p><w:p w:rsidR="0018722C"><w:pPr><w:pStyle w:val="aff7"/><w:topLinePunct/></w:pPr><w:r><w:pict><v:shape style="margin-left:255.730881pt;margin-top:12.013182pt;width:132.35pt;height:14pt;mso-position-horizontal-relative:page;mso-position-vertical-relative:paragraph;z-index:9280;mso-wrap-distance-left:0;mso-wrap-distance-right:0" type="#_x0000_t202" filled="false" stroked="true" strokeweight=".779121pt" strokecolor="#000000"><v:textbox inset="0,0,0,0"><w:txbxContent></w:p><w:p w:rsidR="0018722C"><w:pPr><w:pStyle w:val="aff7"/><w:topLinePunct/></w:pPr><w:r><w:pict><v:shape style="margin-left:255.730881pt;margin-top:12.013182pt;width:132.35pt;height:14pt;mso-position-horizontal-relative:page;mso-position-vertical-relative:paragraph;z-index:9280;mso-wrap-distance-left:0;mso-wrap-distance-right:0" type="#_x0000_t202" filled="false" stroked="true" strokeweight=".779121pt" strokecolor="#000000"><v:textbox inset="0,0,0,0"><w:txbxContent></w:p><w:p w:rsidR="0018722C"><w:pPr><w:spacing w:line="218" w:lineRule="exact" w:before="0"/><w:ind w:leftChars="0" w:left="619" w:rightChars="0" w:right="0" w:firstLineChars="0" w:firstLine="0"/><w:jc w:val="left"/><w:rPr><w:sz w:val="17"/></w:rPr></w:pPr><w:r><w:rPr><w:w w:val="130"/><w:sz w:val="17"/></w:rPr><w:t>公告前后的CAR变化</w:t></w:r></w:p><w:p w:rsidR="0018722C"><w:pPr><w:pStyle w:val="a9"/><w:textAlignment w:val="center"/><w:topLinePunct/></w:pPr><w:r><w:pict><v:line style="position:absolute;mso-position-horizontal-relative:page;mso-position-vertical-relative:paragraph;z-index:-326320" from="260.299255pt,-13.757015pt" to="283.503928pt,-13.757015pt" stroked="true" strokeweight=".774795pt" strokecolor="#ff00ff"><v:stroke dashstyle="solid"/><w10:wrap type="none"/></v:line></w:pict></w:r><w:r><w:rPr><w:spacing w:val="-16"/></w:rPr><w:t>图</w:t></w:r><w:r><w:rPr><w:rFonts w:ascii="Times New Roman" w:eastAsia="Times New Roman"/></w:rPr><w:t>5</w:t></w:r><w:r><w:rPr><w:rFonts w:ascii="Times New Roman" w:eastAsia="Times New Roman"/></w:rPr><w:t>.</w:t></w:r><w:r><w:rPr><w:rFonts w:ascii="Times New Roman" w:eastAsia="Times New Roman"/></w:rPr><w:t>14</w:t></w:r><w:r><w:t xml:space="preserve">  </w:t></w:r><w:r><w:rPr><w:spacing w:val="-2"/></w:rPr><w:t>以非控股为目的的直接外资并购前后的</w:t></w:r><w:r><w:rPr><w:rFonts w:ascii="Times New Roman" w:eastAsia="Times New Roman"/></w:rPr><w:t>CAR</w:t></w:r><w:r><w:t>变化图</w:t></w:r></w:p><w:p w:rsidR="0018722C"><w:pPr><w:pStyle w:val="a9"/><w:textAlignment w:val="center"/><w:topLinePunct/></w:pPr><w:r><w:pict><v:line style="position:absolute;mso-position-horizontal-relative:page;mso-position-vertical-relative:paragraph;z-index:-326320" from="260.299255pt,-13.757015pt" to="283.503928pt,-13.757015pt" stroked="true" strokeweight=".774795pt" strokecolor="#ff00ff"><v:stroke dashstyle="solid"/><w10:wrap type="none"/></v:line></w:pict></w:r><w:r><w:rPr><w:spacing w:val="-16"/></w:rPr><w:t>图</w:t></w:r><w:r><w:rPr><w:rFonts w:ascii="Times New Roman" w:eastAsia="Times New Roman"/></w:rPr><w:t>5</w:t></w:r><w:r><w:rPr><w:rFonts w:ascii="Times New Roman" w:eastAsia="Times New Roman"/></w:rPr><w:t>.</w:t></w:r><w:r><w:rPr><w:rFonts w:ascii="Times New Roman" w:eastAsia="Times New Roman"/></w:rPr><w:t>14</w:t></w:r><w:r><w:t xml:space="preserve">  </w:t></w:r><w:r><w:rPr><w:spacing w:val="-2"/></w:rPr><w:t>以非控股为目的的直接外资并购前后的</w:t></w:r><w:r><w:rPr><w:rFonts w:ascii="Times New Roman" w:eastAsia="Times New Roman"/></w:rPr><w:t>CAR</w:t></w:r><w:r><w:t>变化图</w:t></w:r></w:p><w:p w:rsidR="0018722C"><w:pPr><w:pStyle w:val="a3"/><w:topLinePunct/></w:pPr><w:r><w:rPr><w:rFonts w:cstheme="minorBidi" w:hAnsiTheme="minorHAnsi" w:eastAsiaTheme="minorHAnsi" w:asciiTheme="minorHAnsi"/></w:rPr><w:t>注：</w:t></w:r><w:r><w:rPr><w:rFonts w:cstheme="minorBidi" w:hAnsiTheme="minorHAnsi" w:eastAsiaTheme="minorHAnsi" w:asciiTheme="minorHAnsi"/></w:rPr><w:t>相关说明与图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w:t></w:r><w:r><w:rPr><w:rFonts w:cstheme="minorBidi" w:hAnsiTheme="minorHAnsi" w:eastAsiaTheme="minorHAnsi" w:asciiTheme="minorHAnsi"/></w:rPr><w:t>相同。</w:t></w:r></w:p><w:p w:rsidR="0018722C"><w:pPr><w:pStyle w:val="Heading3"/><w:topLinePunct/><w:ind w:left="200" w:hangingChars="200" w:hanging="200"/></w:pPr><w:bookmarkStart w:id="816611" w:name="_Toc686816611"/><w:bookmarkStart w:name="_bookmark62" w:id="140"/><w:bookmarkEnd w:id="140"/><w:r><w:rPr><w:b/></w:rPr><w:t>5.3.3</w:t></w:r><w:r><w:rPr><w:b/></w:rPr><w:t> </w:t></w:r><w:r><w:t>实证结论</w:t></w:r><w:bookmarkEnd w:id="816611"/></w:p><w:p w:rsidR="0018722C"><w:pPr><w:topLinePunct/></w:pPr><w:r><w:t>通过</w:t></w:r><w:r><w:rPr><w:rFonts w:ascii="Times New Roman" w:eastAsia="Times New Roman"/></w:rPr><w:t>5</w:t></w:r><w:r><w:rPr><w:rFonts w:ascii="Times New Roman" w:eastAsia="Times New Roman"/></w:rPr><w:t>.</w:t></w:r><w:r><w:rPr><w:rFonts w:ascii="Times New Roman" w:eastAsia="Times New Roman"/></w:rPr><w:t>3</w:t></w:r><w:r><w:rPr><w:rFonts w:ascii="Times New Roman" w:eastAsia="Times New Roman"/></w:rPr><w:t>.</w:t></w:r><w:r><w:rPr><w:rFonts w:ascii="Times New Roman" w:eastAsia="Times New Roman"/></w:rPr><w:t>1</w:t></w:r><w:r><w:t>和</w:t></w:r><w:r><w:rPr><w:rFonts w:ascii="Times New Roman" w:eastAsia="Times New Roman"/></w:rPr><w:t>5.3.2</w:t></w:r><w:r><w:t>的实证分析，本节给出以下结论</w:t></w:r><w:r><w:t>：</w:t></w:r><w:r><w:t>（</w:t></w:r><w:r><w:rPr><w:rFonts w:ascii="Times New Roman" w:eastAsia="Times New Roman"/></w:rPr><w:t>1</w:t></w:r><w:r><w:t>）</w:t></w:r><w:r><w:t>从外资并购方式的</w:t></w:r><w:r><w:t>角度分析，外资以协议转让方式的并购行为在降低公司的</w:t></w:r><w:r><w:rPr><w:rFonts w:ascii="Times New Roman" w:eastAsia="Times New Roman"/></w:rPr><w:t>betas</w:t></w:r><w:r><w:t>风险的同时，增</w:t></w:r><w:r><w:t>加了股市波动。而通过间接并购和定向增发方式完成外资并购行为并不会显著影</w:t></w:r><w:r><w:t>响股价波动；</w:t></w:r><w:r><w:t>（</w:t></w:r><w:r><w:rPr><w:rFonts w:ascii="Times New Roman" w:eastAsia="Times New Roman"/></w:rPr><w:t>2</w:t></w:r><w:r><w:t>）</w:t></w:r><w:r><w:t>从外资并购的目的角度分析，可以得出以控股为目的完成外资</w:t></w:r><w:r><w:t>并购行为显著增加了股价波动，而外资并非以控股为目的并购行为将不会影响股价波动。</w:t></w:r></w:p><w:p w:rsidR="0018722C"><w:pPr><w:pStyle w:val="Heading2"/><w:topLinePunct/><w:ind w:left="171" w:hangingChars="171" w:hanging="171"/></w:pPr><w:bookmarkStart w:id="816612" w:name="_Toc686816612"/><w:bookmarkStart w:name="5.4 外资并购公告前后对股价波动的案例分析 " w:id="141"/><w:bookmarkEnd w:id="141"/><w:r><w:rPr><w:b/></w:rPr><w:t>5.4</w:t></w:r><w:r><w:t xml:space="preserve"> </w:t></w:r><w:bookmarkStart w:name="_bookmark63" w:id="142"/><w:bookmarkEnd w:id="142"/><w:bookmarkStart w:name="_bookmark63" w:id="143"/><w:bookmarkEnd w:id="143"/><w:r><w:t>外资并购公告前后对股价波动的案例分析</w:t></w:r><w:bookmarkEnd w:id="816612"/></w:p><w:p w:rsidR="0018722C"><w:pPr><w:pStyle w:val="Heading3"/><w:topLinePunct/><w:ind w:left="200" w:hangingChars="200" w:hanging="200"/></w:pPr><w:bookmarkStart w:id="816613" w:name="_Toc686816613"/><w:bookmarkStart w:name="_bookmark64" w:id="144"/><w:bookmarkEnd w:id="144"/><w:r><w:rPr><w:b/></w:rPr><w:t>5.4.1</w:t></w:r><w:r><w:t xml:space="preserve"> </w:t></w:r><w:bookmarkStart w:name="_bookmark64" w:id="145"/><w:bookmarkEnd w:id="145"/><w:r><w:t>现象描述</w:t></w:r><w:bookmarkEnd w:id="816613"/></w:p><w:p w:rsidR="0018722C"><w:pPr><w:topLinePunct/></w:pPr><w:r><w:t>外资并购我国上市公司的事件很多，本文选取</w:t></w:r><w:r><w:rPr><w:rFonts w:ascii="Times New Roman" w:eastAsia="Times New Roman"/></w:rPr><w:t>3</w:t></w:r><w:r><w:t>例特点鲜明的外资并购事件</w:t></w:r><w:r><w:t>进行分析。第一例就是亚洲瓶业并购珠海中富。上市公司的股东珠海中富工业集</w:t></w:r><w:r><w:t>团以总价</w:t></w:r><w:r><w:rPr><w:rFonts w:ascii="Times New Roman" w:eastAsia="Times New Roman"/></w:rPr><w:t>16</w:t></w:r><w:r><w:rPr><w:rFonts w:ascii="Times New Roman" w:eastAsia="Times New Roman"/></w:rPr><w:t>.</w:t></w:r><w:r><w:rPr><w:rFonts w:ascii="Times New Roman" w:eastAsia="Times New Roman"/></w:rPr><w:t>5</w:t></w:r><w:r><w:t>亿元向</w:t></w:r><w:r><w:rPr><w:rFonts w:ascii="Times New Roman" w:eastAsia="Times New Roman"/></w:rPr><w:t>Asia Bottle</w:t></w:r><w:r><w:rPr><w:rFonts w:ascii="Times New Roman" w:eastAsia="Times New Roman"/></w:rPr><w:t>(</w:t></w:r><w:r><w:rPr><w:rFonts w:ascii="Times New Roman" w:eastAsia="Times New Roman"/></w:rPr><w:t>HK</w:t></w:r><w:r><w:rPr><w:rFonts w:ascii="Times New Roman" w:eastAsia="Times New Roman"/></w:rPr><w:t>)</w:t></w:r><w:r><w:rPr><w:rFonts w:ascii="Times New Roman" w:eastAsia="Times New Roman"/></w:rPr><w:t xml:space="preserve"> </w:t></w:r><w:r><w:rPr><w:rFonts w:ascii="Times New Roman" w:eastAsia="Times New Roman"/></w:rPr><w:t>Company Limited</w:t></w:r><w:r><w:t>（</w:t></w:r><w:r><w:t>亚洲瓶业</w:t></w:r><w:r><w:t>）</w:t></w:r><w:r><w:t>协议转让公</w:t></w:r><w:r><w:t>司</w:t></w:r><w:r><w:rPr><w:rFonts w:ascii="Times New Roman" w:eastAsia="Times New Roman"/></w:rPr><w:t>29%</w:t></w:r><w:r><w:t>的股份。转让完成后，亚洲瓶业成为公司实际控制人，而珠海中富工业集</w:t></w:r><w:r><w:t>团的股权占比降至</w:t></w:r><w:r><w:rPr><w:rFonts w:ascii="Times New Roman" w:eastAsia="Times New Roman"/></w:rPr><w:t>5</w:t></w:r><w:r><w:rPr><w:rFonts w:ascii="Times New Roman" w:eastAsia="Times New Roman"/></w:rPr><w:t>.</w:t></w:r><w:r><w:rPr><w:rFonts w:ascii="Times New Roman" w:eastAsia="Times New Roman"/></w:rPr><w:t>87%</w:t></w:r><w:r><w:t xml:space="preserve">. </w:t></w:r><w:r><w:rPr><w:rFonts w:ascii="Times New Roman" w:eastAsia="Times New Roman"/></w:rPr><w:t>CVC</w:t></w:r><w:r><w:t>亚太基金</w:t></w:r><w:r><w:rPr><w:rFonts w:ascii="Times New Roman" w:eastAsia="Times New Roman"/></w:rPr><w:t>II</w:t></w:r><w:r><w:t>系亚洲瓶业实际控制人，管理资金</w:t></w:r><w:r><w:t>累计超过</w:t></w:r><w:r><w:rPr><w:rFonts w:ascii="Times New Roman" w:eastAsia="Times New Roman"/></w:rPr><w:t>19</w:t></w:r><w:r><w:t>亿美元，为目前亚太地区最大的私募基金之一，有丰富的收购及培</w:t></w:r><w:r><w:t>育企业的经验。在外资大举进军国内市场的环境下，二级市场上，大量个股由于</w:t></w:r><w:r><w:t>外资的进驻从而引发股价一波又一波的强劲上涨行情。而我们发现珠海中</w:t></w:r><w:r><w:t>富</w:t></w:r></w:p><w:p w:rsidR="0018722C"><w:pPr><w:topLinePunct/></w:pPr><w:r><w:rPr><w:rFonts w:ascii="Times New Roman" w:eastAsia="Times New Roman"/><w:rFonts w:ascii="Times New Roman" w:eastAsia="Times New Roman"/></w:rPr><w:t>（</w:t></w:r><w:r><w:rPr><w:rFonts w:ascii="Times New Roman" w:eastAsia="Times New Roman"/></w:rPr><w:t xml:space="preserve">000659</w:t></w:r><w:r><w:rPr><w:rFonts w:ascii="Times New Roman" w:eastAsia="Times New Roman"/><w:rFonts w:ascii="Times New Roman" w:eastAsia="Times New Roman"/></w:rPr><w:t>）</w:t></w:r><w:r><w:t>就是一只短期严重超跌的外资并购概念股。珠海中富</w:t></w:r><w:r><w:rPr><w:rFonts w:ascii="Times New Roman" w:eastAsia="Times New Roman"/><w:rFonts w:ascii="Times New Roman" w:eastAsia="Times New Roman"/></w:rPr><w:t>（</w:t></w:r><w:r><w:rPr><w:rFonts w:ascii="Times New Roman" w:eastAsia="Times New Roman"/></w:rPr><w:t xml:space="preserve">000659</w:t></w:r><w:r><w:rPr><w:rFonts w:ascii="Times New Roman" w:eastAsia="Times New Roman"/><w:rFonts w:ascii="Times New Roman" w:eastAsia="Times New Roman"/></w:rPr><w:t>）</w:t></w:r><w:r><w:t>亚洲瓶业</w:t></w:r></w:p><w:p w:rsidR="0018722C"><w:pPr><w:topLinePunct/></w:pPr><w:r><w:rPr><w:rFonts w:ascii="Times New Roman" w:hAnsi="Times New Roman" w:eastAsia="Times New Roman"/><w:rFonts w:ascii="Times New Roman" w:hAnsi="Times New Roman" w:eastAsia="Times New Roman"/></w:rPr><w:t>（</w:t></w:r><w:r><w:t>香港</w:t></w:r><w:r><w:rPr><w:rFonts w:ascii="Times New Roman" w:hAnsi="Times New Roman" w:eastAsia="Times New Roman"/><w:rFonts w:ascii="Times New Roman" w:hAnsi="Times New Roman" w:eastAsia="Times New Roman"/></w:rPr><w:t>）</w:t></w:r><w:r><w:t>有限公司收购公司</w:t></w:r><w:r><w:rPr><w:rFonts w:ascii="Times New Roman" w:hAnsi="Times New Roman" w:eastAsia="Times New Roman"/></w:rPr><w:t>29%</w:t></w:r><w:r><w:t>股权，成为第一大股东。亚洲瓶业</w:t></w:r><w:r><w:rPr><w:rFonts w:ascii="Times New Roman" w:hAnsi="Times New Roman" w:eastAsia="Times New Roman"/><w:rFonts w:ascii="Times New Roman" w:hAnsi="Times New Roman" w:eastAsia="Times New Roman"/></w:rPr><w:t>（</w:t></w:r><w:r><w:t>香港</w:t></w:r><w:r><w:rPr><w:rFonts w:ascii="Times New Roman" w:hAnsi="Times New Roman" w:eastAsia="Times New Roman"/><w:rFonts w:ascii="Times New Roman" w:hAnsi="Times New Roman" w:eastAsia="Times New Roman"/></w:rPr><w:t>）</w:t></w:r><w:r><w:t>的最终股</w:t></w:r><w:r><w:t>东为</w:t></w:r><w:r><w:rPr><w:rFonts w:ascii="Times New Roman" w:hAnsi="Times New Roman" w:eastAsia="Times New Roman"/></w:rPr><w:t>CVC</w:t></w:r><w:r><w:t>资本合伙人亚太Ⅱ基金和</w:t></w:r><w:r><w:rPr><w:rFonts w:ascii="Times New Roman" w:hAnsi="Times New Roman" w:eastAsia="Times New Roman"/></w:rPr><w:t>CVC</w:t></w:r><w:r><w:t>资本合伙人亚太Ⅱ平行基金，受其管</w:t></w:r><w:r><w:t>理的资金超过</w:t></w:r><w:r><w:rPr><w:rFonts w:ascii="Times New Roman" w:hAnsi="Times New Roman" w:eastAsia="Times New Roman"/></w:rPr><w:t>19</w:t></w:r><w:r><w:t>亿美元。</w:t></w:r><w:r><w:rPr><w:rFonts w:ascii="Times New Roman" w:hAnsi="Times New Roman" w:eastAsia="Times New Roman"/></w:rPr><w:t>CVC</w:t></w:r><w:r><w:t>亚太基金</w:t></w:r><w:r><w:rPr><w:rFonts w:ascii="Times New Roman" w:hAnsi="Times New Roman" w:eastAsia="Times New Roman"/></w:rPr><w:t>II</w:t></w:r><w:r><w:t>的投资者包括</w:t></w:r><w:r><w:rPr><w:rFonts w:ascii="Times New Roman" w:hAnsi="Times New Roman" w:eastAsia="Times New Roman"/></w:rPr><w:t>Citigroup</w:t></w:r><w:r><w:t>等机构投资者，实力雄厚。</w:t></w:r><w:r><w:rPr><w:rFonts w:ascii="Times New Roman" w:hAnsi="Times New Roman" w:eastAsia="Times New Roman"/></w:rPr><w:t>CVC</w:t></w:r><w:r><w:t>作为一家实力投资基金，大举收购公司股权，无疑是对公</w:t></w:r><w:r><w:t>司未来发展的坚定看好。值得注意到是，珠海中富</w:t></w:r><w:r><w:rPr><w:rFonts w:ascii="Times New Roman" w:hAnsi="Times New Roman" w:eastAsia="Times New Roman"/><w:rFonts w:ascii="Times New Roman" w:hAnsi="Times New Roman" w:eastAsia="Times New Roman"/><w:w w:val="95"/></w:rPr><w:t>（</w:t></w:r><w:r><w:rPr><w:rFonts w:ascii="Times New Roman" w:hAnsi="Times New Roman" w:eastAsia="Times New Roman"/><w:w w:val="95"/></w:rPr><w:t xml:space="preserve">000659</w:t></w:r><w:r><w:rPr><w:rFonts w:ascii="Times New Roman" w:hAnsi="Times New Roman" w:eastAsia="Times New Roman"/><w:rFonts w:ascii="Times New Roman" w:hAnsi="Times New Roman" w:eastAsia="Times New Roman"/><w:w w:val="95"/></w:rPr><w:t>）</w:t></w:r><w:r><w:t>公司是东南亚最大</w:t></w:r><w:r><w:t>的</w:t></w:r></w:p><w:p w:rsidR="0018722C"><w:pPr><w:topLinePunct/></w:pPr><w:r><w:rPr><w:rFonts w:ascii="Times New Roman" w:hAnsi="Times New Roman" w:eastAsia="Times New Roman"/></w:rPr><w:t>―</w:t></w:r><w:r><w:t>两乐</w:t></w:r><w:r><w:rPr><w:rFonts w:ascii="Times New Roman" w:hAnsi="Times New Roman" w:eastAsia="Times New Roman"/></w:rPr><w:t>‖</w:t></w:r><w:r><w:t>配套的</w:t></w:r><w:r><w:rPr><w:rFonts w:ascii="Times New Roman" w:hAnsi="Times New Roman" w:eastAsia="Times New Roman"/></w:rPr><w:t>PET</w:t></w:r><w:r><w:t>瓶专业生产企业。饮料</w:t></w:r><w:r><w:rPr><w:rFonts w:ascii="Times New Roman" w:hAnsi="Times New Roman" w:eastAsia="Times New Roman"/></w:rPr><w:t>PET</w:t></w:r><w:r><w:t>瓶制造业是技术、资本密集型行业，具有生产商集中、客户集中的特点，公司行业垄断优势相当突出。</w:t></w:r></w:p><w:p w:rsidR="0018722C"><w:pPr><w:topLinePunct/></w:pPr><w:r><w:t>在分析完外资并购后股价一路上涨的股票后，本小节接着分析外资并购后股</w:t></w:r><w:r><w:t>价一路下跌的股票，即香港英东金融集团间接收购中孚实业。</w:t></w:r><w:r><w:rPr><w:rFonts w:ascii="Times New Roman" w:eastAsia="Times New Roman"/></w:rPr><w:t>2003</w:t></w:r><w:r><w:t>年</w:t></w:r><w:r><w:rPr><w:rFonts w:ascii="Times New Roman" w:eastAsia="Times New Roman"/></w:rPr><w:t>5</w:t></w:r><w:r><w:t>月</w:t></w:r><w:r><w:rPr><w:rFonts w:ascii="Times New Roman" w:eastAsia="Times New Roman"/></w:rPr><w:t>19</w:t></w:r><w:r><w:t>日，</w:t></w:r><w:r w:rsidR="001852F3"><w:t xml:space="preserve">香港东英金融集团旗下的东英工业投资有限公司与河南省巩义市财政局正式签</w:t></w:r><w:r><w:t>署了转让河南豫联能源集团总股本</w:t></w:r><w:r><w:rPr><w:rFonts w:ascii="Times New Roman" w:eastAsia="Times New Roman"/></w:rPr><w:t>78</w:t></w:r><w:r><w:rPr><w:rFonts w:ascii="Times New Roman" w:eastAsia="Times New Roman"/></w:rPr><w:t>.</w:t></w:r><w:r><w:rPr><w:rFonts w:ascii="Times New Roman" w:eastAsia="Times New Roman"/></w:rPr><w:t>8%</w:t></w:r><w:r><w:t>的股权转让协议。由于豫联集团系中孚</w:t></w:r><w:r><w:t>实业持股</w:t></w:r><w:r><w:rPr><w:rFonts w:ascii="Times New Roman" w:eastAsia="Times New Roman"/></w:rPr><w:t>44</w:t></w:r><w:r><w:rPr><w:rFonts w:ascii="Times New Roman" w:eastAsia="Times New Roman"/></w:rPr><w:t>.</w:t></w:r><w:r><w:rPr><w:rFonts w:ascii="Times New Roman" w:eastAsia="Times New Roman"/></w:rPr><w:t>18%</w:t></w:r><w:r><w:t>的第一大股东，东英金融集团此举实际上是通过收购母公司，</w:t></w:r><w:r><w:t>间接成为上市公司的实际控制人。此事公告后，引起了市场的强烈关注。市场并</w:t></w:r><w:r><w:t>未因为该并购具有外资背景而兴奋。早在</w:t></w:r><w:r><w:rPr><w:rFonts w:ascii="Times New Roman" w:eastAsia="Times New Roman"/></w:rPr><w:t>5</w:t></w:r><w:r><w:t>月下旬东英工业投资有限公司同巩</w:t></w:r><w:r><w:t>义</w:t></w:r></w:p><w:p w:rsidR="0018722C"><w:pPr><w:topLinePunct/></w:pPr><w:r><w:t>市财政局签署股权转让意向书之际，中孚实业的股价就一路下滑，由</w:t></w:r><w:r><w:rPr><w:rFonts w:ascii="Times New Roman" w:eastAsia="Times New Roman"/></w:rPr><w:t>5</w:t></w:r><w:r><w:t>月</w:t></w:r><w:r><w:rPr><w:rFonts w:ascii="Times New Roman" w:eastAsia="Times New Roman"/></w:rPr><w:t>28 </w:t></w:r><w:r><w:t>日</w:t></w:r></w:p><w:p w:rsidR="0018722C"><w:pPr><w:topLinePunct/></w:pPr><w:r><w:t>除权后的</w:t></w:r><w:r><w:rPr><w:rFonts w:ascii="Times New Roman" w:eastAsia="Times New Roman"/></w:rPr><w:t>9</w:t></w:r><w:r><w:rPr><w:rFonts w:ascii="Times New Roman" w:eastAsia="Times New Roman"/></w:rPr><w:t>.</w:t></w:r><w:r><w:rPr><w:rFonts w:ascii="Times New Roman" w:eastAsia="Times New Roman"/></w:rPr><w:t>82</w:t></w:r><w:r><w:t>元跌到昨日的收盘价</w:t></w:r><w:r><w:rPr><w:rFonts w:ascii="Times New Roman" w:eastAsia="Times New Roman"/></w:rPr><w:t>8</w:t></w:r><w:r><w:rPr><w:rFonts w:ascii="Times New Roman" w:eastAsia="Times New Roman"/></w:rPr><w:t>.</w:t></w:r><w:r><w:rPr><w:rFonts w:ascii="Times New Roman" w:eastAsia="Times New Roman"/></w:rPr><w:t>18</w:t></w:r><w:r><w:t>元。市场关注的焦点在于，做为中介机构的东英金融集团，此次收购究竟是战略并购还是财务并购。</w:t></w:r></w:p><w:p w:rsidR="0018722C"><w:pPr><w:topLinePunct/></w:pPr><w:r><w:t>最后，本小结分析了一起多次分步骤的外资并购事件。这也是全流通外资并</w:t></w:r></w:p><w:p w:rsidR="0018722C"><w:pPr><w:topLinePunct/></w:pPr><w:r><w:t>购第一案。由于同行业联手阻击这一特殊性，法国</w:t></w:r><w:r><w:rPr><w:rFonts w:ascii="Times New Roman" w:hAnsi="Times New Roman" w:eastAsia="宋体"/></w:rPr><w:t>SEB</w:t></w:r><w:r><w:t>并购苏泊尔案在去年一</w:t></w:r><w:r><w:t>度成为资本市场关注的焦点。昨日的公告，让苏泊尔成了全流通时代首家提出试水协议股权转让和部分要约的公司。</w:t></w:r><w:r><w:rPr><w:rFonts w:ascii="Times New Roman" w:hAnsi="Times New Roman" w:eastAsia="宋体"/></w:rPr><w:t>18</w:t></w:r><w:r><w:t>元</w:t></w:r><w:r><w:rPr><w:rFonts w:ascii="Times New Roman" w:hAnsi="Times New Roman" w:eastAsia="宋体"/></w:rPr><w:t>/</w:t></w:r><w:r><w:t>股的收购价，让先知先觉的资金在消</w:t></w:r><w:r><w:t>息大白于天下前的</w:t></w:r><w:r><w:rPr><w:rFonts w:ascii="Times New Roman" w:hAnsi="Times New Roman" w:eastAsia="宋体"/></w:rPr><w:t>4</w:t></w:r><w:r><w:t>个交易日痛快赚了一把！</w:t></w:r><w:r><w:rPr><w:rFonts w:ascii="Times New Roman" w:hAnsi="Times New Roman" w:eastAsia="宋体"/></w:rPr><w:t>1</w:t></w:r><w:r><w:rPr><w:rFonts w:ascii="Times New Roman" w:hAnsi="Times New Roman" w:eastAsia="宋体"/></w:rPr><w:t>8</w:t></w:r><w:r><w:t>元</w:t></w:r><w:r><w:rPr><w:rFonts w:ascii="Times New Roman" w:hAnsi="Times New Roman" w:eastAsia="宋体"/></w:rPr><w:t>/</w:t></w:r><w:r><w:t>股的收购价可谓不低。这次收购将为双方带来什么？苏氏家族为何愿意让出控股地位？</w:t></w:r><w:r><w:rPr><w:rFonts w:ascii="Times New Roman" w:hAnsi="Times New Roman" w:eastAsia="宋体"/></w:rPr><w:t>18</w:t></w:r><w:r><w:t>元</w:t></w:r><w:r><w:rPr><w:rFonts w:ascii="Times New Roman" w:hAnsi="Times New Roman" w:eastAsia="宋体"/></w:rPr><w:t>/</w:t></w:r><w:r><w:t>股的收购价，</w:t></w:r><w:r w:rsidR="001852F3"><w:t xml:space="preserve">还能为市场带来多大机会？这个个案又将为外资并购炒作带来多大动力？所有</w:t></w:r><w:r><w:t>的谜底将在下面揭开。</w:t></w:r><w:r><w:rPr><w:rFonts w:ascii="Times New Roman" w:hAnsi="Times New Roman" w:eastAsia="宋体"/></w:rPr><w:t>8</w:t></w:r><w:r><w:t>月</w:t></w:r><w:r><w:rPr><w:rFonts w:ascii="Times New Roman" w:hAnsi="Times New Roman" w:eastAsia="宋体"/></w:rPr><w:t>8</w:t></w:r><w:r><w:t>日以来，中小板公司苏泊尔</w:t></w:r><w:r><w:t>（</w:t></w:r><w:r><w:rPr><w:rFonts w:ascii="Times New Roman" w:hAnsi="Times New Roman" w:eastAsia="宋体"/></w:rPr><w:t>002032</w:t></w:r><w:r><w:t>，收盘价</w:t></w:r><w:r><w:rPr><w:rFonts w:ascii="Times New Roman" w:hAnsi="Times New Roman" w:eastAsia="宋体"/></w:rPr><w:t>16</w:t></w:r><w:r><w:rPr><w:rFonts w:ascii="Times New Roman" w:hAnsi="Times New Roman" w:eastAsia="宋体"/></w:rPr><w:t>.</w:t></w:r><w:r><w:rPr><w:rFonts w:ascii="Times New Roman" w:hAnsi="Times New Roman" w:eastAsia="宋体"/></w:rPr><w:t>98</w:t></w:r><w:r><w:t>元</w:t></w:r><w:r><w:t>）</w:t></w:r><w:r><w:t>股价连续飙升，</w:t></w:r><w:r><w:rPr><w:rFonts w:ascii="Times New Roman" w:hAnsi="Times New Roman" w:eastAsia="宋体"/></w:rPr><w:t>8</w:t></w:r><w:r><w:t>月</w:t></w:r><w:r><w:rPr><w:rFonts w:ascii="Times New Roman" w:hAnsi="Times New Roman" w:eastAsia="宋体"/></w:rPr><w:t>11</w:t></w:r><w:r><w:t>日更是涨停创出历史新高。一般投资者还以为是苏泊尔的</w:t></w:r><w:r><w:rPr><w:rFonts w:ascii="Times New Roman" w:hAnsi="Times New Roman" w:eastAsia="宋体"/></w:rPr><w:t>―</w:t></w:r><w:r><w:t>小非</w:t></w:r><w:r><w:rPr><w:rFonts w:ascii="Times New Roman" w:hAnsi="Times New Roman" w:eastAsia="宋体"/></w:rPr><w:t>‖8</w:t></w:r><w:r><w:t>月</w:t></w:r><w:r><w:rPr><w:rFonts w:ascii="Times New Roman" w:hAnsi="Times New Roman" w:eastAsia="宋体"/></w:rPr><w:t>8</w:t></w:r><w:r><w:t>日起解禁所致。然而在昨日，这个大涨之谜终于真相大白！</w:t></w:r><w:r><w:t>苏泊尔公司宣布，拟引入法国</w:t></w:r><w:r><w:rPr><w:rFonts w:ascii="Times New Roman" w:hAnsi="Times New Roman" w:eastAsia="宋体"/></w:rPr><w:t>SEB</w:t></w:r><w:r><w:t>集团成为控股股东，</w:t></w:r><w:r><w:rPr><w:rFonts w:ascii="Times New Roman" w:hAnsi="Times New Roman" w:eastAsia="宋体"/></w:rPr><w:t>SEB</w:t></w:r><w:r><w:t>入股苏泊尔的价格</w:t></w:r><w:r><w:t>为</w:t></w:r><w:r><w:rPr><w:rFonts w:ascii="Times New Roman" w:hAnsi="Times New Roman" w:eastAsia="宋体"/></w:rPr><w:t>18</w:t></w:r><w:r><w:t>元</w:t></w:r><w:r><w:rPr><w:rFonts w:ascii="Times New Roman" w:hAnsi="Times New Roman" w:eastAsia="宋体"/></w:rPr><w:t>/</w:t></w:r><w:r><w:t>股，高于昨日收盘价</w:t></w:r><w:r><w:rPr><w:rFonts w:ascii="Times New Roman" w:hAnsi="Times New Roman" w:eastAsia="宋体"/></w:rPr><w:t>6</w:t></w:r><w:r><w:t>％。一旦</w:t></w:r><w:r><w:rPr><w:rFonts w:ascii="Times New Roman" w:hAnsi="Times New Roman" w:eastAsia="宋体"/></w:rPr><w:t>SEB</w:t></w:r><w:r><w:t>的战略投资完成，苏泊尔将成为《上</w:t></w:r><w:r><w:t>市公司收购管理办法》和《上市公司流通股协议转让业务办理暂行规则》两项新规颁布以来，首家提出试水协议股权转让和部分要约的公司。</w:t></w:r></w:p><w:p w:rsidR="0018722C"><w:pPr><w:topLinePunct/></w:pPr><w:r><w:t>苏泊尔</w:t></w:r><w:r><w:rPr><w:rFonts w:ascii="Times New Roman" w:eastAsia="Times New Roman"/></w:rPr><w:t>2006</w:t></w:r><w:r><w:t>年</w:t></w:r><w:r><w:rPr><w:rFonts w:ascii="Times New Roman" w:eastAsia="Times New Roman"/></w:rPr><w:t>8</w:t></w:r><w:r><w:t>月的公告显示，公司将通过协议股权转让、定向增发和部</w:t></w:r><w:r><w:t>分要约收购三种方式，引进法国</w:t></w:r><w:r><w:rPr><w:rFonts w:ascii="Times New Roman" w:eastAsia="Times New Roman"/></w:rPr><w:t>SEB</w:t></w:r><w:r><w:t>集团的战略投资，并在市场、技术等多方面开展合作。</w:t></w:r><w:r><w:rPr><w:rFonts w:ascii="Times New Roman" w:eastAsia="Times New Roman"/></w:rPr><w:t>SEB</w:t></w:r><w:r><w:t>将最多持有苏泊尔</w:t></w:r><w:r><w:rPr><w:rFonts w:ascii="Times New Roman" w:eastAsia="Times New Roman"/></w:rPr><w:t>61</w:t></w:r><w:r><w:t>％的股权，成为控股股东。具体的收购</w:t></w:r><w:r><w:t>过程分为三步，第一步：协议转让</w:t></w:r><w:r><w:rPr><w:rFonts w:ascii="Times New Roman" w:eastAsia="Times New Roman"/></w:rPr><w:t>2500</w:t></w:r><w:r><w:t>万股。</w:t></w:r><w:r><w:rPr><w:rFonts w:ascii="Times New Roman" w:eastAsia="Times New Roman"/></w:rPr><w:t>SEB</w:t></w:r><w:r><w:t>将以</w:t></w:r><w:r><w:rPr><w:rFonts w:ascii="Times New Roman" w:eastAsia="Times New Roman"/></w:rPr><w:t>18</w:t></w:r><w:r><w:t>元</w:t></w:r><w:r><w:rPr><w:rFonts w:ascii="Times New Roman" w:eastAsia="Times New Roman"/></w:rPr><w:t>/</w:t></w:r><w:r><w:t>股的价格，购买</w:t></w:r><w:r><w:t>苏泊尔集团和个人卖方</w:t></w:r><w:r><w:t>（</w:t></w:r><w:r><w:t>苏泊尔集团董事长苏增福和苏泊尔股份公司董事长苏显泽</w:t></w:r><w:r><w:t>）</w:t></w:r><w:r><w:t>持有的公司</w:t></w:r><w:r><w:rPr><w:rFonts w:ascii="Times New Roman" w:eastAsia="Times New Roman"/></w:rPr><w:t>2532</w:t></w:r><w:r><w:t>万股股份，占公司现有总股本的</w:t></w:r><w:r><w:rPr><w:rFonts w:ascii="Times New Roman" w:eastAsia="Times New Roman"/></w:rPr><w:t>14</w:t></w:r><w:r><w:rPr><w:rFonts w:ascii="Times New Roman" w:eastAsia="Times New Roman"/></w:rPr><w:t>.</w:t></w:r><w:r><w:rPr><w:rFonts w:ascii="Times New Roman" w:eastAsia="Times New Roman"/></w:rPr><w:t>38</w:t></w:r><w:r><w:t>％。第二步：定向发</w:t></w:r><w:r><w:t>行</w:t></w:r><w:r><w:rPr><w:rFonts w:ascii="Times New Roman" w:eastAsia="Times New Roman"/></w:rPr><w:t>4000</w:t></w:r><w:r><w:t>万股。苏泊尔向</w:t></w:r><w:r><w:rPr><w:rFonts w:ascii="Times New Roman" w:eastAsia="Times New Roman"/></w:rPr><w:t>SEB</w:t></w:r><w:r><w:t>非公开发行</w:t></w:r><w:r><w:rPr><w:rFonts w:ascii="Times New Roman" w:eastAsia="Times New Roman"/></w:rPr><w:t>4000</w:t></w:r><w:r><w:t>万股股票，发行价为</w:t></w:r><w:r><w:rPr><w:rFonts w:ascii="Times New Roman" w:eastAsia="Times New Roman"/></w:rPr><w:t>18</w:t></w:r><w:r><w:t>元</w:t></w:r><w:r><w:rPr><w:rFonts w:ascii="Times New Roman" w:eastAsia="Times New Roman"/></w:rPr><w:t>/</w:t></w:r><w:r><w:t>股。</w:t></w:r></w:p><w:p w:rsidR="0018722C"><w:pPr><w:topLinePunct/></w:pPr><w:r><w:t>增发后苏泊尔的总股本将增加到</w:t></w:r><w:r><w:rPr><w:rFonts w:ascii="Times New Roman" w:eastAsia="Times New Roman"/></w:rPr><w:t>21602</w:t></w:r><w:r><w:t>万股。在经过股份转让和定向发行新股</w:t></w:r><w:r><w:t>后，</w:t></w:r><w:r><w:rPr><w:rFonts w:ascii="Times New Roman" w:eastAsia="Times New Roman"/></w:rPr><w:t>SEB</w:t></w:r><w:r><w:t>将持有苏泊尔股份</w:t></w:r><w:r><w:rPr><w:rFonts w:ascii="Times New Roman" w:eastAsia="Times New Roman"/></w:rPr><w:t>6532</w:t></w:r><w:r><w:t>万股，占增发后公司总股本的</w:t></w:r><w:r><w:rPr><w:rFonts w:ascii="Times New Roman" w:eastAsia="Times New Roman"/></w:rPr><w:t>30</w:t></w:r><w:r><w:rPr><w:rFonts w:ascii="Times New Roman" w:eastAsia="Times New Roman"/></w:rPr><w:t>.</w:t></w:r><w:r><w:rPr><w:rFonts w:ascii="Times New Roman" w:eastAsia="Times New Roman"/></w:rPr><w:t>24</w:t></w:r><w:r><w:t>％。第三步：</w:t></w:r><w:r><w:t>部分要约收购。前两步完成后，</w:t></w:r><w:r><w:rPr><w:rFonts w:ascii="Times New Roman" w:eastAsia="Times New Roman"/></w:rPr><w:t>SEB</w:t></w:r><w:r><w:t>将持有公司三成以上股本，将发出部分要约</w:t></w:r><w:r><w:t>收购，以</w:t></w:r><w:r><w:rPr><w:rFonts w:ascii="Times New Roman" w:eastAsia="Times New Roman"/></w:rPr><w:t>18</w:t></w:r><w:r><w:t>元</w:t></w:r><w:r><w:rPr><w:rFonts w:ascii="Times New Roman" w:eastAsia="Times New Roman"/></w:rPr><w:t>/</w:t></w:r><w:r><w:t>股的价格收购苏泊尔不低于</w:t></w:r><w:r><w:rPr><w:rFonts w:ascii="Times New Roman" w:eastAsia="Times New Roman"/></w:rPr><w:t>4860</w:t></w:r><w:r><w:rPr><w:rFonts w:ascii="Times New Roman" w:eastAsia="Times New Roman"/></w:rPr><w:t>.</w:t></w:r><w:r><w:rPr><w:rFonts w:ascii="Times New Roman" w:eastAsia="Times New Roman"/></w:rPr><w:t>55</w:t></w:r><w:r><w:t>万股、不高于</w:t></w:r><w:r><w:rPr><w:rFonts w:ascii="Times New Roman" w:eastAsia="Times New Roman"/></w:rPr><w:t>6645</w:t></w:r><w:r><w:t>万股的股份。所收购股份最多占苏泊尔战略投资完成后总股本的</w:t></w:r><w:r><w:rPr><w:rFonts w:ascii="Times New Roman" w:eastAsia="Times New Roman"/></w:rPr><w:t>30</w:t></w:r><w:r><w:rPr><w:rFonts w:ascii="Times New Roman" w:eastAsia="Times New Roman"/></w:rPr><w:t>.</w:t></w:r><w:r><w:rPr><w:rFonts w:ascii="Times New Roman" w:eastAsia="Times New Roman"/></w:rPr><w:t>76%</w:t></w:r><w:r><w:t>。上述三步完成之后，</w:t></w:r><w:r><w:rPr><w:rFonts w:ascii="Times New Roman" w:eastAsia="Times New Roman"/></w:rPr><w:t>SEB</w:t></w:r><w:r><w:t>将持有苏泊尔</w:t></w:r><w:r><w:rPr><w:rFonts w:ascii="Times New Roman" w:eastAsia="Times New Roman"/></w:rPr><w:t>61</w:t></w:r><w:r><w:t>％的股权，最终成为公司控股股东。</w:t></w:r></w:p><w:p w:rsidR="0018722C"><w:pPr><w:pStyle w:val="Heading3"/><w:topLinePunct/><w:ind w:left="200" w:hangingChars="200" w:hanging="200"/></w:pPr><w:bookmarkStart w:id="816614" w:name="_Toc686816614"/><w:bookmarkStart w:name="_bookmark65" w:id="146"/><w:bookmarkEnd w:id="146"/><w:r><w:rPr><w:b/></w:rPr><w:t>5.4.2</w:t></w:r><w:r><w:t xml:space="preserve"> </w:t></w:r><w:bookmarkStart w:name="_bookmark65" w:id="147"/><w:bookmarkEnd w:id="147"/><w:r><w:t>案例分析</w:t></w:r><w:bookmarkEnd w:id="816614"/></w:p><w:p w:rsidR="0018722C"><w:pPr><w:pStyle w:val="4"/><w:topLinePunct/><w:ind w:left="200" w:hangingChars="200" w:hanging="200"/></w:pPr><w:r><w:rPr><w:b/></w:rPr><w:t>5.4.2.1</w:t></w:r><w:r><w:rPr><w:b/></w:rPr><w:t> </w:t></w:r><w:r><w:t>市场与并购方之间的信息不对称</w:t></w:r></w:p><w:p w:rsidR="0018722C"><w:pPr><w:topLinePunct/></w:pPr><w:r><w:t>由于并购双方相对于市场而言拥有更多的信息，市场作为信息的弱势方，必</w:t></w:r><w:r><w:t>然会利用已有信息作出评价进而给出市场反应。理论上说，两者的信息不对称程</w:t></w:r><w:r><w:t>度越高，市场的反应就越强烈，股价的波动就越大。我们在不考虑法国</w:t></w:r><w:r><w:rPr><w:rFonts w:ascii="Times New Roman" w:eastAsia="Times New Roman"/></w:rPr><w:t>SEB</w:t></w:r><w:r><w:t>并购苏泊尔并购在法律和审批的复杂性，仅考虑这一并购公告的市场反应。法</w:t></w:r><w:r><w:t>国</w:t></w:r></w:p><w:p w:rsidR="0018722C"><w:pPr><w:topLinePunct/></w:pPr><w:r><w:rPr><w:rFonts w:ascii="Times New Roman" w:eastAsia="Times New Roman"/></w:rPr><w:t>SEB</w:t></w:r><w:r><w:t>收购苏泊尔一方面是对中国市场的渗入另一方面是对苏泊尔价值的肯定。在</w:t></w:r><w:r><w:t>市场没有明确</w:t></w:r><w:r><w:rPr><w:rFonts w:ascii="Times New Roman" w:eastAsia="Times New Roman"/></w:rPr><w:t>SEB</w:t></w:r><w:r><w:t>并购之前，市场的反应表面我国股票市场的信息不对称程度较严重，必然出现严重的跟风现象。</w:t></w:r></w:p><w:p w:rsidR="0018722C"><w:pPr><w:topLinePunct/></w:pPr><w:r><w:rPr><w:rFonts w:ascii="Times New Roman" w:eastAsia="Times New Roman"/></w:rPr><w:t>8</w:t></w:r><w:r><w:t>月</w:t></w:r><w:r><w:rPr><w:rFonts w:ascii="Times New Roman" w:eastAsia="Times New Roman"/></w:rPr><w:t>12</w:t></w:r><w:r><w:t>日，受消息刺激，苏泊尔高开</w:t></w:r><w:r><w:rPr><w:rFonts w:ascii="Times New Roman" w:eastAsia="Times New Roman"/></w:rPr><w:t>7</w:t></w:r><w:r><w:rPr><w:rFonts w:ascii="Times New Roman" w:eastAsia="Times New Roman"/></w:rPr><w:t>.</w:t></w:r><w:r><w:rPr><w:rFonts w:ascii="Times New Roman" w:eastAsia="Times New Roman"/></w:rPr><w:t>65</w:t></w:r><w:r><w:t>％，最高冲至</w:t></w:r><w:r><w:rPr><w:rFonts w:ascii="Times New Roman" w:eastAsia="Times New Roman"/></w:rPr><w:t>17</w:t></w:r><w:r><w:rPr><w:rFonts w:ascii="Times New Roman" w:eastAsia="Times New Roman"/></w:rPr><w:t>.</w:t></w:r><w:r><w:rPr><w:rFonts w:ascii="Times New Roman" w:eastAsia="Times New Roman"/></w:rPr><w:t>59</w:t></w:r><w:r><w:t>元，终盘上涨</w:t></w:r></w:p><w:p w:rsidR="0018722C"><w:pPr><w:topLinePunct/></w:pPr><w:r><w:rPr><w:rFonts w:ascii="Times New Roman" w:eastAsia="Times New Roman"/></w:rPr><w:t>3.92</w:t></w:r><w:r><w:t>％，收于</w:t></w:r><w:r><w:rPr><w:rFonts w:ascii="Times New Roman" w:eastAsia="Times New Roman"/></w:rPr><w:t>16</w:t></w:r><w:r><w:rPr><w:rFonts w:ascii="Times New Roman" w:eastAsia="Times New Roman"/></w:rPr><w:t>.</w:t></w:r><w:r><w:rPr><w:rFonts w:ascii="Times New Roman" w:eastAsia="Times New Roman"/></w:rPr><w:t>98</w:t></w:r><w:r><w:t>元。苏泊尔现在的控制人苏氏家族出让公司控股权的意图何在？</w:t></w:r><w:r><w:rPr><w:rFonts w:ascii="Times New Roman" w:eastAsia="Times New Roman"/></w:rPr><w:t>18</w:t></w:r><w:r><w:t>元</w:t></w:r><w:r><w:rPr><w:rFonts w:ascii="Times New Roman" w:eastAsia="Times New Roman"/></w:rPr><w:t>/</w:t></w:r><w:r><w:t>股的收购价格不可谓不高，</w:t></w:r><w:r><w:rPr><w:rFonts w:ascii="Times New Roman" w:eastAsia="Times New Roman"/></w:rPr><w:t>SEB</w:t></w:r><w:r><w:t>付出这个价格是否值得？外资战略投</w:t></w:r><w:r><w:t>资者的进入，将给公司带来什么变化？通过本次要约收购，</w:t></w:r><w:r><w:rPr><w:rFonts w:ascii="Times New Roman" w:eastAsia="Times New Roman"/></w:rPr><w:t>SEB</w:t></w:r><w:r><w:t>集团获得苏泊尔</w:t></w:r><w:r><w:t>总股本</w:t></w:r><w:r><w:rPr><w:rFonts w:ascii="Times New Roman" w:eastAsia="Times New Roman"/></w:rPr><w:t>22</w:t></w:r><w:r><w:rPr><w:rFonts w:ascii="Times New Roman" w:eastAsia="Times New Roman"/></w:rPr><w:t>.</w:t></w:r><w:r><w:rPr><w:rFonts w:ascii="Times New Roman" w:eastAsia="Times New Roman"/></w:rPr><w:t>74%</w:t></w:r><w:r><w:t>的股权</w:t></w:r><w:r><w:rPr><w:rFonts w:ascii="Times New Roman" w:eastAsia="Times New Roman"/><w:rFonts w:hint="eastAsia"/></w:rPr><w:t>；</w:t></w:r><w:r><w:t>收购完成后</w:t></w:r><w:r><w:rPr><w:rFonts w:ascii="Times New Roman" w:eastAsia="Times New Roman"/><w:rFonts w:hint="eastAsia"/></w:rPr><w:t>，</w:t></w:r><w:r><w:t>该集团持有苏泊尔</w:t></w:r><w:r><w:rPr><w:rFonts w:ascii="Times New Roman" w:eastAsia="Times New Roman"/></w:rPr><w:t>52</w:t></w:r><w:r><w:rPr><w:rFonts w:ascii="Times New Roman" w:eastAsia="Times New Roman"/></w:rPr><w:t>.</w:t></w:r><w:r><w:rPr><w:rFonts w:ascii="Times New Roman" w:eastAsia="Times New Roman"/></w:rPr><w:t>74%</w:t></w:r><w:r><w:t>的股权。此外，苏</w:t></w:r><w:r><w:t>泊尔公司创始家族持股量为</w:t></w:r><w:r><w:rPr><w:rFonts w:ascii="Times New Roman" w:eastAsia="Times New Roman"/></w:rPr><w:t>36%</w:t></w:r><w:r><w:t>。就是市场与并购方之间的信息不对称，对上述</w:t></w:r><w:r><w:t>问题的判断就与并购方存在分歧的可能。如果市场能够明确并购的相关细节，即两者之间的信息不对称程度较低，必然不会对股价造成较大的波动。</w:t></w:r></w:p><w:p w:rsidR="0018722C"><w:pPr><w:pStyle w:val="4"/><w:topLinePunct/><w:ind w:left="200" w:hangingChars="200" w:hanging="200"/></w:pPr><w:r><w:rPr><w:b/></w:rPr><w:t>5.4.2.2</w:t></w:r><w:r><w:rPr><w:b/></w:rPr><w:t> </w:t></w:r><w:r><w:t>并购目的的不明确</w:t></w:r></w:p><w:p w:rsidR="0018722C"><w:pPr><w:topLinePunct/></w:pPr><w:r><w:t>从</w:t></w:r><w:r><w:rPr><w:rFonts w:ascii="Times New Roman" w:eastAsia="Times New Roman"/></w:rPr><w:t>5</w:t></w:r><w:r><w:rPr><w:rFonts w:ascii="Times New Roman" w:eastAsia="Times New Roman"/></w:rPr><w:t>.</w:t></w:r><w:r><w:rPr><w:rFonts w:ascii="Times New Roman" w:eastAsia="Times New Roman"/></w:rPr><w:t>3</w:t></w:r><w:r><w:t>节的实证分析，本文已经得出外资并购目的的差异对股市波动的影响</w:t></w:r><w:r><w:t>也是不同的。本节接着从案例分析的角度继续研究这一问题。亚洲瓶业并购珠海</w:t></w:r><w:r><w:t>中富这一事件，市场反应是正向的，这表明市场对这一起外资并购是正向看涨的。</w:t></w:r><w:r><w:t>市场认为这一起外资并购是战略并购，扩大经营规模和市场拓展的目的。而港英</w:t></w:r><w:r><w:t>东金融集团间接收购中孚实业的并购目的却不明确，市场不能得到精确的并购目</w:t></w:r><w:r><w:t>的。由于市场对这一外资并购事件的不明确，甚至是不看好，导致中孚实业的股</w:t></w:r><w:r><w:t>价一路下跌。这也间接说明我国股市对外资并购行为并不是采取相同的</w:t></w:r><w:r><w:t>一视同仁</w:t></w:r><w:r><w:t>，而是具体问题具体看待。</w:t></w:r></w:p><w:p w:rsidR="0018722C"><w:pPr><w:topLinePunct/></w:pPr><w:r><w:t>所以说，市场对外资并购目的的不确定必然会加剧股市波动。其实从本质上说，并购目的的不明确就是两者之间的信息不对称所导致的。</w:t></w:r></w:p><w:p w:rsidR="0018722C"><w:pPr><w:pStyle w:val="Heading2"/><w:topLinePunct/><w:ind w:left="171" w:hangingChars="171" w:hanging="171"/></w:pPr><w:bookmarkStart w:id="816615" w:name="_Toc686816615"/><w:bookmarkStart w:name="5.5 结论 " w:id="148"/><w:bookmarkEnd w:id="148"/><w:bookmarkStart w:name="_bookmark66" w:id="149"/><w:bookmarkEnd w:id="149"/><w:r><w:rPr><w:b/></w:rPr><w:t>5.5</w:t></w:r><w:r><w:t xml:space="preserve"> </w:t></w:r><w:r><w:t>结论</w:t></w:r><w:bookmarkEnd w:id="816615"/></w:p><w:p w:rsidR="0018722C"><w:pPr><w:topLinePunct/></w:pPr><w:r><w:t>通过对外资并购我国上市公司样本的实证分析和案例得出如下结论</w:t></w:r><w:r><w:t>：</w:t></w:r><w:r><w:t>（</w:t></w:r><w:r><w:rPr><w:rFonts w:ascii="Times New Roman" w:eastAsia="Times New Roman"/></w:rPr><w:t>1</w:t></w:r><w:r><w:t>）</w:t></w:r><w:r><w:t>从</w:t></w:r><w:r><w:t>外资并购方式的角度分析，外资以协议转让方式的并购行为在降低公司的</w:t></w:r><w:r><w:rPr><w:rFonts w:ascii="Times New Roman" w:eastAsia="Times New Roman"/></w:rPr><w:t>betas</w:t></w:r><w:r><w:t>风险的同时，增加了股市波动。而通过间接并购和定向增发方式完成外资并购行为并不会显著影响股价波动</w:t></w:r><w:r><w:t>；</w:t></w:r><w:r><w:t>（</w:t></w:r><w:r><w:rPr><w:rFonts w:ascii="Times New Roman" w:eastAsia="Times New Roman"/></w:rPr><w:t>2</w:t></w:r><w:r><w:t>）</w:t></w:r><w:r><w:t>从外资并购的目的角度分析，可以得出以控股</w:t></w:r><w:r><w:t>为目的完成外资并购行为显著增加了股价波动，而外资并非以控股为目的并购行为将不会影响股价波动</w:t></w:r><w:r><w:t>。</w:t></w:r><w:r><w:t>（</w:t></w:r><w:r><w:rPr><w:rFonts w:ascii="Times New Roman" w:eastAsia="Times New Roman"/><w:spacing w:val="-6"/></w:rPr><w:t>3</w:t></w:r><w:r><w:t>）</w:t></w:r><w:r><w:t>我国股市对外资并购事件的反映存在差异性。市场与并购方之间的信息不对称和并购目的不明确都会加剧股市波动。</w:t></w:r></w:p><w:p w:rsidR="0018722C"><w:pPr><w:pStyle w:val="Heading1"/><w:topLinePunct/></w:pPr><w:bookmarkStart w:id="816616" w:name="_Toc686816616"/><w:bookmarkStart w:name="第六章 外资大股东公司治理对股市波动影响的实证分析 " w:id="150"/><w:bookmarkEnd w:id="150"/><w:bookmarkStart w:name="_bookmark67" w:id="151"/><w:bookmarkEnd w:id="151"/><w:r><w:t>第六章</w:t></w:r><w:r><w:t xml:space="preserve">  </w:t></w:r><w:r w:rsidRPr="00DB64CE"><w:t>外资大股东公司治理对股市波动影响的实证分析</w:t></w:r><w:bookmarkEnd w:id="816616"/></w:p><w:p w:rsidR="0018722C"><w:pPr><w:pStyle w:val="Heading2"/><w:topLinePunct/><w:ind w:left="171" w:hangingChars="171" w:hanging="171"/></w:pPr><w:bookmarkStart w:id="816617" w:name="_Toc686816617"/><w:bookmarkStart w:name="6.1研究思路与假设提出 " w:id="152"/><w:bookmarkEnd w:id="152"/><w:bookmarkStart w:name="_bookmark68" w:id="153"/><w:bookmarkEnd w:id="153"/><w:r><w:rPr><w:b/></w:rPr><w:t>6.1 </w:t></w:r><w:r><w:t>研究思路与假设提出</w:t></w:r><w:bookmarkEnd w:id="816617"/></w:p><w:p w:rsidR="0018722C"><w:pPr><w:topLinePunct/></w:pPr><w:r><w:t>本章根据第三章第二节的理论模型推理，提出以下的实证过程：首先，基于</w:t></w:r><w:r><w:t>模型结论</w:t></w:r><w:r><w:rPr><w:rFonts w:ascii="Times New Roman" w:eastAsia="Times New Roman"/></w:rPr><w:t>3</w:t></w:r><w:r><w:rPr><w:rFonts w:ascii="Times New Roman" w:eastAsia="Times New Roman"/></w:rPr><w:t>.</w:t></w:r><w:r><w:rPr><w:rFonts w:ascii="Times New Roman" w:eastAsia="Times New Roman"/></w:rPr><w:t>1</w:t></w:r><w:r><w:t>实证检验哪些类型的外资大股东会参与公司治理行为；其次，根</w:t></w:r><w:r><w:t>据</w:t></w:r></w:p><w:p w:rsidR="0018722C"><w:pPr><w:topLinePunct/></w:pPr><w:r><w:t>模型结论</w:t></w:r><w:r><w:rPr><w:rFonts w:ascii="Times New Roman" w:eastAsia="Times New Roman"/></w:rPr><w:t>3</w:t></w:r><w:r><w:rPr><w:rFonts w:ascii="Times New Roman" w:eastAsia="Times New Roman"/></w:rPr><w:t>.</w:t></w:r><w:r><w:rPr><w:rFonts w:ascii="Times New Roman" w:eastAsia="Times New Roman"/></w:rPr><w:t>2</w:t></w:r><w:r><w:t>实证检验哪些类型的外资大股东会提高</w:t></w:r><w:r><w:t>（</w:t></w:r><w:r><w:t>降低</w:t></w:r><w:r><w:t>）</w:t></w:r><w:r><w:t>公司价值；最后，</w:t></w:r></w:p><w:p w:rsidR="0018722C"><w:pPr><w:topLinePunct/></w:pPr><w:r><w:t>结合模型结论</w:t></w:r><w:r><w:rPr><w:rFonts w:ascii="Times New Roman" w:eastAsia="Times New Roman"/></w:rPr><w:t>3</w:t></w:r><w:r><w:rPr><w:rFonts w:ascii="Times New Roman" w:eastAsia="Times New Roman"/></w:rPr><w:t>.</w:t></w:r><w:r><w:rPr><w:rFonts w:ascii="Times New Roman" w:eastAsia="Times New Roman"/></w:rPr><w:t>2</w:t></w:r><w:r><w:t>实证检验哪些类型的外资大股东会提高</w:t></w:r><w:r><w:t>（</w:t></w:r><w:r><w:t>降低</w:t></w:r><w:r><w:t>）</w:t></w:r><w:r><w:t>股价波动。</w:t></w:r><w:r><w:t>首先，本节提出关于外资大股东是否参与公司治理的假设</w:t></w:r><w:r><w:rPr><w:rFonts w:ascii="Times New Roman" w:eastAsia="Times New Roman"/></w:rPr><w:t>6</w:t></w:r><w:r><w:rPr><w:rFonts w:ascii="Times New Roman" w:eastAsia="Times New Roman"/></w:rPr><w:t>.</w:t></w:r><w:r><w:rPr><w:rFonts w:ascii="Times New Roman" w:eastAsia="Times New Roman"/></w:rPr><w:t>1</w:t></w:r><w:r><w:t>和假设</w:t></w:r><w:r><w:rPr><w:rFonts w:ascii="Times New Roman" w:eastAsia="Times New Roman"/></w:rPr><w:t>6</w:t></w:r><w:r><w:rPr><w:rFonts w:ascii="Times New Roman" w:eastAsia="Times New Roman"/></w:rPr><w:t>.</w:t></w:r><w:r><w:rPr><w:rFonts w:ascii="Times New Roman" w:eastAsia="Times New Roman"/></w:rPr><w:t>2</w:t></w:r><w:r><w:t>。</w:t></w:r></w:p><w:p w:rsidR="0018722C"><w:pPr><w:topLinePunct/></w:pPr><w:r><w:t>大股东参与公司治理的方式很多，包括通过直接参与公司管理、</w:t></w:r><w:r w:rsidR="001852F3"><w:t xml:space="preserve">提交议案、</w:t></w:r><w:r w:rsidR="001852F3"><w:t xml:space="preserve">对</w:t></w:r><w:r><w:t>管理者实施监督等方式积极参与公司治理。在我国股市中，控股股东的隧道挖掘</w:t></w:r><w:r><w:t>现象较为显著。一般认为大股东的隧道挖掘主要通过盈余管理、关联交易、资</w:t></w:r><w:r><w:t>金占用等方式</w:t></w:r><w:r><w:t>（</w:t></w:r><w:r><w:t>最为典型的就是通过“其他应收款”科目进行的资金占用</w:t></w:r><w:r><w:t>）</w:t></w:r><w:r><w:t>实施</w:t></w:r><w:r><w:t>资产从中小股东到控股股东间的转移</w:t></w:r><w:r><w:t>（</w:t></w:r><w:r><w:rPr><w:rFonts w:ascii="Times New Roman" w:hAnsi="Times New Roman" w:eastAsia="宋体"/></w:rPr><w:t>La</w:t></w:r><w:r><w:rPr><w:rFonts w:ascii="Times New Roman" w:hAnsi="Times New Roman" w:eastAsia="宋体"/><w:spacing w:val="0"/></w:rPr><w:t> </w:t></w:r><w:r><w:rPr><w:rFonts w:ascii="Times New Roman" w:hAnsi="Times New Roman" w:eastAsia="宋体"/></w:rPr><w:t>Porta</w:t></w:r><w:r><w:rPr><w:rFonts w:ascii="Times New Roman" w:hAnsi="Times New Roman" w:eastAsia="宋体"/><w:spacing w:val="0"/></w:rPr><w:t> </w:t></w:r><w:r><w:rPr><w:rFonts w:ascii="Times New Roman" w:hAnsi="Times New Roman" w:eastAsia="宋体"/></w:rPr><w:t>et al.,2000</w:t></w:r><w:r><w:rPr><w:rFonts w:ascii="Times New Roman" w:hAnsi="Times New Roman" w:eastAsia="宋体"/></w:rPr><w:t>;</w:t></w:r><w:r><w:rPr><w:spacing w:val="0"/></w:rPr><w:t>唐清泉等</w:t></w:r><w:r><w:rPr><w:spacing w:val="0"/></w:rPr><w:t xml:space="preserve">, </w:t></w:r><w:r><w:rPr><w:rFonts w:ascii="Times New Roman" w:hAnsi="Times New Roman" w:eastAsia="宋体"/><w:spacing w:val="-2"/></w:rPr><w:t>2005</w:t></w:r><w:r><w:t>）</w:t></w:r><w:r><w:t xml:space="preserve">，</w:t></w:r><w:r><w:t>而对这些方式的控制必需通过有效的相关投资者保护法律体系的完善来达到目的，引入外资股东与引入其他股东一样，仅仅起到改变股权结构的作用，理论上并不必然会对大股东隧道挖掘产生特别的其他影响。但是，由于中国的情况</w:t></w:r><w:r><w:t>存在着典型的“同股同权不同价”问题</w:t></w:r><w:r><w:rPr><w:vertAlign w:val="superscript"/>/></w:rPr><w:t>13</w:t></w:r><w:r><w:t>，这使得情况会有所不同。因为在这</w:t></w:r><w:r><w:t>种环境下，现金股利的分配会成为大股东实施隧道挖掘的重要手段之一，使得</w:t></w:r><w:r><w:t>大股东控制的公司会更多地发放现金股利，从而将公司资产转移到大股东手</w:t></w:r><w:r><w:t>中，造成对中小股东的利益侵害</w:t></w:r><w:r><w:t>（</w:t></w:r><w:r><w:rPr><w:spacing w:val="-1"/></w:rPr><w:t>唐跃军和谢仍明，</w:t></w:r><w:r><w:rPr><w:rFonts w:ascii="Times New Roman" w:hAnsi="Times New Roman" w:eastAsia="宋体"/><w:spacing w:val="-5"/></w:rPr><w:t>2006</w:t></w:r><w:r><w:t>）</w:t></w:r><w:r><w:t>。而外资大股东由于介入的是不同文化背景的市场，往往偏爱高股利股票以保证投资成本收回的速度，这导致其对上市公司的现金股利分配十分敏感</w:t></w:r><w:r><w:t>（</w:t></w:r><w:r><w:rPr><w:rFonts w:ascii="Times New Roman" w:hAnsi="Times New Roman" w:eastAsia="宋体"/></w:rPr><w:t>Baba</w:t></w:r><w:r><w:t>，</w:t></w:r><w:r><w:rPr><w:rFonts w:ascii="Times New Roman" w:hAnsi="Times New Roman" w:eastAsia="宋体"/></w:rPr><w:t>2009</w:t></w:r><w:r><w:t>；周县华等</w:t></w:r><w:r><w:t>，</w:t></w:r></w:p><w:p w:rsidR="0018722C"><w:pPr><w:topLinePunct/></w:pPr><w:r><w:rPr><w:rFonts w:ascii="Times New Roman" w:eastAsia="Times New Roman"/></w:rPr><w:t>201</w:t></w:r><w:r><w:rPr><w:rFonts w:ascii="Times New Roman" w:eastAsia="Times New Roman"/></w:rPr><w:t>2</w:t></w:r><w:r><w:t>）</w:t></w:r><w:r><w:t>。于是，外资大股东的进入就必然会对隧道挖掘行为产生作用。这种作用是正抑或是负？换言之，外资大股东对隧道挖掘行为产生了推动还是抑制的作用？</w:t></w:r></w:p><w:p w:rsidR="0018722C"><w:pPr><w:topLinePunct/></w:pPr><w:r><w:t>控股股东实施现金股利隧道行为存在着很多的成本，包括现金股利所支付的</w:t></w:r><w:r><w:t>税收成本、声誉成本等。因而，只有控股股东实施现金股利隧道行为带来的收益</w:t></w:r><w:r><w:t>达到一定程度，能够弥补这些成本时，现金股利隧道效应才会存在。这就要求</w:t></w:r><w:r><w:t>控</w:t></w:r></w:p><w:p w:rsidR="0018722C"><w:pPr><w:pStyle w:val="aff7"/><w:topLinePunct/></w:pPr><w:r><w:pict><v:line style="position:absolute;mso-position-horizontal-relative:page;mso-position-vertical-relative:paragraph;z-index:9688;mso-wrap-distance-left:0;mso-wrap-distance-right:0" from="90.024002pt,18.953272pt" to="234.044002pt,18.953272pt" stroked="true" strokeweight=".47998pt" strokecolor="#000000"><v:stroke dashstyle="solid"/><w10:wrap type="topAndBottom"/></v:line></w:pict></w:r></w:p><w:p w:rsidR="0018722C"><w:pPr><w:pStyle w:val="aff7"/><w:topLinePunct/></w:pPr><w:r><w:pict><v:line style="position:absolute;mso-position-horizontal-relative:page;mso-position-vertical-relative:paragraph;z-index:9688;mso-wrap-distance-left:0;mso-wrap-distance-right:0" from="90.024002pt,18.953272pt" to="234.044002pt,18.953272pt" stroked="true" strokeweight=".47998pt" strokecolor="#000000"><v:stroke dashstyle="solid"/><w10:wrap type="topAndBottom"/></v:line></w:pict></w:r></w:p><w:p w:rsidR="0018722C"><w:pPr><w:topLinePunct/></w:pPr><w:r><w:rPr><w:rFonts w:cstheme="minorBidi" w:hAnsiTheme="minorHAnsi" w:eastAsiaTheme="minorHAnsi" w:asciiTheme="minorHAnsi" w:ascii="Tahoma" w:hAnsi="Tahoma" w:eastAsia="Tahoma"/></w:rPr><w:t>13</w:t></w:r><w:r><w:rPr><w:rFonts w:cstheme="minorBidi" w:hAnsiTheme="minorHAnsi" w:eastAsiaTheme="minorHAnsi" w:asciiTheme="minorHAnsi"/></w:rPr><w:t>即使是在股权分置改革后，由于</w:t></w:r><w:r><w:rPr><w:rFonts w:ascii="Times New Roman" w:hAnsi="Times New Roman" w:eastAsia="Times New Roman" w:cstheme="minorBidi"/></w:rPr><w:t>A</w:t></w:r><w:r><w:rPr><w:rFonts w:cstheme="minorBidi" w:hAnsiTheme="minorHAnsi" w:eastAsiaTheme="minorHAnsi" w:asciiTheme="minorHAnsi"/></w:rPr><w:t>、</w:t></w:r><w:r><w:rPr><w:rFonts w:ascii="Times New Roman" w:hAnsi="Times New Roman" w:eastAsia="Times New Roman" w:cstheme="minorBidi"/></w:rPr><w:t>B</w:t></w:r><w:r><w:rPr><w:rFonts w:cstheme="minorBidi" w:hAnsiTheme="minorHAnsi" w:eastAsiaTheme="minorHAnsi" w:asciiTheme="minorHAnsi"/></w:rPr><w:t>股和</w:t></w:r><w:r><w:rPr><w:rFonts w:ascii="Times New Roman" w:hAnsi="Times New Roman" w:eastAsia="Times New Roman" w:cstheme="minorBidi"/></w:rPr><w:t>H</w:t></w:r><w:r><w:rPr><w:rFonts w:cstheme="minorBidi" w:hAnsiTheme="minorHAnsi" w:eastAsiaTheme="minorHAnsi" w:asciiTheme="minorHAnsi"/></w:rPr><w:t>股市场的同时存在，以及对新公司上市时大股东持股比例缺乏有效限制，“同股同权不同价”现象在中国股市中仍十分普遍。</w:t></w:r></w:p><w:p w:rsidR="0018722C"><w:pPr><w:topLinePunct/></w:pPr><w:r><w:t>股股东要么持股比例达到一定水平以上，从而可以从大量的股权中获得足够的现</w:t></w:r><w:r><w:t>金股利私有收益以补偿隧道侵害成本</w:t></w:r><w:r><w:t>（</w:t></w:r><w:r><w:rPr><w:spacing w:val="-2"/></w:rPr><w:t>马静和古志辉，</w:t></w:r><w:r><w:rPr><w:rFonts w:ascii="Times New Roman" w:eastAsia="Times New Roman"/></w:rPr><w:t>2009</w:t></w:r><w:r><w:rPr><w:spacing w:val="-14"/></w:rPr><w:t>；</w:t></w:r><w:r><w:rPr><w:rFonts w:ascii="Times New Roman" w:eastAsia="Times New Roman"/></w:rPr><w:t>Ch</w:t></w:r><w:r><w:rPr><w:rFonts w:ascii="Times New Roman" w:eastAsia="Times New Roman"/><w:spacing w:val="0"/></w:rPr><w:t>e</w:t></w:r><w:r><w:rPr><w:rFonts w:ascii="Times New Roman" w:eastAsia="Times New Roman"/></w:rPr><w:t>n </w:t></w:r><w:r><w:rPr><w:rFonts w:ascii="Times New Roman" w:eastAsia="Times New Roman"/><w:spacing w:val="0"/></w:rPr><w:t>e</w:t></w:r><w:r><w:rPr><w:rFonts w:ascii="Times New Roman" w:eastAsia="Times New Roman"/></w:rPr><w:t>t al</w:t></w:r><w:r><w:rPr><w:spacing w:val="-14"/></w:rPr><w:t>，</w:t></w:r><w:r><w:rPr><w:rFonts w:ascii="Times New Roman" w:eastAsia="Times New Roman"/></w:rPr><w:t>2009</w:t></w:r><w:r><w:t>）</w:t></w:r><w:r><w:t>；要么获得股权的成本极低</w:t></w:r><w:r><w:t>（</w:t></w:r><w:r><w:t>比如国有股</w:t></w:r><w:r><w:t>）</w:t></w:r><w:r><w:t>，可以借助低成本股权获取高额现金股利私收益</w:t></w:r><w:r><w:t>（</w:t></w:r><w:r><w:rPr><w:rFonts w:ascii="Times New Roman" w:eastAsia="Times New Roman"/></w:rPr><w:t>Ch</w:t></w:r><w:r><w:rPr><w:rFonts w:ascii="Times New Roman" w:eastAsia="Times New Roman"/><w:spacing w:val="0"/></w:rPr><w:t>e</w:t></w:r><w:r><w:rPr><w:rFonts w:ascii="Times New Roman" w:eastAsia="Times New Roman"/></w:rPr><w:t>n </w:t></w:r><w:r><w:rPr><w:rFonts w:ascii="Times New Roman" w:eastAsia="Times New Roman"/><w:spacing w:val="0"/></w:rPr><w:t>e</w:t></w:r><w:r><w:rPr><w:rFonts w:ascii="Times New Roman" w:eastAsia="Times New Roman"/></w:rPr><w:t>t </w:t></w:r><w:r><w:rPr><w:rFonts w:ascii="Times New Roman" w:eastAsia="Times New Roman"/><w:spacing w:val="0"/></w:rPr><w:t>a</w:t></w:r><w:r><w:rPr><w:rFonts w:ascii="Times New Roman" w:eastAsia="Times New Roman"/><w:spacing w:val="0"/></w:rPr><w:t>l</w:t></w:r><w:r><w:t xml:space="preserve">, </w:t></w:r><w:r><w:rPr><w:rFonts w:ascii="Times New Roman" w:eastAsia="Times New Roman"/></w:rPr><w:t>2009</w:t></w:r><w:r><w:rPr><w:spacing w:val="0"/></w:rPr><w:t xml:space="preserve">; </w:t></w:r><w:r><w:rPr><w:rFonts w:ascii="Times New Roman" w:eastAsia="Times New Roman"/><w:spacing w:val="-2"/></w:rPr><w:t>L</w:t></w:r><w:r><w:rPr><w:rFonts w:ascii="Times New Roman" w:eastAsia="Times New Roman"/><w:spacing w:val="0"/></w:rPr><w:t>a</w:t></w:r><w:r><w:rPr><w:rFonts w:ascii="Times New Roman" w:eastAsia="Times New Roman"/></w:rPr><w:t>m </w:t></w:r><w:r><w:rPr><w:rFonts w:ascii="Times New Roman" w:eastAsia="Times New Roman"/><w:spacing w:val="0"/></w:rPr><w:t>e</w:t></w:r><w:r><w:rPr><w:rFonts w:ascii="Times New Roman" w:eastAsia="Times New Roman"/></w:rPr><w:t>t </w:t></w:r><w:r><w:rPr><w:rFonts w:ascii="Times New Roman" w:eastAsia="Times New Roman"/><w:spacing w:val="0"/></w:rPr><w:t>a</w:t></w:r><w:r><w:rPr><w:rFonts w:ascii="Times New Roman" w:eastAsia="Times New Roman"/><w:spacing w:val="0"/></w:rPr><w:t>l</w:t></w:r><w:r><w:t xml:space="preserve">, </w:t></w:r><w:r><w:rPr><w:rFonts w:ascii="Times New Roman" w:eastAsia="Times New Roman"/></w:rPr><w:t>201</w:t></w:r><w:r><w:rPr><w:rFonts w:ascii="Times New Roman" w:eastAsia="Times New Roman"/><w:spacing w:val="0"/></w:rPr><w:t>2</w:t></w:r><w:r><w:t>）</w:t></w:r><w:r><w:t>。因而，虽然外资股东特别是外资大股东具备了监督控股股东的一定能力，也存在着一定的监督控股股东的意</w:t></w:r><w:r><w:t>愿。但一些环境因素还是可能限制其监督作用的发挥。这些环境因素主要包括以下三方面：</w:t></w:r></w:p><w:p w:rsidR="0018722C"><w:pPr><w:topLinePunct/></w:pPr><w:r><w:t>第一，控股股东持股比例往往需要达到较高的水平才会实施现金股利隧道侵</w:t></w:r><w:r><w:t>害，此时外资股东持股比例也需要达到一定水平才能和控股股东抗衡，如果外资</w:t></w:r><w:r><w:t>股东持股比例低于一定水平，即使他们有监督控股股东的意愿，也不足以抑制控股股东的隧道效应。</w:t></w:r></w:p><w:p w:rsidR="0018722C"><w:pPr><w:topLinePunct/></w:pPr><w:r><w:t>第二，由于间接持股与直接持股在公司治理结构中的作用存在根本性的区</w:t></w:r><w:r><w:t>别，外资直接持股与间接持股，对现金股利隧道效应的抑制作用应该会明显不同。间接持股的作用会比较弱。</w:t></w:r></w:p><w:p w:rsidR="0018722C"><w:pPr><w:topLinePunct/></w:pPr><w:r><w:t>第三，如果外资持股比例达到接近控股股东或甚至超过控股股东，而自己成</w:t></w:r><w:r><w:t>为第一大股东，这时外资股东就可能成为隧道效应的协同者甚至主导者，此时外资持股对现金股利隧道效应的影响也会趋于消失。</w:t></w:r></w:p><w:p w:rsidR="0018722C"><w:pPr><w:topLinePunct/></w:pPr><w:r><w:t>基于以上三方面关于环境因素的讨论，本文提出以下两个供实证检验的假设：</w:t></w:r></w:p><w:p w:rsidR="0018722C"><w:pPr><w:topLinePunct/></w:pPr><w:r><w:t>假设</w:t></w:r><w:r><w:rPr><w:rFonts w:ascii="Times New Roman" w:eastAsia="Times New Roman"/></w:rPr><w:t>6</w:t></w:r><w:r><w:rPr><w:rFonts w:ascii="Times New Roman" w:eastAsia="Times New Roman"/></w:rPr><w:t>.</w:t></w:r><w:r><w:rPr><w:rFonts w:ascii="Times New Roman" w:eastAsia="Times New Roman"/></w:rPr><w:t>1</w:t></w:r><w:r><w:t>：在一定的持股比例区间，引入直接持股的外资大股东能够抑制现</w:t></w:r><w:r><w:t>金股利隧道效应；备择假设为直接持股外资大股东对抑制现金股利隧道效应无作用。</w:t></w:r></w:p><w:p w:rsidR="0018722C"><w:pPr><w:topLinePunct/></w:pPr><w:r><w:t>假设</w:t></w:r><w:r><w:rPr><w:rFonts w:ascii="Times New Roman" w:eastAsia="Times New Roman"/></w:rPr><w:t>6</w:t></w:r><w:r><w:rPr><w:rFonts w:ascii="Times New Roman" w:eastAsia="Times New Roman"/></w:rPr><w:t>.</w:t></w:r><w:r><w:rPr><w:rFonts w:ascii="Times New Roman" w:eastAsia="Times New Roman"/></w:rPr><w:t>2</w:t></w:r><w:r><w:t>：间接外资大股东不能抑制现金股利隧道效应。备择假设为间接外资大股东亦能抑制现金股利隧道效应。</w:t></w:r></w:p><w:p w:rsidR="0018722C"><w:pPr><w:topLinePunct/></w:pPr><w:r><w:t>其二，本节提出关于外资大股东公司治理对公司价值的影响的假设</w:t></w:r><w:r><w:rPr><w:rFonts w:ascii="Times New Roman" w:eastAsia="Times New Roman"/></w:rPr><w:t>6</w:t></w:r><w:r><w:rPr><w:rFonts w:ascii="Times New Roman" w:eastAsia="Times New Roman"/></w:rPr><w:t>.</w:t></w:r><w:r><w:rPr><w:rFonts w:ascii="Times New Roman" w:eastAsia="Times New Roman"/></w:rPr><w:t>3</w:t></w:r><w:r><w:t>。由结论</w:t></w:r><w:r><w:rPr><w:rFonts w:ascii="Times New Roman" w:eastAsia="Times New Roman"/></w:rPr><w:t>3</w:t></w:r><w:r><w:rPr><w:rFonts w:ascii="Times New Roman" w:eastAsia="Times New Roman"/></w:rPr><w:t>.</w:t></w:r><w:r><w:rPr><w:rFonts w:ascii="Times New Roman" w:eastAsia="Times New Roman"/></w:rPr><w:t>2</w:t></w:r><w:r><w:t>可知，外资大股东能否提高公司价值与市场对外资大股东治理</w:t></w:r><w:r><w:t>对</w:t></w:r></w:p><w:p w:rsidR="0018722C"><w:pPr><w:pStyle w:val="BodyText"/><w:spacing w:before="101"/><w:ind w:leftChars="0" w:left="140"/><w:rPr><w:rFonts w:ascii="Times New Roman" w:eastAsia="宋体"/><w:sz w:val="13"/></w:rPr><w:topLinePunct/></w:pPr><w:r><w:rPr><w:spacing w:val="-2"/></w:rPr><w:t>资产收益率影响的预期值</w:t></w:r><w:r><w:t>（</w:t></w:r><w:r><w:rPr><w:rFonts w:ascii="Times New Roman" w:eastAsia="宋体"/><w:spacing w:val="0"/><w:position w:val="14"/></w:rPr><w:t>u</w:t></w:r><w:r><w:rPr><w:rFonts w:ascii="Times New Roman" w:eastAsia="宋体"/><w:spacing w:val="0"/><w:position w:val="8"/><w:sz w:val="13"/></w:rPr><w:t>g,</w:t></w:r><w:r w:rsidR="004B696B"><w:rPr><w:rFonts w:ascii="Times New Roman" w:eastAsia="宋体"/><w:spacing w:val="0"/><w:position w:val="8"/><w:sz w:val="13"/></w:rPr><w:t xml:space="preserve"> </w:t></w:r><w:r w:rsidR="004B696B"><w:rPr><w:rFonts w:ascii="Times New Roman" w:eastAsia="宋体"/><w:spacing w:val="0"/><w:position w:val="8"/><w:sz w:val="13"/></w:rPr><w:t>t</w:t></w:r></w:p><w:p w:rsidR="0018722C"><w:pPr><w:topLinePunct/></w:pPr><w:r><w:br w:type="column"/></w:r><w:r><w:t>）</w:t></w:r><w:r><w:t>和预期波动</w:t></w:r><w:r><w:t>（</w:t></w:r></w:p><w:p w:rsidR="0018722C"><w:pPr><w:topLinePunct/></w:pPr><w:r><w:rPr><w:rFonts w:cstheme="minorBidi" w:hAnsiTheme="minorHAnsi" w:eastAsiaTheme="minorHAnsi" w:asciiTheme="minorHAnsi"/></w:rPr><w:br w:type="column"/></w:r><w:r><w:rPr><w:rFonts w:ascii="Times New Roman" w:cstheme="minorBidi" w:hAnsiTheme="minorHAnsi" w:eastAsiaTheme="minorHAnsi"/></w:rPr><w:t>2</w:t></w:r></w:p><w:p w:rsidR="0018722C"><w:pPr><w:pStyle w:val="ae"/><w:topLinePunct/></w:pPr><w:r><w:rPr><w:kern w:val="2"/><w:sz w:val="22"/><w:szCs w:val="22"/><w:rFonts w:cstheme="minorBidi" w:hAnsiTheme="minorHAnsi" w:eastAsiaTheme="minorHAnsi" w:asciiTheme="minorHAnsi"/></w:rPr><w:pict><v:shape style="margin-left:337.440979pt;margin-top:-7.309516pt;width:7.25pt;height:15.5pt;mso-position-horizontal-relative:page;mso-position-vertical-relative:paragraph;z-index:97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37.440979pt;margin-top:-7.309516pt;width:7.25pt;height:15.5pt;mso-position-horizontal-relative:page;mso-position-vertical-relative:paragraph;z-index:9712"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5"/><w:sz w:val="25"/></w:rPr><w:t></w:t></w:r></w:p><w:p </w:txbxContent></v:textbox><w10:wrap type="none"/></v:shape></w:pict></w:r><w:r><w:rPr><w:kern w:val="2"/><w:szCs w:val="22"/><w:rFonts w:ascii="Times New Roman" w:eastAsia="Times New Roman" w:cstheme="minorBidi" w:hAnsiTheme="minorHAnsi"/><w:i/><w:sz w:val="14"/></w:rPr><w:t>g</w:t></w:r><w:r><w:rPr><w:kern w:val="2"/><w:szCs w:val="22"/><w:rFonts w:ascii="Times New Roman" w:eastAsia="Times New Roman" w:cstheme="minorBidi" w:hAnsiTheme="minorHAnsi"/><w:sz w:val="14"/></w:rPr><w:t>,</w:t></w:r><w:r w:rsidR="004B696B"><w:rPr><w:kern w:val="2"/><w:szCs w:val="22"/><w:rFonts w:ascii="Times New Roman" w:eastAsia="Times New Roman" w:cstheme="minorBidi" w:hAnsiTheme="minorHAnsi"/><w:sz w:val="14"/></w:rPr><w:t xml:space="preserve"> </w:t></w:r><w:r><w:rPr><w:kern w:val="2"/><w:szCs w:val="22"/><w:rFonts w:ascii="Times New Roman" w:eastAsia="Times New Roman" w:cstheme="minorBidi" w:hAnsiTheme="minorHAnsi"/><w:i/><w:sz w:val="14"/></w:rPr><w:t>t</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2"/><w:sz w:val="24"/></w:rPr><w:t>、外资大股东的风险厌恶程</w:t></w:r></w:p><w:p w:rsidR="0018722C"><w:pPr><w:topLinePunct/></w:pPr><w:r><w:t>度</w:t></w:r><w:r><w:t>（</w:t></w:r><w:r></w:r><w:r><w:rPr><w:rFonts w:ascii="Symbol" w:hAnsi="Symbol" w:eastAsia="Symbol"/><w:i/></w:rPr><w:t></w:t></w:r><w:r><w:t>）</w:t></w:r><w:r><w:t>有关。一方面，外资大股东的公司治理效应增加了公司的现金流，但另</w:t></w:r><w:r><w:t>一方面，外资治理效应的不确定性提高了股价的折现率。所以，若外资大股东</w:t></w:r><w:r><w:t>的</w:t></w:r></w:p><w:p w:rsidR="0018722C"><w:pPr><w:topLinePunct/></w:pPr><w:r><w:t>现金流效应大于折现效应，则外资的进入提高了个股的市场价值，反之则降低其价值。</w:t></w:r></w:p><w:p w:rsidR="0018722C"><w:pPr><w:topLinePunct/></w:pPr><w:r><w:t>在新兴市场国家，外国投资者相对于本国投资者往往具有更好的投资技术、人力资本和管理监督经验</w:t></w:r><w:r><w:t>（</w:t></w:r><w:r><w:rPr><w:rFonts w:ascii="Times New Roman" w:eastAsia="Times New Roman"/></w:rPr><w:t>G</w:t></w:r><w:r><w:rPr><w:rFonts w:ascii="Times New Roman" w:eastAsia="Times New Roman"/></w:rPr><w:t>r</w:t></w:r><w:r><w:rPr><w:rFonts w:ascii="Times New Roman" w:eastAsia="Times New Roman"/></w:rPr><w:t>inbl</w:t></w:r><w:r><w:rPr><w:rFonts w:ascii="Times New Roman" w:eastAsia="Times New Roman"/></w:rPr><w:t>a</w:t></w:r><w:r><w:rPr><w:rFonts w:ascii="Times New Roman" w:eastAsia="Times New Roman"/></w:rPr><w:t>tt</w:t></w:r><w:r><w:t>和</w:t></w:r><w:r><w:rPr><w:rFonts w:ascii="Times New Roman" w:eastAsia="Times New Roman"/></w:rPr><w:t>K</w:t></w:r><w:r><w:rPr><w:rFonts w:ascii="Times New Roman" w:eastAsia="Times New Roman"/></w:rPr><w:t>e</w:t></w:r><w:r><w:rPr><w:rFonts w:ascii="Times New Roman" w:eastAsia="Times New Roman"/></w:rPr><w:t>loh</w:t></w:r><w:r><w:rPr><w:rFonts w:ascii="Times New Roman" w:eastAsia="Times New Roman"/></w:rPr><w:t>a</w:t></w:r><w:r><w:rPr><w:rFonts w:ascii="Times New Roman" w:eastAsia="Times New Roman"/></w:rPr><w:t>rju</w:t></w:r><w:r><w:t xml:space="preserve">, </w:t></w:r><w:r><w:rPr><w:rFonts w:ascii="Times New Roman" w:eastAsia="Times New Roman"/></w:rPr><w:t>2000</w:t></w:r><w:r><w:t xml:space="preserve">; </w:t></w:r><w:r><w:rPr><w:rFonts w:ascii="Times New Roman" w:eastAsia="Times New Roman"/></w:rPr><w:t>Dvo</w:t></w:r><w:r><w:rPr><w:rFonts w:ascii="Times New Roman" w:eastAsia="Times New Roman"/></w:rPr><w:t>r</w:t></w:r><w:r><w:rPr><w:rFonts w:ascii="Times New Roman" w:eastAsia="Times New Roman"/></w:rPr><w:t>a</w:t></w:r><w:r><w:rPr><w:rFonts w:ascii="Times New Roman" w:eastAsia="Times New Roman"/></w:rPr><w:t>k</w:t></w:r><w:r><w:t xml:space="preserve">, </w:t></w:r><w:r><w:rPr><w:rFonts w:ascii="Times New Roman" w:eastAsia="Times New Roman"/></w:rPr><w:t>2</w:t></w:r><w:r><w:rPr><w:rFonts w:ascii="Times New Roman" w:eastAsia="Times New Roman"/></w:rPr><w:t>0</w:t></w:r><w:r><w:rPr><w:rFonts w:ascii="Times New Roman" w:eastAsia="Times New Roman"/></w:rPr><w:t>05</w:t></w:r><w:r><w:t>）</w:t></w:r><w:r><w:t>，这也使其在能力上具备了监督控股股东的实力。</w:t></w:r></w:p><w:p w:rsidR="0018722C"><w:pPr><w:topLinePunct/></w:pPr><w:r><w:t>基于以上的分析，本文提出如下供实证检验的假设：</w:t></w:r></w:p><w:p w:rsidR="0018722C"><w:pPr><w:topLinePunct/></w:pPr><w:r><w:t>假设</w:t></w:r><w:r><w:rPr><w:rFonts w:ascii="Times New Roman" w:eastAsia="Times New Roman"/></w:rPr><w:t>6</w:t></w:r><w:r><w:rPr><w:rFonts w:ascii="Times New Roman" w:eastAsia="Times New Roman"/></w:rPr><w:t>.</w:t></w:r><w:r><w:rPr><w:rFonts w:ascii="Times New Roman" w:eastAsia="Times New Roman"/></w:rPr><w:t>3</w:t></w:r><w:r><w:t>：在一定的持股比例区间，引入直接持股的外资大股东能够提高公</w:t></w:r><w:r><w:t>司价值，而间接外资大股东不能提高公司价值；备择假设为引入直接外资大股东不能提高公司价值，且间接外资大股东可以提高公司价值。</w:t></w:r></w:p><w:p w:rsidR="0018722C"><w:pPr><w:topLinePunct/></w:pPr><w:r><w:t>最后，本节提出关于外资大股东公司治理对股价波动的影响假设，即假设</w:t></w:r></w:p><w:p w:rsidR="0018722C"><w:pPr><w:pStyle w:val="Heading2"/><w:topLinePunct/><w:ind w:left="171" w:hangingChars="171" w:hanging="171"/></w:pPr><w:bookmarkStart w:id="816618" w:name="_Toc686816618"/><w:r><w:t>6.4 </w:t></w:r><w:r><w:t>与假设</w:t></w:r><w:r><w:t>6</w:t></w:r><w:r><w:t>.</w:t></w:r><w:r><w:t>5</w:t></w:r><w:r w:rsidP="AA7D325B"><w:t>。</w:t></w:r><w:bookmarkEnd w:id="816618"/></w:p><w:p w:rsidR="0018722C"><w:pPr><w:topLinePunct/></w:pPr><w:r><w:t>根据结论</w:t></w:r><w:r><w:rPr><w:rFonts w:ascii="Times New Roman" w:eastAsia="Times New Roman"/></w:rPr><w:t>3</w:t></w:r><w:r><w:rPr><w:rFonts w:ascii="Times New Roman" w:eastAsia="Times New Roman"/></w:rPr><w:t>.</w:t></w:r><w:r><w:rPr><w:rFonts w:ascii="Times New Roman" w:eastAsia="Times New Roman"/></w:rPr><w:t>3</w:t></w:r><w:r><w:t>可得，是否降低股价波动取决于市场对外资大股东治理对资产</w:t></w:r><w:r><w:t>收益率影响的预期值和预期波动、外资大股东的风险厌恶程度以及市场对外资大股东治理成本的估计。</w:t></w:r></w:p><w:p w:rsidR="0018722C"><w:pPr><w:topLinePunct/></w:pPr><w:r><w:t>个股的非系统性风险，即公司层面波动，是不受外资治理效应的影响。这一理论结果也得到相关实证的验证，</w:t></w:r><w:r><w:rPr><w:rFonts w:ascii="Times New Roman" w:eastAsia="Times New Roman"/></w:rPr><w:t>Bley</w:t></w:r><w:r><w:t>和</w:t></w:r><w:r><w:rPr><w:rFonts w:ascii="Times New Roman" w:eastAsia="Times New Roman"/></w:rPr><w:t>Saad</w:t></w:r><w:r><w:t>（</w:t></w:r><w:r><w:rPr><w:rFonts w:ascii="Times New Roman" w:eastAsia="Times New Roman"/></w:rPr><w:t>2011</w:t></w:r><w:r><w:t>）</w:t></w:r><w:r><w:t>发现国际资本的流入当地股市提高了股市波动但并没有改变当地股市的非系统风险。</w:t></w:r></w:p><w:p w:rsidR="0018722C"><w:pPr><w:topLinePunct/></w:pPr><w:r><w:t>基于以上的分析，本文提出如下供实证检验的假设：</w:t></w:r></w:p><w:p w:rsidR="0018722C"><w:pPr><w:topLinePunct/></w:pPr><w:r><w:t>假设</w:t></w:r><w:r><w:rPr><w:rFonts w:ascii="Times New Roman" w:eastAsia="Times New Roman"/></w:rPr><w:t>6</w:t></w:r><w:r><w:rPr><w:rFonts w:ascii="Times New Roman" w:eastAsia="Times New Roman"/></w:rPr><w:t>.</w:t></w:r><w:r><w:rPr><w:rFonts w:ascii="Times New Roman" w:eastAsia="Times New Roman"/></w:rPr><w:t>4</w:t></w:r><w:r><w:t>：在一定的持股比例区间，引入直接持股的外资大股东能够降低股</w:t></w:r><w:r><w:t>价波动，而间接外资大股东不影响股市波动；备择假设为引入直接外资大股东不影响股价波动，且间接外资大股东可以降低股价波动。</w:t></w:r></w:p><w:p w:rsidR="0018722C"><w:pPr><w:topLinePunct/></w:pPr><w:r><w:t>假设</w:t></w:r><w:r><w:rPr><w:rFonts w:ascii="Times New Roman" w:eastAsia="Times New Roman"/></w:rPr><w:t>6</w:t></w:r><w:r><w:rPr><w:rFonts w:ascii="Times New Roman" w:eastAsia="Times New Roman"/></w:rPr><w:t>.</w:t></w:r><w:r><w:rPr><w:rFonts w:ascii="Times New Roman" w:eastAsia="Times New Roman"/></w:rPr><w:t>5</w:t></w:r><w:r><w:t>：个股的非系统性风险，即公司层面波动，是不受外资治理效应的影响；备择假设为公司层面波动受外资治理效应的影响。</w:t></w:r></w:p><w:p w:rsidR="0018722C"><w:pPr><w:pStyle w:val="Heading2"/><w:topLinePunct/><w:ind w:left="171" w:hangingChars="171" w:hanging="171"/></w:pPr><w:bookmarkStart w:id="816619" w:name="_Toc686816619"/><w:bookmarkStart w:name="6.2 外资大股东参与公司治理行为的实证分析 " w:id="154"/><w:bookmarkEnd w:id="154"/><w:r><w:rPr><w:b/></w:rPr><w:t>6.2</w:t></w:r><w:r><w:t xml:space="preserve"> </w:t></w:r><w:bookmarkStart w:name="_bookmark69" w:id="155"/><w:bookmarkEnd w:id="155"/><w:bookmarkStart w:name="_bookmark69" w:id="156"/><w:bookmarkEnd w:id="156"/><w:r><w:t>外资大股东参与公司治理行为的实证分析</w:t></w:r><w:bookmarkEnd w:id="816619"/></w:p><w:p w:rsidR="0018722C"><w:pPr><w:pStyle w:val="Heading3"/><w:topLinePunct/><w:ind w:left="200" w:hangingChars="200" w:hanging="200"/></w:pPr><w:bookmarkStart w:id="816620" w:name="_Toc686816620"/><w:bookmarkStart w:name="_bookmark70" w:id="157"/><w:bookmarkEnd w:id="157"/><w:r><w:rPr><w:b/></w:rPr><w:t>6.2.1</w:t></w:r><w:r><w:t xml:space="preserve"> </w:t></w:r><w:bookmarkStart w:name="_bookmark70" w:id="158"/><w:bookmarkEnd w:id="158"/><w:r><w:t>研究方法、变量说明与数据来源</w:t></w:r><w:bookmarkEnd w:id="816620"/></w:p><w:p w:rsidR="0018722C"><w:pPr><w:pStyle w:val="4"/><w:topLinePunct/><w:ind w:left="200" w:hangingChars="200" w:hanging="200"/></w:pPr><w:r><w:rPr><w:b/></w:rPr><w:t>6.2.1.1</w:t></w:r><w:r><w:t xml:space="preserve"> </w:t></w:r><w:r><w:t>研究方法</w:t></w:r></w:p><w:p w:rsidR="0018722C"><w:pPr><w:topLinePunct/></w:pPr><w:r><w:t>基于以上研究假设，本文建立以下回归模型，进行计量检验：</w:t></w:r></w:p><w:p w:rsidR="0018722C"><w:pPr><w:topLinePunct/></w:pPr><w:r><w:rPr><w:rFonts w:cstheme="minorBidi" w:hAnsiTheme="minorHAnsi" w:eastAsiaTheme="minorHAnsi" w:asciiTheme="minorHAnsi" w:ascii="Times New Roman"/><w:i/></w:rPr><w:t>DV</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DV</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FO</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 </w:t></w:r><w:r><w:rPr><w:rFonts w:ascii="Times New Roman" w:hAnsi="Times New Roman" w:cstheme="minorBidi" w:eastAsiaTheme="minorHAnsi"/><w:i/></w:rPr><w:t>Index</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 </w:t></w:r><w:r><w:rPr><w:rFonts w:ascii="Times New Roman" w:hAnsi="Times New Roman" w:cstheme="minorBidi" w:eastAsiaTheme="minorHAnsi"/><w:i/></w:rPr><w:t>FO</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Index</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spacing w:before="207"/><w:ind w:leftChars="0" w:left="1368" w:rightChars="0" w:right="0" w:firstLineChars="0" w:firstLine="0"/><w:jc w:val="left"/><w:topLinePunct/></w:pPr><w:r><w:rPr><w:kern w:val="2"/><w:sz w:val="23"/><w:szCs w:val="22"/><w:rFonts w:cstheme="minorBidi" w:hAnsiTheme="minorHAnsi" w:eastAsiaTheme="minorHAnsi" w:asciiTheme="minorHAnsi" w:ascii="Symbol" w:hAnsi="Symbol"/><w:w w:val="125"/></w:rPr><w:t></w:t></w:r><w:r><w:rPr><w:kern w:val="2"/><w:szCs w:val="22"/><w:rFonts w:ascii="Symbol" w:hAnsi="Symbol" w:cstheme="minorBidi" w:eastAsiaTheme="minorHAnsi"/><w:i/><w:w w:val="125"/><w:sz w:val="25"/></w:rPr><w:t></w:t></w:r><w:r><w:rPr><w:kern w:val="2"/><w:szCs w:val="22"/><w:rFonts w:ascii="Times New Roman" w:hAnsi="Times New Roman" w:cstheme="minorBidi" w:eastAsiaTheme="minorHAnsi"/><w:i/><w:w w:val="125"/><w:sz w:val="23"/></w:rPr><w:t>Control</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20</w:t></w:r></w:p><w:p w:rsidR="0018722C"><w:pPr><w:pStyle w:val="cw21"/><w:tabs><w:tab w:pos="738" w:val="left" w:leader="none"/><w:tab w:pos="739" w:val="left" w:leader="none"/></w:tabs><w:spacing w:line="287" w:lineRule="exact" w:before="0" w:after="0"/><w:ind w:leftChars="0" w:left="738" w:rightChars="0" w:right="0" w:hanging="547"/><w:jc w:val="left"/><w:rPr><w:i/><w:sz w:val="23"/></w:rPr><w:spacing w:line="215.25" w:lineRule="auto"/><w:textAlignment w:val="center"/><w:topLinePunct/></w:pPr><w:r w:rsidP="005B568E"><w:rPr><w:rFonts w:hint="default" w:ascii="Symbol" w:hAnsi="Symbol" w:eastAsia="Symbol" w:cs="Symbol"/><w:w w:val="128"/><w:sz w:val="23"/><w:szCs w:val="23"/></w:rPr><w:t></w:t></w:r><w:r><w:pict><v:shape style="margin-left:236.626312pt;margin-top:-3.542939pt;width:3.6pt;height:21.75pt;mso-position-horizontal-relative:page;mso-position-vertical-relative:paragraph;z-index:-326080" type="#_x0000_t202" filled="false" stroked="false"><v:textbox inset="0,0,0,0"><w:txbxContent></w:p><w:p w:rsidR="0018722C"><w:pPr><w:pStyle w:val="cw21"/><w:tabs><w:tab w:pos="738" w:val="left" w:leader="none"/><w:tab w:pos="739" w:val="left" w:leader="none"/></w:tabs><w:spacing w:line="287" w:lineRule="exact" w:before="0" w:after="0"/><w:ind w:leftChars="0" w:left="738" w:rightChars="0" w:right="0" w:hanging="547"/><w:jc w:val="left"/><w:rPr><w:i/><w:sz w:val="23"/></w:rPr><w:spacing w:line="215.25" w:lineRule="auto"/><w:textAlignment w:val="center"/><w:topLinePunct/></w:pPr><w:r w:rsidP="005B568E"><w:rPr><w:rFonts w:hint="default" w:ascii="Symbol" w:hAnsi="Symbol" w:eastAsia="Symbol" w:cs="Symbol"/><w:w w:val="128"/><w:sz w:val="23"/><w:szCs w:val="23"/></w:rPr><w:t></w:t></w:r><w:r><w:pict><v:shape style="margin-left:236.626312pt;margin-top:-3.542939pt;width:3.6pt;height:21.75pt;mso-position-horizontal-relative:page;mso-position-vertical-relative:paragraph;z-index:-326080" type="#_x0000_t202" filled="false" stroked="false"><v:textbox inset="0,0,0,0"><w:txbxContent></w:p><w:p w:rsidR="0018722C"><w:pPr><w:spacing w:before="5"/><w:ind w:leftChars="0" w:left="0" w:rightChars="0" w:right="0" w:firstLineChars="0" w:firstLine="0"/><w:jc w:val="left"/><w:rPr><w:rFonts w:ascii="Symbol" w:hAnsi="Symbol"/><w:sz w:val="35"/></w:rPr></w:pPr><w:r><w:rPr><w:rFonts w:ascii="Symbol" w:hAnsi="Symbol"/><w:spacing w:val="-244"/><w:w w:val="126"/><w:sz w:val="35"/></w:rPr><w:t></w:t></w:r></w:p><w:p </w:txbxContent></v:textbox><w10:wrap type="none"/></v:shape></w:pict></w:r><w:r><w:pict><v:shape style="margin-left:214.144989pt;margin-top:8.534835pt;width:207.25pt;height:7.6pt;mso-position-horizontal-relative:page;mso-position-vertical-relative:paragraph;z-index:-326056" type="#_x0000_t202" filled="false" stroked="false"><v:textbox inset="0,0,0,0"><w:txbxContent></w:p><w:p </w:txbxContent></v:textbox><w10:wrap type="none"/></v:shape></w:pict></w:r><w:r><w:pict><v:shape style="margin-left:214.144989pt;margin-top:8.534835pt;width:207.25pt;height:7.6pt;mso-position-horizontal-relative:page;mso-position-vertical-relative:paragraph;z-index:-326056" type="#_x0000_t202" filled="false" stroked="false"><v:textbox inset="0,0,0,0"><w:txbxContent></w:p><w:p w:rsidR="0018722C"><w:pPr><w:tabs><w:tab w:pos="972" w:val="left" w:leader="none"/><w:tab w:pos="2051" w:val="left" w:leader="none"/><w:tab w:pos="2920" w:val="left" w:leader="none"/><w:tab w:pos="3514" w:val="left" w:leader="none"/><w:tab w:pos="3993" w:val="left" w:leader="none"/></w:tabs><w:spacing w:before="0"/><w:ind w:leftChars="0" w:left="0" w:rightChars="0" w:right="0" w:firstLineChars="0" w:firstLine="0"/><w:jc w:val="left"/><w:rPr><w:rFonts w:ascii="Times New Roman"/><w:i/><w:sz w:val="13"/></w:rPr></w:pPr><w:r><w:rPr><w:rFonts w:ascii="Times New Roman"/><w:i/><w:spacing w:val="2"/><w:w w:val="130"/><w:sz w:val="13"/></w:rPr><w:t>i</w:t></w:r><w:r><w:rPr><w:rFonts w:ascii="Times New Roman"/><w:spacing w:val="2"/><w:w w:val="130"/><w:sz w:val="13"/></w:rPr><w:t>,</w:t></w:r><w:r><w:rPr><w:rFonts w:ascii="Times New Roman"/><w:i/><w:spacing w:val="2"/><w:w w:val="130"/><w:sz w:val="13"/></w:rPr><w:t>t</w:t><w:tab/></w:r><w:r><w:rPr><w:rFonts w:ascii="Times New Roman"/><w:i/><w:w w:val="130"/><w:sz w:val="13"/></w:rPr><w:t>j</w:t><w:tab/><w:t>j</w:t><w:tab/><w:t>j</w:t><w:tab/><w:t>j</w:t><w:tab/></w:r><w:r><w:rPr><w:rFonts w:ascii="Times New Roman"/><w:i/><w:spacing w:val="2"/><w:w w:val="130"/><w:sz w:val="13"/></w:rPr><w:t>i</w:t></w:r><w:r><w:rPr><w:rFonts w:ascii="Times New Roman"/><w:spacing w:val="2"/><w:w w:val="130"/><w:sz w:val="13"/></w:rPr><w:t>,</w:t></w:r><w:r><w:rPr><w:rFonts w:ascii="Times New Roman"/><w:i/><w:spacing w:val="2"/><w:w w:val="130"/><w:sz w:val="13"/></w:rPr><w:t>t</w:t></w:r></w:p><w:p </w:txbxContent></v:textbox><w10:wrap type="none"/></v:shape></w:pict></w:r><w:r><w:rPr><w:rFonts w:ascii="Symbol" w:hAnsi="Symbol"/><w:i/><w:w w:val="125"/><w:sz w:val="25"/></w:rPr><w:t></w:t></w:r><w:r><w:rPr><w:i/><w:w w:val="125"/><w:sz w:val="23"/></w:rPr><w:t>Industry</w:t></w:r></w:p><w:p w:rsidR="0018722C"><w:pPr><w:pStyle w:val="aff7"/><w:topLinePunct/></w:pPr><w:r><w:rPr><w:rFonts w:ascii="Times New Roman"/><w:position w:val="-2"/><w:sz w:val="15"/></w:rPr><w:pict><v:shape style="width:4.3pt;height:7.6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4.3pt;height:7.6pt;mso-position-horizontal-relative:char;mso-position-vertical-relative:line" type="#_x0000_t202" filled="false" stroked="false"><w10:anchorlock/><v:textbox inset="0,0,0,0"><w:txbxContent></w:p><w:p w:rsidR="0018722C"><w:pPr><w:spacing w:before="0"/><w:ind w:leftChars="0" w:left="0" w:rightChars="0" w:right="0" w:firstLineChars="0" w:firstLine="0"/><w:jc w:val="left"/><w:rPr><w:rFonts w:ascii="Times New Roman"/><w:sz w:val="13"/></w:rPr></w:pPr><w:r><w:rPr><w:rFonts w:ascii="Times New Roman"/><w:w w:val="131"/><w:sz w:val="13"/></w:rPr><w:t>5</w:t></w:r></w:p><w:p w:rsidR="0018722C"><w:pPr><w:spacing w:line="299" w:lineRule="exact" w:before="0"/><w:ind w:leftChars="0" w:left="122" w:rightChars="0" w:right="0" w:firstLineChars="0" w:firstLine="0"/><w:jc w:val="left"/><w:topLinePunct/></w:pPr><w:r><w:rPr><w:kern w:val="2"/><w:sz w:val="23"/><w:szCs w:val="22"/><w:rFonts w:cstheme="minorBidi" w:hAnsiTheme="minorHAnsi" w:eastAsiaTheme="minorHAnsi" w:asciiTheme="minorHAnsi" w:ascii="Symbol" w:hAnsi="Symbol"/><w:w w:val="125"/></w:rPr><w:t></w:t></w:r><w:r><w:rPr><w:kern w:val="2"/><w:szCs w:val="22"/><w:rFonts w:ascii="Symbol" w:hAnsi="Symbol" w:cstheme="minorBidi" w:eastAsiaTheme="minorHAnsi"/><w:spacing w:val="3"/><w:w w:val="125"/><w:position w:val="-4"/><w:sz w:val="35"/></w:rPr><w:t></w:t></w:r><w:r><w:rPr><w:kern w:val="2"/><w:szCs w:val="22"/><w:rFonts w:ascii="Symbol" w:hAnsi="Symbol" w:cstheme="minorBidi" w:eastAsiaTheme="minorHAnsi"/><w:i/><w:spacing w:val="3"/><w:w w:val="125"/><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Year</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6-1</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t>上式</w:t></w:r><w:r><w:t>（</w:t></w:r><w:r><w:rPr><w:rFonts w:ascii="Times New Roman" w:hAnsi="Times New Roman" w:eastAsia="宋体"/><w:spacing w:val="-3"/></w:rPr><w:t>1</w:t></w:r><w:r><w:t>）</w:t></w:r><w:r><w:t>中，下标</w:t></w:r><w:r><w:rPr><w:rFonts w:ascii="Times New Roman" w:hAnsi="Times New Roman" w:eastAsia="宋体"/></w:rPr><w:t>t</w:t></w:r><w:r><w:t>表示时间。</w:t></w:r><w:r><w:rPr><w:rFonts w:ascii="Times New Roman" w:hAnsi="Times New Roman" w:eastAsia="宋体"/></w:rPr><w:t>DV</w:t></w:r><w:r><w:t>表示股利的支付比率，即现金股利市值</w:t></w:r><w:r><w:t>比；</w:t></w:r><w:r><w:rPr><w:rFonts w:ascii="Times New Roman" w:hAnsi="Times New Roman" w:eastAsia="宋体"/></w:rPr><w:t>F</w:t></w:r><w:r><w:rPr><w:rFonts w:ascii="Times New Roman" w:hAnsi="Times New Roman" w:eastAsia="宋体"/></w:rPr><w:t>O</w:t></w:r><w:r><w:t>表示外资大股东持股变量</w:t></w:r><w:r><w:t>（</w:t></w:r><w:r><w:rPr><w:spacing w:val="-2"/></w:rPr><w:t>具体见下文关键变量说明及下表</w:t></w:r><w:r><w:rPr><w:rFonts w:ascii="Times New Roman" w:hAnsi="Times New Roman" w:eastAsia="宋体"/></w:rPr><w:t>6</w:t></w:r><w:r><w:rPr><w:rFonts w:ascii="Times New Roman" w:hAnsi="Times New Roman" w:eastAsia="宋体"/></w:rPr><w:t>.</w:t></w:r><w:r><w:rPr><w:rFonts w:ascii="Times New Roman" w:hAnsi="Times New Roman" w:eastAsia="宋体"/></w:rPr><w:t>1</w:t></w:r><w:r><w:t>）</w:t></w:r><w:r><w:t>；</w:t></w:r><w:r><w:rPr><w:rFonts w:ascii="Times New Roman" w:hAnsi="Times New Roman" w:eastAsia="宋体"/></w:rPr><w:t>I</w:t></w:r><w:r><w:rPr><w:rFonts w:ascii="Times New Roman" w:hAnsi="Times New Roman" w:eastAsia="宋体"/></w:rPr><w:t>nd</w:t></w:r><w:r><w:rPr><w:rFonts w:ascii="Times New Roman" w:hAnsi="Times New Roman" w:eastAsia="宋体"/></w:rPr><w:t>e</w:t></w:r><w:r><w:rPr><w:rFonts w:ascii="Times New Roman" w:hAnsi="Times New Roman" w:eastAsia="宋体"/></w:rPr><w:t>x</w:t></w:r><w:r><w:t>代表现金股利隧道效应因子</w:t></w:r><w:r><w:t>（</w:t></w:r><w:r><w:rPr><w:spacing w:val="2"/></w:rPr><w:t>具体见下文关键变量说明及下表</w:t></w:r><w:r><w:rPr><w:rFonts w:ascii="Times New Roman" w:hAnsi="Times New Roman" w:eastAsia="宋体"/></w:rPr><w:t>6</w:t></w:r><w:r><w:rPr><w:rFonts w:ascii="Times New Roman" w:hAnsi="Times New Roman" w:eastAsia="宋体"/></w:rPr><w:t>.</w:t></w:r><w:r><w:rPr><w:rFonts w:ascii="Times New Roman" w:hAnsi="Times New Roman" w:eastAsia="宋体"/><w:spacing w:val="4"/></w:rPr><w:t>1</w:t></w:r><w:r><w:t>）</w:t></w:r><w:r><w:t>；交叉项</w:t></w:r><w:r><w:rPr><w:rFonts w:ascii="Times New Roman" w:hAnsi="Times New Roman" w:eastAsia="宋体"/><w:i/></w:rPr><w:t>FO</w:t></w:r><w:r><w:rPr><w:rFonts w:ascii="Times New Roman" w:hAnsi="Times New Roman" w:eastAsia="宋体"/><w:i/></w:rPr><w:t>i</w:t></w:r><w:r><w:rPr><w:rFonts w:ascii="Times New Roman" w:hAnsi="Times New Roman" w:eastAsia="宋体"/></w:rPr><w:t>,</w:t></w:r><w:r w:rsidR="004B696B"><w:rPr><w:rFonts w:ascii="Times New Roman" w:hAnsi="Times New Roman" w:eastAsia="宋体"/></w:rPr><w:t xml:space="preserve"> </w:t></w:r><w:r><w:rPr><w:rFonts w:ascii="Times New Roman" w:hAnsi="Times New Roman" w:eastAsia="宋体"/><w:i/></w:rPr><w:t>t</w:t></w:r><w:r><w:rPr><w:rFonts w:ascii="Symbol" w:hAnsi="Symbol" w:eastAsia="Symbol"/></w:rPr><w:t></w:t></w:r><w:r><w:rPr><w:rFonts w:ascii="Times New Roman" w:hAnsi="Times New Roman" w:eastAsia="宋体"/><w:i/></w:rPr><w:t>Index</w:t></w:r><w:r><w:rPr><w:rFonts w:ascii="Times New Roman" w:hAnsi="Times New Roman" w:eastAsia="宋体"/><w:i/></w:rPr><w:t>i</w:t></w:r><w:r><w:rPr><w:rFonts w:ascii="Times New Roman" w:hAnsi="Times New Roman" w:eastAsia="宋体"/></w:rPr><w:t>,</w:t></w:r><w:r w:rsidR="004B696B"><w:rPr><w:rFonts w:ascii="Times New Roman" w:hAnsi="Times New Roman" w:eastAsia="宋体"/></w:rPr><w:t xml:space="preserve"> </w:t></w:r><w:r><w:rPr><w:rFonts w:ascii="Times New Roman" w:hAnsi="Times New Roman" w:eastAsia="宋体"/><w:i/></w:rPr><w:t>t</w:t></w:r><w:r><w:t>的系数表示外资大股东对第一大股东现金隧道动机的影响。</w:t></w:r><w:r><w:rPr><w:rFonts w:ascii="Times New Roman" w:hAnsi="Times New Roman" w:eastAsia="宋体"/></w:rPr><w:t>Control</w:t></w:r><w:r><w:t>表示影响公司股利政策的其他公司特征控制变量，包括公司规模</w:t></w:r><w:r><w:t>（</w:t></w:r><w:r><w:rPr><w:rFonts w:ascii="Times New Roman" w:hAnsi="Times New Roman" w:eastAsia="宋体"/><w:spacing w:val="1"/><w:w w:val="99"/></w:rPr><w:t>S</w:t></w:r><w:r><w:rPr><w:rFonts w:ascii="Times New Roman" w:hAnsi="Times New Roman" w:eastAsia="宋体"/><w:spacing w:val="-2"/><w:w w:val="99"/></w:rPr><w:t>I</w:t></w:r><w:r><w:rPr><w:rFonts w:ascii="Times New Roman" w:hAnsi="Times New Roman" w:eastAsia="宋体"/><w:spacing w:val="-2"/><w:w w:val="99"/></w:rPr><w:t>Z</w:t></w:r><w:r><w:rPr><w:rFonts w:ascii="Times New Roman" w:hAnsi="Times New Roman" w:eastAsia="宋体"/><w:w w:val="99"/></w:rPr><w:t>E</w:t></w:r><w:r><w:t>）</w:t></w:r><w:r><w:t>、</w:t></w:r><w:r><w:t>市净</w:t></w:r></w:p><w:p w:rsidR="0018722C"><w:pPr><w:topLinePunct/></w:pPr><w:r><w:t>率</w:t></w:r><w:r><w:t>（</w:t></w:r><w:r><w:rPr><w:rFonts w:ascii="Times New Roman" w:eastAsia="宋体"/></w:rPr><w:t>Pb</w:t></w:r><w:r><w:t>）</w:t></w:r><w:r><w:t>、总资产增长率</w:t></w:r><w:r><w:rPr><w:rFonts w:ascii="Times New Roman" w:eastAsia="宋体"/></w:rPr><w:t>(</w:t></w:r><w:r><w:rPr><w:rFonts w:ascii="Times New Roman" w:eastAsia="宋体"/></w:rPr><w:t>CG</w:t></w:r><w:r><w:rPr><w:rFonts w:ascii="Times New Roman" w:eastAsia="宋体"/></w:rPr><w:t>)</w:t></w:r><w:r><w:t>、总资产净利润率</w:t></w:r><w:r><w:t>（</w:t></w:r><w:r><w:rPr><w:rFonts w:ascii="Times New Roman" w:eastAsia="宋体"/></w:rPr><w:t>R</w:t></w:r><w:r><w:rPr><w:rFonts w:ascii="Times New Roman" w:eastAsia="宋体"/><w:w w:val="99"/></w:rPr><w:t>O</w:t></w:r><w:r><w:rPr><w:rFonts w:ascii="Times New Roman" w:eastAsia="宋体"/><w:spacing w:val="0"/><w:w w:val="99"/></w:rPr><w:t>A</w:t></w:r><w:r><w:t>）</w:t></w:r><w:r><w:t>、杠杆比率</w:t></w:r><w:r><w:t>（</w:t></w:r><w:r><w:rPr><w:rFonts w:ascii="Times New Roman" w:eastAsia="宋体"/><w:spacing w:val="-2"/></w:rPr><w:t>L</w:t></w:r><w:r><w:rPr><w:rFonts w:ascii="Times New Roman" w:eastAsia="宋体"/><w:spacing w:val="0"/></w:rPr><w:t>e</w:t></w:r><w:r><w:rPr><w:rFonts w:ascii="Times New Roman" w:eastAsia="宋体"/></w:rPr><w:t>v</w:t></w:r><w:r><w:rPr><w:rFonts w:ascii="Times New Roman" w:eastAsia="宋体"/><w:spacing w:val="0"/></w:rPr><w:t>e</w:t></w:r><w:r><w:rPr><w:rFonts w:ascii="Times New Roman" w:eastAsia="宋体"/></w:rPr><w:t>ra</w:t></w:r><w:r><w:rPr><w:rFonts w:ascii="Times New Roman" w:eastAsia="宋体"/><w:spacing w:val="-2"/></w:rPr><w:t>g</w:t></w:r><w:r><w:rPr><w:rFonts w:ascii="Times New Roman" w:eastAsia="宋体"/><w:spacing w:val="0"/></w:rPr><w:t>e</w:t></w:r><w:r><w:t>）</w:t></w:r><w:r><w:t>、</w:t></w:r><w:r><w:t>账面市值比</w:t></w:r><w:r><w:t>（</w:t></w:r><w:r><w:rPr><w:rFonts w:ascii="Times New Roman" w:eastAsia="宋体"/><w:w w:val="99"/></w:rPr><w:t>Ma</w:t></w:r><w:r><w:rPr><w:rFonts w:ascii="Times New Roman" w:eastAsia="宋体"/><w:spacing w:val="-1"/><w:w w:val="99"/></w:rPr><w:t>r</w:t></w:r><w:r><w:rPr><w:rFonts w:ascii="Times New Roman" w:eastAsia="宋体"/></w:rPr><w:t>k</w:t></w:r><w:r><w:rPr><w:rFonts w:ascii="Times New Roman" w:eastAsia="宋体"/><w:spacing w:val="0"/></w:rPr><w:t>e</w:t></w:r><w:r><w:rPr><w:rFonts w:ascii="Times New Roman" w:eastAsia="宋体"/><w:spacing w:val="0"/></w:rPr><w:t>t</w:t></w:r><w:r><w:rPr><w:rFonts w:ascii="Times New Roman" w:eastAsia="宋体"/><w:spacing w:val="0"/></w:rPr><w:t>-</w:t></w:r><w:r><w:rPr><w:rFonts w:ascii="Times New Roman" w:eastAsia="宋体"/></w:rPr><w:t>to</w:t></w:r><w:r><w:rPr><w:rFonts w:ascii="Times New Roman" w:eastAsia="宋体"/><w:spacing w:val="0"/></w:rPr><w:t>-</w:t></w:r><w:r><w:rPr><w:rFonts w:ascii="Times New Roman" w:eastAsia="宋体"/><w:spacing w:val="-1"/></w:rPr><w:t>B</w:t></w:r><w:r><w:rPr><w:rFonts w:ascii="Times New Roman" w:eastAsia="宋体"/></w:rPr><w:t>ook</w:t></w:r><w:r><w:t>）</w:t></w:r><w:r><w:t>。虚拟变量</w:t></w:r><w:r><w:rPr><w:rFonts w:ascii="Times New Roman" w:eastAsia="宋体"/><w:i/></w:rPr><w:t>Indu</w:t></w:r><w:r><w:rPr><w:rFonts w:ascii="Times New Roman" w:eastAsia="宋体"/><w:i/></w:rPr><w:t>s</w:t></w:r><w:r><w:rPr><w:rFonts w:ascii="Times New Roman" w:eastAsia="宋体"/><w:i/></w:rPr><w:t>t</w:t></w:r><w:r><w:rPr><w:rFonts w:ascii="Times New Roman" w:eastAsia="宋体"/><w:i/></w:rPr><w:t>r</w:t></w:r><w:r><w:rPr><w:rFonts w:ascii="Times New Roman" w:eastAsia="宋体"/><w:i/></w:rPr><w:t>y</w:t></w:r><w:r><w:t>和</w:t></w:r><w:r><w:rPr><w:rFonts w:ascii="Times New Roman" w:eastAsia="宋体"/><w:i/></w:rPr><w:t>Y</w:t></w:r><w:r><w:rPr><w:rFonts w:ascii="Times New Roman" w:eastAsia="宋体"/><w:i/></w:rPr><w:t>e</w:t></w:r><w:r><w:rPr><w:rFonts w:ascii="Times New Roman" w:eastAsia="宋体"/><w:i/></w:rPr><w:t>a</w:t></w:r><w:r><w:rPr><w:rFonts w:ascii="Times New Roman" w:eastAsia="宋体"/><w:i/></w:rPr><w:t>r</w:t></w:r><w:r><w:t>分别控制行业和时间因</w:t></w:r><w:r><w:t>素的影响</w:t></w:r><w:r><w:t>（</w:t></w:r><w:r><w:rPr><w:spacing w:val="-5"/></w:rPr><w:t>其中，行业分类采用《中国上市公司分类指引</w:t></w:r><w:r><w:rPr><w:spacing w:val="-83"/></w:rPr><w:t>》</w:t></w:r><w:r><w:rPr><w:spacing w:val="-4"/></w:rPr><w:t>（</w:t></w:r><w:r><w:rPr><w:rFonts w:ascii="Times New Roman" w:eastAsia="宋体"/><w:spacing w:val="-4"/></w:rPr><w:t>CSRC</w:t></w:r><w:r><w:t>）</w:t></w:r><w:r><w:t>的分类标准</w:t></w:r><w:r><w:t>，</w:t></w:r></w:p><w:p w:rsidR="0018722C"><w:pPr><w:topLinePunct/></w:pPr><w:r><w:t>根据一位行业代码先分为十二类，然后考虑到制造业公司样本较大，再将制造业</w:t></w:r></w:p><w:p w:rsidR="0018722C"><w:pPr><w:topLinePunct/></w:pPr><w:r><w:t>样本按照行业代码的前两位再分为九类，共计二十一个行业类别，设置</w:t></w:r><w:r><w:rPr><w:rFonts w:ascii="Times New Roman" w:eastAsia="Times New Roman"/></w:rPr><w:t>20</w:t></w:r><w:r><w:t>个行</w:t></w:r><w:r><w:t>业虚拟变量。</w:t></w:r><w:r><w:t>）</w:t></w:r><w:r><w:t>。</w:t></w:r></w:p><w:p w:rsidR="0018722C"><w:pPr><w:topLinePunct/></w:pPr><w:r><w:t>考虑到股利支付具有动态性</w:t></w:r><w:r><w:t>（</w:t></w:r><w:r><w:rPr><w:rFonts w:ascii="Times New Roman" w:hAnsi="Times New Roman" w:eastAsia="Times New Roman"/><w:w w:val="99"/></w:rPr><w:t>G</w:t></w:r><w:r><w:rPr><w:rFonts w:ascii="Times New Roman" w:hAnsi="Times New Roman" w:eastAsia="Times New Roman"/><w:spacing w:val="-1"/><w:w w:val="99"/></w:rPr><w:t>r</w:t></w:r><w:r><w:rPr><w:rFonts w:ascii="Times New Roman" w:hAnsi="Times New Roman" w:eastAsia="Times New Roman"/><w:w w:val="99"/></w:rPr><w:t>inst</w:t></w:r><w:r><w:rPr><w:rFonts w:ascii="Times New Roman" w:hAnsi="Times New Roman" w:eastAsia="Times New Roman"/><w:spacing w:val="0"/></w:rPr><w:t>e</w:t></w:r><w:r><w:rPr><w:rFonts w:ascii="Times New Roman" w:hAnsi="Times New Roman" w:eastAsia="Times New Roman"/></w:rPr><w:t>in</w:t></w:r><w:r><w:rPr><w:spacing w:val="-15"/></w:rPr><w:t>和</w:t></w:r><w:r><w:rPr><w:rFonts w:ascii="Times New Roman" w:hAnsi="Times New Roman" w:eastAsia="Times New Roman"/><w:w w:val="99"/></w:rPr><w:t>Mi</w:t></w:r><w:r><w:rPr><w:rFonts w:ascii="Times New Roman" w:hAnsi="Times New Roman" w:eastAsia="Times New Roman"/><w:spacing w:val="0"/></w:rPr><w:t>c</w:t></w:r><w:r><w:rPr><w:rFonts w:ascii="Times New Roman" w:hAnsi="Times New Roman" w:eastAsia="Times New Roman"/></w:rPr><w:t>h</w:t></w:r><w:r><w:rPr><w:rFonts w:ascii="Times New Roman" w:hAnsi="Times New Roman" w:eastAsia="Times New Roman"/><w:spacing w:val="0"/></w:rPr><w:t>e</w:t></w:r><w:r><w:rPr><w:rFonts w:ascii="Times New Roman" w:hAnsi="Times New Roman" w:eastAsia="Times New Roman"/><w:spacing w:val="0"/></w:rPr><w:t>l</w:t></w:r><w:r><w:rPr><w:rFonts w:ascii="Times New Roman" w:hAnsi="Times New Roman" w:eastAsia="Times New Roman"/><w:spacing w:val="-2"/></w:rPr><w:t>y</w:t></w:r><w:r><w:rPr><w:spacing w:val="-28"/></w:rPr><w:t xml:space="preserve">, </w:t></w:r><w:r><w:rPr><w:rFonts w:ascii="Times New Roman" w:hAnsi="Times New Roman" w:eastAsia="Times New Roman"/></w:rPr><w:t>2005</w:t></w:r><w:r><w:rPr><w:spacing w:val="-28"/></w:rPr><w:t xml:space="preserve">; </w:t></w:r><w:r><w:rPr><w:rFonts w:ascii="Times New Roman" w:hAnsi="Times New Roman" w:eastAsia="Times New Roman"/><w:spacing w:val="0"/><w:w w:val="99"/></w:rPr><w:t>J</w:t></w:r><w:r><w:rPr><w:rFonts w:ascii="Times New Roman" w:hAnsi="Times New Roman" w:eastAsia="Times New Roman"/><w:spacing w:val="0"/></w:rPr><w:t>e</w:t></w:r><w:r><w:rPr><w:rFonts w:ascii="Times New Roman" w:hAnsi="Times New Roman" w:eastAsia="Times New Roman"/></w:rPr><w:t>on </w:t></w:r><w:r><w:rPr><w:rFonts w:ascii="Times New Roman" w:hAnsi="Times New Roman" w:eastAsia="Times New Roman"/><w:spacing w:val="0"/></w:rPr><w:t>e</w:t></w:r><w:r><w:rPr><w:rFonts w:ascii="Times New Roman" w:hAnsi="Times New Roman" w:eastAsia="Times New Roman"/></w:rPr><w:t>t al.</w:t></w:r><w:r><w:rPr><w:spacing w:val="-28"/></w:rPr><w:t xml:space="preserve">, </w:t></w:r><w:r><w:rPr><w:rFonts w:ascii="Times New Roman" w:hAnsi="Times New Roman" w:eastAsia="Times New Roman"/></w:rPr><w:t>20</w:t></w:r><w:r><w:rPr><w:rFonts w:ascii="Times New Roman" w:hAnsi="Times New Roman" w:eastAsia="Times New Roman"/><w:spacing w:val="-5"/></w:rPr><w:t>1</w:t></w:r><w:r><w:rPr><w:rFonts w:ascii="Times New Roman" w:hAnsi="Times New Roman" w:eastAsia="Times New Roman"/></w:rPr><w:t>1</w:t></w:r><w:r><w:t>）</w:t></w:r><w:r><w:t>，</w:t></w:r><w:r><w:t>我们引入滞后一期的因变量</w:t></w:r><w:r><w:rPr><w:rFonts w:ascii="Times New Roman" w:hAnsi="Times New Roman" w:eastAsia="Times New Roman"/><w:i/></w:rPr><w:t>DV</w:t></w:r><w:r><w:rPr><w:rFonts w:ascii="Times New Roman" w:hAnsi="Times New Roman" w:eastAsia="Times New Roman"/><w:i/></w:rPr><w:t>i</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i/></w:rPr><w:t>t</w:t></w:r><w:r><w:rPr><w:rFonts w:ascii="Symbol" w:hAnsi="Symbol" w:eastAsia="Symbol"/></w:rPr><w:t></w:t></w:r><w:r><w:rPr><w:rFonts w:ascii="Times New Roman" w:hAnsi="Times New Roman" w:eastAsia="Times New Roman"/></w:rPr><w:t>1</w:t></w:r><w:r><w:t>以控制这一效应。对于时间较短且截面较多的动态面板数据的估计，</w:t></w:r><w:r><w:rPr><w:rFonts w:ascii="Times New Roman" w:hAnsi="Times New Roman" w:eastAsia="Times New Roman"/></w:rPr><w:t>Blundell</w:t></w:r><w:r><w:t>和</w:t></w:r><w:r><w:rPr><w:rFonts w:ascii="Times New Roman" w:hAnsi="Times New Roman" w:eastAsia="Times New Roman"/></w:rPr><w:t>Bond</w:t></w:r><w:r><w:t>（</w:t></w:r><w:r><w:rPr><w:rFonts w:ascii="Times New Roman" w:hAnsi="Times New Roman" w:eastAsia="Times New Roman"/></w:rPr><w:t>1998</w:t></w:r><w:r><w:t>）</w:t></w:r><w:r><w:t>提出的系统</w:t></w:r><w:r><w:rPr><w:rFonts w:ascii="Times New Roman" w:hAnsi="Times New Roman" w:eastAsia="Times New Roman"/></w:rPr><w:t>GMM</w:t></w:r><w:r><w:t>估计是</w:t></w:r><w:r><w:t>较</w:t></w:r><w:r><w:t>为</w:t></w:r></w:p><w:p w:rsidR="0018722C"><w:pPr><w:topLinePunct/></w:pPr><w:r><w:t>适合的方法</w:t></w:r><w:r><w:rPr><w:rFonts w:ascii="Times New Roman" w:hAnsi="Times New Roman" w:eastAsia="Times New Roman"/></w:rPr><w:t>14</w:t></w:r><w:r><w:t>。故本文采用系统</w:t></w:r><w:r><w:rPr><w:rFonts w:ascii="Times New Roman" w:hAnsi="Times New Roman" w:eastAsia="Times New Roman"/></w:rPr><w:t>GMM</w:t></w:r><w:r><w:t>计量方法完成实证研究过程。当外资股东</w:t></w:r><w:r><w:t>为直接控股大股东时，研究假设</w:t></w:r><w:r><w:rPr><w:rFonts w:ascii="Times New Roman" w:hAnsi="Times New Roman" w:eastAsia="Times New Roman"/></w:rPr><w:t>6</w:t></w:r><w:r><w:rPr><w:rFonts w:ascii="Times New Roman" w:hAnsi="Times New Roman" w:eastAsia="Times New Roman"/></w:rPr><w:t>.</w:t></w:r><w:r><w:rPr><w:rFonts w:ascii="Times New Roman" w:hAnsi="Times New Roman" w:eastAsia="Times New Roman"/></w:rPr><w:t>1</w:t></w:r><w:r><w:t>要求在一定的持股比例区间内，</w:t></w:r><w:r><w:rPr><w:rFonts w:ascii="Symbol" w:hAnsi="Symbol" w:eastAsia="Symbol"/><w:i/></w:rPr><w:t></w:t></w:r><w:r><w:rPr><w:rFonts w:ascii="Times New Roman" w:hAnsi="Times New Roman" w:eastAsia="Times New Roman"/></w:rPr><w:t>2</w:t></w:r><w:r><w:t>显著为</w:t></w:r><w:r><w:t>正</w:t></w:r></w:p><w:p w:rsidR="0018722C"><w:pPr><w:topLinePunct/></w:pPr><w:r><w:t>而</w:t></w:r><w:r><w:rPr><w:rFonts w:ascii="Symbol" w:hAnsi="Symbol" w:eastAsia="Symbol"/><w:i/></w:rPr><w:t></w:t></w:r><w:r><w:rPr><w:rFonts w:ascii="Times New Roman" w:hAnsi="Times New Roman" w:eastAsia="Times New Roman"/></w:rPr><w:t>4</w:t></w:r><w:r><w:t>显著为负；当外资股东为间接控股大股东时，研究假设</w:t></w:r><w:r><w:rPr><w:rFonts w:ascii="Times New Roman" w:hAnsi="Times New Roman" w:eastAsia="Times New Roman"/></w:rPr><w:t>2</w:t></w:r><w:r><w:t>要求</w:t></w:r><w:r><w:rPr><w:rFonts w:ascii="Symbol" w:hAnsi="Symbol" w:eastAsia="Symbol"/><w:i/></w:rPr><w:t></w:t></w:r><w:r><w:rPr><w:rFonts w:ascii="Times New Roman" w:hAnsi="Times New Roman" w:eastAsia="Times New Roman"/></w:rPr><w:t>2</w:t></w:r><w:r><w:t>显著为正</w:t></w:r></w:p><w:p w:rsidR="0018722C"><w:pPr><w:topLinePunct/></w:pPr><w:r><w:rPr><w:rFonts w:cstheme="minorBidi" w:hAnsiTheme="minorHAnsi" w:eastAsiaTheme="minorHAnsi" w:asciiTheme="minorHAnsi"/></w:rPr><w:t>而</w:t></w:r><w:r><w:rPr><w:rFonts w:ascii="Symbol" w:hAnsi="Symbol" w:eastAsia="Symbol" w:cstheme="minorBidi"/><w:i/></w:rPr><w:t></w:t></w:r><w:r><w:rPr><w:vertAlign w:val="superscript"/>/></w:rPr><w:t>4</w:t></w:r><w:r><w:rPr><w:rFonts w:cstheme="minorBidi" w:hAnsiTheme="minorHAnsi" w:eastAsiaTheme="minorHAnsi" w:asciiTheme="minorHAnsi"/></w:rPr><w:t>不显著。</w:t></w:r></w:p><w:p w:rsidR="0018722C"><w:pPr><w:pStyle w:val="4"/><w:topLinePunct/><w:ind w:left="200" w:hangingChars="200" w:hanging="200"/></w:pPr><w:r><w:rPr><w:b/></w:rPr><w:t>6.2.1.2</w:t></w:r><w:r><w:t xml:space="preserve"> </w:t></w:r><w:r><w:t>关键变量说明</w:t></w:r></w:p><w:p w:rsidR="0018722C"><w:pPr><w:topLinePunct/></w:pPr><w:r><w:t>如上文所述，一般情况下，只有外资大股东才有可能对现金股利的隧道效应</w:t></w:r><w:r><w:t>产生影响。所以如何界定外资大股东是本文需要解决的一个重要的指标度量方</w:t></w:r><w:r><w:t>面</w:t></w:r></w:p><w:p w:rsidR="0018722C"><w:pPr><w:topLinePunct/></w:pPr><w:r><w:t>的问题。考虑到大部分研究外资大股东效应的文献均将研究对象定义为持股比例</w:t></w:r><w:r><w:t>大于</w:t></w:r><w:r><w:rPr><w:rFonts w:ascii="Times New Roman" w:eastAsia="Times New Roman"/></w:rPr><w:t>5</w:t></w:r><w:r><w:rPr><w:rFonts w:ascii="Times New Roman" w:eastAsia="Times New Roman"/></w:rPr><w:t>%</w:t></w:r><w:r><w:t>的外资股东</w:t></w:r><w:r><w:t>（</w:t></w:r><w:r><w:rPr><w:rFonts w:ascii="Times New Roman" w:eastAsia="Times New Roman"/></w:rPr><w:t>L</w:t></w:r><w:r><w:rPr><w:rFonts w:ascii="Times New Roman" w:eastAsia="Times New Roman"/></w:rPr><w:t>i</w:t></w:r><w:r><w:rPr><w:spacing w:val="-4"/></w:rPr><w:t xml:space="preserve">, </w:t></w:r><w:r><w:rPr><w:rFonts w:ascii="Times New Roman" w:eastAsia="Times New Roman"/></w:rPr><w:t>2007</w:t></w:r><w:r><w:rPr><w:spacing w:val="-5"/></w:rPr><w:t xml:space="preserve">; </w:t></w:r><w:r><w:rPr><w:rFonts w:ascii="Times New Roman" w:eastAsia="Times New Roman"/></w:rPr><w:t>J</w:t></w:r><w:r><w:rPr><w:rFonts w:ascii="Times New Roman" w:eastAsia="Times New Roman"/></w:rPr><w:t>e</w:t></w:r><w:r><w:rPr><w:rFonts w:ascii="Times New Roman" w:eastAsia="Times New Roman"/></w:rPr><w:t>on</w:t></w:r><w:r><w:rPr><w:spacing w:val="-4"/></w:rPr><w:t xml:space="preserve">, </w:t></w:r><w:r><w:rPr><w:rFonts w:ascii="Times New Roman" w:eastAsia="Times New Roman"/></w:rPr><w:t>20</w:t></w:r><w:r><w:rPr><w:rFonts w:ascii="Times New Roman" w:eastAsia="Times New Roman"/></w:rPr><w:t>1</w:t></w:r><w:r><w:rPr><w:rFonts w:ascii="Times New Roman" w:eastAsia="Times New Roman"/></w:rPr><w:t>1</w:t></w:r><w:r><w:t>）</w:t></w:r><w:r><w:t>。本文亦将外资大股东定义为直</w:t></w:r><w:r><w:t>接</w:t></w:r></w:p><w:p w:rsidR="0018722C"><w:pPr><w:pStyle w:val="aff7"/><w:topLinePunct/></w:pPr><w:r><w:pict><v:line style="position:absolute;mso-position-horizontal-relative:page;mso-position-vertical-relative:paragraph;z-index:9760;mso-wrap-distance-left:0;mso-wrap-distance-right:0" from="90.024002pt,19.774054pt" to="234.044002pt,19.774054pt" stroked="true" strokeweight=".48004pt" strokecolor="#000000"><v:stroke dashstyle="solid"/><w10:wrap type="topAndBottom"/></v:line></w:pict></w:r></w:p><w:p w:rsidR="0018722C"><w:pPr><w:pStyle w:val="aff7"/><w:topLinePunct/></w:pPr><w:r><w:pict><v:line style="position:absolute;mso-position-horizontal-relative:page;mso-position-vertical-relative:paragraph;z-index:9760;mso-wrap-distance-left:0;mso-wrap-distance-right:0" from="90.024002pt,19.774054pt" to="234.044002pt,19.774054pt" stroked="true" strokeweight=".48004pt" strokecolor="#000000"><v:stroke dashstyle="solid"/><w10:wrap type="topAndBottom"/></v:line></w:pict></w:r></w:p><w:p w:rsidR="0018722C"><w:pPr><w:topLinePunct/></w:pPr><w:r><w:rPr><w:rFonts w:cstheme="minorBidi" w:hAnsiTheme="minorHAnsi" w:eastAsiaTheme="minorHAnsi" w:asciiTheme="minorHAnsi" w:ascii="Tahoma" w:eastAsia="Tahoma"/></w:rPr><w:t>14 </w:t></w:r><w:r><w:rPr><w:rFonts w:ascii="Times New Roman" w:eastAsia="Times New Roman" w:cstheme="minorBidi" w:hAnsiTheme="minorHAnsi"/></w:rPr><w:t>Blundell et al.</w:t></w:r><w:r><w:rPr><w:rFonts w:cstheme="minorBidi" w:hAnsiTheme="minorHAnsi" w:eastAsiaTheme="minorHAnsi" w:asciiTheme="minorHAnsi"/></w:rPr><w:t>（</w:t></w:r><w:r><w:rPr><w:rFonts w:ascii="Times New Roman" w:eastAsia="Times New Roman" w:cstheme="minorBidi" w:hAnsiTheme="minorHAnsi"/></w:rPr><w:t>2000</w:t></w:r><w:r><w:rPr><w:rFonts w:cstheme="minorBidi" w:hAnsiTheme="minorHAnsi" w:eastAsiaTheme="minorHAnsi" w:asciiTheme="minorHAnsi"/></w:rPr><w:t>）</w:t></w:r><w:r><w:rPr><w:rFonts w:cstheme="minorBidi" w:hAnsiTheme="minorHAnsi" w:eastAsiaTheme="minorHAnsi" w:asciiTheme="minorHAnsi"/></w:rPr><w:t xml:space="preserve">指出系统</w:t></w:r><w:r><w:rPr><w:rFonts w:ascii="Times New Roman" w:eastAsia="Times New Roman" w:cstheme="minorBidi" w:hAnsiTheme="minorHAnsi"/></w:rPr><w:t>GMM</w:t></w:r><w:r><w:rPr><w:rFonts w:cstheme="minorBidi" w:hAnsiTheme="minorHAnsi" w:eastAsiaTheme="minorHAnsi" w:asciiTheme="minorHAnsi"/></w:rPr><w:t>估计量不仅改进了估计的精度，而且还减小了小样本的偏倚。</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60"/><w:gridCol w:w="1702"/><w:gridCol w:w="1299"/><w:gridCol w:w="4088"/></w:tblGrid><w:tr><w:trPr><w:trHeight w:val="320" w:hRule="atLeast"/></w:trPr><w:tc><w:tcPr><w:tcW w:w="3262" w:type="dxa"/><w:gridSpan w:val="2"/><w:tcBorders><w:left w:val="nil"/></w:tcBorders></w:tcPr><w:p w:rsidR="0018722C"><w:pPr><w:widowControl w:val="0"/><w:snapToGrid w:val="1"/><w:spacing w:beforeLines="0" w:afterLines="0" w:lineRule="auto" w:line="240" w:after="0" w:before="1"/><w:ind w:firstLineChars="0" w:firstLine="0" w:leftChars="0" w:left="1396" w:rightChars="0" w:right="139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变量</w:t></w:r></w:p></w:tc><w:tc><w:tcPr><w:tcW w:w="1299" w:type="dxa"/></w:tcPr><w:p w:rsidR="0018722C"><w:pPr><w:widowControl w:val="0"/><w:snapToGrid w:val="1"/><w:spacing w:beforeLines="0" w:afterLines="0" w:lineRule="auto" w:line="240" w:after="0" w:before="1"/><w:ind w:firstLineChars="0" w:firstLine="0" w:leftChars="0" w:left="217" w:rightChars="0" w:right="21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代码</w:t></w:r></w:p></w:tc><w:tc><w:tcPr><w:tcW w:w="4088" w:type="dxa"/><w:tcBorders><w:right w:val="nil"/></w:tcBorders></w:tcPr><w:p w:rsidR="0018722C"><w:pPr><w:widowControl w:val="0"/><w:snapToGrid w:val="1"/><w:spacing w:beforeLines="0" w:afterLines="0" w:lineRule="auto" w:line="240" w:after="0" w:before="1"/><w:ind w:firstLineChars="0" w:firstLine="0" w:leftChars="0" w:left="38" w:rightChars="0" w:right="3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定义</w:t></w:r></w:p></w:tc></w:tr><w:tr><w:trPr><w:trHeight w:val="620" w:hRule="atLeast"/></w:trPr><w:tc><w:tcPr><w:tcW w:w="1560" w:type="dxa"/><w:tcBorders><w:left w:val="nil"/></w:tcBorders></w:tcPr><w:p w:rsidR="0018722C"><w:pPr><w:widowControl w:val="0"/><w:snapToGrid w:val="1"/><w:spacing w:beforeLines="0" w:afterLines="0" w:before="0" w:after="0" w:line="267" w:lineRule="exact"/><w:ind w:firstLineChars="0" w:firstLine="0" w:leftChars="0" w:left="22" w:rightChars="0" w:right="2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股利政策变量</w:t></w:r></w:p><w:p w:rsidR="0018722C"><w:pPr><w:widowControl w:val="0"/><w:snapToGrid w:val="1"/><w:spacing w:beforeLines="0" w:afterLines="0" w:lineRule="auto" w:line="240" w:after="0" w:before="37"/><w:ind w:firstLineChars="0" w:firstLine="0" w:leftChars="0" w:left="22" w:rightChars="0" w:right="2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（被解释变量）</w:t></w:r></w:p></w:tc><w:tc><w:tcPr><w:tcW w:w="1702" w:type="dxa"/></w:tcPr><w:p w:rsidR="0018722C"><w:pPr><w:widowControl w:val="0"/><w:snapToGrid w:val="1"/><w:spacing w:beforeLines="0" w:afterLines="0" w:lineRule="auto" w:line="240" w:after="0" w:before="148"/><w:ind w:firstLineChars="0" w:firstLine="0" w:leftChars="0" w:left="3" w:rightChars="0" w:right="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现金股利市值比</w:t></w:r></w:p></w:tc><w:tc><w:tcPr><w:tcW w:w="1299" w:type="dxa"/></w:tcPr><w:p w:rsidR="0018722C"><w:pPr><w:widowControl w:val="0"/><w:snapToGrid w:val="1"/><w:spacing w:beforeLines="0" w:afterLines="0" w:lineRule="auto" w:line="240" w:after="0" w:before="148"/><w:ind w:firstLineChars="0" w:firstLine="0" w:leftChars="0" w:left="217" w:rightChars="0" w:right="215"/><w:jc w:val="center"/><w:autoSpaceDE w:val="0"/><w:autoSpaceDN w:val="0"/><w:pBdr><w:bottom w:val="none" w:sz="0" w:space="0" w:color="auto"/></w:pBdr><w:rPr><w:kern w:val="2"/><w:sz w:val="21"/><w:szCs w:val="22"/><w:rFonts w:cstheme="minorBidi" w:ascii="宋体" w:hAnsi="Times New Roman" w:eastAsia="Times New Roman" w:cs="Times New Roman"/></w:rPr></w:pPr><w:r><w:rPr><w:kern w:val="2"/><w:szCs w:val="22"/><w:rFonts w:ascii="宋体" w:cstheme="minorBidi" w:hAnsi="Times New Roman" w:eastAsia="Times New Roman" w:cs="Times New Roman"/><w:sz w:val="21"/></w:rPr><w:t>DV</w:t></w:r></w:p></w:tc><w:tc><w:tcPr><w:tcW w:w="4088" w:type="dxa"/><w:tcBorders><w:right w:val="nil"/></w:tcBorders></w:tcPr><w:p w:rsidR="0018722C"><w:pPr><w:widowControl w:val="0"/><w:snapToGrid w:val="1"/><w:spacing w:beforeLines="0" w:afterLines="0" w:before="0" w:after="0" w:line="267" w:lineRule="exact"/><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公司一年内支付的现金股利总额与企业市场</w:t></w:r></w:p><w:p w:rsidR="0018722C"><w:pPr><w:widowControl w:val="0"/><w:snapToGrid w:val="1"/><w:spacing w:beforeLines="0" w:afterLines="0" w:lineRule="auto" w:line="240" w:after="0" w:before="37"/><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价值的比值</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采用百分比衡量。</w:t></w:r></w:p></w:tc></w:tr><w:tr><w:trPr><w:trHeight w:val="940" w:hRule="atLeast"/></w:trPr><w:tc><w:tcPr><w:tcW w:w="1560"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7"/><w:szCs w:val="22"/><w:rFonts w:cstheme="minorBidi" w:ascii="宋体" w:hAnsi="Times New Roman" w:eastAsia="Times New Roman" w:cs="Times New Roman"/></w:rPr></w:pPr></w:p><w:p w:rsidR="0018722C"><w:pPr><w:widowControl w:val="0"/><w:snapToGrid w:val="1"/><w:spacing w:beforeLines="0" w:afterLines="0" w:before="0" w:after="0" w:line="273" w:lineRule="auto"/><w:ind w:firstLineChars="0" w:firstLine="0" w:leftChars="0" w:left="22" w:rightChars="0" w:right="1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外资大股东持股变量</w:t></w:r></w:p><w:p w:rsidR="0018722C"><w:pPr><w:widowControl w:val="0"/><w:snapToGrid w:val="1"/><w:spacing w:beforeLines="0" w:afterLines="0" w:lineRule="auto" w:line="240" w:after="0" w:before="7"/><w:ind w:firstLineChars="0" w:firstLine="0" w:leftChars="0" w:left="22" w:rightChars="0" w:right="1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（解释变量）</w:t></w:r></w:p></w:tc><w:tc><w:tcPr><w:tcW w:w="1702" w:type="dxa"/><w:tcBorders><w:bottom w:val="nil"/></w:tcBorders></w:tcPr><w:p w:rsidR="0018722C"><w:pPr><w:widowControl w:val="0"/><w:snapToGrid w:val="1"/><w:spacing w:beforeLines="0" w:afterLines="0" w:after="0" w:line="273" w:lineRule="auto" w:before="157"/><w:ind w:firstLineChars="0" w:firstLine="0" w:leftChars="0" w:left="636" w:rightChars="0" w:right="93" w:hanging="5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外资大股东直接持股</w:t></w:r></w:p></w:tc><w:tc><w:tcPr><w:tcW w:w="1299" w:type="dxa"/><w:tcBorders><w:bottom w:val="nil"/></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7"/><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215" w:rightChars="0" w:right="2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FO1</w:t></w:r></w:p></w:tc><w:tc><w:tcPr><w:tcW w:w="4088" w:type="dxa"/><w:tcBorders><w:bottom w:val="nil"/><w:right w:val="nil"/></w:tcBorders></w:tcPr><w:p w:rsidR="0018722C"><w:pPr><w:widowControl w:val="0"/><w:snapToGrid w:val="1"/><w:spacing w:beforeLines="0" w:afterLines="0" w:lineRule="auto" w:line="240" w:after="0" w:before="1"/><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0-1 </w:t></w:r><w:r><w:rPr><w:kern w:val="2"/><w:szCs w:val="22"/><w:rFonts w:ascii="宋体" w:eastAsia="宋体" w:hint="eastAsia" w:cstheme="minorBidi" w:hAnsi="Times New Roman" w:cs="Times New Roman"/><w:spacing w:val="-9"/><w:sz w:val="21"/></w:rPr><w:t>变量，若一个公司中单个外资股东直接持</w:t></w:r></w:p><w:p w:rsidR="0018722C"><w:pPr><w:widowControl w:val="0"/><w:snapToGrid w:val="1"/><w:spacing w:beforeLines="0" w:afterLines="0" w:after="0" w:line="310" w:lineRule="atLeast" w:before="1"/><w:ind w:firstLineChars="0" w:firstLine="0" w:rightChars="0" w:right="0" w:leftChars="0" w:left="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pacing w:val="-7"/><w:sz w:val="21"/></w:rPr><w:t>有的股份总和大于等于 </w:t></w:r><w:r><w:rPr><w:kern w:val="2"/><w:szCs w:val="22"/><w:rFonts w:cstheme="minorBidi" w:ascii="Times New Roman" w:hAnsi="Times New Roman" w:eastAsia="Times New Roman" w:cs="Times New Roman"/><w:sz w:val="21"/></w:rPr><w:t>5%</w:t></w:r><w:r><w:rPr><w:kern w:val="2"/><w:szCs w:val="22"/><w:rFonts w:ascii="宋体" w:eastAsia="宋体" w:hint="eastAsia" w:cstheme="minorBidi" w:hAnsi="Times New Roman" w:cs="Times New Roman"/><w:spacing w:val="-15"/><w:sz w:val="21"/></w:rPr><w:t>则为 </w:t></w:r><w:r><w:rPr><w:kern w:val="2"/><w:szCs w:val="22"/><w:rFonts w:cstheme="minorBidi" w:ascii="Times New Roman" w:hAnsi="Times New Roman" w:eastAsia="Times New Roman" w:cs="Times New Roman"/><w:spacing w:val="-3"/><w:sz w:val="21"/></w:rPr><w:t>1</w:t></w:r><w:r><w:rPr><w:kern w:val="2"/><w:szCs w:val="22"/><w:rFonts w:ascii="宋体" w:eastAsia="宋体" w:hint="eastAsia" w:cstheme="minorBidi" w:hAnsi="Times New Roman" w:cs="Times New Roman"/><w:spacing w:val="-3"/><w:sz w:val="21"/></w:rPr><w:t>，反之则为</w:t></w:r><w:r><w:rPr><w:kern w:val="2"/><w:szCs w:val="22"/><w:rFonts w:cstheme="minorBidi" w:ascii="Times New Roman" w:hAnsi="Times New Roman" w:eastAsia="Times New Roman" w:cs="Times New Roman"/><w:spacing w:val="-3"/><w:sz w:val="21"/></w:rPr><w:t>0</w:t></w:r></w:p></w:tc></w:tr><w:tr><w:trPr><w:trHeight w:val="940" w:hRule="atLeast"/></w:trPr><w:tc><w:tcPr><w:tcW w:w="1560" w:type="dxa"/><w:vMerge/><w:tcBorders><w:top w:val="nil"/><w:left w:val="nil"/></w:tcBorders></w:tcPr><w:p w:rsidR="0018722C"><w:pPr><w:rPr><w:sz w:val="2"/><w:szCs w:val="2"/></w:rPr></w:pPr></w:p></w:tc><w:tc><w:tcPr><w:tcW w:w="1702" w:type="dxa"/><w:tcBorders><w:top w:val="nil"/><w:bottom w:val="nil"/></w:tcBorders></w:tcPr><w:p w:rsidR="0018722C"><w:pPr><w:widowControl w:val="0"/><w:snapToGrid w:val="1"/><w:spacing w:beforeLines="0" w:afterLines="0" w:after="0" w:line="273" w:lineRule="auto" w:before="141"/><w:ind w:firstLineChars="0" w:firstLine="0" w:leftChars="0" w:left="636" w:rightChars="0" w:right="93" w:hanging="5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外资大股东间接持股</w:t></w:r></w:p></w:tc><w:tc><w:tcPr><w:tcW w:w="1299" w:type="dxa"/><w:tcBorders><w:top w:val="nil"/><w:bottom w:val="nil"/></w:tcBorders></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leftChars="0" w:left="215" w:rightChars="0" w:right="2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FO2</w:t></w:r></w:p></w:tc><w:tc><w:tcPr><w:tcW w:w="4088" w:type="dxa"/><w:tcBorders><w:top w:val="nil"/><w:bottom w:val="nil"/><w:right w:val="nil"/></w:tcBorders></w:tcPr><w:p w:rsidR="0018722C"><w:pPr><w:widowControl w:val="0"/><w:snapToGrid w:val="1"/><w:spacing w:beforeLines="0" w:afterLines="0" w:before="0" w:after="0" w:line="276" w:lineRule="exact"/><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0-1 </w:t></w:r><w:r><w:rPr><w:kern w:val="2"/><w:szCs w:val="22"/><w:rFonts w:ascii="宋体" w:eastAsia="宋体" w:hint="eastAsia" w:cstheme="minorBidi" w:hAnsi="Times New Roman" w:cs="Times New Roman"/><w:spacing w:val="-9"/><w:sz w:val="21"/></w:rPr><w:t>变量，若一个公司含有的单个外资股东间</w:t></w:r></w:p><w:p w:rsidR="0018722C"><w:pPr><w:widowControl w:val="0"/><w:snapToGrid w:val="1"/><w:spacing w:beforeLines="0" w:afterLines="0" w:after="0" w:line="259" w:lineRule="auto" w:before="21"/><w:ind w:firstLineChars="0" w:firstLine="0" w:rightChars="0" w:right="0" w:leftChars="0" w:left="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pacing w:val="-6"/><w:sz w:val="21"/></w:rPr><w:t>接持有的股份总和大于等于 </w:t></w:r><w:r><w:rPr><w:kern w:val="2"/><w:szCs w:val="22"/><w:rFonts w:cstheme="minorBidi" w:ascii="Times New Roman" w:hAnsi="Times New Roman" w:eastAsia="Times New Roman" w:cs="Times New Roman"/><w:sz w:val="21"/></w:rPr><w:t>5%</w:t></w:r><w:r><w:rPr><w:kern w:val="2"/><w:szCs w:val="22"/><w:rFonts w:ascii="宋体" w:eastAsia="宋体" w:hint="eastAsia" w:cstheme="minorBidi" w:hAnsi="Times New Roman" w:cs="Times New Roman"/><w:spacing w:val="-16"/><w:sz w:val="21"/></w:rPr><w:t>则为 </w:t></w:r><w:r><w:rPr><w:kern w:val="2"/><w:szCs w:val="22"/><w:rFonts w:cstheme="minorBidi" w:ascii="Times New Roman" w:hAnsi="Times New Roman" w:eastAsia="Times New Roman" w:cs="Times New Roman"/><w:spacing w:val="-3"/><w:sz w:val="21"/></w:rPr><w:t>1</w:t></w:r><w:r><w:rPr><w:kern w:val="2"/><w:szCs w:val="22"/><w:rFonts w:ascii="宋体" w:eastAsia="宋体" w:hint="eastAsia" w:cstheme="minorBidi" w:hAnsi="Times New Roman" w:cs="Times New Roman"/><w:spacing w:val="-2"/><w:sz w:val="21"/></w:rPr><w:t>，反之</w:t></w:r><w:r><w:rPr><w:kern w:val="2"/><w:szCs w:val="22"/><w:rFonts w:ascii="宋体" w:eastAsia="宋体" w:hint="eastAsia" w:cstheme="minorBidi" w:hAnsi="Times New Roman" w:cs="Times New Roman"/><w:spacing w:val="-18"/><w:sz w:val="21"/></w:rPr><w:t>则为 </w:t></w:r><w:r><w:rPr><w:kern w:val="2"/><w:szCs w:val="22"/><w:rFonts w:cstheme="minorBidi" w:ascii="Times New Roman" w:hAnsi="Times New Roman" w:eastAsia="Times New Roman" w:cs="Times New Roman"/><w:sz w:val="21"/></w:rPr><w:t>0</w:t></w:r></w:p></w:tc></w:tr><w:tr><w:trPr><w:trHeight w:val="920" w:hRule="atLeast"/></w:trPr><w:tc><w:tcPr><w:tcW w:w="1560" w:type="dxa"/><w:vMerge/><w:tcBorders><w:top w:val="nil"/><w:left w:val="nil"/></w:tcBorders></w:tcPr><w:p w:rsidR="0018722C"><w:pPr><w:rPr><w:sz w:val="2"/><w:szCs w:val="2"/></w:rPr></w:pPr></w:p></w:tc><w:tc><w:tcPr><w:tcW w:w="1702" w:type="dxa"/><w:tcBorders><w:top w:val="nil"/><w:bottom w:val="nil"/></w:tcBorders></w:tcPr><w:p w:rsidR="0018722C"><w:pPr><w:widowControl w:val="0"/><w:snapToGrid w:val="1"/><w:spacing w:beforeLines="0" w:afterLines="0" w:lineRule="auto" w:line="240" w:after="0" w:before="139"/><w:ind w:firstLineChars="0" w:firstLine="0" w:leftChars="0" w:left="5" w:rightChars="0" w:righ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持股比例超过</w:t></w:r><w:r><w:rPr><w:kern w:val="2"/><w:szCs w:val="22"/><w:rFonts w:cstheme="minorBidi" w:ascii="Times New Roman" w:hAnsi="Times New Roman" w:eastAsia="Times New Roman" w:cs="Times New Roman"/><w:sz w:val="21"/></w:rPr><w:t>10%</w:t></w:r></w:p><w:p w:rsidR="0018722C"><w:pPr><w:widowControl w:val="0"/><w:snapToGrid w:val="1"/><w:spacing w:beforeLines="0" w:afterLines="0" w:lineRule="auto" w:line="240" w:after="0" w:before="21"/><w:ind w:firstLineChars="0" w:firstLine="0" w:leftChars="0" w:left="5" w:rightChars="0" w:right="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的外资大股东</w:t></w:r></w:p></w:tc><w:tc><w:tcPr><w:tcW w:w="1299" w:type="dxa"/><w:tcBorders><w:top w:val="nil"/><w:bottom w:val="nil"/></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215" w:rightChars="0" w:right="2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FO10</w:t></w:r></w:p></w:tc><w:tc><w:tcPr><w:tcW w:w="4088" w:type="dxa"/><w:tcBorders><w:top w:val="nil"/><w:bottom w:val="nil"/><w:right w:val="nil"/></w:tcBorders></w:tcPr><w:p w:rsidR="0018722C"><w:pPr><w:widowControl w:val="0"/><w:snapToGrid w:val="1"/><w:spacing w:beforeLines="0" w:afterLines="0" w:before="0" w:after="0" w:line="274" w:lineRule="exact"/><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0-1 </w:t></w:r><w:r><w:rPr><w:kern w:val="2"/><w:szCs w:val="22"/><w:rFonts w:ascii="宋体" w:eastAsia="宋体" w:hint="eastAsia" w:cstheme="minorBidi" w:hAnsi="Times New Roman" w:cs="Times New Roman"/><w:spacing w:val="-9"/><w:sz w:val="21"/></w:rPr><w:t>变量，若一个公司含有的单个外资股东直</w:t></w:r></w:p><w:p w:rsidR="0018722C"><w:pPr><w:widowControl w:val="0"/><w:snapToGrid w:val="1"/><w:spacing w:beforeLines="0" w:afterLines="0" w:after="0" w:line="256" w:lineRule="auto" w:before="21"/><w:ind w:firstLineChars="0" w:firstLine="0" w:leftChars="0" w:left="9" w:rightChars="0" w:right="-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接持有的股份总和大于等于 </w:t></w:r><w:r><w:rPr><w:kern w:val="2"/><w:szCs w:val="22"/><w:rFonts w:cstheme="minorBidi" w:ascii="Times New Roman" w:hAnsi="Times New Roman" w:eastAsia="Times New Roman" w:cs="Times New Roman"/><w:sz w:val="21"/></w:rPr><w:t>10%</w:t></w:r><w:r><w:rPr><w:kern w:val="2"/><w:szCs w:val="22"/><w:rFonts w:ascii="宋体" w:eastAsia="宋体" w:hint="eastAsia" w:cstheme="minorBidi" w:hAnsi="Times New Roman" w:cs="Times New Roman"/><w:sz w:val="21"/></w:rPr><w:t>则为 </w:t></w:r><w:r><w:rPr><w:kern w:val="2"/><w:szCs w:val="22"/><w:rFonts w:cstheme="minorBidi" w:ascii="Times New Roman" w:hAnsi="Times New Roman" w:eastAsia="Times New Roman" w:cs="Times New Roman"/><w:sz w:val="21"/></w:rPr><w:t>1</w:t></w:r><w:r><w:rPr><w:kern w:val="2"/><w:szCs w:val="22"/><w:rFonts w:ascii="宋体" w:eastAsia="宋体" w:hint="eastAsia" w:cstheme="minorBidi" w:hAnsi="Times New Roman" w:cs="Times New Roman"/><w:sz w:val="21"/></w:rPr><w:t>，反之则为 </w:t></w:r><w:r><w:rPr><w:kern w:val="2"/><w:szCs w:val="22"/><w:rFonts w:cstheme="minorBidi" w:ascii="Times New Roman" w:hAnsi="Times New Roman" w:eastAsia="Times New Roman" w:cs="Times New Roman"/><w:sz w:val="21"/></w:rPr><w:t>0</w:t></w:r></w:p></w:tc></w:tr><w:tr><w:trPr><w:trHeight w:val="940" w:hRule="atLeast"/></w:trPr><w:tc><w:tcPr><w:tcW w:w="1560" w:type="dxa"/><w:vMerge/><w:tcBorders><w:top w:val="nil"/><w:left w:val="nil"/></w:tcBorders></w:tcPr><w:p w:rsidR="0018722C"><w:pPr><w:rPr><w:sz w:val="2"/><w:szCs w:val="2"/></w:rPr></w:pPr></w:p></w:tc><w:tc><w:tcPr><w:tcW w:w="1702" w:type="dxa"/><w:tcBorders><w:top w:val="nil"/><w:bottom w:val="nil"/></w:tcBorders></w:tcPr><w:p w:rsidR="0018722C"><w:pPr><w:widowControl w:val="0"/><w:snapToGrid w:val="1"/><w:spacing w:beforeLines="0" w:afterLines="0" w:lineRule="auto" w:line="240" w:after="0" w:before="140"/><w:ind w:firstLineChars="0" w:firstLine="0" w:leftChars="0" w:left="5" w:rightChars="0" w:righ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持股比例超过</w:t></w:r><w:r><w:rPr><w:kern w:val="2"/><w:szCs w:val="22"/><w:rFonts w:cstheme="minorBidi" w:ascii="Times New Roman" w:hAnsi="Times New Roman" w:eastAsia="Times New Roman" w:cs="Times New Roman"/><w:sz w:val="21"/></w:rPr><w:t>15%</w:t></w:r></w:p><w:p w:rsidR="0018722C"><w:pPr><w:widowControl w:val="0"/><w:snapToGrid w:val="1"/><w:spacing w:beforeLines="0" w:afterLines="0" w:lineRule="auto" w:line="240" w:after="0" w:before="21"/><w:ind w:firstLineChars="0" w:firstLine="0" w:leftChars="0" w:left="5" w:rightChars="0" w:right="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的外资大股东</w:t></w:r></w:p></w:tc><w:tc><w:tcPr><w:tcW w:w="1299" w:type="dxa"/><w:tcBorders><w:top w:val="nil"/><w:bottom w:val="nil"/></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215" w:rightChars="0" w:right="2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FO15</w:t></w:r></w:p></w:tc><w:tc><w:tcPr><w:tcW w:w="4088" w:type="dxa"/><w:tcBorders><w:top w:val="nil"/><w:bottom w:val="nil"/><w:right w:val="nil"/></w:tcBorders></w:tcPr><w:p w:rsidR="0018722C"><w:pPr><w:widowControl w:val="0"/><w:snapToGrid w:val="1"/><w:spacing w:beforeLines="0" w:afterLines="0" w:before="0" w:after="0" w:line="275" w:lineRule="exact"/><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0-1 </w:t></w:r><w:r><w:rPr><w:kern w:val="2"/><w:szCs w:val="22"/><w:rFonts w:ascii="宋体" w:eastAsia="宋体" w:hint="eastAsia" w:cstheme="minorBidi" w:hAnsi="Times New Roman" w:cs="Times New Roman"/><w:spacing w:val="-9"/><w:sz w:val="21"/></w:rPr><w:t>变量，若一个公司含有的单个外资股东直</w:t></w:r></w:p><w:p w:rsidR="0018722C"><w:pPr><w:widowControl w:val="0"/><w:snapToGrid w:val="1"/><w:spacing w:beforeLines="0" w:afterLines="0" w:after="0" w:line="256" w:lineRule="auto" w:before="21"/><w:ind w:firstLineChars="0" w:firstLine="0" w:leftChars="0" w:left="9" w:rightChars="0" w:right="-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接持有的股份总和大于等于 </w:t></w:r><w:r><w:rPr><w:kern w:val="2"/><w:szCs w:val="22"/><w:rFonts w:cstheme="minorBidi" w:ascii="Times New Roman" w:hAnsi="Times New Roman" w:eastAsia="Times New Roman" w:cs="Times New Roman"/><w:sz w:val="21"/></w:rPr><w:t>15%</w:t></w:r><w:r><w:rPr><w:kern w:val="2"/><w:szCs w:val="22"/><w:rFonts w:ascii="宋体" w:eastAsia="宋体" w:hint="eastAsia" w:cstheme="minorBidi" w:hAnsi="Times New Roman" w:cs="Times New Roman"/><w:sz w:val="21"/></w:rPr><w:t>则为 </w:t></w:r><w:r><w:rPr><w:kern w:val="2"/><w:szCs w:val="22"/><w:rFonts w:cstheme="minorBidi" w:ascii="Times New Roman" w:hAnsi="Times New Roman" w:eastAsia="Times New Roman" w:cs="Times New Roman"/><w:sz w:val="21"/></w:rPr><w:t>1</w:t></w:r><w:r><w:rPr><w:kern w:val="2"/><w:szCs w:val="22"/><w:rFonts w:ascii="宋体" w:eastAsia="宋体" w:hint="eastAsia" w:cstheme="minorBidi" w:hAnsi="Times New Roman" w:cs="Times New Roman"/><w:sz w:val="21"/></w:rPr><w:t>，反之则为 </w:t></w:r><w:r><w:rPr><w:kern w:val="2"/><w:szCs w:val="22"/><w:rFonts w:cstheme="minorBidi" w:ascii="Times New Roman" w:hAnsi="Times New Roman" w:eastAsia="Times New Roman" w:cs="Times New Roman"/><w:sz w:val="21"/></w:rPr><w:t>0</w:t></w:r></w:p></w:tc></w:tr><w:tr><w:trPr><w:trHeight w:val="940" w:hRule="atLeast"/></w:trPr><w:tc><w:tcPr><w:tcW w:w="1560" w:type="dxa"/><w:vMerge/><w:tcBorders><w:top w:val="nil"/><w:left w:val="nil"/></w:tcBorders></w:tcPr><w:p w:rsidR="0018722C"><w:pPr><w:rPr><w:sz w:val="2"/><w:szCs w:val="2"/></w:rPr></w:pPr></w:p></w:tc><w:tc><w:tcPr><w:tcW w:w="1702" w:type="dxa"/><w:tcBorders><w:top w:val="nil"/><w:bottom w:val="nil"/></w:tcBorders></w:tcPr><w:p w:rsidR="0018722C"><w:pPr><w:widowControl w:val="0"/><w:snapToGrid w:val="1"/><w:spacing w:beforeLines="0" w:afterLines="0" w:lineRule="auto" w:line="240" w:after="0" w:before="140"/><w:ind w:firstLineChars="0" w:firstLine="0" w:leftChars="0" w:left="5" w:rightChars="0" w:righ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持股比例超过</w:t></w:r><w:r><w:rPr><w:kern w:val="2"/><w:szCs w:val="22"/><w:rFonts w:cstheme="minorBidi" w:ascii="Times New Roman" w:hAnsi="Times New Roman" w:eastAsia="Times New Roman" w:cs="Times New Roman"/><w:sz w:val="21"/></w:rPr><w:t>20%</w:t></w:r></w:p><w:p w:rsidR="0018722C"><w:pPr><w:widowControl w:val="0"/><w:snapToGrid w:val="1"/><w:spacing w:beforeLines="0" w:afterLines="0" w:lineRule="auto" w:line="240" w:after="0" w:before="21"/><w:ind w:firstLineChars="0" w:firstLine="0" w:leftChars="0" w:left="5" w:rightChars="0" w:right="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的外资大股东</w:t></w:r></w:p></w:tc><w:tc><w:tcPr><w:tcW w:w="1299" w:type="dxa"/><w:tcBorders><w:top w:val="nil"/><w:bottom w:val="nil"/></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215" w:rightChars="0" w:right="2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FO20</w:t></w:r></w:p></w:tc><w:tc><w:tcPr><w:tcW w:w="4088" w:type="dxa"/><w:tcBorders><w:top w:val="nil"/><w:bottom w:val="nil"/><w:right w:val="nil"/></w:tcBorders></w:tcPr><w:p w:rsidR="0018722C"><w:pPr><w:widowControl w:val="0"/><w:snapToGrid w:val="1"/><w:spacing w:beforeLines="0" w:afterLines="0" w:before="0" w:after="0" w:line="275" w:lineRule="exact"/><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0-1 </w:t></w:r><w:r><w:rPr><w:kern w:val="2"/><w:szCs w:val="22"/><w:rFonts w:ascii="宋体" w:eastAsia="宋体" w:hint="eastAsia" w:cstheme="minorBidi" w:hAnsi="Times New Roman" w:cs="Times New Roman"/><w:spacing w:val="-9"/><w:sz w:val="21"/></w:rPr><w:t>变量，若一个公司含有的单个外资股东直</w:t></w:r></w:p><w:p w:rsidR="0018722C"><w:pPr><w:widowControl w:val="0"/><w:snapToGrid w:val="1"/><w:spacing w:beforeLines="0" w:afterLines="0" w:after="0" w:line="256" w:lineRule="auto" w:before="21"/><w:ind w:firstLineChars="0" w:firstLine="0" w:leftChars="0" w:left="9" w:rightChars="0" w:right="-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接持有的股份总和大于等于 </w:t></w:r><w:r><w:rPr><w:kern w:val="2"/><w:szCs w:val="22"/><w:rFonts w:cstheme="minorBidi" w:ascii="Times New Roman" w:hAnsi="Times New Roman" w:eastAsia="Times New Roman" w:cs="Times New Roman"/><w:sz w:val="21"/></w:rPr><w:t>20%</w:t></w:r><w:r><w:rPr><w:kern w:val="2"/><w:szCs w:val="22"/><w:rFonts w:ascii="宋体" w:eastAsia="宋体" w:hint="eastAsia" w:cstheme="minorBidi" w:hAnsi="Times New Roman" w:cs="Times New Roman"/><w:sz w:val="21"/></w:rPr><w:t>则为 </w:t></w:r><w:r><w:rPr><w:kern w:val="2"/><w:szCs w:val="22"/><w:rFonts w:cstheme="minorBidi" w:ascii="Times New Roman" w:hAnsi="Times New Roman" w:eastAsia="Times New Roman" w:cs="Times New Roman"/><w:sz w:val="21"/></w:rPr><w:t>1</w:t></w:r><w:r><w:rPr><w:kern w:val="2"/><w:szCs w:val="22"/><w:rFonts w:ascii="宋体" w:eastAsia="宋体" w:hint="eastAsia" w:cstheme="minorBidi" w:hAnsi="Times New Roman" w:cs="Times New Roman"/><w:sz w:val="21"/></w:rPr><w:t>，反之则为 </w:t></w:r><w:r><w:rPr><w:kern w:val="2"/><w:szCs w:val="22"/><w:rFonts w:cstheme="minorBidi" w:ascii="Times New Roman" w:hAnsi="Times New Roman" w:eastAsia="Times New Roman" w:cs="Times New Roman"/><w:sz w:val="21"/></w:rPr><w:t>0</w:t></w:r></w:p></w:tc></w:tr><w:tr><w:trPr><w:trHeight w:val="940" w:hRule="atLeast"/></w:trPr><w:tc><w:tcPr><w:tcW w:w="1560" w:type="dxa"/><w:vMerge/><w:tcBorders><w:top w:val="nil"/><w:left w:val="nil"/></w:tcBorders></w:tcPr><w:p w:rsidR="0018722C"><w:pPr><w:rPr><w:sz w:val="2"/><w:szCs w:val="2"/></w:rPr></w:pPr></w:p></w:tc><w:tc><w:tcPr><w:tcW w:w="1702" w:type="dxa"/><w:tcBorders><w:top w:val="nil"/><w:bottom w:val="nil"/></w:tcBorders></w:tcPr><w:p w:rsidR="0018722C"><w:pPr><w:widowControl w:val="0"/><w:snapToGrid w:val="1"/><w:spacing w:beforeLines="0" w:afterLines="0" w:lineRule="auto" w:line="240" w:after="0" w:before="140"/><w:ind w:firstLineChars="0" w:firstLine="0" w:leftChars="0" w:left="5" w:rightChars="0" w:righ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持股比例超过</w:t></w:r><w:r><w:rPr><w:kern w:val="2"/><w:szCs w:val="22"/><w:rFonts w:cstheme="minorBidi" w:ascii="Times New Roman" w:hAnsi="Times New Roman" w:eastAsia="Times New Roman" w:cs="Times New Roman"/><w:sz w:val="21"/></w:rPr><w:t>25%</w:t></w:r></w:p><w:p w:rsidR="0018722C"><w:pPr><w:widowControl w:val="0"/><w:snapToGrid w:val="1"/><w:spacing w:beforeLines="0" w:afterLines="0" w:lineRule="auto" w:line="240" w:after="0" w:before="20"/><w:ind w:firstLineChars="0" w:firstLine="0" w:leftChars="0" w:left="5" w:rightChars="0" w:right="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的外资大股东</w:t></w:r></w:p></w:tc><w:tc><w:tcPr><w:tcW w:w="1299" w:type="dxa"/><w:tcBorders><w:top w:val="nil"/><w:bottom w:val="nil"/></w:tcBorders></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215" w:rightChars="0" w:right="2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FO25</w:t></w:r></w:p></w:tc><w:tc><w:tcPr><w:tcW w:w="4088" w:type="dxa"/><w:tcBorders><w:top w:val="nil"/><w:bottom w:val="nil"/><w:right w:val="nil"/></w:tcBorders></w:tcPr><w:p w:rsidR="0018722C"><w:pPr><w:widowControl w:val="0"/><w:snapToGrid w:val="1"/><w:spacing w:beforeLines="0" w:afterLines="0" w:before="0" w:after="0" w:line="275" w:lineRule="exact"/><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0-1 </w:t></w:r><w:r><w:rPr><w:kern w:val="2"/><w:szCs w:val="22"/><w:rFonts w:ascii="宋体" w:eastAsia="宋体" w:hint="eastAsia" w:cstheme="minorBidi" w:hAnsi="Times New Roman" w:cs="Times New Roman"/><w:spacing w:val="-9"/><w:sz w:val="21"/></w:rPr><w:t>变量，若一个公司含有的单个外资股东直</w:t></w:r></w:p><w:p w:rsidR="0018722C"><w:pPr><w:widowControl w:val="0"/><w:snapToGrid w:val="1"/><w:spacing w:beforeLines="0" w:afterLines="0" w:after="0" w:line="256" w:lineRule="auto" w:before="21"/><w:ind w:firstLineChars="0" w:firstLine="0" w:leftChars="0" w:left="9" w:rightChars="0" w:right="-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接持有的股份总和大于等于 </w:t></w:r><w:r><w:rPr><w:kern w:val="2"/><w:szCs w:val="22"/><w:rFonts w:cstheme="minorBidi" w:ascii="Times New Roman" w:hAnsi="Times New Roman" w:eastAsia="Times New Roman" w:cs="Times New Roman"/><w:sz w:val="21"/></w:rPr><w:t>25%</w:t></w:r><w:r><w:rPr><w:kern w:val="2"/><w:szCs w:val="22"/><w:rFonts w:ascii="宋体" w:eastAsia="宋体" w:hint="eastAsia" w:cstheme="minorBidi" w:hAnsi="Times New Roman" w:cs="Times New Roman"/><w:sz w:val="21"/></w:rPr><w:t>则为 </w:t></w:r><w:r><w:rPr><w:kern w:val="2"/><w:szCs w:val="22"/><w:rFonts w:cstheme="minorBidi" w:ascii="Times New Roman" w:hAnsi="Times New Roman" w:eastAsia="Times New Roman" w:cs="Times New Roman"/><w:sz w:val="21"/></w:rPr><w:t>1</w:t></w:r><w:r><w:rPr><w:kern w:val="2"/><w:szCs w:val="22"/><w:rFonts w:ascii="宋体" w:eastAsia="宋体" w:hint="eastAsia" w:cstheme="minorBidi" w:hAnsi="Times New Roman" w:cs="Times New Roman"/><w:sz w:val="21"/></w:rPr><w:t>，反之则为 </w:t></w:r><w:r><w:rPr><w:kern w:val="2"/><w:szCs w:val="22"/><w:rFonts w:cstheme="minorBidi" w:ascii="Times New Roman" w:hAnsi="Times New Roman" w:eastAsia="Times New Roman" w:cs="Times New Roman"/><w:sz w:val="21"/></w:rPr><w:t>0</w:t></w:r></w:p></w:tc></w:tr><w:tr><w:trPr><w:trHeight w:val="920" w:hRule="atLeast"/></w:trPr><w:tc><w:tcPr><w:tcW w:w="1560" w:type="dxa"/><w:vMerge/><w:tcBorders><w:top w:val="nil"/><w:left w:val="nil"/></w:tcBorders></w:tcPr><w:p w:rsidR="0018722C"><w:pPr><w:rPr><w:sz w:val="2"/><w:szCs w:val="2"/></w:rPr></w:pPr></w:p></w:tc><w:tc><w:tcPr><w:tcW w:w="1702" w:type="dxa"/><w:tcBorders><w:top w:val="nil"/></w:tcBorders></w:tcPr><w:p w:rsidR="0018722C"><w:pPr><w:widowControl w:val="0"/><w:snapToGrid w:val="1"/><w:spacing w:beforeLines="0" w:afterLines="0" w:lineRule="auto" w:line="240" w:after="0" w:before="140"/><w:ind w:firstLineChars="0" w:firstLine="0" w:leftChars="0" w:left="5" w:rightChars="0" w:righ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持股比例超过</w:t></w:r><w:r><w:rPr><w:kern w:val="2"/><w:szCs w:val="22"/><w:rFonts w:cstheme="minorBidi" w:ascii="Times New Roman" w:hAnsi="Times New Roman" w:eastAsia="Times New Roman" w:cs="Times New Roman"/><w:sz w:val="21"/></w:rPr><w:t>30%</w:t></w:r></w:p><w:p w:rsidR="0018722C"><w:pPr><w:widowControl w:val="0"/><w:snapToGrid w:val="1"/><w:spacing w:beforeLines="0" w:afterLines="0" w:lineRule="auto" w:line="240" w:after="0" w:before="21"/><w:ind w:firstLineChars="0" w:firstLine="0" w:leftChars="0" w:left="5" w:rightChars="0" w:right="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的外资大股东</w:t></w:r></w:p></w:tc><w:tc><w:tcPr><w:tcW w:w="1299" w:type="dxa"/><w:tcBorders><w:top w:val="nil"/></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215" w:rightChars="0" w:right="2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FO30</w:t></w:r></w:p></w:tc><w:tc><w:tcPr><w:tcW w:w="4088" w:type="dxa"/><w:tcBorders><w:top w:val="nil"/><w:right w:val="nil"/></w:tcBorders></w:tcPr><w:p w:rsidR="0018722C"><w:pPr><w:widowControl w:val="0"/><w:snapToGrid w:val="1"/><w:spacing w:beforeLines="0" w:afterLines="0" w:before="0" w:after="0" w:line="275" w:lineRule="exact"/><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0-1 </w:t></w:r><w:r><w:rPr><w:kern w:val="2"/><w:szCs w:val="22"/><w:rFonts w:ascii="宋体" w:eastAsia="宋体" w:hint="eastAsia" w:cstheme="minorBidi" w:hAnsi="Times New Roman" w:cs="Times New Roman"/><w:spacing w:val="-9"/><w:sz w:val="21"/></w:rPr><w:t>变量，若一个公司含有的单个外资股东直</w:t></w:r></w:p><w:p w:rsidR="0018722C"><w:pPr><w:widowControl w:val="0"/><w:snapToGrid w:val="1"/><w:spacing w:beforeLines="0" w:afterLines="0" w:after="0" w:line="310" w:lineRule="atLeast" w:before="2"/><w:ind w:firstLineChars="0" w:firstLine="0" w:leftChars="0" w:left="9" w:rightChars="0" w:right="-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接持有的股份总和大于等于 </w:t></w:r><w:r><w:rPr><w:kern w:val="2"/><w:szCs w:val="22"/><w:rFonts w:cstheme="minorBidi" w:ascii="Times New Roman" w:hAnsi="Times New Roman" w:eastAsia="Times New Roman" w:cs="Times New Roman"/><w:sz w:val="21"/></w:rPr><w:t>30%</w:t></w:r><w:r><w:rPr><w:kern w:val="2"/><w:szCs w:val="22"/><w:rFonts w:ascii="宋体" w:eastAsia="宋体" w:hint="eastAsia" w:cstheme="minorBidi" w:hAnsi="Times New Roman" w:cs="Times New Roman"/><w:sz w:val="21"/></w:rPr><w:t>则为 </w:t></w:r><w:r><w:rPr><w:kern w:val="2"/><w:szCs w:val="22"/><w:rFonts w:cstheme="minorBidi" w:ascii="Times New Roman" w:hAnsi="Times New Roman" w:eastAsia="Times New Roman" w:cs="Times New Roman"/><w:sz w:val="21"/></w:rPr><w:t>1</w:t></w:r><w:r><w:rPr><w:kern w:val="2"/><w:szCs w:val="22"/><w:rFonts w:ascii="宋体" w:eastAsia="宋体" w:hint="eastAsia" w:cstheme="minorBidi" w:hAnsi="Times New Roman" w:cs="Times New Roman"/><w:sz w:val="21"/></w:rPr><w:t>，反之则为 </w:t></w:r><w:r><w:rPr><w:kern w:val="2"/><w:szCs w:val="22"/><w:rFonts w:cstheme="minorBidi" w:ascii="Times New Roman" w:hAnsi="Times New Roman" w:eastAsia="Times New Roman" w:cs="Times New Roman"/><w:sz w:val="21"/></w:rPr><w:t>0</w:t></w:r></w:p></w:tc></w:tr><w:tr><w:trPr><w:trHeight w:val="640" w:hRule="atLeast"/></w:trPr><w:tc><w:tcPr><w:tcW w:w="1560" w:type="dxa"/><w:vMerge w:val="restart"/><w:tcBorders><w:left w:val="nil"/></w:tcBorders></w:tcPr><w:p w:rsidR="0018722C"><w:pPr><w:widowControl w:val="0"/><w:snapToGrid w:val="1"/><w:spacing w:beforeLines="0" w:afterLines="0" w:after="0" w:line="273" w:lineRule="auto" w:before="165"/><w:ind w:firstLineChars="0" w:firstLine="0" w:leftChars="0" w:left="22" w:rightChars="0" w:right="2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现金股利隧道效应变量</w:t></w:r></w:p><w:p w:rsidR="0018722C"><w:pPr><w:widowControl w:val="0"/><w:snapToGrid w:val="1"/><w:spacing w:beforeLines="0" w:afterLines="0" w:lineRule="auto" w:line="240" w:after="0" w:before="8"/><w:ind w:firstLineChars="0" w:firstLine="0" w:leftChars="0" w:left="22" w:rightChars="0" w:right="2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（解释变量）</w:t></w:r></w:p></w:tc><w:tc><w:tcPr><w:tcW w:w="1702" w:type="dxa"/><w:tcBorders><w:bottom w:val="nil"/></w:tcBorders></w:tcPr><w:p w:rsidR="0018722C"><w:pPr><w:widowControl w:val="0"/><w:snapToGrid w:val="1"/><w:spacing w:beforeLines="0" w:afterLines="0" w:lineRule="auto" w:line="240" w:after="0" w:before="157"/><w:ind w:firstLineChars="0" w:firstLine="0" w:leftChars="0" w:left="3" w:rightChars="0" w:right="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第一大股东持股</w:t></w:r></w:p></w:tc><w:tc><w:tcPr><w:tcW w:w="1299" w:type="dxa"/><w:tcBorders><w:bottom w:val="nil"/></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5"/><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216" w:rightChars="0" w:right="2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Firstbig</w:t></w:r></w:p></w:tc><w:tc><w:tcPr><w:tcW w:w="4088" w:type="dxa"/><w:tcBorders><w:bottom w:val="nil"/><w:right w:val="nil"/></w:tcBorders></w:tcPr><w:p w:rsidR="0018722C"><w:pPr><w:widowControl w:val="0"/><w:snapToGrid w:val="1"/><w:spacing w:beforeLines="0" w:afterLines="0" w:lineRule="auto" w:line="240" w:after="0" w:before="1"/><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0-1 </w:t></w:r><w:r><w:rPr><w:kern w:val="2"/><w:szCs w:val="22"/><w:rFonts w:ascii="宋体" w:eastAsia="宋体" w:hint="eastAsia" w:cstheme="minorBidi" w:hAnsi="Times New Roman" w:cs="Times New Roman"/><w:spacing w:val="-9"/><w:sz w:val="21"/></w:rPr><w:t>指标，若公司的第一大股东持股比例高于</w:t></w:r></w:p><w:p w:rsidR="0018722C"><w:pPr><w:widowControl w:val="0"/><w:snapToGrid w:val="1"/><w:spacing w:beforeLines="0" w:afterLines="0" w:lineRule="auto" w:line="240" w:after="0" w:before="20"/><w:ind w:firstLineChars="0" w:firstLine="0" w:rightChars="0" w:right="0" w:leftChars="0" w:left="9"/><w:jc w:val="left"/><w:autoSpaceDE w:val="0"/><w:autoSpaceDN w:val="0"/><w:pBdr><w:bottom w:val="none" w:sz="0" w:space="0" w:color="auto"/></w:pBdr><w:rPr><w:kern w:val="2"/><w:sz w:val="13"/><w:szCs w:val="22"/><w:rFonts w:cstheme="minorBidi" w:ascii="Tahoma" w:hAnsi="Times New Roman" w:eastAsia="Tahoma" w:cs="Times New Roman"/></w:rPr></w:pPr><w:r><w:rPr><w:kern w:val="2"/><w:szCs w:val="22"/><w:rFonts w:cstheme="minorBidi" w:ascii="Times New Roman" w:hAnsi="Times New Roman" w:eastAsia="Times New Roman" w:cs="Times New Roman"/><w:sz w:val="21"/></w:rPr><w:t>30%</w:t></w:r><w:r><w:rPr><w:kern w:val="2"/><w:szCs w:val="22"/><w:rFonts w:ascii="宋体" w:eastAsia="宋体" w:hint="eastAsia" w:cstheme="minorBidi" w:hAnsi="Times New Roman" w:cs="Times New Roman"/><w:sz w:val="21"/></w:rPr><w:t>则为 </w:t></w:r><w:r><w:rPr><w:kern w:val="2"/><w:szCs w:val="22"/><w:rFonts w:cstheme="minorBidi" w:ascii="Times New Roman" w:hAnsi="Times New Roman" w:eastAsia="Times New Roman" w:cs="Times New Roman"/><w:sz w:val="21"/></w:rPr><w:t>1</w:t></w:r><w:r><w:rPr><w:kern w:val="2"/><w:szCs w:val="22"/><w:rFonts w:ascii="宋体" w:eastAsia="宋体" w:hint="eastAsia" w:cstheme="minorBidi" w:hAnsi="Times New Roman" w:cs="Times New Roman"/><w:sz w:val="21"/></w:rPr><w:t>，反之则为 </w:t></w:r><w:r><w:rPr><w:kern w:val="2"/><w:szCs w:val="22"/><w:rFonts w:cstheme="minorBidi" w:ascii="Times New Roman" w:hAnsi="Times New Roman" w:eastAsia="Times New Roman" w:cs="Times New Roman"/><w:sz w:val="21"/></w:rPr><w:t>0</w:t></w:r><w:r><w:rPr><w:kern w:val="2"/><w:szCs w:val="22"/><w:rFonts w:ascii="Tahoma" w:eastAsia="Tahoma" w:cstheme="minorBidi" w:hAnsi="Times New Roman" w:cs="Times New Roman"/><w:position w:val="9"/><w:sz w:val="13"/></w:rPr><w:t>16</w:t></w:r></w:p></w:tc></w:tr><w:tr><w:trPr><w:trHeight w:val="620" w:hRule="atLeast"/></w:trPr><w:tc><w:tcPr><w:tcW w:w="1560" w:type="dxa"/><w:vMerge/><w:tcBorders><w:top w:val="nil"/><w:left w:val="nil"/></w:tcBorders></w:tcPr><w:p w:rsidR="0018722C"><w:pPr><w:rPr><w:sz w:val="2"/><w:szCs w:val="2"/></w:rPr></w:pPr></w:p></w:tc><w:tc><w:tcPr><w:tcW w:w="1702" w:type="dxa"/><w:tcBorders><w:top w:val="nil"/></w:tcBorders></w:tcPr><w:p w:rsidR="0018722C"><w:pPr><w:widowControl w:val="0"/><w:snapToGrid w:val="1"/><w:spacing w:beforeLines="0" w:afterLines="0" w:lineRule="auto" w:line="240" w:after="0" w:before="140"/><w:ind w:firstLineChars="0" w:firstLine="0" w:leftChars="0" w:left="5" w:rightChars="0" w:right="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国有股</w:t></w:r></w:p></w:tc><w:tc><w:tcPr><w:tcW w:w="1299" w:type="dxa"/><w:tcBorders><w:top w:val="nil"/></w:tcBorders></w:tcPr><w:p w:rsidR="0018722C"><w:pPr><w:widowControl w:val="0"/><w:snapToGrid w:val="1"/><w:spacing w:beforeLines="0" w:afterLines="0" w:lineRule="auto" w:line="240" w:after="0" w:before="187"/><w:ind w:firstLineChars="0" w:firstLine="0" w:leftChars="0" w:left="216" w:rightChars="0" w:right="2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Gov</w:t></w:r></w:p></w:tc><w:tc><w:tcPr><w:tcW w:w="4088" w:type="dxa"/><w:tcBorders><w:top w:val="nil"/><w:right w:val="nil"/></w:tcBorders></w:tcPr><w:p w:rsidR="0018722C"><w:pPr><w:widowControl w:val="0"/><w:snapToGrid w:val="1"/><w:spacing w:beforeLines="0" w:afterLines="0" w:before="0" w:after="0" w:line="275" w:lineRule="exact"/><w:ind w:firstLineChars="0" w:firstLine="0" w:rightChars="0" w:right="0" w:leftChars="0" w:left="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 </w:t></w:r><w:r><w:rPr><w:kern w:val="2"/><w:szCs w:val="22"/><w:rFonts w:ascii="宋体" w:eastAsia="宋体" w:hint="eastAsia" w:cstheme="minorBidi" w:hAnsi="Times New Roman" w:cs="Times New Roman"/><w:spacing w:val="-15"/><w:sz w:val="21"/></w:rPr><w:t>指标，若公司的控股股东为国有股则为 </w:t></w:r><w:r><w:rPr><w:kern w:val="2"/><w:szCs w:val="22"/><w:rFonts w:cstheme="minorBidi" w:ascii="Times New Roman" w:hAnsi="Times New Roman" w:eastAsia="Times New Roman" w:cs="Times New Roman"/><w:sz w:val="21"/></w:rPr><w:t>1</w:t></w:r></w:p><w:p w:rsidR="0018722C"><w:pPr><w:widowControl w:val="0"/><w:snapToGrid w:val="1"/><w:spacing w:beforeLines="0" w:afterLines="0" w:lineRule="auto" w:line="240" w:after="0" w:before="21"/><w:ind w:firstLineChars="0" w:firstLine="0" w:rightChars="0" w:right="0" w:leftChars="0" w:left="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反之则为 </w:t></w:r><w:r><w:rPr><w:kern w:val="2"/><w:szCs w:val="22"/><w:rFonts w:cstheme="minorBidi" w:ascii="Times New Roman" w:hAnsi="Times New Roman" w:eastAsia="Times New Roman" w:cs="Times New Roman"/><w:sz w:val="21"/></w:rPr><w:t>0</w:t></w:r></w:p></w:tc></w:tr><w:tr><w:trPr><w:trHeight w:val="620" w:hRule="atLeast"/></w:trPr><w:tc><w:tcPr><w:tcW w:w="1560"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6"/><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4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公司特征变量</w:t></w:r></w:p><w:p w:rsidR="0018722C"><w:pPr><w:widowControl w:val="0"/><w:snapToGrid w:val="1"/><w:spacing w:beforeLines="0" w:afterLines="0" w:lineRule="auto" w:line="240" w:after="0" w:before="37"/><w:ind w:firstLineChars="0" w:firstLine="0" w:rightChars="0" w:right="0" w:leftChars="0" w:left="14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（控制变量）</w:t></w:r></w:p></w:tc><w:tc><w:tcPr><w:tcW w:w="1702" w:type="dxa"/><w:tcBorders><w:bottom w:val="nil"/></w:tcBorders></w:tcPr><w:p w:rsidR="0018722C"><w:pPr><w:widowControl w:val="0"/><w:snapToGrid w:val="1"/><w:spacing w:beforeLines="0" w:afterLines="0" w:lineRule="auto" w:line="240" w:after="0" w:before="157"/><w:ind w:firstLineChars="0" w:firstLine="0" w:leftChars="0" w:left="2" w:rightChars="0" w:right="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公司规模</w:t></w:r></w:p></w:tc><w:tc><w:tcPr><w:tcW w:w="1299" w:type="dxa"/><w:tcBorders><w:bottom w:val="nil"/></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5"/><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214" w:rightChars="0" w:right="2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SIZE</w:t></w:r></w:p></w:tc><w:tc><w:tcPr><w:tcW w:w="4088" w:type="dxa"/><w:tcBorders><w:bottom w:val="nil"/><w:right w:val="nil"/></w:tcBorders></w:tcPr><w:p w:rsidR="0018722C"><w:pPr><w:widowControl w:val="0"/><w:snapToGrid w:val="1"/><w:spacing w:beforeLines="0" w:afterLines="0" w:lineRule="auto" w:line="240" w:after="0" w:before="1"/><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股权市值与净债务市值的总和取对数，其中</w:t></w:r></w:p><w:p w:rsidR="0018722C"><w:pPr><w:widowControl w:val="0"/><w:snapToGrid w:val="1"/><w:spacing w:beforeLines="0" w:afterLines="0" w:lineRule="auto" w:line="240" w:after="0" w:before="37"/><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的非流通股权市值用净资产代替计算</w:t></w:r></w:p></w:tc></w:tr><w:tr><w:trPr><w:trHeight w:val="320" w:hRule="atLeast"/></w:trPr><w:tc><w:tcPr><w:tcW w:w="1560" w:type="dxa"/><w:vMerge/><w:tcBorders><w:top w:val="nil"/><w:left w:val="nil"/></w:tcBorders></w:tcPr><w:p w:rsidR="0018722C"><w:pPr><w:rPr><w:sz w:val="2"/><w:szCs w:val="2"/></w:rPr></w:pPr></w:p></w:tc><w:tc><w:tcPr><w:tcW w:w="1702" w:type="dxa"/><w:tcBorders><w:top w:val="nil"/><w:bottom w:val="nil"/></w:tcBorders></w:tcPr><w:p w:rsidR="0018722C"><w:pPr><w:widowControl w:val="0"/><w:snapToGrid w:val="1"/><w:spacing w:beforeLines="0" w:afterLines="0" w:before="0" w:after="0" w:line="267" w:lineRule="exact"/><w:ind w:firstLineChars="0" w:firstLine="0" w:leftChars="0" w:left="2" w:rightChars="0" w:right="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杠杆比率</w:t></w:r></w:p></w:tc><w:tc><w:tcPr><w:tcW w:w="1299" w:type="dxa"/><w:tcBorders><w:top w:val="nil"/><w:bottom w:val="nil"/></w:tcBorders></w:tcPr><w:p w:rsidR="0018722C"><w:pPr><w:widowControl w:val="0"/><w:snapToGrid w:val="1"/><w:spacing w:beforeLines="0" w:afterLines="0" w:lineRule="auto" w:line="240" w:after="0" w:before="39"/><w:ind w:firstLineChars="0" w:firstLine="0" w:leftChars="0" w:left="215" w:rightChars="0" w:right="2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Leverage</w:t></w:r></w:p></w:tc><w:tc><w:tcPr><w:tcW w:w="4088" w:type="dxa"/><w:tcBorders><w:top w:val="nil"/><w:bottom w:val="nil"/><w:right w:val="nil"/></w:tcBorders></w:tcPr><w:p w:rsidR="0018722C"><w:pPr><w:widowControl w:val="0"/><w:snapToGrid w:val="1"/><w:spacing w:beforeLines="0" w:afterLines="0" w:before="0" w:after="0" w:line="267" w:lineRule="exact"/><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负债总额与资产总额的比值</w:t></w:r></w:p></w:tc></w:tr><w:tr><w:trPr><w:trHeight w:val="320" w:hRule="atLeast"/></w:trPr><w:tc><w:tcPr><w:tcW w:w="1560" w:type="dxa"/><w:vMerge/><w:tcBorders><w:top w:val="nil"/><w:left w:val="nil"/></w:tcBorders></w:tcPr><w:p w:rsidR="0018722C"><w:pPr><w:rPr><w:sz w:val="2"/><w:szCs w:val="2"/></w:rPr></w:pPr></w:p></w:tc><w:tc><w:tcPr><w:tcW w:w="1702" w:type="dxa"/><w:tcBorders><w:top w:val="nil"/><w:bottom w:val="nil"/></w:tcBorders></w:tcPr><w:p w:rsidR="0018722C"><w:pPr><w:widowControl w:val="0"/><w:snapToGrid w:val="1"/><w:spacing w:beforeLines="0" w:afterLines="0" w:before="0" w:after="0" w:line="261" w:lineRule="exact"/><w:ind w:firstLineChars="0" w:firstLine="0" w:leftChars="0" w:left="2" w:rightChars="0" w:right="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账面市值比</w:t></w:r></w:p></w:tc><w:tc><w:tcPr><w:tcW w:w="1299" w:type="dxa"/><w:tcBorders><w:top w:val="nil"/><w:bottom w:val="nil"/></w:tcBorders></w:tcPr><w:p w:rsidR="0018722C"><w:pPr><w:widowControl w:val="0"/><w:snapToGrid w:val="1"/><w:spacing w:beforeLines="0" w:afterLines="0" w:lineRule="auto" w:line="240" w:after="0" w:before="33"/><w:ind w:firstLineChars="0" w:firstLine="0" w:leftChars="0" w:left="217" w:rightChars="0" w:right="2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Mb</w:t></w:r></w:p></w:tc><w:tc><w:tcPr><w:tcW w:w="4088" w:type="dxa"/><w:tcBorders><w:top w:val="nil"/><w:bottom w:val="nil"/><w:right w:val="nil"/></w:tcBorders></w:tcPr><w:p w:rsidR="0018722C"><w:pPr><w:widowControl w:val="0"/><w:snapToGrid w:val="1"/><w:spacing w:beforeLines="0" w:afterLines="0" w:before="0" w:after="0" w:line="261" w:lineRule="exact"/><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该公司年末总资产与市场价值的比值</w:t></w:r></w:p></w:tc></w:tr><w:tr><w:trPr><w:trHeight w:val="620" w:hRule="atLeast"/></w:trPr><w:tc><w:tcPr><w:tcW w:w="1560" w:type="dxa"/><w:vMerge/><w:tcBorders><w:top w:val="nil"/><w:left w:val="nil"/></w:tcBorders></w:tcPr><w:p w:rsidR="0018722C"><w:pPr><w:rPr><w:sz w:val="2"/><w:szCs w:val="2"/></w:rPr></w:pPr></w:p></w:tc><w:tc><w:tcPr><w:tcW w:w="1702" w:type="dxa"/><w:tcBorders><w:top w:val="nil"/><w:bottom w:val="nil"/></w:tcBorders></w:tcPr><w:p w:rsidR="0018722C"><w:pPr><w:widowControl w:val="0"/><w:snapToGrid w:val="1"/><w:spacing w:beforeLines="0" w:afterLines="0" w:lineRule="auto" w:line="240" w:after="0" w:before="138"/><w:ind w:firstLineChars="0" w:firstLine="0" w:leftChars="0" w:left="5" w:rightChars="0" w:right="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市净率</w:t></w:r></w:p></w:tc><w:tc><w:tcPr><w:tcW w:w="1299" w:type="dxa"/><w:tcBorders><w:top w:val="nil"/><w:bottom w:val="nil"/></w:tcBorders></w:tcPr><w:p w:rsidR="0018722C"><w:pPr><w:widowControl w:val="0"/><w:snapToGrid w:val="1"/><w:spacing w:beforeLines="0" w:afterLines="0" w:lineRule="auto" w:line="240" w:after="0" w:before="185"/><w:ind w:firstLineChars="0" w:firstLine="0" w:leftChars="0" w:left="219" w:rightChars="0" w:right="2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Pb</w:t></w:r></w:p></w:tc><w:tc><w:tcPr><w:tcW w:w="4088" w:type="dxa"/><w:tcBorders><w:top w:val="nil"/><w:bottom w:val="nil"/><w:right w:val="nil"/></w:tcBorders></w:tcPr><w:p w:rsidR="0018722C"><w:pPr><w:widowControl w:val="0"/><w:snapToGrid w:val="1"/><w:spacing w:beforeLines="0" w:afterLines="0" w:before="0" w:after="0" w:line="257" w:lineRule="exact"/><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该公司的每股市价与普通股每股净资产的比</w:t></w:r></w:p><w:p w:rsidR="0018722C"><w:pPr><w:widowControl w:val="0"/><w:snapToGrid w:val="1"/><w:spacing w:beforeLines="0" w:afterLines="0" w:lineRule="auto" w:line="240" w:after="0" w:before="37"/><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值</w:t></w:r></w:p></w:tc></w:tr><w:tr><w:trPr><w:trHeight w:val="620" w:hRule="atLeast"/></w:trPr><w:tc><w:tcPr><w:tcW w:w="1560" w:type="dxa"/><w:vMerge/><w:tcBorders><w:top w:val="nil"/><w:left w:val="nil"/></w:tcBorders></w:tcPr><w:p w:rsidR="0018722C"><w:pPr><w:rPr><w:sz w:val="2"/><w:szCs w:val="2"/></w:rPr></w:pPr></w:p></w:tc><w:tc><w:tcPr><w:tcW w:w="1702" w:type="dxa"/><w:tcBorders><w:top w:val="nil"/><w:bottom w:val="nil"/></w:tcBorders></w:tcPr><w:p w:rsidR="0018722C"><w:pPr><w:widowControl w:val="0"/><w:snapToGrid w:val="1"/><w:spacing w:beforeLines="0" w:afterLines="0" w:lineRule="auto" w:line="240" w:after="0" w:before="145"/><w:ind w:firstLineChars="0" w:firstLine="0" w:leftChars="0" w:left="5" w:rightChars="0" w:right="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总资产增长率</w:t></w:r></w:p></w:tc><w:tc><w:tcPr><w:tcW w:w="1299" w:type="dxa"/><w:tcBorders><w:top w:val="nil"/><w:bottom w:val="nil"/></w:tcBorders></w:tcPr><w:p w:rsidR="0018722C"><w:pPr><w:widowControl w:val="0"/><w:snapToGrid w:val="1"/><w:spacing w:beforeLines="0" w:afterLines="0" w:lineRule="auto" w:line="240" w:after="0" w:before="191"/><w:ind w:firstLineChars="0" w:firstLine="0" w:leftChars="0" w:left="219" w:rightChars="0" w:right="2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CG</w:t></w:r></w:p></w:tc><w:tc><w:tcPr><w:tcW w:w="4088" w:type="dxa"/><w:tcBorders><w:top w:val="nil"/><w:bottom w:val="nil"/><w:right w:val="nil"/></w:tcBorders></w:tcPr><w:p w:rsidR="0018722C"><w:pPr><w:widowControl w:val="0"/><w:snapToGrid w:val="1"/><w:spacing w:beforeLines="0" w:afterLines="0" w:before="0" w:after="0" w:line="264" w:lineRule="exact"/><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年末总资产与年初总资产之间的差额与年初</w:t></w:r></w:p><w:p w:rsidR="0018722C"><w:pPr><w:widowControl w:val="0"/><w:snapToGrid w:val="1"/><w:spacing w:beforeLines="0" w:afterLines="0" w:lineRule="auto" w:line="240" w:after="0" w:before="37"/><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总资产的比值</w:t></w:r></w:p></w:tc></w:tr><w:tr><w:trPr><w:trHeight w:val="320" w:hRule="atLeast"/></w:trPr><w:tc><w:tcPr><w:tcW w:w="1560" w:type="dxa"/><w:vMerge/><w:tcBorders><w:top w:val="nil"/><w:left w:val="nil"/></w:tcBorders></w:tcPr><w:p w:rsidR="0018722C"><w:pPr><w:rPr><w:sz w:val="2"/><w:szCs w:val="2"/></w:rPr></w:pPr></w:p></w:tc><w:tc><w:tcPr><w:tcW w:w="1702" w:type="dxa"/><w:tcBorders><w:top w:val="nil"/></w:tcBorders></w:tcPr><w:p w:rsidR="0018722C"><w:pPr><w:widowControl w:val="0"/><w:snapToGrid w:val="1"/><w:spacing w:beforeLines="0" w:afterLines="0" w:before="0" w:after="0" w:line="268" w:lineRule="exact"/><w:ind w:firstLineChars="0" w:firstLine="0" w:leftChars="0" w:left="3" w:rightChars="0" w:right="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总资产净利润率</w:t></w:r></w:p></w:tc><w:tc><w:tcPr><w:tcW w:w="1299" w:type="dxa"/><w:tcBorders><w:top w:val="nil"/></w:tcBorders></w:tcPr><w:p w:rsidR="0018722C"><w:pPr><w:widowControl w:val="0"/><w:snapToGrid w:val="1"/><w:spacing w:beforeLines="0" w:afterLines="0" w:lineRule="auto" w:line="240" w:after="0" w:before="40"/><w:ind w:firstLineChars="0" w:firstLine="0" w:leftChars="0" w:left="215" w:rightChars="0" w:right="2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ROA</w:t></w:r></w:p></w:tc><w:tc><w:tcPr><w:tcW w:w="4088" w:type="dxa"/><w:tcBorders><w:top w:val="nil"/><w:right w:val="nil"/></w:tcBorders></w:tcPr><w:p w:rsidR="0018722C"><w:pPr><w:widowControl w:val="0"/><w:snapToGrid w:val="1"/><w:spacing w:beforeLines="0" w:afterLines="0" w:before="0" w:after="0" w:line="268" w:lineRule="exact"/><w:ind w:firstLineChars="0" w:firstLine="0" w:rightChars="0" w:right="0" w:leftChars="0" w:left="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本年的净利润与本年末的总资产余额的比值</w:t></w:r></w:p></w:tc></w:tr></w:tbl><w:p w:rsidR="0018722C"><w:pPr><w:pStyle w:val="affff1"/><w:topLinePunct/></w:pPr><w:r><w:t>或间接持有我国某家上市公司股份比例大于或等于</w:t></w:r><w:r></w:r><w:r><w:rPr><w:rFonts w:ascii="Times New Roman" w:eastAsia="Times New Roman"/></w:rPr><w:t>5%</w:t></w:r><w:r><w:t>的单个股东</w:t></w:r><w:r><w:rPr><w:rFonts w:ascii="Times New Roman" w:eastAsia="Times New Roman"/></w:rPr><w:t>15</w:t></w:r><w:r><w:t>。于是，对表</w:t></w:r><w:r></w:r><w:r><w:rPr><w:rFonts w:ascii="Times New Roman" w:eastAsia="Times New Roman"/></w:rPr><w:t>6</w:t></w:r><w:r><w:rPr><w:rFonts w:ascii="Times New Roman" w:eastAsia="Times New Roman"/></w:rPr><w:t>.</w:t></w:r><w:r><w:rPr><w:rFonts w:ascii="Times New Roman" w:eastAsia="Times New Roman"/></w:rPr><w:t>1</w:t></w:r><w:r><w:t>变量定义</w:t></w:r></w:p><w:p w:rsidR="0018722C"><w:pPr><w:topLinePunct/></w:pPr><w:r><w:rPr><w:rFonts w:cstheme="minorBidi" w:hAnsiTheme="minorHAnsi" w:eastAsiaTheme="minorHAnsi" w:asciiTheme="minorHAnsi"/></w:rPr><w:t>，</w:t></w:r></w:p><w:p w:rsidR="0018722C"><w:pPr><w:pStyle w:val="aff7"/><w:topLinePunct/></w:pPr><w:r><w:pict><v:line style="position:absolute;mso-position-horizontal-relative:page;mso-position-vertical-relative:paragraph;z-index:9832;mso-wrap-distance-left:0;mso-wrap-distance-right:0" from="90.024002pt,14.208467pt" to="234.044002pt,14.208467pt" stroked="true" strokeweight=".47998pt" strokecolor="#000000"><v:stroke dashstyle="solid"/><w10:wrap type="topAndBottom"/></v:line></w:pict></w:r></w:p><w:p w:rsidR="0018722C"><w:pPr><w:pStyle w:val="aff7"/><w:topLinePunct/></w:pPr><w:r><w:pict><v:line style="position:absolute;mso-position-horizontal-relative:page;mso-position-vertical-relative:paragraph;z-index:9832;mso-wrap-distance-left:0;mso-wrap-distance-right:0" from="90.024002pt,14.208467pt" to="234.044002pt,14.208467pt" stroked="true" strokeweight=".47998pt" strokecolor="#000000"><v:stroke dashstyle="solid"/><w10:wrap type="topAndBottom"/></v:line></w:pict></w:r></w:p><w:p w:rsidR="0018722C"><w:pPr><w:pStyle w:val="cw21"/><w:topLinePunct/></w:pPr><w:r><w:rPr><w:rFonts w:ascii="宋体" w:eastAsia="宋体" w:hint="eastAsia"/></w:rPr><w:t>15</w:t></w:r><w:r><w:rPr><w:rFonts w:ascii="宋体" w:eastAsia="宋体" w:hint="eastAsia"/></w:rPr><w:t>上市公司包括</w:t></w:r><w:r><w:t>A</w:t></w:r><w:r></w:r><w:r><w:rPr><w:rFonts w:ascii="宋体" w:eastAsia="宋体" w:hint="eastAsia"/></w:rPr><w:t>股、</w:t></w:r><w:r><w:t>B</w:t></w:r><w:r></w:r><w:r><w:rPr><w:rFonts w:ascii="宋体" w:eastAsia="宋体" w:hint="eastAsia"/></w:rPr><w:t>股、</w:t></w:r><w:r><w:t>H</w:t></w:r><w:r></w:r><w:r><w:rPr><w:rFonts w:ascii="宋体" w:eastAsia="宋体" w:hint="eastAsia"/></w:rPr><w:t>股、中小板和创业板上市的所有公司。</w:t></w:r></w:p><w:p w:rsidR="0018722C"><w:pPr><w:pStyle w:val="cw21"/><w:topLinePunct/></w:pPr><w:r><w:rPr><w:rFonts w:ascii="宋体" w:eastAsia="宋体" w:hint="eastAsia"/></w:rPr><w:t>16</w:t></w:r><w:r><w:rPr><w:rFonts w:ascii="宋体" w:eastAsia="宋体" w:hint="eastAsia"/></w:rPr><w:t>在稳健性检验中，这一标准变为</w:t></w:r><w:r><w:t>50%</w:t></w:r><w:r><w:rPr><w:rFonts w:ascii="宋体" w:eastAsia="宋体" w:hint="eastAsia"/></w:rPr><w:t>，也即若公司的第一大股东持股比例高于</w:t></w:r><w:r><w:t>50%</w:t></w:r><w:r><w:rPr><w:rFonts w:ascii="宋体" w:eastAsia="宋体" w:hint="eastAsia"/></w:rPr><w:t>则为</w:t></w:r></w:p><w:p w:rsidR="0018722C"><w:pPr><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，反之则为</w:t></w:r><w:r><w:rPr><w:rFonts w:ascii="Times New Roman" w:eastAsia="Times New Roman" w:cstheme="minorBidi" w:hAnsiTheme="minorHAnsi"/></w:rPr><w:t>0</w:t></w:r><w:r><w:rPr><w:rFonts w:cstheme="minorBidi" w:hAnsiTheme="minorHAnsi" w:eastAsiaTheme="minorHAnsi" w:asciiTheme="minorHAnsi"/></w:rPr><w:t>。</w:t></w:r></w:p><w:p w:rsidR="0018722C"><w:pPr><w:topLinePunct/></w:pPr><w:r><w:t>于某个样本公司而言，外资大股东持股变量则用虚拟变量表示：若一个公司中单</w:t></w:r><w:r><w:t>个外资股东直接持有的股份总和大于等于</w:t></w:r><w:r><w:rPr><w:rFonts w:ascii="Times New Roman" w:eastAsia="Times New Roman"/></w:rPr><w:t>5%</w:t></w:r><w:r><w:t>则为</w:t></w:r><w:r><w:rPr><w:rFonts w:ascii="Times New Roman" w:eastAsia="Times New Roman"/></w:rPr><w:t>1</w:t></w:r><w:r><w:t>，反之则为</w:t></w:r><w:r><w:rPr><w:rFonts w:ascii="Times New Roman" w:eastAsia="Times New Roman"/></w:rPr><w:t>0</w:t></w:r><w:r><w:t>。为了全面检验</w:t></w:r><w:r><w:t>研究假设一，我们还尝试将</w:t></w:r><w:r><w:rPr><w:rFonts w:ascii="Times New Roman" w:eastAsia="Times New Roman"/></w:rPr><w:t>5%</w:t></w:r><w:r><w:t>的比例提升至</w:t></w:r><w:r><w:rPr><w:rFonts w:ascii="Times New Roman" w:eastAsia="Times New Roman"/></w:rPr><w:t>10%</w:t></w:r><w:r><w:t>、</w:t></w:r><w:r><w:rPr><w:rFonts w:ascii="Times New Roman" w:eastAsia="Times New Roman"/></w:rPr><w:t>15%</w:t></w:r><w:r><w:t>、</w:t></w:r><w:r><w:rPr><w:rFonts w:ascii="Times New Roman" w:eastAsia="Times New Roman"/></w:rPr><w:t>20%</w:t></w:r><w:r><w:t>、</w:t></w:r><w:r><w:rPr><w:rFonts w:ascii="Times New Roman" w:eastAsia="Times New Roman"/></w:rPr><w:t>25%</w:t></w:r><w:r><w:t>和</w:t></w:r><w:r><w:rPr><w:rFonts w:ascii="Times New Roman" w:eastAsia="Times New Roman"/></w:rPr><w:t>30%</w:t></w:r><w:r><w:t>等水平，观察外资大股东不同持股比例对现金股利隧道效应可能存在的不同作用。</w:t></w:r></w:p><w:p w:rsidR="0018722C"><w:pPr><w:topLinePunct/></w:pPr><w:r><w:rPr><w:rFonts w:cstheme="minorBidi" w:hAnsiTheme="minorHAnsi" w:eastAsiaTheme="minorHAnsi" w:asciiTheme="minorHAnsi" w:ascii="Times New Roman"/></w:rPr><w:t>17</w:t></w:r></w:p><w:p w:rsidR="0018722C"><w:pPr><w:topLinePunct/></w:pPr><w:r><w:t>接着我们需要界定现金股利隧道效应因子：即什么样的变量能够代表上市公</w:t></w:r><w:r><w:t>司现金股利隧道效应的程度。在这方面，已有文献为我们提供了两条思路：一是</w:t></w:r><w:r><w:t>基于控股股东股权结构的思路；一是基于控股股东性质的思路。基于控股股东股</w:t></w:r><w:r><w:t>权结构思路的研究发现，中国上市公司现金股利的隧道效应与控股股东持股比例</w:t></w:r><w:r><w:t>紧密相关，当第一大股东持股比例超过一定限度时，现金股利隧道效应将趋于显著</w:t></w:r><w:r><w:t>（</w:t></w:r><w:r><w:rPr><w:spacing w:val="-7"/></w:rPr><w:t>如马静和古志辉，</w:t></w:r><w:r><w:rPr><w:rFonts w:ascii="Times New Roman" w:eastAsia="宋体"/><w:spacing w:val="-7"/></w:rPr><w:t>2009</w:t></w:r><w:r><w:rPr><w:spacing w:val="-7"/></w:rPr><w:t>；</w:t></w:r><w:r><w:rPr><w:rFonts w:ascii="Times New Roman" w:eastAsia="宋体"/><w:spacing w:val="-7"/></w:rPr><w:t>Ch</w:t></w:r><w:r><w:rPr><w:rFonts w:ascii="Times New Roman" w:eastAsia="宋体"/><w:spacing w:val="0"/></w:rPr><w:t>e</w:t></w:r><w:r><w:rPr><w:rFonts w:ascii="Times New Roman" w:eastAsia="宋体"/></w:rPr><w:t>n</w:t></w:r><w:r><w:rPr><w:rFonts w:ascii="Times New Roman" w:eastAsia="宋体"/><w:spacing w:val="2"/></w:rPr><w:t> </w:t></w:r><w:r><w:rPr><w:rFonts w:ascii="Times New Roman" w:eastAsia="宋体"/><w:spacing w:val="0"/></w:rPr><w:t>e</w:t></w:r><w:r><w:rPr><w:rFonts w:ascii="Times New Roman" w:eastAsia="宋体"/></w:rPr><w:t>t</w:t></w:r><w:r><w:rPr><w:rFonts w:ascii="Times New Roman" w:eastAsia="宋体"/><w:spacing w:val="3"/></w:rPr><w:t> </w:t></w:r><w:r><w:rPr><w:rFonts w:ascii="Times New Roman" w:eastAsia="宋体"/><w:spacing w:val="0"/></w:rPr><w:t>a</w:t></w:r><w:r><w:rPr><w:rFonts w:ascii="Times New Roman" w:eastAsia="宋体"/><w:spacing w:val="0"/></w:rPr><w:t>l</w:t></w:r><w:r><w:t>，</w:t></w:r><w:r><w:rPr><w:rFonts w:ascii="Times New Roman" w:eastAsia="宋体"/></w:rPr><w:t>2009</w:t></w:r><w:r><w:t>）</w:t></w:r><w:r><w:t>。但对于持股比例限究竟应为多</w:t></w:r><w:r><w:t>少，则没有统一的认识。马静和古志辉</w:t></w:r><w:r><w:t>（</w:t></w:r><w:r><w:rPr><w:rFonts w:ascii="Times New Roman" w:eastAsia="宋体"/><w:spacing w:val="-4"/></w:rPr><w:t>2009</w:t></w:r><w:r><w:t>）</w:t></w:r><w:r><w:t xml:space="preserve">给出的标准是大于</w:t></w:r><w:r><w:rPr><w:rFonts w:ascii="Times New Roman" w:eastAsia="宋体"/></w:rPr><w:t>30%</w:t></w:r><w:r><w:t>，而</w:t></w:r><w:r><w:rPr><w:rFonts w:ascii="Times New Roman" w:eastAsia="宋体"/></w:rPr><w:t>Chen et </w:t></w:r><w:r><w:rPr><w:rFonts w:ascii="Times New Roman" w:eastAsia="宋体"/></w:rPr><w:t>al</w:t></w:r><w:r><w:t>（</w:t></w:r><w:r><w:rPr><w:rFonts w:ascii="Times New Roman" w:eastAsia="宋体"/><w:spacing w:val="-2"/></w:rPr><w:t>2009</w:t></w:r><w:r><w:t>）</w:t></w:r><w:r><w:t>给出的标准是</w:t></w:r><w:r><w:rPr><w:rFonts w:ascii="Times New Roman" w:eastAsia="宋体"/></w:rPr><w:t>50%</w:t></w:r><w:r><w:t>。为保证研究的科学性与稳健性，我们在实证回</w:t></w:r><w:r><w:t>归中设置</w:t></w:r><w:r><w:rPr><w:rFonts w:ascii="Times New Roman" w:eastAsia="宋体"/></w:rPr><w:t>Firstbig</w:t></w:r><w:r><w:t>变量代表现金股利隧道因子，先引入</w:t></w:r><w:r><w:rPr><w:rFonts w:ascii="Times New Roman" w:eastAsia="宋体"/></w:rPr><w:t>30%</w:t></w:r><w:r><w:t>的标准，即若第一大</w:t></w:r><w:r><w:t>股东持股比例高于</w:t></w:r><w:r><w:rPr><w:rFonts w:ascii="Times New Roman" w:eastAsia="宋体"/></w:rPr><w:t>30%</w:t></w:r><w:r><w:t>则令</w:t></w:r><w:r><w:rPr><w:rFonts w:ascii="Times New Roman" w:eastAsia="宋体"/></w:rPr><w:t>Fistbit</w:t></w:r><w:r><w:t>变量为</w:t></w:r><w:r><w:rPr><w:rFonts w:ascii="Times New Roman" w:eastAsia="宋体"/></w:rPr><w:t>1</w:t></w:r><w:r><w:t>，否则令其为</w:t></w:r><w:r><w:rPr><w:rFonts w:ascii="Times New Roman" w:eastAsia="宋体"/></w:rPr><w:t>0</w:t></w:r><w:r><w:t>；然后在稳健性检验</w:t></w:r><w:r><w:t>中，再引入</w:t></w:r><w:r><w:rPr><w:rFonts w:ascii="Times New Roman" w:eastAsia="宋体"/></w:rPr><w:t>50%</w:t></w:r><w:r><w:t>的标准，即若第一大股东持股比例高于</w:t></w:r><w:r><w:rPr><w:rFonts w:ascii="Times New Roman" w:eastAsia="宋体"/></w:rPr><w:t>50%</w:t></w:r><w:r><w:t>，则令</w:t></w:r><w:r><w:rPr><w:rFonts w:ascii="Times New Roman" w:eastAsia="宋体"/></w:rPr><w:t>Fistbit</w:t></w:r><w:r><w:t>变量</w:t></w:r><w:r><w:t>为</w:t></w:r><w:r><w:rPr><w:rFonts w:ascii="Times New Roman" w:eastAsia="宋体"/></w:rPr><w:t>1</w:t></w:r><w:r><w:t>，否则令其为</w:t></w:r><w:r><w:rPr><w:rFonts w:ascii="Times New Roman" w:eastAsia="宋体"/></w:rPr><w:t>0</w:t></w:r><w:r><w:t>。</w:t></w:r></w:p><w:p w:rsidR="0018722C"><w:pPr><w:topLinePunct/></w:pPr><w:r><w:t>基于控股股东性质的已有研究则发现，控股股东为国家股的公司往往存在明显的现金股利隧道挖掘行为</w:t></w:r><w:r><w:t>（</w:t></w:r><w:r><w:rPr><w:rFonts w:ascii="Times New Roman" w:eastAsia="Times New Roman"/><w:spacing w:val="-3"/></w:rPr><w:t>Ch</w:t></w:r><w:r><w:rPr><w:rFonts w:ascii="Times New Roman" w:eastAsia="Times New Roman"/><w:spacing w:val="0"/></w:rPr><w:t>e</w:t></w:r><w:r><w:rPr><w:rFonts w:ascii="Times New Roman" w:eastAsia="Times New Roman"/></w:rPr><w:t>n </w:t></w:r><w:r><w:rPr><w:rFonts w:ascii="Times New Roman" w:eastAsia="Times New Roman"/><w:spacing w:val="0"/></w:rPr><w:t>e</w:t></w:r><w:r><w:rPr><w:rFonts w:ascii="Times New Roman" w:eastAsia="Times New Roman"/></w:rPr><w:t>t </w:t></w:r><w:r><w:rPr><w:rFonts w:ascii="Times New Roman" w:eastAsia="Times New Roman"/><w:spacing w:val="0"/></w:rPr><w:t>a</w:t></w:r><w:r><w:rPr><w:rFonts w:ascii="Times New Roman" w:eastAsia="Times New Roman"/><w:spacing w:val="0"/></w:rPr><w:t>l</w:t></w:r><w:r><w:t xml:space="preserve">, </w:t></w:r><w:r><w:rPr><w:rFonts w:ascii="Times New Roman" w:eastAsia="Times New Roman"/></w:rPr><w:t>2009</w:t></w:r><w:r><w:rPr><w:spacing w:val="0"/></w:rPr><w:t xml:space="preserve">; </w:t></w:r><w:r><w:rPr><w:rFonts w:ascii="Times New Roman" w:eastAsia="Times New Roman"/><w:spacing w:val="-3"/></w:rPr><w:t>L</w:t></w:r><w:r><w:rPr><w:rFonts w:ascii="Times New Roman" w:eastAsia="Times New Roman"/><w:spacing w:val="0"/></w:rPr><w:t>a</w:t></w:r><w:r><w:rPr><w:rFonts w:ascii="Times New Roman" w:eastAsia="Times New Roman"/></w:rPr><w:t>m </w:t></w:r><w:r><w:rPr><w:rFonts w:ascii="Times New Roman" w:eastAsia="Times New Roman"/><w:spacing w:val="0"/></w:rPr><w:t>e</w:t></w:r><w:r><w:rPr><w:rFonts w:ascii="Times New Roman" w:eastAsia="Times New Roman"/></w:rPr><w:t>t </w:t></w:r><w:r><w:rPr><w:rFonts w:ascii="Times New Roman" w:eastAsia="Times New Roman"/><w:spacing w:val="0"/></w:rPr><w:t>a</w:t></w:r><w:r><w:rPr><w:rFonts w:ascii="Times New Roman" w:eastAsia="Times New Roman"/><w:spacing w:val="0"/></w:rPr><w:t>l</w:t></w:r><w:r><w:t xml:space="preserve">, </w:t></w:r><w:r><w:rPr><w:rFonts w:ascii="Times New Roman" w:eastAsia="Times New Roman"/></w:rPr><w:t>2012</w:t></w:r><w:r><w:t>）</w:t></w:r><w:r><w:t>。为此，我们</w:t></w:r><w:r><w:t>亦尝试引入</w:t></w:r><w:r><w:rPr><w:rFonts w:ascii="Times New Roman" w:eastAsia="Times New Roman"/></w:rPr><w:t>Gov</w:t></w:r><w:r><w:t>因子，从控股股东性质方面控制现金股利隧道效应。这一因子</w:t></w:r><w:r><w:t>具体取值为：当控股股东为国家股或国有法人股时取</w:t></w:r><w:r><w:rPr><w:rFonts w:ascii="Times New Roman" w:eastAsia="Times New Roman"/></w:rPr><w:t>1</w:t></w:r><w:r><w:t>，否则为</w:t></w:r><w:r><w:rPr><w:rFonts w:ascii="Times New Roman" w:eastAsia="Times New Roman"/></w:rPr><w:t>0</w:t></w:r><w:r><w:t>。总而言之，</w:t></w:r><w:r w:rsidR="001852F3"><w:t xml:space="preserve">我们分别用基于控股股东股权比例和基于控股股东性质的两种方法建立现金股利隧道效应指标，分别对式</w:t></w:r><w:r><w:t>（</w:t></w:r><w:r><w:rPr><w:rFonts w:ascii="Times New Roman" w:eastAsia="Times New Roman"/></w:rPr><w:t>6-1</w:t></w:r><w:r><w:t>）</w:t></w:r><w:r><w:t>进行实证检验。上述两个关键变量和其他变</w:t></w:r><w:r><w:t>量的具体说明见表</w:t></w:r><w:r><w:rPr><w:rFonts w:ascii="Times New Roman" w:eastAsia="Times New Roman"/></w:rPr><w:t>6</w:t></w:r><w:r><w:rPr><w:rFonts w:ascii="Times New Roman" w:eastAsia="Times New Roman"/></w:rPr><w:t>.</w:t></w:r><w:r><w:rPr><w:rFonts w:ascii="Times New Roman" w:eastAsia="Times New Roman"/></w:rPr><w:t>1</w:t></w:r><w:r><w:t>。</w:t></w:r></w:p><w:p w:rsidR="0018722C"><w:pPr><w:pStyle w:val="4"/><w:topLinePunct/><w:ind w:left="200" w:hangingChars="200" w:hanging="200"/></w:pPr><w:r><w:rPr><w:b/></w:rPr><w:t>6.2.1.3</w:t></w:r><w:r><w:t xml:space="preserve"> </w:t></w:r><w:r><w:t>数据来源</w:t></w:r></w:p><w:p w:rsidR="0018722C"><w:pPr><w:topLinePunct/></w:pPr><w:r><w:t>本节选取的样本是在沪深上市的上市公司</w:t></w:r><w:r><w:rPr><w:rFonts w:ascii="Times New Roman" w:eastAsia="Times New Roman"/></w:rPr><w:t>2006</w:t></w:r><w:r><w:t>年至</w:t></w:r><w:r><w:rPr><w:rFonts w:ascii="Times New Roman" w:eastAsia="Times New Roman"/></w:rPr><w:t>2011</w:t></w:r><w:r><w:t>年的公司年度数据</w:t></w:r></w:p><w:p w:rsidR="0018722C"><w:pPr><w:pStyle w:val="aff7"/><w:topLinePunct/></w:pPr><w:r><w:pict><v:line style="position:absolute;mso-position-horizontal-relative:page;mso-position-vertical-relative:paragraph;z-index:9880;mso-wrap-distance-left:0;mso-wrap-distance-right:0" from="90.024002pt,20.199528pt" to="234.044002pt,20.199528pt" stroked="true" strokeweight=".47998pt" strokecolor="#000000"><v:stroke dashstyle="solid"/><w10:wrap type="topAndBottom"/></v:line></w:pict></w:r></w:p><w:p w:rsidR="0018722C"><w:pPr><w:pStyle w:val="aff7"/><w:topLinePunct/></w:pPr><w:r><w:pict><v:line style="position:absolute;mso-position-horizontal-relative:page;mso-position-vertical-relative:paragraph;z-index:9880;mso-wrap-distance-left:0;mso-wrap-distance-right:0" from="90.024002pt,20.199528pt" to="234.044002pt,20.199528pt" stroked="true" strokeweight=".47998pt" strokecolor="#000000"><v:stroke dashstyle="solid"/><w10:wrap type="topAndBottom"/></v:line></w:pict></w:r></w:p><w:p w:rsidR="0018722C"><w:pPr><w:topLinePunct/></w:pPr><w:r><w:rPr><w:rFonts w:cstheme="minorBidi" w:hAnsiTheme="minorHAnsi" w:eastAsiaTheme="minorHAnsi" w:asciiTheme="minorHAnsi" w:ascii="Tahoma" w:eastAsia="Tahoma"/></w:rPr><w:t>17</w:t></w:r><w:r><w:rPr><w:rFonts w:cstheme="minorBidi" w:hAnsiTheme="minorHAnsi" w:eastAsiaTheme="minorHAnsi" w:asciiTheme="minorHAnsi"/></w:rPr><w:t>拥有持股比例大于等于</w:t></w:r><w:r><w:rPr><w:rFonts w:ascii="Times New Roman" w:eastAsia="Times New Roman" w:cstheme="minorBidi" w:hAnsiTheme="minorHAnsi"/></w:rPr><w:t>25%</w:t></w:r><w:r><w:rPr><w:rFonts w:cstheme="minorBidi" w:hAnsiTheme="minorHAnsi" w:eastAsiaTheme="minorHAnsi" w:asciiTheme="minorHAnsi"/></w:rPr><w:t>的外资大股东的上市公司数占总样本数的</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4%</w:t></w:r><w:r><w:rPr><w:rFonts w:cstheme="minorBidi" w:hAnsiTheme="minorHAnsi" w:eastAsiaTheme="minorHAnsi" w:asciiTheme="minorHAnsi"/></w:rPr><w:t>，故这一比例</w:t></w:r><w:r><w:rPr><w:rFonts w:cstheme="minorBidi" w:hAnsiTheme="minorHAnsi" w:eastAsiaTheme="minorHAnsi" w:asciiTheme="minorHAnsi"/></w:rPr><w:t>以</w:t></w:r><w:r><w:rPr><w:rFonts w:ascii="Times New Roman" w:eastAsia="Times New Roman" w:cstheme="minorBidi" w:hAnsiTheme="minorHAnsi"/></w:rPr><w:t>30%</w:t></w:r><w:r><w:rPr><w:rFonts w:cstheme="minorBidi" w:hAnsiTheme="minorHAnsi" w:eastAsiaTheme="minorHAnsi" w:asciiTheme="minorHAnsi"/></w:rPr><w:t>为限。</w:t></w:r></w:p><w:p w:rsidR="0018722C"><w:pPr><w:topLinePunct/></w:pPr><w:r><w:rPr><w:rFonts w:ascii="Times New Roman" w:eastAsia="Times New Roman"/></w:rPr><w:t>18</w:t></w:r><w:r><w:t xml:space="preserve">. </w:t></w:r><w:r><w:t>基础数据来源于香港理工大学和深圳国泰安公司共同开发的国泰安金融数据</w:t></w:r></w:p><w:p w:rsidR="0018722C"><w:pPr><w:topLinePunct/></w:pPr><w:r><w:t>库</w:t></w:r><w:r><w:t>（</w:t></w:r><w:r><w:rPr><w:rFonts w:ascii="Times New Roman" w:eastAsia="Times New Roman"/></w:rPr><w:t>C</w:t></w:r><w:r><w:rPr><w:rFonts w:ascii="Times New Roman" w:eastAsia="Times New Roman"/></w:rPr><w:t>S</w:t></w:r><w:r><w:rPr><w:rFonts w:ascii="Times New Roman" w:eastAsia="Times New Roman"/></w:rPr><w:t>MAR</w:t></w:r><w:r><w:t>）</w:t></w:r><w:r><w:t>。其中，外资大股东数据是根据基础数据进行手工处理得到。我们</w:t></w:r><w:r><w:t>采用追溯终极控制权的方法手动搜寻和识别外资大股东，记录上市公司的外资大</w:t></w:r><w:r><w:t>股东持股情况。由于只能获取上市公司的前十大股东数据，所以在前十名之外的外资股东我们予以忽略不计</w:t></w:r><w:r><w:rPr><w:rFonts w:ascii="Times New Roman" w:eastAsia="Times New Roman"/></w:rPr><w:t>19</w:t></w:r><w:r><w:t>。由此得到我们所需的直接持股和间接持股的外资</w:t></w:r><w:r><w:t>大股东持股数据。需要指出的是，本节的外资持股数据与</w:t></w:r><w:r><w:rPr><w:rFonts w:ascii="Times New Roman" w:eastAsia="Times New Roman"/></w:rPr><w:t>QFII</w:t></w:r><w:r><w:t>数据存在根本区</w:t></w:r><w:r><w:t>别：不仅包含了</w:t></w:r><w:r><w:rPr><w:rFonts w:ascii="Times New Roman" w:eastAsia="Times New Roman"/></w:rPr><w:t>QFII</w:t></w:r><w:r><w:t>数据，而且包括外资控股合资基金和外国控股企业持股我</w:t></w:r><w:r><w:t>国上市公司数据，这就避免了单纯使用</w:t></w:r><w:r><w:rPr><w:rFonts w:ascii="Times New Roman" w:eastAsia="Times New Roman"/></w:rPr><w:t>QFII</w:t></w:r><w:r><w:t>数据可能带来的外资股权被低估的问题。</w:t></w:r></w:p><w:p w:rsidR="0018722C"><w:pPr><w:topLinePunct/></w:pPr><w:r><w:t>本节样本上市公司的选取遵循以下原则：</w:t></w:r><w:r><w:t>（</w:t></w:r><w:r><w:rPr><w:rFonts w:ascii="Times New Roman" w:eastAsia="宋体"/></w:rPr><w:t>1</w:t></w:r><w:r><w:t>）</w:t></w:r><w:r><w:t>上市公司必须是在</w:t></w:r><w:r><w:rPr><w:rFonts w:ascii="Times New Roman" w:eastAsia="宋体"/></w:rPr><w:t>2006</w:t></w:r><w:r><w:t>年底</w:t></w:r><w:r><w:t>之前在沪深两市上市，这是因为要避免</w:t></w:r><w:r><w:rPr><w:rFonts w:ascii="Times New Roman" w:eastAsia="宋体"/></w:rPr><w:t>IPO</w:t></w:r><w:r><w:t>效应对股利政策影响</w:t></w:r><w:r><w:t>（</w:t></w:r><w:r><w:rPr><w:rFonts w:ascii="Times New Roman" w:eastAsia="宋体"/></w:rPr><w:t>Short</w:t></w:r><w:r><w:t xml:space="preserve">, </w:t></w:r><w:r><w:rPr><w:rFonts w:ascii="Times New Roman" w:eastAsia="宋体"/></w:rPr><w:t>Zhang</w:t></w:r><w:r><w:t>和</w:t></w:r><w:r><w:rPr><w:rFonts w:ascii="Times New Roman" w:eastAsia="宋体"/><w:w w:val="99"/></w:rPr><w:t>K</w:t></w:r><w:r><w:rPr><w:rFonts w:ascii="Times New Roman" w:eastAsia="宋体"/><w:spacing w:val="-1"/><w:w w:val="99"/></w:rPr><w:t>e</w:t></w:r><w:r><w:rPr><w:rFonts w:ascii="Times New Roman" w:eastAsia="宋体"/><w:spacing w:val="0"/></w:rPr><w:t>a</w:t></w:r><w:r><w:rPr><w:rFonts w:ascii="Times New Roman" w:eastAsia="宋体"/><w:w w:val="99"/></w:rPr><w:t>s</w:t></w:r><w:r><w:rPr><w:rFonts w:ascii="Times New Roman" w:eastAsia="宋体"/><w:spacing w:val="1"/><w:w w:val="99"/></w:rPr><w:t>e</w:t></w:r><w:r><w:rPr><w:rFonts w:ascii="Times New Roman" w:eastAsia="宋体"/></w:rPr><w:t>y</w:t></w:r><w:r><w:rPr><w:spacing w:val="0"/></w:rPr><w:t xml:space="preserve">, </w:t></w:r><w:r><w:rPr><w:rFonts w:ascii="Times New Roman" w:eastAsia="宋体"/></w:rPr><w:t>200</w:t></w:r><w:r><w:rPr><w:rFonts w:ascii="Times New Roman" w:eastAsia="宋体"/><w:spacing w:val="1"/></w:rPr><w:t>2</w:t></w:r><w:r><w:t>）</w:t></w:r><w:r><w:t>；</w:t></w:r><w:r><w:t>（</w:t></w:r><w:r><w:rPr><w:rFonts w:ascii="Times New Roman" w:eastAsia="宋体"/><w:spacing w:val="0"/></w:rPr><w:t>2</w:t></w:r><w:r><w:t>）</w:t></w:r><w:r><w:t>剔除金融类上市企业；</w:t></w:r><w:r><w:t>（</w:t></w:r><w:r><w:rPr><w:rFonts w:ascii="Times New Roman" w:eastAsia="宋体"/><w:spacing w:val="0"/></w:rPr><w:t>3</w:t></w:r><w:r><w:t>）</w:t></w:r><w:r><w:t>考虑到现金股利支付水平具有动态影响，即上一期的现金股利支付水平会对下一期现金股利支付产生影</w:t></w:r><w:r><w:t>响，因而我们需要构建平衡面板数据进行分析。故本文剔除缺乏现金股利支付记</w:t></w:r><w:r><w:t>录的公司。最后构建的是上市公司平衡面板数据观测值共为</w:t></w:r><w:r><w:rPr><w:rFonts w:ascii="Times New Roman" w:eastAsia="宋体"/></w:rPr><w:t>8184</w:t></w:r><w:r><w:t>个</w:t></w:r><w:r><w:t>（</w:t></w:r><w:r><w:rPr><w:spacing w:val="-10"/></w:rPr><w:t>每年</w:t></w:r><w:r><w:rPr><w:rFonts w:ascii="Times New Roman" w:eastAsia="宋体"/></w:rPr><w:t>1364</w:t></w:r><w:r><w:t>个样本</w:t></w:r><w:r><w:t>）</w:t></w:r><w:r><w:t>。</w:t></w:r></w:p><w:p w:rsidR="0018722C"><w:pPr><w:topLinePunct/></w:pPr><w:r><w:t>另外</w:t></w:r><w:r><w:t>需要说明的</w:t></w:r><w:r><w:t>是，在我们的样本中，按照持股比例达到或超过</w:t></w:r><w:r><w:rPr><w:rFonts w:ascii="Times New Roman" w:eastAsia="Times New Roman"/></w:rPr><w:t>5%</w:t></w:r><w:r><w:t>水平的</w:t></w:r><w:r><w:t>标准，</w:t></w:r><w:r><w:rPr><w:rFonts w:ascii="Times New Roman" w:eastAsia="Times New Roman"/></w:rPr><w:t>2006-2011</w:t></w:r><w:r><w:t>年间外资大股东直接持股的样本分别为：</w:t></w:r><w:r><w:rPr><w:rFonts w:ascii="Times New Roman" w:eastAsia="Times New Roman"/></w:rPr><w:t>118</w:t></w:r><w:r><w:t>，</w:t></w:r><w:r><w:rPr><w:rFonts w:ascii="Times New Roman" w:eastAsia="Times New Roman"/></w:rPr><w:t>118</w:t></w:r><w:r><w:t>，</w:t></w:r><w:r><w:rPr><w:rFonts w:ascii="Times New Roman" w:eastAsia="Times New Roman"/></w:rPr><w:t>116</w:t></w:r><w:r><w:t>，</w:t></w:r><w:r><w:rPr><w:rFonts w:ascii="Times New Roman" w:eastAsia="Times New Roman"/></w:rPr><w:t>107</w:t></w:r><w:r><w:t>，</w:t></w:r><w:r><w:rPr><w:rFonts w:ascii="Times New Roman" w:eastAsia="Times New Roman"/></w:rPr><w:t>106</w:t></w:r><w:r><w:t>，</w:t></w:r><w:r><w:rPr><w:rFonts w:ascii="Times New Roman" w:eastAsia="Times New Roman"/></w:rPr><w:t>204</w:t></w:r><w:r><w:t>。共计</w:t></w:r><w:r><w:rPr><w:rFonts w:ascii="Times New Roman" w:eastAsia="Times New Roman"/></w:rPr><w:t>769</w:t></w:r><w:r><w:t>家外资大股东直接持股公司。间接持股的样本则分别为：</w:t></w:r><w:r><w:rPr><w:rFonts w:ascii="Times New Roman" w:eastAsia="Times New Roman"/></w:rPr><w:t>92</w:t></w:r><w:r><w:t>，</w:t></w:r></w:p><w:p w:rsidR="0018722C"><w:pPr><w:topLinePunct/></w:pPr><w:r><w:rPr><w:rFonts w:ascii="Times New Roman" w:eastAsia="Times New Roman"/></w:rPr><w:t>109</w:t></w:r><w:r><w:t>，</w:t></w:r><w:r><w:rPr><w:rFonts w:ascii="Times New Roman" w:eastAsia="Times New Roman"/></w:rPr><w:t>114</w:t></w:r><w:r><w:t>，</w:t></w:r><w:r><w:rPr><w:rFonts w:ascii="Times New Roman" w:eastAsia="Times New Roman"/></w:rPr><w:t>107</w:t></w:r><w:r><w:t>，</w:t></w:r><w:r><w:rPr><w:rFonts w:ascii="Times New Roman" w:eastAsia="Times New Roman"/></w:rPr><w:t>127</w:t></w:r><w:r><w:t xml:space="preserve">, </w:t></w:r><w:r><w:rPr><w:rFonts w:ascii="Times New Roman" w:eastAsia="Times New Roman"/></w:rPr><w:t>111</w:t></w:r><w:r><w:t>。共计</w:t></w:r><w:r><w:rPr><w:rFonts w:ascii="Times New Roman" w:eastAsia="Times New Roman"/></w:rPr><w:t>660</w:t></w:r><w:r><w:t>家公司。可见，引入外资大股东的公司在样本中仍属少部分。</w:t></w:r></w:p><w:p w:rsidR="0018722C"><w:pPr><w:pStyle w:val="Heading3"/><w:topLinePunct/><w:ind w:left="200" w:hangingChars="200" w:hanging="200"/></w:pPr><w:bookmarkStart w:id="816621" w:name="_Toc686816621"/><w:bookmarkStart w:name="_bookmark71" w:id="159"/><w:bookmarkEnd w:id="159"/><w:r><w:rPr><w:b/></w:rPr><w:t>6.2.2</w:t></w:r><w:r><w:t xml:space="preserve"> </w:t></w:r><w:bookmarkStart w:name="_bookmark71" w:id="160"/><w:bookmarkEnd w:id="160"/><w:r><w:t>实证结果与分析</w:t></w:r><w:bookmarkEnd w:id="816621"/></w:p><w:p w:rsidR="0018722C"><w:pPr><w:pStyle w:val="4"/><w:topLinePunct/><w:ind w:left="200" w:hangingChars="200" w:hanging="200"/></w:pPr><w:r><w:rPr><w:b/></w:rPr><w:t>6.2.2.1</w:t></w:r><w:r><w:t xml:space="preserve"> </w:t></w:r><w:r><w:t>描述性统计分析</w:t></w:r></w:p><w:p w:rsidR="0018722C"><w:pPr><w:topLinePunct/></w:pPr><w:r><w:t>表</w:t></w:r><w:r><w:rPr><w:rFonts w:ascii="Times New Roman" w:eastAsia="Times New Roman"/></w:rPr><w:t>6</w:t></w:r><w:r><w:rPr><w:rFonts w:ascii="Times New Roman" w:eastAsia="Times New Roman"/></w:rPr><w:t>.</w:t></w:r><w:r><w:rPr><w:rFonts w:ascii="Times New Roman" w:eastAsia="Times New Roman"/></w:rPr><w:t>2</w:t></w:r><w:r><w:t>报告了主要变量的描述性统计结果。从中可见，样本内的现金股利市</w:t></w:r><w:r><w:t>值比的均值为</w:t></w:r><w:r><w:rPr><w:rFonts w:ascii="Times New Roman" w:eastAsia="Times New Roman"/></w:rPr><w:t>0</w:t></w:r><w:r><w:rPr><w:rFonts w:ascii="Times New Roman" w:eastAsia="Times New Roman"/></w:rPr><w:t>.</w:t></w:r><w:r><w:rPr><w:rFonts w:ascii="Times New Roman" w:eastAsia="Times New Roman"/></w:rPr><w:t>613%</w:t></w:r><w:r><w:t>，标准差为</w:t></w:r><w:r><w:rPr><w:rFonts w:ascii="Times New Roman" w:eastAsia="Times New Roman"/></w:rPr><w:t>1</w:t></w:r><w:r><w:rPr><w:rFonts w:ascii="Times New Roman" w:eastAsia="Times New Roman"/></w:rPr><w:t>.</w:t></w:r><w:r><w:rPr><w:rFonts w:ascii="Times New Roman" w:eastAsia="Times New Roman"/></w:rPr><w:t>005%</w:t></w:r><w:r><w:t>，这既表明我国的现金股利支付整体水</w:t></w:r><w:r><w:t>平偏低，也表明我国现金股利支付水平有一定的分布范围。现金股利市值比的</w:t></w:r><w:r><w:t>最</w:t></w:r></w:p><w:p w:rsidR="0018722C"><w:pPr><w:pStyle w:val="aff7"/><w:topLinePunct/></w:pPr><w:r><w:pict><v:line style="position:absolute;mso-position-horizontal-relative:page;mso-position-vertical-relative:paragraph;z-index:9904;mso-wrap-distance-left:0;mso-wrap-distance-right:0" from="90.024002pt,19.047462pt" to="234.044002pt,19.047462pt" stroked="true" strokeweight=".47998pt" strokecolor="#000000"><v:stroke dashstyle="solid"/><w10:wrap type="topAndBottom"/></v:line></w:pict></w:r></w:p><w:p w:rsidR="0018722C"><w:pPr><w:pStyle w:val="aff7"/><w:topLinePunct/></w:pPr><w:r><w:pict><v:line style="position:absolute;mso-position-horizontal-relative:page;mso-position-vertical-relative:paragraph;z-index:9904;mso-wrap-distance-left:0;mso-wrap-distance-right:0" from="90.024002pt,19.047462pt" to="234.044002pt,19.047462pt" stroked="true" strokeweight=".47998pt" strokecolor="#000000"><v:stroke dashstyle="solid"/><w10:wrap type="topAndBottom"/></v:line></w:pict></w:r></w:p><w:p w:rsidR="0018722C"><w:pPr><w:topLinePunct/></w:pPr><w:r><w:rPr><w:rFonts w:cstheme="minorBidi" w:hAnsiTheme="minorHAnsi" w:eastAsiaTheme="minorHAnsi" w:asciiTheme="minorHAnsi" w:ascii="Tahoma" w:eastAsia="Tahoma"/></w:rPr><w:t>18</w:t></w:r><w:r><w:rPr><w:rFonts w:cstheme="minorBidi" w:hAnsiTheme="minorHAnsi" w:eastAsiaTheme="minorHAnsi" w:asciiTheme="minorHAnsi"/></w:rPr><w:t>之所以选择这一样本区间，是因为我们考虑到在</w:t></w:r><w:r><w:rPr><w:rFonts w:ascii="Times New Roman" w:eastAsia="Times New Roman" w:cstheme="minorBidi" w:hAnsiTheme="minorHAnsi"/></w:rPr><w:t>2005</w:t></w:r><w:r><w:rPr><w:rFonts w:cstheme="minorBidi" w:hAnsiTheme="minorHAnsi" w:eastAsiaTheme="minorHAnsi" w:asciiTheme="minorHAnsi"/></w:rPr><w:t>年末之后，外资大股东进入的公司才达到一定的数量，基本能满足实证研究的需要。</w:t></w:r></w:p><w:p w:rsidR="0018722C"><w:pPr><w:topLinePunct/></w:pPr><w:r><w:rPr><w:rFonts w:cstheme="minorBidi" w:hAnsiTheme="minorHAnsi" w:eastAsiaTheme="minorHAnsi" w:asciiTheme="minorHAnsi" w:ascii="Times New Roman" w:eastAsia="Times New Roman"/></w:rPr><w:t>19</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根据对外资数据统计和整理，我们发现一般排名在第十位的股东持股比例都较低</w:t></w:r><w:r><w:rPr><w:rFonts w:cstheme="minorBidi" w:hAnsiTheme="minorHAnsi" w:eastAsiaTheme="minorHAnsi" w:asciiTheme="minorHAnsi"/></w:rPr><w:t>（</w:t></w:r><w:r><w:rPr><w:rFonts w:cstheme="minorBidi" w:hAnsiTheme="minorHAnsi" w:eastAsiaTheme="minorHAnsi" w:asciiTheme="minorHAnsi"/></w:rPr><w:t>低于</w:t></w:r></w:p><w:p w:rsidR="0018722C"><w:pPr><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w:t></w:r><w:r><w:rPr><w:rFonts w:cstheme="minorBidi" w:hAnsiTheme="minorHAnsi" w:eastAsiaTheme="minorHAnsi" w:asciiTheme="minorHAnsi"/></w:rPr><w:t>，所以排名十位之后的外资股东的对现金股利政策的影响基本可以忽略不计。</w:t></w:r></w:p><w:p w:rsidR="0018722C"><w:pPr><w:topLinePunct/></w:pPr><w:r><w:t>大值为</w:t></w:r><w:r><w:rPr><w:rFonts w:ascii="Times New Roman" w:eastAsia="Times New Roman"/></w:rPr><w:t>18</w:t></w:r><w:r><w:rPr><w:rFonts w:ascii="Times New Roman" w:eastAsia="Times New Roman"/></w:rPr><w:t>.</w:t></w:r><w:r><w:rPr><w:rFonts w:ascii="Times New Roman" w:eastAsia="Times New Roman"/></w:rPr><w:t>597%</w:t></w:r><w:r><w:rPr><w:rFonts w:ascii="Times New Roman" w:eastAsia="Times New Roman"/></w:rPr><w:t>20</w:t></w:r><w:r><w:t>。可见，就</w:t></w:r><w:r><w:rPr><w:rFonts w:ascii="Times New Roman" w:eastAsia="Times New Roman"/></w:rPr><w:t>2006-2011</w:t></w:r><w:r><w:t>年整个区间而言，我国上市公司在一定程度上存在着整体股利支付较低与部分上市公司现金股利支付过高并存的现象。</w:t></w:r></w:p><w:p w:rsidR="0018722C"><w:pPr><w:pStyle w:val="a8"/><w:topLinePunct/></w:pPr><w:bookmarkStart w:id="987100" w:name="_Toc686987100"/><w:r><w:t>表</w:t></w:r><w:r><w:t> </w:t></w:r><w:r><w:t>6</w:t></w:r><w:r><w:t>.</w:t></w:r><w:r><w:t>2</w:t></w:r><w:r><w:t xml:space="preserve">  </w:t></w:r><w:r><w:t>主要变量的描述性统计</w:t></w:r><w:bookmarkEnd w:id="987100"/></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90"/><w:gridCol w:w="1476"/><w:gridCol w:w="1476"/><w:gridCol w:w="1476"/><w:gridCol w:w="1477"/><w:gridCol w:w="1476"/></w:tblGrid><w:tr><w:trPr><w:tblHeader/></w:trPr><w:tc><w:tcPr><w:tcW w:w="84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840" w:type="pct"/><w:vAlign w:val="center"/></w:tcPr><w:p w:rsidR="0018722C"><w:pPr><w:pStyle w:val="ac"/><w:topLinePunct/><w:ind w:leftChars="0" w:left="0" w:rightChars="0" w:right="0" w:firstLineChars="0" w:firstLine="0"/><w:spacing w:line="240" w:lineRule="atLeast"/></w:pPr><w:r><w:t>DV</w:t></w:r></w:p></w:tc><w:tc><w:tcPr><w:tcW w:w="832" w:type="pct"/><w:vAlign w:val="center"/></w:tcPr><w:p w:rsidR="0018722C"><w:pPr><w:pStyle w:val="affff9"/><w:topLinePunct/><w:ind w:leftChars="0" w:left="0" w:rightChars="0" w:right="0" w:firstLineChars="0" w:firstLine="0"/><w:spacing w:line="240" w:lineRule="atLeast"/></w:pPr><w:r><w:t>8184</w:t></w:r></w:p></w:tc><w:tc><w:tcPr><w:tcW w:w="832" w:type="pct"/><w:vAlign w:val="center"/></w:tcPr><w:p w:rsidR="0018722C"><w:pPr><w:pStyle w:val="affff9"/><w:topLinePunct/><w:ind w:leftChars="0" w:left="0" w:rightChars="0" w:right="0" w:firstLineChars="0" w:firstLine="0"/><w:spacing w:line="240" w:lineRule="atLeast"/></w:pPr><w:r><w:t>0.613</w:t></w:r></w:p></w:tc><w:tc><w:tcPr><w:tcW w:w="832" w:type="pct"/><w:vAlign w:val="center"/></w:tcPr><w:p w:rsidR="0018722C"><w:pPr><w:pStyle w:val="affff9"/><w:topLinePunct/><w:ind w:leftChars="0" w:left="0" w:rightChars="0" w:right="0" w:firstLineChars="0" w:firstLine="0"/><w:spacing w:line="240" w:lineRule="atLeast"/></w:pPr><w:r><w:t>1.005</w:t></w:r></w:p></w:tc><w:tc><w:tcPr><w:tcW w:w="832" w:type="pct"/><w:vAlign w:val="center"/></w:tcPr><w:p w:rsidR="0018722C"><w:pPr><w:pStyle w:val="affff9"/><w:topLinePunct/><w:ind w:leftChars="0" w:left="0" w:rightChars="0" w:right="0" w:firstLineChars="0" w:firstLine="0"/><w:spacing w:line="240" w:lineRule="atLeast"/></w:pPr><w:r><w:t>0.000</w:t></w:r></w:p></w:tc><w:tc><w:tcPr><w:tcW w:w="832" w:type="pct"/><w:vAlign w:val="center"/></w:tcPr><w:p w:rsidR="0018722C"><w:pPr><w:pStyle w:val="affff9"/><w:topLinePunct/><w:ind w:leftChars="0" w:left="0" w:rightChars="0" w:right="0" w:firstLineChars="0" w:firstLine="0"/><w:spacing w:line="240" w:lineRule="atLeast"/></w:pPr><w:r><w:t>18.957</w:t></w:r></w:p></w:tc></w:tr><w:tr><w:tc><w:tcPr><w:tcW w:w="840" w:type="pct"/><w:vAlign w:val="center"/></w:tcPr><w:p w:rsidR="0018722C"><w:pPr><w:pStyle w:val="ac"/><w:topLinePunct/><w:ind w:leftChars="0" w:left="0" w:rightChars="0" w:right="0" w:firstLineChars="0" w:firstLine="0"/><w:spacing w:line="240" w:lineRule="atLeast"/></w:pPr><w:r><w:t>FO1</w:t></w:r></w:p></w:tc><w:tc><w:tcPr><w:tcW w:w="832" w:type="pct"/><w:vAlign w:val="center"/></w:tcPr><w:p w:rsidR="0018722C"><w:pPr><w:pStyle w:val="affff9"/><w:topLinePunct/><w:ind w:leftChars="0" w:left="0" w:rightChars="0" w:right="0" w:firstLineChars="0" w:firstLine="0"/><w:spacing w:line="240" w:lineRule="atLeast"/></w:pPr><w:r><w:t>8184</w:t></w:r></w:p></w:tc><w:tc><w:tcPr><w:tcW w:w="832" w:type="pct"/><w:vAlign w:val="center"/></w:tcPr><w:p w:rsidR="0018722C"><w:pPr><w:pStyle w:val="affff9"/><w:topLinePunct/><w:ind w:leftChars="0" w:left="0" w:rightChars="0" w:right="0" w:firstLineChars="0" w:firstLine="0"/><w:spacing w:line="240" w:lineRule="atLeast"/></w:pPr><w:r><w:t>0.095</w:t></w:r></w:p></w:tc><w:tc><w:tcPr><w:tcW w:w="832" w:type="pct"/><w:vAlign w:val="center"/></w:tcPr><w:p w:rsidR="0018722C"><w:pPr><w:pStyle w:val="affff9"/><w:topLinePunct/><w:ind w:leftChars="0" w:left="0" w:rightChars="0" w:right="0" w:firstLineChars="0" w:firstLine="0"/><w:spacing w:line="240" w:lineRule="atLeast"/></w:pPr><w:r><w:t>0.293</w:t></w:r></w:p></w:tc><w:tc><w:tcPr><w:tcW w:w="832" w:type="pct"/><w:vAlign w:val="center"/></w:tcPr><w:p w:rsidR="0018722C"><w:pPr><w:pStyle w:val="affff9"/><w:topLinePunct/><w:ind w:leftChars="0" w:left="0" w:rightChars="0" w:right="0" w:firstLineChars="0" w:firstLine="0"/><w:spacing w:line="240" w:lineRule="atLeast"/></w:pPr><w:r><w:t>0.000</w:t></w:r></w:p></w:tc><w:tc><w:tcPr><w:tcW w:w="832" w:type="pct"/><w:vAlign w:val="center"/></w:tcPr><w:p w:rsidR="0018722C"><w:pPr><w:pStyle w:val="affff9"/><w:topLinePunct/><w:ind w:leftChars="0" w:left="0" w:rightChars="0" w:right="0" w:firstLineChars="0" w:firstLine="0"/><w:spacing w:line="240" w:lineRule="atLeast"/></w:pPr><w:r><w:t>1.000</w:t></w:r></w:p></w:tc></w:tr><w:tr><w:tc><w:tcPr><w:tcW w:w="840" w:type="pct"/><w:vAlign w:val="center"/></w:tcPr><w:p w:rsidR="0018722C"><w:pPr><w:pStyle w:val="ac"/><w:topLinePunct/><w:ind w:leftChars="0" w:left="0" w:rightChars="0" w:right="0" w:firstLineChars="0" w:firstLine="0"/><w:spacing w:line="240" w:lineRule="atLeast"/></w:pPr><w:r><w:t>FO2</w:t></w:r></w:p></w:tc><w:tc><w:tcPr><w:tcW w:w="832" w:type="pct"/><w:vAlign w:val="center"/></w:tcPr><w:p w:rsidR="0018722C"><w:pPr><w:pStyle w:val="affff9"/><w:topLinePunct/><w:ind w:leftChars="0" w:left="0" w:rightChars="0" w:right="0" w:firstLineChars="0" w:firstLine="0"/><w:spacing w:line="240" w:lineRule="atLeast"/></w:pPr><w:r><w:t>8184</w:t></w:r></w:p></w:tc><w:tc><w:tcPr><w:tcW w:w="832" w:type="pct"/><w:vAlign w:val="center"/></w:tcPr><w:p w:rsidR="0018722C"><w:pPr><w:pStyle w:val="affff9"/><w:topLinePunct/><w:ind w:leftChars="0" w:left="0" w:rightChars="0" w:right="0" w:firstLineChars="0" w:firstLine="0"/><w:spacing w:line="240" w:lineRule="atLeast"/></w:pPr><w:r><w:t>0.081</w:t></w:r></w:p></w:tc><w:tc><w:tcPr><w:tcW w:w="832" w:type="pct"/><w:vAlign w:val="center"/></w:tcPr><w:p w:rsidR="0018722C"><w:pPr><w:pStyle w:val="affff9"/><w:topLinePunct/><w:ind w:leftChars="0" w:left="0" w:rightChars="0" w:right="0" w:firstLineChars="0" w:firstLine="0"/><w:spacing w:line="240" w:lineRule="atLeast"/></w:pPr><w:r><w:t>0.272</w:t></w:r></w:p></w:tc><w:tc><w:tcPr><w:tcW w:w="832" w:type="pct"/><w:vAlign w:val="center"/></w:tcPr><w:p w:rsidR="0018722C"><w:pPr><w:pStyle w:val="affff9"/><w:topLinePunct/><w:ind w:leftChars="0" w:left="0" w:rightChars="0" w:right="0" w:firstLineChars="0" w:firstLine="0"/><w:spacing w:line="240" w:lineRule="atLeast"/></w:pPr><w:r><w:t>0.000</w:t></w:r></w:p></w:tc><w:tc><w:tcPr><w:tcW w:w="832" w:type="pct"/><w:vAlign w:val="center"/></w:tcPr><w:p w:rsidR="0018722C"><w:pPr><w:pStyle w:val="affff9"/><w:topLinePunct/><w:ind w:leftChars="0" w:left="0" w:rightChars="0" w:right="0" w:firstLineChars="0" w:firstLine="0"/><w:spacing w:line="240" w:lineRule="atLeast"/></w:pPr><w:r><w:t>1.000</w:t></w:r></w:p></w:tc></w:tr><w:tr><w:tc><w:tcPr><w:tcW w:w="840" w:type="pct"/><w:vAlign w:val="center"/></w:tcPr><w:p w:rsidR="0018722C"><w:pPr><w:pStyle w:val="ac"/><w:topLinePunct/><w:ind w:leftChars="0" w:left="0" w:rightChars="0" w:right="0" w:firstLineChars="0" w:firstLine="0"/><w:spacing w:line="240" w:lineRule="atLeast"/></w:pPr><w:r><w:t>FO10</w:t></w:r></w:p></w:tc><w:tc><w:tcPr><w:tcW w:w="832" w:type="pct"/><w:vAlign w:val="center"/></w:tcPr><w:p w:rsidR="0018722C"><w:pPr><w:pStyle w:val="affff9"/><w:topLinePunct/><w:ind w:leftChars="0" w:left="0" w:rightChars="0" w:right="0" w:firstLineChars="0" w:firstLine="0"/><w:spacing w:line="240" w:lineRule="atLeast"/></w:pPr><w:r><w:t>8184</w:t></w:r></w:p></w:tc><w:tc><w:tcPr><w:tcW w:w="832" w:type="pct"/><w:vAlign w:val="center"/></w:tcPr><w:p w:rsidR="0018722C"><w:pPr><w:pStyle w:val="affff9"/><w:topLinePunct/><w:ind w:leftChars="0" w:left="0" w:rightChars="0" w:right="0" w:firstLineChars="0" w:firstLine="0"/><w:spacing w:line="240" w:lineRule="atLeast"/></w:pPr><w:r><w:t>0.082</w:t></w:r></w:p></w:tc><w:tc><w:tcPr><w:tcW w:w="832" w:type="pct"/><w:vAlign w:val="center"/></w:tcPr><w:p w:rsidR="0018722C"><w:pPr><w:pStyle w:val="affff9"/><w:topLinePunct/><w:ind w:leftChars="0" w:left="0" w:rightChars="0" w:right="0" w:firstLineChars="0" w:firstLine="0"/><w:spacing w:line="240" w:lineRule="atLeast"/></w:pPr><w:r><w:t>0.275</w:t></w:r></w:p></w:tc><w:tc><w:tcPr><w:tcW w:w="832" w:type="pct"/><w:vAlign w:val="center"/></w:tcPr><w:p w:rsidR="0018722C"><w:pPr><w:pStyle w:val="affff9"/><w:topLinePunct/><w:ind w:leftChars="0" w:left="0" w:rightChars="0" w:right="0" w:firstLineChars="0" w:firstLine="0"/><w:spacing w:line="240" w:lineRule="atLeast"/></w:pPr><w:r><w:t>0.000</w:t></w:r></w:p></w:tc><w:tc><w:tcPr><w:tcW w:w="832" w:type="pct"/><w:vAlign w:val="center"/></w:tcPr><w:p w:rsidR="0018722C"><w:pPr><w:pStyle w:val="affff9"/><w:topLinePunct/><w:ind w:leftChars="0" w:left="0" w:rightChars="0" w:right="0" w:firstLineChars="0" w:firstLine="0"/><w:spacing w:line="240" w:lineRule="atLeast"/></w:pPr><w:r><w:t>1.000</w:t></w:r></w:p></w:tc></w:tr><w:tr><w:tc><w:tcPr><w:tcW w:w="840" w:type="pct"/><w:vAlign w:val="center"/></w:tcPr><w:p w:rsidR="0018722C"><w:pPr><w:pStyle w:val="ac"/><w:topLinePunct/><w:ind w:leftChars="0" w:left="0" w:rightChars="0" w:right="0" w:firstLineChars="0" w:firstLine="0"/><w:spacing w:line="240" w:lineRule="atLeast"/></w:pPr><w:r><w:t>FO15</w:t></w:r></w:p></w:tc><w:tc><w:tcPr><w:tcW w:w="832" w:type="pct"/><w:vAlign w:val="center"/></w:tcPr><w:p w:rsidR="0018722C"><w:pPr><w:pStyle w:val="affff9"/><w:topLinePunct/><w:ind w:leftChars="0" w:left="0" w:rightChars="0" w:right="0" w:firstLineChars="0" w:firstLine="0"/><w:spacing w:line="240" w:lineRule="atLeast"/></w:pPr><w:r><w:t>8184</w:t></w:r></w:p></w:tc><w:tc><w:tcPr><w:tcW w:w="832" w:type="pct"/><w:vAlign w:val="center"/></w:tcPr><w:p w:rsidR="0018722C"><w:pPr><w:pStyle w:val="affff9"/><w:topLinePunct/><w:ind w:leftChars="0" w:left="0" w:rightChars="0" w:right="0" w:firstLineChars="0" w:firstLine="0"/><w:spacing w:line="240" w:lineRule="atLeast"/></w:pPr><w:r><w:t>0.068</w:t></w:r></w:p></w:tc><w:tc><w:tcPr><w:tcW w:w="832" w:type="pct"/><w:vAlign w:val="center"/></w:tcPr><w:p w:rsidR="0018722C"><w:pPr><w:pStyle w:val="affff9"/><w:topLinePunct/><w:ind w:leftChars="0" w:left="0" w:rightChars="0" w:right="0" w:firstLineChars="0" w:firstLine="0"/><w:spacing w:line="240" w:lineRule="atLeast"/></w:pPr><w:r><w:t>0.252</w:t></w:r></w:p></w:tc><w:tc><w:tcPr><w:tcW w:w="832" w:type="pct"/><w:vAlign w:val="center"/></w:tcPr><w:p w:rsidR="0018722C"><w:pPr><w:pStyle w:val="affff9"/><w:topLinePunct/><w:ind w:leftChars="0" w:left="0" w:rightChars="0" w:right="0" w:firstLineChars="0" w:firstLine="0"/><w:spacing w:line="240" w:lineRule="atLeast"/></w:pPr><w:r><w:t>0.000</w:t></w:r></w:p></w:tc><w:tc><w:tcPr><w:tcW w:w="832" w:type="pct"/><w:vAlign w:val="center"/></w:tcPr><w:p w:rsidR="0018722C"><w:pPr><w:pStyle w:val="affff9"/><w:topLinePunct/><w:ind w:leftChars="0" w:left="0" w:rightChars="0" w:right="0" w:firstLineChars="0" w:firstLine="0"/><w:spacing w:line="240" w:lineRule="atLeast"/></w:pPr><w:r><w:t>1.000</w:t></w:r></w:p></w:tc></w:tr><w:tr><w:tc><w:tcPr><w:tcW w:w="840" w:type="pct"/><w:vAlign w:val="center"/></w:tcPr><w:p w:rsidR="0018722C"><w:pPr><w:pStyle w:val="ac"/><w:topLinePunct/><w:ind w:leftChars="0" w:left="0" w:rightChars="0" w:right="0" w:firstLineChars="0" w:firstLine="0"/><w:spacing w:line="240" w:lineRule="atLeast"/></w:pPr><w:r><w:t>FO20</w:t></w:r></w:p></w:tc><w:tc><w:tcPr><w:tcW w:w="832" w:type="pct"/><w:vAlign w:val="center"/></w:tcPr><w:p w:rsidR="0018722C"><w:pPr><w:pStyle w:val="affff9"/><w:topLinePunct/><w:ind w:leftChars="0" w:left="0" w:rightChars="0" w:right="0" w:firstLineChars="0" w:firstLine="0"/><w:spacing w:line="240" w:lineRule="atLeast"/></w:pPr><w:r><w:t>8184</w:t></w:r></w:p></w:tc><w:tc><w:tcPr><w:tcW w:w="832" w:type="pct"/><w:vAlign w:val="center"/></w:tcPr><w:p w:rsidR="0018722C"><w:pPr><w:pStyle w:val="affff9"/><w:topLinePunct/><w:ind w:leftChars="0" w:left="0" w:rightChars="0" w:right="0" w:firstLineChars="0" w:firstLine="0"/><w:spacing w:line="240" w:lineRule="atLeast"/></w:pPr><w:r><w:t>0.056</w:t></w:r></w:p></w:tc><w:tc><w:tcPr><w:tcW w:w="832" w:type="pct"/><w:vAlign w:val="center"/></w:tcPr><w:p w:rsidR="0018722C"><w:pPr><w:pStyle w:val="affff9"/><w:topLinePunct/><w:ind w:leftChars="0" w:left="0" w:rightChars="0" w:right="0" w:firstLineChars="0" w:firstLine="0"/><w:spacing w:line="240" w:lineRule="atLeast"/></w:pPr><w:r><w:t>0.229</w:t></w:r></w:p></w:tc><w:tc><w:tcPr><w:tcW w:w="832" w:type="pct"/><w:vAlign w:val="center"/></w:tcPr><w:p w:rsidR="0018722C"><w:pPr><w:pStyle w:val="affff9"/><w:topLinePunct/><w:ind w:leftChars="0" w:left="0" w:rightChars="0" w:right="0" w:firstLineChars="0" w:firstLine="0"/><w:spacing w:line="240" w:lineRule="atLeast"/></w:pPr><w:r><w:t>0.000</w:t></w:r></w:p></w:tc><w:tc><w:tcPr><w:tcW w:w="832" w:type="pct"/><w:vAlign w:val="center"/></w:tcPr><w:p w:rsidR="0018722C"><w:pPr><w:pStyle w:val="affff9"/><w:topLinePunct/><w:ind w:leftChars="0" w:left="0" w:rightChars="0" w:right="0" w:firstLineChars="0" w:firstLine="0"/><w:spacing w:line="240" w:lineRule="atLeast"/></w:pPr><w:r><w:t>1.000</w:t></w:r></w:p></w:tc></w:tr><w:tr><w:tc><w:tcPr><w:tcW w:w="840" w:type="pct"/><w:vAlign w:val="center"/></w:tcPr><w:p w:rsidR="0018722C"><w:pPr><w:pStyle w:val="ac"/><w:topLinePunct/><w:ind w:leftChars="0" w:left="0" w:rightChars="0" w:right="0" w:firstLineChars="0" w:firstLine="0"/><w:spacing w:line="240" w:lineRule="atLeast"/></w:pPr><w:r><w:t>FO25</w:t></w:r></w:p></w:tc><w:tc><w:tcPr><w:tcW w:w="832" w:type="pct"/><w:vAlign w:val="center"/></w:tcPr><w:p w:rsidR="0018722C"><w:pPr><w:pStyle w:val="affff9"/><w:topLinePunct/><w:ind w:leftChars="0" w:left="0" w:rightChars="0" w:right="0" w:firstLineChars="0" w:firstLine="0"/><w:spacing w:line="240" w:lineRule="atLeast"/></w:pPr><w:r><w:t>8184</w:t></w:r></w:p></w:tc><w:tc><w:tcPr><w:tcW w:w="832" w:type="pct"/><w:vAlign w:val="center"/></w:tcPr><w:p w:rsidR="0018722C"><w:pPr><w:pStyle w:val="affff9"/><w:topLinePunct/><w:ind w:leftChars="0" w:left="0" w:rightChars="0" w:right="0" w:firstLineChars="0" w:firstLine="0"/><w:spacing w:line="240" w:lineRule="atLeast"/></w:pPr><w:r><w:t>0.044</w:t></w:r></w:p></w:tc><w:tc><w:tcPr><w:tcW w:w="832" w:type="pct"/><w:vAlign w:val="center"/></w:tcPr><w:p w:rsidR="0018722C"><w:pPr><w:pStyle w:val="affff9"/><w:topLinePunct/><w:ind w:leftChars="0" w:left="0" w:rightChars="0" w:right="0" w:firstLineChars="0" w:firstLine="0"/><w:spacing w:line="240" w:lineRule="atLeast"/></w:pPr><w:r><w:t>0.204</w:t></w:r></w:p></w:tc><w:tc><w:tcPr><w:tcW w:w="832" w:type="pct"/><w:vAlign w:val="center"/></w:tcPr><w:p w:rsidR="0018722C"><w:pPr><w:pStyle w:val="affff9"/><w:topLinePunct/><w:ind w:leftChars="0" w:left="0" w:rightChars="0" w:right="0" w:firstLineChars="0" w:firstLine="0"/><w:spacing w:line="240" w:lineRule="atLeast"/></w:pPr><w:r><w:t>0.000</w:t></w:r></w:p></w:tc><w:tc><w:tcPr><w:tcW w:w="832" w:type="pct"/><w:vAlign w:val="center"/></w:tcPr><w:p w:rsidR="0018722C"><w:pPr><w:pStyle w:val="affff9"/><w:topLinePunct/><w:ind w:leftChars="0" w:left="0" w:rightChars="0" w:right="0" w:firstLineChars="0" w:firstLine="0"/><w:spacing w:line="240" w:lineRule="atLeast"/></w:pPr><w:r><w:t>1.000</w:t></w:r></w:p></w:tc></w:tr><w:tr><w:tc><w:tcPr><w:tcW w:w="840" w:type="pct"/><w:vAlign w:val="center"/></w:tcPr><w:p w:rsidR="0018722C"><w:pPr><w:pStyle w:val="ac"/><w:topLinePunct/><w:ind w:leftChars="0" w:left="0" w:rightChars="0" w:right="0" w:firstLineChars="0" w:firstLine="0"/><w:spacing w:line="240" w:lineRule="atLeast"/></w:pPr><w:r><w:t>FO30</w:t></w:r></w:p></w:tc><w:tc><w:tcPr><w:tcW w:w="832" w:type="pct"/><w:vAlign w:val="center"/></w:tcPr><w:p w:rsidR="0018722C"><w:pPr><w:pStyle w:val="affff9"/><w:topLinePunct/><w:ind w:leftChars="0" w:left="0" w:rightChars="0" w:right="0" w:firstLineChars="0" w:firstLine="0"/><w:spacing w:line="240" w:lineRule="atLeast"/></w:pPr><w:r><w:t>8184</w:t></w:r></w:p></w:tc><w:tc><w:tcPr><w:tcW w:w="832" w:type="pct"/><w:vAlign w:val="center"/></w:tcPr><w:p w:rsidR="0018722C"><w:pPr><w:pStyle w:val="affff9"/><w:topLinePunct/><w:ind w:leftChars="0" w:left="0" w:rightChars="0" w:right="0" w:firstLineChars="0" w:firstLine="0"/><w:spacing w:line="240" w:lineRule="atLeast"/></w:pPr><w:r><w:t>0.025</w:t></w:r></w:p></w:tc><w:tc><w:tcPr><w:tcW w:w="832" w:type="pct"/><w:vAlign w:val="center"/></w:tcPr><w:p w:rsidR="0018722C"><w:pPr><w:pStyle w:val="affff9"/><w:topLinePunct/><w:ind w:leftChars="0" w:left="0" w:rightChars="0" w:right="0" w:firstLineChars="0" w:firstLine="0"/><w:spacing w:line="240" w:lineRule="atLeast"/></w:pPr><w:r><w:t>0.157</w:t></w:r></w:p></w:tc><w:tc><w:tcPr><w:tcW w:w="832" w:type="pct"/><w:vAlign w:val="center"/></w:tcPr><w:p w:rsidR="0018722C"><w:pPr><w:pStyle w:val="affff9"/><w:topLinePunct/><w:ind w:leftChars="0" w:left="0" w:rightChars="0" w:right="0" w:firstLineChars="0" w:firstLine="0"/><w:spacing w:line="240" w:lineRule="atLeast"/></w:pPr><w:r><w:t>0.000</w:t></w:r></w:p></w:tc><w:tc><w:tcPr><w:tcW w:w="832" w:type="pct"/><w:vAlign w:val="center"/></w:tcPr><w:p w:rsidR="0018722C"><w:pPr><w:pStyle w:val="affff9"/><w:topLinePunct/><w:ind w:leftChars="0" w:left="0" w:rightChars="0" w:right="0" w:firstLineChars="0" w:firstLine="0"/><w:spacing w:line="240" w:lineRule="atLeast"/></w:pPr><w:r><w:t>1.000</w:t></w:r></w:p></w:tc></w:tr><w:tr><w:tc><w:tcPr><w:tcW w:w="840" w:type="pct"/><w:vAlign w:val="center"/></w:tcPr><w:p w:rsidR="0018722C"><w:pPr><w:pStyle w:val="ac"/><w:topLinePunct/><w:ind w:leftChars="0" w:left="0" w:rightChars="0" w:right="0" w:firstLineChars="0" w:firstLine="0"/><w:spacing w:line="240" w:lineRule="atLeast"/></w:pPr><w:r><w:t>Firstbig</w:t></w:r></w:p></w:tc><w:tc><w:tcPr><w:tcW w:w="832" w:type="pct"/><w:vAlign w:val="center"/></w:tcPr><w:p w:rsidR="0018722C"><w:pPr><w:pStyle w:val="affff9"/><w:topLinePunct/><w:ind w:leftChars="0" w:left="0" w:rightChars="0" w:right="0" w:firstLineChars="0" w:firstLine="0"/><w:spacing w:line="240" w:lineRule="atLeast"/></w:pPr><w:r><w:t>8184</w:t></w:r></w:p></w:tc><w:tc><w:tcPr><w:tcW w:w="832" w:type="pct"/><w:vAlign w:val="center"/></w:tcPr><w:p w:rsidR="0018722C"><w:pPr><w:pStyle w:val="affff9"/><w:topLinePunct/><w:ind w:leftChars="0" w:left="0" w:rightChars="0" w:right="0" w:firstLineChars="0" w:firstLine="0"/><w:spacing w:line="240" w:lineRule="atLeast"/></w:pPr><w:r><w:t>0.566</w:t></w:r></w:p></w:tc><w:tc><w:tcPr><w:tcW w:w="832" w:type="pct"/><w:vAlign w:val="center"/></w:tcPr><w:p w:rsidR="0018722C"><w:pPr><w:pStyle w:val="affff9"/><w:topLinePunct/><w:ind w:leftChars="0" w:left="0" w:rightChars="0" w:right="0" w:firstLineChars="0" w:firstLine="0"/><w:spacing w:line="240" w:lineRule="atLeast"/></w:pPr><w:r><w:t>0.496</w:t></w:r></w:p></w:tc><w:tc><w:tcPr><w:tcW w:w="832" w:type="pct"/><w:vAlign w:val="center"/></w:tcPr><w:p w:rsidR="0018722C"><w:pPr><w:pStyle w:val="affff9"/><w:topLinePunct/><w:ind w:leftChars="0" w:left="0" w:rightChars="0" w:right="0" w:firstLineChars="0" w:firstLine="0"/><w:spacing w:line="240" w:lineRule="atLeast"/></w:pPr><w:r><w:t>0.000</w:t></w:r></w:p></w:tc><w:tc><w:tcPr><w:tcW w:w="832" w:type="pct"/><w:vAlign w:val="center"/></w:tcPr><w:p w:rsidR="0018722C"><w:pPr><w:pStyle w:val="affff9"/><w:topLinePunct/><w:ind w:leftChars="0" w:left="0" w:rightChars="0" w:right="0" w:firstLineChars="0" w:firstLine="0"/><w:spacing w:line="240" w:lineRule="atLeast"/></w:pPr><w:r><w:t>1.000</w:t></w:r></w:p></w:tc></w:tr><w:tr><w:tc><w:tcPr><w:tcW w:w="840" w:type="pct"/><w:vAlign w:val="center"/></w:tcPr><w:p w:rsidR="0018722C"><w:pPr><w:pStyle w:val="ac"/><w:topLinePunct/><w:ind w:leftChars="0" w:left="0" w:rightChars="0" w:right="0" w:firstLineChars="0" w:firstLine="0"/><w:spacing w:line="240" w:lineRule="atLeast"/></w:pPr><w:r><w:t>Gov</w:t></w:r></w:p></w:tc><w:tc><w:tcPr><w:tcW w:w="832" w:type="pct"/><w:vAlign w:val="center"/></w:tcPr><w:p w:rsidR="0018722C"><w:pPr><w:pStyle w:val="affff9"/><w:topLinePunct/><w:ind w:leftChars="0" w:left="0" w:rightChars="0" w:right="0" w:firstLineChars="0" w:firstLine="0"/><w:spacing w:line="240" w:lineRule="atLeast"/></w:pPr><w:r><w:t>8184</w:t></w:r></w:p></w:tc><w:tc><w:tcPr><w:tcW w:w="832" w:type="pct"/><w:vAlign w:val="center"/></w:tcPr><w:p w:rsidR="0018722C"><w:pPr><w:pStyle w:val="affff9"/><w:topLinePunct/><w:ind w:leftChars="0" w:left="0" w:rightChars="0" w:right="0" w:firstLineChars="0" w:firstLine="0"/><w:spacing w:line="240" w:lineRule="atLeast"/></w:pPr><w:r><w:t>0.294</w:t></w:r></w:p></w:tc><w:tc><w:tcPr><w:tcW w:w="832" w:type="pct"/><w:vAlign w:val="center"/></w:tcPr><w:p w:rsidR="0018722C"><w:pPr><w:pStyle w:val="affff9"/><w:topLinePunct/><w:ind w:leftChars="0" w:left="0" w:rightChars="0" w:right="0" w:firstLineChars="0" w:firstLine="0"/><w:spacing w:line="240" w:lineRule="atLeast"/></w:pPr><w:r><w:t>0.456</w:t></w:r></w:p></w:tc><w:tc><w:tcPr><w:tcW w:w="832" w:type="pct"/><w:vAlign w:val="center"/></w:tcPr><w:p w:rsidR="0018722C"><w:pPr><w:pStyle w:val="affff9"/><w:topLinePunct/><w:ind w:leftChars="0" w:left="0" w:rightChars="0" w:right="0" w:firstLineChars="0" w:firstLine="0"/><w:spacing w:line="240" w:lineRule="atLeast"/></w:pPr><w:r><w:t>0.000</w:t></w:r></w:p></w:tc><w:tc><w:tcPr><w:tcW w:w="832" w:type="pct"/><w:vAlign w:val="center"/></w:tcPr><w:p w:rsidR="0018722C"><w:pPr><w:pStyle w:val="affff9"/><w:topLinePunct/><w:ind w:leftChars="0" w:left="0" w:rightChars="0" w:right="0" w:firstLineChars="0" w:firstLine="0"/><w:spacing w:line="240" w:lineRule="atLeast"/></w:pPr><w:r><w:t>1.000</w:t></w:r></w:p></w:tc></w:tr><w:tr><w:tc><w:tcPr><w:tcW w:w="840" w:type="pct"/><w:vAlign w:val="center"/></w:tcPr><w:p w:rsidR="0018722C"><w:pPr><w:pStyle w:val="ac"/><w:topLinePunct/><w:ind w:leftChars="0" w:left="0" w:rightChars="0" w:right="0" w:firstLineChars="0" w:firstLine="0"/><w:spacing w:line="240" w:lineRule="atLeast"/></w:pPr><w:r><w:t>SIZE</w:t></w:r></w:p></w:tc><w:tc><w:tcPr><w:tcW w:w="832" w:type="pct"/><w:vAlign w:val="center"/></w:tcPr><w:p w:rsidR="0018722C"><w:pPr><w:pStyle w:val="affff9"/><w:topLinePunct/><w:ind w:leftChars="0" w:left="0" w:rightChars="0" w:right="0" w:firstLineChars="0" w:firstLine="0"/><w:spacing w:line="240" w:lineRule="atLeast"/></w:pPr><w:r><w:t>8184</w:t></w:r></w:p></w:tc><w:tc><w:tcPr><w:tcW w:w="832" w:type="pct"/><w:vAlign w:val="center"/></w:tcPr><w:p w:rsidR="0018722C"><w:pPr><w:pStyle w:val="affff9"/><w:topLinePunct/><w:ind w:leftChars="0" w:left="0" w:rightChars="0" w:right="0" w:firstLineChars="0" w:firstLine="0"/><w:spacing w:line="240" w:lineRule="atLeast"/></w:pPr><w:r><w:t>22.137</w:t></w:r></w:p></w:tc><w:tc><w:tcPr><w:tcW w:w="832" w:type="pct"/><w:vAlign w:val="center"/></w:tcPr><w:p w:rsidR="0018722C"><w:pPr><w:pStyle w:val="affff9"/><w:topLinePunct/><w:ind w:leftChars="0" w:left="0" w:rightChars="0" w:right="0" w:firstLineChars="0" w:firstLine="0"/><w:spacing w:line="240" w:lineRule="atLeast"/></w:pPr><w:r><w:t>1.194</w:t></w:r></w:p></w:tc><w:tc><w:tcPr><w:tcW w:w="832" w:type="pct"/><w:vAlign w:val="center"/></w:tcPr><w:p w:rsidR="0018722C"><w:pPr><w:pStyle w:val="affff9"/><w:topLinePunct/><w:ind w:leftChars="0" w:left="0" w:rightChars="0" w:right="0" w:firstLineChars="0" w:firstLine="0"/><w:spacing w:line="240" w:lineRule="atLeast"/></w:pPr><w:r><w:t>16.157</w:t></w:r></w:p></w:tc><w:tc><w:tcPr><w:tcW w:w="832" w:type="pct"/><w:vAlign w:val="center"/></w:tcPr><w:p w:rsidR="0018722C"><w:pPr><w:pStyle w:val="affff9"/><w:topLinePunct/><w:ind w:leftChars="0" w:left="0" w:rightChars="0" w:right="0" w:firstLineChars="0" w:firstLine="0"/><w:spacing w:line="240" w:lineRule="atLeast"/></w:pPr><w:r><w:t>28.001</w:t></w:r></w:p></w:tc></w:tr><w:tr><w:tc><w:tcPr><w:tcW w:w="840" w:type="pct"/><w:vAlign w:val="center"/></w:tcPr><w:p w:rsidR="0018722C"><w:pPr><w:pStyle w:val="ac"/><w:topLinePunct/><w:ind w:leftChars="0" w:left="0" w:rightChars="0" w:right="0" w:firstLineChars="0" w:firstLine="0"/><w:spacing w:line="240" w:lineRule="atLeast"/></w:pPr><w:r><w:t>Leverage</w:t></w:r></w:p></w:tc><w:tc><w:tcPr><w:tcW w:w="832" w:type="pct"/><w:vAlign w:val="center"/></w:tcPr><w:p w:rsidR="0018722C"><w:pPr><w:pStyle w:val="affff9"/><w:topLinePunct/><w:ind w:leftChars="0" w:left="0" w:rightChars="0" w:right="0" w:firstLineChars="0" w:firstLine="0"/><w:spacing w:line="240" w:lineRule="atLeast"/></w:pPr><w:r><w:t>8184</w:t></w:r></w:p></w:tc><w:tc><w:tcPr><w:tcW w:w="832" w:type="pct"/><w:vAlign w:val="center"/></w:tcPr><w:p w:rsidR="0018722C"><w:pPr><w:pStyle w:val="affff9"/><w:topLinePunct/><w:ind w:leftChars="0" w:left="0" w:rightChars="0" w:right="0" w:firstLineChars="0" w:firstLine="0"/><w:spacing w:line="240" w:lineRule="atLeast"/></w:pPr><w:r><w:t>0.818</w:t></w:r></w:p></w:tc><w:tc><w:tcPr><w:tcW w:w="832" w:type="pct"/><w:vAlign w:val="center"/></w:tcPr><w:p w:rsidR="0018722C"><w:pPr><w:pStyle w:val="affff9"/><w:topLinePunct/><w:ind w:leftChars="0" w:left="0" w:rightChars="0" w:right="0" w:firstLineChars="0" w:firstLine="0"/><w:spacing w:line="240" w:lineRule="atLeast"/></w:pPr><w:r><w:t>10.238</w:t></w:r></w:p></w:tc><w:tc><w:tcPr><w:tcW w:w="832" w:type="pct"/><w:vAlign w:val="center"/></w:tcPr><w:p w:rsidR="0018722C"><w:pPr><w:pStyle w:val="affff9"/><w:topLinePunct/><w:ind w:leftChars="0" w:left="0" w:rightChars="0" w:right="0" w:firstLineChars="0" w:firstLine="0"/><w:spacing w:line="240" w:lineRule="atLeast"/></w:pPr><w:r><w:t>0.000</w:t></w:r></w:p></w:tc><w:tc><w:tcPr><w:tcW w:w="832" w:type="pct"/><w:vAlign w:val="center"/></w:tcPr><w:p w:rsidR="0018722C"><w:pPr><w:pStyle w:val="affff9"/><w:topLinePunct/><w:ind w:leftChars="0" w:left="0" w:rightChars="0" w:right="0" w:firstLineChars="0" w:firstLine="0"/><w:spacing w:line="240" w:lineRule="atLeast"/></w:pPr><w:r><w:t>877.256</w:t></w:r></w:p></w:tc></w:tr><w:tr><w:tc><w:tcPr><w:tcW w:w="840" w:type="pct"/><w:vAlign w:val="center"/></w:tcPr><w:p w:rsidR="0018722C"><w:pPr><w:pStyle w:val="ac"/><w:topLinePunct/><w:ind w:leftChars="0" w:left="0" w:rightChars="0" w:right="0" w:firstLineChars="0" w:firstLine="0"/><w:spacing w:line="240" w:lineRule="atLeast"/></w:pPr><w:r><w:t>Mb</w:t></w:r></w:p></w:tc><w:tc><w:tcPr><w:tcW w:w="832" w:type="pct"/><w:vAlign w:val="center"/></w:tcPr><w:p w:rsidR="0018722C"><w:pPr><w:pStyle w:val="affff9"/><w:topLinePunct/><w:ind w:leftChars="0" w:left="0" w:rightChars="0" w:right="0" w:firstLineChars="0" w:firstLine="0"/><w:spacing w:line="240" w:lineRule="atLeast"/></w:pPr><w:r><w:t>8184</w:t></w:r></w:p></w:tc><w:tc><w:tcPr><w:tcW w:w="832" w:type="pct"/><w:vAlign w:val="center"/></w:tcPr><w:p w:rsidR="0018722C"><w:pPr><w:pStyle w:val="affff9"/><w:topLinePunct/><w:ind w:leftChars="0" w:left="0" w:rightChars="0" w:right="0" w:firstLineChars="0" w:firstLine="0"/><w:spacing w:line="240" w:lineRule="atLeast"/></w:pPr><w:r><w:t>0.660</w:t></w:r></w:p></w:tc><w:tc><w:tcPr><w:tcW w:w="832" w:type="pct"/><w:vAlign w:val="center"/></w:tcPr><w:p w:rsidR="0018722C"><w:pPr><w:pStyle w:val="affff9"/><w:topLinePunct/><w:ind w:leftChars="0" w:left="0" w:rightChars="0" w:right="0" w:firstLineChars="0" w:firstLine="0"/><w:spacing w:line="240" w:lineRule="atLeast"/></w:pPr><w:r><w:t>0.361</w:t></w:r></w:p></w:tc><w:tc><w:tcPr><w:tcW w:w="832" w:type="pct"/><w:vAlign w:val="center"/></w:tcPr><w:p w:rsidR="0018722C"><w:pPr><w:pStyle w:val="affff9"/><w:topLinePunct/><w:ind w:leftChars="0" w:left="0" w:rightChars="0" w:right="0" w:firstLineChars="0" w:firstLine="0"/><w:spacing w:line="240" w:lineRule="atLeast"/></w:pPr><w:r><w:t>0.000</w:t></w:r></w:p></w:tc><w:tc><w:tcPr><w:tcW w:w="832" w:type="pct"/><w:vAlign w:val="center"/></w:tcPr><w:p w:rsidR="0018722C"><w:pPr><w:pStyle w:val="affff9"/><w:topLinePunct/><w:ind w:leftChars="0" w:left="0" w:rightChars="0" w:right="0" w:firstLineChars="0" w:firstLine="0"/><w:spacing w:line="240" w:lineRule="atLeast"/></w:pPr><w:r><w:t>20.658</w:t></w:r></w:p></w:tc></w:tr><w:tr><w:tc><w:tcPr><w:tcW w:w="840" w:type="pct"/><w:vAlign w:val="center"/></w:tcPr><w:p w:rsidR="0018722C"><w:pPr><w:pStyle w:val="ac"/><w:topLinePunct/><w:ind w:leftChars="0" w:left="0" w:rightChars="0" w:right="0" w:firstLineChars="0" w:firstLine="0"/><w:spacing w:line="240" w:lineRule="atLeast"/></w:pPr><w:r><w:t>Pb</w:t></w:r></w:p></w:tc><w:tc><w:tcPr><w:tcW w:w="832" w:type="pct"/><w:vAlign w:val="center"/></w:tcPr><w:p w:rsidR="0018722C"><w:pPr><w:pStyle w:val="affff9"/><w:topLinePunct/><w:ind w:leftChars="0" w:left="0" w:rightChars="0" w:right="0" w:firstLineChars="0" w:firstLine="0"/><w:spacing w:line="240" w:lineRule="atLeast"/></w:pPr><w:r><w:t>8184</w:t></w:r></w:p></w:tc><w:tc><w:tcPr><w:tcW w:w="832" w:type="pct"/><w:vAlign w:val="center"/></w:tcPr><w:p w:rsidR="0018722C"><w:pPr><w:pStyle w:val="affff9"/><w:topLinePunct/><w:ind w:leftChars="0" w:left="0" w:rightChars="0" w:right="0" w:firstLineChars="0" w:firstLine="0"/><w:spacing w:line="240" w:lineRule="atLeast"/></w:pPr><w:r><w:t>7.553</w:t></w:r></w:p></w:tc><w:tc><w:tcPr><w:tcW w:w="832" w:type="pct"/><w:vAlign w:val="center"/></w:tcPr><w:p w:rsidR="0018722C"><w:pPr><w:pStyle w:val="affff9"/><w:topLinePunct/><w:ind w:leftChars="0" w:left="0" w:rightChars="0" w:right="0" w:firstLineChars="0" w:firstLine="0"/><w:spacing w:line="240" w:lineRule="atLeast"/></w:pPr><w:r><w:t>115.275</w:t></w:r></w:p></w:tc><w:tc><w:tcPr><w:tcW w:w="832" w:type="pct"/><w:vAlign w:val="center"/></w:tcPr><w:p w:rsidR="0018722C"><w:pPr><w:pStyle w:val="affff9"/><w:topLinePunct/><w:ind w:leftChars="0" w:left="0" w:rightChars="0" w:right="0" w:firstLineChars="0" w:firstLine="0"/><w:spacing w:line="240" w:lineRule="atLeast"/></w:pPr><w:r><w:t>-1528.571</w:t></w:r></w:p></w:tc><w:tc><w:tcPr><w:tcW w:w="832" w:type="pct"/><w:vAlign w:val="center"/></w:tcPr><w:p w:rsidR="0018722C"><w:pPr><w:pStyle w:val="affff9"/><w:topLinePunct/><w:ind w:leftChars="0" w:left="0" w:rightChars="0" w:right="0" w:firstLineChars="0" w:firstLine="0"/><w:spacing w:line="240" w:lineRule="atLeast"/></w:pPr><w:r><w:t>7653.846</w:t></w:r></w:p></w:tc></w:tr><w:tr><w:tc><w:tcPr><w:tcW w:w="840" w:type="pct"/><w:vAlign w:val="center"/></w:tcPr><w:p w:rsidR="0018722C"><w:pPr><w:pStyle w:val="ac"/><w:topLinePunct/><w:ind w:leftChars="0" w:left="0" w:rightChars="0" w:right="0" w:firstLineChars="0" w:firstLine="0"/><w:spacing w:line="240" w:lineRule="atLeast"/></w:pPr><w:r><w:t>CG</w:t></w:r></w:p></w:tc><w:tc><w:tcPr><w:tcW w:w="832" w:type="pct"/><w:vAlign w:val="center"/></w:tcPr><w:p w:rsidR="0018722C"><w:pPr><w:pStyle w:val="affff9"/><w:topLinePunct/><w:ind w:leftChars="0" w:left="0" w:rightChars="0" w:right="0" w:firstLineChars="0" w:firstLine="0"/><w:spacing w:line="240" w:lineRule="atLeast"/></w:pPr><w:r><w:t>8184</w:t></w:r></w:p></w:tc><w:tc><w:tcPr><w:tcW w:w="832" w:type="pct"/><w:vAlign w:val="center"/></w:tcPr><w:p w:rsidR="0018722C"><w:pPr><w:pStyle w:val="affff9"/><w:topLinePunct/><w:ind w:leftChars="0" w:left="0" w:rightChars="0" w:right="0" w:firstLineChars="0" w:firstLine="0"/><w:spacing w:line="240" w:lineRule="atLeast"/></w:pPr><w:r><w:t>0.163</w:t></w:r></w:p></w:tc><w:tc><w:tcPr><w:tcW w:w="832" w:type="pct"/><w:vAlign w:val="center"/></w:tcPr><w:p w:rsidR="0018722C"><w:pPr><w:pStyle w:val="affff9"/><w:topLinePunct/><w:ind w:leftChars="0" w:left="0" w:rightChars="0" w:right="0" w:firstLineChars="0" w:firstLine="0"/><w:spacing w:line="240" w:lineRule="atLeast"/></w:pPr><w:r><w:t>1.322</w:t></w:r></w:p></w:tc><w:tc><w:tcPr><w:tcW w:w="832" w:type="pct"/><w:vAlign w:val="center"/></w:tcPr><w:p w:rsidR="0018722C"><w:pPr><w:pStyle w:val="affff9"/><w:topLinePunct/><w:ind w:leftChars="0" w:left="0" w:rightChars="0" w:right="0" w:firstLineChars="0" w:firstLine="0"/><w:spacing w:line="240" w:lineRule="atLeast"/></w:pPr><w:r><w:t>-1.000</w:t></w:r></w:p></w:tc><w:tc><w:tcPr><w:tcW w:w="832" w:type="pct"/><w:vAlign w:val="center"/></w:tcPr><w:p w:rsidR="0018722C"><w:pPr><w:pStyle w:val="affff9"/><w:topLinePunct/><w:ind w:leftChars="0" w:left="0" w:rightChars="0" w:right="0" w:firstLineChars="0" w:firstLine="0"/><w:spacing w:line="240" w:lineRule="atLeast"/></w:pPr><w:r><w:t>107.128</w:t></w:r></w:p></w:tc></w:tr><w:tr><w:tc><w:tcPr><w:tcW w:w="840" w:type="pct"/><w:vAlign w:val="center"/><w:tcBorders><w:top w:val="single" w:sz="4" w:space="0" w:color="auto"/></w:tcBorders></w:tcPr><w:p w:rsidR="0018722C"><w:pPr><w:pStyle w:val="ac"/><w:topLinePunct/><w:ind w:leftChars="0" w:left="0" w:rightChars="0" w:right="0" w:firstLineChars="0" w:firstLine="0"/><w:spacing w:line="240" w:lineRule="atLeast"/></w:pPr><w:r><w:t>ROA</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8184</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0.025</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1.285</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-51.947</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36.091</w:t></w:r></w:p></w:tc></w:tr></w:tbl><w:p w:rsidR="0018722C"><w:pPr><w:pStyle w:val="4"/><w:topLinePunct/><w:ind w:left="200" w:hangingChars="200" w:hanging="200"/></w:pPr><w:r><w:rPr><w:b/></w:rPr><w:t>6.2.2.2</w:t></w:r><w:r><w:t xml:space="preserve"> </w:t></w:r><w:r><w:t>直接外资大股东持股比例与隧道效应</w:t></w:r></w:p><w:p w:rsidR="0018722C"><w:pPr><w:topLinePunct/></w:pPr><w:r><w:t>研究假设一的回归结果在表</w:t></w:r><w:r><w:rPr><w:rFonts w:ascii="Times New Roman" w:eastAsia="Times New Roman"/></w:rPr><w:t>6</w:t></w:r><w:r><w:rPr><w:rFonts w:ascii="Times New Roman" w:eastAsia="Times New Roman"/></w:rPr><w:t>.</w:t></w:r><w:r><w:rPr><w:rFonts w:ascii="Times New Roman" w:eastAsia="Times New Roman"/></w:rPr><w:t>3</w:t></w:r><w:r><w:t>与表</w:t></w:r><w:r><w:rPr><w:rFonts w:ascii="Times New Roman" w:eastAsia="Times New Roman"/></w:rPr><w:t>6</w:t></w:r><w:r><w:rPr><w:rFonts w:ascii="Times New Roman" w:eastAsia="Times New Roman"/></w:rPr><w:t>.</w:t></w:r><w:r><w:rPr><w:rFonts w:ascii="Times New Roman" w:eastAsia="Times New Roman"/></w:rPr><w:t>4</w:t></w:r><w:r><w:t>中列出。其中，在表</w:t></w:r><w:r><w:rPr><w:rFonts w:ascii="Times New Roman" w:eastAsia="Times New Roman"/></w:rPr><w:t>6</w:t></w:r><w:r><w:rPr><w:rFonts w:ascii="Times New Roman" w:eastAsia="Times New Roman"/></w:rPr><w:t>.</w:t></w:r><w:r><w:rPr><w:rFonts w:ascii="Times New Roman" w:eastAsia="Times New Roman"/></w:rPr><w:t>3</w:t></w:r><w:r><w:t>的回归中</w:t></w:r><w:r><w:t>使用的是基于控股股东持股比例标准的现金股利隧道效应因子</w:t></w:r><w:r><w:t>（</w:t></w:r><w:r><w:t>即控股股东持股</w:t></w:r><w:r><w:rPr><w:spacing w:val="-2"/></w:rPr><w:t>比例大于或等于</w:t></w:r><w:r><w:rPr><w:rFonts w:ascii="Times New Roman" w:eastAsia="Times New Roman"/></w:rPr><w:t>30</w:t></w:r><w:r><w:rPr><w:rFonts w:ascii="Times New Roman" w:eastAsia="Times New Roman"/><w:spacing w:val="0"/></w:rPr><w:t>%</w:t></w:r><w:r><w:t>）</w:t></w:r><w:r><w:t>；在表</w:t></w:r><w:r><w:rPr><w:rFonts w:ascii="Times New Roman" w:eastAsia="Times New Roman"/></w:rPr><w:t>6</w:t></w:r><w:r><w:rPr><w:rFonts w:ascii="Times New Roman" w:eastAsia="Times New Roman"/></w:rPr><w:t>.</w:t></w:r><w:r><w:rPr><w:rFonts w:ascii="Times New Roman" w:eastAsia="Times New Roman"/></w:rPr><w:t>4</w:t></w:r><w:r><w:t>的回归中使用的是基于控股股东性质标准的现金股利隧道效应因子</w:t></w:r><w:r><w:t>（</w:t></w:r><w:r><w:rPr><w:spacing w:val="-3"/></w:rPr><w:t>即国家控股公司取值为</w:t></w:r><w:r><w:rPr><w:rFonts w:ascii="Times New Roman" w:eastAsia="Times New Roman"/></w:rPr><w:t>1</w:t></w:r><w:r><w:rPr><w:spacing w:val="-6"/></w:rPr><w:t>，其余为</w:t></w:r><w:r><w:rPr><w:rFonts w:ascii="Times New Roman" w:eastAsia="Times New Roman"/></w:rPr><w:t>0</w:t></w:r><w:r><w:t>）</w:t></w:r><w:r><w:t>。</w:t></w:r></w:p><w:p w:rsidR="0018722C"><w:pPr><w:topLinePunct/></w:pPr><w:r><w:t>从表</w:t></w:r><w:r><w:rPr><w:rFonts w:ascii="Times New Roman" w:hAnsi="Times New Roman" w:eastAsia="宋体"/></w:rPr><w:t>6</w:t></w:r><w:r><w:rPr><w:rFonts w:ascii="Times New Roman" w:hAnsi="Times New Roman" w:eastAsia="宋体"/></w:rPr><w:t>.</w:t></w:r><w:r><w:rPr><w:rFonts w:ascii="Times New Roman" w:hAnsi="Times New Roman" w:eastAsia="宋体"/></w:rPr><w:t>3</w:t></w:r><w:r><w:t>中可见，</w:t></w:r><w:r><w:rPr><w:rFonts w:ascii="Times New Roman" w:hAnsi="Times New Roman" w:eastAsia="宋体"/></w:rPr><w:t>FO</w:t></w:r><w:r><w:t>系数不显著，说明外资大股东直接持股不会对现金股利支付水平产生直接影响；</w:t></w:r><w:r><w:rPr><w:rFonts w:ascii="Times New Roman" w:hAnsi="Times New Roman" w:eastAsia="宋体"/></w:rPr><w:t>Firstbig</w:t></w:r><w:r><w:t>变量系数显著为正且有一定显著性，说明控</w:t></w:r><w:r><w:t>股股东持股比例达到一定水平之上时，确实存在现金股利隧道效应。当外资大股</w:t></w:r><w:r><w:t>东直接持股比例为</w:t></w:r><w:r><w:rPr><w:rFonts w:ascii="Times New Roman" w:hAnsi="Times New Roman" w:eastAsia="宋体"/></w:rPr><w:t>15%</w:t></w:r><w:r><w:t>和</w:t></w:r><w:r><w:rPr><w:rFonts w:ascii="Times New Roman" w:hAnsi="Times New Roman" w:eastAsia="宋体"/></w:rPr><w:t>25%</w:t></w:r><w:r><w:t>时，交叉项</w:t></w:r><w:r><w:rPr><w:rFonts w:ascii="Times New Roman" w:hAnsi="Times New Roman" w:eastAsia="宋体"/></w:rPr><w:t>Firstbig</w:t></w:r><w:r><w:rPr><w:rFonts w:ascii="Symbol" w:hAnsi="Symbol" w:eastAsia="Symbol"/></w:rPr><w:t></w:t></w:r><w:r><w:rPr><w:rFonts w:ascii="Times New Roman" w:hAnsi="Times New Roman" w:eastAsia="宋体"/></w:rPr><w:t>FO</w:t></w:r><w:r><w:t>的系数显著为负，其余情</w:t></w:r><w:r><w:t>况下</w:t></w:r><w:r><w:rPr><w:rFonts w:ascii="Times New Roman" w:hAnsi="Times New Roman" w:eastAsia="宋体"/></w:rPr><w:t>Firstbig</w:t></w:r><w:r><w:rPr><w:rFonts w:ascii="Symbol" w:hAnsi="Symbol" w:eastAsia="Symbol"/></w:rPr><w:t></w:t></w:r><w:r><w:rPr><w:rFonts w:ascii="Times New Roman" w:hAnsi="Times New Roman" w:eastAsia="宋体"/></w:rPr><w:t>FO</w:t></w:r><w:r><w:t>的系数均不显著，这就证明了研究假设</w:t></w:r><w:r><w:rPr><w:rFonts w:ascii="Times New Roman" w:hAnsi="Times New Roman" w:eastAsia="宋体"/></w:rPr><w:t>6</w:t></w:r><w:r><w:rPr><w:rFonts w:ascii="Times New Roman" w:hAnsi="Times New Roman" w:eastAsia="宋体"/></w:rPr><w:t>.</w:t></w:r><w:r><w:rPr><w:rFonts w:ascii="Times New Roman" w:hAnsi="Times New Roman" w:eastAsia="宋体"/></w:rPr><w:t>1</w:t></w:r><w:r><w:t>：在一定的直接持</w:t></w:r><w:r><w:t>股比例范围内，外资大股东能够有效抑制现金股利隧道效应，但过低或过高的直接持股比例都会使这种抑制效应消失。控制变量中，仅有公司规模</w:t></w:r><w:r><w:t>（</w:t></w:r><w:r><w:rPr><w:rFonts w:ascii="Times New Roman" w:hAnsi="Times New Roman" w:eastAsia="宋体"/></w:rPr><w:t>Size</w:t></w:r><w:r><w:t>）</w:t></w:r><w:r><w:t>因素和现金股利支付水平显著正相关，而公司账面市值比</w:t></w:r><w:r><w:t>（</w:t></w:r><w:r><w:rPr><w:rFonts w:ascii="Times New Roman" w:hAnsi="Times New Roman" w:eastAsia="宋体"/></w:rPr><w:t>Mb</w:t></w:r><w:r><w:t>）</w:t></w:r><w:r><w:t>与现金股利支付水</w:t></w:r><w:r><w:t>平有微弱的显著正相关。其余杠杆比率</w:t></w:r><w:r><w:t>（</w:t></w:r><w:r><w:rPr><w:rFonts w:ascii="Times New Roman" w:hAnsi="Times New Roman" w:eastAsia="宋体"/><w:spacing w:val="-2"/></w:rPr><w:t>L</w:t></w:r><w:r><w:rPr><w:rFonts w:ascii="Times New Roman" w:hAnsi="Times New Roman" w:eastAsia="宋体"/><w:spacing w:val="0"/></w:rPr><w:t>e</w:t></w:r><w:r><w:rPr><w:rFonts w:ascii="Times New Roman" w:hAnsi="Times New Roman" w:eastAsia="宋体"/></w:rPr><w:t>v</w:t></w:r><w:r><w:rPr><w:rFonts w:ascii="Times New Roman" w:hAnsi="Times New Roman" w:eastAsia="宋体"/><w:spacing w:val="0"/></w:rPr><w:t>e</w:t></w:r><w:r><w:rPr><w:rFonts w:ascii="Times New Roman" w:hAnsi="Times New Roman" w:eastAsia="宋体"/></w:rPr><w:t>ra</w:t></w:r><w:r><w:rPr><w:rFonts w:ascii="Times New Roman" w:hAnsi="Times New Roman" w:eastAsia="宋体"/><w:spacing w:val="-2"/></w:rPr><w:t>g</w:t></w:r><w:r><w:rPr><w:rFonts w:ascii="Times New Roman" w:hAnsi="Times New Roman" w:eastAsia="宋体"/><w:spacing w:val="0"/></w:rPr><w:t>e</w:t></w:r><w:r><w:t>）</w:t></w:r><w:r><w:t>、市净率</w:t></w:r><w:r><w:t>（</w:t></w:r><w:r><w:rPr><w:rFonts w:ascii="Times New Roman" w:hAnsi="Times New Roman" w:eastAsia="宋体"/><w:w w:val="99"/></w:rPr><w:t>Pb</w:t></w:r><w:r><w:t>）</w:t></w:r><w:r><w:t>、总资产增</w:t></w:r><w:r><w:t>长</w:t></w:r></w:p><w:p w:rsidR="0018722C"><w:pPr><w:pStyle w:val="aff7"/><w:topLinePunct/></w:pPr><w:r><w:pict><v:line style="position:absolute;mso-position-horizontal-relative:page;mso-position-vertical-relative:paragraph;z-index:9928;mso-wrap-distance-left:0;mso-wrap-distance-right:0" from="90.024002pt,10.411625pt" to="234.044002pt,10.411625pt" stroked="true" strokeweight=".47998pt" strokecolor="#000000"><v:stroke dashstyle="solid"/><w10:wrap type="topAndBottom"/></v:line></w:pict></w:r></w:p><w:p w:rsidR="0018722C"><w:pPr><w:pStyle w:val="aff7"/><w:topLinePunct/></w:pPr><w:r><w:pict><v:line style="position:absolute;mso-position-horizontal-relative:page;mso-position-vertical-relative:paragraph;z-index:9928;mso-wrap-distance-left:0;mso-wrap-distance-right:0" from="90.024002pt,10.411625pt" to="234.044002pt,10.411625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20</w:t></w:r><w:r><w:rPr><w:rFonts w:cstheme="minorBidi" w:hAnsiTheme="minorHAnsi" w:eastAsiaTheme="minorHAnsi" w:asciiTheme="minorHAnsi"/></w:rPr><w:t>如果直接采用现金股利支付额数据</w:t></w:r><w:r><w:rPr><w:rFonts w:cstheme="minorBidi" w:hAnsiTheme="minorHAnsi" w:eastAsiaTheme="minorHAnsi" w:asciiTheme="minorHAnsi"/></w:rPr><w:t>（</w:t></w:r><w:r><w:rPr><w:rFonts w:cstheme="minorBidi" w:hAnsiTheme="minorHAnsi" w:eastAsiaTheme="minorHAnsi" w:asciiTheme="minorHAnsi"/></w:rPr><w:t>即每股派息</w:t></w:r><w:r><w:rPr><w:rFonts w:cstheme="minorBidi" w:hAnsiTheme="minorHAnsi" w:eastAsiaTheme="minorHAnsi" w:asciiTheme="minorHAnsi"/></w:rPr><w:t>）</w:t></w:r><w:r><w:rPr><w:rFonts w:cstheme="minorBidi" w:hAnsiTheme="minorHAnsi" w:eastAsiaTheme="minorHAnsi" w:asciiTheme="minorHAnsi"/></w:rPr><w:t>则会使得研究结论存在较大的偏差，</w:t></w:r><w:r w:rsidR="001852F3"><w:rPr><w:rFonts w:cstheme="minorBidi" w:hAnsiTheme="minorHAnsi" w:eastAsiaTheme="minorHAnsi" w:asciiTheme="minorHAnsi"/></w:rPr><w:t xml:space="preserve">因为这一指标没有考虑到每支股票市场价值因素的影响。</w:t></w:r></w:p><w:p w:rsidR="0018722C"><w:pPr><w:topLinePunct/></w:pPr><w:r><w:t>率</w:t></w:r><w:r><w:t>（</w:t></w:r><w:r><w:rPr><w:rFonts w:ascii="Times New Roman" w:eastAsia="Times New Roman"/><w:w w:val="99"/></w:rPr><w:t>C</w:t></w:r><w:r><w:rPr><w:rFonts w:ascii="Times New Roman" w:eastAsia="Times New Roman"/><w:spacing w:val="0"/><w:w w:val="99"/></w:rPr><w:t>G</w:t></w:r><w:r><w:t>）</w:t></w:r><w:r><w:t>、总资产净利润率</w:t></w:r><w:r><w:t>（</w:t></w:r><w:r><w:rPr><w:rFonts w:ascii="Times New Roman" w:eastAsia="Times New Roman"/></w:rPr><w:t>Ro</w:t></w:r><w:r><w:rPr><w:rFonts w:ascii="Times New Roman" w:eastAsia="Times New Roman"/><w:spacing w:val="0"/></w:rPr><w:t>a</w:t></w:r><w:r><w:t>）</w:t></w:r><w:r><w:t>等变量与现金股利支付水平均无显著关系。</w:t></w:r><w:r><w:t>一方面说明大规模企业可能更注重通过现金股利支付来释放良好经营的信号；另一方面则说明中国上市公司的现金股利支付水平与公司经营情况关系甚微。</w:t></w:r></w:p><w:p w:rsidR="0018722C"><w:pPr><w:topLinePunct/></w:pPr><w:r><w:t>表</w:t></w:r><w:r><w:rPr><w:rFonts w:ascii="Times New Roman" w:eastAsia="Times New Roman"/></w:rPr><w:t>6</w:t></w:r><w:r><w:rPr><w:rFonts w:ascii="Times New Roman" w:eastAsia="Times New Roman"/></w:rPr><w:t>.</w:t></w:r><w:r><w:rPr><w:rFonts w:ascii="Times New Roman" w:eastAsia="Times New Roman"/></w:rPr><w:t>4</w:t></w:r><w:r><w:t>报告了在采用国有股性质代表现金股利隧道效应因子的情况下，外资</w:t></w:r><w:r><w:t>直接持股大股东对现金股利隧道效应的影响作用。从中可见，只有当直接外资大</w:t></w:r><w:r><w:t>股东持股比例小于或等于</w:t></w:r><w:r><w:rPr><w:rFonts w:ascii="Times New Roman" w:eastAsia="Times New Roman"/></w:rPr><w:t>20%</w:t></w:r><w:r><w:t>时，外资大股东才能抑制隧道效应。当直接外资大</w:t></w:r><w:r><w:t>股东的持股比例达到或超过</w:t></w:r><w:r><w:rPr><w:rFonts w:ascii="Times New Roman" w:eastAsia="Times New Roman"/></w:rPr><w:t>25%</w:t></w:r><w:r><w:t>时，外资大股东无法抑制现金股利隧道效应。</w:t></w:r><w:r><w:t>表</w:t></w:r></w:p><w:p w:rsidR="0018722C"><w:pPr><w:topLinePunct/></w:pPr><w:r><w:rPr><w:rFonts w:ascii="Times New Roman" w:eastAsia="Times New Roman"/></w:rPr><w:t>6.4</w:t></w:r><w:r><w:t>和表</w:t></w:r><w:r><w:rPr><w:rFonts w:ascii="Times New Roman" w:eastAsia="Times New Roman"/></w:rPr><w:t>6</w:t></w:r><w:r><w:rPr><w:rFonts w:ascii="Times New Roman" w:eastAsia="Times New Roman"/></w:rPr><w:t>.</w:t></w:r><w:r><w:rPr><w:rFonts w:ascii="Times New Roman" w:eastAsia="Times New Roman"/></w:rPr><w:t>3</w:t></w:r><w:r><w:t>的一个根本区别在于，此时直接外资持股比例在</w:t></w:r><w:r><w:rPr><w:rFonts w:ascii="Times New Roman" w:eastAsia="Times New Roman"/></w:rPr><w:t>5%</w:t></w:r><w:r><w:t>和</w:t></w:r><w:r><w:rPr><w:rFonts w:ascii="Times New Roman" w:eastAsia="Times New Roman"/></w:rPr><w:t>10%</w:t></w:r><w:r><w:t>的水平上</w:t></w:r><w:r><w:t>也产生了对现金股利隧道效应的抑制作用。但由于表</w:t></w:r><w:r><w:rPr><w:rFonts w:ascii="Times New Roman" w:eastAsia="Times New Roman"/></w:rPr><w:t>6</w:t></w:r><w:r><w:rPr><w:rFonts w:ascii="Times New Roman" w:eastAsia="Times New Roman"/></w:rPr><w:t>.</w:t></w:r><w:r><w:rPr><w:rFonts w:ascii="Times New Roman" w:eastAsia="Times New Roman"/></w:rPr><w:t>3</w:t></w:r><w:r><w:t>和表</w:t></w:r><w:r><w:rPr><w:rFonts w:ascii="Times New Roman" w:eastAsia="Times New Roman"/></w:rPr><w:t>6</w:t></w:r><w:r><w:rPr><w:rFonts w:ascii="Times New Roman" w:eastAsia="Times New Roman"/></w:rPr><w:t>.</w:t></w:r><w:r><w:rPr><w:rFonts w:ascii="Times New Roman" w:eastAsia="Times New Roman"/></w:rPr><w:t>4</w:t></w:r><w:r><w:t>对现金股利隧</w:t></w:r><w:r><w:t>道效应的代理变量存在明显区别，回归结果由此产生一定差别是可以理解的。在</w:t></w:r><w:r><w:t>表</w:t></w:r><w:r><w:rPr><w:rFonts w:ascii="Times New Roman" w:eastAsia="Times New Roman"/></w:rPr><w:t>6</w:t></w:r><w:r><w:rPr><w:rFonts w:ascii="Times New Roman" w:eastAsia="Times New Roman"/></w:rPr><w:t>.</w:t></w:r><w:r><w:rPr><w:rFonts w:ascii="Times New Roman" w:eastAsia="Times New Roman"/></w:rPr><w:t>3</w:t></w:r><w:r><w:t>中，我们将控股股东比例超过</w:t></w:r><w:r><w:rPr><w:rFonts w:ascii="Times New Roman" w:eastAsia="Times New Roman"/></w:rPr><w:t>30%</w:t></w:r><w:r><w:t>的公司界定为存在现金股利隧道效应的</w:t></w:r><w:r><w:t>公司，在这种情况下，外资大股东如欲对控股股东形成制衡，势必其持股水平不</w:t></w:r><w:r><w:t>能低于</w:t></w:r><w:r><w:rPr><w:rFonts w:ascii="Times New Roman" w:eastAsia="Times New Roman"/></w:rPr><w:t>30%</w:t></w:r><w:r><w:t>太多。而在表</w:t></w:r><w:r><w:rPr><w:rFonts w:ascii="Times New Roman" w:eastAsia="Times New Roman"/></w:rPr><w:t>6</w:t></w:r><w:r><w:rPr><w:rFonts w:ascii="Times New Roman" w:eastAsia="Times New Roman"/></w:rPr><w:t>.</w:t></w:r><w:r><w:rPr><w:rFonts w:ascii="Times New Roman" w:eastAsia="Times New Roman"/></w:rPr><w:t>4</w:t></w:r><w:r><w:t>中，我们将国有控股公司视为存在现金股利隧道效</w:t></w:r><w:r><w:t>应的公司，并没有限制控股股东持股比例，因而此时即便是在</w:t></w:r><w:r><w:rPr><w:rFonts w:ascii="Times New Roman" w:eastAsia="Times New Roman"/></w:rPr><w:t>5%</w:t></w:r><w:r><w:t>持股水平上，</w:t></w:r><w:r><w:t>我们也能观察到外资大股东直接持股对现金股利隧道效应的抑制作用。总之，</w:t></w:r><w:r><w:t>表</w:t></w:r></w:p><w:p w:rsidR="0018722C"><w:pPr><w:pStyle w:val="Heading2"/><w:topLinePunct/><w:ind w:left="171" w:hangingChars="171" w:hanging="171"/></w:pPr><w:bookmarkStart w:id="816622" w:name="_Toc686816622"/><w:r><w:t>6.3 </w:t></w:r><w:r><w:t>和表</w:t></w:r><w:r><w:t>6</w:t></w:r><w:r><w:t>.</w:t></w:r><w:r><w:t>4</w:t></w:r><w:r><w:t>都证明了，研究假设</w:t></w:r><w:r><w:t>6</w:t></w:r><w:r><w:t>.</w:t></w:r><w:r><w:t>1</w:t></w:r><w:r><w:t>是成立的。</w:t></w:r><w:bookmarkEnd w:id="816622"/></w:p><w:p w:rsidR="0018722C"><w:pPr><w:pStyle w:val="a8"/><w:textAlignment w:val="center"/><w:topLinePunct/></w:pPr><w:bookmarkStart w:id="987101" w:name="_Toc686987101"/><w:r><w:pict><v:line style="position:absolute;mso-position-horizontal-relative:page;mso-position-vertical-relative:paragraph;z-index:-325912" from="84.624001pt,28.085625pt" to="167.300001pt,66.245625pt" stroked="true" strokeweight=".48pt" strokecolor="#000000"><v:stroke dashstyle="solid"/><w10:wrap type="none"/></v:line></w:pict></w:r><w:r><w:t>表</w:t></w:r><w:r><w:t> </w:t></w:r><w:r><w:t>6</w:t></w:r><w:r><w:t>.</w:t></w:r><w:r><w:t>3</w:t></w:r><w:r><w:t xml:space="preserve">  </w:t></w:r><w:r><w:t>直接外资大股东对第一大股东现金股利隧道效应抑制作用检验</w:t></w:r><w:bookmarkEnd w:id="987101"/></w:p><w:p w:rsidR="0018722C"><w:pPr><w:pStyle w:val="a8"/><w:textAlignment w:val="center"/><w:topLinePunct/></w:pPr><w:bookmarkStart w:id="987101" w:name="_Toc686987101"/><w:r><w:pict><v:line style="position:absolute;mso-position-horizontal-relative:page;mso-position-vertical-relative:paragraph;z-index:-325912" from="84.624001pt,28.085625pt" to="167.300001pt,66.245625pt" stroked="true" strokeweight=".48pt" strokecolor="#000000"><v:stroke dashstyle="solid"/><w10:wrap type="none"/></v:line></w:pict></w:r><w:r><w:t>表</w:t></w:r><w:r><w:t> </w:t></w:r><w:r><w:t>6</w:t></w:r><w:r><w:t>.</w:t></w:r><w:r><w:t>3</w:t></w:r><w:r><w:t xml:space="preserve">  </w:t></w:r><w:r><w:t>直接外资大股东对第一大股东现金股利隧道效应抑制作用检验</w:t></w:r><w:bookmarkEnd w:id="987101"/></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20"/><w:gridCol w:w="1016"/><w:gridCol w:w="1168"/><w:gridCol w:w="1276"/><w:gridCol w:w="1274"/><w:gridCol w:w="1261"/><w:gridCol w:w="1253"/></w:tblGrid><w:tr><w:trPr><w:tblHeader/></w:trPr><w:tc><w:tcPr><w:tcW w:w="95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外资股东持股</w:t></w:r></w:p><w:p w:rsidR="0018722C"><w:pPr><w:pStyle w:val="a7"/><w:topLinePunct/></w:pPr><w:r w:rsidRPr="00000000"><w:rPr><w:sz w:val="24"/><w:szCs w:val="24"/></w:rPr><w:t>比例</w:t></w:r></w:p><w:p w:rsidR="0018722C"><w:pPr><w:pStyle w:val="a7"/><w:topLinePunct/><w:ind w:leftChars="0" w:left="0" w:rightChars="0" w:right="0" w:firstLineChars="0" w:firstLine="0"/><w:spacing w:line="240" w:lineRule="atLeast"/></w:pPr><w:r w:rsidRPr="00000000"><w:rPr><w:sz w:val="24"/><w:szCs w:val="24"/></w:rPr><w:t>变量名</w:t></w:r></w:p></w:tc><w:tc><w:tcPr><w:tcW w:w="56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5%</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10%</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15%</w:t></w:r></w:p></w:tc><w:tc><w:tcPr><w:tcW w:w="71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25%</w:t></w:r></w:p></w:tc><w:tc><w:tcPr><w:tcW w:w="69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30%</w:t></w:r></w:p></w:tc></w:tr><w:tr><w:tc><w:tcPr><w:tcW w:w="959" w:type="pct"/><w:vAlign w:val="center"/></w:tcPr><w:p w:rsidR="0018722C"><w:pPr><w:pStyle w:val="ac"/><w:topLinePunct/><w:ind w:leftChars="0" w:left="0" w:rightChars="0" w:right="0" w:firstLineChars="0" w:firstLine="0"/><w:spacing w:line="240" w:lineRule="atLeast"/></w:pPr><w:r w:rsidRPr="00000000"><w:rPr><w:sz w:val="24"/><w:szCs w:val="24"/></w:rPr><w:t>DV</w:t></w:r><w:r w:rsidRPr="00000000"><w:rPr><w:sz w:val="24"/><w:szCs w:val="24"/></w:rPr><w:t>(</w:t></w:r><w:r w:rsidRPr="00000000"><w:rPr><w:sz w:val="24"/><w:szCs w:val="24"/></w:rPr><w:t>t-1</w:t></w:r><w:r w:rsidRPr="00000000"><w:rPr><w:sz w:val="24"/><w:szCs w:val="24"/></w:rPr><w:t>)</w:t></w:r></w:p></w:tc><w:tc><w:tcPr><w:tcW w:w="56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-0.144</w:t></w:r></w:p><w:p w:rsidR="0018722C"><w:pPr><w:pStyle w:val="a5"/><w:topLinePunct/><w:ind w:leftChars="0" w:left="0" w:rightChars="0" w:right="0" w:firstLineChars="0" w:firstLine="0"/><w:spacing w:line="240" w:lineRule="atLeast"/></w:pPr><w:r w:rsidRPr="00000000"><w:rPr><w:sz w:val="24"/><w:szCs w:val="24"/></w:rPr><w:t>（</w:t></w:r><w:r w:rsidRPr="00000000"><w:rPr><w:sz w:val="24"/><w:szCs w:val="24"/></w:rPr><w:t>-2.05</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-0.170</w:t></w:r></w:p><w:p w:rsidR="0018722C"><w:pPr><w:pStyle w:val="a5"/><w:topLinePunct/><w:ind w:leftChars="0" w:left="0" w:rightChars="0" w:right="0" w:firstLineChars="0" w:firstLine="0"/><w:spacing w:line="240" w:lineRule="atLeast"/></w:pPr><w:r w:rsidRPr="00000000"><w:rPr><w:sz w:val="24"/><w:szCs w:val="24"/></w:rPr><w:t>（</w:t></w:r><w:r w:rsidRPr="00000000"><w:rPr><w:sz w:val="24"/><w:szCs w:val="24"/></w:rPr><w:t>-2.08</w:t></w:r><w:r w:rsidRPr="00000000"><w:rPr><w:sz w:val="24"/><w:szCs w:val="24"/></w:rPr><w:t>）</w:t></w:r></w:p></w:tc><w:tc><w:tcPr><w:tcW w:w="71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-0.148</w:t></w:r></w:p><w:p w:rsidR="0018722C"><w:pPr><w:pStyle w:val="a5"/><w:topLinePunct/><w:ind w:leftChars="0" w:left="0" w:rightChars="0" w:right="0" w:firstLineChars="0" w:firstLine="0"/><w:spacing w:line="240" w:lineRule="atLeast"/></w:pPr><w:r w:rsidRPr="00000000"><w:rPr><w:sz w:val="24"/><w:szCs w:val="24"/></w:rPr><w:t>（</w:t></w:r><w:r w:rsidRPr="00000000"><w:rPr><w:sz w:val="24"/><w:szCs w:val="24"/></w:rPr><w:t>-3.43</w:t></w:r><w:r w:rsidRPr="00000000"><w:rPr><w:sz w:val="24"/><w:szCs w:val="24"/></w:rPr><w:t>）</w:t></w:r></w:p></w:tc><w:tc><w:tcPr><w:tcW w:w="710"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-0.134</w:t></w:r></w:p><w:p w:rsidR="0018722C"><w:pPr><w:pStyle w:val="a5"/><w:topLinePunct/><w:ind w:leftChars="0" w:left="0" w:rightChars="0" w:right="0" w:firstLineChars="0" w:firstLine="0"/><w:spacing w:line="240" w:lineRule="atLeast"/></w:pPr><w:r w:rsidRPr="00000000"><w:rPr><w:sz w:val="24"/><w:szCs w:val="24"/></w:rPr><w:t>（</w:t></w:r><w:r w:rsidRPr="00000000"><w:rPr><w:sz w:val="24"/><w:szCs w:val="24"/></w:rPr><w:t>-2.87</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-0.089</w:t></w:r></w:p><w:p w:rsidR="0018722C"><w:pPr><w:pStyle w:val="a5"/><w:topLinePunct/><w:ind w:leftChars="0" w:left="0" w:rightChars="0" w:right="0" w:firstLineChars="0" w:firstLine="0"/><w:spacing w:line="240" w:lineRule="atLeast"/></w:pPr><w:r w:rsidRPr="00000000"><w:rPr><w:sz w:val="24"/><w:szCs w:val="24"/></w:rPr><w:t>（</w:t></w:r><w:r w:rsidRPr="00000000"><w:rPr><w:sz w:val="24"/><w:szCs w:val="24"/></w:rPr><w:t>-2.17</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-0.098</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-3.28</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FO</w:t></w:r></w:p></w:tc><w:tc><w:tcPr><w:tcW w:w="566" w:type="pct"/><w:vAlign w:val="center"/></w:tcPr><w:p w:rsidR="0018722C"><w:pPr><w:pStyle w:val="affff9"/><w:topLinePunct/><w:ind w:leftChars="0" w:left="0" w:rightChars="0" w:right="0" w:firstLineChars="0" w:firstLine="0"/><w:spacing w:line="240" w:lineRule="atLeast"/></w:pPr><w:r w:rsidRPr="00000000"><w:rPr><w:sz w:val="24"/><w:szCs w:val="24"/></w:rPr><w:t>5.686</w:t></w:r></w:p><w:p w:rsidR="0018722C"><w:pPr><w:pStyle w:val="a5"/><w:topLinePunct/><w:ind w:leftChars="0" w:left="0" w:rightChars="0" w:right="0" w:firstLineChars="0" w:firstLine="0"/><w:spacing w:line="240" w:lineRule="atLeast"/></w:pPr><w:r w:rsidRPr="00000000"><w:rPr><w:sz w:val="24"/><w:szCs w:val="24"/></w:rPr><w:t>（</w:t></w:r><w:r w:rsidRPr="00000000"><w:rPr><w:sz w:val="24"/><w:szCs w:val="24"/></w:rPr><w:t>0.32</w:t></w:r><w:r w:rsidRPr="00000000"><w:rPr><w:sz w:val="24"/><w:szCs w:val="24"/></w:rPr><w:t>）</w:t></w:r></w:p></w:tc><w:tc><w:tcPr><w:tcW w:w="651" w:type="pct"/><w:vAlign w:val="center"/></w:tcPr><w:p w:rsidR="0018722C"><w:pPr><w:pStyle w:val="affff9"/><w:topLinePunct/><w:ind w:leftChars="0" w:left="0" w:rightChars="0" w:right="0" w:firstLineChars="0" w:firstLine="0"/><w:spacing w:line="240" w:lineRule="atLeast"/></w:pPr><w:r w:rsidRPr="00000000"><w:rPr><w:sz w:val="24"/><w:szCs w:val="24"/></w:rPr><w:t>6.211</w:t></w:r></w:p><w:p w:rsidR="0018722C"><w:pPr><w:pStyle w:val="a5"/><w:topLinePunct/><w:ind w:leftChars="0" w:left="0" w:rightChars="0" w:right="0" w:firstLineChars="0" w:firstLine="0"/><w:spacing w:line="240" w:lineRule="atLeast"/></w:pPr><w:r w:rsidRPr="00000000"><w:rPr><w:sz w:val="24"/><w:szCs w:val="24"/></w:rPr><w:t>（</w:t></w:r><w:r w:rsidRPr="00000000"><w:rPr><w:sz w:val="24"/><w:szCs w:val="24"/></w:rPr><w:t>0.36</w:t></w:r><w:r w:rsidRPr="00000000"><w:rPr><w:sz w:val="24"/><w:szCs w:val="24"/></w:rPr><w:t>）</w:t></w:r></w:p></w:tc><w:tc><w:tcPr><w:tcW w:w="711" w:type="pct"/><w:vAlign w:val="center"/></w:tcPr><w:p w:rsidR="0018722C"><w:pPr><w:pStyle w:val="affff9"/><w:topLinePunct/><w:ind w:leftChars="0" w:left="0" w:rightChars="0" w:right="0" w:firstLineChars="0" w:firstLine="0"/><w:spacing w:line="240" w:lineRule="atLeast"/></w:pPr><w:r w:rsidRPr="00000000"><w:rPr><w:sz w:val="24"/><w:szCs w:val="24"/></w:rPr><w:t>5.517</w:t></w:r></w:p><w:p w:rsidR="0018722C"><w:pPr><w:pStyle w:val="a5"/><w:topLinePunct/><w:ind w:leftChars="0" w:left="0" w:rightChars="0" w:right="0" w:firstLineChars="0" w:firstLine="0"/><w:spacing w:line="240" w:lineRule="atLeast"/></w:pPr><w:r w:rsidRPr="00000000"><w:rPr><w:sz w:val="24"/><w:szCs w:val="24"/></w:rPr><w:t>（</w:t></w:r><w:r w:rsidRPr="00000000"><w:rPr><w:sz w:val="24"/><w:szCs w:val="24"/></w:rPr><w:t>0.64</w:t></w:r><w:r w:rsidRPr="00000000"><w:rPr><w:sz w:val="24"/><w:szCs w:val="24"/></w:rPr><w:t>）</w:t></w:r></w:p></w:tc><w:tc><w:tcPr><w:tcW w:w="710" w:type="pct"/><w:vAlign w:val="center"/></w:tcPr><w:p w:rsidR="0018722C"><w:pPr><w:pStyle w:val="affff9"/><w:topLinePunct/><w:ind w:leftChars="0" w:left="0" w:rightChars="0" w:right="0" w:firstLineChars="0" w:firstLine="0"/><w:spacing w:line="240" w:lineRule="atLeast"/></w:pPr><w:r w:rsidRPr="00000000"><w:rPr><w:sz w:val="24"/><w:szCs w:val="24"/></w:rPr><w:t>0.974</w:t></w:r></w:p><w:p w:rsidR="0018722C"><w:pPr><w:pStyle w:val="a5"/><w:topLinePunct/><w:ind w:leftChars="0" w:left="0" w:rightChars="0" w:right="0" w:firstLineChars="0" w:firstLine="0"/><w:spacing w:line="240" w:lineRule="atLeast"/></w:pPr><w:r w:rsidRPr="00000000"><w:rPr><w:sz w:val="24"/><w:szCs w:val="24"/></w:rPr><w:t>（</w:t></w:r><w:r w:rsidRPr="00000000"><w:rPr><w:sz w:val="24"/><w:szCs w:val="24"/></w:rPr><w:t>0.12</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-2.035</w:t></w:r></w:p><w:p w:rsidR="0018722C"><w:pPr><w:pStyle w:val="a5"/><w:topLinePunct/><w:ind w:leftChars="0" w:left="0" w:rightChars="0" w:right="0" w:firstLineChars="0" w:firstLine="0"/><w:spacing w:line="240" w:lineRule="atLeast"/></w:pPr><w:r w:rsidRPr="00000000"><w:rPr><w:sz w:val="24"/><w:szCs w:val="24"/></w:rPr><w:t>（</w:t></w:r><w:r w:rsidRPr="00000000"><w:rPr><w:sz w:val="24"/><w:szCs w:val="24"/></w:rPr><w:t>-0.27</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-8.968</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-0.91</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Firstbig</w:t></w:r></w:p></w:tc><w:tc><w:tcPr><w:tcW w:w="566" w:type="pct"/><w:vAlign w:val="center"/></w:tcPr><w:p w:rsidR="0018722C"><w:pPr><w:pStyle w:val="affff9"/><w:topLinePunct/><w:ind w:leftChars="0" w:left="0" w:rightChars="0" w:right="0" w:firstLineChars="0" w:firstLine="0"/><w:spacing w:line="240" w:lineRule="atLeast"/></w:pPr><w:r w:rsidRPr="00000000"><w:rPr><w:sz w:val="24"/><w:szCs w:val="24"/></w:rPr><w:t>3.390</w:t></w:r></w:p><w:p w:rsidR="0018722C"><w:pPr><w:pStyle w:val="a5"/><w:topLinePunct/><w:ind w:leftChars="0" w:left="0" w:rightChars="0" w:right="0" w:firstLineChars="0" w:firstLine="0"/><w:spacing w:line="240" w:lineRule="atLeast"/></w:pPr><w:r w:rsidRPr="00000000"><w:rPr><w:sz w:val="24"/><w:szCs w:val="24"/></w:rPr><w:t>（</w:t></w:r><w:r w:rsidRPr="00000000"><w:rPr><w:sz w:val="24"/><w:szCs w:val="24"/></w:rPr><w:t>1.48</w:t></w:r><w:r w:rsidRPr="00000000"><w:rPr><w:sz w:val="24"/><w:szCs w:val="24"/></w:rPr><w:t>）</w:t></w:r></w:p></w:tc><w:tc><w:tcPr><w:tcW w:w="651" w:type="pct"/><w:vAlign w:val="center"/></w:tcPr><w:p w:rsidR="0018722C"><w:pPr><w:pStyle w:val="affff9"/><w:topLinePunct/><w:ind w:leftChars="0" w:left="0" w:rightChars="0" w:right="0" w:firstLineChars="0" w:firstLine="0"/><w:spacing w:line="240" w:lineRule="atLeast"/></w:pPr><w:r w:rsidRPr="00000000"><w:rPr><w:sz w:val="24"/><w:szCs w:val="24"/></w:rPr><w:t>2.746</w:t></w:r></w:p><w:p w:rsidR="0018722C"><w:pPr><w:pStyle w:val="a5"/><w:topLinePunct/><w:ind w:leftChars="0" w:left="0" w:rightChars="0" w:right="0" w:firstLineChars="0" w:firstLine="0"/><w:spacing w:line="240" w:lineRule="atLeast"/></w:pPr><w:r w:rsidRPr="00000000"><w:rPr><w:sz w:val="24"/><w:szCs w:val="24"/></w:rPr><w:t>（</w:t></w:r><w:r w:rsidRPr="00000000"><w:rPr><w:sz w:val="24"/><w:szCs w:val="24"/></w:rPr><w:t>1.44</w:t></w:r><w:r w:rsidRPr="00000000"><w:rPr><w:sz w:val="24"/><w:szCs w:val="24"/></w:rPr><w:t>）</w:t></w:r></w:p></w:tc><w:tc><w:tcPr><w:tcW w:w="71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2.096</w:t></w:r></w:p><w:p w:rsidR="0018722C"><w:pPr><w:pStyle w:val="a5"/><w:topLinePunct/><w:ind w:leftChars="0" w:left="0" w:rightChars="0" w:right="0" w:firstLineChars="0" w:firstLine="0"/><w:spacing w:line="240" w:lineRule="atLeast"/></w:pPr><w:r w:rsidRPr="00000000"><w:rPr><w:sz w:val="24"/><w:szCs w:val="24"/></w:rPr><w:t>（</w:t></w:r><w:r w:rsidRPr="00000000"><w:rPr><w:sz w:val="24"/><w:szCs w:val="24"/></w:rPr><w:t>2.44</w:t></w:r><w:r w:rsidRPr="00000000"><w:rPr><w:sz w:val="24"/><w:szCs w:val="24"/></w:rPr><w:t>）</w:t></w:r></w:p></w:tc><w:tc><w:tcPr><w:tcW w:w="710"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1.256</w:t></w:r></w:p><w:p w:rsidR="0018722C"><w:pPr><w:pStyle w:val="a5"/><w:topLinePunct/><w:ind w:leftChars="0" w:left="0" w:rightChars="0" w:right="0" w:firstLineChars="0" w:firstLine="0"/><w:spacing w:line="240" w:lineRule="atLeast"/></w:pPr><w:r w:rsidRPr="00000000"><w:rPr><w:sz w:val="24"/><w:szCs w:val="24"/></w:rPr><w:t>（</w:t></w:r><w:r w:rsidRPr="00000000"><w:rPr><w:sz w:val="24"/><w:szCs w:val="24"/></w:rPr><w:t>2.08</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0.852</w:t></w:r></w:p><w:p w:rsidR="0018722C"><w:pPr><w:pStyle w:val="a5"/><w:topLinePunct/><w:ind w:leftChars="0" w:left="0" w:rightChars="0" w:right="0" w:firstLineChars="0" w:firstLine="0"/><w:spacing w:line="240" w:lineRule="atLeast"/></w:pPr><w:r w:rsidRPr="00000000"><w:rPr><w:sz w:val="24"/><w:szCs w:val="24"/></w:rPr><w:t>（</w:t></w:r><w:r w:rsidRPr="00000000"><w:rPr><w:sz w:val="24"/><w:szCs w:val="24"/></w:rPr><w:t>2.26</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0.520</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3.08</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Firstbig </w:t></w:r><w:r w:rsidRPr="00000000"><w:rPr><w:sz w:val="24"/><w:szCs w:val="24"/></w:rPr><w:t></w:t></w:r><w:r w:rsidRPr="00000000"><w:rPr><w:sz w:val="24"/><w:szCs w:val="24"/></w:rPr><w:t> </w:t></w:r><w:r w:rsidRPr="00000000"><w:rPr><w:sz w:val="24"/><w:szCs w:val="24"/></w:rPr><w:t>FO</w:t></w:r></w:p></w:tc><w:tc><w:tcPr><w:tcW w:w="566" w:type="pct"/><w:vAlign w:val="center"/></w:tcPr><w:p w:rsidR="0018722C"><w:pPr><w:pStyle w:val="affff9"/><w:topLinePunct/><w:ind w:leftChars="0" w:left="0" w:rightChars="0" w:right="0" w:firstLineChars="0" w:firstLine="0"/><w:spacing w:line="240" w:lineRule="atLeast"/></w:pPr><w:r w:rsidRPr="00000000"><w:rPr><w:sz w:val="24"/><w:szCs w:val="24"/></w:rPr><w:t>-40.042</w:t></w:r></w:p><w:p w:rsidR="0018722C"><w:pPr><w:pStyle w:val="a5"/><w:topLinePunct/><w:ind w:leftChars="0" w:left="0" w:rightChars="0" w:right="0" w:firstLineChars="0" w:firstLine="0"/><w:spacing w:line="240" w:lineRule="atLeast"/></w:pPr><w:r w:rsidRPr="00000000"><w:rPr><w:sz w:val="24"/><w:szCs w:val="24"/></w:rPr><w:t>（</w:t></w:r><w:r w:rsidRPr="00000000"><w:rPr><w:sz w:val="24"/><w:szCs w:val="24"/></w:rPr><w:t>-1.51</w:t></w:r><w:r w:rsidRPr="00000000"><w:rPr><w:sz w:val="24"/><w:szCs w:val="24"/></w:rPr><w:t>）</w:t></w:r></w:p></w:tc><w:tc><w:tcPr><w:tcW w:w="651" w:type="pct"/><w:vAlign w:val="center"/></w:tcPr><w:p w:rsidR="0018722C"><w:pPr><w:pStyle w:val="affff9"/><w:topLinePunct/><w:ind w:leftChars="0" w:left="0" w:rightChars="0" w:right="0" w:firstLineChars="0" w:firstLine="0"/><w:spacing w:line="240" w:lineRule="atLeast"/></w:pPr><w:r w:rsidRPr="00000000"><w:rPr><w:sz w:val="24"/><w:szCs w:val="24"/></w:rPr><w:t>-38.209</w:t></w:r></w:p><w:p w:rsidR="0018722C"><w:pPr><w:pStyle w:val="a5"/><w:topLinePunct/><w:ind w:leftChars="0" w:left="0" w:rightChars="0" w:right="0" w:firstLineChars="0" w:firstLine="0"/><w:spacing w:line="240" w:lineRule="atLeast"/></w:pPr><w:r w:rsidRPr="00000000"><w:rPr><w:sz w:val="24"/><w:szCs w:val="24"/></w:rPr><w:t>（</w:t></w:r><w:r w:rsidRPr="00000000"><w:rPr><w:sz w:val="24"/><w:szCs w:val="24"/></w:rPr><w:t>-1.47</w:t></w:r><w:r w:rsidRPr="00000000"><w:rPr><w:sz w:val="24"/><w:szCs w:val="24"/></w:rPr><w:t>）</w:t></w:r></w:p></w:tc><w:tc><w:tcPr><w:tcW w:w="71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-33.425</w:t></w:r></w:p><w:p w:rsidR="0018722C"><w:pPr><w:pStyle w:val="a5"/><w:topLinePunct/><w:ind w:leftChars="0" w:left="0" w:rightChars="0" w:right="0" w:firstLineChars="0" w:firstLine="0"/><w:spacing w:line="240" w:lineRule="atLeast"/></w:pPr><w:r w:rsidRPr="00000000"><w:rPr><w:sz w:val="24"/><w:szCs w:val="24"/></w:rPr><w:t>（</w:t></w:r><w:r w:rsidRPr="00000000"><w:rPr><w:sz w:val="24"/><w:szCs w:val="24"/></w:rPr><w:t>-2.29</w:t></w:r><w:r w:rsidRPr="00000000"><w:rPr><w:sz w:val="24"/><w:szCs w:val="24"/></w:rPr><w:t>）</w:t></w:r></w:p></w:tc><w:tc><w:tcPr><w:tcW w:w="710"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-22.528</w:t></w:r></w:p><w:p w:rsidR="0018722C"><w:pPr><w:pStyle w:val="a5"/><w:topLinePunct/><w:ind w:leftChars="0" w:left="0" w:rightChars="0" w:right="0" w:firstLineChars="0" w:firstLine="0"/><w:spacing w:line="240" w:lineRule="atLeast"/></w:pPr><w:r w:rsidRPr="00000000"><w:rPr><w:sz w:val="24"/><w:szCs w:val="24"/></w:rPr><w:t>（</w:t></w:r><w:r w:rsidRPr="00000000"><w:rPr><w:sz w:val="24"/><w:szCs w:val="24"/></w:rPr><w:t>-1.72</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-17.729</w:t></w:r></w:p><w:p w:rsidR="0018722C"><w:pPr><w:pStyle w:val="a5"/><w:topLinePunct/><w:ind w:leftChars="0" w:left="0" w:rightChars="0" w:right="0" w:firstLineChars="0" w:firstLine="0"/><w:spacing w:line="240" w:lineRule="atLeast"/></w:pPr><w:r w:rsidRPr="00000000"><w:rPr><w:sz w:val="24"/><w:szCs w:val="24"/></w:rPr><w:t>（</w:t></w:r><w:r w:rsidRPr="00000000"><w:rPr><w:sz w:val="24"/><w:szCs w:val="24"/></w:rPr><w:t>-1.61</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-8.575</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-0.89</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CG</w:t></w:r></w:p></w:tc><w:tc><w:tcPr><w:tcW w:w="566" w:type="pct"/><w:vAlign w:val="center"/></w:tcPr><w:p w:rsidR="0018722C"><w:pPr><w:pStyle w:val="affff9"/><w:topLinePunct/><w:ind w:leftChars="0" w:left="0" w:rightChars="0" w:right="0" w:firstLineChars="0" w:firstLine="0"/><w:spacing w:line="240" w:lineRule="atLeast"/></w:pPr><w:r w:rsidRPr="00000000"><w:rPr><w:sz w:val="24"/><w:szCs w:val="24"/></w:rPr><w:t>-0.005</w:t></w:r></w:p><w:p w:rsidR="0018722C"><w:pPr><w:pStyle w:val="a5"/><w:topLinePunct/><w:ind w:leftChars="0" w:left="0" w:rightChars="0" w:right="0" w:firstLineChars="0" w:firstLine="0"/><w:spacing w:line="240" w:lineRule="atLeast"/></w:pPr><w:r w:rsidRPr="00000000"><w:rPr><w:sz w:val="24"/><w:szCs w:val="24"/></w:rPr><w:t>（</w:t></w:r><w:r w:rsidRPr="00000000"><w:rPr><w:sz w:val="24"/><w:szCs w:val="24"/></w:rPr><w:t>-0.27</w:t></w:r><w:r w:rsidRPr="00000000"><w:rPr><w:sz w:val="24"/><w:szCs w:val="24"/></w:rPr><w:t>）</w:t></w:r></w:p></w:tc><w:tc><w:tcPr><w:tcW w:w="651"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5"/><w:topLinePunct/><w:ind w:leftChars="0" w:left="0" w:rightChars="0" w:right="0" w:firstLineChars="0" w:firstLine="0"/><w:spacing w:line="240" w:lineRule="atLeast"/></w:pPr><w:r w:rsidRPr="00000000"><w:rPr><w:sz w:val="24"/><w:szCs w:val="24"/></w:rPr><w:t>（</w:t></w:r><w:r w:rsidRPr="00000000"><w:rPr><w:sz w:val="24"/><w:szCs w:val="24"/></w:rPr><w:t>-0.50</w:t></w:r><w:r w:rsidRPr="00000000"><w:rPr><w:sz w:val="24"/><w:szCs w:val="24"/></w:rPr><w:t>）</w:t></w:r></w:p></w:tc><w:tc><w:tcPr><w:tcW w:w="711" w:type="pct"/><w:vAlign w:val="center"/></w:tcPr><w:p w:rsidR="0018722C"><w:pPr><w:pStyle w:val="affff9"/><w:topLinePunct/><w:ind w:leftChars="0" w:left="0" w:rightChars="0" w:right="0" w:firstLineChars="0" w:firstLine="0"/><w:spacing w:line="240" w:lineRule="atLeast"/></w:pPr><w:r w:rsidRPr="00000000"><w:rPr><w:sz w:val="24"/><w:szCs w:val="24"/></w:rPr><w:t>-0.012</w:t></w:r></w:p><w:p w:rsidR="0018722C"><w:pPr><w:pStyle w:val="a5"/><w:topLinePunct/><w:ind w:leftChars="0" w:left="0" w:rightChars="0" w:right="0" w:firstLineChars="0" w:firstLine="0"/><w:spacing w:line="240" w:lineRule="atLeast"/></w:pPr><w:r w:rsidRPr="00000000"><w:rPr><w:sz w:val="24"/><w:szCs w:val="24"/></w:rPr><w:t>（</w:t></w:r><w:r w:rsidRPr="00000000"><w:rPr><w:sz w:val="24"/><w:szCs w:val="24"/></w:rPr><w:t>-0.95</w:t></w:r><w:r w:rsidRPr="00000000"><w:rPr><w:sz w:val="24"/><w:szCs w:val="24"/></w:rPr><w:t>）</w:t></w:r></w:p></w:tc><w:tc><w:tcPr><w:tcW w:w="710" w:type="pct"/><w:vAlign w:val="center"/></w:tcPr><w:p w:rsidR="0018722C"><w:pPr><w:pStyle w:val="affff9"/><w:topLinePunct/><w:ind w:leftChars="0" w:left="0" w:rightChars="0" w:right="0" w:firstLineChars="0" w:firstLine="0"/><w:spacing w:line="240" w:lineRule="atLeas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-0.91</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-1.38</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-0.009</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-1.15</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Roa</w:t></w:r></w:p></w:tc><w:tc><w:tcPr><w:tcW w:w="566"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5"/><w:topLinePunct/><w:ind w:leftChars="0" w:left="0" w:rightChars="0" w:right="0" w:firstLineChars="0" w:firstLine="0"/><w:spacing w:line="240" w:lineRule="atLeast"/></w:pPr><w:r w:rsidRPr="00000000"><w:rPr><w:sz w:val="24"/><w:szCs w:val="24"/></w:rPr><w:t>（</w:t></w:r><w:r w:rsidRPr="00000000"><w:rPr><w:sz w:val="24"/><w:szCs w:val="24"/></w:rPr><w:t>-0.43</w:t></w:r><w:r w:rsidRPr="00000000"><w:rPr><w:sz w:val="24"/><w:szCs w:val="24"/></w:rPr><w:t>）</w:t></w:r></w:p></w:tc><w:tc><w:tcPr><w:tcW w:w="651" w:type="pct"/><w:vAlign w:val="center"/></w:tcPr><w:p w:rsidR="0018722C"><w:pPr><w:pStyle w:val="affff9"/><w:topLinePunct/><w:ind w:leftChars="0" w:left="0" w:rightChars="0" w:right="0" w:firstLineChars="0" w:firstLine="0"/><w:spacing w:line="240" w:lineRule="atLeas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-0.51</w:t></w:r><w:r w:rsidRPr="00000000"><w:rPr><w:sz w:val="24"/><w:szCs w:val="24"/></w:rPr><w:t>）</w:t></w:r></w:p></w:tc><w:tc><w:tcPr><w:tcW w:w="711" w:type="pct"/><w:vAlign w:val="center"/></w:tcPr><w:p w:rsidR="0018722C"><w:pPr><w:pStyle w:val="affff9"/><w:topLinePunct/><w:ind w:leftChars="0" w:left="0" w:rightChars="0" w:right="0" w:firstLineChars="0" w:firstLine="0"/><w:spacing w:line="240" w:lineRule="atLeast"/></w:pPr><w:r w:rsidRPr="00000000"><w:rPr><w:sz w:val="24"/><w:szCs w:val="24"/></w:rPr><w:t>-0.007</w:t></w:r></w:p><w:p w:rsidR="0018722C"><w:pPr><w:pStyle w:val="a5"/><w:topLinePunct/><w:ind w:leftChars="0" w:left="0" w:rightChars="0" w:right="0" w:firstLineChars="0" w:firstLine="0"/><w:spacing w:line="240" w:lineRule="atLeast"/></w:pPr><w:r w:rsidRPr="00000000"><w:rPr><w:sz w:val="24"/><w:szCs w:val="24"/></w:rPr><w:t>（</w:t></w:r><w:r w:rsidRPr="00000000"><w:rPr><w:sz w:val="24"/><w:szCs w:val="24"/></w:rPr><w:t>-0.73</w:t></w:r><w:r w:rsidRPr="00000000"><w:rPr><w:sz w:val="24"/><w:szCs w:val="24"/></w:rPr><w:t>）</w:t></w:r></w:p></w:tc><w:tc><w:tcPr><w:tcW w:w="710" w:type="pct"/><w:vAlign w:val="center"/></w:tcPr><w:p w:rsidR="0018722C"><w:pPr><w:pStyle w:val="affff9"/><w:topLinePunct/><w:ind w:leftChars="0" w:left="0" w:rightChars="0" w:right="0" w:firstLineChars="0" w:firstLine="0"/><w:spacing w:line="240" w:lineRule="atLeast"/></w:pPr><w:r w:rsidRPr="00000000"><w:rPr><w:sz w:val="24"/><w:szCs w:val="24"/></w:rPr><w:t>-0.002</w:t></w:r></w:p><w:p w:rsidR="0018722C"><w:pPr><w:pStyle w:val="a5"/><w:topLinePunct/><w:ind w:leftChars="0" w:left="0" w:rightChars="0" w:right="0" w:firstLineChars="0" w:firstLine="0"/><w:spacing w:line="240" w:lineRule="atLeast"/></w:pPr><w:r w:rsidRPr="00000000"><w:rPr><w:sz w:val="24"/><w:szCs w:val="24"/></w:rPr><w:t>（</w:t></w:r><w:r w:rsidRPr="00000000"><w:rPr><w:sz w:val="24"/><w:szCs w:val="24"/></w:rPr><w:t>-0.22</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-0.002</w:t></w:r></w:p><w:p w:rsidR="0018722C"><w:pPr><w:pStyle w:val="a5"/><w:topLinePunct/><w:ind w:leftChars="0" w:left="0" w:rightChars="0" w:right="0" w:firstLineChars="0" w:firstLine="0"/><w:spacing w:line="240" w:lineRule="atLeast"/></w:pPr><w:r w:rsidRPr="00000000"><w:rPr><w:sz w:val="24"/><w:szCs w:val="24"/></w:rPr><w:t>（</w:t></w:r><w:r w:rsidRPr="00000000"><w:rPr><w:sz w:val="24"/><w:szCs w:val="24"/></w:rPr><w:t>-0.21</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-0.002</w:t></w:r></w:p><w:p w:rsidR="0018722C"><w:pPr><w:pStyle w:val="ad"/><w:topLinePunct/><w:ind w:leftChars="0" w:left="0" w:rightChars="0" w:right="0" w:firstLineChars="0" w:firstLine="0"/><w:spacing w:line="240" w:lineRule="atLeast"/></w:pPr><w:r w:rsidRPr="00000000"><w:rPr><w:sz w:val="24"/><w:szCs w:val="24"/></w:rPr><w:t>（</w:t></w:r><w:r w:rsidRPr="00000000"><w:rPr><w:sz w:val="24"/><w:szCs w:val="24"/></w:rPr><w:t>-0.31</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Size</w:t></w:r></w:p></w:tc><w:tc><w:tcPr><w:tcW w:w="56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0.840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2.05</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0.784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2.15</w:t></w:r><w:r w:rsidRPr="00000000"><w:rPr><w:sz w:val="24"/><w:szCs w:val="24"/></w:rPr><w:t>)</w:t></w:r></w:p></w:tc><w:tc><w:tcPr><w:tcW w:w="71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0.669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3.98</w:t></w:r><w:r w:rsidRPr="00000000"><w:rPr><w:sz w:val="24"/><w:szCs w:val="24"/></w:rPr><w:t>)</w:t></w:r></w:p></w:tc><w:tc><w:tcPr><w:tcW w:w="710"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0.473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3.22</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0.383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4.99</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0.300</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5.77</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Mb</w:t></w:r></w:p></w:tc><w:tc><w:tcPr><w:tcW w:w="566" w:type="pct"/><w:vAlign w:val="center"/></w:tcPr><w:p w:rsidR="0018722C"><w:pPr><w:pStyle w:val="affff9"/><w:topLinePunct/><w:ind w:leftChars="0" w:left="0" w:rightChars="0" w:right="0" w:firstLineChars="0" w:firstLine="0"/><w:spacing w:line="240" w:lineRule="atLeast"/></w:pPr><w:r w:rsidRPr="00000000"><w:rPr><w:sz w:val="24"/><w:szCs w:val="24"/></w:rPr><w:t>0.486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1.28</w:t></w:r><w:r w:rsidRPr="00000000"><w:rPr><w:sz w:val="24"/><w:szCs w:val="24"/></w:rPr><w:t>)</w:t></w:r></w:p></w:tc><w:tc><w:tcPr><w:tcW w:w="651" w:type="pct"/><w:vAlign w:val="center"/></w:tcPr><w:p w:rsidR="0018722C"><w:pPr><w:pStyle w:val="affff9"/><w:topLinePunct/><w:ind w:leftChars="0" w:left="0" w:rightChars="0" w:right="0" w:firstLineChars="0" w:firstLine="0"/><w:spacing w:line="240" w:lineRule="atLeast"/></w:pPr><w:r w:rsidRPr="00000000"><w:rPr><w:sz w:val="24"/><w:szCs w:val="24"/></w:rPr><w:t>0.477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1.29</w:t></w:r><w:r w:rsidRPr="00000000"><w:rPr><w:sz w:val="24"/><w:szCs w:val="24"/></w:rPr><w:t>)</w:t></w:r></w:p></w:tc><w:tc><w:tcPr><w:tcW w:w="71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0.404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1.80</w:t></w:r><w:r w:rsidRPr="00000000"><w:rPr><w:sz w:val="24"/><w:szCs w:val="24"/></w:rPr><w:t>)</w:t></w:r></w:p></w:tc><w:tc><w:tcPr><w:tcW w:w="710" w:type="pct"/><w:vAlign w:val="center"/></w:tcPr><w:p w:rsidR="0018722C"><w:pPr><w:pStyle w:val="affff9"/><w:topLinePunct/><w:ind w:leftChars="0" w:left="0" w:rightChars="0" w:right="0" w:firstLineChars="0" w:firstLine="0"/><w:spacing w:line="240" w:lineRule="atLeast"/></w:pPr><w:r w:rsidRPr="00000000"><w:rPr><w:sz w:val="24"/><w:szCs w:val="24"/></w:rPr><w:t>0.310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1.21</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0.347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1.57</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0.303</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1.92</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Leverage</w:t></w:r></w:p></w:tc><w:tc><w:tcPr><w:tcW w:w="566" w:type="pct"/><w:vAlign w:val="center"/></w:tcPr><w:p w:rsidR="0018722C"><w:pPr><w:pStyle w:val="affff9"/><w:topLinePunct/><w:ind w:leftChars="0" w:left="0" w:rightChars="0" w:right="0" w:firstLineChars="0" w:firstLine="0"/><w:spacing w:line="240" w:lineRule="atLeast"/></w:pPr><w:r w:rsidRPr="00000000"><w:rPr><w:sz w:val="24"/><w:szCs w:val="24"/></w:rPr><w:t>0.007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0.66</w:t></w:r><w:r w:rsidRPr="00000000"><w:rPr><w:sz w:val="24"/><w:szCs w:val="24"/></w:rPr><w:t>)</w:t></w:r></w:p></w:tc><w:tc><w:tcPr><w:tcW w:w="651"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0.78</w:t></w:r><w:r w:rsidRPr="00000000"><w:rPr><w:sz w:val="24"/><w:szCs w:val="24"/></w:rPr><w:t>)</w:t></w:r></w:p></w:tc><w:tc><w:tcPr><w:tcW w:w="711" w:type="pct"/><w:vAlign w:val="center"/></w:tcPr><w:p w:rsidR="0018722C"><w:pPr><w:pStyle w:val="affff9"/><w:topLinePunct/><w:ind w:leftChars="0" w:left="0" w:rightChars="0" w:right="0" w:firstLineChars="0" w:firstLine="0"/><w:spacing w:line="240" w:lineRule="atLeast"/></w:pPr><w:r w:rsidRPr="00000000"><w:rPr><w:sz w:val="24"/><w:szCs w:val="24"/></w:rPr><w:t>0.006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1.12</w:t></w:r><w:r w:rsidRPr="00000000"><w:rPr><w:sz w:val="24"/><w:szCs w:val="24"/></w:rPr><w:t>)</w:t></w:r></w:p></w:tc><w:tc><w:tcPr><w:tcW w:w="710" w:type="pct"/><w:vAlign w:val="center"/></w:tcPr><w:p w:rsidR="0018722C"><w:pPr><w:pStyle w:val="affff9"/><w:topLinePunct/><w:ind w:leftChars="0" w:left="0" w:rightChars="0" w:right="0" w:firstLineChars="0" w:firstLine="0"/><w:spacing w:line="240" w:lineRule="atLeast"/></w:pPr><w:r w:rsidRPr="00000000"><w:rPr><w:sz w:val="24"/><w:szCs w:val="24"/></w:rPr><w:t>0.002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0.42</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0.002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0.42</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0.39</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Pb</w:t></w:r></w:p></w:tc><w:tc><w:tcPr><w:tcW w:w="566" w:type="pct"/><w:vAlign w:val="center"/></w:tcPr><w:p w:rsidR="0018722C"><w:pPr><w:pStyle w:val="affff9"/><w:topLinePunct/><w:ind w:leftChars="0" w:left="0" w:rightChars="0" w:right="0" w:firstLineChars="0" w:firstLine="0"/><w:spacing w:line="240" w:lineRule="atLeast"/></w:pPr><w:r w:rsidRPr="00000000"><w:rPr><w:sz w:val="24"/><w:szCs w:val="24"/></w:rPr><w:t>-0.000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-0.24</w:t></w:r><w:r w:rsidRPr="00000000"><w:rPr><w:sz w:val="24"/><w:szCs w:val="24"/></w:rPr><w:t>)</w:t></w:r></w:p></w:tc><w:tc><w:tcPr><w:tcW w:w="651" w:type="pct"/><w:vAlign w:val="center"/></w:tcPr><w:p w:rsidR="0018722C"><w:pPr><w:pStyle w:val="affff9"/><w:topLinePunct/><w:ind w:leftChars="0" w:left="0" w:rightChars="0" w:right="0" w:firstLineChars="0" w:firstLine="0"/><w:spacing w:line="240" w:lineRule="atLeast"/></w:pPr><w:r w:rsidRPr="00000000"><w:rPr><w:sz w:val="24"/><w:szCs w:val="24"/></w:rPr><w:t>-0.000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w:t></w:r><w:r w:rsidRPr="00000000"><w:rPr><w:sz w:val="24"/><w:szCs w:val="24"/></w:rPr><w:t>)</w:t></w:r></w:p></w:tc><w:tc><w:tcPr><w:tcW w:w="711" w:type="pct"/><w:vAlign w:val="center"/></w:tcPr><w:p w:rsidR="0018722C"><w:pPr><w:pStyle w:val="affff9"/><w:topLinePunct/><w:ind w:leftChars="0" w:left="0" w:rightChars="0" w:right="0" w:firstLineChars="0" w:firstLine="0"/><w:spacing w:line="240" w:lineRule="atLeast"/></w:pPr><w:r w:rsidRPr="00000000"><w:rPr><w:sz w:val="24"/><w:szCs w:val="24"/></w:rPr><w:t>-0.000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-0.12</w:t></w:r><w:r w:rsidRPr="00000000"><w:rPr><w:sz w:val="24"/><w:szCs w:val="24"/></w:rPr><w:t>)</w:t></w:r></w:p></w:tc><w:tc><w:tcPr><w:tcW w:w="710" w:type="pct"/><w:vAlign w:val="center"/></w:tcPr><w:p w:rsidR="0018722C"><w:pPr><w:pStyle w:val="affff9"/><w:topLinePunct/><w:ind w:leftChars="0" w:left="0" w:rightChars="0" w:right="0" w:firstLineChars="0" w:firstLine="0"/><w:spacing w:line="240" w:lineRule="atLeast"/></w:pPr><w:r w:rsidRPr="00000000"><w:rPr><w:sz w:val="24"/><w:szCs w:val="24"/></w:rPr><w:t>-0.000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-0.37</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-0.000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-0.46</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-0.000</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-0.56</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Intercept</w:t></w:r></w:p></w:tc><w:tc><w:tcPr><w:tcW w:w="56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-20.789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-2.15</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-19.280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-2.22</w:t></w:r><w:r w:rsidRPr="00000000"><w:rPr><w:sz w:val="24"/><w:szCs w:val="24"/></w:rPr><w:t>)</w:t></w:r></w:p></w:tc><w:tc><w:tcPr><w:tcW w:w="71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-16.162.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-3.93</w:t></w:r><w:r w:rsidRPr="00000000"><w:rPr><w:sz w:val="24"/><w:szCs w:val="24"/></w:rPr><w:t>)</w:t></w:r></w:p></w:tc><w:tc><w:tcPr><w:tcW w:w="710"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-11.200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-3.21</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-8.954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-4.93</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-6.847</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-5.69</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行业效应</w:t></w:r></w:p></w:tc><w:tc><w:tcPr><w:tcW w:w="566" w:type="pct"/><w:vAlign w:val="center"/></w:tcPr><w:p w:rsidR="0018722C"><w:pPr><w:pStyle w:val="a5"/><w:topLinePunct/><w:ind w:leftChars="0" w:left="0" w:rightChars="0" w:right="0" w:firstLineChars="0" w:firstLine="0"/><w:spacing w:line="240" w:lineRule="atLeast"/></w:pPr><w:r w:rsidRPr="00000000"><w:rPr><w:sz w:val="24"/><w:szCs w:val="24"/></w:rPr><w:t>控制</w:t></w:r></w:p></w:tc><w:tc><w:tcPr><w:tcW w:w="651" w:type="pct"/><w:vAlign w:val="center"/></w:tcPr><w:p w:rsidR="0018722C"><w:pPr><w:pStyle w:val="a5"/><w:topLinePunct/><w:ind w:leftChars="0" w:left="0" w:rightChars="0" w:right="0" w:firstLineChars="0" w:firstLine="0"/><w:spacing w:line="240" w:lineRule="atLeast"/></w:pPr><w:r w:rsidRPr="00000000"><w:rPr><w:sz w:val="24"/><w:szCs w:val="24"/></w:rPr><w:t>控制</w:t></w:r></w:p></w:tc><w:tc><w:tcPr><w:tcW w:w="711" w:type="pct"/><w:vAlign w:val="center"/></w:tcPr><w:p w:rsidR="0018722C"><w:pPr><w:pStyle w:val="a5"/><w:topLinePunct/><w:ind w:leftChars="0" w:left="0" w:rightChars="0" w:right="0" w:firstLineChars="0" w:firstLine="0"/><w:spacing w:line="240" w:lineRule="atLeast"/></w:pPr><w:r w:rsidRPr="00000000"><w:rPr><w:sz w:val="24"/><w:szCs w:val="24"/></w:rPr><w:t>控制</w:t></w:r></w:p></w:tc><w:tc><w:tcPr><w:tcW w:w="710" w:type="pct"/><w:vAlign w:val="center"/></w:tcPr><w:p w:rsidR="0018722C"><w:pPr><w:pStyle w:val="a5"/><w:topLinePunct/><w:ind w:leftChars="0" w:left="0" w:rightChars="0" w:right="0" w:firstLineChars="0" w:firstLine="0"/><w:spacing w:line="240" w:lineRule="atLeast"/></w:pPr><w:r w:rsidRPr="00000000"><w:rPr><w:sz w:val="24"/><w:szCs w:val="24"/></w:rPr><w:t>控制</w:t></w:r></w:p></w:tc><w:tc><w:tcPr><w:tcW w:w="703" w:type="pct"/><w:vAlign w:val="center"/></w:tcPr><w:p w:rsidR="0018722C"><w:pPr><w:pStyle w:val="a5"/><w:topLinePunct/><w:ind w:leftChars="0" w:left="0" w:rightChars="0" w:right="0" w:firstLineChars="0" w:firstLine="0"/><w:spacing w:line="240" w:lineRule="atLeast"/></w:pPr><w:r w:rsidRPr="00000000"><w:rPr><w:sz w:val="24"/><w:szCs w:val="24"/></w:rPr><w:t>控制</w:t></w:r></w:p></w:tc><w:tc><w:tcPr><w:tcW w:w="699" w:type="pct"/><w:vAlign w:val="center"/></w:tcPr><w:p w:rsidR="0018722C"><w:pPr><w:pStyle w:val="ad"/><w:topLinePunct/><w:ind w:leftChars="0" w:left="0" w:rightChars="0" w:right="0" w:firstLineChars="0" w:firstLine="0"/><w:spacing w:line="240" w:lineRule="atLeast"/></w:pPr><w:r w:rsidRPr="00000000"><w:rPr><w:sz w:val="24"/><w:szCs w:val="24"/></w:rPr><w:t>控制</w:t></w:r></w:p></w:tc></w:tr><w:tr><w:tc><w:tcPr><w:tcW w:w="959" w:type="pct"/><w:vAlign w:val="center"/></w:tcPr><w:p w:rsidR="0018722C"><w:pPr><w:pStyle w:val="ac"/><w:topLinePunct/><w:ind w:leftChars="0" w:left="0" w:rightChars="0" w:right="0" w:firstLineChars="0" w:firstLine="0"/><w:spacing w:line="240" w:lineRule="atLeast"/></w:pPr><w:r w:rsidRPr="00000000"><w:rPr><w:sz w:val="24"/><w:szCs w:val="24"/></w:rPr><w:t>年度效应</w:t></w:r></w:p></w:tc><w:tc><w:tcPr><w:tcW w:w="566" w:type="pct"/><w:vAlign w:val="center"/></w:tcPr><w:p w:rsidR="0018722C"><w:pPr><w:pStyle w:val="a5"/><w:topLinePunct/><w:ind w:leftChars="0" w:left="0" w:rightChars="0" w:right="0" w:firstLineChars="0" w:firstLine="0"/><w:spacing w:line="240" w:lineRule="atLeast"/></w:pPr><w:r w:rsidRPr="00000000"><w:rPr><w:sz w:val="24"/><w:szCs w:val="24"/></w:rPr><w:t>控制</w:t></w:r></w:p></w:tc><w:tc><w:tcPr><w:tcW w:w="651" w:type="pct"/><w:vAlign w:val="center"/></w:tcPr><w:p w:rsidR="0018722C"><w:pPr><w:pStyle w:val="a5"/><w:topLinePunct/><w:ind w:leftChars="0" w:left="0" w:rightChars="0" w:right="0" w:firstLineChars="0" w:firstLine="0"/><w:spacing w:line="240" w:lineRule="atLeast"/></w:pPr><w:r w:rsidRPr="00000000"><w:rPr><w:sz w:val="24"/><w:szCs w:val="24"/></w:rPr><w:t>控制</w:t></w:r></w:p></w:tc><w:tc><w:tcPr><w:tcW w:w="711" w:type="pct"/><w:vAlign w:val="center"/></w:tcPr><w:p w:rsidR="0018722C"><w:pPr><w:pStyle w:val="a5"/><w:topLinePunct/><w:ind w:leftChars="0" w:left="0" w:rightChars="0" w:right="0" w:firstLineChars="0" w:firstLine="0"/><w:spacing w:line="240" w:lineRule="atLeast"/></w:pPr><w:r w:rsidRPr="00000000"><w:rPr><w:sz w:val="24"/><w:szCs w:val="24"/></w:rPr><w:t>控制</w:t></w:r></w:p></w:tc><w:tc><w:tcPr><w:tcW w:w="710" w:type="pct"/><w:vAlign w:val="center"/></w:tcPr><w:p w:rsidR="0018722C"><w:pPr><w:pStyle w:val="a5"/><w:topLinePunct/><w:ind w:leftChars="0" w:left="0" w:rightChars="0" w:right="0" w:firstLineChars="0" w:firstLine="0"/><w:spacing w:line="240" w:lineRule="atLeast"/></w:pPr><w:r w:rsidRPr="00000000"><w:rPr><w:sz w:val="24"/><w:szCs w:val="24"/></w:rPr><w:t>控制</w:t></w:r></w:p></w:tc><w:tc><w:tcPr><w:tcW w:w="703" w:type="pct"/><w:vAlign w:val="center"/></w:tcPr><w:p w:rsidR="0018722C"><w:pPr><w:pStyle w:val="a5"/><w:topLinePunct/><w:ind w:leftChars="0" w:left="0" w:rightChars="0" w:right="0" w:firstLineChars="0" w:firstLine="0"/><w:spacing w:line="240" w:lineRule="atLeast"/></w:pPr><w:r w:rsidRPr="00000000"><w:rPr><w:sz w:val="24"/><w:szCs w:val="24"/></w:rPr><w:t>控制</w:t></w:r></w:p></w:tc><w:tc><w:tcPr><w:tcW w:w="699" w:type="pct"/><w:vAlign w:val="center"/></w:tcPr><w:p w:rsidR="0018722C"><w:pPr><w:pStyle w:val="ad"/><w:topLinePunct/><w:ind w:leftChars="0" w:left="0" w:rightChars="0" w:right="0" w:firstLineChars="0" w:firstLine="0"/><w:spacing w:line="240" w:lineRule="atLeast"/></w:pPr><w:r w:rsidRPr="00000000"><w:rPr><w:sz w:val="24"/><w:szCs w:val="24"/></w:rPr><w:t>控制</w:t></w:r></w:p></w:tc></w:tr><w:tr><w:tc><w:tcPr><w:tcW w:w="959" w:type="pct"/><w:vAlign w:val="center"/></w:tcPr><w:p w:rsidR="0018722C"><w:pPr><w:pStyle w:val="ac"/><w:topLinePunct/><w:ind w:leftChars="0" w:left="0" w:rightChars="0" w:right="0" w:firstLineChars="0" w:firstLine="0"/><w:spacing w:line="240" w:lineRule="atLeast"/></w:pPr><w:r w:rsidRPr="00000000"><w:rPr><w:sz w:val="24"/><w:szCs w:val="24"/></w:rPr><w:t>Arellano-Bond test for AR</w:t></w:r><w:r w:rsidRPr="00000000"><w:rPr><w:sz w:val="24"/><w:szCs w:val="24"/></w:rPr><w:t>(</w:t></w:r><w:r w:rsidRPr="00000000"><w:rPr><w:sz w:val="24"/><w:szCs w:val="24"/></w:rPr><w:t>1</w:t></w:r><w:r w:rsidRPr="00000000"><w:rPr><w:sz w:val="24"/><w:szCs w:val="24"/></w:rPr><w:t>)</w:t></w:r><w:r w:rsidRPr="00000000"><w:rPr><w:sz w:val="24"/><w:szCs w:val="24"/></w:rPr><w:t>: z Pr &gt; z</w:t></w:r></w:p></w:tc><w:tc><w:tcPr><w:tcW w:w="566" w:type="pct"/><w:vAlign w:val="center"/></w:tcPr><w:p w:rsidR="0018722C"><w:pPr><w:pStyle w:val="affff9"/><w:topLinePunct/><w:ind w:leftChars="0" w:left="0" w:rightChars="0" w:right="0" w:firstLineChars="0" w:firstLine="0"/><w:spacing w:line="240" w:lineRule="atLeast"/></w:pPr><w:r w:rsidRPr="00000000"><w:rPr><w:sz w:val="24"/><w:szCs w:val="24"/></w:rPr><w:t>-1.72</w:t></w:r></w:p><w:p w:rsidR="0018722C"><w:pPr><w:pStyle w:val="affff9"/><w:topLinePunct/><w:ind w:leftChars="0" w:left="0" w:rightChars="0" w:right="0" w:firstLineChars="0" w:firstLine="0"/><w:spacing w:line="240" w:lineRule="atLeast"/></w:pPr><w:r w:rsidRPr="00000000"><w:rPr><w:sz w:val="24"/><w:szCs w:val="24"/></w:rPr><w:t>0.086</w:t></w:r></w:p></w:tc><w:tc><w:tcPr><w:tcW w:w="651" w:type="pct"/><w:vAlign w:val="center"/></w:tcPr><w:p w:rsidR="0018722C"><w:pPr><w:pStyle w:val="affff9"/><w:topLinePunct/><w:ind w:leftChars="0" w:left="0" w:rightChars="0" w:right="0" w:firstLineChars="0" w:firstLine="0"/><w:spacing w:line="240" w:lineRule="atLeast"/></w:pPr><w:r w:rsidRPr="00000000"><w:rPr><w:sz w:val="24"/><w:szCs w:val="24"/></w:rPr><w:t>-1.80</w:t></w:r></w:p><w:p w:rsidR="0018722C"><w:pPr><w:pStyle w:val="affff9"/><w:topLinePunct/><w:ind w:leftChars="0" w:left="0" w:rightChars="0" w:right="0" w:firstLineChars="0" w:firstLine="0"/><w:spacing w:line="240" w:lineRule="atLeast"/></w:pPr><w:r w:rsidRPr="00000000"><w:rPr><w:sz w:val="24"/><w:szCs w:val="24"/></w:rPr><w:t>0.072</w:t></w:r></w:p></w:tc><w:tc><w:tcPr><w:tcW w:w="711" w:type="pct"/><w:vAlign w:val="center"/></w:tcPr><w:p w:rsidR="0018722C"><w:pPr><w:pStyle w:val="affff9"/><w:topLinePunct/><w:ind w:leftChars="0" w:left="0" w:rightChars="0" w:right="0" w:firstLineChars="0" w:firstLine="0"/><w:spacing w:line="240" w:lineRule="atLeast"/></w:pPr><w:r w:rsidRPr="00000000"><w:rPr><w:sz w:val="24"/><w:szCs w:val="24"/></w:rPr><w:t>-2.51</w:t></w:r></w:p><w:p w:rsidR="0018722C"><w:pPr><w:pStyle w:val="affff9"/><w:topLinePunct/><w:ind w:leftChars="0" w:left="0" w:rightChars="0" w:right="0" w:firstLineChars="0" w:firstLine="0"/><w:spacing w:line="240" w:lineRule="atLeast"/></w:pPr><w:r w:rsidRPr="00000000"><w:rPr><w:sz w:val="24"/><w:szCs w:val="24"/></w:rPr><w:t>0.012</w:t></w:r></w:p></w:tc><w:tc><w:tcPr><w:tcW w:w="710" w:type="pct"/><w:vAlign w:val="center"/></w:tcPr><w:p w:rsidR="0018722C"><w:pPr><w:pStyle w:val="affff9"/><w:topLinePunct/><w:ind w:leftChars="0" w:left="0" w:rightChars="0" w:right="0" w:firstLineChars="0" w:firstLine="0"/><w:spacing w:line="240" w:lineRule="atLeast"/></w:pPr><w:r w:rsidRPr="00000000"><w:rPr><w:sz w:val="24"/><w:szCs w:val="24"/></w:rPr><w:t>-2.45</w:t></w:r></w:p><w:p w:rsidR="0018722C"><w:pPr><w:pStyle w:val="affff9"/><w:topLinePunct/><w:ind w:leftChars="0" w:left="0" w:rightChars="0" w:right="0" w:firstLineChars="0" w:firstLine="0"/><w:spacing w:line="240" w:lineRule="atLeast"/></w:pPr><w:r w:rsidRPr="00000000"><w:rPr><w:sz w:val="24"/><w:szCs w:val="24"/></w:rPr><w:t>0.014</w:t></w:r></w:p></w:tc><w:tc><w:tcPr><w:tcW w:w="703" w:type="pct"/><w:vAlign w:val="center"/></w:tcPr><w:p w:rsidR="0018722C"><w:pPr><w:pStyle w:val="affff9"/><w:topLinePunct/><w:ind w:leftChars="0" w:left="0" w:rightChars="0" w:right="0" w:firstLineChars="0" w:firstLine="0"/><w:spacing w:line="240" w:lineRule="atLeast"/></w:pPr><w:r w:rsidRPr="00000000"><w:rPr><w:sz w:val="24"/><w:szCs w:val="24"/></w:rPr><w:t>-2.99</w:t></w:r></w:p><w:p w:rsidR="0018722C"><w:pPr><w:pStyle w:val="affff9"/><w:topLinePunct/><w:ind w:leftChars="0" w:left="0" w:rightChars="0" w:right="0" w:firstLineChars="0" w:firstLine="0"/><w:spacing w:line="240" w:lineRule="atLeast"/></w:pPr><w:r w:rsidRPr="00000000"><w:rPr><w:sz w:val="24"/><w:szCs w:val="24"/></w:rPr><w:t>0.003</w:t></w:r></w:p></w:tc><w:tc><w:tcPr><w:tcW w:w="699" w:type="pct"/><w:vAlign w:val="center"/></w:tcPr><w:p w:rsidR="0018722C"><w:pPr><w:pStyle w:val="affff9"/><w:topLinePunct/><w:ind w:leftChars="0" w:left="0" w:rightChars="0" w:right="0" w:firstLineChars="0" w:firstLine="0"/><w:spacing w:line="240" w:lineRule="atLeast"/></w:pPr><w:r w:rsidRPr="00000000"><w:rPr><w:sz w:val="24"/><w:szCs w:val="24"/></w:rPr><w:t>-3.36</w:t></w:r></w:p><w:p w:rsidR="0018722C"><w:pPr><w:pStyle w:val="affff9"/><w:topLinePunct/><w:ind w:leftChars="0" w:left="0" w:rightChars="0" w:right="0" w:firstLineChars="0" w:firstLine="0"/><w:spacing w:line="240" w:lineRule="atLeast"/></w:pPr><w:r w:rsidRPr="00000000"><w:rPr><w:sz w:val="24"/><w:szCs w:val="24"/></w:rPr><w:t>0.001</w:t></w:r></w:p></w:tc></w:tr><w:tr><w:tc><w:tcPr><w:tcW w:w="959" w:type="pct"/><w:vAlign w:val="center"/></w:tcPr><w:p w:rsidR="0018722C"><w:pPr><w:pStyle w:val="ac"/><w:topLinePunct/><w:ind w:leftChars="0" w:left="0" w:rightChars="0" w:right="0" w:firstLineChars="0" w:firstLine="0"/><w:spacing w:line="240" w:lineRule="atLeast"/></w:pPr><w:r w:rsidRPr="00000000"><w:rPr><w:sz w:val="24"/><w:szCs w:val="24"/></w:rPr><w:t>Arellano-Bond test for AR</w:t></w:r><w:r w:rsidRPr="00000000"><w:rPr><w:sz w:val="24"/><w:szCs w:val="24"/></w:rPr><w:t>(</w:t></w:r><w:r w:rsidRPr="00000000"><w:rPr><w:sz w:val="24"/><w:szCs w:val="24"/></w:rPr><w:t>2</w:t></w:r><w:r w:rsidRPr="00000000"><w:rPr><w:sz w:val="24"/><w:szCs w:val="24"/></w:rPr><w:t>)</w:t></w:r><w:r w:rsidRPr="00000000"><w:rPr><w:sz w:val="24"/><w:szCs w:val="24"/></w:rPr><w:t>: z Pr &gt; z</w:t></w:r></w:p></w:tc><w:tc><w:tcPr><w:tcW w:w="566" w:type="pct"/><w:vAlign w:val="center"/></w:tcPr><w:p w:rsidR="0018722C"><w:pPr><w:pStyle w:val="affff9"/><w:topLinePunct/><w:ind w:leftChars="0" w:left="0" w:rightChars="0" w:right="0" w:firstLineChars="0" w:firstLine="0"/><w:spacing w:line="240" w:lineRule="atLeast"/></w:pPr><w:r w:rsidRPr="00000000"><w:rPr><w:sz w:val="24"/><w:szCs w:val="24"/></w:rPr><w:t>-0.67</w:t></w:r></w:p><w:p w:rsidR="0018722C"><w:pPr><w:pStyle w:val="affff9"/><w:topLinePunct/><w:ind w:leftChars="0" w:left="0" w:rightChars="0" w:right="0" w:firstLineChars="0" w:firstLine="0"/><w:spacing w:line="240" w:lineRule="atLeast"/></w:pPr><w:r w:rsidRPr="00000000"><w:rPr><w:sz w:val="24"/><w:szCs w:val="24"/></w:rPr><w:t>0.502</w:t></w:r></w:p></w:tc><w:tc><w:tcPr><w:tcW w:w="651" w:type="pct"/><w:vAlign w:val="center"/></w:tcPr><w:p w:rsidR="0018722C"><w:pPr><w:pStyle w:val="affff9"/><w:topLinePunct/><w:ind w:leftChars="0" w:left="0" w:rightChars="0" w:right="0" w:firstLineChars="0" w:firstLine="0"/><w:spacing w:line="240" w:lineRule="atLeast"/></w:pPr><w:r w:rsidRPr="00000000"><w:rPr><w:sz w:val="24"/><w:szCs w:val="24"/></w:rPr><w:t>-1.09</w:t></w:r></w:p><w:p w:rsidR="0018722C"><w:pPr><w:pStyle w:val="affff9"/><w:topLinePunct/><w:ind w:leftChars="0" w:left="0" w:rightChars="0" w:right="0" w:firstLineChars="0" w:firstLine="0"/><w:spacing w:line="240" w:lineRule="atLeast"/></w:pPr><w:r w:rsidRPr="00000000"><w:rPr><w:sz w:val="24"/><w:szCs w:val="24"/></w:rPr><w:t>0.277</w:t></w:r></w:p></w:tc><w:tc><w:tcPr><w:tcW w:w="711" w:type="pct"/><w:vAlign w:val="center"/></w:tcPr><w:p w:rsidR="0018722C"><w:pPr><w:pStyle w:val="affff9"/><w:topLinePunct/><w:ind w:leftChars="0" w:left="0" w:rightChars="0" w:right="0" w:firstLineChars="0" w:firstLine="0"/><w:spacing w:line="240" w:lineRule="atLeast"/></w:pPr><w:r w:rsidRPr="00000000"><w:rPr><w:sz w:val="24"/><w:szCs w:val="24"/></w:rPr><w:t>-1.44</w:t></w:r></w:p><w:p w:rsidR="0018722C"><w:pPr><w:pStyle w:val="affff9"/><w:topLinePunct/><w:ind w:leftChars="0" w:left="0" w:rightChars="0" w:right="0" w:firstLineChars="0" w:firstLine="0"/><w:spacing w:line="240" w:lineRule="atLeast"/></w:pPr><w:r w:rsidRPr="00000000"><w:rPr><w:sz w:val="24"/><w:szCs w:val="24"/></w:rPr><w:t>0.150</w:t></w:r></w:p></w:tc><w:tc><w:tcPr><w:tcW w:w="710" w:type="pct"/><w:vAlign w:val="center"/></w:tcPr><w:p w:rsidR="0018722C"><w:pPr><w:pStyle w:val="affff9"/><w:topLinePunct/><w:ind w:leftChars="0" w:left="0" w:rightChars="0" w:right="0" w:firstLineChars="0" w:firstLine="0"/><w:spacing w:line="240" w:lineRule="atLeast"/></w:pPr><w:r w:rsidRPr="00000000"><w:rPr><w:sz w:val="24"/><w:szCs w:val="24"/></w:rPr><w:t>-1.21</w:t></w:r></w:p><w:p w:rsidR="0018722C"><w:pPr><w:pStyle w:val="affff9"/><w:topLinePunct/><w:ind w:leftChars="0" w:left="0" w:rightChars="0" w:right="0" w:firstLineChars="0" w:firstLine="0"/><w:spacing w:line="240" w:lineRule="atLeast"/></w:pPr><w:r w:rsidRPr="00000000"><w:rPr><w:sz w:val="24"/><w:szCs w:val="24"/></w:rPr><w:t>0.222</w:t></w:r></w:p></w:tc><w:tc><w:tcPr><w:tcW w:w="703" w:type="pct"/><w:vAlign w:val="center"/></w:tcPr><w:p w:rsidR="0018722C"><w:pPr><w:pStyle w:val="affff9"/><w:topLinePunct/><w:ind w:leftChars="0" w:left="0" w:rightChars="0" w:right="0" w:firstLineChars="0" w:firstLine="0"/><w:spacing w:line="240" w:lineRule="atLeast"/></w:pPr><w:r w:rsidRPr="00000000"><w:rPr><w:sz w:val="24"/><w:szCs w:val="24"/></w:rPr><w:t>-1.16</w:t></w:r></w:p><w:p w:rsidR="0018722C"><w:pPr><w:pStyle w:val="affff9"/><w:topLinePunct/><w:ind w:leftChars="0" w:left="0" w:rightChars="0" w:right="0" w:firstLineChars="0" w:firstLine="0"/><w:spacing w:line="240" w:lineRule="atLeast"/></w:pPr><w:r w:rsidRPr="00000000"><w:rPr><w:sz w:val="24"/><w:szCs w:val="24"/></w:rPr><w:t>0.245</w:t></w:r></w:p></w:tc><w:tc><w:tcPr><w:tcW w:w="699" w:type="pct"/><w:vAlign w:val="center"/></w:tcPr><w:p w:rsidR="0018722C"><w:pPr><w:pStyle w:val="affff9"/><w:topLinePunct/><w:ind w:leftChars="0" w:left="0" w:rightChars="0" w:right="0" w:firstLineChars="0" w:firstLine="0"/><w:spacing w:line="240" w:lineRule="atLeast"/></w:pPr><w:r w:rsidRPr="00000000"><w:rPr><w:sz w:val="24"/><w:szCs w:val="24"/></w:rPr><w:t>-1.56</w:t></w:r></w:p><w:p w:rsidR="0018722C"><w:pPr><w:pStyle w:val="affff9"/><w:topLinePunct/><w:ind w:leftChars="0" w:left="0" w:rightChars="0" w:right="0" w:firstLineChars="0" w:firstLine="0"/><w:spacing w:line="240" w:lineRule="atLeast"/></w:pPr><w:r w:rsidRPr="00000000"><w:rPr><w:sz w:val="24"/><w:szCs w:val="24"/></w:rPr><w:t>0.118</w:t></w:r></w:p></w:tc></w:tr><w:tr><w:tc><w:tcPr><w:tcW w:w="95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Sargan test</w:t></w:r></w:p><w:p w:rsidR="0018722C"><w:pPr><w:pStyle w:val="aff1"/><w:topLinePunct/><w:ind w:leftChars="0" w:left="0" w:rightChars="0" w:right="0" w:firstLineChars="0" w:firstLine="0"/><w:spacing w:line="240" w:lineRule="atLeast"/></w:pPr><w:r w:rsidRPr="00000000"><w:rPr><w:sz w:val="24"/><w:szCs w:val="24"/></w:rPr><w:t>P </w:t></w:r><w:r w:rsidRPr="00000000"><w:rPr><w:sz w:val="24"/><w:szCs w:val="24"/></w:rPr><w:t>值</w:t></w:r></w:p></w:tc><w:tc><w:tcPr><w:tcW w:w="5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1.53</w:t></w:r></w:p><w:p w:rsidR="0018722C"><w:pPr><w:pStyle w:val="affff9"/><w:topLinePunct/><w:ind w:leftChars="0" w:left="0" w:rightChars="0" w:right="0" w:firstLineChars="0" w:firstLine="0"/><w:spacing w:line="240" w:lineRule="atLeast"/></w:pPr><w:r w:rsidRPr="00000000"><w:rPr><w:sz w:val="24"/><w:szCs w:val="24"/></w:rPr><w:t>0.675</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0.78</w:t></w:r></w:p><w:p w:rsidR="0018722C"><w:pPr><w:pStyle w:val="affff9"/><w:topLinePunct/><w:ind w:leftChars="0" w:left="0" w:rightChars="0" w:right="0" w:firstLineChars="0" w:firstLine="0"/><w:spacing w:line="240" w:lineRule="atLeast"/></w:pPr><w:r w:rsidRPr="00000000"><w:rPr><w:sz w:val="24"/><w:szCs w:val="24"/></w:rPr><w:t>0.853</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5.42</w:t></w:r></w:p><w:p w:rsidR="0018722C"><w:pPr><w:pStyle w:val="affff9"/><w:topLinePunct/><w:ind w:leftChars="0" w:left="0" w:rightChars="0" w:right="0" w:firstLineChars="0" w:firstLine="0"/><w:spacing w:line="240" w:lineRule="atLeast"/></w:pPr><w:r w:rsidRPr="00000000"><w:rPr><w:sz w:val="24"/><w:szCs w:val="24"/></w:rPr><w:t>0.143</w:t></w:r></w:p></w:tc><w:tc><w:tcPr><w:tcW w:w="7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4.22</w:t></w:r></w:p><w:p w:rsidR="0018722C"><w:pPr><w:pStyle w:val="affff9"/><w:topLinePunct/><w:ind w:leftChars="0" w:left="0" w:rightChars="0" w:right="0" w:firstLineChars="0" w:firstLine="0"/><w:spacing w:line="240" w:lineRule="atLeast"/></w:pPr><w:r w:rsidRPr="00000000"><w:rPr><w:sz w:val="24"/><w:szCs w:val="24"/></w:rPr><w:t>0.239</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14.75</w:t></w:r></w:p><w:p w:rsidR="0018722C"><w:pPr><w:pStyle w:val="affff9"/><w:topLinePunct/><w:ind w:leftChars="0" w:left="0" w:rightChars="0" w:right="0" w:firstLineChars="0" w:firstLine="0"/><w:spacing w:line="240" w:lineRule="atLeast"/></w:pPr><w:r w:rsidRPr="00000000"><w:rPr><w:sz w:val="24"/><w:szCs w:val="24"/></w:rPr><w:t>0.002</w:t></w:r></w:p></w:tc><w:tc><w:tcPr><w:tcW w:w="69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53.03</w:t></w:r></w:p><w:p w:rsidR="0018722C"><w:pPr><w:pStyle w:val="affff9"/><w:topLinePunct/><w:ind w:leftChars="0" w:left="0" w:rightChars="0" w:right="0" w:firstLineChars="0" w:firstLine="0"/><w:spacing w:line="240" w:lineRule="atLeast"/></w:pPr><w:r w:rsidRPr="00000000"><w:rPr><w:sz w:val="24"/><w:szCs w:val="24"/></w:rPr><w:t>0.000</w:t></w:r></w:p></w:tc></w:tr></w:tbl><w:p w:rsidR="0018722C"><w:pPr><w:pStyle w:val="aff3"/><w:topLinePunct/></w:pPr><w:r><w:rPr><w:rFonts w:cstheme="minorBidi" w:hAnsiTheme="minorHAnsi" w:eastAsiaTheme="minorHAnsi" w:asciiTheme="minorHAnsi"/></w:rPr><w:t>注：行业效应采用《中国上市公司分类指引》</w:t></w:r><w:r><w:rPr><w:rFonts w:cstheme="minorBidi" w:hAnsiTheme="minorHAnsi" w:eastAsiaTheme="minorHAnsi" w:asciiTheme="minorHAnsi"/></w:rPr><w:t>（</w:t></w:r><w:r><w:rPr><w:rFonts w:ascii="Times New Roman" w:eastAsia="Times New Roman" w:cstheme="minorBidi" w:hAnsiTheme="minorHAnsi"/></w:rPr><w:t>CSRC</w:t></w:r><w:r><w:rPr><w:rFonts w:cstheme="minorBidi" w:hAnsiTheme="minorHAnsi" w:eastAsiaTheme="minorHAnsi" w:asciiTheme="minorHAnsi"/></w:rPr><w:t>）</w:t></w:r><w:r><w:rPr><w:rFonts w:cstheme="minorBidi" w:hAnsiTheme="minorHAnsi" w:eastAsiaTheme="minorHAnsi" w:asciiTheme="minorHAnsi"/></w:rPr><w:t>的分类标准，根据一位行业代码先</w:t></w:r><w:r><w:rPr><w:rFonts w:cstheme="minorBidi" w:hAnsiTheme="minorHAnsi" w:eastAsiaTheme="minorHAnsi" w:asciiTheme="minorHAnsi"/></w:rPr><w:t>分为十二类，然后再将制造业样本按照行业代码的前两位再分为九类，共计二十一个行业类</w:t></w:r></w:p><w:p w:rsidR="0018722C"><w:pPr><w:spacing w:line="97" w:lineRule="exact" w:before="0"/><w:ind w:leftChars="0" w:left="0" w:rightChars="0" w:right="241" w:firstLineChars="0" w:firstLine="0"/><w:jc w:val="right"/><w:topLinePunct/></w:pPr><w:r><w:rPr><w:kern w:val="2"/><w:sz w:val="13"/><w:szCs w:val="22"/><w:rFonts w:cstheme="minorBidi" w:hAnsiTheme="minorHAnsi" w:eastAsiaTheme="minorHAnsi" w:asciiTheme="minorHAnsi" w:ascii="Symbol" w:hAnsi="Symbol"/><w:w w:val="105"/></w:rPr><w:t></w:t></w:r></w:p><w:p w:rsidR="0018722C"><w:pPr><w:topLinePunct/></w:pPr><w:r><w:rPr><w:rFonts w:cstheme="minorBidi" w:hAnsiTheme="minorHAnsi" w:eastAsiaTheme="minorHAnsi" w:asciiTheme="minorHAnsi"/></w:rPr><w:t>别。</w:t></w:r><w:r><w:rPr><w:rFonts w:cstheme="minorBidi" w:hAnsiTheme="minorHAnsi" w:eastAsiaTheme="minorHAnsi" w:asciiTheme="minorHAnsi"/></w:rPr><w:t>然</w:t></w:r><w:r><w:rPr><w:rFonts w:cstheme="minorBidi" w:hAnsiTheme="minorHAnsi" w:eastAsiaTheme="minorHAnsi" w:asciiTheme="minorHAnsi"/></w:rPr><w:t>后</w:t></w:r><w:r><w:rPr><w:rFonts w:cstheme="minorBidi" w:hAnsiTheme="minorHAnsi" w:eastAsiaTheme="minorHAnsi" w:asciiTheme="minorHAnsi"/></w:rPr><w:t>引</w:t></w:r><w:r><w:rPr><w:rFonts w:cstheme="minorBidi" w:hAnsiTheme="minorHAnsi" w:eastAsiaTheme="minorHAnsi" w:asciiTheme="minorHAnsi"/></w:rPr><w:t>入</w:t></w:r><w:r><w:rPr><w:rFonts w:ascii="Times New Roman" w:eastAsia="Times New Roman" w:cstheme="minorBidi" w:hAnsiTheme="minorHAnsi"/></w:rPr><w:t>20</w:t></w:r><w:r><w:rPr><w:rFonts w:cstheme="minorBidi" w:hAnsiTheme="minorHAnsi" w:eastAsiaTheme="minorHAnsi" w:asciiTheme="minorHAnsi"/></w:rPr><w:t>个</w:t></w:r><w:r><w:rPr><w:rFonts w:cstheme="minorBidi" w:hAnsiTheme="minorHAnsi" w:eastAsiaTheme="minorHAnsi" w:asciiTheme="minorHAnsi"/></w:rPr><w:t>虚</w:t></w:r><w:r><w:rPr><w:rFonts w:cstheme="minorBidi" w:hAnsiTheme="minorHAnsi" w:eastAsiaTheme="minorHAnsi" w:asciiTheme="minorHAnsi"/></w:rPr><w:t>拟</w:t></w:r><w:r><w:rPr><w:rFonts w:cstheme="minorBidi" w:hAnsiTheme="minorHAnsi" w:eastAsiaTheme="minorHAnsi" w:asciiTheme="minorHAnsi"/></w:rPr><w:t>变</w:t></w:r><w:r><w:rPr><w:rFonts w:cstheme="minorBidi" w:hAnsiTheme="minorHAnsi" w:eastAsiaTheme="minorHAnsi" w:asciiTheme="minorHAnsi"/></w:rPr><w:t>量控制</w:t></w:r><w:r><w:rPr><w:rFonts w:ascii="Times New Roman" w:eastAsia="Times New Roman" w:cstheme="minorBidi" w:hAnsiTheme="minorHAnsi"/></w:rPr><w:t>21</w:t></w:r><w:r><w:rPr><w:rFonts w:cstheme="minorBidi" w:hAnsiTheme="minorHAnsi" w:eastAsiaTheme="minorHAnsi" w:asciiTheme="minorHAnsi"/></w:rPr><w:t>个</w:t></w:r><w:r><w:rPr><w:rFonts w:cstheme="minorBidi" w:hAnsiTheme="minorHAnsi" w:eastAsiaTheme="minorHAnsi" w:asciiTheme="minorHAnsi"/></w:rPr><w:t>行</w:t></w:r><w:r><w:rPr><w:rFonts w:cstheme="minorBidi" w:hAnsiTheme="minorHAnsi" w:eastAsiaTheme="minorHAnsi" w:asciiTheme="minorHAnsi"/></w:rPr><w:t>业</w:t></w:r><w:r><w:rPr><w:rFonts w:cstheme="minorBidi" w:hAnsiTheme="minorHAnsi" w:eastAsiaTheme="minorHAnsi" w:asciiTheme="minorHAnsi"/></w:rPr><w:t>效</w:t></w:r><w:r><w:rPr><w:rFonts w:cstheme="minorBidi" w:hAnsiTheme="minorHAnsi" w:eastAsiaTheme="minorHAnsi" w:asciiTheme="minorHAnsi"/></w:rPr><w:t>应</w:t></w:r><w:r><w:rPr><w:rFonts w:cstheme="minorBidi" w:hAnsiTheme="minorHAnsi" w:eastAsiaTheme="minorHAnsi" w:asciiTheme="minorHAnsi"/></w:rPr><w:t>。</w:t></w:r><w:r><w:rPr><w:rFonts w:cstheme="minorBidi" w:hAnsiTheme="minorHAnsi" w:eastAsiaTheme="minorHAnsi" w:asciiTheme="minorHAnsi"/></w:rPr><w:t>括</w:t></w:r><w:r><w:rPr><w:rFonts w:cstheme="minorBidi" w:hAnsiTheme="minorHAnsi" w:eastAsiaTheme="minorHAnsi" w:asciiTheme="minorHAnsi"/></w:rPr><w:t>号内为</w:t></w:r><w:r><w:rPr><w:rFonts w:ascii="Times New Roman" w:eastAsia="Times New Roman" w:cstheme="minorBidi" w:hAnsiTheme="minorHAnsi"/></w:rPr><w:t>t</w:t></w:r><w:r><w:rPr><w:rFonts w:cstheme="minorBidi" w:hAnsiTheme="minorHAnsi" w:eastAsiaTheme="minorHAnsi" w:asciiTheme="minorHAnsi"/></w:rPr><w:t>值</w:t></w:r><w:r><w:rPr><w:rFonts w:cstheme="minorBidi" w:hAnsiTheme="minorHAnsi" w:eastAsiaTheme="minorHAnsi" w:asciiTheme="minorHAnsi"/></w:rPr><w:t>，</w:t></w:r><w:r w:rsidR="001852F3"><w:rPr><w:rFonts w:cstheme="minorBidi" w:hAnsiTheme="minorHAnsi" w:eastAsiaTheme="minorHAnsi" w:asciiTheme="minorHAnsi"/></w:rPr><w:t>，</w:t></w:r></w:p><w:p w:rsidR="0018722C"><w:pPr><w:tabs><w:tab w:pos="503" w:val="left" w:leader="none"/></w:tabs><w:spacing w:line="108" w:lineRule="exact" w:before="0"/><w:ind w:leftChars="0" w:left="93" w:rightChars="0" w:right="0" w:firstLineChars="0" w:firstLine="0"/><w:jc w:val="left"/><w:topLinePunct/></w:pPr><w:r><w:rPr><w:kern w:val="2"/><w:sz w:val="13"/><w:szCs w:val="22"/><w:rFonts w:cstheme="minorBidi" w:hAnsiTheme="minorHAnsi" w:eastAsiaTheme="minorHAnsi" w:asciiTheme="minorHAnsi" w:ascii="Symbol" w:hAnsi="Symbol"/></w:rPr><w:t></w:t></w:r><w:r><w:rPr><w:kern w:val="2"/><w:szCs w:val="22"/><w:rFonts w:ascii="Times New Roman" w:hAnsi="Times New Roman" w:cstheme="minorBidi" w:eastAsiaTheme="minorHAnsi"/><w:sz w:val="13"/></w:rPr><w:t>	</w:t></w:r></w:p><w:p w:rsidR="0018722C"><w:pPr><w:spacing w:line="212" w:lineRule="exact" w:before="0"/><w:ind w:leftChars="0" w:left="262" w:rightChars="0" w:right="0" w:firstLineChars="0" w:firstLine="0"/><w:jc w:val="left"/><w:topLinePunct/></w:pPr><w:r><w:rPr><w:kern w:val="2"/><w:sz w:val="21"/><w:szCs w:val="22"/><w:rFonts w:cstheme="minorBidi" w:hAnsiTheme="minorHAnsi" w:eastAsiaTheme="minorHAnsi" w:asciiTheme="minorHAnsi"/></w:rPr><w:t>，</w:t></w:r><w:r w:rsidR="001852F3"><w:rPr><w:kern w:val="2"/><w:sz w:val="21"/><w:szCs w:val="22"/><w:rFonts w:cstheme="minorBidi" w:hAnsiTheme="minorHAnsi" w:eastAsiaTheme="minorHAnsi" w:asciiTheme="minorHAnsi"/></w:rPr><w:t xml:space="preserve">分别表示相</w:t></w:r></w:p><w:p w:rsidR="0018722C"><w:pPr><w:topLinePunct/></w:pPr><w:r><w:rPr><w:rFonts w:cstheme="minorBidi" w:hAnsiTheme="minorHAnsi" w:eastAsiaTheme="minorHAnsi" w:asciiTheme="minorHAnsi"/></w:rPr><w:t>应的统计量在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水平上统计显著。模型中内生变量</w:t></w:r><w:r><w:rPr><w:rFonts w:ascii="Times New Roman" w:eastAsia="Times New Roman" w:cstheme="minorBidi" w:hAnsiTheme="minorHAnsi"/></w:rPr><w:t>DV</w:t></w:r><w:r><w:rPr><w:rFonts w:cstheme="minorBidi" w:hAnsiTheme="minorHAnsi" w:eastAsiaTheme="minorHAnsi" w:asciiTheme="minorHAnsi"/></w:rPr><w:t>的</w:t></w:r><w:r><w:rPr><w:rFonts w:ascii="Times New Roman" w:eastAsia="Times New Roman" w:cstheme="minorBidi" w:hAnsiTheme="minorHAnsi"/></w:rPr><w:t>GMM</w:t></w:r><w:r><w:rPr><w:rFonts w:cstheme="minorBidi" w:hAnsiTheme="minorHAnsi" w:eastAsiaTheme="minorHAnsi" w:asciiTheme="minorHAnsi"/></w:rPr><w:t>工具变量采用</w:t></w:r><w:r><w:rPr><w:rFonts w:cstheme="minorBidi" w:hAnsiTheme="minorHAnsi" w:eastAsiaTheme="minorHAnsi" w:asciiTheme="minorHAnsi"/></w:rPr><w:t>滞后一期值处理，其余变量的工具变量则包括当期控制变量和当期现金股利隧道效应变量。</w:t></w:r></w:p><w:p w:rsidR="0018722C"><w:pPr><w:pStyle w:val="a8"/><w:textAlignment w:val="center"/><w:topLinePunct/></w:pPr><w:bookmarkStart w:id="987102" w:name="_Toc686987102"/><w:r><w:pict><v:line style="position:absolute;mso-position-horizontal-relative:page;mso-position-vertical-relative:paragraph;z-index:-325888" from="84.624001pt,28.085625pt" to="146.060001pt,66.245625pt" stroked="true" strokeweight=".48pt" strokecolor="#000000"><v:stroke dashstyle="solid"/><w10:wrap type="none"/></v:line></w:pict></w:r><w:r><w:t>表</w:t></w:r><w:r><w:t> </w:t></w:r><w:r><w:t>6</w:t></w:r><w:r><w:t>.</w:t></w:r><w:r><w:t>4</w:t></w:r><w:r><w:t xml:space="preserve">  </w:t></w:r><w:r><w:t>直接外资大股东对国有控股现金股利隧道效应的抑制作用检验</w:t></w:r><w:bookmarkEnd w:id="987102"/></w:p><w:p w:rsidR="0018722C"><w:pPr><w:pStyle w:val="a8"/><w:textAlignment w:val="center"/><w:topLinePunct/></w:pPr><w:bookmarkStart w:id="987102" w:name="_Toc686987102"/><w:r><w:pict><v:line style="position:absolute;mso-position-horizontal-relative:page;mso-position-vertical-relative:paragraph;z-index:-325888" from="84.624001pt,28.085625pt" to="146.060001pt,66.245625pt" stroked="true" strokeweight=".48pt" strokecolor="#000000"><v:stroke dashstyle="solid"/><w10:wrap type="none"/></v:line></w:pict></w:r><w:r><w:t>表</w:t></w:r><w:r><w:t> </w:t></w:r><w:r><w:t>6</w:t></w:r><w:r><w:t>.</w:t></w:r><w:r><w:t>4</w:t></w:r><w:r><w:t xml:space="preserve">  </w:t></w:r><w:r><w:t>直接外资大股东对国有控股现金股利隧道效应的抑制作用检验</w:t></w:r><w:bookmarkEnd w:id="987102"/></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47"/><w:gridCol w:w="995"/><w:gridCol w:w="1182"/><w:gridCol w:w="1235"/><w:gridCol w:w="1235"/><w:gridCol w:w="1235"/><w:gridCol w:w="1485"/></w:tblGrid><w:tr><w:trPr><w:tblHeader/></w:trPr><w:tc><w:tcPr><w:tcW w:w="72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外资股东持股</w:t></w:r></w:p><w:p w:rsidR="0018722C"><w:pPr><w:pStyle w:val="a7"/><w:topLinePunct/></w:pPr><w:r w:rsidRPr="00000000"><w:rPr><w:sz w:val="24"/><w:szCs w:val="24"/></w:rPr><w:t>比例</w:t></w:r></w:p><w:p w:rsidR="0018722C"><w:pPr><w:pStyle w:val="a7"/><w:topLinePunct/><w:ind w:leftChars="0" w:left="0" w:rightChars="0" w:right="0" w:firstLineChars="0" w:firstLine="0"/><w:spacing w:line="240" w:lineRule="atLeast"/></w:pPr><w:r w:rsidRPr="00000000"><w:rPr><w:sz w:val="24"/><w:szCs w:val="24"/></w:rPr><w:t>变量名</w:t></w:r></w:p></w:tc><w:tc><w:tcPr><w:tcW w:w="5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5%</w:t></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10%</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15%</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25%</w:t></w:r></w:p></w:tc><w:tc><w:tcPr><w:tcW w:w="86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30%</w:t></w:r></w:p></w:tc></w:tr><w:tr><w:tc><w:tcPr><w:tcW w:w="724" w:type="pct"/><w:vAlign w:val="center"/></w:tcPr><w:p w:rsidR="0018722C"><w:pPr><w:pStyle w:val="ac"/><w:topLinePunct/><w:ind w:leftChars="0" w:left="0" w:rightChars="0" w:right="0" w:firstLineChars="0" w:firstLine="0"/><w:spacing w:line="240" w:lineRule="atLeast"/></w:pPr><w:r w:rsidRPr="00000000"><w:rPr><w:sz w:val="24"/><w:szCs w:val="24"/></w:rPr><w:t>DV</w:t></w:r><w:r w:rsidRPr="00000000"><w:rPr><w:sz w:val="24"/><w:szCs w:val="24"/></w:rPr><w:t>(</w:t></w:r><w:r w:rsidRPr="00000000"><w:rPr><w:sz w:val="24"/><w:szCs w:val="24"/></w:rPr><w:t>t-1</w:t></w:r><w:r w:rsidRPr="00000000"><w:rPr><w:sz w:val="24"/><w:szCs w:val="24"/></w:rPr><w:t>)</w:t></w:r></w:p></w:tc><w:tc><w:tcPr><w:tcW w:w="578"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0.006</w:t></w:r></w:p><w:p w:rsidR="0018722C"><w:pPr><w:pStyle w:val="a5"/><w:topLinePunct/><w:ind w:leftChars="0" w:left="0" w:rightChars="0" w:right="0" w:firstLineChars="0" w:firstLine="0"/><w:spacing w:line="240" w:lineRule="atLeast"/></w:pPr><w:r w:rsidRPr="00000000"><w:rPr><w:sz w:val="24"/><w:szCs w:val="24"/></w:rPr><w:t>（</w:t></w:r><w:r w:rsidRPr="00000000"><w:rPr><w:sz w:val="24"/><w:szCs w:val="24"/></w:rPr><w:t>1.71</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0.005</w:t></w:r></w:p><w:p w:rsidR="0018722C"><w:pPr><w:pStyle w:val="a5"/><w:topLinePunct/><w:ind w:leftChars="0" w:left="0" w:rightChars="0" w:right="0" w:firstLineChars="0" w:firstLine="0"/><w:spacing w:line="240" w:lineRule="atLeast"/></w:pPr><w:r w:rsidRPr="00000000"><w:rPr><w:sz w:val="24"/><w:szCs w:val="24"/></w:rPr><w:t>（</w:t></w:r><w:r w:rsidRPr="00000000"><w:rPr><w:sz w:val="24"/><w:szCs w:val="24"/></w:rPr><w:t>1.73</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0.004</w:t></w:r></w:p><w:p w:rsidR="0018722C"><w:pPr><w:pStyle w:val="a5"/><w:topLinePunct/><w:ind w:leftChars="0" w:left="0" w:rightChars="0" w:right="0" w:firstLineChars="0" w:firstLine="0"/><w:spacing w:line="240" w:lineRule="atLeast"/></w:pPr><w:r w:rsidRPr="00000000"><w:rPr><w:sz w:val="24"/><w:szCs w:val="24"/></w:rPr><w:t>（</w:t></w:r><w:r w:rsidRPr="00000000"><w:rPr><w:sz w:val="24"/><w:szCs w:val="24"/></w:rPr><w:t>1.73</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0.003</w:t></w:r></w:p><w:p w:rsidR="0018722C"><w:pPr><w:pStyle w:val="a5"/><w:topLinePunct/><w:ind w:leftChars="0" w:left="0" w:rightChars="0" w:right="0" w:firstLineChars="0" w:firstLine="0"/><w:spacing w:line="240" w:lineRule="atLeast"/></w:pPr><w:r w:rsidRPr="00000000"><w:rPr><w:sz w:val="24"/><w:szCs w:val="24"/></w:rPr><w:t>（</w:t></w:r><w:r w:rsidRPr="00000000"><w:rPr><w:sz w:val="24"/><w:szCs w:val="24"/></w:rPr><w:t>1.72</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0.003</w:t></w:r></w:p><w:p w:rsidR="0018722C"><w:pPr><w:pStyle w:val="a5"/><w:topLinePunct/><w:ind w:leftChars="0" w:left="0" w:rightChars="0" w:right="0" w:firstLineChars="0" w:firstLine="0"/><w:spacing w:line="240" w:lineRule="atLeast"/></w:pPr><w:r w:rsidRPr="00000000"><w:rPr><w:sz w:val="24"/><w:szCs w:val="24"/></w:rPr><w:t>（</w:t></w:r><w:r w:rsidRPr="00000000"><w:rPr><w:sz w:val="24"/><w:szCs w:val="24"/></w:rPr><w:t>1.71</w:t></w:r><w:r w:rsidRPr="00000000"><w:rPr><w:sz w:val="24"/><w:szCs w:val="24"/></w:rPr><w:t>）</w:t></w:r></w:p></w:tc><w:tc><w:tcPr><w:tcW w:w="862"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d"/><w:topLinePunct/><w:ind w:leftChars="0" w:left="0" w:rightChars="0" w:right="0" w:firstLineChars="0" w:firstLine="0"/><w:spacing w:line="240" w:lineRule="atLeast"/></w:pPr><w:r w:rsidRPr="00000000"><w:rPr><w:sz w:val="24"/><w:szCs w:val="24"/></w:rPr><w:t>（</w:t></w:r><w:r w:rsidRPr="00000000"><w:rPr><w:sz w:val="24"/><w:szCs w:val="24"/></w:rPr><w:t>1.67</w:t></w:r><w:r w:rsidRPr="00000000"><w:rPr><w:sz w:val="24"/><w:szCs w:val="24"/></w:rPr><w:t>）</w:t></w:r></w:p></w:tc></w:tr><w:tr><w:tc><w:tcPr><w:tcW w:w="724" w:type="pct"/><w:vAlign w:val="center"/></w:tcPr><w:p w:rsidR="0018722C"><w:pPr><w:pStyle w:val="ac"/><w:topLinePunct/><w:ind w:leftChars="0" w:left="0" w:rightChars="0" w:right="0" w:firstLineChars="0" w:firstLine="0"/><w:spacing w:line="240" w:lineRule="atLeast"/></w:pPr><w:r w:rsidRPr="00000000"><w:rPr><w:sz w:val="24"/><w:szCs w:val="24"/></w:rPr><w:t>FO</w:t></w:r></w:p></w:tc><w:tc><w:tcPr><w:tcW w:w="578"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0.754</w:t></w:r></w:p><w:p w:rsidR="0018722C"><w:pPr><w:pStyle w:val="a5"/><w:topLinePunct/><w:ind w:leftChars="0" w:left="0" w:rightChars="0" w:right="0" w:firstLineChars="0" w:firstLine="0"/><w:spacing w:line="240" w:lineRule="atLeast"/></w:pPr><w:r w:rsidRPr="00000000"><w:rPr><w:sz w:val="24"/><w:szCs w:val="24"/></w:rPr><w:t>（</w:t></w:r><w:r w:rsidRPr="00000000"><w:rPr><w:sz w:val="24"/><w:szCs w:val="24"/></w:rPr><w:t>2.16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0.754</w:t></w:r></w:p><w:p w:rsidR="0018722C"><w:pPr><w:pStyle w:val="a5"/><w:topLinePunct/><w:ind w:leftChars="0" w:left="0" w:rightChars="0" w:right="0" w:firstLineChars="0" w:firstLine="0"/><w:spacing w:line="240" w:lineRule="atLeast"/></w:pPr><w:r w:rsidRPr="00000000"><w:rPr><w:sz w:val="24"/><w:szCs w:val="24"/></w:rPr><w:t>（</w:t></w:r><w:r w:rsidRPr="00000000"><w:rPr><w:sz w:val="24"/><w:szCs w:val="24"/></w:rPr><w:t>2.16</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0.854</w:t></w:r></w:p><w:p w:rsidR="0018722C"><w:pPr><w:pStyle w:val="a5"/><w:topLinePunct/><w:ind w:leftChars="0" w:left="0" w:rightChars="0" w:right="0" w:firstLineChars="0" w:firstLine="0"/><w:spacing w:line="240" w:lineRule="atLeast"/></w:pPr><w:r w:rsidRPr="00000000"><w:rPr><w:sz w:val="24"/><w:szCs w:val="24"/></w:rPr><w:t>（</w:t></w:r><w:r w:rsidRPr="00000000"><w:rPr><w:sz w:val="24"/><w:szCs w:val="24"/></w:rPr><w:t>2.18</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0.754</w:t></w:r></w:p><w:p w:rsidR="0018722C"><w:pPr><w:pStyle w:val="a5"/><w:topLinePunct/><w:ind w:leftChars="0" w:left="0" w:rightChars="0" w:right="0" w:firstLineChars="0" w:firstLine="0"/><w:spacing w:line="240" w:lineRule="atLeast"/></w:pPr><w:r w:rsidRPr="00000000"><w:rPr><w:sz w:val="24"/><w:szCs w:val="24"/></w:rPr><w:t>（</w:t></w:r><w:r w:rsidRPr="00000000"><w:rPr><w:sz w:val="24"/><w:szCs w:val="24"/></w:rPr><w:t>1.84</w:t></w:r><w:r w:rsidRPr="00000000"><w:rPr><w:sz w:val="24"/><w:szCs w:val="24"/></w:rPr><w:t>）</w:t></w:r></w:p></w:tc><w:tc><w:tcPr><w:tcW w:w="717" w:type="pct"/><w:vAlign w:val="center"/></w:tcPr><w:p w:rsidR="0018722C"><w:pPr><w:pStyle w:val="affff9"/><w:topLinePunct/><w:ind w:leftChars="0" w:left="0" w:rightChars="0" w:right="0" w:firstLineChars="0" w:firstLine="0"/><w:spacing w:line="240" w:lineRule="atLeast"/></w:pPr><w:r w:rsidRPr="00000000"><w:rPr><w:sz w:val="24"/><w:szCs w:val="24"/></w:rPr><w:t>0.7771</w:t></w:r></w:p><w:p w:rsidR="0018722C"><w:pPr><w:pStyle w:val="a5"/><w:topLinePunct/><w:ind w:leftChars="0" w:left="0" w:rightChars="0" w:right="0" w:firstLineChars="0" w:firstLine="0"/><w:spacing w:line="240" w:lineRule="atLeast"/></w:pPr><w:r w:rsidRPr="00000000"><w:rPr><w:sz w:val="24"/><w:szCs w:val="24"/></w:rPr><w:t>（</w:t></w:r><w:r w:rsidRPr="00000000"><w:rPr><w:sz w:val="24"/><w:szCs w:val="24"/></w:rPr><w:t>1.59</w:t></w:r><w:r w:rsidRPr="00000000"><w:rPr><w:sz w:val="24"/><w:szCs w:val="24"/></w:rPr><w:t>）</w:t></w:r></w:p></w:tc><w:tc><w:tcPr><w:tcW w:w="862" w:type="pct"/><w:vAlign w:val="center"/></w:tcPr><w:p w:rsidR="0018722C"><w:pPr><w:pStyle w:val="affff9"/><w:topLinePunct/><w:ind w:leftChars="0" w:left="0" w:rightChars="0" w:right="0" w:firstLineChars="0" w:firstLine="0"/><w:spacing w:line="240" w:lineRule="atLeast"/></w:pPr><w:r w:rsidRPr="00000000"><w:rPr><w:sz w:val="24"/><w:szCs w:val="24"/></w:rPr><w:t>0.792</w:t></w:r></w:p><w:p w:rsidR="0018722C"><w:pPr><w:pStyle w:val="ad"/><w:topLinePunct/><w:ind w:leftChars="0" w:left="0" w:rightChars="0" w:right="0" w:firstLineChars="0" w:firstLine="0"/><w:spacing w:line="240" w:lineRule="atLeast"/></w:pPr><w:r w:rsidRPr="00000000"><w:rPr><w:sz w:val="24"/><w:szCs w:val="24"/></w:rPr><w:t>（</w:t></w:r><w:r w:rsidRPr="00000000"><w:rPr><w:sz w:val="24"/><w:szCs w:val="24"/></w:rPr><w:t>1.21</w:t></w:r><w:r w:rsidRPr="00000000"><w:rPr><w:sz w:val="24"/><w:szCs w:val="24"/></w:rPr><w:t>）</w:t></w:r></w:p></w:tc></w:tr><w:tr><w:tc><w:tcPr><w:tcW w:w="724" w:type="pct"/><w:vAlign w:val="center"/></w:tcPr><w:p w:rsidR="0018722C"><w:pPr><w:pStyle w:val="ac"/><w:topLinePunct/><w:ind w:leftChars="0" w:left="0" w:rightChars="0" w:right="0" w:firstLineChars="0" w:firstLine="0"/><w:spacing w:line="240" w:lineRule="atLeast"/></w:pPr><w:r w:rsidRPr="00000000"><w:rPr><w:sz w:val="24"/><w:szCs w:val="24"/></w:rPr><w:t>Gov</w:t></w:r></w:p></w:tc><w:tc><w:tcPr><w:tcW w:w="578"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0.820</w:t></w:r></w:p><w:p w:rsidR="0018722C"><w:pPr><w:pStyle w:val="a5"/><w:topLinePunct/><w:ind w:leftChars="0" w:left="0" w:rightChars="0" w:right="0" w:firstLineChars="0" w:firstLine="0"/><w:spacing w:line="240" w:lineRule="atLeast"/></w:pPr><w:r w:rsidRPr="00000000"><w:rPr><w:sz w:val="24"/><w:szCs w:val="24"/></w:rPr><w:t>（</w:t></w:r><w:r w:rsidRPr="00000000"><w:rPr><w:sz w:val="24"/><w:szCs w:val="24"/></w:rPr><w:t>2.09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0.815</w:t></w:r></w:p><w:p w:rsidR="0018722C"><w:pPr><w:pStyle w:val="a5"/><w:topLinePunct/><w:ind w:leftChars="0" w:left="0" w:rightChars="0" w:right="0" w:firstLineChars="0" w:firstLine="0"/><w:spacing w:line="240" w:lineRule="atLeast"/></w:pPr><w:r w:rsidRPr="00000000"><w:rPr><w:sz w:val="24"/><w:szCs w:val="24"/></w:rPr><w:t>（</w:t></w:r><w:r w:rsidRPr="00000000"><w:rPr><w:sz w:val="24"/><w:szCs w:val="24"/></w:rPr><w:t>2.08</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0.813</w:t></w:r></w:p><w:p w:rsidR="0018722C"><w:pPr><w:pStyle w:val="a5"/><w:topLinePunct/><w:ind w:leftChars="0" w:left="0" w:rightChars="0" w:right="0" w:firstLineChars="0" w:firstLine="0"/><w:spacing w:line="240" w:lineRule="atLeast"/></w:pPr><w:r w:rsidRPr="00000000"><w:rPr><w:sz w:val="24"/><w:szCs w:val="24"/></w:rPr><w:t>（</w:t></w:r><w:r w:rsidRPr="00000000"><w:rPr><w:sz w:val="24"/><w:szCs w:val="24"/></w:rPr><w:t>2.08</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0.824</w:t></w:r></w:p><w:p w:rsidR="0018722C"><w:pPr><w:pStyle w:val="a5"/><w:topLinePunct/><w:ind w:leftChars="0" w:left="0" w:rightChars="0" w:right="0" w:firstLineChars="0" w:firstLine="0"/><w:spacing w:line="240" w:lineRule="atLeast"/></w:pPr><w:r w:rsidRPr="00000000"><w:rPr><w:sz w:val="24"/><w:szCs w:val="24"/></w:rPr><w:t>（</w:t></w:r><w:r w:rsidRPr="00000000"><w:rPr><w:sz w:val="24"/><w:szCs w:val="24"/></w:rPr><w:t>2.11</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0.810</w:t></w:r></w:p><w:p w:rsidR="0018722C"><w:pPr><w:pStyle w:val="a5"/><w:topLinePunct/><w:ind w:leftChars="0" w:left="0" w:rightChars="0" w:right="0" w:firstLineChars="0" w:firstLine="0"/><w:spacing w:line="240" w:lineRule="atLeast"/></w:pPr><w:r w:rsidRPr="00000000"><w:rPr><w:sz w:val="24"/><w:szCs w:val="24"/></w:rPr><w:t>（</w:t></w:r><w:r w:rsidRPr="00000000"><w:rPr><w:sz w:val="24"/><w:szCs w:val="24"/></w:rPr><w:t>2.09</w:t></w:r><w:r w:rsidRPr="00000000"><w:rPr><w:sz w:val="24"/><w:szCs w:val="24"/></w:rPr><w:t>）</w:t></w:r></w:p></w:tc><w:tc><w:tcPr><w:tcW w:w="862"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0.772</w:t></w:r></w:p><w:p w:rsidR="0018722C"><w:pPr><w:pStyle w:val="ad"/><w:topLinePunct/><w:ind w:leftChars="0" w:left="0" w:rightChars="0" w:right="0" w:firstLineChars="0" w:firstLine="0"/><w:spacing w:line="240" w:lineRule="atLeast"/></w:pPr><w:r w:rsidRPr="00000000"><w:rPr><w:sz w:val="24"/><w:szCs w:val="24"/></w:rPr><w:t>（</w:t></w:r><w:r w:rsidRPr="00000000"><w:rPr><w:sz w:val="24"/><w:szCs w:val="24"/></w:rPr><w:t>2.10</w:t></w:r><w:r w:rsidRPr="00000000"><w:rPr><w:sz w:val="24"/><w:szCs w:val="24"/></w:rPr><w:t>）</w:t></w:r></w:p></w:tc></w:tr><w:tr><w:tc><w:tcPr><w:tcW w:w="724" w:type="pct"/><w:vAlign w:val="center"/></w:tcPr><w:p w:rsidR="0018722C"><w:pPr><w:pStyle w:val="ac"/><w:topLinePunct/><w:ind w:leftChars="0" w:left="0" w:rightChars="0" w:right="0" w:firstLineChars="0" w:firstLine="0"/><w:spacing w:line="240" w:lineRule="atLeast"/></w:pPr><w:r w:rsidRPr="00000000"><w:rPr><w:sz w:val="24"/><w:szCs w:val="24"/></w:rPr><w:t>Gov </w:t></w:r><w:r w:rsidRPr="00000000"><w:rPr><w:sz w:val="24"/><w:szCs w:val="24"/></w:rPr><w:t></w:t></w:r><w:r w:rsidRPr="00000000"><w:rPr><w:sz w:val="24"/><w:szCs w:val="24"/></w:rPr><w:t> </w:t></w:r><w:r w:rsidRPr="00000000"><w:rPr><w:sz w:val="24"/><w:szCs w:val="24"/></w:rPr><w:t>FO</w:t></w:r></w:p></w:tc><w:tc><w:tcPr><w:tcW w:w="578"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-1.140</w:t></w:r></w:p><w:p w:rsidR="0018722C"><w:pPr><w:pStyle w:val="a5"/><w:topLinePunct/><w:ind w:leftChars="0" w:left="0" w:rightChars="0" w:right="0" w:firstLineChars="0" w:firstLine="0"/><w:spacing w:line="240" w:lineRule="atLeast"/></w:pPr><w:r w:rsidRPr="00000000"><w:rPr><w:sz w:val="24"/><w:szCs w:val="24"/></w:rPr><w:t>（</w:t></w:r><w:r w:rsidRPr="00000000"><w:rPr><w:sz w:val="24"/><w:szCs w:val="24"/></w:rPr><w:t>-2.02</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-1.189</w:t></w:r></w:p><w:p w:rsidR="0018722C"><w:pPr><w:pStyle w:val="a5"/><w:topLinePunct/><w:ind w:leftChars="0" w:left="0" w:rightChars="0" w:right="0" w:firstLineChars="0" w:firstLine="0"/><w:spacing w:line="240" w:lineRule="atLeast"/></w:pPr><w:r w:rsidRPr="00000000"><w:rPr><w:sz w:val="24"/><w:szCs w:val="24"/></w:rPr><w:t>（</w:t></w:r><w:r w:rsidRPr="00000000"><w:rPr><w:sz w:val="24"/><w:szCs w:val="24"/></w:rPr><w:t>-1.91</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-1.217</w:t></w:r></w:p><w:p w:rsidR="0018722C"><w:pPr><w:pStyle w:val="a5"/><w:topLinePunct/><w:ind w:leftChars="0" w:left="0" w:rightChars="0" w:right="0" w:firstLineChars="0" w:firstLine="0"/><w:spacing w:line="240" w:lineRule="atLeast"/></w:pPr><w:r w:rsidRPr="00000000"><w:rPr><w:sz w:val="24"/><w:szCs w:val="24"/></w:rPr><w:t>（</w:t></w:r><w:r w:rsidRPr="00000000"><w:rPr><w:sz w:val="24"/><w:szCs w:val="24"/></w:rPr><w:t>-1.81</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-2.015</w:t></w:r></w:p><w:p w:rsidR="0018722C"><w:pPr><w:pStyle w:val="a5"/><w:topLinePunct/><w:ind w:leftChars="0" w:left="0" w:rightChars="0" w:right="0" w:firstLineChars="0" w:firstLine="0"/><w:spacing w:line="240" w:lineRule="atLeast"/></w:pPr><w:r w:rsidRPr="00000000"><w:rPr><w:sz w:val="24"/><w:szCs w:val="24"/></w:rPr><w:t>（</w:t></w:r><w:r w:rsidRPr="00000000"><w:rPr><w:sz w:val="24"/><w:szCs w:val="24"/></w:rPr><w:t>-2.53</w:t></w:r><w:r w:rsidRPr="00000000"><w:rPr><w:sz w:val="24"/><w:szCs w:val="24"/></w:rPr><w:t>）</w:t></w:r></w:p></w:tc><w:tc><w:tcPr><w:tcW w:w="717" w:type="pct"/><w:vAlign w:val="center"/></w:tcPr><w:p w:rsidR="0018722C"><w:pPr><w:pStyle w:val="affff9"/><w:topLinePunct/><w:ind w:leftChars="0" w:left="0" w:rightChars="0" w:right="0" w:firstLineChars="0" w:firstLine="0"/><w:spacing w:line="240" w:lineRule="atLeast"/></w:pPr><w:r w:rsidRPr="00000000"><w:rPr><w:sz w:val="24"/><w:szCs w:val="24"/></w:rPr><w:t>-1.937</w:t></w:r></w:p><w:p w:rsidR="0018722C"><w:pPr><w:pStyle w:val="a5"/><w:topLinePunct/><w:ind w:leftChars="0" w:left="0" w:rightChars="0" w:right="0" w:firstLineChars="0" w:firstLine="0"/><w:spacing w:line="240" w:lineRule="atLeast"/></w:pPr><w:r w:rsidRPr="00000000"><w:rPr><w:sz w:val="24"/><w:szCs w:val="24"/></w:rPr><w:t>（</w:t></w:r><w:r w:rsidRPr="00000000"><w:rPr><w:sz w:val="24"/><w:szCs w:val="24"/></w:rPr><w:t>-1.02</w:t></w:r><w:r w:rsidRPr="00000000"><w:rPr><w:sz w:val="24"/><w:szCs w:val="24"/></w:rPr><w:t>）</w:t></w:r></w:p></w:tc><w:tc><w:tcPr><w:tcW w:w="862" w:type="pct"/><w:vAlign w:val="center"/></w:tcPr><w:p w:rsidR="0018722C"><w:pPr><w:pStyle w:val="affff9"/><w:topLinePunct/><w:ind w:leftChars="0" w:left="0" w:rightChars="0" w:right="0" w:firstLineChars="0" w:firstLine="0"/><w:spacing w:line="240" w:lineRule="atLeast"/></w:pPr><w:r w:rsidRPr="00000000"><w:rPr><w:sz w:val="24"/><w:szCs w:val="24"/></w:rPr><w:t>-1.417</w:t></w:r></w:p><w:p w:rsidR="0018722C"><w:pPr><w:pStyle w:val="ad"/><w:topLinePunct/><w:ind w:leftChars="0" w:left="0" w:rightChars="0" w:right="0" w:firstLineChars="0" w:firstLine="0"/><w:spacing w:line="240" w:lineRule="atLeast"/></w:pPr><w:r w:rsidRPr="00000000"><w:rPr><w:sz w:val="24"/><w:szCs w:val="24"/></w:rPr><w:t>（</w:t></w:r><w:r w:rsidRPr="00000000"><w:rPr><w:sz w:val="24"/><w:szCs w:val="24"/></w:rPr><w:t>-0.37</w:t></w:r><w:r w:rsidRPr="00000000"><w:rPr><w:sz w:val="24"/><w:szCs w:val="24"/></w:rPr><w:t>）</w:t></w:r></w:p></w:tc></w:tr><w:tr><w:tc><w:tcPr><w:tcW w:w="724" w:type="pct"/><w:vAlign w:val="center"/></w:tcPr><w:p w:rsidR="0018722C"><w:pPr><w:pStyle w:val="ac"/><w:topLinePunct/><w:ind w:leftChars="0" w:left="0" w:rightChars="0" w:right="0" w:firstLineChars="0" w:firstLine="0"/><w:spacing w:line="240" w:lineRule="atLeast"/></w:pPr><w:r w:rsidRPr="00000000"><w:rPr><w:sz w:val="24"/><w:szCs w:val="24"/></w:rPr><w:t>CG</w:t></w:r></w:p></w:tc><w:tc><w:tcPr><w:tcW w:w="578" w:type="pct"/><w:vAlign w:val="center"/></w:tcPr><w:p w:rsidR="0018722C"><w:pPr><w:pStyle w:val="affff9"/><w:topLinePunct/><w:ind w:leftChars="0" w:left="0" w:rightChars="0" w:right="0" w:firstLineChars="0" w:firstLine="0"/><w:spacing w:line="240" w:lineRule="atLeast"/></w:pPr><w:r w:rsidRPr="00000000"><w:rPr><w:sz w:val="24"/><w:szCs w:val="24"/></w:rPr><w:t>-2.801</w:t></w:r></w:p><w:p w:rsidR="0018722C"><w:pPr><w:pStyle w:val="a5"/><w:topLinePunct/><w:ind w:leftChars="0" w:left="0" w:rightChars="0" w:right="0" w:firstLineChars="0" w:firstLine="0"/><w:spacing w:line="240" w:lineRule="atLeast"/></w:pPr><w:r w:rsidRPr="00000000"><w:rPr><w:sz w:val="24"/><w:szCs w:val="24"/></w:rPr><w:t>（</w:t></w:r><w:r w:rsidRPr="00000000"><w:rPr><w:sz w:val="24"/><w:szCs w:val="24"/></w:rPr><w:t>-1.63</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-2.823</w:t></w:r></w:p><w:p w:rsidR="0018722C"><w:pPr><w:pStyle w:val="a5"/><w:topLinePunct/><w:ind w:leftChars="0" w:left="0" w:rightChars="0" w:right="0" w:firstLineChars="0" w:firstLine="0"/><w:spacing w:line="240" w:lineRule="atLeast"/></w:pPr><w:r w:rsidRPr="00000000"><w:rPr><w:sz w:val="24"/><w:szCs w:val="24"/></w:rPr><w:t>（</w:t></w:r><w:r w:rsidRPr="00000000"><w:rPr><w:sz w:val="24"/><w:szCs w:val="24"/></w:rPr><w:t>-1.63</w:t></w:r><w:r w:rsidRPr="00000000"><w:rPr><w:sz w:val="24"/><w:szCs w:val="24"/></w:rPr><w:t>）</w:t></w:r></w:p></w:tc><w:tc><w:tcPr><w:tcW w:w="717" w:type="pct"/><w:vAlign w:val="center"/></w:tcPr><w:p w:rsidR="0018722C"><w:pPr><w:pStyle w:val="affff9"/><w:topLinePunct/><w:ind w:leftChars="0" w:left="0" w:rightChars="0" w:right="0" w:firstLineChars="0" w:firstLine="0"/><w:spacing w:line="240" w:lineRule="atLeast"/></w:pPr><w:r w:rsidRPr="00000000"><w:rPr><w:sz w:val="24"/><w:szCs w:val="24"/></w:rPr><w:t>-2.772</w:t></w:r></w:p><w:p w:rsidR="0018722C"><w:pPr><w:pStyle w:val="a5"/><w:topLinePunct/><w:ind w:leftChars="0" w:left="0" w:rightChars="0" w:right="0" w:firstLineChars="0" w:firstLine="0"/><w:spacing w:line="240" w:lineRule="atLeast"/></w:pPr><w:r w:rsidRPr="00000000"><w:rPr><w:sz w:val="24"/><w:szCs w:val="24"/></w:rPr><w:t>（</w:t></w:r><w:r w:rsidRPr="00000000"><w:rPr><w:sz w:val="24"/><w:szCs w:val="24"/></w:rPr><w:t>-1.60</w:t></w:r><w:r w:rsidRPr="00000000"><w:rPr><w:sz w:val="24"/><w:szCs w:val="24"/></w:rPr><w:t>）</w:t></w:r></w:p></w:tc><w:tc><w:tcPr><w:tcW w:w="717" w:type="pct"/><w:vAlign w:val="center"/></w:tcPr><w:p w:rsidR="0018722C"><w:pPr><w:pStyle w:val="affff9"/><w:topLinePunct/><w:ind w:leftChars="0" w:left="0" w:rightChars="0" w:right="0" w:firstLineChars="0" w:firstLine="0"/><w:spacing w:line="240" w:lineRule="atLeast"/></w:pPr><w:r w:rsidRPr="00000000"><w:rPr><w:sz w:val="24"/><w:szCs w:val="24"/></w:rPr><w:t>-2.739</w:t></w:r></w:p><w:p w:rsidR="0018722C"><w:pPr><w:pStyle w:val="a5"/><w:topLinePunct/><w:ind w:leftChars="0" w:left="0" w:rightChars="0" w:right="0" w:firstLineChars="0" w:firstLine="0"/><w:spacing w:line="240" w:lineRule="atLeast"/></w:pPr><w:r w:rsidRPr="00000000"><w:rPr><w:sz w:val="24"/><w:szCs w:val="24"/></w:rPr><w:t>（</w:t></w:r><w:r w:rsidRPr="00000000"><w:rPr><w:sz w:val="24"/><w:szCs w:val="24"/></w:rPr><w:t>-1.60</w:t></w:r><w:r w:rsidRPr="00000000"><w:rPr><w:sz w:val="24"/><w:szCs w:val="24"/></w:rPr><w:t>）</w:t></w:r></w:p></w:tc><w:tc><w:tcPr><w:tcW w:w="717" w:type="pct"/><w:vAlign w:val="center"/></w:tcPr><w:p w:rsidR="0018722C"><w:pPr><w:pStyle w:val="affff9"/><w:topLinePunct/><w:ind w:leftChars="0" w:left="0" w:rightChars="0" w:right="0" w:firstLineChars="0" w:firstLine="0"/><w:spacing w:line="240" w:lineRule="atLeast"/></w:pPr><w:r w:rsidRPr="00000000"><w:rPr><w:sz w:val="24"/><w:szCs w:val="24"/></w:rPr><w:t>-2.765</w:t></w:r></w:p><w:p w:rsidR="0018722C"><w:pPr><w:pStyle w:val="a5"/><w:topLinePunct/><w:ind w:leftChars="0" w:left="0" w:rightChars="0" w:right="0" w:firstLineChars="0" w:firstLine="0"/><w:spacing w:line="240" w:lineRule="atLeast"/></w:pPr><w:r w:rsidRPr="00000000"><w:rPr><w:sz w:val="24"/><w:szCs w:val="24"/></w:rPr><w:t>（</w:t></w:r><w:r w:rsidRPr="00000000"><w:rPr><w:sz w:val="24"/><w:szCs w:val="24"/></w:rPr><w:t>-1.62</w:t></w:r><w:r w:rsidRPr="00000000"><w:rPr><w:sz w:val="24"/><w:szCs w:val="24"/></w:rPr><w:t>）</w:t></w:r></w:p></w:tc><w:tc><w:tcPr><w:tcW w:w="862" w:type="pct"/><w:vAlign w:val="center"/></w:tcPr><w:p w:rsidR="0018722C"><w:pPr><w:pStyle w:val="affff9"/><w:topLinePunct/><w:ind w:leftChars="0" w:left="0" w:rightChars="0" w:right="0" w:firstLineChars="0" w:firstLine="0"/><w:spacing w:line="240" w:lineRule="atLeast"/></w:pPr><w:r w:rsidRPr="00000000"><w:rPr><w:sz w:val="24"/><w:szCs w:val="24"/></w:rPr><w:t>-2.670</w:t></w:r></w:p><w:p w:rsidR="0018722C"><w:pPr><w:pStyle w:val="ad"/><w:topLinePunct/><w:ind w:leftChars="0" w:left="0" w:rightChars="0" w:right="0" w:firstLineChars="0" w:firstLine="0"/><w:spacing w:line="240" w:lineRule="atLeast"/></w:pPr><w:r w:rsidRPr="00000000"><w:rPr><w:sz w:val="24"/><w:szCs w:val="24"/></w:rPr><w:t>（</w:t></w:r><w:r w:rsidRPr="00000000"><w:rPr><w:sz w:val="24"/><w:szCs w:val="24"/></w:rPr><w:t>-1.59</w:t></w:r><w:r w:rsidRPr="00000000"><w:rPr><w:sz w:val="24"/><w:szCs w:val="24"/></w:rPr><w:t>）</w:t></w:r></w:p></w:tc></w:tr><w:tr><w:tc><w:tcPr><w:tcW w:w="724" w:type="pct"/><w:vAlign w:val="center"/></w:tcPr><w:p w:rsidR="0018722C"><w:pPr><w:pStyle w:val="ac"/><w:topLinePunct/><w:ind w:leftChars="0" w:left="0" w:rightChars="0" w:right="0" w:firstLineChars="0" w:firstLine="0"/><w:spacing w:line="240" w:lineRule="atLeast"/></w:pPr><w:r w:rsidRPr="00000000"><w:rPr><w:sz w:val="24"/><w:szCs w:val="24"/></w:rPr><w:t>Roa</w:t></w:r></w:p></w:tc><w:tc><w:tcPr><w:tcW w:w="578" w:type="pct"/><w:vAlign w:val="center"/></w:tcPr><w:p w:rsidR="0018722C"><w:pPr><w:pStyle w:val="affff9"/><w:topLinePunct/><w:ind w:leftChars="0" w:left="0" w:rightChars="0" w:right="0" w:firstLineChars="0" w:firstLine="0"/><w:spacing w:line="240" w:lineRule="atLeast"/></w:pPr><w:r w:rsidRPr="00000000"><w:rPr><w:sz w:val="24"/><w:szCs w:val="24"/></w:rPr><w:t>-0.210</w:t></w:r></w:p><w:p w:rsidR="0018722C"><w:pPr><w:pStyle w:val="a5"/><w:topLinePunct/><w:ind w:leftChars="0" w:left="0" w:rightChars="0" w:right="0" w:firstLineChars="0" w:firstLine="0"/><w:spacing w:line="240" w:lineRule="atLeast"/></w:pPr><w:r w:rsidRPr="00000000"><w:rPr><w:sz w:val="24"/><w:szCs w:val="24"/></w:rPr><w:t>（</w:t></w:r><w:r w:rsidRPr="00000000"><w:rPr><w:sz w:val="24"/><w:szCs w:val="24"/></w:rPr><w:t>-1.00</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-0.212</w:t></w:r></w:p><w:p w:rsidR="0018722C"><w:pPr><w:pStyle w:val="a5"/><w:topLinePunct/><w:ind w:leftChars="0" w:left="0" w:rightChars="0" w:right="0" w:firstLineChars="0" w:firstLine="0"/><w:spacing w:line="240" w:lineRule="atLeast"/></w:pPr><w:r w:rsidRPr="00000000"><w:rPr><w:sz w:val="24"/><w:szCs w:val="24"/></w:rPr><w:t>（</w:t></w:r><w:r w:rsidRPr="00000000"><w:rPr><w:sz w:val="24"/><w:szCs w:val="24"/></w:rPr><w:t>-1.00</w:t></w:r><w:r w:rsidRPr="00000000"><w:rPr><w:sz w:val="24"/><w:szCs w:val="24"/></w:rPr><w:t>）</w:t></w:r></w:p></w:tc><w:tc><w:tcPr><w:tcW w:w="717" w:type="pct"/><w:vAlign w:val="center"/></w:tcPr><w:p w:rsidR="0018722C"><w:pPr><w:pStyle w:val="affff9"/><w:topLinePunct/><w:ind w:leftChars="0" w:left="0" w:rightChars="0" w:right="0" w:firstLineChars="0" w:firstLine="0"/><w:spacing w:line="240" w:lineRule="atLeast"/></w:pPr><w:r w:rsidRPr="00000000"><w:rPr><w:sz w:val="24"/><w:szCs w:val="24"/></w:rPr><w:t>-0.218</w:t></w:r></w:p><w:p w:rsidR="0018722C"><w:pPr><w:pStyle w:val="a5"/><w:topLinePunct/><w:ind w:leftChars="0" w:left="0" w:rightChars="0" w:right="0" w:firstLineChars="0" w:firstLine="0"/><w:spacing w:line="240" w:lineRule="atLeast"/></w:pPr><w:r w:rsidRPr="00000000"><w:rPr><w:sz w:val="24"/><w:szCs w:val="24"/></w:rPr><w:t>（</w:t></w:r><w:r w:rsidRPr="00000000"><w:rPr><w:sz w:val="24"/><w:szCs w:val="24"/></w:rPr><w:t>-1.02</w:t></w:r><w:r w:rsidRPr="00000000"><w:rPr><w:sz w:val="24"/><w:szCs w:val="24"/></w:rPr><w:t>）</w:t></w:r></w:p></w:tc><w:tc><w:tcPr><w:tcW w:w="717" w:type="pct"/><w:vAlign w:val="center"/></w:tcPr><w:p w:rsidR="0018722C"><w:pPr><w:pStyle w:val="affff9"/><w:topLinePunct/><w:ind w:leftChars="0" w:left="0" w:rightChars="0" w:right="0" w:firstLineChars="0" w:firstLine="0"/><w:spacing w:line="240" w:lineRule="atLeast"/></w:pPr><w:r w:rsidRPr="00000000"><w:rPr><w:sz w:val="24"/><w:szCs w:val="24"/></w:rPr><w:t>-0.217</w:t></w:r></w:p><w:p w:rsidR="0018722C"><w:pPr><w:pStyle w:val="a5"/><w:topLinePunct/><w:ind w:leftChars="0" w:left="0" w:rightChars="0" w:right="0" w:firstLineChars="0" w:firstLine="0"/><w:spacing w:line="240" w:lineRule="atLeast"/></w:pPr><w:r w:rsidRPr="00000000"><w:rPr><w:sz w:val="24"/><w:szCs w:val="24"/></w:rPr><w:t>（</w:t></w:r><w:r w:rsidRPr="00000000"><w:rPr><w:sz w:val="24"/><w:szCs w:val="24"/></w:rPr><w:t>-1.03</w:t></w:r><w:r w:rsidRPr="00000000"><w:rPr><w:sz w:val="24"/><w:szCs w:val="24"/></w:rPr><w:t>）</w:t></w:r></w:p></w:tc><w:tc><w:tcPr><w:tcW w:w="717" w:type="pct"/><w:vAlign w:val="center"/></w:tcPr><w:p w:rsidR="0018722C"><w:pPr><w:pStyle w:val="affff9"/><w:topLinePunct/><w:ind w:leftChars="0" w:left="0" w:rightChars="0" w:right="0" w:firstLineChars="0" w:firstLine="0"/><w:spacing w:line="240" w:lineRule="atLeast"/></w:pPr><w:r w:rsidRPr="00000000"><w:rPr><w:sz w:val="24"/><w:szCs w:val="24"/></w:rPr><w:t>-0.218</w:t></w:r></w:p><w:p w:rsidR="0018722C"><w:pPr><w:pStyle w:val="a5"/><w:topLinePunct/><w:ind w:leftChars="0" w:left="0" w:rightChars="0" w:right="0" w:firstLineChars="0" w:firstLine="0"/><w:spacing w:line="240" w:lineRule="atLeast"/></w:pPr><w:r w:rsidRPr="00000000"><w:rPr><w:sz w:val="24"/><w:szCs w:val="24"/></w:rPr><w:t>（</w:t></w:r><w:r w:rsidRPr="00000000"><w:rPr><w:sz w:val="24"/><w:szCs w:val="24"/></w:rPr><w:t>-1.03</w:t></w:r><w:r w:rsidRPr="00000000"><w:rPr><w:sz w:val="24"/><w:szCs w:val="24"/></w:rPr><w:t>）</w:t></w:r></w:p></w:tc><w:tc><w:tcPr><w:tcW w:w="862" w:type="pct"/><w:vAlign w:val="center"/></w:tcPr><w:p w:rsidR="0018722C"><w:pPr><w:pStyle w:val="affff9"/><w:topLinePunct/><w:ind w:leftChars="0" w:left="0" w:rightChars="0" w:right="0" w:firstLineChars="0" w:firstLine="0"/><w:spacing w:line="240" w:lineRule="atLeast"/></w:pPr><w:r w:rsidRPr="00000000"><w:rPr><w:sz w:val="24"/><w:szCs w:val="24"/></w:rPr><w:t>-0.214</w:t></w:r></w:p><w:p w:rsidR="0018722C"><w:pPr><w:pStyle w:val="ad"/><w:topLinePunct/><w:ind w:leftChars="0" w:left="0" w:rightChars="0" w:right="0" w:firstLineChars="0" w:firstLine="0"/><w:spacing w:line="240" w:lineRule="atLeast"/></w:pPr><w:r w:rsidRPr="00000000"><w:rPr><w:sz w:val="24"/><w:szCs w:val="24"/></w:rPr><w:t>（</w:t></w:r><w:r w:rsidRPr="00000000"><w:rPr><w:sz w:val="24"/><w:szCs w:val="24"/></w:rPr><w:t>-1.03</w:t></w:r><w:r w:rsidRPr="00000000"><w:rPr><w:sz w:val="24"/><w:szCs w:val="24"/></w:rPr><w:t>）</w:t></w:r></w:p></w:tc></w:tr><w:tr><w:tc><w:tcPr><w:tcW w:w="724" w:type="pct"/><w:vAlign w:val="center"/></w:tcPr><w:p w:rsidR="0018722C"><w:pPr><w:pStyle w:val="ac"/><w:topLinePunct/><w:ind w:leftChars="0" w:left="0" w:rightChars="0" w:right="0" w:firstLineChars="0" w:firstLine="0"/><w:spacing w:line="240" w:lineRule="atLeast"/></w:pPr><w:r w:rsidRPr="00000000"><w:rPr><w:sz w:val="24"/><w:szCs w:val="24"/></w:rPr><w:t>Size</w:t></w:r></w:p></w:tc><w:tc><w:tcPr><w:tcW w:w="578"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0.827</w:t></w:r></w:p><w:p w:rsidR="0018722C"><w:pPr><w:pStyle w:val="a5"/><w:topLinePunct/><w:ind w:leftChars="0" w:left="0" w:rightChars="0" w:right="0" w:firstLineChars="0" w:firstLine="0"/><w:spacing w:line="240" w:lineRule="atLeast"/></w:pPr><w:r w:rsidRPr="00000000"><w:rPr><w:sz w:val="24"/><w:szCs w:val="24"/></w:rPr><w:t>（</w:t></w:r><w:r w:rsidRPr="00000000"><w:rPr><w:sz w:val="24"/><w:szCs w:val="24"/></w:rPr><w:t>3.44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0.833</w:t></w:r></w:p><w:p w:rsidR="0018722C"><w:pPr><w:pStyle w:val="a5"/><w:topLinePunct/><w:ind w:leftChars="0" w:left="0" w:rightChars="0" w:right="0" w:firstLineChars="0" w:firstLine="0"/><w:spacing w:line="240" w:lineRule="atLeast"/></w:pPr><w:r w:rsidRPr="00000000"><w:rPr><w:sz w:val="24"/><w:szCs w:val="24"/></w:rPr><w:t>（</w:t></w:r><w:r w:rsidRPr="00000000"><w:rPr><w:sz w:val="24"/><w:szCs w:val="24"/></w:rPr><w:t>3.42</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0.833</w:t></w:r></w:p><w:p w:rsidR="0018722C"><w:pPr><w:pStyle w:val="a5"/><w:topLinePunct/><w:ind w:leftChars="0" w:left="0" w:rightChars="0" w:right="0" w:firstLineChars="0" w:firstLine="0"/><w:spacing w:line="240" w:lineRule="atLeast"/></w:pPr><w:r w:rsidRPr="00000000"><w:rPr><w:sz w:val="24"/><w:szCs w:val="24"/></w:rPr><w:t>（</w:t></w:r><w:r w:rsidRPr="00000000"><w:rPr><w:sz w:val="24"/><w:szCs w:val="24"/></w:rPr><w:t>3.42</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0.835</w:t></w:r></w:p><w:p w:rsidR="0018722C"><w:pPr><w:pStyle w:val="a5"/><w:topLinePunct/><w:ind w:leftChars="0" w:left="0" w:rightChars="0" w:right="0" w:firstLineChars="0" w:firstLine="0"/><w:spacing w:line="240" w:lineRule="atLeast"/></w:pPr><w:r w:rsidRPr="00000000"><w:rPr><w:sz w:val="24"/><w:szCs w:val="24"/></w:rPr><w:t>（</w:t></w:r><w:r w:rsidRPr="00000000"><w:rPr><w:sz w:val="24"/><w:szCs w:val="24"/></w:rPr><w:t>3.47</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0.840</w:t></w:r></w:p><w:p w:rsidR="0018722C"><w:pPr><w:pStyle w:val="a5"/><w:topLinePunct/><w:ind w:leftChars="0" w:left="0" w:rightChars="0" w:right="0" w:firstLineChars="0" w:firstLine="0"/><w:spacing w:line="240" w:lineRule="atLeast"/></w:pPr><w:r w:rsidRPr="00000000"><w:rPr><w:sz w:val="24"/><w:szCs w:val="24"/></w:rPr><w:t>（</w:t></w:r><w:r w:rsidRPr="00000000"><w:rPr><w:sz w:val="24"/><w:szCs w:val="24"/></w:rPr><w:t>3.46</w:t></w:r><w:r w:rsidRPr="00000000"><w:rPr><w:sz w:val="24"/><w:szCs w:val="24"/></w:rPr><w:t>）</w:t></w:r></w:p></w:tc><w:tc><w:tcPr><w:tcW w:w="862"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0.824</w:t></w:r></w:p><w:p w:rsidR="0018722C"><w:pPr><w:pStyle w:val="ad"/><w:topLinePunct/><w:ind w:leftChars="0" w:left="0" w:rightChars="0" w:right="0" w:firstLineChars="0" w:firstLine="0"/><w:spacing w:line="240" w:lineRule="atLeast"/></w:pPr><w:r w:rsidRPr="00000000"><w:rPr><w:sz w:val="24"/><w:szCs w:val="24"/></w:rPr><w:t>（</w:t></w:r><w:r w:rsidRPr="00000000"><w:rPr><w:sz w:val="24"/><w:szCs w:val="24"/></w:rPr><w:t>3.53</w:t></w:r><w:r w:rsidRPr="00000000"><w:rPr><w:sz w:val="24"/><w:szCs w:val="24"/></w:rPr><w:t>）</w:t></w:r></w:p></w:tc></w:tr><w:tr><w:tc><w:tcPr><w:tcW w:w="724" w:type="pct"/><w:vAlign w:val="center"/></w:tcPr><w:p w:rsidR="0018722C"><w:pPr><w:pStyle w:val="ac"/><w:topLinePunct/><w:ind w:leftChars="0" w:left="0" w:rightChars="0" w:right="0" w:firstLineChars="0" w:firstLine="0"/><w:spacing w:line="240" w:lineRule="atLeast"/></w:pPr><w:r w:rsidRPr="00000000"><w:rPr><w:sz w:val="24"/><w:szCs w:val="24"/></w:rPr><w:t>Mb</w:t></w:r></w:p></w:tc><w:tc><w:tcPr><w:tcW w:w="578" w:type="pct"/><w:vAlign w:val="center"/></w:tcPr><w:p w:rsidR="0018722C"><w:pPr><w:pStyle w:val="affff9"/><w:topLinePunct/><w:ind w:leftChars="0" w:left="0" w:rightChars="0" w:right="0" w:firstLineChars="0" w:firstLine="0"/><w:spacing w:line="240" w:lineRule="atLeast"/></w:pPr><w:r w:rsidRPr="00000000"><w:rPr><w:sz w:val="24"/><w:szCs w:val="24"/></w:rPr><w:t>2.335</w:t></w:r></w:p><w:p w:rsidR="0018722C"><w:pPr><w:pStyle w:val="a5"/><w:topLinePunct/><w:ind w:leftChars="0" w:left="0" w:rightChars="0" w:right="0" w:firstLineChars="0" w:firstLine="0"/><w:spacing w:line="240" w:lineRule="atLeast"/></w:pPr><w:r w:rsidRPr="00000000"><w:rPr><w:sz w:val="24"/><w:szCs w:val="24"/></w:rPr><w:t>（</w:t></w:r><w:r w:rsidRPr="00000000"><w:rPr><w:sz w:val="24"/><w:szCs w:val="24"/></w:rPr><w:t>1.60</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2.388</w:t></w:r></w:p><w:p w:rsidR="0018722C"><w:pPr><w:pStyle w:val="a5"/><w:topLinePunct/><w:ind w:leftChars="0" w:left="0" w:rightChars="0" w:right="0" w:firstLineChars="0" w:firstLine="0"/><w:spacing w:line="240" w:lineRule="atLeast"/></w:pPr><w:r w:rsidRPr="00000000"><w:rPr><w:sz w:val="24"/><w:szCs w:val="24"/></w:rPr><w:t>（</w:t></w:r><w:r w:rsidRPr="00000000"><w:rPr><w:sz w:val="24"/><w:szCs w:val="24"/></w:rPr><w:t>1.62</w:t></w:r><w:r w:rsidRPr="00000000"><w:rPr><w:sz w:val="24"/><w:szCs w:val="24"/></w:rPr><w:t>）</w:t></w:r></w:p></w:tc><w:tc><w:tcPr><w:tcW w:w="717" w:type="pct"/><w:vAlign w:val="center"/></w:tcPr><w:p w:rsidR="0018722C"><w:pPr><w:pStyle w:val="affff9"/><w:topLinePunct/><w:ind w:leftChars="0" w:left="0" w:rightChars="0" w:right="0" w:firstLineChars="0" w:firstLine="0"/><w:spacing w:line="240" w:lineRule="atLeast"/></w:pPr><w:r w:rsidRPr="00000000"><w:rPr><w:sz w:val="24"/><w:szCs w:val="24"/></w:rPr><w:t>2.378</w:t></w:r></w:p><w:p w:rsidR="0018722C"><w:pPr><w:pStyle w:val="a5"/><w:topLinePunct/><w:ind w:leftChars="0" w:left="0" w:rightChars="0" w:right="0" w:firstLineChars="0" w:firstLine="0"/><w:spacing w:line="240" w:lineRule="atLeast"/></w:pPr><w:r w:rsidRPr="00000000"><w:rPr><w:sz w:val="24"/><w:szCs w:val="24"/></w:rPr><w:t>（</w:t></w:r><w:r w:rsidRPr="00000000"><w:rPr><w:sz w:val="24"/><w:szCs w:val="24"/></w:rPr><w:t>1.61</w:t></w:r><w:r w:rsidRPr="00000000"><w:rPr><w:sz w:val="24"/><w:szCs w:val="24"/></w:rPr><w:t>）</w:t></w:r></w:p></w:tc><w:tc><w:tcPr><w:tcW w:w="717" w:type="pct"/><w:vAlign w:val="center"/></w:tcPr><w:p w:rsidR="0018722C"><w:pPr><w:pStyle w:val="affff9"/><w:topLinePunct/><w:ind w:leftChars="0" w:left="0" w:rightChars="0" w:right="0" w:firstLineChars="0" w:firstLine="0"/><w:spacing w:line="240" w:lineRule="atLeast"/></w:pPr><w:r w:rsidRPr="00000000"><w:rPr><w:sz w:val="24"/><w:szCs w:val="24"/></w:rPr><w:t>2.364</w:t></w:r></w:p><w:p w:rsidR="0018722C"><w:pPr><w:pStyle w:val="a5"/><w:topLinePunct/><w:ind w:leftChars="0" w:left="0" w:rightChars="0" w:right="0" w:firstLineChars="0" w:firstLine="0"/><w:spacing w:line="240" w:lineRule="atLeast"/></w:pPr><w:r w:rsidRPr="00000000"><w:rPr><w:sz w:val="24"/><w:szCs w:val="24"/></w:rPr><w:t>（</w:t></w:r><w:r w:rsidRPr="00000000"><w:rPr><w:sz w:val="24"/><w:szCs w:val="24"/></w:rPr><w:t>1.62</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2.524</w:t></w:r></w:p><w:p w:rsidR="0018722C"><w:pPr><w:pStyle w:val="a5"/><w:topLinePunct/><w:ind w:leftChars="0" w:left="0" w:rightChars="0" w:right="0" w:firstLineChars="0" w:firstLine="0"/><w:spacing w:line="240" w:lineRule="atLeast"/></w:pPr><w:r w:rsidRPr="00000000"><w:rPr><w:sz w:val="24"/><w:szCs w:val="24"/></w:rPr><w:t>（</w:t></w:r><w:r w:rsidRPr="00000000"><w:rPr><w:sz w:val="24"/><w:szCs w:val="24"/></w:rPr><w:t>1.65</w:t></w:r><w:r w:rsidRPr="00000000"><w:rPr><w:sz w:val="24"/><w:szCs w:val="24"/></w:rPr><w:t>）</w:t></w:r></w:p></w:tc><w:tc><w:tcPr><w:tcW w:w="862" w:type="pct"/><w:vAlign w:val="center"/></w:tcPr><w:p w:rsidR="0018722C"><w:pPr><w:pStyle w:val="affff9"/><w:topLinePunct/><w:ind w:leftChars="0" w:left="0" w:rightChars="0" w:right="0" w:firstLineChars="0" w:firstLine="0"/><w:spacing w:line="240" w:lineRule="atLeast"/></w:pPr><w:r w:rsidRPr="00000000"><w:rPr><w:sz w:val="24"/><w:szCs w:val="24"/></w:rPr><w:t>2.340</w:t></w:r></w:p><w:p w:rsidR="0018722C"><w:pPr><w:pStyle w:val="ad"/><w:topLinePunct/><w:ind w:leftChars="0" w:left="0" w:rightChars="0" w:right="0" w:firstLineChars="0" w:firstLine="0"/><w:spacing w:line="240" w:lineRule="atLeast"/></w:pPr><w:r w:rsidRPr="00000000"><w:rPr><w:sz w:val="24"/><w:szCs w:val="24"/></w:rPr><w:t>（</w:t></w:r><w:r w:rsidRPr="00000000"><w:rPr><w:sz w:val="24"/><w:szCs w:val="24"/></w:rPr><w:t>1.64</w:t></w:r><w:r w:rsidRPr="00000000"><w:rPr><w:sz w:val="24"/><w:szCs w:val="24"/></w:rPr><w:t>）</w:t></w:r></w:p></w:tc></w:tr><w:tr><w:tc><w:tcPr><w:tcW w:w="724" w:type="pct"/><w:vAlign w:val="center"/></w:tcPr><w:p w:rsidR="0018722C"><w:pPr><w:pStyle w:val="ac"/><w:topLinePunct/><w:ind w:leftChars="0" w:left="0" w:rightChars="0" w:right="0" w:firstLineChars="0" w:firstLine="0"/><w:spacing w:line="240" w:lineRule="atLeast"/></w:pPr><w:r w:rsidRPr="00000000"><w:rPr><w:sz w:val="24"/><w:szCs w:val="24"/></w:rPr><w:t>Leverage</w:t></w:r></w:p></w:tc><w:tc><w:tcPr><w:tcW w:w="578" w:type="pct"/><w:vAlign w:val="center"/></w:tcPr><w:p w:rsidR="0018722C"><w:pPr><w:pStyle w:val="affff9"/><w:topLinePunct/><w:ind w:leftChars="0" w:left="0" w:rightChars="0" w:right="0" w:firstLineChars="0" w:firstLine="0"/><w:spacing w:line="240" w:lineRule="atLeast"/></w:pPr><w:r w:rsidRPr="00000000"><w:rPr><w:sz w:val="24"/><w:szCs w:val="24"/></w:rPr><w:t>0.125</w:t></w:r></w:p><w:p w:rsidR="0018722C"><w:pPr><w:pStyle w:val="a5"/><w:topLinePunct/><w:ind w:leftChars="0" w:left="0" w:rightChars="0" w:right="0" w:firstLineChars="0" w:firstLine="0"/><w:spacing w:line="240" w:lineRule="atLeast"/></w:pPr><w:r w:rsidRPr="00000000"><w:rPr><w:sz w:val="24"/><w:szCs w:val="24"/></w:rPr><w:t>（</w:t></w:r><w:r w:rsidRPr="00000000"><w:rPr><w:sz w:val="24"/><w:szCs w:val="24"/></w:rPr><w:t>1.25</w:t></w:r><w:r w:rsidRPr="00000000"><w:rPr><w:sz w:val="24"/><w:szCs w:val="24"/></w:rPr><w:t>）</w:t></w:r></w:p></w:tc><w:tc><w:tcPr><w:tcW w:w="686" w:type="pct"/><w:vAlign w:val="center"/></w:tcPr><w:p w:rsidR="0018722C"><w:pPr><w:pStyle w:val="affff9"/><w:topLinePunct/><w:ind w:leftChars="0" w:left="0" w:rightChars="0" w:right="0" w:firstLineChars="0" w:firstLine="0"/><w:spacing w:line="240" w:lineRule="atLeast"/></w:pPr><w:r w:rsidRPr="00000000"><w:rPr><w:sz w:val="24"/><w:szCs w:val="24"/></w:rPr><w:t>0.127</w:t></w:r></w:p><w:p w:rsidR="0018722C"><w:pPr><w:pStyle w:val="a5"/><w:topLinePunct/><w:ind w:leftChars="0" w:left="0" w:rightChars="0" w:right="0" w:firstLineChars="0" w:firstLine="0"/><w:spacing w:line="240" w:lineRule="atLeast"/></w:pPr><w:r w:rsidRPr="00000000"><w:rPr><w:sz w:val="24"/><w:szCs w:val="24"/></w:rPr><w:t>（</w:t></w:r><w:r w:rsidRPr="00000000"><w:rPr><w:sz w:val="24"/><w:szCs w:val="24"/></w:rPr><w:t>1.26</w:t></w:r><w:r w:rsidRPr="00000000"><w:rPr><w:sz w:val="24"/><w:szCs w:val="24"/></w:rPr><w:t>）</w:t></w:r></w:p></w:tc><w:tc><w:tcPr><w:tcW w:w="717" w:type="pct"/><w:vAlign w:val="center"/></w:tcPr><w:p w:rsidR="0018722C"><w:pPr><w:pStyle w:val="affff9"/><w:topLinePunct/><w:ind w:leftChars="0" w:left="0" w:rightChars="0" w:right="0" w:firstLineChars="0" w:firstLine="0"/><w:spacing w:line="240" w:lineRule="atLeast"/></w:pPr><w:r w:rsidRPr="00000000"><w:rPr><w:sz w:val="24"/><w:szCs w:val="24"/></w:rPr><w:t>0.130</w:t></w:r></w:p><w:p w:rsidR="0018722C"><w:pPr><w:pStyle w:val="a5"/><w:topLinePunct/><w:ind w:leftChars="0" w:left="0" w:rightChars="0" w:right="0" w:firstLineChars="0" w:firstLine="0"/><w:spacing w:line="240" w:lineRule="atLeast"/></w:pPr><w:r w:rsidRPr="00000000"><w:rPr><w:sz w:val="24"/><w:szCs w:val="24"/></w:rPr><w:t>（</w:t></w:r><w:r w:rsidRPr="00000000"><w:rPr><w:sz w:val="24"/><w:szCs w:val="24"/></w:rPr><w:t>1.27</w:t></w:r><w:r w:rsidRPr="00000000"><w:rPr><w:sz w:val="24"/><w:szCs w:val="24"/></w:rPr><w:t>）</w:t></w:r></w:p></w:tc><w:tc><w:tcPr><w:tcW w:w="717" w:type="pct"/><w:vAlign w:val="center"/></w:tcPr><w:p w:rsidR="0018722C"><w:pPr><w:pStyle w:val="affff9"/><w:topLinePunct/><w:ind w:leftChars="0" w:left="0" w:rightChars="0" w:right="0" w:firstLineChars="0" w:firstLine="0"/><w:spacing w:line="240" w:lineRule="atLeast"/></w:pPr><w:r w:rsidRPr="00000000"><w:rPr><w:sz w:val="24"/><w:szCs w:val="24"/></w:rPr><w:t>0.129</w:t></w:r></w:p><w:p w:rsidR="0018722C"><w:pPr><w:pStyle w:val="a5"/><w:topLinePunct/><w:ind w:leftChars="0" w:left="0" w:rightChars="0" w:right="0" w:firstLineChars="0" w:firstLine="0"/><w:spacing w:line="240" w:lineRule="atLeast"/></w:pPr><w:r w:rsidRPr="00000000"><w:rPr><w:sz w:val="24"/><w:szCs w:val="24"/></w:rPr><w:t>（</w:t></w:r><w:r w:rsidRPr="00000000"><w:rPr><w:sz w:val="24"/><w:szCs w:val="24"/></w:rPr><w:t>1.28</w:t></w:r><w:r w:rsidRPr="00000000"><w:rPr><w:sz w:val="24"/><w:szCs w:val="24"/></w:rPr><w:t>）</w:t></w:r></w:p></w:tc><w:tc><w:tcPr><w:tcW w:w="717" w:type="pct"/><w:vAlign w:val="center"/></w:tcPr><w:p w:rsidR="0018722C"><w:pPr><w:pStyle w:val="affff9"/><w:topLinePunct/><w:ind w:leftChars="0" w:left="0" w:rightChars="0" w:right="0" w:firstLineChars="0" w:firstLine="0"/><w:spacing w:line="240" w:lineRule="atLeast"/></w:pPr><w:r w:rsidRPr="00000000"><w:rPr><w:sz w:val="24"/><w:szCs w:val="24"/></w:rPr><w:t>0.130</w:t></w:r></w:p><w:p w:rsidR="0018722C"><w:pPr><w:pStyle w:val="a5"/><w:topLinePunct/><w:ind w:leftChars="0" w:left="0" w:rightChars="0" w:right="0" w:firstLineChars="0" w:firstLine="0"/><w:spacing w:line="240" w:lineRule="atLeast"/></w:pPr><w:r w:rsidRPr="00000000"><w:rPr><w:sz w:val="24"/><w:szCs w:val="24"/></w:rPr><w:t>（</w:t></w:r><w:r w:rsidRPr="00000000"><w:rPr><w:sz w:val="24"/><w:szCs w:val="24"/></w:rPr><w:t>1.29</w:t></w:r><w:r w:rsidRPr="00000000"><w:rPr><w:sz w:val="24"/><w:szCs w:val="24"/></w:rPr><w:t>）</w:t></w:r></w:p></w:tc><w:tc><w:tcPr><w:tcW w:w="862" w:type="pct"/><w:vAlign w:val="center"/></w:tcPr><w:p w:rsidR="0018722C"><w:pPr><w:pStyle w:val="affff9"/><w:topLinePunct/><w:ind w:leftChars="0" w:left="0" w:rightChars="0" w:right="0" w:firstLineChars="0" w:firstLine="0"/><w:spacing w:line="240" w:lineRule="atLeast"/></w:pPr><w:r w:rsidRPr="00000000"><w:rPr><w:sz w:val="24"/><w:szCs w:val="24"/></w:rPr><w:t>0.127</w:t></w:r></w:p><w:p w:rsidR="0018722C"><w:pPr><w:pStyle w:val="ad"/><w:topLinePunct/><w:ind w:leftChars="0" w:left="0" w:rightChars="0" w:right="0" w:firstLineChars="0" w:firstLine="0"/><w:spacing w:line="240" w:lineRule="atLeast"/></w:pPr><w:r w:rsidRPr="00000000"><w:rPr><w:sz w:val="24"/><w:szCs w:val="24"/></w:rPr><w:t>（</w:t></w:r><w:r w:rsidRPr="00000000"><w:rPr><w:sz w:val="24"/><w:szCs w:val="24"/></w:rPr><w:t>1.29</w:t></w:r><w:r w:rsidRPr="00000000"><w:rPr><w:sz w:val="24"/><w:szCs w:val="24"/></w:rPr><w:t>）</w:t></w:r></w:p></w:tc></w:tr><w:tr><w:tc><w:tcPr><w:tcW w:w="724" w:type="pct"/><w:vAlign w:val="center"/></w:tcPr><w:p w:rsidR="0018722C"><w:pPr><w:pStyle w:val="ac"/><w:topLinePunct/><w:ind w:leftChars="0" w:left="0" w:rightChars="0" w:right="0" w:firstLineChars="0" w:firstLine="0"/><w:spacing w:line="240" w:lineRule="atLeast"/></w:pPr><w:r w:rsidRPr="00000000"><w:rPr><w:sz w:val="24"/><w:szCs w:val="24"/></w:rPr><w:t>Pb</w:t></w:r></w:p></w:tc><w:tc><w:tcPr><w:tcW w:w="578"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0.103</w:t></w:r></w:p><w:p w:rsidR="0018722C"><w:pPr><w:pStyle w:val="a5"/><w:topLinePunct/><w:ind w:leftChars="0" w:left="0" w:rightChars="0" w:right="0" w:firstLineChars="0" w:firstLine="0"/><w:spacing w:line="240" w:lineRule="atLeast"/></w:pPr><w:r w:rsidRPr="00000000"><w:rPr><w:sz w:val="24"/><w:szCs w:val="24"/></w:rPr><w:t>（</w:t></w:r><w:r w:rsidRPr="00000000"><w:rPr><w:sz w:val="24"/><w:szCs w:val="24"/></w:rPr><w:t>2.13</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0.104</w:t></w:r></w:p><w:p w:rsidR="0018722C"><w:pPr><w:pStyle w:val="a5"/><w:topLinePunct/><w:ind w:leftChars="0" w:left="0" w:rightChars="0" w:right="0" w:firstLineChars="0" w:firstLine="0"/><w:spacing w:line="240" w:lineRule="atLeast"/></w:pPr><w:r w:rsidRPr="00000000"><w:rPr><w:sz w:val="24"/><w:szCs w:val="24"/></w:rPr><w:t>（</w:t></w:r><w:r w:rsidRPr="00000000"><w:rPr><w:sz w:val="24"/><w:szCs w:val="24"/></w:rPr><w:t>2.13</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0.106</w:t></w:r></w:p><w:p w:rsidR="0018722C"><w:pPr><w:pStyle w:val="a5"/><w:topLinePunct/><w:ind w:leftChars="0" w:left="0" w:rightChars="0" w:right="0" w:firstLineChars="0" w:firstLine="0"/><w:spacing w:line="240" w:lineRule="atLeast"/></w:pPr><w:r w:rsidRPr="00000000"><w:rPr><w:sz w:val="24"/><w:szCs w:val="24"/></w:rPr><w:t>（</w:t></w:r><w:r w:rsidRPr="00000000"><w:rPr><w:sz w:val="24"/><w:szCs w:val="24"/></w:rPr><w:t>2.13</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0.105</w:t></w:r></w:p><w:p w:rsidR="0018722C"><w:pPr><w:pStyle w:val="a5"/><w:topLinePunct/><w:ind w:leftChars="0" w:left="0" w:rightChars="0" w:right="0" w:firstLineChars="0" w:firstLine="0"/><w:spacing w:line="240" w:lineRule="atLeast"/></w:pPr><w:r w:rsidRPr="00000000"><w:rPr><w:sz w:val="24"/><w:szCs w:val="24"/></w:rPr><w:t>（</w:t></w:r><w:r w:rsidRPr="00000000"><w:rPr><w:sz w:val="24"/><w:szCs w:val="24"/></w:rPr><w:t>2.14</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0.105</w:t></w:r></w:p><w:p w:rsidR="0018722C"><w:pPr><w:pStyle w:val="a5"/><w:topLinePunct/><w:ind w:leftChars="0" w:left="0" w:rightChars="0" w:right="0" w:firstLineChars="0" w:firstLine="0"/><w:spacing w:line="240" w:lineRule="atLeast"/></w:pPr><w:r w:rsidRPr="00000000"><w:rPr><w:sz w:val="24"/><w:szCs w:val="24"/></w:rPr><w:t>（</w:t></w:r><w:r w:rsidRPr="00000000"><w:rPr><w:sz w:val="24"/><w:szCs w:val="24"/></w:rPr><w:t>2.14</w:t></w:r><w:r w:rsidRPr="00000000"><w:rPr><w:sz w:val="24"/><w:szCs w:val="24"/></w:rPr><w:t>）</w:t></w:r></w:p></w:tc><w:tc><w:tcPr><w:tcW w:w="862"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0.103</w:t></w:r></w:p><w:p w:rsidR="0018722C"><w:pPr><w:pStyle w:val="ad"/><w:topLinePunct/><w:ind w:leftChars="0" w:left="0" w:rightChars="0" w:right="0" w:firstLineChars="0" w:firstLine="0"/><w:spacing w:line="240" w:lineRule="atLeast"/></w:pPr><w:r w:rsidRPr="00000000"><w:rPr><w:sz w:val="24"/><w:szCs w:val="24"/></w:rPr><w:t>（</w:t></w:r><w:r w:rsidRPr="00000000"><w:rPr><w:sz w:val="24"/><w:szCs w:val="24"/></w:rPr><w:t>2.17</w:t></w:r><w:r w:rsidRPr="00000000"><w:rPr><w:sz w:val="24"/><w:szCs w:val="24"/></w:rPr><w:t>）</w:t></w:r></w:p></w:tc></w:tr><w:tr><w:tc><w:tcPr><w:tcW w:w="724" w:type="pct"/><w:vAlign w:val="center"/></w:tcPr><w:p w:rsidR="0018722C"><w:pPr><w:pStyle w:val="ac"/><w:topLinePunct/><w:ind w:leftChars="0" w:left="0" w:rightChars="0" w:right="0" w:firstLineChars="0" w:firstLine="0"/><w:spacing w:line="240" w:lineRule="atLeast"/></w:pPr><w:r w:rsidRPr="00000000"><w:rPr><w:sz w:val="24"/><w:szCs w:val="24"/></w:rPr><w:t>Intercept</w:t></w:r></w:p></w:tc><w:tc><w:tcPr><w:tcW w:w="578"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-20.235</w:t></w:r></w:p><w:p w:rsidR="0018722C"><w:pPr><w:pStyle w:val="a5"/><w:topLinePunct/><w:ind w:leftChars="0" w:left="0" w:rightChars="0" w:right="0" w:firstLineChars="0" w:firstLine="0"/><w:spacing w:line="240" w:lineRule="atLeast"/></w:pPr><w:r w:rsidRPr="00000000"><w:rPr><w:sz w:val="24"/><w:szCs w:val="24"/></w:rPr><w:t>（</w:t></w:r><w:r w:rsidRPr="00000000"><w:rPr><w:sz w:val="24"/><w:szCs w:val="24"/></w:rPr><w:t>-3.49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-20.400</w:t></w:r></w:p><w:p w:rsidR="0018722C"><w:pPr><w:pStyle w:val="a5"/><w:topLinePunct/><w:ind w:leftChars="0" w:left="0" w:rightChars="0" w:right="0" w:firstLineChars="0" w:firstLine="0"/><w:spacing w:line="240" w:lineRule="atLeast"/></w:pPr><w:r w:rsidRPr="00000000"><w:rPr><w:sz w:val="24"/><w:szCs w:val="24"/></w:rPr><w:t>（</w:t></w:r><w:r w:rsidRPr="00000000"><w:rPr><w:sz w:val="24"/><w:szCs w:val="24"/></w:rPr><w:t>-3.48</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-20.408</w:t></w:r></w:p><w:p w:rsidR="0018722C"><w:pPr><w:pStyle w:val="a5"/><w:topLinePunct/><w:ind w:leftChars="0" w:left="0" w:rightChars="0" w:right="0" w:firstLineChars="0" w:firstLine="0"/><w:spacing w:line="240" w:lineRule="atLeast"/></w:pPr><w:r w:rsidRPr="00000000"><w:rPr><w:sz w:val="24"/><w:szCs w:val="24"/></w:rPr><w:t>（</w:t></w:r><w:r w:rsidRPr="00000000"><w:rPr><w:sz w:val="24"/><w:szCs w:val="24"/></w:rPr><w:t>-3.47</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-20.437</w:t></w:r></w:p><w:p w:rsidR="0018722C"><w:pPr><w:pStyle w:val="a5"/><w:topLinePunct/><w:ind w:leftChars="0" w:left="0" w:rightChars="0" w:right="0" w:firstLineChars="0" w:firstLine="0"/><w:spacing w:line="240" w:lineRule="atLeast"/></w:pPr><w:r w:rsidRPr="00000000"><w:rPr><w:sz w:val="24"/><w:szCs w:val="24"/></w:rPr><w:t>（</w:t></w:r><w:r w:rsidRPr="00000000"><w:rPr><w:sz w:val="24"/><w:szCs w:val="24"/></w:rPr><w:t>-3.51</w:t></w:r><w:r w:rsidRPr="00000000"><w:rPr><w:sz w:val="24"/><w:szCs w:val="24"/></w:rPr><w:t>）</w:t></w:r></w:p></w:tc><w:tc><w:tcPr><w:tcW w:w="71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-20.564</w:t></w:r></w:p><w:p w:rsidR="0018722C"><w:pPr><w:pStyle w:val="a5"/><w:topLinePunct/><w:ind w:leftChars="0" w:left="0" w:rightChars="0" w:right="0" w:firstLineChars="0" w:firstLine="0"/><w:spacing w:line="240" w:lineRule="atLeast"/></w:pPr><w:r w:rsidRPr="00000000"><w:rPr><w:sz w:val="24"/><w:szCs w:val="24"/></w:rPr><w:t>（</w:t></w:r><w:r w:rsidRPr="00000000"><w:rPr><w:sz w:val="24"/><w:szCs w:val="24"/></w:rPr><w:t>-3.50</w:t></w:r><w:r w:rsidRPr="00000000"><w:rPr><w:sz w:val="24"/><w:szCs w:val="24"/></w:rPr><w:t>）</w:t></w:r></w:p></w:tc><w:tc><w:tcPr><w:tcW w:w="862"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-20.151</w:t></w:r></w:p><w:p w:rsidR="0018722C"><w:pPr><w:pStyle w:val="ad"/><w:topLinePunct/><w:ind w:leftChars="0" w:left="0" w:rightChars="0" w:right="0" w:firstLineChars="0" w:firstLine="0"/><w:spacing w:line="240" w:lineRule="atLeast"/></w:pPr><w:r w:rsidRPr="00000000"><w:rPr><w:sz w:val="24"/><w:szCs w:val="24"/></w:rPr><w:t>（</w:t></w:r><w:r w:rsidRPr="00000000"><w:rPr><w:sz w:val="24"/><w:szCs w:val="24"/></w:rPr><w:t>-3.59</w:t></w:r><w:r w:rsidRPr="00000000"><w:rPr><w:sz w:val="24"/><w:szCs w:val="24"/></w:rPr><w:t>）</w:t></w:r></w:p></w:tc></w:tr><w:tr><w:tc><w:tcPr><w:tcW w:w="724" w:type="pct"/><w:vAlign w:val="center"/></w:tcPr><w:p w:rsidR="0018722C"><w:pPr><w:pStyle w:val="ac"/><w:topLinePunct/><w:ind w:leftChars="0" w:left="0" w:rightChars="0" w:right="0" w:firstLineChars="0" w:firstLine="0"/><w:spacing w:line="240" w:lineRule="atLeast"/></w:pPr><w:r w:rsidRPr="00000000"><w:rPr><w:sz w:val="24"/><w:szCs w:val="24"/></w:rPr><w:t>行业效应</w:t></w:r></w:p></w:tc><w:tc><w:tcPr><w:tcW w:w="578" w:type="pct"/><w:vAlign w:val="center"/></w:tcPr><w:p w:rsidR="0018722C"><w:pPr><w:pStyle w:val="a5"/><w:topLinePunct/><w:ind w:leftChars="0" w:left="0" w:rightChars="0" w:right="0" w:firstLineChars="0" w:firstLine="0"/><w:spacing w:line="240" w:lineRule="atLeast"/></w:pPr><w:r w:rsidRPr="00000000"><w:rPr><w:sz w:val="24"/><w:szCs w:val="24"/></w:rPr><w:t>控制</w:t></w:r></w:p></w:tc><w:tc><w:tcPr><w:tcW w:w="686" w:type="pct"/><w:vAlign w:val="center"/></w:tcPr><w:p w:rsidR="0018722C"><w:pPr><w:pStyle w:val="a5"/><w:topLinePunct/><w:ind w:leftChars="0" w:left="0" w:rightChars="0" w:right="0" w:firstLineChars="0" w:firstLine="0"/><w:spacing w:line="240" w:lineRule="atLeast"/></w:pPr><w:r w:rsidRPr="00000000"><w:rPr><w:sz w:val="24"/><w:szCs w:val="24"/></w:rPr><w:t>控制</w:t></w:r></w:p></w:tc><w:tc><w:tcPr><w:tcW w:w="717" w:type="pct"/><w:vAlign w:val="center"/></w:tcPr><w:p w:rsidR="0018722C"><w:pPr><w:pStyle w:val="a5"/><w:topLinePunct/><w:ind w:leftChars="0" w:left="0" w:rightChars="0" w:right="0" w:firstLineChars="0" w:firstLine="0"/><w:spacing w:line="240" w:lineRule="atLeast"/></w:pPr><w:r w:rsidRPr="00000000"><w:rPr><w:sz w:val="24"/><w:szCs w:val="24"/></w:rPr><w:t>控制</w:t></w:r></w:p></w:tc><w:tc><w:tcPr><w:tcW w:w="717" w:type="pct"/><w:vAlign w:val="center"/></w:tcPr><w:p w:rsidR="0018722C"><w:pPr><w:pStyle w:val="a5"/><w:topLinePunct/><w:ind w:leftChars="0" w:left="0" w:rightChars="0" w:right="0" w:firstLineChars="0" w:firstLine="0"/><w:spacing w:line="240" w:lineRule="atLeast"/></w:pPr><w:r w:rsidRPr="00000000"><w:rPr><w:sz w:val="24"/><w:szCs w:val="24"/></w:rPr><w:t>控制</w:t></w:r></w:p></w:tc><w:tc><w:tcPr><w:tcW w:w="717" w:type="pct"/><w:vAlign w:val="center"/></w:tcPr><w:p w:rsidR="0018722C"><w:pPr><w:pStyle w:val="a5"/><w:topLinePunct/><w:ind w:leftChars="0" w:left="0" w:rightChars="0" w:right="0" w:firstLineChars="0" w:firstLine="0"/><w:spacing w:line="240" w:lineRule="atLeast"/></w:pPr><w:r w:rsidRPr="00000000"><w:rPr><w:sz w:val="24"/><w:szCs w:val="24"/></w:rPr><w:t>控制</w:t></w:r></w:p></w:tc><w:tc><w:tcPr><w:tcW w:w="862" w:type="pct"/><w:vAlign w:val="center"/></w:tcPr><w:p w:rsidR="0018722C"><w:pPr><w:pStyle w:val="ad"/><w:topLinePunct/><w:ind w:leftChars="0" w:left="0" w:rightChars="0" w:right="0" w:firstLineChars="0" w:firstLine="0"/><w:spacing w:line="240" w:lineRule="atLeast"/></w:pPr><w:r w:rsidRPr="00000000"><w:rPr><w:sz w:val="24"/><w:szCs w:val="24"/></w:rPr><w:t>控制</w:t></w:r></w:p></w:tc></w:tr><w:tr><w:tc><w:tcPr><w:tcW w:w="724" w:type="pct"/><w:vAlign w:val="center"/></w:tcPr><w:p w:rsidR="0018722C"><w:pPr><w:pStyle w:val="ac"/><w:topLinePunct/><w:ind w:leftChars="0" w:left="0" w:rightChars="0" w:right="0" w:firstLineChars="0" w:firstLine="0"/><w:spacing w:line="240" w:lineRule="atLeast"/></w:pPr><w:r w:rsidRPr="00000000"><w:rPr><w:sz w:val="24"/><w:szCs w:val="24"/></w:rPr><w:t>年度效应</w:t></w:r></w:p></w:tc><w:tc><w:tcPr><w:tcW w:w="578" w:type="pct"/><w:vAlign w:val="center"/></w:tcPr><w:p w:rsidR="0018722C"><w:pPr><w:pStyle w:val="a5"/><w:topLinePunct/><w:ind w:leftChars="0" w:left="0" w:rightChars="0" w:right="0" w:firstLineChars="0" w:firstLine="0"/><w:spacing w:line="240" w:lineRule="atLeast"/></w:pPr><w:r w:rsidRPr="00000000"><w:rPr><w:sz w:val="24"/><w:szCs w:val="24"/></w:rPr><w:t>控制</w:t></w:r></w:p></w:tc><w:tc><w:tcPr><w:tcW w:w="686" w:type="pct"/><w:vAlign w:val="center"/></w:tcPr><w:p w:rsidR="0018722C"><w:pPr><w:pStyle w:val="a5"/><w:topLinePunct/><w:ind w:leftChars="0" w:left="0" w:rightChars="0" w:right="0" w:firstLineChars="0" w:firstLine="0"/><w:spacing w:line="240" w:lineRule="atLeast"/></w:pPr><w:r w:rsidRPr="00000000"><w:rPr><w:sz w:val="24"/><w:szCs w:val="24"/></w:rPr><w:t>控制</w:t></w:r></w:p></w:tc><w:tc><w:tcPr><w:tcW w:w="717" w:type="pct"/><w:vAlign w:val="center"/></w:tcPr><w:p w:rsidR="0018722C"><w:pPr><w:pStyle w:val="a5"/><w:topLinePunct/><w:ind w:leftChars="0" w:left="0" w:rightChars="0" w:right="0" w:firstLineChars="0" w:firstLine="0"/><w:spacing w:line="240" w:lineRule="atLeast"/></w:pPr><w:r w:rsidRPr="00000000"><w:rPr><w:sz w:val="24"/><w:szCs w:val="24"/></w:rPr><w:t>控制</w:t></w:r></w:p></w:tc><w:tc><w:tcPr><w:tcW w:w="717" w:type="pct"/><w:vAlign w:val="center"/></w:tcPr><w:p w:rsidR="0018722C"><w:pPr><w:pStyle w:val="a5"/><w:topLinePunct/><w:ind w:leftChars="0" w:left="0" w:rightChars="0" w:right="0" w:firstLineChars="0" w:firstLine="0"/><w:spacing w:line="240" w:lineRule="atLeast"/></w:pPr><w:r w:rsidRPr="00000000"><w:rPr><w:sz w:val="24"/><w:szCs w:val="24"/></w:rPr><w:t>控制</w:t></w:r></w:p></w:tc><w:tc><w:tcPr><w:tcW w:w="717" w:type="pct"/><w:vAlign w:val="center"/></w:tcPr><w:p w:rsidR="0018722C"><w:pPr><w:pStyle w:val="a5"/><w:topLinePunct/><w:ind w:leftChars="0" w:left="0" w:rightChars="0" w:right="0" w:firstLineChars="0" w:firstLine="0"/><w:spacing w:line="240" w:lineRule="atLeast"/></w:pPr><w:r w:rsidRPr="00000000"><w:rPr><w:sz w:val="24"/><w:szCs w:val="24"/></w:rPr><w:t>控制</w:t></w:r></w:p></w:tc><w:tc><w:tcPr><w:tcW w:w="862" w:type="pct"/><w:vAlign w:val="center"/></w:tcPr><w:p w:rsidR="0018722C"><w:pPr><w:pStyle w:val="ad"/><w:topLinePunct/><w:ind w:leftChars="0" w:left="0" w:rightChars="0" w:right="0" w:firstLineChars="0" w:firstLine="0"/><w:spacing w:line="240" w:lineRule="atLeast"/></w:pPr><w:r w:rsidRPr="00000000"><w:rPr><w:sz w:val="24"/><w:szCs w:val="24"/></w:rPr><w:t>控制</w:t></w:r></w:p></w:tc></w:tr><w:tr><w:tc><w:tcPr><w:tcW w:w="724" w:type="pct"/><w:vAlign w:val="center"/></w:tcPr><w:p w:rsidR="0018722C"><w:pPr><w:pStyle w:val="ac"/><w:topLinePunct/><w:ind w:leftChars="0" w:left="0" w:rightChars="0" w:right="0" w:firstLineChars="0" w:firstLine="0"/><w:spacing w:line="240" w:lineRule="atLeast"/></w:pPr><w:r w:rsidRPr="00000000"><w:rPr><w:sz w:val="24"/><w:szCs w:val="24"/></w:rPr><w:t>Arellano-Bon d test for AR</w:t></w:r><w:r w:rsidRPr="00000000"><w:rPr><w:sz w:val="24"/><w:szCs w:val="24"/></w:rPr><w:t>(</w:t></w:r><w:r w:rsidRPr="00000000"><w:rPr><w:sz w:val="24"/><w:szCs w:val="24"/></w:rPr><w:t>1</w:t></w:r><w:r w:rsidRPr="00000000"><w:rPr><w:sz w:val="24"/><w:szCs w:val="24"/></w:rPr><w:t>)</w:t></w:r><w:r w:rsidRPr="00000000"><w:rPr><w:sz w:val="24"/><w:szCs w:val="24"/></w:rPr><w:t>: z</w:t></w:r></w:p><w:p w:rsidR="0018722C"><w:pPr><w:pStyle w:val="a5"/><w:topLinePunct/></w:pPr><w:r w:rsidRPr="00000000"><w:rPr><w:sz w:val="24"/><w:szCs w:val="24"/></w:rPr><w:t>Pr &gt; z Arellano-Bon</w:t></w:r></w:p><w:p w:rsidR="0018722C"><w:pPr><w:pStyle w:val="a5"/><w:topLinePunct/></w:pPr><w:r w:rsidRPr="00000000"><w:rPr><w:sz w:val="24"/><w:szCs w:val="24"/></w:rPr><w:t></w:t></w:r><w:r w:rsidRPr="00000000"><w:rPr><w:sz w:val="24"/><w:szCs w:val="24"/></w:rPr><w:t>D</w:t></w:r><w:r w:rsidRPr="00000000"><w:rPr><w:sz w:val="24"/><w:szCs w:val="24"/></w:rPr><w:t xml:space="preserve"> test for AR</w:t></w:r><w:r w:rsidRPr="00000000"><w:rPr><w:sz w:val="24"/><w:szCs w:val="24"/></w:rPr><w:t>(</w:t></w:r><w:r w:rsidRPr="00000000"><w:rPr><w:sz w:val="24"/><w:szCs w:val="24"/></w:rPr><w:t>2</w:t></w:r><w:r w:rsidRPr="00000000"><w:rPr><w:sz w:val="24"/><w:szCs w:val="24"/></w:rPr><w:t>)</w:t></w:r><w:r w:rsidRPr="00000000"><w:rPr><w:sz w:val="24"/><w:szCs w:val="24"/></w:rPr><w:t>: z</w:t></w:r></w:p><w:p w:rsidR="0018722C"><w:pPr><w:pStyle w:val="a5"/><w:topLinePunct/></w:pPr></w:p><w:p w:rsidR="0018722C"><w:pPr><w:pStyle w:val="a5"/><w:topLinePunct/><w:ind w:leftChars="0" w:left="0" w:rightChars="0" w:right="0" w:firstLineChars="0" w:firstLine="0"/><w:spacing w:line="240" w:lineRule="atLeast"/></w:pPr><w:r w:rsidRPr="00000000"><w:rPr><w:sz w:val="24"/><w:szCs w:val="24"/></w:rPr><w:t>Pr &gt; z</w:t></w:r></w:p></w:tc><w:tc><w:tcPr><w:tcW w:w="578" w:type="pct"/><w:vAlign w:val="center"/></w:tcPr><w:p w:rsidR="0018722C"><w:pPr><w:pStyle w:val="affff9"/><w:topLinePunct/><w:ind w:leftChars="0" w:left="0" w:rightChars="0" w:right="0" w:firstLineChars="0" w:firstLine="0"/><w:spacing w:line="240" w:lineRule="atLeast"/></w:pPr><w:r w:rsidRPr="00000000"><w:rPr><w:sz w:val="24"/><w:szCs w:val="24"/></w:rPr><w:t>-1.77</w:t></w:r></w:p><w:p w:rsidR="0018722C"><w:pPr><w:pStyle w:val="a5"/><w:topLinePunct/></w:pPr></w:p><w:p w:rsidR="0018722C"><w:pPr><w:pStyle w:val="affff9"/><w:topLinePunct/></w:pPr><w:r w:rsidRPr="00000000"><w:rPr><w:sz w:val="24"/><w:szCs w:val="24"/></w:rPr><w:t>0.077</w:t></w:r></w:p><w:p w:rsidR="0018722C"><w:pPr><w:pStyle w:val="a5"/><w:topLinePunct/></w:pPr></w:p><w:p w:rsidR="0018722C"><w:pPr><w:pStyle w:val="affff9"/><w:topLinePunct/></w:pPr><w:r w:rsidRPr="00000000"><w:rPr><w:sz w:val="24"/><w:szCs w:val="24"/></w:rPr><w:t>-1.07</w:t></w:r></w:p><w:p w:rsidR="0018722C"><w:pPr><w:pStyle w:val="a5"/><w:topLinePunct/></w:pPr></w:p><w:p w:rsidR="0018722C"><w:pPr><w:pStyle w:val="affff9"/><w:topLinePunct/><w:ind w:leftChars="0" w:left="0" w:rightChars="0" w:right="0" w:firstLineChars="0" w:firstLine="0"/><w:spacing w:line="240" w:lineRule="atLeast"/></w:pPr><w:r w:rsidRPr="00000000"><w:rPr><w:sz w:val="24"/><w:szCs w:val="24"/></w:rPr><w:t>0.286</w:t></w:r></w:p></w:tc><w:tc><w:tcPr><w:tcW w:w="686" w:type="pct"/><w:vAlign w:val="center"/></w:tcPr><w:p w:rsidR="0018722C"><w:pPr><w:pStyle w:val="affff9"/><w:topLinePunct/><w:ind w:leftChars="0" w:left="0" w:rightChars="0" w:right="0" w:firstLineChars="0" w:firstLine="0"/><w:spacing w:line="240" w:lineRule="atLeast"/></w:pPr><w:r w:rsidRPr="00000000"><w:rPr><w:sz w:val="24"/><w:szCs w:val="24"/></w:rPr><w:t>-1.76</w:t></w:r></w:p><w:p w:rsidR="0018722C"><w:pPr><w:pStyle w:val="a5"/><w:topLinePunct/></w:pPr></w:p><w:p w:rsidR="0018722C"><w:pPr><w:pStyle w:val="affff9"/><w:topLinePunct/></w:pPr><w:r w:rsidRPr="00000000"><w:rPr><w:sz w:val="24"/><w:szCs w:val="24"/></w:rPr><w:t>0.078</w:t></w:r></w:p><w:p w:rsidR="0018722C"><w:pPr><w:pStyle w:val="a5"/><w:topLinePunct/></w:pPr></w:p><w:p w:rsidR="0018722C"><w:pPr><w:pStyle w:val="affff9"/><w:topLinePunct/></w:pPr><w:r w:rsidRPr="00000000"><w:rPr><w:sz w:val="24"/><w:szCs w:val="24"/></w:rPr><w:t>-1.07</w:t></w:r></w:p><w:p w:rsidR="0018722C"><w:pPr><w:pStyle w:val="a5"/><w:topLinePunct/></w:pPr></w:p><w:p w:rsidR="0018722C"><w:pPr><w:pStyle w:val="affff9"/><w:topLinePunct/><w:ind w:leftChars="0" w:left="0" w:rightChars="0" w:right="0" w:firstLineChars="0" w:firstLine="0"/><w:spacing w:line="240" w:lineRule="atLeast"/></w:pPr><w:r w:rsidRPr="00000000"><w:rPr><w:sz w:val="24"/><w:szCs w:val="24"/></w:rPr><w:t>0.286</w:t></w:r></w:p></w:tc><w:tc><w:tcPr><w:tcW w:w="717" w:type="pct"/><w:vAlign w:val="center"/></w:tcPr><w:p w:rsidR="0018722C"><w:pPr><w:pStyle w:val="affff9"/><w:topLinePunct/><w:ind w:leftChars="0" w:left="0" w:rightChars="0" w:right="0" w:firstLineChars="0" w:firstLine="0"/><w:spacing w:line="240" w:lineRule="atLeast"/></w:pPr><w:r w:rsidRPr="00000000"><w:rPr><w:sz w:val="24"/><w:szCs w:val="24"/></w:rPr><w:t>-1.78</w:t></w:r></w:p><w:p w:rsidR="0018722C"><w:pPr><w:pStyle w:val="a5"/><w:topLinePunct/></w:pPr></w:p><w:p w:rsidR="0018722C"><w:pPr><w:pStyle w:val="affff9"/><w:topLinePunct/></w:pPr><w:r w:rsidRPr="00000000"><w:rPr><w:sz w:val="24"/><w:szCs w:val="24"/></w:rPr><w:t>0.075</w:t></w:r></w:p><w:p w:rsidR="0018722C"><w:pPr><w:pStyle w:val="a5"/><w:topLinePunct/></w:pPr></w:p><w:p w:rsidR="0018722C"><w:pPr><w:pStyle w:val="affff9"/><w:topLinePunct/></w:pPr><w:r w:rsidRPr="00000000"><w:rPr><w:sz w:val="24"/><w:szCs w:val="24"/></w:rPr><w:t>-1.06</w:t></w:r></w:p><w:p w:rsidR="0018722C"><w:pPr><w:pStyle w:val="a5"/><w:topLinePunct/></w:pPr></w:p><w:p w:rsidR="0018722C"><w:pPr><w:pStyle w:val="affff9"/><w:topLinePunct/><w:ind w:leftChars="0" w:left="0" w:rightChars="0" w:right="0" w:firstLineChars="0" w:firstLine="0"/><w:spacing w:line="240" w:lineRule="atLeast"/></w:pPr><w:r w:rsidRPr="00000000"><w:rPr><w:sz w:val="24"/><w:szCs w:val="24"/></w:rPr><w:t>0.288</w:t></w:r></w:p></w:tc><w:tc><w:tcPr><w:tcW w:w="717" w:type="pct"/><w:vAlign w:val="center"/></w:tcPr><w:p w:rsidR="0018722C"><w:pPr><w:pStyle w:val="affff9"/><w:topLinePunct/><w:ind w:leftChars="0" w:left="0" w:rightChars="0" w:right="0" w:firstLineChars="0" w:firstLine="0"/><w:spacing w:line="240" w:lineRule="atLeast"/></w:pPr><w:r w:rsidRPr="00000000"><w:rPr><w:sz w:val="24"/><w:szCs w:val="24"/></w:rPr><w:t>-1.78</w:t></w:r></w:p><w:p w:rsidR="0018722C"><w:pPr><w:pStyle w:val="a5"/><w:topLinePunct/></w:pPr></w:p><w:p w:rsidR="0018722C"><w:pPr><w:pStyle w:val="affff9"/><w:topLinePunct/></w:pPr><w:r w:rsidRPr="00000000"><w:rPr><w:sz w:val="24"/><w:szCs w:val="24"/></w:rPr><w:t>0.074</w:t></w:r></w:p><w:p w:rsidR="0018722C"><w:pPr><w:pStyle w:val="a5"/><w:topLinePunct/></w:pPr></w:p><w:p w:rsidR="0018722C"><w:pPr><w:pStyle w:val="affff9"/><w:topLinePunct/></w:pPr><w:r w:rsidRPr="00000000"><w:rPr><w:sz w:val="24"/><w:szCs w:val="24"/></w:rPr><w:t>-1.07</w:t></w:r></w:p><w:p w:rsidR="0018722C"><w:pPr><w:pStyle w:val="a5"/><w:topLinePunct/></w:pPr></w:p><w:p w:rsidR="0018722C"><w:pPr><w:pStyle w:val="affff9"/><w:topLinePunct/><w:ind w:leftChars="0" w:left="0" w:rightChars="0" w:right="0" w:firstLineChars="0" w:firstLine="0"/><w:spacing w:line="240" w:lineRule="atLeast"/></w:pPr><w:r w:rsidRPr="00000000"><w:rPr><w:sz w:val="24"/><w:szCs w:val="24"/></w:rPr><w:t>0.287</w:t></w:r></w:p></w:tc><w:tc><w:tcPr><w:tcW w:w="717" w:type="pct"/><w:vAlign w:val="center"/></w:tcPr><w:p w:rsidR="0018722C"><w:pPr><w:pStyle w:val="affff9"/><w:topLinePunct/><w:ind w:leftChars="0" w:left="0" w:rightChars="0" w:right="0" w:firstLineChars="0" w:firstLine="0"/><w:spacing w:line="240" w:lineRule="atLeast"/></w:pPr><w:r w:rsidRPr="00000000"><w:rPr><w:sz w:val="24"/><w:szCs w:val="24"/></w:rPr><w:t>-1.78</w:t></w:r></w:p><w:p w:rsidR="0018722C"><w:pPr><w:pStyle w:val="a5"/><w:topLinePunct/></w:pPr></w:p><w:p w:rsidR="0018722C"><w:pPr><w:pStyle w:val="affff9"/><w:topLinePunct/></w:pPr><w:r w:rsidRPr="00000000"><w:rPr><w:sz w:val="24"/><w:szCs w:val="24"/></w:rPr><w:t>0.075</w:t></w:r></w:p><w:p w:rsidR="0018722C"><w:pPr><w:pStyle w:val="a5"/><w:topLinePunct/></w:pPr></w:p><w:p w:rsidR="0018722C"><w:pPr><w:pStyle w:val="affff9"/><w:topLinePunct/></w:pPr><w:r w:rsidRPr="00000000"><w:rPr><w:sz w:val="24"/><w:szCs w:val="24"/></w:rPr><w:t>-1.07</w:t></w:r></w:p><w:p w:rsidR="0018722C"><w:pPr><w:pStyle w:val="a5"/><w:topLinePunct/></w:pPr></w:p><w:p w:rsidR="0018722C"><w:pPr><w:pStyle w:val="affff9"/><w:topLinePunct/><w:ind w:leftChars="0" w:left="0" w:rightChars="0" w:right="0" w:firstLineChars="0" w:firstLine="0"/><w:spacing w:line="240" w:lineRule="atLeast"/></w:pPr><w:r w:rsidRPr="00000000"><w:rPr><w:sz w:val="24"/><w:szCs w:val="24"/></w:rPr><w:t>0.287</w:t></w:r></w:p></w:tc><w:tc><w:tcPr><w:tcW w:w="862" w:type="pct"/><w:vAlign w:val="center"/></w:tcPr><w:p w:rsidR="0018722C"><w:pPr><w:pStyle w:val="affff9"/><w:topLinePunct/><w:ind w:leftChars="0" w:left="0" w:rightChars="0" w:right="0" w:firstLineChars="0" w:firstLine="0"/><w:spacing w:line="240" w:lineRule="atLeast"/></w:pPr><w:r w:rsidRPr="00000000"><w:rPr><w:sz w:val="24"/><w:szCs w:val="24"/></w:rPr><w:t>-1.78</w:t></w:r></w:p><w:p w:rsidR="0018722C"><w:pPr><w:pStyle w:val="a5"/><w:topLinePunct/></w:pPr></w:p><w:p w:rsidR="0018722C"><w:pPr><w:pStyle w:val="affff9"/><w:topLinePunct/></w:pPr><w:r w:rsidRPr="00000000"><w:rPr><w:sz w:val="24"/><w:szCs w:val="24"/></w:rPr><w:t>0.075</w:t></w:r></w:p><w:p w:rsidR="0018722C"><w:pPr><w:pStyle w:val="a5"/><w:topLinePunct/></w:pPr></w:p><w:p w:rsidR="0018722C"><w:pPr><w:pStyle w:val="affff9"/><w:topLinePunct/></w:pPr><w:r w:rsidRPr="00000000"><w:rPr><w:sz w:val="24"/><w:szCs w:val="24"/></w:rPr><w:t>-1.07</w:t></w:r></w:p><w:p w:rsidR="0018722C"><w:pPr><w:pStyle w:val="a5"/><w:topLinePunct/></w:pPr></w:p><w:p w:rsidR="0018722C"><w:pPr><w:pStyle w:val="affff9"/><w:topLinePunct/><w:ind w:leftChars="0" w:left="0" w:rightChars="0" w:right="0" w:firstLineChars="0" w:firstLine="0"/><w:spacing w:line="240" w:lineRule="atLeast"/></w:pPr><w:r w:rsidRPr="00000000"><w:rPr><w:sz w:val="24"/><w:szCs w:val="24"/></w:rPr><w:t>0.286</w:t></w:r></w:p></w:tc></w:tr><w:tr><w:tc><w:tcPr><w:tcW w:w="72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Sargan test</w:t></w:r></w:p><w:p w:rsidR="0018722C"><w:pPr><w:pStyle w:val="aff1"/><w:topLinePunct/><w:ind w:leftChars="0" w:left="0" w:rightChars="0" w:right="0" w:firstLineChars="0" w:firstLine="0"/><w:spacing w:line="240" w:lineRule="atLeast"/></w:pPr><w:r w:rsidRPr="00000000"><w:rPr><w:sz w:val="24"/><w:szCs w:val="24"/></w:rPr><w:t>P </w:t></w:r><w:r w:rsidRPr="00000000"><w:rPr><w:sz w:val="24"/><w:szCs w:val="24"/></w:rPr><w:t>值</w:t></w:r></w:p></w:tc><w:tc><w:tcPr><w:tcW w:w="5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0.12</w:t></w:r></w:p><w:p w:rsidR="0018722C"><w:pPr><w:pStyle w:val="affff9"/><w:topLinePunct/><w:ind w:leftChars="0" w:left="0" w:rightChars="0" w:right="0" w:firstLineChars="0" w:firstLine="0"/><w:spacing w:line="240" w:lineRule="atLeast"/></w:pPr><w:r w:rsidRPr="00000000"><w:rPr><w:sz w:val="24"/><w:szCs w:val="24"/></w:rPr><w:t>0.989</w:t></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0.12</w:t></w:r></w:p><w:p w:rsidR="0018722C"><w:pPr><w:pStyle w:val="affff9"/><w:topLinePunct/><w:ind w:leftChars="0" w:left="0" w:rightChars="0" w:right="0" w:firstLineChars="0" w:firstLine="0"/><w:spacing w:line="240" w:lineRule="atLeast"/></w:pPr><w:r w:rsidRPr="00000000"><w:rPr><w:sz w:val="24"/><w:szCs w:val="24"/></w:rPr><w:t>0.989</w:t></w:r></w:p></w:tc><w:tc><w:tcPr><w:tcW w:w="71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0.12</w:t></w:r></w:p><w:p w:rsidR="0018722C"><w:pPr><w:pStyle w:val="affff9"/><w:topLinePunct/><w:ind w:leftChars="0" w:left="0" w:rightChars="0" w:right="0" w:firstLineChars="0" w:firstLine="0"/><w:spacing w:line="240" w:lineRule="atLeast"/></w:pPr><w:r w:rsidRPr="00000000"><w:rPr><w:sz w:val="24"/><w:szCs w:val="24"/></w:rPr><w:t>0.989</w:t></w:r></w:p></w:tc><w:tc><w:tcPr><w:tcW w:w="71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0.13</w:t></w:r></w:p><w:p w:rsidR="0018722C"><w:pPr><w:pStyle w:val="affff9"/><w:topLinePunct/><w:ind w:leftChars="0" w:left="0" w:rightChars="0" w:right="0" w:firstLineChars="0" w:firstLine="0"/><w:spacing w:line="240" w:lineRule="atLeast"/></w:pPr><w:r w:rsidRPr="00000000"><w:rPr><w:sz w:val="24"/><w:szCs w:val="24"/></w:rPr><w:t>0.988</w:t></w:r></w:p></w:tc><w:tc><w:tcPr><w:tcW w:w="71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0.13</w:t></w:r></w:p><w:p w:rsidR="0018722C"><w:pPr><w:pStyle w:val="affff9"/><w:topLinePunct/><w:ind w:leftChars="0" w:left="0" w:rightChars="0" w:right="0" w:firstLineChars="0" w:firstLine="0"/><w:spacing w:line="240" w:lineRule="atLeast"/></w:pPr><w:r w:rsidRPr="00000000"><w:rPr><w:sz w:val="24"/><w:szCs w:val="24"/></w:rPr><w:t>0.988</w:t></w:r></w:p></w:tc><w:tc><w:tcPr><w:tcW w:w="86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0.14</w:t></w:r></w:p><w:p w:rsidR="0018722C"><w:pPr><w:pStyle w:val="affff9"/><w:topLinePunct/><w:ind w:leftChars="0" w:left="0" w:rightChars="0" w:right="0" w:firstLineChars="0" w:firstLine="0"/><w:spacing w:line="240" w:lineRule="atLeast"/></w:pPr><w:r w:rsidRPr="00000000"><w:rPr><w:sz w:val="24"/><w:szCs w:val="24"/></w:rPr><w:t>0.987</w:t></w:r></w:p></w:tc></w:tr></w:tbl><w:p w:rsidR="0018722C"><w:pPr><w:pStyle w:val="aff3"/><w:topLinePunct/></w:pPr><w:r><w:rPr><w:kern w:val="2"/><w:sz w:val="18"/><w:szCs w:val="22"/><w:rFonts w:cstheme="minorBidi" w:hAnsiTheme="minorHAnsi" w:eastAsiaTheme="minorHAnsi" w:asciiTheme="minorHAnsi"/></w:rPr><w:t>注：同表</w:t></w:r><w:r><w:rPr><w:kern w:val="2"/><w:szCs w:val="22"/><w:rFonts w:ascii="Times New Roman" w:eastAsia="Times New Roman" w:cstheme="minorBidi" w:hAnsiTheme="minorHAnsi"/><w:sz w:val="18"/></w:rPr><w:t>6</w:t></w:r><w:r><w:rPr><w:kern w:val="2"/><w:szCs w:val="22"/><w:rFonts w:ascii="Times New Roman" w:eastAsia="Times New Roman" w:cstheme="minorBidi" w:hAnsiTheme="minorHAnsi"/><w:sz w:val="18"/></w:rPr><w:t>.</w:t></w:r><w:r><w:rPr><w:kern w:val="2"/><w:szCs w:val="22"/><w:rFonts w:ascii="Times New Roman" w:eastAsia="Times New Roman" w:cstheme="minorBidi" w:hAnsiTheme="minorHAnsi"/><w:sz w:val="18"/></w:rPr><w:t>3</w:t></w:r></w:p><w:p w:rsidR="0018722C"><w:pPr><w:topLinePunct/></w:pPr><w:r><w:t>在表</w:t></w:r><w:r><w:rPr><w:rFonts w:ascii="Times New Roman" w:eastAsia="Times New Roman"/></w:rPr><w:t>6</w:t></w:r><w:r><w:rPr><w:rFonts w:ascii="Times New Roman" w:eastAsia="Times New Roman"/></w:rPr><w:t>.</w:t></w:r><w:r><w:rPr><w:rFonts w:ascii="Times New Roman" w:eastAsia="Times New Roman"/></w:rPr><w:t>4</w:t></w:r><w:r><w:t>的控制变量中，仅有公司规模</w:t></w:r><w:r><w:t>（</w:t></w:r><w:r><w:rPr><w:rFonts w:ascii="Times New Roman" w:eastAsia="Times New Roman"/><w:w w:val="99"/></w:rPr><w:t>S</w:t></w:r><w:r><w:rPr><w:rFonts w:ascii="Times New Roman" w:eastAsia="Times New Roman"/><w:spacing w:val="-1"/></w:rPr><w:t>i</w:t></w:r><w:r><w:rPr><w:rFonts w:ascii="Times New Roman" w:eastAsia="Times New Roman"/><w:spacing w:val="0"/></w:rPr><w:t>z</w:t></w:r><w:r><w:rPr><w:rFonts w:ascii="Times New Roman" w:eastAsia="Times New Roman"/><w:spacing w:val="0"/></w:rPr><w:t>e</w:t></w:r><w:r><w:t>）</w:t></w:r><w:r><w:t>、市净率</w:t></w:r><w:r><w:t>（</w:t></w:r><w:r><w:rPr><w:rFonts w:ascii="Times New Roman" w:eastAsia="Times New Roman"/><w:w w:val="99"/></w:rPr><w:t>P</w:t></w:r><w:r><w:rPr><w:rFonts w:ascii="Times New Roman" w:eastAsia="Times New Roman"/><w:spacing w:val="-1"/><w:w w:val="99"/></w:rPr><w:t>b</w:t></w:r><w:r><w:t>）</w:t></w:r><w:r><w:t>两个变量和现金股利支付水平显著正相关，而公司账面市值比</w:t></w:r><w:r><w:t>（</w:t></w:r><w:r><w:rPr><w:rFonts w:ascii="Times New Roman" w:eastAsia="Times New Roman"/></w:rPr><w:t>Mb</w:t></w:r><w:r><w:t>）</w:t></w:r><w:r><w:t>与现金股利支付水平有微弱的显著正相关。其余杠杆比率</w:t></w:r><w:r><w:t>（</w:t></w:r><w:r><w:rPr><w:rFonts w:ascii="Times New Roman" w:eastAsia="Times New Roman"/><w:spacing w:val="-3"/></w:rPr><w:t>L</w:t></w:r><w:r><w:rPr><w:rFonts w:ascii="Times New Roman" w:eastAsia="Times New Roman"/><w:spacing w:val="0"/></w:rPr><w:t>e</w:t></w:r><w:r><w:rPr><w:rFonts w:ascii="Times New Roman" w:eastAsia="Times New Roman"/><w:spacing w:val="0"/></w:rPr><w:t>v</w:t></w:r><w:r><w:rPr><w:rFonts w:ascii="Times New Roman" w:eastAsia="Times New Roman"/><w:spacing w:val="0"/></w:rPr><w:t>e</w:t></w:r><w:r><w:rPr><w:rFonts w:ascii="Times New Roman" w:eastAsia="Times New Roman"/></w:rPr><w:t>ra</w:t></w:r><w:r><w:rPr><w:rFonts w:ascii="Times New Roman" w:eastAsia="Times New Roman"/><w:spacing w:val="-2"/></w:rPr><w:t>g</w:t></w:r><w:r><w:rPr><w:rFonts w:ascii="Times New Roman" w:eastAsia="Times New Roman"/><w:spacing w:val="3"/></w:rPr><w:t>e</w:t></w:r><w:r><w:t>）</w:t></w:r><w:r><w:t>、总资产增长率</w:t></w:r><w:r><w:t>（</w:t></w:r><w:r><w:rPr><w:rFonts w:ascii="Times New Roman" w:eastAsia="Times New Roman"/><w:w w:val="99"/></w:rPr><w:t>C</w:t></w:r><w:r><w:rPr><w:rFonts w:ascii="Times New Roman" w:eastAsia="Times New Roman"/><w:spacing w:val="0"/><w:w w:val="99"/></w:rPr><w:t>G</w:t></w:r><w:r><w:t>）</w:t></w:r><w:r><w:t>、总资产</w:t></w:r><w:r><w:t>净利润率</w:t></w:r><w:r><w:t>（</w:t></w:r><w:r><w:rPr><w:rFonts w:ascii="Times New Roman" w:eastAsia="Times New Roman"/><w:spacing w:val="-4"/></w:rPr><w:t>Roa</w:t></w:r><w:r><w:t>）</w:t></w:r><w:r><w:t>等变量与现金股利支付水平均无显著关系。市净率指标在表</w:t></w:r><w:r><w:rPr><w:rFonts w:ascii="Times New Roman" w:eastAsia="Times New Roman"/></w:rPr><w:t>6</w:t></w:r><w:r><w:rPr><w:rFonts w:ascii="Times New Roman" w:eastAsia="Times New Roman"/></w:rPr><w:t>.</w:t></w:r><w:r><w:rPr><w:rFonts w:ascii="Times New Roman" w:eastAsia="Times New Roman"/></w:rPr><w:t>3</w:t></w:r></w:p><w:p w:rsidR="0018722C"><w:pPr><w:topLinePunct/></w:pPr><w:r><w:t>不显著而在表</w:t></w:r><w:r><w:rPr><w:rFonts w:ascii="Times New Roman" w:eastAsia="宋体"/></w:rPr><w:t>6</w:t></w:r><w:r><w:rPr><w:rFonts w:ascii="Times New Roman" w:eastAsia="宋体"/></w:rPr><w:t>.</w:t></w:r><w:r><w:rPr><w:rFonts w:ascii="Times New Roman" w:eastAsia="宋体"/></w:rPr><w:t>4</w:t></w:r><w:r><w:t>显著的原因很可能是因为这一指标受控股股东比例影响较大所</w:t></w:r><w:r><w:t>致。控制变量系数的方向和显著性水平再次表明：一、大规模企业可能更注重通</w:t></w:r><w:r><w:t>过现金股利支付来释放良好经营的信号；二、中国上市公司的现金股利支付水平与公司经营情况关系甚微。</w:t></w:r></w:p><w:p w:rsidR="0018722C"><w:pPr><w:pStyle w:val="4"/><w:topLinePunct/><w:ind w:left="200" w:hangingChars="200" w:hanging="200"/></w:pPr><w:r><w:rPr><w:b/></w:rPr><w:t>6.2.2.3</w:t></w:r><w:r><w:rPr><w:b/></w:rPr><w:t> </w:t></w:r><w:r><w:t>外资大股东间接持股与现金股利隧道效应</w:t></w:r></w:p><w:p w:rsidR="0018722C"><w:pPr><w:topLinePunct/></w:pPr><w:r><w:t>接着我们检验研究假设</w:t></w:r><w:r><w:rPr><w:rFonts w:ascii="Times New Roman" w:hAnsi="Times New Roman" w:eastAsia="宋体"/></w:rPr><w:t>6</w:t></w:r><w:r><w:rPr><w:rFonts w:ascii="Times New Roman" w:hAnsi="Times New Roman" w:eastAsia="宋体"/></w:rPr><w:t>.</w:t></w:r><w:r><w:rPr><w:rFonts w:ascii="Times New Roman" w:hAnsi="Times New Roman" w:eastAsia="宋体"/></w:rPr><w:t>2</w:t></w:r><w:r><w:t>。表</w:t></w:r><w:r><w:rPr><w:rFonts w:ascii="Times New Roman" w:hAnsi="Times New Roman" w:eastAsia="宋体"/></w:rPr><w:t>6</w:t></w:r><w:r><w:rPr><w:rFonts w:ascii="Times New Roman" w:hAnsi="Times New Roman" w:eastAsia="宋体"/></w:rPr><w:t>.</w:t></w:r><w:r><w:rPr><w:rFonts w:ascii="Times New Roman" w:hAnsi="Times New Roman" w:eastAsia="宋体"/></w:rPr><w:t>5</w:t></w:r><w:r><w:t>报告了外资大股东间接持股对现金股利隧道效应影响的回归分析结果</w:t></w:r><w:r><w:rPr><w:rFonts w:ascii="Times New Roman" w:hAnsi="Times New Roman" w:eastAsia="宋体"/></w:rPr><w:t>21</w:t></w:r><w:r><w:t>。同表</w:t></w:r><w:r><w:rPr><w:rFonts w:ascii="Times New Roman" w:hAnsi="Times New Roman" w:eastAsia="宋体"/></w:rPr><w:t>6</w:t></w:r><w:r><w:rPr><w:rFonts w:ascii="Times New Roman" w:hAnsi="Times New Roman" w:eastAsia="宋体"/></w:rPr><w:t>.</w:t></w:r><w:r><w:rPr><w:rFonts w:ascii="Times New Roman" w:hAnsi="Times New Roman" w:eastAsia="宋体"/></w:rPr><w:t>3</w:t></w:r><w:r><w:t>和表</w:t></w:r><w:r><w:rPr><w:rFonts w:ascii="Times New Roman" w:hAnsi="Times New Roman" w:eastAsia="宋体"/></w:rPr><w:t>6</w:t></w:r><w:r><w:rPr><w:rFonts w:ascii="Times New Roman" w:hAnsi="Times New Roman" w:eastAsia="宋体"/></w:rPr><w:t>.</w:t></w:r><w:r><w:rPr><w:rFonts w:ascii="Times New Roman" w:hAnsi="Times New Roman" w:eastAsia="宋体"/></w:rPr><w:t>4</w:t></w:r><w:r><w:t>的回归结果比较发现，间接</w:t></w:r><w:r><w:t>外资持股大股东与现金股利隧道效应变量的交叉项</w:t></w:r><w:r><w:rPr><w:rFonts w:ascii="Times New Roman" w:hAnsi="Times New Roman" w:eastAsia="宋体"/></w:rPr><w:t>Firstbig</w:t></w:r><w:r><w:rPr><w:rFonts w:ascii="Symbol" w:hAnsi="Symbol" w:eastAsia="Symbol"/></w:rPr><w:t></w:t></w:r><w:r><w:rPr><w:rFonts w:ascii="Times New Roman" w:hAnsi="Times New Roman" w:eastAsia="宋体"/></w:rPr><w:t>FO</w:t></w:r><w:r><w:t>在</w:t></w:r><w:r><w:rPr><w:rFonts w:ascii="Times New Roman" w:hAnsi="Times New Roman" w:eastAsia="宋体"/></w:rPr><w:t>10%</w:t></w:r><w:r><w:t>的显著性水平上均不显著，这表明间接持股外资大股东对隧道效应没有显著的影响作用。</w:t></w:r><w:r><w:t>经过对样本的进一步调研我们发现，我国股市中的间接外资大股东主要由两种方</w:t></w:r><w:r><w:t>式组成：一是借助中外合资方式设立一个基金公司，然后通过这个基金公司持有</w:t></w:r><w:r><w:t>中国上市公司股份；二是境外母公司在国内设立一个子公司，然后通过这个子公</w:t></w:r><w:r><w:t>司持有中国上市公司股份。这两种方式的间接持股占了间接持股总样本的</w:t></w:r><w:r><w:rPr><w:rFonts w:ascii="Times New Roman" w:hAnsi="Times New Roman" w:eastAsia="宋体"/></w:rPr><w:t>90%</w:t></w:r><w:r><w:t>以上。由于这两种持股方式都会淡化现金股利政策与外资的利益关系，外资显然</w:t></w:r><w:r><w:t>会缺乏积极参与现金股利政策的动机。这一结论与我们所提出的研究假设二也是一致的。</w:t></w:r></w:p><w:p w:rsidR="0018722C"><w:pPr><w:pStyle w:val="aff7"/><w:topLinePunct/></w:pPr><w:r><w:pict><v:line style="position:absolute;mso-position-horizontal-relative:page;mso-position-vertical-relative:paragraph;z-index:10000;mso-wrap-distance-left:0;mso-wrap-distance-right:0" from="90.024002pt,16.106176pt" to="234.044002pt,16.106176pt" stroked="true" strokeweight=".47998pt" strokecolor="#000000"><v:stroke dashstyle="solid"/><w10:wrap type="topAndBottom"/></v:line></w:pict></w:r></w:p><w:p w:rsidR="0018722C"><w:pPr><w:pStyle w:val="aff7"/><w:topLinePunct/></w:pPr><w:r><w:pict><v:line style="position:absolute;mso-position-horizontal-relative:page;mso-position-vertical-relative:paragraph;z-index:10000;mso-wrap-distance-left:0;mso-wrap-distance-right:0" from="90.024002pt,16.106176pt" to="234.044002pt,16.106176pt" stroked="true" strokeweight=".47998pt" strokecolor="#000000"><v:stroke dashstyle="solid"/><w10:wrap type="topAndBottom"/></v:line></w:pict></w:r></w:p><w:p w:rsidR="0018722C"><w:pPr><w:topLinePunct/></w:pPr><w:r><w:rPr><w:rFonts w:cstheme="minorBidi" w:hAnsiTheme="minorHAnsi" w:eastAsiaTheme="minorHAnsi" w:asciiTheme="minorHAnsi" w:ascii="Tahoma" w:eastAsia="Tahoma"/></w:rPr><w:t>21</w:t></w:r><w:r><w:rPr><w:rFonts w:cstheme="minorBidi" w:hAnsiTheme="minorHAnsi" w:eastAsiaTheme="minorHAnsi" w:asciiTheme="minorHAnsi"/></w:rPr><w:t>表</w:t></w:r><w:r><w:rPr><w:rFonts w:ascii="Times New Roman" w:eastAsia="Times New Roman" w:cstheme="minorBidi" w:hAnsiTheme="minorHAnsi"/></w:rPr><w:t>5</w:t></w:r><w:r><w:rPr><w:rFonts w:cstheme="minorBidi" w:hAnsiTheme="minorHAnsi" w:eastAsiaTheme="minorHAnsi" w:asciiTheme="minorHAnsi"/></w:rPr><w:t>的回归结果仅报告将外资大股东定义为持股比例大于</w:t></w:r><w:r><w:rPr><w:rFonts w:ascii="Times New Roman" w:eastAsia="Times New Roman" w:cstheme="minorBidi" w:hAnsiTheme="minorHAnsi"/></w:rPr><w:t>5%</w:t></w:r><w:r><w:rPr><w:rFonts w:cstheme="minorBidi" w:hAnsiTheme="minorHAnsi" w:eastAsiaTheme="minorHAnsi" w:asciiTheme="minorHAnsi"/></w:rPr><w:t>间接外资股东情况下的回归</w:t></w:r><w:r><w:rPr><w:rFonts w:cstheme="minorBidi" w:hAnsiTheme="minorHAnsi" w:eastAsiaTheme="minorHAnsi" w:asciiTheme="minorHAnsi"/></w:rPr><w:t>结果。在其余五个持股比例定义类型情况下，我们得到的结果与表</w:t></w:r><w:r><w:rPr><w:rFonts w:ascii="Times New Roman" w:eastAsia="Times New Roman" w:cstheme="minorBidi" w:hAnsiTheme="minorHAnsi"/></w:rPr><w:t>5</w:t></w:r><w:r><w:rPr><w:rFonts w:cstheme="minorBidi" w:hAnsiTheme="minorHAnsi" w:eastAsiaTheme="minorHAnsi" w:asciiTheme="minorHAnsi"/></w:rPr><w:t>中的结果相同。限于篇</w:t></w:r><w:r><w:rPr><w:rFonts w:cstheme="minorBidi" w:hAnsiTheme="minorHAnsi" w:eastAsiaTheme="minorHAnsi" w:asciiTheme="minorHAnsi"/></w:rPr><w:t>幅此处未全部列出。</w:t></w:r></w:p><w:p w:rsidR="0018722C"><w:pPr><w:pStyle w:val="a8"/><w:topLinePunct/></w:pPr><w:bookmarkStart w:id="987103" w:name="_Toc686987103"/><w:r><w:t>表</w:t></w:r><w:r><w:t> </w:t></w:r><w:r><w:t>6</w:t></w:r><w:r><w:t>.</w:t></w:r><w:r><w:t>5</w:t></w:r><w:r><w:t xml:space="preserve">  </w:t></w:r><w:r><w:t>外资间接持股对隧道效应抑制作用检验</w:t></w:r><w:bookmarkEnd w:id="987103"/></w:p><w:tbl><w:tblPr><w:tblW w:w="5000" w:type="pct"/><w:tblInd w:w="1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46"/><w:gridCol w:w="2970"/><w:gridCol w:w="3369"/></w:tblGrid><w:tr><w:trPr><w:tblHeader/></w:trPr><w:tc><w:tcPr><w:tcW w:w="3083" w:type="pct"/><w:gridSpan w:val="2"/><w:vAlign w:val="center"/><w:tcBorders><w:bottom w:val="single" w:sz="4" w:space="0" w:color="auto"/></w:tcBorders></w:tcPr><w:p w:rsidR="0018722C"><w:pPr><w:pStyle w:val="a7"/><w:topLinePunct/><w:ind w:leftChars="0" w:left="0" w:rightChars="0" w:right="0" w:firstLineChars="0" w:firstLine="0"/><w:spacing w:line="240" w:lineRule="atLeast"/></w:pPr><w:r><w:t>控股股东比例代表现金股利隧道效应</w:t></w:r></w:p><w:p w:rsidR="0018722C"><w:pPr><w:pStyle w:val="a7"/><w:topLinePunct/><w:ind w:leftChars="0" w:left="0" w:rightChars="0" w:right="0" w:firstLineChars="0" w:firstLine="0"/><w:spacing w:line="240" w:lineRule="atLeast"/></w:pPr><w:r><w:t>（</w:t></w:r><w:r><w:t xml:space="preserve">第一大股东持股比例超过 </w:t></w:r><w:r><w:t>30%</w:t></w:r><w:r><w:t>）</w:t></w:r></w:p></w:tc><w:tc><w:tcPr><w:tcW w:w="1917" w:type="pct"/><w:vAlign w:val="center"/><w:tcBorders><w:bottom w:val="single" w:sz="4" w:space="0" w:color="auto"/></w:tcBorders></w:tcPr><w:p w:rsidR="0018722C"><w:pPr><w:pStyle w:val="a7"/><w:topLinePunct/><w:ind w:leftChars="0" w:left="0" w:rightChars="0" w:right="0" w:firstLineChars="0" w:firstLine="0"/><w:spacing w:line="240" w:lineRule="atLeast"/></w:pPr><w:r><w:t>控股股东比例代表现金股利隧道效应</w:t></w:r><w:r><w:t>（</w:t></w:r><w:r><w:t>国有控股</w:t></w:r><w:r><w:t>）</w:t></w:r></w:p></w:tc></w:tr><w:tr><w:tc><w:tcPr><w:tcW w:w="1392" w:type="pct"/><w:vAlign w:val="center"/></w:tcPr><w:p w:rsidR="0018722C"><w:pPr><w:pStyle w:val="ac"/><w:topLinePunct/><w:ind w:leftChars="0" w:left="0" w:rightChars="0" w:right="0" w:firstLineChars="0" w:firstLine="0"/><w:spacing w:line="240" w:lineRule="atLeast"/></w:pPr><w:r><w:t>DV</w:t></w:r><w:r><w:t>(</w:t></w:r><w:r><w:t>t-1</w:t></w:r><w:r><w:t>)</w:t></w:r></w:p></w:tc><w:tc><w:tcPr><w:tcW w:w="1690" w:type="pct"/><w:vAlign w:val="center"/></w:tcPr><w:p w:rsidR="0018722C"><w:pPr><w:pStyle w:val="a5"/><w:topLinePunct/><w:ind w:leftChars="0" w:left="0" w:rightChars="0" w:right="0" w:firstLineChars="0" w:firstLine="0"/><w:spacing w:line="240" w:lineRule="atLeast"/></w:pPr><w:r><w:t></w:t></w:r></w:p><w:p w:rsidR="0018722C"><w:pPr><w:pStyle w:val="affff9"/><w:topLinePunct/></w:pPr><w:r><w:t>-0.043</w:t></w:r></w:p><w:p w:rsidR="0018722C"><w:pPr><w:pStyle w:val="a5"/><w:topLinePunct/><w:ind w:leftChars="0" w:left="0" w:rightChars="0" w:right="0" w:firstLineChars="0" w:firstLine="0"/><w:spacing w:line="240" w:lineRule="atLeast"/></w:pPr><w:r><w:t>（</w:t></w:r><w:r><w:t>-1.91</w:t></w:r><w:r><w:t>）</w:t></w:r></w:p></w:tc><w:tc><w:tcPr><w:tcW w:w="1917" w:type="pct"/><w:vAlign w:val="center"/></w:tcPr><w:p w:rsidR="0018722C"><w:pPr><w:pStyle w:val="a5"/><w:topLinePunct/><w:ind w:leftChars="0" w:left="0" w:rightChars="0" w:right="0" w:firstLineChars="0" w:firstLine="0"/><w:spacing w:line="240" w:lineRule="atLeast"/></w:pPr><w:r><w:t></w:t></w:r></w:p><w:p w:rsidR="0018722C"><w:pPr><w:pStyle w:val="affff9"/><w:topLinePunct/></w:pPr><w:r><w:t>0.015</w:t></w:r></w:p><w:p w:rsidR="0018722C"><w:pPr><w:pStyle w:val="ad"/><w:topLinePunct/><w:ind w:leftChars="0" w:left="0" w:rightChars="0" w:right="0" w:firstLineChars="0" w:firstLine="0"/><w:spacing w:line="240" w:lineRule="atLeast"/></w:pPr><w:r><w:t>（</w:t></w:r><w:r><w:t>1.73</w:t></w:r><w:r><w:t>）</w:t></w:r></w:p></w:tc></w:tr><w:tr><w:tc><w:tcPr><w:tcW w:w="1392" w:type="pct"/><w:vAlign w:val="center"/></w:tcPr><w:p w:rsidR="0018722C"><w:pPr><w:pStyle w:val="ac"/><w:topLinePunct/><w:ind w:leftChars="0" w:left="0" w:rightChars="0" w:right="0" w:firstLineChars="0" w:firstLine="0"/><w:spacing w:line="240" w:lineRule="atLeast"/></w:pPr><w:r><w:t>FO</w:t></w:r></w:p></w:tc><w:tc><w:tcPr><w:tcW w:w="1690" w:type="pct"/><w:vAlign w:val="center"/></w:tcPr><w:p w:rsidR="0018722C"><w:pPr><w:pStyle w:val="affff9"/><w:topLinePunct/><w:ind w:leftChars="0" w:left="0" w:rightChars="0" w:right="0" w:firstLineChars="0" w:firstLine="0"/><w:spacing w:line="240" w:lineRule="atLeast"/></w:pPr><w:r><w:t>-20.337</w:t></w:r></w:p><w:p w:rsidR="0018722C"><w:pPr><w:pStyle w:val="a5"/><w:topLinePunct/><w:ind w:leftChars="0" w:left="0" w:rightChars="0" w:right="0" w:firstLineChars="0" w:firstLine="0"/><w:spacing w:line="240" w:lineRule="atLeast"/></w:pPr><w:r><w:t>（</w:t></w:r><w:r><w:t>-1.61</w:t></w:r><w:r><w:t>）</w:t></w:r></w:p></w:tc><w:tc><w:tcPr><w:tcW w:w="1917" w:type="pct"/><w:vAlign w:val="center"/></w:tcPr><w:p w:rsidR="0018722C"><w:pPr><w:pStyle w:val="a5"/><w:topLinePunct/><w:ind w:leftChars="0" w:left="0" w:rightChars="0" w:right="0" w:firstLineChars="0" w:firstLine="0"/><w:spacing w:line="240" w:lineRule="atLeast"/></w:pPr><w:r><w:t></w:t></w:r></w:p><w:p w:rsidR="0018722C"><w:pPr><w:pStyle w:val="affff9"/><w:topLinePunct/></w:pPr><w:r><w:t>1.048</w:t></w:r></w:p><w:p w:rsidR="0018722C"><w:pPr><w:pStyle w:val="ad"/><w:topLinePunct/><w:ind w:leftChars="0" w:left="0" w:rightChars="0" w:right="0" w:firstLineChars="0" w:firstLine="0"/><w:spacing w:line="240" w:lineRule="atLeast"/></w:pPr><w:r><w:t>（</w:t></w:r><w:r><w:t>2.25</w:t></w:r><w:r><w:t>）</w:t></w:r></w:p></w:tc></w:tr><w:tr><w:tc><w:tcPr><w:tcW w:w="1392" w:type="pct"/><w:vAlign w:val="center"/></w:tcPr><w:p w:rsidR="0018722C"><w:pPr><w:pStyle w:val="ac"/><w:topLinePunct/><w:ind w:leftChars="0" w:left="0" w:rightChars="0" w:right="0" w:firstLineChars="0" w:firstLine="0"/><w:spacing w:line="240" w:lineRule="atLeast"/></w:pPr><w:r><w:t>Frstbig</w:t></w:r></w:p></w:tc><w:tc><w:tcPr><w:tcW w:w="1690" w:type="pct"/><w:vAlign w:val="center"/></w:tcPr><w:p w:rsidR="0018722C"><w:pPr><w:pStyle w:val="a5"/><w:topLinePunct/><w:ind w:leftChars="0" w:left="0" w:rightChars="0" w:right="0" w:firstLineChars="0" w:firstLine="0"/><w:spacing w:line="240" w:lineRule="atLeast"/></w:pPr><w:r><w:t></w:t></w:r></w:p><w:p w:rsidR="0018722C"><w:pPr><w:pStyle w:val="affff9"/><w:topLinePunct/></w:pPr><w:r><w:t>-2.071</w:t></w:r></w:p><w:p w:rsidR="0018722C"><w:pPr><w:pStyle w:val="a5"/><w:topLinePunct/><w:ind w:leftChars="0" w:left="0" w:rightChars="0" w:right="0" w:firstLineChars="0" w:firstLine="0"/><w:spacing w:line="240" w:lineRule="atLeast"/></w:pPr><w:r><w:t>（</w:t></w:r><w:r><w:t>-1.81</w:t></w:r><w:r><w:t>）</w:t></w:r></w:p></w:tc><w:tc><w:tcPr><w:tcW w:w="1917" w:type="pct"/><w:vAlign w:val="center"/></w:tcPr><w:p w:rsidR="0018722C"><w:pPr><w:pStyle w:val="ad"/><w:topLinePunct/><w:ind w:leftChars="0" w:left="0" w:rightChars="0" w:right="0" w:firstLineChars="0" w:firstLine="0"/><w:spacing w:line="240" w:lineRule="atLeast"/></w:pPr></w:p></w:tc></w:tr><w:tr><w:tc><w:tcPr><w:tcW w:w="1392" w:type="pct"/><w:vAlign w:val="center"/></w:tcPr><w:p w:rsidR="0018722C"><w:pPr><w:pStyle w:val="ac"/><w:topLinePunct/><w:ind w:leftChars="0" w:left="0" w:rightChars="0" w:right="0" w:firstLineChars="0" w:firstLine="0"/><w:spacing w:line="240" w:lineRule="atLeast"/></w:pPr><w:r><w:t>Firstbig </w:t></w:r><w:r><w:t></w:t></w:r><w:r><w:t> </w:t></w:r><w:r><w:t>FO</w:t></w:r></w:p></w:tc><w:tc><w:tcPr><w:tcW w:w="1690" w:type="pct"/><w:vAlign w:val="center"/></w:tcPr><w:p w:rsidR="0018722C"><w:pPr><w:pStyle w:val="affff9"/><w:topLinePunct/><w:ind w:leftChars="0" w:left="0" w:rightChars="0" w:right="0" w:firstLineChars="0" w:firstLine="0"/><w:spacing w:line="240" w:lineRule="atLeast"/></w:pPr><w:r><w:t>28.275</w:t></w:r></w:p><w:p w:rsidR="0018722C"><w:pPr><w:pStyle w:val="a5"/><w:topLinePunct/><w:ind w:leftChars="0" w:left="0" w:rightChars="0" w:right="0" w:firstLineChars="0" w:firstLine="0"/><w:spacing w:line="240" w:lineRule="atLeast"/></w:pPr><w:r><w:t>（</w:t></w:r><w:r><w:t>0.37</w:t></w:r><w:r><w:t>）</w:t></w:r></w:p></w:tc><w:tc><w:tcPr><w:tcW w:w="1917" w:type="pct"/><w:vAlign w:val="center"/></w:tcPr><w:p w:rsidR="0018722C"><w:pPr><w:pStyle w:val="ad"/><w:topLinePunct/><w:ind w:leftChars="0" w:left="0" w:rightChars="0" w:right="0" w:firstLineChars="0" w:firstLine="0"/><w:spacing w:line="240" w:lineRule="atLeast"/></w:pPr></w:p></w:tc></w:tr><w:tr><w:tc><w:tcPr><w:tcW w:w="1392" w:type="pct"/><w:vAlign w:val="center"/></w:tcPr><w:p w:rsidR="0018722C"><w:pPr><w:pStyle w:val="ac"/><w:topLinePunct/><w:ind w:leftChars="0" w:left="0" w:rightChars="0" w:right="0" w:firstLineChars="0" w:firstLine="0"/><w:spacing w:line="240" w:lineRule="atLeast"/></w:pPr><w:r><w:t>Gov</w:t></w:r></w:p></w:tc><w:tc><w:tcPr><w:tcW w:w="1690" w:type="pct"/><w:vAlign w:val="center"/></w:tcPr><w:p w:rsidR="0018722C"><w:pPr><w:pStyle w:val="a5"/><w:topLinePunct/><w:ind w:leftChars="0" w:left="0" w:rightChars="0" w:right="0" w:firstLineChars="0" w:firstLine="0"/><w:spacing w:line="240" w:lineRule="atLeast"/></w:pPr></w:p></w:tc><w:tc><w:tcPr><w:tcW w:w="1917" w:type="pct"/><w:vAlign w:val="center"/></w:tcPr><w:p w:rsidR="0018722C"><w:pPr><w:pStyle w:val="a5"/><w:topLinePunct/><w:ind w:leftChars="0" w:left="0" w:rightChars="0" w:right="0" w:firstLineChars="0" w:firstLine="0"/><w:spacing w:line="240" w:lineRule="atLeast"/></w:pPr><w:r><w:t></w:t></w:r></w:p><w:p w:rsidR="0018722C"><w:pPr><w:pStyle w:val="affff9"/><w:topLinePunct/></w:pPr><w:r><w:t>0.848</w:t></w:r></w:p><w:p w:rsidR="0018722C"><w:pPr><w:pStyle w:val="ad"/><w:topLinePunct/><w:ind w:leftChars="0" w:left="0" w:rightChars="0" w:right="0" w:firstLineChars="0" w:firstLine="0"/><w:spacing w:line="240" w:lineRule="atLeast"/></w:pPr><w:r><w:t>（</w:t></w:r><w:r><w:t>2.09</w:t></w:r><w:r><w:t>）</w:t></w:r></w:p></w:tc></w:tr><w:tr><w:tc><w:tcPr><w:tcW w:w="1392" w:type="pct"/><w:vAlign w:val="center"/></w:tcPr><w:p w:rsidR="0018722C"><w:pPr><w:pStyle w:val="ac"/><w:topLinePunct/><w:ind w:leftChars="0" w:left="0" w:rightChars="0" w:right="0" w:firstLineChars="0" w:firstLine="0"/><w:spacing w:line="240" w:lineRule="atLeast"/></w:pPr><w:r><w:t>Gov </w:t></w:r><w:r><w:t></w:t></w:r><w:r><w:t> </w:t></w:r><w:r><w:t>FO</w:t></w:r></w:p></w:tc><w:tc><w:tcPr><w:tcW w:w="1690" w:type="pct"/><w:vAlign w:val="center"/></w:tcPr><w:p w:rsidR="0018722C"><w:pPr><w:pStyle w:val="a5"/><w:topLinePunct/><w:ind w:leftChars="0" w:left="0" w:rightChars="0" w:right="0" w:firstLineChars="0" w:firstLine="0"/><w:spacing w:line="240" w:lineRule="atLeast"/></w:pPr></w:p></w:tc><w:tc><w:tcPr><w:tcW w:w="1917" w:type="pct"/><w:vAlign w:val="center"/></w:tcPr><w:p w:rsidR="0018722C"><w:pPr><w:pStyle w:val="affff9"/><w:topLinePunct/><w:ind w:leftChars="0" w:left="0" w:rightChars="0" w:right="0" w:firstLineChars="0" w:firstLine="0"/><w:spacing w:line="240" w:lineRule="atLeast"/></w:pPr><w:r><w:t>-1.576</w:t></w:r></w:p><w:p w:rsidR="0018722C"><w:pPr><w:pStyle w:val="ad"/><w:topLinePunct/><w:ind w:leftChars="0" w:left="0" w:rightChars="0" w:right="0" w:firstLineChars="0" w:firstLine="0"/><w:spacing w:line="240" w:lineRule="atLeast"/></w:pPr><w:r><w:t>（</w:t></w:r><w:r><w:t>-0.71</w:t></w:r><w:r><w:t>）</w:t></w:r></w:p></w:tc></w:tr><w:tr><w:tc><w:tcPr><w:tcW w:w="1392" w:type="pct"/><w:vAlign w:val="center"/></w:tcPr><w:p w:rsidR="0018722C"><w:pPr><w:pStyle w:val="ac"/><w:topLinePunct/><w:ind w:leftChars="0" w:left="0" w:rightChars="0" w:right="0" w:firstLineChars="0" w:firstLine="0"/><w:spacing w:line="240" w:lineRule="atLeast"/></w:pPr><w:r><w:t>CG</w:t></w:r></w:p></w:tc><w:tc><w:tcPr><w:tcW w:w="1690" w:type="pct"/><w:vAlign w:val="center"/></w:tcPr><w:p w:rsidR="0018722C"><w:pPr><w:pStyle w:val="affff9"/><w:topLinePunct/><w:ind w:leftChars="0" w:left="0" w:rightChars="0" w:right="0" w:firstLineChars="0" w:firstLine="0"/><w:spacing w:line="240" w:lineRule="atLeast"/></w:pPr><w:r><w:t>-0.008</w:t></w:r></w:p><w:p w:rsidR="0018722C"><w:pPr><w:pStyle w:val="a5"/><w:topLinePunct/><w:ind w:leftChars="0" w:left="0" w:rightChars="0" w:right="0" w:firstLineChars="0" w:firstLine="0"/><w:spacing w:line="240" w:lineRule="atLeast"/></w:pPr><w:r><w:t>（</w:t></w:r><w:r><w:t>-1.11</w:t></w:r><w:r><w:t>）</w:t></w:r></w:p></w:tc><w:tc><w:tcPr><w:tcW w:w="1917" w:type="pct"/><w:vAlign w:val="center"/></w:tcPr><w:p w:rsidR="0018722C"><w:pPr><w:pStyle w:val="a5"/><w:topLinePunct/><w:ind w:leftChars="0" w:left="0" w:rightChars="0" w:right="0" w:firstLineChars="0" w:firstLine="0"/><w:spacing w:line="240" w:lineRule="atLeast"/></w:pPr><w:r><w:t></w:t></w:r></w:p><w:p w:rsidR="0018722C"><w:pPr><w:pStyle w:val="affff9"/><w:topLinePunct/></w:pPr><w:r><w:t>-3.158</w:t></w:r></w:p><w:p w:rsidR="0018722C"><w:pPr><w:pStyle w:val="ad"/><w:topLinePunct/><w:ind w:leftChars="0" w:left="0" w:rightChars="0" w:right="0" w:firstLineChars="0" w:firstLine="0"/><w:spacing w:line="240" w:lineRule="atLeast"/></w:pPr><w:r><w:t>（</w:t></w:r><w:r><w:t>-177</w:t></w:r><w:r><w:t>）</w:t></w:r></w:p></w:tc></w:tr><w:tr><w:tc><w:tcPr><w:tcW w:w="1392" w:type="pct"/><w:vAlign w:val="center"/></w:tcPr><w:p w:rsidR="0018722C"><w:pPr><w:pStyle w:val="ac"/><w:topLinePunct/><w:ind w:leftChars="0" w:left="0" w:rightChars="0" w:right="0" w:firstLineChars="0" w:firstLine="0"/><w:spacing w:line="240" w:lineRule="atLeast"/></w:pPr><w:r><w:t>Roa</w:t></w:r></w:p></w:tc><w:tc><w:tcPr><w:tcW w:w="1690" w:type="pct"/><w:vAlign w:val="center"/></w:tcPr><w:p w:rsidR="0018722C"><w:pPr><w:pStyle w:val="affff9"/><w:topLinePunct/><w:ind w:leftChars="0" w:left="0" w:rightChars="0" w:right="0" w:firstLineChars="0" w:firstLine="0"/><w:spacing w:line="240" w:lineRule="atLeast"/></w:pPr><w:r><w:t>0.008</w:t></w:r></w:p><w:p w:rsidR="0018722C"><w:pPr><w:pStyle w:val="a5"/><w:topLinePunct/><w:ind w:leftChars="0" w:left="0" w:rightChars="0" w:right="0" w:firstLineChars="0" w:firstLine="0"/><w:spacing w:line="240" w:lineRule="atLeast"/></w:pPr><w:r><w:t>（</w:t></w:r><w:r><w:t>0.63</w:t></w:r><w:r><w:t>）</w:t></w:r></w:p></w:tc><w:tc><w:tcPr><w:tcW w:w="1917" w:type="pct"/><w:vAlign w:val="center"/></w:tcPr><w:p w:rsidR="0018722C"><w:pPr><w:pStyle w:val="affff9"/><w:topLinePunct/><w:ind w:leftChars="0" w:left="0" w:rightChars="0" w:right="0" w:firstLineChars="0" w:firstLine="0"/><w:spacing w:line="240" w:lineRule="atLeast"/></w:pPr><w:r><w:t>-0.200</w:t></w:r></w:p><w:p w:rsidR="0018722C"><w:pPr><w:pStyle w:val="ad"/><w:topLinePunct/><w:ind w:leftChars="0" w:left="0" w:rightChars="0" w:right="0" w:firstLineChars="0" w:firstLine="0"/><w:spacing w:line="240" w:lineRule="atLeast"/></w:pPr><w:r><w:t>（</w:t></w:r><w:r><w:t>-0.96</w:t></w:r><w:r><w:t>）</w:t></w:r></w:p></w:tc></w:tr><w:tr><w:tc><w:tcPr><w:tcW w:w="1392" w:type="pct"/><w:vAlign w:val="center"/></w:tcPr><w:p w:rsidR="0018722C"><w:pPr><w:pStyle w:val="ac"/><w:topLinePunct/><w:ind w:leftChars="0" w:left="0" w:rightChars="0" w:right="0" w:firstLineChars="0" w:firstLine="0"/><w:spacing w:line="240" w:lineRule="atLeast"/></w:pPr><w:r><w:t>Size</w:t></w:r></w:p></w:tc><w:tc><w:tcPr><w:tcW w:w="1690" w:type="pct"/><w:vAlign w:val="center"/></w:tcPr><w:p w:rsidR="0018722C"><w:pPr><w:pStyle w:val="a5"/><w:topLinePunct/><w:ind w:leftChars="0" w:left="0" w:rightChars="0" w:right="0" w:firstLineChars="0" w:firstLine="0"/><w:spacing w:line="240" w:lineRule="atLeast"/></w:pPr><w:r><w:t></w:t></w:r></w:p><w:p w:rsidR="0018722C"><w:pPr><w:pStyle w:val="affff9"/><w:topLinePunct/></w:pPr><w:r><w:t>0.241</w:t></w:r></w:p><w:p w:rsidR="0018722C"><w:pPr><w:pStyle w:val="a5"/><w:topLinePunct/><w:ind w:leftChars="0" w:left="0" w:rightChars="0" w:right="0" w:firstLineChars="0" w:firstLine="0"/><w:spacing w:line="240" w:lineRule="atLeast"/></w:pPr><w:r><w:t>(</w:t></w:r><w:r><w:t xml:space="preserve">3.55</w:t></w:r><w:r><w:t>)</w:t></w:r></w:p></w:tc><w:tc><w:tcPr><w:tcW w:w="1917" w:type="pct"/><w:vAlign w:val="center"/></w:tcPr><w:p w:rsidR="0018722C"><w:pPr><w:pStyle w:val="a5"/><w:topLinePunct/><w:ind w:leftChars="0" w:left="0" w:rightChars="0" w:right="0" w:firstLineChars="0" w:firstLine="0"/><w:spacing w:line="240" w:lineRule="atLeast"/></w:pPr><w:r><w:t></w:t></w:r></w:p><w:p w:rsidR="0018722C"><w:pPr><w:pStyle w:val="affff9"/><w:topLinePunct/></w:pPr><w:r><w:t>0.847</w:t></w:r></w:p><w:p w:rsidR="0018722C"><w:pPr><w:pStyle w:val="ad"/><w:topLinePunct/><w:ind w:leftChars="0" w:left="0" w:rightChars="0" w:right="0" w:firstLineChars="0" w:firstLine="0"/><w:spacing w:line="240" w:lineRule="atLeast"/></w:pPr><w:r><w:t>（</w:t></w:r><w:r><w:t>3.39</w:t></w:r><w:r><w:t>）</w:t></w:r></w:p></w:tc></w:tr><w:tr><w:tc><w:tcPr><w:tcW w:w="1392" w:type="pct"/><w:vAlign w:val="center"/></w:tcPr><w:p w:rsidR="0018722C"><w:pPr><w:pStyle w:val="ac"/><w:topLinePunct/><w:ind w:leftChars="0" w:left="0" w:rightChars="0" w:right="0" w:firstLineChars="0" w:firstLine="0"/><w:spacing w:line="240" w:lineRule="atLeast"/></w:pPr><w:r><w:t>Mb</w:t></w:r></w:p></w:tc><w:tc><w:tcPr><w:tcW w:w="1690" w:type="pct"/><w:vAlign w:val="center"/></w:tcPr><w:p w:rsidR="0018722C"><w:pPr><w:pStyle w:val="a5"/><w:topLinePunct/><w:ind w:leftChars="0" w:left="0" w:rightChars="0" w:right="0" w:firstLineChars="0" w:firstLine="0"/><w:spacing w:line="240" w:lineRule="atLeast"/></w:pPr><w:r><w:t></w:t></w:r></w:p><w:p w:rsidR="0018722C"><w:pPr><w:pStyle w:val="affff9"/><w:topLinePunct/></w:pPr><w:r><w:t>0.339</w:t></w:r></w:p><w:p w:rsidR="0018722C"><w:pPr><w:pStyle w:val="a5"/><w:topLinePunct/><w:ind w:leftChars="0" w:left="0" w:rightChars="0" w:right="0" w:firstLineChars="0" w:firstLine="0"/><w:spacing w:line="240" w:lineRule="atLeast"/></w:pPr><w:r><w:t>(</w:t></w:r><w:r><w:t xml:space="preserve">1.94</w:t></w:r><w:r><w:t>)</w:t></w:r></w:p></w:tc><w:tc><w:tcPr><w:tcW w:w="1917" w:type="pct"/><w:vAlign w:val="center"/></w:tcPr><w:p w:rsidR="0018722C"><w:pPr><w:pStyle w:val="a5"/><w:topLinePunct/><w:ind w:leftChars="0" w:left="0" w:rightChars="0" w:right="0" w:firstLineChars="0" w:firstLine="0"/><w:spacing w:line="240" w:lineRule="atLeast"/></w:pPr><w:r><w:t></w:t></w:r></w:p><w:p w:rsidR="0018722C"><w:pPr><w:pStyle w:val="affff9"/><w:topLinePunct/></w:pPr><w:r><w:t>2.636</w:t></w:r></w:p><w:p w:rsidR="0018722C"><w:pPr><w:pStyle w:val="ad"/><w:topLinePunct/><w:ind w:leftChars="0" w:left="0" w:rightChars="0" w:right="0" w:firstLineChars="0" w:firstLine="0"/><w:spacing w:line="240" w:lineRule="atLeast"/></w:pPr><w:r><w:t>（</w:t></w:r><w:r><w:t>1.7</w:t></w:r><w:r><w:t>1</w:t></w:r><w:r><w:t>）</w:t></w:r><w:r></w:r><w:r><w:t>）</w:t></w:r></w:p></w:tc></w:tr><w:tr><w:tc><w:tcPr><w:tcW w:w="1392" w:type="pct"/><w:vAlign w:val="center"/></w:tcPr><w:p w:rsidR="0018722C"><w:pPr><w:pStyle w:val="ac"/><w:topLinePunct/><w:ind w:leftChars="0" w:left="0" w:rightChars="0" w:right="0" w:firstLineChars="0" w:firstLine="0"/><w:spacing w:line="240" w:lineRule="atLeast"/></w:pPr><w:r><w:t>Leverage</w:t></w:r></w:p></w:tc><w:tc><w:tcPr><w:tcW w:w="1690" w:type="pct"/><w:vAlign w:val="center"/></w:tcPr><w:p w:rsidR="0018722C"><w:pPr><w:pStyle w:val="affff9"/><w:topLinePunct/><w:ind w:leftChars="0" w:left="0" w:rightChars="0" w:right="0" w:firstLineChars="0" w:firstLine="0"/><w:spacing w:line="240" w:lineRule="atLeast"/></w:pPr><w:r><w:t>-0.008</w:t></w:r></w:p><w:p w:rsidR="0018722C"><w:pPr><w:pStyle w:val="a5"/><w:topLinePunct/><w:ind w:leftChars="0" w:left="0" w:rightChars="0" w:right="0" w:firstLineChars="0" w:firstLine="0"/><w:spacing w:line="240" w:lineRule="atLeast"/></w:pPr><w:r><w:t>(</w:t></w:r><w:r><w:t xml:space="preserve">-0.24</w:t></w:r><w:r><w:t>)</w:t></w:r></w:p></w:tc><w:tc><w:tcPr><w:tcW w:w="1917" w:type="pct"/><w:vAlign w:val="center"/></w:tcPr><w:p w:rsidR="0018722C"><w:pPr><w:pStyle w:val="affff9"/><w:topLinePunct/><w:ind w:leftChars="0" w:left="0" w:rightChars="0" w:right="0" w:firstLineChars="0" w:firstLine="0"/><w:spacing w:line="240" w:lineRule="atLeast"/></w:pPr><w:r><w:t>0.123</w:t></w:r></w:p><w:p w:rsidR="0018722C"><w:pPr><w:pStyle w:val="ad"/><w:topLinePunct/><w:ind w:leftChars="0" w:left="0" w:rightChars="0" w:right="0" w:firstLineChars="0" w:firstLine="0"/><w:spacing w:line="240" w:lineRule="atLeast"/></w:pPr><w:r><w:t>（</w:t></w:r><w:r><w:t>1.23</w:t></w:r><w:r><w:t>）</w:t></w:r></w:p></w:tc></w:tr><w:tr><w:tc><w:tcPr><w:tcW w:w="1392" w:type="pct"/><w:vAlign w:val="center"/></w:tcPr><w:p w:rsidR="0018722C"><w:pPr><w:pStyle w:val="ac"/><w:topLinePunct/><w:ind w:leftChars="0" w:left="0" w:rightChars="0" w:right="0" w:firstLineChars="0" w:firstLine="0"/><w:spacing w:line="240" w:lineRule="atLeast"/></w:pPr><w:r><w:t>Pb</w:t></w:r></w:p></w:tc><w:tc><w:tcPr><w:tcW w:w="1690" w:type="pct"/><w:vAlign w:val="center"/></w:tcPr><w:p w:rsidR="0018722C"><w:pPr><w:pStyle w:val="a5"/><w:topLinePunct/><w:ind w:leftChars="0" w:left="0" w:rightChars="0" w:right="0" w:firstLineChars="0" w:firstLine="0"/><w:spacing w:line="240" w:lineRule="atLeast"/></w:pPr><w:r><w:t>-8.52e-07</w:t></w:r></w:p><w:p w:rsidR="0018722C"><w:pPr><w:pStyle w:val="a5"/><w:topLinePunct/><w:ind w:leftChars="0" w:left="0" w:rightChars="0" w:right="0" w:firstLineChars="0" w:firstLine="0"/><w:spacing w:line="240" w:lineRule="atLeast"/></w:pPr><w:r><w:t>(</w:t></w:r><w:r><w:t xml:space="preserve">-0.04</w:t></w:r><w:r><w:t>)</w:t></w:r></w:p></w:tc><w:tc><w:tcPr><w:tcW w:w="1917" w:type="pct"/><w:vAlign w:val="center"/></w:tcPr><w:p w:rsidR="0018722C"><w:pPr><w:pStyle w:val="a5"/><w:topLinePunct/><w:ind w:leftChars="0" w:left="0" w:rightChars="0" w:right="0" w:firstLineChars="0" w:firstLine="0"/><w:spacing w:line="240" w:lineRule="atLeast"/></w:pPr><w:r><w:t></w:t></w:r></w:p><w:p w:rsidR="0018722C"><w:pPr><w:pStyle w:val="affff9"/><w:topLinePunct/></w:pPr><w:r><w:t>0.103</w:t></w:r></w:p><w:p w:rsidR="0018722C"><w:pPr><w:pStyle w:val="ad"/><w:topLinePunct/><w:ind w:leftChars="0" w:left="0" w:rightChars="0" w:right="0" w:firstLineChars="0" w:firstLine="0"/><w:spacing w:line="240" w:lineRule="atLeast"/></w:pPr><w:r><w:t>（</w:t></w:r><w:r><w:t>2.12</w:t></w:r><w:r><w:t>）</w:t></w:r></w:p></w:tc></w:tr><w:tr><w:tc><w:tcPr><w:tcW w:w="1392" w:type="pct"/><w:vAlign w:val="center"/></w:tcPr><w:p w:rsidR="0018722C"><w:pPr><w:pStyle w:val="ac"/><w:topLinePunct/><w:ind w:leftChars="0" w:left="0" w:rightChars="0" w:right="0" w:firstLineChars="0" w:firstLine="0"/><w:spacing w:line="240" w:lineRule="atLeast"/></w:pPr><w:r><w:t>Intercept</w:t></w:r></w:p></w:tc><w:tc><w:tcPr><w:tcW w:w="1690" w:type="pct"/><w:vAlign w:val="center"/></w:tcPr><w:p w:rsidR="0018722C"><w:pPr><w:pStyle w:val="a5"/><w:topLinePunct/><w:ind w:leftChars="0" w:left="0" w:rightChars="0" w:right="0" w:firstLineChars="0" w:firstLine="0"/><w:spacing w:line="240" w:lineRule="atLeast"/></w:pPr><w:r><w:t></w:t></w:r></w:p><w:p w:rsidR="0018722C"><w:pPr><w:pStyle w:val="affff9"/><w:topLinePunct/></w:pPr><w:r><w:t>-4.146</w:t></w:r></w:p><w:p w:rsidR="0018722C"><w:pPr><w:pStyle w:val="a5"/><w:topLinePunct/><w:ind w:leftChars="0" w:left="0" w:rightChars="0" w:right="0" w:firstLineChars="0" w:firstLine="0"/><w:spacing w:line="240" w:lineRule="atLeast"/></w:pPr><w:r><w:t>(</w:t></w:r><w:r><w:t xml:space="preserve">-3.29</w:t></w:r><w:r><w:t>)</w:t></w:r></w:p></w:tc><w:tc><w:tcPr><w:tcW w:w="1917" w:type="pct"/><w:vAlign w:val="center"/></w:tcPr><w:p w:rsidR="0018722C"><w:pPr><w:pStyle w:val="a5"/><w:topLinePunct/><w:ind w:leftChars="0" w:left="0" w:rightChars="0" w:right="0" w:firstLineChars="0" w:firstLine="0"/><w:spacing w:line="240" w:lineRule="atLeast"/></w:pPr><w:r><w:t></w:t></w:r></w:p><w:p w:rsidR="0018722C"><w:pPr><w:pStyle w:val="affff9"/><w:topLinePunct/></w:pPr><w:r><w:t>-20.793</w:t></w:r></w:p><w:p w:rsidR="0018722C"><w:pPr><w:pStyle w:val="ad"/><w:topLinePunct/><w:ind w:leftChars="0" w:left="0" w:rightChars="0" w:right="0" w:firstLineChars="0" w:firstLine="0"/><w:spacing w:line="240" w:lineRule="atLeast"/></w:pPr><w:r><w:t>（</w:t></w:r><w:r><w:t>-3.44</w:t></w:r><w:r><w:t>）</w:t></w:r></w:p></w:tc></w:tr><w:tr><w:tc><w:tcPr><w:tcW w:w="1392" w:type="pct"/><w:vAlign w:val="center"/></w:tcPr><w:p w:rsidR="0018722C"><w:pPr><w:pStyle w:val="ac"/><w:topLinePunct/><w:ind w:leftChars="0" w:left="0" w:rightChars="0" w:right="0" w:firstLineChars="0" w:firstLine="0"/><w:spacing w:line="240" w:lineRule="atLeast"/></w:pPr><w:r><w:t>行业效应</w:t></w:r></w:p></w:tc><w:tc><w:tcPr><w:tcW w:w="1690" w:type="pct"/><w:vAlign w:val="center"/></w:tcPr><w:p w:rsidR="0018722C"><w:pPr><w:pStyle w:val="a5"/><w:topLinePunct/><w:ind w:leftChars="0" w:left="0" w:rightChars="0" w:right="0" w:firstLineChars="0" w:firstLine="0"/><w:spacing w:line="240" w:lineRule="atLeast"/></w:pPr><w:r><w:t>控制</w:t></w:r></w:p></w:tc><w:tc><w:tcPr><w:tcW w:w="1917" w:type="pct"/><w:vAlign w:val="center"/></w:tcPr><w:p w:rsidR="0018722C"><w:pPr><w:pStyle w:val="ad"/><w:topLinePunct/><w:ind w:leftChars="0" w:left="0" w:rightChars="0" w:right="0" w:firstLineChars="0" w:firstLine="0"/><w:spacing w:line="240" w:lineRule="atLeast"/></w:pPr><w:r><w:t>控制</w:t></w:r></w:p></w:tc></w:tr><w:tr><w:tc><w:tcPr><w:tcW w:w="1392" w:type="pct"/><w:vAlign w:val="center"/></w:tcPr><w:p w:rsidR="0018722C"><w:pPr><w:pStyle w:val="ac"/><w:topLinePunct/><w:ind w:leftChars="0" w:left="0" w:rightChars="0" w:right="0" w:firstLineChars="0" w:firstLine="0"/><w:spacing w:line="240" w:lineRule="atLeast"/></w:pPr><w:r><w:t>年度效应</w:t></w:r></w:p></w:tc><w:tc><w:tcPr><w:tcW w:w="1690" w:type="pct"/><w:vAlign w:val="center"/></w:tcPr><w:p w:rsidR="0018722C"><w:pPr><w:pStyle w:val="a5"/><w:topLinePunct/><w:ind w:leftChars="0" w:left="0" w:rightChars="0" w:right="0" w:firstLineChars="0" w:firstLine="0"/><w:spacing w:line="240" w:lineRule="atLeast"/></w:pPr><w:r><w:t>控制</w:t></w:r></w:p></w:tc><w:tc><w:tcPr><w:tcW w:w="1917" w:type="pct"/><w:vAlign w:val="center"/></w:tcPr><w:p w:rsidR="0018722C"><w:pPr><w:pStyle w:val="ad"/><w:topLinePunct/><w:ind w:leftChars="0" w:left="0" w:rightChars="0" w:right="0" w:firstLineChars="0" w:firstLine="0"/><w:spacing w:line="240" w:lineRule="atLeast"/></w:pPr><w:r><w:t>控制</w:t></w:r></w:p></w:tc></w:tr><w:tr><w:tc><w:tcPr><w:tcW w:w="1392" w:type="pct"/><w:vAlign w:val="center"/></w:tcPr><w:p w:rsidR="0018722C"><w:pPr><w:pStyle w:val="ac"/><w:topLinePunct/><w:ind w:leftChars="0" w:left="0" w:rightChars="0" w:right="0" w:firstLineChars="0" w:firstLine="0"/><w:spacing w:line="240" w:lineRule="atLeast"/></w:pPr><w:r><w:t>Arellano-Bond test for</w:t></w:r><w:r><w:t> </w:t></w:r><w:r><w:t>AR</w:t></w:r><w:r><w:t>(</w:t></w:r><w:r><w:t>1</w:t></w:r><w:r><w:t>)</w:t></w:r><w:r><w:t>:</w:t></w:r><w:r><w:t> </w:t></w:r><w:r><w:t>z</w:t></w:r><w:r w:rsidRPr="00000000"><w:tab/><w:t>Pr &gt;</w:t></w:r><w:r><w:t> </w:t></w:r><w:r><w:t>z</w:t></w:r></w:p></w:tc><w:tc><w:tcPr><w:tcW w:w="1690" w:type="pct"/><w:vAlign w:val="center"/></w:tcPr><w:p w:rsidR="0018722C"><w:pPr><w:pStyle w:val="affff9"/><w:topLinePunct/><w:ind w:leftChars="0" w:left="0" w:rightChars="0" w:right="0" w:firstLineChars="0" w:firstLine="0"/><w:spacing w:line="240" w:lineRule="atLeast"/></w:pPr><w:r><w:t>-1.95</w:t></w:r></w:p><w:p w:rsidR="0018722C"><w:pPr><w:pStyle w:val="affff9"/><w:topLinePunct/><w:ind w:leftChars="0" w:left="0" w:rightChars="0" w:right="0" w:firstLineChars="0" w:firstLine="0"/><w:spacing w:line="240" w:lineRule="atLeast"/></w:pPr><w:r><w:t>0.052</w:t></w:r></w:p></w:tc><w:tc><w:tcPr><w:tcW w:w="1917" w:type="pct"/><w:vAlign w:val="center"/></w:tcPr><w:p w:rsidR="0018722C"><w:pPr><w:pStyle w:val="affff9"/><w:topLinePunct/><w:ind w:leftChars="0" w:left="0" w:rightChars="0" w:right="0" w:firstLineChars="0" w:firstLine="0"/><w:spacing w:line="240" w:lineRule="atLeast"/></w:pPr><w:r><w:t>-1.72</w:t></w:r></w:p><w:p w:rsidR="0018722C"><w:pPr><w:pStyle w:val="affff9"/><w:topLinePunct/><w:ind w:leftChars="0" w:left="0" w:rightChars="0" w:right="0" w:firstLineChars="0" w:firstLine="0"/><w:spacing w:line="240" w:lineRule="atLeast"/></w:pPr><w:r><w:t>0.085</w:t></w:r></w:p></w:tc></w:tr><w:tr><w:tc><w:tcPr><w:tcW w:w="1392" w:type="pct"/><w:vAlign w:val="center"/></w:tcPr><w:p w:rsidR="0018722C"><w:pPr><w:pStyle w:val="ac"/><w:topLinePunct/><w:ind w:leftChars="0" w:left="0" w:rightChars="0" w:right="0" w:firstLineChars="0" w:firstLine="0"/><w:spacing w:line="240" w:lineRule="atLeast"/></w:pPr><w:r><w:t>Arellano-Bond</w:t></w:r><w:r w:rsidRPr="00000000"><w:tab/><w:t>test for AR</w:t></w:r><w:r><w:t>(</w:t></w:r><w:r><w:t>2</w:t></w:r><w:r><w:t>)</w:t></w:r><w:r><w:t>: z Pr &gt;</w:t></w:r><w:r><w:t> </w:t></w:r><w:r><w:t>z</w:t></w:r></w:p></w:tc><w:tc><w:tcPr><w:tcW w:w="1690" w:type="pct"/><w:vAlign w:val="center"/></w:tcPr><w:p w:rsidR="0018722C"><w:pPr><w:pStyle w:val="affff9"/><w:topLinePunct/><w:ind w:leftChars="0" w:left="0" w:rightChars="0" w:right="0" w:firstLineChars="0" w:firstLine="0"/><w:spacing w:line="240" w:lineRule="atLeast"/></w:pPr><w:r><w:t>0.08</w:t></w:r></w:p><w:p w:rsidR="0018722C"><w:pPr><w:pStyle w:val="affff9"/><w:topLinePunct/><w:ind w:leftChars="0" w:left="0" w:rightChars="0" w:right="0" w:firstLineChars="0" w:firstLine="0"/><w:spacing w:line="240" w:lineRule="atLeast"/></w:pPr><w:r><w:t>0.935</w:t></w:r></w:p></w:tc><w:tc><w:tcPr><w:tcW w:w="1917" w:type="pct"/><w:vAlign w:val="center"/></w:tcPr><w:p w:rsidR="0018722C"><w:pPr><w:pStyle w:val="affff9"/><w:topLinePunct/><w:ind w:leftChars="0" w:left="0" w:rightChars="0" w:right="0" w:firstLineChars="0" w:firstLine="0"/><w:spacing w:line="240" w:lineRule="atLeast"/></w:pPr><w:r><w:t>-1.08</w:t></w:r></w:p><w:p w:rsidR="0018722C"><w:pPr><w:pStyle w:val="affff9"/><w:topLinePunct/><w:ind w:leftChars="0" w:left="0" w:rightChars="0" w:right="0" w:firstLineChars="0" w:firstLine="0"/><w:spacing w:line="240" w:lineRule="atLeast"/></w:pPr><w:r><w:t>0.281</w:t></w:r></w:p></w:tc></w:tr><w:tr><w:tc><w:tcPr><w:tcW w:w="1392" w:type="pct"/><w:vAlign w:val="center"/><w:tcBorders><w:top w:val="single" w:sz="4" w:space="0" w:color="auto"/></w:tcBorders></w:tcPr><w:p w:rsidR="0018722C"><w:pPr><w:pStyle w:val="ac"/><w:topLinePunct/><w:ind w:leftChars="0" w:left="0" w:rightChars="0" w:right="0" w:firstLineChars="0" w:firstLine="0"/><w:spacing w:line="240" w:lineRule="atLeast"/></w:pPr><w:r><w:t>Sargan test</w:t></w:r></w:p><w:p w:rsidR="0018722C"><w:pPr><w:pStyle w:val="aff1"/><w:topLinePunct/><w:ind w:leftChars="0" w:left="0" w:rightChars="0" w:right="0" w:firstLineChars="0" w:firstLine="0"/><w:spacing w:line="240" w:lineRule="atLeast"/></w:pPr><w:r><w:t>P </w:t></w:r><w:r><w:t>值</w:t></w:r></w:p></w:tc><w:tc><w:tcPr><w:tcW w:w="1690" w:type="pct"/><w:vAlign w:val="center"/><w:tcBorders><w:top w:val="single" w:sz="4" w:space="0" w:color="auto"/></w:tcBorders></w:tcPr><w:p w:rsidR="0018722C"><w:pPr><w:pStyle w:val="affff9"/><w:topLinePunct/><w:ind w:leftChars="0" w:left="0" w:rightChars="0" w:right="0" w:firstLineChars="0" w:firstLine="0"/><w:spacing w:line="240" w:lineRule="atLeast"/></w:pPr><w:r><w:t>2.52</w:t></w:r></w:p><w:p w:rsidR="0018722C"><w:pPr><w:pStyle w:val="affff9"/><w:topLinePunct/><w:ind w:leftChars="0" w:left="0" w:rightChars="0" w:right="0" w:firstLineChars="0" w:firstLine="0"/><w:spacing w:line="240" w:lineRule="atLeast"/></w:pPr><w:r><w:t>0.472</w:t></w:r></w:p></w:tc><w:tc><w:tcPr><w:tcW w:w="1917" w:type="pct"/><w:vAlign w:val="center"/><w:tcBorders><w:top w:val="single" w:sz="4" w:space="0" w:color="auto"/></w:tcBorders></w:tcPr><w:p w:rsidR="0018722C"><w:pPr><w:pStyle w:val="affff9"/><w:topLinePunct/><w:ind w:leftChars="0" w:left="0" w:rightChars="0" w:right="0" w:firstLineChars="0" w:firstLine="0"/><w:spacing w:line="240" w:lineRule="atLeast"/></w:pPr><w:r><w:t>0.12</w:t></w:r></w:p><w:p w:rsidR="0018722C"><w:pPr><w:pStyle w:val="affff9"/><w:topLinePunct/><w:ind w:leftChars="0" w:left="0" w:rightChars="0" w:right="0" w:firstLineChars="0" w:firstLine="0"/><w:spacing w:line="240" w:lineRule="atLeast"/></w:pPr><w:r><w:t>0.989</w:t></w:r></w:p></w:tc></w:tr></w:tbl><w:p w:rsidR="0018722C"><w:pPr><w:pStyle w:val="aff3"/><w:topLinePunct/></w:pPr><w:r><w:rPr><w:kern w:val="2"/><w:sz w:val="18"/><w:szCs w:val="22"/><w:rFonts w:cstheme="minorBidi" w:hAnsiTheme="minorHAnsi" w:eastAsiaTheme="minorHAnsi" w:asciiTheme="minorHAnsi"/></w:rPr><w:t>注：同表</w:t></w:r><w:r><w:rPr><w:kern w:val="2"/><w:szCs w:val="22"/><w:rFonts w:ascii="Times New Roman" w:eastAsia="Times New Roman" w:cstheme="minorBidi" w:hAnsiTheme="minorHAnsi"/><w:sz w:val="18"/></w:rPr><w:t>6</w:t></w:r><w:r><w:rPr><w:kern w:val="2"/><w:szCs w:val="22"/><w:rFonts w:ascii="Times New Roman" w:eastAsia="Times New Roman" w:cstheme="minorBidi" w:hAnsiTheme="minorHAnsi"/><w:sz w:val="18"/></w:rPr><w:t>.</w:t></w:r><w:r><w:rPr><w:kern w:val="2"/><w:szCs w:val="22"/><w:rFonts w:ascii="Times New Roman" w:eastAsia="Times New Roman" w:cstheme="minorBidi" w:hAnsiTheme="minorHAnsi"/><w:sz w:val="18"/></w:rPr><w:t>3</w:t></w:r></w:p><w:p w:rsidR="0018722C"><w:pPr><w:pStyle w:val="Heading3"/><w:topLinePunct/><w:ind w:left="200" w:hangingChars="200" w:hanging="200"/></w:pPr><w:bookmarkStart w:id="816623" w:name="_Toc686816623"/><w:bookmarkStart w:name="_bookmark72" w:id="161"/><w:bookmarkEnd w:id="161"/><w:r><w:rPr><w:b/></w:rPr><w:t>6.2.3</w:t></w:r><w:r><w:t xml:space="preserve"> </w:t></w:r><w:bookmarkStart w:name="_bookmark72" w:id="162"/><w:bookmarkEnd w:id="162"/><w:r><w:t>稳健性检验</w:t></w:r><w:bookmarkEnd w:id="816623"/></w:p><w:p w:rsidR="0018722C"><w:pPr><w:topLinePunct/></w:pPr><w:r><w:t>由于本文是一个具有较强探索性的实证研究，我们的实证研究可能会在两方面存在指标上的测度偏误</w:t></w:r><w:r><w:t>：</w:t></w:r><w:r><w:t>（</w:t></w:r><w:r><w:rPr><w:rFonts w:ascii="Times New Roman" w:eastAsia="Times New Roman"/></w:rPr><w:t>1</w:t></w:r><w:r><w:t>）</w:t></w:r><w:r><w:t>外资大股东可能亦同时是第一大控股股东，这</w:t></w:r><w:r><w:t>种情况下外资大股东可能本身既存在隧道行为，又存在对现金股利隧道的抑制作</w:t></w:r><w:r><w:t>用，二者混在一起会使得回归方程存在误设可能</w:t></w:r><w:r><w:t>；</w:t></w:r><w:r><w:t>（</w:t></w:r><w:r><w:rPr><w:rFonts w:ascii="Times New Roman" w:eastAsia="Times New Roman"/></w:rPr><w:t>2</w:t></w:r><w:r><w:t>）</w:t></w:r><w:r><w:t>如前所述，我们使用</w:t></w:r><w:r><w:rPr><w:rFonts w:ascii="Times New Roman" w:eastAsia="Times New Roman"/></w:rPr><w:t>30</w:t></w:r><w:r><w:rPr><w:rFonts w:ascii="Times New Roman" w:eastAsia="Times New Roman"/></w:rPr><w:t>%</w:t></w:r></w:p><w:p w:rsidR="0018722C"><w:pPr><w:topLinePunct/></w:pPr><w:r><w:t>的控股股东持股比例作为是否存在隧道行为的标准，这一比例存在着其他可能</w:t></w:r></w:p><w:p w:rsidR="0018722C"><w:pPr><w:topLinePunct/></w:pPr><w:r><w:t>（</w:t></w:r><w:r><w:t>比如</w:t></w:r><w:r><w:rPr><w:rFonts w:ascii="Times New Roman" w:eastAsia="Times New Roman"/></w:rPr><w:t>50</w:t></w:r><w:r><w:rPr><w:rFonts w:ascii="Times New Roman" w:eastAsia="Times New Roman"/></w:rPr><w:t>%</w:t></w:r><w:r><w:t>）</w:t></w:r><w:r><w:t>。因而，为保证研究的稳健性与可信性，我们进一步尝试以下稳健</w:t></w:r><w:r><w:t>性检验工作：</w:t></w:r><w:r><w:t>（</w:t></w:r><w:r><w:rPr><w:rFonts w:ascii="Times New Roman" w:eastAsia="Times New Roman"/></w:rPr><w:t>1</w:t></w:r><w:r><w:t>）</w:t></w:r><w:r><w:t>剔除第一大股东是外资直接持股股东的样本，重新进行回归；</w:t></w:r></w:p><w:p w:rsidR="0018722C"><w:pPr><w:topLinePunct/></w:pPr><w:r><w:t>（</w:t></w:r><w:r><w:rPr><w:rFonts w:ascii="Times New Roman" w:eastAsia="Times New Roman"/></w:rPr><w:t>2</w:t></w:r><w:r><w:t>）</w:t></w:r><w:r><w:t xml:space="preserve">将存在现金股利隧道效应的控股股东持股比例定为</w:t></w:r><w:r><w:rPr><w:rFonts w:ascii="Times New Roman" w:eastAsia="Times New Roman"/></w:rPr><w:t>50%</w:t></w:r><w:r><w:t>以上，重新进行回归。</w:t></w:r></w:p><w:p w:rsidR="0018722C"><w:pPr><w:pStyle w:val="4"/><w:topLinePunct/><w:ind w:left="200" w:hangingChars="200" w:hanging="200"/></w:pPr><w:r><w:rPr><w:b/></w:rPr><w:t>6.2.3.1</w:t></w:r><w:r><w:t xml:space="preserve"> </w:t></w:r><w:r><w:t>排除外资大股东是第一大股东样本的实证研究</w:t></w:r></w:p><w:p w:rsidR="0018722C"><w:pPr><w:topLinePunct/></w:pPr><w:r><w:t>表</w:t></w:r><w:r><w:rPr><w:rFonts w:ascii="Times New Roman" w:eastAsia="Times New Roman"/></w:rPr><w:t>6</w:t></w:r><w:r><w:rPr><w:rFonts w:ascii="Times New Roman" w:eastAsia="Times New Roman"/></w:rPr><w:t>.</w:t></w:r><w:r><w:rPr><w:rFonts w:ascii="Times New Roman" w:eastAsia="Times New Roman"/></w:rPr><w:t>6</w:t></w:r><w:r><w:t>给出含有直接持股外资大股东的上市公司股权结构情况，从中我们可</w:t></w:r><w:r><w:t>以看到，外资股东为第一大股东的样本占了</w:t></w:r><w:r><w:rPr><w:rFonts w:ascii="Times New Roman" w:eastAsia="Times New Roman"/></w:rPr><w:t>246</w:t></w:r><w:r><w:t>个，超过了</w:t></w:r><w:r><w:rPr><w:rFonts w:ascii="Times New Roman" w:eastAsia="Times New Roman"/></w:rPr><w:t>30%</w:t></w:r><w:r><w:t>，可见这一部分</w:t></w:r><w:r><w:t>样本占有相当的比重。另外，第一大股东和第三股东持股比例差距很大，这也从</w:t></w:r><w:r><w:t>一个侧面说明为何外资股东持股比例需要达到</w:t></w:r><w:r><w:rPr><w:rFonts w:ascii="Times New Roman" w:eastAsia="Times New Roman"/></w:rPr><w:t>15%</w:t></w:r><w:r><w:t>左右，我们才能观察到外资股</w:t></w:r><w:r><w:t>东对现金股利隧道行为的抑制作用，因为这一水平基本相当于第二大股东平均持</w:t></w:r><w:r><w:t>股比例。删去</w:t></w:r><w:r><w:rPr><w:rFonts w:ascii="Times New Roman" w:eastAsia="Times New Roman"/></w:rPr><w:t>246</w:t></w:r><w:r><w:t>个外资第一大股东样本后，回归结果见表</w:t></w:r><w:r><w:rPr><w:rFonts w:ascii="Times New Roman" w:eastAsia="Times New Roman"/></w:rPr><w:t>6</w:t></w:r><w:r><w:rPr><w:rFonts w:ascii="Times New Roman" w:eastAsia="Times New Roman"/></w:rPr><w:t>.</w:t></w:r><w:r><w:rPr><w:rFonts w:ascii="Times New Roman" w:eastAsia="Times New Roman"/></w:rPr><w:t>7</w:t></w:r><w:r><w:t>。将其于表</w:t></w:r><w:r><w:rPr><w:rFonts w:ascii="Times New Roman" w:eastAsia="Times New Roman"/></w:rPr><w:t>6</w:t></w:r><w:r><w:rPr><w:rFonts w:ascii="Times New Roman" w:eastAsia="Times New Roman"/></w:rPr><w:t>.</w:t></w:r><w:r><w:rPr><w:rFonts w:ascii="Times New Roman" w:eastAsia="Times New Roman"/></w:rPr><w:t>3</w:t></w:r></w:p><w:p w:rsidR="0018722C"><w:pPr><w:topLinePunct/></w:pPr><w:r><w:t>和表</w:t></w:r><w:r><w:rPr><w:rFonts w:ascii="Times New Roman" w:eastAsia="Times New Roman"/></w:rPr><w:t>6</w:t></w:r><w:r><w:rPr><w:rFonts w:ascii="Times New Roman" w:eastAsia="Times New Roman"/></w:rPr><w:t>.</w:t></w:r><w:r><w:rPr><w:rFonts w:ascii="Times New Roman" w:eastAsia="Times New Roman"/></w:rPr><w:t>4</w:t></w:r><w:r><w:t>的结果相比，基本没有本质的变化，仍然支持了我们的研究假设，在此不再赘述。</w:t></w:r></w:p><w:p w:rsidR="0018722C"><w:pPr><w:pStyle w:val="a8"/><w:topLinePunct/></w:pPr><w:bookmarkStart w:id="987104" w:name="_Toc686987104"/><w:r><w:t>表</w:t></w:r><w:r><w:t> </w:t></w:r><w:r><w:t>6</w:t></w:r><w:r><w:t>.</w:t></w:r><w:r><w:t>6</w:t></w:r><w:r><w:t xml:space="preserve">  </w:t></w:r><w:r><w:t>含有直接持股外资大股东的上市公司股权结构分析</w:t></w:r><w:bookmarkEnd w:id="987104"/></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17"/><w:gridCol w:w="1647"/><w:gridCol w:w="1415"/><w:gridCol w:w="1545"/><w:gridCol w:w="1432"/><w:gridCol w:w="976"/></w:tblGrid><w:tr><w:trPr><w:tblHeader/></w:trPr><w:tc><w:tcPr><w:tcW w:w="1117" w:type="pct"/><w:vAlign w:val="center"/><w:tcBorders><w:bottom w:val="single" w:sz="4" w:space="0" w:color="auto"/></w:tcBorders></w:tcPr><w:p w:rsidR="0018722C"><w:pPr><w:pStyle w:val="a7"/><w:topLinePunct/><w:ind w:leftChars="0" w:left="0" w:rightChars="0" w:right="0" w:firstLineChars="0" w:firstLine="0"/><w:spacing w:line="240" w:lineRule="atLeast"/></w:pPr><w:r><w:t>外资股东样本</w:t></w:r></w:p></w:tc><w:tc><w:tcPr><w:tcW w:w="912" w:type="pct"/><w:vAlign w:val="center"/><w:tcBorders><w:bottom w:val="single" w:sz="4" w:space="0" w:color="auto"/></w:tcBorders></w:tcPr><w:p w:rsidR="0018722C"><w:pPr><w:pStyle w:val="a7"/><w:topLinePunct/><w:ind w:leftChars="0" w:left="0" w:rightChars="0" w:right="0" w:firstLineChars="0" w:firstLine="0"/><w:spacing w:line="240" w:lineRule="atLeast"/></w:pPr><w:r><w:t>外资平均持股比例</w:t></w:r></w:p></w:tc><w:tc><w:tcPr><w:tcW w:w="783" w:type="pct"/><w:vAlign w:val="center"/><w:tcBorders><w:bottom w:val="single" w:sz="4" w:space="0" w:color="auto"/></w:tcBorders></w:tcPr><w:p w:rsidR="0018722C"><w:pPr><w:pStyle w:val="a7"/><w:topLinePunct/><w:ind w:leftChars="0" w:left="0" w:rightChars="0" w:right="0" w:firstLineChars="0" w:firstLine="0"/><w:spacing w:line="240" w:lineRule="atLeast"/></w:pPr><w:r><w:t>第一大股东平均持股比例</w:t></w:r></w:p></w:tc><w:tc><w:tcPr><w:tcW w:w="855" w:type="pct"/><w:vAlign w:val="center"/><w:tcBorders><w:bottom w:val="single" w:sz="4" w:space="0" w:color="auto"/></w:tcBorders></w:tcPr><w:p w:rsidR="0018722C"><w:pPr><w:pStyle w:val="a7"/><w:topLinePunct/><w:ind w:leftChars="0" w:left="0" w:rightChars="0" w:right="0" w:firstLineChars="0" w:firstLine="0"/><w:spacing w:line="240" w:lineRule="atLeast"/></w:pPr><w:r><w:t>第二大股东平均持股比例</w:t></w:r></w:p></w:tc><w:tc><w:tcPr><w:tcW w:w="793" w:type="pct"/><w:vAlign w:val="center"/><w:tcBorders><w:bottom w:val="single" w:sz="4" w:space="0" w:color="auto"/></w:tcBorders></w:tcPr><w:p w:rsidR="0018722C"><w:pPr><w:pStyle w:val="a7"/><w:topLinePunct/><w:ind w:leftChars="0" w:left="0" w:rightChars="0" w:right="0" w:firstLineChars="0" w:firstLine="0"/><w:spacing w:line="240" w:lineRule="atLeast"/></w:pPr><w:r><w:t>第三大股东平均持股比例</w:t></w:r></w:p></w:tc><w:tc><w:tcPr><w:tcW w:w="540" w:type="pct"/><w:vAlign w:val="center"/><w:tcBorders><w:bottom w:val="single" w:sz="4" w:space="0" w:color="auto"/></w:tcBorders></w:tcPr><w:p w:rsidR="0018722C"><w:pPr><w:pStyle w:val="a7"/><w:topLinePunct/><w:ind w:leftChars="0" w:left="0" w:rightChars="0" w:right="0" w:firstLineChars="0" w:firstLine="0"/><w:spacing w:line="240" w:lineRule="atLeast"/></w:pPr><w:r><w:t>样本数</w:t></w:r></w:p></w:tc></w:tr><w:tr><w:tc><w:tcPr><w:tcW w:w="1117" w:type="pct"/><w:vAlign w:val="center"/></w:tcPr><w:p w:rsidR="0018722C"><w:pPr><w:pStyle w:val="ac"/><w:topLinePunct/><w:ind w:leftChars="0" w:left="0" w:rightChars="0" w:right="0" w:firstLineChars="0" w:firstLine="0"/><w:spacing w:line="240" w:lineRule="atLeast"/></w:pPr><w:r><w:t>外资股东为第一大股东</w:t></w:r></w:p></w:tc><w:tc><w:tcPr><w:tcW w:w="912" w:type="pct"/><w:vAlign w:val="center"/></w:tcPr><w:p w:rsidR="0018722C"><w:pPr><w:pStyle w:val="affff9"/><w:topLinePunct/><w:ind w:leftChars="0" w:left="0" w:rightChars="0" w:right="0" w:firstLineChars="0" w:firstLine="0"/><w:spacing w:line="240" w:lineRule="atLeast"/></w:pPr><w:r><w:t>29.82</w:t></w:r></w:p></w:tc><w:tc><w:tcPr><w:tcW w:w="783" w:type="pct"/><w:vAlign w:val="center"/></w:tcPr><w:p w:rsidR="0018722C"><w:pPr><w:pStyle w:val="affff9"/><w:topLinePunct/><w:ind w:leftChars="0" w:left="0" w:rightChars="0" w:right="0" w:firstLineChars="0" w:firstLine="0"/><w:spacing w:line="240" w:lineRule="atLeast"/></w:pPr><w:r><w:t>29.82</w:t></w:r></w:p></w:tc><w:tc><w:tcPr><w:tcW w:w="855" w:type="pct"/><w:vAlign w:val="center"/></w:tcPr><w:p w:rsidR="0018722C"><w:pPr><w:pStyle w:val="affff9"/><w:topLinePunct/><w:ind w:leftChars="0" w:left="0" w:rightChars="0" w:right="0" w:firstLineChars="0" w:firstLine="0"/><w:spacing w:line="240" w:lineRule="atLeast"/></w:pPr><w:r><w:t>13.21</w:t></w:r></w:p></w:tc><w:tc><w:tcPr><w:tcW w:w="793" w:type="pct"/><w:vAlign w:val="center"/></w:tcPr><w:p w:rsidR="0018722C"><w:pPr><w:pStyle w:val="affff9"/><w:topLinePunct/><w:ind w:leftChars="0" w:left="0" w:rightChars="0" w:right="0" w:firstLineChars="0" w:firstLine="0"/><w:spacing w:line="240" w:lineRule="atLeast"/></w:pPr><w:r><w:t>5.07</w:t></w:r></w:p></w:tc><w:tc><w:tcPr><w:tcW w:w="540" w:type="pct"/><w:vAlign w:val="center"/></w:tcPr><w:p w:rsidR="0018722C"><w:pPr><w:pStyle w:val="affff9"/><w:topLinePunct/><w:ind w:leftChars="0" w:left="0" w:rightChars="0" w:right="0" w:firstLineChars="0" w:firstLine="0"/><w:spacing w:line="240" w:lineRule="atLeast"/></w:pPr><w:r><w:t>246</w:t></w:r></w:p></w:tc></w:tr><w:tr><w:tc><w:tcPr><w:tcW w:w="1117" w:type="pct"/><w:vAlign w:val="center"/></w:tcPr><w:p w:rsidR="0018722C"><w:pPr><w:pStyle w:val="ac"/><w:topLinePunct/><w:ind w:leftChars="0" w:left="0" w:rightChars="0" w:right="0" w:firstLineChars="0" w:firstLine="0"/><w:spacing w:line="240" w:lineRule="atLeast"/></w:pPr><w:r><w:t>持股比例大于 </w:t></w:r><w:r><w:t>25%</w:t></w:r><w:r><w:t>的</w:t></w:r><w:r><w:t>非第一大股东</w:t></w:r></w:p></w:tc><w:tc><w:tcPr><w:tcW w:w="912" w:type="pct"/><w:vAlign w:val="center"/></w:tcPr><w:p w:rsidR="0018722C"><w:pPr><w:pStyle w:val="affff9"/><w:topLinePunct/><w:ind w:leftChars="0" w:left="0" w:rightChars="0" w:right="0" w:firstLineChars="0" w:firstLine="0"/><w:spacing w:line="240" w:lineRule="atLeast"/></w:pPr><w:r><w:t>30.14</w:t></w:r></w:p></w:tc><w:tc><w:tcPr><w:tcW w:w="783" w:type="pct"/><w:vAlign w:val="center"/></w:tcPr><w:p w:rsidR="0018722C"><w:pPr><w:pStyle w:val="affff9"/><w:topLinePunct/><w:ind w:leftChars="0" w:left="0" w:rightChars="0" w:right="0" w:firstLineChars="0" w:firstLine="0"/><w:spacing w:line="240" w:lineRule="atLeast"/></w:pPr><w:r><w:t>40.20</w:t></w:r></w:p></w:tc><w:tc><w:tcPr><w:tcW w:w="855" w:type="pct"/><w:vAlign w:val="center"/></w:tcPr><w:p w:rsidR="0018722C"><w:pPr><w:pStyle w:val="affff9"/><w:topLinePunct/><w:ind w:leftChars="0" w:left="0" w:rightChars="0" w:right="0" w:firstLineChars="0" w:firstLine="0"/><w:spacing w:line="240" w:lineRule="atLeast"/></w:pPr><w:r><w:t>30.14</w:t></w:r></w:p></w:tc><w:tc><w:tcPr><w:tcW w:w="793" w:type="pct"/><w:vAlign w:val="center"/></w:tcPr><w:p w:rsidR="0018722C"><w:pPr><w:pStyle w:val="affff9"/><w:topLinePunct/><w:ind w:leftChars="0" w:left="0" w:rightChars="0" w:right="0" w:firstLineChars="0" w:firstLine="0"/><w:spacing w:line="240" w:lineRule="atLeast"/></w:pPr><w:r><w:t>4.78</w:t></w:r></w:p></w:tc><w:tc><w:tcPr><w:tcW w:w="540" w:type="pct"/><w:vAlign w:val="center"/></w:tcPr><w:p w:rsidR="0018722C"><w:pPr><w:pStyle w:val="affff9"/><w:topLinePunct/><w:ind w:leftChars="0" w:left="0" w:rightChars="0" w:right="0" w:firstLineChars="0" w:firstLine="0"/><w:spacing w:line="240" w:lineRule="atLeast"/></w:pPr><w:r><w:t>166</w:t></w:r></w:p></w:tc></w:tr><w:tr><w:tc><w:tcPr><w:tcW w:w="1117" w:type="pct"/><w:vAlign w:val="center"/></w:tcPr><w:p w:rsidR="0018722C"><w:pPr><w:pStyle w:val="ac"/><w:topLinePunct/><w:ind w:leftChars="0" w:left="0" w:rightChars="0" w:right="0" w:firstLineChars="0" w:firstLine="0"/><w:spacing w:line="240" w:lineRule="atLeast"/></w:pPr><w:r><w:t>持股比例介于 </w:t></w:r><w:r><w:t>5%</w:t></w:r><w:r><w:t>到</w:t></w:r></w:p><w:p w:rsidR="0018722C"><w:pPr><w:pStyle w:val="a5"/><w:topLinePunct/><w:ind w:leftChars="0" w:left="0" w:rightChars="0" w:right="0" w:firstLineChars="0" w:firstLine="0"/><w:spacing w:line="240" w:lineRule="atLeast"/></w:pPr><w:r><w:t>25%</w:t></w:r><w:r><w:t>的非第一大股东</w:t></w:r></w:p></w:tc><w:tc><w:tcPr><w:tcW w:w="912" w:type="pct"/><w:vAlign w:val="center"/></w:tcPr><w:p w:rsidR="0018722C"><w:pPr><w:pStyle w:val="affff9"/><w:topLinePunct/><w:ind w:leftChars="0" w:left="0" w:rightChars="0" w:right="0" w:firstLineChars="0" w:firstLine="0"/><w:spacing w:line="240" w:lineRule="atLeast"/></w:pPr><w:r><w:t>14.18</w:t></w:r></w:p></w:tc><w:tc><w:tcPr><w:tcW w:w="783" w:type="pct"/><w:vAlign w:val="center"/></w:tcPr><w:p w:rsidR="0018722C"><w:pPr><w:pStyle w:val="affff9"/><w:topLinePunct/><w:ind w:leftChars="0" w:left="0" w:rightChars="0" w:right="0" w:firstLineChars="0" w:firstLine="0"/><w:spacing w:line="240" w:lineRule="atLeast"/></w:pPr><w:r><w:t>34.53</w:t></w:r></w:p></w:tc><w:tc><w:tcPr><w:tcW w:w="855" w:type="pct"/><w:vAlign w:val="center"/></w:tcPr><w:p w:rsidR="0018722C"><w:pPr><w:pStyle w:val="affff9"/><w:topLinePunct/><w:ind w:leftChars="0" w:left="0" w:rightChars="0" w:right="0" w:firstLineChars="0" w:firstLine="0"/><w:spacing w:line="240" w:lineRule="atLeast"/></w:pPr><w:r><w:t>18.42</w:t></w:r></w:p></w:tc><w:tc><w:tcPr><w:tcW w:w="793" w:type="pct"/><w:vAlign w:val="center"/></w:tcPr><w:p w:rsidR="0018722C"><w:pPr><w:pStyle w:val="affff9"/><w:topLinePunct/><w:ind w:leftChars="0" w:left="0" w:rightChars="0" w:right="0" w:firstLineChars="0" w:firstLine="0"/><w:spacing w:line="240" w:lineRule="atLeast"/></w:pPr><w:r><w:t>3.93</w:t></w:r></w:p></w:tc><w:tc><w:tcPr><w:tcW w:w="540" w:type="pct"/><w:vAlign w:val="center"/></w:tcPr><w:p w:rsidR="0018722C"><w:pPr><w:pStyle w:val="affff9"/><w:topLinePunct/><w:ind w:leftChars="0" w:left="0" w:rightChars="0" w:right="0" w:firstLineChars="0" w:firstLine="0"/><w:spacing w:line="240" w:lineRule="atLeast"/></w:pPr><w:r><w:t>357</w:t></w:r></w:p></w:tc></w:tr><w:tr><w:tc><w:tcPr><w:tcW w:w="1117" w:type="pct"/><w:vAlign w:val="center"/><w:tcBorders><w:top w:val="single" w:sz="4" w:space="0" w:color="auto"/></w:tcBorders></w:tcPr><w:p w:rsidR="0018722C"><w:pPr><w:pStyle w:val="ac"/><w:topLinePunct/><w:ind w:leftChars="0" w:left="0" w:rightChars="0" w:right="0" w:firstLineChars="0" w:firstLine="0"/><w:spacing w:line="240" w:lineRule="atLeast"/></w:pPr><w:r><w:t>总外资大股东样本</w:t></w:r></w:p></w:tc><w:tc><w:tcPr><w:tcW w:w="912" w:type="pct"/><w:vAlign w:val="center"/><w:tcBorders><w:top w:val="single" w:sz="4" w:space="0" w:color="auto"/></w:tcBorders></w:tcPr><w:p w:rsidR="0018722C"><w:pPr><w:pStyle w:val="affff9"/><w:topLinePunct/><w:ind w:leftChars="0" w:left="0" w:rightChars="0" w:right="0" w:firstLineChars="0" w:firstLine="0"/><w:spacing w:line="240" w:lineRule="atLeast"/></w:pPr><w:r><w:t>22.63</w:t></w:r></w:p></w:tc><w:tc><w:tcPr><w:tcW w:w="783" w:type="pct"/><w:vAlign w:val="center"/><w:tcBorders><w:top w:val="single" w:sz="4" w:space="0" w:color="auto"/></w:tcBorders></w:tcPr><w:p w:rsidR="0018722C"><w:pPr><w:pStyle w:val="affff9"/><w:topLinePunct/><w:ind w:leftChars="0" w:left="0" w:rightChars="0" w:right="0" w:firstLineChars="0" w:firstLine="0"/><w:spacing w:line="240" w:lineRule="atLeast"/></w:pPr><w:r><w:t>34.27</w:t></w:r></w:p></w:tc><w:tc><w:tcPr><w:tcW w:w="855" w:type="pct"/><w:vAlign w:val="center"/><w:tcBorders><w:top w:val="single" w:sz="4" w:space="0" w:color="auto"/></w:tcBorders></w:tcPr><w:p w:rsidR="0018722C"><w:pPr><w:pStyle w:val="affff9"/><w:topLinePunct/><w:ind w:leftChars="0" w:left="0" w:rightChars="0" w:right="0" w:firstLineChars="0" w:firstLine="0"/><w:spacing w:line="240" w:lineRule="atLeast"/></w:pPr><w:r><w:t>15.65</w:t></w:r></w:p></w:tc><w:tc><w:tcPr><w:tcW w:w="793" w:type="pct"/><w:vAlign w:val="center"/><w:tcBorders><w:top w:val="single" w:sz="4" w:space="0" w:color="auto"/></w:tcBorders></w:tcPr><w:p w:rsidR="0018722C"><w:pPr><w:pStyle w:val="affff9"/><w:topLinePunct/><w:ind w:leftChars="0" w:left="0" w:rightChars="0" w:right="0" w:firstLineChars="0" w:firstLine="0"/><w:spacing w:line="240" w:lineRule="atLeast"/></w:pPr><w:r><w:t>4.48</w:t></w:r></w:p></w:tc><w:tc><w:tcPr><w:tcW w:w="540" w:type="pct"/><w:vAlign w:val="center"/><w:tcBorders><w:top w:val="single" w:sz="4" w:space="0" w:color="auto"/></w:tcBorders></w:tcPr><w:p w:rsidR="0018722C"><w:pPr><w:pStyle w:val="affff9"/><w:topLinePunct/><w:ind w:leftChars="0" w:left="0" w:rightChars="0" w:right="0" w:firstLineChars="0" w:firstLine="0"/><w:spacing w:line="240" w:lineRule="atLeast"/></w:pPr><w:r><w:t>769</w:t></w:r></w:p></w:tc></w:tr></w:tbl><w:p w:rsidR="0018722C"><w:pPr><w:pStyle w:val="a8"/><w:topLinePunct/></w:pPr><w:bookmarkStart w:id="987105" w:name="_Toc686987105"/><w:r><w:t>表</w:t></w:r><w:r><w:t> </w:t></w:r><w:r><w:t>6</w:t></w:r><w:r><w:t>.</w:t></w:r><w:r><w:t>7</w:t></w:r><w:r><w:t xml:space="preserve">  </w:t></w:r><w:r><w:t>排除外资大股东是第一大股东样本的回归结果</w:t></w:r><w:bookmarkEnd w:id="987105"/></w:p><w:tbl><w:tblPr><w:tblW w:w="5000" w:type="pct"/><w:tblInd w:w="49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11"/><w:gridCol w:w="1262"/><w:gridCol w:w="1260"/><w:gridCol w:w="1262"/><w:gridCol w:w="1263"/><w:gridCol w:w="1265"/></w:tblGrid><w:tr><w:trPr><w:tblHeader/></w:trPr><w:tc><w:tcPr><w:tcW w:w="914" w:type="pct"/><w:vAlign w:val="center"/><w:tcBorders><w:bottom w:val="single" w:sz="4" w:space="0" w:color="auto"/></w:tcBorders></w:tcPr><w:p w:rsidR="0018722C"><w:pPr><w:pStyle w:val="a7"/><w:topLinePunct/><w:ind w:leftChars="0" w:left="0" w:rightChars="0" w:right="0" w:firstLineChars="0" w:firstLine="0"/><w:spacing w:line="240" w:lineRule="atLeast"/></w:pPr></w:p></w:tc><w:tc><w:tcPr><w:tcW w:w="817" w:type="pct"/><w:vAlign w:val="center"/><w:tcBorders><w:bottom w:val="single" w:sz="4" w:space="0" w:color="auto"/></w:tcBorders></w:tcPr><w:p w:rsidR="0018722C"><w:pPr><w:pStyle w:val="a7"/><w:topLinePunct/><w:ind w:leftChars="0" w:left="0" w:rightChars="0" w:right="0" w:firstLineChars="0" w:firstLine="0"/><w:spacing w:line="240" w:lineRule="atLeast"/></w:pPr><w:r><w:t>5%</w:t></w:r></w:p></w:tc><w:tc><w:tcPr><w:tcW w:w="816" w:type="pct"/><w:vAlign w:val="center"/><w:tcBorders><w:bottom w:val="single" w:sz="4" w:space="0" w:color="auto"/></w:tcBorders></w:tcPr><w:p w:rsidR="0018722C"><w:pPr><w:pStyle w:val="a7"/><w:topLinePunct/><w:ind w:leftChars="0" w:left="0" w:rightChars="0" w:right="0" w:firstLineChars="0" w:firstLine="0"/><w:spacing w:line="240" w:lineRule="atLeast"/></w:pPr><w:r><w:t>10%</w:t></w:r></w:p></w:tc><w:tc><w:tcPr><w:tcW w:w="817" w:type="pct"/><w:vAlign w:val="center"/><w:tcBorders><w:bottom w:val="single" w:sz="4" w:space="0" w:color="auto"/></w:tcBorders></w:tcPr><w:p w:rsidR="0018722C"><w:pPr><w:pStyle w:val="a7"/><w:topLinePunct/><w:ind w:leftChars="0" w:left="0" w:rightChars="0" w:right="0" w:firstLineChars="0" w:firstLine="0"/><w:spacing w:line="240" w:lineRule="atLeast"/></w:pPr><w:r><w:t>15%</w:t></w:r></w:p></w:tc><w:tc><w:tcPr><w:tcW w:w="818" w:type="pct"/><w:vAlign w:val="center"/><w:tcBorders><w:bottom w:val="single" w:sz="4" w:space="0" w:color="auto"/></w:tcBorders></w:tcPr><w:p w:rsidR="0018722C"><w:pPr><w:pStyle w:val="a7"/><w:topLinePunct/><w:ind w:leftChars="0" w:left="0" w:rightChars="0" w:right="0" w:firstLineChars="0" w:firstLine="0"/><w:spacing w:line="240" w:lineRule="atLeast"/></w:pPr><w:r><w:t>20%</w:t></w:r></w:p></w:tc><w:tc><w:tcPr><w:tcW w:w="819" w:type="pct"/><w:vAlign w:val="center"/><w:tcBorders><w:bottom w:val="single" w:sz="4" w:space="0" w:color="auto"/></w:tcBorders></w:tcPr><w:p w:rsidR="0018722C"><w:pPr><w:pStyle w:val="a7"/><w:topLinePunct/><w:ind w:leftChars="0" w:left="0" w:rightChars="0" w:right="0" w:firstLineChars="0" w:firstLine="0"/><w:spacing w:line="240" w:lineRule="atLeast"/></w:pPr><w:r><w:t>25%</w:t></w:r></w:p></w:tc></w:tr><w:tr><w:tc><w:tcPr><w:tcW w:w="914" w:type="pct"/><w:vAlign w:val="center"/></w:tcPr><w:p w:rsidR="0018722C"><w:pPr><w:pStyle w:val="a5"/><w:topLinePunct/><w:ind w:leftChars="0" w:left="0" w:rightChars="0" w:right="0" w:firstLineChars="0" w:firstLine="0"/><w:spacing w:line="240" w:lineRule="atLeast"/></w:pPr><w:r><w:t>Firstbig </w:t></w:r><w:r><w:t></w:t></w:r><w:r><w:t> </w:t></w:r><w:r><w:t>FO</w:t></w:r></w:p></w:tc><w:tc><w:tcPr><w:tcW w:w="817" w:type="pct"/><w:vAlign w:val="center"/></w:tcPr><w:p w:rsidR="0018722C"><w:pPr><w:pStyle w:val="affff9"/><w:topLinePunct/></w:pPr><w:r><w:t>-33.348</w:t></w:r></w:p><w:p w:rsidR="0018722C"><w:pPr><w:pStyle w:val="a5"/><w:topLinePunct/><w:ind w:leftChars="0" w:left="0" w:rightChars="0" w:right="0" w:firstLineChars="0" w:firstLine="0"/><w:spacing w:line="240" w:lineRule="atLeast"/></w:pPr><w:r><w:t>（</w:t></w:r><w:r><w:t>-0.95</w:t></w:r><w:r><w:t>）</w:t></w:r></w:p></w:tc><w:tc><w:tcPr><w:tcW w:w="816" w:type="pct"/><w:vAlign w:val="center"/></w:tcPr><w:p w:rsidR="0018722C"><w:pPr><w:pStyle w:val="affff9"/><w:topLinePunct/></w:pPr><w:r><w:t>-34.950</w:t></w:r></w:p><w:p w:rsidR="0018722C"><w:pPr><w:pStyle w:val="a5"/><w:topLinePunct/><w:ind w:leftChars="0" w:left="0" w:rightChars="0" w:right="0" w:firstLineChars="0" w:firstLine="0"/><w:spacing w:line="240" w:lineRule="atLeast"/></w:pPr><w:r><w:t>（</w:t></w:r><w:r><w:t>-1.45</w:t></w:r><w:r><w:t>）</w:t></w:r></w:p></w:tc><w:tc><w:tcPr><w:tcW w:w="817" w:type="pct"/><w:vAlign w:val="center"/></w:tcPr><w:p w:rsidR="0018722C"><w:pPr><w:pStyle w:val="a5"/><w:topLinePunct/></w:pPr><w:r><w:t></w:t></w:r></w:p><w:p w:rsidR="0018722C"><w:pPr><w:pStyle w:val="affff9"/><w:topLinePunct/></w:pPr><w:r><w:t>-56.327</w:t></w:r></w:p><w:p w:rsidR="0018722C"><w:pPr><w:pStyle w:val="a5"/><w:topLinePunct/><w:ind w:leftChars="0" w:left="0" w:rightChars="0" w:right="0" w:firstLineChars="0" w:firstLine="0"/><w:spacing w:line="240" w:lineRule="atLeast"/></w:pPr><w:r><w:t>（</w:t></w:r><w:r><w:t>-1.88</w:t></w:r><w:r><w:t>）</w:t></w:r></w:p></w:tc><w:tc><w:tcPr><w:tcW w:w="818" w:type="pct"/><w:vAlign w:val="center"/></w:tcPr><w:p w:rsidR="0018722C"><w:pPr><w:pStyle w:val="a5"/><w:topLinePunct/></w:pPr><w:r><w:t></w:t></w:r></w:p><w:p w:rsidR="0018722C"><w:pPr><w:pStyle w:val="affff9"/><w:topLinePunct/></w:pPr><w:r><w:t>-18.609</w:t></w:r></w:p><w:p w:rsidR="0018722C"><w:pPr><w:pStyle w:val="a5"/><w:topLinePunct/><w:ind w:leftChars="0" w:left="0" w:rightChars="0" w:right="0" w:firstLineChars="0" w:firstLine="0"/><w:spacing w:line="240" w:lineRule="atLeast"/></w:pPr><w:r><w:t>（</w:t></w:r><w:r><w:t>-1.73</w:t></w:r><w:r><w:t>）</w:t></w:r></w:p></w:tc><w:tc><w:tcPr><w:tcW w:w="819" w:type="pct"/><w:vAlign w:val="center"/></w:tcPr><w:p w:rsidR="0018722C"><w:pPr><w:pStyle w:val="affff9"/><w:topLinePunct/></w:pPr><w:r><w:t>-11.515</w:t></w:r></w:p><w:p w:rsidR="0018722C"><w:pPr><w:pStyle w:val="ad"/><w:topLinePunct/><w:ind w:leftChars="0" w:left="0" w:rightChars="0" w:right="0" w:firstLineChars="0" w:firstLine="0"/><w:spacing w:line="240" w:lineRule="atLeast"/></w:pPr><w:r><w:t>（</w:t></w:r><w:r><w:t>-1.60</w:t></w:r><w:r><w:t>）</w:t></w:r></w:p></w:tc></w:tr><w:tr><w:tc><w:tcPr><w:tcW w:w="914" w:type="pct"/><w:vAlign w:val="center"/></w:tcPr><w:p w:rsidR="0018722C"><w:pPr><w:pStyle w:val="a5"/><w:topLinePunct/><w:ind w:leftChars="0" w:left="0" w:rightChars="0" w:right="0" w:firstLineChars="0" w:firstLine="0"/><w:spacing w:line="240" w:lineRule="atLeast"/></w:pPr><w:r><w:t>Gov </w:t></w:r><w:r><w:t></w:t></w:r><w:r><w:t> </w:t></w:r><w:r><w:t>FO</w:t></w:r></w:p></w:tc><w:tc><w:tcPr><w:tcW w:w="817" w:type="pct"/><w:vAlign w:val="center"/></w:tcPr><w:p w:rsidR="0018722C"><w:pPr><w:pStyle w:val="a5"/><w:topLinePunct/></w:pPr><w:r><w:t></w:t></w:r></w:p><w:p w:rsidR="0018722C"><w:pPr><w:pStyle w:val="affff9"/><w:topLinePunct/></w:pPr><w:r><w:t>-0.833</w:t></w:r></w:p><w:p w:rsidR="0018722C"><w:pPr><w:pStyle w:val="a5"/><w:topLinePunct/><w:ind w:leftChars="0" w:left="0" w:rightChars="0" w:right="0" w:firstLineChars="0" w:firstLine="0"/><w:spacing w:line="240" w:lineRule="atLeast"/></w:pPr><w:r><w:t>（</w:t></w:r><w:r><w:t>-2.00</w:t></w:r><w:r><w:t>）</w:t></w:r></w:p></w:tc><w:tc><w:tcPr><w:tcW w:w="816" w:type="pct"/><w:vAlign w:val="center"/></w:tcPr><w:p w:rsidR="0018722C"><w:pPr><w:pStyle w:val="a5"/><w:topLinePunct/></w:pPr><w:r><w:t></w:t></w:r></w:p><w:p w:rsidR="0018722C"><w:pPr><w:pStyle w:val="affff9"/><w:topLinePunct/></w:pPr><w:r><w:t>-1.029</w:t></w:r></w:p><w:p w:rsidR="0018722C"><w:pPr><w:pStyle w:val="a5"/><w:topLinePunct/><w:ind w:leftChars="0" w:left="0" w:rightChars="0" w:right="0" w:firstLineChars="0" w:firstLine="0"/><w:spacing w:line="240" w:lineRule="atLeast"/></w:pPr><w:r><w:t>（</w:t></w:r><w:r><w:t>-1.79</w:t></w:r><w:r><w:t>）</w:t></w:r></w:p></w:tc><w:tc><w:tcPr><w:tcW w:w="817" w:type="pct"/><w:vAlign w:val="center"/></w:tcPr><w:p w:rsidR="0018722C"><w:pPr><w:pStyle w:val="a5"/><w:topLinePunct/></w:pPr><w:r><w:t></w:t></w:r></w:p><w:p w:rsidR="0018722C"><w:pPr><w:pStyle w:val="affff9"/><w:topLinePunct/></w:pPr><w:r><w:t>-1.283</w:t></w:r></w:p><w:p w:rsidR="0018722C"><w:pPr><w:pStyle w:val="a5"/><w:topLinePunct/><w:ind w:leftChars="0" w:left="0" w:rightChars="0" w:right="0" w:firstLineChars="0" w:firstLine="0"/><w:spacing w:line="240" w:lineRule="atLeast"/></w:pPr><w:r><w:t>（</w:t></w:r><w:r><w:t>-1.87</w:t></w:r><w:r><w:t>）</w:t></w:r></w:p></w:tc><w:tc><w:tcPr><w:tcW w:w="818" w:type="pct"/><w:vAlign w:val="center"/></w:tcPr><w:p w:rsidR="0018722C"><w:pPr><w:pStyle w:val="a5"/><w:topLinePunct/></w:pPr><w:r><w:t></w:t></w:r></w:p><w:p w:rsidR="0018722C"><w:pPr><w:pStyle w:val="affff9"/><w:topLinePunct/></w:pPr><w:r><w:t>-1.826</w:t></w:r></w:p><w:p w:rsidR="0018722C"><w:pPr><w:pStyle w:val="a5"/><w:topLinePunct/><w:ind w:leftChars="0" w:left="0" w:rightChars="0" w:right="0" w:firstLineChars="0" w:firstLine="0"/><w:spacing w:line="240" w:lineRule="atLeast"/></w:pPr><w:r><w:t>（</w:t></w:r><w:r><w:t>-3.36</w:t></w:r><w:r><w:t>）</w:t></w:r></w:p></w:tc><w:tc><w:tcPr><w:tcW w:w="819" w:type="pct"/><w:vAlign w:val="center"/></w:tcPr><w:p w:rsidR="0018722C"><w:pPr><w:pStyle w:val="affff9"/><w:topLinePunct/></w:pPr><w:r><w:t>-1.602</w:t></w:r></w:p><w:p w:rsidR="0018722C"><w:pPr><w:pStyle w:val="ad"/><w:topLinePunct/><w:ind w:leftChars="0" w:left="0" w:rightChars="0" w:right="0" w:firstLineChars="0" w:firstLine="0"/><w:spacing w:line="240" w:lineRule="atLeast"/></w:pPr><w:r><w:t>（</w:t></w:r><w:r><w:t>-1.33</w:t></w:r><w:r><w:t>）</w:t></w:r></w:p></w:tc></w:tr><w:tr><w:tc><w:tcPr><w:tcW w:w="914" w:type="pct"/><w:vAlign w:val="center"/><w:tcBorders><w:top w:val="single" w:sz="4" w:space="0" w:color="auto"/></w:tcBorders></w:tcPr><w:p w:rsidR="0018722C"><w:pPr><w:pStyle w:val="ac"/><w:topLinePunct/><w:ind w:leftChars="0" w:left="0" w:rightChars="0" w:right="0" w:firstLineChars="0" w:firstLine="0"/><w:spacing w:line="240" w:lineRule="atLeast"/></w:pPr><w:r><w:t>Observation</w:t></w:r></w:p></w:tc><w:tc><w:tcPr><w:tcW w:w="817" w:type="pct"/><w:vAlign w:val="center"/><w:tcBorders><w:top w:val="single" w:sz="4" w:space="0" w:color="auto"/></w:tcBorders></w:tcPr><w:p w:rsidR="0018722C"><w:pPr><w:pStyle w:val="affff9"/><w:topLinePunct/><w:ind w:leftChars="0" w:left="0" w:rightChars="0" w:right="0" w:firstLineChars="0" w:firstLine="0"/><w:spacing w:line="240" w:lineRule="atLeast"/></w:pPr><w:r><w:t>7938</w:t></w:r></w:p></w:tc><w:tc><w:tcPr><w:tcW w:w="816" w:type="pct"/><w:vAlign w:val="center"/><w:tcBorders><w:top w:val="single" w:sz="4" w:space="0" w:color="auto"/></w:tcBorders></w:tcPr><w:p w:rsidR="0018722C"><w:pPr><w:pStyle w:val="affff9"/><w:topLinePunct/><w:ind w:leftChars="0" w:left="0" w:rightChars="0" w:right="0" w:firstLineChars="0" w:firstLine="0"/><w:spacing w:line="240" w:lineRule="atLeast"/></w:pPr><w:r><w:t>7938</w:t></w:r></w:p></w:tc><w:tc><w:tcPr><w:tcW w:w="817" w:type="pct"/><w:vAlign w:val="center"/><w:tcBorders><w:top w:val="single" w:sz="4" w:space="0" w:color="auto"/></w:tcBorders></w:tcPr><w:p w:rsidR="0018722C"><w:pPr><w:pStyle w:val="affff9"/><w:topLinePunct/><w:ind w:leftChars="0" w:left="0" w:rightChars="0" w:right="0" w:firstLineChars="0" w:firstLine="0"/><w:spacing w:line="240" w:lineRule="atLeast"/></w:pPr><w:r><w:t>7938</w:t></w:r></w:p></w:tc><w:tc><w:tcPr><w:tcW w:w="818" w:type="pct"/><w:vAlign w:val="center"/><w:tcBorders><w:top w:val="single" w:sz="4" w:space="0" w:color="auto"/></w:tcBorders></w:tcPr><w:p w:rsidR="0018722C"><w:pPr><w:pStyle w:val="affff9"/><w:topLinePunct/><w:ind w:leftChars="0" w:left="0" w:rightChars="0" w:right="0" w:firstLineChars="0" w:firstLine="0"/><w:spacing w:line="240" w:lineRule="atLeast"/></w:pPr><w:r><w:t>7938</w:t></w:r></w:p></w:tc><w:tc><w:tcPr><w:tcW w:w="819" w:type="pct"/><w:vAlign w:val="center"/><w:tcBorders><w:top w:val="single" w:sz="4" w:space="0" w:color="auto"/></w:tcBorders></w:tcPr><w:p w:rsidR="0018722C"><w:pPr><w:pStyle w:val="affff9"/><w:topLinePunct/><w:ind w:leftChars="0" w:left="0" w:rightChars="0" w:right="0" w:firstLineChars="0" w:firstLine="0"/><w:spacing w:line="240" w:lineRule="atLeast"/></w:pPr><w:r><w:t>7938</w:t></w:r></w:p></w:tc></w:tr></w:tbl><w:p w:rsidR="0018722C"><w:pPr><w:pStyle w:val="aff3"/><w:topLinePunct/></w:pPr><w:r><w:rPr><w:rFonts w:cstheme="minorBidi" w:hAnsiTheme="minorHAnsi" w:eastAsiaTheme="minorHAnsi" w:asciiTheme="minorHAnsi"/></w:rPr><w:t>注：此表是回归结果的报告简表，由于其他解释变量和控制变量的估计结果以及显著性水平与表</w:t></w:r><w:r><w:rPr><w:rFonts w:ascii="Times New Roman" w:eastAsia="Times New Roman" w:cstheme="minorBidi" w:hAnsiTheme="minorHAnsi"/></w:rPr><w:t>3</w:t></w:r><w:r><w:rPr><w:rFonts w:cstheme="minorBidi" w:hAnsiTheme="minorHAnsi" w:eastAsiaTheme="minorHAnsi" w:asciiTheme="minorHAnsi"/></w:rPr><w:t>和表</w:t></w:r><w:r><w:rPr><w:rFonts w:ascii="Times New Roman" w:eastAsia="Times New Roman" w:cstheme="minorBidi" w:hAnsiTheme="minorHAnsi"/></w:rPr><w:t>4</w:t></w:r><w:r><w:rPr><w:rFonts w:cstheme="minorBidi" w:hAnsiTheme="minorHAnsi" w:eastAsiaTheme="minorHAnsi" w:asciiTheme="minorHAnsi"/></w:rPr><w:t>中的回归结果相似，限于篇幅本表予以略去。</w:t></w:r></w:p><w:p w:rsidR="0018722C"><w:pPr><w:pStyle w:val="4"/><w:topLinePunct/><w:ind w:left="200" w:hangingChars="200" w:hanging="200"/></w:pPr><w:r><w:rPr><w:b/></w:rPr><w:t>6.2.3.2</w:t></w:r><w:r><w:t xml:space="preserve"> </w:t></w:r><w:r><w:t>将现金股利隧道效应的控股股东持股比例定为</w:t></w:r><w:r><w:rPr><w:b/></w:rPr><w:t>50%</w:t></w:r><w:r><w:t>以上的实证研究</w:t></w:r></w:p><w:p w:rsidR="0018722C"><w:pPr><w:topLinePunct/></w:pPr><w:r><w:t>我们将存在现金股利隧道效应的控股股东持股比例临界值上调为</w:t></w:r><w:r><w:rPr><w:rFonts w:ascii="Times New Roman" w:hAnsi="Times New Roman" w:eastAsia="Times New Roman"/></w:rPr><w:t>50</w:t></w:r><w:r><w:rPr><w:rFonts w:ascii="Times New Roman" w:hAnsi="Times New Roman" w:eastAsia="Times New Roman"/></w:rPr><w:t>%</w:t></w:r><w:r><w:t>，然后重复上文回归过程，结果见表</w:t></w:r><w:r><w:rPr><w:rFonts w:ascii="Times New Roman" w:hAnsi="Times New Roman" w:eastAsia="Times New Roman"/></w:rPr><w:t>6</w:t></w:r><w:r><w:rPr><w:rFonts w:ascii="Times New Roman" w:hAnsi="Times New Roman" w:eastAsia="Times New Roman"/></w:rPr><w:t>.</w:t></w:r><w:r><w:rPr><w:rFonts w:ascii="Times New Roman" w:hAnsi="Times New Roman" w:eastAsia="Times New Roman"/></w:rPr><w:t>8</w:t></w:r><w:r><w:t>。从中可见，在一定的持股比例区间内，外资</w:t></w:r><w:r><w:t>直接持股大股东对现金股利隧道效应同样存在着显著抑制作用。回归结果继续支</w:t></w:r><w:r><w:t>持了我们的研究假设。我们还注意到，与表</w:t></w:r><w:r><w:rPr><w:rFonts w:ascii="Times New Roman" w:hAnsi="Times New Roman" w:eastAsia="Times New Roman"/></w:rPr><w:t>6</w:t></w:r><w:r><w:rPr><w:rFonts w:ascii="Times New Roman" w:hAnsi="Times New Roman" w:eastAsia="Times New Roman"/></w:rPr><w:t>.</w:t></w:r><w:r><w:rPr><w:rFonts w:ascii="Times New Roman" w:hAnsi="Times New Roman" w:eastAsia="Times New Roman"/></w:rPr><w:t>3</w:t></w:r><w:r><w:t>相比，此时外资大股东有效的持</w:t></w:r><w:r><w:t>股比例区间变为了</w:t></w:r><w:r><w:rPr><w:rFonts w:ascii="Times New Roman" w:hAnsi="Times New Roman" w:eastAsia="Times New Roman"/></w:rPr><w:t>20%</w:t></w:r><w:r><w:t>—</w:t></w:r><w:r><w:rPr><w:rFonts w:ascii="Times New Roman" w:hAnsi="Times New Roman" w:eastAsia="Times New Roman"/></w:rPr><w:t>25%</w:t></w:r><w:r><w:t>，但这并不奇怪，因为此时控股股东持股比例已超</w:t></w:r><w:r><w:t>过</w:t></w:r><w:r><w:rPr><w:rFonts w:ascii="Times New Roman" w:hAnsi="Times New Roman" w:eastAsia="Times New Roman"/></w:rPr><w:t>50%</w:t></w:r><w:r><w:t>，外资大股东持股比例也必然需要相应提升，才能对其形成制衡。</w:t></w:r></w:p><w:p w:rsidR="0018722C"><w:pPr><w:pStyle w:val="a8"/><w:textAlignment w:val="center"/><w:topLinePunct/></w:pPr><w:bookmarkStart w:id="987106" w:name="_Toc686987106"/><w:r><w:drawing><wp:anchor distT="0" distB="0" distL="0" distR="0" allowOverlap="1" layoutInCell="1" locked="0" behindDoc="1" simplePos="0" relativeHeight="268109615"><wp:simplePos x="0" y="0"/><wp:positionH relativeFrom="page"><wp:posOffset>4899659</wp:posOffset></wp:positionH><wp:positionV relativeFrom="paragraph"><wp:posOffset>530677</wp:posOffset></wp:positionV><wp:extent cx="133985" cy="200025"/><wp:effectExtent l="0" t="0" r="0" b="0"/><wp:wrapNone/><wp:docPr id="5" name="image32.png" descr=""/><wp:cNvGraphicFramePr><a:graphicFrameLocks noChangeAspect="1"/></wp:cNvGraphicFramePr><a:graphic><a:graphicData uri="http://schemas.openxmlformats.org/drawingml/2006/picture"><pic:pic><pic:nvPicPr><pic:cNvPr id="6" name="image32.png"/><pic:cNvPicPr/></pic:nvPicPr><pic:blipFill><a:blip r:embed="rId44" cstate="print"/><a:stretch><a:fillRect/></a:stretch></pic:blipFill><pic:spPr><a:xfrm><a:off x="0" y="0"/><a:ext cx="133985" cy="200025"/></a:xfrm><a:prstGeom prst="rect"><a:avLst/></a:prstGeom></pic:spPr></pic:pic></a:graphicData></a:graphic></wp:anchor></w:drawing></w:r><w:r><w:drawing><wp:anchor distT="0" distB="0" distL="0" distR="0" allowOverlap="1" layoutInCell="1" locked="0" behindDoc="1" simplePos="0" relativeHeight="268109639"><wp:simplePos x="0" y="0"/><wp:positionH relativeFrom="page"><wp:posOffset>5701029</wp:posOffset></wp:positionH><wp:positionV relativeFrom="paragraph"><wp:posOffset>530677</wp:posOffset></wp:positionV><wp:extent cx="96520" cy="200025"/><wp:effectExtent l="0" t="0" r="0" b="0"/><wp:wrapNone/><wp:docPr id="7" name="image33.png" descr=""/><wp:cNvGraphicFramePr><a:graphicFrameLocks noChangeAspect="1"/></wp:cNvGraphicFramePr><a:graphic><a:graphicData uri="http://schemas.openxmlformats.org/drawingml/2006/picture"><pic:pic><pic:nvPicPr><pic:cNvPr id="8" name="image33.png"/><pic:cNvPicPr/></pic:nvPicPr><pic:blipFill><a:blip r:embed="rId45" cstate="print"/><a:stretch><a:fillRect/></a:stretch></pic:blipFill><pic:spPr><a:xfrm><a:off x="0" y="0"/><a:ext cx="96520" cy="200025"/></a:xfrm><a:prstGeom prst="rect"><a:avLst/></a:prstGeom></pic:spPr></pic:pic></a:graphicData></a:graphic></wp:anchor></w:drawing></w:r><w:r><w:t>表</w:t></w:r><w:r><w:t> </w:t></w:r><w:r><w:t>6</w:t></w:r><w:r><w:t>.</w:t></w:r><w:r><w:t>8</w:t></w:r><w:r><w:t xml:space="preserve">  </w:t></w:r><w:r><w:t>现金股利隧道效应的控股股东持股比例定为</w:t></w:r><w:r><w:t>50%</w:t></w:r><w:r><w:t>以上的回归结果</w:t></w:r><w:bookmarkEnd w:id="987106"/></w:p><w:p w:rsidR="0018722C"><w:pPr><w:pStyle w:val="a8"/><w:textAlignment w:val="center"/><w:topLinePunct/></w:pPr><w:bookmarkStart w:id="987106" w:name="_Toc686987106"/><w:r><w:drawing><wp:anchor distT="0" distB="0" distL="0" distR="0" allowOverlap="1" layoutInCell="1" locked="0" behindDoc="1" simplePos="0" relativeHeight="268109615"><wp:simplePos x="0" y="0"/><wp:positionH relativeFrom="page"><wp:posOffset>4899659</wp:posOffset></wp:positionH><wp:positionV relativeFrom="paragraph"><wp:posOffset>530677</wp:posOffset></wp:positionV><wp:extent cx="133985" cy="200025"/><wp:effectExtent l="0" t="0" r="0" b="0"/><wp:wrapNone/><wp:docPr id="5" name="image32.png" descr=""/><wp:cNvGraphicFramePr><a:graphicFrameLocks noChangeAspect="1"/></wp:cNvGraphicFramePr><a:graphic><a:graphicData uri="http://schemas.openxmlformats.org/drawingml/2006/picture"><pic:pic><pic:nvPicPr><pic:cNvPr id="6" name="image32.png"/><pic:cNvPicPr/></pic:nvPicPr><pic:blipFill><a:blip r:embed="rId44" cstate="print"/><a:stretch><a:fillRect/></a:stretch></pic:blipFill><pic:spPr><a:xfrm><a:off x="0" y="0"/><a:ext cx="133985" cy="200025"/></a:xfrm><a:prstGeom prst="rect"><a:avLst/></a:prstGeom></pic:spPr></pic:pic></a:graphicData></a:graphic></wp:anchor></w:drawing></w:r><w:r><w:drawing><wp:anchor distT="0" distB="0" distL="0" distR="0" allowOverlap="1" layoutInCell="1" locked="0" behindDoc="1" simplePos="0" relativeHeight="268109639"><wp:simplePos x="0" y="0"/><wp:positionH relativeFrom="page"><wp:posOffset>5701029</wp:posOffset></wp:positionH><wp:positionV relativeFrom="paragraph"><wp:posOffset>530677</wp:posOffset></wp:positionV><wp:extent cx="96520" cy="200025"/><wp:effectExtent l="0" t="0" r="0" b="0"/><wp:wrapNone/><wp:docPr id="7" name="image33.png" descr=""/><wp:cNvGraphicFramePr><a:graphicFrameLocks noChangeAspect="1"/></wp:cNvGraphicFramePr><a:graphic><a:graphicData uri="http://schemas.openxmlformats.org/drawingml/2006/picture"><pic:pic><pic:nvPicPr><pic:cNvPr id="8" name="image33.png"/><pic:cNvPicPr/></pic:nvPicPr><pic:blipFill><a:blip r:embed="rId45" cstate="print"/><a:stretch><a:fillRect/></a:stretch></pic:blipFill><pic:spPr><a:xfrm><a:off x="0" y="0"/><a:ext cx="96520" cy="200025"/></a:xfrm><a:prstGeom prst="rect"><a:avLst/></a:prstGeom></pic:spPr></pic:pic></a:graphicData></a:graphic></wp:anchor></w:drawing></w:r><w:r><w:t>表</w:t></w:r><w:r><w:t> </w:t></w:r><w:r><w:t>6</w:t></w:r><w:r><w:t>.</w:t></w:r><w:r><w:t>8</w:t></w:r><w:r><w:t xml:space="preserve">  </w:t></w:r><w:r><w:t>现金股利隧道效应的控股股东持股比例定为</w:t></w:r><w:r><w:t>50%</w:t></w:r><w:r><w:t>以上的回归结果</w:t></w:r><w:bookmarkEnd w:id="987106"/></w:p><w:tbl><w:tblPr><w:tblW w:w="5000" w:type="pct"/><w:tblInd w:w="12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11"/><w:gridCol w:w="1263"/><w:gridCol w:w="1260"/><w:gridCol w:w="1263"/><w:gridCol w:w="1263"/><w:gridCol w:w="1266"/><w:gridCol w:w="1263"/></w:tblGrid><w:tr><w:trPr><w:tblHeader/></w:trPr><w:tc><w:tcPr><w:tcW w:w="785" w:type="pct"/><w:vAlign w:val="center"/><w:tcBorders><w:bottom w:val="single" w:sz="4" w:space="0" w:color="auto"/></w:tcBorders></w:tcPr><w:p w:rsidR="0018722C"><w:pPr><w:pStyle w:val="a7"/><w:topLinePunct/><w:ind w:leftChars="0" w:left="0" w:rightChars="0" w:right="0" w:firstLineChars="0" w:firstLine="0"/><w:spacing w:line="240" w:lineRule="atLeast"/></w:pPr></w:p></w:tc><w:tc><w:tcPr><w:tcW w:w="703" w:type="pct"/><w:vAlign w:val="center"/><w:tcBorders><w:bottom w:val="single" w:sz="4" w:space="0" w:color="auto"/></w:tcBorders></w:tcPr><w:p w:rsidR="0018722C"><w:pPr><w:pStyle w:val="a7"/><w:topLinePunct/><w:ind w:leftChars="0" w:left="0" w:rightChars="0" w:right="0" w:firstLineChars="0" w:firstLine="0"/><w:spacing w:line="240" w:lineRule="atLeast"/></w:pPr><w:r><w:t>5%</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10%</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r><w:t>15%</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r><w:t>20%</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r><w:t>25%</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r><w:t>30%</w:t></w:r></w:p></w:tc></w:tr><w:tr><w:tc><w:tcPr><w:tcW w:w="785" w:type="pct"/><w:vAlign w:val="center"/></w:tcPr><w:p w:rsidR="0018722C"><w:pPr><w:pStyle w:val="a5"/><w:textAlignment w:val="center"/><w:topLinePunct/><w:ind w:leftChars="0" w:left="0" w:rightChars="0" w:right="0" w:firstLineChars="0" w:firstLine="0"/><w:spacing w:line="240" w:lineRule="atLeast"/></w:pPr><w:r><w:t>F</w:t></w:r><w:r><w:t>i</w:t></w:r><w:r><w:t>r</w:t></w:r><w:r><w:t>s</w:t></w:r><w:r><w:t>t</w:t></w:r><w:r><w:t>b</w:t></w:r><w:r><w:t>i</w:t></w:r><w:r><w:t>g</w:t></w:r><w:r><w:drawing><wp:inline distT="0" distB="0" distL="0" distR="0"><wp:extent cx="122606" cy="133350"/><wp:effectExtent l="0" t="0" r="0" b="0"/><wp:docPr id="9" name="image34.png" descr=""/><wp:cNvGraphicFramePr><a:graphicFrameLocks noChangeAspect="1"/></wp:cNvGraphicFramePr><a:graphic><a:graphicData uri="http://schemas.openxmlformats.org/drawingml/2006/picture"><pic:pic><pic:nvPicPr><pic:cNvPr id="10" name="image34.png"/><pic:cNvPicPr/></pic:nvPicPr><pic:blipFill><a:blip r:embed="rId46" cstate="print"/><a:stretch><a:fillRect/></a:stretch></pic:blipFill><pic:spPr><a:xfrm><a:off x="0" y="0"/><a:ext cx="122606" cy="133350"/></a:xfrm><a:prstGeom prst="rect"><a:avLst/></a:prstGeom></pic:spPr></pic:pic></a:graphicData></a:graphic></wp:inline></w:drawing></w:r><w:r></w:r><w:r><w:t>FO</w:t></w:r></w:p></w:tc><w:tc><w:tcPr><w:tcW w:w="703" w:type="pct"/><w:vAlign w:val="center"/></w:tcPr><w:p w:rsidR="0018722C"><w:pPr><w:pStyle w:val="affff9"/><w:topLinePunct/><w:ind w:leftChars="0" w:left="0" w:rightChars="0" w:right="0" w:firstLineChars="0" w:firstLine="0"/><w:spacing w:line="240" w:lineRule="atLeast"/></w:pPr><w:r><w:t>-18.790</w:t></w:r></w:p><w:p w:rsidR="0018722C"><w:pPr><w:pStyle w:val="a5"/><w:topLinePunct/><w:ind w:leftChars="0" w:left="0" w:rightChars="0" w:right="0" w:firstLineChars="0" w:firstLine="0"/><w:spacing w:line="240" w:lineRule="atLeast"/></w:pPr><w:r><w:t>（</w:t></w:r><w:r><w:t>-1.48</w:t></w:r><w:r><w:t>）</w:t></w:r></w:p></w:tc><w:tc><w:tcPr><w:tcW w:w="701" w:type="pct"/><w:vAlign w:val="center"/></w:tcPr><w:p w:rsidR="0018722C"><w:pPr><w:pStyle w:val="affff9"/><w:topLinePunct/><w:ind w:leftChars="0" w:left="0" w:rightChars="0" w:right="0" w:firstLineChars="0" w:firstLine="0"/><w:spacing w:line="240" w:lineRule="atLeast"/></w:pPr><w:r><w:t>-16.446</w:t></w:r></w:p><w:p w:rsidR="0018722C"><w:pPr><w:pStyle w:val="a5"/><w:topLinePunct/><w:ind w:leftChars="0" w:left="0" w:rightChars="0" w:right="0" w:firstLineChars="0" w:firstLine="0"/><w:spacing w:line="240" w:lineRule="atLeast"/></w:pPr><w:r><w:t>（</w:t></w:r><w:r><w:t>-1.21</w:t></w:r><w:r><w:t>）</w:t></w:r></w:p></w:tc><w:tc><w:tcPr><w:tcW w:w="703" w:type="pct"/><w:vAlign w:val="center"/></w:tcPr><w:p w:rsidR="0018722C"><w:pPr><w:pStyle w:val="affff9"/><w:topLinePunct/><w:ind w:leftChars="0" w:left="0" w:rightChars="0" w:right="0" w:firstLineChars="0" w:firstLine="0"/><w:spacing w:line="240" w:lineRule="atLeast"/></w:pPr><w:r><w:t>-10.614</w:t></w:r></w:p><w:p w:rsidR="0018722C"><w:pPr><w:pStyle w:val="a5"/><w:topLinePunct/><w:ind w:leftChars="0" w:left="0" w:rightChars="0" w:right="0" w:firstLineChars="0" w:firstLine="0"/><w:spacing w:line="240" w:lineRule="atLeast"/></w:pPr><w:r><w:t>（</w:t></w:r><w:r><w:t>-1.35</w:t></w:r><w:r><w:t>）</w:t></w:r></w:p></w:tc><w:tc><w:tcPr><w:tcW w:w="703" w:type="pct"/><w:vAlign w:val="center"/></w:tcPr><w:p w:rsidR="0018722C"><w:pPr><w:pStyle w:val="affff9"/><w:topLinePunct/></w:pPr><w:r><w:t>-16.858</w:t></w:r></w:p><w:p w:rsidR="0018722C"><w:pPr><w:pStyle w:val="a5"/><w:topLinePunct/><w:ind w:leftChars="0" w:left="0" w:rightChars="0" w:right="0" w:firstLineChars="0" w:firstLine="0"/><w:spacing w:line="240" w:lineRule="atLeast"/></w:pPr><w:r><w:t>（</w:t></w:r><w:r><w:t>-1.99</w:t></w:r><w:r><w:t>）</w:t></w:r></w:p></w:tc><w:tc><w:tcPr><w:tcW w:w="704" w:type="pct"/><w:vAlign w:val="center"/></w:tcPr><w:p w:rsidR="0018722C"><w:pPr><w:pStyle w:val="affff9"/><w:topLinePunct/></w:pPr><w:r><w:t>-20.258</w:t></w:r></w:p><w:p w:rsidR="0018722C"><w:pPr><w:pStyle w:val="a5"/><w:topLinePunct/><w:ind w:leftChars="0" w:left="0" w:rightChars="0" w:right="0" w:firstLineChars="0" w:firstLine="0"/><w:spacing w:line="240" w:lineRule="atLeast"/></w:pPr><w:r><w:t>（</w:t></w:r><w:r><w:t>-1.94</w:t></w:r><w:r><w:t>）</w:t></w:r></w:p></w:tc><w:tc><w:tcPr><w:tcW w:w="703" w:type="pct"/><w:vAlign w:val="center"/></w:tcPr><w:p w:rsidR="0018722C"><w:pPr><w:pStyle w:val="affff9"/><w:topLinePunct/><w:ind w:leftChars="0" w:left="0" w:rightChars="0" w:right="0" w:firstLineChars="0" w:firstLine="0"/><w:spacing w:line="240" w:lineRule="atLeast"/></w:pPr><w:r><w:t>-12.206</w:t></w:r></w:p><w:p w:rsidR="0018722C"><w:pPr><w:pStyle w:val="ad"/><w:topLinePunct/><w:ind w:leftChars="0" w:left="0" w:rightChars="0" w:right="0" w:firstLineChars="0" w:firstLine="0"/><w:spacing w:line="240" w:lineRule="atLeast"/></w:pPr><w:r><w:t>（</w:t></w:r><w:r><w:t>-1.33</w:t></w:r><w:r><w:t>）</w:t></w:r></w:p></w:tc></w:tr><w:tr><w:tc><w:tcPr><w:tcW w:w="785" w:type="pct"/><w:vAlign w:val="center"/><w:tcBorders><w:top w:val="single" w:sz="4" w:space="0" w:color="auto"/></w:tcBorders></w:tcPr><w:p w:rsidR="0018722C"><w:pPr><w:pStyle w:val="ac"/><w:topLinePunct/><w:ind w:leftChars="0" w:left="0" w:rightChars="0" w:right="0" w:firstLineChars="0" w:firstLine="0"/><w:spacing w:line="240" w:lineRule="atLeast"/></w:pPr><w:r><w:t>observation</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w:t>8184</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8184</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w:t>8184</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w:t>8184</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w:t>8184</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w:t>8184</w:t></w:r></w:p></w:tc></w:tr></w:tbl><w:p w:rsidR="0018722C"><w:pPr><w:pStyle w:val="Heading3"/><w:topLinePunct/><w:ind w:left="200" w:hangingChars="200" w:hanging="200"/></w:pPr><w:bookmarkStart w:id="816624" w:name="_Toc686816624"/><w:bookmarkStart w:name="_bookmark73" w:id="163"/><w:bookmarkEnd w:id="163"/><w:r><w:rPr><w:b/></w:rPr><w:t>6.2.4</w:t></w:r><w:r><w:t xml:space="preserve"> </w:t></w:r><w:bookmarkStart w:name="_bookmark73" w:id="164"/><w:bookmarkEnd w:id="164"/><w:r><w:t>结论</w:t></w:r><w:bookmarkEnd w:id="816624"/></w:p><w:p w:rsidR="0018722C"><w:pPr><w:topLinePunct/></w:pPr><w:r><w:t>提升上市公司治理水平、抑制控股股东隧道效应并保护中小股东权益是我国</w:t></w:r><w:r><w:t>证券市场实施引入外资股东改革的重要目的之一。但如何测度外资股东是否能够发挥对隧道效应的抑制作用是目前财务金融领域实证研究中的热点和难点问题。</w:t></w:r><w:r><w:t>鉴于发放现金股利是极具中国特色的大股东隧道挖掘路径之一，而以往研究又证</w:t></w:r><w:r><w:t>实外资大股东对于公司现金股利政策极为敏感，本文尝试借助公司现金股利政策</w:t></w:r><w:r><w:t>这一独特视角，设计新颖的计量模型并引入控制股利支付动态影响的系统</w:t></w:r><w:r><w:rPr><w:rFonts w:ascii="Times New Roman" w:eastAsia="Times New Roman"/></w:rPr><w:t>GMM</w:t></w:r><w:r><w:t>估计方法，力求科学检验我国上市公司的外资大股东是否能够充分发挥对隧道效应的抑制作用。</w:t></w:r></w:p><w:p w:rsidR="0018722C"><w:pPr><w:topLinePunct/></w:pPr><w:r><w:t>本节的研究发现</w:t></w:r><w:r><w:t>：</w:t></w:r><w:r><w:t>（</w:t></w:r><w:r><w:rPr><w:rFonts w:ascii="Times New Roman" w:eastAsia="Times New Roman"/></w:rPr><w:t>1</w:t></w:r><w:r><w:t>）</w:t></w:r><w:r><w:t>外资直接持股能够对现金股利隧道效应发挥一定的抑</w:t></w:r><w:r><w:t>制作用，而间接持股则没有明显作用</w:t></w:r><w:r><w:t>；</w:t></w:r><w:r><w:t>（</w:t></w:r><w:r><w:rPr><w:rFonts w:ascii="Times New Roman" w:eastAsia="Times New Roman"/></w:rPr><w:t>2</w:t></w:r><w:r><w:t>）</w:t></w:r><w:r><w:t>直接持股外资大股东对现金股利隧道</w:t></w:r><w:r><w:t>效应的抑制作用与其持股比例密切相关，当持股比例适度时，外资股东能够抑制</w:t></w:r><w:r><w:t>第一大股东的掏空行为，降低大股东隧道效应。而当外资持股比例达到一定程度，</w:t></w:r><w:r><w:t>成为第一大股东或与第一大股东接近时，外资大股东的监督作用会消失，导致其对隧道效应的抑制作用消失。进一步的实证研究表明，无论是改变现金股利隧道</w:t></w:r><w:r><w:t>效应的度量指标，还是引入或剔除外资股东成为第一大股东的样本，本文的回归结果都没有明显的变化，因而我们的结论是稳健的。</w:t></w:r></w:p><w:p w:rsidR="0018722C"><w:pPr><w:topLinePunct/></w:pPr><w:r><w:t>需要指出的是，我们的研究与</w:t></w:r><w:r><w:rPr><w:rFonts w:ascii="Times New Roman" w:eastAsia="Times New Roman"/></w:rPr><w:t>Lam</w:t></w:r><w:r><w:t>、</w:t></w:r><w:r><w:rPr><w:rFonts w:ascii="Times New Roman" w:eastAsia="Times New Roman"/></w:rPr><w:t>Sami</w:t></w:r><w:r><w:t>和</w:t></w:r><w:r><w:rPr><w:rFonts w:ascii="Times New Roman" w:eastAsia="Times New Roman"/></w:rPr><w:t>Zhou</w:t></w:r><w:r><w:t>（</w:t></w:r><w:r><w:rPr><w:rFonts w:ascii="Times New Roman" w:eastAsia="Times New Roman"/></w:rPr><w:t>2012</w:t></w:r><w:r><w:t>）</w:t></w:r><w:r><w:t>的研究虽然存在紧密联系，但也有着明显的不同之处。</w:t></w:r><w:r><w:rPr><w:rFonts w:ascii="Times New Roman" w:eastAsia="Times New Roman"/></w:rPr><w:t>Lam</w:t></w:r><w:r><w:t>、</w:t></w:r><w:r><w:rPr><w:rFonts w:ascii="Times New Roman" w:eastAsia="Times New Roman"/></w:rPr><w:t>Sami</w:t></w:r><w:r><w:t>和</w:t></w:r><w:r><w:rPr><w:rFonts w:ascii="Times New Roman" w:eastAsia="Times New Roman"/></w:rPr><w:t>Zhou</w:t></w:r><w:r><w:t>（</w:t></w:r><w:r><w:rPr><w:rFonts w:ascii="Times New Roman" w:eastAsia="Times New Roman"/></w:rPr><w:t>2012</w:t></w:r><w:r><w:t>）</w:t></w:r><w:r><w:t>发现外资持</w:t></w:r><w:r><w:t>股比例越高的公司越不愿意支付现金股利，这或许在一定程度上亦反映了外资股</w:t></w:r><w:r><w:t>东的隧道效应抑制作用。但一方面，他们研究的样本是我国上市公司从</w:t></w:r><w:r><w:rPr><w:rFonts w:ascii="Times New Roman" w:eastAsia="Times New Roman"/></w:rPr><w:t>2001 </w:t></w:r><w:r><w:t>年</w:t></w:r></w:p><w:p w:rsidR="0018722C"><w:pPr><w:topLinePunct/></w:pPr><w:r><w:t>到</w:t></w:r><w:r><w:rPr><w:rFonts w:ascii="Times New Roman" w:eastAsia="Times New Roman"/></w:rPr><w:t>2006</w:t></w:r><w:r><w:t>年的股利支付状况，这一区间是全流通改革之前，因而他们的结论可能</w:t></w:r></w:p><w:p w:rsidR="0018722C"><w:pPr><w:topLinePunct/></w:pPr><w:r><w:t>更多地针对非流通股东的隧道行为。而本文研究样本区间为</w:t></w:r><w:r><w:rPr><w:rFonts w:ascii="Times New Roman" w:eastAsia="Times New Roman"/></w:rPr><w:t>2006-2011</w:t></w:r><w:r><w:t>年</w:t></w:r><w:r><w:t>（</w:t></w:r><w:r><w:t>全流通改革之后</w:t></w:r><w:r><w:t>）</w:t></w:r><w:r><w:t>，结论更多地针对中国股市一般性的大股东现金股利隧道侵害行为。</w:t></w:r><w:r><w:t>另一方面，他们将外资股定义为持有</w:t></w:r><w:r><w:rPr><w:rFonts w:ascii="Times New Roman" w:eastAsia="Times New Roman"/></w:rPr><w:t>B</w:t></w:r><w:r><w:t>股和</w:t></w:r><w:r><w:rPr><w:rFonts w:ascii="Times New Roman" w:eastAsia="Times New Roman"/></w:rPr><w:t>H</w:t></w:r><w:r><w:t>股的外资，并没有包括持有</w:t></w:r><w:r><w:rPr><w:rFonts w:ascii="Times New Roman" w:eastAsia="Times New Roman"/></w:rPr><w:t>A</w:t></w:r><w:r><w:t>股</w:t></w:r><w:r><w:t>的外资和</w:t></w:r><w:r><w:rPr><w:rFonts w:ascii="Times New Roman" w:eastAsia="Times New Roman"/></w:rPr><w:t>QFII</w:t></w:r><w:r><w:t>。而本文研究的外资大股东为持有沪深上市公司股票的所有外资</w:t></w:r><w:r><w:t>大股东。</w:t></w:r></w:p><w:p w:rsidR="0018722C"><w:pPr><w:pStyle w:val="Heading2"/><w:topLinePunct/><w:ind w:left="171" w:hangingChars="171" w:hanging="171"/></w:pPr><w:bookmarkStart w:id="816625" w:name="_Toc686816625"/><w:bookmarkStart w:name="6.3 外资大股东公司治理与公司价值的实证分析 " w:id="165"/><w:bookmarkEnd w:id="165"/><w:r><w:rPr><w:b/></w:rPr><w:t>6.3</w:t></w:r><w:r><w:t xml:space="preserve"> </w:t></w:r><w:bookmarkStart w:name="_bookmark74" w:id="166"/><w:bookmarkEnd w:id="166"/><w:bookmarkStart w:name="_bookmark74" w:id="167"/><w:bookmarkEnd w:id="167"/><w:r><w:t>外资大股东公司治理与公司价值的实证分析</w:t></w:r><w:bookmarkEnd w:id="816625"/></w:p><w:p w:rsidR="0018722C"><w:pPr><w:pStyle w:val="Heading3"/><w:topLinePunct/><w:ind w:left="200" w:hangingChars="200" w:hanging="200"/></w:pPr><w:bookmarkStart w:id="816626" w:name="_Toc686816626"/><w:bookmarkStart w:name="_bookmark75" w:id="168"/><w:bookmarkEnd w:id="168"/><w:r><w:rPr><w:b/></w:rPr><w:t>6.3.1</w:t></w:r><w:r><w:t xml:space="preserve"> </w:t></w:r><w:bookmarkStart w:name="_bookmark75" w:id="169"/><w:bookmarkEnd w:id="169"/><w:r><w:t>研究方法、变量说明与数据来源</w:t></w:r><w:bookmarkEnd w:id="816626"/></w:p><w:p w:rsidR="0018722C"><w:pPr><w:pStyle w:val="4"/><w:topLinePunct/><w:ind w:left="200" w:hangingChars="200" w:hanging="200"/></w:pPr><w:r><w:rPr><w:b/></w:rPr><w:t>6.3.1.1</w:t></w:r><w:r><w:t xml:space="preserve"> </w:t></w:r><w:r><w:t>研究方法</w:t></w:r></w:p><w:p w:rsidR="0018722C"><w:pPr><w:topLinePunct/></w:pPr><w:r><w:t>基于以上研究假设，本文建立以下回归模型，进行计量检验：</w:t></w:r></w:p><w:p w:rsidR="0018722C"><w:pPr><w:topLinePunct/></w:pPr><w:r><w:rPr><w:rFonts w:cstheme="minorBidi" w:hAnsiTheme="minorHAnsi" w:eastAsiaTheme="minorHAnsi" w:asciiTheme="minorHAnsi" w:ascii="Times New Roman"/><w:i/></w:rPr><w:t>VA</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20</w:t></w:r><w:r w:rsidRPr="00000000"><w:rPr><w:rFonts w:cstheme="minorBidi" w:hAnsiTheme="minorHAnsi" w:eastAsiaTheme="minorHAnsi" w:asciiTheme="minorHAnsi"/></w:rPr><w:tab/><w:t>5</w:t></w:r></w:p><w:p w:rsidR="0018722C"><w:pPr><w:pStyle w:val="ae"/><w:topLinePunct/></w:pPr><w:r><w:rPr><w:kern w:val="2"/><w:sz w:val="22"/><w:szCs w:val="22"/><w:rFonts w:cstheme="minorBidi" w:hAnsiTheme="minorHAnsi" w:eastAsiaTheme="minorHAnsi" w:asciiTheme="minorHAnsi"/></w:rPr><w:pict><v:shape style="margin-left:283.973663pt;margin-top:-3.513192pt;width:111.35pt;height:21.75pt;mso-position-horizontal-relative:page;mso-position-vertical-relative:paragraph;z-index:-3257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83.973663pt;margin-top:-3.513192pt;width:111.35pt;height:21.75pt;mso-position-horizontal-relative:page;mso-position-vertical-relative:paragraph;z-index:-325792" type="#_x0000_t202" filled="false" stroked="false"><v:textbox inset="0,0,0,0"><w:txbxContent></w:p><w:p w:rsidR="0018722C"><w:pPr><w:tabs><w:tab w:pos="1913" w:val="left" w:leader="none"/></w:tabs><w:spacing w:before="4"/><w:ind w:leftChars="0" w:left="0" w:rightChars="0" w:right="0" w:firstLineChars="0" w:firstLine="0"/><w:jc w:val="left"/><w:rPr><w:rFonts w:ascii="Symbol" w:hAnsi="Symbol"/><w:sz w:val="35"/></w:rPr></w:pPr><w:r><w:rPr><w:rFonts w:ascii="Symbol" w:hAnsi="Symbol"/><w:w w:val="125"/><w:sz w:val="35"/></w:rPr><w:t></w:t></w:r><w:r><w:rPr><w:rFonts w:ascii="Times New Roman" w:hAnsi="Times New Roman"/><w:w w:val="125"/><w:sz w:val="35"/></w:rPr><w:tab/></w:r><w:r><w:rPr><w:rFonts w:ascii="Symbol" w:hAnsi="Symbol"/><w:w w:val="125"/><w:sz w:val="35"/></w:rPr><w:t></w:t></w:r></w:p><w:p </w:txbxContent></v:textbox><w10:wrap type="none"/></v:shape></w:pict></w:r><w:r><w:rPr><w:kern w:val="2"/><w:szCs w:val="22"/><w:rFonts w:ascii="Symbol" w:hAnsi="Symbol" w:cstheme="minorBidi" w:eastAsiaTheme="minorHAnsi"/><w:w w:val="125"/><w:sz w:val="23"/></w:rPr><w:t></w:t></w:r><w:r><w:rPr><w:kern w:val="2"/><w:szCs w:val="22"/><w:rFonts w:ascii="Symbol" w:hAnsi="Symbol" w:cstheme="minorBidi" w:eastAsiaTheme="minorHAnsi"/><w:i/><w:spacing w:val="1"/><w:w w:val="125"/><w:sz w:val="25"/></w:rPr><w:t></w:t></w:r><w:r><w:rPr><w:kern w:val="2"/><w:szCs w:val="22"/><w:rFonts w:ascii="Times New Roman" w:hAnsi="Times New Roman" w:cstheme="minorBidi" w:eastAsiaTheme="minorHAnsi"/><w:spacing w:val="1"/><w:w w:val="125"/><w:sz w:val="13"/></w:rPr><w:t>0</w:t></w:r><w:r><w:rPr><w:kern w:val="2"/><w:szCs w:val="22"/><w:rFonts w:ascii="Symbol" w:hAnsi="Symbol" w:cstheme="minorBidi" w:eastAsiaTheme="minorHAnsi"/><w:w w:val="125"/><w:sz w:val="23"/></w:rPr><w:t></w:t></w:r><w:r><w:rPr><w:kern w:val="2"/><w:szCs w:val="22"/><w:rFonts w:ascii="Symbol" w:hAnsi="Symbol" w:cstheme="minorBidi" w:eastAsiaTheme="minorHAnsi"/><w:i/><w:spacing w:val="-2"/><w:w w:val="125"/><w:sz w:val="25"/></w:rPr><w:t></w:t></w:r><w:r><w:rPr><w:kern w:val="2"/><w:szCs w:val="22"/><w:rFonts w:ascii="Times New Roman" w:hAnsi="Times New Roman" w:cstheme="minorBidi" w:eastAsiaTheme="minorHAnsi"/><w:spacing w:val="-2"/><w:w w:val="125"/><w:sz w:val="13"/></w:rPr><w:t>1</w:t></w:r><w:r><w:rPr><w:kern w:val="2"/><w:szCs w:val="22"/><w:rFonts w:ascii="Times New Roman" w:hAnsi="Times New Roman" w:cstheme="minorBidi" w:eastAsiaTheme="minorHAnsi"/><w:i/><w:spacing w:val="-2"/><w:w w:val="125"/><w:sz w:val="23"/></w:rPr><w:t>FO</w:t></w:r><w:r><w:rPr><w:kern w:val="2"/><w:szCs w:val="22"/><w:rFonts w:ascii="Times New Roman" w:hAnsi="Times New Roman" w:cstheme="minorBidi" w:eastAsiaTheme="minorHAnsi"/><w:i/><w:spacing w:val="-2"/><w:w w:val="125"/><w:sz w:val="13"/></w:rPr><w:t>i</w:t></w:r><w:r><w:rPr><w:kern w:val="2"/><w:szCs w:val="22"/><w:rFonts w:ascii="Times New Roman" w:hAnsi="Times New Roman" w:cstheme="minorBidi" w:eastAsiaTheme="minorHAnsi"/><w:spacing w:val="-2"/><w:w w:val="125"/><w:sz w:val="13"/></w:rPr><w:t>,</w:t></w:r><w:r w:rsidR="004B696B"><w:rPr><w:kern w:val="2"/><w:szCs w:val="22"/><w:rFonts w:ascii="Times New Roman" w:hAnsi="Times New Roman" w:cstheme="minorBidi" w:eastAsiaTheme="minorHAnsi"/><w:spacing w:val="-2"/><w:w w:val="125"/><w:sz w:val="13"/></w:rPr><w:t xml:space="preserve"> </w:t></w:r><w:r><w:rPr><w:kern w:val="2"/><w:szCs w:val="22"/><w:rFonts w:ascii="Times New Roman" w:hAnsi="Times New Roman" w:cstheme="minorBidi" w:eastAsiaTheme="minorHAnsi"/><w:i/><w:spacing w:val="-2"/><w:w w:val="125"/><w:sz w:val="13"/></w:rPr><w:t>t</w:t></w:r><w:r w:rsidR="001852F3"><w:rPr><w:kern w:val="2"/><w:szCs w:val="22"/><w:rFonts w:ascii="Times New Roman" w:hAnsi="Times New Roman" w:cstheme="minorBidi" w:eastAsiaTheme="minorHAnsi"/><w:i/><w:spacing w:val="-2"/><w:w w:val="125"/><w:sz w:val="13"/></w:rPr><w:t xml:space="preserve"> </w:t></w:r><w:r><w:rPr><w:kern w:val="2"/><w:szCs w:val="22"/><w:rFonts w:ascii="Symbol" w:hAnsi="Symbol" w:cstheme="minorBidi" w:eastAsiaTheme="minorHAnsi"/><w:w w:val="125"/><w:sz w:val="23"/></w:rPr><w:t></w:t></w:r><w:r><w:rPr><w:kern w:val="2"/><w:szCs w:val="22"/><w:rFonts w:ascii="Symbol" w:hAnsi="Symbol" w:cstheme="minorBidi" w:eastAsiaTheme="minorHAnsi"/><w:i/><w:w w:val="125"/><w:sz w:val="25"/></w:rPr><w:t></w:t></w:r><w:r><w:rPr><w:kern w:val="2"/><w:szCs w:val="22"/><w:rFonts w:ascii="Times New Roman" w:hAnsi="Times New Roman" w:cstheme="minorBidi" w:eastAsiaTheme="minorHAnsi"/><w:i/><w:w w:val="125"/><w:sz w:val="23"/></w:rPr><w:t>Control</w:t></w:r><w:r><w:rPr><w:kern w:val="2"/><w:szCs w:val="22"/><w:rFonts w:ascii="Times New Roman" w:hAnsi="Times New Roman" w:cstheme="minorBidi" w:eastAsiaTheme="minorHAnsi"/><w:i/><w:w w:val="125"/><w:sz w:val="13"/></w:rPr><w:t>i</w:t></w:r><w:r><w:rPr><w:kern w:val="2"/><w:szCs w:val="22"/><w:rFonts w:ascii="Times New Roman" w:hAnsi="Times New Roman" w:cstheme="minorBidi" w:eastAsiaTheme="minorHAnsi"/><w:w w:val="125"/><w:sz w:val="13"/></w:rPr><w:t>,</w:t></w:r><w:r w:rsidR="004B696B"><w:rPr><w:kern w:val="2"/><w:szCs w:val="22"/><w:rFonts w:ascii="Times New Roman" w:hAnsi="Times New Roman" w:cstheme="minorBidi" w:eastAsiaTheme="minorHAnsi"/><w:w w:val="125"/><w:sz w:val="13"/></w:rPr><w:t xml:space="preserve"> </w:t></w:r><w:r><w:rPr><w:kern w:val="2"/><w:szCs w:val="22"/><w:rFonts w:ascii="Times New Roman" w:hAnsi="Times New Roman" w:cstheme="minorBidi" w:eastAsiaTheme="minorHAnsi"/><w:i/><w:w w:val="125"/><w:sz w:val="13"/></w:rPr><w:t>t</w:t></w:r><w:r><w:rPr><w:kern w:val="2"/><w:szCs w:val="22"/><w:rFonts w:ascii="Symbol" w:hAnsi="Symbol" w:cstheme="minorBidi" w:eastAsiaTheme="minorHAnsi"/><w:w w:val="125"/><w:sz w:val="23"/></w:rPr><w:t></w:t></w:r><w:r><w:rPr><w:kern w:val="2"/><w:szCs w:val="22"/><w:rFonts w:ascii="Times New Roman" w:hAnsi="Times New Roman" w:cstheme="minorBidi" w:eastAsiaTheme="minorHAnsi"/><w:w w:val="125"/><w:sz w:val="23"/></w:rPr><w:t>	</w:t></w:r><w:r><w:rPr><w:kern w:val="2"/><w:szCs w:val="22"/><w:rFonts w:ascii="Times New Roman" w:hAnsi="Times New Roman" w:cstheme="minorBidi" w:eastAsiaTheme="minorHAnsi"/><w:i/><w:w w:val="125"/><w:sz w:val="13"/></w:rPr><w:t>j</w:t></w:r><w:r><w:rPr><w:kern w:val="2"/><w:szCs w:val="22"/><w:rFonts w:ascii="Times New Roman" w:hAnsi="Times New Roman" w:cstheme="minorBidi" w:eastAsiaTheme="minorHAnsi"/><w:i/><w:spacing w:val="-5"/><w:w w:val="125"/><w:sz w:val="13"/></w:rPr><w:t> </w:t></w:r><w:r><w:rPr><w:kern w:val="2"/><w:szCs w:val="22"/><w:rFonts w:ascii="Times New Roman" w:hAnsi="Times New Roman" w:cstheme="minorBidi" w:eastAsiaTheme="minorHAnsi"/><w:i/><w:spacing w:val="-2"/><w:w w:val="125"/><w:sz w:val="23"/></w:rPr><w:t>Industry</w:t></w:r><w:r><w:rPr><w:kern w:val="2"/><w:szCs w:val="22"/><w:rFonts w:ascii="Times New Roman" w:hAnsi="Times New Roman" w:cstheme="minorBidi" w:eastAsiaTheme="minorHAnsi"/><w:i/><w:spacing w:val="-22"/><w:w w:val="125"/><w:sz w:val="23"/></w:rPr><w:t> </w:t></w:r><w:r><w:rPr><w:kern w:val="2"/><w:szCs w:val="22"/><w:rFonts w:ascii="Times New Roman" w:hAnsi="Times New Roman" w:cstheme="minorBidi" w:eastAsiaTheme="minorHAnsi"/><w:i/><w:w w:val="125"/><w:sz w:val="13"/></w:rPr><w:t>j</w:t></w:r><w:r><w:rPr><w:kern w:val="2"/><w:szCs w:val="22"/><w:rFonts w:ascii="Symbol" w:hAnsi="Symbol" w:cstheme="minorBidi" w:eastAsiaTheme="minorHAnsi"/><w:w w:val="125"/><w:sz w:val="23"/></w:rPr><w:t></w:t></w:r><w:r><w:rPr><w:kern w:val="2"/><w:szCs w:val="22"/><w:rFonts w:ascii="Times New Roman" w:hAnsi="Times New Roman" w:cstheme="minorBidi" w:eastAsiaTheme="minorHAnsi"/><w:w w:val="125"/><w:sz w:val="23"/></w:rPr><w:t>	</w:t></w:r><w:r><w:rPr><w:kern w:val="2"/><w:szCs w:val="22"/><w:rFonts w:ascii="Times New Roman" w:hAnsi="Times New Roman" w:cstheme="minorBidi" w:eastAsiaTheme="minorHAnsi"/><w:i/><w:spacing w:val="-2"/><w:w w:val="125"/><w:sz w:val="13"/></w:rPr><w:t>j</w:t></w:r><w:r><w:rPr><w:kern w:val="2"/><w:szCs w:val="22"/><w:rFonts w:ascii="Times New Roman" w:hAnsi="Times New Roman" w:cstheme="minorBidi" w:eastAsiaTheme="minorHAnsi"/><w:i/><w:spacing w:val="-2"/><w:w w:val="125"/><w:sz w:val="23"/></w:rPr><w:t>Year</w:t></w:r><w:r><w:rPr><w:kern w:val="2"/><w:szCs w:val="22"/><w:rFonts w:ascii="Times New Roman" w:hAnsi="Times New Roman" w:cstheme="minorBidi" w:eastAsiaTheme="minorHAnsi"/><w:i/><w:spacing w:val="-2"/><w:w w:val="125"/><w:sz w:val="13"/></w:rPr><w:t>j</w:t></w:r><w:r w:rsidR="001852F3"><w:rPr><w:kern w:val="2"/><w:szCs w:val="22"/><w:rFonts w:ascii="Times New Roman" w:hAnsi="Times New Roman" w:cstheme="minorBidi" w:eastAsiaTheme="minorHAnsi"/><w:i/><w:spacing w:val="-2"/><w:w w:val="125"/><w:sz w:val="13"/></w:rPr><w:t xml:space="preserve"> </w:t></w:r><w:r><w:rPr><w:kern w:val="2"/><w:szCs w:val="22"/><w:rFonts w:ascii="Symbol" w:hAnsi="Symbol" w:cstheme="minorBidi" w:eastAsiaTheme="minorHAnsi"/><w:w w:val="125"/><w:sz w:val="23"/></w:rPr><w:t></w:t></w:r><w:r><w:rPr><w:kern w:val="2"/><w:szCs w:val="22"/><w:rFonts w:ascii="Symbol" w:hAnsi="Symbol" w:cstheme="minorBidi" w:eastAsiaTheme="minorHAnsi"/><w:i/><w:spacing w:val="2"/><w:w w:val="125"/><w:sz w:val="25"/></w:rPr><w:t></w:t></w:r><w:r><w:rPr><w:kern w:val="2"/><w:szCs w:val="22"/><w:rFonts w:ascii="Times New Roman" w:hAnsi="Times New Roman" w:cstheme="minorBidi" w:eastAsiaTheme="minorHAnsi"/><w:i/><w:spacing w:val="2"/><w:w w:val="125"/><w:sz w:val="13"/></w:rPr><w:t>i</w:t></w:r><w:r><w:rPr><w:kern w:val="2"/><w:szCs w:val="22"/><w:rFonts w:ascii="Times New Roman" w:hAnsi="Times New Roman" w:cstheme="minorBidi" w:eastAsiaTheme="minorHAnsi"/><w:spacing w:val="2"/><w:w w:val="125"/><w:sz w:val="13"/></w:rPr><w:t>,</w:t></w:r><w:r w:rsidR="001852F3"><w:rPr><w:kern w:val="2"/><w:szCs w:val="22"/><w:rFonts w:ascii="Times New Roman" w:hAnsi="Times New Roman" w:cstheme="minorBidi" w:eastAsiaTheme="minorHAnsi"/><w:spacing w:val="2"/><w:w w:val="125"/><w:sz w:val="13"/></w:rPr><w:t xml:space="preserve"> </w:t></w:r><w:r><w:rPr><w:kern w:val="2"/><w:szCs w:val="22"/><w:rFonts w:ascii="Times New Roman" w:hAnsi="Times New Roman" w:cstheme="minorBidi" w:eastAsiaTheme="minorHAnsi"/><w:i/><w:spacing w:val="2"/><w:w w:val="125"/><w:sz w:val="13"/></w:rPr><w:t>t</w:t></w:r></w:p><w:p w:rsidR="0018722C"><w:pPr><w:topLinePunct/></w:pPr><w:r><w:rPr><w:rFonts w:cstheme="minorBidi" w:hAnsiTheme="minorHAnsi" w:eastAsiaTheme="minorHAnsi" w:asciiTheme="minorHAnsi"/></w:rPr><w:t>（</w:t></w:r><w:r><w:rPr><w:rFonts w:ascii="Times New Roman" w:eastAsia="Times New Roman" w:cstheme="minorBidi" w:hAnsiTheme="minorHAnsi"/></w:rPr><w:t>6-2</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t>上式</w:t></w:r><w:r><w:t>（</w:t></w:r><w:r><w:rPr><w:rFonts w:ascii="Times New Roman" w:eastAsia="宋体"/></w:rPr><w:t>6-2</w:t></w:r><w:r><w:t>）</w:t></w:r><w:r><w:t>中，下标</w:t></w:r><w:r><w:rPr><w:rFonts w:ascii="Times New Roman" w:eastAsia="宋体"/></w:rPr><w:t>t</w:t></w:r><w:r><w:t>表示时间。</w:t></w:r><w:r><w:rPr><w:rFonts w:ascii="Times New Roman" w:eastAsia="宋体"/></w:rPr><w:t>VA</w:t></w:r><w:r><w:t>表示公司的市场价值，即托宾</w:t></w:r><w:r><w:rPr><w:rFonts w:ascii="Times New Roman" w:eastAsia="宋体"/></w:rPr><w:t>Q</w:t></w:r><w:r><w:t>值或帐面市值比</w:t></w:r><w:r><w:t>（</w:t></w:r><w:r><w:rPr><w:rFonts w:ascii="Times New Roman" w:eastAsia="宋体"/></w:rPr><w:t>M</w:t></w:r><w:r><w:rPr><w:rFonts w:ascii="Times New Roman" w:eastAsia="宋体"/></w:rPr><w:t>B</w:t></w:r><w:r><w:t>）</w:t></w:r><w:r><w:t>；</w:t></w:r><w:r><w:rPr><w:rFonts w:ascii="Times New Roman" w:eastAsia="宋体"/></w:rPr><w:t>F</w:t></w:r><w:r><w:rPr><w:rFonts w:ascii="Times New Roman" w:eastAsia="宋体"/></w:rPr><w:t>O</w:t></w:r><w:r><w:t>表示外资大股东持股变量</w:t></w:r><w:r><w:t>（</w:t></w:r><w:r><w:t>具体见上文关键变量说明</w:t></w:r><w:r><w:t>表</w:t></w:r><w:r><w:rPr><w:rFonts w:ascii="Times New Roman" w:eastAsia="宋体"/></w:rPr><w:t>6</w:t></w:r><w:r><w:rPr><w:rFonts w:ascii="Times New Roman" w:eastAsia="宋体"/></w:rPr><w:t>.</w:t></w:r><w:r><w:rPr><w:rFonts w:ascii="Times New Roman" w:eastAsia="宋体"/></w:rPr><w:t>1</w:t></w:r><w:r><w:t>）</w:t></w:r><w:r><w:t>；</w:t></w:r><w:r><w:rPr><w:rFonts w:ascii="Times New Roman" w:eastAsia="宋体"/></w:rPr><w:t>Control</w:t></w:r><w:r><w:t>表示影响公司价值的其他公司特征控制变量</w:t></w:r><w:r><w:t>（</w:t></w:r><w:r><w:t>白重恩等，</w:t></w:r><w:r><w:rPr><w:rFonts w:ascii="Times New Roman" w:eastAsia="宋体"/></w:rPr><w:t>2005</w:t></w:r><w:r><w:t>；</w:t></w:r><w:r><w:t>张斌等，</w:t></w:r><w:r><w:rPr><w:rFonts w:ascii="Times New Roman" w:eastAsia="宋体"/></w:rPr><w:t>201</w:t></w:r><w:r><w:rPr><w:rFonts w:ascii="Times New Roman" w:eastAsia="宋体"/></w:rPr><w:t>3</w:t></w:r><w:r><w:t>）</w:t></w:r><w:r><w:t>。它包括公司规模</w:t></w:r><w:r><w:t>（</w:t></w:r><w:r><w:rPr><w:rFonts w:ascii="Times New Roman" w:eastAsia="宋体"/></w:rPr><w:t>S</w:t></w:r><w:r><w:rPr><w:rFonts w:ascii="Times New Roman" w:eastAsia="宋体"/></w:rPr><w:t>I</w:t></w:r><w:r><w:rPr><w:rFonts w:ascii="Times New Roman" w:eastAsia="宋体"/></w:rPr><w:t>Z</w:t></w:r><w:r><w:rPr><w:rFonts w:ascii="Times New Roman" w:eastAsia="宋体"/></w:rPr><w:t>E</w:t></w:r><w:r><w:t>）</w:t></w:r><w:r><w:t>、总资产增长率</w:t></w:r><w:r><w:rPr><w:rFonts w:ascii="Times New Roman" w:eastAsia="宋体"/></w:rPr><w:t>(</w:t></w:r><w:r><w:rPr><w:rFonts w:ascii="Times New Roman" w:eastAsia="宋体"/></w:rPr><w:t>C</w:t></w:r><w:r><w:rPr><w:rFonts w:ascii="Times New Roman" w:eastAsia="宋体"/></w:rPr><w:t>G</w:t></w:r><w:r><w:rPr><w:rFonts w:ascii="Times New Roman" w:eastAsia="宋体"/></w:rPr><w:t>)</w:t></w:r><w:r><w:t>、总资产净利</w:t></w:r><w:r><w:t>润</w:t></w:r></w:p><w:p w:rsidR="0018722C"><w:pPr><w:topLinePunct/></w:pPr><w:r><w:t>率</w:t></w:r><w:r><w:t>（</w:t></w:r><w:r><w:rPr><w:rFonts w:ascii="Times New Roman" w:eastAsia="宋体"/></w:rPr><w:t>R</w:t></w:r><w:r><w:rPr><w:rFonts w:ascii="Times New Roman" w:eastAsia="宋体"/><w:w w:val="99"/></w:rPr><w:t>O</w:t></w:r><w:r><w:rPr><w:rFonts w:ascii="Times New Roman" w:eastAsia="宋体"/><w:spacing w:val="0"/><w:w w:val="99"/></w:rPr><w:t>A</w:t></w:r><w:r><w:t>）</w:t></w:r><w:r><w:t>、杠杆比率</w:t></w:r><w:r><w:t>（</w:t></w:r><w:r><w:rPr><w:rFonts w:ascii="Times New Roman" w:eastAsia="宋体"/><w:spacing w:val="-2"/></w:rPr><w:t>L</w:t></w:r><w:r><w:rPr><w:rFonts w:ascii="Times New Roman" w:eastAsia="宋体"/><w:spacing w:val="0"/></w:rPr><w:t>e</w:t></w:r><w:r><w:rPr><w:rFonts w:ascii="Times New Roman" w:eastAsia="宋体"/></w:rPr><w:t>v</w:t></w:r><w:r><w:rPr><w:rFonts w:ascii="Times New Roman" w:eastAsia="宋体"/><w:spacing w:val="0"/></w:rPr><w:t>e</w:t></w:r><w:r><w:rPr><w:rFonts w:ascii="Times New Roman" w:eastAsia="宋体"/><w:spacing w:val="0"/></w:rPr><w:t>ra</w:t></w:r><w:r><w:rPr><w:rFonts w:ascii="Times New Roman" w:eastAsia="宋体"/><w:spacing w:val="-2"/></w:rPr><w:t>g</w:t></w:r><w:r><w:rPr><w:rFonts w:ascii="Times New Roman" w:eastAsia="宋体"/><w:spacing w:val="0"/></w:rPr><w:t>e</w:t></w:r><w:r><w:t>）</w:t></w:r><w:r><w:t>、市净率</w:t></w:r><w:r><w:t>（</w:t></w:r><w:r><w:rPr><w:rFonts w:ascii="Times New Roman" w:eastAsia="宋体"/><w:w w:val="99"/></w:rPr><w:t>P</w:t></w:r><w:r><w:rPr><w:rFonts w:ascii="Times New Roman" w:eastAsia="宋体"/><w:spacing w:val="0"/><w:w w:val="99"/></w:rPr><w:t>b</w:t></w:r><w:r><w:t>）</w:t></w:r><w:r><w:t>、虚拟变量</w:t></w:r><w:r><w:rPr><w:rFonts w:ascii="Times New Roman" w:eastAsia="宋体"/><w:i/></w:rPr><w:t>Indu</w:t></w:r><w:r><w:rPr><w:rFonts w:ascii="Times New Roman" w:eastAsia="宋体"/><w:i/></w:rPr><w:t>s</w:t></w:r><w:r><w:rPr><w:rFonts w:ascii="Times New Roman" w:eastAsia="宋体"/><w:i/></w:rPr><w:t>t</w:t></w:r><w:r><w:rPr><w:rFonts w:ascii="Times New Roman" w:eastAsia="宋体"/><w:i/></w:rPr><w:t>r</w:t></w:r><w:r><w:rPr><w:rFonts w:ascii="Times New Roman" w:eastAsia="宋体"/><w:i/></w:rPr><w:t>y</w:t></w:r><w:r><w:t>和</w:t></w:r><w:r><w:rPr><w:rFonts w:ascii="Times New Roman" w:eastAsia="宋体"/><w:i/></w:rPr><w:t>Y</w:t></w:r><w:r><w:rPr><w:rFonts w:ascii="Times New Roman" w:eastAsia="宋体"/><w:i/></w:rPr><w:t>e</w:t></w:r><w:r><w:rPr><w:rFonts w:ascii="Times New Roman" w:eastAsia="宋体"/><w:i/></w:rPr><w:t>a</w:t></w:r><w:r><w:rPr><w:rFonts w:ascii="Times New Roman" w:eastAsia="宋体"/><w:i/></w:rPr><w:t>r</w:t></w:r><w:r><w:t>分别控制行业和时间因素的影响</w:t></w:r><w:r><w:t>（</w:t></w:r><w:r><w:t>其中，行业分类采用《中国上市公司分类指引</w:t></w:r><w:r><w:t>》</w:t></w:r></w:p><w:p w:rsidR="0018722C"><w:pPr><w:topLinePunct/></w:pPr><w:r><w:t>（</w:t></w:r><w:r><w:rPr><w:rFonts w:ascii="Times New Roman" w:eastAsia="Times New Roman"/></w:rPr><w:t>CSRC</w:t></w:r><w:r><w:t>）</w:t></w:r><w:r><w:t>的分类标准，根据一位行业代码先分为十二类，然后考虑到制造业公</w:t></w:r><w:r><w:t>司样本较大，再将制造业样本按照行业代码的前两位再分为九类，共计二十一个</w:t></w:r><w:r><w:t>行业类别，设置</w:t></w:r><w:r><w:rPr><w:rFonts w:ascii="Times New Roman" w:eastAsia="Times New Roman"/></w:rPr><w:t>20</w:t></w:r><w:r><w:t>个行业虚拟变量。</w:t></w:r><w:r><w:t>）</w:t></w:r><w:r><w:t>。当外资股东为直接控股大股东时，研</w:t></w:r><w:r><w:t>究</w:t></w:r></w:p><w:p w:rsidR="0018722C"><w:pPr><w:topLinePunct/></w:pPr><w:r><w:t>假设</w:t></w:r><w:r><w:rPr><w:rFonts w:ascii="Times New Roman" w:hAnsi="Times New Roman" w:eastAsia="宋体"/></w:rPr><w:t>6</w:t></w:r><w:r><w:rPr><w:rFonts w:ascii="Times New Roman" w:hAnsi="Times New Roman" w:eastAsia="宋体"/></w:rPr><w:t>.</w:t></w:r><w:r><w:rPr><w:rFonts w:ascii="Times New Roman" w:hAnsi="Times New Roman" w:eastAsia="宋体"/></w:rPr><w:t>3</w:t></w:r><w:r><w:t>要求在一定的持股比例区间内，</w:t></w:r><w:r><w:rPr><w:rFonts w:ascii="Symbol" w:hAnsi="Symbol" w:eastAsia="Symbol"/><w:i/></w:rPr><w:t></w:t></w:r><w:r><w:rPr><w:rFonts w:ascii="Times New Roman" w:hAnsi="Times New Roman" w:eastAsia="宋体"/></w:rPr><w:t>1</w:t></w:r><w:r><w:t>显著为正；当外资股东为间接控股大</w:t></w:r><w:r><w:t>股东时，研究假设</w:t></w:r><w:r><w:rPr><w:rFonts w:ascii="Times New Roman" w:hAnsi="Times New Roman" w:eastAsia="宋体"/></w:rPr><w:t>6</w:t></w:r><w:r><w:rPr><w:rFonts w:ascii="Times New Roman" w:hAnsi="Times New Roman" w:eastAsia="宋体"/></w:rPr><w:t>.</w:t></w:r><w:r><w:rPr><w:rFonts w:ascii="Times New Roman" w:hAnsi="Times New Roman" w:eastAsia="宋体"/></w:rPr><w:t>3</w:t></w:r><w:r><w:t>要求</w:t></w:r><w:r><w:rPr><w:rFonts w:ascii="Symbol" w:hAnsi="Symbol" w:eastAsia="Symbol"/><w:i/></w:rPr><w:t></w:t></w:r><w:r><w:rPr><w:rFonts w:ascii="Times New Roman" w:hAnsi="Times New Roman" w:eastAsia="宋体"/></w:rPr><w:t>1</w:t></w:r><w:r><w:t>不显著。</w:t></w:r></w:p><w:p w:rsidR="0018722C"><w:pPr><w:pStyle w:val="4"/><w:topLinePunct/><w:ind w:left="200" w:hangingChars="200" w:hanging="200"/></w:pPr><w:r><w:rPr><w:b/></w:rPr><w:t>6.3.1.2</w:t></w:r><w:r><w:t xml:space="preserve"> </w:t></w:r><w:r><w:t>相关变量说明及数据来源</w:t></w:r></w:p><w:p w:rsidR="0018722C"><w:pPr><w:topLinePunct/></w:pPr><w:r><w:t>本节采用两种方法来衡量公司价值，一种是托宾</w:t></w:r><w:r><w:rPr><w:rFonts w:ascii="Times New Roman" w:eastAsia="宋体"/></w:rPr><w:t>Q</w:t></w:r><w:r><w:t>值，另一种是帐面市值比</w:t></w:r><w:r><w:t>（</w:t></w:r><w:r><w:rPr><w:rFonts w:ascii="Times New Roman" w:eastAsia="宋体"/></w:rPr><w:t>M</w:t></w:r><w:r><w:rPr><w:rFonts w:ascii="Times New Roman" w:eastAsia="宋体"/></w:rPr><w:t>B</w:t></w:r><w:r><w:t>）</w:t></w:r><w:r><w:t>。托宾</w:t></w:r><w:r><w:rPr><w:rFonts w:ascii="Times New Roman" w:eastAsia="宋体"/></w:rPr><w:t>Q</w:t></w:r><w:r w:rsidR="001852F3"><w:rPr><w:rFonts w:ascii="Times New Roman" w:eastAsia="宋体"/></w:rPr><w:t xml:space="preserve"> </w:t></w:r><w:r><w:t>值反映的是公司市场价值与公司重置成本之间的比值，被广</w:t></w:r><w:r><w:t>泛应用来测量企业市场价值。帐面市值比是企业总资产的市场价值与账面价值之间的比率。</w:t></w:r></w:p><w:p w:rsidR="0018722C"><w:pPr><w:topLinePunct/></w:pPr><w:r><w:t>本节选取的样本是在沪深上市的上市公司</w:t></w:r><w:r><w:rPr><w:rFonts w:ascii="Times New Roman" w:eastAsia="Times New Roman"/></w:rPr><w:t>2006</w:t></w:r><w:r><w:t>年至</w:t></w:r><w:r><w:rPr><w:rFonts w:ascii="Times New Roman" w:eastAsia="Times New Roman"/></w:rPr><w:t>2011</w:t></w:r><w:r><w:t>年的公司年度数据</w:t></w:r></w:p><w:p w:rsidR="0018722C"><w:pPr><w:topLinePunct/></w:pPr><w:r><w:rPr><w:rFonts w:ascii="Times New Roman" w:eastAsia="Times New Roman"/></w:rPr><w:t>22</w:t></w:r><w:r><w:t xml:space="preserve">. </w:t></w:r><w:r><w:t>基础数据来源于香港理工大学和深圳国泰安公司共同开发的国泰安金融数据</w:t></w:r></w:p><w:p w:rsidR="0018722C"><w:pPr><w:topLinePunct/></w:pPr><w:r><w:t>库</w:t></w:r><w:r><w:t>（</w:t></w:r><w:r><w:rPr><w:rFonts w:ascii="Times New Roman" w:eastAsia="Times New Roman"/></w:rPr><w:t>C</w:t></w:r><w:r><w:rPr><w:rFonts w:ascii="Times New Roman" w:eastAsia="Times New Roman"/></w:rPr><w:t>S</w:t></w:r><w:r><w:rPr><w:rFonts w:ascii="Times New Roman" w:eastAsia="Times New Roman"/></w:rPr><w:t>MAR</w:t></w:r><w:r><w:t>）</w:t></w:r><w:r><w:t>。其中，外资大股东数据是根据基础数据进行手工处理得到。我们</w:t></w:r><w:r><w:t>采用追溯终极控制权的方法手动搜寻和识别外资大股东，记录上市公司的外资大</w:t></w:r><w:r><w:t>股东持股情况。由于只能获取上市公司的前十大股东数据，所以在前十名之外的外资股东我们予以忽略不计</w:t></w:r><w:r><w:rPr><w:rFonts w:ascii="Times New Roman" w:eastAsia="Times New Roman"/></w:rPr><w:t>23</w:t></w:r><w:r><w:t>。由此得到我们所需的直接持股和间接持股的外资</w:t></w:r><w:r><w:t>大股东持股数据。本章的</w:t></w:r><w:r><w:rPr><w:rFonts w:ascii="Times New Roman" w:eastAsia="Times New Roman"/></w:rPr><w:t>6</w:t></w:r><w:r><w:rPr><w:rFonts w:ascii="Times New Roman" w:eastAsia="Times New Roman"/></w:rPr><w:t>.</w:t></w:r><w:r><w:rPr><w:rFonts w:ascii="Times New Roman" w:eastAsia="Times New Roman"/></w:rPr><w:t>3</w:t></w:r><w:r><w:t>节和</w:t></w:r><w:r><w:rPr><w:rFonts w:ascii="Times New Roman" w:eastAsia="Times New Roman"/></w:rPr><w:t>6</w:t></w:r><w:r><w:rPr><w:rFonts w:ascii="Times New Roman" w:eastAsia="Times New Roman"/></w:rPr><w:t>.</w:t></w:r><w:r><w:rPr><w:rFonts w:ascii="Times New Roman" w:eastAsia="Times New Roman"/></w:rPr><w:t>4</w:t></w:r><w:r><w:t>节实证分析的样本来源与</w:t></w:r><w:r><w:rPr><w:rFonts w:ascii="Times New Roman" w:eastAsia="Times New Roman"/></w:rPr><w:t>6</w:t></w:r><w:r><w:rPr><w:rFonts w:ascii="Times New Roman" w:eastAsia="Times New Roman"/></w:rPr><w:t>.</w:t></w:r><w:r><w:rPr><w:rFonts w:ascii="Times New Roman" w:eastAsia="Times New Roman"/></w:rPr><w:t>2</w:t></w:r><w:r><w:t>节相同，为节省篇幅故不再累述。</w:t></w:r></w:p><w:p w:rsidR="0018722C"><w:pPr><w:topLinePunct/></w:pPr><w:r><w:t>本章样本上市公司的选取遵循以下原则：</w:t></w:r><w:r><w:t>（</w:t></w:r><w:r><w:rPr><w:rFonts w:ascii="Times New Roman" w:eastAsia="宋体"/></w:rPr><w:t>1</w:t></w:r><w:r><w:t>）</w:t></w:r><w:r><w:t>上市公司必须是在</w:t></w:r><w:r><w:rPr><w:rFonts w:ascii="Times New Roman" w:eastAsia="宋体"/></w:rPr><w:t>2006</w:t></w:r><w:r><w:t>年底之前在沪深两市上市，这是因为要避免</w:t></w:r><w:r><w:rPr><w:rFonts w:ascii="Times New Roman" w:eastAsia="宋体"/></w:rPr><w:t>I</w:t></w:r><w:r><w:rPr><w:rFonts w:ascii="Times New Roman" w:eastAsia="宋体"/></w:rPr><w:t>PO</w:t></w:r><w:r w:rsidR="001852F3"><w:rPr><w:rFonts w:ascii="Times New Roman" w:eastAsia="宋体"/></w:rPr><w:t xml:space="preserve"> </w:t></w:r><w:r><w:t>效应对公司价值的影响；</w:t></w:r><w:r><w:t>（</w:t></w:r><w:r><w:rPr><w:rFonts w:ascii="Times New Roman" w:eastAsia="宋体"/></w:rPr><w:t>2</w:t></w:r><w:r><w:t>）</w:t></w:r><w:r><w:t>剔除金融类上市企业</w:t></w:r><w:r><w:t>；</w:t></w:r><w:r><w:t>（</w:t></w:r><w:r><w:rPr><w:rFonts w:ascii="Times New Roman" w:eastAsia="宋体"/></w:rPr><w:t>3</w:t></w:r><w:r><w:t>）</w:t></w:r><w:r><w:t>本文剔除缺乏相关变量记录的公司。最后构建的是上市公</w:t></w:r><w:r><w:t>司平衡面板数据观测值共为</w:t></w:r><w:r><w:rPr><w:rFonts w:ascii="Times New Roman" w:eastAsia="宋体"/></w:rPr><w:t>8184</w:t></w:r><w:r><w:t>个</w:t></w:r><w:r><w:t>（</w:t></w:r><w:r><w:rPr><w:spacing w:val="-10"/></w:rPr><w:t>每年</w:t></w:r><w:r><w:rPr><w:rFonts w:ascii="Times New Roman" w:eastAsia="宋体"/></w:rPr><w:t>1364</w:t></w:r><w:r><w:t>个样本</w:t></w:r><w:r><w:t>）</w:t></w:r><w:r><w:t>。</w:t></w:r></w:p><w:p w:rsidR="0018722C"><w:pPr><w:pStyle w:val="Heading3"/><w:topLinePunct/><w:ind w:left="200" w:hangingChars="200" w:hanging="200"/></w:pPr><w:bookmarkStart w:id="816627" w:name="_Toc686816627"/><w:bookmarkStart w:name="_bookmark76" w:id="170"/><w:bookmarkEnd w:id="170"/><w:r><w:rPr><w:b/></w:rPr><w:t>6.3.2</w:t></w:r><w:r><w:t xml:space="preserve"> </w:t></w:r><w:bookmarkStart w:name="_bookmark76" w:id="171"/><w:bookmarkEnd w:id="171"/><w:r><w:t>实证结果与分析</w:t></w:r><w:bookmarkEnd w:id="816627"/></w:p><w:p w:rsidR="0018722C"><w:pPr><w:pStyle w:val="4"/><w:topLinePunct/><w:ind w:left="200" w:hangingChars="200" w:hanging="200"/></w:pPr><w:r><w:rPr><w:b/></w:rPr><w:t>6.3.2.1</w:t></w:r><w:r><w:t xml:space="preserve"> </w:t></w:r><w:r><w:t>直接外资大股东公司治理对公司价值影响的回归分析</w:t></w:r></w:p><w:p w:rsidR="0018722C"><w:pPr><w:topLinePunct/></w:pPr><w:r><w:t>表</w:t></w:r><w:r><w:rPr><w:rFonts w:ascii="Times New Roman" w:eastAsia="Times New Roman"/></w:rPr><w:t>6</w:t></w:r><w:r><w:rPr><w:rFonts w:ascii="Times New Roman" w:eastAsia="Times New Roman"/></w:rPr><w:t>.</w:t></w:r><w:r><w:rPr><w:rFonts w:ascii="Times New Roman" w:eastAsia="Times New Roman"/></w:rPr><w:t>9</w:t></w:r><w:r><w:t>是检验直接外资大股东公司治理对公司价值的影响的回归报告，其中</w:t></w:r><w:r><w:t>公司价值用托宾</w:t></w:r><w:r><w:rPr><w:rFonts w:ascii="Times New Roman" w:eastAsia="Times New Roman"/></w:rPr><w:t>Q</w:t></w:r><w:r><w:t>值衡量。从表</w:t></w:r><w:r><w:rPr><w:rFonts w:ascii="Times New Roman" w:eastAsia="Times New Roman"/></w:rPr><w:t>6</w:t></w:r><w:r><w:rPr><w:rFonts w:ascii="Times New Roman" w:eastAsia="Times New Roman"/></w:rPr><w:t>.</w:t></w:r><w:r><w:rPr><w:rFonts w:ascii="Times New Roman" w:eastAsia="Times New Roman"/></w:rPr><w:t>9</w:t></w:r><w:r><w:t>可见，直接外资大股东的持股比例不同，对公司价值</w:t></w:r><w:r><w:t>（</w:t></w:r><w:r><w:t>托宾</w:t></w:r><w:r><w:rPr><w:rFonts w:ascii="Times New Roman" w:eastAsia="Times New Roman"/></w:rPr><w:t>Q</w:t></w:r><w:r><w:rPr><w:rFonts w:ascii="Times New Roman" w:eastAsia="Times New Roman"/><w:rFonts w:ascii="Times New Roman" w:eastAsia="Times New Roman"/></w:rPr><w:t>）</w:t></w:r><w:r><w:t>的影响也存在显著的差异。当直接外资大股东的持股比例低</w:t></w:r><w:r><w:t>于</w:t></w:r><w:r><w:rPr><w:rFonts w:ascii="Times New Roman" w:eastAsia="Times New Roman"/></w:rPr><w:t>20%</w:t></w:r><w:r><w:t>的</w:t></w:r><w:r><w:t>时候</w:t></w:r><w:r><w:t>，外资大股东对提升公司价值的作用是不显著的。而当直接外资大股东的持股比例在</w:t></w:r><w:r><w:rPr><w:rFonts w:ascii="Times New Roman" w:eastAsia="Times New Roman"/></w:rPr><w:t>20%</w:t></w:r><w:r><w:t>到</w:t></w:r><w:r><w:rPr><w:rFonts w:ascii="Times New Roman" w:eastAsia="Times New Roman"/></w:rPr><w:t>30%</w:t></w:r><w:r><w:t>之间，外资大股东的公司治理会显著提升公司价</w:t></w:r><w:r><w:t>值。但是，当直接外资大股东的持股比例高于</w:t></w:r><w:r><w:rPr><w:rFonts w:ascii="Times New Roman" w:eastAsia="Times New Roman"/></w:rPr><w:t>30%</w:t></w:r><w:r><w:t>的</w:t></w:r><w:r><w:t>时候</w:t></w:r><w:r><w:t>，外资大股东的公司治</w:t></w:r><w:r><w:t>理效应将消失。这就证明了研究</w:t></w:r><w:r><w:rPr><w:rFonts w:ascii="Times New Roman" w:eastAsia="Times New Roman"/></w:rPr><w:t>6</w:t></w:r><w:r><w:rPr><w:rFonts w:ascii="Times New Roman" w:eastAsia="Times New Roman"/></w:rPr><w:t>.</w:t></w:r><w:r><w:rPr><w:rFonts w:ascii="Times New Roman" w:eastAsia="Times New Roman"/></w:rPr><w:t>3</w:t></w:r><w:r><w:t>：在一定的直接持股比例范围内，外资大</w:t></w:r><w:r><w:t>股</w:t></w:r></w:p><w:p w:rsidR="0018722C"><w:pPr><w:pStyle w:val="aff7"/><w:topLinePunct/></w:pPr><w:r><w:pict><v:line style="position:absolute;mso-position-horizontal-relative:page;mso-position-vertical-relative:paragraph;z-index:10096;mso-wrap-distance-left:0;mso-wrap-distance-right:0" from="90.024002pt,18.36507pt" to="234.044002pt,18.36507pt" stroked="true" strokeweight=".47998pt" strokecolor="#000000"><v:stroke dashstyle="solid"/><w10:wrap type="topAndBottom"/></v:line></w:pict></w:r></w:p><w:p w:rsidR="0018722C"><w:pPr><w:pStyle w:val="aff7"/><w:topLinePunct/></w:pPr><w:r><w:pict><v:line style="position:absolute;mso-position-horizontal-relative:page;mso-position-vertical-relative:paragraph;z-index:10096;mso-wrap-distance-left:0;mso-wrap-distance-right:0" from="90.024002pt,18.36507pt" to="234.044002pt,18.36507pt" stroked="true" strokeweight=".47998pt" strokecolor="#000000"><v:stroke dashstyle="solid"/><w10:wrap type="topAndBottom"/></v:line></w:pict></w:r></w:p><w:p w:rsidR="0018722C"><w:pPr><w:topLinePunct/></w:pPr><w:r><w:rPr><w:rFonts w:cstheme="minorBidi" w:hAnsiTheme="minorHAnsi" w:eastAsiaTheme="minorHAnsi" w:asciiTheme="minorHAnsi" w:ascii="Tahoma" w:eastAsia="Tahoma"/></w:rPr><w:t>22</w:t></w:r><w:r><w:rPr><w:rFonts w:cstheme="minorBidi" w:hAnsiTheme="minorHAnsi" w:eastAsiaTheme="minorHAnsi" w:asciiTheme="minorHAnsi"/></w:rPr><w:t>之所以选择这一样本区间，是因为我们考虑到在</w:t></w:r><w:r><w:rPr><w:rFonts w:ascii="Times New Roman" w:eastAsia="Times New Roman" w:cstheme="minorBidi" w:hAnsiTheme="minorHAnsi"/></w:rPr><w:t>2005</w:t></w:r><w:r><w:rPr><w:rFonts w:cstheme="minorBidi" w:hAnsiTheme="minorHAnsi" w:eastAsiaTheme="minorHAnsi" w:asciiTheme="minorHAnsi"/></w:rPr><w:t>年末之后，外资大股东进入的公司才达到一定的数量，基本能满足实证研究的需要。</w:t></w:r></w:p><w:p w:rsidR="0018722C"><w:pPr><w:topLinePunct/></w:pPr><w:r><w:rPr><w:rFonts w:cstheme="minorBidi" w:hAnsiTheme="minorHAnsi" w:eastAsiaTheme="minorHAnsi" w:asciiTheme="minorHAnsi" w:ascii="Tahoma" w:eastAsia="Tahoma"/></w:rPr><w:t>23</w:t></w:r><w:r w:rsidR="001852F3"><w:rPr><w:rFonts w:cstheme="minorBidi" w:hAnsiTheme="minorHAnsi" w:eastAsiaTheme="minorHAnsi" w:asciiTheme="minorHAnsi" w:ascii="Tahoma" w:eastAsia="Tahoma"/></w:rPr><w:t xml:space="preserve">  </w:t></w:r><w:r><w:rPr><w:rFonts w:cstheme="minorBidi" w:hAnsiTheme="minorHAnsi" w:eastAsiaTheme="minorHAnsi" w:asciiTheme="minorHAnsi"/></w:rPr><w:t>根据对外资数据统计和整理，我们发现一般排名在第十位的股东持股比例都较低</w:t></w:r><w:r><w:rPr><w:rFonts w:cstheme="minorBidi" w:hAnsiTheme="minorHAnsi" w:eastAsiaTheme="minorHAnsi" w:asciiTheme="minorHAnsi"/></w:rPr><w:t>（</w:t></w:r><w:r><w:rPr><w:rFonts w:cstheme="minorBidi" w:hAnsiTheme="minorHAnsi" w:eastAsiaTheme="minorHAnsi" w:asciiTheme="minorHAnsi"/></w:rPr><w:t>低于</w:t></w:r></w:p><w:p w:rsidR="0018722C"><w:pPr><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w:t></w:r><w:r><w:rPr><w:rFonts w:cstheme="minorBidi" w:hAnsiTheme="minorHAnsi" w:eastAsiaTheme="minorHAnsi" w:asciiTheme="minorHAnsi"/></w:rPr><w:t>，所以排名十位之后的外资股东的对公司治理的影响基本可以忽略不计。</w:t></w:r></w:p><w:p w:rsidR="0018722C"><w:pPr><w:topLinePunct/></w:pPr><w:r><w:t>东能够有效提高公司价值，但过低或过高的直接持股比例都会使这种公司治理效</w:t></w:r><w:r><w:t>应消失。在控制变量中，总资产增长率</w:t></w:r><w:r><w:t>（</w:t></w:r><w:r><w:rPr><w:rFonts w:ascii="Times New Roman" w:eastAsia="Times New Roman"/></w:rPr><w:t>C</w:t></w:r><w:r><w:rPr><w:rFonts w:ascii="Times New Roman" w:eastAsia="Times New Roman"/></w:rPr><w:t>G</w:t></w:r><w:r><w:t>）</w:t></w:r><w:r><w:t>、总资产净利润率</w:t></w:r><w:r><w:t>（</w:t></w:r><w:r><w:rPr><w:rFonts w:ascii="Times New Roman" w:eastAsia="Times New Roman"/></w:rPr><w:t>R</w:t></w:r><w:r><w:rPr><w:rFonts w:ascii="Times New Roman" w:eastAsia="Times New Roman"/></w:rPr><w:t>o</w:t></w:r><w:r><w:rPr><w:rFonts w:ascii="Times New Roman" w:eastAsia="Times New Roman"/></w:rPr><w:t>a</w:t></w:r><w:r><w:t>）</w:t></w:r><w:r><w:t>和杠杆</w:t></w:r><w:r><w:t>比率</w:t></w:r><w:r><w:t>（</w:t></w:r><w:r><w:rPr><w:rFonts w:ascii="Times New Roman" w:eastAsia="Times New Roman"/></w:rPr><w:t>Leverage</w:t></w:r><w:r><w:t>）</w:t></w:r><w:r><w:t>与公司价值</w:t></w:r><w:r><w:rPr><w:rFonts w:ascii="Times New Roman" w:eastAsia="Times New Roman"/><w:rFonts w:ascii="Times New Roman" w:eastAsia="Times New Roman"/></w:rPr><w:t>（</w:t></w:r><w:r><w:rPr><w:spacing w:val="-10"/></w:rPr><w:t>托宾</w:t></w:r><w:r><w:rPr><w:rFonts w:ascii="Times New Roman" w:eastAsia="Times New Roman"/></w:rPr><w:t>Q</w:t></w:r><w:r><w:rPr><w:rFonts w:ascii="Times New Roman" w:eastAsia="Times New Roman"/><w:rFonts w:ascii="Times New Roman" w:eastAsia="Times New Roman"/></w:rPr><w:t>）</w:t></w:r><w:r><w:t>显著正相关，而市净率</w:t></w:r><w:r><w:t>（</w:t></w:r><w:r><w:rPr><w:rFonts w:ascii="Times New Roman" w:eastAsia="Times New Roman"/></w:rPr><w:t>Pb</w:t></w:r><w:r><w:t>）</w:t></w:r><w:r><w:t>与公司价值</w:t></w:r><w:r><w:rPr><w:rFonts w:ascii="Times New Roman" w:eastAsia="Times New Roman"/><w:rFonts w:ascii="Times New Roman" w:eastAsia="Times New Roman"/></w:rPr><w:t>（</w:t></w:r><w:r><w:t>托</w:t></w:r><w:r><w:rPr><w:spacing w:val="-16"/></w:rPr><w:t>宾</w:t></w:r><w:r><w:rPr><w:rFonts w:ascii="Times New Roman" w:eastAsia="Times New Roman"/></w:rPr><w:t>Q</w:t></w:r><w:r><w:rPr><w:rFonts w:ascii="Times New Roman" w:eastAsia="Times New Roman"/><w:rFonts w:ascii="Times New Roman" w:eastAsia="Times New Roman"/></w:rPr><w:t>）</w:t></w:r><w:r><w:t>有着显著负相关。公司规模</w:t></w:r><w:r><w:t>（</w:t></w:r><w:r><w:rPr><w:rFonts w:ascii="Times New Roman" w:eastAsia="Times New Roman"/></w:rPr><w:t>Size</w:t></w:r><w:r><w:t>）</w:t></w:r><w:r><w:t>因素变量与公司价值</w:t></w:r><w:r><w:rPr><w:rFonts w:ascii="Times New Roman" w:eastAsia="Times New Roman"/><w:rFonts w:ascii="Times New Roman" w:eastAsia="Times New Roman"/></w:rPr><w:t>（</w:t></w:r><w:r><w:rPr><w:spacing w:val="-10"/></w:rPr><w:t>托宾</w:t></w:r><w:r><w:rPr><w:rFonts w:ascii="Times New Roman" w:eastAsia="Times New Roman"/></w:rPr><w:t>Q</w:t></w:r><w:r><w:rPr><w:rFonts w:ascii="Times New Roman" w:eastAsia="Times New Roman"/><w:rFonts w:ascii="Times New Roman" w:eastAsia="Times New Roman"/></w:rPr><w:t>）</w:t></w:r><w:r><w:t>无显著关</w:t></w:r><w:r><w:t>系。这说明公司经营状况良好的公司，杠杆比例较高的公司，其公司价值就越大。</w:t></w:r></w:p><w:p w:rsidR="0018722C"><w:pPr><w:pStyle w:val="a8"/><w:textAlignment w:val="center"/><w:topLinePunct/></w:pPr><w:bookmarkStart w:id="987107" w:name="_Toc686987107"/><w:r><w:pict><v:line style="position:absolute;mso-position-horizontal-relative:page;mso-position-vertical-relative:paragraph;z-index:-325744" from="84.624001pt,18.095613pt" to="167.300001pt,56.285613pt" stroked="true" strokeweight=".48pt" strokecolor="#000000"><v:stroke dashstyle="solid"/><w10:wrap type="none"/></v:line></w:pict></w:r><w:r><w:drawing><wp:anchor distT="0" distB="0" distL="0" distR="0" allowOverlap="1" layoutInCell="1" locked="0" behindDoc="1" simplePos="0" relativeHeight="268109735"><wp:simplePos x="0" y="0"/><wp:positionH relativeFrom="page"><wp:posOffset>4900929</wp:posOffset></wp:positionH><wp:positionV relativeFrom="paragraph"><wp:posOffset>718764</wp:posOffset></wp:positionV><wp:extent cx="96827" cy="200025"/><wp:effectExtent l="0" t="0" r="0" b="0"/><wp:wrapNone/><wp:docPr id="11" name="image33.png" descr=""/><wp:cNvGraphicFramePr><a:graphicFrameLocks noChangeAspect="1"/></wp:cNvGraphicFramePr><a:graphic><a:graphicData uri="http://schemas.openxmlformats.org/drawingml/2006/picture"><pic:pic><pic:nvPicPr><pic:cNvPr id="12" name="image33.png"/><pic:cNvPicPr/></pic:nvPicPr><pic:blipFill><a:blip r:embed="rId45" cstate="print"/><a:stretch><a:fillRect/></a:stretch></pic:blipFill><pic:spPr><a:xfrm><a:off x="0" y="0"/><a:ext cx="96827" cy="200025"/></a:xfrm><a:prstGeom prst="rect"><a:avLst/></a:prstGeom></pic:spPr></pic:pic></a:graphicData></a:graphic></wp:anchor></w:drawing></w:r><w:r><w:drawing><wp:anchor distT="0" distB="0" distL="0" distR="0" allowOverlap="1" layoutInCell="1" locked="0" behindDoc="1" simplePos="0" relativeHeight="268109759"><wp:simplePos x="0" y="0"/><wp:positionH relativeFrom="page"><wp:posOffset>5702934</wp:posOffset></wp:positionH><wp:positionV relativeFrom="paragraph"><wp:posOffset>718764</wp:posOffset></wp:positionV><wp:extent cx="96190" cy="200025"/><wp:effectExtent l="0" t="0" r="0" b="0"/><wp:wrapNone/><wp:docPr id="13" name="image33.png" descr=""/><wp:cNvGraphicFramePr><a:graphicFrameLocks noChangeAspect="1"/></wp:cNvGraphicFramePr><a:graphic><a:graphicData uri="http://schemas.openxmlformats.org/drawingml/2006/picture"><pic:pic><pic:nvPicPr><pic:cNvPr id="14" name="image33.png"/><pic:cNvPicPr/></pic:nvPicPr><pic:blipFill><a:blip r:embed="rId45" cstate="print"/><a:stretch><a:fillRect/></a:stretch></pic:blipFill><pic:spPr><a:xfrm><a:off x="0" y="0"/><a:ext cx="96190" cy="200025"/></a:xfrm><a:prstGeom prst="rect"><a:avLst/></a:prstGeom></pic:spPr></pic:pic></a:graphicData></a:graphic></wp:anchor></w:drawing></w:r><w:r><w:t>表</w:t></w:r><w:r><w:t> </w:t></w:r><w:r><w:t>6</w:t></w:r><w:r><w:t>.</w:t></w:r><w:r><w:t>9</w:t></w:r><w:r><w:t xml:space="preserve">  </w:t></w:r><w:r><w:t>直接外资大股东对公司价值（托宾</w:t></w:r><w:r><w:t>Q</w:t></w:r><w:r><w:t>）影响检验</w:t></w:r><w:bookmarkEnd w:id="987107"/></w:p><w:p w:rsidR="0018722C"><w:pPr><w:pStyle w:val="a8"/><w:textAlignment w:val="center"/><w:topLinePunct/></w:pPr><w:bookmarkStart w:id="987107" w:name="_Toc686987107"/><w:r><w:pict><v:line style="position:absolute;mso-position-horizontal-relative:page;mso-position-vertical-relative:paragraph;z-index:-325744" from="84.624001pt,18.095613pt" to="167.300001pt,56.285613pt" stroked="true" strokeweight=".48pt" strokecolor="#000000"><v:stroke dashstyle="solid"/><w10:wrap type="none"/></v:line></w:pict></w:r><w:r><w:drawing><wp:anchor distT="0" distB="0" distL="0" distR="0" allowOverlap="1" layoutInCell="1" locked="0" behindDoc="1" simplePos="0" relativeHeight="268109735"><wp:simplePos x="0" y="0"/><wp:positionH relativeFrom="page"><wp:posOffset>4900929</wp:posOffset></wp:positionH><wp:positionV relativeFrom="paragraph"><wp:posOffset>718764</wp:posOffset></wp:positionV><wp:extent cx="96827" cy="200025"/><wp:effectExtent l="0" t="0" r="0" b="0"/><wp:wrapNone/><wp:docPr id="11" name="image33.png" descr=""/><wp:cNvGraphicFramePr><a:graphicFrameLocks noChangeAspect="1"/></wp:cNvGraphicFramePr><a:graphic><a:graphicData uri="http://schemas.openxmlformats.org/drawingml/2006/picture"><pic:pic><pic:nvPicPr><pic:cNvPr id="12" name="image33.png"/><pic:cNvPicPr/></pic:nvPicPr><pic:blipFill><a:blip r:embed="rId45" cstate="print"/><a:stretch><a:fillRect/></a:stretch></pic:blipFill><pic:spPr><a:xfrm><a:off x="0" y="0"/><a:ext cx="96827" cy="200025"/></a:xfrm><a:prstGeom prst="rect"><a:avLst/></a:prstGeom></pic:spPr></pic:pic></a:graphicData></a:graphic></wp:anchor></w:drawing></w:r><w:r><w:drawing><wp:anchor distT="0" distB="0" distL="0" distR="0" allowOverlap="1" layoutInCell="1" locked="0" behindDoc="1" simplePos="0" relativeHeight="268109759"><wp:simplePos x="0" y="0"/><wp:positionH relativeFrom="page"><wp:posOffset>5702934</wp:posOffset></wp:positionH><wp:positionV relativeFrom="paragraph"><wp:posOffset>718764</wp:posOffset></wp:positionV><wp:extent cx="96190" cy="200025"/><wp:effectExtent l="0" t="0" r="0" b="0"/><wp:wrapNone/><wp:docPr id="13" name="image33.png" descr=""/><wp:cNvGraphicFramePr><a:graphicFrameLocks noChangeAspect="1"/></wp:cNvGraphicFramePr><a:graphic><a:graphicData uri="http://schemas.openxmlformats.org/drawingml/2006/picture"><pic:pic><pic:nvPicPr><pic:cNvPr id="14" name="image33.png"/><pic:cNvPicPr/></pic:nvPicPr><pic:blipFill><a:blip r:embed="rId45" cstate="print"/><a:stretch><a:fillRect/></a:stretch></pic:blipFill><pic:spPr><a:xfrm><a:off x="0" y="0"/><a:ext cx="96190" cy="200025"/></a:xfrm><a:prstGeom prst="rect"><a:avLst/></a:prstGeom></pic:spPr></pic:pic></a:graphicData></a:graphic></wp:anchor></w:drawing></w:r><w:r><w:t>表</w:t></w:r><w:r><w:t> </w:t></w:r><w:r><w:t>6</w:t></w:r><w:r><w:t>.</w:t></w:r><w:r><w:t>9</w:t></w:r><w:r><w:t xml:space="preserve">  </w:t></w:r><w:r><w:t>直接外资大股东对公司价值（托宾</w:t></w:r><w:r><w:t>Q</w:t></w:r><w:r><w:t>）影响检验</w:t></w:r><w:bookmarkEnd w:id="987107"/></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24"/><w:gridCol w:w="997"/><w:gridCol w:w="1193"/><w:gridCol w:w="1261"/><w:gridCol w:w="1262"/><w:gridCol w:w="1255"/><w:gridCol w:w="1269"/></w:tblGrid><w:tr><w:trPr><w:tblHeader/></w:trPr><w:tc><w:tcPr><w:tcW w:w="96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外资股东持股</w:t></w:r></w:p><w:p w:rsidR="0018722C"><w:pPr><w:pStyle w:val="a7"/><w:topLinePunct/></w:pPr><w:r w:rsidRPr="00000000"><w:rPr><w:sz w:val="24"/><w:szCs w:val="24"/></w:rPr><w:t>比例</w:t></w:r></w:p><w:p w:rsidR="0018722C"><w:pPr><w:pStyle w:val="a7"/><w:topLinePunct/><w:ind w:leftChars="0" w:left="0" w:rightChars="0" w:right="0" w:firstLineChars="0" w:firstLine="0"/><w:spacing w:line="240" w:lineRule="atLeast"/></w:pPr><w:r w:rsidRPr="00000000"><w:rPr><w:sz w:val="24"/><w:szCs w:val="24"/></w:rPr><w:t>变量名</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5%</w:t></w:r></w:p></w:tc><w:tc><w:tcPr><w:tcW w:w="66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10%</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15%</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w:t></w:r></w:p></w:tc><w:tc><w:tcPr><w:tcW w:w="70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25%</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30%</w:t></w:r></w:p></w:tc></w:tr><w:tr><w:tc><w:tcPr><w:tcW w:w="96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FO</w:t></w:r></w:p></w:tc><w:tc><w:tcPr><w:tcW w:w="556" w:type="pct"/><w:vAlign w:val="center"/></w:tcPr><w:p w:rsidR="0018722C"><w:pPr><w:pStyle w:val="affff9"/><w:topLinePunct/><w:ind w:leftChars="0" w:left="0" w:rightChars="0" w:right="0" w:firstLineChars="0" w:firstLine="0"/><w:spacing w:line="240" w:lineRule="atLeast"/></w:pPr><w:r w:rsidRPr="00000000"><w:rPr><w:sz w:val="24"/><w:szCs w:val="24"/></w:rPr><w:t>1.014</w:t></w:r></w:p><w:p w:rsidR="0018722C"><w:pPr><w:pStyle w:val="a5"/><w:topLinePunct/><w:ind w:leftChars="0" w:left="0" w:rightChars="0" w:right="0" w:firstLineChars="0" w:firstLine="0"/><w:spacing w:line="240" w:lineRule="atLeast"/></w:pPr><w:r w:rsidRPr="00000000"><w:rPr><w:sz w:val="24"/><w:szCs w:val="24"/></w:rPr><w:t>（</w:t></w:r><w:r w:rsidRPr="00000000"><w:rPr><w:sz w:val="24"/><w:szCs w:val="24"/></w:rPr><w:t>0.08</w:t></w:r><w:r w:rsidRPr="00000000"><w:rPr><w:sz w:val="24"/><w:szCs w:val="24"/></w:rPr><w:t>）</w:t></w:r></w:p></w:tc><w:tc><w:tcPr><w:tcW w:w="666" w:type="pct"/><w:vAlign w:val="center"/></w:tcPr><w:p w:rsidR="0018722C"><w:pPr><w:pStyle w:val="affff9"/><w:topLinePunct/><w:ind w:leftChars="0" w:left="0" w:rightChars="0" w:right="0" w:firstLineChars="0" w:firstLine="0"/><w:spacing w:line="240" w:lineRule="atLeast"/></w:pPr><w:r w:rsidRPr="00000000"><w:rPr><w:sz w:val="24"/><w:szCs w:val="24"/></w:rPr><w:t>1.207</w:t></w:r></w:p><w:p w:rsidR="0018722C"><w:pPr><w:pStyle w:val="a5"/><w:topLinePunct/><w:ind w:leftChars="0" w:left="0" w:rightChars="0" w:right="0" w:firstLineChars="0" w:firstLine="0"/><w:spacing w:line="240" w:lineRule="atLeast"/></w:pPr><w:r w:rsidRPr="00000000"><w:rPr><w:sz w:val="24"/><w:szCs w:val="24"/></w:rPr><w:t>（</w:t></w:r><w:r w:rsidRPr="00000000"><w:rPr><w:sz w:val="24"/><w:szCs w:val="24"/></w:rPr><w:t>0.10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1.381</w:t></w:r></w:p><w:p w:rsidR="0018722C"><w:pPr><w:pStyle w:val="a5"/><w:topLinePunct/><w:ind w:leftChars="0" w:left="0" w:rightChars="0" w:right="0" w:firstLineChars="0" w:firstLine="0"/><w:spacing w:line="240" w:lineRule="atLeast"/></w:pPr><w:r w:rsidRPr="00000000"><w:rPr><w:sz w:val="24"/><w:szCs w:val="24"/></w:rPr><w:t>（</w:t></w:r><w:r w:rsidRPr="00000000"><w:rPr><w:sz w:val="24"/><w:szCs w:val="24"/></w:rPr><w:t>1.49</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2.272</w:t></w:r></w:p><w:p w:rsidR="0018722C"><w:pPr><w:pStyle w:val="a5"/><w:topLinePunct/><w:ind w:leftChars="0" w:left="0" w:rightChars="0" w:right="0" w:firstLineChars="0" w:firstLine="0"/><w:spacing w:line="240" w:lineRule="atLeast"/></w:pPr><w:r w:rsidRPr="00000000"><w:rPr><w:sz w:val="24"/><w:szCs w:val="24"/></w:rPr><w:t>（</w:t></w:r><w:r w:rsidRPr="00000000"><w:rPr><w:sz w:val="24"/><w:szCs w:val="24"/></w:rPr><w:t>1.72</w:t></w:r><w:r w:rsidRPr="00000000"><w:rPr><w:sz w:val="24"/><w:szCs w:val="24"/></w:rPr><w:t>）</w:t></w:r></w:p></w:tc><w:tc><w:tcPr><w:tcW w:w="700" w:type="pct"/><w:vAlign w:val="center"/></w:tcPr><w:p w:rsidR="0018722C"><w:pPr><w:pStyle w:val="affff9"/><w:topLinePunct/><w:ind w:leftChars="0" w:left="0" w:rightChars="0" w:right="0" w:firstLineChars="0" w:firstLine="0"/><w:spacing w:line="240" w:lineRule="atLeast"/></w:pPr><w:r w:rsidRPr="00000000"><w:rPr><w:sz w:val="24"/><w:szCs w:val="24"/></w:rPr><w:t>2.128</w:t></w:r></w:p><w:p w:rsidR="0018722C"><w:pPr><w:pStyle w:val="a5"/><w:topLinePunct/><w:ind w:leftChars="0" w:left="0" w:rightChars="0" w:right="0" w:firstLineChars="0" w:firstLine="0"/><w:spacing w:line="240" w:lineRule="atLeast"/></w:pPr><w:r w:rsidRPr="00000000"><w:rPr><w:sz w:val="24"/><w:szCs w:val="24"/></w:rPr><w:t>（</w:t></w:r><w:r w:rsidRPr="00000000"><w:rPr><w:sz w:val="24"/><w:szCs w:val="24"/></w:rPr><w:t>1.78</w:t></w:r><w:r w:rsidRPr="00000000"><w:rPr><w:sz w:val="24"/><w:szCs w:val="24"/></w:rPr><w:t>）</w:t></w:r></w:p></w:tc><w:tc><w:tcPr><w:tcW w:w="708" w:type="pct"/><w:vAlign w:val="center"/></w:tcPr><w:p w:rsidR="0018722C"><w:pPr><w:pStyle w:val="affff9"/><w:topLinePunct/><w:ind w:leftChars="0" w:left="0" w:rightChars="0" w:right="0" w:firstLineChars="0" w:firstLine="0"/><w:spacing w:line="240" w:lineRule="atLeast"/></w:pPr><w:r w:rsidRPr="00000000"><w:rPr><w:sz w:val="24"/><w:szCs w:val="24"/></w:rPr><w:t>-1.011</w:t></w:r></w:p><w:p w:rsidR="0018722C"><w:pPr><w:pStyle w:val="ad"/><w:topLinePunct/><w:ind w:leftChars="0" w:left="0" w:rightChars="0" w:right="0" w:firstLineChars="0" w:firstLine="0"/><w:spacing w:line="240" w:lineRule="atLeast"/></w:pPr><w:r w:rsidRPr="00000000"><w:rPr><w:sz w:val="24"/><w:szCs w:val="24"/></w:rPr><w:t>（</w:t></w:r><w:r w:rsidRPr="00000000"><w:rPr><w:sz w:val="24"/><w:szCs w:val="24"/></w:rPr><w:t>-0.15</w:t></w:r><w:r w:rsidRPr="00000000"><w:rPr><w:sz w:val="24"/><w:szCs w:val="24"/></w:rPr><w:t>）</w:t></w:r></w:p></w:tc></w:tr><w:tr><w:tc><w:tcPr><w:tcW w:w="962" w:type="pct"/><w:vAlign w:val="center"/></w:tcPr><w:p w:rsidR="0018722C"><w:pPr><w:pStyle w:val="ac"/><w:topLinePunct/><w:ind w:leftChars="0" w:left="0" w:rightChars="0" w:right="0" w:firstLineChars="0" w:firstLine="0"/><w:spacing w:line="240" w:lineRule="atLeast"/></w:pPr><w:r w:rsidRPr="00000000"><w:rPr><w:sz w:val="24"/><w:szCs w:val="24"/></w:rPr><w:t>CG</w:t></w:r></w:p></w:tc><w:tc><w:tcPr><w:tcW w:w="55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3.913</w:t></w:r></w:p><w:p w:rsidR="0018722C"><w:pPr><w:pStyle w:val="a5"/><w:topLinePunct/><w:ind w:leftChars="0" w:left="0" w:rightChars="0" w:right="0" w:firstLineChars="0" w:firstLine="0"/><w:spacing w:line="240" w:lineRule="atLeast"/></w:pPr><w:r w:rsidRPr="00000000"><w:rPr><w:sz w:val="24"/><w:szCs w:val="24"/></w:rPr><w:t>（</w:t></w:r><w:r w:rsidRPr="00000000"><w:rPr><w:sz w:val="24"/><w:szCs w:val="24"/></w:rPr><w:t>2.45</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3.913</w:t></w:r></w:p><w:p w:rsidR="0018722C"><w:pPr><w:pStyle w:val="a5"/><w:topLinePunct/><w:ind w:leftChars="0" w:left="0" w:rightChars="0" w:right="0" w:firstLineChars="0" w:firstLine="0"/><w:spacing w:line="240" w:lineRule="atLeast"/></w:pPr><w:r w:rsidRPr="00000000"><w:rPr><w:sz w:val="24"/><w:szCs w:val="24"/></w:rPr><w:t>（</w:t></w:r><w:r w:rsidRPr="00000000"><w:rPr><w:sz w:val="24"/><w:szCs w:val="24"/></w:rPr><w:t>2.45</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3.913</w:t></w:r></w:p><w:p w:rsidR="0018722C"><w:pPr><w:pStyle w:val="a5"/><w:topLinePunct/><w:ind w:leftChars="0" w:left="0" w:rightChars="0" w:right="0" w:firstLineChars="0" w:firstLine="0"/><w:spacing w:line="240" w:lineRule="atLeast"/></w:pPr><w:r w:rsidRPr="00000000"><w:rPr><w:sz w:val="24"/><w:szCs w:val="24"/></w:rPr><w:t>（</w:t></w:r><w:r w:rsidRPr="00000000"><w:rPr><w:sz w:val="24"/><w:szCs w:val="24"/></w:rPr><w:t>2.45</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3.913</w:t></w:r></w:p><w:p w:rsidR="0018722C"><w:pPr><w:pStyle w:val="a5"/><w:topLinePunct/><w:ind w:leftChars="0" w:left="0" w:rightChars="0" w:right="0" w:firstLineChars="0" w:firstLine="0"/><w:spacing w:line="240" w:lineRule="atLeast"/></w:pPr><w:r w:rsidRPr="00000000"><w:rPr><w:sz w:val="24"/><w:szCs w:val="24"/></w:rPr><w:t>（</w:t></w:r><w:r w:rsidRPr="00000000"><w:rPr><w:sz w:val="24"/><w:szCs w:val="24"/></w:rPr><w:t>2.45</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3.914</w:t></w:r></w:p><w:p w:rsidR="0018722C"><w:pPr><w:pStyle w:val="a5"/><w:topLinePunct/><w:ind w:leftChars="0" w:left="0" w:rightChars="0" w:right="0" w:firstLineChars="0" w:firstLine="0"/><w:spacing w:line="240" w:lineRule="atLeast"/></w:pPr><w:r w:rsidRPr="00000000"><w:rPr><w:sz w:val="24"/><w:szCs w:val="24"/></w:rPr><w:t>（</w:t></w:r><w:r w:rsidRPr="00000000"><w:rPr><w:sz w:val="24"/><w:szCs w:val="24"/></w:rPr><w:t>2.45</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3.914</w:t></w:r></w:p><w:p w:rsidR="0018722C"><w:pPr><w:pStyle w:val="ad"/><w:topLinePunct/><w:ind w:leftChars="0" w:left="0" w:rightChars="0" w:right="0" w:firstLineChars="0" w:firstLine="0"/><w:spacing w:line="240" w:lineRule="atLeast"/></w:pPr><w:r w:rsidRPr="00000000"><w:rPr><w:sz w:val="24"/><w:szCs w:val="24"/></w:rPr><w:t>（</w:t></w:r><w:r w:rsidRPr="00000000"><w:rPr><w:sz w:val="24"/><w:szCs w:val="24"/></w:rPr><w:t>2.46</w:t></w:r><w:r w:rsidRPr="00000000"><w:rPr><w:sz w:val="24"/><w:szCs w:val="24"/></w:rPr><w:t>）</w:t></w:r></w:p></w:tc></w:tr><w:tr><w:tc><w:tcPr><w:tcW w:w="962" w:type="pct"/><w:vAlign w:val="center"/></w:tcPr><w:p w:rsidR="0018722C"><w:pPr><w:pStyle w:val="ac"/><w:topLinePunct/><w:ind w:leftChars="0" w:left="0" w:rightChars="0" w:right="0" w:firstLineChars="0" w:firstLine="0"/><w:spacing w:line="240" w:lineRule="atLeast"/></w:pPr><w:r w:rsidRPr="00000000"><w:rPr><w:sz w:val="24"/><w:szCs w:val="24"/></w:rPr><w:t>Roa</w:t></w:r></w:p></w:tc><w:tc><w:tcPr><w:tcW w:w="55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10.006</w:t></w:r></w:p><w:p w:rsidR="0018722C"><w:pPr><w:pStyle w:val="a5"/><w:topLinePunct/><w:ind w:leftChars="0" w:left="0" w:rightChars="0" w:right="0" w:firstLineChars="0" w:firstLine="0"/><w:spacing w:line="240" w:lineRule="atLeast"/></w:pPr><w:r w:rsidRPr="00000000"><w:rPr><w:sz w:val="24"/><w:szCs w:val="24"/></w:rPr><w:t>（</w:t></w:r><w:r w:rsidRPr="00000000"><w:rPr><w:sz w:val="24"/><w:szCs w:val="24"/></w:rPr><w:t>5.85</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10.005</w:t></w:r></w:p><w:p w:rsidR="0018722C"><w:pPr><w:pStyle w:val="a5"/><w:topLinePunct/><w:ind w:leftChars="0" w:left="0" w:rightChars="0" w:right="0" w:firstLineChars="0" w:firstLine="0"/><w:spacing w:line="240" w:lineRule="atLeast"/></w:pPr><w:r w:rsidRPr="00000000"><w:rPr><w:sz w:val="24"/><w:szCs w:val="24"/></w:rPr><w:t>（</w:t></w:r><w:r w:rsidRPr="00000000"><w:rPr><w:sz w:val="24"/><w:szCs w:val="24"/></w:rPr><w:t>5.85</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10.005</w:t></w:r></w:p><w:p w:rsidR="0018722C"><w:pPr><w:pStyle w:val="a5"/><w:topLinePunct/><w:ind w:leftChars="0" w:left="0" w:rightChars="0" w:right="0" w:firstLineChars="0" w:firstLine="0"/><w:spacing w:line="240" w:lineRule="atLeast"/></w:pPr><w:r w:rsidRPr="00000000"><w:rPr><w:sz w:val="24"/><w:szCs w:val="24"/></w:rPr><w:t>（</w:t></w:r><w:r w:rsidRPr="00000000"><w:rPr><w:sz w:val="24"/><w:szCs w:val="24"/></w:rPr><w:t>5.85</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10.005</w:t></w:r></w:p><w:p w:rsidR="0018722C"><w:pPr><w:pStyle w:val="a5"/><w:topLinePunct/><w:ind w:leftChars="0" w:left="0" w:rightChars="0" w:right="0" w:firstLineChars="0" w:firstLine="0"/><w:spacing w:line="240" w:lineRule="atLeast"/></w:pPr><w:r w:rsidRPr="00000000"><w:rPr><w:sz w:val="24"/><w:szCs w:val="24"/></w:rPr><w:t>（</w:t></w:r><w:r w:rsidRPr="00000000"><w:rPr><w:sz w:val="24"/><w:szCs w:val="24"/></w:rPr><w:t>5.85</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10.005</w:t></w:r></w:p><w:p w:rsidR="0018722C"><w:pPr><w:pStyle w:val="a5"/><w:topLinePunct/><w:ind w:leftChars="0" w:left="0" w:rightChars="0" w:right="0" w:firstLineChars="0" w:firstLine="0"/><w:spacing w:line="240" w:lineRule="atLeast"/></w:pPr><w:r w:rsidRPr="00000000"><w:rPr><w:sz w:val="24"/><w:szCs w:val="24"/></w:rPr><w:t>（</w:t></w:r><w:r w:rsidRPr="00000000"><w:rPr><w:sz w:val="24"/><w:szCs w:val="24"/></w:rPr><w:t>5.85</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10.006</w:t></w:r></w:p><w:p w:rsidR="0018722C"><w:pPr><w:pStyle w:val="ad"/><w:topLinePunct/><w:ind w:leftChars="0" w:left="0" w:rightChars="0" w:right="0" w:firstLineChars="0" w:firstLine="0"/><w:spacing w:line="240" w:lineRule="atLeast"/></w:pPr><w:r w:rsidRPr="00000000"><w:rPr><w:sz w:val="24"/><w:szCs w:val="24"/></w:rPr><w:t>（</w:t></w:r><w:r w:rsidRPr="00000000"><w:rPr><w:sz w:val="24"/><w:szCs w:val="24"/></w:rPr><w:t>5.85</w:t></w:r><w:r w:rsidRPr="00000000"><w:rPr><w:sz w:val="24"/><w:szCs w:val="24"/></w:rPr><w:t>）</w:t></w:r></w:p></w:tc></w:tr><w:tr><w:tc><w:tcPr><w:tcW w:w="962" w:type="pct"/><w:vAlign w:val="center"/></w:tcPr><w:p w:rsidR="0018722C"><w:pPr><w:pStyle w:val="ac"/><w:topLinePunct/><w:ind w:leftChars="0" w:left="0" w:rightChars="0" w:right="0" w:firstLineChars="0" w:firstLine="0"/><w:spacing w:line="240" w:lineRule="atLeast"/></w:pPr><w:r w:rsidRPr="00000000"><w:rPr><w:sz w:val="24"/><w:szCs w:val="24"/></w:rPr><w:t>Size</w:t></w:r></w:p></w:tc><w:tc><w:tcPr><w:tcW w:w="556" w:type="pct"/><w:vAlign w:val="center"/></w:tcPr><w:p w:rsidR="0018722C"><w:pPr><w:pStyle w:val="affff9"/><w:topLinePunct/><w:ind w:leftChars="0" w:left="0" w:rightChars="0" w:right="0" w:firstLineChars="0" w:firstLine="0"/><w:spacing w:line="240" w:lineRule="atLeast"/></w:pPr><w:r w:rsidRPr="00000000"><w:rPr><w:sz w:val="24"/><w:szCs w:val="24"/></w:rPr><w:t>3.651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666" w:type="pct"/><w:vAlign w:val="center"/></w:tcPr><w:p w:rsidR="0018722C"><w:pPr><w:pStyle w:val="affff9"/><w:topLinePunct/><w:ind w:leftChars="0" w:left="0" w:rightChars="0" w:right="0" w:firstLineChars="0" w:firstLine="0"/><w:spacing w:line="240" w:lineRule="atLeast"/></w:pPr><w:r w:rsidRPr="00000000"><w:rPr><w:sz w:val="24"/><w:szCs w:val="24"/></w:rPr><w:t>3.649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3.656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3.650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700" w:type="pct"/><w:vAlign w:val="center"/></w:tcPr><w:p w:rsidR="0018722C"><w:pPr><w:pStyle w:val="affff9"/><w:topLinePunct/><w:ind w:leftChars="0" w:left="0" w:rightChars="0" w:right="0" w:firstLineChars="0" w:firstLine="0"/><w:spacing w:line="240" w:lineRule="atLeast"/></w:pPr><w:r w:rsidRPr="00000000"><w:rPr><w:sz w:val="24"/><w:szCs w:val="24"/></w:rPr><w:t>3.649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708" w:type="pct"/><w:vAlign w:val="center"/></w:tcPr><w:p w:rsidR="0018722C"><w:pPr><w:pStyle w:val="affff9"/><w:topLinePunct/><w:ind w:leftChars="0" w:left="0" w:rightChars="0" w:right="0" w:firstLineChars="0" w:firstLine="0"/><w:spacing w:line="240" w:lineRule="atLeast"/></w:pPr><w:r w:rsidRPr="00000000"><w:rPr><w:sz w:val="24"/><w:szCs w:val="24"/></w:rPr><w:t>3.647</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r><w:tr><w:tc><w:tcPr><w:tcW w:w="962" w:type="pct"/><w:vAlign w:val="center"/></w:tcPr><w:p w:rsidR="0018722C"><w:pPr><w:pStyle w:val="ac"/><w:topLinePunct/><w:ind w:leftChars="0" w:left="0" w:rightChars="0" w:right="0" w:firstLineChars="0" w:firstLine="0"/><w:spacing w:line="240" w:lineRule="atLeast"/></w:pPr><w:r w:rsidRPr="00000000"><w:rPr><w:sz w:val="24"/><w:szCs w:val="24"/></w:rPr><w:t>Leverage</w:t></w:r></w:p></w:tc><w:tc><w:tcPr><w:tcW w:w="55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4.661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19.75</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4.661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19.75</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4.661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19.75</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4.661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19.75</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4.661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19.75</w:t></w:r><w:r w:rsidRPr="00000000"><w:rPr><w:sz w:val="24"/><w:szCs w:val="24"/></w:rPr><w:t>)</w:t></w:r></w:p></w:tc><w:tc><w:tcPr><w:tcW w:w="708"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4.661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19.75</w:t></w:r><w:r w:rsidRPr="00000000"><w:rPr><w:sz w:val="24"/><w:szCs w:val="24"/></w:rPr><w:t>)</w:t></w:r></w:p></w:tc></w:tr><w:tr><w:tc><w:tcPr><w:tcW w:w="962" w:type="pct"/><w:vAlign w:val="center"/></w:tcPr><w:p w:rsidR="0018722C"><w:pPr><w:pStyle w:val="ac"/><w:topLinePunct/><w:ind w:leftChars="0" w:left="0" w:rightChars="0" w:right="0" w:firstLineChars="0" w:firstLine="0"/><w:spacing w:line="240" w:lineRule="atLeast"/></w:pPr><w:r w:rsidRPr="00000000"><w:rPr><w:sz w:val="24"/><w:szCs w:val="24"/></w:rPr><w:t>Pb</w:t></w:r></w:p></w:tc><w:tc><w:tcPr><w:tcW w:w="556" w:type="pct"/><w:vAlign w:val="center"/></w:tcPr><w:p w:rsidR="0018722C"><w:pPr><w:pStyle w:val="affff9"/><w:topLinePunct/><w:ind w:leftChars="0" w:left="0" w:rightChars="0" w:right="0" w:firstLineChars="0" w:firstLine="0"/><w:spacing w:line="240" w:lineRule="atLeast"/></w:pPr><w:r w:rsidRPr="00000000"><w:rPr><w:sz w:val="24"/><w:szCs w:val="24"/></w:rPr><w:t>-0.031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-1.70</w:t></w:r><w:r w:rsidRPr="00000000"><w:rPr><w:sz w:val="24"/><w:szCs w:val="24"/></w:rPr><w:t>)</w:t></w:r></w:p></w:tc><w:tc><w:tcPr><w:tcW w:w="666" w:type="pct"/><w:vAlign w:val="center"/></w:tcPr><w:p w:rsidR="0018722C"><w:pPr><w:pStyle w:val="affff9"/><w:topLinePunct/><w:ind w:leftChars="0" w:left="0" w:rightChars="0" w:right="0" w:firstLineChars="0" w:firstLine="0"/><w:spacing w:line="240" w:lineRule="atLeast"/></w:pPr><w:r w:rsidRPr="00000000"><w:rPr><w:sz w:val="24"/><w:szCs w:val="24"/></w:rPr><w:t>-0.031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-0.031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-0.031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-1.70</w:t></w:r><w:r w:rsidRPr="00000000"><w:rPr><w:sz w:val="24"/><w:szCs w:val="24"/></w:rPr><w:t>)</w:t></w:r></w:p></w:tc><w:tc><w:tcPr><w:tcW w:w="700" w:type="pct"/><w:vAlign w:val="center"/></w:tcPr><w:p w:rsidR="0018722C"><w:pPr><w:pStyle w:val="affff9"/><w:topLinePunct/><w:ind w:leftChars="0" w:left="0" w:rightChars="0" w:right="0" w:firstLineChars="0" w:firstLine="0"/><w:spacing w:line="240" w:lineRule="atLeast"/></w:pPr><w:r w:rsidRPr="00000000"><w:rPr><w:sz w:val="24"/><w:szCs w:val="24"/></w:rPr><w:t>-0.031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-1.70</w:t></w:r><w:r w:rsidRPr="00000000"><w:rPr><w:sz w:val="24"/><w:szCs w:val="24"/></w:rPr><w:t>)</w:t></w:r></w:p></w:tc><w:tc><w:tcPr><w:tcW w:w="708" w:type="pct"/><w:vAlign w:val="center"/></w:tcPr><w:p w:rsidR="0018722C"><w:pPr><w:pStyle w:val="affff9"/><w:topLinePunct/><w:ind w:leftChars="0" w:left="0" w:rightChars="0" w:right="0" w:firstLineChars="0" w:firstLine="0"/><w:spacing w:line="240" w:lineRule="atLeast"/></w:pPr><w:r w:rsidRPr="00000000"><w:rPr><w:sz w:val="24"/><w:szCs w:val="24"/></w:rPr><w:t>-0.031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-1.70</w:t></w:r><w:r w:rsidRPr="00000000"><w:rPr><w:sz w:val="24"/><w:szCs w:val="24"/></w:rPr><w:t>)</w:t></w:r></w:p></w:tc></w:tr><w:tr><w:tc><w:tcPr><w:tcW w:w="962" w:type="pct"/><w:vAlign w:val="center"/></w:tcPr><w:p w:rsidR="0018722C"><w:pPr><w:pStyle w:val="ac"/><w:topLinePunct/><w:ind w:leftChars="0" w:left="0" w:rightChars="0" w:right="0" w:firstLineChars="0" w:firstLine="0"/><w:spacing w:line="240" w:lineRule="atLeast"/></w:pPr><w:r w:rsidRPr="00000000"><w:rPr><w:sz w:val="24"/><w:szCs w:val="24"/></w:rPr><w:t>Intercept</w:t></w:r></w:p></w:tc><w:tc><w:tcPr><w:tcW w:w="556" w:type="pct"/><w:vAlign w:val="center"/></w:tcPr><w:p w:rsidR="0018722C"><w:pPr><w:pStyle w:val="affff9"/><w:topLinePunct/><w:ind w:leftChars="0" w:left="0" w:rightChars="0" w:right="0" w:firstLineChars="0" w:firstLine="0"/><w:spacing w:line="240" w:lineRule="atLeast"/></w:pPr><w:r w:rsidRPr="00000000"><w:rPr><w:sz w:val="24"/><w:szCs w:val="24"/></w:rPr><w:t>-81.061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-0.80</w:t></w:r><w:r w:rsidRPr="00000000"><w:rPr><w:sz w:val="24"/><w:szCs w:val="24"/></w:rPr><w:t>)</w:t></w:r></w:p></w:tc><w:tc><w:tcPr><w:tcW w:w="666" w:type="pct"/><w:vAlign w:val="center"/></w:tcPr><w:p w:rsidR="0018722C"><w:pPr><w:pStyle w:val="affff9"/><w:topLinePunct/><w:ind w:leftChars="0" w:left="0" w:rightChars="0" w:right="0" w:firstLineChars="0" w:firstLine="0"/><w:spacing w:line="240" w:lineRule="atLeast"/></w:pPr><w:r w:rsidRPr="00000000"><w:rPr><w:sz w:val="24"/><w:szCs w:val="24"/></w:rPr><w:t>-81.563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-81.680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-81.492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-0.80</w:t></w:r><w:r w:rsidRPr="00000000"><w:rPr><w:sz w:val="24"/><w:szCs w:val="24"/></w:rPr><w:t>)</w:t></w:r></w:p></w:tc><w:tc><w:tcPr><w:tcW w:w="700" w:type="pct"/><w:vAlign w:val="center"/></w:tcPr><w:p w:rsidR="0018722C"><w:pPr><w:pStyle w:val="affff9"/><w:topLinePunct/><w:ind w:leftChars="0" w:left="0" w:rightChars="0" w:right="0" w:firstLineChars="0" w:firstLine="0"/><w:spacing w:line="240" w:lineRule="atLeast"/></w:pPr><w:r w:rsidRPr="00000000"><w:rPr><w:sz w:val="24"/><w:szCs w:val="24"/></w:rPr><w:t>-81.461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-0.80</w:t></w:r><w:r w:rsidRPr="00000000"><w:rPr><w:sz w:val="24"/><w:szCs w:val="24"/></w:rPr><w:t>)</w:t></w:r></w:p></w:tc><w:tc><w:tcPr><w:tcW w:w="708" w:type="pct"/><w:vAlign w:val="center"/></w:tcPr><w:p w:rsidR="0018722C"><w:pPr><w:pStyle w:val="affff9"/><w:topLinePunct/><w:ind w:leftChars="0" w:left="0" w:rightChars="0" w:right="0" w:firstLineChars="0" w:firstLine="0"/><w:spacing w:line="240" w:lineRule="atLeast"/></w:pPr><w:r w:rsidRPr="00000000"><w:rPr><w:sz w:val="24"/><w:szCs w:val="24"/></w:rPr><w:t>-81.409</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-0.80</w:t></w:r><w:r w:rsidRPr="00000000"><w:rPr><w:sz w:val="24"/><w:szCs w:val="24"/></w:rPr><w:t>)</w:t></w:r></w:p></w:tc></w:tr><w:tr><w:tc><w:tcPr><w:tcW w:w="962" w:type="pct"/><w:vAlign w:val="center"/></w:tcPr><w:p w:rsidR="0018722C"><w:pPr><w:pStyle w:val="ac"/><w:topLinePunct/><w:ind w:leftChars="0" w:left="0" w:rightChars="0" w:right="0" w:firstLineChars="0" w:firstLine="0"/><w:spacing w:line="240" w:lineRule="atLeast"/></w:pPr><w:r w:rsidRPr="00000000"><w:rPr><w:sz w:val="24"/><w:szCs w:val="24"/></w:rPr><w:t>行业效应</w:t></w:r></w:p></w:tc><w:tc><w:tcPr><w:tcW w:w="556" w:type="pct"/><w:vAlign w:val="center"/></w:tcPr><w:p w:rsidR="0018722C"><w:pPr><w:pStyle w:val="a5"/><w:topLinePunct/><w:ind w:leftChars="0" w:left="0" w:rightChars="0" w:right="0" w:firstLineChars="0" w:firstLine="0"/><w:spacing w:line="240" w:lineRule="atLeast"/></w:pPr><w:r w:rsidRPr="00000000"><w:rPr><w:sz w:val="24"/><w:szCs w:val="24"/></w:rPr><w:t>控制</w:t></w:r></w:p></w:tc><w:tc><w:tcPr><w:tcW w:w="666"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0" w:type="pct"/><w:vAlign w:val="center"/></w:tcPr><w:p w:rsidR="0018722C"><w:pPr><w:pStyle w:val="a5"/><w:topLinePunct/><w:ind w:leftChars="0" w:left="0" w:rightChars="0" w:right="0" w:firstLineChars="0" w:firstLine="0"/><w:spacing w:line="240" w:lineRule="atLeast"/></w:pPr><w:r w:rsidRPr="00000000"><w:rPr><w:sz w:val="24"/><w:szCs w:val="24"/></w:rPr><w:t>控制</w:t></w:r></w:p></w:tc><w:tc><w:tcPr><w:tcW w:w="708" w:type="pct"/><w:vAlign w:val="center"/></w:tcPr><w:p w:rsidR="0018722C"><w:pPr><w:pStyle w:val="ad"/><w:topLinePunct/><w:ind w:leftChars="0" w:left="0" w:rightChars="0" w:right="0" w:firstLineChars="0" w:firstLine="0"/><w:spacing w:line="240" w:lineRule="atLeast"/></w:pPr><w:r w:rsidRPr="00000000"><w:rPr><w:sz w:val="24"/><w:szCs w:val="24"/></w:rPr><w:t>控制</w:t></w:r></w:p></w:tc></w:tr><w:tr><w:tc><w:tcPr><w:tcW w:w="962" w:type="pct"/><w:vAlign w:val="center"/></w:tcPr><w:p w:rsidR="0018722C"><w:pPr><w:pStyle w:val="ac"/><w:topLinePunct/><w:ind w:leftChars="0" w:left="0" w:rightChars="0" w:right="0" w:firstLineChars="0" w:firstLine="0"/><w:spacing w:line="240" w:lineRule="atLeast"/></w:pPr><w:r w:rsidRPr="00000000"><w:rPr><w:sz w:val="24"/><w:szCs w:val="24"/></w:rPr><w:t>年度效应</w:t></w:r></w:p></w:tc><w:tc><w:tcPr><w:tcW w:w="556" w:type="pct"/><w:vAlign w:val="center"/></w:tcPr><w:p w:rsidR="0018722C"><w:pPr><w:pStyle w:val="a5"/><w:topLinePunct/><w:ind w:leftChars="0" w:left="0" w:rightChars="0" w:right="0" w:firstLineChars="0" w:firstLine="0"/><w:spacing w:line="240" w:lineRule="atLeast"/></w:pPr><w:r w:rsidRPr="00000000"><w:rPr><w:sz w:val="24"/><w:szCs w:val="24"/></w:rPr><w:t>控制</w:t></w:r></w:p></w:tc><w:tc><w:tcPr><w:tcW w:w="666"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0" w:type="pct"/><w:vAlign w:val="center"/></w:tcPr><w:p w:rsidR="0018722C"><w:pPr><w:pStyle w:val="a5"/><w:topLinePunct/><w:ind w:leftChars="0" w:left="0" w:rightChars="0" w:right="0" w:firstLineChars="0" w:firstLine="0"/><w:spacing w:line="240" w:lineRule="atLeast"/></w:pPr><w:r w:rsidRPr="00000000"><w:rPr><w:sz w:val="24"/><w:szCs w:val="24"/></w:rPr><w:t>控制</w:t></w:r></w:p></w:tc><w:tc><w:tcPr><w:tcW w:w="708" w:type="pct"/><w:vAlign w:val="center"/></w:tcPr><w:p w:rsidR="0018722C"><w:pPr><w:pStyle w:val="ad"/><w:topLinePunct/><w:ind w:leftChars="0" w:left="0" w:rightChars="0" w:right="0" w:firstLineChars="0" w:firstLine="0"/><w:spacing w:line="240" w:lineRule="atLeast"/></w:pPr><w:r w:rsidRPr="00000000"><w:rPr><w:sz w:val="24"/><w:szCs w:val="24"/></w:rPr><w:t>控制</w:t></w:r></w:p></w:tc></w:tr><w:tr><w:tc><w:tcPr><w:tcW w:w="962"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556" w:type="pct"/><w:vAlign w:val="center"/></w:tcPr><w:p w:rsidR="0018722C"><w:pPr><w:pStyle w:val="affff9"/><w:topLinePunct/><w:ind w:leftChars="0" w:left="0" w:rightChars="0" w:right="0" w:firstLineChars="0" w:firstLine="0"/><w:spacing w:line="240" w:lineRule="atLeast"/></w:pPr><w:r w:rsidRPr="00000000"><w:rPr><w:sz w:val="24"/><w:szCs w:val="24"/></w:rPr><w:t>0.095</w:t></w:r></w:p></w:tc><w:tc><w:tcPr><w:tcW w:w="666" w:type="pct"/><w:vAlign w:val="center"/></w:tcPr><w:p w:rsidR="0018722C"><w:pPr><w:pStyle w:val="affff9"/><w:topLinePunct/><w:ind w:leftChars="0" w:left="0" w:rightChars="0" w:right="0" w:firstLineChars="0" w:firstLine="0"/><w:spacing w:line="240" w:lineRule="atLeast"/></w:pPr><w:r w:rsidRPr="00000000"><w:rPr><w:sz w:val="24"/><w:szCs w:val="24"/></w:rPr><w:t>0.095</w:t></w:r></w:p></w:tc><w:tc><w:tcPr><w:tcW w:w="704" w:type="pct"/><w:vAlign w:val="center"/></w:tcPr><w:p w:rsidR="0018722C"><w:pPr><w:pStyle w:val="affff9"/><w:topLinePunct/><w:ind w:leftChars="0" w:left="0" w:rightChars="0" w:right="0" w:firstLineChars="0" w:firstLine="0"/><w:spacing w:line="240" w:lineRule="atLeast"/></w:pPr><w:r w:rsidRPr="00000000"><w:rPr><w:sz w:val="24"/><w:szCs w:val="24"/></w:rPr><w:t>0.095</w:t></w:r></w:p></w:tc><w:tc><w:tcPr><w:tcW w:w="704" w:type="pct"/><w:vAlign w:val="center"/></w:tcPr><w:p w:rsidR="0018722C"><w:pPr><w:pStyle w:val="affff9"/><w:topLinePunct/><w:ind w:leftChars="0" w:left="0" w:rightChars="0" w:right="0" w:firstLineChars="0" w:firstLine="0"/><w:spacing w:line="240" w:lineRule="atLeast"/></w:pPr><w:r w:rsidRPr="00000000"><w:rPr><w:sz w:val="24"/><w:szCs w:val="24"/></w:rPr><w:t>0.095</w:t></w:r></w:p></w:tc><w:tc><w:tcPr><w:tcW w:w="700" w:type="pct"/><w:vAlign w:val="center"/></w:tcPr><w:p w:rsidR="0018722C"><w:pPr><w:pStyle w:val="affff9"/><w:topLinePunct/><w:ind w:leftChars="0" w:left="0" w:rightChars="0" w:right="0" w:firstLineChars="0" w:firstLine="0"/><w:spacing w:line="240" w:lineRule="atLeast"/></w:pPr><w:r w:rsidRPr="00000000"><w:rPr><w:sz w:val="24"/><w:szCs w:val="24"/></w:rPr><w:t>0.095</w:t></w:r></w:p></w:tc><w:tc><w:tcPr><w:tcW w:w="708" w:type="pct"/><w:vAlign w:val="center"/></w:tcPr><w:p w:rsidR="0018722C"><w:pPr><w:pStyle w:val="affff9"/><w:topLinePunct/><w:ind w:leftChars="0" w:left="0" w:rightChars="0" w:right="0" w:firstLineChars="0" w:firstLine="0"/><w:spacing w:line="240" w:lineRule="atLeast"/></w:pPr><w:r w:rsidRPr="00000000"><w:rPr><w:sz w:val="24"/><w:szCs w:val="24"/></w:rPr><w:t>0.095</w:t></w:r></w:p></w:tc></w:tr><w:tr><w:tc><w:tcPr><w:tcW w:w="962" w:type="pct"/><w:vAlign w:val="center"/></w:tcPr><w:p w:rsidR="0018722C"><w:pPr><w:pStyle w:val="ac"/><w:topLinePunct/><w:ind w:leftChars="0" w:left="0" w:rightChars="0" w:right="0" w:firstLineChars="0" w:firstLine="0"/><w:spacing w:line="240" w:lineRule="atLeast"/></w:pPr><w:r w:rsidRPr="00000000"><w:rPr><w:sz w:val="24"/><w:szCs w:val="24"/></w:rPr><w:t>F </w:t></w:r><w:r w:rsidRPr="00000000"><w:rPr><w:sz w:val="24"/><w:szCs w:val="24"/></w:rPr><w:t>检验</w:t></w:r></w:p></w:tc><w:tc><w:tcPr><w:tcW w:w="556" w:type="pct"/><w:vAlign w:val="center"/></w:tcPr><w:p w:rsidR="0018722C"><w:pPr><w:pStyle w:val="affff9"/><w:topLinePunct/><w:ind w:leftChars="0" w:left="0" w:rightChars="0" w:right="0" w:firstLineChars="0" w:firstLine="0"/><w:spacing w:line="240" w:lineRule="atLeast"/></w:pPr><w:r w:rsidRPr="00000000"><w:rPr><w:sz w:val="24"/><w:szCs w:val="24"/></w:rPr><w:t>60.34</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666" w:type="pct"/><w:vAlign w:val="center"/></w:tcPr><w:p w:rsidR="0018722C"><w:pPr><w:pStyle w:val="affff9"/><w:topLinePunct/><w:ind w:leftChars="0" w:left="0" w:rightChars="0" w:right="0" w:firstLineChars="0" w:firstLine="0"/><w:spacing w:line="240" w:lineRule="atLeast"/></w:pPr><w:r w:rsidRPr="00000000"><w:rPr><w:sz w:val="24"/><w:szCs w:val="24"/></w:rPr><w:t>60.34</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60.34</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60.34</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0" w:type="pct"/><w:vAlign w:val="center"/></w:tcPr><w:p w:rsidR="0018722C"><w:pPr><w:pStyle w:val="affff9"/><w:topLinePunct/><w:ind w:leftChars="0" w:left="0" w:rightChars="0" w:right="0" w:firstLineChars="0" w:firstLine="0"/><w:spacing w:line="240" w:lineRule="atLeast"/></w:pPr><w:r w:rsidRPr="00000000"><w:rPr><w:sz w:val="24"/><w:szCs w:val="24"/></w:rPr><w:t>60.34</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8" w:type="pct"/><w:vAlign w:val="center"/></w:tcPr><w:p w:rsidR="0018722C"><w:pPr><w:pStyle w:val="affff9"/><w:topLinePunct/><w:ind w:leftChars="0" w:left="0" w:rightChars="0" w:right="0" w:firstLineChars="0" w:firstLine="0"/><w:spacing w:line="240" w:lineRule="atLeast"/></w:pPr><w:r w:rsidRPr="00000000"><w:rPr><w:sz w:val="24"/><w:szCs w:val="24"/></w:rPr><w:t>60.34</w:t></w:r></w:p><w:p w:rsidR="0018722C"><w:pPr><w:pStyle w:val="ad"/><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r><w:tr><w:tc><w:tcPr><w:tcW w:w="96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Obs</w:t></w:r></w:p></w:tc><w:tc><w:tcPr><w:tcW w:w="55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8173</w:t></w:r></w:p></w:tc><w:tc><w:tcPr><w:tcW w:w="6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8173</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8173</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8173</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8173</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8173</w:t></w:r></w:p></w:tc></w:tr></w:tbl><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109807"><wp:simplePos x="0" y="0"/><wp:positionH relativeFrom="page"><wp:posOffset>3287395</wp:posOffset></wp:positionH><wp:positionV relativeFrom="paragraph"><wp:posOffset>-1688926</wp:posOffset></wp:positionV><wp:extent cx="96190" cy="200025"/><wp:effectExtent l="0" t="0" r="0" b="0"/><wp:wrapNone/><wp:docPr id="17" name="image33.png" descr=""/><wp:cNvGraphicFramePr><a:graphicFrameLocks noChangeAspect="1"/></wp:cNvGraphicFramePr><a:graphic><a:graphicData uri="http://schemas.openxmlformats.org/drawingml/2006/picture"><pic:pic><pic:nvPicPr><pic:cNvPr id="18"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09831"><wp:simplePos x="0" y="0"/><wp:positionH relativeFrom="page"><wp:posOffset>4087495</wp:posOffset></wp:positionH><wp:positionV relativeFrom="paragraph"><wp:posOffset>-1688926</wp:posOffset></wp:positionV><wp:extent cx="96190" cy="200025"/><wp:effectExtent l="0" t="0" r="0" b="0"/><wp:wrapNone/><wp:docPr id="19" name="image33.png" descr=""/><wp:cNvGraphicFramePr><a:graphicFrameLocks noChangeAspect="1"/></wp:cNvGraphicFramePr><a:graphic><a:graphicData uri="http://schemas.openxmlformats.org/drawingml/2006/picture"><pic:pic><pic:nvPicPr><pic:cNvPr id="20"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09855"><wp:simplePos x="0" y="0"/><wp:positionH relativeFrom="page"><wp:posOffset>4888865</wp:posOffset></wp:positionH><wp:positionV relativeFrom="paragraph"><wp:posOffset>-1688926</wp:posOffset></wp:positionV><wp:extent cx="96190" cy="200025"/><wp:effectExtent l="0" t="0" r="0" b="0"/><wp:wrapNone/><wp:docPr id="21" name="image33.png" descr=""/><wp:cNvGraphicFramePr><a:graphicFrameLocks noChangeAspect="1"/></wp:cNvGraphicFramePr><a:graphic><a:graphicData uri="http://schemas.openxmlformats.org/drawingml/2006/picture"><pic:pic><pic:nvPicPr><pic:cNvPr id="22"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09879"><wp:simplePos x="0" y="0"/><wp:positionH relativeFrom="page"><wp:posOffset>5690870</wp:posOffset></wp:positionH><wp:positionV relativeFrom="paragraph"><wp:posOffset>-1688926</wp:posOffset></wp:positionV><wp:extent cx="96190" cy="200025"/><wp:effectExtent l="0" t="0" r="0" b="0"/><wp:wrapNone/><wp:docPr id="23" name="image33.png" descr=""/><wp:cNvGraphicFramePr><a:graphicFrameLocks noChangeAspect="1"/></wp:cNvGraphicFramePr><a:graphic><a:graphicData uri="http://schemas.openxmlformats.org/drawingml/2006/picture"><pic:pic><pic:nvPicPr><pic:cNvPr id="24"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09903"><wp:simplePos x="0" y="0"/><wp:positionH relativeFrom="page"><wp:posOffset>6489065</wp:posOffset></wp:positionH><wp:positionV relativeFrom="paragraph"><wp:posOffset>-1688926</wp:posOffset></wp:positionV><wp:extent cx="96190" cy="200025"/><wp:effectExtent l="0" t="0" r="0" b="0"/><wp:wrapNone/><wp:docPr id="25" name="image33.png" descr=""/><wp:cNvGraphicFramePr><a:graphicFrameLocks noChangeAspect="1"/></wp:cNvGraphicFramePr><a:graphic><a:graphicData uri="http://schemas.openxmlformats.org/drawingml/2006/picture"><pic:pic><pic:nvPicPr><pic:cNvPr id="26"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pict><v:group style="position:absolute;margin-left:84.624001pt;margin-top:-51.216331pt;width:346.18pt;height:.5pt;mso-position-horizontal-relative:page;mso-position-vertical-relative:paragraph;z-index:-325528" coordorigin="1692,-1024" coordsize="8959,10"><v:line style="position:absolute" from="1692,-1020" to="3360,-1020" stroked="true" strokeweight=".48001pt" strokecolor="#000000"><v:stroke dashstyle="solid"/></v:line><v:rect style="position:absolute;left:3360;top:-1025;width:10;height:10" filled="true" fillcolor="#000000" stroked="false"><v:fill type="solid"/></v:rect><v:line style="position:absolute" from="3370,-1020" to="4352,-1020" stroked="true" strokeweight=".48001pt" strokecolor="#000000"><v:stroke dashstyle="solid"/></v:line><v:rect style="position:absolute;left:4352;top:-1025;width:10;height:10" filled="true" fillcolor="#000000" stroked="false"><v:fill type="solid"/></v:rect><v:line style="position:absolute" from="4362,-1020" to="5612,-1020" stroked="true" strokeweight=".48001pt" strokecolor="#000000"><v:stroke dashstyle="solid"/></v:line><v:rect style="position:absolute;left:5612;top:-1025;width:10;height:10" filled="true" fillcolor="#000000" stroked="false"><v:fill type="solid"/></v:rect><v:line style="position:absolute" from="5622,-1020" to="6875,-1020" stroked="true" strokeweight=".48001pt" strokecolor="#000000"><v:stroke dashstyle="solid"/></v:line><v:rect style="position:absolute;left:6875;top:-1025;width:10;height:10" filled="true" fillcolor="#000000" stroked="false"><v:fill type="solid"/></v:rect><v:line style="position:absolute" from="6885,-1020" to="8137,-1020" stroked="true" strokeweight=".48001pt" strokecolor="#000000"><v:stroke dashstyle="solid"/></v:line><v:rect style="position:absolute;left:8137;top:-1025;width:10;height:10" filled="true" fillcolor="#000000" stroked="false"><v:fill type="solid"/></v:rect><v:line style="position:absolute" from="8147,-1020" to="9403,-1020" stroked="true" strokeweight=".48001pt" strokecolor="#000000"><v:stroke dashstyle="solid"/></v:line><v:rect style="position:absolute;left:9402;top:-1025;width:10;height:10" filled="true" fillcolor="#000000" stroked="false"><v:fill type="solid"/></v:rect><v:line style="position:absolute" from="9412,-1020" to="10651,-1020" stroked="true" strokeweight=".48001pt" strokecolor="#000000"><v:stroke dashstyle="solid"/></v:line><w10:wrap type="none"/></v:group></w:pic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109807"><wp:simplePos x="0" y="0"/><wp:positionH relativeFrom="page"><wp:posOffset>3287395</wp:posOffset></wp:positionH><wp:positionV relativeFrom="paragraph"><wp:posOffset>-1688926</wp:posOffset></wp:positionV><wp:extent cx="96190" cy="200025"/><wp:effectExtent l="0" t="0" r="0" b="0"/><wp:wrapNone/><wp:docPr id="17" name="image33.png" descr=""/><wp:cNvGraphicFramePr><a:graphicFrameLocks noChangeAspect="1"/></wp:cNvGraphicFramePr><a:graphic><a:graphicData uri="http://schemas.openxmlformats.org/drawingml/2006/picture"><pic:pic><pic:nvPicPr><pic:cNvPr id="18"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09831"><wp:simplePos x="0" y="0"/><wp:positionH relativeFrom="page"><wp:posOffset>4087495</wp:posOffset></wp:positionH><wp:positionV relativeFrom="paragraph"><wp:posOffset>-1688926</wp:posOffset></wp:positionV><wp:extent cx="96190" cy="200025"/><wp:effectExtent l="0" t="0" r="0" b="0"/><wp:wrapNone/><wp:docPr id="19" name="image33.png" descr=""/><wp:cNvGraphicFramePr><a:graphicFrameLocks noChangeAspect="1"/></wp:cNvGraphicFramePr><a:graphic><a:graphicData uri="http://schemas.openxmlformats.org/drawingml/2006/picture"><pic:pic><pic:nvPicPr><pic:cNvPr id="20"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09855"><wp:simplePos x="0" y="0"/><wp:positionH relativeFrom="page"><wp:posOffset>4888865</wp:posOffset></wp:positionH><wp:positionV relativeFrom="paragraph"><wp:posOffset>-1688926</wp:posOffset></wp:positionV><wp:extent cx="96190" cy="200025"/><wp:effectExtent l="0" t="0" r="0" b="0"/><wp:wrapNone/><wp:docPr id="21" name="image33.png" descr=""/><wp:cNvGraphicFramePr><a:graphicFrameLocks noChangeAspect="1"/></wp:cNvGraphicFramePr><a:graphic><a:graphicData uri="http://schemas.openxmlformats.org/drawingml/2006/picture"><pic:pic><pic:nvPicPr><pic:cNvPr id="22"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09879"><wp:simplePos x="0" y="0"/><wp:positionH relativeFrom="page"><wp:posOffset>5690870</wp:posOffset></wp:positionH><wp:positionV relativeFrom="paragraph"><wp:posOffset>-1688926</wp:posOffset></wp:positionV><wp:extent cx="96190" cy="200025"/><wp:effectExtent l="0" t="0" r="0" b="0"/><wp:wrapNone/><wp:docPr id="23" name="image33.png" descr=""/><wp:cNvGraphicFramePr><a:graphicFrameLocks noChangeAspect="1"/></wp:cNvGraphicFramePr><a:graphic><a:graphicData uri="http://schemas.openxmlformats.org/drawingml/2006/picture"><pic:pic><pic:nvPicPr><pic:cNvPr id="24"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09903"><wp:simplePos x="0" y="0"/><wp:positionH relativeFrom="page"><wp:posOffset>6489065</wp:posOffset></wp:positionH><wp:positionV relativeFrom="paragraph"><wp:posOffset>-1688926</wp:posOffset></wp:positionV><wp:extent cx="96190" cy="200025"/><wp:effectExtent l="0" t="0" r="0" b="0"/><wp:wrapNone/><wp:docPr id="25" name="image33.png" descr=""/><wp:cNvGraphicFramePr><a:graphicFrameLocks noChangeAspect="1"/></wp:cNvGraphicFramePr><a:graphic><a:graphicData uri="http://schemas.openxmlformats.org/drawingml/2006/picture"><pic:pic><pic:nvPicPr><pic:cNvPr id="26"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pict><v:group style="position:absolute;margin-left:84.624001pt;margin-top:-51.216331pt;width:346.18pt;height:.5pt;mso-position-horizontal-relative:page;mso-position-vertical-relative:paragraph;z-index:-325528" coordorigin="1692,-1024" coordsize="8959,10"><v:line style="position:absolute" from="1692,-1020" to="3360,-1020" stroked="true" strokeweight=".48001pt" strokecolor="#000000"><v:stroke dashstyle="solid"/></v:line><v:rect style="position:absolute;left:3360;top:-1025;width:10;height:10" filled="true" fillcolor="#000000" stroked="false"><v:fill type="solid"/></v:rect><v:line style="position:absolute" from="3370,-1020" to="4352,-1020" stroked="true" strokeweight=".48001pt" strokecolor="#000000"><v:stroke dashstyle="solid"/></v:line><v:rect style="position:absolute;left:4352;top:-1025;width:10;height:10" filled="true" fillcolor="#000000" stroked="false"><v:fill type="solid"/></v:rect><v:line style="position:absolute" from="4362,-1020" to="5612,-1020" stroked="true" strokeweight=".48001pt" strokecolor="#000000"><v:stroke dashstyle="solid"/></v:line><v:rect style="position:absolute;left:5612;top:-1025;width:10;height:10" filled="true" fillcolor="#000000" stroked="false"><v:fill type="solid"/></v:rect><v:line style="position:absolute" from="5622,-1020" to="6875,-1020" stroked="true" strokeweight=".48001pt" strokecolor="#000000"><v:stroke dashstyle="solid"/></v:line><v:rect style="position:absolute;left:6875;top:-1025;width:10;height:10" filled="true" fillcolor="#000000" stroked="false"><v:fill type="solid"/></v:rect><v:line style="position:absolute" from="6885,-1020" to="8137,-1020" stroked="true" strokeweight=".48001pt" strokecolor="#000000"><v:stroke dashstyle="solid"/></v:line><v:rect style="position:absolute;left:8137;top:-1025;width:10;height:10" filled="true" fillcolor="#000000" stroked="false"><v:fill type="solid"/></v:rect><v:line style="position:absolute" from="8147,-1020" to="9403,-1020" stroked="true" strokeweight=".48001pt" strokecolor="#000000"><v:stroke dashstyle="solid"/></v:line><v:rect style="position:absolute;left:9402;top:-1025;width:10;height:10" filled="true" fillcolor="#000000" stroked="false"><v:fill type="solid"/></v:rect><v:line style="position:absolute" from="9412,-1020" to="10651,-1020" stroked="true" strokeweight=".48001pt" strokecolor="#000000"><v:stroke dashstyle="solid"/></v:line><w10:wrap type="none"/></v:group></w:pict></w:r></w:p><w:p w:rsidR="0018722C"><w:pPr><w:pStyle w:val="ae"/><w:topLinePunct/></w:pPr><w:r><w:rPr><w:kern w:val="2"/><w:szCs w:val="22"/><w:rFonts w:cstheme="minorBidi" w:hAnsiTheme="minorHAnsi" w:eastAsiaTheme="minorHAnsi" w:asciiTheme="minorHAnsi"/><w:spacing w:val="-2"/><w:sz w:val="21"/></w:rPr><w:t>注：采用面板数据固定效应回归。行业效应采用《中国上市公司分类指引》</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CSRC</w:t></w:r><w:r><w:rPr><w:kern w:val="2"/><w:szCs w:val="22"/><w:rFonts w:cstheme="minorBidi" w:hAnsiTheme="minorHAnsi" w:eastAsiaTheme="minorHAnsi" w:asciiTheme="minorHAnsi"/><w:sz w:val="21"/></w:rPr><w:t>）的分</w:t></w:r><w:r><w:rPr><w:kern w:val="2"/><w:szCs w:val="22"/><w:rFonts w:cstheme="minorBidi" w:hAnsiTheme="minorHAnsi" w:eastAsiaTheme="minorHAnsi" w:asciiTheme="minorHAnsi"/><w:spacing w:val="-6"/><w:sz w:val="21"/></w:rPr><w:t>类标准，根据一位行业代码先分为十二类，然后再将制造业样本按照行业代码的前两位再分</w:t></w:r><w:r><w:rPr><w:kern w:val="2"/><w:szCs w:val="22"/><w:rFonts w:cstheme="minorBidi" w:hAnsiTheme="minorHAnsi" w:eastAsiaTheme="minorHAnsi" w:asciiTheme="minorHAnsi"/><w:spacing w:val="-4"/><w:sz w:val="21"/></w:rPr><w:t>为九类，共计二十一个行业类别。然后引入</w:t></w:r><w:r><w:rPr><w:kern w:val="2"/><w:szCs w:val="22"/><w:rFonts w:ascii="Times New Roman" w:eastAsia="Times New Roman" w:cstheme="minorBidi" w:hAnsiTheme="minorHAnsi"/><w:sz w:val="21"/></w:rPr><w:t>20</w:t></w:r><w:r><w:rPr><w:kern w:val="2"/><w:szCs w:val="22"/><w:rFonts w:cstheme="minorBidi" w:hAnsiTheme="minorHAnsi" w:eastAsiaTheme="minorHAnsi" w:asciiTheme="minorHAnsi"/><w:spacing w:val="-4"/><w:sz w:val="21"/></w:rPr><w:t>个虚拟变量控制</w:t></w:r><w:r><w:rPr><w:kern w:val="2"/><w:szCs w:val="22"/><w:rFonts w:ascii="Times New Roman" w:eastAsia="Times New Roman" w:cstheme="minorBidi" w:hAnsiTheme="minorHAnsi"/><w:sz w:val="21"/></w:rPr><w:t>21</w:t></w:r><w:r><w:rPr><w:kern w:val="2"/><w:szCs w:val="22"/><w:rFonts w:cstheme="minorBidi" w:hAnsiTheme="minorHAnsi" w:eastAsiaTheme="minorHAnsi" w:asciiTheme="minorHAnsi"/><w:spacing w:val="-4"/><w:sz w:val="21"/></w:rPr><w:t>个行业效应。括号内为 </w:t></w:r><w:r><w:rPr><w:kern w:val="2"/><w:szCs w:val="22"/><w:rFonts w:ascii="Times New Roman" w:eastAsia="Times New Roman" w:cstheme="minorBidi" w:hAnsiTheme="minorHAnsi"/><w:sz w:val="21"/></w:rPr><w:t>t</w:t></w:r></w:p><w:p w:rsidR="0018722C"><w:pPr><w:pStyle w:val="aff7"/><w:sectPr w:rsidR="00556256"><w:type w:val="continuous"/><w:pgSz w:w="11910" w:h="16840"/><w:pgMar w:header="877" w:footer="1194" w:top="1100" w:bottom="1400" w:left="1580" w:right="1140"/></w:sectPr><w:topLinePunct/></w:pPr><w:r><w:rPr><w:kern w:val="2"/><w:sz w:val="22"/><w:szCs w:val="22"/><w:rFonts w:cstheme="minorBidi" w:hAnsiTheme="minorHAnsi" w:eastAsiaTheme="minorHAnsi" w:asciiTheme="minorHAnsi"/></w:rPr><w:drawing><wp:inline><wp:extent cx="96190" cy="200025"/><wp:effectExtent l="0" t="0" r="0" b="0"/><wp:docPr id="15" name="image33.png" descr=""/><wp:cNvGraphicFramePr><a:graphicFrameLocks noChangeAspect="1"/></wp:cNvGraphicFramePr><a:graphic><a:graphicData uri="http://schemas.openxmlformats.org/drawingml/2006/picture"><pic:pic><pic:nvPicPr><pic:cNvPr id="16" name="image33.png"/><pic:cNvPicPr/></pic:nvPicPr><pic:blipFill><a:blip r:embed="rId45" cstate="print"/><a:stretch><a:fillRect/></a:stretch></pic:blipFill><pic:spPr><a:xfrm><a:off x="0" y="0"/><a:ext cx="96190" cy="200025"/></a:xfrm><a:prstGeom prst="rect"><a:avLst/></a:prstGeom></pic:spPr></pic:pic></a:graphicData></a:graphic></wp:inline></w:drawing></w:r></w:p><w:p w:rsidR="0018722C"><w:pPr><w:pStyle w:val="aff7"/><w:sectPr w:rsidR="00556256"><w:type w:val="continuous"/><w:pgSz w:w="11910" w:h="16840"/><w:pgMar w:header="877" w:footer="1194" w:top="1100" w:bottom="1400" w:left="1580" w:right="1140"/></w:sectPr><w:topLinePunct/></w:pPr><w:r><w:rPr><w:kern w:val="2"/><w:sz w:val="22"/><w:szCs w:val="22"/><w:rFonts w:cstheme="minorBidi" w:hAnsiTheme="minorHAnsi" w:eastAsiaTheme="minorHAnsi" w:asciiTheme="minorHAnsi"/></w:rPr><w:drawing><wp:inline><wp:extent cx="96190" cy="200025"/><wp:effectExtent l="0" t="0" r="0" b="0"/><wp:docPr id="15" name="image33.png" descr=""/><wp:cNvGraphicFramePr><a:graphicFrameLocks noChangeAspect="1"/></wp:cNvGraphicFramePr><a:graphic><a:graphicData uri="http://schemas.openxmlformats.org/drawingml/2006/picture"><pic:pic><pic:nvPicPr><pic:cNvPr id="16" name="image33.png"/><pic:cNvPicPr/></pic:nvPicPr><pic:blipFill><a:blip r:embed="rId45" cstate="print"/><a:stretch><a:fillRect/></a:stretch></pic:blipFill><pic:spPr><a:xfrm><a:off x="0" y="0"/><a:ext cx="96190" cy="200025"/></a:xfrm><a:prstGeom prst="rect"><a:avLst/></a:prstGeom></pic:spPr></pic:pic></a:graphicData></a:graphic></wp:inline></w:drawing></w:r></w:p><w:p w:rsidR="0018722C"><w:pPr><w:topLinePunct/></w:pPr><w:r><w:rPr><w:rFonts w:cstheme="minorBidi" w:hAnsiTheme="minorHAnsi" w:eastAsiaTheme="minorHAnsi" w:asciiTheme="minorHAnsi"/></w:rPr><w:t>值，</w:t></w:r><w:r><w:rPr><w:vertAlign w:val="subscript"/><w:rFonts w:ascii="Symbol" w:hAnsi="Symbol" w:eastAsia="Symbol" w:cstheme="minorBidi"/></w:rPr><w:t></w:t></w:r><w:r><w:rPr><w:vertAlign w:val="subscript"/><w:rFonts w:ascii="Times New Roman" w:hAnsi="Times New Roman" w:eastAsia="Times New Roman" w:cstheme="minorBidi"/></w:rPr><w:t> </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vertAlign w:val="superscript"/>/></w:rPr><w:t></w:t></w:r><w:r w:rsidR="001852F3"><w:rPr><w:vertAlign w:val="superscript"/>/></w:rPr><w:t xml:space="preserve"> </w:t></w:r><w:r><w:rPr><w:rFonts w:cstheme="minorBidi" w:hAnsiTheme="minorHAnsi" w:eastAsiaTheme="minorHAnsi" w:asciiTheme="minorHAnsi"/></w:rPr><w:t>，</w:t></w:r><w:r><w:rPr><w:vertAlign w:val="superscript"/>/></w:rPr><w:t></w:t></w:r><w:r w:rsidR="001852F3"><w:rPr><w:vertAlign w:val="superscript"/>/></w:rPr><w:t xml:space="preserve"> </w:t></w:r><w:r><w:rPr><w:rFonts w:cstheme="minorBidi" w:hAnsiTheme="minorHAnsi" w:eastAsiaTheme="minorHAnsi" w:asciiTheme="minorHAnsi"/></w:rPr><w:t>分别表示相应的统计量在</w:t></w:r><w:r><w:rPr><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rPr><w:t>5%</w:t></w:r><w:r><w:rPr><w:rFonts w:cstheme="minorBidi" w:hAnsiTheme="minorHAnsi" w:eastAsiaTheme="minorHAnsi" w:asciiTheme="minorHAnsi"/></w:rPr><w:t>和</w:t></w:r><w:r><w:rPr><w:rFonts w:ascii="Times New Roman" w:hAnsi="Times New Roman" w:eastAsia="宋体" w:cstheme="minorBidi"/></w:rPr><w:t>10%</w:t></w:r><w:r><w:rPr><w:rFonts w:cstheme="minorBidi" w:hAnsiTheme="minorHAnsi" w:eastAsiaTheme="minorHAnsi" w:asciiTheme="minorHAnsi"/></w:rPr><w:t>水平上统计显著。</w:t></w:r></w:p><w:p w:rsidR="0018722C"><w:pPr><w:pStyle w:val="a8"/><w:topLinePunct/></w:pPr><w:bookmarkStart w:id="987108" w:name="_Toc686987108"/><w:r><w:t>表</w:t></w:r><w:r><w:rPr><w:rFonts w:ascii="Times New Roman" w:eastAsia="Times New Roman"/></w:rPr><w:t>6</w:t></w:r><w:r><w:rPr><w:rFonts w:ascii="Times New Roman" w:eastAsia="Times New Roman"/></w:rPr><w:t>.</w:t></w:r><w:r><w:rPr><w:rFonts w:ascii="Times New Roman" w:eastAsia="Times New Roman"/></w:rPr><w:t>10</w:t></w:r><w:r><w:t xml:space="preserve">  </w:t></w:r><w:r><w:t>是检验直接外资大股东公司治理对公司价值的影响的回归报告，其</w:t></w:r><w:bookmarkEnd w:id="987108"/></w:p><w:p w:rsidR="0018722C"><w:pPr><w:topLinePunct/></w:pPr><w:r><w:t>中公司价值用账面市值比来衡量。从表</w:t></w:r><w:r><w:rPr><w:rFonts w:ascii="Times New Roman" w:eastAsia="Times New Roman"/></w:rPr><w:t>6</w:t></w:r><w:r><w:rPr><w:rFonts w:ascii="Times New Roman" w:eastAsia="Times New Roman"/></w:rPr><w:t>.</w:t></w:r><w:r><w:rPr><w:rFonts w:ascii="Times New Roman" w:eastAsia="Times New Roman"/></w:rPr><w:t>10</w:t></w:r><w:r><w:t>可见，直接外资大股东的持股比例</w:t></w:r><w:r><w:t>不同，对公司价值</w:t></w:r><w:r><w:t>（</w:t></w:r><w:r><w:t>帐面市值比</w:t></w:r><w:r><w:t>）</w:t></w:r><w:r><w:t>的影响也存在显著的差异。当直接外资大股东</w:t></w:r><w:r><w:t>的持股比例低于</w:t></w:r><w:r><w:rPr><w:rFonts w:ascii="Times New Roman" w:eastAsia="Times New Roman"/></w:rPr><w:t>20%</w:t></w:r><w:r><w:t>的</w:t></w:r><w:r><w:t>时候</w:t></w:r><w:r><w:t>，外资大股东对提升公司价值的作用是不显著的。而当直接外资大股东的持股比例在</w:t></w:r><w:r><w:rPr><w:rFonts w:ascii="Times New Roman" w:eastAsia="Times New Roman"/></w:rPr><w:t>20%</w:t></w:r><w:r><w:t>到</w:t></w:r><w:r><w:rPr><w:rFonts w:ascii="Times New Roman" w:eastAsia="Times New Roman"/></w:rPr><w:t>30%</w:t></w:r><w:r><w:t>之间，外资大股东的公司治理会显</w:t></w:r><w:r><w:t>著提升公司价值。但是，当直接外资大股东的持股比例高于</w:t></w:r><w:r><w:rPr><w:rFonts w:ascii="Times New Roman" w:eastAsia="Times New Roman"/></w:rPr><w:t>30%</w:t></w:r><w:r><w:t>的</w:t></w:r><w:r><w:t>时候</w:t></w:r><w:r><w:t>，外资</w:t></w:r><w:r><w:t>大</w:t></w:r></w:p><w:p w:rsidR="0018722C"><w:pPr><w:topLinePunct/></w:pPr><w:r><w:t>股东的公司治理效应将消失。这就证明了研究假设</w:t></w:r><w:r><w:rPr><w:rFonts w:ascii="Times New Roman" w:eastAsia="Times New Roman"/></w:rPr><w:t>6</w:t></w:r><w:r><w:rPr><w:rFonts w:ascii="Times New Roman" w:eastAsia="Times New Roman"/></w:rPr><w:t>.</w:t></w:r><w:r><w:rPr><w:rFonts w:ascii="Times New Roman" w:eastAsia="Times New Roman"/></w:rPr><w:t>3</w:t></w:r><w:r><w:t>：在一定的直接持股比例</w:t></w:r><w:r><w:t>范围内，直接外资大股东能够有效提高公司价值，但过低或过高的直接持股比例</w:t></w:r><w:r><w:t>都会使这种公司治理效应消失。在控制变量中，总资产增长率</w:t></w:r><w:r><w:t>（</w:t></w:r><w:r><w:rPr><w:rFonts w:ascii="Times New Roman" w:eastAsia="Times New Roman"/></w:rPr><w:t>C</w:t></w:r><w:r><w:rPr><w:rFonts w:ascii="Times New Roman" w:eastAsia="Times New Roman"/></w:rPr><w:t>G</w:t></w:r><w:r><w:t>）</w:t></w:r><w:r><w:t>、总资产净</w:t></w:r><w:r><w:t>利润率</w:t></w:r><w:r><w:t>（</w:t></w:r><w:r><w:rPr><w:rFonts w:ascii="Times New Roman" w:eastAsia="Times New Roman"/></w:rPr><w:t>Roa</w:t></w:r><w:r><w:t>）</w:t></w:r><w:r><w:t>和杠杆比率</w:t></w:r><w:r><w:t>（</w:t></w:r><w:r><w:rPr><w:rFonts w:ascii="Times New Roman" w:eastAsia="Times New Roman"/></w:rPr><w:t>Leverage</w:t></w:r><w:r><w:t>）</w:t></w:r><w:r><w:t>与公司价值</w:t></w:r><w:r><w:rPr><w:rFonts w:ascii="Times New Roman" w:eastAsia="Times New Roman"/><w:rFonts w:ascii="Times New Roman" w:eastAsia="Times New Roman"/></w:rPr><w:t>（</w:t></w:r><w:r><w:rPr><w:spacing w:val="-9"/></w:rPr><w:t>托宾</w:t></w:r><w:r><w:rPr><w:rFonts w:ascii="Times New Roman" w:eastAsia="Times New Roman"/></w:rPr><w:t>Q</w:t></w:r><w:r><w:rPr><w:rFonts w:ascii="Times New Roman" w:eastAsia="Times New Roman"/><w:rFonts w:ascii="Times New Roman" w:eastAsia="Times New Roman"/></w:rPr><w:t>）</w:t></w:r><w:r><w:t>显著正相关，而公司规模</w:t></w:r><w:r><w:t>（</w:t></w:r><w:r><w:rPr><w:rFonts w:ascii="Times New Roman" w:eastAsia="Times New Roman"/></w:rPr><w:t>Size</w:t></w:r><w:r><w:t>）</w:t></w:r><w:r><w:t>因素变量和市净率</w:t></w:r><w:r><w:t>（</w:t></w:r><w:r><w:rPr><w:rFonts w:ascii="Times New Roman" w:eastAsia="Times New Roman"/></w:rPr><w:t>Pb</w:t></w:r><w:r><w:t>）</w:t></w:r><w:r><w:t>与公司价值</w:t></w:r><w:r><w:rPr><w:rFonts w:ascii="Times New Roman" w:eastAsia="Times New Roman"/><w:rFonts w:ascii="Times New Roman" w:eastAsia="Times New Roman"/></w:rPr><w:t>（</w:t></w:r><w:r><w:rPr><w:spacing w:val="-3"/></w:rPr><w:t>托宾</w:t></w:r><w:r><w:rPr><w:rFonts w:ascii="Times New Roman" w:eastAsia="Times New Roman"/></w:rPr><w:t>Q</w:t></w:r><w:r><w:rPr><w:rFonts w:ascii="Times New Roman" w:eastAsia="Times New Roman"/><w:rFonts w:ascii="Times New Roman" w:eastAsia="Times New Roman"/></w:rPr><w:t>）</w:t></w:r><w:r><w:t>有着显著负相关。与公司价值</w:t></w:r><w:r><w:rPr><w:rFonts w:ascii="Times New Roman" w:eastAsia="Times New Roman"/><w:rFonts w:ascii="Times New Roman" w:eastAsia="Times New Roman"/></w:rPr><w:t>（</w:t></w:r><w:r><w:rPr><w:spacing w:val="-10"/></w:rPr><w:t>托宾</w:t></w:r><w:r><w:rPr><w:rFonts w:ascii="Times New Roman" w:eastAsia="Times New Roman"/></w:rPr><w:t>Q</w:t></w:r><w:r><w:rPr><w:rFonts w:ascii="Times New Roman" w:eastAsia="Times New Roman"/><w:rFonts w:ascii="Times New Roman" w:eastAsia="Times New Roman"/></w:rPr><w:t>）</w:t></w:r><w:r><w:t>无显著关系。这说明公司经营状况良好的公司，杠杆比例较高的公司，其公司价值就越大。</w:t></w:r></w:p><w:p w:rsidR="0018722C"><w:pPr><w:pStyle w:val="a8"/><w:textAlignment w:val="center"/><w:topLinePunct/></w:pPr><w:bookmarkStart w:id="987109" w:name="_Toc686987109"/><w:r><w:pict><v:line style="position:absolute;mso-position-horizontal-relative:page;mso-position-vertical-relative:paragraph;z-index:-325504" from="84.624001pt,18.0956pt" to="167.300001pt,56.2556pt" stroked="true" strokeweight=".48pt" strokecolor="#000000"><v:stroke dashstyle="solid"/><w10:wrap type="none"/></v:line></w:pict></w:r><w:r><w:drawing><wp:anchor distT="0" distB="0" distL="0" distR="0" allowOverlap="1" layoutInCell="1" locked="0" behindDoc="1" simplePos="0" relativeHeight="268109975"><wp:simplePos x="0" y="0"/><wp:positionH relativeFrom="page"><wp:posOffset>4900929</wp:posOffset></wp:positionH><wp:positionV relativeFrom="paragraph"><wp:posOffset>718129</wp:posOffset></wp:positionV><wp:extent cx="96520" cy="200025"/><wp:effectExtent l="0" t="0" r="0" b="0"/><wp:wrapNone/><wp:docPr id="27" name="image33.png" descr=""/><wp:cNvGraphicFramePr><a:graphicFrameLocks noChangeAspect="1"/></wp:cNvGraphicFramePr><a:graphic><a:graphicData uri="http://schemas.openxmlformats.org/drawingml/2006/picture"><pic:pic><pic:nvPicPr><pic:cNvPr id="28" name="image33.png"/><pic:cNvPicPr/></pic:nvPicPr><pic:blipFill><a:blip r:embed="rId45" cstate="print"/><a:stretch><a:fillRect/></a:stretch></pic:blipFill><pic:spPr><a:xfrm><a:off x="0" y="0"/><a:ext cx="96520" cy="200025"/></a:xfrm><a:prstGeom prst="rect"><a:avLst/></a:prstGeom></pic:spPr></pic:pic></a:graphicData></a:graphic></wp:anchor></w:drawing></w:r><w:r><w:drawing><wp:anchor distT="0" distB="0" distL="0" distR="0" allowOverlap="1" layoutInCell="1" locked="0" behindDoc="1" simplePos="0" relativeHeight="268109999"><wp:simplePos x="0" y="0"/><wp:positionH relativeFrom="page"><wp:posOffset>5702934</wp:posOffset></wp:positionH><wp:positionV relativeFrom="paragraph"><wp:posOffset>718129</wp:posOffset></wp:positionV><wp:extent cx="95885" cy="200025"/><wp:effectExtent l="0" t="0" r="0" b="0"/><wp:wrapNone/><wp:docPr id="29" name="image33.png" descr=""/><wp:cNvGraphicFramePr><a:graphicFrameLocks noChangeAspect="1"/></wp:cNvGraphicFramePr><a:graphic><a:graphicData uri="http://schemas.openxmlformats.org/drawingml/2006/picture"><pic:pic><pic:nvPicPr><pic:cNvPr id="30" name="image33.png"/><pic:cNvPicPr/></pic:nvPicPr><pic:blipFill><a:blip r:embed="rId45" cstate="print"/><a:stretch><a:fillRect/></a:stretch></pic:blipFill><pic:spPr><a:xfrm><a:off x="0" y="0"/><a:ext cx="95885" cy="200025"/></a:xfrm><a:prstGeom prst="rect"><a:avLst/></a:prstGeom></pic:spPr></pic:pic></a:graphicData></a:graphic></wp:anchor></w:drawing></w:r><w:r><w:drawing><wp:anchor distT="0" distB="0" distL="0" distR="0" allowOverlap="1" layoutInCell="1" locked="0" behindDoc="1" simplePos="0" relativeHeight="268110023"><wp:simplePos x="0" y="0"/><wp:positionH relativeFrom="page"><wp:posOffset>2549525</wp:posOffset></wp:positionH><wp:positionV relativeFrom="paragraph"><wp:posOffset>1512514</wp:posOffset></wp:positionV><wp:extent cx="96190" cy="200025"/><wp:effectExtent l="0" t="0" r="0" b="0"/><wp:wrapNone/><wp:docPr id="31" name="image33.png" descr=""/><wp:cNvGraphicFramePr><a:graphicFrameLocks noChangeAspect="1"/></wp:cNvGraphicFramePr><a:graphic><a:graphicData uri="http://schemas.openxmlformats.org/drawingml/2006/picture"><pic:pic><pic:nvPicPr><pic:cNvPr id="32" name="image33.png"/><pic:cNvPicPr/></pic:nvPicPr><pic:blipFill><a:blip r:embed="rId45" cstate="print"/><a:stretch><a:fillRect/></a:stretch></pic:blipFill><pic:spPr><a:xfrm><a:off x="0" y="0"/><a:ext cx="96190" cy="200025"/></a:xfrm><a:prstGeom prst="rect"><a:avLst/></a:prstGeom></pic:spPr></pic:pic></a:graphicData></a:graphic></wp:anchor></w:drawing></w:r><w:r><w:drawing><wp:anchor distT="0" distB="0" distL="0" distR="0" allowOverlap="1" layoutInCell="1" locked="0" behindDoc="1" simplePos="0" relativeHeight="268110047"><wp:simplePos x="0" y="0"/><wp:positionH relativeFrom="page"><wp:posOffset>3265804</wp:posOffset></wp:positionH><wp:positionV relativeFrom="paragraph"><wp:posOffset>1512514</wp:posOffset></wp:positionV><wp:extent cx="96190" cy="200025"/><wp:effectExtent l="0" t="0" r="0" b="0"/><wp:wrapNone/><wp:docPr id="33" name="image33.png" descr=""/><wp:cNvGraphicFramePr><a:graphicFrameLocks noChangeAspect="1"/></wp:cNvGraphicFramePr><a:graphic><a:graphicData uri="http://schemas.openxmlformats.org/drawingml/2006/picture"><pic:pic><pic:nvPicPr><pic:cNvPr id="34" name="image33.png"/><pic:cNvPicPr/></pic:nvPicPr><pic:blipFill><a:blip r:embed="rId45" cstate="print"/><a:stretch><a:fillRect/></a:stretch></pic:blipFill><pic:spPr><a:xfrm><a:off x="0" y="0"/><a:ext cx="96190" cy="200025"/></a:xfrm><a:prstGeom prst="rect"><a:avLst/></a:prstGeom></pic:spPr></pic:pic></a:graphicData></a:graphic></wp:anchor></w:drawing></w:r><w:r><w:drawing><wp:anchor distT="0" distB="0" distL="0" distR="0" allowOverlap="1" layoutInCell="1" locked="0" behindDoc="1" simplePos="0" relativeHeight="268110071"><wp:simplePos x="0" y="0"/><wp:positionH relativeFrom="page"><wp:posOffset>4065904</wp:posOffset></wp:positionH><wp:positionV relativeFrom="paragraph"><wp:posOffset>1512514</wp:posOffset></wp:positionV><wp:extent cx="96190" cy="200025"/><wp:effectExtent l="0" t="0" r="0" b="0"/><wp:wrapNone/><wp:docPr id="35" name="image33.png" descr=""/><wp:cNvGraphicFramePr><a:graphicFrameLocks noChangeAspect="1"/></wp:cNvGraphicFramePr><a:graphic><a:graphicData uri="http://schemas.openxmlformats.org/drawingml/2006/picture"><pic:pic><pic:nvPicPr><pic:cNvPr id="36" name="image33.png"/><pic:cNvPicPr/></pic:nvPicPr><pic:blipFill><a:blip r:embed="rId45" cstate="print"/><a:stretch><a:fillRect/></a:stretch></pic:blipFill><pic:spPr><a:xfrm><a:off x="0" y="0"/><a:ext cx="96190" cy="200025"/></a:xfrm><a:prstGeom prst="rect"><a:avLst/></a:prstGeom></pic:spPr></pic:pic></a:graphicData></a:graphic></wp:anchor></w:drawing></w:r><w:r><w:drawing><wp:anchor distT="0" distB="0" distL="0" distR="0" allowOverlap="1" layoutInCell="1" locked="0" behindDoc="1" simplePos="0" relativeHeight="268110095"><wp:simplePos x="0" y="0"/><wp:positionH relativeFrom="page"><wp:posOffset>4867909</wp:posOffset></wp:positionH><wp:positionV relativeFrom="paragraph"><wp:posOffset>1512514</wp:posOffset></wp:positionV><wp:extent cx="96190" cy="200025"/><wp:effectExtent l="0" t="0" r="0" b="0"/><wp:wrapNone/><wp:docPr id="37" name="image33.png" descr=""/><wp:cNvGraphicFramePr><a:graphicFrameLocks noChangeAspect="1"/></wp:cNvGraphicFramePr><a:graphic><a:graphicData uri="http://schemas.openxmlformats.org/drawingml/2006/picture"><pic:pic><pic:nvPicPr><pic:cNvPr id="38" name="image33.png"/><pic:cNvPicPr/></pic:nvPicPr><pic:blipFill><a:blip r:embed="rId45" cstate="print"/><a:stretch><a:fillRect/></a:stretch></pic:blipFill><pic:spPr><a:xfrm><a:off x="0" y="0"/><a:ext cx="96190" cy="200025"/></a:xfrm><a:prstGeom prst="rect"><a:avLst/></a:prstGeom></pic:spPr></pic:pic></a:graphicData></a:graphic></wp:anchor></w:drawing></w:r><w:r><w:drawing><wp:anchor distT="0" distB="0" distL="0" distR="0" allowOverlap="1" layoutInCell="1" locked="0" behindDoc="1" simplePos="0" relativeHeight="268110119"><wp:simplePos x="0" y="0"/><wp:positionH relativeFrom="page"><wp:posOffset>5669279</wp:posOffset></wp:positionH><wp:positionV relativeFrom="paragraph"><wp:posOffset>1512514</wp:posOffset></wp:positionV><wp:extent cx="96190" cy="200025"/><wp:effectExtent l="0" t="0" r="0" b="0"/><wp:wrapNone/><wp:docPr id="39" name="image33.png" descr=""/><wp:cNvGraphicFramePr><a:graphicFrameLocks noChangeAspect="1"/></wp:cNvGraphicFramePr><a:graphic><a:graphicData uri="http://schemas.openxmlformats.org/drawingml/2006/picture"><pic:pic><pic:nvPicPr><pic:cNvPr id="40" name="image33.png"/><pic:cNvPicPr/></pic:nvPicPr><pic:blipFill><a:blip r:embed="rId45" cstate="print"/><a:stretch><a:fillRect/></a:stretch></pic:blipFill><pic:spPr><a:xfrm><a:off x="0" y="0"/><a:ext cx="96190" cy="200025"/></a:xfrm><a:prstGeom prst="rect"><a:avLst/></a:prstGeom></pic:spPr></pic:pic></a:graphicData></a:graphic></wp:anchor></w:drawing></w:r><w:r><w:drawing><wp:anchor distT="0" distB="0" distL="0" distR="0" allowOverlap="1" layoutInCell="1" locked="0" behindDoc="1" simplePos="0" relativeHeight="268110143"><wp:simplePos x="0" y="0"/><wp:positionH relativeFrom="page"><wp:posOffset>6468109</wp:posOffset></wp:positionH><wp:positionV relativeFrom="paragraph"><wp:posOffset>1512514</wp:posOffset></wp:positionV><wp:extent cx="96190" cy="200025"/><wp:effectExtent l="0" t="0" r="0" b="0"/><wp:wrapNone/><wp:docPr id="41" name="image33.png" descr=""/><wp:cNvGraphicFramePr><a:graphicFrameLocks noChangeAspect="1"/></wp:cNvGraphicFramePr><a:graphic><a:graphicData uri="http://schemas.openxmlformats.org/drawingml/2006/picture"><pic:pic><pic:nvPicPr><pic:cNvPr id="42" name="image33.png"/><pic:cNvPicPr/></pic:nvPicPr><pic:blipFill><a:blip r:embed="rId45" cstate="print"/><a:stretch><a:fillRect/></a:stretch></pic:blipFill><pic:spPr><a:xfrm><a:off x="0" y="0"/><a:ext cx="96190" cy="200025"/></a:xfrm><a:prstGeom prst="rect"><a:avLst/></a:prstGeom></pic:spPr></pic:pic></a:graphicData></a:graphic></wp:anchor></w:drawing></w:r><w:r><w:t>表</w:t></w:r><w:r><w:t> </w:t></w:r><w:r><w:t>6</w:t></w:r><w:r><w:t>.</w:t></w:r><w:r><w:t>10</w:t></w:r><w:r><w:t xml:space="preserve">  </w:t></w:r><w:r><w:t>直接外资大股东对公司价值（帐面市值比）影响检验</w:t></w:r><w:bookmarkEnd w:id="987109"/></w:p><w:p w:rsidR="0018722C"><w:pPr><w:pStyle w:val="a8"/><w:textAlignment w:val="center"/><w:topLinePunct/></w:pPr><w:bookmarkStart w:id="987109" w:name="_Toc686987109"/><w:r><w:pict><v:line style="position:absolute;mso-position-horizontal-relative:page;mso-position-vertical-relative:paragraph;z-index:-325504" from="84.624001pt,18.0956pt" to="167.300001pt,56.2556pt" stroked="true" strokeweight=".48pt" strokecolor="#000000"><v:stroke dashstyle="solid"/><w10:wrap type="none"/></v:line></w:pict></w:r><w:r><w:drawing><wp:anchor distT="0" distB="0" distL="0" distR="0" allowOverlap="1" layoutInCell="1" locked="0" behindDoc="1" simplePos="0" relativeHeight="268109975"><wp:simplePos x="0" y="0"/><wp:positionH relativeFrom="page"><wp:posOffset>4900929</wp:posOffset></wp:positionH><wp:positionV relativeFrom="paragraph"><wp:posOffset>718129</wp:posOffset></wp:positionV><wp:extent cx="96520" cy="200025"/><wp:effectExtent l="0" t="0" r="0" b="0"/><wp:wrapNone/><wp:docPr id="27" name="image33.png" descr=""/><wp:cNvGraphicFramePr><a:graphicFrameLocks noChangeAspect="1"/></wp:cNvGraphicFramePr><a:graphic><a:graphicData uri="http://schemas.openxmlformats.org/drawingml/2006/picture"><pic:pic><pic:nvPicPr><pic:cNvPr id="28" name="image33.png"/><pic:cNvPicPr/></pic:nvPicPr><pic:blipFill><a:blip r:embed="rId45" cstate="print"/><a:stretch><a:fillRect/></a:stretch></pic:blipFill><pic:spPr><a:xfrm><a:off x="0" y="0"/><a:ext cx="96520" cy="200025"/></a:xfrm><a:prstGeom prst="rect"><a:avLst/></a:prstGeom></pic:spPr></pic:pic></a:graphicData></a:graphic></wp:anchor></w:drawing></w:r><w:r><w:drawing><wp:anchor distT="0" distB="0" distL="0" distR="0" allowOverlap="1" layoutInCell="1" locked="0" behindDoc="1" simplePos="0" relativeHeight="268109999"><wp:simplePos x="0" y="0"/><wp:positionH relativeFrom="page"><wp:posOffset>5702934</wp:posOffset></wp:positionH><wp:positionV relativeFrom="paragraph"><wp:posOffset>718129</wp:posOffset></wp:positionV><wp:extent cx="95885" cy="200025"/><wp:effectExtent l="0" t="0" r="0" b="0"/><wp:wrapNone/><wp:docPr id="29" name="image33.png" descr=""/><wp:cNvGraphicFramePr><a:graphicFrameLocks noChangeAspect="1"/></wp:cNvGraphicFramePr><a:graphic><a:graphicData uri="http://schemas.openxmlformats.org/drawingml/2006/picture"><pic:pic><pic:nvPicPr><pic:cNvPr id="30" name="image33.png"/><pic:cNvPicPr/></pic:nvPicPr><pic:blipFill><a:blip r:embed="rId45" cstate="print"/><a:stretch><a:fillRect/></a:stretch></pic:blipFill><pic:spPr><a:xfrm><a:off x="0" y="0"/><a:ext cx="95885" cy="200025"/></a:xfrm><a:prstGeom prst="rect"><a:avLst/></a:prstGeom></pic:spPr></pic:pic></a:graphicData></a:graphic></wp:anchor></w:drawing></w:r><w:r><w:drawing><wp:anchor distT="0" distB="0" distL="0" distR="0" allowOverlap="1" layoutInCell="1" locked="0" behindDoc="1" simplePos="0" relativeHeight="268110023"><wp:simplePos x="0" y="0"/><wp:positionH relativeFrom="page"><wp:posOffset>2549525</wp:posOffset></wp:positionH><wp:positionV relativeFrom="paragraph"><wp:posOffset>1512514</wp:posOffset></wp:positionV><wp:extent cx="96190" cy="200025"/><wp:effectExtent l="0" t="0" r="0" b="0"/><wp:wrapNone/><wp:docPr id="31" name="image33.png" descr=""/><wp:cNvGraphicFramePr><a:graphicFrameLocks noChangeAspect="1"/></wp:cNvGraphicFramePr><a:graphic><a:graphicData uri="http://schemas.openxmlformats.org/drawingml/2006/picture"><pic:pic><pic:nvPicPr><pic:cNvPr id="32" name="image33.png"/><pic:cNvPicPr/></pic:nvPicPr><pic:blipFill><a:blip r:embed="rId45" cstate="print"/><a:stretch><a:fillRect/></a:stretch></pic:blipFill><pic:spPr><a:xfrm><a:off x="0" y="0"/><a:ext cx="96190" cy="200025"/></a:xfrm><a:prstGeom prst="rect"><a:avLst/></a:prstGeom></pic:spPr></pic:pic></a:graphicData></a:graphic></wp:anchor></w:drawing></w:r><w:r><w:drawing><wp:anchor distT="0" distB="0" distL="0" distR="0" allowOverlap="1" layoutInCell="1" locked="0" behindDoc="1" simplePos="0" relativeHeight="268110047"><wp:simplePos x="0" y="0"/><wp:positionH relativeFrom="page"><wp:posOffset>3265804</wp:posOffset></wp:positionH><wp:positionV relativeFrom="paragraph"><wp:posOffset>1512514</wp:posOffset></wp:positionV><wp:extent cx="96190" cy="200025"/><wp:effectExtent l="0" t="0" r="0" b="0"/><wp:wrapNone/><wp:docPr id="33" name="image33.png" descr=""/><wp:cNvGraphicFramePr><a:graphicFrameLocks noChangeAspect="1"/></wp:cNvGraphicFramePr><a:graphic><a:graphicData uri="http://schemas.openxmlformats.org/drawingml/2006/picture"><pic:pic><pic:nvPicPr><pic:cNvPr id="34" name="image33.png"/><pic:cNvPicPr/></pic:nvPicPr><pic:blipFill><a:blip r:embed="rId45" cstate="print"/><a:stretch><a:fillRect/></a:stretch></pic:blipFill><pic:spPr><a:xfrm><a:off x="0" y="0"/><a:ext cx="96190" cy="200025"/></a:xfrm><a:prstGeom prst="rect"><a:avLst/></a:prstGeom></pic:spPr></pic:pic></a:graphicData></a:graphic></wp:anchor></w:drawing></w:r><w:r><w:drawing><wp:anchor distT="0" distB="0" distL="0" distR="0" allowOverlap="1" layoutInCell="1" locked="0" behindDoc="1" simplePos="0" relativeHeight="268110071"><wp:simplePos x="0" y="0"/><wp:positionH relativeFrom="page"><wp:posOffset>4065904</wp:posOffset></wp:positionH><wp:positionV relativeFrom="paragraph"><wp:posOffset>1512514</wp:posOffset></wp:positionV><wp:extent cx="96190" cy="200025"/><wp:effectExtent l="0" t="0" r="0" b="0"/><wp:wrapNone/><wp:docPr id="35" name="image33.png" descr=""/><wp:cNvGraphicFramePr><a:graphicFrameLocks noChangeAspect="1"/></wp:cNvGraphicFramePr><a:graphic><a:graphicData uri="http://schemas.openxmlformats.org/drawingml/2006/picture"><pic:pic><pic:nvPicPr><pic:cNvPr id="36" name="image33.png"/><pic:cNvPicPr/></pic:nvPicPr><pic:blipFill><a:blip r:embed="rId45" cstate="print"/><a:stretch><a:fillRect/></a:stretch></pic:blipFill><pic:spPr><a:xfrm><a:off x="0" y="0"/><a:ext cx="96190" cy="200025"/></a:xfrm><a:prstGeom prst="rect"><a:avLst/></a:prstGeom></pic:spPr></pic:pic></a:graphicData></a:graphic></wp:anchor></w:drawing></w:r><w:r><w:drawing><wp:anchor distT="0" distB="0" distL="0" distR="0" allowOverlap="1" layoutInCell="1" locked="0" behindDoc="1" simplePos="0" relativeHeight="268110095"><wp:simplePos x="0" y="0"/><wp:positionH relativeFrom="page"><wp:posOffset>4867909</wp:posOffset></wp:positionH><wp:positionV relativeFrom="paragraph"><wp:posOffset>1512514</wp:posOffset></wp:positionV><wp:extent cx="96190" cy="200025"/><wp:effectExtent l="0" t="0" r="0" b="0"/><wp:wrapNone/><wp:docPr id="37" name="image33.png" descr=""/><wp:cNvGraphicFramePr><a:graphicFrameLocks noChangeAspect="1"/></wp:cNvGraphicFramePr><a:graphic><a:graphicData uri="http://schemas.openxmlformats.org/drawingml/2006/picture"><pic:pic><pic:nvPicPr><pic:cNvPr id="38" name="image33.png"/><pic:cNvPicPr/></pic:nvPicPr><pic:blipFill><a:blip r:embed="rId45" cstate="print"/><a:stretch><a:fillRect/></a:stretch></pic:blipFill><pic:spPr><a:xfrm><a:off x="0" y="0"/><a:ext cx="96190" cy="200025"/></a:xfrm><a:prstGeom prst="rect"><a:avLst/></a:prstGeom></pic:spPr></pic:pic></a:graphicData></a:graphic></wp:anchor></w:drawing></w:r><w:r><w:drawing><wp:anchor distT="0" distB="0" distL="0" distR="0" allowOverlap="1" layoutInCell="1" locked="0" behindDoc="1" simplePos="0" relativeHeight="268110119"><wp:simplePos x="0" y="0"/><wp:positionH relativeFrom="page"><wp:posOffset>5669279</wp:posOffset></wp:positionH><wp:positionV relativeFrom="paragraph"><wp:posOffset>1512514</wp:posOffset></wp:positionV><wp:extent cx="96190" cy="200025"/><wp:effectExtent l="0" t="0" r="0" b="0"/><wp:wrapNone/><wp:docPr id="39" name="image33.png" descr=""/><wp:cNvGraphicFramePr><a:graphicFrameLocks noChangeAspect="1"/></wp:cNvGraphicFramePr><a:graphic><a:graphicData uri="http://schemas.openxmlformats.org/drawingml/2006/picture"><pic:pic><pic:nvPicPr><pic:cNvPr id="40" name="image33.png"/><pic:cNvPicPr/></pic:nvPicPr><pic:blipFill><a:blip r:embed="rId45" cstate="print"/><a:stretch><a:fillRect/></a:stretch></pic:blipFill><pic:spPr><a:xfrm><a:off x="0" y="0"/><a:ext cx="96190" cy="200025"/></a:xfrm><a:prstGeom prst="rect"><a:avLst/></a:prstGeom></pic:spPr></pic:pic></a:graphicData></a:graphic></wp:anchor></w:drawing></w:r><w:r><w:drawing><wp:anchor distT="0" distB="0" distL="0" distR="0" allowOverlap="1" layoutInCell="1" locked="0" behindDoc="1" simplePos="0" relativeHeight="268110143"><wp:simplePos x="0" y="0"/><wp:positionH relativeFrom="page"><wp:posOffset>6468109</wp:posOffset></wp:positionH><wp:positionV relativeFrom="paragraph"><wp:posOffset>1512514</wp:posOffset></wp:positionV><wp:extent cx="96190" cy="200025"/><wp:effectExtent l="0" t="0" r="0" b="0"/><wp:wrapNone/><wp:docPr id="41" name="image33.png" descr=""/><wp:cNvGraphicFramePr><a:graphicFrameLocks noChangeAspect="1"/></wp:cNvGraphicFramePr><a:graphic><a:graphicData uri="http://schemas.openxmlformats.org/drawingml/2006/picture"><pic:pic><pic:nvPicPr><pic:cNvPr id="42" name="image33.png"/><pic:cNvPicPr/></pic:nvPicPr><pic:blipFill><a:blip r:embed="rId45" cstate="print"/><a:stretch><a:fillRect/></a:stretch></pic:blipFill><pic:spPr><a:xfrm><a:off x="0" y="0"/><a:ext cx="96190" cy="200025"/></a:xfrm><a:prstGeom prst="rect"><a:avLst/></a:prstGeom></pic:spPr></pic:pic></a:graphicData></a:graphic></wp:anchor></w:drawing></w:r><w:r><w:t>表</w:t></w:r><w:r><w:t> </w:t></w:r><w:r><w:t>6</w:t></w:r><w:r><w:t>.</w:t></w:r><w:r><w:t>10</w:t></w:r><w:r><w:t xml:space="preserve">  </w:t></w:r><w:r><w:t>直接外资大股东对公司价值（帐面市值比）影响检验</w:t></w:r><w:bookmarkEnd w:id="987109"/></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33"/><w:gridCol w:w="999"/><w:gridCol w:w="1194"/><w:gridCol w:w="1262"/><w:gridCol w:w="1263"/><w:gridCol w:w="1261"/><w:gridCol w:w="1256"/></w:tblGrid><w:tr><w:trPr><w:tblHeader/></w:trPr><w:tc><w:tcPr><w:tcW w:w="9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外资股东持股</w:t></w:r></w:p><w:p w:rsidR="0018722C"><w:pPr><w:pStyle w:val="a7"/><w:topLinePunct/></w:pPr><w:r w:rsidRPr="00000000"><w:rPr><w:sz w:val="24"/><w:szCs w:val="24"/></w:rPr><w:t>比例</w:t></w:r></w:p><w:p w:rsidR="0018722C"><w:pPr><w:pStyle w:val="a7"/><w:topLinePunct/><w:ind w:leftChars="0" w:left="0" w:rightChars="0" w:right="0" w:firstLineChars="0" w:firstLine="0"/><w:spacing w:line="240" w:lineRule="atLeast"/></w:pPr><w:r w:rsidRPr="00000000"><w:rPr><w:sz w:val="24"/><w:szCs w:val="24"/></w:rPr><w:t>变量名</w:t></w:r></w:p></w:tc><w:tc><w:tcPr><w:tcW w:w="55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5%</w:t></w:r></w:p></w:tc><w:tc><w:tcPr><w:tcW w:w="66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10%</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15%</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25%</w:t></w:r></w:p></w:tc><w:tc><w:tcPr><w:tcW w:w="70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30%</w:t></w:r></w:p></w:tc></w:tr><w:tr><w:tc><w:tcPr><w:tcW w:w="96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FO</w:t></w:r></w:p></w:tc><w:tc><w:tcPr><w:tcW w:w="557" w:type="pct"/><w:vAlign w:val="center"/></w:tcPr><w:p w:rsidR="0018722C"><w:pPr><w:pStyle w:val="affff9"/><w:topLinePunct/><w:ind w:leftChars="0" w:left="0" w:rightChars="0" w:right="0" w:firstLineChars="0" w:firstLine="0"/><w:spacing w:line="240" w:lineRule="atLeast"/></w:pPr><w:r w:rsidRPr="00000000"><w:rPr><w:sz w:val="24"/><w:szCs w:val="24"/></w:rPr><w:t>0.014</w:t></w:r></w:p><w:p w:rsidR="0018722C"><w:pPr><w:pStyle w:val="a5"/><w:topLinePunct/><w:ind w:leftChars="0" w:left="0" w:rightChars="0" w:right="0" w:firstLineChars="0" w:firstLine="0"/><w:spacing w:line="240" w:lineRule="atLeast"/></w:pPr><w:r w:rsidRPr="00000000"><w:rPr><w:sz w:val="24"/><w:szCs w:val="24"/></w:rPr><w:t>（</w:t></w:r><w:r w:rsidRPr="00000000"><w:rPr><w:sz w:val="24"/><w:szCs w:val="24"/></w:rPr><w:t>0.74</w:t></w:r><w:r w:rsidRPr="00000000"><w:rPr><w:sz w:val="24"/><w:szCs w:val="24"/></w:rPr><w:t>）</w:t></w:r></w:p></w:tc><w:tc><w:tcPr><w:tcW w:w="666" w:type="pct"/><w:vAlign w:val="center"/></w:tcPr><w:p w:rsidR="0018722C"><w:pPr><w:pStyle w:val="affff9"/><w:topLinePunct/><w:ind w:leftChars="0" w:left="0" w:rightChars="0" w:right="0" w:firstLineChars="0" w:firstLine="0"/><w:spacing w:line="240" w:lineRule="atLeast"/></w:pPr><w:r w:rsidRPr="00000000"><w:rPr><w:sz w:val="24"/><w:szCs w:val="24"/></w:rPr><w:t>0.010</w:t></w:r></w:p><w:p w:rsidR="0018722C"><w:pPr><w:pStyle w:val="a5"/><w:topLinePunct/><w:ind w:leftChars="0" w:left="0" w:rightChars="0" w:right="0" w:firstLineChars="0" w:firstLine="0"/><w:spacing w:line="240" w:lineRule="atLeast"/></w:pPr><w:r w:rsidRPr="00000000"><w:rPr><w:sz w:val="24"/><w:szCs w:val="24"/></w:rPr><w:t>（</w:t></w:r><w:r w:rsidRPr="00000000"><w:rPr><w:sz w:val="24"/><w:szCs w:val="24"/></w:rPr><w:t>0.52</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0.015</w:t></w:r></w:p><w:p w:rsidR="0018722C"><w:pPr><w:pStyle w:val="a5"/><w:topLinePunct/><w:ind w:leftChars="0" w:left="0" w:rightChars="0" w:right="0" w:firstLineChars="0" w:firstLine="0"/><w:spacing w:line="240" w:lineRule="atLeast"/></w:pPr><w:r w:rsidRPr="00000000"><w:rPr><w:sz w:val="24"/><w:szCs w:val="24"/></w:rPr><w:t>（</w:t></w:r><w:r w:rsidRPr="00000000"><w:rPr><w:sz w:val="24"/><w:szCs w:val="24"/></w:rPr><w:t>0.70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0.019</w:t></w:r></w:p><w:p w:rsidR="0018722C"><w:pPr><w:pStyle w:val="a5"/><w:topLinePunct/><w:ind w:leftChars="0" w:left="0" w:rightChars="0" w:right="0" w:firstLineChars="0" w:firstLine="0"/><w:spacing w:line="240" w:lineRule="atLeast"/></w:pPr><w:r w:rsidRPr="00000000"><w:rPr><w:sz w:val="24"/><w:szCs w:val="24"/></w:rPr><w:t>（</w:t></w:r><w:r w:rsidRPr="00000000"><w:rPr><w:sz w:val="24"/><w:szCs w:val="24"/></w:rPr><w:t>1.83</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0.022</w:t></w:r></w:p><w:p w:rsidR="0018722C"><w:pPr><w:pStyle w:val="a5"/><w:topLinePunct/><w:ind w:leftChars="0" w:left="0" w:rightChars="0" w:right="0" w:firstLineChars="0" w:firstLine="0"/><w:spacing w:line="240" w:lineRule="atLeast"/></w:pPr><w:r w:rsidRPr="00000000"><w:rPr><w:sz w:val="24"/><w:szCs w:val="24"/></w:rPr><w:t>（</w:t></w:r><w:r w:rsidRPr="00000000"><w:rPr><w:sz w:val="24"/><w:szCs w:val="24"/></w:rPr><w:t>1.85</w:t></w:r><w:r w:rsidRPr="00000000"><w:rPr><w:sz w:val="24"/><w:szCs w:val="24"/></w:rPr><w:t>）</w:t></w:r></w:p></w:tc><w:tc><w:tcPr><w:tcW w:w="700" w:type="pct"/><w:vAlign w:val="center"/></w:tcPr><w:p w:rsidR="0018722C"><w:pPr><w:pStyle w:val="affff9"/><w:topLinePunct/><w:ind w:leftChars="0" w:left="0" w:rightChars="0" w:right="0" w:firstLineChars="0" w:firstLine="0"/><w:spacing w:line="240" w:lineRule="atLeast"/></w:pPr><w:r w:rsidRPr="00000000"><w:rPr><w:sz w:val="24"/><w:szCs w:val="24"/></w:rPr><w:t>0.021</w:t></w:r></w:p><w:p w:rsidR="0018722C"><w:pPr><w:pStyle w:val="ad"/><w:topLinePunct/><w:ind w:leftChars="0" w:left="0" w:rightChars="0" w:right="0" w:firstLineChars="0" w:firstLine="0"/><w:spacing w:line="240" w:lineRule="atLeast"/></w:pPr><w:r w:rsidRPr="00000000"><w:rPr><w:sz w:val="24"/><w:szCs w:val="24"/></w:rPr><w:t>（</w:t></w:r><w:r w:rsidRPr="00000000"><w:rPr><w:sz w:val="24"/><w:szCs w:val="24"/></w:rPr><w:t>0.67</w:t></w:r><w:r w:rsidRPr="00000000"><w:rPr><w:sz w:val="24"/><w:szCs w:val="24"/></w:rPr><w:t>）</w:t></w:r></w:p></w:tc></w:tr><w:tr><w:tc><w:tcPr><w:tcW w:w="966" w:type="pct"/><w:vAlign w:val="center"/></w:tcPr><w:p w:rsidR="0018722C"><w:pPr><w:pStyle w:val="ac"/><w:topLinePunct/><w:ind w:leftChars="0" w:left="0" w:rightChars="0" w:right="0" w:firstLineChars="0" w:firstLine="0"/><w:spacing w:line="240" w:lineRule="atLeast"/></w:pPr><w:r w:rsidRPr="00000000"><w:rPr><w:sz w:val="24"/><w:szCs w:val="24"/></w:rPr><w:t>CG</w:t></w:r></w:p></w:tc><w:tc><w:tcPr><w:tcW w:w="55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3.51</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3.51</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3.51</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3.51</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3.51</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0.009</w:t></w:r></w:p><w:p w:rsidR="0018722C"><w:pPr><w:pStyle w:val="ad"/><w:topLinePunct/><w:ind w:leftChars="0" w:left="0" w:rightChars="0" w:right="0" w:firstLineChars="0" w:firstLine="0"/><w:spacing w:line="240" w:lineRule="atLeast"/></w:pPr><w:r w:rsidRPr="00000000"><w:rPr><w:sz w:val="24"/><w:szCs w:val="24"/></w:rPr><w:t>（</w:t></w:r><w:r w:rsidRPr="00000000"><w:rPr><w:sz w:val="24"/><w:szCs w:val="24"/></w:rPr><w:t>3.51</w:t></w:r><w:r w:rsidRPr="00000000"><w:rPr><w:sz w:val="24"/><w:szCs w:val="24"/></w:rPr><w:t>）</w:t></w:r></w:p></w:tc></w:tr><w:tr><w:tc><w:tcPr><w:tcW w:w="96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Roa</w:t></w:r></w:p></w:tc><w:tc><w:tcPr><w:tcW w:w="557" w:type="pct"/><w:vAlign w:val="center"/></w:tcPr><w:p w:rsidR="0018722C"><w:pPr><w:pStyle w:val="affff9"/><w:topLinePunct/><w:ind w:leftChars="0" w:left="0" w:rightChars="0" w:right="0" w:firstLineChars="0" w:firstLine="0"/><w:spacing w:line="240" w:lineRule="atLeast"/></w:pPr><w:r w:rsidRPr="00000000"><w:rPr><w:sz w:val="24"/><w:szCs w:val="24"/></w:rPr><w:t>0.004</w:t></w:r></w:p><w:p w:rsidR="0018722C"><w:pPr><w:pStyle w:val="a5"/><w:topLinePunct/><w:ind w:leftChars="0" w:left="0" w:rightChars="0" w:right="0" w:firstLineChars="0" w:firstLine="0"/><w:spacing w:line="240" w:lineRule="atLeast"/></w:pPr><w:r w:rsidRPr="00000000"><w:rPr><w:sz w:val="24"/><w:szCs w:val="24"/></w:rPr><w:t>（</w:t></w:r><w:r w:rsidRPr="00000000"><w:rPr><w:sz w:val="24"/><w:szCs w:val="24"/></w:rPr><w:t>1.68</w:t></w:r><w:r w:rsidRPr="00000000"><w:rPr><w:sz w:val="24"/><w:szCs w:val="24"/></w:rPr><w:t>）</w:t></w:r></w:p></w:tc><w:tc><w:tcPr><w:tcW w:w="666" w:type="pct"/><w:vAlign w:val="center"/></w:tcPr><w:p w:rsidR="0018722C"><w:pPr><w:pStyle w:val="affff9"/><w:topLinePunct/><w:ind w:leftChars="0" w:left="0" w:rightChars="0" w:right="0" w:firstLineChars="0" w:firstLine="0"/><w:spacing w:line="240" w:lineRule="atLeast"/></w:pPr><w:r w:rsidRPr="00000000"><w:rPr><w:sz w:val="24"/><w:szCs w:val="24"/></w:rPr><w:t>0.004</w:t></w:r></w:p><w:p w:rsidR="0018722C"><w:pPr><w:pStyle w:val="a5"/><w:topLinePunct/><w:ind w:leftChars="0" w:left="0" w:rightChars="0" w:right="0" w:firstLineChars="0" w:firstLine="0"/><w:spacing w:line="240" w:lineRule="atLeast"/></w:pPr><w:r w:rsidRPr="00000000"><w:rPr><w:sz w:val="24"/><w:szCs w:val="24"/></w:rPr><w:t>（</w:t></w:r><w:r w:rsidRPr="00000000"><w:rPr><w:sz w:val="24"/><w:szCs w:val="24"/></w:rPr><w:t>1.68</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0.004</w:t></w:r></w:p><w:p w:rsidR="0018722C"><w:pPr><w:pStyle w:val="a5"/><w:topLinePunct/><w:ind w:leftChars="0" w:left="0" w:rightChars="0" w:right="0" w:firstLineChars="0" w:firstLine="0"/><w:spacing w:line="240" w:lineRule="atLeast"/></w:pPr><w:r w:rsidRPr="00000000"><w:rPr><w:sz w:val="24"/><w:szCs w:val="24"/></w:rPr><w:t>（</w:t></w:r><w:r w:rsidRPr="00000000"><w:rPr><w:sz w:val="24"/><w:szCs w:val="24"/></w:rPr><w:t>1.68</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0.004</w:t></w:r></w:p><w:p w:rsidR="0018722C"><w:pPr><w:pStyle w:val="a5"/><w:topLinePunct/><w:ind w:leftChars="0" w:left="0" w:rightChars="0" w:right="0" w:firstLineChars="0" w:firstLine="0"/><w:spacing w:line="240" w:lineRule="atLeast"/></w:pPr><w:r w:rsidRPr="00000000"><w:rPr><w:sz w:val="24"/><w:szCs w:val="24"/></w:rPr><w:t>（</w:t></w:r><w:r w:rsidRPr="00000000"><w:rPr><w:sz w:val="24"/><w:szCs w:val="24"/></w:rPr><w:t>1.68</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0.004</w:t></w:r></w:p><w:p w:rsidR="0018722C"><w:pPr><w:pStyle w:val="a5"/><w:topLinePunct/><w:ind w:leftChars="0" w:left="0" w:rightChars="0" w:right="0" w:firstLineChars="0" w:firstLine="0"/><w:spacing w:line="240" w:lineRule="atLeast"/></w:pPr><w:r w:rsidRPr="00000000"><w:rPr><w:sz w:val="24"/><w:szCs w:val="24"/></w:rPr><w:t>（</w:t></w:r><w:r w:rsidRPr="00000000"><w:rPr><w:sz w:val="24"/><w:szCs w:val="24"/></w:rPr><w:t>1.68</w:t></w:r><w:r w:rsidRPr="00000000"><w:rPr><w:sz w:val="24"/><w:szCs w:val="24"/></w:rPr><w:t>）</w:t></w:r></w:p></w:tc><w:tc><w:tcPr><w:tcW w:w="700" w:type="pct"/><w:vAlign w:val="center"/></w:tcPr><w:p w:rsidR="0018722C"><w:pPr><w:pStyle w:val="affff9"/><w:topLinePunct/><w:ind w:leftChars="0" w:left="0" w:rightChars="0" w:right="0" w:firstLineChars="0" w:firstLine="0"/><w:spacing w:line="240" w:lineRule="atLeast"/></w:pPr><w:r w:rsidRPr="00000000"><w:rPr><w:sz w:val="24"/><w:szCs w:val="24"/></w:rPr><w:t>0.004</w:t></w:r></w:p><w:p w:rsidR="0018722C"><w:pPr><w:pStyle w:val="ad"/><w:topLinePunct/><w:ind w:leftChars="0" w:left="0" w:rightChars="0" w:right="0" w:firstLineChars="0" w:firstLine="0"/><w:spacing w:line="240" w:lineRule="atLeast"/></w:pPr><w:r w:rsidRPr="00000000"><w:rPr><w:sz w:val="24"/><w:szCs w:val="24"/></w:rPr><w:t>（</w:t></w:r><w:r w:rsidRPr="00000000"><w:rPr><w:sz w:val="24"/><w:szCs w:val="24"/></w:rPr><w:t>1.68</w:t></w:r><w:r w:rsidRPr="00000000"><w:rPr><w:sz w:val="24"/><w:szCs w:val="24"/></w:rPr><w:t>）</w:t></w:r></w:p></w:tc></w:tr><w:tr><w:tc><w:tcPr><w:tcW w:w="966" w:type="pct"/><w:vAlign w:val="center"/></w:tcPr><w:p w:rsidR="0018722C"><w:pPr><w:pStyle w:val="ac"/><w:topLinePunct/><w:ind w:leftChars="0" w:left="0" w:rightChars="0" w:right="0" w:firstLineChars="0" w:firstLine="0"/><w:spacing w:line="240" w:lineRule="atLeast"/></w:pPr><w:r w:rsidRPr="00000000"><w:rPr><w:sz w:val="24"/><w:szCs w:val="24"/></w:rPr><w:t>Size</w:t></w:r></w:p></w:tc><w:tc><w:tcPr><w:tcW w:w="55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-0.039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-5.59</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-0.040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-5.59</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-0.039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-5.58</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-0.040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-5.58</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-0.040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-5.59</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-0.040</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-5.59</w:t></w:r><w:r w:rsidRPr="00000000"><w:rPr><w:sz w:val="24"/><w:szCs w:val="24"/></w:rPr><w:t>)</w:t></w:r></w:p></w:tc></w:tr><w:tr><w:tc><w:tcPr><w:tcW w:w="966" w:type="pct"/><w:vAlign w:val="center"/></w:tcPr><w:p w:rsidR="0018722C"><w:pPr><w:pStyle w:val="ac"/><w:topLinePunct/><w:ind w:leftChars="0" w:left="0" w:rightChars="0" w:right="0" w:firstLineChars="0" w:firstLine="0"/><w:spacing w:line="240" w:lineRule="atLeast"/></w:pPr><w:r w:rsidRPr="00000000"><w:rPr><w:sz w:val="24"/><w:szCs w:val="24"/></w:rPr><w:t>Leverage</w:t></w:r></w:p></w:tc><w:tc><w:tcPr><w:tcW w:w="55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-2.82</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-2.82</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-2.82</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-2.82</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-2.82</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-2.82</w:t></w:r><w:r w:rsidRPr="00000000"><w:rPr><w:sz w:val="24"/><w:szCs w:val="24"/></w:rPr><w:t>)</w:t></w:r></w:p></w:tc></w:tr><w:tr><w:tc><w:tcPr><w:tcW w:w="966" w:type="pct"/><w:vAlign w:val="center"/></w:tcPr><w:p w:rsidR="0018722C"><w:pPr><w:pStyle w:val="ac"/><w:topLinePunct/><w:ind w:leftChars="0" w:left="0" w:rightChars="0" w:right="0" w:firstLineChars="0" w:firstLine="0"/><w:spacing w:line="240" w:lineRule="atLeast"/></w:pPr><w:r w:rsidRPr="00000000"><w:rPr><w:sz w:val="24"/><w:szCs w:val="24"/></w:rPr><w:t>Pb</w:t></w:r></w:p></w:tc><w:tc><w:tcPr><w:tcW w:w="55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-3.05</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-3.05</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-3.05</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-3.05</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-3.05</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-3.05</w:t></w:r><w:r w:rsidRPr="00000000"><w:rPr><w:sz w:val="24"/><w:szCs w:val="24"/></w:rPr><w:t>)</w:t></w:r></w:p></w:tc></w:tr><w:tr><w:tc><w:tcPr><w:tcW w:w="966" w:type="pct"/><w:vAlign w:val="center"/></w:tcPr><w:p w:rsidR="0018722C"><w:pPr><w:pStyle w:val="ac"/><w:topLinePunct/><w:ind w:leftChars="0" w:left="0" w:rightChars="0" w:right="0" w:firstLineChars="0" w:firstLine="0"/><w:spacing w:line="240" w:lineRule="atLeast"/></w:pPr><w:r w:rsidRPr="00000000"><w:rPr><w:sz w:val="24"/><w:szCs w:val="24"/></w:rPr><w:t>Intercept</w:t></w:r></w:p></w:tc><w:tc><w:tcPr><w:tcW w:w="557"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1.690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11.10</w:t></w:r><w:r w:rsidRPr="00000000"><w:rPr><w:sz w:val="24"/><w:szCs w:val="24"/></w:rPr><w:t>)</w:t></w:r></w:p></w:tc><w:tc><w:tcPr><w:tcW w:w="66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1.691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11.10</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1.690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11.09</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1.690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11.09</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1.691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11.10</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1.691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11.10</w:t></w:r><w:r w:rsidRPr="00000000"><w:rPr><w:sz w:val="24"/><w:szCs w:val="24"/></w:rPr><w:t>)</w:t></w:r></w:p></w:tc></w:tr><w:tr><w:tc><w:tcPr><w:tcW w:w="966" w:type="pct"/><w:vAlign w:val="center"/></w:tcPr><w:p w:rsidR="0018722C"><w:pPr><w:pStyle w:val="ac"/><w:topLinePunct/><w:ind w:leftChars="0" w:left="0" w:rightChars="0" w:right="0" w:firstLineChars="0" w:firstLine="0"/><w:spacing w:line="240" w:lineRule="atLeast"/></w:pPr><w:r w:rsidRPr="00000000"><w:rPr><w:sz w:val="24"/><w:szCs w:val="24"/></w:rPr><w:t>行业效应</w:t></w:r></w:p></w:tc><w:tc><w:tcPr><w:tcW w:w="557" w:type="pct"/><w:vAlign w:val="center"/></w:tcPr><w:p w:rsidR="0018722C"><w:pPr><w:pStyle w:val="a5"/><w:topLinePunct/><w:ind w:leftChars="0" w:left="0" w:rightChars="0" w:right="0" w:firstLineChars="0" w:firstLine="0"/><w:spacing w:line="240" w:lineRule="atLeast"/></w:pPr><w:r w:rsidRPr="00000000"><w:rPr><w:sz w:val="24"/><w:szCs w:val="24"/></w:rPr><w:t>控制</w:t></w:r></w:p></w:tc><w:tc><w:tcPr><w:tcW w:w="666"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3" w:type="pct"/><w:vAlign w:val="center"/></w:tcPr><w:p w:rsidR="0018722C"><w:pPr><w:pStyle w:val="a5"/><w:topLinePunct/><w:ind w:leftChars="0" w:left="0" w:rightChars="0" w:right="0" w:firstLineChars="0" w:firstLine="0"/><w:spacing w:line="240" w:lineRule="atLeast"/></w:pPr><w:r w:rsidRPr="00000000"><w:rPr><w:sz w:val="24"/><w:szCs w:val="24"/></w:rPr><w:t>控制</w:t></w:r></w:p></w:tc><w:tc><w:tcPr><w:tcW w:w="700" w:type="pct"/><w:vAlign w:val="center"/></w:tcPr><w:p w:rsidR="0018722C"><w:pPr><w:pStyle w:val="ad"/><w:topLinePunct/><w:ind w:leftChars="0" w:left="0" w:rightChars="0" w:right="0" w:firstLineChars="0" w:firstLine="0"/><w:spacing w:line="240" w:lineRule="atLeast"/></w:pPr><w:r w:rsidRPr="00000000"><w:rPr><w:sz w:val="24"/><w:szCs w:val="24"/></w:rPr><w:t>控制</w:t></w:r></w:p></w:tc></w:tr><w:tr><w:tc><w:tcPr><w:tcW w:w="966" w:type="pct"/><w:vAlign w:val="center"/></w:tcPr><w:p w:rsidR="0018722C"><w:pPr><w:pStyle w:val="ac"/><w:topLinePunct/><w:ind w:leftChars="0" w:left="0" w:rightChars="0" w:right="0" w:firstLineChars="0" w:firstLine="0"/><w:spacing w:line="240" w:lineRule="atLeast"/></w:pPr><w:r w:rsidRPr="00000000"><w:rPr><w:sz w:val="24"/><w:szCs w:val="24"/></w:rPr><w:t>年度效应</w:t></w:r></w:p></w:tc><w:tc><w:tcPr><w:tcW w:w="557" w:type="pct"/><w:vAlign w:val="center"/></w:tcPr><w:p w:rsidR="0018722C"><w:pPr><w:pStyle w:val="a5"/><w:topLinePunct/><w:ind w:leftChars="0" w:left="0" w:rightChars="0" w:right="0" w:firstLineChars="0" w:firstLine="0"/><w:spacing w:line="240" w:lineRule="atLeast"/></w:pPr><w:r w:rsidRPr="00000000"><w:rPr><w:sz w:val="24"/><w:szCs w:val="24"/></w:rPr><w:t>控制</w:t></w:r></w:p></w:tc><w:tc><w:tcPr><w:tcW w:w="666"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3" w:type="pct"/><w:vAlign w:val="center"/></w:tcPr><w:p w:rsidR="0018722C"><w:pPr><w:pStyle w:val="a5"/><w:topLinePunct/><w:ind w:leftChars="0" w:left="0" w:rightChars="0" w:right="0" w:firstLineChars="0" w:firstLine="0"/><w:spacing w:line="240" w:lineRule="atLeast"/></w:pPr><w:r w:rsidRPr="00000000"><w:rPr><w:sz w:val="24"/><w:szCs w:val="24"/></w:rPr><w:t>控制</w:t></w:r></w:p></w:tc><w:tc><w:tcPr><w:tcW w:w="700" w:type="pct"/><w:vAlign w:val="center"/></w:tcPr><w:p w:rsidR="0018722C"><w:pPr><w:pStyle w:val="ad"/><w:topLinePunct/><w:ind w:leftChars="0" w:left="0" w:rightChars="0" w:right="0" w:firstLineChars="0" w:firstLine="0"/><w:spacing w:line="240" w:lineRule="atLeast"/></w:pPr><w:r w:rsidRPr="00000000"><w:rPr><w:sz w:val="24"/><w:szCs w:val="24"/></w:rPr><w:t>控制</w:t></w:r></w:p></w:tc></w:tr><w:tr><w:tc><w:tcPr><w:tcW w:w="966"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557" w:type="pct"/><w:vAlign w:val="center"/></w:tcPr><w:p w:rsidR="0018722C"><w:pPr><w:pStyle w:val="affff9"/><w:topLinePunct/><w:ind w:leftChars="0" w:left="0" w:rightChars="0" w:right="0" w:firstLineChars="0" w:firstLine="0"/><w:spacing w:line="240" w:lineRule="atLeast"/></w:pPr><w:r w:rsidRPr="00000000"><w:rPr><w:sz w:val="24"/><w:szCs w:val="24"/></w:rPr><w:t>0.106</w:t></w:r></w:p></w:tc><w:tc><w:tcPr><w:tcW w:w="666" w:type="pct"/><w:vAlign w:val="center"/></w:tcPr><w:p w:rsidR="0018722C"><w:pPr><w:pStyle w:val="affff9"/><w:topLinePunct/><w:ind w:leftChars="0" w:left="0" w:rightChars="0" w:right="0" w:firstLineChars="0" w:firstLine="0"/><w:spacing w:line="240" w:lineRule="atLeast"/></w:pPr><w:r w:rsidRPr="00000000"><w:rPr><w:sz w:val="24"/><w:szCs w:val="24"/></w:rPr><w:t>0.106</w:t></w:r></w:p></w:tc><w:tc><w:tcPr><w:tcW w:w="704" w:type="pct"/><w:vAlign w:val="center"/></w:tcPr><w:p w:rsidR="0018722C"><w:pPr><w:pStyle w:val="affff9"/><w:topLinePunct/><w:ind w:leftChars="0" w:left="0" w:rightChars="0" w:right="0" w:firstLineChars="0" w:firstLine="0"/><w:spacing w:line="240" w:lineRule="atLeast"/></w:pPr><w:r w:rsidRPr="00000000"><w:rPr><w:sz w:val="24"/><w:szCs w:val="24"/></w:rPr><w:t>0.107</w:t></w:r></w:p></w:tc><w:tc><w:tcPr><w:tcW w:w="704" w:type="pct"/><w:vAlign w:val="center"/></w:tcPr><w:p w:rsidR="0018722C"><w:pPr><w:pStyle w:val="affff9"/><w:topLinePunct/><w:ind w:leftChars="0" w:left="0" w:rightChars="0" w:right="0" w:firstLineChars="0" w:firstLine="0"/><w:spacing w:line="240" w:lineRule="atLeast"/></w:pPr><w:r w:rsidRPr="00000000"><w:rPr><w:sz w:val="24"/><w:szCs w:val="24"/></w:rPr><w:t>0.107</w:t></w:r></w:p></w:tc><w:tc><w:tcPr><w:tcW w:w="703" w:type="pct"/><w:vAlign w:val="center"/></w:tcPr><w:p w:rsidR="0018722C"><w:pPr><w:pStyle w:val="affff9"/><w:topLinePunct/><w:ind w:leftChars="0" w:left="0" w:rightChars="0" w:right="0" w:firstLineChars="0" w:firstLine="0"/><w:spacing w:line="240" w:lineRule="atLeast"/></w:pPr><w:r w:rsidRPr="00000000"><w:rPr><w:sz w:val="24"/><w:szCs w:val="24"/></w:rPr><w:t>0.107</w:t></w:r></w:p></w:tc><w:tc><w:tcPr><w:tcW w:w="700" w:type="pct"/><w:vAlign w:val="center"/></w:tcPr><w:p w:rsidR="0018722C"><w:pPr><w:pStyle w:val="affff9"/><w:topLinePunct/><w:ind w:leftChars="0" w:left="0" w:rightChars="0" w:right="0" w:firstLineChars="0" w:firstLine="0"/><w:spacing w:line="240" w:lineRule="atLeast"/></w:pPr><w:r w:rsidRPr="00000000"><w:rPr><w:sz w:val="24"/><w:szCs w:val="24"/></w:rPr><w:t>0.106</w:t></w:r></w:p></w:tc></w:tr><w:tr><w:tc><w:tcPr><w:tcW w:w="966" w:type="pct"/><w:vAlign w:val="center"/></w:tcPr><w:p w:rsidR="0018722C"><w:pPr><w:pStyle w:val="ac"/><w:topLinePunct/><w:ind w:leftChars="0" w:left="0" w:rightChars="0" w:right="0" w:firstLineChars="0" w:firstLine="0"/><w:spacing w:line="240" w:lineRule="atLeast"/></w:pPr><w:r w:rsidRPr="00000000"><w:rPr><w:sz w:val="24"/><w:szCs w:val="24"/></w:rPr><w:t>F </w:t></w:r><w:r w:rsidRPr="00000000"><w:rPr><w:sz w:val="24"/><w:szCs w:val="24"/></w:rPr><w:t>检验</w:t></w:r></w:p></w:tc><w:tc><w:tcPr><w:tcW w:w="557" w:type="pct"/><w:vAlign w:val="center"/></w:tcPr><w:p w:rsidR="0018722C"><w:pPr><w:pStyle w:val="affff9"/><w:topLinePunct/><w:ind w:leftChars="0" w:left="0" w:rightChars="0" w:right="0" w:firstLineChars="0" w:firstLine="0"/><w:spacing w:line="240" w:lineRule="atLeast"/></w:pPr><w:r w:rsidRPr="00000000"><w:rPr><w:sz w:val="24"/><w:szCs w:val="24"/></w:rPr><w:t>202.63</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666" w:type="pct"/><w:vAlign w:val="center"/></w:tcPr><w:p w:rsidR="0018722C"><w:pPr><w:pStyle w:val="affff9"/><w:topLinePunct/><w:ind w:leftChars="0" w:left="0" w:rightChars="0" w:right="0" w:firstLineChars="0" w:firstLine="0"/><w:spacing w:line="240" w:lineRule="atLeast"/></w:pPr><w:r w:rsidRPr="00000000"><w:rPr><w:sz w:val="24"/><w:szCs w:val="24"/></w:rPr><w:t>202.59</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202.62</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202.64</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202.65</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0" w:type="pct"/><w:vAlign w:val="center"/></w:tcPr><w:p w:rsidR="0018722C"><w:pPr><w:pStyle w:val="affff9"/><w:topLinePunct/><w:ind w:leftChars="0" w:left="0" w:rightChars="0" w:right="0" w:firstLineChars="0" w:firstLine="0"/><w:spacing w:line="240" w:lineRule="atLeast"/></w:pPr><w:r w:rsidRPr="00000000"><w:rPr><w:sz w:val="24"/><w:szCs w:val="24"/></w:rPr><w:t>202.61</w:t></w:r></w:p><w:p w:rsidR="0018722C"><w:pPr><w:pStyle w:val="ad"/><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r><w:tr><w:tc><w:tcPr><w:tcW w:w="96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Obs</w:t></w:r></w:p></w:tc><w:tc><w:tcPr><w:tcW w:w="55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8184</w:t></w:r></w:p></w:tc><w:tc><w:tcPr><w:tcW w:w="6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8184</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8184</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8184</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8184</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8184</w:t></w:r></w:p></w:tc></w:tr></w:tbl><w:p w:rsidR="0018722C"><w:pPr><w:textAlignment w:val="center"/><w:topLinePunct/></w:pPr><w:r><w:rPr><w:kern w:val="2"/><w:sz w:val="22"/><w:szCs w:val="22"/><w:rFonts w:cstheme="minorBidi" w:hAnsiTheme="minorHAnsi" w:eastAsiaTheme="minorHAnsi" w:asciiTheme="minorHAnsi"/></w:rPr><w:pict><v:group style="margin-left:84.624001pt;margin-top:-51.246315pt;width:411.58pt;height:.5pt;mso-position-horizontal-relative:page;mso-position-vertical-relative:paragraph;z-index:-325288" coordorigin="1692,-1025" coordsize="8959,10"><v:line style="position:absolute" from="1692,-1020" to="3360,-1020" stroked="true" strokeweight=".47998pt" strokecolor="#000000"><v:stroke dashstyle="solid"/></v:line><v:rect style="position:absolute;left:3360;top:-1025;width:10;height:10" filled="true" fillcolor="#000000" stroked="false"><v:fill type="solid"/></v:rect><v:line style="position:absolute" from="3370,-1020" to="4352,-1020" stroked="true" strokeweight=".47998pt" strokecolor="#000000"><v:stroke dashstyle="solid"/></v:line><v:rect style="position:absolute;left:4352;top:-1025;width:10;height:10" filled="true" fillcolor="#000000" stroked="false"><v:fill type="solid"/></v:rect><v:line style="position:absolute" from="4362,-1020" to="5612,-1020" stroked="true" strokeweight=".47998pt" strokecolor="#000000"><v:stroke dashstyle="solid"/></v:line><v:rect style="position:absolute;left:5612;top:-1025;width:10;height:10" filled="true" fillcolor="#000000" stroked="false"><v:fill type="solid"/></v:rect><v:line style="position:absolute" from="5622,-1020" to="6875,-1020" stroked="true" strokeweight=".47998pt" strokecolor="#000000"><v:stroke dashstyle="solid"/></v:line><v:rect style="position:absolute;left:6875;top:-1025;width:10;height:10" filled="true" fillcolor="#000000" stroked="false"><v:fill type="solid"/></v:rect><v:line style="position:absolute" from="6885,-1020" to="8137,-1020" stroked="true" strokeweight=".47998pt" strokecolor="#000000"><v:stroke dashstyle="solid"/></v:line><v:rect style="position:absolute;left:8137;top:-1025;width:10;height:10" filled="true" fillcolor="#000000" stroked="false"><v:fill type="solid"/></v:rect><v:line style="position:absolute" from="8147,-1020" to="9403,-1020" stroked="true" strokeweight=".47998pt" strokecolor="#000000"><v:stroke dashstyle="solid"/></v:line><v:rect style="position:absolute;left:9402;top:-1025;width:10;height:10" filled="true" fillcolor="#000000" stroked="false"><v:fill type="solid"/></v:rect><v:line style="position:absolute" from="9412,-1020" to="10651,-1020" stroked="true" strokeweight=".47998pt" strokecolor="#000000"><v:stroke dashstyle="solid"/></v:line><w10:wrap type="none"/></v:group></w:pict></w:r></w:p><w:p w:rsidR="0018722C"><w:pPr><w:textAlignment w:val="center"/><w:topLinePunct/></w:pPr><w:r><w:rPr><w:kern w:val="2"/><w:sz w:val="22"/><w:szCs w:val="22"/><w:rFonts w:cstheme="minorBidi" w:hAnsiTheme="minorHAnsi" w:eastAsiaTheme="minorHAnsi" w:asciiTheme="minorHAnsi"/></w:rPr><w:pict><v:group style="margin-left:84.624001pt;margin-top:-51.246315pt;width:411.58pt;height:.5pt;mso-position-horizontal-relative:page;mso-position-vertical-relative:paragraph;z-index:-325288" coordorigin="1692,-1025" coordsize="8959,10"><v:line style="position:absolute" from="1692,-1020" to="3360,-1020" stroked="true" strokeweight=".47998pt" strokecolor="#000000"><v:stroke dashstyle="solid"/></v:line><v:rect style="position:absolute;left:3360;top:-1025;width:10;height:10" filled="true" fillcolor="#000000" stroked="false"><v:fill type="solid"/></v:rect><v:line style="position:absolute" from="3370,-1020" to="4352,-1020" stroked="true" strokeweight=".47998pt" strokecolor="#000000"><v:stroke dashstyle="solid"/></v:line><v:rect style="position:absolute;left:4352;top:-1025;width:10;height:10" filled="true" fillcolor="#000000" stroked="false"><v:fill type="solid"/></v:rect><v:line style="position:absolute" from="4362,-1020" to="5612,-1020" stroked="true" strokeweight=".47998pt" strokecolor="#000000"><v:stroke dashstyle="solid"/></v:line><v:rect style="position:absolute;left:5612;top:-1025;width:10;height:10" filled="true" fillcolor="#000000" stroked="false"><v:fill type="solid"/></v:rect><v:line style="position:absolute" from="5622,-1020" to="6875,-1020" stroked="true" strokeweight=".47998pt" strokecolor="#000000"><v:stroke dashstyle="solid"/></v:line><v:rect style="position:absolute;left:6875;top:-1025;width:10;height:10" filled="true" fillcolor="#000000" stroked="false"><v:fill type="solid"/></v:rect><v:line style="position:absolute" from="6885,-1020" to="8137,-1020" stroked="true" strokeweight=".47998pt" strokecolor="#000000"><v:stroke dashstyle="solid"/></v:line><v:rect style="position:absolute;left:8137;top:-1025;width:10;height:10" filled="true" fillcolor="#000000" stroked="false"><v:fill type="solid"/></v:rect><v:line style="position:absolute" from="8147,-1020" to="9403,-1020" stroked="true" strokeweight=".47998pt" strokecolor="#000000"><v:stroke dashstyle="solid"/></v:line><v:rect style="position:absolute;left:9402;top:-1025;width:10;height:10" filled="true" fillcolor="#000000" stroked="false"><v:fill type="solid"/></v:rect><v:line style="position:absolute" from="9412,-1020" to="10651,-1020" stroked="true" strokeweight=".47998pt" strokecolor="#000000"><v:stroke dashstyle="solid"/></v:line><w10:wrap type="none"/></v:group></w:pict></w:r></w:p><w:p w:rsidR="0018722C"><w:pPr><w:pStyle w:val="aff3"/><w:textAlignment w:val="center"/><w:topLinePunct/></w:pPr><w:r><w:rPr><w:kern w:val="2"/><w:szCs w:val="22"/><w:rFonts w:cstheme="minorBidi" w:hAnsiTheme="minorHAnsi" w:eastAsiaTheme="minorHAnsi" w:asciiTheme="minorHAnsi"/><w:spacing w:val="-3"/><w:sz w:val="21"/></w:rPr><w:t>注：行业效应采用《中国上市公司分类指引》</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CSRC</w:t></w:r><w:r><w:rPr><w:kern w:val="2"/><w:szCs w:val="22"/><w:rFonts w:cstheme="minorBidi" w:hAnsiTheme="minorHAnsi" w:eastAsiaTheme="minorHAnsi" w:asciiTheme="minorHAnsi"/><w:sz w:val="21"/></w:rPr><w:t>）的分类标准，根据一位行业代码先</w:t></w:r><w:r><w:rPr><w:kern w:val="2"/><w:szCs w:val="22"/><w:rFonts w:cstheme="minorBidi" w:hAnsiTheme="minorHAnsi" w:eastAsiaTheme="minorHAnsi" w:asciiTheme="minorHAnsi"/><w:spacing w:val="-5"/><w:sz w:val="21"/></w:rPr><w:t>分为十二类，然后再将制造业样本按照行业代码的前两位再分为九类，共计二十一个行业类</w:t></w:r></w:p><w:p w:rsidR="0018722C"><w:pPr><w:topLinePunct/></w:pPr><w:r><w:rPr><w:rFonts w:cstheme="minorBidi" w:hAnsiTheme="minorHAnsi" w:eastAsiaTheme="minorHAnsi" w:asciiTheme="minorHAnsi"/></w:rPr><w:t>别。然后引入</w:t></w:r><w:r><w:rPr><w:rFonts w:ascii="Times New Roman" w:hAnsi="Times New Roman" w:eastAsia="宋体" w:cstheme="minorBidi"/></w:rPr><w:t>20</w:t></w:r><w:r><w:rPr><w:rFonts w:cstheme="minorBidi" w:hAnsiTheme="minorHAnsi" w:eastAsiaTheme="minorHAnsi" w:asciiTheme="minorHAnsi"/></w:rPr><w:t>个虚拟变量控制</w:t></w:r><w:r><w:rPr><w:rFonts w:ascii="Times New Roman" w:hAnsi="Times New Roman" w:eastAsia="宋体" w:cstheme="minorBidi"/></w:rPr><w:t>21</w:t></w:r><w:r><w:rPr><w:rFonts w:cstheme="minorBidi" w:hAnsiTheme="minorHAnsi" w:eastAsiaTheme="minorHAnsi" w:asciiTheme="minorHAnsi"/></w:rPr><w:t>个行业效应。括号内为</w:t></w:r><w:r><w:rPr><w:rFonts w:ascii="Times New Roman" w:hAnsi="Times New Roman" w:eastAsia="宋体" w:cstheme="minorBidi"/></w:rPr><w:t>t</w:t></w:r><w:r><w:rPr><w:rFonts w:cstheme="minorBidi" w:hAnsiTheme="minorHAnsi" w:eastAsiaTheme="minorHAnsi" w:asciiTheme="minorHAnsi"/></w:rPr><w:t>值，</w:t></w:r><w:r><w:rPr><w:vertAlign w:val="superscript"/>/></w:rPr><w:t></w:t></w:r><w:r><w:rPr><w:rFonts w:cstheme="minorBidi" w:hAnsiTheme="minorHAnsi" w:eastAsiaTheme="minorHAnsi" w:asciiTheme="minorHAnsi"/></w:rPr><w:t>，</w:t></w:r><w:r><w:rPr><w:rFonts w:cstheme="minorBidi" w:hAnsiTheme="minorHAnsi" w:eastAsiaTheme="minorHAnsi" w:asciiTheme="minorHAnsi"/></w:rPr><w:t>应的统计量在</w:t></w:r><w:r><w:rPr><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rPr><w:t>5%</w:t></w:r><w:r><w:rPr><w:rFonts w:cstheme="minorBidi" w:hAnsiTheme="minorHAnsi" w:eastAsiaTheme="minorHAnsi" w:asciiTheme="minorHAnsi"/></w:rPr><w:t>和</w:t></w:r><w:r><w:rPr><w:rFonts w:ascii="Times New Roman" w:hAnsi="Times New Roman" w:eastAsia="宋体" w:cstheme="minorBidi"/></w:rPr><w:t>10%</w:t></w:r><w:r><w:rPr><w:rFonts w:cstheme="minorBidi" w:hAnsiTheme="minorHAnsi" w:eastAsiaTheme="minorHAnsi" w:asciiTheme="minorHAnsi"/></w:rPr><w:t>水平上统计显著。</w:t></w:r></w:p><w:p w:rsidR="0018722C"><w:pPr><w:spacing w:before="22"/><w:ind w:leftChars="0" w:left="9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10"/><w:position w:val="8"/><w:sz w:val="7"/></w:rPr><w:t></w:t></w:r><w:r><w:rPr><w:kern w:val="2"/><w:szCs w:val="22"/><w:rFonts w:cstheme="minorBidi" w:hAnsiTheme="minorHAnsi" w:eastAsiaTheme="minorHAnsi" w:asciiTheme="minorHAnsi"/><w:spacing w:val="-26"/><w:w w:val="110"/><w:sz w:val="21"/></w:rPr><w:t>，</w:t></w:r><w:r><w:rPr><w:kern w:val="2"/><w:szCs w:val="22"/><w:rFonts w:ascii="Symbol" w:hAnsi="Symbol" w:eastAsia="Symbol" w:cstheme="minorBidi"/><w:w w:val="110"/><w:position w:val="9"/><w:sz w:val="8"/></w:rPr><w:t></w:t></w:r><w:r><w:rPr><w:kern w:val="2"/><w:szCs w:val="22"/><w:rFonts w:cstheme="minorBidi" w:hAnsiTheme="minorHAnsi" w:eastAsiaTheme="minorHAnsi" w:asciiTheme="minorHAnsi"/><w:spacing w:val="-2"/><w:w w:val="110"/><w:sz w:val="21"/></w:rPr><w:t>分别表示相</w:t></w:r></w:p><w:p w:rsidR="0018722C"><w:pPr><w:pStyle w:val="4"/><w:topLinePunct/><w:ind w:left="200" w:hangingChars="200" w:hanging="200"/></w:pPr><w:r><w:rPr><w:b/></w:rPr><w:t>6.3.2.2</w:t></w:r><w:r><w:t xml:space="preserve"> </w:t></w:r><w:r><w:t>间接接外资大股东公司治理对公司价值影响的回归分析</w:t></w:r></w:p><w:p w:rsidR="0018722C"><w:pPr><w:topLinePunct/></w:pPr><w:r><w:t>表</w:t></w:r><w:r><w:rPr><w:rFonts w:ascii="Times New Roman" w:eastAsia="宋体"/></w:rPr><w:t>6</w:t></w:r><w:r><w:rPr><w:rFonts w:ascii="Times New Roman" w:eastAsia="宋体"/></w:rPr><w:t>.</w:t></w:r><w:r><w:rPr><w:rFonts w:ascii="Times New Roman" w:eastAsia="宋体"/></w:rPr><w:t>11</w:t></w:r><w:r><w:t>是检验间接外资大股东公司治理对公司价值的影响的回归报告，其</w:t></w:r><w:r><w:t>中公司价值用托宾</w:t></w:r><w:r><w:rPr><w:rFonts w:ascii="Times New Roman" w:eastAsia="宋体"/></w:rPr><w:t>Q</w:t></w:r><w:r><w:t>值衡量。表</w:t></w:r><w:r><w:rPr><w:rFonts w:ascii="Times New Roman" w:eastAsia="宋体"/></w:rPr><w:t>6</w:t></w:r><w:r><w:rPr><w:rFonts w:ascii="Times New Roman" w:eastAsia="宋体"/></w:rPr><w:t>.</w:t></w:r><w:r><w:rPr><w:rFonts w:ascii="Times New Roman" w:eastAsia="宋体"/></w:rPr><w:t>12</w:t></w:r><w:r><w:t>是检验直接外资大股东公司治理对公司</w:t></w:r><w:r><w:t>价</w:t></w:r></w:p><w:p w:rsidR="0018722C"><w:pPr><w:topLinePunct/></w:pPr><w:r><w:t>值的影响的回归报告，其中公司价值用账面市值比来衡量。通过对表</w:t></w:r><w:r><w:rPr><w:rFonts w:ascii="Times New Roman" w:eastAsia="宋体"/></w:rPr><w:t>6</w:t></w:r><w:r><w:rPr><w:rFonts w:ascii="Times New Roman" w:eastAsia="宋体"/></w:rPr><w:t>.</w:t></w:r><w:r><w:rPr><w:rFonts w:ascii="Times New Roman" w:eastAsia="宋体"/></w:rPr><w:t>11</w:t></w:r><w:r><w:t>和表</w:t></w:r></w:p><w:p w:rsidR="0018722C"><w:pPr><w:topLinePunct/></w:pPr><w:r><w:rPr><w:rFonts w:ascii="Times New Roman" w:eastAsia="Times New Roman"/></w:rPr><w:t>6.12</w:t></w:r><w:r><w:t>的分析，我们可以得出，不管间接外资大股东的持股比例如何，均对公司价值</w:t></w:r><w:r><w:t>（</w:t></w:r><w:r><w:t>帐面市值比或者托宾</w:t></w:r><w:r><w:rPr><w:rFonts w:ascii="Times New Roman" w:eastAsia="Times New Roman"/></w:rPr><w:t>Q</w:t></w:r><w:r><w:t>值</w:t></w:r><w:r><w:t>）</w:t></w:r><w:r><w:t>都不存在显著的影响。由于这外资外资两种持</w:t></w:r><w:r><w:t>股方式都会淡化外资大股东的公司治理效果，对公司价值的提升不会带来帮助是</w:t></w:r><w:r><w:t>显而易见的。其它影响公司价值的控制变量与直接外资大股东的回归结果相一致，本节就不再一一累述。</w:t></w:r></w:p><w:p w:rsidR="0018722C"><w:pPr><w:pStyle w:val="a8"/><w:textAlignment w:val="center"/><w:topLinePunct/></w:pPr><w:bookmarkStart w:id="987110" w:name="_Toc686987110"/><w:r><w:pict><v:line style="position:absolute;mso-position-horizontal-relative:page;mso-position-vertical-relative:paragraph;z-index:-325264" from="84.624001pt,18.095654pt" to="167.300001pt,56.285654pt" stroked="true" strokeweight=".48pt" strokecolor="#000000"><v:stroke dashstyle="solid"/><w10:wrap type="none"/></v:line></w:pict></w:r><w:r><w:t>表</w:t></w:r><w:r><w:t> </w:t></w:r><w:r><w:rPr><w:spacing w:val="-2"/></w:rPr><w:t>6</w:t></w:r><w:r><w:rPr><w:spacing w:val="-2"/></w:rPr><w:t>.</w:t></w:r><w:r><w:rPr><w:spacing w:val="-2"/></w:rPr><w:t>11</w:t></w:r><w:r><w:t xml:space="preserve">  </w:t></w:r><w:r><w:t>间接外资大股东对公司价值（托宾</w:t></w:r><w:r><w:t>Q</w:t></w:r><w:r><w:t>）影响检验</w:t></w:r><w:bookmarkEnd w:id="987110"/></w:p><w:p w:rsidR="0018722C"><w:pPr><w:pStyle w:val="a8"/><w:textAlignment w:val="center"/><w:topLinePunct/></w:pPr><w:bookmarkStart w:id="987110" w:name="_Toc686987110"/><w:r><w:pict><v:line style="position:absolute;mso-position-horizontal-relative:page;mso-position-vertical-relative:paragraph;z-index:-325264" from="84.624001pt,18.095654pt" to="167.300001pt,56.285654pt" stroked="true" strokeweight=".48pt" strokecolor="#000000"><v:stroke dashstyle="solid"/><w10:wrap type="none"/></v:line></w:pict></w:r><w:r><w:t>表</w:t></w:r><w:r><w:t> </w:t></w:r><w:r><w:rPr><w:spacing w:val="-2"/></w:rPr><w:t>6</w:t></w:r><w:r><w:rPr><w:spacing w:val="-2"/></w:rPr><w:t>.</w:t></w:r><w:r><w:rPr><w:spacing w:val="-2"/></w:rPr><w:t>11</w:t></w:r><w:r><w:t xml:space="preserve">  </w:t></w:r><w:r><w:t>间接外资大股东对公司价值（托宾</w:t></w:r><w:r><w:t>Q</w:t></w:r><w:r><w:t>）影响检验</w:t></w:r><w:bookmarkEnd w:id="987110"/></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20"/><w:gridCol w:w="1021"/><w:gridCol w:w="1172"/><w:gridCol w:w="1279"/><w:gridCol w:w="1266"/><w:gridCol w:w="1258"/><w:gridCol w:w="1255"/></w:tblGrid><w:tr><w:trPr><w:tblHeader/></w:trPr><w:tc><w:tcPr><w:tcW w:w="95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外资股东持股</w:t></w:r></w:p><w:p w:rsidR="0018722C"><w:pPr><w:pStyle w:val="a7"/><w:topLinePunct/></w:pPr><w:r w:rsidRPr="00000000"><w:rPr><w:sz w:val="24"/><w:szCs w:val="24"/></w:rPr><w:t>比例</w:t></w:r></w:p><w:p w:rsidR="0018722C"><w:pPr><w:pStyle w:val="a7"/><w:topLinePunct/><w:ind w:leftChars="0" w:left="0" w:rightChars="0" w:right="0" w:firstLineChars="0" w:firstLine="0"/><w:spacing w:line="240" w:lineRule="atLeast"/></w:pPr><w:r w:rsidRPr="00000000"><w:rPr><w:sz w:val="24"/><w:szCs w:val="24"/></w:rPr><w:t>变量名</w:t></w:r></w:p></w:tc><w:tc><w:tcPr><w:tcW w:w="56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5%</w:t></w:r></w:p></w:tc><w:tc><w:tcPr><w:tcW w:w="65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10%</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15%</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25%</w:t></w:r></w:p></w:tc><w:tc><w:tcPr><w:tcW w:w="69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30%</w:t></w:r></w:p></w:tc></w:tr><w:tr><w:tc><w:tcPr><w:tcW w:w="959" w:type="pct"/><w:vAlign w:val="center"/></w:tcPr><w:p w:rsidR="0018722C"><w:pPr><w:pStyle w:val="ac"/><w:topLinePunct/><w:ind w:leftChars="0" w:left="0" w:rightChars="0" w:right="0" w:firstLineChars="0" w:firstLine="0"/><w:spacing w:line="240" w:lineRule="atLeast"/></w:pPr><w:r w:rsidRPr="00000000"><w:rPr><w:sz w:val="24"/><w:szCs w:val="24"/></w:rPr><w:t>FO</w:t></w:r></w:p></w:tc><w:tc><w:tcPr><w:tcW w:w="569" w:type="pct"/><w:vAlign w:val="center"/></w:tcPr><w:p w:rsidR="0018722C"><w:pPr><w:pStyle w:val="affff9"/><w:topLinePunct/><w:ind w:leftChars="0" w:left="0" w:rightChars="0" w:right="0" w:firstLineChars="0" w:firstLine="0"/><w:spacing w:line="240" w:lineRule="atLeast"/></w:pPr><w:r w:rsidRPr="00000000"><w:rPr><w:sz w:val="24"/><w:szCs w:val="24"/></w:rPr><w:t>1.029</w:t></w:r></w:p><w:p w:rsidR="0018722C"><w:pPr><w:pStyle w:val="a5"/><w:topLinePunct/><w:ind w:leftChars="0" w:left="0" w:rightChars="0" w:right="0" w:firstLineChars="0" w:firstLine="0"/><w:spacing w:line="240" w:lineRule="atLeast"/></w:pPr><w:r w:rsidRPr="00000000"><w:rPr><w:sz w:val="24"/><w:szCs w:val="24"/></w:rPr><w:t>（</w:t></w:r><w:r w:rsidRPr="00000000"><w:rPr><w:sz w:val="24"/><w:szCs w:val="24"/></w:rPr><w:t>0.06</w:t></w:r><w:r w:rsidRPr="00000000"><w:rPr><w:sz w:val="24"/><w:szCs w:val="24"/></w:rPr><w:t>）</w:t></w:r></w:p></w:tc><w:tc><w:tcPr><w:tcW w:w="653" w:type="pct"/><w:vAlign w:val="center"/></w:tcPr><w:p w:rsidR="0018722C"><w:pPr><w:pStyle w:val="affff9"/><w:topLinePunct/><w:ind w:leftChars="0" w:left="0" w:rightChars="0" w:right="0" w:firstLineChars="0" w:firstLine="0"/><w:spacing w:line="240" w:lineRule="atLeast"/></w:pPr><w:r w:rsidRPr="00000000"><w:rPr><w:sz w:val="24"/><w:szCs w:val="24"/></w:rPr><w:t>2.055</w:t></w:r></w:p><w:p w:rsidR="0018722C"><w:pPr><w:pStyle w:val="a5"/><w:topLinePunct/><w:ind w:leftChars="0" w:left="0" w:rightChars="0" w:right="0" w:firstLineChars="0" w:firstLine="0"/><w:spacing w:line="240" w:lineRule="atLeast"/></w:pPr><w:r w:rsidRPr="00000000"><w:rPr><w:sz w:val="24"/><w:szCs w:val="24"/></w:rPr><w:t>（</w:t></w:r><w:r w:rsidRPr="00000000"><w:rPr><w:sz w:val="24"/><w:szCs w:val="24"/></w:rPr><w:t>0.16</w:t></w:r><w:r w:rsidRPr="00000000"><w:rPr><w:sz w:val="24"/><w:szCs w:val="24"/></w:rPr><w:t>）</w:t></w:r></w:p></w:tc><w:tc><w:tcPr><w:tcW w:w="713" w:type="pct"/><w:vAlign w:val="center"/></w:tcPr><w:p w:rsidR="0018722C"><w:pPr><w:pStyle w:val="affff9"/><w:topLinePunct/><w:ind w:leftChars="0" w:left="0" w:rightChars="0" w:right="0" w:firstLineChars="0" w:firstLine="0"/><w:spacing w:line="240" w:lineRule="atLeast"/></w:pPr><w:r w:rsidRPr="00000000"><w:rPr><w:sz w:val="24"/><w:szCs w:val="24"/></w:rPr><w:t>-0.635</w:t></w:r></w:p><w:p w:rsidR="0018722C"><w:pPr><w:pStyle w:val="a5"/><w:topLinePunct/><w:ind w:leftChars="0" w:left="0" w:rightChars="0" w:right="0" w:firstLineChars="0" w:firstLine="0"/><w:spacing w:line="240" w:lineRule="atLeast"/></w:pPr><w:r w:rsidRPr="00000000"><w:rPr><w:sz w:val="24"/><w:szCs w:val="24"/></w:rPr><w:t>（</w:t></w:r><w:r w:rsidRPr="00000000"><w:rPr><w:sz w:val="24"/><w:szCs w:val="24"/></w:rPr><w:t>-0.01</w:t></w:r><w:r w:rsidRPr="00000000"><w:rPr><w:sz w:val="24"/><w:szCs w:val="24"/></w:rPr><w:t>）</w:t></w:r></w:p></w:tc><w:tc><w:tcPr><w:tcW w:w="706" w:type="pct"/><w:vAlign w:val="center"/></w:tcPr><w:p w:rsidR="0018722C"><w:pPr><w:pStyle w:val="affff9"/><w:topLinePunct/><w:ind w:leftChars="0" w:left="0" w:rightChars="0" w:right="0" w:firstLineChars="0" w:firstLine="0"/><w:spacing w:line="240" w:lineRule="atLeast"/></w:pPr><w:r w:rsidRPr="00000000"><w:rPr><w:sz w:val="24"/><w:szCs w:val="24"/></w:rPr><w:t>-1.307</w:t></w:r></w:p><w:p w:rsidR="0018722C"><w:pPr><w:pStyle w:val="a5"/><w:topLinePunct/><w:ind w:leftChars="0" w:left="0" w:rightChars="0" w:right="0" w:firstLineChars="0" w:firstLine="0"/><w:spacing w:line="240" w:lineRule="atLeast"/></w:pPr><w:r w:rsidRPr="00000000"><w:rPr><w:sz w:val="24"/><w:szCs w:val="24"/></w:rPr><w:t>（</w:t></w:r><w:r w:rsidRPr="00000000"><w:rPr><w:sz w:val="24"/><w:szCs w:val="24"/></w:rPr><w:t>-0.09</w:t></w:r><w:r w:rsidRPr="00000000"><w:rPr><w:sz w:val="24"/><w:szCs w:val="24"/></w:rPr><w:t>）</w:t></w:r></w:p></w:tc><w:tc><w:tcPr><w:tcW w:w="701" w:type="pct"/><w:vAlign w:val="center"/></w:tcPr><w:p w:rsidR="0018722C"><w:pPr><w:pStyle w:val="affff9"/><w:topLinePunct/><w:ind w:leftChars="0" w:left="0" w:rightChars="0" w:right="0" w:firstLineChars="0" w:firstLine="0"/><w:spacing w:line="240" w:lineRule="atLeast"/></w:pPr><w:r w:rsidRPr="00000000"><w:rPr><w:sz w:val="24"/><w:szCs w:val="24"/></w:rPr><w:t>-1.032</w:t></w:r></w:p><w:p w:rsidR="0018722C"><w:pPr><w:pStyle w:val="a5"/><w:topLinePunct/><w:ind w:leftChars="0" w:left="0" w:rightChars="0" w:right="0" w:firstLineChars="0" w:firstLine="0"/><w:spacing w:line="240" w:lineRule="atLeast"/></w:pPr><w:r w:rsidRPr="00000000"><w:rPr><w:sz w:val="24"/><w:szCs w:val="24"/></w:rPr><w:t>（</w:t></w:r><w:r w:rsidRPr="00000000"><w:rPr><w:sz w:val="24"/><w:szCs w:val="24"/></w:rPr><w:t>-0.11</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-1.006</w:t></w:r></w:p><w:p w:rsidR="0018722C"><w:pPr><w:pStyle w:val="ad"/><w:topLinePunct/><w:ind w:leftChars="0" w:left="0" w:rightChars="0" w:right="0" w:firstLineChars="0" w:firstLine="0"/><w:spacing w:line="240" w:lineRule="atLeast"/></w:pPr><w:r w:rsidRPr="00000000"><w:rPr><w:sz w:val="24"/><w:szCs w:val="24"/></w:rPr><w:t>（</w:t></w:r><w:r w:rsidRPr="00000000"><w:rPr><w:sz w:val="24"/><w:szCs w:val="24"/></w:rPr><w:t>-0.18</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CG</w:t></w:r></w:p></w:tc><w:tc><w:tcPr><w:tcW w:w="56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3.913</w:t></w:r></w:p><w:p w:rsidR="0018722C"><w:pPr><w:pStyle w:val="a5"/><w:topLinePunct/><w:ind w:leftChars="0" w:left="0" w:rightChars="0" w:right="0" w:firstLineChars="0" w:firstLine="0"/><w:spacing w:line="240" w:lineRule="atLeast"/></w:pPr><w:r w:rsidRPr="00000000"><w:rPr><w:sz w:val="24"/><w:szCs w:val="24"/></w:rPr><w:t>（</w:t></w:r><w:r w:rsidRPr="00000000"><w:rPr><w:sz w:val="24"/><w:szCs w:val="24"/></w:rPr><w:t>-2.45</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3.913</w:t></w:r></w:p><w:p w:rsidR="0018722C"><w:pPr><w:pStyle w:val="a5"/><w:topLinePunct/><w:ind w:leftChars="0" w:left="0" w:rightChars="0" w:right="0" w:firstLineChars="0" w:firstLine="0"/><w:spacing w:line="240" w:lineRule="atLeast"/></w:pPr><w:r w:rsidRPr="00000000"><w:rPr><w:sz w:val="24"/><w:szCs w:val="24"/></w:rPr><w:t>（</w:t></w:r><w:r w:rsidRPr="00000000"><w:rPr><w:sz w:val="24"/><w:szCs w:val="24"/></w:rPr><w:t>2.45</w:t></w:r><w:r w:rsidRPr="00000000"><w:rPr><w:sz w:val="24"/><w:szCs w:val="24"/></w:rPr><w:t>）</w:t></w:r></w:p></w:tc><w:tc><w:tcPr><w:tcW w:w="71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3.913</w:t></w:r></w:p><w:p w:rsidR="0018722C"><w:pPr><w:pStyle w:val="a5"/><w:topLinePunct/><w:ind w:leftChars="0" w:left="0" w:rightChars="0" w:right="0" w:firstLineChars="0" w:firstLine="0"/><w:spacing w:line="240" w:lineRule="atLeast"/></w:pPr><w:r w:rsidRPr="00000000"><w:rPr><w:sz w:val="24"/><w:szCs w:val="24"/></w:rPr><w:t>（</w:t></w:r><w:r w:rsidRPr="00000000"><w:rPr><w:sz w:val="24"/><w:szCs w:val="24"/></w:rPr><w:t>2.45</w:t></w:r><w:r w:rsidRPr="00000000"><w:rPr><w:sz w:val="24"/><w:szCs w:val="24"/></w:rPr><w:t>）</w:t></w:r></w:p></w:tc><w:tc><w:tcPr><w:tcW w:w="70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3.913</w:t></w:r></w:p><w:p w:rsidR="0018722C"><w:pPr><w:pStyle w:val="a5"/><w:topLinePunct/><w:ind w:leftChars="0" w:left="0" w:rightChars="0" w:right="0" w:firstLineChars="0" w:firstLine="0"/><w:spacing w:line="240" w:lineRule="atLeast"/></w:pPr><w:r w:rsidRPr="00000000"><w:rPr><w:sz w:val="24"/><w:szCs w:val="24"/></w:rPr><w:t>（</w:t></w:r><w:r w:rsidRPr="00000000"><w:rPr><w:sz w:val="24"/><w:szCs w:val="24"/></w:rPr><w:t>-2.45</w:t></w:r><w:r w:rsidRPr="00000000"><w:rPr><w:sz w:val="24"/><w:szCs w:val="24"/></w:rPr><w:t>）</w:t></w:r></w:p></w:tc><w:tc><w:tcPr><w:tcW w:w="70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3.913</w:t></w:r></w:p><w:p w:rsidR="0018722C"><w:pPr><w:pStyle w:val="a5"/><w:topLinePunct/><w:ind w:leftChars="0" w:left="0" w:rightChars="0" w:right="0" w:firstLineChars="0" w:firstLine="0"/><w:spacing w:line="240" w:lineRule="atLeast"/></w:pPr><w:r w:rsidRPr="00000000"><w:rPr><w:sz w:val="24"/><w:szCs w:val="24"/></w:rPr><w:t>（</w:t></w:r><w:r w:rsidRPr="00000000"><w:rPr><w:sz w:val="24"/><w:szCs w:val="24"/></w:rPr><w:t>2.45</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3.913</w:t></w:r></w:p><w:p w:rsidR="0018722C"><w:pPr><w:pStyle w:val="ad"/><w:topLinePunct/><w:ind w:leftChars="0" w:left="0" w:rightChars="0" w:right="0" w:firstLineChars="0" w:firstLine="0"/><w:spacing w:line="240" w:lineRule="atLeast"/></w:pPr><w:r w:rsidRPr="00000000"><w:rPr><w:sz w:val="24"/><w:szCs w:val="24"/></w:rPr><w:t>（</w:t></w:r><w:r w:rsidRPr="00000000"><w:rPr><w:sz w:val="24"/><w:szCs w:val="24"/></w:rPr><w:t>2.45</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Roa</w:t></w:r></w:p></w:tc><w:tc><w:tcPr><w:tcW w:w="56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10.005</w:t></w:r></w:p><w:p w:rsidR="0018722C"><w:pPr><w:pStyle w:val="a5"/><w:topLinePunct/><w:ind w:leftChars="0" w:left="0" w:rightChars="0" w:right="0" w:firstLineChars="0" w:firstLine="0"/><w:spacing w:line="240" w:lineRule="atLeast"/></w:pPr><w:r w:rsidRPr="00000000"><w:rPr><w:sz w:val="24"/><w:szCs w:val="24"/></w:rPr><w:t>（</w:t></w:r><w:r w:rsidRPr="00000000"><w:rPr><w:sz w:val="24"/><w:szCs w:val="24"/></w:rPr><w:t>-5.85</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10.005</w:t></w:r></w:p><w:p w:rsidR="0018722C"><w:pPr><w:pStyle w:val="a5"/><w:topLinePunct/><w:ind w:leftChars="0" w:left="0" w:rightChars="0" w:right="0" w:firstLineChars="0" w:firstLine="0"/><w:spacing w:line="240" w:lineRule="atLeast"/></w:pPr><w:r w:rsidRPr="00000000"><w:rPr><w:sz w:val="24"/><w:szCs w:val="24"/></w:rPr><w:t>（</w:t></w:r><w:r w:rsidRPr="00000000"><w:rPr><w:sz w:val="24"/><w:szCs w:val="24"/></w:rPr><w:t>5.85</w:t></w:r><w:r w:rsidRPr="00000000"><w:rPr><w:sz w:val="24"/><w:szCs w:val="24"/></w:rPr><w:t>）</w:t></w:r></w:p></w:tc><w:tc><w:tcPr><w:tcW w:w="71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10.005</w:t></w:r></w:p><w:p w:rsidR="0018722C"><w:pPr><w:pStyle w:val="a5"/><w:topLinePunct/><w:ind w:leftChars="0" w:left="0" w:rightChars="0" w:right="0" w:firstLineChars="0" w:firstLine="0"/><w:spacing w:line="240" w:lineRule="atLeast"/></w:pPr><w:r w:rsidRPr="00000000"><w:rPr><w:sz w:val="24"/><w:szCs w:val="24"/></w:rPr><w:t>（</w:t></w:r><w:r w:rsidRPr="00000000"><w:rPr><w:sz w:val="24"/><w:szCs w:val="24"/></w:rPr><w:t>5.85</w:t></w:r><w:r w:rsidRPr="00000000"><w:rPr><w:sz w:val="24"/><w:szCs w:val="24"/></w:rPr><w:t>）</w:t></w:r></w:p></w:tc><w:tc><w:tcPr><w:tcW w:w="70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10.005</w:t></w:r></w:p><w:p w:rsidR="0018722C"><w:pPr><w:pStyle w:val="a5"/><w:topLinePunct/><w:ind w:leftChars="0" w:left="0" w:rightChars="0" w:right="0" w:firstLineChars="0" w:firstLine="0"/><w:spacing w:line="240" w:lineRule="atLeast"/></w:pPr><w:r w:rsidRPr="00000000"><w:rPr><w:sz w:val="24"/><w:szCs w:val="24"/></w:rPr><w:t>（</w:t></w:r><w:r w:rsidRPr="00000000"><w:rPr><w:sz w:val="24"/><w:szCs w:val="24"/></w:rPr><w:t>5.85</w:t></w:r><w:r w:rsidRPr="00000000"><w:rPr><w:sz w:val="24"/><w:szCs w:val="24"/></w:rPr><w:t>）</w:t></w:r></w:p></w:tc><w:tc><w:tcPr><w:tcW w:w="70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10.005</w:t></w:r></w:p><w:p w:rsidR="0018722C"><w:pPr><w:pStyle w:val="a5"/><w:topLinePunct/><w:ind w:leftChars="0" w:left="0" w:rightChars="0" w:right="0" w:firstLineChars="0" w:firstLine="0"/><w:spacing w:line="240" w:lineRule="atLeast"/></w:pPr><w:r w:rsidRPr="00000000"><w:rPr><w:sz w:val="24"/><w:szCs w:val="24"/></w:rPr><w:t>（</w:t></w:r><w:r w:rsidRPr="00000000"><w:rPr><w:sz w:val="24"/><w:szCs w:val="24"/></w:rPr><w:t>5.85</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10.005</w:t></w:r></w:p><w:p w:rsidR="0018722C"><w:pPr><w:pStyle w:val="ad"/><w:topLinePunct/><w:ind w:leftChars="0" w:left="0" w:rightChars="0" w:right="0" w:firstLineChars="0" w:firstLine="0"/><w:spacing w:line="240" w:lineRule="atLeast"/></w:pPr><w:r w:rsidRPr="00000000"><w:rPr><w:sz w:val="24"/><w:szCs w:val="24"/></w:rPr><w:t>（</w:t></w:r><w:r w:rsidRPr="00000000"><w:rPr><w:sz w:val="24"/><w:szCs w:val="24"/></w:rPr><w:t>5.85</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Size</w:t></w:r></w:p></w:tc><w:tc><w:tcPr><w:tcW w:w="569" w:type="pct"/><w:vAlign w:val="center"/></w:tcPr><w:p w:rsidR="0018722C"><w:pPr><w:pStyle w:val="affff9"/><w:topLinePunct/><w:ind w:leftChars="0" w:left="0" w:rightChars="0" w:right="0" w:firstLineChars="0" w:firstLine="0"/><w:spacing w:line="240" w:lineRule="atLeast"/></w:pPr><w:r w:rsidRPr="00000000"><w:rPr><w:sz w:val="24"/><w:szCs w:val="24"/></w:rPr><w:t>3.649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653" w:type="pct"/><w:vAlign w:val="center"/></w:tcPr><w:p w:rsidR="0018722C"><w:pPr><w:pStyle w:val="affff9"/><w:topLinePunct/><w:ind w:leftChars="0" w:left="0" w:rightChars="0" w:right="0" w:firstLineChars="0" w:firstLine="0"/><w:spacing w:line="240" w:lineRule="atLeast"/></w:pPr><w:r w:rsidRPr="00000000"><w:rPr><w:sz w:val="24"/><w:szCs w:val="24"/></w:rPr><w:t>3.663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713" w:type="pct"/><w:vAlign w:val="center"/></w:tcPr><w:p w:rsidR="0018722C"><w:pPr><w:pStyle w:val="affff9"/><w:topLinePunct/><w:ind w:leftChars="0" w:left="0" w:rightChars="0" w:right="0" w:firstLineChars="0" w:firstLine="0"/><w:spacing w:line="240" w:lineRule="atLeast"/></w:pPr><w:r w:rsidRPr="00000000"><w:rPr><w:sz w:val="24"/><w:szCs w:val="24"/></w:rPr><w:t>3.650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706" w:type="pct"/><w:vAlign w:val="center"/></w:tcPr><w:p w:rsidR="0018722C"><w:pPr><w:pStyle w:val="affff9"/><w:topLinePunct/><w:ind w:leftChars="0" w:left="0" w:rightChars="0" w:right="0" w:firstLineChars="0" w:firstLine="0"/><w:spacing w:line="240" w:lineRule="atLeast"/></w:pPr><w:r w:rsidRPr="00000000"><w:rPr><w:sz w:val="24"/><w:szCs w:val="24"/></w:rPr><w:t>3.649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701" w:type="pct"/><w:vAlign w:val="center"/></w:tcPr><w:p w:rsidR="0018722C"><w:pPr><w:pStyle w:val="affff9"/><w:topLinePunct/><w:ind w:leftChars="0" w:left="0" w:rightChars="0" w:right="0" w:firstLineChars="0" w:firstLine="0"/><w:spacing w:line="240" w:lineRule="atLeast"/></w:pPr><w:r w:rsidRPr="00000000"><w:rPr><w:sz w:val="24"/><w:szCs w:val="24"/></w:rPr><w:t>3.656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3.642</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Leverage</w:t></w:r></w:p></w:tc><w:tc><w:tcPr><w:tcW w:w="56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4.661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19.75</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4.661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19.75</w:t></w:r><w:r w:rsidRPr="00000000"><w:rPr><w:sz w:val="24"/><w:szCs w:val="24"/></w:rPr><w:t>)</w:t></w:r></w:p></w:tc><w:tc><w:tcPr><w:tcW w:w="71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4.661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19.75</w:t></w:r><w:r w:rsidRPr="00000000"><w:rPr><w:sz w:val="24"/><w:szCs w:val="24"/></w:rPr><w:t>)</w:t></w:r></w:p></w:tc><w:tc><w:tcPr><w:tcW w:w="706"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4.661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19.75</w:t></w:r><w:r w:rsidRPr="00000000"><w:rPr><w:sz w:val="24"/><w:szCs w:val="24"/></w:rPr><w:t>)</w:t></w:r></w:p></w:tc><w:tc><w:tcPr><w:tcW w:w="70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4.661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19.75</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4.661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19.75</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Pb</w:t></w:r></w:p></w:tc><w:tc><w:tcPr><w:tcW w:w="569" w:type="pct"/><w:vAlign w:val="center"/></w:tcPr><w:p w:rsidR="0018722C"><w:pPr><w:pStyle w:val="affff9"/><w:topLinePunct/><w:ind w:leftChars="0" w:left="0" w:rightChars="0" w:right="0" w:firstLineChars="0" w:firstLine="0"/><w:spacing w:line="240" w:lineRule="atLeast"/></w:pPr><w:r w:rsidRPr="00000000"><w:rPr><w:sz w:val="24"/><w:szCs w:val="24"/></w:rPr><w:t>-0.031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-1.70</w:t></w:r><w:r w:rsidRPr="00000000"><w:rPr><w:sz w:val="24"/><w:szCs w:val="24"/></w:rPr><w:t>)</w:t></w:r></w:p></w:tc><w:tc><w:tcPr><w:tcW w:w="653" w:type="pct"/><w:vAlign w:val="center"/></w:tcPr><w:p w:rsidR="0018722C"><w:pPr><w:pStyle w:val="affff9"/><w:topLinePunct/><w:ind w:leftChars="0" w:left="0" w:rightChars="0" w:right="0" w:firstLineChars="0" w:firstLine="0"/><w:spacing w:line="240" w:lineRule="atLeast"/></w:pPr><w:r w:rsidRPr="00000000"><w:rPr><w:sz w:val="24"/><w:szCs w:val="24"/></w:rPr><w:t>-0.032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-1.71</w:t></w:r><w:r w:rsidRPr="00000000"><w:rPr><w:sz w:val="24"/><w:szCs w:val="24"/></w:rPr><w:t>)</w:t></w:r></w:p></w:tc><w:tc><w:tcPr><w:tcW w:w="713" w:type="pct"/><w:vAlign w:val="center"/></w:tcPr><w:p w:rsidR="0018722C"><w:pPr><w:pStyle w:val="affff9"/><w:topLinePunct/><w:ind w:leftChars="0" w:left="0" w:rightChars="0" w:right="0" w:firstLineChars="0" w:firstLine="0"/><w:spacing w:line="240" w:lineRule="atLeast"/></w:pPr><w:r w:rsidRPr="00000000"><w:rPr><w:sz w:val="24"/><w:szCs w:val="24"/></w:rPr><w:t>-0.031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-1.70</w:t></w:r><w:r w:rsidRPr="00000000"><w:rPr><w:sz w:val="24"/><w:szCs w:val="24"/></w:rPr><w:t>)</w:t></w:r></w:p></w:tc><w:tc><w:tcPr><w:tcW w:w="706" w:type="pct"/><w:vAlign w:val="center"/></w:tcPr><w:p w:rsidR="0018722C"><w:pPr><w:pStyle w:val="affff9"/><w:topLinePunct/><w:ind w:leftChars="0" w:left="0" w:rightChars="0" w:right="0" w:firstLineChars="0" w:firstLine="0"/><w:spacing w:line="240" w:lineRule="atLeast"/></w:pPr><w:r w:rsidRPr="00000000"><w:rPr><w:sz w:val="24"/><w:szCs w:val="24"/></w:rPr><w:t>-0.031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-1.70</w:t></w:r><w:r w:rsidRPr="00000000"><w:rPr><w:sz w:val="24"/><w:szCs w:val="24"/></w:rPr><w:t>)</w:t></w:r></w:p></w:tc><w:tc><w:tcPr><w:tcW w:w="701" w:type="pct"/><w:vAlign w:val="center"/></w:tcPr><w:p w:rsidR="0018722C"><w:pPr><w:pStyle w:val="affff9"/><w:topLinePunct/><w:ind w:leftChars="0" w:left="0" w:rightChars="0" w:right="0" w:firstLineChars="0" w:firstLine="0"/><w:spacing w:line="240" w:lineRule="atLeast"/></w:pPr><w:r w:rsidRPr="00000000"><w:rPr><w:sz w:val="24"/><w:szCs w:val="24"/></w:rPr><w:t>-0.031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-1.70</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-0.031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-1.70</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Intercept</w:t></w:r></w:p></w:tc><w:tc><w:tcPr><w:tcW w:w="569" w:type="pct"/><w:vAlign w:val="center"/></w:tcPr><w:p w:rsidR="0018722C"><w:pPr><w:pStyle w:val="affff9"/><w:topLinePunct/><w:ind w:leftChars="0" w:left="0" w:rightChars="0" w:right="0" w:firstLineChars="0" w:firstLine="0"/><w:spacing w:line="240" w:lineRule="atLeast"/></w:pPr><w:r w:rsidRPr="00000000"><w:rPr><w:sz w:val="24"/><w:szCs w:val="24"/></w:rPr><w:t>-81.486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-0.80</w:t></w:r><w:r w:rsidRPr="00000000"><w:rPr><w:sz w:val="24"/><w:szCs w:val="24"/></w:rPr><w:t>)</w:t></w:r></w:p></w:tc><w:tc><w:tcPr><w:tcW w:w="653" w:type="pct"/><w:vAlign w:val="center"/></w:tcPr><w:p w:rsidR="0018722C"><w:pPr><w:pStyle w:val="affff9"/><w:topLinePunct/><w:ind w:leftChars="0" w:left="0" w:rightChars="0" w:right="0" w:firstLineChars="0" w:firstLine="0"/><w:spacing w:line="240" w:lineRule="atLeast"/></w:pPr><w:r w:rsidRPr="00000000"><w:rPr><w:sz w:val="24"/><w:szCs w:val="24"/></w:rPr><w:t>-81.886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-0.80</w:t></w:r><w:r w:rsidRPr="00000000"><w:rPr><w:sz w:val="24"/><w:szCs w:val="24"/></w:rPr><w:t>)</w:t></w:r></w:p></w:tc><w:tc><w:tcPr><w:tcW w:w="713" w:type="pct"/><w:vAlign w:val="center"/></w:tcPr><w:p w:rsidR="0018722C"><w:pPr><w:pStyle w:val="affff9"/><w:topLinePunct/><w:ind w:leftChars="0" w:left="0" w:rightChars="0" w:right="0" w:firstLineChars="0" w:firstLine="0"/><w:spacing w:line="240" w:lineRule="atLeast"/></w:pPr><w:r w:rsidRPr="00000000"><w:rPr><w:sz w:val="24"/><w:szCs w:val="24"/></w:rPr><w:t>-81.475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-0.80</w:t></w:r><w:r w:rsidRPr="00000000"><w:rPr><w:sz w:val="24"/><w:szCs w:val="24"/></w:rPr><w:t>)</w:t></w:r></w:p></w:tc><w:tc><w:tcPr><w:tcW w:w="706" w:type="pct"/><w:vAlign w:val="center"/></w:tcPr><w:p w:rsidR="0018722C"><w:pPr><w:pStyle w:val="affff9"/><w:topLinePunct/><w:ind w:leftChars="0" w:left="0" w:rightChars="0" w:right="0" w:firstLineChars="0" w:firstLine="0"/><w:spacing w:line="240" w:lineRule="atLeast"/></w:pPr><w:r w:rsidRPr="00000000"><w:rPr><w:sz w:val="24"/><w:szCs w:val="24"/></w:rPr><w:t>-81.430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-0.80</w:t></w:r><w:r w:rsidRPr="00000000"><w:rPr><w:sz w:val="24"/><w:szCs w:val="24"/></w:rPr><w:t>)</w:t></w:r></w:p></w:tc><w:tc><w:tcPr><w:tcW w:w="701" w:type="pct"/><w:vAlign w:val="center"/></w:tcPr><w:p w:rsidR="0018722C"><w:pPr><w:pStyle w:val="affff9"/><w:topLinePunct/><w:ind w:leftChars="0" w:left="0" w:rightChars="0" w:right="0" w:firstLineChars="0" w:firstLine="0"/><w:spacing w:line="240" w:lineRule="atLeast"/></w:pPr><w:r w:rsidRPr="00000000"><w:rPr><w:sz w:val="24"/><w:szCs w:val="24"/></w:rPr><w:t>-81.492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-0.80</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-81.527</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-0.80</w:t></w:r><w:r w:rsidRPr="00000000"><w:rPr><w:sz w:val="24"/><w:szCs w:val="24"/></w:rPr><w:t>)</w:t></w:r></w:p></w:tc></w:tr><w:tr><w:tc><w:tcPr><w:tcW w:w="959" w:type="pct"/><w:vAlign w:val="center"/></w:tcPr><w:p w:rsidR="0018722C"><w:pPr><w:pStyle w:val="ac"/><w:topLinePunct/><w:ind w:leftChars="0" w:left="0" w:rightChars="0" w:right="0" w:firstLineChars="0" w:firstLine="0"/><w:spacing w:line="240" w:lineRule="atLeast"/></w:pPr><w:r w:rsidRPr="00000000"><w:rPr><w:sz w:val="24"/><w:szCs w:val="24"/></w:rPr><w:t>行业效应</w:t></w:r></w:p></w:tc><w:tc><w:tcPr><w:tcW w:w="569" w:type="pct"/><w:vAlign w:val="center"/></w:tcPr><w:p w:rsidR="0018722C"><w:pPr><w:pStyle w:val="a5"/><w:topLinePunct/><w:ind w:leftChars="0" w:left="0" w:rightChars="0" w:right="0" w:firstLineChars="0" w:firstLine="0"/><w:spacing w:line="240" w:lineRule="atLeast"/></w:pPr><w:r w:rsidRPr="00000000"><w:rPr><w:sz w:val="24"/><w:szCs w:val="24"/></w:rPr><w:t>控制</w:t></w:r></w:p></w:tc><w:tc><w:tcPr><w:tcW w:w="653" w:type="pct"/><w:vAlign w:val="center"/></w:tcPr><w:p w:rsidR="0018722C"><w:pPr><w:pStyle w:val="a5"/><w:topLinePunct/><w:ind w:leftChars="0" w:left="0" w:rightChars="0" w:right="0" w:firstLineChars="0" w:firstLine="0"/><w:spacing w:line="240" w:lineRule="atLeast"/></w:pPr><w:r w:rsidRPr="00000000"><w:rPr><w:sz w:val="24"/><w:szCs w:val="24"/></w:rPr><w:t>控制</w:t></w:r></w:p></w:tc><w:tc><w:tcPr><w:tcW w:w="713" w:type="pct"/><w:vAlign w:val="center"/></w:tcPr><w:p w:rsidR="0018722C"><w:pPr><w:pStyle w:val="a5"/><w:topLinePunct/><w:ind w:leftChars="0" w:left="0" w:rightChars="0" w:right="0" w:firstLineChars="0" w:firstLine="0"/><w:spacing w:line="240" w:lineRule="atLeast"/></w:pPr><w:r w:rsidRPr="00000000"><w:rPr><w:sz w:val="24"/><w:szCs w:val="24"/></w:rPr><w:t>控制</w:t></w:r></w:p></w:tc><w:tc><w:tcPr><w:tcW w:w="706" w:type="pct"/><w:vAlign w:val="center"/></w:tcPr><w:p w:rsidR="0018722C"><w:pPr><w:pStyle w:val="a5"/><w:topLinePunct/><w:ind w:leftChars="0" w:left="0" w:rightChars="0" w:right="0" w:firstLineChars="0" w:firstLine="0"/><w:spacing w:line="240" w:lineRule="atLeast"/></w:pPr><w:r w:rsidRPr="00000000"><w:rPr><w:sz w:val="24"/><w:szCs w:val="24"/></w:rPr><w:t>控制</w:t></w:r></w:p></w:tc><w:tc><w:tcPr><w:tcW w:w="701" w:type="pct"/><w:vAlign w:val="center"/></w:tcPr><w:p w:rsidR="0018722C"><w:pPr><w:pStyle w:val="a5"/><w:topLinePunct/><w:ind w:leftChars="0" w:left="0" w:rightChars="0" w:right="0" w:firstLineChars="0" w:firstLine="0"/><w:spacing w:line="240" w:lineRule="atLeast"/></w:pPr><w:r w:rsidRPr="00000000"><w:rPr><w:sz w:val="24"/><w:szCs w:val="24"/></w:rPr><w:t>控制</w:t></w:r></w:p></w:tc><w:tc><w:tcPr><w:tcW w:w="699" w:type="pct"/><w:vAlign w:val="center"/></w:tcPr><w:p w:rsidR="0018722C"><w:pPr><w:pStyle w:val="ad"/><w:topLinePunct/><w:ind w:leftChars="0" w:left="0" w:rightChars="0" w:right="0" w:firstLineChars="0" w:firstLine="0"/><w:spacing w:line="240" w:lineRule="atLeast"/></w:pPr><w:r w:rsidRPr="00000000"><w:rPr><w:sz w:val="24"/><w:szCs w:val="24"/></w:rPr><w:t>控制</w:t></w:r></w:p></w:tc></w:tr><w:tr><w:tc><w:tcPr><w:tcW w:w="959" w:type="pct"/><w:vAlign w:val="center"/></w:tcPr><w:p w:rsidR="0018722C"><w:pPr><w:pStyle w:val="ac"/><w:topLinePunct/><w:ind w:leftChars="0" w:left="0" w:rightChars="0" w:right="0" w:firstLineChars="0" w:firstLine="0"/><w:spacing w:line="240" w:lineRule="atLeast"/></w:pPr><w:r w:rsidRPr="00000000"><w:rPr><w:sz w:val="24"/><w:szCs w:val="24"/></w:rPr><w:t>年度效应</w:t></w:r></w:p></w:tc><w:tc><w:tcPr><w:tcW w:w="569" w:type="pct"/><w:vAlign w:val="center"/></w:tcPr><w:p w:rsidR="0018722C"><w:pPr><w:pStyle w:val="a5"/><w:topLinePunct/><w:ind w:leftChars="0" w:left="0" w:rightChars="0" w:right="0" w:firstLineChars="0" w:firstLine="0"/><w:spacing w:line="240" w:lineRule="atLeast"/></w:pPr><w:r w:rsidRPr="00000000"><w:rPr><w:sz w:val="24"/><w:szCs w:val="24"/></w:rPr><w:t>控制</w:t></w:r></w:p></w:tc><w:tc><w:tcPr><w:tcW w:w="653" w:type="pct"/><w:vAlign w:val="center"/></w:tcPr><w:p w:rsidR="0018722C"><w:pPr><w:pStyle w:val="a5"/><w:topLinePunct/><w:ind w:leftChars="0" w:left="0" w:rightChars="0" w:right="0" w:firstLineChars="0" w:firstLine="0"/><w:spacing w:line="240" w:lineRule="atLeast"/></w:pPr><w:r w:rsidRPr="00000000"><w:rPr><w:sz w:val="24"/><w:szCs w:val="24"/></w:rPr><w:t>控制</w:t></w:r></w:p></w:tc><w:tc><w:tcPr><w:tcW w:w="713" w:type="pct"/><w:vAlign w:val="center"/></w:tcPr><w:p w:rsidR="0018722C"><w:pPr><w:pStyle w:val="a5"/><w:topLinePunct/><w:ind w:leftChars="0" w:left="0" w:rightChars="0" w:right="0" w:firstLineChars="0" w:firstLine="0"/><w:spacing w:line="240" w:lineRule="atLeast"/></w:pPr><w:r w:rsidRPr="00000000"><w:rPr><w:sz w:val="24"/><w:szCs w:val="24"/></w:rPr><w:t>控制</w:t></w:r></w:p></w:tc><w:tc><w:tcPr><w:tcW w:w="706" w:type="pct"/><w:vAlign w:val="center"/></w:tcPr><w:p w:rsidR="0018722C"><w:pPr><w:pStyle w:val="a5"/><w:topLinePunct/><w:ind w:leftChars="0" w:left="0" w:rightChars="0" w:right="0" w:firstLineChars="0" w:firstLine="0"/><w:spacing w:line="240" w:lineRule="atLeast"/></w:pPr><w:r w:rsidRPr="00000000"><w:rPr><w:sz w:val="24"/><w:szCs w:val="24"/></w:rPr><w:t>控制</w:t></w:r></w:p></w:tc><w:tc><w:tcPr><w:tcW w:w="701" w:type="pct"/><w:vAlign w:val="center"/></w:tcPr><w:p w:rsidR="0018722C"><w:pPr><w:pStyle w:val="a5"/><w:topLinePunct/><w:ind w:leftChars="0" w:left="0" w:rightChars="0" w:right="0" w:firstLineChars="0" w:firstLine="0"/><w:spacing w:line="240" w:lineRule="atLeast"/></w:pPr><w:r w:rsidRPr="00000000"><w:rPr><w:sz w:val="24"/><w:szCs w:val="24"/></w:rPr><w:t>控制</w:t></w:r></w:p></w:tc><w:tc><w:tcPr><w:tcW w:w="699" w:type="pct"/><w:vAlign w:val="center"/></w:tcPr><w:p w:rsidR="0018722C"><w:pPr><w:pStyle w:val="ad"/><w:topLinePunct/><w:ind w:leftChars="0" w:left="0" w:rightChars="0" w:right="0" w:firstLineChars="0" w:firstLine="0"/><w:spacing w:line="240" w:lineRule="atLeast"/></w:pPr><w:r w:rsidRPr="00000000"><w:rPr><w:sz w:val="24"/><w:szCs w:val="24"/></w:rPr><w:t>控制</w:t></w:r></w:p></w:tc></w:tr><w:tr><w:tc><w:tcPr><w:tcW w:w="959"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569" w:type="pct"/><w:vAlign w:val="center"/></w:tcPr><w:p w:rsidR="0018722C"><w:pPr><w:pStyle w:val="affff9"/><w:topLinePunct/><w:ind w:leftChars="0" w:left="0" w:rightChars="0" w:right="0" w:firstLineChars="0" w:firstLine="0"/><w:spacing w:line="240" w:lineRule="atLeast"/></w:pPr><w:r w:rsidRPr="00000000"><w:rPr><w:sz w:val="24"/><w:szCs w:val="24"/></w:rPr><w:t>0.09</w:t></w:r></w:p></w:tc><w:tc><w:tcPr><w:tcW w:w="653" w:type="pct"/><w:vAlign w:val="center"/></w:tcPr><w:p w:rsidR="0018722C"><w:pPr><w:pStyle w:val="affff9"/><w:topLinePunct/><w:ind w:leftChars="0" w:left="0" w:rightChars="0" w:right="0" w:firstLineChars="0" w:firstLine="0"/><w:spacing w:line="240" w:lineRule="atLeast"/></w:pPr><w:r w:rsidRPr="00000000"><w:rPr><w:sz w:val="24"/><w:szCs w:val="24"/></w:rPr><w:t>0.09</w:t></w:r></w:p></w:tc><w:tc><w:tcPr><w:tcW w:w="713" w:type="pct"/><w:vAlign w:val="center"/></w:tcPr><w:p w:rsidR="0018722C"><w:pPr><w:pStyle w:val="affff9"/><w:topLinePunct/><w:ind w:leftChars="0" w:left="0" w:rightChars="0" w:right="0" w:firstLineChars="0" w:firstLine="0"/><w:spacing w:line="240" w:lineRule="atLeast"/></w:pPr><w:r w:rsidRPr="00000000"><w:rPr><w:sz w:val="24"/><w:szCs w:val="24"/></w:rPr><w:t>0.09</w:t></w:r></w:p></w:tc><w:tc><w:tcPr><w:tcW w:w="706" w:type="pct"/><w:vAlign w:val="center"/></w:tcPr><w:p w:rsidR="0018722C"><w:pPr><w:pStyle w:val="affff9"/><w:topLinePunct/><w:ind w:leftChars="0" w:left="0" w:rightChars="0" w:right="0" w:firstLineChars="0" w:firstLine="0"/><w:spacing w:line="240" w:lineRule="atLeast"/></w:pPr><w:r w:rsidRPr="00000000"><w:rPr><w:sz w:val="24"/><w:szCs w:val="24"/></w:rPr><w:t>0.09</w:t></w:r></w:p></w:tc><w:tc><w:tcPr><w:tcW w:w="701" w:type="pct"/><w:vAlign w:val="center"/></w:tcPr><w:p w:rsidR="0018722C"><w:pPr><w:pStyle w:val="affff9"/><w:topLinePunct/><w:ind w:leftChars="0" w:left="0" w:rightChars="0" w:right="0" w:firstLineChars="0" w:firstLine="0"/><w:spacing w:line="240" w:lineRule="atLeast"/></w:pPr><w:r w:rsidRPr="00000000"><w:rPr><w:sz w:val="24"/><w:szCs w:val="24"/></w:rPr><w:t>0.09</w:t></w:r></w:p></w:tc><w:tc><w:tcPr><w:tcW w:w="699" w:type="pct"/><w:vAlign w:val="center"/></w:tcPr><w:p w:rsidR="0018722C"><w:pPr><w:pStyle w:val="affff9"/><w:topLinePunct/><w:ind w:leftChars="0" w:left="0" w:rightChars="0" w:right="0" w:firstLineChars="0" w:firstLine="0"/><w:spacing w:line="240" w:lineRule="atLeast"/></w:pPr><w:r w:rsidRPr="00000000"><w:rPr><w:sz w:val="24"/><w:szCs w:val="24"/></w:rPr><w:t>0.09</w:t></w:r></w:p></w:tc></w:tr><w:tr><w:tc><w:tcPr><w:tcW w:w="959" w:type="pct"/><w:vAlign w:val="center"/></w:tcPr><w:p w:rsidR="0018722C"><w:pPr><w:pStyle w:val="ac"/><w:topLinePunct/><w:ind w:leftChars="0" w:left="0" w:rightChars="0" w:right="0" w:firstLineChars="0" w:firstLine="0"/><w:spacing w:line="240" w:lineRule="atLeast"/></w:pPr><w:r w:rsidRPr="00000000"><w:rPr><w:sz w:val="24"/><w:szCs w:val="24"/></w:rPr><w:t>F </w:t></w:r><w:r w:rsidRPr="00000000"><w:rPr><w:sz w:val="24"/><w:szCs w:val="24"/></w:rPr><w:t>检验</w:t></w:r></w:p></w:tc><w:tc><w:tcPr><w:tcW w:w="569" w:type="pct"/><w:vAlign w:val="center"/></w:tcPr><w:p w:rsidR="0018722C"><w:pPr><w:pStyle w:val="affff9"/><w:topLinePunct/><w:ind w:leftChars="0" w:left="0" w:rightChars="0" w:right="0" w:firstLineChars="0" w:firstLine="0"/><w:spacing w:line="240" w:lineRule="atLeast"/></w:pPr><w:r w:rsidRPr="00000000"><w:rPr><w:sz w:val="24"/><w:szCs w:val="24"/></w:rPr><w:t>60.34</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653" w:type="pct"/><w:vAlign w:val="center"/></w:tcPr><w:p w:rsidR="0018722C"><w:pPr><w:pStyle w:val="affff9"/><w:topLinePunct/><w:ind w:leftChars="0" w:left="0" w:rightChars="0" w:right="0" w:firstLineChars="0" w:firstLine="0"/><w:spacing w:line="240" w:lineRule="atLeast"/></w:pPr><w:r w:rsidRPr="00000000"><w:rPr><w:sz w:val="24"/><w:szCs w:val="24"/></w:rPr><w:t>60.34</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13" w:type="pct"/><w:vAlign w:val="center"/></w:tcPr><w:p w:rsidR="0018722C"><w:pPr><w:pStyle w:val="affff9"/><w:topLinePunct/><w:ind w:leftChars="0" w:left="0" w:rightChars="0" w:right="0" w:firstLineChars="0" w:firstLine="0"/><w:spacing w:line="240" w:lineRule="atLeast"/></w:pPr><w:r w:rsidRPr="00000000"><w:rPr><w:sz w:val="24"/><w:szCs w:val="24"/></w:rPr><w:t>60.34</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6" w:type="pct"/><w:vAlign w:val="center"/></w:tcPr><w:p w:rsidR="0018722C"><w:pPr><w:pStyle w:val="affff9"/><w:topLinePunct/><w:ind w:leftChars="0" w:left="0" w:rightChars="0" w:right="0" w:firstLineChars="0" w:firstLine="0"/><w:spacing w:line="240" w:lineRule="atLeast"/></w:pPr><w:r w:rsidRPr="00000000"><w:rPr><w:sz w:val="24"/><w:szCs w:val="24"/></w:rPr><w:t>60.34</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1" w:type="pct"/><w:vAlign w:val="center"/></w:tcPr><w:p w:rsidR="0018722C"><w:pPr><w:pStyle w:val="affff9"/><w:topLinePunct/><w:ind w:leftChars="0" w:left="0" w:rightChars="0" w:right="0" w:firstLineChars="0" w:firstLine="0"/><w:spacing w:line="240" w:lineRule="atLeast"/></w:pPr><w:r w:rsidRPr="00000000"><w:rPr><w:sz w:val="24"/><w:szCs w:val="24"/></w:rPr><w:t>60.34</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60.34</w:t></w:r></w:p><w:p w:rsidR="0018722C"><w:pPr><w:pStyle w:val="ad"/><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r><w:tr><w:tc><w:tcPr><w:tcW w:w="95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Obs</w:t></w:r></w:p></w:tc><w:tc><w:tcPr><w:tcW w:w="56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8173</w:t></w:r></w:p></w:tc><w:tc><w:tcPr><w:tcW w:w="6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8173</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8173</w:t></w:r></w:p></w:tc><w:tc><w:tcPr><w:tcW w:w="70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8173</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8173</w:t></w:r></w:p></w:tc><w:tc><w:tcPr><w:tcW w:w="69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8173</w:t></w:r></w:p></w:tc></w:tr></w:tbl><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110239"><wp:simplePos x="0" y="0"/><wp:positionH relativeFrom="page"><wp:posOffset>3287395</wp:posOffset></wp:positionH><wp:positionV relativeFrom="paragraph"><wp:posOffset>-1689180</wp:posOffset></wp:positionV><wp:extent cx="96190" cy="200025"/><wp:effectExtent l="0" t="0" r="0" b="0"/><wp:wrapNone/><wp:docPr id="45" name="image33.png" descr=""/><wp:cNvGraphicFramePr><a:graphicFrameLocks noChangeAspect="1"/></wp:cNvGraphicFramePr><a:graphic><a:graphicData uri="http://schemas.openxmlformats.org/drawingml/2006/picture"><pic:pic><pic:nvPicPr><pic:cNvPr id="46"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10263"><wp:simplePos x="0" y="0"/><wp:positionH relativeFrom="page"><wp:posOffset>4087495</wp:posOffset></wp:positionH><wp:positionV relativeFrom="paragraph"><wp:posOffset>-1689180</wp:posOffset></wp:positionV><wp:extent cx="96190" cy="200025"/><wp:effectExtent l="0" t="0" r="0" b="0"/><wp:wrapNone/><wp:docPr id="47" name="image33.png" descr=""/><wp:cNvGraphicFramePr><a:graphicFrameLocks noChangeAspect="1"/></wp:cNvGraphicFramePr><a:graphic><a:graphicData uri="http://schemas.openxmlformats.org/drawingml/2006/picture"><pic:pic><pic:nvPicPr><pic:cNvPr id="48"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10287"><wp:simplePos x="0" y="0"/><wp:positionH relativeFrom="page"><wp:posOffset>4888865</wp:posOffset></wp:positionH><wp:positionV relativeFrom="paragraph"><wp:posOffset>-1689180</wp:posOffset></wp:positionV><wp:extent cx="96190" cy="200025"/><wp:effectExtent l="0" t="0" r="0" b="0"/><wp:wrapNone/><wp:docPr id="49" name="image33.png" descr=""/><wp:cNvGraphicFramePr><a:graphicFrameLocks noChangeAspect="1"/></wp:cNvGraphicFramePr><a:graphic><a:graphicData uri="http://schemas.openxmlformats.org/drawingml/2006/picture"><pic:pic><pic:nvPicPr><pic:cNvPr id="50"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10311"><wp:simplePos x="0" y="0"/><wp:positionH relativeFrom="page"><wp:posOffset>5690870</wp:posOffset></wp:positionH><wp:positionV relativeFrom="paragraph"><wp:posOffset>-1689180</wp:posOffset></wp:positionV><wp:extent cx="96190" cy="200025"/><wp:effectExtent l="0" t="0" r="0" b="0"/><wp:wrapNone/><wp:docPr id="51" name="image33.png" descr=""/><wp:cNvGraphicFramePr><a:graphicFrameLocks noChangeAspect="1"/></wp:cNvGraphicFramePr><a:graphic><a:graphicData uri="http://schemas.openxmlformats.org/drawingml/2006/picture"><pic:pic><pic:nvPicPr><pic:cNvPr id="52"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10335"><wp:simplePos x="0" y="0"/><wp:positionH relativeFrom="page"><wp:posOffset>6489065</wp:posOffset></wp:positionH><wp:positionV relativeFrom="paragraph"><wp:posOffset>-1689180</wp:posOffset></wp:positionV><wp:extent cx="96190" cy="200025"/><wp:effectExtent l="0" t="0" r="0" b="0"/><wp:wrapNone/><wp:docPr id="53" name="image33.png" descr=""/><wp:cNvGraphicFramePr><a:graphicFrameLocks noChangeAspect="1"/></wp:cNvGraphicFramePr><a:graphic><a:graphicData uri="http://schemas.openxmlformats.org/drawingml/2006/picture"><pic:pic><pic:nvPicPr><pic:cNvPr id="54"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pict><v:group style="position:absolute;margin-left:84.624001pt;margin-top:-51.21632pt;width:346.18pt;height:.5pt;mso-position-horizontal-relative:page;mso-position-vertical-relative:paragraph;z-index:-325096" coordorigin="1692,-1024" coordsize="8959,10"><v:line style="position:absolute" from="1692,-1020" to="3360,-1020" stroked="true" strokeweight=".47998pt" strokecolor="#000000"><v:stroke dashstyle="solid"/></v:line><v:rect style="position:absolute;left:3360;top:-1025;width:10;height:10" filled="true" fillcolor="#000000" stroked="false"><v:fill type="solid"/></v:rect><v:line style="position:absolute" from="3370,-1020" to="4352,-1020" stroked="true" strokeweight=".47998pt" strokecolor="#000000"><v:stroke dashstyle="solid"/></v:line><v:rect style="position:absolute;left:4352;top:-1025;width:10;height:10" filled="true" fillcolor="#000000" stroked="false"><v:fill type="solid"/></v:rect><v:line style="position:absolute" from="4362,-1020" to="5612,-1020" stroked="true" strokeweight=".47998pt" strokecolor="#000000"><v:stroke dashstyle="solid"/></v:line><v:rect style="position:absolute;left:5612;top:-1025;width:10;height:10" filled="true" fillcolor="#000000" stroked="false"><v:fill type="solid"/></v:rect><v:line style="position:absolute" from="5622,-1020" to="6875,-1020" stroked="true" strokeweight=".47998pt" strokecolor="#000000"><v:stroke dashstyle="solid"/></v:line><v:rect style="position:absolute;left:6875;top:-1025;width:10;height:10" filled="true" fillcolor="#000000" stroked="false"><v:fill type="solid"/></v:rect><v:line style="position:absolute" from="6885,-1020" to="8137,-1020" stroked="true" strokeweight=".47998pt" strokecolor="#000000"><v:stroke dashstyle="solid"/></v:line><v:rect style="position:absolute;left:8137;top:-1025;width:10;height:10" filled="true" fillcolor="#000000" stroked="false"><v:fill type="solid"/></v:rect><v:line style="position:absolute" from="8147,-1020" to="9403,-1020" stroked="true" strokeweight=".47998pt" strokecolor="#000000"><v:stroke dashstyle="solid"/></v:line><v:rect style="position:absolute;left:9402;top:-1025;width:10;height:10" filled="true" fillcolor="#000000" stroked="false"><v:fill type="solid"/></v:rect><v:line style="position:absolute" from="9412,-1020" to="10651,-1020" stroked="true" strokeweight=".47998pt" strokecolor="#000000"><v:stroke dashstyle="solid"/></v:line><w10:wrap type="none"/></v:group></w:pic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110239"><wp:simplePos x="0" y="0"/><wp:positionH relativeFrom="page"><wp:posOffset>3287395</wp:posOffset></wp:positionH><wp:positionV relativeFrom="paragraph"><wp:posOffset>-1689180</wp:posOffset></wp:positionV><wp:extent cx="96190" cy="200025"/><wp:effectExtent l="0" t="0" r="0" b="0"/><wp:wrapNone/><wp:docPr id="45" name="image33.png" descr=""/><wp:cNvGraphicFramePr><a:graphicFrameLocks noChangeAspect="1"/></wp:cNvGraphicFramePr><a:graphic><a:graphicData uri="http://schemas.openxmlformats.org/drawingml/2006/picture"><pic:pic><pic:nvPicPr><pic:cNvPr id="46"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10263"><wp:simplePos x="0" y="0"/><wp:positionH relativeFrom="page"><wp:posOffset>4087495</wp:posOffset></wp:positionH><wp:positionV relativeFrom="paragraph"><wp:posOffset>-1689180</wp:posOffset></wp:positionV><wp:extent cx="96190" cy="200025"/><wp:effectExtent l="0" t="0" r="0" b="0"/><wp:wrapNone/><wp:docPr id="47" name="image33.png" descr=""/><wp:cNvGraphicFramePr><a:graphicFrameLocks noChangeAspect="1"/></wp:cNvGraphicFramePr><a:graphic><a:graphicData uri="http://schemas.openxmlformats.org/drawingml/2006/picture"><pic:pic><pic:nvPicPr><pic:cNvPr id="48"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10287"><wp:simplePos x="0" y="0"/><wp:positionH relativeFrom="page"><wp:posOffset>4888865</wp:posOffset></wp:positionH><wp:positionV relativeFrom="paragraph"><wp:posOffset>-1689180</wp:posOffset></wp:positionV><wp:extent cx="96190" cy="200025"/><wp:effectExtent l="0" t="0" r="0" b="0"/><wp:wrapNone/><wp:docPr id="49" name="image33.png" descr=""/><wp:cNvGraphicFramePr><a:graphicFrameLocks noChangeAspect="1"/></wp:cNvGraphicFramePr><a:graphic><a:graphicData uri="http://schemas.openxmlformats.org/drawingml/2006/picture"><pic:pic><pic:nvPicPr><pic:cNvPr id="50"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10311"><wp:simplePos x="0" y="0"/><wp:positionH relativeFrom="page"><wp:posOffset>5690870</wp:posOffset></wp:positionH><wp:positionV relativeFrom="paragraph"><wp:posOffset>-1689180</wp:posOffset></wp:positionV><wp:extent cx="96190" cy="200025"/><wp:effectExtent l="0" t="0" r="0" b="0"/><wp:wrapNone/><wp:docPr id="51" name="image33.png" descr=""/><wp:cNvGraphicFramePr><a:graphicFrameLocks noChangeAspect="1"/></wp:cNvGraphicFramePr><a:graphic><a:graphicData uri="http://schemas.openxmlformats.org/drawingml/2006/picture"><pic:pic><pic:nvPicPr><pic:cNvPr id="52"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10335"><wp:simplePos x="0" y="0"/><wp:positionH relativeFrom="page"><wp:posOffset>6489065</wp:posOffset></wp:positionH><wp:positionV relativeFrom="paragraph"><wp:posOffset>-1689180</wp:posOffset></wp:positionV><wp:extent cx="96190" cy="200025"/><wp:effectExtent l="0" t="0" r="0" b="0"/><wp:wrapNone/><wp:docPr id="53" name="image33.png" descr=""/><wp:cNvGraphicFramePr><a:graphicFrameLocks noChangeAspect="1"/></wp:cNvGraphicFramePr><a:graphic><a:graphicData uri="http://schemas.openxmlformats.org/drawingml/2006/picture"><pic:pic><pic:nvPicPr><pic:cNvPr id="54" name="image33.png"/><pic:cNvPicPr/></pic:nvPicPr><pic:blipFill><a:blip r:embed="rId45" cstate="print"/><a:stretch><a:fillRect/></a:stretch></pic:blipFill><pic:spPr><a:xfrm><a:off x="0" y="0"/><a:ext cx="96190" cy="200025"/></a:xfrm><a:prstGeom prst="rect"><a:avLst/></a:prstGeom></pic:spPr></pic:pic></a:graphicData></a:graphic></wp:anchor></w:drawing></w:r><w:r><w:rPr><w:kern w:val="2"/><w:sz w:val="22"/><w:szCs w:val="22"/><w:rFonts w:cstheme="minorBidi" w:hAnsiTheme="minorHAnsi" w:eastAsiaTheme="minorHAnsi" w:asciiTheme="minorHAnsi"/></w:rPr><w:pict><v:group style="position:absolute;margin-left:84.624001pt;margin-top:-51.21632pt;width:346.18pt;height:.5pt;mso-position-horizontal-relative:page;mso-position-vertical-relative:paragraph;z-index:-325096" coordorigin="1692,-1024" coordsize="8959,10"><v:line style="position:absolute" from="1692,-1020" to="3360,-1020" stroked="true" strokeweight=".47998pt" strokecolor="#000000"><v:stroke dashstyle="solid"/></v:line><v:rect style="position:absolute;left:3360;top:-1025;width:10;height:10" filled="true" fillcolor="#000000" stroked="false"><v:fill type="solid"/></v:rect><v:line style="position:absolute" from="3370,-1020" to="4352,-1020" stroked="true" strokeweight=".47998pt" strokecolor="#000000"><v:stroke dashstyle="solid"/></v:line><v:rect style="position:absolute;left:4352;top:-1025;width:10;height:10" filled="true" fillcolor="#000000" stroked="false"><v:fill type="solid"/></v:rect><v:line style="position:absolute" from="4362,-1020" to="5612,-1020" stroked="true" strokeweight=".47998pt" strokecolor="#000000"><v:stroke dashstyle="solid"/></v:line><v:rect style="position:absolute;left:5612;top:-1025;width:10;height:10" filled="true" fillcolor="#000000" stroked="false"><v:fill type="solid"/></v:rect><v:line style="position:absolute" from="5622,-1020" to="6875,-1020" stroked="true" strokeweight=".47998pt" strokecolor="#000000"><v:stroke dashstyle="solid"/></v:line><v:rect style="position:absolute;left:6875;top:-1025;width:10;height:10" filled="true" fillcolor="#000000" stroked="false"><v:fill type="solid"/></v:rect><v:line style="position:absolute" from="6885,-1020" to="8137,-1020" stroked="true" strokeweight=".47998pt" strokecolor="#000000"><v:stroke dashstyle="solid"/></v:line><v:rect style="position:absolute;left:8137;top:-1025;width:10;height:10" filled="true" fillcolor="#000000" stroked="false"><v:fill type="solid"/></v:rect><v:line style="position:absolute" from="8147,-1020" to="9403,-1020" stroked="true" strokeweight=".47998pt" strokecolor="#000000"><v:stroke dashstyle="solid"/></v:line><v:rect style="position:absolute;left:9402;top:-1025;width:10;height:10" filled="true" fillcolor="#000000" stroked="false"><v:fill type="solid"/></v:rect><v:line style="position:absolute" from="9412,-1020" to="10651,-1020" stroked="true" strokeweight=".47998pt" strokecolor="#000000"><v:stroke dashstyle="solid"/></v:line><w10:wrap type="none"/></v:group></w:pict></w:r></w:p><w:p w:rsidR="0018722C"><w:pPr><w:pStyle w:val="ae"/><w:topLinePunct/></w:pPr><w:r><w:rPr><w:kern w:val="2"/><w:szCs w:val="22"/><w:rFonts w:cstheme="minorBidi" w:hAnsiTheme="minorHAnsi" w:eastAsiaTheme="minorHAnsi" w:asciiTheme="minorHAnsi"/><w:spacing w:val="-3"/><w:sz w:val="21"/></w:rPr><w:t>注：行业效应采用《中国上市公司分类指引》</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CSRC</w:t></w:r><w:r><w:rPr><w:kern w:val="2"/><w:szCs w:val="22"/><w:rFonts w:cstheme="minorBidi" w:hAnsiTheme="minorHAnsi" w:eastAsiaTheme="minorHAnsi" w:asciiTheme="minorHAnsi"/><w:sz w:val="21"/></w:rPr><w:t>）的分类标准，根据一位行业代码先</w:t></w:r><w:r><w:rPr><w:kern w:val="2"/><w:szCs w:val="22"/><w:rFonts w:cstheme="minorBidi" w:hAnsiTheme="minorHAnsi" w:eastAsiaTheme="minorHAnsi" w:asciiTheme="minorHAnsi"/><w:spacing w:val="-5"/><w:sz w:val="21"/></w:rPr><w:t>分为十二类，然后再将制造业样本按照行业代码的前两位再分为九类，共计二十一个行业类</w:t></w:r></w:p><w:p w:rsidR="0018722C"><w:pPr><w:pStyle w:val="aff7"/><w:sectPr w:rsidR="00556256"><w:type w:val="continuous"/><w:pgSz w:w="11910" w:h="16840"/><w:pgMar w:header="877" w:footer="1194" w:top="1100" w:bottom="1400" w:left="1580" w:right="1140"/></w:sectPr><w:topLinePunct/></w:pPr><w:r><w:rPr><w:kern w:val="2"/><w:sz w:val="22"/><w:szCs w:val="22"/><w:rFonts w:cstheme="minorBidi" w:hAnsiTheme="minorHAnsi" w:eastAsiaTheme="minorHAnsi" w:asciiTheme="minorHAnsi"/></w:rPr><w:drawing><wp:inline><wp:extent cx="96190" cy="200025"/><wp:effectExtent l="0" t="0" r="0" b="0"/><wp:docPr id="43" name="image33.png" descr=""/><wp:cNvGraphicFramePr><a:graphicFrameLocks noChangeAspect="1"/></wp:cNvGraphicFramePr><a:graphic><a:graphicData uri="http://schemas.openxmlformats.org/drawingml/2006/picture"><pic:pic><pic:nvPicPr><pic:cNvPr id="44" name="image33.png"/><pic:cNvPicPr/></pic:nvPicPr><pic:blipFill><a:blip r:embed="rId45" cstate="print"/><a:stretch><a:fillRect/></a:stretch></pic:blipFill><pic:spPr><a:xfrm><a:off x="0" y="0"/><a:ext cx="96190" cy="200025"/></a:xfrm><a:prstGeom prst="rect"><a:avLst/></a:prstGeom></pic:spPr></pic:pic></a:graphicData></a:graphic></wp:inline></w:drawing></w:r></w:p><w:p w:rsidR="0018722C"><w:pPr><w:pStyle w:val="aff7"/><w:sectPr w:rsidR="00556256"><w:type w:val="continuous"/><w:pgSz w:w="11910" w:h="16840"/><w:pgMar w:header="877" w:footer="1194" w:top="1100" w:bottom="1400" w:left="1580" w:right="1140"/></w:sectPr><w:topLinePunct/></w:pPr><w:r><w:rPr><w:kern w:val="2"/><w:sz w:val="22"/><w:szCs w:val="22"/><w:rFonts w:cstheme="minorBidi" w:hAnsiTheme="minorHAnsi" w:eastAsiaTheme="minorHAnsi" w:asciiTheme="minorHAnsi"/></w:rPr><w:drawing><wp:inline><wp:extent cx="96190" cy="200025"/><wp:effectExtent l="0" t="0" r="0" b="0"/><wp:docPr id="43" name="image33.png" descr=""/><wp:cNvGraphicFramePr><a:graphicFrameLocks noChangeAspect="1"/></wp:cNvGraphicFramePr><a:graphic><a:graphicData uri="http://schemas.openxmlformats.org/drawingml/2006/picture"><pic:pic><pic:nvPicPr><pic:cNvPr id="44" name="image33.png"/><pic:cNvPicPr/></pic:nvPicPr><pic:blipFill><a:blip r:embed="rId45" cstate="print"/><a:stretch><a:fillRect/></a:stretch></pic:blipFill><pic:spPr><a:xfrm><a:off x="0" y="0"/><a:ext cx="96190" cy="200025"/></a:xfrm><a:prstGeom prst="rect"><a:avLst/></a:prstGeom></pic:spPr></pic:pic></a:graphicData></a:graphic></wp:inline></w:drawing></w:r></w:p><w:p w:rsidR="0018722C"><w:pPr><w:topLinePunct/></w:pPr><w:r><w:rPr><w:rFonts w:cstheme="minorBidi" w:hAnsiTheme="minorHAnsi" w:eastAsiaTheme="minorHAnsi" w:asciiTheme="minorHAnsi"/></w:rPr><w:t>别。然后引入</w:t></w:r><w:r><w:rPr><w:rFonts w:ascii="Times New Roman" w:hAnsi="Times New Roman" w:eastAsia="宋体" w:cstheme="minorBidi"/></w:rPr><w:t>20</w:t></w:r><w:r><w:rPr><w:rFonts w:cstheme="minorBidi" w:hAnsiTheme="minorHAnsi" w:eastAsiaTheme="minorHAnsi" w:asciiTheme="minorHAnsi"/></w:rPr><w:t>个虚拟变量控制</w:t></w:r><w:r><w:rPr><w:rFonts w:ascii="Times New Roman" w:hAnsi="Times New Roman" w:eastAsia="宋体" w:cstheme="minorBidi"/></w:rPr><w:t>21</w:t></w:r><w:r><w:rPr><w:rFonts w:cstheme="minorBidi" w:hAnsiTheme="minorHAnsi" w:eastAsiaTheme="minorHAnsi" w:asciiTheme="minorHAnsi"/></w:rPr><w:t>个行业效应。括号内为</w:t></w:r><w:r><w:rPr><w:rFonts w:ascii="Times New Roman" w:hAnsi="Times New Roman" w:eastAsia="宋体" w:cstheme="minorBidi"/></w:rPr><w:t>t</w:t></w:r><w:r><w:rPr><w:rFonts w:cstheme="minorBidi" w:hAnsiTheme="minorHAnsi" w:eastAsiaTheme="minorHAnsi" w:asciiTheme="minorHAnsi"/></w:rPr><w:t>值，</w:t></w:r><w:r><w:rPr><w:vertAlign w:val="superscript"/>/></w:rPr><w:t></w:t></w:r><w:r><w:rPr><w:rFonts w:cstheme="minorBidi" w:hAnsiTheme="minorHAnsi" w:eastAsiaTheme="minorHAnsi" w:asciiTheme="minorHAnsi"/></w:rPr><w:t>，</w:t></w:r><w:r><w:rPr><w:rFonts w:cstheme="minorBidi" w:hAnsiTheme="minorHAnsi" w:eastAsiaTheme="minorHAnsi" w:asciiTheme="minorHAnsi"/></w:rPr><w:t>应的统计量在</w:t></w:r><w:r><w:rPr><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rPr><w:t>5%</w:t></w:r><w:r><w:rPr><w:rFonts w:cstheme="minorBidi" w:hAnsiTheme="minorHAnsi" w:eastAsiaTheme="minorHAnsi" w:asciiTheme="minorHAnsi"/></w:rPr><w:t>和</w:t></w:r><w:r><w:rPr><w:rFonts w:ascii="Times New Roman" w:hAnsi="Times New Roman" w:eastAsia="宋体" w:cstheme="minorBidi"/></w:rPr><w:t>10%</w:t></w:r><w:r><w:rPr><w:rFonts w:cstheme="minorBidi" w:hAnsiTheme="minorHAnsi" w:eastAsiaTheme="minorHAnsi" w:asciiTheme="minorHAnsi"/></w:rPr><w:t>水平上统计显著。</w:t></w:r></w:p><w:p w:rsidR="0018722C"><w:pPr><w:spacing w:before="23"/><w:ind w:leftChars="0" w:left="9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10"/><w:position w:val="8"/><w:sz w:val="7"/></w:rPr><w:t></w:t></w:r><w:r><w:rPr><w:kern w:val="2"/><w:szCs w:val="22"/><w:rFonts w:cstheme="minorBidi" w:hAnsiTheme="minorHAnsi" w:eastAsiaTheme="minorHAnsi" w:asciiTheme="minorHAnsi"/><w:spacing w:val="-26"/><w:w w:val="110"/><w:sz w:val="21"/></w:rPr><w:t>，</w:t></w:r><w:r><w:rPr><w:kern w:val="2"/><w:szCs w:val="22"/><w:rFonts w:ascii="Symbol" w:hAnsi="Symbol" w:eastAsia="Symbol" w:cstheme="minorBidi"/><w:w w:val="110"/><w:position w:val="9"/><w:sz w:val="8"/></w:rPr><w:t></w:t></w:r><w:r><w:rPr><w:kern w:val="2"/><w:szCs w:val="22"/><w:rFonts w:cstheme="minorBidi" w:hAnsiTheme="minorHAnsi" w:eastAsiaTheme="minorHAnsi" w:asciiTheme="minorHAnsi"/><w:spacing w:val="-2"/><w:w w:val="110"/><w:sz w:val="21"/></w:rPr><w:t>分别表示相</w:t></w:r></w:p><w:p w:rsidR="0018722C"><w:pPr><w:pStyle w:val="a8"/><w:textAlignment w:val="center"/><w:topLinePunct/></w:pPr><w:bookmarkStart w:id="987111" w:name="_Toc686987111"/><w:r><w:pict><v:line style="position:absolute;mso-position-horizontal-relative:page;mso-position-vertical-relative:paragraph;z-index:-325072" from="84.624001pt,19.815607pt" to="167.300001pt,57.975607pt" stroked="true" strokeweight=".48pt" strokecolor="#000000"><v:stroke dashstyle="solid"/><w10:wrap type="none"/></v:line></w:pict></w:r><w:r><w:drawing><wp:anchor distT="0" distB="0" distL="0" distR="0" allowOverlap="1" layoutInCell="1" locked="0" behindDoc="1" simplePos="0" relativeHeight="268110407"><wp:simplePos x="0" y="0"/><wp:positionH relativeFrom="page"><wp:posOffset>2549525</wp:posOffset></wp:positionH><wp:positionV relativeFrom="paragraph"><wp:posOffset>1458158</wp:posOffset></wp:positionV><wp:extent cx="95885" cy="200025"/><wp:effectExtent l="0" t="0" r="0" b="0"/><wp:wrapNone/><wp:docPr id="55" name="image33.png" descr=""/><wp:cNvGraphicFramePr><a:graphicFrameLocks noChangeAspect="1"/></wp:cNvGraphicFramePr><a:graphic><a:graphicData uri="http://schemas.openxmlformats.org/drawingml/2006/picture"><pic:pic><pic:nvPicPr><pic:cNvPr id="56" name="image33.png"/><pic:cNvPicPr/></pic:nvPicPr><pic:blipFill><a:blip r:embed="rId45" cstate="print"/><a:stretch><a:fillRect/></a:stretch></pic:blipFill><pic:spPr><a:xfrm><a:off x="0" y="0"/><a:ext cx="95885" cy="200025"/></a:xfrm><a:prstGeom prst="rect"><a:avLst/></a:prstGeom></pic:spPr></pic:pic></a:graphicData></a:graphic></wp:anchor></w:drawing></w:r><w:r><w:drawing><wp:anchor distT="0" distB="0" distL="0" distR="0" allowOverlap="1" layoutInCell="1" locked="0" behindDoc="1" simplePos="0" relativeHeight="268110431"><wp:simplePos x="0" y="0"/><wp:positionH relativeFrom="page"><wp:posOffset>3265804</wp:posOffset></wp:positionH><wp:positionV relativeFrom="paragraph"><wp:posOffset>1458158</wp:posOffset></wp:positionV><wp:extent cx="95885" cy="200025"/><wp:effectExtent l="0" t="0" r="0" b="0"/><wp:wrapNone/><wp:docPr id="57" name="image33.png" descr=""/><wp:cNvGraphicFramePr><a:graphicFrameLocks noChangeAspect="1"/></wp:cNvGraphicFramePr><a:graphic><a:graphicData uri="http://schemas.openxmlformats.org/drawingml/2006/picture"><pic:pic><pic:nvPicPr><pic:cNvPr id="58" name="image33.png"/><pic:cNvPicPr/></pic:nvPicPr><pic:blipFill><a:blip r:embed="rId45" cstate="print"/><a:stretch><a:fillRect/></a:stretch></pic:blipFill><pic:spPr><a:xfrm><a:off x="0" y="0"/><a:ext cx="95885" cy="200025"/></a:xfrm><a:prstGeom prst="rect"><a:avLst/></a:prstGeom></pic:spPr></pic:pic></a:graphicData></a:graphic></wp:anchor></w:drawing></w:r><w:r><w:drawing><wp:anchor distT="0" distB="0" distL="0" distR="0" allowOverlap="1" layoutInCell="1" locked="0" behindDoc="1" simplePos="0" relativeHeight="268110455"><wp:simplePos x="0" y="0"/><wp:positionH relativeFrom="page"><wp:posOffset>4065904</wp:posOffset></wp:positionH><wp:positionV relativeFrom="paragraph"><wp:posOffset>1458158</wp:posOffset></wp:positionV><wp:extent cx="95885" cy="200025"/><wp:effectExtent l="0" t="0" r="0" b="0"/><wp:wrapNone/><wp:docPr id="59" name="image33.png" descr=""/><wp:cNvGraphicFramePr><a:graphicFrameLocks noChangeAspect="1"/></wp:cNvGraphicFramePr><a:graphic><a:graphicData uri="http://schemas.openxmlformats.org/drawingml/2006/picture"><pic:pic><pic:nvPicPr><pic:cNvPr id="60" name="image33.png"/><pic:cNvPicPr/></pic:nvPicPr><pic:blipFill><a:blip r:embed="rId45" cstate="print"/><a:stretch><a:fillRect/></a:stretch></pic:blipFill><pic:spPr><a:xfrm><a:off x="0" y="0"/><a:ext cx="95885" cy="200025"/></a:xfrm><a:prstGeom prst="rect"><a:avLst/></a:prstGeom></pic:spPr></pic:pic></a:graphicData></a:graphic></wp:anchor></w:drawing></w:r><w:r><w:drawing><wp:anchor distT="0" distB="0" distL="0" distR="0" allowOverlap="1" layoutInCell="1" locked="0" behindDoc="1" simplePos="0" relativeHeight="268110479"><wp:simplePos x="0" y="0"/><wp:positionH relativeFrom="page"><wp:posOffset>4867909</wp:posOffset></wp:positionH><wp:positionV relativeFrom="paragraph"><wp:posOffset>1458158</wp:posOffset></wp:positionV><wp:extent cx="95885" cy="200025"/><wp:effectExtent l="0" t="0" r="0" b="0"/><wp:wrapNone/><wp:docPr id="61" name="image33.png" descr=""/><wp:cNvGraphicFramePr><a:graphicFrameLocks noChangeAspect="1"/></wp:cNvGraphicFramePr><a:graphic><a:graphicData uri="http://schemas.openxmlformats.org/drawingml/2006/picture"><pic:pic><pic:nvPicPr><pic:cNvPr id="62" name="image33.png"/><pic:cNvPicPr/></pic:nvPicPr><pic:blipFill><a:blip r:embed="rId45" cstate="print"/><a:stretch><a:fillRect/></a:stretch></pic:blipFill><pic:spPr><a:xfrm><a:off x="0" y="0"/><a:ext cx="95885" cy="200025"/></a:xfrm><a:prstGeom prst="rect"><a:avLst/></a:prstGeom></pic:spPr></pic:pic></a:graphicData></a:graphic></wp:anchor></w:drawing></w:r><w:r><w:drawing><wp:anchor distT="0" distB="0" distL="0" distR="0" allowOverlap="1" layoutInCell="1" locked="0" behindDoc="1" simplePos="0" relativeHeight="268110503"><wp:simplePos x="0" y="0"/><wp:positionH relativeFrom="page"><wp:posOffset>5669279</wp:posOffset></wp:positionH><wp:positionV relativeFrom="paragraph"><wp:posOffset>1458158</wp:posOffset></wp:positionV><wp:extent cx="95885" cy="200025"/><wp:effectExtent l="0" t="0" r="0" b="0"/><wp:wrapNone/><wp:docPr id="63" name="image33.png" descr=""/><wp:cNvGraphicFramePr><a:graphicFrameLocks noChangeAspect="1"/></wp:cNvGraphicFramePr><a:graphic><a:graphicData uri="http://schemas.openxmlformats.org/drawingml/2006/picture"><pic:pic><pic:nvPicPr><pic:cNvPr id="64" name="image33.png"/><pic:cNvPicPr/></pic:nvPicPr><pic:blipFill><a:blip r:embed="rId45" cstate="print"/><a:stretch><a:fillRect/></a:stretch></pic:blipFill><pic:spPr><a:xfrm><a:off x="0" y="0"/><a:ext cx="95885" cy="200025"/></a:xfrm><a:prstGeom prst="rect"><a:avLst/></a:prstGeom></pic:spPr></pic:pic></a:graphicData></a:graphic></wp:anchor></w:drawing></w:r><w:r><w:drawing><wp:anchor distT="0" distB="0" distL="0" distR="0" allowOverlap="1" layoutInCell="1" locked="0" behindDoc="1" simplePos="0" relativeHeight="268110527"><wp:simplePos x="0" y="0"/><wp:positionH relativeFrom="page"><wp:posOffset>6468109</wp:posOffset></wp:positionH><wp:positionV relativeFrom="paragraph"><wp:posOffset>1458158</wp:posOffset></wp:positionV><wp:extent cx="95885" cy="200025"/><wp:effectExtent l="0" t="0" r="0" b="0"/><wp:wrapNone/><wp:docPr id="65" name="image33.png" descr=""/><wp:cNvGraphicFramePr><a:graphicFrameLocks noChangeAspect="1"/></wp:cNvGraphicFramePr><a:graphic><a:graphicData uri="http://schemas.openxmlformats.org/drawingml/2006/picture"><pic:pic><pic:nvPicPr><pic:cNvPr id="66" name="image33.png"/><pic:cNvPicPr/></pic:nvPicPr><pic:blipFill><a:blip r:embed="rId45" cstate="print"/><a:stretch><a:fillRect/></a:stretch></pic:blipFill><pic:spPr><a:xfrm><a:off x="0" y="0"/><a:ext cx="95885" cy="200025"/></a:xfrm><a:prstGeom prst="rect"><a:avLst/></a:prstGeom></pic:spPr></pic:pic></a:graphicData></a:graphic></wp:anchor></w:drawing></w:r><w:r><w:t>表</w:t></w:r><w:r><w:t> </w:t></w:r><w:r><w:t>6</w:t></w:r><w:r><w:t>.</w:t></w:r><w:r><w:t>12</w:t></w:r><w:r><w:t xml:space="preserve">  </w:t></w:r><w:r><w:t>间接外资大股东对公司价值（帐面市值比）影响检验</w:t></w:r><w:bookmarkEnd w:id="987111"/></w:p><w:p w:rsidR="0018722C"><w:pPr><w:pStyle w:val="a8"/><w:textAlignment w:val="center"/><w:topLinePunct/></w:pPr><w:bookmarkStart w:id="987111" w:name="_Toc686987111"/><w:r><w:pict><v:line style="position:absolute;mso-position-horizontal-relative:page;mso-position-vertical-relative:paragraph;z-index:-325072" from="84.624001pt,19.815607pt" to="167.300001pt,57.975607pt" stroked="true" strokeweight=".48pt" strokecolor="#000000"><v:stroke dashstyle="solid"/><w10:wrap type="none"/></v:line></w:pict></w:r><w:r><w:drawing><wp:anchor distT="0" distB="0" distL="0" distR="0" allowOverlap="1" layoutInCell="1" locked="0" behindDoc="1" simplePos="0" relativeHeight="268110407"><wp:simplePos x="0" y="0"/><wp:positionH relativeFrom="page"><wp:posOffset>2549525</wp:posOffset></wp:positionH><wp:positionV relativeFrom="paragraph"><wp:posOffset>1458158</wp:posOffset></wp:positionV><wp:extent cx="95885" cy="200025"/><wp:effectExtent l="0" t="0" r="0" b="0"/><wp:wrapNone/><wp:docPr id="55" name="image33.png" descr=""/><wp:cNvGraphicFramePr><a:graphicFrameLocks noChangeAspect="1"/></wp:cNvGraphicFramePr><a:graphic><a:graphicData uri="http://schemas.openxmlformats.org/drawingml/2006/picture"><pic:pic><pic:nvPicPr><pic:cNvPr id="56" name="image33.png"/><pic:cNvPicPr/></pic:nvPicPr><pic:blipFill><a:blip r:embed="rId45" cstate="print"/><a:stretch><a:fillRect/></a:stretch></pic:blipFill><pic:spPr><a:xfrm><a:off x="0" y="0"/><a:ext cx="95885" cy="200025"/></a:xfrm><a:prstGeom prst="rect"><a:avLst/></a:prstGeom></pic:spPr></pic:pic></a:graphicData></a:graphic></wp:anchor></w:drawing></w:r><w:r><w:drawing><wp:anchor distT="0" distB="0" distL="0" distR="0" allowOverlap="1" layoutInCell="1" locked="0" behindDoc="1" simplePos="0" relativeHeight="268110431"><wp:simplePos x="0" y="0"/><wp:positionH relativeFrom="page"><wp:posOffset>3265804</wp:posOffset></wp:positionH><wp:positionV relativeFrom="paragraph"><wp:posOffset>1458158</wp:posOffset></wp:positionV><wp:extent cx="95885" cy="200025"/><wp:effectExtent l="0" t="0" r="0" b="0"/><wp:wrapNone/><wp:docPr id="57" name="image33.png" descr=""/><wp:cNvGraphicFramePr><a:graphicFrameLocks noChangeAspect="1"/></wp:cNvGraphicFramePr><a:graphic><a:graphicData uri="http://schemas.openxmlformats.org/drawingml/2006/picture"><pic:pic><pic:nvPicPr><pic:cNvPr id="58" name="image33.png"/><pic:cNvPicPr/></pic:nvPicPr><pic:blipFill><a:blip r:embed="rId45" cstate="print"/><a:stretch><a:fillRect/></a:stretch></pic:blipFill><pic:spPr><a:xfrm><a:off x="0" y="0"/><a:ext cx="95885" cy="200025"/></a:xfrm><a:prstGeom prst="rect"><a:avLst/></a:prstGeom></pic:spPr></pic:pic></a:graphicData></a:graphic></wp:anchor></w:drawing></w:r><w:r><w:drawing><wp:anchor distT="0" distB="0" distL="0" distR="0" allowOverlap="1" layoutInCell="1" locked="0" behindDoc="1" simplePos="0" relativeHeight="268110455"><wp:simplePos x="0" y="0"/><wp:positionH relativeFrom="page"><wp:posOffset>4065904</wp:posOffset></wp:positionH><wp:positionV relativeFrom="paragraph"><wp:posOffset>1458158</wp:posOffset></wp:positionV><wp:extent cx="95885" cy="200025"/><wp:effectExtent l="0" t="0" r="0" b="0"/><wp:wrapNone/><wp:docPr id="59" name="image33.png" descr=""/><wp:cNvGraphicFramePr><a:graphicFrameLocks noChangeAspect="1"/></wp:cNvGraphicFramePr><a:graphic><a:graphicData uri="http://schemas.openxmlformats.org/drawingml/2006/picture"><pic:pic><pic:nvPicPr><pic:cNvPr id="60" name="image33.png"/><pic:cNvPicPr/></pic:nvPicPr><pic:blipFill><a:blip r:embed="rId45" cstate="print"/><a:stretch><a:fillRect/></a:stretch></pic:blipFill><pic:spPr><a:xfrm><a:off x="0" y="0"/><a:ext cx="95885" cy="200025"/></a:xfrm><a:prstGeom prst="rect"><a:avLst/></a:prstGeom></pic:spPr></pic:pic></a:graphicData></a:graphic></wp:anchor></w:drawing></w:r><w:r><w:drawing><wp:anchor distT="0" distB="0" distL="0" distR="0" allowOverlap="1" layoutInCell="1" locked="0" behindDoc="1" simplePos="0" relativeHeight="268110479"><wp:simplePos x="0" y="0"/><wp:positionH relativeFrom="page"><wp:posOffset>4867909</wp:posOffset></wp:positionH><wp:positionV relativeFrom="paragraph"><wp:posOffset>1458158</wp:posOffset></wp:positionV><wp:extent cx="95885" cy="200025"/><wp:effectExtent l="0" t="0" r="0" b="0"/><wp:wrapNone/><wp:docPr id="61" name="image33.png" descr=""/><wp:cNvGraphicFramePr><a:graphicFrameLocks noChangeAspect="1"/></wp:cNvGraphicFramePr><a:graphic><a:graphicData uri="http://schemas.openxmlformats.org/drawingml/2006/picture"><pic:pic><pic:nvPicPr><pic:cNvPr id="62" name="image33.png"/><pic:cNvPicPr/></pic:nvPicPr><pic:blipFill><a:blip r:embed="rId45" cstate="print"/><a:stretch><a:fillRect/></a:stretch></pic:blipFill><pic:spPr><a:xfrm><a:off x="0" y="0"/><a:ext cx="95885" cy="200025"/></a:xfrm><a:prstGeom prst="rect"><a:avLst/></a:prstGeom></pic:spPr></pic:pic></a:graphicData></a:graphic></wp:anchor></w:drawing></w:r><w:r><w:drawing><wp:anchor distT="0" distB="0" distL="0" distR="0" allowOverlap="1" layoutInCell="1" locked="0" behindDoc="1" simplePos="0" relativeHeight="268110503"><wp:simplePos x="0" y="0"/><wp:positionH relativeFrom="page"><wp:posOffset>5669279</wp:posOffset></wp:positionH><wp:positionV relativeFrom="paragraph"><wp:posOffset>1458158</wp:posOffset></wp:positionV><wp:extent cx="95885" cy="200025"/><wp:effectExtent l="0" t="0" r="0" b="0"/><wp:wrapNone/><wp:docPr id="63" name="image33.png" descr=""/><wp:cNvGraphicFramePr><a:graphicFrameLocks noChangeAspect="1"/></wp:cNvGraphicFramePr><a:graphic><a:graphicData uri="http://schemas.openxmlformats.org/drawingml/2006/picture"><pic:pic><pic:nvPicPr><pic:cNvPr id="64" name="image33.png"/><pic:cNvPicPr/></pic:nvPicPr><pic:blipFill><a:blip r:embed="rId45" cstate="print"/><a:stretch><a:fillRect/></a:stretch></pic:blipFill><pic:spPr><a:xfrm><a:off x="0" y="0"/><a:ext cx="95885" cy="200025"/></a:xfrm><a:prstGeom prst="rect"><a:avLst/></a:prstGeom></pic:spPr></pic:pic></a:graphicData></a:graphic></wp:anchor></w:drawing></w:r><w:r><w:drawing><wp:anchor distT="0" distB="0" distL="0" distR="0" allowOverlap="1" layoutInCell="1" locked="0" behindDoc="1" simplePos="0" relativeHeight="268110527"><wp:simplePos x="0" y="0"/><wp:positionH relativeFrom="page"><wp:posOffset>6468109</wp:posOffset></wp:positionH><wp:positionV relativeFrom="paragraph"><wp:posOffset>1458158</wp:posOffset></wp:positionV><wp:extent cx="95885" cy="200025"/><wp:effectExtent l="0" t="0" r="0" b="0"/><wp:wrapNone/><wp:docPr id="65" name="image33.png" descr=""/><wp:cNvGraphicFramePr><a:graphicFrameLocks noChangeAspect="1"/></wp:cNvGraphicFramePr><a:graphic><a:graphicData uri="http://schemas.openxmlformats.org/drawingml/2006/picture"><pic:pic><pic:nvPicPr><pic:cNvPr id="66" name="image33.png"/><pic:cNvPicPr/></pic:nvPicPr><pic:blipFill><a:blip r:embed="rId45" cstate="print"/><a:stretch><a:fillRect/></a:stretch></pic:blipFill><pic:spPr><a:xfrm><a:off x="0" y="0"/><a:ext cx="95885" cy="200025"/></a:xfrm><a:prstGeom prst="rect"><a:avLst/></a:prstGeom></pic:spPr></pic:pic></a:graphicData></a:graphic></wp:anchor></w:drawing></w:r><w:r><w:t>表</w:t></w:r><w:r><w:t> </w:t></w:r><w:r><w:t>6</w:t></w:r><w:r><w:t>.</w:t></w:r><w:r><w:t>12</w:t></w:r><w:r><w:t xml:space="preserve">  </w:t></w:r><w:r><w:t>间接外资大股东对公司价值（帐面市值比）影响检验</w:t></w:r><w:bookmarkEnd w:id="987111"/></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33"/><w:gridCol w:w="985"/><w:gridCol w:w="1211"/><w:gridCol w:w="1262"/><w:gridCol w:w="1263"/><w:gridCol w:w="1261"/><w:gridCol w:w="1253"/></w:tblGrid><w:tr><w:trPr><w:tblHeader/></w:trPr><w:tc><w:tcPr><w:tcW w:w="9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外资股东持股</w:t></w:r></w:p><w:p w:rsidR="0018722C"><w:pPr><w:pStyle w:val="a7"/><w:topLinePunct/></w:pPr><w:r w:rsidRPr="00000000"><w:rPr><w:sz w:val="24"/><w:szCs w:val="24"/></w:rPr><w:t>比例</w:t></w:r></w:p><w:p w:rsidR="0018722C"><w:pPr><w:pStyle w:val="a7"/><w:topLinePunct/><w:ind w:leftChars="0" w:left="0" w:rightChars="0" w:right="0" w:firstLineChars="0" w:firstLine="0"/><w:spacing w:line="240" w:lineRule="atLeast"/></w:pPr><w:r w:rsidRPr="00000000"><w:rPr><w:sz w:val="24"/><w:szCs w:val="24"/></w:rPr><w:t>变量名</w:t></w:r></w:p></w:tc><w:tc><w:tcPr><w:tcW w:w="54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5%</w:t></w:r></w:p></w:tc><w:tc><w:tcPr><w:tcW w:w="67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10%</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15%</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25%</w:t></w:r></w:p></w:tc><w:tc><w:tcPr><w:tcW w:w="69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30%</w:t></w:r></w:p></w:tc></w:tr><w:tr><w:tc><w:tcPr><w:tcW w:w="966" w:type="pct"/><w:vAlign w:val="center"/></w:tcPr><w:p w:rsidR="0018722C"><w:pPr><w:pStyle w:val="ac"/><w:topLinePunct/><w:ind w:leftChars="0" w:left="0" w:rightChars="0" w:right="0" w:firstLineChars="0" w:firstLine="0"/><w:spacing w:line="240" w:lineRule="atLeast"/></w:pPr><w:r w:rsidRPr="00000000"><w:rPr><w:sz w:val="24"/><w:szCs w:val="24"/></w:rPr><w:t>FO</w:t></w:r></w:p></w:tc><w:tc><w:tcPr><w:tcW w:w="549" w:type="pct"/><w:vAlign w:val="center"/></w:tcPr><w:p w:rsidR="0018722C"><w:pPr><w:pStyle w:val="affff9"/><w:topLinePunct/><w:ind w:leftChars="0" w:left="0" w:rightChars="0" w:right="0" w:firstLineChars="0" w:firstLine="0"/><w:spacing w:line="240" w:lineRule="atLeast"/></w:pPr><w:r w:rsidRPr="00000000"><w:rPr><w:sz w:val="24"/><w:szCs w:val="24"/></w:rPr><w:t>0.019</w:t></w:r></w:p><w:p w:rsidR="0018722C"><w:pPr><w:pStyle w:val="a5"/><w:topLinePunct/><w:ind w:leftChars="0" w:left="0" w:rightChars="0" w:right="0" w:firstLineChars="0" w:firstLine="0"/><w:spacing w:line="240" w:lineRule="atLeast"/></w:pPr><w:r w:rsidRPr="00000000"><w:rPr><w:sz w:val="24"/><w:szCs w:val="24"/></w:rPr><w:t>（</w:t></w:r><w:r w:rsidRPr="00000000"><w:rPr><w:sz w:val="24"/><w:szCs w:val="24"/></w:rPr><w:t>0.71</w:t></w:r><w:r w:rsidRPr="00000000"><w:rPr><w:sz w:val="24"/><w:szCs w:val="24"/></w:rPr><w:t>）</w:t></w:r></w:p></w:tc><w:tc><w:tcPr><w:tcW w:w="675" w:type="pct"/><w:vAlign w:val="center"/></w:tcPr><w:p w:rsidR="0018722C"><w:pPr><w:pStyle w:val="affff9"/><w:topLinePunct/><w:ind w:leftChars="0" w:left="0" w:rightChars="0" w:right="0" w:firstLineChars="0" w:firstLine="0"/><w:spacing w:line="240" w:lineRule="atLeast"/></w:pPr><w:r w:rsidRPr="00000000"><w:rPr><w:sz w:val="24"/><w:szCs w:val="24"/></w:rPr><w:t>-0.023</w:t></w:r></w:p><w:p w:rsidR="0018722C"><w:pPr><w:pStyle w:val="a5"/><w:topLinePunct/><w:ind w:leftChars="0" w:left="0" w:rightChars="0" w:right="0" w:firstLineChars="0" w:firstLine="0"/><w:spacing w:line="240" w:lineRule="atLeast"/></w:pPr><w:r w:rsidRPr="00000000"><w:rPr><w:sz w:val="24"/><w:szCs w:val="24"/></w:rPr><w:t>（</w:t></w:r><w:r w:rsidRPr="00000000"><w:rPr><w:sz w:val="24"/><w:szCs w:val="24"/></w:rPr><w:t>-0.12</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-0.010</w:t></w:r></w:p><w:p w:rsidR="0018722C"><w:pPr><w:pStyle w:val="a5"/><w:topLinePunct/><w:ind w:leftChars="0" w:left="0" w:rightChars="0" w:right="0" w:firstLineChars="0" w:firstLine="0"/><w:spacing w:line="240" w:lineRule="atLeast"/></w:pPr><w:r w:rsidRPr="00000000"><w:rPr><w:sz w:val="24"/><w:szCs w:val="24"/></w:rPr><w:t>（</w:t></w:r><w:r w:rsidRPr="00000000"><w:rPr><w:sz w:val="24"/><w:szCs w:val="24"/></w:rPr><w:t>-0.14</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5"/><w:topLinePunct/><w:ind w:leftChars="0" w:left="0" w:rightChars="0" w:right="0" w:firstLineChars="0" w:firstLine="0"/><w:spacing w:line="240" w:lineRule="atLeast"/></w:pPr><w:r w:rsidRPr="00000000"><w:rPr><w:sz w:val="24"/><w:szCs w:val="24"/></w:rPr><w:t>（</w:t></w:r><w:r w:rsidRPr="00000000"><w:rPr><w:sz w:val="24"/><w:szCs w:val="24"/></w:rPr><w:t>-0.31</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-0.015</w:t></w:r></w:p><w:p w:rsidR="0018722C"><w:pPr><w:pStyle w:val="a5"/><w:topLinePunct/><w:ind w:leftChars="0" w:left="0" w:rightChars="0" w:right="0" w:firstLineChars="0" w:firstLine="0"/><w:spacing w:line="240" w:lineRule="atLeast"/></w:pPr><w:r w:rsidRPr="00000000"><w:rPr><w:sz w:val="24"/><w:szCs w:val="24"/></w:rPr><w:t>（</w:t></w:r><w:r w:rsidRPr="00000000"><w:rPr><w:sz w:val="24"/><w:szCs w:val="24"/></w:rPr><w:t>-0.22</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-0.032</w:t></w:r></w:p><w:p w:rsidR="0018722C"><w:pPr><w:pStyle w:val="ad"/><w:topLinePunct/><w:ind w:leftChars="0" w:left="0" w:rightChars="0" w:right="0" w:firstLineChars="0" w:firstLine="0"/><w:spacing w:line="240" w:lineRule="atLeast"/></w:pPr><w:r w:rsidRPr="00000000"><w:rPr><w:sz w:val="24"/><w:szCs w:val="24"/></w:rPr><w:t>（</w:t></w:r><w:r w:rsidRPr="00000000"><w:rPr><w:sz w:val="24"/><w:szCs w:val="24"/></w:rPr><w:t>-0.47</w:t></w:r><w:r w:rsidRPr="00000000"><w:rPr><w:sz w:val="24"/><w:szCs w:val="24"/></w:rPr><w:t>）</w:t></w:r></w:p></w:tc></w:tr><w:tr><w:tc><w:tcPr><w:tcW w:w="966" w:type="pct"/><w:vAlign w:val="center"/></w:tcPr><w:p w:rsidR="0018722C"><w:pPr><w:pStyle w:val="ac"/><w:topLinePunct/><w:ind w:leftChars="0" w:left="0" w:rightChars="0" w:right="0" w:firstLineChars="0" w:firstLine="0"/><w:spacing w:line="240" w:lineRule="atLeast"/></w:pPr><w:r w:rsidRPr="00000000"><w:rPr><w:sz w:val="24"/><w:szCs w:val="24"/></w:rPr><w:t>CG</w:t></w:r></w:p></w:tc><w:tc><w:tcPr><w:tcW w:w="54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3.51</w:t></w:r><w:r w:rsidRPr="00000000"><w:rPr><w:sz w:val="24"/><w:szCs w:val="24"/></w:rPr><w:t>）</w:t></w:r></w:p></w:tc><w:tc><w:tcPr><w:tcW w:w="675"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3.51</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3.51</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3.51</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3.51</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0.009</w:t></w:r></w:p><w:p w:rsidR="0018722C"><w:pPr><w:pStyle w:val="ad"/><w:topLinePunct/><w:ind w:leftChars="0" w:left="0" w:rightChars="0" w:right="0" w:firstLineChars="0" w:firstLine="0"/><w:spacing w:line="240" w:lineRule="atLeast"/></w:pPr><w:r w:rsidRPr="00000000"><w:rPr><w:sz w:val="24"/><w:szCs w:val="24"/></w:rPr><w:t>（</w:t></w:r><w:r w:rsidRPr="00000000"><w:rPr><w:sz w:val="24"/><w:szCs w:val="24"/></w:rPr><w:t>3.51</w:t></w:r><w:r w:rsidRPr="00000000"><w:rPr><w:sz w:val="24"/><w:szCs w:val="24"/></w:rPr><w:t>）</w:t></w:r></w:p></w:tc></w:tr><w:tr><w:tc><w:tcPr><w:tcW w:w="96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Roa</w:t></w:r></w:p></w:tc><w:tc><w:tcPr><w:tcW w:w="549" w:type="pct"/><w:vAlign w:val="center"/></w:tcPr><w:p w:rsidR="0018722C"><w:pPr><w:pStyle w:val="affff9"/><w:topLinePunct/><w:ind w:leftChars="0" w:left="0" w:rightChars="0" w:right="0" w:firstLineChars="0" w:firstLine="0"/><w:spacing w:line="240" w:lineRule="atLeast"/></w:pPr><w:r w:rsidRPr="00000000"><w:rPr><w:sz w:val="24"/><w:szCs w:val="24"/></w:rPr><w:t>0.004</w:t></w:r></w:p><w:p w:rsidR="0018722C"><w:pPr><w:pStyle w:val="a5"/><w:topLinePunct/><w:ind w:leftChars="0" w:left="0" w:rightChars="0" w:right="0" w:firstLineChars="0" w:firstLine="0"/><w:spacing w:line="240" w:lineRule="atLeast"/></w:pPr><w:r w:rsidRPr="00000000"><w:rPr><w:sz w:val="24"/><w:szCs w:val="24"/></w:rPr><w:t>（</w:t></w:r><w:r w:rsidRPr="00000000"><w:rPr><w:sz w:val="24"/><w:szCs w:val="24"/></w:rPr><w:t>1.68</w:t></w:r><w:r w:rsidRPr="00000000"><w:rPr><w:sz w:val="24"/><w:szCs w:val="24"/></w:rPr><w:t>）</w:t></w:r></w:p></w:tc><w:tc><w:tcPr><w:tcW w:w="675" w:type="pct"/><w:vAlign w:val="center"/></w:tcPr><w:p w:rsidR="0018722C"><w:pPr><w:pStyle w:val="affff9"/><w:topLinePunct/><w:ind w:leftChars="0" w:left="0" w:rightChars="0" w:right="0" w:firstLineChars="0" w:firstLine="0"/><w:spacing w:line="240" w:lineRule="atLeast"/></w:pPr><w:r w:rsidRPr="00000000"><w:rPr><w:sz w:val="24"/><w:szCs w:val="24"/></w:rPr><w:t>0.004</w:t></w:r></w:p><w:p w:rsidR="0018722C"><w:pPr><w:pStyle w:val="a5"/><w:topLinePunct/><w:ind w:leftChars="0" w:left="0" w:rightChars="0" w:right="0" w:firstLineChars="0" w:firstLine="0"/><w:spacing w:line="240" w:lineRule="atLeast"/></w:pPr><w:r w:rsidRPr="00000000"><w:rPr><w:sz w:val="24"/><w:szCs w:val="24"/></w:rPr><w:t>（</w:t></w:r><w:r w:rsidRPr="00000000"><w:rPr><w:sz w:val="24"/><w:szCs w:val="24"/></w:rPr><w:t>1.68</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0.004</w:t></w:r></w:p><w:p w:rsidR="0018722C"><w:pPr><w:pStyle w:val="a5"/><w:topLinePunct/><w:ind w:leftChars="0" w:left="0" w:rightChars="0" w:right="0" w:firstLineChars="0" w:firstLine="0"/><w:spacing w:line="240" w:lineRule="atLeast"/></w:pPr><w:r w:rsidRPr="00000000"><w:rPr><w:sz w:val="24"/><w:szCs w:val="24"/></w:rPr><w:t>（</w:t></w:r><w:r w:rsidRPr="00000000"><w:rPr><w:sz w:val="24"/><w:szCs w:val="24"/></w:rPr><w:t>1.68</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0.004</w:t></w:r></w:p><w:p w:rsidR="0018722C"><w:pPr><w:pStyle w:val="a5"/><w:topLinePunct/><w:ind w:leftChars="0" w:left="0" w:rightChars="0" w:right="0" w:firstLineChars="0" w:firstLine="0"/><w:spacing w:line="240" w:lineRule="atLeast"/></w:pPr><w:r w:rsidRPr="00000000"><w:rPr><w:sz w:val="24"/><w:szCs w:val="24"/></w:rPr><w:t>（</w:t></w:r><w:r w:rsidRPr="00000000"><w:rPr><w:sz w:val="24"/><w:szCs w:val="24"/></w:rPr><w:t>1.68</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0.004</w:t></w:r></w:p><w:p w:rsidR="0018722C"><w:pPr><w:pStyle w:val="a5"/><w:topLinePunct/><w:ind w:leftChars="0" w:left="0" w:rightChars="0" w:right="0" w:firstLineChars="0" w:firstLine="0"/><w:spacing w:line="240" w:lineRule="atLeast"/></w:pPr><w:r w:rsidRPr="00000000"><w:rPr><w:sz w:val="24"/><w:szCs w:val="24"/></w:rPr><w:t>（</w:t></w:r><w:r w:rsidRPr="00000000"><w:rPr><w:sz w:val="24"/><w:szCs w:val="24"/></w:rPr><w:t>1.68</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0.004</w:t></w:r></w:p><w:p w:rsidR="0018722C"><w:pPr><w:pStyle w:val="ad"/><w:topLinePunct/><w:ind w:leftChars="0" w:left="0" w:rightChars="0" w:right="0" w:firstLineChars="0" w:firstLine="0"/><w:spacing w:line="240" w:lineRule="atLeast"/></w:pPr><w:r w:rsidRPr="00000000"><w:rPr><w:sz w:val="24"/><w:szCs w:val="24"/></w:rPr><w:t>（</w:t></w:r><w:r w:rsidRPr="00000000"><w:rPr><w:sz w:val="24"/><w:szCs w:val="24"/></w:rPr><w:t>1.68</w:t></w:r><w:r w:rsidRPr="00000000"><w:rPr><w:sz w:val="24"/><w:szCs w:val="24"/></w:rPr><w:t>）</w:t></w:r></w:p></w:tc></w:tr><w:tr><w:tc><w:tcPr><w:tcW w:w="966" w:type="pct"/><w:vAlign w:val="center"/></w:tcPr><w:p w:rsidR="0018722C"><w:pPr><w:pStyle w:val="ac"/><w:topLinePunct/><w:ind w:leftChars="0" w:left="0" w:rightChars="0" w:right="0" w:firstLineChars="0" w:firstLine="0"/><w:spacing w:line="240" w:lineRule="atLeast"/></w:pPr><w:r w:rsidRPr="00000000"><w:rPr><w:sz w:val="24"/><w:szCs w:val="24"/></w:rPr><w:t>Size</w:t></w:r></w:p></w:tc><w:tc><w:tcPr><w:tcW w:w="54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-0.040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-5.59</w:t></w:r><w:r w:rsidRPr="00000000"><w:rPr><w:sz w:val="24"/><w:szCs w:val="24"/></w:rPr><w:t>)</w:t></w:r></w:p></w:tc><w:tc><w:tcPr><w:tcW w:w="675"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-0.040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-5.59</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-0.040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-5.59</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-0.040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-5.59</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-0.040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-5.59</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-0.040</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-5.59</w:t></w:r><w:r w:rsidRPr="00000000"><w:rPr><w:sz w:val="24"/><w:szCs w:val="24"/></w:rPr><w:t>)</w:t></w:r></w:p></w:tc></w:tr><w:tr><w:tc><w:tcPr><w:tcW w:w="966" w:type="pct"/><w:vAlign w:val="center"/></w:tcPr><w:p w:rsidR="0018722C"><w:pPr><w:pStyle w:val="ac"/><w:topLinePunct/><w:ind w:leftChars="0" w:left="0" w:rightChars="0" w:right="0" w:firstLineChars="0" w:firstLine="0"/><w:spacing w:line="240" w:lineRule="atLeast"/></w:pPr><w:r w:rsidRPr="00000000"><w:rPr><w:sz w:val="24"/><w:szCs w:val="24"/></w:rPr><w:t>Leverage</w:t></w:r></w:p></w:tc><w:tc><w:tcPr><w:tcW w:w="54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-2.82</w:t></w:r><w:r w:rsidRPr="00000000"><w:rPr><w:sz w:val="24"/><w:szCs w:val="24"/></w:rPr><w:t>)</w:t></w:r></w:p></w:tc><w:tc><w:tcPr><w:tcW w:w="675"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-2.82</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-2.82</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-2.82</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-2.82</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-2.82</w:t></w:r><w:r w:rsidRPr="00000000"><w:rPr><w:sz w:val="24"/><w:szCs w:val="24"/></w:rPr><w:t>)</w:t></w:r></w:p></w:tc></w:tr><w:tr><w:tc><w:tcPr><w:tcW w:w="966" w:type="pct"/><w:vAlign w:val="center"/></w:tcPr><w:p w:rsidR="0018722C"><w:pPr><w:pStyle w:val="ac"/><w:topLinePunct/><w:ind w:leftChars="0" w:left="0" w:rightChars="0" w:right="0" w:firstLineChars="0" w:firstLine="0"/><w:spacing w:line="240" w:lineRule="atLeast"/></w:pPr><w:r w:rsidRPr="00000000"><w:rPr><w:sz w:val="24"/><w:szCs w:val="24"/></w:rPr><w:t>Pb</w:t></w:r></w:p></w:tc><w:tc><w:tcPr><w:tcW w:w="54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-3.05</w:t></w:r><w:r w:rsidRPr="00000000"><w:rPr><w:sz w:val="24"/><w:szCs w:val="24"/></w:rPr><w:t>)</w:t></w:r></w:p></w:tc><w:tc><w:tcPr><w:tcW w:w="675"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-3.05</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-3.06</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-3.05</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-3.07</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-0.001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-3.05</w:t></w:r><w:r w:rsidRPr="00000000"><w:rPr><w:sz w:val="24"/><w:szCs w:val="24"/></w:rPr><w:t>)</w:t></w:r></w:p></w:tc></w:tr><w:tr><w:tc><w:tcPr><w:tcW w:w="966" w:type="pct"/><w:vAlign w:val="center"/></w:tcPr><w:p w:rsidR="0018722C"><w:pPr><w:pStyle w:val="ac"/><w:topLinePunct/><w:ind w:leftChars="0" w:left="0" w:rightChars="0" w:right="0" w:firstLineChars="0" w:firstLine="0"/><w:spacing w:line="240" w:lineRule="atLeast"/></w:pPr><w:r w:rsidRPr="00000000"><w:rPr><w:sz w:val="24"/><w:szCs w:val="24"/></w:rPr><w:t>Intercept</w:t></w:r></w:p></w:tc><w:tc><w:tcPr><w:tcW w:w="54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1.692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11.11</w:t></w:r><w:r w:rsidRPr="00000000"><w:rPr><w:sz w:val="24"/><w:szCs w:val="24"/></w:rPr><w:t>)</w:t></w:r></w:p></w:tc><w:tc><w:tcPr><w:tcW w:w="675"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1.693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11.11</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1.692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11.11</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1.693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11.11</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1.693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11.11</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1.693</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11.11</w:t></w:r><w:r w:rsidRPr="00000000"><w:rPr><w:sz w:val="24"/><w:szCs w:val="24"/></w:rPr><w:t>)</w:t></w:r></w:p></w:tc></w:tr><w:tr><w:tc><w:tcPr><w:tcW w:w="966" w:type="pct"/><w:vAlign w:val="center"/></w:tcPr><w:p w:rsidR="0018722C"><w:pPr><w:pStyle w:val="ac"/><w:topLinePunct/><w:ind w:leftChars="0" w:left="0" w:rightChars="0" w:right="0" w:firstLineChars="0" w:firstLine="0"/><w:spacing w:line="240" w:lineRule="atLeast"/></w:pPr><w:r w:rsidRPr="00000000"><w:rPr><w:sz w:val="24"/><w:szCs w:val="24"/></w:rPr><w:t>行业效应</w:t></w:r></w:p></w:tc><w:tc><w:tcPr><w:tcW w:w="549" w:type="pct"/><w:vAlign w:val="center"/></w:tcPr><w:p w:rsidR="0018722C"><w:pPr><w:pStyle w:val="a5"/><w:topLinePunct/><w:ind w:leftChars="0" w:left="0" w:rightChars="0" w:right="0" w:firstLineChars="0" w:firstLine="0"/><w:spacing w:line="240" w:lineRule="atLeast"/></w:pPr><w:r w:rsidRPr="00000000"><w:rPr><w:sz w:val="24"/><w:szCs w:val="24"/></w:rPr><w:t>控制</w:t></w:r></w:p></w:tc><w:tc><w:tcPr><w:tcW w:w="675"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3" w:type="pct"/><w:vAlign w:val="center"/></w:tcPr><w:p w:rsidR="0018722C"><w:pPr><w:pStyle w:val="a5"/><w:topLinePunct/><w:ind w:leftChars="0" w:left="0" w:rightChars="0" w:right="0" w:firstLineChars="0" w:firstLine="0"/><w:spacing w:line="240" w:lineRule="atLeast"/></w:pPr><w:r w:rsidRPr="00000000"><w:rPr><w:sz w:val="24"/><w:szCs w:val="24"/></w:rPr><w:t>控制</w:t></w:r></w:p></w:tc><w:tc><w:tcPr><w:tcW w:w="699" w:type="pct"/><w:vAlign w:val="center"/></w:tcPr><w:p w:rsidR="0018722C"><w:pPr><w:pStyle w:val="ad"/><w:topLinePunct/><w:ind w:leftChars="0" w:left="0" w:rightChars="0" w:right="0" w:firstLineChars="0" w:firstLine="0"/><w:spacing w:line="240" w:lineRule="atLeast"/></w:pPr><w:r w:rsidRPr="00000000"><w:rPr><w:sz w:val="24"/><w:szCs w:val="24"/></w:rPr><w:t>控制</w:t></w:r></w:p></w:tc></w:tr><w:tr><w:tc><w:tcPr><w:tcW w:w="966" w:type="pct"/><w:vAlign w:val="center"/></w:tcPr><w:p w:rsidR="0018722C"><w:pPr><w:pStyle w:val="ac"/><w:topLinePunct/><w:ind w:leftChars="0" w:left="0" w:rightChars="0" w:right="0" w:firstLineChars="0" w:firstLine="0"/><w:spacing w:line="240" w:lineRule="atLeast"/></w:pPr><w:r w:rsidRPr="00000000"><w:rPr><w:sz w:val="24"/><w:szCs w:val="24"/></w:rPr><w:t>年度效应</w:t></w:r></w:p></w:tc><w:tc><w:tcPr><w:tcW w:w="549" w:type="pct"/><w:vAlign w:val="center"/></w:tcPr><w:p w:rsidR="0018722C"><w:pPr><w:pStyle w:val="a5"/><w:topLinePunct/><w:ind w:leftChars="0" w:left="0" w:rightChars="0" w:right="0" w:firstLineChars="0" w:firstLine="0"/><w:spacing w:line="240" w:lineRule="atLeast"/></w:pPr><w:r w:rsidRPr="00000000"><w:rPr><w:sz w:val="24"/><w:szCs w:val="24"/></w:rPr><w:t>控制</w:t></w:r></w:p></w:tc><w:tc><w:tcPr><w:tcW w:w="675"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3" w:type="pct"/><w:vAlign w:val="center"/></w:tcPr><w:p w:rsidR="0018722C"><w:pPr><w:pStyle w:val="a5"/><w:topLinePunct/><w:ind w:leftChars="0" w:left="0" w:rightChars="0" w:right="0" w:firstLineChars="0" w:firstLine="0"/><w:spacing w:line="240" w:lineRule="atLeast"/></w:pPr><w:r w:rsidRPr="00000000"><w:rPr><w:sz w:val="24"/><w:szCs w:val="24"/></w:rPr><w:t>控制</w:t></w:r></w:p></w:tc><w:tc><w:tcPr><w:tcW w:w="699" w:type="pct"/><w:vAlign w:val="center"/></w:tcPr><w:p w:rsidR="0018722C"><w:pPr><w:pStyle w:val="ad"/><w:topLinePunct/><w:ind w:leftChars="0" w:left="0" w:rightChars="0" w:right="0" w:firstLineChars="0" w:firstLine="0"/><w:spacing w:line="240" w:lineRule="atLeast"/></w:pPr><w:r w:rsidRPr="00000000"><w:rPr><w:sz w:val="24"/><w:szCs w:val="24"/></w:rPr><w:t>控制</w:t></w:r></w:p></w:tc></w:tr><w:tr><w:tc><w:tcPr><w:tcW w:w="966"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549" w:type="pct"/><w:vAlign w:val="center"/></w:tcPr><w:p w:rsidR="0018722C"><w:pPr><w:pStyle w:val="affff9"/><w:topLinePunct/><w:ind w:leftChars="0" w:left="0" w:rightChars="0" w:right="0" w:firstLineChars="0" w:firstLine="0"/><w:spacing w:line="240" w:lineRule="atLeast"/></w:pPr><w:r w:rsidRPr="00000000"><w:rPr><w:sz w:val="24"/><w:szCs w:val="24"/></w:rPr><w:t>0.106</w:t></w:r></w:p></w:tc><w:tc><w:tcPr><w:tcW w:w="675" w:type="pct"/><w:vAlign w:val="center"/></w:tcPr><w:p w:rsidR="0018722C"><w:pPr><w:pStyle w:val="affff9"/><w:topLinePunct/><w:ind w:leftChars="0" w:left="0" w:rightChars="0" w:right="0" w:firstLineChars="0" w:firstLine="0"/><w:spacing w:line="240" w:lineRule="atLeast"/></w:pPr><w:r w:rsidRPr="00000000"><w:rPr><w:sz w:val="24"/><w:szCs w:val="24"/></w:rPr><w:t>0.106</w:t></w:r></w:p></w:tc><w:tc><w:tcPr><w:tcW w:w="704" w:type="pct"/><w:vAlign w:val="center"/></w:tcPr><w:p w:rsidR="0018722C"><w:pPr><w:pStyle w:val="affff9"/><w:topLinePunct/><w:ind w:leftChars="0" w:left="0" w:rightChars="0" w:right="0" w:firstLineChars="0" w:firstLine="0"/><w:spacing w:line="240" w:lineRule="atLeast"/></w:pPr><w:r w:rsidRPr="00000000"><w:rPr><w:sz w:val="24"/><w:szCs w:val="24"/></w:rPr><w:t>0.106</w:t></w:r></w:p></w:tc><w:tc><w:tcPr><w:tcW w:w="704" w:type="pct"/><w:vAlign w:val="center"/></w:tcPr><w:p w:rsidR="0018722C"><w:pPr><w:pStyle w:val="affff9"/><w:topLinePunct/><w:ind w:leftChars="0" w:left="0" w:rightChars="0" w:right="0" w:firstLineChars="0" w:firstLine="0"/><w:spacing w:line="240" w:lineRule="atLeast"/></w:pPr><w:r w:rsidRPr="00000000"><w:rPr><w:sz w:val="24"/><w:szCs w:val="24"/></w:rPr><w:t>0.107</w:t></w:r></w:p></w:tc><w:tc><w:tcPr><w:tcW w:w="703" w:type="pct"/><w:vAlign w:val="center"/></w:tcPr><w:p w:rsidR="0018722C"><w:pPr><w:pStyle w:val="affff9"/><w:topLinePunct/><w:ind w:leftChars="0" w:left="0" w:rightChars="0" w:right="0" w:firstLineChars="0" w:firstLine="0"/><w:spacing w:line="240" w:lineRule="atLeast"/></w:pPr><w:r w:rsidRPr="00000000"><w:rPr><w:sz w:val="24"/><w:szCs w:val="24"/></w:rPr><w:t>0.106</w:t></w:r></w:p></w:tc><w:tc><w:tcPr><w:tcW w:w="699" w:type="pct"/><w:vAlign w:val="center"/></w:tcPr><w:p w:rsidR="0018722C"><w:pPr><w:pStyle w:val="affff9"/><w:topLinePunct/><w:ind w:leftChars="0" w:left="0" w:rightChars="0" w:right="0" w:firstLineChars="0" w:firstLine="0"/><w:spacing w:line="240" w:lineRule="atLeast"/></w:pPr><w:r w:rsidRPr="00000000"><w:rPr><w:sz w:val="24"/><w:szCs w:val="24"/></w:rPr><w:t>0.106</w:t></w:r></w:p></w:tc></w:tr><w:tr><w:tc><w:tcPr><w:tcW w:w="966" w:type="pct"/><w:vAlign w:val="center"/></w:tcPr><w:p w:rsidR="0018722C"><w:pPr><w:pStyle w:val="ac"/><w:topLinePunct/><w:ind w:leftChars="0" w:left="0" w:rightChars="0" w:right="0" w:firstLineChars="0" w:firstLine="0"/><w:spacing w:line="240" w:lineRule="atLeast"/></w:pPr><w:r w:rsidRPr="00000000"><w:rPr><w:sz w:val="24"/><w:szCs w:val="24"/></w:rPr><w:t>F </w:t></w:r><w:r w:rsidRPr="00000000"><w:rPr><w:sz w:val="24"/><w:szCs w:val="24"/></w:rPr><w:t>检验</w:t></w:r></w:p></w:tc><w:tc><w:tcPr><w:tcW w:w="549" w:type="pct"/><w:vAlign w:val="center"/></w:tcPr><w:p w:rsidR="0018722C"><w:pPr><w:pStyle w:val="affff9"/><w:topLinePunct/><w:ind w:leftChars="0" w:left="0" w:rightChars="0" w:right="0" w:firstLineChars="0" w:firstLine="0"/><w:spacing w:line="240" w:lineRule="atLeast"/></w:pPr><w:r w:rsidRPr="00000000"><w:rPr><w:sz w:val="24"/><w:szCs w:val="24"/></w:rPr><w:t>202.62</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675" w:type="pct"/><w:vAlign w:val="center"/></w:tcPr><w:p w:rsidR="0018722C"><w:pPr><w:pStyle w:val="affff9"/><w:topLinePunct/><w:ind w:leftChars="0" w:left="0" w:rightChars="0" w:right="0" w:firstLineChars="0" w:firstLine="0"/><w:spacing w:line="240" w:lineRule="atLeast"/></w:pPr><w:r w:rsidRPr="00000000"><w:rPr><w:sz w:val="24"/><w:szCs w:val="24"/></w:rPr><w:t>202.62</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202.56</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202.62</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202.62</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202.62</w:t></w:r></w:p><w:p w:rsidR="0018722C"><w:pPr><w:pStyle w:val="ad"/><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r><w:tr><w:tc><w:tcPr><w:tcW w:w="96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Obs</w:t></w:r></w:p></w:tc><w:tc><w:tcPr><w:tcW w:w="5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8184</w:t></w:r></w:p></w:tc><w:tc><w:tcPr><w:tcW w:w="67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8184</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8184</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8184</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8184</w:t></w:r></w:p></w:tc><w:tc><w:tcPr><w:tcW w:w="69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8184</w:t></w:r></w:p></w:tc></w:tr></w:tbl><w:p w:rsidR="0018722C"><w:pPr><w:textAlignment w:val="center"/><w:topLinePunct/></w:pPr><w:r><w:rPr><w:kern w:val="2"/><w:sz w:val="22"/><w:szCs w:val="22"/><w:rFonts w:cstheme="minorBidi" w:hAnsiTheme="minorHAnsi" w:eastAsiaTheme="minorHAnsi" w:asciiTheme="minorHAnsi"/></w:rPr><w:pict><v:group style="margin-left:84.624001pt;margin-top:-51.236328pt;width:411.58pt;height:.5pt;mso-position-horizontal-relative:page;mso-position-vertical-relative:paragraph;z-index:-324904" coordorigin="1692,-1025" coordsize="8959,10"><v:line style="position:absolute" from="1692,-1020" to="3360,-1020" stroked="true" strokeweight=".48001pt" strokecolor="#000000"><v:stroke dashstyle="solid"/></v:line><v:rect style="position:absolute;left:3360;top:-1025;width:10;height:10" filled="true" fillcolor="#000000" stroked="false"><v:fill type="solid"/></v:rect><v:line style="position:absolute" from="3370,-1020" to="4352,-1020" stroked="true" strokeweight=".48001pt" strokecolor="#000000"><v:stroke dashstyle="solid"/></v:line><v:rect style="position:absolute;left:4352;top:-1025;width:10;height:10" filled="true" fillcolor="#000000" stroked="false"><v:fill type="solid"/></v:rect><v:line style="position:absolute" from="4362,-1020" to="5612,-1020" stroked="true" strokeweight=".48001pt" strokecolor="#000000"><v:stroke dashstyle="solid"/></v:line><v:rect style="position:absolute;left:5612;top:-1025;width:10;height:10" filled="true" fillcolor="#000000" stroked="false"><v:fill type="solid"/></v:rect><v:line style="position:absolute" from="5622,-1020" to="6875,-1020" stroked="true" strokeweight=".48001pt" strokecolor="#000000"><v:stroke dashstyle="solid"/></v:line><v:rect style="position:absolute;left:6875;top:-1025;width:10;height:10" filled="true" fillcolor="#000000" stroked="false"><v:fill type="solid"/></v:rect><v:line style="position:absolute" from="6885,-1020" to="8137,-1020" stroked="true" strokeweight=".48001pt" strokecolor="#000000"><v:stroke dashstyle="solid"/></v:line><v:rect style="position:absolute;left:8137;top:-1025;width:10;height:10" filled="true" fillcolor="#000000" stroked="false"><v:fill type="solid"/></v:rect><v:line style="position:absolute" from="8147,-1020" to="9403,-1020" stroked="true" strokeweight=".48001pt" strokecolor="#000000"><v:stroke dashstyle="solid"/></v:line><v:rect style="position:absolute;left:9402;top:-1025;width:10;height:10" filled="true" fillcolor="#000000" stroked="false"><v:fill type="solid"/></v:rect><v:line style="position:absolute" from="9412,-1020" to="10651,-1020" stroked="true" strokeweight=".48001pt" strokecolor="#000000"><v:stroke dashstyle="solid"/></v:line><w10:wrap type="none"/></v:group></w:pict></w:r></w:p><w:p w:rsidR="0018722C"><w:pPr><w:textAlignment w:val="center"/><w:topLinePunct/></w:pPr><w:r><w:rPr><w:kern w:val="2"/><w:sz w:val="22"/><w:szCs w:val="22"/><w:rFonts w:cstheme="minorBidi" w:hAnsiTheme="minorHAnsi" w:eastAsiaTheme="minorHAnsi" w:asciiTheme="minorHAnsi"/></w:rPr><w:pict><v:group style="margin-left:84.624001pt;margin-top:-51.236328pt;width:411.58pt;height:.5pt;mso-position-horizontal-relative:page;mso-position-vertical-relative:paragraph;z-index:-324904" coordorigin="1692,-1025" coordsize="8959,10"><v:line style="position:absolute" from="1692,-1020" to="3360,-1020" stroked="true" strokeweight=".48001pt" strokecolor="#000000"><v:stroke dashstyle="solid"/></v:line><v:rect style="position:absolute;left:3360;top:-1025;width:10;height:10" filled="true" fillcolor="#000000" stroked="false"><v:fill type="solid"/></v:rect><v:line style="position:absolute" from="3370,-1020" to="4352,-1020" stroked="true" strokeweight=".48001pt" strokecolor="#000000"><v:stroke dashstyle="solid"/></v:line><v:rect style="position:absolute;left:4352;top:-1025;width:10;height:10" filled="true" fillcolor="#000000" stroked="false"><v:fill type="solid"/></v:rect><v:line style="position:absolute" from="4362,-1020" to="5612,-1020" stroked="true" strokeweight=".48001pt" strokecolor="#000000"><v:stroke dashstyle="solid"/></v:line><v:rect style="position:absolute;left:5612;top:-1025;width:10;height:10" filled="true" fillcolor="#000000" stroked="false"><v:fill type="solid"/></v:rect><v:line style="position:absolute" from="5622,-1020" to="6875,-1020" stroked="true" strokeweight=".48001pt" strokecolor="#000000"><v:stroke dashstyle="solid"/></v:line><v:rect style="position:absolute;left:6875;top:-1025;width:10;height:10" filled="true" fillcolor="#000000" stroked="false"><v:fill type="solid"/></v:rect><v:line style="position:absolute" from="6885,-1020" to="8137,-1020" stroked="true" strokeweight=".48001pt" strokecolor="#000000"><v:stroke dashstyle="solid"/></v:line><v:rect style="position:absolute;left:8137;top:-1025;width:10;height:10" filled="true" fillcolor="#000000" stroked="false"><v:fill type="solid"/></v:rect><v:line style="position:absolute" from="8147,-1020" to="9403,-1020" stroked="true" strokeweight=".48001pt" strokecolor="#000000"><v:stroke dashstyle="solid"/></v:line><v:rect style="position:absolute;left:9402;top:-1025;width:10;height:10" filled="true" fillcolor="#000000" stroked="false"><v:fill type="solid"/></v:rect><v:line style="position:absolute" from="9412,-1020" to="10651,-1020" stroked="true" strokeweight=".48001pt" strokecolor="#000000"><v:stroke dashstyle="solid"/></v:line><w10:wrap type="none"/></v:group></w:pict></w:r></w:p><w:p w:rsidR="0018722C"><w:pPr><w:pStyle w:val="aff3"/><w:textAlignment w:val="center"/><w:topLinePunct/></w:pPr><w:r><w:rPr><w:kern w:val="2"/><w:szCs w:val="22"/><w:rFonts w:cstheme="minorBidi" w:hAnsiTheme="minorHAnsi" w:eastAsiaTheme="minorHAnsi" w:asciiTheme="minorHAnsi"/><w:spacing w:val="-3"/><w:sz w:val="21"/></w:rPr><w:t>注：行业效应采用《中国上市公司分类指引》</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CSRC</w:t></w:r><w:r><w:rPr><w:kern w:val="2"/><w:szCs w:val="22"/><w:rFonts w:cstheme="minorBidi" w:hAnsiTheme="minorHAnsi" w:eastAsiaTheme="minorHAnsi" w:asciiTheme="minorHAnsi"/><w:sz w:val="21"/></w:rPr><w:t>）的分类标准，根据一位行业代码先</w:t></w:r><w:r><w:rPr><w:kern w:val="2"/><w:szCs w:val="22"/><w:rFonts w:cstheme="minorBidi" w:hAnsiTheme="minorHAnsi" w:eastAsiaTheme="minorHAnsi" w:asciiTheme="minorHAnsi"/><w:spacing w:val="-5"/><w:sz w:val="21"/></w:rPr><w:t>分为十二类，然后再将制造业样本按照行业代码的前两位再分为九类，共计二十一个行业类</w:t></w:r></w:p><w:p w:rsidR="0018722C"><w:pPr><w:topLinePunct/></w:pPr><w:r><w:rPr><w:rFonts w:cstheme="minorBidi" w:hAnsiTheme="minorHAnsi" w:eastAsiaTheme="minorHAnsi" w:asciiTheme="minorHAnsi"/></w:rPr><w:t>别。然后引入</w:t></w:r><w:r><w:rPr><w:rFonts w:ascii="Times New Roman" w:hAnsi="Times New Roman" w:eastAsia="宋体" w:cstheme="minorBidi"/></w:rPr><w:t>20</w:t></w:r><w:r><w:rPr><w:rFonts w:cstheme="minorBidi" w:hAnsiTheme="minorHAnsi" w:eastAsiaTheme="minorHAnsi" w:asciiTheme="minorHAnsi"/></w:rPr><w:t>个虚拟变量控制</w:t></w:r><w:r><w:rPr><w:rFonts w:ascii="Times New Roman" w:hAnsi="Times New Roman" w:eastAsia="宋体" w:cstheme="minorBidi"/></w:rPr><w:t>21</w:t></w:r><w:r><w:rPr><w:rFonts w:cstheme="minorBidi" w:hAnsiTheme="minorHAnsi" w:eastAsiaTheme="minorHAnsi" w:asciiTheme="minorHAnsi"/></w:rPr><w:t>个行业效应。括号内为</w:t></w:r><w:r><w:rPr><w:rFonts w:ascii="Times New Roman" w:hAnsi="Times New Roman" w:eastAsia="宋体" w:cstheme="minorBidi"/></w:rPr><w:t>t</w:t></w:r><w:r><w:rPr><w:rFonts w:cstheme="minorBidi" w:hAnsiTheme="minorHAnsi" w:eastAsiaTheme="minorHAnsi" w:asciiTheme="minorHAnsi"/></w:rPr><w:t>值，</w:t></w:r><w:r><w:rPr><w:vertAlign w:val="superscript"/>/></w:rPr><w:t></w:t></w:r><w:r><w:rPr><w:rFonts w:cstheme="minorBidi" w:hAnsiTheme="minorHAnsi" w:eastAsiaTheme="minorHAnsi" w:asciiTheme="minorHAnsi"/></w:rPr><w:t>，</w:t></w:r><w:r><w:rPr><w:rFonts w:cstheme="minorBidi" w:hAnsiTheme="minorHAnsi" w:eastAsiaTheme="minorHAnsi" w:asciiTheme="minorHAnsi"/></w:rPr><w:t>应的统计量在</w:t></w:r><w:r><w:rPr><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rPr><w:t>5%</w:t></w:r><w:r><w:rPr><w:rFonts w:cstheme="minorBidi" w:hAnsiTheme="minorHAnsi" w:eastAsiaTheme="minorHAnsi" w:asciiTheme="minorHAnsi"/></w:rPr><w:t>和</w:t></w:r><w:r><w:rPr><w:rFonts w:ascii="Times New Roman" w:hAnsi="Times New Roman" w:eastAsia="宋体" w:cstheme="minorBidi"/></w:rPr><w:t>10%</w:t></w:r><w:r><w:rPr><w:rFonts w:cstheme="minorBidi" w:hAnsiTheme="minorHAnsi" w:eastAsiaTheme="minorHAnsi" w:asciiTheme="minorHAnsi"/></w:rPr><w:t>水平上统计显著。</w:t></w:r></w:p><w:p w:rsidR="0018722C"><w:pPr><w:spacing w:before="22"/><w:ind w:leftChars="0" w:left="9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10"/><w:position w:val="8"/><w:sz w:val="7"/></w:rPr><w:t></w:t></w:r><w:r><w:rPr><w:kern w:val="2"/><w:szCs w:val="22"/><w:rFonts w:cstheme="minorBidi" w:hAnsiTheme="minorHAnsi" w:eastAsiaTheme="minorHAnsi" w:asciiTheme="minorHAnsi"/><w:spacing w:val="-26"/><w:w w:val="110"/><w:sz w:val="21"/></w:rPr><w:t>，</w:t></w:r><w:r><w:rPr><w:kern w:val="2"/><w:szCs w:val="22"/><w:rFonts w:ascii="Symbol" w:hAnsi="Symbol" w:eastAsia="Symbol" w:cstheme="minorBidi"/><w:w w:val="110"/><w:position w:val="9"/><w:sz w:val="8"/></w:rPr><w:t></w:t></w:r><w:r><w:rPr><w:kern w:val="2"/><w:szCs w:val="22"/><w:rFonts w:cstheme="minorBidi" w:hAnsiTheme="minorHAnsi" w:eastAsiaTheme="minorHAnsi" w:asciiTheme="minorHAnsi"/><w:spacing w:val="-2"/><w:w w:val="110"/><w:sz w:val="21"/></w:rPr><w:t>分别表示相</w:t></w:r></w:p><w:p w:rsidR="0018722C"><w:pPr><w:pStyle w:val="Heading2"/><w:topLinePunct/><w:ind w:left="171" w:hangingChars="171" w:hanging="171"/></w:pPr><w:bookmarkStart w:id="816628" w:name="_Toc686816628"/><w:bookmarkStart w:name="6.4 外资大股东公司治理与股价波动的实证分析 " w:id="172"/><w:bookmarkEnd w:id="172"/><w:r><w:rPr><w:b/></w:rPr><w:t>6.4</w:t></w:r><w:r><w:t xml:space="preserve"> </w:t></w:r><w:bookmarkStart w:name="_bookmark77" w:id="173"/><w:bookmarkEnd w:id="173"/><w:bookmarkStart w:name="_bookmark77" w:id="174"/><w:bookmarkEnd w:id="174"/><w:r><w:t>外资大股东公司治理与股价波动的实证分析</w:t></w:r><w:bookmarkEnd w:id="816628"/></w:p><w:p w:rsidR="0018722C"><w:pPr><w:pStyle w:val="Heading3"/><w:topLinePunct/><w:ind w:left="200" w:hangingChars="200" w:hanging="200"/></w:pPr><w:bookmarkStart w:id="816629" w:name="_Toc686816629"/><w:bookmarkStart w:name="_bookmark78" w:id="175"/><w:bookmarkEnd w:id="175"/><w:r><w:rPr><w:b/></w:rPr><w:t>6.4.1</w:t></w:r><w:r><w:t xml:space="preserve"> </w:t></w:r><w:bookmarkStart w:name="_bookmark78" w:id="176"/><w:bookmarkEnd w:id="176"/><w:r><w:t>直接外资大股东公司治理对股价波动的影响分析</w:t></w:r><w:bookmarkEnd w:id="816629"/></w:p><w:p w:rsidR="0018722C"><w:pPr><w:topLinePunct/></w:pPr><w:r><w:t>关于研究外资大股东公司治理对股市波动的影响分析，本文建立了如下的固定效应模型进行计量检验：</w:t></w:r></w:p><w:p w:rsidR="0018722C"><w:pPr><w:pStyle w:val="ae"/><w:topLinePunct/></w:pPr><w:r><w:rPr><w:kern w:val="2"/><w:sz w:val="22"/><w:szCs w:val="22"/><w:rFonts w:cstheme="minorBidi" w:hAnsiTheme="minorHAnsi" w:eastAsiaTheme="minorHAnsi" w:asciiTheme="minorHAnsi"/></w:rPr><w:pict><v:shape style="margin-left:349.706787pt;margin-top:10.307694pt;width:98.85pt;height:22.25pt;mso-position-horizontal-relative:page;mso-position-vertical-relative:paragraph;z-index:-32485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49.706787pt;margin-top:10.307694pt;width:98.85pt;height:22.25pt;mso-position-horizontal-relative:page;mso-position-vertical-relative:paragraph;z-index:-324856" type="#_x0000_t202" filled="false" stroked="false"><v:textbox inset="0,0,0,0"><w:txbxContent></w:p><w:p w:rsidR="0018722C"><w:pPr><w:tabs><w:tab w:pos="1698" w:val="left" w:leader="none"/></w:tabs><w:spacing w:before="3"/><w:ind w:leftChars="0" w:left="0" w:rightChars="0" w:right="0" w:firstLineChars="0" w:firstLine="0"/><w:jc w:val="left"/><w:rPr><w:rFonts w:ascii="Symbol" w:hAnsi="Symbol"/><w:sz w:val="36"/></w:rPr></w:pPr><w:r><w:rPr><w:rFonts w:ascii="Symbol" w:hAnsi="Symbol"/><w:w w:val="110"/><w:sz w:val="36"/></w:rPr><w:t></w:t></w:r><w:r><w:rPr><w:rFonts w:ascii="Times New Roman" w:hAnsi="Times New Roman"/><w:w w:val="110"/><w:sz w:val="36"/></w:rPr><w:tab/></w:r><w:r><w:rPr><w:rFonts w:ascii="Symbol" w:hAnsi="Symbol"/><w:w w:val="105"/><w:sz w:val="36"/></w:rPr><w:t></w:t></w:r></w:p><w:p </w:txbxContent></v:textbox><w10:wrap type="none"/></v:shape></w:pict></w:r><w:r><w:rPr><w:kern w:val="2"/><w:szCs w:val="22"/><w:rFonts w:ascii="Times New Roman" w:cstheme="minorBidi" w:hAnsiTheme="minorHAnsi" w:eastAsiaTheme="minorHAnsi"/><w:w w:val="105"/><w:sz w:val="14"/></w:rPr><w:t>21</w:t></w:r><w:r w:rsidRPr="00000000"><w:rPr><w:kern w:val="2"/><w:sz w:val="22"/><w:szCs w:val="22"/><w:rFonts w:cstheme="minorBidi" w:hAnsiTheme="minorHAnsi" w:eastAsiaTheme="minorHAnsi" w:asciiTheme="minorHAnsi"/></w:rPr><w:tab/><w:t>4</w:t></w:r></w:p><w:p w:rsidR="0018722C"><w:pPr><w:topLinePunct/></w:pPr><w:r><w:rPr><w:rFonts w:cstheme="minorBidi" w:hAnsiTheme="minorHAnsi" w:eastAsiaTheme="minorHAnsi" w:asciiTheme="minorHAnsi" w:ascii="Times New Roman" w:hAnsi="Times New Roman"/><w:i/></w:rPr><w:t>Volatility</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Volatility</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FC</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Con</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vertAlign w:val="subscript"/><w:i/></w:rPr><w:t>j </w:t></w:r><w:r><w:rPr><w:rFonts w:ascii="Times New Roman" w:hAnsi="Times New Roman" w:cstheme="minorBidi" w:eastAsiaTheme="minorHAnsi"/><w:i/></w:rPr><w:t>Industry</w:t></w:r><w:r><w:rPr><w:rFonts w:ascii="Times New Roman" w:hAnsi="Times New Roman" w:cstheme="minorBidi" w:eastAsiaTheme="minorHAnsi"/><w:i/></w:rPr><w:t> </w:t></w:r><w:r><w:rPr><w:rFonts w:ascii="Times New Roman" w:hAnsi="Times New Roman" w:cstheme="minorBidi" w:eastAsiaTheme="minorHAnsi"/><w:vertAlign w:val="subscript"/><w:i/></w:rPr><w:t>j</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vertAlign w:val="subscript"/><w:i/></w:rPr><w:t>j</w:t></w:r><w:r><w:rPr><w:rFonts w:ascii="Times New Roman" w:hAnsi="Times New Roman" w:cstheme="minorBidi" w:eastAsiaTheme="minorHAnsi"/><w:i/></w:rPr><w:t>Year</w:t></w:r><w:r><w:rPr><w:rFonts w:ascii="Times New Roman" w:hAnsi="Times New Roman" w:cstheme="minorBidi" w:eastAsiaTheme="minorHAnsi"/><w:vertAlign w:val="subscript"/><w:i/></w:rPr><w:t>j</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其中</w:t></w:r><w:r><w:rPr><w:rFonts w:ascii="Times New Roman" w:eastAsia="Times New Roman" w:cstheme="minorBidi" w:hAnsiTheme="minorHAnsi"/><w:i/></w:rPr><w:t>Volatility</w:t></w:r><w:r><w:rPr><w:rFonts w:ascii="Times New Roman" w:eastAsia="Times New Roman" w:cstheme="minorBidi" w:hAnsiTheme="minorHAnsi"/><w:vertAlign w:val="superscript"/>/></w:rPr><w:t>i</w:t></w:r><w:r><w:rPr><w:vertAlign w:val="superscript"/>/><w:kern w:val="2"/><w:rFonts w:ascii="Times New Roman" w:eastAsia="Times New Roman" w:cstheme="minorBidi" w:hAnsiTheme="minorHAnsi"/><w:position w:val="8"/><w:sz w:val="14"/><w:rFonts w:hint="eastAsia"/></w:rPr><w:t>，</w:t></w:r><w:r><w:rPr><w:rFonts w:ascii="Times New Roman" w:eastAsia="Times New Roman" w:cstheme="minorBidi" w:hAnsiTheme="minorHAnsi"/><w:vertAlign w:val="superscript"/>/></w:rPr><w:t>t</w:t></w:r><w:r><w:rPr><w:rFonts w:cstheme="minorBidi" w:hAnsiTheme="minorHAnsi" w:eastAsiaTheme="minorHAnsi" w:asciiTheme="minorHAnsi"/></w:rPr><w:t>表示个股的收益率波动；</w:t></w:r><w:r><w:rPr><w:rFonts w:ascii="Times New Roman" w:eastAsia="Times New Roman" w:cstheme="minorBidi" w:hAnsiTheme="minorHAnsi"/><w:i/></w:rPr><w:t>FC</w:t></w:r><w:r><w:rPr><w:rFonts w:ascii="Times New Roman" w:eastAsia="Times New Roman" w:cstheme="minorBidi" w:hAnsiTheme="minorHAnsi"/><w:vertAlign w:val="superscript"/>/></w:rPr><w:t>i</w:t></w:r><w:r><w:rPr><w:vertAlign w:val="superscript"/>/></w:rPr><w:t>,</w:t></w:r><w:r><w:rPr><w:rFonts w:ascii="Times New Roman" w:eastAsia="Times New Roman" w:cstheme="minorBidi" w:hAnsiTheme="minorHAnsi"/><w:vertAlign w:val="superscript"/>/></w:rPr><w:t>t</w:t></w:r><w:r w:rsidR="001852F3"><w:rPr><w:rFonts w:ascii="Times New Roman" w:eastAsia="Times New Roman" w:cstheme="minorBidi" w:hAnsiTheme="minorHAnsi"/><w:vertAlign w:val="superscript"/>/></w:rPr><w:t xml:space="preserve"> </w:t></w:r><w:r><w:rPr><w:rFonts w:cstheme="minorBidi" w:hAnsiTheme="minorHAnsi" w:eastAsiaTheme="minorHAnsi" w:asciiTheme="minorHAnsi"/></w:rPr><w:t>衡量外资大股东的特征变量；</w:t></w:r></w:p><w:p w:rsidR="0018722C"><w:pPr><w:topLinePunct/></w:pPr><w:r><w:rPr><w:rFonts w:ascii="Times New Roman" w:eastAsia="Times New Roman"/><w:i/></w:rPr><w:t>Con</w:t></w:r><w:r><w:rPr><w:rFonts w:ascii="Times New Roman" w:eastAsia="Times New Roman"/><w:vertAlign w:val="superscript"/>/></w:rPr><w:t>i</w:t></w:r><w:r><w:rPr><w:vertAlign w:val="superscript"/>/></w:rPr><w:t>,</w:t></w:r><w:r><w:rPr><w:rFonts w:ascii="Times New Roman" w:eastAsia="Times New Roman"/><w:vertAlign w:val="superscript"/>/></w:rPr><w:t>t</w:t></w:r><w:r><w:t>代表其它影响个股波动的变量。为了控制个股的收益率波动的自相关性，</w:t></w:r><w:r w:rsidR="001852F3"><w:t xml:space="preserve">本文考虑了个股的收益率波动的一阶滞后。本文采用</w:t></w:r><w:r><w:rPr><w:rFonts w:ascii="Times New Roman" w:eastAsia="Times New Roman"/></w:rPr><w:t>Bae</w:t></w:r><w:r w:rsidR="001852F3"><w:rPr><w:rFonts w:ascii="Times New Roman" w:eastAsia="Times New Roman"/></w:rPr><w:t xml:space="preserve"> et</w:t></w:r><w:r w:rsidR="001852F3"><w:rPr><w:rFonts w:ascii="Times New Roman" w:eastAsia="Times New Roman"/></w:rPr><w:t xml:space="preserve"> al.</w:t></w:r><w:r w:rsidR="004B696B"><w:rPr><w:rFonts w:ascii="Times New Roman" w:eastAsia="Times New Roman"/></w:rPr><w:t xml:space="preserve"> </w:t></w:r><w:r><w:rPr><w:rFonts w:ascii="Times New Roman" w:eastAsia="Times New Roman"/></w:rPr><w:t>(</w:t></w:r><w:r><w:rPr><w:rFonts w:ascii="Times New Roman" w:eastAsia="Times New Roman"/></w:rPr><w:t>2004</w:t></w:r><w:r><w:rPr><w:rFonts w:ascii="Times New Roman" w:eastAsia="Times New Roman"/></w:rPr><w:t>)</w:t></w:r><w:r><w:rPr><w:rFonts w:ascii="Times New Roman" w:eastAsia="Times New Roman"/></w:rPr><w:t>,</w:t></w:r><w:r w:rsidR="004B696B"><w:rPr><w:rFonts w:ascii="Times New Roman" w:eastAsia="Times New Roman"/></w:rPr><w:t xml:space="preserve"> </w:t></w:r><w:r w:rsidR="004B696B"><w:rPr><w:rFonts w:ascii="Times New Roman" w:eastAsia="Times New Roman"/></w:rPr><w:t>Li</w:t></w:r><w:r w:rsidR="001852F3"><w:rPr><w:rFonts w:ascii="Times New Roman" w:eastAsia="Times New Roman"/></w:rPr><w:t xml:space="preserve"> </w:t></w:r><w:r w:rsidR="001852F3"><w:rPr><w:rFonts w:ascii="Times New Roman" w:eastAsia="Times New Roman"/></w:rPr><w:t>et</w:t></w:r></w:p><w:p w:rsidR="0018722C"><w:pPr><w:topLinePunct/></w:pPr><w:r><w:rPr><w:rFonts w:ascii="Times New Roman" w:eastAsia="Times New Roman"/></w:rPr><w:t>al.</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和</w:t></w:r><w:r><w:rPr><w:rFonts w:ascii="Times New Roman" w:eastAsia="Times New Roman"/></w:rPr><w:t>Chen et al.</w:t></w:r><w:r><w:t>（</w:t></w:r><w:r><w:rPr><w:rFonts w:ascii="Times New Roman" w:eastAsia="Times New Roman"/></w:rPr><w:t>2013</w:t></w:r><w:r><w:t>）</w:t></w:r><w:r><w:t>衡量个股的收益率波动的指标变量：</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84" from="152.048126pt,24.284676pt" to="159.362441pt,24.284676pt" stroked="true" strokeweight=".5817pt" strokecolor="#000000"><v:stroke dashstyle="solid"/><w10:wrap type="none"/></v:line></w:pict></w:r><w:r><w:rPr><w:kern w:val="2"/><w:sz w:val="22"/><w:szCs w:val="22"/><w:rFonts w:cstheme="minorBidi" w:hAnsiTheme="minorHAnsi" w:eastAsiaTheme="minorHAnsi" w:asciiTheme="minorHAnsi"/></w:rPr><w:pict><v:shape style="margin-left:152.80899pt;margin-top:25.957994pt;width:6.1pt;height:13.3pt;mso-position-horizontal-relative:page;mso-position-vertical-relative:paragraph;z-index:11032"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984" from="152.048126pt,24.284676pt" to="159.362441pt,24.284676pt" stroked="true" strokeweight=".5817pt" strokecolor="#000000"><v:stroke dashstyle="solid"/><w10:wrap type="none"/></v:line></w:pict></w:r><w:r><w:rPr><w:kern w:val="2"/><w:sz w:val="22"/><w:szCs w:val="22"/><w:rFonts w:cstheme="minorBidi" w:hAnsiTheme="minorHAnsi" w:eastAsiaTheme="minorHAnsi" w:asciiTheme="minorHAnsi"/></w:rPr><w:pict><v:shape style="margin-left:152.80899pt;margin-top:25.957994pt;width:6.1pt;height:13.3pt;mso-position-horizontal-relative:page;mso-position-vertical-relative:paragraph;z-index:11032"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101"/><w:sz w:val="24"/></w:rPr><w:t>n</w:t></w:r></w:p><w:p </w:txbxContent></v:textbox><w10:wrap type="none"/></v:shape></w:pict></w:r><w:r><w:rPr><w:kern w:val="2"/><w:szCs w:val="22"/><w:rFonts w:ascii="Times New Roman" w:cstheme="minorBidi" w:hAnsiTheme="minorHAnsi" w:eastAsiaTheme="minorHAnsi"/><w:sz w:val="24"/></w:rPr><w:t>1</w:t></w:r><w:r><w:rPr><w:kern w:val="2"/><w:szCs w:val="22"/><w:rFonts w:ascii="Times New Roman" w:cstheme="minorBidi" w:hAnsiTheme="minorHAnsi" w:eastAsiaTheme="minorHAnsi"/><w:spacing w:val="12"/><w:sz w:val="24"/></w:rPr><w:t> </w:t></w:r><w:r><w:rPr><w:kern w:val="2"/><w:szCs w:val="22"/><w:rFonts w:ascii="Times New Roman" w:cstheme="minorBidi" w:hAnsiTheme="minorHAnsi" w:eastAsiaTheme="minorHAnsi"/><w:i/><w:sz w:val="14"/></w:rPr><w:t>n</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24"/></w:rPr><w:t>r</w:t></w:r></w:p><w:p w:rsidR="0018722C"><w:pPr><w:topLinePunct/></w:pPr><w:r><w:rPr><w:rFonts w:cstheme="minorBidi" w:hAnsiTheme="minorHAnsi" w:eastAsiaTheme="minorHAnsi" w:asciiTheme="minorHAnsi" w:ascii="Times New Roman"/><w:i/></w:rPr><w:t>Volatility</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 </w:t></w:r><w:r><w:rPr><w:rFonts w:ascii="Times New Roman" w:cstheme="minorBidi" w:hAnsiTheme="minorHAnsi" w:eastAsiaTheme="minorHAnsi"/></w:rPr><w:t>=</w:t></w:r></w:p><w:p w:rsidR="0018722C"><w:pPr><w:spacing w:line="189" w:lineRule="auto" w:before="90"/><w:ind w:leftChars="0" w:left="222" w:rightChars="0" w:right="0" w:hanging="36"/><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w:sz w:val="36"/></w:rPr><w:t></w:t></w:r><w:r><w:rPr><w:kern w:val="2"/><w:szCs w:val="22"/><w:rFonts w:ascii="Times New Roman" w:hAnsi="Times New Roman" w:cstheme="minorBidi" w:eastAsiaTheme="minorHAnsi"/><w:position w:val="6"/><w:sz w:val="24"/></w:rPr><w:t>L</w:t></w:r><w:r><w:rPr><w:kern w:val="2"/><w:szCs w:val="22"/><w:rFonts w:ascii="Times New Roman" w:hAnsi="Times New Roman" w:cstheme="minorBidi" w:eastAsiaTheme="minorHAnsi"/><w:position w:val="6"/><w:sz w:val="24"/></w:rPr><w:t xml:space="preserve">n </w:t></w:r><w:r><w:rPr><w:kern w:val="2"/><w:szCs w:val="22"/><w:rFonts w:ascii="Times New Roman" w:hAnsi="Times New Roman" w:cstheme="minorBidi" w:eastAsiaTheme="minorHAnsi"/><w:i/><w:position w:val="6"/><w:sz w:val="24"/></w:rPr><w:t>r</w:t></w:r><w:r><w:rPr><w:kern w:val="2"/><w:szCs w:val="22"/><w:rFonts w:ascii="Times New Roman" w:hAnsi="Times New Roman" w:cstheme="minorBidi" w:eastAsiaTheme="minorHAnsi"/><w:i/><w:sz w:val="14"/></w:rPr><w:t>i</w:t></w:r><w:r><w:rPr><w:kern w:val="2"/><w:szCs w:val="22"/><w:rFonts w:ascii="Times New Roman" w:hAnsi="Times New Roman" w:cstheme="minorBidi" w:eastAsiaTheme="minorHAnsi"/><w:sz w:val="14"/></w:rPr><w:t>,</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 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spacing w:before="25"/><w:ind w:leftChars="0" w:left="6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w:t></w:r><w:r><w:rPr><w:kern w:val="2"/><w:szCs w:val="22"/><w:rFonts w:cstheme="minorBidi" w:hAnsiTheme="minorHAnsi" w:eastAsiaTheme="minorHAnsi" w:asciiTheme="minorHAnsi"/><w:sz w:val="24"/></w:rPr><w:t>其中</w:t></w:r></w:p><w:p w:rsidR="0018722C"><w:pPr><w:topLinePunct/></w:pPr><w:r><w:br w:type="column"/></w:r><w:r><w:rPr><w:rFonts w:ascii="Times New Roman" w:eastAsia="Times New Roman"/><w:vertAlign w:val="superscript"/>/></w:rPr><w:t>i</w:t></w:r><w:r><w:rPr><w:vertAlign w:val="superscript"/>/></w:rPr><w:t>,</w:t></w:r><w:r><w:rPr><w:rFonts w:ascii="Times New Roman" w:eastAsia="Times New Roman"/><w:vertAlign w:val="superscript"/>/></w:rPr><w:t>t</w:t></w:r><w:r><w:t>表示个股每日的收益率；</w:t></w:r><w:r><w:rPr><w:rFonts w:ascii="Times New Roman" w:eastAsia="Times New Roman"/></w:rPr><w:t>n</w:t></w:r><w:r w:rsidR="001852F3"><w:rPr><w:rFonts w:ascii="Times New Roman" w:eastAsia="Times New Roman"/></w:rPr><w:t xml:space="preserve"> </w:t></w:r><w:r><w:t>表示一年内交易的天</w:t></w:r></w:p><w:p w:rsidR="0018722C"><w:pPr><w:topLinePunct/></w:pPr><w:r><w:t>数。</w:t></w:r></w:p><w:p w:rsidR="0018722C"><w:pPr><w:topLinePunct/></w:pPr><w:r><w:rPr><w:rFonts w:cstheme="minorBidi" w:hAnsiTheme="minorHAnsi" w:eastAsiaTheme="minorHAnsi" w:asciiTheme="minorHAnsi" w:ascii="Times New Roman" w:eastAsia="Times New Roman"/><w:i/></w:rPr><w:t>FC</w:t></w:r><w:r><w:rPr><w:rFonts w:ascii="Times New Roman" w:eastAsia="Times New Roman" w:cstheme="minorBidi" w:hAnsiTheme="minorHAnsi"/><w:vertAlign w:val="superscript"/>/></w:rPr><w:t>i</w:t></w:r><w:r><w:rPr><w:vertAlign w:val="superscript"/>/></w:rPr><w:t>,</w:t></w:r><w:r><w:rPr><w:rFonts w:ascii="Times New Roman" w:eastAsia="Times New Roman" w:cstheme="minorBidi" w:hAnsiTheme="minorHAnsi"/><w:vertAlign w:val="superscript"/>/></w:rPr><w:t>t</w:t></w:r><w:r w:rsidR="001852F3"><w:rPr><w:rFonts w:ascii="Times New Roman" w:eastAsia="Times New Roman" w:cstheme="minorBidi" w:hAnsiTheme="minorHAnsi"/><w:vertAlign w:val="superscript"/>/></w:rPr><w:t xml:space="preserve">  </w:t></w:r><w:r><w:rPr><w:rFonts w:cstheme="minorBidi" w:hAnsiTheme="minorHAnsi" w:eastAsiaTheme="minorHAnsi" w:asciiTheme="minorHAnsi"/></w:rPr><w:t>，一般有两个指标测量外资大股东特征指标：一个是所有外国投资者</w:t></w:r></w:p><w:p w:rsidR="0018722C"><w:pPr><w:topLinePunct/></w:pPr><w:r><w:rPr><w:rFonts w:cstheme="minorBidi" w:hAnsiTheme="minorHAnsi" w:eastAsiaTheme="minorHAnsi" w:asciiTheme="minorHAnsi" w:ascii="Times New Roman"/><w:i/></w:rPr><w:t>Con</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 </w:t></w:r></w:p><w:p w:rsidR="0018722C"><w:pPr><w:topLinePunct/></w:pPr><w:r><w:t>所持股权总额的变化；另一个是持有该公司的股权的外资股东数量的变化。</w:t></w:r></w:p><w:p w:rsidR="0018722C"><w:pPr><w:topLinePunct/></w:pPr><w:r><w:t>包括：国有控股</w:t></w:r><w:r><w:t>（</w:t></w:r><w:r><w:rPr><w:rFonts w:ascii="Times New Roman" w:eastAsia="Times New Roman"/></w:rPr><w:t>GC</w:t></w:r><w:r><w:t>）</w:t></w:r><w:r><w:t>表示上市公司是否是国有控股的，若上市公司为国有控</w:t></w:r><w:r><w:t>股则为</w:t></w:r><w:r><w:rPr><w:rFonts w:ascii="Times New Roman" w:eastAsia="Times New Roman"/></w:rPr><w:t>1</w:t></w:r><w:r><w:t>反之为</w:t></w:r><w:r><w:rPr><w:rFonts w:ascii="Times New Roman" w:eastAsia="Times New Roman"/></w:rPr><w:t>0</w:t></w:r><w:r><w:t>；公司规模</w:t></w:r><w:r><w:rPr><w:rFonts w:ascii="Times New Roman" w:eastAsia="Times New Roman"/></w:rPr><w:t>(</w:t></w:r><w:r><w:rPr><w:rFonts w:ascii="Times New Roman" w:eastAsia="Times New Roman"/></w:rPr><w:t xml:space="preserve">SIZE</w:t></w:r><w:r><w:rPr><w:rFonts w:ascii="Times New Roman" w:eastAsia="Times New Roman"/></w:rPr><w:t>)</w:t></w:r><w:r><w:t>：股权市值与净债务市值的总和取对数，其</w:t></w:r><w:r><w:t>中的非流通股权市值用净资产代替计算；换手率</w:t></w:r><w:r><w:rPr><w:rFonts w:ascii="Times New Roman" w:eastAsia="Times New Roman"/></w:rPr><w:t>(</w:t></w:r><w:r><w:rPr><w:rFonts w:ascii="Times New Roman" w:eastAsia="Times New Roman"/></w:rPr><w:t>TURNOVER</w:t></w:r><w:r><w:rPr><w:rFonts w:ascii="Times New Roman" w:eastAsia="Times New Roman"/></w:rPr><w:t>)</w:t></w:r><w:r><w:rPr><w:rFonts w:ascii="Times New Roman" w:eastAsia="Times New Roman"/></w:rPr><w:t xml:space="preserve">: </w:t></w:r><w:r><w:t>本文换手率的计</w:t></w:r><w:r><w:t>算采用一年内股票的交易数量与该股的流通股数的百分来衡量；杠杆</w:t></w:r><w:r><w:t>率</w:t></w:r></w:p><w:p w:rsidR="0018722C"><w:pPr><w:topLinePunct/></w:pPr><w:r><w:rPr><w:rFonts w:ascii="Times New Roman" w:eastAsia="Times New Roman"/><w:rFonts w:ascii="Times New Roman" w:eastAsia="Times New Roman"/></w:rPr><w:t>（</w:t></w:r><w:r><w:rPr><w:rFonts w:ascii="Times New Roman" w:eastAsia="Times New Roman"/></w:rPr><w:t xml:space="preserve">LEVERAGE</w:t></w:r><w:r><w:rPr><w:rFonts w:ascii="Times New Roman" w:eastAsia="Times New Roman"/><w:rFonts w:ascii="Times New Roman" w:eastAsia="Times New Roman"/></w:rPr><w:t>）</w:t></w:r><w:r><w:t>：负债总额与资产总额的比值；国内机构投资者年末的持股比例</w:t></w:r></w:p><w:p w:rsidR="0018722C"><w:pPr><w:topLinePunct/></w:pPr><w:r><w:t>（</w:t></w:r><w:r><w:rPr><w:rFonts w:ascii="Times New Roman" w:eastAsia="Times New Roman"/></w:rPr><w:t>c</w:t></w:r><w:r><w:rPr><w:rFonts w:ascii="Times New Roman" w:eastAsia="Times New Roman"/></w:rPr><w:t>b</w:t></w:r><w:r><w:t>）</w:t></w:r><w:r><w:t>，国内机构投资者年末的持股比例定义为国内机构投资者持股比例是基金、</w:t></w:r><w:r><w:t>券商集合理财、保险公司和社保基金持股总和。虚拟变量</w:t></w:r><w:r><w:rPr><w:rFonts w:ascii="Times New Roman" w:eastAsia="Times New Roman"/><w:i/></w:rPr><w:t>Industry</w:t></w:r><w:r><w:t>和</w:t></w:r><w:r><w:rPr><w:rFonts w:ascii="Times New Roman" w:eastAsia="Times New Roman"/><w:i/></w:rPr><w:t>Year</w:t></w:r><w:r><w:t>分别控</w:t></w:r><w:r><w:t>制行业和时间因素的影响</w:t></w:r><w:r><w:t>（</w:t></w:r><w:r><w:rPr><w:spacing w:val="-8"/></w:rPr><w:t>其中，行业分类采用《中国上市公司分类指引</w:t></w:r><w:r><w:rPr><w:spacing w:val="-119"/></w:rPr><w:t>》</w:t></w:r><w:r><w:t>（</w:t></w:r><w:r><w:rPr><w:rFonts w:ascii="Times New Roman" w:eastAsia="Times New Roman"/></w:rPr><w:t>CSRC</w:t></w:r><w:r><w:t>）</w:t></w:r></w:p><w:p w:rsidR="0018722C"><w:pPr><w:topLinePunct/></w:pPr><w:r><w:t>的分类标准，根据一位行业代码先分为十二类，然后考虑到制造业公司样本较大，</w:t></w:r></w:p><w:p w:rsidR="0018722C"><w:pPr><w:topLinePunct/></w:pPr><w:r><w:t>再将制造业样本按照行业代码的前两位再分为九类，共计二十一个行业类别，设</w:t></w:r><w:r><w:t>置</w:t></w:r><w:r><w:rPr><w:rFonts w:ascii="Times New Roman" w:eastAsia="Times New Roman"/></w:rPr><w:t>21</w:t></w:r><w:r><w:t>个行业虚拟变量。</w:t></w:r><w:r><w:t>）</w:t></w:r><w:r><w:t>。</w:t></w:r></w:p><w:p w:rsidR="0018722C"><w:pPr><w:topLinePunct/></w:pPr><w:r><w:t>表</w:t></w:r><w:r><w:rPr><w:rFonts w:ascii="Times New Roman" w:eastAsia="Times New Roman"/></w:rPr><w:t>6</w:t></w:r><w:r><w:rPr><w:rFonts w:ascii="Times New Roman" w:eastAsia="Times New Roman"/></w:rPr><w:t>.</w:t></w:r><w:r><w:rPr><w:rFonts w:ascii="Times New Roman" w:eastAsia="Times New Roman"/></w:rPr><w:t>13</w:t></w:r><w:r><w:t>是直接外资大股东公司治理对股价波动的回归分析结果。从表</w:t></w:r><w:r><w:rPr><w:rFonts w:ascii="Times New Roman" w:eastAsia="Times New Roman"/></w:rPr><w:t>6</w:t></w:r><w:r><w:rPr><w:rFonts w:ascii="Times New Roman" w:eastAsia="Times New Roman"/></w:rPr><w:t>.</w:t></w:r><w:r><w:rPr><w:rFonts w:ascii="Times New Roman" w:eastAsia="Times New Roman"/></w:rPr><w:t>13</w:t></w:r><w:r><w:t>可知，直接外资大股东的持股比例不同，其公司治理效应所带来的股价波动也存</w:t></w:r><w:r><w:t>在显著的差异。当直接外资大股东的持股比例低于</w:t></w:r><w:r><w:rPr><w:rFonts w:ascii="Times New Roman" w:eastAsia="Times New Roman"/></w:rPr><w:t>20%</w:t></w:r><w:r><w:t>的</w:t></w:r><w:r><w:t>时候</w:t></w:r><w:r><w:t>，外资大股东对降低股价波动的作用是不显著的。而当直接外资大股东的持股比例在</w:t></w:r><w:r><w:rPr><w:rFonts w:ascii="Times New Roman" w:eastAsia="Times New Roman"/></w:rPr><w:t>20%</w:t></w:r><w:r><w:t>到</w:t></w:r><w:r><w:rPr><w:rFonts w:ascii="Times New Roman" w:eastAsia="Times New Roman"/></w:rPr><w:t>30%</w:t></w:r><w:r><w:t>之间，外资大股东的公司治理效应会显著降低公司股价波动。但是，当直接外资</w:t></w:r><w:r><w:t>大股东的持股比例高于</w:t></w:r><w:r><w:rPr><w:rFonts w:ascii="Times New Roman" w:eastAsia="Times New Roman"/></w:rPr><w:t>30%</w:t></w:r><w:r><w:t>的</w:t></w:r><w:r><w:t>时候</w:t></w:r><w:r><w:t>，外资大股东的公司治理效应将消失。这就证</w:t></w:r><w:r><w:t>明了研究假设</w:t></w:r><w:r><w:rPr><w:rFonts w:ascii="Times New Roman" w:eastAsia="Times New Roman"/></w:rPr><w:t>6</w:t></w:r><w:r><w:rPr><w:rFonts w:ascii="Times New Roman" w:eastAsia="Times New Roman"/></w:rPr><w:t>.</w:t></w:r><w:r><w:rPr><w:rFonts w:ascii="Times New Roman" w:eastAsia="Times New Roman"/></w:rPr><w:t>4</w:t></w:r><w:r><w:t>：在一定的直接持股比例范围内，外资大股东能够有效降低公</w:t></w:r><w:r><w:t>司股价波动，但过低或过高的直接持股比例都会使这种公司治理效应消失。在控制变量中，换手率</w:t></w:r><w:r><w:t>（</w:t></w:r><w:r><w:rPr><w:rFonts w:ascii="Times New Roman" w:eastAsia="Times New Roman"/></w:rPr><w:t>turnover</w:t></w:r><w:r><w:t>）</w:t></w:r><w:r><w:t>与股价波动显著正相关。这说明换手率越高的公</w:t></w:r><w:r><w:t>司，其股价波动就越大。而且，公司的国有属性与股价波动负相关，这表明具有</w:t></w:r><w:r><w:t>国资背景的上市公司其股价波动程度小于非国资背景的上市公司的波动。国内机</w:t></w:r><w:r><w:t>构者也是影响股市波动的一个重要因子，从回归结构可以得出，国内机构投资者的持股比例越高，股市波动就越低。</w:t></w:r></w:p><w:p w:rsidR="0018722C"><w:pPr><w:pStyle w:val="a8"/><w:textAlignment w:val="center"/><w:topLinePunct/></w:pPr><w:bookmarkStart w:id="987112" w:name="_Toc686987112"/><w:r><w:pict><v:line style="position:absolute;mso-position-horizontal-relative:page;mso-position-vertical-relative:paragraph;z-index:-324808" from="84.624001pt,21.235596pt" to="167.300001pt,59.395596pt" stroked="true" strokeweight=".48pt" strokecolor="#000000"><v:stroke dashstyle="solid"/><w10:wrap type="none"/></v:line></w:pict></w:r><w:r><w:drawing><wp:anchor distT="0" distB="0" distL="0" distR="0" allowOverlap="1" layoutInCell="1" locked="0" behindDoc="1" simplePos="0" relativeHeight="268110671"><wp:simplePos x="0" y="0"/><wp:positionH relativeFrom="page"><wp:posOffset>4888865</wp:posOffset></wp:positionH><wp:positionV relativeFrom="paragraph"><wp:posOffset>758388</wp:posOffset></wp:positionV><wp:extent cx="95885" cy="200025"/><wp:effectExtent l="0" t="0" r="0" b="0"/><wp:wrapNone/><wp:docPr id="67" name="image33.png" descr=""/><wp:cNvGraphicFramePr><a:graphicFrameLocks noChangeAspect="1"/></wp:cNvGraphicFramePr><a:graphic><a:graphicData uri="http://schemas.openxmlformats.org/drawingml/2006/picture"><pic:pic><pic:nvPicPr><pic:cNvPr id="68" name="image33.png"/><pic:cNvPicPr/></pic:nvPicPr><pic:blipFill><a:blip r:embed="rId45" cstate="print"/><a:stretch><a:fillRect/></a:stretch></pic:blipFill><pic:spPr><a:xfrm><a:off x="0" y="0"/><a:ext cx="95885" cy="200025"/></a:xfrm><a:prstGeom prst="rect"><a:avLst/></a:prstGeom></pic:spPr></pic:pic></a:graphicData></a:graphic></wp:anchor></w:drawing></w:r><w:r><w:drawing><wp:anchor distT="0" distB="0" distL="0" distR="0" allowOverlap="1" layoutInCell="1" locked="0" behindDoc="1" simplePos="0" relativeHeight="268110695"><wp:simplePos x="0" y="0"/><wp:positionH relativeFrom="page"><wp:posOffset>5690870</wp:posOffset></wp:positionH><wp:positionV relativeFrom="paragraph"><wp:posOffset>758388</wp:posOffset></wp:positionV><wp:extent cx="95885" cy="200025"/><wp:effectExtent l="0" t="0" r="0" b="0"/><wp:wrapNone/><wp:docPr id="69" name="image33.png" descr=""/><wp:cNvGraphicFramePr><a:graphicFrameLocks noChangeAspect="1"/></wp:cNvGraphicFramePr><a:graphic><a:graphicData uri="http://schemas.openxmlformats.org/drawingml/2006/picture"><pic:pic><pic:nvPicPr><pic:cNvPr id="70" name="image33.png"/><pic:cNvPicPr/></pic:nvPicPr><pic:blipFill><a:blip r:embed="rId45" cstate="print"/><a:stretch><a:fillRect/></a:stretch></pic:blipFill><pic:spPr><a:xfrm><a:off x="0" y="0"/><a:ext cx="95885" cy="200025"/></a:xfrm><a:prstGeom prst="rect"><a:avLst/></a:prstGeom></pic:spPr></pic:pic></a:graphicData></a:graphic></wp:anchor></w:drawing></w:r><w:r><w:t>表</w:t></w:r><w:r><w:t>6</w:t></w:r><w:r><w:t>.</w:t></w:r><w:r><w:t>13</w:t></w:r><w:r><w:t xml:space="preserve">  </w:t></w:r><w:r></w:r><w:r><w:t>直接外资大股东公司治理对股价波动影响的回归分析报告</w:t></w:r><w:bookmarkEnd w:id="987112"/></w:p><w:p w:rsidR="0018722C"><w:pPr><w:pStyle w:val="a8"/><w:textAlignment w:val="center"/><w:topLinePunct/></w:pPr><w:bookmarkStart w:id="987112" w:name="_Toc686987112"/><w:r><w:pict><v:line style="position:absolute;mso-position-horizontal-relative:page;mso-position-vertical-relative:paragraph;z-index:-324808" from="84.624001pt,21.235596pt" to="167.300001pt,59.395596pt" stroked="true" strokeweight=".48pt" strokecolor="#000000"><v:stroke dashstyle="solid"/><w10:wrap type="none"/></v:line></w:pict></w:r><w:r><w:drawing><wp:anchor distT="0" distB="0" distL="0" distR="0" allowOverlap="1" layoutInCell="1" locked="0" behindDoc="1" simplePos="0" relativeHeight="268110671"><wp:simplePos x="0" y="0"/><wp:positionH relativeFrom="page"><wp:posOffset>4888865</wp:posOffset></wp:positionH><wp:positionV relativeFrom="paragraph"><wp:posOffset>758388</wp:posOffset></wp:positionV><wp:extent cx="95885" cy="200025"/><wp:effectExtent l="0" t="0" r="0" b="0"/><wp:wrapNone/><wp:docPr id="67" name="image33.png" descr=""/><wp:cNvGraphicFramePr><a:graphicFrameLocks noChangeAspect="1"/></wp:cNvGraphicFramePr><a:graphic><a:graphicData uri="http://schemas.openxmlformats.org/drawingml/2006/picture"><pic:pic><pic:nvPicPr><pic:cNvPr id="68" name="image33.png"/><pic:cNvPicPr/></pic:nvPicPr><pic:blipFill><a:blip r:embed="rId45" cstate="print"/><a:stretch><a:fillRect/></a:stretch></pic:blipFill><pic:spPr><a:xfrm><a:off x="0" y="0"/><a:ext cx="95885" cy="200025"/></a:xfrm><a:prstGeom prst="rect"><a:avLst/></a:prstGeom></pic:spPr></pic:pic></a:graphicData></a:graphic></wp:anchor></w:drawing></w:r><w:r><w:drawing><wp:anchor distT="0" distB="0" distL="0" distR="0" allowOverlap="1" layoutInCell="1" locked="0" behindDoc="1" simplePos="0" relativeHeight="268110695"><wp:simplePos x="0" y="0"/><wp:positionH relativeFrom="page"><wp:posOffset>5690870</wp:posOffset></wp:positionH><wp:positionV relativeFrom="paragraph"><wp:posOffset>758388</wp:posOffset></wp:positionV><wp:extent cx="95885" cy="200025"/><wp:effectExtent l="0" t="0" r="0" b="0"/><wp:wrapNone/><wp:docPr id="69" name="image33.png" descr=""/><wp:cNvGraphicFramePr><a:graphicFrameLocks noChangeAspect="1"/></wp:cNvGraphicFramePr><a:graphic><a:graphicData uri="http://schemas.openxmlformats.org/drawingml/2006/picture"><pic:pic><pic:nvPicPr><pic:cNvPr id="70" name="image33.png"/><pic:cNvPicPr/></pic:nvPicPr><pic:blipFill><a:blip r:embed="rId45" cstate="print"/><a:stretch><a:fillRect/></a:stretch></pic:blipFill><pic:spPr><a:xfrm><a:off x="0" y="0"/><a:ext cx="95885" cy="200025"/></a:xfrm><a:prstGeom prst="rect"><a:avLst/></a:prstGeom></pic:spPr></pic:pic></a:graphicData></a:graphic></wp:anchor></w:drawing></w:r><w:r><w:t>表</w:t></w:r><w:r><w:t>6</w:t></w:r><w:r><w:t>.</w:t></w:r><w:r><w:t>13</w:t></w:r><w:r><w:t xml:space="preserve">  </w:t></w:r><w:r></w:r><w:r><w:t>直接外资大股东公司治理对股价波动影响的回归分析报告</w:t></w:r><w:bookmarkEnd w:id="987112"/></w:p><w:tbl><w:tblPr><w:tblW w:w="5000" w:type="pct"/><w:tblInd w:w="1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94"/><w:gridCol w:w="1043"/><w:gridCol w:w="1194"/><w:gridCol w:w="1263"/><w:gridCol w:w="1264"/><w:gridCol w:w="1262"/><w:gridCol w:w="1254"/></w:tblGrid><w:tr><w:trPr><w:tblHeader/></w:trPr><w:tc><w:tcPr><w:tcW w:w="9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外资股东持股</w:t></w:r></w:p><w:p w:rsidR="0018722C"><w:pPr><w:pStyle w:val="a7"/><w:topLinePunct/></w:pPr><w:r w:rsidRPr="00000000"><w:rPr><w:sz w:val="24"/><w:szCs w:val="24"/></w:rPr><w:t>比例</w:t></w:r></w:p><w:p w:rsidR="0018722C"><w:pPr><w:pStyle w:val="a7"/><w:topLinePunct/><w:ind w:leftChars="0" w:left="0" w:rightChars="0" w:right="0" w:firstLineChars="0" w:firstLine="0"/><w:spacing w:line="240" w:lineRule="atLeast"/></w:pPr><w:r w:rsidRPr="00000000"><w:rPr><w:sz w:val="24"/><w:szCs w:val="24"/></w:rPr><w:t>变量名</w:t></w:r></w:p></w:tc><w:tc><w:tcPr><w:tcW w:w="58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5%</w:t></w:r></w:p></w:tc><w:tc><w:tcPr><w:tcW w:w="66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10%</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15%</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25%</w:t></w:r></w:p></w:tc><w:tc><w:tcPr><w:tcW w:w="69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30%</w:t></w:r></w:p></w:tc></w:tr><w:tr><w:tc><w:tcPr><w:tcW w:w="944" w:type="pct"/><w:vAlign w:val="center"/></w:tcPr><w:p w:rsidR="0018722C"><w:pPr><w:pStyle w:val="ac"/><w:topLinePunct/><w:ind w:leftChars="0" w:left="0" w:rightChars="0" w:right="0" w:firstLineChars="0" w:firstLine="0"/><w:spacing w:line="240" w:lineRule="atLeast"/></w:pPr><w:r w:rsidRPr="00000000"><w:rPr><w:sz w:val="24"/><w:szCs w:val="24"/></w:rPr><w:t>FC</w:t></w:r></w:p></w:tc><w:tc><w:tcPr><w:tcW w:w="581" w:type="pct"/><w:vAlign w:val="center"/></w:tcPr><w:p w:rsidR="0018722C"><w:pPr><w:pStyle w:val="affff9"/><w:topLinePunct/><w:ind w:leftChars="0" w:left="0" w:rightChars="0" w:right="0" w:firstLineChars="0" w:firstLine="0"/><w:spacing w:line="240" w:lineRule="atLeast"/></w:pPr><w:r w:rsidRPr="00000000"><w:rPr><w:sz w:val="24"/><w:szCs w:val="24"/></w:rPr><w:t>-0.030</w:t></w:r></w:p><w:p w:rsidR="0018722C"><w:pPr><w:pStyle w:val="a5"/><w:topLinePunct/><w:ind w:leftChars="0" w:left="0" w:rightChars="0" w:right="0" w:firstLineChars="0" w:firstLine="0"/><w:spacing w:line="240" w:lineRule="atLeast"/></w:pPr><w:r w:rsidRPr="00000000"><w:rPr><w:sz w:val="24"/><w:szCs w:val="24"/></w:rPr><w:t>（</w:t></w:r><w:r w:rsidRPr="00000000"><w:rPr><w:sz w:val="24"/><w:szCs w:val="24"/></w:rPr><w:t>-0.82</w:t></w:r><w:r w:rsidRPr="00000000"><w:rPr><w:sz w:val="24"/><w:szCs w:val="24"/></w:rPr><w:t>）</w:t></w:r></w:p></w:tc><w:tc><w:tcPr><w:tcW w:w="665" w:type="pct"/><w:vAlign w:val="center"/></w:tcPr><w:p w:rsidR="0018722C"><w:pPr><w:pStyle w:val="affff9"/><w:topLinePunct/><w:ind w:leftChars="0" w:left="0" w:rightChars="0" w:right="0" w:firstLineChars="0" w:firstLine="0"/><w:spacing w:line="240" w:lineRule="atLeast"/></w:pPr><w:r w:rsidRPr="00000000"><w:rPr><w:sz w:val="24"/><w:szCs w:val="24"/></w:rPr><w:t>-0.059</w:t></w:r></w:p><w:p w:rsidR="0018722C"><w:pPr><w:pStyle w:val="a5"/><w:topLinePunct/><w:ind w:leftChars="0" w:left="0" w:rightChars="0" w:right="0" w:firstLineChars="0" w:firstLine="0"/><w:spacing w:line="240" w:lineRule="atLeast"/></w:pPr><w:r w:rsidRPr="00000000"><w:rPr><w:sz w:val="24"/><w:szCs w:val="24"/></w:rPr><w:t>（</w:t></w:r><w:r w:rsidRPr="00000000"><w:rPr><w:sz w:val="24"/><w:szCs w:val="24"/></w:rPr><w:t>-1.55</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-0.064</w:t></w:r></w:p><w:p w:rsidR="0018722C"><w:pPr><w:pStyle w:val="a5"/><w:topLinePunct/><w:ind w:leftChars="0" w:left="0" w:rightChars="0" w:right="0" w:firstLineChars="0" w:firstLine="0"/><w:spacing w:line="240" w:lineRule="atLeast"/></w:pPr><w:r w:rsidRPr="00000000"><w:rPr><w:sz w:val="24"/><w:szCs w:val="24"/></w:rPr><w:t>（</w:t></w:r><w:r w:rsidRPr="00000000"><w:rPr><w:sz w:val="24"/><w:szCs w:val="24"/></w:rPr><w:t>-1.57</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-0.073</w:t></w:r></w:p><w:p w:rsidR="0018722C"><w:pPr><w:pStyle w:val="a5"/><w:topLinePunct/><w:ind w:leftChars="0" w:left="0" w:rightChars="0" w:right="0" w:firstLineChars="0" w:firstLine="0"/><w:spacing w:line="240" w:lineRule="atLeast"/></w:pPr><w:r w:rsidRPr="00000000"><w:rPr><w:sz w:val="24"/><w:szCs w:val="24"/></w:rPr><w:t>（</w:t></w:r><w:r w:rsidRPr="00000000"><w:rPr><w:sz w:val="24"/><w:szCs w:val="24"/></w:rPr><w:t>-1.71</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-0.130</w:t></w:r></w:p><w:p w:rsidR="0018722C"><w:pPr><w:pStyle w:val="a5"/><w:topLinePunct/><w:ind w:leftChars="0" w:left="0" w:rightChars="0" w:right="0" w:firstLineChars="0" w:firstLine="0"/><w:spacing w:line="240" w:lineRule="atLeast"/></w:pPr><w:r w:rsidRPr="00000000"><w:rPr><w:sz w:val="24"/><w:szCs w:val="24"/></w:rPr><w:t>（</w:t></w:r><w:r w:rsidRPr="00000000"><w:rPr><w:sz w:val="24"/><w:szCs w:val="24"/></w:rPr><w:t>-1.82</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0.035</w:t></w:r></w:p><w:p w:rsidR="0018722C"><w:pPr><w:pStyle w:val="ad"/><w:topLinePunct/><w:ind w:leftChars="0" w:left="0" w:rightChars="0" w:right="0" w:firstLineChars="0" w:firstLine="0"/><w:spacing w:line="240" w:lineRule="atLeast"/></w:pPr><w:r w:rsidRPr="00000000"><w:rPr><w:sz w:val="24"/><w:szCs w:val="24"/></w:rPr><w:t>（</w:t></w:r><w:r w:rsidRPr="00000000"><w:rPr><w:sz w:val="24"/><w:szCs w:val="24"/></w:rPr><w:t>0.55</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turnover</w:t></w:r></w:p></w:tc><w:tc><w:tcPr><w:tcW w:w="58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0.077</w:t></w:r></w:p><w:p w:rsidR="0018722C"><w:pPr><w:pStyle w:val="a5"/><w:topLinePunct/><w:ind w:leftChars="0" w:left="0" w:rightChars="0" w:right="0" w:firstLineChars="0" w:firstLine="0"/><w:spacing w:line="240" w:lineRule="atLeast"/></w:pPr><w:r w:rsidRPr="00000000"><w:rPr><w:sz w:val="24"/><w:szCs w:val="24"/></w:rPr><w:t>（</w:t></w:r><w:r w:rsidRPr="00000000"><w:rPr><w:sz w:val="24"/><w:szCs w:val="24"/></w:rPr><w:t>17.20</w:t></w:r><w:r w:rsidRPr="00000000"><w:rPr><w:sz w:val="24"/><w:szCs w:val="24"/></w:rPr><w:t>）</w:t></w:r></w:p></w:tc><w:tc><w:tcPr><w:tcW w:w="665"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0.077</w:t></w:r></w:p><w:p w:rsidR="0018722C"><w:pPr><w:pStyle w:val="a5"/><w:topLinePunct/><w:ind w:leftChars="0" w:left="0" w:rightChars="0" w:right="0" w:firstLineChars="0" w:firstLine="0"/><w:spacing w:line="240" w:lineRule="atLeast"/></w:pPr><w:r w:rsidRPr="00000000"><w:rPr><w:sz w:val="24"/><w:szCs w:val="24"/></w:rPr><w:t>（</w:t></w:r><w:r w:rsidRPr="00000000"><w:rPr><w:sz w:val="24"/><w:szCs w:val="24"/></w:rPr><w:t>17.21</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0.077</w:t></w:r></w:p><w:p w:rsidR="0018722C"><w:pPr><w:pStyle w:val="a5"/><w:topLinePunct/><w:ind w:leftChars="0" w:left="0" w:rightChars="0" w:right="0" w:firstLineChars="0" w:firstLine="0"/><w:spacing w:line="240" w:lineRule="atLeast"/></w:pPr><w:r w:rsidRPr="00000000"><w:rPr><w:sz w:val="24"/><w:szCs w:val="24"/></w:rPr><w:t>（</w:t></w:r><w:r w:rsidRPr="00000000"><w:rPr><w:sz w:val="24"/><w:szCs w:val="24"/></w:rPr><w:t>17.19</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0.077</w:t></w:r></w:p><w:p w:rsidR="0018722C"><w:pPr><w:pStyle w:val="a5"/><w:topLinePunct/><w:ind w:leftChars="0" w:left="0" w:rightChars="0" w:right="0" w:firstLineChars="0" w:firstLine="0"/><w:spacing w:line="240" w:lineRule="atLeast"/></w:pPr><w:r w:rsidRPr="00000000"><w:rPr><w:sz w:val="24"/><w:szCs w:val="24"/></w:rPr><w:t>（</w:t></w:r><w:r w:rsidRPr="00000000"><w:rPr><w:sz w:val="24"/><w:szCs w:val="24"/></w:rPr><w:t>17.21</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0.077</w:t></w:r></w:p><w:p w:rsidR="0018722C"><w:pPr><w:pStyle w:val="a5"/><w:topLinePunct/><w:ind w:leftChars="0" w:left="0" w:rightChars="0" w:right="0" w:firstLineChars="0" w:firstLine="0"/><w:spacing w:line="240" w:lineRule="atLeast"/></w:pPr><w:r w:rsidRPr="00000000"><w:rPr><w:sz w:val="24"/><w:szCs w:val="24"/></w:rPr><w:t>（</w:t></w:r><w:r w:rsidRPr="00000000"><w:rPr><w:sz w:val="24"/><w:szCs w:val="24"/></w:rPr><w:t>17.21</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0.077</w:t></w:r></w:p><w:p w:rsidR="0018722C"><w:pPr><w:pStyle w:val="ad"/><w:topLinePunct/><w:ind w:leftChars="0" w:left="0" w:rightChars="0" w:right="0" w:firstLineChars="0" w:firstLine="0"/><w:spacing w:line="240" w:lineRule="atLeast"/></w:pPr><w:r w:rsidRPr="00000000"><w:rPr><w:sz w:val="24"/><w:szCs w:val="24"/></w:rPr><w:t>（</w:t></w:r><w:r w:rsidRPr="00000000"><w:rPr><w:sz w:val="24"/><w:szCs w:val="24"/></w:rPr><w:t>17.22</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cb</w:t></w:r></w:p></w:tc><w:tc><w:tcPr><w:tcW w:w="58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-0.017</w:t></w:r></w:p><w:p w:rsidR="0018722C"><w:pPr><w:pStyle w:val="a5"/><w:topLinePunct/><w:ind w:leftChars="0" w:left="0" w:rightChars="0" w:right="0" w:firstLineChars="0" w:firstLine="0"/><w:spacing w:line="240" w:lineRule="atLeast"/></w:pPr><w:r w:rsidRPr="00000000"><w:rPr><w:sz w:val="24"/><w:szCs w:val="24"/></w:rPr><w:t>（</w:t></w:r><w:r w:rsidRPr="00000000"><w:rPr><w:sz w:val="24"/><w:szCs w:val="24"/></w:rPr><w:t>-2.23</w:t></w:r><w:r w:rsidRPr="00000000"><w:rPr><w:sz w:val="24"/><w:szCs w:val="24"/></w:rPr><w:t>）</w:t></w:r></w:p></w:tc><w:tc><w:tcPr><w:tcW w:w="665"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-0.017</w:t></w:r></w:p><w:p w:rsidR="0018722C"><w:pPr><w:pStyle w:val="a5"/><w:topLinePunct/><w:ind w:leftChars="0" w:left="0" w:rightChars="0" w:right="0" w:firstLineChars="0" w:firstLine="0"/><w:spacing w:line="240" w:lineRule="atLeast"/></w:pPr><w:r w:rsidRPr="00000000"><w:rPr><w:sz w:val="24"/><w:szCs w:val="24"/></w:rPr><w:t>（</w:t></w:r><w:r w:rsidRPr="00000000"><w:rPr><w:sz w:val="24"/><w:szCs w:val="24"/></w:rPr><w:t>-2.21</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-0.018</w:t></w:r></w:p><w:p w:rsidR="0018722C"><w:pPr><w:pStyle w:val="a5"/><w:topLinePunct/><w:ind w:leftChars="0" w:left="0" w:rightChars="0" w:right="0" w:firstLineChars="0" w:firstLine="0"/><w:spacing w:line="240" w:lineRule="atLeast"/></w:pPr><w:r w:rsidRPr="00000000"><w:rPr><w:sz w:val="24"/><w:szCs w:val="24"/></w:rPr><w:t>（</w:t></w:r><w:r w:rsidRPr="00000000"><w:rPr><w:sz w:val="24"/><w:szCs w:val="24"/></w:rPr><w:t>-2.21</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-0.021</w:t></w:r></w:p><w:p w:rsidR="0018722C"><w:pPr><w:pStyle w:val="a5"/><w:topLinePunct/><w:ind w:leftChars="0" w:left="0" w:rightChars="0" w:right="0" w:firstLineChars="0" w:firstLine="0"/><w:spacing w:line="240" w:lineRule="atLeast"/></w:pPr><w:r w:rsidRPr="00000000"><w:rPr><w:sz w:val="24"/><w:szCs w:val="24"/></w:rPr><w:t>（</w:t></w:r><w:r w:rsidRPr="00000000"><w:rPr><w:sz w:val="24"/><w:szCs w:val="24"/></w:rPr><w:t>-2.25</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-0.017</w:t></w:r></w:p><w:p w:rsidR="0018722C"><w:pPr><w:pStyle w:val="a5"/><w:topLinePunct/><w:ind w:leftChars="0" w:left="0" w:rightChars="0" w:right="0" w:firstLineChars="0" w:firstLine="0"/><w:spacing w:line="240" w:lineRule="atLeast"/></w:pPr><w:r w:rsidRPr="00000000"><w:rPr><w:sz w:val="24"/><w:szCs w:val="24"/></w:rPr><w:t>（</w:t></w:r><w:r w:rsidRPr="00000000"><w:rPr><w:sz w:val="24"/><w:szCs w:val="24"/></w:rPr><w:t>-2.03</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-0.020</w:t></w:r></w:p><w:p w:rsidR="0018722C"><w:pPr><w:pStyle w:val="ad"/><w:topLinePunct/><w:ind w:leftChars="0" w:left="0" w:rightChars="0" w:right="0" w:firstLineChars="0" w:firstLine="0"/><w:spacing w:line="240" w:lineRule="atLeast"/></w:pPr><w:r w:rsidRPr="00000000"><w:rPr><w:sz w:val="24"/><w:szCs w:val="24"/></w:rPr><w:t>（</w:t></w:r><w:r w:rsidRPr="00000000"><w:rPr><w:sz w:val="24"/><w:szCs w:val="24"/></w:rPr><w:t>-2.21</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gov</w:t></w:r></w:p></w:tc><w:tc><w:tcPr><w:tcW w:w="58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-0.030</w:t></w:r></w:p><w:p w:rsidR="0018722C"><w:pPr><w:pStyle w:val="a5"/><w:topLinePunct/><w:ind w:leftChars="0" w:left="0" w:rightChars="0" w:right="0" w:firstLineChars="0" w:firstLine="0"/><w:spacing w:line="240" w:lineRule="atLeast"/></w:pPr><w:r w:rsidRPr="00000000"><w:rPr><w:sz w:val="24"/><w:szCs w:val="24"/></w:rPr><w:t>（</w:t></w:r><w:r w:rsidRPr="00000000"><w:rPr><w:sz w:val="24"/><w:szCs w:val="24"/></w:rPr><w:t>-2.05</w:t></w:r><w:r w:rsidRPr="00000000"><w:rPr><w:sz w:val="24"/><w:szCs w:val="24"/></w:rPr><w:t>）</w:t></w:r></w:p></w:tc><w:tc><w:tcPr><w:tcW w:w="665"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-0.030</w:t></w:r></w:p><w:p w:rsidR="0018722C"><w:pPr><w:pStyle w:val="a5"/><w:topLinePunct/><w:ind w:leftChars="0" w:left="0" w:rightChars="0" w:right="0" w:firstLineChars="0" w:firstLine="0"/><w:spacing w:line="240" w:lineRule="atLeast"/></w:pPr><w:r w:rsidRPr="00000000"><w:rPr><w:sz w:val="24"/><w:szCs w:val="24"/></w:rPr><w:t>（</w:t></w:r><w:r w:rsidRPr="00000000"><w:rPr><w:sz w:val="24"/><w:szCs w:val="24"/></w:rPr><w:t>-2.06</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-0.030</w:t></w:r></w:p><w:p w:rsidR="0018722C"><w:pPr><w:pStyle w:val="a5"/><w:topLinePunct/><w:ind w:leftChars="0" w:left="0" w:rightChars="0" w:right="0" w:firstLineChars="0" w:firstLine="0"/><w:spacing w:line="240" w:lineRule="atLeast"/></w:pPr><w:r w:rsidRPr="00000000"><w:rPr><w:sz w:val="24"/><w:szCs w:val="24"/></w:rPr><w:t>（</w:t></w:r><w:r w:rsidRPr="00000000"><w:rPr><w:sz w:val="24"/><w:szCs w:val="24"/></w:rPr><w:t>-2.05</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-0.030</w:t></w:r></w:p><w:p w:rsidR="0018722C"><w:pPr><w:pStyle w:val="a5"/><w:topLinePunct/><w:ind w:leftChars="0" w:left="0" w:rightChars="0" w:right="0" w:firstLineChars="0" w:firstLine="0"/><w:spacing w:line="240" w:lineRule="atLeast"/></w:pPr><w:r w:rsidRPr="00000000"><w:rPr><w:sz w:val="24"/><w:szCs w:val="24"/></w:rPr><w:t>（</w:t></w:r><w:r w:rsidRPr="00000000"><w:rPr><w:sz w:val="24"/><w:szCs w:val="24"/></w:rPr><w:t>-2.05</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-0.030</w:t></w:r></w:p><w:p w:rsidR="0018722C"><w:pPr><w:pStyle w:val="a5"/><w:topLinePunct/><w:ind w:leftChars="0" w:left="0" w:rightChars="0" w:right="0" w:firstLineChars="0" w:firstLine="0"/><w:spacing w:line="240" w:lineRule="atLeast"/></w:pPr><w:r w:rsidRPr="00000000"><w:rPr><w:sz w:val="24"/><w:szCs w:val="24"/></w:rPr><w:t>（</w:t></w:r><w:r w:rsidRPr="00000000"><w:rPr><w:sz w:val="24"/><w:szCs w:val="24"/></w:rPr><w:t>-2.05</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-0.030</w:t></w:r></w:p><w:p w:rsidR="0018722C"><w:pPr><w:pStyle w:val="ad"/><w:topLinePunct/><w:ind w:leftChars="0" w:left="0" w:rightChars="0" w:right="0" w:firstLineChars="0" w:firstLine="0"/><w:spacing w:line="240" w:lineRule="atLeast"/></w:pPr><w:r w:rsidRPr="00000000"><w:rPr><w:sz w:val="24"/><w:szCs w:val="24"/></w:rPr><w:t>（</w:t></w:r><w:r w:rsidRPr="00000000"><w:rPr><w:sz w:val="24"/><w:szCs w:val="24"/></w:rPr><w:t>-2.04</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size</w:t></w:r></w:p></w:tc><w:tc><w:tcPr><w:tcW w:w="581"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0.57</w:t></w:r><w:r w:rsidRPr="00000000"><w:rPr><w:sz w:val="24"/><w:szCs w:val="24"/></w:rPr><w:t>)</w:t></w:r></w:p></w:tc><w:tc><w:tcPr><w:tcW w:w="665"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0.58</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0.55</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0.57</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0.58</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0.58</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leverage</w:t></w:r></w:p></w:tc><w:tc><w:tcPr><w:tcW w:w="581"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665"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Lag.vol</w:t></w:r></w:p></w:tc><w:tc><w:tcPr><w:tcW w:w="58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-0.361</w:t></w:r></w:p><w:p w:rsidR="0018722C"><w:pPr><w:pStyle w:val="a5"/><w:topLinePunct/><w:ind w:leftChars="0" w:left="0" w:rightChars="0" w:right="0" w:firstLineChars="0" w:firstLine="0"/><w:spacing w:line="240" w:lineRule="atLeast"/></w:pPr><w:r w:rsidRPr="00000000"><w:rPr><w:sz w:val="24"/><w:szCs w:val="24"/></w:rPr><w:t>（</w:t></w:r><w:r w:rsidRPr="00000000"><w:rPr><w:sz w:val="24"/><w:szCs w:val="24"/></w:rPr><w:t>-34.32</w:t></w:r><w:r w:rsidRPr="00000000"><w:rPr><w:sz w:val="24"/><w:szCs w:val="24"/></w:rPr><w:t>）</w:t></w:r></w:p></w:tc><w:tc><w:tcPr><w:tcW w:w="665"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-0.361</w:t></w:r></w:p><w:p w:rsidR="0018722C"><w:pPr><w:pStyle w:val="a5"/><w:topLinePunct/><w:ind w:leftChars="0" w:left="0" w:rightChars="0" w:right="0" w:firstLineChars="0" w:firstLine="0"/><w:spacing w:line="240" w:lineRule="atLeast"/></w:pPr><w:r w:rsidRPr="00000000"><w:rPr><w:sz w:val="24"/><w:szCs w:val="24"/></w:rPr><w:t>（</w:t></w:r><w:r w:rsidRPr="00000000"><w:rPr><w:sz w:val="24"/><w:szCs w:val="24"/></w:rPr><w:t>-34.32</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-0.361</w:t></w:r></w:p><w:p w:rsidR="0018722C"><w:pPr><w:pStyle w:val="a5"/><w:topLinePunct/><w:ind w:leftChars="0" w:left="0" w:rightChars="0" w:right="0" w:firstLineChars="0" w:firstLine="0"/><w:spacing w:line="240" w:lineRule="atLeast"/></w:pPr><w:r w:rsidRPr="00000000"><w:rPr><w:sz w:val="24"/><w:szCs w:val="24"/></w:rPr><w:t>（</w:t></w:r><w:r w:rsidRPr="00000000"><w:rPr><w:sz w:val="24"/><w:szCs w:val="24"/></w:rPr><w:t>-34.32</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-0.361</w:t></w:r></w:p><w:p w:rsidR="0018722C"><w:pPr><w:pStyle w:val="a5"/><w:topLinePunct/><w:ind w:leftChars="0" w:left="0" w:rightChars="0" w:right="0" w:firstLineChars="0" w:firstLine="0"/><w:spacing w:line="240" w:lineRule="atLeast"/></w:pPr><w:r w:rsidRPr="00000000"><w:rPr><w:sz w:val="24"/><w:szCs w:val="24"/></w:rPr><w:t>（</w:t></w:r><w:r w:rsidRPr="00000000"><w:rPr><w:sz w:val="24"/><w:szCs w:val="24"/></w:rPr><w:t>-34.31</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-0.361</w:t></w:r></w:p><w:p w:rsidR="0018722C"><w:pPr><w:pStyle w:val="a5"/><w:topLinePunct/><w:ind w:leftChars="0" w:left="0" w:rightChars="0" w:right="0" w:firstLineChars="0" w:firstLine="0"/><w:spacing w:line="240" w:lineRule="atLeast"/></w:pPr><w:r w:rsidRPr="00000000"><w:rPr><w:sz w:val="24"/><w:szCs w:val="24"/></w:rPr><w:t>（</w:t></w:r><w:r w:rsidRPr="00000000"><w:rPr><w:sz w:val="24"/><w:szCs w:val="24"/></w:rPr><w:t>-34.31</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-0.361</w:t></w:r></w:p><w:p w:rsidR="0018722C"><w:pPr><w:pStyle w:val="ad"/><w:topLinePunct/><w:ind w:leftChars="0" w:left="0" w:rightChars="0" w:right="0" w:firstLineChars="0" w:firstLine="0"/><w:spacing w:line="240" w:lineRule="atLeast"/></w:pPr><w:r w:rsidRPr="00000000"><w:rPr><w:sz w:val="24"/><w:szCs w:val="24"/></w:rPr><w:t>（</w:t></w:r><w:r w:rsidRPr="00000000"><w:rPr><w:sz w:val="24"/><w:szCs w:val="24"/></w:rPr><w:t>-34.32</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Intercept</w:t></w:r></w:p></w:tc><w:tc><w:tcPr><w:tcW w:w="58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0.673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2.26</w:t></w:r><w:r w:rsidRPr="00000000"><w:rPr><w:sz w:val="24"/><w:szCs w:val="24"/></w:rPr><w:t>)</w:t></w:r></w:p></w:tc><w:tc><w:tcPr><w:tcW w:w="665"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0.674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2.26</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0.682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2.29</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0.674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2.26</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0.671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2.25</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0.668</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2.24</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行业效应</w:t></w:r></w:p></w:tc><w:tc><w:tcPr><w:tcW w:w="581" w:type="pct"/><w:vAlign w:val="center"/></w:tcPr><w:p w:rsidR="0018722C"><w:pPr><w:pStyle w:val="a5"/><w:topLinePunct/><w:ind w:leftChars="0" w:left="0" w:rightChars="0" w:right="0" w:firstLineChars="0" w:firstLine="0"/><w:spacing w:line="240" w:lineRule="atLeast"/></w:pPr><w:r w:rsidRPr="00000000"><w:rPr><w:sz w:val="24"/><w:szCs w:val="24"/></w:rPr><w:t>控制</w:t></w:r></w:p></w:tc><w:tc><w:tcPr><w:tcW w:w="665"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3" w:type="pct"/><w:vAlign w:val="center"/></w:tcPr><w:p w:rsidR="0018722C"><w:pPr><w:pStyle w:val="a5"/><w:topLinePunct/><w:ind w:leftChars="0" w:left="0" w:rightChars="0" w:right="0" w:firstLineChars="0" w:firstLine="0"/><w:spacing w:line="240" w:lineRule="atLeast"/></w:pPr><w:r w:rsidRPr="00000000"><w:rPr><w:sz w:val="24"/><w:szCs w:val="24"/></w:rPr><w:t>控制</w:t></w:r></w:p></w:tc><w:tc><w:tcPr><w:tcW w:w="699" w:type="pct"/><w:vAlign w:val="center"/></w:tcPr><w:p w:rsidR="0018722C"><w:pPr><w:pStyle w:val="ad"/><w:topLinePunct/><w:ind w:leftChars="0" w:left="0" w:rightChars="0" w:right="0" w:firstLineChars="0" w:firstLine="0"/><w:spacing w:line="240" w:lineRule="atLeast"/></w:pPr><w:r w:rsidRPr="00000000"><w:rPr><w:sz w:val="24"/><w:szCs w:val="24"/></w:rPr><w:t>控制</w:t></w:r></w:p></w:tc></w:tr><w:tr><w:tc><w:tcPr><w:tcW w:w="944" w:type="pct"/><w:vAlign w:val="center"/></w:tcPr><w:p w:rsidR="0018722C"><w:pPr><w:pStyle w:val="ac"/><w:topLinePunct/><w:ind w:leftChars="0" w:left="0" w:rightChars="0" w:right="0" w:firstLineChars="0" w:firstLine="0"/><w:spacing w:line="240" w:lineRule="atLeast"/></w:pPr><w:r w:rsidRPr="00000000"><w:rPr><w:sz w:val="24"/><w:szCs w:val="24"/></w:rPr><w:t>年度效应</w:t></w:r></w:p></w:tc><w:tc><w:tcPr><w:tcW w:w="581" w:type="pct"/><w:vAlign w:val="center"/></w:tcPr><w:p w:rsidR="0018722C"><w:pPr><w:pStyle w:val="a5"/><w:topLinePunct/><w:ind w:leftChars="0" w:left="0" w:rightChars="0" w:right="0" w:firstLineChars="0" w:firstLine="0"/><w:spacing w:line="240" w:lineRule="atLeast"/></w:pPr><w:r w:rsidRPr="00000000"><w:rPr><w:sz w:val="24"/><w:szCs w:val="24"/></w:rPr><w:t>控制</w:t></w:r></w:p></w:tc><w:tc><w:tcPr><w:tcW w:w="665"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3" w:type="pct"/><w:vAlign w:val="center"/></w:tcPr><w:p w:rsidR="0018722C"><w:pPr><w:pStyle w:val="a5"/><w:topLinePunct/><w:ind w:leftChars="0" w:left="0" w:rightChars="0" w:right="0" w:firstLineChars="0" w:firstLine="0"/><w:spacing w:line="240" w:lineRule="atLeast"/></w:pPr><w:r w:rsidRPr="00000000"><w:rPr><w:sz w:val="24"/><w:szCs w:val="24"/></w:rPr><w:t>控制</w:t></w:r></w:p></w:tc><w:tc><w:tcPr><w:tcW w:w="699" w:type="pct"/><w:vAlign w:val="center"/></w:tcPr><w:p w:rsidR="0018722C"><w:pPr><w:pStyle w:val="ad"/><w:topLinePunct/><w:ind w:leftChars="0" w:left="0" w:rightChars="0" w:right="0" w:firstLineChars="0" w:firstLine="0"/><w:spacing w:line="240" w:lineRule="atLeast"/></w:pPr><w:r w:rsidRPr="00000000"><w:rPr><w:sz w:val="24"/><w:szCs w:val="24"/></w:rPr><w:t>控制</w:t></w:r></w:p></w:tc></w:tr><w:tr><w:tc><w:tcPr><w:tcW w:w="944"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581" w:type="pct"/><w:vAlign w:val="center"/></w:tcPr><w:p w:rsidR="0018722C"><w:pPr><w:pStyle w:val="affff9"/><w:topLinePunct/><w:ind w:leftChars="0" w:left="0" w:rightChars="0" w:right="0" w:firstLineChars="0" w:firstLine="0"/><w:spacing w:line="240" w:lineRule="atLeast"/></w:pPr><w:r w:rsidRPr="00000000"><w:rPr><w:sz w:val="24"/><w:szCs w:val="24"/></w:rPr><w:t>0.594</w:t></w:r></w:p></w:tc><w:tc><w:tcPr><w:tcW w:w="665" w:type="pct"/><w:vAlign w:val="center"/></w:tcPr><w:p w:rsidR="0018722C"><w:pPr><w:pStyle w:val="affff9"/><w:topLinePunct/><w:ind w:leftChars="0" w:left="0" w:rightChars="0" w:right="0" w:firstLineChars="0" w:firstLine="0"/><w:spacing w:line="240" w:lineRule="atLeast"/></w:pPr><w:r w:rsidRPr="00000000"><w:rPr><w:sz w:val="24"/><w:szCs w:val="24"/></w:rPr><w:t>0.594</w:t></w:r></w:p></w:tc><w:tc><w:tcPr><w:tcW w:w="704" w:type="pct"/><w:vAlign w:val="center"/></w:tcPr><w:p w:rsidR="0018722C"><w:pPr><w:pStyle w:val="affff9"/><w:topLinePunct/><w:ind w:leftChars="0" w:left="0" w:rightChars="0" w:right="0" w:firstLineChars="0" w:firstLine="0"/><w:spacing w:line="240" w:lineRule="atLeast"/></w:pPr><w:r w:rsidRPr="00000000"><w:rPr><w:sz w:val="24"/><w:szCs w:val="24"/></w:rPr><w:t>0.594</w:t></w:r></w:p></w:tc><w:tc><w:tcPr><w:tcW w:w="704" w:type="pct"/><w:vAlign w:val="center"/></w:tcPr><w:p w:rsidR="0018722C"><w:pPr><w:pStyle w:val="affff9"/><w:topLinePunct/><w:ind w:leftChars="0" w:left="0" w:rightChars="0" w:right="0" w:firstLineChars="0" w:firstLine="0"/><w:spacing w:line="240" w:lineRule="atLeast"/></w:pPr><w:r w:rsidRPr="00000000"><w:rPr><w:sz w:val="24"/><w:szCs w:val="24"/></w:rPr><w:t>0.594</w:t></w:r></w:p></w:tc><w:tc><w:tcPr><w:tcW w:w="703" w:type="pct"/><w:vAlign w:val="center"/></w:tcPr><w:p w:rsidR="0018722C"><w:pPr><w:pStyle w:val="affff9"/><w:topLinePunct/><w:ind w:leftChars="0" w:left="0" w:rightChars="0" w:right="0" w:firstLineChars="0" w:firstLine="0"/><w:spacing w:line="240" w:lineRule="atLeast"/></w:pPr><w:r w:rsidRPr="00000000"><w:rPr><w:sz w:val="24"/><w:szCs w:val="24"/></w:rPr><w:t>0.594</w:t></w:r></w:p></w:tc><w:tc><w:tcPr><w:tcW w:w="699" w:type="pct"/><w:vAlign w:val="center"/></w:tcPr><w:p w:rsidR="0018722C"><w:pPr><w:pStyle w:val="affff9"/><w:topLinePunct/><w:ind w:leftChars="0" w:left="0" w:rightChars="0" w:right="0" w:firstLineChars="0" w:firstLine="0"/><w:spacing w:line="240" w:lineRule="atLeast"/></w:pPr><w:r w:rsidRPr="00000000"><w:rPr><w:sz w:val="24"/><w:szCs w:val="24"/></w:rPr><w:t>0.594</w:t></w:r></w:p></w:tc></w:tr><w:tr><w:tc><w:tcPr><w:tcW w:w="944" w:type="pct"/><w:vAlign w:val="center"/></w:tcPr><w:p w:rsidR="0018722C"><w:pPr><w:pStyle w:val="ac"/><w:topLinePunct/><w:ind w:leftChars="0" w:left="0" w:rightChars="0" w:right="0" w:firstLineChars="0" w:firstLine="0"/><w:spacing w:line="240" w:lineRule="atLeast"/></w:pPr><w:r w:rsidRPr="00000000"><w:rPr><w:sz w:val="24"/><w:szCs w:val="24"/></w:rPr><w:t>F </w:t></w:r><w:r w:rsidRPr="00000000"><w:rPr><w:sz w:val="24"/><w:szCs w:val="24"/></w:rPr><w:t>检验</w:t></w:r></w:p></w:tc><w:tc><w:tcPr><w:tcW w:w="581" w:type="pct"/><w:vAlign w:val="center"/></w:tcPr><w:p w:rsidR="0018722C"><w:pPr><w:pStyle w:val="affff9"/><w:topLinePunct/><w:ind w:leftChars="0" w:left="0" w:rightChars="0" w:right="0" w:firstLineChars="0" w:firstLine="0"/><w:spacing w:line="240" w:lineRule="atLeast"/></w:pPr><w:r w:rsidRPr="00000000"><w:rPr><w:sz w:val="24"/><w:szCs w:val="24"/></w:rPr><w:t>56.58</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665" w:type="pct"/><w:vAlign w:val="center"/></w:tcPr><w:p w:rsidR="0018722C"><w:pPr><w:pStyle w:val="affff9"/><w:topLinePunct/><w:ind w:leftChars="0" w:left="0" w:rightChars="0" w:right="0" w:firstLineChars="0" w:firstLine="0"/><w:spacing w:line="240" w:lineRule="atLeast"/></w:pPr><w:r w:rsidRPr="00000000"><w:rPr><w:sz w:val="24"/><w:szCs w:val="24"/></w:rPr><w:t>57.01</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57.02</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56.54</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56.51</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56.49</w:t></w:r></w:p><w:p w:rsidR="0018722C"><w:pPr><w:pStyle w:val="ad"/><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r><w:tr><w:tc><w:tcPr><w:tcW w:w="94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Obs</w:t></w:r></w:p></w:tc><w:tc><w:tcPr><w:tcW w:w="5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8122</w:t></w:r></w:p></w:tc><w:tc><w:tcPr><w:tcW w:w="6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8122</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8122</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8122</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8122</w:t></w:r></w:p></w:tc><w:tc><w:tcPr><w:tcW w:w="69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8122</w:t></w:r></w:p></w:tc></w:tr></w:tbl><w:p w:rsidR="0018722C"><w:pPr><w:textAlignment w:val="center"/><w:topLinePunct/></w:pPr><w:r><w:rPr><w:kern w:val="2"/><w:sz w:val="22"/><w:szCs w:val="22"/><w:rFonts w:cstheme="minorBidi" w:hAnsiTheme="minorHAnsi" w:eastAsiaTheme="minorHAnsi" w:asciiTheme="minorHAnsi"/></w:rPr><w:pict><v:group style="margin-left:84.624001pt;margin-top:-51.236343pt;width:411.58pt;height:.5pt;mso-position-horizontal-relative:page;mso-position-vertical-relative:paragraph;z-index:-324736" coordorigin="1692,-1025" coordsize="8959,10"><v:line style="position:absolute" from="1692,-1020" to="3360,-1020" stroked="true" strokeweight=".48001pt" strokecolor="#000000"><v:stroke dashstyle="solid"/></v:line><v:rect style="position:absolute;left:3360;top:-1025;width:10;height:10" filled="true" fillcolor="#000000" stroked="false"><v:fill type="solid"/></v:rect><v:line style="position:absolute" from="3370,-1020" to="4352,-1020" stroked="true" strokeweight=".48001pt" strokecolor="#000000"><v:stroke dashstyle="solid"/></v:line><v:rect style="position:absolute;left:4352;top:-1025;width:10;height:10" filled="true" fillcolor="#000000" stroked="false"><v:fill type="solid"/></v:rect><v:line style="position:absolute" from="4362,-1020" to="5612,-1020" stroked="true" strokeweight=".48001pt" strokecolor="#000000"><v:stroke dashstyle="solid"/></v:line><v:rect style="position:absolute;left:5612;top:-1025;width:10;height:10" filled="true" fillcolor="#000000" stroked="false"><v:fill type="solid"/></v:rect><v:line style="position:absolute" from="5622,-1020" to="6875,-1020" stroked="true" strokeweight=".48001pt" strokecolor="#000000"><v:stroke dashstyle="solid"/></v:line><v:rect style="position:absolute;left:6875;top:-1025;width:10;height:10" filled="true" fillcolor="#000000" stroked="false"><v:fill type="solid"/></v:rect><v:line style="position:absolute" from="6885,-1020" to="8137,-1020" stroked="true" strokeweight=".48001pt" strokecolor="#000000"><v:stroke dashstyle="solid"/></v:line><v:rect style="position:absolute;left:8137;top:-1025;width:10;height:10" filled="true" fillcolor="#000000" stroked="false"><v:fill type="solid"/></v:rect><v:line style="position:absolute" from="8147,-1020" to="9403,-1020" stroked="true" strokeweight=".48001pt" strokecolor="#000000"><v:stroke dashstyle="solid"/></v:line><v:rect style="position:absolute;left:9402;top:-1025;width:10;height:10" filled="true" fillcolor="#000000" stroked="false"><v:fill type="solid"/></v:rect><v:line style="position:absolute" from="9412,-1020" to="10651,-1020" stroked="true" strokeweight=".48001pt" strokecolor="#000000"><v:stroke dashstyle="solid"/></v:line><w10:wrap type="none"/></v:group></w:pict></w:r></w:p><w:p w:rsidR="0018722C"><w:pPr><w:textAlignment w:val="center"/><w:topLinePunct/></w:pPr><w:r><w:rPr><w:kern w:val="2"/><w:sz w:val="22"/><w:szCs w:val="22"/><w:rFonts w:cstheme="minorBidi" w:hAnsiTheme="minorHAnsi" w:eastAsiaTheme="minorHAnsi" w:asciiTheme="minorHAnsi"/></w:rPr><w:pict><v:group style="margin-left:84.624001pt;margin-top:-51.236343pt;width:411.58pt;height:.5pt;mso-position-horizontal-relative:page;mso-position-vertical-relative:paragraph;z-index:-324736" coordorigin="1692,-1025" coordsize="8959,10"><v:line style="position:absolute" from="1692,-1020" to="3360,-1020" stroked="true" strokeweight=".48001pt" strokecolor="#000000"><v:stroke dashstyle="solid"/></v:line><v:rect style="position:absolute;left:3360;top:-1025;width:10;height:10" filled="true" fillcolor="#000000" stroked="false"><v:fill type="solid"/></v:rect><v:line style="position:absolute" from="3370,-1020" to="4352,-1020" stroked="true" strokeweight=".48001pt" strokecolor="#000000"><v:stroke dashstyle="solid"/></v:line><v:rect style="position:absolute;left:4352;top:-1025;width:10;height:10" filled="true" fillcolor="#000000" stroked="false"><v:fill type="solid"/></v:rect><v:line style="position:absolute" from="4362,-1020" to="5612,-1020" stroked="true" strokeweight=".48001pt" strokecolor="#000000"><v:stroke dashstyle="solid"/></v:line><v:rect style="position:absolute;left:5612;top:-1025;width:10;height:10" filled="true" fillcolor="#000000" stroked="false"><v:fill type="solid"/></v:rect><v:line style="position:absolute" from="5622,-1020" to="6875,-1020" stroked="true" strokeweight=".48001pt" strokecolor="#000000"><v:stroke dashstyle="solid"/></v:line><v:rect style="position:absolute;left:6875;top:-1025;width:10;height:10" filled="true" fillcolor="#000000" stroked="false"><v:fill type="solid"/></v:rect><v:line style="position:absolute" from="6885,-1020" to="8137,-1020" stroked="true" strokeweight=".48001pt" strokecolor="#000000"><v:stroke dashstyle="solid"/></v:line><v:rect style="position:absolute;left:8137;top:-1025;width:10;height:10" filled="true" fillcolor="#000000" stroked="false"><v:fill type="solid"/></v:rect><v:line style="position:absolute" from="8147,-1020" to="9403,-1020" stroked="true" strokeweight=".48001pt" strokecolor="#000000"><v:stroke dashstyle="solid"/></v:line><v:rect style="position:absolute;left:9402;top:-1025;width:10;height:10" filled="true" fillcolor="#000000" stroked="false"><v:fill type="solid"/></v:rect><v:line style="position:absolute" from="9412,-1020" to="10651,-1020" stroked="true" strokeweight=".48001pt" strokecolor="#000000"><v:stroke dashstyle="solid"/></v:line><w10:wrap type="none"/></v:group></w:pict></w:r></w:p><w:p w:rsidR="0018722C"><w:pPr><w:pStyle w:val="aff3"/><w:textAlignment w:val="center"/><w:topLinePunct/></w:pPr><w:r><w:rPr><w:kern w:val="2"/><w:szCs w:val="22"/><w:rFonts w:cstheme="minorBidi" w:hAnsiTheme="minorHAnsi" w:eastAsiaTheme="minorHAnsi" w:asciiTheme="minorHAnsi"/><w:spacing w:val="-3"/><w:sz w:val="21"/></w:rPr><w:t>注：行业效应采用《中国上市公司分类指引》</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CSRC</w:t></w:r><w:r><w:rPr><w:kern w:val="2"/><w:szCs w:val="22"/><w:rFonts w:cstheme="minorBidi" w:hAnsiTheme="minorHAnsi" w:eastAsiaTheme="minorHAnsi" w:asciiTheme="minorHAnsi"/><w:sz w:val="21"/></w:rPr><w:t>）的分类标准，根据一位行业代码先</w:t></w:r><w:r><w:rPr><w:kern w:val="2"/><w:szCs w:val="22"/><w:rFonts w:cstheme="minorBidi" w:hAnsiTheme="minorHAnsi" w:eastAsiaTheme="minorHAnsi" w:asciiTheme="minorHAnsi"/><w:spacing w:val="-5"/><w:sz w:val="21"/></w:rPr><w:t>分为十二类，然后再将制造业样本按照行业代码的前两位再分为九类，共计二十一个行业类</w:t></w:r></w:p><w:p w:rsidR="0018722C"><w:pPr><w:topLinePunct/></w:pPr><w:r><w:rPr><w:rFonts w:cstheme="minorBidi" w:hAnsiTheme="minorHAnsi" w:eastAsiaTheme="minorHAnsi" w:asciiTheme="minorHAnsi"/></w:rPr><w:t>别。然后引入</w:t></w:r><w:r><w:rPr><w:rFonts w:ascii="Times New Roman" w:hAnsi="Times New Roman" w:eastAsia="宋体" w:cstheme="minorBidi"/></w:rPr><w:t>20</w:t></w:r><w:r><w:rPr><w:rFonts w:cstheme="minorBidi" w:hAnsiTheme="minorHAnsi" w:eastAsiaTheme="minorHAnsi" w:asciiTheme="minorHAnsi"/></w:rPr><w:t>个虚拟变量控制</w:t></w:r><w:r><w:rPr><w:rFonts w:ascii="Times New Roman" w:hAnsi="Times New Roman" w:eastAsia="宋体" w:cstheme="minorBidi"/></w:rPr><w:t>21</w:t></w:r><w:r><w:rPr><w:rFonts w:cstheme="minorBidi" w:hAnsiTheme="minorHAnsi" w:eastAsiaTheme="minorHAnsi" w:asciiTheme="minorHAnsi"/></w:rPr><w:t>个行业效应。括号内为</w:t></w:r><w:r><w:rPr><w:rFonts w:ascii="Times New Roman" w:hAnsi="Times New Roman" w:eastAsia="宋体" w:cstheme="minorBidi"/></w:rPr><w:t>t</w:t></w:r><w:r><w:rPr><w:rFonts w:cstheme="minorBidi" w:hAnsiTheme="minorHAnsi" w:eastAsiaTheme="minorHAnsi" w:asciiTheme="minorHAnsi"/></w:rPr><w:t>值，</w:t></w:r><w:r><w:rPr><w:vertAlign w:val="superscript"/>/></w:rPr><w:t></w:t></w:r><w:r><w:rPr><w:rFonts w:cstheme="minorBidi" w:hAnsiTheme="minorHAnsi" w:eastAsiaTheme="minorHAnsi" w:asciiTheme="minorHAnsi"/></w:rPr><w:t>，</w:t></w:r><w:r><w:rPr><w:rFonts w:cstheme="minorBidi" w:hAnsiTheme="minorHAnsi" w:eastAsiaTheme="minorHAnsi" w:asciiTheme="minorHAnsi"/></w:rPr><w:t>应的统计量在</w:t></w:r><w:r><w:rPr><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rPr><w:t>5%</w:t></w:r><w:r><w:rPr><w:rFonts w:cstheme="minorBidi" w:hAnsiTheme="minorHAnsi" w:eastAsiaTheme="minorHAnsi" w:asciiTheme="minorHAnsi"/></w:rPr><w:t>和</w:t></w:r><w:r><w:rPr><w:rFonts w:ascii="Times New Roman" w:hAnsi="Times New Roman" w:eastAsia="宋体" w:cstheme="minorBidi"/></w:rPr><w:t>10%</w:t></w:r><w:r><w:rPr><w:rFonts w:cstheme="minorBidi" w:hAnsiTheme="minorHAnsi" w:eastAsiaTheme="minorHAnsi" w:asciiTheme="minorHAnsi"/></w:rPr><w:t>水平上统计显著。</w:t></w:r></w:p><w:p w:rsidR="0018722C"><w:pPr><w:spacing w:before="22"/><w:ind w:leftChars="0" w:left="9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10"/><w:position w:val="8"/><w:sz w:val="7"/></w:rPr><w:t></w:t></w:r><w:r><w:rPr><w:kern w:val="2"/><w:szCs w:val="22"/><w:rFonts w:cstheme="minorBidi" w:hAnsiTheme="minorHAnsi" w:eastAsiaTheme="minorHAnsi" w:asciiTheme="minorHAnsi"/><w:spacing w:val="-26"/><w:w w:val="110"/><w:sz w:val="21"/></w:rPr><w:t>，</w:t></w:r><w:r><w:rPr><w:kern w:val="2"/><w:szCs w:val="22"/><w:rFonts w:ascii="Symbol" w:hAnsi="Symbol" w:eastAsia="Symbol" w:cstheme="minorBidi"/><w:w w:val="110"/><w:position w:val="9"/><w:sz w:val="8"/></w:rPr><w:t></w:t></w:r><w:r><w:rPr><w:kern w:val="2"/><w:szCs w:val="22"/><w:rFonts w:cstheme="minorBidi" w:hAnsiTheme="minorHAnsi" w:eastAsiaTheme="minorHAnsi" w:asciiTheme="minorHAnsi"/><w:spacing w:val="-2"/><w:w w:val="110"/><w:sz w:val="21"/></w:rPr><w:t>分别表示相</w:t></w:r></w:p><w:p w:rsidR="0018722C"><w:pPr><w:topLinePunct/></w:pPr><w:r><w:t>通过对直接外资大股东公司治理对公司价值和股价波动的回归分析，结合第</w:t></w:r><w:r><w:t>三章外资大股东的公司治理对股市波动的模型分析，我们可以得出，当直接外资的持股比例处于适度比例时</w:t></w:r><w:r><w:t>（</w:t></w:r><w:r><w:t>本文得出外资的最适比例为</w:t></w:r><w:r><w:rPr><w:rFonts w:ascii="Times New Roman" w:hAnsi="Times New Roman" w:eastAsia="宋体"/></w:rPr><w:t>20%-30%</w:t></w:r><w:r><w:t>）</w:t></w:r><w:r><w:rPr><w:rFonts w:ascii="Times New Roman" w:hAnsi="Times New Roman" w:eastAsia="宋体"/></w:rPr><w:t>,</w:t></w:r><w:r><w:t>外资会选</w:t></w:r><w:r><w:t>择参与公司治理且外资大股东的公司治理提高了公司价值，最后外资大股东的公</w:t></w:r><w:r><w:t>司治理降低了股价波动。根据模型分析，实证结果表明在我国股票市场，持有适</w:t></w:r><w:r><w:t>度</w:t></w:r><w:r w:rsidR="001852F3"><w:t xml:space="preserve">比</w:t></w:r><w:r w:rsidR="001852F3"><w:t xml:space="preserve">例</w:t></w:r><w:r w:rsidR="001852F3"><w:t xml:space="preserve">的</w:t></w:r><w:r w:rsidR="001852F3"><w:t xml:space="preserve">外资</w:t></w:r><w:r w:rsidR="001852F3"><w:t xml:space="preserve">大</w:t></w:r><w:r w:rsidR="001852F3"><w:t xml:space="preserve">股东</w:t></w:r><w:r><w:t>（</w:t></w:r><w:r></w:r><w:r w:rsidR="001852F3"><w:t xml:space="preserve">本</w:t></w:r><w:r w:rsidR="001852F3"><w:t xml:space="preserve">文</w:t></w:r><w:r w:rsidR="001852F3"><w:t xml:space="preserve">得出</w:t></w:r><w:r w:rsidR="001852F3"><w:t xml:space="preserve">外</w:t></w:r><w:r w:rsidR="001852F3"><w:t xml:space="preserve">资的</w:t></w:r><w:r w:rsidR="001852F3"><w:t xml:space="preserve">最</w:t></w:r><w:r w:rsidR="001852F3"><w:t xml:space="preserve">适</w:t></w:r><w:r w:rsidR="001852F3"><w:t xml:space="preserve">比</w:t></w:r><w:r w:rsidR="001852F3"><w:t xml:space="preserve">例为</w:t></w:r><w:r><w:rPr><w:rFonts w:ascii="Times New Roman" w:hAnsi="Times New Roman" w:eastAsia="宋体"/></w:rPr><w:t>20%-30%</w:t></w:r><w:r><w:t>）</w:t></w:r><w:r><w:t>，</w:t></w:r><w:r w:rsidR="001852F3"><w:t xml:space="preserve">满</w:t></w:r><w:r w:rsidR="001852F3"><w:t xml:space="preserve">足</w:t></w:r><w:r><w:rPr><w:rFonts w:ascii="Times New Roman" w:hAnsi="Times New Roman" w:eastAsia="宋体"/><w:i/></w:rPr><w:t>g</w:t></w:r><w:r><w:rPr><w:rFonts w:ascii="Times New Roman" w:hAnsi="Times New Roman" w:eastAsia="宋体"/></w:rPr><w:t>(</w:t></w:r><w:r><w:rPr><w:rFonts w:ascii="Times New Roman" w:hAnsi="Times New Roman" w:eastAsia="宋体"/><w:i/></w:rPr><w:t>u</w:t></w:r><w:r><w:rPr><w:rFonts w:ascii="Times New Roman" w:hAnsi="Times New Roman" w:eastAsia="宋体"/><w:i/></w:rPr><w:t>g</w:t></w:r><w:r><w:rPr><w:rFonts w:ascii="Times New Roman" w:hAnsi="Times New Roman" w:eastAsia="宋体"/></w:rPr><w:t>,</w:t></w:r><w:r w:rsidR="001852F3"><w:rPr><w:rFonts w:ascii="Times New Roman" w:hAnsi="Times New Roman" w:eastAsia="宋体"/></w:rPr><w:t xml:space="preserve"> </w:t></w:r><w:r><w:rPr><w:rFonts w:ascii="Times New Roman" w:hAnsi="Times New Roman" w:eastAsia="宋体"/><w:i/></w:rPr><w:t>t</w:t></w:r><w:r><w:rPr><w:rFonts w:ascii="Times New Roman" w:hAnsi="Times New Roman" w:eastAsia="宋体"/></w:rPr><w:t>,</w:t></w:r><w:r><w:rPr><w:rFonts w:ascii="Symbol" w:hAnsi="Symbol" w:eastAsia="Symbol"/><w:i/></w:rPr><w:t></w:t></w:r><w:r><w:rPr><w:rFonts w:ascii="Times New Roman" w:hAnsi="Times New Roman" w:eastAsia="宋体"/><w:i/></w:rPr><w:t>g</w:t></w:r><w:r><w:rPr><w:rFonts w:ascii="Times New Roman" w:hAnsi="Times New Roman" w:eastAsia="宋体"/></w:rPr><w:t>,</w:t></w:r><w:r w:rsidR="001852F3"><w:rPr><w:rFonts w:ascii="Times New Roman" w:hAnsi="Times New Roman" w:eastAsia="宋体"/></w:rPr><w:t xml:space="preserve"> </w:t></w:r><w:r><w:rPr><w:rFonts w:ascii="Times New Roman" w:hAnsi="Times New Roman" w:eastAsia="宋体"/><w:i/></w:rPr><w:t>t</w:t></w:r><w:r><w:rPr><w:rFonts w:ascii="Times New Roman" w:hAnsi="Times New Roman" w:eastAsia="宋体"/></w:rPr><w:t>, </w:t></w:r><w:r><w:rPr><w:rFonts w:ascii="Times New Roman" w:hAnsi="Times New Roman" w:eastAsia="宋体"/><w:i/></w:rPr><w:t>a</w:t></w:r><w:r><w:rPr><w:rFonts w:ascii="Times New Roman" w:hAnsi="Times New Roman" w:eastAsia="宋体"/></w:rPr><w:t>,</w:t></w:r><w:r><w:rPr><w:rFonts w:ascii="Times New Roman" w:hAnsi="Times New Roman" w:eastAsia="宋体"/></w:rPr><w:t>,</w:t></w:r><w:r w:rsidR="001852F3"><w:rPr><w:rFonts w:ascii="Times New Roman" w:hAnsi="Times New Roman" w:eastAsia="宋体"/></w:rPr><w:t xml:space="preserve"> </w:t></w:r><w:r><w:rPr><w:rFonts w:ascii="Times New Roman" w:hAnsi="Times New Roman" w:eastAsia="宋体"/><w:i/></w:rPr><w:t>t</w:t></w:r><w:r><w:rPr><w:rFonts w:ascii="Times New Roman" w:hAnsi="Times New Roman" w:eastAsia="宋体"/></w:rPr><w:t>)</w:t></w:r><w:r><w:rPr><w:rFonts w:ascii="Symbol" w:hAnsi="Symbol" w:eastAsia="Symbol"/></w:rPr><w:t></w:t></w:r><w:r><w:rPr><w:rFonts w:ascii="Symbol" w:hAnsi="Symbol" w:eastAsia="Symbol"/></w:rPr><w:t></w:t></w:r><w:r><w:rPr><w:rFonts w:ascii="Symbol" w:hAnsi="Symbol" w:eastAsia="Symbol"/><w:i/></w:rPr><w:t></w:t></w:r><w:r><w:t>条件进而降低股价波动。</w:t></w:r></w:p><w:p w:rsidR="0018722C"><w:pPr><w:pStyle w:val="Heading3"/><w:topLinePunct/><w:ind w:left="200" w:hangingChars="200" w:hanging="200"/></w:pPr><w:bookmarkStart w:id="816630" w:name="_Toc686816630"/><w:bookmarkStart w:name="_bookmark79" w:id="177"/><w:bookmarkEnd w:id="177"/><w:r><w:rPr><w:b/></w:rPr><w:t>6.4.2</w:t></w:r><w:r><w:t xml:space="preserve"> </w:t></w:r><w:bookmarkStart w:name="_bookmark79" w:id="178"/><w:bookmarkEnd w:id="178"/><w:r><w:t>间接外资大股东公司治理对股价波动的影响分析</w:t></w:r><w:bookmarkEnd w:id="816630"/></w:p><w:p w:rsidR="0018722C"><w:pPr><w:topLinePunct/></w:pPr><w:r><w:t>研究研究</w:t></w:r><w:r><w:t>间接外资大股东公司治理对股市波动的影响分析的方法与</w:t></w:r><w:r><w:rPr><w:rFonts w:ascii="Times New Roman" w:eastAsia="Times New Roman"/></w:rPr><w:t>6</w:t></w:r><w:r><w:rPr><w:rFonts w:ascii="Times New Roman" w:eastAsia="Times New Roman"/></w:rPr><w:t>.</w:t></w:r><w:r><w:rPr><w:rFonts w:ascii="Times New Roman" w:eastAsia="Times New Roman"/></w:rPr><w:t>3</w:t></w:r><w:r><w:rPr><w:rFonts w:ascii="Times New Roman" w:eastAsia="Times New Roman"/></w:rPr><w:t>.</w:t></w:r><w:r><w:rPr><w:rFonts w:ascii="Times New Roman" w:eastAsia="Times New Roman"/></w:rPr><w:t>1</w:t></w:r></w:p><w:p w:rsidR="0018722C"><w:pPr><w:topLinePunct/></w:pPr><w:r><w:t>节的实证方法相同，本文就不在累述。表</w:t></w:r><w:r><w:rPr><w:rFonts w:ascii="Times New Roman" w:eastAsia="Times New Roman"/></w:rPr><w:t>6</w:t></w:r><w:r><w:rPr><w:rFonts w:ascii="Times New Roman" w:eastAsia="Times New Roman"/></w:rPr><w:t>.</w:t></w:r><w:r><w:rPr><w:rFonts w:ascii="Times New Roman" w:eastAsia="Times New Roman"/></w:rPr><w:t>14</w:t></w:r><w:r><w:t>是间接外资大股东公司治理对股</w:t></w:r></w:p><w:p w:rsidR="0018722C"><w:pPr><w:topLinePunct/></w:pPr><w:r><w:t>价波动的回归分析结果。从表</w:t></w:r><w:r><w:rPr><w:rFonts w:ascii="Times New Roman" w:eastAsia="Times New Roman"/></w:rPr><w:t>6</w:t></w:r><w:r><w:rPr><w:rFonts w:ascii="Times New Roman" w:eastAsia="Times New Roman"/></w:rPr><w:t>.</w:t></w:r><w:r><w:rPr><w:rFonts w:ascii="Times New Roman" w:eastAsia="Times New Roman"/></w:rPr><w:t>14</w:t></w:r><w:r><w:t>可知，不管外资持股比例如何，对股价波动</w:t></w:r></w:p><w:p w:rsidR="0018722C"><w:pPr><w:topLinePunct/></w:pPr><w:r><w:t>均不存在显著的相关性，这进一步验证了假设</w:t></w:r><w:r><w:rPr><w:rFonts w:ascii="Times New Roman" w:eastAsia="Times New Roman"/></w:rPr><w:t>6</w:t></w:r><w:r><w:rPr><w:rFonts w:ascii="Times New Roman" w:eastAsia="Times New Roman"/></w:rPr><w:t>.</w:t></w:r><w:r><w:rPr><w:rFonts w:ascii="Times New Roman" w:eastAsia="Times New Roman"/></w:rPr><w:t>4</w:t></w:r><w:r><w:t>的结果。</w:t></w:r></w:p><w:p w:rsidR="0018722C"><w:pPr><w:pStyle w:val="a8"/><w:textAlignment w:val="center"/><w:topLinePunct/></w:pPr><w:bookmarkStart w:id="987113" w:name="_Toc686987113"/><w:r><w:pict><v:line style="position:absolute;mso-position-horizontal-relative:page;mso-position-vertical-relative:paragraph;z-index:-324712" from="84.624001pt,30.385645pt" to="167.300001pt,68.545645pt" stroked="true" strokeweight=".48pt" strokecolor="#000000"><v:stroke dashstyle="solid"/><w10:wrap type="none"/></v:line></w:pict></w:r><w:r><w:t>表</w:t></w:r><w:r><w:t>14</w:t></w:r><w:r><w:t xml:space="preserve">  </w:t></w:r><w:r></w:r><w:r><w:t>间接外资大股东公司治理对股价波动影响的回归分析报告</w:t></w:r><w:bookmarkEnd w:id="987113"/></w:p><w:p w:rsidR="0018722C"><w:pPr><w:pStyle w:val="a8"/><w:textAlignment w:val="center"/><w:topLinePunct/></w:pPr><w:bookmarkStart w:id="987113" w:name="_Toc686987113"/><w:r><w:pict><v:line style="position:absolute;mso-position-horizontal-relative:page;mso-position-vertical-relative:paragraph;z-index:-324712" from="84.624001pt,30.385645pt" to="167.300001pt,68.545645pt" stroked="true" strokeweight=".48pt" strokecolor="#000000"><v:stroke dashstyle="solid"/><w10:wrap type="none"/></v:line></w:pict></w:r><w:r><w:t>表</w:t></w:r><w:r><w:t>14</w:t></w:r><w:r><w:t xml:space="preserve">  </w:t></w:r><w:r></w:r><w:r><w:t>间接外资大股东公司治理对股价波动影响的回归分析报告</w:t></w:r><w:bookmarkEnd w:id="987113"/></w:p><w:tbl><w:tblPr><w:tblW w:w="5000" w:type="pct"/><w:tblInd w:w="1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94"/><w:gridCol w:w="1043"/><w:gridCol w:w="1194"/><w:gridCol w:w="1263"/><w:gridCol w:w="1264"/><w:gridCol w:w="1262"/><w:gridCol w:w="1254"/></w:tblGrid><w:tr><w:trPr><w:tblHeader/></w:trPr><w:tc><w:tcPr><w:tcW w:w="9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外资股东持股</w:t></w:r></w:p><w:p w:rsidR="0018722C"><w:pPr><w:pStyle w:val="a7"/><w:topLinePunct/></w:pPr><w:r w:rsidRPr="00000000"><w:rPr><w:sz w:val="24"/><w:szCs w:val="24"/></w:rPr><w:t>比例</w:t></w:r></w:p><w:p w:rsidR="0018722C"><w:pPr><w:pStyle w:val="a7"/><w:topLinePunct/><w:ind w:leftChars="0" w:left="0" w:rightChars="0" w:right="0" w:firstLineChars="0" w:firstLine="0"/><w:spacing w:line="240" w:lineRule="atLeast"/></w:pPr><w:r w:rsidRPr="00000000"><w:rPr><w:sz w:val="24"/><w:szCs w:val="24"/></w:rPr><w:t>变量名</w:t></w:r></w:p></w:tc><w:tc><w:tcPr><w:tcW w:w="58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5%</w:t></w:r></w:p></w:tc><w:tc><w:tcPr><w:tcW w:w="66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10%</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15%</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25%</w:t></w:r></w:p></w:tc><w:tc><w:tcPr><w:tcW w:w="69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30%</w:t></w:r></w:p></w:tc></w:tr><w:tr><w:tc><w:tcPr><w:tcW w:w="944" w:type="pct"/><w:vAlign w:val="center"/></w:tcPr><w:p w:rsidR="0018722C"><w:pPr><w:pStyle w:val="ac"/><w:topLinePunct/><w:ind w:leftChars="0" w:left="0" w:rightChars="0" w:right="0" w:firstLineChars="0" w:firstLine="0"/><w:spacing w:line="240" w:lineRule="atLeast"/></w:pPr><w:r w:rsidRPr="00000000"><w:rPr><w:sz w:val="24"/><w:szCs w:val="24"/></w:rPr><w:t>FC</w:t></w:r></w:p></w:tc><w:tc><w:tcPr><w:tcW w:w="581" w:type="pct"/><w:vAlign w:val="center"/></w:tcPr><w:p w:rsidR="0018722C"><w:pPr><w:pStyle w:val="affff9"/><w:topLinePunct/><w:ind w:leftChars="0" w:left="0" w:rightChars="0" w:right="0" w:firstLineChars="0" w:firstLine="0"/><w:spacing w:line="240" w:lineRule="atLeast"/></w:pPr><w:r w:rsidRPr="00000000"><w:rPr><w:sz w:val="24"/><w:szCs w:val="24"/></w:rPr><w:t>-0.083</w:t></w:r></w:p><w:p w:rsidR="0018722C"><w:pPr><w:pStyle w:val="a5"/><w:topLinePunct/><w:ind w:leftChars="0" w:left="0" w:rightChars="0" w:right="0" w:firstLineChars="0" w:firstLine="0"/><w:spacing w:line="240" w:lineRule="atLeast"/></w:pPr><w:r w:rsidRPr="00000000"><w:rPr><w:sz w:val="24"/><w:szCs w:val="24"/></w:rPr><w:t>（</w:t></w:r><w:r w:rsidRPr="00000000"><w:rPr><w:sz w:val="24"/><w:szCs w:val="24"/></w:rPr><w:t>-1.60</w:t></w:r><w:r w:rsidRPr="00000000"><w:rPr><w:sz w:val="24"/><w:szCs w:val="24"/></w:rPr><w:t>）</w:t></w:r></w:p></w:tc><w:tc><w:tcPr><w:tcW w:w="665" w:type="pct"/><w:vAlign w:val="center"/></w:tcPr><w:p w:rsidR="0018722C"><w:pPr><w:pStyle w:val="affff9"/><w:topLinePunct/><w:ind w:leftChars="0" w:left="0" w:rightChars="0" w:right="0" w:firstLineChars="0" w:firstLine="0"/><w:spacing w:line="240" w:lineRule="atLeast"/></w:pPr><w:r w:rsidRPr="00000000"><w:rPr><w:sz w:val="24"/><w:szCs w:val="24"/></w:rPr><w:t>0.013</w:t></w:r></w:p><w:p w:rsidR="0018722C"><w:pPr><w:pStyle w:val="a5"/><w:topLinePunct/><w:ind w:leftChars="0" w:left="0" w:rightChars="0" w:right="0" w:firstLineChars="0" w:firstLine="0"/><w:spacing w:line="240" w:lineRule="atLeast"/></w:pPr><w:r w:rsidRPr="00000000"><w:rPr><w:sz w:val="24"/><w:szCs w:val="24"/></w:rPr><w:t>（</w:t></w:r><w:r w:rsidRPr="00000000"><w:rPr><w:sz w:val="24"/><w:szCs w:val="24"/></w:rPr><w:t>0.32</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-0.034</w:t></w:r></w:p><w:p w:rsidR="0018722C"><w:pPr><w:pStyle w:val="a5"/><w:topLinePunct/><w:ind w:leftChars="0" w:left="0" w:rightChars="0" w:right="0" w:firstLineChars="0" w:firstLine="0"/><w:spacing w:line="240" w:lineRule="atLeast"/></w:pPr><w:r w:rsidRPr="00000000"><w:rPr><w:sz w:val="24"/><w:szCs w:val="24"/></w:rPr><w:t>（</w:t></w:r><w:r w:rsidRPr="00000000"><w:rPr><w:sz w:val="24"/><w:szCs w:val="24"/></w:rPr><w:t>-0.25</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-0.039</w:t></w:r></w:p><w:p w:rsidR="0018722C"><w:pPr><w:pStyle w:val="a5"/><w:topLinePunct/><w:ind w:leftChars="0" w:left="0" w:rightChars="0" w:right="0" w:firstLineChars="0" w:firstLine="0"/><w:spacing w:line="240" w:lineRule="atLeast"/></w:pPr><w:r w:rsidRPr="00000000"><w:rPr><w:sz w:val="24"/><w:szCs w:val="24"/></w:rPr><w:t>（</w:t></w:r><w:r w:rsidRPr="00000000"><w:rPr><w:sz w:val="24"/><w:szCs w:val="24"/></w:rPr><w:t>-0.41</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-0.110</w:t></w:r></w:p><w:p w:rsidR="0018722C"><w:pPr><w:pStyle w:val="a5"/><w:topLinePunct/><w:ind w:leftChars="0" w:left="0" w:rightChars="0" w:right="0" w:firstLineChars="0" w:firstLine="0"/><w:spacing w:line="240" w:lineRule="atLeast"/></w:pPr><w:r w:rsidRPr="00000000"><w:rPr><w:sz w:val="24"/><w:szCs w:val="24"/></w:rPr><w:t>（</w:t></w:r><w:r w:rsidRPr="00000000"><w:rPr><w:sz w:val="24"/><w:szCs w:val="24"/></w:rPr><w:t>-0.72</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0.073</w:t></w:r></w:p><w:p w:rsidR="0018722C"><w:pPr><w:pStyle w:val="ad"/><w:topLinePunct/><w:ind w:leftChars="0" w:left="0" w:rightChars="0" w:right="0" w:firstLineChars="0" w:firstLine="0"/><w:spacing w:line="240" w:lineRule="atLeast"/></w:pPr><w:r w:rsidRPr="00000000"><w:rPr><w:sz w:val="24"/><w:szCs w:val="24"/></w:rPr><w:t>（</w:t></w:r><w:r w:rsidRPr="00000000"><w:rPr><w:sz w:val="24"/><w:szCs w:val="24"/></w:rPr><w:t>0.92</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turnover</w:t></w:r></w:p></w:tc><w:tc><w:tcPr><w:tcW w:w="58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0.077</w:t></w:r></w:p><w:p w:rsidR="0018722C"><w:pPr><w:pStyle w:val="a5"/><w:topLinePunct/><w:ind w:leftChars="0" w:left="0" w:rightChars="0" w:right="0" w:firstLineChars="0" w:firstLine="0"/><w:spacing w:line="240" w:lineRule="atLeast"/></w:pPr><w:r w:rsidRPr="00000000"><w:rPr><w:sz w:val="24"/><w:szCs w:val="24"/></w:rPr><w:t>（</w:t></w:r><w:r w:rsidRPr="00000000"><w:rPr><w:sz w:val="24"/><w:szCs w:val="24"/></w:rPr><w:t>17.21</w:t></w:r><w:r w:rsidRPr="00000000"><w:rPr><w:sz w:val="24"/><w:szCs w:val="24"/></w:rPr><w:t>）</w:t></w:r></w:p></w:tc><w:tc><w:tcPr><w:tcW w:w="665"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0.077</w:t></w:r></w:p><w:p w:rsidR="0018722C"><w:pPr><w:pStyle w:val="a5"/><w:topLinePunct/><w:ind w:leftChars="0" w:left="0" w:rightChars="0" w:right="0" w:firstLineChars="0" w:firstLine="0"/><w:spacing w:line="240" w:lineRule="atLeast"/></w:pPr><w:r w:rsidRPr="00000000"><w:rPr><w:sz w:val="24"/><w:szCs w:val="24"/></w:rPr><w:t>（</w:t></w:r><w:r w:rsidRPr="00000000"><w:rPr><w:sz w:val="24"/><w:szCs w:val="24"/></w:rPr><w:t>17.22</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0.077</w:t></w:r></w:p><w:p w:rsidR="0018722C"><w:pPr><w:pStyle w:val="a5"/><w:topLinePunct/><w:ind w:leftChars="0" w:left="0" w:rightChars="0" w:right="0" w:firstLineChars="0" w:firstLine="0"/><w:spacing w:line="240" w:lineRule="atLeast"/></w:pPr><w:r w:rsidRPr="00000000"><w:rPr><w:sz w:val="24"/><w:szCs w:val="24"/></w:rPr><w:t>（</w:t></w:r><w:r w:rsidRPr="00000000"><w:rPr><w:sz w:val="24"/><w:szCs w:val="24"/></w:rPr><w:t>17.21</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0.077</w:t></w:r></w:p><w:p w:rsidR="0018722C"><w:pPr><w:pStyle w:val="a5"/><w:topLinePunct/><w:ind w:leftChars="0" w:left="0" w:rightChars="0" w:right="0" w:firstLineChars="0" w:firstLine="0"/><w:spacing w:line="240" w:lineRule="atLeast"/></w:pPr><w:r w:rsidRPr="00000000"><w:rPr><w:sz w:val="24"/><w:szCs w:val="24"/></w:rPr><w:t>（</w:t></w:r><w:r w:rsidRPr="00000000"><w:rPr><w:sz w:val="24"/><w:szCs w:val="24"/></w:rPr><w:t>17.21</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0.077</w:t></w:r></w:p><w:p w:rsidR="0018722C"><w:pPr><w:pStyle w:val="a5"/><w:topLinePunct/><w:ind w:leftChars="0" w:left="0" w:rightChars="0" w:right="0" w:firstLineChars="0" w:firstLine="0"/><w:spacing w:line="240" w:lineRule="atLeast"/></w:pPr><w:r w:rsidRPr="00000000"><w:rPr><w:sz w:val="24"/><w:szCs w:val="24"/></w:rPr><w:t>（</w:t></w:r><w:r w:rsidRPr="00000000"><w:rPr><w:sz w:val="24"/><w:szCs w:val="24"/></w:rPr><w:t>17.21</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0.077</w:t></w:r></w:p><w:p w:rsidR="0018722C"><w:pPr><w:pStyle w:val="ad"/><w:topLinePunct/><w:ind w:leftChars="0" w:left="0" w:rightChars="0" w:right="0" w:firstLineChars="0" w:firstLine="0"/><w:spacing w:line="240" w:lineRule="atLeast"/></w:pPr><w:r w:rsidRPr="00000000"><w:rPr><w:sz w:val="24"/><w:szCs w:val="24"/></w:rPr><w:t>（</w:t></w:r><w:r w:rsidRPr="00000000"><w:rPr><w:sz w:val="24"/><w:szCs w:val="24"/></w:rPr><w:t>17.22</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cb</w:t></w:r></w:p></w:tc><w:tc><w:tcPr><w:tcW w:w="58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-0.015</w:t></w:r></w:p><w:p w:rsidR="0018722C"><w:pPr><w:pStyle w:val="a5"/><w:topLinePunct/><w:ind w:leftChars="0" w:left="0" w:rightChars="0" w:right="0" w:firstLineChars="0" w:firstLine="0"/><w:spacing w:line="240" w:lineRule="atLeast"/></w:pPr><w:r w:rsidRPr="00000000"><w:rPr><w:sz w:val="24"/><w:szCs w:val="24"/></w:rPr><w:t>（</w:t></w:r><w:r w:rsidRPr="00000000"><w:rPr><w:sz w:val="24"/><w:szCs w:val="24"/></w:rPr><w:t>-2.19</w:t></w:r><w:r w:rsidRPr="00000000"><w:rPr><w:sz w:val="24"/><w:szCs w:val="24"/></w:rPr><w:t>）</w:t></w:r></w:p></w:tc><w:tc><w:tcPr><w:tcW w:w="665"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-0.016</w:t></w:r></w:p><w:p w:rsidR="0018722C"><w:pPr><w:pStyle w:val="a5"/><w:topLinePunct/><w:ind w:leftChars="0" w:left="0" w:rightChars="0" w:right="0" w:firstLineChars="0" w:firstLine="0"/><w:spacing w:line="240" w:lineRule="atLeast"/></w:pPr><w:r w:rsidRPr="00000000"><w:rPr><w:sz w:val="24"/><w:szCs w:val="24"/></w:rPr><w:t>（</w:t></w:r><w:r w:rsidRPr="00000000"><w:rPr><w:sz w:val="24"/><w:szCs w:val="24"/></w:rPr><w:t>-2.21</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-0.022</w:t></w:r></w:p><w:p w:rsidR="0018722C"><w:pPr><w:pStyle w:val="a5"/><w:topLinePunct/><w:ind w:leftChars="0" w:left="0" w:rightChars="0" w:right="0" w:firstLineChars="0" w:firstLine="0"/><w:spacing w:line="240" w:lineRule="atLeast"/></w:pPr><w:r w:rsidRPr="00000000"><w:rPr><w:sz w:val="24"/><w:szCs w:val="24"/></w:rPr><w:t>（</w:t></w:r><w:r w:rsidRPr="00000000"><w:rPr><w:sz w:val="24"/><w:szCs w:val="24"/></w:rPr><w:t>-2.23</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-0.022</w:t></w:r></w:p><w:p w:rsidR="0018722C"><w:pPr><w:pStyle w:val="a5"/><w:topLinePunct/><w:ind w:leftChars="0" w:left="0" w:rightChars="0" w:right="0" w:firstLineChars="0" w:firstLine="0"/><w:spacing w:line="240" w:lineRule="atLeast"/></w:pPr><w:r w:rsidRPr="00000000"><w:rPr><w:sz w:val="24"/><w:szCs w:val="24"/></w:rPr><w:t>（</w:t></w:r><w:r w:rsidRPr="00000000"><w:rPr><w:sz w:val="24"/><w:szCs w:val="24"/></w:rPr><w:t>-2.23</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-0.019</w:t></w:r></w:p><w:p w:rsidR="0018722C"><w:pPr><w:pStyle w:val="a5"/><w:topLinePunct/><w:ind w:leftChars="0" w:left="0" w:rightChars="0" w:right="0" w:firstLineChars="0" w:firstLine="0"/><w:spacing w:line="240" w:lineRule="atLeast"/></w:pPr><w:r w:rsidRPr="00000000"><w:rPr><w:sz w:val="24"/><w:szCs w:val="24"/></w:rPr><w:t>（</w:t></w:r><w:r w:rsidRPr="00000000"><w:rPr><w:sz w:val="24"/><w:szCs w:val="24"/></w:rPr><w:t>-2.11</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-0.020</w:t></w:r></w:p><w:p w:rsidR="0018722C"><w:pPr><w:pStyle w:val="ad"/><w:topLinePunct/><w:ind w:leftChars="0" w:left="0" w:rightChars="0" w:right="0" w:firstLineChars="0" w:firstLine="0"/><w:spacing w:line="240" w:lineRule="atLeast"/></w:pPr><w:r w:rsidRPr="00000000"><w:rPr><w:sz w:val="24"/><w:szCs w:val="24"/></w:rPr><w:t>（</w:t></w:r><w:r w:rsidRPr="00000000"><w:rPr><w:sz w:val="24"/><w:szCs w:val="24"/></w:rPr><w:t>-2.19</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gov</w:t></w:r></w:p></w:tc><w:tc><w:tcPr><w:tcW w:w="58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-0.030</w:t></w:r></w:p><w:p w:rsidR="0018722C"><w:pPr><w:pStyle w:val="a5"/><w:topLinePunct/><w:ind w:leftChars="0" w:left="0" w:rightChars="0" w:right="0" w:firstLineChars="0" w:firstLine="0"/><w:spacing w:line="240" w:lineRule="atLeast"/></w:pPr><w:r w:rsidRPr="00000000"><w:rPr><w:sz w:val="24"/><w:szCs w:val="24"/></w:rPr><w:t>（</w:t></w:r><w:r w:rsidRPr="00000000"><w:rPr><w:sz w:val="24"/><w:szCs w:val="24"/></w:rPr><w:t>-2.05</w:t></w:r><w:r w:rsidRPr="00000000"><w:rPr><w:sz w:val="24"/><w:szCs w:val="24"/></w:rPr><w:t>）</w:t></w:r></w:p></w:tc><w:tc><w:tcPr><w:tcW w:w="665"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-0.030</w:t></w:r></w:p><w:p w:rsidR="0018722C"><w:pPr><w:pStyle w:val="a5"/><w:topLinePunct/><w:ind w:leftChars="0" w:left="0" w:rightChars="0" w:right="0" w:firstLineChars="0" w:firstLine="0"/><w:spacing w:line="240" w:lineRule="atLeast"/></w:pPr><w:r w:rsidRPr="00000000"><w:rPr><w:sz w:val="24"/><w:szCs w:val="24"/></w:rPr><w:t>（</w:t></w:r><w:r w:rsidRPr="00000000"><w:rPr><w:sz w:val="24"/><w:szCs w:val="24"/></w:rPr><w:t>-2.06</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-0.030</w:t></w:r></w:p><w:p w:rsidR="0018722C"><w:pPr><w:pStyle w:val="a5"/><w:topLinePunct/><w:ind w:leftChars="0" w:left="0" w:rightChars="0" w:right="0" w:firstLineChars="0" w:firstLine="0"/><w:spacing w:line="240" w:lineRule="atLeast"/></w:pPr><w:r w:rsidRPr="00000000"><w:rPr><w:sz w:val="24"/><w:szCs w:val="24"/></w:rPr><w:t>（</w:t></w:r><w:r w:rsidRPr="00000000"><w:rPr><w:sz w:val="24"/><w:szCs w:val="24"/></w:rPr><w:t>-2.05</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-0.030</w:t></w:r></w:p><w:p w:rsidR="0018722C"><w:pPr><w:pStyle w:val="a5"/><w:topLinePunct/><w:ind w:leftChars="0" w:left="0" w:rightChars="0" w:right="0" w:firstLineChars="0" w:firstLine="0"/><w:spacing w:line="240" w:lineRule="atLeast"/></w:pPr><w:r w:rsidRPr="00000000"><w:rPr><w:sz w:val="24"/><w:szCs w:val="24"/></w:rPr><w:t>（</w:t></w:r><w:r w:rsidRPr="00000000"><w:rPr><w:sz w:val="24"/><w:szCs w:val="24"/></w:rPr><w:t>-2.05</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-0.030</w:t></w:r></w:p><w:p w:rsidR="0018722C"><w:pPr><w:pStyle w:val="a5"/><w:topLinePunct/><w:ind w:leftChars="0" w:left="0" w:rightChars="0" w:right="0" w:firstLineChars="0" w:firstLine="0"/><w:spacing w:line="240" w:lineRule="atLeast"/></w:pPr><w:r w:rsidRPr="00000000"><w:rPr><w:sz w:val="24"/><w:szCs w:val="24"/></w:rPr><w:t>（</w:t></w:r><w:r w:rsidRPr="00000000"><w:rPr><w:sz w:val="24"/><w:szCs w:val="24"/></w:rPr><w:t>-2.05</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-0.030</w:t></w:r></w:p><w:p w:rsidR="0018722C"><w:pPr><w:pStyle w:val="ad"/><w:topLinePunct/><w:ind w:leftChars="0" w:left="0" w:rightChars="0" w:right="0" w:firstLineChars="0" w:firstLine="0"/><w:spacing w:line="240" w:lineRule="atLeast"/></w:pPr><w:r w:rsidRPr="00000000"><w:rPr><w:sz w:val="24"/><w:szCs w:val="24"/></w:rPr><w:t>（</w:t></w:r><w:r w:rsidRPr="00000000"><w:rPr><w:sz w:val="24"/><w:szCs w:val="24"/></w:rPr><w:t>-2.05</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size</w:t></w:r></w:p></w:tc><w:tc><w:tcPr><w:tcW w:w="581"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0.58</w:t></w:r><w:r w:rsidRPr="00000000"><w:rPr><w:sz w:val="24"/><w:szCs w:val="24"/></w:rPr><w:t>)</w:t></w:r></w:p></w:tc><w:tc><w:tcPr><w:tcW w:w="665"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0.59</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0.58</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0.58</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0.58</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0.008</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0.58</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leverage</w:t></w:r></w:p></w:tc><w:tc><w:tcPr><w:tcW w:w="581"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665"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Lag.vol2</w:t></w:r></w:p></w:tc><w:tc><w:tcPr><w:tcW w:w="58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-0.361</w:t></w:r></w:p><w:p w:rsidR="0018722C"><w:pPr><w:pStyle w:val="a5"/><w:topLinePunct/><w:ind w:leftChars="0" w:left="0" w:rightChars="0" w:right="0" w:firstLineChars="0" w:firstLine="0"/><w:spacing w:line="240" w:lineRule="atLeast"/></w:pPr><w:r w:rsidRPr="00000000"><w:rPr><w:sz w:val="24"/><w:szCs w:val="24"/></w:rPr><w:t>（</w:t></w:r><w:r w:rsidRPr="00000000"><w:rPr><w:sz w:val="24"/><w:szCs w:val="24"/></w:rPr><w:t>-34.32</w:t></w:r><w:r w:rsidRPr="00000000"><w:rPr><w:sz w:val="24"/><w:szCs w:val="24"/></w:rPr><w:t>）</w:t></w:r></w:p></w:tc><w:tc><w:tcPr><w:tcW w:w="665"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-0.361</w:t></w:r></w:p><w:p w:rsidR="0018722C"><w:pPr><w:pStyle w:val="a5"/><w:topLinePunct/><w:ind w:leftChars="0" w:left="0" w:rightChars="0" w:right="0" w:firstLineChars="0" w:firstLine="0"/><w:spacing w:line="240" w:lineRule="atLeast"/></w:pPr><w:r w:rsidRPr="00000000"><w:rPr><w:sz w:val="24"/><w:szCs w:val="24"/></w:rPr><w:t>（</w:t></w:r><w:r w:rsidRPr="00000000"><w:rPr><w:sz w:val="24"/><w:szCs w:val="24"/></w:rPr><w:t>-34.30</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-0.361</w:t></w:r></w:p><w:p w:rsidR="0018722C"><w:pPr><w:pStyle w:val="a5"/><w:topLinePunct/><w:ind w:leftChars="0" w:left="0" w:rightChars="0" w:right="0" w:firstLineChars="0" w:firstLine="0"/><w:spacing w:line="240" w:lineRule="atLeast"/></w:pPr><w:r w:rsidRPr="00000000"><w:rPr><w:sz w:val="24"/><w:szCs w:val="24"/></w:rPr><w:t>（</w:t></w:r><w:r w:rsidRPr="00000000"><w:rPr><w:sz w:val="24"/><w:szCs w:val="24"/></w:rPr><w:t>-34.31</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-0.361</w:t></w:r></w:p><w:p w:rsidR="0018722C"><w:pPr><w:pStyle w:val="a5"/><w:topLinePunct/><w:ind w:leftChars="0" w:left="0" w:rightChars="0" w:right="0" w:firstLineChars="0" w:firstLine="0"/><w:spacing w:line="240" w:lineRule="atLeast"/></w:pPr><w:r w:rsidRPr="00000000"><w:rPr><w:sz w:val="24"/><w:szCs w:val="24"/></w:rPr><w:t>（</w:t></w:r><w:r w:rsidRPr="00000000"><w:rPr><w:sz w:val="24"/><w:szCs w:val="24"/></w:rPr><w:t>-34.31</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-0.361</w:t></w:r></w:p><w:p w:rsidR="0018722C"><w:pPr><w:pStyle w:val="a5"/><w:topLinePunct/><w:ind w:leftChars="0" w:left="0" w:rightChars="0" w:right="0" w:firstLineChars="0" w:firstLine="0"/><w:spacing w:line="240" w:lineRule="atLeast"/></w:pPr><w:r w:rsidRPr="00000000"><w:rPr><w:sz w:val="24"/><w:szCs w:val="24"/></w:rPr><w:t>（</w:t></w:r><w:r w:rsidRPr="00000000"><w:rPr><w:sz w:val="24"/><w:szCs w:val="24"/></w:rPr><w:t>-34.30</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-0.361</w:t></w:r></w:p><w:p w:rsidR="0018722C"><w:pPr><w:pStyle w:val="ad"/><w:topLinePunct/><w:ind w:leftChars="0" w:left="0" w:rightChars="0" w:right="0" w:firstLineChars="0" w:firstLine="0"/><w:spacing w:line="240" w:lineRule="atLeast"/></w:pPr><w:r w:rsidRPr="00000000"><w:rPr><w:sz w:val="24"/><w:szCs w:val="24"/></w:rPr><w:t>（</w:t></w:r><w:r w:rsidRPr="00000000"><w:rPr><w:sz w:val="24"/><w:szCs w:val="24"/></w:rPr><w:t>-34.31</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Intercept</w:t></w:r></w:p></w:tc><w:tc><w:tcPr><w:tcW w:w="581"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0.672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2.25</w:t></w:r><w:r w:rsidRPr="00000000"><w:rPr><w:sz w:val="24"/><w:szCs w:val="24"/></w:rPr><w:t>)</w:t></w:r></w:p></w:tc><w:tc><w:tcPr><w:tcW w:w="665"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0.667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2.24</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0.668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2.24</w:t></w:r><w:r w:rsidRPr="00000000"><w:rPr><w:sz w:val="24"/><w:szCs w:val="24"/></w:rPr><w:t>)</w:t></w:r></w:p></w:tc><w:tc><w:tcPr><w:tcW w:w="704"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0.670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2.26</w:t></w: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0.671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2.25</w:t></w:r><w:r w:rsidRPr="00000000"><w:rPr><w:sz w:val="24"/><w:szCs w:val="24"/></w:rPr><w:t>)</w:t></w:r></w:p></w:tc><w:tc><w:tcPr><w:tcW w:w="699" w:type="pct"/><w:vAlign w:val="center"/></w:tcPr><w:p w:rsidR="0018722C"><w:pPr><w:pStyle w:val="a5"/><w:topLinePunct/><w:ind w:leftChars="0" w:left="0" w:rightChars="0" w:right="0" w:firstLineChars="0" w:firstLine="0"/><w:spacing w:line="240" w:lineRule="atLeast"/></w:pPr><w:r w:rsidRPr="00000000"><w:rPr><w:sz w:val="24"/><w:szCs w:val="24"/></w:rPr><w:t></w:t></w:r></w:p><w:p w:rsidR="0018722C"><w:pPr><w:pStyle w:val="affff9"/><w:topLinePunct/></w:pPr><w:r w:rsidRPr="00000000"><w:rPr><w:sz w:val="24"/><w:szCs w:val="24"/></w:rPr><w:t>0.670</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2.24</w:t></w:r><w:r w:rsidRPr="00000000"><w:rPr><w:sz w:val="24"/><w:szCs w:val="24"/></w:rPr><w:t>)</w:t></w:r></w:p></w:tc></w:tr><w:tr><w:tc><w:tcPr><w:tcW w:w="944" w:type="pct"/><w:vAlign w:val="center"/></w:tcPr><w:p w:rsidR="0018722C"><w:pPr><w:pStyle w:val="ac"/><w:topLinePunct/><w:ind w:leftChars="0" w:left="0" w:rightChars="0" w:right="0" w:firstLineChars="0" w:firstLine="0"/><w:spacing w:line="240" w:lineRule="atLeast"/></w:pPr><w:r w:rsidRPr="00000000"><w:rPr><w:sz w:val="24"/><w:szCs w:val="24"/></w:rPr><w:t>行业效应</w:t></w:r></w:p></w:tc><w:tc><w:tcPr><w:tcW w:w="581" w:type="pct"/><w:vAlign w:val="center"/></w:tcPr><w:p w:rsidR="0018722C"><w:pPr><w:pStyle w:val="a5"/><w:topLinePunct/><w:ind w:leftChars="0" w:left="0" w:rightChars="0" w:right="0" w:firstLineChars="0" w:firstLine="0"/><w:spacing w:line="240" w:lineRule="atLeast"/></w:pPr><w:r w:rsidRPr="00000000"><w:rPr><w:sz w:val="24"/><w:szCs w:val="24"/></w:rPr><w:t>控制</w:t></w:r></w:p></w:tc><w:tc><w:tcPr><w:tcW w:w="665"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3" w:type="pct"/><w:vAlign w:val="center"/></w:tcPr><w:p w:rsidR="0018722C"><w:pPr><w:pStyle w:val="a5"/><w:topLinePunct/><w:ind w:leftChars="0" w:left="0" w:rightChars="0" w:right="0" w:firstLineChars="0" w:firstLine="0"/><w:spacing w:line="240" w:lineRule="atLeast"/></w:pPr><w:r w:rsidRPr="00000000"><w:rPr><w:sz w:val="24"/><w:szCs w:val="24"/></w:rPr><w:t>控制</w:t></w:r></w:p></w:tc><w:tc><w:tcPr><w:tcW w:w="699" w:type="pct"/><w:vAlign w:val="center"/></w:tcPr><w:p w:rsidR="0018722C"><w:pPr><w:pStyle w:val="ad"/><w:topLinePunct/><w:ind w:leftChars="0" w:left="0" w:rightChars="0" w:right="0" w:firstLineChars="0" w:firstLine="0"/><w:spacing w:line="240" w:lineRule="atLeast"/></w:pPr><w:r w:rsidRPr="00000000"><w:rPr><w:sz w:val="24"/><w:szCs w:val="24"/></w:rPr><w:t>控制</w:t></w:r></w:p></w:tc></w:tr><w:tr><w:tc><w:tcPr><w:tcW w:w="944" w:type="pct"/><w:vAlign w:val="center"/></w:tcPr><w:p w:rsidR="0018722C"><w:pPr><w:pStyle w:val="ac"/><w:topLinePunct/><w:ind w:leftChars="0" w:left="0" w:rightChars="0" w:right="0" w:firstLineChars="0" w:firstLine="0"/><w:spacing w:line="240" w:lineRule="atLeast"/></w:pPr><w:r w:rsidRPr="00000000"><w:rPr><w:sz w:val="24"/><w:szCs w:val="24"/></w:rPr><w:t>年度效应</w:t></w:r></w:p></w:tc><w:tc><w:tcPr><w:tcW w:w="581" w:type="pct"/><w:vAlign w:val="center"/></w:tcPr><w:p w:rsidR="0018722C"><w:pPr><w:pStyle w:val="a5"/><w:topLinePunct/><w:ind w:leftChars="0" w:left="0" w:rightChars="0" w:right="0" w:firstLineChars="0" w:firstLine="0"/><w:spacing w:line="240" w:lineRule="atLeast"/></w:pPr><w:r w:rsidRPr="00000000"><w:rPr><w:sz w:val="24"/><w:szCs w:val="24"/></w:rPr><w:t>控制</w:t></w:r></w:p></w:tc><w:tc><w:tcPr><w:tcW w:w="665"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4" w:type="pct"/><w:vAlign w:val="center"/></w:tcPr><w:p w:rsidR="0018722C"><w:pPr><w:pStyle w:val="a5"/><w:topLinePunct/><w:ind w:leftChars="0" w:left="0" w:rightChars="0" w:right="0" w:firstLineChars="0" w:firstLine="0"/><w:spacing w:line="240" w:lineRule="atLeast"/></w:pPr><w:r w:rsidRPr="00000000"><w:rPr><w:sz w:val="24"/><w:szCs w:val="24"/></w:rPr><w:t>控制</w:t></w:r></w:p></w:tc><w:tc><w:tcPr><w:tcW w:w="703" w:type="pct"/><w:vAlign w:val="center"/></w:tcPr><w:p w:rsidR="0018722C"><w:pPr><w:pStyle w:val="a5"/><w:topLinePunct/><w:ind w:leftChars="0" w:left="0" w:rightChars="0" w:right="0" w:firstLineChars="0" w:firstLine="0"/><w:spacing w:line="240" w:lineRule="atLeast"/></w:pPr><w:r w:rsidRPr="00000000"><w:rPr><w:sz w:val="24"/><w:szCs w:val="24"/></w:rPr><w:t>控制</w:t></w:r></w:p></w:tc><w:tc><w:tcPr><w:tcW w:w="699" w:type="pct"/><w:vAlign w:val="center"/></w:tcPr><w:p w:rsidR="0018722C"><w:pPr><w:pStyle w:val="ad"/><w:topLinePunct/><w:ind w:leftChars="0" w:left="0" w:rightChars="0" w:right="0" w:firstLineChars="0" w:firstLine="0"/><w:spacing w:line="240" w:lineRule="atLeast"/></w:pPr><w:r w:rsidRPr="00000000"><w:rPr><w:sz w:val="24"/><w:szCs w:val="24"/></w:rPr><w:t>控制</w:t></w:r></w:p></w:tc></w:tr><w:tr><w:tc><w:tcPr><w:tcW w:w="944"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581" w:type="pct"/><w:vAlign w:val="center"/></w:tcPr><w:p w:rsidR="0018722C"><w:pPr><w:pStyle w:val="affff9"/><w:topLinePunct/><w:ind w:leftChars="0" w:left="0" w:rightChars="0" w:right="0" w:firstLineChars="0" w:firstLine="0"/><w:spacing w:line="240" w:lineRule="atLeast"/></w:pPr><w:r w:rsidRPr="00000000"><w:rPr><w:sz w:val="24"/><w:szCs w:val="24"/></w:rPr><w:t>0.594</w:t></w:r></w:p></w:tc><w:tc><w:tcPr><w:tcW w:w="665" w:type="pct"/><w:vAlign w:val="center"/></w:tcPr><w:p w:rsidR="0018722C"><w:pPr><w:pStyle w:val="affff9"/><w:topLinePunct/><w:ind w:leftChars="0" w:left="0" w:rightChars="0" w:right="0" w:firstLineChars="0" w:firstLine="0"/><w:spacing w:line="240" w:lineRule="atLeast"/></w:pPr><w:r w:rsidRPr="00000000"><w:rPr><w:sz w:val="24"/><w:szCs w:val="24"/></w:rPr><w:t>0.594</w:t></w:r></w:p></w:tc><w:tc><w:tcPr><w:tcW w:w="704" w:type="pct"/><w:vAlign w:val="center"/></w:tcPr><w:p w:rsidR="0018722C"><w:pPr><w:pStyle w:val="affff9"/><w:topLinePunct/><w:ind w:leftChars="0" w:left="0" w:rightChars="0" w:right="0" w:firstLineChars="0" w:firstLine="0"/><w:spacing w:line="240" w:lineRule="atLeast"/></w:pPr><w:r w:rsidRPr="00000000"><w:rPr><w:sz w:val="24"/><w:szCs w:val="24"/></w:rPr><w:t>0.594</w:t></w:r></w:p></w:tc><w:tc><w:tcPr><w:tcW w:w="704" w:type="pct"/><w:vAlign w:val="center"/></w:tcPr><w:p w:rsidR="0018722C"><w:pPr><w:pStyle w:val="affff9"/><w:topLinePunct/><w:ind w:leftChars="0" w:left="0" w:rightChars="0" w:right="0" w:firstLineChars="0" w:firstLine="0"/><w:spacing w:line="240" w:lineRule="atLeast"/></w:pPr><w:r w:rsidRPr="00000000"><w:rPr><w:sz w:val="24"/><w:szCs w:val="24"/></w:rPr><w:t>0.594</w:t></w:r></w:p></w:tc><w:tc><w:tcPr><w:tcW w:w="703" w:type="pct"/><w:vAlign w:val="center"/></w:tcPr><w:p w:rsidR="0018722C"><w:pPr><w:pStyle w:val="affff9"/><w:topLinePunct/><w:ind w:leftChars="0" w:left="0" w:rightChars="0" w:right="0" w:firstLineChars="0" w:firstLine="0"/><w:spacing w:line="240" w:lineRule="atLeast"/></w:pPr><w:r w:rsidRPr="00000000"><w:rPr><w:sz w:val="24"/><w:szCs w:val="24"/></w:rPr><w:t>0.594</w:t></w:r></w:p></w:tc><w:tc><w:tcPr><w:tcW w:w="699" w:type="pct"/><w:vAlign w:val="center"/></w:tcPr><w:p w:rsidR="0018722C"><w:pPr><w:pStyle w:val="affff9"/><w:topLinePunct/><w:ind w:leftChars="0" w:left="0" w:rightChars="0" w:right="0" w:firstLineChars="0" w:firstLine="0"/><w:spacing w:line="240" w:lineRule="atLeast"/></w:pPr><w:r w:rsidRPr="00000000"><w:rPr><w:sz w:val="24"/><w:szCs w:val="24"/></w:rPr><w:t>0.594</w:t></w:r></w:p></w:tc></w:tr><w:tr><w:tc><w:tcPr><w:tcW w:w="944" w:type="pct"/><w:vAlign w:val="center"/></w:tcPr><w:p w:rsidR="0018722C"><w:pPr><w:pStyle w:val="ac"/><w:topLinePunct/><w:ind w:leftChars="0" w:left="0" w:rightChars="0" w:right="0" w:firstLineChars="0" w:firstLine="0"/><w:spacing w:line="240" w:lineRule="atLeast"/></w:pPr><w:r w:rsidRPr="00000000"><w:rPr><w:sz w:val="24"/><w:szCs w:val="24"/></w:rPr><w:t>F </w:t></w:r><w:r w:rsidRPr="00000000"><w:rPr><w:sz w:val="24"/><w:szCs w:val="24"/></w:rPr><w:t>检验</w:t></w:r></w:p></w:tc><w:tc><w:tcPr><w:tcW w:w="581" w:type="pct"/><w:vAlign w:val="center"/></w:tcPr><w:p w:rsidR="0018722C"><w:pPr><w:pStyle w:val="affff9"/><w:topLinePunct/><w:ind w:leftChars="0" w:left="0" w:rightChars="0" w:right="0" w:firstLineChars="0" w:firstLine="0"/><w:spacing w:line="240" w:lineRule="atLeast"/></w:pPr><w:r w:rsidRPr="00000000"><w:rPr><w:sz w:val="24"/><w:szCs w:val="24"/></w:rPr><w:t>57.05</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665" w:type="pct"/><w:vAlign w:val="center"/></w:tcPr><w:p w:rsidR="0018722C"><w:pPr><w:pStyle w:val="affff9"/><w:topLinePunct/><w:ind w:leftChars="0" w:left="0" w:rightChars="0" w:right="0" w:firstLineChars="0" w:firstLine="0"/><w:spacing w:line="240" w:lineRule="atLeast"/></w:pPr><w:r w:rsidRPr="00000000"><w:rPr><w:sz w:val="24"/><w:szCs w:val="24"/></w:rPr><w:t>56.44</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56.43</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4" w:type="pct"/><w:vAlign w:val="center"/></w:tcPr><w:p w:rsidR="0018722C"><w:pPr><w:pStyle w:val="affff9"/><w:topLinePunct/><w:ind w:leftChars="0" w:left="0" w:rightChars="0" w:right="0" w:firstLineChars="0" w:firstLine="0"/><w:spacing w:line="240" w:lineRule="atLeast"/></w:pPr><w:r w:rsidRPr="00000000"><w:rPr><w:sz w:val="24"/><w:szCs w:val="24"/></w:rPr><w:t>56.54</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56.55</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699" w:type="pct"/><w:vAlign w:val="center"/></w:tcPr><w:p w:rsidR="0018722C"><w:pPr><w:pStyle w:val="affff9"/><w:topLinePunct/><w:ind w:leftChars="0" w:left="0" w:rightChars="0" w:right="0" w:firstLineChars="0" w:firstLine="0"/><w:spacing w:line="240" w:lineRule="atLeast"/></w:pPr><w:r w:rsidRPr="00000000"><w:rPr><w:sz w:val="24"/><w:szCs w:val="24"/></w:rPr><w:t>56.51</w:t></w:r></w:p><w:p w:rsidR="0018722C"><w:pPr><w:pStyle w:val="ad"/><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r><w:tr><w:tc><w:tcPr><w:tcW w:w="94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Obs</w:t></w:r></w:p></w:tc><w:tc><w:tcPr><w:tcW w:w="5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8122</w:t></w:r></w:p></w:tc><w:tc><w:tcPr><w:tcW w:w="6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8122</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8122</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8122</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8122</w:t></w:r></w:p></w:tc><w:tc><w:tcPr><w:tcW w:w="69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8122</w:t></w:r></w:p></w:tc></w:tr></w:tbl><w:p w:rsidR="0018722C"><w:pPr><w:textAlignment w:val="center"/><w:topLinePunct/></w:pPr><w:r><w:rPr><w:kern w:val="2"/><w:sz w:val="22"/><w:szCs w:val="22"/><w:rFonts w:cstheme="minorBidi" w:hAnsiTheme="minorHAnsi" w:eastAsiaTheme="minorHAnsi" w:asciiTheme="minorHAnsi"/></w:rPr><w:pict><v:group style="margin-left:84.624001pt;margin-top:-51.216293pt;width:411.58pt;height:.5pt;mso-position-horizontal-relative:page;mso-position-vertical-relative:paragraph;z-index:-324688" coordorigin="1692,-1024" coordsize="8959,10"><v:line style="position:absolute" from="1692,-1020" to="3360,-1020" stroked="true" strokeweight=".47998pt" strokecolor="#000000"><v:stroke dashstyle="solid"/></v:line><v:rect style="position:absolute;left:3360;top:-1025;width:10;height:10" filled="true" fillcolor="#000000" stroked="false"><v:fill type="solid"/></v:rect><v:line style="position:absolute" from="3370,-1020" to="4352,-1020" stroked="true" strokeweight=".47998pt" strokecolor="#000000"><v:stroke dashstyle="solid"/></v:line><v:rect style="position:absolute;left:4352;top:-1025;width:10;height:10" filled="true" fillcolor="#000000" stroked="false"><v:fill type="solid"/></v:rect><v:line style="position:absolute" from="4362,-1020" to="5612,-1020" stroked="true" strokeweight=".47998pt" strokecolor="#000000"><v:stroke dashstyle="solid"/></v:line><v:rect style="position:absolute;left:5612;top:-1025;width:10;height:10" filled="true" fillcolor="#000000" stroked="false"><v:fill type="solid"/></v:rect><v:line style="position:absolute" from="5622,-1020" to="6875,-1020" stroked="true" strokeweight=".47998pt" strokecolor="#000000"><v:stroke dashstyle="solid"/></v:line><v:rect style="position:absolute;left:6875;top:-1025;width:10;height:10" filled="true" fillcolor="#000000" stroked="false"><v:fill type="solid"/></v:rect><v:line style="position:absolute" from="6885,-1020" to="8137,-1020" stroked="true" strokeweight=".47998pt" strokecolor="#000000"><v:stroke dashstyle="solid"/></v:line><v:rect style="position:absolute;left:8137;top:-1025;width:10;height:10" filled="true" fillcolor="#000000" stroked="false"><v:fill type="solid"/></v:rect><v:line style="position:absolute" from="8147,-1020" to="9403,-1020" stroked="true" strokeweight=".47998pt" strokecolor="#000000"><v:stroke dashstyle="solid"/></v:line><v:rect style="position:absolute;left:9402;top:-1025;width:10;height:10" filled="true" fillcolor="#000000" stroked="false"><v:fill type="solid"/></v:rect><v:line style="position:absolute" from="9412,-1020" to="10651,-1020" stroked="true" strokeweight=".47998pt" strokecolor="#000000"><v:stroke dashstyle="solid"/></v:line><w10:wrap type="none"/></v:group></w:pict></w:r></w:p><w:p w:rsidR="0018722C"><w:pPr><w:textAlignment w:val="center"/><w:topLinePunct/></w:pPr><w:r><w:rPr><w:kern w:val="2"/><w:sz w:val="22"/><w:szCs w:val="22"/><w:rFonts w:cstheme="minorBidi" w:hAnsiTheme="minorHAnsi" w:eastAsiaTheme="minorHAnsi" w:asciiTheme="minorHAnsi"/></w:rPr><w:pict><v:group style="margin-left:84.624001pt;margin-top:-51.216293pt;width:411.58pt;height:.5pt;mso-position-horizontal-relative:page;mso-position-vertical-relative:paragraph;z-index:-324688" coordorigin="1692,-1024" coordsize="8959,10"><v:line style="position:absolute" from="1692,-1020" to="3360,-1020" stroked="true" strokeweight=".47998pt" strokecolor="#000000"><v:stroke dashstyle="solid"/></v:line><v:rect style="position:absolute;left:3360;top:-1025;width:10;height:10" filled="true" fillcolor="#000000" stroked="false"><v:fill type="solid"/></v:rect><v:line style="position:absolute" from="3370,-1020" to="4352,-1020" stroked="true" strokeweight=".47998pt" strokecolor="#000000"><v:stroke dashstyle="solid"/></v:line><v:rect style="position:absolute;left:4352;top:-1025;width:10;height:10" filled="true" fillcolor="#000000" stroked="false"><v:fill type="solid"/></v:rect><v:line style="position:absolute" from="4362,-1020" to="5612,-1020" stroked="true" strokeweight=".47998pt" strokecolor="#000000"><v:stroke dashstyle="solid"/></v:line><v:rect style="position:absolute;left:5612;top:-1025;width:10;height:10" filled="true" fillcolor="#000000" stroked="false"><v:fill type="solid"/></v:rect><v:line style="position:absolute" from="5622,-1020" to="6875,-1020" stroked="true" strokeweight=".47998pt" strokecolor="#000000"><v:stroke dashstyle="solid"/></v:line><v:rect style="position:absolute;left:6875;top:-1025;width:10;height:10" filled="true" fillcolor="#000000" stroked="false"><v:fill type="solid"/></v:rect><v:line style="position:absolute" from="6885,-1020" to="8137,-1020" stroked="true" strokeweight=".47998pt" strokecolor="#000000"><v:stroke dashstyle="solid"/></v:line><v:rect style="position:absolute;left:8137;top:-1025;width:10;height:10" filled="true" fillcolor="#000000" stroked="false"><v:fill type="solid"/></v:rect><v:line style="position:absolute" from="8147,-1020" to="9403,-1020" stroked="true" strokeweight=".47998pt" strokecolor="#000000"><v:stroke dashstyle="solid"/></v:line><v:rect style="position:absolute;left:9402;top:-1025;width:10;height:10" filled="true" fillcolor="#000000" stroked="false"><v:fill type="solid"/></v:rect><v:line style="position:absolute" from="9412,-1020" to="10651,-1020" stroked="true" strokeweight=".47998pt" strokecolor="#000000"><v:stroke dashstyle="solid"/></v:line><w10:wrap type="none"/></v:group></w:pict></w:r></w:p><w:p w:rsidR="0018722C"><w:pPr><w:pStyle w:val="aff3"/><w:textAlignment w:val="center"/><w:topLinePunct/></w:pPr><w:r><w:rPr><w:kern w:val="2"/><w:szCs w:val="22"/><w:rFonts w:cstheme="minorBidi" w:hAnsiTheme="minorHAnsi" w:eastAsiaTheme="minorHAnsi" w:asciiTheme="minorHAnsi"/><w:spacing w:val="-3"/><w:sz w:val="21"/></w:rPr><w:t>注：行业效应采用《中国上市公司分类指引》</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CSRC</w:t></w:r><w:r><w:rPr><w:kern w:val="2"/><w:szCs w:val="22"/><w:rFonts w:cstheme="minorBidi" w:hAnsiTheme="minorHAnsi" w:eastAsiaTheme="minorHAnsi" w:asciiTheme="minorHAnsi"/><w:sz w:val="21"/></w:rPr><w:t>）的分类标准，根据一位行业代码先</w:t></w:r><w:r><w:rPr><w:kern w:val="2"/><w:szCs w:val="22"/><w:rFonts w:cstheme="minorBidi" w:hAnsiTheme="minorHAnsi" w:eastAsiaTheme="minorHAnsi" w:asciiTheme="minorHAnsi"/><w:spacing w:val="-5"/><w:sz w:val="21"/></w:rPr><w:t>分为十二类，然后再将制造业样本按照行业代码的前两位再分为九类，共计二十一个行业类</w:t></w:r></w:p><w:p w:rsidR="0018722C"><w:pPr><w:topLinePunct/></w:pPr><w:r><w:rPr><w:rFonts w:cstheme="minorBidi" w:hAnsiTheme="minorHAnsi" w:eastAsiaTheme="minorHAnsi" w:asciiTheme="minorHAnsi"/></w:rPr><w:t>别。然后引入</w:t></w:r><w:r><w:rPr><w:rFonts w:ascii="Times New Roman" w:hAnsi="Times New Roman" w:eastAsia="宋体" w:cstheme="minorBidi"/></w:rPr><w:t>20</w:t></w:r><w:r><w:rPr><w:rFonts w:cstheme="minorBidi" w:hAnsiTheme="minorHAnsi" w:eastAsiaTheme="minorHAnsi" w:asciiTheme="minorHAnsi"/></w:rPr><w:t>个虚拟变量控制</w:t></w:r><w:r><w:rPr><w:rFonts w:ascii="Times New Roman" w:hAnsi="Times New Roman" w:eastAsia="宋体" w:cstheme="minorBidi"/></w:rPr><w:t>21</w:t></w:r><w:r><w:rPr><w:rFonts w:cstheme="minorBidi" w:hAnsiTheme="minorHAnsi" w:eastAsiaTheme="minorHAnsi" w:asciiTheme="minorHAnsi"/></w:rPr><w:t>个行业效应。括号内为</w:t></w:r><w:r><w:rPr><w:rFonts w:ascii="Times New Roman" w:hAnsi="Times New Roman" w:eastAsia="宋体" w:cstheme="minorBidi"/></w:rPr><w:t>t</w:t></w:r><w:r><w:rPr><w:rFonts w:cstheme="minorBidi" w:hAnsiTheme="minorHAnsi" w:eastAsiaTheme="minorHAnsi" w:asciiTheme="minorHAnsi"/></w:rPr><w:t>值，</w:t></w:r><w:r><w:rPr><w:vertAlign w:val="superscript"/>/></w:rPr><w:t></w:t></w:r><w:r><w:rPr><w:rFonts w:cstheme="minorBidi" w:hAnsiTheme="minorHAnsi" w:eastAsiaTheme="minorHAnsi" w:asciiTheme="minorHAnsi"/></w:rPr><w:t>，</w:t></w:r><w:r><w:rPr><w:rFonts w:cstheme="minorBidi" w:hAnsiTheme="minorHAnsi" w:eastAsiaTheme="minorHAnsi" w:asciiTheme="minorHAnsi"/></w:rPr><w:t>应的统计量在</w:t></w:r><w:r><w:rPr><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rPr><w:t>5%</w:t></w:r><w:r><w:rPr><w:rFonts w:cstheme="minorBidi" w:hAnsiTheme="minorHAnsi" w:eastAsiaTheme="minorHAnsi" w:asciiTheme="minorHAnsi"/></w:rPr><w:t>和</w:t></w:r><w:r><w:rPr><w:rFonts w:ascii="Times New Roman" w:hAnsi="Times New Roman" w:eastAsia="宋体" w:cstheme="minorBidi"/></w:rPr><w:t>10%</w:t></w:r><w:r><w:rPr><w:rFonts w:cstheme="minorBidi" w:hAnsiTheme="minorHAnsi" w:eastAsiaTheme="minorHAnsi" w:asciiTheme="minorHAnsi"/></w:rPr><w:t>水平上统计显著。</w:t></w:r></w:p><w:p w:rsidR="0018722C"><w:pPr><w:spacing w:before="22"/><w:ind w:leftChars="0" w:left="9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10"/><w:position w:val="8"/><w:sz w:val="7"/></w:rPr><w:t></w:t></w:r><w:r><w:rPr><w:kern w:val="2"/><w:szCs w:val="22"/><w:rFonts w:cstheme="minorBidi" w:hAnsiTheme="minorHAnsi" w:eastAsiaTheme="minorHAnsi" w:asciiTheme="minorHAnsi"/><w:spacing w:val="-26"/><w:w w:val="110"/><w:sz w:val="21"/></w:rPr><w:t>，</w:t></w:r><w:r><w:rPr><w:kern w:val="2"/><w:szCs w:val="22"/><w:rFonts w:ascii="Symbol" w:hAnsi="Symbol" w:eastAsia="Symbol" w:cstheme="minorBidi"/><w:w w:val="110"/><w:position w:val="9"/><w:sz w:val="8"/></w:rPr><w:t></w:t></w:r><w:r><w:rPr><w:kern w:val="2"/><w:szCs w:val="22"/><w:rFonts w:cstheme="minorBidi" w:hAnsiTheme="minorHAnsi" w:eastAsiaTheme="minorHAnsi" w:asciiTheme="minorHAnsi"/><w:spacing w:val="-2"/><w:w w:val="110"/><w:sz w:val="21"/></w:rPr><w:t>分别表示相</w:t></w:r></w:p><w:p w:rsidR="0018722C"><w:pPr><w:pStyle w:val="Heading3"/><w:topLinePunct/><w:ind w:left="200" w:hangingChars="200" w:hanging="200"/></w:pPr><w:bookmarkStart w:id="816631" w:name="_Toc686816631"/><w:bookmarkStart w:name="_bookmark80" w:id="179"/><w:bookmarkEnd w:id="179"/><w:r><w:rPr><w:b/></w:rPr><w:t>6.4.3</w:t></w:r><w:r><w:t xml:space="preserve"> </w:t></w:r><w:bookmarkStart w:name="_bookmark80" w:id="180"/><w:bookmarkEnd w:id="180"/><w:r><w:t>外资大股东公司治理对公司特质波动的影响分析</w:t></w:r><w:bookmarkEnd w:id="816631"/></w:p><w:p w:rsidR="0018722C"><w:pPr><w:topLinePunct/></w:pPr><w:r><w:rPr><w:rFonts w:ascii="Times New Roman" w:eastAsia="宋体"/></w:rPr><w:t>Morck</w:t></w:r><w:r><w:rPr><w:rFonts w:ascii="Times New Roman" w:eastAsia="宋体"/></w:rPr><w:t> </w:t></w:r><w:r><w:rPr><w:rFonts w:ascii="Times New Roman" w:eastAsia="宋体"/></w:rPr><w:t>et.</w:t></w:r><w:r><w:rPr><w:rFonts w:ascii="Times New Roman" w:eastAsia="宋体"/></w:rPr><w:t> </w:t></w:r><w:r><w:rPr><w:rFonts w:ascii="Times New Roman" w:eastAsia="宋体"/></w:rPr><w:t>al.</w:t></w:r><w:r><w:t>（</w:t></w:r><w:r><w:rPr><w:rFonts w:ascii="Times New Roman" w:eastAsia="宋体"/></w:rPr><w:t>2000</w:t></w:r><w:r><w:t>）</w:t></w:r><w:r><w:t>指出特质波动可以用来测量公司层面信息而不是噪声</w:t></w:r><w:r><w:t>交易。陈梦根和毛小元</w:t></w:r><w:r><w:rPr><w:rFonts w:ascii="Times New Roman" w:eastAsia="宋体"/><w:rFonts w:ascii="Times New Roman" w:eastAsia="宋体"/></w:rPr><w:t>（</w:t></w:r><w:r><w:rPr><w:rFonts w:ascii="Times New Roman" w:eastAsia="宋体"/></w:rPr><w:t xml:space="preserve">2007</w:t></w:r><w:r><w:rPr><w:rFonts w:ascii="Times New Roman" w:eastAsia="宋体"/><w:rFonts w:ascii="Times New Roman" w:eastAsia="宋体"/></w:rPr><w:t>）</w:t></w:r><w:r><w:t>、邓可斌和丁重</w:t></w:r><w:r><w:rPr><w:rFonts w:ascii="Times New Roman" w:eastAsia="宋体"/><w:rFonts w:ascii="Times New Roman" w:eastAsia="宋体"/></w:rPr><w:t>（</w:t></w:r><w:r><w:rPr><w:rFonts w:ascii="Times New Roman" w:eastAsia="宋体"/></w:rPr><w:t xml:space="preserve">2010</w:t></w:r><w:r><w:rPr><w:rFonts w:ascii="Times New Roman" w:eastAsia="宋体"/><w:rFonts w:ascii="Times New Roman" w:eastAsia="宋体"/></w:rPr><w:t>）</w:t></w:r><w:r><w:t>也指出可以利用个股的</w:t></w:r><w:r><w:rPr><w:rFonts w:ascii="Times New Roman" w:eastAsia="宋体"/></w:rPr><w:t>R</w:t></w:r><w:r><w:rPr><w:rFonts w:ascii="Times New Roman" w:eastAsia="宋体"/></w:rPr><w:t>2</w:t></w:r><w:r><w:t>来计算公司特质波动。</w:t></w:r><w:r w:rsidR="001852F3"><w:t xml:space="preserve">本文借鉴</w:t></w:r><w:r><w:rPr><w:rFonts w:ascii="Times New Roman" w:eastAsia="宋体"/></w:rPr><w:t>Durnev</w:t></w:r><w:r w:rsidR="001852F3"><w:rPr><w:rFonts w:ascii="Times New Roman" w:eastAsia="宋体"/></w:rPr><w:t xml:space="preserve"> </w:t></w:r><w:r><w:rPr><w:rFonts w:ascii="Times New Roman" w:eastAsia="宋体"/></w:rPr><w:t xml:space="preserve">et.</w:t></w:r><w:r w:rsidR="001852F3"><w:rPr><w:rFonts w:ascii="Times New Roman" w:eastAsia="宋体"/></w:rPr><w:t xml:space="preserve"> </w:t></w:r><w:r w:rsidR="001852F3"><w:rPr><w:rFonts w:ascii="Times New Roman" w:eastAsia="宋体"/></w:rPr><w:t xml:space="preserve">al.</w:t></w:r><w:r><w:rPr><w:rFonts w:ascii="Times New Roman" w:eastAsia="宋体"/><w:rFonts w:ascii="Times New Roman" w:eastAsia="宋体"/></w:rPr><w:t>（</w:t></w:r><w:r><w:rPr><w:rFonts w:ascii="Times New Roman" w:eastAsia="宋体"/></w:rPr><w:t>2003</w:t></w:r><w:r><w:rPr><w:rFonts w:ascii="Times New Roman" w:eastAsia="宋体"/><w:rFonts w:ascii="Times New Roman" w:eastAsia="宋体"/></w:rPr><w:t>）</w:t></w:r><w:r><w:t>提出的模型来估计个</w:t></w:r><w:r><w:t>股</w:t></w:r><w:r><w:t>的</w:t></w:r></w:p><w:p w:rsidR="0018722C"><w:pPr><w:topLinePunct/></w:pPr><w:r><w:rPr><w:rFonts w:ascii="Times New Roman" w:eastAsia="Times New Roman"/></w:rPr><w:t>R</w:t></w:r><w:r><w:rPr><w:rFonts w:ascii="Times New Roman" w:eastAsia="Times New Roman"/></w:rPr><w:t>2</w:t></w:r><w:r><w:t>，以此来度量非系统性风险，即公司特质风险。估计个股的</w:t></w:r><w:r><w:rPr><w:rFonts w:ascii="Times New Roman" w:eastAsia="Times New Roman"/></w:rPr><w:t>R</w:t></w:r><w:r><w:rPr><w:rFonts w:ascii="Times New Roman" w:eastAsia="Times New Roman"/></w:rPr><w:t>2</w:t></w:r><w:r><w:t>的回归式可表述为：</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spacing w:before="90"/><w:ind w:leftChars="0" w:left="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40"/><w:position w:val="6"/><w:sz w:val="23"/></w:rPr><w:t></w:t></w:r><w:r><w:rPr><w:kern w:val="2"/><w:szCs w:val="22"/><w:rFonts w:ascii="Symbol" w:hAnsi="Symbol" w:cstheme="minorBidi" w:eastAsiaTheme="minorHAnsi"/><w:i/><w:spacing w:val="1"/><w:w w:val="140"/><w:position w:val="6"/><w:sz w:val="26"/></w:rPr><w:t></w:t></w:r><w:r><w:rPr><w:kern w:val="2"/><w:szCs w:val="22"/><w:rFonts w:ascii="Times New Roman" w:hAnsi="Times New Roman" w:cstheme="minorBidi" w:eastAsiaTheme="minorHAnsi"/><w:spacing w:val="1"/><w:w w:val="140"/><w:sz w:val="13"/></w:rPr><w:t>0</w:t></w:r><w:r><w:rPr><w:kern w:val="2"/><w:szCs w:val="22"/><w:rFonts w:ascii="Symbol" w:hAnsi="Symbol" w:cstheme="minorBidi" w:eastAsiaTheme="minorHAnsi"/><w:w w:val="140"/><w:position w:val="6"/><w:sz w:val="23"/></w:rPr><w:t></w:t></w:r><w:r><w:rPr><w:kern w:val="2"/><w:szCs w:val="22"/><w:rFonts w:ascii="Symbol" w:hAnsi="Symbol" w:cstheme="minorBidi" w:eastAsiaTheme="minorHAnsi"/><w:i/><w:spacing w:val="-2"/><w:w w:val="140"/><w:position w:val="6"/><w:sz w:val="26"/></w:rPr><w:t></w:t></w:r><w:r><w:rPr><w:kern w:val="2"/><w:szCs w:val="22"/><w:rFonts w:ascii="Times New Roman" w:hAnsi="Times New Roman" w:cstheme="minorBidi" w:eastAsiaTheme="minorHAnsi"/><w:spacing w:val="-2"/><w:w w:val="140"/><w:sz w:val="13"/></w:rPr><w:t>0</w:t></w:r><w:r><w:rPr><w:kern w:val="2"/><w:szCs w:val="22"/><w:rFonts w:ascii="Times New Roman" w:hAnsi="Times New Roman" w:cstheme="minorBidi" w:eastAsiaTheme="minorHAnsi"/><w:i/><w:spacing w:val="-2"/><w:w w:val="140"/><w:position w:val="6"/><w:sz w:val="23"/></w:rPr><w:t>r</w:t></w:r><w:r><w:rPr><w:kern w:val="2"/><w:szCs w:val="22"/><w:rFonts w:ascii="Times New Roman" w:hAnsi="Times New Roman" w:cstheme="minorBidi" w:eastAsiaTheme="minorHAnsi"/><w:i/><w:spacing w:val="-2"/><w:w w:val="140"/><w:sz w:val="13"/></w:rPr><w:t>m</w:t></w:r><w:r><w:rPr><w:kern w:val="2"/><w:szCs w:val="22"/><w:rFonts w:ascii="Times New Roman" w:hAnsi="Times New Roman" w:cstheme="minorBidi" w:eastAsiaTheme="minorHAnsi"/><w:spacing w:val="-2"/><w:w w:val="140"/><w:sz w:val="13"/></w:rPr><w:t>,</w:t></w:r><w:r w:rsidR="004B696B"><w:rPr><w:kern w:val="2"/><w:szCs w:val="22"/><w:rFonts w:ascii="Times New Roman" w:hAnsi="Times New Roman" w:cstheme="minorBidi" w:eastAsiaTheme="minorHAnsi"/><w:spacing w:val="-2"/><w:w w:val="140"/><w:sz w:val="13"/></w:rPr><w:t xml:space="preserve"> </w:t></w:r><w:r><w:rPr><w:kern w:val="2"/><w:szCs w:val="22"/><w:rFonts w:ascii="Times New Roman" w:hAnsi="Times New Roman" w:cstheme="minorBidi" w:eastAsiaTheme="minorHAnsi"/><w:i/><w:spacing w:val="-2"/><w:w w:val="140"/><w:sz w:val="13"/></w:rPr><w:t>t</w:t></w:r><w:r><w:rPr><w:kern w:val="2"/><w:szCs w:val="22"/><w:rFonts w:ascii="Symbol" w:hAnsi="Symbol" w:cstheme="minorBidi" w:eastAsiaTheme="minorHAnsi"/><w:w w:val="140"/><w:position w:val="6"/><w:sz w:val="23"/></w:rPr><w:t></w:t></w:r><w:r><w:rPr><w:kern w:val="2"/><w:szCs w:val="22"/><w:rFonts w:ascii="Symbol" w:hAnsi="Symbol" w:cstheme="minorBidi" w:eastAsiaTheme="minorHAnsi"/><w:i/><w:spacing w:val="2"/><w:w w:val="140"/><w:position w:val="6"/><w:sz w:val="26"/></w:rPr><w:t></w:t></w:r><w:r><w:rPr><w:kern w:val="2"/><w:szCs w:val="22"/><w:rFonts w:ascii="Times New Roman" w:hAnsi="Times New Roman" w:cstheme="minorBidi" w:eastAsiaTheme="minorHAnsi"/><w:i/><w:spacing w:val="2"/><w:w w:val="140"/><w:sz w:val="13"/></w:rPr><w:t>i</w:t></w:r><w:r><w:rPr><w:kern w:val="2"/><w:szCs w:val="22"/><w:rFonts w:ascii="Times New Roman" w:hAnsi="Times New Roman" w:cstheme="minorBidi" w:eastAsiaTheme="minorHAnsi"/><w:spacing w:val="2"/><w:w w:val="140"/><w:sz w:val="13"/></w:rPr><w:t>,</w:t></w:r><w:r w:rsidR="001852F3"><w:rPr><w:kern w:val="2"/><w:szCs w:val="22"/><w:rFonts w:ascii="Times New Roman" w:hAnsi="Times New Roman" w:cstheme="minorBidi" w:eastAsiaTheme="minorHAnsi"/><w:spacing w:val="2"/><w:w w:val="140"/><w:sz w:val="13"/></w:rPr><w:t xml:space="preserve"> </w:t></w:r><w:r><w:rPr><w:kern w:val="2"/><w:szCs w:val="22"/><w:rFonts w:ascii="Times New Roman" w:hAnsi="Times New Roman" w:cstheme="minorBidi" w:eastAsiaTheme="minorHAnsi"/><w:i/><w:spacing w:val="2"/><w:w w:val="140"/><w:sz w:val="13"/></w:rPr><w:t>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6-4</w:t></w:r><w:r><w:rPr><w:rFonts w:cstheme="minorBidi" w:hAnsiTheme="minorHAnsi" w:eastAsiaTheme="minorHAnsi" w:asciiTheme="minorHAnsi" w:ascii="Times New Roman"/></w:rPr><w:t>)</w:t></w:r></w:p><w:p w:rsidR="0018722C"><w:pPr><w:topLinePunct/></w:pPr><w:r><w:t>其中</w:t></w:r><w:r><w:rPr><w:rFonts w:ascii="Times New Roman" w:eastAsia="Times New Roman"/><w:i/></w:rPr><w:t>r</w:t></w:r><w:r><w:rPr><w:rFonts w:ascii="Times New Roman" w:eastAsia="Times New Roman"/><w:i/></w:rPr><w:t>i</w:t></w:r><w:r><w:rPr><w:rFonts w:ascii="Times New Roman" w:eastAsia="Times New Roman"/><w:spacing w:val="-2"/><w:position w:val="8"/><w:sz w:val="13"/><w:rFonts w:hint="eastAsia"/></w:rPr><w:t>，</w:t></w:r><w:r><w:rPr><w:rFonts w:ascii="Times New Roman" w:eastAsia="Times New Roman"/><w:i/></w:rPr><w:t>t</w:t></w:r><w:r><w:t>为个股</w:t></w:r><w:r><w:rPr><w:rFonts w:ascii="Times New Roman" w:eastAsia="Times New Roman"/></w:rPr><w:t>i</w:t></w:r><w:r><w:t>第</w:t></w:r><w:r><w:rPr><w:rFonts w:ascii="Times New Roman" w:eastAsia="Times New Roman"/></w:rPr><w:t>t</w:t></w:r><w:r><w:t>周的收益率；</w:t></w:r><w:r><w:rPr><w:rFonts w:ascii="Times New Roman" w:eastAsia="Times New Roman"/><w:i/></w:rPr><w:t>r</w:t></w:r><w:r><w:rPr><w:rFonts w:ascii="Times New Roman" w:eastAsia="Times New Roman"/><w:i/></w:rPr><w:t>m</w:t></w:r><w:r><w:rPr><w:rFonts w:ascii="Times New Roman" w:eastAsia="Times New Roman"/></w:rPr><w:t>,</w:t></w:r><w:r w:rsidR="004B696B"><w:rPr><w:rFonts w:ascii="Times New Roman" w:eastAsia="Times New Roman"/></w:rPr><w:t xml:space="preserve"> </w:t></w:r><w:r><w:rPr><w:rFonts w:ascii="Times New Roman" w:eastAsia="Times New Roman"/><w:i/></w:rPr><w:t>t</w:t></w:r><w:r><w:t>为市场指数第</w:t></w:r><w:r><w:rPr><w:rFonts w:ascii="Times New Roman" w:eastAsia="Times New Roman"/></w:rPr><w:t>t</w:t></w:r><w:r><w:t>周的收益率。通过对</w:t></w:r><w:r><w:t>（</w:t></w:r><w:r><w:rPr><w:rFonts w:ascii="Times New Roman" w:eastAsia="Times New Roman"/></w:rPr><w:t>6</w:t></w:r><w:r><w:rPr><w:rFonts w:ascii="Times New Roman" w:eastAsia="Times New Roman"/></w:rPr><w:t>-</w:t></w:r><w:r><w:rPr><w:rFonts w:ascii="Times New Roman" w:eastAsia="Times New Roman"/></w:rPr><w:t>4</w:t></w:r><w:r><w:t>）</w:t></w:r><w:r><w:t>式的回归可以得出个股的</w:t></w:r><w:r><w:rPr><w:rFonts w:ascii="Times New Roman" w:eastAsia="Times New Roman"/></w:rPr><w:t>R</w:t></w:r><w:r><w:rPr><w:rFonts w:ascii="Times New Roman" w:eastAsia="Times New Roman"/></w:rPr><w:t>-</w:t></w:r><w:r><w:rPr><w:rFonts w:ascii="Times New Roman" w:eastAsia="Times New Roman"/></w:rPr><w:t>squa</w:t></w:r><w:r><w:rPr><w:rFonts w:ascii="Times New Roman" w:eastAsia="Times New Roman"/></w:rPr><w:t>r</w:t></w:r><w:r><w:rPr><w:rFonts w:ascii="Times New Roman" w:eastAsia="Times New Roman"/></w:rPr><w:t>e</w:t></w:r><w:r><w:rPr><w:rFonts w:ascii="Times New Roman" w:eastAsia="Times New Roman"/></w:rPr><w:t>d</w:t></w:r><w:r w:rsidR="001852F3"><w:rPr><w:rFonts w:ascii="Times New Roman" w:eastAsia="Times New Roman"/></w:rPr><w:t xml:space="preserve"> </w:t></w:r><w:r><w:t>统计量。公司特质风险</w:t></w:r><w:r><w:rPr><w:rFonts w:ascii="Times New Roman" w:eastAsia="Times New Roman"/></w:rPr><w:t>(</w:t></w:r><w:r><w:rPr><w:rFonts w:ascii="Times New Roman" w:eastAsia="Times New Roman"/></w:rPr><w:t>IR</w:t></w:r><w:r><w:rPr><w:rFonts w:ascii="Times New Roman" w:eastAsia="Times New Roman"/></w:rPr><w:t>)</w:t></w:r><w:r><w:t>通过</w:t></w:r><w:r><w:t>（</w:t></w:r><w:r><w:rPr><w:rFonts w:ascii="Times New Roman" w:eastAsia="Times New Roman"/></w:rPr><w:t>6</w:t></w:r><w:r><w:rPr><w:rFonts w:ascii="Times New Roman" w:eastAsia="Times New Roman"/><w:spacing w:val="0"/></w:rPr><w:t>-</w:t></w:r><w:r><w:rPr><w:rFonts w:ascii="Times New Roman" w:eastAsia="Times New Roman"/></w:rPr><w:t>5</w:t></w:r><w:r><w:t>）</w:t></w:r><w:r><w:t>式计算得出。</w:t></w:r></w:p><w:p w:rsidR="0018722C"><w:pPr><w:topLinePunct/></w:pPr><w:r><w:rPr><w:rFonts w:cstheme="minorBidi" w:hAnsiTheme="minorHAnsi" w:eastAsiaTheme="minorHAnsi" w:asciiTheme="minorHAnsi" w:ascii="Times New Roman"/><w:i/></w:rPr><w:t>IR</w:t></w:r><w:r><w:rPr><w:rFonts w:ascii="Times New Roman" w:cstheme="minorBidi" w:hAnsiTheme="minorHAnsi" w:eastAsiaTheme="minorHAnsi"/><w:vertAlign w:val="subscript"/><w:i/></w:rPr><w:t>i</w:t></w:r></w:p><w:p w:rsidR="0018722C"><w:pPr><w:topLinePunct/></w:pPr><w:r><w:rPr><w:rFonts w:cstheme="minorBidi" w:hAnsiTheme="minorHAnsi" w:eastAsiaTheme="minorHAnsi" w:asciiTheme="minorHAnsi"/></w:rPr><w:br w:type="column"/></w:r><w:r><w:rPr><w:rFonts w:ascii="Times New Roman" w:cstheme="minorBidi" w:hAnsiTheme="minorHAnsi" w:eastAsiaTheme="minorHAnsi"/><w:i/></w:rPr><w:t>R</w:t></w:r><w:r><w:rPr><w:rFonts w:ascii="Times New Roman" w:cstheme="minorBidi" w:hAnsiTheme="minorHAnsi" w:eastAsiaTheme="minorHAnsi"/></w:rPr><w:t>2</w:t></w:r></w:p><w:p w:rsidR="0018722C"><w:pPr><w:pStyle w:val="ae"/><w:topLinePunct/></w:pPr><w:r><w:rPr><w:kern w:val="2"/><w:sz w:val="22"/><w:szCs w:val="22"/><w:rFonts w:cstheme="minorBidi" w:hAnsiTheme="minorHAnsi" w:eastAsiaTheme="minorHAnsi" w:asciiTheme="minorHAnsi"/></w:rPr><w:pict><v:shape style="margin-left:135.285751pt;margin-top:-3.965502pt;width:6.7pt;height:14.7pt;mso-position-horizontal-relative:page;mso-position-vertical-relative:paragraph;z-index:1120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35.285751pt;margin-top:-3.965502pt;width:6.7pt;height:14.7pt;mso-position-horizontal-relative:page;mso-position-vertical-relative:paragraph;z-index:11200"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Cs w:val="22"/><w:rFonts w:ascii="Times New Roman" w:cstheme="minorBidi" w:hAnsiTheme="minorHAnsi" w:eastAsiaTheme="minorHAnsi"/><w:i/><w:sz w:val="24"/></w:rPr><w:t>LN</w:t></w:r><w:r><w:rPr><w:kern w:val="2"/><w:szCs w:val="22"/><w:rFonts w:ascii="Times New Roman" w:cstheme="minorBidi" w:hAnsiTheme="minorHAnsi" w:eastAsiaTheme="minorHAnsi"/><w:i/><w:spacing w:val="-18"/><w:sz w:val="24"/></w:rPr><w:t> </w:t></w:r><w:r><w:rPr><w:kern w:val="2"/><w:szCs w:val="22"/><w:rFonts w:ascii="Times New Roman" w:cstheme="minorBidi" w:hAnsiTheme="minorHAnsi" w:eastAsiaTheme="minorHAnsi"/><w:spacing w:val="3"/><w:sz w:val="24"/></w:rPr><w:t>(</w:t></w:r><w:r><w:rPr><w:kern w:val="2"/><w:szCs w:val="22"/><w:rFonts w:ascii="Times New Roman" w:cstheme="minorBidi" w:hAnsiTheme="minorHAnsi" w:eastAsiaTheme="minorHAnsi"/><w:spacing w:val="3"/><w:sz w:val="24"/><w:u w:val="single"/></w:rPr><w:t> </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u w:val="single"/></w:rPr><w:t>i</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4"/></w:rPr><w:t>)</w:t></w:r></w:p><w:p w:rsidR="0018722C"><w:pPr><w:pStyle w:val="ae"/><w:topLinePunct/></w:pPr><w:r><w:rPr><w:kern w:val="2"/><w:sz w:val="22"/><w:szCs w:val="22"/><w:rFonts w:cstheme="minorBidi" w:hAnsiTheme="minorHAnsi" w:eastAsiaTheme="minorHAnsi" w:asciiTheme="minorHAnsi"/></w:rPr><w:pict><v:shape style="margin-left:187.68779pt;margin-top:6.33141pt;width:2pt;height:7.7pt;mso-position-horizontal-relative:page;mso-position-vertical-relative:paragraph;z-index:-3246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7.68779pt;margin-top:6.33141pt;width:2pt;height:7.7pt;mso-position-horizontal-relative:page;mso-position-vertical-relative:paragraph;z-index:-324640"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100"/><w:sz w:val="14"/></w:rPr><w:t>i</w:t></w:r></w:p><w:p </w:txbxContent></v:textbox><w10:wrap type="none"/></v:shap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i/><w:sz w:val="24"/></w:rPr><w:t>R</w:t></w:r><w:r><w:rPr><w:kern w:val="2"/><w:szCs w:val="22"/><w:rFonts w:ascii="Times New Roman" w:hAnsi="Times New Roman" w:cstheme="minorBidi" w:eastAsiaTheme="minorHAnsi"/><w:sz w:val="14"/></w:rPr><w:t>2</w:t></w:r></w:p><w:p w:rsidR="0018722C"><w:pPr><w:topLinePunct/></w:pPr><w:r><w:rPr><w:rFonts w:cstheme="minorBidi" w:hAnsiTheme="minorHAnsi" w:eastAsiaTheme="minorHAnsi" w:asciiTheme="minorHAnsi" w:ascii="新宋体" w:eastAsia="新宋体" w:hint="eastAsia"/></w:rPr><w:t>（</w:t></w:r><w:r><w:rPr><w:rFonts w:ascii="Times New Roman" w:eastAsia="Times New Roman" w:cstheme="minorBidi" w:hAnsiTheme="minorHAnsi"/></w:rPr><w:t>6-5</w:t></w:r><w:r><w:rPr><w:rFonts w:ascii="新宋体" w:eastAsia="新宋体" w:hint="eastAsia" w:cstheme="minorBidi" w:hAnsiTheme="minorHAnsi"/></w:rPr><w:t>）</w:t></w:r></w:p><w:p w:rsidR="0018722C"><w:pPr><w:topLinePunct/></w:pPr><w:r><w:t>其中</w:t></w:r><w:r><w:rPr><w:rFonts w:ascii="Times New Roman" w:eastAsia="宋体"/></w:rPr><w:t>Ri</w:t></w:r><w:r><w:t>是对个股</w:t></w:r><w:r><w:rPr><w:rFonts w:ascii="Times New Roman" w:eastAsia="宋体"/></w:rPr><w:t>i</w:t></w:r><w:r><w:t>的回归估计得到的</w:t></w:r><w:r><w:rPr><w:rFonts w:ascii="Times New Roman" w:eastAsia="宋体"/></w:rPr><w:t>R-squared</w:t></w:r><w:r><w:t>统计量；</w:t></w:r><w:r><w:rPr><w:rFonts w:ascii="Times New Roman" w:eastAsia="宋体"/></w:rPr><w:t>LN</w:t></w:r><w:r><w:rPr><w:rFonts w:ascii="Times New Roman" w:eastAsia="宋体"/></w:rPr><w:t>(</w:t></w:r><w:r><w:rPr><w:rFonts w:ascii="Times New Roman" w:eastAsia="宋体"/></w:rPr><w:t>.</w:t></w:r><w:r><w:rPr><w:rFonts w:ascii="Times New Roman" w:eastAsia="宋体"/></w:rPr><w:t>)</w:t></w:r><w:r><w:t>表示对其取</w:t></w:r><w:r><w:t>对数处理。为了研究外资大股东公司治理对公司特质波动的影响分析，本文建立了如下的固定效应模型进行计量检验：</w:t></w:r></w:p><w:p w:rsidR="0018722C"><w:pPr><w:pStyle w:val="ae"/><w:topLinePunct/></w:pPr><w:r><w:rPr><w:kern w:val="2"/><w:sz w:val="22"/><w:szCs w:val="22"/><w:rFonts w:cstheme="minorBidi" w:hAnsiTheme="minorHAnsi" w:eastAsiaTheme="minorHAnsi" w:asciiTheme="minorHAnsi"/></w:rPr><w:pict><v:shape style="margin-left:243.419113pt;margin-top:10.807722pt;width:98.8pt;height:22.25pt;mso-position-horizontal-relative:page;mso-position-vertical-relative:paragraph;z-index:-32461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3.419113pt;margin-top:10.807722pt;width:98.8pt;height:22.25pt;mso-position-horizontal-relative:page;mso-position-vertical-relative:paragraph;z-index:-324616" type="#_x0000_t202" filled="false" stroked="false"><v:textbox inset="0,0,0,0"><w:txbxContent></w:p><w:p w:rsidR="0018722C"><w:pPr><w:tabs><w:tab w:pos="1697" w:val="left" w:leader="none"/></w:tabs><w:spacing w:before="3"/><w:ind w:leftChars="0" w:left="0" w:rightChars="0" w:right="0" w:firstLineChars="0" w:firstLine="0"/><w:jc w:val="left"/><w:rPr><w:rFonts w:ascii="Symbol" w:hAnsi="Symbol"/><w:sz w:val="36"/></w:rPr></w:pPr><w:r><w:rPr><w:rFonts w:ascii="Symbol" w:hAnsi="Symbol"/><w:w w:val="110"/><w:sz w:val="36"/></w:rPr><w:t></w:t></w:r><w:r><w:rPr><w:rFonts w:ascii="Times New Roman" w:hAnsi="Times New Roman"/><w:w w:val="110"/><w:sz w:val="36"/></w:rPr><w:tab/></w:r><w:r><w:rPr><w:rFonts w:ascii="Symbol" w:hAnsi="Symbol"/><w:w w:val="105"/><w:sz w:val="36"/></w:rPr><w:t></w:t></w:r></w:p><w:p </w:txbxContent></v:textbox><w10:wrap type="none"/></v:shape></w:pict></w:r><w:r><w:rPr><w:kern w:val="2"/><w:szCs w:val="22"/><w:rFonts w:ascii="Times New Roman" w:cstheme="minorBidi" w:hAnsiTheme="minorHAnsi" w:eastAsiaTheme="minorHAnsi"/><w:w w:val="105"/><w:sz w:val="14"/></w:rPr><w:t>21</w:t></w:r><w:r w:rsidRPr="00000000"><w:rPr><w:kern w:val="2"/><w:sz w:val="22"/><w:szCs w:val="22"/><w:rFonts w:cstheme="minorBidi" w:hAnsiTheme="minorHAnsi" w:eastAsiaTheme="minorHAnsi" w:asciiTheme="minorHAnsi"/></w:rPr><w:tab/><w:t>4</w:t></w:r></w:p><w:p w:rsidR="0018722C"><w:pPr><w:topLinePunct/></w:pPr><w:r><w:rPr><w:rFonts w:cstheme="minorBidi" w:hAnsiTheme="minorHAnsi" w:eastAsiaTheme="minorHAnsi" w:asciiTheme="minorHAnsi" w:ascii="Times New Roman" w:hAnsi="Times New Roman"/><w:i/></w:rPr><w:t>IR</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FC</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Con</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vertAlign w:val="subscript"/><w:i/></w:rPr><w:t>j </w:t></w:r><w:r><w:rPr><w:rFonts w:ascii="Times New Roman" w:hAnsi="Times New Roman" w:cstheme="minorBidi" w:eastAsiaTheme="minorHAnsi"/><w:i/></w:rPr><w:t>Industry</w:t></w:r><w:r><w:rPr><w:rFonts w:ascii="Times New Roman" w:hAnsi="Times New Roman" w:cstheme="minorBidi" w:eastAsiaTheme="minorHAnsi"/><w:i/></w:rPr><w:t> </w:t></w:r><w:r><w:rPr><w:rFonts w:ascii="Times New Roman" w:hAnsi="Times New Roman" w:cstheme="minorBidi" w:eastAsiaTheme="minorHAnsi"/><w:vertAlign w:val="subscript"/><w:i/></w:rPr><w:t>j</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vertAlign w:val="subscript"/><w:i/></w:rPr><w:t>j</w:t></w:r><w:r><w:rPr><w:rFonts w:ascii="Times New Roman" w:hAnsi="Times New Roman" w:cstheme="minorBidi" w:eastAsiaTheme="minorHAnsi"/><w:i/></w:rPr><w:t>Year</w:t></w:r><w:r><w:rPr><w:rFonts w:ascii="Times New Roman" w:hAnsi="Times New Roman" w:cstheme="minorBidi" w:eastAsiaTheme="minorHAnsi"/><w:vertAlign w:val="subscript"/><w:i/></w:rPr><w:t>j</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t>其中</w:t></w:r><w:r><w:rPr><w:rFonts w:ascii="Times New Roman" w:eastAsia="宋体"/><w:i/></w:rPr><w:t>IR</w:t></w:r><w:r><w:rPr><w:rFonts w:ascii="Times New Roman" w:eastAsia="宋体"/><w:i/></w:rPr><w:t>i</w:t></w:r><w:r><w:rPr><w:rFonts w:ascii="Times New Roman" w:eastAsia="宋体"/></w:rPr><w:t>,</w:t></w:r><w:r w:rsidR="004B696B"><w:rPr><w:rFonts w:ascii="Times New Roman" w:eastAsia="宋体"/></w:rPr><w:t xml:space="preserve"> </w:t></w:r><w:r><w:rPr><w:rFonts w:ascii="Times New Roman" w:eastAsia="宋体"/><w:i/></w:rPr><w:t>t</w:t></w:r><w:r><w:t>表示公司特质波动；</w:t></w:r><w:r><w:rPr><w:rFonts w:ascii="Times New Roman" w:eastAsia="宋体"/><w:i/></w:rPr><w:t>FC</w:t></w:r><w:r><w:rPr><w:rFonts w:ascii="Times New Roman" w:eastAsia="宋体"/><w:i/></w:rPr><w:t>i</w:t></w:r><w:r><w:rPr><w:rFonts w:ascii="Times New Roman" w:eastAsia="宋体"/></w:rPr><w:t>,</w:t></w:r><w:r w:rsidR="004B696B"><w:rPr><w:rFonts w:ascii="Times New Roman" w:eastAsia="宋体"/></w:rPr><w:t xml:space="preserve"> </w:t></w:r><w:r><w:rPr><w:rFonts w:ascii="Times New Roman" w:eastAsia="宋体"/><w:i/></w:rPr><w:t>t</w:t></w:r><w:r><w:t>衡量外资大股东的特征变量；</w:t></w:r><w:r><w:rPr><w:rFonts w:ascii="Times New Roman" w:eastAsia="宋体"/><w:i/></w:rPr><w:t>Con</w:t></w:r><w:r><w:rPr><w:rFonts w:ascii="Times New Roman" w:eastAsia="宋体"/><w:i/></w:rPr><w:t>i</w:t></w:r><w:r><w:rPr><w:rFonts w:ascii="Times New Roman" w:eastAsia="宋体"/></w:rPr><w:t>,</w:t></w:r><w:r w:rsidR="004B696B"><w:rPr><w:rFonts w:ascii="Times New Roman" w:eastAsia="宋体"/></w:rPr><w:t xml:space="preserve"> </w:t></w:r><w:r><w:rPr><w:rFonts w:ascii="Times New Roman" w:eastAsia="宋体"/><w:i/></w:rPr><w:t>t</w:t></w:r><w:r><w:t>代表</w:t></w:r><w:r><w:t>其它影响公司特质波动的变量。借鉴已有文献的研究结果</w:t></w:r><w:r><w:rPr><w:rFonts w:ascii="Times New Roman" w:eastAsia="宋体"/></w:rPr><w:t>(</w:t></w:r><w:r><w:rPr><w:rFonts w:ascii="Times New Roman" w:eastAsia="宋体"/></w:rPr><w:t>Dahlquist</w:t></w:r><w:r><w:t>和</w:t></w:r><w:r><w:rPr><w:rFonts w:ascii="Times New Roman" w:eastAsia="宋体"/></w:rPr><w:t>Robertsson</w:t></w:r><w:r><w:t xml:space="preserve">, </w:t></w:r><w:r><w:rPr><w:rFonts w:ascii="Times New Roman" w:eastAsia="宋体"/></w:rPr><w:t>2001</w:t></w:r><w:r><w:t xml:space="preserve">; </w:t></w:r><w:r><w:rPr><w:rFonts w:ascii="Times New Roman" w:eastAsia="宋体"/></w:rPr><w:t>Donghui Li et al.</w:t></w:r><w:r><w:t xml:space="preserve">,</w:t></w:r><w:r><w:rPr><w:rFonts w:ascii="Times New Roman" w:eastAsia="宋体"/></w:rPr><w:t>.2010</w:t></w:r><w:r><w:rPr><w:rFonts w:ascii="Times New Roman" w:eastAsia="宋体"/></w:rPr><w:t>;</w:t></w:r><w:r><w:t>朱红军等</w:t></w:r><w:r><w:t xml:space="preserve">, </w:t></w:r><w:r><w:rPr><w:rFonts w:ascii="Times New Roman" w:eastAsia="宋体"/></w:rPr><w:t>2007</w:t></w:r><w:r><w:rPr><w:rFonts w:ascii="Times New Roman" w:eastAsia="宋体"/></w:rPr><w:t>)</w:t></w:r><w:r><w:t>，</w:t></w:r><w:r><w:rPr><w:rFonts w:ascii="Times New Roman" w:eastAsia="宋体"/><w:i/></w:rPr><w:t>Con</w:t></w:r><w:r><w:rPr><w:rFonts w:ascii="Times New Roman" w:eastAsia="宋体"/><w:vertAlign w:val="superscript"/>/></w:rPr><w:t>i</w:t></w:r><w:r><w:rPr><w:vertAlign w:val="superscript"/>/></w:rPr><w:t>,</w:t></w:r><w:r><w:rPr><w:rFonts w:ascii="Times New Roman" w:eastAsia="宋体"/><w:vertAlign w:val="superscript"/>/></w:rPr><w:t>t</w:t></w:r><w:r><w:t>包括：国有控股</w:t></w:r><w:r><w:t>（</w:t></w:r><w:r><w:rPr><w:rFonts w:ascii="Times New Roman" w:eastAsia="宋体"/></w:rPr><w:t>GC</w:t></w:r><w:r><w:t>）</w:t></w:r><w:r><w:t>表示上市公司是否是国有控股的，若上市公司为国有控股则为</w:t></w:r><w:r><w:rPr><w:rFonts w:ascii="Times New Roman" w:eastAsia="宋体"/></w:rPr><w:t>1</w:t></w:r><w:r><w:t>反</w:t></w:r><w:r><w:t>之为</w:t></w:r><w:r><w:rPr><w:rFonts w:ascii="Times New Roman" w:eastAsia="宋体"/></w:rPr><w:t>0</w:t></w:r><w:r><w:t>；公司规模</w:t></w:r><w:r><w:rPr><w:rFonts w:ascii="Times New Roman" w:eastAsia="宋体"/></w:rPr><w:t>(</w:t></w:r><w:r><w:rPr><w:rFonts w:ascii="Times New Roman" w:eastAsia="宋体"/></w:rPr><w:t xml:space="preserve">SIZE</w:t></w:r><w:r><w:rPr><w:rFonts w:ascii="Times New Roman" w:eastAsia="宋体"/></w:rPr><w:t>)</w:t></w:r><w:r><w:t>：股权市值与净债务市值的总和取对数，其中的非流通</w:t></w:r><w:r><w:t>股权市值用净资产代替计算；换手率</w:t></w:r><w:r><w:rPr><w:rFonts w:ascii="Times New Roman" w:eastAsia="宋体"/></w:rPr><w:t>(</w:t></w:r><w:r><w:rPr><w:rFonts w:ascii="Times New Roman" w:eastAsia="宋体"/></w:rPr><w:t xml:space="preserve">TURNOVER</w:t></w:r><w:r><w:rPr><w:rFonts w:ascii="Times New Roman" w:eastAsia="宋体"/></w:rPr><w:t>)</w:t></w:r><w:r><w:rPr><w:rFonts w:ascii="Times New Roman" w:eastAsia="宋体"/></w:rPr><w:t>:</w:t></w:r><w:r><w:rPr><w:rFonts w:ascii="Times New Roman" w:eastAsia="宋体"/></w:rPr><w:t> </w:t></w:r><w:r><w:t>本文换手率的计算采用一年</w:t></w:r><w:r><w:t>内股票的交易数量与该股的流通股数的百分来衡量；杠杆率</w:t></w:r><w:r><w:rPr><w:rFonts w:ascii="Times New Roman" w:eastAsia="宋体"/></w:rPr><w:t>(</w:t></w:r><w:r><w:rPr><w:rFonts w:ascii="Times New Roman" w:eastAsia="宋体"/><w:spacing w:val="-2"/></w:rPr><w:t xml:space="preserve">LEVERAGE</w:t></w:r><w:r><w:rPr><w:rFonts w:ascii="Times New Roman" w:eastAsia="宋体"/></w:rPr><w:t>)</w:t></w:r><w:r><w:t>：</w:t></w:r><w:r><w:t>负债</w:t></w:r></w:p><w:p w:rsidR="0018722C"><w:pPr><w:topLinePunct/></w:pPr><w:r><w:t>总额与资产总额的比值。虚拟变量</w:t></w:r><w:r><w:rPr><w:rFonts w:ascii="Times New Roman" w:eastAsia="Times New Roman"/><w:i/></w:rPr><w:t>Industry</w:t></w:r><w:r><w:t>和</w:t></w:r><w:r><w:rPr><w:rFonts w:ascii="Times New Roman" w:eastAsia="Times New Roman"/><w:i/></w:rPr><w:t>Year</w:t></w:r><w:r><w:t>分别控制行业和时间因素的影</w:t></w:r><w:r><w:t>响</w:t></w:r><w:r><w:t>（</w:t></w:r><w:r><w:t>其中，行业分类采用《中国上市公司分类指引</w:t></w:r><w:r><w:t>》</w:t></w:r><w:r><w:t>（</w:t></w:r><w:r><w:rPr><w:rFonts w:ascii="Times New Roman" w:eastAsia="Times New Roman"/></w:rPr><w:t>CSRC</w:t></w:r><w:r><w:t>）</w:t></w:r><w:r><w:t>的分类标准，根据</w:t></w:r><w:r><w:t>一位行业代码先分为十二类，然后考虑到制造业公司样本较大，再将制造业样</w:t></w:r><w:r><w:t>本</w:t></w:r></w:p><w:p w:rsidR="0018722C"><w:pPr><w:topLinePunct/></w:pPr><w:r><w:t>按照行业代码的前两位再分为九类，共计二十一个行业类别，设置</w:t></w:r><w:r><w:rPr><w:rFonts w:ascii="Times New Roman" w:eastAsia="Times New Roman"/></w:rPr><w:t>21</w:t></w:r><w:r><w:t>个行业虚</w:t></w:r><w:r><w:t>拟变量。</w:t></w:r><w:r><w:t>）</w:t></w:r><w:r><w:t>。</w:t></w:r></w:p><w:p w:rsidR="0018722C"><w:pPr><w:topLinePunct/></w:pPr><w:r><w:t>表</w:t></w:r><w:r><w:rPr><w:rFonts w:ascii="Times New Roman" w:eastAsia="Times New Roman"/></w:rPr><w:t>6</w:t></w:r><w:r><w:rPr><w:rFonts w:ascii="Times New Roman" w:eastAsia="Times New Roman"/></w:rPr><w:t>.</w:t></w:r><w:r><w:rPr><w:rFonts w:ascii="Times New Roman" w:eastAsia="Times New Roman"/></w:rPr><w:t>15</w:t></w:r><w:r><w:t>是检验外资大股东公司治理对公司特质波动影响的回归分析报告。</w:t></w:r></w:p><w:p w:rsidR="0018722C"><w:pPr><w:topLinePunct/></w:pPr><w:r><w:t>从表</w:t></w:r><w:r><w:rPr><w:rFonts w:ascii="Times New Roman" w:eastAsia="Times New Roman"/></w:rPr><w:t>6</w:t></w:r><w:r><w:rPr><w:rFonts w:ascii="Times New Roman" w:eastAsia="Times New Roman"/></w:rPr><w:t>.</w:t></w:r><w:r><w:rPr><w:rFonts w:ascii="Times New Roman" w:eastAsia="Times New Roman"/></w:rPr><w:t>15</w:t></w:r><w:r><w:t>可以得出，不管从外资的持股类型还是从外资的持股比例看，外资大</w:t></w:r><w:r><w:t>股东的公司治理都不会带来公司特质风险，即非系统性风险的改变。本节的实证</w:t></w:r><w:r><w:t>结果证实了第三章的理论分析得出的结论：个股的非系统性风险，即公司层面波动，是不受外资治理效应的影响。</w:t></w:r></w:p><w:p w:rsidR="0018722C"><w:pPr><w:pStyle w:val="a8"/><w:textAlignment w:val="center"/><w:topLinePunct/></w:pPr><w:bookmarkStart w:id="987114" w:name="_Toc686987114"/><w:r><w:pict><v:line style="position:absolute;mso-position-horizontal-relative:page;mso-position-vertical-relative:paragraph;z-index:-324592" from="84.624001pt,21.235596pt" to="167.300001pt,59.395596pt" stroked="true" strokeweight=".48pt" strokecolor="#000000"><v:stroke dashstyle="solid"/><w10:wrap type="none"/></v:line></w:pict></w:r><w:r><w:t>表</w:t></w:r><w:r><w:t>6</w:t></w:r><w:r><w:t>.</w:t></w:r><w:r><w:t>15</w:t></w:r><w:r><w:t xml:space="preserve">  </w:t></w:r><w:r></w:r><w:r><w:t>外资大股东公司治理对非系统性风险的影响分析报告</w:t></w:r><w:bookmarkEnd w:id="987114"/></w:p><w:p w:rsidR="0018722C"><w:pPr><w:pStyle w:val="a8"/><w:textAlignment w:val="center"/><w:topLinePunct/></w:pPr><w:bookmarkStart w:id="987114" w:name="_Toc686987114"/><w:r><w:pict><v:line style="position:absolute;mso-position-horizontal-relative:page;mso-position-vertical-relative:paragraph;z-index:-324592" from="84.624001pt,21.235596pt" to="167.300001pt,59.395596pt" stroked="true" strokeweight=".48pt" strokecolor="#000000"><v:stroke dashstyle="solid"/><w10:wrap type="none"/></v:line></w:pict></w:r><w:r><w:t>表</w:t></w:r><w:r><w:t>6</w:t></w:r><w:r><w:t>.</w:t></w:r><w:r><w:t>15</w:t></w:r><w:r><w:t xml:space="preserve">  </w:t></w:r><w:r></w:r><w:r><w:t>外资大股东公司治理对非系统性风险的影响分析报告</w:t></w:r><w:bookmarkEnd w:id="987114"/></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29"/><w:gridCol w:w="906"/><w:gridCol w:w="1193"/><w:gridCol w:w="1277"/><w:gridCol w:w="1235"/><w:gridCol w:w="1246"/><w:gridCol w:w="1365"/></w:tblGrid><w:tr><w:trPr><w:tblHeader/></w:trPr><w:tc><w:tcPr><w:tcW w:w="966" w:type="pct"/><w:vAlign w:val="center"/><w:tcBorders><w:bottom w:val="single" w:sz="4" w:space="0" w:color="auto"/></w:tcBorders></w:tcPr><w:p w:rsidR="0018722C"><w:pPr><w:pStyle w:val="a7"/><w:topLinePunct/><w:ind w:leftChars="0" w:left="0" w:rightChars="0" w:right="0" w:firstLineChars="0" w:firstLine="0"/><w:spacing w:line="240" w:lineRule="atLeast"/></w:pPr><w:r><w:t>外资股东持股</w:t></w:r></w:p><w:p w:rsidR="0018722C"><w:pPr><w:pStyle w:val="a7"/><w:topLinePunct/></w:pPr><w:r><w:t>比例</w:t></w:r></w:p><w:p w:rsidR="0018722C"><w:pPr><w:pStyle w:val="a7"/><w:topLinePunct/><w:ind w:leftChars="0" w:left="0" w:rightChars="0" w:right="0" w:firstLineChars="0" w:firstLine="0"/><w:spacing w:line="240" w:lineRule="atLeast"/></w:pPr><w:r><w:t>变量名</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5%</w:t></w:r></w:p></w:tc><w:tc><w:tcPr><w:tcW w:w="66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10%</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15%</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20%</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25%</w:t></w:r></w:p></w:tc><w:tc><w:tcPr><w:tcW w:w="76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30%</w:t></w:r></w:p></w:tc></w:tr><w:tr><w:tc><w:tcPr><w:tcW w:w="966" w:type="pct"/><w:vAlign w:val="center"/></w:tcPr><w:p w:rsidR="0018722C"><w:pPr><w:pStyle w:val="ac"/><w:topLinePunct/><w:ind w:leftChars="0" w:left="0" w:rightChars="0" w:right="0" w:firstLineChars="0" w:firstLine="0"/><w:spacing w:line="240" w:lineRule="atLeast"/></w:pPr><w:r><w:t>直接大股东</w:t></w:r></w:p></w:tc><w:tc><w:tcPr><w:tcW w:w="506" w:type="pct"/><w:vAlign w:val="center"/></w:tcPr><w:p w:rsidR="0018722C"><w:pPr><w:pStyle w:val="affff9"/><w:topLinePunct/><w:ind w:leftChars="0" w:left="0" w:rightChars="0" w:right="0" w:firstLineChars="0" w:firstLine="0"/><w:spacing w:line="240" w:lineRule="atLeast"/></w:pPr><w:r><w:t>0.055</w:t></w:r></w:p><w:p w:rsidR="0018722C"><w:pPr><w:pStyle w:val="a5"/><w:topLinePunct/><w:ind w:leftChars="0" w:left="0" w:rightChars="0" w:right="0" w:firstLineChars="0" w:firstLine="0"/><w:spacing w:line="240" w:lineRule="atLeast"/></w:pPr><w:r><w:t>（</w:t></w:r><w:r><w:t>1.57</w:t></w:r><w:r><w:t>）</w:t></w:r></w:p></w:tc><w:tc><w:tcPr><w:tcW w:w="666" w:type="pct"/><w:vAlign w:val="center"/></w:tcPr><w:p w:rsidR="0018722C"><w:pPr><w:pStyle w:val="affff9"/><w:topLinePunct/><w:ind w:leftChars="0" w:left="0" w:rightChars="0" w:right="0" w:firstLineChars="0" w:firstLine="0"/><w:spacing w:line="240" w:lineRule="atLeast"/></w:pPr><w:r><w:t>-0.013</w:t></w:r></w:p><w:p w:rsidR="0018722C"><w:pPr><w:pStyle w:val="a5"/><w:topLinePunct/><w:ind w:leftChars="0" w:left="0" w:rightChars="0" w:right="0" w:firstLineChars="0" w:firstLine="0"/><w:spacing w:line="240" w:lineRule="atLeast"/></w:pPr><w:r><w:t>（</w:t></w:r><w:r><w:t>-0.59</w:t></w:r><w:r><w:t>）</w:t></w:r></w:p></w:tc><w:tc><w:tcPr><w:tcW w:w="713" w:type="pct"/><w:vAlign w:val="center"/></w:tcPr><w:p w:rsidR="0018722C"><w:pPr><w:pStyle w:val="affff9"/><w:topLinePunct/><w:ind w:leftChars="0" w:left="0" w:rightChars="0" w:right="0" w:firstLineChars="0" w:firstLine="0"/><w:spacing w:line="240" w:lineRule="atLeast"/></w:pPr><w:r><w:t>0.069</w:t></w:r></w:p><w:p w:rsidR="0018722C"><w:pPr><w:pStyle w:val="a5"/><w:topLinePunct/><w:ind w:leftChars="0" w:left="0" w:rightChars="0" w:right="0" w:firstLineChars="0" w:firstLine="0"/><w:spacing w:line="240" w:lineRule="atLeast"/></w:pPr><w:r><w:t>（</w:t></w:r><w:r><w:t>0.62</w:t></w:r><w:r><w:t>）</w:t></w:r></w:p></w:tc><w:tc><w:tcPr><w:tcW w:w="690" w:type="pct"/><w:vAlign w:val="center"/></w:tcPr><w:p w:rsidR="0018722C"><w:pPr><w:pStyle w:val="affff9"/><w:topLinePunct/><w:ind w:leftChars="0" w:left="0" w:rightChars="0" w:right="0" w:firstLineChars="0" w:firstLine="0"/><w:spacing w:line="240" w:lineRule="atLeast"/></w:pPr><w:r><w:t>0.123</w:t></w:r></w:p><w:p w:rsidR="0018722C"><w:pPr><w:pStyle w:val="a5"/><w:topLinePunct/><w:ind w:leftChars="0" w:left="0" w:rightChars="0" w:right="0" w:firstLineChars="0" w:firstLine="0"/><w:spacing w:line="240" w:lineRule="atLeast"/></w:pPr><w:r><w:t>（</w:t></w:r><w:r><w:t>1.56</w:t></w:r><w:r><w:t>）</w:t></w:r></w:p></w:tc><w:tc><w:tcPr><w:tcW w:w="696" w:type="pct"/><w:vAlign w:val="center"/></w:tcPr><w:p w:rsidR="0018722C"><w:pPr><w:pStyle w:val="affff9"/><w:topLinePunct/><w:ind w:leftChars="0" w:left="0" w:rightChars="0" w:right="0" w:firstLineChars="0" w:firstLine="0"/><w:spacing w:line="240" w:lineRule="atLeast"/></w:pPr><w:r><w:t>0.121</w:t></w:r></w:p><w:p w:rsidR="0018722C"><w:pPr><w:pStyle w:val="a5"/><w:topLinePunct/><w:ind w:leftChars="0" w:left="0" w:rightChars="0" w:right="0" w:firstLineChars="0" w:firstLine="0"/><w:spacing w:line="240" w:lineRule="atLeast"/></w:pPr><w:r><w:t>（</w:t></w:r><w:r><w:t>1.27</w:t></w:r><w:r><w:t>）</w:t></w:r></w:p></w:tc><w:tc><w:tcPr><w:tcW w:w="762" w:type="pct"/><w:vAlign w:val="center"/></w:tcPr><w:p w:rsidR="0018722C"><w:pPr><w:pStyle w:val="affff9"/><w:topLinePunct/><w:ind w:leftChars="0" w:left="0" w:rightChars="0" w:right="0" w:firstLineChars="0" w:firstLine="0"/><w:spacing w:line="240" w:lineRule="atLeast"/></w:pPr><w:r><w:t>0.061</w:t></w:r></w:p><w:p w:rsidR="0018722C"><w:pPr><w:pStyle w:val="ad"/><w:topLinePunct/><w:ind w:leftChars="0" w:left="0" w:rightChars="0" w:right="0" w:firstLineChars="0" w:firstLine="0"/><w:spacing w:line="240" w:lineRule="atLeast"/></w:pPr><w:r><w:t>(</w:t></w:r><w:r><w:t xml:space="preserve">0.56</w:t></w:r><w:r><w:t>)</w:t></w:r></w:p></w:tc></w:tr><w:tr><w:tc><w:tcPr><w:tcW w:w="966" w:type="pct"/><w:vAlign w:val="center"/></w:tcPr><w:p w:rsidR="0018722C"><w:pPr><w:pStyle w:val="ac"/><w:topLinePunct/><w:ind w:leftChars="0" w:left="0" w:rightChars="0" w:right="0" w:firstLineChars="0" w:firstLine="0"/><w:spacing w:line="240" w:lineRule="atLeast"/></w:pPr><w:r><w:t>间接大股东</w:t></w:r></w:p></w:tc><w:tc><w:tcPr><w:tcW w:w="506" w:type="pct"/><w:vAlign w:val="center"/></w:tcPr><w:p w:rsidR="0018722C"><w:pPr><w:pStyle w:val="affff9"/><w:topLinePunct/><w:ind w:leftChars="0" w:left="0" w:rightChars="0" w:right="0" w:firstLineChars="0" w:firstLine="0"/><w:spacing w:line="240" w:lineRule="atLeast"/></w:pPr><w:r><w:t>0.072</w:t></w:r></w:p><w:p w:rsidR="0018722C"><w:pPr><w:pStyle w:val="a5"/><w:topLinePunct/><w:ind w:leftChars="0" w:left="0" w:rightChars="0" w:right="0" w:firstLineChars="0" w:firstLine="0"/><w:spacing w:line="240" w:lineRule="atLeast"/></w:pPr><w:r><w:t>（</w:t></w:r><w:r><w:t>1.22</w:t></w:r><w:r><w:t>）</w:t></w:r></w:p></w:tc><w:tc><w:tcPr><w:tcW w:w="666" w:type="pct"/><w:vAlign w:val="center"/></w:tcPr><w:p w:rsidR="0018722C"><w:pPr><w:pStyle w:val="affff9"/><w:topLinePunct/><w:ind w:leftChars="0" w:left="0" w:rightChars="0" w:right="0" w:firstLineChars="0" w:firstLine="0"/><w:spacing w:line="240" w:lineRule="atLeast"/></w:pPr><w:r><w:t>0.036</w:t></w:r></w:p><w:p w:rsidR="0018722C"><w:pPr><w:pStyle w:val="a5"/><w:topLinePunct/><w:ind w:leftChars="0" w:left="0" w:rightChars="0" w:right="0" w:firstLineChars="0" w:firstLine="0"/><w:spacing w:line="240" w:lineRule="atLeast"/></w:pPr><w:r><w:t>（</w:t></w:r><w:r><w:t>0.85</w:t></w:r><w:r><w:t>）</w:t></w:r></w:p></w:tc><w:tc><w:tcPr><w:tcW w:w="713" w:type="pct"/><w:vAlign w:val="center"/></w:tcPr><w:p w:rsidR="0018722C"><w:pPr><w:pStyle w:val="affff9"/><w:topLinePunct/><w:ind w:leftChars="0" w:left="0" w:rightChars="0" w:right="0" w:firstLineChars="0" w:firstLine="0"/><w:spacing w:line="240" w:lineRule="atLeast"/></w:pPr><w:r><w:t>-0.029</w:t></w:r></w:p><w:p w:rsidR="0018722C"><w:pPr><w:pStyle w:val="a5"/><w:topLinePunct/><w:ind w:leftChars="0" w:left="0" w:rightChars="0" w:right="0" w:firstLineChars="0" w:firstLine="0"/><w:spacing w:line="240" w:lineRule="atLeast"/></w:pPr><w:r><w:t>（</w:t></w:r><w:r><w:t>-0.18</w:t></w:r><w:r><w:t>）</w:t></w:r></w:p></w:tc><w:tc><w:tcPr><w:tcW w:w="690" w:type="pct"/><w:vAlign w:val="center"/></w:tcPr><w:p w:rsidR="0018722C"><w:pPr><w:pStyle w:val="affff9"/><w:topLinePunct/><w:ind w:leftChars="0" w:left="0" w:rightChars="0" w:right="0" w:firstLineChars="0" w:firstLine="0"/><w:spacing w:line="240" w:lineRule="atLeast"/></w:pPr><w:r><w:t>-0.021</w:t></w:r></w:p><w:p w:rsidR="0018722C"><w:pPr><w:pStyle w:val="a5"/><w:topLinePunct/><w:ind w:leftChars="0" w:left="0" w:rightChars="0" w:right="0" w:firstLineChars="0" w:firstLine="0"/><w:spacing w:line="240" w:lineRule="atLeast"/></w:pPr><w:r><w:t>（</w:t></w:r><w:r><w:t>-0.03</w:t></w:r><w:r><w:t>）</w:t></w:r></w:p></w:tc><w:tc><w:tcPr><w:tcW w:w="696" w:type="pct"/><w:vAlign w:val="center"/></w:tcPr><w:p w:rsidR="0018722C"><w:pPr><w:pStyle w:val="affff9"/><w:topLinePunct/><w:ind w:leftChars="0" w:left="0" w:rightChars="0" w:right="0" w:firstLineChars="0" w:firstLine="0"/><w:spacing w:line="240" w:lineRule="atLeast"/></w:pPr><w:r><w:t>0.017</w:t></w:r></w:p><w:p w:rsidR="0018722C"><w:pPr><w:pStyle w:val="a5"/><w:topLinePunct/><w:ind w:leftChars="0" w:left="0" w:rightChars="0" w:right="0" w:firstLineChars="0" w:firstLine="0"/><w:spacing w:line="240" w:lineRule="atLeast"/></w:pPr><w:r><w:t>（</w:t></w:r><w:r><w:t>0.21</w:t></w:r><w:r><w:t>）</w:t></w:r></w:p></w:tc><w:tc><w:tcPr><w:tcW w:w="762" w:type="pct"/><w:vAlign w:val="center"/></w:tcPr><w:p w:rsidR="0018722C"><w:pPr><w:pStyle w:val="affff9"/><w:topLinePunct/><w:ind w:leftChars="0" w:left="0" w:rightChars="0" w:right="0" w:firstLineChars="0" w:firstLine="0"/><w:spacing w:line="240" w:lineRule="atLeast"/></w:pPr><w:r><w:t>0.036</w:t></w:r></w:p><w:p w:rsidR="0018722C"><w:pPr><w:pStyle w:val="ad"/><w:topLinePunct/><w:ind w:leftChars="0" w:left="0" w:rightChars="0" w:right="0" w:firstLineChars="0" w:firstLine="0"/><w:spacing w:line="240" w:lineRule="atLeast"/></w:pPr><w:r><w:t>（</w:t></w:r><w:r><w:t>0.48</w:t></w:r><w:r><w:t>）</w:t></w:r></w:p></w:tc></w:tr><w:tr><w:tc><w:tcPr><w:tcW w:w="966" w:type="pct"/><w:vAlign w:val="center"/><w:tcBorders><w:top w:val="single" w:sz="4" w:space="0" w:color="auto"/></w:tcBorders></w:tcPr><w:p w:rsidR="0018722C"><w:pPr><w:pStyle w:val="ac"/><w:topLinePunct/><w:ind w:leftChars="0" w:left="0" w:rightChars="0" w:right="0" w:firstLineChars="0" w:firstLine="0"/><w:spacing w:line="240" w:lineRule="atLeast"/></w:pPr><w:r><w:t>Obs</w:t></w:r></w:p></w:tc><w:tc><w:tcPr><w:tcW w:w="506" w:type="pct"/><w:vAlign w:val="center"/><w:tcBorders><w:top w:val="single" w:sz="4" w:space="0" w:color="auto"/></w:tcBorders></w:tcPr><w:p w:rsidR="0018722C"><w:pPr><w:pStyle w:val="affff9"/><w:topLinePunct/><w:ind w:leftChars="0" w:left="0" w:rightChars="0" w:right="0" w:firstLineChars="0" w:firstLine="0"/><w:spacing w:line="240" w:lineRule="atLeast"/></w:pPr><w:r><w:t>8184</w:t></w:r></w:p></w:tc><w:tc><w:tcPr><w:tcW w:w="666" w:type="pct"/><w:vAlign w:val="center"/><w:tcBorders><w:top w:val="single" w:sz="4" w:space="0" w:color="auto"/></w:tcBorders></w:tcPr><w:p w:rsidR="0018722C"><w:pPr><w:pStyle w:val="affff9"/><w:topLinePunct/><w:ind w:leftChars="0" w:left="0" w:rightChars="0" w:right="0" w:firstLineChars="0" w:firstLine="0"/><w:spacing w:line="240" w:lineRule="atLeast"/></w:pPr><w:r><w:t>8184</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8184</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8184</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w:t>8184</w:t></w:r></w:p></w:tc><w:tc><w:tcPr><w:tcW w:w="762" w:type="pct"/><w:vAlign w:val="center"/><w:tcBorders><w:top w:val="single" w:sz="4" w:space="0" w:color="auto"/></w:tcBorders></w:tcPr><w:p w:rsidR="0018722C"><w:pPr><w:pStyle w:val="affff9"/><w:topLinePunct/><w:ind w:leftChars="0" w:left="0" w:rightChars="0" w:right="0" w:firstLineChars="0" w:firstLine="0"/><w:spacing w:line="240" w:lineRule="atLeast"/></w:pPr><w:r><w:t>8184</w:t></w:r></w:p></w:tc></w:tr></w:tbl><w:p w:rsidR="0018722C"><w:pPr><w:pStyle w:val="aff3"/><w:topLinePunct/></w:pPr><w:r><w:rPr><w:rFonts w:cstheme="minorBidi" w:hAnsiTheme="minorHAnsi" w:eastAsiaTheme="minorHAnsi" w:asciiTheme="minorHAnsi"/></w:rPr><w:t>注：限于篇幅，控制变量和滞后变量的回归结果没有报告。</w:t></w:r></w:p><w:p w:rsidR="0018722C"><w:pPr><w:pStyle w:val="Heading2"/><w:topLinePunct/><w:ind w:left="171" w:hangingChars="171" w:hanging="171"/></w:pPr><w:bookmarkStart w:id="816632" w:name="_Toc686816632"/><w:bookmarkStart w:name="6.5 结论 " w:id="181"/><w:bookmarkEnd w:id="181"/><w:bookmarkStart w:name="_bookmark81" w:id="182"/><w:bookmarkEnd w:id="182"/><w:r><w:rPr><w:b/></w:rPr><w:t>6.5</w:t></w:r><w:r><w:t xml:space="preserve"> </w:t></w:r><w:r><w:t>结论</w:t></w:r><w:bookmarkEnd w:id="816632"/></w:p><w:p w:rsidR="0018722C"><w:pPr><w:topLinePunct/></w:pPr><w:r><w:t>通过本章的实证分析，我们可以得出</w:t></w:r><w:r><w:t>：</w:t></w:r><w:r><w:t>（</w:t></w:r><w:r><w:rPr><w:rFonts w:ascii="Times New Roman" w:eastAsia="Times New Roman"/></w:rPr><w:t>1</w:t></w:r><w:r><w:t>）</w:t></w:r><w:r><w:t>外资直接持股能够对现金股利隧</w:t></w:r><w:r><w:t>道效应发挥一定的抑制作用，而间接持股则没有明显作用。直接持股外资大股东</w:t></w:r><w:r><w:t>对现金股利隧道效应的抑制作用与其持股比例密切相关，当持股比例适度时，外</w:t></w:r><w:r><w:t>资股东能够抑制第一大股东的掏空行为，降低大股东隧道效应。而当外资持股比例达到一定程度，成为第一大股东或与第一大股东接近时，外资大股东的监督作</w:t></w:r><w:r><w:t>用会消失，导致其对隧道效应的抑制作用消失</w:t></w:r><w:r><w:t>。</w:t></w:r><w:r><w:t>（</w:t></w:r><w:r><w:rPr><w:rFonts w:ascii="Times New Roman" w:eastAsia="Times New Roman"/><w:spacing w:val="-6"/></w:rPr><w:t>2</w:t></w:r><w:r><w:t>）</w:t></w:r><w:r><w:t>在一定的直接持股比例范围</w:t></w:r><w:r><w:t>内，外资大股东能够有效提高公司价值，但过低或过高的直接持股比例都会使这</w:t></w:r><w:r><w:t>种公司治理效应消失。间接持股则没有影响公司价值的明显作用</w:t></w:r><w:r><w:t>。</w:t></w:r><w:r><w:t>（</w:t></w:r><w:r><w:rPr><w:rFonts w:ascii="Times New Roman" w:eastAsia="Times New Roman"/><w:spacing w:val="-6"/></w:rPr><w:t>3</w:t></w:r><w:r><w:t>）</w:t></w:r><w:r><w:t>在一定的</w:t></w:r><w:r><w:t>直接持股比例范围内，外资大股东能够有效降低公司股价波动，但过低或过高的</w:t></w:r><w:r><w:t>直接持股比例都会使这种公司治理效应消失。间接持股则没有影响公司股价波动</w:t></w:r><w:r><w:t>的明显作用。最后，个股的非系统性风险，即公司层面波动，是不受外资治理效应的影响。</w:t></w:r></w:p><w:p w:rsidR="0018722C"><w:pPr><w:pStyle w:val="Heading1"/><w:topLinePunct/></w:pPr><w:bookmarkStart w:id="816633" w:name="_Toc686816633"/><w:bookmarkStart w:name="第七章 结论与政策建议 " w:id="183"/><w:bookmarkEnd w:id="183"/><w:bookmarkStart w:name="_bookmark82" w:id="184"/><w:bookmarkEnd w:id="184"/><w:r><w:t>第七章</w:t></w:r><w:r><w:t xml:space="preserve">  </w:t></w:r><w:r w:rsidRPr="00DB64CE"><w:t>结论与政策建议</w:t></w:r><w:bookmarkEnd w:id="816633"/></w:p><w:p w:rsidR="0018722C"><w:pPr><w:pStyle w:val="Heading2"/><w:topLinePunct/><w:ind w:left="171" w:hangingChars="171" w:hanging="171"/></w:pPr><w:bookmarkStart w:id="816634" w:name="_Toc686816634"/><w:bookmarkStart w:name="7.1 本文结论 " w:id="185"/><w:bookmarkEnd w:id="185"/><w:r><w:rPr><w:b/></w:rPr><w:t>7.1</w:t></w:r><w:r><w:t xml:space="preserve"> </w:t></w:r><w:bookmarkStart w:name="_bookmark83" w:id="186"/><w:bookmarkEnd w:id="186"/><w:bookmarkStart w:name="_bookmark83" w:id="187"/><w:bookmarkEnd w:id="187"/><w:r><w:t>本文结论</w:t></w:r><w:bookmarkEnd w:id="816634"/></w:p><w:p w:rsidR="0018722C"><w:pPr><w:topLinePunct/></w:pPr><w:r><w:t>本文通过两种途径分析外资如何间接影响中国股市波动。第一种途径是市场路径。外资在市场交易过程中对股市信息效率的影响，会间接影响到股市波动。</w:t></w:r><w:r><w:t>外资的市场交易行为包括外资在二级市场的买卖和外资并购上市公司行为。第二</w:t></w:r><w:r><w:t>种途径是公司路径。当外资持有一定额度的上市公司股份，就可能会参与公司治</w:t></w:r><w:r><w:t>理，提高</w:t></w:r><w:r><w:t>（</w:t></w:r><w:r><w:t>降低</w:t></w:r><w:r><w:t>）</w:t></w:r><w:r><w:t>公司价值进而影响到股市波动。本文从理论上论述了外资交易</w:t></w:r><w:r><w:t>和外资大股东公司治理行为对股价波动的影响途径。本文首先分析外资大股东的</w:t></w:r><w:r><w:t>策略选择、市场关于这一选择对资产收益率影响的学习过程，然后分析外资治理</w:t></w:r><w:r><w:t>效应对公司市场价值的影响，最终对股价波动的影响。接着，本文利用课题组手</w:t></w:r><w:r><w:t>工收集得到的外资数据对外资影响中国股市波动的两个途径进行实证分析，得出了如下的结论。</w:t></w:r></w:p><w:p w:rsidR="0018722C"><w:pPr><w:pStyle w:val="cw21"/><w:topLinePunct/></w:pPr><w:r><w:rPr><w:rFonts w:ascii="宋体" w:eastAsia="宋体" w:hint="eastAsia"/></w:rPr><w:t>1. </w:t></w:r><w:r><w:rPr><w:rFonts w:ascii="宋体" w:eastAsia="宋体" w:hint="eastAsia"/></w:rPr><w:t>只有直接外资的净买入行为才能降低个股的波动，而不管是直接外资还</w:t></w:r><w:r><w:rPr><w:rFonts w:ascii="宋体" w:eastAsia="宋体" w:hint="eastAsia"/></w:rPr><w:t>是间接外资的净卖出行为都增加了个股的波动；通过检验外资持股变化对不同类</w:t></w:r><w:r><w:rPr><w:rFonts w:ascii="宋体" w:eastAsia="宋体" w:hint="eastAsia"/></w:rPr><w:t>型上市公司个股波动的影响，发现直接外资的买入行为降低个股波动仅限于规模较大的上市公司和同时在国内和国外上市公司样本。</w:t></w:r></w:p><w:p w:rsidR="0018722C"><w:pPr><w:topLinePunct/></w:pPr><w:r><w:rPr><w:rFonts w:ascii="Times New Roman" w:eastAsia="Times New Roman"/></w:rPr><w:t>2.</w:t></w:r><w:r><w:t>直接外资的市场交易行为影响个股波动是由于外资能够将获取的信息加</w:t></w:r><w:r><w:t>工后传递到股市。直接外资在规模较大或同时在国内和国外上市的公司样本中提</w:t></w:r><w:r><w:t>高了市场信息传递效率。而直接外资在规模适度或较小的上市公司样本中并没有</w:t></w:r><w:r><w:t>表现出对市场信息传递效率的提高。间接外资的市场交易行为并不影响市场信息传递效率。</w:t></w:r></w:p><w:p w:rsidR="0018722C"><w:pPr><w:topLinePunct/></w:pPr><w:r><w:rPr><w:rFonts w:ascii="Times New Roman" w:eastAsia="Times New Roman"/></w:rPr><w:t>3.</w:t></w:r><w:r><w:t>从外资并购方式的角度分析，外资以协议转让方式的并购行为在降低公司</w:t></w:r><w:r><w:t>的</w:t></w:r><w:r><w:rPr><w:rFonts w:ascii="Times New Roman" w:eastAsia="Times New Roman"/></w:rPr><w:t>betas</w:t></w:r><w:r><w:t>风险的同时，增加了股市波动。而通过间接并购和定向增发方式完成外资并购行为并不会显著影响股价波动。</w:t></w:r></w:p><w:p w:rsidR="0018722C"><w:pPr><w:topLinePunct/></w:pPr><w:r><w:rPr><w:rFonts w:ascii="Times New Roman" w:eastAsia="Times New Roman"/></w:rPr><w:t>4.</w:t></w:r><w:r><w:t>从外资并购的目的角度分析，可以得出以控股为目的完成外资并购行为显著增加了股价波动，而外资并非以控股为目的并购行为将不会影响股价波动。</w:t></w:r></w:p><w:p w:rsidR="0018722C"><w:pPr><w:topLinePunct/></w:pPr><w:r><w:rPr><w:rFonts w:ascii="Times New Roman" w:eastAsia="Times New Roman"/></w:rPr><w:t>5.</w:t></w:r><w:r><w:t>当外资大股东降低公司的市场价值时必将导致股价波动率的增加。不管外</w:t></w:r><w:r><w:t>资大股东是否降低公司的市场价值，外资大股东公司治理对该股股价波动影响取</w:t></w:r><w:r><w:t>决于市场对外资大股东治理对资产收益率影响的预期值和预期波动、外资大股</w:t></w:r><w:r><w:t>东</w:t></w:r></w:p><w:p w:rsidR="0018722C"><w:pPr><w:topLinePunct/></w:pPr><w:r><w:t>的风险厌恶程度以及市场对外资大股东治理成本的估计之间的函数关系。</w:t></w:r></w:p><w:p w:rsidR="0018722C"><w:pPr><w:topLinePunct/></w:pPr><w:r><w:rPr><w:rFonts w:ascii="Times New Roman" w:eastAsia="Times New Roman"/></w:rPr><w:t>6. </w:t></w:r><w:r><w:t>在一定的直接持股比例范围内，外资大股东能够有效降低公司股价波动，</w:t></w:r><w:r><w:t>但过低或过高的直接持股比例都会使这种公司治理效应消失。间接持股则没有影</w:t></w:r><w:r><w:t>响公司股价波动的明显作用。最后，个股的非系统性风险，即公司层面波动，是不受外资治理效应的影响。</w:t></w:r></w:p><w:p w:rsidR="0018722C"><w:pPr><w:pStyle w:val="Heading2"/><w:topLinePunct/><w:ind w:left="171" w:hangingChars="171" w:hanging="171"/></w:pPr><w:bookmarkStart w:id="816635" w:name="_Toc686816635"/><w:bookmarkStart w:name="7.2 政策建议 " w:id="188"/><w:bookmarkEnd w:id="188"/><w:r><w:rPr><w:b/></w:rPr><w:t>7.2</w:t></w:r><w:r><w:t xml:space="preserve"> </w:t></w:r><w:bookmarkStart w:name="_bookmark84" w:id="189"/><w:bookmarkEnd w:id="189"/><w:bookmarkStart w:name="_bookmark84" w:id="190"/><w:bookmarkEnd w:id="190"/><w:r><w:t>政策建议</w:t></w:r><w:bookmarkEnd w:id="816635"/></w:p><w:p w:rsidR="0018722C"><w:pPr><w:topLinePunct/></w:pPr><w:r><w:t>根据理论和实证研究结论，本文提出以下相关的政策建议：</w:t></w:r></w:p><w:p w:rsidR="0018722C"><w:pPr><w:topLinePunct/></w:pPr><w:r><w:t>第一，要坚持引入高质量的外国投资者。引入间接持股的外资股东对于解决</w:t></w:r><w:r><w:t>市场环境问题并没有明显作用，因而在引入外资股东的方式上，应更着重于直接持股外资大股东的引入。</w:t></w:r></w:p><w:p w:rsidR="0018722C"><w:pPr><w:topLinePunct/></w:pPr><w:r><w:t>只有那些公司治理经验丰富，人力资本充足的外资大股东才有可能参与公司</w:t></w:r><w:r><w:t>治理，提高公司价值。那些降低公司价值的外资大股东反而会增加市场波动，不</w:t></w:r><w:r><w:t>利于我国股市的健康发展；我国上市公司中引入的直接境外大股东其持股比例已达到一定的水平，因而能够明显的提高市场信息效率，抑制噪声对股价的干扰。</w:t></w:r><w:r><w:t>但总体而言，引入外资大股东特别是直接持股大股东的公司数量仍较少，应适当加大上市公司引入直接境外大股东的工作力度。</w:t></w:r></w:p><w:p w:rsidR="0018722C"><w:pPr><w:topLinePunct/></w:pPr><w:r><w:t>其二，要提高公司的信息披露质量，引导投资者进行价值投资。即使引进了</w:t></w:r><w:r><w:t>高质量的外资大股东，由于市场与公司之间的信息不对称，也会减弱外资的治理</w:t></w:r><w:r><w:t>效应。直接外资的市场交易行为降低股市波动的作用机理是通过信息传递，而我</w:t></w:r><w:r><w:t>国股市确实存在市场信息传递的不健全。这就要求相关政策制定者改善我国股市</w:t></w:r><w:r><w:t>的市场环境，充分发挥外国投资者丰富的投资经验和信息加工能力。利用外资的</w:t></w:r><w:r><w:t>先进的投资技术和信息加工能力是我国证券市场实施引入外资股东改革的重要目的之一。</w:t></w:r></w:p><w:p w:rsidR="0018722C"><w:pPr><w:topLinePunct/></w:pPr><w:r><w:t>第三，在外资引入中既要放开步伐大量引进先进的外国投资者进入我国股</w:t></w:r><w:r><w:t>市，但同时要加强对其的监控，打击和预防外国投资者的短期投机性炒作、价格操纵和内幕交易等投机行为。</w:t></w:r></w:p><w:p w:rsidR="0018722C"><w:pPr><w:topLinePunct/></w:pPr><w:r><w:t>第四，通过证券市场推进外商对华并购投资</w:t></w:r><w:r><w:rPr><w:rFonts w:ascii="Times New Roman" w:eastAsia="宋体"/><w:rFonts w:hint="eastAsia"/></w:rPr><w:t>，</w:t></w:r><w:r><w:t>应该是我国以后引进外资的重</w:t></w:r><w:r><w:t>要渠道。市场的价值发现功能有助于我国国有资产的定价和交易，防止国有资</w:t></w:r><w:r><w:t>产</w:t></w:r></w:p><w:p w:rsidR="0018722C"><w:pPr><w:topLinePunct/></w:pPr><w:r><w:t>的贱卖。另一方面，我国要尽快建立和完善上市公司跨国并购的法律体系和审查制度。</w:t></w:r></w:p><w:p w:rsidR="0018722C"><w:pPr><w:pStyle w:val="Heading2"/><w:topLinePunct/><w:ind w:left="171" w:hangingChars="171" w:hanging="171"/></w:pPr><w:bookmarkStart w:id="816636" w:name="_Toc686816636"/><w:bookmarkStart w:name="7.3 本文的不足之处与研究展望 " w:id="191"/><w:bookmarkEnd w:id="191"/><w:r><w:rPr><w:b/></w:rPr><w:t>7.3</w:t></w:r><w:r><w:t xml:space="preserve"> </w:t></w:r><w:bookmarkStart w:name="_bookmark85" w:id="192"/><w:bookmarkEnd w:id="192"/><w:bookmarkStart w:name="_bookmark85" w:id="193"/><w:bookmarkEnd w:id="193"/><w:r><w:t>本文的不足之处与研究展望</w:t></w:r><w:bookmarkEnd w:id="816636"/></w:p><w:p w:rsidR="0018722C"><w:pPr><w:topLinePunct/></w:pPr><w:r><w:t>数据的匮乏是制约研究最大的问题。如果可以获取更详细地外资交易明细数</w:t></w:r><w:r><w:t>据，更有利于研究外资的市场交易行为对我国股市的影响。需要指出的是，由于</w:t></w:r><w:r><w:t>缺乏外资交易明细数据，如果可以区分外资交易的对方是内资还是外资，可以更</w:t></w:r><w:r><w:t>精确的分析外资与内资的相互作用。</w:t></w:r></w:p><w:p w:rsidR="0018722C"><w:pPr><w:topLinePunct/></w:pPr><w:r><w:t>基于当前的已有对外资持股对我国股市波动的研究，还存在几点值得继续研究的领域：</w:t></w:r></w:p><w:p w:rsidR="0018722C"><w:pPr><w:topLinePunct/></w:pPr><w:r><w:t>第一，随着中国股市逐渐地放开，外资会将国际风险传导到中国股市，其影响程度值得进一步的研究。</w:t></w:r></w:p><w:p w:rsidR="0018722C"><w:pPr><w:topLinePunct/></w:pPr><w:r><w:t>第二，外资大股东与国内大股东是否存在相互监督或者合谋的行为，外资大</w:t></w:r><w:r><w:t>股东的进入能否降低上市公司内部管理层和大股东之间的代理成本，这些都可能间接影响中国股市。</w:t></w:r></w:p><w:p w:rsidR="0018722C"><w:pPr><w:topLinePunct/></w:pPr><w:r><w:t>第三，本文没有给出外资持股对中国股市波动的整体影响结果，即区分市场</w:t></w:r><w:r><w:t>路径还是公司治理路径对股市波动影响是最主要的。因此，建立具有两个路径的</w:t></w:r><w:r><w:t>外资持股对股市波动的模型是下一步研究的关键，基于理论分析给出合理的假设和实证方法，最终得出最科学的结论。</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楷体">
    <w:altName w:val="楷体"/>
    <w:charset w:val="86"/>
    <w:family w:val="modern"/>
    <w:pitch w:val="fixed"/>
  </w:font>
  <w:font w:name="Symbol">
    <w:altName w:val="Symbol"/>
    <w:charset w:val="2"/>
    <w:family w:val="roman"/>
    <w:pitch w:val="variable"/>
  </w:font>
  <w:font w:name="新宋体">
    <w:altName w:val="新宋体"/>
    <w:charset w:val="86"/>
    <w:family w:val="modern"/>
    <w:pitch w:val="fixed"/>
  </w:font>
  <w:font w:name="宋体">
    <w:altName w:val="宋体"/>
    <w:charset w:val="86"/>
    <w:family w:val="auto"/>
    <w:pitch w:val="variable"/>
  </w:font>
  <w:font w:name="Tahoma">
    <w:altName w:val="Tahoma"/>
    <w:charset w:val="0"/>
    <w:family w:val="swiss"/>
    <w:pitch w:val="variable"/>
  </w:font>
  <w:font w:name="隶书">
    <w:altName w:val="隶书"/>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929993pt;margin-top:770.595093pt;width:11.45pt;height:14.05pt;mso-position-horizontal-relative:page;mso-position-vertical-relative:page;z-index:-334840" type="#_x0000_t202" filled="false" stroked="false">
          <v:textbox inset="0,0,0,0">
            <w:txbxContent>
              <w:p>
                <w:pPr>
                  <w:spacing w:before="19"/>
                  <w:ind w:left="40" w:right="0" w:firstLine="0"/>
                  <w:jc w:val="left"/>
                  <w:rPr>
                    <w:rFonts w:ascii="Tahoma"/>
                    <w:sz w:val="20"/>
                  </w:rPr>
                </w:pPr>
                <w:r>
                  <w:rPr/>
                  <w:fldChar w:fldCharType="begin"/>
                </w:r>
                <w:r>
                  <w:rPr>
                    <w:rFonts w:ascii="Tahoma"/>
                    <w:sz w:val="20"/>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25pt;margin-top:770.595093pt;width:14.8pt;height:14.05pt;mso-position-horizontal-relative:page;mso-position-vertical-relative:page;z-index:-334648" type="#_x0000_t202" filled="false" stroked="false">
          <v:textbox inset="0,0,0,0">
            <w:txbxContent>
              <w:p>
                <w:pPr>
                  <w:spacing w:before="19"/>
                  <w:ind w:left="40" w:right="0" w:firstLine="0"/>
                  <w:jc w:val="left"/>
                  <w:rPr>
                    <w:rFonts w:ascii="Tahoma"/>
                    <w:sz w:val="20"/>
                  </w:rPr>
                </w:pPr>
                <w:r>
                  <w:rPr/>
                  <w:fldChar w:fldCharType="begin"/>
                </w:r>
                <w:r>
                  <w:rPr>
                    <w:rFonts w:ascii="Tahoma"/>
                    <w:sz w:val="20"/>
                  </w:rPr>
                  <w:instrText> PAGE </w:instrText>
                </w:r>
                <w:r>
                  <w:rPr/>
                  <w:fldChar w:fldCharType="separate"/>
                </w:r>
                <w:r>
                  <w:rPr/>
                  <w:t>15</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25pt;margin-top:770.595093pt;width:14.8pt;height:14.05pt;mso-position-horizontal-relative:page;mso-position-vertical-relative:page;z-index:-334624" type="#_x0000_t202" filled="false" stroked="false">
          <v:textbox inset="0,0,0,0">
            <w:txbxContent>
              <w:p>
                <w:pPr>
                  <w:spacing w:before="19"/>
                  <w:ind w:left="40" w:right="0" w:firstLine="0"/>
                  <w:jc w:val="left"/>
                  <w:rPr>
                    <w:rFonts w:ascii="Tahoma"/>
                    <w:sz w:val="20"/>
                  </w:rPr>
                </w:pPr>
                <w:r>
                  <w:rPr/>
                  <w:fldChar w:fldCharType="begin"/>
                </w:r>
                <w:r>
                  <w:rPr>
                    <w:rFonts w:ascii="Tahoma"/>
                    <w:sz w:val="20"/>
                  </w:rPr>
                  <w:instrText> PAGE </w:instrText>
                </w:r>
                <w:r>
                  <w:rPr/>
                  <w:fldChar w:fldCharType="separate"/>
                </w:r>
                <w:r>
                  <w:rPr/>
                  <w:t>42</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70001pt;margin-top:770.595093pt;width:13.55pt;height:14.05pt;mso-position-horizontal-relative:page;mso-position-vertical-relative:page;z-index:-334744" type="#_x0000_t202" filled="false" stroked="false">
          <v:textbox inset="0,0,0,0">
            <w:txbxContent>
              <w:p>
                <w:pPr>
                  <w:spacing w:before="19"/>
                  <w:ind w:left="40" w:right="0" w:firstLine="0"/>
                  <w:jc w:val="left"/>
                  <w:rPr>
                    <w:rFonts w:ascii="Tahoma"/>
                    <w:sz w:val="20"/>
                  </w:rPr>
                </w:pPr>
                <w:r>
                  <w:rPr/>
                  <w:fldChar w:fldCharType="begin"/>
                </w:r>
                <w:r>
                  <w:rPr>
                    <w:rFonts w:ascii="Tahoma"/>
                    <w:sz w:val="20"/>
                  </w:rPr>
                  <w:instrText> PAGE  \* ROMAN </w:instrText>
                </w:r>
                <w:r>
                  <w:rPr/>
                  <w:fldChar w:fldCharType="separate"/>
                </w:r>
                <w:r>
                  <w:rPr/>
                  <w:t>IX</w:t>
                </w:r>
                <w:r>
                  <w:rPr/>
                  <w:fldChar w:fldCharType="end"/>
                </w:r>
              </w:p>
            </w:txbxContent>
          </v:textbox>
          <w10:wrap type="non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130005pt;margin-top:770.595093pt;width:21.15pt;height:14.05pt;mso-position-horizontal-relative:page;mso-position-vertical-relative:page;z-index:-334816" type="#_x0000_t202" filled="false" stroked="false">
          <v:textbox inset="0,0,0,0">
            <w:txbxContent>
              <w:p>
                <w:pPr>
                  <w:spacing w:before="19"/>
                  <w:ind w:left="40" w:right="0" w:firstLine="0"/>
                  <w:jc w:val="left"/>
                  <w:rPr>
                    <w:rFonts w:ascii="Tahoma"/>
                    <w:sz w:val="20"/>
                  </w:rPr>
                </w:pPr>
                <w:r>
                  <w:rPr/>
                  <w:fldChar w:fldCharType="begin"/>
                </w:r>
                <w:r>
                  <w:rPr>
                    <w:rFonts w:ascii="Tahoma"/>
                    <w:sz w:val="20"/>
                  </w:rPr>
                  <w:instrText> PAGE  \* ROMAN </w:instrText>
                </w:r>
                <w:r>
                  <w:rPr/>
                  <w:fldChar w:fldCharType="separate"/>
                </w:r>
                <w:r>
                  <w:rPr/>
                  <w:t>VIII</w:t>
                </w:r>
                <w:r>
                  <w:rPr/>
                  <w:fldChar w:fldCharType="end"/>
                </w:r>
              </w:p>
            </w:txbxContent>
          </v:textbox>
          <w10:wrap type="none"/>
        </v:shape>
      </w:pic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70001pt;margin-top:770.595093pt;width:13.55pt;height:14.05pt;mso-position-horizontal-relative:page;mso-position-vertical-relative:page;z-index:-334744" type="#_x0000_t202" filled="false" stroked="false">
          <v:textbox inset="0,0,0,0">
            <w:txbxContent>
              <w:p>
                <w:pPr>
                  <w:spacing w:before="19"/>
                  <w:ind w:left="40" w:right="0" w:firstLine="0"/>
                  <w:jc w:val="left"/>
                  <w:rPr>
                    <w:rFonts w:ascii="Tahoma"/>
                    <w:sz w:val="20"/>
                  </w:rPr>
                </w:pPr>
                <w:r>
                  <w:rPr/>
                  <w:fldChar w:fldCharType="begin"/>
                </w:r>
                <w:r>
                  <w:rPr>
                    <w:rFonts w:ascii="Tahoma"/>
                    <w:sz w:val="20"/>
                  </w:rPr>
                  <w:instrText> PAGE  \* ROMAN </w:instrText>
                </w:r>
                <w:r>
                  <w:rPr/>
                  <w:fldChar w:fldCharType="separate"/>
                </w:r>
                <w:r>
                  <w:rPr/>
                  <w:t>IX</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25pt;margin-top:770.595093pt;width:14.8pt;height:14.05pt;mso-position-horizontal-relative:page;mso-position-vertical-relative:page;z-index:-334648" type="#_x0000_t202" filled="false" stroked="false">
          <v:textbox inset="0,0,0,0">
            <w:txbxContent>
              <w:p>
                <w:pPr>
                  <w:spacing w:before="19"/>
                  <w:ind w:left="40" w:right="0" w:firstLine="0"/>
                  <w:jc w:val="left"/>
                  <w:rPr>
                    <w:rFonts w:ascii="Tahoma"/>
                    <w:sz w:val="20"/>
                  </w:rPr>
                </w:pPr>
                <w:r>
                  <w:rPr/>
                  <w:fldChar w:fldCharType="begin"/>
                </w:r>
                <w:r>
                  <w:rPr>
                    <w:rFonts w:ascii="Tahoma"/>
                    <w:sz w:val="20"/>
                  </w:rPr>
                  <w:instrText> PAGE </w:instrText>
                </w:r>
                <w:r>
                  <w:rPr/>
                  <w:fldChar w:fldCharType="separate"/>
                </w:r>
                <w:r>
                  <w:rPr/>
                  <w:t>15</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25pt;margin-top:770.595093pt;width:14.8pt;height:14.05pt;mso-position-horizontal-relative:page;mso-position-vertical-relative:page;z-index:-334624" type="#_x0000_t202" filled="false" stroked="false">
          <v:textbox inset="0,0,0,0">
            <w:txbxContent>
              <w:p>
                <w:pPr>
                  <w:spacing w:before="19"/>
                  <w:ind w:left="40" w:right="0" w:firstLine="0"/>
                  <w:jc w:val="left"/>
                  <w:rPr>
                    <w:rFonts w:ascii="Tahoma"/>
                    <w:sz w:val="20"/>
                  </w:rPr>
                </w:pPr>
                <w:r>
                  <w:rPr/>
                  <w:fldChar w:fldCharType="begin"/>
                </w:r>
                <w:r>
                  <w:rPr>
                    <w:rFonts w:ascii="Tahoma"/>
                    <w:sz w:val="20"/>
                  </w:rPr>
                  <w:instrText> PAGE </w:instrText>
                </w:r>
                <w:r>
                  <w:rPr/>
                  <w:fldChar w:fldCharType="separate"/>
                </w:r>
                <w:r>
                  <w:rPr/>
                  <w:t>42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489990pt;margin-top:770.595093pt;width:18.2pt;height:14.05pt;mso-position-horizontal-relative:page;mso-position-vertical-relative:page;z-index:-334600" type="#_x0000_t202" filled="false" stroked="false">
          <v:textbox inset="0,0,0,0">
            <w:txbxContent>
              <w:p>
                <w:pPr>
                  <w:spacing w:before="19"/>
                  <w:ind w:left="20" w:right="0" w:firstLine="0"/>
                  <w:jc w:val="left"/>
                  <w:rPr>
                    <w:rFonts w:ascii="Tahoma"/>
                    <w:sz w:val="20"/>
                  </w:rPr>
                </w:pPr>
                <w:r>
                  <w:rPr>
                    <w:rFonts w:ascii="Tahoma"/>
                    <w:sz w:val="20"/>
                  </w:rPr>
                  <w:t>100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489990pt;margin-top:770.595093pt;width:20.2pt;height:14.05pt;mso-position-horizontal-relative:page;mso-position-vertical-relative:page;z-index:-334576" type="#_x0000_t202" filled="false" stroked="false">
          <v:textbox inset="0,0,0,0">
            <w:txbxContent>
              <w:p>
                <w:pPr>
                  <w:spacing w:before="19"/>
                  <w:ind w:left="40" w:right="0" w:firstLine="0"/>
                  <w:jc w:val="left"/>
                  <w:rPr>
                    <w:rFonts w:ascii="Tahoma"/>
                    <w:sz w:val="20"/>
                  </w:rPr>
                </w:pPr>
                <w:r>
                  <w:rPr/>
                  <w:fldChar w:fldCharType="begin"/>
                </w:r>
                <w:r>
                  <w:rPr>
                    <w:rFonts w:ascii="Tahoma"/>
                    <w:sz w:val="20"/>
                  </w:rPr>
                  <w:instrText> PAGE </w:instrText>
                </w:r>
                <w:r>
                  <w:rPr/>
                  <w:fldChar w:fldCharType="separate"/>
                </w:r>
                <w:r>
                  <w:rPr/>
                  <w:t>101</w:t>
                </w:r>
                <w:r>
                  <w:rPr/>
                  <w:fldChar w:fldCharType="end"/>
                </w:r>
              </w:p>
            </w:txbxContent>
          </v:textbox>
          <w10:wrap type="none"/>
        </v:shape>
      </w:pic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5.649994pt;margin-top:79.594360pt;width:44.15pt;height:16.05pt;mso-position-horizontal-relative:page;mso-position-vertical-relative:page;z-index:-334792" type="#_x0000_t202" filled="false" stroked="false">
          <v:textbox inset="0,0,0,0">
            <w:txbxContent>
              <w:p>
                <w:pPr>
                  <w:spacing w:line="301" w:lineRule="exact" w:before="0"/>
                  <w:ind w:left="20" w:right="0" w:firstLine="0"/>
                  <w:jc w:val="left"/>
                  <w:rPr>
                    <w:b/>
                    <w:sz w:val="28"/>
                  </w:rPr>
                </w:pPr>
                <w:r>
                  <w:rPr>
                    <w:b/>
                    <w:w w:val="95"/>
                    <w:sz w:val="28"/>
                  </w:rPr>
                  <w:t>表目录</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_Ref665784424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导论</w:t>
    </w:r>
    <w:r>
      <w:rPr>
        <w:kern w:val="2"/>
        <w:sz w:val="21"/>
        <w:szCs w:val="24"/>
        <w:rFonts w:eastAsia="华文中宋"/>
      </w:rPr>
      <w:fldChar w:fldCharType="end"/>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5.649994pt;margin-top:79.594360pt;width:44.15pt;height:16.05pt;mso-position-horizontal-relative:page;mso-position-vertical-relative:page;z-index:-334768" type="#_x0000_t202" filled="false" stroked="false">
          <v:textbox inset="0,0,0,0">
            <w:txbxContent>
              <w:p>
                <w:pPr>
                  <w:spacing w:line="301" w:lineRule="exact" w:before="0"/>
                  <w:ind w:left="20" w:right="0" w:firstLine="0"/>
                  <w:jc w:val="left"/>
                  <w:rPr>
                    <w:b/>
                    <w:sz w:val="28"/>
                  </w:rPr>
                </w:pPr>
                <w:r>
                  <w:rPr>
                    <w:b/>
                    <w:w w:val="95"/>
                    <w:sz w:val="28"/>
                  </w:rPr>
                  <w:t>图目录</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4720" from="88.584pt,55.439983pt" to="506.854pt,55.439983pt" stroked="true" strokeweight=".48pt" strokecolor="#000000">
          <v:stroke dashstyle="solid"/>
          <w10:wrap type="none"/>
        </v:line>
      </w:pict>
    </w:r>
    <w:r>
      <w:rPr/>
      <w:pict>
        <v:shape style="position:absolute;margin-left:102.580002pt;margin-top:42.865608pt;width:92pt;height:11pt;mso-position-horizontal-relative:page;mso-position-vertical-relative:page;z-index:-334696" type="#_x0000_t202" filled="false" stroked="false">
          <v:textbox inset="0,0,0,0">
            <w:txbxContent>
              <w:p>
                <w:pPr>
                  <w:spacing w:line="200" w:lineRule="exact" w:before="0"/>
                  <w:ind w:left="20" w:right="0" w:firstLine="0"/>
                  <w:jc w:val="left"/>
                  <w:rPr>
                    <w:sz w:val="18"/>
                  </w:rPr>
                </w:pPr>
                <w:r>
                  <w:rPr>
                    <w:sz w:val="18"/>
                  </w:rPr>
                  <w:t>暨南大学博士学位论文</w:t>
                </w:r>
              </w:p>
            </w:txbxContent>
          </v:textbox>
          <w10:wrap type="none"/>
        </v:shape>
      </w:pict>
    </w:r>
    <w:r>
      <w:rPr/>
      <w:pict>
        <v:shape style="position:absolute;margin-left:350.309998pt;margin-top:42.865608pt;width:146pt;height:11pt;mso-position-horizontal-relative:page;mso-position-vertical-relative:page;z-index:-334672" type="#_x0000_t202" filled="false" stroked="false">
          <v:textbox inset="0,0,0,0">
            <w:txbxContent>
              <w:p>
                <w:pPr>
                  <w:spacing w:line="200" w:lineRule="exact" w:before="0"/>
                  <w:ind w:left="20" w:right="0" w:firstLine="0"/>
                  <w:jc w:val="left"/>
                  <w:rPr>
                    <w:sz w:val="18"/>
                  </w:rPr>
                </w:pPr>
                <w:r>
                  <w:rPr>
                    <w:sz w:val="18"/>
                  </w:rPr>
                  <w:t>外资持股对中国股市波动的影响研究</w:t>
                </w:r>
              </w:p>
            </w:txbxContent>
          </v:textbox>
          <w10:wrap type="none"/>
        </v:shape>
      </w:pic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4720" from="88.584pt,55.439983pt" to="506.854pt,55.439983pt" stroked="true" strokeweight=".48pt" strokecolor="#000000">
          <v:stroke dashstyle="solid"/>
          <w10:wrap type="none"/>
        </v:line>
      </w:pict>
    </w:r>
    <w:r>
      <w:rPr/>
      <w:pict>
        <v:shape style="position:absolute;margin-left:102.580002pt;margin-top:42.865608pt;width:92pt;height:11pt;mso-position-horizontal-relative:page;mso-position-vertical-relative:page;z-index:-334696" type="#_x0000_t202" filled="false" stroked="false">
          <v:textbox inset="0,0,0,0">
            <w:txbxContent>
              <w:p>
                <w:pPr>
                  <w:spacing w:line="200" w:lineRule="exact" w:before="0"/>
                  <w:ind w:left="20" w:right="0" w:firstLine="0"/>
                  <w:jc w:val="left"/>
                  <w:rPr>
                    <w:sz w:val="18"/>
                  </w:rPr>
                </w:pPr>
                <w:r>
                  <w:rPr>
                    <w:sz w:val="18"/>
                  </w:rPr>
                  <w:t>暨南大学博士学位论文</w:t>
                </w:r>
              </w:p>
            </w:txbxContent>
          </v:textbox>
          <w10:wrap type="none"/>
        </v:shape>
      </w:pict>
    </w:r>
    <w:r>
      <w:rPr/>
      <w:pict>
        <v:shape style="position:absolute;margin-left:350.309998pt;margin-top:42.865608pt;width:146pt;height:11pt;mso-position-horizontal-relative:page;mso-position-vertical-relative:page;z-index:-334672" type="#_x0000_t202" filled="false" stroked="false">
          <v:textbox inset="0,0,0,0">
            <w:txbxContent>
              <w:p>
                <w:pPr>
                  <w:spacing w:line="200" w:lineRule="exact" w:before="0"/>
                  <w:ind w:left="20" w:right="0" w:firstLine="0"/>
                  <w:jc w:val="left"/>
                  <w:rPr>
                    <w:sz w:val="18"/>
                  </w:rPr>
                </w:pPr>
                <w:r>
                  <w:rPr>
                    <w:sz w:val="18"/>
                  </w:rPr>
                  <w:t>外资持股对中国股市波动的影响研究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5.649994pt;margin-top:79.594360pt;width:44.15pt;height:16.05pt;mso-position-horizontal-relative:page;mso-position-vertical-relative:page;z-index:-334768" type="#_x0000_t202" filled="false" stroked="false">
          <v:textbox inset="0,0,0,0">
            <w:txbxContent>
              <w:p>
                <w:pPr>
                  <w:spacing w:line="301" w:lineRule="exact" w:before="0"/>
                  <w:ind w:left="20" w:right="0" w:firstLine="0"/>
                  <w:jc w:val="left"/>
                  <w:rPr>
                    <w:b/>
                    <w:sz w:val="28"/>
                  </w:rPr>
                </w:pPr>
                <w:r>
                  <w:rPr>
                    <w:b/>
                    <w:w w:val="95"/>
                    <w:sz w:val="28"/>
                  </w:rPr>
                  <w:t>图目录</w:t>
                </w:r>
              </w:p>
            </w:txbxContent>
          </v:textbox>
          <w10:wrap type="non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8">
    <w:multiLevelType w:val="hybridMultilevel"/>
    <w:lvl w:ilvl="0">
      <w:start w:val="0"/>
      <w:numFmt w:val="bullet"/>
      <w:lvlText w:val=""/>
      <w:lvlJc w:val="left"/>
      <w:pPr>
        <w:ind w:left="282" w:hanging="169"/>
      </w:pPr>
      <w:rPr>
        <w:rFonts w:hint="default" w:ascii="Symbol" w:hAnsi="Symbol" w:eastAsia="Symbol" w:cs="Symbol"/>
        <w:w w:val="102"/>
        <w:sz w:val="24"/>
        <w:szCs w:val="24"/>
      </w:rPr>
    </w:lvl>
    <w:lvl w:ilvl="1">
      <w:start w:val="0"/>
      <w:numFmt w:val="bullet"/>
      <w:lvlText w:val="•"/>
      <w:lvlJc w:val="left"/>
      <w:pPr>
        <w:ind w:left="313" w:hanging="169"/>
      </w:pPr>
      <w:rPr>
        <w:rFonts w:hint="default"/>
      </w:rPr>
    </w:lvl>
    <w:lvl w:ilvl="2">
      <w:start w:val="0"/>
      <w:numFmt w:val="bullet"/>
      <w:lvlText w:val="•"/>
      <w:lvlJc w:val="left"/>
      <w:pPr>
        <w:ind w:left="347" w:hanging="169"/>
      </w:pPr>
      <w:rPr>
        <w:rFonts w:hint="default"/>
      </w:rPr>
    </w:lvl>
    <w:lvl w:ilvl="3">
      <w:start w:val="0"/>
      <w:numFmt w:val="bullet"/>
      <w:lvlText w:val="•"/>
      <w:lvlJc w:val="left"/>
      <w:pPr>
        <w:ind w:left="380" w:hanging="169"/>
      </w:pPr>
      <w:rPr>
        <w:rFonts w:hint="default"/>
      </w:rPr>
    </w:lvl>
    <w:lvl w:ilvl="4">
      <w:start w:val="0"/>
      <w:numFmt w:val="bullet"/>
      <w:lvlText w:val="•"/>
      <w:lvlJc w:val="left"/>
      <w:pPr>
        <w:ind w:left="414" w:hanging="169"/>
      </w:pPr>
      <w:rPr>
        <w:rFonts w:hint="default"/>
      </w:rPr>
    </w:lvl>
    <w:lvl w:ilvl="5">
      <w:start w:val="0"/>
      <w:numFmt w:val="bullet"/>
      <w:lvlText w:val="•"/>
      <w:lvlJc w:val="left"/>
      <w:pPr>
        <w:ind w:left="448" w:hanging="169"/>
      </w:pPr>
      <w:rPr>
        <w:rFonts w:hint="default"/>
      </w:rPr>
    </w:lvl>
    <w:lvl w:ilvl="6">
      <w:start w:val="0"/>
      <w:numFmt w:val="bullet"/>
      <w:lvlText w:val="•"/>
      <w:lvlJc w:val="left"/>
      <w:pPr>
        <w:ind w:left="481" w:hanging="169"/>
      </w:pPr>
      <w:rPr>
        <w:rFonts w:hint="default"/>
      </w:rPr>
    </w:lvl>
    <w:lvl w:ilvl="7">
      <w:start w:val="0"/>
      <w:numFmt w:val="bullet"/>
      <w:lvlText w:val="•"/>
      <w:lvlJc w:val="left"/>
      <w:pPr>
        <w:ind w:left="515" w:hanging="169"/>
      </w:pPr>
      <w:rPr>
        <w:rFonts w:hint="default"/>
      </w:rPr>
    </w:lvl>
    <w:lvl w:ilvl="8">
      <w:start w:val="0"/>
      <w:numFmt w:val="bullet"/>
      <w:lvlText w:val="•"/>
      <w:lvlJc w:val="left"/>
      <w:pPr>
        <w:ind w:left="549" w:hanging="169"/>
      </w:pPr>
      <w:rPr>
        <w:rFonts w:hint="default"/>
      </w:rPr>
    </w:lvl>
  </w:abstractNum>
  <w:abstractNum w:abstractNumId="35">
    <w:multiLevelType w:val="hybridMultilevel"/>
    <w:lvl w:ilvl="0">
      <w:start w:val="0"/>
      <w:numFmt w:val="bullet"/>
      <w:lvlText w:val=""/>
      <w:lvlJc w:val="left"/>
      <w:pPr>
        <w:ind w:left="1839" w:hanging="192"/>
      </w:pPr>
      <w:rPr>
        <w:rFonts w:hint="default" w:ascii="Symbol" w:hAnsi="Symbol" w:eastAsia="Symbol" w:cs="Symbol"/>
        <w:w w:val="101"/>
        <w:sz w:val="24"/>
        <w:szCs w:val="24"/>
      </w:rPr>
    </w:lvl>
    <w:lvl w:ilvl="1">
      <w:start w:val="0"/>
      <w:numFmt w:val="bullet"/>
      <w:lvlText w:val="•"/>
      <w:lvlJc w:val="left"/>
      <w:pPr>
        <w:ind w:left="2166" w:hanging="192"/>
      </w:pPr>
      <w:rPr>
        <w:rFonts w:hint="default"/>
      </w:rPr>
    </w:lvl>
    <w:lvl w:ilvl="2">
      <w:start w:val="0"/>
      <w:numFmt w:val="bullet"/>
      <w:lvlText w:val="•"/>
      <w:lvlJc w:val="left"/>
      <w:pPr>
        <w:ind w:left="2492" w:hanging="192"/>
      </w:pPr>
      <w:rPr>
        <w:rFonts w:hint="default"/>
      </w:rPr>
    </w:lvl>
    <w:lvl w:ilvl="3">
      <w:start w:val="0"/>
      <w:numFmt w:val="bullet"/>
      <w:lvlText w:val="•"/>
      <w:lvlJc w:val="left"/>
      <w:pPr>
        <w:ind w:left="2818" w:hanging="192"/>
      </w:pPr>
      <w:rPr>
        <w:rFonts w:hint="default"/>
      </w:rPr>
    </w:lvl>
    <w:lvl w:ilvl="4">
      <w:start w:val="0"/>
      <w:numFmt w:val="bullet"/>
      <w:lvlText w:val="•"/>
      <w:lvlJc w:val="left"/>
      <w:pPr>
        <w:ind w:left="3144" w:hanging="192"/>
      </w:pPr>
      <w:rPr>
        <w:rFonts w:hint="default"/>
      </w:rPr>
    </w:lvl>
    <w:lvl w:ilvl="5">
      <w:start w:val="0"/>
      <w:numFmt w:val="bullet"/>
      <w:lvlText w:val="•"/>
      <w:lvlJc w:val="left"/>
      <w:pPr>
        <w:ind w:left="3470" w:hanging="192"/>
      </w:pPr>
      <w:rPr>
        <w:rFonts w:hint="default"/>
      </w:rPr>
    </w:lvl>
    <w:lvl w:ilvl="6">
      <w:start w:val="0"/>
      <w:numFmt w:val="bullet"/>
      <w:lvlText w:val="•"/>
      <w:lvlJc w:val="left"/>
      <w:pPr>
        <w:ind w:left="3796" w:hanging="192"/>
      </w:pPr>
      <w:rPr>
        <w:rFonts w:hint="default"/>
      </w:rPr>
    </w:lvl>
    <w:lvl w:ilvl="7">
      <w:start w:val="0"/>
      <w:numFmt w:val="bullet"/>
      <w:lvlText w:val="•"/>
      <w:lvlJc w:val="left"/>
      <w:pPr>
        <w:ind w:left="4122" w:hanging="192"/>
      </w:pPr>
      <w:rPr>
        <w:rFonts w:hint="default"/>
      </w:rPr>
    </w:lvl>
    <w:lvl w:ilvl="8">
      <w:start w:val="0"/>
      <w:numFmt w:val="bullet"/>
      <w:lvlText w:val="•"/>
      <w:lvlJc w:val="left"/>
      <w:pPr>
        <w:ind w:left="4449" w:hanging="192"/>
      </w:pPr>
      <w:rPr>
        <w:rFonts w:hint="default"/>
      </w:rPr>
    </w:lvl>
  </w:abstractNum>
  <w:abstractNum w:abstractNumId="43">
    <w:multiLevelType w:val="hybridMultilevel"/>
    <w:lvl w:ilvl="0">
      <w:start w:val="1"/>
      <w:numFmt w:val="decimal"/>
      <w:lvlText w:val="（%1）"/>
      <w:lvlJc w:val="left"/>
      <w:pPr>
        <w:ind w:left="860" w:hanging="720"/>
        <w:jc w:val="left"/>
      </w:pPr>
      <w:rPr>
        <w:rFonts w:hint="default" w:ascii="宋体" w:hAnsi="宋体" w:eastAsia="宋体" w:cs="宋体"/>
        <w:spacing w:val="-48"/>
        <w:w w:val="99"/>
        <w:sz w:val="24"/>
        <w:szCs w:val="24"/>
      </w:rPr>
    </w:lvl>
    <w:lvl w:ilvl="1">
      <w:start w:val="0"/>
      <w:numFmt w:val="bullet"/>
      <w:lvlText w:val="•"/>
      <w:lvlJc w:val="left"/>
      <w:pPr>
        <w:ind w:left="1632" w:hanging="720"/>
      </w:pPr>
      <w:rPr>
        <w:rFonts w:hint="default"/>
      </w:rPr>
    </w:lvl>
    <w:lvl w:ilvl="2">
      <w:start w:val="0"/>
      <w:numFmt w:val="bullet"/>
      <w:lvlText w:val="•"/>
      <w:lvlJc w:val="left"/>
      <w:pPr>
        <w:ind w:left="2405" w:hanging="720"/>
      </w:pPr>
      <w:rPr>
        <w:rFonts w:hint="default"/>
      </w:rPr>
    </w:lvl>
    <w:lvl w:ilvl="3">
      <w:start w:val="0"/>
      <w:numFmt w:val="bullet"/>
      <w:lvlText w:val="•"/>
      <w:lvlJc w:val="left"/>
      <w:pPr>
        <w:ind w:left="3177" w:hanging="720"/>
      </w:pPr>
      <w:rPr>
        <w:rFonts w:hint="default"/>
      </w:rPr>
    </w:lvl>
    <w:lvl w:ilvl="4">
      <w:start w:val="0"/>
      <w:numFmt w:val="bullet"/>
      <w:lvlText w:val="•"/>
      <w:lvlJc w:val="left"/>
      <w:pPr>
        <w:ind w:left="3950" w:hanging="720"/>
      </w:pPr>
      <w:rPr>
        <w:rFonts w:hint="default"/>
      </w:rPr>
    </w:lvl>
    <w:lvl w:ilvl="5">
      <w:start w:val="0"/>
      <w:numFmt w:val="bullet"/>
      <w:lvlText w:val="•"/>
      <w:lvlJc w:val="left"/>
      <w:pPr>
        <w:ind w:left="4723" w:hanging="720"/>
      </w:pPr>
      <w:rPr>
        <w:rFonts w:hint="default"/>
      </w:rPr>
    </w:lvl>
    <w:lvl w:ilvl="6">
      <w:start w:val="0"/>
      <w:numFmt w:val="bullet"/>
      <w:lvlText w:val="•"/>
      <w:lvlJc w:val="left"/>
      <w:pPr>
        <w:ind w:left="5495" w:hanging="720"/>
      </w:pPr>
      <w:rPr>
        <w:rFonts w:hint="default"/>
      </w:rPr>
    </w:lvl>
    <w:lvl w:ilvl="7">
      <w:start w:val="0"/>
      <w:numFmt w:val="bullet"/>
      <w:lvlText w:val="•"/>
      <w:lvlJc w:val="left"/>
      <w:pPr>
        <w:ind w:left="6268" w:hanging="720"/>
      </w:pPr>
      <w:rPr>
        <w:rFonts w:hint="default"/>
      </w:rPr>
    </w:lvl>
    <w:lvl w:ilvl="8">
      <w:start w:val="0"/>
      <w:numFmt w:val="bullet"/>
      <w:lvlText w:val="•"/>
      <w:lvlJc w:val="left"/>
      <w:pPr>
        <w:ind w:left="7041" w:hanging="720"/>
      </w:pPr>
      <w:rPr>
        <w:rFonts w:hint="default"/>
      </w:rPr>
    </w:lvl>
  </w:abstractNum>
  <w:abstractNum w:abstractNumId="42">
    <w:multiLevelType w:val="hybridMultilevel"/>
    <w:lvl w:ilvl="0">
      <w:start w:val="1"/>
      <w:numFmt w:val="decimal"/>
      <w:lvlText w:val="(%1)"/>
      <w:lvlJc w:val="left"/>
      <w:pPr>
        <w:ind w:left="550" w:hanging="411"/>
        <w:jc w:val="left"/>
      </w:pPr>
      <w:rPr>
        <w:rFonts w:hint="default" w:ascii="Times New Roman" w:hAnsi="Times New Roman" w:eastAsia="Times New Roman" w:cs="Times New Roman"/>
        <w:spacing w:val="-108"/>
        <w:w w:val="99"/>
        <w:sz w:val="24"/>
        <w:szCs w:val="24"/>
      </w:rPr>
    </w:lvl>
    <w:lvl w:ilvl="1">
      <w:start w:val="0"/>
      <w:numFmt w:val="bullet"/>
      <w:lvlText w:val="•"/>
      <w:lvlJc w:val="left"/>
      <w:pPr>
        <w:ind w:left="1362" w:hanging="411"/>
      </w:pPr>
      <w:rPr>
        <w:rFonts w:hint="default"/>
      </w:rPr>
    </w:lvl>
    <w:lvl w:ilvl="2">
      <w:start w:val="0"/>
      <w:numFmt w:val="bullet"/>
      <w:lvlText w:val="•"/>
      <w:lvlJc w:val="left"/>
      <w:pPr>
        <w:ind w:left="2165" w:hanging="411"/>
      </w:pPr>
      <w:rPr>
        <w:rFonts w:hint="default"/>
      </w:rPr>
    </w:lvl>
    <w:lvl w:ilvl="3">
      <w:start w:val="0"/>
      <w:numFmt w:val="bullet"/>
      <w:lvlText w:val="•"/>
      <w:lvlJc w:val="left"/>
      <w:pPr>
        <w:ind w:left="2967" w:hanging="411"/>
      </w:pPr>
      <w:rPr>
        <w:rFonts w:hint="default"/>
      </w:rPr>
    </w:lvl>
    <w:lvl w:ilvl="4">
      <w:start w:val="0"/>
      <w:numFmt w:val="bullet"/>
      <w:lvlText w:val="•"/>
      <w:lvlJc w:val="left"/>
      <w:pPr>
        <w:ind w:left="3770" w:hanging="411"/>
      </w:pPr>
      <w:rPr>
        <w:rFonts w:hint="default"/>
      </w:rPr>
    </w:lvl>
    <w:lvl w:ilvl="5">
      <w:start w:val="0"/>
      <w:numFmt w:val="bullet"/>
      <w:lvlText w:val="•"/>
      <w:lvlJc w:val="left"/>
      <w:pPr>
        <w:ind w:left="4573" w:hanging="411"/>
      </w:pPr>
      <w:rPr>
        <w:rFonts w:hint="default"/>
      </w:rPr>
    </w:lvl>
    <w:lvl w:ilvl="6">
      <w:start w:val="0"/>
      <w:numFmt w:val="bullet"/>
      <w:lvlText w:val="•"/>
      <w:lvlJc w:val="left"/>
      <w:pPr>
        <w:ind w:left="5375" w:hanging="411"/>
      </w:pPr>
      <w:rPr>
        <w:rFonts w:hint="default"/>
      </w:rPr>
    </w:lvl>
    <w:lvl w:ilvl="7">
      <w:start w:val="0"/>
      <w:numFmt w:val="bullet"/>
      <w:lvlText w:val="•"/>
      <w:lvlJc w:val="left"/>
      <w:pPr>
        <w:ind w:left="6178" w:hanging="411"/>
      </w:pPr>
      <w:rPr>
        <w:rFonts w:hint="default"/>
      </w:rPr>
    </w:lvl>
    <w:lvl w:ilvl="8">
      <w:start w:val="0"/>
      <w:numFmt w:val="bullet"/>
      <w:lvlText w:val="•"/>
      <w:lvlJc w:val="left"/>
      <w:pPr>
        <w:ind w:left="6981" w:hanging="411"/>
      </w:pPr>
      <w:rPr>
        <w:rFonts w:hint="default"/>
      </w:rPr>
    </w:lvl>
  </w:abstractNum>
  <w:abstractNum w:abstractNumId="41">
    <w:multiLevelType w:val="hybridMultilevel"/>
    <w:lvl w:ilvl="0">
      <w:start w:val="15"/>
      <w:numFmt w:val="decimal"/>
      <w:lvlText w:val="%1."/>
      <w:lvlJc w:val="left"/>
      <w:pPr>
        <w:ind w:left="140" w:hanging="42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994" w:hanging="420"/>
      </w:pPr>
      <w:rPr>
        <w:rFonts w:hint="default"/>
      </w:rPr>
    </w:lvl>
    <w:lvl w:ilvl="2">
      <w:start w:val="0"/>
      <w:numFmt w:val="bullet"/>
      <w:lvlText w:val="•"/>
      <w:lvlJc w:val="left"/>
      <w:pPr>
        <w:ind w:left="1849" w:hanging="420"/>
      </w:pPr>
      <w:rPr>
        <w:rFonts w:hint="default"/>
      </w:rPr>
    </w:lvl>
    <w:lvl w:ilvl="3">
      <w:start w:val="0"/>
      <w:numFmt w:val="bullet"/>
      <w:lvlText w:val="•"/>
      <w:lvlJc w:val="left"/>
      <w:pPr>
        <w:ind w:left="2703" w:hanging="420"/>
      </w:pPr>
      <w:rPr>
        <w:rFonts w:hint="default"/>
      </w:rPr>
    </w:lvl>
    <w:lvl w:ilvl="4">
      <w:start w:val="0"/>
      <w:numFmt w:val="bullet"/>
      <w:lvlText w:val="•"/>
      <w:lvlJc w:val="left"/>
      <w:pPr>
        <w:ind w:left="3558" w:hanging="420"/>
      </w:pPr>
      <w:rPr>
        <w:rFonts w:hint="default"/>
      </w:rPr>
    </w:lvl>
    <w:lvl w:ilvl="5">
      <w:start w:val="0"/>
      <w:numFmt w:val="bullet"/>
      <w:lvlText w:val="•"/>
      <w:lvlJc w:val="left"/>
      <w:pPr>
        <w:ind w:left="4413" w:hanging="420"/>
      </w:pPr>
      <w:rPr>
        <w:rFonts w:hint="default"/>
      </w:rPr>
    </w:lvl>
    <w:lvl w:ilvl="6">
      <w:start w:val="0"/>
      <w:numFmt w:val="bullet"/>
      <w:lvlText w:val="•"/>
      <w:lvlJc w:val="left"/>
      <w:pPr>
        <w:ind w:left="5267" w:hanging="420"/>
      </w:pPr>
      <w:rPr>
        <w:rFonts w:hint="default"/>
      </w:rPr>
    </w:lvl>
    <w:lvl w:ilvl="7">
      <w:start w:val="0"/>
      <w:numFmt w:val="bullet"/>
      <w:lvlText w:val="•"/>
      <w:lvlJc w:val="left"/>
      <w:pPr>
        <w:ind w:left="6122" w:hanging="420"/>
      </w:pPr>
      <w:rPr>
        <w:rFonts w:hint="default"/>
      </w:rPr>
    </w:lvl>
    <w:lvl w:ilvl="8">
      <w:start w:val="0"/>
      <w:numFmt w:val="bullet"/>
      <w:lvlText w:val="•"/>
      <w:lvlJc w:val="left"/>
      <w:pPr>
        <w:ind w:left="6977" w:hanging="420"/>
      </w:pPr>
      <w:rPr>
        <w:rFonts w:hint="default"/>
      </w:rPr>
    </w:lvl>
  </w:abstractNum>
  <w:abstractNum w:abstractNumId="40">
    <w:multiLevelType w:val="hybridMultilevel"/>
    <w:lvl w:ilvl="0">
      <w:start w:val="8"/>
      <w:numFmt w:val="decimal"/>
      <w:lvlText w:val="%1."/>
      <w:lvlJc w:val="left"/>
      <w:pPr>
        <w:ind w:left="140" w:hanging="305"/>
        <w:jc w:val="left"/>
      </w:pPr>
      <w:rPr>
        <w:rFonts w:hint="default" w:ascii="Times New Roman" w:hAnsi="Times New Roman" w:eastAsia="Times New Roman" w:cs="Times New Roman"/>
        <w:w w:val="100"/>
        <w:sz w:val="24"/>
        <w:szCs w:val="24"/>
      </w:rPr>
    </w:lvl>
    <w:lvl w:ilvl="1">
      <w:start w:val="0"/>
      <w:numFmt w:val="bullet"/>
      <w:lvlText w:val="•"/>
      <w:lvlJc w:val="left"/>
      <w:pPr>
        <w:ind w:left="994" w:hanging="305"/>
      </w:pPr>
      <w:rPr>
        <w:rFonts w:hint="default"/>
      </w:rPr>
    </w:lvl>
    <w:lvl w:ilvl="2">
      <w:start w:val="0"/>
      <w:numFmt w:val="bullet"/>
      <w:lvlText w:val="•"/>
      <w:lvlJc w:val="left"/>
      <w:pPr>
        <w:ind w:left="1849" w:hanging="305"/>
      </w:pPr>
      <w:rPr>
        <w:rFonts w:hint="default"/>
      </w:rPr>
    </w:lvl>
    <w:lvl w:ilvl="3">
      <w:start w:val="0"/>
      <w:numFmt w:val="bullet"/>
      <w:lvlText w:val="•"/>
      <w:lvlJc w:val="left"/>
      <w:pPr>
        <w:ind w:left="2703" w:hanging="305"/>
      </w:pPr>
      <w:rPr>
        <w:rFonts w:hint="default"/>
      </w:rPr>
    </w:lvl>
    <w:lvl w:ilvl="4">
      <w:start w:val="0"/>
      <w:numFmt w:val="bullet"/>
      <w:lvlText w:val="•"/>
      <w:lvlJc w:val="left"/>
      <w:pPr>
        <w:ind w:left="3558" w:hanging="305"/>
      </w:pPr>
      <w:rPr>
        <w:rFonts w:hint="default"/>
      </w:rPr>
    </w:lvl>
    <w:lvl w:ilvl="5">
      <w:start w:val="0"/>
      <w:numFmt w:val="bullet"/>
      <w:lvlText w:val="•"/>
      <w:lvlJc w:val="left"/>
      <w:pPr>
        <w:ind w:left="4413" w:hanging="305"/>
      </w:pPr>
      <w:rPr>
        <w:rFonts w:hint="default"/>
      </w:rPr>
    </w:lvl>
    <w:lvl w:ilvl="6">
      <w:start w:val="0"/>
      <w:numFmt w:val="bullet"/>
      <w:lvlText w:val="•"/>
      <w:lvlJc w:val="left"/>
      <w:pPr>
        <w:ind w:left="5267" w:hanging="305"/>
      </w:pPr>
      <w:rPr>
        <w:rFonts w:hint="default"/>
      </w:rPr>
    </w:lvl>
    <w:lvl w:ilvl="7">
      <w:start w:val="0"/>
      <w:numFmt w:val="bullet"/>
      <w:lvlText w:val="•"/>
      <w:lvlJc w:val="left"/>
      <w:pPr>
        <w:ind w:left="6122" w:hanging="305"/>
      </w:pPr>
      <w:rPr>
        <w:rFonts w:hint="default"/>
      </w:rPr>
    </w:lvl>
    <w:lvl w:ilvl="8">
      <w:start w:val="0"/>
      <w:numFmt w:val="bullet"/>
      <w:lvlText w:val="•"/>
      <w:lvlJc w:val="left"/>
      <w:pPr>
        <w:ind w:left="6977" w:hanging="305"/>
      </w:pPr>
      <w:rPr>
        <w:rFonts w:hint="default"/>
      </w:rPr>
    </w:lvl>
  </w:abstractNum>
  <w:abstractNum w:abstractNumId="39">
    <w:multiLevelType w:val="hybridMultilevel"/>
    <w:lvl w:ilvl="0">
      <w:start w:val="3"/>
      <w:numFmt w:val="decimal"/>
      <w:lvlText w:val="%1."/>
      <w:lvlJc w:val="left"/>
      <w:pPr>
        <w:ind w:left="140" w:hanging="308"/>
        <w:jc w:val="left"/>
      </w:pPr>
      <w:rPr>
        <w:rFonts w:hint="default" w:ascii="Times New Roman" w:hAnsi="Times New Roman" w:eastAsia="Times New Roman" w:cs="Times New Roman"/>
        <w:spacing w:val="-116"/>
        <w:w w:val="100"/>
        <w:sz w:val="24"/>
        <w:szCs w:val="24"/>
      </w:rPr>
    </w:lvl>
    <w:lvl w:ilvl="1">
      <w:start w:val="0"/>
      <w:numFmt w:val="bullet"/>
      <w:lvlText w:val="•"/>
      <w:lvlJc w:val="left"/>
      <w:pPr>
        <w:ind w:left="984" w:hanging="308"/>
      </w:pPr>
      <w:rPr>
        <w:rFonts w:hint="default"/>
      </w:rPr>
    </w:lvl>
    <w:lvl w:ilvl="2">
      <w:start w:val="0"/>
      <w:numFmt w:val="bullet"/>
      <w:lvlText w:val="•"/>
      <w:lvlJc w:val="left"/>
      <w:pPr>
        <w:ind w:left="1829" w:hanging="308"/>
      </w:pPr>
      <w:rPr>
        <w:rFonts w:hint="default"/>
      </w:rPr>
    </w:lvl>
    <w:lvl w:ilvl="3">
      <w:start w:val="0"/>
      <w:numFmt w:val="bullet"/>
      <w:lvlText w:val="•"/>
      <w:lvlJc w:val="left"/>
      <w:pPr>
        <w:ind w:left="2673" w:hanging="308"/>
      </w:pPr>
      <w:rPr>
        <w:rFonts w:hint="default"/>
      </w:rPr>
    </w:lvl>
    <w:lvl w:ilvl="4">
      <w:start w:val="0"/>
      <w:numFmt w:val="bullet"/>
      <w:lvlText w:val="•"/>
      <w:lvlJc w:val="left"/>
      <w:pPr>
        <w:ind w:left="3518" w:hanging="308"/>
      </w:pPr>
      <w:rPr>
        <w:rFonts w:hint="default"/>
      </w:rPr>
    </w:lvl>
    <w:lvl w:ilvl="5">
      <w:start w:val="0"/>
      <w:numFmt w:val="bullet"/>
      <w:lvlText w:val="•"/>
      <w:lvlJc w:val="left"/>
      <w:pPr>
        <w:ind w:left="4363" w:hanging="308"/>
      </w:pPr>
      <w:rPr>
        <w:rFonts w:hint="default"/>
      </w:rPr>
    </w:lvl>
    <w:lvl w:ilvl="6">
      <w:start w:val="0"/>
      <w:numFmt w:val="bullet"/>
      <w:lvlText w:val="•"/>
      <w:lvlJc w:val="left"/>
      <w:pPr>
        <w:ind w:left="5207" w:hanging="308"/>
      </w:pPr>
      <w:rPr>
        <w:rFonts w:hint="default"/>
      </w:rPr>
    </w:lvl>
    <w:lvl w:ilvl="7">
      <w:start w:val="0"/>
      <w:numFmt w:val="bullet"/>
      <w:lvlText w:val="•"/>
      <w:lvlJc w:val="left"/>
      <w:pPr>
        <w:ind w:left="6052" w:hanging="308"/>
      </w:pPr>
      <w:rPr>
        <w:rFonts w:hint="default"/>
      </w:rPr>
    </w:lvl>
    <w:lvl w:ilvl="8">
      <w:start w:val="0"/>
      <w:numFmt w:val="bullet"/>
      <w:lvlText w:val="•"/>
      <w:lvlJc w:val="left"/>
      <w:pPr>
        <w:ind w:left="6897" w:hanging="308"/>
      </w:pPr>
      <w:rPr>
        <w:rFonts w:hint="default"/>
      </w:rPr>
    </w:lvl>
  </w:abstractNum>
  <w:abstractNum w:abstractNumId="37">
    <w:multiLevelType w:val="hybridMultilevel"/>
    <w:lvl w:ilvl="0">
      <w:start w:val="0"/>
      <w:numFmt w:val="bullet"/>
      <w:lvlText w:val=""/>
      <w:lvlJc w:val="left"/>
      <w:pPr>
        <w:ind w:left="313" w:hanging="173"/>
      </w:pPr>
      <w:rPr>
        <w:rFonts w:hint="default" w:ascii="Symbol" w:hAnsi="Symbol" w:eastAsia="Symbol" w:cs="Symbol"/>
        <w:w w:val="102"/>
        <w:sz w:val="24"/>
        <w:szCs w:val="24"/>
      </w:rPr>
    </w:lvl>
    <w:lvl w:ilvl="1">
      <w:start w:val="0"/>
      <w:numFmt w:val="bullet"/>
      <w:lvlText w:val="•"/>
      <w:lvlJc w:val="left"/>
      <w:pPr>
        <w:ind w:left="411" w:hanging="173"/>
      </w:pPr>
      <w:rPr>
        <w:rFonts w:hint="default"/>
      </w:rPr>
    </w:lvl>
    <w:lvl w:ilvl="2">
      <w:start w:val="0"/>
      <w:numFmt w:val="bullet"/>
      <w:lvlText w:val="•"/>
      <w:lvlJc w:val="left"/>
      <w:pPr>
        <w:ind w:left="502" w:hanging="173"/>
      </w:pPr>
      <w:rPr>
        <w:rFonts w:hint="default"/>
      </w:rPr>
    </w:lvl>
    <w:lvl w:ilvl="3">
      <w:start w:val="0"/>
      <w:numFmt w:val="bullet"/>
      <w:lvlText w:val="•"/>
      <w:lvlJc w:val="left"/>
      <w:pPr>
        <w:ind w:left="593" w:hanging="173"/>
      </w:pPr>
      <w:rPr>
        <w:rFonts w:hint="default"/>
      </w:rPr>
    </w:lvl>
    <w:lvl w:ilvl="4">
      <w:start w:val="0"/>
      <w:numFmt w:val="bullet"/>
      <w:lvlText w:val="•"/>
      <w:lvlJc w:val="left"/>
      <w:pPr>
        <w:ind w:left="685" w:hanging="173"/>
      </w:pPr>
      <w:rPr>
        <w:rFonts w:hint="default"/>
      </w:rPr>
    </w:lvl>
    <w:lvl w:ilvl="5">
      <w:start w:val="0"/>
      <w:numFmt w:val="bullet"/>
      <w:lvlText w:val="•"/>
      <w:lvlJc w:val="left"/>
      <w:pPr>
        <w:ind w:left="776" w:hanging="173"/>
      </w:pPr>
      <w:rPr>
        <w:rFonts w:hint="default"/>
      </w:rPr>
    </w:lvl>
    <w:lvl w:ilvl="6">
      <w:start w:val="0"/>
      <w:numFmt w:val="bullet"/>
      <w:lvlText w:val="•"/>
      <w:lvlJc w:val="left"/>
      <w:pPr>
        <w:ind w:left="867" w:hanging="173"/>
      </w:pPr>
      <w:rPr>
        <w:rFonts w:hint="default"/>
      </w:rPr>
    </w:lvl>
    <w:lvl w:ilvl="7">
      <w:start w:val="0"/>
      <w:numFmt w:val="bullet"/>
      <w:lvlText w:val="•"/>
      <w:lvlJc w:val="left"/>
      <w:pPr>
        <w:ind w:left="958" w:hanging="173"/>
      </w:pPr>
      <w:rPr>
        <w:rFonts w:hint="default"/>
      </w:rPr>
    </w:lvl>
    <w:lvl w:ilvl="8">
      <w:start w:val="0"/>
      <w:numFmt w:val="bullet"/>
      <w:lvlText w:val="•"/>
      <w:lvlJc w:val="left"/>
      <w:pPr>
        <w:ind w:left="1050" w:hanging="173"/>
      </w:pPr>
      <w:rPr>
        <w:rFonts w:hint="default"/>
      </w:rPr>
    </w:lvl>
  </w:abstractNum>
  <w:abstractNum w:abstractNumId="36">
    <w:multiLevelType w:val="hybridMultilevel"/>
    <w:lvl w:ilvl="0">
      <w:start w:val="0"/>
      <w:numFmt w:val="bullet"/>
      <w:lvlText w:val=""/>
      <w:lvlJc w:val="left"/>
      <w:pPr>
        <w:ind w:left="907" w:hanging="177"/>
      </w:pPr>
      <w:rPr>
        <w:rFonts w:hint="default" w:ascii="Symbol" w:hAnsi="Symbol" w:eastAsia="Symbol" w:cs="Symbol"/>
        <w:w w:val="100"/>
        <w:position w:val="-8"/>
        <w:sz w:val="24"/>
        <w:szCs w:val="24"/>
      </w:rPr>
    </w:lvl>
    <w:lvl w:ilvl="1">
      <w:start w:val="0"/>
      <w:numFmt w:val="bullet"/>
      <w:lvlText w:val="•"/>
      <w:lvlJc w:val="left"/>
      <w:pPr>
        <w:ind w:left="1708" w:hanging="177"/>
      </w:pPr>
      <w:rPr>
        <w:rFonts w:hint="default"/>
      </w:rPr>
    </w:lvl>
    <w:lvl w:ilvl="2">
      <w:start w:val="0"/>
      <w:numFmt w:val="bullet"/>
      <w:lvlText w:val="•"/>
      <w:lvlJc w:val="left"/>
      <w:pPr>
        <w:ind w:left="2517" w:hanging="177"/>
      </w:pPr>
      <w:rPr>
        <w:rFonts w:hint="default"/>
      </w:rPr>
    </w:lvl>
    <w:lvl w:ilvl="3">
      <w:start w:val="0"/>
      <w:numFmt w:val="bullet"/>
      <w:lvlText w:val="•"/>
      <w:lvlJc w:val="left"/>
      <w:pPr>
        <w:ind w:left="3325" w:hanging="177"/>
      </w:pPr>
      <w:rPr>
        <w:rFonts w:hint="default"/>
      </w:rPr>
    </w:lvl>
    <w:lvl w:ilvl="4">
      <w:start w:val="0"/>
      <w:numFmt w:val="bullet"/>
      <w:lvlText w:val="•"/>
      <w:lvlJc w:val="left"/>
      <w:pPr>
        <w:ind w:left="4134" w:hanging="177"/>
      </w:pPr>
      <w:rPr>
        <w:rFonts w:hint="default"/>
      </w:rPr>
    </w:lvl>
    <w:lvl w:ilvl="5">
      <w:start w:val="0"/>
      <w:numFmt w:val="bullet"/>
      <w:lvlText w:val="•"/>
      <w:lvlJc w:val="left"/>
      <w:pPr>
        <w:ind w:left="4943" w:hanging="177"/>
      </w:pPr>
      <w:rPr>
        <w:rFonts w:hint="default"/>
      </w:rPr>
    </w:lvl>
    <w:lvl w:ilvl="6">
      <w:start w:val="0"/>
      <w:numFmt w:val="bullet"/>
      <w:lvlText w:val="•"/>
      <w:lvlJc w:val="left"/>
      <w:pPr>
        <w:ind w:left="5751" w:hanging="177"/>
      </w:pPr>
      <w:rPr>
        <w:rFonts w:hint="default"/>
      </w:rPr>
    </w:lvl>
    <w:lvl w:ilvl="7">
      <w:start w:val="0"/>
      <w:numFmt w:val="bullet"/>
      <w:lvlText w:val="•"/>
      <w:lvlJc w:val="left"/>
      <w:pPr>
        <w:ind w:left="6560" w:hanging="177"/>
      </w:pPr>
      <w:rPr>
        <w:rFonts w:hint="default"/>
      </w:rPr>
    </w:lvl>
    <w:lvl w:ilvl="8">
      <w:start w:val="0"/>
      <w:numFmt w:val="bullet"/>
      <w:lvlText w:val="•"/>
      <w:lvlJc w:val="left"/>
      <w:pPr>
        <w:ind w:left="7369" w:hanging="177"/>
      </w:pPr>
      <w:rPr>
        <w:rFonts w:hint="default"/>
      </w:rPr>
    </w:lvl>
  </w:abstractNum>
  <w:abstractNum w:abstractNumId="34">
    <w:multiLevelType w:val="hybridMultilevel"/>
    <w:lvl w:ilvl="0">
      <w:start w:val="203"/>
      <w:numFmt w:val="decimal"/>
      <w:lvlText w:val="[%1]"/>
      <w:lvlJc w:val="left"/>
      <w:pPr>
        <w:ind w:left="740" w:hanging="523"/>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524" w:hanging="523"/>
      </w:pPr>
      <w:rPr>
        <w:rFonts w:hint="default"/>
      </w:rPr>
    </w:lvl>
    <w:lvl w:ilvl="2">
      <w:start w:val="0"/>
      <w:numFmt w:val="bullet"/>
      <w:lvlText w:val="•"/>
      <w:lvlJc w:val="left"/>
      <w:pPr>
        <w:ind w:left="2309" w:hanging="523"/>
      </w:pPr>
      <w:rPr>
        <w:rFonts w:hint="default"/>
      </w:rPr>
    </w:lvl>
    <w:lvl w:ilvl="3">
      <w:start w:val="0"/>
      <w:numFmt w:val="bullet"/>
      <w:lvlText w:val="•"/>
      <w:lvlJc w:val="left"/>
      <w:pPr>
        <w:ind w:left="3093" w:hanging="523"/>
      </w:pPr>
      <w:rPr>
        <w:rFonts w:hint="default"/>
      </w:rPr>
    </w:lvl>
    <w:lvl w:ilvl="4">
      <w:start w:val="0"/>
      <w:numFmt w:val="bullet"/>
      <w:lvlText w:val="•"/>
      <w:lvlJc w:val="left"/>
      <w:pPr>
        <w:ind w:left="3878" w:hanging="523"/>
      </w:pPr>
      <w:rPr>
        <w:rFonts w:hint="default"/>
      </w:rPr>
    </w:lvl>
    <w:lvl w:ilvl="5">
      <w:start w:val="0"/>
      <w:numFmt w:val="bullet"/>
      <w:lvlText w:val="•"/>
      <w:lvlJc w:val="left"/>
      <w:pPr>
        <w:ind w:left="4663" w:hanging="523"/>
      </w:pPr>
      <w:rPr>
        <w:rFonts w:hint="default"/>
      </w:rPr>
    </w:lvl>
    <w:lvl w:ilvl="6">
      <w:start w:val="0"/>
      <w:numFmt w:val="bullet"/>
      <w:lvlText w:val="•"/>
      <w:lvlJc w:val="left"/>
      <w:pPr>
        <w:ind w:left="5447" w:hanging="523"/>
      </w:pPr>
      <w:rPr>
        <w:rFonts w:hint="default"/>
      </w:rPr>
    </w:lvl>
    <w:lvl w:ilvl="7">
      <w:start w:val="0"/>
      <w:numFmt w:val="bullet"/>
      <w:lvlText w:val="•"/>
      <w:lvlJc w:val="left"/>
      <w:pPr>
        <w:ind w:left="6232" w:hanging="523"/>
      </w:pPr>
      <w:rPr>
        <w:rFonts w:hint="default"/>
      </w:rPr>
    </w:lvl>
    <w:lvl w:ilvl="8">
      <w:start w:val="0"/>
      <w:numFmt w:val="bullet"/>
      <w:lvlText w:val="•"/>
      <w:lvlJc w:val="left"/>
      <w:pPr>
        <w:ind w:left="7017" w:hanging="523"/>
      </w:pPr>
      <w:rPr>
        <w:rFonts w:hint="default"/>
      </w:rPr>
    </w:lvl>
  </w:abstractNum>
  <w:abstractNum w:abstractNumId="33">
    <w:multiLevelType w:val="hybridMultilevel"/>
    <w:lvl w:ilvl="0">
      <w:start w:val="187"/>
      <w:numFmt w:val="decimal"/>
      <w:lvlText w:val="[%1]"/>
      <w:lvlJc w:val="left"/>
      <w:pPr>
        <w:ind w:left="620" w:hanging="523"/>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416" w:hanging="523"/>
      </w:pPr>
      <w:rPr>
        <w:rFonts w:hint="default"/>
      </w:rPr>
    </w:lvl>
    <w:lvl w:ilvl="2">
      <w:start w:val="0"/>
      <w:numFmt w:val="bullet"/>
      <w:lvlText w:val="•"/>
      <w:lvlJc w:val="left"/>
      <w:pPr>
        <w:ind w:left="2213" w:hanging="523"/>
      </w:pPr>
      <w:rPr>
        <w:rFonts w:hint="default"/>
      </w:rPr>
    </w:lvl>
    <w:lvl w:ilvl="3">
      <w:start w:val="0"/>
      <w:numFmt w:val="bullet"/>
      <w:lvlText w:val="•"/>
      <w:lvlJc w:val="left"/>
      <w:pPr>
        <w:ind w:left="3009" w:hanging="523"/>
      </w:pPr>
      <w:rPr>
        <w:rFonts w:hint="default"/>
      </w:rPr>
    </w:lvl>
    <w:lvl w:ilvl="4">
      <w:start w:val="0"/>
      <w:numFmt w:val="bullet"/>
      <w:lvlText w:val="•"/>
      <w:lvlJc w:val="left"/>
      <w:pPr>
        <w:ind w:left="3806" w:hanging="523"/>
      </w:pPr>
      <w:rPr>
        <w:rFonts w:hint="default"/>
      </w:rPr>
    </w:lvl>
    <w:lvl w:ilvl="5">
      <w:start w:val="0"/>
      <w:numFmt w:val="bullet"/>
      <w:lvlText w:val="•"/>
      <w:lvlJc w:val="left"/>
      <w:pPr>
        <w:ind w:left="4603" w:hanging="523"/>
      </w:pPr>
      <w:rPr>
        <w:rFonts w:hint="default"/>
      </w:rPr>
    </w:lvl>
    <w:lvl w:ilvl="6">
      <w:start w:val="0"/>
      <w:numFmt w:val="bullet"/>
      <w:lvlText w:val="•"/>
      <w:lvlJc w:val="left"/>
      <w:pPr>
        <w:ind w:left="5399" w:hanging="523"/>
      </w:pPr>
      <w:rPr>
        <w:rFonts w:hint="default"/>
      </w:rPr>
    </w:lvl>
    <w:lvl w:ilvl="7">
      <w:start w:val="0"/>
      <w:numFmt w:val="bullet"/>
      <w:lvlText w:val="•"/>
      <w:lvlJc w:val="left"/>
      <w:pPr>
        <w:ind w:left="6196" w:hanging="523"/>
      </w:pPr>
      <w:rPr>
        <w:rFonts w:hint="default"/>
      </w:rPr>
    </w:lvl>
    <w:lvl w:ilvl="8">
      <w:start w:val="0"/>
      <w:numFmt w:val="bullet"/>
      <w:lvlText w:val="•"/>
      <w:lvlJc w:val="left"/>
      <w:pPr>
        <w:ind w:left="6993" w:hanging="523"/>
      </w:pPr>
      <w:rPr>
        <w:rFonts w:hint="default"/>
      </w:rPr>
    </w:lvl>
  </w:abstractNum>
  <w:abstractNum w:abstractNumId="32">
    <w:multiLevelType w:val="hybridMultilevel"/>
    <w:lvl w:ilvl="0">
      <w:start w:val="177"/>
      <w:numFmt w:val="decimal"/>
      <w:lvlText w:val="[%1]"/>
      <w:lvlJc w:val="left"/>
      <w:pPr>
        <w:ind w:left="620" w:hanging="523"/>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1416" w:hanging="523"/>
      </w:pPr>
      <w:rPr>
        <w:rFonts w:hint="default"/>
      </w:rPr>
    </w:lvl>
    <w:lvl w:ilvl="2">
      <w:start w:val="0"/>
      <w:numFmt w:val="bullet"/>
      <w:lvlText w:val="•"/>
      <w:lvlJc w:val="left"/>
      <w:pPr>
        <w:ind w:left="2213" w:hanging="523"/>
      </w:pPr>
      <w:rPr>
        <w:rFonts w:hint="default"/>
      </w:rPr>
    </w:lvl>
    <w:lvl w:ilvl="3">
      <w:start w:val="0"/>
      <w:numFmt w:val="bullet"/>
      <w:lvlText w:val="•"/>
      <w:lvlJc w:val="left"/>
      <w:pPr>
        <w:ind w:left="3009" w:hanging="523"/>
      </w:pPr>
      <w:rPr>
        <w:rFonts w:hint="default"/>
      </w:rPr>
    </w:lvl>
    <w:lvl w:ilvl="4">
      <w:start w:val="0"/>
      <w:numFmt w:val="bullet"/>
      <w:lvlText w:val="•"/>
      <w:lvlJc w:val="left"/>
      <w:pPr>
        <w:ind w:left="3806" w:hanging="523"/>
      </w:pPr>
      <w:rPr>
        <w:rFonts w:hint="default"/>
      </w:rPr>
    </w:lvl>
    <w:lvl w:ilvl="5">
      <w:start w:val="0"/>
      <w:numFmt w:val="bullet"/>
      <w:lvlText w:val="•"/>
      <w:lvlJc w:val="left"/>
      <w:pPr>
        <w:ind w:left="4603" w:hanging="523"/>
      </w:pPr>
      <w:rPr>
        <w:rFonts w:hint="default"/>
      </w:rPr>
    </w:lvl>
    <w:lvl w:ilvl="6">
      <w:start w:val="0"/>
      <w:numFmt w:val="bullet"/>
      <w:lvlText w:val="•"/>
      <w:lvlJc w:val="left"/>
      <w:pPr>
        <w:ind w:left="5399" w:hanging="523"/>
      </w:pPr>
      <w:rPr>
        <w:rFonts w:hint="default"/>
      </w:rPr>
    </w:lvl>
    <w:lvl w:ilvl="7">
      <w:start w:val="0"/>
      <w:numFmt w:val="bullet"/>
      <w:lvlText w:val="•"/>
      <w:lvlJc w:val="left"/>
      <w:pPr>
        <w:ind w:left="6196" w:hanging="523"/>
      </w:pPr>
      <w:rPr>
        <w:rFonts w:hint="default"/>
      </w:rPr>
    </w:lvl>
    <w:lvl w:ilvl="8">
      <w:start w:val="0"/>
      <w:numFmt w:val="bullet"/>
      <w:lvlText w:val="•"/>
      <w:lvlJc w:val="left"/>
      <w:pPr>
        <w:ind w:left="6993" w:hanging="523"/>
      </w:pPr>
      <w:rPr>
        <w:rFonts w:hint="default"/>
      </w:rPr>
    </w:lvl>
  </w:abstractNum>
  <w:abstractNum w:abstractNumId="31">
    <w:multiLevelType w:val="hybridMultilevel"/>
    <w:lvl w:ilvl="0">
      <w:start w:val="166"/>
      <w:numFmt w:val="decimal"/>
      <w:lvlText w:val="[%1]"/>
      <w:lvlJc w:val="left"/>
      <w:pPr>
        <w:ind w:left="620" w:hanging="524"/>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1416" w:hanging="524"/>
      </w:pPr>
      <w:rPr>
        <w:rFonts w:hint="default"/>
      </w:rPr>
    </w:lvl>
    <w:lvl w:ilvl="2">
      <w:start w:val="0"/>
      <w:numFmt w:val="bullet"/>
      <w:lvlText w:val="•"/>
      <w:lvlJc w:val="left"/>
      <w:pPr>
        <w:ind w:left="2213" w:hanging="524"/>
      </w:pPr>
      <w:rPr>
        <w:rFonts w:hint="default"/>
      </w:rPr>
    </w:lvl>
    <w:lvl w:ilvl="3">
      <w:start w:val="0"/>
      <w:numFmt w:val="bullet"/>
      <w:lvlText w:val="•"/>
      <w:lvlJc w:val="left"/>
      <w:pPr>
        <w:ind w:left="3009" w:hanging="524"/>
      </w:pPr>
      <w:rPr>
        <w:rFonts w:hint="default"/>
      </w:rPr>
    </w:lvl>
    <w:lvl w:ilvl="4">
      <w:start w:val="0"/>
      <w:numFmt w:val="bullet"/>
      <w:lvlText w:val="•"/>
      <w:lvlJc w:val="left"/>
      <w:pPr>
        <w:ind w:left="3806" w:hanging="524"/>
      </w:pPr>
      <w:rPr>
        <w:rFonts w:hint="default"/>
      </w:rPr>
    </w:lvl>
    <w:lvl w:ilvl="5">
      <w:start w:val="0"/>
      <w:numFmt w:val="bullet"/>
      <w:lvlText w:val="•"/>
      <w:lvlJc w:val="left"/>
      <w:pPr>
        <w:ind w:left="4603" w:hanging="524"/>
      </w:pPr>
      <w:rPr>
        <w:rFonts w:hint="default"/>
      </w:rPr>
    </w:lvl>
    <w:lvl w:ilvl="6">
      <w:start w:val="0"/>
      <w:numFmt w:val="bullet"/>
      <w:lvlText w:val="•"/>
      <w:lvlJc w:val="left"/>
      <w:pPr>
        <w:ind w:left="5399" w:hanging="524"/>
      </w:pPr>
      <w:rPr>
        <w:rFonts w:hint="default"/>
      </w:rPr>
    </w:lvl>
    <w:lvl w:ilvl="7">
      <w:start w:val="0"/>
      <w:numFmt w:val="bullet"/>
      <w:lvlText w:val="•"/>
      <w:lvlJc w:val="left"/>
      <w:pPr>
        <w:ind w:left="6196" w:hanging="524"/>
      </w:pPr>
      <w:rPr>
        <w:rFonts w:hint="default"/>
      </w:rPr>
    </w:lvl>
    <w:lvl w:ilvl="8">
      <w:start w:val="0"/>
      <w:numFmt w:val="bullet"/>
      <w:lvlText w:val="•"/>
      <w:lvlJc w:val="left"/>
      <w:pPr>
        <w:ind w:left="6993" w:hanging="524"/>
      </w:pPr>
      <w:rPr>
        <w:rFonts w:hint="default"/>
      </w:rPr>
    </w:lvl>
  </w:abstractNum>
  <w:abstractNum w:abstractNumId="30">
    <w:multiLevelType w:val="hybridMultilevel"/>
    <w:lvl w:ilvl="0">
      <w:start w:val="125"/>
      <w:numFmt w:val="decimal"/>
      <w:lvlText w:val="[%1]"/>
      <w:lvlJc w:val="left"/>
      <w:pPr>
        <w:ind w:left="620" w:hanging="524"/>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940" w:hanging="524"/>
      </w:pPr>
      <w:rPr>
        <w:rFonts w:hint="default"/>
      </w:rPr>
    </w:lvl>
    <w:lvl w:ilvl="2">
      <w:start w:val="0"/>
      <w:numFmt w:val="bullet"/>
      <w:lvlText w:val="•"/>
      <w:lvlJc w:val="left"/>
      <w:pPr>
        <w:ind w:left="1794" w:hanging="524"/>
      </w:pPr>
      <w:rPr>
        <w:rFonts w:hint="default"/>
      </w:rPr>
    </w:lvl>
    <w:lvl w:ilvl="3">
      <w:start w:val="0"/>
      <w:numFmt w:val="bullet"/>
      <w:lvlText w:val="•"/>
      <w:lvlJc w:val="left"/>
      <w:pPr>
        <w:ind w:left="2648" w:hanging="524"/>
      </w:pPr>
      <w:rPr>
        <w:rFonts w:hint="default"/>
      </w:rPr>
    </w:lvl>
    <w:lvl w:ilvl="4">
      <w:start w:val="0"/>
      <w:numFmt w:val="bullet"/>
      <w:lvlText w:val="•"/>
      <w:lvlJc w:val="left"/>
      <w:pPr>
        <w:ind w:left="3502" w:hanging="524"/>
      </w:pPr>
      <w:rPr>
        <w:rFonts w:hint="default"/>
      </w:rPr>
    </w:lvl>
    <w:lvl w:ilvl="5">
      <w:start w:val="0"/>
      <w:numFmt w:val="bullet"/>
      <w:lvlText w:val="•"/>
      <w:lvlJc w:val="left"/>
      <w:pPr>
        <w:ind w:left="4356" w:hanging="524"/>
      </w:pPr>
      <w:rPr>
        <w:rFonts w:hint="default"/>
      </w:rPr>
    </w:lvl>
    <w:lvl w:ilvl="6">
      <w:start w:val="0"/>
      <w:numFmt w:val="bullet"/>
      <w:lvlText w:val="•"/>
      <w:lvlJc w:val="left"/>
      <w:pPr>
        <w:ind w:left="5210" w:hanging="524"/>
      </w:pPr>
      <w:rPr>
        <w:rFonts w:hint="default"/>
      </w:rPr>
    </w:lvl>
    <w:lvl w:ilvl="7">
      <w:start w:val="0"/>
      <w:numFmt w:val="bullet"/>
      <w:lvlText w:val="•"/>
      <w:lvlJc w:val="left"/>
      <w:pPr>
        <w:ind w:left="6064" w:hanging="524"/>
      </w:pPr>
      <w:rPr>
        <w:rFonts w:hint="default"/>
      </w:rPr>
    </w:lvl>
    <w:lvl w:ilvl="8">
      <w:start w:val="0"/>
      <w:numFmt w:val="bullet"/>
      <w:lvlText w:val="•"/>
      <w:lvlJc w:val="left"/>
      <w:pPr>
        <w:ind w:left="6918" w:hanging="524"/>
      </w:pPr>
      <w:rPr>
        <w:rFonts w:hint="default"/>
      </w:rPr>
    </w:lvl>
  </w:abstractNum>
  <w:abstractNum w:abstractNumId="29">
    <w:multiLevelType w:val="hybridMultilevel"/>
    <w:lvl w:ilvl="0">
      <w:start w:val="105"/>
      <w:numFmt w:val="decimal"/>
      <w:lvlText w:val="[%1]"/>
      <w:lvlJc w:val="left"/>
      <w:pPr>
        <w:ind w:left="500" w:hanging="523"/>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1312" w:hanging="523"/>
      </w:pPr>
      <w:rPr>
        <w:rFonts w:hint="default"/>
      </w:rPr>
    </w:lvl>
    <w:lvl w:ilvl="2">
      <w:start w:val="0"/>
      <w:numFmt w:val="bullet"/>
      <w:lvlText w:val="•"/>
      <w:lvlJc w:val="left"/>
      <w:pPr>
        <w:ind w:left="2125" w:hanging="523"/>
      </w:pPr>
      <w:rPr>
        <w:rFonts w:hint="default"/>
      </w:rPr>
    </w:lvl>
    <w:lvl w:ilvl="3">
      <w:start w:val="0"/>
      <w:numFmt w:val="bullet"/>
      <w:lvlText w:val="•"/>
      <w:lvlJc w:val="left"/>
      <w:pPr>
        <w:ind w:left="2937" w:hanging="523"/>
      </w:pPr>
      <w:rPr>
        <w:rFonts w:hint="default"/>
      </w:rPr>
    </w:lvl>
    <w:lvl w:ilvl="4">
      <w:start w:val="0"/>
      <w:numFmt w:val="bullet"/>
      <w:lvlText w:val="•"/>
      <w:lvlJc w:val="left"/>
      <w:pPr>
        <w:ind w:left="3750" w:hanging="523"/>
      </w:pPr>
      <w:rPr>
        <w:rFonts w:hint="default"/>
      </w:rPr>
    </w:lvl>
    <w:lvl w:ilvl="5">
      <w:start w:val="0"/>
      <w:numFmt w:val="bullet"/>
      <w:lvlText w:val="•"/>
      <w:lvlJc w:val="left"/>
      <w:pPr>
        <w:ind w:left="4563" w:hanging="523"/>
      </w:pPr>
      <w:rPr>
        <w:rFonts w:hint="default"/>
      </w:rPr>
    </w:lvl>
    <w:lvl w:ilvl="6">
      <w:start w:val="0"/>
      <w:numFmt w:val="bullet"/>
      <w:lvlText w:val="•"/>
      <w:lvlJc w:val="left"/>
      <w:pPr>
        <w:ind w:left="5375" w:hanging="523"/>
      </w:pPr>
      <w:rPr>
        <w:rFonts w:hint="default"/>
      </w:rPr>
    </w:lvl>
    <w:lvl w:ilvl="7">
      <w:start w:val="0"/>
      <w:numFmt w:val="bullet"/>
      <w:lvlText w:val="•"/>
      <w:lvlJc w:val="left"/>
      <w:pPr>
        <w:ind w:left="6188" w:hanging="523"/>
      </w:pPr>
      <w:rPr>
        <w:rFonts w:hint="default"/>
      </w:rPr>
    </w:lvl>
    <w:lvl w:ilvl="8">
      <w:start w:val="0"/>
      <w:numFmt w:val="bullet"/>
      <w:lvlText w:val="•"/>
      <w:lvlJc w:val="left"/>
      <w:pPr>
        <w:ind w:left="7001" w:hanging="523"/>
      </w:pPr>
      <w:rPr>
        <w:rFonts w:hint="default"/>
      </w:rPr>
    </w:lvl>
  </w:abstractNum>
  <w:abstractNum w:abstractNumId="28">
    <w:multiLevelType w:val="hybridMultilevel"/>
    <w:lvl w:ilvl="0">
      <w:start w:val="101"/>
      <w:numFmt w:val="decimal"/>
      <w:lvlText w:val="[%1]"/>
      <w:lvlJc w:val="left"/>
      <w:pPr>
        <w:ind w:left="500" w:hanging="523"/>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312" w:hanging="523"/>
      </w:pPr>
      <w:rPr>
        <w:rFonts w:hint="default"/>
      </w:rPr>
    </w:lvl>
    <w:lvl w:ilvl="2">
      <w:start w:val="0"/>
      <w:numFmt w:val="bullet"/>
      <w:lvlText w:val="•"/>
      <w:lvlJc w:val="left"/>
      <w:pPr>
        <w:ind w:left="2125" w:hanging="523"/>
      </w:pPr>
      <w:rPr>
        <w:rFonts w:hint="default"/>
      </w:rPr>
    </w:lvl>
    <w:lvl w:ilvl="3">
      <w:start w:val="0"/>
      <w:numFmt w:val="bullet"/>
      <w:lvlText w:val="•"/>
      <w:lvlJc w:val="left"/>
      <w:pPr>
        <w:ind w:left="2937" w:hanging="523"/>
      </w:pPr>
      <w:rPr>
        <w:rFonts w:hint="default"/>
      </w:rPr>
    </w:lvl>
    <w:lvl w:ilvl="4">
      <w:start w:val="0"/>
      <w:numFmt w:val="bullet"/>
      <w:lvlText w:val="•"/>
      <w:lvlJc w:val="left"/>
      <w:pPr>
        <w:ind w:left="3750" w:hanging="523"/>
      </w:pPr>
      <w:rPr>
        <w:rFonts w:hint="default"/>
      </w:rPr>
    </w:lvl>
    <w:lvl w:ilvl="5">
      <w:start w:val="0"/>
      <w:numFmt w:val="bullet"/>
      <w:lvlText w:val="•"/>
      <w:lvlJc w:val="left"/>
      <w:pPr>
        <w:ind w:left="4563" w:hanging="523"/>
      </w:pPr>
      <w:rPr>
        <w:rFonts w:hint="default"/>
      </w:rPr>
    </w:lvl>
    <w:lvl w:ilvl="6">
      <w:start w:val="0"/>
      <w:numFmt w:val="bullet"/>
      <w:lvlText w:val="•"/>
      <w:lvlJc w:val="left"/>
      <w:pPr>
        <w:ind w:left="5375" w:hanging="523"/>
      </w:pPr>
      <w:rPr>
        <w:rFonts w:hint="default"/>
      </w:rPr>
    </w:lvl>
    <w:lvl w:ilvl="7">
      <w:start w:val="0"/>
      <w:numFmt w:val="bullet"/>
      <w:lvlText w:val="•"/>
      <w:lvlJc w:val="left"/>
      <w:pPr>
        <w:ind w:left="6188" w:hanging="523"/>
      </w:pPr>
      <w:rPr>
        <w:rFonts w:hint="default"/>
      </w:rPr>
    </w:lvl>
    <w:lvl w:ilvl="8">
      <w:start w:val="0"/>
      <w:numFmt w:val="bullet"/>
      <w:lvlText w:val="•"/>
      <w:lvlJc w:val="left"/>
      <w:pPr>
        <w:ind w:left="7001" w:hanging="523"/>
      </w:pPr>
      <w:rPr>
        <w:rFonts w:hint="default"/>
      </w:rPr>
    </w:lvl>
  </w:abstractNum>
  <w:abstractNum w:abstractNumId="27">
    <w:multiLevelType w:val="hybridMultilevel"/>
    <w:lvl w:ilvl="0">
      <w:start w:val="89"/>
      <w:numFmt w:val="decimal"/>
      <w:lvlText w:val="[%1]"/>
      <w:lvlJc w:val="left"/>
      <w:pPr>
        <w:ind w:left="500" w:hanging="403"/>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308" w:hanging="403"/>
      </w:pPr>
      <w:rPr>
        <w:rFonts w:hint="default"/>
      </w:rPr>
    </w:lvl>
    <w:lvl w:ilvl="2">
      <w:start w:val="0"/>
      <w:numFmt w:val="bullet"/>
      <w:lvlText w:val="•"/>
      <w:lvlJc w:val="left"/>
      <w:pPr>
        <w:ind w:left="2117" w:hanging="403"/>
      </w:pPr>
      <w:rPr>
        <w:rFonts w:hint="default"/>
      </w:rPr>
    </w:lvl>
    <w:lvl w:ilvl="3">
      <w:start w:val="0"/>
      <w:numFmt w:val="bullet"/>
      <w:lvlText w:val="•"/>
      <w:lvlJc w:val="left"/>
      <w:pPr>
        <w:ind w:left="2925" w:hanging="403"/>
      </w:pPr>
      <w:rPr>
        <w:rFonts w:hint="default"/>
      </w:rPr>
    </w:lvl>
    <w:lvl w:ilvl="4">
      <w:start w:val="0"/>
      <w:numFmt w:val="bullet"/>
      <w:lvlText w:val="•"/>
      <w:lvlJc w:val="left"/>
      <w:pPr>
        <w:ind w:left="3734" w:hanging="403"/>
      </w:pPr>
      <w:rPr>
        <w:rFonts w:hint="default"/>
      </w:rPr>
    </w:lvl>
    <w:lvl w:ilvl="5">
      <w:start w:val="0"/>
      <w:numFmt w:val="bullet"/>
      <w:lvlText w:val="•"/>
      <w:lvlJc w:val="left"/>
      <w:pPr>
        <w:ind w:left="4543" w:hanging="403"/>
      </w:pPr>
      <w:rPr>
        <w:rFonts w:hint="default"/>
      </w:rPr>
    </w:lvl>
    <w:lvl w:ilvl="6">
      <w:start w:val="0"/>
      <w:numFmt w:val="bullet"/>
      <w:lvlText w:val="•"/>
      <w:lvlJc w:val="left"/>
      <w:pPr>
        <w:ind w:left="5351" w:hanging="403"/>
      </w:pPr>
      <w:rPr>
        <w:rFonts w:hint="default"/>
      </w:rPr>
    </w:lvl>
    <w:lvl w:ilvl="7">
      <w:start w:val="0"/>
      <w:numFmt w:val="bullet"/>
      <w:lvlText w:val="•"/>
      <w:lvlJc w:val="left"/>
      <w:pPr>
        <w:ind w:left="6160" w:hanging="403"/>
      </w:pPr>
      <w:rPr>
        <w:rFonts w:hint="default"/>
      </w:rPr>
    </w:lvl>
    <w:lvl w:ilvl="8">
      <w:start w:val="0"/>
      <w:numFmt w:val="bullet"/>
      <w:lvlText w:val="•"/>
      <w:lvlJc w:val="left"/>
      <w:pPr>
        <w:ind w:left="6969" w:hanging="403"/>
      </w:pPr>
      <w:rPr>
        <w:rFonts w:hint="default"/>
      </w:rPr>
    </w:lvl>
  </w:abstractNum>
  <w:abstractNum w:abstractNumId="26">
    <w:multiLevelType w:val="hybridMultilevel"/>
    <w:lvl w:ilvl="0">
      <w:start w:val="85"/>
      <w:numFmt w:val="decimal"/>
      <w:lvlText w:val="[%1]"/>
      <w:lvlJc w:val="left"/>
      <w:pPr>
        <w:ind w:left="500" w:hanging="403"/>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1308" w:hanging="403"/>
      </w:pPr>
      <w:rPr>
        <w:rFonts w:hint="default"/>
      </w:rPr>
    </w:lvl>
    <w:lvl w:ilvl="2">
      <w:start w:val="0"/>
      <w:numFmt w:val="bullet"/>
      <w:lvlText w:val="•"/>
      <w:lvlJc w:val="left"/>
      <w:pPr>
        <w:ind w:left="2117" w:hanging="403"/>
      </w:pPr>
      <w:rPr>
        <w:rFonts w:hint="default"/>
      </w:rPr>
    </w:lvl>
    <w:lvl w:ilvl="3">
      <w:start w:val="0"/>
      <w:numFmt w:val="bullet"/>
      <w:lvlText w:val="•"/>
      <w:lvlJc w:val="left"/>
      <w:pPr>
        <w:ind w:left="2925" w:hanging="403"/>
      </w:pPr>
      <w:rPr>
        <w:rFonts w:hint="default"/>
      </w:rPr>
    </w:lvl>
    <w:lvl w:ilvl="4">
      <w:start w:val="0"/>
      <w:numFmt w:val="bullet"/>
      <w:lvlText w:val="•"/>
      <w:lvlJc w:val="left"/>
      <w:pPr>
        <w:ind w:left="3734" w:hanging="403"/>
      </w:pPr>
      <w:rPr>
        <w:rFonts w:hint="default"/>
      </w:rPr>
    </w:lvl>
    <w:lvl w:ilvl="5">
      <w:start w:val="0"/>
      <w:numFmt w:val="bullet"/>
      <w:lvlText w:val="•"/>
      <w:lvlJc w:val="left"/>
      <w:pPr>
        <w:ind w:left="4543" w:hanging="403"/>
      </w:pPr>
      <w:rPr>
        <w:rFonts w:hint="default"/>
      </w:rPr>
    </w:lvl>
    <w:lvl w:ilvl="6">
      <w:start w:val="0"/>
      <w:numFmt w:val="bullet"/>
      <w:lvlText w:val="•"/>
      <w:lvlJc w:val="left"/>
      <w:pPr>
        <w:ind w:left="5351" w:hanging="403"/>
      </w:pPr>
      <w:rPr>
        <w:rFonts w:hint="default"/>
      </w:rPr>
    </w:lvl>
    <w:lvl w:ilvl="7">
      <w:start w:val="0"/>
      <w:numFmt w:val="bullet"/>
      <w:lvlText w:val="•"/>
      <w:lvlJc w:val="left"/>
      <w:pPr>
        <w:ind w:left="6160" w:hanging="403"/>
      </w:pPr>
      <w:rPr>
        <w:rFonts w:hint="default"/>
      </w:rPr>
    </w:lvl>
    <w:lvl w:ilvl="8">
      <w:start w:val="0"/>
      <w:numFmt w:val="bullet"/>
      <w:lvlText w:val="•"/>
      <w:lvlJc w:val="left"/>
      <w:pPr>
        <w:ind w:left="6969" w:hanging="403"/>
      </w:pPr>
      <w:rPr>
        <w:rFonts w:hint="default"/>
      </w:rPr>
    </w:lvl>
  </w:abstractNum>
  <w:abstractNum w:abstractNumId="25">
    <w:multiLevelType w:val="hybridMultilevel"/>
    <w:lvl w:ilvl="0">
      <w:start w:val="64"/>
      <w:numFmt w:val="decimal"/>
      <w:lvlText w:val="[%1]"/>
      <w:lvlJc w:val="left"/>
      <w:pPr>
        <w:ind w:left="500" w:hanging="404"/>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1308" w:hanging="404"/>
      </w:pPr>
      <w:rPr>
        <w:rFonts w:hint="default"/>
      </w:rPr>
    </w:lvl>
    <w:lvl w:ilvl="2">
      <w:start w:val="0"/>
      <w:numFmt w:val="bullet"/>
      <w:lvlText w:val="•"/>
      <w:lvlJc w:val="left"/>
      <w:pPr>
        <w:ind w:left="2117" w:hanging="404"/>
      </w:pPr>
      <w:rPr>
        <w:rFonts w:hint="default"/>
      </w:rPr>
    </w:lvl>
    <w:lvl w:ilvl="3">
      <w:start w:val="0"/>
      <w:numFmt w:val="bullet"/>
      <w:lvlText w:val="•"/>
      <w:lvlJc w:val="left"/>
      <w:pPr>
        <w:ind w:left="2925" w:hanging="404"/>
      </w:pPr>
      <w:rPr>
        <w:rFonts w:hint="default"/>
      </w:rPr>
    </w:lvl>
    <w:lvl w:ilvl="4">
      <w:start w:val="0"/>
      <w:numFmt w:val="bullet"/>
      <w:lvlText w:val="•"/>
      <w:lvlJc w:val="left"/>
      <w:pPr>
        <w:ind w:left="3734" w:hanging="404"/>
      </w:pPr>
      <w:rPr>
        <w:rFonts w:hint="default"/>
      </w:rPr>
    </w:lvl>
    <w:lvl w:ilvl="5">
      <w:start w:val="0"/>
      <w:numFmt w:val="bullet"/>
      <w:lvlText w:val="•"/>
      <w:lvlJc w:val="left"/>
      <w:pPr>
        <w:ind w:left="4543" w:hanging="404"/>
      </w:pPr>
      <w:rPr>
        <w:rFonts w:hint="default"/>
      </w:rPr>
    </w:lvl>
    <w:lvl w:ilvl="6">
      <w:start w:val="0"/>
      <w:numFmt w:val="bullet"/>
      <w:lvlText w:val="•"/>
      <w:lvlJc w:val="left"/>
      <w:pPr>
        <w:ind w:left="5351" w:hanging="404"/>
      </w:pPr>
      <w:rPr>
        <w:rFonts w:hint="default"/>
      </w:rPr>
    </w:lvl>
    <w:lvl w:ilvl="7">
      <w:start w:val="0"/>
      <w:numFmt w:val="bullet"/>
      <w:lvlText w:val="•"/>
      <w:lvlJc w:val="left"/>
      <w:pPr>
        <w:ind w:left="6160" w:hanging="404"/>
      </w:pPr>
      <w:rPr>
        <w:rFonts w:hint="default"/>
      </w:rPr>
    </w:lvl>
    <w:lvl w:ilvl="8">
      <w:start w:val="0"/>
      <w:numFmt w:val="bullet"/>
      <w:lvlText w:val="•"/>
      <w:lvlJc w:val="left"/>
      <w:pPr>
        <w:ind w:left="6969" w:hanging="404"/>
      </w:pPr>
      <w:rPr>
        <w:rFonts w:hint="default"/>
      </w:rPr>
    </w:lvl>
  </w:abstractNum>
  <w:abstractNum w:abstractNumId="24">
    <w:multiLevelType w:val="hybridMultilevel"/>
    <w:lvl w:ilvl="0">
      <w:start w:val="7"/>
      <w:numFmt w:val="decimal"/>
      <w:lvlText w:val="%1"/>
      <w:lvlJc w:val="left"/>
      <w:pPr>
        <w:ind w:left="632" w:hanging="492"/>
        <w:jc w:val="left"/>
      </w:pPr>
      <w:rPr>
        <w:rFonts w:hint="default"/>
      </w:rPr>
    </w:lvl>
    <w:lvl w:ilvl="1">
      <w:start w:val="1"/>
      <w:numFmt w:val="decimal"/>
      <w:lvlText w:val="%1.%2"/>
      <w:lvlJc w:val="left"/>
      <w:pPr>
        <w:ind w:left="632" w:hanging="492"/>
        <w:jc w:val="left"/>
      </w:pPr>
      <w:rPr>
        <w:rFonts w:hint="default" w:ascii="Times New Roman" w:hAnsi="Times New Roman" w:eastAsia="Times New Roman" w:cs="Times New Roman"/>
        <w:b/>
        <w:bCs/>
        <w:w w:val="100"/>
        <w:sz w:val="28"/>
        <w:szCs w:val="28"/>
      </w:rPr>
    </w:lvl>
    <w:lvl w:ilvl="2">
      <w:start w:val="1"/>
      <w:numFmt w:val="decimal"/>
      <w:lvlText w:val="%3."/>
      <w:lvlJc w:val="left"/>
      <w:pPr>
        <w:ind w:left="140" w:hanging="303"/>
        <w:jc w:val="left"/>
      </w:pPr>
      <w:rPr>
        <w:rFonts w:hint="default" w:ascii="Times New Roman" w:hAnsi="Times New Roman" w:eastAsia="Times New Roman" w:cs="Times New Roman"/>
        <w:spacing w:val="-94"/>
        <w:w w:val="100"/>
        <w:sz w:val="24"/>
        <w:szCs w:val="24"/>
      </w:rPr>
    </w:lvl>
    <w:lvl w:ilvl="3">
      <w:start w:val="0"/>
      <w:numFmt w:val="bullet"/>
      <w:lvlText w:val="•"/>
      <w:lvlJc w:val="left"/>
      <w:pPr>
        <w:ind w:left="2419" w:hanging="303"/>
      </w:pPr>
      <w:rPr>
        <w:rFonts w:hint="default"/>
      </w:rPr>
    </w:lvl>
    <w:lvl w:ilvl="4">
      <w:start w:val="0"/>
      <w:numFmt w:val="bullet"/>
      <w:lvlText w:val="•"/>
      <w:lvlJc w:val="left"/>
      <w:pPr>
        <w:ind w:left="3308" w:hanging="303"/>
      </w:pPr>
      <w:rPr>
        <w:rFonts w:hint="default"/>
      </w:rPr>
    </w:lvl>
    <w:lvl w:ilvl="5">
      <w:start w:val="0"/>
      <w:numFmt w:val="bullet"/>
      <w:lvlText w:val="•"/>
      <w:lvlJc w:val="left"/>
      <w:pPr>
        <w:ind w:left="4198" w:hanging="303"/>
      </w:pPr>
      <w:rPr>
        <w:rFonts w:hint="default"/>
      </w:rPr>
    </w:lvl>
    <w:lvl w:ilvl="6">
      <w:start w:val="0"/>
      <w:numFmt w:val="bullet"/>
      <w:lvlText w:val="•"/>
      <w:lvlJc w:val="left"/>
      <w:pPr>
        <w:ind w:left="5088" w:hanging="303"/>
      </w:pPr>
      <w:rPr>
        <w:rFonts w:hint="default"/>
      </w:rPr>
    </w:lvl>
    <w:lvl w:ilvl="7">
      <w:start w:val="0"/>
      <w:numFmt w:val="bullet"/>
      <w:lvlText w:val="•"/>
      <w:lvlJc w:val="left"/>
      <w:pPr>
        <w:ind w:left="5977" w:hanging="303"/>
      </w:pPr>
      <w:rPr>
        <w:rFonts w:hint="default"/>
      </w:rPr>
    </w:lvl>
    <w:lvl w:ilvl="8">
      <w:start w:val="0"/>
      <w:numFmt w:val="bullet"/>
      <w:lvlText w:val="•"/>
      <w:lvlJc w:val="left"/>
      <w:pPr>
        <w:ind w:left="6867" w:hanging="303"/>
      </w:pPr>
      <w:rPr>
        <w:rFonts w:hint="default"/>
      </w:rPr>
    </w:lvl>
  </w:abstractNum>
  <w:abstractNum w:abstractNumId="23">
    <w:multiLevelType w:val="hybridMultilevel"/>
    <w:lvl w:ilvl="0">
      <w:start w:val="6"/>
      <w:numFmt w:val="decimal"/>
      <w:lvlText w:val="%1"/>
      <w:lvlJc w:val="left"/>
      <w:pPr>
        <w:ind w:left="712" w:hanging="492"/>
        <w:jc w:val="left"/>
      </w:pPr>
      <w:rPr>
        <w:rFonts w:hint="default"/>
      </w:rPr>
    </w:lvl>
    <w:lvl w:ilvl="1">
      <w:start w:val="4"/>
      <w:numFmt w:val="decimal"/>
      <w:lvlText w:val="%1.%2"/>
      <w:lvlJc w:val="left"/>
      <w:pPr>
        <w:ind w:left="712"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875" w:hanging="656"/>
        <w:jc w:val="left"/>
      </w:pPr>
      <w:rPr>
        <w:rFonts w:hint="default" w:ascii="Arial" w:hAnsi="Arial" w:eastAsia="Arial" w:cs="Arial"/>
        <w:b/>
        <w:bCs/>
        <w:spacing w:val="-2"/>
        <w:w w:val="99"/>
        <w:sz w:val="24"/>
        <w:szCs w:val="24"/>
      </w:rPr>
    </w:lvl>
    <w:lvl w:ilvl="3">
      <w:start w:val="0"/>
      <w:numFmt w:val="bullet"/>
      <w:lvlText w:val="•"/>
      <w:lvlJc w:val="left"/>
      <w:pPr>
        <w:ind w:left="2670" w:hanging="656"/>
      </w:pPr>
      <w:rPr>
        <w:rFonts w:hint="default"/>
      </w:rPr>
    </w:lvl>
    <w:lvl w:ilvl="4">
      <w:start w:val="0"/>
      <w:numFmt w:val="bullet"/>
      <w:lvlText w:val="•"/>
      <w:lvlJc w:val="left"/>
      <w:pPr>
        <w:ind w:left="3601" w:hanging="656"/>
      </w:pPr>
      <w:rPr>
        <w:rFonts w:hint="default"/>
      </w:rPr>
    </w:lvl>
    <w:lvl w:ilvl="5">
      <w:start w:val="0"/>
      <w:numFmt w:val="bullet"/>
      <w:lvlText w:val="•"/>
      <w:lvlJc w:val="left"/>
      <w:pPr>
        <w:ind w:left="4532" w:hanging="656"/>
      </w:pPr>
      <w:rPr>
        <w:rFonts w:hint="default"/>
      </w:rPr>
    </w:lvl>
    <w:lvl w:ilvl="6">
      <w:start w:val="0"/>
      <w:numFmt w:val="bullet"/>
      <w:lvlText w:val="•"/>
      <w:lvlJc w:val="left"/>
      <w:pPr>
        <w:ind w:left="5463" w:hanging="656"/>
      </w:pPr>
      <w:rPr>
        <w:rFonts w:hint="default"/>
      </w:rPr>
    </w:lvl>
    <w:lvl w:ilvl="7">
      <w:start w:val="0"/>
      <w:numFmt w:val="bullet"/>
      <w:lvlText w:val="•"/>
      <w:lvlJc w:val="left"/>
      <w:pPr>
        <w:ind w:left="6394" w:hanging="656"/>
      </w:pPr>
      <w:rPr>
        <w:rFonts w:hint="default"/>
      </w:rPr>
    </w:lvl>
    <w:lvl w:ilvl="8">
      <w:start w:val="0"/>
      <w:numFmt w:val="bullet"/>
      <w:lvlText w:val="•"/>
      <w:lvlJc w:val="left"/>
      <w:pPr>
        <w:ind w:left="7324" w:hanging="656"/>
      </w:pPr>
      <w:rPr>
        <w:rFonts w:hint="default"/>
      </w:rPr>
    </w:lvl>
  </w:abstractNum>
  <w:abstractNum w:abstractNumId="22">
    <w:multiLevelType w:val="hybridMultilevel"/>
    <w:lvl w:ilvl="0">
      <w:start w:val="6"/>
      <w:numFmt w:val="decimal"/>
      <w:lvlText w:val="%1"/>
      <w:lvlJc w:val="left"/>
      <w:pPr>
        <w:ind w:left="795" w:hanging="656"/>
        <w:jc w:val="left"/>
      </w:pPr>
      <w:rPr>
        <w:rFonts w:hint="default"/>
      </w:rPr>
    </w:lvl>
    <w:lvl w:ilvl="1">
      <w:start w:val="3"/>
      <w:numFmt w:val="decimal"/>
      <w:lvlText w:val="%1.%2"/>
      <w:lvlJc w:val="left"/>
      <w:pPr>
        <w:ind w:left="795" w:hanging="656"/>
        <w:jc w:val="left"/>
      </w:pPr>
      <w:rPr>
        <w:rFonts w:hint="default"/>
      </w:rPr>
    </w:lvl>
    <w:lvl w:ilvl="2">
      <w:start w:val="2"/>
      <w:numFmt w:val="decimal"/>
      <w:lvlText w:val="%1.%2.%3"/>
      <w:lvlJc w:val="left"/>
      <w:pPr>
        <w:ind w:left="795" w:hanging="656"/>
        <w:jc w:val="left"/>
      </w:pPr>
      <w:rPr>
        <w:rFonts w:hint="default" w:ascii="Arial" w:hAnsi="Arial" w:eastAsia="Arial" w:cs="Arial"/>
        <w:b/>
        <w:bCs/>
        <w:spacing w:val="-2"/>
        <w:w w:val="99"/>
        <w:sz w:val="24"/>
        <w:szCs w:val="24"/>
      </w:rPr>
    </w:lvl>
    <w:lvl w:ilvl="3">
      <w:start w:val="1"/>
      <w:numFmt w:val="decimal"/>
      <w:lvlText w:val="%1.%2.%3.%4"/>
      <w:lvlJc w:val="left"/>
      <w:pPr>
        <w:ind w:left="920" w:hanging="780"/>
        <w:jc w:val="right"/>
      </w:pPr>
      <w:rPr>
        <w:rFonts w:hint="default" w:ascii="Times New Roman" w:hAnsi="Times New Roman" w:eastAsia="Times New Roman" w:cs="Times New Roman"/>
        <w:b/>
        <w:bCs/>
        <w:spacing w:val="-1"/>
        <w:w w:val="99"/>
        <w:sz w:val="24"/>
        <w:szCs w:val="24"/>
      </w:rPr>
    </w:lvl>
    <w:lvl w:ilvl="4">
      <w:start w:val="0"/>
      <w:numFmt w:val="bullet"/>
      <w:lvlText w:val="•"/>
      <w:lvlJc w:val="left"/>
      <w:pPr>
        <w:ind w:left="3475" w:hanging="780"/>
      </w:pPr>
      <w:rPr>
        <w:rFonts w:hint="default"/>
      </w:rPr>
    </w:lvl>
    <w:lvl w:ilvl="5">
      <w:start w:val="0"/>
      <w:numFmt w:val="bullet"/>
      <w:lvlText w:val="•"/>
      <w:lvlJc w:val="left"/>
      <w:pPr>
        <w:ind w:left="4327" w:hanging="780"/>
      </w:pPr>
      <w:rPr>
        <w:rFonts w:hint="default"/>
      </w:rPr>
    </w:lvl>
    <w:lvl w:ilvl="6">
      <w:start w:val="0"/>
      <w:numFmt w:val="bullet"/>
      <w:lvlText w:val="•"/>
      <w:lvlJc w:val="left"/>
      <w:pPr>
        <w:ind w:left="5179" w:hanging="780"/>
      </w:pPr>
      <w:rPr>
        <w:rFonts w:hint="default"/>
      </w:rPr>
    </w:lvl>
    <w:lvl w:ilvl="7">
      <w:start w:val="0"/>
      <w:numFmt w:val="bullet"/>
      <w:lvlText w:val="•"/>
      <w:lvlJc w:val="left"/>
      <w:pPr>
        <w:ind w:left="6030" w:hanging="780"/>
      </w:pPr>
      <w:rPr>
        <w:rFonts w:hint="default"/>
      </w:rPr>
    </w:lvl>
    <w:lvl w:ilvl="8">
      <w:start w:val="0"/>
      <w:numFmt w:val="bullet"/>
      <w:lvlText w:val="•"/>
      <w:lvlJc w:val="left"/>
      <w:pPr>
        <w:ind w:left="6882" w:hanging="780"/>
      </w:pPr>
      <w:rPr>
        <w:rFonts w:hint="default"/>
      </w:rPr>
    </w:lvl>
  </w:abstractNum>
  <w:abstractNum w:abstractNumId="21">
    <w:multiLevelType w:val="hybridMultilevel"/>
    <w:lvl w:ilvl="0">
      <w:start w:val="6"/>
      <w:numFmt w:val="decimal"/>
      <w:lvlText w:val="%1"/>
      <w:lvlJc w:val="left"/>
      <w:pPr>
        <w:ind w:left="632" w:hanging="492"/>
        <w:jc w:val="left"/>
      </w:pPr>
      <w:rPr>
        <w:rFonts w:hint="default"/>
      </w:rPr>
    </w:lvl>
    <w:lvl w:ilvl="1">
      <w:start w:val="3"/>
      <w:numFmt w:val="decimal"/>
      <w:lvlText w:val="%1.%2"/>
      <w:lvlJc w:val="left"/>
      <w:pPr>
        <w:ind w:left="632"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35" w:hanging="596"/>
        <w:jc w:val="left"/>
      </w:pPr>
      <w:rPr>
        <w:rFonts w:hint="default" w:ascii="Arial" w:hAnsi="Arial" w:eastAsia="Arial" w:cs="Arial"/>
        <w:b/>
        <w:bCs/>
        <w:w w:val="99"/>
        <w:sz w:val="24"/>
        <w:szCs w:val="24"/>
      </w:rPr>
    </w:lvl>
    <w:lvl w:ilvl="3">
      <w:start w:val="1"/>
      <w:numFmt w:val="decimal"/>
      <w:lvlText w:val="%1.%2.%3.%4"/>
      <w:lvlJc w:val="left"/>
      <w:pPr>
        <w:ind w:left="920" w:hanging="780"/>
        <w:jc w:val="left"/>
      </w:pPr>
      <w:rPr>
        <w:rFonts w:hint="default" w:ascii="Times New Roman" w:hAnsi="Times New Roman" w:eastAsia="Times New Roman" w:cs="Times New Roman"/>
        <w:b/>
        <w:bCs/>
        <w:spacing w:val="-1"/>
        <w:w w:val="99"/>
        <w:sz w:val="24"/>
        <w:szCs w:val="24"/>
      </w:rPr>
    </w:lvl>
    <w:lvl w:ilvl="4">
      <w:start w:val="0"/>
      <w:numFmt w:val="bullet"/>
      <w:lvlText w:val="•"/>
      <w:lvlJc w:val="left"/>
      <w:pPr>
        <w:ind w:left="2861" w:hanging="780"/>
      </w:pPr>
      <w:rPr>
        <w:rFonts w:hint="default"/>
      </w:rPr>
    </w:lvl>
    <w:lvl w:ilvl="5">
      <w:start w:val="0"/>
      <w:numFmt w:val="bullet"/>
      <w:lvlText w:val="•"/>
      <w:lvlJc w:val="left"/>
      <w:pPr>
        <w:ind w:left="3832" w:hanging="780"/>
      </w:pPr>
      <w:rPr>
        <w:rFonts w:hint="default"/>
      </w:rPr>
    </w:lvl>
    <w:lvl w:ilvl="6">
      <w:start w:val="0"/>
      <w:numFmt w:val="bullet"/>
      <w:lvlText w:val="•"/>
      <w:lvlJc w:val="left"/>
      <w:pPr>
        <w:ind w:left="4803" w:hanging="780"/>
      </w:pPr>
      <w:rPr>
        <w:rFonts w:hint="default"/>
      </w:rPr>
    </w:lvl>
    <w:lvl w:ilvl="7">
      <w:start w:val="0"/>
      <w:numFmt w:val="bullet"/>
      <w:lvlText w:val="•"/>
      <w:lvlJc w:val="left"/>
      <w:pPr>
        <w:ind w:left="5774" w:hanging="780"/>
      </w:pPr>
      <w:rPr>
        <w:rFonts w:hint="default"/>
      </w:rPr>
    </w:lvl>
    <w:lvl w:ilvl="8">
      <w:start w:val="0"/>
      <w:numFmt w:val="bullet"/>
      <w:lvlText w:val="•"/>
      <w:lvlJc w:val="left"/>
      <w:pPr>
        <w:ind w:left="6744" w:hanging="780"/>
      </w:pPr>
      <w:rPr>
        <w:rFonts w:hint="default"/>
      </w:rPr>
    </w:lvl>
  </w:abstractNum>
  <w:abstractNum w:abstractNumId="20">
    <w:multiLevelType w:val="hybridMultilevel"/>
    <w:lvl w:ilvl="0">
      <w:start w:val="6"/>
      <w:numFmt w:val="decimal"/>
      <w:lvlText w:val="%1"/>
      <w:lvlJc w:val="left"/>
      <w:pPr>
        <w:ind w:left="875" w:hanging="656"/>
        <w:jc w:val="left"/>
      </w:pPr>
      <w:rPr>
        <w:rFonts w:hint="default"/>
      </w:rPr>
    </w:lvl>
    <w:lvl w:ilvl="1">
      <w:start w:val="2"/>
      <w:numFmt w:val="decimal"/>
      <w:lvlText w:val="%1.%2"/>
      <w:lvlJc w:val="left"/>
      <w:pPr>
        <w:ind w:left="875" w:hanging="656"/>
        <w:jc w:val="left"/>
      </w:pPr>
      <w:rPr>
        <w:rFonts w:hint="default"/>
      </w:rPr>
    </w:lvl>
    <w:lvl w:ilvl="2">
      <w:start w:val="3"/>
      <w:numFmt w:val="decimal"/>
      <w:lvlText w:val="%1.%2.%3"/>
      <w:lvlJc w:val="left"/>
      <w:pPr>
        <w:ind w:left="875" w:hanging="656"/>
        <w:jc w:val="right"/>
      </w:pPr>
      <w:rPr>
        <w:rFonts w:hint="default" w:ascii="Arial" w:hAnsi="Arial" w:eastAsia="Arial" w:cs="Arial"/>
        <w:b/>
        <w:bCs/>
        <w:spacing w:val="-2"/>
        <w:w w:val="99"/>
        <w:sz w:val="24"/>
        <w:szCs w:val="24"/>
      </w:rPr>
    </w:lvl>
    <w:lvl w:ilvl="3">
      <w:start w:val="1"/>
      <w:numFmt w:val="decimal"/>
      <w:lvlText w:val="%1.%2.%3.%4"/>
      <w:lvlJc w:val="left"/>
      <w:pPr>
        <w:ind w:left="920" w:hanging="780"/>
        <w:jc w:val="left"/>
      </w:pPr>
      <w:rPr>
        <w:rFonts w:hint="default" w:ascii="Times New Roman" w:hAnsi="Times New Roman" w:eastAsia="Times New Roman" w:cs="Times New Roman"/>
        <w:b/>
        <w:bCs/>
        <w:spacing w:val="-1"/>
        <w:w w:val="99"/>
        <w:sz w:val="24"/>
        <w:szCs w:val="24"/>
      </w:rPr>
    </w:lvl>
    <w:lvl w:ilvl="4">
      <w:start w:val="0"/>
      <w:numFmt w:val="bullet"/>
      <w:lvlText w:val="•"/>
      <w:lvlJc w:val="left"/>
      <w:pPr>
        <w:ind w:left="3588" w:hanging="780"/>
      </w:pPr>
      <w:rPr>
        <w:rFonts w:hint="default"/>
      </w:rPr>
    </w:lvl>
    <w:lvl w:ilvl="5">
      <w:start w:val="0"/>
      <w:numFmt w:val="bullet"/>
      <w:lvlText w:val="•"/>
      <w:lvlJc w:val="left"/>
      <w:pPr>
        <w:ind w:left="4478" w:hanging="780"/>
      </w:pPr>
      <w:rPr>
        <w:rFonts w:hint="default"/>
      </w:rPr>
    </w:lvl>
    <w:lvl w:ilvl="6">
      <w:start w:val="0"/>
      <w:numFmt w:val="bullet"/>
      <w:lvlText w:val="•"/>
      <w:lvlJc w:val="left"/>
      <w:pPr>
        <w:ind w:left="5368" w:hanging="780"/>
      </w:pPr>
      <w:rPr>
        <w:rFonts w:hint="default"/>
      </w:rPr>
    </w:lvl>
    <w:lvl w:ilvl="7">
      <w:start w:val="0"/>
      <w:numFmt w:val="bullet"/>
      <w:lvlText w:val="•"/>
      <w:lvlJc w:val="left"/>
      <w:pPr>
        <w:ind w:left="6257" w:hanging="780"/>
      </w:pPr>
      <w:rPr>
        <w:rFonts w:hint="default"/>
      </w:rPr>
    </w:lvl>
    <w:lvl w:ilvl="8">
      <w:start w:val="0"/>
      <w:numFmt w:val="bullet"/>
      <w:lvlText w:val="•"/>
      <w:lvlJc w:val="left"/>
      <w:pPr>
        <w:ind w:left="7147" w:hanging="780"/>
      </w:pPr>
      <w:rPr>
        <w:rFonts w:hint="default"/>
      </w:rPr>
    </w:lvl>
  </w:abstractNum>
  <w:abstractNum w:abstractNumId="19">
    <w:multiLevelType w:val="hybridMultilevel"/>
    <w:lvl w:ilvl="0">
      <w:start w:val="15"/>
      <w:numFmt w:val="decimal"/>
      <w:lvlText w:val="%1"/>
      <w:lvlJc w:val="left"/>
      <w:pPr>
        <w:ind w:left="457" w:hanging="317"/>
        <w:jc w:val="left"/>
      </w:pPr>
      <w:rPr>
        <w:rFonts w:hint="default" w:ascii="Times New Roman" w:hAnsi="Times New Roman" w:eastAsia="Times New Roman" w:cs="Times New Roman"/>
        <w:w w:val="100"/>
        <w:sz w:val="21"/>
        <w:szCs w:val="21"/>
      </w:rPr>
    </w:lvl>
    <w:lvl w:ilvl="1">
      <w:start w:val="0"/>
      <w:numFmt w:val="bullet"/>
      <w:lvlText w:val="•"/>
      <w:lvlJc w:val="left"/>
      <w:pPr>
        <w:ind w:left="1312" w:hanging="317"/>
      </w:pPr>
      <w:rPr>
        <w:rFonts w:hint="default"/>
      </w:rPr>
    </w:lvl>
    <w:lvl w:ilvl="2">
      <w:start w:val="0"/>
      <w:numFmt w:val="bullet"/>
      <w:lvlText w:val="•"/>
      <w:lvlJc w:val="left"/>
      <w:pPr>
        <w:ind w:left="2165" w:hanging="317"/>
      </w:pPr>
      <w:rPr>
        <w:rFonts w:hint="default"/>
      </w:rPr>
    </w:lvl>
    <w:lvl w:ilvl="3">
      <w:start w:val="0"/>
      <w:numFmt w:val="bullet"/>
      <w:lvlText w:val="•"/>
      <w:lvlJc w:val="left"/>
      <w:pPr>
        <w:ind w:left="3017" w:hanging="317"/>
      </w:pPr>
      <w:rPr>
        <w:rFonts w:hint="default"/>
      </w:rPr>
    </w:lvl>
    <w:lvl w:ilvl="4">
      <w:start w:val="0"/>
      <w:numFmt w:val="bullet"/>
      <w:lvlText w:val="•"/>
      <w:lvlJc w:val="left"/>
      <w:pPr>
        <w:ind w:left="3870" w:hanging="317"/>
      </w:pPr>
      <w:rPr>
        <w:rFonts w:hint="default"/>
      </w:rPr>
    </w:lvl>
    <w:lvl w:ilvl="5">
      <w:start w:val="0"/>
      <w:numFmt w:val="bullet"/>
      <w:lvlText w:val="•"/>
      <w:lvlJc w:val="left"/>
      <w:pPr>
        <w:ind w:left="4723" w:hanging="317"/>
      </w:pPr>
      <w:rPr>
        <w:rFonts w:hint="default"/>
      </w:rPr>
    </w:lvl>
    <w:lvl w:ilvl="6">
      <w:start w:val="0"/>
      <w:numFmt w:val="bullet"/>
      <w:lvlText w:val="•"/>
      <w:lvlJc w:val="left"/>
      <w:pPr>
        <w:ind w:left="5575" w:hanging="317"/>
      </w:pPr>
      <w:rPr>
        <w:rFonts w:hint="default"/>
      </w:rPr>
    </w:lvl>
    <w:lvl w:ilvl="7">
      <w:start w:val="0"/>
      <w:numFmt w:val="bullet"/>
      <w:lvlText w:val="•"/>
      <w:lvlJc w:val="left"/>
      <w:pPr>
        <w:ind w:left="6428" w:hanging="317"/>
      </w:pPr>
      <w:rPr>
        <w:rFonts w:hint="default"/>
      </w:rPr>
    </w:lvl>
    <w:lvl w:ilvl="8">
      <w:start w:val="0"/>
      <w:numFmt w:val="bullet"/>
      <w:lvlText w:val="•"/>
      <w:lvlJc w:val="left"/>
      <w:pPr>
        <w:ind w:left="7281" w:hanging="317"/>
      </w:pPr>
      <w:rPr>
        <w:rFonts w:hint="default"/>
      </w:rPr>
    </w:lvl>
  </w:abstractNum>
  <w:abstractNum w:abstractNumId="18">
    <w:multiLevelType w:val="hybridMultilevel"/>
    <w:lvl w:ilvl="0">
      <w:start w:val="6"/>
      <w:numFmt w:val="decimal"/>
      <w:lvlText w:val="%1"/>
      <w:lvlJc w:val="left"/>
      <w:pPr>
        <w:ind w:left="632" w:hanging="492"/>
        <w:jc w:val="left"/>
      </w:pPr>
      <w:rPr>
        <w:rFonts w:hint="default"/>
      </w:rPr>
    </w:lvl>
    <w:lvl w:ilvl="1">
      <w:start w:val="2"/>
      <w:numFmt w:val="decimal"/>
      <w:lvlText w:val="%1.%2"/>
      <w:lvlJc w:val="left"/>
      <w:pPr>
        <w:ind w:left="632"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35" w:hanging="596"/>
        <w:jc w:val="left"/>
      </w:pPr>
      <w:rPr>
        <w:rFonts w:hint="default" w:ascii="Arial" w:hAnsi="Arial" w:eastAsia="Arial" w:cs="Arial"/>
        <w:b/>
        <w:bCs/>
        <w:w w:val="99"/>
        <w:sz w:val="24"/>
        <w:szCs w:val="24"/>
      </w:rPr>
    </w:lvl>
    <w:lvl w:ilvl="3">
      <w:start w:val="1"/>
      <w:numFmt w:val="decimal"/>
      <w:lvlText w:val="%1.%2.%3.%4"/>
      <w:lvlJc w:val="left"/>
      <w:pPr>
        <w:ind w:left="860" w:hanging="720"/>
        <w:jc w:val="left"/>
      </w:pPr>
      <w:rPr>
        <w:rFonts w:hint="default" w:ascii="Times New Roman" w:hAnsi="Times New Roman" w:eastAsia="Times New Roman" w:cs="Times New Roman"/>
        <w:b/>
        <w:bCs/>
        <w:spacing w:val="-1"/>
        <w:w w:val="99"/>
        <w:sz w:val="24"/>
        <w:szCs w:val="24"/>
      </w:rPr>
    </w:lvl>
    <w:lvl w:ilvl="4">
      <w:start w:val="0"/>
      <w:numFmt w:val="bullet"/>
      <w:lvlText w:val="•"/>
      <w:lvlJc w:val="left"/>
      <w:pPr>
        <w:ind w:left="2023" w:hanging="720"/>
      </w:pPr>
      <w:rPr>
        <w:rFonts w:hint="default"/>
      </w:rPr>
    </w:lvl>
    <w:lvl w:ilvl="5">
      <w:start w:val="0"/>
      <w:numFmt w:val="bullet"/>
      <w:lvlText w:val="•"/>
      <w:lvlJc w:val="left"/>
      <w:pPr>
        <w:ind w:left="3127" w:hanging="720"/>
      </w:pPr>
      <w:rPr>
        <w:rFonts w:hint="default"/>
      </w:rPr>
    </w:lvl>
    <w:lvl w:ilvl="6">
      <w:start w:val="0"/>
      <w:numFmt w:val="bullet"/>
      <w:lvlText w:val="•"/>
      <w:lvlJc w:val="left"/>
      <w:pPr>
        <w:ind w:left="4231" w:hanging="720"/>
      </w:pPr>
      <w:rPr>
        <w:rFonts w:hint="default"/>
      </w:rPr>
    </w:lvl>
    <w:lvl w:ilvl="7">
      <w:start w:val="0"/>
      <w:numFmt w:val="bullet"/>
      <w:lvlText w:val="•"/>
      <w:lvlJc w:val="left"/>
      <w:pPr>
        <w:ind w:left="5335" w:hanging="720"/>
      </w:pPr>
      <w:rPr>
        <w:rFonts w:hint="default"/>
      </w:rPr>
    </w:lvl>
    <w:lvl w:ilvl="8">
      <w:start w:val="0"/>
      <w:numFmt w:val="bullet"/>
      <w:lvlText w:val="•"/>
      <w:lvlJc w:val="left"/>
      <w:pPr>
        <w:ind w:left="6438" w:hanging="720"/>
      </w:pPr>
      <w:rPr>
        <w:rFonts w:hint="default"/>
      </w:rPr>
    </w:lvl>
  </w:abstractNum>
  <w:abstractNum w:abstractNumId="17">
    <w:multiLevelType w:val="hybridMultilevel"/>
    <w:lvl w:ilvl="0">
      <w:start w:val="5"/>
      <w:numFmt w:val="decimal"/>
      <w:lvlText w:val="%1"/>
      <w:lvlJc w:val="left"/>
      <w:pPr>
        <w:ind w:left="632" w:hanging="492"/>
        <w:jc w:val="left"/>
      </w:pPr>
      <w:rPr>
        <w:rFonts w:hint="default"/>
      </w:rPr>
    </w:lvl>
    <w:lvl w:ilvl="1">
      <w:start w:val="4"/>
      <w:numFmt w:val="decimal"/>
      <w:lvlText w:val="%1.%2"/>
      <w:lvlJc w:val="left"/>
      <w:pPr>
        <w:ind w:left="632"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95" w:hanging="656"/>
        <w:jc w:val="left"/>
      </w:pPr>
      <w:rPr>
        <w:rFonts w:hint="default" w:ascii="Arial" w:hAnsi="Arial" w:eastAsia="Arial" w:cs="Arial"/>
        <w:b/>
        <w:bCs/>
        <w:spacing w:val="-2"/>
        <w:w w:val="99"/>
        <w:sz w:val="24"/>
        <w:szCs w:val="24"/>
      </w:rPr>
    </w:lvl>
    <w:lvl w:ilvl="3">
      <w:start w:val="0"/>
      <w:numFmt w:val="bullet"/>
      <w:lvlText w:val="•"/>
      <w:lvlJc w:val="left"/>
      <w:pPr>
        <w:ind w:left="1888" w:hanging="656"/>
      </w:pPr>
      <w:rPr>
        <w:rFonts w:hint="default"/>
      </w:rPr>
    </w:lvl>
    <w:lvl w:ilvl="4">
      <w:start w:val="0"/>
      <w:numFmt w:val="bullet"/>
      <w:lvlText w:val="•"/>
      <w:lvlJc w:val="left"/>
      <w:pPr>
        <w:ind w:left="2856" w:hanging="656"/>
      </w:pPr>
      <w:rPr>
        <w:rFonts w:hint="default"/>
      </w:rPr>
    </w:lvl>
    <w:lvl w:ilvl="5">
      <w:start w:val="0"/>
      <w:numFmt w:val="bullet"/>
      <w:lvlText w:val="•"/>
      <w:lvlJc w:val="left"/>
      <w:pPr>
        <w:ind w:left="3824" w:hanging="656"/>
      </w:pPr>
      <w:rPr>
        <w:rFonts w:hint="default"/>
      </w:rPr>
    </w:lvl>
    <w:lvl w:ilvl="6">
      <w:start w:val="0"/>
      <w:numFmt w:val="bullet"/>
      <w:lvlText w:val="•"/>
      <w:lvlJc w:val="left"/>
      <w:pPr>
        <w:ind w:left="4793" w:hanging="656"/>
      </w:pPr>
      <w:rPr>
        <w:rFonts w:hint="default"/>
      </w:rPr>
    </w:lvl>
    <w:lvl w:ilvl="7">
      <w:start w:val="0"/>
      <w:numFmt w:val="bullet"/>
      <w:lvlText w:val="•"/>
      <w:lvlJc w:val="left"/>
      <w:pPr>
        <w:ind w:left="5761" w:hanging="656"/>
      </w:pPr>
      <w:rPr>
        <w:rFonts w:hint="default"/>
      </w:rPr>
    </w:lvl>
    <w:lvl w:ilvl="8">
      <w:start w:val="0"/>
      <w:numFmt w:val="bullet"/>
      <w:lvlText w:val="•"/>
      <w:lvlJc w:val="left"/>
      <w:pPr>
        <w:ind w:left="6729" w:hanging="656"/>
      </w:pPr>
      <w:rPr>
        <w:rFonts w:hint="default"/>
      </w:rPr>
    </w:lvl>
  </w:abstractNum>
  <w:abstractNum w:abstractNumId="16">
    <w:multiLevelType w:val="hybridMultilevel"/>
    <w:lvl w:ilvl="0">
      <w:start w:val="0"/>
      <w:numFmt w:val="bullet"/>
      <w:lvlText w:val=""/>
      <w:lvlJc w:val="left"/>
      <w:pPr>
        <w:ind w:left="196" w:hanging="155"/>
      </w:pPr>
      <w:rPr>
        <w:rFonts w:hint="default" w:ascii="Symbol" w:hAnsi="Symbol" w:eastAsia="Symbol" w:cs="Symbol"/>
        <w:w w:val="89"/>
        <w:sz w:val="23"/>
        <w:szCs w:val="23"/>
      </w:rPr>
    </w:lvl>
    <w:lvl w:ilvl="1">
      <w:start w:val="0"/>
      <w:numFmt w:val="bullet"/>
      <w:lvlText w:val="•"/>
      <w:lvlJc w:val="left"/>
      <w:pPr>
        <w:ind w:left="224" w:hanging="155"/>
      </w:pPr>
      <w:rPr>
        <w:rFonts w:hint="default"/>
      </w:rPr>
    </w:lvl>
    <w:lvl w:ilvl="2">
      <w:start w:val="0"/>
      <w:numFmt w:val="bullet"/>
      <w:lvlText w:val="•"/>
      <w:lvlJc w:val="left"/>
      <w:pPr>
        <w:ind w:left="249" w:hanging="155"/>
      </w:pPr>
      <w:rPr>
        <w:rFonts w:hint="default"/>
      </w:rPr>
    </w:lvl>
    <w:lvl w:ilvl="3">
      <w:start w:val="0"/>
      <w:numFmt w:val="bullet"/>
      <w:lvlText w:val="•"/>
      <w:lvlJc w:val="left"/>
      <w:pPr>
        <w:ind w:left="274" w:hanging="155"/>
      </w:pPr>
      <w:rPr>
        <w:rFonts w:hint="default"/>
      </w:rPr>
    </w:lvl>
    <w:lvl w:ilvl="4">
      <w:start w:val="0"/>
      <w:numFmt w:val="bullet"/>
      <w:lvlText w:val="•"/>
      <w:lvlJc w:val="left"/>
      <w:pPr>
        <w:ind w:left="299" w:hanging="155"/>
      </w:pPr>
      <w:rPr>
        <w:rFonts w:hint="default"/>
      </w:rPr>
    </w:lvl>
    <w:lvl w:ilvl="5">
      <w:start w:val="0"/>
      <w:numFmt w:val="bullet"/>
      <w:lvlText w:val="•"/>
      <w:lvlJc w:val="left"/>
      <w:pPr>
        <w:ind w:left="324" w:hanging="155"/>
      </w:pPr>
      <w:rPr>
        <w:rFonts w:hint="default"/>
      </w:rPr>
    </w:lvl>
    <w:lvl w:ilvl="6">
      <w:start w:val="0"/>
      <w:numFmt w:val="bullet"/>
      <w:lvlText w:val="•"/>
      <w:lvlJc w:val="left"/>
      <w:pPr>
        <w:ind w:left="349" w:hanging="155"/>
      </w:pPr>
      <w:rPr>
        <w:rFonts w:hint="default"/>
      </w:rPr>
    </w:lvl>
    <w:lvl w:ilvl="7">
      <w:start w:val="0"/>
      <w:numFmt w:val="bullet"/>
      <w:lvlText w:val="•"/>
      <w:lvlJc w:val="left"/>
      <w:pPr>
        <w:ind w:left="374" w:hanging="155"/>
      </w:pPr>
      <w:rPr>
        <w:rFonts w:hint="default"/>
      </w:rPr>
    </w:lvl>
    <w:lvl w:ilvl="8">
      <w:start w:val="0"/>
      <w:numFmt w:val="bullet"/>
      <w:lvlText w:val="•"/>
      <w:lvlJc w:val="left"/>
      <w:pPr>
        <w:ind w:left="399" w:hanging="155"/>
      </w:pPr>
      <w:rPr>
        <w:rFonts w:hint="default"/>
      </w:rPr>
    </w:lvl>
  </w:abstractNum>
  <w:abstractNum w:abstractNumId="15">
    <w:multiLevelType w:val="hybridMultilevel"/>
    <w:lvl w:ilvl="0">
      <w:start w:val="5"/>
      <w:numFmt w:val="decimal"/>
      <w:lvlText w:val="%1"/>
      <w:lvlJc w:val="left"/>
      <w:pPr>
        <w:ind w:left="560" w:hanging="420"/>
        <w:jc w:val="left"/>
      </w:pPr>
      <w:rPr>
        <w:rFonts w:hint="default"/>
      </w:rPr>
    </w:lvl>
    <w:lvl w:ilvl="1">
      <w:start w:val="1"/>
      <w:numFmt w:val="decimal"/>
      <w:lvlText w:val="%1.%2"/>
      <w:lvlJc w:val="left"/>
      <w:pPr>
        <w:ind w:left="560" w:hanging="42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95" w:hanging="656"/>
        <w:jc w:val="right"/>
      </w:pPr>
      <w:rPr>
        <w:rFonts w:hint="default" w:ascii="Arial" w:hAnsi="Arial" w:eastAsia="Arial" w:cs="Arial"/>
        <w:b/>
        <w:bCs/>
        <w:spacing w:val="-2"/>
        <w:w w:val="99"/>
        <w:sz w:val="24"/>
        <w:szCs w:val="24"/>
      </w:rPr>
    </w:lvl>
    <w:lvl w:ilvl="3">
      <w:start w:val="0"/>
      <w:numFmt w:val="bullet"/>
      <w:lvlText w:val="•"/>
      <w:lvlJc w:val="left"/>
      <w:pPr>
        <w:ind w:left="800" w:hanging="656"/>
      </w:pPr>
      <w:rPr>
        <w:rFonts w:hint="default"/>
      </w:rPr>
    </w:lvl>
    <w:lvl w:ilvl="4">
      <w:start w:val="0"/>
      <w:numFmt w:val="bullet"/>
      <w:lvlText w:val="•"/>
      <w:lvlJc w:val="left"/>
      <w:pPr>
        <w:ind w:left="920" w:hanging="656"/>
      </w:pPr>
      <w:rPr>
        <w:rFonts w:hint="default"/>
      </w:rPr>
    </w:lvl>
    <w:lvl w:ilvl="5">
      <w:start w:val="0"/>
      <w:numFmt w:val="bullet"/>
      <w:lvlText w:val="•"/>
      <w:lvlJc w:val="left"/>
      <w:pPr>
        <w:ind w:left="905" w:hanging="656"/>
      </w:pPr>
      <w:rPr>
        <w:rFonts w:hint="default"/>
      </w:rPr>
    </w:lvl>
    <w:lvl w:ilvl="6">
      <w:start w:val="0"/>
      <w:numFmt w:val="bullet"/>
      <w:lvlText w:val="•"/>
      <w:lvlJc w:val="left"/>
      <w:pPr>
        <w:ind w:left="891" w:hanging="656"/>
      </w:pPr>
      <w:rPr>
        <w:rFonts w:hint="default"/>
      </w:rPr>
    </w:lvl>
    <w:lvl w:ilvl="7">
      <w:start w:val="0"/>
      <w:numFmt w:val="bullet"/>
      <w:lvlText w:val="•"/>
      <w:lvlJc w:val="left"/>
      <w:pPr>
        <w:ind w:left="877" w:hanging="656"/>
      </w:pPr>
      <w:rPr>
        <w:rFonts w:hint="default"/>
      </w:rPr>
    </w:lvl>
    <w:lvl w:ilvl="8">
      <w:start w:val="0"/>
      <w:numFmt w:val="bullet"/>
      <w:lvlText w:val="•"/>
      <w:lvlJc w:val="left"/>
      <w:pPr>
        <w:ind w:left="863" w:hanging="656"/>
      </w:pPr>
      <w:rPr>
        <w:rFonts w:hint="default"/>
      </w:rPr>
    </w:lvl>
  </w:abstractNum>
  <w:abstractNum w:abstractNumId="14">
    <w:multiLevelType w:val="hybridMultilevel"/>
    <w:lvl w:ilvl="0">
      <w:start w:val="4"/>
      <w:numFmt w:val="decimal"/>
      <w:lvlText w:val="%1"/>
      <w:lvlJc w:val="left"/>
      <w:pPr>
        <w:ind w:left="732" w:hanging="492"/>
        <w:jc w:val="left"/>
      </w:pPr>
      <w:rPr>
        <w:rFonts w:hint="default"/>
      </w:rPr>
    </w:lvl>
    <w:lvl w:ilvl="1">
      <w:start w:val="4"/>
      <w:numFmt w:val="decimal"/>
      <w:lvlText w:val="%1.%2"/>
      <w:lvlJc w:val="left"/>
      <w:pPr>
        <w:ind w:left="732"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895" w:hanging="656"/>
        <w:jc w:val="right"/>
      </w:pPr>
      <w:rPr>
        <w:rFonts w:hint="default" w:ascii="Arial" w:hAnsi="Arial" w:eastAsia="Arial" w:cs="Arial"/>
        <w:b/>
        <w:bCs/>
        <w:spacing w:val="-2"/>
        <w:w w:val="99"/>
        <w:sz w:val="24"/>
        <w:szCs w:val="24"/>
      </w:rPr>
    </w:lvl>
    <w:lvl w:ilvl="3">
      <w:start w:val="1"/>
      <w:numFmt w:val="decimal"/>
      <w:lvlText w:val="%1.%2.%3.%4"/>
      <w:lvlJc w:val="left"/>
      <w:pPr>
        <w:ind w:left="920" w:hanging="780"/>
        <w:jc w:val="left"/>
      </w:pPr>
      <w:rPr>
        <w:rFonts w:hint="default" w:ascii="Times New Roman" w:hAnsi="Times New Roman" w:eastAsia="Times New Roman" w:cs="Times New Roman"/>
        <w:b/>
        <w:bCs/>
        <w:spacing w:val="-1"/>
        <w:w w:val="99"/>
        <w:sz w:val="24"/>
        <w:szCs w:val="24"/>
      </w:rPr>
    </w:lvl>
    <w:lvl w:ilvl="4">
      <w:start w:val="0"/>
      <w:numFmt w:val="bullet"/>
      <w:lvlText w:val="•"/>
      <w:lvlJc w:val="left"/>
      <w:pPr>
        <w:ind w:left="2856" w:hanging="780"/>
      </w:pPr>
      <w:rPr>
        <w:rFonts w:hint="default"/>
      </w:rPr>
    </w:lvl>
    <w:lvl w:ilvl="5">
      <w:start w:val="0"/>
      <w:numFmt w:val="bullet"/>
      <w:lvlText w:val="•"/>
      <w:lvlJc w:val="left"/>
      <w:pPr>
        <w:ind w:left="3824" w:hanging="780"/>
      </w:pPr>
      <w:rPr>
        <w:rFonts w:hint="default"/>
      </w:rPr>
    </w:lvl>
    <w:lvl w:ilvl="6">
      <w:start w:val="0"/>
      <w:numFmt w:val="bullet"/>
      <w:lvlText w:val="•"/>
      <w:lvlJc w:val="left"/>
      <w:pPr>
        <w:ind w:left="4793" w:hanging="780"/>
      </w:pPr>
      <w:rPr>
        <w:rFonts w:hint="default"/>
      </w:rPr>
    </w:lvl>
    <w:lvl w:ilvl="7">
      <w:start w:val="0"/>
      <w:numFmt w:val="bullet"/>
      <w:lvlText w:val="•"/>
      <w:lvlJc w:val="left"/>
      <w:pPr>
        <w:ind w:left="5761" w:hanging="780"/>
      </w:pPr>
      <w:rPr>
        <w:rFonts w:hint="default"/>
      </w:rPr>
    </w:lvl>
    <w:lvl w:ilvl="8">
      <w:start w:val="0"/>
      <w:numFmt w:val="bullet"/>
      <w:lvlText w:val="•"/>
      <w:lvlJc w:val="left"/>
      <w:pPr>
        <w:ind w:left="6729" w:hanging="780"/>
      </w:pPr>
      <w:rPr>
        <w:rFonts w:hint="default"/>
      </w:rPr>
    </w:lvl>
  </w:abstractNum>
  <w:abstractNum w:abstractNumId="13">
    <w:multiLevelType w:val="hybridMultilevel"/>
    <w:lvl w:ilvl="0">
      <w:start w:val="4"/>
      <w:numFmt w:val="decimal"/>
      <w:lvlText w:val="%1"/>
      <w:lvlJc w:val="left"/>
      <w:pPr>
        <w:ind w:left="560" w:hanging="420"/>
        <w:jc w:val="left"/>
      </w:pPr>
      <w:rPr>
        <w:rFonts w:hint="default"/>
      </w:rPr>
    </w:lvl>
    <w:lvl w:ilvl="1">
      <w:start w:val="1"/>
      <w:numFmt w:val="decimal"/>
      <w:lvlText w:val="%1.%2"/>
      <w:lvlJc w:val="left"/>
      <w:pPr>
        <w:ind w:left="560" w:hanging="42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95" w:hanging="656"/>
        <w:jc w:val="left"/>
      </w:pPr>
      <w:rPr>
        <w:rFonts w:hint="default" w:ascii="Arial" w:hAnsi="Arial" w:eastAsia="Arial" w:cs="Arial"/>
        <w:b/>
        <w:bCs/>
        <w:spacing w:val="-2"/>
        <w:w w:val="99"/>
        <w:sz w:val="24"/>
        <w:szCs w:val="24"/>
      </w:rPr>
    </w:lvl>
    <w:lvl w:ilvl="3">
      <w:start w:val="0"/>
      <w:numFmt w:val="bullet"/>
      <w:lvlText w:val="•"/>
      <w:lvlJc w:val="left"/>
      <w:pPr>
        <w:ind w:left="2543" w:hanging="656"/>
      </w:pPr>
      <w:rPr>
        <w:rFonts w:hint="default"/>
      </w:rPr>
    </w:lvl>
    <w:lvl w:ilvl="4">
      <w:start w:val="0"/>
      <w:numFmt w:val="bullet"/>
      <w:lvlText w:val="•"/>
      <w:lvlJc w:val="left"/>
      <w:pPr>
        <w:ind w:left="3415" w:hanging="656"/>
      </w:pPr>
      <w:rPr>
        <w:rFonts w:hint="default"/>
      </w:rPr>
    </w:lvl>
    <w:lvl w:ilvl="5">
      <w:start w:val="0"/>
      <w:numFmt w:val="bullet"/>
      <w:lvlText w:val="•"/>
      <w:lvlJc w:val="left"/>
      <w:pPr>
        <w:ind w:left="4287" w:hanging="656"/>
      </w:pPr>
      <w:rPr>
        <w:rFonts w:hint="default"/>
      </w:rPr>
    </w:lvl>
    <w:lvl w:ilvl="6">
      <w:start w:val="0"/>
      <w:numFmt w:val="bullet"/>
      <w:lvlText w:val="•"/>
      <w:lvlJc w:val="left"/>
      <w:pPr>
        <w:ind w:left="5159" w:hanging="656"/>
      </w:pPr>
      <w:rPr>
        <w:rFonts w:hint="default"/>
      </w:rPr>
    </w:lvl>
    <w:lvl w:ilvl="7">
      <w:start w:val="0"/>
      <w:numFmt w:val="bullet"/>
      <w:lvlText w:val="•"/>
      <w:lvlJc w:val="left"/>
      <w:pPr>
        <w:ind w:left="6030" w:hanging="656"/>
      </w:pPr>
      <w:rPr>
        <w:rFonts w:hint="default"/>
      </w:rPr>
    </w:lvl>
    <w:lvl w:ilvl="8">
      <w:start w:val="0"/>
      <w:numFmt w:val="bullet"/>
      <w:lvlText w:val="•"/>
      <w:lvlJc w:val="left"/>
      <w:pPr>
        <w:ind w:left="6902" w:hanging="656"/>
      </w:pPr>
      <w:rPr>
        <w:rFonts w:hint="default"/>
      </w:rPr>
    </w:lvl>
  </w:abstractNum>
  <w:abstractNum w:abstractNumId="12">
    <w:multiLevelType w:val="hybridMultilevel"/>
    <w:lvl w:ilvl="0">
      <w:start w:val="0"/>
      <w:numFmt w:val="bullet"/>
      <w:lvlText w:val=""/>
      <w:lvlJc w:val="left"/>
      <w:pPr>
        <w:ind w:left="340" w:hanging="283"/>
      </w:pPr>
      <w:rPr>
        <w:rFonts w:hint="default"/>
        <w:w w:val="101"/>
      </w:rPr>
    </w:lvl>
    <w:lvl w:ilvl="1">
      <w:start w:val="0"/>
      <w:numFmt w:val="bullet"/>
      <w:lvlText w:val=""/>
      <w:lvlJc w:val="left"/>
      <w:pPr>
        <w:ind w:left="738" w:hanging="547"/>
      </w:pPr>
      <w:rPr>
        <w:rFonts w:hint="default" w:ascii="Symbol" w:hAnsi="Symbol" w:eastAsia="Symbol" w:cs="Symbol"/>
        <w:w w:val="128"/>
        <w:sz w:val="23"/>
        <w:szCs w:val="23"/>
      </w:rPr>
    </w:lvl>
    <w:lvl w:ilvl="2">
      <w:start w:val="0"/>
      <w:numFmt w:val="bullet"/>
      <w:lvlText w:val="•"/>
      <w:lvlJc w:val="left"/>
      <w:pPr>
        <w:ind w:left="697" w:hanging="547"/>
      </w:pPr>
      <w:rPr>
        <w:rFonts w:hint="default"/>
      </w:rPr>
    </w:lvl>
    <w:lvl w:ilvl="3">
      <w:start w:val="0"/>
      <w:numFmt w:val="bullet"/>
      <w:lvlText w:val="•"/>
      <w:lvlJc w:val="left"/>
      <w:pPr>
        <w:ind w:left="655" w:hanging="547"/>
      </w:pPr>
      <w:rPr>
        <w:rFonts w:hint="default"/>
      </w:rPr>
    </w:lvl>
    <w:lvl w:ilvl="4">
      <w:start w:val="0"/>
      <w:numFmt w:val="bullet"/>
      <w:lvlText w:val="•"/>
      <w:lvlJc w:val="left"/>
      <w:pPr>
        <w:ind w:left="613" w:hanging="547"/>
      </w:pPr>
      <w:rPr>
        <w:rFonts w:hint="default"/>
      </w:rPr>
    </w:lvl>
    <w:lvl w:ilvl="5">
      <w:start w:val="0"/>
      <w:numFmt w:val="bullet"/>
      <w:lvlText w:val="•"/>
      <w:lvlJc w:val="left"/>
      <w:pPr>
        <w:ind w:left="571" w:hanging="547"/>
      </w:pPr>
      <w:rPr>
        <w:rFonts w:hint="default"/>
      </w:rPr>
    </w:lvl>
    <w:lvl w:ilvl="6">
      <w:start w:val="0"/>
      <w:numFmt w:val="bullet"/>
      <w:lvlText w:val="•"/>
      <w:lvlJc w:val="left"/>
      <w:pPr>
        <w:ind w:left="529" w:hanging="547"/>
      </w:pPr>
      <w:rPr>
        <w:rFonts w:hint="default"/>
      </w:rPr>
    </w:lvl>
    <w:lvl w:ilvl="7">
      <w:start w:val="0"/>
      <w:numFmt w:val="bullet"/>
      <w:lvlText w:val="•"/>
      <w:lvlJc w:val="left"/>
      <w:pPr>
        <w:ind w:left="487" w:hanging="547"/>
      </w:pPr>
      <w:rPr>
        <w:rFonts w:hint="default"/>
      </w:rPr>
    </w:lvl>
    <w:lvl w:ilvl="8">
      <w:start w:val="0"/>
      <w:numFmt w:val="bullet"/>
      <w:lvlText w:val="•"/>
      <w:lvlJc w:val="left"/>
      <w:pPr>
        <w:ind w:left="445" w:hanging="547"/>
      </w:pPr>
      <w:rPr>
        <w:rFonts w:hint="default"/>
      </w:rPr>
    </w:lvl>
  </w:abstractNum>
  <w:abstractNum w:abstractNumId="11">
    <w:multiLevelType w:val="hybridMultilevel"/>
    <w:lvl w:ilvl="0">
      <w:start w:val="3"/>
      <w:numFmt w:val="decimal"/>
      <w:lvlText w:val="%1"/>
      <w:lvlJc w:val="left"/>
      <w:pPr>
        <w:ind w:left="632" w:hanging="492"/>
        <w:jc w:val="left"/>
      </w:pPr>
      <w:rPr>
        <w:rFonts w:hint="default"/>
      </w:rPr>
    </w:lvl>
    <w:lvl w:ilvl="1">
      <w:start w:val="1"/>
      <w:numFmt w:val="decimal"/>
      <w:lvlText w:val="%1.%2"/>
      <w:lvlJc w:val="left"/>
      <w:pPr>
        <w:ind w:left="632"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95" w:hanging="656"/>
        <w:jc w:val="left"/>
      </w:pPr>
      <w:rPr>
        <w:rFonts w:hint="default" w:ascii="Arial" w:hAnsi="Arial" w:eastAsia="Arial" w:cs="Arial"/>
        <w:b/>
        <w:bCs/>
        <w:spacing w:val="-2"/>
        <w:w w:val="99"/>
        <w:sz w:val="24"/>
        <w:szCs w:val="24"/>
      </w:rPr>
    </w:lvl>
    <w:lvl w:ilvl="3">
      <w:start w:val="1"/>
      <w:numFmt w:val="decimal"/>
      <w:lvlText w:val="%1.%2.%3.%4"/>
      <w:lvlJc w:val="left"/>
      <w:pPr>
        <w:ind w:left="860" w:hanging="720"/>
        <w:jc w:val="left"/>
      </w:pPr>
      <w:rPr>
        <w:rFonts w:hint="default" w:ascii="Times New Roman" w:hAnsi="Times New Roman" w:eastAsia="Times New Roman" w:cs="Times New Roman"/>
        <w:b/>
        <w:bCs/>
        <w:w w:val="100"/>
        <w:sz w:val="24"/>
        <w:szCs w:val="24"/>
      </w:rPr>
    </w:lvl>
    <w:lvl w:ilvl="4">
      <w:start w:val="0"/>
      <w:numFmt w:val="bullet"/>
      <w:lvlText w:val="•"/>
      <w:lvlJc w:val="left"/>
      <w:pPr>
        <w:ind w:left="920" w:hanging="720"/>
      </w:pPr>
      <w:rPr>
        <w:rFonts w:hint="default"/>
      </w:rPr>
    </w:lvl>
    <w:lvl w:ilvl="5">
      <w:start w:val="0"/>
      <w:numFmt w:val="bullet"/>
      <w:lvlText w:val="•"/>
      <w:lvlJc w:val="left"/>
      <w:pPr>
        <w:ind w:left="1040" w:hanging="720"/>
      </w:pPr>
      <w:rPr>
        <w:rFonts w:hint="default"/>
      </w:rPr>
    </w:lvl>
    <w:lvl w:ilvl="6">
      <w:start w:val="0"/>
      <w:numFmt w:val="bullet"/>
      <w:lvlText w:val="•"/>
      <w:lvlJc w:val="left"/>
      <w:pPr>
        <w:ind w:left="514" w:hanging="720"/>
      </w:pPr>
      <w:rPr>
        <w:rFonts w:hint="default"/>
      </w:rPr>
    </w:lvl>
    <w:lvl w:ilvl="7">
      <w:start w:val="0"/>
      <w:numFmt w:val="bullet"/>
      <w:lvlText w:val="•"/>
      <w:lvlJc w:val="left"/>
      <w:pPr>
        <w:ind w:left="-12" w:hanging="720"/>
      </w:pPr>
      <w:rPr>
        <w:rFonts w:hint="default"/>
      </w:rPr>
    </w:lvl>
    <w:lvl w:ilvl="8">
      <w:start w:val="0"/>
      <w:numFmt w:val="bullet"/>
      <w:lvlText w:val="•"/>
      <w:lvlJc w:val="left"/>
      <w:pPr>
        <w:ind w:left="-538" w:hanging="720"/>
      </w:pPr>
      <w:rPr>
        <w:rFonts w:hint="default"/>
      </w:rPr>
    </w:lvl>
  </w:abstractNum>
  <w:abstractNum w:abstractNumId="10">
    <w:multiLevelType w:val="hybridMultilevel"/>
    <w:lvl w:ilvl="0">
      <w:start w:val="2"/>
      <w:numFmt w:val="decimal"/>
      <w:lvlText w:val="%1"/>
      <w:lvlJc w:val="left"/>
      <w:pPr>
        <w:ind w:left="632" w:hanging="492"/>
        <w:jc w:val="left"/>
      </w:pPr>
      <w:rPr>
        <w:rFonts w:hint="default"/>
      </w:rPr>
    </w:lvl>
    <w:lvl w:ilvl="1">
      <w:start w:val="4"/>
      <w:numFmt w:val="decimal"/>
      <w:lvlText w:val="%1.%2"/>
      <w:lvlJc w:val="left"/>
      <w:pPr>
        <w:ind w:left="632"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41" w:hanging="602"/>
        <w:jc w:val="left"/>
      </w:pPr>
      <w:rPr>
        <w:rFonts w:hint="default" w:ascii="Arial" w:hAnsi="Arial" w:eastAsia="Arial" w:cs="Arial"/>
        <w:b/>
        <w:bCs/>
        <w:spacing w:val="-2"/>
        <w:w w:val="99"/>
        <w:sz w:val="24"/>
        <w:szCs w:val="24"/>
      </w:rPr>
    </w:lvl>
    <w:lvl w:ilvl="3">
      <w:start w:val="0"/>
      <w:numFmt w:val="bullet"/>
      <w:lvlText w:val="•"/>
      <w:lvlJc w:val="left"/>
      <w:pPr>
        <w:ind w:left="2505" w:hanging="602"/>
      </w:pPr>
      <w:rPr>
        <w:rFonts w:hint="default"/>
      </w:rPr>
    </w:lvl>
    <w:lvl w:ilvl="4">
      <w:start w:val="0"/>
      <w:numFmt w:val="bullet"/>
      <w:lvlText w:val="•"/>
      <w:lvlJc w:val="left"/>
      <w:pPr>
        <w:ind w:left="3388" w:hanging="602"/>
      </w:pPr>
      <w:rPr>
        <w:rFonts w:hint="default"/>
      </w:rPr>
    </w:lvl>
    <w:lvl w:ilvl="5">
      <w:start w:val="0"/>
      <w:numFmt w:val="bullet"/>
      <w:lvlText w:val="•"/>
      <w:lvlJc w:val="left"/>
      <w:pPr>
        <w:ind w:left="4271" w:hanging="602"/>
      </w:pPr>
      <w:rPr>
        <w:rFonts w:hint="default"/>
      </w:rPr>
    </w:lvl>
    <w:lvl w:ilvl="6">
      <w:start w:val="0"/>
      <w:numFmt w:val="bullet"/>
      <w:lvlText w:val="•"/>
      <w:lvlJc w:val="left"/>
      <w:pPr>
        <w:ind w:left="5154" w:hanging="602"/>
      </w:pPr>
      <w:rPr>
        <w:rFonts w:hint="default"/>
      </w:rPr>
    </w:lvl>
    <w:lvl w:ilvl="7">
      <w:start w:val="0"/>
      <w:numFmt w:val="bullet"/>
      <w:lvlText w:val="•"/>
      <w:lvlJc w:val="left"/>
      <w:pPr>
        <w:ind w:left="6037" w:hanging="602"/>
      </w:pPr>
      <w:rPr>
        <w:rFonts w:hint="default"/>
      </w:rPr>
    </w:lvl>
    <w:lvl w:ilvl="8">
      <w:start w:val="0"/>
      <w:numFmt w:val="bullet"/>
      <w:lvlText w:val="•"/>
      <w:lvlJc w:val="left"/>
      <w:pPr>
        <w:ind w:left="6920" w:hanging="602"/>
      </w:pPr>
      <w:rPr>
        <w:rFonts w:hint="default"/>
      </w:rPr>
    </w:lvl>
  </w:abstractNum>
  <w:abstractNum w:abstractNumId="9">
    <w:multiLevelType w:val="hybridMultilevel"/>
    <w:lvl w:ilvl="0">
      <w:start w:val="2"/>
      <w:numFmt w:val="decimal"/>
      <w:lvlText w:val="%1"/>
      <w:lvlJc w:val="left"/>
      <w:pPr>
        <w:ind w:left="632" w:hanging="492"/>
        <w:jc w:val="left"/>
      </w:pPr>
      <w:rPr>
        <w:rFonts w:hint="default"/>
      </w:rPr>
    </w:lvl>
    <w:lvl w:ilvl="1">
      <w:start w:val="2"/>
      <w:numFmt w:val="decimal"/>
      <w:lvlText w:val="%1.%2"/>
      <w:lvlJc w:val="left"/>
      <w:pPr>
        <w:ind w:left="632"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95" w:hanging="656"/>
        <w:jc w:val="left"/>
      </w:pPr>
      <w:rPr>
        <w:rFonts w:hint="default" w:ascii="Arial" w:hAnsi="Arial" w:eastAsia="Arial" w:cs="Arial"/>
        <w:b/>
        <w:bCs/>
        <w:spacing w:val="-2"/>
        <w:w w:val="99"/>
        <w:sz w:val="24"/>
        <w:szCs w:val="24"/>
      </w:rPr>
    </w:lvl>
    <w:lvl w:ilvl="3">
      <w:start w:val="0"/>
      <w:numFmt w:val="bullet"/>
      <w:lvlText w:val="•"/>
      <w:lvlJc w:val="left"/>
      <w:pPr>
        <w:ind w:left="2530" w:hanging="656"/>
      </w:pPr>
      <w:rPr>
        <w:rFonts w:hint="default"/>
      </w:rPr>
    </w:lvl>
    <w:lvl w:ilvl="4">
      <w:start w:val="0"/>
      <w:numFmt w:val="bullet"/>
      <w:lvlText w:val="•"/>
      <w:lvlJc w:val="left"/>
      <w:pPr>
        <w:ind w:left="3395" w:hanging="656"/>
      </w:pPr>
      <w:rPr>
        <w:rFonts w:hint="default"/>
      </w:rPr>
    </w:lvl>
    <w:lvl w:ilvl="5">
      <w:start w:val="0"/>
      <w:numFmt w:val="bullet"/>
      <w:lvlText w:val="•"/>
      <w:lvlJc w:val="left"/>
      <w:pPr>
        <w:ind w:left="4260" w:hanging="656"/>
      </w:pPr>
      <w:rPr>
        <w:rFonts w:hint="default"/>
      </w:rPr>
    </w:lvl>
    <w:lvl w:ilvl="6">
      <w:start w:val="0"/>
      <w:numFmt w:val="bullet"/>
      <w:lvlText w:val="•"/>
      <w:lvlJc w:val="left"/>
      <w:pPr>
        <w:ind w:left="5125" w:hanging="656"/>
      </w:pPr>
      <w:rPr>
        <w:rFonts w:hint="default"/>
      </w:rPr>
    </w:lvl>
    <w:lvl w:ilvl="7">
      <w:start w:val="0"/>
      <w:numFmt w:val="bullet"/>
      <w:lvlText w:val="•"/>
      <w:lvlJc w:val="left"/>
      <w:pPr>
        <w:ind w:left="5990" w:hanging="656"/>
      </w:pPr>
      <w:rPr>
        <w:rFonts w:hint="default"/>
      </w:rPr>
    </w:lvl>
    <w:lvl w:ilvl="8">
      <w:start w:val="0"/>
      <w:numFmt w:val="bullet"/>
      <w:lvlText w:val="•"/>
      <w:lvlJc w:val="left"/>
      <w:pPr>
        <w:ind w:left="6856" w:hanging="656"/>
      </w:pPr>
      <w:rPr>
        <w:rFonts w:hint="default"/>
      </w:rPr>
    </w:lvl>
  </w:abstractNum>
  <w:abstractNum w:abstractNumId="8">
    <w:multiLevelType w:val="hybridMultilevel"/>
    <w:lvl w:ilvl="0">
      <w:start w:val="2"/>
      <w:numFmt w:val="decimal"/>
      <w:lvlText w:val="%1"/>
      <w:lvlJc w:val="left"/>
      <w:pPr>
        <w:ind w:left="632" w:hanging="492"/>
        <w:jc w:val="left"/>
      </w:pPr>
      <w:rPr>
        <w:rFonts w:hint="default"/>
      </w:rPr>
    </w:lvl>
    <w:lvl w:ilvl="1">
      <w:start w:val="1"/>
      <w:numFmt w:val="decimal"/>
      <w:lvlText w:val="%1.%2"/>
      <w:lvlJc w:val="left"/>
      <w:pPr>
        <w:ind w:left="632"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95" w:hanging="656"/>
        <w:jc w:val="left"/>
      </w:pPr>
      <w:rPr>
        <w:rFonts w:hint="default" w:ascii="Arial" w:hAnsi="Arial" w:eastAsia="Arial" w:cs="Arial"/>
        <w:b/>
        <w:bCs/>
        <w:spacing w:val="-2"/>
        <w:w w:val="99"/>
        <w:sz w:val="24"/>
        <w:szCs w:val="24"/>
      </w:rPr>
    </w:lvl>
    <w:lvl w:ilvl="3">
      <w:start w:val="0"/>
      <w:numFmt w:val="bullet"/>
      <w:lvlText w:val="•"/>
      <w:lvlJc w:val="left"/>
      <w:pPr>
        <w:ind w:left="2548" w:hanging="656"/>
      </w:pPr>
      <w:rPr>
        <w:rFonts w:hint="default"/>
      </w:rPr>
    </w:lvl>
    <w:lvl w:ilvl="4">
      <w:start w:val="0"/>
      <w:numFmt w:val="bullet"/>
      <w:lvlText w:val="•"/>
      <w:lvlJc w:val="left"/>
      <w:pPr>
        <w:ind w:left="3422" w:hanging="656"/>
      </w:pPr>
      <w:rPr>
        <w:rFonts w:hint="default"/>
      </w:rPr>
    </w:lvl>
    <w:lvl w:ilvl="5">
      <w:start w:val="0"/>
      <w:numFmt w:val="bullet"/>
      <w:lvlText w:val="•"/>
      <w:lvlJc w:val="left"/>
      <w:pPr>
        <w:ind w:left="4296" w:hanging="656"/>
      </w:pPr>
      <w:rPr>
        <w:rFonts w:hint="default"/>
      </w:rPr>
    </w:lvl>
    <w:lvl w:ilvl="6">
      <w:start w:val="0"/>
      <w:numFmt w:val="bullet"/>
      <w:lvlText w:val="•"/>
      <w:lvlJc w:val="left"/>
      <w:pPr>
        <w:ind w:left="5170" w:hanging="656"/>
      </w:pPr>
      <w:rPr>
        <w:rFonts w:hint="default"/>
      </w:rPr>
    </w:lvl>
    <w:lvl w:ilvl="7">
      <w:start w:val="0"/>
      <w:numFmt w:val="bullet"/>
      <w:lvlText w:val="•"/>
      <w:lvlJc w:val="left"/>
      <w:pPr>
        <w:ind w:left="6044" w:hanging="656"/>
      </w:pPr>
      <w:rPr>
        <w:rFonts w:hint="default"/>
      </w:rPr>
    </w:lvl>
    <w:lvl w:ilvl="8">
      <w:start w:val="0"/>
      <w:numFmt w:val="bullet"/>
      <w:lvlText w:val="•"/>
      <w:lvlJc w:val="left"/>
      <w:pPr>
        <w:ind w:left="6918" w:hanging="656"/>
      </w:pPr>
      <w:rPr>
        <w:rFonts w:hint="default"/>
      </w:rPr>
    </w:lvl>
  </w:abstractNum>
  <w:abstractNum w:abstractNumId="7">
    <w:multiLevelType w:val="hybridMultilevel"/>
    <w:lvl w:ilvl="0">
      <w:start w:val="1"/>
      <w:numFmt w:val="decimal"/>
      <w:lvlText w:val="%1"/>
      <w:lvlJc w:val="left"/>
      <w:pPr>
        <w:ind w:left="632" w:hanging="492"/>
        <w:jc w:val="left"/>
      </w:pPr>
      <w:rPr>
        <w:rFonts w:hint="default"/>
      </w:rPr>
    </w:lvl>
    <w:lvl w:ilvl="1">
      <w:start w:val="1"/>
      <w:numFmt w:val="decimal"/>
      <w:lvlText w:val="%1.%2"/>
      <w:lvlJc w:val="left"/>
      <w:pPr>
        <w:ind w:left="632" w:hanging="492"/>
        <w:jc w:val="left"/>
      </w:pPr>
      <w:rPr>
        <w:rFonts w:hint="default" w:ascii="Times New Roman" w:hAnsi="Times New Roman" w:eastAsia="Times New Roman" w:cs="Times New Roman"/>
        <w:b/>
        <w:bCs/>
        <w:w w:val="100"/>
        <w:sz w:val="28"/>
        <w:szCs w:val="28"/>
      </w:rPr>
    </w:lvl>
    <w:lvl w:ilvl="2">
      <w:start w:val="0"/>
      <w:numFmt w:val="bullet"/>
      <w:lvlText w:val="•"/>
      <w:lvlJc w:val="left"/>
      <w:pPr>
        <w:ind w:left="2249" w:hanging="492"/>
      </w:pPr>
      <w:rPr>
        <w:rFonts w:hint="default"/>
      </w:rPr>
    </w:lvl>
    <w:lvl w:ilvl="3">
      <w:start w:val="0"/>
      <w:numFmt w:val="bullet"/>
      <w:lvlText w:val="•"/>
      <w:lvlJc w:val="left"/>
      <w:pPr>
        <w:ind w:left="3053" w:hanging="492"/>
      </w:pPr>
      <w:rPr>
        <w:rFonts w:hint="default"/>
      </w:rPr>
    </w:lvl>
    <w:lvl w:ilvl="4">
      <w:start w:val="0"/>
      <w:numFmt w:val="bullet"/>
      <w:lvlText w:val="•"/>
      <w:lvlJc w:val="left"/>
      <w:pPr>
        <w:ind w:left="3858" w:hanging="492"/>
      </w:pPr>
      <w:rPr>
        <w:rFonts w:hint="default"/>
      </w:rPr>
    </w:lvl>
    <w:lvl w:ilvl="5">
      <w:start w:val="0"/>
      <w:numFmt w:val="bullet"/>
      <w:lvlText w:val="•"/>
      <w:lvlJc w:val="left"/>
      <w:pPr>
        <w:ind w:left="4663" w:hanging="492"/>
      </w:pPr>
      <w:rPr>
        <w:rFonts w:hint="default"/>
      </w:rPr>
    </w:lvl>
    <w:lvl w:ilvl="6">
      <w:start w:val="0"/>
      <w:numFmt w:val="bullet"/>
      <w:lvlText w:val="•"/>
      <w:lvlJc w:val="left"/>
      <w:pPr>
        <w:ind w:left="5467" w:hanging="492"/>
      </w:pPr>
      <w:rPr>
        <w:rFonts w:hint="default"/>
      </w:rPr>
    </w:lvl>
    <w:lvl w:ilvl="7">
      <w:start w:val="0"/>
      <w:numFmt w:val="bullet"/>
      <w:lvlText w:val="•"/>
      <w:lvlJc w:val="left"/>
      <w:pPr>
        <w:ind w:left="6272" w:hanging="492"/>
      </w:pPr>
      <w:rPr>
        <w:rFonts w:hint="default"/>
      </w:rPr>
    </w:lvl>
    <w:lvl w:ilvl="8">
      <w:start w:val="0"/>
      <w:numFmt w:val="bullet"/>
      <w:lvlText w:val="•"/>
      <w:lvlJc w:val="left"/>
      <w:pPr>
        <w:ind w:left="7077" w:hanging="492"/>
      </w:pPr>
      <w:rPr>
        <w:rFonts w:hint="default"/>
      </w:rPr>
    </w:lvl>
  </w:abstractNum>
  <w:abstractNum w:abstractNumId="6">
    <w:multiLevelType w:val="hybridMultilevel"/>
    <w:lvl w:ilvl="0">
      <w:start w:val="7"/>
      <w:numFmt w:val="decimal"/>
      <w:lvlText w:val="%1"/>
      <w:lvlJc w:val="left"/>
      <w:pPr>
        <w:ind w:left="955" w:hanging="416"/>
        <w:jc w:val="left"/>
      </w:pPr>
      <w:rPr>
        <w:rFonts w:hint="default"/>
      </w:rPr>
    </w:lvl>
    <w:lvl w:ilvl="1">
      <w:start w:val="1"/>
      <w:numFmt w:val="decimal"/>
      <w:lvlText w:val="%1.%2"/>
      <w:lvlJc w:val="left"/>
      <w:pPr>
        <w:ind w:left="955" w:hanging="416"/>
        <w:jc w:val="left"/>
      </w:pPr>
      <w:rPr>
        <w:rFonts w:hint="default" w:ascii="Tahoma" w:hAnsi="Tahoma" w:eastAsia="Tahoma" w:cs="Tahoma"/>
        <w:b/>
        <w:bCs/>
        <w:w w:val="99"/>
        <w:sz w:val="20"/>
        <w:szCs w:val="20"/>
      </w:rPr>
    </w:lvl>
    <w:lvl w:ilvl="2">
      <w:start w:val="0"/>
      <w:numFmt w:val="bullet"/>
      <w:lvlText w:val="•"/>
      <w:lvlJc w:val="left"/>
      <w:pPr>
        <w:ind w:left="2477" w:hanging="416"/>
      </w:pPr>
      <w:rPr>
        <w:rFonts w:hint="default"/>
      </w:rPr>
    </w:lvl>
    <w:lvl w:ilvl="3">
      <w:start w:val="0"/>
      <w:numFmt w:val="bullet"/>
      <w:lvlText w:val="•"/>
      <w:lvlJc w:val="left"/>
      <w:pPr>
        <w:ind w:left="3235" w:hanging="416"/>
      </w:pPr>
      <w:rPr>
        <w:rFonts w:hint="default"/>
      </w:rPr>
    </w:lvl>
    <w:lvl w:ilvl="4">
      <w:start w:val="0"/>
      <w:numFmt w:val="bullet"/>
      <w:lvlText w:val="•"/>
      <w:lvlJc w:val="left"/>
      <w:pPr>
        <w:ind w:left="3994" w:hanging="416"/>
      </w:pPr>
      <w:rPr>
        <w:rFonts w:hint="default"/>
      </w:rPr>
    </w:lvl>
    <w:lvl w:ilvl="5">
      <w:start w:val="0"/>
      <w:numFmt w:val="bullet"/>
      <w:lvlText w:val="•"/>
      <w:lvlJc w:val="left"/>
      <w:pPr>
        <w:ind w:left="4753" w:hanging="416"/>
      </w:pPr>
      <w:rPr>
        <w:rFonts w:hint="default"/>
      </w:rPr>
    </w:lvl>
    <w:lvl w:ilvl="6">
      <w:start w:val="0"/>
      <w:numFmt w:val="bullet"/>
      <w:lvlText w:val="•"/>
      <w:lvlJc w:val="left"/>
      <w:pPr>
        <w:ind w:left="5511" w:hanging="416"/>
      </w:pPr>
      <w:rPr>
        <w:rFonts w:hint="default"/>
      </w:rPr>
    </w:lvl>
    <w:lvl w:ilvl="7">
      <w:start w:val="0"/>
      <w:numFmt w:val="bullet"/>
      <w:lvlText w:val="•"/>
      <w:lvlJc w:val="left"/>
      <w:pPr>
        <w:ind w:left="6270" w:hanging="416"/>
      </w:pPr>
      <w:rPr>
        <w:rFonts w:hint="default"/>
      </w:rPr>
    </w:lvl>
    <w:lvl w:ilvl="8">
      <w:start w:val="0"/>
      <w:numFmt w:val="bullet"/>
      <w:lvlText w:val="•"/>
      <w:lvlJc w:val="left"/>
      <w:pPr>
        <w:ind w:left="7029" w:hanging="416"/>
      </w:pPr>
      <w:rPr>
        <w:rFonts w:hint="default"/>
      </w:rPr>
    </w:lvl>
  </w:abstractNum>
  <w:abstractNum w:abstractNumId="5">
    <w:multiLevelType w:val="hybridMultilevel"/>
    <w:lvl w:ilvl="0">
      <w:start w:val="6"/>
      <w:numFmt w:val="decimal"/>
      <w:lvlText w:val="%1"/>
      <w:lvlJc w:val="left"/>
      <w:pPr>
        <w:ind w:left="907" w:hanging="368"/>
        <w:jc w:val="left"/>
      </w:pPr>
      <w:rPr>
        <w:rFonts w:hint="default"/>
      </w:rPr>
    </w:lvl>
    <w:lvl w:ilvl="1">
      <w:start w:val="1"/>
      <w:numFmt w:val="decimal"/>
      <w:lvlText w:val="%1.%2"/>
      <w:lvlJc w:val="left"/>
      <w:pPr>
        <w:ind w:left="907" w:hanging="368"/>
        <w:jc w:val="left"/>
      </w:pPr>
      <w:rPr>
        <w:rFonts w:hint="default" w:ascii="Tahoma" w:hAnsi="Tahoma" w:eastAsia="Tahoma" w:cs="Tahoma"/>
        <w:b/>
        <w:bCs/>
        <w:w w:val="99"/>
        <w:sz w:val="20"/>
        <w:szCs w:val="20"/>
      </w:rPr>
    </w:lvl>
    <w:lvl w:ilvl="2">
      <w:start w:val="1"/>
      <w:numFmt w:val="decimal"/>
      <w:lvlText w:val="%1.%2.%3"/>
      <w:lvlJc w:val="left"/>
      <w:pPr>
        <w:ind w:left="1452" w:hanging="492"/>
        <w:jc w:val="left"/>
      </w:pPr>
      <w:rPr>
        <w:rFonts w:hint="default" w:ascii="Arial" w:hAnsi="Arial" w:eastAsia="Arial" w:cs="Arial"/>
        <w:b/>
        <w:bCs/>
        <w:spacing w:val="-1"/>
        <w:w w:val="99"/>
        <w:sz w:val="20"/>
        <w:szCs w:val="20"/>
      </w:rPr>
    </w:lvl>
    <w:lvl w:ilvl="3">
      <w:start w:val="0"/>
      <w:numFmt w:val="bullet"/>
      <w:lvlText w:val="•"/>
      <w:lvlJc w:val="left"/>
      <w:pPr>
        <w:ind w:left="2380" w:hanging="492"/>
      </w:pPr>
      <w:rPr>
        <w:rFonts w:hint="default"/>
      </w:rPr>
    </w:lvl>
    <w:lvl w:ilvl="4">
      <w:start w:val="0"/>
      <w:numFmt w:val="bullet"/>
      <w:lvlText w:val="•"/>
      <w:lvlJc w:val="left"/>
      <w:pPr>
        <w:ind w:left="3261" w:hanging="492"/>
      </w:pPr>
      <w:rPr>
        <w:rFonts w:hint="default"/>
      </w:rPr>
    </w:lvl>
    <w:lvl w:ilvl="5">
      <w:start w:val="0"/>
      <w:numFmt w:val="bullet"/>
      <w:lvlText w:val="•"/>
      <w:lvlJc w:val="left"/>
      <w:pPr>
        <w:ind w:left="4142" w:hanging="492"/>
      </w:pPr>
      <w:rPr>
        <w:rFonts w:hint="default"/>
      </w:rPr>
    </w:lvl>
    <w:lvl w:ilvl="6">
      <w:start w:val="0"/>
      <w:numFmt w:val="bullet"/>
      <w:lvlText w:val="•"/>
      <w:lvlJc w:val="left"/>
      <w:pPr>
        <w:ind w:left="5023" w:hanging="492"/>
      </w:pPr>
      <w:rPr>
        <w:rFonts w:hint="default"/>
      </w:rPr>
    </w:lvl>
    <w:lvl w:ilvl="7">
      <w:start w:val="0"/>
      <w:numFmt w:val="bullet"/>
      <w:lvlText w:val="•"/>
      <w:lvlJc w:val="left"/>
      <w:pPr>
        <w:ind w:left="5904" w:hanging="492"/>
      </w:pPr>
      <w:rPr>
        <w:rFonts w:hint="default"/>
      </w:rPr>
    </w:lvl>
    <w:lvl w:ilvl="8">
      <w:start w:val="0"/>
      <w:numFmt w:val="bullet"/>
      <w:lvlText w:val="•"/>
      <w:lvlJc w:val="left"/>
      <w:pPr>
        <w:ind w:left="6784" w:hanging="492"/>
      </w:pPr>
      <w:rPr>
        <w:rFonts w:hint="default"/>
      </w:rPr>
    </w:lvl>
  </w:abstractNum>
  <w:abstractNum w:abstractNumId="4">
    <w:multiLevelType w:val="hybridMultilevel"/>
    <w:lvl w:ilvl="0">
      <w:start w:val="5"/>
      <w:numFmt w:val="decimal"/>
      <w:lvlText w:val="%1"/>
      <w:lvlJc w:val="left"/>
      <w:pPr>
        <w:ind w:left="907" w:hanging="368"/>
        <w:jc w:val="left"/>
      </w:pPr>
      <w:rPr>
        <w:rFonts w:hint="default"/>
      </w:rPr>
    </w:lvl>
    <w:lvl w:ilvl="1">
      <w:start w:val="1"/>
      <w:numFmt w:val="decimal"/>
      <w:lvlText w:val="%1.%2"/>
      <w:lvlJc w:val="left"/>
      <w:pPr>
        <w:ind w:left="907" w:hanging="368"/>
        <w:jc w:val="left"/>
      </w:pPr>
      <w:rPr>
        <w:rFonts w:hint="default" w:ascii="Tahoma" w:hAnsi="Tahoma" w:eastAsia="Tahoma" w:cs="Tahoma"/>
        <w:b/>
        <w:bCs/>
        <w:w w:val="99"/>
        <w:sz w:val="20"/>
        <w:szCs w:val="20"/>
      </w:rPr>
    </w:lvl>
    <w:lvl w:ilvl="2">
      <w:start w:val="1"/>
      <w:numFmt w:val="decimal"/>
      <w:lvlText w:val="%1.%2.%3"/>
      <w:lvlJc w:val="left"/>
      <w:pPr>
        <w:ind w:left="1502" w:hanging="543"/>
        <w:jc w:val="left"/>
      </w:pPr>
      <w:rPr>
        <w:rFonts w:hint="default" w:ascii="Arial" w:hAnsi="Arial" w:eastAsia="Arial" w:cs="Arial"/>
        <w:b/>
        <w:bCs/>
        <w:spacing w:val="-1"/>
        <w:w w:val="99"/>
        <w:sz w:val="20"/>
        <w:szCs w:val="20"/>
      </w:rPr>
    </w:lvl>
    <w:lvl w:ilvl="3">
      <w:start w:val="0"/>
      <w:numFmt w:val="bullet"/>
      <w:lvlText w:val="•"/>
      <w:lvlJc w:val="left"/>
      <w:pPr>
        <w:ind w:left="2380" w:hanging="543"/>
      </w:pPr>
      <w:rPr>
        <w:rFonts w:hint="default"/>
      </w:rPr>
    </w:lvl>
    <w:lvl w:ilvl="4">
      <w:start w:val="0"/>
      <w:numFmt w:val="bullet"/>
      <w:lvlText w:val="•"/>
      <w:lvlJc w:val="left"/>
      <w:pPr>
        <w:ind w:left="3261" w:hanging="543"/>
      </w:pPr>
      <w:rPr>
        <w:rFonts w:hint="default"/>
      </w:rPr>
    </w:lvl>
    <w:lvl w:ilvl="5">
      <w:start w:val="0"/>
      <w:numFmt w:val="bullet"/>
      <w:lvlText w:val="•"/>
      <w:lvlJc w:val="left"/>
      <w:pPr>
        <w:ind w:left="4142" w:hanging="543"/>
      </w:pPr>
      <w:rPr>
        <w:rFonts w:hint="default"/>
      </w:rPr>
    </w:lvl>
    <w:lvl w:ilvl="6">
      <w:start w:val="0"/>
      <w:numFmt w:val="bullet"/>
      <w:lvlText w:val="•"/>
      <w:lvlJc w:val="left"/>
      <w:pPr>
        <w:ind w:left="5023" w:hanging="543"/>
      </w:pPr>
      <w:rPr>
        <w:rFonts w:hint="default"/>
      </w:rPr>
    </w:lvl>
    <w:lvl w:ilvl="7">
      <w:start w:val="0"/>
      <w:numFmt w:val="bullet"/>
      <w:lvlText w:val="•"/>
      <w:lvlJc w:val="left"/>
      <w:pPr>
        <w:ind w:left="5904" w:hanging="543"/>
      </w:pPr>
      <w:rPr>
        <w:rFonts w:hint="default"/>
      </w:rPr>
    </w:lvl>
    <w:lvl w:ilvl="8">
      <w:start w:val="0"/>
      <w:numFmt w:val="bullet"/>
      <w:lvlText w:val="•"/>
      <w:lvlJc w:val="left"/>
      <w:pPr>
        <w:ind w:left="6784" w:hanging="543"/>
      </w:pPr>
      <w:rPr>
        <w:rFonts w:hint="default"/>
      </w:rPr>
    </w:lvl>
  </w:abstractNum>
  <w:abstractNum w:abstractNumId="3">
    <w:multiLevelType w:val="hybridMultilevel"/>
    <w:lvl w:ilvl="0">
      <w:start w:val="4"/>
      <w:numFmt w:val="decimal"/>
      <w:lvlText w:val="%1"/>
      <w:lvlJc w:val="left"/>
      <w:pPr>
        <w:ind w:left="907" w:hanging="368"/>
        <w:jc w:val="left"/>
      </w:pPr>
      <w:rPr>
        <w:rFonts w:hint="default"/>
      </w:rPr>
    </w:lvl>
    <w:lvl w:ilvl="1">
      <w:start w:val="1"/>
      <w:numFmt w:val="decimal"/>
      <w:lvlText w:val="%1.%2"/>
      <w:lvlJc w:val="left"/>
      <w:pPr>
        <w:ind w:left="907" w:hanging="368"/>
        <w:jc w:val="left"/>
      </w:pPr>
      <w:rPr>
        <w:rFonts w:hint="default" w:ascii="Tahoma" w:hAnsi="Tahoma" w:eastAsia="Tahoma" w:cs="Tahoma"/>
        <w:b/>
        <w:bCs/>
        <w:w w:val="99"/>
        <w:sz w:val="20"/>
        <w:szCs w:val="20"/>
      </w:rPr>
    </w:lvl>
    <w:lvl w:ilvl="2">
      <w:start w:val="1"/>
      <w:numFmt w:val="decimal"/>
      <w:lvlText w:val="%1.%2.%3"/>
      <w:lvlJc w:val="left"/>
      <w:pPr>
        <w:ind w:left="1502" w:hanging="543"/>
        <w:jc w:val="left"/>
      </w:pPr>
      <w:rPr>
        <w:rFonts w:hint="default" w:ascii="Arial" w:hAnsi="Arial" w:eastAsia="Arial" w:cs="Arial"/>
        <w:b/>
        <w:bCs/>
        <w:spacing w:val="-1"/>
        <w:w w:val="99"/>
        <w:sz w:val="20"/>
        <w:szCs w:val="20"/>
      </w:rPr>
    </w:lvl>
    <w:lvl w:ilvl="3">
      <w:start w:val="0"/>
      <w:numFmt w:val="bullet"/>
      <w:lvlText w:val="•"/>
      <w:lvlJc w:val="left"/>
      <w:pPr>
        <w:ind w:left="2380" w:hanging="543"/>
      </w:pPr>
      <w:rPr>
        <w:rFonts w:hint="default"/>
      </w:rPr>
    </w:lvl>
    <w:lvl w:ilvl="4">
      <w:start w:val="0"/>
      <w:numFmt w:val="bullet"/>
      <w:lvlText w:val="•"/>
      <w:lvlJc w:val="left"/>
      <w:pPr>
        <w:ind w:left="3261" w:hanging="543"/>
      </w:pPr>
      <w:rPr>
        <w:rFonts w:hint="default"/>
      </w:rPr>
    </w:lvl>
    <w:lvl w:ilvl="5">
      <w:start w:val="0"/>
      <w:numFmt w:val="bullet"/>
      <w:lvlText w:val="•"/>
      <w:lvlJc w:val="left"/>
      <w:pPr>
        <w:ind w:left="4142" w:hanging="543"/>
      </w:pPr>
      <w:rPr>
        <w:rFonts w:hint="default"/>
      </w:rPr>
    </w:lvl>
    <w:lvl w:ilvl="6">
      <w:start w:val="0"/>
      <w:numFmt w:val="bullet"/>
      <w:lvlText w:val="•"/>
      <w:lvlJc w:val="left"/>
      <w:pPr>
        <w:ind w:left="5023" w:hanging="543"/>
      </w:pPr>
      <w:rPr>
        <w:rFonts w:hint="default"/>
      </w:rPr>
    </w:lvl>
    <w:lvl w:ilvl="7">
      <w:start w:val="0"/>
      <w:numFmt w:val="bullet"/>
      <w:lvlText w:val="•"/>
      <w:lvlJc w:val="left"/>
      <w:pPr>
        <w:ind w:left="5904" w:hanging="543"/>
      </w:pPr>
      <w:rPr>
        <w:rFonts w:hint="default"/>
      </w:rPr>
    </w:lvl>
    <w:lvl w:ilvl="8">
      <w:start w:val="0"/>
      <w:numFmt w:val="bullet"/>
      <w:lvlText w:val="•"/>
      <w:lvlJc w:val="left"/>
      <w:pPr>
        <w:ind w:left="6784" w:hanging="543"/>
      </w:pPr>
      <w:rPr>
        <w:rFonts w:hint="default"/>
      </w:rPr>
    </w:lvl>
  </w:abstractNum>
  <w:abstractNum w:abstractNumId="2">
    <w:multiLevelType w:val="hybridMultilevel"/>
    <w:lvl w:ilvl="0">
      <w:start w:val="3"/>
      <w:numFmt w:val="decimal"/>
      <w:lvlText w:val="%1"/>
      <w:lvlJc w:val="left"/>
      <w:pPr>
        <w:ind w:left="955" w:hanging="416"/>
        <w:jc w:val="left"/>
      </w:pPr>
      <w:rPr>
        <w:rFonts w:hint="default"/>
      </w:rPr>
    </w:lvl>
    <w:lvl w:ilvl="1">
      <w:start w:val="1"/>
      <w:numFmt w:val="decimal"/>
      <w:lvlText w:val="%1.%2"/>
      <w:lvlJc w:val="left"/>
      <w:pPr>
        <w:ind w:left="955" w:hanging="416"/>
        <w:jc w:val="left"/>
      </w:pPr>
      <w:rPr>
        <w:rFonts w:hint="default" w:ascii="Tahoma" w:hAnsi="Tahoma" w:eastAsia="Tahoma" w:cs="Tahoma"/>
        <w:b/>
        <w:bCs/>
        <w:w w:val="99"/>
        <w:sz w:val="20"/>
        <w:szCs w:val="20"/>
      </w:rPr>
    </w:lvl>
    <w:lvl w:ilvl="2">
      <w:start w:val="1"/>
      <w:numFmt w:val="decimal"/>
      <w:lvlText w:val="%1.%2.%3"/>
      <w:lvlJc w:val="left"/>
      <w:pPr>
        <w:ind w:left="1502" w:hanging="543"/>
        <w:jc w:val="left"/>
      </w:pPr>
      <w:rPr>
        <w:rFonts w:hint="default" w:ascii="Arial" w:hAnsi="Arial" w:eastAsia="Arial" w:cs="Arial"/>
        <w:b/>
        <w:bCs/>
        <w:spacing w:val="-1"/>
        <w:w w:val="99"/>
        <w:sz w:val="20"/>
        <w:szCs w:val="20"/>
      </w:rPr>
    </w:lvl>
    <w:lvl w:ilvl="3">
      <w:start w:val="0"/>
      <w:numFmt w:val="bullet"/>
      <w:lvlText w:val="•"/>
      <w:lvlJc w:val="left"/>
      <w:pPr>
        <w:ind w:left="3065" w:hanging="543"/>
      </w:pPr>
      <w:rPr>
        <w:rFonts w:hint="default"/>
      </w:rPr>
    </w:lvl>
    <w:lvl w:ilvl="4">
      <w:start w:val="0"/>
      <w:numFmt w:val="bullet"/>
      <w:lvlText w:val="•"/>
      <w:lvlJc w:val="left"/>
      <w:pPr>
        <w:ind w:left="3848" w:hanging="543"/>
      </w:pPr>
      <w:rPr>
        <w:rFonts w:hint="default"/>
      </w:rPr>
    </w:lvl>
    <w:lvl w:ilvl="5">
      <w:start w:val="0"/>
      <w:numFmt w:val="bullet"/>
      <w:lvlText w:val="•"/>
      <w:lvlJc w:val="left"/>
      <w:pPr>
        <w:ind w:left="4631" w:hanging="543"/>
      </w:pPr>
      <w:rPr>
        <w:rFonts w:hint="default"/>
      </w:rPr>
    </w:lvl>
    <w:lvl w:ilvl="6">
      <w:start w:val="0"/>
      <w:numFmt w:val="bullet"/>
      <w:lvlText w:val="•"/>
      <w:lvlJc w:val="left"/>
      <w:pPr>
        <w:ind w:left="5414" w:hanging="543"/>
      </w:pPr>
      <w:rPr>
        <w:rFonts w:hint="default"/>
      </w:rPr>
    </w:lvl>
    <w:lvl w:ilvl="7">
      <w:start w:val="0"/>
      <w:numFmt w:val="bullet"/>
      <w:lvlText w:val="•"/>
      <w:lvlJc w:val="left"/>
      <w:pPr>
        <w:ind w:left="6197" w:hanging="543"/>
      </w:pPr>
      <w:rPr>
        <w:rFonts w:hint="default"/>
      </w:rPr>
    </w:lvl>
    <w:lvl w:ilvl="8">
      <w:start w:val="0"/>
      <w:numFmt w:val="bullet"/>
      <w:lvlText w:val="•"/>
      <w:lvlJc w:val="left"/>
      <w:pPr>
        <w:ind w:left="6980" w:hanging="543"/>
      </w:pPr>
      <w:rPr>
        <w:rFonts w:hint="default"/>
      </w:rPr>
    </w:lvl>
  </w:abstractNum>
  <w:abstractNum w:abstractNumId="1">
    <w:multiLevelType w:val="hybridMultilevel"/>
    <w:lvl w:ilvl="0">
      <w:start w:val="2"/>
      <w:numFmt w:val="decimal"/>
      <w:lvlText w:val="%1"/>
      <w:lvlJc w:val="left"/>
      <w:pPr>
        <w:ind w:left="955" w:hanging="416"/>
        <w:jc w:val="left"/>
      </w:pPr>
      <w:rPr>
        <w:rFonts w:hint="default"/>
      </w:rPr>
    </w:lvl>
    <w:lvl w:ilvl="1">
      <w:start w:val="1"/>
      <w:numFmt w:val="decimal"/>
      <w:lvlText w:val="%1.%2"/>
      <w:lvlJc w:val="left"/>
      <w:pPr>
        <w:ind w:left="955" w:hanging="416"/>
        <w:jc w:val="left"/>
      </w:pPr>
      <w:rPr>
        <w:rFonts w:hint="default" w:ascii="Tahoma" w:hAnsi="Tahoma" w:eastAsia="Tahoma" w:cs="Tahoma"/>
        <w:b/>
        <w:bCs/>
        <w:w w:val="99"/>
        <w:sz w:val="20"/>
        <w:szCs w:val="20"/>
      </w:rPr>
    </w:lvl>
    <w:lvl w:ilvl="2">
      <w:start w:val="1"/>
      <w:numFmt w:val="decimal"/>
      <w:lvlText w:val="%1.%2.%3"/>
      <w:lvlJc w:val="left"/>
      <w:pPr>
        <w:ind w:left="1502" w:hanging="543"/>
        <w:jc w:val="left"/>
      </w:pPr>
      <w:rPr>
        <w:rFonts w:hint="default" w:ascii="Arial" w:hAnsi="Arial" w:eastAsia="Arial" w:cs="Arial"/>
        <w:b/>
        <w:bCs/>
        <w:spacing w:val="-1"/>
        <w:w w:val="99"/>
        <w:sz w:val="20"/>
        <w:szCs w:val="20"/>
      </w:rPr>
    </w:lvl>
    <w:lvl w:ilvl="3">
      <w:start w:val="0"/>
      <w:numFmt w:val="bullet"/>
      <w:lvlText w:val="•"/>
      <w:lvlJc w:val="left"/>
      <w:pPr>
        <w:ind w:left="2380" w:hanging="543"/>
      </w:pPr>
      <w:rPr>
        <w:rFonts w:hint="default"/>
      </w:rPr>
    </w:lvl>
    <w:lvl w:ilvl="4">
      <w:start w:val="0"/>
      <w:numFmt w:val="bullet"/>
      <w:lvlText w:val="•"/>
      <w:lvlJc w:val="left"/>
      <w:pPr>
        <w:ind w:left="3261" w:hanging="543"/>
      </w:pPr>
      <w:rPr>
        <w:rFonts w:hint="default"/>
      </w:rPr>
    </w:lvl>
    <w:lvl w:ilvl="5">
      <w:start w:val="0"/>
      <w:numFmt w:val="bullet"/>
      <w:lvlText w:val="•"/>
      <w:lvlJc w:val="left"/>
      <w:pPr>
        <w:ind w:left="4142" w:hanging="543"/>
      </w:pPr>
      <w:rPr>
        <w:rFonts w:hint="default"/>
      </w:rPr>
    </w:lvl>
    <w:lvl w:ilvl="6">
      <w:start w:val="0"/>
      <w:numFmt w:val="bullet"/>
      <w:lvlText w:val="•"/>
      <w:lvlJc w:val="left"/>
      <w:pPr>
        <w:ind w:left="5023" w:hanging="543"/>
      </w:pPr>
      <w:rPr>
        <w:rFonts w:hint="default"/>
      </w:rPr>
    </w:lvl>
    <w:lvl w:ilvl="7">
      <w:start w:val="0"/>
      <w:numFmt w:val="bullet"/>
      <w:lvlText w:val="•"/>
      <w:lvlJc w:val="left"/>
      <w:pPr>
        <w:ind w:left="5904" w:hanging="543"/>
      </w:pPr>
      <w:rPr>
        <w:rFonts w:hint="default"/>
      </w:rPr>
    </w:lvl>
    <w:lvl w:ilvl="8">
      <w:start w:val="0"/>
      <w:numFmt w:val="bullet"/>
      <w:lvlText w:val="•"/>
      <w:lvlJc w:val="left"/>
      <w:pPr>
        <w:ind w:left="6784" w:hanging="543"/>
      </w:pPr>
      <w:rPr>
        <w:rFonts w:hint="default"/>
      </w:rPr>
    </w:lvl>
  </w:abstractNum>
  <w:abstractNum w:abstractNumId="0">
    <w:multiLevelType w:val="hybridMultilevel"/>
    <w:lvl w:ilvl="0">
      <w:start w:val="1"/>
      <w:numFmt w:val="decimal"/>
      <w:lvlText w:val="%1"/>
      <w:lvlJc w:val="left"/>
      <w:pPr>
        <w:ind w:left="955" w:hanging="416"/>
        <w:jc w:val="left"/>
      </w:pPr>
      <w:rPr>
        <w:rFonts w:hint="default"/>
      </w:rPr>
    </w:lvl>
    <w:lvl w:ilvl="1">
      <w:start w:val="1"/>
      <w:numFmt w:val="decimal"/>
      <w:lvlText w:val="%1.%2"/>
      <w:lvlJc w:val="left"/>
      <w:pPr>
        <w:ind w:left="955" w:hanging="416"/>
        <w:jc w:val="left"/>
      </w:pPr>
      <w:rPr>
        <w:rFonts w:hint="default" w:ascii="Tahoma" w:hAnsi="Tahoma" w:eastAsia="Tahoma" w:cs="Tahoma"/>
        <w:b/>
        <w:bCs/>
        <w:w w:val="99"/>
        <w:sz w:val="20"/>
        <w:szCs w:val="20"/>
      </w:rPr>
    </w:lvl>
    <w:lvl w:ilvl="2">
      <w:start w:val="0"/>
      <w:numFmt w:val="bullet"/>
      <w:lvlText w:val="•"/>
      <w:lvlJc w:val="left"/>
      <w:pPr>
        <w:ind w:left="2477" w:hanging="416"/>
      </w:pPr>
      <w:rPr>
        <w:rFonts w:hint="default"/>
      </w:rPr>
    </w:lvl>
    <w:lvl w:ilvl="3">
      <w:start w:val="0"/>
      <w:numFmt w:val="bullet"/>
      <w:lvlText w:val="•"/>
      <w:lvlJc w:val="left"/>
      <w:pPr>
        <w:ind w:left="3235" w:hanging="416"/>
      </w:pPr>
      <w:rPr>
        <w:rFonts w:hint="default"/>
      </w:rPr>
    </w:lvl>
    <w:lvl w:ilvl="4">
      <w:start w:val="0"/>
      <w:numFmt w:val="bullet"/>
      <w:lvlText w:val="•"/>
      <w:lvlJc w:val="left"/>
      <w:pPr>
        <w:ind w:left="3994" w:hanging="416"/>
      </w:pPr>
      <w:rPr>
        <w:rFonts w:hint="default"/>
      </w:rPr>
    </w:lvl>
    <w:lvl w:ilvl="5">
      <w:start w:val="0"/>
      <w:numFmt w:val="bullet"/>
      <w:lvlText w:val="•"/>
      <w:lvlJc w:val="left"/>
      <w:pPr>
        <w:ind w:left="4753" w:hanging="416"/>
      </w:pPr>
      <w:rPr>
        <w:rFonts w:hint="default"/>
      </w:rPr>
    </w:lvl>
    <w:lvl w:ilvl="6">
      <w:start w:val="0"/>
      <w:numFmt w:val="bullet"/>
      <w:lvlText w:val="•"/>
      <w:lvlJc w:val="left"/>
      <w:pPr>
        <w:ind w:left="5511" w:hanging="416"/>
      </w:pPr>
      <w:rPr>
        <w:rFonts w:hint="default"/>
      </w:rPr>
    </w:lvl>
    <w:lvl w:ilvl="7">
      <w:start w:val="0"/>
      <w:numFmt w:val="bullet"/>
      <w:lvlText w:val="•"/>
      <w:lvlJc w:val="left"/>
      <w:pPr>
        <w:ind w:left="6270" w:hanging="416"/>
      </w:pPr>
      <w:rPr>
        <w:rFonts w:hint="default"/>
      </w:rPr>
    </w:lvl>
    <w:lvl w:ilvl="8">
      <w:start w:val="0"/>
      <w:numFmt w:val="bullet"/>
      <w:lvlText w:val="•"/>
      <w:lvlJc w:val="left"/>
      <w:pPr>
        <w:ind w:left="7029" w:hanging="416"/>
      </w:pPr>
      <w:rPr>
        <w:rFonts w:hint="default"/>
      </w:rPr>
    </w:lvl>
  </w:abstractNum>
  <w:num w:numId="39">
    <w:abstractNumId w:val="38"/>
  </w:num>
  <w:num w:numId="36">
    <w:abstractNumId w:val="35"/>
  </w:num>
  <w:num w:numId="44">
    <w:abstractNumId w:val="43"/>
  </w:num>
  <w:num w:numId="43">
    <w:abstractNumId w:val="42"/>
  </w:num>
  <w:num w:numId="42">
    <w:abstractNumId w:val="41"/>
  </w:num>
  <w:num w:numId="41">
    <w:abstractNumId w:val="40"/>
  </w:num>
  <w:num w:numId="40">
    <w:abstractNumId w:val="39"/>
  </w:num>
  <w:num w:numId="38">
    <w:abstractNumId w:val="37"/>
  </w:num>
  <w:num w:numId="37">
    <w:abstractNumId w:val="36"/>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54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54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854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32"/>
      <w:ind w:leftChars="0" w:left="1502" w:hanging="542"/>
    </w:pPr>
    <w:rPr>
      <w:rFonts w:ascii="宋体" w:hAnsi="宋体" w:eastAsia="宋体" w:cs="宋体"/>
      <w:b/>
      <w:bCs/>
      <w:sz w:val="20"/>
      <w:szCs w:val="20"/>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620" w:hanging="48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3.xml"/><Relationship Id="rId10" Type="http://schemas.openxmlformats.org/officeDocument/2006/relationships/header" Target="header3.xml"/><Relationship Id="rId11" Type="http://schemas.openxmlformats.org/officeDocument/2006/relationships/footer" Target="footer4.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footer" Target="footer5.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footer" Target="footer6.xml"/><Relationship Id="rId48" Type="http://schemas.openxmlformats.org/officeDocument/2006/relationships/footer" Target="footer7.xml"/><Relationship Id="rId49" Type="http://schemas.openxmlformats.org/officeDocument/2006/relationships/hyperlink" Target="http://dx.doi.org/10.1142/S0219525912500658" TargetMode="External"/><Relationship Id="rId50" Type="http://schemas.openxmlformats.org/officeDocument/2006/relationships/hyperlink" Target="http://dx.doi.org/10.1016/j.ibusrev.2013.04.002" TargetMode="External"/><Relationship Id="rId51" Type="http://schemas.openxmlformats.org/officeDocument/2006/relationships/hyperlink" Target="http://stockhq.ccstock.cn/pages/stockhome/200056.html" TargetMode="External"/><Relationship Id="rId52" Type="http://schemas.openxmlformats.org/officeDocument/2006/relationships/hyperlink" Target="http://stockhq.ccstock.cn/pages/articles/news/200056.html" TargetMode="External"/><Relationship Id="rId53" Type="http://schemas.openxmlformats.org/officeDocument/2006/relationships/hyperlink" Target="http://share.jrj.com.cn/cominfo/sshq_600379.htm" TargetMode="External"/><Relationship Id="rId54" Type="http://schemas.openxmlformats.org/officeDocument/2006/relationships/hyperlink" Target="http://share.jrj.com.cn/cominfo/default_600379.htm" TargetMode="External"/><Relationship Id="rId55" Type="http://schemas.openxmlformats.org/officeDocument/2006/relationships/hyperlink" Target="http://www.dydq.com.cn/keyword.jsp?keyword=%E9%8F%82%EE%85%A1%E7%9F%BE%E9%8D%A3%3F" TargetMode="External"/><Relationship Id="rId56" Type="http://schemas.openxmlformats.org/officeDocument/2006/relationships/numbering" Target="numbering.xml"/><Relationship Id="rId57" Type="http://schemas.openxmlformats.org/officeDocument/2006/relationships/endnotes" Target="endnotes.xml"/><Relationship Id="rId58" Type="http://schemas.openxmlformats.org/officeDocument/2006/relationships/header" Target="header4.xml"/><Relationship Id="rId59" Type="http://schemas.openxmlformats.org/officeDocument/2006/relationships/header" Target="header5.xml"/><Relationship Id="rId60" Type="http://schemas.openxmlformats.org/officeDocument/2006/relationships/footer" Target="footer8.xml"/><Relationship Id="rId61" Type="http://schemas.openxmlformats.org/officeDocument/2006/relationships/footer" Target="footer9.xml"/><Relationship Id="rId62" Type="http://schemas.openxmlformats.org/officeDocument/2006/relationships/footer" Target="footer10.xml"/><Relationship Id="rId63" Type="http://schemas.openxmlformats.org/officeDocument/2006/relationships/header" Target="header6.xml"/><Relationship Id="rId64" Type="http://schemas.openxmlformats.org/officeDocument/2006/relationships/footer" Target="footer11.xml"/><Relationship Id="rId65" Type="http://schemas.openxmlformats.org/officeDocument/2006/relationships/footer" Target="footer12.xml"/><Relationship Id="rId66" Type="http://schemas.openxmlformats.org/officeDocument/2006/relationships/header" Target="header7.xml"/><Relationship Id="rId68" Type="http://schemas.openxmlformats.org/officeDocument/2006/relationships/footer" Target="footer13.xml"/><Relationship Id="rId69" Type="http://schemas.openxmlformats.org/officeDocument/2006/relationships/header" Target="header8.xml"/><Relationship Id="rId70" Type="http://schemas.openxmlformats.org/officeDocument/2006/relationships/footer" Target="footer14.xml"/><Relationship Id="rId71" Type="http://schemas.openxmlformats.org/officeDocument/2006/relationships/footer" Target="footer15.xml"/><Relationship Id="rId72" Type="http://schemas.openxmlformats.org/officeDocument/2006/relationships/footer" Target="footer16.xml"/><Relationship Id="rId73" Type="http://schemas.openxmlformats.org/officeDocument/2006/relationships/footer" Target="footer17.xml"/><Relationship Id="rId74" Type="http://schemas.openxmlformats.org/officeDocument/2006/relationships/header" Target="header9.xml"/><Relationship Id="rId75" Type="http://schemas.openxmlformats.org/officeDocument/2006/relationships/header" Target="header10.xml"/><Relationship Id="rId76" Type="http://schemas.openxmlformats.org/officeDocument/2006/relationships/footer" Target="footer18.xml"/><Relationship Id="rId77" Type="http://schemas.openxmlformats.org/officeDocument/2006/relationships/header" Target="header11.xml"/><Relationship Id="rId78" Type="http://schemas.openxmlformats.org/officeDocument/2006/relationships/header" Target="header12.xml"/><Relationship Id="rId79" Type="http://schemas.openxmlformats.org/officeDocument/2006/relationships/header" Target="header13.xml"/><Relationship Id="rId80" Type="http://schemas.openxmlformats.org/officeDocument/2006/relationships/footer" Target="footer19.xml"/><Relationship Id="rId81" Type="http://schemas.openxmlformats.org/officeDocument/2006/relationships/footer" Target="footer20.xml"/><Relationship Id="rId82" Type="http://schemas.openxmlformats.org/officeDocument/2006/relationships/header" Target="header14.xml"/><Relationship Id="rId83" Type="http://schemas.openxmlformats.org/officeDocument/2006/relationships/header" Target="header15.xml"/><Relationship Id="rId8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itle>暨南大学  博士学位论文</dc:title>
  <dcterms:created xsi:type="dcterms:W3CDTF">2017-03-17T21:41:09Z</dcterms:created>
  <dcterms:modified xsi:type="dcterms:W3CDTF">2017-03-17T21:41:09Z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2014-09-17T00:00:00Z</vt:filetime>
  </property>
  <property fmtid="{D5CDD505-2E9C-101B-9397-08002B2CF9AE}" pid="3" name="Creator">
    <vt:lpwstr>Microsoft® Word 2010</vt:lpwstr>
  </property>
  <property fmtid="{D5CDD505-2E9C-101B-9397-08002B2CF9AE}" pid="4" name="LastSaved">
    <vt:filetime>2017-03-17T00:00:00Z</vt:filetime>
  </property>
</Properties>
</file>