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441E" w14:textId="4C6E346B" w:rsidR="00DE6AEF" w:rsidRPr="0003760E" w:rsidRDefault="00DE6AEF" w:rsidP="0003760E">
      <w:pPr>
        <w:ind w:left="720" w:hanging="360"/>
        <w:jc w:val="center"/>
        <w:rPr>
          <w:b/>
          <w:bCs/>
          <w:sz w:val="24"/>
          <w:szCs w:val="24"/>
          <w:lang w:val="en-US"/>
        </w:rPr>
      </w:pPr>
      <w:r w:rsidRPr="0003760E">
        <w:rPr>
          <w:b/>
          <w:bCs/>
          <w:sz w:val="24"/>
          <w:szCs w:val="24"/>
          <w:lang w:val="en-US"/>
        </w:rPr>
        <w:t>Predicting fungal infection sensitivity of sepals in harvested tomatoes using Imaging Spectroscopy and Partial Least Squares Discriminant Analysis (PLSDA)</w:t>
      </w:r>
    </w:p>
    <w:p w14:paraId="11A78172" w14:textId="1DC4FDAF" w:rsidR="0003760E" w:rsidRDefault="0003760E" w:rsidP="0047475F">
      <w:pPr>
        <w:ind w:left="720" w:hanging="360"/>
        <w:rPr>
          <w:sz w:val="18"/>
          <w:szCs w:val="18"/>
        </w:rPr>
      </w:pPr>
      <w:r w:rsidRPr="00E444FA">
        <w:rPr>
          <w:sz w:val="18"/>
          <w:szCs w:val="18"/>
        </w:rPr>
        <w:t xml:space="preserve">Mercedes Bertotto1, Hendrik de Villiers1, Aneesh Chauhan1, Esther Hogeveen-van Echtelt1, Manon Mensink1, Zeljana Grbovic2, </w:t>
      </w:r>
      <w:proofErr w:type="spellStart"/>
      <w:r w:rsidRPr="00E444FA">
        <w:rPr>
          <w:sz w:val="18"/>
          <w:szCs w:val="18"/>
        </w:rPr>
        <w:t>Dimitrije</w:t>
      </w:r>
      <w:proofErr w:type="spellEnd"/>
      <w:r w:rsidRPr="00E444FA">
        <w:rPr>
          <w:sz w:val="18"/>
          <w:szCs w:val="18"/>
        </w:rPr>
        <w:t xml:space="preserve"> Stefanovic2, Marko Panic2, Sanja Brdar2</w:t>
      </w:r>
    </w:p>
    <w:p w14:paraId="0ED4804B" w14:textId="36D8FC13" w:rsidR="00E444FA" w:rsidRPr="00E444FA" w:rsidRDefault="00E444FA" w:rsidP="00E444FA">
      <w:pPr>
        <w:ind w:left="720" w:hanging="360"/>
        <w:rPr>
          <w:sz w:val="18"/>
          <w:szCs w:val="18"/>
          <w:lang w:val="en-US"/>
        </w:rPr>
      </w:pPr>
      <w:r w:rsidRPr="00E444FA">
        <w:rPr>
          <w:sz w:val="18"/>
          <w:szCs w:val="18"/>
          <w:lang w:val="en-US"/>
        </w:rPr>
        <w:t>Wageningen University &amp; Research</w:t>
      </w:r>
      <w:r w:rsidRPr="00E444FA">
        <w:rPr>
          <w:sz w:val="18"/>
          <w:szCs w:val="18"/>
          <w:vertAlign w:val="superscript"/>
          <w:lang w:val="en-US"/>
        </w:rPr>
        <w:t>1</w:t>
      </w:r>
      <w:r w:rsidRPr="00E444FA">
        <w:rPr>
          <w:sz w:val="18"/>
          <w:szCs w:val="18"/>
          <w:lang w:val="en-US"/>
        </w:rPr>
        <w:t xml:space="preserve"> P.O. Box 123, 6700 AB Wageningen</w:t>
      </w:r>
    </w:p>
    <w:p w14:paraId="7B873B78" w14:textId="2D7D6F56" w:rsidR="00E444FA" w:rsidRDefault="005458BA" w:rsidP="0047475F">
      <w:pPr>
        <w:ind w:left="720" w:hanging="360"/>
        <w:rPr>
          <w:sz w:val="18"/>
          <w:szCs w:val="18"/>
          <w:lang w:val="en-US"/>
        </w:rPr>
      </w:pPr>
      <w:proofErr w:type="spellStart"/>
      <w:r>
        <w:rPr>
          <w:sz w:val="18"/>
          <w:szCs w:val="18"/>
          <w:lang w:val="en-US"/>
        </w:rPr>
        <w:t>Biosense</w:t>
      </w:r>
      <w:proofErr w:type="spellEnd"/>
      <w:r>
        <w:rPr>
          <w:sz w:val="18"/>
          <w:szCs w:val="18"/>
          <w:lang w:val="en-US"/>
        </w:rPr>
        <w:t xml:space="preserve"> Institute</w:t>
      </w:r>
      <w:r w:rsidR="00940D07" w:rsidRPr="00940D07">
        <w:rPr>
          <w:sz w:val="18"/>
          <w:szCs w:val="18"/>
          <w:vertAlign w:val="superscript"/>
          <w:lang w:val="en-US"/>
        </w:rPr>
        <w:t>2</w:t>
      </w:r>
      <w:r w:rsidR="00940D07">
        <w:rPr>
          <w:sz w:val="18"/>
          <w:szCs w:val="18"/>
          <w:lang w:val="en-US"/>
        </w:rPr>
        <w:t xml:space="preserve">, Dr Zorana </w:t>
      </w:r>
      <w:proofErr w:type="spellStart"/>
      <w:r w:rsidR="00940D07">
        <w:rPr>
          <w:sz w:val="18"/>
          <w:szCs w:val="18"/>
          <w:lang w:val="en-US"/>
        </w:rPr>
        <w:t>Diindica</w:t>
      </w:r>
      <w:proofErr w:type="spellEnd"/>
      <w:r w:rsidR="00940D07">
        <w:rPr>
          <w:sz w:val="18"/>
          <w:szCs w:val="18"/>
          <w:lang w:val="en-US"/>
        </w:rPr>
        <w:t xml:space="preserve"> 1, Novi Sad 21000, </w:t>
      </w:r>
      <w:proofErr w:type="spellStart"/>
      <w:r w:rsidR="00940D07">
        <w:rPr>
          <w:sz w:val="18"/>
          <w:szCs w:val="18"/>
          <w:lang w:val="en-US"/>
        </w:rPr>
        <w:t>Servie</w:t>
      </w:r>
      <w:proofErr w:type="spellEnd"/>
    </w:p>
    <w:p w14:paraId="72187616" w14:textId="77777777" w:rsidR="00940D07" w:rsidRPr="00940D07" w:rsidRDefault="00940D07" w:rsidP="00940D07">
      <w:pPr>
        <w:ind w:left="720" w:hanging="360"/>
        <w:rPr>
          <w:sz w:val="18"/>
          <w:szCs w:val="18"/>
          <w:lang w:val="en-US"/>
        </w:rPr>
      </w:pPr>
      <w:r w:rsidRPr="00940D07">
        <w:rPr>
          <w:sz w:val="18"/>
          <w:szCs w:val="18"/>
          <w:lang w:val="en-US"/>
        </w:rPr>
        <w:t>Contact: Mercedes.bertotto@wur.nl</w:t>
      </w:r>
    </w:p>
    <w:p w14:paraId="65AD577B" w14:textId="2F771FB5" w:rsidR="00940D07" w:rsidRPr="005458BA" w:rsidRDefault="00940D07" w:rsidP="00940D07">
      <w:pPr>
        <w:ind w:left="720" w:hanging="360"/>
        <w:rPr>
          <w:sz w:val="18"/>
          <w:szCs w:val="18"/>
          <w:lang w:val="en-US"/>
        </w:rPr>
      </w:pPr>
      <w:r w:rsidRPr="00940D07">
        <w:rPr>
          <w:sz w:val="18"/>
          <w:szCs w:val="18"/>
          <w:lang w:val="en-US"/>
        </w:rPr>
        <w:t>T + 31 (0)681182807</w:t>
      </w:r>
    </w:p>
    <w:p w14:paraId="27E84BBE" w14:textId="47A86F83" w:rsidR="009F7E35" w:rsidRPr="00DE6AEF" w:rsidRDefault="007755A5" w:rsidP="00DE6AEF">
      <w:pPr>
        <w:pStyle w:val="ListParagraph"/>
        <w:numPr>
          <w:ilvl w:val="0"/>
          <w:numId w:val="6"/>
        </w:numPr>
        <w:rPr>
          <w:b/>
          <w:bCs/>
          <w:sz w:val="24"/>
          <w:szCs w:val="24"/>
          <w:lang w:val="en-US"/>
        </w:rPr>
      </w:pPr>
      <w:r w:rsidRPr="00DE6AEF">
        <w:rPr>
          <w:b/>
          <w:bCs/>
          <w:sz w:val="24"/>
          <w:szCs w:val="24"/>
          <w:lang w:val="en-US"/>
        </w:rPr>
        <w:t>Introduction</w:t>
      </w:r>
    </w:p>
    <w:p w14:paraId="50BB0398" w14:textId="72B0DD61" w:rsidR="00A0773A" w:rsidRPr="00446050" w:rsidRDefault="00A0773A" w:rsidP="003B194A">
      <w:pPr>
        <w:spacing w:after="0" w:line="360" w:lineRule="auto"/>
        <w:jc w:val="both"/>
        <w:rPr>
          <w:sz w:val="24"/>
          <w:szCs w:val="24"/>
          <w:lang w:val="en-US"/>
        </w:rPr>
      </w:pPr>
      <w:r w:rsidRPr="00446050">
        <w:rPr>
          <w:sz w:val="24"/>
          <w:szCs w:val="24"/>
          <w:lang w:val="en-US"/>
        </w:rPr>
        <w:t xml:space="preserve">Tomato (Solanum </w:t>
      </w:r>
      <w:proofErr w:type="spellStart"/>
      <w:r w:rsidRPr="00446050">
        <w:rPr>
          <w:sz w:val="24"/>
          <w:szCs w:val="24"/>
          <w:lang w:val="en-US"/>
        </w:rPr>
        <w:t>lycopersicum</w:t>
      </w:r>
      <w:proofErr w:type="spellEnd"/>
      <w:r w:rsidRPr="00446050">
        <w:rPr>
          <w:sz w:val="24"/>
          <w:szCs w:val="24"/>
          <w:lang w:val="en-US"/>
        </w:rPr>
        <w:t xml:space="preserve"> L.) is an "ubiquitous vegetable"</w:t>
      </w:r>
      <w:r w:rsidR="00E1505D" w:rsidRPr="00446050">
        <w:rPr>
          <w:sz w:val="24"/>
          <w:szCs w:val="24"/>
          <w:lang w:val="en-US"/>
        </w:rPr>
        <w:t xml:space="preserve">. Tomatoes are produced globally, either for domestic consumption or as a commodity for international export. </w:t>
      </w:r>
    </w:p>
    <w:p w14:paraId="7DC7E7B7" w14:textId="0D6C408A" w:rsidR="00A0773A" w:rsidRPr="00446050" w:rsidRDefault="004674B6" w:rsidP="003B194A">
      <w:pPr>
        <w:spacing w:after="0" w:line="360" w:lineRule="auto"/>
        <w:jc w:val="both"/>
        <w:rPr>
          <w:sz w:val="24"/>
          <w:szCs w:val="24"/>
          <w:lang w:val="en-US"/>
        </w:rPr>
      </w:pPr>
      <w:r w:rsidRPr="00446050">
        <w:rPr>
          <w:i/>
          <w:iCs/>
          <w:sz w:val="24"/>
          <w:szCs w:val="24"/>
          <w:lang w:val="en-US"/>
        </w:rPr>
        <w:t>“</w:t>
      </w:r>
      <w:r w:rsidR="00A0773A" w:rsidRPr="00446050">
        <w:rPr>
          <w:i/>
          <w:iCs/>
          <w:sz w:val="24"/>
          <w:szCs w:val="24"/>
          <w:lang w:val="en-US"/>
        </w:rPr>
        <w:t xml:space="preserve">The fruit </w:t>
      </w:r>
      <w:r w:rsidR="00E1505D" w:rsidRPr="00446050">
        <w:rPr>
          <w:i/>
          <w:iCs/>
          <w:sz w:val="24"/>
          <w:szCs w:val="24"/>
          <w:lang w:val="en-US"/>
        </w:rPr>
        <w:t>has</w:t>
      </w:r>
      <w:r w:rsidR="00A0773A" w:rsidRPr="00446050">
        <w:rPr>
          <w:i/>
          <w:iCs/>
          <w:sz w:val="24"/>
          <w:szCs w:val="24"/>
          <w:lang w:val="en-US"/>
        </w:rPr>
        <w:t xml:space="preserve"> a large quantity of water, vitamins and minerals, low amounts of proteins and fats, and some carbohydrates. It also contains carotenes, </w:t>
      </w:r>
      <w:r w:rsidRPr="00446050">
        <w:rPr>
          <w:i/>
          <w:iCs/>
          <w:sz w:val="24"/>
          <w:szCs w:val="24"/>
          <w:lang w:val="en-US"/>
        </w:rPr>
        <w:t xml:space="preserve"> </w:t>
      </w:r>
      <w:r w:rsidR="00A0773A" w:rsidRPr="00446050">
        <w:rPr>
          <w:i/>
          <w:iCs/>
          <w:sz w:val="24"/>
          <w:szCs w:val="24"/>
          <w:lang w:val="en-US"/>
        </w:rPr>
        <w:t>such as lycopene</w:t>
      </w:r>
      <w:r w:rsidR="00E1505D" w:rsidRPr="00446050">
        <w:rPr>
          <w:i/>
          <w:iCs/>
          <w:sz w:val="24"/>
          <w:szCs w:val="24"/>
          <w:lang w:val="en-US"/>
        </w:rPr>
        <w:t xml:space="preserve"> </w:t>
      </w:r>
      <w:r w:rsidR="00A0773A" w:rsidRPr="00446050">
        <w:rPr>
          <w:i/>
          <w:iCs/>
          <w:sz w:val="24"/>
          <w:szCs w:val="24"/>
          <w:lang w:val="en-US"/>
        </w:rPr>
        <w:t>and beta-Carotene</w:t>
      </w:r>
      <w:r w:rsidRPr="00446050">
        <w:rPr>
          <w:i/>
          <w:iCs/>
          <w:sz w:val="24"/>
          <w:szCs w:val="24"/>
          <w:lang w:val="en-US"/>
        </w:rPr>
        <w:t>”</w:t>
      </w:r>
      <w:r w:rsidR="00A0773A" w:rsidRPr="00446050">
        <w:rPr>
          <w:sz w:val="24"/>
          <w:szCs w:val="24"/>
          <w:lang w:val="en-US"/>
        </w:rPr>
        <w:t xml:space="preserve">). </w:t>
      </w:r>
      <w:r w:rsidR="00E1505D" w:rsidRPr="00446050">
        <w:rPr>
          <w:sz w:val="24"/>
          <w:szCs w:val="24"/>
          <w:lang w:val="en-US"/>
        </w:rPr>
        <w:t>{,  #1}</w:t>
      </w:r>
    </w:p>
    <w:p w14:paraId="7E2C9A21" w14:textId="5EE4F654" w:rsidR="00E1505D" w:rsidRPr="00446050" w:rsidRDefault="003F22E0" w:rsidP="003B194A">
      <w:pPr>
        <w:spacing w:after="0" w:line="360" w:lineRule="auto"/>
        <w:jc w:val="both"/>
        <w:rPr>
          <w:sz w:val="24"/>
          <w:szCs w:val="24"/>
          <w:lang w:val="en-US"/>
        </w:rPr>
      </w:pPr>
      <w:r w:rsidRPr="00446050">
        <w:rPr>
          <w:sz w:val="24"/>
          <w:szCs w:val="24"/>
          <w:lang w:val="en-US"/>
        </w:rPr>
        <w:t xml:space="preserve">Tomato quality is divided into different aspects, commercial, organoleptic and nutritional. Market standard primarily depends on the external appeal (e.g. color, form, size), firmness and shelf life; whereas health quality relies on the nutritional value as well as on the absence of pathogenic hazards or contaminants </w:t>
      </w:r>
      <w:r w:rsidR="00E1505D" w:rsidRPr="00446050">
        <w:rPr>
          <w:sz w:val="24"/>
          <w:szCs w:val="24"/>
          <w:lang w:val="en-US"/>
        </w:rPr>
        <w:t xml:space="preserve">{Nadia </w:t>
      </w:r>
      <w:proofErr w:type="spellStart"/>
      <w:r w:rsidR="00E1505D" w:rsidRPr="00446050">
        <w:rPr>
          <w:sz w:val="24"/>
          <w:szCs w:val="24"/>
          <w:lang w:val="en-US"/>
        </w:rPr>
        <w:t>Bertin</w:t>
      </w:r>
      <w:proofErr w:type="spellEnd"/>
      <w:r w:rsidR="00E1505D" w:rsidRPr="00446050">
        <w:rPr>
          <w:sz w:val="24"/>
          <w:szCs w:val="24"/>
          <w:lang w:val="en-US"/>
        </w:rPr>
        <w:t>, 2018 #2}</w:t>
      </w:r>
    </w:p>
    <w:p w14:paraId="7A0AF1B0" w14:textId="394FEFF1" w:rsidR="00085FBE" w:rsidRPr="00085FBE" w:rsidRDefault="004E017A" w:rsidP="003B194A">
      <w:pPr>
        <w:spacing w:after="0" w:line="360" w:lineRule="auto"/>
        <w:jc w:val="both"/>
        <w:rPr>
          <w:sz w:val="24"/>
          <w:szCs w:val="24"/>
          <w:lang w:val="en-US"/>
        </w:rPr>
      </w:pPr>
      <w:r w:rsidRPr="004E017A">
        <w:rPr>
          <w:sz w:val="24"/>
          <w:szCs w:val="24"/>
          <w:lang w:val="en-US"/>
        </w:rPr>
        <w:t>Tomatoes have a sugary flavor</w:t>
      </w:r>
      <w:r w:rsidR="00192394">
        <w:rPr>
          <w:sz w:val="24"/>
          <w:szCs w:val="24"/>
          <w:lang w:val="en-US"/>
        </w:rPr>
        <w:t xml:space="preserve"> due to their </w:t>
      </w:r>
      <w:r w:rsidR="003C639C">
        <w:rPr>
          <w:sz w:val="24"/>
          <w:szCs w:val="24"/>
          <w:lang w:val="en-US"/>
        </w:rPr>
        <w:t xml:space="preserve">polysaccharide content, what makes them vulnerable to </w:t>
      </w:r>
      <w:r w:rsidR="006F1935">
        <w:rPr>
          <w:sz w:val="24"/>
          <w:szCs w:val="24"/>
          <w:lang w:val="en-US"/>
        </w:rPr>
        <w:t>pathogens</w:t>
      </w:r>
      <w:r w:rsidR="00690991">
        <w:rPr>
          <w:sz w:val="24"/>
          <w:szCs w:val="24"/>
          <w:lang w:val="en-US"/>
        </w:rPr>
        <w:t xml:space="preserve"> </w:t>
      </w:r>
      <w:r w:rsidR="00690991" w:rsidRPr="00690991">
        <w:rPr>
          <w:sz w:val="24"/>
          <w:szCs w:val="24"/>
          <w:lang w:val="en-US"/>
        </w:rPr>
        <w:t>such as Penicillium, Aspergillus and Muco</w:t>
      </w:r>
      <w:r w:rsidR="00690991">
        <w:rPr>
          <w:sz w:val="24"/>
          <w:szCs w:val="24"/>
          <w:lang w:val="en-US"/>
        </w:rPr>
        <w:t xml:space="preserve">r. </w:t>
      </w:r>
      <w:r w:rsidR="00085FBE" w:rsidRPr="00085FBE">
        <w:rPr>
          <w:sz w:val="24"/>
          <w:szCs w:val="24"/>
          <w:lang w:val="en-US"/>
        </w:rPr>
        <w:t>It is interesting to know how a fruit like tomato can reach a significant level of contamination by fungi</w:t>
      </w:r>
      <w:r w:rsidR="00E9610F">
        <w:rPr>
          <w:sz w:val="24"/>
          <w:szCs w:val="24"/>
          <w:lang w:val="en-US"/>
        </w:rPr>
        <w:t>. Let</w:t>
      </w:r>
      <w:r w:rsidR="001456F4">
        <w:rPr>
          <w:sz w:val="24"/>
          <w:szCs w:val="24"/>
          <w:lang w:val="en-US"/>
        </w:rPr>
        <w:t>’s take</w:t>
      </w:r>
      <w:r w:rsidR="001456F4" w:rsidRPr="007203C3">
        <w:rPr>
          <w:i/>
          <w:iCs/>
          <w:sz w:val="24"/>
          <w:szCs w:val="24"/>
          <w:lang w:val="en-US"/>
        </w:rPr>
        <w:t xml:space="preserve"> </w:t>
      </w:r>
      <w:proofErr w:type="spellStart"/>
      <w:r w:rsidR="001456F4" w:rsidRPr="007203C3">
        <w:rPr>
          <w:i/>
          <w:iCs/>
          <w:sz w:val="24"/>
          <w:szCs w:val="24"/>
          <w:lang w:val="en-US"/>
        </w:rPr>
        <w:t>Penicillum</w:t>
      </w:r>
      <w:proofErr w:type="spellEnd"/>
      <w:r w:rsidR="001456F4" w:rsidRPr="0047654B">
        <w:rPr>
          <w:sz w:val="24"/>
          <w:szCs w:val="24"/>
          <w:lang w:val="en-US"/>
        </w:rPr>
        <w:t xml:space="preserve"> </w:t>
      </w:r>
      <w:proofErr w:type="spellStart"/>
      <w:r w:rsidR="001456F4" w:rsidRPr="0047654B">
        <w:rPr>
          <w:sz w:val="24"/>
          <w:szCs w:val="24"/>
          <w:lang w:val="en-US"/>
        </w:rPr>
        <w:t>expansum</w:t>
      </w:r>
      <w:proofErr w:type="spellEnd"/>
      <w:r w:rsidR="001456F4">
        <w:rPr>
          <w:sz w:val="24"/>
          <w:szCs w:val="24"/>
          <w:lang w:val="en-US"/>
        </w:rPr>
        <w:t xml:space="preserve"> as an example. </w:t>
      </w:r>
    </w:p>
    <w:p w14:paraId="30905232" w14:textId="7DEDC1D9" w:rsidR="00890B80" w:rsidRPr="00F076F4" w:rsidRDefault="00890B80" w:rsidP="003B194A">
      <w:pPr>
        <w:spacing w:after="0" w:line="360" w:lineRule="auto"/>
        <w:jc w:val="both"/>
        <w:rPr>
          <w:sz w:val="24"/>
          <w:szCs w:val="24"/>
          <w:lang w:val="en-US"/>
        </w:rPr>
      </w:pPr>
      <w:r>
        <w:rPr>
          <w:sz w:val="24"/>
          <w:szCs w:val="24"/>
          <w:lang w:val="en-US"/>
        </w:rPr>
        <w:t>As can be expected, p</w:t>
      </w:r>
      <w:r w:rsidRPr="00890B80">
        <w:rPr>
          <w:sz w:val="24"/>
          <w:szCs w:val="24"/>
          <w:lang w:val="en-US"/>
        </w:rPr>
        <w:t>ost-harvest spoilage fungi in tomatoes cause financial deficit for trade and customers</w:t>
      </w:r>
      <w:r>
        <w:rPr>
          <w:sz w:val="24"/>
          <w:szCs w:val="24"/>
          <w:lang w:val="en-US"/>
        </w:rPr>
        <w:t xml:space="preserve">{C. Luz, 2020 #3}. </w:t>
      </w:r>
      <w:r w:rsidRPr="00DA474F">
        <w:rPr>
          <w:lang w:val="en-US"/>
        </w:rPr>
        <w:t xml:space="preserve"> </w:t>
      </w:r>
      <w:r w:rsidRPr="00890B80">
        <w:rPr>
          <w:sz w:val="24"/>
          <w:szCs w:val="24"/>
          <w:lang w:val="en-US"/>
        </w:rPr>
        <w:t>The timely identification of disease has the potential to avert losses since prompt measures can be implemented to mitigate more extensive damages.</w:t>
      </w:r>
    </w:p>
    <w:p w14:paraId="6E374F0B" w14:textId="302565AB" w:rsidR="003C639C" w:rsidRDefault="00F076F4" w:rsidP="003B194A">
      <w:pPr>
        <w:spacing w:after="0" w:line="360" w:lineRule="auto"/>
        <w:jc w:val="both"/>
        <w:rPr>
          <w:sz w:val="24"/>
          <w:szCs w:val="24"/>
          <w:lang w:val="en-US"/>
        </w:rPr>
      </w:pPr>
      <w:r w:rsidRPr="00F076F4">
        <w:rPr>
          <w:sz w:val="24"/>
          <w:szCs w:val="24"/>
          <w:lang w:val="en-US"/>
        </w:rPr>
        <w:t xml:space="preserve">Generally, the strategy employed in the industry to reduce pathogen attacks is the use of pesticides. However, these products can </w:t>
      </w:r>
      <w:r w:rsidR="005069D3">
        <w:rPr>
          <w:sz w:val="24"/>
          <w:szCs w:val="24"/>
          <w:lang w:val="en-US"/>
        </w:rPr>
        <w:t>damage</w:t>
      </w:r>
      <w:r w:rsidRPr="00F076F4">
        <w:rPr>
          <w:sz w:val="24"/>
          <w:szCs w:val="24"/>
          <w:lang w:val="en-US"/>
        </w:rPr>
        <w:t xml:space="preserve"> the food and </w:t>
      </w:r>
      <w:r w:rsidRPr="00F076F4">
        <w:rPr>
          <w:sz w:val="24"/>
          <w:szCs w:val="24"/>
          <w:lang w:val="en-US"/>
        </w:rPr>
        <w:lastRenderedPageBreak/>
        <w:t>diminish its nutritional value</w:t>
      </w:r>
      <w:r w:rsidR="00796A36">
        <w:rPr>
          <w:sz w:val="24"/>
          <w:szCs w:val="24"/>
          <w:lang w:val="en-US"/>
        </w:rPr>
        <w:t xml:space="preserve"> {Nadia </w:t>
      </w:r>
      <w:proofErr w:type="spellStart"/>
      <w:r w:rsidR="00796A36">
        <w:rPr>
          <w:sz w:val="24"/>
          <w:szCs w:val="24"/>
          <w:lang w:val="en-US"/>
        </w:rPr>
        <w:t>Bertin</w:t>
      </w:r>
      <w:proofErr w:type="spellEnd"/>
      <w:r w:rsidR="00796A36">
        <w:rPr>
          <w:sz w:val="24"/>
          <w:szCs w:val="24"/>
          <w:lang w:val="en-US"/>
        </w:rPr>
        <w:t>, 2018 #2}</w:t>
      </w:r>
      <w:r w:rsidRPr="00F076F4">
        <w:rPr>
          <w:sz w:val="24"/>
          <w:szCs w:val="24"/>
          <w:lang w:val="en-US"/>
        </w:rPr>
        <w:t>. Whenever possible, it is preferable to protect the</w:t>
      </w:r>
      <w:r w:rsidR="00F65C7A">
        <w:rPr>
          <w:sz w:val="24"/>
          <w:szCs w:val="24"/>
          <w:lang w:val="en-US"/>
        </w:rPr>
        <w:t xml:space="preserve"> </w:t>
      </w:r>
      <w:r w:rsidR="00BE6063">
        <w:rPr>
          <w:sz w:val="24"/>
          <w:szCs w:val="24"/>
          <w:lang w:val="en-US"/>
        </w:rPr>
        <w:t>harvested fruits</w:t>
      </w:r>
      <w:r w:rsidRPr="00F076F4">
        <w:rPr>
          <w:sz w:val="24"/>
          <w:szCs w:val="24"/>
          <w:lang w:val="en-US"/>
        </w:rPr>
        <w:t xml:space="preserve"> </w:t>
      </w:r>
      <w:r w:rsidR="00693C4D">
        <w:rPr>
          <w:sz w:val="24"/>
          <w:szCs w:val="24"/>
          <w:lang w:val="en-US"/>
        </w:rPr>
        <w:t>by using</w:t>
      </w:r>
      <w:r w:rsidRPr="00F076F4">
        <w:rPr>
          <w:sz w:val="24"/>
          <w:szCs w:val="24"/>
          <w:lang w:val="en-US"/>
        </w:rPr>
        <w:t xml:space="preserve"> methods that do</w:t>
      </w:r>
      <w:r w:rsidR="00796A36">
        <w:rPr>
          <w:sz w:val="24"/>
          <w:szCs w:val="24"/>
          <w:lang w:val="en-US"/>
        </w:rPr>
        <w:t xml:space="preserve"> not</w:t>
      </w:r>
      <w:r w:rsidRPr="00F076F4">
        <w:rPr>
          <w:sz w:val="24"/>
          <w:szCs w:val="24"/>
          <w:lang w:val="en-US"/>
        </w:rPr>
        <w:t xml:space="preserve"> introduce any additional chemicals or contaminants and do not harm the food in any way</w:t>
      </w:r>
      <w:r w:rsidR="00693C4D">
        <w:rPr>
          <w:sz w:val="24"/>
          <w:szCs w:val="24"/>
          <w:lang w:val="en-US"/>
        </w:rPr>
        <w:t xml:space="preserve">. </w:t>
      </w:r>
    </w:p>
    <w:p w14:paraId="4C2297CD" w14:textId="6BA47329" w:rsidR="00672C60" w:rsidRPr="00672C60" w:rsidRDefault="00672C60" w:rsidP="003B194A">
      <w:pPr>
        <w:spacing w:after="0" w:line="360" w:lineRule="auto"/>
        <w:jc w:val="both"/>
        <w:rPr>
          <w:sz w:val="24"/>
          <w:szCs w:val="24"/>
          <w:lang w:val="en-US"/>
        </w:rPr>
      </w:pPr>
      <w:r w:rsidRPr="00672C60">
        <w:rPr>
          <w:sz w:val="24"/>
          <w:szCs w:val="24"/>
          <w:lang w:val="en-US"/>
        </w:rPr>
        <w:t xml:space="preserve">Another simple means to assess the predisposition to microscopic fungi is by tracking the growing and handling conditions of tomato produce withing the supply chain. This correlation may be </w:t>
      </w:r>
      <w:r w:rsidR="00E615E9" w:rsidRPr="00672C60">
        <w:rPr>
          <w:sz w:val="24"/>
          <w:szCs w:val="24"/>
          <w:lang w:val="en-US"/>
        </w:rPr>
        <w:t>beneficial</w:t>
      </w:r>
      <w:r w:rsidRPr="00672C60">
        <w:rPr>
          <w:sz w:val="24"/>
          <w:szCs w:val="24"/>
          <w:lang w:val="en-US"/>
        </w:rPr>
        <w:t xml:space="preserve"> in the detection of probable origins of fungal contamination based on historical data. </w:t>
      </w:r>
    </w:p>
    <w:p w14:paraId="66266C1C" w14:textId="77777777" w:rsidR="00672C60" w:rsidRPr="00672C60" w:rsidRDefault="00672C60" w:rsidP="003B194A">
      <w:pPr>
        <w:spacing w:after="0" w:line="360" w:lineRule="auto"/>
        <w:jc w:val="both"/>
        <w:rPr>
          <w:sz w:val="24"/>
          <w:szCs w:val="24"/>
          <w:lang w:val="en-US"/>
        </w:rPr>
      </w:pPr>
      <w:r w:rsidRPr="00672C60">
        <w:rPr>
          <w:sz w:val="24"/>
          <w:szCs w:val="24"/>
          <w:lang w:val="en-US"/>
        </w:rPr>
        <w:t>Although this method can be very useful, it remains a general interconnection. The results or assessments are obtained for the batch of tomatoes as a whole. However, sometimes some tomatoes within the lot are vulnerable while others are not, which is why a more specific method is necessary that allows each sepal to be evaluated individually. Some of these analytical methods will be mentioned below.</w:t>
      </w:r>
    </w:p>
    <w:p w14:paraId="6B0E69CD" w14:textId="2489F7F3" w:rsidR="00672C60" w:rsidRPr="00672C60" w:rsidRDefault="00672C60" w:rsidP="003B194A">
      <w:pPr>
        <w:spacing w:after="0" w:line="360" w:lineRule="auto"/>
        <w:jc w:val="both"/>
        <w:rPr>
          <w:sz w:val="24"/>
          <w:szCs w:val="24"/>
          <w:lang w:val="en-US"/>
        </w:rPr>
      </w:pPr>
      <w:r w:rsidRPr="00672C60">
        <w:rPr>
          <w:sz w:val="24"/>
          <w:szCs w:val="24"/>
          <w:lang w:val="en-US"/>
        </w:rPr>
        <w:t xml:space="preserve">First of all, new DNA-based technology, has been developed to support and replace morphology-based detections of phytopathogenic fungi. Daniel Jiménez, in 2009, </w:t>
      </w:r>
      <w:r w:rsidR="00EF2354" w:rsidRPr="00672C60">
        <w:rPr>
          <w:sz w:val="24"/>
          <w:szCs w:val="24"/>
          <w:lang w:val="en-US"/>
        </w:rPr>
        <w:t>developed</w:t>
      </w:r>
      <w:r w:rsidRPr="00672C60">
        <w:rPr>
          <w:sz w:val="24"/>
          <w:szCs w:val="24"/>
          <w:lang w:val="en-US"/>
        </w:rPr>
        <w:t xml:space="preserve"> a real-time qPCR assay for the calculation of F. </w:t>
      </w:r>
      <w:proofErr w:type="spellStart"/>
      <w:r w:rsidRPr="00D264FE">
        <w:rPr>
          <w:i/>
          <w:iCs/>
          <w:sz w:val="24"/>
          <w:szCs w:val="24"/>
          <w:lang w:val="en-US"/>
        </w:rPr>
        <w:t>oxysporum</w:t>
      </w:r>
      <w:proofErr w:type="spellEnd"/>
      <w:r w:rsidRPr="00672C60">
        <w:rPr>
          <w:sz w:val="24"/>
          <w:szCs w:val="24"/>
          <w:lang w:val="en-US"/>
        </w:rPr>
        <w:t xml:space="preserve"> DNA in plant tissues and soil {Daniel Jiménez-Fernández, 2009 #4}. </w:t>
      </w:r>
    </w:p>
    <w:p w14:paraId="22FDD270" w14:textId="7F280AF1" w:rsidR="00672C60" w:rsidRPr="00672C60" w:rsidRDefault="00672C60" w:rsidP="003B194A">
      <w:pPr>
        <w:spacing w:after="0" w:line="360" w:lineRule="auto"/>
        <w:jc w:val="both"/>
        <w:rPr>
          <w:sz w:val="24"/>
          <w:szCs w:val="24"/>
          <w:lang w:val="en-US"/>
        </w:rPr>
      </w:pPr>
      <w:r w:rsidRPr="00672C60">
        <w:rPr>
          <w:sz w:val="24"/>
          <w:szCs w:val="24"/>
          <w:lang w:val="en-US"/>
        </w:rPr>
        <w:t>Also, tomato samples can be tested for mycotoxins, as a high level of these compounds is caused by fungal infection</w:t>
      </w:r>
      <w:bookmarkStart w:id="0" w:name="_Hlk146614450"/>
      <w:r w:rsidRPr="00672C60">
        <w:rPr>
          <w:sz w:val="24"/>
          <w:szCs w:val="24"/>
          <w:lang w:val="en-US"/>
        </w:rPr>
        <w:t>{Mina Nan, 2022 #5</w:t>
      </w:r>
      <w:bookmarkEnd w:id="0"/>
      <w:r w:rsidRPr="00672C60">
        <w:rPr>
          <w:sz w:val="24"/>
          <w:szCs w:val="24"/>
          <w:lang w:val="en-US"/>
        </w:rPr>
        <w:t>}. Some detection solutions are, for instance, chromatography coupled with detector (i.e., mass, ultraviolet, fluorescence, HPLC,  etc.) methods, electrochemical biosensors technology and immunological techniques such as such enzyme-linked immunosorbent assay (ELISA), dipsticks, flow-through membranes. Furthermore, chromatography-mass spectrometry (GC-MS) or electronic nose (e-nose) can be used to measure the shift of the composition and concentration of volatile organic compounds (VOCs) emitted by diseased tomatoes</w:t>
      </w:r>
      <w:r w:rsidR="00BD1CBF" w:rsidRPr="00BD1CBF">
        <w:rPr>
          <w:sz w:val="24"/>
          <w:szCs w:val="24"/>
          <w:lang w:val="en-US"/>
        </w:rPr>
        <w:t>{Mina Nan, 2022 #5</w:t>
      </w:r>
      <w:r w:rsidR="00BD1CBF">
        <w:rPr>
          <w:sz w:val="24"/>
          <w:szCs w:val="24"/>
          <w:lang w:val="en-US"/>
        </w:rPr>
        <w:t>}</w:t>
      </w:r>
    </w:p>
    <w:p w14:paraId="7E7EDAFD" w14:textId="77777777" w:rsidR="00672C60" w:rsidRPr="00672C60" w:rsidRDefault="00672C60" w:rsidP="003B194A">
      <w:pPr>
        <w:spacing w:after="0" w:line="360" w:lineRule="auto"/>
        <w:jc w:val="both"/>
        <w:rPr>
          <w:sz w:val="24"/>
          <w:szCs w:val="24"/>
          <w:lang w:val="en-US"/>
        </w:rPr>
      </w:pPr>
      <w:r w:rsidRPr="00672C60">
        <w:rPr>
          <w:sz w:val="24"/>
          <w:szCs w:val="24"/>
          <w:lang w:val="en-US"/>
        </w:rPr>
        <w:t xml:space="preserve">Although these analytical methods are specific and accurate, they have several disadvantages. First of all, , they are methods for detecting the disease and not the susceptibility to the disease, that is to say, they </w:t>
      </w:r>
      <w:r w:rsidRPr="00672C60">
        <w:rPr>
          <w:sz w:val="24"/>
          <w:szCs w:val="24"/>
          <w:lang w:val="en-US"/>
        </w:rPr>
        <w:lastRenderedPageBreak/>
        <w:t xml:space="preserve">evaluate what is happening to the fruit exactly at the moment of the analysis. In the case of  disease, the future is already known (if a fruit is infected by fungus, this state will continue in the future); however, if the fruits are not yet infected, these methods cannot predict what will happen to them it in the time ahead. It should be mentioned that at first, susceptibility to fungus presence is invisible to the naked eye. It cannot be detected visually. </w:t>
      </w:r>
    </w:p>
    <w:p w14:paraId="2B782375" w14:textId="27E2B977" w:rsidR="00672C60" w:rsidRPr="00672C60" w:rsidRDefault="00672C60" w:rsidP="003B194A">
      <w:pPr>
        <w:spacing w:after="0" w:line="360" w:lineRule="auto"/>
        <w:jc w:val="both"/>
        <w:rPr>
          <w:sz w:val="24"/>
          <w:szCs w:val="24"/>
          <w:lang w:val="en-US"/>
        </w:rPr>
      </w:pPr>
      <w:r w:rsidRPr="00672C60">
        <w:rPr>
          <w:sz w:val="24"/>
          <w:szCs w:val="24"/>
          <w:lang w:val="en-US"/>
        </w:rPr>
        <w:t>From everything detailed above, it is evident that a reliable, non-destructive, specific method is needed to prevent susceptibility to fungal infection in a quick way (since it is a perishable product).This would provide additional support for quality inspectors.</w:t>
      </w:r>
    </w:p>
    <w:p w14:paraId="6478DD91" w14:textId="49B19226" w:rsidR="00672C60" w:rsidRPr="00672C60" w:rsidRDefault="00672C60" w:rsidP="003B194A">
      <w:pPr>
        <w:spacing w:after="0" w:line="360" w:lineRule="auto"/>
        <w:jc w:val="both"/>
        <w:rPr>
          <w:sz w:val="24"/>
          <w:szCs w:val="24"/>
          <w:lang w:val="en-US"/>
        </w:rPr>
      </w:pPr>
      <w:r w:rsidRPr="00672C60">
        <w:rPr>
          <w:sz w:val="24"/>
          <w:szCs w:val="24"/>
          <w:lang w:val="en-US"/>
        </w:rPr>
        <w:t xml:space="preserve">Infrared spectroscopy can  provide a solution to this problem. Paul </w:t>
      </w:r>
      <w:proofErr w:type="spellStart"/>
      <w:r w:rsidRPr="00672C60">
        <w:rPr>
          <w:sz w:val="24"/>
          <w:szCs w:val="24"/>
          <w:lang w:val="en-US"/>
        </w:rPr>
        <w:t>Skolik</w:t>
      </w:r>
      <w:proofErr w:type="spellEnd"/>
      <w:r w:rsidRPr="00672C60">
        <w:rPr>
          <w:sz w:val="24"/>
          <w:szCs w:val="24"/>
          <w:lang w:val="en-US"/>
        </w:rPr>
        <w:t xml:space="preserve"> et al, in 2028, have studied diseased progression in whole tomatoes by AFT-FTIR and have highlighted that plant-pathogen interaction can be identified through alteration in the spectra fingerprint {Paul </w:t>
      </w:r>
      <w:proofErr w:type="spellStart"/>
      <w:r w:rsidRPr="00672C60">
        <w:rPr>
          <w:sz w:val="24"/>
          <w:szCs w:val="24"/>
          <w:lang w:val="en-US"/>
        </w:rPr>
        <w:t>Skolik</w:t>
      </w:r>
      <w:proofErr w:type="spellEnd"/>
      <w:r w:rsidRPr="00672C60">
        <w:rPr>
          <w:sz w:val="24"/>
          <w:szCs w:val="24"/>
          <w:lang w:val="en-US"/>
        </w:rPr>
        <w:t>, 2019 #6}</w:t>
      </w:r>
    </w:p>
    <w:p w14:paraId="0BD8E9E2" w14:textId="511941B2" w:rsidR="00672C60" w:rsidRPr="00672C60" w:rsidRDefault="00672C60" w:rsidP="003B194A">
      <w:pPr>
        <w:spacing w:after="0" w:line="360" w:lineRule="auto"/>
        <w:jc w:val="both"/>
        <w:rPr>
          <w:sz w:val="24"/>
          <w:szCs w:val="24"/>
          <w:lang w:val="en-US"/>
        </w:rPr>
      </w:pPr>
      <w:r w:rsidRPr="00672C60">
        <w:rPr>
          <w:sz w:val="24"/>
          <w:szCs w:val="24"/>
          <w:lang w:val="en-US"/>
        </w:rPr>
        <w:t xml:space="preserve">Imaging Spectroscopy (or “hyperspectral imaging”,“ </w:t>
      </w:r>
      <w:r w:rsidR="00C2328F">
        <w:rPr>
          <w:sz w:val="24"/>
          <w:szCs w:val="24"/>
          <w:lang w:val="en-US"/>
        </w:rPr>
        <w:t>H</w:t>
      </w:r>
      <w:r w:rsidRPr="00672C60">
        <w:rPr>
          <w:sz w:val="24"/>
          <w:szCs w:val="24"/>
          <w:lang w:val="en-US"/>
        </w:rPr>
        <w:t xml:space="preserve">SI”) can be even more useful, because in addition to spectral information, spatial information is obtained. </w:t>
      </w:r>
      <w:r w:rsidR="00114440">
        <w:rPr>
          <w:sz w:val="24"/>
          <w:szCs w:val="24"/>
          <w:lang w:val="en-US"/>
        </w:rPr>
        <w:t>With this technique, i</w:t>
      </w:r>
      <w:r w:rsidRPr="00672C60">
        <w:rPr>
          <w:sz w:val="24"/>
          <w:szCs w:val="24"/>
          <w:lang w:val="en-US"/>
        </w:rPr>
        <w:t xml:space="preserve">t is possible to acquire an image of the entire fruit (or the desired number of fruits) and extract an infrared spectrum from each pixel. This was used, for example, by the authors </w:t>
      </w:r>
      <w:proofErr w:type="spellStart"/>
      <w:r w:rsidRPr="00672C60">
        <w:rPr>
          <w:sz w:val="24"/>
          <w:szCs w:val="24"/>
          <w:lang w:val="en-US"/>
        </w:rPr>
        <w:t>Huting</w:t>
      </w:r>
      <w:proofErr w:type="spellEnd"/>
      <w:r w:rsidRPr="00672C60">
        <w:rPr>
          <w:sz w:val="24"/>
          <w:szCs w:val="24"/>
          <w:lang w:val="en-US"/>
        </w:rPr>
        <w:t xml:space="preserve"> Wang et al, in 2021, in order to detect  tomatoes with early decay</w:t>
      </w:r>
      <w:r w:rsidR="002A589B">
        <w:rPr>
          <w:sz w:val="24"/>
          <w:szCs w:val="24"/>
          <w:lang w:val="en-US"/>
        </w:rPr>
        <w:t xml:space="preserve"> {</w:t>
      </w:r>
      <w:proofErr w:type="spellStart"/>
      <w:r w:rsidR="002A589B">
        <w:rPr>
          <w:sz w:val="24"/>
          <w:szCs w:val="24"/>
          <w:lang w:val="en-US"/>
        </w:rPr>
        <w:t>Huting</w:t>
      </w:r>
      <w:proofErr w:type="spellEnd"/>
      <w:r w:rsidR="002A589B">
        <w:rPr>
          <w:sz w:val="24"/>
          <w:szCs w:val="24"/>
          <w:lang w:val="en-US"/>
        </w:rPr>
        <w:t xml:space="preserve"> Wang, 2021 #7}</w:t>
      </w:r>
    </w:p>
    <w:p w14:paraId="1B912D4A" w14:textId="02257E1C" w:rsidR="00672C60" w:rsidRPr="00672C60" w:rsidRDefault="00672C60" w:rsidP="003B194A">
      <w:pPr>
        <w:spacing w:after="0" w:line="360" w:lineRule="auto"/>
        <w:jc w:val="both"/>
        <w:rPr>
          <w:sz w:val="24"/>
          <w:szCs w:val="24"/>
          <w:lang w:val="en-US"/>
        </w:rPr>
      </w:pPr>
      <w:r w:rsidRPr="00672C60">
        <w:rPr>
          <w:sz w:val="24"/>
          <w:szCs w:val="24"/>
          <w:lang w:val="en-US"/>
        </w:rPr>
        <w:t>In a previous study carried out by Brdar et al., HSI was evaluated for early detection of weak sepals</w:t>
      </w:r>
      <w:r w:rsidR="00194586">
        <w:rPr>
          <w:sz w:val="24"/>
          <w:szCs w:val="24"/>
          <w:lang w:val="en-US"/>
        </w:rPr>
        <w:t>{Sanja Brdar, 2022 #8}</w:t>
      </w:r>
      <w:r w:rsidRPr="00672C60">
        <w:rPr>
          <w:sz w:val="24"/>
          <w:szCs w:val="24"/>
          <w:lang w:val="en-US"/>
        </w:rPr>
        <w:t xml:space="preserve"> but only one tomato cultivar was studied, no varieties were combined. In addition, no feature selection was carried out before models were trained. </w:t>
      </w:r>
    </w:p>
    <w:p w14:paraId="41A5136C" w14:textId="708F2F07" w:rsidR="002706D0" w:rsidRDefault="00672C60" w:rsidP="003B194A">
      <w:pPr>
        <w:spacing w:after="0" w:line="360" w:lineRule="auto"/>
        <w:jc w:val="both"/>
        <w:rPr>
          <w:sz w:val="24"/>
          <w:szCs w:val="24"/>
          <w:lang w:val="en-US"/>
        </w:rPr>
      </w:pPr>
      <w:r w:rsidRPr="00672C60">
        <w:rPr>
          <w:sz w:val="24"/>
          <w:szCs w:val="24"/>
          <w:lang w:val="en-US"/>
        </w:rPr>
        <w:t>The objective</w:t>
      </w:r>
      <w:r w:rsidR="007423D3">
        <w:rPr>
          <w:sz w:val="24"/>
          <w:szCs w:val="24"/>
          <w:lang w:val="en-US"/>
        </w:rPr>
        <w:t>s</w:t>
      </w:r>
      <w:r w:rsidRPr="00672C60">
        <w:rPr>
          <w:sz w:val="24"/>
          <w:szCs w:val="24"/>
          <w:lang w:val="en-US"/>
        </w:rPr>
        <w:t xml:space="preserve"> of our work </w:t>
      </w:r>
      <w:r w:rsidR="00342EDA">
        <w:rPr>
          <w:sz w:val="24"/>
          <w:szCs w:val="24"/>
          <w:lang w:val="en-US"/>
        </w:rPr>
        <w:t>are</w:t>
      </w:r>
      <w:r w:rsidR="00E615E9">
        <w:rPr>
          <w:sz w:val="24"/>
          <w:szCs w:val="24"/>
          <w:lang w:val="en-US"/>
        </w:rPr>
        <w:t xml:space="preserve">: </w:t>
      </w:r>
      <w:r w:rsidR="0091361F">
        <w:rPr>
          <w:sz w:val="24"/>
          <w:szCs w:val="24"/>
          <w:lang w:val="en-US"/>
        </w:rPr>
        <w:t>to c</w:t>
      </w:r>
      <w:r w:rsidRPr="00672C60">
        <w:rPr>
          <w:sz w:val="24"/>
          <w:szCs w:val="24"/>
          <w:lang w:val="en-US"/>
        </w:rPr>
        <w:t>alibrate</w:t>
      </w:r>
      <w:r w:rsidR="00E615E9">
        <w:rPr>
          <w:sz w:val="24"/>
          <w:szCs w:val="24"/>
          <w:lang w:val="en-US"/>
        </w:rPr>
        <w:t xml:space="preserve"> </w:t>
      </w:r>
      <w:r w:rsidRPr="00672C60">
        <w:rPr>
          <w:sz w:val="24"/>
          <w:szCs w:val="24"/>
          <w:lang w:val="en-US"/>
        </w:rPr>
        <w:t xml:space="preserve"> and validate </w:t>
      </w:r>
      <w:proofErr w:type="spellStart"/>
      <w:r w:rsidRPr="00672C60">
        <w:rPr>
          <w:sz w:val="24"/>
          <w:szCs w:val="24"/>
          <w:lang w:val="en-US"/>
        </w:rPr>
        <w:t>intravariety</w:t>
      </w:r>
      <w:proofErr w:type="spellEnd"/>
      <w:r w:rsidRPr="00672C60">
        <w:rPr>
          <w:sz w:val="24"/>
          <w:szCs w:val="24"/>
          <w:lang w:val="en-US"/>
        </w:rPr>
        <w:t xml:space="preserve"> and global models</w:t>
      </w:r>
      <w:r w:rsidR="00E615E9">
        <w:rPr>
          <w:sz w:val="24"/>
          <w:szCs w:val="24"/>
          <w:lang w:val="en-US"/>
        </w:rPr>
        <w:t xml:space="preserve"> (created with more than one cultivar)</w:t>
      </w:r>
      <w:r w:rsidRPr="00672C60">
        <w:rPr>
          <w:sz w:val="24"/>
          <w:szCs w:val="24"/>
          <w:lang w:val="en-US"/>
        </w:rPr>
        <w:t>, to grade the susceptibility to fungal infection</w:t>
      </w:r>
      <w:r w:rsidR="00342EDA">
        <w:rPr>
          <w:sz w:val="24"/>
          <w:szCs w:val="24"/>
          <w:lang w:val="en-US"/>
        </w:rPr>
        <w:t xml:space="preserve"> </w:t>
      </w:r>
      <w:r w:rsidR="00E615E9">
        <w:rPr>
          <w:sz w:val="24"/>
          <w:szCs w:val="24"/>
          <w:lang w:val="en-US"/>
        </w:rPr>
        <w:t xml:space="preserve">by </w:t>
      </w:r>
      <w:r w:rsidR="00342EDA">
        <w:rPr>
          <w:sz w:val="24"/>
          <w:szCs w:val="24"/>
          <w:lang w:val="en-US"/>
        </w:rPr>
        <w:t>select</w:t>
      </w:r>
      <w:r w:rsidR="00E615E9">
        <w:rPr>
          <w:sz w:val="24"/>
          <w:szCs w:val="24"/>
          <w:lang w:val="en-US"/>
        </w:rPr>
        <w:t>ing</w:t>
      </w:r>
      <w:r w:rsidR="00342EDA">
        <w:rPr>
          <w:sz w:val="24"/>
          <w:szCs w:val="24"/>
          <w:lang w:val="en-US"/>
        </w:rPr>
        <w:t xml:space="preserve"> important wavelengths for this purpose, </w:t>
      </w:r>
      <w:r w:rsidR="007423D3">
        <w:rPr>
          <w:sz w:val="24"/>
          <w:szCs w:val="24"/>
          <w:lang w:val="en-US"/>
        </w:rPr>
        <w:t>as input for the classification models.</w:t>
      </w:r>
    </w:p>
    <w:p w14:paraId="24AEA010" w14:textId="77777777" w:rsidR="00DB1802" w:rsidRDefault="00DB1802" w:rsidP="003B194A">
      <w:pPr>
        <w:spacing w:after="0" w:line="360" w:lineRule="auto"/>
        <w:jc w:val="both"/>
        <w:rPr>
          <w:sz w:val="24"/>
          <w:szCs w:val="24"/>
          <w:lang w:val="en-US"/>
        </w:rPr>
      </w:pPr>
    </w:p>
    <w:p w14:paraId="35AD9A22" w14:textId="77777777" w:rsidR="003B194A" w:rsidRDefault="003B194A" w:rsidP="003B194A">
      <w:pPr>
        <w:spacing w:after="0" w:line="360" w:lineRule="auto"/>
        <w:jc w:val="both"/>
        <w:rPr>
          <w:sz w:val="24"/>
          <w:szCs w:val="24"/>
          <w:lang w:val="en-US"/>
        </w:rPr>
      </w:pPr>
    </w:p>
    <w:p w14:paraId="10D2F72A" w14:textId="77777777" w:rsidR="00A45302" w:rsidRDefault="00AA19FB" w:rsidP="003B194A">
      <w:pPr>
        <w:pStyle w:val="ListParagraph"/>
        <w:numPr>
          <w:ilvl w:val="0"/>
          <w:numId w:val="6"/>
        </w:numPr>
        <w:spacing w:after="0" w:line="360" w:lineRule="auto"/>
        <w:ind w:left="0"/>
        <w:jc w:val="both"/>
        <w:rPr>
          <w:sz w:val="24"/>
          <w:szCs w:val="24"/>
          <w:lang w:val="en-US"/>
        </w:rPr>
      </w:pPr>
      <w:r>
        <w:rPr>
          <w:b/>
          <w:bCs/>
          <w:sz w:val="24"/>
          <w:szCs w:val="24"/>
          <w:lang w:val="en-US"/>
        </w:rPr>
        <w:lastRenderedPageBreak/>
        <w:t>Background</w:t>
      </w:r>
    </w:p>
    <w:p w14:paraId="2215E4F8" w14:textId="0DBD0EAF" w:rsidR="007423D3" w:rsidRPr="00A45302" w:rsidRDefault="00AA19FB" w:rsidP="003B194A">
      <w:pPr>
        <w:pStyle w:val="ListParagraph"/>
        <w:numPr>
          <w:ilvl w:val="1"/>
          <w:numId w:val="8"/>
        </w:numPr>
        <w:spacing w:after="0" w:line="360" w:lineRule="auto"/>
        <w:jc w:val="both"/>
        <w:rPr>
          <w:sz w:val="24"/>
          <w:szCs w:val="24"/>
          <w:lang w:val="en-US"/>
        </w:rPr>
      </w:pPr>
      <w:r w:rsidRPr="00A45302">
        <w:rPr>
          <w:b/>
          <w:bCs/>
          <w:sz w:val="24"/>
          <w:szCs w:val="24"/>
          <w:lang w:val="en-US"/>
        </w:rPr>
        <w:t xml:space="preserve"> </w:t>
      </w:r>
      <w:r w:rsidR="00263A67" w:rsidRPr="00A45302">
        <w:rPr>
          <w:b/>
          <w:bCs/>
          <w:sz w:val="24"/>
          <w:szCs w:val="24"/>
          <w:lang w:val="en-US"/>
        </w:rPr>
        <w:t>Feature selection</w:t>
      </w:r>
    </w:p>
    <w:p w14:paraId="370DA5E1" w14:textId="77777777" w:rsidR="00263A67" w:rsidRDefault="00263A67" w:rsidP="003B194A">
      <w:pPr>
        <w:pStyle w:val="ListParagraph"/>
        <w:spacing w:after="0" w:line="360" w:lineRule="auto"/>
        <w:ind w:left="0"/>
        <w:jc w:val="both"/>
        <w:rPr>
          <w:sz w:val="24"/>
          <w:szCs w:val="24"/>
          <w:lang w:val="en-US"/>
        </w:rPr>
      </w:pPr>
    </w:p>
    <w:p w14:paraId="5A972740" w14:textId="2E488810" w:rsidR="00E12D01" w:rsidRDefault="00E12D01" w:rsidP="003B194A">
      <w:pPr>
        <w:pStyle w:val="ListParagraph"/>
        <w:spacing w:after="0" w:line="360" w:lineRule="auto"/>
        <w:ind w:left="0"/>
        <w:jc w:val="both"/>
        <w:rPr>
          <w:sz w:val="24"/>
          <w:szCs w:val="24"/>
          <w:lang w:val="en-US"/>
        </w:rPr>
      </w:pPr>
      <w:r w:rsidRPr="00E12D01">
        <w:rPr>
          <w:sz w:val="24"/>
          <w:szCs w:val="24"/>
          <w:lang w:val="en-US"/>
        </w:rPr>
        <w:t xml:space="preserve">When building </w:t>
      </w:r>
      <w:r w:rsidR="005031D2">
        <w:rPr>
          <w:sz w:val="24"/>
          <w:szCs w:val="24"/>
          <w:lang w:val="en-US"/>
        </w:rPr>
        <w:t xml:space="preserve">chemometrics </w:t>
      </w:r>
      <w:r w:rsidRPr="00E12D01">
        <w:rPr>
          <w:sz w:val="24"/>
          <w:szCs w:val="24"/>
          <w:lang w:val="en-US"/>
        </w:rPr>
        <w:t xml:space="preserve">models it is advisable to choose </w:t>
      </w:r>
      <w:r w:rsidR="00003591">
        <w:rPr>
          <w:sz w:val="24"/>
          <w:szCs w:val="24"/>
          <w:lang w:val="en-US"/>
        </w:rPr>
        <w:t xml:space="preserve">which </w:t>
      </w:r>
      <w:r w:rsidRPr="00E12D01">
        <w:rPr>
          <w:sz w:val="24"/>
          <w:szCs w:val="24"/>
          <w:lang w:val="en-US"/>
        </w:rPr>
        <w:t>variables to use in order to make the</w:t>
      </w:r>
      <w:r w:rsidR="005031D2">
        <w:rPr>
          <w:sz w:val="24"/>
          <w:szCs w:val="24"/>
          <w:lang w:val="en-US"/>
        </w:rPr>
        <w:t xml:space="preserve"> models</w:t>
      </w:r>
      <w:r w:rsidRPr="00E12D01">
        <w:rPr>
          <w:sz w:val="24"/>
          <w:szCs w:val="24"/>
          <w:lang w:val="en-US"/>
        </w:rPr>
        <w:t xml:space="preserve"> more interpretable. Knowing which variables play an important role in the </w:t>
      </w:r>
      <w:r w:rsidR="00C31EBE">
        <w:rPr>
          <w:sz w:val="24"/>
          <w:szCs w:val="24"/>
          <w:lang w:val="en-US"/>
        </w:rPr>
        <w:t xml:space="preserve">studied </w:t>
      </w:r>
      <w:r w:rsidRPr="00E12D01">
        <w:rPr>
          <w:sz w:val="24"/>
          <w:szCs w:val="24"/>
          <w:lang w:val="en-US"/>
        </w:rPr>
        <w:t>phenomenon</w:t>
      </w:r>
      <w:r w:rsidR="00C31EBE">
        <w:rPr>
          <w:sz w:val="24"/>
          <w:szCs w:val="24"/>
          <w:lang w:val="en-US"/>
        </w:rPr>
        <w:t xml:space="preserve"> </w:t>
      </w:r>
      <w:r w:rsidRPr="00E12D01">
        <w:rPr>
          <w:sz w:val="24"/>
          <w:szCs w:val="24"/>
          <w:lang w:val="en-US"/>
        </w:rPr>
        <w:t>is better than making a model incorporating hundreds or thousands of variables without knowing which ones are important, even though some methods such as PLS can tolerate the redundancy of variables.</w:t>
      </w:r>
    </w:p>
    <w:p w14:paraId="45FE6ECD" w14:textId="61C01890" w:rsidR="00E12D01" w:rsidRDefault="00E12D01" w:rsidP="003B194A">
      <w:pPr>
        <w:spacing w:after="0" w:line="360" w:lineRule="auto"/>
        <w:jc w:val="both"/>
        <w:rPr>
          <w:sz w:val="24"/>
          <w:szCs w:val="24"/>
          <w:lang w:val="en-US"/>
        </w:rPr>
      </w:pPr>
      <w:r w:rsidRPr="00E12D01">
        <w:rPr>
          <w:sz w:val="24"/>
          <w:szCs w:val="24"/>
          <w:lang w:val="en-US"/>
        </w:rPr>
        <w:t>Furthermore, if a model is built with the intention of being used routinely, it is generally more effective and economical to measure only some</w:t>
      </w:r>
      <w:r w:rsidR="00FE5520">
        <w:rPr>
          <w:sz w:val="24"/>
          <w:szCs w:val="24"/>
          <w:lang w:val="en-US"/>
        </w:rPr>
        <w:t xml:space="preserve">  </w:t>
      </w:r>
      <w:r w:rsidRPr="00E12D01">
        <w:rPr>
          <w:sz w:val="24"/>
          <w:szCs w:val="24"/>
          <w:lang w:val="en-US"/>
        </w:rPr>
        <w:t xml:space="preserve">variables in </w:t>
      </w:r>
      <w:r w:rsidR="00695131">
        <w:rPr>
          <w:sz w:val="24"/>
          <w:szCs w:val="24"/>
          <w:lang w:val="en-US"/>
        </w:rPr>
        <w:t xml:space="preserve">the unknown, new samples. </w:t>
      </w:r>
      <w:r w:rsidR="00703724">
        <w:rPr>
          <w:sz w:val="24"/>
          <w:szCs w:val="24"/>
          <w:lang w:val="en-US"/>
        </w:rPr>
        <w:t xml:space="preserve">When it comes to NIR spectroscopy, there are two main challenges: </w:t>
      </w:r>
      <w:r w:rsidR="00A20619">
        <w:rPr>
          <w:sz w:val="24"/>
          <w:szCs w:val="24"/>
          <w:lang w:val="en-US"/>
        </w:rPr>
        <w:t>1) “</w:t>
      </w:r>
      <w:r w:rsidR="00A20619" w:rsidRPr="00202EB0">
        <w:rPr>
          <w:i/>
          <w:iCs/>
          <w:sz w:val="24"/>
          <w:szCs w:val="24"/>
          <w:lang w:val="en-US"/>
        </w:rPr>
        <w:t xml:space="preserve">a large number of variables </w:t>
      </w:r>
      <w:r w:rsidR="00202EB0" w:rsidRPr="00202EB0">
        <w:rPr>
          <w:i/>
          <w:iCs/>
          <w:sz w:val="24"/>
          <w:szCs w:val="24"/>
          <w:lang w:val="en-US"/>
        </w:rPr>
        <w:t>yields a very large solution space</w:t>
      </w:r>
      <w:r w:rsidR="00202EB0" w:rsidRPr="005727E0">
        <w:rPr>
          <w:i/>
          <w:iCs/>
          <w:sz w:val="24"/>
          <w:szCs w:val="24"/>
          <w:lang w:val="en-US"/>
        </w:rPr>
        <w:t>”</w:t>
      </w:r>
      <w:r w:rsidR="00202EB0" w:rsidRPr="005727E0">
        <w:rPr>
          <w:sz w:val="24"/>
          <w:szCs w:val="24"/>
          <w:lang w:val="en-US"/>
        </w:rPr>
        <w:t xml:space="preserve"> {J.M. Roger, 2011 #12} and 2) variables are </w:t>
      </w:r>
      <w:r w:rsidR="005727E0" w:rsidRPr="005727E0">
        <w:rPr>
          <w:sz w:val="24"/>
          <w:szCs w:val="24"/>
          <w:lang w:val="en-US"/>
        </w:rPr>
        <w:t xml:space="preserve">strongly correlated. </w:t>
      </w:r>
      <w:r w:rsidR="004E6E70" w:rsidRPr="005727E0">
        <w:rPr>
          <w:sz w:val="24"/>
          <w:szCs w:val="24"/>
          <w:lang w:val="en-US"/>
        </w:rPr>
        <w:t xml:space="preserve">This carries </w:t>
      </w:r>
      <w:r w:rsidR="0023031C" w:rsidRPr="005727E0">
        <w:rPr>
          <w:sz w:val="24"/>
          <w:szCs w:val="24"/>
          <w:lang w:val="en-US"/>
        </w:rPr>
        <w:t>a risk of</w:t>
      </w:r>
      <w:r w:rsidR="004E6E70" w:rsidRPr="005727E0">
        <w:rPr>
          <w:sz w:val="24"/>
          <w:szCs w:val="24"/>
          <w:lang w:val="en-US"/>
        </w:rPr>
        <w:t xml:space="preserve"> overfitting the models.</w:t>
      </w:r>
      <w:r w:rsidR="004E6E70">
        <w:rPr>
          <w:sz w:val="24"/>
          <w:szCs w:val="24"/>
          <w:lang w:val="en-US"/>
        </w:rPr>
        <w:t xml:space="preserve"> </w:t>
      </w:r>
      <w:r w:rsidR="005727E0">
        <w:rPr>
          <w:sz w:val="24"/>
          <w:szCs w:val="24"/>
          <w:lang w:val="en-US"/>
        </w:rPr>
        <w:t>T</w:t>
      </w:r>
      <w:r w:rsidRPr="00E12D01">
        <w:rPr>
          <w:sz w:val="24"/>
          <w:szCs w:val="24"/>
          <w:lang w:val="en-US"/>
        </w:rPr>
        <w:t>he use of a simple model, which has few variables, has a better chance of being generalized to a new sample than a model that has hundreds of variables and is more likely to fit perfectly to a learning set but has little generalization power.</w:t>
      </w:r>
    </w:p>
    <w:p w14:paraId="4CED98DF" w14:textId="09A7675B" w:rsidR="00E12D01" w:rsidRDefault="00E12D01" w:rsidP="003B194A">
      <w:pPr>
        <w:pStyle w:val="ListParagraph"/>
        <w:spacing w:after="0" w:line="360" w:lineRule="auto"/>
        <w:ind w:left="0"/>
        <w:jc w:val="both"/>
        <w:rPr>
          <w:sz w:val="24"/>
          <w:szCs w:val="24"/>
          <w:lang w:val="en-US"/>
        </w:rPr>
      </w:pPr>
      <w:r w:rsidRPr="00E12D01">
        <w:rPr>
          <w:sz w:val="24"/>
          <w:szCs w:val="24"/>
          <w:lang w:val="en-US"/>
        </w:rPr>
        <w:t xml:space="preserve">It is </w:t>
      </w:r>
      <w:r w:rsidR="0046501C">
        <w:rPr>
          <w:sz w:val="24"/>
          <w:szCs w:val="24"/>
          <w:lang w:val="en-US"/>
        </w:rPr>
        <w:t xml:space="preserve">also </w:t>
      </w:r>
      <w:r w:rsidRPr="00E12D01">
        <w:rPr>
          <w:sz w:val="24"/>
          <w:szCs w:val="24"/>
          <w:lang w:val="en-US"/>
        </w:rPr>
        <w:t xml:space="preserve">important to note that </w:t>
      </w:r>
      <w:r w:rsidR="0000095F">
        <w:rPr>
          <w:sz w:val="24"/>
          <w:szCs w:val="24"/>
          <w:lang w:val="en-US"/>
        </w:rPr>
        <w:t xml:space="preserve">some variables </w:t>
      </w:r>
      <w:r w:rsidRPr="00E12D01">
        <w:rPr>
          <w:sz w:val="24"/>
          <w:szCs w:val="24"/>
          <w:lang w:val="en-US"/>
        </w:rPr>
        <w:t>are</w:t>
      </w:r>
      <w:r w:rsidR="0000095F">
        <w:rPr>
          <w:sz w:val="24"/>
          <w:szCs w:val="24"/>
          <w:lang w:val="en-US"/>
        </w:rPr>
        <w:t xml:space="preserve"> important</w:t>
      </w:r>
      <w:r w:rsidR="004F389C">
        <w:rPr>
          <w:sz w:val="24"/>
          <w:szCs w:val="24"/>
          <w:lang w:val="en-US"/>
        </w:rPr>
        <w:t xml:space="preserve"> only when they are combined with other</w:t>
      </w:r>
      <w:r w:rsidR="00124FDC">
        <w:rPr>
          <w:sz w:val="24"/>
          <w:szCs w:val="24"/>
          <w:lang w:val="en-US"/>
        </w:rPr>
        <w:t xml:space="preserve"> variables.</w:t>
      </w:r>
      <w:r w:rsidRPr="00E12D01">
        <w:rPr>
          <w:sz w:val="24"/>
          <w:szCs w:val="24"/>
          <w:lang w:val="en-US"/>
        </w:rPr>
        <w:t xml:space="preserve"> </w:t>
      </w:r>
      <w:r w:rsidR="00A067DD">
        <w:rPr>
          <w:sz w:val="24"/>
          <w:szCs w:val="24"/>
          <w:lang w:val="en-US"/>
        </w:rPr>
        <w:t>A</w:t>
      </w:r>
      <w:r w:rsidRPr="00E12D01">
        <w:rPr>
          <w:sz w:val="24"/>
          <w:szCs w:val="24"/>
          <w:lang w:val="en-US"/>
        </w:rPr>
        <w:t xml:space="preserve"> variable </w:t>
      </w:r>
      <w:r w:rsidR="00A067DD">
        <w:rPr>
          <w:sz w:val="24"/>
          <w:szCs w:val="24"/>
          <w:lang w:val="en-US"/>
        </w:rPr>
        <w:t>could have</w:t>
      </w:r>
      <w:r w:rsidRPr="00E12D01">
        <w:rPr>
          <w:sz w:val="24"/>
          <w:szCs w:val="24"/>
          <w:lang w:val="en-US"/>
        </w:rPr>
        <w:t xml:space="preserve"> average individual interest but, together with other variables, </w:t>
      </w:r>
      <w:r w:rsidR="00965F28">
        <w:rPr>
          <w:sz w:val="24"/>
          <w:szCs w:val="24"/>
          <w:lang w:val="en-US"/>
        </w:rPr>
        <w:t xml:space="preserve">can </w:t>
      </w:r>
      <w:r w:rsidR="00A47819">
        <w:rPr>
          <w:sz w:val="24"/>
          <w:szCs w:val="24"/>
          <w:lang w:val="en-US"/>
        </w:rPr>
        <w:t>gather important information related to</w:t>
      </w:r>
      <w:r w:rsidRPr="00E12D01">
        <w:rPr>
          <w:sz w:val="24"/>
          <w:szCs w:val="24"/>
          <w:lang w:val="en-US"/>
        </w:rPr>
        <w:t xml:space="preserve"> a given problem.</w:t>
      </w:r>
    </w:p>
    <w:p w14:paraId="5A7EFA4D" w14:textId="26D1D3C8" w:rsidR="00B92675" w:rsidRDefault="00BE1193" w:rsidP="003B194A">
      <w:pPr>
        <w:pStyle w:val="ListParagraph"/>
        <w:spacing w:after="0" w:line="360" w:lineRule="auto"/>
        <w:ind w:left="0"/>
        <w:jc w:val="both"/>
        <w:rPr>
          <w:sz w:val="24"/>
          <w:szCs w:val="24"/>
          <w:lang w:val="en-US"/>
        </w:rPr>
      </w:pPr>
      <w:r w:rsidRPr="00BE1193">
        <w:rPr>
          <w:sz w:val="24"/>
          <w:szCs w:val="24"/>
          <w:lang w:val="en-US"/>
        </w:rPr>
        <w:t xml:space="preserve">The feature reduction methods can be </w:t>
      </w:r>
      <w:r w:rsidR="000812CC">
        <w:rPr>
          <w:sz w:val="24"/>
          <w:szCs w:val="24"/>
          <w:lang w:val="en-US"/>
        </w:rPr>
        <w:t>classified</w:t>
      </w:r>
      <w:r w:rsidRPr="00BE1193">
        <w:rPr>
          <w:sz w:val="24"/>
          <w:szCs w:val="24"/>
          <w:lang w:val="en-US"/>
        </w:rPr>
        <w:t xml:space="preserve"> </w:t>
      </w:r>
      <w:r w:rsidR="000812CC">
        <w:rPr>
          <w:sz w:val="24"/>
          <w:szCs w:val="24"/>
          <w:lang w:val="en-US"/>
        </w:rPr>
        <w:t>in Filters, Embedded and Wrappe</w:t>
      </w:r>
      <w:r w:rsidR="00077DAE">
        <w:rPr>
          <w:sz w:val="24"/>
          <w:szCs w:val="24"/>
          <w:lang w:val="en-US"/>
        </w:rPr>
        <w:t xml:space="preserve">r, according to the interconnection with the </w:t>
      </w:r>
      <w:r w:rsidR="00DE67E7">
        <w:rPr>
          <w:sz w:val="24"/>
          <w:szCs w:val="24"/>
          <w:lang w:val="en-US"/>
        </w:rPr>
        <w:t>problem to be solved.</w:t>
      </w:r>
    </w:p>
    <w:p w14:paraId="21D7DAF4" w14:textId="56A2BE67" w:rsidR="00E12D01" w:rsidRPr="00DB1802" w:rsidRDefault="00E12D01" w:rsidP="003B194A">
      <w:pPr>
        <w:pStyle w:val="ListParagraph"/>
        <w:spacing w:after="0" w:line="360" w:lineRule="auto"/>
        <w:ind w:left="0"/>
        <w:jc w:val="both"/>
        <w:rPr>
          <w:sz w:val="24"/>
          <w:szCs w:val="24"/>
          <w:lang w:val="en-US"/>
        </w:rPr>
      </w:pPr>
      <w:r w:rsidRPr="00DB1802">
        <w:rPr>
          <w:sz w:val="24"/>
          <w:szCs w:val="24"/>
          <w:lang w:val="en-US"/>
        </w:rPr>
        <w:t>When</w:t>
      </w:r>
      <w:r w:rsidR="002D1EE2" w:rsidRPr="00DB1802">
        <w:rPr>
          <w:sz w:val="24"/>
          <w:szCs w:val="24"/>
          <w:lang w:val="en-US"/>
        </w:rPr>
        <w:t xml:space="preserve"> Embedded </w:t>
      </w:r>
      <w:r w:rsidRPr="00DB1802">
        <w:rPr>
          <w:sz w:val="24"/>
          <w:szCs w:val="24"/>
          <w:lang w:val="en-US"/>
        </w:rPr>
        <w:t xml:space="preserve">methods are used, </w:t>
      </w:r>
      <w:r w:rsidR="00800C92" w:rsidRPr="00800C92">
        <w:rPr>
          <w:sz w:val="24"/>
          <w:szCs w:val="24"/>
          <w:lang w:val="en-US"/>
        </w:rPr>
        <w:t>variable selection is carried out at the same time as learning</w:t>
      </w:r>
      <w:r w:rsidR="00800C92">
        <w:rPr>
          <w:sz w:val="24"/>
          <w:szCs w:val="24"/>
          <w:lang w:val="en-US"/>
        </w:rPr>
        <w:t xml:space="preserve"> </w:t>
      </w:r>
      <w:r w:rsidR="00DB1802" w:rsidRPr="00DB1802">
        <w:rPr>
          <w:sz w:val="24"/>
          <w:szCs w:val="24"/>
          <w:lang w:val="en-US"/>
        </w:rPr>
        <w:t xml:space="preserve">{Nicholas </w:t>
      </w:r>
      <w:proofErr w:type="spellStart"/>
      <w:r w:rsidR="00DB1802" w:rsidRPr="00DB1802">
        <w:rPr>
          <w:sz w:val="24"/>
          <w:szCs w:val="24"/>
          <w:lang w:val="en-US"/>
        </w:rPr>
        <w:t>Pudjihartono</w:t>
      </w:r>
      <w:proofErr w:type="spellEnd"/>
      <w:r w:rsidR="00DB1802" w:rsidRPr="00DB1802">
        <w:rPr>
          <w:sz w:val="24"/>
          <w:szCs w:val="24"/>
          <w:lang w:val="en-US"/>
        </w:rPr>
        <w:t>, 2022 #9}</w:t>
      </w:r>
    </w:p>
    <w:p w14:paraId="2039D1D0" w14:textId="0CF78877" w:rsidR="002F280E" w:rsidRPr="00662222" w:rsidRDefault="00BA723F" w:rsidP="003B194A">
      <w:pPr>
        <w:pStyle w:val="ListParagraph"/>
        <w:spacing w:after="0" w:line="360" w:lineRule="auto"/>
        <w:ind w:left="0"/>
        <w:jc w:val="both"/>
        <w:rPr>
          <w:sz w:val="24"/>
          <w:szCs w:val="24"/>
          <w:lang w:val="en-US"/>
        </w:rPr>
      </w:pPr>
      <w:r>
        <w:rPr>
          <w:sz w:val="24"/>
          <w:szCs w:val="24"/>
          <w:lang w:val="en-US"/>
        </w:rPr>
        <w:t>On the other hand, w</w:t>
      </w:r>
      <w:r w:rsidR="002F280E" w:rsidRPr="00C8361F">
        <w:rPr>
          <w:sz w:val="24"/>
          <w:szCs w:val="24"/>
          <w:lang w:val="en-US"/>
        </w:rPr>
        <w:t>rapper methods</w:t>
      </w:r>
      <w:r w:rsidR="002F280E">
        <w:rPr>
          <w:sz w:val="24"/>
          <w:szCs w:val="24"/>
          <w:lang w:val="en-US"/>
        </w:rPr>
        <w:t xml:space="preserve"> i</w:t>
      </w:r>
      <w:r w:rsidR="002F280E" w:rsidRPr="00C8361F">
        <w:rPr>
          <w:sz w:val="24"/>
          <w:szCs w:val="24"/>
          <w:lang w:val="en-US"/>
        </w:rPr>
        <w:t xml:space="preserve">teratively choose a subset of features, train </w:t>
      </w:r>
      <w:r w:rsidR="002F280E">
        <w:rPr>
          <w:sz w:val="24"/>
          <w:szCs w:val="24"/>
          <w:lang w:val="en-US"/>
        </w:rPr>
        <w:t>the</w:t>
      </w:r>
      <w:r w:rsidR="002F280E" w:rsidRPr="00C8361F">
        <w:rPr>
          <w:sz w:val="24"/>
          <w:szCs w:val="24"/>
          <w:lang w:val="en-US"/>
        </w:rPr>
        <w:t xml:space="preserve"> model</w:t>
      </w:r>
      <w:r w:rsidR="002F280E">
        <w:rPr>
          <w:sz w:val="24"/>
          <w:szCs w:val="24"/>
          <w:lang w:val="en-US"/>
        </w:rPr>
        <w:t>s</w:t>
      </w:r>
      <w:r w:rsidR="002F280E" w:rsidRPr="00C8361F">
        <w:rPr>
          <w:sz w:val="24"/>
          <w:szCs w:val="24"/>
          <w:lang w:val="en-US"/>
        </w:rPr>
        <w:t>, and choose</w:t>
      </w:r>
      <w:r>
        <w:rPr>
          <w:sz w:val="24"/>
          <w:szCs w:val="24"/>
          <w:lang w:val="en-US"/>
        </w:rPr>
        <w:t xml:space="preserve"> then</w:t>
      </w:r>
      <w:r w:rsidR="002F280E" w:rsidRPr="00C8361F">
        <w:rPr>
          <w:sz w:val="24"/>
          <w:szCs w:val="24"/>
          <w:lang w:val="en-US"/>
        </w:rPr>
        <w:t xml:space="preserve"> the best combination.</w:t>
      </w:r>
      <w:r w:rsidR="002F280E">
        <w:rPr>
          <w:sz w:val="24"/>
          <w:szCs w:val="24"/>
          <w:lang w:val="en-US"/>
        </w:rPr>
        <w:t xml:space="preserve"> They </w:t>
      </w:r>
      <w:r w:rsidR="002F280E" w:rsidRPr="003D3544">
        <w:rPr>
          <w:sz w:val="24"/>
          <w:szCs w:val="24"/>
          <w:lang w:val="en-US"/>
        </w:rPr>
        <w:t>use the model's error rate on a holding set to score feature subsets.</w:t>
      </w:r>
      <w:r w:rsidR="002F280E" w:rsidRPr="00662222">
        <w:rPr>
          <w:lang w:val="en-US"/>
        </w:rPr>
        <w:t xml:space="preserve"> </w:t>
      </w:r>
      <w:r w:rsidR="002F280E" w:rsidRPr="00662222">
        <w:rPr>
          <w:sz w:val="24"/>
          <w:szCs w:val="24"/>
          <w:lang w:val="en-US"/>
        </w:rPr>
        <w:t xml:space="preserve">This consists of going back and forth between stages of selection of subsets of variables </w:t>
      </w:r>
      <w:r w:rsidR="002F280E" w:rsidRPr="00662222">
        <w:rPr>
          <w:sz w:val="24"/>
          <w:szCs w:val="24"/>
          <w:lang w:val="en-US"/>
        </w:rPr>
        <w:lastRenderedPageBreak/>
        <w:t>and stages of evaluation of the subgroups through the application of the selected learning method</w:t>
      </w:r>
      <w:r w:rsidR="005F00A2">
        <w:rPr>
          <w:sz w:val="24"/>
          <w:szCs w:val="24"/>
          <w:lang w:val="en-US"/>
        </w:rPr>
        <w:t xml:space="preserve"> {Michael D. </w:t>
      </w:r>
      <w:proofErr w:type="spellStart"/>
      <w:r w:rsidR="005F00A2">
        <w:rPr>
          <w:sz w:val="24"/>
          <w:szCs w:val="24"/>
          <w:lang w:val="en-US"/>
        </w:rPr>
        <w:t>Sorochan</w:t>
      </w:r>
      <w:proofErr w:type="spellEnd"/>
      <w:r w:rsidR="005F00A2">
        <w:rPr>
          <w:sz w:val="24"/>
          <w:szCs w:val="24"/>
          <w:lang w:val="en-US"/>
        </w:rPr>
        <w:t xml:space="preserve"> Armstrong, 2022 #10}</w:t>
      </w:r>
    </w:p>
    <w:p w14:paraId="6EE34779" w14:textId="4CCCFC37" w:rsidR="002F280E" w:rsidRDefault="00177A6E" w:rsidP="003B194A">
      <w:pPr>
        <w:pStyle w:val="ListParagraph"/>
        <w:spacing w:after="0" w:line="360" w:lineRule="auto"/>
        <w:ind w:left="0"/>
        <w:jc w:val="both"/>
        <w:rPr>
          <w:sz w:val="24"/>
          <w:szCs w:val="24"/>
          <w:lang w:val="en-US"/>
        </w:rPr>
      </w:pPr>
      <w:r w:rsidRPr="00177A6E">
        <w:rPr>
          <w:sz w:val="24"/>
          <w:szCs w:val="24"/>
          <w:lang w:val="en-US"/>
        </w:rPr>
        <w:t>In previous works, embedded methods (Random Forest) were used</w:t>
      </w:r>
      <w:r w:rsidR="00BA0D78">
        <w:rPr>
          <w:sz w:val="24"/>
          <w:szCs w:val="24"/>
          <w:lang w:val="en-US"/>
        </w:rPr>
        <w:t xml:space="preserve"> to solve </w:t>
      </w:r>
      <w:r w:rsidR="00842F84">
        <w:rPr>
          <w:sz w:val="24"/>
          <w:szCs w:val="24"/>
          <w:lang w:val="en-US"/>
        </w:rPr>
        <w:t xml:space="preserve">a similar research problem </w:t>
      </w:r>
      <w:r w:rsidRPr="00177A6E">
        <w:rPr>
          <w:sz w:val="24"/>
          <w:szCs w:val="24"/>
          <w:lang w:val="en-US"/>
        </w:rPr>
        <w:t xml:space="preserve">{Sanja Brdar, 2022 #8}. This is why, in the present study, a wrapper method (the </w:t>
      </w:r>
      <w:proofErr w:type="spellStart"/>
      <w:r w:rsidRPr="00177A6E">
        <w:rPr>
          <w:sz w:val="24"/>
          <w:szCs w:val="24"/>
          <w:lang w:val="en-US"/>
        </w:rPr>
        <w:t>CovSel</w:t>
      </w:r>
      <w:proofErr w:type="spellEnd"/>
      <w:r w:rsidRPr="00177A6E">
        <w:rPr>
          <w:sz w:val="24"/>
          <w:szCs w:val="24"/>
          <w:lang w:val="en-US"/>
        </w:rPr>
        <w:t xml:space="preserve"> algorithm) was chosen to compare results and to </w:t>
      </w:r>
      <w:r w:rsidR="00AA19FB">
        <w:rPr>
          <w:sz w:val="24"/>
          <w:szCs w:val="24"/>
          <w:lang w:val="en-US"/>
        </w:rPr>
        <w:t>evaluate</w:t>
      </w:r>
      <w:r w:rsidRPr="00177A6E">
        <w:rPr>
          <w:sz w:val="24"/>
          <w:szCs w:val="24"/>
          <w:lang w:val="en-US"/>
        </w:rPr>
        <w:t xml:space="preserve"> the performance of a different approach.</w:t>
      </w:r>
    </w:p>
    <w:p w14:paraId="643FD86E" w14:textId="4855631B" w:rsidR="005F6356" w:rsidRDefault="002E781C" w:rsidP="003B194A">
      <w:pPr>
        <w:pStyle w:val="ListParagraph"/>
        <w:spacing w:after="0" w:line="360" w:lineRule="auto"/>
        <w:ind w:left="0"/>
        <w:jc w:val="both"/>
        <w:rPr>
          <w:sz w:val="24"/>
          <w:szCs w:val="24"/>
          <w:lang w:val="en-US"/>
        </w:rPr>
      </w:pPr>
      <w:r w:rsidRPr="001D2A71">
        <w:rPr>
          <w:sz w:val="24"/>
          <w:szCs w:val="24"/>
          <w:lang w:val="en-US"/>
        </w:rPr>
        <w:t xml:space="preserve">When using the </w:t>
      </w:r>
      <w:proofErr w:type="spellStart"/>
      <w:r w:rsidRPr="001D2A71">
        <w:rPr>
          <w:sz w:val="24"/>
          <w:szCs w:val="24"/>
          <w:lang w:val="en-US"/>
        </w:rPr>
        <w:t>CovSel</w:t>
      </w:r>
      <w:proofErr w:type="spellEnd"/>
      <w:r w:rsidRPr="001D2A71">
        <w:rPr>
          <w:sz w:val="24"/>
          <w:szCs w:val="24"/>
          <w:lang w:val="en-US"/>
        </w:rPr>
        <w:t xml:space="preserve"> algor</w:t>
      </w:r>
      <w:r w:rsidR="00AE042B" w:rsidRPr="001D2A71">
        <w:rPr>
          <w:sz w:val="24"/>
          <w:szCs w:val="24"/>
          <w:lang w:val="en-US"/>
        </w:rPr>
        <w:t>ithm, t</w:t>
      </w:r>
      <w:r w:rsidR="0082506F" w:rsidRPr="001D2A71">
        <w:rPr>
          <w:sz w:val="24"/>
          <w:szCs w:val="24"/>
          <w:lang w:val="en-US"/>
        </w:rPr>
        <w:t xml:space="preserve">he significance of each wavelength is assessed </w:t>
      </w:r>
      <w:r w:rsidR="00CB75A6" w:rsidRPr="001D2A71">
        <w:rPr>
          <w:sz w:val="24"/>
          <w:szCs w:val="24"/>
          <w:lang w:val="en-US"/>
        </w:rPr>
        <w:t xml:space="preserve">by calculating the covariance between each </w:t>
      </w:r>
      <w:r w:rsidR="001942C6" w:rsidRPr="001D2A71">
        <w:rPr>
          <w:sz w:val="24"/>
          <w:szCs w:val="24"/>
          <w:lang w:val="en-US"/>
        </w:rPr>
        <w:t>variable and the Y values (responses)</w:t>
      </w:r>
      <w:r w:rsidR="004C52D5" w:rsidRPr="001D2A71">
        <w:rPr>
          <w:sz w:val="24"/>
          <w:szCs w:val="24"/>
          <w:lang w:val="en-US"/>
        </w:rPr>
        <w:t xml:space="preserve"> {Alessandra </w:t>
      </w:r>
      <w:proofErr w:type="spellStart"/>
      <w:r w:rsidR="004C52D5" w:rsidRPr="001D2A71">
        <w:rPr>
          <w:sz w:val="24"/>
          <w:szCs w:val="24"/>
          <w:lang w:val="en-US"/>
        </w:rPr>
        <w:t>Biancolillo</w:t>
      </w:r>
      <w:proofErr w:type="spellEnd"/>
      <w:r w:rsidR="004C52D5" w:rsidRPr="001D2A71">
        <w:rPr>
          <w:sz w:val="24"/>
          <w:szCs w:val="24"/>
          <w:lang w:val="en-US"/>
        </w:rPr>
        <w:t>, 2019 #11}</w:t>
      </w:r>
      <w:r w:rsidR="001939F0">
        <w:rPr>
          <w:sz w:val="24"/>
          <w:szCs w:val="24"/>
          <w:lang w:val="en-US"/>
        </w:rPr>
        <w:t xml:space="preserve">.  </w:t>
      </w:r>
      <w:r w:rsidR="00803050" w:rsidRPr="00803050">
        <w:rPr>
          <w:sz w:val="24"/>
          <w:szCs w:val="24"/>
          <w:lang w:val="en-US"/>
        </w:rPr>
        <w:t xml:space="preserve">The </w:t>
      </w:r>
      <w:proofErr w:type="spellStart"/>
      <w:r w:rsidR="00803050">
        <w:rPr>
          <w:sz w:val="24"/>
          <w:szCs w:val="24"/>
          <w:lang w:val="en-US"/>
        </w:rPr>
        <w:t>C</w:t>
      </w:r>
      <w:r w:rsidR="00803050" w:rsidRPr="00803050">
        <w:rPr>
          <w:sz w:val="24"/>
          <w:szCs w:val="24"/>
          <w:lang w:val="en-US"/>
        </w:rPr>
        <w:t>ov</w:t>
      </w:r>
      <w:r w:rsidR="00803050">
        <w:rPr>
          <w:sz w:val="24"/>
          <w:szCs w:val="24"/>
          <w:lang w:val="en-US"/>
        </w:rPr>
        <w:t>S</w:t>
      </w:r>
      <w:r w:rsidR="00803050" w:rsidRPr="00803050">
        <w:rPr>
          <w:sz w:val="24"/>
          <w:szCs w:val="24"/>
          <w:lang w:val="en-US"/>
        </w:rPr>
        <w:t>el</w:t>
      </w:r>
      <w:proofErr w:type="spellEnd"/>
      <w:r w:rsidR="00803050" w:rsidRPr="00803050">
        <w:rPr>
          <w:sz w:val="24"/>
          <w:szCs w:val="24"/>
          <w:lang w:val="en-US"/>
        </w:rPr>
        <w:t xml:space="preserve"> method works similarly to the N</w:t>
      </w:r>
      <w:r w:rsidR="00803050">
        <w:rPr>
          <w:sz w:val="24"/>
          <w:szCs w:val="24"/>
          <w:lang w:val="en-US"/>
        </w:rPr>
        <w:t>I</w:t>
      </w:r>
      <w:r w:rsidR="00803050" w:rsidRPr="00803050">
        <w:rPr>
          <w:sz w:val="24"/>
          <w:szCs w:val="24"/>
          <w:lang w:val="en-US"/>
        </w:rPr>
        <w:t>P</w:t>
      </w:r>
      <w:r w:rsidR="00803050">
        <w:rPr>
          <w:sz w:val="24"/>
          <w:szCs w:val="24"/>
          <w:lang w:val="en-US"/>
        </w:rPr>
        <w:t>ALS</w:t>
      </w:r>
      <w:r w:rsidR="00803050" w:rsidRPr="00803050">
        <w:rPr>
          <w:sz w:val="24"/>
          <w:szCs w:val="24"/>
          <w:lang w:val="en-US"/>
        </w:rPr>
        <w:t xml:space="preserve"> algorithm in PLS. First</w:t>
      </w:r>
      <w:r w:rsidR="009F1ED2">
        <w:rPr>
          <w:sz w:val="24"/>
          <w:szCs w:val="24"/>
          <w:lang w:val="en-US"/>
        </w:rPr>
        <w:t xml:space="preserve"> </w:t>
      </w:r>
      <w:proofErr w:type="spellStart"/>
      <w:r w:rsidR="009F1ED2">
        <w:rPr>
          <w:sz w:val="24"/>
          <w:szCs w:val="24"/>
          <w:lang w:val="en-US"/>
        </w:rPr>
        <w:t>of</w:t>
      </w:r>
      <w:proofErr w:type="spellEnd"/>
      <w:r w:rsidR="009F1ED2">
        <w:rPr>
          <w:sz w:val="24"/>
          <w:szCs w:val="24"/>
          <w:lang w:val="en-US"/>
        </w:rPr>
        <w:t xml:space="preserve"> all</w:t>
      </w:r>
      <w:r w:rsidR="00803050" w:rsidRPr="00803050">
        <w:rPr>
          <w:sz w:val="24"/>
          <w:szCs w:val="24"/>
          <w:lang w:val="en-US"/>
        </w:rPr>
        <w:t xml:space="preserve">, </w:t>
      </w:r>
      <w:r w:rsidR="00A8038D">
        <w:rPr>
          <w:sz w:val="24"/>
          <w:szCs w:val="24"/>
          <w:lang w:val="en-US"/>
        </w:rPr>
        <w:t>both</w:t>
      </w:r>
      <w:r w:rsidR="00803050" w:rsidRPr="00803050">
        <w:rPr>
          <w:sz w:val="24"/>
          <w:szCs w:val="24"/>
          <w:lang w:val="en-US"/>
        </w:rPr>
        <w:t xml:space="preserve"> X and Y </w:t>
      </w:r>
      <w:r w:rsidR="00A8038D">
        <w:rPr>
          <w:sz w:val="24"/>
          <w:szCs w:val="24"/>
          <w:lang w:val="en-US"/>
        </w:rPr>
        <w:t>matrices</w:t>
      </w:r>
      <w:r w:rsidR="00803050" w:rsidRPr="00803050">
        <w:rPr>
          <w:sz w:val="24"/>
          <w:szCs w:val="24"/>
          <w:lang w:val="en-US"/>
        </w:rPr>
        <w:t xml:space="preserve"> need to be  scaled</w:t>
      </w:r>
      <w:r w:rsidR="008E2A12">
        <w:rPr>
          <w:sz w:val="24"/>
          <w:szCs w:val="24"/>
          <w:lang w:val="en-US"/>
        </w:rPr>
        <w:t xml:space="preserve">. </w:t>
      </w:r>
      <w:r w:rsidR="00803050" w:rsidRPr="00803050">
        <w:rPr>
          <w:sz w:val="24"/>
          <w:szCs w:val="24"/>
          <w:lang w:val="en-US"/>
        </w:rPr>
        <w:t>Then, the covariance of all the variables in X is calculated, with respect to the response Y, and the variable with the highest covariance is chosen. Then, all remaining variables are orthogonalized with respect to the chosen variable, and the procedure is repeated until the number of variables chosen by the user is completed.</w:t>
      </w:r>
    </w:p>
    <w:p w14:paraId="516013C1" w14:textId="737D9E6D" w:rsidR="005F6356" w:rsidRDefault="005F6356" w:rsidP="003B194A">
      <w:pPr>
        <w:pStyle w:val="ListParagraph"/>
        <w:spacing w:after="0" w:line="360" w:lineRule="auto"/>
        <w:ind w:left="0"/>
        <w:jc w:val="both"/>
        <w:rPr>
          <w:sz w:val="24"/>
          <w:szCs w:val="24"/>
          <w:lang w:val="en-US"/>
        </w:rPr>
      </w:pPr>
      <w:r>
        <w:rPr>
          <w:sz w:val="24"/>
          <w:szCs w:val="24"/>
          <w:lang w:val="en-US"/>
        </w:rPr>
        <w:t xml:space="preserve">Although the </w:t>
      </w:r>
      <w:proofErr w:type="spellStart"/>
      <w:r>
        <w:rPr>
          <w:sz w:val="24"/>
          <w:szCs w:val="24"/>
          <w:lang w:val="en-US"/>
        </w:rPr>
        <w:t>CovSel</w:t>
      </w:r>
      <w:proofErr w:type="spellEnd"/>
      <w:r>
        <w:rPr>
          <w:sz w:val="24"/>
          <w:szCs w:val="24"/>
          <w:lang w:val="en-US"/>
        </w:rPr>
        <w:t xml:space="preserve"> algorithm was originally </w:t>
      </w:r>
      <w:r w:rsidR="00F53001">
        <w:rPr>
          <w:sz w:val="24"/>
          <w:szCs w:val="24"/>
          <w:lang w:val="en-US"/>
        </w:rPr>
        <w:t xml:space="preserve">designed for regression purposes, can be well </w:t>
      </w:r>
      <w:r w:rsidR="00403A7F">
        <w:rPr>
          <w:sz w:val="24"/>
          <w:szCs w:val="24"/>
          <w:lang w:val="en-US"/>
        </w:rPr>
        <w:t>adjusted to a discrimination problem</w:t>
      </w:r>
      <w:r w:rsidR="008D6A00">
        <w:rPr>
          <w:sz w:val="24"/>
          <w:szCs w:val="24"/>
          <w:lang w:val="en-US"/>
        </w:rPr>
        <w:t xml:space="preserve"> using</w:t>
      </w:r>
      <w:r w:rsidR="00FE1559">
        <w:rPr>
          <w:sz w:val="24"/>
          <w:szCs w:val="24"/>
          <w:lang w:val="en-US"/>
        </w:rPr>
        <w:t xml:space="preserve"> a Y vector with indicator variables </w:t>
      </w:r>
      <w:r w:rsidR="008D6A00">
        <w:rPr>
          <w:sz w:val="24"/>
          <w:szCs w:val="24"/>
          <w:lang w:val="en-US"/>
        </w:rPr>
        <w:t>{J.M. Roger, 2011 #12}</w:t>
      </w:r>
    </w:p>
    <w:p w14:paraId="54BB9CDF" w14:textId="77777777" w:rsidR="001D2A71" w:rsidRDefault="001D2A71" w:rsidP="003B194A">
      <w:pPr>
        <w:pStyle w:val="ListParagraph"/>
        <w:spacing w:after="0" w:line="360" w:lineRule="auto"/>
        <w:ind w:left="0"/>
        <w:jc w:val="both"/>
        <w:rPr>
          <w:sz w:val="24"/>
          <w:szCs w:val="24"/>
          <w:lang w:val="en-US"/>
        </w:rPr>
      </w:pPr>
    </w:p>
    <w:p w14:paraId="4295FB76" w14:textId="5A5A425F" w:rsidR="002706D0" w:rsidRDefault="008B5775" w:rsidP="003B194A">
      <w:pPr>
        <w:pStyle w:val="ListParagraph"/>
        <w:numPr>
          <w:ilvl w:val="1"/>
          <w:numId w:val="8"/>
        </w:numPr>
        <w:spacing w:after="0" w:line="360" w:lineRule="auto"/>
        <w:jc w:val="both"/>
        <w:rPr>
          <w:sz w:val="24"/>
          <w:szCs w:val="24"/>
          <w:lang w:val="en-US"/>
        </w:rPr>
      </w:pPr>
      <w:r>
        <w:rPr>
          <w:sz w:val="24"/>
          <w:szCs w:val="24"/>
          <w:lang w:val="en-US"/>
        </w:rPr>
        <w:t>Outlier removal</w:t>
      </w:r>
    </w:p>
    <w:p w14:paraId="4B069BC8" w14:textId="77777777" w:rsidR="008B5775" w:rsidRDefault="008B5775" w:rsidP="003B194A">
      <w:pPr>
        <w:pStyle w:val="ListParagraph"/>
        <w:spacing w:after="0" w:line="360" w:lineRule="auto"/>
        <w:jc w:val="both"/>
        <w:rPr>
          <w:sz w:val="24"/>
          <w:szCs w:val="24"/>
          <w:lang w:val="en-US"/>
        </w:rPr>
      </w:pPr>
    </w:p>
    <w:p w14:paraId="191DA885" w14:textId="77777777" w:rsidR="008B5775" w:rsidRPr="008B5775" w:rsidRDefault="008B5775" w:rsidP="003B194A">
      <w:pPr>
        <w:spacing w:line="360" w:lineRule="auto"/>
        <w:jc w:val="both"/>
        <w:rPr>
          <w:sz w:val="24"/>
          <w:szCs w:val="24"/>
          <w:lang w:val="en-US"/>
        </w:rPr>
      </w:pPr>
      <w:r w:rsidRPr="008B5775">
        <w:rPr>
          <w:sz w:val="24"/>
          <w:szCs w:val="24"/>
          <w:lang w:val="en-US"/>
        </w:rPr>
        <w:t>There are typically two ways to proceed when analyzing spectra extracted from hyperspectral images. One is to gather all the spectra (pixels) corresponding to a region of interest, in this case a signal. The other is to directly make the predictions at the level of each pixel. The first option allows to drastically reduce the dimensionality of the data at  spectra level, or rows, which consequently reduces the analysis time. In this work, this first option was chosen, that is to say, all the pixels coming from the same region of interest were considered as a single spectrum.</w:t>
      </w:r>
    </w:p>
    <w:p w14:paraId="1B8E029D" w14:textId="2253173E" w:rsidR="008B5775" w:rsidRPr="008B5775" w:rsidRDefault="008B5775" w:rsidP="003B194A">
      <w:pPr>
        <w:spacing w:line="360" w:lineRule="auto"/>
        <w:jc w:val="both"/>
        <w:rPr>
          <w:i/>
          <w:iCs/>
          <w:sz w:val="24"/>
          <w:szCs w:val="24"/>
          <w:lang w:val="en-US"/>
        </w:rPr>
      </w:pPr>
      <w:r w:rsidRPr="008B5775">
        <w:rPr>
          <w:sz w:val="24"/>
          <w:szCs w:val="24"/>
          <w:lang w:val="en-US"/>
        </w:rPr>
        <w:t xml:space="preserve">It is important to mention, however, that not all pixels found in that region provide information, some pixels are considered as “noisy” or “bad pixels”. </w:t>
      </w:r>
      <w:r w:rsidRPr="008B5775">
        <w:rPr>
          <w:sz w:val="24"/>
          <w:szCs w:val="24"/>
          <w:lang w:val="en-US"/>
        </w:rPr>
        <w:lastRenderedPageBreak/>
        <w:t xml:space="preserve">According to Chu Zhang et al, in 2020, </w:t>
      </w:r>
      <w:r w:rsidRPr="008B5775">
        <w:rPr>
          <w:i/>
          <w:iCs/>
          <w:sz w:val="24"/>
          <w:szCs w:val="24"/>
          <w:lang w:val="en-US"/>
        </w:rPr>
        <w:t>“Noises care mainly caused by the environment and the sensors”</w:t>
      </w:r>
      <w:r w:rsidR="00D52ED4">
        <w:rPr>
          <w:i/>
          <w:iCs/>
          <w:sz w:val="24"/>
          <w:szCs w:val="24"/>
          <w:lang w:val="en-US"/>
        </w:rPr>
        <w:fldChar w:fldCharType="begin"/>
      </w:r>
      <w:r w:rsidR="00D52ED4">
        <w:rPr>
          <w:i/>
          <w:iCs/>
          <w:sz w:val="24"/>
          <w:szCs w:val="24"/>
          <w:lang w:val="en-US"/>
        </w:rPr>
        <w:instrText xml:space="preserve"> ADDIN EN.CITE &lt;EndNote&gt;&lt;Cite&gt;&lt;Author&gt;Chu Zhang a b&lt;/Author&gt;&lt;Year&gt;2020&lt;/Year&gt;&lt;RecNum&gt;13&lt;/RecNum&gt;&lt;record&gt;&lt;rec-number&gt;13&lt;/rec-number&gt;&lt;foreign-keys&gt;&lt;key app="EN" db-id="dx0p9ptt65vts7exx01xxxtuwxzt90v2rtxe" timestamp="1699006965"&gt;13&lt;/key&gt;&lt;/foreign-keys&gt;&lt;ref-type name="Journal Article"&gt;17&lt;/ref-type&gt;&lt;contributors&gt;&lt;authors&gt;&lt;author&gt;Chu Zhang a b, Lei Zhou a b, Yiying Zhao a b, Susu Zhu a b, Fei Liu a b, Yong He a b&lt;/author&gt;&lt;/authors&gt;&lt;/contributors&gt;&lt;titles&gt;&lt;title&gt;Noise reduction in the spectral domain of hyperspectral images using denoising autoencoder methods&lt;/title&gt;&lt;/titles&gt;&lt;volume&gt;203&lt;/volume&gt;&lt;number&gt;104063&lt;/number&gt;&lt;dates&gt;&lt;year&gt;2020&lt;/year&gt;&lt;/dates&gt;&lt;urls&gt;&lt;/urls&gt;&lt;electronic-resource-num&gt;https://doi.org/10.1016/j.chemolab.2020.104063&lt;/electronic-resource-num&gt;&lt;/record&gt;&lt;/Cite&gt;&lt;/EndNote&gt;</w:instrText>
      </w:r>
      <w:r w:rsidR="00D52ED4">
        <w:rPr>
          <w:i/>
          <w:iCs/>
          <w:sz w:val="24"/>
          <w:szCs w:val="24"/>
          <w:lang w:val="en-US"/>
        </w:rPr>
        <w:fldChar w:fldCharType="separate"/>
      </w:r>
      <w:r w:rsidR="00D52ED4">
        <w:rPr>
          <w:i/>
          <w:iCs/>
          <w:noProof/>
          <w:sz w:val="24"/>
          <w:szCs w:val="24"/>
          <w:lang w:val="en-US"/>
        </w:rPr>
        <w:t>{Chu Zhang a b, 2020 #13}</w:t>
      </w:r>
      <w:r w:rsidR="00D52ED4">
        <w:rPr>
          <w:i/>
          <w:iCs/>
          <w:sz w:val="24"/>
          <w:szCs w:val="24"/>
          <w:lang w:val="en-US"/>
        </w:rPr>
        <w:fldChar w:fldCharType="end"/>
      </w:r>
      <w:r w:rsidR="00D52ED4">
        <w:rPr>
          <w:i/>
          <w:iCs/>
          <w:sz w:val="24"/>
          <w:szCs w:val="24"/>
          <w:lang w:val="en-US"/>
        </w:rPr>
        <w:t xml:space="preserve">. </w:t>
      </w:r>
      <w:r w:rsidRPr="008B5775">
        <w:rPr>
          <w:i/>
          <w:iCs/>
          <w:sz w:val="24"/>
          <w:szCs w:val="24"/>
          <w:lang w:val="en-US"/>
        </w:rPr>
        <w:t xml:space="preserve"> </w:t>
      </w:r>
    </w:p>
    <w:p w14:paraId="32070958" w14:textId="5A6C717D" w:rsidR="008B5775" w:rsidRPr="008B5775" w:rsidRDefault="008B5775" w:rsidP="003B194A">
      <w:pPr>
        <w:spacing w:line="360" w:lineRule="auto"/>
        <w:jc w:val="both"/>
        <w:rPr>
          <w:sz w:val="24"/>
          <w:szCs w:val="24"/>
          <w:lang w:val="en-US"/>
        </w:rPr>
      </w:pPr>
      <w:r w:rsidRPr="008B5775">
        <w:rPr>
          <w:sz w:val="24"/>
          <w:szCs w:val="24"/>
          <w:lang w:val="en-US"/>
        </w:rPr>
        <w:t>According to James Burger in 2009, bad pixels show a substantial altered spectra compared to  their neighbors when detected by specific algorithm</w:t>
      </w:r>
      <w:r w:rsidR="00B9351B">
        <w:rPr>
          <w:sz w:val="24"/>
          <w:szCs w:val="24"/>
          <w:lang w:val="en-US"/>
        </w:rPr>
        <w:t xml:space="preserve">s. </w:t>
      </w:r>
      <w:r w:rsidRPr="008B5775">
        <w:rPr>
          <w:sz w:val="24"/>
          <w:szCs w:val="24"/>
          <w:lang w:val="en-US"/>
        </w:rPr>
        <w:t xml:space="preserve">This author also provides a classification  of those abnormal pixels: “dead pixels” , “hot pixels” and “stuck pixels”. Dead pixels do not react to light.  According to </w:t>
      </w:r>
      <w:proofErr w:type="spellStart"/>
      <w:r w:rsidRPr="008B5775">
        <w:rPr>
          <w:sz w:val="24"/>
          <w:szCs w:val="24"/>
          <w:lang w:val="en-US"/>
        </w:rPr>
        <w:t>Bingkai</w:t>
      </w:r>
      <w:proofErr w:type="spellEnd"/>
      <w:r w:rsidRPr="008B5775">
        <w:rPr>
          <w:sz w:val="24"/>
          <w:szCs w:val="24"/>
          <w:lang w:val="en-US"/>
        </w:rPr>
        <w:t xml:space="preserve">  Liu in 2023,  </w:t>
      </w:r>
      <w:r w:rsidRPr="008B5775">
        <w:rPr>
          <w:i/>
          <w:iCs/>
          <w:sz w:val="24"/>
          <w:szCs w:val="24"/>
          <w:lang w:val="en-US"/>
        </w:rPr>
        <w:t>“Hot pixels refer to the anomalous pixel with high dark current compared to the normal pixels with moderate dark current increase after irradiation”</w:t>
      </w:r>
      <w:r w:rsidR="00BF66DA">
        <w:rPr>
          <w:i/>
          <w:iCs/>
          <w:sz w:val="24"/>
          <w:szCs w:val="24"/>
          <w:lang w:val="en-US"/>
        </w:rPr>
        <w:t xml:space="preserve"> </w:t>
      </w:r>
      <w:r w:rsidR="00BF66DA">
        <w:rPr>
          <w:i/>
          <w:iCs/>
          <w:sz w:val="24"/>
          <w:szCs w:val="24"/>
          <w:lang w:val="en-US"/>
        </w:rPr>
        <w:fldChar w:fldCharType="begin"/>
      </w:r>
      <w:r w:rsidR="00BF66DA">
        <w:rPr>
          <w:i/>
          <w:iCs/>
          <w:sz w:val="24"/>
          <w:szCs w:val="24"/>
          <w:lang w:val="en-US"/>
        </w:rPr>
        <w:instrText xml:space="preserve"> ADDIN EN.CITE &lt;EndNote&gt;&lt;Cite&gt;&lt;Author&gt;Bingkai Liu&lt;/Author&gt;&lt;Year&gt;2023&lt;/Year&gt;&lt;RecNum&gt;15&lt;/RecNum&gt;&lt;record&gt;&lt;rec-number&gt;15&lt;/rec-number&gt;&lt;foreign-keys&gt;&lt;key app="EN" db-id="dx0p9ptt65vts7exx01xxxtuwxzt90v2rtxe" timestamp="1699007598"&gt;15&lt;/key&gt;&lt;/foreign-keys&gt;&lt;ref-type name="Journal Article"&gt;17&lt;/ref-type&gt;&lt;contributors&gt;&lt;authors&gt;&lt;author&gt;Bingkai Liu, Yudong Li, Lin Wen, Xiang Zhang and Qi Guo &lt;/author&gt;&lt;/authors&gt;&lt;/contributors&gt;&lt;titles&gt;&lt;title&gt;Effects of Hot Pixels on Pixel Performance on Backside Illuminated Complementary Metal Oxide Semiconductor (CMOS) Image Sensors&lt;/title&gt;&lt;secondary-title&gt;Sensing and Imaging&lt;/secondary-title&gt;&lt;/titles&gt;&lt;periodical&gt;&lt;full-title&gt;Sensing and Imaging&lt;/full-title&gt;&lt;/periodical&gt;&lt;volume&gt;23&lt;/volume&gt;&lt;number&gt;6159&lt;/number&gt;&lt;dates&gt;&lt;year&gt;2023&lt;/year&gt;&lt;/dates&gt;&lt;urls&gt;&lt;/urls&gt;&lt;electronic-resource-num&gt;https://doi.org/10.3390/s23136159&lt;/electronic-resource-num&gt;&lt;/record&gt;&lt;/Cite&gt;&lt;/EndNote&gt;</w:instrText>
      </w:r>
      <w:r w:rsidR="00BF66DA">
        <w:rPr>
          <w:i/>
          <w:iCs/>
          <w:sz w:val="24"/>
          <w:szCs w:val="24"/>
          <w:lang w:val="en-US"/>
        </w:rPr>
        <w:fldChar w:fldCharType="separate"/>
      </w:r>
      <w:r w:rsidR="00BF66DA">
        <w:rPr>
          <w:i/>
          <w:iCs/>
          <w:noProof/>
          <w:sz w:val="24"/>
          <w:szCs w:val="24"/>
          <w:lang w:val="en-US"/>
        </w:rPr>
        <w:t>{Bingkai Liu, 2023 #15}</w:t>
      </w:r>
      <w:r w:rsidR="00BF66DA">
        <w:rPr>
          <w:i/>
          <w:iCs/>
          <w:sz w:val="24"/>
          <w:szCs w:val="24"/>
          <w:lang w:val="en-US"/>
        </w:rPr>
        <w:fldChar w:fldCharType="end"/>
      </w:r>
      <w:r w:rsidR="00664B0F">
        <w:rPr>
          <w:i/>
          <w:iCs/>
          <w:sz w:val="24"/>
          <w:szCs w:val="24"/>
          <w:lang w:val="en-US"/>
        </w:rPr>
        <w:t xml:space="preserve">. </w:t>
      </w:r>
      <w:r w:rsidRPr="008B5775">
        <w:rPr>
          <w:sz w:val="24"/>
          <w:szCs w:val="24"/>
          <w:lang w:val="en-US"/>
        </w:rPr>
        <w:t xml:space="preserve"> Finally, stuck pixels show an almost steady  intermediate value. Moreover, it is interesting to note, that some pixels are always noisy, while others only sporadically; some may show a “</w:t>
      </w:r>
      <w:r w:rsidRPr="008B5775">
        <w:rPr>
          <w:i/>
          <w:iCs/>
          <w:sz w:val="24"/>
          <w:szCs w:val="24"/>
          <w:lang w:val="en-US"/>
        </w:rPr>
        <w:t>non- linear response to light intensity</w:t>
      </w:r>
      <w:r w:rsidRPr="008B5775">
        <w:rPr>
          <w:sz w:val="24"/>
          <w:szCs w:val="24"/>
          <w:lang w:val="en-US"/>
        </w:rPr>
        <w:t>”</w:t>
      </w:r>
      <w:r w:rsidR="00D05C80">
        <w:rPr>
          <w:sz w:val="24"/>
          <w:szCs w:val="24"/>
          <w:lang w:val="en-US"/>
        </w:rPr>
        <w:fldChar w:fldCharType="begin"/>
      </w:r>
      <w:r w:rsidR="00D05C80">
        <w:rPr>
          <w:sz w:val="24"/>
          <w:szCs w:val="24"/>
          <w:lang w:val="en-US"/>
        </w:rPr>
        <w:instrText xml:space="preserve"> ADDIN EN.CITE &lt;EndNote&gt;&lt;Cite&gt;&lt;Author&gt;Burger&lt;/Author&gt;&lt;Year&gt;2009&lt;/Year&gt;&lt;RecNum&gt;16&lt;/RecNum&gt;&lt;record&gt;&lt;rec-number&gt;16&lt;/rec-number&gt;&lt;foreign-keys&gt;&lt;key app="EN" db-id="dx0p9ptt65vts7exx01xxxtuwxzt90v2rtxe" timestamp="1699007808"&gt;16&lt;/key&gt;&lt;/foreign-keys&gt;&lt;ref-type name="Journal Article"&gt;17&lt;/ref-type&gt;&lt;contributors&gt;&lt;authors&gt;&lt;author&gt;James Burger&lt;/author&gt;&lt;/authors&gt;&lt;/contributors&gt;&lt;titles&gt;&lt;title&gt;Bad Pixel Detection in Hyperspectral Staring Camera Systems&lt;/title&gt;&lt;secondary-title&gt;NIR news&lt;/secondary-title&gt;&lt;/titles&gt;&lt;periodical&gt;&lt;full-title&gt;NIR news&lt;/full-title&gt;&lt;/periodical&gt;&lt;pages&gt;9-12&lt;/pages&gt;&lt;volume&gt;20&lt;/volume&gt;&lt;number&gt;1&lt;/number&gt;&lt;dates&gt;&lt;year&gt;2009&lt;/year&gt;&lt;/dates&gt;&lt;urls&gt;&lt;/urls&gt;&lt;electronic-resource-num&gt;https://doi.org/10.1255/nirn.1110&lt;/electronic-resource-num&gt;&lt;/record&gt;&lt;/Cite&gt;&lt;/EndNote&gt;</w:instrText>
      </w:r>
      <w:r w:rsidR="00D05C80">
        <w:rPr>
          <w:sz w:val="24"/>
          <w:szCs w:val="24"/>
          <w:lang w:val="en-US"/>
        </w:rPr>
        <w:fldChar w:fldCharType="separate"/>
      </w:r>
      <w:r w:rsidR="00D05C80">
        <w:rPr>
          <w:noProof/>
          <w:sz w:val="24"/>
          <w:szCs w:val="24"/>
          <w:lang w:val="en-US"/>
        </w:rPr>
        <w:t>{Burger, 2009 #16}</w:t>
      </w:r>
      <w:r w:rsidR="00D05C80">
        <w:rPr>
          <w:sz w:val="24"/>
          <w:szCs w:val="24"/>
          <w:lang w:val="en-US"/>
        </w:rPr>
        <w:fldChar w:fldCharType="end"/>
      </w:r>
      <w:r w:rsidRPr="008B5775">
        <w:rPr>
          <w:sz w:val="24"/>
          <w:szCs w:val="24"/>
          <w:lang w:val="en-US"/>
        </w:rPr>
        <w:t xml:space="preserve">, while some others behave randomly. </w:t>
      </w:r>
    </w:p>
    <w:p w14:paraId="418D216A" w14:textId="52FE334F" w:rsidR="008B5775" w:rsidRDefault="008B5775" w:rsidP="003B194A">
      <w:pPr>
        <w:pStyle w:val="ListParagraph"/>
        <w:spacing w:after="0" w:line="360" w:lineRule="auto"/>
        <w:ind w:left="57"/>
        <w:jc w:val="both"/>
        <w:rPr>
          <w:sz w:val="24"/>
          <w:szCs w:val="24"/>
          <w:lang w:val="en-US"/>
        </w:rPr>
      </w:pPr>
      <w:r w:rsidRPr="008B5775">
        <w:rPr>
          <w:sz w:val="24"/>
          <w:szCs w:val="24"/>
          <w:lang w:val="en-US"/>
        </w:rPr>
        <w:t>In any case, these abnormal pixels behave differently from the rest and can be detected by algorithms in an unsupervised manner.</w:t>
      </w:r>
    </w:p>
    <w:p w14:paraId="7DFC9194" w14:textId="77777777" w:rsidR="0057315D" w:rsidRPr="008B5775" w:rsidRDefault="0057315D" w:rsidP="003B194A">
      <w:pPr>
        <w:pStyle w:val="ListParagraph"/>
        <w:spacing w:after="0" w:line="360" w:lineRule="auto"/>
        <w:ind w:left="57"/>
        <w:jc w:val="both"/>
        <w:rPr>
          <w:sz w:val="24"/>
          <w:szCs w:val="24"/>
          <w:lang w:val="en-US"/>
        </w:rPr>
      </w:pPr>
    </w:p>
    <w:p w14:paraId="4D712959" w14:textId="0C3AB30E" w:rsidR="00231522" w:rsidRPr="00BC701B" w:rsidRDefault="007203C3" w:rsidP="003B194A">
      <w:pPr>
        <w:pStyle w:val="ListParagraph"/>
        <w:numPr>
          <w:ilvl w:val="0"/>
          <w:numId w:val="6"/>
        </w:numPr>
        <w:spacing w:after="0" w:line="360" w:lineRule="auto"/>
        <w:ind w:left="0"/>
        <w:jc w:val="both"/>
        <w:rPr>
          <w:b/>
          <w:bCs/>
          <w:sz w:val="24"/>
          <w:szCs w:val="24"/>
          <w:u w:val="single"/>
          <w:lang w:val="en-US"/>
        </w:rPr>
      </w:pPr>
      <w:r w:rsidRPr="002706D0">
        <w:rPr>
          <w:b/>
          <w:bCs/>
          <w:sz w:val="24"/>
          <w:szCs w:val="24"/>
          <w:u w:val="single"/>
          <w:lang w:val="en-US"/>
        </w:rPr>
        <w:t>Materials and Methods</w:t>
      </w:r>
    </w:p>
    <w:p w14:paraId="46790ECB" w14:textId="150C457D" w:rsidR="00231522" w:rsidRDefault="002706D0" w:rsidP="003B194A">
      <w:pPr>
        <w:spacing w:after="0" w:line="360" w:lineRule="auto"/>
        <w:jc w:val="both"/>
        <w:rPr>
          <w:sz w:val="24"/>
          <w:szCs w:val="24"/>
          <w:u w:val="single"/>
          <w:lang w:val="en-US"/>
        </w:rPr>
      </w:pPr>
      <w:r>
        <w:rPr>
          <w:sz w:val="24"/>
          <w:szCs w:val="24"/>
          <w:u w:val="single"/>
          <w:lang w:val="en-US"/>
        </w:rPr>
        <w:t>3</w:t>
      </w:r>
      <w:r w:rsidR="0047475F">
        <w:rPr>
          <w:sz w:val="24"/>
          <w:szCs w:val="24"/>
          <w:u w:val="single"/>
          <w:lang w:val="en-US"/>
        </w:rPr>
        <w:t xml:space="preserve">.1 </w:t>
      </w:r>
      <w:r w:rsidR="00231522">
        <w:rPr>
          <w:sz w:val="24"/>
          <w:szCs w:val="24"/>
          <w:u w:val="single"/>
          <w:lang w:val="en-US"/>
        </w:rPr>
        <w:t>Materials</w:t>
      </w:r>
    </w:p>
    <w:p w14:paraId="3A2F3DB6" w14:textId="6929112D" w:rsidR="00BD1E0F" w:rsidRPr="00080F31" w:rsidRDefault="00080F31" w:rsidP="003B194A">
      <w:pPr>
        <w:spacing w:after="0" w:line="360" w:lineRule="auto"/>
        <w:jc w:val="both"/>
        <w:rPr>
          <w:sz w:val="24"/>
          <w:szCs w:val="24"/>
          <w:lang w:val="en-US"/>
        </w:rPr>
      </w:pPr>
      <w:r w:rsidRPr="00080F31">
        <w:rPr>
          <w:sz w:val="24"/>
          <w:szCs w:val="24"/>
          <w:lang w:val="en-US"/>
        </w:rPr>
        <w:t>Three tomato cultivars, '</w:t>
      </w:r>
      <w:proofErr w:type="spellStart"/>
      <w:r w:rsidRPr="00080F31">
        <w:rPr>
          <w:sz w:val="24"/>
          <w:szCs w:val="24"/>
          <w:lang w:val="en-US"/>
        </w:rPr>
        <w:t>Brioso</w:t>
      </w:r>
      <w:proofErr w:type="spellEnd"/>
      <w:r w:rsidRPr="00080F31">
        <w:rPr>
          <w:sz w:val="24"/>
          <w:szCs w:val="24"/>
          <w:lang w:val="en-US"/>
        </w:rPr>
        <w:t>,' '</w:t>
      </w:r>
      <w:proofErr w:type="spellStart"/>
      <w:r w:rsidRPr="00080F31">
        <w:rPr>
          <w:sz w:val="24"/>
          <w:szCs w:val="24"/>
          <w:lang w:val="en-US"/>
        </w:rPr>
        <w:t>Cappricia</w:t>
      </w:r>
      <w:proofErr w:type="spellEnd"/>
      <w:r w:rsidRPr="00080F31">
        <w:rPr>
          <w:sz w:val="24"/>
          <w:szCs w:val="24"/>
          <w:lang w:val="en-US"/>
        </w:rPr>
        <w:t>,' and '</w:t>
      </w:r>
      <w:proofErr w:type="spellStart"/>
      <w:r w:rsidRPr="00080F31">
        <w:rPr>
          <w:sz w:val="24"/>
          <w:szCs w:val="24"/>
          <w:lang w:val="en-US"/>
        </w:rPr>
        <w:t>Provine</w:t>
      </w:r>
      <w:proofErr w:type="spellEnd"/>
      <w:r w:rsidRPr="00080F31">
        <w:rPr>
          <w:sz w:val="24"/>
          <w:szCs w:val="24"/>
          <w:lang w:val="en-US"/>
        </w:rPr>
        <w:t xml:space="preserve">,' were used in this study. Fresh samples were harvested from different greenhouses on the 9th and 10th of May. On Tuesday, the 10th of May, 32 samples from each cultivar arrived at the </w:t>
      </w:r>
      <w:proofErr w:type="spellStart"/>
      <w:r w:rsidRPr="00080F31">
        <w:rPr>
          <w:sz w:val="24"/>
          <w:szCs w:val="24"/>
          <w:lang w:val="en-US"/>
        </w:rPr>
        <w:t>Phenomea</w:t>
      </w:r>
      <w:proofErr w:type="spellEnd"/>
      <w:r w:rsidRPr="00080F31">
        <w:rPr>
          <w:sz w:val="24"/>
          <w:szCs w:val="24"/>
          <w:lang w:val="en-US"/>
        </w:rPr>
        <w:t xml:space="preserve"> Laboratory in Wageningen, Netherlands, without any visible indications of fungal infection</w:t>
      </w:r>
      <w:r>
        <w:rPr>
          <w:sz w:val="24"/>
          <w:szCs w:val="24"/>
          <w:lang w:val="en-US"/>
        </w:rPr>
        <w:t xml:space="preserve">. </w:t>
      </w:r>
    </w:p>
    <w:p w14:paraId="5FE2EA3E" w14:textId="314FEFD4" w:rsidR="00132AF5" w:rsidRDefault="002706D0" w:rsidP="003B194A">
      <w:pPr>
        <w:spacing w:after="0" w:line="360" w:lineRule="auto"/>
        <w:jc w:val="both"/>
        <w:rPr>
          <w:sz w:val="24"/>
          <w:szCs w:val="24"/>
          <w:u w:val="single"/>
          <w:lang w:val="en-US"/>
        </w:rPr>
      </w:pPr>
      <w:r>
        <w:rPr>
          <w:sz w:val="24"/>
          <w:szCs w:val="24"/>
          <w:u w:val="single"/>
          <w:lang w:val="en-US"/>
        </w:rPr>
        <w:t>3</w:t>
      </w:r>
      <w:r w:rsidR="0047475F">
        <w:rPr>
          <w:sz w:val="24"/>
          <w:szCs w:val="24"/>
          <w:u w:val="single"/>
          <w:lang w:val="en-US"/>
        </w:rPr>
        <w:t xml:space="preserve">.2. </w:t>
      </w:r>
      <w:r w:rsidR="00132AF5" w:rsidRPr="00EE57E8">
        <w:rPr>
          <w:sz w:val="24"/>
          <w:szCs w:val="24"/>
          <w:u w:val="single"/>
          <w:lang w:val="en-US"/>
        </w:rPr>
        <w:t>Methods</w:t>
      </w:r>
    </w:p>
    <w:p w14:paraId="7CF82863" w14:textId="21C2A1A3" w:rsidR="00AB11E0" w:rsidRPr="00EE57E8" w:rsidRDefault="002706D0" w:rsidP="003B194A">
      <w:pPr>
        <w:spacing w:after="0" w:line="360" w:lineRule="auto"/>
        <w:jc w:val="both"/>
        <w:rPr>
          <w:sz w:val="24"/>
          <w:szCs w:val="24"/>
          <w:u w:val="single"/>
          <w:lang w:val="en-US"/>
        </w:rPr>
      </w:pPr>
      <w:r>
        <w:rPr>
          <w:sz w:val="24"/>
          <w:szCs w:val="24"/>
          <w:u w:val="single"/>
          <w:lang w:val="en-US"/>
        </w:rPr>
        <w:t>3</w:t>
      </w:r>
      <w:r w:rsidR="00AB11E0">
        <w:rPr>
          <w:sz w:val="24"/>
          <w:szCs w:val="24"/>
          <w:u w:val="single"/>
          <w:lang w:val="en-US"/>
        </w:rPr>
        <w:t>.2.1. Data collection</w:t>
      </w:r>
    </w:p>
    <w:p w14:paraId="46D06F43" w14:textId="78EC9E58" w:rsidR="00A07628" w:rsidRPr="00A07628" w:rsidRDefault="00080F31" w:rsidP="003B194A">
      <w:pPr>
        <w:spacing w:after="0" w:line="360" w:lineRule="auto"/>
        <w:jc w:val="both"/>
        <w:rPr>
          <w:sz w:val="24"/>
          <w:szCs w:val="24"/>
          <w:lang w:val="en-US"/>
        </w:rPr>
      </w:pPr>
      <w:r w:rsidRPr="00080F31">
        <w:rPr>
          <w:sz w:val="24"/>
          <w:szCs w:val="24"/>
          <w:lang w:val="en-US"/>
        </w:rPr>
        <w:t>Samples were imaged in two separate groups of equal size</w:t>
      </w:r>
      <w:r>
        <w:rPr>
          <w:sz w:val="24"/>
          <w:szCs w:val="24"/>
          <w:lang w:val="en-US"/>
        </w:rPr>
        <w:t xml:space="preserve">. </w:t>
      </w:r>
      <w:r w:rsidR="00A07628" w:rsidRPr="00A07628">
        <w:rPr>
          <w:sz w:val="24"/>
          <w:szCs w:val="24"/>
          <w:lang w:val="en-US"/>
        </w:rPr>
        <w:t>Hyperspectral images were recorded on day one</w:t>
      </w:r>
      <w:r w:rsidR="00CB3104">
        <w:rPr>
          <w:sz w:val="24"/>
          <w:szCs w:val="24"/>
          <w:lang w:val="en-US"/>
        </w:rPr>
        <w:t xml:space="preserve"> (10</w:t>
      </w:r>
      <w:r w:rsidR="00CB3104" w:rsidRPr="00CB3104">
        <w:rPr>
          <w:sz w:val="24"/>
          <w:szCs w:val="24"/>
          <w:vertAlign w:val="superscript"/>
          <w:lang w:val="en-US"/>
        </w:rPr>
        <w:t>th</w:t>
      </w:r>
      <w:r w:rsidR="00CB3104">
        <w:rPr>
          <w:sz w:val="24"/>
          <w:szCs w:val="24"/>
          <w:lang w:val="en-US"/>
        </w:rPr>
        <w:t xml:space="preserve"> May)</w:t>
      </w:r>
      <w:r w:rsidR="00A07628" w:rsidRPr="00A07628">
        <w:rPr>
          <w:sz w:val="24"/>
          <w:szCs w:val="24"/>
          <w:lang w:val="en-US"/>
        </w:rPr>
        <w:t xml:space="preserve"> using a </w:t>
      </w:r>
      <w:proofErr w:type="spellStart"/>
      <w:r w:rsidR="00A07628" w:rsidRPr="00A07628">
        <w:rPr>
          <w:sz w:val="24"/>
          <w:szCs w:val="24"/>
          <w:lang w:val="en-US"/>
        </w:rPr>
        <w:t>Specim</w:t>
      </w:r>
      <w:proofErr w:type="spellEnd"/>
      <w:r w:rsidR="00A07628" w:rsidRPr="00A07628">
        <w:rPr>
          <w:sz w:val="24"/>
          <w:szCs w:val="24"/>
          <w:lang w:val="en-US"/>
        </w:rPr>
        <w:t xml:space="preserve"> FX17 NIR </w:t>
      </w:r>
      <w:proofErr w:type="spellStart"/>
      <w:r w:rsidR="00A07628" w:rsidRPr="00A07628">
        <w:rPr>
          <w:sz w:val="24"/>
          <w:szCs w:val="24"/>
          <w:lang w:val="en-US"/>
        </w:rPr>
        <w:t>linescan</w:t>
      </w:r>
      <w:proofErr w:type="spellEnd"/>
      <w:r w:rsidR="00A07628" w:rsidRPr="00A07628">
        <w:rPr>
          <w:sz w:val="24"/>
          <w:szCs w:val="24"/>
          <w:lang w:val="en-US"/>
        </w:rPr>
        <w:t xml:space="preserve"> camera. Subsequently, tomatoes were stored in controlled conditions encouraging fungal growth (20°C, in a closed box reaching 100% Relative Humidity, in a room at 60% RH, lights on during 7:00-19:00h, 15 μmol·s-1·m-2).</w:t>
      </w:r>
    </w:p>
    <w:p w14:paraId="4C12AD53" w14:textId="6784E015" w:rsidR="00D123B3" w:rsidRDefault="00A07628" w:rsidP="003B194A">
      <w:pPr>
        <w:spacing w:after="0" w:line="360" w:lineRule="auto"/>
        <w:jc w:val="both"/>
        <w:rPr>
          <w:sz w:val="24"/>
          <w:szCs w:val="24"/>
          <w:lang w:val="en-US"/>
        </w:rPr>
      </w:pPr>
      <w:r w:rsidRPr="00A07628">
        <w:rPr>
          <w:sz w:val="24"/>
          <w:szCs w:val="24"/>
          <w:lang w:val="en-US"/>
        </w:rPr>
        <w:lastRenderedPageBreak/>
        <w:t xml:space="preserve">Ground truth observations were made by </w:t>
      </w:r>
      <w:r w:rsidR="003F79D1">
        <w:rPr>
          <w:sz w:val="24"/>
          <w:szCs w:val="24"/>
          <w:lang w:val="en-US"/>
        </w:rPr>
        <w:t xml:space="preserve">three </w:t>
      </w:r>
      <w:r w:rsidRPr="00A07628">
        <w:rPr>
          <w:sz w:val="24"/>
          <w:szCs w:val="24"/>
          <w:lang w:val="en-US"/>
        </w:rPr>
        <w:t>experts on day three and four</w:t>
      </w:r>
      <w:r w:rsidR="007F645C">
        <w:rPr>
          <w:sz w:val="24"/>
          <w:szCs w:val="24"/>
          <w:lang w:val="en-US"/>
        </w:rPr>
        <w:t xml:space="preserve"> (12th and 13</w:t>
      </w:r>
      <w:r w:rsidR="007F645C" w:rsidRPr="007F645C">
        <w:rPr>
          <w:sz w:val="24"/>
          <w:szCs w:val="24"/>
          <w:vertAlign w:val="superscript"/>
          <w:lang w:val="en-US"/>
        </w:rPr>
        <w:t>th</w:t>
      </w:r>
      <w:r w:rsidR="007F645C">
        <w:rPr>
          <w:sz w:val="24"/>
          <w:szCs w:val="24"/>
          <w:lang w:val="en-US"/>
        </w:rPr>
        <w:t xml:space="preserve"> May)</w:t>
      </w:r>
      <w:r w:rsidRPr="00A07628">
        <w:rPr>
          <w:sz w:val="24"/>
          <w:szCs w:val="24"/>
          <w:lang w:val="en-US"/>
        </w:rPr>
        <w:t>, comprised of severity scores from zero (no fungus) to three (severe infection). Ratings of the two days</w:t>
      </w:r>
      <w:r w:rsidR="00D93528">
        <w:rPr>
          <w:sz w:val="24"/>
          <w:szCs w:val="24"/>
          <w:lang w:val="en-US"/>
        </w:rPr>
        <w:t xml:space="preserve"> and three experts were averaged</w:t>
      </w:r>
      <w:r w:rsidRPr="00A07628">
        <w:rPr>
          <w:sz w:val="24"/>
          <w:szCs w:val="24"/>
          <w:lang w:val="en-US"/>
        </w:rPr>
        <w:t xml:space="preserve">. </w:t>
      </w:r>
    </w:p>
    <w:p w14:paraId="1FDE6932" w14:textId="77777777" w:rsidR="004F2E5B" w:rsidRDefault="004F2E5B" w:rsidP="003B194A">
      <w:pPr>
        <w:spacing w:after="0" w:line="360" w:lineRule="auto"/>
        <w:jc w:val="both"/>
        <w:rPr>
          <w:sz w:val="24"/>
          <w:szCs w:val="24"/>
          <w:lang w:val="en-US"/>
        </w:rPr>
      </w:pPr>
    </w:p>
    <w:p w14:paraId="63686B95" w14:textId="3FACAA4D" w:rsidR="004F2E5B" w:rsidRPr="00030DFB" w:rsidRDefault="002706D0" w:rsidP="003B194A">
      <w:pPr>
        <w:spacing w:after="0" w:line="360" w:lineRule="auto"/>
        <w:jc w:val="both"/>
        <w:rPr>
          <w:sz w:val="24"/>
          <w:szCs w:val="24"/>
          <w:u w:val="single"/>
          <w:lang w:val="en-US"/>
        </w:rPr>
      </w:pPr>
      <w:r w:rsidRPr="00030DFB">
        <w:rPr>
          <w:sz w:val="24"/>
          <w:szCs w:val="24"/>
          <w:u w:val="single"/>
          <w:lang w:val="en-US"/>
        </w:rPr>
        <w:t>3</w:t>
      </w:r>
      <w:r w:rsidR="00AB11E0" w:rsidRPr="00030DFB">
        <w:rPr>
          <w:sz w:val="24"/>
          <w:szCs w:val="24"/>
          <w:u w:val="single"/>
          <w:lang w:val="en-US"/>
        </w:rPr>
        <w:t xml:space="preserve">.2.2. </w:t>
      </w:r>
      <w:r w:rsidR="004F2E5B" w:rsidRPr="00030DFB">
        <w:rPr>
          <w:sz w:val="24"/>
          <w:szCs w:val="24"/>
          <w:u w:val="single"/>
          <w:lang w:val="en-US"/>
        </w:rPr>
        <w:t>Spectra extraction from hyperspectral images</w:t>
      </w:r>
    </w:p>
    <w:p w14:paraId="6ACBDDEC" w14:textId="77777777" w:rsidR="004F2E5B" w:rsidRDefault="004F2E5B" w:rsidP="003B194A">
      <w:pPr>
        <w:pStyle w:val="ListParagraph"/>
        <w:spacing w:after="0" w:line="360" w:lineRule="auto"/>
        <w:ind w:left="0"/>
        <w:jc w:val="both"/>
        <w:rPr>
          <w:sz w:val="24"/>
          <w:szCs w:val="24"/>
          <w:lang w:val="en-US"/>
        </w:rPr>
      </w:pPr>
    </w:p>
    <w:p w14:paraId="37B18D8F" w14:textId="721D9600" w:rsidR="00AB7D64" w:rsidRDefault="004D07EC" w:rsidP="003B194A">
      <w:pPr>
        <w:pStyle w:val="ListParagraph"/>
        <w:spacing w:after="0" w:line="360" w:lineRule="auto"/>
        <w:ind w:left="0"/>
        <w:jc w:val="both"/>
        <w:rPr>
          <w:sz w:val="24"/>
          <w:szCs w:val="24"/>
          <w:lang w:val="en-US"/>
        </w:rPr>
      </w:pPr>
      <w:r w:rsidRPr="008B0A99">
        <w:rPr>
          <w:sz w:val="24"/>
          <w:szCs w:val="24"/>
          <w:lang w:val="en-US"/>
        </w:rPr>
        <w:t xml:space="preserve">Hyperspectral </w:t>
      </w:r>
      <w:r w:rsidR="0047475F" w:rsidRPr="008B0A99">
        <w:rPr>
          <w:sz w:val="24"/>
          <w:szCs w:val="24"/>
          <w:lang w:val="en-US"/>
        </w:rPr>
        <w:t>images</w:t>
      </w:r>
      <w:r w:rsidRPr="008B0A99">
        <w:rPr>
          <w:sz w:val="24"/>
          <w:szCs w:val="24"/>
          <w:lang w:val="en-US"/>
        </w:rPr>
        <w:t xml:space="preserve"> were converted to false color images. These images were manually annotated with a separate polygon indicating the boundary of each individual sepal. These polygons </w:t>
      </w:r>
      <w:r w:rsidR="00BD2306" w:rsidRPr="008B0A99">
        <w:rPr>
          <w:sz w:val="24"/>
          <w:szCs w:val="24"/>
          <w:lang w:val="en-US"/>
        </w:rPr>
        <w:t>were</w:t>
      </w:r>
      <w:r w:rsidRPr="008B0A99">
        <w:rPr>
          <w:sz w:val="24"/>
          <w:szCs w:val="24"/>
          <w:lang w:val="en-US"/>
        </w:rPr>
        <w:t xml:space="preserve"> converted to pixel masks, which indicate</w:t>
      </w:r>
      <w:r w:rsidR="00BD2306" w:rsidRPr="008B0A99">
        <w:rPr>
          <w:sz w:val="24"/>
          <w:szCs w:val="24"/>
          <w:lang w:val="en-US"/>
        </w:rPr>
        <w:t>d</w:t>
      </w:r>
      <w:r w:rsidRPr="008B0A99">
        <w:rPr>
          <w:sz w:val="24"/>
          <w:szCs w:val="24"/>
          <w:lang w:val="en-US"/>
        </w:rPr>
        <w:t xml:space="preserve"> whether or not a pixel </w:t>
      </w:r>
      <w:r w:rsidR="00080F31">
        <w:rPr>
          <w:sz w:val="24"/>
          <w:szCs w:val="24"/>
          <w:lang w:val="en-US"/>
        </w:rPr>
        <w:t>was</w:t>
      </w:r>
      <w:r w:rsidRPr="008B0A99">
        <w:rPr>
          <w:sz w:val="24"/>
          <w:szCs w:val="24"/>
          <w:lang w:val="en-US"/>
        </w:rPr>
        <w:t xml:space="preserve"> included in the set of pixels belonging to the particular sepal. The pixel spectra of each sepal </w:t>
      </w:r>
      <w:r w:rsidR="00832F0F" w:rsidRPr="008B0A99">
        <w:rPr>
          <w:sz w:val="24"/>
          <w:szCs w:val="24"/>
          <w:lang w:val="en-US"/>
        </w:rPr>
        <w:t>were</w:t>
      </w:r>
      <w:r w:rsidRPr="008B0A99">
        <w:rPr>
          <w:sz w:val="24"/>
          <w:szCs w:val="24"/>
          <w:lang w:val="en-US"/>
        </w:rPr>
        <w:t xml:space="preserve"> collected and then passed to analysis.</w:t>
      </w:r>
      <w:r w:rsidR="00D47DEB" w:rsidRPr="008B0A99">
        <w:rPr>
          <w:sz w:val="24"/>
          <w:szCs w:val="24"/>
          <w:lang w:val="en-US"/>
        </w:rPr>
        <w:t xml:space="preserve"> </w:t>
      </w:r>
      <w:r w:rsidR="002B7044">
        <w:rPr>
          <w:sz w:val="24"/>
          <w:szCs w:val="24"/>
          <w:lang w:val="en-US"/>
        </w:rPr>
        <w:t>The d</w:t>
      </w:r>
      <w:r w:rsidR="00A74EB8">
        <w:rPr>
          <w:sz w:val="24"/>
          <w:szCs w:val="24"/>
          <w:lang w:val="en-US"/>
        </w:rPr>
        <w:t xml:space="preserve">imensions of the initial datasets can be found in Table 1. </w:t>
      </w:r>
    </w:p>
    <w:p w14:paraId="24DD95E0" w14:textId="77777777" w:rsidR="00B523C8" w:rsidRDefault="00B523C8" w:rsidP="007B353A">
      <w:pPr>
        <w:pStyle w:val="ListParagraph"/>
        <w:spacing w:after="0" w:line="240" w:lineRule="auto"/>
        <w:ind w:left="0"/>
        <w:jc w:val="both"/>
        <w:rPr>
          <w:sz w:val="24"/>
          <w:szCs w:val="24"/>
          <w:lang w:val="en-US"/>
        </w:rPr>
      </w:pPr>
    </w:p>
    <w:p w14:paraId="33E3ADF5" w14:textId="77777777" w:rsidR="007B353A" w:rsidRPr="008B0A99" w:rsidRDefault="007B353A" w:rsidP="007B353A">
      <w:pPr>
        <w:pStyle w:val="ListParagraph"/>
        <w:spacing w:after="0" w:line="240" w:lineRule="auto"/>
        <w:ind w:left="0"/>
        <w:jc w:val="both"/>
        <w:rPr>
          <w:sz w:val="24"/>
          <w:szCs w:val="24"/>
          <w:lang w:val="en-US"/>
        </w:rPr>
      </w:pPr>
    </w:p>
    <w:p w14:paraId="067F5736" w14:textId="0965C017" w:rsidR="001B4D9C" w:rsidRPr="00B523C8" w:rsidRDefault="005D3118" w:rsidP="007B353A">
      <w:pPr>
        <w:pStyle w:val="ListParagraph"/>
        <w:spacing w:after="0" w:line="240" w:lineRule="auto"/>
        <w:ind w:left="0"/>
        <w:jc w:val="both"/>
        <w:rPr>
          <w:sz w:val="16"/>
          <w:szCs w:val="16"/>
          <w:lang w:val="en-US"/>
        </w:rPr>
      </w:pPr>
      <w:r w:rsidRPr="00B523C8">
        <w:rPr>
          <w:b/>
          <w:bCs/>
          <w:sz w:val="16"/>
          <w:szCs w:val="16"/>
          <w:lang w:val="en-US"/>
        </w:rPr>
        <w:t>Table 1:</w:t>
      </w:r>
      <w:r w:rsidRPr="00B523C8">
        <w:rPr>
          <w:sz w:val="16"/>
          <w:szCs w:val="16"/>
          <w:lang w:val="en-US"/>
        </w:rPr>
        <w:t xml:space="preserve"> </w:t>
      </w:r>
      <w:r w:rsidR="00B523C8" w:rsidRPr="00B523C8">
        <w:rPr>
          <w:sz w:val="16"/>
          <w:szCs w:val="16"/>
          <w:lang w:val="en-US"/>
        </w:rPr>
        <w:t>Description of initial datasets</w:t>
      </w:r>
    </w:p>
    <w:tbl>
      <w:tblPr>
        <w:tblStyle w:val="TableGrid"/>
        <w:tblW w:w="8342" w:type="dxa"/>
        <w:tblInd w:w="720" w:type="dxa"/>
        <w:tblLook w:val="04A0" w:firstRow="1" w:lastRow="0" w:firstColumn="1" w:lastColumn="0" w:noHBand="0" w:noVBand="1"/>
      </w:tblPr>
      <w:tblGrid>
        <w:gridCol w:w="1233"/>
        <w:gridCol w:w="994"/>
        <w:gridCol w:w="912"/>
        <w:gridCol w:w="1177"/>
        <w:gridCol w:w="889"/>
        <w:gridCol w:w="1037"/>
        <w:gridCol w:w="1055"/>
        <w:gridCol w:w="1045"/>
      </w:tblGrid>
      <w:tr w:rsidR="00BD0031" w14:paraId="609CA9B9" w14:textId="28CB5882" w:rsidTr="006F444C">
        <w:tc>
          <w:tcPr>
            <w:tcW w:w="1260" w:type="dxa"/>
          </w:tcPr>
          <w:p w14:paraId="04664FAF" w14:textId="15F12F46" w:rsidR="00BD0031" w:rsidRPr="003D0F24" w:rsidRDefault="00BD0031" w:rsidP="007B353A">
            <w:pPr>
              <w:pStyle w:val="ListParagraph"/>
              <w:ind w:left="0"/>
              <w:jc w:val="center"/>
              <w:rPr>
                <w:sz w:val="18"/>
                <w:szCs w:val="18"/>
                <w:lang w:val="en-US"/>
              </w:rPr>
            </w:pPr>
            <w:r w:rsidRPr="003D0F24">
              <w:rPr>
                <w:sz w:val="18"/>
                <w:szCs w:val="18"/>
                <w:lang w:val="en-US"/>
              </w:rPr>
              <w:t>Cultivar name/ number of</w:t>
            </w:r>
          </w:p>
        </w:tc>
        <w:tc>
          <w:tcPr>
            <w:tcW w:w="927" w:type="dxa"/>
          </w:tcPr>
          <w:p w14:paraId="640BAB83" w14:textId="60630116" w:rsidR="00BD0031" w:rsidRPr="003D0F24" w:rsidRDefault="00BD0031" w:rsidP="007B353A">
            <w:pPr>
              <w:pStyle w:val="ListParagraph"/>
              <w:ind w:left="0"/>
              <w:jc w:val="center"/>
              <w:rPr>
                <w:sz w:val="18"/>
                <w:szCs w:val="18"/>
                <w:lang w:val="en-US"/>
              </w:rPr>
            </w:pPr>
            <w:r w:rsidRPr="003D0F24">
              <w:rPr>
                <w:sz w:val="18"/>
                <w:szCs w:val="18"/>
                <w:lang w:val="en-US"/>
              </w:rPr>
              <w:t>Pixels per sepal</w:t>
            </w:r>
          </w:p>
        </w:tc>
        <w:tc>
          <w:tcPr>
            <w:tcW w:w="920" w:type="dxa"/>
          </w:tcPr>
          <w:p w14:paraId="2EBFB09C" w14:textId="651096AA" w:rsidR="00BD0031" w:rsidRPr="003D0F24" w:rsidRDefault="00BD0031" w:rsidP="007B353A">
            <w:pPr>
              <w:pStyle w:val="ListParagraph"/>
              <w:ind w:left="0"/>
              <w:jc w:val="center"/>
              <w:rPr>
                <w:sz w:val="18"/>
                <w:szCs w:val="18"/>
                <w:lang w:val="en-US"/>
              </w:rPr>
            </w:pPr>
            <w:r w:rsidRPr="003D0F24">
              <w:rPr>
                <w:sz w:val="18"/>
                <w:szCs w:val="18"/>
                <w:lang w:val="en-US"/>
              </w:rPr>
              <w:t>Sepals per tomato</w:t>
            </w:r>
          </w:p>
        </w:tc>
        <w:tc>
          <w:tcPr>
            <w:tcW w:w="1189" w:type="dxa"/>
          </w:tcPr>
          <w:p w14:paraId="0AE7195B" w14:textId="6C404528" w:rsidR="00BD0031" w:rsidRPr="003D0F24" w:rsidRDefault="00BD0031" w:rsidP="007B353A">
            <w:pPr>
              <w:pStyle w:val="ListParagraph"/>
              <w:ind w:left="0"/>
              <w:jc w:val="center"/>
              <w:rPr>
                <w:sz w:val="18"/>
                <w:szCs w:val="18"/>
                <w:lang w:val="en-US"/>
              </w:rPr>
            </w:pPr>
            <w:r w:rsidRPr="003D0F24">
              <w:rPr>
                <w:sz w:val="18"/>
                <w:szCs w:val="18"/>
                <w:lang w:val="en-US"/>
              </w:rPr>
              <w:t>Tomatoes per image</w:t>
            </w:r>
          </w:p>
        </w:tc>
        <w:tc>
          <w:tcPr>
            <w:tcW w:w="889" w:type="dxa"/>
          </w:tcPr>
          <w:p w14:paraId="5EC472E0" w14:textId="50264C03" w:rsidR="00BD0031" w:rsidRPr="003D0F24" w:rsidRDefault="00BD0031" w:rsidP="007B353A">
            <w:pPr>
              <w:pStyle w:val="ListParagraph"/>
              <w:ind w:left="0"/>
              <w:jc w:val="center"/>
              <w:rPr>
                <w:sz w:val="18"/>
                <w:szCs w:val="18"/>
                <w:lang w:val="en-US"/>
              </w:rPr>
            </w:pPr>
            <w:r w:rsidRPr="003D0F24">
              <w:rPr>
                <w:sz w:val="18"/>
                <w:szCs w:val="18"/>
                <w:lang w:val="en-US"/>
              </w:rPr>
              <w:t>Images</w:t>
            </w:r>
          </w:p>
        </w:tc>
        <w:tc>
          <w:tcPr>
            <w:tcW w:w="1057" w:type="dxa"/>
          </w:tcPr>
          <w:p w14:paraId="3EDB5E59" w14:textId="5CCBFE7E" w:rsidR="00BD0031" w:rsidRPr="003D0F24" w:rsidRDefault="00BD0031" w:rsidP="007B353A">
            <w:pPr>
              <w:pStyle w:val="ListParagraph"/>
              <w:ind w:left="0"/>
              <w:jc w:val="center"/>
              <w:rPr>
                <w:sz w:val="18"/>
                <w:szCs w:val="18"/>
                <w:lang w:val="en-US"/>
              </w:rPr>
            </w:pPr>
            <w:r w:rsidRPr="003D0F24">
              <w:rPr>
                <w:sz w:val="18"/>
                <w:szCs w:val="18"/>
                <w:lang w:val="en-US"/>
              </w:rPr>
              <w:t>Spectra in the</w:t>
            </w:r>
          </w:p>
          <w:p w14:paraId="3177EBC5" w14:textId="0E6D22A1" w:rsidR="00BD0031" w:rsidRPr="003D0F24" w:rsidRDefault="00BD0031" w:rsidP="007B353A">
            <w:pPr>
              <w:pStyle w:val="ListParagraph"/>
              <w:ind w:left="0"/>
              <w:jc w:val="center"/>
              <w:rPr>
                <w:sz w:val="18"/>
                <w:szCs w:val="18"/>
                <w:lang w:val="en-US"/>
              </w:rPr>
            </w:pPr>
            <w:r w:rsidRPr="003D0F24">
              <w:rPr>
                <w:sz w:val="18"/>
                <w:szCs w:val="18"/>
                <w:lang w:val="en-US"/>
              </w:rPr>
              <w:t>initial dataset</w:t>
            </w:r>
          </w:p>
        </w:tc>
        <w:tc>
          <w:tcPr>
            <w:tcW w:w="1055" w:type="dxa"/>
          </w:tcPr>
          <w:p w14:paraId="758F1689" w14:textId="76C94848" w:rsidR="00BD0031" w:rsidRPr="003D0F24" w:rsidRDefault="00BD0031" w:rsidP="007B353A">
            <w:pPr>
              <w:pStyle w:val="ListParagraph"/>
              <w:ind w:left="0"/>
              <w:jc w:val="center"/>
              <w:rPr>
                <w:sz w:val="18"/>
                <w:szCs w:val="18"/>
                <w:lang w:val="en-US"/>
              </w:rPr>
            </w:pPr>
            <w:r w:rsidRPr="003D0F24">
              <w:rPr>
                <w:sz w:val="18"/>
                <w:szCs w:val="18"/>
                <w:lang w:val="en-US"/>
              </w:rPr>
              <w:t>Spectra in the averaged dataset</w:t>
            </w:r>
          </w:p>
        </w:tc>
        <w:tc>
          <w:tcPr>
            <w:tcW w:w="1045" w:type="dxa"/>
          </w:tcPr>
          <w:p w14:paraId="1C0F4B45" w14:textId="362A1DF0" w:rsidR="00BD0031" w:rsidRPr="003D0F24" w:rsidRDefault="00BD0031" w:rsidP="007B353A">
            <w:pPr>
              <w:pStyle w:val="ListParagraph"/>
              <w:ind w:left="0"/>
              <w:jc w:val="center"/>
              <w:rPr>
                <w:sz w:val="18"/>
                <w:szCs w:val="18"/>
                <w:lang w:val="en-US"/>
              </w:rPr>
            </w:pPr>
            <w:r>
              <w:rPr>
                <w:sz w:val="18"/>
                <w:szCs w:val="18"/>
                <w:lang w:val="en-US"/>
              </w:rPr>
              <w:t>Variables</w:t>
            </w:r>
          </w:p>
        </w:tc>
      </w:tr>
      <w:tr w:rsidR="00BD0031" w14:paraId="1B484C88" w14:textId="588A8011" w:rsidTr="006F444C">
        <w:tc>
          <w:tcPr>
            <w:tcW w:w="1260" w:type="dxa"/>
          </w:tcPr>
          <w:p w14:paraId="75281125" w14:textId="4A639AA1" w:rsidR="00BD0031" w:rsidRPr="003D0F24" w:rsidRDefault="00BD0031" w:rsidP="007B353A">
            <w:pPr>
              <w:pStyle w:val="ListParagraph"/>
              <w:ind w:left="0"/>
              <w:jc w:val="center"/>
              <w:rPr>
                <w:sz w:val="18"/>
                <w:szCs w:val="18"/>
                <w:lang w:val="en-US"/>
              </w:rPr>
            </w:pPr>
            <w:proofErr w:type="spellStart"/>
            <w:r w:rsidRPr="003D0F24">
              <w:rPr>
                <w:sz w:val="18"/>
                <w:szCs w:val="18"/>
                <w:lang w:val="en-US"/>
              </w:rPr>
              <w:t>Provine</w:t>
            </w:r>
            <w:proofErr w:type="spellEnd"/>
          </w:p>
        </w:tc>
        <w:tc>
          <w:tcPr>
            <w:tcW w:w="927" w:type="dxa"/>
          </w:tcPr>
          <w:p w14:paraId="1D26AAB6" w14:textId="3D4D5D56" w:rsidR="00BD0031" w:rsidRPr="003D0F24" w:rsidRDefault="00BD0031" w:rsidP="007B353A">
            <w:pPr>
              <w:pStyle w:val="ListParagraph"/>
              <w:ind w:left="0"/>
              <w:jc w:val="center"/>
              <w:rPr>
                <w:sz w:val="18"/>
                <w:szCs w:val="18"/>
                <w:lang w:val="en-US"/>
              </w:rPr>
            </w:pPr>
            <w:r w:rsidRPr="003D0F24">
              <w:rPr>
                <w:sz w:val="18"/>
                <w:szCs w:val="18"/>
                <w:lang w:val="en-US"/>
              </w:rPr>
              <w:t>Between 119 and 90</w:t>
            </w:r>
          </w:p>
        </w:tc>
        <w:tc>
          <w:tcPr>
            <w:tcW w:w="920" w:type="dxa"/>
          </w:tcPr>
          <w:p w14:paraId="6F6FBBBD" w14:textId="4CEF9481" w:rsidR="00BD0031" w:rsidRPr="003D0F24" w:rsidRDefault="00BD0031" w:rsidP="007B353A">
            <w:pPr>
              <w:pStyle w:val="ListParagraph"/>
              <w:ind w:left="0"/>
              <w:jc w:val="center"/>
              <w:rPr>
                <w:sz w:val="18"/>
                <w:szCs w:val="18"/>
                <w:lang w:val="en-US"/>
              </w:rPr>
            </w:pPr>
            <w:r w:rsidRPr="003D0F24">
              <w:rPr>
                <w:sz w:val="18"/>
                <w:szCs w:val="18"/>
                <w:lang w:val="en-US"/>
              </w:rPr>
              <w:t>5 or 6</w:t>
            </w:r>
          </w:p>
        </w:tc>
        <w:tc>
          <w:tcPr>
            <w:tcW w:w="1189" w:type="dxa"/>
          </w:tcPr>
          <w:p w14:paraId="2C8247A2" w14:textId="27892B47" w:rsidR="00BD0031" w:rsidRPr="003D0F24" w:rsidRDefault="00BD0031" w:rsidP="007B353A">
            <w:pPr>
              <w:pStyle w:val="ListParagraph"/>
              <w:ind w:left="0"/>
              <w:jc w:val="center"/>
              <w:rPr>
                <w:sz w:val="18"/>
                <w:szCs w:val="18"/>
                <w:lang w:val="en-US"/>
              </w:rPr>
            </w:pPr>
            <w:r w:rsidRPr="003D0F24">
              <w:rPr>
                <w:sz w:val="18"/>
                <w:szCs w:val="18"/>
                <w:lang w:val="en-US"/>
              </w:rPr>
              <w:t>16</w:t>
            </w:r>
          </w:p>
        </w:tc>
        <w:tc>
          <w:tcPr>
            <w:tcW w:w="889" w:type="dxa"/>
          </w:tcPr>
          <w:p w14:paraId="1D02E300" w14:textId="4BB8CEA5" w:rsidR="00BD0031" w:rsidRPr="003D0F24" w:rsidRDefault="00BD0031" w:rsidP="007B353A">
            <w:pPr>
              <w:pStyle w:val="ListParagraph"/>
              <w:ind w:left="0"/>
              <w:jc w:val="center"/>
              <w:rPr>
                <w:sz w:val="18"/>
                <w:szCs w:val="18"/>
                <w:lang w:val="en-US"/>
              </w:rPr>
            </w:pPr>
            <w:r w:rsidRPr="003D0F24">
              <w:rPr>
                <w:sz w:val="18"/>
                <w:szCs w:val="18"/>
                <w:lang w:val="en-US"/>
              </w:rPr>
              <w:t>2</w:t>
            </w:r>
          </w:p>
        </w:tc>
        <w:tc>
          <w:tcPr>
            <w:tcW w:w="1057" w:type="dxa"/>
          </w:tcPr>
          <w:p w14:paraId="12CB45FA" w14:textId="4A78A261" w:rsidR="00BD0031" w:rsidRPr="003D0F24" w:rsidRDefault="00BD0031" w:rsidP="007B353A">
            <w:pPr>
              <w:pStyle w:val="ListParagraph"/>
              <w:ind w:left="0"/>
              <w:jc w:val="center"/>
              <w:rPr>
                <w:sz w:val="18"/>
                <w:szCs w:val="18"/>
                <w:lang w:val="en-US"/>
              </w:rPr>
            </w:pPr>
            <w:r w:rsidRPr="003D0F24">
              <w:rPr>
                <w:sz w:val="18"/>
                <w:szCs w:val="18"/>
                <w:lang w:val="en-US"/>
              </w:rPr>
              <w:t>16156</w:t>
            </w:r>
          </w:p>
        </w:tc>
        <w:tc>
          <w:tcPr>
            <w:tcW w:w="1055" w:type="dxa"/>
          </w:tcPr>
          <w:p w14:paraId="57B9C18C" w14:textId="20C147F1" w:rsidR="00BD0031" w:rsidRPr="003D0F24" w:rsidRDefault="00022D93" w:rsidP="007B353A">
            <w:pPr>
              <w:pStyle w:val="ListParagraph"/>
              <w:ind w:left="0"/>
              <w:jc w:val="center"/>
              <w:rPr>
                <w:sz w:val="18"/>
                <w:szCs w:val="18"/>
                <w:lang w:val="en-US"/>
              </w:rPr>
            </w:pPr>
            <w:r>
              <w:rPr>
                <w:sz w:val="18"/>
                <w:szCs w:val="18"/>
                <w:lang w:val="en-US"/>
              </w:rPr>
              <w:t>159</w:t>
            </w:r>
          </w:p>
        </w:tc>
        <w:tc>
          <w:tcPr>
            <w:tcW w:w="1045" w:type="dxa"/>
          </w:tcPr>
          <w:p w14:paraId="545FDFB8" w14:textId="4DC9673E" w:rsidR="00BD0031" w:rsidRPr="003D0F24" w:rsidRDefault="00CD44B7" w:rsidP="007B353A">
            <w:pPr>
              <w:pStyle w:val="ListParagraph"/>
              <w:ind w:left="0"/>
              <w:jc w:val="center"/>
              <w:rPr>
                <w:sz w:val="18"/>
                <w:szCs w:val="18"/>
                <w:lang w:val="en-US"/>
              </w:rPr>
            </w:pPr>
            <w:r>
              <w:rPr>
                <w:sz w:val="18"/>
                <w:szCs w:val="18"/>
                <w:lang w:val="en-US"/>
              </w:rPr>
              <w:t>112</w:t>
            </w:r>
          </w:p>
        </w:tc>
      </w:tr>
      <w:tr w:rsidR="00BD0031" w14:paraId="233EDAF5" w14:textId="180188B9" w:rsidTr="006F444C">
        <w:tc>
          <w:tcPr>
            <w:tcW w:w="1260" w:type="dxa"/>
          </w:tcPr>
          <w:p w14:paraId="3FACC689" w14:textId="29398B9B" w:rsidR="00BD0031" w:rsidRPr="003D0F24" w:rsidRDefault="00BD0031" w:rsidP="007B353A">
            <w:pPr>
              <w:pStyle w:val="ListParagraph"/>
              <w:ind w:left="0"/>
              <w:jc w:val="center"/>
              <w:rPr>
                <w:sz w:val="18"/>
                <w:szCs w:val="18"/>
                <w:lang w:val="en-US"/>
              </w:rPr>
            </w:pPr>
            <w:proofErr w:type="spellStart"/>
            <w:r w:rsidRPr="003D0F24">
              <w:rPr>
                <w:sz w:val="18"/>
                <w:szCs w:val="18"/>
                <w:lang w:val="en-US"/>
              </w:rPr>
              <w:t>Brioso</w:t>
            </w:r>
            <w:proofErr w:type="spellEnd"/>
          </w:p>
        </w:tc>
        <w:tc>
          <w:tcPr>
            <w:tcW w:w="927" w:type="dxa"/>
          </w:tcPr>
          <w:p w14:paraId="62495A65" w14:textId="2095E310" w:rsidR="00BD0031" w:rsidRPr="003D0F24" w:rsidRDefault="00BC5258" w:rsidP="007B353A">
            <w:pPr>
              <w:pStyle w:val="ListParagraph"/>
              <w:ind w:left="0"/>
              <w:jc w:val="center"/>
              <w:rPr>
                <w:sz w:val="18"/>
                <w:szCs w:val="18"/>
                <w:lang w:val="en-US"/>
              </w:rPr>
            </w:pPr>
            <w:r>
              <w:rPr>
                <w:sz w:val="18"/>
                <w:szCs w:val="18"/>
                <w:lang w:val="en-US"/>
              </w:rPr>
              <w:t>Bet</w:t>
            </w:r>
            <w:r w:rsidR="00665FBB">
              <w:rPr>
                <w:sz w:val="18"/>
                <w:szCs w:val="18"/>
                <w:lang w:val="en-US"/>
              </w:rPr>
              <w:t>ween 45 and 53</w:t>
            </w:r>
          </w:p>
        </w:tc>
        <w:tc>
          <w:tcPr>
            <w:tcW w:w="920" w:type="dxa"/>
          </w:tcPr>
          <w:p w14:paraId="331DD2B9" w14:textId="79347869" w:rsidR="00BD0031" w:rsidRPr="003D0F24" w:rsidRDefault="00665FBB" w:rsidP="007B353A">
            <w:pPr>
              <w:pStyle w:val="ListParagraph"/>
              <w:ind w:left="0"/>
              <w:jc w:val="center"/>
              <w:rPr>
                <w:sz w:val="18"/>
                <w:szCs w:val="18"/>
                <w:lang w:val="en-US"/>
              </w:rPr>
            </w:pPr>
            <w:r>
              <w:rPr>
                <w:sz w:val="18"/>
                <w:szCs w:val="18"/>
                <w:lang w:val="en-US"/>
              </w:rPr>
              <w:t>5 or 6</w:t>
            </w:r>
          </w:p>
        </w:tc>
        <w:tc>
          <w:tcPr>
            <w:tcW w:w="1189" w:type="dxa"/>
          </w:tcPr>
          <w:p w14:paraId="1A29CA9E" w14:textId="5792C496" w:rsidR="00BD0031" w:rsidRPr="003D0F24" w:rsidRDefault="00FD0C44" w:rsidP="007B353A">
            <w:pPr>
              <w:pStyle w:val="ListParagraph"/>
              <w:ind w:left="0"/>
              <w:jc w:val="center"/>
              <w:rPr>
                <w:sz w:val="18"/>
                <w:szCs w:val="18"/>
                <w:lang w:val="en-US"/>
              </w:rPr>
            </w:pPr>
            <w:r>
              <w:rPr>
                <w:sz w:val="18"/>
                <w:szCs w:val="18"/>
                <w:lang w:val="en-US"/>
              </w:rPr>
              <w:t>32</w:t>
            </w:r>
          </w:p>
        </w:tc>
        <w:tc>
          <w:tcPr>
            <w:tcW w:w="889" w:type="dxa"/>
          </w:tcPr>
          <w:p w14:paraId="504EC6D8" w14:textId="2C627E9B" w:rsidR="00BD0031" w:rsidRPr="003D0F24" w:rsidRDefault="00665FBB" w:rsidP="007B353A">
            <w:pPr>
              <w:pStyle w:val="ListParagraph"/>
              <w:ind w:left="0"/>
              <w:jc w:val="center"/>
              <w:rPr>
                <w:sz w:val="18"/>
                <w:szCs w:val="18"/>
                <w:lang w:val="en-US"/>
              </w:rPr>
            </w:pPr>
            <w:r>
              <w:rPr>
                <w:sz w:val="18"/>
                <w:szCs w:val="18"/>
                <w:lang w:val="en-US"/>
              </w:rPr>
              <w:t>1</w:t>
            </w:r>
          </w:p>
        </w:tc>
        <w:tc>
          <w:tcPr>
            <w:tcW w:w="1057" w:type="dxa"/>
          </w:tcPr>
          <w:p w14:paraId="792F3630" w14:textId="69B03C27" w:rsidR="00BD0031" w:rsidRPr="003D0F24" w:rsidRDefault="00E8419B" w:rsidP="007B353A">
            <w:pPr>
              <w:pStyle w:val="ListParagraph"/>
              <w:ind w:left="0"/>
              <w:jc w:val="center"/>
              <w:rPr>
                <w:sz w:val="18"/>
                <w:szCs w:val="18"/>
                <w:lang w:val="en-US"/>
              </w:rPr>
            </w:pPr>
            <w:r>
              <w:rPr>
                <w:sz w:val="18"/>
                <w:szCs w:val="18"/>
                <w:lang w:val="en-US"/>
              </w:rPr>
              <w:t>6497</w:t>
            </w:r>
          </w:p>
        </w:tc>
        <w:tc>
          <w:tcPr>
            <w:tcW w:w="1055" w:type="dxa"/>
          </w:tcPr>
          <w:p w14:paraId="5A7DE220" w14:textId="09309358" w:rsidR="00BD0031" w:rsidRPr="003D0F24" w:rsidRDefault="00A472B5" w:rsidP="007B353A">
            <w:pPr>
              <w:pStyle w:val="ListParagraph"/>
              <w:ind w:left="0"/>
              <w:jc w:val="center"/>
              <w:rPr>
                <w:sz w:val="18"/>
                <w:szCs w:val="18"/>
                <w:lang w:val="en-US"/>
              </w:rPr>
            </w:pPr>
            <w:r>
              <w:rPr>
                <w:sz w:val="18"/>
                <w:szCs w:val="18"/>
                <w:lang w:val="en-US"/>
              </w:rPr>
              <w:t>164</w:t>
            </w:r>
          </w:p>
        </w:tc>
        <w:tc>
          <w:tcPr>
            <w:tcW w:w="1045" w:type="dxa"/>
          </w:tcPr>
          <w:p w14:paraId="0DE6E8D8" w14:textId="55FB727B" w:rsidR="00BD0031" w:rsidRPr="003D0F24" w:rsidRDefault="00A472B5" w:rsidP="007B353A">
            <w:pPr>
              <w:pStyle w:val="ListParagraph"/>
              <w:ind w:left="0"/>
              <w:jc w:val="center"/>
              <w:rPr>
                <w:sz w:val="18"/>
                <w:szCs w:val="18"/>
                <w:lang w:val="en-US"/>
              </w:rPr>
            </w:pPr>
            <w:r>
              <w:rPr>
                <w:sz w:val="18"/>
                <w:szCs w:val="18"/>
                <w:lang w:val="en-US"/>
              </w:rPr>
              <w:t>112</w:t>
            </w:r>
          </w:p>
        </w:tc>
      </w:tr>
      <w:tr w:rsidR="00BD0031" w14:paraId="7293518E" w14:textId="694561B6" w:rsidTr="006F444C">
        <w:tc>
          <w:tcPr>
            <w:tcW w:w="1260" w:type="dxa"/>
          </w:tcPr>
          <w:p w14:paraId="3D62A4DF" w14:textId="11D2F3D1" w:rsidR="00BD0031" w:rsidRPr="003D0F24" w:rsidRDefault="00BD0031" w:rsidP="007B353A">
            <w:pPr>
              <w:pStyle w:val="ListParagraph"/>
              <w:ind w:left="0"/>
              <w:jc w:val="center"/>
              <w:rPr>
                <w:sz w:val="18"/>
                <w:szCs w:val="18"/>
                <w:lang w:val="en-US"/>
              </w:rPr>
            </w:pPr>
            <w:proofErr w:type="spellStart"/>
            <w:r w:rsidRPr="003D0F24">
              <w:rPr>
                <w:sz w:val="18"/>
                <w:szCs w:val="18"/>
                <w:lang w:val="en-US"/>
              </w:rPr>
              <w:t>Cappricia</w:t>
            </w:r>
            <w:proofErr w:type="spellEnd"/>
          </w:p>
        </w:tc>
        <w:tc>
          <w:tcPr>
            <w:tcW w:w="927" w:type="dxa"/>
          </w:tcPr>
          <w:p w14:paraId="0C5BDDE0" w14:textId="1D26A722" w:rsidR="00BD0031" w:rsidRPr="003D0F24" w:rsidRDefault="00BD0031" w:rsidP="007B353A">
            <w:pPr>
              <w:pStyle w:val="ListParagraph"/>
              <w:ind w:left="0"/>
              <w:jc w:val="center"/>
              <w:rPr>
                <w:sz w:val="18"/>
                <w:szCs w:val="18"/>
                <w:lang w:val="en-US"/>
              </w:rPr>
            </w:pPr>
            <w:r w:rsidRPr="003D0F24">
              <w:rPr>
                <w:sz w:val="18"/>
                <w:szCs w:val="18"/>
                <w:lang w:val="en-US"/>
              </w:rPr>
              <w:t>Between 81 and 124</w:t>
            </w:r>
          </w:p>
        </w:tc>
        <w:tc>
          <w:tcPr>
            <w:tcW w:w="920" w:type="dxa"/>
          </w:tcPr>
          <w:p w14:paraId="3B5B8C34" w14:textId="335E75B7" w:rsidR="00BD0031" w:rsidRPr="003D0F24" w:rsidRDefault="00BD0031" w:rsidP="007B353A">
            <w:pPr>
              <w:pStyle w:val="ListParagraph"/>
              <w:ind w:left="0"/>
              <w:jc w:val="center"/>
              <w:rPr>
                <w:sz w:val="18"/>
                <w:szCs w:val="18"/>
                <w:lang w:val="en-US"/>
              </w:rPr>
            </w:pPr>
            <w:r w:rsidRPr="003D0F24">
              <w:rPr>
                <w:sz w:val="18"/>
                <w:szCs w:val="18"/>
                <w:lang w:val="en-US"/>
              </w:rPr>
              <w:t>5 or 6</w:t>
            </w:r>
          </w:p>
        </w:tc>
        <w:tc>
          <w:tcPr>
            <w:tcW w:w="1189" w:type="dxa"/>
          </w:tcPr>
          <w:p w14:paraId="421E78B6" w14:textId="4C118FD8" w:rsidR="00BD0031" w:rsidRPr="003D0F24" w:rsidRDefault="00BD0031" w:rsidP="007B353A">
            <w:pPr>
              <w:pStyle w:val="ListParagraph"/>
              <w:ind w:left="0"/>
              <w:jc w:val="center"/>
              <w:rPr>
                <w:sz w:val="18"/>
                <w:szCs w:val="18"/>
                <w:lang w:val="en-US"/>
              </w:rPr>
            </w:pPr>
            <w:r w:rsidRPr="003D0F24">
              <w:rPr>
                <w:sz w:val="18"/>
                <w:szCs w:val="18"/>
                <w:lang w:val="en-US"/>
              </w:rPr>
              <w:t>16</w:t>
            </w:r>
          </w:p>
        </w:tc>
        <w:tc>
          <w:tcPr>
            <w:tcW w:w="889" w:type="dxa"/>
          </w:tcPr>
          <w:p w14:paraId="2609C572" w14:textId="58C8393E" w:rsidR="00BD0031" w:rsidRPr="003D0F24" w:rsidRDefault="00BD0031" w:rsidP="007B353A">
            <w:pPr>
              <w:pStyle w:val="ListParagraph"/>
              <w:ind w:left="0"/>
              <w:jc w:val="center"/>
              <w:rPr>
                <w:sz w:val="18"/>
                <w:szCs w:val="18"/>
                <w:lang w:val="en-US"/>
              </w:rPr>
            </w:pPr>
            <w:r w:rsidRPr="003D0F24">
              <w:rPr>
                <w:sz w:val="18"/>
                <w:szCs w:val="18"/>
                <w:lang w:val="en-US"/>
              </w:rPr>
              <w:t>2</w:t>
            </w:r>
          </w:p>
        </w:tc>
        <w:tc>
          <w:tcPr>
            <w:tcW w:w="1057" w:type="dxa"/>
          </w:tcPr>
          <w:p w14:paraId="5FE86C65" w14:textId="3822B133" w:rsidR="00BD0031" w:rsidRPr="003D0F24" w:rsidRDefault="00BD0031" w:rsidP="007B353A">
            <w:pPr>
              <w:pStyle w:val="ListParagraph"/>
              <w:ind w:left="0"/>
              <w:jc w:val="center"/>
              <w:rPr>
                <w:sz w:val="18"/>
                <w:szCs w:val="18"/>
                <w:lang w:val="en-US"/>
              </w:rPr>
            </w:pPr>
            <w:r w:rsidRPr="003D0F24">
              <w:rPr>
                <w:sz w:val="18"/>
                <w:szCs w:val="18"/>
                <w:lang w:val="en-US"/>
              </w:rPr>
              <w:t>12816</w:t>
            </w:r>
          </w:p>
        </w:tc>
        <w:tc>
          <w:tcPr>
            <w:tcW w:w="1055" w:type="dxa"/>
          </w:tcPr>
          <w:p w14:paraId="168C839A" w14:textId="0BF72203" w:rsidR="00BD0031" w:rsidRPr="003D0F24" w:rsidRDefault="00022D93" w:rsidP="007B353A">
            <w:pPr>
              <w:pStyle w:val="ListParagraph"/>
              <w:ind w:left="0"/>
              <w:jc w:val="center"/>
              <w:rPr>
                <w:sz w:val="18"/>
                <w:szCs w:val="18"/>
                <w:lang w:val="en-US"/>
              </w:rPr>
            </w:pPr>
            <w:r>
              <w:rPr>
                <w:sz w:val="18"/>
                <w:szCs w:val="18"/>
                <w:lang w:val="en-US"/>
              </w:rPr>
              <w:t>165</w:t>
            </w:r>
          </w:p>
        </w:tc>
        <w:tc>
          <w:tcPr>
            <w:tcW w:w="1045" w:type="dxa"/>
          </w:tcPr>
          <w:p w14:paraId="25C26892" w14:textId="2C2EA1CE" w:rsidR="00BD0031" w:rsidRPr="003D0F24" w:rsidRDefault="00022D93" w:rsidP="007B353A">
            <w:pPr>
              <w:pStyle w:val="ListParagraph"/>
              <w:ind w:left="0"/>
              <w:jc w:val="center"/>
              <w:rPr>
                <w:sz w:val="18"/>
                <w:szCs w:val="18"/>
                <w:lang w:val="en-US"/>
              </w:rPr>
            </w:pPr>
            <w:r>
              <w:rPr>
                <w:sz w:val="18"/>
                <w:szCs w:val="18"/>
                <w:lang w:val="en-US"/>
              </w:rPr>
              <w:t>112</w:t>
            </w:r>
          </w:p>
        </w:tc>
      </w:tr>
    </w:tbl>
    <w:p w14:paraId="2FD4FB5A" w14:textId="77777777" w:rsidR="00CA6112" w:rsidRDefault="00CA6112" w:rsidP="007B353A">
      <w:pPr>
        <w:pStyle w:val="ListParagraph"/>
        <w:spacing w:after="0" w:line="240" w:lineRule="auto"/>
        <w:ind w:left="0"/>
        <w:jc w:val="both"/>
        <w:rPr>
          <w:sz w:val="24"/>
          <w:szCs w:val="24"/>
          <w:lang w:val="en-US"/>
        </w:rPr>
      </w:pPr>
    </w:p>
    <w:p w14:paraId="07557F6F" w14:textId="77777777" w:rsidR="003F54AC" w:rsidRDefault="003F54AC" w:rsidP="007B353A">
      <w:pPr>
        <w:pStyle w:val="ListParagraph"/>
        <w:spacing w:after="0" w:line="240" w:lineRule="auto"/>
        <w:ind w:left="0"/>
        <w:jc w:val="both"/>
        <w:rPr>
          <w:sz w:val="24"/>
          <w:szCs w:val="24"/>
          <w:u w:val="single"/>
          <w:lang w:val="en-US"/>
        </w:rPr>
      </w:pPr>
    </w:p>
    <w:p w14:paraId="736BCA16" w14:textId="77777777" w:rsidR="003F54AC" w:rsidRDefault="003F54AC" w:rsidP="007B353A">
      <w:pPr>
        <w:pStyle w:val="ListParagraph"/>
        <w:spacing w:after="0" w:line="240" w:lineRule="auto"/>
        <w:ind w:left="0"/>
        <w:jc w:val="both"/>
        <w:rPr>
          <w:sz w:val="24"/>
          <w:szCs w:val="24"/>
          <w:u w:val="single"/>
          <w:lang w:val="en-US"/>
        </w:rPr>
      </w:pPr>
    </w:p>
    <w:p w14:paraId="720589F1" w14:textId="760686BC" w:rsidR="00AB0647" w:rsidRDefault="00255D5F" w:rsidP="007B353A">
      <w:pPr>
        <w:pStyle w:val="ListParagraph"/>
        <w:spacing w:after="0" w:line="240" w:lineRule="auto"/>
        <w:ind w:left="0"/>
        <w:jc w:val="both"/>
        <w:rPr>
          <w:sz w:val="24"/>
          <w:szCs w:val="24"/>
          <w:u w:val="single"/>
          <w:lang w:val="en-US"/>
        </w:rPr>
      </w:pPr>
      <w:r w:rsidRPr="00255D5F">
        <w:rPr>
          <w:sz w:val="24"/>
          <w:szCs w:val="24"/>
          <w:u w:val="single"/>
          <w:lang w:val="en-US"/>
        </w:rPr>
        <w:t>3.2.3. Data analysis</w:t>
      </w:r>
    </w:p>
    <w:p w14:paraId="64673825" w14:textId="77777777" w:rsidR="00345DDC" w:rsidRDefault="00345DDC" w:rsidP="00AB0647">
      <w:pPr>
        <w:pStyle w:val="ListParagraph"/>
        <w:jc w:val="both"/>
        <w:rPr>
          <w:sz w:val="24"/>
          <w:szCs w:val="24"/>
          <w:u w:val="single"/>
          <w:lang w:val="en-US"/>
        </w:rPr>
      </w:pPr>
    </w:p>
    <w:p w14:paraId="5C00444A" w14:textId="66E1D88D" w:rsidR="00255D5F" w:rsidRDefault="00255D5F" w:rsidP="00345DDC">
      <w:pPr>
        <w:pStyle w:val="ListParagraph"/>
        <w:ind w:left="0"/>
        <w:jc w:val="both"/>
        <w:rPr>
          <w:sz w:val="24"/>
          <w:szCs w:val="24"/>
          <w:lang w:val="en-US"/>
        </w:rPr>
      </w:pPr>
      <w:r>
        <w:rPr>
          <w:sz w:val="24"/>
          <w:szCs w:val="24"/>
          <w:lang w:val="en-US"/>
        </w:rPr>
        <w:t>A</w:t>
      </w:r>
      <w:r w:rsidRPr="00255D5F">
        <w:rPr>
          <w:sz w:val="24"/>
          <w:szCs w:val="24"/>
          <w:lang w:val="en-US"/>
        </w:rPr>
        <w:t xml:space="preserve"> chemometric analysis was conducted with the aim of calibrating and validating models to predict the degree of disease in tomatoes as observed by specialists after 4 days of germination. This analysis involved all the standard steps in chemometric treatment, which will be explained below</w:t>
      </w:r>
      <w:r w:rsidR="00345DDC">
        <w:rPr>
          <w:sz w:val="24"/>
          <w:szCs w:val="24"/>
          <w:lang w:val="en-US"/>
        </w:rPr>
        <w:t>.</w:t>
      </w:r>
    </w:p>
    <w:p w14:paraId="32A6E29C" w14:textId="77777777" w:rsidR="00345DDC" w:rsidRPr="00255D5F" w:rsidRDefault="00345DDC" w:rsidP="00345DDC">
      <w:pPr>
        <w:pStyle w:val="ListParagraph"/>
        <w:ind w:left="0"/>
        <w:jc w:val="both"/>
        <w:rPr>
          <w:sz w:val="24"/>
          <w:szCs w:val="24"/>
          <w:lang w:val="en-US"/>
        </w:rPr>
      </w:pPr>
    </w:p>
    <w:p w14:paraId="4BE3A67A" w14:textId="6000E540" w:rsidR="004C2020" w:rsidRDefault="004C2020" w:rsidP="002D11DF">
      <w:pPr>
        <w:pStyle w:val="ListParagraph"/>
        <w:numPr>
          <w:ilvl w:val="0"/>
          <w:numId w:val="3"/>
        </w:numPr>
        <w:ind w:left="357" w:hanging="357"/>
        <w:jc w:val="both"/>
        <w:rPr>
          <w:b/>
          <w:bCs/>
          <w:color w:val="FF0000"/>
          <w:sz w:val="24"/>
          <w:szCs w:val="24"/>
          <w:lang w:val="en-US"/>
        </w:rPr>
      </w:pPr>
      <w:r w:rsidRPr="004C2020">
        <w:rPr>
          <w:b/>
          <w:bCs/>
          <w:color w:val="FF0000"/>
          <w:sz w:val="24"/>
          <w:szCs w:val="24"/>
          <w:lang w:val="en-US"/>
        </w:rPr>
        <w:t xml:space="preserve">Data </w:t>
      </w:r>
      <w:r w:rsidR="003F190E" w:rsidRPr="004C2020">
        <w:rPr>
          <w:b/>
          <w:bCs/>
          <w:color w:val="FF0000"/>
          <w:sz w:val="24"/>
          <w:szCs w:val="24"/>
          <w:lang w:val="en-US"/>
        </w:rPr>
        <w:t>Ex</w:t>
      </w:r>
      <w:r w:rsidR="00BD44D4" w:rsidRPr="004C2020">
        <w:rPr>
          <w:b/>
          <w:bCs/>
          <w:color w:val="FF0000"/>
          <w:sz w:val="24"/>
          <w:szCs w:val="24"/>
          <w:lang w:val="en-US"/>
        </w:rPr>
        <w:t>ploration</w:t>
      </w:r>
    </w:p>
    <w:p w14:paraId="1D67AE61" w14:textId="2D9988D2" w:rsidR="00050B0E" w:rsidRDefault="00050B0E" w:rsidP="00050B0E">
      <w:pPr>
        <w:pStyle w:val="ListParagraph"/>
        <w:ind w:left="360"/>
        <w:jc w:val="both"/>
        <w:rPr>
          <w:b/>
          <w:bCs/>
          <w:color w:val="FF0000"/>
          <w:sz w:val="24"/>
          <w:szCs w:val="24"/>
          <w:lang w:val="en-US"/>
        </w:rPr>
      </w:pPr>
    </w:p>
    <w:p w14:paraId="574ACE05" w14:textId="7F0055D3" w:rsidR="003E47A5" w:rsidRDefault="00050B0E" w:rsidP="003F54AC">
      <w:pPr>
        <w:pStyle w:val="ListParagraph"/>
        <w:ind w:left="0"/>
        <w:jc w:val="both"/>
        <w:rPr>
          <w:sz w:val="24"/>
          <w:szCs w:val="24"/>
          <w:lang w:val="en-US"/>
        </w:rPr>
      </w:pPr>
      <w:r>
        <w:rPr>
          <w:sz w:val="24"/>
          <w:szCs w:val="24"/>
          <w:lang w:val="en-US"/>
        </w:rPr>
        <w:lastRenderedPageBreak/>
        <w:t>In this work, different exploratory analysis procedures</w:t>
      </w:r>
      <w:r w:rsidRPr="008B0A99">
        <w:rPr>
          <w:sz w:val="24"/>
          <w:szCs w:val="24"/>
          <w:lang w:val="en-US"/>
        </w:rPr>
        <w:t xml:space="preserve"> w</w:t>
      </w:r>
      <w:r>
        <w:rPr>
          <w:sz w:val="24"/>
          <w:szCs w:val="24"/>
          <w:lang w:val="en-US"/>
        </w:rPr>
        <w:t>ere</w:t>
      </w:r>
      <w:r w:rsidRPr="008B0A99">
        <w:rPr>
          <w:sz w:val="24"/>
          <w:szCs w:val="24"/>
          <w:lang w:val="en-US"/>
        </w:rPr>
        <w:t xml:space="preserve"> carried out at </w:t>
      </w:r>
      <w:r w:rsidR="00607481">
        <w:rPr>
          <w:sz w:val="24"/>
          <w:szCs w:val="24"/>
          <w:lang w:val="en-US"/>
        </w:rPr>
        <w:t>two</w:t>
      </w:r>
      <w:r w:rsidRPr="008B0A99">
        <w:rPr>
          <w:sz w:val="24"/>
          <w:szCs w:val="24"/>
          <w:lang w:val="en-US"/>
        </w:rPr>
        <w:t xml:space="preserve"> different levels: pixel</w:t>
      </w:r>
      <w:r w:rsidR="00607481">
        <w:rPr>
          <w:sz w:val="24"/>
          <w:szCs w:val="24"/>
          <w:lang w:val="en-US"/>
        </w:rPr>
        <w:t xml:space="preserve"> and</w:t>
      </w:r>
      <w:r w:rsidRPr="008B0A99">
        <w:rPr>
          <w:sz w:val="24"/>
          <w:szCs w:val="24"/>
          <w:lang w:val="en-US"/>
        </w:rPr>
        <w:t xml:space="preserve"> variety </w:t>
      </w:r>
      <w:r w:rsidR="00B37393">
        <w:rPr>
          <w:sz w:val="24"/>
          <w:szCs w:val="24"/>
          <w:lang w:val="en-US"/>
        </w:rPr>
        <w:t xml:space="preserve">by Principal Component Analysis (PCA). </w:t>
      </w:r>
    </w:p>
    <w:p w14:paraId="33355E33" w14:textId="5029D945" w:rsidR="00971D92" w:rsidRDefault="000800C5" w:rsidP="003F54AC">
      <w:pPr>
        <w:jc w:val="both"/>
        <w:rPr>
          <w:sz w:val="24"/>
          <w:szCs w:val="24"/>
          <w:lang w:val="en-US"/>
        </w:rPr>
      </w:pPr>
      <w:r w:rsidRPr="000800C5">
        <w:rPr>
          <w:sz w:val="24"/>
          <w:szCs w:val="24"/>
          <w:u w:val="single"/>
          <w:lang w:val="en-US"/>
        </w:rPr>
        <w:t>A.1. Pixel Level.</w:t>
      </w:r>
      <w:r>
        <w:rPr>
          <w:sz w:val="24"/>
          <w:szCs w:val="24"/>
          <w:lang w:val="en-US"/>
        </w:rPr>
        <w:t xml:space="preserve"> </w:t>
      </w:r>
      <w:r w:rsidR="000A6233" w:rsidRPr="000A6233">
        <w:rPr>
          <w:sz w:val="24"/>
          <w:szCs w:val="24"/>
          <w:lang w:val="en-US"/>
        </w:rPr>
        <w:t xml:space="preserve">In order to explain more clearly how the exploratory analysis was performed using PCA at the pixel level, let's consider only the </w:t>
      </w:r>
      <w:proofErr w:type="spellStart"/>
      <w:r w:rsidR="000A6233" w:rsidRPr="000A6233">
        <w:rPr>
          <w:sz w:val="24"/>
          <w:szCs w:val="24"/>
          <w:lang w:val="en-US"/>
        </w:rPr>
        <w:t>Cappricia</w:t>
      </w:r>
      <w:proofErr w:type="spellEnd"/>
      <w:r w:rsidR="000A6233" w:rsidRPr="000A6233">
        <w:rPr>
          <w:sz w:val="24"/>
          <w:szCs w:val="24"/>
          <w:lang w:val="en-US"/>
        </w:rPr>
        <w:t xml:space="preserve"> cultivar.</w:t>
      </w:r>
      <w:r w:rsidR="00971D92" w:rsidRPr="00971D92">
        <w:rPr>
          <w:sz w:val="24"/>
          <w:szCs w:val="24"/>
          <w:lang w:val="en-US"/>
        </w:rPr>
        <w:t xml:space="preserve"> </w:t>
      </w:r>
      <w:r w:rsidR="000A6233">
        <w:rPr>
          <w:sz w:val="24"/>
          <w:szCs w:val="24"/>
          <w:lang w:val="en-US"/>
        </w:rPr>
        <w:t>T</w:t>
      </w:r>
      <w:r w:rsidR="00971D92" w:rsidRPr="00971D92">
        <w:rPr>
          <w:sz w:val="24"/>
          <w:szCs w:val="24"/>
          <w:lang w:val="en-US"/>
        </w:rPr>
        <w:t>he original table (which contained 12816 rows) was first divided into the number of images (2), then into the number of tomatoes per image (16), and finally into sepals (5 or 6). A</w:t>
      </w:r>
      <w:r w:rsidR="000A6233">
        <w:rPr>
          <w:sz w:val="24"/>
          <w:szCs w:val="24"/>
          <w:lang w:val="en-US"/>
        </w:rPr>
        <w:t xml:space="preserve"> PCA analysis</w:t>
      </w:r>
      <w:r w:rsidR="00971D92" w:rsidRPr="00971D92">
        <w:rPr>
          <w:sz w:val="24"/>
          <w:szCs w:val="24"/>
          <w:lang w:val="en-US"/>
        </w:rPr>
        <w:t xml:space="preserve"> was carried out on each of the final tables that</w:t>
      </w:r>
      <w:r w:rsidR="00836150">
        <w:rPr>
          <w:sz w:val="24"/>
          <w:szCs w:val="24"/>
          <w:lang w:val="en-US"/>
        </w:rPr>
        <w:t xml:space="preserve"> belong</w:t>
      </w:r>
      <w:r w:rsidR="00971D92" w:rsidRPr="00971D92">
        <w:rPr>
          <w:sz w:val="24"/>
          <w:szCs w:val="24"/>
          <w:lang w:val="en-US"/>
        </w:rPr>
        <w:t xml:space="preserve"> to each sepal. The outliers were removed, the remaining pixels averaged, and the tables finally reassembled according to their labels. The final table, contained 165 spectra, each corresponding to a different sepal.</w:t>
      </w:r>
      <w:r w:rsidR="00836150">
        <w:rPr>
          <w:sz w:val="24"/>
          <w:szCs w:val="24"/>
          <w:lang w:val="en-US"/>
        </w:rPr>
        <w:t xml:space="preserve"> </w:t>
      </w:r>
      <w:r w:rsidR="00971D92" w:rsidRPr="00971D92">
        <w:rPr>
          <w:sz w:val="24"/>
          <w:szCs w:val="24"/>
          <w:lang w:val="en-US"/>
        </w:rPr>
        <w:t xml:space="preserve">This automatic analysis was repeated for the other cultivars, </w:t>
      </w:r>
      <w:proofErr w:type="spellStart"/>
      <w:r w:rsidR="00971D92" w:rsidRPr="00971D92">
        <w:rPr>
          <w:sz w:val="24"/>
          <w:szCs w:val="24"/>
          <w:lang w:val="en-US"/>
        </w:rPr>
        <w:t>Brioso</w:t>
      </w:r>
      <w:proofErr w:type="spellEnd"/>
      <w:r w:rsidR="00971D92" w:rsidRPr="00971D92">
        <w:rPr>
          <w:sz w:val="24"/>
          <w:szCs w:val="24"/>
          <w:lang w:val="en-US"/>
        </w:rPr>
        <w:t xml:space="preserve"> and </w:t>
      </w:r>
      <w:proofErr w:type="spellStart"/>
      <w:r w:rsidR="00971D92" w:rsidRPr="00971D92">
        <w:rPr>
          <w:sz w:val="24"/>
          <w:szCs w:val="24"/>
          <w:lang w:val="en-US"/>
        </w:rPr>
        <w:t>Provine</w:t>
      </w:r>
      <w:proofErr w:type="spellEnd"/>
      <w:r w:rsidR="00971D92" w:rsidRPr="00971D92">
        <w:rPr>
          <w:sz w:val="24"/>
          <w:szCs w:val="24"/>
          <w:lang w:val="en-US"/>
        </w:rPr>
        <w:t xml:space="preserve">, generating </w:t>
      </w:r>
      <w:r w:rsidR="00695455">
        <w:rPr>
          <w:sz w:val="24"/>
          <w:szCs w:val="24"/>
          <w:lang w:val="en-US"/>
        </w:rPr>
        <w:t>matrices</w:t>
      </w:r>
      <w:r w:rsidR="00971D92" w:rsidRPr="00971D92">
        <w:rPr>
          <w:sz w:val="24"/>
          <w:szCs w:val="24"/>
          <w:lang w:val="en-US"/>
        </w:rPr>
        <w:t xml:space="preserve"> with 164 and 159 spectra respectively</w:t>
      </w:r>
      <w:r w:rsidR="00695455">
        <w:rPr>
          <w:sz w:val="24"/>
          <w:szCs w:val="24"/>
          <w:lang w:val="en-US"/>
        </w:rPr>
        <w:t xml:space="preserve"> (Table 1)</w:t>
      </w:r>
      <w:r w:rsidR="00971D92" w:rsidRPr="00971D92">
        <w:rPr>
          <w:sz w:val="24"/>
          <w:szCs w:val="24"/>
          <w:lang w:val="en-US"/>
        </w:rPr>
        <w:t xml:space="preserve">. </w:t>
      </w:r>
    </w:p>
    <w:p w14:paraId="47FC78C4" w14:textId="77777777" w:rsidR="00A810D8" w:rsidRPr="00A810D8" w:rsidRDefault="00A810D8" w:rsidP="00A810D8">
      <w:pPr>
        <w:jc w:val="both"/>
        <w:rPr>
          <w:sz w:val="24"/>
          <w:szCs w:val="24"/>
          <w:lang w:val="en-US"/>
        </w:rPr>
      </w:pPr>
      <w:r w:rsidRPr="00A810D8">
        <w:rPr>
          <w:sz w:val="24"/>
          <w:szCs w:val="24"/>
          <w:lang w:val="en-US"/>
        </w:rPr>
        <w:t>Furthermore, after obtaining all the results, other methods for detecting outliers at pixel level were employed and compared with the previous outcomes: (</w:t>
      </w:r>
      <w:proofErr w:type="spellStart"/>
      <w:r w:rsidRPr="00A810D8">
        <w:rPr>
          <w:sz w:val="24"/>
          <w:szCs w:val="24"/>
          <w:lang w:val="en-US"/>
        </w:rPr>
        <w:t>i</w:t>
      </w:r>
      <w:proofErr w:type="spellEnd"/>
      <w:r w:rsidRPr="00A810D8">
        <w:rPr>
          <w:sz w:val="24"/>
          <w:szCs w:val="24"/>
          <w:lang w:val="en-US"/>
        </w:rPr>
        <w:t xml:space="preserve">) Principal Component Analysis (PCA), (ii) Isolation Forest (IF),  (iii) PCA + IF (iv) one-class Soft Independent Modeling by Class Analogy (SIMCA), (v) PCDIST algorithm,  (vi) one-class Support Vector Machine and (vii) an univariate approach. </w:t>
      </w:r>
    </w:p>
    <w:p w14:paraId="76C34918" w14:textId="3BB1D936" w:rsidR="00F7134F" w:rsidRDefault="00A810D8" w:rsidP="00A810D8">
      <w:pPr>
        <w:jc w:val="both"/>
        <w:rPr>
          <w:sz w:val="24"/>
          <w:szCs w:val="24"/>
          <w:lang w:val="en-US"/>
        </w:rPr>
      </w:pPr>
      <w:r w:rsidRPr="00A810D8">
        <w:rPr>
          <w:sz w:val="24"/>
          <w:szCs w:val="24"/>
          <w:lang w:val="en-US"/>
        </w:rPr>
        <w:t>Additionally, three ways of combining relevant spectra belonging to the same area of interest were studied: (</w:t>
      </w:r>
      <w:proofErr w:type="spellStart"/>
      <w:r w:rsidRPr="00A810D8">
        <w:rPr>
          <w:sz w:val="24"/>
          <w:szCs w:val="24"/>
          <w:lang w:val="en-US"/>
        </w:rPr>
        <w:t>i</w:t>
      </w:r>
      <w:proofErr w:type="spellEnd"/>
      <w:r w:rsidRPr="00A810D8">
        <w:rPr>
          <w:sz w:val="24"/>
          <w:szCs w:val="24"/>
          <w:lang w:val="en-US"/>
        </w:rPr>
        <w:t>) by taking their average, (ii) by calculating their standard deviation, adding this value as an extra variable, and finally computing the average at the row level and (iii) by pretreating these samples with the Standard Normal Variate pretreatment (SNV), and then calculating their average.</w:t>
      </w:r>
    </w:p>
    <w:p w14:paraId="34A86145" w14:textId="61D0CDCD" w:rsidR="004B5E5D" w:rsidRPr="004B5E5D" w:rsidRDefault="004B5E5D" w:rsidP="00A810D8">
      <w:pPr>
        <w:jc w:val="both"/>
        <w:rPr>
          <w:sz w:val="24"/>
          <w:szCs w:val="24"/>
          <w:u w:val="single"/>
          <w:lang w:val="en-US"/>
        </w:rPr>
      </w:pPr>
      <w:r w:rsidRPr="004B5E5D">
        <w:rPr>
          <w:sz w:val="24"/>
          <w:szCs w:val="24"/>
          <w:u w:val="single"/>
          <w:lang w:val="en-US"/>
        </w:rPr>
        <w:t>A.2. Cultivar level.</w:t>
      </w:r>
      <w:r w:rsidR="00207AC8">
        <w:rPr>
          <w:sz w:val="24"/>
          <w:szCs w:val="24"/>
          <w:u w:val="single"/>
          <w:lang w:val="en-US"/>
        </w:rPr>
        <w:t xml:space="preserve"> </w:t>
      </w:r>
      <w:r w:rsidR="00207AC8" w:rsidRPr="00207AC8">
        <w:rPr>
          <w:sz w:val="24"/>
          <w:szCs w:val="24"/>
          <w:u w:val="single"/>
          <w:lang w:val="en-US"/>
        </w:rPr>
        <w:t xml:space="preserve">Exploration </w:t>
      </w:r>
      <w:r w:rsidR="00207AC8">
        <w:rPr>
          <w:sz w:val="24"/>
          <w:szCs w:val="24"/>
          <w:u w:val="single"/>
          <w:lang w:val="en-US"/>
        </w:rPr>
        <w:t>was conducted</w:t>
      </w:r>
      <w:r w:rsidR="00207AC8" w:rsidRPr="00207AC8">
        <w:rPr>
          <w:sz w:val="24"/>
          <w:szCs w:val="24"/>
          <w:u w:val="single"/>
          <w:lang w:val="en-US"/>
        </w:rPr>
        <w:t xml:space="preserve"> in each data set</w:t>
      </w:r>
      <w:r w:rsidR="00207AC8">
        <w:rPr>
          <w:sz w:val="24"/>
          <w:szCs w:val="24"/>
          <w:u w:val="single"/>
          <w:lang w:val="en-US"/>
        </w:rPr>
        <w:t xml:space="preserve"> by PCA</w:t>
      </w:r>
      <w:r w:rsidR="00207AC8" w:rsidRPr="00207AC8">
        <w:rPr>
          <w:sz w:val="24"/>
          <w:szCs w:val="24"/>
          <w:u w:val="single"/>
          <w:lang w:val="en-US"/>
        </w:rPr>
        <w:t>. The outliers removed can be seen in Table 3.</w:t>
      </w:r>
    </w:p>
    <w:p w14:paraId="621231C6" w14:textId="77777777" w:rsidR="004C2020" w:rsidRDefault="004C2020" w:rsidP="004C2020">
      <w:pPr>
        <w:pStyle w:val="ListParagraph"/>
        <w:rPr>
          <w:sz w:val="24"/>
          <w:szCs w:val="24"/>
          <w:lang w:val="en-US"/>
        </w:rPr>
      </w:pPr>
    </w:p>
    <w:p w14:paraId="7B616A74" w14:textId="77777777" w:rsidR="003D0E6D" w:rsidRDefault="003D0E6D" w:rsidP="004C2020">
      <w:pPr>
        <w:pStyle w:val="ListParagraph"/>
        <w:rPr>
          <w:sz w:val="24"/>
          <w:szCs w:val="24"/>
          <w:lang w:val="en-US"/>
        </w:rPr>
      </w:pPr>
    </w:p>
    <w:p w14:paraId="56A4CA34" w14:textId="77777777" w:rsidR="003D0E6D" w:rsidRDefault="003D0E6D" w:rsidP="004C2020">
      <w:pPr>
        <w:pStyle w:val="ListParagraph"/>
        <w:rPr>
          <w:sz w:val="24"/>
          <w:szCs w:val="24"/>
          <w:lang w:val="en-US"/>
        </w:rPr>
      </w:pPr>
    </w:p>
    <w:p w14:paraId="68E9A114" w14:textId="77777777" w:rsidR="003D0E6D" w:rsidRDefault="003D0E6D" w:rsidP="004C2020">
      <w:pPr>
        <w:pStyle w:val="ListParagraph"/>
        <w:rPr>
          <w:sz w:val="24"/>
          <w:szCs w:val="24"/>
          <w:lang w:val="en-US"/>
        </w:rPr>
      </w:pPr>
    </w:p>
    <w:p w14:paraId="45A56C59" w14:textId="77777777" w:rsidR="003D0E6D" w:rsidRDefault="003D0E6D" w:rsidP="004C2020">
      <w:pPr>
        <w:pStyle w:val="ListParagraph"/>
        <w:rPr>
          <w:sz w:val="24"/>
          <w:szCs w:val="24"/>
          <w:lang w:val="en-US"/>
        </w:rPr>
      </w:pPr>
    </w:p>
    <w:p w14:paraId="3CBEA9DA" w14:textId="77777777" w:rsidR="003D0E6D" w:rsidRDefault="003D0E6D" w:rsidP="004C2020">
      <w:pPr>
        <w:pStyle w:val="ListParagraph"/>
        <w:rPr>
          <w:sz w:val="24"/>
          <w:szCs w:val="24"/>
          <w:lang w:val="en-US"/>
        </w:rPr>
      </w:pPr>
    </w:p>
    <w:p w14:paraId="33C00273" w14:textId="519780F7" w:rsidR="006C1BBB" w:rsidRPr="005D3118" w:rsidRDefault="006C1BBB" w:rsidP="006C1BBB">
      <w:pPr>
        <w:pStyle w:val="ListParagraph"/>
        <w:rPr>
          <w:sz w:val="16"/>
          <w:szCs w:val="16"/>
          <w:lang w:val="en-US"/>
        </w:rPr>
      </w:pPr>
      <w:r w:rsidRPr="005D3118">
        <w:rPr>
          <w:b/>
          <w:bCs/>
          <w:sz w:val="16"/>
          <w:szCs w:val="16"/>
          <w:lang w:val="en-US"/>
        </w:rPr>
        <w:t xml:space="preserve">Table </w:t>
      </w:r>
      <w:r w:rsidR="005C73C6">
        <w:rPr>
          <w:b/>
          <w:bCs/>
          <w:sz w:val="16"/>
          <w:szCs w:val="16"/>
          <w:lang w:val="en-US"/>
        </w:rPr>
        <w:t>2</w:t>
      </w:r>
      <w:r w:rsidRPr="005D3118">
        <w:rPr>
          <w:b/>
          <w:bCs/>
          <w:sz w:val="16"/>
          <w:szCs w:val="16"/>
          <w:lang w:val="en-US"/>
        </w:rPr>
        <w:t>:</w:t>
      </w:r>
      <w:r w:rsidRPr="005D3118">
        <w:rPr>
          <w:sz w:val="16"/>
          <w:szCs w:val="16"/>
          <w:lang w:val="en-US"/>
        </w:rPr>
        <w:t xml:space="preserve"> Outliers removed by PCA on each cultivar.</w:t>
      </w:r>
    </w:p>
    <w:tbl>
      <w:tblPr>
        <w:tblStyle w:val="TableGrid"/>
        <w:tblW w:w="0" w:type="auto"/>
        <w:tblInd w:w="720" w:type="dxa"/>
        <w:tblLook w:val="04A0" w:firstRow="1" w:lastRow="0" w:firstColumn="1" w:lastColumn="0" w:noHBand="0" w:noVBand="1"/>
      </w:tblPr>
      <w:tblGrid>
        <w:gridCol w:w="4114"/>
        <w:gridCol w:w="4228"/>
      </w:tblGrid>
      <w:tr w:rsidR="00153585" w14:paraId="467A007B" w14:textId="77777777" w:rsidTr="00153585">
        <w:tc>
          <w:tcPr>
            <w:tcW w:w="4531" w:type="dxa"/>
          </w:tcPr>
          <w:p w14:paraId="4904660B" w14:textId="456E4141" w:rsidR="00153585" w:rsidRDefault="00153585" w:rsidP="00391FEC">
            <w:pPr>
              <w:pStyle w:val="ListParagraph"/>
              <w:ind w:left="0"/>
              <w:jc w:val="center"/>
              <w:rPr>
                <w:sz w:val="24"/>
                <w:szCs w:val="24"/>
                <w:lang w:val="en-US"/>
              </w:rPr>
            </w:pPr>
            <w:r>
              <w:rPr>
                <w:sz w:val="24"/>
                <w:szCs w:val="24"/>
                <w:lang w:val="en-US"/>
              </w:rPr>
              <w:t>Cultivar</w:t>
            </w:r>
          </w:p>
        </w:tc>
        <w:tc>
          <w:tcPr>
            <w:tcW w:w="4531" w:type="dxa"/>
          </w:tcPr>
          <w:p w14:paraId="48CB9E05" w14:textId="23A88940" w:rsidR="00153585" w:rsidRDefault="00153585" w:rsidP="00391FEC">
            <w:pPr>
              <w:pStyle w:val="ListParagraph"/>
              <w:ind w:left="0"/>
              <w:jc w:val="center"/>
              <w:rPr>
                <w:sz w:val="24"/>
                <w:szCs w:val="24"/>
                <w:lang w:val="en-US"/>
              </w:rPr>
            </w:pPr>
            <w:r>
              <w:rPr>
                <w:sz w:val="24"/>
                <w:szCs w:val="24"/>
                <w:lang w:val="en-US"/>
              </w:rPr>
              <w:t>Outliers removed</w:t>
            </w:r>
          </w:p>
        </w:tc>
      </w:tr>
      <w:tr w:rsidR="00153585" w14:paraId="4209EC1D" w14:textId="77777777" w:rsidTr="00153585">
        <w:tc>
          <w:tcPr>
            <w:tcW w:w="4531" w:type="dxa"/>
          </w:tcPr>
          <w:p w14:paraId="51714048" w14:textId="388D11A3" w:rsidR="00153585" w:rsidRDefault="00153585" w:rsidP="00391FEC">
            <w:pPr>
              <w:pStyle w:val="ListParagraph"/>
              <w:ind w:left="0"/>
              <w:jc w:val="center"/>
              <w:rPr>
                <w:sz w:val="24"/>
                <w:szCs w:val="24"/>
                <w:lang w:val="en-US"/>
              </w:rPr>
            </w:pPr>
            <w:proofErr w:type="spellStart"/>
            <w:r>
              <w:rPr>
                <w:sz w:val="24"/>
                <w:szCs w:val="24"/>
                <w:lang w:val="en-US"/>
              </w:rPr>
              <w:lastRenderedPageBreak/>
              <w:t>Brioso</w:t>
            </w:r>
            <w:proofErr w:type="spellEnd"/>
          </w:p>
        </w:tc>
        <w:tc>
          <w:tcPr>
            <w:tcW w:w="4531" w:type="dxa"/>
          </w:tcPr>
          <w:p w14:paraId="00BBDC95" w14:textId="2DAF55D8" w:rsidR="00153585" w:rsidRDefault="00153585" w:rsidP="00391FEC">
            <w:pPr>
              <w:pStyle w:val="ListParagraph"/>
              <w:ind w:left="0"/>
              <w:jc w:val="center"/>
              <w:rPr>
                <w:sz w:val="24"/>
                <w:szCs w:val="24"/>
                <w:lang w:val="en-US"/>
              </w:rPr>
            </w:pPr>
            <w:r w:rsidRPr="00153585">
              <w:rPr>
                <w:sz w:val="24"/>
                <w:szCs w:val="24"/>
                <w:lang w:val="en-US"/>
              </w:rPr>
              <w:t>"2599", "4038", "983", "3222", "3955", "3651", "440", "5160"</w:t>
            </w:r>
          </w:p>
        </w:tc>
      </w:tr>
      <w:tr w:rsidR="00153585" w14:paraId="2B598D91" w14:textId="77777777" w:rsidTr="00153585">
        <w:tc>
          <w:tcPr>
            <w:tcW w:w="4531" w:type="dxa"/>
          </w:tcPr>
          <w:p w14:paraId="11B3DFEB" w14:textId="6B4E00F1" w:rsidR="00153585" w:rsidRDefault="00020F04" w:rsidP="00391FEC">
            <w:pPr>
              <w:pStyle w:val="ListParagraph"/>
              <w:ind w:left="0"/>
              <w:jc w:val="center"/>
              <w:rPr>
                <w:sz w:val="24"/>
                <w:szCs w:val="24"/>
                <w:lang w:val="en-US"/>
              </w:rPr>
            </w:pPr>
            <w:proofErr w:type="spellStart"/>
            <w:r>
              <w:rPr>
                <w:sz w:val="24"/>
                <w:szCs w:val="24"/>
                <w:lang w:val="en-US"/>
              </w:rPr>
              <w:t>Cappricia</w:t>
            </w:r>
            <w:proofErr w:type="spellEnd"/>
          </w:p>
        </w:tc>
        <w:tc>
          <w:tcPr>
            <w:tcW w:w="4531" w:type="dxa"/>
          </w:tcPr>
          <w:p w14:paraId="3CA1EEF9" w14:textId="61462B6B" w:rsidR="00153585" w:rsidRDefault="00020F04" w:rsidP="00391FEC">
            <w:pPr>
              <w:pStyle w:val="ListParagraph"/>
              <w:ind w:left="0"/>
              <w:jc w:val="center"/>
              <w:rPr>
                <w:sz w:val="24"/>
                <w:szCs w:val="24"/>
                <w:lang w:val="en-US"/>
              </w:rPr>
            </w:pPr>
            <w:r w:rsidRPr="00020F04">
              <w:rPr>
                <w:sz w:val="24"/>
                <w:szCs w:val="24"/>
                <w:lang w:val="en-US"/>
              </w:rPr>
              <w:t>"i2T11S5", "i2T5S3", "i1T1S3", "i1T1S2"</w:t>
            </w:r>
          </w:p>
        </w:tc>
      </w:tr>
      <w:tr w:rsidR="00153585" w14:paraId="2A466A65" w14:textId="77777777" w:rsidTr="00153585">
        <w:tc>
          <w:tcPr>
            <w:tcW w:w="4531" w:type="dxa"/>
          </w:tcPr>
          <w:p w14:paraId="2598B59D" w14:textId="30AB10C6" w:rsidR="00153585" w:rsidRDefault="00391FEC" w:rsidP="00391FEC">
            <w:pPr>
              <w:pStyle w:val="ListParagraph"/>
              <w:ind w:left="0"/>
              <w:jc w:val="center"/>
              <w:rPr>
                <w:sz w:val="24"/>
                <w:szCs w:val="24"/>
                <w:lang w:val="en-US"/>
              </w:rPr>
            </w:pPr>
            <w:proofErr w:type="spellStart"/>
            <w:r>
              <w:rPr>
                <w:sz w:val="24"/>
                <w:szCs w:val="24"/>
                <w:lang w:val="en-US"/>
              </w:rPr>
              <w:t>Provine</w:t>
            </w:r>
            <w:proofErr w:type="spellEnd"/>
          </w:p>
        </w:tc>
        <w:tc>
          <w:tcPr>
            <w:tcW w:w="4531" w:type="dxa"/>
          </w:tcPr>
          <w:p w14:paraId="6E7C1BE1" w14:textId="3A7D181C" w:rsidR="00153585" w:rsidRDefault="00391FEC" w:rsidP="00391FEC">
            <w:pPr>
              <w:pStyle w:val="ListParagraph"/>
              <w:ind w:left="0"/>
              <w:jc w:val="center"/>
              <w:rPr>
                <w:sz w:val="24"/>
                <w:szCs w:val="24"/>
                <w:lang w:val="en-US"/>
              </w:rPr>
            </w:pPr>
            <w:r w:rsidRPr="00391FEC">
              <w:rPr>
                <w:sz w:val="24"/>
                <w:szCs w:val="24"/>
                <w:lang w:val="en-US"/>
              </w:rPr>
              <w:t>"7790", "9639", "0", "7232","10340", "1002", "4117"</w:t>
            </w:r>
          </w:p>
        </w:tc>
      </w:tr>
    </w:tbl>
    <w:p w14:paraId="696F9C07" w14:textId="77777777" w:rsidR="00026103" w:rsidRPr="00850487" w:rsidRDefault="00026103" w:rsidP="00391FEC">
      <w:pPr>
        <w:pStyle w:val="ListParagraph"/>
        <w:jc w:val="center"/>
        <w:rPr>
          <w:sz w:val="24"/>
          <w:szCs w:val="24"/>
          <w:lang w:val="en-US"/>
        </w:rPr>
      </w:pPr>
    </w:p>
    <w:p w14:paraId="4A8953E4" w14:textId="3F4402A3" w:rsidR="006460B5" w:rsidRPr="00275D9F" w:rsidRDefault="000840B6" w:rsidP="00275D9F">
      <w:pPr>
        <w:pStyle w:val="ListParagraph"/>
        <w:numPr>
          <w:ilvl w:val="0"/>
          <w:numId w:val="3"/>
        </w:numPr>
        <w:rPr>
          <w:b/>
          <w:bCs/>
          <w:color w:val="FF0000"/>
          <w:sz w:val="24"/>
          <w:szCs w:val="24"/>
          <w:lang w:val="en-US"/>
        </w:rPr>
      </w:pPr>
      <w:bookmarkStart w:id="1" w:name="_Hlk149831232"/>
      <w:r>
        <w:rPr>
          <w:b/>
          <w:bCs/>
          <w:color w:val="FF0000"/>
          <w:sz w:val="24"/>
          <w:szCs w:val="24"/>
          <w:lang w:val="en-US"/>
        </w:rPr>
        <w:t>Pretreatments to Raw Spectra</w:t>
      </w:r>
    </w:p>
    <w:bookmarkEnd w:id="1"/>
    <w:p w14:paraId="5B67B2A7" w14:textId="554F618D" w:rsidR="000840B6" w:rsidRDefault="006460B5" w:rsidP="00C25092">
      <w:pPr>
        <w:jc w:val="both"/>
        <w:rPr>
          <w:color w:val="000000" w:themeColor="text1"/>
          <w:sz w:val="24"/>
          <w:szCs w:val="24"/>
          <w:lang w:val="en-US"/>
        </w:rPr>
      </w:pPr>
      <w:r w:rsidRPr="006460B5">
        <w:rPr>
          <w:color w:val="000000" w:themeColor="text1"/>
          <w:sz w:val="24"/>
          <w:szCs w:val="24"/>
          <w:lang w:val="en-US"/>
        </w:rPr>
        <w:t xml:space="preserve">Various pre-treated forms of the original spectra were used to calibrate and validate different models, whose performances were compared with each other. These various methods include, for example: </w:t>
      </w:r>
      <w:r>
        <w:rPr>
          <w:color w:val="000000" w:themeColor="text1"/>
          <w:sz w:val="24"/>
          <w:szCs w:val="24"/>
          <w:lang w:val="en-US"/>
        </w:rPr>
        <w:t xml:space="preserve">Standard Normal Variate (SNV), </w:t>
      </w:r>
      <w:r w:rsidR="003B7E92">
        <w:rPr>
          <w:color w:val="000000" w:themeColor="text1"/>
          <w:sz w:val="24"/>
          <w:szCs w:val="24"/>
          <w:lang w:val="en-US"/>
        </w:rPr>
        <w:t xml:space="preserve">Derivatives (first and second degrees, </w:t>
      </w:r>
      <w:r w:rsidR="0057703C">
        <w:rPr>
          <w:color w:val="000000" w:themeColor="text1"/>
          <w:sz w:val="24"/>
          <w:szCs w:val="24"/>
          <w:lang w:val="en-US"/>
        </w:rPr>
        <w:t xml:space="preserve">second order polynomial and </w:t>
      </w:r>
      <w:r w:rsidR="00B020FC">
        <w:rPr>
          <w:color w:val="000000" w:themeColor="text1"/>
          <w:sz w:val="24"/>
          <w:szCs w:val="24"/>
          <w:lang w:val="en-US"/>
        </w:rPr>
        <w:t xml:space="preserve">window sizes of </w:t>
      </w:r>
      <w:r w:rsidR="0057703C">
        <w:rPr>
          <w:color w:val="000000" w:themeColor="text1"/>
          <w:sz w:val="24"/>
          <w:szCs w:val="24"/>
          <w:lang w:val="en-US"/>
        </w:rPr>
        <w:t>7, 11, 15, 17 and 25</w:t>
      </w:r>
      <w:r w:rsidR="00B020FC">
        <w:rPr>
          <w:color w:val="000000" w:themeColor="text1"/>
          <w:sz w:val="24"/>
          <w:szCs w:val="24"/>
          <w:lang w:val="en-US"/>
        </w:rPr>
        <w:t>), second degree detrend, and combination of these</w:t>
      </w:r>
      <w:r w:rsidRPr="006460B5">
        <w:rPr>
          <w:color w:val="000000" w:themeColor="text1"/>
          <w:sz w:val="24"/>
          <w:szCs w:val="24"/>
          <w:lang w:val="en-US"/>
        </w:rPr>
        <w:t>. Only the most satisfactory results will be presented in this document</w:t>
      </w:r>
      <w:r w:rsidR="00C25092">
        <w:rPr>
          <w:color w:val="000000" w:themeColor="text1"/>
          <w:sz w:val="24"/>
          <w:szCs w:val="24"/>
          <w:lang w:val="en-US"/>
        </w:rPr>
        <w:t xml:space="preserve">. </w:t>
      </w:r>
    </w:p>
    <w:p w14:paraId="1CE09541" w14:textId="75507852" w:rsidR="00275D9F" w:rsidRDefault="00275D9F" w:rsidP="00275D9F">
      <w:pPr>
        <w:pStyle w:val="ListParagraph"/>
        <w:numPr>
          <w:ilvl w:val="0"/>
          <w:numId w:val="3"/>
        </w:numPr>
        <w:rPr>
          <w:b/>
          <w:bCs/>
          <w:color w:val="FF0000"/>
          <w:sz w:val="24"/>
          <w:szCs w:val="24"/>
          <w:lang w:val="en-US"/>
        </w:rPr>
      </w:pPr>
      <w:r>
        <w:rPr>
          <w:b/>
          <w:bCs/>
          <w:color w:val="FF0000"/>
          <w:sz w:val="24"/>
          <w:szCs w:val="24"/>
          <w:lang w:val="en-US"/>
        </w:rPr>
        <w:t>Data split</w:t>
      </w:r>
    </w:p>
    <w:p w14:paraId="524A5511" w14:textId="77777777" w:rsidR="00275D9F" w:rsidRPr="00275D9F" w:rsidRDefault="00275D9F" w:rsidP="00275D9F">
      <w:pPr>
        <w:pStyle w:val="ListParagraph"/>
        <w:ind w:left="360"/>
        <w:rPr>
          <w:b/>
          <w:bCs/>
          <w:color w:val="FF0000"/>
          <w:sz w:val="24"/>
          <w:szCs w:val="24"/>
          <w:lang w:val="en-US"/>
        </w:rPr>
      </w:pPr>
    </w:p>
    <w:p w14:paraId="5EB2CDBB" w14:textId="77777777" w:rsidR="006658A6" w:rsidRPr="006658A6" w:rsidRDefault="00820BD2" w:rsidP="006658A6">
      <w:pPr>
        <w:pStyle w:val="ListParagraph"/>
        <w:jc w:val="both"/>
        <w:rPr>
          <w:sz w:val="24"/>
          <w:szCs w:val="24"/>
          <w:lang w:val="en-US"/>
        </w:rPr>
      </w:pPr>
      <w:r>
        <w:rPr>
          <w:sz w:val="24"/>
          <w:szCs w:val="24"/>
          <w:lang w:val="en-US"/>
        </w:rPr>
        <w:t xml:space="preserve">Samples were distributed in </w:t>
      </w:r>
      <w:r w:rsidR="00FE206B">
        <w:rPr>
          <w:sz w:val="24"/>
          <w:szCs w:val="24"/>
          <w:lang w:val="en-US"/>
        </w:rPr>
        <w:t>two classes according to visual scoring.</w:t>
      </w:r>
      <w:r w:rsidR="00275D9F">
        <w:rPr>
          <w:sz w:val="24"/>
          <w:szCs w:val="24"/>
          <w:lang w:val="en-US"/>
        </w:rPr>
        <w:t xml:space="preserve"> </w:t>
      </w:r>
    </w:p>
    <w:p w14:paraId="47419D1F" w14:textId="4E995D77" w:rsidR="00665B90" w:rsidRDefault="006658A6" w:rsidP="00CA040F">
      <w:pPr>
        <w:pStyle w:val="ListParagraph"/>
        <w:ind w:left="0"/>
        <w:jc w:val="both"/>
        <w:rPr>
          <w:sz w:val="24"/>
          <w:szCs w:val="24"/>
          <w:lang w:val="en-US"/>
        </w:rPr>
      </w:pPr>
      <w:r w:rsidRPr="006658A6">
        <w:rPr>
          <w:sz w:val="24"/>
          <w:szCs w:val="24"/>
          <w:lang w:val="en-US"/>
        </w:rPr>
        <w:t>Three different scenarios were created based on how the reference values formed classes 1 (healthy) and 2 (diseased).</w:t>
      </w:r>
      <w:r w:rsidR="009D3FA2">
        <w:rPr>
          <w:sz w:val="24"/>
          <w:szCs w:val="24"/>
          <w:lang w:val="en-US"/>
        </w:rPr>
        <w:t xml:space="preserve"> For example, in </w:t>
      </w:r>
      <w:r w:rsidR="00072DE5">
        <w:rPr>
          <w:sz w:val="24"/>
          <w:szCs w:val="24"/>
          <w:lang w:val="en-US"/>
        </w:rPr>
        <w:t xml:space="preserve">Scenario 1, only rating 0 was considered healthy. In Scenario 2, </w:t>
      </w:r>
      <w:r w:rsidR="00757AE0">
        <w:rPr>
          <w:sz w:val="24"/>
          <w:szCs w:val="24"/>
          <w:lang w:val="en-US"/>
        </w:rPr>
        <w:t>r</w:t>
      </w:r>
      <w:r w:rsidR="00B960EE">
        <w:rPr>
          <w:sz w:val="24"/>
          <w:szCs w:val="24"/>
          <w:lang w:val="en-US"/>
        </w:rPr>
        <w:t xml:space="preserve">atings 1 or less </w:t>
      </w:r>
      <w:r w:rsidRPr="006658A6">
        <w:rPr>
          <w:sz w:val="24"/>
          <w:szCs w:val="24"/>
          <w:lang w:val="en-US"/>
        </w:rPr>
        <w:t>were considered healthy</w:t>
      </w:r>
      <w:r w:rsidR="00757AE0">
        <w:rPr>
          <w:sz w:val="24"/>
          <w:szCs w:val="24"/>
          <w:lang w:val="en-US"/>
        </w:rPr>
        <w:t xml:space="preserve"> and in Scenario 3, </w:t>
      </w:r>
      <w:r w:rsidR="00256A9F">
        <w:rPr>
          <w:sz w:val="24"/>
          <w:szCs w:val="24"/>
          <w:lang w:val="en-US"/>
        </w:rPr>
        <w:t>healthy class had values</w:t>
      </w:r>
      <w:r w:rsidR="00D328AA">
        <w:rPr>
          <w:sz w:val="24"/>
          <w:szCs w:val="24"/>
          <w:lang w:val="en-US"/>
        </w:rPr>
        <w:t xml:space="preserve"> equal or smaller than 0.5 (after the averages were done, </w:t>
      </w:r>
      <w:r w:rsidR="00F379B8">
        <w:rPr>
          <w:sz w:val="24"/>
          <w:szCs w:val="24"/>
          <w:lang w:val="en-US"/>
        </w:rPr>
        <w:t>by 3 experts and by 2 days).</w:t>
      </w:r>
    </w:p>
    <w:p w14:paraId="2A7F6A8D" w14:textId="77777777" w:rsidR="00AA24AC" w:rsidRDefault="00AA24AC" w:rsidP="00AA24AC">
      <w:pPr>
        <w:pStyle w:val="ListParagraph"/>
        <w:jc w:val="both"/>
        <w:rPr>
          <w:sz w:val="24"/>
          <w:szCs w:val="24"/>
          <w:lang w:val="en-US"/>
        </w:rPr>
      </w:pPr>
    </w:p>
    <w:p w14:paraId="75275AD1" w14:textId="77777777" w:rsidR="00AA24AC" w:rsidRDefault="00AA24AC" w:rsidP="00AA24AC">
      <w:pPr>
        <w:pStyle w:val="ListParagraph"/>
        <w:ind w:left="0"/>
        <w:jc w:val="both"/>
        <w:rPr>
          <w:sz w:val="24"/>
          <w:szCs w:val="24"/>
          <w:lang w:val="en-US"/>
        </w:rPr>
      </w:pPr>
      <w:r w:rsidRPr="002C2BCF">
        <w:rPr>
          <w:sz w:val="24"/>
          <w:szCs w:val="24"/>
          <w:lang w:val="en-US"/>
        </w:rPr>
        <w:t>The data set</w:t>
      </w:r>
      <w:r>
        <w:rPr>
          <w:sz w:val="24"/>
          <w:szCs w:val="24"/>
          <w:lang w:val="en-US"/>
        </w:rPr>
        <w:t>s</w:t>
      </w:r>
      <w:r w:rsidRPr="002C2BCF">
        <w:rPr>
          <w:sz w:val="24"/>
          <w:szCs w:val="24"/>
          <w:lang w:val="en-US"/>
        </w:rPr>
        <w:t xml:space="preserve"> w</w:t>
      </w:r>
      <w:r>
        <w:rPr>
          <w:sz w:val="24"/>
          <w:szCs w:val="24"/>
          <w:lang w:val="en-US"/>
        </w:rPr>
        <w:t>ere</w:t>
      </w:r>
      <w:r w:rsidRPr="002C2BCF">
        <w:rPr>
          <w:sz w:val="24"/>
          <w:szCs w:val="24"/>
          <w:lang w:val="en-US"/>
        </w:rPr>
        <w:t xml:space="preserve"> divided into calibration (70%) and validation (30%) sets, </w:t>
      </w:r>
      <w:r>
        <w:rPr>
          <w:sz w:val="24"/>
          <w:szCs w:val="24"/>
          <w:lang w:val="en-US"/>
        </w:rPr>
        <w:t>in a representative way for each class</w:t>
      </w:r>
      <w:r w:rsidRPr="002C2BCF">
        <w:rPr>
          <w:sz w:val="24"/>
          <w:szCs w:val="24"/>
          <w:lang w:val="en-US"/>
        </w:rPr>
        <w:t>.</w:t>
      </w:r>
      <w:r>
        <w:rPr>
          <w:sz w:val="24"/>
          <w:szCs w:val="24"/>
          <w:lang w:val="en-US"/>
        </w:rPr>
        <w:t xml:space="preserve"> In other words, Class 1 was split in a proportion of 70/30 and Class 2 was also split in the same proportion 70/30. </w:t>
      </w:r>
      <w:r w:rsidRPr="000D12A9">
        <w:rPr>
          <w:sz w:val="24"/>
          <w:szCs w:val="24"/>
          <w:lang w:val="en-US"/>
        </w:rPr>
        <w:t xml:space="preserve">The number of spectra resulting from this separation, according to each labeling scenario, can be seen in </w:t>
      </w:r>
      <w:r>
        <w:rPr>
          <w:sz w:val="24"/>
          <w:szCs w:val="24"/>
          <w:lang w:val="en-US"/>
        </w:rPr>
        <w:t>T</w:t>
      </w:r>
      <w:r w:rsidRPr="000D12A9">
        <w:rPr>
          <w:sz w:val="24"/>
          <w:szCs w:val="24"/>
          <w:lang w:val="en-US"/>
        </w:rPr>
        <w:t>able 4.</w:t>
      </w:r>
    </w:p>
    <w:p w14:paraId="14841752" w14:textId="77777777" w:rsidR="00AA24AC" w:rsidRDefault="00AA24AC" w:rsidP="00CA040F">
      <w:pPr>
        <w:pStyle w:val="ListParagraph"/>
        <w:ind w:left="0"/>
        <w:jc w:val="both"/>
        <w:rPr>
          <w:sz w:val="24"/>
          <w:szCs w:val="24"/>
          <w:lang w:val="en-US"/>
        </w:rPr>
      </w:pPr>
    </w:p>
    <w:p w14:paraId="29ECA05B" w14:textId="4E8F840B" w:rsidR="001D0BFD" w:rsidRPr="00362737" w:rsidRDefault="00CF469F" w:rsidP="001939F0">
      <w:pPr>
        <w:pStyle w:val="ListParagraph"/>
        <w:ind w:left="0"/>
        <w:jc w:val="both"/>
        <w:rPr>
          <w:sz w:val="16"/>
          <w:szCs w:val="16"/>
          <w:lang w:val="en-US"/>
        </w:rPr>
      </w:pPr>
      <w:r w:rsidRPr="00362737">
        <w:rPr>
          <w:b/>
          <w:bCs/>
          <w:sz w:val="16"/>
          <w:szCs w:val="16"/>
          <w:lang w:val="en-US"/>
        </w:rPr>
        <w:t xml:space="preserve">Table </w:t>
      </w:r>
      <w:r w:rsidR="005C73C6">
        <w:rPr>
          <w:b/>
          <w:bCs/>
          <w:sz w:val="16"/>
          <w:szCs w:val="16"/>
          <w:lang w:val="en-US"/>
        </w:rPr>
        <w:t>3</w:t>
      </w:r>
      <w:r w:rsidRPr="00362737">
        <w:rPr>
          <w:b/>
          <w:bCs/>
          <w:sz w:val="16"/>
          <w:szCs w:val="16"/>
          <w:lang w:val="en-US"/>
        </w:rPr>
        <w:t>:</w:t>
      </w:r>
      <w:r w:rsidRPr="00362737">
        <w:rPr>
          <w:sz w:val="16"/>
          <w:szCs w:val="16"/>
          <w:lang w:val="en-US"/>
        </w:rPr>
        <w:t xml:space="preserve"> Number of spectra in each clas</w:t>
      </w:r>
      <w:r w:rsidR="00501536" w:rsidRPr="00362737">
        <w:rPr>
          <w:sz w:val="16"/>
          <w:szCs w:val="16"/>
          <w:lang w:val="en-US"/>
        </w:rPr>
        <w:t>s</w:t>
      </w:r>
      <w:r w:rsidR="00972939" w:rsidRPr="00362737">
        <w:rPr>
          <w:sz w:val="16"/>
          <w:szCs w:val="16"/>
          <w:lang w:val="en-US"/>
        </w:rPr>
        <w:t xml:space="preserve"> (</w:t>
      </w:r>
      <w:r w:rsidR="00362737" w:rsidRPr="00362737">
        <w:rPr>
          <w:sz w:val="16"/>
          <w:szCs w:val="16"/>
          <w:lang w:val="en-US"/>
        </w:rPr>
        <w:t>H</w:t>
      </w:r>
      <w:r w:rsidR="00972939" w:rsidRPr="00362737">
        <w:rPr>
          <w:sz w:val="16"/>
          <w:szCs w:val="16"/>
          <w:lang w:val="en-US"/>
        </w:rPr>
        <w:t>ealthy</w:t>
      </w:r>
      <w:r w:rsidR="00362737" w:rsidRPr="00362737">
        <w:rPr>
          <w:sz w:val="16"/>
          <w:szCs w:val="16"/>
          <w:lang w:val="en-US"/>
        </w:rPr>
        <w:t>: Class 1; Diseased: Class 2)</w:t>
      </w:r>
      <w:r w:rsidR="00501536" w:rsidRPr="00362737">
        <w:rPr>
          <w:sz w:val="16"/>
          <w:szCs w:val="16"/>
          <w:lang w:val="en-US"/>
        </w:rPr>
        <w:t xml:space="preserve"> when dataset </w:t>
      </w:r>
      <w:r w:rsidR="00362737">
        <w:rPr>
          <w:sz w:val="16"/>
          <w:szCs w:val="16"/>
          <w:lang w:val="en-US"/>
        </w:rPr>
        <w:t>was</w:t>
      </w:r>
      <w:r w:rsidR="00501536" w:rsidRPr="00362737">
        <w:rPr>
          <w:sz w:val="16"/>
          <w:szCs w:val="16"/>
          <w:lang w:val="en-US"/>
        </w:rPr>
        <w:t xml:space="preserve"> split </w:t>
      </w:r>
      <w:r w:rsidR="00972939" w:rsidRPr="00362737">
        <w:rPr>
          <w:sz w:val="16"/>
          <w:szCs w:val="16"/>
          <w:lang w:val="en-US"/>
        </w:rPr>
        <w:t xml:space="preserve">according to different labelling scenarios </w:t>
      </w:r>
      <w:r w:rsidR="00D24D22">
        <w:rPr>
          <w:sz w:val="16"/>
          <w:szCs w:val="16"/>
          <w:lang w:val="en-US"/>
        </w:rPr>
        <w:t>(</w:t>
      </w:r>
      <w:r w:rsidR="00972939" w:rsidRPr="00362737">
        <w:rPr>
          <w:sz w:val="16"/>
          <w:szCs w:val="16"/>
          <w:lang w:val="en-US"/>
        </w:rPr>
        <w:t>Label 1: 0/123;  Label 2: 01/23 and Label  3: 0.5/123</w:t>
      </w:r>
      <w:r w:rsidR="00D24D22">
        <w:rPr>
          <w:sz w:val="16"/>
          <w:szCs w:val="16"/>
          <w:lang w:val="en-US"/>
        </w:rPr>
        <w:t>)</w:t>
      </w:r>
      <w:r w:rsidR="00972939" w:rsidRPr="00362737">
        <w:rPr>
          <w:sz w:val="16"/>
          <w:szCs w:val="16"/>
          <w:lang w:val="en-US"/>
        </w:rPr>
        <w:t>.</w:t>
      </w:r>
    </w:p>
    <w:tbl>
      <w:tblPr>
        <w:tblStyle w:val="TableGrid"/>
        <w:tblW w:w="0" w:type="auto"/>
        <w:tblInd w:w="720" w:type="dxa"/>
        <w:tblLook w:val="04A0" w:firstRow="1" w:lastRow="0" w:firstColumn="1" w:lastColumn="0" w:noHBand="0" w:noVBand="1"/>
      </w:tblPr>
      <w:tblGrid>
        <w:gridCol w:w="1332"/>
        <w:gridCol w:w="674"/>
        <w:gridCol w:w="992"/>
        <w:gridCol w:w="1125"/>
        <w:gridCol w:w="992"/>
        <w:gridCol w:w="1125"/>
        <w:gridCol w:w="985"/>
        <w:gridCol w:w="1117"/>
      </w:tblGrid>
      <w:tr w:rsidR="00200B1F" w14:paraId="38C38F19" w14:textId="77777777" w:rsidTr="00A06069">
        <w:tc>
          <w:tcPr>
            <w:tcW w:w="1079" w:type="dxa"/>
            <w:vMerge w:val="restart"/>
          </w:tcPr>
          <w:p w14:paraId="1D3E6BCC" w14:textId="5966EF88" w:rsidR="00200B1F" w:rsidRPr="00DB4244" w:rsidRDefault="00200B1F" w:rsidP="001939F0">
            <w:pPr>
              <w:pStyle w:val="ListParagraph"/>
              <w:ind w:left="0"/>
              <w:jc w:val="center"/>
              <w:rPr>
                <w:sz w:val="20"/>
                <w:szCs w:val="20"/>
                <w:lang w:val="en-US"/>
              </w:rPr>
            </w:pPr>
            <w:r w:rsidRPr="00DB4244">
              <w:rPr>
                <w:sz w:val="20"/>
                <w:szCs w:val="20"/>
                <w:lang w:val="en-US"/>
              </w:rPr>
              <w:t>Cultivar</w:t>
            </w:r>
          </w:p>
        </w:tc>
        <w:tc>
          <w:tcPr>
            <w:tcW w:w="597" w:type="dxa"/>
            <w:vMerge w:val="restart"/>
          </w:tcPr>
          <w:p w14:paraId="7EBA2B07" w14:textId="737145DE" w:rsidR="00200B1F" w:rsidRPr="00DB4244" w:rsidRDefault="00200B1F" w:rsidP="001939F0">
            <w:pPr>
              <w:pStyle w:val="ListParagraph"/>
              <w:ind w:left="0"/>
              <w:jc w:val="center"/>
              <w:rPr>
                <w:sz w:val="20"/>
                <w:szCs w:val="20"/>
                <w:lang w:val="en-US"/>
              </w:rPr>
            </w:pPr>
            <w:r w:rsidRPr="00DB4244">
              <w:rPr>
                <w:sz w:val="20"/>
                <w:szCs w:val="20"/>
                <w:lang w:val="en-US"/>
              </w:rPr>
              <w:t>n</w:t>
            </w:r>
          </w:p>
        </w:tc>
        <w:tc>
          <w:tcPr>
            <w:tcW w:w="2282" w:type="dxa"/>
            <w:gridSpan w:val="2"/>
          </w:tcPr>
          <w:p w14:paraId="088F973F" w14:textId="61EAEBDB" w:rsidR="00200B1F" w:rsidRPr="00DB4244" w:rsidRDefault="00200B1F" w:rsidP="001939F0">
            <w:pPr>
              <w:pStyle w:val="ListParagraph"/>
              <w:ind w:left="0"/>
              <w:jc w:val="center"/>
              <w:rPr>
                <w:sz w:val="20"/>
                <w:szCs w:val="20"/>
                <w:lang w:val="en-US"/>
              </w:rPr>
            </w:pPr>
            <w:r>
              <w:rPr>
                <w:sz w:val="20"/>
                <w:szCs w:val="20"/>
                <w:lang w:val="en-US"/>
              </w:rPr>
              <w:t>Label 1</w:t>
            </w:r>
          </w:p>
        </w:tc>
        <w:tc>
          <w:tcPr>
            <w:tcW w:w="2282" w:type="dxa"/>
            <w:gridSpan w:val="2"/>
          </w:tcPr>
          <w:p w14:paraId="22CCE0E5" w14:textId="5D0D66ED" w:rsidR="00200B1F" w:rsidRPr="00DB4244" w:rsidRDefault="00200B1F" w:rsidP="001939F0">
            <w:pPr>
              <w:pStyle w:val="ListParagraph"/>
              <w:ind w:left="0"/>
              <w:jc w:val="center"/>
              <w:rPr>
                <w:sz w:val="20"/>
                <w:szCs w:val="20"/>
                <w:lang w:val="en-US"/>
              </w:rPr>
            </w:pPr>
            <w:r>
              <w:rPr>
                <w:sz w:val="20"/>
                <w:szCs w:val="20"/>
                <w:lang w:val="en-US"/>
              </w:rPr>
              <w:t>Label 2</w:t>
            </w:r>
          </w:p>
        </w:tc>
        <w:tc>
          <w:tcPr>
            <w:tcW w:w="2102" w:type="dxa"/>
            <w:gridSpan w:val="2"/>
          </w:tcPr>
          <w:p w14:paraId="2CA1082E" w14:textId="249C015A" w:rsidR="00200B1F" w:rsidRPr="00DB4244" w:rsidRDefault="00200B1F" w:rsidP="001939F0">
            <w:pPr>
              <w:pStyle w:val="ListParagraph"/>
              <w:ind w:left="0"/>
              <w:jc w:val="center"/>
              <w:rPr>
                <w:sz w:val="20"/>
                <w:szCs w:val="20"/>
                <w:lang w:val="en-US"/>
              </w:rPr>
            </w:pPr>
            <w:r>
              <w:rPr>
                <w:sz w:val="20"/>
                <w:szCs w:val="20"/>
                <w:lang w:val="en-US"/>
              </w:rPr>
              <w:t>Label 3</w:t>
            </w:r>
          </w:p>
        </w:tc>
      </w:tr>
      <w:tr w:rsidR="00200B1F" w14:paraId="0F58DC91" w14:textId="77777777" w:rsidTr="00DB4244">
        <w:tc>
          <w:tcPr>
            <w:tcW w:w="1079" w:type="dxa"/>
            <w:vMerge/>
          </w:tcPr>
          <w:p w14:paraId="4890B1E7" w14:textId="12594F93" w:rsidR="00200B1F" w:rsidRPr="00DB4244" w:rsidRDefault="00200B1F" w:rsidP="001939F0">
            <w:pPr>
              <w:pStyle w:val="ListParagraph"/>
              <w:ind w:left="0"/>
              <w:jc w:val="center"/>
              <w:rPr>
                <w:sz w:val="20"/>
                <w:szCs w:val="20"/>
                <w:lang w:val="en-US"/>
              </w:rPr>
            </w:pPr>
          </w:p>
        </w:tc>
        <w:tc>
          <w:tcPr>
            <w:tcW w:w="597" w:type="dxa"/>
            <w:vMerge/>
          </w:tcPr>
          <w:p w14:paraId="7205CB0C" w14:textId="058C57E0" w:rsidR="00200B1F" w:rsidRPr="00DB4244" w:rsidRDefault="00200B1F" w:rsidP="001939F0">
            <w:pPr>
              <w:pStyle w:val="ListParagraph"/>
              <w:ind w:left="0"/>
              <w:jc w:val="center"/>
              <w:rPr>
                <w:sz w:val="20"/>
                <w:szCs w:val="20"/>
                <w:lang w:val="en-US"/>
              </w:rPr>
            </w:pPr>
          </w:p>
        </w:tc>
        <w:tc>
          <w:tcPr>
            <w:tcW w:w="1068" w:type="dxa"/>
          </w:tcPr>
          <w:p w14:paraId="634B8D49" w14:textId="425CDE05"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214" w:type="dxa"/>
          </w:tcPr>
          <w:p w14:paraId="64780228" w14:textId="0D8162DF"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68" w:type="dxa"/>
          </w:tcPr>
          <w:p w14:paraId="6AF7B429" w14:textId="7D510EA1"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214" w:type="dxa"/>
          </w:tcPr>
          <w:p w14:paraId="3BC77DDC" w14:textId="29AB3AAA"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985" w:type="dxa"/>
          </w:tcPr>
          <w:p w14:paraId="6F34293A" w14:textId="4087046C"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17" w:type="dxa"/>
          </w:tcPr>
          <w:p w14:paraId="3F1E7AC6" w14:textId="16C18CF6" w:rsidR="00200B1F" w:rsidRPr="00DB4244" w:rsidRDefault="00200B1F" w:rsidP="001939F0">
            <w:pPr>
              <w:pStyle w:val="ListParagraph"/>
              <w:ind w:left="0"/>
              <w:jc w:val="center"/>
              <w:rPr>
                <w:sz w:val="20"/>
                <w:szCs w:val="20"/>
                <w:lang w:val="en-US"/>
              </w:rPr>
            </w:pPr>
            <w:r w:rsidRPr="00DB4244">
              <w:rPr>
                <w:sz w:val="20"/>
                <w:szCs w:val="20"/>
                <w:lang w:val="en-US"/>
              </w:rPr>
              <w:t>Diseased</w:t>
            </w:r>
          </w:p>
        </w:tc>
      </w:tr>
      <w:tr w:rsidR="00CF469F" w14:paraId="60679DA9" w14:textId="77777777" w:rsidTr="00DB4244">
        <w:tc>
          <w:tcPr>
            <w:tcW w:w="1079" w:type="dxa"/>
          </w:tcPr>
          <w:p w14:paraId="5F1269F6" w14:textId="1A07E758" w:rsidR="00DB4244" w:rsidRDefault="00CF469F" w:rsidP="001939F0">
            <w:pPr>
              <w:pStyle w:val="ListParagraph"/>
              <w:ind w:left="0"/>
              <w:jc w:val="center"/>
              <w:rPr>
                <w:sz w:val="24"/>
                <w:szCs w:val="24"/>
                <w:lang w:val="en-US"/>
              </w:rPr>
            </w:pPr>
            <w:proofErr w:type="spellStart"/>
            <w:r>
              <w:rPr>
                <w:sz w:val="24"/>
                <w:szCs w:val="24"/>
                <w:lang w:val="en-US"/>
              </w:rPr>
              <w:t>Cappricia</w:t>
            </w:r>
            <w:proofErr w:type="spellEnd"/>
          </w:p>
        </w:tc>
        <w:tc>
          <w:tcPr>
            <w:tcW w:w="597" w:type="dxa"/>
          </w:tcPr>
          <w:p w14:paraId="6077E08D" w14:textId="0C12CC2F" w:rsidR="00DB4244" w:rsidRDefault="00200B1F" w:rsidP="001939F0">
            <w:pPr>
              <w:pStyle w:val="ListParagraph"/>
              <w:ind w:left="0"/>
              <w:jc w:val="center"/>
              <w:rPr>
                <w:sz w:val="24"/>
                <w:szCs w:val="24"/>
                <w:lang w:val="en-US"/>
              </w:rPr>
            </w:pPr>
            <w:r>
              <w:rPr>
                <w:sz w:val="24"/>
                <w:szCs w:val="24"/>
                <w:lang w:val="en-US"/>
              </w:rPr>
              <w:t>163</w:t>
            </w:r>
          </w:p>
        </w:tc>
        <w:tc>
          <w:tcPr>
            <w:tcW w:w="1068" w:type="dxa"/>
          </w:tcPr>
          <w:p w14:paraId="71EE676C" w14:textId="65878B06" w:rsidR="00DB4244" w:rsidRDefault="00200B1F" w:rsidP="001939F0">
            <w:pPr>
              <w:pStyle w:val="ListParagraph"/>
              <w:ind w:left="0"/>
              <w:jc w:val="center"/>
              <w:rPr>
                <w:sz w:val="24"/>
                <w:szCs w:val="24"/>
                <w:lang w:val="en-US"/>
              </w:rPr>
            </w:pPr>
            <w:r>
              <w:rPr>
                <w:sz w:val="24"/>
                <w:szCs w:val="24"/>
                <w:lang w:val="en-US"/>
              </w:rPr>
              <w:t>139</w:t>
            </w:r>
          </w:p>
        </w:tc>
        <w:tc>
          <w:tcPr>
            <w:tcW w:w="1214" w:type="dxa"/>
          </w:tcPr>
          <w:p w14:paraId="62029125" w14:textId="7957E04F" w:rsidR="00DB4244" w:rsidRDefault="00200B1F" w:rsidP="001939F0">
            <w:pPr>
              <w:pStyle w:val="ListParagraph"/>
              <w:ind w:left="0"/>
              <w:jc w:val="center"/>
              <w:rPr>
                <w:sz w:val="24"/>
                <w:szCs w:val="24"/>
                <w:lang w:val="en-US"/>
              </w:rPr>
            </w:pPr>
            <w:r>
              <w:rPr>
                <w:sz w:val="24"/>
                <w:szCs w:val="24"/>
                <w:lang w:val="en-US"/>
              </w:rPr>
              <w:t>24</w:t>
            </w:r>
          </w:p>
        </w:tc>
        <w:tc>
          <w:tcPr>
            <w:tcW w:w="1068" w:type="dxa"/>
          </w:tcPr>
          <w:p w14:paraId="17871C79" w14:textId="6AAB3E67" w:rsidR="00DB4244" w:rsidRDefault="00200B1F" w:rsidP="001939F0">
            <w:pPr>
              <w:pStyle w:val="ListParagraph"/>
              <w:ind w:left="0"/>
              <w:jc w:val="center"/>
              <w:rPr>
                <w:sz w:val="24"/>
                <w:szCs w:val="24"/>
                <w:lang w:val="en-US"/>
              </w:rPr>
            </w:pPr>
            <w:r>
              <w:rPr>
                <w:sz w:val="24"/>
                <w:szCs w:val="24"/>
                <w:lang w:val="en-US"/>
              </w:rPr>
              <w:t>85</w:t>
            </w:r>
          </w:p>
        </w:tc>
        <w:tc>
          <w:tcPr>
            <w:tcW w:w="1214" w:type="dxa"/>
          </w:tcPr>
          <w:p w14:paraId="355C143E" w14:textId="194427EF" w:rsidR="00DB4244" w:rsidRDefault="00200B1F" w:rsidP="001939F0">
            <w:pPr>
              <w:pStyle w:val="ListParagraph"/>
              <w:ind w:left="0"/>
              <w:jc w:val="center"/>
              <w:rPr>
                <w:sz w:val="24"/>
                <w:szCs w:val="24"/>
                <w:lang w:val="en-US"/>
              </w:rPr>
            </w:pPr>
            <w:r>
              <w:rPr>
                <w:sz w:val="24"/>
                <w:szCs w:val="24"/>
                <w:lang w:val="en-US"/>
              </w:rPr>
              <w:t>78</w:t>
            </w:r>
          </w:p>
        </w:tc>
        <w:tc>
          <w:tcPr>
            <w:tcW w:w="985" w:type="dxa"/>
          </w:tcPr>
          <w:p w14:paraId="28815089" w14:textId="502AE9F0" w:rsidR="00DB4244" w:rsidRDefault="00200B1F" w:rsidP="001939F0">
            <w:pPr>
              <w:pStyle w:val="ListParagraph"/>
              <w:ind w:left="0"/>
              <w:jc w:val="center"/>
              <w:rPr>
                <w:sz w:val="24"/>
                <w:szCs w:val="24"/>
                <w:lang w:val="en-US"/>
              </w:rPr>
            </w:pPr>
            <w:r>
              <w:rPr>
                <w:sz w:val="24"/>
                <w:szCs w:val="24"/>
                <w:lang w:val="en-US"/>
              </w:rPr>
              <w:t>117</w:t>
            </w:r>
          </w:p>
        </w:tc>
        <w:tc>
          <w:tcPr>
            <w:tcW w:w="1117" w:type="dxa"/>
          </w:tcPr>
          <w:p w14:paraId="03FB7296" w14:textId="3015CCC5" w:rsidR="00DB4244" w:rsidRDefault="00200B1F" w:rsidP="001939F0">
            <w:pPr>
              <w:pStyle w:val="ListParagraph"/>
              <w:ind w:left="0"/>
              <w:jc w:val="center"/>
              <w:rPr>
                <w:sz w:val="24"/>
                <w:szCs w:val="24"/>
                <w:lang w:val="en-US"/>
              </w:rPr>
            </w:pPr>
            <w:r>
              <w:rPr>
                <w:sz w:val="24"/>
                <w:szCs w:val="24"/>
                <w:lang w:val="en-US"/>
              </w:rPr>
              <w:t>46</w:t>
            </w:r>
          </w:p>
        </w:tc>
      </w:tr>
      <w:tr w:rsidR="00CF469F" w14:paraId="31642A56" w14:textId="77777777" w:rsidTr="00DB4244">
        <w:tc>
          <w:tcPr>
            <w:tcW w:w="1079" w:type="dxa"/>
          </w:tcPr>
          <w:p w14:paraId="02184CF1" w14:textId="0D8B1CE6" w:rsidR="00DB4244" w:rsidRDefault="00CF469F" w:rsidP="001939F0">
            <w:pPr>
              <w:pStyle w:val="ListParagraph"/>
              <w:ind w:left="0"/>
              <w:jc w:val="center"/>
              <w:rPr>
                <w:sz w:val="24"/>
                <w:szCs w:val="24"/>
                <w:lang w:val="en-US"/>
              </w:rPr>
            </w:pPr>
            <w:proofErr w:type="spellStart"/>
            <w:r>
              <w:rPr>
                <w:sz w:val="24"/>
                <w:szCs w:val="24"/>
                <w:lang w:val="en-US"/>
              </w:rPr>
              <w:t>Brioso</w:t>
            </w:r>
            <w:proofErr w:type="spellEnd"/>
          </w:p>
        </w:tc>
        <w:tc>
          <w:tcPr>
            <w:tcW w:w="597" w:type="dxa"/>
          </w:tcPr>
          <w:p w14:paraId="794C6648" w14:textId="60B08ED2" w:rsidR="00DB4244" w:rsidRDefault="00200B1F" w:rsidP="001939F0">
            <w:pPr>
              <w:pStyle w:val="ListParagraph"/>
              <w:ind w:left="0"/>
              <w:jc w:val="center"/>
              <w:rPr>
                <w:sz w:val="24"/>
                <w:szCs w:val="24"/>
                <w:lang w:val="en-US"/>
              </w:rPr>
            </w:pPr>
            <w:r>
              <w:rPr>
                <w:sz w:val="24"/>
                <w:szCs w:val="24"/>
                <w:lang w:val="en-US"/>
              </w:rPr>
              <w:t>153</w:t>
            </w:r>
          </w:p>
        </w:tc>
        <w:tc>
          <w:tcPr>
            <w:tcW w:w="1068" w:type="dxa"/>
          </w:tcPr>
          <w:p w14:paraId="02FCC2DC" w14:textId="39643104" w:rsidR="00DB4244" w:rsidRDefault="00200B1F" w:rsidP="001939F0">
            <w:pPr>
              <w:pStyle w:val="ListParagraph"/>
              <w:ind w:left="0"/>
              <w:jc w:val="center"/>
              <w:rPr>
                <w:sz w:val="24"/>
                <w:szCs w:val="24"/>
                <w:lang w:val="en-US"/>
              </w:rPr>
            </w:pPr>
            <w:r>
              <w:rPr>
                <w:sz w:val="24"/>
                <w:szCs w:val="24"/>
                <w:lang w:val="en-US"/>
              </w:rPr>
              <w:t>145</w:t>
            </w:r>
          </w:p>
        </w:tc>
        <w:tc>
          <w:tcPr>
            <w:tcW w:w="1214" w:type="dxa"/>
          </w:tcPr>
          <w:p w14:paraId="35CC2F4A" w14:textId="1DF91223" w:rsidR="00DB4244" w:rsidRDefault="00456177" w:rsidP="001939F0">
            <w:pPr>
              <w:pStyle w:val="ListParagraph"/>
              <w:ind w:left="0"/>
              <w:jc w:val="center"/>
              <w:rPr>
                <w:sz w:val="24"/>
                <w:szCs w:val="24"/>
                <w:lang w:val="en-US"/>
              </w:rPr>
            </w:pPr>
            <w:r>
              <w:rPr>
                <w:sz w:val="24"/>
                <w:szCs w:val="24"/>
                <w:lang w:val="en-US"/>
              </w:rPr>
              <w:t>8</w:t>
            </w:r>
          </w:p>
        </w:tc>
        <w:tc>
          <w:tcPr>
            <w:tcW w:w="1068" w:type="dxa"/>
          </w:tcPr>
          <w:p w14:paraId="753EFAA8" w14:textId="752FE085" w:rsidR="00DB4244" w:rsidRDefault="00456177" w:rsidP="001939F0">
            <w:pPr>
              <w:pStyle w:val="ListParagraph"/>
              <w:ind w:left="0"/>
              <w:jc w:val="center"/>
              <w:rPr>
                <w:sz w:val="24"/>
                <w:szCs w:val="24"/>
                <w:lang w:val="en-US"/>
              </w:rPr>
            </w:pPr>
            <w:r>
              <w:rPr>
                <w:sz w:val="24"/>
                <w:szCs w:val="24"/>
                <w:lang w:val="en-US"/>
              </w:rPr>
              <w:t>78</w:t>
            </w:r>
          </w:p>
        </w:tc>
        <w:tc>
          <w:tcPr>
            <w:tcW w:w="1214" w:type="dxa"/>
          </w:tcPr>
          <w:p w14:paraId="0C22E889" w14:textId="5200B17B" w:rsidR="00DB4244" w:rsidRDefault="00456177" w:rsidP="001939F0">
            <w:pPr>
              <w:pStyle w:val="ListParagraph"/>
              <w:ind w:left="0"/>
              <w:jc w:val="center"/>
              <w:rPr>
                <w:sz w:val="24"/>
                <w:szCs w:val="24"/>
                <w:lang w:val="en-US"/>
              </w:rPr>
            </w:pPr>
            <w:r>
              <w:rPr>
                <w:sz w:val="24"/>
                <w:szCs w:val="24"/>
                <w:lang w:val="en-US"/>
              </w:rPr>
              <w:t>75</w:t>
            </w:r>
          </w:p>
        </w:tc>
        <w:tc>
          <w:tcPr>
            <w:tcW w:w="985" w:type="dxa"/>
          </w:tcPr>
          <w:p w14:paraId="323F79A8" w14:textId="7D3AE254" w:rsidR="00DB4244" w:rsidRDefault="00456177" w:rsidP="001939F0">
            <w:pPr>
              <w:pStyle w:val="ListParagraph"/>
              <w:ind w:left="0"/>
              <w:jc w:val="center"/>
              <w:rPr>
                <w:sz w:val="24"/>
                <w:szCs w:val="24"/>
                <w:lang w:val="en-US"/>
              </w:rPr>
            </w:pPr>
            <w:r>
              <w:rPr>
                <w:sz w:val="24"/>
                <w:szCs w:val="24"/>
                <w:lang w:val="en-US"/>
              </w:rPr>
              <w:t>126</w:t>
            </w:r>
          </w:p>
        </w:tc>
        <w:tc>
          <w:tcPr>
            <w:tcW w:w="1117" w:type="dxa"/>
          </w:tcPr>
          <w:p w14:paraId="482AEA1D" w14:textId="277A4F4A" w:rsidR="00DB4244" w:rsidRDefault="00456177" w:rsidP="001939F0">
            <w:pPr>
              <w:pStyle w:val="ListParagraph"/>
              <w:ind w:left="0"/>
              <w:jc w:val="center"/>
              <w:rPr>
                <w:sz w:val="24"/>
                <w:szCs w:val="24"/>
                <w:lang w:val="en-US"/>
              </w:rPr>
            </w:pPr>
            <w:r>
              <w:rPr>
                <w:sz w:val="24"/>
                <w:szCs w:val="24"/>
                <w:lang w:val="en-US"/>
              </w:rPr>
              <w:t>27</w:t>
            </w:r>
          </w:p>
        </w:tc>
      </w:tr>
      <w:tr w:rsidR="00CF469F" w14:paraId="6E37DFD8" w14:textId="77777777" w:rsidTr="00DB4244">
        <w:tc>
          <w:tcPr>
            <w:tcW w:w="1079" w:type="dxa"/>
          </w:tcPr>
          <w:p w14:paraId="6AB8E9E0" w14:textId="2B39B9F9" w:rsidR="00DB4244" w:rsidRDefault="00CF469F" w:rsidP="001939F0">
            <w:pPr>
              <w:pStyle w:val="ListParagraph"/>
              <w:ind w:left="0"/>
              <w:jc w:val="center"/>
              <w:rPr>
                <w:sz w:val="24"/>
                <w:szCs w:val="24"/>
                <w:lang w:val="en-US"/>
              </w:rPr>
            </w:pPr>
            <w:proofErr w:type="spellStart"/>
            <w:r>
              <w:rPr>
                <w:sz w:val="24"/>
                <w:szCs w:val="24"/>
                <w:lang w:val="en-US"/>
              </w:rPr>
              <w:t>Provine</w:t>
            </w:r>
            <w:proofErr w:type="spellEnd"/>
          </w:p>
        </w:tc>
        <w:tc>
          <w:tcPr>
            <w:tcW w:w="597" w:type="dxa"/>
          </w:tcPr>
          <w:p w14:paraId="52F11EE6" w14:textId="767CD811" w:rsidR="00DB4244" w:rsidRDefault="00200B1F" w:rsidP="001939F0">
            <w:pPr>
              <w:pStyle w:val="ListParagraph"/>
              <w:ind w:left="0"/>
              <w:jc w:val="center"/>
              <w:rPr>
                <w:sz w:val="24"/>
                <w:szCs w:val="24"/>
                <w:lang w:val="en-US"/>
              </w:rPr>
            </w:pPr>
            <w:r>
              <w:rPr>
                <w:sz w:val="24"/>
                <w:szCs w:val="24"/>
                <w:lang w:val="en-US"/>
              </w:rPr>
              <w:t>152</w:t>
            </w:r>
          </w:p>
        </w:tc>
        <w:tc>
          <w:tcPr>
            <w:tcW w:w="1068" w:type="dxa"/>
          </w:tcPr>
          <w:p w14:paraId="073B464F" w14:textId="3CFBABC2" w:rsidR="00DB4244" w:rsidRDefault="00456177" w:rsidP="001939F0">
            <w:pPr>
              <w:pStyle w:val="ListParagraph"/>
              <w:ind w:left="0"/>
              <w:jc w:val="center"/>
              <w:rPr>
                <w:sz w:val="24"/>
                <w:szCs w:val="24"/>
                <w:lang w:val="en-US"/>
              </w:rPr>
            </w:pPr>
            <w:r>
              <w:rPr>
                <w:sz w:val="24"/>
                <w:szCs w:val="24"/>
                <w:lang w:val="en-US"/>
              </w:rPr>
              <w:t>137</w:t>
            </w:r>
          </w:p>
        </w:tc>
        <w:tc>
          <w:tcPr>
            <w:tcW w:w="1214" w:type="dxa"/>
          </w:tcPr>
          <w:p w14:paraId="0804F5A2" w14:textId="38609539" w:rsidR="00DB4244" w:rsidRDefault="00456177" w:rsidP="001939F0">
            <w:pPr>
              <w:pStyle w:val="ListParagraph"/>
              <w:ind w:left="0"/>
              <w:jc w:val="center"/>
              <w:rPr>
                <w:sz w:val="24"/>
                <w:szCs w:val="24"/>
                <w:lang w:val="en-US"/>
              </w:rPr>
            </w:pPr>
            <w:r>
              <w:rPr>
                <w:sz w:val="24"/>
                <w:szCs w:val="24"/>
                <w:lang w:val="en-US"/>
              </w:rPr>
              <w:t>15</w:t>
            </w:r>
          </w:p>
        </w:tc>
        <w:tc>
          <w:tcPr>
            <w:tcW w:w="1068" w:type="dxa"/>
          </w:tcPr>
          <w:p w14:paraId="414FEC6B" w14:textId="597B95B7" w:rsidR="00DB4244" w:rsidRDefault="00456177" w:rsidP="001939F0">
            <w:pPr>
              <w:pStyle w:val="ListParagraph"/>
              <w:ind w:left="0"/>
              <w:jc w:val="center"/>
              <w:rPr>
                <w:sz w:val="24"/>
                <w:szCs w:val="24"/>
                <w:lang w:val="en-US"/>
              </w:rPr>
            </w:pPr>
            <w:r>
              <w:rPr>
                <w:sz w:val="24"/>
                <w:szCs w:val="24"/>
                <w:lang w:val="en-US"/>
              </w:rPr>
              <w:t>72</w:t>
            </w:r>
          </w:p>
        </w:tc>
        <w:tc>
          <w:tcPr>
            <w:tcW w:w="1214" w:type="dxa"/>
          </w:tcPr>
          <w:p w14:paraId="322D90ED" w14:textId="1D9A814A" w:rsidR="00DB4244" w:rsidRDefault="00456177" w:rsidP="001939F0">
            <w:pPr>
              <w:pStyle w:val="ListParagraph"/>
              <w:ind w:left="0"/>
              <w:jc w:val="center"/>
              <w:rPr>
                <w:sz w:val="24"/>
                <w:szCs w:val="24"/>
                <w:lang w:val="en-US"/>
              </w:rPr>
            </w:pPr>
            <w:r>
              <w:rPr>
                <w:sz w:val="24"/>
                <w:szCs w:val="24"/>
                <w:lang w:val="en-US"/>
              </w:rPr>
              <w:t>80</w:t>
            </w:r>
          </w:p>
        </w:tc>
        <w:tc>
          <w:tcPr>
            <w:tcW w:w="985" w:type="dxa"/>
          </w:tcPr>
          <w:p w14:paraId="191D9596" w14:textId="2F1C742C" w:rsidR="00DB4244" w:rsidRDefault="00456177" w:rsidP="001939F0">
            <w:pPr>
              <w:pStyle w:val="ListParagraph"/>
              <w:ind w:left="0"/>
              <w:jc w:val="center"/>
              <w:rPr>
                <w:sz w:val="24"/>
                <w:szCs w:val="24"/>
                <w:lang w:val="en-US"/>
              </w:rPr>
            </w:pPr>
            <w:r>
              <w:rPr>
                <w:sz w:val="24"/>
                <w:szCs w:val="24"/>
                <w:lang w:val="en-US"/>
              </w:rPr>
              <w:t>129</w:t>
            </w:r>
          </w:p>
        </w:tc>
        <w:tc>
          <w:tcPr>
            <w:tcW w:w="1117" w:type="dxa"/>
          </w:tcPr>
          <w:p w14:paraId="1F006BE5" w14:textId="5BB35737" w:rsidR="00DB4244" w:rsidRDefault="00456177" w:rsidP="001939F0">
            <w:pPr>
              <w:pStyle w:val="ListParagraph"/>
              <w:ind w:left="0"/>
              <w:jc w:val="center"/>
              <w:rPr>
                <w:sz w:val="24"/>
                <w:szCs w:val="24"/>
                <w:lang w:val="en-US"/>
              </w:rPr>
            </w:pPr>
            <w:r>
              <w:rPr>
                <w:sz w:val="24"/>
                <w:szCs w:val="24"/>
                <w:lang w:val="en-US"/>
              </w:rPr>
              <w:t>23</w:t>
            </w:r>
          </w:p>
        </w:tc>
      </w:tr>
    </w:tbl>
    <w:p w14:paraId="5CCCEFFF" w14:textId="77777777" w:rsidR="001D0BFD" w:rsidRDefault="001D0BFD" w:rsidP="001939F0">
      <w:pPr>
        <w:pStyle w:val="ListParagraph"/>
        <w:ind w:left="0"/>
        <w:jc w:val="both"/>
        <w:rPr>
          <w:sz w:val="24"/>
          <w:szCs w:val="24"/>
          <w:lang w:val="en-US"/>
        </w:rPr>
      </w:pPr>
    </w:p>
    <w:p w14:paraId="1028E622" w14:textId="520DFCC8" w:rsidR="00D62057" w:rsidRDefault="00D62057" w:rsidP="00D62057">
      <w:pPr>
        <w:pStyle w:val="ListParagraph"/>
        <w:numPr>
          <w:ilvl w:val="0"/>
          <w:numId w:val="3"/>
        </w:numPr>
        <w:rPr>
          <w:b/>
          <w:bCs/>
          <w:color w:val="FF0000"/>
          <w:sz w:val="24"/>
          <w:szCs w:val="24"/>
          <w:lang w:val="en-US"/>
        </w:rPr>
      </w:pPr>
      <w:r>
        <w:rPr>
          <w:b/>
          <w:bCs/>
          <w:color w:val="FF0000"/>
          <w:sz w:val="24"/>
          <w:szCs w:val="24"/>
          <w:lang w:val="en-US"/>
        </w:rPr>
        <w:t>Feature Selection</w:t>
      </w:r>
    </w:p>
    <w:p w14:paraId="33DD7F40" w14:textId="77777777" w:rsidR="00790FDB" w:rsidRDefault="00790FDB" w:rsidP="005F608D">
      <w:pPr>
        <w:pStyle w:val="ListParagraph"/>
        <w:ind w:left="0"/>
        <w:jc w:val="both"/>
        <w:rPr>
          <w:sz w:val="24"/>
          <w:szCs w:val="24"/>
          <w:lang w:val="en-US"/>
        </w:rPr>
      </w:pPr>
    </w:p>
    <w:p w14:paraId="0B934BDE" w14:textId="77777777" w:rsidR="00647A4E" w:rsidRDefault="00A24718" w:rsidP="005F608D">
      <w:pPr>
        <w:pStyle w:val="ListParagraph"/>
        <w:ind w:left="0"/>
        <w:jc w:val="both"/>
        <w:rPr>
          <w:sz w:val="24"/>
          <w:szCs w:val="24"/>
          <w:lang w:val="en-US"/>
        </w:rPr>
      </w:pPr>
      <w:r w:rsidRPr="005F608D">
        <w:rPr>
          <w:sz w:val="24"/>
          <w:szCs w:val="24"/>
          <w:lang w:val="en-US"/>
        </w:rPr>
        <w:t>In the present work an iterative process was used to select a sparse subset of important variables</w:t>
      </w:r>
      <w:r w:rsidR="0043582E">
        <w:rPr>
          <w:sz w:val="24"/>
          <w:szCs w:val="24"/>
          <w:lang w:val="en-US"/>
        </w:rPr>
        <w:t xml:space="preserve"> by </w:t>
      </w:r>
      <w:proofErr w:type="spellStart"/>
      <w:r w:rsidR="0043582E">
        <w:rPr>
          <w:sz w:val="24"/>
          <w:szCs w:val="24"/>
          <w:lang w:val="en-US"/>
        </w:rPr>
        <w:t>CovSel</w:t>
      </w:r>
      <w:proofErr w:type="spellEnd"/>
      <w:r w:rsidR="0043582E">
        <w:rPr>
          <w:sz w:val="24"/>
          <w:szCs w:val="24"/>
          <w:lang w:val="en-US"/>
        </w:rPr>
        <w:t xml:space="preserve"> algorithm</w:t>
      </w:r>
      <w:r w:rsidRPr="005F608D">
        <w:rPr>
          <w:sz w:val="24"/>
          <w:szCs w:val="24"/>
          <w:lang w:val="en-US"/>
        </w:rPr>
        <w:t xml:space="preserve"> before their use by the </w:t>
      </w:r>
      <w:r w:rsidR="00B17E98" w:rsidRPr="005F608D">
        <w:rPr>
          <w:sz w:val="24"/>
          <w:szCs w:val="24"/>
          <w:lang w:val="en-US"/>
        </w:rPr>
        <w:t>classification</w:t>
      </w:r>
      <w:r w:rsidRPr="005F608D">
        <w:rPr>
          <w:sz w:val="24"/>
          <w:szCs w:val="24"/>
          <w:lang w:val="en-US"/>
        </w:rPr>
        <w:t xml:space="preserve"> model</w:t>
      </w:r>
      <w:r w:rsidR="00B17E98" w:rsidRPr="005F608D">
        <w:rPr>
          <w:sz w:val="24"/>
          <w:szCs w:val="24"/>
          <w:lang w:val="en-US"/>
        </w:rPr>
        <w:t>s</w:t>
      </w:r>
      <w:r w:rsidRPr="005F608D">
        <w:rPr>
          <w:sz w:val="24"/>
          <w:szCs w:val="24"/>
          <w:lang w:val="en-US"/>
        </w:rPr>
        <w:t xml:space="preserve">. </w:t>
      </w:r>
      <w:r w:rsidR="00C17E12">
        <w:rPr>
          <w:sz w:val="24"/>
          <w:szCs w:val="24"/>
          <w:lang w:val="en-US"/>
        </w:rPr>
        <w:t xml:space="preserve">The optimal number of </w:t>
      </w:r>
      <w:r w:rsidRPr="005F608D">
        <w:rPr>
          <w:sz w:val="24"/>
          <w:szCs w:val="24"/>
          <w:lang w:val="en-US"/>
        </w:rPr>
        <w:t xml:space="preserve">Important </w:t>
      </w:r>
      <w:r w:rsidR="00C17E12">
        <w:rPr>
          <w:sz w:val="24"/>
          <w:szCs w:val="24"/>
          <w:lang w:val="en-US"/>
        </w:rPr>
        <w:t>V</w:t>
      </w:r>
      <w:r w:rsidRPr="005F608D">
        <w:rPr>
          <w:sz w:val="24"/>
          <w:szCs w:val="24"/>
          <w:lang w:val="en-US"/>
        </w:rPr>
        <w:t>ariables</w:t>
      </w:r>
      <w:r w:rsidR="00C17E12">
        <w:rPr>
          <w:sz w:val="24"/>
          <w:szCs w:val="24"/>
          <w:lang w:val="en-US"/>
        </w:rPr>
        <w:t xml:space="preserve"> (</w:t>
      </w:r>
      <w:proofErr w:type="spellStart"/>
      <w:r w:rsidR="00C17E12">
        <w:rPr>
          <w:sz w:val="24"/>
          <w:szCs w:val="24"/>
          <w:lang w:val="en-US"/>
        </w:rPr>
        <w:t>ivs</w:t>
      </w:r>
      <w:proofErr w:type="spellEnd"/>
      <w:r w:rsidR="00C17E12">
        <w:rPr>
          <w:sz w:val="24"/>
          <w:szCs w:val="24"/>
          <w:lang w:val="en-US"/>
        </w:rPr>
        <w:t>)</w:t>
      </w:r>
      <w:r w:rsidR="009969C2">
        <w:rPr>
          <w:sz w:val="24"/>
          <w:szCs w:val="24"/>
          <w:lang w:val="en-US"/>
        </w:rPr>
        <w:t xml:space="preserve">, between 5 and 39, </w:t>
      </w:r>
      <w:r w:rsidRPr="005F608D">
        <w:rPr>
          <w:sz w:val="24"/>
          <w:szCs w:val="24"/>
          <w:lang w:val="en-US"/>
        </w:rPr>
        <w:t xml:space="preserve"> were</w:t>
      </w:r>
      <w:r w:rsidR="00647A4E">
        <w:rPr>
          <w:sz w:val="24"/>
          <w:szCs w:val="24"/>
          <w:lang w:val="en-US"/>
        </w:rPr>
        <w:t xml:space="preserve"> chosen</w:t>
      </w:r>
      <w:r w:rsidRPr="005F608D">
        <w:rPr>
          <w:sz w:val="24"/>
          <w:szCs w:val="24"/>
          <w:lang w:val="en-US"/>
        </w:rPr>
        <w:t xml:space="preserve"> for each</w:t>
      </w:r>
      <w:r w:rsidR="00D533E2" w:rsidRPr="005F608D">
        <w:rPr>
          <w:sz w:val="24"/>
          <w:szCs w:val="24"/>
          <w:lang w:val="en-US"/>
        </w:rPr>
        <w:t xml:space="preserve"> pretreatment</w:t>
      </w:r>
      <w:r w:rsidR="007A285F" w:rsidRPr="005F608D">
        <w:rPr>
          <w:sz w:val="24"/>
          <w:szCs w:val="24"/>
          <w:lang w:val="en-US"/>
        </w:rPr>
        <w:t xml:space="preserve">, labelling and cultivar. </w:t>
      </w:r>
      <w:r w:rsidR="00B06E10" w:rsidRPr="00B06E10">
        <w:rPr>
          <w:sz w:val="24"/>
          <w:szCs w:val="24"/>
          <w:lang w:val="en-US"/>
        </w:rPr>
        <w:t xml:space="preserve">The selected variables as given by </w:t>
      </w:r>
      <w:proofErr w:type="spellStart"/>
      <w:r w:rsidR="00B06E10" w:rsidRPr="00B06E10">
        <w:rPr>
          <w:sz w:val="24"/>
          <w:szCs w:val="24"/>
          <w:lang w:val="en-US"/>
        </w:rPr>
        <w:t>CovSel</w:t>
      </w:r>
      <w:proofErr w:type="spellEnd"/>
      <w:r w:rsidR="00B06E10" w:rsidRPr="00B06E10">
        <w:rPr>
          <w:sz w:val="24"/>
          <w:szCs w:val="24"/>
          <w:lang w:val="en-US"/>
        </w:rPr>
        <w:t xml:space="preserve"> were then used as input of </w:t>
      </w:r>
      <w:r w:rsidR="00647A4E">
        <w:rPr>
          <w:sz w:val="24"/>
          <w:szCs w:val="24"/>
          <w:lang w:val="en-US"/>
        </w:rPr>
        <w:t>the classification model</w:t>
      </w:r>
      <w:r w:rsidR="00B06E10" w:rsidRPr="00B06E10">
        <w:rPr>
          <w:sz w:val="24"/>
          <w:szCs w:val="24"/>
          <w:lang w:val="en-US"/>
        </w:rPr>
        <w:t>.</w:t>
      </w:r>
    </w:p>
    <w:p w14:paraId="18D00A55" w14:textId="77777777" w:rsidR="00647A4E" w:rsidRPr="00A238EA" w:rsidRDefault="00647A4E" w:rsidP="005F608D">
      <w:pPr>
        <w:pStyle w:val="ListParagraph"/>
        <w:ind w:left="0"/>
        <w:jc w:val="both"/>
        <w:rPr>
          <w:b/>
          <w:bCs/>
          <w:color w:val="FF0000"/>
          <w:sz w:val="24"/>
          <w:szCs w:val="24"/>
          <w:lang w:val="en-US"/>
        </w:rPr>
      </w:pPr>
    </w:p>
    <w:p w14:paraId="44EB2520" w14:textId="3A7AB9F0" w:rsidR="00647A4E" w:rsidRPr="00A238EA" w:rsidRDefault="00032B49" w:rsidP="00D16558">
      <w:pPr>
        <w:pStyle w:val="ListParagraph"/>
        <w:numPr>
          <w:ilvl w:val="0"/>
          <w:numId w:val="3"/>
        </w:numPr>
        <w:jc w:val="both"/>
        <w:rPr>
          <w:b/>
          <w:bCs/>
          <w:color w:val="FF0000"/>
          <w:sz w:val="24"/>
          <w:szCs w:val="24"/>
          <w:lang w:val="en-US"/>
        </w:rPr>
      </w:pPr>
      <w:r w:rsidRPr="00A238EA">
        <w:rPr>
          <w:b/>
          <w:bCs/>
          <w:color w:val="FF0000"/>
          <w:sz w:val="24"/>
          <w:szCs w:val="24"/>
          <w:lang w:val="en-US"/>
        </w:rPr>
        <w:t>Selecting the Optimal number of Latent Variables for PLSDA</w:t>
      </w:r>
    </w:p>
    <w:p w14:paraId="0253BA8D" w14:textId="77777777" w:rsidR="007A312E" w:rsidRDefault="007A312E" w:rsidP="007A312E">
      <w:pPr>
        <w:pStyle w:val="ListParagraph"/>
        <w:ind w:left="360"/>
        <w:jc w:val="both"/>
        <w:rPr>
          <w:sz w:val="24"/>
          <w:szCs w:val="24"/>
          <w:lang w:val="en-US"/>
        </w:rPr>
      </w:pPr>
    </w:p>
    <w:p w14:paraId="5DCD9E31" w14:textId="53B9F10A" w:rsidR="006D742F" w:rsidRDefault="00B06E10" w:rsidP="005F608D">
      <w:pPr>
        <w:pStyle w:val="ListParagraph"/>
        <w:ind w:left="0"/>
        <w:jc w:val="both"/>
        <w:rPr>
          <w:sz w:val="24"/>
          <w:szCs w:val="24"/>
          <w:lang w:val="en-US"/>
        </w:rPr>
      </w:pPr>
      <w:r>
        <w:rPr>
          <w:sz w:val="24"/>
          <w:szCs w:val="24"/>
          <w:lang w:val="en-US"/>
        </w:rPr>
        <w:t xml:space="preserve"> </w:t>
      </w:r>
      <w:r w:rsidR="00A24718" w:rsidRPr="00A24718">
        <w:rPr>
          <w:sz w:val="24"/>
          <w:szCs w:val="24"/>
          <w:lang w:val="en-US"/>
        </w:rPr>
        <w:t xml:space="preserve">The </w:t>
      </w:r>
      <w:r w:rsidR="007A312E">
        <w:rPr>
          <w:sz w:val="24"/>
          <w:szCs w:val="24"/>
          <w:lang w:val="en-US"/>
        </w:rPr>
        <w:t>T</w:t>
      </w:r>
      <w:r w:rsidR="00A24718" w:rsidRPr="00A24718">
        <w:rPr>
          <w:sz w:val="24"/>
          <w:szCs w:val="24"/>
          <w:lang w:val="en-US"/>
        </w:rPr>
        <w:t>raining set was spli</w:t>
      </w:r>
      <w:r w:rsidR="00B17E98">
        <w:rPr>
          <w:sz w:val="24"/>
          <w:szCs w:val="24"/>
          <w:lang w:val="en-US"/>
        </w:rPr>
        <w:t xml:space="preserve">t </w:t>
      </w:r>
      <w:r w:rsidR="00A24718" w:rsidRPr="00A24718">
        <w:rPr>
          <w:sz w:val="24"/>
          <w:szCs w:val="24"/>
          <w:lang w:val="en-US"/>
        </w:rPr>
        <w:t>again</w:t>
      </w:r>
      <w:r w:rsidR="006D742F">
        <w:rPr>
          <w:sz w:val="24"/>
          <w:szCs w:val="24"/>
          <w:lang w:val="en-US"/>
        </w:rPr>
        <w:t xml:space="preserve">, </w:t>
      </w:r>
      <w:r w:rsidR="007A312E">
        <w:rPr>
          <w:sz w:val="24"/>
          <w:szCs w:val="24"/>
          <w:lang w:val="en-US"/>
        </w:rPr>
        <w:t xml:space="preserve"> randomly</w:t>
      </w:r>
      <w:r w:rsidR="006D742F">
        <w:rPr>
          <w:sz w:val="24"/>
          <w:szCs w:val="24"/>
          <w:lang w:val="en-US"/>
        </w:rPr>
        <w:t xml:space="preserve">, </w:t>
      </w:r>
      <w:r w:rsidR="00A24718" w:rsidRPr="00A24718">
        <w:rPr>
          <w:sz w:val="24"/>
          <w:szCs w:val="24"/>
          <w:lang w:val="en-US"/>
        </w:rPr>
        <w:t xml:space="preserve"> into </w:t>
      </w:r>
      <w:r>
        <w:rPr>
          <w:sz w:val="24"/>
          <w:szCs w:val="24"/>
          <w:lang w:val="en-US"/>
        </w:rPr>
        <w:t>Validation</w:t>
      </w:r>
      <w:r w:rsidR="00A24718" w:rsidRPr="00A24718">
        <w:rPr>
          <w:sz w:val="24"/>
          <w:szCs w:val="24"/>
          <w:lang w:val="en-US"/>
        </w:rPr>
        <w:t xml:space="preserve"> and </w:t>
      </w:r>
      <w:r>
        <w:rPr>
          <w:sz w:val="24"/>
          <w:szCs w:val="24"/>
          <w:lang w:val="en-US"/>
        </w:rPr>
        <w:t>T</w:t>
      </w:r>
      <w:r w:rsidR="00A24718" w:rsidRPr="00A24718">
        <w:rPr>
          <w:sz w:val="24"/>
          <w:szCs w:val="24"/>
          <w:lang w:val="en-US"/>
        </w:rPr>
        <w:t>uning</w:t>
      </w:r>
      <w:r w:rsidR="00D40127">
        <w:rPr>
          <w:sz w:val="24"/>
          <w:szCs w:val="24"/>
          <w:lang w:val="en-US"/>
        </w:rPr>
        <w:t xml:space="preserve">. Different models with different number of Latent Variables (LVs) were calibrated in Validation Set and tested in the Tuning set. </w:t>
      </w:r>
      <w:r w:rsidR="00EC7704">
        <w:rPr>
          <w:sz w:val="24"/>
          <w:szCs w:val="24"/>
          <w:lang w:val="en-US"/>
        </w:rPr>
        <w:t xml:space="preserve">The number of Latent Variables (LVs) was selected </w:t>
      </w:r>
      <w:r w:rsidR="00F07F67">
        <w:rPr>
          <w:sz w:val="24"/>
          <w:szCs w:val="24"/>
          <w:lang w:val="en-US"/>
        </w:rPr>
        <w:t>according to the model that showed the lower prediction error.</w:t>
      </w:r>
    </w:p>
    <w:p w14:paraId="61C4C882" w14:textId="77777777" w:rsidR="00977010" w:rsidRPr="007A19BC" w:rsidRDefault="00977010" w:rsidP="005F608D">
      <w:pPr>
        <w:pStyle w:val="ListParagraph"/>
        <w:ind w:left="0"/>
        <w:jc w:val="both"/>
        <w:rPr>
          <w:b/>
          <w:bCs/>
          <w:color w:val="FF0000"/>
          <w:sz w:val="24"/>
          <w:szCs w:val="24"/>
          <w:lang w:val="en-US"/>
        </w:rPr>
      </w:pPr>
    </w:p>
    <w:p w14:paraId="64BB5303" w14:textId="065D0625" w:rsidR="00F07F67" w:rsidRPr="007A19BC" w:rsidRDefault="00977010" w:rsidP="005F608D">
      <w:pPr>
        <w:pStyle w:val="ListParagraph"/>
        <w:ind w:left="0"/>
        <w:jc w:val="both"/>
        <w:rPr>
          <w:b/>
          <w:bCs/>
          <w:color w:val="FF0000"/>
          <w:sz w:val="24"/>
          <w:szCs w:val="24"/>
          <w:lang w:val="en-US"/>
        </w:rPr>
      </w:pPr>
      <w:r w:rsidRPr="007A19BC">
        <w:rPr>
          <w:b/>
          <w:bCs/>
          <w:color w:val="FF0000"/>
          <w:sz w:val="24"/>
          <w:szCs w:val="24"/>
          <w:lang w:val="en-US"/>
        </w:rPr>
        <w:t>F</w:t>
      </w:r>
      <w:r w:rsidRPr="007A19BC">
        <w:rPr>
          <w:b/>
          <w:bCs/>
          <w:color w:val="FF0000"/>
          <w:sz w:val="24"/>
          <w:szCs w:val="24"/>
          <w:lang w:val="en-US"/>
        </w:rPr>
        <w:t>)</w:t>
      </w:r>
      <w:r w:rsidRPr="007A19BC">
        <w:rPr>
          <w:b/>
          <w:bCs/>
          <w:color w:val="FF0000"/>
          <w:sz w:val="24"/>
          <w:szCs w:val="24"/>
          <w:lang w:val="en-US"/>
        </w:rPr>
        <w:tab/>
      </w:r>
      <w:r w:rsidR="005C3707" w:rsidRPr="007A19BC">
        <w:rPr>
          <w:b/>
          <w:bCs/>
          <w:color w:val="FF0000"/>
          <w:sz w:val="24"/>
          <w:szCs w:val="24"/>
          <w:lang w:val="en-US"/>
        </w:rPr>
        <w:t>Calibration and Validation of PLSDA models</w:t>
      </w:r>
    </w:p>
    <w:p w14:paraId="4A1F9A7D" w14:textId="77777777" w:rsidR="006D742F" w:rsidRDefault="006D742F" w:rsidP="005F608D">
      <w:pPr>
        <w:pStyle w:val="ListParagraph"/>
        <w:ind w:left="0"/>
        <w:jc w:val="both"/>
        <w:rPr>
          <w:sz w:val="24"/>
          <w:szCs w:val="24"/>
          <w:lang w:val="en-US"/>
        </w:rPr>
      </w:pPr>
    </w:p>
    <w:p w14:paraId="48B45C00" w14:textId="343AAD85" w:rsidR="00790FDB" w:rsidRDefault="00A24718" w:rsidP="005F608D">
      <w:pPr>
        <w:pStyle w:val="ListParagraph"/>
        <w:ind w:left="0"/>
        <w:jc w:val="both"/>
        <w:rPr>
          <w:sz w:val="24"/>
          <w:szCs w:val="24"/>
          <w:lang w:val="en-US"/>
        </w:rPr>
      </w:pPr>
      <w:r w:rsidRPr="00A24718">
        <w:rPr>
          <w:sz w:val="24"/>
          <w:szCs w:val="24"/>
          <w:lang w:val="en-US"/>
        </w:rPr>
        <w:t xml:space="preserve"> The discriminant model calibrated on the training subset was applied to independent samples in the test set. The results were expressed with classification metrics such as sensitivity, specificity</w:t>
      </w:r>
      <w:r w:rsidR="0056496C">
        <w:rPr>
          <w:sz w:val="24"/>
          <w:szCs w:val="24"/>
          <w:lang w:val="en-US"/>
        </w:rPr>
        <w:t>, precision, accuracy</w:t>
      </w:r>
      <w:r w:rsidRPr="00A24718">
        <w:rPr>
          <w:sz w:val="24"/>
          <w:szCs w:val="24"/>
          <w:lang w:val="en-US"/>
        </w:rPr>
        <w:t xml:space="preserve"> and balanced accuracy.</w:t>
      </w:r>
      <w:r w:rsidR="00A64F3D" w:rsidRPr="00A64F3D">
        <w:rPr>
          <w:sz w:val="24"/>
          <w:szCs w:val="24"/>
          <w:lang w:val="en-US"/>
        </w:rPr>
        <w:t xml:space="preserve"> Besides raw data, several preprocessing steps were performed and compared. Models were built in the training set using 5 to 39 selected variables by </w:t>
      </w:r>
      <w:proofErr w:type="spellStart"/>
      <w:r w:rsidR="00A64F3D" w:rsidRPr="00A64F3D">
        <w:rPr>
          <w:sz w:val="24"/>
          <w:szCs w:val="24"/>
          <w:lang w:val="en-US"/>
        </w:rPr>
        <w:t>CovSel</w:t>
      </w:r>
      <w:proofErr w:type="spellEnd"/>
      <w:r w:rsidR="00A64F3D" w:rsidRPr="00A64F3D">
        <w:rPr>
          <w:sz w:val="24"/>
          <w:szCs w:val="24"/>
          <w:lang w:val="en-US"/>
        </w:rPr>
        <w:t>. PLSDA latent variables were optimized as well, by cross-validation on each tomato.</w:t>
      </w:r>
    </w:p>
    <w:p w14:paraId="7E3E9EE9" w14:textId="77777777" w:rsidR="0056496C" w:rsidRPr="00E231A7" w:rsidRDefault="0056496C" w:rsidP="005F608D">
      <w:pPr>
        <w:pStyle w:val="ListParagraph"/>
        <w:ind w:left="0"/>
        <w:jc w:val="both"/>
        <w:rPr>
          <w:sz w:val="24"/>
          <w:szCs w:val="24"/>
          <w:lang w:val="en-US"/>
        </w:rPr>
      </w:pPr>
    </w:p>
    <w:p w14:paraId="6BA25A89" w14:textId="2E3A89E1" w:rsidR="0056496C" w:rsidRPr="00E231A7" w:rsidRDefault="0056496C" w:rsidP="005F608D">
      <w:pPr>
        <w:pStyle w:val="ListParagraph"/>
        <w:ind w:left="0"/>
        <w:jc w:val="both"/>
        <w:rPr>
          <w:sz w:val="24"/>
          <w:szCs w:val="24"/>
          <w:lang w:val="en-US"/>
        </w:rPr>
      </w:pPr>
      <w:r w:rsidRPr="00E231A7">
        <w:rPr>
          <w:sz w:val="24"/>
          <w:szCs w:val="24"/>
          <w:lang w:val="en-US"/>
        </w:rPr>
        <w:t xml:space="preserve">The iterative process was </w:t>
      </w:r>
      <w:r w:rsidR="00020A50" w:rsidRPr="00E231A7">
        <w:rPr>
          <w:sz w:val="24"/>
          <w:szCs w:val="24"/>
          <w:lang w:val="en-US"/>
        </w:rPr>
        <w:t xml:space="preserve">carried out in </w:t>
      </w:r>
      <w:r w:rsidRPr="00E231A7">
        <w:rPr>
          <w:sz w:val="24"/>
          <w:szCs w:val="24"/>
          <w:lang w:val="en-US"/>
        </w:rPr>
        <w:t>the Training Set</w:t>
      </w:r>
      <w:r w:rsidR="00020A50" w:rsidRPr="00E231A7">
        <w:rPr>
          <w:sz w:val="24"/>
          <w:szCs w:val="24"/>
          <w:lang w:val="en-US"/>
        </w:rPr>
        <w:t>, and can be summarized as follow</w:t>
      </w:r>
      <w:r w:rsidR="007168B4" w:rsidRPr="00E231A7">
        <w:rPr>
          <w:sz w:val="24"/>
          <w:szCs w:val="24"/>
          <w:lang w:val="en-US"/>
        </w:rPr>
        <w:t xml:space="preserve">s: </w:t>
      </w:r>
    </w:p>
    <w:p w14:paraId="4E782524" w14:textId="77777777" w:rsidR="0056496C" w:rsidRPr="00E231A7" w:rsidRDefault="0056496C" w:rsidP="005F608D">
      <w:pPr>
        <w:pStyle w:val="ListParagraph"/>
        <w:ind w:left="0"/>
        <w:jc w:val="both"/>
        <w:rPr>
          <w:sz w:val="24"/>
          <w:szCs w:val="24"/>
          <w:lang w:val="en-US"/>
        </w:rPr>
      </w:pPr>
    </w:p>
    <w:p w14:paraId="7235BB27" w14:textId="61180971" w:rsidR="0056496C" w:rsidRPr="00E231A7" w:rsidRDefault="00226D5C" w:rsidP="005F608D">
      <w:pPr>
        <w:pStyle w:val="ListParagraph"/>
        <w:ind w:left="0"/>
        <w:jc w:val="both"/>
        <w:rPr>
          <w:sz w:val="24"/>
          <w:szCs w:val="24"/>
          <w:lang w:val="en-US"/>
        </w:rPr>
      </w:pPr>
      <w:r w:rsidRPr="00E231A7">
        <w:rPr>
          <w:sz w:val="24"/>
          <w:szCs w:val="24"/>
          <w:lang w:val="en-US"/>
        </w:rPr>
        <w:t>3.</w:t>
      </w:r>
      <w:r w:rsidR="0056496C" w:rsidRPr="00E231A7">
        <w:rPr>
          <w:sz w:val="24"/>
          <w:szCs w:val="24"/>
          <w:lang w:val="en-US"/>
        </w:rPr>
        <w:t>1: First</w:t>
      </w:r>
      <w:r w:rsidR="00194E90" w:rsidRPr="00E231A7">
        <w:rPr>
          <w:sz w:val="24"/>
          <w:szCs w:val="24"/>
          <w:lang w:val="en-US"/>
        </w:rPr>
        <w:t xml:space="preserve"> of all</w:t>
      </w:r>
      <w:r w:rsidR="0056496C" w:rsidRPr="00E231A7">
        <w:rPr>
          <w:sz w:val="24"/>
          <w:szCs w:val="24"/>
          <w:lang w:val="en-US"/>
        </w:rPr>
        <w:t>, a pretreatment was chosen in order to remove noise from the original spectra.</w:t>
      </w:r>
      <w:r w:rsidR="00C77A7E" w:rsidRPr="00E231A7">
        <w:rPr>
          <w:sz w:val="24"/>
          <w:szCs w:val="24"/>
          <w:lang w:val="en-US"/>
        </w:rPr>
        <w:t xml:space="preserve"> The following </w:t>
      </w:r>
      <w:r w:rsidR="00740923" w:rsidRPr="00E231A7">
        <w:rPr>
          <w:sz w:val="24"/>
          <w:szCs w:val="24"/>
          <w:lang w:val="en-US"/>
        </w:rPr>
        <w:t>algorithms</w:t>
      </w:r>
      <w:r w:rsidR="007A5338" w:rsidRPr="00E231A7">
        <w:rPr>
          <w:sz w:val="24"/>
          <w:szCs w:val="24"/>
          <w:lang w:val="en-US"/>
        </w:rPr>
        <w:t xml:space="preserve"> were compared: Detrend grades 1 and 2; </w:t>
      </w:r>
      <w:proofErr w:type="spellStart"/>
      <w:r w:rsidR="00740923" w:rsidRPr="00E231A7">
        <w:rPr>
          <w:sz w:val="24"/>
          <w:szCs w:val="24"/>
          <w:lang w:val="en-US"/>
        </w:rPr>
        <w:t>Savitzky</w:t>
      </w:r>
      <w:proofErr w:type="spellEnd"/>
      <w:r w:rsidR="00740923" w:rsidRPr="00E231A7">
        <w:rPr>
          <w:sz w:val="24"/>
          <w:szCs w:val="24"/>
          <w:lang w:val="en-US"/>
        </w:rPr>
        <w:t>–</w:t>
      </w:r>
      <w:proofErr w:type="spellStart"/>
      <w:r w:rsidR="00740923" w:rsidRPr="00E231A7">
        <w:rPr>
          <w:sz w:val="24"/>
          <w:szCs w:val="24"/>
          <w:lang w:val="en-US"/>
        </w:rPr>
        <w:t>Golay</w:t>
      </w:r>
      <w:proofErr w:type="spellEnd"/>
      <w:r w:rsidR="00262C79" w:rsidRPr="00E231A7">
        <w:rPr>
          <w:sz w:val="24"/>
          <w:szCs w:val="24"/>
          <w:lang w:val="en-US"/>
        </w:rPr>
        <w:t xml:space="preserve"> first and second derivatives, </w:t>
      </w:r>
      <w:r w:rsidR="008276E3" w:rsidRPr="00E231A7">
        <w:rPr>
          <w:sz w:val="24"/>
          <w:szCs w:val="24"/>
          <w:lang w:val="en-US"/>
        </w:rPr>
        <w:t xml:space="preserve">second </w:t>
      </w:r>
      <w:r w:rsidR="00C67522" w:rsidRPr="00E231A7">
        <w:rPr>
          <w:sz w:val="24"/>
          <w:szCs w:val="24"/>
          <w:lang w:val="en-US"/>
        </w:rPr>
        <w:t>polynomial</w:t>
      </w:r>
      <w:r w:rsidR="008276E3" w:rsidRPr="00E231A7">
        <w:rPr>
          <w:sz w:val="24"/>
          <w:szCs w:val="24"/>
          <w:lang w:val="en-US"/>
        </w:rPr>
        <w:t xml:space="preserve"> degree and 9, 11, 15, 17 smoothing </w:t>
      </w:r>
      <w:r w:rsidR="00FE218A" w:rsidRPr="00E231A7">
        <w:rPr>
          <w:sz w:val="24"/>
          <w:szCs w:val="24"/>
          <w:lang w:val="en-US"/>
        </w:rPr>
        <w:t>windows; Standard Normal Variate (SNV)</w:t>
      </w:r>
      <w:r w:rsidR="00C67522" w:rsidRPr="00E231A7">
        <w:rPr>
          <w:sz w:val="24"/>
          <w:szCs w:val="24"/>
          <w:lang w:val="en-US"/>
        </w:rPr>
        <w:t xml:space="preserve">; </w:t>
      </w:r>
      <w:r w:rsidR="003175CB" w:rsidRPr="00E231A7">
        <w:rPr>
          <w:sz w:val="24"/>
          <w:szCs w:val="24"/>
          <w:lang w:val="en-US"/>
        </w:rPr>
        <w:t xml:space="preserve">and </w:t>
      </w:r>
      <w:r w:rsidR="00C67522" w:rsidRPr="00E231A7">
        <w:rPr>
          <w:sz w:val="24"/>
          <w:szCs w:val="24"/>
          <w:lang w:val="en-US"/>
        </w:rPr>
        <w:t xml:space="preserve">combinations of these. </w:t>
      </w:r>
    </w:p>
    <w:p w14:paraId="1259C8A6" w14:textId="77777777" w:rsidR="0056496C" w:rsidRPr="00E231A7" w:rsidRDefault="0056496C" w:rsidP="005F608D">
      <w:pPr>
        <w:pStyle w:val="ListParagraph"/>
        <w:ind w:left="0"/>
        <w:jc w:val="both"/>
        <w:rPr>
          <w:sz w:val="24"/>
          <w:szCs w:val="24"/>
          <w:lang w:val="en-US"/>
        </w:rPr>
      </w:pPr>
    </w:p>
    <w:p w14:paraId="197336FD" w14:textId="636CBB57" w:rsidR="0056496C" w:rsidRPr="00E231A7" w:rsidRDefault="00226D5C" w:rsidP="005F608D">
      <w:pPr>
        <w:pStyle w:val="ListParagraph"/>
        <w:ind w:left="0"/>
        <w:jc w:val="both"/>
        <w:rPr>
          <w:sz w:val="24"/>
          <w:szCs w:val="24"/>
          <w:lang w:val="en-US"/>
        </w:rPr>
      </w:pPr>
      <w:r w:rsidRPr="00E231A7">
        <w:rPr>
          <w:sz w:val="24"/>
          <w:szCs w:val="24"/>
          <w:lang w:val="en-US"/>
        </w:rPr>
        <w:t>3.</w:t>
      </w:r>
      <w:r w:rsidR="0056496C" w:rsidRPr="00E231A7">
        <w:rPr>
          <w:sz w:val="24"/>
          <w:szCs w:val="24"/>
          <w:lang w:val="en-US"/>
        </w:rPr>
        <w:t xml:space="preserve">2: Then, the </w:t>
      </w:r>
      <w:proofErr w:type="spellStart"/>
      <w:r w:rsidR="0056496C" w:rsidRPr="00E231A7">
        <w:rPr>
          <w:sz w:val="24"/>
          <w:szCs w:val="24"/>
          <w:lang w:val="en-US"/>
        </w:rPr>
        <w:t>CovSel</w:t>
      </w:r>
      <w:proofErr w:type="spellEnd"/>
      <w:r w:rsidR="0056496C" w:rsidRPr="00E231A7">
        <w:rPr>
          <w:sz w:val="24"/>
          <w:szCs w:val="24"/>
          <w:lang w:val="en-US"/>
        </w:rPr>
        <w:t xml:space="preserve"> algorithm was applied to the pretreated data, 5 important variables</w:t>
      </w:r>
      <w:r w:rsidR="003175CB" w:rsidRPr="00E231A7">
        <w:rPr>
          <w:sz w:val="24"/>
          <w:szCs w:val="24"/>
          <w:lang w:val="en-US"/>
        </w:rPr>
        <w:t xml:space="preserve"> were chosen</w:t>
      </w:r>
      <w:r w:rsidR="009013F4" w:rsidRPr="00E231A7">
        <w:rPr>
          <w:sz w:val="24"/>
          <w:szCs w:val="24"/>
          <w:lang w:val="en-US"/>
        </w:rPr>
        <w:t xml:space="preserve">. </w:t>
      </w:r>
    </w:p>
    <w:p w14:paraId="7411419A" w14:textId="77777777" w:rsidR="0056496C" w:rsidRPr="00E231A7" w:rsidRDefault="0056496C" w:rsidP="005F608D">
      <w:pPr>
        <w:pStyle w:val="ListParagraph"/>
        <w:ind w:left="0"/>
        <w:jc w:val="both"/>
        <w:rPr>
          <w:sz w:val="24"/>
          <w:szCs w:val="24"/>
          <w:lang w:val="en-US"/>
        </w:rPr>
      </w:pPr>
    </w:p>
    <w:p w14:paraId="550EABE7" w14:textId="4F21F777" w:rsidR="0056496C" w:rsidRPr="00E231A7" w:rsidRDefault="00226D5C" w:rsidP="005F608D">
      <w:pPr>
        <w:pStyle w:val="ListParagraph"/>
        <w:ind w:left="0"/>
        <w:jc w:val="both"/>
        <w:rPr>
          <w:sz w:val="24"/>
          <w:szCs w:val="24"/>
          <w:lang w:val="en-US"/>
        </w:rPr>
      </w:pPr>
      <w:r w:rsidRPr="00E231A7">
        <w:rPr>
          <w:sz w:val="24"/>
          <w:szCs w:val="24"/>
          <w:lang w:val="en-US"/>
        </w:rPr>
        <w:lastRenderedPageBreak/>
        <w:t>3.</w:t>
      </w:r>
      <w:r w:rsidR="0056496C" w:rsidRPr="00E231A7">
        <w:rPr>
          <w:sz w:val="24"/>
          <w:szCs w:val="24"/>
          <w:lang w:val="en-US"/>
        </w:rPr>
        <w:t>3: The next step consisted of dividing the Training Set again (which now contains only the important variables); in Validation and Tuning, randomly.</w:t>
      </w:r>
    </w:p>
    <w:p w14:paraId="2EE5999B" w14:textId="77777777" w:rsidR="0056496C" w:rsidRPr="00E231A7" w:rsidRDefault="0056496C" w:rsidP="005F608D">
      <w:pPr>
        <w:pStyle w:val="ListParagraph"/>
        <w:ind w:left="0"/>
        <w:jc w:val="both"/>
        <w:rPr>
          <w:sz w:val="24"/>
          <w:szCs w:val="24"/>
          <w:lang w:val="en-US"/>
        </w:rPr>
      </w:pPr>
    </w:p>
    <w:p w14:paraId="39429D3C" w14:textId="2A3EB5E9" w:rsidR="0056496C" w:rsidRPr="00E231A7" w:rsidRDefault="00226D5C" w:rsidP="005F608D">
      <w:pPr>
        <w:pStyle w:val="ListParagraph"/>
        <w:ind w:left="0"/>
        <w:jc w:val="both"/>
        <w:rPr>
          <w:sz w:val="24"/>
          <w:szCs w:val="24"/>
          <w:lang w:val="en-US"/>
        </w:rPr>
      </w:pPr>
      <w:r w:rsidRPr="00E231A7">
        <w:rPr>
          <w:sz w:val="24"/>
          <w:szCs w:val="24"/>
          <w:lang w:val="en-US"/>
        </w:rPr>
        <w:t>3.</w:t>
      </w:r>
      <w:r w:rsidR="0056496C" w:rsidRPr="00E231A7">
        <w:rPr>
          <w:sz w:val="24"/>
          <w:szCs w:val="24"/>
          <w:lang w:val="en-US"/>
        </w:rPr>
        <w:t xml:space="preserve">4: The selected variables as given by </w:t>
      </w:r>
      <w:proofErr w:type="spellStart"/>
      <w:r w:rsidR="0056496C" w:rsidRPr="00E231A7">
        <w:rPr>
          <w:sz w:val="24"/>
          <w:szCs w:val="24"/>
          <w:lang w:val="en-US"/>
        </w:rPr>
        <w:t>CovSel</w:t>
      </w:r>
      <w:proofErr w:type="spellEnd"/>
      <w:r w:rsidR="0056496C" w:rsidRPr="00E231A7">
        <w:rPr>
          <w:sz w:val="24"/>
          <w:szCs w:val="24"/>
          <w:lang w:val="en-US"/>
        </w:rPr>
        <w:t xml:space="preserve"> were then used as input of PLSDA. The Validation set was used to train the PLSDA classification model, and the Tuning set was used to validate it. This last process was carried out with the objective of choosing the optimal number of latent variables for the PLSDA algorithm. The number of latent variables that showed the least error was chosen.</w:t>
      </w:r>
    </w:p>
    <w:p w14:paraId="0F4FF2B2" w14:textId="77777777" w:rsidR="00226D5C" w:rsidRPr="00E231A7" w:rsidRDefault="00226D5C" w:rsidP="005F608D">
      <w:pPr>
        <w:pStyle w:val="ListParagraph"/>
        <w:ind w:left="0"/>
        <w:jc w:val="both"/>
        <w:rPr>
          <w:sz w:val="24"/>
          <w:szCs w:val="24"/>
          <w:lang w:val="en-US"/>
        </w:rPr>
      </w:pPr>
    </w:p>
    <w:p w14:paraId="4B96DD0A" w14:textId="2D71E970" w:rsidR="0056496C" w:rsidRPr="00E231A7" w:rsidRDefault="00226D5C" w:rsidP="005F608D">
      <w:pPr>
        <w:pStyle w:val="ListParagraph"/>
        <w:ind w:left="0"/>
        <w:jc w:val="both"/>
        <w:rPr>
          <w:sz w:val="24"/>
          <w:szCs w:val="24"/>
          <w:lang w:val="en-US"/>
        </w:rPr>
      </w:pPr>
      <w:r w:rsidRPr="00E231A7">
        <w:rPr>
          <w:sz w:val="24"/>
          <w:szCs w:val="24"/>
          <w:lang w:val="en-US"/>
        </w:rPr>
        <w:t>3.</w:t>
      </w:r>
      <w:r w:rsidR="0056496C" w:rsidRPr="00E231A7">
        <w:rPr>
          <w:sz w:val="24"/>
          <w:szCs w:val="24"/>
          <w:lang w:val="en-US"/>
        </w:rPr>
        <w:t xml:space="preserve">5: Steps </w:t>
      </w:r>
      <w:r w:rsidRPr="00E231A7">
        <w:rPr>
          <w:sz w:val="24"/>
          <w:szCs w:val="24"/>
          <w:lang w:val="en-US"/>
        </w:rPr>
        <w:t>3.</w:t>
      </w:r>
      <w:r w:rsidR="0056496C" w:rsidRPr="00E231A7">
        <w:rPr>
          <w:sz w:val="24"/>
          <w:szCs w:val="24"/>
          <w:lang w:val="en-US"/>
        </w:rPr>
        <w:t xml:space="preserve">2 to </w:t>
      </w:r>
      <w:r w:rsidRPr="00E231A7">
        <w:rPr>
          <w:sz w:val="24"/>
          <w:szCs w:val="24"/>
          <w:lang w:val="en-US"/>
        </w:rPr>
        <w:t>3.</w:t>
      </w:r>
      <w:r w:rsidR="0056496C" w:rsidRPr="00E231A7">
        <w:rPr>
          <w:sz w:val="24"/>
          <w:szCs w:val="24"/>
          <w:lang w:val="en-US"/>
        </w:rPr>
        <w:t>4 were repeated with an increasing number of variables from 5 to 39.</w:t>
      </w:r>
    </w:p>
    <w:p w14:paraId="4B306B77" w14:textId="77777777" w:rsidR="00226D5C" w:rsidRPr="00E231A7" w:rsidRDefault="00226D5C" w:rsidP="005F608D">
      <w:pPr>
        <w:pStyle w:val="ListParagraph"/>
        <w:ind w:left="0"/>
        <w:jc w:val="both"/>
        <w:rPr>
          <w:sz w:val="24"/>
          <w:szCs w:val="24"/>
          <w:lang w:val="en-US"/>
        </w:rPr>
      </w:pPr>
    </w:p>
    <w:p w14:paraId="75AAA517" w14:textId="1389DFFC" w:rsidR="0056496C" w:rsidRPr="00E231A7" w:rsidRDefault="00226D5C" w:rsidP="005F608D">
      <w:pPr>
        <w:pStyle w:val="ListParagraph"/>
        <w:ind w:left="0"/>
        <w:jc w:val="both"/>
        <w:rPr>
          <w:sz w:val="24"/>
          <w:szCs w:val="24"/>
          <w:lang w:val="en-US"/>
        </w:rPr>
      </w:pPr>
      <w:r w:rsidRPr="00E231A7">
        <w:rPr>
          <w:sz w:val="24"/>
          <w:szCs w:val="24"/>
          <w:lang w:val="en-US"/>
        </w:rPr>
        <w:t>3.</w:t>
      </w:r>
      <w:r w:rsidR="0056496C" w:rsidRPr="00E231A7">
        <w:rPr>
          <w:sz w:val="24"/>
          <w:szCs w:val="24"/>
          <w:lang w:val="en-US"/>
        </w:rPr>
        <w:t xml:space="preserve">6: Steps </w:t>
      </w:r>
      <w:r w:rsidRPr="00E231A7">
        <w:rPr>
          <w:sz w:val="24"/>
          <w:szCs w:val="24"/>
          <w:lang w:val="en-US"/>
        </w:rPr>
        <w:t>3.</w:t>
      </w:r>
      <w:r w:rsidR="0056496C" w:rsidRPr="00E231A7">
        <w:rPr>
          <w:sz w:val="24"/>
          <w:szCs w:val="24"/>
          <w:lang w:val="en-US"/>
        </w:rPr>
        <w:t xml:space="preserve">1 to </w:t>
      </w:r>
      <w:r w:rsidRPr="00E231A7">
        <w:rPr>
          <w:sz w:val="24"/>
          <w:szCs w:val="24"/>
          <w:lang w:val="en-US"/>
        </w:rPr>
        <w:t>3.</w:t>
      </w:r>
      <w:r w:rsidR="0056496C" w:rsidRPr="00E231A7">
        <w:rPr>
          <w:sz w:val="24"/>
          <w:szCs w:val="24"/>
          <w:lang w:val="en-US"/>
        </w:rPr>
        <w:t>5 were repeated</w:t>
      </w:r>
      <w:r w:rsidR="00C54D47" w:rsidRPr="00E231A7">
        <w:rPr>
          <w:sz w:val="24"/>
          <w:szCs w:val="24"/>
          <w:lang w:val="en-US"/>
        </w:rPr>
        <w:t xml:space="preserve"> by choosing a</w:t>
      </w:r>
      <w:r w:rsidR="00DE60F8" w:rsidRPr="00E231A7">
        <w:rPr>
          <w:sz w:val="24"/>
          <w:szCs w:val="24"/>
          <w:lang w:val="en-US"/>
        </w:rPr>
        <w:t xml:space="preserve"> different</w:t>
      </w:r>
      <w:r w:rsidR="0056496C" w:rsidRPr="00E231A7">
        <w:rPr>
          <w:sz w:val="24"/>
          <w:szCs w:val="24"/>
          <w:lang w:val="en-US"/>
        </w:rPr>
        <w:t xml:space="preserve"> pretreatment</w:t>
      </w:r>
      <w:r w:rsidR="00DE60F8" w:rsidRPr="00E231A7">
        <w:rPr>
          <w:sz w:val="24"/>
          <w:szCs w:val="24"/>
          <w:lang w:val="en-US"/>
        </w:rPr>
        <w:t>.</w:t>
      </w:r>
    </w:p>
    <w:p w14:paraId="7D31FB5D" w14:textId="77777777" w:rsidR="00DE60F8" w:rsidRPr="00E231A7" w:rsidRDefault="00DE60F8" w:rsidP="005F608D">
      <w:pPr>
        <w:pStyle w:val="ListParagraph"/>
        <w:ind w:left="0"/>
        <w:jc w:val="both"/>
        <w:rPr>
          <w:sz w:val="24"/>
          <w:szCs w:val="24"/>
          <w:lang w:val="en-US"/>
        </w:rPr>
      </w:pPr>
    </w:p>
    <w:p w14:paraId="2C2AB107" w14:textId="6A3B0F6F" w:rsidR="0056496C" w:rsidRPr="00E231A7" w:rsidRDefault="00226D5C" w:rsidP="005F608D">
      <w:pPr>
        <w:pStyle w:val="ListParagraph"/>
        <w:ind w:left="0"/>
        <w:jc w:val="both"/>
        <w:rPr>
          <w:sz w:val="24"/>
          <w:szCs w:val="24"/>
          <w:lang w:val="en-US"/>
        </w:rPr>
      </w:pPr>
      <w:r w:rsidRPr="00E231A7">
        <w:rPr>
          <w:sz w:val="24"/>
          <w:szCs w:val="24"/>
          <w:lang w:val="en-US"/>
        </w:rPr>
        <w:t>3.</w:t>
      </w:r>
      <w:r w:rsidR="0056496C" w:rsidRPr="00E231A7">
        <w:rPr>
          <w:sz w:val="24"/>
          <w:szCs w:val="24"/>
          <w:lang w:val="en-US"/>
        </w:rPr>
        <w:t xml:space="preserve">7: Steps </w:t>
      </w:r>
      <w:r w:rsidRPr="00E231A7">
        <w:rPr>
          <w:sz w:val="24"/>
          <w:szCs w:val="24"/>
          <w:lang w:val="en-US"/>
        </w:rPr>
        <w:t>3.</w:t>
      </w:r>
      <w:r w:rsidR="0056496C" w:rsidRPr="00E231A7">
        <w:rPr>
          <w:sz w:val="24"/>
          <w:szCs w:val="24"/>
          <w:lang w:val="en-US"/>
        </w:rPr>
        <w:t xml:space="preserve">1 to </w:t>
      </w:r>
      <w:r w:rsidRPr="00E231A7">
        <w:rPr>
          <w:sz w:val="24"/>
          <w:szCs w:val="24"/>
          <w:lang w:val="en-US"/>
        </w:rPr>
        <w:t>3.</w:t>
      </w:r>
      <w:r w:rsidR="0056496C" w:rsidRPr="00E231A7">
        <w:rPr>
          <w:sz w:val="24"/>
          <w:szCs w:val="24"/>
          <w:lang w:val="en-US"/>
        </w:rPr>
        <w:t>6 were repeated using Labeling scenarios 2 and 3</w:t>
      </w:r>
      <w:r w:rsidR="00DE60F8" w:rsidRPr="00E231A7">
        <w:rPr>
          <w:sz w:val="24"/>
          <w:szCs w:val="24"/>
          <w:lang w:val="en-US"/>
        </w:rPr>
        <w:t xml:space="preserve">. </w:t>
      </w:r>
    </w:p>
    <w:p w14:paraId="670C4030" w14:textId="77777777" w:rsidR="00645CE1" w:rsidRPr="00E231A7" w:rsidRDefault="00645CE1" w:rsidP="005F608D">
      <w:pPr>
        <w:pStyle w:val="ListParagraph"/>
        <w:ind w:left="0"/>
        <w:jc w:val="both"/>
        <w:rPr>
          <w:sz w:val="24"/>
          <w:szCs w:val="24"/>
          <w:lang w:val="en-US"/>
        </w:rPr>
      </w:pPr>
    </w:p>
    <w:p w14:paraId="7CD632B4" w14:textId="5DAB4DA2" w:rsidR="0056496C" w:rsidRPr="00E231A7" w:rsidRDefault="00226D5C" w:rsidP="005F608D">
      <w:pPr>
        <w:pStyle w:val="ListParagraph"/>
        <w:ind w:left="0"/>
        <w:jc w:val="both"/>
        <w:rPr>
          <w:sz w:val="24"/>
          <w:szCs w:val="24"/>
          <w:lang w:val="en-US"/>
        </w:rPr>
      </w:pPr>
      <w:r w:rsidRPr="00E231A7">
        <w:rPr>
          <w:sz w:val="24"/>
          <w:szCs w:val="24"/>
          <w:lang w:val="en-US"/>
        </w:rPr>
        <w:t>3.</w:t>
      </w:r>
      <w:r w:rsidR="0056496C" w:rsidRPr="00E231A7">
        <w:rPr>
          <w:sz w:val="24"/>
          <w:szCs w:val="24"/>
          <w:lang w:val="en-US"/>
        </w:rPr>
        <w:t xml:space="preserve">8: Steps </w:t>
      </w:r>
      <w:r w:rsidRPr="00E231A7">
        <w:rPr>
          <w:sz w:val="24"/>
          <w:szCs w:val="24"/>
          <w:lang w:val="en-US"/>
        </w:rPr>
        <w:t>3.</w:t>
      </w:r>
      <w:r w:rsidR="0056496C" w:rsidRPr="00E231A7">
        <w:rPr>
          <w:sz w:val="24"/>
          <w:szCs w:val="24"/>
          <w:lang w:val="en-US"/>
        </w:rPr>
        <w:t xml:space="preserve">1 to </w:t>
      </w:r>
      <w:r w:rsidRPr="00E231A7">
        <w:rPr>
          <w:sz w:val="24"/>
          <w:szCs w:val="24"/>
          <w:lang w:val="en-US"/>
        </w:rPr>
        <w:t>3.</w:t>
      </w:r>
      <w:r w:rsidR="0056496C" w:rsidRPr="00E231A7">
        <w:rPr>
          <w:sz w:val="24"/>
          <w:szCs w:val="24"/>
          <w:lang w:val="en-US"/>
        </w:rPr>
        <w:t>7 were repeated using different varieties "</w:t>
      </w:r>
      <w:proofErr w:type="spellStart"/>
      <w:r w:rsidR="0056496C" w:rsidRPr="00E231A7">
        <w:rPr>
          <w:sz w:val="24"/>
          <w:szCs w:val="24"/>
          <w:lang w:val="en-US"/>
        </w:rPr>
        <w:t>Cappri</w:t>
      </w:r>
      <w:r w:rsidR="00DE60F8" w:rsidRPr="00E231A7">
        <w:rPr>
          <w:sz w:val="24"/>
          <w:szCs w:val="24"/>
          <w:lang w:val="en-US"/>
        </w:rPr>
        <w:t>ci</w:t>
      </w:r>
      <w:r w:rsidR="0056496C" w:rsidRPr="00E231A7">
        <w:rPr>
          <w:sz w:val="24"/>
          <w:szCs w:val="24"/>
          <w:lang w:val="en-US"/>
        </w:rPr>
        <w:t>a</w:t>
      </w:r>
      <w:proofErr w:type="spellEnd"/>
      <w:r w:rsidR="0056496C" w:rsidRPr="00E231A7">
        <w:rPr>
          <w:sz w:val="24"/>
          <w:szCs w:val="24"/>
          <w:lang w:val="en-US"/>
        </w:rPr>
        <w:t>", "</w:t>
      </w:r>
      <w:proofErr w:type="spellStart"/>
      <w:r w:rsidR="0056496C" w:rsidRPr="00E231A7">
        <w:rPr>
          <w:sz w:val="24"/>
          <w:szCs w:val="24"/>
          <w:lang w:val="en-US"/>
        </w:rPr>
        <w:t>Provine</w:t>
      </w:r>
      <w:proofErr w:type="spellEnd"/>
      <w:r w:rsidR="0056496C" w:rsidRPr="00E231A7">
        <w:rPr>
          <w:sz w:val="24"/>
          <w:szCs w:val="24"/>
          <w:lang w:val="en-US"/>
        </w:rPr>
        <w:t>" and "</w:t>
      </w:r>
      <w:proofErr w:type="spellStart"/>
      <w:r w:rsidR="0056496C" w:rsidRPr="00E231A7">
        <w:rPr>
          <w:sz w:val="24"/>
          <w:szCs w:val="24"/>
          <w:lang w:val="en-US"/>
        </w:rPr>
        <w:t>Brioso</w:t>
      </w:r>
      <w:proofErr w:type="spellEnd"/>
      <w:r w:rsidR="0056496C" w:rsidRPr="00E231A7">
        <w:rPr>
          <w:sz w:val="24"/>
          <w:szCs w:val="24"/>
          <w:lang w:val="en-US"/>
        </w:rPr>
        <w:t>".</w:t>
      </w:r>
    </w:p>
    <w:p w14:paraId="2432372B" w14:textId="77777777" w:rsidR="00645CE1" w:rsidRPr="00E231A7" w:rsidRDefault="00645CE1" w:rsidP="005F608D">
      <w:pPr>
        <w:pStyle w:val="ListParagraph"/>
        <w:ind w:left="0"/>
        <w:jc w:val="both"/>
        <w:rPr>
          <w:sz w:val="24"/>
          <w:szCs w:val="24"/>
          <w:lang w:val="en-US"/>
        </w:rPr>
      </w:pPr>
    </w:p>
    <w:p w14:paraId="5D9685E0" w14:textId="1CABB450" w:rsidR="0056496C" w:rsidRPr="00E231A7" w:rsidRDefault="00550F7B" w:rsidP="005F608D">
      <w:pPr>
        <w:pStyle w:val="ListParagraph"/>
        <w:ind w:left="0"/>
        <w:jc w:val="both"/>
        <w:rPr>
          <w:sz w:val="24"/>
          <w:szCs w:val="24"/>
          <w:lang w:val="en-US"/>
        </w:rPr>
      </w:pPr>
      <w:r w:rsidRPr="00E231A7">
        <w:rPr>
          <w:sz w:val="24"/>
          <w:szCs w:val="24"/>
          <w:lang w:val="en-US"/>
        </w:rPr>
        <w:t>3.</w:t>
      </w:r>
      <w:r w:rsidR="0056496C" w:rsidRPr="00E231A7">
        <w:rPr>
          <w:sz w:val="24"/>
          <w:szCs w:val="24"/>
          <w:lang w:val="en-US"/>
        </w:rPr>
        <w:t xml:space="preserve">9: </w:t>
      </w:r>
      <w:r w:rsidRPr="00E231A7">
        <w:rPr>
          <w:sz w:val="24"/>
          <w:szCs w:val="24"/>
          <w:lang w:val="en-US"/>
        </w:rPr>
        <w:t>V</w:t>
      </w:r>
      <w:r w:rsidR="0056496C" w:rsidRPr="00E231A7">
        <w:rPr>
          <w:sz w:val="24"/>
          <w:szCs w:val="24"/>
          <w:lang w:val="en-US"/>
        </w:rPr>
        <w:t>arieties</w:t>
      </w:r>
      <w:r w:rsidRPr="00E231A7">
        <w:rPr>
          <w:sz w:val="24"/>
          <w:szCs w:val="24"/>
          <w:lang w:val="en-US"/>
        </w:rPr>
        <w:t xml:space="preserve"> were added</w:t>
      </w:r>
      <w:r w:rsidR="0056496C" w:rsidRPr="00E231A7">
        <w:rPr>
          <w:sz w:val="24"/>
          <w:szCs w:val="24"/>
          <w:lang w:val="en-US"/>
        </w:rPr>
        <w:t xml:space="preserve"> together (</w:t>
      </w:r>
      <w:proofErr w:type="spellStart"/>
      <w:r w:rsidR="0056496C" w:rsidRPr="00E231A7">
        <w:rPr>
          <w:sz w:val="24"/>
          <w:szCs w:val="24"/>
          <w:lang w:val="en-US"/>
        </w:rPr>
        <w:t>Cappricia</w:t>
      </w:r>
      <w:proofErr w:type="spellEnd"/>
      <w:r w:rsidR="0056496C" w:rsidRPr="00E231A7">
        <w:rPr>
          <w:sz w:val="24"/>
          <w:szCs w:val="24"/>
          <w:lang w:val="en-US"/>
        </w:rPr>
        <w:t xml:space="preserve"> + </w:t>
      </w:r>
      <w:proofErr w:type="spellStart"/>
      <w:r w:rsidR="0056496C" w:rsidRPr="00E231A7">
        <w:rPr>
          <w:sz w:val="24"/>
          <w:szCs w:val="24"/>
          <w:lang w:val="en-US"/>
        </w:rPr>
        <w:t>Provine</w:t>
      </w:r>
      <w:proofErr w:type="spellEnd"/>
      <w:r w:rsidR="0056496C" w:rsidRPr="00E231A7">
        <w:rPr>
          <w:sz w:val="24"/>
          <w:szCs w:val="24"/>
          <w:lang w:val="en-US"/>
        </w:rPr>
        <w:t xml:space="preserve">, </w:t>
      </w:r>
      <w:proofErr w:type="spellStart"/>
      <w:r w:rsidR="0056496C" w:rsidRPr="00E231A7">
        <w:rPr>
          <w:sz w:val="24"/>
          <w:szCs w:val="24"/>
          <w:lang w:val="en-US"/>
        </w:rPr>
        <w:t>Cappricia</w:t>
      </w:r>
      <w:proofErr w:type="spellEnd"/>
      <w:r w:rsidR="0056496C" w:rsidRPr="00E231A7">
        <w:rPr>
          <w:sz w:val="24"/>
          <w:szCs w:val="24"/>
          <w:lang w:val="en-US"/>
        </w:rPr>
        <w:t xml:space="preserve"> + </w:t>
      </w:r>
      <w:proofErr w:type="spellStart"/>
      <w:r w:rsidR="0056496C" w:rsidRPr="00E231A7">
        <w:rPr>
          <w:sz w:val="24"/>
          <w:szCs w:val="24"/>
          <w:lang w:val="en-US"/>
        </w:rPr>
        <w:t>Provine</w:t>
      </w:r>
      <w:proofErr w:type="spellEnd"/>
      <w:r w:rsidR="0056496C" w:rsidRPr="00E231A7">
        <w:rPr>
          <w:sz w:val="24"/>
          <w:szCs w:val="24"/>
          <w:lang w:val="en-US"/>
        </w:rPr>
        <w:t xml:space="preserve"> + </w:t>
      </w:r>
      <w:proofErr w:type="spellStart"/>
      <w:r w:rsidR="0056496C" w:rsidRPr="00E231A7">
        <w:rPr>
          <w:sz w:val="24"/>
          <w:szCs w:val="24"/>
          <w:lang w:val="en-US"/>
        </w:rPr>
        <w:t>Brioso</w:t>
      </w:r>
      <w:proofErr w:type="spellEnd"/>
      <w:r w:rsidR="0056496C" w:rsidRPr="00E231A7">
        <w:rPr>
          <w:sz w:val="24"/>
          <w:szCs w:val="24"/>
          <w:lang w:val="en-US"/>
        </w:rPr>
        <w:t xml:space="preserve">, </w:t>
      </w:r>
      <w:proofErr w:type="spellStart"/>
      <w:r w:rsidR="0056496C" w:rsidRPr="00E231A7">
        <w:rPr>
          <w:sz w:val="24"/>
          <w:szCs w:val="24"/>
          <w:lang w:val="en-US"/>
        </w:rPr>
        <w:t>Cappricia</w:t>
      </w:r>
      <w:proofErr w:type="spellEnd"/>
      <w:r w:rsidR="0056496C" w:rsidRPr="00E231A7">
        <w:rPr>
          <w:sz w:val="24"/>
          <w:szCs w:val="24"/>
          <w:lang w:val="en-US"/>
        </w:rPr>
        <w:t xml:space="preserve"> + </w:t>
      </w:r>
      <w:proofErr w:type="spellStart"/>
      <w:r w:rsidR="0056496C" w:rsidRPr="00E231A7">
        <w:rPr>
          <w:sz w:val="24"/>
          <w:szCs w:val="24"/>
          <w:lang w:val="en-US"/>
        </w:rPr>
        <w:t>Brioso</w:t>
      </w:r>
      <w:proofErr w:type="spellEnd"/>
      <w:r w:rsidR="0056496C" w:rsidRPr="00E231A7">
        <w:rPr>
          <w:sz w:val="24"/>
          <w:szCs w:val="24"/>
          <w:lang w:val="en-US"/>
        </w:rPr>
        <w:t xml:space="preserve">, </w:t>
      </w:r>
      <w:proofErr w:type="spellStart"/>
      <w:r w:rsidR="0056496C" w:rsidRPr="00E231A7">
        <w:rPr>
          <w:sz w:val="24"/>
          <w:szCs w:val="24"/>
          <w:lang w:val="en-US"/>
        </w:rPr>
        <w:t>Brioso</w:t>
      </w:r>
      <w:proofErr w:type="spellEnd"/>
      <w:r w:rsidR="0056496C" w:rsidRPr="00E231A7">
        <w:rPr>
          <w:sz w:val="24"/>
          <w:szCs w:val="24"/>
          <w:lang w:val="en-US"/>
        </w:rPr>
        <w:t xml:space="preserve"> + </w:t>
      </w:r>
      <w:proofErr w:type="spellStart"/>
      <w:r w:rsidR="0056496C" w:rsidRPr="00E231A7">
        <w:rPr>
          <w:sz w:val="24"/>
          <w:szCs w:val="24"/>
          <w:lang w:val="en-US"/>
        </w:rPr>
        <w:t>Provine</w:t>
      </w:r>
      <w:proofErr w:type="spellEnd"/>
      <w:r w:rsidR="0056496C" w:rsidRPr="00E231A7">
        <w:rPr>
          <w:sz w:val="24"/>
          <w:szCs w:val="24"/>
          <w:lang w:val="en-US"/>
        </w:rPr>
        <w:t>),</w:t>
      </w:r>
      <w:r w:rsidR="00645CE1" w:rsidRPr="00E231A7">
        <w:rPr>
          <w:sz w:val="24"/>
          <w:szCs w:val="24"/>
          <w:lang w:val="en-US"/>
        </w:rPr>
        <w:t xml:space="preserve"> </w:t>
      </w:r>
      <w:r w:rsidR="0056496C" w:rsidRPr="00E231A7">
        <w:rPr>
          <w:sz w:val="24"/>
          <w:szCs w:val="24"/>
          <w:lang w:val="en-US"/>
        </w:rPr>
        <w:t xml:space="preserve">then steps </w:t>
      </w:r>
      <w:r w:rsidR="00A64F3D" w:rsidRPr="00E231A7">
        <w:rPr>
          <w:sz w:val="24"/>
          <w:szCs w:val="24"/>
          <w:lang w:val="en-US"/>
        </w:rPr>
        <w:t>3.</w:t>
      </w:r>
      <w:r w:rsidR="0056496C" w:rsidRPr="00E231A7">
        <w:rPr>
          <w:sz w:val="24"/>
          <w:szCs w:val="24"/>
          <w:lang w:val="en-US"/>
        </w:rPr>
        <w:t xml:space="preserve">1 to </w:t>
      </w:r>
      <w:r w:rsidR="00A64F3D" w:rsidRPr="00E231A7">
        <w:rPr>
          <w:sz w:val="24"/>
          <w:szCs w:val="24"/>
          <w:lang w:val="en-US"/>
        </w:rPr>
        <w:t>3.</w:t>
      </w:r>
      <w:r w:rsidR="0056496C" w:rsidRPr="00E231A7">
        <w:rPr>
          <w:sz w:val="24"/>
          <w:szCs w:val="24"/>
          <w:lang w:val="en-US"/>
        </w:rPr>
        <w:t>7 were repeated.</w:t>
      </w:r>
    </w:p>
    <w:p w14:paraId="344351E3" w14:textId="77777777" w:rsidR="00645CE1" w:rsidRPr="00E231A7" w:rsidRDefault="00645CE1" w:rsidP="005F608D">
      <w:pPr>
        <w:pStyle w:val="ListParagraph"/>
        <w:ind w:left="0"/>
        <w:jc w:val="both"/>
        <w:rPr>
          <w:sz w:val="24"/>
          <w:szCs w:val="24"/>
          <w:lang w:val="en-US"/>
        </w:rPr>
      </w:pPr>
    </w:p>
    <w:p w14:paraId="729ADA8F" w14:textId="5B6AADE2" w:rsidR="0056496C" w:rsidRPr="00E231A7" w:rsidRDefault="00550F7B" w:rsidP="005F608D">
      <w:pPr>
        <w:pStyle w:val="ListParagraph"/>
        <w:ind w:left="0"/>
        <w:jc w:val="both"/>
        <w:rPr>
          <w:sz w:val="24"/>
          <w:szCs w:val="24"/>
          <w:lang w:val="en-US"/>
        </w:rPr>
      </w:pPr>
      <w:r w:rsidRPr="00E231A7">
        <w:rPr>
          <w:sz w:val="24"/>
          <w:szCs w:val="24"/>
          <w:lang w:val="en-US"/>
        </w:rPr>
        <w:t>3.</w:t>
      </w:r>
      <w:r w:rsidR="0056496C" w:rsidRPr="00E231A7">
        <w:rPr>
          <w:sz w:val="24"/>
          <w:szCs w:val="24"/>
          <w:lang w:val="en-US"/>
        </w:rPr>
        <w:t xml:space="preserve">10. Steps </w:t>
      </w:r>
      <w:r w:rsidR="00A64F3D" w:rsidRPr="00E231A7">
        <w:rPr>
          <w:sz w:val="24"/>
          <w:szCs w:val="24"/>
          <w:lang w:val="en-US"/>
        </w:rPr>
        <w:t>3.</w:t>
      </w:r>
      <w:r w:rsidR="0056496C" w:rsidRPr="00E231A7">
        <w:rPr>
          <w:sz w:val="24"/>
          <w:szCs w:val="24"/>
          <w:lang w:val="en-US"/>
        </w:rPr>
        <w:t xml:space="preserve">1 to </w:t>
      </w:r>
      <w:r w:rsidR="00A64F3D" w:rsidRPr="00E231A7">
        <w:rPr>
          <w:sz w:val="24"/>
          <w:szCs w:val="24"/>
          <w:lang w:val="en-US"/>
        </w:rPr>
        <w:t>3.</w:t>
      </w:r>
      <w:r w:rsidR="0056496C" w:rsidRPr="00E231A7">
        <w:rPr>
          <w:sz w:val="24"/>
          <w:szCs w:val="24"/>
          <w:lang w:val="en-US"/>
        </w:rPr>
        <w:t>7 were rep</w:t>
      </w:r>
      <w:r w:rsidR="005A673E" w:rsidRPr="00E231A7">
        <w:rPr>
          <w:sz w:val="24"/>
          <w:szCs w:val="24"/>
          <w:lang w:val="en-US"/>
        </w:rPr>
        <w:t>licated</w:t>
      </w:r>
      <w:r w:rsidR="0056496C" w:rsidRPr="00E231A7">
        <w:rPr>
          <w:sz w:val="24"/>
          <w:szCs w:val="24"/>
          <w:lang w:val="en-US"/>
        </w:rPr>
        <w:t xml:space="preserve">, choosing the </w:t>
      </w:r>
      <w:proofErr w:type="spellStart"/>
      <w:r w:rsidR="0056496C" w:rsidRPr="00E231A7">
        <w:rPr>
          <w:sz w:val="24"/>
          <w:szCs w:val="24"/>
          <w:lang w:val="en-US"/>
        </w:rPr>
        <w:t>Cappricia</w:t>
      </w:r>
      <w:proofErr w:type="spellEnd"/>
      <w:r w:rsidR="0056496C" w:rsidRPr="00E231A7">
        <w:rPr>
          <w:sz w:val="24"/>
          <w:szCs w:val="24"/>
          <w:lang w:val="en-US"/>
        </w:rPr>
        <w:t xml:space="preserve"> variety as the Training set and the </w:t>
      </w:r>
      <w:proofErr w:type="spellStart"/>
      <w:r w:rsidR="0056496C" w:rsidRPr="00E231A7">
        <w:rPr>
          <w:sz w:val="24"/>
          <w:szCs w:val="24"/>
          <w:lang w:val="en-US"/>
        </w:rPr>
        <w:t>Brioso</w:t>
      </w:r>
      <w:proofErr w:type="spellEnd"/>
      <w:r w:rsidR="0056496C" w:rsidRPr="00E231A7">
        <w:rPr>
          <w:sz w:val="24"/>
          <w:szCs w:val="24"/>
          <w:lang w:val="en-US"/>
        </w:rPr>
        <w:t xml:space="preserve"> variety as the Test Set.</w:t>
      </w:r>
    </w:p>
    <w:p w14:paraId="17FD7792" w14:textId="77777777" w:rsidR="00645CE1" w:rsidRPr="00E231A7" w:rsidRDefault="00645CE1" w:rsidP="005F608D">
      <w:pPr>
        <w:pStyle w:val="ListParagraph"/>
        <w:ind w:left="0"/>
        <w:jc w:val="both"/>
        <w:rPr>
          <w:sz w:val="24"/>
          <w:szCs w:val="24"/>
          <w:lang w:val="en-US"/>
        </w:rPr>
      </w:pPr>
    </w:p>
    <w:p w14:paraId="39BF8747" w14:textId="50188A96" w:rsidR="0056496C" w:rsidRPr="00E231A7" w:rsidRDefault="00550F7B" w:rsidP="005F608D">
      <w:pPr>
        <w:pStyle w:val="ListParagraph"/>
        <w:ind w:left="0"/>
        <w:jc w:val="both"/>
        <w:rPr>
          <w:sz w:val="24"/>
          <w:szCs w:val="24"/>
          <w:lang w:val="en-US"/>
        </w:rPr>
      </w:pPr>
      <w:r w:rsidRPr="00E231A7">
        <w:rPr>
          <w:sz w:val="24"/>
          <w:szCs w:val="24"/>
          <w:lang w:val="en-US"/>
        </w:rPr>
        <w:t>3.</w:t>
      </w:r>
      <w:r w:rsidR="0056496C" w:rsidRPr="00E231A7">
        <w:rPr>
          <w:sz w:val="24"/>
          <w:szCs w:val="24"/>
          <w:lang w:val="en-US"/>
        </w:rPr>
        <w:t xml:space="preserve">11. Item </w:t>
      </w:r>
      <w:r w:rsidR="003E7507" w:rsidRPr="00E231A7">
        <w:rPr>
          <w:sz w:val="24"/>
          <w:szCs w:val="24"/>
          <w:lang w:val="en-US"/>
        </w:rPr>
        <w:t>3.</w:t>
      </w:r>
      <w:r w:rsidR="0056496C" w:rsidRPr="00E231A7">
        <w:rPr>
          <w:sz w:val="24"/>
          <w:szCs w:val="24"/>
          <w:lang w:val="en-US"/>
        </w:rPr>
        <w:t>10</w:t>
      </w:r>
      <w:r w:rsidR="003E7507" w:rsidRPr="00E231A7">
        <w:rPr>
          <w:sz w:val="24"/>
          <w:szCs w:val="24"/>
          <w:lang w:val="en-US"/>
        </w:rPr>
        <w:t xml:space="preserve"> was reiterated</w:t>
      </w:r>
      <w:r w:rsidR="0056496C" w:rsidRPr="00E231A7">
        <w:rPr>
          <w:sz w:val="24"/>
          <w:szCs w:val="24"/>
          <w:lang w:val="en-US"/>
        </w:rPr>
        <w:t xml:space="preserve">, but choosing </w:t>
      </w:r>
      <w:proofErr w:type="spellStart"/>
      <w:r w:rsidR="0056496C" w:rsidRPr="00E231A7">
        <w:rPr>
          <w:sz w:val="24"/>
          <w:szCs w:val="24"/>
          <w:lang w:val="en-US"/>
        </w:rPr>
        <w:t>Provine</w:t>
      </w:r>
      <w:proofErr w:type="spellEnd"/>
      <w:r w:rsidR="0056496C" w:rsidRPr="00E231A7">
        <w:rPr>
          <w:sz w:val="24"/>
          <w:szCs w:val="24"/>
          <w:lang w:val="en-US"/>
        </w:rPr>
        <w:t xml:space="preserve"> as a Test Set.</w:t>
      </w:r>
    </w:p>
    <w:p w14:paraId="03B574DB" w14:textId="77777777" w:rsidR="0056496C" w:rsidRPr="00E231A7" w:rsidRDefault="0056496C" w:rsidP="005F608D">
      <w:pPr>
        <w:pStyle w:val="ListParagraph"/>
        <w:ind w:left="0"/>
        <w:jc w:val="both"/>
        <w:rPr>
          <w:sz w:val="24"/>
          <w:szCs w:val="24"/>
          <w:lang w:val="en-US"/>
        </w:rPr>
      </w:pPr>
    </w:p>
    <w:p w14:paraId="286372D5" w14:textId="1A902D28" w:rsidR="00DC3AD3" w:rsidRPr="00E231A7" w:rsidRDefault="003E7507" w:rsidP="00700662">
      <w:pPr>
        <w:pStyle w:val="ListParagraph"/>
        <w:ind w:left="0"/>
        <w:jc w:val="both"/>
        <w:rPr>
          <w:sz w:val="24"/>
          <w:szCs w:val="24"/>
          <w:lang w:val="en-US"/>
        </w:rPr>
      </w:pPr>
      <w:r w:rsidRPr="00E231A7">
        <w:rPr>
          <w:sz w:val="24"/>
          <w:szCs w:val="24"/>
          <w:lang w:val="en-US"/>
        </w:rPr>
        <w:t>Out o</w:t>
      </w:r>
      <w:r w:rsidR="0056496C" w:rsidRPr="00E231A7">
        <w:rPr>
          <w:sz w:val="24"/>
          <w:szCs w:val="24"/>
          <w:lang w:val="en-US"/>
        </w:rPr>
        <w:t xml:space="preserve">f all the results obtained, the model that presented the lowest Balanced Accuracy </w:t>
      </w:r>
      <w:r w:rsidR="009B3537" w:rsidRPr="00E231A7">
        <w:rPr>
          <w:sz w:val="24"/>
          <w:szCs w:val="24"/>
          <w:lang w:val="en-US"/>
        </w:rPr>
        <w:t xml:space="preserve">(BA) </w:t>
      </w:r>
      <w:r w:rsidR="0056496C" w:rsidRPr="00E231A7">
        <w:rPr>
          <w:sz w:val="24"/>
          <w:szCs w:val="24"/>
          <w:lang w:val="en-US"/>
        </w:rPr>
        <w:t>value was chosen.</w:t>
      </w:r>
      <w:r w:rsidRPr="00E231A7">
        <w:rPr>
          <w:sz w:val="24"/>
          <w:szCs w:val="24"/>
          <w:lang w:val="en-US"/>
        </w:rPr>
        <w:t xml:space="preserve"> </w:t>
      </w:r>
    </w:p>
    <w:p w14:paraId="32585E29" w14:textId="77777777" w:rsidR="002E767C" w:rsidRDefault="002E767C" w:rsidP="00ED2C9D">
      <w:pPr>
        <w:pStyle w:val="ListParagraph"/>
        <w:jc w:val="both"/>
        <w:rPr>
          <w:sz w:val="24"/>
          <w:szCs w:val="24"/>
          <w:lang w:val="en-US"/>
        </w:rPr>
      </w:pPr>
    </w:p>
    <w:p w14:paraId="4731F3ED" w14:textId="77777777" w:rsidR="003D0E6D" w:rsidRDefault="003D0E6D" w:rsidP="00ED2C9D">
      <w:pPr>
        <w:pStyle w:val="ListParagraph"/>
        <w:jc w:val="both"/>
        <w:rPr>
          <w:sz w:val="24"/>
          <w:szCs w:val="24"/>
          <w:lang w:val="en-US"/>
        </w:rPr>
      </w:pPr>
    </w:p>
    <w:p w14:paraId="3BF8EAD4" w14:textId="77777777" w:rsidR="003D0E6D" w:rsidRDefault="003D0E6D" w:rsidP="00ED2C9D">
      <w:pPr>
        <w:pStyle w:val="ListParagraph"/>
        <w:jc w:val="both"/>
        <w:rPr>
          <w:sz w:val="24"/>
          <w:szCs w:val="24"/>
          <w:lang w:val="en-US"/>
        </w:rPr>
      </w:pPr>
    </w:p>
    <w:p w14:paraId="08AD1E64" w14:textId="77777777" w:rsidR="003D0E6D" w:rsidRDefault="003D0E6D" w:rsidP="00ED2C9D">
      <w:pPr>
        <w:pStyle w:val="ListParagraph"/>
        <w:jc w:val="both"/>
        <w:rPr>
          <w:sz w:val="24"/>
          <w:szCs w:val="24"/>
          <w:lang w:val="en-US"/>
        </w:rPr>
      </w:pPr>
    </w:p>
    <w:p w14:paraId="39A2802C" w14:textId="4521A712" w:rsidR="000C073A" w:rsidRPr="000060C7" w:rsidRDefault="000C073A" w:rsidP="002706D0">
      <w:pPr>
        <w:pStyle w:val="ListParagraph"/>
        <w:numPr>
          <w:ilvl w:val="0"/>
          <w:numId w:val="6"/>
        </w:numPr>
        <w:jc w:val="both"/>
        <w:rPr>
          <w:b/>
          <w:bCs/>
          <w:sz w:val="24"/>
          <w:szCs w:val="24"/>
          <w:lang w:val="en-US"/>
        </w:rPr>
      </w:pPr>
      <w:r w:rsidRPr="000060C7">
        <w:rPr>
          <w:b/>
          <w:bCs/>
          <w:sz w:val="24"/>
          <w:szCs w:val="24"/>
          <w:lang w:val="en-US"/>
        </w:rPr>
        <w:t>Results and Discussion</w:t>
      </w:r>
    </w:p>
    <w:p w14:paraId="0DD3D4EC" w14:textId="39B40FDE" w:rsidR="000C073A" w:rsidRDefault="004A464E" w:rsidP="00C425F8">
      <w:pPr>
        <w:jc w:val="both"/>
        <w:rPr>
          <w:b/>
          <w:bCs/>
          <w:sz w:val="24"/>
          <w:szCs w:val="24"/>
          <w:lang w:val="en-US"/>
        </w:rPr>
      </w:pPr>
      <w:r>
        <w:rPr>
          <w:b/>
          <w:bCs/>
          <w:sz w:val="24"/>
          <w:szCs w:val="24"/>
          <w:lang w:val="en-US"/>
        </w:rPr>
        <w:t>4</w:t>
      </w:r>
      <w:r w:rsidR="00A02BB5">
        <w:rPr>
          <w:b/>
          <w:bCs/>
          <w:sz w:val="24"/>
          <w:szCs w:val="24"/>
          <w:lang w:val="en-US"/>
        </w:rPr>
        <w:t xml:space="preserve">.1 </w:t>
      </w:r>
      <w:proofErr w:type="spellStart"/>
      <w:r w:rsidR="00A02BB5">
        <w:rPr>
          <w:b/>
          <w:bCs/>
          <w:sz w:val="24"/>
          <w:szCs w:val="24"/>
          <w:lang w:val="en-US"/>
        </w:rPr>
        <w:t>Intravariety</w:t>
      </w:r>
      <w:proofErr w:type="spellEnd"/>
      <w:r w:rsidR="00A02BB5">
        <w:rPr>
          <w:b/>
          <w:bCs/>
          <w:sz w:val="24"/>
          <w:szCs w:val="24"/>
          <w:lang w:val="en-US"/>
        </w:rPr>
        <w:t xml:space="preserve"> models</w:t>
      </w:r>
    </w:p>
    <w:p w14:paraId="7F9F695F" w14:textId="11642010" w:rsidR="000F0711" w:rsidRDefault="000F0711" w:rsidP="000F0711">
      <w:pPr>
        <w:jc w:val="both"/>
        <w:rPr>
          <w:sz w:val="24"/>
          <w:szCs w:val="24"/>
          <w:lang w:val="en-US"/>
        </w:rPr>
      </w:pPr>
      <w:r w:rsidRPr="00D2721D">
        <w:rPr>
          <w:sz w:val="24"/>
          <w:szCs w:val="24"/>
          <w:lang w:val="en-US"/>
        </w:rPr>
        <w:lastRenderedPageBreak/>
        <w:t>Figure 1</w:t>
      </w:r>
      <w:r>
        <w:rPr>
          <w:sz w:val="24"/>
          <w:szCs w:val="24"/>
          <w:lang w:val="en-US"/>
        </w:rPr>
        <w:t xml:space="preserve"> (A, B and C)</w:t>
      </w:r>
      <w:r w:rsidRPr="00D2721D">
        <w:rPr>
          <w:sz w:val="24"/>
          <w:szCs w:val="24"/>
          <w:lang w:val="en-US"/>
        </w:rPr>
        <w:t xml:space="preserve"> compares the different results obtained using different classification criteria between the healthy and the diseased class</w:t>
      </w:r>
      <w:r w:rsidR="00250715">
        <w:rPr>
          <w:sz w:val="24"/>
          <w:szCs w:val="24"/>
          <w:lang w:val="en-US"/>
        </w:rPr>
        <w:t>es</w:t>
      </w:r>
      <w:r w:rsidRPr="00D2721D">
        <w:rPr>
          <w:sz w:val="24"/>
          <w:szCs w:val="24"/>
          <w:lang w:val="en-US"/>
        </w:rPr>
        <w:t xml:space="preserve">.  As can be observed, the </w:t>
      </w:r>
      <w:r w:rsidR="00544A74">
        <w:rPr>
          <w:sz w:val="24"/>
          <w:szCs w:val="24"/>
          <w:lang w:val="en-US"/>
        </w:rPr>
        <w:t>p</w:t>
      </w:r>
      <w:r w:rsidRPr="00D2721D">
        <w:rPr>
          <w:sz w:val="24"/>
          <w:szCs w:val="24"/>
          <w:lang w:val="en-US"/>
        </w:rPr>
        <w:t>recision metric behave</w:t>
      </w:r>
      <w:r w:rsidR="00250715">
        <w:rPr>
          <w:sz w:val="24"/>
          <w:szCs w:val="24"/>
          <w:lang w:val="en-US"/>
        </w:rPr>
        <w:t>d</w:t>
      </w:r>
      <w:r w:rsidRPr="00D2721D">
        <w:rPr>
          <w:sz w:val="24"/>
          <w:szCs w:val="24"/>
          <w:lang w:val="en-US"/>
        </w:rPr>
        <w:t xml:space="preserve"> erratically</w:t>
      </w:r>
      <w:r w:rsidR="00250715">
        <w:rPr>
          <w:sz w:val="24"/>
          <w:szCs w:val="24"/>
          <w:lang w:val="en-US"/>
        </w:rPr>
        <w:t xml:space="preserve"> when</w:t>
      </w:r>
      <w:r w:rsidRPr="00D2721D">
        <w:rPr>
          <w:sz w:val="24"/>
          <w:szCs w:val="24"/>
          <w:lang w:val="en-US"/>
        </w:rPr>
        <w:t xml:space="preserve"> </w:t>
      </w:r>
      <w:r w:rsidR="003F61EC">
        <w:rPr>
          <w:sz w:val="24"/>
          <w:szCs w:val="24"/>
          <w:lang w:val="en-US"/>
        </w:rPr>
        <w:t>S</w:t>
      </w:r>
      <w:r w:rsidRPr="00D2721D">
        <w:rPr>
          <w:sz w:val="24"/>
          <w:szCs w:val="24"/>
          <w:lang w:val="en-US"/>
        </w:rPr>
        <w:t>cenario 1</w:t>
      </w:r>
      <w:r w:rsidR="00250715">
        <w:rPr>
          <w:sz w:val="24"/>
          <w:szCs w:val="24"/>
          <w:lang w:val="en-US"/>
        </w:rPr>
        <w:t xml:space="preserve"> was selected</w:t>
      </w:r>
      <w:r w:rsidRPr="00D2721D">
        <w:rPr>
          <w:sz w:val="24"/>
          <w:szCs w:val="24"/>
          <w:lang w:val="en-US"/>
        </w:rPr>
        <w:t xml:space="preserve">. This metric </w:t>
      </w:r>
      <w:r>
        <w:rPr>
          <w:sz w:val="24"/>
          <w:szCs w:val="24"/>
          <w:lang w:val="en-US"/>
        </w:rPr>
        <w:t xml:space="preserve">showed high values when </w:t>
      </w:r>
      <w:r w:rsidRPr="00D2721D">
        <w:rPr>
          <w:sz w:val="24"/>
          <w:szCs w:val="24"/>
          <w:lang w:val="en-US"/>
        </w:rPr>
        <w:t>less than 13 variables</w:t>
      </w:r>
      <w:r>
        <w:rPr>
          <w:sz w:val="24"/>
          <w:szCs w:val="24"/>
          <w:lang w:val="en-US"/>
        </w:rPr>
        <w:t xml:space="preserve"> were chosen</w:t>
      </w:r>
      <w:r w:rsidRPr="00D2721D">
        <w:rPr>
          <w:sz w:val="24"/>
          <w:szCs w:val="24"/>
          <w:lang w:val="en-US"/>
        </w:rPr>
        <w:t>, but then decrease</w:t>
      </w:r>
      <w:r>
        <w:rPr>
          <w:sz w:val="24"/>
          <w:szCs w:val="24"/>
          <w:lang w:val="en-US"/>
        </w:rPr>
        <w:t>d</w:t>
      </w:r>
      <w:r w:rsidRPr="00D2721D">
        <w:rPr>
          <w:sz w:val="24"/>
          <w:szCs w:val="24"/>
          <w:lang w:val="en-US"/>
        </w:rPr>
        <w:t xml:space="preserve"> abruptly</w:t>
      </w:r>
      <w:r>
        <w:rPr>
          <w:sz w:val="24"/>
          <w:szCs w:val="24"/>
          <w:lang w:val="en-US"/>
        </w:rPr>
        <w:t xml:space="preserve"> with 14 variables</w:t>
      </w:r>
      <w:r w:rsidRPr="00D2721D">
        <w:rPr>
          <w:sz w:val="24"/>
          <w:szCs w:val="24"/>
          <w:lang w:val="en-US"/>
        </w:rPr>
        <w:t>; and increase</w:t>
      </w:r>
      <w:r>
        <w:rPr>
          <w:sz w:val="24"/>
          <w:szCs w:val="24"/>
          <w:lang w:val="en-US"/>
        </w:rPr>
        <w:t>d</w:t>
      </w:r>
      <w:r w:rsidRPr="00D2721D">
        <w:rPr>
          <w:sz w:val="24"/>
          <w:szCs w:val="24"/>
          <w:lang w:val="en-US"/>
        </w:rPr>
        <w:t xml:space="preserve"> again when  15 variables</w:t>
      </w:r>
      <w:r>
        <w:rPr>
          <w:sz w:val="24"/>
          <w:szCs w:val="24"/>
          <w:lang w:val="en-US"/>
        </w:rPr>
        <w:t xml:space="preserve"> were chosen</w:t>
      </w:r>
      <w:r w:rsidRPr="00D2721D">
        <w:rPr>
          <w:sz w:val="24"/>
          <w:szCs w:val="24"/>
          <w:lang w:val="en-US"/>
        </w:rPr>
        <w:t xml:space="preserve">. This non-logical behavior </w:t>
      </w:r>
      <w:r w:rsidR="00544A74">
        <w:rPr>
          <w:sz w:val="24"/>
          <w:szCs w:val="24"/>
          <w:lang w:val="en-US"/>
        </w:rPr>
        <w:t>was</w:t>
      </w:r>
      <w:r w:rsidRPr="00D2721D">
        <w:rPr>
          <w:sz w:val="24"/>
          <w:szCs w:val="24"/>
          <w:lang w:val="en-US"/>
        </w:rPr>
        <w:t xml:space="preserve"> due to the fact that the precision</w:t>
      </w:r>
      <w:r w:rsidR="003F61EC">
        <w:rPr>
          <w:sz w:val="24"/>
          <w:szCs w:val="24"/>
          <w:lang w:val="en-US"/>
        </w:rPr>
        <w:t xml:space="preserve"> metric</w:t>
      </w:r>
      <w:r w:rsidRPr="00D2721D">
        <w:rPr>
          <w:sz w:val="24"/>
          <w:szCs w:val="24"/>
          <w:lang w:val="en-US"/>
        </w:rPr>
        <w:t xml:space="preserve"> t</w:t>
      </w:r>
      <w:r w:rsidR="0023130C">
        <w:rPr>
          <w:sz w:val="24"/>
          <w:szCs w:val="24"/>
          <w:lang w:val="en-US"/>
        </w:rPr>
        <w:t>ook</w:t>
      </w:r>
      <w:r w:rsidRPr="00D2721D">
        <w:rPr>
          <w:sz w:val="24"/>
          <w:szCs w:val="24"/>
          <w:lang w:val="en-US"/>
        </w:rPr>
        <w:t xml:space="preserve"> into account false positives in the denominator, </w:t>
      </w:r>
      <w:r w:rsidR="00A04EB3">
        <w:rPr>
          <w:sz w:val="24"/>
          <w:szCs w:val="24"/>
          <w:lang w:val="en-US"/>
        </w:rPr>
        <w:t>which</w:t>
      </w:r>
      <w:r w:rsidRPr="00D2721D">
        <w:rPr>
          <w:sz w:val="24"/>
          <w:szCs w:val="24"/>
          <w:lang w:val="en-US"/>
        </w:rPr>
        <w:t xml:space="preserve"> change</w:t>
      </w:r>
      <w:r w:rsidR="00A04EB3">
        <w:rPr>
          <w:sz w:val="24"/>
          <w:szCs w:val="24"/>
          <w:lang w:val="en-US"/>
        </w:rPr>
        <w:t>d</w:t>
      </w:r>
      <w:r w:rsidRPr="00D2721D">
        <w:rPr>
          <w:sz w:val="24"/>
          <w:szCs w:val="24"/>
          <w:lang w:val="en-US"/>
        </w:rPr>
        <w:t xml:space="preserve"> abruptly</w:t>
      </w:r>
      <w:r>
        <w:rPr>
          <w:sz w:val="24"/>
          <w:szCs w:val="24"/>
          <w:lang w:val="en-US"/>
        </w:rPr>
        <w:t xml:space="preserve"> with</w:t>
      </w:r>
      <w:r w:rsidRPr="00D2721D">
        <w:rPr>
          <w:sz w:val="24"/>
          <w:szCs w:val="24"/>
          <w:lang w:val="en-US"/>
        </w:rPr>
        <w:t xml:space="preserve"> different splits. </w:t>
      </w:r>
      <w:r>
        <w:rPr>
          <w:sz w:val="24"/>
          <w:szCs w:val="24"/>
          <w:lang w:val="en-US"/>
        </w:rPr>
        <w:t>In other words</w:t>
      </w:r>
      <w:r w:rsidRPr="00D2721D">
        <w:rPr>
          <w:sz w:val="24"/>
          <w:szCs w:val="24"/>
          <w:lang w:val="en-US"/>
        </w:rPr>
        <w:t>, the behavior of the precision</w:t>
      </w:r>
      <w:r w:rsidR="00DA66D0">
        <w:rPr>
          <w:sz w:val="24"/>
          <w:szCs w:val="24"/>
          <w:lang w:val="en-US"/>
        </w:rPr>
        <w:t xml:space="preserve"> metric</w:t>
      </w:r>
      <w:r w:rsidRPr="00D2721D">
        <w:rPr>
          <w:sz w:val="24"/>
          <w:szCs w:val="24"/>
          <w:lang w:val="en-US"/>
        </w:rPr>
        <w:t xml:space="preserve"> </w:t>
      </w:r>
      <w:r>
        <w:rPr>
          <w:sz w:val="24"/>
          <w:szCs w:val="24"/>
          <w:lang w:val="en-US"/>
        </w:rPr>
        <w:t>showed</w:t>
      </w:r>
      <w:r w:rsidRPr="00D2721D">
        <w:rPr>
          <w:sz w:val="24"/>
          <w:szCs w:val="24"/>
          <w:lang w:val="en-US"/>
        </w:rPr>
        <w:t xml:space="preserve"> that the data </w:t>
      </w:r>
      <w:r>
        <w:rPr>
          <w:sz w:val="24"/>
          <w:szCs w:val="24"/>
          <w:lang w:val="en-US"/>
        </w:rPr>
        <w:t>w</w:t>
      </w:r>
      <w:r w:rsidR="00DA66D0">
        <w:rPr>
          <w:sz w:val="24"/>
          <w:szCs w:val="24"/>
          <w:lang w:val="en-US"/>
        </w:rPr>
        <w:t>ere</w:t>
      </w:r>
      <w:r w:rsidRPr="00D2721D">
        <w:rPr>
          <w:sz w:val="24"/>
          <w:szCs w:val="24"/>
          <w:lang w:val="en-US"/>
        </w:rPr>
        <w:t xml:space="preserve"> not uniformly distributed in both classes, when </w:t>
      </w:r>
      <w:r w:rsidR="00DA66D0">
        <w:rPr>
          <w:sz w:val="24"/>
          <w:szCs w:val="24"/>
          <w:lang w:val="en-US"/>
        </w:rPr>
        <w:t>S</w:t>
      </w:r>
      <w:r w:rsidRPr="00D2721D">
        <w:rPr>
          <w:sz w:val="24"/>
          <w:szCs w:val="24"/>
          <w:lang w:val="en-US"/>
        </w:rPr>
        <w:t xml:space="preserve">cenario 1 </w:t>
      </w:r>
      <w:r>
        <w:rPr>
          <w:sz w:val="24"/>
          <w:szCs w:val="24"/>
          <w:lang w:val="en-US"/>
        </w:rPr>
        <w:t>was</w:t>
      </w:r>
      <w:r w:rsidRPr="00D2721D">
        <w:rPr>
          <w:sz w:val="24"/>
          <w:szCs w:val="24"/>
          <w:lang w:val="en-US"/>
        </w:rPr>
        <w:t xml:space="preserve"> chosen.</w:t>
      </w:r>
    </w:p>
    <w:p w14:paraId="219A6B62" w14:textId="665989ED" w:rsidR="000F0711" w:rsidRPr="00AD78DF" w:rsidRDefault="000F0711" w:rsidP="000F0711">
      <w:pPr>
        <w:jc w:val="both"/>
        <w:rPr>
          <w:sz w:val="24"/>
          <w:szCs w:val="24"/>
          <w:lang w:val="en-US"/>
        </w:rPr>
      </w:pPr>
      <w:r w:rsidRPr="00AD78DF">
        <w:rPr>
          <w:sz w:val="24"/>
          <w:szCs w:val="24"/>
          <w:lang w:val="en-US"/>
        </w:rPr>
        <w:t xml:space="preserve">Another indicator of class balancing </w:t>
      </w:r>
      <w:r>
        <w:rPr>
          <w:sz w:val="24"/>
          <w:szCs w:val="24"/>
          <w:lang w:val="en-US"/>
        </w:rPr>
        <w:t>was</w:t>
      </w:r>
      <w:r w:rsidRPr="00AD78DF">
        <w:rPr>
          <w:sz w:val="24"/>
          <w:szCs w:val="24"/>
          <w:lang w:val="en-US"/>
        </w:rPr>
        <w:t xml:space="preserve"> the correlation between the accuracy (blue line) and the balanced accuracy</w:t>
      </w:r>
      <w:r w:rsidR="00181489">
        <w:rPr>
          <w:sz w:val="24"/>
          <w:szCs w:val="24"/>
          <w:lang w:val="en-US"/>
        </w:rPr>
        <w:t xml:space="preserve"> (BA)</w:t>
      </w:r>
      <w:r w:rsidRPr="00AD78DF">
        <w:rPr>
          <w:sz w:val="24"/>
          <w:szCs w:val="24"/>
          <w:lang w:val="en-US"/>
        </w:rPr>
        <w:t xml:space="preserve"> (orange line). When the classes are balanced, these metrics should be almost identical, and their lines will overlap as we can see in </w:t>
      </w:r>
      <w:r w:rsidR="00114BD2">
        <w:rPr>
          <w:sz w:val="24"/>
          <w:szCs w:val="24"/>
          <w:lang w:val="en-US"/>
        </w:rPr>
        <w:t>S</w:t>
      </w:r>
      <w:r w:rsidRPr="00AD78DF">
        <w:rPr>
          <w:sz w:val="24"/>
          <w:szCs w:val="24"/>
          <w:lang w:val="en-US"/>
        </w:rPr>
        <w:t xml:space="preserve">cenario 2 (Figure B). On the other hand, in </w:t>
      </w:r>
      <w:r w:rsidR="00114BD2">
        <w:rPr>
          <w:sz w:val="24"/>
          <w:szCs w:val="24"/>
          <w:lang w:val="en-US"/>
        </w:rPr>
        <w:t>F</w:t>
      </w:r>
      <w:r w:rsidRPr="00AD78DF">
        <w:rPr>
          <w:sz w:val="24"/>
          <w:szCs w:val="24"/>
          <w:lang w:val="en-US"/>
        </w:rPr>
        <w:t xml:space="preserve">igures </w:t>
      </w:r>
      <w:r>
        <w:rPr>
          <w:sz w:val="24"/>
          <w:szCs w:val="24"/>
          <w:lang w:val="en-US"/>
        </w:rPr>
        <w:t xml:space="preserve">1. </w:t>
      </w:r>
      <w:r w:rsidRPr="00AD78DF">
        <w:rPr>
          <w:sz w:val="24"/>
          <w:szCs w:val="24"/>
          <w:lang w:val="en-US"/>
        </w:rPr>
        <w:t xml:space="preserve">A and </w:t>
      </w:r>
      <w:r>
        <w:rPr>
          <w:sz w:val="24"/>
          <w:szCs w:val="24"/>
          <w:lang w:val="en-US"/>
        </w:rPr>
        <w:t xml:space="preserve">1. </w:t>
      </w:r>
      <w:r w:rsidRPr="00AD78DF">
        <w:rPr>
          <w:sz w:val="24"/>
          <w:szCs w:val="24"/>
          <w:lang w:val="en-US"/>
        </w:rPr>
        <w:t xml:space="preserve">C, a clear separation </w:t>
      </w:r>
      <w:r>
        <w:rPr>
          <w:sz w:val="24"/>
          <w:szCs w:val="24"/>
          <w:lang w:val="en-US"/>
        </w:rPr>
        <w:t>was</w:t>
      </w:r>
      <w:r w:rsidRPr="00AD78DF">
        <w:rPr>
          <w:sz w:val="24"/>
          <w:szCs w:val="24"/>
          <w:lang w:val="en-US"/>
        </w:rPr>
        <w:t xml:space="preserve"> observed between them, the accuracy </w:t>
      </w:r>
      <w:r>
        <w:rPr>
          <w:sz w:val="24"/>
          <w:szCs w:val="24"/>
          <w:lang w:val="en-US"/>
        </w:rPr>
        <w:t>was</w:t>
      </w:r>
      <w:r w:rsidRPr="00AD78DF">
        <w:rPr>
          <w:sz w:val="24"/>
          <w:szCs w:val="24"/>
          <w:lang w:val="en-US"/>
        </w:rPr>
        <w:t xml:space="preserve"> </w:t>
      </w:r>
      <w:r>
        <w:rPr>
          <w:sz w:val="24"/>
          <w:szCs w:val="24"/>
          <w:lang w:val="en-US"/>
        </w:rPr>
        <w:t>higher</w:t>
      </w:r>
      <w:r w:rsidRPr="00AD78DF">
        <w:rPr>
          <w:sz w:val="24"/>
          <w:szCs w:val="24"/>
          <w:lang w:val="en-US"/>
        </w:rPr>
        <w:t xml:space="preserve"> than </w:t>
      </w:r>
      <w:r w:rsidR="00181489">
        <w:rPr>
          <w:sz w:val="24"/>
          <w:szCs w:val="24"/>
          <w:lang w:val="en-US"/>
        </w:rPr>
        <w:t>BA</w:t>
      </w:r>
      <w:r w:rsidRPr="00AD78DF">
        <w:rPr>
          <w:sz w:val="24"/>
          <w:szCs w:val="24"/>
          <w:lang w:val="en-US"/>
        </w:rPr>
        <w:t>.</w:t>
      </w:r>
    </w:p>
    <w:p w14:paraId="3C164A78" w14:textId="2CB8154F" w:rsidR="000F0711" w:rsidRDefault="0069331C" w:rsidP="000F0711">
      <w:pPr>
        <w:jc w:val="both"/>
        <w:rPr>
          <w:sz w:val="24"/>
          <w:szCs w:val="24"/>
          <w:lang w:val="en-US"/>
        </w:rPr>
      </w:pPr>
      <w:r>
        <w:rPr>
          <w:sz w:val="24"/>
          <w:szCs w:val="24"/>
          <w:lang w:val="en-US"/>
        </w:rPr>
        <w:t>High BA values</w:t>
      </w:r>
      <w:r w:rsidR="000F0711" w:rsidRPr="00AD78DF">
        <w:rPr>
          <w:sz w:val="24"/>
          <w:szCs w:val="24"/>
          <w:lang w:val="en-US"/>
        </w:rPr>
        <w:t xml:space="preserve"> </w:t>
      </w:r>
      <w:r w:rsidR="000F0711">
        <w:rPr>
          <w:sz w:val="24"/>
          <w:szCs w:val="24"/>
          <w:lang w:val="en-US"/>
        </w:rPr>
        <w:t>show</w:t>
      </w:r>
      <w:r>
        <w:rPr>
          <w:sz w:val="24"/>
          <w:szCs w:val="24"/>
          <w:lang w:val="en-US"/>
        </w:rPr>
        <w:t>ed</w:t>
      </w:r>
      <w:r w:rsidR="000F0711" w:rsidRPr="00AD78DF">
        <w:rPr>
          <w:sz w:val="24"/>
          <w:szCs w:val="24"/>
          <w:lang w:val="en-US"/>
        </w:rPr>
        <w:t xml:space="preserve"> that the model performance</w:t>
      </w:r>
      <w:r>
        <w:rPr>
          <w:sz w:val="24"/>
          <w:szCs w:val="24"/>
          <w:lang w:val="en-US"/>
        </w:rPr>
        <w:t>s</w:t>
      </w:r>
      <w:r w:rsidR="000F0711" w:rsidRPr="00AD78DF">
        <w:rPr>
          <w:sz w:val="24"/>
          <w:szCs w:val="24"/>
          <w:lang w:val="en-US"/>
        </w:rPr>
        <w:t xml:space="preserve"> </w:t>
      </w:r>
      <w:r>
        <w:rPr>
          <w:sz w:val="24"/>
          <w:szCs w:val="24"/>
          <w:lang w:val="en-US"/>
        </w:rPr>
        <w:t>were</w:t>
      </w:r>
      <w:r w:rsidR="000F0711" w:rsidRPr="00AD78DF">
        <w:rPr>
          <w:sz w:val="24"/>
          <w:szCs w:val="24"/>
          <w:lang w:val="en-US"/>
        </w:rPr>
        <w:t xml:space="preserve"> good for both classes. On the other hand, high </w:t>
      </w:r>
      <w:r w:rsidR="000F0711">
        <w:rPr>
          <w:sz w:val="24"/>
          <w:szCs w:val="24"/>
          <w:lang w:val="en-US"/>
        </w:rPr>
        <w:t>A</w:t>
      </w:r>
      <w:r w:rsidR="000F0711" w:rsidRPr="00AD78DF">
        <w:rPr>
          <w:sz w:val="24"/>
          <w:szCs w:val="24"/>
          <w:lang w:val="en-US"/>
        </w:rPr>
        <w:t>ccuracy</w:t>
      </w:r>
      <w:r w:rsidR="00413C16">
        <w:rPr>
          <w:sz w:val="24"/>
          <w:szCs w:val="24"/>
          <w:lang w:val="en-US"/>
        </w:rPr>
        <w:t xml:space="preserve"> metric</w:t>
      </w:r>
      <w:r w:rsidR="000F0711" w:rsidRPr="00AD78DF">
        <w:rPr>
          <w:sz w:val="24"/>
          <w:szCs w:val="24"/>
          <w:lang w:val="en-US"/>
        </w:rPr>
        <w:t xml:space="preserve"> show</w:t>
      </w:r>
      <w:r w:rsidR="00413C16">
        <w:rPr>
          <w:sz w:val="24"/>
          <w:szCs w:val="24"/>
          <w:lang w:val="en-US"/>
        </w:rPr>
        <w:t>ed</w:t>
      </w:r>
      <w:r w:rsidR="000F0711" w:rsidRPr="00AD78DF">
        <w:rPr>
          <w:sz w:val="24"/>
          <w:szCs w:val="24"/>
          <w:lang w:val="en-US"/>
        </w:rPr>
        <w:t xml:space="preserve"> that the model perform</w:t>
      </w:r>
      <w:r w:rsidR="00413C16">
        <w:rPr>
          <w:sz w:val="24"/>
          <w:szCs w:val="24"/>
          <w:lang w:val="en-US"/>
        </w:rPr>
        <w:t>ed</w:t>
      </w:r>
      <w:r w:rsidR="000F0711" w:rsidRPr="00AD78DF">
        <w:rPr>
          <w:sz w:val="24"/>
          <w:szCs w:val="24"/>
          <w:lang w:val="en-US"/>
        </w:rPr>
        <w:t xml:space="preserve"> well in general</w:t>
      </w:r>
      <w:r w:rsidR="00ED0C0A">
        <w:rPr>
          <w:sz w:val="24"/>
          <w:szCs w:val="24"/>
          <w:lang w:val="en-US"/>
        </w:rPr>
        <w:t>. When using Scenarios</w:t>
      </w:r>
      <w:r w:rsidR="000F0711">
        <w:rPr>
          <w:sz w:val="24"/>
          <w:szCs w:val="24"/>
          <w:lang w:val="en-US"/>
        </w:rPr>
        <w:t xml:space="preserve"> </w:t>
      </w:r>
      <w:r w:rsidR="00ED0C0A">
        <w:rPr>
          <w:sz w:val="24"/>
          <w:szCs w:val="24"/>
          <w:lang w:val="en-US"/>
        </w:rPr>
        <w:t xml:space="preserve">1 and 3, </w:t>
      </w:r>
      <w:r w:rsidR="000F0711">
        <w:rPr>
          <w:sz w:val="24"/>
          <w:szCs w:val="24"/>
          <w:lang w:val="en-US"/>
        </w:rPr>
        <w:t xml:space="preserve"> this was the</w:t>
      </w:r>
      <w:r w:rsidR="000F0711" w:rsidRPr="00AD78DF">
        <w:rPr>
          <w:sz w:val="24"/>
          <w:szCs w:val="24"/>
          <w:lang w:val="en-US"/>
        </w:rPr>
        <w:t xml:space="preserve"> case for </w:t>
      </w:r>
      <w:r w:rsidR="00992C97">
        <w:rPr>
          <w:sz w:val="24"/>
          <w:szCs w:val="24"/>
          <w:lang w:val="en-US"/>
        </w:rPr>
        <w:t xml:space="preserve">the majority classes only. </w:t>
      </w:r>
    </w:p>
    <w:p w14:paraId="3E33BC74" w14:textId="77777777" w:rsidR="000F0711" w:rsidRPr="00D818EB" w:rsidRDefault="000F0711" w:rsidP="000F0711">
      <w:pPr>
        <w:jc w:val="both"/>
        <w:rPr>
          <w:sz w:val="24"/>
          <w:szCs w:val="24"/>
          <w:lang w:val="en-US"/>
        </w:rPr>
      </w:pPr>
      <w:r w:rsidRPr="00D818EB">
        <w:rPr>
          <w:sz w:val="24"/>
          <w:szCs w:val="24"/>
          <w:lang w:val="en-US"/>
        </w:rPr>
        <w:t xml:space="preserve">It </w:t>
      </w:r>
      <w:r>
        <w:rPr>
          <w:sz w:val="24"/>
          <w:szCs w:val="24"/>
          <w:lang w:val="en-US"/>
        </w:rPr>
        <w:t>should be</w:t>
      </w:r>
      <w:r w:rsidRPr="00D818EB">
        <w:rPr>
          <w:sz w:val="24"/>
          <w:szCs w:val="24"/>
          <w:lang w:val="en-US"/>
        </w:rPr>
        <w:t xml:space="preserve"> mention</w:t>
      </w:r>
      <w:r>
        <w:rPr>
          <w:sz w:val="24"/>
          <w:szCs w:val="24"/>
          <w:lang w:val="en-US"/>
        </w:rPr>
        <w:t>ed</w:t>
      </w:r>
      <w:r w:rsidRPr="00D818EB">
        <w:rPr>
          <w:sz w:val="24"/>
          <w:szCs w:val="24"/>
          <w:lang w:val="en-US"/>
        </w:rPr>
        <w:t xml:space="preserve"> that there are several ways to solve data imbalance.</w:t>
      </w:r>
      <w:r>
        <w:rPr>
          <w:sz w:val="24"/>
          <w:szCs w:val="24"/>
          <w:lang w:val="en-US"/>
        </w:rPr>
        <w:t xml:space="preserve"> </w:t>
      </w:r>
      <w:r w:rsidRPr="00D818EB">
        <w:rPr>
          <w:sz w:val="24"/>
          <w:szCs w:val="24"/>
          <w:lang w:val="en-US"/>
        </w:rPr>
        <w:t xml:space="preserve">One of them is with oversampling (adding </w:t>
      </w:r>
      <w:r>
        <w:rPr>
          <w:sz w:val="24"/>
          <w:szCs w:val="24"/>
          <w:lang w:val="en-US"/>
        </w:rPr>
        <w:t>samples</w:t>
      </w:r>
      <w:r w:rsidRPr="00D818EB">
        <w:rPr>
          <w:sz w:val="24"/>
          <w:szCs w:val="24"/>
          <w:lang w:val="en-US"/>
        </w:rPr>
        <w:t xml:space="preserve"> from the least represented class); or with </w:t>
      </w:r>
      <w:proofErr w:type="spellStart"/>
      <w:r w:rsidRPr="00D818EB">
        <w:rPr>
          <w:sz w:val="24"/>
          <w:szCs w:val="24"/>
          <w:lang w:val="en-US"/>
        </w:rPr>
        <w:t>undersampling</w:t>
      </w:r>
      <w:proofErr w:type="spellEnd"/>
      <w:r w:rsidRPr="00D818EB">
        <w:rPr>
          <w:sz w:val="24"/>
          <w:szCs w:val="24"/>
          <w:lang w:val="en-US"/>
        </w:rPr>
        <w:t xml:space="preserve"> (deleting </w:t>
      </w:r>
      <w:r>
        <w:rPr>
          <w:sz w:val="24"/>
          <w:szCs w:val="24"/>
          <w:lang w:val="en-US"/>
        </w:rPr>
        <w:t>samples</w:t>
      </w:r>
      <w:r w:rsidRPr="00D818EB">
        <w:rPr>
          <w:sz w:val="24"/>
          <w:szCs w:val="24"/>
          <w:lang w:val="en-US"/>
        </w:rPr>
        <w:t xml:space="preserve"> from the majority class). In the first case, the risk of overfitting increases, since during cross-validation, the same samples that are in the model can be used to validate it; </w:t>
      </w:r>
      <w:r>
        <w:rPr>
          <w:sz w:val="24"/>
          <w:szCs w:val="24"/>
          <w:lang w:val="en-US"/>
        </w:rPr>
        <w:t>i</w:t>
      </w:r>
      <w:r w:rsidRPr="00D818EB">
        <w:rPr>
          <w:sz w:val="24"/>
          <w:szCs w:val="24"/>
          <w:lang w:val="en-US"/>
        </w:rPr>
        <w:t xml:space="preserve">n the second case, </w:t>
      </w:r>
      <w:r>
        <w:rPr>
          <w:sz w:val="24"/>
          <w:szCs w:val="24"/>
          <w:lang w:val="en-US"/>
        </w:rPr>
        <w:t xml:space="preserve">important </w:t>
      </w:r>
      <w:r w:rsidRPr="00D818EB">
        <w:rPr>
          <w:sz w:val="24"/>
          <w:szCs w:val="24"/>
          <w:lang w:val="en-US"/>
        </w:rPr>
        <w:t>information is removed from the model.</w:t>
      </w:r>
    </w:p>
    <w:p w14:paraId="61D18654" w14:textId="77777777" w:rsidR="000F0711" w:rsidRPr="00D818EB" w:rsidRDefault="000F0711" w:rsidP="000F0711">
      <w:pPr>
        <w:jc w:val="both"/>
        <w:rPr>
          <w:sz w:val="24"/>
          <w:szCs w:val="24"/>
          <w:lang w:val="en-US"/>
        </w:rPr>
      </w:pPr>
      <w:r w:rsidRPr="00C01613">
        <w:rPr>
          <w:sz w:val="24"/>
          <w:szCs w:val="24"/>
          <w:lang w:val="en-US"/>
        </w:rPr>
        <w:t>A one-class classification could also have been used, where all samples similar to the samples of one class are considered, and the others discarded by the model. In this case, it does not matter whether the classes are balanced or not, nor does it matter the number of final classes. However, these models are always less specific, and in the case of the present study, they showed poorer classification parameters.</w:t>
      </w:r>
    </w:p>
    <w:p w14:paraId="3E1B3CB3" w14:textId="0CAC1B23" w:rsidR="000F0711" w:rsidRDefault="000F0711" w:rsidP="000F0711">
      <w:pPr>
        <w:jc w:val="both"/>
        <w:rPr>
          <w:sz w:val="24"/>
          <w:szCs w:val="24"/>
          <w:lang w:val="en-US"/>
        </w:rPr>
      </w:pPr>
      <w:r w:rsidRPr="00D818EB">
        <w:rPr>
          <w:sz w:val="24"/>
          <w:szCs w:val="24"/>
          <w:lang w:val="en-US"/>
        </w:rPr>
        <w:t xml:space="preserve">Due to these reasons, </w:t>
      </w:r>
      <w:r w:rsidR="00161172">
        <w:rPr>
          <w:sz w:val="24"/>
          <w:szCs w:val="24"/>
          <w:lang w:val="en-US"/>
        </w:rPr>
        <w:t>S</w:t>
      </w:r>
      <w:r w:rsidRPr="00D818EB">
        <w:rPr>
          <w:sz w:val="24"/>
          <w:szCs w:val="24"/>
          <w:lang w:val="en-US"/>
        </w:rPr>
        <w:t>cenario 2 was chosen to calibrate</w:t>
      </w:r>
      <w:r>
        <w:rPr>
          <w:sz w:val="24"/>
          <w:szCs w:val="24"/>
          <w:lang w:val="en-US"/>
        </w:rPr>
        <w:t xml:space="preserve"> and validate</w:t>
      </w:r>
      <w:r w:rsidRPr="00D818EB">
        <w:rPr>
          <w:sz w:val="24"/>
          <w:szCs w:val="24"/>
          <w:lang w:val="en-US"/>
        </w:rPr>
        <w:t xml:space="preserve"> the models. No addition or removal of samples was made, except for the aforementioned outliers.</w:t>
      </w:r>
    </w:p>
    <w:p w14:paraId="248C9FC7" w14:textId="77777777" w:rsidR="00780B0E" w:rsidRDefault="00780B0E" w:rsidP="00C425F8">
      <w:pPr>
        <w:jc w:val="both"/>
        <w:rPr>
          <w:b/>
          <w:bCs/>
          <w:sz w:val="24"/>
          <w:szCs w:val="24"/>
          <w:lang w:val="en-US"/>
        </w:rPr>
      </w:pPr>
    </w:p>
    <w:p w14:paraId="0D6D19FF" w14:textId="5B3569B1" w:rsidR="000B0EE7" w:rsidRDefault="000B0EE7" w:rsidP="000B0EE7">
      <w:pPr>
        <w:pStyle w:val="Caption"/>
        <w:keepNext/>
        <w:jc w:val="both"/>
      </w:pPr>
      <w:r>
        <w:t xml:space="preserve">A </w:t>
      </w:r>
    </w:p>
    <w:p w14:paraId="75F68773" w14:textId="77777777" w:rsidR="0064558F" w:rsidRDefault="00780B0E" w:rsidP="00C425F8">
      <w:pPr>
        <w:jc w:val="both"/>
        <w:rPr>
          <w:b/>
          <w:bCs/>
          <w:sz w:val="24"/>
          <w:szCs w:val="24"/>
          <w:lang w:val="en-US"/>
        </w:rPr>
      </w:pPr>
      <w:r>
        <w:rPr>
          <w:b/>
          <w:bCs/>
          <w:noProof/>
          <w:sz w:val="24"/>
          <w:szCs w:val="24"/>
          <w:lang w:val="en-US"/>
        </w:rPr>
        <w:drawing>
          <wp:inline distT="0" distB="0" distL="0" distR="0" wp14:anchorId="06888D70" wp14:editId="2FED0F79">
            <wp:extent cx="5105400" cy="315700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943" cy="3188879"/>
                    </a:xfrm>
                    <a:prstGeom prst="rect">
                      <a:avLst/>
                    </a:prstGeom>
                    <a:noFill/>
                  </pic:spPr>
                </pic:pic>
              </a:graphicData>
            </a:graphic>
          </wp:inline>
        </w:drawing>
      </w:r>
    </w:p>
    <w:p w14:paraId="37645617" w14:textId="77777777" w:rsidR="000B0EE7" w:rsidRDefault="000B0EE7" w:rsidP="00C425F8">
      <w:pPr>
        <w:jc w:val="both"/>
        <w:rPr>
          <w:b/>
          <w:bCs/>
          <w:sz w:val="24"/>
          <w:szCs w:val="24"/>
          <w:lang w:val="en-US"/>
        </w:rPr>
      </w:pPr>
    </w:p>
    <w:p w14:paraId="2B6AA1BC" w14:textId="2F2AED56" w:rsidR="00F74239" w:rsidRDefault="00F74239" w:rsidP="00F74239">
      <w:pPr>
        <w:pStyle w:val="Caption"/>
        <w:keepNext/>
        <w:jc w:val="both"/>
      </w:pPr>
      <w:r>
        <w:t xml:space="preserve">B </w:t>
      </w:r>
    </w:p>
    <w:p w14:paraId="4266D4D2" w14:textId="77777777" w:rsidR="00F74239" w:rsidRDefault="00780B0E" w:rsidP="00F74239">
      <w:pPr>
        <w:keepNext/>
        <w:jc w:val="both"/>
      </w:pPr>
      <w:r>
        <w:rPr>
          <w:b/>
          <w:bCs/>
          <w:noProof/>
          <w:sz w:val="24"/>
          <w:szCs w:val="24"/>
          <w:lang w:val="en-US"/>
        </w:rPr>
        <w:drawing>
          <wp:inline distT="0" distB="0" distL="0" distR="0" wp14:anchorId="3D58901E" wp14:editId="6D314171">
            <wp:extent cx="5181600" cy="294546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8402" cy="2960703"/>
                    </a:xfrm>
                    <a:prstGeom prst="rect">
                      <a:avLst/>
                    </a:prstGeom>
                    <a:noFill/>
                  </pic:spPr>
                </pic:pic>
              </a:graphicData>
            </a:graphic>
          </wp:inline>
        </w:drawing>
      </w:r>
    </w:p>
    <w:p w14:paraId="6FF82A49" w14:textId="2AA8F00F" w:rsidR="00780B0E" w:rsidRDefault="00780B0E" w:rsidP="00F74239">
      <w:pPr>
        <w:pStyle w:val="Caption"/>
        <w:jc w:val="both"/>
        <w:rPr>
          <w:b/>
          <w:bCs/>
          <w:sz w:val="24"/>
          <w:szCs w:val="24"/>
          <w:lang w:val="en-US"/>
        </w:rPr>
      </w:pPr>
    </w:p>
    <w:p w14:paraId="29AFE13C" w14:textId="40B2E3B4" w:rsidR="00F74239" w:rsidRDefault="00F74239" w:rsidP="00F74239">
      <w:pPr>
        <w:pStyle w:val="Caption"/>
        <w:keepNext/>
        <w:jc w:val="both"/>
      </w:pPr>
      <w:r>
        <w:lastRenderedPageBreak/>
        <w:t xml:space="preserve">C </w:t>
      </w:r>
    </w:p>
    <w:p w14:paraId="74F4505E" w14:textId="1133483F" w:rsidR="00780B0E" w:rsidRDefault="00780B0E" w:rsidP="00C425F8">
      <w:pPr>
        <w:jc w:val="both"/>
        <w:rPr>
          <w:b/>
          <w:bCs/>
          <w:sz w:val="24"/>
          <w:szCs w:val="24"/>
          <w:lang w:val="en-US"/>
        </w:rPr>
      </w:pPr>
      <w:r>
        <w:rPr>
          <w:b/>
          <w:bCs/>
          <w:noProof/>
          <w:sz w:val="24"/>
          <w:szCs w:val="24"/>
          <w:lang w:val="en-US"/>
        </w:rPr>
        <w:drawing>
          <wp:inline distT="0" distB="0" distL="0" distR="0" wp14:anchorId="2D21CF2E" wp14:editId="74FAEEDA">
            <wp:extent cx="5090160" cy="278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546" cy="2807741"/>
                    </a:xfrm>
                    <a:prstGeom prst="rect">
                      <a:avLst/>
                    </a:prstGeom>
                    <a:noFill/>
                  </pic:spPr>
                </pic:pic>
              </a:graphicData>
            </a:graphic>
          </wp:inline>
        </w:drawing>
      </w:r>
    </w:p>
    <w:p w14:paraId="1095ADFD" w14:textId="2BA984BB" w:rsidR="00F74C92" w:rsidRDefault="00F74C92" w:rsidP="00C425F8">
      <w:pPr>
        <w:jc w:val="both"/>
        <w:rPr>
          <w:sz w:val="16"/>
          <w:szCs w:val="16"/>
          <w:lang w:val="en-US"/>
        </w:rPr>
      </w:pPr>
      <w:bookmarkStart w:id="2" w:name="_Hlk146285760"/>
      <w:r w:rsidRPr="003B6817">
        <w:rPr>
          <w:b/>
          <w:bCs/>
          <w:sz w:val="16"/>
          <w:szCs w:val="16"/>
          <w:lang w:val="en-US"/>
        </w:rPr>
        <w:t xml:space="preserve">Figure 1: </w:t>
      </w:r>
      <w:proofErr w:type="spellStart"/>
      <w:r w:rsidRPr="003B6817">
        <w:rPr>
          <w:sz w:val="16"/>
          <w:szCs w:val="16"/>
          <w:lang w:val="en-US"/>
        </w:rPr>
        <w:t>Cappricia</w:t>
      </w:r>
      <w:proofErr w:type="spellEnd"/>
      <w:r w:rsidRPr="003B6817">
        <w:rPr>
          <w:sz w:val="16"/>
          <w:szCs w:val="16"/>
          <w:lang w:val="en-US"/>
        </w:rPr>
        <w:t xml:space="preserve"> classification metrics</w:t>
      </w:r>
      <w:r w:rsidR="0084721E" w:rsidRPr="003B6817">
        <w:rPr>
          <w:sz w:val="16"/>
          <w:szCs w:val="16"/>
          <w:lang w:val="en-US"/>
        </w:rPr>
        <w:t xml:space="preserve"> in different labelling scenarios (</w:t>
      </w:r>
      <w:r w:rsidR="003B6817" w:rsidRPr="003B6817">
        <w:rPr>
          <w:sz w:val="16"/>
          <w:szCs w:val="16"/>
          <w:lang w:val="en-US"/>
        </w:rPr>
        <w:t>A: Label 1; B: Label 2; C: Label 3)</w:t>
      </w:r>
      <w:r w:rsidRPr="003B6817">
        <w:rPr>
          <w:sz w:val="16"/>
          <w:szCs w:val="16"/>
          <w:lang w:val="en-US"/>
        </w:rPr>
        <w:t xml:space="preserve"> </w:t>
      </w:r>
      <w:r w:rsidR="0084721E" w:rsidRPr="003B6817">
        <w:rPr>
          <w:sz w:val="16"/>
          <w:szCs w:val="16"/>
          <w:lang w:val="en-US"/>
        </w:rPr>
        <w:t xml:space="preserve">according to different number of important variables as input for PLSDA. </w:t>
      </w:r>
    </w:p>
    <w:p w14:paraId="2EB53A79" w14:textId="77777777" w:rsidR="0055414D" w:rsidRPr="00D2721D" w:rsidRDefault="0055414D" w:rsidP="00C425F8">
      <w:pPr>
        <w:jc w:val="both"/>
        <w:rPr>
          <w:sz w:val="24"/>
          <w:szCs w:val="24"/>
          <w:lang w:val="en-US"/>
        </w:rPr>
      </w:pPr>
    </w:p>
    <w:bookmarkEnd w:id="2"/>
    <w:p w14:paraId="05291141" w14:textId="4E16F0AE" w:rsidR="00353ECF" w:rsidRDefault="00353ECF" w:rsidP="00D818EB">
      <w:pPr>
        <w:jc w:val="both"/>
        <w:rPr>
          <w:sz w:val="24"/>
          <w:szCs w:val="24"/>
          <w:lang w:val="en-US"/>
        </w:rPr>
      </w:pPr>
      <w:r w:rsidRPr="00353ECF">
        <w:rPr>
          <w:sz w:val="24"/>
          <w:szCs w:val="24"/>
          <w:lang w:val="en-US"/>
        </w:rPr>
        <w:t>The relationship between the BA of the models versus the number of important variables</w:t>
      </w:r>
      <w:r w:rsidR="00CB5E4C">
        <w:rPr>
          <w:sz w:val="24"/>
          <w:szCs w:val="24"/>
          <w:lang w:val="en-US"/>
        </w:rPr>
        <w:t xml:space="preserve"> (iv)</w:t>
      </w:r>
      <w:r w:rsidRPr="00353ECF">
        <w:rPr>
          <w:sz w:val="24"/>
          <w:szCs w:val="24"/>
          <w:lang w:val="en-US"/>
        </w:rPr>
        <w:t xml:space="preserve"> chosen by </w:t>
      </w:r>
      <w:proofErr w:type="spellStart"/>
      <w:r w:rsidRPr="00353ECF">
        <w:rPr>
          <w:sz w:val="24"/>
          <w:szCs w:val="24"/>
          <w:lang w:val="en-US"/>
        </w:rPr>
        <w:t>CovSel</w:t>
      </w:r>
      <w:proofErr w:type="spellEnd"/>
      <w:r w:rsidRPr="00353ECF">
        <w:rPr>
          <w:sz w:val="24"/>
          <w:szCs w:val="24"/>
          <w:lang w:val="en-US"/>
        </w:rPr>
        <w:t xml:space="preserve"> can be seen in Figure 2, for the different </w:t>
      </w:r>
      <w:r w:rsidR="008447D4">
        <w:rPr>
          <w:sz w:val="24"/>
          <w:szCs w:val="24"/>
          <w:lang w:val="en-US"/>
        </w:rPr>
        <w:t>S</w:t>
      </w:r>
      <w:r w:rsidRPr="00353ECF">
        <w:rPr>
          <w:sz w:val="24"/>
          <w:szCs w:val="24"/>
          <w:lang w:val="en-US"/>
        </w:rPr>
        <w:t xml:space="preserve">cenarios 1, 2 and 3. Once again, we can see that </w:t>
      </w:r>
      <w:r w:rsidR="008447D4">
        <w:rPr>
          <w:sz w:val="24"/>
          <w:szCs w:val="24"/>
          <w:lang w:val="en-US"/>
        </w:rPr>
        <w:t>S</w:t>
      </w:r>
      <w:r w:rsidRPr="00353ECF">
        <w:rPr>
          <w:sz w:val="24"/>
          <w:szCs w:val="24"/>
          <w:lang w:val="en-US"/>
        </w:rPr>
        <w:t xml:space="preserve">cenario 2 </w:t>
      </w:r>
      <w:r w:rsidR="008447D4">
        <w:rPr>
          <w:sz w:val="24"/>
          <w:szCs w:val="24"/>
          <w:lang w:val="en-US"/>
        </w:rPr>
        <w:t>was</w:t>
      </w:r>
      <w:r w:rsidRPr="00353ECF">
        <w:rPr>
          <w:sz w:val="24"/>
          <w:szCs w:val="24"/>
          <w:lang w:val="en-US"/>
        </w:rPr>
        <w:t xml:space="preserve"> the best option, because it showed higher BA values.</w:t>
      </w:r>
    </w:p>
    <w:p w14:paraId="7982BC6E" w14:textId="77777777" w:rsidR="00B15778" w:rsidRDefault="00B15778" w:rsidP="00D818EB">
      <w:pPr>
        <w:jc w:val="both"/>
        <w:rPr>
          <w:sz w:val="24"/>
          <w:szCs w:val="24"/>
          <w:lang w:val="en-US"/>
        </w:rPr>
      </w:pPr>
    </w:p>
    <w:p w14:paraId="3AA21CB8" w14:textId="5D899F7E" w:rsidR="00C246F1" w:rsidRDefault="00C246F1" w:rsidP="00D818EB">
      <w:pPr>
        <w:jc w:val="both"/>
        <w:rPr>
          <w:sz w:val="24"/>
          <w:szCs w:val="24"/>
          <w:lang w:val="en-US"/>
        </w:rPr>
      </w:pPr>
      <w:r>
        <w:rPr>
          <w:noProof/>
          <w:sz w:val="24"/>
          <w:szCs w:val="24"/>
          <w:lang w:val="en-US"/>
        </w:rPr>
        <w:drawing>
          <wp:inline distT="0" distB="0" distL="0" distR="0" wp14:anchorId="6F7C1DEF" wp14:editId="6E6616E7">
            <wp:extent cx="4608830" cy="274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743200"/>
                    </a:xfrm>
                    <a:prstGeom prst="rect">
                      <a:avLst/>
                    </a:prstGeom>
                    <a:noFill/>
                  </pic:spPr>
                </pic:pic>
              </a:graphicData>
            </a:graphic>
          </wp:inline>
        </w:drawing>
      </w:r>
    </w:p>
    <w:p w14:paraId="379FB555" w14:textId="25EDA33D" w:rsidR="00690FBD" w:rsidRPr="00690FBD" w:rsidRDefault="00690FBD" w:rsidP="00690FBD">
      <w:pPr>
        <w:rPr>
          <w:sz w:val="16"/>
          <w:szCs w:val="16"/>
          <w:lang w:val="en-US"/>
        </w:rPr>
      </w:pPr>
      <w:r w:rsidRPr="00690FBD">
        <w:rPr>
          <w:b/>
          <w:bCs/>
          <w:sz w:val="16"/>
          <w:szCs w:val="16"/>
          <w:lang w:val="en-US"/>
        </w:rPr>
        <w:t>Figure 2:</w:t>
      </w:r>
      <w:r w:rsidRPr="00690FBD">
        <w:rPr>
          <w:sz w:val="16"/>
          <w:szCs w:val="16"/>
          <w:lang w:val="en-US"/>
        </w:rPr>
        <w:t xml:space="preserve"> </w:t>
      </w:r>
      <w:r w:rsidR="006D38FD">
        <w:rPr>
          <w:sz w:val="16"/>
          <w:szCs w:val="16"/>
          <w:lang w:val="en-US"/>
        </w:rPr>
        <w:t xml:space="preserve">Comparison of Balanced Accuracy </w:t>
      </w:r>
      <w:r w:rsidRPr="00690FBD">
        <w:rPr>
          <w:sz w:val="16"/>
          <w:szCs w:val="16"/>
          <w:lang w:val="en-US"/>
        </w:rPr>
        <w:t xml:space="preserve"> in different labelling scenarios  according to different number of important variables as input for PLSDA. </w:t>
      </w:r>
    </w:p>
    <w:p w14:paraId="7C98C295" w14:textId="77777777" w:rsidR="00690FBD" w:rsidRDefault="00690FBD" w:rsidP="00D818EB">
      <w:pPr>
        <w:jc w:val="both"/>
        <w:rPr>
          <w:sz w:val="24"/>
          <w:szCs w:val="24"/>
          <w:lang w:val="en-US"/>
        </w:rPr>
      </w:pPr>
    </w:p>
    <w:p w14:paraId="07F47D74" w14:textId="64B70891" w:rsidR="00353ECF" w:rsidRPr="00FE05EF" w:rsidRDefault="00353ECF" w:rsidP="00353ECF">
      <w:pPr>
        <w:jc w:val="both"/>
        <w:rPr>
          <w:sz w:val="24"/>
          <w:szCs w:val="24"/>
          <w:lang w:val="en-US"/>
        </w:rPr>
      </w:pPr>
      <w:r w:rsidRPr="00FE05EF">
        <w:rPr>
          <w:sz w:val="24"/>
          <w:szCs w:val="24"/>
          <w:lang w:val="en-US"/>
        </w:rPr>
        <w:lastRenderedPageBreak/>
        <w:t xml:space="preserve">Figure 3 shows the results of the optimized models for </w:t>
      </w:r>
      <w:proofErr w:type="spellStart"/>
      <w:r w:rsidRPr="00FE05EF">
        <w:rPr>
          <w:sz w:val="24"/>
          <w:szCs w:val="24"/>
          <w:lang w:val="en-US"/>
        </w:rPr>
        <w:t>Cappricia</w:t>
      </w:r>
      <w:proofErr w:type="spellEnd"/>
      <w:r w:rsidRPr="00FE05EF">
        <w:rPr>
          <w:sz w:val="24"/>
          <w:szCs w:val="24"/>
          <w:lang w:val="en-US"/>
        </w:rPr>
        <w:t xml:space="preserve">, </w:t>
      </w:r>
      <w:proofErr w:type="spellStart"/>
      <w:r w:rsidRPr="00FE05EF">
        <w:rPr>
          <w:sz w:val="24"/>
          <w:szCs w:val="24"/>
          <w:lang w:val="en-US"/>
        </w:rPr>
        <w:t>Provine</w:t>
      </w:r>
      <w:proofErr w:type="spellEnd"/>
      <w:r w:rsidRPr="00FE05EF">
        <w:rPr>
          <w:sz w:val="24"/>
          <w:szCs w:val="24"/>
          <w:lang w:val="en-US"/>
        </w:rPr>
        <w:t xml:space="preserve"> and </w:t>
      </w:r>
      <w:proofErr w:type="spellStart"/>
      <w:r w:rsidRPr="00FE05EF">
        <w:rPr>
          <w:sz w:val="24"/>
          <w:szCs w:val="24"/>
          <w:lang w:val="en-US"/>
        </w:rPr>
        <w:t>Brioso</w:t>
      </w:r>
      <w:proofErr w:type="spellEnd"/>
      <w:r w:rsidRPr="00FE05EF">
        <w:rPr>
          <w:sz w:val="24"/>
          <w:szCs w:val="24"/>
          <w:lang w:val="en-US"/>
        </w:rPr>
        <w:t xml:space="preserve">, choosing </w:t>
      </w:r>
      <w:r w:rsidR="001D77FE">
        <w:rPr>
          <w:sz w:val="24"/>
          <w:szCs w:val="24"/>
          <w:lang w:val="en-US"/>
        </w:rPr>
        <w:t>S</w:t>
      </w:r>
      <w:r w:rsidRPr="00FE05EF">
        <w:rPr>
          <w:sz w:val="24"/>
          <w:szCs w:val="24"/>
          <w:lang w:val="en-US"/>
        </w:rPr>
        <w:t xml:space="preserve">cenario 2. </w:t>
      </w:r>
      <w:r w:rsidRPr="00877F62">
        <w:rPr>
          <w:sz w:val="24"/>
          <w:szCs w:val="24"/>
          <w:lang w:val="en-US"/>
        </w:rPr>
        <w:t>The following parameters generated the optimal models</w:t>
      </w:r>
      <w:r>
        <w:rPr>
          <w:sz w:val="24"/>
          <w:szCs w:val="24"/>
          <w:lang w:val="en-US"/>
        </w:rPr>
        <w:t>:</w:t>
      </w:r>
    </w:p>
    <w:p w14:paraId="497D8B5B" w14:textId="77777777" w:rsidR="00353ECF" w:rsidRDefault="00353ECF" w:rsidP="00353ECF">
      <w:pPr>
        <w:pStyle w:val="ListParagraph"/>
        <w:numPr>
          <w:ilvl w:val="0"/>
          <w:numId w:val="5"/>
        </w:numPr>
        <w:jc w:val="both"/>
        <w:rPr>
          <w:sz w:val="24"/>
          <w:szCs w:val="24"/>
          <w:lang w:val="en-US"/>
        </w:rPr>
      </w:pPr>
      <w:proofErr w:type="spellStart"/>
      <w:r w:rsidRPr="00877F62">
        <w:rPr>
          <w:sz w:val="24"/>
          <w:szCs w:val="24"/>
          <w:lang w:val="en-US"/>
        </w:rPr>
        <w:t>Cappricia</w:t>
      </w:r>
      <w:proofErr w:type="spellEnd"/>
      <w:r w:rsidRPr="00877F62">
        <w:rPr>
          <w:sz w:val="24"/>
          <w:szCs w:val="24"/>
          <w:lang w:val="en-US"/>
        </w:rPr>
        <w:t>: SNV + Second Derivative (2, 15, 2). Then 33 iv</w:t>
      </w:r>
    </w:p>
    <w:p w14:paraId="7057EF15" w14:textId="77777777" w:rsidR="00353ECF" w:rsidRDefault="00353ECF" w:rsidP="00353ECF">
      <w:pPr>
        <w:pStyle w:val="ListParagraph"/>
        <w:numPr>
          <w:ilvl w:val="0"/>
          <w:numId w:val="5"/>
        </w:numPr>
        <w:jc w:val="both"/>
        <w:rPr>
          <w:sz w:val="24"/>
          <w:szCs w:val="24"/>
          <w:lang w:val="en-US"/>
        </w:rPr>
      </w:pPr>
      <w:proofErr w:type="spellStart"/>
      <w:r w:rsidRPr="00877F62">
        <w:rPr>
          <w:sz w:val="24"/>
          <w:szCs w:val="24"/>
          <w:lang w:val="en-US"/>
        </w:rPr>
        <w:t>Provine</w:t>
      </w:r>
      <w:proofErr w:type="spellEnd"/>
      <w:r w:rsidRPr="00877F62">
        <w:rPr>
          <w:sz w:val="24"/>
          <w:szCs w:val="24"/>
          <w:lang w:val="en-US"/>
        </w:rPr>
        <w:t>: SNV, then 13 iv</w:t>
      </w:r>
    </w:p>
    <w:p w14:paraId="787BEE57" w14:textId="77777777" w:rsidR="00353ECF" w:rsidRDefault="00353ECF" w:rsidP="00353ECF">
      <w:pPr>
        <w:pStyle w:val="ListParagraph"/>
        <w:numPr>
          <w:ilvl w:val="0"/>
          <w:numId w:val="5"/>
        </w:numPr>
        <w:jc w:val="both"/>
        <w:rPr>
          <w:sz w:val="24"/>
          <w:szCs w:val="24"/>
          <w:lang w:val="en-US"/>
        </w:rPr>
      </w:pPr>
      <w:proofErr w:type="spellStart"/>
      <w:r w:rsidRPr="00877F62">
        <w:rPr>
          <w:sz w:val="24"/>
          <w:szCs w:val="24"/>
          <w:lang w:val="en-US"/>
        </w:rPr>
        <w:t>Brioso</w:t>
      </w:r>
      <w:proofErr w:type="spellEnd"/>
      <w:r w:rsidRPr="00877F62">
        <w:rPr>
          <w:sz w:val="24"/>
          <w:szCs w:val="24"/>
          <w:lang w:val="en-US"/>
        </w:rPr>
        <w:t>: Raw spectra, then 18 iv</w:t>
      </w:r>
    </w:p>
    <w:p w14:paraId="64BED4BF" w14:textId="77777777" w:rsidR="00353ECF" w:rsidRDefault="00353ECF" w:rsidP="00D818EB">
      <w:pPr>
        <w:jc w:val="both"/>
        <w:rPr>
          <w:sz w:val="24"/>
          <w:szCs w:val="24"/>
          <w:lang w:val="en-US"/>
        </w:rPr>
      </w:pPr>
    </w:p>
    <w:p w14:paraId="1A2198E1" w14:textId="26726281" w:rsidR="007D3877" w:rsidRDefault="007D3877" w:rsidP="007D3877">
      <w:pPr>
        <w:pStyle w:val="Caption"/>
        <w:keepNext/>
        <w:jc w:val="both"/>
      </w:pPr>
      <w:proofErr w:type="spellStart"/>
      <w:r>
        <w:t>Cappricia</w:t>
      </w:r>
      <w:proofErr w:type="spellEnd"/>
      <w:r>
        <w:t xml:space="preserve"> </w:t>
      </w:r>
    </w:p>
    <w:p w14:paraId="571ECBCE" w14:textId="3F3326F5" w:rsidR="00B16036" w:rsidRDefault="00B16036" w:rsidP="00D818EB">
      <w:pPr>
        <w:jc w:val="both"/>
        <w:rPr>
          <w:sz w:val="24"/>
          <w:szCs w:val="24"/>
          <w:lang w:val="en-US"/>
        </w:rPr>
      </w:pPr>
      <w:r>
        <w:rPr>
          <w:noProof/>
          <w:sz w:val="24"/>
          <w:szCs w:val="24"/>
          <w:lang w:val="en-US"/>
        </w:rPr>
        <w:drawing>
          <wp:inline distT="0" distB="0" distL="0" distR="0" wp14:anchorId="3B7ED92E" wp14:editId="0CC79744">
            <wp:extent cx="4899660" cy="302422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7983" cy="3035532"/>
                    </a:xfrm>
                    <a:prstGeom prst="rect">
                      <a:avLst/>
                    </a:prstGeom>
                    <a:noFill/>
                  </pic:spPr>
                </pic:pic>
              </a:graphicData>
            </a:graphic>
          </wp:inline>
        </w:drawing>
      </w:r>
    </w:p>
    <w:p w14:paraId="17E12C76" w14:textId="6FE89194" w:rsidR="007D3877" w:rsidRDefault="007D3877" w:rsidP="007D3877">
      <w:pPr>
        <w:pStyle w:val="Caption"/>
        <w:keepNext/>
        <w:jc w:val="both"/>
      </w:pPr>
      <w:proofErr w:type="spellStart"/>
      <w:r>
        <w:lastRenderedPageBreak/>
        <w:t>Provine</w:t>
      </w:r>
      <w:proofErr w:type="spellEnd"/>
      <w:r>
        <w:t xml:space="preserve"> </w:t>
      </w:r>
    </w:p>
    <w:p w14:paraId="2724B7CF" w14:textId="7359B71A" w:rsidR="001F5204" w:rsidRDefault="001F5204" w:rsidP="00D818EB">
      <w:pPr>
        <w:jc w:val="both"/>
        <w:rPr>
          <w:sz w:val="24"/>
          <w:szCs w:val="24"/>
          <w:lang w:val="en-US"/>
        </w:rPr>
      </w:pPr>
      <w:r>
        <w:rPr>
          <w:noProof/>
          <w:sz w:val="24"/>
          <w:szCs w:val="24"/>
          <w:lang w:val="en-US"/>
        </w:rPr>
        <w:drawing>
          <wp:inline distT="0" distB="0" distL="0" distR="0" wp14:anchorId="5C9F87F5" wp14:editId="51492080">
            <wp:extent cx="5305425" cy="327640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3714" cy="3293876"/>
                    </a:xfrm>
                    <a:prstGeom prst="rect">
                      <a:avLst/>
                    </a:prstGeom>
                    <a:noFill/>
                  </pic:spPr>
                </pic:pic>
              </a:graphicData>
            </a:graphic>
          </wp:inline>
        </w:drawing>
      </w:r>
    </w:p>
    <w:p w14:paraId="1FC0E7F8" w14:textId="37242614" w:rsidR="005976A6" w:rsidRDefault="005976A6" w:rsidP="005976A6">
      <w:pPr>
        <w:pStyle w:val="Caption"/>
        <w:keepNext/>
        <w:jc w:val="both"/>
      </w:pPr>
      <w:proofErr w:type="spellStart"/>
      <w:r>
        <w:t>Brioso</w:t>
      </w:r>
      <w:proofErr w:type="spellEnd"/>
      <w:r>
        <w:t xml:space="preserve"> </w:t>
      </w:r>
    </w:p>
    <w:p w14:paraId="6D78C368" w14:textId="3896154E" w:rsidR="00AD78DF" w:rsidRDefault="001F5204" w:rsidP="0055414D">
      <w:pPr>
        <w:jc w:val="both"/>
        <w:rPr>
          <w:sz w:val="24"/>
          <w:szCs w:val="24"/>
          <w:lang w:val="en-US"/>
        </w:rPr>
      </w:pPr>
      <w:r>
        <w:rPr>
          <w:noProof/>
          <w:sz w:val="24"/>
          <w:szCs w:val="24"/>
          <w:lang w:val="en-US"/>
        </w:rPr>
        <w:drawing>
          <wp:inline distT="0" distB="0" distL="0" distR="0" wp14:anchorId="2B904FED" wp14:editId="03FB550C">
            <wp:extent cx="5067300" cy="323848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8722" cy="3252175"/>
                    </a:xfrm>
                    <a:prstGeom prst="rect">
                      <a:avLst/>
                    </a:prstGeom>
                    <a:noFill/>
                  </pic:spPr>
                </pic:pic>
              </a:graphicData>
            </a:graphic>
          </wp:inline>
        </w:drawing>
      </w:r>
    </w:p>
    <w:p w14:paraId="2A3EE496" w14:textId="08B65B97" w:rsidR="007D3877" w:rsidRDefault="007D3877" w:rsidP="007D3877">
      <w:pPr>
        <w:rPr>
          <w:sz w:val="16"/>
          <w:szCs w:val="16"/>
          <w:lang w:val="en-US"/>
        </w:rPr>
      </w:pPr>
      <w:bookmarkStart w:id="3" w:name="_Hlk146622824"/>
      <w:r w:rsidRPr="00690FBD">
        <w:rPr>
          <w:b/>
          <w:bCs/>
          <w:sz w:val="16"/>
          <w:szCs w:val="16"/>
          <w:lang w:val="en-US"/>
        </w:rPr>
        <w:t xml:space="preserve">Figure </w:t>
      </w:r>
      <w:r>
        <w:rPr>
          <w:b/>
          <w:bCs/>
          <w:sz w:val="16"/>
          <w:szCs w:val="16"/>
          <w:lang w:val="en-US"/>
        </w:rPr>
        <w:t>3</w:t>
      </w:r>
      <w:r w:rsidRPr="00690FBD">
        <w:rPr>
          <w:b/>
          <w:bCs/>
          <w:sz w:val="16"/>
          <w:szCs w:val="16"/>
          <w:lang w:val="en-US"/>
        </w:rPr>
        <w:t>:</w:t>
      </w:r>
      <w:r w:rsidRPr="00690FBD">
        <w:rPr>
          <w:sz w:val="16"/>
          <w:szCs w:val="16"/>
          <w:lang w:val="en-US"/>
        </w:rPr>
        <w:t xml:space="preserve"> </w:t>
      </w:r>
      <w:r>
        <w:rPr>
          <w:sz w:val="16"/>
          <w:szCs w:val="16"/>
          <w:lang w:val="en-US"/>
        </w:rPr>
        <w:t xml:space="preserve">Comparison of Balanced Accuracy </w:t>
      </w:r>
      <w:r w:rsidRPr="00690FBD">
        <w:rPr>
          <w:sz w:val="16"/>
          <w:szCs w:val="16"/>
          <w:lang w:val="en-US"/>
        </w:rPr>
        <w:t xml:space="preserve"> in different labelling scenarios  according to different number of important variables as input for PLSDA. </w:t>
      </w:r>
    </w:p>
    <w:bookmarkEnd w:id="3"/>
    <w:p w14:paraId="13C8ECD5" w14:textId="77777777" w:rsidR="00E11BDC" w:rsidRPr="00690FBD" w:rsidRDefault="00E11BDC" w:rsidP="007D3877">
      <w:pPr>
        <w:rPr>
          <w:sz w:val="16"/>
          <w:szCs w:val="16"/>
          <w:lang w:val="en-US"/>
        </w:rPr>
      </w:pPr>
    </w:p>
    <w:p w14:paraId="6A63BAA9" w14:textId="2EA084D9" w:rsidR="000B7249" w:rsidRDefault="006655FA" w:rsidP="00B7039C">
      <w:pPr>
        <w:jc w:val="both"/>
        <w:rPr>
          <w:sz w:val="24"/>
          <w:szCs w:val="24"/>
          <w:lang w:val="en-US"/>
        </w:rPr>
      </w:pPr>
      <w:r w:rsidRPr="006655FA">
        <w:rPr>
          <w:sz w:val="24"/>
          <w:szCs w:val="24"/>
          <w:lang w:val="en-US"/>
        </w:rPr>
        <w:t xml:space="preserve">Figure 4 shows how the values of </w:t>
      </w:r>
      <w:r>
        <w:rPr>
          <w:sz w:val="24"/>
          <w:szCs w:val="24"/>
          <w:lang w:val="en-US"/>
        </w:rPr>
        <w:t>B</w:t>
      </w:r>
      <w:r w:rsidRPr="006655FA">
        <w:rPr>
          <w:sz w:val="24"/>
          <w:szCs w:val="24"/>
          <w:lang w:val="en-US"/>
        </w:rPr>
        <w:t xml:space="preserve">alanced </w:t>
      </w:r>
      <w:r>
        <w:rPr>
          <w:sz w:val="24"/>
          <w:szCs w:val="24"/>
          <w:lang w:val="en-US"/>
        </w:rPr>
        <w:t>A</w:t>
      </w:r>
      <w:r w:rsidRPr="006655FA">
        <w:rPr>
          <w:sz w:val="24"/>
          <w:szCs w:val="24"/>
          <w:lang w:val="en-US"/>
        </w:rPr>
        <w:t xml:space="preserve">ccuracy, </w:t>
      </w:r>
      <w:r>
        <w:rPr>
          <w:sz w:val="24"/>
          <w:szCs w:val="24"/>
          <w:lang w:val="en-US"/>
        </w:rPr>
        <w:t>A</w:t>
      </w:r>
      <w:r w:rsidRPr="006655FA">
        <w:rPr>
          <w:sz w:val="24"/>
          <w:szCs w:val="24"/>
          <w:lang w:val="en-US"/>
        </w:rPr>
        <w:t xml:space="preserve">ccuracy, </w:t>
      </w:r>
      <w:r w:rsidR="001F571D">
        <w:rPr>
          <w:sz w:val="24"/>
          <w:szCs w:val="24"/>
          <w:lang w:val="en-US"/>
        </w:rPr>
        <w:t>Sensitivity, Specificity</w:t>
      </w:r>
      <w:r w:rsidR="004632D3">
        <w:rPr>
          <w:sz w:val="24"/>
          <w:szCs w:val="24"/>
          <w:lang w:val="en-US"/>
        </w:rPr>
        <w:t xml:space="preserve"> and</w:t>
      </w:r>
      <w:r w:rsidR="001F571D">
        <w:rPr>
          <w:sz w:val="24"/>
          <w:szCs w:val="24"/>
          <w:lang w:val="en-US"/>
        </w:rPr>
        <w:t xml:space="preserve"> </w:t>
      </w:r>
      <w:r w:rsidR="004632D3">
        <w:rPr>
          <w:sz w:val="24"/>
          <w:szCs w:val="24"/>
          <w:lang w:val="en-US"/>
        </w:rPr>
        <w:t>Precision</w:t>
      </w:r>
      <w:r w:rsidRPr="006655FA">
        <w:rPr>
          <w:sz w:val="24"/>
          <w:szCs w:val="24"/>
          <w:lang w:val="en-US"/>
        </w:rPr>
        <w:t xml:space="preserve"> changed when different </w:t>
      </w:r>
      <w:r w:rsidR="004632D3">
        <w:rPr>
          <w:sz w:val="24"/>
          <w:szCs w:val="24"/>
          <w:lang w:val="en-US"/>
        </w:rPr>
        <w:t xml:space="preserve">PLSDA </w:t>
      </w:r>
      <w:r w:rsidRPr="006655FA">
        <w:rPr>
          <w:sz w:val="24"/>
          <w:szCs w:val="24"/>
          <w:lang w:val="en-US"/>
        </w:rPr>
        <w:t>models</w:t>
      </w:r>
      <w:r w:rsidR="004632D3">
        <w:rPr>
          <w:sz w:val="24"/>
          <w:szCs w:val="24"/>
          <w:lang w:val="en-US"/>
        </w:rPr>
        <w:t xml:space="preserve"> were</w:t>
      </w:r>
      <w:r w:rsidRPr="006655FA">
        <w:rPr>
          <w:sz w:val="24"/>
          <w:szCs w:val="24"/>
          <w:lang w:val="en-US"/>
        </w:rPr>
        <w:t xml:space="preserve"> </w:t>
      </w:r>
      <w:r w:rsidRPr="006655FA">
        <w:rPr>
          <w:sz w:val="24"/>
          <w:szCs w:val="24"/>
          <w:lang w:val="en-US"/>
        </w:rPr>
        <w:lastRenderedPageBreak/>
        <w:t>calibrated with different numbers of important variables</w:t>
      </w:r>
      <w:r w:rsidR="004632D3">
        <w:rPr>
          <w:sz w:val="24"/>
          <w:szCs w:val="24"/>
          <w:lang w:val="en-US"/>
        </w:rPr>
        <w:t xml:space="preserve"> (from 5 to 39)</w:t>
      </w:r>
      <w:r w:rsidRPr="006655FA">
        <w:rPr>
          <w:sz w:val="24"/>
          <w:szCs w:val="24"/>
          <w:lang w:val="en-US"/>
        </w:rPr>
        <w:t xml:space="preserve"> were tested in the validation sets.</w:t>
      </w:r>
    </w:p>
    <w:p w14:paraId="373BCE8B" w14:textId="7D4CF02B" w:rsidR="00D77B0C" w:rsidRDefault="00D77B0C" w:rsidP="00D77B0C">
      <w:pPr>
        <w:pStyle w:val="Caption"/>
        <w:keepNext/>
        <w:jc w:val="both"/>
      </w:pPr>
      <w:proofErr w:type="spellStart"/>
      <w:r>
        <w:t>Cappricia</w:t>
      </w:r>
      <w:proofErr w:type="spellEnd"/>
      <w:r>
        <w:t xml:space="preserve"> </w:t>
      </w:r>
    </w:p>
    <w:p w14:paraId="1F5CBC93" w14:textId="39FE432C" w:rsidR="00372C71" w:rsidRDefault="000B7249" w:rsidP="00B7039C">
      <w:pPr>
        <w:jc w:val="both"/>
        <w:rPr>
          <w:sz w:val="24"/>
          <w:szCs w:val="24"/>
          <w:lang w:val="en-US"/>
        </w:rPr>
      </w:pPr>
      <w:r>
        <w:rPr>
          <w:noProof/>
          <w:sz w:val="24"/>
          <w:szCs w:val="24"/>
          <w:lang w:val="en-US"/>
        </w:rPr>
        <w:drawing>
          <wp:inline distT="0" distB="0" distL="0" distR="0" wp14:anchorId="1D45E8DF" wp14:editId="3114810C">
            <wp:extent cx="5026846" cy="2857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0767" cy="2859729"/>
                    </a:xfrm>
                    <a:prstGeom prst="rect">
                      <a:avLst/>
                    </a:prstGeom>
                    <a:noFill/>
                  </pic:spPr>
                </pic:pic>
              </a:graphicData>
            </a:graphic>
          </wp:inline>
        </w:drawing>
      </w:r>
    </w:p>
    <w:p w14:paraId="27C6EC18" w14:textId="24ADAFB9" w:rsidR="00D77B0C" w:rsidRDefault="00D77B0C" w:rsidP="00D77B0C">
      <w:pPr>
        <w:pStyle w:val="Caption"/>
        <w:keepNext/>
        <w:jc w:val="both"/>
      </w:pPr>
      <w:proofErr w:type="spellStart"/>
      <w:r>
        <w:t>Provine</w:t>
      </w:r>
      <w:proofErr w:type="spellEnd"/>
      <w:r>
        <w:t xml:space="preserve"> </w:t>
      </w:r>
    </w:p>
    <w:p w14:paraId="13E1D436" w14:textId="7E220EC8" w:rsidR="000B7249" w:rsidRDefault="000B7249" w:rsidP="00B7039C">
      <w:pPr>
        <w:jc w:val="both"/>
        <w:rPr>
          <w:sz w:val="24"/>
          <w:szCs w:val="24"/>
          <w:lang w:val="en-US"/>
        </w:rPr>
      </w:pPr>
      <w:r>
        <w:rPr>
          <w:noProof/>
          <w:sz w:val="24"/>
          <w:szCs w:val="24"/>
          <w:lang w:val="en-US"/>
        </w:rPr>
        <w:drawing>
          <wp:inline distT="0" distB="0" distL="0" distR="0" wp14:anchorId="7E7C3B9D" wp14:editId="2EBED514">
            <wp:extent cx="5115149" cy="29813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1605" cy="2985088"/>
                    </a:xfrm>
                    <a:prstGeom prst="rect">
                      <a:avLst/>
                    </a:prstGeom>
                    <a:noFill/>
                  </pic:spPr>
                </pic:pic>
              </a:graphicData>
            </a:graphic>
          </wp:inline>
        </w:drawing>
      </w:r>
    </w:p>
    <w:p w14:paraId="07E7EA06" w14:textId="38D30F69" w:rsidR="00D77B0C" w:rsidRDefault="00D77B0C" w:rsidP="00D77B0C">
      <w:pPr>
        <w:pStyle w:val="Caption"/>
        <w:keepNext/>
        <w:jc w:val="both"/>
      </w:pPr>
      <w:proofErr w:type="spellStart"/>
      <w:r>
        <w:lastRenderedPageBreak/>
        <w:t>Brioso</w:t>
      </w:r>
      <w:proofErr w:type="spellEnd"/>
      <w:r>
        <w:t xml:space="preserve"> </w:t>
      </w:r>
    </w:p>
    <w:p w14:paraId="08B92739" w14:textId="45852C99" w:rsidR="000B7249" w:rsidRDefault="00D77B0C" w:rsidP="00B7039C">
      <w:pPr>
        <w:jc w:val="both"/>
        <w:rPr>
          <w:sz w:val="24"/>
          <w:szCs w:val="24"/>
          <w:lang w:val="en-US"/>
        </w:rPr>
      </w:pPr>
      <w:r>
        <w:rPr>
          <w:noProof/>
          <w:sz w:val="24"/>
          <w:szCs w:val="24"/>
          <w:lang w:val="en-US"/>
        </w:rPr>
        <w:drawing>
          <wp:inline distT="0" distB="0" distL="0" distR="0" wp14:anchorId="04CEEB66" wp14:editId="738D1398">
            <wp:extent cx="5444239" cy="33623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7166" cy="3364133"/>
                    </a:xfrm>
                    <a:prstGeom prst="rect">
                      <a:avLst/>
                    </a:prstGeom>
                    <a:noFill/>
                  </pic:spPr>
                </pic:pic>
              </a:graphicData>
            </a:graphic>
          </wp:inline>
        </w:drawing>
      </w:r>
    </w:p>
    <w:p w14:paraId="51B16174" w14:textId="22C756A5" w:rsidR="002E4256" w:rsidRDefault="002E4256" w:rsidP="0084043F">
      <w:pPr>
        <w:rPr>
          <w:sz w:val="16"/>
          <w:szCs w:val="16"/>
          <w:lang w:val="en-US"/>
        </w:rPr>
      </w:pPr>
      <w:r w:rsidRPr="00690FBD">
        <w:rPr>
          <w:b/>
          <w:bCs/>
          <w:sz w:val="16"/>
          <w:szCs w:val="16"/>
          <w:lang w:val="en-US"/>
        </w:rPr>
        <w:t xml:space="preserve">Figure </w:t>
      </w:r>
      <w:r w:rsidR="00696B74">
        <w:rPr>
          <w:b/>
          <w:bCs/>
          <w:sz w:val="16"/>
          <w:szCs w:val="16"/>
          <w:lang w:val="en-US"/>
        </w:rPr>
        <w:t>4</w:t>
      </w:r>
      <w:r w:rsidRPr="00690FBD">
        <w:rPr>
          <w:b/>
          <w:bCs/>
          <w:sz w:val="16"/>
          <w:szCs w:val="16"/>
          <w:lang w:val="en-US"/>
        </w:rPr>
        <w:t>:</w:t>
      </w:r>
      <w:r w:rsidRPr="00690FBD">
        <w:rPr>
          <w:sz w:val="16"/>
          <w:szCs w:val="16"/>
          <w:lang w:val="en-US"/>
        </w:rPr>
        <w:t xml:space="preserve"> </w:t>
      </w:r>
      <w:r w:rsidR="0018401F">
        <w:rPr>
          <w:sz w:val="16"/>
          <w:szCs w:val="16"/>
          <w:lang w:val="en-US"/>
        </w:rPr>
        <w:t>Classification measures</w:t>
      </w:r>
      <w:r w:rsidR="0039104A">
        <w:rPr>
          <w:sz w:val="16"/>
          <w:szCs w:val="16"/>
          <w:lang w:val="en-US"/>
        </w:rPr>
        <w:t xml:space="preserve"> of the validation sets</w:t>
      </w:r>
      <w:r w:rsidR="0018401F">
        <w:rPr>
          <w:sz w:val="16"/>
          <w:szCs w:val="16"/>
          <w:lang w:val="en-US"/>
        </w:rPr>
        <w:t xml:space="preserve"> </w:t>
      </w:r>
      <w:r w:rsidR="00CE41D8">
        <w:rPr>
          <w:sz w:val="16"/>
          <w:szCs w:val="16"/>
          <w:lang w:val="en-US"/>
        </w:rPr>
        <w:t>according to different number of important variables as input for PLSDA</w:t>
      </w:r>
      <w:r w:rsidR="0039104A">
        <w:rPr>
          <w:sz w:val="16"/>
          <w:szCs w:val="16"/>
          <w:lang w:val="en-US"/>
        </w:rPr>
        <w:t xml:space="preserve">. </w:t>
      </w:r>
      <w:proofErr w:type="spellStart"/>
      <w:r w:rsidR="008A1CA4" w:rsidRPr="008A1CA4">
        <w:rPr>
          <w:sz w:val="16"/>
          <w:szCs w:val="16"/>
          <w:lang w:val="en-US"/>
        </w:rPr>
        <w:t>Cappricia</w:t>
      </w:r>
      <w:proofErr w:type="spellEnd"/>
      <w:r w:rsidR="008A1CA4" w:rsidRPr="008A1CA4">
        <w:rPr>
          <w:sz w:val="16"/>
          <w:szCs w:val="16"/>
          <w:lang w:val="en-US"/>
        </w:rPr>
        <w:t>: Optimal model was found with  pretreated data (SNV+ SG (2,15,2)) and 33 most important variables.</w:t>
      </w:r>
      <w:r w:rsidR="0084043F" w:rsidRPr="0084043F">
        <w:rPr>
          <w:lang w:val="en-US"/>
        </w:rPr>
        <w:t xml:space="preserve"> </w:t>
      </w:r>
      <w:proofErr w:type="spellStart"/>
      <w:r w:rsidR="0084043F" w:rsidRPr="0084043F">
        <w:rPr>
          <w:sz w:val="16"/>
          <w:szCs w:val="16"/>
          <w:lang w:val="en-US"/>
        </w:rPr>
        <w:t>Provine</w:t>
      </w:r>
      <w:proofErr w:type="spellEnd"/>
      <w:r w:rsidR="0084043F" w:rsidRPr="0084043F">
        <w:rPr>
          <w:sz w:val="16"/>
          <w:szCs w:val="16"/>
          <w:lang w:val="en-US"/>
        </w:rPr>
        <w:t>: Optimal model was found with SNV pretreated data and 13 most iv</w:t>
      </w:r>
      <w:r w:rsidR="0084043F">
        <w:rPr>
          <w:sz w:val="16"/>
          <w:szCs w:val="16"/>
          <w:lang w:val="en-US"/>
        </w:rPr>
        <w:t xml:space="preserve">. </w:t>
      </w:r>
      <w:proofErr w:type="spellStart"/>
      <w:r w:rsidR="0084043F" w:rsidRPr="0084043F">
        <w:rPr>
          <w:sz w:val="16"/>
          <w:szCs w:val="16"/>
          <w:lang w:val="en-US"/>
        </w:rPr>
        <w:t>Brioso</w:t>
      </w:r>
      <w:proofErr w:type="spellEnd"/>
      <w:r w:rsidR="0084043F" w:rsidRPr="0084043F">
        <w:rPr>
          <w:sz w:val="16"/>
          <w:szCs w:val="16"/>
          <w:lang w:val="en-US"/>
        </w:rPr>
        <w:t>: Optimal model was found with raw data and 18 v</w:t>
      </w:r>
      <w:r w:rsidR="0084043F">
        <w:rPr>
          <w:sz w:val="16"/>
          <w:szCs w:val="16"/>
          <w:lang w:val="en-US"/>
        </w:rPr>
        <w:t xml:space="preserve">. </w:t>
      </w:r>
    </w:p>
    <w:p w14:paraId="6886B521" w14:textId="6002B523" w:rsidR="0084043F" w:rsidRDefault="00E21799" w:rsidP="00B7039C">
      <w:pPr>
        <w:jc w:val="both"/>
        <w:rPr>
          <w:sz w:val="24"/>
          <w:szCs w:val="24"/>
          <w:lang w:val="en-US"/>
        </w:rPr>
      </w:pPr>
      <w:bookmarkStart w:id="4" w:name="_Hlk146631401"/>
      <w:proofErr w:type="spellStart"/>
      <w:r>
        <w:rPr>
          <w:sz w:val="24"/>
          <w:szCs w:val="24"/>
          <w:lang w:val="en-US"/>
        </w:rPr>
        <w:t>Cappricia</w:t>
      </w:r>
      <w:proofErr w:type="spellEnd"/>
      <w:r w:rsidR="00AF0737">
        <w:rPr>
          <w:sz w:val="24"/>
          <w:szCs w:val="24"/>
          <w:lang w:val="en-US"/>
        </w:rPr>
        <w:t>: Optimal model</w:t>
      </w:r>
      <w:r w:rsidR="008A1CA4">
        <w:rPr>
          <w:sz w:val="24"/>
          <w:szCs w:val="24"/>
          <w:lang w:val="en-US"/>
        </w:rPr>
        <w:t xml:space="preserve"> was found with </w:t>
      </w:r>
      <w:r>
        <w:rPr>
          <w:sz w:val="24"/>
          <w:szCs w:val="24"/>
          <w:lang w:val="en-US"/>
        </w:rPr>
        <w:t xml:space="preserve"> </w:t>
      </w:r>
      <w:r w:rsidR="008A1CA4">
        <w:rPr>
          <w:sz w:val="24"/>
          <w:szCs w:val="24"/>
          <w:lang w:val="en-US"/>
        </w:rPr>
        <w:t>pretreated data (</w:t>
      </w:r>
      <w:r>
        <w:rPr>
          <w:sz w:val="24"/>
          <w:szCs w:val="24"/>
          <w:lang w:val="en-US"/>
        </w:rPr>
        <w:t xml:space="preserve">SNV+ </w:t>
      </w:r>
      <w:r w:rsidR="00B95012">
        <w:rPr>
          <w:sz w:val="24"/>
          <w:szCs w:val="24"/>
          <w:lang w:val="en-US"/>
        </w:rPr>
        <w:t>SG (2,15,2)</w:t>
      </w:r>
      <w:r w:rsidR="008A1CA4">
        <w:rPr>
          <w:sz w:val="24"/>
          <w:szCs w:val="24"/>
          <w:lang w:val="en-US"/>
        </w:rPr>
        <w:t>) and 33 most important variables.</w:t>
      </w:r>
      <w:bookmarkEnd w:id="4"/>
      <w:r w:rsidR="0084043F">
        <w:rPr>
          <w:sz w:val="24"/>
          <w:szCs w:val="24"/>
          <w:lang w:val="en-US"/>
        </w:rPr>
        <w:t xml:space="preserve"> </w:t>
      </w:r>
      <w:proofErr w:type="spellStart"/>
      <w:r w:rsidR="00BE6BEE">
        <w:rPr>
          <w:sz w:val="24"/>
          <w:szCs w:val="24"/>
          <w:lang w:val="en-US"/>
        </w:rPr>
        <w:t>Provine</w:t>
      </w:r>
      <w:proofErr w:type="spellEnd"/>
      <w:r w:rsidR="008D587F">
        <w:rPr>
          <w:sz w:val="24"/>
          <w:szCs w:val="24"/>
          <w:lang w:val="en-US"/>
        </w:rPr>
        <w:t xml:space="preserve">: Optimal model was found with SNV pretreated data and </w:t>
      </w:r>
      <w:r w:rsidR="00BE6BEE">
        <w:rPr>
          <w:sz w:val="24"/>
          <w:szCs w:val="24"/>
          <w:lang w:val="en-US"/>
        </w:rPr>
        <w:t xml:space="preserve">13 </w:t>
      </w:r>
      <w:r w:rsidR="008D587F">
        <w:rPr>
          <w:sz w:val="24"/>
          <w:szCs w:val="24"/>
          <w:lang w:val="en-US"/>
        </w:rPr>
        <w:t>most i</w:t>
      </w:r>
      <w:r w:rsidR="00BE6BEE">
        <w:rPr>
          <w:sz w:val="24"/>
          <w:szCs w:val="24"/>
          <w:lang w:val="en-US"/>
        </w:rPr>
        <w:t>v</w:t>
      </w:r>
      <w:r w:rsidR="0084043F">
        <w:rPr>
          <w:sz w:val="24"/>
          <w:szCs w:val="24"/>
          <w:lang w:val="en-US"/>
        </w:rPr>
        <w:t xml:space="preserve"> </w:t>
      </w:r>
      <w:proofErr w:type="spellStart"/>
      <w:r w:rsidR="00BE6BEE">
        <w:rPr>
          <w:sz w:val="24"/>
          <w:szCs w:val="24"/>
          <w:lang w:val="en-US"/>
        </w:rPr>
        <w:t>Brioso</w:t>
      </w:r>
      <w:proofErr w:type="spellEnd"/>
      <w:r w:rsidR="008D587F">
        <w:rPr>
          <w:sz w:val="24"/>
          <w:szCs w:val="24"/>
          <w:lang w:val="en-US"/>
        </w:rPr>
        <w:t>: Optimal model was found with raw data and</w:t>
      </w:r>
      <w:r w:rsidR="00BE6BEE">
        <w:rPr>
          <w:sz w:val="24"/>
          <w:szCs w:val="24"/>
          <w:lang w:val="en-US"/>
        </w:rPr>
        <w:t xml:space="preserve"> 18 </w:t>
      </w:r>
      <w:proofErr w:type="spellStart"/>
      <w:r w:rsidR="0084043F">
        <w:rPr>
          <w:sz w:val="24"/>
          <w:szCs w:val="24"/>
          <w:lang w:val="en-US"/>
        </w:rPr>
        <w:t>i</w:t>
      </w:r>
      <w:r w:rsidR="00BE6BEE">
        <w:rPr>
          <w:sz w:val="24"/>
          <w:szCs w:val="24"/>
          <w:lang w:val="en-US"/>
        </w:rPr>
        <w:t>v</w:t>
      </w:r>
      <w:r w:rsidR="007956E5">
        <w:rPr>
          <w:sz w:val="24"/>
          <w:szCs w:val="24"/>
          <w:lang w:val="en-US"/>
        </w:rPr>
        <w:t>s</w:t>
      </w:r>
      <w:proofErr w:type="spellEnd"/>
      <w:r w:rsidR="0084043F">
        <w:rPr>
          <w:sz w:val="24"/>
          <w:szCs w:val="24"/>
          <w:lang w:val="en-US"/>
        </w:rPr>
        <w:t xml:space="preserve">. </w:t>
      </w:r>
    </w:p>
    <w:p w14:paraId="79F5380C" w14:textId="12F7EAB5" w:rsidR="00372C71" w:rsidRPr="00A41CDF" w:rsidRDefault="00A41CDF" w:rsidP="00B7039C">
      <w:pPr>
        <w:jc w:val="both"/>
        <w:rPr>
          <w:b/>
          <w:bCs/>
          <w:sz w:val="24"/>
          <w:szCs w:val="24"/>
          <w:lang w:val="en-US"/>
        </w:rPr>
      </w:pPr>
      <w:r w:rsidRPr="00A41CDF">
        <w:rPr>
          <w:b/>
          <w:bCs/>
          <w:sz w:val="24"/>
          <w:szCs w:val="24"/>
          <w:lang w:val="en-US"/>
        </w:rPr>
        <w:t>4</w:t>
      </w:r>
      <w:r w:rsidR="001D0EAA" w:rsidRPr="00A41CDF">
        <w:rPr>
          <w:b/>
          <w:bCs/>
          <w:sz w:val="24"/>
          <w:szCs w:val="24"/>
          <w:lang w:val="en-US"/>
        </w:rPr>
        <w:t xml:space="preserve">.2. </w:t>
      </w:r>
      <w:proofErr w:type="spellStart"/>
      <w:r w:rsidR="001D0EAA" w:rsidRPr="00A41CDF">
        <w:rPr>
          <w:b/>
          <w:bCs/>
          <w:sz w:val="24"/>
          <w:szCs w:val="24"/>
          <w:lang w:val="en-US"/>
        </w:rPr>
        <w:t>Intervariety</w:t>
      </w:r>
      <w:proofErr w:type="spellEnd"/>
      <w:r w:rsidR="001D0EAA" w:rsidRPr="00A41CDF">
        <w:rPr>
          <w:b/>
          <w:bCs/>
          <w:sz w:val="24"/>
          <w:szCs w:val="24"/>
          <w:lang w:val="en-US"/>
        </w:rPr>
        <w:t xml:space="preserve"> models</w:t>
      </w:r>
    </w:p>
    <w:p w14:paraId="1C2670E5" w14:textId="62EBEAB6" w:rsidR="0057315D" w:rsidRDefault="00D3005E" w:rsidP="00B7039C">
      <w:pPr>
        <w:jc w:val="both"/>
        <w:rPr>
          <w:sz w:val="24"/>
          <w:szCs w:val="24"/>
          <w:lang w:val="en-US"/>
        </w:rPr>
      </w:pPr>
      <w:r w:rsidRPr="00D3005E">
        <w:rPr>
          <w:sz w:val="24"/>
          <w:szCs w:val="24"/>
          <w:lang w:val="en-US"/>
        </w:rPr>
        <w:t xml:space="preserve">The </w:t>
      </w:r>
      <w:proofErr w:type="spellStart"/>
      <w:r w:rsidRPr="00D3005E">
        <w:rPr>
          <w:sz w:val="24"/>
          <w:szCs w:val="24"/>
          <w:lang w:val="en-US"/>
        </w:rPr>
        <w:t>intervariety</w:t>
      </w:r>
      <w:proofErr w:type="spellEnd"/>
      <w:r w:rsidRPr="00D3005E">
        <w:rPr>
          <w:sz w:val="24"/>
          <w:szCs w:val="24"/>
          <w:lang w:val="en-US"/>
        </w:rPr>
        <w:t xml:space="preserve"> models presented high sensitivity for one class</w:t>
      </w:r>
      <w:r w:rsidR="00E43155">
        <w:rPr>
          <w:sz w:val="24"/>
          <w:szCs w:val="24"/>
          <w:lang w:val="en-US"/>
        </w:rPr>
        <w:t xml:space="preserve"> (0.91</w:t>
      </w:r>
      <w:r w:rsidR="00EC3FFB">
        <w:rPr>
          <w:sz w:val="24"/>
          <w:szCs w:val="24"/>
          <w:lang w:val="en-US"/>
        </w:rPr>
        <w:t>; 1</w:t>
      </w:r>
      <w:r w:rsidR="00E43155">
        <w:rPr>
          <w:sz w:val="24"/>
          <w:szCs w:val="24"/>
          <w:lang w:val="en-US"/>
        </w:rPr>
        <w:t>)</w:t>
      </w:r>
      <w:r w:rsidRPr="00D3005E">
        <w:rPr>
          <w:sz w:val="24"/>
          <w:szCs w:val="24"/>
          <w:lang w:val="en-US"/>
        </w:rPr>
        <w:t xml:space="preserve"> </w:t>
      </w:r>
      <w:r w:rsidR="00197E81">
        <w:rPr>
          <w:sz w:val="24"/>
          <w:szCs w:val="24"/>
          <w:lang w:val="en-US"/>
        </w:rPr>
        <w:t>but not for the other</w:t>
      </w:r>
      <w:r w:rsidR="00E43155">
        <w:rPr>
          <w:sz w:val="24"/>
          <w:szCs w:val="24"/>
          <w:lang w:val="en-US"/>
        </w:rPr>
        <w:t>s (</w:t>
      </w:r>
      <w:r w:rsidR="00EC3FFB">
        <w:rPr>
          <w:sz w:val="24"/>
          <w:szCs w:val="24"/>
          <w:lang w:val="en-US"/>
        </w:rPr>
        <w:t>0.22, 0.03)</w:t>
      </w:r>
      <w:r w:rsidRPr="00D3005E">
        <w:rPr>
          <w:sz w:val="24"/>
          <w:szCs w:val="24"/>
          <w:lang w:val="en-US"/>
        </w:rPr>
        <w:t xml:space="preserve"> (Table 5)</w:t>
      </w:r>
      <w:r w:rsidR="00440CFE">
        <w:rPr>
          <w:sz w:val="24"/>
          <w:szCs w:val="24"/>
          <w:lang w:val="en-US"/>
        </w:rPr>
        <w:t xml:space="preserve"> in the validation sets</w:t>
      </w:r>
      <w:r w:rsidRPr="00D3005E">
        <w:rPr>
          <w:sz w:val="24"/>
          <w:szCs w:val="24"/>
          <w:lang w:val="en-US"/>
        </w:rPr>
        <w:t xml:space="preserve">. The score plots of the model calibrated in </w:t>
      </w:r>
      <w:proofErr w:type="spellStart"/>
      <w:r w:rsidRPr="00D3005E">
        <w:rPr>
          <w:sz w:val="24"/>
          <w:szCs w:val="24"/>
          <w:lang w:val="en-US"/>
        </w:rPr>
        <w:t>Cappricia</w:t>
      </w:r>
      <w:proofErr w:type="spellEnd"/>
      <w:r w:rsidRPr="00D3005E">
        <w:rPr>
          <w:sz w:val="24"/>
          <w:szCs w:val="24"/>
          <w:lang w:val="en-US"/>
        </w:rPr>
        <w:t xml:space="preserve"> show</w:t>
      </w:r>
      <w:r w:rsidR="00C42F14">
        <w:rPr>
          <w:sz w:val="24"/>
          <w:szCs w:val="24"/>
          <w:lang w:val="en-US"/>
        </w:rPr>
        <w:t>ed</w:t>
      </w:r>
      <w:r w:rsidRPr="00D3005E">
        <w:rPr>
          <w:sz w:val="24"/>
          <w:szCs w:val="24"/>
          <w:lang w:val="en-US"/>
        </w:rPr>
        <w:t xml:space="preserve"> a good separation between the classes; however, errors were observed when the validation samples were projected in this coordinate system</w:t>
      </w:r>
      <w:r w:rsidR="002A1A0F">
        <w:rPr>
          <w:sz w:val="24"/>
          <w:szCs w:val="24"/>
          <w:lang w:val="en-US"/>
        </w:rPr>
        <w:t xml:space="preserve"> (Figure 4)</w:t>
      </w:r>
      <w:r w:rsidRPr="00D3005E">
        <w:rPr>
          <w:sz w:val="24"/>
          <w:szCs w:val="24"/>
          <w:lang w:val="en-US"/>
        </w:rPr>
        <w:t>. This is why, other models were investigated, calibrated and validated with combined classes.</w:t>
      </w:r>
    </w:p>
    <w:p w14:paraId="0F9830A5" w14:textId="5C8EEC54" w:rsidR="007956E5" w:rsidRDefault="007956E5" w:rsidP="00B7039C">
      <w:pPr>
        <w:jc w:val="both"/>
        <w:rPr>
          <w:sz w:val="24"/>
          <w:szCs w:val="24"/>
          <w:lang w:val="en-US"/>
        </w:rPr>
      </w:pPr>
    </w:p>
    <w:p w14:paraId="720D29CE" w14:textId="7E09B520" w:rsidR="007956E5" w:rsidRDefault="007956E5" w:rsidP="00B7039C">
      <w:pPr>
        <w:jc w:val="both"/>
        <w:rPr>
          <w:sz w:val="24"/>
          <w:szCs w:val="24"/>
          <w:lang w:val="en-US"/>
        </w:rPr>
      </w:pPr>
    </w:p>
    <w:p w14:paraId="55767F0A" w14:textId="3DF48A8F" w:rsidR="007956E5" w:rsidRDefault="007956E5" w:rsidP="00B7039C">
      <w:pPr>
        <w:jc w:val="both"/>
        <w:rPr>
          <w:sz w:val="24"/>
          <w:szCs w:val="24"/>
          <w:lang w:val="en-US"/>
        </w:rPr>
      </w:pPr>
    </w:p>
    <w:p w14:paraId="69746750" w14:textId="77777777" w:rsidR="007956E5" w:rsidRDefault="007956E5" w:rsidP="00B7039C">
      <w:pPr>
        <w:jc w:val="both"/>
        <w:rPr>
          <w:sz w:val="24"/>
          <w:szCs w:val="24"/>
          <w:lang w:val="en-US"/>
        </w:rPr>
      </w:pPr>
    </w:p>
    <w:p w14:paraId="168C5877" w14:textId="2DE08814" w:rsidR="0073190F" w:rsidRPr="00A3158C" w:rsidRDefault="00FD6FDE" w:rsidP="00B7039C">
      <w:pPr>
        <w:jc w:val="both"/>
        <w:rPr>
          <w:sz w:val="16"/>
          <w:szCs w:val="16"/>
          <w:lang w:val="en-US"/>
        </w:rPr>
      </w:pPr>
      <w:r w:rsidRPr="00A3158C">
        <w:rPr>
          <w:b/>
          <w:bCs/>
          <w:sz w:val="16"/>
          <w:szCs w:val="16"/>
          <w:lang w:val="en-US"/>
        </w:rPr>
        <w:lastRenderedPageBreak/>
        <w:t>Table 5:</w:t>
      </w:r>
      <w:r w:rsidRPr="00A3158C">
        <w:rPr>
          <w:sz w:val="16"/>
          <w:szCs w:val="16"/>
          <w:lang w:val="en-US"/>
        </w:rPr>
        <w:t xml:space="preserve"> </w:t>
      </w:r>
      <w:r w:rsidR="00367AF9" w:rsidRPr="00A3158C">
        <w:rPr>
          <w:sz w:val="16"/>
          <w:szCs w:val="16"/>
          <w:lang w:val="en-US"/>
        </w:rPr>
        <w:t xml:space="preserve">PLSDA classification </w:t>
      </w:r>
      <w:r w:rsidR="006C7604" w:rsidRPr="00A3158C">
        <w:rPr>
          <w:sz w:val="16"/>
          <w:szCs w:val="16"/>
          <w:lang w:val="en-US"/>
        </w:rPr>
        <w:t xml:space="preserve">model calibrated in </w:t>
      </w:r>
      <w:proofErr w:type="spellStart"/>
      <w:r w:rsidR="006C7604" w:rsidRPr="00A3158C">
        <w:rPr>
          <w:sz w:val="16"/>
          <w:szCs w:val="16"/>
          <w:lang w:val="en-US"/>
        </w:rPr>
        <w:t>Cappricia</w:t>
      </w:r>
      <w:proofErr w:type="spellEnd"/>
      <w:r w:rsidR="006C7604" w:rsidRPr="00A3158C">
        <w:rPr>
          <w:sz w:val="16"/>
          <w:szCs w:val="16"/>
          <w:lang w:val="en-US"/>
        </w:rPr>
        <w:t xml:space="preserve"> and validated in </w:t>
      </w:r>
      <w:proofErr w:type="spellStart"/>
      <w:r w:rsidR="006C7604" w:rsidRPr="00A3158C">
        <w:rPr>
          <w:sz w:val="16"/>
          <w:szCs w:val="16"/>
          <w:lang w:val="en-US"/>
        </w:rPr>
        <w:t>Brioso</w:t>
      </w:r>
      <w:proofErr w:type="spellEnd"/>
      <w:r w:rsidR="006C7604" w:rsidRPr="00A3158C">
        <w:rPr>
          <w:sz w:val="16"/>
          <w:szCs w:val="16"/>
          <w:lang w:val="en-US"/>
        </w:rPr>
        <w:t xml:space="preserve"> </w:t>
      </w:r>
      <w:r w:rsidR="00367AF9" w:rsidRPr="00A3158C">
        <w:rPr>
          <w:sz w:val="16"/>
          <w:szCs w:val="16"/>
          <w:lang w:val="en-US"/>
        </w:rPr>
        <w:t xml:space="preserve">and </w:t>
      </w:r>
      <w:proofErr w:type="spellStart"/>
      <w:r w:rsidR="00367AF9" w:rsidRPr="00A3158C">
        <w:rPr>
          <w:sz w:val="16"/>
          <w:szCs w:val="16"/>
          <w:lang w:val="en-US"/>
        </w:rPr>
        <w:t>Provine</w:t>
      </w:r>
      <w:proofErr w:type="spellEnd"/>
      <w:r w:rsidR="00C74CE3" w:rsidRPr="00A3158C">
        <w:rPr>
          <w:sz w:val="16"/>
          <w:szCs w:val="16"/>
          <w:lang w:val="en-US"/>
        </w:rPr>
        <w:t>.</w:t>
      </w:r>
      <w:r w:rsidR="00C42F14">
        <w:rPr>
          <w:sz w:val="16"/>
          <w:szCs w:val="16"/>
          <w:lang w:val="en-US"/>
        </w:rPr>
        <w:t xml:space="preserve"> </w:t>
      </w:r>
      <w:r w:rsidR="00C74CE3" w:rsidRPr="00A3158C">
        <w:rPr>
          <w:sz w:val="16"/>
          <w:szCs w:val="16"/>
          <w:lang w:val="en-US"/>
        </w:rPr>
        <w:t>Pretreatment used: SNV+</w:t>
      </w:r>
      <w:r w:rsidR="00D804F5" w:rsidRPr="00A3158C">
        <w:rPr>
          <w:sz w:val="16"/>
          <w:szCs w:val="16"/>
          <w:lang w:val="en-US"/>
        </w:rPr>
        <w:t xml:space="preserve"> SG(2, 17, 2); all spectral range and 3 Latent Variables</w:t>
      </w:r>
      <w:r w:rsidR="00A3158C" w:rsidRPr="00A3158C">
        <w:rPr>
          <w:sz w:val="16"/>
          <w:szCs w:val="16"/>
          <w:lang w:val="en-US"/>
        </w:rPr>
        <w:t xml:space="preserve"> (LVs). </w:t>
      </w:r>
    </w:p>
    <w:tbl>
      <w:tblPr>
        <w:tblW w:w="8880" w:type="dxa"/>
        <w:tblCellMar>
          <w:left w:w="0" w:type="dxa"/>
          <w:right w:w="0" w:type="dxa"/>
        </w:tblCellMar>
        <w:tblLook w:val="0420" w:firstRow="1" w:lastRow="0" w:firstColumn="0" w:lastColumn="0" w:noHBand="0" w:noVBand="1"/>
      </w:tblPr>
      <w:tblGrid>
        <w:gridCol w:w="1270"/>
        <w:gridCol w:w="1138"/>
        <w:gridCol w:w="981"/>
        <w:gridCol w:w="1097"/>
        <w:gridCol w:w="548"/>
        <w:gridCol w:w="718"/>
        <w:gridCol w:w="719"/>
        <w:gridCol w:w="752"/>
        <w:gridCol w:w="719"/>
        <w:gridCol w:w="938"/>
      </w:tblGrid>
      <w:tr w:rsidR="00612381" w:rsidRPr="00612381" w14:paraId="67CFBAB4" w14:textId="77777777" w:rsidTr="00612381">
        <w:trPr>
          <w:trHeight w:val="558"/>
        </w:trPr>
        <w:tc>
          <w:tcPr>
            <w:tcW w:w="11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3F3486F4" w14:textId="77777777" w:rsidR="00612381" w:rsidRPr="00612381" w:rsidRDefault="00612381" w:rsidP="00612381">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Data set</w:t>
            </w:r>
          </w:p>
        </w:tc>
        <w:tc>
          <w:tcPr>
            <w:tcW w:w="10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D2A1D93" w14:textId="77777777" w:rsidR="00612381" w:rsidRPr="00612381" w:rsidRDefault="00612381" w:rsidP="00612381">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Real/</w:t>
            </w:r>
          </w:p>
          <w:p w14:paraId="33BD6F90" w14:textId="77777777" w:rsidR="00612381" w:rsidRPr="00612381" w:rsidRDefault="00612381" w:rsidP="00612381">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predicted</w:t>
            </w:r>
          </w:p>
        </w:tc>
        <w:tc>
          <w:tcPr>
            <w:tcW w:w="7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056DB504" w14:textId="77777777" w:rsidR="00612381" w:rsidRPr="00612381" w:rsidRDefault="00612381" w:rsidP="00612381">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Healthy</w:t>
            </w:r>
          </w:p>
        </w:tc>
        <w:tc>
          <w:tcPr>
            <w:tcW w:w="8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CC61BCA" w14:textId="77777777" w:rsidR="00612381" w:rsidRPr="00612381" w:rsidRDefault="00612381" w:rsidP="00612381">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Diseased</w:t>
            </w:r>
          </w:p>
        </w:tc>
        <w:tc>
          <w:tcPr>
            <w:tcW w:w="4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3724FD35" w14:textId="77777777" w:rsidR="00612381" w:rsidRPr="00612381" w:rsidRDefault="00612381" w:rsidP="00612381">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NA</w:t>
            </w:r>
          </w:p>
        </w:tc>
        <w:tc>
          <w:tcPr>
            <w:tcW w:w="7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2112B884" w14:textId="77777777" w:rsidR="00612381" w:rsidRPr="00612381" w:rsidRDefault="00612381" w:rsidP="00612381">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SEN</w:t>
            </w:r>
          </w:p>
        </w:tc>
        <w:tc>
          <w:tcPr>
            <w:tcW w:w="7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63D66C2" w14:textId="77777777" w:rsidR="00612381" w:rsidRPr="00612381" w:rsidRDefault="00612381" w:rsidP="00612381">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SPE</w:t>
            </w:r>
          </w:p>
        </w:tc>
        <w:tc>
          <w:tcPr>
            <w:tcW w:w="8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C9C1344" w14:textId="77777777" w:rsidR="00612381" w:rsidRPr="00612381" w:rsidRDefault="00612381" w:rsidP="00612381">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PRE</w:t>
            </w:r>
          </w:p>
        </w:tc>
        <w:tc>
          <w:tcPr>
            <w:tcW w:w="7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A9BFC08" w14:textId="77777777" w:rsidR="00612381" w:rsidRPr="00612381" w:rsidRDefault="00612381" w:rsidP="00612381">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AC</w:t>
            </w:r>
          </w:p>
        </w:tc>
        <w:tc>
          <w:tcPr>
            <w:tcW w:w="14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D20A10F" w14:textId="77777777" w:rsidR="00612381" w:rsidRPr="00612381" w:rsidRDefault="00612381" w:rsidP="00612381">
            <w:pPr>
              <w:spacing w:after="0" w:line="240" w:lineRule="auto"/>
              <w:jc w:val="center"/>
              <w:rPr>
                <w:rFonts w:ascii="Arial" w:eastAsia="Times New Roman" w:hAnsi="Arial" w:cs="Arial"/>
                <w:sz w:val="36"/>
                <w:szCs w:val="36"/>
                <w:lang w:eastAsia="nl-NL"/>
              </w:rPr>
            </w:pPr>
            <w:r w:rsidRPr="00612381">
              <w:rPr>
                <w:rFonts w:eastAsia="Times New Roman" w:cs="Arial"/>
                <w:b/>
                <w:bCs/>
                <w:color w:val="FFFFFF" w:themeColor="light1"/>
                <w:kern w:val="24"/>
                <w:sz w:val="16"/>
                <w:szCs w:val="16"/>
                <w:lang w:val="en-GB" w:eastAsia="nl-NL"/>
              </w:rPr>
              <w:t>BA</w:t>
            </w:r>
          </w:p>
        </w:tc>
      </w:tr>
      <w:tr w:rsidR="00612381" w:rsidRPr="00612381" w14:paraId="1B3229E8" w14:textId="77777777" w:rsidTr="00612381">
        <w:trPr>
          <w:trHeight w:val="517"/>
        </w:trPr>
        <w:tc>
          <w:tcPr>
            <w:tcW w:w="1140"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
          <w:p w14:paraId="273A67C7"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Calibration</w:t>
            </w:r>
          </w:p>
          <w:p w14:paraId="06AC15B6"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proofErr w:type="spellStart"/>
            <w:r w:rsidRPr="00612381">
              <w:rPr>
                <w:rFonts w:eastAsia="Times New Roman" w:cs="Arial"/>
                <w:b/>
                <w:bCs/>
                <w:color w:val="000000" w:themeColor="text1"/>
                <w:kern w:val="24"/>
                <w:sz w:val="16"/>
                <w:szCs w:val="16"/>
                <w:lang w:val="en-GB" w:eastAsia="nl-NL"/>
              </w:rPr>
              <w:t>Cappriccia</w:t>
            </w:r>
            <w:proofErr w:type="spellEnd"/>
          </w:p>
        </w:tc>
        <w:tc>
          <w:tcPr>
            <w:tcW w:w="10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12C9A77C"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Healthy</w:t>
            </w:r>
          </w:p>
        </w:tc>
        <w:tc>
          <w:tcPr>
            <w:tcW w:w="74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D2AF4A5"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66</w:t>
            </w:r>
          </w:p>
        </w:tc>
        <w:tc>
          <w:tcPr>
            <w:tcW w:w="84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3F84B69"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11</w:t>
            </w:r>
          </w:p>
        </w:tc>
        <w:tc>
          <w:tcPr>
            <w:tcW w:w="44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7771E371"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672F6042"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0.86</w:t>
            </w:r>
          </w:p>
        </w:tc>
        <w:tc>
          <w:tcPr>
            <w:tcW w:w="7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1F8CA7B5"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0.55</w:t>
            </w:r>
          </w:p>
        </w:tc>
        <w:tc>
          <w:tcPr>
            <w:tcW w:w="8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720A9B86"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0.63</w:t>
            </w:r>
          </w:p>
        </w:tc>
        <w:tc>
          <w:tcPr>
            <w:tcW w:w="7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1BFD5C8B"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0.70</w:t>
            </w:r>
          </w:p>
        </w:tc>
        <w:tc>
          <w:tcPr>
            <w:tcW w:w="144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61D3F385"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0.71</w:t>
            </w:r>
          </w:p>
        </w:tc>
      </w:tr>
      <w:tr w:rsidR="00612381" w:rsidRPr="00612381" w14:paraId="6DF9B135" w14:textId="77777777" w:rsidTr="00612381">
        <w:trPr>
          <w:trHeight w:val="517"/>
        </w:trPr>
        <w:tc>
          <w:tcPr>
            <w:tcW w:w="0" w:type="auto"/>
            <w:vMerge/>
            <w:tcBorders>
              <w:top w:val="single" w:sz="18" w:space="0" w:color="FFFFFF"/>
              <w:left w:val="nil"/>
              <w:bottom w:val="nil"/>
              <w:right w:val="nil"/>
            </w:tcBorders>
            <w:vAlign w:val="center"/>
            <w:hideMark/>
          </w:tcPr>
          <w:p w14:paraId="6E7E7508" w14:textId="77777777" w:rsidR="00612381" w:rsidRPr="00612381" w:rsidRDefault="00612381" w:rsidP="00612381">
            <w:pPr>
              <w:spacing w:after="0" w:line="240" w:lineRule="auto"/>
              <w:rPr>
                <w:rFonts w:ascii="Arial" w:eastAsia="Times New Roman" w:hAnsi="Arial" w:cs="Arial"/>
                <w:color w:val="000000" w:themeColor="text1"/>
                <w:sz w:val="36"/>
                <w:szCs w:val="36"/>
                <w:lang w:eastAsia="nl-NL"/>
              </w:rPr>
            </w:pPr>
          </w:p>
        </w:tc>
        <w:tc>
          <w:tcPr>
            <w:tcW w:w="1080" w:type="dxa"/>
            <w:tcBorders>
              <w:top w:val="nil"/>
              <w:left w:val="nil"/>
              <w:bottom w:val="nil"/>
              <w:right w:val="nil"/>
            </w:tcBorders>
            <w:shd w:val="clear" w:color="auto" w:fill="E7E9EB"/>
            <w:tcMar>
              <w:top w:w="72" w:type="dxa"/>
              <w:left w:w="144" w:type="dxa"/>
              <w:bottom w:w="72" w:type="dxa"/>
              <w:right w:w="144" w:type="dxa"/>
            </w:tcMar>
            <w:hideMark/>
          </w:tcPr>
          <w:p w14:paraId="045CA640"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Diseased</w:t>
            </w:r>
          </w:p>
        </w:tc>
        <w:tc>
          <w:tcPr>
            <w:tcW w:w="740" w:type="dxa"/>
            <w:tcBorders>
              <w:top w:val="nil"/>
              <w:left w:val="nil"/>
              <w:bottom w:val="nil"/>
              <w:right w:val="nil"/>
            </w:tcBorders>
            <w:shd w:val="clear" w:color="auto" w:fill="E7E9EB"/>
            <w:tcMar>
              <w:top w:w="72" w:type="dxa"/>
              <w:left w:w="144" w:type="dxa"/>
              <w:bottom w:w="72" w:type="dxa"/>
              <w:right w:w="144" w:type="dxa"/>
            </w:tcMar>
            <w:hideMark/>
          </w:tcPr>
          <w:p w14:paraId="71629FEB"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38</w:t>
            </w:r>
          </w:p>
        </w:tc>
        <w:tc>
          <w:tcPr>
            <w:tcW w:w="840" w:type="dxa"/>
            <w:tcBorders>
              <w:top w:val="nil"/>
              <w:left w:val="nil"/>
              <w:bottom w:val="nil"/>
              <w:right w:val="nil"/>
            </w:tcBorders>
            <w:shd w:val="clear" w:color="auto" w:fill="E7E9EB"/>
            <w:tcMar>
              <w:top w:w="72" w:type="dxa"/>
              <w:left w:w="144" w:type="dxa"/>
              <w:bottom w:w="72" w:type="dxa"/>
              <w:right w:w="144" w:type="dxa"/>
            </w:tcMar>
            <w:hideMark/>
          </w:tcPr>
          <w:p w14:paraId="6F9DDCD3"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46</w:t>
            </w:r>
          </w:p>
        </w:tc>
        <w:tc>
          <w:tcPr>
            <w:tcW w:w="440" w:type="dxa"/>
            <w:tcBorders>
              <w:top w:val="nil"/>
              <w:left w:val="nil"/>
              <w:bottom w:val="nil"/>
              <w:right w:val="nil"/>
            </w:tcBorders>
            <w:shd w:val="clear" w:color="auto" w:fill="E7E9EB"/>
            <w:tcMar>
              <w:top w:w="72" w:type="dxa"/>
              <w:left w:w="144" w:type="dxa"/>
              <w:bottom w:w="72" w:type="dxa"/>
              <w:right w:w="144" w:type="dxa"/>
            </w:tcMar>
            <w:hideMark/>
          </w:tcPr>
          <w:p w14:paraId="162D7E92"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6A5D5A83"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0.55</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1A664BA1"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0.86</w:t>
            </w:r>
          </w:p>
        </w:tc>
        <w:tc>
          <w:tcPr>
            <w:tcW w:w="880" w:type="dxa"/>
            <w:tcBorders>
              <w:top w:val="nil"/>
              <w:left w:val="nil"/>
              <w:bottom w:val="nil"/>
              <w:right w:val="nil"/>
            </w:tcBorders>
            <w:shd w:val="clear" w:color="auto" w:fill="E7E9EB"/>
            <w:tcMar>
              <w:top w:w="72" w:type="dxa"/>
              <w:left w:w="144" w:type="dxa"/>
              <w:bottom w:w="72" w:type="dxa"/>
              <w:right w:w="144" w:type="dxa"/>
            </w:tcMar>
            <w:hideMark/>
          </w:tcPr>
          <w:p w14:paraId="61701283"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0.81</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2383202E"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0.70</w:t>
            </w:r>
          </w:p>
        </w:tc>
        <w:tc>
          <w:tcPr>
            <w:tcW w:w="1440" w:type="dxa"/>
            <w:tcBorders>
              <w:top w:val="nil"/>
              <w:left w:val="nil"/>
              <w:bottom w:val="nil"/>
              <w:right w:val="nil"/>
            </w:tcBorders>
            <w:shd w:val="clear" w:color="auto" w:fill="E7E9EB"/>
            <w:tcMar>
              <w:top w:w="72" w:type="dxa"/>
              <w:left w:w="144" w:type="dxa"/>
              <w:bottom w:w="72" w:type="dxa"/>
              <w:right w:w="144" w:type="dxa"/>
            </w:tcMar>
            <w:hideMark/>
          </w:tcPr>
          <w:p w14:paraId="78765076"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0.71</w:t>
            </w:r>
          </w:p>
        </w:tc>
      </w:tr>
      <w:tr w:rsidR="00612381" w:rsidRPr="00612381" w14:paraId="78106E48" w14:textId="77777777" w:rsidTr="00612381">
        <w:trPr>
          <w:trHeight w:val="558"/>
        </w:trPr>
        <w:tc>
          <w:tcPr>
            <w:tcW w:w="1140" w:type="dxa"/>
            <w:vMerge w:val="restart"/>
            <w:tcBorders>
              <w:top w:val="nil"/>
              <w:left w:val="nil"/>
              <w:bottom w:val="nil"/>
              <w:right w:val="nil"/>
            </w:tcBorders>
            <w:shd w:val="clear" w:color="auto" w:fill="CBD0D5"/>
            <w:tcMar>
              <w:top w:w="72" w:type="dxa"/>
              <w:left w:w="144" w:type="dxa"/>
              <w:bottom w:w="72" w:type="dxa"/>
              <w:right w:w="144" w:type="dxa"/>
            </w:tcMar>
            <w:hideMark/>
          </w:tcPr>
          <w:p w14:paraId="1F101F4A"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Validation</w:t>
            </w:r>
          </w:p>
          <w:p w14:paraId="488D160D"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proofErr w:type="spellStart"/>
            <w:r w:rsidRPr="00612381">
              <w:rPr>
                <w:rFonts w:eastAsia="Times New Roman" w:cs="Arial"/>
                <w:b/>
                <w:bCs/>
                <w:color w:val="000000" w:themeColor="text1"/>
                <w:kern w:val="24"/>
                <w:sz w:val="16"/>
                <w:szCs w:val="16"/>
                <w:lang w:val="en-GB" w:eastAsia="nl-NL"/>
              </w:rPr>
              <w:t>Brioso</w:t>
            </w:r>
            <w:proofErr w:type="spellEnd"/>
          </w:p>
        </w:tc>
        <w:tc>
          <w:tcPr>
            <w:tcW w:w="1080" w:type="dxa"/>
            <w:tcBorders>
              <w:top w:val="nil"/>
              <w:left w:val="nil"/>
              <w:bottom w:val="nil"/>
              <w:right w:val="nil"/>
            </w:tcBorders>
            <w:shd w:val="clear" w:color="auto" w:fill="CBD0D5"/>
            <w:tcMar>
              <w:top w:w="72" w:type="dxa"/>
              <w:left w:w="144" w:type="dxa"/>
              <w:bottom w:w="72" w:type="dxa"/>
              <w:right w:w="144" w:type="dxa"/>
            </w:tcMar>
            <w:hideMark/>
          </w:tcPr>
          <w:p w14:paraId="6793C517"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Healthy</w:t>
            </w:r>
          </w:p>
        </w:tc>
        <w:tc>
          <w:tcPr>
            <w:tcW w:w="740" w:type="dxa"/>
            <w:tcBorders>
              <w:top w:val="nil"/>
              <w:left w:val="nil"/>
              <w:bottom w:val="nil"/>
              <w:right w:val="nil"/>
            </w:tcBorders>
            <w:shd w:val="clear" w:color="auto" w:fill="CBD0D5"/>
            <w:tcMar>
              <w:top w:w="72" w:type="dxa"/>
              <w:left w:w="144" w:type="dxa"/>
              <w:bottom w:w="72" w:type="dxa"/>
              <w:right w:w="144" w:type="dxa"/>
            </w:tcMar>
            <w:hideMark/>
          </w:tcPr>
          <w:p w14:paraId="2AFCF16D"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67</w:t>
            </w:r>
          </w:p>
        </w:tc>
        <w:tc>
          <w:tcPr>
            <w:tcW w:w="840" w:type="dxa"/>
            <w:tcBorders>
              <w:top w:val="nil"/>
              <w:left w:val="nil"/>
              <w:bottom w:val="nil"/>
              <w:right w:val="nil"/>
            </w:tcBorders>
            <w:shd w:val="clear" w:color="auto" w:fill="CBD0D5"/>
            <w:tcMar>
              <w:top w:w="72" w:type="dxa"/>
              <w:left w:w="144" w:type="dxa"/>
              <w:bottom w:w="72" w:type="dxa"/>
              <w:right w:w="144" w:type="dxa"/>
            </w:tcMar>
            <w:hideMark/>
          </w:tcPr>
          <w:p w14:paraId="44C6B5EB"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7</w:t>
            </w:r>
          </w:p>
        </w:tc>
        <w:tc>
          <w:tcPr>
            <w:tcW w:w="440" w:type="dxa"/>
            <w:tcBorders>
              <w:top w:val="nil"/>
              <w:left w:val="nil"/>
              <w:bottom w:val="nil"/>
              <w:right w:val="nil"/>
            </w:tcBorders>
            <w:shd w:val="clear" w:color="auto" w:fill="CBD0D5"/>
            <w:tcMar>
              <w:top w:w="72" w:type="dxa"/>
              <w:left w:w="144" w:type="dxa"/>
              <w:bottom w:w="72" w:type="dxa"/>
              <w:right w:w="144" w:type="dxa"/>
            </w:tcMar>
            <w:hideMark/>
          </w:tcPr>
          <w:p w14:paraId="163DD19D"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5C9F3452"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0.91</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62A72825"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0.22</w:t>
            </w:r>
          </w:p>
        </w:tc>
        <w:tc>
          <w:tcPr>
            <w:tcW w:w="880" w:type="dxa"/>
            <w:tcBorders>
              <w:top w:val="nil"/>
              <w:left w:val="nil"/>
              <w:bottom w:val="nil"/>
              <w:right w:val="nil"/>
            </w:tcBorders>
            <w:shd w:val="clear" w:color="auto" w:fill="CBD0D5"/>
            <w:tcMar>
              <w:top w:w="72" w:type="dxa"/>
              <w:left w:w="144" w:type="dxa"/>
              <w:bottom w:w="72" w:type="dxa"/>
              <w:right w:w="144" w:type="dxa"/>
            </w:tcMar>
            <w:hideMark/>
          </w:tcPr>
          <w:p w14:paraId="41BC0508"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0.54</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6519EBD4"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0.56</w:t>
            </w:r>
          </w:p>
        </w:tc>
        <w:tc>
          <w:tcPr>
            <w:tcW w:w="1440" w:type="dxa"/>
            <w:tcBorders>
              <w:top w:val="nil"/>
              <w:left w:val="nil"/>
              <w:bottom w:val="nil"/>
              <w:right w:val="nil"/>
            </w:tcBorders>
            <w:shd w:val="clear" w:color="auto" w:fill="CBD0D5"/>
            <w:tcMar>
              <w:top w:w="72" w:type="dxa"/>
              <w:left w:w="144" w:type="dxa"/>
              <w:bottom w:w="72" w:type="dxa"/>
              <w:right w:w="144" w:type="dxa"/>
            </w:tcMar>
            <w:hideMark/>
          </w:tcPr>
          <w:p w14:paraId="2E7921BF"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0.57</w:t>
            </w:r>
          </w:p>
        </w:tc>
      </w:tr>
      <w:tr w:rsidR="00612381" w:rsidRPr="00612381" w14:paraId="7DF985C3" w14:textId="77777777" w:rsidTr="00612381">
        <w:trPr>
          <w:trHeight w:val="517"/>
        </w:trPr>
        <w:tc>
          <w:tcPr>
            <w:tcW w:w="0" w:type="auto"/>
            <w:vMerge/>
            <w:tcBorders>
              <w:top w:val="nil"/>
              <w:left w:val="nil"/>
              <w:bottom w:val="nil"/>
              <w:right w:val="nil"/>
            </w:tcBorders>
            <w:vAlign w:val="center"/>
            <w:hideMark/>
          </w:tcPr>
          <w:p w14:paraId="2963AE74" w14:textId="77777777" w:rsidR="00612381" w:rsidRPr="00612381" w:rsidRDefault="00612381" w:rsidP="00612381">
            <w:pPr>
              <w:spacing w:after="0" w:line="240" w:lineRule="auto"/>
              <w:rPr>
                <w:rFonts w:ascii="Arial" w:eastAsia="Times New Roman" w:hAnsi="Arial" w:cs="Arial"/>
                <w:color w:val="000000" w:themeColor="text1"/>
                <w:sz w:val="36"/>
                <w:szCs w:val="36"/>
                <w:lang w:eastAsia="nl-NL"/>
              </w:rPr>
            </w:pPr>
          </w:p>
        </w:tc>
        <w:tc>
          <w:tcPr>
            <w:tcW w:w="1080" w:type="dxa"/>
            <w:tcBorders>
              <w:top w:val="nil"/>
              <w:left w:val="nil"/>
              <w:bottom w:val="nil"/>
              <w:right w:val="nil"/>
            </w:tcBorders>
            <w:shd w:val="clear" w:color="auto" w:fill="E7E9EB"/>
            <w:tcMar>
              <w:top w:w="72" w:type="dxa"/>
              <w:left w:w="144" w:type="dxa"/>
              <w:bottom w:w="72" w:type="dxa"/>
              <w:right w:w="144" w:type="dxa"/>
            </w:tcMar>
            <w:hideMark/>
          </w:tcPr>
          <w:p w14:paraId="70285A00"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Diseased</w:t>
            </w:r>
          </w:p>
        </w:tc>
        <w:tc>
          <w:tcPr>
            <w:tcW w:w="740" w:type="dxa"/>
            <w:tcBorders>
              <w:top w:val="nil"/>
              <w:left w:val="nil"/>
              <w:bottom w:val="nil"/>
              <w:right w:val="nil"/>
            </w:tcBorders>
            <w:shd w:val="clear" w:color="auto" w:fill="E7E9EB"/>
            <w:tcMar>
              <w:top w:w="72" w:type="dxa"/>
              <w:left w:w="144" w:type="dxa"/>
              <w:bottom w:w="72" w:type="dxa"/>
              <w:right w:w="144" w:type="dxa"/>
            </w:tcMar>
            <w:hideMark/>
          </w:tcPr>
          <w:p w14:paraId="5711A53D"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57</w:t>
            </w:r>
          </w:p>
        </w:tc>
        <w:tc>
          <w:tcPr>
            <w:tcW w:w="840" w:type="dxa"/>
            <w:tcBorders>
              <w:top w:val="nil"/>
              <w:left w:val="nil"/>
              <w:bottom w:val="nil"/>
              <w:right w:val="nil"/>
            </w:tcBorders>
            <w:shd w:val="clear" w:color="auto" w:fill="E7E9EB"/>
            <w:tcMar>
              <w:top w:w="72" w:type="dxa"/>
              <w:left w:w="144" w:type="dxa"/>
              <w:bottom w:w="72" w:type="dxa"/>
              <w:right w:w="144" w:type="dxa"/>
            </w:tcMar>
            <w:hideMark/>
          </w:tcPr>
          <w:p w14:paraId="5AFCFD16"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16</w:t>
            </w:r>
          </w:p>
        </w:tc>
        <w:tc>
          <w:tcPr>
            <w:tcW w:w="440" w:type="dxa"/>
            <w:tcBorders>
              <w:top w:val="nil"/>
              <w:left w:val="nil"/>
              <w:bottom w:val="nil"/>
              <w:right w:val="nil"/>
            </w:tcBorders>
            <w:shd w:val="clear" w:color="auto" w:fill="E7E9EB"/>
            <w:tcMar>
              <w:top w:w="72" w:type="dxa"/>
              <w:left w:w="144" w:type="dxa"/>
              <w:bottom w:w="72" w:type="dxa"/>
              <w:right w:w="144" w:type="dxa"/>
            </w:tcMar>
            <w:hideMark/>
          </w:tcPr>
          <w:p w14:paraId="36860C5C"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4F94F751"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0.22</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20E0CCB9"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0.91</w:t>
            </w:r>
          </w:p>
        </w:tc>
        <w:tc>
          <w:tcPr>
            <w:tcW w:w="880" w:type="dxa"/>
            <w:tcBorders>
              <w:top w:val="nil"/>
              <w:left w:val="nil"/>
              <w:bottom w:val="nil"/>
              <w:right w:val="nil"/>
            </w:tcBorders>
            <w:shd w:val="clear" w:color="auto" w:fill="E7E9EB"/>
            <w:tcMar>
              <w:top w:w="72" w:type="dxa"/>
              <w:left w:w="144" w:type="dxa"/>
              <w:bottom w:w="72" w:type="dxa"/>
              <w:right w:w="144" w:type="dxa"/>
            </w:tcMar>
            <w:hideMark/>
          </w:tcPr>
          <w:p w14:paraId="6B1A9711"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0.70</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76225A6A"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0.56</w:t>
            </w:r>
          </w:p>
        </w:tc>
        <w:tc>
          <w:tcPr>
            <w:tcW w:w="1440" w:type="dxa"/>
            <w:tcBorders>
              <w:top w:val="nil"/>
              <w:left w:val="nil"/>
              <w:bottom w:val="nil"/>
              <w:right w:val="nil"/>
            </w:tcBorders>
            <w:shd w:val="clear" w:color="auto" w:fill="E7E9EB"/>
            <w:tcMar>
              <w:top w:w="72" w:type="dxa"/>
              <w:left w:w="144" w:type="dxa"/>
              <w:bottom w:w="72" w:type="dxa"/>
              <w:right w:w="144" w:type="dxa"/>
            </w:tcMar>
            <w:hideMark/>
          </w:tcPr>
          <w:p w14:paraId="1EF37C70"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0.57</w:t>
            </w:r>
          </w:p>
        </w:tc>
      </w:tr>
      <w:tr w:rsidR="00612381" w:rsidRPr="00612381" w14:paraId="01C07BBD" w14:textId="77777777" w:rsidTr="00612381">
        <w:trPr>
          <w:trHeight w:val="517"/>
        </w:trPr>
        <w:tc>
          <w:tcPr>
            <w:tcW w:w="1140" w:type="dxa"/>
            <w:vMerge w:val="restart"/>
            <w:tcBorders>
              <w:top w:val="nil"/>
              <w:left w:val="nil"/>
              <w:bottom w:val="nil"/>
              <w:right w:val="nil"/>
            </w:tcBorders>
            <w:shd w:val="clear" w:color="auto" w:fill="CBD0D5"/>
            <w:tcMar>
              <w:top w:w="72" w:type="dxa"/>
              <w:left w:w="144" w:type="dxa"/>
              <w:bottom w:w="72" w:type="dxa"/>
              <w:right w:w="144" w:type="dxa"/>
            </w:tcMar>
            <w:hideMark/>
          </w:tcPr>
          <w:p w14:paraId="688D8911"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Validation</w:t>
            </w:r>
          </w:p>
          <w:p w14:paraId="18D03B80"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proofErr w:type="spellStart"/>
            <w:r w:rsidRPr="00612381">
              <w:rPr>
                <w:rFonts w:eastAsia="Times New Roman" w:cs="Arial"/>
                <w:b/>
                <w:bCs/>
                <w:color w:val="000000" w:themeColor="text1"/>
                <w:kern w:val="24"/>
                <w:sz w:val="16"/>
                <w:szCs w:val="16"/>
                <w:lang w:val="en-GB" w:eastAsia="nl-NL"/>
              </w:rPr>
              <w:t>Provine</w:t>
            </w:r>
            <w:proofErr w:type="spellEnd"/>
          </w:p>
        </w:tc>
        <w:tc>
          <w:tcPr>
            <w:tcW w:w="1080" w:type="dxa"/>
            <w:tcBorders>
              <w:top w:val="nil"/>
              <w:left w:val="nil"/>
              <w:bottom w:val="nil"/>
              <w:right w:val="nil"/>
            </w:tcBorders>
            <w:shd w:val="clear" w:color="auto" w:fill="CBD0D5"/>
            <w:tcMar>
              <w:top w:w="72" w:type="dxa"/>
              <w:left w:w="144" w:type="dxa"/>
              <w:bottom w:w="72" w:type="dxa"/>
              <w:right w:w="144" w:type="dxa"/>
            </w:tcMar>
            <w:hideMark/>
          </w:tcPr>
          <w:p w14:paraId="07876DAD"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Healthy</w:t>
            </w:r>
          </w:p>
        </w:tc>
        <w:tc>
          <w:tcPr>
            <w:tcW w:w="740" w:type="dxa"/>
            <w:tcBorders>
              <w:top w:val="nil"/>
              <w:left w:val="nil"/>
              <w:bottom w:val="nil"/>
              <w:right w:val="nil"/>
            </w:tcBorders>
            <w:shd w:val="clear" w:color="auto" w:fill="CBD0D5"/>
            <w:tcMar>
              <w:top w:w="72" w:type="dxa"/>
              <w:left w:w="144" w:type="dxa"/>
              <w:bottom w:w="72" w:type="dxa"/>
              <w:right w:w="144" w:type="dxa"/>
            </w:tcMar>
            <w:hideMark/>
          </w:tcPr>
          <w:p w14:paraId="718746F5"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80</w:t>
            </w:r>
          </w:p>
        </w:tc>
        <w:tc>
          <w:tcPr>
            <w:tcW w:w="840" w:type="dxa"/>
            <w:tcBorders>
              <w:top w:val="nil"/>
              <w:left w:val="nil"/>
              <w:bottom w:val="nil"/>
              <w:right w:val="nil"/>
            </w:tcBorders>
            <w:shd w:val="clear" w:color="auto" w:fill="CBD0D5"/>
            <w:tcMar>
              <w:top w:w="72" w:type="dxa"/>
              <w:left w:w="144" w:type="dxa"/>
              <w:bottom w:w="72" w:type="dxa"/>
              <w:right w:w="144" w:type="dxa"/>
            </w:tcMar>
            <w:hideMark/>
          </w:tcPr>
          <w:p w14:paraId="6DBA1F49"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440" w:type="dxa"/>
            <w:tcBorders>
              <w:top w:val="nil"/>
              <w:left w:val="nil"/>
              <w:bottom w:val="nil"/>
              <w:right w:val="nil"/>
            </w:tcBorders>
            <w:shd w:val="clear" w:color="auto" w:fill="CBD0D5"/>
            <w:tcMar>
              <w:top w:w="72" w:type="dxa"/>
              <w:left w:w="144" w:type="dxa"/>
              <w:bottom w:w="72" w:type="dxa"/>
              <w:right w:w="144" w:type="dxa"/>
            </w:tcMar>
            <w:hideMark/>
          </w:tcPr>
          <w:p w14:paraId="184F1E25"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2E443733"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1</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0A067D7E"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0.03</w:t>
            </w:r>
          </w:p>
        </w:tc>
        <w:tc>
          <w:tcPr>
            <w:tcW w:w="880" w:type="dxa"/>
            <w:tcBorders>
              <w:top w:val="nil"/>
              <w:left w:val="nil"/>
              <w:bottom w:val="nil"/>
              <w:right w:val="nil"/>
            </w:tcBorders>
            <w:shd w:val="clear" w:color="auto" w:fill="CBD0D5"/>
            <w:tcMar>
              <w:top w:w="72" w:type="dxa"/>
              <w:left w:w="144" w:type="dxa"/>
              <w:bottom w:w="72" w:type="dxa"/>
              <w:right w:w="144" w:type="dxa"/>
            </w:tcMar>
            <w:hideMark/>
          </w:tcPr>
          <w:p w14:paraId="3608F5B5"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0.54</w:t>
            </w:r>
          </w:p>
        </w:tc>
        <w:tc>
          <w:tcPr>
            <w:tcW w:w="780" w:type="dxa"/>
            <w:tcBorders>
              <w:top w:val="nil"/>
              <w:left w:val="nil"/>
              <w:bottom w:val="nil"/>
              <w:right w:val="nil"/>
            </w:tcBorders>
            <w:shd w:val="clear" w:color="auto" w:fill="CBD0D5"/>
            <w:tcMar>
              <w:top w:w="72" w:type="dxa"/>
              <w:left w:w="144" w:type="dxa"/>
              <w:bottom w:w="72" w:type="dxa"/>
              <w:right w:w="144" w:type="dxa"/>
            </w:tcMar>
            <w:hideMark/>
          </w:tcPr>
          <w:p w14:paraId="10C6FDAB"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0.54</w:t>
            </w:r>
          </w:p>
        </w:tc>
        <w:tc>
          <w:tcPr>
            <w:tcW w:w="1440" w:type="dxa"/>
            <w:tcBorders>
              <w:top w:val="nil"/>
              <w:left w:val="nil"/>
              <w:bottom w:val="nil"/>
              <w:right w:val="nil"/>
            </w:tcBorders>
            <w:shd w:val="clear" w:color="auto" w:fill="CBD0D5"/>
            <w:tcMar>
              <w:top w:w="72" w:type="dxa"/>
              <w:left w:w="144" w:type="dxa"/>
              <w:bottom w:w="72" w:type="dxa"/>
              <w:right w:w="144" w:type="dxa"/>
            </w:tcMar>
            <w:hideMark/>
          </w:tcPr>
          <w:p w14:paraId="3CFE4597"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0.52</w:t>
            </w:r>
          </w:p>
        </w:tc>
      </w:tr>
      <w:tr w:rsidR="00612381" w:rsidRPr="00612381" w14:paraId="02C3C570" w14:textId="77777777" w:rsidTr="00612381">
        <w:trPr>
          <w:trHeight w:val="517"/>
        </w:trPr>
        <w:tc>
          <w:tcPr>
            <w:tcW w:w="0" w:type="auto"/>
            <w:vMerge/>
            <w:tcBorders>
              <w:top w:val="nil"/>
              <w:left w:val="nil"/>
              <w:bottom w:val="nil"/>
              <w:right w:val="nil"/>
            </w:tcBorders>
            <w:vAlign w:val="center"/>
            <w:hideMark/>
          </w:tcPr>
          <w:p w14:paraId="5057B8E2" w14:textId="77777777" w:rsidR="00612381" w:rsidRPr="00612381" w:rsidRDefault="00612381" w:rsidP="00612381">
            <w:pPr>
              <w:spacing w:after="0" w:line="240" w:lineRule="auto"/>
              <w:rPr>
                <w:rFonts w:ascii="Arial" w:eastAsia="Times New Roman" w:hAnsi="Arial" w:cs="Arial"/>
                <w:color w:val="000000" w:themeColor="text1"/>
                <w:sz w:val="36"/>
                <w:szCs w:val="36"/>
                <w:lang w:eastAsia="nl-NL"/>
              </w:rPr>
            </w:pPr>
          </w:p>
        </w:tc>
        <w:tc>
          <w:tcPr>
            <w:tcW w:w="1080" w:type="dxa"/>
            <w:tcBorders>
              <w:top w:val="nil"/>
              <w:left w:val="nil"/>
              <w:bottom w:val="nil"/>
              <w:right w:val="nil"/>
            </w:tcBorders>
            <w:shd w:val="clear" w:color="auto" w:fill="E7E9EB"/>
            <w:tcMar>
              <w:top w:w="72" w:type="dxa"/>
              <w:left w:w="144" w:type="dxa"/>
              <w:bottom w:w="72" w:type="dxa"/>
              <w:right w:w="144" w:type="dxa"/>
            </w:tcMar>
            <w:hideMark/>
          </w:tcPr>
          <w:p w14:paraId="505C8AEC"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Diseased</w:t>
            </w:r>
          </w:p>
        </w:tc>
        <w:tc>
          <w:tcPr>
            <w:tcW w:w="740" w:type="dxa"/>
            <w:tcBorders>
              <w:top w:val="nil"/>
              <w:left w:val="nil"/>
              <w:bottom w:val="nil"/>
              <w:right w:val="nil"/>
            </w:tcBorders>
            <w:shd w:val="clear" w:color="auto" w:fill="E7E9EB"/>
            <w:tcMar>
              <w:top w:w="72" w:type="dxa"/>
              <w:left w:w="144" w:type="dxa"/>
              <w:bottom w:w="72" w:type="dxa"/>
              <w:right w:w="144" w:type="dxa"/>
            </w:tcMar>
            <w:hideMark/>
          </w:tcPr>
          <w:p w14:paraId="094A61E5"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69</w:t>
            </w:r>
          </w:p>
        </w:tc>
        <w:tc>
          <w:tcPr>
            <w:tcW w:w="840" w:type="dxa"/>
            <w:tcBorders>
              <w:top w:val="nil"/>
              <w:left w:val="nil"/>
              <w:bottom w:val="nil"/>
              <w:right w:val="nil"/>
            </w:tcBorders>
            <w:shd w:val="clear" w:color="auto" w:fill="E7E9EB"/>
            <w:tcMar>
              <w:top w:w="72" w:type="dxa"/>
              <w:left w:w="144" w:type="dxa"/>
              <w:bottom w:w="72" w:type="dxa"/>
              <w:right w:w="144" w:type="dxa"/>
            </w:tcMar>
            <w:hideMark/>
          </w:tcPr>
          <w:p w14:paraId="059A3FB9"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2</w:t>
            </w:r>
          </w:p>
        </w:tc>
        <w:tc>
          <w:tcPr>
            <w:tcW w:w="440" w:type="dxa"/>
            <w:tcBorders>
              <w:top w:val="nil"/>
              <w:left w:val="nil"/>
              <w:bottom w:val="nil"/>
              <w:right w:val="nil"/>
            </w:tcBorders>
            <w:shd w:val="clear" w:color="auto" w:fill="E7E9EB"/>
            <w:tcMar>
              <w:top w:w="72" w:type="dxa"/>
              <w:left w:w="144" w:type="dxa"/>
              <w:bottom w:w="72" w:type="dxa"/>
              <w:right w:w="144" w:type="dxa"/>
            </w:tcMar>
            <w:hideMark/>
          </w:tcPr>
          <w:p w14:paraId="098B5229"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40DB99FB"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0.03</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43AEF6AB"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1</w:t>
            </w:r>
          </w:p>
        </w:tc>
        <w:tc>
          <w:tcPr>
            <w:tcW w:w="880" w:type="dxa"/>
            <w:tcBorders>
              <w:top w:val="nil"/>
              <w:left w:val="nil"/>
              <w:bottom w:val="nil"/>
              <w:right w:val="nil"/>
            </w:tcBorders>
            <w:shd w:val="clear" w:color="auto" w:fill="E7E9EB"/>
            <w:tcMar>
              <w:top w:w="72" w:type="dxa"/>
              <w:left w:w="144" w:type="dxa"/>
              <w:bottom w:w="72" w:type="dxa"/>
              <w:right w:w="144" w:type="dxa"/>
            </w:tcMar>
            <w:hideMark/>
          </w:tcPr>
          <w:p w14:paraId="2A39D8B6"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1</w:t>
            </w:r>
          </w:p>
        </w:tc>
        <w:tc>
          <w:tcPr>
            <w:tcW w:w="780" w:type="dxa"/>
            <w:tcBorders>
              <w:top w:val="nil"/>
              <w:left w:val="nil"/>
              <w:bottom w:val="nil"/>
              <w:right w:val="nil"/>
            </w:tcBorders>
            <w:shd w:val="clear" w:color="auto" w:fill="E7E9EB"/>
            <w:tcMar>
              <w:top w:w="72" w:type="dxa"/>
              <w:left w:w="144" w:type="dxa"/>
              <w:bottom w:w="72" w:type="dxa"/>
              <w:right w:w="144" w:type="dxa"/>
            </w:tcMar>
            <w:hideMark/>
          </w:tcPr>
          <w:p w14:paraId="083B88C0"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0.54</w:t>
            </w:r>
          </w:p>
        </w:tc>
        <w:tc>
          <w:tcPr>
            <w:tcW w:w="1440" w:type="dxa"/>
            <w:tcBorders>
              <w:top w:val="nil"/>
              <w:left w:val="nil"/>
              <w:bottom w:val="nil"/>
              <w:right w:val="nil"/>
            </w:tcBorders>
            <w:shd w:val="clear" w:color="auto" w:fill="E7E9EB"/>
            <w:tcMar>
              <w:top w:w="72" w:type="dxa"/>
              <w:left w:w="144" w:type="dxa"/>
              <w:bottom w:w="72" w:type="dxa"/>
              <w:right w:w="144" w:type="dxa"/>
            </w:tcMar>
            <w:hideMark/>
          </w:tcPr>
          <w:p w14:paraId="6EF9DDED" w14:textId="77777777" w:rsidR="00612381" w:rsidRPr="00612381" w:rsidRDefault="00612381" w:rsidP="00612381">
            <w:pPr>
              <w:spacing w:after="0" w:line="240" w:lineRule="auto"/>
              <w:jc w:val="center"/>
              <w:rPr>
                <w:rFonts w:ascii="Arial" w:eastAsia="Times New Roman" w:hAnsi="Arial" w:cs="Arial"/>
                <w:color w:val="000000" w:themeColor="text1"/>
                <w:sz w:val="36"/>
                <w:szCs w:val="36"/>
                <w:lang w:eastAsia="nl-NL"/>
              </w:rPr>
            </w:pPr>
            <w:r w:rsidRPr="00612381">
              <w:rPr>
                <w:rFonts w:eastAsia="Times New Roman" w:cs="Arial"/>
                <w:b/>
                <w:bCs/>
                <w:color w:val="000000" w:themeColor="text1"/>
                <w:kern w:val="24"/>
                <w:sz w:val="16"/>
                <w:szCs w:val="16"/>
                <w:lang w:val="en-GB" w:eastAsia="nl-NL"/>
              </w:rPr>
              <w:t>0.52</w:t>
            </w:r>
          </w:p>
        </w:tc>
      </w:tr>
    </w:tbl>
    <w:p w14:paraId="29E1F1B3" w14:textId="3A9BB183" w:rsidR="00236F74" w:rsidRPr="00236F74" w:rsidRDefault="00236F74" w:rsidP="00236F74">
      <w:pPr>
        <w:rPr>
          <w:sz w:val="24"/>
          <w:szCs w:val="24"/>
          <w:lang w:val="en-US"/>
        </w:rPr>
      </w:pPr>
    </w:p>
    <w:p w14:paraId="5BC37335" w14:textId="2EDA9877" w:rsidR="00236F74" w:rsidRPr="00236F74" w:rsidRDefault="00236F74" w:rsidP="00236F74">
      <w:pPr>
        <w:rPr>
          <w:sz w:val="24"/>
          <w:szCs w:val="24"/>
          <w:lang w:val="en-US"/>
        </w:rPr>
      </w:pPr>
    </w:p>
    <w:p w14:paraId="3038B092" w14:textId="4CAC1DF9" w:rsidR="00236F74" w:rsidRPr="00236F74" w:rsidRDefault="0057315D" w:rsidP="00236F74">
      <w:pPr>
        <w:rPr>
          <w:sz w:val="24"/>
          <w:szCs w:val="24"/>
          <w:lang w:val="en-US"/>
        </w:rPr>
      </w:pPr>
      <w:r>
        <w:rPr>
          <w:noProof/>
          <w:sz w:val="24"/>
          <w:szCs w:val="24"/>
          <w:lang w:val="en-US"/>
        </w:rPr>
        <w:drawing>
          <wp:anchor distT="0" distB="0" distL="114300" distR="114300" simplePos="0" relativeHeight="251659264" behindDoc="0" locked="0" layoutInCell="1" allowOverlap="1" wp14:anchorId="3162418A" wp14:editId="1C705BD3">
            <wp:simplePos x="0" y="0"/>
            <wp:positionH relativeFrom="margin">
              <wp:posOffset>529590</wp:posOffset>
            </wp:positionH>
            <wp:positionV relativeFrom="paragraph">
              <wp:posOffset>-92710</wp:posOffset>
            </wp:positionV>
            <wp:extent cx="3197225" cy="247904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7225" cy="2479040"/>
                    </a:xfrm>
                    <a:prstGeom prst="rect">
                      <a:avLst/>
                    </a:prstGeom>
                    <a:noFill/>
                  </pic:spPr>
                </pic:pic>
              </a:graphicData>
            </a:graphic>
            <wp14:sizeRelH relativeFrom="margin">
              <wp14:pctWidth>0</wp14:pctWidth>
            </wp14:sizeRelH>
            <wp14:sizeRelV relativeFrom="margin">
              <wp14:pctHeight>0</wp14:pctHeight>
            </wp14:sizeRelV>
          </wp:anchor>
        </w:drawing>
      </w:r>
    </w:p>
    <w:p w14:paraId="7E502810" w14:textId="4AD44DB8" w:rsidR="000B3116" w:rsidRPr="009244FC" w:rsidRDefault="00236F74" w:rsidP="00B7039C">
      <w:pPr>
        <w:jc w:val="both"/>
        <w:rPr>
          <w:sz w:val="16"/>
          <w:szCs w:val="16"/>
          <w:lang w:val="en-US"/>
        </w:rPr>
      </w:pPr>
      <w:r>
        <w:rPr>
          <w:sz w:val="24"/>
          <w:szCs w:val="24"/>
          <w:lang w:val="en-US"/>
        </w:rPr>
        <w:br w:type="textWrapping" w:clear="all"/>
      </w:r>
      <w:bookmarkStart w:id="5" w:name="_Hlk146532328"/>
      <w:r w:rsidR="0057315D">
        <w:rPr>
          <w:b/>
          <w:bCs/>
          <w:sz w:val="16"/>
          <w:szCs w:val="16"/>
          <w:lang w:val="en-US"/>
        </w:rPr>
        <w:t xml:space="preserve">                    </w:t>
      </w:r>
      <w:r w:rsidR="001B10EF" w:rsidRPr="009244FC">
        <w:rPr>
          <w:b/>
          <w:bCs/>
          <w:sz w:val="16"/>
          <w:szCs w:val="16"/>
          <w:lang w:val="en-US"/>
        </w:rPr>
        <w:t>Figure 4:</w:t>
      </w:r>
      <w:r w:rsidR="001B10EF" w:rsidRPr="009244FC">
        <w:rPr>
          <w:sz w:val="16"/>
          <w:szCs w:val="16"/>
          <w:lang w:val="en-US"/>
        </w:rPr>
        <w:t xml:space="preserve"> PLSDA scores plots for the model calibrated in </w:t>
      </w:r>
      <w:proofErr w:type="spellStart"/>
      <w:r w:rsidR="001B10EF" w:rsidRPr="009244FC">
        <w:rPr>
          <w:sz w:val="16"/>
          <w:szCs w:val="16"/>
          <w:lang w:val="en-US"/>
        </w:rPr>
        <w:t>Cappricia</w:t>
      </w:r>
      <w:proofErr w:type="spellEnd"/>
      <w:r w:rsidR="000B3116">
        <w:rPr>
          <w:sz w:val="16"/>
          <w:szCs w:val="16"/>
          <w:lang w:val="en-US"/>
        </w:rPr>
        <w:t xml:space="preserve">. </w:t>
      </w:r>
    </w:p>
    <w:bookmarkEnd w:id="5"/>
    <w:p w14:paraId="63C5D2A6" w14:textId="6619B527" w:rsidR="007375F7" w:rsidRPr="00A41CDF" w:rsidRDefault="00A41CDF" w:rsidP="00B7039C">
      <w:pPr>
        <w:jc w:val="both"/>
        <w:rPr>
          <w:b/>
          <w:bCs/>
          <w:sz w:val="24"/>
          <w:szCs w:val="24"/>
          <w:lang w:val="en-US"/>
        </w:rPr>
      </w:pPr>
      <w:r w:rsidRPr="00A41CDF">
        <w:rPr>
          <w:b/>
          <w:bCs/>
          <w:sz w:val="24"/>
          <w:szCs w:val="24"/>
          <w:lang w:val="en-US"/>
        </w:rPr>
        <w:t>4</w:t>
      </w:r>
      <w:r w:rsidR="00D141ED" w:rsidRPr="00A41CDF">
        <w:rPr>
          <w:b/>
          <w:bCs/>
          <w:sz w:val="24"/>
          <w:szCs w:val="24"/>
          <w:lang w:val="en-US"/>
        </w:rPr>
        <w:t>.3. Global models</w:t>
      </w:r>
    </w:p>
    <w:p w14:paraId="00EC54F3" w14:textId="6F1229AA" w:rsidR="00F16CDC" w:rsidRDefault="006455CE" w:rsidP="00F16CDC">
      <w:pPr>
        <w:jc w:val="both"/>
        <w:rPr>
          <w:sz w:val="24"/>
          <w:szCs w:val="24"/>
          <w:lang w:val="en-US"/>
        </w:rPr>
      </w:pPr>
      <w:r>
        <w:rPr>
          <w:sz w:val="24"/>
          <w:szCs w:val="24"/>
          <w:lang w:val="en-US"/>
        </w:rPr>
        <w:t>Table 6</w:t>
      </w:r>
      <w:r w:rsidR="000D65E9">
        <w:rPr>
          <w:sz w:val="24"/>
          <w:szCs w:val="24"/>
          <w:lang w:val="en-US"/>
        </w:rPr>
        <w:t xml:space="preserve"> shows</w:t>
      </w:r>
      <w:r w:rsidR="00F16CDC" w:rsidRPr="00F16CDC">
        <w:rPr>
          <w:sz w:val="24"/>
          <w:szCs w:val="24"/>
          <w:lang w:val="en-US"/>
        </w:rPr>
        <w:t xml:space="preserve"> </w:t>
      </w:r>
      <w:r w:rsidR="00075E44" w:rsidRPr="00075E44">
        <w:rPr>
          <w:sz w:val="24"/>
          <w:szCs w:val="24"/>
          <w:lang w:val="en-US"/>
        </w:rPr>
        <w:t xml:space="preserve">PLSDA </w:t>
      </w:r>
      <w:r w:rsidR="000D65E9">
        <w:rPr>
          <w:sz w:val="24"/>
          <w:szCs w:val="24"/>
          <w:lang w:val="en-US"/>
        </w:rPr>
        <w:t>c</w:t>
      </w:r>
      <w:r w:rsidR="00075E44" w:rsidRPr="00075E44">
        <w:rPr>
          <w:sz w:val="24"/>
          <w:szCs w:val="24"/>
          <w:lang w:val="en-US"/>
        </w:rPr>
        <w:t>lassification results of a global model, calibrated and validated with</w:t>
      </w:r>
      <w:r w:rsidR="006C725E">
        <w:rPr>
          <w:sz w:val="24"/>
          <w:szCs w:val="24"/>
          <w:lang w:val="en-US"/>
        </w:rPr>
        <w:t xml:space="preserve"> cu</w:t>
      </w:r>
      <w:r w:rsidR="009B2019">
        <w:rPr>
          <w:sz w:val="24"/>
          <w:szCs w:val="24"/>
          <w:lang w:val="en-US"/>
        </w:rPr>
        <w:t>l</w:t>
      </w:r>
      <w:r w:rsidR="006C725E">
        <w:rPr>
          <w:sz w:val="24"/>
          <w:szCs w:val="24"/>
          <w:lang w:val="en-US"/>
        </w:rPr>
        <w:t>tivars</w:t>
      </w:r>
      <w:r w:rsidR="00075E44" w:rsidRPr="00075E44">
        <w:rPr>
          <w:sz w:val="24"/>
          <w:szCs w:val="24"/>
          <w:lang w:val="en-US"/>
        </w:rPr>
        <w:t xml:space="preserve"> </w:t>
      </w:r>
      <w:proofErr w:type="spellStart"/>
      <w:r w:rsidR="00075E44" w:rsidRPr="00075E44">
        <w:rPr>
          <w:sz w:val="24"/>
          <w:szCs w:val="24"/>
          <w:lang w:val="en-US"/>
        </w:rPr>
        <w:t>Cappricia</w:t>
      </w:r>
      <w:proofErr w:type="spellEnd"/>
      <w:r w:rsidR="00075E44" w:rsidRPr="00075E44">
        <w:rPr>
          <w:sz w:val="24"/>
          <w:szCs w:val="24"/>
          <w:lang w:val="en-US"/>
        </w:rPr>
        <w:t xml:space="preserve"> and </w:t>
      </w:r>
      <w:proofErr w:type="spellStart"/>
      <w:r w:rsidR="00075E44" w:rsidRPr="00075E44">
        <w:rPr>
          <w:sz w:val="24"/>
          <w:szCs w:val="24"/>
          <w:lang w:val="en-US"/>
        </w:rPr>
        <w:t>Provine</w:t>
      </w:r>
      <w:proofErr w:type="spellEnd"/>
      <w:r w:rsidR="00075E44" w:rsidRPr="00075E44">
        <w:rPr>
          <w:sz w:val="24"/>
          <w:szCs w:val="24"/>
          <w:lang w:val="en-US"/>
        </w:rPr>
        <w:t>.</w:t>
      </w:r>
      <w:r w:rsidR="004F334D" w:rsidRPr="004F334D">
        <w:rPr>
          <w:lang w:val="en-US"/>
        </w:rPr>
        <w:t xml:space="preserve"> </w:t>
      </w:r>
      <w:r w:rsidR="004F334D" w:rsidRPr="004F334D">
        <w:rPr>
          <w:sz w:val="24"/>
          <w:szCs w:val="24"/>
          <w:lang w:val="en-US"/>
        </w:rPr>
        <w:t xml:space="preserve">In this model, </w:t>
      </w:r>
      <w:r w:rsidR="004F334D">
        <w:rPr>
          <w:sz w:val="24"/>
          <w:szCs w:val="24"/>
          <w:lang w:val="en-US"/>
        </w:rPr>
        <w:t>spectra</w:t>
      </w:r>
      <w:r w:rsidR="004F334D" w:rsidRPr="004F334D">
        <w:rPr>
          <w:sz w:val="24"/>
          <w:szCs w:val="24"/>
          <w:lang w:val="en-US"/>
        </w:rPr>
        <w:t xml:space="preserve"> were pretreated with SNV, and </w:t>
      </w:r>
      <w:r w:rsidR="00894982">
        <w:rPr>
          <w:sz w:val="24"/>
          <w:szCs w:val="24"/>
          <w:lang w:val="en-US"/>
        </w:rPr>
        <w:t>then</w:t>
      </w:r>
      <w:r w:rsidR="004F334D" w:rsidRPr="004F334D">
        <w:rPr>
          <w:sz w:val="24"/>
          <w:szCs w:val="24"/>
          <w:lang w:val="en-US"/>
        </w:rPr>
        <w:t xml:space="preserve"> with second derivative (2, 17, 2). Then, 19 important variables were chosen</w:t>
      </w:r>
      <w:r w:rsidR="009A4C35">
        <w:rPr>
          <w:sz w:val="24"/>
          <w:szCs w:val="24"/>
          <w:lang w:val="en-US"/>
        </w:rPr>
        <w:t xml:space="preserve"> by</w:t>
      </w:r>
      <w:r w:rsidR="004F334D" w:rsidRPr="004F334D">
        <w:rPr>
          <w:sz w:val="24"/>
          <w:szCs w:val="24"/>
          <w:lang w:val="en-US"/>
        </w:rPr>
        <w:t xml:space="preserve"> the </w:t>
      </w:r>
      <w:proofErr w:type="spellStart"/>
      <w:r w:rsidR="004F334D" w:rsidRPr="004F334D">
        <w:rPr>
          <w:sz w:val="24"/>
          <w:szCs w:val="24"/>
          <w:lang w:val="en-US"/>
        </w:rPr>
        <w:t>CovSel</w:t>
      </w:r>
      <w:proofErr w:type="spellEnd"/>
      <w:r w:rsidR="004F334D" w:rsidRPr="004F334D">
        <w:rPr>
          <w:sz w:val="24"/>
          <w:szCs w:val="24"/>
          <w:lang w:val="en-US"/>
        </w:rPr>
        <w:t xml:space="preserve"> algorithm. Finally, the PLSDA model was trained with the calibration data, and 17 latent variables were chosen. This high number </w:t>
      </w:r>
      <w:r w:rsidR="00FB4FD1">
        <w:rPr>
          <w:sz w:val="24"/>
          <w:szCs w:val="24"/>
          <w:lang w:val="en-US"/>
        </w:rPr>
        <w:t>may seem</w:t>
      </w:r>
      <w:r w:rsidR="004F334D" w:rsidRPr="004F334D">
        <w:rPr>
          <w:sz w:val="24"/>
          <w:szCs w:val="24"/>
          <w:lang w:val="en-US"/>
        </w:rPr>
        <w:t xml:space="preserve"> strange, but it can be understood due to the complexity of</w:t>
      </w:r>
      <w:r w:rsidR="001F6DD4">
        <w:rPr>
          <w:sz w:val="24"/>
          <w:szCs w:val="24"/>
          <w:lang w:val="en-US"/>
        </w:rPr>
        <w:t xml:space="preserve"> adding</w:t>
      </w:r>
      <w:r w:rsidR="004F334D" w:rsidRPr="004F334D">
        <w:rPr>
          <w:sz w:val="24"/>
          <w:szCs w:val="24"/>
          <w:lang w:val="en-US"/>
        </w:rPr>
        <w:t xml:space="preserve"> two different varieties </w:t>
      </w:r>
      <w:r w:rsidR="001F6DD4">
        <w:rPr>
          <w:sz w:val="24"/>
          <w:szCs w:val="24"/>
          <w:lang w:val="en-US"/>
        </w:rPr>
        <w:t>in one</w:t>
      </w:r>
      <w:r w:rsidR="004F334D" w:rsidRPr="004F334D">
        <w:rPr>
          <w:sz w:val="24"/>
          <w:szCs w:val="24"/>
          <w:lang w:val="en-US"/>
        </w:rPr>
        <w:t xml:space="preserve"> model.</w:t>
      </w:r>
    </w:p>
    <w:p w14:paraId="06A6E767" w14:textId="79E52D8F" w:rsidR="001F6DD4" w:rsidRDefault="00632844" w:rsidP="00F16CDC">
      <w:pPr>
        <w:jc w:val="both"/>
        <w:rPr>
          <w:sz w:val="24"/>
          <w:szCs w:val="24"/>
          <w:lang w:val="en-US"/>
        </w:rPr>
      </w:pPr>
      <w:r>
        <w:rPr>
          <w:sz w:val="24"/>
          <w:szCs w:val="24"/>
          <w:lang w:val="en-US"/>
        </w:rPr>
        <w:lastRenderedPageBreak/>
        <w:t>I</w:t>
      </w:r>
      <w:r w:rsidR="0099427D" w:rsidRPr="0099427D">
        <w:rPr>
          <w:sz w:val="24"/>
          <w:szCs w:val="24"/>
          <w:lang w:val="en-US"/>
        </w:rPr>
        <w:t>n Figure 6,  the values of Sensitivity, Specificity and Balanced Accuracy are shown for an increasing number of variables between 5 and 19. As can be seen, choosing only six variables produced similar results in terms of balanced accuracy as choosing 19.</w:t>
      </w:r>
    </w:p>
    <w:p w14:paraId="25025FC6" w14:textId="77777777" w:rsidR="003B498A" w:rsidRDefault="003B498A" w:rsidP="00F16CDC">
      <w:pPr>
        <w:jc w:val="both"/>
        <w:rPr>
          <w:sz w:val="24"/>
          <w:szCs w:val="24"/>
          <w:lang w:val="en-US"/>
        </w:rPr>
      </w:pPr>
      <w:bookmarkStart w:id="6" w:name="_Hlk146533392"/>
    </w:p>
    <w:p w14:paraId="280D1F7D" w14:textId="37CBEAFB" w:rsidR="001274C7" w:rsidRPr="00723677" w:rsidRDefault="001274C7" w:rsidP="00F16CDC">
      <w:pPr>
        <w:jc w:val="both"/>
        <w:rPr>
          <w:sz w:val="16"/>
          <w:szCs w:val="16"/>
          <w:lang w:val="en-US"/>
        </w:rPr>
      </w:pPr>
      <w:r w:rsidRPr="00723677">
        <w:rPr>
          <w:b/>
          <w:bCs/>
          <w:sz w:val="16"/>
          <w:szCs w:val="16"/>
          <w:lang w:val="en-US"/>
        </w:rPr>
        <w:t>Table 6:</w:t>
      </w:r>
      <w:r w:rsidRPr="00723677">
        <w:rPr>
          <w:sz w:val="16"/>
          <w:szCs w:val="16"/>
          <w:lang w:val="en-US"/>
        </w:rPr>
        <w:t xml:space="preserve"> </w:t>
      </w:r>
      <w:r w:rsidR="00723677" w:rsidRPr="00723677">
        <w:rPr>
          <w:sz w:val="16"/>
          <w:szCs w:val="16"/>
          <w:lang w:val="en-US"/>
        </w:rPr>
        <w:t xml:space="preserve">PLSDA </w:t>
      </w:r>
      <w:r w:rsidR="008333C8" w:rsidRPr="00723677">
        <w:rPr>
          <w:sz w:val="16"/>
          <w:szCs w:val="16"/>
          <w:lang w:val="en-US"/>
        </w:rPr>
        <w:t xml:space="preserve">Classification results of a global model, calibrated and validated with </w:t>
      </w:r>
      <w:proofErr w:type="spellStart"/>
      <w:r w:rsidR="00723677" w:rsidRPr="00723677">
        <w:rPr>
          <w:sz w:val="16"/>
          <w:szCs w:val="16"/>
          <w:lang w:val="en-US"/>
        </w:rPr>
        <w:t>Cappricia</w:t>
      </w:r>
      <w:proofErr w:type="spellEnd"/>
      <w:r w:rsidR="00723677" w:rsidRPr="00723677">
        <w:rPr>
          <w:sz w:val="16"/>
          <w:szCs w:val="16"/>
          <w:lang w:val="en-US"/>
        </w:rPr>
        <w:t xml:space="preserve"> and </w:t>
      </w:r>
      <w:proofErr w:type="spellStart"/>
      <w:r w:rsidR="00723677" w:rsidRPr="00723677">
        <w:rPr>
          <w:sz w:val="16"/>
          <w:szCs w:val="16"/>
          <w:lang w:val="en-US"/>
        </w:rPr>
        <w:t>Provine</w:t>
      </w:r>
      <w:proofErr w:type="spellEnd"/>
      <w:r w:rsidR="00723677" w:rsidRPr="00723677">
        <w:rPr>
          <w:sz w:val="16"/>
          <w:szCs w:val="16"/>
          <w:lang w:val="en-US"/>
        </w:rPr>
        <w:t xml:space="preserve">. </w:t>
      </w:r>
      <w:bookmarkEnd w:id="6"/>
    </w:p>
    <w:tbl>
      <w:tblPr>
        <w:tblW w:w="9214" w:type="dxa"/>
        <w:tblCellMar>
          <w:left w:w="0" w:type="dxa"/>
          <w:right w:w="0" w:type="dxa"/>
        </w:tblCellMar>
        <w:tblLook w:val="0420" w:firstRow="1" w:lastRow="0" w:firstColumn="0" w:lastColumn="0" w:noHBand="0" w:noVBand="1"/>
      </w:tblPr>
      <w:tblGrid>
        <w:gridCol w:w="1270"/>
        <w:gridCol w:w="1138"/>
        <w:gridCol w:w="981"/>
        <w:gridCol w:w="1097"/>
        <w:gridCol w:w="548"/>
        <w:gridCol w:w="1235"/>
        <w:gridCol w:w="1217"/>
        <w:gridCol w:w="1114"/>
        <w:gridCol w:w="688"/>
      </w:tblGrid>
      <w:tr w:rsidR="001274C7" w:rsidRPr="001274C7" w14:paraId="69C3A34C" w14:textId="77777777" w:rsidTr="001274C7">
        <w:trPr>
          <w:trHeight w:val="859"/>
        </w:trPr>
        <w:tc>
          <w:tcPr>
            <w:tcW w:w="1238"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5D2FB85"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Data set</w:t>
            </w:r>
          </w:p>
        </w:tc>
        <w:tc>
          <w:tcPr>
            <w:tcW w:w="1111"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A0811D4"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Real/</w:t>
            </w:r>
          </w:p>
          <w:p w14:paraId="52A0DD2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predicted</w:t>
            </w:r>
          </w:p>
        </w:tc>
        <w:tc>
          <w:tcPr>
            <w:tcW w:w="95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0051645C"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Healthy</w:t>
            </w:r>
          </w:p>
        </w:tc>
        <w:tc>
          <w:tcPr>
            <w:tcW w:w="1071"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4D83D791"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Diseased</w:t>
            </w:r>
          </w:p>
        </w:tc>
        <w:tc>
          <w:tcPr>
            <w:tcW w:w="54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5F1ADB8"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NA</w:t>
            </w:r>
          </w:p>
        </w:tc>
        <w:tc>
          <w:tcPr>
            <w:tcW w:w="1204"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33A23E1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Sensitivity</w:t>
            </w:r>
          </w:p>
        </w:tc>
        <w:tc>
          <w:tcPr>
            <w:tcW w:w="1187"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235C94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Specificity</w:t>
            </w:r>
          </w:p>
        </w:tc>
        <w:tc>
          <w:tcPr>
            <w:tcW w:w="1087"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1478AF52"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Precision</w:t>
            </w:r>
          </w:p>
        </w:tc>
        <w:tc>
          <w:tcPr>
            <w:tcW w:w="67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4EAAB89"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color w:val="FFFFFF" w:themeColor="light1"/>
                <w:kern w:val="24"/>
                <w:sz w:val="16"/>
                <w:szCs w:val="16"/>
                <w:lang w:val="en-GB" w:eastAsia="nl-NL"/>
              </w:rPr>
              <w:t>BA</w:t>
            </w:r>
          </w:p>
        </w:tc>
      </w:tr>
      <w:tr w:rsidR="001274C7" w:rsidRPr="001274C7" w14:paraId="5F1CB19D" w14:textId="77777777" w:rsidTr="001274C7">
        <w:trPr>
          <w:trHeight w:val="657"/>
        </w:trPr>
        <w:tc>
          <w:tcPr>
            <w:tcW w:w="1238"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
          <w:p w14:paraId="115C969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Calibration</w:t>
            </w:r>
          </w:p>
        </w:tc>
        <w:tc>
          <w:tcPr>
            <w:tcW w:w="1111"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80AF67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Healthy</w:t>
            </w:r>
          </w:p>
        </w:tc>
        <w:tc>
          <w:tcPr>
            <w:tcW w:w="95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479E804F"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62</w:t>
            </w:r>
          </w:p>
        </w:tc>
        <w:tc>
          <w:tcPr>
            <w:tcW w:w="1071"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AD364F"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47</w:t>
            </w:r>
          </w:p>
        </w:tc>
        <w:tc>
          <w:tcPr>
            <w:tcW w:w="54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E0945D8"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w:t>
            </w:r>
          </w:p>
        </w:tc>
        <w:tc>
          <w:tcPr>
            <w:tcW w:w="1204"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4C964CF"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0.57</w:t>
            </w:r>
          </w:p>
        </w:tc>
        <w:tc>
          <w:tcPr>
            <w:tcW w:w="1187"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D2D1DE8"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0.74</w:t>
            </w:r>
          </w:p>
        </w:tc>
        <w:tc>
          <w:tcPr>
            <w:tcW w:w="1087"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E13CC7"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0.68</w:t>
            </w:r>
          </w:p>
        </w:tc>
        <w:tc>
          <w:tcPr>
            <w:tcW w:w="675"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9E55C8F"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0.66</w:t>
            </w:r>
          </w:p>
        </w:tc>
      </w:tr>
      <w:tr w:rsidR="001274C7" w:rsidRPr="001274C7" w14:paraId="5330B182" w14:textId="77777777" w:rsidTr="001274C7">
        <w:trPr>
          <w:trHeight w:val="450"/>
        </w:trPr>
        <w:tc>
          <w:tcPr>
            <w:tcW w:w="0" w:type="auto"/>
            <w:vMerge/>
            <w:tcBorders>
              <w:top w:val="single" w:sz="18" w:space="0" w:color="FFFFFF"/>
              <w:left w:val="nil"/>
              <w:bottom w:val="nil"/>
              <w:right w:val="nil"/>
            </w:tcBorders>
            <w:vAlign w:val="center"/>
            <w:hideMark/>
          </w:tcPr>
          <w:p w14:paraId="6AD6C1CE" w14:textId="77777777" w:rsidR="001274C7" w:rsidRPr="001274C7" w:rsidRDefault="001274C7" w:rsidP="001274C7">
            <w:pPr>
              <w:spacing w:after="0" w:line="240" w:lineRule="auto"/>
              <w:rPr>
                <w:rFonts w:ascii="Arial" w:eastAsia="Times New Roman" w:hAnsi="Arial" w:cs="Arial"/>
                <w:sz w:val="36"/>
                <w:szCs w:val="36"/>
                <w:lang w:eastAsia="nl-NL"/>
              </w:rPr>
            </w:pPr>
          </w:p>
        </w:tc>
        <w:tc>
          <w:tcPr>
            <w:tcW w:w="1111" w:type="dxa"/>
            <w:tcBorders>
              <w:top w:val="nil"/>
              <w:left w:val="nil"/>
              <w:bottom w:val="nil"/>
              <w:right w:val="nil"/>
            </w:tcBorders>
            <w:shd w:val="clear" w:color="auto" w:fill="E7E9EB"/>
            <w:tcMar>
              <w:top w:w="72" w:type="dxa"/>
              <w:left w:w="144" w:type="dxa"/>
              <w:bottom w:w="72" w:type="dxa"/>
              <w:right w:w="144" w:type="dxa"/>
            </w:tcMar>
            <w:hideMark/>
          </w:tcPr>
          <w:p w14:paraId="4BD5D9A5"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Diseased</w:t>
            </w:r>
          </w:p>
        </w:tc>
        <w:tc>
          <w:tcPr>
            <w:tcW w:w="959" w:type="dxa"/>
            <w:tcBorders>
              <w:top w:val="nil"/>
              <w:left w:val="nil"/>
              <w:bottom w:val="nil"/>
              <w:right w:val="nil"/>
            </w:tcBorders>
            <w:shd w:val="clear" w:color="auto" w:fill="E7E9EB"/>
            <w:tcMar>
              <w:top w:w="72" w:type="dxa"/>
              <w:left w:w="144" w:type="dxa"/>
              <w:bottom w:w="72" w:type="dxa"/>
              <w:right w:w="144" w:type="dxa"/>
            </w:tcMar>
            <w:hideMark/>
          </w:tcPr>
          <w:p w14:paraId="660B78A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29</w:t>
            </w:r>
          </w:p>
        </w:tc>
        <w:tc>
          <w:tcPr>
            <w:tcW w:w="1071" w:type="dxa"/>
            <w:tcBorders>
              <w:top w:val="nil"/>
              <w:left w:val="nil"/>
              <w:bottom w:val="nil"/>
              <w:right w:val="nil"/>
            </w:tcBorders>
            <w:shd w:val="clear" w:color="auto" w:fill="E7E9EB"/>
            <w:tcMar>
              <w:top w:w="72" w:type="dxa"/>
              <w:left w:w="144" w:type="dxa"/>
              <w:bottom w:w="72" w:type="dxa"/>
              <w:right w:w="144" w:type="dxa"/>
            </w:tcMar>
            <w:hideMark/>
          </w:tcPr>
          <w:p w14:paraId="6120F6E9"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81</w:t>
            </w:r>
          </w:p>
        </w:tc>
        <w:tc>
          <w:tcPr>
            <w:tcW w:w="540" w:type="dxa"/>
            <w:tcBorders>
              <w:top w:val="nil"/>
              <w:left w:val="nil"/>
              <w:bottom w:val="nil"/>
              <w:right w:val="nil"/>
            </w:tcBorders>
            <w:shd w:val="clear" w:color="auto" w:fill="E7E9EB"/>
            <w:tcMar>
              <w:top w:w="72" w:type="dxa"/>
              <w:left w:w="144" w:type="dxa"/>
              <w:bottom w:w="72" w:type="dxa"/>
              <w:right w:w="144" w:type="dxa"/>
            </w:tcMar>
            <w:hideMark/>
          </w:tcPr>
          <w:p w14:paraId="48AD2AB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w:t>
            </w:r>
          </w:p>
        </w:tc>
        <w:tc>
          <w:tcPr>
            <w:tcW w:w="1204" w:type="dxa"/>
            <w:tcBorders>
              <w:top w:val="nil"/>
              <w:left w:val="nil"/>
              <w:bottom w:val="nil"/>
              <w:right w:val="nil"/>
            </w:tcBorders>
            <w:shd w:val="clear" w:color="auto" w:fill="E7E9EB"/>
            <w:tcMar>
              <w:top w:w="72" w:type="dxa"/>
              <w:left w:w="144" w:type="dxa"/>
              <w:bottom w:w="72" w:type="dxa"/>
              <w:right w:w="144" w:type="dxa"/>
            </w:tcMar>
            <w:hideMark/>
          </w:tcPr>
          <w:p w14:paraId="364CF27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0.74</w:t>
            </w:r>
          </w:p>
        </w:tc>
        <w:tc>
          <w:tcPr>
            <w:tcW w:w="1187" w:type="dxa"/>
            <w:tcBorders>
              <w:top w:val="nil"/>
              <w:left w:val="nil"/>
              <w:bottom w:val="nil"/>
              <w:right w:val="nil"/>
            </w:tcBorders>
            <w:shd w:val="clear" w:color="auto" w:fill="E7E9EB"/>
            <w:tcMar>
              <w:top w:w="72" w:type="dxa"/>
              <w:left w:w="144" w:type="dxa"/>
              <w:bottom w:w="72" w:type="dxa"/>
              <w:right w:w="144" w:type="dxa"/>
            </w:tcMar>
            <w:hideMark/>
          </w:tcPr>
          <w:p w14:paraId="40FFAC35"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0.57</w:t>
            </w:r>
          </w:p>
        </w:tc>
        <w:tc>
          <w:tcPr>
            <w:tcW w:w="1087" w:type="dxa"/>
            <w:tcBorders>
              <w:top w:val="nil"/>
              <w:left w:val="nil"/>
              <w:bottom w:val="nil"/>
              <w:right w:val="nil"/>
            </w:tcBorders>
            <w:shd w:val="clear" w:color="auto" w:fill="E7E9EB"/>
            <w:tcMar>
              <w:top w:w="72" w:type="dxa"/>
              <w:left w:w="144" w:type="dxa"/>
              <w:bottom w:w="72" w:type="dxa"/>
              <w:right w:w="144" w:type="dxa"/>
            </w:tcMar>
            <w:hideMark/>
          </w:tcPr>
          <w:p w14:paraId="2B7E3E54"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0.63</w:t>
            </w:r>
          </w:p>
        </w:tc>
        <w:tc>
          <w:tcPr>
            <w:tcW w:w="817" w:type="dxa"/>
            <w:tcBorders>
              <w:top w:val="nil"/>
              <w:left w:val="nil"/>
              <w:bottom w:val="nil"/>
              <w:right w:val="nil"/>
            </w:tcBorders>
            <w:shd w:val="clear" w:color="auto" w:fill="E7E9EB"/>
            <w:tcMar>
              <w:top w:w="72" w:type="dxa"/>
              <w:left w:w="144" w:type="dxa"/>
              <w:bottom w:w="72" w:type="dxa"/>
              <w:right w:w="144" w:type="dxa"/>
            </w:tcMar>
            <w:hideMark/>
          </w:tcPr>
          <w:p w14:paraId="2529E486"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0.66</w:t>
            </w:r>
          </w:p>
        </w:tc>
      </w:tr>
      <w:tr w:rsidR="001274C7" w:rsidRPr="001274C7" w14:paraId="1A500667" w14:textId="77777777" w:rsidTr="001274C7">
        <w:trPr>
          <w:trHeight w:val="707"/>
        </w:trPr>
        <w:tc>
          <w:tcPr>
            <w:tcW w:w="1238" w:type="dxa"/>
            <w:vMerge w:val="restart"/>
            <w:tcBorders>
              <w:top w:val="nil"/>
              <w:left w:val="nil"/>
              <w:bottom w:val="nil"/>
              <w:right w:val="nil"/>
            </w:tcBorders>
            <w:shd w:val="clear" w:color="auto" w:fill="CBD0D5"/>
            <w:tcMar>
              <w:top w:w="72" w:type="dxa"/>
              <w:left w:w="144" w:type="dxa"/>
              <w:bottom w:w="72" w:type="dxa"/>
              <w:right w:w="144" w:type="dxa"/>
            </w:tcMar>
            <w:hideMark/>
          </w:tcPr>
          <w:p w14:paraId="0E16B759"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Validation</w:t>
            </w:r>
          </w:p>
        </w:tc>
        <w:tc>
          <w:tcPr>
            <w:tcW w:w="1111" w:type="dxa"/>
            <w:tcBorders>
              <w:top w:val="nil"/>
              <w:left w:val="nil"/>
              <w:bottom w:val="nil"/>
              <w:right w:val="nil"/>
            </w:tcBorders>
            <w:shd w:val="clear" w:color="auto" w:fill="CBD0D5"/>
            <w:tcMar>
              <w:top w:w="72" w:type="dxa"/>
              <w:left w:w="144" w:type="dxa"/>
              <w:bottom w:w="72" w:type="dxa"/>
              <w:right w:w="144" w:type="dxa"/>
            </w:tcMar>
            <w:hideMark/>
          </w:tcPr>
          <w:p w14:paraId="1884931F"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Healthy</w:t>
            </w:r>
          </w:p>
        </w:tc>
        <w:tc>
          <w:tcPr>
            <w:tcW w:w="959" w:type="dxa"/>
            <w:tcBorders>
              <w:top w:val="nil"/>
              <w:left w:val="nil"/>
              <w:bottom w:val="nil"/>
              <w:right w:val="nil"/>
            </w:tcBorders>
            <w:shd w:val="clear" w:color="auto" w:fill="CBD0D5"/>
            <w:tcMar>
              <w:top w:w="72" w:type="dxa"/>
              <w:left w:w="144" w:type="dxa"/>
              <w:bottom w:w="72" w:type="dxa"/>
              <w:right w:w="144" w:type="dxa"/>
            </w:tcMar>
            <w:hideMark/>
          </w:tcPr>
          <w:p w14:paraId="310CD22C"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23</w:t>
            </w:r>
          </w:p>
        </w:tc>
        <w:tc>
          <w:tcPr>
            <w:tcW w:w="1071" w:type="dxa"/>
            <w:tcBorders>
              <w:top w:val="nil"/>
              <w:left w:val="nil"/>
              <w:bottom w:val="nil"/>
              <w:right w:val="nil"/>
            </w:tcBorders>
            <w:shd w:val="clear" w:color="auto" w:fill="CBD0D5"/>
            <w:tcMar>
              <w:top w:w="72" w:type="dxa"/>
              <w:left w:w="144" w:type="dxa"/>
              <w:bottom w:w="72" w:type="dxa"/>
              <w:right w:w="144" w:type="dxa"/>
            </w:tcMar>
            <w:hideMark/>
          </w:tcPr>
          <w:p w14:paraId="53E7A784"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25</w:t>
            </w:r>
          </w:p>
        </w:tc>
        <w:tc>
          <w:tcPr>
            <w:tcW w:w="540" w:type="dxa"/>
            <w:tcBorders>
              <w:top w:val="nil"/>
              <w:left w:val="nil"/>
              <w:bottom w:val="nil"/>
              <w:right w:val="nil"/>
            </w:tcBorders>
            <w:shd w:val="clear" w:color="auto" w:fill="CBD0D5"/>
            <w:tcMar>
              <w:top w:w="72" w:type="dxa"/>
              <w:left w:w="144" w:type="dxa"/>
              <w:bottom w:w="72" w:type="dxa"/>
              <w:right w:w="144" w:type="dxa"/>
            </w:tcMar>
            <w:hideMark/>
          </w:tcPr>
          <w:p w14:paraId="7912625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w:t>
            </w:r>
          </w:p>
        </w:tc>
        <w:tc>
          <w:tcPr>
            <w:tcW w:w="1204" w:type="dxa"/>
            <w:tcBorders>
              <w:top w:val="nil"/>
              <w:left w:val="nil"/>
              <w:bottom w:val="nil"/>
              <w:right w:val="nil"/>
            </w:tcBorders>
            <w:shd w:val="clear" w:color="auto" w:fill="CBD0D5"/>
            <w:tcMar>
              <w:top w:w="72" w:type="dxa"/>
              <w:left w:w="144" w:type="dxa"/>
              <w:bottom w:w="72" w:type="dxa"/>
              <w:right w:w="144" w:type="dxa"/>
            </w:tcMar>
            <w:hideMark/>
          </w:tcPr>
          <w:p w14:paraId="5154B42C"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0.48</w:t>
            </w:r>
          </w:p>
        </w:tc>
        <w:tc>
          <w:tcPr>
            <w:tcW w:w="1187" w:type="dxa"/>
            <w:tcBorders>
              <w:top w:val="nil"/>
              <w:left w:val="nil"/>
              <w:bottom w:val="nil"/>
              <w:right w:val="nil"/>
            </w:tcBorders>
            <w:shd w:val="clear" w:color="auto" w:fill="CBD0D5"/>
            <w:tcMar>
              <w:top w:w="72" w:type="dxa"/>
              <w:left w:w="144" w:type="dxa"/>
              <w:bottom w:w="72" w:type="dxa"/>
              <w:right w:w="144" w:type="dxa"/>
            </w:tcMar>
            <w:hideMark/>
          </w:tcPr>
          <w:p w14:paraId="3990D7EC"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0.71</w:t>
            </w:r>
          </w:p>
        </w:tc>
        <w:tc>
          <w:tcPr>
            <w:tcW w:w="1087" w:type="dxa"/>
            <w:tcBorders>
              <w:top w:val="nil"/>
              <w:left w:val="nil"/>
              <w:bottom w:val="nil"/>
              <w:right w:val="nil"/>
            </w:tcBorders>
            <w:shd w:val="clear" w:color="auto" w:fill="CBD0D5"/>
            <w:tcMar>
              <w:top w:w="72" w:type="dxa"/>
              <w:left w:w="144" w:type="dxa"/>
              <w:bottom w:w="72" w:type="dxa"/>
              <w:right w:w="144" w:type="dxa"/>
            </w:tcMar>
            <w:hideMark/>
          </w:tcPr>
          <w:p w14:paraId="04B84DB5"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0.62</w:t>
            </w:r>
          </w:p>
        </w:tc>
        <w:tc>
          <w:tcPr>
            <w:tcW w:w="675" w:type="dxa"/>
            <w:tcBorders>
              <w:top w:val="nil"/>
              <w:left w:val="nil"/>
              <w:bottom w:val="nil"/>
              <w:right w:val="nil"/>
            </w:tcBorders>
            <w:shd w:val="clear" w:color="auto" w:fill="CBD0D5"/>
            <w:tcMar>
              <w:top w:w="72" w:type="dxa"/>
              <w:left w:w="144" w:type="dxa"/>
              <w:bottom w:w="72" w:type="dxa"/>
              <w:right w:w="144" w:type="dxa"/>
            </w:tcMar>
            <w:hideMark/>
          </w:tcPr>
          <w:p w14:paraId="2D89CB7B"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0.60</w:t>
            </w:r>
          </w:p>
        </w:tc>
      </w:tr>
      <w:tr w:rsidR="001274C7" w:rsidRPr="001274C7" w14:paraId="14285BC9" w14:textId="77777777" w:rsidTr="001274C7">
        <w:trPr>
          <w:trHeight w:val="707"/>
        </w:trPr>
        <w:tc>
          <w:tcPr>
            <w:tcW w:w="0" w:type="auto"/>
            <w:vMerge/>
            <w:tcBorders>
              <w:top w:val="nil"/>
              <w:left w:val="nil"/>
              <w:bottom w:val="nil"/>
              <w:right w:val="nil"/>
            </w:tcBorders>
            <w:vAlign w:val="center"/>
            <w:hideMark/>
          </w:tcPr>
          <w:p w14:paraId="0B12534C" w14:textId="77777777" w:rsidR="001274C7" w:rsidRPr="001274C7" w:rsidRDefault="001274C7" w:rsidP="001274C7">
            <w:pPr>
              <w:spacing w:after="0" w:line="240" w:lineRule="auto"/>
              <w:rPr>
                <w:rFonts w:ascii="Arial" w:eastAsia="Times New Roman" w:hAnsi="Arial" w:cs="Arial"/>
                <w:sz w:val="36"/>
                <w:szCs w:val="36"/>
                <w:lang w:eastAsia="nl-NL"/>
              </w:rPr>
            </w:pPr>
          </w:p>
        </w:tc>
        <w:tc>
          <w:tcPr>
            <w:tcW w:w="1111" w:type="dxa"/>
            <w:tcBorders>
              <w:top w:val="nil"/>
              <w:left w:val="nil"/>
              <w:bottom w:val="nil"/>
              <w:right w:val="nil"/>
            </w:tcBorders>
            <w:shd w:val="clear" w:color="auto" w:fill="E7E9EB"/>
            <w:tcMar>
              <w:top w:w="72" w:type="dxa"/>
              <w:left w:w="144" w:type="dxa"/>
              <w:bottom w:w="72" w:type="dxa"/>
              <w:right w:w="144" w:type="dxa"/>
            </w:tcMar>
            <w:hideMark/>
          </w:tcPr>
          <w:p w14:paraId="59122EB9"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Diseased</w:t>
            </w:r>
          </w:p>
        </w:tc>
        <w:tc>
          <w:tcPr>
            <w:tcW w:w="959" w:type="dxa"/>
            <w:tcBorders>
              <w:top w:val="nil"/>
              <w:left w:val="nil"/>
              <w:bottom w:val="nil"/>
              <w:right w:val="nil"/>
            </w:tcBorders>
            <w:shd w:val="clear" w:color="auto" w:fill="E7E9EB"/>
            <w:tcMar>
              <w:top w:w="72" w:type="dxa"/>
              <w:left w:w="144" w:type="dxa"/>
              <w:bottom w:w="72" w:type="dxa"/>
              <w:right w:w="144" w:type="dxa"/>
            </w:tcMar>
            <w:hideMark/>
          </w:tcPr>
          <w:p w14:paraId="29975E2D"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14</w:t>
            </w:r>
          </w:p>
        </w:tc>
        <w:tc>
          <w:tcPr>
            <w:tcW w:w="1071" w:type="dxa"/>
            <w:tcBorders>
              <w:top w:val="nil"/>
              <w:left w:val="nil"/>
              <w:bottom w:val="nil"/>
              <w:right w:val="nil"/>
            </w:tcBorders>
            <w:shd w:val="clear" w:color="auto" w:fill="E7E9EB"/>
            <w:tcMar>
              <w:top w:w="72" w:type="dxa"/>
              <w:left w:w="144" w:type="dxa"/>
              <w:bottom w:w="72" w:type="dxa"/>
              <w:right w:w="144" w:type="dxa"/>
            </w:tcMar>
            <w:hideMark/>
          </w:tcPr>
          <w:p w14:paraId="2F04BE90"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34</w:t>
            </w:r>
          </w:p>
        </w:tc>
        <w:tc>
          <w:tcPr>
            <w:tcW w:w="540" w:type="dxa"/>
            <w:tcBorders>
              <w:top w:val="nil"/>
              <w:left w:val="nil"/>
              <w:bottom w:val="nil"/>
              <w:right w:val="nil"/>
            </w:tcBorders>
            <w:shd w:val="clear" w:color="auto" w:fill="E7E9EB"/>
            <w:tcMar>
              <w:top w:w="72" w:type="dxa"/>
              <w:left w:w="144" w:type="dxa"/>
              <w:bottom w:w="72" w:type="dxa"/>
              <w:right w:w="144" w:type="dxa"/>
            </w:tcMar>
            <w:hideMark/>
          </w:tcPr>
          <w:p w14:paraId="640F6876"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w:t>
            </w:r>
          </w:p>
        </w:tc>
        <w:tc>
          <w:tcPr>
            <w:tcW w:w="1204" w:type="dxa"/>
            <w:tcBorders>
              <w:top w:val="nil"/>
              <w:left w:val="nil"/>
              <w:bottom w:val="nil"/>
              <w:right w:val="nil"/>
            </w:tcBorders>
            <w:shd w:val="clear" w:color="auto" w:fill="E7E9EB"/>
            <w:tcMar>
              <w:top w:w="72" w:type="dxa"/>
              <w:left w:w="144" w:type="dxa"/>
              <w:bottom w:w="72" w:type="dxa"/>
              <w:right w:w="144" w:type="dxa"/>
            </w:tcMar>
            <w:hideMark/>
          </w:tcPr>
          <w:p w14:paraId="3E276204"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0.71</w:t>
            </w:r>
          </w:p>
        </w:tc>
        <w:tc>
          <w:tcPr>
            <w:tcW w:w="1187" w:type="dxa"/>
            <w:tcBorders>
              <w:top w:val="nil"/>
              <w:left w:val="nil"/>
              <w:bottom w:val="nil"/>
              <w:right w:val="nil"/>
            </w:tcBorders>
            <w:shd w:val="clear" w:color="auto" w:fill="E7E9EB"/>
            <w:tcMar>
              <w:top w:w="72" w:type="dxa"/>
              <w:left w:w="144" w:type="dxa"/>
              <w:bottom w:w="72" w:type="dxa"/>
              <w:right w:w="144" w:type="dxa"/>
            </w:tcMar>
            <w:hideMark/>
          </w:tcPr>
          <w:p w14:paraId="07E8038E"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0.48</w:t>
            </w:r>
          </w:p>
        </w:tc>
        <w:tc>
          <w:tcPr>
            <w:tcW w:w="1087" w:type="dxa"/>
            <w:tcBorders>
              <w:top w:val="nil"/>
              <w:left w:val="nil"/>
              <w:bottom w:val="nil"/>
              <w:right w:val="nil"/>
            </w:tcBorders>
            <w:shd w:val="clear" w:color="auto" w:fill="E7E9EB"/>
            <w:tcMar>
              <w:top w:w="72" w:type="dxa"/>
              <w:left w:w="144" w:type="dxa"/>
              <w:bottom w:w="72" w:type="dxa"/>
              <w:right w:w="144" w:type="dxa"/>
            </w:tcMar>
            <w:hideMark/>
          </w:tcPr>
          <w:p w14:paraId="6ADD18B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0.58</w:t>
            </w:r>
          </w:p>
        </w:tc>
        <w:tc>
          <w:tcPr>
            <w:tcW w:w="675" w:type="dxa"/>
            <w:tcBorders>
              <w:top w:val="nil"/>
              <w:left w:val="nil"/>
              <w:bottom w:val="nil"/>
              <w:right w:val="nil"/>
            </w:tcBorders>
            <w:shd w:val="clear" w:color="auto" w:fill="E7E9EB"/>
            <w:tcMar>
              <w:top w:w="72" w:type="dxa"/>
              <w:left w:w="144" w:type="dxa"/>
              <w:bottom w:w="72" w:type="dxa"/>
              <w:right w:w="144" w:type="dxa"/>
            </w:tcMar>
            <w:hideMark/>
          </w:tcPr>
          <w:p w14:paraId="3F0A95FA" w14:textId="77777777" w:rsidR="001274C7" w:rsidRPr="001274C7" w:rsidRDefault="001274C7" w:rsidP="001274C7">
            <w:pPr>
              <w:spacing w:after="0" w:line="240" w:lineRule="auto"/>
              <w:jc w:val="center"/>
              <w:rPr>
                <w:rFonts w:ascii="Arial" w:eastAsia="Times New Roman" w:hAnsi="Arial" w:cs="Arial"/>
                <w:sz w:val="36"/>
                <w:szCs w:val="36"/>
                <w:lang w:eastAsia="nl-NL"/>
              </w:rPr>
            </w:pPr>
            <w:r w:rsidRPr="001274C7">
              <w:rPr>
                <w:rFonts w:eastAsia="Times New Roman" w:cs="Arial"/>
                <w:b/>
                <w:bCs/>
                <w:kern w:val="24"/>
                <w:sz w:val="16"/>
                <w:szCs w:val="16"/>
                <w:lang w:val="en-GB" w:eastAsia="nl-NL"/>
              </w:rPr>
              <w:t>0.60</w:t>
            </w:r>
          </w:p>
        </w:tc>
      </w:tr>
    </w:tbl>
    <w:p w14:paraId="2F1C1DB1" w14:textId="77777777" w:rsidR="001274C7" w:rsidRDefault="001274C7" w:rsidP="00F16CDC">
      <w:pPr>
        <w:jc w:val="both"/>
        <w:rPr>
          <w:sz w:val="24"/>
          <w:szCs w:val="24"/>
          <w:lang w:val="en-US"/>
        </w:rPr>
      </w:pPr>
    </w:p>
    <w:p w14:paraId="27260C2D" w14:textId="77777777" w:rsidR="00F16CDC" w:rsidRPr="00F16CDC" w:rsidRDefault="00F16CDC" w:rsidP="00F16CDC">
      <w:pPr>
        <w:jc w:val="both"/>
        <w:rPr>
          <w:sz w:val="24"/>
          <w:szCs w:val="24"/>
          <w:lang w:val="en-US"/>
        </w:rPr>
      </w:pPr>
    </w:p>
    <w:p w14:paraId="22DF605B" w14:textId="1477A0E1" w:rsidR="0099427D" w:rsidRDefault="0099427D" w:rsidP="00F16CDC">
      <w:pPr>
        <w:jc w:val="both"/>
        <w:rPr>
          <w:sz w:val="24"/>
          <w:szCs w:val="24"/>
          <w:lang w:val="en-US"/>
        </w:rPr>
      </w:pPr>
      <w:r>
        <w:rPr>
          <w:noProof/>
          <w:sz w:val="24"/>
          <w:szCs w:val="24"/>
          <w:lang w:val="en-US"/>
        </w:rPr>
        <w:drawing>
          <wp:inline distT="0" distB="0" distL="0" distR="0" wp14:anchorId="62D15442" wp14:editId="4A8C47F0">
            <wp:extent cx="4640580" cy="2867665"/>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8721" cy="2878875"/>
                    </a:xfrm>
                    <a:prstGeom prst="rect">
                      <a:avLst/>
                    </a:prstGeom>
                    <a:noFill/>
                  </pic:spPr>
                </pic:pic>
              </a:graphicData>
            </a:graphic>
          </wp:inline>
        </w:drawing>
      </w:r>
    </w:p>
    <w:p w14:paraId="08D12BEF" w14:textId="3F762FD1" w:rsidR="000B6DE2" w:rsidRPr="00A3158C" w:rsidRDefault="000B6DE2" w:rsidP="000B6DE2">
      <w:pPr>
        <w:jc w:val="both"/>
        <w:rPr>
          <w:sz w:val="16"/>
          <w:szCs w:val="16"/>
          <w:lang w:val="en-US"/>
        </w:rPr>
      </w:pPr>
      <w:bookmarkStart w:id="7" w:name="_Hlk146624127"/>
      <w:r>
        <w:rPr>
          <w:b/>
          <w:bCs/>
          <w:sz w:val="16"/>
          <w:szCs w:val="16"/>
          <w:lang w:val="en-US"/>
        </w:rPr>
        <w:t>Figure</w:t>
      </w:r>
      <w:r w:rsidRPr="00A3158C">
        <w:rPr>
          <w:b/>
          <w:bCs/>
          <w:sz w:val="16"/>
          <w:szCs w:val="16"/>
          <w:lang w:val="en-US"/>
        </w:rPr>
        <w:t xml:space="preserve"> </w:t>
      </w:r>
      <w:r>
        <w:rPr>
          <w:b/>
          <w:bCs/>
          <w:sz w:val="16"/>
          <w:szCs w:val="16"/>
          <w:lang w:val="en-US"/>
        </w:rPr>
        <w:t>6</w:t>
      </w:r>
      <w:r w:rsidRPr="00A3158C">
        <w:rPr>
          <w:b/>
          <w:bCs/>
          <w:sz w:val="16"/>
          <w:szCs w:val="16"/>
          <w:lang w:val="en-US"/>
        </w:rPr>
        <w:t>:</w:t>
      </w:r>
      <w:r w:rsidRPr="00A3158C">
        <w:rPr>
          <w:sz w:val="16"/>
          <w:szCs w:val="16"/>
          <w:lang w:val="en-US"/>
        </w:rPr>
        <w:t xml:space="preserve"> </w:t>
      </w:r>
      <w:r w:rsidR="0028761A" w:rsidRPr="0028761A">
        <w:rPr>
          <w:sz w:val="16"/>
          <w:szCs w:val="16"/>
          <w:lang w:val="en-US"/>
        </w:rPr>
        <w:t>Classification parameters</w:t>
      </w:r>
      <w:r w:rsidR="00F73D30">
        <w:rPr>
          <w:sz w:val="16"/>
          <w:szCs w:val="16"/>
          <w:lang w:val="en-US"/>
        </w:rPr>
        <w:t xml:space="preserve"> of the validation sets</w:t>
      </w:r>
      <w:r w:rsidR="0028761A" w:rsidRPr="0028761A">
        <w:rPr>
          <w:sz w:val="16"/>
          <w:szCs w:val="16"/>
          <w:lang w:val="en-US"/>
        </w:rPr>
        <w:t xml:space="preserve"> for the global model</w:t>
      </w:r>
      <w:r w:rsidR="0028761A">
        <w:rPr>
          <w:sz w:val="16"/>
          <w:szCs w:val="16"/>
          <w:lang w:val="en-US"/>
        </w:rPr>
        <w:t xml:space="preserve"> trained with </w:t>
      </w:r>
      <w:proofErr w:type="spellStart"/>
      <w:r w:rsidR="0028761A" w:rsidRPr="0028761A">
        <w:rPr>
          <w:sz w:val="16"/>
          <w:szCs w:val="16"/>
          <w:lang w:val="en-US"/>
        </w:rPr>
        <w:t>Cap</w:t>
      </w:r>
      <w:r w:rsidR="0028761A">
        <w:rPr>
          <w:sz w:val="16"/>
          <w:szCs w:val="16"/>
          <w:lang w:val="en-US"/>
        </w:rPr>
        <w:t>pricia</w:t>
      </w:r>
      <w:proofErr w:type="spellEnd"/>
      <w:r w:rsidR="0028761A">
        <w:rPr>
          <w:sz w:val="16"/>
          <w:szCs w:val="16"/>
          <w:lang w:val="en-US"/>
        </w:rPr>
        <w:t xml:space="preserve"> and </w:t>
      </w:r>
      <w:proofErr w:type="spellStart"/>
      <w:r w:rsidR="0028761A" w:rsidRPr="0028761A">
        <w:rPr>
          <w:sz w:val="16"/>
          <w:szCs w:val="16"/>
          <w:lang w:val="en-US"/>
        </w:rPr>
        <w:t>Pro</w:t>
      </w:r>
      <w:r w:rsidR="0028761A">
        <w:rPr>
          <w:sz w:val="16"/>
          <w:szCs w:val="16"/>
          <w:lang w:val="en-US"/>
        </w:rPr>
        <w:t>vine</w:t>
      </w:r>
      <w:proofErr w:type="spellEnd"/>
      <w:r w:rsidR="00F73D30">
        <w:rPr>
          <w:sz w:val="16"/>
          <w:szCs w:val="16"/>
          <w:lang w:val="en-US"/>
        </w:rPr>
        <w:t xml:space="preserve"> </w:t>
      </w:r>
      <w:r w:rsidR="00F73D30" w:rsidRPr="0028761A">
        <w:rPr>
          <w:sz w:val="16"/>
          <w:szCs w:val="16"/>
          <w:lang w:val="en-US"/>
        </w:rPr>
        <w:t>according to the number of important variables as input for PLSDA</w:t>
      </w:r>
      <w:r w:rsidR="0028761A">
        <w:rPr>
          <w:sz w:val="16"/>
          <w:szCs w:val="16"/>
          <w:lang w:val="en-US"/>
        </w:rPr>
        <w:t>. Data were pretreated with</w:t>
      </w:r>
      <w:r w:rsidR="0028761A" w:rsidRPr="0028761A">
        <w:rPr>
          <w:sz w:val="16"/>
          <w:szCs w:val="16"/>
          <w:lang w:val="en-US"/>
        </w:rPr>
        <w:t xml:space="preserve">  SNV + SG (2,17,2)</w:t>
      </w:r>
      <w:r w:rsidR="0099207F">
        <w:rPr>
          <w:sz w:val="16"/>
          <w:szCs w:val="16"/>
          <w:lang w:val="en-US"/>
        </w:rPr>
        <w:t xml:space="preserve">. </w:t>
      </w:r>
    </w:p>
    <w:p w14:paraId="19016B9D" w14:textId="77777777" w:rsidR="0099427D" w:rsidRDefault="0099427D" w:rsidP="00F16CDC">
      <w:pPr>
        <w:jc w:val="both"/>
        <w:rPr>
          <w:sz w:val="24"/>
          <w:szCs w:val="24"/>
          <w:lang w:val="en-US"/>
        </w:rPr>
      </w:pPr>
    </w:p>
    <w:bookmarkEnd w:id="7"/>
    <w:p w14:paraId="5B1AA480" w14:textId="7C80E286" w:rsidR="00B4356D" w:rsidRPr="00B3288C" w:rsidRDefault="004759DE" w:rsidP="00F16CDC">
      <w:pPr>
        <w:jc w:val="both"/>
        <w:rPr>
          <w:sz w:val="24"/>
          <w:szCs w:val="24"/>
          <w:lang w:val="en-US"/>
        </w:rPr>
      </w:pPr>
      <w:r>
        <w:rPr>
          <w:sz w:val="24"/>
          <w:szCs w:val="24"/>
          <w:lang w:val="en-US"/>
        </w:rPr>
        <w:lastRenderedPageBreak/>
        <w:t>Table 7</w:t>
      </w:r>
      <w:r w:rsidR="00B4356D">
        <w:rPr>
          <w:sz w:val="24"/>
          <w:szCs w:val="24"/>
          <w:lang w:val="en-US"/>
        </w:rPr>
        <w:t xml:space="preserve"> and Figure 7,</w:t>
      </w:r>
      <w:r>
        <w:rPr>
          <w:sz w:val="24"/>
          <w:szCs w:val="24"/>
          <w:lang w:val="en-US"/>
        </w:rPr>
        <w:t xml:space="preserve"> show</w:t>
      </w:r>
      <w:r w:rsidR="00F16CDC" w:rsidRPr="00F16CDC">
        <w:rPr>
          <w:sz w:val="24"/>
          <w:szCs w:val="24"/>
          <w:lang w:val="en-US"/>
        </w:rPr>
        <w:t xml:space="preserve"> PLSDA modeling</w:t>
      </w:r>
      <w:r>
        <w:rPr>
          <w:sz w:val="24"/>
          <w:szCs w:val="24"/>
          <w:lang w:val="en-US"/>
        </w:rPr>
        <w:t xml:space="preserve"> results</w:t>
      </w:r>
      <w:r w:rsidR="00F16CDC" w:rsidRPr="00F16CDC">
        <w:rPr>
          <w:sz w:val="24"/>
          <w:szCs w:val="24"/>
          <w:lang w:val="en-US"/>
        </w:rPr>
        <w:t xml:space="preserve"> </w:t>
      </w:r>
      <w:r w:rsidR="0094368E" w:rsidRPr="0094368E">
        <w:rPr>
          <w:sz w:val="24"/>
          <w:szCs w:val="24"/>
          <w:lang w:val="en-US"/>
        </w:rPr>
        <w:t>of all the optimal models in this study.</w:t>
      </w:r>
      <w:r w:rsidR="00E807E0" w:rsidRPr="00E807E0">
        <w:rPr>
          <w:lang w:val="en-US"/>
        </w:rPr>
        <w:t xml:space="preserve"> </w:t>
      </w:r>
      <w:r w:rsidR="00556D9E" w:rsidRPr="00123E1E">
        <w:rPr>
          <w:sz w:val="24"/>
          <w:szCs w:val="24"/>
          <w:lang w:val="en-US"/>
        </w:rPr>
        <w:t>B</w:t>
      </w:r>
      <w:r w:rsidR="00632844">
        <w:rPr>
          <w:sz w:val="24"/>
          <w:szCs w:val="24"/>
          <w:lang w:val="en-US"/>
        </w:rPr>
        <w:t>A</w:t>
      </w:r>
      <w:r w:rsidR="00B3288C">
        <w:rPr>
          <w:sz w:val="24"/>
          <w:szCs w:val="24"/>
          <w:lang w:val="en-US"/>
        </w:rPr>
        <w:t xml:space="preserve"> was comparable </w:t>
      </w:r>
      <w:r w:rsidR="00556D9E" w:rsidRPr="00123E1E">
        <w:rPr>
          <w:sz w:val="24"/>
          <w:szCs w:val="24"/>
          <w:lang w:val="en-US"/>
        </w:rPr>
        <w:t xml:space="preserve"> to traditional accuracy in </w:t>
      </w:r>
      <w:r w:rsidR="00A90190">
        <w:rPr>
          <w:sz w:val="24"/>
          <w:szCs w:val="24"/>
          <w:lang w:val="en-US"/>
        </w:rPr>
        <w:t xml:space="preserve">all </w:t>
      </w:r>
      <w:r w:rsidR="00556D9E" w:rsidRPr="00123E1E">
        <w:rPr>
          <w:sz w:val="24"/>
          <w:szCs w:val="24"/>
          <w:lang w:val="en-US"/>
        </w:rPr>
        <w:t>model</w:t>
      </w:r>
      <w:r w:rsidR="00A90190">
        <w:rPr>
          <w:sz w:val="24"/>
          <w:szCs w:val="24"/>
          <w:lang w:val="en-US"/>
        </w:rPr>
        <w:t xml:space="preserve">s </w:t>
      </w:r>
      <w:r w:rsidR="00B3288C">
        <w:rPr>
          <w:sz w:val="24"/>
          <w:szCs w:val="24"/>
          <w:lang w:val="en-US"/>
        </w:rPr>
        <w:t xml:space="preserve">created with Scenario 2, </w:t>
      </w:r>
      <w:r w:rsidR="00556D9E" w:rsidRPr="00123E1E">
        <w:rPr>
          <w:sz w:val="24"/>
          <w:szCs w:val="24"/>
          <w:lang w:val="en-US"/>
        </w:rPr>
        <w:t>showing that the classifier performed equally well on either class</w:t>
      </w:r>
      <w:r w:rsidR="00556D9E">
        <w:rPr>
          <w:sz w:val="24"/>
          <w:szCs w:val="24"/>
          <w:lang w:val="en-US"/>
        </w:rPr>
        <w:t xml:space="preserve">. </w:t>
      </w:r>
    </w:p>
    <w:p w14:paraId="24C9CE11" w14:textId="20FC4419" w:rsidR="007375F7" w:rsidRDefault="00E807E0" w:rsidP="00F16CDC">
      <w:pPr>
        <w:jc w:val="both"/>
        <w:rPr>
          <w:sz w:val="24"/>
          <w:szCs w:val="24"/>
          <w:lang w:val="en-US"/>
        </w:rPr>
      </w:pPr>
      <w:r w:rsidRPr="00E807E0">
        <w:rPr>
          <w:sz w:val="24"/>
          <w:szCs w:val="24"/>
          <w:lang w:val="en-US"/>
        </w:rPr>
        <w:t xml:space="preserve">Healthy sepals that were correctly predicted as healthy: </w:t>
      </w:r>
      <w:proofErr w:type="spellStart"/>
      <w:r w:rsidRPr="00E807E0">
        <w:rPr>
          <w:sz w:val="24"/>
          <w:szCs w:val="24"/>
          <w:lang w:val="en-US"/>
        </w:rPr>
        <w:t>Cappricia</w:t>
      </w:r>
      <w:proofErr w:type="spellEnd"/>
      <w:r w:rsidRPr="00E807E0">
        <w:rPr>
          <w:sz w:val="24"/>
          <w:szCs w:val="24"/>
          <w:lang w:val="en-US"/>
        </w:rPr>
        <w:t xml:space="preserve">: 0.71;  </w:t>
      </w:r>
      <w:proofErr w:type="spellStart"/>
      <w:r w:rsidRPr="00E807E0">
        <w:rPr>
          <w:sz w:val="24"/>
          <w:szCs w:val="24"/>
          <w:lang w:val="en-US"/>
        </w:rPr>
        <w:t>Provine</w:t>
      </w:r>
      <w:proofErr w:type="spellEnd"/>
      <w:r w:rsidRPr="00E807E0">
        <w:rPr>
          <w:sz w:val="24"/>
          <w:szCs w:val="24"/>
          <w:lang w:val="en-US"/>
        </w:rPr>
        <w:t xml:space="preserve">: 0.76; Global model: 0.81. Diseased sepals correctly classified as diseased: </w:t>
      </w:r>
      <w:proofErr w:type="spellStart"/>
      <w:r w:rsidRPr="00E807E0">
        <w:rPr>
          <w:sz w:val="24"/>
          <w:szCs w:val="24"/>
          <w:lang w:val="en-US"/>
        </w:rPr>
        <w:t>Cappricia</w:t>
      </w:r>
      <w:proofErr w:type="spellEnd"/>
      <w:r w:rsidRPr="00E807E0">
        <w:rPr>
          <w:sz w:val="24"/>
          <w:szCs w:val="24"/>
          <w:lang w:val="en-US"/>
        </w:rPr>
        <w:t xml:space="preserve">: 0.89; </w:t>
      </w:r>
      <w:proofErr w:type="spellStart"/>
      <w:r w:rsidRPr="00E807E0">
        <w:rPr>
          <w:sz w:val="24"/>
          <w:szCs w:val="24"/>
          <w:lang w:val="en-US"/>
        </w:rPr>
        <w:t>Provine</w:t>
      </w:r>
      <w:proofErr w:type="spellEnd"/>
      <w:r w:rsidRPr="00E807E0">
        <w:rPr>
          <w:sz w:val="24"/>
          <w:szCs w:val="24"/>
          <w:lang w:val="en-US"/>
        </w:rPr>
        <w:t>: 0.65;  Global model: 0.58</w:t>
      </w:r>
      <w:r w:rsidR="004945A6">
        <w:rPr>
          <w:sz w:val="24"/>
          <w:szCs w:val="24"/>
          <w:lang w:val="en-US"/>
        </w:rPr>
        <w:t>.</w:t>
      </w:r>
    </w:p>
    <w:p w14:paraId="390535C3" w14:textId="628CD29F" w:rsidR="004945A6" w:rsidRPr="004945A6" w:rsidRDefault="004945A6" w:rsidP="004945A6">
      <w:pPr>
        <w:jc w:val="both"/>
        <w:rPr>
          <w:sz w:val="24"/>
          <w:szCs w:val="24"/>
          <w:lang w:val="en-US"/>
        </w:rPr>
      </w:pPr>
      <w:r>
        <w:rPr>
          <w:sz w:val="24"/>
          <w:szCs w:val="24"/>
          <w:lang w:val="en-US"/>
        </w:rPr>
        <w:t xml:space="preserve">Moreover, </w:t>
      </w:r>
      <w:r w:rsidRPr="004945A6">
        <w:rPr>
          <w:sz w:val="24"/>
          <w:szCs w:val="24"/>
          <w:lang w:val="en-US"/>
        </w:rPr>
        <w:t xml:space="preserve"> good performance</w:t>
      </w:r>
      <w:r w:rsidR="00EC7AD4">
        <w:rPr>
          <w:sz w:val="24"/>
          <w:szCs w:val="24"/>
          <w:lang w:val="en-US"/>
        </w:rPr>
        <w:t>s</w:t>
      </w:r>
      <w:r w:rsidRPr="004945A6">
        <w:rPr>
          <w:sz w:val="24"/>
          <w:szCs w:val="24"/>
          <w:lang w:val="en-US"/>
        </w:rPr>
        <w:t xml:space="preserve"> on</w:t>
      </w:r>
      <w:r w:rsidR="00EC7AD4">
        <w:rPr>
          <w:sz w:val="24"/>
          <w:szCs w:val="24"/>
          <w:lang w:val="en-US"/>
        </w:rPr>
        <w:t xml:space="preserve"> both</w:t>
      </w:r>
      <w:r w:rsidRPr="004945A6">
        <w:rPr>
          <w:sz w:val="24"/>
          <w:szCs w:val="24"/>
          <w:lang w:val="en-US"/>
        </w:rPr>
        <w:t xml:space="preserve"> positive and negative classes w</w:t>
      </w:r>
      <w:r w:rsidR="00EC7AD4">
        <w:rPr>
          <w:sz w:val="24"/>
          <w:szCs w:val="24"/>
          <w:lang w:val="en-US"/>
        </w:rPr>
        <w:t>ere</w:t>
      </w:r>
      <w:r w:rsidRPr="004945A6">
        <w:rPr>
          <w:sz w:val="24"/>
          <w:szCs w:val="24"/>
          <w:lang w:val="en-US"/>
        </w:rPr>
        <w:t xml:space="preserve"> found in </w:t>
      </w:r>
      <w:proofErr w:type="spellStart"/>
      <w:r w:rsidRPr="004945A6">
        <w:rPr>
          <w:sz w:val="24"/>
          <w:szCs w:val="24"/>
          <w:lang w:val="en-US"/>
        </w:rPr>
        <w:t>Cappricia</w:t>
      </w:r>
      <w:proofErr w:type="spellEnd"/>
      <w:r w:rsidRPr="004945A6">
        <w:rPr>
          <w:sz w:val="24"/>
          <w:szCs w:val="24"/>
          <w:lang w:val="en-US"/>
        </w:rPr>
        <w:t xml:space="preserve"> </w:t>
      </w:r>
      <w:proofErr w:type="spellStart"/>
      <w:r w:rsidRPr="004945A6">
        <w:rPr>
          <w:sz w:val="24"/>
          <w:szCs w:val="24"/>
          <w:lang w:val="en-US"/>
        </w:rPr>
        <w:t>Intravariety</w:t>
      </w:r>
      <w:proofErr w:type="spellEnd"/>
      <w:r w:rsidRPr="004945A6">
        <w:rPr>
          <w:sz w:val="24"/>
          <w:szCs w:val="24"/>
          <w:lang w:val="en-US"/>
        </w:rPr>
        <w:t xml:space="preserve"> model</w:t>
      </w:r>
      <w:r>
        <w:rPr>
          <w:sz w:val="24"/>
          <w:szCs w:val="24"/>
          <w:lang w:val="en-US"/>
        </w:rPr>
        <w:t xml:space="preserve">. </w:t>
      </w:r>
      <w:r w:rsidRPr="004945A6">
        <w:rPr>
          <w:sz w:val="24"/>
          <w:szCs w:val="24"/>
          <w:lang w:val="en-US"/>
        </w:rPr>
        <w:t>High positive likelihood ratio of  6.45 (above 1: increased evidence for disease-free) for Healthy class</w:t>
      </w:r>
      <w:r w:rsidR="00EC7AD4">
        <w:rPr>
          <w:sz w:val="24"/>
          <w:szCs w:val="24"/>
          <w:lang w:val="en-US"/>
        </w:rPr>
        <w:t xml:space="preserve">; </w:t>
      </w:r>
      <w:r w:rsidRPr="004945A6">
        <w:rPr>
          <w:sz w:val="24"/>
          <w:szCs w:val="24"/>
          <w:lang w:val="en-US"/>
        </w:rPr>
        <w:t>Low negative likelihood ratio of 0.32  (increased evidence for disease) for Diseased class</w:t>
      </w:r>
      <w:r w:rsidR="00123E1E">
        <w:rPr>
          <w:sz w:val="24"/>
          <w:szCs w:val="24"/>
          <w:lang w:val="en-US"/>
        </w:rPr>
        <w:t xml:space="preserve">. </w:t>
      </w:r>
    </w:p>
    <w:p w14:paraId="740026CD" w14:textId="3553F9D9" w:rsidR="007956E5" w:rsidRDefault="004945A6" w:rsidP="004945A6">
      <w:pPr>
        <w:jc w:val="both"/>
        <w:rPr>
          <w:sz w:val="24"/>
          <w:szCs w:val="24"/>
          <w:lang w:val="en-US"/>
        </w:rPr>
      </w:pPr>
      <w:r w:rsidRPr="004945A6">
        <w:rPr>
          <w:sz w:val="24"/>
          <w:szCs w:val="24"/>
          <w:lang w:val="en-US"/>
        </w:rPr>
        <w:t xml:space="preserve">The </w:t>
      </w:r>
      <w:proofErr w:type="spellStart"/>
      <w:r w:rsidRPr="004945A6">
        <w:rPr>
          <w:sz w:val="24"/>
          <w:szCs w:val="24"/>
          <w:lang w:val="en-US"/>
        </w:rPr>
        <w:t>intervariety</w:t>
      </w:r>
      <w:proofErr w:type="spellEnd"/>
      <w:r w:rsidRPr="004945A6">
        <w:rPr>
          <w:sz w:val="24"/>
          <w:szCs w:val="24"/>
          <w:lang w:val="en-US"/>
        </w:rPr>
        <w:t xml:space="preserve"> models calibrated in </w:t>
      </w:r>
      <w:proofErr w:type="spellStart"/>
      <w:r w:rsidRPr="004945A6">
        <w:rPr>
          <w:sz w:val="24"/>
          <w:szCs w:val="24"/>
          <w:lang w:val="en-US"/>
        </w:rPr>
        <w:t>Cappricia</w:t>
      </w:r>
      <w:proofErr w:type="spellEnd"/>
      <w:r w:rsidRPr="004945A6">
        <w:rPr>
          <w:sz w:val="24"/>
          <w:szCs w:val="24"/>
          <w:lang w:val="en-US"/>
        </w:rPr>
        <w:t xml:space="preserve"> showed high sensitivity in class one (0.91) and low specificity in class two; this was consistent in prediction for </w:t>
      </w:r>
      <w:proofErr w:type="spellStart"/>
      <w:r w:rsidRPr="004945A6">
        <w:rPr>
          <w:sz w:val="24"/>
          <w:szCs w:val="24"/>
          <w:lang w:val="en-US"/>
        </w:rPr>
        <w:t>Brioso</w:t>
      </w:r>
      <w:proofErr w:type="spellEnd"/>
      <w:r w:rsidRPr="004945A6">
        <w:rPr>
          <w:sz w:val="24"/>
          <w:szCs w:val="24"/>
          <w:lang w:val="en-US"/>
        </w:rPr>
        <w:t xml:space="preserve"> (0.03) and </w:t>
      </w:r>
      <w:proofErr w:type="spellStart"/>
      <w:r w:rsidRPr="004945A6">
        <w:rPr>
          <w:sz w:val="24"/>
          <w:szCs w:val="24"/>
          <w:lang w:val="en-US"/>
        </w:rPr>
        <w:t>Provine</w:t>
      </w:r>
      <w:proofErr w:type="spellEnd"/>
      <w:r w:rsidRPr="004945A6">
        <w:rPr>
          <w:sz w:val="24"/>
          <w:szCs w:val="24"/>
          <w:lang w:val="en-US"/>
        </w:rPr>
        <w:t xml:space="preserve">  (0.11)</w:t>
      </w:r>
      <w:r w:rsidR="007B7528">
        <w:rPr>
          <w:sz w:val="24"/>
          <w:szCs w:val="24"/>
          <w:lang w:val="en-US"/>
        </w:rPr>
        <w:t>.</w:t>
      </w:r>
    </w:p>
    <w:p w14:paraId="3331E23D" w14:textId="4ED44265" w:rsidR="00574BFF" w:rsidRDefault="00574BFF" w:rsidP="00F16CDC">
      <w:pPr>
        <w:jc w:val="both"/>
        <w:rPr>
          <w:sz w:val="24"/>
          <w:szCs w:val="24"/>
          <w:lang w:val="en-US"/>
        </w:rPr>
      </w:pPr>
      <w:bookmarkStart w:id="8" w:name="_Hlk146541402"/>
      <w:r w:rsidRPr="00723677">
        <w:rPr>
          <w:b/>
          <w:bCs/>
          <w:sz w:val="16"/>
          <w:szCs w:val="16"/>
          <w:lang w:val="en-US"/>
        </w:rPr>
        <w:t xml:space="preserve">Table </w:t>
      </w:r>
      <w:r>
        <w:rPr>
          <w:b/>
          <w:bCs/>
          <w:sz w:val="16"/>
          <w:szCs w:val="16"/>
          <w:lang w:val="en-US"/>
        </w:rPr>
        <w:t>7</w:t>
      </w:r>
      <w:r w:rsidRPr="00723677">
        <w:rPr>
          <w:b/>
          <w:bCs/>
          <w:sz w:val="16"/>
          <w:szCs w:val="16"/>
          <w:lang w:val="en-US"/>
        </w:rPr>
        <w:t>:</w:t>
      </w:r>
      <w:r w:rsidRPr="00723677">
        <w:rPr>
          <w:sz w:val="16"/>
          <w:szCs w:val="16"/>
          <w:lang w:val="en-US"/>
        </w:rPr>
        <w:t xml:space="preserve"> PLSDA Classification results of a</w:t>
      </w:r>
      <w:r>
        <w:rPr>
          <w:sz w:val="16"/>
          <w:szCs w:val="16"/>
          <w:lang w:val="en-US"/>
        </w:rPr>
        <w:t>ll the optim</w:t>
      </w:r>
      <w:r w:rsidR="008C2B67">
        <w:rPr>
          <w:sz w:val="16"/>
          <w:szCs w:val="16"/>
          <w:lang w:val="en-US"/>
        </w:rPr>
        <w:t>al</w:t>
      </w:r>
      <w:r>
        <w:rPr>
          <w:sz w:val="16"/>
          <w:szCs w:val="16"/>
          <w:lang w:val="en-US"/>
        </w:rPr>
        <w:t xml:space="preserve"> models in this study</w:t>
      </w:r>
      <w:r w:rsidRPr="00723677">
        <w:rPr>
          <w:sz w:val="16"/>
          <w:szCs w:val="16"/>
          <w:lang w:val="en-US"/>
        </w:rPr>
        <w:t>.</w:t>
      </w:r>
    </w:p>
    <w:tbl>
      <w:tblPr>
        <w:tblW w:w="9639" w:type="dxa"/>
        <w:tblCellMar>
          <w:left w:w="0" w:type="dxa"/>
          <w:right w:w="0" w:type="dxa"/>
        </w:tblCellMar>
        <w:tblLook w:val="04A0" w:firstRow="1" w:lastRow="0" w:firstColumn="1" w:lastColumn="0" w:noHBand="0" w:noVBand="1"/>
      </w:tblPr>
      <w:tblGrid>
        <w:gridCol w:w="1985"/>
        <w:gridCol w:w="814"/>
        <w:gridCol w:w="1312"/>
        <w:gridCol w:w="709"/>
        <w:gridCol w:w="1417"/>
        <w:gridCol w:w="967"/>
        <w:gridCol w:w="869"/>
        <w:gridCol w:w="1566"/>
      </w:tblGrid>
      <w:tr w:rsidR="007B7528" w:rsidRPr="00574BFF" w14:paraId="3C31ED16" w14:textId="77777777" w:rsidTr="007956E5">
        <w:trPr>
          <w:trHeight w:val="1554"/>
        </w:trPr>
        <w:tc>
          <w:tcPr>
            <w:tcW w:w="1985" w:type="dxa"/>
            <w:tcBorders>
              <w:top w:val="nil"/>
              <w:left w:val="nil"/>
              <w:bottom w:val="single" w:sz="18" w:space="0" w:color="FFFFFF"/>
              <w:right w:val="nil"/>
            </w:tcBorders>
            <w:shd w:val="clear" w:color="auto" w:fill="005172"/>
            <w:tcMar>
              <w:top w:w="15" w:type="dxa"/>
              <w:left w:w="42" w:type="dxa"/>
              <w:bottom w:w="0" w:type="dxa"/>
              <w:right w:w="42" w:type="dxa"/>
            </w:tcMar>
            <w:vAlign w:val="center"/>
            <w:hideMark/>
          </w:tcPr>
          <w:bookmarkEnd w:id="8"/>
          <w:p w14:paraId="5D1695B2"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Parameter/</w:t>
            </w:r>
          </w:p>
          <w:p w14:paraId="4679C4BA"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Model</w:t>
            </w:r>
          </w:p>
        </w:tc>
        <w:tc>
          <w:tcPr>
            <w:tcW w:w="814" w:type="dxa"/>
            <w:tcBorders>
              <w:top w:val="nil"/>
              <w:left w:val="nil"/>
              <w:bottom w:val="single" w:sz="18" w:space="0" w:color="FFFFFF"/>
              <w:right w:val="nil"/>
            </w:tcBorders>
            <w:shd w:val="clear" w:color="auto" w:fill="005172"/>
            <w:tcMar>
              <w:top w:w="15" w:type="dxa"/>
              <w:left w:w="42" w:type="dxa"/>
              <w:bottom w:w="0" w:type="dxa"/>
              <w:right w:w="42" w:type="dxa"/>
            </w:tcMar>
            <w:vAlign w:val="center"/>
            <w:hideMark/>
          </w:tcPr>
          <w:p w14:paraId="487CDF19"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asciiTheme="minorHAnsi" w:eastAsia="Times New Roman" w:cs="Arial"/>
                <w:b/>
                <w:bCs/>
                <w:color w:val="FFFFFF" w:themeColor="light1"/>
                <w:kern w:val="24"/>
                <w:sz w:val="16"/>
                <w:szCs w:val="16"/>
                <w:lang w:eastAsia="nl-NL"/>
              </w:rPr>
              <w:t>Cappricia</w:t>
            </w:r>
            <w:proofErr w:type="spellEnd"/>
          </w:p>
          <w:p w14:paraId="79879F84"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asciiTheme="minorHAnsi" w:eastAsia="Times New Roman" w:cs="Arial"/>
                <w:b/>
                <w:bCs/>
                <w:color w:val="FFFFFF" w:themeColor="light1"/>
                <w:kern w:val="24"/>
                <w:sz w:val="16"/>
                <w:szCs w:val="16"/>
                <w:lang w:eastAsia="nl-NL"/>
              </w:rPr>
              <w:t>Raw</w:t>
            </w:r>
            <w:proofErr w:type="spellEnd"/>
            <w:r w:rsidRPr="00574BFF">
              <w:rPr>
                <w:rFonts w:asciiTheme="minorHAnsi" w:eastAsia="Times New Roman" w:cs="Arial"/>
                <w:b/>
                <w:bCs/>
                <w:color w:val="FFFFFF" w:themeColor="light1"/>
                <w:kern w:val="24"/>
                <w:sz w:val="16"/>
                <w:szCs w:val="16"/>
                <w:lang w:eastAsia="nl-NL"/>
              </w:rPr>
              <w:t>, 15v</w:t>
            </w:r>
          </w:p>
          <w:p w14:paraId="62FF7832"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Label 3</w:t>
            </w:r>
          </w:p>
          <w:p w14:paraId="7DB31012"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 </w:t>
            </w:r>
          </w:p>
        </w:tc>
        <w:tc>
          <w:tcPr>
            <w:tcW w:w="1312" w:type="dxa"/>
            <w:tcBorders>
              <w:top w:val="nil"/>
              <w:left w:val="nil"/>
              <w:bottom w:val="single" w:sz="18" w:space="0" w:color="FFFFFF"/>
              <w:right w:val="nil"/>
            </w:tcBorders>
            <w:shd w:val="clear" w:color="auto" w:fill="005172"/>
            <w:tcMar>
              <w:top w:w="15" w:type="dxa"/>
              <w:left w:w="42" w:type="dxa"/>
              <w:bottom w:w="0" w:type="dxa"/>
              <w:right w:w="42" w:type="dxa"/>
            </w:tcMar>
            <w:vAlign w:val="center"/>
            <w:hideMark/>
          </w:tcPr>
          <w:p w14:paraId="597C70AF" w14:textId="77777777" w:rsidR="00574BFF" w:rsidRPr="00574BFF" w:rsidRDefault="00574BFF" w:rsidP="00574BFF">
            <w:pPr>
              <w:spacing w:line="300" w:lineRule="auto"/>
              <w:jc w:val="center"/>
              <w:rPr>
                <w:rFonts w:ascii="Arial" w:eastAsia="Times New Roman" w:hAnsi="Arial" w:cs="Arial"/>
                <w:sz w:val="36"/>
                <w:szCs w:val="36"/>
                <w:lang w:val="en-US" w:eastAsia="nl-NL"/>
              </w:rPr>
            </w:pPr>
            <w:proofErr w:type="spellStart"/>
            <w:r w:rsidRPr="00574BFF">
              <w:rPr>
                <w:rFonts w:ascii="Google Sans" w:eastAsia="Times New Roman" w:hAnsi="Google Sans" w:cs="Arial"/>
                <w:b/>
                <w:bCs/>
                <w:color w:val="FFFFFF" w:themeColor="background1"/>
                <w:kern w:val="24"/>
                <w:sz w:val="16"/>
                <w:szCs w:val="16"/>
                <w:lang w:val="en-US" w:eastAsia="nl-NL"/>
              </w:rPr>
              <w:t>Cappricia</w:t>
            </w:r>
            <w:proofErr w:type="spellEnd"/>
          </w:p>
          <w:p w14:paraId="15FBC404" w14:textId="77777777" w:rsidR="00574BFF" w:rsidRPr="00574BFF" w:rsidRDefault="00574BFF" w:rsidP="00574BFF">
            <w:pPr>
              <w:spacing w:line="300" w:lineRule="auto"/>
              <w:jc w:val="center"/>
              <w:rPr>
                <w:rFonts w:ascii="Arial" w:eastAsia="Times New Roman" w:hAnsi="Arial" w:cs="Arial"/>
                <w:sz w:val="36"/>
                <w:szCs w:val="36"/>
                <w:lang w:val="en-US" w:eastAsia="nl-NL"/>
              </w:rPr>
            </w:pPr>
            <w:r w:rsidRPr="00574BFF">
              <w:rPr>
                <w:rFonts w:ascii="Google Sans" w:eastAsia="Times New Roman" w:hAnsi="Google Sans" w:cs="Arial"/>
                <w:b/>
                <w:bCs/>
                <w:color w:val="FFFFFF" w:themeColor="background1"/>
                <w:kern w:val="24"/>
                <w:sz w:val="16"/>
                <w:szCs w:val="16"/>
                <w:lang w:val="en-US" w:eastAsia="nl-NL"/>
              </w:rPr>
              <w:t>SNV + SG(2,15,2), 33v</w:t>
            </w:r>
          </w:p>
          <w:p w14:paraId="769B8A24" w14:textId="77777777" w:rsidR="00574BFF" w:rsidRPr="00574BFF" w:rsidRDefault="00574BFF" w:rsidP="00574BFF">
            <w:pPr>
              <w:spacing w:line="300" w:lineRule="auto"/>
              <w:jc w:val="center"/>
              <w:rPr>
                <w:rFonts w:ascii="Arial" w:eastAsia="Times New Roman" w:hAnsi="Arial" w:cs="Arial"/>
                <w:sz w:val="36"/>
                <w:szCs w:val="36"/>
                <w:lang w:val="en-US" w:eastAsia="nl-NL"/>
              </w:rPr>
            </w:pPr>
            <w:r w:rsidRPr="00574BFF">
              <w:rPr>
                <w:rFonts w:ascii="Google Sans" w:eastAsia="Times New Roman" w:hAnsi="Google Sans" w:cs="Arial"/>
                <w:b/>
                <w:bCs/>
                <w:color w:val="FFFFFF" w:themeColor="background1"/>
                <w:kern w:val="24"/>
                <w:sz w:val="16"/>
                <w:szCs w:val="16"/>
                <w:lang w:val="en-US" w:eastAsia="nl-NL"/>
              </w:rPr>
              <w:t>Label 2</w:t>
            </w:r>
          </w:p>
        </w:tc>
        <w:tc>
          <w:tcPr>
            <w:tcW w:w="709" w:type="dxa"/>
            <w:tcBorders>
              <w:top w:val="nil"/>
              <w:left w:val="nil"/>
              <w:bottom w:val="single" w:sz="18" w:space="0" w:color="FFFFFF"/>
              <w:right w:val="nil"/>
            </w:tcBorders>
            <w:shd w:val="clear" w:color="auto" w:fill="005172"/>
            <w:tcMar>
              <w:top w:w="15" w:type="dxa"/>
              <w:left w:w="42" w:type="dxa"/>
              <w:bottom w:w="0" w:type="dxa"/>
              <w:right w:w="42" w:type="dxa"/>
            </w:tcMar>
            <w:vAlign w:val="center"/>
            <w:hideMark/>
          </w:tcPr>
          <w:p w14:paraId="480F8C3A"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asciiTheme="minorHAnsi" w:eastAsia="Times New Roman" w:cs="Arial"/>
                <w:b/>
                <w:bCs/>
                <w:color w:val="FFFFFF" w:themeColor="light1"/>
                <w:kern w:val="24"/>
                <w:sz w:val="16"/>
                <w:szCs w:val="16"/>
                <w:lang w:eastAsia="nl-NL"/>
              </w:rPr>
              <w:t>Provine</w:t>
            </w:r>
            <w:proofErr w:type="spellEnd"/>
          </w:p>
          <w:p w14:paraId="17835E5F"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asciiTheme="minorHAnsi" w:eastAsia="Times New Roman" w:cs="Arial"/>
                <w:b/>
                <w:bCs/>
                <w:color w:val="FFFFFF" w:themeColor="light1"/>
                <w:kern w:val="24"/>
                <w:sz w:val="16"/>
                <w:szCs w:val="16"/>
                <w:lang w:eastAsia="nl-NL"/>
              </w:rPr>
              <w:t>Raw</w:t>
            </w:r>
            <w:proofErr w:type="spellEnd"/>
            <w:r w:rsidRPr="00574BFF">
              <w:rPr>
                <w:rFonts w:asciiTheme="minorHAnsi" w:eastAsia="Times New Roman" w:cs="Arial"/>
                <w:b/>
                <w:bCs/>
                <w:color w:val="FFFFFF" w:themeColor="light1"/>
                <w:kern w:val="24"/>
                <w:sz w:val="16"/>
                <w:szCs w:val="16"/>
                <w:lang w:eastAsia="nl-NL"/>
              </w:rPr>
              <w:t>, 14v</w:t>
            </w:r>
          </w:p>
          <w:p w14:paraId="25C81910"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Label 3</w:t>
            </w:r>
          </w:p>
          <w:p w14:paraId="08763749"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 </w:t>
            </w:r>
          </w:p>
        </w:tc>
        <w:tc>
          <w:tcPr>
            <w:tcW w:w="1417" w:type="dxa"/>
            <w:tcBorders>
              <w:top w:val="nil"/>
              <w:left w:val="nil"/>
              <w:bottom w:val="single" w:sz="18" w:space="0" w:color="FFFFFF"/>
              <w:right w:val="nil"/>
            </w:tcBorders>
            <w:shd w:val="clear" w:color="auto" w:fill="005172"/>
            <w:tcMar>
              <w:top w:w="15" w:type="dxa"/>
              <w:left w:w="42" w:type="dxa"/>
              <w:bottom w:w="0" w:type="dxa"/>
              <w:right w:w="42" w:type="dxa"/>
            </w:tcMar>
            <w:vAlign w:val="center"/>
            <w:hideMark/>
          </w:tcPr>
          <w:p w14:paraId="3A338F09"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asciiTheme="minorHAnsi" w:eastAsia="Times New Roman" w:cs="Arial"/>
                <w:b/>
                <w:bCs/>
                <w:color w:val="FFFFFF" w:themeColor="light1"/>
                <w:kern w:val="24"/>
                <w:sz w:val="16"/>
                <w:szCs w:val="16"/>
                <w:lang w:eastAsia="nl-NL"/>
              </w:rPr>
              <w:t>Provine</w:t>
            </w:r>
            <w:proofErr w:type="spellEnd"/>
            <w:r w:rsidRPr="00574BFF">
              <w:rPr>
                <w:rFonts w:asciiTheme="minorHAnsi" w:eastAsia="Times New Roman" w:cs="Arial"/>
                <w:b/>
                <w:bCs/>
                <w:color w:val="FFFFFF" w:themeColor="light1"/>
                <w:kern w:val="24"/>
                <w:sz w:val="16"/>
                <w:szCs w:val="16"/>
                <w:lang w:eastAsia="nl-NL"/>
              </w:rPr>
              <w:t xml:space="preserve"> </w:t>
            </w:r>
          </w:p>
          <w:p w14:paraId="670329DA"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SNV, 13v</w:t>
            </w:r>
            <w:r w:rsidRPr="00574BFF">
              <w:rPr>
                <w:rFonts w:asciiTheme="minorHAnsi" w:eastAsia="Times New Roman" w:cs="Arial"/>
                <w:b/>
                <w:bCs/>
                <w:color w:val="FFFFFF" w:themeColor="light1"/>
                <w:kern w:val="24"/>
                <w:sz w:val="16"/>
                <w:szCs w:val="16"/>
                <w:lang w:eastAsia="nl-NL"/>
              </w:rPr>
              <w:t> </w:t>
            </w:r>
          </w:p>
          <w:p w14:paraId="7F698B60"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Calibri" w:cs="Times New Roman"/>
                <w:b/>
                <w:bCs/>
                <w:color w:val="FFFFFF" w:themeColor="light1"/>
                <w:kern w:val="24"/>
                <w:sz w:val="16"/>
                <w:szCs w:val="16"/>
                <w:lang w:eastAsia="nl-NL"/>
              </w:rPr>
              <w:t>Label 2</w:t>
            </w:r>
          </w:p>
        </w:tc>
        <w:tc>
          <w:tcPr>
            <w:tcW w:w="967" w:type="dxa"/>
            <w:tcBorders>
              <w:top w:val="nil"/>
              <w:left w:val="nil"/>
              <w:bottom w:val="single" w:sz="18" w:space="0" w:color="FFFFFF"/>
              <w:right w:val="nil"/>
            </w:tcBorders>
            <w:shd w:val="clear" w:color="auto" w:fill="005172"/>
            <w:tcMar>
              <w:top w:w="15" w:type="dxa"/>
              <w:left w:w="42" w:type="dxa"/>
              <w:bottom w:w="0" w:type="dxa"/>
              <w:right w:w="42" w:type="dxa"/>
            </w:tcMar>
            <w:vAlign w:val="center"/>
            <w:hideMark/>
          </w:tcPr>
          <w:p w14:paraId="0F14D365"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asciiTheme="minorHAnsi" w:eastAsia="Calibri" w:cs="Times New Roman"/>
                <w:b/>
                <w:bCs/>
                <w:color w:val="FFFFFF" w:themeColor="light1"/>
                <w:kern w:val="24"/>
                <w:sz w:val="16"/>
                <w:szCs w:val="16"/>
                <w:lang w:eastAsia="nl-NL"/>
              </w:rPr>
              <w:t>Brioso</w:t>
            </w:r>
            <w:proofErr w:type="spellEnd"/>
          </w:p>
          <w:p w14:paraId="2CFE845D"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asciiTheme="minorHAnsi" w:eastAsia="Calibri" w:cs="Times New Roman"/>
                <w:b/>
                <w:bCs/>
                <w:color w:val="FFFFFF" w:themeColor="light1"/>
                <w:kern w:val="24"/>
                <w:sz w:val="16"/>
                <w:szCs w:val="16"/>
                <w:lang w:eastAsia="nl-NL"/>
              </w:rPr>
              <w:t>Raw</w:t>
            </w:r>
            <w:proofErr w:type="spellEnd"/>
            <w:r w:rsidRPr="00574BFF">
              <w:rPr>
                <w:rFonts w:asciiTheme="minorHAnsi" w:eastAsia="Calibri" w:cs="Times New Roman"/>
                <w:b/>
                <w:bCs/>
                <w:color w:val="FFFFFF" w:themeColor="light1"/>
                <w:kern w:val="24"/>
                <w:sz w:val="16"/>
                <w:szCs w:val="16"/>
                <w:lang w:eastAsia="nl-NL"/>
              </w:rPr>
              <w:t>, 18v</w:t>
            </w:r>
          </w:p>
          <w:p w14:paraId="3B289FE1"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Calibri" w:cs="Times New Roman"/>
                <w:b/>
                <w:bCs/>
                <w:color w:val="FFFFFF" w:themeColor="light1"/>
                <w:kern w:val="24"/>
                <w:sz w:val="16"/>
                <w:szCs w:val="16"/>
                <w:lang w:eastAsia="nl-NL"/>
              </w:rPr>
              <w:t>Label 2</w:t>
            </w:r>
          </w:p>
        </w:tc>
        <w:tc>
          <w:tcPr>
            <w:tcW w:w="869" w:type="dxa"/>
            <w:tcBorders>
              <w:top w:val="nil"/>
              <w:left w:val="nil"/>
              <w:bottom w:val="single" w:sz="18" w:space="0" w:color="FFFFFF"/>
              <w:right w:val="nil"/>
            </w:tcBorders>
            <w:shd w:val="clear" w:color="auto" w:fill="005172"/>
            <w:tcMar>
              <w:top w:w="15" w:type="dxa"/>
              <w:left w:w="42" w:type="dxa"/>
              <w:bottom w:w="0" w:type="dxa"/>
              <w:right w:w="42" w:type="dxa"/>
            </w:tcMar>
            <w:vAlign w:val="center"/>
            <w:hideMark/>
          </w:tcPr>
          <w:p w14:paraId="208A4824" w14:textId="77777777" w:rsidR="00574BFF" w:rsidRPr="00574BFF" w:rsidRDefault="00574BFF" w:rsidP="00574BFF">
            <w:pPr>
              <w:spacing w:line="300" w:lineRule="auto"/>
              <w:jc w:val="center"/>
              <w:rPr>
                <w:rFonts w:ascii="Arial" w:eastAsia="Times New Roman" w:hAnsi="Arial" w:cs="Arial"/>
                <w:sz w:val="36"/>
                <w:szCs w:val="36"/>
                <w:lang w:val="en-US" w:eastAsia="nl-NL"/>
              </w:rPr>
            </w:pPr>
            <w:proofErr w:type="spellStart"/>
            <w:r w:rsidRPr="00574BFF">
              <w:rPr>
                <w:rFonts w:asciiTheme="minorHAnsi" w:eastAsia="Times New Roman" w:cs="Arial"/>
                <w:b/>
                <w:bCs/>
                <w:color w:val="FFFFFF" w:themeColor="light1"/>
                <w:kern w:val="24"/>
                <w:sz w:val="16"/>
                <w:szCs w:val="16"/>
                <w:lang w:val="en-US" w:eastAsia="nl-NL"/>
              </w:rPr>
              <w:t>Intervariety</w:t>
            </w:r>
            <w:proofErr w:type="spellEnd"/>
          </w:p>
          <w:p w14:paraId="73FE58E7" w14:textId="77777777" w:rsidR="00574BFF" w:rsidRPr="00574BFF" w:rsidRDefault="00574BFF" w:rsidP="00574BFF">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 xml:space="preserve">Cal: Cap, Val: </w:t>
            </w:r>
            <w:proofErr w:type="spellStart"/>
            <w:r w:rsidRPr="00574BFF">
              <w:rPr>
                <w:rFonts w:asciiTheme="minorHAnsi" w:eastAsia="Times New Roman" w:cs="Arial"/>
                <w:b/>
                <w:bCs/>
                <w:color w:val="FFFFFF" w:themeColor="light1"/>
                <w:kern w:val="24"/>
                <w:sz w:val="16"/>
                <w:szCs w:val="16"/>
                <w:lang w:val="en-US" w:eastAsia="nl-NL"/>
              </w:rPr>
              <w:t>Bri</w:t>
            </w:r>
            <w:proofErr w:type="spellEnd"/>
          </w:p>
          <w:p w14:paraId="7FA58F39" w14:textId="77777777" w:rsidR="00574BFF" w:rsidRPr="00574BFF" w:rsidRDefault="00574BFF" w:rsidP="00574BFF">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Raw, 10v</w:t>
            </w:r>
            <w:r w:rsidRPr="00574BFF">
              <w:rPr>
                <w:rFonts w:asciiTheme="minorHAnsi" w:eastAsia="Times New Roman" w:cs="Arial"/>
                <w:b/>
                <w:bCs/>
                <w:color w:val="FFFFFF" w:themeColor="light1"/>
                <w:kern w:val="24"/>
                <w:sz w:val="16"/>
                <w:szCs w:val="16"/>
                <w:lang w:val="en-US" w:eastAsia="nl-NL"/>
              </w:rPr>
              <w:t> </w:t>
            </w:r>
          </w:p>
          <w:p w14:paraId="0D7480E9"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Calibri" w:cs="Times New Roman"/>
                <w:b/>
                <w:bCs/>
                <w:color w:val="FFFFFF" w:themeColor="light1"/>
                <w:kern w:val="24"/>
                <w:sz w:val="16"/>
                <w:szCs w:val="16"/>
                <w:lang w:eastAsia="nl-NL"/>
              </w:rPr>
              <w:t>Label 3</w:t>
            </w:r>
          </w:p>
        </w:tc>
        <w:tc>
          <w:tcPr>
            <w:tcW w:w="1566" w:type="dxa"/>
            <w:tcBorders>
              <w:top w:val="nil"/>
              <w:left w:val="nil"/>
              <w:bottom w:val="single" w:sz="18" w:space="0" w:color="FFFFFF"/>
              <w:right w:val="nil"/>
            </w:tcBorders>
            <w:shd w:val="clear" w:color="auto" w:fill="005172"/>
            <w:tcMar>
              <w:top w:w="15" w:type="dxa"/>
              <w:left w:w="42" w:type="dxa"/>
              <w:bottom w:w="0" w:type="dxa"/>
              <w:right w:w="42" w:type="dxa"/>
            </w:tcMar>
            <w:vAlign w:val="center"/>
            <w:hideMark/>
          </w:tcPr>
          <w:p w14:paraId="49822038" w14:textId="77777777" w:rsidR="00574BFF" w:rsidRPr="00574BFF" w:rsidRDefault="00574BFF" w:rsidP="00574BFF">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Global model</w:t>
            </w:r>
          </w:p>
          <w:p w14:paraId="201AD951" w14:textId="77777777" w:rsidR="00574BFF" w:rsidRPr="00574BFF" w:rsidRDefault="00574BFF" w:rsidP="00574BFF">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SNV, (</w:t>
            </w:r>
            <w:proofErr w:type="spellStart"/>
            <w:r w:rsidRPr="00574BFF">
              <w:rPr>
                <w:rFonts w:asciiTheme="minorHAnsi" w:eastAsia="Times New Roman" w:cs="Arial"/>
                <w:b/>
                <w:bCs/>
                <w:color w:val="FFFFFF" w:themeColor="light1"/>
                <w:kern w:val="24"/>
                <w:sz w:val="16"/>
                <w:szCs w:val="16"/>
                <w:lang w:val="en-US" w:eastAsia="nl-NL"/>
              </w:rPr>
              <w:t>Cap+Pro</w:t>
            </w:r>
            <w:proofErr w:type="spellEnd"/>
            <w:r w:rsidRPr="00574BFF">
              <w:rPr>
                <w:rFonts w:asciiTheme="minorHAnsi" w:eastAsia="Times New Roman" w:cs="Arial"/>
                <w:b/>
                <w:bCs/>
                <w:color w:val="FFFFFF" w:themeColor="light1"/>
                <w:kern w:val="24"/>
                <w:sz w:val="16"/>
                <w:szCs w:val="16"/>
                <w:lang w:val="en-US" w:eastAsia="nl-NL"/>
              </w:rPr>
              <w:t>)</w:t>
            </w:r>
          </w:p>
          <w:p w14:paraId="410FAB27"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6v</w:t>
            </w:r>
          </w:p>
          <w:p w14:paraId="1125CFE3"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Label 2</w:t>
            </w:r>
          </w:p>
          <w:p w14:paraId="72A4ED56"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 </w:t>
            </w:r>
          </w:p>
        </w:tc>
      </w:tr>
      <w:tr w:rsidR="007B7528" w:rsidRPr="00574BFF" w14:paraId="4A87567A" w14:textId="77777777" w:rsidTr="00D230C4">
        <w:trPr>
          <w:trHeight w:val="381"/>
        </w:trPr>
        <w:tc>
          <w:tcPr>
            <w:tcW w:w="1985" w:type="dxa"/>
            <w:tcBorders>
              <w:top w:val="single" w:sz="18" w:space="0" w:color="FFFFFF"/>
              <w:left w:val="nil"/>
              <w:bottom w:val="nil"/>
              <w:right w:val="single" w:sz="18" w:space="0" w:color="FFFFFF"/>
            </w:tcBorders>
            <w:shd w:val="clear" w:color="auto" w:fill="AAB3BC"/>
            <w:tcMar>
              <w:top w:w="15" w:type="dxa"/>
              <w:left w:w="42" w:type="dxa"/>
              <w:bottom w:w="0" w:type="dxa"/>
              <w:right w:w="42" w:type="dxa"/>
            </w:tcMar>
            <w:vAlign w:val="center"/>
            <w:hideMark/>
          </w:tcPr>
          <w:p w14:paraId="62612DBF"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Accuracy</w:t>
            </w:r>
            <w:proofErr w:type="spellEnd"/>
          </w:p>
        </w:tc>
        <w:tc>
          <w:tcPr>
            <w:tcW w:w="814" w:type="dxa"/>
            <w:tcBorders>
              <w:top w:val="single" w:sz="18" w:space="0" w:color="FFFFFF"/>
              <w:left w:val="single" w:sz="18" w:space="0" w:color="FFFFFF"/>
              <w:bottom w:val="nil"/>
              <w:right w:val="nil"/>
            </w:tcBorders>
            <w:shd w:val="clear" w:color="auto" w:fill="CBD0D5"/>
            <w:tcMar>
              <w:top w:w="15" w:type="dxa"/>
              <w:left w:w="42" w:type="dxa"/>
              <w:bottom w:w="0" w:type="dxa"/>
              <w:right w:w="42" w:type="dxa"/>
            </w:tcMar>
            <w:vAlign w:val="center"/>
            <w:hideMark/>
          </w:tcPr>
          <w:p w14:paraId="4524E089"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0.83</w:t>
            </w:r>
          </w:p>
        </w:tc>
        <w:tc>
          <w:tcPr>
            <w:tcW w:w="1312" w:type="dxa"/>
            <w:tcBorders>
              <w:top w:val="single" w:sz="18" w:space="0" w:color="FFFFFF"/>
              <w:left w:val="nil"/>
              <w:bottom w:val="nil"/>
              <w:right w:val="nil"/>
            </w:tcBorders>
            <w:shd w:val="clear" w:color="auto" w:fill="CBD0D5"/>
            <w:tcMar>
              <w:top w:w="15" w:type="dxa"/>
              <w:left w:w="42" w:type="dxa"/>
              <w:bottom w:w="0" w:type="dxa"/>
              <w:right w:w="42" w:type="dxa"/>
            </w:tcMar>
            <w:vAlign w:val="center"/>
            <w:hideMark/>
          </w:tcPr>
          <w:p w14:paraId="32C6D40B"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0.84</w:t>
            </w:r>
          </w:p>
        </w:tc>
        <w:tc>
          <w:tcPr>
            <w:tcW w:w="709" w:type="dxa"/>
            <w:tcBorders>
              <w:top w:val="single" w:sz="18" w:space="0" w:color="FFFFFF"/>
              <w:left w:val="nil"/>
              <w:bottom w:val="nil"/>
              <w:right w:val="nil"/>
            </w:tcBorders>
            <w:shd w:val="clear" w:color="auto" w:fill="CBD0D5"/>
            <w:tcMar>
              <w:top w:w="15" w:type="dxa"/>
              <w:left w:w="42" w:type="dxa"/>
              <w:bottom w:w="0" w:type="dxa"/>
              <w:right w:w="42" w:type="dxa"/>
            </w:tcMar>
            <w:vAlign w:val="center"/>
            <w:hideMark/>
          </w:tcPr>
          <w:p w14:paraId="10C16F88"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0.71</w:t>
            </w:r>
          </w:p>
        </w:tc>
        <w:tc>
          <w:tcPr>
            <w:tcW w:w="1417" w:type="dxa"/>
            <w:tcBorders>
              <w:top w:val="single" w:sz="18" w:space="0" w:color="FFFFFF"/>
              <w:left w:val="nil"/>
              <w:bottom w:val="nil"/>
              <w:right w:val="nil"/>
            </w:tcBorders>
            <w:shd w:val="clear" w:color="auto" w:fill="CBD0D5"/>
            <w:tcMar>
              <w:top w:w="15" w:type="dxa"/>
              <w:left w:w="42" w:type="dxa"/>
              <w:bottom w:w="0" w:type="dxa"/>
              <w:right w:w="42" w:type="dxa"/>
            </w:tcMar>
            <w:vAlign w:val="center"/>
            <w:hideMark/>
          </w:tcPr>
          <w:p w14:paraId="67E07D76"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eastAsia="nl-NL"/>
              </w:rPr>
              <w:t>0.71</w:t>
            </w:r>
          </w:p>
        </w:tc>
        <w:tc>
          <w:tcPr>
            <w:tcW w:w="967" w:type="dxa"/>
            <w:tcBorders>
              <w:top w:val="single" w:sz="18" w:space="0" w:color="FFFFFF"/>
              <w:left w:val="nil"/>
              <w:bottom w:val="nil"/>
              <w:right w:val="nil"/>
            </w:tcBorders>
            <w:shd w:val="clear" w:color="auto" w:fill="CBD0D5"/>
            <w:tcMar>
              <w:top w:w="15" w:type="dxa"/>
              <w:left w:w="42" w:type="dxa"/>
              <w:bottom w:w="0" w:type="dxa"/>
              <w:right w:w="42" w:type="dxa"/>
            </w:tcMar>
            <w:vAlign w:val="center"/>
            <w:hideMark/>
          </w:tcPr>
          <w:p w14:paraId="2A39F587"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0.66</w:t>
            </w:r>
          </w:p>
        </w:tc>
        <w:tc>
          <w:tcPr>
            <w:tcW w:w="869" w:type="dxa"/>
            <w:tcBorders>
              <w:top w:val="single" w:sz="18" w:space="0" w:color="FFFFFF"/>
              <w:left w:val="nil"/>
              <w:bottom w:val="nil"/>
              <w:right w:val="nil"/>
            </w:tcBorders>
            <w:shd w:val="clear" w:color="auto" w:fill="CBD0D5"/>
            <w:tcMar>
              <w:top w:w="15" w:type="dxa"/>
              <w:left w:w="42" w:type="dxa"/>
              <w:bottom w:w="0" w:type="dxa"/>
              <w:right w:w="42" w:type="dxa"/>
            </w:tcMar>
            <w:vAlign w:val="center"/>
            <w:hideMark/>
          </w:tcPr>
          <w:p w14:paraId="0C8D17D5"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0.61</w:t>
            </w:r>
          </w:p>
        </w:tc>
        <w:tc>
          <w:tcPr>
            <w:tcW w:w="1566" w:type="dxa"/>
            <w:tcBorders>
              <w:top w:val="single" w:sz="18" w:space="0" w:color="FFFFFF"/>
              <w:left w:val="nil"/>
              <w:bottom w:val="nil"/>
              <w:right w:val="nil"/>
            </w:tcBorders>
            <w:shd w:val="clear" w:color="auto" w:fill="CBD0D5"/>
            <w:tcMar>
              <w:top w:w="15" w:type="dxa"/>
              <w:left w:w="42" w:type="dxa"/>
              <w:bottom w:w="0" w:type="dxa"/>
              <w:right w:w="42" w:type="dxa"/>
            </w:tcMar>
            <w:vAlign w:val="center"/>
            <w:hideMark/>
          </w:tcPr>
          <w:p w14:paraId="1BD80D6A"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0.70</w:t>
            </w:r>
          </w:p>
        </w:tc>
      </w:tr>
      <w:tr w:rsidR="007B7528" w:rsidRPr="00574BFF" w14:paraId="2F5E05AC" w14:textId="77777777" w:rsidTr="00D230C4">
        <w:trPr>
          <w:trHeight w:val="381"/>
        </w:trPr>
        <w:tc>
          <w:tcPr>
            <w:tcW w:w="1985" w:type="dxa"/>
            <w:tcBorders>
              <w:top w:val="nil"/>
              <w:left w:val="nil"/>
              <w:bottom w:val="nil"/>
              <w:right w:val="single" w:sz="18" w:space="0" w:color="FFFFFF"/>
            </w:tcBorders>
            <w:shd w:val="clear" w:color="auto" w:fill="AAB3BC"/>
            <w:tcMar>
              <w:top w:w="15" w:type="dxa"/>
              <w:left w:w="42" w:type="dxa"/>
              <w:bottom w:w="0" w:type="dxa"/>
              <w:right w:w="42" w:type="dxa"/>
            </w:tcMar>
            <w:vAlign w:val="center"/>
            <w:hideMark/>
          </w:tcPr>
          <w:p w14:paraId="450D5E49"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Misclassification</w:t>
            </w:r>
            <w:proofErr w:type="spellEnd"/>
            <w:r w:rsidRPr="00574BFF">
              <w:rPr>
                <w:rFonts w:eastAsia="Times New Roman" w:cs="Arial"/>
                <w:kern w:val="24"/>
                <w:sz w:val="16"/>
                <w:szCs w:val="16"/>
                <w:lang w:eastAsia="nl-NL"/>
              </w:rPr>
              <w:t xml:space="preserve"> </w:t>
            </w:r>
            <w:proofErr w:type="spellStart"/>
            <w:r w:rsidRPr="00574BFF">
              <w:rPr>
                <w:rFonts w:eastAsia="Times New Roman" w:cs="Arial"/>
                <w:kern w:val="24"/>
                <w:sz w:val="16"/>
                <w:szCs w:val="16"/>
                <w:lang w:eastAsia="nl-NL"/>
              </w:rPr>
              <w:t>rate</w:t>
            </w:r>
            <w:proofErr w:type="spellEnd"/>
            <w:r w:rsidRPr="00574BFF">
              <w:rPr>
                <w:rFonts w:eastAsia="Times New Roman" w:cs="Arial"/>
                <w:kern w:val="24"/>
                <w:sz w:val="16"/>
                <w:szCs w:val="16"/>
                <w:lang w:eastAsia="nl-NL"/>
              </w:rPr>
              <w:t xml:space="preserve"> </w:t>
            </w:r>
          </w:p>
        </w:tc>
        <w:tc>
          <w:tcPr>
            <w:tcW w:w="814" w:type="dxa"/>
            <w:tcBorders>
              <w:top w:val="nil"/>
              <w:left w:val="single" w:sz="18" w:space="0" w:color="FFFFFF"/>
              <w:bottom w:val="nil"/>
              <w:right w:val="nil"/>
            </w:tcBorders>
            <w:shd w:val="clear" w:color="auto" w:fill="E7E9EB"/>
            <w:tcMar>
              <w:top w:w="15" w:type="dxa"/>
              <w:left w:w="42" w:type="dxa"/>
              <w:bottom w:w="0" w:type="dxa"/>
              <w:right w:w="42" w:type="dxa"/>
            </w:tcMar>
            <w:vAlign w:val="center"/>
            <w:hideMark/>
          </w:tcPr>
          <w:p w14:paraId="2CE6F9CD"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0.17</w:t>
            </w:r>
          </w:p>
        </w:tc>
        <w:tc>
          <w:tcPr>
            <w:tcW w:w="1312" w:type="dxa"/>
            <w:tcBorders>
              <w:top w:val="nil"/>
              <w:left w:val="nil"/>
              <w:bottom w:val="nil"/>
              <w:right w:val="nil"/>
            </w:tcBorders>
            <w:shd w:val="clear" w:color="auto" w:fill="E7E9EB"/>
            <w:tcMar>
              <w:top w:w="15" w:type="dxa"/>
              <w:left w:w="42" w:type="dxa"/>
              <w:bottom w:w="0" w:type="dxa"/>
              <w:right w:w="42" w:type="dxa"/>
            </w:tcMar>
            <w:vAlign w:val="center"/>
            <w:hideMark/>
          </w:tcPr>
          <w:p w14:paraId="3409FACD"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0.11</w:t>
            </w:r>
          </w:p>
        </w:tc>
        <w:tc>
          <w:tcPr>
            <w:tcW w:w="709" w:type="dxa"/>
            <w:tcBorders>
              <w:top w:val="nil"/>
              <w:left w:val="nil"/>
              <w:bottom w:val="nil"/>
              <w:right w:val="nil"/>
            </w:tcBorders>
            <w:shd w:val="clear" w:color="auto" w:fill="E7E9EB"/>
            <w:tcMar>
              <w:top w:w="15" w:type="dxa"/>
              <w:left w:w="42" w:type="dxa"/>
              <w:bottom w:w="0" w:type="dxa"/>
              <w:right w:w="42" w:type="dxa"/>
            </w:tcMar>
            <w:vAlign w:val="center"/>
            <w:hideMark/>
          </w:tcPr>
          <w:p w14:paraId="7DE74F54"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0.29</w:t>
            </w:r>
          </w:p>
        </w:tc>
        <w:tc>
          <w:tcPr>
            <w:tcW w:w="1417" w:type="dxa"/>
            <w:tcBorders>
              <w:top w:val="nil"/>
              <w:left w:val="nil"/>
              <w:bottom w:val="nil"/>
              <w:right w:val="nil"/>
            </w:tcBorders>
            <w:shd w:val="clear" w:color="auto" w:fill="E7E9EB"/>
            <w:tcMar>
              <w:top w:w="15" w:type="dxa"/>
              <w:left w:w="42" w:type="dxa"/>
              <w:bottom w:w="0" w:type="dxa"/>
              <w:right w:w="42" w:type="dxa"/>
            </w:tcMar>
            <w:vAlign w:val="center"/>
            <w:hideMark/>
          </w:tcPr>
          <w:p w14:paraId="2DDB46F2"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cyan"/>
                <w:lang w:eastAsia="nl-NL"/>
              </w:rPr>
              <w:t>0.29</w:t>
            </w:r>
          </w:p>
        </w:tc>
        <w:tc>
          <w:tcPr>
            <w:tcW w:w="967" w:type="dxa"/>
            <w:tcBorders>
              <w:top w:val="nil"/>
              <w:left w:val="nil"/>
              <w:bottom w:val="nil"/>
              <w:right w:val="nil"/>
            </w:tcBorders>
            <w:shd w:val="clear" w:color="auto" w:fill="E7E9EB"/>
            <w:tcMar>
              <w:top w:w="15" w:type="dxa"/>
              <w:left w:w="42" w:type="dxa"/>
              <w:bottom w:w="0" w:type="dxa"/>
              <w:right w:w="42" w:type="dxa"/>
            </w:tcMar>
            <w:vAlign w:val="center"/>
            <w:hideMark/>
          </w:tcPr>
          <w:p w14:paraId="503D8E73"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0.34</w:t>
            </w:r>
          </w:p>
        </w:tc>
        <w:tc>
          <w:tcPr>
            <w:tcW w:w="869" w:type="dxa"/>
            <w:tcBorders>
              <w:top w:val="nil"/>
              <w:left w:val="nil"/>
              <w:bottom w:val="nil"/>
              <w:right w:val="nil"/>
            </w:tcBorders>
            <w:shd w:val="clear" w:color="auto" w:fill="E7E9EB"/>
            <w:tcMar>
              <w:top w:w="15" w:type="dxa"/>
              <w:left w:w="42" w:type="dxa"/>
              <w:bottom w:w="0" w:type="dxa"/>
              <w:right w:w="42" w:type="dxa"/>
            </w:tcMar>
            <w:vAlign w:val="center"/>
            <w:hideMark/>
          </w:tcPr>
          <w:p w14:paraId="648EB821"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0.39</w:t>
            </w:r>
          </w:p>
        </w:tc>
        <w:tc>
          <w:tcPr>
            <w:tcW w:w="1566" w:type="dxa"/>
            <w:tcBorders>
              <w:top w:val="nil"/>
              <w:left w:val="nil"/>
              <w:bottom w:val="nil"/>
              <w:right w:val="nil"/>
            </w:tcBorders>
            <w:shd w:val="clear" w:color="auto" w:fill="E7E9EB"/>
            <w:tcMar>
              <w:top w:w="15" w:type="dxa"/>
              <w:left w:w="42" w:type="dxa"/>
              <w:bottom w:w="0" w:type="dxa"/>
              <w:right w:w="42" w:type="dxa"/>
            </w:tcMar>
            <w:vAlign w:val="center"/>
            <w:hideMark/>
          </w:tcPr>
          <w:p w14:paraId="523AA879"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0.30</w:t>
            </w:r>
          </w:p>
        </w:tc>
      </w:tr>
      <w:tr w:rsidR="007B7528" w:rsidRPr="00574BFF" w14:paraId="1082472C" w14:textId="77777777" w:rsidTr="00D230C4">
        <w:trPr>
          <w:trHeight w:val="381"/>
        </w:trPr>
        <w:tc>
          <w:tcPr>
            <w:tcW w:w="1985" w:type="dxa"/>
            <w:tcBorders>
              <w:top w:val="nil"/>
              <w:left w:val="nil"/>
              <w:bottom w:val="nil"/>
              <w:right w:val="single" w:sz="18" w:space="0" w:color="FFFFFF"/>
            </w:tcBorders>
            <w:shd w:val="clear" w:color="auto" w:fill="AAB3BC"/>
            <w:tcMar>
              <w:top w:w="15" w:type="dxa"/>
              <w:left w:w="42" w:type="dxa"/>
              <w:bottom w:w="0" w:type="dxa"/>
              <w:right w:w="42" w:type="dxa"/>
            </w:tcMar>
            <w:vAlign w:val="center"/>
            <w:hideMark/>
          </w:tcPr>
          <w:p w14:paraId="450C578C"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Sensitivity</w:t>
            </w:r>
            <w:proofErr w:type="spellEnd"/>
            <w:r w:rsidRPr="00574BFF">
              <w:rPr>
                <w:rFonts w:eastAsia="Times New Roman" w:cs="Arial"/>
                <w:kern w:val="24"/>
                <w:sz w:val="16"/>
                <w:szCs w:val="16"/>
                <w:lang w:eastAsia="nl-NL"/>
              </w:rPr>
              <w:t xml:space="preserve"> or </w:t>
            </w:r>
            <w:proofErr w:type="spellStart"/>
            <w:r w:rsidRPr="00574BFF">
              <w:rPr>
                <w:rFonts w:eastAsia="Times New Roman" w:cs="Arial"/>
                <w:kern w:val="24"/>
                <w:sz w:val="16"/>
                <w:szCs w:val="16"/>
                <w:lang w:eastAsia="nl-NL"/>
              </w:rPr>
              <w:t>recall</w:t>
            </w:r>
            <w:proofErr w:type="spellEnd"/>
          </w:p>
        </w:tc>
        <w:tc>
          <w:tcPr>
            <w:tcW w:w="814" w:type="dxa"/>
            <w:tcBorders>
              <w:top w:val="nil"/>
              <w:left w:val="single" w:sz="18" w:space="0" w:color="FFFFFF"/>
              <w:bottom w:val="nil"/>
              <w:right w:val="nil"/>
            </w:tcBorders>
            <w:shd w:val="clear" w:color="auto" w:fill="CBD0D5"/>
            <w:tcMar>
              <w:top w:w="15" w:type="dxa"/>
              <w:left w:w="42" w:type="dxa"/>
              <w:bottom w:w="0" w:type="dxa"/>
              <w:right w:w="42" w:type="dxa"/>
            </w:tcMar>
            <w:vAlign w:val="center"/>
            <w:hideMark/>
          </w:tcPr>
          <w:p w14:paraId="05877B51"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312" w:type="dxa"/>
            <w:tcBorders>
              <w:top w:val="nil"/>
              <w:left w:val="nil"/>
              <w:bottom w:val="nil"/>
              <w:right w:val="nil"/>
            </w:tcBorders>
            <w:shd w:val="clear" w:color="auto" w:fill="CBD0D5"/>
            <w:tcMar>
              <w:top w:w="15" w:type="dxa"/>
              <w:left w:w="42" w:type="dxa"/>
              <w:bottom w:w="0" w:type="dxa"/>
              <w:right w:w="42" w:type="dxa"/>
            </w:tcMar>
            <w:vAlign w:val="center"/>
            <w:hideMark/>
          </w:tcPr>
          <w:p w14:paraId="399283A8"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0.71</w:t>
            </w:r>
          </w:p>
        </w:tc>
        <w:tc>
          <w:tcPr>
            <w:tcW w:w="709" w:type="dxa"/>
            <w:tcBorders>
              <w:top w:val="nil"/>
              <w:left w:val="nil"/>
              <w:bottom w:val="nil"/>
              <w:right w:val="nil"/>
            </w:tcBorders>
            <w:shd w:val="clear" w:color="auto" w:fill="CBD0D5"/>
            <w:tcMar>
              <w:top w:w="15" w:type="dxa"/>
              <w:left w:w="42" w:type="dxa"/>
              <w:bottom w:w="0" w:type="dxa"/>
              <w:right w:w="42" w:type="dxa"/>
            </w:tcMar>
            <w:vAlign w:val="center"/>
            <w:hideMark/>
          </w:tcPr>
          <w:p w14:paraId="44D18478"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0.08</w:t>
            </w:r>
          </w:p>
        </w:tc>
        <w:tc>
          <w:tcPr>
            <w:tcW w:w="1417" w:type="dxa"/>
            <w:tcBorders>
              <w:top w:val="nil"/>
              <w:left w:val="nil"/>
              <w:bottom w:val="nil"/>
              <w:right w:val="nil"/>
            </w:tcBorders>
            <w:shd w:val="clear" w:color="auto" w:fill="CBD0D5"/>
            <w:tcMar>
              <w:top w:w="15" w:type="dxa"/>
              <w:left w:w="42" w:type="dxa"/>
              <w:bottom w:w="0" w:type="dxa"/>
              <w:right w:w="42" w:type="dxa"/>
            </w:tcMar>
            <w:vAlign w:val="center"/>
            <w:hideMark/>
          </w:tcPr>
          <w:p w14:paraId="34D3D187"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cyan"/>
                <w:lang w:eastAsia="nl-NL"/>
              </w:rPr>
              <w:t>0.76</w:t>
            </w:r>
          </w:p>
        </w:tc>
        <w:tc>
          <w:tcPr>
            <w:tcW w:w="967" w:type="dxa"/>
            <w:tcBorders>
              <w:top w:val="nil"/>
              <w:left w:val="nil"/>
              <w:bottom w:val="nil"/>
              <w:right w:val="nil"/>
            </w:tcBorders>
            <w:shd w:val="clear" w:color="auto" w:fill="CBD0D5"/>
            <w:tcMar>
              <w:top w:w="15" w:type="dxa"/>
              <w:left w:w="42" w:type="dxa"/>
              <w:bottom w:w="0" w:type="dxa"/>
              <w:right w:w="42" w:type="dxa"/>
            </w:tcMar>
            <w:vAlign w:val="center"/>
            <w:hideMark/>
          </w:tcPr>
          <w:p w14:paraId="3D19EB08"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0.43</w:t>
            </w:r>
          </w:p>
        </w:tc>
        <w:tc>
          <w:tcPr>
            <w:tcW w:w="869" w:type="dxa"/>
            <w:tcBorders>
              <w:top w:val="nil"/>
              <w:left w:val="nil"/>
              <w:bottom w:val="nil"/>
              <w:right w:val="nil"/>
            </w:tcBorders>
            <w:shd w:val="clear" w:color="auto" w:fill="CBD0D5"/>
            <w:tcMar>
              <w:top w:w="15" w:type="dxa"/>
              <w:left w:w="42" w:type="dxa"/>
              <w:bottom w:w="0" w:type="dxa"/>
              <w:right w:w="42" w:type="dxa"/>
            </w:tcMar>
            <w:vAlign w:val="center"/>
            <w:hideMark/>
          </w:tcPr>
          <w:p w14:paraId="265A5438"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0.32</w:t>
            </w:r>
          </w:p>
        </w:tc>
        <w:tc>
          <w:tcPr>
            <w:tcW w:w="1566" w:type="dxa"/>
            <w:tcBorders>
              <w:top w:val="nil"/>
              <w:left w:val="nil"/>
              <w:bottom w:val="nil"/>
              <w:right w:val="nil"/>
            </w:tcBorders>
            <w:shd w:val="clear" w:color="auto" w:fill="CBD0D5"/>
            <w:tcMar>
              <w:top w:w="15" w:type="dxa"/>
              <w:left w:w="42" w:type="dxa"/>
              <w:bottom w:w="0" w:type="dxa"/>
              <w:right w:w="42" w:type="dxa"/>
            </w:tcMar>
            <w:vAlign w:val="center"/>
            <w:hideMark/>
          </w:tcPr>
          <w:p w14:paraId="725DB8AA"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0.81</w:t>
            </w:r>
          </w:p>
        </w:tc>
      </w:tr>
      <w:tr w:rsidR="007B7528" w:rsidRPr="00574BFF" w14:paraId="0DC60E5A" w14:textId="77777777" w:rsidTr="00D230C4">
        <w:trPr>
          <w:trHeight w:val="381"/>
        </w:trPr>
        <w:tc>
          <w:tcPr>
            <w:tcW w:w="1985" w:type="dxa"/>
            <w:tcBorders>
              <w:top w:val="nil"/>
              <w:left w:val="nil"/>
              <w:bottom w:val="nil"/>
              <w:right w:val="single" w:sz="18" w:space="0" w:color="FFFFFF"/>
            </w:tcBorders>
            <w:shd w:val="clear" w:color="auto" w:fill="AAB3BC"/>
            <w:tcMar>
              <w:top w:w="15" w:type="dxa"/>
              <w:left w:w="42" w:type="dxa"/>
              <w:bottom w:w="0" w:type="dxa"/>
              <w:right w:w="42" w:type="dxa"/>
            </w:tcMar>
            <w:vAlign w:val="center"/>
            <w:hideMark/>
          </w:tcPr>
          <w:p w14:paraId="70F12EBC"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Specificity</w:t>
            </w:r>
          </w:p>
        </w:tc>
        <w:tc>
          <w:tcPr>
            <w:tcW w:w="814" w:type="dxa"/>
            <w:tcBorders>
              <w:top w:val="nil"/>
              <w:left w:val="single" w:sz="18" w:space="0" w:color="FFFFFF"/>
              <w:bottom w:val="nil"/>
              <w:right w:val="nil"/>
            </w:tcBorders>
            <w:shd w:val="clear" w:color="auto" w:fill="E7E9EB"/>
            <w:tcMar>
              <w:top w:w="15" w:type="dxa"/>
              <w:left w:w="42" w:type="dxa"/>
              <w:bottom w:w="0" w:type="dxa"/>
              <w:right w:w="42" w:type="dxa"/>
            </w:tcMar>
            <w:vAlign w:val="center"/>
            <w:hideMark/>
          </w:tcPr>
          <w:p w14:paraId="6F9AD4A3"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0.64</w:t>
            </w:r>
          </w:p>
        </w:tc>
        <w:tc>
          <w:tcPr>
            <w:tcW w:w="1312" w:type="dxa"/>
            <w:tcBorders>
              <w:top w:val="nil"/>
              <w:left w:val="nil"/>
              <w:bottom w:val="nil"/>
              <w:right w:val="nil"/>
            </w:tcBorders>
            <w:shd w:val="clear" w:color="auto" w:fill="E7E9EB"/>
            <w:tcMar>
              <w:top w:w="15" w:type="dxa"/>
              <w:left w:w="42" w:type="dxa"/>
              <w:bottom w:w="0" w:type="dxa"/>
              <w:right w:w="42" w:type="dxa"/>
            </w:tcMar>
            <w:vAlign w:val="center"/>
            <w:hideMark/>
          </w:tcPr>
          <w:p w14:paraId="21DC5240"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0.89</w:t>
            </w:r>
          </w:p>
        </w:tc>
        <w:tc>
          <w:tcPr>
            <w:tcW w:w="709" w:type="dxa"/>
            <w:tcBorders>
              <w:top w:val="nil"/>
              <w:left w:val="nil"/>
              <w:bottom w:val="nil"/>
              <w:right w:val="nil"/>
            </w:tcBorders>
            <w:shd w:val="clear" w:color="auto" w:fill="E7E9EB"/>
            <w:tcMar>
              <w:top w:w="15" w:type="dxa"/>
              <w:left w:w="42" w:type="dxa"/>
              <w:bottom w:w="0" w:type="dxa"/>
              <w:right w:w="42" w:type="dxa"/>
            </w:tcMar>
            <w:vAlign w:val="center"/>
            <w:hideMark/>
          </w:tcPr>
          <w:p w14:paraId="1C4C1D6C"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0.97</w:t>
            </w:r>
          </w:p>
        </w:tc>
        <w:tc>
          <w:tcPr>
            <w:tcW w:w="1417" w:type="dxa"/>
            <w:tcBorders>
              <w:top w:val="nil"/>
              <w:left w:val="nil"/>
              <w:bottom w:val="nil"/>
              <w:right w:val="nil"/>
            </w:tcBorders>
            <w:shd w:val="clear" w:color="auto" w:fill="E7E9EB"/>
            <w:tcMar>
              <w:top w:w="15" w:type="dxa"/>
              <w:left w:w="42" w:type="dxa"/>
              <w:bottom w:w="0" w:type="dxa"/>
              <w:right w:w="42" w:type="dxa"/>
            </w:tcMar>
            <w:vAlign w:val="center"/>
            <w:hideMark/>
          </w:tcPr>
          <w:p w14:paraId="2F11663E"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val="en-US" w:eastAsia="nl-NL"/>
              </w:rPr>
              <w:t>0.65</w:t>
            </w:r>
          </w:p>
        </w:tc>
        <w:tc>
          <w:tcPr>
            <w:tcW w:w="967" w:type="dxa"/>
            <w:tcBorders>
              <w:top w:val="nil"/>
              <w:left w:val="nil"/>
              <w:bottom w:val="nil"/>
              <w:right w:val="nil"/>
            </w:tcBorders>
            <w:shd w:val="clear" w:color="auto" w:fill="E7E9EB"/>
            <w:tcMar>
              <w:top w:w="15" w:type="dxa"/>
              <w:left w:w="42" w:type="dxa"/>
              <w:bottom w:w="0" w:type="dxa"/>
              <w:right w:w="42" w:type="dxa"/>
            </w:tcMar>
            <w:vAlign w:val="center"/>
            <w:hideMark/>
          </w:tcPr>
          <w:p w14:paraId="498C203B"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0.88</w:t>
            </w:r>
          </w:p>
        </w:tc>
        <w:tc>
          <w:tcPr>
            <w:tcW w:w="869" w:type="dxa"/>
            <w:tcBorders>
              <w:top w:val="nil"/>
              <w:left w:val="nil"/>
              <w:bottom w:val="nil"/>
              <w:right w:val="nil"/>
            </w:tcBorders>
            <w:shd w:val="clear" w:color="auto" w:fill="E7E9EB"/>
            <w:tcMar>
              <w:top w:w="15" w:type="dxa"/>
              <w:left w:w="42" w:type="dxa"/>
              <w:bottom w:w="0" w:type="dxa"/>
              <w:right w:w="42" w:type="dxa"/>
            </w:tcMar>
            <w:vAlign w:val="center"/>
            <w:hideMark/>
          </w:tcPr>
          <w:p w14:paraId="1FBD4AC2"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0.89</w:t>
            </w:r>
          </w:p>
        </w:tc>
        <w:tc>
          <w:tcPr>
            <w:tcW w:w="1566" w:type="dxa"/>
            <w:tcBorders>
              <w:top w:val="nil"/>
              <w:left w:val="nil"/>
              <w:bottom w:val="nil"/>
              <w:right w:val="nil"/>
            </w:tcBorders>
            <w:shd w:val="clear" w:color="auto" w:fill="E7E9EB"/>
            <w:tcMar>
              <w:top w:w="15" w:type="dxa"/>
              <w:left w:w="42" w:type="dxa"/>
              <w:bottom w:w="0" w:type="dxa"/>
              <w:right w:w="42" w:type="dxa"/>
            </w:tcMar>
            <w:vAlign w:val="center"/>
            <w:hideMark/>
          </w:tcPr>
          <w:p w14:paraId="3BE9A75A"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val="en-US" w:eastAsia="nl-NL"/>
              </w:rPr>
              <w:t>0.58</w:t>
            </w:r>
          </w:p>
        </w:tc>
      </w:tr>
      <w:tr w:rsidR="007B7528" w:rsidRPr="00574BFF" w14:paraId="77CD3E24" w14:textId="77777777" w:rsidTr="00D230C4">
        <w:trPr>
          <w:trHeight w:val="381"/>
        </w:trPr>
        <w:tc>
          <w:tcPr>
            <w:tcW w:w="1985" w:type="dxa"/>
            <w:tcBorders>
              <w:top w:val="nil"/>
              <w:left w:val="nil"/>
              <w:bottom w:val="nil"/>
              <w:right w:val="single" w:sz="18" w:space="0" w:color="FFFFFF"/>
            </w:tcBorders>
            <w:shd w:val="clear" w:color="auto" w:fill="AAB3BC"/>
            <w:tcMar>
              <w:top w:w="15" w:type="dxa"/>
              <w:left w:w="42" w:type="dxa"/>
              <w:bottom w:w="0" w:type="dxa"/>
              <w:right w:w="42" w:type="dxa"/>
            </w:tcMar>
            <w:vAlign w:val="center"/>
            <w:hideMark/>
          </w:tcPr>
          <w:p w14:paraId="02214055"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Precision</w:t>
            </w:r>
          </w:p>
        </w:tc>
        <w:tc>
          <w:tcPr>
            <w:tcW w:w="814" w:type="dxa"/>
            <w:tcBorders>
              <w:top w:val="nil"/>
              <w:left w:val="single" w:sz="18" w:space="0" w:color="FFFFFF"/>
              <w:bottom w:val="nil"/>
              <w:right w:val="nil"/>
            </w:tcBorders>
            <w:shd w:val="clear" w:color="auto" w:fill="CBD0D5"/>
            <w:tcMar>
              <w:top w:w="15" w:type="dxa"/>
              <w:left w:w="42" w:type="dxa"/>
              <w:bottom w:w="0" w:type="dxa"/>
              <w:right w:w="42" w:type="dxa"/>
            </w:tcMar>
            <w:vAlign w:val="center"/>
            <w:hideMark/>
          </w:tcPr>
          <w:p w14:paraId="50ADA1BE"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312" w:type="dxa"/>
            <w:tcBorders>
              <w:top w:val="nil"/>
              <w:left w:val="nil"/>
              <w:bottom w:val="nil"/>
              <w:right w:val="nil"/>
            </w:tcBorders>
            <w:shd w:val="clear" w:color="auto" w:fill="CBD0D5"/>
            <w:tcMar>
              <w:top w:w="15" w:type="dxa"/>
              <w:left w:w="42" w:type="dxa"/>
              <w:bottom w:w="0" w:type="dxa"/>
              <w:right w:w="42" w:type="dxa"/>
            </w:tcMar>
            <w:vAlign w:val="center"/>
            <w:hideMark/>
          </w:tcPr>
          <w:p w14:paraId="3022DDF4"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0.71</w:t>
            </w:r>
          </w:p>
        </w:tc>
        <w:tc>
          <w:tcPr>
            <w:tcW w:w="709" w:type="dxa"/>
            <w:tcBorders>
              <w:top w:val="nil"/>
              <w:left w:val="nil"/>
              <w:bottom w:val="nil"/>
              <w:right w:val="nil"/>
            </w:tcBorders>
            <w:shd w:val="clear" w:color="auto" w:fill="CBD0D5"/>
            <w:tcMar>
              <w:top w:w="15" w:type="dxa"/>
              <w:left w:w="42" w:type="dxa"/>
              <w:bottom w:w="0" w:type="dxa"/>
              <w:right w:w="42" w:type="dxa"/>
            </w:tcMar>
            <w:vAlign w:val="center"/>
            <w:hideMark/>
          </w:tcPr>
          <w:p w14:paraId="44A9A1A6"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0.50</w:t>
            </w:r>
          </w:p>
        </w:tc>
        <w:tc>
          <w:tcPr>
            <w:tcW w:w="1417" w:type="dxa"/>
            <w:tcBorders>
              <w:top w:val="nil"/>
              <w:left w:val="nil"/>
              <w:bottom w:val="nil"/>
              <w:right w:val="nil"/>
            </w:tcBorders>
            <w:shd w:val="clear" w:color="auto" w:fill="CBD0D5"/>
            <w:tcMar>
              <w:top w:w="15" w:type="dxa"/>
              <w:left w:w="42" w:type="dxa"/>
              <w:bottom w:w="0" w:type="dxa"/>
              <w:right w:w="42" w:type="dxa"/>
            </w:tcMar>
            <w:vAlign w:val="center"/>
            <w:hideMark/>
          </w:tcPr>
          <w:p w14:paraId="3AAB2623"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eastAsia="nl-NL"/>
              </w:rPr>
              <w:t>0.70</w:t>
            </w:r>
          </w:p>
        </w:tc>
        <w:tc>
          <w:tcPr>
            <w:tcW w:w="967" w:type="dxa"/>
            <w:tcBorders>
              <w:top w:val="nil"/>
              <w:left w:val="nil"/>
              <w:bottom w:val="nil"/>
              <w:right w:val="nil"/>
            </w:tcBorders>
            <w:shd w:val="clear" w:color="auto" w:fill="CBD0D5"/>
            <w:tcMar>
              <w:top w:w="15" w:type="dxa"/>
              <w:left w:w="42" w:type="dxa"/>
              <w:bottom w:w="0" w:type="dxa"/>
              <w:right w:w="42" w:type="dxa"/>
            </w:tcMar>
            <w:vAlign w:val="center"/>
            <w:hideMark/>
          </w:tcPr>
          <w:p w14:paraId="52E2D578"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0.77</w:t>
            </w:r>
          </w:p>
        </w:tc>
        <w:tc>
          <w:tcPr>
            <w:tcW w:w="869" w:type="dxa"/>
            <w:tcBorders>
              <w:top w:val="nil"/>
              <w:left w:val="nil"/>
              <w:bottom w:val="nil"/>
              <w:right w:val="nil"/>
            </w:tcBorders>
            <w:shd w:val="clear" w:color="auto" w:fill="CBD0D5"/>
            <w:tcMar>
              <w:top w:w="15" w:type="dxa"/>
              <w:left w:w="42" w:type="dxa"/>
              <w:bottom w:w="0" w:type="dxa"/>
              <w:right w:w="42" w:type="dxa"/>
            </w:tcMar>
            <w:vAlign w:val="center"/>
            <w:hideMark/>
          </w:tcPr>
          <w:p w14:paraId="632444BE"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0.93</w:t>
            </w:r>
          </w:p>
        </w:tc>
        <w:tc>
          <w:tcPr>
            <w:tcW w:w="1566" w:type="dxa"/>
            <w:tcBorders>
              <w:top w:val="nil"/>
              <w:left w:val="nil"/>
              <w:bottom w:val="nil"/>
              <w:right w:val="nil"/>
            </w:tcBorders>
            <w:shd w:val="clear" w:color="auto" w:fill="CBD0D5"/>
            <w:tcMar>
              <w:top w:w="15" w:type="dxa"/>
              <w:left w:w="42" w:type="dxa"/>
              <w:bottom w:w="0" w:type="dxa"/>
              <w:right w:w="42" w:type="dxa"/>
            </w:tcMar>
            <w:vAlign w:val="center"/>
            <w:hideMark/>
          </w:tcPr>
          <w:p w14:paraId="016E194D"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0.66</w:t>
            </w:r>
          </w:p>
        </w:tc>
      </w:tr>
      <w:tr w:rsidR="007B7528" w:rsidRPr="00574BFF" w14:paraId="0237635C" w14:textId="77777777" w:rsidTr="00D230C4">
        <w:trPr>
          <w:trHeight w:val="381"/>
        </w:trPr>
        <w:tc>
          <w:tcPr>
            <w:tcW w:w="1985" w:type="dxa"/>
            <w:tcBorders>
              <w:top w:val="nil"/>
              <w:left w:val="nil"/>
              <w:bottom w:val="nil"/>
              <w:right w:val="single" w:sz="18" w:space="0" w:color="FFFFFF"/>
            </w:tcBorders>
            <w:shd w:val="clear" w:color="auto" w:fill="AAB3BC"/>
            <w:tcMar>
              <w:top w:w="15" w:type="dxa"/>
              <w:left w:w="42" w:type="dxa"/>
              <w:bottom w:w="0" w:type="dxa"/>
              <w:right w:w="42" w:type="dxa"/>
            </w:tcMar>
            <w:vAlign w:val="center"/>
            <w:hideMark/>
          </w:tcPr>
          <w:p w14:paraId="17D5DA80"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Balanced accuracy</w:t>
            </w:r>
          </w:p>
        </w:tc>
        <w:tc>
          <w:tcPr>
            <w:tcW w:w="814" w:type="dxa"/>
            <w:tcBorders>
              <w:top w:val="nil"/>
              <w:left w:val="single" w:sz="18" w:space="0" w:color="FFFFFF"/>
              <w:bottom w:val="nil"/>
              <w:right w:val="nil"/>
            </w:tcBorders>
            <w:shd w:val="clear" w:color="auto" w:fill="E7E9EB"/>
            <w:tcMar>
              <w:top w:w="15" w:type="dxa"/>
              <w:left w:w="42" w:type="dxa"/>
              <w:bottom w:w="0" w:type="dxa"/>
              <w:right w:w="42" w:type="dxa"/>
            </w:tcMar>
            <w:vAlign w:val="center"/>
            <w:hideMark/>
          </w:tcPr>
          <w:p w14:paraId="022C236A"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0.77</w:t>
            </w:r>
          </w:p>
        </w:tc>
        <w:tc>
          <w:tcPr>
            <w:tcW w:w="1312" w:type="dxa"/>
            <w:tcBorders>
              <w:top w:val="nil"/>
              <w:left w:val="nil"/>
              <w:bottom w:val="nil"/>
              <w:right w:val="nil"/>
            </w:tcBorders>
            <w:shd w:val="clear" w:color="auto" w:fill="E7E9EB"/>
            <w:tcMar>
              <w:top w:w="15" w:type="dxa"/>
              <w:left w:w="42" w:type="dxa"/>
              <w:bottom w:w="0" w:type="dxa"/>
              <w:right w:w="42" w:type="dxa"/>
            </w:tcMar>
            <w:vAlign w:val="center"/>
            <w:hideMark/>
          </w:tcPr>
          <w:p w14:paraId="725754D9"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highlight w:val="yellow"/>
                <w:lang w:eastAsia="nl-NL"/>
              </w:rPr>
              <w:t>0.80</w:t>
            </w:r>
          </w:p>
        </w:tc>
        <w:tc>
          <w:tcPr>
            <w:tcW w:w="709" w:type="dxa"/>
            <w:tcBorders>
              <w:top w:val="nil"/>
              <w:left w:val="nil"/>
              <w:bottom w:val="nil"/>
              <w:right w:val="nil"/>
            </w:tcBorders>
            <w:shd w:val="clear" w:color="auto" w:fill="E7E9EB"/>
            <w:tcMar>
              <w:top w:w="15" w:type="dxa"/>
              <w:left w:w="42" w:type="dxa"/>
              <w:bottom w:w="0" w:type="dxa"/>
              <w:right w:w="42" w:type="dxa"/>
            </w:tcMar>
            <w:vAlign w:val="center"/>
            <w:hideMark/>
          </w:tcPr>
          <w:p w14:paraId="1B5F03A5"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0.52</w:t>
            </w:r>
          </w:p>
        </w:tc>
        <w:tc>
          <w:tcPr>
            <w:tcW w:w="1417" w:type="dxa"/>
            <w:tcBorders>
              <w:top w:val="nil"/>
              <w:left w:val="nil"/>
              <w:bottom w:val="nil"/>
              <w:right w:val="nil"/>
            </w:tcBorders>
            <w:shd w:val="clear" w:color="auto" w:fill="E7E9EB"/>
            <w:tcMar>
              <w:top w:w="15" w:type="dxa"/>
              <w:left w:w="42" w:type="dxa"/>
              <w:bottom w:w="0" w:type="dxa"/>
              <w:right w:w="42" w:type="dxa"/>
            </w:tcMar>
            <w:vAlign w:val="center"/>
            <w:hideMark/>
          </w:tcPr>
          <w:p w14:paraId="271B9042"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cyan"/>
                <w:lang w:eastAsia="nl-NL"/>
              </w:rPr>
              <w:t>0.71</w:t>
            </w:r>
          </w:p>
        </w:tc>
        <w:tc>
          <w:tcPr>
            <w:tcW w:w="967" w:type="dxa"/>
            <w:tcBorders>
              <w:top w:val="nil"/>
              <w:left w:val="nil"/>
              <w:bottom w:val="nil"/>
              <w:right w:val="nil"/>
            </w:tcBorders>
            <w:shd w:val="clear" w:color="auto" w:fill="E7E9EB"/>
            <w:tcMar>
              <w:top w:w="15" w:type="dxa"/>
              <w:left w:w="42" w:type="dxa"/>
              <w:bottom w:w="0" w:type="dxa"/>
              <w:right w:w="42" w:type="dxa"/>
            </w:tcMar>
            <w:vAlign w:val="center"/>
            <w:hideMark/>
          </w:tcPr>
          <w:p w14:paraId="6779FA1B"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869" w:type="dxa"/>
            <w:tcBorders>
              <w:top w:val="nil"/>
              <w:left w:val="nil"/>
              <w:bottom w:val="nil"/>
              <w:right w:val="nil"/>
            </w:tcBorders>
            <w:shd w:val="clear" w:color="auto" w:fill="E7E9EB"/>
            <w:tcMar>
              <w:top w:w="15" w:type="dxa"/>
              <w:left w:w="42" w:type="dxa"/>
              <w:bottom w:w="0" w:type="dxa"/>
              <w:right w:w="42" w:type="dxa"/>
            </w:tcMar>
            <w:vAlign w:val="center"/>
            <w:hideMark/>
          </w:tcPr>
          <w:p w14:paraId="4D7CDE9C"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0.61</w:t>
            </w:r>
          </w:p>
        </w:tc>
        <w:tc>
          <w:tcPr>
            <w:tcW w:w="1566" w:type="dxa"/>
            <w:tcBorders>
              <w:top w:val="nil"/>
              <w:left w:val="nil"/>
              <w:bottom w:val="nil"/>
              <w:right w:val="nil"/>
            </w:tcBorders>
            <w:shd w:val="clear" w:color="auto" w:fill="E7E9EB"/>
            <w:tcMar>
              <w:top w:w="15" w:type="dxa"/>
              <w:left w:w="42" w:type="dxa"/>
              <w:bottom w:w="0" w:type="dxa"/>
              <w:right w:w="42" w:type="dxa"/>
            </w:tcMar>
            <w:vAlign w:val="center"/>
            <w:hideMark/>
          </w:tcPr>
          <w:p w14:paraId="4A74E9BA"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highlight w:val="yellow"/>
                <w:lang w:eastAsia="nl-NL"/>
              </w:rPr>
              <w:t>0.70</w:t>
            </w:r>
          </w:p>
        </w:tc>
      </w:tr>
      <w:tr w:rsidR="007B7528" w:rsidRPr="00574BFF" w14:paraId="3A05ECBE" w14:textId="77777777" w:rsidTr="00D230C4">
        <w:trPr>
          <w:trHeight w:val="296"/>
        </w:trPr>
        <w:tc>
          <w:tcPr>
            <w:tcW w:w="1985" w:type="dxa"/>
            <w:tcBorders>
              <w:top w:val="nil"/>
              <w:left w:val="nil"/>
              <w:bottom w:val="nil"/>
              <w:right w:val="single" w:sz="18" w:space="0" w:color="FFFFFF"/>
            </w:tcBorders>
            <w:shd w:val="clear" w:color="auto" w:fill="AAB3BC"/>
            <w:tcMar>
              <w:top w:w="15" w:type="dxa"/>
              <w:left w:w="42" w:type="dxa"/>
              <w:bottom w:w="0" w:type="dxa"/>
              <w:right w:w="42" w:type="dxa"/>
            </w:tcMar>
            <w:vAlign w:val="center"/>
            <w:hideMark/>
          </w:tcPr>
          <w:p w14:paraId="21EB6B48"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Geometric mean</w:t>
            </w:r>
          </w:p>
        </w:tc>
        <w:tc>
          <w:tcPr>
            <w:tcW w:w="814" w:type="dxa"/>
            <w:tcBorders>
              <w:top w:val="nil"/>
              <w:left w:val="single" w:sz="18" w:space="0" w:color="FFFFFF"/>
              <w:bottom w:val="nil"/>
              <w:right w:val="nil"/>
            </w:tcBorders>
            <w:shd w:val="clear" w:color="auto" w:fill="CBD0D5"/>
            <w:tcMar>
              <w:top w:w="15" w:type="dxa"/>
              <w:left w:w="42" w:type="dxa"/>
              <w:bottom w:w="0" w:type="dxa"/>
              <w:right w:w="42" w:type="dxa"/>
            </w:tcMar>
            <w:vAlign w:val="center"/>
            <w:hideMark/>
          </w:tcPr>
          <w:p w14:paraId="5F7F7F1A"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0.75</w:t>
            </w:r>
          </w:p>
        </w:tc>
        <w:tc>
          <w:tcPr>
            <w:tcW w:w="1312" w:type="dxa"/>
            <w:tcBorders>
              <w:top w:val="nil"/>
              <w:left w:val="nil"/>
              <w:bottom w:val="nil"/>
              <w:right w:val="nil"/>
            </w:tcBorders>
            <w:shd w:val="clear" w:color="auto" w:fill="CBD0D5"/>
            <w:tcMar>
              <w:top w:w="15" w:type="dxa"/>
              <w:left w:w="42" w:type="dxa"/>
              <w:bottom w:w="0" w:type="dxa"/>
              <w:right w:w="42" w:type="dxa"/>
            </w:tcMar>
            <w:vAlign w:val="center"/>
            <w:hideMark/>
          </w:tcPr>
          <w:p w14:paraId="393BE00A"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0.79</w:t>
            </w:r>
          </w:p>
        </w:tc>
        <w:tc>
          <w:tcPr>
            <w:tcW w:w="709" w:type="dxa"/>
            <w:tcBorders>
              <w:top w:val="nil"/>
              <w:left w:val="nil"/>
              <w:bottom w:val="nil"/>
              <w:right w:val="nil"/>
            </w:tcBorders>
            <w:shd w:val="clear" w:color="auto" w:fill="CBD0D5"/>
            <w:tcMar>
              <w:top w:w="15" w:type="dxa"/>
              <w:left w:w="42" w:type="dxa"/>
              <w:bottom w:w="0" w:type="dxa"/>
              <w:right w:w="42" w:type="dxa"/>
            </w:tcMar>
            <w:vAlign w:val="center"/>
            <w:hideMark/>
          </w:tcPr>
          <w:p w14:paraId="490EA012"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0.27</w:t>
            </w:r>
          </w:p>
        </w:tc>
        <w:tc>
          <w:tcPr>
            <w:tcW w:w="1417" w:type="dxa"/>
            <w:tcBorders>
              <w:top w:val="nil"/>
              <w:left w:val="nil"/>
              <w:bottom w:val="nil"/>
              <w:right w:val="nil"/>
            </w:tcBorders>
            <w:shd w:val="clear" w:color="auto" w:fill="CBD0D5"/>
            <w:tcMar>
              <w:top w:w="15" w:type="dxa"/>
              <w:left w:w="42" w:type="dxa"/>
              <w:bottom w:w="0" w:type="dxa"/>
              <w:right w:w="42" w:type="dxa"/>
            </w:tcMar>
            <w:vAlign w:val="center"/>
            <w:hideMark/>
          </w:tcPr>
          <w:p w14:paraId="511FB478"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0.70</w:t>
            </w:r>
          </w:p>
        </w:tc>
        <w:tc>
          <w:tcPr>
            <w:tcW w:w="967" w:type="dxa"/>
            <w:tcBorders>
              <w:top w:val="nil"/>
              <w:left w:val="nil"/>
              <w:bottom w:val="nil"/>
              <w:right w:val="nil"/>
            </w:tcBorders>
            <w:shd w:val="clear" w:color="auto" w:fill="CBD0D5"/>
            <w:tcMar>
              <w:top w:w="15" w:type="dxa"/>
              <w:left w:w="42" w:type="dxa"/>
              <w:bottom w:w="0" w:type="dxa"/>
              <w:right w:w="42" w:type="dxa"/>
            </w:tcMar>
            <w:vAlign w:val="center"/>
            <w:hideMark/>
          </w:tcPr>
          <w:p w14:paraId="485B48F1"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0.62</w:t>
            </w:r>
          </w:p>
        </w:tc>
        <w:tc>
          <w:tcPr>
            <w:tcW w:w="869" w:type="dxa"/>
            <w:tcBorders>
              <w:top w:val="nil"/>
              <w:left w:val="nil"/>
              <w:bottom w:val="nil"/>
              <w:right w:val="nil"/>
            </w:tcBorders>
            <w:shd w:val="clear" w:color="auto" w:fill="CBD0D5"/>
            <w:tcMar>
              <w:top w:w="15" w:type="dxa"/>
              <w:left w:w="42" w:type="dxa"/>
              <w:bottom w:w="0" w:type="dxa"/>
              <w:right w:w="42" w:type="dxa"/>
            </w:tcMar>
            <w:vAlign w:val="center"/>
            <w:hideMark/>
          </w:tcPr>
          <w:p w14:paraId="710A2E39"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0.53</w:t>
            </w:r>
          </w:p>
        </w:tc>
        <w:tc>
          <w:tcPr>
            <w:tcW w:w="1566" w:type="dxa"/>
            <w:tcBorders>
              <w:top w:val="nil"/>
              <w:left w:val="nil"/>
              <w:bottom w:val="nil"/>
              <w:right w:val="nil"/>
            </w:tcBorders>
            <w:shd w:val="clear" w:color="auto" w:fill="CBD0D5"/>
            <w:tcMar>
              <w:top w:w="15" w:type="dxa"/>
              <w:left w:w="42" w:type="dxa"/>
              <w:bottom w:w="0" w:type="dxa"/>
              <w:right w:w="42" w:type="dxa"/>
            </w:tcMar>
            <w:vAlign w:val="center"/>
            <w:hideMark/>
          </w:tcPr>
          <w:p w14:paraId="2E9C3765"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0.69</w:t>
            </w:r>
          </w:p>
        </w:tc>
      </w:tr>
      <w:tr w:rsidR="007B7528" w:rsidRPr="00574BFF" w14:paraId="7335ED9F" w14:textId="77777777" w:rsidTr="00D230C4">
        <w:trPr>
          <w:trHeight w:val="296"/>
        </w:trPr>
        <w:tc>
          <w:tcPr>
            <w:tcW w:w="1985" w:type="dxa"/>
            <w:tcBorders>
              <w:top w:val="nil"/>
              <w:left w:val="nil"/>
              <w:bottom w:val="nil"/>
              <w:right w:val="single" w:sz="18" w:space="0" w:color="FFFFFF"/>
            </w:tcBorders>
            <w:shd w:val="clear" w:color="auto" w:fill="AAB3BC"/>
            <w:tcMar>
              <w:top w:w="15" w:type="dxa"/>
              <w:left w:w="42" w:type="dxa"/>
              <w:bottom w:w="0" w:type="dxa"/>
              <w:right w:w="42" w:type="dxa"/>
            </w:tcMar>
            <w:vAlign w:val="center"/>
            <w:hideMark/>
          </w:tcPr>
          <w:p w14:paraId="105800B4"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F-measure</w:t>
            </w:r>
          </w:p>
        </w:tc>
        <w:tc>
          <w:tcPr>
            <w:tcW w:w="814" w:type="dxa"/>
            <w:tcBorders>
              <w:top w:val="nil"/>
              <w:left w:val="single" w:sz="18" w:space="0" w:color="FFFFFF"/>
              <w:bottom w:val="nil"/>
              <w:right w:val="nil"/>
            </w:tcBorders>
            <w:shd w:val="clear" w:color="auto" w:fill="E7E9EB"/>
            <w:tcMar>
              <w:top w:w="15" w:type="dxa"/>
              <w:left w:w="42" w:type="dxa"/>
              <w:bottom w:w="0" w:type="dxa"/>
              <w:right w:w="42" w:type="dxa"/>
            </w:tcMar>
            <w:vAlign w:val="center"/>
            <w:hideMark/>
          </w:tcPr>
          <w:p w14:paraId="1B1FBE67"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312" w:type="dxa"/>
            <w:tcBorders>
              <w:top w:val="nil"/>
              <w:left w:val="nil"/>
              <w:bottom w:val="nil"/>
              <w:right w:val="nil"/>
            </w:tcBorders>
            <w:shd w:val="clear" w:color="auto" w:fill="E7E9EB"/>
            <w:tcMar>
              <w:top w:w="15" w:type="dxa"/>
              <w:left w:w="42" w:type="dxa"/>
              <w:bottom w:w="0" w:type="dxa"/>
              <w:right w:w="42" w:type="dxa"/>
            </w:tcMar>
            <w:vAlign w:val="center"/>
            <w:hideMark/>
          </w:tcPr>
          <w:p w14:paraId="2BD8340F"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0.71</w:t>
            </w:r>
          </w:p>
        </w:tc>
        <w:tc>
          <w:tcPr>
            <w:tcW w:w="709" w:type="dxa"/>
            <w:tcBorders>
              <w:top w:val="nil"/>
              <w:left w:val="nil"/>
              <w:bottom w:val="nil"/>
              <w:right w:val="nil"/>
            </w:tcBorders>
            <w:shd w:val="clear" w:color="auto" w:fill="E7E9EB"/>
            <w:tcMar>
              <w:top w:w="15" w:type="dxa"/>
              <w:left w:w="42" w:type="dxa"/>
              <w:bottom w:w="0" w:type="dxa"/>
              <w:right w:w="42" w:type="dxa"/>
            </w:tcMar>
            <w:vAlign w:val="center"/>
            <w:hideMark/>
          </w:tcPr>
          <w:p w14:paraId="2051F799"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0.14</w:t>
            </w:r>
          </w:p>
        </w:tc>
        <w:tc>
          <w:tcPr>
            <w:tcW w:w="1417" w:type="dxa"/>
            <w:tcBorders>
              <w:top w:val="nil"/>
              <w:left w:val="nil"/>
              <w:bottom w:val="nil"/>
              <w:right w:val="nil"/>
            </w:tcBorders>
            <w:shd w:val="clear" w:color="auto" w:fill="E7E9EB"/>
            <w:tcMar>
              <w:top w:w="15" w:type="dxa"/>
              <w:left w:w="42" w:type="dxa"/>
              <w:bottom w:w="0" w:type="dxa"/>
              <w:right w:w="42" w:type="dxa"/>
            </w:tcMar>
            <w:vAlign w:val="center"/>
            <w:hideMark/>
          </w:tcPr>
          <w:p w14:paraId="03945B63"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0.73</w:t>
            </w:r>
          </w:p>
        </w:tc>
        <w:tc>
          <w:tcPr>
            <w:tcW w:w="967" w:type="dxa"/>
            <w:tcBorders>
              <w:top w:val="nil"/>
              <w:left w:val="nil"/>
              <w:bottom w:val="nil"/>
              <w:right w:val="nil"/>
            </w:tcBorders>
            <w:shd w:val="clear" w:color="auto" w:fill="E7E9EB"/>
            <w:tcMar>
              <w:top w:w="15" w:type="dxa"/>
              <w:left w:w="42" w:type="dxa"/>
              <w:bottom w:w="0" w:type="dxa"/>
              <w:right w:w="42" w:type="dxa"/>
            </w:tcMar>
            <w:vAlign w:val="center"/>
            <w:hideMark/>
          </w:tcPr>
          <w:p w14:paraId="6D829E48"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0.55</w:t>
            </w:r>
          </w:p>
        </w:tc>
        <w:tc>
          <w:tcPr>
            <w:tcW w:w="869" w:type="dxa"/>
            <w:tcBorders>
              <w:top w:val="nil"/>
              <w:left w:val="nil"/>
              <w:bottom w:val="nil"/>
              <w:right w:val="nil"/>
            </w:tcBorders>
            <w:shd w:val="clear" w:color="auto" w:fill="E7E9EB"/>
            <w:tcMar>
              <w:top w:w="15" w:type="dxa"/>
              <w:left w:w="42" w:type="dxa"/>
              <w:bottom w:w="0" w:type="dxa"/>
              <w:right w:w="42" w:type="dxa"/>
            </w:tcMar>
            <w:vAlign w:val="center"/>
            <w:hideMark/>
          </w:tcPr>
          <w:p w14:paraId="46FF2EA3"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0.48</w:t>
            </w:r>
          </w:p>
        </w:tc>
        <w:tc>
          <w:tcPr>
            <w:tcW w:w="1566" w:type="dxa"/>
            <w:tcBorders>
              <w:top w:val="nil"/>
              <w:left w:val="nil"/>
              <w:bottom w:val="nil"/>
              <w:right w:val="nil"/>
            </w:tcBorders>
            <w:shd w:val="clear" w:color="auto" w:fill="E7E9EB"/>
            <w:tcMar>
              <w:top w:w="15" w:type="dxa"/>
              <w:left w:w="42" w:type="dxa"/>
              <w:bottom w:w="0" w:type="dxa"/>
              <w:right w:w="42" w:type="dxa"/>
            </w:tcMar>
            <w:vAlign w:val="center"/>
            <w:hideMark/>
          </w:tcPr>
          <w:p w14:paraId="46ACEE11"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0.73</w:t>
            </w:r>
          </w:p>
        </w:tc>
      </w:tr>
      <w:tr w:rsidR="007B7528" w:rsidRPr="00574BFF" w14:paraId="7622436D" w14:textId="77777777" w:rsidTr="00D230C4">
        <w:trPr>
          <w:trHeight w:val="296"/>
        </w:trPr>
        <w:tc>
          <w:tcPr>
            <w:tcW w:w="1985" w:type="dxa"/>
            <w:tcBorders>
              <w:top w:val="nil"/>
              <w:left w:val="nil"/>
              <w:bottom w:val="nil"/>
              <w:right w:val="single" w:sz="18" w:space="0" w:color="FFFFFF"/>
            </w:tcBorders>
            <w:shd w:val="clear" w:color="auto" w:fill="AAB3BC"/>
            <w:tcMar>
              <w:top w:w="15" w:type="dxa"/>
              <w:left w:w="42" w:type="dxa"/>
              <w:bottom w:w="0" w:type="dxa"/>
              <w:right w:w="42" w:type="dxa"/>
            </w:tcMar>
            <w:vAlign w:val="center"/>
            <w:hideMark/>
          </w:tcPr>
          <w:p w14:paraId="76E9D8BB"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Youden’s</w:t>
            </w:r>
            <w:proofErr w:type="spellEnd"/>
            <w:r w:rsidRPr="00574BFF">
              <w:rPr>
                <w:rFonts w:eastAsia="Times New Roman" w:cs="Arial"/>
                <w:kern w:val="24"/>
                <w:sz w:val="16"/>
                <w:szCs w:val="16"/>
                <w:lang w:eastAsia="nl-NL"/>
              </w:rPr>
              <w:t xml:space="preserve"> Index</w:t>
            </w:r>
          </w:p>
        </w:tc>
        <w:tc>
          <w:tcPr>
            <w:tcW w:w="814" w:type="dxa"/>
            <w:tcBorders>
              <w:top w:val="nil"/>
              <w:left w:val="single" w:sz="18" w:space="0" w:color="FFFFFF"/>
              <w:bottom w:val="nil"/>
              <w:right w:val="nil"/>
            </w:tcBorders>
            <w:shd w:val="clear" w:color="auto" w:fill="CBD0D5"/>
            <w:tcMar>
              <w:top w:w="15" w:type="dxa"/>
              <w:left w:w="42" w:type="dxa"/>
              <w:bottom w:w="0" w:type="dxa"/>
              <w:right w:w="42" w:type="dxa"/>
            </w:tcMar>
            <w:vAlign w:val="center"/>
            <w:hideMark/>
          </w:tcPr>
          <w:p w14:paraId="042C7466"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0.53</w:t>
            </w:r>
          </w:p>
        </w:tc>
        <w:tc>
          <w:tcPr>
            <w:tcW w:w="1312" w:type="dxa"/>
            <w:tcBorders>
              <w:top w:val="nil"/>
              <w:left w:val="nil"/>
              <w:bottom w:val="nil"/>
              <w:right w:val="nil"/>
            </w:tcBorders>
            <w:shd w:val="clear" w:color="auto" w:fill="CBD0D5"/>
            <w:tcMar>
              <w:top w:w="15" w:type="dxa"/>
              <w:left w:w="42" w:type="dxa"/>
              <w:bottom w:w="0" w:type="dxa"/>
              <w:right w:w="42" w:type="dxa"/>
            </w:tcMar>
            <w:vAlign w:val="center"/>
            <w:hideMark/>
          </w:tcPr>
          <w:p w14:paraId="387A2746"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0.60</w:t>
            </w:r>
          </w:p>
        </w:tc>
        <w:tc>
          <w:tcPr>
            <w:tcW w:w="709" w:type="dxa"/>
            <w:tcBorders>
              <w:top w:val="nil"/>
              <w:left w:val="nil"/>
              <w:bottom w:val="nil"/>
              <w:right w:val="nil"/>
            </w:tcBorders>
            <w:shd w:val="clear" w:color="auto" w:fill="CBD0D5"/>
            <w:tcMar>
              <w:top w:w="15" w:type="dxa"/>
              <w:left w:w="42" w:type="dxa"/>
              <w:bottom w:w="0" w:type="dxa"/>
              <w:right w:w="42" w:type="dxa"/>
            </w:tcMar>
            <w:vAlign w:val="center"/>
            <w:hideMark/>
          </w:tcPr>
          <w:p w14:paraId="41418770"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0.05</w:t>
            </w:r>
          </w:p>
        </w:tc>
        <w:tc>
          <w:tcPr>
            <w:tcW w:w="1417" w:type="dxa"/>
            <w:tcBorders>
              <w:top w:val="nil"/>
              <w:left w:val="nil"/>
              <w:bottom w:val="nil"/>
              <w:right w:val="nil"/>
            </w:tcBorders>
            <w:shd w:val="clear" w:color="auto" w:fill="CBD0D5"/>
            <w:tcMar>
              <w:top w:w="15" w:type="dxa"/>
              <w:left w:w="42" w:type="dxa"/>
              <w:bottom w:w="0" w:type="dxa"/>
              <w:right w:w="42" w:type="dxa"/>
            </w:tcMar>
            <w:vAlign w:val="center"/>
            <w:hideMark/>
          </w:tcPr>
          <w:p w14:paraId="09F5B9D2"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0.41</w:t>
            </w:r>
          </w:p>
        </w:tc>
        <w:tc>
          <w:tcPr>
            <w:tcW w:w="967" w:type="dxa"/>
            <w:tcBorders>
              <w:top w:val="nil"/>
              <w:left w:val="nil"/>
              <w:bottom w:val="nil"/>
              <w:right w:val="nil"/>
            </w:tcBorders>
            <w:shd w:val="clear" w:color="auto" w:fill="CBD0D5"/>
            <w:tcMar>
              <w:top w:w="15" w:type="dxa"/>
              <w:left w:w="42" w:type="dxa"/>
              <w:bottom w:w="0" w:type="dxa"/>
              <w:right w:w="42" w:type="dxa"/>
            </w:tcMar>
            <w:vAlign w:val="center"/>
            <w:hideMark/>
          </w:tcPr>
          <w:p w14:paraId="32E65082"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0.31</w:t>
            </w:r>
          </w:p>
        </w:tc>
        <w:tc>
          <w:tcPr>
            <w:tcW w:w="869" w:type="dxa"/>
            <w:tcBorders>
              <w:top w:val="nil"/>
              <w:left w:val="nil"/>
              <w:bottom w:val="nil"/>
              <w:right w:val="nil"/>
            </w:tcBorders>
            <w:shd w:val="clear" w:color="auto" w:fill="CBD0D5"/>
            <w:tcMar>
              <w:top w:w="15" w:type="dxa"/>
              <w:left w:w="42" w:type="dxa"/>
              <w:bottom w:w="0" w:type="dxa"/>
              <w:right w:w="42" w:type="dxa"/>
            </w:tcMar>
            <w:vAlign w:val="center"/>
            <w:hideMark/>
          </w:tcPr>
          <w:p w14:paraId="48AB4CF0"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0.21</w:t>
            </w:r>
          </w:p>
        </w:tc>
        <w:tc>
          <w:tcPr>
            <w:tcW w:w="1566" w:type="dxa"/>
            <w:tcBorders>
              <w:top w:val="nil"/>
              <w:left w:val="nil"/>
              <w:bottom w:val="nil"/>
              <w:right w:val="nil"/>
            </w:tcBorders>
            <w:shd w:val="clear" w:color="auto" w:fill="CBD0D5"/>
            <w:tcMar>
              <w:top w:w="15" w:type="dxa"/>
              <w:left w:w="42" w:type="dxa"/>
              <w:bottom w:w="0" w:type="dxa"/>
              <w:right w:w="42" w:type="dxa"/>
            </w:tcMar>
            <w:vAlign w:val="center"/>
            <w:hideMark/>
          </w:tcPr>
          <w:p w14:paraId="6EB3787D"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0.39</w:t>
            </w:r>
          </w:p>
        </w:tc>
      </w:tr>
      <w:tr w:rsidR="007B7528" w:rsidRPr="00574BFF" w14:paraId="22FD6C5F" w14:textId="77777777" w:rsidTr="00D230C4">
        <w:trPr>
          <w:trHeight w:val="296"/>
        </w:trPr>
        <w:tc>
          <w:tcPr>
            <w:tcW w:w="1985" w:type="dxa"/>
            <w:tcBorders>
              <w:top w:val="nil"/>
              <w:left w:val="nil"/>
              <w:bottom w:val="nil"/>
              <w:right w:val="single" w:sz="18" w:space="0" w:color="FFFFFF"/>
            </w:tcBorders>
            <w:shd w:val="clear" w:color="auto" w:fill="AAB3BC"/>
            <w:tcMar>
              <w:top w:w="15" w:type="dxa"/>
              <w:left w:w="42" w:type="dxa"/>
              <w:bottom w:w="0" w:type="dxa"/>
              <w:right w:w="42" w:type="dxa"/>
            </w:tcMar>
            <w:vAlign w:val="center"/>
            <w:hideMark/>
          </w:tcPr>
          <w:p w14:paraId="1B819BB8"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Positive</w:t>
            </w:r>
            <w:proofErr w:type="spellEnd"/>
            <w:r w:rsidRPr="00574BFF">
              <w:rPr>
                <w:rFonts w:eastAsia="Times New Roman" w:cs="Arial"/>
                <w:kern w:val="24"/>
                <w:sz w:val="16"/>
                <w:szCs w:val="16"/>
                <w:lang w:eastAsia="nl-NL"/>
              </w:rPr>
              <w:t xml:space="preserve"> </w:t>
            </w: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814" w:type="dxa"/>
            <w:tcBorders>
              <w:top w:val="nil"/>
              <w:left w:val="single" w:sz="18" w:space="0" w:color="FFFFFF"/>
              <w:bottom w:val="nil"/>
              <w:right w:val="nil"/>
            </w:tcBorders>
            <w:shd w:val="clear" w:color="auto" w:fill="E7E9EB"/>
            <w:tcMar>
              <w:top w:w="15" w:type="dxa"/>
              <w:left w:w="42" w:type="dxa"/>
              <w:bottom w:w="0" w:type="dxa"/>
              <w:right w:w="42" w:type="dxa"/>
            </w:tcMar>
            <w:vAlign w:val="center"/>
            <w:hideMark/>
          </w:tcPr>
          <w:p w14:paraId="563FA3B4"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2.47</w:t>
            </w:r>
          </w:p>
        </w:tc>
        <w:tc>
          <w:tcPr>
            <w:tcW w:w="1312" w:type="dxa"/>
            <w:tcBorders>
              <w:top w:val="nil"/>
              <w:left w:val="nil"/>
              <w:bottom w:val="nil"/>
              <w:right w:val="nil"/>
            </w:tcBorders>
            <w:shd w:val="clear" w:color="auto" w:fill="E7E9EB"/>
            <w:tcMar>
              <w:top w:w="15" w:type="dxa"/>
              <w:left w:w="42" w:type="dxa"/>
              <w:bottom w:w="0" w:type="dxa"/>
              <w:right w:w="42" w:type="dxa"/>
            </w:tcMar>
            <w:vAlign w:val="center"/>
            <w:hideMark/>
          </w:tcPr>
          <w:p w14:paraId="627823A1"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6.45</w:t>
            </w:r>
          </w:p>
        </w:tc>
        <w:tc>
          <w:tcPr>
            <w:tcW w:w="709" w:type="dxa"/>
            <w:tcBorders>
              <w:top w:val="nil"/>
              <w:left w:val="nil"/>
              <w:bottom w:val="nil"/>
              <w:right w:val="nil"/>
            </w:tcBorders>
            <w:shd w:val="clear" w:color="auto" w:fill="E7E9EB"/>
            <w:tcMar>
              <w:top w:w="15" w:type="dxa"/>
              <w:left w:w="42" w:type="dxa"/>
              <w:bottom w:w="0" w:type="dxa"/>
              <w:right w:w="42" w:type="dxa"/>
            </w:tcMar>
            <w:vAlign w:val="center"/>
            <w:hideMark/>
          </w:tcPr>
          <w:p w14:paraId="35FBBF44"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2.67</w:t>
            </w:r>
          </w:p>
        </w:tc>
        <w:tc>
          <w:tcPr>
            <w:tcW w:w="1417" w:type="dxa"/>
            <w:tcBorders>
              <w:top w:val="nil"/>
              <w:left w:val="nil"/>
              <w:bottom w:val="nil"/>
              <w:right w:val="nil"/>
            </w:tcBorders>
            <w:shd w:val="clear" w:color="auto" w:fill="E7E9EB"/>
            <w:tcMar>
              <w:top w:w="15" w:type="dxa"/>
              <w:left w:w="42" w:type="dxa"/>
              <w:bottom w:w="0" w:type="dxa"/>
              <w:right w:w="42" w:type="dxa"/>
            </w:tcMar>
            <w:vAlign w:val="center"/>
            <w:hideMark/>
          </w:tcPr>
          <w:p w14:paraId="15E55D23"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2.17</w:t>
            </w:r>
          </w:p>
        </w:tc>
        <w:tc>
          <w:tcPr>
            <w:tcW w:w="967" w:type="dxa"/>
            <w:tcBorders>
              <w:top w:val="nil"/>
              <w:left w:val="nil"/>
              <w:bottom w:val="nil"/>
              <w:right w:val="nil"/>
            </w:tcBorders>
            <w:shd w:val="clear" w:color="auto" w:fill="E7E9EB"/>
            <w:tcMar>
              <w:top w:w="15" w:type="dxa"/>
              <w:left w:w="42" w:type="dxa"/>
              <w:bottom w:w="0" w:type="dxa"/>
              <w:right w:w="42" w:type="dxa"/>
            </w:tcMar>
            <w:vAlign w:val="center"/>
            <w:hideMark/>
          </w:tcPr>
          <w:p w14:paraId="1B32BB7E"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3.58</w:t>
            </w:r>
          </w:p>
        </w:tc>
        <w:tc>
          <w:tcPr>
            <w:tcW w:w="869" w:type="dxa"/>
            <w:tcBorders>
              <w:top w:val="nil"/>
              <w:left w:val="nil"/>
              <w:bottom w:val="nil"/>
              <w:right w:val="nil"/>
            </w:tcBorders>
            <w:shd w:val="clear" w:color="auto" w:fill="E7E9EB"/>
            <w:tcMar>
              <w:top w:w="15" w:type="dxa"/>
              <w:left w:w="42" w:type="dxa"/>
              <w:bottom w:w="0" w:type="dxa"/>
              <w:right w:w="42" w:type="dxa"/>
            </w:tcMar>
            <w:vAlign w:val="center"/>
            <w:hideMark/>
          </w:tcPr>
          <w:p w14:paraId="044F97F6"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2.91</w:t>
            </w:r>
          </w:p>
        </w:tc>
        <w:tc>
          <w:tcPr>
            <w:tcW w:w="1566" w:type="dxa"/>
            <w:tcBorders>
              <w:top w:val="nil"/>
              <w:left w:val="nil"/>
              <w:bottom w:val="nil"/>
              <w:right w:val="nil"/>
            </w:tcBorders>
            <w:shd w:val="clear" w:color="auto" w:fill="E7E9EB"/>
            <w:tcMar>
              <w:top w:w="15" w:type="dxa"/>
              <w:left w:w="42" w:type="dxa"/>
              <w:bottom w:w="0" w:type="dxa"/>
              <w:right w:w="42" w:type="dxa"/>
            </w:tcMar>
            <w:vAlign w:val="center"/>
            <w:hideMark/>
          </w:tcPr>
          <w:p w14:paraId="7C855AE8"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1.93</w:t>
            </w:r>
          </w:p>
        </w:tc>
      </w:tr>
      <w:tr w:rsidR="007B7528" w:rsidRPr="00574BFF" w14:paraId="35BC18B8" w14:textId="77777777" w:rsidTr="00D230C4">
        <w:trPr>
          <w:trHeight w:val="533"/>
        </w:trPr>
        <w:tc>
          <w:tcPr>
            <w:tcW w:w="1985" w:type="dxa"/>
            <w:tcBorders>
              <w:top w:val="nil"/>
              <w:left w:val="nil"/>
              <w:bottom w:val="nil"/>
              <w:right w:val="single" w:sz="18" w:space="0" w:color="FFFFFF"/>
            </w:tcBorders>
            <w:shd w:val="clear" w:color="auto" w:fill="AAB3BC"/>
            <w:tcMar>
              <w:top w:w="15" w:type="dxa"/>
              <w:left w:w="42" w:type="dxa"/>
              <w:bottom w:w="0" w:type="dxa"/>
              <w:right w:w="42" w:type="dxa"/>
            </w:tcMar>
            <w:vAlign w:val="center"/>
            <w:hideMark/>
          </w:tcPr>
          <w:p w14:paraId="6F33362D"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Negative</w:t>
            </w:r>
            <w:proofErr w:type="spellEnd"/>
          </w:p>
          <w:p w14:paraId="1AB248FF" w14:textId="77777777" w:rsidR="00574BFF" w:rsidRPr="00574BFF" w:rsidRDefault="00574BFF" w:rsidP="00574BFF">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814" w:type="dxa"/>
            <w:tcBorders>
              <w:top w:val="nil"/>
              <w:left w:val="single" w:sz="18" w:space="0" w:color="FFFFFF"/>
              <w:bottom w:val="nil"/>
              <w:right w:val="nil"/>
            </w:tcBorders>
            <w:shd w:val="clear" w:color="auto" w:fill="CBD0D5"/>
            <w:tcMar>
              <w:top w:w="15" w:type="dxa"/>
              <w:left w:w="42" w:type="dxa"/>
              <w:bottom w:w="0" w:type="dxa"/>
              <w:right w:w="42" w:type="dxa"/>
            </w:tcMar>
            <w:vAlign w:val="center"/>
            <w:hideMark/>
          </w:tcPr>
          <w:p w14:paraId="44A720CC"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0.17</w:t>
            </w:r>
          </w:p>
        </w:tc>
        <w:tc>
          <w:tcPr>
            <w:tcW w:w="1312" w:type="dxa"/>
            <w:tcBorders>
              <w:top w:val="nil"/>
              <w:left w:val="nil"/>
              <w:bottom w:val="nil"/>
              <w:right w:val="nil"/>
            </w:tcBorders>
            <w:shd w:val="clear" w:color="auto" w:fill="CBD0D5"/>
            <w:tcMar>
              <w:top w:w="15" w:type="dxa"/>
              <w:left w:w="42" w:type="dxa"/>
              <w:bottom w:w="0" w:type="dxa"/>
              <w:right w:w="42" w:type="dxa"/>
            </w:tcMar>
            <w:vAlign w:val="center"/>
            <w:hideMark/>
          </w:tcPr>
          <w:p w14:paraId="5AA21ADC"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0.32</w:t>
            </w:r>
          </w:p>
        </w:tc>
        <w:tc>
          <w:tcPr>
            <w:tcW w:w="709" w:type="dxa"/>
            <w:tcBorders>
              <w:top w:val="nil"/>
              <w:left w:val="nil"/>
              <w:bottom w:val="nil"/>
              <w:right w:val="nil"/>
            </w:tcBorders>
            <w:shd w:val="clear" w:color="auto" w:fill="CBD0D5"/>
            <w:tcMar>
              <w:top w:w="15" w:type="dxa"/>
              <w:left w:w="42" w:type="dxa"/>
              <w:bottom w:w="0" w:type="dxa"/>
              <w:right w:w="42" w:type="dxa"/>
            </w:tcMar>
            <w:vAlign w:val="center"/>
            <w:hideMark/>
          </w:tcPr>
          <w:p w14:paraId="17ED4137"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0.95</w:t>
            </w:r>
          </w:p>
        </w:tc>
        <w:tc>
          <w:tcPr>
            <w:tcW w:w="1417" w:type="dxa"/>
            <w:tcBorders>
              <w:top w:val="nil"/>
              <w:left w:val="nil"/>
              <w:bottom w:val="nil"/>
              <w:right w:val="nil"/>
            </w:tcBorders>
            <w:shd w:val="clear" w:color="auto" w:fill="CBD0D5"/>
            <w:tcMar>
              <w:top w:w="15" w:type="dxa"/>
              <w:left w:w="42" w:type="dxa"/>
              <w:bottom w:w="0" w:type="dxa"/>
              <w:right w:w="42" w:type="dxa"/>
            </w:tcMar>
            <w:vAlign w:val="center"/>
            <w:hideMark/>
          </w:tcPr>
          <w:p w14:paraId="03EBA5EA"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0.37</w:t>
            </w:r>
          </w:p>
        </w:tc>
        <w:tc>
          <w:tcPr>
            <w:tcW w:w="967" w:type="dxa"/>
            <w:tcBorders>
              <w:top w:val="nil"/>
              <w:left w:val="nil"/>
              <w:bottom w:val="nil"/>
              <w:right w:val="nil"/>
            </w:tcBorders>
            <w:shd w:val="clear" w:color="auto" w:fill="CBD0D5"/>
            <w:tcMar>
              <w:top w:w="15" w:type="dxa"/>
              <w:left w:w="42" w:type="dxa"/>
              <w:bottom w:w="0" w:type="dxa"/>
              <w:right w:w="42" w:type="dxa"/>
            </w:tcMar>
            <w:vAlign w:val="center"/>
            <w:hideMark/>
          </w:tcPr>
          <w:p w14:paraId="0248A7B3"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869" w:type="dxa"/>
            <w:tcBorders>
              <w:top w:val="nil"/>
              <w:left w:val="nil"/>
              <w:bottom w:val="nil"/>
              <w:right w:val="nil"/>
            </w:tcBorders>
            <w:shd w:val="clear" w:color="auto" w:fill="CBD0D5"/>
            <w:tcMar>
              <w:top w:w="15" w:type="dxa"/>
              <w:left w:w="42" w:type="dxa"/>
              <w:bottom w:w="0" w:type="dxa"/>
              <w:right w:w="42" w:type="dxa"/>
            </w:tcMar>
            <w:vAlign w:val="center"/>
            <w:hideMark/>
          </w:tcPr>
          <w:p w14:paraId="38563F84"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0.76</w:t>
            </w:r>
          </w:p>
        </w:tc>
        <w:tc>
          <w:tcPr>
            <w:tcW w:w="1566" w:type="dxa"/>
            <w:tcBorders>
              <w:top w:val="nil"/>
              <w:left w:val="nil"/>
              <w:bottom w:val="nil"/>
              <w:right w:val="nil"/>
            </w:tcBorders>
            <w:shd w:val="clear" w:color="auto" w:fill="CBD0D5"/>
            <w:tcMar>
              <w:top w:w="15" w:type="dxa"/>
              <w:left w:w="42" w:type="dxa"/>
              <w:bottom w:w="0" w:type="dxa"/>
              <w:right w:w="42" w:type="dxa"/>
            </w:tcMar>
            <w:vAlign w:val="center"/>
            <w:hideMark/>
          </w:tcPr>
          <w:p w14:paraId="5FCF7B5A" w14:textId="77777777" w:rsidR="00574BFF" w:rsidRPr="00574BFF" w:rsidRDefault="00574BFF" w:rsidP="00574BFF">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0.33</w:t>
            </w:r>
          </w:p>
        </w:tc>
      </w:tr>
    </w:tbl>
    <w:p w14:paraId="4219262C" w14:textId="77777777" w:rsidR="00532A3A" w:rsidRDefault="00532A3A" w:rsidP="00B7039C">
      <w:pPr>
        <w:jc w:val="both"/>
        <w:rPr>
          <w:sz w:val="24"/>
          <w:szCs w:val="24"/>
          <w:lang w:val="en-US"/>
        </w:rPr>
      </w:pPr>
    </w:p>
    <w:p w14:paraId="04AF59FF" w14:textId="77777777" w:rsidR="007B7528" w:rsidRDefault="00556D9E" w:rsidP="00B3288C">
      <w:pPr>
        <w:jc w:val="both"/>
        <w:rPr>
          <w:b/>
          <w:bCs/>
          <w:sz w:val="16"/>
          <w:szCs w:val="16"/>
          <w:lang w:val="en-US"/>
        </w:rPr>
      </w:pPr>
      <w:r>
        <w:rPr>
          <w:noProof/>
          <w:sz w:val="24"/>
          <w:szCs w:val="24"/>
          <w:lang w:val="en-US"/>
        </w:rPr>
        <w:lastRenderedPageBreak/>
        <w:drawing>
          <wp:inline distT="0" distB="0" distL="0" distR="0" wp14:anchorId="45A94D62" wp14:editId="72FE736B">
            <wp:extent cx="4954641" cy="3060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8782" cy="3081151"/>
                    </a:xfrm>
                    <a:prstGeom prst="rect">
                      <a:avLst/>
                    </a:prstGeom>
                    <a:noFill/>
                  </pic:spPr>
                </pic:pic>
              </a:graphicData>
            </a:graphic>
          </wp:inline>
        </w:drawing>
      </w:r>
    </w:p>
    <w:p w14:paraId="7103A450" w14:textId="7884409A" w:rsidR="00B3288C" w:rsidRDefault="00B3288C" w:rsidP="00B3288C">
      <w:pPr>
        <w:jc w:val="both"/>
        <w:rPr>
          <w:sz w:val="24"/>
          <w:szCs w:val="24"/>
          <w:lang w:val="en-US"/>
        </w:rPr>
      </w:pPr>
      <w:bookmarkStart w:id="9" w:name="_Hlk149899823"/>
      <w:r>
        <w:rPr>
          <w:b/>
          <w:bCs/>
          <w:sz w:val="16"/>
          <w:szCs w:val="16"/>
          <w:lang w:val="en-US"/>
        </w:rPr>
        <w:t>Figure</w:t>
      </w:r>
      <w:r w:rsidRPr="00A3158C">
        <w:rPr>
          <w:b/>
          <w:bCs/>
          <w:sz w:val="16"/>
          <w:szCs w:val="16"/>
          <w:lang w:val="en-US"/>
        </w:rPr>
        <w:t xml:space="preserve"> </w:t>
      </w:r>
      <w:r>
        <w:rPr>
          <w:b/>
          <w:bCs/>
          <w:sz w:val="16"/>
          <w:szCs w:val="16"/>
          <w:lang w:val="en-US"/>
        </w:rPr>
        <w:t>7</w:t>
      </w:r>
      <w:r w:rsidRPr="00A3158C">
        <w:rPr>
          <w:b/>
          <w:bCs/>
          <w:sz w:val="16"/>
          <w:szCs w:val="16"/>
          <w:lang w:val="en-US"/>
        </w:rPr>
        <w:t>:</w:t>
      </w:r>
      <w:r w:rsidRPr="00A3158C">
        <w:rPr>
          <w:sz w:val="16"/>
          <w:szCs w:val="16"/>
          <w:lang w:val="en-US"/>
        </w:rPr>
        <w:t xml:space="preserve"> </w:t>
      </w:r>
      <w:r w:rsidRPr="0028761A">
        <w:rPr>
          <w:sz w:val="16"/>
          <w:szCs w:val="16"/>
          <w:lang w:val="en-US"/>
        </w:rPr>
        <w:t>Classification parameters</w:t>
      </w:r>
      <w:r>
        <w:rPr>
          <w:sz w:val="16"/>
          <w:szCs w:val="16"/>
          <w:lang w:val="en-US"/>
        </w:rPr>
        <w:t xml:space="preserve"> of the validation sets</w:t>
      </w:r>
      <w:r w:rsidRPr="0028761A">
        <w:rPr>
          <w:sz w:val="16"/>
          <w:szCs w:val="16"/>
          <w:lang w:val="en-US"/>
        </w:rPr>
        <w:t xml:space="preserve"> for </w:t>
      </w:r>
      <w:r w:rsidR="00F550D9">
        <w:rPr>
          <w:sz w:val="16"/>
          <w:szCs w:val="16"/>
          <w:lang w:val="en-US"/>
        </w:rPr>
        <w:t xml:space="preserve">the optimal models </w:t>
      </w:r>
      <w:r w:rsidR="00FD23B2">
        <w:rPr>
          <w:sz w:val="16"/>
          <w:szCs w:val="16"/>
          <w:lang w:val="en-US"/>
        </w:rPr>
        <w:t xml:space="preserve">validated in this study. </w:t>
      </w:r>
    </w:p>
    <w:bookmarkEnd w:id="9"/>
    <w:p w14:paraId="2B88FE86" w14:textId="30C2FE47" w:rsidR="00DC1525" w:rsidRDefault="00464791" w:rsidP="00B7039C">
      <w:pPr>
        <w:jc w:val="both"/>
        <w:rPr>
          <w:sz w:val="24"/>
          <w:szCs w:val="24"/>
          <w:lang w:val="en-US"/>
        </w:rPr>
      </w:pPr>
      <w:r>
        <w:rPr>
          <w:sz w:val="24"/>
          <w:szCs w:val="24"/>
          <w:lang w:val="en-US"/>
        </w:rPr>
        <w:t>Table 8 shows</w:t>
      </w:r>
      <w:r w:rsidR="00656A28">
        <w:rPr>
          <w:sz w:val="24"/>
          <w:szCs w:val="24"/>
          <w:lang w:val="en-US"/>
        </w:rPr>
        <w:t xml:space="preserve"> </w:t>
      </w:r>
      <w:r w:rsidR="00DC1525" w:rsidRPr="00DC1525">
        <w:rPr>
          <w:sz w:val="24"/>
          <w:szCs w:val="24"/>
          <w:lang w:val="en-US"/>
        </w:rPr>
        <w:t xml:space="preserve">the important </w:t>
      </w:r>
      <w:r w:rsidR="00656A28" w:rsidRPr="00656A28">
        <w:rPr>
          <w:sz w:val="24"/>
          <w:szCs w:val="24"/>
          <w:lang w:val="en-US"/>
        </w:rPr>
        <w:t>wavelengths</w:t>
      </w:r>
      <w:r w:rsidR="00656A28">
        <w:rPr>
          <w:sz w:val="24"/>
          <w:szCs w:val="24"/>
          <w:lang w:val="en-US"/>
        </w:rPr>
        <w:t xml:space="preserve"> </w:t>
      </w:r>
      <w:r w:rsidR="00DC1525" w:rsidRPr="00DC1525">
        <w:rPr>
          <w:sz w:val="24"/>
          <w:szCs w:val="24"/>
          <w:lang w:val="en-US"/>
        </w:rPr>
        <w:t xml:space="preserve">chosen </w:t>
      </w:r>
      <w:r w:rsidR="0064384C">
        <w:rPr>
          <w:sz w:val="24"/>
          <w:szCs w:val="24"/>
          <w:lang w:val="en-US"/>
        </w:rPr>
        <w:t>in the optimized</w:t>
      </w:r>
      <w:r w:rsidR="00DC1525" w:rsidRPr="00DC1525">
        <w:rPr>
          <w:sz w:val="24"/>
          <w:szCs w:val="24"/>
          <w:lang w:val="en-US"/>
        </w:rPr>
        <w:t xml:space="preserve"> </w:t>
      </w:r>
      <w:r w:rsidR="00656A28">
        <w:rPr>
          <w:sz w:val="24"/>
          <w:szCs w:val="24"/>
          <w:lang w:val="en-US"/>
        </w:rPr>
        <w:t>models</w:t>
      </w:r>
      <w:r w:rsidR="00587A7C">
        <w:rPr>
          <w:sz w:val="24"/>
          <w:szCs w:val="24"/>
          <w:lang w:val="en-US"/>
        </w:rPr>
        <w:t xml:space="preserve"> to discriminate susceptibility to fungal infection</w:t>
      </w:r>
      <w:r w:rsidR="00DC1525" w:rsidRPr="00DC1525">
        <w:rPr>
          <w:sz w:val="24"/>
          <w:szCs w:val="24"/>
          <w:lang w:val="en-US"/>
        </w:rPr>
        <w:t>.</w:t>
      </w:r>
      <w:r w:rsidR="00505A78">
        <w:rPr>
          <w:sz w:val="24"/>
          <w:szCs w:val="24"/>
          <w:lang w:val="en-US"/>
        </w:rPr>
        <w:t xml:space="preserve"> When it comes to the </w:t>
      </w:r>
      <w:r w:rsidR="00C60A8E">
        <w:rPr>
          <w:sz w:val="24"/>
          <w:szCs w:val="24"/>
          <w:lang w:val="en-US"/>
        </w:rPr>
        <w:t xml:space="preserve">pretreated global model, both sets of important variables are shown (19 and 6). </w:t>
      </w:r>
    </w:p>
    <w:p w14:paraId="22D4095F" w14:textId="7F7A83A4" w:rsidR="004460F4" w:rsidRDefault="004460F4" w:rsidP="00B7039C">
      <w:pPr>
        <w:jc w:val="both"/>
        <w:rPr>
          <w:sz w:val="24"/>
          <w:szCs w:val="24"/>
          <w:lang w:val="en-US"/>
        </w:rPr>
      </w:pPr>
      <w:r w:rsidRPr="00723677">
        <w:rPr>
          <w:b/>
          <w:bCs/>
          <w:sz w:val="16"/>
          <w:szCs w:val="16"/>
          <w:lang w:val="en-US"/>
        </w:rPr>
        <w:t xml:space="preserve">Table </w:t>
      </w:r>
      <w:r>
        <w:rPr>
          <w:b/>
          <w:bCs/>
          <w:sz w:val="16"/>
          <w:szCs w:val="16"/>
          <w:lang w:val="en-US"/>
        </w:rPr>
        <w:t>8</w:t>
      </w:r>
      <w:r w:rsidRPr="00723677">
        <w:rPr>
          <w:b/>
          <w:bCs/>
          <w:sz w:val="16"/>
          <w:szCs w:val="16"/>
          <w:lang w:val="en-US"/>
        </w:rPr>
        <w:t>:</w:t>
      </w:r>
      <w:r w:rsidRPr="00723677">
        <w:rPr>
          <w:sz w:val="16"/>
          <w:szCs w:val="16"/>
          <w:lang w:val="en-US"/>
        </w:rPr>
        <w:t xml:space="preserve"> </w:t>
      </w:r>
      <w:r w:rsidR="00EE1EC7">
        <w:rPr>
          <w:sz w:val="16"/>
          <w:szCs w:val="16"/>
          <w:lang w:val="en-US"/>
        </w:rPr>
        <w:t>Important wavelengths found in this study to</w:t>
      </w:r>
      <w:r w:rsidR="00F45578">
        <w:rPr>
          <w:sz w:val="16"/>
          <w:szCs w:val="16"/>
          <w:lang w:val="en-US"/>
        </w:rPr>
        <w:t xml:space="preserve"> discriminate susceptibility to fungal infection</w:t>
      </w:r>
      <w:r w:rsidRPr="00723677">
        <w:rPr>
          <w:sz w:val="16"/>
          <w:szCs w:val="16"/>
          <w:lang w:val="en-US"/>
        </w:rPr>
        <w:t>.</w:t>
      </w:r>
      <w:r w:rsidR="00F45578">
        <w:rPr>
          <w:sz w:val="16"/>
          <w:szCs w:val="16"/>
          <w:lang w:val="en-US"/>
        </w:rPr>
        <w:t xml:space="preserve"> Yellow painted</w:t>
      </w:r>
      <w:r w:rsidR="00532AF6">
        <w:rPr>
          <w:sz w:val="16"/>
          <w:szCs w:val="16"/>
          <w:lang w:val="en-US"/>
        </w:rPr>
        <w:t>: Six most important variables selected by</w:t>
      </w:r>
      <w:r w:rsidR="00AC76E3">
        <w:rPr>
          <w:sz w:val="16"/>
          <w:szCs w:val="16"/>
          <w:lang w:val="en-US"/>
        </w:rPr>
        <w:t xml:space="preserve">: </w:t>
      </w:r>
      <w:r w:rsidR="00532AF6">
        <w:rPr>
          <w:sz w:val="16"/>
          <w:szCs w:val="16"/>
          <w:lang w:val="en-US"/>
        </w:rPr>
        <w:t xml:space="preserve"> </w:t>
      </w:r>
      <w:proofErr w:type="spellStart"/>
      <w:r w:rsidR="00532AF6">
        <w:rPr>
          <w:sz w:val="16"/>
          <w:szCs w:val="16"/>
          <w:lang w:val="en-US"/>
        </w:rPr>
        <w:t>CovSel</w:t>
      </w:r>
      <w:proofErr w:type="spellEnd"/>
      <w:r w:rsidR="00AC76E3">
        <w:rPr>
          <w:sz w:val="16"/>
          <w:szCs w:val="16"/>
          <w:lang w:val="en-US"/>
        </w:rPr>
        <w:t xml:space="preserve"> (yellow painted); PLSDA (</w:t>
      </w:r>
      <w:r w:rsidR="00D93FBE">
        <w:rPr>
          <w:sz w:val="16"/>
          <w:szCs w:val="16"/>
          <w:lang w:val="en-US"/>
        </w:rPr>
        <w:t xml:space="preserve">underlined). </w:t>
      </w:r>
    </w:p>
    <w:tbl>
      <w:tblPr>
        <w:tblStyle w:val="TableGrid"/>
        <w:tblW w:w="9918" w:type="dxa"/>
        <w:tblLayout w:type="fixed"/>
        <w:tblLook w:val="04A0" w:firstRow="1" w:lastRow="0" w:firstColumn="1" w:lastColumn="0" w:noHBand="0" w:noVBand="1"/>
      </w:tblPr>
      <w:tblGrid>
        <w:gridCol w:w="1271"/>
        <w:gridCol w:w="1843"/>
        <w:gridCol w:w="1843"/>
        <w:gridCol w:w="1984"/>
        <w:gridCol w:w="1276"/>
        <w:gridCol w:w="1701"/>
      </w:tblGrid>
      <w:tr w:rsidR="00D61D2F" w14:paraId="33C91933" w14:textId="798DB9BF" w:rsidTr="00C563D9">
        <w:tc>
          <w:tcPr>
            <w:tcW w:w="1271" w:type="dxa"/>
          </w:tcPr>
          <w:p w14:paraId="2C4FED2F" w14:textId="11F1FFC4" w:rsidR="00D61D2F" w:rsidRPr="009E6D98" w:rsidRDefault="00D61D2F" w:rsidP="00B7039C">
            <w:pPr>
              <w:jc w:val="both"/>
              <w:rPr>
                <w:sz w:val="16"/>
                <w:szCs w:val="16"/>
                <w:lang w:val="en-US"/>
              </w:rPr>
            </w:pPr>
            <w:r w:rsidRPr="009E6D98">
              <w:rPr>
                <w:sz w:val="16"/>
                <w:szCs w:val="16"/>
                <w:lang w:val="en-US"/>
              </w:rPr>
              <w:t>GM-Raw</w:t>
            </w:r>
          </w:p>
        </w:tc>
        <w:tc>
          <w:tcPr>
            <w:tcW w:w="1843" w:type="dxa"/>
          </w:tcPr>
          <w:p w14:paraId="3495D312" w14:textId="77777777" w:rsidR="00D61D2F" w:rsidRPr="009E6D98" w:rsidRDefault="00D61D2F" w:rsidP="00B7039C">
            <w:pPr>
              <w:jc w:val="both"/>
              <w:rPr>
                <w:sz w:val="16"/>
                <w:szCs w:val="16"/>
                <w:lang w:val="en-US"/>
              </w:rPr>
            </w:pPr>
            <w:r w:rsidRPr="009E6D98">
              <w:rPr>
                <w:sz w:val="16"/>
                <w:szCs w:val="16"/>
                <w:lang w:val="en-US"/>
              </w:rPr>
              <w:t>GM</w:t>
            </w:r>
          </w:p>
          <w:p w14:paraId="114AFB98" w14:textId="46A4F74C" w:rsidR="00D61D2F" w:rsidRPr="009E6D98" w:rsidRDefault="00D61D2F" w:rsidP="00B7039C">
            <w:pPr>
              <w:jc w:val="both"/>
              <w:rPr>
                <w:sz w:val="16"/>
                <w:szCs w:val="16"/>
                <w:lang w:val="en-US"/>
              </w:rPr>
            </w:pPr>
            <w:proofErr w:type="spellStart"/>
            <w:r w:rsidRPr="009E6D98">
              <w:rPr>
                <w:sz w:val="16"/>
                <w:szCs w:val="16"/>
                <w:lang w:val="en-US"/>
              </w:rPr>
              <w:t>Snv+SG</w:t>
            </w:r>
            <w:proofErr w:type="spellEnd"/>
            <w:r w:rsidRPr="009E6D98">
              <w:rPr>
                <w:sz w:val="16"/>
                <w:szCs w:val="16"/>
                <w:lang w:val="en-US"/>
              </w:rPr>
              <w:t>(2,17,2)</w:t>
            </w:r>
          </w:p>
        </w:tc>
        <w:tc>
          <w:tcPr>
            <w:tcW w:w="1843" w:type="dxa"/>
          </w:tcPr>
          <w:p w14:paraId="04A2AFB1" w14:textId="5ED50B49" w:rsidR="00D61D2F" w:rsidRPr="009E6D98" w:rsidRDefault="00D61D2F" w:rsidP="00B7039C">
            <w:pPr>
              <w:jc w:val="both"/>
              <w:rPr>
                <w:sz w:val="16"/>
                <w:szCs w:val="16"/>
                <w:lang w:val="en-US"/>
              </w:rPr>
            </w:pPr>
            <w:proofErr w:type="spellStart"/>
            <w:r w:rsidRPr="009E6D98">
              <w:rPr>
                <w:sz w:val="16"/>
                <w:szCs w:val="16"/>
                <w:lang w:val="en-US"/>
              </w:rPr>
              <w:t>Cappricia</w:t>
            </w:r>
            <w:proofErr w:type="spellEnd"/>
            <w:r w:rsidRPr="009E6D98">
              <w:rPr>
                <w:sz w:val="16"/>
                <w:szCs w:val="16"/>
                <w:lang w:val="en-US"/>
              </w:rPr>
              <w:t>-Raw</w:t>
            </w:r>
          </w:p>
        </w:tc>
        <w:tc>
          <w:tcPr>
            <w:tcW w:w="1984" w:type="dxa"/>
          </w:tcPr>
          <w:p w14:paraId="25664DE3" w14:textId="77777777" w:rsidR="00D61D2F" w:rsidRPr="007620FC" w:rsidRDefault="00D61D2F" w:rsidP="007620FC">
            <w:pPr>
              <w:jc w:val="both"/>
              <w:rPr>
                <w:sz w:val="16"/>
                <w:szCs w:val="16"/>
                <w:lang w:val="en-US"/>
              </w:rPr>
            </w:pPr>
            <w:proofErr w:type="spellStart"/>
            <w:r w:rsidRPr="007620FC">
              <w:rPr>
                <w:sz w:val="16"/>
                <w:szCs w:val="16"/>
                <w:lang w:val="en-US"/>
              </w:rPr>
              <w:t>Cappricia</w:t>
            </w:r>
            <w:proofErr w:type="spellEnd"/>
          </w:p>
          <w:p w14:paraId="60C6C6BE" w14:textId="77777777" w:rsidR="00D61D2F" w:rsidRPr="007620FC" w:rsidRDefault="00D61D2F" w:rsidP="007620FC">
            <w:pPr>
              <w:jc w:val="both"/>
              <w:rPr>
                <w:sz w:val="16"/>
                <w:szCs w:val="16"/>
                <w:lang w:val="en-US"/>
              </w:rPr>
            </w:pPr>
            <w:r w:rsidRPr="007620FC">
              <w:rPr>
                <w:sz w:val="16"/>
                <w:szCs w:val="16"/>
                <w:lang w:val="en-US"/>
              </w:rPr>
              <w:t>SNV + SG(2,15,2), 33v</w:t>
            </w:r>
          </w:p>
          <w:p w14:paraId="44C35997" w14:textId="77777777" w:rsidR="00D61D2F" w:rsidRPr="007620FC" w:rsidRDefault="00D61D2F" w:rsidP="007620FC">
            <w:pPr>
              <w:jc w:val="both"/>
              <w:rPr>
                <w:sz w:val="16"/>
                <w:szCs w:val="16"/>
                <w:lang w:val="en-US"/>
              </w:rPr>
            </w:pPr>
            <w:r w:rsidRPr="007620FC">
              <w:rPr>
                <w:sz w:val="16"/>
                <w:szCs w:val="16"/>
                <w:lang w:val="en-US"/>
              </w:rPr>
              <w:t>Label 2</w:t>
            </w:r>
          </w:p>
          <w:p w14:paraId="703AD8FD" w14:textId="77777777" w:rsidR="00D61D2F" w:rsidRPr="009E6D98" w:rsidRDefault="00D61D2F" w:rsidP="00B7039C">
            <w:pPr>
              <w:jc w:val="both"/>
              <w:rPr>
                <w:sz w:val="16"/>
                <w:szCs w:val="16"/>
                <w:lang w:val="en-US"/>
              </w:rPr>
            </w:pPr>
          </w:p>
        </w:tc>
        <w:tc>
          <w:tcPr>
            <w:tcW w:w="1276" w:type="dxa"/>
          </w:tcPr>
          <w:p w14:paraId="6E766EC9" w14:textId="77777777" w:rsidR="00D61D2F" w:rsidRPr="009E6D98" w:rsidRDefault="00D61D2F" w:rsidP="00B7039C">
            <w:pPr>
              <w:jc w:val="both"/>
              <w:rPr>
                <w:sz w:val="16"/>
                <w:szCs w:val="16"/>
                <w:lang w:val="en-US"/>
              </w:rPr>
            </w:pPr>
            <w:proofErr w:type="spellStart"/>
            <w:r w:rsidRPr="009E6D98">
              <w:rPr>
                <w:sz w:val="16"/>
                <w:szCs w:val="16"/>
                <w:lang w:val="en-US"/>
              </w:rPr>
              <w:t>Brioso</w:t>
            </w:r>
            <w:proofErr w:type="spellEnd"/>
          </w:p>
          <w:p w14:paraId="3F7CAC60" w14:textId="7124189B" w:rsidR="00D61D2F" w:rsidRPr="009E6D98" w:rsidRDefault="00D61D2F" w:rsidP="00B7039C">
            <w:pPr>
              <w:jc w:val="both"/>
              <w:rPr>
                <w:sz w:val="16"/>
                <w:szCs w:val="16"/>
                <w:lang w:val="en-US"/>
              </w:rPr>
            </w:pPr>
            <w:r w:rsidRPr="009E6D98">
              <w:rPr>
                <w:sz w:val="16"/>
                <w:szCs w:val="16"/>
                <w:lang w:val="en-US"/>
              </w:rPr>
              <w:t>Raw, 18 v</w:t>
            </w:r>
          </w:p>
        </w:tc>
        <w:tc>
          <w:tcPr>
            <w:tcW w:w="1701" w:type="dxa"/>
          </w:tcPr>
          <w:p w14:paraId="2CEDA469" w14:textId="6DC32A64" w:rsidR="00D61D2F" w:rsidRPr="009E6D98" w:rsidRDefault="00D61D2F" w:rsidP="00B7039C">
            <w:pPr>
              <w:jc w:val="both"/>
              <w:rPr>
                <w:sz w:val="16"/>
                <w:szCs w:val="16"/>
                <w:lang w:val="en-US"/>
              </w:rPr>
            </w:pPr>
            <w:proofErr w:type="spellStart"/>
            <w:r w:rsidRPr="009E6D98">
              <w:rPr>
                <w:sz w:val="16"/>
                <w:szCs w:val="16"/>
                <w:lang w:val="en-US"/>
              </w:rPr>
              <w:t>Provine</w:t>
            </w:r>
            <w:proofErr w:type="spellEnd"/>
            <w:r>
              <w:rPr>
                <w:sz w:val="16"/>
                <w:szCs w:val="16"/>
                <w:lang w:val="en-US"/>
              </w:rPr>
              <w:t xml:space="preserve"> Raw, 14 v</w:t>
            </w:r>
          </w:p>
        </w:tc>
      </w:tr>
      <w:tr w:rsidR="00D61D2F" w14:paraId="6EC68A3A" w14:textId="2F5EFF08" w:rsidTr="00C563D9">
        <w:tc>
          <w:tcPr>
            <w:tcW w:w="1271" w:type="dxa"/>
          </w:tcPr>
          <w:p w14:paraId="5FF95329" w14:textId="77777777" w:rsidR="003A355C" w:rsidRDefault="00D61D2F" w:rsidP="0043682C">
            <w:pPr>
              <w:jc w:val="both"/>
              <w:rPr>
                <w:sz w:val="16"/>
                <w:szCs w:val="16"/>
                <w:lang w:val="en-US"/>
              </w:rPr>
            </w:pPr>
            <w:r w:rsidRPr="00507A91">
              <w:rPr>
                <w:sz w:val="16"/>
                <w:szCs w:val="16"/>
                <w:lang w:val="en-US"/>
              </w:rPr>
              <w:t xml:space="preserve">"937.33" "944.25" "951.16" </w:t>
            </w:r>
          </w:p>
          <w:p w14:paraId="3C5487AE" w14:textId="56178940" w:rsidR="00D61D2F" w:rsidRPr="00507A91" w:rsidRDefault="00D61D2F" w:rsidP="0043682C">
            <w:pPr>
              <w:jc w:val="both"/>
              <w:rPr>
                <w:sz w:val="16"/>
                <w:szCs w:val="16"/>
                <w:lang w:val="en-US"/>
              </w:rPr>
            </w:pPr>
            <w:r w:rsidRPr="00507A91">
              <w:rPr>
                <w:sz w:val="16"/>
                <w:szCs w:val="16"/>
                <w:lang w:val="en-US"/>
              </w:rPr>
              <w:t>"965"    "1034.3" "1055.2" "1089.9" "1138.7" "1152.7" "1229.6" "1278.7"</w:t>
            </w:r>
          </w:p>
          <w:p w14:paraId="442CE83A" w14:textId="51DA3AFC" w:rsidR="00D61D2F" w:rsidRPr="00507A91" w:rsidRDefault="00D61D2F" w:rsidP="0043682C">
            <w:pPr>
              <w:jc w:val="both"/>
              <w:rPr>
                <w:sz w:val="16"/>
                <w:szCs w:val="16"/>
                <w:lang w:val="en-US"/>
              </w:rPr>
            </w:pPr>
            <w:r w:rsidRPr="00507A91">
              <w:rPr>
                <w:sz w:val="16"/>
                <w:szCs w:val="16"/>
                <w:lang w:val="en-US"/>
              </w:rPr>
              <w:t>"1384.3" "1419.6" "1554.3" "1625.5" "1689.8" "1697"   "1704.1" "1718.4"</w:t>
            </w:r>
          </w:p>
        </w:tc>
        <w:tc>
          <w:tcPr>
            <w:tcW w:w="1843" w:type="dxa"/>
          </w:tcPr>
          <w:p w14:paraId="79A8A2CB" w14:textId="35B44C69" w:rsidR="00D61D2F" w:rsidRPr="0007705D" w:rsidRDefault="00D61D2F" w:rsidP="00E67D14">
            <w:pPr>
              <w:jc w:val="both"/>
              <w:rPr>
                <w:sz w:val="16"/>
                <w:szCs w:val="16"/>
                <w:lang w:val="en-US"/>
              </w:rPr>
            </w:pPr>
            <w:r w:rsidRPr="0007705D">
              <w:rPr>
                <w:sz w:val="16"/>
                <w:szCs w:val="16"/>
                <w:lang w:val="en-US"/>
              </w:rPr>
              <w:t>"958.08" "999.63" "1006.6" "1034.3" "1089.9" "1117.8" "1173.6" "1201.6" "1222.6" "1278.7" "1313.9"</w:t>
            </w:r>
          </w:p>
          <w:p w14:paraId="17342077" w14:textId="77777777" w:rsidR="00C0342E" w:rsidRPr="0007705D" w:rsidRDefault="00D61D2F" w:rsidP="00E67D14">
            <w:pPr>
              <w:jc w:val="both"/>
              <w:rPr>
                <w:sz w:val="16"/>
                <w:szCs w:val="16"/>
                <w:lang w:val="en-US"/>
              </w:rPr>
            </w:pPr>
            <w:r w:rsidRPr="0007705D">
              <w:rPr>
                <w:sz w:val="16"/>
                <w:szCs w:val="16"/>
                <w:lang w:val="en-US"/>
              </w:rPr>
              <w:t xml:space="preserve">"1363.2" "1384.3" "1476.2" "1497.5" "1589.9" "1618.4" "1632.7" </w:t>
            </w:r>
          </w:p>
          <w:p w14:paraId="557A4952" w14:textId="691CF6C7" w:rsidR="00D61D2F" w:rsidRPr="0007705D" w:rsidRDefault="00D61D2F" w:rsidP="00E67D14">
            <w:pPr>
              <w:jc w:val="both"/>
              <w:rPr>
                <w:sz w:val="16"/>
                <w:szCs w:val="16"/>
                <w:lang w:val="en-US"/>
              </w:rPr>
            </w:pPr>
            <w:r w:rsidRPr="0007705D">
              <w:rPr>
                <w:sz w:val="16"/>
                <w:szCs w:val="16"/>
                <w:lang w:val="en-US"/>
              </w:rPr>
              <w:t xml:space="preserve">"1697"  </w:t>
            </w:r>
          </w:p>
          <w:p w14:paraId="09D5C01B" w14:textId="77777777" w:rsidR="00D61D2F" w:rsidRPr="0007705D" w:rsidRDefault="00D61D2F" w:rsidP="00B7039C">
            <w:pPr>
              <w:jc w:val="both"/>
              <w:rPr>
                <w:sz w:val="16"/>
                <w:szCs w:val="16"/>
                <w:lang w:val="en-US"/>
              </w:rPr>
            </w:pPr>
          </w:p>
        </w:tc>
        <w:tc>
          <w:tcPr>
            <w:tcW w:w="1843" w:type="dxa"/>
          </w:tcPr>
          <w:p w14:paraId="4688F6B5" w14:textId="6851501B" w:rsidR="00D61D2F" w:rsidRPr="00BB0544" w:rsidRDefault="00D61D2F" w:rsidP="00BB0544">
            <w:pPr>
              <w:jc w:val="both"/>
              <w:rPr>
                <w:sz w:val="16"/>
                <w:szCs w:val="16"/>
                <w:lang w:val="en-US"/>
              </w:rPr>
            </w:pPr>
            <w:r w:rsidRPr="00BB0544">
              <w:rPr>
                <w:sz w:val="16"/>
                <w:szCs w:val="16"/>
                <w:lang w:val="en-US"/>
              </w:rPr>
              <w:t>"937.33" "944.25" "951.16" "958.08" "965"    "971.92" "1041.3" "1062.1" "1083"   "1089.9" "1131.8" "1145.7" "1180.6" "1208.6" "1320.9" "1384.3" "1412.6" "1426.7" "1440.8" "1462.1" "1476.2" "1497.5"</w:t>
            </w:r>
          </w:p>
          <w:p w14:paraId="683786C6" w14:textId="48D30398" w:rsidR="00D61D2F" w:rsidRPr="00507A91" w:rsidRDefault="00D61D2F" w:rsidP="00BB0544">
            <w:pPr>
              <w:jc w:val="both"/>
              <w:rPr>
                <w:sz w:val="16"/>
                <w:szCs w:val="16"/>
                <w:lang w:val="en-US"/>
              </w:rPr>
            </w:pPr>
            <w:r w:rsidRPr="00BB0544">
              <w:rPr>
                <w:sz w:val="16"/>
                <w:szCs w:val="16"/>
                <w:lang w:val="en-US"/>
              </w:rPr>
              <w:t>"1547.2" "1611.3" "1639.8" "1668.4" "1675.5" "1682.7" "1689.8" "1697"   "1704.1" "1711.3" "1718.4"</w:t>
            </w:r>
          </w:p>
        </w:tc>
        <w:tc>
          <w:tcPr>
            <w:tcW w:w="1984" w:type="dxa"/>
          </w:tcPr>
          <w:p w14:paraId="101C9D56" w14:textId="25A4BA55" w:rsidR="00D61D2F" w:rsidRPr="00507A91" w:rsidRDefault="00D61D2F" w:rsidP="00507A91">
            <w:pPr>
              <w:jc w:val="both"/>
              <w:rPr>
                <w:sz w:val="16"/>
                <w:szCs w:val="16"/>
                <w:lang w:val="en-US"/>
              </w:rPr>
            </w:pPr>
            <w:r w:rsidRPr="00507A91">
              <w:rPr>
                <w:sz w:val="16"/>
                <w:szCs w:val="16"/>
                <w:lang w:val="en-US"/>
              </w:rPr>
              <w:t>"971.92" "992.7"  "999.63" "1013.5" "1041.3" "1062.1" "1083"   "1103.9" "1124.8" "1180.6" "1201.6"</w:t>
            </w:r>
          </w:p>
          <w:p w14:paraId="34CCA830" w14:textId="487C8F82" w:rsidR="00D61D2F" w:rsidRPr="00507A91" w:rsidRDefault="00D61D2F" w:rsidP="00507A91">
            <w:pPr>
              <w:jc w:val="both"/>
              <w:rPr>
                <w:sz w:val="16"/>
                <w:szCs w:val="16"/>
                <w:lang w:val="en-US"/>
              </w:rPr>
            </w:pPr>
            <w:r w:rsidRPr="00507A91">
              <w:rPr>
                <w:sz w:val="16"/>
                <w:szCs w:val="16"/>
                <w:lang w:val="en-US"/>
              </w:rPr>
              <w:t xml:space="preserve"> "1236.6" "1292.8" "1306.8" "1327.9" "1356.1" "1370.2" "1398.4" "1419.6" "1469.2" "1483.3" "1497.5"</w:t>
            </w:r>
          </w:p>
          <w:p w14:paraId="353A5843" w14:textId="18CA19B4" w:rsidR="00D61D2F" w:rsidRPr="00507A91" w:rsidRDefault="00D61D2F" w:rsidP="00507A91">
            <w:pPr>
              <w:jc w:val="both"/>
              <w:rPr>
                <w:sz w:val="16"/>
                <w:szCs w:val="16"/>
                <w:lang w:val="en-US"/>
              </w:rPr>
            </w:pPr>
            <w:r w:rsidRPr="00507A91">
              <w:rPr>
                <w:sz w:val="16"/>
                <w:szCs w:val="16"/>
                <w:lang w:val="en-US"/>
              </w:rPr>
              <w:t xml:space="preserve"> "1518.8" "1540.1" "1582.8" "1589.9" "1597"   "1611.3" "1625.5" "1639.8" "1646.9" "1661.2" "1682.7"</w:t>
            </w:r>
          </w:p>
        </w:tc>
        <w:tc>
          <w:tcPr>
            <w:tcW w:w="1276" w:type="dxa"/>
          </w:tcPr>
          <w:p w14:paraId="54553C19" w14:textId="0845BF41" w:rsidR="00D61D2F" w:rsidRPr="003C35F3" w:rsidRDefault="00D61D2F" w:rsidP="003C35F3">
            <w:pPr>
              <w:jc w:val="both"/>
              <w:rPr>
                <w:sz w:val="16"/>
                <w:szCs w:val="16"/>
                <w:lang w:val="en-US"/>
              </w:rPr>
            </w:pPr>
            <w:r w:rsidRPr="003C35F3">
              <w:rPr>
                <w:sz w:val="16"/>
                <w:szCs w:val="16"/>
                <w:lang w:val="en-US"/>
              </w:rPr>
              <w:t>"937.33" "944.25" "951.16" "971.92" "1062.1" "1089.9" "1208.6" "1292.8" "1398.4" "1433.8" "1604.1"</w:t>
            </w:r>
          </w:p>
          <w:p w14:paraId="59AE144D" w14:textId="52C7E85C" w:rsidR="00D61D2F" w:rsidRDefault="00D61D2F" w:rsidP="003C35F3">
            <w:pPr>
              <w:jc w:val="both"/>
              <w:rPr>
                <w:sz w:val="24"/>
                <w:szCs w:val="24"/>
                <w:lang w:val="en-US"/>
              </w:rPr>
            </w:pPr>
            <w:r w:rsidRPr="003C35F3">
              <w:rPr>
                <w:sz w:val="16"/>
                <w:szCs w:val="16"/>
                <w:lang w:val="en-US"/>
              </w:rPr>
              <w:t>"1618.4" "1646.9" "1689.8" "1697"   "1704.1" "1711.3"</w:t>
            </w:r>
            <w:r w:rsidRPr="003C35F3">
              <w:rPr>
                <w:sz w:val="24"/>
                <w:szCs w:val="24"/>
                <w:lang w:val="en-US"/>
              </w:rPr>
              <w:t xml:space="preserve"> </w:t>
            </w:r>
            <w:r w:rsidRPr="003C35F3">
              <w:rPr>
                <w:sz w:val="16"/>
                <w:szCs w:val="16"/>
                <w:lang w:val="en-US"/>
              </w:rPr>
              <w:t>"1718.4"</w:t>
            </w:r>
          </w:p>
        </w:tc>
        <w:tc>
          <w:tcPr>
            <w:tcW w:w="1701" w:type="dxa"/>
          </w:tcPr>
          <w:p w14:paraId="0E53AD98" w14:textId="2E4720EC" w:rsidR="00D9688F" w:rsidRPr="00D9688F" w:rsidRDefault="00D9688F" w:rsidP="00D9688F">
            <w:pPr>
              <w:jc w:val="both"/>
              <w:rPr>
                <w:sz w:val="16"/>
                <w:szCs w:val="16"/>
                <w:lang w:val="en-US"/>
              </w:rPr>
            </w:pPr>
            <w:r w:rsidRPr="00D9688F">
              <w:rPr>
                <w:sz w:val="16"/>
                <w:szCs w:val="16"/>
                <w:lang w:val="en-US"/>
              </w:rPr>
              <w:t>"937.33" "944.25" "951.16" "1089.9" "1138.7" "1201.6" "1299.8" "1377.3" "1419.6" "1504.6" "1654.1"</w:t>
            </w:r>
          </w:p>
          <w:p w14:paraId="064DB933" w14:textId="4504EDA0" w:rsidR="00D61D2F" w:rsidRPr="00D9688F" w:rsidRDefault="00D9688F" w:rsidP="00D9688F">
            <w:pPr>
              <w:jc w:val="both"/>
              <w:rPr>
                <w:sz w:val="16"/>
                <w:szCs w:val="16"/>
                <w:lang w:val="en-US"/>
              </w:rPr>
            </w:pPr>
            <w:r w:rsidRPr="00D9688F">
              <w:rPr>
                <w:sz w:val="16"/>
                <w:szCs w:val="16"/>
                <w:lang w:val="en-US"/>
              </w:rPr>
              <w:t>"1697"   "1711.3" "1718.4"</w:t>
            </w:r>
          </w:p>
        </w:tc>
      </w:tr>
    </w:tbl>
    <w:p w14:paraId="2454F299" w14:textId="29FB81AE" w:rsidR="00801DB2" w:rsidRDefault="00801DB2" w:rsidP="00801DB2">
      <w:pPr>
        <w:pStyle w:val="ListParagraph"/>
        <w:jc w:val="both"/>
        <w:rPr>
          <w:b/>
          <w:bCs/>
          <w:sz w:val="24"/>
          <w:szCs w:val="24"/>
          <w:lang w:val="en-US"/>
        </w:rPr>
      </w:pPr>
    </w:p>
    <w:p w14:paraId="6A723E99" w14:textId="77777777" w:rsidR="00A41CDF" w:rsidRDefault="00A41CDF" w:rsidP="00801DB2">
      <w:pPr>
        <w:pStyle w:val="ListParagraph"/>
        <w:jc w:val="both"/>
        <w:rPr>
          <w:b/>
          <w:bCs/>
          <w:sz w:val="24"/>
          <w:szCs w:val="24"/>
          <w:lang w:val="en-US"/>
        </w:rPr>
      </w:pPr>
    </w:p>
    <w:p w14:paraId="659EC979" w14:textId="77777777" w:rsidR="004A155E" w:rsidRDefault="004A155E" w:rsidP="0083729B">
      <w:pPr>
        <w:pStyle w:val="ListParagraph"/>
        <w:ind w:left="0"/>
        <w:jc w:val="both"/>
        <w:rPr>
          <w:b/>
          <w:bCs/>
          <w:sz w:val="24"/>
          <w:szCs w:val="24"/>
          <w:lang w:val="en-US"/>
        </w:rPr>
      </w:pPr>
    </w:p>
    <w:p w14:paraId="0C34E776" w14:textId="77777777" w:rsidR="004A155E" w:rsidRDefault="004A155E" w:rsidP="0083729B">
      <w:pPr>
        <w:pStyle w:val="ListParagraph"/>
        <w:ind w:left="0"/>
        <w:jc w:val="both"/>
        <w:rPr>
          <w:b/>
          <w:bCs/>
          <w:sz w:val="24"/>
          <w:szCs w:val="24"/>
          <w:lang w:val="en-US"/>
        </w:rPr>
      </w:pPr>
    </w:p>
    <w:p w14:paraId="78801E78" w14:textId="17A41135" w:rsidR="00A41CDF" w:rsidRDefault="00A41CDF" w:rsidP="0083729B">
      <w:pPr>
        <w:pStyle w:val="ListParagraph"/>
        <w:ind w:left="0"/>
        <w:jc w:val="both"/>
        <w:rPr>
          <w:b/>
          <w:bCs/>
          <w:sz w:val="24"/>
          <w:szCs w:val="24"/>
          <w:lang w:val="en-US"/>
        </w:rPr>
      </w:pPr>
      <w:r>
        <w:rPr>
          <w:b/>
          <w:bCs/>
          <w:sz w:val="24"/>
          <w:szCs w:val="24"/>
          <w:lang w:val="en-US"/>
        </w:rPr>
        <w:lastRenderedPageBreak/>
        <w:t xml:space="preserve">4.4. </w:t>
      </w:r>
      <w:r w:rsidR="00154763">
        <w:rPr>
          <w:b/>
          <w:bCs/>
          <w:sz w:val="24"/>
          <w:szCs w:val="24"/>
          <w:lang w:val="en-US"/>
        </w:rPr>
        <w:t xml:space="preserve">Comparison of methods for Outlier Removal </w:t>
      </w:r>
      <w:r w:rsidR="008D77A4">
        <w:rPr>
          <w:b/>
          <w:bCs/>
          <w:sz w:val="24"/>
          <w:szCs w:val="24"/>
          <w:lang w:val="en-US"/>
        </w:rPr>
        <w:t>at pixel level based on the final performance of the</w:t>
      </w:r>
      <w:r w:rsidR="0083729B">
        <w:rPr>
          <w:b/>
          <w:bCs/>
          <w:sz w:val="24"/>
          <w:szCs w:val="24"/>
          <w:lang w:val="en-US"/>
        </w:rPr>
        <w:t xml:space="preserve"> classification</w:t>
      </w:r>
      <w:r w:rsidR="008D77A4">
        <w:rPr>
          <w:b/>
          <w:bCs/>
          <w:sz w:val="24"/>
          <w:szCs w:val="24"/>
          <w:lang w:val="en-US"/>
        </w:rPr>
        <w:t xml:space="preserve"> models</w:t>
      </w:r>
      <w:r w:rsidR="00D51202">
        <w:rPr>
          <w:b/>
          <w:bCs/>
          <w:sz w:val="24"/>
          <w:szCs w:val="24"/>
          <w:lang w:val="en-US"/>
        </w:rPr>
        <w:t>.</w:t>
      </w:r>
    </w:p>
    <w:p w14:paraId="5E71656F" w14:textId="77777777" w:rsidR="00D51202" w:rsidRDefault="00D51202" w:rsidP="0083729B">
      <w:pPr>
        <w:pStyle w:val="ListParagraph"/>
        <w:ind w:left="0"/>
        <w:jc w:val="both"/>
        <w:rPr>
          <w:b/>
          <w:bCs/>
          <w:sz w:val="24"/>
          <w:szCs w:val="24"/>
          <w:lang w:val="en-US"/>
        </w:rPr>
      </w:pPr>
    </w:p>
    <w:p w14:paraId="6BE61190" w14:textId="285AE358" w:rsidR="00D51202" w:rsidRDefault="004A155E" w:rsidP="00D51202">
      <w:pPr>
        <w:jc w:val="both"/>
        <w:rPr>
          <w:sz w:val="20"/>
          <w:szCs w:val="20"/>
          <w:lang w:val="en-US"/>
        </w:rPr>
      </w:pPr>
      <w:r w:rsidRPr="004A155E">
        <w:rPr>
          <w:sz w:val="20"/>
          <w:szCs w:val="20"/>
          <w:lang w:val="en-US"/>
        </w:rPr>
        <w:t xml:space="preserve">In this section, only the </w:t>
      </w:r>
      <w:proofErr w:type="spellStart"/>
      <w:r w:rsidRPr="004A155E">
        <w:rPr>
          <w:sz w:val="20"/>
          <w:szCs w:val="20"/>
          <w:lang w:val="en-US"/>
        </w:rPr>
        <w:t>Cappricia</w:t>
      </w:r>
      <w:proofErr w:type="spellEnd"/>
      <w:r w:rsidRPr="004A155E">
        <w:rPr>
          <w:sz w:val="20"/>
          <w:szCs w:val="20"/>
          <w:lang w:val="en-US"/>
        </w:rPr>
        <w:t xml:space="preserve"> variety was considered for study purposes.</w:t>
      </w:r>
      <w:r>
        <w:rPr>
          <w:sz w:val="20"/>
          <w:szCs w:val="20"/>
          <w:lang w:val="en-US"/>
        </w:rPr>
        <w:t xml:space="preserve"> </w:t>
      </w:r>
      <w:r w:rsidR="00EF09B9">
        <w:rPr>
          <w:sz w:val="20"/>
          <w:szCs w:val="20"/>
          <w:lang w:val="en-US"/>
        </w:rPr>
        <w:t>Th</w:t>
      </w:r>
      <w:r>
        <w:rPr>
          <w:sz w:val="20"/>
          <w:szCs w:val="20"/>
          <w:lang w:val="en-US"/>
        </w:rPr>
        <w:t>e</w:t>
      </w:r>
      <w:r w:rsidR="00EF09B9">
        <w:rPr>
          <w:sz w:val="20"/>
          <w:szCs w:val="20"/>
          <w:lang w:val="en-US"/>
        </w:rPr>
        <w:t xml:space="preserve"> results of the classification errors in the validation sets </w:t>
      </w:r>
      <w:r w:rsidR="002F2227">
        <w:rPr>
          <w:sz w:val="20"/>
          <w:szCs w:val="20"/>
          <w:lang w:val="en-US"/>
        </w:rPr>
        <w:t xml:space="preserve">for Class 1 </w:t>
      </w:r>
      <w:r w:rsidR="00EF09B9">
        <w:rPr>
          <w:sz w:val="20"/>
          <w:szCs w:val="20"/>
          <w:lang w:val="en-US"/>
        </w:rPr>
        <w:t>of different outlier removal methods at pixel level can be seen in Table 9. As can be seen, t</w:t>
      </w:r>
      <w:r w:rsidR="00D51202">
        <w:rPr>
          <w:sz w:val="20"/>
          <w:szCs w:val="20"/>
          <w:lang w:val="en-US"/>
        </w:rPr>
        <w:t xml:space="preserve">he best results in terms of balanced accuracy were found by detecting outliers with one-class SIMCA, and then taking the average of the remaining pixels. </w:t>
      </w:r>
    </w:p>
    <w:p w14:paraId="4E7EECA8" w14:textId="5A255F74" w:rsidR="00EF09B9" w:rsidRPr="002F2227" w:rsidRDefault="00EF09B9" w:rsidP="00D51202">
      <w:pPr>
        <w:jc w:val="both"/>
        <w:rPr>
          <w:sz w:val="16"/>
          <w:szCs w:val="16"/>
          <w:lang w:val="en-US"/>
        </w:rPr>
      </w:pPr>
      <w:r w:rsidRPr="002F2227">
        <w:rPr>
          <w:b/>
          <w:bCs/>
          <w:sz w:val="16"/>
          <w:szCs w:val="16"/>
          <w:lang w:val="en-US"/>
        </w:rPr>
        <w:t>Table 9:</w:t>
      </w:r>
      <w:r w:rsidRPr="002F2227">
        <w:rPr>
          <w:sz w:val="16"/>
          <w:szCs w:val="16"/>
          <w:lang w:val="en-US"/>
        </w:rPr>
        <w:t xml:space="preserve"> </w:t>
      </w:r>
      <w:r w:rsidR="002F2227" w:rsidRPr="002F2227">
        <w:rPr>
          <w:sz w:val="16"/>
          <w:szCs w:val="16"/>
          <w:lang w:val="en-US"/>
        </w:rPr>
        <w:t>R</w:t>
      </w:r>
      <w:r w:rsidR="002F2227" w:rsidRPr="002F2227">
        <w:rPr>
          <w:sz w:val="16"/>
          <w:szCs w:val="16"/>
          <w:lang w:val="en-US"/>
        </w:rPr>
        <w:t>esults of the classification errors in the validation sets</w:t>
      </w:r>
      <w:r w:rsidR="002F2227" w:rsidRPr="002F2227">
        <w:rPr>
          <w:sz w:val="16"/>
          <w:szCs w:val="16"/>
          <w:lang w:val="en-US"/>
        </w:rPr>
        <w:t xml:space="preserve"> for Class 1</w:t>
      </w:r>
      <w:r w:rsidR="002F2227" w:rsidRPr="002F2227">
        <w:rPr>
          <w:sz w:val="16"/>
          <w:szCs w:val="16"/>
          <w:lang w:val="en-US"/>
        </w:rPr>
        <w:t xml:space="preserve"> of different outlier removal methods at pixel level</w:t>
      </w:r>
      <w:r w:rsidR="002F2227" w:rsidRPr="002F2227">
        <w:rPr>
          <w:sz w:val="16"/>
          <w:szCs w:val="16"/>
          <w:lang w:val="en-US"/>
        </w:rPr>
        <w:t xml:space="preserve">. The optimal number of important variables as input for PLSDA is included. </w:t>
      </w:r>
    </w:p>
    <w:tbl>
      <w:tblPr>
        <w:tblW w:w="0" w:type="dxa"/>
        <w:tblCellMar>
          <w:left w:w="0" w:type="dxa"/>
          <w:right w:w="0" w:type="dxa"/>
        </w:tblCellMar>
        <w:tblLook w:val="04A0" w:firstRow="1" w:lastRow="0" w:firstColumn="1" w:lastColumn="0" w:noHBand="0" w:noVBand="1"/>
      </w:tblPr>
      <w:tblGrid>
        <w:gridCol w:w="1409"/>
        <w:gridCol w:w="643"/>
        <w:gridCol w:w="1189"/>
        <w:gridCol w:w="831"/>
        <w:gridCol w:w="1072"/>
        <w:gridCol w:w="1368"/>
        <w:gridCol w:w="1260"/>
        <w:gridCol w:w="1284"/>
      </w:tblGrid>
      <w:tr w:rsidR="00EF09B9" w:rsidRPr="00EF09B9" w14:paraId="2BE1BCFA" w14:textId="77777777" w:rsidTr="00EF09B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F04E17" w14:textId="77777777" w:rsidR="00EF09B9" w:rsidRPr="00EF09B9" w:rsidRDefault="00EF09B9" w:rsidP="00EF09B9">
            <w:pPr>
              <w:spacing w:after="0" w:line="240" w:lineRule="auto"/>
              <w:rPr>
                <w:rFonts w:ascii="Times New Roman" w:eastAsia="Times New Roman" w:hAnsi="Times New Roman" w:cs="Times New Roman"/>
                <w:sz w:val="24"/>
                <w:szCs w:val="24"/>
                <w:lang w:val="en-US" w:eastAsia="nl-NL"/>
              </w:rPr>
            </w:pPr>
          </w:p>
        </w:tc>
        <w:tc>
          <w:tcPr>
            <w:tcW w:w="0" w:type="auto"/>
            <w:gridSpan w:val="7"/>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F0971A" w14:textId="77777777" w:rsidR="00EF09B9" w:rsidRPr="00EF09B9" w:rsidRDefault="00EF09B9" w:rsidP="00EF09B9">
            <w:pPr>
              <w:spacing w:after="0" w:line="240" w:lineRule="auto"/>
              <w:jc w:val="center"/>
              <w:rPr>
                <w:rFonts w:ascii="Arial" w:eastAsia="Times New Roman" w:hAnsi="Arial" w:cs="Arial"/>
                <w:b/>
                <w:bCs/>
                <w:color w:val="FF0000"/>
                <w:sz w:val="22"/>
                <w:lang w:eastAsia="nl-NL"/>
              </w:rPr>
            </w:pPr>
            <w:proofErr w:type="spellStart"/>
            <w:r w:rsidRPr="00EF09B9">
              <w:rPr>
                <w:rFonts w:ascii="Arial" w:eastAsia="Times New Roman" w:hAnsi="Arial" w:cs="Arial"/>
                <w:b/>
                <w:bCs/>
                <w:color w:val="FF0000"/>
                <w:sz w:val="22"/>
                <w:lang w:eastAsia="nl-NL"/>
              </w:rPr>
              <w:t>Average</w:t>
            </w:r>
            <w:proofErr w:type="spellEnd"/>
          </w:p>
        </w:tc>
      </w:tr>
      <w:tr w:rsidR="00EF09B9" w:rsidRPr="00EF09B9" w14:paraId="164C49AD"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1B9851" w14:textId="77777777" w:rsidR="00EF09B9" w:rsidRPr="00EF09B9" w:rsidRDefault="00EF09B9" w:rsidP="00EF09B9">
            <w:pPr>
              <w:spacing w:after="0" w:line="240" w:lineRule="auto"/>
              <w:jc w:val="center"/>
              <w:rPr>
                <w:rFonts w:ascii="Arial" w:eastAsia="Times New Roman" w:hAnsi="Arial" w:cs="Arial"/>
                <w:b/>
                <w:bCs/>
                <w:color w:val="FF0000"/>
                <w:sz w:val="22"/>
                <w:lang w:eastAsia="nl-NL"/>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4AFB4A" w14:textId="77777777" w:rsid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IF</w:t>
            </w:r>
          </w:p>
          <w:p w14:paraId="53AF1891" w14:textId="1C538611"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 xml:space="preserve"> (29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4E54E7"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(PCA+IF) (27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1C2723"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PCA ( 12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6686C"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PCDIST (29 iv)</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2E51BA0C" w14:textId="77777777" w:rsidR="002F2227"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one</w:t>
            </w:r>
            <w:proofErr w:type="spellEnd"/>
            <w:r w:rsidRPr="00EF09B9">
              <w:rPr>
                <w:rFonts w:ascii="Arial" w:eastAsia="Times New Roman" w:hAnsi="Arial" w:cs="Arial"/>
                <w:b/>
                <w:bCs/>
                <w:sz w:val="20"/>
                <w:szCs w:val="20"/>
                <w:lang w:eastAsia="nl-NL"/>
              </w:rPr>
              <w:t>-class SIMCA</w:t>
            </w:r>
          </w:p>
          <w:p w14:paraId="30B0B0B5" w14:textId="0666BC48"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 xml:space="preserve"> (34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77CF73"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one</w:t>
            </w:r>
            <w:proofErr w:type="spellEnd"/>
            <w:r w:rsidRPr="00EF09B9">
              <w:rPr>
                <w:rFonts w:ascii="Arial" w:eastAsia="Times New Roman" w:hAnsi="Arial" w:cs="Arial"/>
                <w:b/>
                <w:bCs/>
                <w:sz w:val="20"/>
                <w:szCs w:val="20"/>
                <w:lang w:eastAsia="nl-NL"/>
              </w:rPr>
              <w:t>-class SVM (13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E2207"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univariate</w:t>
            </w:r>
            <w:proofErr w:type="spellEnd"/>
            <w:r w:rsidRPr="00EF09B9">
              <w:rPr>
                <w:rFonts w:ascii="Arial" w:eastAsia="Times New Roman" w:hAnsi="Arial" w:cs="Arial"/>
                <w:b/>
                <w:bCs/>
                <w:sz w:val="20"/>
                <w:szCs w:val="20"/>
                <w:lang w:eastAsia="nl-NL"/>
              </w:rPr>
              <w:t xml:space="preserve"> (15 iv)</w:t>
            </w:r>
          </w:p>
        </w:tc>
      </w:tr>
      <w:tr w:rsidR="00EF09B9" w:rsidRPr="00EF09B9" w14:paraId="465B174E"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B3313E"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Accuracy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74BE44"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3E6A9"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A49E77"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5FFBA2"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0.804</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7845411D"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DFF42B"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A6C833"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0.725</w:t>
            </w:r>
          </w:p>
        </w:tc>
      </w:tr>
      <w:tr w:rsidR="00EF09B9" w:rsidRPr="00EF09B9" w14:paraId="5A5E5504"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99EFD1"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Sensitivity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91EEA8"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0.917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D72A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A55A45"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84F9D6"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0.750</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4D714861"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F28F94"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AC82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0.708</w:t>
            </w:r>
          </w:p>
        </w:tc>
      </w:tr>
      <w:tr w:rsidR="00EF09B9" w:rsidRPr="00EF09B9" w14:paraId="151C12B6"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05F27"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Specificity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7F602A"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9914FA"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C6C66A"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B69345"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0.852</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463C91D6"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0.926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39B6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E98E3"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0.741</w:t>
            </w:r>
          </w:p>
        </w:tc>
      </w:tr>
      <w:tr w:rsidR="00EF09B9" w:rsidRPr="00EF09B9" w14:paraId="79CBF218"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068636"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Precision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57CB5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219178"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6648A"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BC199"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0.818</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3B9EDEA7"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0.900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D07EDD"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9FC817"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0.708</w:t>
            </w:r>
          </w:p>
        </w:tc>
      </w:tr>
      <w:tr w:rsidR="00EF09B9" w:rsidRPr="00EF09B9" w14:paraId="2F6D3DA0"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137776"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Balanced</w:t>
            </w:r>
            <w:proofErr w:type="spellEnd"/>
            <w:r w:rsidRPr="00EF09B9">
              <w:rPr>
                <w:rFonts w:ascii="Arial" w:eastAsia="Times New Roman" w:hAnsi="Arial" w:cs="Arial"/>
                <w:b/>
                <w:bCs/>
                <w:sz w:val="20"/>
                <w:szCs w:val="20"/>
                <w:lang w:eastAsia="nl-NL"/>
              </w:rPr>
              <w:t xml:space="preserve"> </w:t>
            </w:r>
            <w:proofErr w:type="spellStart"/>
            <w:r w:rsidRPr="00EF09B9">
              <w:rPr>
                <w:rFonts w:ascii="Arial" w:eastAsia="Times New Roman" w:hAnsi="Arial" w:cs="Arial"/>
                <w:b/>
                <w:bCs/>
                <w:sz w:val="20"/>
                <w:szCs w:val="20"/>
                <w:lang w:eastAsia="nl-NL"/>
              </w:rPr>
              <w:t>accuracy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DA9D58"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D30AA4"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4C0EF9"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70E52"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0.801</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141D2B8B"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1C3F79"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BE5D6"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0.725</w:t>
            </w:r>
          </w:p>
        </w:tc>
      </w:tr>
      <w:tr w:rsidR="00EF09B9" w:rsidRPr="00EF09B9" w14:paraId="3AE85BEE"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E1F8C5" w14:textId="77777777" w:rsidR="00EF09B9" w:rsidRPr="00EF09B9" w:rsidRDefault="00EF09B9" w:rsidP="00EF09B9">
            <w:pPr>
              <w:spacing w:after="0" w:line="240" w:lineRule="auto"/>
              <w:jc w:val="center"/>
              <w:rPr>
                <w:rFonts w:ascii="Arial" w:eastAsia="Times New Roman" w:hAnsi="Arial" w:cs="Arial"/>
                <w:sz w:val="20"/>
                <w:szCs w:val="20"/>
                <w:lang w:eastAsia="nl-NL"/>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1168A5" w14:textId="77777777" w:rsidR="00EF09B9" w:rsidRPr="00EF09B9" w:rsidRDefault="00EF09B9" w:rsidP="00EF09B9">
            <w:pPr>
              <w:spacing w:after="0" w:line="240" w:lineRule="auto"/>
              <w:jc w:val="center"/>
              <w:rPr>
                <w:rFonts w:ascii="Arial" w:eastAsia="Times New Roman" w:hAnsi="Arial" w:cs="Arial"/>
                <w:b/>
                <w:bCs/>
                <w:color w:val="FF0000"/>
                <w:sz w:val="22"/>
                <w:lang w:val="en-US" w:eastAsia="nl-NL"/>
              </w:rPr>
            </w:pPr>
            <w:r w:rsidRPr="00EF09B9">
              <w:rPr>
                <w:rFonts w:ascii="Arial" w:eastAsia="Times New Roman" w:hAnsi="Arial" w:cs="Arial"/>
                <w:b/>
                <w:bCs/>
                <w:color w:val="FF0000"/>
                <w:sz w:val="22"/>
                <w:lang w:val="en-US" w:eastAsia="nl-NL"/>
              </w:rPr>
              <w:t xml:space="preserve">Standard deviate as a feature + average </w:t>
            </w:r>
          </w:p>
        </w:tc>
      </w:tr>
      <w:tr w:rsidR="00EF09B9" w:rsidRPr="00EF09B9" w14:paraId="7A763E95"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1B9911" w14:textId="77777777" w:rsidR="00EF09B9" w:rsidRPr="00EF09B9" w:rsidRDefault="00EF09B9" w:rsidP="00EF09B9">
            <w:pPr>
              <w:spacing w:after="0" w:line="240" w:lineRule="auto"/>
              <w:jc w:val="center"/>
              <w:rPr>
                <w:rFonts w:ascii="Arial" w:eastAsia="Times New Roman" w:hAnsi="Arial" w:cs="Arial"/>
                <w:b/>
                <w:bCs/>
                <w:color w:val="FF0000"/>
                <w:sz w:val="22"/>
                <w:lang w:val="en-US" w:eastAsia="nl-NL"/>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15E735" w14:textId="77777777" w:rsid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IF</w:t>
            </w:r>
          </w:p>
          <w:p w14:paraId="60CC18AF" w14:textId="19A94056"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 xml:space="preserve"> (15 iv)</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0DBE6FD"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PCA + IF (17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94396"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PCA (28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E2BCDE"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PCDIST (30 iv)</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744F4A"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one</w:t>
            </w:r>
            <w:proofErr w:type="spellEnd"/>
            <w:r w:rsidRPr="00EF09B9">
              <w:rPr>
                <w:rFonts w:ascii="Arial" w:eastAsia="Times New Roman" w:hAnsi="Arial" w:cs="Arial"/>
                <w:b/>
                <w:bCs/>
                <w:sz w:val="20"/>
                <w:szCs w:val="20"/>
                <w:lang w:eastAsia="nl-NL"/>
              </w:rPr>
              <w:t>-class SIMCA (33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29E06"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one</w:t>
            </w:r>
            <w:proofErr w:type="spellEnd"/>
            <w:r w:rsidRPr="00EF09B9">
              <w:rPr>
                <w:rFonts w:ascii="Arial" w:eastAsia="Times New Roman" w:hAnsi="Arial" w:cs="Arial"/>
                <w:b/>
                <w:bCs/>
                <w:sz w:val="20"/>
                <w:szCs w:val="20"/>
                <w:lang w:eastAsia="nl-NL"/>
              </w:rPr>
              <w:t xml:space="preserve"> class- SVM (28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956FA" w14:textId="3DC5B819" w:rsidR="00EF09B9" w:rsidRDefault="00EF09B9" w:rsidP="00EF09B9">
            <w:pPr>
              <w:spacing w:after="0" w:line="240" w:lineRule="auto"/>
              <w:jc w:val="center"/>
              <w:rPr>
                <w:rFonts w:ascii="Arial" w:eastAsia="Times New Roman" w:hAnsi="Arial" w:cs="Arial"/>
                <w:b/>
                <w:bCs/>
                <w:sz w:val="20"/>
                <w:szCs w:val="20"/>
                <w:lang w:eastAsia="nl-NL"/>
              </w:rPr>
            </w:pPr>
            <w:proofErr w:type="spellStart"/>
            <w:r>
              <w:rPr>
                <w:rFonts w:ascii="Arial" w:eastAsia="Times New Roman" w:hAnsi="Arial" w:cs="Arial"/>
                <w:b/>
                <w:bCs/>
                <w:sz w:val="20"/>
                <w:szCs w:val="20"/>
                <w:lang w:eastAsia="nl-NL"/>
              </w:rPr>
              <w:t>u</w:t>
            </w:r>
            <w:r w:rsidRPr="00EF09B9">
              <w:rPr>
                <w:rFonts w:ascii="Arial" w:eastAsia="Times New Roman" w:hAnsi="Arial" w:cs="Arial"/>
                <w:b/>
                <w:bCs/>
                <w:sz w:val="20"/>
                <w:szCs w:val="20"/>
                <w:lang w:eastAsia="nl-NL"/>
              </w:rPr>
              <w:t>nivariate</w:t>
            </w:r>
            <w:proofErr w:type="spellEnd"/>
          </w:p>
          <w:p w14:paraId="21454BB6" w14:textId="4078B9B6"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 xml:space="preserve"> (5 iv)</w:t>
            </w:r>
          </w:p>
        </w:tc>
      </w:tr>
      <w:tr w:rsidR="00EF09B9" w:rsidRPr="00EF09B9" w14:paraId="3F95FC96"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4BE68C"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Accuracy</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D84B9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0.745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D9E688"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DCC3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414263"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9C9DF8"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4E9F2"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6F9AE4"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0.725</w:t>
            </w:r>
          </w:p>
        </w:tc>
      </w:tr>
      <w:tr w:rsidR="00EF09B9" w:rsidRPr="00EF09B9" w14:paraId="023A67BC"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07E593"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Sensitivity</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FF257F"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0.583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4E64F6"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3F375"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1F8AEC"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215B26"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28B5C"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9917F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0.833</w:t>
            </w:r>
          </w:p>
        </w:tc>
      </w:tr>
      <w:tr w:rsidR="00EF09B9" w:rsidRPr="00EF09B9" w14:paraId="77CB0E94"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AA3F89"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Specificity</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43301"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0.889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357BB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D8DB59"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3CF6D"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199098"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CE4C6"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713355"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0.630</w:t>
            </w:r>
          </w:p>
        </w:tc>
      </w:tr>
      <w:tr w:rsidR="00EF09B9" w:rsidRPr="00EF09B9" w14:paraId="0369BF91"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FB47A4"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Precision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F82C6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0CD473C"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32A961"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8CD40"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0.692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06D003"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6F308"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8661FC"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0.667</w:t>
            </w:r>
          </w:p>
        </w:tc>
      </w:tr>
      <w:tr w:rsidR="00EF09B9" w:rsidRPr="00EF09B9" w14:paraId="63D0DB19"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6C7F0"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Balanced</w:t>
            </w:r>
            <w:proofErr w:type="spellEnd"/>
            <w:r w:rsidRPr="00EF09B9">
              <w:rPr>
                <w:rFonts w:ascii="Arial" w:eastAsia="Times New Roman" w:hAnsi="Arial" w:cs="Arial"/>
                <w:b/>
                <w:bCs/>
                <w:sz w:val="20"/>
                <w:szCs w:val="20"/>
                <w:lang w:eastAsia="nl-NL"/>
              </w:rPr>
              <w:t xml:space="preserve"> </w:t>
            </w:r>
            <w:proofErr w:type="spellStart"/>
            <w:r w:rsidRPr="00EF09B9">
              <w:rPr>
                <w:rFonts w:ascii="Arial" w:eastAsia="Times New Roman" w:hAnsi="Arial" w:cs="Arial"/>
                <w:b/>
                <w:bCs/>
                <w:sz w:val="20"/>
                <w:szCs w:val="20"/>
                <w:lang w:eastAsia="nl-NL"/>
              </w:rPr>
              <w:t>accuracy</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9106BF"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0.736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BCAEF2"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90406D"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044627"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04149F"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97DD8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B852D"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0.731</w:t>
            </w:r>
          </w:p>
        </w:tc>
      </w:tr>
      <w:tr w:rsidR="00EF09B9" w:rsidRPr="00EF09B9" w14:paraId="05F4636C"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2406C" w14:textId="77777777" w:rsidR="00EF09B9" w:rsidRPr="00EF09B9" w:rsidRDefault="00EF09B9" w:rsidP="00EF09B9">
            <w:pPr>
              <w:spacing w:after="0" w:line="240" w:lineRule="auto"/>
              <w:jc w:val="center"/>
              <w:rPr>
                <w:rFonts w:ascii="Arial" w:eastAsia="Times New Roman" w:hAnsi="Arial" w:cs="Arial"/>
                <w:sz w:val="20"/>
                <w:szCs w:val="20"/>
                <w:lang w:eastAsia="nl-NL"/>
              </w:rPr>
            </w:pPr>
          </w:p>
        </w:tc>
        <w:tc>
          <w:tcPr>
            <w:tcW w:w="0" w:type="auto"/>
            <w:gridSpan w:val="7"/>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1E501D" w14:textId="77777777" w:rsidR="00EF09B9" w:rsidRPr="00EF09B9" w:rsidRDefault="00EF09B9" w:rsidP="00EF09B9">
            <w:pPr>
              <w:spacing w:after="0" w:line="240" w:lineRule="auto"/>
              <w:jc w:val="center"/>
              <w:rPr>
                <w:rFonts w:ascii="Arial" w:eastAsia="Times New Roman" w:hAnsi="Arial" w:cs="Arial"/>
                <w:b/>
                <w:bCs/>
                <w:color w:val="FF0000"/>
                <w:sz w:val="22"/>
                <w:lang w:eastAsia="nl-NL"/>
              </w:rPr>
            </w:pPr>
            <w:r w:rsidRPr="00EF09B9">
              <w:rPr>
                <w:rFonts w:ascii="Arial" w:eastAsia="Times New Roman" w:hAnsi="Arial" w:cs="Arial"/>
                <w:b/>
                <w:bCs/>
                <w:color w:val="FF0000"/>
                <w:sz w:val="22"/>
                <w:lang w:eastAsia="nl-NL"/>
              </w:rPr>
              <w:t xml:space="preserve">SNV + </w:t>
            </w:r>
            <w:proofErr w:type="spellStart"/>
            <w:r w:rsidRPr="00EF09B9">
              <w:rPr>
                <w:rFonts w:ascii="Arial" w:eastAsia="Times New Roman" w:hAnsi="Arial" w:cs="Arial"/>
                <w:b/>
                <w:bCs/>
                <w:color w:val="FF0000"/>
                <w:sz w:val="22"/>
                <w:lang w:eastAsia="nl-NL"/>
              </w:rPr>
              <w:t>average</w:t>
            </w:r>
            <w:proofErr w:type="spellEnd"/>
          </w:p>
        </w:tc>
      </w:tr>
      <w:tr w:rsidR="00EF09B9" w:rsidRPr="00EF09B9" w14:paraId="421BCEFD"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96D585" w14:textId="77777777" w:rsidR="00EF09B9" w:rsidRPr="00EF09B9" w:rsidRDefault="00EF09B9" w:rsidP="00EF09B9">
            <w:pPr>
              <w:spacing w:after="0" w:line="240" w:lineRule="auto"/>
              <w:jc w:val="center"/>
              <w:rPr>
                <w:rFonts w:ascii="Arial" w:eastAsia="Times New Roman" w:hAnsi="Arial" w:cs="Arial"/>
                <w:b/>
                <w:bCs/>
                <w:color w:val="FF0000"/>
                <w:sz w:val="22"/>
                <w:lang w:eastAsia="nl-N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CD7FB6" w14:textId="77777777" w:rsid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IF</w:t>
            </w:r>
          </w:p>
          <w:p w14:paraId="3489F408" w14:textId="0BAEE680"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 xml:space="preserve"> (38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63B0E6"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(PCA+IF) 30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8620CD"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PCA (15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A5299E"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PCDIST (14 iv)</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EE5E93" w14:textId="77777777" w:rsid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one</w:t>
            </w:r>
            <w:proofErr w:type="spellEnd"/>
            <w:r w:rsidRPr="00EF09B9">
              <w:rPr>
                <w:rFonts w:ascii="Arial" w:eastAsia="Times New Roman" w:hAnsi="Arial" w:cs="Arial"/>
                <w:b/>
                <w:bCs/>
                <w:sz w:val="20"/>
                <w:szCs w:val="20"/>
                <w:lang w:eastAsia="nl-NL"/>
              </w:rPr>
              <w:t xml:space="preserve">-class SIMCA </w:t>
            </w:r>
          </w:p>
          <w:p w14:paraId="393A87BD" w14:textId="37E9A1BB"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(38 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62286"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one</w:t>
            </w:r>
            <w:proofErr w:type="spellEnd"/>
            <w:r w:rsidRPr="00EF09B9">
              <w:rPr>
                <w:rFonts w:ascii="Arial" w:eastAsia="Times New Roman" w:hAnsi="Arial" w:cs="Arial"/>
                <w:b/>
                <w:bCs/>
                <w:sz w:val="20"/>
                <w:szCs w:val="20"/>
                <w:lang w:eastAsia="nl-NL"/>
              </w:rPr>
              <w:t>-class SVM (28 iv)</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0171F61"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univariate</w:t>
            </w:r>
            <w:proofErr w:type="spellEnd"/>
            <w:r w:rsidRPr="00EF09B9">
              <w:rPr>
                <w:rFonts w:ascii="Arial" w:eastAsia="Times New Roman" w:hAnsi="Arial" w:cs="Arial"/>
                <w:b/>
                <w:bCs/>
                <w:sz w:val="20"/>
                <w:szCs w:val="20"/>
                <w:lang w:eastAsia="nl-NL"/>
              </w:rPr>
              <w:t xml:space="preserve"> (24 iv)</w:t>
            </w:r>
          </w:p>
        </w:tc>
      </w:tr>
      <w:tr w:rsidR="00EF09B9" w:rsidRPr="00EF09B9" w14:paraId="193D4DD1"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E09867"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Accuracy</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436EC0"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FC9299"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9098B4"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3EEFC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0.765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829771"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F88938"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B4E18A"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0.784</w:t>
            </w:r>
          </w:p>
        </w:tc>
      </w:tr>
      <w:tr w:rsidR="00EF09B9" w:rsidRPr="00EF09B9" w14:paraId="0BC01A5C"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DF06DE"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Sensitivity</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17587B"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AA1464"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D1286"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1C827C"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0.667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C6A6C9"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F961C2"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0.792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28292A"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0.875</w:t>
            </w:r>
          </w:p>
        </w:tc>
      </w:tr>
      <w:tr w:rsidR="00EF09B9" w:rsidRPr="00EF09B9" w14:paraId="69056E0B"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BFF6B0"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Specificity</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7B1C7"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1BF216"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32B2E"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0.519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3C60D8"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0.852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5C3634"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984CC5"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0.667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C60048"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0.704</w:t>
            </w:r>
          </w:p>
        </w:tc>
      </w:tr>
      <w:tr w:rsidR="00EF09B9" w:rsidRPr="00EF09B9" w14:paraId="4744B9F8"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5B9C6D"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r w:rsidRPr="00EF09B9">
              <w:rPr>
                <w:rFonts w:ascii="Arial" w:eastAsia="Times New Roman" w:hAnsi="Arial" w:cs="Arial"/>
                <w:b/>
                <w:bCs/>
                <w:sz w:val="20"/>
                <w:szCs w:val="20"/>
                <w:lang w:eastAsia="nl-NL"/>
              </w:rPr>
              <w:t>Precision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8CC1D0"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F41597"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0.679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ED1134"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9DF71"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0.800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BDCCF0"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0.677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6BF9B0"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0.679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56C15C"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0.724</w:t>
            </w:r>
          </w:p>
        </w:tc>
      </w:tr>
      <w:tr w:rsidR="00EF09B9" w:rsidRPr="00EF09B9" w14:paraId="6F7ABCD3" w14:textId="77777777" w:rsidTr="00EF09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9F26E0" w14:textId="77777777" w:rsidR="00EF09B9" w:rsidRPr="00EF09B9" w:rsidRDefault="00EF09B9" w:rsidP="00EF09B9">
            <w:pPr>
              <w:spacing w:after="0" w:line="240" w:lineRule="auto"/>
              <w:jc w:val="center"/>
              <w:rPr>
                <w:rFonts w:ascii="Arial" w:eastAsia="Times New Roman" w:hAnsi="Arial" w:cs="Arial"/>
                <w:b/>
                <w:bCs/>
                <w:sz w:val="20"/>
                <w:szCs w:val="20"/>
                <w:lang w:eastAsia="nl-NL"/>
              </w:rPr>
            </w:pPr>
            <w:proofErr w:type="spellStart"/>
            <w:r w:rsidRPr="00EF09B9">
              <w:rPr>
                <w:rFonts w:ascii="Arial" w:eastAsia="Times New Roman" w:hAnsi="Arial" w:cs="Arial"/>
                <w:b/>
                <w:bCs/>
                <w:sz w:val="20"/>
                <w:szCs w:val="20"/>
                <w:lang w:eastAsia="nl-NL"/>
              </w:rPr>
              <w:t>Balanced</w:t>
            </w:r>
            <w:proofErr w:type="spellEnd"/>
            <w:r w:rsidRPr="00EF09B9">
              <w:rPr>
                <w:rFonts w:ascii="Arial" w:eastAsia="Times New Roman" w:hAnsi="Arial" w:cs="Arial"/>
                <w:b/>
                <w:bCs/>
                <w:sz w:val="20"/>
                <w:szCs w:val="20"/>
                <w:lang w:eastAsia="nl-NL"/>
              </w:rPr>
              <w:t xml:space="preserve"> </w:t>
            </w:r>
            <w:proofErr w:type="spellStart"/>
            <w:r w:rsidRPr="00EF09B9">
              <w:rPr>
                <w:rFonts w:ascii="Arial" w:eastAsia="Times New Roman" w:hAnsi="Arial" w:cs="Arial"/>
                <w:b/>
                <w:bCs/>
                <w:sz w:val="20"/>
                <w:szCs w:val="20"/>
                <w:lang w:eastAsia="nl-NL"/>
              </w:rPr>
              <w:t>accuracy</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A339AA"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E803E0"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98F67"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0.676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2F32F7"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1C311AF"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A4C41"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B9C1FBF" w14:textId="77777777" w:rsidR="00EF09B9" w:rsidRPr="00EF09B9" w:rsidRDefault="00EF09B9" w:rsidP="00EF09B9">
            <w:pPr>
              <w:spacing w:after="0" w:line="240" w:lineRule="auto"/>
              <w:jc w:val="center"/>
              <w:rPr>
                <w:rFonts w:ascii="Arial" w:eastAsia="Times New Roman" w:hAnsi="Arial" w:cs="Arial"/>
                <w:sz w:val="20"/>
                <w:szCs w:val="20"/>
                <w:lang w:eastAsia="nl-NL"/>
              </w:rPr>
            </w:pPr>
            <w:r w:rsidRPr="00EF09B9">
              <w:rPr>
                <w:rFonts w:ascii="Arial" w:eastAsia="Times New Roman" w:hAnsi="Arial" w:cs="Arial"/>
                <w:sz w:val="20"/>
                <w:szCs w:val="20"/>
                <w:lang w:eastAsia="nl-NL"/>
              </w:rPr>
              <w:t>0.789</w:t>
            </w:r>
          </w:p>
        </w:tc>
      </w:tr>
    </w:tbl>
    <w:p w14:paraId="06193E72" w14:textId="117D5FAD" w:rsidR="00EF09B9" w:rsidRDefault="00EF09B9" w:rsidP="00D51202">
      <w:pPr>
        <w:jc w:val="both"/>
        <w:rPr>
          <w:sz w:val="20"/>
          <w:szCs w:val="20"/>
          <w:lang w:val="en-US"/>
        </w:rPr>
      </w:pPr>
    </w:p>
    <w:p w14:paraId="311C5918" w14:textId="33DF9C9E" w:rsidR="002F2227" w:rsidRDefault="002F2227" w:rsidP="00D51202">
      <w:pPr>
        <w:jc w:val="both"/>
        <w:rPr>
          <w:sz w:val="20"/>
          <w:szCs w:val="20"/>
          <w:lang w:val="en-US"/>
        </w:rPr>
      </w:pPr>
      <w:r w:rsidRPr="002F2227">
        <w:rPr>
          <w:sz w:val="20"/>
          <w:szCs w:val="20"/>
          <w:lang w:val="en-US"/>
        </w:rPr>
        <w:lastRenderedPageBreak/>
        <w:t>Figure 8 shows prediction errors of the comparison of different outlier removal methods, when the remaining pixels were averaged.</w:t>
      </w:r>
    </w:p>
    <w:p w14:paraId="035E4A83" w14:textId="535D22AF" w:rsidR="00EF09B9" w:rsidRDefault="00EF09B9" w:rsidP="00D51202">
      <w:pPr>
        <w:jc w:val="both"/>
        <w:rPr>
          <w:sz w:val="20"/>
          <w:szCs w:val="20"/>
          <w:lang w:val="en-US"/>
        </w:rPr>
      </w:pPr>
    </w:p>
    <w:p w14:paraId="37087C06" w14:textId="6B0B73C4" w:rsidR="00EF09B9" w:rsidRDefault="002F2227" w:rsidP="00D51202">
      <w:pPr>
        <w:jc w:val="both"/>
        <w:rPr>
          <w:sz w:val="20"/>
          <w:szCs w:val="20"/>
          <w:lang w:val="en-US"/>
        </w:rPr>
      </w:pPr>
      <w:r w:rsidRPr="002F2227">
        <w:rPr>
          <w:sz w:val="20"/>
          <w:szCs w:val="20"/>
          <w:lang w:val="en-US"/>
        </w:rPr>
        <w:drawing>
          <wp:inline distT="0" distB="0" distL="0" distR="0" wp14:anchorId="46686C1D" wp14:editId="49DE6ACE">
            <wp:extent cx="5933354" cy="36645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4672" cy="3677692"/>
                    </a:xfrm>
                    <a:prstGeom prst="rect">
                      <a:avLst/>
                    </a:prstGeom>
                    <a:noFill/>
                    <a:ln>
                      <a:noFill/>
                    </a:ln>
                  </pic:spPr>
                </pic:pic>
              </a:graphicData>
            </a:graphic>
          </wp:inline>
        </w:drawing>
      </w:r>
    </w:p>
    <w:p w14:paraId="39D15F20" w14:textId="604E0F06" w:rsidR="002F2227" w:rsidRPr="002F2227" w:rsidRDefault="002F2227" w:rsidP="002F2227">
      <w:pPr>
        <w:jc w:val="both"/>
        <w:rPr>
          <w:sz w:val="16"/>
          <w:szCs w:val="16"/>
          <w:lang w:val="en-US"/>
        </w:rPr>
      </w:pPr>
      <w:r w:rsidRPr="002F2227">
        <w:rPr>
          <w:b/>
          <w:bCs/>
          <w:sz w:val="16"/>
          <w:szCs w:val="16"/>
          <w:lang w:val="en-US"/>
        </w:rPr>
        <w:t xml:space="preserve">Figure </w:t>
      </w:r>
      <w:r w:rsidRPr="002F2227">
        <w:rPr>
          <w:b/>
          <w:bCs/>
          <w:sz w:val="16"/>
          <w:szCs w:val="16"/>
          <w:lang w:val="en-US"/>
        </w:rPr>
        <w:t>8</w:t>
      </w:r>
      <w:r w:rsidRPr="002F2227">
        <w:rPr>
          <w:b/>
          <w:bCs/>
          <w:sz w:val="16"/>
          <w:szCs w:val="16"/>
          <w:lang w:val="en-US"/>
        </w:rPr>
        <w:t>:</w:t>
      </w:r>
      <w:r w:rsidRPr="002F2227">
        <w:rPr>
          <w:sz w:val="16"/>
          <w:szCs w:val="16"/>
          <w:lang w:val="en-US"/>
        </w:rPr>
        <w:t xml:space="preserve"> </w:t>
      </w:r>
      <w:r w:rsidRPr="002F2227">
        <w:rPr>
          <w:sz w:val="16"/>
          <w:szCs w:val="16"/>
          <w:lang w:val="en-US"/>
        </w:rPr>
        <w:t>P</w:t>
      </w:r>
      <w:r w:rsidRPr="002F2227">
        <w:rPr>
          <w:sz w:val="16"/>
          <w:szCs w:val="16"/>
          <w:lang w:val="en-US"/>
        </w:rPr>
        <w:t xml:space="preserve">rediction errors of the comparison of different outlier removal methods, when the remaining pixels were averaged. </w:t>
      </w:r>
    </w:p>
    <w:p w14:paraId="129EA9D5" w14:textId="1B7F6320" w:rsidR="00D51202" w:rsidRPr="004A155E" w:rsidRDefault="004A155E" w:rsidP="0083729B">
      <w:pPr>
        <w:pStyle w:val="ListParagraph"/>
        <w:ind w:left="0"/>
        <w:jc w:val="both"/>
        <w:rPr>
          <w:sz w:val="20"/>
          <w:szCs w:val="20"/>
          <w:lang w:val="en-US"/>
        </w:rPr>
      </w:pPr>
      <w:r w:rsidRPr="004A155E">
        <w:rPr>
          <w:sz w:val="20"/>
          <w:szCs w:val="20"/>
          <w:lang w:val="en-US"/>
        </w:rPr>
        <w:t>In the case of one-class SIMCA, it is evident that simply averaging the inliers provides better results, except for sensitivity, which benefits from performing a Standard Normal Variate (SNV) beforehand</w:t>
      </w:r>
      <w:r>
        <w:rPr>
          <w:sz w:val="20"/>
          <w:szCs w:val="20"/>
          <w:lang w:val="en-US"/>
        </w:rPr>
        <w:t xml:space="preserve">. </w:t>
      </w:r>
    </w:p>
    <w:p w14:paraId="3F2A1EFC" w14:textId="2CF623FB" w:rsidR="001A12F3" w:rsidRDefault="001A12F3" w:rsidP="001A12F3">
      <w:pPr>
        <w:pStyle w:val="Caption"/>
        <w:keepNext/>
        <w:jc w:val="both"/>
      </w:pPr>
      <w:r>
        <w:lastRenderedPageBreak/>
        <w:t xml:space="preserve">A </w:t>
      </w:r>
    </w:p>
    <w:p w14:paraId="156825C0" w14:textId="0EA13189" w:rsidR="008D77A4" w:rsidRDefault="00211F25" w:rsidP="008D77A4">
      <w:pPr>
        <w:jc w:val="both"/>
        <w:rPr>
          <w:b/>
          <w:bCs/>
          <w:sz w:val="24"/>
          <w:szCs w:val="24"/>
          <w:lang w:val="en-US"/>
        </w:rPr>
      </w:pPr>
      <w:r>
        <w:rPr>
          <w:noProof/>
          <w:sz w:val="20"/>
          <w:szCs w:val="20"/>
          <w:lang w:val="en-US"/>
        </w:rPr>
        <w:drawing>
          <wp:inline distT="0" distB="0" distL="0" distR="0" wp14:anchorId="58F60399" wp14:editId="609B5487">
            <wp:extent cx="576072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62350"/>
                    </a:xfrm>
                    <a:prstGeom prst="rect">
                      <a:avLst/>
                    </a:prstGeom>
                    <a:noFill/>
                    <a:ln>
                      <a:noFill/>
                    </a:ln>
                  </pic:spPr>
                </pic:pic>
              </a:graphicData>
            </a:graphic>
          </wp:inline>
        </w:drawing>
      </w:r>
    </w:p>
    <w:p w14:paraId="5B8A318B" w14:textId="79CF0DCD" w:rsidR="001A12F3" w:rsidRDefault="001A12F3" w:rsidP="001A12F3">
      <w:pPr>
        <w:pStyle w:val="Caption"/>
        <w:keepNext/>
        <w:jc w:val="both"/>
      </w:pPr>
      <w:r>
        <w:t xml:space="preserve">B </w:t>
      </w:r>
    </w:p>
    <w:p w14:paraId="5BB491FC" w14:textId="3E22BC4F" w:rsidR="008D77A4" w:rsidRDefault="00FF65A5" w:rsidP="008D77A4">
      <w:pPr>
        <w:jc w:val="both"/>
        <w:rPr>
          <w:b/>
          <w:bCs/>
          <w:sz w:val="24"/>
          <w:szCs w:val="24"/>
          <w:lang w:val="en-US"/>
        </w:rPr>
      </w:pPr>
      <w:r>
        <w:rPr>
          <w:b/>
          <w:bCs/>
          <w:noProof/>
          <w:sz w:val="24"/>
          <w:szCs w:val="24"/>
          <w:lang w:val="en-US"/>
        </w:rPr>
        <w:drawing>
          <wp:inline distT="0" distB="0" distL="0" distR="0" wp14:anchorId="2D89A7A0" wp14:editId="12B79334">
            <wp:extent cx="5761355" cy="35604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3560445"/>
                    </a:xfrm>
                    <a:prstGeom prst="rect">
                      <a:avLst/>
                    </a:prstGeom>
                    <a:noFill/>
                  </pic:spPr>
                </pic:pic>
              </a:graphicData>
            </a:graphic>
          </wp:inline>
        </w:drawing>
      </w:r>
    </w:p>
    <w:p w14:paraId="4DAFFE4C" w14:textId="7DAB9035" w:rsidR="001A12F3" w:rsidRPr="002F2227" w:rsidRDefault="001A12F3" w:rsidP="001A12F3">
      <w:pPr>
        <w:jc w:val="both"/>
        <w:rPr>
          <w:sz w:val="16"/>
          <w:szCs w:val="16"/>
          <w:lang w:val="en-US"/>
        </w:rPr>
      </w:pPr>
      <w:r w:rsidRPr="002F2227">
        <w:rPr>
          <w:b/>
          <w:bCs/>
          <w:sz w:val="16"/>
          <w:szCs w:val="16"/>
          <w:lang w:val="en-US"/>
        </w:rPr>
        <w:t xml:space="preserve">Figure </w:t>
      </w:r>
      <w:r>
        <w:rPr>
          <w:b/>
          <w:bCs/>
          <w:sz w:val="16"/>
          <w:szCs w:val="16"/>
          <w:lang w:val="en-US"/>
        </w:rPr>
        <w:t>9</w:t>
      </w:r>
      <w:r w:rsidRPr="002F2227">
        <w:rPr>
          <w:b/>
          <w:bCs/>
          <w:sz w:val="16"/>
          <w:szCs w:val="16"/>
          <w:lang w:val="en-US"/>
        </w:rPr>
        <w:t>:</w:t>
      </w:r>
      <w:r w:rsidRPr="002F2227">
        <w:rPr>
          <w:sz w:val="16"/>
          <w:szCs w:val="16"/>
          <w:lang w:val="en-US"/>
        </w:rPr>
        <w:t xml:space="preserve"> </w:t>
      </w:r>
      <w:r>
        <w:rPr>
          <w:sz w:val="16"/>
          <w:szCs w:val="16"/>
          <w:lang w:val="en-US"/>
        </w:rPr>
        <w:t xml:space="preserve">Classification metrics obtained when  different  methods for outlier removal were used, and their comparison between different ways of averaging the Inlier pixels: A) One Class SIMCA B) Isolation Forest.  </w:t>
      </w:r>
    </w:p>
    <w:p w14:paraId="559EF1D3" w14:textId="39C84BB9" w:rsidR="001A12F3" w:rsidRDefault="001A12F3" w:rsidP="008D77A4">
      <w:pPr>
        <w:jc w:val="both"/>
        <w:rPr>
          <w:b/>
          <w:bCs/>
          <w:sz w:val="24"/>
          <w:szCs w:val="24"/>
          <w:lang w:val="en-US"/>
        </w:rPr>
      </w:pPr>
    </w:p>
    <w:p w14:paraId="540DC575" w14:textId="2F5CFDC2" w:rsidR="001A12F3" w:rsidRDefault="001A12F3" w:rsidP="008D77A4">
      <w:pPr>
        <w:jc w:val="both"/>
        <w:rPr>
          <w:b/>
          <w:bCs/>
          <w:sz w:val="24"/>
          <w:szCs w:val="24"/>
          <w:lang w:val="en-US"/>
        </w:rPr>
      </w:pPr>
    </w:p>
    <w:p w14:paraId="1D7FD6AB" w14:textId="77777777" w:rsidR="001A12F3" w:rsidRPr="008D77A4" w:rsidRDefault="001A12F3" w:rsidP="008D77A4">
      <w:pPr>
        <w:jc w:val="both"/>
        <w:rPr>
          <w:b/>
          <w:bCs/>
          <w:sz w:val="24"/>
          <w:szCs w:val="24"/>
          <w:lang w:val="en-US"/>
        </w:rPr>
      </w:pPr>
    </w:p>
    <w:p w14:paraId="30247688" w14:textId="11311DE7" w:rsidR="00C425F8" w:rsidRPr="00B25BEE" w:rsidRDefault="00BC218B" w:rsidP="002706D0">
      <w:pPr>
        <w:pStyle w:val="ListParagraph"/>
        <w:numPr>
          <w:ilvl w:val="0"/>
          <w:numId w:val="6"/>
        </w:numPr>
        <w:jc w:val="both"/>
        <w:rPr>
          <w:b/>
          <w:bCs/>
          <w:sz w:val="24"/>
          <w:szCs w:val="24"/>
          <w:lang w:val="en-US"/>
        </w:rPr>
      </w:pPr>
      <w:r w:rsidRPr="00B25BEE">
        <w:rPr>
          <w:b/>
          <w:bCs/>
          <w:sz w:val="24"/>
          <w:szCs w:val="24"/>
          <w:lang w:val="en-US"/>
        </w:rPr>
        <w:t>Conclusion</w:t>
      </w:r>
    </w:p>
    <w:p w14:paraId="11946993" w14:textId="1CECF0C5" w:rsidR="00B25BEE" w:rsidRPr="00B25BEE" w:rsidRDefault="00B25BEE" w:rsidP="00B25BEE">
      <w:pPr>
        <w:jc w:val="both"/>
        <w:rPr>
          <w:sz w:val="24"/>
          <w:szCs w:val="24"/>
          <w:lang w:val="en-US"/>
        </w:rPr>
      </w:pPr>
      <w:r w:rsidRPr="00B25BEE">
        <w:rPr>
          <w:sz w:val="24"/>
          <w:szCs w:val="24"/>
          <w:lang w:val="en-US"/>
        </w:rPr>
        <w:t xml:space="preserve">A new global model was calibrated on two different tomato cultivars: </w:t>
      </w:r>
      <w:proofErr w:type="spellStart"/>
      <w:r w:rsidRPr="00B25BEE">
        <w:rPr>
          <w:sz w:val="24"/>
          <w:szCs w:val="24"/>
          <w:lang w:val="en-US"/>
        </w:rPr>
        <w:t>Cappricia</w:t>
      </w:r>
      <w:proofErr w:type="spellEnd"/>
      <w:r w:rsidRPr="00B25BEE">
        <w:rPr>
          <w:sz w:val="24"/>
          <w:szCs w:val="24"/>
          <w:lang w:val="en-US"/>
        </w:rPr>
        <w:t xml:space="preserve"> and </w:t>
      </w:r>
      <w:proofErr w:type="spellStart"/>
      <w:r w:rsidRPr="00B25BEE">
        <w:rPr>
          <w:sz w:val="24"/>
          <w:szCs w:val="24"/>
          <w:lang w:val="en-US"/>
        </w:rPr>
        <w:t>Provine</w:t>
      </w:r>
      <w:proofErr w:type="spellEnd"/>
      <w:r w:rsidRPr="00B25BEE">
        <w:rPr>
          <w:sz w:val="24"/>
          <w:szCs w:val="24"/>
          <w:lang w:val="en-US"/>
        </w:rPr>
        <w:t>; and evaluated in independent samples</w:t>
      </w:r>
      <w:r w:rsidR="00273242">
        <w:rPr>
          <w:sz w:val="24"/>
          <w:szCs w:val="24"/>
          <w:lang w:val="en-US"/>
        </w:rPr>
        <w:t xml:space="preserve"> of the same varieties</w:t>
      </w:r>
      <w:r w:rsidRPr="00B25BEE">
        <w:rPr>
          <w:sz w:val="24"/>
          <w:szCs w:val="24"/>
          <w:lang w:val="en-US"/>
        </w:rPr>
        <w:t>, using Standard Normal Variate and 6 important variables</w:t>
      </w:r>
      <w:r w:rsidR="00273242">
        <w:rPr>
          <w:sz w:val="24"/>
          <w:szCs w:val="24"/>
          <w:lang w:val="en-US"/>
        </w:rPr>
        <w:t xml:space="preserve"> chosen</w:t>
      </w:r>
      <w:r w:rsidRPr="00B25BEE">
        <w:rPr>
          <w:sz w:val="24"/>
          <w:szCs w:val="24"/>
          <w:lang w:val="en-US"/>
        </w:rPr>
        <w:t xml:space="preserve"> by </w:t>
      </w:r>
      <w:proofErr w:type="spellStart"/>
      <w:r w:rsidRPr="00B25BEE">
        <w:rPr>
          <w:sz w:val="24"/>
          <w:szCs w:val="24"/>
          <w:lang w:val="en-US"/>
        </w:rPr>
        <w:t>CovSel</w:t>
      </w:r>
      <w:proofErr w:type="spellEnd"/>
      <w:r w:rsidR="00273242">
        <w:rPr>
          <w:sz w:val="24"/>
          <w:szCs w:val="24"/>
          <w:lang w:val="en-US"/>
        </w:rPr>
        <w:t xml:space="preserve">. </w:t>
      </w:r>
      <w:r w:rsidRPr="00B25BEE">
        <w:rPr>
          <w:sz w:val="24"/>
          <w:szCs w:val="24"/>
          <w:lang w:val="en-US"/>
        </w:rPr>
        <w:t>The optimized model achieved a sensitivity of 0.81, specificity of 0.58 and balanced accuracy of 0.70</w:t>
      </w:r>
      <w:r w:rsidR="00AD6542">
        <w:rPr>
          <w:sz w:val="24"/>
          <w:szCs w:val="24"/>
          <w:lang w:val="en-US"/>
        </w:rPr>
        <w:t xml:space="preserve">. </w:t>
      </w:r>
      <w:r w:rsidRPr="00B25BEE">
        <w:rPr>
          <w:sz w:val="24"/>
          <w:szCs w:val="24"/>
          <w:lang w:val="en-US"/>
        </w:rPr>
        <w:t>Th</w:t>
      </w:r>
      <w:r w:rsidR="00AD6542">
        <w:rPr>
          <w:sz w:val="24"/>
          <w:szCs w:val="24"/>
          <w:lang w:val="en-US"/>
        </w:rPr>
        <w:t>is</w:t>
      </w:r>
      <w:r w:rsidRPr="00B25BEE">
        <w:rPr>
          <w:sz w:val="24"/>
          <w:szCs w:val="24"/>
          <w:lang w:val="en-US"/>
        </w:rPr>
        <w:t xml:space="preserve"> model presented potential as a fast alternative method to grade recently harvested tomatoes before the fungal infection is visually observed.</w:t>
      </w:r>
    </w:p>
    <w:p w14:paraId="75FCDA1D" w14:textId="197BD75E" w:rsidR="00AE6499" w:rsidRPr="00AE6499" w:rsidRDefault="00AE6499" w:rsidP="00AE6499">
      <w:pPr>
        <w:jc w:val="both"/>
        <w:rPr>
          <w:sz w:val="24"/>
          <w:szCs w:val="24"/>
          <w:lang w:val="en-US"/>
        </w:rPr>
      </w:pPr>
      <w:r w:rsidRPr="00AE6499">
        <w:rPr>
          <w:sz w:val="24"/>
          <w:szCs w:val="24"/>
          <w:lang w:val="en-US"/>
        </w:rPr>
        <w:t xml:space="preserve">Novelty of this work - investigate HSI to capture the sepal susceptibility </w:t>
      </w:r>
      <w:r w:rsidR="009F0FB5">
        <w:rPr>
          <w:sz w:val="24"/>
          <w:szCs w:val="24"/>
          <w:lang w:val="en-US"/>
        </w:rPr>
        <w:t xml:space="preserve">to </w:t>
      </w:r>
      <w:r w:rsidRPr="00AE6499">
        <w:rPr>
          <w:sz w:val="24"/>
          <w:szCs w:val="24"/>
          <w:lang w:val="en-US"/>
        </w:rPr>
        <w:t>fungal infection by chemometric analysis of different varieties of tomatoes.</w:t>
      </w:r>
    </w:p>
    <w:p w14:paraId="26D850CC" w14:textId="3F01E347" w:rsidR="000637B1" w:rsidRDefault="00AE6499" w:rsidP="00AE6499">
      <w:pPr>
        <w:jc w:val="both"/>
        <w:rPr>
          <w:sz w:val="24"/>
          <w:szCs w:val="24"/>
          <w:lang w:val="en-US"/>
        </w:rPr>
      </w:pPr>
      <w:r w:rsidRPr="00AE6499">
        <w:rPr>
          <w:sz w:val="24"/>
          <w:szCs w:val="24"/>
          <w:lang w:val="en-US"/>
        </w:rPr>
        <w:t>The results from this research reaches to a conclusion that discrimination between more susceptible and less susceptible samples is feasible under controlled conditions.</w:t>
      </w:r>
    </w:p>
    <w:p w14:paraId="5D471D3E" w14:textId="77777777" w:rsidR="00ED2C9D" w:rsidRPr="00ED2C9D" w:rsidRDefault="00ED2C9D" w:rsidP="00ED2C9D">
      <w:pPr>
        <w:jc w:val="both"/>
        <w:rPr>
          <w:sz w:val="24"/>
          <w:szCs w:val="24"/>
          <w:lang w:val="en-US"/>
        </w:rPr>
      </w:pPr>
      <w:r w:rsidRPr="00ED2C9D">
        <w:rPr>
          <w:b/>
          <w:bCs/>
          <w:sz w:val="24"/>
          <w:szCs w:val="24"/>
          <w:lang w:val="en-GB"/>
        </w:rPr>
        <w:t>Acknowledgements</w:t>
      </w:r>
    </w:p>
    <w:p w14:paraId="0C39B0E3" w14:textId="09834882" w:rsidR="00ED2C9D" w:rsidRDefault="00ED2C9D" w:rsidP="00ED2C9D">
      <w:pPr>
        <w:jc w:val="both"/>
        <w:rPr>
          <w:sz w:val="24"/>
          <w:szCs w:val="24"/>
          <w:lang w:val="en-US"/>
        </w:rPr>
      </w:pPr>
      <w:r w:rsidRPr="00ED2C9D">
        <w:rPr>
          <w:sz w:val="24"/>
          <w:szCs w:val="24"/>
          <w:lang w:val="en-US"/>
        </w:rPr>
        <w:t>The authors would like to thank the EU commission for funding obtained through the ANTARES Horizon 2020 project (grant 664387). </w:t>
      </w:r>
    </w:p>
    <w:p w14:paraId="0C816684" w14:textId="7CB7CB28" w:rsidR="007B703C" w:rsidRPr="00704DBC" w:rsidRDefault="007B703C" w:rsidP="00ED2C9D">
      <w:pPr>
        <w:jc w:val="both"/>
        <w:rPr>
          <w:b/>
          <w:bCs/>
          <w:sz w:val="24"/>
          <w:szCs w:val="24"/>
          <w:lang w:val="en-US"/>
        </w:rPr>
      </w:pPr>
      <w:r w:rsidRPr="00704DBC">
        <w:rPr>
          <w:b/>
          <w:bCs/>
          <w:sz w:val="24"/>
          <w:szCs w:val="24"/>
          <w:lang w:val="en-US"/>
        </w:rPr>
        <w:t>Conflicts of interest</w:t>
      </w:r>
    </w:p>
    <w:p w14:paraId="31F9B20C" w14:textId="04D3923E" w:rsidR="007B703C" w:rsidRDefault="007B703C" w:rsidP="00ED2C9D">
      <w:pPr>
        <w:jc w:val="both"/>
        <w:rPr>
          <w:sz w:val="24"/>
          <w:szCs w:val="24"/>
          <w:lang w:val="en-US"/>
        </w:rPr>
      </w:pPr>
      <w:r>
        <w:rPr>
          <w:sz w:val="24"/>
          <w:szCs w:val="24"/>
          <w:lang w:val="en-US"/>
        </w:rPr>
        <w:t>The authors declare no conflicts of interest.</w:t>
      </w:r>
    </w:p>
    <w:p w14:paraId="4FCEE53D" w14:textId="746E177B" w:rsidR="00ED2C9D" w:rsidRPr="003A4E24" w:rsidRDefault="00A1140A" w:rsidP="00AE6499">
      <w:pPr>
        <w:jc w:val="both"/>
        <w:rPr>
          <w:b/>
          <w:bCs/>
          <w:sz w:val="24"/>
          <w:szCs w:val="24"/>
          <w:lang w:val="en-US"/>
        </w:rPr>
      </w:pPr>
      <w:r w:rsidRPr="003A4E24">
        <w:rPr>
          <w:b/>
          <w:bCs/>
          <w:sz w:val="24"/>
          <w:szCs w:val="24"/>
          <w:lang w:val="en-US"/>
        </w:rPr>
        <w:t>References</w:t>
      </w:r>
    </w:p>
    <w:p w14:paraId="5243C18D" w14:textId="7939889F" w:rsidR="00A1140A" w:rsidRPr="003A4E24" w:rsidRDefault="00A1140A" w:rsidP="003A4E24">
      <w:pPr>
        <w:pStyle w:val="ListParagraph"/>
        <w:numPr>
          <w:ilvl w:val="0"/>
          <w:numId w:val="7"/>
        </w:numPr>
        <w:ind w:left="357" w:hanging="357"/>
        <w:jc w:val="both"/>
        <w:rPr>
          <w:sz w:val="18"/>
          <w:szCs w:val="18"/>
          <w:lang w:val="en-US"/>
        </w:rPr>
      </w:pPr>
      <w:r w:rsidRPr="003A4E24">
        <w:rPr>
          <w:sz w:val="18"/>
          <w:szCs w:val="18"/>
          <w:lang w:val="en-US"/>
        </w:rPr>
        <w:t>J.M. Roger, B. P., D. Bertrand, E. Fernandez-</w:t>
      </w:r>
      <w:proofErr w:type="spellStart"/>
      <w:r w:rsidRPr="003A4E24">
        <w:rPr>
          <w:sz w:val="18"/>
          <w:szCs w:val="18"/>
          <w:lang w:val="en-US"/>
        </w:rPr>
        <w:t>Ahumada</w:t>
      </w:r>
      <w:proofErr w:type="spellEnd"/>
      <w:r w:rsidRPr="003A4E24">
        <w:rPr>
          <w:sz w:val="18"/>
          <w:szCs w:val="18"/>
          <w:lang w:val="en-US"/>
        </w:rPr>
        <w:t xml:space="preserve"> (2011). "</w:t>
      </w:r>
      <w:proofErr w:type="spellStart"/>
      <w:r w:rsidRPr="003A4E24">
        <w:rPr>
          <w:sz w:val="18"/>
          <w:szCs w:val="18"/>
          <w:lang w:val="en-US"/>
        </w:rPr>
        <w:t>CovSel</w:t>
      </w:r>
      <w:proofErr w:type="spellEnd"/>
      <w:r w:rsidRPr="003A4E24">
        <w:rPr>
          <w:sz w:val="18"/>
          <w:szCs w:val="18"/>
          <w:lang w:val="en-US"/>
        </w:rPr>
        <w:t>: Variable selection for highly multivariate and multi-response calibration. Application to IR spectroscopy." Chemometrics and Intelligent Laboratory Systems 106(2).</w:t>
      </w:r>
    </w:p>
    <w:p w14:paraId="0EED241D" w14:textId="26499712" w:rsidR="00A1140A" w:rsidRPr="003A4E24" w:rsidRDefault="00520F71" w:rsidP="00A1140A">
      <w:pPr>
        <w:jc w:val="both"/>
        <w:rPr>
          <w:sz w:val="18"/>
          <w:szCs w:val="18"/>
          <w:lang w:val="en-US"/>
        </w:rPr>
      </w:pPr>
      <w:r w:rsidRPr="003A4E24">
        <w:rPr>
          <w:sz w:val="18"/>
          <w:szCs w:val="18"/>
          <w:lang w:val="en-US"/>
        </w:rPr>
        <w:t xml:space="preserve">2) </w:t>
      </w:r>
      <w:r w:rsidR="00A1140A" w:rsidRPr="003A4E24">
        <w:rPr>
          <w:sz w:val="18"/>
          <w:szCs w:val="18"/>
          <w:lang w:val="en-US"/>
        </w:rPr>
        <w:t xml:space="preserve">Chapter 2. Tomato. DOI: </w:t>
      </w:r>
      <w:hyperlink r:id="rId23" w:history="1">
        <w:r w:rsidR="00A1140A" w:rsidRPr="003A4E24">
          <w:rPr>
            <w:rStyle w:val="Hyperlink"/>
            <w:sz w:val="18"/>
            <w:szCs w:val="18"/>
            <w:lang w:val="en-US"/>
          </w:rPr>
          <w:t>https://www.oecd-ilibrary.org/docserver/9789264279728-6-en.pdf?expires=1694684540&amp;id=id&amp;accname=oid006406&amp;checksum=62D03306F89450B59CFEE6DA4F9811F5</w:t>
        </w:r>
      </w:hyperlink>
    </w:p>
    <w:p w14:paraId="3A8F1B84" w14:textId="405E8036" w:rsidR="00A1140A" w:rsidRPr="003A4E24" w:rsidRDefault="00520F71" w:rsidP="00A1140A">
      <w:pPr>
        <w:jc w:val="both"/>
        <w:rPr>
          <w:sz w:val="18"/>
          <w:szCs w:val="18"/>
          <w:lang w:val="en-US"/>
        </w:rPr>
      </w:pPr>
      <w:r w:rsidRPr="003A4E24">
        <w:rPr>
          <w:sz w:val="18"/>
          <w:szCs w:val="18"/>
          <w:lang w:val="en-US"/>
        </w:rPr>
        <w:t xml:space="preserve">3) </w:t>
      </w:r>
      <w:r w:rsidR="00E876C3" w:rsidRPr="003A4E24">
        <w:rPr>
          <w:sz w:val="18"/>
          <w:szCs w:val="18"/>
          <w:lang w:val="en-US"/>
        </w:rPr>
        <w:t xml:space="preserve">C. Luz, V. D. O., J.M. </w:t>
      </w:r>
      <w:proofErr w:type="spellStart"/>
      <w:r w:rsidR="00E876C3" w:rsidRPr="003A4E24">
        <w:rPr>
          <w:sz w:val="18"/>
          <w:szCs w:val="18"/>
          <w:lang w:val="en-US"/>
        </w:rPr>
        <w:t>Quiles</w:t>
      </w:r>
      <w:proofErr w:type="spellEnd"/>
      <w:r w:rsidR="00E876C3" w:rsidRPr="003A4E24">
        <w:rPr>
          <w:sz w:val="18"/>
          <w:szCs w:val="18"/>
          <w:lang w:val="en-US"/>
        </w:rPr>
        <w:t xml:space="preserve">, R. Romano, J. </w:t>
      </w:r>
      <w:proofErr w:type="spellStart"/>
      <w:r w:rsidR="00E876C3" w:rsidRPr="003A4E24">
        <w:rPr>
          <w:sz w:val="18"/>
          <w:szCs w:val="18"/>
          <w:lang w:val="en-US"/>
        </w:rPr>
        <w:t>Mañes</w:t>
      </w:r>
      <w:proofErr w:type="spellEnd"/>
      <w:r w:rsidR="00E876C3" w:rsidRPr="003A4E24">
        <w:rPr>
          <w:sz w:val="18"/>
          <w:szCs w:val="18"/>
          <w:lang w:val="en-US"/>
        </w:rPr>
        <w:t xml:space="preserve">, G. </w:t>
      </w:r>
      <w:proofErr w:type="spellStart"/>
      <w:r w:rsidR="00E876C3" w:rsidRPr="003A4E24">
        <w:rPr>
          <w:sz w:val="18"/>
          <w:szCs w:val="18"/>
          <w:lang w:val="en-US"/>
        </w:rPr>
        <w:t>Meca</w:t>
      </w:r>
      <w:proofErr w:type="spellEnd"/>
      <w:r w:rsidR="00E876C3" w:rsidRPr="003A4E24">
        <w:rPr>
          <w:sz w:val="18"/>
          <w:szCs w:val="18"/>
          <w:lang w:val="en-US"/>
        </w:rPr>
        <w:t xml:space="preserve"> (2020). </w:t>
      </w:r>
      <w:proofErr w:type="spellStart"/>
      <w:r w:rsidR="00E876C3" w:rsidRPr="003A4E24">
        <w:rPr>
          <w:sz w:val="18"/>
          <w:szCs w:val="18"/>
          <w:lang w:val="en-US"/>
        </w:rPr>
        <w:t>Biopreservation</w:t>
      </w:r>
      <w:proofErr w:type="spellEnd"/>
      <w:r w:rsidR="00E876C3" w:rsidRPr="003A4E24">
        <w:rPr>
          <w:sz w:val="18"/>
          <w:szCs w:val="18"/>
          <w:lang w:val="en-US"/>
        </w:rPr>
        <w:t xml:space="preserve"> of tomatoes using fermented media by lactic acid bacteria. 130. </w:t>
      </w:r>
      <w:proofErr w:type="spellStart"/>
      <w:r w:rsidR="00E876C3" w:rsidRPr="003A4E24">
        <w:rPr>
          <w:sz w:val="18"/>
          <w:szCs w:val="18"/>
          <w:lang w:val="en-US"/>
        </w:rPr>
        <w:t>doi:https</w:t>
      </w:r>
      <w:proofErr w:type="spellEnd"/>
      <w:r w:rsidR="00E876C3" w:rsidRPr="003A4E24">
        <w:rPr>
          <w:sz w:val="18"/>
          <w:szCs w:val="18"/>
          <w:lang w:val="en-US"/>
        </w:rPr>
        <w:t>://doi.org/10.1016/j.lwt.2020.109618</w:t>
      </w:r>
    </w:p>
    <w:p w14:paraId="5C29C790" w14:textId="637B3CD5" w:rsidR="00520F71" w:rsidRPr="003A4E24" w:rsidRDefault="00520F71" w:rsidP="00A1140A">
      <w:pPr>
        <w:jc w:val="both"/>
        <w:rPr>
          <w:sz w:val="18"/>
          <w:szCs w:val="18"/>
          <w:lang w:val="en-US"/>
        </w:rPr>
      </w:pPr>
      <w:r w:rsidRPr="003A4E24">
        <w:rPr>
          <w:sz w:val="18"/>
          <w:szCs w:val="18"/>
          <w:lang w:val="en-US"/>
        </w:rPr>
        <w:t xml:space="preserve">4) Alessandra </w:t>
      </w:r>
      <w:proofErr w:type="spellStart"/>
      <w:r w:rsidRPr="003A4E24">
        <w:rPr>
          <w:sz w:val="18"/>
          <w:szCs w:val="18"/>
          <w:lang w:val="en-US"/>
        </w:rPr>
        <w:t>Biancolillo</w:t>
      </w:r>
      <w:proofErr w:type="spellEnd"/>
      <w:r w:rsidRPr="003A4E24">
        <w:rPr>
          <w:sz w:val="18"/>
          <w:szCs w:val="18"/>
          <w:lang w:val="en-US"/>
        </w:rPr>
        <w:t>, F. M., Jean-Michel Roger. (2019). SO-</w:t>
      </w:r>
      <w:proofErr w:type="spellStart"/>
      <w:r w:rsidRPr="003A4E24">
        <w:rPr>
          <w:sz w:val="18"/>
          <w:szCs w:val="18"/>
          <w:lang w:val="en-US"/>
        </w:rPr>
        <w:t>CovSel</w:t>
      </w:r>
      <w:proofErr w:type="spellEnd"/>
      <w:r w:rsidRPr="003A4E24">
        <w:rPr>
          <w:sz w:val="18"/>
          <w:szCs w:val="18"/>
          <w:lang w:val="en-US"/>
        </w:rPr>
        <w:t xml:space="preserve">: A novel method for variable selection in a multiblock framework. Journal of Chemometrics, 34(2). </w:t>
      </w:r>
      <w:proofErr w:type="spellStart"/>
      <w:r w:rsidRPr="003A4E24">
        <w:rPr>
          <w:sz w:val="18"/>
          <w:szCs w:val="18"/>
          <w:lang w:val="en-US"/>
        </w:rPr>
        <w:t>doi</w:t>
      </w:r>
      <w:proofErr w:type="spellEnd"/>
      <w:r w:rsidRPr="003A4E24">
        <w:rPr>
          <w:sz w:val="18"/>
          <w:szCs w:val="18"/>
          <w:lang w:val="en-US"/>
        </w:rPr>
        <w:t xml:space="preserve">: </w:t>
      </w:r>
      <w:hyperlink r:id="rId24" w:history="1">
        <w:r w:rsidR="00F517B1" w:rsidRPr="003A4E24">
          <w:rPr>
            <w:rStyle w:val="Hyperlink"/>
            <w:sz w:val="18"/>
            <w:szCs w:val="18"/>
            <w:lang w:val="en-US"/>
          </w:rPr>
          <w:t>https://doi.org/10.1002/cem.3120</w:t>
        </w:r>
      </w:hyperlink>
    </w:p>
    <w:p w14:paraId="622447D4" w14:textId="50949532" w:rsidR="00F517B1" w:rsidRPr="003A4E24" w:rsidRDefault="00F517B1" w:rsidP="00F517B1">
      <w:pPr>
        <w:jc w:val="both"/>
        <w:rPr>
          <w:sz w:val="18"/>
          <w:szCs w:val="18"/>
          <w:lang w:val="en-US"/>
        </w:rPr>
      </w:pPr>
      <w:r w:rsidRPr="003A4E24">
        <w:rPr>
          <w:sz w:val="18"/>
          <w:szCs w:val="18"/>
          <w:lang w:val="en-US"/>
        </w:rPr>
        <w:t xml:space="preserve">5) Daniel Jiménez-Fernández, M. M.-B., Juan A. </w:t>
      </w:r>
      <w:proofErr w:type="spellStart"/>
      <w:r w:rsidRPr="003A4E24">
        <w:rPr>
          <w:sz w:val="18"/>
          <w:szCs w:val="18"/>
          <w:lang w:val="en-US"/>
        </w:rPr>
        <w:t>Navas</w:t>
      </w:r>
      <w:proofErr w:type="spellEnd"/>
      <w:r w:rsidRPr="003A4E24">
        <w:rPr>
          <w:sz w:val="18"/>
          <w:szCs w:val="18"/>
          <w:lang w:val="en-US"/>
        </w:rPr>
        <w:t xml:space="preserve">-Cortés, &amp; Rafael M. Jiménez-Díaz, B. B. L. (2009). Identification and quantification of Fusarium </w:t>
      </w:r>
      <w:proofErr w:type="spellStart"/>
      <w:r w:rsidRPr="003A4E24">
        <w:rPr>
          <w:sz w:val="18"/>
          <w:szCs w:val="18"/>
          <w:lang w:val="en-US"/>
        </w:rPr>
        <w:t>oxysporum</w:t>
      </w:r>
      <w:proofErr w:type="spellEnd"/>
      <w:r w:rsidRPr="003A4E24">
        <w:rPr>
          <w:sz w:val="18"/>
          <w:szCs w:val="18"/>
          <w:lang w:val="en-US"/>
        </w:rPr>
        <w:t xml:space="preserve"> in planta and soil by means of an improved specific and quantitative PCR assay. Applied Soil Ecology, 46(3), 372-382. </w:t>
      </w:r>
      <w:proofErr w:type="spellStart"/>
      <w:r w:rsidRPr="003A4E24">
        <w:rPr>
          <w:sz w:val="18"/>
          <w:szCs w:val="18"/>
          <w:lang w:val="en-US"/>
        </w:rPr>
        <w:t>doi:https</w:t>
      </w:r>
      <w:proofErr w:type="spellEnd"/>
      <w:r w:rsidRPr="003A4E24">
        <w:rPr>
          <w:sz w:val="18"/>
          <w:szCs w:val="18"/>
          <w:lang w:val="en-US"/>
        </w:rPr>
        <w:t>://doi.org/10.1016/j.apsoil.2010.10.001</w:t>
      </w:r>
    </w:p>
    <w:p w14:paraId="7642ACCF" w14:textId="3E99EDD3" w:rsidR="00A151EC" w:rsidRPr="003A4E24" w:rsidRDefault="00B710D0" w:rsidP="00F517B1">
      <w:pPr>
        <w:jc w:val="both"/>
        <w:rPr>
          <w:sz w:val="18"/>
          <w:szCs w:val="18"/>
          <w:lang w:val="en-US"/>
        </w:rPr>
      </w:pPr>
      <w:r w:rsidRPr="007B703C">
        <w:rPr>
          <w:sz w:val="18"/>
          <w:szCs w:val="18"/>
          <w:lang w:val="en-US"/>
        </w:rPr>
        <w:lastRenderedPageBreak/>
        <w:t xml:space="preserve">6) </w:t>
      </w:r>
      <w:proofErr w:type="spellStart"/>
      <w:r w:rsidR="00A15622" w:rsidRPr="007B703C">
        <w:rPr>
          <w:sz w:val="18"/>
          <w:szCs w:val="18"/>
          <w:lang w:val="en-US"/>
        </w:rPr>
        <w:t>Huting</w:t>
      </w:r>
      <w:proofErr w:type="spellEnd"/>
      <w:r w:rsidR="00A15622" w:rsidRPr="007B703C">
        <w:rPr>
          <w:sz w:val="18"/>
          <w:szCs w:val="18"/>
          <w:lang w:val="en-US"/>
        </w:rPr>
        <w:t xml:space="preserve"> Wang, R. H., </w:t>
      </w:r>
      <w:proofErr w:type="spellStart"/>
      <w:r w:rsidR="00A15622" w:rsidRPr="007B703C">
        <w:rPr>
          <w:sz w:val="18"/>
          <w:szCs w:val="18"/>
          <w:lang w:val="en-US"/>
        </w:rPr>
        <w:t>Mengyun</w:t>
      </w:r>
      <w:proofErr w:type="spellEnd"/>
      <w:r w:rsidR="00A15622" w:rsidRPr="007B703C">
        <w:rPr>
          <w:sz w:val="18"/>
          <w:szCs w:val="18"/>
          <w:lang w:val="en-US"/>
        </w:rPr>
        <w:t xml:space="preserve"> Zhang, </w:t>
      </w:r>
      <w:proofErr w:type="spellStart"/>
      <w:r w:rsidR="00A15622" w:rsidRPr="007B703C">
        <w:rPr>
          <w:sz w:val="18"/>
          <w:szCs w:val="18"/>
          <w:lang w:val="en-US"/>
        </w:rPr>
        <w:t>Zhiqiang</w:t>
      </w:r>
      <w:proofErr w:type="spellEnd"/>
      <w:r w:rsidR="00A15622" w:rsidRPr="007B703C">
        <w:rPr>
          <w:sz w:val="18"/>
          <w:szCs w:val="18"/>
          <w:lang w:val="en-US"/>
        </w:rPr>
        <w:t xml:space="preserve"> </w:t>
      </w:r>
      <w:proofErr w:type="spellStart"/>
      <w:r w:rsidR="00A15622" w:rsidRPr="007B703C">
        <w:rPr>
          <w:sz w:val="18"/>
          <w:szCs w:val="18"/>
          <w:lang w:val="en-US"/>
        </w:rPr>
        <w:t>Zhai</w:t>
      </w:r>
      <w:proofErr w:type="spellEnd"/>
      <w:r w:rsidR="00A15622" w:rsidRPr="007B703C">
        <w:rPr>
          <w:sz w:val="18"/>
          <w:szCs w:val="18"/>
          <w:lang w:val="en-US"/>
        </w:rPr>
        <w:t xml:space="preserve">, </w:t>
      </w:r>
      <w:proofErr w:type="spellStart"/>
      <w:r w:rsidR="00A15622" w:rsidRPr="007B703C">
        <w:rPr>
          <w:sz w:val="18"/>
          <w:szCs w:val="18"/>
          <w:lang w:val="en-US"/>
        </w:rPr>
        <w:t>Ruoyu</w:t>
      </w:r>
      <w:proofErr w:type="spellEnd"/>
      <w:r w:rsidR="00A15622" w:rsidRPr="007B703C">
        <w:rPr>
          <w:sz w:val="18"/>
          <w:szCs w:val="18"/>
          <w:lang w:val="en-US"/>
        </w:rPr>
        <w:t xml:space="preserve"> Zhang. </w:t>
      </w:r>
      <w:r w:rsidR="00A15622" w:rsidRPr="003A4E24">
        <w:rPr>
          <w:sz w:val="18"/>
          <w:szCs w:val="18"/>
          <w:lang w:val="en-US"/>
        </w:rPr>
        <w:t xml:space="preserve">(2021). Identification of tomatoes with early decay using visible and near infrared hyperspectral imaging and image-spectrum merging technique. Journal of Food Process Engineering 44(4). </w:t>
      </w:r>
      <w:proofErr w:type="spellStart"/>
      <w:r w:rsidR="00A15622" w:rsidRPr="003A4E24">
        <w:rPr>
          <w:sz w:val="18"/>
          <w:szCs w:val="18"/>
          <w:lang w:val="en-US"/>
        </w:rPr>
        <w:t>doi:https</w:t>
      </w:r>
      <w:proofErr w:type="spellEnd"/>
      <w:r w:rsidR="00A15622" w:rsidRPr="003A4E24">
        <w:rPr>
          <w:sz w:val="18"/>
          <w:szCs w:val="18"/>
          <w:lang w:val="en-US"/>
        </w:rPr>
        <w:t>://doi.org/10.1111/jfpe.13654</w:t>
      </w:r>
    </w:p>
    <w:p w14:paraId="751C42B4" w14:textId="49535C2C" w:rsidR="00A15622" w:rsidRPr="003A4E24" w:rsidRDefault="00A15622" w:rsidP="00F517B1">
      <w:pPr>
        <w:jc w:val="both"/>
        <w:rPr>
          <w:sz w:val="18"/>
          <w:szCs w:val="18"/>
          <w:lang w:val="en-US"/>
        </w:rPr>
      </w:pPr>
      <w:r w:rsidRPr="003A4E24">
        <w:rPr>
          <w:sz w:val="18"/>
          <w:szCs w:val="18"/>
          <w:lang w:val="en-US"/>
        </w:rPr>
        <w:t xml:space="preserve">7) </w:t>
      </w:r>
      <w:r w:rsidR="00CB627C" w:rsidRPr="003A4E24">
        <w:rPr>
          <w:sz w:val="18"/>
          <w:szCs w:val="18"/>
          <w:lang w:val="en-US"/>
        </w:rPr>
        <w:t>J.M. Roger, B. P., D. Bertrand, E. Fernandez-</w:t>
      </w:r>
      <w:proofErr w:type="spellStart"/>
      <w:r w:rsidR="00CB627C" w:rsidRPr="003A4E24">
        <w:rPr>
          <w:sz w:val="18"/>
          <w:szCs w:val="18"/>
          <w:lang w:val="en-US"/>
        </w:rPr>
        <w:t>Ahumada</w:t>
      </w:r>
      <w:proofErr w:type="spellEnd"/>
      <w:r w:rsidR="00CB627C" w:rsidRPr="003A4E24">
        <w:rPr>
          <w:sz w:val="18"/>
          <w:szCs w:val="18"/>
          <w:lang w:val="en-US"/>
        </w:rPr>
        <w:t xml:space="preserve">. (2011). </w:t>
      </w:r>
      <w:proofErr w:type="spellStart"/>
      <w:r w:rsidR="00CB627C" w:rsidRPr="003A4E24">
        <w:rPr>
          <w:sz w:val="18"/>
          <w:szCs w:val="18"/>
          <w:lang w:val="en-US"/>
        </w:rPr>
        <w:t>CovSel</w:t>
      </w:r>
      <w:proofErr w:type="spellEnd"/>
      <w:r w:rsidR="00CB627C" w:rsidRPr="003A4E24">
        <w:rPr>
          <w:sz w:val="18"/>
          <w:szCs w:val="18"/>
          <w:lang w:val="en-US"/>
        </w:rPr>
        <w:t>: Variable selection for highly multivariate and multi-response calibration. Application to IR spectroscopy. Chemometrics and Intelligent Laboratory Systems, 106(2). doi:ff10.1016/j.chemolab.2010.10.003f</w:t>
      </w:r>
    </w:p>
    <w:p w14:paraId="76C8DB89" w14:textId="477B7350" w:rsidR="00CB627C" w:rsidRPr="003A4E24" w:rsidRDefault="00CB627C" w:rsidP="00F517B1">
      <w:pPr>
        <w:jc w:val="both"/>
        <w:rPr>
          <w:sz w:val="18"/>
          <w:szCs w:val="18"/>
          <w:lang w:val="en-US"/>
        </w:rPr>
      </w:pPr>
      <w:r w:rsidRPr="003A4E24">
        <w:rPr>
          <w:sz w:val="18"/>
          <w:szCs w:val="18"/>
          <w:lang w:val="en-US"/>
        </w:rPr>
        <w:t xml:space="preserve">8) Michael D. </w:t>
      </w:r>
      <w:proofErr w:type="spellStart"/>
      <w:r w:rsidRPr="003A4E24">
        <w:rPr>
          <w:sz w:val="18"/>
          <w:szCs w:val="18"/>
          <w:lang w:val="en-US"/>
        </w:rPr>
        <w:t>Sorochan</w:t>
      </w:r>
      <w:proofErr w:type="spellEnd"/>
      <w:r w:rsidRPr="003A4E24">
        <w:rPr>
          <w:sz w:val="18"/>
          <w:szCs w:val="18"/>
          <w:lang w:val="en-US"/>
        </w:rPr>
        <w:t xml:space="preserve"> Armstrong, P. d. l. M., J. </w:t>
      </w:r>
      <w:proofErr w:type="spellStart"/>
      <w:r w:rsidRPr="003A4E24">
        <w:rPr>
          <w:sz w:val="18"/>
          <w:szCs w:val="18"/>
          <w:lang w:val="en-US"/>
        </w:rPr>
        <w:t>Harynuk</w:t>
      </w:r>
      <w:proofErr w:type="spellEnd"/>
      <w:r w:rsidRPr="003A4E24">
        <w:rPr>
          <w:sz w:val="18"/>
          <w:szCs w:val="18"/>
          <w:lang w:val="en-US"/>
        </w:rPr>
        <w:t xml:space="preserve">*. (2022). Review of Variable Selection Methods for Discriminant-Type Problems in Chemometrics. Frontiers. </w:t>
      </w:r>
      <w:proofErr w:type="spellStart"/>
      <w:r w:rsidRPr="003A4E24">
        <w:rPr>
          <w:sz w:val="18"/>
          <w:szCs w:val="18"/>
          <w:lang w:val="en-US"/>
        </w:rPr>
        <w:t>doi</w:t>
      </w:r>
      <w:proofErr w:type="spellEnd"/>
      <w:r w:rsidRPr="003A4E24">
        <w:rPr>
          <w:sz w:val="18"/>
          <w:szCs w:val="18"/>
          <w:lang w:val="en-US"/>
        </w:rPr>
        <w:t xml:space="preserve">: </w:t>
      </w:r>
      <w:hyperlink r:id="rId25" w:history="1">
        <w:r w:rsidR="00965A48" w:rsidRPr="003A4E24">
          <w:rPr>
            <w:rStyle w:val="Hyperlink"/>
            <w:sz w:val="18"/>
            <w:szCs w:val="18"/>
            <w:lang w:val="en-US"/>
          </w:rPr>
          <w:t>https://doi.org/10.3389/frans.2022.867938</w:t>
        </w:r>
      </w:hyperlink>
    </w:p>
    <w:p w14:paraId="4AFA5B86" w14:textId="3D53C6CC" w:rsidR="00965A48" w:rsidRPr="003A4E24" w:rsidRDefault="00965A48" w:rsidP="00F517B1">
      <w:pPr>
        <w:jc w:val="both"/>
        <w:rPr>
          <w:sz w:val="18"/>
          <w:szCs w:val="18"/>
          <w:lang w:val="en-US"/>
        </w:rPr>
      </w:pPr>
      <w:r w:rsidRPr="003A4E24">
        <w:rPr>
          <w:sz w:val="18"/>
          <w:szCs w:val="18"/>
          <w:lang w:val="en-US"/>
        </w:rPr>
        <w:t xml:space="preserve">9) Mina Nan, 2 </w:t>
      </w:r>
      <w:proofErr w:type="spellStart"/>
      <w:r w:rsidRPr="003A4E24">
        <w:rPr>
          <w:sz w:val="18"/>
          <w:szCs w:val="18"/>
          <w:lang w:val="en-US"/>
        </w:rPr>
        <w:t>Huali</w:t>
      </w:r>
      <w:proofErr w:type="spellEnd"/>
      <w:r w:rsidRPr="003A4E24">
        <w:rPr>
          <w:sz w:val="18"/>
          <w:szCs w:val="18"/>
          <w:lang w:val="en-US"/>
        </w:rPr>
        <w:t xml:space="preserve"> Xue,1,* and Yang Bi3,*. (2022). Contamination, Detection and Control of Mycotoxins in Fruits and Vegetables. Toxins, 14(5), 309. doi:10.3390/toxins14050309</w:t>
      </w:r>
    </w:p>
    <w:p w14:paraId="3798C5F5" w14:textId="63FB9E4B" w:rsidR="00965A48" w:rsidRPr="003A4E24" w:rsidRDefault="00965A48" w:rsidP="00F517B1">
      <w:pPr>
        <w:jc w:val="both"/>
        <w:rPr>
          <w:sz w:val="18"/>
          <w:szCs w:val="18"/>
          <w:lang w:val="en-US"/>
        </w:rPr>
      </w:pPr>
      <w:r w:rsidRPr="003A4E24">
        <w:rPr>
          <w:sz w:val="18"/>
          <w:szCs w:val="18"/>
          <w:lang w:val="en-US"/>
        </w:rPr>
        <w:t xml:space="preserve">10) Nadia </w:t>
      </w:r>
      <w:proofErr w:type="spellStart"/>
      <w:r w:rsidRPr="003A4E24">
        <w:rPr>
          <w:sz w:val="18"/>
          <w:szCs w:val="18"/>
          <w:lang w:val="en-US"/>
        </w:rPr>
        <w:t>Bertin</w:t>
      </w:r>
      <w:proofErr w:type="spellEnd"/>
      <w:r w:rsidRPr="003A4E24">
        <w:rPr>
          <w:sz w:val="18"/>
          <w:szCs w:val="18"/>
          <w:lang w:val="en-US"/>
        </w:rPr>
        <w:t xml:space="preserve">, M. G. (2018). Tomato quality as influenced by preharvest factors. Scientia </w:t>
      </w:r>
      <w:proofErr w:type="spellStart"/>
      <w:r w:rsidRPr="003A4E24">
        <w:rPr>
          <w:sz w:val="18"/>
          <w:szCs w:val="18"/>
          <w:lang w:val="en-US"/>
        </w:rPr>
        <w:t>Horticulturae</w:t>
      </w:r>
      <w:proofErr w:type="spellEnd"/>
      <w:r w:rsidRPr="003A4E24">
        <w:rPr>
          <w:sz w:val="18"/>
          <w:szCs w:val="18"/>
          <w:lang w:val="en-US"/>
        </w:rPr>
        <w:t xml:space="preserve">, 233(15). </w:t>
      </w:r>
      <w:proofErr w:type="spellStart"/>
      <w:r w:rsidRPr="003A4E24">
        <w:rPr>
          <w:sz w:val="18"/>
          <w:szCs w:val="18"/>
          <w:lang w:val="en-US"/>
        </w:rPr>
        <w:t>doi:https</w:t>
      </w:r>
      <w:proofErr w:type="spellEnd"/>
      <w:r w:rsidRPr="003A4E24">
        <w:rPr>
          <w:sz w:val="18"/>
          <w:szCs w:val="18"/>
          <w:lang w:val="en-US"/>
        </w:rPr>
        <w:t>://doi.org/10.1016/j.scienta.2018.01.056</w:t>
      </w:r>
    </w:p>
    <w:p w14:paraId="4BC64B43" w14:textId="285260A1" w:rsidR="00965A48" w:rsidRPr="003A4E24" w:rsidRDefault="00965A48" w:rsidP="00F517B1">
      <w:pPr>
        <w:jc w:val="both"/>
        <w:rPr>
          <w:sz w:val="18"/>
          <w:szCs w:val="18"/>
          <w:lang w:val="en-US"/>
        </w:rPr>
      </w:pPr>
      <w:r w:rsidRPr="003A4E24">
        <w:rPr>
          <w:sz w:val="18"/>
          <w:szCs w:val="18"/>
          <w:lang w:val="en-US"/>
        </w:rPr>
        <w:t xml:space="preserve">11) </w:t>
      </w:r>
      <w:r w:rsidR="00127101" w:rsidRPr="003A4E24">
        <w:rPr>
          <w:sz w:val="18"/>
          <w:szCs w:val="18"/>
          <w:lang w:val="en-US"/>
        </w:rPr>
        <w:t xml:space="preserve">Nicholas </w:t>
      </w:r>
      <w:proofErr w:type="spellStart"/>
      <w:r w:rsidR="00127101" w:rsidRPr="003A4E24">
        <w:rPr>
          <w:sz w:val="18"/>
          <w:szCs w:val="18"/>
          <w:lang w:val="en-US"/>
        </w:rPr>
        <w:t>Pudjihartono</w:t>
      </w:r>
      <w:proofErr w:type="spellEnd"/>
      <w:r w:rsidR="00127101" w:rsidRPr="003A4E24">
        <w:rPr>
          <w:sz w:val="18"/>
          <w:szCs w:val="18"/>
          <w:lang w:val="en-US"/>
        </w:rPr>
        <w:t xml:space="preserve">, F., W. </w:t>
      </w:r>
      <w:proofErr w:type="spellStart"/>
      <w:r w:rsidR="00127101" w:rsidRPr="003A4E24">
        <w:rPr>
          <w:sz w:val="18"/>
          <w:szCs w:val="18"/>
          <w:lang w:val="en-US"/>
        </w:rPr>
        <w:t>Kempa-Liehr</w:t>
      </w:r>
      <w:proofErr w:type="spellEnd"/>
      <w:r w:rsidR="00127101" w:rsidRPr="003A4E24">
        <w:rPr>
          <w:sz w:val="18"/>
          <w:szCs w:val="18"/>
          <w:lang w:val="en-US"/>
        </w:rPr>
        <w:t xml:space="preserve">, M. O'Sullivan. (2022). A Review of Feature Selection Methods for Machine Learning-Based Disease Risk Prediction. Frontiers, 2. </w:t>
      </w:r>
      <w:proofErr w:type="spellStart"/>
      <w:r w:rsidR="00127101" w:rsidRPr="003A4E24">
        <w:rPr>
          <w:sz w:val="18"/>
          <w:szCs w:val="18"/>
          <w:lang w:val="en-US"/>
        </w:rPr>
        <w:t>doi</w:t>
      </w:r>
      <w:proofErr w:type="spellEnd"/>
      <w:r w:rsidR="00127101" w:rsidRPr="003A4E24">
        <w:rPr>
          <w:sz w:val="18"/>
          <w:szCs w:val="18"/>
          <w:lang w:val="en-US"/>
        </w:rPr>
        <w:t xml:space="preserve">: </w:t>
      </w:r>
      <w:hyperlink r:id="rId26" w:history="1">
        <w:r w:rsidR="00127101" w:rsidRPr="003A4E24">
          <w:rPr>
            <w:rStyle w:val="Hyperlink"/>
            <w:sz w:val="18"/>
            <w:szCs w:val="18"/>
            <w:lang w:val="en-US"/>
          </w:rPr>
          <w:t>https://doi.org/10.3389/fbinf.2022.927312</w:t>
        </w:r>
      </w:hyperlink>
    </w:p>
    <w:p w14:paraId="39F8FB66" w14:textId="0A00A47E" w:rsidR="00127101" w:rsidRPr="007B703C" w:rsidRDefault="00127101" w:rsidP="00F517B1">
      <w:pPr>
        <w:jc w:val="both"/>
        <w:rPr>
          <w:sz w:val="18"/>
          <w:szCs w:val="18"/>
        </w:rPr>
      </w:pPr>
      <w:r w:rsidRPr="003A4E24">
        <w:rPr>
          <w:sz w:val="18"/>
          <w:szCs w:val="18"/>
          <w:lang w:val="en-US"/>
        </w:rPr>
        <w:t xml:space="preserve">12) Paul </w:t>
      </w:r>
      <w:proofErr w:type="spellStart"/>
      <w:r w:rsidRPr="003A4E24">
        <w:rPr>
          <w:sz w:val="18"/>
          <w:szCs w:val="18"/>
          <w:lang w:val="en-US"/>
        </w:rPr>
        <w:t>Skolik</w:t>
      </w:r>
      <w:proofErr w:type="spellEnd"/>
      <w:r w:rsidRPr="003A4E24">
        <w:rPr>
          <w:sz w:val="18"/>
          <w:szCs w:val="18"/>
          <w:lang w:val="en-US"/>
        </w:rPr>
        <w:t xml:space="preserve">, M. R. M., Francis L. Martin. (2019). ATR-FTIR spectroscopy non-destructively detects damage-induced sour rot infection in whole tomato fruit. </w:t>
      </w:r>
      <w:proofErr w:type="spellStart"/>
      <w:r w:rsidRPr="007B703C">
        <w:rPr>
          <w:sz w:val="18"/>
          <w:szCs w:val="18"/>
        </w:rPr>
        <w:t>Planta</w:t>
      </w:r>
      <w:proofErr w:type="spellEnd"/>
      <w:r w:rsidRPr="007B703C">
        <w:rPr>
          <w:sz w:val="18"/>
          <w:szCs w:val="18"/>
        </w:rPr>
        <w:t xml:space="preserve">, 249(3), 925-939. </w:t>
      </w:r>
      <w:proofErr w:type="spellStart"/>
      <w:r w:rsidRPr="007B703C">
        <w:rPr>
          <w:sz w:val="18"/>
          <w:szCs w:val="18"/>
        </w:rPr>
        <w:t>doi:https</w:t>
      </w:r>
      <w:proofErr w:type="spellEnd"/>
      <w:r w:rsidRPr="007B703C">
        <w:rPr>
          <w:sz w:val="18"/>
          <w:szCs w:val="18"/>
        </w:rPr>
        <w:t>://www.jstor.org/stable/48701885</w:t>
      </w:r>
    </w:p>
    <w:p w14:paraId="1E4E442D" w14:textId="6A854CBD" w:rsidR="00127101" w:rsidRDefault="00127101" w:rsidP="00F517B1">
      <w:pPr>
        <w:jc w:val="both"/>
        <w:rPr>
          <w:sz w:val="18"/>
          <w:szCs w:val="18"/>
          <w:lang w:val="en-US"/>
        </w:rPr>
      </w:pPr>
      <w:r w:rsidRPr="003A4E24">
        <w:rPr>
          <w:sz w:val="18"/>
          <w:szCs w:val="18"/>
        </w:rPr>
        <w:t xml:space="preserve">13) </w:t>
      </w:r>
      <w:r w:rsidR="005E2ED3" w:rsidRPr="003A4E24">
        <w:rPr>
          <w:sz w:val="18"/>
          <w:szCs w:val="18"/>
        </w:rPr>
        <w:t>Sanja Brdar, M. P., Esther Hogeveen</w:t>
      </w:r>
      <w:r w:rsidR="005E2ED3" w:rsidRPr="003A4E24">
        <w:rPr>
          <w:rFonts w:ascii="Cambria Math" w:hAnsi="Cambria Math" w:cs="Cambria Math"/>
          <w:sz w:val="18"/>
          <w:szCs w:val="18"/>
        </w:rPr>
        <w:t>‑</w:t>
      </w:r>
      <w:r w:rsidR="005E2ED3" w:rsidRPr="003A4E24">
        <w:rPr>
          <w:sz w:val="18"/>
          <w:szCs w:val="18"/>
        </w:rPr>
        <w:t xml:space="preserve">van </w:t>
      </w:r>
      <w:proofErr w:type="spellStart"/>
      <w:r w:rsidR="005E2ED3" w:rsidRPr="003A4E24">
        <w:rPr>
          <w:sz w:val="18"/>
          <w:szCs w:val="18"/>
        </w:rPr>
        <w:t>Echtelt</w:t>
      </w:r>
      <w:proofErr w:type="spellEnd"/>
      <w:r w:rsidR="005E2ED3" w:rsidRPr="003A4E24">
        <w:rPr>
          <w:sz w:val="18"/>
          <w:szCs w:val="18"/>
        </w:rPr>
        <w:t xml:space="preserve">, Manon Mensink, </w:t>
      </w:r>
      <w:proofErr w:type="spellStart"/>
      <w:r w:rsidR="005E2ED3" w:rsidRPr="003A4E24">
        <w:rPr>
          <w:rFonts w:cs="Verdana"/>
          <w:sz w:val="18"/>
          <w:szCs w:val="18"/>
        </w:rPr>
        <w:t>Ž</w:t>
      </w:r>
      <w:r w:rsidR="005E2ED3" w:rsidRPr="003A4E24">
        <w:rPr>
          <w:sz w:val="18"/>
          <w:szCs w:val="18"/>
        </w:rPr>
        <w:t>eljanaGrbovi</w:t>
      </w:r>
      <w:r w:rsidR="005E2ED3" w:rsidRPr="003A4E24">
        <w:rPr>
          <w:rFonts w:cs="Verdana"/>
          <w:sz w:val="18"/>
          <w:szCs w:val="18"/>
        </w:rPr>
        <w:t>ć</w:t>
      </w:r>
      <w:proofErr w:type="spellEnd"/>
      <w:r w:rsidR="005E2ED3" w:rsidRPr="003A4E24">
        <w:rPr>
          <w:sz w:val="18"/>
          <w:szCs w:val="18"/>
        </w:rPr>
        <w:t xml:space="preserve">, Ernst Woltering, Aneesh Chauhan. </w:t>
      </w:r>
      <w:r w:rsidR="005E2ED3" w:rsidRPr="003A4E24">
        <w:rPr>
          <w:sz w:val="18"/>
          <w:szCs w:val="18"/>
          <w:lang w:val="en-US"/>
        </w:rPr>
        <w:t xml:space="preserve">(2022). Predicting sensitivity of recently  harvested tomatoes and tomato  sepals to future fungal infections. Nature, 11:23109 </w:t>
      </w:r>
      <w:proofErr w:type="spellStart"/>
      <w:r w:rsidR="005E2ED3" w:rsidRPr="003A4E24">
        <w:rPr>
          <w:sz w:val="18"/>
          <w:szCs w:val="18"/>
          <w:lang w:val="en-US"/>
        </w:rPr>
        <w:t>doi</w:t>
      </w:r>
      <w:proofErr w:type="spellEnd"/>
      <w:r w:rsidR="005E2ED3" w:rsidRPr="003A4E24">
        <w:rPr>
          <w:sz w:val="18"/>
          <w:szCs w:val="18"/>
          <w:lang w:val="en-US"/>
        </w:rPr>
        <w:t xml:space="preserve">: </w:t>
      </w:r>
      <w:hyperlink r:id="rId27" w:history="1">
        <w:r w:rsidR="003D0E6D" w:rsidRPr="00F64E36">
          <w:rPr>
            <w:rStyle w:val="Hyperlink"/>
            <w:sz w:val="18"/>
            <w:szCs w:val="18"/>
            <w:lang w:val="en-US"/>
          </w:rPr>
          <w:t>https://doi.org/10.1038/s41598-021-02302-2</w:t>
        </w:r>
      </w:hyperlink>
    </w:p>
    <w:p w14:paraId="0B57112C" w14:textId="77777777" w:rsidR="002D4D10" w:rsidRDefault="003D0E6D" w:rsidP="002D4D10">
      <w:pPr>
        <w:autoSpaceDE w:val="0"/>
        <w:autoSpaceDN w:val="0"/>
        <w:adjustRightInd w:val="0"/>
        <w:spacing w:after="0" w:line="240" w:lineRule="auto"/>
        <w:rPr>
          <w:rFonts w:ascii="Calibri" w:hAnsi="Calibri" w:cs="Calibri"/>
          <w:sz w:val="22"/>
        </w:rPr>
      </w:pPr>
      <w:r>
        <w:rPr>
          <w:sz w:val="18"/>
          <w:szCs w:val="18"/>
          <w:lang w:val="en-US"/>
        </w:rPr>
        <w:t>14</w:t>
      </w:r>
      <w:r w:rsidR="002D4D10">
        <w:rPr>
          <w:sz w:val="18"/>
          <w:szCs w:val="18"/>
          <w:lang w:val="en-US"/>
        </w:rPr>
        <w:t xml:space="preserve">) </w:t>
      </w:r>
      <w:r w:rsidR="002D4D10" w:rsidRPr="002D4D10">
        <w:rPr>
          <w:rFonts w:ascii="Calibri" w:hAnsi="Calibri" w:cs="Calibri"/>
          <w:sz w:val="22"/>
          <w:lang w:val="en-US"/>
        </w:rPr>
        <w:t xml:space="preserve">Chu Zhang a b, L. Z. a. b., </w:t>
      </w:r>
      <w:proofErr w:type="spellStart"/>
      <w:r w:rsidR="002D4D10" w:rsidRPr="002D4D10">
        <w:rPr>
          <w:rFonts w:ascii="Calibri" w:hAnsi="Calibri" w:cs="Calibri"/>
          <w:sz w:val="22"/>
          <w:lang w:val="en-US"/>
        </w:rPr>
        <w:t>Yiying</w:t>
      </w:r>
      <w:proofErr w:type="spellEnd"/>
      <w:r w:rsidR="002D4D10" w:rsidRPr="002D4D10">
        <w:rPr>
          <w:rFonts w:ascii="Calibri" w:hAnsi="Calibri" w:cs="Calibri"/>
          <w:sz w:val="22"/>
          <w:lang w:val="en-US"/>
        </w:rPr>
        <w:t xml:space="preserve"> Zhao a b, Susu Zhu a b, Fei Liu a b, Yong He a b (2020). "Noise reduction in the spectral domain of hyperspectral images using denoising autoencoder methods."  </w:t>
      </w:r>
      <w:r w:rsidR="002D4D10">
        <w:rPr>
          <w:rFonts w:ascii="Calibri" w:hAnsi="Calibri" w:cs="Calibri"/>
          <w:b/>
          <w:bCs/>
          <w:sz w:val="22"/>
        </w:rPr>
        <w:t>203</w:t>
      </w:r>
      <w:r w:rsidR="002D4D10">
        <w:rPr>
          <w:rFonts w:ascii="Calibri" w:hAnsi="Calibri" w:cs="Calibri"/>
          <w:sz w:val="22"/>
        </w:rPr>
        <w:t>(104063).</w:t>
      </w:r>
    </w:p>
    <w:p w14:paraId="0D95466B" w14:textId="77777777" w:rsidR="00B9351B" w:rsidRDefault="00B9351B" w:rsidP="002D4D10">
      <w:pPr>
        <w:autoSpaceDE w:val="0"/>
        <w:autoSpaceDN w:val="0"/>
        <w:adjustRightInd w:val="0"/>
        <w:spacing w:after="0" w:line="240" w:lineRule="auto"/>
        <w:rPr>
          <w:rFonts w:ascii="Calibri" w:hAnsi="Calibri" w:cs="Calibri"/>
          <w:sz w:val="22"/>
        </w:rPr>
      </w:pPr>
    </w:p>
    <w:p w14:paraId="67792A25" w14:textId="77777777" w:rsidR="00B9351B" w:rsidRDefault="00B9351B" w:rsidP="00B9351B">
      <w:pPr>
        <w:autoSpaceDE w:val="0"/>
        <w:autoSpaceDN w:val="0"/>
        <w:adjustRightInd w:val="0"/>
        <w:spacing w:after="0" w:line="240" w:lineRule="auto"/>
        <w:rPr>
          <w:rFonts w:ascii="Calibri" w:hAnsi="Calibri" w:cs="Calibri"/>
          <w:sz w:val="22"/>
        </w:rPr>
      </w:pPr>
      <w:r w:rsidRPr="00B9351B">
        <w:rPr>
          <w:rFonts w:ascii="Calibri" w:hAnsi="Calibri" w:cs="Calibri"/>
          <w:sz w:val="22"/>
          <w:lang w:val="en-US"/>
        </w:rPr>
        <w:t xml:space="preserve">15) </w:t>
      </w:r>
      <w:r w:rsidRPr="00B9351B">
        <w:rPr>
          <w:rFonts w:ascii="Calibri" w:hAnsi="Calibri" w:cs="Calibri"/>
          <w:sz w:val="22"/>
          <w:lang w:val="en-US"/>
        </w:rPr>
        <w:t xml:space="preserve">Burger, J. (2009). "Bad Pixel Detection in Hyperspectral Staring Camera Systems." </w:t>
      </w:r>
      <w:r>
        <w:rPr>
          <w:rFonts w:ascii="Calibri" w:hAnsi="Calibri" w:cs="Calibri"/>
          <w:sz w:val="22"/>
          <w:u w:val="single"/>
        </w:rPr>
        <w:t xml:space="preserve">NIR </w:t>
      </w:r>
      <w:proofErr w:type="spellStart"/>
      <w:r>
        <w:rPr>
          <w:rFonts w:ascii="Calibri" w:hAnsi="Calibri" w:cs="Calibri"/>
          <w:sz w:val="22"/>
          <w:u w:val="single"/>
        </w:rPr>
        <w:t>news</w:t>
      </w:r>
      <w:proofErr w:type="spellEnd"/>
      <w:r>
        <w:rPr>
          <w:rFonts w:ascii="Calibri" w:hAnsi="Calibri" w:cs="Calibri"/>
          <w:sz w:val="22"/>
        </w:rPr>
        <w:t xml:space="preserve"> </w:t>
      </w:r>
      <w:r>
        <w:rPr>
          <w:rFonts w:ascii="Calibri" w:hAnsi="Calibri" w:cs="Calibri"/>
          <w:b/>
          <w:bCs/>
          <w:sz w:val="22"/>
        </w:rPr>
        <w:t>20</w:t>
      </w:r>
      <w:r>
        <w:rPr>
          <w:rFonts w:ascii="Calibri" w:hAnsi="Calibri" w:cs="Calibri"/>
          <w:sz w:val="22"/>
        </w:rPr>
        <w:t>(1): 9-12.</w:t>
      </w:r>
    </w:p>
    <w:p w14:paraId="4FB69A04" w14:textId="77777777" w:rsidR="00445E8E" w:rsidRDefault="00445E8E" w:rsidP="00B9351B">
      <w:pPr>
        <w:autoSpaceDE w:val="0"/>
        <w:autoSpaceDN w:val="0"/>
        <w:adjustRightInd w:val="0"/>
        <w:spacing w:after="0" w:line="240" w:lineRule="auto"/>
        <w:rPr>
          <w:rFonts w:ascii="Calibri" w:hAnsi="Calibri" w:cs="Calibri"/>
          <w:sz w:val="22"/>
        </w:rPr>
      </w:pPr>
    </w:p>
    <w:p w14:paraId="37FA3500" w14:textId="77777777" w:rsidR="00445E8E" w:rsidRDefault="00445E8E" w:rsidP="00445E8E">
      <w:pPr>
        <w:autoSpaceDE w:val="0"/>
        <w:autoSpaceDN w:val="0"/>
        <w:adjustRightInd w:val="0"/>
        <w:spacing w:after="0" w:line="240" w:lineRule="auto"/>
        <w:rPr>
          <w:rFonts w:ascii="Calibri" w:hAnsi="Calibri" w:cs="Calibri"/>
          <w:sz w:val="22"/>
        </w:rPr>
      </w:pPr>
      <w:r w:rsidRPr="00445E8E">
        <w:rPr>
          <w:rFonts w:ascii="Calibri" w:hAnsi="Calibri" w:cs="Calibri"/>
          <w:sz w:val="22"/>
          <w:lang w:val="en-US"/>
        </w:rPr>
        <w:t xml:space="preserve">16) </w:t>
      </w:r>
      <w:proofErr w:type="spellStart"/>
      <w:r w:rsidRPr="00445E8E">
        <w:rPr>
          <w:rFonts w:ascii="Calibri" w:hAnsi="Calibri" w:cs="Calibri"/>
          <w:sz w:val="22"/>
          <w:lang w:val="en-US"/>
        </w:rPr>
        <w:t>Bingkai</w:t>
      </w:r>
      <w:proofErr w:type="spellEnd"/>
      <w:r w:rsidRPr="00445E8E">
        <w:rPr>
          <w:rFonts w:ascii="Calibri" w:hAnsi="Calibri" w:cs="Calibri"/>
          <w:sz w:val="22"/>
          <w:lang w:val="en-US"/>
        </w:rPr>
        <w:t xml:space="preserve"> Liu, Y. L., Lin Wen, Xiang Zhang and Qi Guo (2023). "Effects of Hot Pixels on Pixel Performance on Backside Illuminated Complementary Metal Oxide Semiconductor (CMOS) Image Sensors." </w:t>
      </w:r>
      <w:proofErr w:type="spellStart"/>
      <w:r>
        <w:rPr>
          <w:rFonts w:ascii="Calibri" w:hAnsi="Calibri" w:cs="Calibri"/>
          <w:sz w:val="22"/>
          <w:u w:val="single"/>
        </w:rPr>
        <w:t>Sensing</w:t>
      </w:r>
      <w:proofErr w:type="spellEnd"/>
      <w:r>
        <w:rPr>
          <w:rFonts w:ascii="Calibri" w:hAnsi="Calibri" w:cs="Calibri"/>
          <w:sz w:val="22"/>
          <w:u w:val="single"/>
        </w:rPr>
        <w:t xml:space="preserve"> </w:t>
      </w:r>
      <w:proofErr w:type="spellStart"/>
      <w:r>
        <w:rPr>
          <w:rFonts w:ascii="Calibri" w:hAnsi="Calibri" w:cs="Calibri"/>
          <w:sz w:val="22"/>
          <w:u w:val="single"/>
        </w:rPr>
        <w:t>and</w:t>
      </w:r>
      <w:proofErr w:type="spellEnd"/>
      <w:r>
        <w:rPr>
          <w:rFonts w:ascii="Calibri" w:hAnsi="Calibri" w:cs="Calibri"/>
          <w:sz w:val="22"/>
          <w:u w:val="single"/>
        </w:rPr>
        <w:t xml:space="preserve"> Imaging</w:t>
      </w:r>
      <w:r>
        <w:rPr>
          <w:rFonts w:ascii="Calibri" w:hAnsi="Calibri" w:cs="Calibri"/>
          <w:sz w:val="22"/>
        </w:rPr>
        <w:t xml:space="preserve"> </w:t>
      </w:r>
      <w:r>
        <w:rPr>
          <w:rFonts w:ascii="Calibri" w:hAnsi="Calibri" w:cs="Calibri"/>
          <w:b/>
          <w:bCs/>
          <w:sz w:val="22"/>
        </w:rPr>
        <w:t>23</w:t>
      </w:r>
      <w:r>
        <w:rPr>
          <w:rFonts w:ascii="Calibri" w:hAnsi="Calibri" w:cs="Calibri"/>
          <w:sz w:val="22"/>
        </w:rPr>
        <w:t>(6159).</w:t>
      </w:r>
    </w:p>
    <w:p w14:paraId="14D01D17" w14:textId="77777777" w:rsidR="00445E8E" w:rsidRDefault="00445E8E" w:rsidP="00445E8E">
      <w:pPr>
        <w:autoSpaceDE w:val="0"/>
        <w:autoSpaceDN w:val="0"/>
        <w:adjustRightInd w:val="0"/>
        <w:spacing w:after="0" w:line="240" w:lineRule="auto"/>
        <w:ind w:left="720" w:hanging="720"/>
        <w:rPr>
          <w:rFonts w:ascii="Calibri" w:hAnsi="Calibri" w:cs="Calibri"/>
          <w:sz w:val="22"/>
        </w:rPr>
      </w:pPr>
      <w:r>
        <w:rPr>
          <w:rFonts w:ascii="Calibri" w:hAnsi="Calibri" w:cs="Calibri"/>
          <w:sz w:val="22"/>
        </w:rPr>
        <w:tab/>
      </w:r>
    </w:p>
    <w:p w14:paraId="397147AE" w14:textId="0EF8B7E7" w:rsidR="00445E8E" w:rsidRDefault="00445E8E" w:rsidP="00B9351B">
      <w:pPr>
        <w:autoSpaceDE w:val="0"/>
        <w:autoSpaceDN w:val="0"/>
        <w:adjustRightInd w:val="0"/>
        <w:spacing w:after="0" w:line="240" w:lineRule="auto"/>
        <w:rPr>
          <w:rFonts w:ascii="Calibri" w:hAnsi="Calibri" w:cs="Calibri"/>
          <w:sz w:val="22"/>
        </w:rPr>
      </w:pPr>
    </w:p>
    <w:p w14:paraId="2E52C088" w14:textId="77777777" w:rsidR="00B9351B" w:rsidRDefault="00B9351B" w:rsidP="00B9351B">
      <w:pPr>
        <w:autoSpaceDE w:val="0"/>
        <w:autoSpaceDN w:val="0"/>
        <w:adjustRightInd w:val="0"/>
        <w:spacing w:after="0" w:line="240" w:lineRule="auto"/>
        <w:ind w:left="720" w:hanging="720"/>
        <w:rPr>
          <w:rFonts w:ascii="Calibri" w:hAnsi="Calibri" w:cs="Calibri"/>
          <w:sz w:val="22"/>
        </w:rPr>
      </w:pPr>
      <w:r>
        <w:rPr>
          <w:rFonts w:ascii="Calibri" w:hAnsi="Calibri" w:cs="Calibri"/>
          <w:sz w:val="22"/>
        </w:rPr>
        <w:tab/>
      </w:r>
    </w:p>
    <w:p w14:paraId="5487A525" w14:textId="37B0FB3F" w:rsidR="00B9351B" w:rsidRDefault="00B9351B" w:rsidP="002D4D10">
      <w:pPr>
        <w:autoSpaceDE w:val="0"/>
        <w:autoSpaceDN w:val="0"/>
        <w:adjustRightInd w:val="0"/>
        <w:spacing w:after="0" w:line="240" w:lineRule="auto"/>
        <w:rPr>
          <w:rFonts w:ascii="Calibri" w:hAnsi="Calibri" w:cs="Calibri"/>
          <w:sz w:val="22"/>
        </w:rPr>
      </w:pPr>
    </w:p>
    <w:p w14:paraId="263A7AC9" w14:textId="77777777" w:rsidR="002D4D10" w:rsidRDefault="002D4D10" w:rsidP="002D4D10">
      <w:pPr>
        <w:autoSpaceDE w:val="0"/>
        <w:autoSpaceDN w:val="0"/>
        <w:adjustRightInd w:val="0"/>
        <w:spacing w:after="0" w:line="240" w:lineRule="auto"/>
        <w:ind w:left="720" w:hanging="720"/>
        <w:rPr>
          <w:rFonts w:ascii="Calibri" w:hAnsi="Calibri" w:cs="Calibri"/>
          <w:sz w:val="22"/>
        </w:rPr>
      </w:pPr>
      <w:r>
        <w:rPr>
          <w:rFonts w:ascii="Calibri" w:hAnsi="Calibri" w:cs="Calibri"/>
          <w:sz w:val="22"/>
        </w:rPr>
        <w:tab/>
      </w:r>
    </w:p>
    <w:p w14:paraId="146BAD4D" w14:textId="2C853488" w:rsidR="003D0E6D" w:rsidRPr="00A1140A" w:rsidRDefault="003D0E6D" w:rsidP="00F517B1">
      <w:pPr>
        <w:jc w:val="both"/>
        <w:rPr>
          <w:sz w:val="24"/>
          <w:szCs w:val="24"/>
          <w:lang w:val="en-US"/>
        </w:rPr>
      </w:pPr>
    </w:p>
    <w:p w14:paraId="6CCDDC8E" w14:textId="77777777" w:rsidR="00A1140A" w:rsidRPr="00A1140A" w:rsidRDefault="00A1140A" w:rsidP="00A1140A">
      <w:pPr>
        <w:jc w:val="both"/>
        <w:rPr>
          <w:sz w:val="24"/>
          <w:szCs w:val="24"/>
          <w:lang w:val="en-US"/>
        </w:rPr>
      </w:pPr>
    </w:p>
    <w:p w14:paraId="28EB68B7" w14:textId="20DAD4AB" w:rsidR="00A1140A" w:rsidRDefault="00A1140A" w:rsidP="00A1140A">
      <w:pPr>
        <w:jc w:val="both"/>
        <w:rPr>
          <w:sz w:val="24"/>
          <w:szCs w:val="24"/>
          <w:lang w:val="en-US"/>
        </w:rPr>
      </w:pPr>
      <w:r w:rsidRPr="00A1140A">
        <w:rPr>
          <w:sz w:val="24"/>
          <w:szCs w:val="24"/>
          <w:lang w:val="en-US"/>
        </w:rPr>
        <w:tab/>
      </w:r>
    </w:p>
    <w:sectPr w:rsidR="00A114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6" type="#_x0000_t75" style="width:11.25pt;height:11.25pt" o:bullet="t">
        <v:imagedata r:id="rId1" o:title="mso96B6"/>
      </v:shape>
    </w:pict>
  </w:numPicBullet>
  <w:abstractNum w:abstractNumId="0" w15:restartNumberingAfterBreak="0">
    <w:nsid w:val="07811B82"/>
    <w:multiLevelType w:val="hybridMultilevel"/>
    <w:tmpl w:val="A900035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F47F29"/>
    <w:multiLevelType w:val="multilevel"/>
    <w:tmpl w:val="365E0FB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2D06812"/>
    <w:multiLevelType w:val="hybridMultilevel"/>
    <w:tmpl w:val="329622C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4ED0C7B"/>
    <w:multiLevelType w:val="hybridMultilevel"/>
    <w:tmpl w:val="EEBC2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BC1EBC"/>
    <w:multiLevelType w:val="hybridMultilevel"/>
    <w:tmpl w:val="6E6EC95C"/>
    <w:lvl w:ilvl="0" w:tplc="04130007">
      <w:start w:val="1"/>
      <w:numFmt w:val="bullet"/>
      <w:lvlText w:val=""/>
      <w:lvlPicBulletId w:val="0"/>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131375D"/>
    <w:multiLevelType w:val="hybridMultilevel"/>
    <w:tmpl w:val="B47C7CB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22C109E"/>
    <w:multiLevelType w:val="hybridMultilevel"/>
    <w:tmpl w:val="DAAA3C8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6AD70D1D"/>
    <w:multiLevelType w:val="hybridMultilevel"/>
    <w:tmpl w:val="BCBA9E2E"/>
    <w:lvl w:ilvl="0" w:tplc="651C7732">
      <w:start w:val="1"/>
      <w:numFmt w:val="upperLetter"/>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423037922">
    <w:abstractNumId w:val="2"/>
  </w:num>
  <w:num w:numId="2" w16cid:durableId="2025281568">
    <w:abstractNumId w:val="3"/>
  </w:num>
  <w:num w:numId="3" w16cid:durableId="1153834587">
    <w:abstractNumId w:val="7"/>
  </w:num>
  <w:num w:numId="4" w16cid:durableId="1336151332">
    <w:abstractNumId w:val="5"/>
  </w:num>
  <w:num w:numId="5" w16cid:durableId="1520047149">
    <w:abstractNumId w:val="4"/>
  </w:num>
  <w:num w:numId="6" w16cid:durableId="1924483025">
    <w:abstractNumId w:val="0"/>
  </w:num>
  <w:num w:numId="7" w16cid:durableId="1704091656">
    <w:abstractNumId w:val="6"/>
  </w:num>
  <w:num w:numId="8" w16cid:durableId="496724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73A"/>
    <w:rsid w:val="0000095F"/>
    <w:rsid w:val="0000164D"/>
    <w:rsid w:val="00003591"/>
    <w:rsid w:val="000060C7"/>
    <w:rsid w:val="00011C73"/>
    <w:rsid w:val="00020A50"/>
    <w:rsid w:val="00020F04"/>
    <w:rsid w:val="00021094"/>
    <w:rsid w:val="00021BA6"/>
    <w:rsid w:val="00022D93"/>
    <w:rsid w:val="00026103"/>
    <w:rsid w:val="00030DFB"/>
    <w:rsid w:val="00032B49"/>
    <w:rsid w:val="0003535F"/>
    <w:rsid w:val="0003760E"/>
    <w:rsid w:val="000436E1"/>
    <w:rsid w:val="00050B0E"/>
    <w:rsid w:val="00052C9E"/>
    <w:rsid w:val="00053E27"/>
    <w:rsid w:val="00055D3A"/>
    <w:rsid w:val="000600AB"/>
    <w:rsid w:val="000637B1"/>
    <w:rsid w:val="0006506E"/>
    <w:rsid w:val="00072DE5"/>
    <w:rsid w:val="00075E44"/>
    <w:rsid w:val="0007705D"/>
    <w:rsid w:val="000777F7"/>
    <w:rsid w:val="00077DAE"/>
    <w:rsid w:val="000800C5"/>
    <w:rsid w:val="00080F31"/>
    <w:rsid w:val="000812CC"/>
    <w:rsid w:val="000840B6"/>
    <w:rsid w:val="00085FBE"/>
    <w:rsid w:val="000978F7"/>
    <w:rsid w:val="000A6233"/>
    <w:rsid w:val="000A6BC0"/>
    <w:rsid w:val="000B0023"/>
    <w:rsid w:val="000B0EE7"/>
    <w:rsid w:val="000B3116"/>
    <w:rsid w:val="000B6DE2"/>
    <w:rsid w:val="000B7249"/>
    <w:rsid w:val="000C073A"/>
    <w:rsid w:val="000C7A50"/>
    <w:rsid w:val="000D12A9"/>
    <w:rsid w:val="000D5B43"/>
    <w:rsid w:val="000D65E9"/>
    <w:rsid w:val="000E2959"/>
    <w:rsid w:val="000F0430"/>
    <w:rsid w:val="000F0711"/>
    <w:rsid w:val="000F6238"/>
    <w:rsid w:val="000F6DDB"/>
    <w:rsid w:val="0010030D"/>
    <w:rsid w:val="00101781"/>
    <w:rsid w:val="00104BC4"/>
    <w:rsid w:val="00114440"/>
    <w:rsid w:val="00114BD2"/>
    <w:rsid w:val="00117179"/>
    <w:rsid w:val="001171FA"/>
    <w:rsid w:val="00120003"/>
    <w:rsid w:val="00120801"/>
    <w:rsid w:val="00123132"/>
    <w:rsid w:val="00123E1E"/>
    <w:rsid w:val="00124FDC"/>
    <w:rsid w:val="00127101"/>
    <w:rsid w:val="001274C7"/>
    <w:rsid w:val="00132AF5"/>
    <w:rsid w:val="001376D9"/>
    <w:rsid w:val="00143E0C"/>
    <w:rsid w:val="001456F4"/>
    <w:rsid w:val="00146F8B"/>
    <w:rsid w:val="00151E0A"/>
    <w:rsid w:val="001526D1"/>
    <w:rsid w:val="00153585"/>
    <w:rsid w:val="00154763"/>
    <w:rsid w:val="00161172"/>
    <w:rsid w:val="001615DA"/>
    <w:rsid w:val="001627C5"/>
    <w:rsid w:val="0017155A"/>
    <w:rsid w:val="00176156"/>
    <w:rsid w:val="00177A6E"/>
    <w:rsid w:val="00181489"/>
    <w:rsid w:val="0018401F"/>
    <w:rsid w:val="00186DB6"/>
    <w:rsid w:val="00192394"/>
    <w:rsid w:val="001939F0"/>
    <w:rsid w:val="00193C9B"/>
    <w:rsid w:val="001942C6"/>
    <w:rsid w:val="00194586"/>
    <w:rsid w:val="00194E90"/>
    <w:rsid w:val="00197E81"/>
    <w:rsid w:val="001A12F3"/>
    <w:rsid w:val="001A4DD0"/>
    <w:rsid w:val="001B10EF"/>
    <w:rsid w:val="001B2E32"/>
    <w:rsid w:val="001B4D9C"/>
    <w:rsid w:val="001C5E87"/>
    <w:rsid w:val="001D0BFD"/>
    <w:rsid w:val="001D0EAA"/>
    <w:rsid w:val="001D2A71"/>
    <w:rsid w:val="001D77FE"/>
    <w:rsid w:val="001E4F0F"/>
    <w:rsid w:val="001E7BA8"/>
    <w:rsid w:val="001F5204"/>
    <w:rsid w:val="001F571D"/>
    <w:rsid w:val="001F6DD4"/>
    <w:rsid w:val="001F776C"/>
    <w:rsid w:val="00200B1F"/>
    <w:rsid w:val="00202EB0"/>
    <w:rsid w:val="00206F7B"/>
    <w:rsid w:val="00207AC8"/>
    <w:rsid w:val="00211F25"/>
    <w:rsid w:val="00222ED1"/>
    <w:rsid w:val="002232E4"/>
    <w:rsid w:val="00226D5C"/>
    <w:rsid w:val="0023031C"/>
    <w:rsid w:val="0023130C"/>
    <w:rsid w:val="00231522"/>
    <w:rsid w:val="00236CEC"/>
    <w:rsid w:val="00236F74"/>
    <w:rsid w:val="002372A1"/>
    <w:rsid w:val="00250715"/>
    <w:rsid w:val="00252DCD"/>
    <w:rsid w:val="00255D5F"/>
    <w:rsid w:val="00256A9F"/>
    <w:rsid w:val="0026069F"/>
    <w:rsid w:val="00262C79"/>
    <w:rsid w:val="00263A67"/>
    <w:rsid w:val="0026567E"/>
    <w:rsid w:val="002706D0"/>
    <w:rsid w:val="00273242"/>
    <w:rsid w:val="00275D9F"/>
    <w:rsid w:val="0027688E"/>
    <w:rsid w:val="00286331"/>
    <w:rsid w:val="0028761A"/>
    <w:rsid w:val="0029067D"/>
    <w:rsid w:val="002A1A0F"/>
    <w:rsid w:val="002A4BF8"/>
    <w:rsid w:val="002A589B"/>
    <w:rsid w:val="002A6774"/>
    <w:rsid w:val="002B7044"/>
    <w:rsid w:val="002C2BCF"/>
    <w:rsid w:val="002C3BFC"/>
    <w:rsid w:val="002C5CA4"/>
    <w:rsid w:val="002C68B4"/>
    <w:rsid w:val="002D11DF"/>
    <w:rsid w:val="002D1EE2"/>
    <w:rsid w:val="002D4D10"/>
    <w:rsid w:val="002E4256"/>
    <w:rsid w:val="002E6D3E"/>
    <w:rsid w:val="002E767C"/>
    <w:rsid w:val="002E781C"/>
    <w:rsid w:val="002F2227"/>
    <w:rsid w:val="002F280E"/>
    <w:rsid w:val="002F5D1F"/>
    <w:rsid w:val="002F73B1"/>
    <w:rsid w:val="00300AB4"/>
    <w:rsid w:val="00302B4E"/>
    <w:rsid w:val="003175CB"/>
    <w:rsid w:val="0031766B"/>
    <w:rsid w:val="00342EDA"/>
    <w:rsid w:val="0034430A"/>
    <w:rsid w:val="00345DDC"/>
    <w:rsid w:val="003466A0"/>
    <w:rsid w:val="00350101"/>
    <w:rsid w:val="0035091F"/>
    <w:rsid w:val="00350D34"/>
    <w:rsid w:val="00353ECF"/>
    <w:rsid w:val="00354F5C"/>
    <w:rsid w:val="003574CA"/>
    <w:rsid w:val="00361844"/>
    <w:rsid w:val="00362737"/>
    <w:rsid w:val="003639B4"/>
    <w:rsid w:val="00364114"/>
    <w:rsid w:val="00367AF9"/>
    <w:rsid w:val="0037094C"/>
    <w:rsid w:val="00372C71"/>
    <w:rsid w:val="00372F3B"/>
    <w:rsid w:val="00383789"/>
    <w:rsid w:val="00384AB3"/>
    <w:rsid w:val="00385A05"/>
    <w:rsid w:val="0039104A"/>
    <w:rsid w:val="00391FEC"/>
    <w:rsid w:val="003A146D"/>
    <w:rsid w:val="003A355C"/>
    <w:rsid w:val="003A4C7A"/>
    <w:rsid w:val="003A4E24"/>
    <w:rsid w:val="003A7C93"/>
    <w:rsid w:val="003B194A"/>
    <w:rsid w:val="003B498A"/>
    <w:rsid w:val="003B6817"/>
    <w:rsid w:val="003B7E92"/>
    <w:rsid w:val="003C1493"/>
    <w:rsid w:val="003C35F3"/>
    <w:rsid w:val="003C639C"/>
    <w:rsid w:val="003C6CA5"/>
    <w:rsid w:val="003D0E6D"/>
    <w:rsid w:val="003D0F24"/>
    <w:rsid w:val="003D3544"/>
    <w:rsid w:val="003E0E48"/>
    <w:rsid w:val="003E2F7D"/>
    <w:rsid w:val="003E47A5"/>
    <w:rsid w:val="003E72FA"/>
    <w:rsid w:val="003E7507"/>
    <w:rsid w:val="003E7946"/>
    <w:rsid w:val="003F190E"/>
    <w:rsid w:val="003F22E0"/>
    <w:rsid w:val="003F411D"/>
    <w:rsid w:val="003F54AC"/>
    <w:rsid w:val="003F61EC"/>
    <w:rsid w:val="003F79D1"/>
    <w:rsid w:val="00403A7F"/>
    <w:rsid w:val="004048D6"/>
    <w:rsid w:val="004050EA"/>
    <w:rsid w:val="004052A3"/>
    <w:rsid w:val="0040748E"/>
    <w:rsid w:val="0041083D"/>
    <w:rsid w:val="00413C16"/>
    <w:rsid w:val="004201D4"/>
    <w:rsid w:val="004346F6"/>
    <w:rsid w:val="0043582E"/>
    <w:rsid w:val="0043682C"/>
    <w:rsid w:val="00440CFE"/>
    <w:rsid w:val="004453DF"/>
    <w:rsid w:val="00445E8E"/>
    <w:rsid w:val="00446050"/>
    <w:rsid w:val="004460F4"/>
    <w:rsid w:val="0045502C"/>
    <w:rsid w:val="00456177"/>
    <w:rsid w:val="0045677A"/>
    <w:rsid w:val="00456A22"/>
    <w:rsid w:val="004632D3"/>
    <w:rsid w:val="00463820"/>
    <w:rsid w:val="00464791"/>
    <w:rsid w:val="0046501C"/>
    <w:rsid w:val="004674B6"/>
    <w:rsid w:val="004675EF"/>
    <w:rsid w:val="00473D52"/>
    <w:rsid w:val="0047475F"/>
    <w:rsid w:val="004759DE"/>
    <w:rsid w:val="0047654B"/>
    <w:rsid w:val="004805FA"/>
    <w:rsid w:val="004945A6"/>
    <w:rsid w:val="004A155E"/>
    <w:rsid w:val="004A464E"/>
    <w:rsid w:val="004B5E5D"/>
    <w:rsid w:val="004C2020"/>
    <w:rsid w:val="004C4323"/>
    <w:rsid w:val="004C52D5"/>
    <w:rsid w:val="004D07EC"/>
    <w:rsid w:val="004D44DD"/>
    <w:rsid w:val="004D5ACB"/>
    <w:rsid w:val="004E017A"/>
    <w:rsid w:val="004E2C81"/>
    <w:rsid w:val="004E421E"/>
    <w:rsid w:val="004E574B"/>
    <w:rsid w:val="004E6E70"/>
    <w:rsid w:val="004F2E5B"/>
    <w:rsid w:val="004F334D"/>
    <w:rsid w:val="004F389C"/>
    <w:rsid w:val="005012B2"/>
    <w:rsid w:val="00501536"/>
    <w:rsid w:val="005031D2"/>
    <w:rsid w:val="00505A78"/>
    <w:rsid w:val="00505E05"/>
    <w:rsid w:val="005069D3"/>
    <w:rsid w:val="00507A91"/>
    <w:rsid w:val="005109A8"/>
    <w:rsid w:val="00510D21"/>
    <w:rsid w:val="00520F71"/>
    <w:rsid w:val="00526CE9"/>
    <w:rsid w:val="00532A3A"/>
    <w:rsid w:val="00532AF6"/>
    <w:rsid w:val="005336A0"/>
    <w:rsid w:val="005360F1"/>
    <w:rsid w:val="00544A74"/>
    <w:rsid w:val="005458BA"/>
    <w:rsid w:val="00550F7B"/>
    <w:rsid w:val="0055414D"/>
    <w:rsid w:val="00556D9E"/>
    <w:rsid w:val="0056028A"/>
    <w:rsid w:val="00561B67"/>
    <w:rsid w:val="0056496C"/>
    <w:rsid w:val="00570354"/>
    <w:rsid w:val="005727E0"/>
    <w:rsid w:val="0057315D"/>
    <w:rsid w:val="00574271"/>
    <w:rsid w:val="00574BFF"/>
    <w:rsid w:val="00576BDF"/>
    <w:rsid w:val="0057703C"/>
    <w:rsid w:val="00581A2F"/>
    <w:rsid w:val="005822B2"/>
    <w:rsid w:val="00587A7C"/>
    <w:rsid w:val="005976A6"/>
    <w:rsid w:val="005A2A60"/>
    <w:rsid w:val="005A33B8"/>
    <w:rsid w:val="005A409D"/>
    <w:rsid w:val="005A673E"/>
    <w:rsid w:val="005B046D"/>
    <w:rsid w:val="005B0C8C"/>
    <w:rsid w:val="005B6AA2"/>
    <w:rsid w:val="005C3707"/>
    <w:rsid w:val="005C3C52"/>
    <w:rsid w:val="005C73C6"/>
    <w:rsid w:val="005D3118"/>
    <w:rsid w:val="005D356A"/>
    <w:rsid w:val="005D693D"/>
    <w:rsid w:val="005E2ED3"/>
    <w:rsid w:val="005E5660"/>
    <w:rsid w:val="005F00A2"/>
    <w:rsid w:val="005F2AF8"/>
    <w:rsid w:val="005F522C"/>
    <w:rsid w:val="005F608D"/>
    <w:rsid w:val="005F6356"/>
    <w:rsid w:val="006060E0"/>
    <w:rsid w:val="00607481"/>
    <w:rsid w:val="00610CA6"/>
    <w:rsid w:val="00612381"/>
    <w:rsid w:val="00631C9D"/>
    <w:rsid w:val="0063276A"/>
    <w:rsid w:val="00632844"/>
    <w:rsid w:val="006363CA"/>
    <w:rsid w:val="0064384C"/>
    <w:rsid w:val="0064558F"/>
    <w:rsid w:val="006455CE"/>
    <w:rsid w:val="00645CE1"/>
    <w:rsid w:val="006460B5"/>
    <w:rsid w:val="00647A4E"/>
    <w:rsid w:val="006529CA"/>
    <w:rsid w:val="00656A28"/>
    <w:rsid w:val="00662222"/>
    <w:rsid w:val="00664B0F"/>
    <w:rsid w:val="006655FA"/>
    <w:rsid w:val="006658A6"/>
    <w:rsid w:val="00665B90"/>
    <w:rsid w:val="00665FBB"/>
    <w:rsid w:val="00672C60"/>
    <w:rsid w:val="0069078B"/>
    <w:rsid w:val="00690991"/>
    <w:rsid w:val="00690FBD"/>
    <w:rsid w:val="00691785"/>
    <w:rsid w:val="0069331C"/>
    <w:rsid w:val="00693C4D"/>
    <w:rsid w:val="00695131"/>
    <w:rsid w:val="00695455"/>
    <w:rsid w:val="00696B74"/>
    <w:rsid w:val="006B24DB"/>
    <w:rsid w:val="006C1BBB"/>
    <w:rsid w:val="006C725E"/>
    <w:rsid w:val="006C7604"/>
    <w:rsid w:val="006D38FD"/>
    <w:rsid w:val="006D3E39"/>
    <w:rsid w:val="006D742F"/>
    <w:rsid w:val="006E70DF"/>
    <w:rsid w:val="006F1935"/>
    <w:rsid w:val="006F444C"/>
    <w:rsid w:val="006F579B"/>
    <w:rsid w:val="006F6E95"/>
    <w:rsid w:val="00700662"/>
    <w:rsid w:val="00702D2E"/>
    <w:rsid w:val="00703724"/>
    <w:rsid w:val="00704DBC"/>
    <w:rsid w:val="00710382"/>
    <w:rsid w:val="00713F40"/>
    <w:rsid w:val="007168B4"/>
    <w:rsid w:val="007203BD"/>
    <w:rsid w:val="007203C3"/>
    <w:rsid w:val="00723677"/>
    <w:rsid w:val="0073190F"/>
    <w:rsid w:val="007375F7"/>
    <w:rsid w:val="00740923"/>
    <w:rsid w:val="00741116"/>
    <w:rsid w:val="007423D3"/>
    <w:rsid w:val="00757A9F"/>
    <w:rsid w:val="00757AE0"/>
    <w:rsid w:val="00760912"/>
    <w:rsid w:val="007620FC"/>
    <w:rsid w:val="00773E27"/>
    <w:rsid w:val="00774835"/>
    <w:rsid w:val="007755A5"/>
    <w:rsid w:val="00776E0A"/>
    <w:rsid w:val="00776F9D"/>
    <w:rsid w:val="00780B0E"/>
    <w:rsid w:val="00784DEB"/>
    <w:rsid w:val="00786A30"/>
    <w:rsid w:val="00790FDB"/>
    <w:rsid w:val="007956E5"/>
    <w:rsid w:val="007965E7"/>
    <w:rsid w:val="00796A36"/>
    <w:rsid w:val="007A033A"/>
    <w:rsid w:val="007A19BC"/>
    <w:rsid w:val="007A285F"/>
    <w:rsid w:val="007A312E"/>
    <w:rsid w:val="007A3752"/>
    <w:rsid w:val="007A43B3"/>
    <w:rsid w:val="007A5338"/>
    <w:rsid w:val="007A6B19"/>
    <w:rsid w:val="007B353A"/>
    <w:rsid w:val="007B45C6"/>
    <w:rsid w:val="007B703C"/>
    <w:rsid w:val="007B7528"/>
    <w:rsid w:val="007C274B"/>
    <w:rsid w:val="007C3571"/>
    <w:rsid w:val="007C5E64"/>
    <w:rsid w:val="007D3877"/>
    <w:rsid w:val="007D3A4E"/>
    <w:rsid w:val="007D51D5"/>
    <w:rsid w:val="007D56F0"/>
    <w:rsid w:val="007F0EB1"/>
    <w:rsid w:val="007F1459"/>
    <w:rsid w:val="007F16AE"/>
    <w:rsid w:val="007F1B86"/>
    <w:rsid w:val="007F20C8"/>
    <w:rsid w:val="007F645C"/>
    <w:rsid w:val="00800C92"/>
    <w:rsid w:val="00801DB2"/>
    <w:rsid w:val="00803050"/>
    <w:rsid w:val="00805EFB"/>
    <w:rsid w:val="00815612"/>
    <w:rsid w:val="00817F02"/>
    <w:rsid w:val="00820BD2"/>
    <w:rsid w:val="008241D5"/>
    <w:rsid w:val="0082506F"/>
    <w:rsid w:val="008276E3"/>
    <w:rsid w:val="00832F0F"/>
    <w:rsid w:val="008333C8"/>
    <w:rsid w:val="00836150"/>
    <w:rsid w:val="0083660D"/>
    <w:rsid w:val="0083729B"/>
    <w:rsid w:val="0084043F"/>
    <w:rsid w:val="00842F84"/>
    <w:rsid w:val="008447D4"/>
    <w:rsid w:val="0084721E"/>
    <w:rsid w:val="00850487"/>
    <w:rsid w:val="00854C19"/>
    <w:rsid w:val="008574B0"/>
    <w:rsid w:val="00863E20"/>
    <w:rsid w:val="008644CD"/>
    <w:rsid w:val="00866BAB"/>
    <w:rsid w:val="00873539"/>
    <w:rsid w:val="00874338"/>
    <w:rsid w:val="00877F62"/>
    <w:rsid w:val="0088163D"/>
    <w:rsid w:val="0088516C"/>
    <w:rsid w:val="00890B80"/>
    <w:rsid w:val="00894982"/>
    <w:rsid w:val="00894DB2"/>
    <w:rsid w:val="008A1CA4"/>
    <w:rsid w:val="008B0A99"/>
    <w:rsid w:val="008B374E"/>
    <w:rsid w:val="008B4A72"/>
    <w:rsid w:val="008B5775"/>
    <w:rsid w:val="008B5B4B"/>
    <w:rsid w:val="008C2B67"/>
    <w:rsid w:val="008C7DA4"/>
    <w:rsid w:val="008D1F13"/>
    <w:rsid w:val="008D3522"/>
    <w:rsid w:val="008D587F"/>
    <w:rsid w:val="008D6A00"/>
    <w:rsid w:val="008D77A4"/>
    <w:rsid w:val="008D7D82"/>
    <w:rsid w:val="008E2A12"/>
    <w:rsid w:val="0090125B"/>
    <w:rsid w:val="009013F4"/>
    <w:rsid w:val="0091361F"/>
    <w:rsid w:val="00922E75"/>
    <w:rsid w:val="009244FC"/>
    <w:rsid w:val="009252DF"/>
    <w:rsid w:val="00930F76"/>
    <w:rsid w:val="0093101C"/>
    <w:rsid w:val="00936C83"/>
    <w:rsid w:val="00940D07"/>
    <w:rsid w:val="0094368E"/>
    <w:rsid w:val="00946B90"/>
    <w:rsid w:val="00953622"/>
    <w:rsid w:val="00954749"/>
    <w:rsid w:val="00965A48"/>
    <w:rsid w:val="00965F28"/>
    <w:rsid w:val="00970171"/>
    <w:rsid w:val="00971D92"/>
    <w:rsid w:val="00972939"/>
    <w:rsid w:val="00974D9F"/>
    <w:rsid w:val="00977010"/>
    <w:rsid w:val="00982488"/>
    <w:rsid w:val="00984AAB"/>
    <w:rsid w:val="0098688C"/>
    <w:rsid w:val="0099207F"/>
    <w:rsid w:val="00992C97"/>
    <w:rsid w:val="0099427D"/>
    <w:rsid w:val="009969C2"/>
    <w:rsid w:val="00996FA2"/>
    <w:rsid w:val="009A0179"/>
    <w:rsid w:val="009A2082"/>
    <w:rsid w:val="009A4C35"/>
    <w:rsid w:val="009A64D9"/>
    <w:rsid w:val="009A6D8C"/>
    <w:rsid w:val="009B06E4"/>
    <w:rsid w:val="009B2019"/>
    <w:rsid w:val="009B3537"/>
    <w:rsid w:val="009C616F"/>
    <w:rsid w:val="009C7B6D"/>
    <w:rsid w:val="009D0225"/>
    <w:rsid w:val="009D33FE"/>
    <w:rsid w:val="009D3FA2"/>
    <w:rsid w:val="009E4C15"/>
    <w:rsid w:val="009E6A6B"/>
    <w:rsid w:val="009E6D98"/>
    <w:rsid w:val="009F06FD"/>
    <w:rsid w:val="009F0FB5"/>
    <w:rsid w:val="009F13B2"/>
    <w:rsid w:val="009F1ED2"/>
    <w:rsid w:val="009F50C4"/>
    <w:rsid w:val="009F7DFE"/>
    <w:rsid w:val="009F7E35"/>
    <w:rsid w:val="00A02BB5"/>
    <w:rsid w:val="00A04EB3"/>
    <w:rsid w:val="00A067DD"/>
    <w:rsid w:val="00A07628"/>
    <w:rsid w:val="00A0773A"/>
    <w:rsid w:val="00A1140A"/>
    <w:rsid w:val="00A1370D"/>
    <w:rsid w:val="00A151EC"/>
    <w:rsid w:val="00A15622"/>
    <w:rsid w:val="00A20619"/>
    <w:rsid w:val="00A2208D"/>
    <w:rsid w:val="00A238EA"/>
    <w:rsid w:val="00A24718"/>
    <w:rsid w:val="00A24EC4"/>
    <w:rsid w:val="00A25012"/>
    <w:rsid w:val="00A265CA"/>
    <w:rsid w:val="00A3158C"/>
    <w:rsid w:val="00A31956"/>
    <w:rsid w:val="00A41CDF"/>
    <w:rsid w:val="00A45302"/>
    <w:rsid w:val="00A472B5"/>
    <w:rsid w:val="00A47819"/>
    <w:rsid w:val="00A53C0E"/>
    <w:rsid w:val="00A55760"/>
    <w:rsid w:val="00A64F3D"/>
    <w:rsid w:val="00A7196D"/>
    <w:rsid w:val="00A722C4"/>
    <w:rsid w:val="00A74EB8"/>
    <w:rsid w:val="00A75A61"/>
    <w:rsid w:val="00A8038D"/>
    <w:rsid w:val="00A810D8"/>
    <w:rsid w:val="00A82316"/>
    <w:rsid w:val="00A83E1E"/>
    <w:rsid w:val="00A86123"/>
    <w:rsid w:val="00A90190"/>
    <w:rsid w:val="00AA0015"/>
    <w:rsid w:val="00AA19FB"/>
    <w:rsid w:val="00AA24AC"/>
    <w:rsid w:val="00AA4958"/>
    <w:rsid w:val="00AB0647"/>
    <w:rsid w:val="00AB11E0"/>
    <w:rsid w:val="00AB3C57"/>
    <w:rsid w:val="00AB7D64"/>
    <w:rsid w:val="00AC76E3"/>
    <w:rsid w:val="00AD154C"/>
    <w:rsid w:val="00AD2241"/>
    <w:rsid w:val="00AD6542"/>
    <w:rsid w:val="00AD78DF"/>
    <w:rsid w:val="00AE042B"/>
    <w:rsid w:val="00AE6499"/>
    <w:rsid w:val="00AE7767"/>
    <w:rsid w:val="00AF0737"/>
    <w:rsid w:val="00AF3A6B"/>
    <w:rsid w:val="00AF50FD"/>
    <w:rsid w:val="00AF57C5"/>
    <w:rsid w:val="00B020FC"/>
    <w:rsid w:val="00B04479"/>
    <w:rsid w:val="00B06CF0"/>
    <w:rsid w:val="00B06E10"/>
    <w:rsid w:val="00B12B6F"/>
    <w:rsid w:val="00B15778"/>
    <w:rsid w:val="00B16036"/>
    <w:rsid w:val="00B17E98"/>
    <w:rsid w:val="00B2221B"/>
    <w:rsid w:val="00B25BEE"/>
    <w:rsid w:val="00B3288C"/>
    <w:rsid w:val="00B34506"/>
    <w:rsid w:val="00B37393"/>
    <w:rsid w:val="00B41313"/>
    <w:rsid w:val="00B41BB1"/>
    <w:rsid w:val="00B4356D"/>
    <w:rsid w:val="00B46C8D"/>
    <w:rsid w:val="00B523C8"/>
    <w:rsid w:val="00B7039C"/>
    <w:rsid w:val="00B710D0"/>
    <w:rsid w:val="00B8457E"/>
    <w:rsid w:val="00B91B3B"/>
    <w:rsid w:val="00B9206A"/>
    <w:rsid w:val="00B92675"/>
    <w:rsid w:val="00B9351B"/>
    <w:rsid w:val="00B95012"/>
    <w:rsid w:val="00B960EE"/>
    <w:rsid w:val="00B9631C"/>
    <w:rsid w:val="00BA0D78"/>
    <w:rsid w:val="00BA2395"/>
    <w:rsid w:val="00BA4588"/>
    <w:rsid w:val="00BA723F"/>
    <w:rsid w:val="00BB0544"/>
    <w:rsid w:val="00BB16BA"/>
    <w:rsid w:val="00BB1C86"/>
    <w:rsid w:val="00BC218B"/>
    <w:rsid w:val="00BC2A8D"/>
    <w:rsid w:val="00BC5258"/>
    <w:rsid w:val="00BC701B"/>
    <w:rsid w:val="00BC7EF4"/>
    <w:rsid w:val="00BD0031"/>
    <w:rsid w:val="00BD0092"/>
    <w:rsid w:val="00BD1CBF"/>
    <w:rsid w:val="00BD1E0F"/>
    <w:rsid w:val="00BD2238"/>
    <w:rsid w:val="00BD2306"/>
    <w:rsid w:val="00BD44D4"/>
    <w:rsid w:val="00BE1193"/>
    <w:rsid w:val="00BE6063"/>
    <w:rsid w:val="00BE6967"/>
    <w:rsid w:val="00BE6BEE"/>
    <w:rsid w:val="00BF66DA"/>
    <w:rsid w:val="00BF6790"/>
    <w:rsid w:val="00C01613"/>
    <w:rsid w:val="00C0342E"/>
    <w:rsid w:val="00C10B58"/>
    <w:rsid w:val="00C10DC5"/>
    <w:rsid w:val="00C12E58"/>
    <w:rsid w:val="00C13743"/>
    <w:rsid w:val="00C14543"/>
    <w:rsid w:val="00C17E12"/>
    <w:rsid w:val="00C22525"/>
    <w:rsid w:val="00C2328F"/>
    <w:rsid w:val="00C246F1"/>
    <w:rsid w:val="00C25092"/>
    <w:rsid w:val="00C3035E"/>
    <w:rsid w:val="00C31EBE"/>
    <w:rsid w:val="00C32667"/>
    <w:rsid w:val="00C40C99"/>
    <w:rsid w:val="00C410B5"/>
    <w:rsid w:val="00C425F8"/>
    <w:rsid w:val="00C42F14"/>
    <w:rsid w:val="00C47930"/>
    <w:rsid w:val="00C54D47"/>
    <w:rsid w:val="00C563D9"/>
    <w:rsid w:val="00C60A8E"/>
    <w:rsid w:val="00C61EA3"/>
    <w:rsid w:val="00C6277A"/>
    <w:rsid w:val="00C67522"/>
    <w:rsid w:val="00C74CE3"/>
    <w:rsid w:val="00C75ADC"/>
    <w:rsid w:val="00C75B17"/>
    <w:rsid w:val="00C77A7E"/>
    <w:rsid w:val="00C82D56"/>
    <w:rsid w:val="00C8361F"/>
    <w:rsid w:val="00C91801"/>
    <w:rsid w:val="00C94049"/>
    <w:rsid w:val="00C96589"/>
    <w:rsid w:val="00C96960"/>
    <w:rsid w:val="00C96A1F"/>
    <w:rsid w:val="00CA040F"/>
    <w:rsid w:val="00CA330E"/>
    <w:rsid w:val="00CA398D"/>
    <w:rsid w:val="00CA6112"/>
    <w:rsid w:val="00CA72BB"/>
    <w:rsid w:val="00CB129E"/>
    <w:rsid w:val="00CB1BFA"/>
    <w:rsid w:val="00CB3104"/>
    <w:rsid w:val="00CB4867"/>
    <w:rsid w:val="00CB5E4C"/>
    <w:rsid w:val="00CB627C"/>
    <w:rsid w:val="00CB75A6"/>
    <w:rsid w:val="00CC14CD"/>
    <w:rsid w:val="00CC3155"/>
    <w:rsid w:val="00CC42C5"/>
    <w:rsid w:val="00CC753B"/>
    <w:rsid w:val="00CD0983"/>
    <w:rsid w:val="00CD31E8"/>
    <w:rsid w:val="00CD3B3E"/>
    <w:rsid w:val="00CD44B7"/>
    <w:rsid w:val="00CE1857"/>
    <w:rsid w:val="00CE41D8"/>
    <w:rsid w:val="00CF270E"/>
    <w:rsid w:val="00CF41B9"/>
    <w:rsid w:val="00CF469F"/>
    <w:rsid w:val="00CF5738"/>
    <w:rsid w:val="00CF57D9"/>
    <w:rsid w:val="00D03E77"/>
    <w:rsid w:val="00D05C80"/>
    <w:rsid w:val="00D07617"/>
    <w:rsid w:val="00D11AAD"/>
    <w:rsid w:val="00D123B3"/>
    <w:rsid w:val="00D14170"/>
    <w:rsid w:val="00D141ED"/>
    <w:rsid w:val="00D16558"/>
    <w:rsid w:val="00D230C4"/>
    <w:rsid w:val="00D23C54"/>
    <w:rsid w:val="00D24D22"/>
    <w:rsid w:val="00D264FE"/>
    <w:rsid w:val="00D2721D"/>
    <w:rsid w:val="00D3005E"/>
    <w:rsid w:val="00D328AA"/>
    <w:rsid w:val="00D3299C"/>
    <w:rsid w:val="00D34D70"/>
    <w:rsid w:val="00D40127"/>
    <w:rsid w:val="00D46A7A"/>
    <w:rsid w:val="00D47DEB"/>
    <w:rsid w:val="00D50B95"/>
    <w:rsid w:val="00D51202"/>
    <w:rsid w:val="00D52ED4"/>
    <w:rsid w:val="00D533E2"/>
    <w:rsid w:val="00D61D2F"/>
    <w:rsid w:val="00D62057"/>
    <w:rsid w:val="00D62B85"/>
    <w:rsid w:val="00D67C52"/>
    <w:rsid w:val="00D77B0C"/>
    <w:rsid w:val="00D804F5"/>
    <w:rsid w:val="00D818EB"/>
    <w:rsid w:val="00D93528"/>
    <w:rsid w:val="00D93FBE"/>
    <w:rsid w:val="00D95628"/>
    <w:rsid w:val="00D9688F"/>
    <w:rsid w:val="00DA474F"/>
    <w:rsid w:val="00DA66D0"/>
    <w:rsid w:val="00DB1802"/>
    <w:rsid w:val="00DB3305"/>
    <w:rsid w:val="00DB4244"/>
    <w:rsid w:val="00DB5C42"/>
    <w:rsid w:val="00DC1525"/>
    <w:rsid w:val="00DC2E10"/>
    <w:rsid w:val="00DC3AD3"/>
    <w:rsid w:val="00DD4A83"/>
    <w:rsid w:val="00DD5D92"/>
    <w:rsid w:val="00DE0C50"/>
    <w:rsid w:val="00DE1231"/>
    <w:rsid w:val="00DE60F8"/>
    <w:rsid w:val="00DE67E7"/>
    <w:rsid w:val="00DE6AEF"/>
    <w:rsid w:val="00DF2D6E"/>
    <w:rsid w:val="00DF47C2"/>
    <w:rsid w:val="00DF7FF0"/>
    <w:rsid w:val="00E11BDC"/>
    <w:rsid w:val="00E12AD4"/>
    <w:rsid w:val="00E12D01"/>
    <w:rsid w:val="00E1505D"/>
    <w:rsid w:val="00E173C1"/>
    <w:rsid w:val="00E21799"/>
    <w:rsid w:val="00E231A7"/>
    <w:rsid w:val="00E30E34"/>
    <w:rsid w:val="00E43155"/>
    <w:rsid w:val="00E444FA"/>
    <w:rsid w:val="00E54438"/>
    <w:rsid w:val="00E55561"/>
    <w:rsid w:val="00E615E9"/>
    <w:rsid w:val="00E67D14"/>
    <w:rsid w:val="00E70E4D"/>
    <w:rsid w:val="00E749DC"/>
    <w:rsid w:val="00E807E0"/>
    <w:rsid w:val="00E8419B"/>
    <w:rsid w:val="00E8758A"/>
    <w:rsid w:val="00E876C3"/>
    <w:rsid w:val="00E94EB8"/>
    <w:rsid w:val="00E9610F"/>
    <w:rsid w:val="00E966E6"/>
    <w:rsid w:val="00EB4BAE"/>
    <w:rsid w:val="00EC1116"/>
    <w:rsid w:val="00EC3FFB"/>
    <w:rsid w:val="00EC53D7"/>
    <w:rsid w:val="00EC7704"/>
    <w:rsid w:val="00EC7AD4"/>
    <w:rsid w:val="00ED0C0A"/>
    <w:rsid w:val="00ED2C9D"/>
    <w:rsid w:val="00EE1EC7"/>
    <w:rsid w:val="00EE3CE5"/>
    <w:rsid w:val="00EE57E8"/>
    <w:rsid w:val="00EF09B9"/>
    <w:rsid w:val="00EF2354"/>
    <w:rsid w:val="00EF5487"/>
    <w:rsid w:val="00F076F4"/>
    <w:rsid w:val="00F07F67"/>
    <w:rsid w:val="00F141C4"/>
    <w:rsid w:val="00F16CDC"/>
    <w:rsid w:val="00F35FDA"/>
    <w:rsid w:val="00F379B8"/>
    <w:rsid w:val="00F45578"/>
    <w:rsid w:val="00F459A5"/>
    <w:rsid w:val="00F517B1"/>
    <w:rsid w:val="00F53001"/>
    <w:rsid w:val="00F550D9"/>
    <w:rsid w:val="00F6345D"/>
    <w:rsid w:val="00F64A3C"/>
    <w:rsid w:val="00F65C7A"/>
    <w:rsid w:val="00F70C95"/>
    <w:rsid w:val="00F7134F"/>
    <w:rsid w:val="00F73B31"/>
    <w:rsid w:val="00F73D30"/>
    <w:rsid w:val="00F74239"/>
    <w:rsid w:val="00F747BC"/>
    <w:rsid w:val="00F74C92"/>
    <w:rsid w:val="00F74DFC"/>
    <w:rsid w:val="00F7786A"/>
    <w:rsid w:val="00F80DB0"/>
    <w:rsid w:val="00F94E57"/>
    <w:rsid w:val="00FA39B6"/>
    <w:rsid w:val="00FA4D03"/>
    <w:rsid w:val="00FA5F69"/>
    <w:rsid w:val="00FB1D78"/>
    <w:rsid w:val="00FB4FD1"/>
    <w:rsid w:val="00FB6E07"/>
    <w:rsid w:val="00FD0C44"/>
    <w:rsid w:val="00FD1562"/>
    <w:rsid w:val="00FD23B2"/>
    <w:rsid w:val="00FD629F"/>
    <w:rsid w:val="00FD6FDE"/>
    <w:rsid w:val="00FE05EF"/>
    <w:rsid w:val="00FE1559"/>
    <w:rsid w:val="00FE206B"/>
    <w:rsid w:val="00FE218A"/>
    <w:rsid w:val="00FE5520"/>
    <w:rsid w:val="00FE58B1"/>
    <w:rsid w:val="00FE7710"/>
    <w:rsid w:val="00FF2EE6"/>
    <w:rsid w:val="00FF382C"/>
    <w:rsid w:val="00FF65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51E9CF4"/>
  <w15:chartTrackingRefBased/>
  <w15:docId w15:val="{F9F0D46C-F855-4977-B8A8-529E259DB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17"/>
        <w:szCs w:val="22"/>
        <w:lang w:val="nl-NL" w:eastAsia="en-US" w:bidi="ar-SA"/>
      </w:rPr>
    </w:rPrDefault>
    <w:pPrDefault>
      <w:pPr>
        <w:spacing w:after="160" w:line="30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8C"/>
  </w:style>
  <w:style w:type="paragraph" w:styleId="Heading3">
    <w:name w:val="heading 3"/>
    <w:basedOn w:val="Normal"/>
    <w:link w:val="Heading3Char"/>
    <w:uiPriority w:val="9"/>
    <w:qFormat/>
    <w:rsid w:val="00FD629F"/>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37B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760912"/>
    <w:rPr>
      <w:color w:val="0000FF"/>
      <w:u w:val="single"/>
    </w:rPr>
  </w:style>
  <w:style w:type="paragraph" w:styleId="ListParagraph">
    <w:name w:val="List Paragraph"/>
    <w:basedOn w:val="Normal"/>
    <w:uiPriority w:val="34"/>
    <w:qFormat/>
    <w:rsid w:val="0047475F"/>
    <w:pPr>
      <w:ind w:left="720"/>
      <w:contextualSpacing/>
    </w:pPr>
  </w:style>
  <w:style w:type="table" w:styleId="TableGrid">
    <w:name w:val="Table Grid"/>
    <w:basedOn w:val="TableNormal"/>
    <w:uiPriority w:val="39"/>
    <w:rsid w:val="001B2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E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D629F"/>
    <w:rPr>
      <w:rFonts w:ascii="Times New Roman" w:eastAsia="Times New Roman" w:hAnsi="Times New Roman" w:cs="Times New Roman"/>
      <w:b/>
      <w:bCs/>
      <w:sz w:val="27"/>
      <w:szCs w:val="27"/>
      <w:lang w:eastAsia="nl-NL"/>
    </w:rPr>
  </w:style>
  <w:style w:type="character" w:styleId="UnresolvedMention">
    <w:name w:val="Unresolved Mention"/>
    <w:basedOn w:val="DefaultParagraphFont"/>
    <w:uiPriority w:val="99"/>
    <w:semiHidden/>
    <w:unhideWhenUsed/>
    <w:rsid w:val="00EB4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617">
      <w:bodyDiv w:val="1"/>
      <w:marLeft w:val="0"/>
      <w:marRight w:val="0"/>
      <w:marTop w:val="0"/>
      <w:marBottom w:val="0"/>
      <w:divBdr>
        <w:top w:val="none" w:sz="0" w:space="0" w:color="auto"/>
        <w:left w:val="none" w:sz="0" w:space="0" w:color="auto"/>
        <w:bottom w:val="none" w:sz="0" w:space="0" w:color="auto"/>
        <w:right w:val="none" w:sz="0" w:space="0" w:color="auto"/>
      </w:divBdr>
    </w:div>
    <w:div w:id="168062239">
      <w:bodyDiv w:val="1"/>
      <w:marLeft w:val="0"/>
      <w:marRight w:val="0"/>
      <w:marTop w:val="0"/>
      <w:marBottom w:val="0"/>
      <w:divBdr>
        <w:top w:val="none" w:sz="0" w:space="0" w:color="auto"/>
        <w:left w:val="none" w:sz="0" w:space="0" w:color="auto"/>
        <w:bottom w:val="none" w:sz="0" w:space="0" w:color="auto"/>
        <w:right w:val="none" w:sz="0" w:space="0" w:color="auto"/>
      </w:divBdr>
    </w:div>
    <w:div w:id="600572539">
      <w:bodyDiv w:val="1"/>
      <w:marLeft w:val="0"/>
      <w:marRight w:val="0"/>
      <w:marTop w:val="0"/>
      <w:marBottom w:val="0"/>
      <w:divBdr>
        <w:top w:val="none" w:sz="0" w:space="0" w:color="auto"/>
        <w:left w:val="none" w:sz="0" w:space="0" w:color="auto"/>
        <w:bottom w:val="none" w:sz="0" w:space="0" w:color="auto"/>
        <w:right w:val="none" w:sz="0" w:space="0" w:color="auto"/>
      </w:divBdr>
    </w:div>
    <w:div w:id="707724422">
      <w:bodyDiv w:val="1"/>
      <w:marLeft w:val="0"/>
      <w:marRight w:val="0"/>
      <w:marTop w:val="0"/>
      <w:marBottom w:val="0"/>
      <w:divBdr>
        <w:top w:val="none" w:sz="0" w:space="0" w:color="auto"/>
        <w:left w:val="none" w:sz="0" w:space="0" w:color="auto"/>
        <w:bottom w:val="none" w:sz="0" w:space="0" w:color="auto"/>
        <w:right w:val="none" w:sz="0" w:space="0" w:color="auto"/>
      </w:divBdr>
    </w:div>
    <w:div w:id="1150630036">
      <w:bodyDiv w:val="1"/>
      <w:marLeft w:val="0"/>
      <w:marRight w:val="0"/>
      <w:marTop w:val="0"/>
      <w:marBottom w:val="0"/>
      <w:divBdr>
        <w:top w:val="none" w:sz="0" w:space="0" w:color="auto"/>
        <w:left w:val="none" w:sz="0" w:space="0" w:color="auto"/>
        <w:bottom w:val="none" w:sz="0" w:space="0" w:color="auto"/>
        <w:right w:val="none" w:sz="0" w:space="0" w:color="auto"/>
      </w:divBdr>
    </w:div>
    <w:div w:id="1257978964">
      <w:bodyDiv w:val="1"/>
      <w:marLeft w:val="0"/>
      <w:marRight w:val="0"/>
      <w:marTop w:val="0"/>
      <w:marBottom w:val="0"/>
      <w:divBdr>
        <w:top w:val="none" w:sz="0" w:space="0" w:color="auto"/>
        <w:left w:val="none" w:sz="0" w:space="0" w:color="auto"/>
        <w:bottom w:val="none" w:sz="0" w:space="0" w:color="auto"/>
        <w:right w:val="none" w:sz="0" w:space="0" w:color="auto"/>
      </w:divBdr>
    </w:div>
    <w:div w:id="1324816498">
      <w:bodyDiv w:val="1"/>
      <w:marLeft w:val="0"/>
      <w:marRight w:val="0"/>
      <w:marTop w:val="0"/>
      <w:marBottom w:val="0"/>
      <w:divBdr>
        <w:top w:val="none" w:sz="0" w:space="0" w:color="auto"/>
        <w:left w:val="none" w:sz="0" w:space="0" w:color="auto"/>
        <w:bottom w:val="none" w:sz="0" w:space="0" w:color="auto"/>
        <w:right w:val="none" w:sz="0" w:space="0" w:color="auto"/>
      </w:divBdr>
    </w:div>
    <w:div w:id="1423842211">
      <w:bodyDiv w:val="1"/>
      <w:marLeft w:val="0"/>
      <w:marRight w:val="0"/>
      <w:marTop w:val="0"/>
      <w:marBottom w:val="0"/>
      <w:divBdr>
        <w:top w:val="none" w:sz="0" w:space="0" w:color="auto"/>
        <w:left w:val="none" w:sz="0" w:space="0" w:color="auto"/>
        <w:bottom w:val="none" w:sz="0" w:space="0" w:color="auto"/>
        <w:right w:val="none" w:sz="0" w:space="0" w:color="auto"/>
      </w:divBdr>
    </w:div>
    <w:div w:id="1456755868">
      <w:bodyDiv w:val="1"/>
      <w:marLeft w:val="0"/>
      <w:marRight w:val="0"/>
      <w:marTop w:val="0"/>
      <w:marBottom w:val="0"/>
      <w:divBdr>
        <w:top w:val="none" w:sz="0" w:space="0" w:color="auto"/>
        <w:left w:val="none" w:sz="0" w:space="0" w:color="auto"/>
        <w:bottom w:val="none" w:sz="0" w:space="0" w:color="auto"/>
        <w:right w:val="none" w:sz="0" w:space="0" w:color="auto"/>
      </w:divBdr>
    </w:div>
    <w:div w:id="1467234785">
      <w:bodyDiv w:val="1"/>
      <w:marLeft w:val="0"/>
      <w:marRight w:val="0"/>
      <w:marTop w:val="0"/>
      <w:marBottom w:val="0"/>
      <w:divBdr>
        <w:top w:val="none" w:sz="0" w:space="0" w:color="auto"/>
        <w:left w:val="none" w:sz="0" w:space="0" w:color="auto"/>
        <w:bottom w:val="none" w:sz="0" w:space="0" w:color="auto"/>
        <w:right w:val="none" w:sz="0" w:space="0" w:color="auto"/>
      </w:divBdr>
    </w:div>
    <w:div w:id="1514108623">
      <w:bodyDiv w:val="1"/>
      <w:marLeft w:val="0"/>
      <w:marRight w:val="0"/>
      <w:marTop w:val="0"/>
      <w:marBottom w:val="0"/>
      <w:divBdr>
        <w:top w:val="none" w:sz="0" w:space="0" w:color="auto"/>
        <w:left w:val="none" w:sz="0" w:space="0" w:color="auto"/>
        <w:bottom w:val="none" w:sz="0" w:space="0" w:color="auto"/>
        <w:right w:val="none" w:sz="0" w:space="0" w:color="auto"/>
      </w:divBdr>
    </w:div>
    <w:div w:id="1566644769">
      <w:bodyDiv w:val="1"/>
      <w:marLeft w:val="0"/>
      <w:marRight w:val="0"/>
      <w:marTop w:val="0"/>
      <w:marBottom w:val="0"/>
      <w:divBdr>
        <w:top w:val="none" w:sz="0" w:space="0" w:color="auto"/>
        <w:left w:val="none" w:sz="0" w:space="0" w:color="auto"/>
        <w:bottom w:val="none" w:sz="0" w:space="0" w:color="auto"/>
        <w:right w:val="none" w:sz="0" w:space="0" w:color="auto"/>
      </w:divBdr>
    </w:div>
    <w:div w:id="1975452686">
      <w:bodyDiv w:val="1"/>
      <w:marLeft w:val="0"/>
      <w:marRight w:val="0"/>
      <w:marTop w:val="0"/>
      <w:marBottom w:val="0"/>
      <w:divBdr>
        <w:top w:val="none" w:sz="0" w:space="0" w:color="auto"/>
        <w:left w:val="none" w:sz="0" w:space="0" w:color="auto"/>
        <w:bottom w:val="none" w:sz="0" w:space="0" w:color="auto"/>
        <w:right w:val="none" w:sz="0" w:space="0" w:color="auto"/>
      </w:divBdr>
    </w:div>
    <w:div w:id="2072998026">
      <w:bodyDiv w:val="1"/>
      <w:marLeft w:val="0"/>
      <w:marRight w:val="0"/>
      <w:marTop w:val="0"/>
      <w:marBottom w:val="0"/>
      <w:divBdr>
        <w:top w:val="none" w:sz="0" w:space="0" w:color="auto"/>
        <w:left w:val="none" w:sz="0" w:space="0" w:color="auto"/>
        <w:bottom w:val="none" w:sz="0" w:space="0" w:color="auto"/>
        <w:right w:val="none" w:sz="0" w:space="0" w:color="auto"/>
      </w:divBdr>
    </w:div>
    <w:div w:id="2106418441">
      <w:bodyDiv w:val="1"/>
      <w:marLeft w:val="0"/>
      <w:marRight w:val="0"/>
      <w:marTop w:val="0"/>
      <w:marBottom w:val="0"/>
      <w:divBdr>
        <w:top w:val="none" w:sz="0" w:space="0" w:color="auto"/>
        <w:left w:val="none" w:sz="0" w:space="0" w:color="auto"/>
        <w:bottom w:val="none" w:sz="0" w:space="0" w:color="auto"/>
        <w:right w:val="none" w:sz="0" w:space="0" w:color="auto"/>
      </w:divBdr>
    </w:div>
    <w:div w:id="2114281389">
      <w:bodyDiv w:val="1"/>
      <w:marLeft w:val="0"/>
      <w:marRight w:val="0"/>
      <w:marTop w:val="0"/>
      <w:marBottom w:val="0"/>
      <w:divBdr>
        <w:top w:val="none" w:sz="0" w:space="0" w:color="auto"/>
        <w:left w:val="none" w:sz="0" w:space="0" w:color="auto"/>
        <w:bottom w:val="none" w:sz="0" w:space="0" w:color="auto"/>
        <w:right w:val="none" w:sz="0" w:space="0" w:color="auto"/>
      </w:divBdr>
    </w:div>
    <w:div w:id="213772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3389/fbinf.2022.927312" TargetMode="External"/><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3389/frans.2022.867938"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png"/><Relationship Id="rId24" Type="http://schemas.openxmlformats.org/officeDocument/2006/relationships/hyperlink" Target="https://doi.org/10.1002/cem.3120" TargetMode="External"/><Relationship Id="rId5" Type="http://schemas.openxmlformats.org/officeDocument/2006/relationships/styles" Target="styles.xml"/><Relationship Id="rId15" Type="http://schemas.openxmlformats.org/officeDocument/2006/relationships/image" Target="media/image9.png"/><Relationship Id="rId23" Type="http://schemas.openxmlformats.org/officeDocument/2006/relationships/hyperlink" Target="https://www.oecd-ilibrary.org/docserver/9789264279728-6-en.pdf?expires=1694684540&amp;id=id&amp;accname=oid006406&amp;checksum=62D03306F89450B59CFEE6DA4F9811F5"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038/s41598-021-02302-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14183A65C2C645ADA7BC5603AF44F2" ma:contentTypeVersion="16" ma:contentTypeDescription="Een nieuw document maken." ma:contentTypeScope="" ma:versionID="ae474be890e7efc7038591d6ea12ce71">
  <xsd:schema xmlns:xsd="http://www.w3.org/2001/XMLSchema" xmlns:xs="http://www.w3.org/2001/XMLSchema" xmlns:p="http://schemas.microsoft.com/office/2006/metadata/properties" xmlns:ns3="f57bc8fc-db93-4706-8ea7-8a418546d01a" xmlns:ns4="b86151ff-f084-444e-9e9a-673684c5f9bc" targetNamespace="http://schemas.microsoft.com/office/2006/metadata/properties" ma:root="true" ma:fieldsID="beb0569d9455430a02882877650f7725" ns3:_="" ns4:_="">
    <xsd:import namespace="f57bc8fc-db93-4706-8ea7-8a418546d01a"/>
    <xsd:import namespace="b86151ff-f084-444e-9e9a-673684c5f9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bc8fc-db93-4706-8ea7-8a418546d0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6151ff-f084-444e-9e9a-673684c5f9b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57bc8fc-db93-4706-8ea7-8a418546d01a" xsi:nil="true"/>
  </documentManagement>
</p:properties>
</file>

<file path=customXml/itemProps1.xml><?xml version="1.0" encoding="utf-8"?>
<ds:datastoreItem xmlns:ds="http://schemas.openxmlformats.org/officeDocument/2006/customXml" ds:itemID="{AC9DA676-76C9-487A-8E51-9B91E8AF9EA7}">
  <ds:schemaRefs>
    <ds:schemaRef ds:uri="http://schemas.microsoft.com/sharepoint/v3/contenttype/forms"/>
  </ds:schemaRefs>
</ds:datastoreItem>
</file>

<file path=customXml/itemProps2.xml><?xml version="1.0" encoding="utf-8"?>
<ds:datastoreItem xmlns:ds="http://schemas.openxmlformats.org/officeDocument/2006/customXml" ds:itemID="{B0B811FE-86EF-4A01-A121-07677D36C8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bc8fc-db93-4706-8ea7-8a418546d01a"/>
    <ds:schemaRef ds:uri="b86151ff-f084-444e-9e9a-673684c5f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2B1211-BBBD-43C9-B796-B1FF8C6E4A6C}">
  <ds:schemaRefs>
    <ds:schemaRef ds:uri="http://schemas.microsoft.com/office/infopath/2007/PartnerControls"/>
    <ds:schemaRef ds:uri="http://schemas.microsoft.com/office/2006/documentManagement/types"/>
    <ds:schemaRef ds:uri="http://schemas.microsoft.com/office/2006/metadata/properties"/>
    <ds:schemaRef ds:uri="http://purl.org/dc/elements/1.1/"/>
    <ds:schemaRef ds:uri="b86151ff-f084-444e-9e9a-673684c5f9bc"/>
    <ds:schemaRef ds:uri="http://schemas.openxmlformats.org/package/2006/metadata/core-properties"/>
    <ds:schemaRef ds:uri="http://purl.org/dc/terms/"/>
    <ds:schemaRef ds:uri="f57bc8fc-db93-4706-8ea7-8a418546d01a"/>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6350</Words>
  <Characters>34925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Bertotto, Mercedes</dc:creator>
  <cp:keywords/>
  <dc:description/>
  <cp:lastModifiedBy>Bertotto, Mercedes</cp:lastModifiedBy>
  <cp:revision>2</cp:revision>
  <dcterms:created xsi:type="dcterms:W3CDTF">2023-11-03T10:41:00Z</dcterms:created>
  <dcterms:modified xsi:type="dcterms:W3CDTF">2023-11-03T10:41:00Z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0x0101001C14183A65C2C645ADA7BC5603AF44F2</vt:lpwstr>
  </property>
</Properties>
</file>