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eee2gofw0lj0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1zmhsbeqosm7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Epic 1: Data Collection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historical rainfall dataset (USN-1)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river water level dataset (USN-2)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weather and flood history data (USN-3)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sns7i77ubo1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Epic 2: Visualizing and Analysing the Data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rainfall graphs (USN-4)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flood trends using charts (USN-5)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f2y8jioykk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+ 2 + 3 + 2 + 3 = 13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btrjvbgnbtgo" w:id="4"/>
      <w:bookmarkEnd w:id="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Sprint 2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c0vwoct4567r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Epic 3: Data Pre-processing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missing values (USN-6)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duplicate records (USN-7)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and clean dataset (USN-8)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w6vih6ciw99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Epic 4: Model Building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XGBoost flood prediction model (USN-9)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model performance (USN-10)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mxfrcer1bc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+ 2 + 3 + 5 + 3 = 16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u4twrnhcmlrs" w:id="8"/>
      <w:bookmarkEnd w:id="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Sprint 3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zy07v9gy2xu" w:id="9"/>
      <w:bookmarkEnd w:id="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Epic 5: Application Building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Flask backend APIs (USN-11)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web interface (USN-12)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ML model with application (USN-13)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prediction results and alerts (USN-14)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testing and deployment (USN-15)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1ckloamnu9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3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+ 3 + 5 + 3 + 2 = 18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mkcvcnqvd8h5" w:id="11"/>
      <w:bookmarkEnd w:id="1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Total Story Points</w:t>
      </w:r>
    </w:p>
    <w:tbl>
      <w:tblPr>
        <w:tblStyle w:val="Table1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490"/>
        <w:tblGridChange w:id="0">
          <w:tblGrid>
            <w:gridCol w:w="99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13 + 16 + 18 = 47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kyxt855p5omi" w:id="12"/>
      <w:bookmarkEnd w:id="1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Velocity Calculation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÷ Number of Sprints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Story Points = </w:t>
      </w:r>
      <w:r w:rsidDel="00000000" w:rsidR="00000000" w:rsidRPr="00000000">
        <w:rPr>
          <w:b w:val="1"/>
          <w:bCs w:val="1"/>
          <w:rtl w:val="0"/>
        </w:rPr>
        <w:t xml:space="preserve">47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Number of Sprints =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47 ÷ 3 = 15.67 ≈ 16 Story Points per Sprint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tz94gaf7orjn" w:id="13"/>
      <w:bookmarkEnd w:id="1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Final Result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= 13 Story Points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= 16 Story Points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= 18 Story Points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47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 = 16 Story Points per Sprint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breakdown aligns with your project phases (</w:t>
      </w:r>
      <w:r w:rsidDel="00000000" w:rsidR="00000000" w:rsidRPr="00000000">
        <w:rPr>
          <w:b w:val="1"/>
          <w:bCs w:val="1"/>
          <w:rtl w:val="0"/>
        </w:rPr>
        <w:t xml:space="preserve">Data Collection → Visualization → Data Pre-processing → Model Building → Application Building</w:t>
      </w:r>
      <w:r w:rsidDel="00000000" w:rsidR="00000000" w:rsidRPr="00000000">
        <w:rPr>
          <w:rtl w:val="0"/>
        </w:rPr>
        <w:t xml:space="preserve">) and follows the same format as the example you shared.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9iz5gxiX+78kSD3ELmBJuVvjQw==">CgMxLjAyDmguZWVlMmdvZncwbGowMg5oLjF6bWhzYmVxb3NtNzIOaC5tc25zN2k3N3VibzEyDmguamYyeThqaW95a2tmMg5oLmJ0cmp2YmduYnRnbzIOaC5jMHZ3b2N0NDU2N3IyDmguMnc2dmloNmNpdzk5Mg5oLjdteGZyY2VyMWJjMTIOaC51NHR3cm5oY21scnMyDmgubXp5MDd2OWd5Mnh1Mg5oLnUxY2tsb2FtbnU5NDIOaC5ta2N2Y25xdmQ4aDUyDmgua3l4dDg1NXA1b21pMg5oLnR6OTRnYWY3b3JqbjgAciExLTRfNGxtcTl1YkpweUFYbXlCdzNEVTUzellvN2ZxR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