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1515B">
      <w:pPr>
        <w:rPr>
          <w:sz w:val="56"/>
          <w:szCs w:val="56"/>
        </w:rPr>
      </w:pPr>
      <w:r w:rsidRPr="0021515B">
        <w:rPr>
          <w:sz w:val="56"/>
          <w:szCs w:val="56"/>
        </w:rPr>
        <w:t>Screenshots</w:t>
      </w:r>
      <w:r>
        <w:rPr>
          <w:sz w:val="56"/>
          <w:szCs w:val="56"/>
        </w:rPr>
        <w:t>:</w:t>
      </w:r>
    </w:p>
    <w:p w:rsidR="0021515B" w:rsidRDefault="0021515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5B" w:rsidRDefault="0021515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5B" w:rsidRDefault="0021515B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5B" w:rsidRPr="0021515B" w:rsidRDefault="0021515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515B" w:rsidRPr="00215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1515B"/>
    <w:rsid w:val="00215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15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15B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Bagade</dc:creator>
  <cp:keywords/>
  <dc:description/>
  <cp:lastModifiedBy>Gaurav Bagade</cp:lastModifiedBy>
  <cp:revision>2</cp:revision>
  <dcterms:created xsi:type="dcterms:W3CDTF">2018-10-06T06:37:00Z</dcterms:created>
  <dcterms:modified xsi:type="dcterms:W3CDTF">2018-10-06T06:39:00Z</dcterms:modified>
</cp:coreProperties>
</file>