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B798" w14:textId="09FFFC53" w:rsidR="002040F0" w:rsidRPr="00576F5E" w:rsidRDefault="00000000" w:rsidP="00576F5E">
      <w:pPr>
        <w:spacing w:after="0" w:line="360" w:lineRule="auto"/>
        <w:jc w:val="center"/>
        <w:rPr>
          <w:rFonts w:eastAsia="宋体" w:hint="eastAsia"/>
          <w:lang w:eastAsia="zh-CN"/>
        </w:rPr>
      </w:pPr>
      <w:r>
        <w:rPr>
          <w:sz w:val="24"/>
        </w:rPr>
        <w:t xml:space="preserve">Table Sx. Classification of MOF-based adsorbents for </w:t>
      </w:r>
      <w:proofErr w:type="gramStart"/>
      <w:r>
        <w:rPr>
          <w:sz w:val="24"/>
        </w:rPr>
        <w:t>Pb(</w:t>
      </w:r>
      <w:proofErr w:type="gramEnd"/>
      <w:r>
        <w:rPr>
          <w:sz w:val="24"/>
        </w:rPr>
        <w:t>II) removal</w:t>
      </w:r>
      <w:r w:rsidR="00576F5E">
        <w:rPr>
          <w:rFonts w:eastAsia="宋体" w:hint="eastAsia"/>
          <w:sz w:val="24"/>
          <w:lang w:eastAsia="zh-CN"/>
        </w:rPr>
        <w:t>.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683"/>
        <w:gridCol w:w="2678"/>
        <w:gridCol w:w="683"/>
        <w:gridCol w:w="3156"/>
      </w:tblGrid>
      <w:tr w:rsidR="002F759F" w14:paraId="3393519C" w14:textId="5972D0A0" w:rsidTr="00576F5E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C2E0788" w14:textId="77777777" w:rsidR="002F759F" w:rsidRDefault="002F759F" w:rsidP="00576F5E">
            <w:pPr>
              <w:spacing w:after="0"/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CE3A08F" w14:textId="082C35A3" w:rsidR="002F759F" w:rsidRDefault="00576F5E" w:rsidP="00576F5E">
            <w:pPr>
              <w:spacing w:after="0"/>
              <w:jc w:val="center"/>
            </w:pPr>
            <w:r w:rsidRPr="00576F5E">
              <w:rPr>
                <w:b/>
              </w:rPr>
              <w:t>Primary Category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4BA7713" w14:textId="2BC6F05D" w:rsidR="002F759F" w:rsidRDefault="00576F5E" w:rsidP="00576F5E">
            <w:pPr>
              <w:spacing w:after="0"/>
              <w:jc w:val="center"/>
              <w:rPr>
                <w:b/>
              </w:rPr>
            </w:pPr>
            <w:r w:rsidRPr="00576F5E">
              <w:rPr>
                <w:b/>
              </w:rPr>
              <w:t>Code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076CB6D" w14:textId="60A60F63" w:rsidR="002F759F" w:rsidRDefault="00576F5E" w:rsidP="00576F5E">
            <w:pPr>
              <w:spacing w:after="0"/>
              <w:jc w:val="center"/>
              <w:rPr>
                <w:b/>
              </w:rPr>
            </w:pPr>
            <w:r w:rsidRPr="00576F5E">
              <w:rPr>
                <w:b/>
              </w:rPr>
              <w:t>Secondary Tag</w:t>
            </w:r>
          </w:p>
        </w:tc>
      </w:tr>
      <w:tr w:rsidR="002F759F" w14:paraId="34655687" w14:textId="0866DEEE" w:rsidTr="00576F5E">
        <w:trPr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35AEA856" w14:textId="77777777" w:rsidR="002F759F" w:rsidRDefault="002F759F" w:rsidP="00576F5E">
            <w:pPr>
              <w:spacing w:after="0"/>
              <w:jc w:val="center"/>
            </w:pPr>
            <w:r>
              <w:t>M1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087CBCD8" w14:textId="77777777" w:rsidR="002F759F" w:rsidRDefault="002F759F" w:rsidP="00576F5E">
            <w:pPr>
              <w:spacing w:after="0"/>
              <w:jc w:val="center"/>
            </w:pPr>
            <w:r>
              <w:t>Pristine MOF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6D830B21" w14:textId="570043E3" w:rsidR="002F759F" w:rsidRDefault="002F759F" w:rsidP="00576F5E">
            <w:pPr>
              <w:spacing w:after="0"/>
              <w:jc w:val="center"/>
            </w:pPr>
            <w:r>
              <w:t>T1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574ED371" w14:textId="40392CEA" w:rsidR="002F759F" w:rsidRDefault="002F759F" w:rsidP="00576F5E">
            <w:pPr>
              <w:spacing w:after="0"/>
              <w:jc w:val="center"/>
            </w:pPr>
            <w:r>
              <w:t>Magnetic component</w:t>
            </w:r>
          </w:p>
        </w:tc>
      </w:tr>
      <w:tr w:rsidR="002F759F" w14:paraId="0D801D42" w14:textId="061289F8" w:rsidTr="00576F5E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EB54B64" w14:textId="77777777" w:rsidR="002F759F" w:rsidRDefault="002F759F" w:rsidP="00576F5E">
            <w:pPr>
              <w:spacing w:after="0"/>
              <w:jc w:val="center"/>
            </w:pPr>
            <w:r>
              <w:t>M2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C1A06B4" w14:textId="77777777" w:rsidR="002F759F" w:rsidRDefault="002F759F" w:rsidP="00576F5E">
            <w:pPr>
              <w:spacing w:after="0"/>
              <w:jc w:val="center"/>
            </w:pPr>
            <w:r>
              <w:t>Post-modified MOF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043A27F" w14:textId="6C7CD17D" w:rsidR="002F759F" w:rsidRDefault="002F759F" w:rsidP="00576F5E">
            <w:pPr>
              <w:spacing w:after="0"/>
              <w:jc w:val="center"/>
            </w:pPr>
            <w:r>
              <w:t>T2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0DBDACD8" w14:textId="0B7DA95E" w:rsidR="002F759F" w:rsidRDefault="002F759F" w:rsidP="00576F5E">
            <w:pPr>
              <w:spacing w:after="0"/>
              <w:jc w:val="center"/>
            </w:pPr>
            <w:r>
              <w:t>Carbon component</w:t>
            </w:r>
          </w:p>
        </w:tc>
      </w:tr>
      <w:tr w:rsidR="002F759F" w14:paraId="2207EF7B" w14:textId="409C919E" w:rsidTr="00576F5E">
        <w:trPr>
          <w:jc w:val="center"/>
        </w:trPr>
        <w:tc>
          <w:tcPr>
            <w:tcW w:w="0" w:type="auto"/>
            <w:tcBorders>
              <w:top w:val="nil"/>
            </w:tcBorders>
            <w:vAlign w:val="center"/>
          </w:tcPr>
          <w:p w14:paraId="06EF15D1" w14:textId="77777777" w:rsidR="002F759F" w:rsidRDefault="002F759F" w:rsidP="00576F5E">
            <w:pPr>
              <w:spacing w:after="0"/>
              <w:jc w:val="center"/>
            </w:pPr>
            <w:r>
              <w:t>M3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1D24A62E" w14:textId="77777777" w:rsidR="002F759F" w:rsidRDefault="002F759F" w:rsidP="00576F5E">
            <w:pPr>
              <w:spacing w:after="0"/>
              <w:jc w:val="center"/>
            </w:pPr>
            <w:r>
              <w:t>Magnetic composite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518B2840" w14:textId="6ED71F7C" w:rsidR="002F759F" w:rsidRDefault="002F759F" w:rsidP="00576F5E">
            <w:pPr>
              <w:spacing w:after="0"/>
              <w:jc w:val="center"/>
            </w:pPr>
            <w:r>
              <w:t>T3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14:paraId="6293EE86" w14:textId="4DDFDBEC" w:rsidR="002F759F" w:rsidRDefault="002F759F" w:rsidP="00576F5E">
            <w:pPr>
              <w:spacing w:after="0"/>
              <w:jc w:val="center"/>
            </w:pPr>
            <w:r>
              <w:t>Chitosan</w:t>
            </w:r>
          </w:p>
        </w:tc>
      </w:tr>
      <w:tr w:rsidR="002F759F" w14:paraId="3EB113AE" w14:textId="60326B43" w:rsidTr="00576F5E">
        <w:trPr>
          <w:jc w:val="center"/>
        </w:trPr>
        <w:tc>
          <w:tcPr>
            <w:tcW w:w="0" w:type="auto"/>
            <w:vAlign w:val="center"/>
          </w:tcPr>
          <w:p w14:paraId="257B0113" w14:textId="77777777" w:rsidR="002F759F" w:rsidRDefault="002F759F" w:rsidP="00576F5E">
            <w:pPr>
              <w:spacing w:after="0"/>
              <w:jc w:val="center"/>
            </w:pPr>
            <w:r>
              <w:t>M4</w:t>
            </w:r>
          </w:p>
        </w:tc>
        <w:tc>
          <w:tcPr>
            <w:tcW w:w="0" w:type="auto"/>
            <w:vAlign w:val="center"/>
          </w:tcPr>
          <w:p w14:paraId="7AE50300" w14:textId="77777777" w:rsidR="002F759F" w:rsidRDefault="002F759F" w:rsidP="00576F5E">
            <w:pPr>
              <w:spacing w:after="0"/>
              <w:jc w:val="center"/>
            </w:pPr>
            <w:r>
              <w:t>Carbon-based composite</w:t>
            </w:r>
          </w:p>
        </w:tc>
        <w:tc>
          <w:tcPr>
            <w:tcW w:w="0" w:type="auto"/>
            <w:vAlign w:val="center"/>
          </w:tcPr>
          <w:p w14:paraId="0949C85A" w14:textId="2004BA96" w:rsidR="002F759F" w:rsidRDefault="002F759F" w:rsidP="00576F5E">
            <w:pPr>
              <w:spacing w:after="0"/>
              <w:jc w:val="center"/>
            </w:pPr>
            <w:r>
              <w:t>T4</w:t>
            </w:r>
          </w:p>
        </w:tc>
        <w:tc>
          <w:tcPr>
            <w:tcW w:w="0" w:type="auto"/>
            <w:vAlign w:val="center"/>
          </w:tcPr>
          <w:p w14:paraId="6E97E475" w14:textId="7076DBC4" w:rsidR="002F759F" w:rsidRDefault="002F759F" w:rsidP="00576F5E">
            <w:pPr>
              <w:spacing w:after="0"/>
              <w:jc w:val="center"/>
            </w:pPr>
            <w:r>
              <w:t>Sodium alginate</w:t>
            </w:r>
          </w:p>
        </w:tc>
      </w:tr>
      <w:tr w:rsidR="002F759F" w14:paraId="5E9C9616" w14:textId="54244C72" w:rsidTr="00576F5E">
        <w:trPr>
          <w:jc w:val="center"/>
        </w:trPr>
        <w:tc>
          <w:tcPr>
            <w:tcW w:w="0" w:type="auto"/>
            <w:vAlign w:val="center"/>
          </w:tcPr>
          <w:p w14:paraId="2A4CDDA4" w14:textId="77777777" w:rsidR="002F759F" w:rsidRDefault="002F759F" w:rsidP="00576F5E">
            <w:pPr>
              <w:spacing w:after="0"/>
              <w:jc w:val="center"/>
            </w:pPr>
            <w:r>
              <w:t>M5</w:t>
            </w:r>
          </w:p>
        </w:tc>
        <w:tc>
          <w:tcPr>
            <w:tcW w:w="0" w:type="auto"/>
            <w:vAlign w:val="center"/>
          </w:tcPr>
          <w:p w14:paraId="61DFB7D7" w14:textId="77777777" w:rsidR="002F759F" w:rsidRDefault="002F759F" w:rsidP="00576F5E">
            <w:pPr>
              <w:spacing w:after="0"/>
              <w:jc w:val="center"/>
            </w:pPr>
            <w:r>
              <w:t>Natural polymer composite</w:t>
            </w:r>
          </w:p>
        </w:tc>
        <w:tc>
          <w:tcPr>
            <w:tcW w:w="0" w:type="auto"/>
            <w:vAlign w:val="center"/>
          </w:tcPr>
          <w:p w14:paraId="0F9599A5" w14:textId="1AD9CECA" w:rsidR="002F759F" w:rsidRDefault="002F759F" w:rsidP="00576F5E">
            <w:pPr>
              <w:spacing w:after="0"/>
              <w:jc w:val="center"/>
            </w:pPr>
            <w:r>
              <w:t>T5</w:t>
            </w:r>
          </w:p>
        </w:tc>
        <w:tc>
          <w:tcPr>
            <w:tcW w:w="0" w:type="auto"/>
            <w:vAlign w:val="center"/>
          </w:tcPr>
          <w:p w14:paraId="7933F574" w14:textId="30DED41B" w:rsidR="002F759F" w:rsidRDefault="002F759F" w:rsidP="00576F5E">
            <w:pPr>
              <w:spacing w:after="0"/>
              <w:jc w:val="center"/>
            </w:pPr>
            <w:r>
              <w:t>Cellulose</w:t>
            </w:r>
          </w:p>
        </w:tc>
      </w:tr>
      <w:tr w:rsidR="002F759F" w14:paraId="132D4511" w14:textId="595C4AEA" w:rsidTr="00576F5E">
        <w:trPr>
          <w:jc w:val="center"/>
        </w:trPr>
        <w:tc>
          <w:tcPr>
            <w:tcW w:w="0" w:type="auto"/>
            <w:vAlign w:val="center"/>
          </w:tcPr>
          <w:p w14:paraId="3836A1CF" w14:textId="77777777" w:rsidR="002F759F" w:rsidRDefault="002F759F" w:rsidP="00576F5E">
            <w:pPr>
              <w:spacing w:after="0"/>
              <w:jc w:val="center"/>
            </w:pPr>
            <w:r>
              <w:t>M6</w:t>
            </w:r>
          </w:p>
        </w:tc>
        <w:tc>
          <w:tcPr>
            <w:tcW w:w="0" w:type="auto"/>
            <w:vAlign w:val="center"/>
          </w:tcPr>
          <w:p w14:paraId="22EA578B" w14:textId="77777777" w:rsidR="002F759F" w:rsidRDefault="002F759F" w:rsidP="00576F5E">
            <w:pPr>
              <w:spacing w:after="0"/>
              <w:jc w:val="center"/>
            </w:pPr>
            <w:r>
              <w:t>Synthetic polymer composite</w:t>
            </w:r>
          </w:p>
        </w:tc>
        <w:tc>
          <w:tcPr>
            <w:tcW w:w="0" w:type="auto"/>
            <w:vAlign w:val="center"/>
          </w:tcPr>
          <w:p w14:paraId="44B2E2E0" w14:textId="6F7BD68A" w:rsidR="002F759F" w:rsidRDefault="002F759F" w:rsidP="00576F5E">
            <w:pPr>
              <w:spacing w:after="0"/>
              <w:jc w:val="center"/>
            </w:pPr>
            <w:r>
              <w:t>T6</w:t>
            </w:r>
          </w:p>
        </w:tc>
        <w:tc>
          <w:tcPr>
            <w:tcW w:w="0" w:type="auto"/>
            <w:vAlign w:val="center"/>
          </w:tcPr>
          <w:p w14:paraId="1DB68C7C" w14:textId="7CE257F4" w:rsidR="002F759F" w:rsidRDefault="002F759F" w:rsidP="00576F5E">
            <w:pPr>
              <w:spacing w:after="0"/>
              <w:jc w:val="center"/>
            </w:pPr>
            <w:r>
              <w:t>Polydopamine (PDA)</w:t>
            </w:r>
          </w:p>
        </w:tc>
      </w:tr>
      <w:tr w:rsidR="002F759F" w14:paraId="553EFEB9" w14:textId="7F38341B" w:rsidTr="00576F5E">
        <w:trPr>
          <w:jc w:val="center"/>
        </w:trPr>
        <w:tc>
          <w:tcPr>
            <w:tcW w:w="0" w:type="auto"/>
            <w:vAlign w:val="center"/>
          </w:tcPr>
          <w:p w14:paraId="4ABF6149" w14:textId="77777777" w:rsidR="002F759F" w:rsidRDefault="002F759F" w:rsidP="00576F5E">
            <w:pPr>
              <w:spacing w:after="0"/>
              <w:jc w:val="center"/>
            </w:pPr>
            <w:r>
              <w:t>M7</w:t>
            </w:r>
          </w:p>
        </w:tc>
        <w:tc>
          <w:tcPr>
            <w:tcW w:w="0" w:type="auto"/>
            <w:vAlign w:val="center"/>
          </w:tcPr>
          <w:p w14:paraId="2B040BA2" w14:textId="77777777" w:rsidR="002F759F" w:rsidRDefault="002F759F" w:rsidP="00576F5E">
            <w:pPr>
              <w:spacing w:after="0"/>
              <w:jc w:val="center"/>
            </w:pPr>
            <w:r>
              <w:t>Metal/metal oxide composite</w:t>
            </w:r>
          </w:p>
        </w:tc>
        <w:tc>
          <w:tcPr>
            <w:tcW w:w="0" w:type="auto"/>
            <w:vAlign w:val="center"/>
          </w:tcPr>
          <w:p w14:paraId="2A33DF74" w14:textId="1255142B" w:rsidR="002F759F" w:rsidRDefault="002F759F" w:rsidP="00576F5E">
            <w:pPr>
              <w:spacing w:after="0"/>
              <w:jc w:val="center"/>
            </w:pPr>
            <w:r>
              <w:t>T7</w:t>
            </w:r>
          </w:p>
        </w:tc>
        <w:tc>
          <w:tcPr>
            <w:tcW w:w="0" w:type="auto"/>
            <w:vAlign w:val="center"/>
          </w:tcPr>
          <w:p w14:paraId="2310317F" w14:textId="64F37815" w:rsidR="002F759F" w:rsidRDefault="002F759F" w:rsidP="00576F5E">
            <w:pPr>
              <w:spacing w:after="0"/>
              <w:jc w:val="center"/>
            </w:pPr>
            <w:r>
              <w:t>Synthetic polymer membrane/fiber</w:t>
            </w:r>
          </w:p>
        </w:tc>
      </w:tr>
      <w:tr w:rsidR="002F759F" w14:paraId="10E448EB" w14:textId="3F478C22" w:rsidTr="00576F5E">
        <w:trPr>
          <w:jc w:val="center"/>
        </w:trPr>
        <w:tc>
          <w:tcPr>
            <w:tcW w:w="0" w:type="auto"/>
            <w:vAlign w:val="center"/>
          </w:tcPr>
          <w:p w14:paraId="6CBED3E0" w14:textId="77777777" w:rsidR="002F759F" w:rsidRDefault="002F759F" w:rsidP="00576F5E">
            <w:pPr>
              <w:spacing w:after="0"/>
              <w:jc w:val="center"/>
            </w:pPr>
            <w:r>
              <w:t>M8</w:t>
            </w:r>
          </w:p>
        </w:tc>
        <w:tc>
          <w:tcPr>
            <w:tcW w:w="0" w:type="auto"/>
            <w:vAlign w:val="center"/>
          </w:tcPr>
          <w:p w14:paraId="6FD31BF4" w14:textId="77777777" w:rsidR="002F759F" w:rsidRDefault="002F759F" w:rsidP="00576F5E">
            <w:pPr>
              <w:spacing w:after="0"/>
              <w:jc w:val="center"/>
            </w:pPr>
            <w:r>
              <w:t>Mineral/support composite</w:t>
            </w:r>
          </w:p>
        </w:tc>
        <w:tc>
          <w:tcPr>
            <w:tcW w:w="0" w:type="auto"/>
            <w:vAlign w:val="center"/>
          </w:tcPr>
          <w:p w14:paraId="36D7DAA1" w14:textId="6B529BE3" w:rsidR="002F759F" w:rsidRDefault="002F759F" w:rsidP="00576F5E">
            <w:pPr>
              <w:spacing w:after="0"/>
              <w:jc w:val="center"/>
            </w:pPr>
            <w:r>
              <w:t>T8</w:t>
            </w:r>
          </w:p>
        </w:tc>
        <w:tc>
          <w:tcPr>
            <w:tcW w:w="0" w:type="auto"/>
            <w:vAlign w:val="center"/>
          </w:tcPr>
          <w:p w14:paraId="11EB2A02" w14:textId="5B3340A2" w:rsidR="002F759F" w:rsidRDefault="002F759F" w:rsidP="00576F5E">
            <w:pPr>
              <w:spacing w:after="0"/>
              <w:jc w:val="center"/>
            </w:pPr>
            <w:r>
              <w:t>Post-modification</w:t>
            </w:r>
          </w:p>
        </w:tc>
      </w:tr>
      <w:tr w:rsidR="002F759F" w14:paraId="319A66AA" w14:textId="05B74833" w:rsidTr="00576F5E">
        <w:trPr>
          <w:jc w:val="center"/>
        </w:trPr>
        <w:tc>
          <w:tcPr>
            <w:tcW w:w="0" w:type="auto"/>
            <w:vAlign w:val="center"/>
          </w:tcPr>
          <w:p w14:paraId="20CE1ACB" w14:textId="77777777" w:rsidR="002F759F" w:rsidRDefault="002F759F" w:rsidP="00576F5E">
            <w:pPr>
              <w:spacing w:after="0"/>
              <w:jc w:val="center"/>
            </w:pPr>
            <w:r>
              <w:t>M9</w:t>
            </w:r>
          </w:p>
        </w:tc>
        <w:tc>
          <w:tcPr>
            <w:tcW w:w="0" w:type="auto"/>
            <w:vAlign w:val="center"/>
          </w:tcPr>
          <w:p w14:paraId="1DE692CC" w14:textId="77777777" w:rsidR="002F759F" w:rsidRDefault="002F759F" w:rsidP="00576F5E">
            <w:pPr>
              <w:spacing w:after="0"/>
              <w:jc w:val="center"/>
            </w:pPr>
            <w:r>
              <w:t>MOF@MOF composite</w:t>
            </w:r>
          </w:p>
        </w:tc>
        <w:tc>
          <w:tcPr>
            <w:tcW w:w="0" w:type="auto"/>
            <w:vAlign w:val="center"/>
          </w:tcPr>
          <w:p w14:paraId="63598C37" w14:textId="584379B7" w:rsidR="002F759F" w:rsidRDefault="002F759F" w:rsidP="00576F5E">
            <w:pPr>
              <w:spacing w:after="0"/>
              <w:jc w:val="center"/>
            </w:pPr>
            <w:r>
              <w:t>T9</w:t>
            </w:r>
          </w:p>
        </w:tc>
        <w:tc>
          <w:tcPr>
            <w:tcW w:w="0" w:type="auto"/>
            <w:vAlign w:val="center"/>
          </w:tcPr>
          <w:p w14:paraId="7D6502F4" w14:textId="2FA14CC7" w:rsidR="002F759F" w:rsidRDefault="002F759F" w:rsidP="00576F5E">
            <w:pPr>
              <w:spacing w:after="0"/>
              <w:jc w:val="center"/>
            </w:pPr>
            <w:r>
              <w:t>Membrane form</w:t>
            </w:r>
          </w:p>
        </w:tc>
      </w:tr>
      <w:tr w:rsidR="002F759F" w14:paraId="74D077FB" w14:textId="272F36D7" w:rsidTr="00576F5E">
        <w:trPr>
          <w:jc w:val="center"/>
        </w:trPr>
        <w:tc>
          <w:tcPr>
            <w:tcW w:w="0" w:type="auto"/>
            <w:vAlign w:val="center"/>
          </w:tcPr>
          <w:p w14:paraId="0B615756" w14:textId="77777777" w:rsidR="002F759F" w:rsidRDefault="002F759F" w:rsidP="00576F5E">
            <w:pPr>
              <w:spacing w:after="0"/>
              <w:jc w:val="center"/>
            </w:pPr>
            <w:r>
              <w:t>M10</w:t>
            </w:r>
          </w:p>
        </w:tc>
        <w:tc>
          <w:tcPr>
            <w:tcW w:w="0" w:type="auto"/>
            <w:vAlign w:val="center"/>
          </w:tcPr>
          <w:p w14:paraId="30602DF9" w14:textId="77777777" w:rsidR="002F759F" w:rsidRDefault="002F759F" w:rsidP="00576F5E">
            <w:pPr>
              <w:spacing w:after="0"/>
              <w:jc w:val="center"/>
            </w:pPr>
            <w:r>
              <w:t>MOF-derived material</w:t>
            </w:r>
          </w:p>
        </w:tc>
        <w:tc>
          <w:tcPr>
            <w:tcW w:w="0" w:type="auto"/>
            <w:vAlign w:val="center"/>
          </w:tcPr>
          <w:p w14:paraId="595794AB" w14:textId="5A0B4C54" w:rsidR="002F759F" w:rsidRDefault="002F759F" w:rsidP="00576F5E">
            <w:pPr>
              <w:spacing w:after="0"/>
              <w:jc w:val="center"/>
            </w:pPr>
            <w:r>
              <w:t>T10</w:t>
            </w:r>
          </w:p>
        </w:tc>
        <w:tc>
          <w:tcPr>
            <w:tcW w:w="0" w:type="auto"/>
            <w:vAlign w:val="center"/>
          </w:tcPr>
          <w:p w14:paraId="0FEF57AA" w14:textId="7E7C0AC7" w:rsidR="002F759F" w:rsidRDefault="002F759F" w:rsidP="00576F5E">
            <w:pPr>
              <w:spacing w:after="0"/>
              <w:jc w:val="center"/>
            </w:pPr>
            <w:r>
              <w:t>Bead/gel/aerogel form</w:t>
            </w:r>
          </w:p>
        </w:tc>
      </w:tr>
      <w:tr w:rsidR="002F759F" w14:paraId="5A76BD69" w14:textId="6C02CBAE" w:rsidTr="00576F5E">
        <w:trPr>
          <w:jc w:val="center"/>
        </w:trPr>
        <w:tc>
          <w:tcPr>
            <w:tcW w:w="0" w:type="auto"/>
            <w:vAlign w:val="center"/>
          </w:tcPr>
          <w:p w14:paraId="7C97BFCE" w14:textId="307A9189" w:rsidR="002F759F" w:rsidRDefault="002F759F" w:rsidP="00576F5E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64A64A21" w14:textId="114F7650" w:rsidR="002F759F" w:rsidRDefault="002F759F" w:rsidP="00576F5E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424CB185" w14:textId="77B67371" w:rsidR="002F759F" w:rsidRDefault="002F759F" w:rsidP="00576F5E">
            <w:pPr>
              <w:spacing w:after="0"/>
              <w:jc w:val="center"/>
            </w:pPr>
            <w:r>
              <w:t>T11</w:t>
            </w:r>
          </w:p>
        </w:tc>
        <w:tc>
          <w:tcPr>
            <w:tcW w:w="0" w:type="auto"/>
            <w:vAlign w:val="center"/>
          </w:tcPr>
          <w:p w14:paraId="134316F5" w14:textId="2D77BFB2" w:rsidR="002F759F" w:rsidRDefault="002F759F" w:rsidP="00576F5E">
            <w:pPr>
              <w:spacing w:after="0"/>
              <w:jc w:val="center"/>
            </w:pPr>
            <w:r>
              <w:t>Fabric/sponge support</w:t>
            </w:r>
          </w:p>
        </w:tc>
      </w:tr>
      <w:tr w:rsidR="002F759F" w14:paraId="36096AEB" w14:textId="0FD46E1A" w:rsidTr="00576F5E">
        <w:trPr>
          <w:jc w:val="center"/>
        </w:trPr>
        <w:tc>
          <w:tcPr>
            <w:tcW w:w="0" w:type="auto"/>
            <w:vAlign w:val="center"/>
          </w:tcPr>
          <w:p w14:paraId="184D54CA" w14:textId="2740E4DB" w:rsidR="002F759F" w:rsidRDefault="002F759F" w:rsidP="00576F5E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69BA9595" w14:textId="692E10A1" w:rsidR="002F759F" w:rsidRDefault="002F759F" w:rsidP="00576F5E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63909EA7" w14:textId="6601DD10" w:rsidR="002F759F" w:rsidRDefault="002F759F" w:rsidP="00576F5E">
            <w:pPr>
              <w:spacing w:after="0"/>
              <w:jc w:val="center"/>
            </w:pPr>
            <w:r>
              <w:t>T12</w:t>
            </w:r>
          </w:p>
        </w:tc>
        <w:tc>
          <w:tcPr>
            <w:tcW w:w="0" w:type="auto"/>
            <w:vAlign w:val="center"/>
          </w:tcPr>
          <w:p w14:paraId="3E236A40" w14:textId="708AA100" w:rsidR="002F759F" w:rsidRDefault="002F759F" w:rsidP="00576F5E">
            <w:pPr>
              <w:spacing w:after="0"/>
              <w:jc w:val="center"/>
            </w:pPr>
            <w:r>
              <w:t>Core-shell structure</w:t>
            </w:r>
          </w:p>
        </w:tc>
      </w:tr>
    </w:tbl>
    <w:p w14:paraId="6C24C472" w14:textId="77777777" w:rsidR="002040F0" w:rsidRPr="00F430E6" w:rsidRDefault="00000000" w:rsidP="00F430E6">
      <w:pPr>
        <w:spacing w:after="0" w:line="360" w:lineRule="auto"/>
        <w:jc w:val="both"/>
        <w:rPr>
          <w:sz w:val="24"/>
          <w:szCs w:val="24"/>
        </w:rPr>
      </w:pPr>
      <w:r w:rsidRPr="00F430E6">
        <w:rPr>
          <w:sz w:val="24"/>
          <w:szCs w:val="24"/>
        </w:rPr>
        <w:t>Note: M1-M10 are primary categories (single-select); T1-T12 are secondary tags (multi-select). A material is assigned one primary category and may carry several secondary tags.</w:t>
      </w:r>
    </w:p>
    <w:p>
      <w:pPr/>
      <w:r>
        <w:rPr>
          <w:b/>
          <w:sz w:val="21"/>
        </w:rPr>
        <w:t>主分类优先级</w:t>
      </w:r>
    </w:p>
    <w:p>
      <w:pPr/>
      <w:r>
        <w:t>优先级顺序：M10 &gt; M9 &gt; M3 &gt; M4 &gt; M5 &gt; M6 &gt; M7 &gt; M8 &gt; M2 &gt; M1。</w:t>
      </w:r>
    </w:p>
    <w:p>
      <w:pPr/>
      <w:r>
        <w:t>适用规则：仅当同一材料同时满足多个主分类时，按上述顺序确定唯一主分类；其余属性用 T1-T12 次分类标签保留。M10 仅用于经热解、碳化或化学转化后骨架不再保持的 MOF 衍生物，不将凝胶化、缺陷调控或原位混配配体视为 M10。M9 用于两个 MOF 共同构成结构的 MOF@MOF 体系。M3 用于含实际磁性组分的复合物；若同时满足 M9，则主分类取 M9，并保留 T1。</w:t>
      </w:r>
    </w:p>
    <w:sectPr w:rsidR="002040F0" w:rsidRPr="00F430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F7485" w14:textId="77777777" w:rsidR="004B2104" w:rsidRDefault="004B2104" w:rsidP="002F759F">
      <w:pPr>
        <w:spacing w:after="0" w:line="240" w:lineRule="auto"/>
      </w:pPr>
      <w:r>
        <w:separator/>
      </w:r>
    </w:p>
  </w:endnote>
  <w:endnote w:type="continuationSeparator" w:id="0">
    <w:p w14:paraId="0B63FA1A" w14:textId="77777777" w:rsidR="004B2104" w:rsidRDefault="004B2104" w:rsidP="002F7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346EA" w14:textId="77777777" w:rsidR="004B2104" w:rsidRDefault="004B2104" w:rsidP="002F759F">
      <w:pPr>
        <w:spacing w:after="0" w:line="240" w:lineRule="auto"/>
      </w:pPr>
      <w:r>
        <w:separator/>
      </w:r>
    </w:p>
  </w:footnote>
  <w:footnote w:type="continuationSeparator" w:id="0">
    <w:p w14:paraId="0E768151" w14:textId="77777777" w:rsidR="004B2104" w:rsidRDefault="004B2104" w:rsidP="002F75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092027">
    <w:abstractNumId w:val="8"/>
  </w:num>
  <w:num w:numId="2" w16cid:durableId="2073576926">
    <w:abstractNumId w:val="6"/>
  </w:num>
  <w:num w:numId="3" w16cid:durableId="409229359">
    <w:abstractNumId w:val="5"/>
  </w:num>
  <w:num w:numId="4" w16cid:durableId="1527476629">
    <w:abstractNumId w:val="4"/>
  </w:num>
  <w:num w:numId="5" w16cid:durableId="730691552">
    <w:abstractNumId w:val="7"/>
  </w:num>
  <w:num w:numId="6" w16cid:durableId="336428580">
    <w:abstractNumId w:val="3"/>
  </w:num>
  <w:num w:numId="7" w16cid:durableId="1664045827">
    <w:abstractNumId w:val="2"/>
  </w:num>
  <w:num w:numId="8" w16cid:durableId="719281551">
    <w:abstractNumId w:val="1"/>
  </w:num>
  <w:num w:numId="9" w16cid:durableId="129259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0F0"/>
    <w:rsid w:val="0029639D"/>
    <w:rsid w:val="002F759F"/>
    <w:rsid w:val="00326F90"/>
    <w:rsid w:val="004B2104"/>
    <w:rsid w:val="00576F5E"/>
    <w:rsid w:val="00AA1D8D"/>
    <w:rsid w:val="00B47730"/>
    <w:rsid w:val="00C125CA"/>
    <w:rsid w:val="00CB0664"/>
    <w:rsid w:val="00F430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B9FEE8"/>
  <w14:defaultImageDpi w14:val="300"/>
  <w15:docId w15:val="{F7B3A92B-8C9F-493A-909D-17D43052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108</Words>
  <Characters>706</Characters>
  <Application>Microsoft Office Word</Application>
  <DocSecurity>0</DocSecurity>
  <Lines>54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子豪 孟</cp:lastModifiedBy>
  <cp:revision>3</cp:revision>
  <dcterms:created xsi:type="dcterms:W3CDTF">2013-12-23T23:15:00Z</dcterms:created>
  <dcterms:modified xsi:type="dcterms:W3CDTF">2026-09-16T01:14:00Z</dcterms:modified>
  <cp:category/>
</cp:coreProperties>
</file>