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1F8F" w14:textId="273EC4E8" w:rsidR="001020B4" w:rsidRPr="007A7CEC" w:rsidRDefault="001020B4" w:rsidP="00F913F1">
      <w:pPr>
        <w:spacing w:line="480" w:lineRule="auto"/>
        <w:rPr>
          <w:b/>
          <w:bCs/>
          <w:sz w:val="32"/>
          <w:szCs w:val="32"/>
          <w:u w:val="single"/>
        </w:rPr>
      </w:pPr>
      <w:r w:rsidRPr="007A7CEC">
        <w:rPr>
          <w:b/>
          <w:bCs/>
          <w:sz w:val="32"/>
          <w:szCs w:val="32"/>
          <w:u w:val="single"/>
        </w:rPr>
        <w:t>Digital Forensic</w:t>
      </w:r>
      <w:r w:rsidR="00636FA4">
        <w:rPr>
          <w:b/>
          <w:bCs/>
          <w:sz w:val="32"/>
          <w:szCs w:val="32"/>
          <w:u w:val="single"/>
        </w:rPr>
        <w:t>s</w:t>
      </w:r>
    </w:p>
    <w:p w14:paraId="3A6D2C46" w14:textId="4AEA7DBE" w:rsidR="001020B4" w:rsidRPr="007A7CEC" w:rsidRDefault="001020B4" w:rsidP="00F913F1">
      <w:pPr>
        <w:spacing w:line="480" w:lineRule="auto"/>
        <w:rPr>
          <w:sz w:val="32"/>
          <w:szCs w:val="32"/>
        </w:rPr>
      </w:pPr>
      <w:r w:rsidRPr="007A7CEC">
        <w:rPr>
          <w:b/>
          <w:bCs/>
          <w:sz w:val="32"/>
          <w:szCs w:val="32"/>
        </w:rPr>
        <w:t>Title –</w:t>
      </w:r>
      <w:r w:rsidRPr="007A7CEC">
        <w:rPr>
          <w:sz w:val="32"/>
          <w:szCs w:val="32"/>
        </w:rPr>
        <w:t xml:space="preserve"> </w:t>
      </w:r>
      <w:r w:rsidR="006C265C">
        <w:rPr>
          <w:sz w:val="32"/>
          <w:szCs w:val="32"/>
        </w:rPr>
        <w:t>Detecting Retail Employee Fraud</w:t>
      </w:r>
    </w:p>
    <w:p w14:paraId="71C6B06A" w14:textId="620D1D7B" w:rsidR="001020B4" w:rsidRDefault="001020B4" w:rsidP="00F913F1">
      <w:pPr>
        <w:spacing w:line="480" w:lineRule="auto"/>
        <w:rPr>
          <w:sz w:val="32"/>
          <w:szCs w:val="32"/>
        </w:rPr>
      </w:pPr>
      <w:r w:rsidRPr="007A7CEC">
        <w:rPr>
          <w:b/>
          <w:bCs/>
          <w:sz w:val="32"/>
          <w:szCs w:val="32"/>
        </w:rPr>
        <w:t>Author –</w:t>
      </w:r>
      <w:r w:rsidRPr="007A7CEC">
        <w:rPr>
          <w:sz w:val="32"/>
          <w:szCs w:val="32"/>
        </w:rPr>
        <w:t xml:space="preserve"> Miguel Sanchez</w:t>
      </w:r>
    </w:p>
    <w:p w14:paraId="78183D55" w14:textId="77777777" w:rsidR="008F4F5E" w:rsidRPr="009B4E96" w:rsidRDefault="008F4F5E" w:rsidP="00F913F1">
      <w:pPr>
        <w:spacing w:line="480" w:lineRule="auto"/>
        <w:rPr>
          <w:sz w:val="32"/>
          <w:szCs w:val="32"/>
        </w:rPr>
      </w:pPr>
    </w:p>
    <w:p w14:paraId="0FDDFE81" w14:textId="04960514" w:rsidR="001020B4" w:rsidRDefault="004415D8" w:rsidP="00F913F1">
      <w:pPr>
        <w:spacing w:line="480" w:lineRule="auto"/>
        <w:rPr>
          <w:b/>
          <w:bCs/>
          <w:sz w:val="32"/>
          <w:szCs w:val="32"/>
          <w:u w:val="single"/>
        </w:rPr>
      </w:pPr>
      <w:r>
        <w:rPr>
          <w:b/>
          <w:bCs/>
          <w:sz w:val="32"/>
          <w:szCs w:val="32"/>
          <w:u w:val="single"/>
        </w:rPr>
        <w:t>Executive Summary</w:t>
      </w:r>
    </w:p>
    <w:p w14:paraId="3A99C4B4" w14:textId="77777777" w:rsidR="008F4F5E" w:rsidRPr="00E96918" w:rsidRDefault="008F4F5E" w:rsidP="00F913F1">
      <w:pPr>
        <w:spacing w:line="480" w:lineRule="auto"/>
        <w:rPr>
          <w:b/>
          <w:bCs/>
          <w:sz w:val="32"/>
          <w:szCs w:val="32"/>
          <w:u w:val="single"/>
        </w:rPr>
      </w:pPr>
    </w:p>
    <w:p w14:paraId="05AC70AE" w14:textId="151B474B" w:rsidR="00DB72B6" w:rsidRDefault="004415D8" w:rsidP="009B4E96">
      <w:pPr>
        <w:spacing w:line="480" w:lineRule="auto"/>
        <w:ind w:firstLine="720"/>
      </w:pPr>
      <w:r>
        <w:t xml:space="preserve">The focus of our forensic analysis team was to identify violations of a retail company's return policy and detect potentially fraudulent activities within sales/returns transactional data. The rationale is that consistent policy violations, while not conclusively fraudulent, often reveal trends that could indicate fraudulent behavior, such as repeated use of the same credit card for returns without receipts. Our fraud detection team utilized Structured Query Language (SQL)Lite, this tool has been used for identifying accounting fraud and can be leveraged to analyze data irregularities. Through a series of SQL queries, we identified 85 instances of returns issued to a credit card without a receipt, a violation of company returns policy 5-a. </w:t>
      </w:r>
      <w:proofErr w:type="gramStart"/>
      <w:r>
        <w:t>In particular, Employee</w:t>
      </w:r>
      <w:proofErr w:type="gramEnd"/>
      <w:r>
        <w:t xml:space="preserve"> ID 7857</w:t>
      </w:r>
      <w:r w:rsidR="009B4E96">
        <w:t xml:space="preserve"> (</w:t>
      </w:r>
      <w:r>
        <w:t>Mark Moore</w:t>
      </w:r>
      <w:r w:rsidR="009B4E96">
        <w:t>)</w:t>
      </w:r>
      <w:r>
        <w:t xml:space="preserve"> executed a disproportionate number of these transactions, amounting to 68 returns totaling $4,172.98, </w:t>
      </w:r>
      <w:r w:rsidR="009B4E96">
        <w:t>denoting</w:t>
      </w:r>
      <w:r>
        <w:t xml:space="preserve"> a high likelihood of fraudulent </w:t>
      </w:r>
      <w:r w:rsidR="009B4E96">
        <w:t>conduct</w:t>
      </w:r>
      <w:r>
        <w:t xml:space="preserve">. Further </w:t>
      </w:r>
      <w:r w:rsidR="009B4E96">
        <w:t>analysis</w:t>
      </w:r>
      <w:r>
        <w:t xml:space="preserve"> revealed a pattern of returns to two specific credit card numbers associated with Moore, which </w:t>
      </w:r>
      <w:r w:rsidR="009B4E96">
        <w:t>blatantly</w:t>
      </w:r>
      <w:r>
        <w:t xml:space="preserve"> contrasts with the behavior of other employees, such as Employee ID 3277, John Mason, whose returns were dispersed across different </w:t>
      </w:r>
      <w:r w:rsidR="009B4E96">
        <w:t>cards. The</w:t>
      </w:r>
      <w:r>
        <w:t xml:space="preserve"> investigation revealed </w:t>
      </w:r>
      <w:r w:rsidR="009B4E96">
        <w:t>meaningful</w:t>
      </w:r>
      <w:r>
        <w:t xml:space="preserve"> evidence of fraudulent activity by Mark Moore, accounting for 34.7% of all returns in the analysis period. This pattern of behavior, coupled with the violation of return </w:t>
      </w:r>
      <w:r>
        <w:lastRenderedPageBreak/>
        <w:t xml:space="preserve">policies, </w:t>
      </w:r>
      <w:r w:rsidR="009B4E96">
        <w:t>imposes</w:t>
      </w:r>
      <w:r>
        <w:t xml:space="preserve"> immediate and appropriate legal action to mitigate further financial loss and uphold the retail organization's integrity.</w:t>
      </w:r>
      <w:r w:rsidR="00B840AE">
        <w:t xml:space="preserve"> </w:t>
      </w:r>
      <w:r w:rsidR="00B840AE" w:rsidRPr="00290B34">
        <w:t xml:space="preserve">Moreover, our analysis highlighted </w:t>
      </w:r>
      <w:r w:rsidR="001421B5">
        <w:t xml:space="preserve">two </w:t>
      </w:r>
      <w:r w:rsidR="00B840AE" w:rsidRPr="00290B34">
        <w:t>employees, including John Mason (Employee ID 3277)</w:t>
      </w:r>
      <w:r w:rsidR="001421B5">
        <w:t xml:space="preserve"> and Anthony West Jr</w:t>
      </w:r>
      <w:r w:rsidR="00723CCD">
        <w:t xml:space="preserve"> </w:t>
      </w:r>
      <w:r w:rsidR="00B840AE" w:rsidRPr="00290B34">
        <w:t xml:space="preserve">(Employee ID </w:t>
      </w:r>
      <w:r w:rsidR="001421B5" w:rsidRPr="00D22930">
        <w:t>9663</w:t>
      </w:r>
      <w:r w:rsidR="00B840AE" w:rsidRPr="00290B34">
        <w:t>)</w:t>
      </w:r>
      <w:r w:rsidR="001421B5">
        <w:t xml:space="preserve"> </w:t>
      </w:r>
      <w:r w:rsidR="00B840AE" w:rsidRPr="00290B34">
        <w:t xml:space="preserve">have </w:t>
      </w:r>
      <w:r w:rsidR="001421B5">
        <w:t>violated the company’s return policy</w:t>
      </w:r>
      <w:r w:rsidR="00B840AE" w:rsidRPr="00290B34">
        <w:t xml:space="preserve">. </w:t>
      </w:r>
    </w:p>
    <w:p w14:paraId="300F4438" w14:textId="77777777" w:rsidR="001020B4" w:rsidRDefault="001020B4" w:rsidP="00F913F1">
      <w:pPr>
        <w:spacing w:line="480" w:lineRule="auto"/>
      </w:pPr>
    </w:p>
    <w:p w14:paraId="3CAB139C" w14:textId="4DC95EF5" w:rsidR="001020B4" w:rsidRDefault="001020B4" w:rsidP="00F913F1">
      <w:pPr>
        <w:spacing w:line="480" w:lineRule="auto"/>
        <w:rPr>
          <w:b/>
          <w:bCs/>
          <w:sz w:val="32"/>
          <w:szCs w:val="32"/>
          <w:u w:val="single"/>
        </w:rPr>
      </w:pPr>
      <w:r w:rsidRPr="00E96918">
        <w:rPr>
          <w:b/>
          <w:bCs/>
          <w:sz w:val="32"/>
          <w:szCs w:val="32"/>
          <w:u w:val="single"/>
        </w:rPr>
        <w:t>Objectives</w:t>
      </w:r>
    </w:p>
    <w:p w14:paraId="26179691" w14:textId="77777777" w:rsidR="008F4F5E" w:rsidRPr="00F913F1" w:rsidRDefault="008F4F5E" w:rsidP="00F913F1">
      <w:pPr>
        <w:spacing w:line="480" w:lineRule="auto"/>
        <w:rPr>
          <w:b/>
          <w:bCs/>
          <w:sz w:val="32"/>
          <w:szCs w:val="32"/>
          <w:u w:val="single"/>
        </w:rPr>
      </w:pPr>
    </w:p>
    <w:p w14:paraId="53CDE137" w14:textId="667C4529" w:rsidR="00762EFC" w:rsidRDefault="007A7CEC" w:rsidP="009B4E96">
      <w:pPr>
        <w:spacing w:line="480" w:lineRule="auto"/>
        <w:ind w:firstLine="720"/>
      </w:pPr>
      <w:r>
        <w:t xml:space="preserve">The goal of this analysis </w:t>
      </w:r>
      <w:r w:rsidR="003C7FC9">
        <w:t>is t</w:t>
      </w:r>
      <w:r w:rsidR="0000441C">
        <w:t>o</w:t>
      </w:r>
      <w:r w:rsidR="003C7FC9">
        <w:t xml:space="preserve"> </w:t>
      </w:r>
      <w:r w:rsidR="0000441C">
        <w:t xml:space="preserve">1) </w:t>
      </w:r>
      <w:r w:rsidR="003C7FC9">
        <w:t xml:space="preserve">identify </w:t>
      </w:r>
      <w:r w:rsidR="0000441C">
        <w:t xml:space="preserve">potential violations of the company’s return policy and 2 to detect any fraudulent activities that may be occurring. </w:t>
      </w:r>
      <w:r w:rsidR="0092376D">
        <w:t>While return policy violations may not be 100% fraudulent it may be able to illuminate on trends that humans tend to exhibit (</w:t>
      </w:r>
      <w:proofErr w:type="spellStart"/>
      <w:r w:rsidR="0092376D">
        <w:t>i.e</w:t>
      </w:r>
      <w:proofErr w:type="spellEnd"/>
      <w:r w:rsidR="0092376D">
        <w:t xml:space="preserve"> same credit card </w:t>
      </w:r>
      <w:r w:rsidR="00CC3B4F">
        <w:t>used for a return, lack of receipt being present etc.)</w:t>
      </w:r>
      <w:r w:rsidR="0092376D">
        <w:t xml:space="preserve">. </w:t>
      </w:r>
      <w:r w:rsidR="00CC3B4F">
        <w:t xml:space="preserve">When a fraudster gets away with an illegal activity the initial few times (two to three) the confidence of the fraudster begins to increase, and they tend to get sloppy with their activities. Our goal will be to identify these potentially fraudulent activities and test our SQL models to determine “one-off”, “honest mistakes” from true fraudulent examples. </w:t>
      </w:r>
      <w:r w:rsidR="00182845">
        <w:t xml:space="preserve">After thorough review and analysis of the database provided, we have determined that Mark Moore has completed fraud by completing a total of 68 transactions for a total amount of </w:t>
      </w:r>
      <w:r w:rsidR="0015597C">
        <w:t>$4,172.98</w:t>
      </w:r>
      <w:r w:rsidR="00182845">
        <w:t xml:space="preserve">. </w:t>
      </w:r>
    </w:p>
    <w:p w14:paraId="0B0440EE" w14:textId="77777777" w:rsidR="00636FA4" w:rsidRDefault="00636FA4" w:rsidP="00F913F1">
      <w:pPr>
        <w:spacing w:line="480" w:lineRule="auto"/>
        <w:rPr>
          <w:b/>
          <w:bCs/>
          <w:sz w:val="32"/>
          <w:szCs w:val="32"/>
          <w:u w:val="single"/>
        </w:rPr>
      </w:pPr>
    </w:p>
    <w:p w14:paraId="4F5683E6" w14:textId="77777777" w:rsidR="008F4F5E" w:rsidRDefault="008F4F5E" w:rsidP="00F913F1">
      <w:pPr>
        <w:spacing w:line="480" w:lineRule="auto"/>
        <w:rPr>
          <w:b/>
          <w:bCs/>
          <w:sz w:val="32"/>
          <w:szCs w:val="32"/>
          <w:u w:val="single"/>
        </w:rPr>
      </w:pPr>
    </w:p>
    <w:p w14:paraId="1C1A74E9" w14:textId="77777777" w:rsidR="008F4F5E" w:rsidRDefault="008F4F5E" w:rsidP="00F913F1">
      <w:pPr>
        <w:spacing w:line="480" w:lineRule="auto"/>
        <w:rPr>
          <w:b/>
          <w:bCs/>
          <w:sz w:val="32"/>
          <w:szCs w:val="32"/>
          <w:u w:val="single"/>
        </w:rPr>
      </w:pPr>
    </w:p>
    <w:p w14:paraId="35FDBA1A" w14:textId="77777777" w:rsidR="008F4F5E" w:rsidRDefault="008F4F5E" w:rsidP="00F913F1">
      <w:pPr>
        <w:spacing w:line="480" w:lineRule="auto"/>
        <w:rPr>
          <w:b/>
          <w:bCs/>
          <w:sz w:val="32"/>
          <w:szCs w:val="32"/>
          <w:u w:val="single"/>
        </w:rPr>
      </w:pPr>
    </w:p>
    <w:p w14:paraId="6A23E346" w14:textId="61D93BDA" w:rsidR="008F4F5E" w:rsidRPr="00F913F1" w:rsidRDefault="00D94CE9" w:rsidP="00F913F1">
      <w:pPr>
        <w:spacing w:line="480" w:lineRule="auto"/>
        <w:rPr>
          <w:b/>
          <w:bCs/>
          <w:sz w:val="32"/>
          <w:szCs w:val="32"/>
          <w:u w:val="single"/>
        </w:rPr>
      </w:pPr>
      <w:r w:rsidRPr="00E96918">
        <w:rPr>
          <w:b/>
          <w:bCs/>
          <w:sz w:val="32"/>
          <w:szCs w:val="32"/>
          <w:u w:val="single"/>
        </w:rPr>
        <w:lastRenderedPageBreak/>
        <w:t>Chain of Custody</w:t>
      </w:r>
    </w:p>
    <w:p w14:paraId="35F6385F" w14:textId="52D244B5" w:rsidR="00E36C28" w:rsidRDefault="00E36C28" w:rsidP="00854C56">
      <w:pPr>
        <w:spacing w:line="480" w:lineRule="auto"/>
        <w:ind w:firstLine="720"/>
      </w:pPr>
      <w:r>
        <w:t xml:space="preserve">An extract of the retail chain database was provided </w:t>
      </w:r>
      <w:r w:rsidR="00FA7E08">
        <w:t>was downloaded on February 24th</w:t>
      </w:r>
      <w:r>
        <w:t xml:space="preserve">, 2024. </w:t>
      </w:r>
    </w:p>
    <w:p w14:paraId="671649DE" w14:textId="4F8B293E" w:rsidR="00E36C28" w:rsidRDefault="00E36C28" w:rsidP="00F913F1">
      <w:pPr>
        <w:spacing w:line="480" w:lineRule="auto"/>
      </w:pPr>
      <w:r>
        <w:t xml:space="preserve">The SHA-256 Checksum hash number is </w:t>
      </w:r>
      <w:r w:rsidRPr="00E36C28">
        <w:t>36821523F51EE71F48D50813CB9F5B979C9111745133C95F2348830C9BD56B71</w:t>
      </w:r>
      <w:r w:rsidR="00FA7E08">
        <w:t xml:space="preserve"> and file name is “</w:t>
      </w:r>
      <w:proofErr w:type="spellStart"/>
      <w:r w:rsidR="00FA7E08">
        <w:t>customer_returns_simulated_data.db</w:t>
      </w:r>
      <w:proofErr w:type="spellEnd"/>
      <w:r w:rsidR="00FA7E08">
        <w:t xml:space="preserve">”. </w:t>
      </w:r>
    </w:p>
    <w:p w14:paraId="650F1253" w14:textId="77777777" w:rsidR="008F4F5E" w:rsidRDefault="008F4F5E" w:rsidP="00F913F1">
      <w:pPr>
        <w:spacing w:line="480" w:lineRule="auto"/>
      </w:pPr>
    </w:p>
    <w:p w14:paraId="7A44F775" w14:textId="77777777" w:rsidR="008F4F5E" w:rsidRDefault="008F4F5E" w:rsidP="00F913F1">
      <w:pPr>
        <w:spacing w:line="480" w:lineRule="auto"/>
      </w:pPr>
    </w:p>
    <w:p w14:paraId="37B2A8E2" w14:textId="71730837" w:rsidR="007A7CEC" w:rsidRDefault="00E96918" w:rsidP="00F913F1">
      <w:pPr>
        <w:spacing w:line="480" w:lineRule="auto"/>
        <w:rPr>
          <w:b/>
          <w:bCs/>
          <w:sz w:val="32"/>
          <w:szCs w:val="32"/>
          <w:u w:val="single"/>
        </w:rPr>
      </w:pPr>
      <w:r>
        <w:rPr>
          <w:b/>
          <w:bCs/>
          <w:sz w:val="32"/>
          <w:szCs w:val="32"/>
          <w:u w:val="single"/>
        </w:rPr>
        <w:t>Methods and Tools Used</w:t>
      </w:r>
    </w:p>
    <w:p w14:paraId="646E97B8" w14:textId="75D0EDA0" w:rsidR="00636FA4" w:rsidRPr="009B4E96" w:rsidRDefault="007A7CEC" w:rsidP="00854C56">
      <w:pPr>
        <w:spacing w:line="480" w:lineRule="auto"/>
        <w:ind w:firstLine="720"/>
      </w:pPr>
      <w:r w:rsidRPr="007A7CEC">
        <w:t>When identifying the best approach to tackle this investigation</w:t>
      </w:r>
      <w:r w:rsidR="00762EFC">
        <w:t xml:space="preserve"> o</w:t>
      </w:r>
      <w:r w:rsidRPr="007A7CEC">
        <w:t xml:space="preserve">ur </w:t>
      </w:r>
      <w:r w:rsidR="00762EFC">
        <w:t>fraud detection</w:t>
      </w:r>
      <w:r w:rsidRPr="007A7CEC">
        <w:t xml:space="preserve"> team decided to use a widely used</w:t>
      </w:r>
      <w:r w:rsidR="00762EFC">
        <w:t xml:space="preserve"> </w:t>
      </w:r>
      <w:r w:rsidR="00A36C02">
        <w:t>method to identify accounting fraud, Structured Query Language “SQL”.</w:t>
      </w:r>
      <w:r w:rsidR="00603219">
        <w:t xml:space="preserve"> </w:t>
      </w:r>
      <w:r w:rsidR="00C90380">
        <w:t xml:space="preserve">The fraud investigation community use various tools at their disposal to identify </w:t>
      </w:r>
      <w:r w:rsidR="00E00A52">
        <w:t>potentially</w:t>
      </w:r>
      <w:r w:rsidR="00C90380">
        <w:t xml:space="preserve"> fraudulent activities and SQL is by far one of the most commo</w:t>
      </w:r>
      <w:r w:rsidR="00D65962">
        <w:t xml:space="preserve">n tools used by </w:t>
      </w:r>
      <w:r w:rsidR="00F913F1">
        <w:t>organizations trying to identify accounting fraud</w:t>
      </w:r>
      <w:r w:rsidR="00C90380">
        <w:t xml:space="preserve">. </w:t>
      </w:r>
    </w:p>
    <w:p w14:paraId="2E864E35" w14:textId="77777777" w:rsidR="008F4F5E" w:rsidRDefault="008F4F5E">
      <w:pPr>
        <w:rPr>
          <w:sz w:val="32"/>
          <w:szCs w:val="32"/>
          <w:u w:val="single"/>
        </w:rPr>
      </w:pPr>
    </w:p>
    <w:p w14:paraId="30636EEA" w14:textId="77777777" w:rsidR="008F4F5E" w:rsidRDefault="008F4F5E">
      <w:pPr>
        <w:rPr>
          <w:sz w:val="32"/>
          <w:szCs w:val="32"/>
          <w:u w:val="single"/>
        </w:rPr>
      </w:pPr>
    </w:p>
    <w:p w14:paraId="3E53B470" w14:textId="789CB2DA" w:rsidR="00E96918" w:rsidRPr="007A7CEC" w:rsidRDefault="00CC3B4F">
      <w:pPr>
        <w:rPr>
          <w:sz w:val="32"/>
          <w:szCs w:val="32"/>
          <w:u w:val="single"/>
        </w:rPr>
      </w:pPr>
      <w:r>
        <w:rPr>
          <w:sz w:val="32"/>
          <w:szCs w:val="32"/>
          <w:u w:val="single"/>
        </w:rPr>
        <w:t>SQL</w:t>
      </w:r>
      <w:r w:rsidR="009B737C" w:rsidRPr="007A7CEC">
        <w:rPr>
          <w:sz w:val="32"/>
          <w:szCs w:val="32"/>
          <w:u w:val="single"/>
        </w:rPr>
        <w:t xml:space="preserve"> Code</w:t>
      </w:r>
      <w:r w:rsidR="007A7CEC" w:rsidRPr="007A7CEC">
        <w:rPr>
          <w:sz w:val="32"/>
          <w:szCs w:val="32"/>
          <w:u w:val="single"/>
        </w:rPr>
        <w:t xml:space="preserve"> Used for Investigation</w:t>
      </w:r>
    </w:p>
    <w:p w14:paraId="5F158D24" w14:textId="6A905DF6" w:rsidR="00D65962" w:rsidRDefault="00D65962">
      <w:pPr>
        <w:rPr>
          <w:sz w:val="32"/>
          <w:szCs w:val="32"/>
        </w:rPr>
      </w:pPr>
    </w:p>
    <w:p w14:paraId="015705BE" w14:textId="3FB4E152" w:rsidR="0015597C" w:rsidRPr="00AB530A" w:rsidRDefault="00D65962" w:rsidP="0015597C">
      <w:pPr>
        <w:rPr>
          <w:b/>
          <w:bCs/>
          <w:u w:val="single"/>
        </w:rPr>
      </w:pPr>
      <w:r w:rsidRPr="00A2564B">
        <w:rPr>
          <w:b/>
          <w:bCs/>
          <w:u w:val="single"/>
        </w:rPr>
        <w:t xml:space="preserve">First SQL Analysis – </w:t>
      </w:r>
      <w:r w:rsidR="006D2209" w:rsidRPr="00A2564B">
        <w:rPr>
          <w:b/>
          <w:bCs/>
          <w:u w:val="single"/>
        </w:rPr>
        <w:t xml:space="preserve">“Number of Returns without Receipt but Return method via Credit </w:t>
      </w:r>
      <w:proofErr w:type="gramStart"/>
      <w:r w:rsidR="006D2209" w:rsidRPr="00A2564B">
        <w:rPr>
          <w:b/>
          <w:bCs/>
          <w:u w:val="single"/>
        </w:rPr>
        <w:t>Card</w:t>
      </w:r>
      <w:proofErr w:type="gramEnd"/>
      <w:r w:rsidR="006D2209" w:rsidRPr="00A2564B">
        <w:rPr>
          <w:b/>
          <w:bCs/>
          <w:u w:val="single"/>
        </w:rPr>
        <w:t>”</w:t>
      </w:r>
    </w:p>
    <w:p w14:paraId="1C054925" w14:textId="40B9A6BA" w:rsidR="00AB530A" w:rsidRDefault="00AB530A" w:rsidP="00AB530A">
      <w:r>
        <w:t xml:space="preserve">SELECT </w:t>
      </w:r>
      <w:proofErr w:type="spellStart"/>
      <w:proofErr w:type="gramStart"/>
      <w:r>
        <w:t>employee.EmployeeId</w:t>
      </w:r>
      <w:proofErr w:type="spellEnd"/>
      <w:proofErr w:type="gramEnd"/>
      <w:r>
        <w:t xml:space="preserve">, </w:t>
      </w:r>
      <w:proofErr w:type="spellStart"/>
      <w:r>
        <w:t>employee.Name</w:t>
      </w:r>
      <w:proofErr w:type="spellEnd"/>
      <w:r>
        <w:t xml:space="preserve">, </w:t>
      </w:r>
    </w:p>
    <w:p w14:paraId="11D3D89A" w14:textId="77777777" w:rsidR="00AB530A" w:rsidRDefault="00AB530A" w:rsidP="00AB530A">
      <w:r>
        <w:t xml:space="preserve">       </w:t>
      </w:r>
      <w:proofErr w:type="gramStart"/>
      <w:r>
        <w:t>COUNT(</w:t>
      </w:r>
      <w:proofErr w:type="gramEnd"/>
      <w:r>
        <w:t xml:space="preserve">*) AS </w:t>
      </w:r>
      <w:proofErr w:type="spellStart"/>
      <w:r>
        <w:t>NumberOfReturns</w:t>
      </w:r>
      <w:proofErr w:type="spellEnd"/>
    </w:p>
    <w:p w14:paraId="07293C5A" w14:textId="77777777" w:rsidR="00AB530A" w:rsidRDefault="00AB530A" w:rsidP="00AB530A">
      <w:r>
        <w:t xml:space="preserve">FROM employee </w:t>
      </w:r>
    </w:p>
    <w:p w14:paraId="53FD0935" w14:textId="77777777" w:rsidR="00AB530A" w:rsidRDefault="00AB530A" w:rsidP="00AB530A">
      <w:r>
        <w:t xml:space="preserve">INNER JOIN returns ON </w:t>
      </w:r>
      <w:proofErr w:type="spellStart"/>
      <w:proofErr w:type="gramStart"/>
      <w:r>
        <w:t>employee.EmployeeId</w:t>
      </w:r>
      <w:proofErr w:type="spellEnd"/>
      <w:proofErr w:type="gramEnd"/>
      <w:r>
        <w:t xml:space="preserve"> = </w:t>
      </w:r>
      <w:proofErr w:type="spellStart"/>
      <w:r>
        <w:t>returns.EmployeeId</w:t>
      </w:r>
      <w:proofErr w:type="spellEnd"/>
    </w:p>
    <w:p w14:paraId="2D571F28" w14:textId="77777777" w:rsidR="00AB530A" w:rsidRDefault="00AB530A" w:rsidP="00AB530A">
      <w:r>
        <w:t xml:space="preserve">WHERE </w:t>
      </w:r>
      <w:proofErr w:type="spellStart"/>
      <w:proofErr w:type="gramStart"/>
      <w:r>
        <w:t>returns.IsReceiptPresent</w:t>
      </w:r>
      <w:proofErr w:type="spellEnd"/>
      <w:proofErr w:type="gramEnd"/>
      <w:r>
        <w:t xml:space="preserve"> = 'False' </w:t>
      </w:r>
    </w:p>
    <w:p w14:paraId="02530066" w14:textId="77777777" w:rsidR="00AB530A" w:rsidRDefault="00AB530A" w:rsidP="00AB530A">
      <w:r>
        <w:t xml:space="preserve">  AND </w:t>
      </w:r>
      <w:proofErr w:type="spellStart"/>
      <w:proofErr w:type="gramStart"/>
      <w:r>
        <w:t>returns.CreditCardNum</w:t>
      </w:r>
      <w:proofErr w:type="spellEnd"/>
      <w:proofErr w:type="gramEnd"/>
      <w:r>
        <w:t xml:space="preserve"> IS NOT NULL</w:t>
      </w:r>
    </w:p>
    <w:p w14:paraId="45430BBE" w14:textId="77777777" w:rsidR="00AB530A" w:rsidRDefault="00AB530A" w:rsidP="00AB530A">
      <w:r>
        <w:t xml:space="preserve">GROUP BY </w:t>
      </w:r>
      <w:proofErr w:type="spellStart"/>
      <w:proofErr w:type="gramStart"/>
      <w:r>
        <w:t>employee.EmployeeId</w:t>
      </w:r>
      <w:proofErr w:type="spellEnd"/>
      <w:proofErr w:type="gramEnd"/>
      <w:r>
        <w:t xml:space="preserve">, </w:t>
      </w:r>
      <w:proofErr w:type="spellStart"/>
      <w:r>
        <w:t>employee.Name</w:t>
      </w:r>
      <w:proofErr w:type="spellEnd"/>
    </w:p>
    <w:p w14:paraId="5718CD3A" w14:textId="382644D4" w:rsidR="00AB530A" w:rsidRDefault="00AB530A" w:rsidP="00AB530A">
      <w:proofErr w:type="gramStart"/>
      <w:r>
        <w:t>ORDER  BY</w:t>
      </w:r>
      <w:proofErr w:type="gramEnd"/>
      <w:r>
        <w:t xml:space="preserve"> </w:t>
      </w:r>
      <w:proofErr w:type="spellStart"/>
      <w:r>
        <w:t>NumberOfReturns</w:t>
      </w:r>
      <w:proofErr w:type="spellEnd"/>
      <w:r>
        <w:t xml:space="preserve"> DESC;</w:t>
      </w:r>
    </w:p>
    <w:p w14:paraId="4834401F" w14:textId="77777777" w:rsidR="00AB530A" w:rsidRDefault="00AB530A" w:rsidP="0015597C"/>
    <w:p w14:paraId="24E36449" w14:textId="1A819E81" w:rsidR="006D2209" w:rsidRPr="00A2564B" w:rsidRDefault="006D2209" w:rsidP="006D2209">
      <w:pPr>
        <w:rPr>
          <w:b/>
          <w:bCs/>
          <w:u w:val="single"/>
        </w:rPr>
      </w:pPr>
      <w:r w:rsidRPr="00A2564B">
        <w:rPr>
          <w:b/>
          <w:bCs/>
          <w:u w:val="single"/>
        </w:rPr>
        <w:lastRenderedPageBreak/>
        <w:t xml:space="preserve">Second SQL Analysis – “Count of EmployeeID returns completed from population of 85 return policy </w:t>
      </w:r>
      <w:proofErr w:type="gramStart"/>
      <w:r w:rsidRPr="00A2564B">
        <w:rPr>
          <w:b/>
          <w:bCs/>
          <w:u w:val="single"/>
        </w:rPr>
        <w:t>violations</w:t>
      </w:r>
      <w:proofErr w:type="gramEnd"/>
      <w:r w:rsidRPr="00A2564B">
        <w:rPr>
          <w:b/>
          <w:bCs/>
          <w:u w:val="single"/>
        </w:rPr>
        <w:t xml:space="preserve">” </w:t>
      </w:r>
    </w:p>
    <w:p w14:paraId="630EC735" w14:textId="77777777" w:rsidR="00AB530A" w:rsidRDefault="00AB530A" w:rsidP="00AB530A">
      <w:r>
        <w:t xml:space="preserve">SELECT </w:t>
      </w:r>
      <w:proofErr w:type="spellStart"/>
      <w:proofErr w:type="gramStart"/>
      <w:r>
        <w:t>employee.EmployeeId</w:t>
      </w:r>
      <w:proofErr w:type="spellEnd"/>
      <w:proofErr w:type="gramEnd"/>
      <w:r>
        <w:t xml:space="preserve">, </w:t>
      </w:r>
      <w:proofErr w:type="spellStart"/>
      <w:r>
        <w:t>employee.Name</w:t>
      </w:r>
      <w:proofErr w:type="spellEnd"/>
      <w:r>
        <w:t xml:space="preserve">, </w:t>
      </w:r>
    </w:p>
    <w:p w14:paraId="48FD22D5" w14:textId="77777777" w:rsidR="00AB530A" w:rsidRDefault="00AB530A" w:rsidP="00AB530A">
      <w:r>
        <w:t xml:space="preserve">       </w:t>
      </w:r>
      <w:proofErr w:type="gramStart"/>
      <w:r>
        <w:t>COUNT(</w:t>
      </w:r>
      <w:proofErr w:type="gramEnd"/>
      <w:r>
        <w:t xml:space="preserve">*) AS </w:t>
      </w:r>
      <w:proofErr w:type="spellStart"/>
      <w:r>
        <w:t>NumberOfReturns</w:t>
      </w:r>
      <w:proofErr w:type="spellEnd"/>
      <w:r>
        <w:t>,</w:t>
      </w:r>
    </w:p>
    <w:p w14:paraId="322E200B" w14:textId="77777777" w:rsidR="00AB530A" w:rsidRDefault="00AB530A" w:rsidP="00AB530A">
      <w:r>
        <w:t xml:space="preserve">       </w:t>
      </w:r>
      <w:proofErr w:type="gramStart"/>
      <w:r>
        <w:t>SUM(</w:t>
      </w:r>
      <w:proofErr w:type="spellStart"/>
      <w:proofErr w:type="gramEnd"/>
      <w:r>
        <w:t>returns.ReturnPrice</w:t>
      </w:r>
      <w:proofErr w:type="spellEnd"/>
      <w:r>
        <w:t xml:space="preserve">) AS </w:t>
      </w:r>
      <w:proofErr w:type="spellStart"/>
      <w:r>
        <w:t>TotalReturnPrice</w:t>
      </w:r>
      <w:proofErr w:type="spellEnd"/>
    </w:p>
    <w:p w14:paraId="2E901798" w14:textId="77777777" w:rsidR="00AB530A" w:rsidRDefault="00AB530A" w:rsidP="00AB530A">
      <w:r>
        <w:t xml:space="preserve">FROM employee </w:t>
      </w:r>
    </w:p>
    <w:p w14:paraId="68E5F4A3" w14:textId="77777777" w:rsidR="00AB530A" w:rsidRDefault="00AB530A" w:rsidP="00AB530A">
      <w:r>
        <w:t xml:space="preserve">INNER JOIN returns ON </w:t>
      </w:r>
      <w:proofErr w:type="spellStart"/>
      <w:proofErr w:type="gramStart"/>
      <w:r>
        <w:t>employee.EmployeeId</w:t>
      </w:r>
      <w:proofErr w:type="spellEnd"/>
      <w:proofErr w:type="gramEnd"/>
      <w:r>
        <w:t xml:space="preserve"> = </w:t>
      </w:r>
      <w:proofErr w:type="spellStart"/>
      <w:r>
        <w:t>returns.EmployeeId</w:t>
      </w:r>
      <w:proofErr w:type="spellEnd"/>
    </w:p>
    <w:p w14:paraId="58E709EC" w14:textId="77777777" w:rsidR="00AB530A" w:rsidRDefault="00AB530A" w:rsidP="00AB530A">
      <w:r>
        <w:t xml:space="preserve">WHERE </w:t>
      </w:r>
      <w:proofErr w:type="spellStart"/>
      <w:proofErr w:type="gramStart"/>
      <w:r>
        <w:t>returns.IsReceiptPresent</w:t>
      </w:r>
      <w:proofErr w:type="spellEnd"/>
      <w:proofErr w:type="gramEnd"/>
      <w:r>
        <w:t xml:space="preserve"> = 'False' </w:t>
      </w:r>
    </w:p>
    <w:p w14:paraId="3274947A" w14:textId="77777777" w:rsidR="00AB530A" w:rsidRDefault="00AB530A" w:rsidP="00AB530A">
      <w:r>
        <w:t xml:space="preserve">  AND </w:t>
      </w:r>
      <w:proofErr w:type="spellStart"/>
      <w:proofErr w:type="gramStart"/>
      <w:r>
        <w:t>returns.CreditCardNum</w:t>
      </w:r>
      <w:proofErr w:type="spellEnd"/>
      <w:proofErr w:type="gramEnd"/>
      <w:r>
        <w:t xml:space="preserve"> IS NOT NULL</w:t>
      </w:r>
    </w:p>
    <w:p w14:paraId="3D70DBD2" w14:textId="77777777" w:rsidR="00AB530A" w:rsidRDefault="00AB530A" w:rsidP="00AB530A">
      <w:r>
        <w:t xml:space="preserve">GROUP BY </w:t>
      </w:r>
      <w:proofErr w:type="spellStart"/>
      <w:proofErr w:type="gramStart"/>
      <w:r>
        <w:t>employee.EmployeeId</w:t>
      </w:r>
      <w:proofErr w:type="spellEnd"/>
      <w:proofErr w:type="gramEnd"/>
      <w:r>
        <w:t xml:space="preserve">, </w:t>
      </w:r>
      <w:proofErr w:type="spellStart"/>
      <w:r>
        <w:t>employee.Name</w:t>
      </w:r>
      <w:proofErr w:type="spellEnd"/>
    </w:p>
    <w:p w14:paraId="1D139696" w14:textId="2DADD66A" w:rsidR="00AB530A" w:rsidRDefault="00AB530A" w:rsidP="00AB530A">
      <w:r>
        <w:t xml:space="preserve">ORDER BY </w:t>
      </w:r>
      <w:proofErr w:type="spellStart"/>
      <w:r>
        <w:t>ReturnPrice</w:t>
      </w:r>
      <w:proofErr w:type="spellEnd"/>
      <w:r>
        <w:t xml:space="preserve"> ASC</w:t>
      </w:r>
    </w:p>
    <w:p w14:paraId="15D9866C" w14:textId="77777777" w:rsidR="00AB530A" w:rsidRDefault="00AB530A" w:rsidP="00AB530A"/>
    <w:p w14:paraId="0E626FFC" w14:textId="77777777" w:rsidR="008F4F5E" w:rsidRDefault="008F4F5E" w:rsidP="00AB530A"/>
    <w:p w14:paraId="43294FC4" w14:textId="77777777" w:rsidR="008F4F5E" w:rsidRDefault="008F4F5E" w:rsidP="00AB530A"/>
    <w:p w14:paraId="307CB245" w14:textId="2182089B" w:rsidR="006D2209" w:rsidRPr="00A2564B" w:rsidRDefault="00A2564B" w:rsidP="00D65962">
      <w:pPr>
        <w:rPr>
          <w:b/>
          <w:bCs/>
          <w:u w:val="single"/>
        </w:rPr>
      </w:pPr>
      <w:r w:rsidRPr="00A2564B">
        <w:rPr>
          <w:b/>
          <w:bCs/>
          <w:u w:val="single"/>
        </w:rPr>
        <w:t>Third SQ</w:t>
      </w:r>
      <w:r>
        <w:rPr>
          <w:b/>
          <w:bCs/>
          <w:u w:val="single"/>
        </w:rPr>
        <w:t>L</w:t>
      </w:r>
      <w:r w:rsidRPr="00A2564B">
        <w:rPr>
          <w:b/>
          <w:bCs/>
          <w:u w:val="single"/>
        </w:rPr>
        <w:t xml:space="preserve"> Analysis – “Count of returns for each EmployeeId and Credit Card Number” </w:t>
      </w:r>
    </w:p>
    <w:p w14:paraId="1920913A" w14:textId="7545C6C5" w:rsidR="00626CD0" w:rsidRDefault="00626CD0" w:rsidP="00626CD0">
      <w:r>
        <w:t xml:space="preserve">SELECT </w:t>
      </w:r>
      <w:proofErr w:type="spellStart"/>
      <w:proofErr w:type="gramStart"/>
      <w:r>
        <w:t>employee.EmployeeId</w:t>
      </w:r>
      <w:proofErr w:type="spellEnd"/>
      <w:proofErr w:type="gramEnd"/>
      <w:r>
        <w:t xml:space="preserve">, </w:t>
      </w:r>
      <w:proofErr w:type="spellStart"/>
      <w:r>
        <w:t>employee.Name,returns.CreditCardNum</w:t>
      </w:r>
      <w:proofErr w:type="spellEnd"/>
      <w:r>
        <w:t xml:space="preserve">, </w:t>
      </w:r>
    </w:p>
    <w:p w14:paraId="11701752" w14:textId="77777777" w:rsidR="00626CD0" w:rsidRDefault="00626CD0" w:rsidP="00626CD0">
      <w:r>
        <w:t xml:space="preserve">       </w:t>
      </w:r>
      <w:proofErr w:type="gramStart"/>
      <w:r>
        <w:t>COUNT(</w:t>
      </w:r>
      <w:proofErr w:type="gramEnd"/>
      <w:r>
        <w:t xml:space="preserve">*) AS </w:t>
      </w:r>
      <w:proofErr w:type="spellStart"/>
      <w:r>
        <w:t>CountOfReturns</w:t>
      </w:r>
      <w:proofErr w:type="spellEnd"/>
    </w:p>
    <w:p w14:paraId="143B4F93" w14:textId="77777777" w:rsidR="00626CD0" w:rsidRDefault="00626CD0" w:rsidP="00626CD0">
      <w:r>
        <w:t>FROM employee</w:t>
      </w:r>
    </w:p>
    <w:p w14:paraId="42688960" w14:textId="77777777" w:rsidR="00626CD0" w:rsidRDefault="00626CD0" w:rsidP="00626CD0">
      <w:r>
        <w:t xml:space="preserve">INNER JOIN returns ON </w:t>
      </w:r>
      <w:proofErr w:type="spellStart"/>
      <w:proofErr w:type="gramStart"/>
      <w:r>
        <w:t>employee.EmployeeId</w:t>
      </w:r>
      <w:proofErr w:type="spellEnd"/>
      <w:proofErr w:type="gramEnd"/>
      <w:r>
        <w:t xml:space="preserve"> = </w:t>
      </w:r>
      <w:proofErr w:type="spellStart"/>
      <w:r>
        <w:t>returns.EmployeeId</w:t>
      </w:r>
      <w:proofErr w:type="spellEnd"/>
    </w:p>
    <w:p w14:paraId="3F6B12F3" w14:textId="77777777" w:rsidR="00626CD0" w:rsidRDefault="00626CD0" w:rsidP="00626CD0">
      <w:r>
        <w:t xml:space="preserve">WHERE </w:t>
      </w:r>
      <w:proofErr w:type="spellStart"/>
      <w:proofErr w:type="gramStart"/>
      <w:r>
        <w:t>employee.Name</w:t>
      </w:r>
      <w:proofErr w:type="spellEnd"/>
      <w:proofErr w:type="gramEnd"/>
      <w:r>
        <w:t xml:space="preserve"> = 'Mark Moore' </w:t>
      </w:r>
    </w:p>
    <w:p w14:paraId="09C2BD69" w14:textId="77777777" w:rsidR="00626CD0" w:rsidRDefault="00626CD0" w:rsidP="00626CD0">
      <w:r>
        <w:t xml:space="preserve">  AND </w:t>
      </w:r>
      <w:proofErr w:type="spellStart"/>
      <w:proofErr w:type="gramStart"/>
      <w:r>
        <w:t>returns.IsReceiptPresent</w:t>
      </w:r>
      <w:proofErr w:type="spellEnd"/>
      <w:proofErr w:type="gramEnd"/>
      <w:r>
        <w:t xml:space="preserve"> = 'False' </w:t>
      </w:r>
    </w:p>
    <w:p w14:paraId="0EE9236A" w14:textId="77777777" w:rsidR="00626CD0" w:rsidRDefault="00626CD0" w:rsidP="00626CD0">
      <w:r>
        <w:t xml:space="preserve">  AND </w:t>
      </w:r>
      <w:proofErr w:type="spellStart"/>
      <w:proofErr w:type="gramStart"/>
      <w:r>
        <w:t>returns.CreditCardNum</w:t>
      </w:r>
      <w:proofErr w:type="spellEnd"/>
      <w:proofErr w:type="gramEnd"/>
      <w:r>
        <w:t xml:space="preserve"> IS NOT NULL</w:t>
      </w:r>
    </w:p>
    <w:p w14:paraId="71C0425F" w14:textId="21004AD0" w:rsidR="00A2564B" w:rsidRDefault="00626CD0" w:rsidP="00626CD0">
      <w:r>
        <w:t xml:space="preserve">GROUP BY </w:t>
      </w:r>
      <w:proofErr w:type="spellStart"/>
      <w:proofErr w:type="gramStart"/>
      <w:r>
        <w:t>employee.EmployeeId</w:t>
      </w:r>
      <w:proofErr w:type="spellEnd"/>
      <w:proofErr w:type="gramEnd"/>
      <w:r>
        <w:t xml:space="preserve">, </w:t>
      </w:r>
      <w:proofErr w:type="spellStart"/>
      <w:r>
        <w:t>returns.CreditCardNum</w:t>
      </w:r>
      <w:proofErr w:type="spellEnd"/>
      <w:r>
        <w:t>;</w:t>
      </w:r>
    </w:p>
    <w:p w14:paraId="675E4D88" w14:textId="77777777" w:rsidR="008F4F5E" w:rsidRDefault="008F4F5E" w:rsidP="00626CD0"/>
    <w:p w14:paraId="2285C744" w14:textId="77777777" w:rsidR="008F4F5E" w:rsidRDefault="008F4F5E" w:rsidP="00626CD0"/>
    <w:p w14:paraId="195FA92E" w14:textId="77777777" w:rsidR="00626CD0" w:rsidRDefault="00626CD0" w:rsidP="00626CD0"/>
    <w:p w14:paraId="0B756128" w14:textId="286973D9" w:rsidR="005A7428" w:rsidRPr="00A2564B" w:rsidRDefault="005A7428" w:rsidP="005A7428">
      <w:pPr>
        <w:rPr>
          <w:b/>
          <w:bCs/>
          <w:u w:val="single"/>
        </w:rPr>
      </w:pPr>
      <w:r>
        <w:rPr>
          <w:b/>
          <w:bCs/>
          <w:u w:val="single"/>
        </w:rPr>
        <w:t>Fourth</w:t>
      </w:r>
      <w:r w:rsidRPr="00A2564B">
        <w:rPr>
          <w:b/>
          <w:bCs/>
          <w:u w:val="single"/>
        </w:rPr>
        <w:t xml:space="preserve"> SQ</w:t>
      </w:r>
      <w:r>
        <w:rPr>
          <w:b/>
          <w:bCs/>
          <w:u w:val="single"/>
        </w:rPr>
        <w:t>L</w:t>
      </w:r>
      <w:r w:rsidRPr="00A2564B">
        <w:rPr>
          <w:b/>
          <w:bCs/>
          <w:u w:val="single"/>
        </w:rPr>
        <w:t xml:space="preserve"> Analysis – “Count of returns for each EmployeeId</w:t>
      </w:r>
      <w:r>
        <w:rPr>
          <w:b/>
          <w:bCs/>
          <w:u w:val="single"/>
        </w:rPr>
        <w:t xml:space="preserve"> </w:t>
      </w:r>
      <w:r w:rsidR="00861AEF">
        <w:rPr>
          <w:b/>
          <w:bCs/>
          <w:u w:val="single"/>
        </w:rPr>
        <w:t xml:space="preserve">where a return was </w:t>
      </w:r>
      <w:proofErr w:type="gramStart"/>
      <w:r w:rsidR="00861AEF">
        <w:rPr>
          <w:b/>
          <w:bCs/>
          <w:u w:val="single"/>
        </w:rPr>
        <w:t>completed</w:t>
      </w:r>
      <w:proofErr w:type="gramEnd"/>
      <w:r w:rsidR="00861AEF">
        <w:rPr>
          <w:b/>
          <w:bCs/>
          <w:u w:val="single"/>
        </w:rPr>
        <w:t xml:space="preserve"> and</w:t>
      </w:r>
      <w:r>
        <w:rPr>
          <w:b/>
          <w:bCs/>
          <w:u w:val="single"/>
        </w:rPr>
        <w:t xml:space="preserve"> </w:t>
      </w:r>
      <w:r w:rsidR="00861AEF">
        <w:rPr>
          <w:b/>
          <w:bCs/>
          <w:u w:val="single"/>
        </w:rPr>
        <w:t>receipt is not present</w:t>
      </w:r>
      <w:r w:rsidRPr="00A2564B">
        <w:rPr>
          <w:b/>
          <w:bCs/>
          <w:u w:val="single"/>
        </w:rPr>
        <w:t xml:space="preserve">” </w:t>
      </w:r>
    </w:p>
    <w:p w14:paraId="2915C410" w14:textId="611C15AF" w:rsidR="00417A35" w:rsidRDefault="00861AEF" w:rsidP="00417A35">
      <w:r>
        <w:t>S</w:t>
      </w:r>
      <w:r w:rsidR="00417A35">
        <w:t xml:space="preserve">ELECT </w:t>
      </w:r>
      <w:proofErr w:type="spellStart"/>
      <w:proofErr w:type="gramStart"/>
      <w:r w:rsidR="00417A35">
        <w:t>employee.EmployeeId</w:t>
      </w:r>
      <w:proofErr w:type="spellEnd"/>
      <w:proofErr w:type="gramEnd"/>
      <w:r w:rsidR="00417A35">
        <w:t xml:space="preserve">,  </w:t>
      </w:r>
      <w:proofErr w:type="spellStart"/>
      <w:r w:rsidR="00417A35">
        <w:t>employee.Name</w:t>
      </w:r>
      <w:proofErr w:type="spellEnd"/>
      <w:r w:rsidR="00417A35">
        <w:t>,</w:t>
      </w:r>
    </w:p>
    <w:p w14:paraId="430F7573" w14:textId="77777777" w:rsidR="00417A35" w:rsidRDefault="00417A35" w:rsidP="00417A35">
      <w:r>
        <w:t xml:space="preserve">       </w:t>
      </w:r>
      <w:proofErr w:type="gramStart"/>
      <w:r>
        <w:t>COUNT(</w:t>
      </w:r>
      <w:proofErr w:type="gramEnd"/>
      <w:r>
        <w:t xml:space="preserve">*) AS </w:t>
      </w:r>
      <w:proofErr w:type="spellStart"/>
      <w:r>
        <w:t>CountOfReturns</w:t>
      </w:r>
      <w:proofErr w:type="spellEnd"/>
    </w:p>
    <w:p w14:paraId="43199C3C" w14:textId="77777777" w:rsidR="00417A35" w:rsidRDefault="00417A35" w:rsidP="00417A35">
      <w:r>
        <w:t>FROM employee</w:t>
      </w:r>
    </w:p>
    <w:p w14:paraId="488B935F" w14:textId="77777777" w:rsidR="00417A35" w:rsidRDefault="00417A35" w:rsidP="00417A35">
      <w:r>
        <w:t xml:space="preserve">INNER JOIN returns ON </w:t>
      </w:r>
      <w:proofErr w:type="spellStart"/>
      <w:proofErr w:type="gramStart"/>
      <w:r>
        <w:t>employee.EmployeeId</w:t>
      </w:r>
      <w:proofErr w:type="spellEnd"/>
      <w:proofErr w:type="gramEnd"/>
      <w:r>
        <w:t xml:space="preserve"> = </w:t>
      </w:r>
      <w:proofErr w:type="spellStart"/>
      <w:r>
        <w:t>returns.EmployeeId</w:t>
      </w:r>
      <w:proofErr w:type="spellEnd"/>
    </w:p>
    <w:p w14:paraId="2DA17ABB" w14:textId="77777777" w:rsidR="00417A35" w:rsidRDefault="00417A35" w:rsidP="00417A35">
      <w:r>
        <w:t xml:space="preserve">WHERE </w:t>
      </w:r>
      <w:proofErr w:type="spellStart"/>
      <w:proofErr w:type="gramStart"/>
      <w:r>
        <w:t>returns.IsReceiptPresent</w:t>
      </w:r>
      <w:proofErr w:type="spellEnd"/>
      <w:proofErr w:type="gramEnd"/>
      <w:r>
        <w:t xml:space="preserve"> = 'False'</w:t>
      </w:r>
    </w:p>
    <w:p w14:paraId="26EE1BE5" w14:textId="77777777" w:rsidR="00417A35" w:rsidRDefault="00417A35" w:rsidP="00417A35">
      <w:r>
        <w:t xml:space="preserve">GROUP BY </w:t>
      </w:r>
      <w:proofErr w:type="spellStart"/>
      <w:proofErr w:type="gramStart"/>
      <w:r>
        <w:t>employee.EmployeeId</w:t>
      </w:r>
      <w:proofErr w:type="spellEnd"/>
      <w:proofErr w:type="gramEnd"/>
    </w:p>
    <w:p w14:paraId="158502D8" w14:textId="17B0F05E" w:rsidR="008A1A79" w:rsidRDefault="00417A35" w:rsidP="00417A35">
      <w:r>
        <w:t xml:space="preserve">ORDER BY </w:t>
      </w:r>
      <w:proofErr w:type="spellStart"/>
      <w:r>
        <w:t>CountOfReturns</w:t>
      </w:r>
      <w:proofErr w:type="spellEnd"/>
      <w:r>
        <w:t xml:space="preserve"> </w:t>
      </w:r>
      <w:proofErr w:type="gramStart"/>
      <w:r>
        <w:t>DESC;</w:t>
      </w:r>
      <w:proofErr w:type="gramEnd"/>
    </w:p>
    <w:p w14:paraId="344CD33B" w14:textId="77777777" w:rsidR="00417A35" w:rsidRDefault="00417A35" w:rsidP="00636FA4">
      <w:pPr>
        <w:spacing w:line="480" w:lineRule="auto"/>
        <w:rPr>
          <w:b/>
          <w:bCs/>
          <w:u w:val="single"/>
        </w:rPr>
      </w:pPr>
    </w:p>
    <w:p w14:paraId="34119CD0" w14:textId="77777777" w:rsidR="009B4E96" w:rsidRDefault="009B4E96" w:rsidP="00636FA4">
      <w:pPr>
        <w:spacing w:line="480" w:lineRule="auto"/>
        <w:rPr>
          <w:b/>
          <w:bCs/>
          <w:u w:val="single"/>
        </w:rPr>
      </w:pPr>
    </w:p>
    <w:p w14:paraId="2DF6DBDB" w14:textId="77777777" w:rsidR="008F4F5E" w:rsidRDefault="008F4F5E" w:rsidP="00636FA4">
      <w:pPr>
        <w:spacing w:line="480" w:lineRule="auto"/>
        <w:rPr>
          <w:b/>
          <w:bCs/>
          <w:u w:val="single"/>
        </w:rPr>
      </w:pPr>
    </w:p>
    <w:p w14:paraId="7901617D" w14:textId="77777777" w:rsidR="008F4F5E" w:rsidRDefault="008F4F5E" w:rsidP="00636FA4">
      <w:pPr>
        <w:spacing w:line="480" w:lineRule="auto"/>
        <w:rPr>
          <w:b/>
          <w:bCs/>
          <w:u w:val="single"/>
        </w:rPr>
      </w:pPr>
    </w:p>
    <w:p w14:paraId="4C108FB7" w14:textId="77777777" w:rsidR="008F4F5E" w:rsidRDefault="008F4F5E" w:rsidP="00636FA4">
      <w:pPr>
        <w:spacing w:line="480" w:lineRule="auto"/>
        <w:rPr>
          <w:b/>
          <w:bCs/>
          <w:u w:val="single"/>
        </w:rPr>
      </w:pPr>
    </w:p>
    <w:p w14:paraId="302549E7" w14:textId="77777777" w:rsidR="008F4F5E" w:rsidRDefault="008F4F5E" w:rsidP="00636FA4">
      <w:pPr>
        <w:spacing w:line="480" w:lineRule="auto"/>
        <w:rPr>
          <w:b/>
          <w:bCs/>
          <w:u w:val="single"/>
        </w:rPr>
      </w:pPr>
    </w:p>
    <w:p w14:paraId="61543A33" w14:textId="588D002E" w:rsidR="006C180E" w:rsidRPr="00417A35" w:rsidRDefault="006C180E" w:rsidP="00636FA4">
      <w:pPr>
        <w:spacing w:line="480" w:lineRule="auto"/>
        <w:rPr>
          <w:b/>
          <w:bCs/>
          <w:sz w:val="32"/>
          <w:szCs w:val="32"/>
          <w:u w:val="single"/>
        </w:rPr>
      </w:pPr>
      <w:r w:rsidRPr="00E96918">
        <w:rPr>
          <w:b/>
          <w:bCs/>
          <w:sz w:val="32"/>
          <w:szCs w:val="32"/>
          <w:u w:val="single"/>
        </w:rPr>
        <w:lastRenderedPageBreak/>
        <w:t xml:space="preserve">Relevant Findings </w:t>
      </w:r>
    </w:p>
    <w:p w14:paraId="56A2F764" w14:textId="0FF3EF00" w:rsidR="00D65962" w:rsidRPr="00D65962" w:rsidRDefault="00D65962" w:rsidP="00636FA4">
      <w:pPr>
        <w:spacing w:line="480" w:lineRule="auto"/>
        <w:rPr>
          <w:b/>
          <w:bCs/>
        </w:rPr>
      </w:pPr>
      <w:r w:rsidRPr="00D65962">
        <w:rPr>
          <w:b/>
          <w:bCs/>
        </w:rPr>
        <w:t xml:space="preserve">First SQL Analysis – </w:t>
      </w:r>
      <w:r w:rsidR="006D2209">
        <w:rPr>
          <w:b/>
          <w:bCs/>
        </w:rPr>
        <w:t xml:space="preserve">“Number of Returns without Receipt but Return method via Credit </w:t>
      </w:r>
      <w:r w:rsidR="00417A35">
        <w:rPr>
          <w:b/>
          <w:bCs/>
        </w:rPr>
        <w:t>Card.</w:t>
      </w:r>
      <w:r w:rsidR="006D2209">
        <w:rPr>
          <w:b/>
          <w:bCs/>
        </w:rPr>
        <w:t>”</w:t>
      </w:r>
    </w:p>
    <w:p w14:paraId="40D246BC" w14:textId="733294A7" w:rsidR="00D65962" w:rsidRDefault="00D65962" w:rsidP="00854C56">
      <w:pPr>
        <w:spacing w:line="480" w:lineRule="auto"/>
        <w:ind w:firstLine="720"/>
      </w:pPr>
      <w:r>
        <w:t xml:space="preserve">When running this initial SQL analysis, we identified that there are 85 return policy violations where a return was completed without a Receipt and the return was issued in the form of a credit card. This is a clear violation of company return policy 5-a. Now all of these may not truly be fraudulent, therefore an additional layer of analysis must be added. </w:t>
      </w:r>
    </w:p>
    <w:p w14:paraId="726A7B74" w14:textId="77777777" w:rsidR="008F4F5E" w:rsidRDefault="008F4F5E" w:rsidP="00636FA4">
      <w:pPr>
        <w:spacing w:line="480" w:lineRule="auto"/>
      </w:pPr>
    </w:p>
    <w:p w14:paraId="57A18A58" w14:textId="73A543A5" w:rsidR="0015597C" w:rsidRPr="0015597C" w:rsidRDefault="0015597C" w:rsidP="0015597C">
      <w:pPr>
        <w:spacing w:line="480" w:lineRule="auto"/>
        <w:jc w:val="center"/>
        <w:rPr>
          <w:i/>
          <w:iCs/>
        </w:rPr>
      </w:pPr>
      <w:r w:rsidRPr="0015597C">
        <w:rPr>
          <w:i/>
          <w:iCs/>
        </w:rPr>
        <w:t>Fig</w:t>
      </w:r>
      <w:r>
        <w:rPr>
          <w:i/>
          <w:iCs/>
        </w:rPr>
        <w:t>ure</w:t>
      </w:r>
      <w:r w:rsidRPr="0015597C">
        <w:rPr>
          <w:i/>
          <w:iCs/>
        </w:rPr>
        <w:t xml:space="preserve"> </w:t>
      </w:r>
      <w:r w:rsidR="00417A35">
        <w:rPr>
          <w:i/>
          <w:iCs/>
        </w:rPr>
        <w:t>1</w:t>
      </w:r>
    </w:p>
    <w:p w14:paraId="10CB5E67" w14:textId="3D6307CD" w:rsidR="0015597C" w:rsidRDefault="00AB530A" w:rsidP="0015597C">
      <w:pPr>
        <w:spacing w:line="480" w:lineRule="auto"/>
        <w:jc w:val="center"/>
      </w:pPr>
      <w:r w:rsidRPr="00AB530A">
        <w:rPr>
          <w:noProof/>
        </w:rPr>
        <w:drawing>
          <wp:inline distT="0" distB="0" distL="0" distR="0" wp14:anchorId="1B2F2867" wp14:editId="7B2DC497">
            <wp:extent cx="3340100" cy="1054100"/>
            <wp:effectExtent l="0" t="0" r="0" b="0"/>
            <wp:docPr id="210529246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92469" name="Picture 1" descr="A screenshot of a phone&#10;&#10;Description automatically generated"/>
                    <pic:cNvPicPr/>
                  </pic:nvPicPr>
                  <pic:blipFill>
                    <a:blip r:embed="rId7"/>
                    <a:stretch>
                      <a:fillRect/>
                    </a:stretch>
                  </pic:blipFill>
                  <pic:spPr>
                    <a:xfrm>
                      <a:off x="0" y="0"/>
                      <a:ext cx="3340100" cy="1054100"/>
                    </a:xfrm>
                    <a:prstGeom prst="rect">
                      <a:avLst/>
                    </a:prstGeom>
                  </pic:spPr>
                </pic:pic>
              </a:graphicData>
            </a:graphic>
          </wp:inline>
        </w:drawing>
      </w:r>
    </w:p>
    <w:p w14:paraId="7367E3D8" w14:textId="27949DEC" w:rsidR="0015597C" w:rsidRPr="00AB530A" w:rsidRDefault="0015597C" w:rsidP="0015597C">
      <w:pPr>
        <w:spacing w:line="480" w:lineRule="auto"/>
        <w:jc w:val="center"/>
        <w:rPr>
          <w:i/>
          <w:iCs/>
          <w:sz w:val="20"/>
        </w:rPr>
      </w:pPr>
      <w:r w:rsidRPr="00AB530A">
        <w:rPr>
          <w:i/>
          <w:iCs/>
          <w:sz w:val="20"/>
        </w:rPr>
        <w:t>Count of Employee Returns to a credit card without a receipt present.</w:t>
      </w:r>
    </w:p>
    <w:p w14:paraId="75D87078" w14:textId="77777777" w:rsidR="008F4F5E" w:rsidRDefault="008F4F5E" w:rsidP="00636FA4">
      <w:pPr>
        <w:spacing w:line="480" w:lineRule="auto"/>
        <w:rPr>
          <w:b/>
          <w:bCs/>
        </w:rPr>
      </w:pPr>
    </w:p>
    <w:p w14:paraId="26CCDEDF" w14:textId="136876CF" w:rsidR="00A2564B" w:rsidRDefault="006D2209" w:rsidP="00636FA4">
      <w:pPr>
        <w:spacing w:line="480" w:lineRule="auto"/>
        <w:rPr>
          <w:b/>
          <w:bCs/>
        </w:rPr>
      </w:pPr>
      <w:r>
        <w:rPr>
          <w:b/>
          <w:bCs/>
        </w:rPr>
        <w:t xml:space="preserve">Second </w:t>
      </w:r>
      <w:r w:rsidRPr="00D65962">
        <w:rPr>
          <w:b/>
          <w:bCs/>
        </w:rPr>
        <w:t xml:space="preserve">SQL Analysis – </w:t>
      </w:r>
      <w:r>
        <w:rPr>
          <w:b/>
          <w:bCs/>
        </w:rPr>
        <w:t xml:space="preserve">“Count of EmployeeID returns completed from population of 85 return policy </w:t>
      </w:r>
      <w:r w:rsidR="00AB530A">
        <w:rPr>
          <w:b/>
          <w:bCs/>
        </w:rPr>
        <w:t>violations.</w:t>
      </w:r>
      <w:r>
        <w:rPr>
          <w:b/>
          <w:bCs/>
        </w:rPr>
        <w:t>”</w:t>
      </w:r>
    </w:p>
    <w:p w14:paraId="0835E138" w14:textId="28DCD42A" w:rsidR="00417A35" w:rsidRDefault="00A2564B" w:rsidP="00854C56">
      <w:pPr>
        <w:spacing w:line="480" w:lineRule="auto"/>
        <w:ind w:firstLine="720"/>
      </w:pPr>
      <w:r>
        <w:t xml:space="preserve">The second SQL analysis we noticed there was one employee with a large count of returns, “68” to be exact. Employee ID 7857 “Mark Moore” was responsible for 80% of all returns that were completed without a receipt and issued the return on a credit card. The second highest offender with 13 returns was Employee ID 3277 “John Mason” (but these seem less likely to be fraudulent, additional analysis of both populations is needed. </w:t>
      </w:r>
      <w:r w:rsidR="008F4F5E">
        <w:t xml:space="preserve">Furthermore, </w:t>
      </w:r>
      <w:r w:rsidR="008F4F5E" w:rsidRPr="00D22930">
        <w:t>Anthony West Jr (Employee ID 9663)</w:t>
      </w:r>
      <w:r w:rsidR="008F4F5E">
        <w:t xml:space="preserve"> was also one of the policy violators</w:t>
      </w:r>
      <w:r w:rsidR="008F4F5E">
        <w:t xml:space="preserve">. </w:t>
      </w:r>
      <w:r w:rsidR="008F4F5E" w:rsidRPr="00D22930">
        <w:t xml:space="preserve">Our findings suggest that these actions </w:t>
      </w:r>
      <w:r w:rsidR="008F4F5E">
        <w:t xml:space="preserve">may not have been of malicious intent nor fraudulent (additional investigation steps </w:t>
      </w:r>
      <w:r w:rsidR="008F4F5E">
        <w:lastRenderedPageBreak/>
        <w:t>would be necessary to confirm)</w:t>
      </w:r>
      <w:r w:rsidR="008F4F5E" w:rsidRPr="00D22930">
        <w:t xml:space="preserve">. </w:t>
      </w:r>
      <w:r w:rsidR="008F4F5E">
        <w:t xml:space="preserve">This should be treated as a </w:t>
      </w:r>
      <w:r w:rsidR="008F4F5E" w:rsidRPr="00D22930">
        <w:t>valuable training opportunity to ensure that all team members are fully compliant with the company's return policies.</w:t>
      </w:r>
    </w:p>
    <w:p w14:paraId="0385D551" w14:textId="77777777" w:rsidR="009B4E96" w:rsidRPr="009B4E96" w:rsidRDefault="009B4E96" w:rsidP="009B4E96">
      <w:pPr>
        <w:spacing w:line="480" w:lineRule="auto"/>
      </w:pPr>
    </w:p>
    <w:p w14:paraId="67D19E1C" w14:textId="586DB070" w:rsidR="00AB530A" w:rsidRPr="00626CD0" w:rsidRDefault="00AB530A" w:rsidP="00AB530A">
      <w:pPr>
        <w:spacing w:line="480" w:lineRule="auto"/>
        <w:jc w:val="center"/>
        <w:rPr>
          <w:i/>
          <w:iCs/>
        </w:rPr>
      </w:pPr>
      <w:r w:rsidRPr="00626CD0">
        <w:rPr>
          <w:i/>
          <w:iCs/>
        </w:rPr>
        <w:t>Figure 2</w:t>
      </w:r>
    </w:p>
    <w:p w14:paraId="5480A42F" w14:textId="0795E943" w:rsidR="00636FA4" w:rsidRDefault="00AB530A" w:rsidP="00AB530A">
      <w:pPr>
        <w:spacing w:line="480" w:lineRule="auto"/>
        <w:jc w:val="center"/>
      </w:pPr>
      <w:r w:rsidRPr="00AB530A">
        <w:rPr>
          <w:noProof/>
        </w:rPr>
        <w:drawing>
          <wp:inline distT="0" distB="0" distL="0" distR="0" wp14:anchorId="1D226272" wp14:editId="72D1E0AA">
            <wp:extent cx="4432300" cy="1117600"/>
            <wp:effectExtent l="0" t="0" r="0" b="0"/>
            <wp:docPr id="126971701" name="Picture 1" descr="A screenshot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1701" name="Picture 1" descr="A screenshot of a number of numbers&#10;&#10;Description automatically generated"/>
                    <pic:cNvPicPr/>
                  </pic:nvPicPr>
                  <pic:blipFill>
                    <a:blip r:embed="rId8"/>
                    <a:stretch>
                      <a:fillRect/>
                    </a:stretch>
                  </pic:blipFill>
                  <pic:spPr>
                    <a:xfrm>
                      <a:off x="0" y="0"/>
                      <a:ext cx="4432300" cy="1117600"/>
                    </a:xfrm>
                    <a:prstGeom prst="rect">
                      <a:avLst/>
                    </a:prstGeom>
                  </pic:spPr>
                </pic:pic>
              </a:graphicData>
            </a:graphic>
          </wp:inline>
        </w:drawing>
      </w:r>
    </w:p>
    <w:p w14:paraId="79A51F5F" w14:textId="79D8F0DD" w:rsidR="00AB530A" w:rsidRPr="00AB530A" w:rsidRDefault="00AB530A" w:rsidP="00636FA4">
      <w:pPr>
        <w:spacing w:line="480" w:lineRule="auto"/>
        <w:rPr>
          <w:i/>
          <w:iCs/>
          <w:sz w:val="20"/>
        </w:rPr>
      </w:pPr>
      <w:r w:rsidRPr="00AB530A">
        <w:rPr>
          <w:i/>
          <w:iCs/>
          <w:sz w:val="20"/>
        </w:rPr>
        <w:t>Count of returns and Total Return Price for completed returns from population of 85 return policy violations.</w:t>
      </w:r>
    </w:p>
    <w:p w14:paraId="02647F19" w14:textId="77777777" w:rsidR="009B4E96" w:rsidRDefault="009B4E96" w:rsidP="00636FA4">
      <w:pPr>
        <w:spacing w:line="480" w:lineRule="auto"/>
      </w:pPr>
    </w:p>
    <w:p w14:paraId="33E5A079" w14:textId="33A9E7D8" w:rsidR="00A2564B" w:rsidRPr="00A2564B" w:rsidRDefault="00A2564B" w:rsidP="00636FA4">
      <w:pPr>
        <w:spacing w:line="480" w:lineRule="auto"/>
        <w:rPr>
          <w:b/>
          <w:bCs/>
        </w:rPr>
      </w:pPr>
      <w:r w:rsidRPr="00A2564B">
        <w:rPr>
          <w:b/>
          <w:bCs/>
        </w:rPr>
        <w:t xml:space="preserve">Third SQL Analysis – “Count of returns for </w:t>
      </w:r>
      <w:r w:rsidR="00A3468F">
        <w:rPr>
          <w:b/>
          <w:bCs/>
        </w:rPr>
        <w:t xml:space="preserve">‘Mark Moore’ </w:t>
      </w:r>
      <w:r w:rsidRPr="00A2564B">
        <w:rPr>
          <w:b/>
          <w:bCs/>
        </w:rPr>
        <w:t xml:space="preserve">and Credit Card Number” </w:t>
      </w:r>
    </w:p>
    <w:p w14:paraId="518ADCF1" w14:textId="1BF0344C" w:rsidR="00A3468F" w:rsidRDefault="00A2564B" w:rsidP="00854C56">
      <w:pPr>
        <w:spacing w:line="480" w:lineRule="auto"/>
        <w:ind w:firstLine="720"/>
      </w:pPr>
      <w:r>
        <w:t xml:space="preserve">Our third SQL query further broke down the dataset at a more granular level. This query helps </w:t>
      </w:r>
      <w:r w:rsidR="00B60B5D">
        <w:t>group the population by both EmployeeId and Credit Card Number. This breakdown allows us to identify that the 13 instances for employee “John Mason”</w:t>
      </w:r>
      <w:r w:rsidR="008C5015">
        <w:t xml:space="preserve"> (EmployeeID 3277)</w:t>
      </w:r>
      <w:r w:rsidR="00B60B5D">
        <w:t xml:space="preserve"> were sporadic returns and all of them were to different credit cards. As for “Mark Moore” </w:t>
      </w:r>
      <w:r w:rsidR="008C5015">
        <w:t>(EmployeeID 7857) there are 4</w:t>
      </w:r>
      <w:r w:rsidR="00636FA4">
        <w:t>6</w:t>
      </w:r>
      <w:r w:rsidR="008C5015">
        <w:t xml:space="preserve"> and 22 returns completed to credit card numbers ************1235 and **********3591, respectively. </w:t>
      </w:r>
      <w:r w:rsidR="00C25530">
        <w:t xml:space="preserve">These two credit cards being used for returns is exhibiting signs of a high risk of fraud.  </w:t>
      </w:r>
    </w:p>
    <w:p w14:paraId="1CFCF5B4" w14:textId="77777777" w:rsidR="00A3468F" w:rsidRDefault="00A3468F" w:rsidP="00636FA4">
      <w:pPr>
        <w:spacing w:line="480" w:lineRule="auto"/>
      </w:pPr>
    </w:p>
    <w:p w14:paraId="7FCC1637" w14:textId="721148DC" w:rsidR="00A2564B" w:rsidRPr="00417A35" w:rsidRDefault="00A3468F" w:rsidP="00A3468F">
      <w:pPr>
        <w:spacing w:line="480" w:lineRule="auto"/>
        <w:jc w:val="center"/>
        <w:rPr>
          <w:i/>
          <w:iCs/>
        </w:rPr>
      </w:pPr>
      <w:r w:rsidRPr="00417A35">
        <w:rPr>
          <w:i/>
          <w:iCs/>
        </w:rPr>
        <w:t>Figure 3</w:t>
      </w:r>
    </w:p>
    <w:p w14:paraId="3BE2B8B6" w14:textId="17B84CD9" w:rsidR="00A3468F" w:rsidRDefault="00A3468F" w:rsidP="00A3468F">
      <w:pPr>
        <w:spacing w:line="480" w:lineRule="auto"/>
        <w:jc w:val="center"/>
      </w:pPr>
      <w:r w:rsidRPr="00A3468F">
        <w:rPr>
          <w:noProof/>
        </w:rPr>
        <w:drawing>
          <wp:inline distT="0" distB="0" distL="0" distR="0" wp14:anchorId="1468E731" wp14:editId="177A0BC9">
            <wp:extent cx="4216400" cy="825500"/>
            <wp:effectExtent l="0" t="0" r="0" b="0"/>
            <wp:docPr id="316219832" name="Picture 1" descr="A screenshot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19832" name="Picture 1" descr="A screenshot of a credit card&#10;&#10;Description automatically generated"/>
                    <pic:cNvPicPr/>
                  </pic:nvPicPr>
                  <pic:blipFill>
                    <a:blip r:embed="rId9"/>
                    <a:stretch>
                      <a:fillRect/>
                    </a:stretch>
                  </pic:blipFill>
                  <pic:spPr>
                    <a:xfrm>
                      <a:off x="0" y="0"/>
                      <a:ext cx="4216400" cy="825500"/>
                    </a:xfrm>
                    <a:prstGeom prst="rect">
                      <a:avLst/>
                    </a:prstGeom>
                  </pic:spPr>
                </pic:pic>
              </a:graphicData>
            </a:graphic>
          </wp:inline>
        </w:drawing>
      </w:r>
    </w:p>
    <w:p w14:paraId="53909C54" w14:textId="32664FF3" w:rsidR="00417A35" w:rsidRPr="008F4F5E" w:rsidRDefault="00A3468F" w:rsidP="008F4F5E">
      <w:pPr>
        <w:spacing w:line="480" w:lineRule="auto"/>
        <w:jc w:val="center"/>
        <w:rPr>
          <w:i/>
          <w:iCs/>
        </w:rPr>
      </w:pPr>
      <w:r w:rsidRPr="00A3468F">
        <w:rPr>
          <w:i/>
          <w:iCs/>
        </w:rPr>
        <w:t>Count of returns for ‘Mark Moore’ and Credit Card Numbe</w:t>
      </w:r>
      <w:r>
        <w:rPr>
          <w:i/>
          <w:iCs/>
        </w:rPr>
        <w:t>r</w:t>
      </w:r>
    </w:p>
    <w:p w14:paraId="0A24355C" w14:textId="45B09A75" w:rsidR="00861AEF" w:rsidRPr="00861AEF" w:rsidRDefault="00861AEF" w:rsidP="00636FA4">
      <w:pPr>
        <w:spacing w:line="480" w:lineRule="auto"/>
        <w:rPr>
          <w:b/>
          <w:bCs/>
        </w:rPr>
      </w:pPr>
      <w:r w:rsidRPr="00861AEF">
        <w:rPr>
          <w:b/>
          <w:bCs/>
        </w:rPr>
        <w:lastRenderedPageBreak/>
        <w:t xml:space="preserve">Fourth SQL Analysis – “Count of returns for each EmployeeId where a return was </w:t>
      </w:r>
      <w:r w:rsidR="00D568F2" w:rsidRPr="00861AEF">
        <w:rPr>
          <w:b/>
          <w:bCs/>
        </w:rPr>
        <w:t>completed,</w:t>
      </w:r>
      <w:r w:rsidRPr="00861AEF">
        <w:rPr>
          <w:b/>
          <w:bCs/>
        </w:rPr>
        <w:t xml:space="preserve"> and receipt is not </w:t>
      </w:r>
      <w:r w:rsidR="00417A35" w:rsidRPr="00861AEF">
        <w:rPr>
          <w:b/>
          <w:bCs/>
        </w:rPr>
        <w:t>present.</w:t>
      </w:r>
      <w:r w:rsidRPr="00861AEF">
        <w:rPr>
          <w:b/>
          <w:bCs/>
        </w:rPr>
        <w:t>”</w:t>
      </w:r>
    </w:p>
    <w:p w14:paraId="4B658347" w14:textId="2EBC3F1E" w:rsidR="00D22930" w:rsidRDefault="00D568F2" w:rsidP="00D22930">
      <w:pPr>
        <w:spacing w:line="480" w:lineRule="auto"/>
        <w:ind w:firstLine="720"/>
      </w:pPr>
      <w:r>
        <w:t>This query provides a count of all returns completed (</w:t>
      </w:r>
      <w:proofErr w:type="gramStart"/>
      <w:r w:rsidR="005213F3">
        <w:t>regardless</w:t>
      </w:r>
      <w:proofErr w:type="gramEnd"/>
      <w:r>
        <w:t xml:space="preserve"> if </w:t>
      </w:r>
      <w:r w:rsidR="005213F3">
        <w:t xml:space="preserve">the </w:t>
      </w:r>
      <w:r>
        <w:t>receipt is present or not) for each employee. This allows us to see the trends of the column we titled as “</w:t>
      </w:r>
      <w:proofErr w:type="spellStart"/>
      <w:r>
        <w:t>CountOfReturns</w:t>
      </w:r>
      <w:proofErr w:type="spellEnd"/>
      <w:r>
        <w:t xml:space="preserve">”. By drilling down on this </w:t>
      </w:r>
      <w:r w:rsidR="005213F3">
        <w:t>data,</w:t>
      </w:r>
      <w:r>
        <w:t xml:space="preserve"> we have identified that the same culprit is responsible for 135 returns (EmployeeID 7857, “Mark Moore”). Mark Moore has 122 more returns that the second highest returns by employee which is 1</w:t>
      </w:r>
      <w:r w:rsidR="00D22930">
        <w:t>3</w:t>
      </w:r>
      <w:r>
        <w:t xml:space="preserve">. </w:t>
      </w:r>
    </w:p>
    <w:p w14:paraId="0C1379D1" w14:textId="716D8B15" w:rsidR="00417A35" w:rsidRDefault="00D568F2" w:rsidP="00854C56">
      <w:pPr>
        <w:spacing w:line="480" w:lineRule="auto"/>
        <w:ind w:firstLine="720"/>
      </w:pPr>
      <w:r>
        <w:t xml:space="preserve">Additional research is required for this population of 135 (excluding the 68 without a receipt being present, since our team identified this population already) and identify the gift cards and credit cards that were used for these returns. Mark Moore </w:t>
      </w:r>
      <w:r w:rsidR="005213F3">
        <w:t>is single-handedly</w:t>
      </w:r>
      <w:r>
        <w:t xml:space="preserve"> responsible for 34.7% of all returns for the retail chain for the time-period we are investigating. We can further break down this data to bring in the sum of the total return price for this population and identify the impact to the retail organization. </w:t>
      </w:r>
      <w:r w:rsidR="00417A35">
        <w:t xml:space="preserve">Our team has identified fraud that has taken place by </w:t>
      </w:r>
      <w:proofErr w:type="spellStart"/>
      <w:r w:rsidR="00417A35">
        <w:t>EmployeeID</w:t>
      </w:r>
      <w:proofErr w:type="spellEnd"/>
      <w:r w:rsidR="00417A35">
        <w:t xml:space="preserve"> 7857, Mark Moore and corrective/legal action should be taken to protect the integrity of the retail organization. </w:t>
      </w:r>
    </w:p>
    <w:p w14:paraId="75154611" w14:textId="77777777" w:rsidR="00D22930" w:rsidRDefault="00D22930" w:rsidP="008F4F5E">
      <w:pPr>
        <w:spacing w:line="480" w:lineRule="auto"/>
        <w:rPr>
          <w:i/>
          <w:iCs/>
        </w:rPr>
      </w:pPr>
    </w:p>
    <w:p w14:paraId="7875EFE5" w14:textId="77777777" w:rsidR="008F4F5E" w:rsidRDefault="008F4F5E" w:rsidP="008F4F5E">
      <w:pPr>
        <w:spacing w:line="480" w:lineRule="auto"/>
        <w:rPr>
          <w:i/>
          <w:iCs/>
        </w:rPr>
      </w:pPr>
    </w:p>
    <w:p w14:paraId="79CB1816" w14:textId="77777777" w:rsidR="008F4F5E" w:rsidRDefault="008F4F5E" w:rsidP="008F4F5E">
      <w:pPr>
        <w:spacing w:line="480" w:lineRule="auto"/>
        <w:rPr>
          <w:i/>
          <w:iCs/>
        </w:rPr>
      </w:pPr>
    </w:p>
    <w:p w14:paraId="52C97741" w14:textId="77777777" w:rsidR="008F4F5E" w:rsidRDefault="008F4F5E" w:rsidP="008F4F5E">
      <w:pPr>
        <w:spacing w:line="480" w:lineRule="auto"/>
        <w:rPr>
          <w:i/>
          <w:iCs/>
        </w:rPr>
      </w:pPr>
    </w:p>
    <w:p w14:paraId="54D76604" w14:textId="77777777" w:rsidR="008F4F5E" w:rsidRDefault="008F4F5E" w:rsidP="008F4F5E">
      <w:pPr>
        <w:spacing w:line="480" w:lineRule="auto"/>
        <w:rPr>
          <w:i/>
          <w:iCs/>
        </w:rPr>
      </w:pPr>
    </w:p>
    <w:p w14:paraId="2CC19D2D" w14:textId="77777777" w:rsidR="008F4F5E" w:rsidRDefault="008F4F5E" w:rsidP="008F4F5E">
      <w:pPr>
        <w:spacing w:line="480" w:lineRule="auto"/>
        <w:rPr>
          <w:i/>
          <w:iCs/>
        </w:rPr>
      </w:pPr>
    </w:p>
    <w:p w14:paraId="1034112F" w14:textId="77777777" w:rsidR="008F4F5E" w:rsidRDefault="008F4F5E" w:rsidP="008F4F5E">
      <w:pPr>
        <w:spacing w:line="480" w:lineRule="auto"/>
        <w:rPr>
          <w:i/>
          <w:iCs/>
        </w:rPr>
      </w:pPr>
    </w:p>
    <w:p w14:paraId="38E786C6" w14:textId="77777777" w:rsidR="008F4F5E" w:rsidRDefault="008F4F5E" w:rsidP="008F4F5E">
      <w:pPr>
        <w:spacing w:line="480" w:lineRule="auto"/>
        <w:rPr>
          <w:i/>
          <w:iCs/>
        </w:rPr>
      </w:pPr>
    </w:p>
    <w:p w14:paraId="26134E89" w14:textId="0A4ADD37" w:rsidR="00417A35" w:rsidRPr="00417A35" w:rsidRDefault="00417A35" w:rsidP="00417A35">
      <w:pPr>
        <w:spacing w:line="480" w:lineRule="auto"/>
        <w:ind w:firstLine="720"/>
        <w:jc w:val="center"/>
        <w:rPr>
          <w:i/>
          <w:iCs/>
        </w:rPr>
      </w:pPr>
      <w:r w:rsidRPr="00417A35">
        <w:rPr>
          <w:i/>
          <w:iCs/>
        </w:rPr>
        <w:lastRenderedPageBreak/>
        <w:t>Figure 4</w:t>
      </w:r>
    </w:p>
    <w:p w14:paraId="2E9C9A1F" w14:textId="7A87D610" w:rsidR="00417A35" w:rsidRDefault="00417A35" w:rsidP="00417A35">
      <w:pPr>
        <w:spacing w:line="480" w:lineRule="auto"/>
        <w:jc w:val="center"/>
      </w:pPr>
      <w:r w:rsidRPr="00417A35">
        <w:rPr>
          <w:noProof/>
        </w:rPr>
        <w:drawing>
          <wp:inline distT="0" distB="0" distL="0" distR="0" wp14:anchorId="1DCAEC2B" wp14:editId="0CD2EF09">
            <wp:extent cx="3454400" cy="6400800"/>
            <wp:effectExtent l="0" t="0" r="0" b="0"/>
            <wp:docPr id="1661706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06020" name=""/>
                    <pic:cNvPicPr/>
                  </pic:nvPicPr>
                  <pic:blipFill>
                    <a:blip r:embed="rId10"/>
                    <a:stretch>
                      <a:fillRect/>
                    </a:stretch>
                  </pic:blipFill>
                  <pic:spPr>
                    <a:xfrm>
                      <a:off x="0" y="0"/>
                      <a:ext cx="3454400" cy="6400800"/>
                    </a:xfrm>
                    <a:prstGeom prst="rect">
                      <a:avLst/>
                    </a:prstGeom>
                  </pic:spPr>
                </pic:pic>
              </a:graphicData>
            </a:graphic>
          </wp:inline>
        </w:drawing>
      </w:r>
    </w:p>
    <w:p w14:paraId="598AF901" w14:textId="3FE377F5" w:rsidR="00417A35" w:rsidRPr="00AB530A" w:rsidRDefault="00417A35" w:rsidP="00417A35">
      <w:pPr>
        <w:spacing w:line="480" w:lineRule="auto"/>
        <w:jc w:val="center"/>
        <w:rPr>
          <w:i/>
          <w:iCs/>
          <w:sz w:val="20"/>
        </w:rPr>
      </w:pPr>
      <w:r w:rsidRPr="00417A35">
        <w:rPr>
          <w:i/>
          <w:iCs/>
          <w:sz w:val="20"/>
          <w:szCs w:val="20"/>
        </w:rPr>
        <w:t>Count of returns for each Employe</w:t>
      </w:r>
      <w:r>
        <w:rPr>
          <w:i/>
          <w:iCs/>
          <w:sz w:val="20"/>
          <w:szCs w:val="20"/>
        </w:rPr>
        <w:t xml:space="preserve">e </w:t>
      </w:r>
      <w:r w:rsidRPr="00417A35">
        <w:rPr>
          <w:i/>
          <w:iCs/>
          <w:sz w:val="20"/>
          <w:szCs w:val="20"/>
        </w:rPr>
        <w:t xml:space="preserve">where a return was completed, and </w:t>
      </w:r>
      <w:r>
        <w:rPr>
          <w:i/>
          <w:iCs/>
          <w:sz w:val="20"/>
          <w:szCs w:val="20"/>
        </w:rPr>
        <w:t xml:space="preserve">a </w:t>
      </w:r>
      <w:r w:rsidRPr="00417A35">
        <w:rPr>
          <w:i/>
          <w:iCs/>
          <w:sz w:val="20"/>
          <w:szCs w:val="20"/>
        </w:rPr>
        <w:t xml:space="preserve">receipt </w:t>
      </w:r>
      <w:r>
        <w:rPr>
          <w:i/>
          <w:iCs/>
          <w:sz w:val="20"/>
          <w:szCs w:val="20"/>
        </w:rPr>
        <w:t>was</w:t>
      </w:r>
      <w:r w:rsidRPr="00417A35">
        <w:rPr>
          <w:i/>
          <w:iCs/>
          <w:sz w:val="20"/>
          <w:szCs w:val="20"/>
        </w:rPr>
        <w:t xml:space="preserve"> not present</w:t>
      </w:r>
      <w:r w:rsidRPr="00AB530A">
        <w:rPr>
          <w:i/>
          <w:iCs/>
          <w:sz w:val="20"/>
        </w:rPr>
        <w:t>.</w:t>
      </w:r>
    </w:p>
    <w:sectPr w:rsidR="00417A35" w:rsidRPr="00AB530A">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D6D16" w14:textId="77777777" w:rsidR="00DA4B79" w:rsidRDefault="00DA4B79" w:rsidP="00AA591E">
      <w:r>
        <w:separator/>
      </w:r>
    </w:p>
  </w:endnote>
  <w:endnote w:type="continuationSeparator" w:id="0">
    <w:p w14:paraId="5F72D291" w14:textId="77777777" w:rsidR="00DA4B79" w:rsidRDefault="00DA4B79" w:rsidP="00AA5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0073963"/>
      <w:docPartObj>
        <w:docPartGallery w:val="Page Numbers (Bottom of Page)"/>
        <w:docPartUnique/>
      </w:docPartObj>
    </w:sdtPr>
    <w:sdtContent>
      <w:p w14:paraId="2DE5C978" w14:textId="2BE486D9" w:rsidR="00AA591E" w:rsidRDefault="00AA591E" w:rsidP="00174F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3ADAB9" w14:textId="77777777" w:rsidR="00AA591E" w:rsidRDefault="00AA591E" w:rsidP="00AA59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2592842"/>
      <w:docPartObj>
        <w:docPartGallery w:val="Page Numbers (Bottom of Page)"/>
        <w:docPartUnique/>
      </w:docPartObj>
    </w:sdtPr>
    <w:sdtContent>
      <w:p w14:paraId="0CE20551" w14:textId="519475CE" w:rsidR="00AA591E" w:rsidRDefault="00AA591E" w:rsidP="00174F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938855" w14:textId="77777777" w:rsidR="00AA591E" w:rsidRDefault="00AA591E" w:rsidP="00AA59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60FC2" w14:textId="77777777" w:rsidR="00DA4B79" w:rsidRDefault="00DA4B79" w:rsidP="00AA591E">
      <w:r>
        <w:separator/>
      </w:r>
    </w:p>
  </w:footnote>
  <w:footnote w:type="continuationSeparator" w:id="0">
    <w:p w14:paraId="48EC18B0" w14:textId="77777777" w:rsidR="00DA4B79" w:rsidRDefault="00DA4B79" w:rsidP="00AA59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0B4"/>
    <w:rsid w:val="0000441C"/>
    <w:rsid w:val="001020B4"/>
    <w:rsid w:val="001421B5"/>
    <w:rsid w:val="00150473"/>
    <w:rsid w:val="0015597C"/>
    <w:rsid w:val="00182845"/>
    <w:rsid w:val="002131A9"/>
    <w:rsid w:val="00290B34"/>
    <w:rsid w:val="002A2EA6"/>
    <w:rsid w:val="003C7FC9"/>
    <w:rsid w:val="00417A35"/>
    <w:rsid w:val="00437EE4"/>
    <w:rsid w:val="004415D8"/>
    <w:rsid w:val="004B32C8"/>
    <w:rsid w:val="005213F3"/>
    <w:rsid w:val="0057051C"/>
    <w:rsid w:val="005A7428"/>
    <w:rsid w:val="005B543C"/>
    <w:rsid w:val="005C12BB"/>
    <w:rsid w:val="00603219"/>
    <w:rsid w:val="00626CD0"/>
    <w:rsid w:val="00636FA4"/>
    <w:rsid w:val="0067539D"/>
    <w:rsid w:val="006C180E"/>
    <w:rsid w:val="006C265C"/>
    <w:rsid w:val="006D2209"/>
    <w:rsid w:val="006F7AC3"/>
    <w:rsid w:val="00723CCD"/>
    <w:rsid w:val="00762EFC"/>
    <w:rsid w:val="00792EC0"/>
    <w:rsid w:val="007A7CEC"/>
    <w:rsid w:val="00830B05"/>
    <w:rsid w:val="00854C56"/>
    <w:rsid w:val="00861AEF"/>
    <w:rsid w:val="00885382"/>
    <w:rsid w:val="008A1A79"/>
    <w:rsid w:val="008C5015"/>
    <w:rsid w:val="008F4F5E"/>
    <w:rsid w:val="0092376D"/>
    <w:rsid w:val="00982F8E"/>
    <w:rsid w:val="009B4E96"/>
    <w:rsid w:val="009B737C"/>
    <w:rsid w:val="00A2564B"/>
    <w:rsid w:val="00A3468F"/>
    <w:rsid w:val="00A36C02"/>
    <w:rsid w:val="00A37A29"/>
    <w:rsid w:val="00AA591E"/>
    <w:rsid w:val="00AB530A"/>
    <w:rsid w:val="00B5625B"/>
    <w:rsid w:val="00B60B5D"/>
    <w:rsid w:val="00B840AE"/>
    <w:rsid w:val="00C25530"/>
    <w:rsid w:val="00C4023E"/>
    <w:rsid w:val="00C440AD"/>
    <w:rsid w:val="00C607B5"/>
    <w:rsid w:val="00C90380"/>
    <w:rsid w:val="00CC3B4F"/>
    <w:rsid w:val="00D22930"/>
    <w:rsid w:val="00D568F2"/>
    <w:rsid w:val="00D65962"/>
    <w:rsid w:val="00D94CE9"/>
    <w:rsid w:val="00DA4B79"/>
    <w:rsid w:val="00DB72B6"/>
    <w:rsid w:val="00DF2B6F"/>
    <w:rsid w:val="00E003E3"/>
    <w:rsid w:val="00E00A52"/>
    <w:rsid w:val="00E36C28"/>
    <w:rsid w:val="00E91A1C"/>
    <w:rsid w:val="00E96918"/>
    <w:rsid w:val="00EA50A4"/>
    <w:rsid w:val="00EF6E80"/>
    <w:rsid w:val="00F141BB"/>
    <w:rsid w:val="00F913F1"/>
    <w:rsid w:val="00FA7E08"/>
    <w:rsid w:val="00FF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6F19"/>
  <w15:chartTrackingRefBased/>
  <w15:docId w15:val="{ABDFF217-AC75-1F4B-9576-FC5138F5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3F3"/>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A591E"/>
    <w:pPr>
      <w:tabs>
        <w:tab w:val="center" w:pos="4680"/>
        <w:tab w:val="right" w:pos="9360"/>
      </w:tabs>
    </w:pPr>
  </w:style>
  <w:style w:type="character" w:customStyle="1" w:styleId="FooterChar">
    <w:name w:val="Footer Char"/>
    <w:basedOn w:val="DefaultParagraphFont"/>
    <w:link w:val="Footer"/>
    <w:uiPriority w:val="99"/>
    <w:rsid w:val="00AA591E"/>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AA5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628">
      <w:bodyDiv w:val="1"/>
      <w:marLeft w:val="0"/>
      <w:marRight w:val="0"/>
      <w:marTop w:val="0"/>
      <w:marBottom w:val="0"/>
      <w:divBdr>
        <w:top w:val="none" w:sz="0" w:space="0" w:color="auto"/>
        <w:left w:val="none" w:sz="0" w:space="0" w:color="auto"/>
        <w:bottom w:val="none" w:sz="0" w:space="0" w:color="auto"/>
        <w:right w:val="none" w:sz="0" w:space="0" w:color="auto"/>
      </w:divBdr>
    </w:div>
    <w:div w:id="108282150">
      <w:bodyDiv w:val="1"/>
      <w:marLeft w:val="0"/>
      <w:marRight w:val="0"/>
      <w:marTop w:val="0"/>
      <w:marBottom w:val="0"/>
      <w:divBdr>
        <w:top w:val="none" w:sz="0" w:space="0" w:color="auto"/>
        <w:left w:val="none" w:sz="0" w:space="0" w:color="auto"/>
        <w:bottom w:val="none" w:sz="0" w:space="0" w:color="auto"/>
        <w:right w:val="none" w:sz="0" w:space="0" w:color="auto"/>
      </w:divBdr>
    </w:div>
    <w:div w:id="110587524">
      <w:bodyDiv w:val="1"/>
      <w:marLeft w:val="0"/>
      <w:marRight w:val="0"/>
      <w:marTop w:val="0"/>
      <w:marBottom w:val="0"/>
      <w:divBdr>
        <w:top w:val="none" w:sz="0" w:space="0" w:color="auto"/>
        <w:left w:val="none" w:sz="0" w:space="0" w:color="auto"/>
        <w:bottom w:val="none" w:sz="0" w:space="0" w:color="auto"/>
        <w:right w:val="none" w:sz="0" w:space="0" w:color="auto"/>
      </w:divBdr>
    </w:div>
    <w:div w:id="111831215">
      <w:bodyDiv w:val="1"/>
      <w:marLeft w:val="0"/>
      <w:marRight w:val="0"/>
      <w:marTop w:val="0"/>
      <w:marBottom w:val="0"/>
      <w:divBdr>
        <w:top w:val="none" w:sz="0" w:space="0" w:color="auto"/>
        <w:left w:val="none" w:sz="0" w:space="0" w:color="auto"/>
        <w:bottom w:val="none" w:sz="0" w:space="0" w:color="auto"/>
        <w:right w:val="none" w:sz="0" w:space="0" w:color="auto"/>
      </w:divBdr>
    </w:div>
    <w:div w:id="131602966">
      <w:bodyDiv w:val="1"/>
      <w:marLeft w:val="0"/>
      <w:marRight w:val="0"/>
      <w:marTop w:val="0"/>
      <w:marBottom w:val="0"/>
      <w:divBdr>
        <w:top w:val="none" w:sz="0" w:space="0" w:color="auto"/>
        <w:left w:val="none" w:sz="0" w:space="0" w:color="auto"/>
        <w:bottom w:val="none" w:sz="0" w:space="0" w:color="auto"/>
        <w:right w:val="none" w:sz="0" w:space="0" w:color="auto"/>
      </w:divBdr>
      <w:divsChild>
        <w:div w:id="1108817684">
          <w:marLeft w:val="0"/>
          <w:marRight w:val="0"/>
          <w:marTop w:val="0"/>
          <w:marBottom w:val="0"/>
          <w:divBdr>
            <w:top w:val="none" w:sz="0" w:space="0" w:color="auto"/>
            <w:left w:val="none" w:sz="0" w:space="0" w:color="auto"/>
            <w:bottom w:val="none" w:sz="0" w:space="0" w:color="auto"/>
            <w:right w:val="none" w:sz="0" w:space="0" w:color="auto"/>
          </w:divBdr>
        </w:div>
      </w:divsChild>
    </w:div>
    <w:div w:id="192889273">
      <w:bodyDiv w:val="1"/>
      <w:marLeft w:val="0"/>
      <w:marRight w:val="0"/>
      <w:marTop w:val="0"/>
      <w:marBottom w:val="0"/>
      <w:divBdr>
        <w:top w:val="none" w:sz="0" w:space="0" w:color="auto"/>
        <w:left w:val="none" w:sz="0" w:space="0" w:color="auto"/>
        <w:bottom w:val="none" w:sz="0" w:space="0" w:color="auto"/>
        <w:right w:val="none" w:sz="0" w:space="0" w:color="auto"/>
      </w:divBdr>
      <w:divsChild>
        <w:div w:id="1488740619">
          <w:marLeft w:val="0"/>
          <w:marRight w:val="0"/>
          <w:marTop w:val="0"/>
          <w:marBottom w:val="0"/>
          <w:divBdr>
            <w:top w:val="none" w:sz="0" w:space="0" w:color="auto"/>
            <w:left w:val="none" w:sz="0" w:space="0" w:color="auto"/>
            <w:bottom w:val="none" w:sz="0" w:space="0" w:color="auto"/>
            <w:right w:val="none" w:sz="0" w:space="0" w:color="auto"/>
          </w:divBdr>
          <w:divsChild>
            <w:div w:id="166405189">
              <w:marLeft w:val="0"/>
              <w:marRight w:val="0"/>
              <w:marTop w:val="0"/>
              <w:marBottom w:val="0"/>
              <w:divBdr>
                <w:top w:val="none" w:sz="0" w:space="0" w:color="auto"/>
                <w:left w:val="none" w:sz="0" w:space="0" w:color="auto"/>
                <w:bottom w:val="none" w:sz="0" w:space="0" w:color="auto"/>
                <w:right w:val="none" w:sz="0" w:space="0" w:color="auto"/>
              </w:divBdr>
            </w:div>
            <w:div w:id="1936399371">
              <w:marLeft w:val="0"/>
              <w:marRight w:val="0"/>
              <w:marTop w:val="0"/>
              <w:marBottom w:val="0"/>
              <w:divBdr>
                <w:top w:val="none" w:sz="0" w:space="0" w:color="auto"/>
                <w:left w:val="none" w:sz="0" w:space="0" w:color="auto"/>
                <w:bottom w:val="none" w:sz="0" w:space="0" w:color="auto"/>
                <w:right w:val="none" w:sz="0" w:space="0" w:color="auto"/>
              </w:divBdr>
            </w:div>
            <w:div w:id="1502818291">
              <w:marLeft w:val="0"/>
              <w:marRight w:val="0"/>
              <w:marTop w:val="0"/>
              <w:marBottom w:val="0"/>
              <w:divBdr>
                <w:top w:val="none" w:sz="0" w:space="0" w:color="auto"/>
                <w:left w:val="none" w:sz="0" w:space="0" w:color="auto"/>
                <w:bottom w:val="none" w:sz="0" w:space="0" w:color="auto"/>
                <w:right w:val="none" w:sz="0" w:space="0" w:color="auto"/>
              </w:divBdr>
            </w:div>
            <w:div w:id="187910268">
              <w:marLeft w:val="0"/>
              <w:marRight w:val="0"/>
              <w:marTop w:val="0"/>
              <w:marBottom w:val="0"/>
              <w:divBdr>
                <w:top w:val="none" w:sz="0" w:space="0" w:color="auto"/>
                <w:left w:val="none" w:sz="0" w:space="0" w:color="auto"/>
                <w:bottom w:val="none" w:sz="0" w:space="0" w:color="auto"/>
                <w:right w:val="none" w:sz="0" w:space="0" w:color="auto"/>
              </w:divBdr>
            </w:div>
            <w:div w:id="1791630552">
              <w:marLeft w:val="0"/>
              <w:marRight w:val="0"/>
              <w:marTop w:val="0"/>
              <w:marBottom w:val="0"/>
              <w:divBdr>
                <w:top w:val="none" w:sz="0" w:space="0" w:color="auto"/>
                <w:left w:val="none" w:sz="0" w:space="0" w:color="auto"/>
                <w:bottom w:val="none" w:sz="0" w:space="0" w:color="auto"/>
                <w:right w:val="none" w:sz="0" w:space="0" w:color="auto"/>
              </w:divBdr>
            </w:div>
            <w:div w:id="692078524">
              <w:marLeft w:val="0"/>
              <w:marRight w:val="0"/>
              <w:marTop w:val="0"/>
              <w:marBottom w:val="0"/>
              <w:divBdr>
                <w:top w:val="none" w:sz="0" w:space="0" w:color="auto"/>
                <w:left w:val="none" w:sz="0" w:space="0" w:color="auto"/>
                <w:bottom w:val="none" w:sz="0" w:space="0" w:color="auto"/>
                <w:right w:val="none" w:sz="0" w:space="0" w:color="auto"/>
              </w:divBdr>
            </w:div>
            <w:div w:id="55712372">
              <w:marLeft w:val="0"/>
              <w:marRight w:val="0"/>
              <w:marTop w:val="0"/>
              <w:marBottom w:val="0"/>
              <w:divBdr>
                <w:top w:val="none" w:sz="0" w:space="0" w:color="auto"/>
                <w:left w:val="none" w:sz="0" w:space="0" w:color="auto"/>
                <w:bottom w:val="none" w:sz="0" w:space="0" w:color="auto"/>
                <w:right w:val="none" w:sz="0" w:space="0" w:color="auto"/>
              </w:divBdr>
            </w:div>
            <w:div w:id="1472595232">
              <w:marLeft w:val="0"/>
              <w:marRight w:val="0"/>
              <w:marTop w:val="0"/>
              <w:marBottom w:val="0"/>
              <w:divBdr>
                <w:top w:val="none" w:sz="0" w:space="0" w:color="auto"/>
                <w:left w:val="none" w:sz="0" w:space="0" w:color="auto"/>
                <w:bottom w:val="none" w:sz="0" w:space="0" w:color="auto"/>
                <w:right w:val="none" w:sz="0" w:space="0" w:color="auto"/>
              </w:divBdr>
            </w:div>
            <w:div w:id="588779897">
              <w:marLeft w:val="0"/>
              <w:marRight w:val="0"/>
              <w:marTop w:val="0"/>
              <w:marBottom w:val="0"/>
              <w:divBdr>
                <w:top w:val="none" w:sz="0" w:space="0" w:color="auto"/>
                <w:left w:val="none" w:sz="0" w:space="0" w:color="auto"/>
                <w:bottom w:val="none" w:sz="0" w:space="0" w:color="auto"/>
                <w:right w:val="none" w:sz="0" w:space="0" w:color="auto"/>
              </w:divBdr>
            </w:div>
            <w:div w:id="1788697269">
              <w:marLeft w:val="0"/>
              <w:marRight w:val="0"/>
              <w:marTop w:val="0"/>
              <w:marBottom w:val="0"/>
              <w:divBdr>
                <w:top w:val="none" w:sz="0" w:space="0" w:color="auto"/>
                <w:left w:val="none" w:sz="0" w:space="0" w:color="auto"/>
                <w:bottom w:val="none" w:sz="0" w:space="0" w:color="auto"/>
                <w:right w:val="none" w:sz="0" w:space="0" w:color="auto"/>
              </w:divBdr>
            </w:div>
            <w:div w:id="1987006122">
              <w:marLeft w:val="0"/>
              <w:marRight w:val="0"/>
              <w:marTop w:val="0"/>
              <w:marBottom w:val="0"/>
              <w:divBdr>
                <w:top w:val="none" w:sz="0" w:space="0" w:color="auto"/>
                <w:left w:val="none" w:sz="0" w:space="0" w:color="auto"/>
                <w:bottom w:val="none" w:sz="0" w:space="0" w:color="auto"/>
                <w:right w:val="none" w:sz="0" w:space="0" w:color="auto"/>
              </w:divBdr>
            </w:div>
            <w:div w:id="1857426758">
              <w:marLeft w:val="0"/>
              <w:marRight w:val="0"/>
              <w:marTop w:val="0"/>
              <w:marBottom w:val="0"/>
              <w:divBdr>
                <w:top w:val="none" w:sz="0" w:space="0" w:color="auto"/>
                <w:left w:val="none" w:sz="0" w:space="0" w:color="auto"/>
                <w:bottom w:val="none" w:sz="0" w:space="0" w:color="auto"/>
                <w:right w:val="none" w:sz="0" w:space="0" w:color="auto"/>
              </w:divBdr>
            </w:div>
            <w:div w:id="674378034">
              <w:marLeft w:val="0"/>
              <w:marRight w:val="0"/>
              <w:marTop w:val="0"/>
              <w:marBottom w:val="0"/>
              <w:divBdr>
                <w:top w:val="none" w:sz="0" w:space="0" w:color="auto"/>
                <w:left w:val="none" w:sz="0" w:space="0" w:color="auto"/>
                <w:bottom w:val="none" w:sz="0" w:space="0" w:color="auto"/>
                <w:right w:val="none" w:sz="0" w:space="0" w:color="auto"/>
              </w:divBdr>
            </w:div>
            <w:div w:id="1665426009">
              <w:marLeft w:val="0"/>
              <w:marRight w:val="0"/>
              <w:marTop w:val="0"/>
              <w:marBottom w:val="0"/>
              <w:divBdr>
                <w:top w:val="none" w:sz="0" w:space="0" w:color="auto"/>
                <w:left w:val="none" w:sz="0" w:space="0" w:color="auto"/>
                <w:bottom w:val="none" w:sz="0" w:space="0" w:color="auto"/>
                <w:right w:val="none" w:sz="0" w:space="0" w:color="auto"/>
              </w:divBdr>
            </w:div>
            <w:div w:id="556432522">
              <w:marLeft w:val="0"/>
              <w:marRight w:val="0"/>
              <w:marTop w:val="0"/>
              <w:marBottom w:val="0"/>
              <w:divBdr>
                <w:top w:val="none" w:sz="0" w:space="0" w:color="auto"/>
                <w:left w:val="none" w:sz="0" w:space="0" w:color="auto"/>
                <w:bottom w:val="none" w:sz="0" w:space="0" w:color="auto"/>
                <w:right w:val="none" w:sz="0" w:space="0" w:color="auto"/>
              </w:divBdr>
            </w:div>
            <w:div w:id="1640070270">
              <w:marLeft w:val="0"/>
              <w:marRight w:val="0"/>
              <w:marTop w:val="0"/>
              <w:marBottom w:val="0"/>
              <w:divBdr>
                <w:top w:val="none" w:sz="0" w:space="0" w:color="auto"/>
                <w:left w:val="none" w:sz="0" w:space="0" w:color="auto"/>
                <w:bottom w:val="none" w:sz="0" w:space="0" w:color="auto"/>
                <w:right w:val="none" w:sz="0" w:space="0" w:color="auto"/>
              </w:divBdr>
            </w:div>
            <w:div w:id="518666509">
              <w:marLeft w:val="0"/>
              <w:marRight w:val="0"/>
              <w:marTop w:val="0"/>
              <w:marBottom w:val="0"/>
              <w:divBdr>
                <w:top w:val="none" w:sz="0" w:space="0" w:color="auto"/>
                <w:left w:val="none" w:sz="0" w:space="0" w:color="auto"/>
                <w:bottom w:val="none" w:sz="0" w:space="0" w:color="auto"/>
                <w:right w:val="none" w:sz="0" w:space="0" w:color="auto"/>
              </w:divBdr>
            </w:div>
            <w:div w:id="1268274256">
              <w:marLeft w:val="0"/>
              <w:marRight w:val="0"/>
              <w:marTop w:val="0"/>
              <w:marBottom w:val="0"/>
              <w:divBdr>
                <w:top w:val="none" w:sz="0" w:space="0" w:color="auto"/>
                <w:left w:val="none" w:sz="0" w:space="0" w:color="auto"/>
                <w:bottom w:val="none" w:sz="0" w:space="0" w:color="auto"/>
                <w:right w:val="none" w:sz="0" w:space="0" w:color="auto"/>
              </w:divBdr>
            </w:div>
            <w:div w:id="886064216">
              <w:marLeft w:val="0"/>
              <w:marRight w:val="0"/>
              <w:marTop w:val="0"/>
              <w:marBottom w:val="0"/>
              <w:divBdr>
                <w:top w:val="none" w:sz="0" w:space="0" w:color="auto"/>
                <w:left w:val="none" w:sz="0" w:space="0" w:color="auto"/>
                <w:bottom w:val="none" w:sz="0" w:space="0" w:color="auto"/>
                <w:right w:val="none" w:sz="0" w:space="0" w:color="auto"/>
              </w:divBdr>
            </w:div>
            <w:div w:id="216431695">
              <w:marLeft w:val="0"/>
              <w:marRight w:val="0"/>
              <w:marTop w:val="0"/>
              <w:marBottom w:val="0"/>
              <w:divBdr>
                <w:top w:val="none" w:sz="0" w:space="0" w:color="auto"/>
                <w:left w:val="none" w:sz="0" w:space="0" w:color="auto"/>
                <w:bottom w:val="none" w:sz="0" w:space="0" w:color="auto"/>
                <w:right w:val="none" w:sz="0" w:space="0" w:color="auto"/>
              </w:divBdr>
            </w:div>
            <w:div w:id="386957217">
              <w:marLeft w:val="0"/>
              <w:marRight w:val="0"/>
              <w:marTop w:val="0"/>
              <w:marBottom w:val="0"/>
              <w:divBdr>
                <w:top w:val="none" w:sz="0" w:space="0" w:color="auto"/>
                <w:left w:val="none" w:sz="0" w:space="0" w:color="auto"/>
                <w:bottom w:val="none" w:sz="0" w:space="0" w:color="auto"/>
                <w:right w:val="none" w:sz="0" w:space="0" w:color="auto"/>
              </w:divBdr>
            </w:div>
            <w:div w:id="1862164730">
              <w:marLeft w:val="0"/>
              <w:marRight w:val="0"/>
              <w:marTop w:val="0"/>
              <w:marBottom w:val="0"/>
              <w:divBdr>
                <w:top w:val="none" w:sz="0" w:space="0" w:color="auto"/>
                <w:left w:val="none" w:sz="0" w:space="0" w:color="auto"/>
                <w:bottom w:val="none" w:sz="0" w:space="0" w:color="auto"/>
                <w:right w:val="none" w:sz="0" w:space="0" w:color="auto"/>
              </w:divBdr>
            </w:div>
            <w:div w:id="734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4008">
      <w:bodyDiv w:val="1"/>
      <w:marLeft w:val="0"/>
      <w:marRight w:val="0"/>
      <w:marTop w:val="0"/>
      <w:marBottom w:val="0"/>
      <w:divBdr>
        <w:top w:val="none" w:sz="0" w:space="0" w:color="auto"/>
        <w:left w:val="none" w:sz="0" w:space="0" w:color="auto"/>
        <w:bottom w:val="none" w:sz="0" w:space="0" w:color="auto"/>
        <w:right w:val="none" w:sz="0" w:space="0" w:color="auto"/>
      </w:divBdr>
    </w:div>
    <w:div w:id="412507806">
      <w:bodyDiv w:val="1"/>
      <w:marLeft w:val="0"/>
      <w:marRight w:val="0"/>
      <w:marTop w:val="0"/>
      <w:marBottom w:val="0"/>
      <w:divBdr>
        <w:top w:val="none" w:sz="0" w:space="0" w:color="auto"/>
        <w:left w:val="none" w:sz="0" w:space="0" w:color="auto"/>
        <w:bottom w:val="none" w:sz="0" w:space="0" w:color="auto"/>
        <w:right w:val="none" w:sz="0" w:space="0" w:color="auto"/>
      </w:divBdr>
      <w:divsChild>
        <w:div w:id="1471022344">
          <w:marLeft w:val="0"/>
          <w:marRight w:val="0"/>
          <w:marTop w:val="0"/>
          <w:marBottom w:val="0"/>
          <w:divBdr>
            <w:top w:val="none" w:sz="0" w:space="0" w:color="auto"/>
            <w:left w:val="none" w:sz="0" w:space="0" w:color="auto"/>
            <w:bottom w:val="none" w:sz="0" w:space="0" w:color="auto"/>
            <w:right w:val="none" w:sz="0" w:space="0" w:color="auto"/>
          </w:divBdr>
          <w:divsChild>
            <w:div w:id="1007443034">
              <w:marLeft w:val="0"/>
              <w:marRight w:val="0"/>
              <w:marTop w:val="0"/>
              <w:marBottom w:val="0"/>
              <w:divBdr>
                <w:top w:val="none" w:sz="0" w:space="0" w:color="auto"/>
                <w:left w:val="none" w:sz="0" w:space="0" w:color="auto"/>
                <w:bottom w:val="none" w:sz="0" w:space="0" w:color="auto"/>
                <w:right w:val="none" w:sz="0" w:space="0" w:color="auto"/>
              </w:divBdr>
            </w:div>
            <w:div w:id="437218361">
              <w:marLeft w:val="0"/>
              <w:marRight w:val="0"/>
              <w:marTop w:val="0"/>
              <w:marBottom w:val="0"/>
              <w:divBdr>
                <w:top w:val="none" w:sz="0" w:space="0" w:color="auto"/>
                <w:left w:val="none" w:sz="0" w:space="0" w:color="auto"/>
                <w:bottom w:val="none" w:sz="0" w:space="0" w:color="auto"/>
                <w:right w:val="none" w:sz="0" w:space="0" w:color="auto"/>
              </w:divBdr>
            </w:div>
            <w:div w:id="7682202">
              <w:marLeft w:val="0"/>
              <w:marRight w:val="0"/>
              <w:marTop w:val="0"/>
              <w:marBottom w:val="0"/>
              <w:divBdr>
                <w:top w:val="none" w:sz="0" w:space="0" w:color="auto"/>
                <w:left w:val="none" w:sz="0" w:space="0" w:color="auto"/>
                <w:bottom w:val="none" w:sz="0" w:space="0" w:color="auto"/>
                <w:right w:val="none" w:sz="0" w:space="0" w:color="auto"/>
              </w:divBdr>
            </w:div>
            <w:div w:id="322635158">
              <w:marLeft w:val="0"/>
              <w:marRight w:val="0"/>
              <w:marTop w:val="0"/>
              <w:marBottom w:val="0"/>
              <w:divBdr>
                <w:top w:val="none" w:sz="0" w:space="0" w:color="auto"/>
                <w:left w:val="none" w:sz="0" w:space="0" w:color="auto"/>
                <w:bottom w:val="none" w:sz="0" w:space="0" w:color="auto"/>
                <w:right w:val="none" w:sz="0" w:space="0" w:color="auto"/>
              </w:divBdr>
            </w:div>
            <w:div w:id="1225601669">
              <w:marLeft w:val="0"/>
              <w:marRight w:val="0"/>
              <w:marTop w:val="0"/>
              <w:marBottom w:val="0"/>
              <w:divBdr>
                <w:top w:val="none" w:sz="0" w:space="0" w:color="auto"/>
                <w:left w:val="none" w:sz="0" w:space="0" w:color="auto"/>
                <w:bottom w:val="none" w:sz="0" w:space="0" w:color="auto"/>
                <w:right w:val="none" w:sz="0" w:space="0" w:color="auto"/>
              </w:divBdr>
            </w:div>
            <w:div w:id="829098573">
              <w:marLeft w:val="0"/>
              <w:marRight w:val="0"/>
              <w:marTop w:val="0"/>
              <w:marBottom w:val="0"/>
              <w:divBdr>
                <w:top w:val="none" w:sz="0" w:space="0" w:color="auto"/>
                <w:left w:val="none" w:sz="0" w:space="0" w:color="auto"/>
                <w:bottom w:val="none" w:sz="0" w:space="0" w:color="auto"/>
                <w:right w:val="none" w:sz="0" w:space="0" w:color="auto"/>
              </w:divBdr>
            </w:div>
            <w:div w:id="1186864453">
              <w:marLeft w:val="0"/>
              <w:marRight w:val="0"/>
              <w:marTop w:val="0"/>
              <w:marBottom w:val="0"/>
              <w:divBdr>
                <w:top w:val="none" w:sz="0" w:space="0" w:color="auto"/>
                <w:left w:val="none" w:sz="0" w:space="0" w:color="auto"/>
                <w:bottom w:val="none" w:sz="0" w:space="0" w:color="auto"/>
                <w:right w:val="none" w:sz="0" w:space="0" w:color="auto"/>
              </w:divBdr>
            </w:div>
            <w:div w:id="1847360153">
              <w:marLeft w:val="0"/>
              <w:marRight w:val="0"/>
              <w:marTop w:val="0"/>
              <w:marBottom w:val="0"/>
              <w:divBdr>
                <w:top w:val="none" w:sz="0" w:space="0" w:color="auto"/>
                <w:left w:val="none" w:sz="0" w:space="0" w:color="auto"/>
                <w:bottom w:val="none" w:sz="0" w:space="0" w:color="auto"/>
                <w:right w:val="none" w:sz="0" w:space="0" w:color="auto"/>
              </w:divBdr>
            </w:div>
            <w:div w:id="1800997613">
              <w:marLeft w:val="0"/>
              <w:marRight w:val="0"/>
              <w:marTop w:val="0"/>
              <w:marBottom w:val="0"/>
              <w:divBdr>
                <w:top w:val="none" w:sz="0" w:space="0" w:color="auto"/>
                <w:left w:val="none" w:sz="0" w:space="0" w:color="auto"/>
                <w:bottom w:val="none" w:sz="0" w:space="0" w:color="auto"/>
                <w:right w:val="none" w:sz="0" w:space="0" w:color="auto"/>
              </w:divBdr>
            </w:div>
            <w:div w:id="1057782028">
              <w:marLeft w:val="0"/>
              <w:marRight w:val="0"/>
              <w:marTop w:val="0"/>
              <w:marBottom w:val="0"/>
              <w:divBdr>
                <w:top w:val="none" w:sz="0" w:space="0" w:color="auto"/>
                <w:left w:val="none" w:sz="0" w:space="0" w:color="auto"/>
                <w:bottom w:val="none" w:sz="0" w:space="0" w:color="auto"/>
                <w:right w:val="none" w:sz="0" w:space="0" w:color="auto"/>
              </w:divBdr>
            </w:div>
            <w:div w:id="1936547764">
              <w:marLeft w:val="0"/>
              <w:marRight w:val="0"/>
              <w:marTop w:val="0"/>
              <w:marBottom w:val="0"/>
              <w:divBdr>
                <w:top w:val="none" w:sz="0" w:space="0" w:color="auto"/>
                <w:left w:val="none" w:sz="0" w:space="0" w:color="auto"/>
                <w:bottom w:val="none" w:sz="0" w:space="0" w:color="auto"/>
                <w:right w:val="none" w:sz="0" w:space="0" w:color="auto"/>
              </w:divBdr>
            </w:div>
            <w:div w:id="712852629">
              <w:marLeft w:val="0"/>
              <w:marRight w:val="0"/>
              <w:marTop w:val="0"/>
              <w:marBottom w:val="0"/>
              <w:divBdr>
                <w:top w:val="none" w:sz="0" w:space="0" w:color="auto"/>
                <w:left w:val="none" w:sz="0" w:space="0" w:color="auto"/>
                <w:bottom w:val="none" w:sz="0" w:space="0" w:color="auto"/>
                <w:right w:val="none" w:sz="0" w:space="0" w:color="auto"/>
              </w:divBdr>
            </w:div>
            <w:div w:id="541746469">
              <w:marLeft w:val="0"/>
              <w:marRight w:val="0"/>
              <w:marTop w:val="0"/>
              <w:marBottom w:val="0"/>
              <w:divBdr>
                <w:top w:val="none" w:sz="0" w:space="0" w:color="auto"/>
                <w:left w:val="none" w:sz="0" w:space="0" w:color="auto"/>
                <w:bottom w:val="none" w:sz="0" w:space="0" w:color="auto"/>
                <w:right w:val="none" w:sz="0" w:space="0" w:color="auto"/>
              </w:divBdr>
            </w:div>
            <w:div w:id="1458253780">
              <w:marLeft w:val="0"/>
              <w:marRight w:val="0"/>
              <w:marTop w:val="0"/>
              <w:marBottom w:val="0"/>
              <w:divBdr>
                <w:top w:val="none" w:sz="0" w:space="0" w:color="auto"/>
                <w:left w:val="none" w:sz="0" w:space="0" w:color="auto"/>
                <w:bottom w:val="none" w:sz="0" w:space="0" w:color="auto"/>
                <w:right w:val="none" w:sz="0" w:space="0" w:color="auto"/>
              </w:divBdr>
            </w:div>
            <w:div w:id="1718820968">
              <w:marLeft w:val="0"/>
              <w:marRight w:val="0"/>
              <w:marTop w:val="0"/>
              <w:marBottom w:val="0"/>
              <w:divBdr>
                <w:top w:val="none" w:sz="0" w:space="0" w:color="auto"/>
                <w:left w:val="none" w:sz="0" w:space="0" w:color="auto"/>
                <w:bottom w:val="none" w:sz="0" w:space="0" w:color="auto"/>
                <w:right w:val="none" w:sz="0" w:space="0" w:color="auto"/>
              </w:divBdr>
            </w:div>
            <w:div w:id="968243353">
              <w:marLeft w:val="0"/>
              <w:marRight w:val="0"/>
              <w:marTop w:val="0"/>
              <w:marBottom w:val="0"/>
              <w:divBdr>
                <w:top w:val="none" w:sz="0" w:space="0" w:color="auto"/>
                <w:left w:val="none" w:sz="0" w:space="0" w:color="auto"/>
                <w:bottom w:val="none" w:sz="0" w:space="0" w:color="auto"/>
                <w:right w:val="none" w:sz="0" w:space="0" w:color="auto"/>
              </w:divBdr>
            </w:div>
            <w:div w:id="1286622998">
              <w:marLeft w:val="0"/>
              <w:marRight w:val="0"/>
              <w:marTop w:val="0"/>
              <w:marBottom w:val="0"/>
              <w:divBdr>
                <w:top w:val="none" w:sz="0" w:space="0" w:color="auto"/>
                <w:left w:val="none" w:sz="0" w:space="0" w:color="auto"/>
                <w:bottom w:val="none" w:sz="0" w:space="0" w:color="auto"/>
                <w:right w:val="none" w:sz="0" w:space="0" w:color="auto"/>
              </w:divBdr>
            </w:div>
            <w:div w:id="450445122">
              <w:marLeft w:val="0"/>
              <w:marRight w:val="0"/>
              <w:marTop w:val="0"/>
              <w:marBottom w:val="0"/>
              <w:divBdr>
                <w:top w:val="none" w:sz="0" w:space="0" w:color="auto"/>
                <w:left w:val="none" w:sz="0" w:space="0" w:color="auto"/>
                <w:bottom w:val="none" w:sz="0" w:space="0" w:color="auto"/>
                <w:right w:val="none" w:sz="0" w:space="0" w:color="auto"/>
              </w:divBdr>
            </w:div>
            <w:div w:id="1494222088">
              <w:marLeft w:val="0"/>
              <w:marRight w:val="0"/>
              <w:marTop w:val="0"/>
              <w:marBottom w:val="0"/>
              <w:divBdr>
                <w:top w:val="none" w:sz="0" w:space="0" w:color="auto"/>
                <w:left w:val="none" w:sz="0" w:space="0" w:color="auto"/>
                <w:bottom w:val="none" w:sz="0" w:space="0" w:color="auto"/>
                <w:right w:val="none" w:sz="0" w:space="0" w:color="auto"/>
              </w:divBdr>
            </w:div>
            <w:div w:id="2119793886">
              <w:marLeft w:val="0"/>
              <w:marRight w:val="0"/>
              <w:marTop w:val="0"/>
              <w:marBottom w:val="0"/>
              <w:divBdr>
                <w:top w:val="none" w:sz="0" w:space="0" w:color="auto"/>
                <w:left w:val="none" w:sz="0" w:space="0" w:color="auto"/>
                <w:bottom w:val="none" w:sz="0" w:space="0" w:color="auto"/>
                <w:right w:val="none" w:sz="0" w:space="0" w:color="auto"/>
              </w:divBdr>
            </w:div>
            <w:div w:id="2029217205">
              <w:marLeft w:val="0"/>
              <w:marRight w:val="0"/>
              <w:marTop w:val="0"/>
              <w:marBottom w:val="0"/>
              <w:divBdr>
                <w:top w:val="none" w:sz="0" w:space="0" w:color="auto"/>
                <w:left w:val="none" w:sz="0" w:space="0" w:color="auto"/>
                <w:bottom w:val="none" w:sz="0" w:space="0" w:color="auto"/>
                <w:right w:val="none" w:sz="0" w:space="0" w:color="auto"/>
              </w:divBdr>
            </w:div>
            <w:div w:id="163520021">
              <w:marLeft w:val="0"/>
              <w:marRight w:val="0"/>
              <w:marTop w:val="0"/>
              <w:marBottom w:val="0"/>
              <w:divBdr>
                <w:top w:val="none" w:sz="0" w:space="0" w:color="auto"/>
                <w:left w:val="none" w:sz="0" w:space="0" w:color="auto"/>
                <w:bottom w:val="none" w:sz="0" w:space="0" w:color="auto"/>
                <w:right w:val="none" w:sz="0" w:space="0" w:color="auto"/>
              </w:divBdr>
            </w:div>
            <w:div w:id="3143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7117">
      <w:bodyDiv w:val="1"/>
      <w:marLeft w:val="0"/>
      <w:marRight w:val="0"/>
      <w:marTop w:val="0"/>
      <w:marBottom w:val="0"/>
      <w:divBdr>
        <w:top w:val="none" w:sz="0" w:space="0" w:color="auto"/>
        <w:left w:val="none" w:sz="0" w:space="0" w:color="auto"/>
        <w:bottom w:val="none" w:sz="0" w:space="0" w:color="auto"/>
        <w:right w:val="none" w:sz="0" w:space="0" w:color="auto"/>
      </w:divBdr>
    </w:div>
    <w:div w:id="599992176">
      <w:bodyDiv w:val="1"/>
      <w:marLeft w:val="0"/>
      <w:marRight w:val="0"/>
      <w:marTop w:val="0"/>
      <w:marBottom w:val="0"/>
      <w:divBdr>
        <w:top w:val="none" w:sz="0" w:space="0" w:color="auto"/>
        <w:left w:val="none" w:sz="0" w:space="0" w:color="auto"/>
        <w:bottom w:val="none" w:sz="0" w:space="0" w:color="auto"/>
        <w:right w:val="none" w:sz="0" w:space="0" w:color="auto"/>
      </w:divBdr>
    </w:div>
    <w:div w:id="1380013661">
      <w:bodyDiv w:val="1"/>
      <w:marLeft w:val="0"/>
      <w:marRight w:val="0"/>
      <w:marTop w:val="0"/>
      <w:marBottom w:val="0"/>
      <w:divBdr>
        <w:top w:val="none" w:sz="0" w:space="0" w:color="auto"/>
        <w:left w:val="none" w:sz="0" w:space="0" w:color="auto"/>
        <w:bottom w:val="none" w:sz="0" w:space="0" w:color="auto"/>
        <w:right w:val="none" w:sz="0" w:space="0" w:color="auto"/>
      </w:divBdr>
      <w:divsChild>
        <w:div w:id="1392003202">
          <w:marLeft w:val="0"/>
          <w:marRight w:val="0"/>
          <w:marTop w:val="0"/>
          <w:marBottom w:val="0"/>
          <w:divBdr>
            <w:top w:val="none" w:sz="0" w:space="0" w:color="auto"/>
            <w:left w:val="none" w:sz="0" w:space="0" w:color="auto"/>
            <w:bottom w:val="none" w:sz="0" w:space="0" w:color="auto"/>
            <w:right w:val="none" w:sz="0" w:space="0" w:color="auto"/>
          </w:divBdr>
          <w:divsChild>
            <w:div w:id="2086491619">
              <w:marLeft w:val="0"/>
              <w:marRight w:val="0"/>
              <w:marTop w:val="0"/>
              <w:marBottom w:val="0"/>
              <w:divBdr>
                <w:top w:val="none" w:sz="0" w:space="0" w:color="auto"/>
                <w:left w:val="none" w:sz="0" w:space="0" w:color="auto"/>
                <w:bottom w:val="none" w:sz="0" w:space="0" w:color="auto"/>
                <w:right w:val="none" w:sz="0" w:space="0" w:color="auto"/>
              </w:divBdr>
            </w:div>
            <w:div w:id="1433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3251">
      <w:bodyDiv w:val="1"/>
      <w:marLeft w:val="0"/>
      <w:marRight w:val="0"/>
      <w:marTop w:val="0"/>
      <w:marBottom w:val="0"/>
      <w:divBdr>
        <w:top w:val="none" w:sz="0" w:space="0" w:color="auto"/>
        <w:left w:val="none" w:sz="0" w:space="0" w:color="auto"/>
        <w:bottom w:val="none" w:sz="0" w:space="0" w:color="auto"/>
        <w:right w:val="none" w:sz="0" w:space="0" w:color="auto"/>
      </w:divBdr>
    </w:div>
    <w:div w:id="18473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D82C6-4DF2-0B42-8ADD-62100522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8</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Sanchez</dc:creator>
  <cp:keywords/>
  <dc:description/>
  <cp:lastModifiedBy>Miguel Sanchez</cp:lastModifiedBy>
  <cp:revision>7</cp:revision>
  <dcterms:created xsi:type="dcterms:W3CDTF">2024-04-20T13:07:00Z</dcterms:created>
  <dcterms:modified xsi:type="dcterms:W3CDTF">2024-04-21T01:40:00Z</dcterms:modified>
</cp:coreProperties>
</file>