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numPr>
          <w:numId w:val="1002"/>
          <w:ilvl w:val="1"/>
        </w:numPr>
      </w:pPr>
      <w:r>
        <w:t xml:space="preserve">Pandoc is maintained and widely supported.</w:t>
      </w:r>
    </w:p>
    <w:p>
      <w:pPr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numPr>
          <w:numId w:val="1004"/>
          <w:ilvl w:val="1"/>
        </w:numPr>
      </w:pPr>
      <w:r>
        <w:t xml:space="preserve">Most doable solution.</w:t>
      </w:r>
    </w:p>
    <w:p>
      <w:pPr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include logs in a project?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6"/>
          <w:ilvl w:val="0"/>
        </w:numPr>
      </w:pPr>
      <w:r>
        <w:t xml:space="preserve">IRC -&gt; GitHub</w:t>
      </w:r>
    </w:p>
    <w:p>
      <w:pPr>
        <w:numPr>
          <w:numId w:val="1006"/>
          <w:ilvl w:val="0"/>
        </w:numPr>
      </w:pPr>
      <w:r>
        <w:t xml:space="preserve">Gitter.im</w:t>
      </w:r>
    </w:p>
    <w:p>
      <w:pPr>
        <w:numPr>
          <w:numId w:val="1006"/>
          <w:ilvl w:val="0"/>
        </w:numPr>
      </w:pPr>
      <w:r>
        <w:t xml:space="preserve">TXT changelog/journal.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BodyText"/>
      </w:pPr>
      <w:r>
        <w:rPr>
          <w:i/>
        </w:rPr>
        <w:t xml:space="preserve">Services</w:t>
      </w:r>
    </w:p>
    <w:p>
      <w:pPr>
        <w:numPr>
          <w:numId w:val="1007"/>
          <w:ilvl w:val="0"/>
        </w:numPr>
      </w:pPr>
      <w:r>
        <w:t xml:space="preserve">Kanbanflow</w:t>
      </w:r>
    </w:p>
    <w:p>
      <w:pPr>
        <w:numPr>
          <w:numId w:val="1007"/>
          <w:ilvl w:val="0"/>
        </w:numPr>
      </w:pPr>
      <w:r>
        <w:t xml:space="preserve">Open Kanban</w:t>
      </w:r>
      <w:r>
        <w:t xml:space="preserve"> </w:t>
      </w:r>
      <w:hyperlink r:id="rId25">
        <w:r>
          <w:rPr>
            <w:rStyle w:val="Hyperlink"/>
          </w:rPr>
          <w:t xml:space="preserve">https://github.com/agilelion/Open-Kanban</w:t>
        </w:r>
      </w:hyperlink>
    </w:p>
    <w:p>
      <w:pPr>
        <w:numPr>
          <w:numId w:val="1007"/>
          <w:ilvl w:val="0"/>
        </w:numPr>
      </w:pPr>
      <w:r>
        <w:t xml:space="preserve">Kanboard</w:t>
      </w:r>
      <w:r>
        <w:t xml:space="preserve"> </w:t>
      </w:r>
      <w:hyperlink r:id="rId26">
        <w:r>
          <w:rPr>
            <w:rStyle w:val="Hyperlink"/>
          </w:rPr>
          <w:t xml:space="preserve">http://kanboard.net/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ab2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8ad0c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1e648c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8cbd979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4944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