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B0D"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Internet Banking" refers to the internet banking service offered by Reserve Bank </w:t>
      </w:r>
      <w:proofErr w:type="gramStart"/>
      <w:r w:rsidRPr="0062167E">
        <w:rPr>
          <w:rFonts w:ascii="Times New Roman" w:hAnsi="Times New Roman" w:cs="Times New Roman"/>
          <w:sz w:val="24"/>
        </w:rPr>
        <w:t>Of  India</w:t>
      </w:r>
      <w:proofErr w:type="gramEnd"/>
      <w:r w:rsidRPr="0062167E">
        <w:rPr>
          <w:rFonts w:ascii="Times New Roman" w:hAnsi="Times New Roman" w:cs="Times New Roman"/>
          <w:sz w:val="24"/>
        </w:rPr>
        <w:t xml:space="preserve">  to the User including services such as enquiry about balance in the Account, details about transactions in the Account(s), statement of Account, transfer of funds.</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"Account(s)" </w:t>
      </w:r>
      <w:proofErr w:type="gramStart"/>
      <w:r w:rsidRPr="0062167E">
        <w:rPr>
          <w:rFonts w:ascii="Times New Roman" w:hAnsi="Times New Roman" w:cs="Times New Roman"/>
          <w:sz w:val="24"/>
        </w:rPr>
        <w:t>or "</w:t>
      </w:r>
      <w:proofErr w:type="gramEnd"/>
      <w:r w:rsidRPr="0062167E">
        <w:rPr>
          <w:rFonts w:ascii="Times New Roman" w:hAnsi="Times New Roman" w:cs="Times New Roman"/>
          <w:sz w:val="24"/>
        </w:rPr>
        <w:t xml:space="preserve"> Accounts" or " Account" refers to the User's bank account(s), credit card account(s), loan / facility account(s), depository account(s) and/or any other type of account</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User” refers to a customer of Respective Bank and/or of the Affiliates </w:t>
      </w:r>
      <w:proofErr w:type="spellStart"/>
      <w:r w:rsidRPr="0062167E">
        <w:rPr>
          <w:rFonts w:ascii="Times New Roman" w:hAnsi="Times New Roman" w:cs="Times New Roman"/>
          <w:sz w:val="24"/>
        </w:rPr>
        <w:t>authorised</w:t>
      </w:r>
      <w:proofErr w:type="spellEnd"/>
      <w:r w:rsidRPr="0062167E">
        <w:rPr>
          <w:rFonts w:ascii="Times New Roman" w:hAnsi="Times New Roman" w:cs="Times New Roman"/>
          <w:sz w:val="24"/>
        </w:rPr>
        <w:t xml:space="preserve"> to use Internet Banking of user by these Terms. In case of the customer being a minor, the guardian of such minor shall be permitted to use Internet Banking upon accepting these Terms and will be considered as a ‘User’.</w:t>
      </w:r>
    </w:p>
    <w:p w:rsidR="00647E02" w:rsidRPr="0062167E" w:rsidRDefault="00647E02" w:rsidP="0062167E">
      <w:pPr>
        <w:spacing w:line="360" w:lineRule="auto"/>
        <w:rPr>
          <w:rFonts w:ascii="Times New Roman" w:hAnsi="Times New Roman" w:cs="Times New Roman"/>
          <w:sz w:val="24"/>
        </w:rPr>
      </w:pPr>
      <w:proofErr w:type="spellStart"/>
      <w:r w:rsidRPr="0062167E">
        <w:rPr>
          <w:rFonts w:ascii="Times New Roman" w:hAnsi="Times New Roman" w:cs="Times New Roman"/>
          <w:sz w:val="24"/>
        </w:rPr>
        <w:t>Unauthorised</w:t>
      </w:r>
      <w:proofErr w:type="spellEnd"/>
      <w:r w:rsidRPr="0062167E">
        <w:rPr>
          <w:rFonts w:ascii="Times New Roman" w:hAnsi="Times New Roman" w:cs="Times New Roman"/>
          <w:sz w:val="24"/>
        </w:rPr>
        <w:t xml:space="preserve"> Use” means any usage of Internet Banking which is not in accordance with the Terms.</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Personal Information </w:t>
      </w:r>
      <w:proofErr w:type="gramStart"/>
      <w:r w:rsidRPr="0062167E">
        <w:rPr>
          <w:rFonts w:ascii="Times New Roman" w:hAnsi="Times New Roman" w:cs="Times New Roman"/>
          <w:sz w:val="24"/>
        </w:rPr>
        <w:t>" refers</w:t>
      </w:r>
      <w:proofErr w:type="gramEnd"/>
      <w:r w:rsidRPr="0062167E">
        <w:rPr>
          <w:rFonts w:ascii="Times New Roman" w:hAnsi="Times New Roman" w:cs="Times New Roman"/>
          <w:sz w:val="24"/>
        </w:rPr>
        <w:t xml:space="preserve"> to the information provided by the User to Respective  Bank of User.</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The User may request for termination of the Internet Banking any time by giving a written notice of at least 15 days to </w:t>
      </w:r>
      <w:r w:rsidR="0062167E">
        <w:rPr>
          <w:rFonts w:ascii="Times New Roman" w:hAnsi="Times New Roman" w:cs="Times New Roman"/>
          <w:sz w:val="24"/>
        </w:rPr>
        <w:t>Respective</w:t>
      </w:r>
      <w:r w:rsidRPr="0062167E">
        <w:rPr>
          <w:rFonts w:ascii="Times New Roman" w:hAnsi="Times New Roman" w:cs="Times New Roman"/>
          <w:sz w:val="24"/>
        </w:rPr>
        <w:t xml:space="preserve"> Bank. The termination shall take effect on the completion of the fifteenth day. The User will remain responsible for any transactions made through the Internet Banking until the time of such termination.</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With Respective Bank</w:t>
      </w:r>
      <w:r w:rsidR="0062167E" w:rsidRPr="0062167E">
        <w:rPr>
          <w:rFonts w:ascii="Times New Roman" w:hAnsi="Times New Roman" w:cs="Times New Roman"/>
          <w:sz w:val="24"/>
        </w:rPr>
        <w:t xml:space="preserve"> of User</w:t>
      </w:r>
      <w:r w:rsidRPr="0062167E">
        <w:rPr>
          <w:rFonts w:ascii="Times New Roman" w:hAnsi="Times New Roman" w:cs="Times New Roman"/>
          <w:sz w:val="24"/>
        </w:rPr>
        <w:t xml:space="preserve"> Mobile Banking discover quick, simple and convenient way to take command of your bank account, on your mobile phone.</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Mobile Banking has the following advantages:</w:t>
      </w:r>
    </w:p>
    <w:p w:rsidR="00647E02" w:rsidRPr="0062167E" w:rsidRDefault="00647E02" w:rsidP="0062167E">
      <w:pPr>
        <w:spacing w:line="360" w:lineRule="auto"/>
        <w:rPr>
          <w:rFonts w:ascii="Times New Roman" w:hAnsi="Times New Roman" w:cs="Times New Roman"/>
          <w:sz w:val="24"/>
        </w:rPr>
      </w:pPr>
    </w:p>
    <w:p w:rsidR="0062167E" w:rsidRPr="0062167E" w:rsidRDefault="00647E02" w:rsidP="0062167E">
      <w:pPr>
        <w:spacing w:line="360" w:lineRule="auto"/>
        <w:rPr>
          <w:rFonts w:ascii="Times New Roman" w:hAnsi="Times New Roman" w:cs="Times New Roman"/>
          <w:sz w:val="24"/>
        </w:rPr>
      </w:pPr>
      <w:proofErr w:type="gramStart"/>
      <w:r w:rsidRPr="0062167E">
        <w:rPr>
          <w:rFonts w:ascii="Times New Roman" w:hAnsi="Times New Roman" w:cs="Times New Roman"/>
          <w:sz w:val="24"/>
        </w:rPr>
        <w:t xml:space="preserve">Convenient way to access your </w:t>
      </w:r>
      <w:proofErr w:type="spellStart"/>
      <w:r w:rsidRPr="0062167E">
        <w:rPr>
          <w:rFonts w:ascii="Times New Roman" w:hAnsi="Times New Roman" w:cs="Times New Roman"/>
          <w:sz w:val="24"/>
        </w:rPr>
        <w:t>accountSafe</w:t>
      </w:r>
      <w:proofErr w:type="spellEnd"/>
      <w:r w:rsidRPr="0062167E">
        <w:rPr>
          <w:rFonts w:ascii="Times New Roman" w:hAnsi="Times New Roman" w:cs="Times New Roman"/>
          <w:sz w:val="24"/>
        </w:rPr>
        <w:t xml:space="preserve"> and Secure </w:t>
      </w:r>
      <w:proofErr w:type="spellStart"/>
      <w:r w:rsidRPr="0062167E">
        <w:rPr>
          <w:rFonts w:ascii="Times New Roman" w:hAnsi="Times New Roman" w:cs="Times New Roman"/>
          <w:sz w:val="24"/>
        </w:rPr>
        <w:t>BankingConvenient</w:t>
      </w:r>
      <w:proofErr w:type="spellEnd"/>
      <w:r w:rsidRPr="0062167E">
        <w:rPr>
          <w:rFonts w:ascii="Times New Roman" w:hAnsi="Times New Roman" w:cs="Times New Roman"/>
          <w:sz w:val="24"/>
        </w:rPr>
        <w:t xml:space="preserve"> way to pay bills (Telephone, electricity &amp; other utilities)</w:t>
      </w:r>
      <w:r w:rsidR="0062167E" w:rsidRPr="0062167E">
        <w:rPr>
          <w:rFonts w:ascii="Times New Roman" w:hAnsi="Times New Roman" w:cs="Times New Roman"/>
          <w:sz w:val="24"/>
        </w:rPr>
        <w:t>.</w:t>
      </w:r>
      <w:proofErr w:type="gramEnd"/>
    </w:p>
    <w:p w:rsidR="00647E02" w:rsidRPr="0062167E" w:rsidRDefault="0062167E"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 Our Internet</w:t>
      </w:r>
      <w:r w:rsidR="00647E02" w:rsidRPr="0062167E">
        <w:rPr>
          <w:rFonts w:ascii="Times New Roman" w:hAnsi="Times New Roman" w:cs="Times New Roman"/>
          <w:sz w:val="24"/>
        </w:rPr>
        <w:t xml:space="preserve"> banking services work w</w:t>
      </w:r>
      <w:r w:rsidRPr="0062167E">
        <w:rPr>
          <w:rFonts w:ascii="Times New Roman" w:hAnsi="Times New Roman" w:cs="Times New Roman"/>
          <w:sz w:val="24"/>
        </w:rPr>
        <w:t>ith almost all types of Devices</w:t>
      </w:r>
      <w:r w:rsidR="00647E02" w:rsidRPr="0062167E">
        <w:rPr>
          <w:rFonts w:ascii="Times New Roman" w:hAnsi="Times New Roman" w:cs="Times New Roman"/>
          <w:sz w:val="24"/>
        </w:rPr>
        <w:t xml:space="preserve"> and help you access your </w:t>
      </w:r>
      <w:r w:rsidRPr="0062167E">
        <w:rPr>
          <w:rFonts w:ascii="Times New Roman" w:hAnsi="Times New Roman" w:cs="Times New Roman"/>
          <w:sz w:val="24"/>
        </w:rPr>
        <w:t>ANY</w:t>
      </w:r>
      <w:r w:rsidR="00647E02" w:rsidRPr="0062167E">
        <w:rPr>
          <w:rFonts w:ascii="Times New Roman" w:hAnsi="Times New Roman" w:cs="Times New Roman"/>
          <w:sz w:val="24"/>
        </w:rPr>
        <w:t xml:space="preserve"> Bank account anytime, anywhere.</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USER-ID AND PASSWORD</w:t>
      </w:r>
    </w:p>
    <w:p w:rsidR="00647E02" w:rsidRPr="0062167E" w:rsidRDefault="00647E02" w:rsidP="0062167E">
      <w:pPr>
        <w:spacing w:line="360" w:lineRule="auto"/>
        <w:rPr>
          <w:rFonts w:ascii="Times New Roman" w:hAnsi="Times New Roman" w:cs="Times New Roman"/>
          <w:sz w:val="24"/>
        </w:rPr>
      </w:pP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The USER shall:</w:t>
      </w:r>
    </w:p>
    <w:p w:rsidR="00647E02" w:rsidRPr="0062167E" w:rsidRDefault="00647E02" w:rsidP="0062167E">
      <w:pPr>
        <w:spacing w:line="360" w:lineRule="auto"/>
        <w:rPr>
          <w:rFonts w:ascii="Times New Roman" w:hAnsi="Times New Roman" w:cs="Times New Roman"/>
          <w:sz w:val="24"/>
        </w:rPr>
      </w:pP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Keep the User-id and password totally confidential and not reveal them to any third </w:t>
      </w:r>
      <w:proofErr w:type="spellStart"/>
      <w:r w:rsidRPr="0062167E">
        <w:rPr>
          <w:rFonts w:ascii="Times New Roman" w:hAnsi="Times New Roman" w:cs="Times New Roman"/>
          <w:sz w:val="24"/>
        </w:rPr>
        <w:t>party.Create</w:t>
      </w:r>
      <w:proofErr w:type="spellEnd"/>
      <w:r w:rsidRPr="0062167E">
        <w:rPr>
          <w:rFonts w:ascii="Times New Roman" w:hAnsi="Times New Roman" w:cs="Times New Roman"/>
          <w:sz w:val="24"/>
        </w:rPr>
        <w:t xml:space="preserve"> a password of at least 8 characters long and shall consist of a mix of alphabets, numbers and special characters which must not relate to any readily accessible personal data such as the USER's name, address, date of birth, telephone number, vehicle number, driver license etc. or easily guessable combination of letters and / or </w:t>
      </w:r>
      <w:proofErr w:type="spellStart"/>
      <w:r w:rsidRPr="0062167E">
        <w:rPr>
          <w:rFonts w:ascii="Times New Roman" w:hAnsi="Times New Roman" w:cs="Times New Roman"/>
          <w:sz w:val="24"/>
        </w:rPr>
        <w:t>numbers;Commit</w:t>
      </w:r>
      <w:proofErr w:type="spellEnd"/>
      <w:r w:rsidRPr="0062167E">
        <w:rPr>
          <w:rFonts w:ascii="Times New Roman" w:hAnsi="Times New Roman" w:cs="Times New Roman"/>
          <w:sz w:val="24"/>
        </w:rPr>
        <w:t xml:space="preserve"> the User-id and password to memory and not record them in a written or electronic form; </w:t>
      </w:r>
      <w:proofErr w:type="spellStart"/>
      <w:r w:rsidRPr="0062167E">
        <w:rPr>
          <w:rFonts w:ascii="Times New Roman" w:hAnsi="Times New Roman" w:cs="Times New Roman"/>
          <w:sz w:val="24"/>
        </w:rPr>
        <w:t>andNot</w:t>
      </w:r>
      <w:proofErr w:type="spellEnd"/>
      <w:r w:rsidRPr="0062167E">
        <w:rPr>
          <w:rFonts w:ascii="Times New Roman" w:hAnsi="Times New Roman" w:cs="Times New Roman"/>
          <w:sz w:val="24"/>
        </w:rPr>
        <w:t xml:space="preserve"> let any unauthorized person have access to his computer or leave the computer unattend</w:t>
      </w:r>
      <w:r w:rsidR="0062167E" w:rsidRPr="0062167E">
        <w:rPr>
          <w:rFonts w:ascii="Times New Roman" w:hAnsi="Times New Roman" w:cs="Times New Roman"/>
          <w:sz w:val="24"/>
        </w:rPr>
        <w:t xml:space="preserve">ed while using Internet Banking </w:t>
      </w:r>
      <w:proofErr w:type="spellStart"/>
      <w:r w:rsidRPr="0062167E">
        <w:rPr>
          <w:rFonts w:ascii="Times New Roman" w:hAnsi="Times New Roman" w:cs="Times New Roman"/>
          <w:sz w:val="24"/>
        </w:rPr>
        <w:t>Services.Not</w:t>
      </w:r>
      <w:proofErr w:type="spellEnd"/>
      <w:r w:rsidRPr="0062167E">
        <w:rPr>
          <w:rFonts w:ascii="Times New Roman" w:hAnsi="Times New Roman" w:cs="Times New Roman"/>
          <w:sz w:val="24"/>
        </w:rPr>
        <w:t xml:space="preserve"> disclose/reveal his/her personal or confidential information to anyone over email/SMS/phone call even if its purportedly from </w:t>
      </w:r>
      <w:proofErr w:type="spellStart"/>
      <w:r w:rsidR="0062167E" w:rsidRPr="0062167E">
        <w:rPr>
          <w:rFonts w:ascii="Times New Roman" w:hAnsi="Times New Roman" w:cs="Times New Roman"/>
          <w:sz w:val="24"/>
        </w:rPr>
        <w:t>Respitive</w:t>
      </w:r>
      <w:proofErr w:type="spellEnd"/>
      <w:r w:rsidR="0062167E" w:rsidRPr="0062167E">
        <w:rPr>
          <w:rFonts w:ascii="Times New Roman" w:hAnsi="Times New Roman" w:cs="Times New Roman"/>
          <w:sz w:val="24"/>
        </w:rPr>
        <w:t xml:space="preserve"> Bank of User. Any </w:t>
      </w:r>
      <w:proofErr w:type="gramStart"/>
      <w:r w:rsidR="0062167E" w:rsidRPr="0062167E">
        <w:rPr>
          <w:rFonts w:ascii="Times New Roman" w:hAnsi="Times New Roman" w:cs="Times New Roman"/>
          <w:sz w:val="24"/>
        </w:rPr>
        <w:t xml:space="preserve">Bank </w:t>
      </w:r>
      <w:r w:rsidRPr="0062167E">
        <w:rPr>
          <w:rFonts w:ascii="Times New Roman" w:hAnsi="Times New Roman" w:cs="Times New Roman"/>
          <w:sz w:val="24"/>
        </w:rPr>
        <w:t xml:space="preserve"> or</w:t>
      </w:r>
      <w:proofErr w:type="gramEnd"/>
      <w:r w:rsidRPr="0062167E">
        <w:rPr>
          <w:rFonts w:ascii="Times New Roman" w:hAnsi="Times New Roman" w:cs="Times New Roman"/>
          <w:sz w:val="24"/>
        </w:rPr>
        <w:t xml:space="preserve"> any of </w:t>
      </w:r>
      <w:proofErr w:type="spellStart"/>
      <w:r w:rsidRPr="0062167E">
        <w:rPr>
          <w:rFonts w:ascii="Times New Roman" w:hAnsi="Times New Roman" w:cs="Times New Roman"/>
          <w:sz w:val="24"/>
        </w:rPr>
        <w:t>it’s</w:t>
      </w:r>
      <w:proofErr w:type="spellEnd"/>
      <w:r w:rsidRPr="0062167E">
        <w:rPr>
          <w:rFonts w:ascii="Times New Roman" w:hAnsi="Times New Roman" w:cs="Times New Roman"/>
          <w:sz w:val="24"/>
        </w:rPr>
        <w:t xml:space="preserve"> representatives will never send you emails/SMS or call you over phone to seek your personal information like Username, passwords, One Time SMS passwords.</w:t>
      </w:r>
    </w:p>
    <w:p w:rsidR="00647E02" w:rsidRPr="0062167E" w:rsidRDefault="00647E02" w:rsidP="0062167E">
      <w:pPr>
        <w:spacing w:line="360" w:lineRule="auto"/>
        <w:rPr>
          <w:rFonts w:ascii="Times New Roman" w:hAnsi="Times New Roman" w:cs="Times New Roman"/>
          <w:b/>
          <w:sz w:val="24"/>
        </w:rPr>
      </w:pPr>
      <w:r w:rsidRPr="0062167E">
        <w:rPr>
          <w:rFonts w:ascii="Times New Roman" w:hAnsi="Times New Roman" w:cs="Times New Roman"/>
          <w:b/>
          <w:sz w:val="24"/>
        </w:rPr>
        <w:t>LIMITS</w:t>
      </w:r>
    </w:p>
    <w:p w:rsidR="00647E02" w:rsidRPr="0062167E" w:rsidRDefault="00647E02" w:rsidP="0062167E">
      <w:pPr>
        <w:spacing w:line="360" w:lineRule="auto"/>
        <w:rPr>
          <w:rFonts w:ascii="Times New Roman" w:hAnsi="Times New Roman" w:cs="Times New Roman"/>
          <w:sz w:val="24"/>
        </w:rPr>
      </w:pP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The User is aware that the Bank may from time to time impose maximum and minimum limits including daily limits on transfer of funds that may be transferred or amount of the Demand Draft/ IOI (Inter Office Instruments) that can be issued by virtue of the payment instructions given hereunder. The User acknowledges that the same is to reduce the risks on him/her. For instance, the Bank may impose transaction restrictions within particular periods or amount restrictions within a particular period or even each transaction limits. The User shall be bound by such limits imposed and shall strictly comply with them. The Bank shall put an appropriate message on the relevant page or the website.</w:t>
      </w: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LIABILITY OF THE USER</w:t>
      </w:r>
    </w:p>
    <w:p w:rsidR="00647E02" w:rsidRPr="0062167E" w:rsidRDefault="00647E02" w:rsidP="0062167E">
      <w:pPr>
        <w:spacing w:line="360" w:lineRule="auto"/>
        <w:rPr>
          <w:rFonts w:ascii="Times New Roman" w:hAnsi="Times New Roman" w:cs="Times New Roman"/>
          <w:sz w:val="24"/>
        </w:rPr>
      </w:pP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The User shall be liable for</w:t>
      </w:r>
    </w:p>
    <w:p w:rsidR="00647E02" w:rsidRPr="0062167E" w:rsidRDefault="00647E02" w:rsidP="0062167E">
      <w:pPr>
        <w:spacing w:line="360" w:lineRule="auto"/>
        <w:rPr>
          <w:rFonts w:ascii="Times New Roman" w:hAnsi="Times New Roman" w:cs="Times New Roman"/>
          <w:sz w:val="24"/>
        </w:rPr>
      </w:pPr>
    </w:p>
    <w:p w:rsidR="00647E02" w:rsidRPr="0062167E" w:rsidRDefault="00647E02" w:rsidP="0062167E">
      <w:pPr>
        <w:spacing w:line="360" w:lineRule="auto"/>
        <w:rPr>
          <w:rFonts w:ascii="Times New Roman" w:hAnsi="Times New Roman" w:cs="Times New Roman"/>
          <w:sz w:val="24"/>
        </w:rPr>
      </w:pPr>
      <w:r w:rsidRPr="0062167E">
        <w:rPr>
          <w:rFonts w:ascii="Times New Roman" w:hAnsi="Times New Roman" w:cs="Times New Roman"/>
          <w:sz w:val="24"/>
        </w:rPr>
        <w:t xml:space="preserve">Non-compliance of Terms of Service (Terms &amp; Conditions) mentioned </w:t>
      </w:r>
      <w:proofErr w:type="spellStart"/>
      <w:r w:rsidRPr="0062167E">
        <w:rPr>
          <w:rFonts w:ascii="Times New Roman" w:hAnsi="Times New Roman" w:cs="Times New Roman"/>
          <w:sz w:val="24"/>
        </w:rPr>
        <w:t>herein.If</w:t>
      </w:r>
      <w:proofErr w:type="spellEnd"/>
      <w:r w:rsidRPr="0062167E">
        <w:rPr>
          <w:rFonts w:ascii="Times New Roman" w:hAnsi="Times New Roman" w:cs="Times New Roman"/>
          <w:sz w:val="24"/>
        </w:rPr>
        <w:t xml:space="preserve"> he/she has breached the Terms of Service (Terms &amp; Conditions) or contributed or caused the loss by negligent actions such as the </w:t>
      </w:r>
      <w:proofErr w:type="spellStart"/>
      <w:r w:rsidRPr="0062167E">
        <w:rPr>
          <w:rFonts w:ascii="Times New Roman" w:hAnsi="Times New Roman" w:cs="Times New Roman"/>
          <w:sz w:val="24"/>
        </w:rPr>
        <w:t>following:In</w:t>
      </w:r>
      <w:proofErr w:type="spellEnd"/>
      <w:r w:rsidRPr="0062167E">
        <w:rPr>
          <w:rFonts w:ascii="Times New Roman" w:hAnsi="Times New Roman" w:cs="Times New Roman"/>
          <w:sz w:val="24"/>
        </w:rPr>
        <w:t xml:space="preserve"> disclosing or failing to take all reasonable steps to prevent disclosure of the User-id and/or password to anyone including Bank staff and/or failing to advise the Bank of such disclosure within a reasonable </w:t>
      </w:r>
      <w:proofErr w:type="spellStart"/>
      <w:r w:rsidRPr="0062167E">
        <w:rPr>
          <w:rFonts w:ascii="Times New Roman" w:hAnsi="Times New Roman" w:cs="Times New Roman"/>
          <w:sz w:val="24"/>
        </w:rPr>
        <w:t>time.Not</w:t>
      </w:r>
      <w:proofErr w:type="spellEnd"/>
      <w:r w:rsidRPr="0062167E">
        <w:rPr>
          <w:rFonts w:ascii="Times New Roman" w:hAnsi="Times New Roman" w:cs="Times New Roman"/>
          <w:sz w:val="24"/>
        </w:rPr>
        <w:t xml:space="preserve"> advising the Bank within a reasonable time about unauthorized access to or erroneous transactions in the account(s) through internet banking service.</w:t>
      </w:r>
    </w:p>
    <w:sectPr w:rsidR="00647E02" w:rsidRPr="0062167E" w:rsidSect="00841B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47E02"/>
    <w:rsid w:val="0062167E"/>
    <w:rsid w:val="00647E02"/>
    <w:rsid w:val="0084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BELGAUM[KARNATAKA]</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 Gheewale</dc:creator>
  <cp:lastModifiedBy>MM Gheewale</cp:lastModifiedBy>
  <cp:revision>1</cp:revision>
  <dcterms:created xsi:type="dcterms:W3CDTF">2018-02-25T04:37:00Z</dcterms:created>
  <dcterms:modified xsi:type="dcterms:W3CDTF">2018-02-25T05:27:00Z</dcterms:modified>
</cp:coreProperties>
</file>