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CHARTERING REPORT G68</w:t>
      </w:r>
    </w:p>
    <w:p w:rsidR="00000000" w:rsidDel="00000000" w:rsidP="00000000" w:rsidRDefault="00000000" w:rsidRPr="00000000" w14:paraId="00000002">
      <w:pPr>
        <w:rPr/>
      </w:pPr>
      <w:r w:rsidDel="00000000" w:rsidR="00000000" w:rsidRPr="00000000">
        <w:rPr>
          <w:rtl w:val="0"/>
        </w:rPr>
        <w:t xml:space="preserve">Date: 08/02/2026</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Tabl</w:t>
      </w:r>
      <w:r w:rsidDel="00000000" w:rsidR="00000000" w:rsidRPr="00000000">
        <w:rPr>
          <w:rFonts w:ascii="Calibri" w:cs="Calibri" w:eastAsia="Calibri" w:hAnsi="Calibri"/>
          <w:b w:val="1"/>
          <w:bCs w:val="1"/>
          <w:color w:val="366091"/>
          <w:sz w:val="28"/>
          <w:szCs w:val="28"/>
          <w:rtl w:val="0"/>
        </w:rPr>
        <w:t xml:space="preserve">a de contenido</w:t>
      </w:r>
      <w:r w:rsidDel="00000000" w:rsidR="00000000" w:rsidRPr="00000000">
        <w:rPr>
          <w:rtl w:val="0"/>
        </w:rPr>
      </w:r>
    </w:p>
    <w:sdt>
      <w:sdtPr>
        <w:id w:val="-112232208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htc6e6o4ji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Executive Summary</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ylr98wimvs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Revision Table</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3mrum8ufsv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e38r1jvqwk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Summary of Recruitment</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1is19xdz5p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Commitment Statement</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7cxostli8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Performance Indicators</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d9zmpz9ytr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Rewards and Admonishments</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yb451lrxpm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Conditions for Termination</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color w:val="000000"/>
              <w:u w:val="none"/>
              <w:rtl w:val="0"/>
            </w:rPr>
            <w:t xml:space="preserve">Concl</w:t>
          </w:r>
          <w:r w:rsidDel="00000000" w:rsidR="00000000" w:rsidRPr="00000000">
            <w:rPr>
              <w:rtl w:val="0"/>
            </w:rPr>
            <w:t xml:space="preserve">usiones</w:t>
          </w:r>
          <w:hyperlink w:anchor="_heading=h.8ajcl3arp65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1"/>
        <w:rPr/>
      </w:pPr>
      <w:bookmarkStart w:colFirst="0" w:colLast="0" w:name="_heading=h.dhtc6e6o4jip" w:id="0"/>
      <w:bookmarkEnd w:id="0"/>
      <w:r w:rsidDel="00000000" w:rsidR="00000000" w:rsidRPr="00000000">
        <w:rPr>
          <w:rtl w:val="0"/>
        </w:rPr>
        <w:t xml:space="preserve">Resumen ejecutivo</w:t>
      </w:r>
    </w:p>
    <w:p w:rsidR="00000000" w:rsidDel="00000000" w:rsidP="00000000" w:rsidRDefault="00000000" w:rsidRPr="00000000" w14:paraId="0000000F">
      <w:pPr>
        <w:rPr/>
      </w:pPr>
      <w:r w:rsidDel="00000000" w:rsidR="00000000" w:rsidRPr="00000000">
        <w:rPr>
          <w:rtl w:val="0"/>
        </w:rPr>
        <w:t xml:space="preserve">Este informe resume la formación y los compromisos de nuestro grupo de trabajo para la asignatura, como hemos conformado nuestro grupo y como se han comprometido a trabajar juntos de manera responsable. </w:t>
      </w:r>
    </w:p>
    <w:p w:rsidR="00000000" w:rsidDel="00000000" w:rsidP="00000000" w:rsidRDefault="00000000" w:rsidRPr="00000000" w14:paraId="00000010">
      <w:pPr>
        <w:rPr/>
      </w:pPr>
      <w:r w:rsidDel="00000000" w:rsidR="00000000" w:rsidRPr="00000000">
        <w:rPr>
          <w:rtl w:val="0"/>
        </w:rPr>
        <w:t xml:space="preserve">Para asegurarse de que todos cumplan con sus responsabilidades, se definieron indicadores de desempeño para controlar asistencia, cumplimiento de tareas, calidad y colaboración. Las recompensas y medidas correctivas garantizan responsabilidad y equidad. El charter establece también condiciones de terminación para mantener la integridad del grupo.</w:t>
      </w:r>
    </w:p>
    <w:p w:rsidR="00000000" w:rsidDel="00000000" w:rsidP="00000000" w:rsidRDefault="00000000" w:rsidRPr="00000000" w14:paraId="00000011">
      <w:pPr>
        <w:pStyle w:val="Heading1"/>
        <w:rPr/>
      </w:pPr>
      <w:bookmarkStart w:colFirst="0" w:colLast="0" w:name="_heading=h.aylr98wimvs3" w:id="1"/>
      <w:bookmarkEnd w:id="1"/>
      <w:r w:rsidDel="00000000" w:rsidR="00000000" w:rsidRPr="00000000">
        <w:rPr>
          <w:rtl w:val="0"/>
        </w:rPr>
        <w:t xml:space="preserve">Tabla de revisión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Número de revisión</w:t>
            </w:r>
          </w:p>
        </w:tc>
        <w:tc>
          <w:tcPr/>
          <w:p w:rsidR="00000000" w:rsidDel="00000000" w:rsidP="00000000" w:rsidRDefault="00000000" w:rsidRPr="00000000" w14:paraId="00000013">
            <w:pPr>
              <w:rPr/>
            </w:pPr>
            <w:r w:rsidDel="00000000" w:rsidR="00000000" w:rsidRPr="00000000">
              <w:rPr>
                <w:rtl w:val="0"/>
              </w:rPr>
              <w:t xml:space="preserve">Fecha</w:t>
            </w:r>
          </w:p>
        </w:tc>
        <w:tc>
          <w:tcPr/>
          <w:p w:rsidR="00000000" w:rsidDel="00000000" w:rsidP="00000000" w:rsidRDefault="00000000" w:rsidRPr="00000000" w14:paraId="00000014">
            <w:pPr>
              <w:rPr/>
            </w:pPr>
            <w:r w:rsidDel="00000000" w:rsidR="00000000" w:rsidRPr="00000000">
              <w:rPr>
                <w:rtl w:val="0"/>
              </w:rPr>
              <w:t xml:space="preserve">Descripción de revisión</w:t>
            </w:r>
          </w:p>
        </w:tc>
      </w:tr>
      <w:tr>
        <w:trPr>
          <w:cantSplit w:val="0"/>
          <w:trHeight w:val="58" w:hRule="atLeast"/>
          <w:tblHeader w:val="0"/>
        </w:trPr>
        <w:tc>
          <w:tcPr/>
          <w:p w:rsidR="00000000" w:rsidDel="00000000" w:rsidP="00000000" w:rsidRDefault="00000000" w:rsidRPr="00000000" w14:paraId="00000015">
            <w:pPr>
              <w:rPr/>
            </w:pPr>
            <w:r w:rsidDel="00000000" w:rsidR="00000000" w:rsidRPr="00000000">
              <w:rPr>
                <w:rtl w:val="0"/>
              </w:rPr>
              <w:t xml:space="preserve">1</w:t>
            </w:r>
          </w:p>
        </w:tc>
        <w:tc>
          <w:tcPr/>
          <w:p w:rsidR="00000000" w:rsidDel="00000000" w:rsidP="00000000" w:rsidRDefault="00000000" w:rsidRPr="00000000" w14:paraId="00000016">
            <w:pPr>
              <w:rPr/>
            </w:pPr>
            <w:r w:rsidDel="00000000" w:rsidR="00000000" w:rsidRPr="00000000">
              <w:rPr>
                <w:rtl w:val="0"/>
              </w:rPr>
              <w:t xml:space="preserve">[08/02/2026]</w:t>
            </w:r>
          </w:p>
        </w:tc>
        <w:tc>
          <w:tcPr/>
          <w:p w:rsidR="00000000" w:rsidDel="00000000" w:rsidP="00000000" w:rsidRDefault="00000000" w:rsidRPr="00000000" w14:paraId="00000017">
            <w:pPr>
              <w:rPr/>
            </w:pPr>
            <w:r w:rsidDel="00000000" w:rsidR="00000000" w:rsidRPr="00000000">
              <w:rPr>
                <w:rtl w:val="0"/>
              </w:rPr>
              <w:t xml:space="preserve">Versión inicial</w:t>
            </w:r>
          </w:p>
        </w:tc>
      </w:tr>
    </w:tbl>
    <w:p w:rsidR="00000000" w:rsidDel="00000000" w:rsidP="00000000" w:rsidRDefault="00000000" w:rsidRPr="00000000" w14:paraId="00000018">
      <w:pPr>
        <w:pStyle w:val="Heading1"/>
        <w:rPr/>
      </w:pPr>
      <w:bookmarkStart w:colFirst="0" w:colLast="0" w:name="_heading=h.u3mrum8ufsvx" w:id="2"/>
      <w:bookmarkEnd w:id="2"/>
      <w:r w:rsidDel="00000000" w:rsidR="00000000" w:rsidRPr="00000000">
        <w:rPr>
          <w:rtl w:val="0"/>
        </w:rPr>
        <w:t xml:space="preserve">Introducción</w:t>
      </w:r>
    </w:p>
    <w:p w:rsidR="00000000" w:rsidDel="00000000" w:rsidP="00000000" w:rsidRDefault="00000000" w:rsidRPr="00000000" w14:paraId="00000019">
      <w:pPr>
        <w:rPr/>
      </w:pPr>
      <w:r w:rsidDel="00000000" w:rsidR="00000000" w:rsidRPr="00000000">
        <w:rPr>
          <w:rtl w:val="0"/>
        </w:rPr>
        <w:t xml:space="preserve">Este informe tiene como objetivo principal definir los principios básicos y los compromisos que serán la base de nuestro trabajo en equipo durante esta asignatura. En este documento se explica cómo se formó el grupo y qué objetivos académicos queremos lograr. También se establecen los niveles de desempeño que se esperan de cada miembro del equipo y cómo vamos a trabajar juntos, tomar decisiones y ser responsables.</w:t>
      </w:r>
    </w:p>
    <w:p w:rsidR="00000000" w:rsidDel="00000000" w:rsidP="00000000" w:rsidRDefault="00000000" w:rsidRPr="00000000" w14:paraId="0000001A">
      <w:pPr>
        <w:rPr/>
      </w:pPr>
      <w:r w:rsidDel="00000000" w:rsidR="00000000" w:rsidRPr="00000000">
        <w:rPr>
          <w:rtl w:val="0"/>
        </w:rPr>
        <w:t xml:space="preserve">Este informe explica cómo vamos a organizar el trabajo de manera eficiente y dividir las responsabilidades de forma justa. También se fijan objetivos claros para medir el desempeño de cada persona y evaluar su contribución al grupo de manera objetiva. Esto ayudará a ser transparentes, a mantener la calidad y a trabajar juntos como equipo. Además, se explican las recompensas que recibirá cada persona si hace un buen trabajo, las medidas que se tomarán si alguien no cumple con sus responsabilidades y las condiciones en las que alguien podría dejar de ser parte del grupo.</w:t>
      </w:r>
    </w:p>
    <w:p w:rsidR="00000000" w:rsidDel="00000000" w:rsidP="00000000" w:rsidRDefault="00000000" w:rsidRPr="00000000" w14:paraId="0000001B">
      <w:pPr>
        <w:rPr/>
      </w:pPr>
      <w:r w:rsidDel="00000000" w:rsidR="00000000" w:rsidRPr="00000000">
        <w:rPr>
          <w:rtl w:val="0"/>
        </w:rPr>
        <w:t xml:space="preserve">La estructura del documento se organiza de la siguiente manera: en primer lugar, se presenta un resumen del proceso de reclutamiento; en segundo lugar, se expone la declaración de compromiso del equipo; en tercer lugar, se definen los indicadores de desempeño; en cuarto lugar, se describen las políticas de recompensas y amonestaciones; en quinto lugar, se establecen las condiciones de terminación; y finalmente, se incluyen las conclusiones que sintetizan los principales acuerdos y objetivos del grupo.</w:t>
      </w:r>
    </w:p>
    <w:p w:rsidR="00000000" w:rsidDel="00000000" w:rsidP="00000000" w:rsidRDefault="00000000" w:rsidRPr="00000000" w14:paraId="0000001C">
      <w:pPr>
        <w:pStyle w:val="Heading1"/>
        <w:rPr/>
      </w:pPr>
      <w:bookmarkStart w:colFirst="0" w:colLast="0" w:name="_heading=h.qe38r1jvqwki" w:id="3"/>
      <w:bookmarkEnd w:id="3"/>
      <w:r w:rsidDel="00000000" w:rsidR="00000000" w:rsidRPr="00000000">
        <w:rPr>
          <w:rtl w:val="0"/>
        </w:rPr>
        <w:t xml:space="preserve">1. Resumen de reclutamiento</w:t>
      </w:r>
    </w:p>
    <w:p w:rsidR="00000000" w:rsidDel="00000000" w:rsidP="00000000" w:rsidRDefault="00000000" w:rsidRPr="00000000" w14:paraId="0000001D">
      <w:pPr>
        <w:rPr/>
      </w:pPr>
      <w:r w:rsidDel="00000000" w:rsidR="00000000" w:rsidRPr="00000000">
        <w:rPr>
          <w:rtl w:val="0"/>
        </w:rPr>
        <w:t xml:space="preserve">Para el proceso de reclutamiento, Student 2, pese a no ser el actual manager del equipo, publicó la oferta de proyecto en el foro de la asignatura, donde el resto de Students, con los mismos objetivos que la oferta, respondimos.</w:t>
      </w:r>
    </w:p>
    <w:p w:rsidR="00000000" w:rsidDel="00000000" w:rsidP="00000000" w:rsidRDefault="00000000" w:rsidRPr="00000000" w14:paraId="0000001E">
      <w:pPr>
        <w:rPr/>
      </w:pPr>
      <w:r w:rsidDel="00000000" w:rsidR="00000000" w:rsidRPr="00000000">
        <w:rPr>
          <w:rtl w:val="0"/>
        </w:rPr>
        <w:t xml:space="preserve">Aquí el link al thread del foro:</w:t>
      </w:r>
    </w:p>
    <w:p w:rsidR="00000000" w:rsidDel="00000000" w:rsidP="00000000" w:rsidRDefault="00000000" w:rsidRPr="00000000" w14:paraId="0000001F">
      <w:pPr>
        <w:rPr/>
      </w:pPr>
      <w:r w:rsidDel="00000000" w:rsidR="00000000" w:rsidRPr="00000000">
        <w:rPr>
          <w:rtl w:val="0"/>
        </w:rPr>
        <w:t xml:space="preserve">Tras esto, todos los estudiantes nos pusimos en contacto en clase y creamos un grupo en WhatsApp para comenzar a trabajar.</w:t>
      </w:r>
    </w:p>
    <w:p w:rsidR="00000000" w:rsidDel="00000000" w:rsidP="00000000" w:rsidRDefault="00000000" w:rsidRPr="00000000" w14:paraId="00000020">
      <w:pPr>
        <w:pStyle w:val="Heading1"/>
        <w:rPr/>
      </w:pPr>
      <w:bookmarkStart w:colFirst="0" w:colLast="0" w:name="_heading=h.41is19xdz5p4" w:id="4"/>
      <w:bookmarkEnd w:id="4"/>
      <w:r w:rsidDel="00000000" w:rsidR="00000000" w:rsidRPr="00000000">
        <w:rPr>
          <w:rtl w:val="0"/>
        </w:rPr>
        <w:t xml:space="preserve">2. Declaración de compromiso</w:t>
      </w:r>
    </w:p>
    <w:p w:rsidR="00000000" w:rsidDel="00000000" w:rsidP="00000000" w:rsidRDefault="00000000" w:rsidRPr="00000000" w14:paraId="00000021">
      <w:pPr>
        <w:rPr/>
      </w:pPr>
      <w:r w:rsidDel="00000000" w:rsidR="00000000" w:rsidRPr="00000000">
        <w:rPr>
          <w:rtl w:val="0"/>
        </w:rPr>
        <w:t xml:space="preserve">Nosotros, Student 1, Student 2, Student 3, Student 4, Student 5, nos comprometemos a trabajar de manera colaborativa y responsable en esta asignatura. Declaramos que hemos leído y comprendido completamente el Syllabus, incluyendo los objetivos del curso, los criterios de evaluación y los procedimientos de calificación. Asimismo, nos comprometemos a participar activamente en todas las actividades, cumplir con los plazos establecidos y aportar nuestro esfuerzo para alcanzar el rendimiento académico esperado. Nos fijamos como meta lograr la calificación de A, asegurando que nuestro trabajo en equipo cumpla con los estándares de calidad y las expectativas establecidas por el docente.</w:t>
      </w:r>
    </w:p>
    <w:p w:rsidR="00000000" w:rsidDel="00000000" w:rsidP="00000000" w:rsidRDefault="00000000" w:rsidRPr="00000000" w14:paraId="00000022">
      <w:pPr>
        <w:pStyle w:val="Heading1"/>
        <w:rPr/>
      </w:pPr>
      <w:bookmarkStart w:colFirst="0" w:colLast="0" w:name="_heading=h.8q7cxostli8m" w:id="5"/>
      <w:bookmarkEnd w:id="5"/>
      <w:r w:rsidDel="00000000" w:rsidR="00000000" w:rsidRPr="00000000">
        <w:rPr>
          <w:rtl w:val="0"/>
        </w:rPr>
        <w:t xml:space="preserve">3. Indicadores de desempeño</w:t>
      </w:r>
    </w:p>
    <w:p w:rsidR="00000000" w:rsidDel="00000000" w:rsidP="00000000" w:rsidRDefault="00000000" w:rsidRPr="00000000" w14:paraId="00000023">
      <w:pPr>
        <w:rPr/>
      </w:pPr>
      <w:r w:rsidDel="00000000" w:rsidR="00000000" w:rsidRPr="00000000">
        <w:rPr>
          <w:rtl w:val="0"/>
        </w:rPr>
        <w:t xml:space="preserve">Definimos los siguientes indicadores de desempeño para los miembros del grupo:</w:t>
      </w:r>
    </w:p>
    <w:p w:rsidR="00000000" w:rsidDel="00000000" w:rsidP="00000000" w:rsidRDefault="00000000" w:rsidRPr="00000000" w14:paraId="00000024">
      <w:pPr>
        <w:numPr>
          <w:ilvl w:val="0"/>
          <w:numId w:val="1"/>
        </w:numPr>
        <w:ind w:left="720" w:hanging="360"/>
        <w:rPr/>
      </w:pPr>
      <w:r w:rsidDel="00000000" w:rsidR="00000000" w:rsidRPr="00000000">
        <w:rPr>
          <w:b w:val="1"/>
          <w:bCs w:val="1"/>
          <w:rtl w:val="0"/>
        </w:rPr>
        <w:t xml:space="preserve">Asistencia y participación:</w:t>
      </w:r>
      <w:r w:rsidDel="00000000" w:rsidR="00000000" w:rsidRPr="00000000">
        <w:rPr>
          <w:rtl w:val="0"/>
        </w:rPr>
        <w:t xml:space="preserve"> Los miembros deben asistir al menos al 90% de las clases y reuniones y contribuir activamente en ellas. De esta forma mantenemos una comunicación activa con los tutores de la asignatura y nos aseguramos que seguimos con exactitud las instrucciones y métodos dados en clase.</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Cumplimiento de tareas:</w:t>
      </w:r>
      <w:r w:rsidDel="00000000" w:rsidR="00000000" w:rsidRPr="00000000">
        <w:rPr>
          <w:rtl w:val="0"/>
        </w:rPr>
        <w:t xml:space="preserve"> Se espera que los miembros completen al menos el 90% de las tareas asignadas dentro de los plazos. Así aseguramos una correcta división del trabajo y la igualdad de esfuerzo en el proyecto.</w:t>
      </w:r>
    </w:p>
    <w:p w:rsidR="00000000" w:rsidDel="00000000" w:rsidP="00000000" w:rsidRDefault="00000000" w:rsidRPr="00000000" w14:paraId="00000026">
      <w:pPr>
        <w:numPr>
          <w:ilvl w:val="0"/>
          <w:numId w:val="1"/>
        </w:numPr>
        <w:ind w:left="720" w:hanging="360"/>
        <w:rPr/>
      </w:pPr>
      <w:r w:rsidDel="00000000" w:rsidR="00000000" w:rsidRPr="00000000">
        <w:rPr>
          <w:b w:val="1"/>
          <w:bCs w:val="1"/>
          <w:rtl w:val="0"/>
        </w:rPr>
        <w:t xml:space="preserve">Calidad del trabajo:</w:t>
      </w:r>
      <w:r w:rsidDel="00000000" w:rsidR="00000000" w:rsidRPr="00000000">
        <w:rPr>
          <w:rtl w:val="0"/>
        </w:rPr>
        <w:t xml:space="preserve"> El trabajo debe cumplir con los estándares que se esperan de los estudiantes, tanto la correcta programación desarrollada estos años en diferentes asignaturas, como la correcta metodología seguida en la asignatura para llevar a cabo documentaciones, reuniones, reports, organización del trabajo, roles….</w:t>
      </w:r>
    </w:p>
    <w:p w:rsidR="00000000" w:rsidDel="00000000" w:rsidP="00000000" w:rsidRDefault="00000000" w:rsidRPr="00000000" w14:paraId="00000027">
      <w:pPr>
        <w:numPr>
          <w:ilvl w:val="0"/>
          <w:numId w:val="1"/>
        </w:numPr>
        <w:ind w:left="720" w:hanging="360"/>
        <w:rPr/>
      </w:pPr>
      <w:r w:rsidDel="00000000" w:rsidR="00000000" w:rsidRPr="00000000">
        <w:rPr>
          <w:b w:val="1"/>
          <w:bCs w:val="1"/>
          <w:rtl w:val="0"/>
        </w:rPr>
        <w:t xml:space="preserve">Colaboración:</w:t>
      </w:r>
      <w:r w:rsidDel="00000000" w:rsidR="00000000" w:rsidRPr="00000000">
        <w:rPr>
          <w:rtl w:val="0"/>
        </w:rPr>
        <w:t xml:space="preserve"> Los miembros deben brindar apoyo a sus compañeros y comunicarse de manera efectiva, ayudándose entre ellos en las tareas que así lo requieran o frente a los problemas encontrados durante el desarrollo del trabajo.</w:t>
      </w:r>
    </w:p>
    <w:p w:rsidR="00000000" w:rsidDel="00000000" w:rsidP="00000000" w:rsidRDefault="00000000" w:rsidRPr="00000000" w14:paraId="00000028">
      <w:pPr>
        <w:ind w:left="360" w:firstLine="0"/>
        <w:rPr/>
      </w:pPr>
      <w:r w:rsidDel="00000000" w:rsidR="00000000" w:rsidRPr="00000000">
        <w:rPr>
          <w:rtl w:val="0"/>
        </w:rPr>
        <w:t xml:space="preserve">Se considera “performing well” cumplir o superar todos estos indicadores. Se considera “performing bad” no cumplir consistentemente con al menos 2 de estos indicadores.</w:t>
      </w:r>
    </w:p>
    <w:p w:rsidR="00000000" w:rsidDel="00000000" w:rsidP="00000000" w:rsidRDefault="00000000" w:rsidRPr="00000000" w14:paraId="00000029">
      <w:pPr>
        <w:pStyle w:val="Heading1"/>
        <w:rPr/>
      </w:pPr>
      <w:bookmarkStart w:colFirst="0" w:colLast="0" w:name="_heading=h.qd9zmpz9ytry" w:id="6"/>
      <w:bookmarkEnd w:id="6"/>
      <w:r w:rsidDel="00000000" w:rsidR="00000000" w:rsidRPr="00000000">
        <w:rPr>
          <w:rtl w:val="0"/>
        </w:rPr>
        <w:t xml:space="preserve">4. Rewards and Admonishments</w:t>
      </w:r>
    </w:p>
    <w:p w:rsidR="00000000" w:rsidDel="00000000" w:rsidP="00000000" w:rsidRDefault="00000000" w:rsidRPr="00000000" w14:paraId="0000002A">
      <w:pPr>
        <w:rPr/>
      </w:pPr>
      <w:r w:rsidDel="00000000" w:rsidR="00000000" w:rsidRPr="00000000">
        <w:rPr>
          <w:rtl w:val="0"/>
        </w:rPr>
        <w:t xml:space="preserve">- Recompensas: El objetivo de estos “duros” performance indicators es forzar a los Students a dar el máximo de sí mismo para así asegurar la calificación A en el proyecto, luego la recompensa de estos será conseguir la máxima calificación por su gran esfuerzo conjunto y aprender a fondo toda la metodología necesaria en la asignatura para alcanzar esto, colocándolos en un auténtico escenario de trabajo real como el que van a encontrarse en el día a día tras finalizar la carrera.</w:t>
      </w:r>
    </w:p>
    <w:p w:rsidR="00000000" w:rsidDel="00000000" w:rsidP="00000000" w:rsidRDefault="00000000" w:rsidRPr="00000000" w14:paraId="0000002B">
      <w:pPr>
        <w:rPr/>
      </w:pPr>
      <w:r w:rsidDel="00000000" w:rsidR="00000000" w:rsidRPr="00000000">
        <w:rPr>
          <w:rtl w:val="0"/>
        </w:rPr>
        <w:t xml:space="preserve">- Amonestaciones: En el caso que algún Student no siga estos indicators por algún motivo no justificable, será alertado y tendremos conversaciones para arreglar esto entre todo el grupo, así como peticiones de rehacer o mejorar las tareas o indicators en los que no está realizando el trabajo esperado.</w:t>
      </w:r>
    </w:p>
    <w:p w:rsidR="00000000" w:rsidDel="00000000" w:rsidP="00000000" w:rsidRDefault="00000000" w:rsidRPr="00000000" w14:paraId="0000002C">
      <w:pPr>
        <w:pStyle w:val="Heading1"/>
        <w:rPr/>
      </w:pPr>
      <w:bookmarkStart w:colFirst="0" w:colLast="0" w:name="_heading=h.myb451lrxpmu" w:id="7"/>
      <w:bookmarkEnd w:id="7"/>
      <w:r w:rsidDel="00000000" w:rsidR="00000000" w:rsidRPr="00000000">
        <w:rPr>
          <w:rtl w:val="0"/>
        </w:rPr>
        <w:t xml:space="preserve">5. Condiciones de despido</w:t>
      </w:r>
    </w:p>
    <w:p w:rsidR="00000000" w:rsidDel="00000000" w:rsidP="00000000" w:rsidRDefault="00000000" w:rsidRPr="00000000" w14:paraId="0000002D">
      <w:pPr>
        <w:rPr/>
      </w:pPr>
      <w:r w:rsidDel="00000000" w:rsidR="00000000" w:rsidRPr="00000000">
        <w:rPr>
          <w:rtl w:val="0"/>
        </w:rPr>
        <w:t xml:space="preserve">En caso de que algún estudiante no sigan los Performance Indicators declarados previamente, y tras ser alertado e intentado hablar con él para solucionar el problema, el tutor de la asignatura será informado de la situación y tomará las medidas necesarias para solucionar el problema, pudiendo llegar al despido del propio miembro en casos sin solución.</w:t>
      </w:r>
    </w:p>
    <w:p w:rsidR="00000000" w:rsidDel="00000000" w:rsidP="00000000" w:rsidRDefault="00000000" w:rsidRPr="00000000" w14:paraId="0000002E">
      <w:pPr>
        <w:pStyle w:val="Heading1"/>
        <w:rPr/>
      </w:pPr>
      <w:bookmarkStart w:colFirst="0" w:colLast="0" w:name="_heading=h.8ajcl3arp65s" w:id="8"/>
      <w:bookmarkEnd w:id="8"/>
      <w:r w:rsidDel="00000000" w:rsidR="00000000" w:rsidRPr="00000000">
        <w:rPr>
          <w:rtl w:val="0"/>
        </w:rPr>
        <w:t xml:space="preserve">Conclusiones</w:t>
      </w:r>
    </w:p>
    <w:p w:rsidR="00000000" w:rsidDel="00000000" w:rsidP="00000000" w:rsidRDefault="00000000" w:rsidRPr="00000000" w14:paraId="0000002F">
      <w:pPr>
        <w:rPr/>
      </w:pPr>
      <w:r w:rsidDel="00000000" w:rsidR="00000000" w:rsidRPr="00000000">
        <w:rPr>
          <w:rtl w:val="0"/>
        </w:rPr>
        <w:t xml:space="preserve">El presente informe establece un marco de trabajo claro y profesional. Esto ayuda a que todos en el equipo trabajen juntos de manera efectiva y responsable. Queremos asegurar que todos trabajen hacia la excelencia académica.</w:t>
      </w:r>
    </w:p>
    <w:p w:rsidR="00000000" w:rsidDel="00000000" w:rsidP="00000000" w:rsidRDefault="00000000" w:rsidRPr="00000000" w14:paraId="00000030">
      <w:pPr>
        <w:rPr/>
      </w:pPr>
      <w:r w:rsidDel="00000000" w:rsidR="00000000" w:rsidRPr="00000000">
        <w:rPr>
          <w:rtl w:val="0"/>
        </w:rPr>
        <w:t xml:space="preserve">Definimos claramente cómo seleccionamos a los nuevos miembros del equipo, qué se espera de cada uno y cómo medimos el progreso. También tenemos reglas internas para garantizar que el ambiente de trabajo sea justo y esté en línea con los estándares de la asignatura. Esto nos permite trabajar de manera organizada y enfocada.</w:t>
      </w:r>
    </w:p>
    <w:p w:rsidR="00000000" w:rsidDel="00000000" w:rsidP="00000000" w:rsidRDefault="00000000" w:rsidRPr="00000000" w14:paraId="00000031">
      <w:pPr>
        <w:rPr/>
      </w:pPr>
      <w:r w:rsidDel="00000000" w:rsidR="00000000" w:rsidRPr="00000000">
        <w:rPr>
          <w:rtl w:val="0"/>
        </w:rPr>
        <w:t xml:space="preserve">Los indicadores definidos nos permiten evaluar de manera objetiva la asistencia, el cumplimiento de tareas, la calidad del trabajo y el nivel de colaboración entre los integrantes del grupo. Al decir claramente qué se considera un buen desempeño y qué es un desempeño insuficiente, promovemos la transparencia, la responsabilidad compartida y el compromiso individual. De esta forma, al incluir recompensas y medidas correctivas, reforzamos la motivación y tenemos herramientas para resolver problemas de forma constructiva.</w:t>
      </w:r>
    </w:p>
    <w:p w:rsidR="00000000" w:rsidDel="00000000" w:rsidP="00000000" w:rsidRDefault="00000000" w:rsidRPr="00000000" w14:paraId="00000032">
      <w:pPr>
        <w:rPr/>
      </w:pPr>
      <w:r w:rsidDel="00000000" w:rsidR="00000000" w:rsidRPr="00000000">
        <w:rPr>
          <w:rtl w:val="0"/>
        </w:rPr>
        <w:t xml:space="preserve">Las condiciones de terminación, contempladas únicamente como último recurso, garantizan la protección del rendimiento y la cohesión del equipo. En conjunto, este documento refleja nuestra determinación de alcanzar la calificación de A, al mismo tiempo que desarrollamos competencias profesionales como el trabajo en equipo, la comunicación efectiva, la responsabilidad y la disciplina. Nuestro objetivo no es únicamente cumplir con los requisitos académicos, sino también simular un entorno profesional real que nos prepare para los desafíos futuros.</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4A17C8"/>
    <w:rPr>
      <w:rFonts w:ascii="Times New Roman" w:cs="Times New Roman" w:hAnsi="Times New Roman"/>
      <w:sz w:val="24"/>
      <w:szCs w:val="24"/>
    </w:rPr>
  </w:style>
  <w:style w:type="paragraph" w:styleId="TDC1">
    <w:name w:val="toc 1"/>
    <w:basedOn w:val="Normal"/>
    <w:next w:val="Normal"/>
    <w:autoRedefine w:val="1"/>
    <w:uiPriority w:val="39"/>
    <w:unhideWhenUsed w:val="1"/>
    <w:rsid w:val="00070D17"/>
    <w:pPr>
      <w:spacing w:after="100"/>
    </w:pPr>
  </w:style>
  <w:style w:type="character" w:styleId="Hipervnculo">
    <w:name w:val="Hyperlink"/>
    <w:basedOn w:val="Fuentedeprrafopredeter"/>
    <w:uiPriority w:val="99"/>
    <w:unhideWhenUsed w:val="1"/>
    <w:rsid w:val="00070D17"/>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z7AFzijl8pXoDsDR6q6YRwnr5A==">CgMxLjAyDmguZGh0YzZlNm80amlwMg5oLmF5bHI5OHdpbXZzMzIOaC51M21ydW04dWZzdngyDmgucWUzOHIxanZxd2tpMg5oLjQxaXMxOXhkejVwNDIOaC44cTdjeG9zdGxpOG0yDmgucWQ5em1wejl5dHJ5Mg5oLm15YjQ1MWxyeHBtdTIOaC44YWpjbDNhcnA2NXM4AHIhMUMtSllkdGppeGhwbU5WOUVQVkJNUXc3Q2pQVk5iNnRU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