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491" w:rsidRDefault="00970491" w:rsidP="00954081">
      <w:pPr>
        <w:pStyle w:val="1"/>
        <w:jc w:val="center"/>
        <w:rPr>
          <w:rFonts w:ascii="宋体" w:eastAsia="宋体" w:hAnsi="宋体"/>
          <w:sz w:val="28"/>
          <w:szCs w:val="28"/>
        </w:rPr>
      </w:pPr>
      <w:r w:rsidRPr="00970491">
        <w:rPr>
          <w:rFonts w:ascii="宋体" w:eastAsia="宋体" w:hAnsi="宋体"/>
          <w:sz w:val="28"/>
          <w:szCs w:val="28"/>
        </w:rPr>
        <w:t>软件产品概要设计说明书</w:t>
      </w:r>
    </w:p>
    <w:p w:rsidR="00970491" w:rsidRPr="00294829" w:rsidRDefault="00970491" w:rsidP="00954081">
      <w:pPr>
        <w:pStyle w:val="2"/>
        <w:rPr>
          <w:rFonts w:ascii="宋体" w:eastAsia="宋体" w:hAnsi="宋体"/>
          <w:sz w:val="30"/>
          <w:szCs w:val="30"/>
        </w:rPr>
      </w:pPr>
      <w:r w:rsidRPr="00294829">
        <w:rPr>
          <w:rFonts w:ascii="宋体" w:eastAsia="宋体" w:hAnsi="宋体"/>
          <w:sz w:val="30"/>
          <w:szCs w:val="30"/>
        </w:rPr>
        <w:t>1 引言</w:t>
      </w:r>
    </w:p>
    <w:p w:rsidR="00970491" w:rsidRDefault="00970491" w:rsidP="00954081">
      <w:pPr>
        <w:pStyle w:val="a6"/>
        <w:widowControl/>
        <w:contextualSpacing/>
        <w:outlineLvl w:val="2"/>
      </w:pPr>
      <w:r>
        <w:t xml:space="preserve">1.1 概要设计任务 </w:t>
      </w:r>
    </w:p>
    <w:p w:rsidR="00970491" w:rsidRPr="00294829" w:rsidRDefault="00026EE5" w:rsidP="00954081">
      <w:pPr>
        <w:pStyle w:val="a6"/>
        <w:widowControl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 w:rsidRPr="00294829">
        <w:rPr>
          <w:rFonts w:ascii="宋体" w:eastAsia="宋体" w:hAnsi="宋体" w:hint="eastAsia"/>
        </w:rPr>
        <w:t>基于安检机数据生成区块链，利用区块链不可篡改的性质来实现对安检数据的存储</w:t>
      </w:r>
      <w:r w:rsidR="00BA3162">
        <w:rPr>
          <w:rFonts w:ascii="宋体" w:eastAsia="宋体" w:hAnsi="宋体" w:hint="eastAsia"/>
        </w:rPr>
        <w:t>和访问</w:t>
      </w:r>
      <w:r w:rsidRPr="00294829">
        <w:rPr>
          <w:rFonts w:ascii="宋体" w:eastAsia="宋体" w:hAnsi="宋体" w:hint="eastAsia"/>
        </w:rPr>
        <w:t>。</w:t>
      </w:r>
    </w:p>
    <w:p w:rsidR="00026EE5" w:rsidRDefault="00970491" w:rsidP="00954081">
      <w:pPr>
        <w:pStyle w:val="a6"/>
        <w:widowControl/>
        <w:contextualSpacing/>
        <w:outlineLvl w:val="2"/>
      </w:pPr>
      <w:r>
        <w:t xml:space="preserve">1.2范围 </w:t>
      </w:r>
    </w:p>
    <w:p w:rsidR="00026EE5" w:rsidRPr="00294829" w:rsidRDefault="00026EE5" w:rsidP="00954081">
      <w:pPr>
        <w:pStyle w:val="a6"/>
        <w:widowControl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 w:rsidRPr="00294829">
        <w:rPr>
          <w:rFonts w:ascii="宋体" w:eastAsia="宋体" w:hAnsi="宋体" w:hint="eastAsia"/>
        </w:rPr>
        <w:t>我们团队开发的</w:t>
      </w:r>
      <w:r w:rsidR="00294829" w:rsidRPr="00294829">
        <w:rPr>
          <w:rFonts w:ascii="宋体" w:eastAsia="宋体" w:hAnsi="宋体" w:hint="eastAsia"/>
        </w:rPr>
        <w:t>软件基于Python的网页界面和微信小程序</w:t>
      </w:r>
    </w:p>
    <w:p w:rsidR="00970491" w:rsidRDefault="00026EE5" w:rsidP="00954081">
      <w:pPr>
        <w:pStyle w:val="a6"/>
        <w:widowControl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 w:rsidRPr="00294829">
        <w:rPr>
          <w:rFonts w:ascii="宋体" w:eastAsia="宋体" w:hAnsi="宋体" w:hint="eastAsia"/>
        </w:rPr>
        <w:t>团队成员：李牧阳、梅新志、苗齐、李楠</w:t>
      </w:r>
    </w:p>
    <w:p w:rsidR="00294829" w:rsidRPr="00294829" w:rsidRDefault="00294829" w:rsidP="00954081">
      <w:pPr>
        <w:pStyle w:val="a6"/>
        <w:widowControl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用户：圆通快递使用者，管理人员</w:t>
      </w:r>
    </w:p>
    <w:p w:rsidR="00026EE5" w:rsidRPr="00003F09" w:rsidRDefault="00970491" w:rsidP="00003F09">
      <w:pPr>
        <w:pStyle w:val="a6"/>
        <w:widowControl/>
        <w:contextualSpacing/>
        <w:outlineLvl w:val="2"/>
      </w:pPr>
      <w:r>
        <w:t xml:space="preserve">1.3 参考文献 </w:t>
      </w:r>
    </w:p>
    <w:p w:rsidR="00026EE5" w:rsidRDefault="00026EE5" w:rsidP="00954081">
      <w:pPr>
        <w:pStyle w:val="p"/>
        <w:spacing w:before="0" w:beforeAutospacing="0" w:after="0" w:afterAutospacing="0" w:line="300" w:lineRule="auto"/>
        <w:ind w:firstLineChars="200" w:firstLine="420"/>
        <w:contextualSpacing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《</w:t>
      </w:r>
      <w:r>
        <w:rPr>
          <w:rFonts w:ascii="Verdana" w:hAnsi="Verdana" w:cs="Arial"/>
          <w:color w:val="494949"/>
          <w:sz w:val="21"/>
          <w:szCs w:val="21"/>
        </w:rPr>
        <w:t>android</w:t>
      </w:r>
      <w:r>
        <w:rPr>
          <w:rFonts w:ascii="Arial" w:hAnsi="Arial" w:cs="Arial"/>
          <w:color w:val="494949"/>
          <w:sz w:val="21"/>
          <w:szCs w:val="21"/>
        </w:rPr>
        <w:t>开发实战经典》是</w:t>
      </w:r>
      <w:r>
        <w:rPr>
          <w:rFonts w:ascii="Arial" w:hAnsi="Arial" w:cs="Arial"/>
          <w:color w:val="494949"/>
          <w:sz w:val="21"/>
          <w:szCs w:val="21"/>
        </w:rPr>
        <w:t>2012</w:t>
      </w:r>
      <w:r>
        <w:rPr>
          <w:rFonts w:cs="Arial" w:hint="eastAsia"/>
          <w:color w:val="494949"/>
          <w:sz w:val="21"/>
          <w:szCs w:val="21"/>
        </w:rPr>
        <w:t>年清华大学出版社出版的图书，作者是李兴华。</w:t>
      </w:r>
    </w:p>
    <w:p w:rsidR="00026EE5" w:rsidRDefault="00026EE5" w:rsidP="00954081">
      <w:pPr>
        <w:pStyle w:val="p"/>
        <w:spacing w:before="0" w:beforeAutospacing="0" w:after="0" w:afterAutospacing="0" w:line="300" w:lineRule="auto"/>
        <w:ind w:firstLineChars="200" w:firstLine="420"/>
        <w:contextualSpacing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《</w:t>
      </w:r>
      <w:r>
        <w:rPr>
          <w:rFonts w:ascii="Verdana" w:hAnsi="Verdana" w:cs="Arial"/>
          <w:color w:val="494949"/>
          <w:sz w:val="21"/>
          <w:szCs w:val="21"/>
        </w:rPr>
        <w:t>android</w:t>
      </w:r>
      <w:r>
        <w:rPr>
          <w:rFonts w:cs="Arial" w:hint="eastAsia"/>
          <w:color w:val="494949"/>
          <w:sz w:val="21"/>
          <w:szCs w:val="21"/>
        </w:rPr>
        <w:t>界面设计》</w:t>
      </w:r>
    </w:p>
    <w:p w:rsidR="00026EE5" w:rsidRDefault="00026EE5" w:rsidP="00954081">
      <w:pPr>
        <w:pStyle w:val="p"/>
        <w:spacing w:before="0" w:beforeAutospacing="0" w:after="0" w:afterAutospacing="0" w:line="300" w:lineRule="auto"/>
        <w:ind w:firstLineChars="200" w:firstLine="420"/>
        <w:contextualSpacing/>
        <w:rPr>
          <w:rFonts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《从入门到熟悉</w:t>
      </w:r>
      <w:r>
        <w:rPr>
          <w:rFonts w:ascii="Verdana" w:hAnsi="Verdana" w:cs="Arial"/>
          <w:color w:val="494949"/>
          <w:sz w:val="21"/>
          <w:szCs w:val="21"/>
        </w:rPr>
        <w:t>android</w:t>
      </w:r>
      <w:r>
        <w:rPr>
          <w:rFonts w:cs="Arial" w:hint="eastAsia"/>
          <w:color w:val="494949"/>
          <w:sz w:val="21"/>
          <w:szCs w:val="21"/>
        </w:rPr>
        <w:t>》</w:t>
      </w:r>
    </w:p>
    <w:p w:rsidR="00026EE5" w:rsidRDefault="00026EE5" w:rsidP="00954081">
      <w:pPr>
        <w:pStyle w:val="p"/>
        <w:spacing w:before="0" w:beforeAutospacing="0" w:after="0" w:afterAutospacing="0" w:line="300" w:lineRule="auto"/>
        <w:ind w:firstLineChars="200" w:firstLine="420"/>
        <w:contextualSpacing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 w:hint="eastAsia"/>
          <w:color w:val="494949"/>
          <w:sz w:val="21"/>
          <w:szCs w:val="21"/>
        </w:rPr>
        <w:t>《</w:t>
      </w:r>
      <w:r w:rsidRPr="00026EE5">
        <w:rPr>
          <w:rFonts w:ascii="Arial" w:hAnsi="Arial" w:cs="Arial"/>
          <w:color w:val="494949"/>
          <w:sz w:val="21"/>
          <w:szCs w:val="21"/>
        </w:rPr>
        <w:t>Python</w:t>
      </w:r>
      <w:r w:rsidRPr="00026EE5">
        <w:rPr>
          <w:rFonts w:ascii="Arial" w:hAnsi="Arial" w:cs="Arial"/>
          <w:color w:val="494949"/>
          <w:sz w:val="21"/>
          <w:szCs w:val="21"/>
        </w:rPr>
        <w:t>程序设计</w:t>
      </w:r>
      <w:r>
        <w:rPr>
          <w:rFonts w:ascii="Arial" w:hAnsi="Arial" w:cs="Arial" w:hint="eastAsia"/>
          <w:color w:val="494949"/>
          <w:sz w:val="21"/>
          <w:szCs w:val="21"/>
        </w:rPr>
        <w:t>》</w:t>
      </w:r>
    </w:p>
    <w:p w:rsidR="00003F09" w:rsidRDefault="00003F09" w:rsidP="00954081">
      <w:pPr>
        <w:pStyle w:val="p"/>
        <w:spacing w:before="0" w:beforeAutospacing="0" w:after="0" w:afterAutospacing="0" w:line="300" w:lineRule="auto"/>
        <w:ind w:firstLineChars="200" w:firstLine="420"/>
        <w:contextualSpacing/>
        <w:rPr>
          <w:rFonts w:cs="Arial"/>
          <w:bCs/>
          <w:color w:val="494949"/>
          <w:sz w:val="21"/>
          <w:szCs w:val="21"/>
        </w:rPr>
      </w:pPr>
      <w:r w:rsidRPr="00003F09">
        <w:rPr>
          <w:rFonts w:cs="Arial"/>
          <w:bCs/>
          <w:color w:val="494949"/>
          <w:sz w:val="21"/>
          <w:szCs w:val="21"/>
        </w:rPr>
        <w:t>《区块链：从数字货币到信用社会》</w:t>
      </w:r>
    </w:p>
    <w:p w:rsidR="00003F09" w:rsidRDefault="00003F09" w:rsidP="00954081">
      <w:pPr>
        <w:pStyle w:val="p"/>
        <w:spacing w:before="0" w:beforeAutospacing="0" w:after="0" w:afterAutospacing="0" w:line="300" w:lineRule="auto"/>
        <w:ind w:firstLineChars="200" w:firstLine="420"/>
        <w:contextualSpacing/>
        <w:rPr>
          <w:rFonts w:cs="Arial"/>
          <w:bCs/>
          <w:color w:val="494949"/>
          <w:sz w:val="21"/>
          <w:szCs w:val="21"/>
        </w:rPr>
      </w:pPr>
      <w:r w:rsidRPr="00003F09">
        <w:rPr>
          <w:rFonts w:cs="Arial"/>
          <w:bCs/>
          <w:color w:val="494949"/>
          <w:sz w:val="21"/>
          <w:szCs w:val="21"/>
        </w:rPr>
        <w:t>《精通HTML》</w:t>
      </w:r>
    </w:p>
    <w:p w:rsidR="00003F09" w:rsidRPr="00003F09" w:rsidRDefault="00003F09" w:rsidP="00954081">
      <w:pPr>
        <w:pStyle w:val="p"/>
        <w:spacing w:before="0" w:beforeAutospacing="0" w:after="0" w:afterAutospacing="0" w:line="300" w:lineRule="auto"/>
        <w:ind w:firstLineChars="200" w:firstLine="480"/>
        <w:contextualSpacing/>
        <w:rPr>
          <w:rFonts w:cs="Arial"/>
          <w:color w:val="494949"/>
          <w:sz w:val="21"/>
          <w:szCs w:val="21"/>
        </w:rPr>
      </w:pPr>
      <w:r>
        <w:rPr>
          <w:rFonts w:ascii="Arial" w:hAnsi="Arial" w:cs="Arial" w:hint="eastAsia"/>
          <w:color w:val="4F4F4F"/>
        </w:rPr>
        <w:t>《</w:t>
      </w:r>
      <w:proofErr w:type="spellStart"/>
      <w:r>
        <w:rPr>
          <w:rFonts w:ascii="Arial" w:hAnsi="Arial" w:cs="Arial" w:hint="eastAsia"/>
          <w:color w:val="4F4F4F"/>
        </w:rPr>
        <w:t>D</w:t>
      </w:r>
      <w:r>
        <w:rPr>
          <w:rFonts w:ascii="Arial" w:hAnsi="Arial" w:cs="Arial"/>
          <w:color w:val="4F4F4F"/>
        </w:rPr>
        <w:t>jango</w:t>
      </w:r>
      <w:proofErr w:type="spellEnd"/>
      <w:r>
        <w:rPr>
          <w:rFonts w:ascii="Arial" w:hAnsi="Arial" w:cs="Arial"/>
          <w:color w:val="4F4F4F"/>
        </w:rPr>
        <w:t xml:space="preserve"> book</w:t>
      </w:r>
      <w:r>
        <w:rPr>
          <w:rFonts w:ascii="Arial" w:hAnsi="Arial" w:cs="Arial" w:hint="eastAsia"/>
          <w:color w:val="4F4F4F"/>
        </w:rPr>
        <w:t>》</w:t>
      </w:r>
    </w:p>
    <w:p w:rsidR="00970491" w:rsidRDefault="00970491" w:rsidP="00954081">
      <w:pPr>
        <w:pStyle w:val="a6"/>
        <w:widowControl/>
        <w:contextualSpacing/>
        <w:outlineLvl w:val="2"/>
      </w:pPr>
      <w:r>
        <w:t>1.4 术语</w:t>
      </w:r>
    </w:p>
    <w:p w:rsidR="00294829" w:rsidRPr="00294829" w:rsidRDefault="00294829" w:rsidP="00954081">
      <w:pPr>
        <w:pStyle w:val="a6"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 w:rsidRPr="00294829">
        <w:rPr>
          <w:rFonts w:ascii="宋体" w:eastAsia="宋体" w:hAnsi="宋体"/>
        </w:rPr>
        <w:t>MIS</w:t>
      </w:r>
      <w:r w:rsidRPr="00294829">
        <w:rPr>
          <w:rFonts w:ascii="宋体" w:eastAsia="宋体" w:hAnsi="宋体" w:hint="eastAsia"/>
        </w:rPr>
        <w:t>：</w:t>
      </w:r>
      <w:commentRangeStart w:id="0"/>
      <w:commentRangeStart w:id="1"/>
      <w:r w:rsidRPr="00294829">
        <w:rPr>
          <w:rFonts w:ascii="宋体" w:eastAsia="宋体" w:hAnsi="宋体" w:hint="eastAsia"/>
        </w:rPr>
        <w:t>管理信息系统</w:t>
      </w:r>
      <w:commentRangeEnd w:id="0"/>
      <w:r w:rsidR="00207FD8">
        <w:rPr>
          <w:rStyle w:val="aa"/>
          <w:rFonts w:cstheme="minorBidi"/>
          <w:kern w:val="2"/>
        </w:rPr>
        <w:commentReference w:id="0"/>
      </w:r>
      <w:commentRangeEnd w:id="1"/>
      <w:r w:rsidR="007D570D">
        <w:rPr>
          <w:rStyle w:val="aa"/>
          <w:rFonts w:cstheme="minorBidi"/>
          <w:kern w:val="2"/>
        </w:rPr>
        <w:commentReference w:id="1"/>
      </w:r>
    </w:p>
    <w:p w:rsidR="00294829" w:rsidRPr="00294829" w:rsidRDefault="00294829" w:rsidP="00954081">
      <w:pPr>
        <w:pStyle w:val="a6"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 w:rsidRPr="00294829">
        <w:rPr>
          <w:rFonts w:ascii="宋体" w:eastAsia="宋体" w:hAnsi="宋体"/>
        </w:rPr>
        <w:t>SRS: Software Requirement Specification (</w:t>
      </w:r>
      <w:r w:rsidRPr="00294829">
        <w:rPr>
          <w:rFonts w:ascii="宋体" w:eastAsia="宋体" w:hAnsi="宋体" w:hint="eastAsia"/>
        </w:rPr>
        <w:t>软件需求说明</w:t>
      </w:r>
      <w:r w:rsidRPr="00294829">
        <w:rPr>
          <w:rFonts w:ascii="宋体" w:eastAsia="宋体" w:hAnsi="宋体"/>
        </w:rPr>
        <w:t>)</w:t>
      </w:r>
    </w:p>
    <w:p w:rsidR="00294829" w:rsidRPr="00294829" w:rsidRDefault="00294829" w:rsidP="00954081">
      <w:pPr>
        <w:pStyle w:val="a6"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 w:rsidRPr="00294829">
        <w:rPr>
          <w:rFonts w:ascii="宋体" w:eastAsia="宋体" w:hAnsi="宋体"/>
        </w:rPr>
        <w:t>DFD: Data Flow Diagram (</w:t>
      </w:r>
      <w:r w:rsidRPr="00294829">
        <w:rPr>
          <w:rFonts w:ascii="宋体" w:eastAsia="宋体" w:hAnsi="宋体" w:hint="eastAsia"/>
        </w:rPr>
        <w:t>数据流图</w:t>
      </w:r>
      <w:r w:rsidRPr="00294829">
        <w:rPr>
          <w:rFonts w:ascii="宋体" w:eastAsia="宋体" w:hAnsi="宋体"/>
        </w:rPr>
        <w:t>) DD:</w:t>
      </w:r>
    </w:p>
    <w:p w:rsidR="00294829" w:rsidRDefault="00294829" w:rsidP="00954081">
      <w:pPr>
        <w:pStyle w:val="a6"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 w:rsidRPr="00294829">
        <w:rPr>
          <w:rFonts w:ascii="宋体" w:eastAsia="宋体" w:hAnsi="宋体"/>
        </w:rPr>
        <w:t>Data Dictionary (</w:t>
      </w:r>
      <w:r w:rsidRPr="00294829">
        <w:rPr>
          <w:rFonts w:ascii="宋体" w:eastAsia="宋体" w:hAnsi="宋体" w:hint="eastAsia"/>
        </w:rPr>
        <w:t>数据字典</w:t>
      </w:r>
      <w:r w:rsidRPr="00294829">
        <w:rPr>
          <w:rFonts w:ascii="宋体" w:eastAsia="宋体" w:hAnsi="宋体"/>
        </w:rPr>
        <w:t>)</w:t>
      </w:r>
    </w:p>
    <w:p w:rsidR="00294829" w:rsidRDefault="00003F09" w:rsidP="00003F09">
      <w:pPr>
        <w:pStyle w:val="a6"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 w:rsidRPr="00003F09">
        <w:rPr>
          <w:rFonts w:ascii="宋体" w:eastAsia="宋体" w:hAnsi="宋体"/>
        </w:rPr>
        <w:t>Agreement ledger</w:t>
      </w:r>
      <w:r w:rsidRPr="00003F09">
        <w:rPr>
          <w:rFonts w:ascii="宋体" w:eastAsia="宋体" w:hAnsi="宋体" w:hint="eastAsia"/>
        </w:rPr>
        <w:t>（</w:t>
      </w:r>
      <w:r w:rsidRPr="00003F09">
        <w:rPr>
          <w:rFonts w:ascii="宋体" w:eastAsia="宋体" w:hAnsi="宋体"/>
        </w:rPr>
        <w:t>协议分类账</w:t>
      </w:r>
      <w:r w:rsidRPr="00003F09">
        <w:rPr>
          <w:rFonts w:ascii="宋体" w:eastAsia="宋体" w:hAnsi="宋体" w:hint="eastAsia"/>
        </w:rPr>
        <w:t>）</w:t>
      </w:r>
    </w:p>
    <w:p w:rsidR="00003F09" w:rsidRPr="00003F09" w:rsidRDefault="00003F09" w:rsidP="00003F09">
      <w:pPr>
        <w:pStyle w:val="a6"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proofErr w:type="spellStart"/>
      <w:r w:rsidRPr="00003F09">
        <w:rPr>
          <w:rFonts w:ascii="宋体" w:eastAsia="宋体" w:hAnsi="宋体"/>
        </w:rPr>
        <w:t>Blockchain</w:t>
      </w:r>
      <w:proofErr w:type="spellEnd"/>
      <w:r w:rsidRPr="00003F09">
        <w:rPr>
          <w:rFonts w:ascii="宋体" w:eastAsia="宋体" w:hAnsi="宋体"/>
        </w:rPr>
        <w:t xml:space="preserve"> (区块链)</w:t>
      </w:r>
    </w:p>
    <w:p w:rsidR="00970491" w:rsidRPr="00954081" w:rsidRDefault="00970491" w:rsidP="00954081">
      <w:pPr>
        <w:pStyle w:val="a6"/>
        <w:widowControl/>
        <w:contextualSpacing/>
        <w:outlineLvl w:val="1"/>
        <w:rPr>
          <w:rFonts w:ascii="宋体" w:eastAsia="宋体" w:hAnsi="宋体"/>
          <w:b/>
          <w:sz w:val="30"/>
          <w:szCs w:val="30"/>
        </w:rPr>
      </w:pPr>
      <w:r w:rsidRPr="00954081">
        <w:rPr>
          <w:rFonts w:ascii="宋体" w:eastAsia="宋体" w:hAnsi="宋体"/>
          <w:b/>
          <w:sz w:val="30"/>
          <w:szCs w:val="30"/>
        </w:rPr>
        <w:t>2概要设计输入</w:t>
      </w:r>
    </w:p>
    <w:p w:rsidR="00970491" w:rsidRPr="00F52394" w:rsidRDefault="00970491" w:rsidP="00954081">
      <w:pPr>
        <w:pStyle w:val="a6"/>
        <w:widowControl/>
        <w:contextualSpacing/>
        <w:outlineLvl w:val="2"/>
        <w:rPr>
          <w:rFonts w:ascii="宋体" w:eastAsia="宋体" w:hAnsi="宋体"/>
          <w:sz w:val="28"/>
          <w:szCs w:val="28"/>
        </w:rPr>
      </w:pPr>
      <w:r w:rsidRPr="00F52394">
        <w:rPr>
          <w:rFonts w:ascii="宋体" w:eastAsia="宋体" w:hAnsi="宋体"/>
          <w:sz w:val="28"/>
          <w:szCs w:val="28"/>
        </w:rPr>
        <w:t>2.1需求与功能对应清单</w:t>
      </w:r>
    </w:p>
    <w:p w:rsidR="00294829" w:rsidRPr="00954081" w:rsidRDefault="00954081" w:rsidP="00954081">
      <w:pPr>
        <w:pStyle w:val="a6"/>
        <w:widowControl/>
        <w:contextualSpacing/>
        <w:rPr>
          <w:rFonts w:ascii="宋体" w:eastAsia="宋体" w:hAnsi="宋体"/>
        </w:rPr>
      </w:pPr>
      <w:r>
        <w:rPr>
          <w:rFonts w:ascii="宋体" w:eastAsia="宋体" w:hAnsi="宋体" w:cs="Arial" w:hint="eastAsia"/>
          <w:color w:val="494949"/>
          <w:sz w:val="21"/>
          <w:szCs w:val="21"/>
          <w:shd w:val="clear" w:color="auto" w:fill="FFFFFF"/>
        </w:rPr>
        <w:t>（</w:t>
      </w:r>
      <w:r w:rsidRPr="00954081">
        <w:rPr>
          <w:rFonts w:ascii="宋体" w:eastAsia="宋体" w:hAnsi="宋体" w:hint="eastAsia"/>
          <w:color w:val="494949"/>
          <w:sz w:val="21"/>
          <w:szCs w:val="21"/>
          <w:shd w:val="clear" w:color="auto" w:fill="FFFFFF"/>
        </w:rPr>
        <w:t>说明对本系统的主要的输入输出项目、处理的功能性能要求</w:t>
      </w:r>
      <w:r>
        <w:rPr>
          <w:rFonts w:ascii="宋体" w:eastAsia="宋体" w:hAnsi="宋体" w:cs="Arial" w:hint="eastAsia"/>
          <w:color w:val="494949"/>
          <w:sz w:val="21"/>
          <w:szCs w:val="21"/>
          <w:shd w:val="clear" w:color="auto" w:fill="FFFFFF"/>
        </w:rPr>
        <w:t>）</w:t>
      </w:r>
    </w:p>
    <w:p w:rsidR="00294829" w:rsidRPr="00294829" w:rsidRDefault="00294829" w:rsidP="00954081">
      <w:pPr>
        <w:pStyle w:val="a6"/>
        <w:widowControl/>
        <w:spacing w:beforeAutospacing="0" w:afterAutospacing="0" w:line="300" w:lineRule="auto"/>
        <w:contextualSpacing/>
        <w:rPr>
          <w:rFonts w:ascii="宋体" w:eastAsia="宋体" w:hAnsi="宋体"/>
        </w:rPr>
      </w:pPr>
      <w:r w:rsidRPr="00294829">
        <w:rPr>
          <w:rFonts w:ascii="宋体" w:eastAsia="宋体" w:hAnsi="宋体"/>
        </w:rPr>
        <w:lastRenderedPageBreak/>
        <w:t>1.</w:t>
      </w:r>
      <w:r w:rsidRPr="00294829">
        <w:rPr>
          <w:rFonts w:ascii="宋体" w:eastAsia="宋体" w:hAnsi="宋体" w:hint="eastAsia"/>
        </w:rPr>
        <w:t>用户登录能查询相应的快递信息以及历史记录</w:t>
      </w:r>
    </w:p>
    <w:p w:rsidR="00294829" w:rsidRPr="00294829" w:rsidRDefault="00294829" w:rsidP="00954081">
      <w:pPr>
        <w:pStyle w:val="a6"/>
        <w:widowControl/>
        <w:spacing w:beforeAutospacing="0" w:afterAutospacing="0" w:line="300" w:lineRule="auto"/>
        <w:contextualSpacing/>
        <w:rPr>
          <w:rFonts w:ascii="宋体" w:eastAsia="宋体" w:hAnsi="宋体"/>
        </w:rPr>
      </w:pPr>
      <w:r w:rsidRPr="00294829">
        <w:rPr>
          <w:rFonts w:ascii="宋体" w:eastAsia="宋体" w:hAnsi="宋体"/>
        </w:rPr>
        <w:t>2.</w:t>
      </w:r>
      <w:r w:rsidRPr="00294829">
        <w:rPr>
          <w:rFonts w:ascii="宋体" w:eastAsia="宋体" w:hAnsi="宋体" w:hint="eastAsia"/>
        </w:rPr>
        <w:t>管理员登录能根据时间查看相应的快件记录</w:t>
      </w:r>
    </w:p>
    <w:p w:rsidR="00294829" w:rsidRPr="00294829" w:rsidRDefault="00294829" w:rsidP="00954081">
      <w:pPr>
        <w:pStyle w:val="p"/>
        <w:spacing w:before="0" w:beforeAutospacing="0" w:after="0" w:afterAutospacing="0" w:line="300" w:lineRule="auto"/>
        <w:ind w:leftChars="200" w:left="420"/>
        <w:contextualSpacing/>
        <w:outlineLvl w:val="3"/>
        <w:rPr>
          <w:rFonts w:cs="Arial"/>
          <w:color w:val="494949"/>
        </w:rPr>
      </w:pPr>
      <w:r w:rsidRPr="00294829">
        <w:rPr>
          <w:rFonts w:cs="Arial"/>
          <w:color w:val="494949"/>
        </w:rPr>
        <w:t>2.1.1</w:t>
      </w:r>
      <w:r w:rsidRPr="00294829">
        <w:rPr>
          <w:rFonts w:cs="Arial" w:hint="eastAsia"/>
          <w:color w:val="494949"/>
        </w:rPr>
        <w:t>系统功能</w:t>
      </w:r>
    </w:p>
    <w:p w:rsidR="00294829" w:rsidRPr="00294829" w:rsidRDefault="00294829" w:rsidP="00954081">
      <w:pPr>
        <w:pStyle w:val="p"/>
        <w:spacing w:before="0" w:beforeAutospacing="0" w:after="0" w:afterAutospacing="0" w:line="300" w:lineRule="auto"/>
        <w:ind w:leftChars="200" w:left="900" w:hangingChars="200" w:hanging="480"/>
        <w:contextualSpacing/>
        <w:outlineLvl w:val="3"/>
        <w:rPr>
          <w:rFonts w:cs="Arial"/>
          <w:color w:val="494949"/>
        </w:rPr>
      </w:pPr>
      <w:r w:rsidRPr="00294829">
        <w:rPr>
          <w:rFonts w:cs="Arial"/>
          <w:color w:val="494949"/>
        </w:rPr>
        <w:t>2.1.2</w:t>
      </w:r>
      <w:r w:rsidRPr="00294829">
        <w:rPr>
          <w:rFonts w:cs="Arial" w:hint="eastAsia"/>
          <w:color w:val="494949"/>
        </w:rPr>
        <w:t>系统性能</w:t>
      </w:r>
      <w:r w:rsidRPr="00294829">
        <w:rPr>
          <w:rFonts w:cs="Arial"/>
          <w:color w:val="494949"/>
        </w:rPr>
        <w:br/>
        <w:t>2.1.2.1</w:t>
      </w:r>
      <w:r w:rsidRPr="00294829">
        <w:rPr>
          <w:rFonts w:cs="Arial" w:hint="eastAsia"/>
          <w:color w:val="494949"/>
        </w:rPr>
        <w:t>精度</w:t>
      </w:r>
      <w:r w:rsidRPr="00294829">
        <w:rPr>
          <w:rFonts w:cs="Arial"/>
          <w:color w:val="494949"/>
        </w:rPr>
        <w:br/>
        <w:t>2.1.2.2</w:t>
      </w:r>
      <w:r w:rsidRPr="00294829">
        <w:rPr>
          <w:rFonts w:cs="Arial" w:hint="eastAsia"/>
          <w:color w:val="494949"/>
        </w:rPr>
        <w:t>时间特性要求</w:t>
      </w:r>
      <w:r w:rsidRPr="00294829">
        <w:rPr>
          <w:rFonts w:cs="Arial"/>
          <w:color w:val="494949"/>
        </w:rPr>
        <w:br/>
        <w:t>2.1.2.4</w:t>
      </w:r>
      <w:r w:rsidRPr="00294829">
        <w:rPr>
          <w:rFonts w:cs="Arial" w:hint="eastAsia"/>
          <w:color w:val="494949"/>
        </w:rPr>
        <w:t>可靠性</w:t>
      </w:r>
      <w:r w:rsidRPr="00294829">
        <w:rPr>
          <w:rFonts w:cs="Arial"/>
          <w:color w:val="494949"/>
        </w:rPr>
        <w:br/>
        <w:t>2.1.2.5</w:t>
      </w:r>
      <w:r w:rsidRPr="00294829">
        <w:rPr>
          <w:rFonts w:cs="Arial" w:hint="eastAsia"/>
          <w:color w:val="494949"/>
        </w:rPr>
        <w:t>灵活性</w:t>
      </w:r>
    </w:p>
    <w:p w:rsidR="00294829" w:rsidRPr="00294829" w:rsidRDefault="00294829" w:rsidP="00954081">
      <w:pPr>
        <w:pStyle w:val="p"/>
        <w:spacing w:before="0" w:beforeAutospacing="0" w:after="0" w:afterAutospacing="0" w:line="300" w:lineRule="auto"/>
        <w:ind w:leftChars="200" w:left="420"/>
        <w:contextualSpacing/>
        <w:outlineLvl w:val="3"/>
        <w:rPr>
          <w:rFonts w:cs="Arial"/>
          <w:color w:val="494949"/>
        </w:rPr>
      </w:pPr>
      <w:r w:rsidRPr="00294829">
        <w:rPr>
          <w:rFonts w:cs="Arial"/>
          <w:color w:val="494949"/>
        </w:rPr>
        <w:t>2.1.3</w:t>
      </w:r>
      <w:r w:rsidRPr="00294829">
        <w:rPr>
          <w:rFonts w:cs="Arial" w:hint="eastAsia"/>
          <w:color w:val="494949"/>
        </w:rPr>
        <w:t>输入输出要求</w:t>
      </w:r>
    </w:p>
    <w:p w:rsidR="00294829" w:rsidRPr="00294829" w:rsidRDefault="00294829" w:rsidP="00954081">
      <w:pPr>
        <w:pStyle w:val="p"/>
        <w:spacing w:before="0" w:beforeAutospacing="0" w:after="0" w:afterAutospacing="0" w:line="300" w:lineRule="auto"/>
        <w:ind w:leftChars="200" w:left="420"/>
        <w:contextualSpacing/>
        <w:outlineLvl w:val="3"/>
        <w:rPr>
          <w:rFonts w:cs="Arial"/>
          <w:color w:val="494949"/>
        </w:rPr>
      </w:pPr>
      <w:r w:rsidRPr="00294829">
        <w:rPr>
          <w:rFonts w:cs="Arial"/>
          <w:color w:val="494949"/>
        </w:rPr>
        <w:t>2.1.4</w:t>
      </w:r>
      <w:r w:rsidRPr="00294829">
        <w:rPr>
          <w:rFonts w:cs="Arial" w:hint="eastAsia"/>
          <w:color w:val="494949"/>
        </w:rPr>
        <w:t>数据管理能力要求</w:t>
      </w:r>
    </w:p>
    <w:p w:rsidR="00294829" w:rsidRPr="00294829" w:rsidRDefault="00294829" w:rsidP="00954081">
      <w:pPr>
        <w:pStyle w:val="p"/>
        <w:spacing w:before="0" w:beforeAutospacing="0" w:after="0" w:afterAutospacing="0" w:line="300" w:lineRule="auto"/>
        <w:ind w:leftChars="200" w:left="420"/>
        <w:contextualSpacing/>
        <w:outlineLvl w:val="3"/>
        <w:rPr>
          <w:rFonts w:cs="Arial"/>
          <w:color w:val="494949"/>
        </w:rPr>
      </w:pPr>
      <w:r w:rsidRPr="00294829">
        <w:rPr>
          <w:rFonts w:cs="Arial"/>
          <w:color w:val="494949"/>
        </w:rPr>
        <w:t>2.1.5</w:t>
      </w:r>
      <w:r w:rsidRPr="00294829">
        <w:rPr>
          <w:rFonts w:cs="Arial" w:hint="eastAsia"/>
          <w:color w:val="494949"/>
        </w:rPr>
        <w:t>故障处理要求</w:t>
      </w:r>
    </w:p>
    <w:p w:rsidR="00294829" w:rsidRPr="00F52394" w:rsidRDefault="00294829" w:rsidP="00954081">
      <w:pPr>
        <w:pStyle w:val="p"/>
        <w:spacing w:before="0" w:beforeAutospacing="0" w:after="0" w:afterAutospacing="0" w:line="300" w:lineRule="auto"/>
        <w:ind w:leftChars="200" w:left="420"/>
        <w:contextualSpacing/>
        <w:outlineLvl w:val="3"/>
        <w:rPr>
          <w:rFonts w:cs="Arial"/>
          <w:color w:val="494949"/>
        </w:rPr>
      </w:pPr>
      <w:r w:rsidRPr="00294829">
        <w:rPr>
          <w:rFonts w:cs="Arial"/>
          <w:color w:val="494949"/>
        </w:rPr>
        <w:t>2.1.6</w:t>
      </w:r>
      <w:r w:rsidRPr="00294829">
        <w:rPr>
          <w:rFonts w:cs="Arial" w:hint="eastAsia"/>
          <w:color w:val="494949"/>
        </w:rPr>
        <w:t>其他专门要求</w:t>
      </w:r>
    </w:p>
    <w:p w:rsidR="00F52394" w:rsidRDefault="00970491" w:rsidP="00954081">
      <w:pPr>
        <w:pStyle w:val="a6"/>
        <w:widowControl/>
        <w:contextualSpacing/>
        <w:outlineLvl w:val="2"/>
        <w:rPr>
          <w:rFonts w:ascii="宋体" w:eastAsia="宋体" w:hAnsi="宋体"/>
          <w:sz w:val="28"/>
          <w:szCs w:val="28"/>
        </w:rPr>
      </w:pPr>
      <w:r w:rsidRPr="00F52394">
        <w:rPr>
          <w:rFonts w:ascii="宋体" w:eastAsia="宋体" w:hAnsi="宋体"/>
          <w:sz w:val="28"/>
          <w:szCs w:val="28"/>
        </w:rPr>
        <w:t>2.2</w:t>
      </w:r>
      <w:r w:rsidR="00F52394" w:rsidRPr="00F52394">
        <w:rPr>
          <w:rFonts w:ascii="宋体" w:eastAsia="宋体" w:hAnsi="宋体" w:hint="eastAsia"/>
          <w:sz w:val="28"/>
          <w:szCs w:val="28"/>
        </w:rPr>
        <w:t>运行环境</w:t>
      </w:r>
    </w:p>
    <w:p w:rsidR="00F52394" w:rsidRDefault="00ED7682" w:rsidP="00954081">
      <w:pPr>
        <w:pStyle w:val="a6"/>
        <w:widowControl/>
        <w:contextualSpacing/>
        <w:outlineLvl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2.2.</w:t>
      </w:r>
      <w:r w:rsidR="00F52394">
        <w:rPr>
          <w:rFonts w:ascii="宋体" w:eastAsia="宋体" w:hAnsi="宋体" w:hint="eastAsia"/>
          <w:sz w:val="28"/>
          <w:szCs w:val="28"/>
        </w:rPr>
        <w:t>1</w:t>
      </w:r>
      <w:r w:rsidR="00F52394">
        <w:rPr>
          <w:rFonts w:ascii="宋体" w:eastAsia="宋体" w:hAnsi="宋体"/>
          <w:sz w:val="28"/>
          <w:szCs w:val="28"/>
        </w:rPr>
        <w:t>.</w:t>
      </w:r>
      <w:r w:rsidR="00F52394">
        <w:rPr>
          <w:rFonts w:ascii="宋体" w:eastAsia="宋体" w:hAnsi="宋体" w:hint="eastAsia"/>
          <w:sz w:val="28"/>
          <w:szCs w:val="28"/>
        </w:rPr>
        <w:t>网页端</w:t>
      </w:r>
    </w:p>
    <w:p w:rsidR="0072329C" w:rsidRDefault="00F52394" w:rsidP="00954081">
      <w:pPr>
        <w:pStyle w:val="a6"/>
        <w:widowControl/>
        <w:contextualSpacing/>
        <w:rPr>
          <w:rFonts w:ascii="宋体" w:eastAsia="宋体" w:hAnsi="宋体"/>
        </w:rPr>
      </w:pPr>
      <w:r>
        <w:rPr>
          <w:rFonts w:ascii="宋体" w:eastAsia="宋体" w:hAnsi="宋体"/>
          <w:sz w:val="28"/>
          <w:szCs w:val="28"/>
        </w:rPr>
        <w:tab/>
      </w:r>
      <w:r w:rsidRPr="00ED7682">
        <w:rPr>
          <w:rFonts w:ascii="宋体" w:eastAsia="宋体" w:hAnsi="宋体" w:hint="eastAsia"/>
        </w:rPr>
        <w:t>基于</w:t>
      </w:r>
      <w:proofErr w:type="spellStart"/>
      <w:r w:rsidRPr="00ED7682">
        <w:rPr>
          <w:rFonts w:ascii="宋体" w:eastAsia="宋体" w:hAnsi="宋体" w:hint="eastAsia"/>
        </w:rPr>
        <w:t>javascript</w:t>
      </w:r>
      <w:proofErr w:type="spellEnd"/>
      <w:r w:rsidRPr="00ED7682">
        <w:rPr>
          <w:rFonts w:ascii="宋体" w:eastAsia="宋体" w:hAnsi="宋体" w:hint="eastAsia"/>
        </w:rPr>
        <w:t>开发的网页界面，</w:t>
      </w:r>
      <w:proofErr w:type="spellStart"/>
      <w:r w:rsidRPr="00ED7682">
        <w:rPr>
          <w:rFonts w:ascii="宋体" w:eastAsia="宋体" w:hAnsi="宋体"/>
        </w:rPr>
        <w:t>WebService</w:t>
      </w:r>
      <w:proofErr w:type="spellEnd"/>
      <w:r w:rsidRPr="00ED7682">
        <w:rPr>
          <w:rFonts w:ascii="宋体" w:eastAsia="宋体" w:hAnsi="宋体" w:hint="eastAsia"/>
        </w:rPr>
        <w:t>来控制数据库的修改</w:t>
      </w:r>
      <w:r w:rsidR="0072329C">
        <w:rPr>
          <w:rFonts w:ascii="宋体" w:eastAsia="宋体" w:hAnsi="宋体" w:hint="eastAsia"/>
        </w:rPr>
        <w:t>。</w:t>
      </w:r>
    </w:p>
    <w:p w:rsidR="00ED7682" w:rsidRPr="00ED7682" w:rsidRDefault="0072329C" w:rsidP="00954081">
      <w:pPr>
        <w:pStyle w:val="a6"/>
        <w:widowControl/>
        <w:ind w:firstLineChars="200" w:firstLine="480"/>
        <w:contextualSpacing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运行环境：win</w:t>
      </w:r>
      <w:r>
        <w:rPr>
          <w:rFonts w:ascii="宋体" w:eastAsia="宋体" w:hAnsi="宋体"/>
        </w:rPr>
        <w:t>dows7</w:t>
      </w:r>
      <w:r>
        <w:rPr>
          <w:rFonts w:ascii="宋体" w:eastAsia="宋体" w:hAnsi="宋体" w:hint="eastAsia"/>
        </w:rPr>
        <w:t>操作系统</w:t>
      </w:r>
      <w:r>
        <w:rPr>
          <w:rFonts w:ascii="宋体" w:eastAsia="宋体" w:hAnsi="宋体" w:cs="Arial" w:hint="eastAsia"/>
          <w:color w:val="494949"/>
        </w:rPr>
        <w:t>，支持常用的浏览器。</w:t>
      </w:r>
      <w:r w:rsidR="00F52394">
        <w:rPr>
          <w:rFonts w:cs="Arial"/>
          <w:color w:val="494949"/>
        </w:rPr>
        <w:tab/>
      </w:r>
    </w:p>
    <w:p w:rsidR="00ED7682" w:rsidRPr="00ED7682" w:rsidRDefault="00ED7682" w:rsidP="00954081">
      <w:pPr>
        <w:pStyle w:val="a6"/>
        <w:widowControl/>
        <w:contextualSpacing/>
        <w:outlineLvl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.2</w:t>
      </w:r>
      <w:r w:rsidRPr="00ED7682">
        <w:rPr>
          <w:rFonts w:ascii="宋体" w:eastAsia="宋体" w:hAnsi="宋体" w:hint="eastAsia"/>
          <w:sz w:val="28"/>
          <w:szCs w:val="28"/>
        </w:rPr>
        <w:t>微信小程序</w:t>
      </w:r>
    </w:p>
    <w:p w:rsidR="00F52394" w:rsidRDefault="00ED7682" w:rsidP="00954081">
      <w:pPr>
        <w:pStyle w:val="a6"/>
        <w:widowControl/>
        <w:ind w:firstLineChars="200" w:firstLine="480"/>
        <w:contextualSpacing/>
        <w:rPr>
          <w:rFonts w:ascii="宋体" w:eastAsia="宋体" w:hAnsi="宋体" w:cs="Arial"/>
          <w:color w:val="494949"/>
        </w:rPr>
      </w:pPr>
      <w:r w:rsidRPr="00F52394">
        <w:rPr>
          <w:rFonts w:ascii="宋体" w:eastAsia="宋体" w:hAnsi="宋体" w:cs="Arial"/>
          <w:color w:val="494949"/>
        </w:rPr>
        <w:t>基于</w:t>
      </w:r>
      <w:r w:rsidR="00F52394" w:rsidRPr="00ED7682">
        <w:rPr>
          <w:rFonts w:ascii="宋体" w:eastAsia="宋体" w:hAnsi="宋体" w:cs="Arial"/>
          <w:color w:val="494949"/>
        </w:rPr>
        <w:t>Android</w:t>
      </w:r>
      <w:r w:rsidR="00F52394" w:rsidRPr="00ED7682">
        <w:rPr>
          <w:rFonts w:ascii="宋体" w:eastAsia="宋体" w:hAnsi="宋体" w:cs="Arial" w:hint="eastAsia"/>
          <w:color w:val="494949"/>
        </w:rPr>
        <w:t>开发的微信小程序，使用的是</w:t>
      </w:r>
      <w:r w:rsidR="00F52394" w:rsidRPr="00ED7682">
        <w:rPr>
          <w:rFonts w:ascii="宋体" w:eastAsia="宋体" w:hAnsi="宋体" w:cs="Arial"/>
          <w:color w:val="494949"/>
        </w:rPr>
        <w:t>w3cschool</w:t>
      </w:r>
      <w:r w:rsidR="00F52394" w:rsidRPr="00ED7682">
        <w:rPr>
          <w:rFonts w:ascii="宋体" w:eastAsia="宋体" w:hAnsi="宋体" w:cs="Arial" w:hint="eastAsia"/>
          <w:color w:val="494949"/>
        </w:rPr>
        <w:t>开发工具，通过</w:t>
      </w:r>
      <w:proofErr w:type="spellStart"/>
      <w:r w:rsidR="00F52394" w:rsidRPr="00ED7682">
        <w:rPr>
          <w:rFonts w:ascii="宋体" w:eastAsia="宋体" w:hAnsi="宋体" w:cs="Arial"/>
          <w:color w:val="494949"/>
        </w:rPr>
        <w:t>WebService</w:t>
      </w:r>
      <w:proofErr w:type="spellEnd"/>
      <w:r w:rsidR="00F52394" w:rsidRPr="00ED7682">
        <w:rPr>
          <w:rFonts w:ascii="宋体" w:eastAsia="宋体" w:hAnsi="宋体" w:cs="Arial" w:hint="eastAsia"/>
          <w:color w:val="494949"/>
        </w:rPr>
        <w:t>来控制数据库的修改。</w:t>
      </w:r>
    </w:p>
    <w:p w:rsidR="0072329C" w:rsidRPr="00ED7682" w:rsidRDefault="0072329C" w:rsidP="00954081">
      <w:pPr>
        <w:pStyle w:val="a6"/>
        <w:widowControl/>
        <w:ind w:firstLineChars="200" w:firstLine="480"/>
        <w:contextualSpacing/>
        <w:rPr>
          <w:rFonts w:ascii="宋体" w:eastAsia="宋体" w:hAnsi="宋体" w:cs="Arial"/>
          <w:color w:val="494949"/>
        </w:rPr>
      </w:pPr>
      <w:r>
        <w:rPr>
          <w:rFonts w:ascii="宋体" w:eastAsia="宋体" w:hAnsi="宋体" w:cs="Arial" w:hint="eastAsia"/>
          <w:color w:val="494949"/>
        </w:rPr>
        <w:t>软件环境：安装有微信的安卓设备，安卓版本4</w:t>
      </w:r>
      <w:r>
        <w:rPr>
          <w:rFonts w:ascii="宋体" w:eastAsia="宋体" w:hAnsi="宋体" w:cs="Arial"/>
          <w:color w:val="494949"/>
        </w:rPr>
        <w:t>.0</w:t>
      </w:r>
      <w:r>
        <w:rPr>
          <w:rFonts w:ascii="宋体" w:eastAsia="宋体" w:hAnsi="宋体" w:cs="Arial" w:hint="eastAsia"/>
          <w:color w:val="494949"/>
        </w:rPr>
        <w:t>及其以上。</w:t>
      </w:r>
    </w:p>
    <w:p w:rsidR="00970491" w:rsidRDefault="00E0417E" w:rsidP="00954081">
      <w:pPr>
        <w:pStyle w:val="a6"/>
        <w:widowControl/>
        <w:contextualSpacing/>
      </w:pPr>
      <w:r>
        <w:t>2.3</w:t>
      </w:r>
      <w:r w:rsidR="00970491">
        <w:t xml:space="preserve">与本系统有接口关系的其它系统的资料 </w:t>
      </w:r>
    </w:p>
    <w:p w:rsidR="00ED7682" w:rsidRDefault="00BA3162" w:rsidP="00954081">
      <w:pPr>
        <w:pStyle w:val="a6"/>
        <w:widowControl/>
        <w:contextualSpacing/>
      </w:pPr>
      <w:r>
        <w:rPr>
          <w:rFonts w:hint="eastAsia"/>
        </w:rPr>
        <w:t>暂无</w:t>
      </w:r>
    </w:p>
    <w:p w:rsidR="00970491" w:rsidRPr="00954081" w:rsidRDefault="00970491" w:rsidP="00954081">
      <w:pPr>
        <w:pStyle w:val="a6"/>
        <w:widowControl/>
        <w:contextualSpacing/>
        <w:outlineLvl w:val="1"/>
        <w:rPr>
          <w:rFonts w:ascii="宋体" w:eastAsia="宋体" w:hAnsi="宋体"/>
          <w:b/>
          <w:sz w:val="30"/>
          <w:szCs w:val="30"/>
        </w:rPr>
      </w:pPr>
      <w:r w:rsidRPr="00954081">
        <w:rPr>
          <w:rFonts w:ascii="宋体" w:eastAsia="宋体" w:hAnsi="宋体"/>
          <w:b/>
          <w:sz w:val="30"/>
          <w:szCs w:val="30"/>
        </w:rPr>
        <w:t xml:space="preserve">3设计概述 </w:t>
      </w:r>
    </w:p>
    <w:p w:rsidR="00ED7682" w:rsidRDefault="00970491" w:rsidP="00954081">
      <w:pPr>
        <w:pStyle w:val="a6"/>
        <w:widowControl/>
        <w:contextualSpacing/>
        <w:outlineLvl w:val="2"/>
      </w:pPr>
      <w:r>
        <w:t xml:space="preserve">3.1概要设计方法和工具 </w:t>
      </w:r>
    </w:p>
    <w:p w:rsidR="00ED7682" w:rsidRDefault="00ED7682" w:rsidP="00954081">
      <w:pPr>
        <w:pStyle w:val="a6"/>
        <w:widowControl/>
        <w:spacing w:before="100" w:after="100" w:line="300" w:lineRule="auto"/>
        <w:ind w:firstLineChars="200" w:firstLine="480"/>
        <w:contextualSpacing/>
      </w:pPr>
      <w:r>
        <w:rPr>
          <w:rFonts w:hint="eastAsia"/>
        </w:rPr>
        <w:t>基于面向对象的设计，</w:t>
      </w:r>
      <w:r w:rsidR="0072329C">
        <w:rPr>
          <w:rFonts w:hint="eastAsia"/>
        </w:rPr>
        <w:t>将系统各个功能模块化，分解成一系列的子模块，并且使用面向对象进行封装，</w:t>
      </w:r>
      <w:r>
        <w:rPr>
          <w:rFonts w:hint="eastAsia"/>
        </w:rPr>
        <w:t>使用</w:t>
      </w:r>
      <w:proofErr w:type="spellStart"/>
      <w:r>
        <w:t>eclipes</w:t>
      </w:r>
      <w:proofErr w:type="spellEnd"/>
      <w:r>
        <w:rPr>
          <w:rFonts w:hint="eastAsia"/>
        </w:rPr>
        <w:t>和</w:t>
      </w:r>
      <w:commentRangeStart w:id="2"/>
      <w:commentRangeStart w:id="3"/>
      <w:r w:rsidRPr="00ED7682">
        <w:rPr>
          <w:rFonts w:ascii="宋体" w:eastAsia="宋体" w:hAnsi="宋体" w:cs="Arial"/>
          <w:color w:val="494949"/>
        </w:rPr>
        <w:t>w3cschool</w:t>
      </w:r>
      <w:r>
        <w:rPr>
          <w:rFonts w:ascii="宋体" w:eastAsia="宋体" w:hAnsi="宋体" w:cs="Arial" w:hint="eastAsia"/>
          <w:color w:val="494949"/>
        </w:rPr>
        <w:t>开发工具</w:t>
      </w:r>
      <w:commentRangeEnd w:id="2"/>
      <w:r w:rsidR="00207FD8">
        <w:rPr>
          <w:rStyle w:val="aa"/>
          <w:rFonts w:cstheme="minorBidi"/>
          <w:kern w:val="2"/>
        </w:rPr>
        <w:commentReference w:id="2"/>
      </w:r>
      <w:commentRangeEnd w:id="3"/>
      <w:r w:rsidR="007D570D">
        <w:rPr>
          <w:rStyle w:val="aa"/>
          <w:rFonts w:cstheme="minorBidi"/>
          <w:kern w:val="2"/>
        </w:rPr>
        <w:commentReference w:id="3"/>
      </w:r>
      <w:r w:rsidR="0072329C">
        <w:rPr>
          <w:rFonts w:ascii="宋体" w:eastAsia="宋体" w:hAnsi="宋体" w:cs="Arial" w:hint="eastAsia"/>
          <w:color w:val="494949"/>
        </w:rPr>
        <w:t>。</w:t>
      </w:r>
    </w:p>
    <w:p w:rsidR="00ED7682" w:rsidRDefault="00970491" w:rsidP="00954081">
      <w:pPr>
        <w:pStyle w:val="a6"/>
        <w:widowControl/>
        <w:contextualSpacing/>
        <w:outlineLvl w:val="2"/>
      </w:pPr>
      <w:r>
        <w:t xml:space="preserve">3.2系统的体系结构 </w:t>
      </w:r>
    </w:p>
    <w:p w:rsidR="0072329C" w:rsidRDefault="00ED7682" w:rsidP="00954081">
      <w:pPr>
        <w:pStyle w:val="a6"/>
        <w:widowControl/>
        <w:spacing w:before="100" w:after="100" w:line="300" w:lineRule="auto"/>
        <w:ind w:firstLineChars="200" w:firstLine="480"/>
        <w:contextualSpacing/>
      </w:pPr>
      <w:r>
        <w:rPr>
          <w:rFonts w:hint="eastAsia"/>
        </w:rPr>
        <w:t>客户端/服务器结构</w:t>
      </w:r>
    </w:p>
    <w:p w:rsidR="0072329C" w:rsidRDefault="0072329C" w:rsidP="00954081">
      <w:pPr>
        <w:pStyle w:val="a6"/>
        <w:widowControl/>
        <w:spacing w:before="100" w:after="100" w:line="300" w:lineRule="auto"/>
        <w:contextualSpacing/>
        <w:outlineLvl w:val="2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系统划分以及功能描述</w:t>
      </w:r>
    </w:p>
    <w:p w:rsidR="0072329C" w:rsidRDefault="0072329C" w:rsidP="00954081">
      <w:pPr>
        <w:pStyle w:val="a6"/>
        <w:widowControl/>
        <w:spacing w:before="100" w:after="100" w:line="300" w:lineRule="auto"/>
        <w:contextualSpacing/>
      </w:pPr>
      <w:r>
        <w:lastRenderedPageBreak/>
        <w:tab/>
      </w:r>
      <w:r>
        <w:tab/>
      </w:r>
      <w:r>
        <w:rPr>
          <w:rFonts w:hint="eastAsia"/>
        </w:rPr>
        <w:t>系统对不同的功能进行系统化的模块管理，分为两个大的模块：前台管理模块，后台管理模块。前台管理模块分为：登录管理模块和查询模块。后台管理模块：客户信息管理模块和安检机信息管理模块。其中子模块又分为很多小的模块。判断登陆的用户</w:t>
      </w:r>
      <w:r w:rsidR="00E0417E">
        <w:rPr>
          <w:rFonts w:hint="eastAsia"/>
        </w:rPr>
        <w:t>是管理员还是用户，进入不同的模块。</w:t>
      </w:r>
    </w:p>
    <w:p w:rsidR="00E0417E" w:rsidRDefault="00E0417E" w:rsidP="00954081">
      <w:pPr>
        <w:pStyle w:val="a6"/>
        <w:widowControl/>
        <w:spacing w:before="100" w:after="100" w:line="300" w:lineRule="auto"/>
        <w:contextualSpacing/>
      </w:pPr>
      <w:r>
        <w:rPr>
          <w:rFonts w:hint="eastAsia"/>
        </w:rPr>
        <w:t>具体如下：</w:t>
      </w:r>
    </w:p>
    <w:p w:rsidR="00E0417E" w:rsidRDefault="00E0417E" w:rsidP="00954081">
      <w:pPr>
        <w:pStyle w:val="a6"/>
        <w:widowControl/>
        <w:numPr>
          <w:ilvl w:val="0"/>
          <w:numId w:val="4"/>
        </w:numPr>
        <w:spacing w:before="100" w:after="100" w:line="300" w:lineRule="auto"/>
        <w:contextualSpacing/>
      </w:pPr>
      <w:r>
        <w:rPr>
          <w:rFonts w:hint="eastAsia"/>
        </w:rPr>
        <w:t>前台管理模块：</w:t>
      </w:r>
    </w:p>
    <w:p w:rsidR="00E0417E" w:rsidRDefault="00E0417E" w:rsidP="00954081">
      <w:pPr>
        <w:pStyle w:val="a6"/>
        <w:widowControl/>
        <w:spacing w:before="100" w:after="100" w:line="300" w:lineRule="auto"/>
        <w:ind w:left="720"/>
        <w:contextualSpacing/>
      </w:pPr>
      <w:r>
        <w:rPr>
          <w:rFonts w:hint="eastAsia"/>
        </w:rPr>
        <w:t>登陆及查询模块</w:t>
      </w:r>
    </w:p>
    <w:p w:rsidR="00E0417E" w:rsidRDefault="00954081" w:rsidP="00954081">
      <w:pPr>
        <w:pStyle w:val="a6"/>
        <w:widowControl/>
        <w:spacing w:before="100" w:after="100" w:line="300" w:lineRule="auto"/>
        <w:ind w:left="240" w:firstLineChars="200" w:firstLine="480"/>
        <w:contextualSpacing/>
      </w:pPr>
      <w:r>
        <w:rPr>
          <w:rFonts w:hint="eastAsia"/>
        </w:rPr>
        <w:t>1</w:t>
      </w:r>
      <w:r>
        <w:t>.</w:t>
      </w:r>
      <w:r w:rsidR="00E0417E">
        <w:rPr>
          <w:rFonts w:hint="eastAsia"/>
        </w:rPr>
        <w:t>新用户注册、登陆</w:t>
      </w:r>
    </w:p>
    <w:p w:rsidR="00E0417E" w:rsidRDefault="00954081" w:rsidP="00954081">
      <w:pPr>
        <w:pStyle w:val="a6"/>
        <w:widowControl/>
        <w:spacing w:before="100" w:after="100" w:line="300" w:lineRule="auto"/>
        <w:ind w:firstLineChars="300" w:firstLine="720"/>
        <w:contextualSpacing/>
      </w:pPr>
      <w:r>
        <w:t>2.</w:t>
      </w:r>
      <w:r w:rsidR="00E0417E">
        <w:rPr>
          <w:rFonts w:hint="eastAsia"/>
        </w:rPr>
        <w:t>用户个人信息页面</w:t>
      </w:r>
    </w:p>
    <w:p w:rsidR="00E0417E" w:rsidRDefault="00954081" w:rsidP="00954081">
      <w:pPr>
        <w:pStyle w:val="a6"/>
        <w:widowControl/>
        <w:spacing w:before="100" w:after="100" w:line="300" w:lineRule="auto"/>
        <w:ind w:firstLineChars="300" w:firstLine="720"/>
        <w:contextualSpacing/>
      </w:pPr>
      <w:r>
        <w:rPr>
          <w:rFonts w:hint="eastAsia"/>
        </w:rPr>
        <w:t>3</w:t>
      </w:r>
      <w:r>
        <w:t>.</w:t>
      </w:r>
      <w:r w:rsidR="00E0417E">
        <w:rPr>
          <w:rFonts w:hint="eastAsia"/>
        </w:rPr>
        <w:t>订单查询</w:t>
      </w:r>
    </w:p>
    <w:p w:rsidR="00E0417E" w:rsidRDefault="00954081" w:rsidP="00954081">
      <w:pPr>
        <w:pStyle w:val="a6"/>
        <w:widowControl/>
        <w:spacing w:before="100" w:after="100" w:line="300" w:lineRule="auto"/>
        <w:ind w:firstLineChars="300" w:firstLine="720"/>
        <w:contextualSpacing/>
      </w:pPr>
      <w:r>
        <w:rPr>
          <w:rFonts w:hint="eastAsia"/>
        </w:rPr>
        <w:t>4．</w:t>
      </w:r>
      <w:r w:rsidR="00E0417E">
        <w:rPr>
          <w:rFonts w:hint="eastAsia"/>
        </w:rPr>
        <w:t>快递进度</w:t>
      </w:r>
    </w:p>
    <w:p w:rsidR="00E0417E" w:rsidRDefault="00E0417E" w:rsidP="00954081">
      <w:pPr>
        <w:pStyle w:val="a6"/>
        <w:widowControl/>
        <w:numPr>
          <w:ilvl w:val="0"/>
          <w:numId w:val="4"/>
        </w:numPr>
        <w:spacing w:before="100" w:after="100" w:line="300" w:lineRule="auto"/>
        <w:contextualSpacing/>
      </w:pPr>
      <w:r>
        <w:rPr>
          <w:rFonts w:hint="eastAsia"/>
        </w:rPr>
        <w:t>后台管理模块：</w:t>
      </w:r>
    </w:p>
    <w:p w:rsidR="00E0417E" w:rsidRDefault="00E0417E" w:rsidP="00954081">
      <w:pPr>
        <w:pStyle w:val="a6"/>
        <w:widowControl/>
        <w:spacing w:before="100" w:after="100" w:line="300" w:lineRule="auto"/>
        <w:ind w:left="720"/>
        <w:contextualSpacing/>
      </w:pPr>
      <w:r>
        <w:rPr>
          <w:rFonts w:hint="eastAsia"/>
        </w:rPr>
        <w:t>客户信息管理和快递查询模块</w:t>
      </w:r>
    </w:p>
    <w:p w:rsidR="00E0417E" w:rsidRDefault="00954081" w:rsidP="00954081">
      <w:pPr>
        <w:pStyle w:val="a6"/>
        <w:widowControl/>
        <w:spacing w:before="100" w:after="100" w:line="300" w:lineRule="auto"/>
        <w:ind w:firstLineChars="300" w:firstLine="720"/>
        <w:contextualSpacing/>
      </w:pPr>
      <w:r>
        <w:rPr>
          <w:rFonts w:hint="eastAsia"/>
        </w:rPr>
        <w:t>1</w:t>
      </w:r>
      <w:r>
        <w:t>.</w:t>
      </w:r>
      <w:r w:rsidR="00E0417E">
        <w:rPr>
          <w:rFonts w:hint="eastAsia"/>
        </w:rPr>
        <w:t>用户注册管理</w:t>
      </w:r>
    </w:p>
    <w:p w:rsidR="00E0417E" w:rsidRDefault="00954081" w:rsidP="00954081">
      <w:pPr>
        <w:pStyle w:val="a6"/>
        <w:widowControl/>
        <w:spacing w:before="100" w:after="100" w:line="300" w:lineRule="auto"/>
        <w:ind w:firstLineChars="300" w:firstLine="720"/>
        <w:contextualSpacing/>
      </w:pPr>
      <w:r>
        <w:rPr>
          <w:rFonts w:hint="eastAsia"/>
        </w:rPr>
        <w:t>2</w:t>
      </w:r>
      <w:r>
        <w:t>.</w:t>
      </w:r>
      <w:r w:rsidR="00E0417E">
        <w:rPr>
          <w:rFonts w:hint="eastAsia"/>
        </w:rPr>
        <w:t>用户权限管理</w:t>
      </w:r>
    </w:p>
    <w:p w:rsidR="00E0417E" w:rsidRDefault="00954081" w:rsidP="00954081">
      <w:pPr>
        <w:pStyle w:val="a6"/>
        <w:widowControl/>
        <w:spacing w:before="100" w:after="100" w:line="300" w:lineRule="auto"/>
        <w:ind w:firstLineChars="300" w:firstLine="720"/>
        <w:contextualSpacing/>
      </w:pPr>
      <w:r>
        <w:rPr>
          <w:rFonts w:hint="eastAsia"/>
        </w:rPr>
        <w:t>3</w:t>
      </w:r>
      <w:r>
        <w:t>.</w:t>
      </w:r>
      <w:r w:rsidR="00E0417E">
        <w:rPr>
          <w:rFonts w:hint="eastAsia"/>
        </w:rPr>
        <w:t>快递信息查询</w:t>
      </w:r>
    </w:p>
    <w:p w:rsidR="001A5BE4" w:rsidRDefault="00954081" w:rsidP="00954081">
      <w:pPr>
        <w:pStyle w:val="a6"/>
        <w:widowControl/>
        <w:spacing w:before="100" w:after="100" w:line="300" w:lineRule="auto"/>
        <w:ind w:firstLineChars="300" w:firstLine="720"/>
        <w:contextualSpacing/>
      </w:pPr>
      <w:r>
        <w:rPr>
          <w:rFonts w:hint="eastAsia"/>
        </w:rPr>
        <w:t>4</w:t>
      </w:r>
      <w:r>
        <w:t>.</w:t>
      </w:r>
      <w:r w:rsidR="001A5BE4">
        <w:rPr>
          <w:rFonts w:hint="eastAsia"/>
        </w:rPr>
        <w:t>快递数据生成区块链存储在数据库中</w:t>
      </w:r>
    </w:p>
    <w:p w:rsidR="00970491" w:rsidRPr="00954081" w:rsidRDefault="00E0417E" w:rsidP="00954081">
      <w:pPr>
        <w:pStyle w:val="a6"/>
        <w:widowControl/>
        <w:contextualSpacing/>
        <w:outlineLvl w:val="1"/>
        <w:rPr>
          <w:rFonts w:ascii="宋体" w:eastAsia="宋体" w:hAnsi="宋体"/>
          <w:b/>
          <w:sz w:val="30"/>
          <w:szCs w:val="30"/>
        </w:rPr>
      </w:pPr>
      <w:r w:rsidRPr="00954081">
        <w:rPr>
          <w:rFonts w:ascii="宋体" w:eastAsia="宋体" w:hAnsi="宋体"/>
          <w:b/>
          <w:sz w:val="30"/>
          <w:szCs w:val="30"/>
        </w:rPr>
        <w:t>4</w:t>
      </w:r>
      <w:r w:rsidRPr="00954081">
        <w:rPr>
          <w:rFonts w:ascii="宋体" w:eastAsia="宋体" w:hAnsi="宋体" w:hint="eastAsia"/>
          <w:b/>
          <w:sz w:val="30"/>
          <w:szCs w:val="30"/>
        </w:rPr>
        <w:t>功能描述</w:t>
      </w:r>
      <w:r w:rsidR="00970491" w:rsidRPr="00954081">
        <w:rPr>
          <w:rFonts w:ascii="宋体" w:eastAsia="宋体" w:hAnsi="宋体"/>
          <w:b/>
          <w:sz w:val="30"/>
          <w:szCs w:val="30"/>
        </w:rPr>
        <w:t xml:space="preserve">     </w:t>
      </w:r>
    </w:p>
    <w:p w:rsidR="00970491" w:rsidRDefault="00E0417E" w:rsidP="00954081">
      <w:pPr>
        <w:pStyle w:val="a6"/>
        <w:widowControl/>
        <w:contextualSpacing/>
        <w:outlineLvl w:val="2"/>
        <w:rPr>
          <w:rFonts w:ascii="宋体" w:eastAsia="宋体" w:hAnsi="宋体"/>
          <w:sz w:val="28"/>
          <w:szCs w:val="28"/>
        </w:rPr>
      </w:pPr>
      <w:r w:rsidRPr="00954081">
        <w:rPr>
          <w:rFonts w:ascii="宋体" w:eastAsia="宋体" w:hAnsi="宋体"/>
          <w:sz w:val="28"/>
          <w:szCs w:val="28"/>
        </w:rPr>
        <w:t>4</w:t>
      </w:r>
      <w:r w:rsidRPr="00954081">
        <w:rPr>
          <w:rFonts w:ascii="宋体" w:eastAsia="宋体" w:hAnsi="宋体" w:hint="eastAsia"/>
          <w:sz w:val="28"/>
          <w:szCs w:val="28"/>
        </w:rPr>
        <w:t>．1</w:t>
      </w:r>
      <w:r w:rsidR="00970491" w:rsidRPr="00954081">
        <w:rPr>
          <w:rFonts w:ascii="宋体" w:eastAsia="宋体" w:hAnsi="宋体"/>
          <w:sz w:val="28"/>
          <w:szCs w:val="28"/>
        </w:rPr>
        <w:t xml:space="preserve">  功能描述 </w:t>
      </w:r>
    </w:p>
    <w:p w:rsidR="002A2D87" w:rsidRPr="00954081" w:rsidRDefault="002A2D87" w:rsidP="007D570D">
      <w:pPr>
        <w:pStyle w:val="a6"/>
        <w:widowControl/>
        <w:contextualSpacing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网页端流程图基本如下：</w:t>
      </w:r>
    </w:p>
    <w:p w:rsidR="001A5BE4" w:rsidRDefault="001A5BE4" w:rsidP="00954081">
      <w:pPr>
        <w:pStyle w:val="a6"/>
        <w:widowControl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5274310" cy="3175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4A" w:rsidRDefault="001A5BE4" w:rsidP="00954081">
      <w:pPr>
        <w:pStyle w:val="a6"/>
        <w:widowControl/>
        <w:contextualSpacing/>
      </w:pPr>
      <w:r>
        <w:rPr>
          <w:noProof/>
        </w:rPr>
        <w:drawing>
          <wp:inline distT="0" distB="0" distL="0" distR="0">
            <wp:extent cx="5274310" cy="3258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BE4" w:rsidRDefault="001A5BE4" w:rsidP="00954081">
      <w:pPr>
        <w:pStyle w:val="a6"/>
        <w:widowControl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4780952" cy="380952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4A" w:rsidRPr="00954081" w:rsidRDefault="00917B4A" w:rsidP="002A2D87">
      <w:pPr>
        <w:pStyle w:val="a6"/>
        <w:widowControl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 w:rsidRPr="00954081">
        <w:rPr>
          <w:rFonts w:ascii="宋体" w:eastAsia="宋体" w:hAnsi="宋体" w:hint="eastAsia"/>
        </w:rPr>
        <w:t>程序运行后，进入网站主页，可以看到用户注册、登录、网站介绍等等信息，进入后用户可以看到自身的一些信息以及查询模块，管理员可以进入到后台管理模块，管理相应的子模块。</w:t>
      </w:r>
    </w:p>
    <w:p w:rsidR="00970491" w:rsidRPr="00954081" w:rsidRDefault="00970491" w:rsidP="00954081">
      <w:pPr>
        <w:pStyle w:val="a6"/>
        <w:widowControl/>
        <w:contextualSpacing/>
        <w:outlineLvl w:val="1"/>
        <w:rPr>
          <w:rFonts w:ascii="宋体" w:eastAsia="宋体" w:hAnsi="宋体"/>
          <w:b/>
          <w:sz w:val="30"/>
          <w:szCs w:val="30"/>
        </w:rPr>
      </w:pPr>
      <w:r w:rsidRPr="00954081">
        <w:rPr>
          <w:rFonts w:ascii="宋体" w:eastAsia="宋体" w:hAnsi="宋体"/>
          <w:b/>
          <w:sz w:val="30"/>
          <w:szCs w:val="30"/>
        </w:rPr>
        <w:t>5   接口设计</w:t>
      </w:r>
    </w:p>
    <w:p w:rsidR="002A2D87" w:rsidRDefault="00970491" w:rsidP="002A2D87">
      <w:pPr>
        <w:pStyle w:val="a6"/>
        <w:widowControl/>
        <w:spacing w:before="100" w:after="100" w:line="300" w:lineRule="auto"/>
        <w:contextualSpacing/>
        <w:outlineLvl w:val="2"/>
        <w:rPr>
          <w:rFonts w:ascii="宋体" w:eastAsia="宋体" w:hAnsi="宋体"/>
        </w:rPr>
      </w:pPr>
      <w:r w:rsidRPr="002A2D87">
        <w:rPr>
          <w:rFonts w:ascii="宋体" w:eastAsia="宋体" w:hAnsi="宋体"/>
        </w:rPr>
        <w:t xml:space="preserve">5.1   用户界面 </w:t>
      </w:r>
    </w:p>
    <w:p w:rsidR="002A2D87" w:rsidRPr="002A2D87" w:rsidRDefault="00391558" w:rsidP="00391558">
      <w:pPr>
        <w:pStyle w:val="a6"/>
        <w:widowControl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网页界面</w:t>
      </w:r>
    </w:p>
    <w:p w:rsidR="00970491" w:rsidRPr="002A2D87" w:rsidRDefault="00970491" w:rsidP="002A2D87">
      <w:pPr>
        <w:pStyle w:val="a6"/>
        <w:widowControl/>
        <w:spacing w:before="100" w:after="100" w:line="300" w:lineRule="auto"/>
        <w:contextualSpacing/>
        <w:outlineLvl w:val="2"/>
        <w:rPr>
          <w:rFonts w:ascii="宋体" w:eastAsia="宋体" w:hAnsi="宋体"/>
        </w:rPr>
      </w:pPr>
      <w:r w:rsidRPr="002A2D87">
        <w:rPr>
          <w:rFonts w:ascii="宋体" w:eastAsia="宋体" w:hAnsi="宋体"/>
        </w:rPr>
        <w:t>5.2   硬件接口</w:t>
      </w:r>
    </w:p>
    <w:p w:rsidR="00917B4A" w:rsidRPr="002A2D87" w:rsidRDefault="00917B4A" w:rsidP="002A2D87">
      <w:pPr>
        <w:pStyle w:val="a6"/>
        <w:widowControl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 w:rsidRPr="002A2D87">
        <w:rPr>
          <w:rFonts w:ascii="宋体" w:eastAsia="宋体" w:hAnsi="宋体" w:hint="eastAsia"/>
        </w:rPr>
        <w:t>由于使用的是TCP/IP通信协议，所以是能够联网的设备即可。</w:t>
      </w:r>
    </w:p>
    <w:p w:rsidR="00970491" w:rsidRPr="002A2D87" w:rsidRDefault="00970491" w:rsidP="002A2D87">
      <w:pPr>
        <w:pStyle w:val="a6"/>
        <w:widowControl/>
        <w:spacing w:before="100" w:after="100" w:line="300" w:lineRule="auto"/>
        <w:contextualSpacing/>
        <w:outlineLvl w:val="2"/>
        <w:rPr>
          <w:rFonts w:ascii="宋体" w:eastAsia="宋体" w:hAnsi="宋体"/>
        </w:rPr>
      </w:pPr>
      <w:r w:rsidRPr="002A2D87">
        <w:rPr>
          <w:rFonts w:ascii="宋体" w:eastAsia="宋体" w:hAnsi="宋体"/>
        </w:rPr>
        <w:t xml:space="preserve">5.3    软件接口 </w:t>
      </w:r>
    </w:p>
    <w:p w:rsidR="00917B4A" w:rsidRPr="002A2D87" w:rsidRDefault="00917B4A" w:rsidP="002A2D87">
      <w:pPr>
        <w:pStyle w:val="a6"/>
        <w:widowControl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 w:rsidRPr="002A2D87">
        <w:rPr>
          <w:rFonts w:ascii="宋体" w:eastAsia="宋体" w:hAnsi="宋体" w:hint="eastAsia"/>
        </w:rPr>
        <w:t>运行在Windows</w:t>
      </w:r>
      <w:r w:rsidRPr="002A2D87">
        <w:rPr>
          <w:rFonts w:ascii="宋体" w:eastAsia="宋体" w:hAnsi="宋体"/>
        </w:rPr>
        <w:t>7</w:t>
      </w:r>
      <w:r w:rsidRPr="002A2D87">
        <w:rPr>
          <w:rFonts w:ascii="宋体" w:eastAsia="宋体" w:hAnsi="宋体" w:hint="eastAsia"/>
        </w:rPr>
        <w:t>及更高版本。</w:t>
      </w:r>
    </w:p>
    <w:p w:rsidR="00954081" w:rsidRDefault="00970491" w:rsidP="002A2D87">
      <w:pPr>
        <w:pStyle w:val="a6"/>
        <w:widowControl/>
        <w:spacing w:before="100" w:after="100" w:line="300" w:lineRule="auto"/>
        <w:contextualSpacing/>
        <w:outlineLvl w:val="2"/>
        <w:rPr>
          <w:rFonts w:ascii="宋体" w:eastAsia="宋体" w:hAnsi="宋体"/>
        </w:rPr>
      </w:pPr>
      <w:r w:rsidRPr="002A2D87">
        <w:rPr>
          <w:rFonts w:ascii="宋体" w:eastAsia="宋体" w:hAnsi="宋体"/>
        </w:rPr>
        <w:t>5.4   通信接口</w:t>
      </w:r>
    </w:p>
    <w:p w:rsidR="002A2D87" w:rsidRDefault="002A2D87" w:rsidP="002A2D87">
      <w:pPr>
        <w:pStyle w:val="a6"/>
        <w:widowControl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 w:rsidRPr="002A2D87">
        <w:rPr>
          <w:rFonts w:ascii="宋体" w:eastAsia="宋体" w:hAnsi="宋体" w:hint="eastAsia"/>
        </w:rPr>
        <w:t>通用</w:t>
      </w:r>
      <w:hyperlink r:id="rId12" w:tgtFrame="_blank" w:history="1">
        <w:r w:rsidRPr="002A2D87">
          <w:rPr>
            <w:rFonts w:ascii="宋体" w:eastAsia="宋体" w:hAnsi="宋体" w:hint="eastAsia"/>
          </w:rPr>
          <w:t>网络接口</w:t>
        </w:r>
      </w:hyperlink>
    </w:p>
    <w:p w:rsidR="00391558" w:rsidRPr="002A2D87" w:rsidRDefault="00391558" w:rsidP="00391558">
      <w:pPr>
        <w:pStyle w:val="a6"/>
        <w:widowControl/>
        <w:spacing w:before="100" w:after="100" w:line="300" w:lineRule="auto"/>
        <w:contextualSpacing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.5</w:t>
      </w:r>
      <w:r>
        <w:rPr>
          <w:rFonts w:ascii="宋体" w:eastAsia="宋体" w:hAnsi="宋体" w:hint="eastAsia"/>
        </w:rPr>
        <w:t>安检机接口</w:t>
      </w:r>
    </w:p>
    <w:p w:rsidR="00970491" w:rsidRPr="002A2D87" w:rsidRDefault="00970491" w:rsidP="00954081">
      <w:pPr>
        <w:pStyle w:val="a6"/>
        <w:widowControl/>
        <w:contextualSpacing/>
        <w:outlineLvl w:val="1"/>
        <w:rPr>
          <w:rFonts w:ascii="宋体" w:eastAsia="宋体" w:hAnsi="宋体"/>
          <w:b/>
          <w:sz w:val="30"/>
          <w:szCs w:val="30"/>
        </w:rPr>
      </w:pPr>
      <w:r w:rsidRPr="002A2D87">
        <w:rPr>
          <w:rFonts w:ascii="宋体" w:eastAsia="宋体" w:hAnsi="宋体"/>
          <w:b/>
          <w:sz w:val="30"/>
          <w:szCs w:val="30"/>
        </w:rPr>
        <w:t xml:space="preserve">6   数据结构设计 </w:t>
      </w:r>
    </w:p>
    <w:p w:rsidR="00954081" w:rsidRPr="002A2D87" w:rsidRDefault="00970491" w:rsidP="002A2D87">
      <w:pPr>
        <w:pStyle w:val="a6"/>
        <w:widowControl/>
        <w:spacing w:before="100" w:after="100" w:line="300" w:lineRule="auto"/>
        <w:contextualSpacing/>
        <w:outlineLvl w:val="2"/>
        <w:rPr>
          <w:rFonts w:ascii="宋体" w:eastAsia="宋体" w:hAnsi="宋体"/>
          <w:sz w:val="28"/>
          <w:szCs w:val="28"/>
        </w:rPr>
      </w:pPr>
      <w:r w:rsidRPr="002A2D87">
        <w:rPr>
          <w:rFonts w:ascii="宋体" w:eastAsia="宋体" w:hAnsi="宋体"/>
          <w:sz w:val="28"/>
          <w:szCs w:val="28"/>
        </w:rPr>
        <w:t>6.1    数据结构</w:t>
      </w:r>
    </w:p>
    <w:p w:rsidR="00226A00" w:rsidRPr="002A2D87" w:rsidRDefault="00970491" w:rsidP="002A2D87">
      <w:pPr>
        <w:pStyle w:val="a6"/>
        <w:widowControl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 w:rsidRPr="002A2D87">
        <w:rPr>
          <w:rFonts w:ascii="宋体" w:eastAsia="宋体" w:hAnsi="宋体"/>
        </w:rPr>
        <w:t xml:space="preserve"> </w:t>
      </w:r>
      <w:r w:rsidR="00226A00" w:rsidRPr="002A2D87">
        <w:rPr>
          <w:rFonts w:ascii="宋体" w:eastAsia="宋体" w:hAnsi="宋体" w:hint="eastAsia"/>
        </w:rPr>
        <w:t>安检机上传的客户信息生成区块链存储在云服务器中。</w:t>
      </w:r>
    </w:p>
    <w:p w:rsidR="00226A00" w:rsidRPr="002A2D87" w:rsidRDefault="00226A00" w:rsidP="002A2D87">
      <w:pPr>
        <w:pStyle w:val="a6"/>
        <w:spacing w:before="100" w:after="100" w:line="300" w:lineRule="auto"/>
        <w:ind w:firstLineChars="200" w:firstLine="480"/>
        <w:contextualSpacing/>
        <w:rPr>
          <w:rFonts w:ascii="宋体" w:eastAsia="宋体" w:hAnsi="宋体" w:cs="宋体"/>
        </w:rPr>
      </w:pPr>
      <w:r w:rsidRPr="002A2D87">
        <w:rPr>
          <w:rFonts w:ascii="宋体" w:eastAsia="宋体" w:hAnsi="宋体" w:cs="宋体"/>
        </w:rPr>
        <w:t>区块链是一种单向链式结构，由区块连接而成。第一个区块称为创始区块</w:t>
      </w:r>
      <w:r w:rsidRPr="002A2D87">
        <w:rPr>
          <w:rFonts w:ascii="宋体" w:eastAsia="宋体" w:hAnsi="宋体" w:cs="宋体" w:hint="eastAsia"/>
        </w:rPr>
        <w:t>，</w:t>
      </w:r>
      <w:r w:rsidRPr="00226A00">
        <w:rPr>
          <w:rFonts w:ascii="宋体" w:eastAsia="宋体" w:hAnsi="宋体" w:cs="宋体"/>
        </w:rPr>
        <w:t>除了创始区块外，每个区块中都保留了上一个区块的Hash地址(区块的唯一标</w:t>
      </w:r>
      <w:r w:rsidRPr="00226A00">
        <w:rPr>
          <w:rFonts w:ascii="宋体" w:eastAsia="宋体" w:hAnsi="宋体" w:cs="宋体"/>
        </w:rPr>
        <w:lastRenderedPageBreak/>
        <w:t>识)，通过引用上一个区块的Hash地址，区块间形成了链式关系，从而形成了区块链。区块链内区块的数量，称为区块的高度。</w:t>
      </w:r>
    </w:p>
    <w:p w:rsidR="00226A00" w:rsidRPr="002A2D87" w:rsidRDefault="00226A00" w:rsidP="002A2D87">
      <w:pPr>
        <w:pStyle w:val="a6"/>
        <w:spacing w:before="100" w:after="100" w:line="300" w:lineRule="auto"/>
        <w:ind w:firstLineChars="200" w:firstLine="480"/>
        <w:contextualSpacing/>
        <w:rPr>
          <w:rFonts w:ascii="宋体" w:eastAsia="宋体" w:hAnsi="宋体" w:cs="宋体"/>
        </w:rPr>
      </w:pPr>
      <w:r w:rsidRPr="002A2D87">
        <w:rPr>
          <w:rFonts w:ascii="宋体" w:eastAsia="宋体" w:hAnsi="宋体" w:cs="宋体"/>
        </w:rPr>
        <w:t>区块由区块头和区块体两部分组成。其中区块的大小被限制在1M以内(为了防止资源浪费和DOS攻击)，区块头的大小被固定为80个字节。</w:t>
      </w:r>
    </w:p>
    <w:p w:rsidR="0079126C" w:rsidRPr="002A2D87" w:rsidRDefault="00226A00" w:rsidP="002A2D87">
      <w:pPr>
        <w:pStyle w:val="a6"/>
        <w:spacing w:before="100" w:after="100" w:line="300" w:lineRule="auto"/>
        <w:ind w:firstLineChars="200" w:firstLine="480"/>
        <w:contextualSpacing/>
        <w:rPr>
          <w:rFonts w:ascii="宋体" w:eastAsia="宋体" w:hAnsi="宋体" w:cs="宋体"/>
        </w:rPr>
      </w:pPr>
      <w:r w:rsidRPr="002A2D87">
        <w:rPr>
          <w:rFonts w:ascii="宋体" w:eastAsia="宋体" w:hAnsi="宋体" w:cs="宋体"/>
          <w:bCs/>
        </w:rPr>
        <w:t>区块头</w:t>
      </w:r>
      <w:r w:rsidRPr="002A2D87">
        <w:rPr>
          <w:rFonts w:ascii="宋体" w:eastAsia="宋体" w:hAnsi="宋体" w:cs="宋体" w:hint="eastAsia"/>
          <w:bCs/>
        </w:rPr>
        <w:t>：</w:t>
      </w:r>
      <w:r w:rsidRPr="002A2D87">
        <w:rPr>
          <w:rFonts w:ascii="宋体" w:eastAsia="宋体" w:hAnsi="宋体" w:cs="宋体"/>
        </w:rPr>
        <w:t>区块头中记录了版本号、上一个区块的Hash地址、</w:t>
      </w:r>
      <w:proofErr w:type="spellStart"/>
      <w:r w:rsidRPr="002A2D87">
        <w:rPr>
          <w:rFonts w:ascii="宋体" w:eastAsia="宋体" w:hAnsi="宋体" w:cs="宋体"/>
        </w:rPr>
        <w:t>merkle</w:t>
      </w:r>
      <w:proofErr w:type="spellEnd"/>
      <w:r w:rsidRPr="002A2D87">
        <w:rPr>
          <w:rFonts w:ascii="宋体" w:eastAsia="宋体" w:hAnsi="宋体" w:cs="宋体"/>
        </w:rPr>
        <w:t>根、区块创建时间戳、区块的工作量难度目标以及用于计算目标的参数值。</w:t>
      </w:r>
    </w:p>
    <w:tbl>
      <w:tblPr>
        <w:tblStyle w:val="a8"/>
        <w:tblW w:w="8359" w:type="dxa"/>
        <w:tblLook w:val="04A0"/>
      </w:tblPr>
      <w:tblGrid>
        <w:gridCol w:w="1776"/>
        <w:gridCol w:w="1480"/>
        <w:gridCol w:w="5103"/>
      </w:tblGrid>
      <w:tr w:rsidR="00226A00" w:rsidRPr="002A2D87" w:rsidTr="002A2D87">
        <w:tc>
          <w:tcPr>
            <w:tcW w:w="1776" w:type="dxa"/>
          </w:tcPr>
          <w:p w:rsidR="00226A00" w:rsidRPr="002A2D87" w:rsidRDefault="00226A00" w:rsidP="00954081">
            <w:pPr>
              <w:pStyle w:val="a6"/>
              <w:contextualSpacing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1480" w:type="dxa"/>
          </w:tcPr>
          <w:p w:rsidR="00226A00" w:rsidRPr="002A2D87" w:rsidRDefault="00226A00" w:rsidP="00954081">
            <w:pPr>
              <w:pStyle w:val="a6"/>
              <w:contextualSpacing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 w:cs="宋体" w:hint="eastAsia"/>
              </w:rPr>
              <w:t>大小</w:t>
            </w:r>
          </w:p>
        </w:tc>
        <w:tc>
          <w:tcPr>
            <w:tcW w:w="5103" w:type="dxa"/>
          </w:tcPr>
          <w:p w:rsidR="00226A00" w:rsidRPr="002A2D87" w:rsidRDefault="00226A00" w:rsidP="00954081">
            <w:pPr>
              <w:pStyle w:val="a6"/>
              <w:contextualSpacing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 w:cs="宋体" w:hint="eastAsia"/>
              </w:rPr>
              <w:t>描述</w:t>
            </w:r>
          </w:p>
        </w:tc>
      </w:tr>
      <w:tr w:rsidR="00226A00" w:rsidRPr="002A2D87" w:rsidTr="002A2D87">
        <w:trPr>
          <w:trHeight w:val="378"/>
        </w:trPr>
        <w:tc>
          <w:tcPr>
            <w:tcW w:w="1776" w:type="dxa"/>
          </w:tcPr>
          <w:p w:rsidR="00226A00" w:rsidRPr="002A2D87" w:rsidRDefault="0079126C" w:rsidP="00954081">
            <w:pPr>
              <w:pStyle w:val="a6"/>
              <w:contextualSpacing/>
              <w:jc w:val="center"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 w:cs="宋体"/>
              </w:rPr>
              <w:t>V</w:t>
            </w:r>
            <w:r w:rsidRPr="002A2D87">
              <w:rPr>
                <w:rFonts w:ascii="宋体" w:eastAsia="宋体" w:hAnsi="宋体" w:cs="宋体" w:hint="eastAsia"/>
              </w:rPr>
              <w:t>ersion</w:t>
            </w:r>
          </w:p>
        </w:tc>
        <w:tc>
          <w:tcPr>
            <w:tcW w:w="1480" w:type="dxa"/>
          </w:tcPr>
          <w:p w:rsidR="00226A00" w:rsidRPr="002A2D87" w:rsidRDefault="0079126C" w:rsidP="00954081">
            <w:pPr>
              <w:pStyle w:val="a6"/>
              <w:contextualSpacing/>
              <w:jc w:val="center"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 w:cs="宋体" w:hint="eastAsia"/>
              </w:rPr>
              <w:t>4字节</w:t>
            </w:r>
          </w:p>
        </w:tc>
        <w:tc>
          <w:tcPr>
            <w:tcW w:w="5103" w:type="dxa"/>
          </w:tcPr>
          <w:p w:rsidR="00226A00" w:rsidRPr="002A2D87" w:rsidRDefault="0079126C" w:rsidP="00954081">
            <w:pPr>
              <w:pStyle w:val="a6"/>
              <w:contextualSpacing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 w:cs="宋体"/>
              </w:rPr>
              <w:t>版本号，</w:t>
            </w:r>
            <w:r w:rsidRPr="002A2D87">
              <w:rPr>
                <w:rFonts w:ascii="微软雅黑" w:eastAsia="微软雅黑" w:hAnsi="微软雅黑" w:cs="微软雅黑" w:hint="eastAsia"/>
              </w:rPr>
              <w:t>⽤</w:t>
            </w:r>
            <w:r w:rsidRPr="002A2D87">
              <w:rPr>
                <w:rFonts w:ascii="宋体" w:eastAsia="宋体" w:hAnsi="宋体" w:cs="宋体" w:hint="eastAsia"/>
              </w:rPr>
              <w:t>于跟踪软件</w:t>
            </w:r>
            <w:r w:rsidRPr="002A2D87">
              <w:rPr>
                <w:rFonts w:ascii="宋体" w:eastAsia="宋体" w:hAnsi="宋体" w:cs="宋体"/>
              </w:rPr>
              <w:t>/协议的更新</w:t>
            </w:r>
          </w:p>
        </w:tc>
      </w:tr>
      <w:tr w:rsidR="00226A00" w:rsidRPr="002A2D87" w:rsidTr="002A2D87">
        <w:tc>
          <w:tcPr>
            <w:tcW w:w="1776" w:type="dxa"/>
          </w:tcPr>
          <w:p w:rsidR="00226A00" w:rsidRPr="002A2D87" w:rsidRDefault="00226A00" w:rsidP="00954081">
            <w:pPr>
              <w:pStyle w:val="a6"/>
              <w:contextualSpacing/>
              <w:jc w:val="center"/>
              <w:rPr>
                <w:rFonts w:ascii="宋体" w:eastAsia="宋体" w:hAnsi="宋体" w:cs="宋体"/>
              </w:rPr>
            </w:pPr>
            <w:proofErr w:type="spellStart"/>
            <w:r w:rsidRPr="002A2D87">
              <w:rPr>
                <w:rFonts w:ascii="宋体" w:eastAsia="宋体" w:hAnsi="宋体" w:cs="宋体"/>
              </w:rPr>
              <w:t>P</w:t>
            </w:r>
            <w:r w:rsidRPr="002A2D87">
              <w:rPr>
                <w:rFonts w:ascii="宋体" w:eastAsia="宋体" w:hAnsi="宋体" w:cs="宋体" w:hint="eastAsia"/>
              </w:rPr>
              <w:t>re</w:t>
            </w:r>
            <w:r w:rsidRPr="002A2D87">
              <w:rPr>
                <w:rFonts w:ascii="宋体" w:eastAsia="宋体" w:hAnsi="宋体" w:cs="宋体"/>
              </w:rPr>
              <w:t>vBlockHash</w:t>
            </w:r>
            <w:proofErr w:type="spellEnd"/>
          </w:p>
        </w:tc>
        <w:tc>
          <w:tcPr>
            <w:tcW w:w="1480" w:type="dxa"/>
          </w:tcPr>
          <w:p w:rsidR="00226A00" w:rsidRPr="002A2D87" w:rsidRDefault="00226A00" w:rsidP="00954081">
            <w:pPr>
              <w:pStyle w:val="a6"/>
              <w:contextualSpacing/>
              <w:jc w:val="center"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 w:cs="宋体" w:hint="eastAsia"/>
              </w:rPr>
              <w:t>3</w:t>
            </w:r>
            <w:r w:rsidRPr="002A2D87">
              <w:rPr>
                <w:rFonts w:ascii="宋体" w:eastAsia="宋体" w:hAnsi="宋体" w:cs="宋体"/>
              </w:rPr>
              <w:t>2</w:t>
            </w:r>
            <w:r w:rsidRPr="002A2D87">
              <w:rPr>
                <w:rFonts w:ascii="宋体" w:eastAsia="宋体" w:hAnsi="宋体" w:cs="宋体" w:hint="eastAsia"/>
              </w:rPr>
              <w:t>字节</w:t>
            </w:r>
          </w:p>
        </w:tc>
        <w:tc>
          <w:tcPr>
            <w:tcW w:w="5103" w:type="dxa"/>
          </w:tcPr>
          <w:p w:rsidR="00226A00" w:rsidRPr="002A2D87" w:rsidRDefault="0079126C" w:rsidP="00954081">
            <w:pPr>
              <w:pStyle w:val="a6"/>
              <w:contextualSpacing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 w:cs="宋体"/>
              </w:rPr>
              <w:t>上一个区块的Hash地址</w:t>
            </w:r>
          </w:p>
        </w:tc>
      </w:tr>
      <w:tr w:rsidR="00226A00" w:rsidRPr="002A2D87" w:rsidTr="002A2D87">
        <w:tc>
          <w:tcPr>
            <w:tcW w:w="1776" w:type="dxa"/>
          </w:tcPr>
          <w:p w:rsidR="00226A00" w:rsidRPr="002A2D87" w:rsidRDefault="00226A00" w:rsidP="00954081">
            <w:pPr>
              <w:pStyle w:val="a6"/>
              <w:contextualSpacing/>
              <w:jc w:val="center"/>
              <w:rPr>
                <w:rFonts w:ascii="宋体" w:eastAsia="宋体" w:hAnsi="宋体" w:cs="宋体"/>
              </w:rPr>
            </w:pPr>
            <w:proofErr w:type="spellStart"/>
            <w:r w:rsidRPr="002A2D87">
              <w:rPr>
                <w:rFonts w:ascii="宋体" w:eastAsia="宋体" w:hAnsi="宋体" w:cs="宋体" w:hint="eastAsia"/>
              </w:rPr>
              <w:t>m</w:t>
            </w:r>
            <w:r w:rsidRPr="002A2D87">
              <w:rPr>
                <w:rFonts w:ascii="宋体" w:eastAsia="宋体" w:hAnsi="宋体" w:cs="宋体"/>
              </w:rPr>
              <w:t>erkleRoot</w:t>
            </w:r>
            <w:proofErr w:type="spellEnd"/>
          </w:p>
        </w:tc>
        <w:tc>
          <w:tcPr>
            <w:tcW w:w="1480" w:type="dxa"/>
          </w:tcPr>
          <w:p w:rsidR="00226A00" w:rsidRPr="002A2D87" w:rsidRDefault="00226A00" w:rsidP="00954081">
            <w:pPr>
              <w:pStyle w:val="a6"/>
              <w:contextualSpacing/>
              <w:jc w:val="center"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 w:cs="宋体" w:hint="eastAsia"/>
              </w:rPr>
              <w:t>3</w:t>
            </w:r>
            <w:r w:rsidRPr="002A2D87">
              <w:rPr>
                <w:rFonts w:ascii="宋体" w:eastAsia="宋体" w:hAnsi="宋体" w:cs="宋体"/>
              </w:rPr>
              <w:t>2</w:t>
            </w:r>
            <w:r w:rsidRPr="002A2D87">
              <w:rPr>
                <w:rFonts w:ascii="宋体" w:eastAsia="宋体" w:hAnsi="宋体" w:cs="宋体" w:hint="eastAsia"/>
              </w:rPr>
              <w:t>字节</w:t>
            </w:r>
          </w:p>
        </w:tc>
        <w:tc>
          <w:tcPr>
            <w:tcW w:w="5103" w:type="dxa"/>
          </w:tcPr>
          <w:p w:rsidR="00226A00" w:rsidRPr="002A2D87" w:rsidRDefault="0079126C" w:rsidP="00954081">
            <w:pPr>
              <w:pStyle w:val="a6"/>
              <w:contextualSpacing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 w:cs="宋体"/>
              </w:rPr>
              <w:t>该区块中交易的</w:t>
            </w:r>
            <w:proofErr w:type="spellStart"/>
            <w:r w:rsidRPr="002A2D87">
              <w:rPr>
                <w:rFonts w:ascii="宋体" w:eastAsia="宋体" w:hAnsi="宋体" w:cs="宋体"/>
              </w:rPr>
              <w:t>merkl</w:t>
            </w:r>
            <w:proofErr w:type="spellEnd"/>
            <w:r w:rsidRPr="002A2D87">
              <w:rPr>
                <w:rFonts w:ascii="宋体" w:eastAsia="宋体" w:hAnsi="宋体" w:cs="宋体"/>
              </w:rPr>
              <w:t xml:space="preserve"> e树根的哈希值</w:t>
            </w:r>
          </w:p>
        </w:tc>
      </w:tr>
      <w:tr w:rsidR="00226A00" w:rsidRPr="002A2D87" w:rsidTr="002A2D87">
        <w:tc>
          <w:tcPr>
            <w:tcW w:w="1776" w:type="dxa"/>
          </w:tcPr>
          <w:p w:rsidR="00226A00" w:rsidRPr="002A2D87" w:rsidRDefault="00226A00" w:rsidP="00954081">
            <w:pPr>
              <w:pStyle w:val="a6"/>
              <w:contextualSpacing/>
              <w:jc w:val="center"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 w:cs="宋体" w:hint="eastAsia"/>
              </w:rPr>
              <w:t>t</w:t>
            </w:r>
            <w:r w:rsidRPr="002A2D87">
              <w:rPr>
                <w:rFonts w:ascii="宋体" w:eastAsia="宋体" w:hAnsi="宋体" w:cs="宋体"/>
              </w:rPr>
              <w:t>ime</w:t>
            </w:r>
          </w:p>
        </w:tc>
        <w:tc>
          <w:tcPr>
            <w:tcW w:w="1480" w:type="dxa"/>
          </w:tcPr>
          <w:p w:rsidR="00226A00" w:rsidRPr="002A2D87" w:rsidRDefault="00226A00" w:rsidP="00954081">
            <w:pPr>
              <w:pStyle w:val="a6"/>
              <w:contextualSpacing/>
              <w:jc w:val="center"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 w:cs="宋体" w:hint="eastAsia"/>
              </w:rPr>
              <w:t>4字节</w:t>
            </w:r>
          </w:p>
        </w:tc>
        <w:tc>
          <w:tcPr>
            <w:tcW w:w="5103" w:type="dxa"/>
          </w:tcPr>
          <w:p w:rsidR="00226A00" w:rsidRPr="002A2D87" w:rsidRDefault="0079126C" w:rsidP="00954081">
            <w:pPr>
              <w:pStyle w:val="a6"/>
              <w:contextualSpacing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 w:cs="宋体"/>
              </w:rPr>
              <w:t>该区块的创建时间戳</w:t>
            </w:r>
          </w:p>
        </w:tc>
      </w:tr>
      <w:tr w:rsidR="00226A00" w:rsidRPr="002A2D87" w:rsidTr="002A2D87">
        <w:tc>
          <w:tcPr>
            <w:tcW w:w="1776" w:type="dxa"/>
          </w:tcPr>
          <w:p w:rsidR="00226A00" w:rsidRPr="002A2D87" w:rsidRDefault="00226A00" w:rsidP="00954081">
            <w:pPr>
              <w:pStyle w:val="a6"/>
              <w:contextualSpacing/>
              <w:jc w:val="center"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 w:cs="宋体"/>
              </w:rPr>
              <w:t>Difficulty Target</w:t>
            </w:r>
          </w:p>
        </w:tc>
        <w:tc>
          <w:tcPr>
            <w:tcW w:w="1480" w:type="dxa"/>
          </w:tcPr>
          <w:p w:rsidR="00226A00" w:rsidRPr="002A2D87" w:rsidRDefault="00226A00" w:rsidP="00954081">
            <w:pPr>
              <w:pStyle w:val="a6"/>
              <w:contextualSpacing/>
              <w:jc w:val="center"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 w:cs="宋体" w:hint="eastAsia"/>
              </w:rPr>
              <w:t>4字节</w:t>
            </w:r>
          </w:p>
        </w:tc>
        <w:tc>
          <w:tcPr>
            <w:tcW w:w="5103" w:type="dxa"/>
          </w:tcPr>
          <w:p w:rsidR="00226A00" w:rsidRPr="002A2D87" w:rsidRDefault="0079126C" w:rsidP="00954081">
            <w:pPr>
              <w:pStyle w:val="a6"/>
              <w:contextualSpacing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/>
              </w:rPr>
              <w:t>该区块链工作量证明难度目标</w:t>
            </w:r>
          </w:p>
        </w:tc>
      </w:tr>
      <w:tr w:rsidR="00226A00" w:rsidRPr="002A2D87" w:rsidTr="002A2D87">
        <w:tc>
          <w:tcPr>
            <w:tcW w:w="1776" w:type="dxa"/>
          </w:tcPr>
          <w:p w:rsidR="00226A00" w:rsidRPr="002A2D87" w:rsidRDefault="00226A00" w:rsidP="00954081">
            <w:pPr>
              <w:pStyle w:val="a6"/>
              <w:contextualSpacing/>
              <w:jc w:val="center"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 w:cs="宋体" w:hint="eastAsia"/>
              </w:rPr>
              <w:t>n</w:t>
            </w:r>
            <w:r w:rsidRPr="002A2D87">
              <w:rPr>
                <w:rFonts w:ascii="宋体" w:eastAsia="宋体" w:hAnsi="宋体" w:cs="宋体"/>
              </w:rPr>
              <w:t>once</w:t>
            </w:r>
          </w:p>
        </w:tc>
        <w:tc>
          <w:tcPr>
            <w:tcW w:w="1480" w:type="dxa"/>
          </w:tcPr>
          <w:p w:rsidR="00226A00" w:rsidRPr="002A2D87" w:rsidRDefault="00226A00" w:rsidP="00954081">
            <w:pPr>
              <w:pStyle w:val="a6"/>
              <w:contextualSpacing/>
              <w:jc w:val="center"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 w:cs="宋体" w:hint="eastAsia"/>
              </w:rPr>
              <w:t>4字节</w:t>
            </w:r>
          </w:p>
        </w:tc>
        <w:tc>
          <w:tcPr>
            <w:tcW w:w="5103" w:type="dxa"/>
          </w:tcPr>
          <w:p w:rsidR="00226A00" w:rsidRPr="002A2D87" w:rsidRDefault="0079126C" w:rsidP="00954081">
            <w:pPr>
              <w:pStyle w:val="a6"/>
              <w:contextualSpacing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/>
              </w:rPr>
              <w:t>用于证明工作量的计算参数</w:t>
            </w:r>
          </w:p>
        </w:tc>
      </w:tr>
    </w:tbl>
    <w:p w:rsidR="0079126C" w:rsidRPr="002A2D87" w:rsidRDefault="0079126C" w:rsidP="00954081">
      <w:pPr>
        <w:pStyle w:val="a6"/>
        <w:spacing w:before="100" w:after="100"/>
        <w:contextualSpacing/>
        <w:rPr>
          <w:rFonts w:ascii="宋体" w:eastAsia="宋体" w:hAnsi="宋体" w:cs="宋体"/>
          <w:bCs/>
        </w:rPr>
      </w:pPr>
      <w:r w:rsidRPr="002A2D87">
        <w:rPr>
          <w:rFonts w:ascii="宋体" w:eastAsia="宋体" w:hAnsi="宋体" w:cs="宋体"/>
          <w:bCs/>
        </w:rPr>
        <w:t>区块体</w:t>
      </w:r>
      <w:r w:rsidRPr="002A2D87">
        <w:rPr>
          <w:rFonts w:ascii="宋体" w:eastAsia="宋体" w:hAnsi="宋体" w:cs="宋体" w:hint="eastAsia"/>
          <w:bCs/>
        </w:rPr>
        <w:t>：</w:t>
      </w:r>
      <w:r w:rsidRPr="002A2D87">
        <w:rPr>
          <w:rFonts w:ascii="宋体" w:eastAsia="宋体" w:hAnsi="宋体" w:cs="宋体"/>
        </w:rPr>
        <w:t>区块体中记录了该区块存储的交易数量以及交易数据。</w:t>
      </w:r>
    </w:p>
    <w:tbl>
      <w:tblPr>
        <w:tblStyle w:val="a8"/>
        <w:tblW w:w="8359" w:type="dxa"/>
        <w:tblLook w:val="04A0"/>
      </w:tblPr>
      <w:tblGrid>
        <w:gridCol w:w="2765"/>
        <w:gridCol w:w="1199"/>
        <w:gridCol w:w="4395"/>
      </w:tblGrid>
      <w:tr w:rsidR="0079126C" w:rsidRPr="002A2D87" w:rsidTr="002A2D87">
        <w:tc>
          <w:tcPr>
            <w:tcW w:w="2765" w:type="dxa"/>
          </w:tcPr>
          <w:p w:rsidR="0079126C" w:rsidRPr="002A2D87" w:rsidRDefault="0079126C" w:rsidP="00954081">
            <w:pPr>
              <w:pStyle w:val="a6"/>
              <w:contextualSpacing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 w:cs="宋体" w:hint="eastAsia"/>
              </w:rPr>
              <w:t>字段</w:t>
            </w:r>
          </w:p>
        </w:tc>
        <w:tc>
          <w:tcPr>
            <w:tcW w:w="1199" w:type="dxa"/>
          </w:tcPr>
          <w:p w:rsidR="0079126C" w:rsidRPr="002A2D87" w:rsidRDefault="0079126C" w:rsidP="00954081">
            <w:pPr>
              <w:pStyle w:val="a6"/>
              <w:contextualSpacing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 w:cs="宋体" w:hint="eastAsia"/>
              </w:rPr>
              <w:t>大小</w:t>
            </w:r>
          </w:p>
        </w:tc>
        <w:tc>
          <w:tcPr>
            <w:tcW w:w="4395" w:type="dxa"/>
          </w:tcPr>
          <w:p w:rsidR="0079126C" w:rsidRPr="002A2D87" w:rsidRDefault="0079126C" w:rsidP="00954081">
            <w:pPr>
              <w:pStyle w:val="a6"/>
              <w:contextualSpacing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 w:cs="宋体" w:hint="eastAsia"/>
              </w:rPr>
              <w:t>描述</w:t>
            </w:r>
          </w:p>
        </w:tc>
      </w:tr>
      <w:tr w:rsidR="0079126C" w:rsidRPr="002A2D87" w:rsidTr="002A2D87">
        <w:tc>
          <w:tcPr>
            <w:tcW w:w="2765" w:type="dxa"/>
          </w:tcPr>
          <w:p w:rsidR="0079126C" w:rsidRPr="002A2D87" w:rsidRDefault="0079126C" w:rsidP="00954081">
            <w:pPr>
              <w:pStyle w:val="a6"/>
              <w:contextualSpacing/>
              <w:rPr>
                <w:rFonts w:ascii="宋体" w:eastAsia="宋体" w:hAnsi="宋体" w:cs="宋体"/>
              </w:rPr>
            </w:pPr>
            <w:proofErr w:type="spellStart"/>
            <w:r w:rsidRPr="002A2D87">
              <w:rPr>
                <w:rFonts w:ascii="宋体" w:eastAsia="宋体" w:hAnsi="宋体" w:cs="宋体"/>
              </w:rPr>
              <w:t>numTransactionsBytes</w:t>
            </w:r>
            <w:proofErr w:type="spellEnd"/>
          </w:p>
        </w:tc>
        <w:tc>
          <w:tcPr>
            <w:tcW w:w="1199" w:type="dxa"/>
          </w:tcPr>
          <w:p w:rsidR="0079126C" w:rsidRPr="002A2D87" w:rsidRDefault="0079126C" w:rsidP="00954081">
            <w:pPr>
              <w:pStyle w:val="a6"/>
              <w:contextualSpacing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 w:cs="宋体" w:hint="eastAsia"/>
              </w:rPr>
              <w:t>1字节</w:t>
            </w:r>
          </w:p>
        </w:tc>
        <w:tc>
          <w:tcPr>
            <w:tcW w:w="4395" w:type="dxa"/>
          </w:tcPr>
          <w:p w:rsidR="0079126C" w:rsidRPr="002A2D87" w:rsidRDefault="0079126C" w:rsidP="00954081">
            <w:pPr>
              <w:pStyle w:val="a6"/>
              <w:contextualSpacing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 w:cs="宋体"/>
              </w:rPr>
              <w:t>交易数量占用的字节数</w:t>
            </w:r>
          </w:p>
        </w:tc>
      </w:tr>
      <w:tr w:rsidR="0079126C" w:rsidRPr="002A2D87" w:rsidTr="002A2D87">
        <w:tc>
          <w:tcPr>
            <w:tcW w:w="2765" w:type="dxa"/>
          </w:tcPr>
          <w:p w:rsidR="0079126C" w:rsidRPr="002A2D87" w:rsidRDefault="0079126C" w:rsidP="00954081">
            <w:pPr>
              <w:pStyle w:val="a6"/>
              <w:contextualSpacing/>
              <w:rPr>
                <w:rFonts w:ascii="宋体" w:eastAsia="宋体" w:hAnsi="宋体" w:cs="宋体"/>
              </w:rPr>
            </w:pPr>
            <w:proofErr w:type="spellStart"/>
            <w:r w:rsidRPr="002A2D87">
              <w:rPr>
                <w:rFonts w:ascii="宋体" w:eastAsia="宋体" w:hAnsi="宋体" w:cs="宋体" w:hint="eastAsia"/>
              </w:rPr>
              <w:t>n</w:t>
            </w:r>
            <w:r w:rsidRPr="002A2D87">
              <w:rPr>
                <w:rFonts w:ascii="宋体" w:eastAsia="宋体" w:hAnsi="宋体" w:cs="宋体"/>
              </w:rPr>
              <w:t>umTransactions</w:t>
            </w:r>
            <w:proofErr w:type="spellEnd"/>
          </w:p>
        </w:tc>
        <w:tc>
          <w:tcPr>
            <w:tcW w:w="1199" w:type="dxa"/>
          </w:tcPr>
          <w:p w:rsidR="0079126C" w:rsidRPr="002A2D87" w:rsidRDefault="0079126C" w:rsidP="00954081">
            <w:pPr>
              <w:pStyle w:val="a6"/>
              <w:contextualSpacing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 w:cs="宋体" w:hint="eastAsia"/>
              </w:rPr>
              <w:t>0-</w:t>
            </w:r>
            <w:r w:rsidRPr="002A2D87">
              <w:rPr>
                <w:rFonts w:ascii="宋体" w:eastAsia="宋体" w:hAnsi="宋体" w:cs="宋体"/>
              </w:rPr>
              <w:t>8</w:t>
            </w:r>
            <w:r w:rsidRPr="002A2D87">
              <w:rPr>
                <w:rFonts w:ascii="宋体" w:eastAsia="宋体" w:hAnsi="宋体" w:cs="宋体" w:hint="eastAsia"/>
              </w:rPr>
              <w:t>字节</w:t>
            </w:r>
          </w:p>
        </w:tc>
        <w:tc>
          <w:tcPr>
            <w:tcW w:w="4395" w:type="dxa"/>
          </w:tcPr>
          <w:p w:rsidR="0079126C" w:rsidRPr="002A2D87" w:rsidRDefault="0079126C" w:rsidP="00954081">
            <w:pPr>
              <w:pStyle w:val="a6"/>
              <w:contextualSpacing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 w:cs="宋体"/>
              </w:rPr>
              <w:t>区块内存储的交易数量</w:t>
            </w:r>
          </w:p>
        </w:tc>
      </w:tr>
      <w:tr w:rsidR="0079126C" w:rsidRPr="002A2D87" w:rsidTr="002A2D87">
        <w:tc>
          <w:tcPr>
            <w:tcW w:w="2765" w:type="dxa"/>
          </w:tcPr>
          <w:p w:rsidR="0079126C" w:rsidRPr="002A2D87" w:rsidRDefault="0079126C" w:rsidP="00954081">
            <w:pPr>
              <w:pStyle w:val="a6"/>
              <w:contextualSpacing/>
              <w:rPr>
                <w:rFonts w:ascii="宋体" w:eastAsia="宋体" w:hAnsi="宋体" w:cs="宋体"/>
              </w:rPr>
            </w:pPr>
            <w:proofErr w:type="spellStart"/>
            <w:r w:rsidRPr="002A2D87">
              <w:rPr>
                <w:rFonts w:ascii="宋体" w:eastAsia="宋体" w:hAnsi="宋体" w:cs="宋体" w:hint="eastAsia"/>
              </w:rPr>
              <w:t>t</w:t>
            </w:r>
            <w:r w:rsidRPr="002A2D87">
              <w:rPr>
                <w:rFonts w:ascii="宋体" w:eastAsia="宋体" w:hAnsi="宋体" w:cs="宋体"/>
              </w:rPr>
              <w:t>ransctions</w:t>
            </w:r>
            <w:proofErr w:type="spellEnd"/>
          </w:p>
        </w:tc>
        <w:tc>
          <w:tcPr>
            <w:tcW w:w="1199" w:type="dxa"/>
          </w:tcPr>
          <w:p w:rsidR="0079126C" w:rsidRPr="002A2D87" w:rsidRDefault="0079126C" w:rsidP="00954081">
            <w:pPr>
              <w:pStyle w:val="a6"/>
              <w:contextualSpacing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 w:cs="宋体" w:hint="eastAsia"/>
              </w:rPr>
              <w:t>不确定</w:t>
            </w:r>
          </w:p>
        </w:tc>
        <w:tc>
          <w:tcPr>
            <w:tcW w:w="4395" w:type="dxa"/>
          </w:tcPr>
          <w:p w:rsidR="0079126C" w:rsidRPr="002A2D87" w:rsidRDefault="0079126C" w:rsidP="00954081">
            <w:pPr>
              <w:pStyle w:val="a6"/>
              <w:contextualSpacing/>
              <w:rPr>
                <w:rFonts w:ascii="宋体" w:eastAsia="宋体" w:hAnsi="宋体" w:cs="宋体"/>
              </w:rPr>
            </w:pPr>
            <w:r w:rsidRPr="002A2D87">
              <w:rPr>
                <w:rFonts w:ascii="宋体" w:eastAsia="宋体" w:hAnsi="宋体" w:cs="宋体"/>
              </w:rPr>
              <w:t>区块内存的多个交易数</w:t>
            </w:r>
          </w:p>
        </w:tc>
      </w:tr>
    </w:tbl>
    <w:p w:rsidR="009B1A38" w:rsidRDefault="00970491" w:rsidP="009B1A38">
      <w:pPr>
        <w:pStyle w:val="a6"/>
        <w:widowControl/>
        <w:contextualSpacing/>
        <w:outlineLvl w:val="2"/>
        <w:rPr>
          <w:rFonts w:ascii="宋体" w:eastAsia="宋体" w:hAnsi="宋体"/>
          <w:sz w:val="28"/>
          <w:szCs w:val="28"/>
        </w:rPr>
      </w:pPr>
      <w:r w:rsidRPr="002A2D87">
        <w:rPr>
          <w:rFonts w:ascii="宋体" w:eastAsia="宋体" w:hAnsi="宋体"/>
          <w:sz w:val="28"/>
          <w:szCs w:val="28"/>
        </w:rPr>
        <w:t>6.2    数据结构2 （</w:t>
      </w:r>
      <w:commentRangeStart w:id="4"/>
      <w:r w:rsidRPr="002A2D87">
        <w:rPr>
          <w:rFonts w:ascii="宋体" w:eastAsia="宋体" w:hAnsi="宋体"/>
          <w:sz w:val="28"/>
          <w:szCs w:val="28"/>
        </w:rPr>
        <w:t>标识符</w:t>
      </w:r>
      <w:commentRangeEnd w:id="4"/>
      <w:r w:rsidR="007D570D">
        <w:rPr>
          <w:rStyle w:val="aa"/>
          <w:rFonts w:cstheme="minorBidi"/>
          <w:kern w:val="2"/>
        </w:rPr>
        <w:commentReference w:id="4"/>
      </w:r>
      <w:r w:rsidRPr="002A2D87">
        <w:rPr>
          <w:rFonts w:ascii="宋体" w:eastAsia="宋体" w:hAnsi="宋体"/>
          <w:sz w:val="28"/>
          <w:szCs w:val="28"/>
        </w:rPr>
        <w:t>）</w:t>
      </w:r>
    </w:p>
    <w:p w:rsidR="00970491" w:rsidRPr="009B1A38" w:rsidRDefault="00970491" w:rsidP="007D570D">
      <w:pPr>
        <w:pStyle w:val="a6"/>
        <w:widowControl/>
        <w:contextualSpacing/>
        <w:outlineLvl w:val="1"/>
        <w:rPr>
          <w:rFonts w:ascii="宋体" w:eastAsia="宋体" w:hAnsi="宋体"/>
          <w:sz w:val="28"/>
          <w:szCs w:val="28"/>
        </w:rPr>
      </w:pPr>
      <w:r w:rsidRPr="002A2D87">
        <w:rPr>
          <w:rFonts w:ascii="宋体" w:eastAsia="宋体" w:hAnsi="宋体"/>
          <w:b/>
          <w:sz w:val="30"/>
          <w:szCs w:val="30"/>
        </w:rPr>
        <w:t xml:space="preserve">7   系统安全 </w:t>
      </w:r>
    </w:p>
    <w:p w:rsidR="00970491" w:rsidRPr="002A2D87" w:rsidRDefault="00970491" w:rsidP="00954081">
      <w:pPr>
        <w:pStyle w:val="a6"/>
        <w:widowControl/>
        <w:contextualSpacing/>
        <w:outlineLvl w:val="2"/>
        <w:rPr>
          <w:rFonts w:ascii="宋体" w:eastAsia="宋体" w:hAnsi="宋体"/>
          <w:sz w:val="28"/>
          <w:szCs w:val="28"/>
        </w:rPr>
      </w:pPr>
      <w:r w:rsidRPr="002A2D87">
        <w:rPr>
          <w:rFonts w:ascii="宋体" w:eastAsia="宋体" w:hAnsi="宋体"/>
          <w:sz w:val="28"/>
          <w:szCs w:val="28"/>
        </w:rPr>
        <w:t xml:space="preserve">7.1    系统安全 </w:t>
      </w:r>
    </w:p>
    <w:p w:rsidR="00BA3162" w:rsidRPr="002A2D87" w:rsidRDefault="00970491" w:rsidP="002A2D87">
      <w:pPr>
        <w:pStyle w:val="a6"/>
        <w:widowControl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 w:rsidRPr="002A2D87">
        <w:rPr>
          <w:rFonts w:ascii="宋体" w:eastAsia="宋体" w:hAnsi="宋体"/>
        </w:rPr>
        <w:t xml:space="preserve">[1、系统安全控制和物理保护措施；] </w:t>
      </w:r>
    </w:p>
    <w:p w:rsidR="00BA3162" w:rsidRPr="002A2D87" w:rsidRDefault="00970491" w:rsidP="002A2D87">
      <w:pPr>
        <w:pStyle w:val="a6"/>
        <w:widowControl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 w:rsidRPr="002A2D87">
        <w:rPr>
          <w:rFonts w:ascii="宋体" w:eastAsia="宋体" w:hAnsi="宋体"/>
        </w:rPr>
        <w:t>[2、用户身份鉴别机制；]</w:t>
      </w:r>
    </w:p>
    <w:p w:rsidR="00970491" w:rsidRPr="002A2D87" w:rsidRDefault="00970491" w:rsidP="002A2D87">
      <w:pPr>
        <w:pStyle w:val="a6"/>
        <w:widowControl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 w:rsidRPr="002A2D87">
        <w:rPr>
          <w:rFonts w:ascii="宋体" w:eastAsia="宋体" w:hAnsi="宋体"/>
        </w:rPr>
        <w:t xml:space="preserve">[3、用户对系统的访问权限和范围。] </w:t>
      </w:r>
    </w:p>
    <w:p w:rsidR="00970491" w:rsidRPr="002A2D87" w:rsidRDefault="00970491" w:rsidP="00954081">
      <w:pPr>
        <w:pStyle w:val="a6"/>
        <w:widowControl/>
        <w:contextualSpacing/>
        <w:outlineLvl w:val="2"/>
        <w:rPr>
          <w:rFonts w:ascii="宋体" w:eastAsia="宋体" w:hAnsi="宋体"/>
          <w:sz w:val="28"/>
          <w:szCs w:val="28"/>
        </w:rPr>
      </w:pPr>
      <w:r w:rsidRPr="002A2D87">
        <w:rPr>
          <w:rFonts w:ascii="宋体" w:eastAsia="宋体" w:hAnsi="宋体"/>
          <w:sz w:val="28"/>
          <w:szCs w:val="28"/>
        </w:rPr>
        <w:t>7.2    数据安全</w:t>
      </w:r>
    </w:p>
    <w:p w:rsidR="00BA3162" w:rsidRPr="002A2D87" w:rsidRDefault="00970491" w:rsidP="002A2D87">
      <w:pPr>
        <w:pStyle w:val="a6"/>
        <w:widowControl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 w:rsidRPr="002A2D87">
        <w:rPr>
          <w:rFonts w:ascii="宋体" w:eastAsia="宋体" w:hAnsi="宋体"/>
        </w:rPr>
        <w:t>[1</w:t>
      </w:r>
      <w:r w:rsidR="002A2D87">
        <w:rPr>
          <w:rFonts w:ascii="宋体" w:eastAsia="宋体" w:hAnsi="宋体"/>
        </w:rPr>
        <w:t>、数据用户身份鉴别</w:t>
      </w:r>
      <w:r w:rsidR="002A2D87">
        <w:rPr>
          <w:rFonts w:ascii="宋体" w:eastAsia="宋体" w:hAnsi="宋体" w:hint="eastAsia"/>
        </w:rPr>
        <w:t>；</w:t>
      </w:r>
      <w:r w:rsidR="002A2D87">
        <w:rPr>
          <w:rFonts w:ascii="宋体" w:eastAsia="宋体" w:hAnsi="宋体"/>
        </w:rPr>
        <w:t>]</w:t>
      </w:r>
    </w:p>
    <w:p w:rsidR="00970491" w:rsidRPr="002A2D87" w:rsidRDefault="00970491" w:rsidP="002A2D87">
      <w:pPr>
        <w:pStyle w:val="a6"/>
        <w:widowControl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 w:rsidRPr="002A2D87">
        <w:rPr>
          <w:rFonts w:ascii="宋体" w:eastAsia="宋体" w:hAnsi="宋体"/>
        </w:rPr>
        <w:t xml:space="preserve">[2、访问主体、访问对象的控制策略和实现方法；] </w:t>
      </w:r>
    </w:p>
    <w:p w:rsidR="00970491" w:rsidRPr="002A2D87" w:rsidRDefault="00970491" w:rsidP="002A2D87">
      <w:pPr>
        <w:pStyle w:val="a6"/>
        <w:widowControl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 w:rsidRPr="002A2D87">
        <w:rPr>
          <w:rFonts w:ascii="宋体" w:eastAsia="宋体" w:hAnsi="宋体"/>
        </w:rPr>
        <w:t>[3、数据加密方法。]</w:t>
      </w:r>
    </w:p>
    <w:p w:rsidR="00BA3162" w:rsidRPr="002A2D87" w:rsidRDefault="00970491" w:rsidP="00954081">
      <w:pPr>
        <w:pStyle w:val="a6"/>
        <w:widowControl/>
        <w:contextualSpacing/>
        <w:outlineLvl w:val="2"/>
        <w:rPr>
          <w:rFonts w:ascii="宋体" w:eastAsia="宋体" w:hAnsi="宋体"/>
          <w:sz w:val="28"/>
          <w:szCs w:val="28"/>
        </w:rPr>
      </w:pPr>
      <w:r w:rsidRPr="002A2D87">
        <w:rPr>
          <w:rFonts w:ascii="宋体" w:eastAsia="宋体" w:hAnsi="宋体"/>
          <w:sz w:val="28"/>
          <w:szCs w:val="28"/>
        </w:rPr>
        <w:t>7.3   后备与恢复</w:t>
      </w:r>
    </w:p>
    <w:p w:rsidR="00BA3162" w:rsidRPr="002A2D87" w:rsidRDefault="00970491" w:rsidP="002A2D87">
      <w:pPr>
        <w:pStyle w:val="a6"/>
        <w:widowControl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 w:rsidRPr="002A2D87">
        <w:rPr>
          <w:rFonts w:ascii="宋体" w:eastAsia="宋体" w:hAnsi="宋体"/>
        </w:rPr>
        <w:t>[1、系统后备；</w:t>
      </w:r>
      <w:r w:rsidR="002A2D87">
        <w:rPr>
          <w:rFonts w:ascii="宋体" w:eastAsia="宋体" w:hAnsi="宋体"/>
        </w:rPr>
        <w:t>]</w:t>
      </w:r>
    </w:p>
    <w:p w:rsidR="00BA3162" w:rsidRPr="002A2D87" w:rsidRDefault="00970491" w:rsidP="002A2D87">
      <w:pPr>
        <w:pStyle w:val="a6"/>
        <w:widowControl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 w:rsidRPr="002A2D87">
        <w:rPr>
          <w:rFonts w:ascii="宋体" w:eastAsia="宋体" w:hAnsi="宋体"/>
        </w:rPr>
        <w:t>[2、数据后备；</w:t>
      </w:r>
      <w:r w:rsidR="002A2D87">
        <w:rPr>
          <w:rFonts w:ascii="宋体" w:eastAsia="宋体" w:hAnsi="宋体"/>
        </w:rPr>
        <w:t>]</w:t>
      </w:r>
    </w:p>
    <w:p w:rsidR="00BA3162" w:rsidRPr="002A2D87" w:rsidRDefault="00970491" w:rsidP="002A2D87">
      <w:pPr>
        <w:pStyle w:val="a6"/>
        <w:widowControl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 w:rsidRPr="002A2D87">
        <w:rPr>
          <w:rFonts w:ascii="宋体" w:eastAsia="宋体" w:hAnsi="宋体"/>
        </w:rPr>
        <w:lastRenderedPageBreak/>
        <w:t>[3、系统恢复；</w:t>
      </w:r>
      <w:r w:rsidR="002A2D87">
        <w:rPr>
          <w:rFonts w:ascii="宋体" w:eastAsia="宋体" w:hAnsi="宋体"/>
        </w:rPr>
        <w:t>]</w:t>
      </w:r>
    </w:p>
    <w:p w:rsidR="00970491" w:rsidRPr="002A2D87" w:rsidRDefault="00970491" w:rsidP="002A2D87">
      <w:pPr>
        <w:pStyle w:val="a6"/>
        <w:widowControl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 w:rsidRPr="002A2D87">
        <w:rPr>
          <w:rFonts w:ascii="宋体" w:eastAsia="宋体" w:hAnsi="宋体"/>
        </w:rPr>
        <w:t>[4、数据恢复。]</w:t>
      </w:r>
    </w:p>
    <w:p w:rsidR="00BA3162" w:rsidRPr="002A2D87" w:rsidRDefault="00970491" w:rsidP="00954081">
      <w:pPr>
        <w:pStyle w:val="a6"/>
        <w:widowControl/>
        <w:contextualSpacing/>
        <w:outlineLvl w:val="2"/>
        <w:rPr>
          <w:rFonts w:ascii="宋体" w:eastAsia="宋体" w:hAnsi="宋体"/>
          <w:sz w:val="28"/>
          <w:szCs w:val="28"/>
        </w:rPr>
      </w:pPr>
      <w:bookmarkStart w:id="5" w:name="_GoBack"/>
      <w:bookmarkEnd w:id="5"/>
      <w:r w:rsidRPr="002A2D87">
        <w:rPr>
          <w:rFonts w:ascii="宋体" w:eastAsia="宋体" w:hAnsi="宋体"/>
          <w:sz w:val="28"/>
          <w:szCs w:val="28"/>
        </w:rPr>
        <w:t>7.4    出错处理</w:t>
      </w:r>
    </w:p>
    <w:p w:rsidR="00BA3162" w:rsidRPr="002A2D87" w:rsidRDefault="00970491" w:rsidP="002A2D87">
      <w:pPr>
        <w:pStyle w:val="a6"/>
        <w:widowControl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 w:rsidRPr="002A2D87">
        <w:rPr>
          <w:rFonts w:ascii="宋体" w:eastAsia="宋体" w:hAnsi="宋体"/>
        </w:rPr>
        <w:t>[1、出错情况；]</w:t>
      </w:r>
    </w:p>
    <w:p w:rsidR="002A2D87" w:rsidRDefault="00970491" w:rsidP="002A2D87">
      <w:pPr>
        <w:pStyle w:val="a6"/>
        <w:widowControl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 w:rsidRPr="002A2D87">
        <w:rPr>
          <w:rFonts w:ascii="宋体" w:eastAsia="宋体" w:hAnsi="宋体"/>
        </w:rPr>
        <w:t xml:space="preserve">[2、出错信息输出形式、信息含义、处理方法；] </w:t>
      </w:r>
    </w:p>
    <w:p w:rsidR="00970491" w:rsidRPr="002A2D87" w:rsidRDefault="00970491" w:rsidP="002A2D87">
      <w:pPr>
        <w:pStyle w:val="a6"/>
        <w:widowControl/>
        <w:spacing w:before="100" w:after="100" w:line="300" w:lineRule="auto"/>
        <w:ind w:firstLineChars="200" w:firstLine="480"/>
        <w:contextualSpacing/>
        <w:rPr>
          <w:rFonts w:ascii="宋体" w:eastAsia="宋体" w:hAnsi="宋体"/>
        </w:rPr>
      </w:pPr>
      <w:r w:rsidRPr="002A2D87">
        <w:rPr>
          <w:rFonts w:ascii="宋体" w:eastAsia="宋体" w:hAnsi="宋体"/>
        </w:rPr>
        <w:t>[3、出错失效的后备措施。]</w:t>
      </w:r>
    </w:p>
    <w:sectPr w:rsidR="00970491" w:rsidRPr="002A2D87" w:rsidSect="00E64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office365" w:date="2018-09-11T21:05:00Z" w:initials="o">
    <w:p w:rsidR="00207FD8" w:rsidRDefault="00207FD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这节我不是很懂。。。但是区块链相关技术术语应该要加点吧</w:t>
      </w:r>
    </w:p>
    <w:p w:rsidR="007D570D" w:rsidRDefault="007D570D">
      <w:pPr>
        <w:pStyle w:val="ab"/>
      </w:pPr>
    </w:p>
  </w:comment>
  <w:comment w:id="1" w:author="super 杰啦" w:date="2018-09-18T09:26:00Z" w:initials="s杰">
    <w:p w:rsidR="007D570D" w:rsidRDefault="007D570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嗯嗯加了几个</w:t>
      </w:r>
    </w:p>
  </w:comment>
  <w:comment w:id="2" w:author="office365" w:date="2018-09-11T21:07:00Z" w:initials="o">
    <w:p w:rsidR="00207FD8" w:rsidRDefault="00207FD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这是啥开发工具，没听过啊。。。。感觉会给人一种不是很专业的印象。</w:t>
      </w:r>
    </w:p>
  </w:comment>
  <w:comment w:id="3" w:author="super 杰啦" w:date="2018-09-18T09:26:00Z" w:initials="s杰">
    <w:p w:rsidR="007D570D" w:rsidRDefault="007D570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这个是专门开发微信小程序的</w:t>
      </w:r>
    </w:p>
  </w:comment>
  <w:comment w:id="4" w:author="super 杰啦" w:date="2018-09-18T09:28:00Z" w:initials="s杰">
    <w:p w:rsidR="007D570D" w:rsidRDefault="007D570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关于安检机需要的数据信息还不清楚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25B0B3" w15:done="0"/>
  <w15:commentEx w15:paraId="04F8753C" w15:paraIdParent="1425B0B3" w15:done="0"/>
  <w15:commentEx w15:paraId="3865FA80" w15:done="0"/>
  <w15:commentEx w15:paraId="43593FCC" w15:paraIdParent="3865FA80" w15:done="0"/>
  <w15:commentEx w15:paraId="6C4BF50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77B" w:rsidRDefault="004F677B" w:rsidP="00970491">
      <w:r>
        <w:separator/>
      </w:r>
    </w:p>
  </w:endnote>
  <w:endnote w:type="continuationSeparator" w:id="0">
    <w:p w:rsidR="004F677B" w:rsidRDefault="004F677B" w:rsidP="009704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77B" w:rsidRDefault="004F677B" w:rsidP="00970491">
      <w:r>
        <w:separator/>
      </w:r>
    </w:p>
  </w:footnote>
  <w:footnote w:type="continuationSeparator" w:id="0">
    <w:p w:rsidR="004F677B" w:rsidRDefault="004F677B" w:rsidP="009704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42513"/>
    <w:multiLevelType w:val="hybridMultilevel"/>
    <w:tmpl w:val="393AECC2"/>
    <w:lvl w:ilvl="0" w:tplc="F6582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574E9"/>
    <w:multiLevelType w:val="hybridMultilevel"/>
    <w:tmpl w:val="31A8447C"/>
    <w:lvl w:ilvl="0" w:tplc="05F4DD6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B5393A"/>
    <w:multiLevelType w:val="hybridMultilevel"/>
    <w:tmpl w:val="30B86FF0"/>
    <w:lvl w:ilvl="0" w:tplc="EDF8E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A00631"/>
    <w:multiLevelType w:val="hybridMultilevel"/>
    <w:tmpl w:val="E0BE7676"/>
    <w:lvl w:ilvl="0" w:tplc="58B8FBB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4">
    <w:nsid w:val="670F66D0"/>
    <w:multiLevelType w:val="hybridMultilevel"/>
    <w:tmpl w:val="10CA6EF2"/>
    <w:lvl w:ilvl="0" w:tplc="633A15F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8A42BA4"/>
    <w:multiLevelType w:val="hybridMultilevel"/>
    <w:tmpl w:val="238E4D0A"/>
    <w:lvl w:ilvl="0" w:tplc="F75877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>
    <w:nsid w:val="7E78051A"/>
    <w:multiLevelType w:val="multilevel"/>
    <w:tmpl w:val="BB08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ffice365">
    <w15:presenceInfo w15:providerId="None" w15:userId="office365"/>
  </w15:person>
  <w15:person w15:author="super 杰啦">
    <w15:presenceInfo w15:providerId="Windows Live" w15:userId="dbd89df3e0c9a2a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63FE"/>
    <w:rsid w:val="00003F09"/>
    <w:rsid w:val="00026EE5"/>
    <w:rsid w:val="001A5BE4"/>
    <w:rsid w:val="00207FD8"/>
    <w:rsid w:val="00226A00"/>
    <w:rsid w:val="00254B0C"/>
    <w:rsid w:val="00294829"/>
    <w:rsid w:val="002A2D87"/>
    <w:rsid w:val="00332E53"/>
    <w:rsid w:val="0033550B"/>
    <w:rsid w:val="00391558"/>
    <w:rsid w:val="003F0531"/>
    <w:rsid w:val="004F677B"/>
    <w:rsid w:val="0072329C"/>
    <w:rsid w:val="0079126C"/>
    <w:rsid w:val="007D570D"/>
    <w:rsid w:val="00884029"/>
    <w:rsid w:val="00917B4A"/>
    <w:rsid w:val="00954081"/>
    <w:rsid w:val="00970491"/>
    <w:rsid w:val="009B1A38"/>
    <w:rsid w:val="00BA3162"/>
    <w:rsid w:val="00D4590B"/>
    <w:rsid w:val="00D459A4"/>
    <w:rsid w:val="00E0417E"/>
    <w:rsid w:val="00E64616"/>
    <w:rsid w:val="00ED7682"/>
    <w:rsid w:val="00F063FE"/>
    <w:rsid w:val="00F52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6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4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40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912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0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04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0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0491"/>
    <w:rPr>
      <w:sz w:val="18"/>
      <w:szCs w:val="18"/>
    </w:rPr>
  </w:style>
  <w:style w:type="paragraph" w:styleId="a5">
    <w:name w:val="List Paragraph"/>
    <w:basedOn w:val="a"/>
    <w:uiPriority w:val="34"/>
    <w:qFormat/>
    <w:rsid w:val="00970491"/>
    <w:pPr>
      <w:ind w:firstLineChars="200" w:firstLine="420"/>
    </w:pPr>
  </w:style>
  <w:style w:type="paragraph" w:styleId="a6">
    <w:name w:val="Normal (Web)"/>
    <w:basedOn w:val="a"/>
    <w:uiPriority w:val="99"/>
    <w:rsid w:val="00970491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customStyle="1" w:styleId="p">
    <w:name w:val="p"/>
    <w:basedOn w:val="a"/>
    <w:rsid w:val="00026E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1"/>
    <w:uiPriority w:val="99"/>
    <w:semiHidden/>
    <w:unhideWhenUsed/>
    <w:rsid w:val="00226A00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226A00"/>
  </w:style>
  <w:style w:type="table" w:styleId="a8">
    <w:name w:val="Table Grid"/>
    <w:basedOn w:val="a1"/>
    <w:uiPriority w:val="39"/>
    <w:rsid w:val="00226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79126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Char">
    <w:name w:val="标题 1 Char"/>
    <w:basedOn w:val="a0"/>
    <w:link w:val="1"/>
    <w:uiPriority w:val="9"/>
    <w:rsid w:val="009540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540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2A2D87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207FD8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07FD8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07FD8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07FD8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07FD8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207FD8"/>
    <w:rPr>
      <w:rFonts w:ascii="宋体" w:eastAsia="宋体"/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207FD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aidu.com/s?wd=%E7%BD%91%E7%BB%9C%E6%8E%A5%E5%8F%A3&amp;tn=SE_PcZhidaonwhc_ngpagmjz&amp;rsv_dl=gh_pc_zhidao" TargetMode="Externa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D7639-78B5-49E4-8749-51B426FA3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381</Words>
  <Characters>2174</Characters>
  <Application>Microsoft Office Word</Application>
  <DocSecurity>0</DocSecurity>
  <Lines>18</Lines>
  <Paragraphs>5</Paragraphs>
  <ScaleCrop>false</ScaleCrop>
  <Company>China</Company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 杰啦</dc:creator>
  <cp:lastModifiedBy>Administrator</cp:lastModifiedBy>
  <cp:revision>2</cp:revision>
  <dcterms:created xsi:type="dcterms:W3CDTF">2018-09-21T10:33:00Z</dcterms:created>
  <dcterms:modified xsi:type="dcterms:W3CDTF">2018-09-21T10:33:00Z</dcterms:modified>
</cp:coreProperties>
</file>