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both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作业题目：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  <w:t>实验7：防火墙和SSL实验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起止日期：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2022-11-28 08:00:00 ~ 2022-12-04 23:59:59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作业满分：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作业说明：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1. 防火墙实验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防火墙实验在虚拟仿真环境下完成，要求如下：（1）了解包过滤防火墙的基本配置方法、配置命令和配置过程。（2）利用标准ACL，将防火墙配置为只允许某个网络中的主机访问另一个网络。（3）利用扩展ACL，将防火墙配置为拒绝某个网络中的某台主机访问网络中的Web服务器。（4）将防火墙配置为允许内网用户自由地向外网发起TCP连接，同时可以接收外网发回的TCP应答数据包。但是，不允许外网的用户主动向内网发起TCP连接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2. SSL实验（选做）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SSL实验在实体环境下完成，要求如下：（1）完成Web服务器的证书生成、证书审批、证书安装、证书允许等整个过程。（2）实现浏览器与Web服务器的安全通信。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前期准备：25，实验过程：50，实验报告，25。 总分100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ZTM1YzAxYjRmZGUyMjM2NmI3YTQ0NTUwMjY0NTgifQ=="/>
  </w:docVars>
  <w:rsids>
    <w:rsidRoot w:val="00000000"/>
    <w:rsid w:val="35C3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401</Characters>
  <Lines>0</Lines>
  <Paragraphs>0</Paragraphs>
  <TotalTime>0</TotalTime>
  <ScaleCrop>false</ScaleCrop>
  <LinksUpToDate>false</LinksUpToDate>
  <CharactersWithSpaces>408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2022-11-26T18:33:36Z</dcterms:created>
  <dc:creator>000</dc:creator>
  <cp:lastModifiedBy>马永田</cp:lastModifiedBy>
  <dcterms:modified xsi:type="dcterms:W3CDTF">2022-11-26T18:33:47Z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38A6325B712041A4BCCEF74494274232</vt:lpwstr>
  </property>
</Properties>
</file>