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jc w:val="both"/>
        <w:rPr>
          <w:rFonts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作业题目：</w:t>
      </w:r>
    </w:p>
    <w:p>
      <w:pPr>
        <w:keepNext w:val="0"/>
        <w:keepLines w:val="0"/>
        <w:widowControl/>
        <w:suppressLineNumbers w:val="0"/>
        <w:shd w:val="clear" w:fill="FFFFFF"/>
        <w:spacing w:after="542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2"/>
          <w:szCs w:val="22"/>
          <w:shd w:val="clear" w:fill="FFFFFF"/>
          <w:lang w:val="en-US" w:eastAsia="zh-CN" w:bidi="ar"/>
        </w:rPr>
        <w:t>实验8：PPPoE服务器的配置和应用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起止日期：</w:t>
      </w:r>
    </w:p>
    <w:p>
      <w:pPr>
        <w:keepNext w:val="0"/>
        <w:keepLines w:val="0"/>
        <w:widowControl/>
        <w:suppressLineNumbers w:val="0"/>
        <w:shd w:val="clear" w:fill="FFFFFF"/>
        <w:spacing w:after="542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2022-11-28 08:00:00 ~ 2022-12-04 23:59:59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作业满分：</w:t>
      </w:r>
    </w:p>
    <w:p>
      <w:pPr>
        <w:keepNext w:val="0"/>
        <w:keepLines w:val="0"/>
        <w:widowControl/>
        <w:suppressLineNumbers w:val="0"/>
        <w:shd w:val="clear" w:fill="FFFFFF"/>
        <w:spacing w:after="542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作业说明：</w:t>
      </w:r>
    </w:p>
    <w:p>
      <w:pPr>
        <w:pStyle w:val="2"/>
        <w:keepNext w:val="0"/>
        <w:keepLines w:val="0"/>
        <w:widowControl/>
        <w:suppressLineNumbers w:val="0"/>
        <w:spacing w:after="542" w:afterAutospacing="0" w:line="480" w:lineRule="atLeast"/>
        <w:ind w:left="698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PPPoE服务器配置和应用实验在虚拟仿真环境下完成，要求如下：</w:t>
      </w:r>
    </w:p>
    <w:p>
      <w:pPr>
        <w:pStyle w:val="2"/>
        <w:keepNext w:val="0"/>
        <w:keepLines w:val="0"/>
        <w:widowControl/>
        <w:suppressLineNumbers w:val="0"/>
        <w:spacing w:after="542" w:afterAutospacing="0" w:line="480" w:lineRule="atLeast"/>
        <w:ind w:left="698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（1）仿真有线局域网接入互联网的场景，正确配置PPPoE服务器的认证协议、地址池、虚拟模板和物理接口，使内网用户经认证后才能正常访问外部互联网。</w:t>
      </w:r>
    </w:p>
    <w:p>
      <w:pPr>
        <w:pStyle w:val="2"/>
        <w:keepNext w:val="0"/>
        <w:keepLines w:val="0"/>
        <w:widowControl/>
        <w:suppressLineNumbers w:val="0"/>
        <w:spacing w:after="542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（2）（选做）仿真家庭网络中，无线和有线终端（主机、智能电话等）连入小型路由器，由小型路由器统一接入互联网服务运营商PPPoE服务器的场景。对小型路由器和PPPoE服务器进行设置，使家庭网络中的用户经认证后才能正常访问外部互联网。</w:t>
      </w:r>
    </w:p>
    <w:p>
      <w:pPr>
        <w:pStyle w:val="2"/>
        <w:keepNext w:val="0"/>
        <w:keepLines w:val="0"/>
        <w:widowControl/>
        <w:suppressLineNumbers w:val="0"/>
        <w:spacing w:after="542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前期准备：25，实验过程：50，实验报告：25。 总分100</w:t>
      </w:r>
    </w:p>
    <w:p>
      <w:pPr>
        <w:pStyle w:val="2"/>
        <w:keepNext w:val="0"/>
        <w:keepLines w:val="0"/>
        <w:widowControl/>
        <w:suppressLineNumbers w:val="0"/>
        <w:spacing w:after="542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注：选做部分不计分。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1ZTM1YzAxYjRmZGUyMjM2NmI3YTQ0NTUwMjY0NTgifQ=="/>
  </w:docVars>
  <w:rsids>
    <w:rsidRoot w:val="00000000"/>
    <w:rsid w:val="00F96B98"/>
    <w:rsid w:val="74CC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281</Words>
  <Characters>340</Characters>
  <Lines>0</Lines>
  <Paragraphs>0</Paragraphs>
  <TotalTime>0</TotalTime>
  <ScaleCrop>false</ScaleCrop>
  <LinksUpToDate>false</LinksUpToDate>
  <CharactersWithSpaces>345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2022-11-27T12:57:09Z</dcterms:created>
  <dc:creator>000</dc:creator>
  <cp:lastModifiedBy>马永田</cp:lastModifiedBy>
  <dcterms:modified xsi:type="dcterms:W3CDTF">2022-11-27T12:57:43Z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BC31BBFF0CCF440A9F03F916AE7A82F9</vt:lpwstr>
  </property>
</Properties>
</file>