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B43284" w:rsidRDefault="00CB6693" w:rsidP="004116DB">
      <w:pPr>
        <w:pStyle w:val="M2"/>
        <w:spacing w:line="360" w:lineRule="auto"/>
      </w:pP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>机器人平台</w:t>
      </w:r>
      <w:r>
        <w:rPr>
          <w:rFonts w:hint="eastAsia"/>
        </w:rPr>
        <w:t>1.0</w:t>
      </w:r>
    </w:p>
    <w:p w:rsidR="00CB6693" w:rsidRDefault="00CB6693" w:rsidP="004116DB">
      <w:pPr>
        <w:pStyle w:val="M2"/>
        <w:spacing w:line="360" w:lineRule="auto"/>
      </w:pPr>
      <w:r>
        <w:rPr>
          <w:rFonts w:hint="eastAsia"/>
        </w:rPr>
        <w:t>开发手册</w:t>
      </w: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  <w:r>
        <w:rPr>
          <w:rFonts w:hint="eastAsia"/>
        </w:rPr>
        <w:t>之语音模块</w:t>
      </w:r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pStyle w:val="M2"/>
        <w:spacing w:line="360" w:lineRule="auto"/>
      </w:pPr>
      <w:bookmarkStart w:id="0" w:name="_GoBack"/>
      <w:bookmarkEnd w:id="0"/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pStyle w:val="M2"/>
        <w:spacing w:line="360" w:lineRule="auto"/>
      </w:pPr>
    </w:p>
    <w:p w:rsidR="00897C8C" w:rsidRDefault="00897C8C" w:rsidP="004116DB">
      <w:pPr>
        <w:spacing w:line="360" w:lineRule="auto"/>
      </w:pPr>
    </w:p>
    <w:p w:rsidR="00CB6693" w:rsidRPr="001A3500" w:rsidRDefault="00897C8C" w:rsidP="004116DB">
      <w:pPr>
        <w:spacing w:line="360" w:lineRule="auto"/>
        <w:ind w:firstLineChars="1550" w:firstLine="3268"/>
        <w:rPr>
          <w:b/>
        </w:rPr>
      </w:pPr>
      <w:r w:rsidRPr="00897C8C">
        <w:rPr>
          <w:rFonts w:hint="eastAsia"/>
          <w:b/>
        </w:rPr>
        <w:t>中国科学院软件所</w:t>
      </w:r>
    </w:p>
    <w:p w:rsidR="00CB6693" w:rsidRDefault="001A3500" w:rsidP="007069F0">
      <w:pPr>
        <w:pStyle w:val="M"/>
      </w:pPr>
      <w:r>
        <w:rPr>
          <w:rFonts w:hint="eastAsia"/>
        </w:rPr>
        <w:lastRenderedPageBreak/>
        <w:t>目录</w:t>
      </w: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CB6693" w:rsidP="004116DB">
      <w:pPr>
        <w:pStyle w:val="M2"/>
        <w:spacing w:line="360" w:lineRule="auto"/>
      </w:pPr>
    </w:p>
    <w:p w:rsidR="00CB6693" w:rsidRDefault="001A3500" w:rsidP="007069F0">
      <w:pPr>
        <w:pStyle w:val="M"/>
      </w:pPr>
      <w:r>
        <w:rPr>
          <w:rFonts w:hint="eastAsia"/>
        </w:rPr>
        <w:lastRenderedPageBreak/>
        <w:t>前言</w:t>
      </w:r>
    </w:p>
    <w:p w:rsidR="001A3500" w:rsidRDefault="001A3500" w:rsidP="007069F0">
      <w:pPr>
        <w:pStyle w:val="M0"/>
        <w:ind w:firstLine="560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>机器人平台（</w:t>
      </w: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 xml:space="preserve"> Robot Platform</w:t>
      </w:r>
      <w:r>
        <w:rPr>
          <w:rFonts w:hint="eastAsia"/>
        </w:rPr>
        <w:t>，</w:t>
      </w:r>
      <w:r>
        <w:rPr>
          <w:rFonts w:hint="eastAsia"/>
        </w:rPr>
        <w:t>HRP</w:t>
      </w:r>
      <w:r>
        <w:rPr>
          <w:rFonts w:hint="eastAsia"/>
        </w:rPr>
        <w:t>）！</w:t>
      </w:r>
    </w:p>
    <w:p w:rsidR="00CE70C3" w:rsidRDefault="009B3ECA" w:rsidP="007069F0">
      <w:pPr>
        <w:pStyle w:val="M0"/>
        <w:ind w:firstLine="560"/>
      </w:pP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>机器人平台是基于中科院软件所自主研发的</w:t>
      </w: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>机器人，开发的一款符合</w:t>
      </w:r>
      <w:r>
        <w:rPr>
          <w:rFonts w:hint="eastAsia"/>
        </w:rPr>
        <w:t>XXX</w:t>
      </w:r>
      <w:r>
        <w:rPr>
          <w:rFonts w:hint="eastAsia"/>
        </w:rPr>
        <w:t>使用的应用开发平台，提供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</w:t>
      </w:r>
      <w:r>
        <w:rPr>
          <w:rFonts w:hint="eastAsia"/>
        </w:rPr>
        <w:t>等服务，为智能机器人应用开发爱好者提供方便易用的开发平台</w:t>
      </w:r>
      <w:r w:rsidR="00CE70C3">
        <w:rPr>
          <w:rFonts w:hint="eastAsia"/>
        </w:rPr>
        <w:t>，使得用户能够基于该平台进行多种智能应用开发，平台主要特点有：</w:t>
      </w:r>
    </w:p>
    <w:p w:rsidR="00CE70C3" w:rsidRDefault="00CE70C3" w:rsidP="007069F0">
      <w:pPr>
        <w:pStyle w:val="M0"/>
        <w:numPr>
          <w:ilvl w:val="0"/>
          <w:numId w:val="3"/>
        </w:numPr>
        <w:ind w:firstLineChars="0"/>
      </w:pPr>
      <w:r>
        <w:rPr>
          <w:rFonts w:hint="eastAsia"/>
        </w:rPr>
        <w:t>XXX</w:t>
      </w:r>
    </w:p>
    <w:p w:rsidR="00CE70C3" w:rsidRDefault="00CE70C3" w:rsidP="007069F0">
      <w:pPr>
        <w:pStyle w:val="M0"/>
        <w:ind w:firstLine="560"/>
      </w:pPr>
      <w:r>
        <w:rPr>
          <w:rFonts w:hint="eastAsia"/>
        </w:rPr>
        <w:t>……</w:t>
      </w:r>
    </w:p>
    <w:p w:rsidR="00CE70C3" w:rsidRDefault="00CE70C3" w:rsidP="007069F0">
      <w:pPr>
        <w:pStyle w:val="M0"/>
        <w:ind w:firstLine="560"/>
      </w:pPr>
      <w:r>
        <w:rPr>
          <w:rFonts w:hint="eastAsia"/>
        </w:rPr>
        <w:t>本手册主要讲述如何利用</w:t>
      </w:r>
      <w:proofErr w:type="spellStart"/>
      <w:r>
        <w:rPr>
          <w:rFonts w:hint="eastAsia"/>
        </w:rPr>
        <w:t>Harebot</w:t>
      </w:r>
      <w:proofErr w:type="spellEnd"/>
      <w:r>
        <w:rPr>
          <w:rFonts w:hint="eastAsia"/>
        </w:rPr>
        <w:t>机器人平台……，其适用的读者有：</w:t>
      </w:r>
    </w:p>
    <w:p w:rsidR="00CE70C3" w:rsidRDefault="00CE70C3" w:rsidP="00A56D32">
      <w:pPr>
        <w:pStyle w:val="M0"/>
        <w:ind w:firstLine="560"/>
      </w:pPr>
      <w:r>
        <w:rPr>
          <w:rFonts w:hint="eastAsia"/>
        </w:rPr>
        <w:t>……</w:t>
      </w:r>
    </w:p>
    <w:p w:rsidR="00CE70C3" w:rsidRDefault="00CE70C3" w:rsidP="007069F0">
      <w:pPr>
        <w:pStyle w:val="M0"/>
        <w:ind w:firstLine="560"/>
      </w:pPr>
      <w:r>
        <w:rPr>
          <w:rFonts w:hint="eastAsia"/>
        </w:rPr>
        <w:t>本手册基本内容：</w:t>
      </w:r>
    </w:p>
    <w:p w:rsidR="00CE70C3" w:rsidRDefault="004116DB" w:rsidP="007069F0">
      <w:pPr>
        <w:pStyle w:val="M0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  <w:r w:rsidR="00CE70C3">
        <w:rPr>
          <w:rFonts w:hint="eastAsia"/>
        </w:rPr>
        <w:t>概述</w:t>
      </w:r>
    </w:p>
    <w:p w:rsidR="00884494" w:rsidRDefault="004116DB" w:rsidP="007069F0">
      <w:pPr>
        <w:pStyle w:val="M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代码分析</w:t>
      </w:r>
    </w:p>
    <w:p w:rsidR="00A56D32" w:rsidRDefault="00A56D32" w:rsidP="00A56D32">
      <w:pPr>
        <w:pStyle w:val="M0"/>
        <w:ind w:left="480" w:firstLineChars="0" w:firstLine="0"/>
      </w:pPr>
      <w:r>
        <w:rPr>
          <w:rFonts w:hint="eastAsia"/>
        </w:rPr>
        <w:t>……</w:t>
      </w:r>
    </w:p>
    <w:p w:rsidR="00E309B4" w:rsidRDefault="004116DB" w:rsidP="007069F0">
      <w:pPr>
        <w:pStyle w:val="M"/>
        <w:numPr>
          <w:ilvl w:val="0"/>
          <w:numId w:val="5"/>
        </w:numPr>
        <w:ind w:firstLineChars="0"/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lastRenderedPageBreak/>
        <w:t>功能</w:t>
      </w:r>
      <w:r w:rsidR="00884494">
        <w:rPr>
          <w:rFonts w:hint="eastAsia"/>
        </w:rPr>
        <w:t>概述</w:t>
      </w:r>
    </w:p>
    <w:bookmarkEnd w:id="1"/>
    <w:bookmarkEnd w:id="2"/>
    <w:p w:rsidR="004A6CDA" w:rsidRDefault="004A6CDA" w:rsidP="007069F0">
      <w:pPr>
        <w:pStyle w:val="M0"/>
        <w:ind w:firstLine="560"/>
        <w:rPr>
          <w:rFonts w:hint="eastAsia"/>
        </w:rPr>
      </w:pPr>
      <w:r>
        <w:rPr>
          <w:rFonts w:hint="eastAsia"/>
        </w:rPr>
        <w:t>语音模块用于获取用户语音指令，给机器人装上耳朵。实现类人“听力”。模块集成</w:t>
      </w:r>
      <w:proofErr w:type="gramStart"/>
      <w:r>
        <w:rPr>
          <w:rFonts w:hint="eastAsia"/>
        </w:rPr>
        <w:t>科大讯飞“命令词识别”</w:t>
      </w:r>
      <w:proofErr w:type="gramEnd"/>
      <w:r>
        <w:rPr>
          <w:rFonts w:hint="eastAsia"/>
        </w:rPr>
        <w:t>“语音合成”两组语音服务开发包，实现识别用户指令，并以语音形式将识别结果以及执行动作反馈给用户。</w:t>
      </w:r>
    </w:p>
    <w:p w:rsidR="004A6CDA" w:rsidRDefault="00E5525E" w:rsidP="007069F0">
      <w:pPr>
        <w:pStyle w:val="M1"/>
        <w:rPr>
          <w:rFonts w:hint="eastAsia"/>
        </w:rPr>
      </w:pPr>
      <w:r>
        <w:rPr>
          <w:rFonts w:hint="eastAsia"/>
        </w:rPr>
        <w:t>（一）</w:t>
      </w:r>
      <w:r w:rsidR="004A6CDA">
        <w:rPr>
          <w:rFonts w:hint="eastAsia"/>
        </w:rPr>
        <w:t>模块具体功能如下：</w:t>
      </w:r>
    </w:p>
    <w:p w:rsidR="004A6CDA" w:rsidRPr="004C083B" w:rsidRDefault="004A6CDA" w:rsidP="007069F0">
      <w:pPr>
        <w:pStyle w:val="M1"/>
        <w:numPr>
          <w:ilvl w:val="0"/>
          <w:numId w:val="7"/>
        </w:numPr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录制用户语音指令，并保存成.wav格式音频。</w:t>
      </w:r>
    </w:p>
    <w:p w:rsidR="004A6CDA" w:rsidRPr="004C083B" w:rsidRDefault="00E5525E" w:rsidP="007069F0">
      <w:pPr>
        <w:pStyle w:val="M1"/>
        <w:numPr>
          <w:ilvl w:val="0"/>
          <w:numId w:val="7"/>
        </w:numPr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对用户指令音频进行内容识别。</w:t>
      </w:r>
    </w:p>
    <w:p w:rsidR="00E5525E" w:rsidRPr="004C083B" w:rsidRDefault="00E5525E" w:rsidP="007069F0">
      <w:pPr>
        <w:pStyle w:val="M1"/>
        <w:numPr>
          <w:ilvl w:val="0"/>
          <w:numId w:val="7"/>
        </w:numPr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将识别结果映射成相应的执行动作，并将其对外发布出去。</w:t>
      </w:r>
    </w:p>
    <w:p w:rsidR="00E5525E" w:rsidRPr="004C083B" w:rsidRDefault="00E5525E" w:rsidP="007069F0">
      <w:pPr>
        <w:pStyle w:val="M1"/>
        <w:numPr>
          <w:ilvl w:val="0"/>
          <w:numId w:val="7"/>
        </w:numPr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相关client订阅发布出来的指令，并执行相应的动作；在当前版本中，client接收到发布的执行后，实现将动作内容以语音形式反馈给用户。</w:t>
      </w:r>
    </w:p>
    <w:p w:rsidR="00E5525E" w:rsidRDefault="00E5525E" w:rsidP="007069F0">
      <w:pPr>
        <w:pStyle w:val="M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相关说明：</w:t>
      </w:r>
    </w:p>
    <w:p w:rsidR="00E5525E" w:rsidRDefault="00E5525E" w:rsidP="007069F0">
      <w:pPr>
        <w:pStyle w:val="M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音频录制格式：</w:t>
      </w:r>
    </w:p>
    <w:p w:rsidR="00E5525E" w:rsidRPr="004C083B" w:rsidRDefault="00E5525E" w:rsidP="004C083B">
      <w:pPr>
        <w:pStyle w:val="M1"/>
        <w:ind w:leftChars="1000" w:left="210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采样率16k/8k；</w:t>
      </w:r>
    </w:p>
    <w:p w:rsidR="00E5525E" w:rsidRPr="004C083B" w:rsidRDefault="00E5525E" w:rsidP="004C083B">
      <w:pPr>
        <w:pStyle w:val="M1"/>
        <w:ind w:leftChars="1000" w:left="210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采用精度16bit；</w:t>
      </w:r>
    </w:p>
    <w:p w:rsidR="00E5525E" w:rsidRPr="004C083B" w:rsidRDefault="00E5525E" w:rsidP="004C083B">
      <w:pPr>
        <w:pStyle w:val="M1"/>
        <w:ind w:leftChars="1000" w:left="210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单声道；</w:t>
      </w:r>
    </w:p>
    <w:p w:rsidR="00E5525E" w:rsidRPr="004C083B" w:rsidRDefault="00E5525E" w:rsidP="004C083B">
      <w:pPr>
        <w:pStyle w:val="M1"/>
        <w:ind w:leftChars="1000" w:left="210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wav或者</w:t>
      </w:r>
      <w:proofErr w:type="spellStart"/>
      <w:r w:rsidRPr="004C083B">
        <w:rPr>
          <w:rFonts w:asciiTheme="minorEastAsia" w:eastAsiaTheme="minorEastAsia" w:hAnsiTheme="minorEastAsia" w:hint="eastAsia"/>
        </w:rPr>
        <w:t>pcm</w:t>
      </w:r>
      <w:proofErr w:type="spellEnd"/>
      <w:r w:rsidRPr="004C083B">
        <w:rPr>
          <w:rFonts w:asciiTheme="minorEastAsia" w:eastAsiaTheme="minorEastAsia" w:hAnsiTheme="minorEastAsia" w:hint="eastAsia"/>
        </w:rPr>
        <w:t>格式；</w:t>
      </w:r>
    </w:p>
    <w:p w:rsidR="00E5525E" w:rsidRDefault="00E5525E" w:rsidP="007069F0">
      <w:pPr>
        <w:pStyle w:val="M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命令词识别语法可定制：</w:t>
      </w:r>
    </w:p>
    <w:p w:rsidR="00E5525E" w:rsidRPr="004C083B" w:rsidRDefault="00E5525E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lastRenderedPageBreak/>
        <w:t>离线识别的命令词是开发者自己定义，命令词最大长度为31个字，个数为215个。需要先构建语法，然后指定使用的语法。</w:t>
      </w:r>
    </w:p>
    <w:p w:rsidR="00E5525E" w:rsidRPr="004C083B" w:rsidRDefault="004116DB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其中，简单的语法示例如下：</w:t>
      </w:r>
    </w:p>
    <w:p w:rsidR="004116DB" w:rsidRPr="004C083B" w:rsidRDefault="004116DB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&lt;commands&gt;:(找一下|打电话给) &lt;name&gt;;</w:t>
      </w:r>
    </w:p>
    <w:p w:rsidR="004116DB" w:rsidRPr="004C083B" w:rsidRDefault="004116DB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&lt;name&gt;: 张三|李四;</w:t>
      </w:r>
    </w:p>
    <w:p w:rsidR="004116DB" w:rsidRPr="004C083B" w:rsidRDefault="004116DB" w:rsidP="007069F0">
      <w:pPr>
        <w:pStyle w:val="M1"/>
        <w:rPr>
          <w:rFonts w:asciiTheme="minorEastAsia" w:eastAsiaTheme="minorEastAsia" w:hAnsiTheme="minorEastAsia"/>
        </w:rPr>
      </w:pPr>
      <w:r w:rsidRPr="004C083B">
        <w:rPr>
          <w:rFonts w:asciiTheme="minorEastAsia" w:eastAsiaTheme="minorEastAsia" w:hAnsiTheme="minorEastAsia"/>
        </w:rPr>
        <w:t>. . . . . . .</w:t>
      </w:r>
    </w:p>
    <w:p w:rsidR="004116DB" w:rsidRPr="004C083B" w:rsidRDefault="004116DB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该语法使识别引擎可以支持以下说法：找一下张三 、打电话给张三 、找一下李四 、打电话给李四。凡是用户说出这个范围中的任意一句话，均可以被识别系统识别。如果用户说的话不在上述范围中，识别系统可能拒绝识别。</w:t>
      </w: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1"/>
        <w:rPr>
          <w:rFonts w:hint="eastAsia"/>
        </w:rPr>
      </w:pPr>
    </w:p>
    <w:p w:rsidR="004116DB" w:rsidRDefault="004116DB" w:rsidP="007069F0">
      <w:pPr>
        <w:pStyle w:val="M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代码分析</w:t>
      </w:r>
    </w:p>
    <w:p w:rsidR="004116DB" w:rsidRPr="007069F0" w:rsidRDefault="004116DB" w:rsidP="007069F0">
      <w:pPr>
        <w:pStyle w:val="M"/>
        <w:ind w:firstLine="280"/>
        <w:jc w:val="left"/>
        <w:rPr>
          <w:rFonts w:eastAsia="宋体" w:hint="eastAsia"/>
          <w:b w:val="0"/>
          <w:sz w:val="28"/>
        </w:rPr>
      </w:pPr>
      <w:r w:rsidRPr="007069F0">
        <w:rPr>
          <w:rFonts w:eastAsia="宋体" w:hint="eastAsia"/>
          <w:b w:val="0"/>
          <w:sz w:val="28"/>
        </w:rPr>
        <w:t>本模块代码主要包含以下：</w:t>
      </w:r>
    </w:p>
    <w:p w:rsidR="004116DB" w:rsidRPr="007069F0" w:rsidRDefault="004116DB" w:rsidP="007069F0">
      <w:pPr>
        <w:pStyle w:val="M"/>
        <w:numPr>
          <w:ilvl w:val="0"/>
          <w:numId w:val="13"/>
        </w:numPr>
        <w:ind w:firstLineChars="0"/>
        <w:jc w:val="left"/>
        <w:rPr>
          <w:rFonts w:eastAsia="宋体" w:hint="eastAsia"/>
          <w:b w:val="0"/>
          <w:sz w:val="28"/>
        </w:rPr>
      </w:pPr>
      <w:bookmarkStart w:id="3" w:name="OLE_LINK3"/>
      <w:bookmarkStart w:id="4" w:name="OLE_LINK4"/>
      <w:r w:rsidRPr="007069F0">
        <w:rPr>
          <w:rFonts w:eastAsia="宋体"/>
          <w:b w:val="0"/>
          <w:sz w:val="28"/>
        </w:rPr>
        <w:t>user_command_client.cpp</w:t>
      </w:r>
    </w:p>
    <w:bookmarkEnd w:id="3"/>
    <w:bookmarkEnd w:id="4"/>
    <w:p w:rsidR="004116DB" w:rsidRPr="007069F0" w:rsidRDefault="004116DB" w:rsidP="007069F0">
      <w:pPr>
        <w:pStyle w:val="M"/>
        <w:numPr>
          <w:ilvl w:val="0"/>
          <w:numId w:val="13"/>
        </w:numPr>
        <w:ind w:firstLineChars="0"/>
        <w:jc w:val="left"/>
        <w:rPr>
          <w:rFonts w:eastAsia="宋体" w:hint="eastAsia"/>
          <w:b w:val="0"/>
          <w:sz w:val="28"/>
        </w:rPr>
      </w:pPr>
      <w:r w:rsidRPr="007069F0">
        <w:rPr>
          <w:rFonts w:eastAsia="宋体"/>
          <w:b w:val="0"/>
          <w:sz w:val="28"/>
        </w:rPr>
        <w:t>user_command_server.cpp</w:t>
      </w:r>
    </w:p>
    <w:p w:rsidR="004116DB" w:rsidRPr="007069F0" w:rsidRDefault="004116DB" w:rsidP="007069F0">
      <w:pPr>
        <w:pStyle w:val="M"/>
        <w:numPr>
          <w:ilvl w:val="0"/>
          <w:numId w:val="13"/>
        </w:numPr>
        <w:ind w:firstLineChars="0"/>
        <w:jc w:val="left"/>
        <w:rPr>
          <w:rFonts w:eastAsia="宋体" w:hint="eastAsia"/>
          <w:b w:val="0"/>
          <w:sz w:val="28"/>
        </w:rPr>
      </w:pPr>
      <w:r w:rsidRPr="007069F0">
        <w:rPr>
          <w:rFonts w:eastAsia="宋体"/>
          <w:b w:val="0"/>
          <w:sz w:val="28"/>
        </w:rPr>
        <w:t>command_subscriber</w:t>
      </w:r>
      <w:r w:rsidRPr="007069F0">
        <w:rPr>
          <w:rFonts w:eastAsia="宋体" w:hint="eastAsia"/>
          <w:b w:val="0"/>
          <w:sz w:val="28"/>
        </w:rPr>
        <w:t>.cpp</w:t>
      </w:r>
    </w:p>
    <w:p w:rsidR="00601E8F" w:rsidRPr="007069F0" w:rsidRDefault="00C332C0" w:rsidP="007069F0">
      <w:pPr>
        <w:pStyle w:val="M1"/>
        <w:rPr>
          <w:rFonts w:hint="eastAsia"/>
        </w:rPr>
      </w:pPr>
      <w:r w:rsidRPr="007069F0">
        <w:rPr>
          <w:rFonts w:hint="eastAsia"/>
        </w:rPr>
        <w:t>1</w:t>
      </w:r>
      <w:r w:rsidR="00601E8F" w:rsidRPr="007069F0">
        <w:rPr>
          <w:rFonts w:hint="eastAsia"/>
        </w:rPr>
        <w:t>、</w:t>
      </w:r>
      <w:r w:rsidR="00601E8F" w:rsidRPr="007069F0">
        <w:t>user_command_</w:t>
      </w:r>
      <w:r w:rsidR="00601E8F" w:rsidRPr="007069F0">
        <w:rPr>
          <w:rFonts w:hint="eastAsia"/>
        </w:rPr>
        <w:t>server</w:t>
      </w:r>
      <w:r w:rsidR="00601E8F" w:rsidRPr="007069F0">
        <w:t>.cpp</w:t>
      </w:r>
    </w:p>
    <w:p w:rsidR="00A81EEB" w:rsidRPr="004C083B" w:rsidRDefault="00601E8F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在该文件中，建立“user_command_server”节点，提供</w:t>
      </w:r>
      <w:r w:rsidR="00A81EEB" w:rsidRPr="004C083B">
        <w:rPr>
          <w:rFonts w:asciiTheme="minorEastAsia" w:eastAsiaTheme="minorEastAsia" w:hAnsiTheme="minorEastAsia" w:hint="eastAsia"/>
        </w:rPr>
        <w:t>“UserCommand.srv“</w:t>
      </w:r>
      <w:r w:rsidRPr="004C083B">
        <w:rPr>
          <w:rFonts w:asciiTheme="minorEastAsia" w:eastAsiaTheme="minorEastAsia" w:hAnsiTheme="minorEastAsia" w:hint="eastAsia"/>
        </w:rPr>
        <w:t>服务</w:t>
      </w:r>
      <w:r w:rsidR="00A81EEB" w:rsidRPr="004C083B">
        <w:rPr>
          <w:rFonts w:asciiTheme="minorEastAsia" w:eastAsiaTheme="minorEastAsia" w:hAnsiTheme="minorEastAsia" w:hint="eastAsia"/>
        </w:rPr>
        <w:t>，具体如下</w:t>
      </w:r>
      <w:r w:rsidRPr="004C083B">
        <w:rPr>
          <w:rFonts w:asciiTheme="minorEastAsia" w:eastAsiaTheme="minorEastAsia" w:hAnsiTheme="minorEastAsia" w:hint="eastAsia"/>
        </w:rPr>
        <w:t>：</w:t>
      </w:r>
    </w:p>
    <w:p w:rsidR="00A81EEB" w:rsidRPr="004C083B" w:rsidRDefault="00601E8F" w:rsidP="004C083B">
      <w:pPr>
        <w:pStyle w:val="M1"/>
        <w:ind w:leftChars="400" w:left="84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1）</w:t>
      </w:r>
      <w:r w:rsidRPr="004C083B">
        <w:rPr>
          <w:rFonts w:asciiTheme="minorEastAsia" w:eastAsiaTheme="minorEastAsia" w:hAnsiTheme="minorEastAsia" w:hint="eastAsia"/>
        </w:rPr>
        <w:t>启动录音，并将录制的音频保存成.wav</w:t>
      </w:r>
      <w:r w:rsidRPr="004C083B">
        <w:rPr>
          <w:rFonts w:asciiTheme="minorEastAsia" w:eastAsiaTheme="minorEastAsia" w:hAnsiTheme="minorEastAsia" w:hint="eastAsia"/>
        </w:rPr>
        <w:t>文件；</w:t>
      </w:r>
    </w:p>
    <w:p w:rsidR="00A81EEB" w:rsidRPr="004C083B" w:rsidRDefault="00601E8F" w:rsidP="004C083B">
      <w:pPr>
        <w:pStyle w:val="M1"/>
        <w:ind w:leftChars="400" w:left="84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2）对音频内容进行识别</w:t>
      </w:r>
      <w:r w:rsidRPr="004C083B">
        <w:rPr>
          <w:rFonts w:asciiTheme="minorEastAsia" w:eastAsiaTheme="minorEastAsia" w:hAnsiTheme="minorEastAsia" w:hint="eastAsia"/>
        </w:rPr>
        <w:t>；</w:t>
      </w:r>
    </w:p>
    <w:p w:rsidR="00A81EEB" w:rsidRPr="004C083B" w:rsidRDefault="00601E8F" w:rsidP="004C083B">
      <w:pPr>
        <w:pStyle w:val="M1"/>
        <w:ind w:leftChars="400" w:left="840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3）发布识别的结果；</w:t>
      </w:r>
    </w:p>
    <w:p w:rsidR="00A81EEB" w:rsidRPr="004C083B" w:rsidRDefault="00A81EEB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这里重点说明关于语音识别部分的代码。</w:t>
      </w:r>
      <w:r w:rsidR="00047DEA" w:rsidRPr="004C083B">
        <w:rPr>
          <w:rFonts w:asciiTheme="minorEastAsia" w:eastAsiaTheme="minorEastAsia" w:hAnsiTheme="minorEastAsia" w:hint="eastAsia"/>
        </w:rPr>
        <w:t>在该部分代码中需要调用一些通用接口进行基本的登陆登出、数据传输；自动语音识别（Automatic Speech Recognition,ASR）接口</w:t>
      </w:r>
      <w:r w:rsidR="00C332C0" w:rsidRPr="004C083B">
        <w:rPr>
          <w:rFonts w:asciiTheme="minorEastAsia" w:eastAsiaTheme="minorEastAsia" w:hAnsiTheme="minorEastAsia" w:hint="eastAsia"/>
        </w:rPr>
        <w:t>，用于开始一路会话，根据传入的语法，进行语音识别，获取识别结果，结束该路回话</w:t>
      </w:r>
      <w:r w:rsidR="00047DEA" w:rsidRPr="004C083B">
        <w:rPr>
          <w:rFonts w:asciiTheme="minorEastAsia" w:eastAsiaTheme="minorEastAsia" w:hAnsiTheme="minorEastAsia" w:hint="eastAsia"/>
        </w:rPr>
        <w:t>。</w:t>
      </w:r>
    </w:p>
    <w:p w:rsidR="00A81EEB" w:rsidRDefault="00A81EEB" w:rsidP="007069F0">
      <w:pPr>
        <w:pStyle w:val="M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通用接口：</w:t>
      </w:r>
    </w:p>
    <w:p w:rsidR="00DD54A7" w:rsidRPr="007069F0" w:rsidRDefault="00DD54A7" w:rsidP="007069F0">
      <w:pPr>
        <w:pStyle w:val="M1"/>
        <w:rPr>
          <w:rFonts w:hint="eastAsia"/>
        </w:rPr>
      </w:pPr>
      <w:r w:rsidRPr="007069F0">
        <w:rPr>
          <w:rFonts w:hint="eastAsia"/>
        </w:rPr>
        <w:t>关于通用接口，提供一下函数调用：</w:t>
      </w:r>
    </w:p>
    <w:p w:rsidR="00047DEA" w:rsidRPr="007069F0" w:rsidRDefault="00047DEA" w:rsidP="007069F0">
      <w:pPr>
        <w:pStyle w:val="M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B76CA8" wp14:editId="41D02BA5">
            <wp:extent cx="5274310" cy="11623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2C0" w:rsidRPr="007069F0">
        <w:rPr>
          <w:rFonts w:hint="eastAsia"/>
        </w:rPr>
        <w:t>其</w:t>
      </w:r>
      <w:r w:rsidRPr="007069F0">
        <w:rPr>
          <w:rFonts w:hint="eastAsia"/>
        </w:rPr>
        <w:t>返回</w:t>
      </w:r>
      <w:proofErr w:type="gramStart"/>
      <w:r w:rsidRPr="007069F0">
        <w:rPr>
          <w:rFonts w:hint="eastAsia"/>
        </w:rPr>
        <w:t>值说明</w:t>
      </w:r>
      <w:proofErr w:type="gramEnd"/>
      <w:r w:rsidR="00C332C0" w:rsidRPr="007069F0">
        <w:rPr>
          <w:rFonts w:hint="eastAsia"/>
        </w:rPr>
        <w:t>如下</w:t>
      </w:r>
      <w:r w:rsidRPr="007069F0">
        <w:rPr>
          <w:rFonts w:hint="eastAsia"/>
        </w:rPr>
        <w:t>：</w:t>
      </w:r>
    </w:p>
    <w:p w:rsidR="00047DEA" w:rsidRPr="007069F0" w:rsidRDefault="00047DEA" w:rsidP="007069F0">
      <w:pPr>
        <w:pStyle w:val="M1"/>
        <w:rPr>
          <w:rFonts w:hint="eastAsia"/>
        </w:rPr>
      </w:pPr>
      <w:r w:rsidRPr="004C083B">
        <w:rPr>
          <w:rFonts w:asciiTheme="minorEastAsia" w:eastAsiaTheme="minorEastAsia" w:hAnsiTheme="minorEastAsia" w:hint="eastAsia"/>
        </w:rPr>
        <w:t>对于开发接口，如果调用成功，返回值为int 型的接口都会返回MSP_SUCCESS，否则返回错误代码，错误代码参见msp_errors.h；返回值为指针类型的接口，函数执行失败返回空指针0，错误代码可以通过相关的回传参数查看，函数执行成功但无数据时返回空指针0，有数据时返回非0 指针</w:t>
      </w:r>
      <w:r w:rsidRPr="007069F0">
        <w:rPr>
          <w:rFonts w:hint="eastAsia"/>
        </w:rPr>
        <w:t>。</w:t>
      </w:r>
    </w:p>
    <w:p w:rsidR="00C332C0" w:rsidRDefault="00C332C0" w:rsidP="007069F0">
      <w:pPr>
        <w:pStyle w:val="M1"/>
        <w:rPr>
          <w:rFonts w:hint="eastAsia"/>
        </w:rPr>
      </w:pPr>
      <w:r>
        <w:rPr>
          <w:rFonts w:hint="eastAsia"/>
        </w:rPr>
        <w:t xml:space="preserve"> </w:t>
      </w:r>
      <w:r w:rsidRPr="007069F0">
        <w:rPr>
          <w:rFonts w:hint="eastAsia"/>
        </w:rPr>
        <w:t>用法示例</w:t>
      </w:r>
      <w:r>
        <w:rPr>
          <w:rFonts w:hint="eastAsia"/>
        </w:rPr>
        <w:t>：</w:t>
      </w:r>
    </w:p>
    <w:p w:rsidR="007069F0" w:rsidRDefault="00C332C0" w:rsidP="007069F0">
      <w:pPr>
        <w:pStyle w:val="M1"/>
        <w:rPr>
          <w:rFonts w:hint="eastAsia"/>
        </w:rPr>
      </w:pPr>
      <w:r>
        <w:rPr>
          <w:noProof/>
        </w:rPr>
        <w:drawing>
          <wp:inline distT="0" distB="0" distL="0" distR="0" wp14:anchorId="6A271EC6" wp14:editId="79D476DB">
            <wp:extent cx="5274310" cy="196138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0" w:rsidRPr="007069F0" w:rsidRDefault="00C332C0" w:rsidP="007069F0">
      <w:pPr>
        <w:pStyle w:val="M1"/>
        <w:rPr>
          <w:rFonts w:hint="eastAsia"/>
        </w:rPr>
      </w:pPr>
      <w:r w:rsidRPr="007069F0">
        <w:rPr>
          <w:rFonts w:hint="eastAsia"/>
        </w:rPr>
        <w:t>1.2 ASR接口函数列表</w:t>
      </w:r>
    </w:p>
    <w:p w:rsidR="00DD54A7" w:rsidRPr="007069F0" w:rsidRDefault="00DD54A7" w:rsidP="007069F0">
      <w:pPr>
        <w:pStyle w:val="M1"/>
        <w:rPr>
          <w:rFonts w:hint="eastAsia"/>
        </w:rPr>
      </w:pPr>
      <w:r w:rsidRPr="007069F0">
        <w:rPr>
          <w:rFonts w:hint="eastAsia"/>
        </w:rPr>
        <w:t>关于</w:t>
      </w:r>
      <w:r w:rsidRPr="007069F0">
        <w:rPr>
          <w:rFonts w:hint="eastAsia"/>
        </w:rPr>
        <w:t>ASR</w:t>
      </w:r>
      <w:r w:rsidRPr="007069F0">
        <w:rPr>
          <w:rFonts w:hint="eastAsia"/>
        </w:rPr>
        <w:t>提供如下函数调用：</w:t>
      </w:r>
    </w:p>
    <w:p w:rsidR="00C332C0" w:rsidRDefault="00C332C0" w:rsidP="007069F0">
      <w:pPr>
        <w:pStyle w:val="M1"/>
        <w:rPr>
          <w:rFonts w:hint="eastAsia"/>
        </w:rPr>
      </w:pPr>
      <w:r>
        <w:rPr>
          <w:noProof/>
        </w:rPr>
        <w:drawing>
          <wp:inline distT="0" distB="0" distL="0" distR="0" wp14:anchorId="66E0A319" wp14:editId="52DDD35E">
            <wp:extent cx="5274310" cy="159572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0" w:rsidRPr="007069F0" w:rsidRDefault="00C332C0" w:rsidP="007069F0">
      <w:pPr>
        <w:pStyle w:val="M1"/>
        <w:rPr>
          <w:rFonts w:hint="eastAsia"/>
        </w:rPr>
      </w:pPr>
      <w:r w:rsidRPr="007069F0">
        <w:rPr>
          <w:rFonts w:hint="eastAsia"/>
        </w:rPr>
        <w:lastRenderedPageBreak/>
        <w:t>其返回值说明：</w:t>
      </w:r>
    </w:p>
    <w:p w:rsidR="00C332C0" w:rsidRPr="007069F0" w:rsidRDefault="00C332C0" w:rsidP="007069F0">
      <w:pPr>
        <w:pStyle w:val="M1"/>
        <w:rPr>
          <w:rFonts w:ascii="宋体" w:eastAsia="宋体" w:hAnsi="宋体" w:hint="eastAsia"/>
        </w:rPr>
      </w:pPr>
      <w:r w:rsidRPr="007069F0">
        <w:rPr>
          <w:rFonts w:hint="eastAsia"/>
        </w:rPr>
        <w:t xml:space="preserve">  </w:t>
      </w:r>
      <w:r w:rsidRPr="007069F0">
        <w:rPr>
          <w:rFonts w:ascii="宋体" w:eastAsia="宋体" w:hAnsi="宋体" w:hint="eastAsia"/>
        </w:rPr>
        <w:t>对于开发接口，如果调用成功，返回值为</w:t>
      </w:r>
      <w:proofErr w:type="spellStart"/>
      <w:r w:rsidRPr="007069F0">
        <w:rPr>
          <w:rFonts w:ascii="宋体" w:eastAsia="宋体" w:hAnsi="宋体" w:hint="eastAsia"/>
        </w:rPr>
        <w:t>int</w:t>
      </w:r>
      <w:proofErr w:type="spellEnd"/>
      <w:r w:rsidRPr="007069F0">
        <w:rPr>
          <w:rFonts w:ascii="宋体" w:eastAsia="宋体" w:hAnsi="宋体" w:hint="eastAsia"/>
        </w:rPr>
        <w:t xml:space="preserve"> 型的接口都会返</w:t>
      </w:r>
    </w:p>
    <w:p w:rsidR="00C332C0" w:rsidRPr="007069F0" w:rsidRDefault="00C332C0" w:rsidP="007069F0">
      <w:pPr>
        <w:pStyle w:val="M1"/>
        <w:rPr>
          <w:rFonts w:hint="eastAsia"/>
        </w:rPr>
      </w:pPr>
      <w:r w:rsidRPr="007069F0">
        <w:rPr>
          <w:rFonts w:ascii="宋体" w:eastAsia="宋体" w:hAnsi="宋体" w:hint="eastAsia"/>
        </w:rPr>
        <w:t>回MSP_SUCCESS，否则返回错误代码，错误代码参见msp_errors.h；返回值为指针类型的接口，函数执行失败返回空指针0，错误代码可以通过相关的回传参数查看，函数执行成功但无数据时返回空指针0，有数据时返回非0 指针</w:t>
      </w:r>
      <w:r w:rsidRPr="007069F0">
        <w:rPr>
          <w:rFonts w:hint="eastAsia"/>
        </w:rPr>
        <w:t>。</w:t>
      </w:r>
    </w:p>
    <w:p w:rsidR="00C332C0" w:rsidRPr="007069F0" w:rsidRDefault="00C332C0" w:rsidP="007069F0">
      <w:pPr>
        <w:pStyle w:val="M1"/>
        <w:rPr>
          <w:rFonts w:hint="eastAsia"/>
        </w:rPr>
      </w:pPr>
      <w:r w:rsidRPr="007069F0">
        <w:rPr>
          <w:rFonts w:hint="eastAsia"/>
        </w:rPr>
        <w:t>用法示例：</w:t>
      </w:r>
    </w:p>
    <w:p w:rsidR="00C332C0" w:rsidRDefault="00C332C0" w:rsidP="007069F0">
      <w:pPr>
        <w:pStyle w:val="M1"/>
        <w:rPr>
          <w:rFonts w:hint="eastAsia"/>
        </w:rPr>
      </w:pPr>
      <w:r>
        <w:rPr>
          <w:noProof/>
        </w:rPr>
        <w:drawing>
          <wp:inline distT="0" distB="0" distL="0" distR="0" wp14:anchorId="23029C76" wp14:editId="36391024">
            <wp:extent cx="5274310" cy="19510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A7" w:rsidRDefault="00DD54A7" w:rsidP="007069F0">
      <w:pPr>
        <w:pStyle w:val="M1"/>
        <w:rPr>
          <w:rFonts w:hint="eastAsia"/>
        </w:rPr>
      </w:pPr>
      <w:r>
        <w:rPr>
          <w:rFonts w:hint="eastAsia"/>
        </w:rPr>
        <w:t xml:space="preserve">  </w:t>
      </w:r>
      <w:r w:rsidR="007069F0" w:rsidRPr="007069F0">
        <w:rPr>
          <w:rFonts w:ascii="宋体" w:eastAsia="宋体" w:hAnsi="宋体" w:hint="eastAsia"/>
        </w:rPr>
        <w:t>另，</w:t>
      </w:r>
      <w:r w:rsidRPr="007069F0">
        <w:rPr>
          <w:rFonts w:ascii="宋体" w:eastAsia="宋体" w:hAnsi="宋体" w:hint="eastAsia"/>
        </w:rPr>
        <w:t>“user_command_server”节点</w:t>
      </w:r>
      <w:r w:rsidRPr="007069F0">
        <w:rPr>
          <w:rFonts w:ascii="宋体" w:eastAsia="宋体" w:hAnsi="宋体" w:hint="eastAsia"/>
        </w:rPr>
        <w:t>在成功进行语音识别之后，将识别结果通过“Command.msg“发布给各个订阅者</w:t>
      </w:r>
      <w:r w:rsidRPr="007069F0">
        <w:rPr>
          <w:rFonts w:hint="eastAsia"/>
        </w:rPr>
        <w:t>。</w:t>
      </w:r>
    </w:p>
    <w:p w:rsidR="00C332C0" w:rsidRPr="004C083B" w:rsidRDefault="00C332C0" w:rsidP="004C083B">
      <w:pPr>
        <w:pStyle w:val="M"/>
        <w:ind w:firstLine="280"/>
        <w:jc w:val="both"/>
        <w:rPr>
          <w:rFonts w:ascii="黑体" w:hAnsi="黑体" w:hint="eastAsia"/>
          <w:b w:val="0"/>
          <w:sz w:val="28"/>
        </w:rPr>
      </w:pPr>
      <w:r w:rsidRPr="004C083B">
        <w:rPr>
          <w:rFonts w:ascii="黑体" w:hAnsi="黑体" w:hint="eastAsia"/>
          <w:b w:val="0"/>
          <w:sz w:val="28"/>
        </w:rPr>
        <w:t>2</w:t>
      </w:r>
      <w:r w:rsidRPr="004C083B">
        <w:rPr>
          <w:rFonts w:ascii="黑体" w:hAnsi="黑体" w:hint="eastAsia"/>
          <w:b w:val="0"/>
          <w:sz w:val="28"/>
        </w:rPr>
        <w:t>、</w:t>
      </w:r>
      <w:r w:rsidRPr="004C083B">
        <w:rPr>
          <w:rFonts w:ascii="黑体" w:hAnsi="黑体"/>
          <w:b w:val="0"/>
          <w:sz w:val="28"/>
        </w:rPr>
        <w:t>user_command_</w:t>
      </w:r>
      <w:r w:rsidRPr="004C083B">
        <w:rPr>
          <w:rFonts w:ascii="黑体" w:hAnsi="黑体" w:hint="eastAsia"/>
          <w:b w:val="0"/>
          <w:sz w:val="28"/>
        </w:rPr>
        <w:t>client</w:t>
      </w:r>
      <w:r w:rsidRPr="004C083B">
        <w:rPr>
          <w:rFonts w:ascii="黑体" w:hAnsi="黑体"/>
          <w:b w:val="0"/>
          <w:sz w:val="28"/>
        </w:rPr>
        <w:t>.</w:t>
      </w:r>
      <w:proofErr w:type="gramStart"/>
      <w:r w:rsidRPr="004C083B">
        <w:rPr>
          <w:rFonts w:ascii="黑体" w:hAnsi="黑体"/>
          <w:b w:val="0"/>
          <w:sz w:val="28"/>
        </w:rPr>
        <w:t>cpp</w:t>
      </w:r>
      <w:proofErr w:type="gramEnd"/>
    </w:p>
    <w:p w:rsidR="00DD54A7" w:rsidRPr="004C083B" w:rsidRDefault="00C332C0" w:rsidP="007069F0">
      <w:pPr>
        <w:pStyle w:val="M1"/>
        <w:rPr>
          <w:rFonts w:asciiTheme="minorEastAsia" w:eastAsiaTheme="minorEastAsia" w:hAnsiTheme="minorEastAsia" w:hint="eastAsia"/>
        </w:rPr>
      </w:pPr>
      <w:r w:rsidRPr="004C083B">
        <w:rPr>
          <w:rFonts w:asciiTheme="minorEastAsia" w:eastAsiaTheme="minorEastAsia" w:hAnsiTheme="minorEastAsia" w:hint="eastAsia"/>
        </w:rPr>
        <w:t>在该文件中，建立“</w:t>
      </w:r>
      <w:proofErr w:type="spellStart"/>
      <w:r w:rsidRPr="004C083B">
        <w:rPr>
          <w:rFonts w:asciiTheme="minorEastAsia" w:eastAsiaTheme="minorEastAsia" w:hAnsiTheme="minorEastAsia" w:hint="eastAsia"/>
        </w:rPr>
        <w:t>user_command_client</w:t>
      </w:r>
      <w:proofErr w:type="spellEnd"/>
      <w:r w:rsidRPr="004C083B">
        <w:rPr>
          <w:rFonts w:asciiTheme="minorEastAsia" w:eastAsiaTheme="minorEastAsia" w:hAnsiTheme="minorEastAsia" w:hint="eastAsia"/>
        </w:rPr>
        <w:t>”节点，通过调用</w:t>
      </w:r>
    </w:p>
    <w:p w:rsidR="00C332C0" w:rsidRPr="00DD54A7" w:rsidRDefault="00C332C0" w:rsidP="007069F0">
      <w:pPr>
        <w:pStyle w:val="M1"/>
        <w:rPr>
          <w:rFonts w:hint="eastAsia"/>
        </w:rPr>
      </w:pPr>
      <w:r w:rsidRPr="004C083B">
        <w:rPr>
          <w:rFonts w:asciiTheme="minorEastAsia" w:eastAsiaTheme="minorEastAsia" w:hAnsiTheme="minorEastAsia" w:hint="eastAsia"/>
        </w:rPr>
        <w:t>“</w:t>
      </w:r>
      <w:proofErr w:type="spellStart"/>
      <w:r w:rsidRPr="004C083B">
        <w:rPr>
          <w:rFonts w:asciiTheme="minorEastAsia" w:eastAsiaTheme="minorEastAsia" w:hAnsiTheme="minorEastAsia"/>
        </w:rPr>
        <w:t>UserCommand.srv</w:t>
      </w:r>
      <w:proofErr w:type="spellEnd"/>
      <w:r w:rsidRPr="004C083B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4C083B">
        <w:rPr>
          <w:rFonts w:asciiTheme="minorEastAsia" w:eastAsiaTheme="minorEastAsia" w:hAnsiTheme="minorEastAsia" w:hint="eastAsia"/>
        </w:rPr>
        <w:t>“</w:t>
      </w:r>
      <w:proofErr w:type="gramEnd"/>
      <w:r w:rsidRPr="004C083B">
        <w:rPr>
          <w:rFonts w:asciiTheme="minorEastAsia" w:eastAsiaTheme="minorEastAsia" w:hAnsiTheme="minorEastAsia" w:hint="eastAsia"/>
        </w:rPr>
        <w:t>服务触发</w:t>
      </w:r>
      <w:bookmarkStart w:id="5" w:name="OLE_LINK5"/>
      <w:bookmarkStart w:id="6" w:name="OLE_LINK6"/>
      <w:r w:rsidRPr="004C083B">
        <w:rPr>
          <w:rFonts w:asciiTheme="minorEastAsia" w:eastAsiaTheme="minorEastAsia" w:hAnsiTheme="minorEastAsia" w:hint="eastAsia"/>
        </w:rPr>
        <w:t>“</w:t>
      </w:r>
      <w:proofErr w:type="spellStart"/>
      <w:r w:rsidRPr="004C083B">
        <w:rPr>
          <w:rFonts w:asciiTheme="minorEastAsia" w:eastAsiaTheme="minorEastAsia" w:hAnsiTheme="minorEastAsia" w:hint="eastAsia"/>
        </w:rPr>
        <w:t>user_command_server</w:t>
      </w:r>
      <w:proofErr w:type="spellEnd"/>
      <w:r w:rsidRPr="004C083B">
        <w:rPr>
          <w:rFonts w:asciiTheme="minorEastAsia" w:eastAsiaTheme="minorEastAsia" w:hAnsiTheme="minorEastAsia" w:hint="eastAsia"/>
        </w:rPr>
        <w:t>”节点</w:t>
      </w:r>
      <w:bookmarkEnd w:id="5"/>
      <w:bookmarkEnd w:id="6"/>
      <w:r w:rsidRPr="004C083B">
        <w:rPr>
          <w:rFonts w:asciiTheme="minorEastAsia" w:eastAsiaTheme="minorEastAsia" w:hAnsiTheme="minorEastAsia" w:hint="eastAsia"/>
        </w:rPr>
        <w:t>，提供相应的服务内容</w:t>
      </w:r>
      <w:r w:rsidRPr="00DD54A7">
        <w:rPr>
          <w:rFonts w:hint="eastAsia"/>
        </w:rPr>
        <w:t>。</w:t>
      </w:r>
    </w:p>
    <w:p w:rsidR="00C332C0" w:rsidRPr="004C083B" w:rsidRDefault="00C332C0" w:rsidP="004C083B">
      <w:pPr>
        <w:pStyle w:val="M"/>
        <w:ind w:firstLine="280"/>
        <w:jc w:val="both"/>
        <w:rPr>
          <w:rFonts w:ascii="黑体" w:hAnsi="黑体" w:hint="eastAsia"/>
          <w:b w:val="0"/>
          <w:sz w:val="28"/>
        </w:rPr>
      </w:pPr>
      <w:r w:rsidRPr="004C083B">
        <w:rPr>
          <w:rFonts w:ascii="黑体" w:hAnsi="黑体" w:hint="eastAsia"/>
          <w:b w:val="0"/>
          <w:sz w:val="28"/>
        </w:rPr>
        <w:t>3、</w:t>
      </w:r>
      <w:r w:rsidRPr="004C083B">
        <w:rPr>
          <w:rFonts w:ascii="黑体" w:hAnsi="黑体"/>
          <w:b w:val="0"/>
          <w:sz w:val="28"/>
        </w:rPr>
        <w:t>command_subscriber</w:t>
      </w:r>
      <w:r w:rsidRPr="004C083B">
        <w:rPr>
          <w:rFonts w:ascii="黑体" w:hAnsi="黑体" w:hint="eastAsia"/>
          <w:b w:val="0"/>
          <w:sz w:val="28"/>
        </w:rPr>
        <w:t>.</w:t>
      </w:r>
      <w:proofErr w:type="gramStart"/>
      <w:r w:rsidRPr="004C083B">
        <w:rPr>
          <w:rFonts w:ascii="黑体" w:hAnsi="黑体" w:hint="eastAsia"/>
          <w:b w:val="0"/>
          <w:sz w:val="28"/>
        </w:rPr>
        <w:t>cpp</w:t>
      </w:r>
      <w:proofErr w:type="gramEnd"/>
    </w:p>
    <w:p w:rsidR="00C332C0" w:rsidRPr="004C083B" w:rsidRDefault="00DD54A7" w:rsidP="004C083B">
      <w:pPr>
        <w:pStyle w:val="M0"/>
        <w:ind w:firstLine="560"/>
        <w:rPr>
          <w:rFonts w:hint="eastAsia"/>
        </w:rPr>
      </w:pPr>
      <w:r w:rsidRPr="004C083B">
        <w:rPr>
          <w:rFonts w:hint="eastAsia"/>
        </w:rPr>
        <w:lastRenderedPageBreak/>
        <w:t>在该文件中，建立</w:t>
      </w:r>
      <w:proofErr w:type="gramStart"/>
      <w:r w:rsidRPr="004C083B">
        <w:rPr>
          <w:rFonts w:hint="eastAsia"/>
        </w:rPr>
        <w:t>“</w:t>
      </w:r>
      <w:proofErr w:type="gramEnd"/>
      <w:r w:rsidRPr="004C083B">
        <w:t>subscriber</w:t>
      </w:r>
      <w:r w:rsidRPr="004C083B">
        <w:rPr>
          <w:rFonts w:hint="eastAsia"/>
        </w:rPr>
        <w:t xml:space="preserve"> </w:t>
      </w:r>
      <w:proofErr w:type="gramStart"/>
      <w:r w:rsidRPr="004C083B">
        <w:rPr>
          <w:rFonts w:hint="eastAsia"/>
        </w:rPr>
        <w:t>“</w:t>
      </w:r>
      <w:proofErr w:type="gramEnd"/>
      <w:r w:rsidRPr="004C083B">
        <w:rPr>
          <w:rFonts w:hint="eastAsia"/>
        </w:rPr>
        <w:t>节点，用于订阅由</w:t>
      </w:r>
      <w:r w:rsidRPr="004C083B">
        <w:rPr>
          <w:rFonts w:hint="eastAsia"/>
        </w:rPr>
        <w:t>“</w:t>
      </w:r>
      <w:proofErr w:type="spellStart"/>
      <w:r w:rsidRPr="004C083B">
        <w:rPr>
          <w:rFonts w:hint="eastAsia"/>
        </w:rPr>
        <w:t>user_command_client</w:t>
      </w:r>
      <w:proofErr w:type="spellEnd"/>
      <w:r w:rsidRPr="004C083B">
        <w:rPr>
          <w:rFonts w:hint="eastAsia"/>
        </w:rPr>
        <w:t>”节点</w:t>
      </w:r>
      <w:r w:rsidRPr="004C083B">
        <w:rPr>
          <w:rFonts w:hint="eastAsia"/>
        </w:rPr>
        <w:t>发布的</w:t>
      </w:r>
      <w:proofErr w:type="gramStart"/>
      <w:r w:rsidRPr="004C083B">
        <w:rPr>
          <w:rFonts w:hint="eastAsia"/>
        </w:rPr>
        <w:t>“</w:t>
      </w:r>
      <w:proofErr w:type="gramEnd"/>
      <w:r w:rsidRPr="004C083B">
        <w:t>Command.msg</w:t>
      </w:r>
      <w:r w:rsidRPr="004C083B">
        <w:rPr>
          <w:rFonts w:hint="eastAsia"/>
        </w:rPr>
        <w:t xml:space="preserve"> </w:t>
      </w:r>
      <w:r w:rsidRPr="004C083B">
        <w:rPr>
          <w:rFonts w:hint="eastAsia"/>
        </w:rPr>
        <w:t>“消息。在当前版本中，我们加入了一个占位功能，即：接收到识别结果后，执行相应的内容动作，这里，我们将识别到的语音文本内容，再次合成为音频文件，并播放给用户。</w:t>
      </w:r>
    </w:p>
    <w:p w:rsidR="00DD54A7" w:rsidRPr="004C083B" w:rsidRDefault="00DD54A7" w:rsidP="004C083B">
      <w:pPr>
        <w:pStyle w:val="M0"/>
        <w:ind w:firstLine="560"/>
        <w:rPr>
          <w:rFonts w:hint="eastAsia"/>
        </w:rPr>
      </w:pPr>
      <w:r w:rsidRPr="004C083B">
        <w:rPr>
          <w:rFonts w:hint="eastAsia"/>
        </w:rPr>
        <w:t>因此，这里涉及到了语音合成（</w:t>
      </w:r>
      <w:r w:rsidRPr="004C083B">
        <w:rPr>
          <w:rFonts w:hint="eastAsia"/>
        </w:rPr>
        <w:t>Text To Speech</w:t>
      </w:r>
      <w:r w:rsidRPr="004C083B">
        <w:rPr>
          <w:rFonts w:hint="eastAsia"/>
        </w:rPr>
        <w:t>，</w:t>
      </w:r>
      <w:proofErr w:type="spellStart"/>
      <w:r w:rsidRPr="004C083B">
        <w:rPr>
          <w:rFonts w:hint="eastAsia"/>
        </w:rPr>
        <w:t>tts</w:t>
      </w:r>
      <w:proofErr w:type="spellEnd"/>
      <w:r w:rsidRPr="004C083B">
        <w:rPr>
          <w:rFonts w:hint="eastAsia"/>
        </w:rPr>
        <w:t>）接口。</w:t>
      </w:r>
    </w:p>
    <w:p w:rsidR="00DD54A7" w:rsidRPr="004C083B" w:rsidRDefault="00DD54A7" w:rsidP="004C083B">
      <w:pPr>
        <w:pStyle w:val="M"/>
        <w:ind w:firstLine="280"/>
        <w:jc w:val="both"/>
        <w:rPr>
          <w:rFonts w:ascii="黑体" w:hAnsi="黑体" w:hint="eastAsia"/>
          <w:b w:val="0"/>
          <w:sz w:val="28"/>
        </w:rPr>
      </w:pPr>
      <w:r w:rsidRPr="004C083B">
        <w:rPr>
          <w:rFonts w:ascii="黑体" w:hAnsi="黑体" w:hint="eastAsia"/>
          <w:b w:val="0"/>
          <w:sz w:val="28"/>
        </w:rPr>
        <w:t>3.1 TTS接口说明</w:t>
      </w:r>
    </w:p>
    <w:p w:rsidR="00DD54A7" w:rsidRPr="00DD54A7" w:rsidRDefault="00DD54A7" w:rsidP="004C083B">
      <w:pPr>
        <w:pStyle w:val="M0"/>
        <w:ind w:firstLine="560"/>
        <w:rPr>
          <w:rFonts w:hint="eastAsia"/>
        </w:rPr>
      </w:pPr>
      <w:r w:rsidRPr="004C083B">
        <w:rPr>
          <w:rFonts w:ascii="黑体" w:eastAsia="黑体" w:hAnsi="黑体" w:hint="eastAsia"/>
        </w:rPr>
        <w:t>关于TTS提供如下函数调用</w:t>
      </w:r>
      <w:r w:rsidRPr="00DD54A7">
        <w:rPr>
          <w:rFonts w:hint="eastAsia"/>
        </w:rPr>
        <w:t>：</w:t>
      </w:r>
    </w:p>
    <w:p w:rsidR="00DD54A7" w:rsidRPr="00DD54A7" w:rsidRDefault="00DD54A7" w:rsidP="004C083B">
      <w:pPr>
        <w:pStyle w:val="M0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BBB0338" wp14:editId="2077303F">
            <wp:extent cx="5274310" cy="16964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3B">
        <w:rPr>
          <w:rFonts w:ascii="黑体" w:eastAsia="黑体" w:hAnsi="黑体" w:hint="eastAsia"/>
        </w:rPr>
        <w:t>其返回值说明</w:t>
      </w:r>
      <w:r w:rsidRPr="00DD54A7">
        <w:rPr>
          <w:rFonts w:hint="eastAsia"/>
        </w:rPr>
        <w:t>：</w:t>
      </w:r>
    </w:p>
    <w:p w:rsidR="00DD54A7" w:rsidRDefault="00DD54A7" w:rsidP="004C083B">
      <w:pPr>
        <w:pStyle w:val="M0"/>
        <w:ind w:firstLine="560"/>
        <w:rPr>
          <w:rFonts w:hint="eastAsia"/>
        </w:rPr>
      </w:pPr>
      <w:r w:rsidRPr="00DD54A7">
        <w:rPr>
          <w:rFonts w:hint="eastAsia"/>
        </w:rPr>
        <w:t>对于开发接口，如果调用成功，返回值为</w:t>
      </w:r>
      <w:proofErr w:type="spellStart"/>
      <w:r w:rsidRPr="00DD54A7">
        <w:rPr>
          <w:rFonts w:hint="eastAsia"/>
        </w:rPr>
        <w:t>int</w:t>
      </w:r>
      <w:proofErr w:type="spellEnd"/>
      <w:r w:rsidRPr="00DD54A7">
        <w:rPr>
          <w:rFonts w:hint="eastAsia"/>
        </w:rPr>
        <w:t xml:space="preserve"> </w:t>
      </w:r>
      <w:r w:rsidRPr="00DD54A7">
        <w:rPr>
          <w:rFonts w:hint="eastAsia"/>
        </w:rPr>
        <w:t>型的接口都会返回</w:t>
      </w:r>
      <w:r w:rsidRPr="00DD54A7">
        <w:rPr>
          <w:rFonts w:hint="eastAsia"/>
        </w:rPr>
        <w:t>MSP_SUCCESS</w:t>
      </w:r>
      <w:r w:rsidRPr="00DD54A7">
        <w:rPr>
          <w:rFonts w:hint="eastAsia"/>
        </w:rPr>
        <w:t>，否则返回错误代码，错误代码参见</w:t>
      </w:r>
      <w:proofErr w:type="spellStart"/>
      <w:r w:rsidRPr="00DD54A7">
        <w:rPr>
          <w:rFonts w:hint="eastAsia"/>
        </w:rPr>
        <w:t>msp_errors.h</w:t>
      </w:r>
      <w:proofErr w:type="spellEnd"/>
      <w:r w:rsidRPr="00DD54A7">
        <w:rPr>
          <w:rFonts w:hint="eastAsia"/>
        </w:rPr>
        <w:t>；返回值为指针类型的接口，函数执行失败返回空指针</w:t>
      </w:r>
      <w:r w:rsidRPr="00DD54A7">
        <w:rPr>
          <w:rFonts w:hint="eastAsia"/>
        </w:rPr>
        <w:t>0</w:t>
      </w:r>
      <w:r w:rsidRPr="00DD54A7">
        <w:rPr>
          <w:rFonts w:hint="eastAsia"/>
        </w:rPr>
        <w:t>，错误代码可以通过相关的回传参数查看，函数执行成功但无数据时返回空指针</w:t>
      </w:r>
      <w:r w:rsidRPr="00DD54A7">
        <w:rPr>
          <w:rFonts w:hint="eastAsia"/>
        </w:rPr>
        <w:t>0</w:t>
      </w:r>
      <w:r w:rsidRPr="00DD54A7">
        <w:rPr>
          <w:rFonts w:hint="eastAsia"/>
        </w:rPr>
        <w:t>，有数据时返回非</w:t>
      </w:r>
      <w:r w:rsidRPr="00DD54A7">
        <w:rPr>
          <w:rFonts w:hint="eastAsia"/>
        </w:rPr>
        <w:t xml:space="preserve">0 </w:t>
      </w:r>
      <w:r w:rsidRPr="00DD54A7">
        <w:rPr>
          <w:rFonts w:hint="eastAsia"/>
        </w:rPr>
        <w:t>指针。</w:t>
      </w:r>
    </w:p>
    <w:p w:rsidR="00DD54A7" w:rsidRDefault="00DD54A7" w:rsidP="004C083B">
      <w:pPr>
        <w:pStyle w:val="M0"/>
        <w:ind w:firstLineChars="0" w:firstLine="0"/>
        <w:rPr>
          <w:rFonts w:hint="eastAsia"/>
        </w:rPr>
      </w:pPr>
      <w:r w:rsidRPr="004C083B">
        <w:rPr>
          <w:rFonts w:ascii="黑体" w:eastAsia="黑体" w:hAnsi="黑体" w:hint="eastAsia"/>
        </w:rPr>
        <w:lastRenderedPageBreak/>
        <w:t>用法示例</w:t>
      </w:r>
      <w:r>
        <w:rPr>
          <w:rFonts w:hint="eastAsia"/>
        </w:rPr>
        <w:t>：</w:t>
      </w:r>
    </w:p>
    <w:p w:rsidR="00DD54A7" w:rsidRPr="00DD54A7" w:rsidRDefault="00DD54A7" w:rsidP="007069F0">
      <w:pPr>
        <w:pStyle w:val="M"/>
        <w:rPr>
          <w:sz w:val="28"/>
        </w:rPr>
      </w:pPr>
      <w:r>
        <w:rPr>
          <w:noProof/>
        </w:rPr>
        <w:drawing>
          <wp:inline distT="0" distB="0" distL="0" distR="0" wp14:anchorId="3A2EC830" wp14:editId="2FC29D66">
            <wp:extent cx="5274310" cy="172452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4A7" w:rsidRPr="00DD54A7" w:rsidSect="00794DE9">
      <w:headerReference w:type="default" r:id="rId14"/>
      <w:pgSz w:w="11906" w:h="16838"/>
      <w:pgMar w:top="1440" w:right="1800" w:bottom="1440" w:left="1800" w:header="141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6D" w:rsidRDefault="00717D6D" w:rsidP="00B43284">
      <w:r>
        <w:separator/>
      </w:r>
    </w:p>
    <w:p w:rsidR="00717D6D" w:rsidRDefault="00717D6D"/>
  </w:endnote>
  <w:endnote w:type="continuationSeparator" w:id="0">
    <w:p w:rsidR="00717D6D" w:rsidRDefault="00717D6D" w:rsidP="00B43284">
      <w:r>
        <w:continuationSeparator/>
      </w:r>
    </w:p>
    <w:p w:rsidR="00717D6D" w:rsidRDefault="00717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6D" w:rsidRDefault="00717D6D" w:rsidP="00B43284">
      <w:r>
        <w:separator/>
      </w:r>
    </w:p>
    <w:p w:rsidR="00717D6D" w:rsidRDefault="00717D6D"/>
  </w:footnote>
  <w:footnote w:type="continuationSeparator" w:id="0">
    <w:p w:rsidR="00717D6D" w:rsidRDefault="00717D6D" w:rsidP="00B43284">
      <w:r>
        <w:continuationSeparator/>
      </w:r>
    </w:p>
    <w:p w:rsidR="00717D6D" w:rsidRDefault="00717D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93" w:rsidRDefault="00B43284" w:rsidP="00CB6693">
    <w:pPr>
      <w:pStyle w:val="a3"/>
    </w:pPr>
    <w:proofErr w:type="spellStart"/>
    <w:r w:rsidRPr="00B43284">
      <w:rPr>
        <w:rFonts w:ascii="宋体" w:eastAsia="宋体" w:hAnsi="宋体" w:hint="eastAsia"/>
        <w:sz w:val="21"/>
        <w:szCs w:val="21"/>
      </w:rPr>
      <w:t>Harebot</w:t>
    </w:r>
    <w:proofErr w:type="spellEnd"/>
    <w:r w:rsidRPr="00B43284">
      <w:rPr>
        <w:rFonts w:ascii="宋体" w:eastAsia="宋体" w:hAnsi="宋体" w:hint="eastAsia"/>
        <w:sz w:val="21"/>
        <w:szCs w:val="21"/>
      </w:rPr>
      <w:t>机器人</w:t>
    </w:r>
    <w:r w:rsidR="00CB6693">
      <w:rPr>
        <w:rFonts w:ascii="宋体" w:eastAsia="宋体" w:hAnsi="宋体" w:hint="eastAsia"/>
        <w:sz w:val="21"/>
        <w:szCs w:val="21"/>
      </w:rPr>
      <w:t>平台1.0</w:t>
    </w:r>
    <w:r w:rsidR="00200D3A">
      <w:rPr>
        <w:rFonts w:ascii="宋体" w:eastAsia="宋体" w:hAnsi="宋体" w:hint="eastAsia"/>
        <w:sz w:val="21"/>
        <w:szCs w:val="21"/>
      </w:rPr>
      <w:t>开发手册</w:t>
    </w:r>
    <w:r>
      <w:ptab w:relativeTo="margin" w:alignment="center" w:leader="none"/>
    </w:r>
    <w:r>
      <w:ptab w:relativeTo="margin" w:alignment="right" w:leader="none"/>
    </w:r>
    <w:r w:rsidR="00CB6693" w:rsidRPr="00CB6693">
      <w:fldChar w:fldCharType="begin"/>
    </w:r>
    <w:r w:rsidR="00CB6693" w:rsidRPr="00CB6693">
      <w:instrText>PAGE   \* MERGEFORMAT</w:instrText>
    </w:r>
    <w:r w:rsidR="00CB6693" w:rsidRPr="00CB6693">
      <w:fldChar w:fldCharType="separate"/>
    </w:r>
    <w:r w:rsidR="00A56D32" w:rsidRPr="00A56D32">
      <w:rPr>
        <w:noProof/>
        <w:lang w:val="zh-CN"/>
      </w:rPr>
      <w:t>3</w:t>
    </w:r>
    <w:r w:rsidR="00CB6693" w:rsidRPr="00CB6693">
      <w:fldChar w:fldCharType="end"/>
    </w:r>
  </w:p>
  <w:p w:rsidR="00000000" w:rsidRDefault="00717D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743"/>
    <w:multiLevelType w:val="hybridMultilevel"/>
    <w:tmpl w:val="F2C2A4AE"/>
    <w:lvl w:ilvl="0" w:tplc="10F8494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306A2A"/>
    <w:multiLevelType w:val="multilevel"/>
    <w:tmpl w:val="3BFC821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1680542B"/>
    <w:multiLevelType w:val="hybridMultilevel"/>
    <w:tmpl w:val="6C22B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90CFB"/>
    <w:multiLevelType w:val="hybridMultilevel"/>
    <w:tmpl w:val="A448CA60"/>
    <w:lvl w:ilvl="0" w:tplc="87CC1122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>
    <w:nsid w:val="264B4C60"/>
    <w:multiLevelType w:val="hybridMultilevel"/>
    <w:tmpl w:val="0FA6A77E"/>
    <w:lvl w:ilvl="0" w:tplc="5CC68DA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>
    <w:nsid w:val="2C516175"/>
    <w:multiLevelType w:val="hybridMultilevel"/>
    <w:tmpl w:val="1B00427A"/>
    <w:lvl w:ilvl="0" w:tplc="89B0B520">
      <w:start w:val="1"/>
      <w:numFmt w:val="decimal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6492A"/>
    <w:multiLevelType w:val="hybridMultilevel"/>
    <w:tmpl w:val="05C0E910"/>
    <w:lvl w:ilvl="0" w:tplc="B382319E">
      <w:start w:val="2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38A01769"/>
    <w:multiLevelType w:val="hybridMultilevel"/>
    <w:tmpl w:val="734EF4B2"/>
    <w:lvl w:ilvl="0" w:tplc="D90A01D4">
      <w:start w:val="2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A022185"/>
    <w:multiLevelType w:val="hybridMultilevel"/>
    <w:tmpl w:val="C4FC8D92"/>
    <w:lvl w:ilvl="0" w:tplc="E68C0C28">
      <w:start w:val="1"/>
      <w:numFmt w:val="decimal"/>
      <w:lvlText w:val="%1）"/>
      <w:lvlJc w:val="left"/>
      <w:pPr>
        <w:ind w:left="1560" w:hanging="720"/>
      </w:pPr>
      <w:rPr>
        <w:rFonts w:asciiTheme="minorHAnsi" w:eastAsia="黑体" w:hAnsiTheme="minorHAnsi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BB43624"/>
    <w:multiLevelType w:val="hybridMultilevel"/>
    <w:tmpl w:val="DA6CF9B6"/>
    <w:lvl w:ilvl="0" w:tplc="BA1EACC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A2004FE"/>
    <w:multiLevelType w:val="hybridMultilevel"/>
    <w:tmpl w:val="4440BC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5D5F11"/>
    <w:multiLevelType w:val="hybridMultilevel"/>
    <w:tmpl w:val="D59A11E6"/>
    <w:lvl w:ilvl="0" w:tplc="2014E556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585F78FF"/>
    <w:multiLevelType w:val="hybridMultilevel"/>
    <w:tmpl w:val="5BBE228A"/>
    <w:lvl w:ilvl="0" w:tplc="DA5A6782">
      <w:start w:val="1"/>
      <w:numFmt w:val="decimal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A46436F"/>
    <w:multiLevelType w:val="hybridMultilevel"/>
    <w:tmpl w:val="76AAE73C"/>
    <w:lvl w:ilvl="0" w:tplc="513A7C6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6B25BC3"/>
    <w:multiLevelType w:val="hybridMultilevel"/>
    <w:tmpl w:val="FE4690B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C4D6706"/>
    <w:multiLevelType w:val="hybridMultilevel"/>
    <w:tmpl w:val="0FA6A77E"/>
    <w:lvl w:ilvl="0" w:tplc="5CC68DA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39"/>
    <w:rsid w:val="00047DEA"/>
    <w:rsid w:val="00097F5B"/>
    <w:rsid w:val="00165E36"/>
    <w:rsid w:val="001A3500"/>
    <w:rsid w:val="00200D3A"/>
    <w:rsid w:val="002F1DD8"/>
    <w:rsid w:val="003C543A"/>
    <w:rsid w:val="004116DB"/>
    <w:rsid w:val="0045305D"/>
    <w:rsid w:val="004A6CDA"/>
    <w:rsid w:val="004C083B"/>
    <w:rsid w:val="00537881"/>
    <w:rsid w:val="00601E8F"/>
    <w:rsid w:val="007069F0"/>
    <w:rsid w:val="00717D6D"/>
    <w:rsid w:val="00794DE9"/>
    <w:rsid w:val="00884494"/>
    <w:rsid w:val="00897C8C"/>
    <w:rsid w:val="008C216C"/>
    <w:rsid w:val="008D0C81"/>
    <w:rsid w:val="009B3ECA"/>
    <w:rsid w:val="009D3742"/>
    <w:rsid w:val="00A56D32"/>
    <w:rsid w:val="00A81EEB"/>
    <w:rsid w:val="00B43284"/>
    <w:rsid w:val="00C332C0"/>
    <w:rsid w:val="00C66939"/>
    <w:rsid w:val="00CB6693"/>
    <w:rsid w:val="00CE70C3"/>
    <w:rsid w:val="00DD54A7"/>
    <w:rsid w:val="00E309B4"/>
    <w:rsid w:val="00E5525E"/>
    <w:rsid w:val="00E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E36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qFormat/>
    <w:rsid w:val="007069F0"/>
    <w:pPr>
      <w:keepNext w:val="0"/>
      <w:keepLines w:val="0"/>
      <w:spacing w:line="240" w:lineRule="auto"/>
      <w:ind w:firstLineChars="100" w:firstLine="321"/>
      <w:jc w:val="center"/>
    </w:pPr>
    <w:rPr>
      <w:rFonts w:eastAsia="黑体"/>
      <w:sz w:val="32"/>
    </w:rPr>
  </w:style>
  <w:style w:type="paragraph" w:customStyle="1" w:styleId="M0">
    <w:name w:val="M段落"/>
    <w:basedOn w:val="M"/>
    <w:autoRedefine/>
    <w:qFormat/>
    <w:rsid w:val="007069F0"/>
    <w:pPr>
      <w:spacing w:before="360" w:line="360" w:lineRule="auto"/>
      <w:ind w:firstLineChars="200" w:firstLine="480"/>
      <w:jc w:val="left"/>
    </w:pPr>
    <w:rPr>
      <w:rFonts w:eastAsia="宋体"/>
      <w:b w:val="0"/>
      <w:sz w:val="28"/>
    </w:rPr>
  </w:style>
  <w:style w:type="paragraph" w:customStyle="1" w:styleId="M1">
    <w:name w:val="M章题目"/>
    <w:basedOn w:val="M0"/>
    <w:autoRedefine/>
    <w:rsid w:val="007069F0"/>
    <w:pPr>
      <w:spacing w:before="0" w:after="0"/>
      <w:ind w:left="420" w:firstLineChars="0" w:firstLine="0"/>
    </w:pPr>
    <w:rPr>
      <w:rFonts w:ascii="黑体" w:eastAsia="黑体" w:hAnsi="黑体"/>
    </w:rPr>
  </w:style>
  <w:style w:type="paragraph" w:styleId="a3">
    <w:name w:val="header"/>
    <w:basedOn w:val="a"/>
    <w:link w:val="Char"/>
    <w:uiPriority w:val="99"/>
    <w:unhideWhenUsed/>
    <w:rsid w:val="00B4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2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3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3284"/>
    <w:rPr>
      <w:sz w:val="18"/>
      <w:szCs w:val="18"/>
    </w:rPr>
  </w:style>
  <w:style w:type="paragraph" w:customStyle="1" w:styleId="M2">
    <w:name w:val="M封面"/>
    <w:basedOn w:val="a"/>
    <w:autoRedefine/>
    <w:qFormat/>
    <w:rsid w:val="00CB6693"/>
    <w:pPr>
      <w:spacing w:line="480" w:lineRule="auto"/>
      <w:jc w:val="center"/>
    </w:pPr>
    <w:rPr>
      <w:rFonts w:eastAsia="黑体"/>
      <w:b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E36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qFormat/>
    <w:rsid w:val="007069F0"/>
    <w:pPr>
      <w:keepNext w:val="0"/>
      <w:keepLines w:val="0"/>
      <w:spacing w:line="240" w:lineRule="auto"/>
      <w:ind w:firstLineChars="100" w:firstLine="321"/>
      <w:jc w:val="center"/>
    </w:pPr>
    <w:rPr>
      <w:rFonts w:eastAsia="黑体"/>
      <w:sz w:val="32"/>
    </w:rPr>
  </w:style>
  <w:style w:type="paragraph" w:customStyle="1" w:styleId="M0">
    <w:name w:val="M段落"/>
    <w:basedOn w:val="M"/>
    <w:autoRedefine/>
    <w:qFormat/>
    <w:rsid w:val="007069F0"/>
    <w:pPr>
      <w:spacing w:before="360" w:line="360" w:lineRule="auto"/>
      <w:ind w:firstLineChars="200" w:firstLine="480"/>
      <w:jc w:val="left"/>
    </w:pPr>
    <w:rPr>
      <w:rFonts w:eastAsia="宋体"/>
      <w:b w:val="0"/>
      <w:sz w:val="28"/>
    </w:rPr>
  </w:style>
  <w:style w:type="paragraph" w:customStyle="1" w:styleId="M1">
    <w:name w:val="M章题目"/>
    <w:basedOn w:val="M0"/>
    <w:autoRedefine/>
    <w:rsid w:val="007069F0"/>
    <w:pPr>
      <w:spacing w:before="0" w:after="0"/>
      <w:ind w:left="420" w:firstLineChars="0" w:firstLine="0"/>
    </w:pPr>
    <w:rPr>
      <w:rFonts w:ascii="黑体" w:eastAsia="黑体" w:hAnsi="黑体"/>
    </w:rPr>
  </w:style>
  <w:style w:type="paragraph" w:styleId="a3">
    <w:name w:val="header"/>
    <w:basedOn w:val="a"/>
    <w:link w:val="Char"/>
    <w:uiPriority w:val="99"/>
    <w:unhideWhenUsed/>
    <w:rsid w:val="00B4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2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3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3284"/>
    <w:rPr>
      <w:sz w:val="18"/>
      <w:szCs w:val="18"/>
    </w:rPr>
  </w:style>
  <w:style w:type="paragraph" w:customStyle="1" w:styleId="M2">
    <w:name w:val="M封面"/>
    <w:basedOn w:val="a"/>
    <w:autoRedefine/>
    <w:qFormat/>
    <w:rsid w:val="00CB6693"/>
    <w:pPr>
      <w:spacing w:line="480" w:lineRule="auto"/>
      <w:jc w:val="center"/>
    </w:pPr>
    <w:rPr>
      <w:rFonts w:eastAsia="黑体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12</cp:revision>
  <dcterms:created xsi:type="dcterms:W3CDTF">2015-10-10T00:55:00Z</dcterms:created>
  <dcterms:modified xsi:type="dcterms:W3CDTF">2015-10-23T04:23:00Z</dcterms:modified>
</cp:coreProperties>
</file>