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Layout w:type="fixed"/>
        <w:tblLook w:val="0000"/>
      </w:tblPr>
      <w:tblGrid>
        <w:gridCol w:w="5764"/>
        <w:tblGridChange w:id="0">
          <w:tblGrid>
            <w:gridCol w:w="5764"/>
          </w:tblGrid>
        </w:tblGridChange>
      </w:tblGrid>
      <w:tr>
        <w:tc>
          <w:tcPr>
            <w:tcBorders>
              <w:top w:color="000000" w:space="0" w:sz="18" w:val="single"/>
            </w:tcBorders>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rtl w:val="0"/>
        </w:rPr>
        <w:t xml:space="preserve">Plan de Gestión de Proyecto</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rtl w:val="0"/>
        </w:rPr>
        <w:t xml:space="preserve">Proyecto: </w:t>
      </w:r>
      <w:r w:rsidDel="00000000" w:rsidR="00000000" w:rsidRPr="00000000">
        <w:rPr>
          <w:rFonts w:ascii="Arial" w:cs="Arial" w:eastAsia="Arial" w:hAnsi="Arial"/>
          <w:b w:val="1"/>
          <w:color w:val="241a61"/>
          <w:sz w:val="22"/>
          <w:szCs w:val="22"/>
          <w:rtl w:val="0"/>
        </w:rPr>
        <w:t xml:space="preserve">CouchInn Sistema Web MMNN</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Fonts w:ascii="Arial" w:cs="Arial" w:eastAsia="Arial" w:hAnsi="Arial"/>
          <w:b w:val="0"/>
          <w:color w:val="241a61"/>
          <w:sz w:val="22"/>
          <w:szCs w:val="22"/>
          <w:rtl w:val="0"/>
        </w:rPr>
        <w:t xml:space="preserve">Revisión </w:t>
      </w:r>
      <w:r w:rsidDel="00000000" w:rsidR="00000000" w:rsidRPr="00000000">
        <w:rPr>
          <w:rFonts w:ascii="Arial" w:cs="Arial" w:eastAsia="Arial" w:hAnsi="Arial"/>
          <w:b w:val="1"/>
          <w:color w:val="241a61"/>
          <w:sz w:val="22"/>
          <w:szCs w:val="22"/>
          <w:rtl w:val="0"/>
        </w:rPr>
        <w:t xml:space="preserve">1.0</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50.0" w:type="dxa"/>
        <w:jc w:val="left"/>
        <w:tblInd w:w="2630.0" w:type="dxa"/>
        <w:tblLayout w:type="fixed"/>
        <w:tblLook w:val="0000"/>
      </w:tblPr>
      <w:tblGrid>
        <w:gridCol w:w="2125"/>
        <w:gridCol w:w="3459.0000000000005"/>
        <w:gridCol w:w="365.99999999999966"/>
        <w:tblGridChange w:id="0">
          <w:tblGrid>
            <w:gridCol w:w="2125"/>
            <w:gridCol w:w="3459.0000000000005"/>
            <w:gridCol w:w="365.99999999999966"/>
          </w:tblGrid>
        </w:tblGridChange>
      </w:tblGrid>
      <w:tr>
        <w:tc>
          <w:tcPr>
            <w:tcBorders>
              <w:top w:color="000000" w:space="0" w:sz="18" w:val="single"/>
            </w:tcBorders>
            <w:vAlign w:val="center"/>
          </w:tcPr>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-10159</wp:posOffset>
                  </wp:positionH>
                  <wp:positionV relativeFrom="paragraph">
                    <wp:posOffset>151130</wp:posOffset>
                  </wp:positionV>
                  <wp:extent cx="1254760" cy="31686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254760" cy="31686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br w:type="textWrapping"/>
            </w:r>
          </w:p>
        </w:tc>
        <w:tc>
          <w:tcPr>
            <w:tcBorders>
              <w:top w:color="000000" w:space="0" w:sz="18"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41a61"/>
                <w:sz w:val="18"/>
                <w:szCs w:val="18"/>
                <w:rtl w:val="0"/>
              </w:rPr>
              <w:t xml:space="preserve">MMNN Software – Abril 2016</w:t>
            </w:r>
            <w:r w:rsidDel="00000000" w:rsidR="00000000" w:rsidRPr="00000000">
              <w:rPr>
                <w:rtl w:val="0"/>
              </w:rPr>
            </w:r>
          </w:p>
        </w:tc>
        <w:tc>
          <w:tcPr>
            <w:tcBorders>
              <w:top w:color="000000" w:space="0" w:sz="18" w:val="single"/>
            </w:tcBorders>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t xml:space="preserve">F</w:t>
      </w:r>
      <w:r w:rsidDel="00000000" w:rsidR="00000000" w:rsidRPr="00000000">
        <w:rPr>
          <w:rFonts w:ascii="Arial" w:cs="Arial" w:eastAsia="Arial" w:hAnsi="Arial"/>
          <w:b w:val="1"/>
          <w:sz w:val="32"/>
          <w:szCs w:val="32"/>
          <w:rtl w:val="0"/>
        </w:rPr>
        <w:t xml:space="preserve">icha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70.0" w:type="dxa"/>
        <w:jc w:val="left"/>
        <w:tblInd w:w="-6.999999999999993" w:type="dxa"/>
        <w:tblLayout w:type="fixed"/>
        <w:tblLook w:val="0000"/>
      </w:tblPr>
      <w:tblGrid>
        <w:gridCol w:w="1440"/>
        <w:gridCol w:w="1215"/>
        <w:gridCol w:w="2580"/>
        <w:gridCol w:w="3435"/>
        <w:tblGridChange w:id="0">
          <w:tblGrid>
            <w:gridCol w:w="1440"/>
            <w:gridCol w:w="1215"/>
            <w:gridCol w:w="2580"/>
            <w:gridCol w:w="3435"/>
          </w:tblGrid>
        </w:tblGridChange>
      </w:tblGrid>
      <w:tr>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tcPr>
          <w:p w:rsidR="00000000" w:rsidDel="00000000" w:rsidP="00000000" w:rsidRDefault="00000000" w:rsidRPr="00000000">
            <w:pPr>
              <w:contextualSpacing w:val="0"/>
            </w:pPr>
            <w:r w:rsidDel="00000000" w:rsidR="00000000" w:rsidRPr="00000000">
              <w:rPr>
                <w:b w:val="1"/>
                <w:rtl w:val="0"/>
              </w:rPr>
              <w:t xml:space="preserve">Verificado</w:t>
            </w:r>
            <w:r w:rsidDel="00000000" w:rsidR="00000000" w:rsidRPr="00000000">
              <w:rPr>
                <w:rtl w:val="0"/>
              </w:rPr>
            </w:r>
          </w:p>
        </w:tc>
      </w:tr>
      <w:tr>
        <w:trPr>
          <w:trHeight w:val="620" w:hRule="atLeast"/>
        </w:trP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Documento validado por las partes en fecha: 02/05/2016</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84.0" w:type="dxa"/>
        <w:jc w:val="left"/>
        <w:tblInd w:w="-6.999999999999993" w:type="dxa"/>
        <w:tblLayout w:type="fixed"/>
        <w:tblLook w:val="0000"/>
      </w:tblPr>
      <w:tblGrid>
        <w:gridCol w:w="4322"/>
        <w:gridCol w:w="4362"/>
        <w:tblGridChange w:id="0">
          <w:tblGrid>
            <w:gridCol w:w="4322"/>
            <w:gridCol w:w="4362"/>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Por 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Por la empresa suministradora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Aclaración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Aclaración MMNN Software</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Introducción</w:t>
      </w:r>
    </w:p>
    <w:p w:rsidR="00000000" w:rsidDel="00000000" w:rsidP="00000000" w:rsidRDefault="00000000" w:rsidRPr="00000000">
      <w:pPr>
        <w:pStyle w:val="Heading2"/>
        <w:numPr>
          <w:ilvl w:val="1"/>
          <w:numId w:val="1"/>
        </w:numPr>
        <w:rPr/>
      </w:pPr>
      <w:r w:rsidDel="00000000" w:rsidR="00000000" w:rsidRPr="00000000">
        <w:rPr>
          <w:rtl w:val="0"/>
        </w:rPr>
        <w:t xml:space="preserve">Resumen del Proyecto</w:t>
      </w:r>
    </w:p>
    <w:p w:rsidR="00000000" w:rsidDel="00000000" w:rsidP="00000000" w:rsidRDefault="00000000" w:rsidRPr="00000000">
      <w:pPr>
        <w:pStyle w:val="Heading3"/>
        <w:tabs>
          <w:tab w:val="left" w:pos="714.0000000000002"/>
        </w:tabs>
        <w:ind w:left="1440" w:right="564.0000000000003" w:firstLine="0"/>
        <w:contextualSpacing w:val="0"/>
      </w:pPr>
      <w:r w:rsidDel="00000000" w:rsidR="00000000" w:rsidRPr="00000000">
        <w:rPr>
          <w:rtl w:val="0"/>
        </w:rPr>
        <w:t xml:space="preserve">Propósito, alcance y objetivos.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El propósito del proyecto es desarrollar un sistema de gestión de alojamientos temporales, donde cada usuario puede dar de alta su alojamiento y reservar cualquier otro.</w:t>
      </w:r>
      <w:r w:rsidDel="00000000" w:rsidR="00000000" w:rsidRPr="00000000">
        <w:rPr>
          <w:rtl w:val="0"/>
        </w:rPr>
      </w:r>
    </w:p>
    <w:p w:rsidR="00000000" w:rsidDel="00000000" w:rsidP="00000000" w:rsidRDefault="00000000" w:rsidRPr="00000000">
      <w:pPr>
        <w:pStyle w:val="Heading3"/>
        <w:tabs>
          <w:tab w:val="left" w:pos="1980"/>
        </w:tabs>
        <w:ind w:left="1440" w:firstLine="0"/>
        <w:contextualSpacing w:val="0"/>
      </w:pPr>
      <w:r w:rsidDel="00000000" w:rsidR="00000000" w:rsidRPr="00000000">
        <w:rPr>
          <w:rtl w:val="0"/>
        </w:rPr>
        <w:t xml:space="preserve">Supuestos y restricciones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En cuanto a las restricciones de hardware desde el punto de vista del usuario no es aplicable ya que nuestro sistema está orientado en un entorno web, y alcanzaría con tener conexión a Internet y un navegador web. En cuanto al hardware del sistema, bastaría con un servidor web capaz de atender consultas WEB (mediante el protocolo HTTP) y consultas que interaccionen con una base de datos.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Para la implementación y diseño de la página web se deberán utilizar lenguajes aplicables a través del protocolo web (HTTP) y que permitan la creación de un sitio mediante una estructuración y estilos. A partir de esto, vemos que es </w:t>
      </w:r>
      <w:r w:rsidDel="00000000" w:rsidR="00000000" w:rsidRPr="00000000">
        <w:rPr>
          <w:rFonts w:ascii="Arial" w:cs="Arial" w:eastAsia="Arial" w:hAnsi="Arial"/>
          <w:b w:val="0"/>
          <w:i w:val="1"/>
          <w:sz w:val="20"/>
          <w:szCs w:val="20"/>
          <w:rtl w:val="0"/>
        </w:rPr>
        <w:t xml:space="preserve">apropiado usar lenguajes como HTML y CSS3.</w:t>
      </w:r>
      <w:r w:rsidDel="00000000" w:rsidR="00000000" w:rsidRPr="00000000">
        <w:rPr>
          <w:rtl w:val="0"/>
        </w:rPr>
      </w:r>
    </w:p>
    <w:p w:rsidR="00000000" w:rsidDel="00000000" w:rsidP="00000000" w:rsidRDefault="00000000" w:rsidRPr="00000000">
      <w:pPr>
        <w:pStyle w:val="Heading3"/>
        <w:tabs>
          <w:tab w:val="left" w:pos="1980"/>
        </w:tabs>
        <w:ind w:left="1440" w:firstLine="0"/>
        <w:contextualSpacing w:val="0"/>
      </w:pPr>
      <w:r w:rsidDel="00000000" w:rsidR="00000000" w:rsidRPr="00000000">
        <w:rPr>
          <w:rtl w:val="0"/>
        </w:rPr>
        <w:t xml:space="preserve">Entregables del proyecto</w:t>
      </w:r>
    </w:p>
    <w:p w:rsidR="00000000" w:rsidDel="00000000" w:rsidP="00000000" w:rsidRDefault="00000000" w:rsidRPr="00000000">
      <w:pPr>
        <w:tabs>
          <w:tab w:val="left" w:pos="1980"/>
        </w:tabs>
        <w:spacing w:after="0" w:before="0" w:line="240" w:lineRule="auto"/>
        <w:ind w:left="5220" w:hanging="3960"/>
        <w:contextualSpacing w:val="0"/>
      </w:pPr>
      <w:r w:rsidDel="00000000" w:rsidR="00000000" w:rsidRPr="00000000">
        <w:rPr>
          <w:rtl w:val="0"/>
        </w:rPr>
      </w:r>
    </w:p>
    <w:p w:rsidR="00000000" w:rsidDel="00000000" w:rsidP="00000000" w:rsidRDefault="00000000" w:rsidRPr="00000000">
      <w:pPr>
        <w:tabs>
          <w:tab w:val="left" w:pos="1980"/>
        </w:tabs>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Demo 1: Viernes 03/06 - Sábado 04/6</w:t>
      </w:r>
      <w:r w:rsidDel="00000000" w:rsidR="00000000" w:rsidRPr="00000000">
        <w:rPr>
          <w:rtl w:val="0"/>
        </w:rPr>
      </w:r>
    </w:p>
    <w:p w:rsidR="00000000" w:rsidDel="00000000" w:rsidP="00000000" w:rsidRDefault="00000000" w:rsidRPr="00000000">
      <w:pPr>
        <w:tabs>
          <w:tab w:val="left" w:pos="1980"/>
        </w:tabs>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Demo 2: </w:t>
      </w:r>
      <w:r w:rsidDel="00000000" w:rsidR="00000000" w:rsidRPr="00000000">
        <w:rPr>
          <w:rFonts w:ascii="Arial" w:cs="Arial" w:eastAsia="Arial" w:hAnsi="Arial"/>
          <w:b w:val="0"/>
          <w:color w:val="000000"/>
          <w:sz w:val="20"/>
          <w:szCs w:val="20"/>
          <w:highlight w:val="white"/>
          <w:rtl w:val="0"/>
        </w:rPr>
        <w:t xml:space="preserve">Viernes 24/06 - Sábado 25/6</w:t>
      </w:r>
    </w:p>
    <w:p w:rsidR="00000000" w:rsidDel="00000000" w:rsidP="00000000" w:rsidRDefault="00000000" w:rsidRPr="00000000">
      <w:pPr>
        <w:tabs>
          <w:tab w:val="left" w:pos="1980"/>
        </w:tabs>
        <w:spacing w:after="0" w:before="0" w:line="240" w:lineRule="auto"/>
        <w:ind w:left="5220" w:hanging="3960"/>
        <w:contextualSpacing w:val="0"/>
      </w:pPr>
      <w:r w:rsidDel="00000000" w:rsidR="00000000" w:rsidRPr="00000000">
        <w:rPr>
          <w:rFonts w:ascii="Arial" w:cs="Arial" w:eastAsia="Arial" w:hAnsi="Arial"/>
          <w:b w:val="0"/>
          <w:color w:val="000000"/>
          <w:sz w:val="20"/>
          <w:szCs w:val="20"/>
          <w:highlight w:val="white"/>
          <w:rtl w:val="0"/>
        </w:rPr>
        <w:t xml:space="preserve">Demo 3: Viernes 15/07 - Sábado 16/7</w:t>
      </w:r>
      <w:r w:rsidDel="00000000" w:rsidR="00000000" w:rsidRPr="00000000">
        <w:rPr>
          <w:rtl w:val="0"/>
        </w:rPr>
      </w:r>
    </w:p>
    <w:p w:rsidR="00000000" w:rsidDel="00000000" w:rsidP="00000000" w:rsidRDefault="00000000" w:rsidRPr="00000000">
      <w:pPr>
        <w:pStyle w:val="Heading3"/>
        <w:tabs>
          <w:tab w:val="left" w:pos="1980"/>
        </w:tabs>
        <w:ind w:left="1440" w:firstLine="0"/>
        <w:contextualSpacing w:val="0"/>
      </w:pPr>
      <w:r w:rsidDel="00000000" w:rsidR="00000000" w:rsidRPr="00000000">
        <w:rPr>
          <w:rtl w:val="0"/>
        </w:rPr>
        <w:t xml:space="preserve">Calendario y resumen del presupuesto</w:t>
      </w:r>
      <w:r w:rsidDel="00000000" w:rsidR="00000000" w:rsidRPr="00000000">
        <w:rPr>
          <w:rtl w:val="0"/>
        </w:rPr>
      </w:r>
    </w:p>
    <w:p w:rsidR="00000000" w:rsidDel="00000000" w:rsidP="00000000" w:rsidRDefault="00000000" w:rsidRPr="00000000">
      <w:pPr>
        <w:tabs>
          <w:tab w:val="left" w:pos="4500"/>
        </w:tabs>
        <w:spacing w:after="0" w:before="0" w:line="240" w:lineRule="auto"/>
        <w:ind w:left="1200" w:firstLine="0"/>
        <w:contextualSpacing w:val="0"/>
      </w:pPr>
      <w:r w:rsidDel="00000000" w:rsidR="00000000" w:rsidRPr="00000000">
        <w:rPr>
          <w:rFonts w:ascii="Arial" w:cs="Arial" w:eastAsia="Arial" w:hAnsi="Arial"/>
          <w:b w:val="0"/>
          <w:i w:val="1"/>
          <w:color w:val="000000"/>
          <w:sz w:val="20"/>
          <w:szCs w:val="20"/>
          <w:highlight w:val="white"/>
          <w:rtl w:val="0"/>
        </w:rPr>
        <w:t xml:space="preserve">El tiempo de desarrollo será de 757 horas y el presupuesto total será de 108.437,00.</w:t>
      </w:r>
      <w:r w:rsidDel="00000000" w:rsidR="00000000" w:rsidRPr="00000000">
        <w:rPr>
          <w:rtl w:val="0"/>
        </w:rPr>
      </w:r>
    </w:p>
    <w:p w:rsidR="00000000" w:rsidDel="00000000" w:rsidP="00000000" w:rsidRDefault="00000000" w:rsidRPr="00000000">
      <w:pPr>
        <w:ind w:left="705" w:firstLine="0"/>
        <w:contextualSpacing w:val="0"/>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Documentos referenciados</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tbl>
      <w:tblPr>
        <w:tblStyle w:val="Table5"/>
        <w:bidi w:val="0"/>
        <w:tblW w:w="7107.0" w:type="dxa"/>
        <w:jc w:val="left"/>
        <w:tblInd w:w="653.0" w:type="dxa"/>
        <w:tblLayout w:type="fixed"/>
        <w:tblLook w:val="0000"/>
      </w:tblPr>
      <w:tblGrid>
        <w:gridCol w:w="1254"/>
        <w:gridCol w:w="3030"/>
        <w:gridCol w:w="1245"/>
        <w:gridCol w:w="1578"/>
        <w:tblGridChange w:id="0">
          <w:tblGrid>
            <w:gridCol w:w="1254"/>
            <w:gridCol w:w="3030"/>
            <w:gridCol w:w="1245"/>
            <w:gridCol w:w="1578"/>
          </w:tblGrid>
        </w:tblGridChange>
      </w:tblGrid>
      <w:tr>
        <w:trPr>
          <w:trHeight w:val="280" w:hRule="atLeast"/>
        </w:trPr>
        <w:tc>
          <w:tcPr>
            <w:tcBorders>
              <w:top w:color="000000" w:space="0" w:sz="4" w:val="single"/>
              <w:left w:color="000000" w:space="0" w:sz="4" w:val="single"/>
              <w:bottom w:color="000000" w:space="0" w:sz="6" w:val="single"/>
            </w:tcBorders>
            <w:shd w:fill="eaeaea"/>
            <w:vAlign w:val="bottom"/>
          </w:tcPr>
          <w:p w:rsidR="00000000" w:rsidDel="00000000" w:rsidP="00000000" w:rsidRDefault="00000000" w:rsidRPr="00000000">
            <w:pPr>
              <w:contextualSpacing w:val="0"/>
            </w:pPr>
            <w:r w:rsidDel="00000000" w:rsidR="00000000" w:rsidRPr="00000000">
              <w:rPr>
                <w:b w:val="1"/>
                <w:rtl w:val="0"/>
              </w:rPr>
              <w:t xml:space="preserve">Referencia</w:t>
            </w:r>
            <w:r w:rsidDel="00000000" w:rsidR="00000000" w:rsidRPr="00000000">
              <w:rPr>
                <w:rtl w:val="0"/>
              </w:rPr>
            </w:r>
          </w:p>
        </w:tc>
        <w:tc>
          <w:tcPr>
            <w:tcBorders>
              <w:top w:color="000000" w:space="0" w:sz="4" w:val="single"/>
              <w:left w:color="000000" w:space="0" w:sz="6" w:val="single"/>
              <w:bottom w:color="000000" w:space="0" w:sz="6" w:val="single"/>
            </w:tcBorders>
            <w:shd w:fill="eaeaea"/>
            <w:vAlign w:val="bottom"/>
          </w:tcPr>
          <w:p w:rsidR="00000000" w:rsidDel="00000000" w:rsidP="00000000" w:rsidRDefault="00000000" w:rsidRPr="00000000">
            <w:pPr>
              <w:contextualSpacing w:val="0"/>
            </w:pPr>
            <w:r w:rsidDel="00000000" w:rsidR="00000000" w:rsidRPr="00000000">
              <w:rPr>
                <w:b w:val="1"/>
                <w:rtl w:val="0"/>
              </w:rPr>
              <w:t xml:space="preserve">Titulo</w:t>
            </w:r>
            <w:r w:rsidDel="00000000" w:rsidR="00000000" w:rsidRPr="00000000">
              <w:rPr>
                <w:rtl w:val="0"/>
              </w:rPr>
            </w:r>
          </w:p>
        </w:tc>
        <w:tc>
          <w:tcPr>
            <w:tcBorders>
              <w:top w:color="000000" w:space="0" w:sz="4" w:val="single"/>
              <w:left w:color="000000" w:space="0" w:sz="4" w:val="single"/>
              <w:bottom w:color="000000" w:space="0" w:sz="6" w:val="single"/>
            </w:tcBorders>
            <w:shd w:fill="eaeaea"/>
            <w:vAlign w:val="bottom"/>
          </w:tcPr>
          <w:p w:rsidR="00000000" w:rsidDel="00000000" w:rsidP="00000000" w:rsidRDefault="00000000" w:rsidRPr="00000000">
            <w:pPr>
              <w:contextualSpacing w:val="0"/>
            </w:pPr>
            <w:r w:rsidDel="00000000" w:rsidR="00000000" w:rsidRPr="00000000">
              <w:rPr>
                <w:b w:val="1"/>
                <w:rtl w:val="0"/>
              </w:rPr>
              <w:t xml:space="preserve">Fecha</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eaeaea"/>
            <w:vAlign w:val="bottom"/>
          </w:tcPr>
          <w:p w:rsidR="00000000" w:rsidDel="00000000" w:rsidP="00000000" w:rsidRDefault="00000000" w:rsidRPr="00000000">
            <w:pPr>
              <w:contextualSpacing w:val="0"/>
            </w:pPr>
            <w:r w:rsidDel="00000000" w:rsidR="00000000" w:rsidRPr="00000000">
              <w:rPr>
                <w:b w:val="1"/>
                <w:rtl w:val="0"/>
              </w:rPr>
              <w:t xml:space="preserve">Autor</w:t>
            </w:r>
            <w:r w:rsidDel="00000000" w:rsidR="00000000" w:rsidRPr="00000000">
              <w:rPr>
                <w:rtl w:val="0"/>
              </w:rPr>
            </w:r>
          </w:p>
        </w:tc>
      </w:tr>
      <w:tr>
        <w:tc>
          <w:tcPr>
            <w:tcBorders>
              <w:top w:color="000000" w:space="0" w:sz="6" w:val="single"/>
              <w:left w:color="000000" w:space="0" w:sz="4" w:val="single"/>
              <w:bottom w:color="000000" w:space="0" w:sz="6"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tcMar>
              <w:top w:w="17.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ff"/>
                <w:sz w:val="20"/>
                <w:szCs w:val="20"/>
                <w:rtl w:val="0"/>
              </w:rPr>
              <w:t xml:space="preserve">IEEE Std </w:t>
            </w:r>
            <w:r w:rsidDel="00000000" w:rsidR="00000000" w:rsidRPr="00000000">
              <w:rPr>
                <w:rtl w:val="0"/>
              </w:rPr>
            </w:r>
          </w:p>
        </w:tc>
        <w:tc>
          <w:tcPr>
            <w:tcBorders>
              <w:top w:color="000000" w:space="0" w:sz="6" w:val="single"/>
              <w:left w:color="000000" w:space="0" w:sz="4" w:val="single"/>
              <w:bottom w:color="000000" w:space="0" w:sz="6"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1998</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IEEE</w:t>
            </w:r>
            <w:r w:rsidDel="00000000" w:rsidR="00000000" w:rsidRPr="00000000">
              <w:rPr>
                <w:rtl w:val="0"/>
              </w:rPr>
            </w:r>
          </w:p>
        </w:tc>
      </w:tr>
      <w:tr>
        <w:tc>
          <w:tcPr>
            <w:tcBorders>
              <w:top w:color="000000" w:space="0" w:sz="6" w:val="single"/>
              <w:left w:color="000000" w:space="0" w:sz="4" w:val="single"/>
              <w:bottom w:color="000000"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4" w:val="single"/>
            </w:tcBorders>
            <w:tcMar>
              <w:top w:w="17.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ff"/>
                <w:sz w:val="20"/>
                <w:szCs w:val="20"/>
                <w:rtl w:val="0"/>
              </w:rPr>
              <w:t xml:space="preserve">SRS </w:t>
            </w:r>
          </w:p>
        </w:tc>
        <w:tc>
          <w:tcPr>
            <w:tcBorders>
              <w:top w:color="000000" w:space="0" w:sz="6" w:val="single"/>
              <w:left w:color="000000" w:space="0" w:sz="4" w:val="single"/>
              <w:bottom w:color="000000"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Abril 2016</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MMNN Soft</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Definiciones y acrónimos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commentRangeStart w:id="0"/>
      <w:r w:rsidDel="00000000" w:rsidR="00000000" w:rsidRPr="00000000">
        <w:rPr>
          <w:rFonts w:ascii="Arial" w:cs="Arial" w:eastAsia="Arial" w:hAnsi="Arial"/>
          <w:b w:val="0"/>
          <w:i w:val="1"/>
          <w:color w:val="000000"/>
          <w:sz w:val="20"/>
          <w:szCs w:val="20"/>
          <w:highlight w:val="white"/>
          <w:u w:val="single"/>
          <w:rtl w:val="0"/>
        </w:rPr>
        <w:t xml:space="preserve">HTML</w:t>
      </w:r>
      <w:commentRangeEnd w:id="0"/>
      <w:r w:rsidDel="00000000" w:rsidR="00000000" w:rsidRPr="00000000">
        <w:commentReference w:id="0"/>
      </w:r>
      <w:r w:rsidDel="00000000" w:rsidR="00000000" w:rsidRPr="00000000">
        <w:rPr>
          <w:rFonts w:ascii="Arial" w:cs="Arial" w:eastAsia="Arial" w:hAnsi="Arial"/>
          <w:b w:val="0"/>
          <w:i w:val="1"/>
          <w:color w:val="000000"/>
          <w:sz w:val="20"/>
          <w:szCs w:val="20"/>
          <w:highlight w:val="white"/>
          <w:rtl w:val="0"/>
        </w:rPr>
        <w:t xml:space="preserve">: Hypertext Marckup Language hace referencia al</w:t>
      </w:r>
      <w:r w:rsidDel="00000000" w:rsidR="00000000" w:rsidRPr="00000000">
        <w:rPr>
          <w:rFonts w:ascii="Arial" w:cs="Arial" w:eastAsia="Arial" w:hAnsi="Arial"/>
          <w:b w:val="0"/>
          <w:i w:val="1"/>
          <w:color w:val="0000ff"/>
          <w:sz w:val="20"/>
          <w:szCs w:val="20"/>
          <w:rtl w:val="0"/>
        </w:rPr>
        <w:t xml:space="preserve"> </w:t>
      </w:r>
      <w:hyperlink r:id="rId7">
        <w:r w:rsidDel="00000000" w:rsidR="00000000" w:rsidRPr="00000000">
          <w:rPr>
            <w:rFonts w:ascii="Arial" w:cs="Arial" w:eastAsia="Arial" w:hAnsi="Arial"/>
            <w:b w:val="0"/>
            <w:i w:val="1"/>
            <w:color w:val="0000ff"/>
            <w:sz w:val="20"/>
            <w:szCs w:val="20"/>
            <w:rtl w:val="0"/>
          </w:rPr>
          <w:t xml:space="preserve">lenguaje de marcado</w:t>
        </w:r>
      </w:hyperlink>
      <w:r w:rsidDel="00000000" w:rsidR="00000000" w:rsidRPr="00000000">
        <w:rPr>
          <w:rFonts w:ascii="Arial" w:cs="Arial" w:eastAsia="Arial" w:hAnsi="Arial"/>
          <w:b w:val="0"/>
          <w:i w:val="1"/>
          <w:color w:val="0000ff"/>
          <w:sz w:val="20"/>
          <w:szCs w:val="20"/>
          <w:rtl w:val="0"/>
        </w:rPr>
        <w:t xml:space="preserve"> </w:t>
      </w:r>
      <w:r w:rsidDel="00000000" w:rsidR="00000000" w:rsidRPr="00000000">
        <w:rPr>
          <w:rFonts w:ascii="Arial" w:cs="Arial" w:eastAsia="Arial" w:hAnsi="Arial"/>
          <w:b w:val="0"/>
          <w:i w:val="1"/>
          <w:color w:val="000000"/>
          <w:sz w:val="20"/>
          <w:szCs w:val="20"/>
          <w:highlight w:val="white"/>
          <w:rtl w:val="0"/>
        </w:rPr>
        <w:t xml:space="preserve">para la elaboración de</w:t>
      </w:r>
      <w:r w:rsidDel="00000000" w:rsidR="00000000" w:rsidRPr="00000000">
        <w:rPr>
          <w:rFonts w:ascii="Arial" w:cs="Arial" w:eastAsia="Arial" w:hAnsi="Arial"/>
          <w:b w:val="0"/>
          <w:i w:val="1"/>
          <w:color w:val="0000ff"/>
          <w:sz w:val="20"/>
          <w:szCs w:val="20"/>
          <w:rtl w:val="0"/>
        </w:rPr>
        <w:t xml:space="preserve"> </w:t>
      </w:r>
      <w:hyperlink r:id="rId8">
        <w:r w:rsidDel="00000000" w:rsidR="00000000" w:rsidRPr="00000000">
          <w:rPr>
            <w:rFonts w:ascii="Arial" w:cs="Arial" w:eastAsia="Arial" w:hAnsi="Arial"/>
            <w:b w:val="0"/>
            <w:i w:val="1"/>
            <w:color w:val="0000ff"/>
            <w:sz w:val="20"/>
            <w:szCs w:val="20"/>
            <w:rtl w:val="0"/>
          </w:rPr>
          <w:t xml:space="preserve">páginas web</w:t>
        </w:r>
      </w:hyperlink>
      <w:r w:rsidDel="00000000" w:rsidR="00000000" w:rsidRPr="00000000">
        <w:rPr>
          <w:rFonts w:ascii="Arial" w:cs="Arial" w:eastAsia="Arial" w:hAnsi="Arial"/>
          <w:b w:val="0"/>
          <w:i w:val="1"/>
          <w:color w:val="000000"/>
          <w:sz w:val="20"/>
          <w:szCs w:val="20"/>
          <w:highlight w:val="white"/>
          <w:rtl w:val="0"/>
        </w:rPr>
        <w:t xml:space="preserv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u w:val="single"/>
          <w:rtl w:val="0"/>
        </w:rPr>
        <w:t xml:space="preserve">CSS:</w:t>
      </w:r>
      <w:r w:rsidDel="00000000" w:rsidR="00000000" w:rsidRPr="00000000">
        <w:rPr>
          <w:rFonts w:ascii="Arial" w:cs="Arial" w:eastAsia="Arial" w:hAnsi="Arial"/>
          <w:b w:val="0"/>
          <w:i w:val="1"/>
          <w:color w:val="000000"/>
          <w:sz w:val="20"/>
          <w:szCs w:val="20"/>
          <w:highlight w:val="white"/>
          <w:rtl w:val="0"/>
        </w:rPr>
        <w:t xml:space="preserve"> Cascade stylesheet es un lenguaje usado para definir y crear la presentación de un documento.</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u w:val="single"/>
          <w:rtl w:val="0"/>
        </w:rPr>
        <w:t xml:space="preserve">Historia de usuario</w:t>
      </w:r>
      <w:r w:rsidDel="00000000" w:rsidR="00000000" w:rsidRPr="00000000">
        <w:rPr>
          <w:rFonts w:ascii="Arial" w:cs="Arial" w:eastAsia="Arial" w:hAnsi="Arial"/>
          <w:b w:val="0"/>
          <w:i w:val="1"/>
          <w:color w:val="000000"/>
          <w:sz w:val="20"/>
          <w:szCs w:val="20"/>
          <w:highlight w:val="white"/>
          <w:rtl w:val="0"/>
        </w:rPr>
        <w:t xml:space="preserve">: requerimiento funcional del software expresado en forma coloquial.</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u w:val="single"/>
          <w:rtl w:val="0"/>
        </w:rPr>
        <w:t xml:space="preserve">Framework:</w:t>
      </w:r>
      <w:r w:rsidDel="00000000" w:rsidR="00000000" w:rsidRPr="00000000">
        <w:rPr>
          <w:rFonts w:ascii="Arial" w:cs="Arial" w:eastAsia="Arial" w:hAnsi="Arial"/>
          <w:b w:val="0"/>
          <w:i w:val="1"/>
          <w:color w:val="000000"/>
          <w:sz w:val="20"/>
          <w:szCs w:val="20"/>
          <w:highlight w:val="white"/>
          <w:rtl w:val="0"/>
        </w:rPr>
        <w:t xml:space="preserve"> estructura que sirve de soporte o base para la organización y desarrollo de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rtl w:val="0"/>
        </w:rPr>
        <w:t xml:space="preserve">Software.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u w:val="single"/>
          <w:rtl w:val="0"/>
        </w:rPr>
        <w:t xml:space="preserve">Webhost</w:t>
      </w:r>
      <w:r w:rsidDel="00000000" w:rsidR="00000000" w:rsidRPr="00000000">
        <w:rPr>
          <w:rFonts w:ascii="Arial" w:cs="Arial" w:eastAsia="Arial" w:hAnsi="Arial"/>
          <w:b w:val="0"/>
          <w:i w:val="1"/>
          <w:color w:val="000000"/>
          <w:sz w:val="20"/>
          <w:szCs w:val="20"/>
          <w:highlight w:val="white"/>
          <w:rtl w:val="0"/>
        </w:rPr>
        <w:t xml:space="preserve">: servicio que provee a los usuarios de Internet un sistema para poder</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rtl w:val="0"/>
        </w:rPr>
        <w:t xml:space="preserve">almacenar información accesible vía web.</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u w:val="single"/>
          <w:rtl w:val="0"/>
        </w:rPr>
        <w:t xml:space="preserve">Git:</w:t>
      </w:r>
      <w:r w:rsidDel="00000000" w:rsidR="00000000" w:rsidRPr="00000000">
        <w:rPr>
          <w:rFonts w:ascii="Arial" w:cs="Arial" w:eastAsia="Arial" w:hAnsi="Arial"/>
          <w:b w:val="0"/>
          <w:i w:val="1"/>
          <w:color w:val="000000"/>
          <w:sz w:val="20"/>
          <w:szCs w:val="20"/>
          <w:highlight w:val="white"/>
          <w:rtl w:val="0"/>
        </w:rPr>
        <w:t xml:space="preserve"> es un software de control de versiones pensado para aplicaciones web.</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color w:val="000000"/>
          <w:sz w:val="20"/>
          <w:szCs w:val="20"/>
          <w:highlight w:val="white"/>
          <w:u w:val="single"/>
          <w:rtl w:val="0"/>
        </w:rPr>
        <w:t xml:space="preserve">Demo</w:t>
      </w:r>
      <w:r w:rsidDel="00000000" w:rsidR="00000000" w:rsidRPr="00000000">
        <w:rPr>
          <w:rFonts w:ascii="Arial" w:cs="Arial" w:eastAsia="Arial" w:hAnsi="Arial"/>
          <w:b w:val="0"/>
          <w:i w:val="1"/>
          <w:color w:val="000000"/>
          <w:sz w:val="20"/>
          <w:szCs w:val="20"/>
          <w:highlight w:val="white"/>
          <w:rtl w:val="0"/>
        </w:rPr>
        <w:t xml:space="preserve">: Es una versión de funcionalidad reducida del producto.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Organización del proyecto</w:t>
      </w:r>
    </w:p>
    <w:p w:rsidR="00000000" w:rsidDel="00000000" w:rsidP="00000000" w:rsidRDefault="00000000" w:rsidRPr="00000000">
      <w:pPr>
        <w:pStyle w:val="Heading2"/>
        <w:numPr>
          <w:ilvl w:val="1"/>
          <w:numId w:val="1"/>
        </w:numPr>
        <w:rPr/>
      </w:pPr>
      <w:r w:rsidDel="00000000" w:rsidR="00000000" w:rsidRPr="00000000">
        <w:rPr>
          <w:rtl w:val="0"/>
        </w:rPr>
        <w:t xml:space="preserve">Interfaces externas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La interacción con los dueños la realiza todo el equipo de desarrollo de MMNN Software ya que se emplea la metodología de SCRUM.</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Los miembros del equipo ocuparán distintos roles a lo largo del proyecto, siendo uno de los roles su principal.</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A continuación se listan los roles principales de nuestros miembros: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Mari, </w:t>
      </w:r>
      <w:commentRangeStart w:id="1"/>
      <w:r w:rsidDel="00000000" w:rsidR="00000000" w:rsidRPr="00000000">
        <w:rPr>
          <w:rFonts w:ascii="Arial" w:cs="Arial" w:eastAsia="Arial" w:hAnsi="Arial"/>
          <w:b w:val="0"/>
          <w:sz w:val="20"/>
          <w:szCs w:val="20"/>
          <w:rtl w:val="0"/>
        </w:rPr>
        <w:t xml:space="preserve">Valentin: Desarrollador, encargado de  los aspectos del proceso de desarrollo de las historias de usuario.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Diaz, Matías: Tester, encargado de probar la funcionalidad de cada una de las historias previamente desarrolladas.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Featherston, Martin: Analista</w:t>
      </w:r>
      <w:commentRangeEnd w:id="1"/>
      <w:r w:rsidDel="00000000" w:rsidR="00000000" w:rsidRPr="00000000">
        <w:commentReference w:id="1"/>
      </w:r>
      <w:r w:rsidDel="00000000" w:rsidR="00000000" w:rsidRPr="00000000">
        <w:rPr>
          <w:rFonts w:ascii="Arial" w:cs="Arial" w:eastAsia="Arial" w:hAnsi="Arial"/>
          <w:b w:val="0"/>
          <w:sz w:val="20"/>
          <w:szCs w:val="20"/>
          <w:rtl w:val="0"/>
        </w:rPr>
        <w:t xml:space="preserve">, encargado de ver todas las cuestiones que se necesiten para poder obtener las historias de usuarios, que posteriormente se van a desarrolar.</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Estructura interna</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Se utilizará la metodología ágil Scrum para este proyecto. Todos los miembros del equipo (incluido el dueño) participan en todas las actividades de esta filosofía. Se van a utilizar los siguientes roles: </w:t>
      </w:r>
      <w:r w:rsidDel="00000000" w:rsidR="00000000" w:rsidRPr="00000000">
        <w:rPr>
          <w:rFonts w:ascii="Arial" w:cs="Arial" w:eastAsia="Arial" w:hAnsi="Arial"/>
          <w:b w:val="1"/>
          <w:sz w:val="20"/>
          <w:szCs w:val="20"/>
          <w:rtl w:val="0"/>
        </w:rPr>
        <w:t xml:space="preserve">Propietario</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b w:val="0"/>
          <w:sz w:val="20"/>
          <w:szCs w:val="20"/>
          <w:rtl w:val="0"/>
        </w:rPr>
        <w:t xml:space="preserve"> y </w:t>
      </w:r>
      <w:r w:rsidDel="00000000" w:rsidR="00000000" w:rsidRPr="00000000">
        <w:rPr>
          <w:rFonts w:ascii="Arial" w:cs="Arial" w:eastAsia="Arial" w:hAnsi="Arial"/>
          <w:b w:val="1"/>
          <w:sz w:val="20"/>
          <w:szCs w:val="20"/>
          <w:rtl w:val="0"/>
        </w:rPr>
        <w:t xml:space="preserve">Scrum Team</w:t>
      </w:r>
      <w:r w:rsidDel="00000000" w:rsidR="00000000" w:rsidRPr="00000000">
        <w:rPr>
          <w:rFonts w:ascii="Arial" w:cs="Arial" w:eastAsia="Arial" w:hAnsi="Arial"/>
          <w:b w:val="0"/>
          <w:sz w:val="20"/>
          <w:szCs w:val="20"/>
          <w:rtl w:val="0"/>
        </w:rPr>
        <w:t xml:space="preserve">. La estructura interna será descentralizada controlada (DC), en dónde hay comunicación horizontal entre los miembros de equipo, pero además están coordinados y guiados por el </w:t>
      </w: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b w:val="0"/>
          <w:sz w:val="20"/>
          <w:szCs w:val="20"/>
          <w:rtl w:val="0"/>
        </w:rPr>
        <w:t xml:space="preserv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Roles y responsabilidades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1"/>
          <w:sz w:val="20"/>
          <w:szCs w:val="20"/>
          <w:rtl w:val="0"/>
        </w:rPr>
        <w:t xml:space="preserve">Product Owner</w:t>
      </w:r>
      <w:r w:rsidDel="00000000" w:rsidR="00000000" w:rsidRPr="00000000">
        <w:rPr>
          <w:rFonts w:ascii="Arial" w:cs="Arial" w:eastAsia="Arial" w:hAnsi="Arial"/>
          <w:b w:val="0"/>
          <w:sz w:val="20"/>
          <w:szCs w:val="20"/>
          <w:rtl w:val="0"/>
        </w:rPr>
        <w:t xml:space="preserve">: Su responsabilidad es establecer la dirección del proyecto y definir prioridades. En nuestro caso será el JTP (jefe de trabajos prácticos).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b w:val="0"/>
          <w:sz w:val="20"/>
          <w:szCs w:val="20"/>
          <w:rtl w:val="0"/>
        </w:rPr>
        <w:t xml:space="preserve">: Su trabajo consiste en lograr que el proyecto progrese de acuerdo a las prácticas, valores y reglas de SCRUM.</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1"/>
          <w:sz w:val="20"/>
          <w:szCs w:val="20"/>
          <w:rtl w:val="0"/>
        </w:rPr>
        <w:t xml:space="preserve">Miembro del Scrum Team</w:t>
      </w:r>
      <w:r w:rsidDel="00000000" w:rsidR="00000000" w:rsidRPr="00000000">
        <w:rPr>
          <w:rFonts w:ascii="Arial" w:cs="Arial" w:eastAsia="Arial" w:hAnsi="Arial"/>
          <w:b w:val="0"/>
          <w:sz w:val="20"/>
          <w:szCs w:val="20"/>
          <w:rtl w:val="0"/>
        </w:rPr>
        <w:t xml:space="preserve">: Responsable de transformar la Pila de Producto de la iteración en un incremento de la funcionalidad del software.</w:t>
      </w: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Planes de administración del proceso</w:t>
      </w:r>
    </w:p>
    <w:p w:rsidR="00000000" w:rsidDel="00000000" w:rsidP="00000000" w:rsidRDefault="00000000" w:rsidRPr="00000000">
      <w:pPr>
        <w:pStyle w:val="Heading2"/>
        <w:numPr>
          <w:ilvl w:val="1"/>
          <w:numId w:val="1"/>
        </w:numPr>
        <w:rPr/>
      </w:pPr>
      <w:r w:rsidDel="00000000" w:rsidR="00000000" w:rsidRPr="00000000">
        <w:rPr>
          <w:rtl w:val="0"/>
        </w:rPr>
        <w:t xml:space="preserve">Plan inicial</w:t>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del personal</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tbl>
      <w:tblPr>
        <w:tblStyle w:val="Table6"/>
        <w:bidi w:val="0"/>
        <w:tblW w:w="8040.0" w:type="dxa"/>
        <w:jc w:val="left"/>
        <w:tblInd w:w="580.0" w:type="dxa"/>
        <w:tblLayout w:type="fixed"/>
        <w:tblLook w:val="0000"/>
      </w:tblPr>
      <w:tblGrid>
        <w:gridCol w:w="2460"/>
        <w:gridCol w:w="1950"/>
        <w:gridCol w:w="1950"/>
        <w:gridCol w:w="1680"/>
        <w:tblGridChange w:id="0">
          <w:tblGrid>
            <w:gridCol w:w="2460"/>
            <w:gridCol w:w="1950"/>
            <w:gridCol w:w="1950"/>
            <w:gridCol w:w="168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000000"/>
                <w:sz w:val="20"/>
                <w:szCs w:val="20"/>
                <w:rtl w:val="0"/>
              </w:rPr>
              <w:t xml:space="preserve">Tipo Personal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Esfuerzo (hs)</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Unitario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Esfuerzo (hs)</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Subtotal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Analista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16</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Desarrollador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337</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674</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Tester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40</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40</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Project Manager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32</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32</w:t>
            </w:r>
          </w:p>
        </w:tc>
      </w:tr>
    </w:tbl>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adquisición de recursos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7"/>
        <w:bidi w:val="0"/>
        <w:tblW w:w="9495.0" w:type="dxa"/>
        <w:jc w:val="left"/>
        <w:tblInd w:w="-376.0" w:type="dxa"/>
        <w:tblLayout w:type="fixed"/>
        <w:tblLook w:val="0000"/>
      </w:tblPr>
      <w:tblGrid>
        <w:gridCol w:w="1980"/>
        <w:gridCol w:w="1980"/>
        <w:gridCol w:w="1980"/>
        <w:gridCol w:w="1695"/>
        <w:gridCol w:w="1860"/>
        <w:tblGridChange w:id="0">
          <w:tblGrid>
            <w:gridCol w:w="1980"/>
            <w:gridCol w:w="1980"/>
            <w:gridCol w:w="1980"/>
            <w:gridCol w:w="1695"/>
            <w:gridCol w:w="1860"/>
          </w:tblGrid>
        </w:tblGridChange>
      </w:tblGrid>
      <w:tr>
        <w:trPr>
          <w:trHeight w:val="4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000000"/>
                <w:sz w:val="20"/>
                <w:szCs w:val="20"/>
                <w:rtl w:val="0"/>
              </w:rPr>
              <w:t xml:space="preserve">Recurso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Precio</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Unitario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Precio</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Subtotal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rtl w:val="0"/>
              </w:rPr>
              <w:t xml:space="preserve">Tipo de Adquisición</w:t>
            </w:r>
          </w:p>
        </w:tc>
      </w:tr>
      <w:tr>
        <w:trPr>
          <w:trHeight w:val="2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Notebooks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10.000,00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30.000,00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C</w:t>
            </w:r>
            <w:r w:rsidDel="00000000" w:rsidR="00000000" w:rsidRPr="00000000">
              <w:rPr>
                <w:rFonts w:ascii="Arial" w:cs="Arial" w:eastAsia="Arial" w:hAnsi="Arial"/>
                <w:b w:val="0"/>
                <w:sz w:val="20"/>
                <w:szCs w:val="20"/>
                <w:rtl w:val="0"/>
              </w:rPr>
              <w:t xml:space="preserve">ompra</w:t>
            </w:r>
            <w:r w:rsidDel="00000000" w:rsidR="00000000" w:rsidRPr="00000000">
              <w:rPr>
                <w:rtl w:val="0"/>
              </w:rPr>
            </w:r>
          </w:p>
        </w:tc>
      </w:tr>
      <w:tr>
        <w:trPr>
          <w:trHeight w:val="200" w:hRule="atLeast"/>
        </w:trP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Hosting</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i w:val="1"/>
                <w:rtl w:val="0"/>
              </w:rPr>
              <w:t xml:space="preserve">1 año</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1.800,00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1.800,00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w:t>
            </w:r>
            <w:r w:rsidDel="00000000" w:rsidR="00000000" w:rsidRPr="00000000">
              <w:rPr>
                <w:rFonts w:ascii="Arial" w:cs="Arial" w:eastAsia="Arial" w:hAnsi="Arial"/>
                <w:b w:val="0"/>
                <w:sz w:val="20"/>
                <w:szCs w:val="20"/>
                <w:rtl w:val="0"/>
              </w:rPr>
              <w:t xml:space="preserve">lquiler</w:t>
            </w:r>
            <w:r w:rsidDel="00000000" w:rsidR="00000000" w:rsidRPr="00000000">
              <w:rPr>
                <w:rtl w:val="0"/>
              </w:rPr>
            </w:r>
          </w:p>
        </w:tc>
      </w:tr>
      <w:tr>
        <w:trPr>
          <w:trHeight w:val="200" w:hRule="atLeast"/>
        </w:trP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GitHub</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4 meses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625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2.500,00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w:t>
            </w:r>
            <w:r w:rsidDel="00000000" w:rsidR="00000000" w:rsidRPr="00000000">
              <w:rPr>
                <w:rFonts w:ascii="Arial" w:cs="Arial" w:eastAsia="Arial" w:hAnsi="Arial"/>
                <w:b w:val="0"/>
                <w:sz w:val="20"/>
                <w:szCs w:val="20"/>
                <w:rtl w:val="0"/>
              </w:rPr>
              <w:t xml:space="preserve">lquiler</w:t>
            </w:r>
            <w:r w:rsidDel="00000000" w:rsidR="00000000" w:rsidRPr="00000000">
              <w:rPr>
                <w:rtl w:val="0"/>
              </w:rPr>
            </w:r>
          </w:p>
        </w:tc>
      </w:tr>
      <w:tr>
        <w:trPr>
          <w:trHeight w:val="260" w:hRule="atLeast"/>
        </w:trP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PivotalTracker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4 meses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225,00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900,00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w:t>
            </w:r>
            <w:r w:rsidDel="00000000" w:rsidR="00000000" w:rsidRPr="00000000">
              <w:rPr>
                <w:rFonts w:ascii="Arial" w:cs="Arial" w:eastAsia="Arial" w:hAnsi="Arial"/>
                <w:b w:val="0"/>
                <w:sz w:val="20"/>
                <w:szCs w:val="20"/>
                <w:rtl w:val="0"/>
              </w:rPr>
              <w:t xml:space="preserve">lquiler</w:t>
            </w:r>
            <w:r w:rsidDel="00000000" w:rsidR="00000000" w:rsidRPr="00000000">
              <w:rPr>
                <w:rtl w:val="0"/>
              </w:rPr>
            </w:r>
          </w:p>
        </w:tc>
      </w:tr>
      <w:tr>
        <w:trPr>
          <w:trHeight w:val="260" w:hRule="atLeast"/>
        </w:trP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i w:val="1"/>
                <w:sz w:val="20"/>
                <w:szCs w:val="20"/>
                <w:rtl w:val="0"/>
              </w:rPr>
              <w:t xml:space="preserve">Registro Dominio</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i w:val="1"/>
                <w:sz w:val="20"/>
                <w:szCs w:val="20"/>
                <w:rtl w:val="0"/>
              </w:rPr>
              <w:t xml:space="preserve">1 a</w:t>
            </w:r>
            <w:r w:rsidDel="00000000" w:rsidR="00000000" w:rsidRPr="00000000">
              <w:rPr>
                <w:i w:val="1"/>
                <w:rtl w:val="0"/>
              </w:rPr>
              <w:t xml:space="preserve">ño</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Alquiler</w:t>
            </w:r>
          </w:p>
        </w:tc>
      </w:tr>
      <w:tr>
        <w:trPr>
          <w:trHeight w:val="260" w:hRule="atLeast"/>
        </w:trPr>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b w:val="1"/>
                <w:i w:val="1"/>
                <w:sz w:val="24"/>
                <w:szCs w:val="24"/>
                <w:rtl w:val="0"/>
              </w:rPr>
              <w:t xml:space="preserve">Total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4"/>
                <w:szCs w:val="24"/>
                <w:rtl w:val="0"/>
              </w:rPr>
              <w:t xml:space="preserve">35.400,00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ind w:left="1260" w:firstLine="0"/>
        <w:contextualSpacing w:val="0"/>
      </w:pP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entrenamiento del personal del Proyecto</w:t>
      </w:r>
    </w:p>
    <w:p w:rsidR="00000000" w:rsidDel="00000000" w:rsidP="00000000" w:rsidRDefault="00000000" w:rsidRPr="00000000">
      <w:pPr>
        <w:spacing w:after="0" w:before="0" w:line="240" w:lineRule="auto"/>
        <w:ind w:left="1260" w:firstLine="0"/>
        <w:contextualSpacing w:val="0"/>
      </w:pPr>
      <w:r w:rsidDel="00000000" w:rsidR="00000000" w:rsidRPr="00000000">
        <w:rPr>
          <w:rFonts w:ascii="Arial" w:cs="Arial" w:eastAsia="Arial" w:hAnsi="Arial"/>
          <w:b w:val="0"/>
          <w:sz w:val="20"/>
          <w:szCs w:val="20"/>
          <w:rtl w:val="0"/>
        </w:rPr>
        <w:t xml:space="preserve">El equipo de trabajo contará con capacitación específica para la resolución de los problemas a resolver en el proyecto. Esta capacitación se realizará por única vez al comienzo del desarrollo del proyecto. Será dada por un tercero y correrá por cuenta de la Empresa. Cada miembro del Equipo de desarrollo puede requerir soporte de desarrolladores externos ante inquietudes a lo largo de la realización del software.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trabajo </w:t>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Principales actividades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sz w:val="20"/>
          <w:szCs w:val="20"/>
          <w:rtl w:val="0"/>
        </w:rPr>
        <w:t xml:space="preserve">Obtención y análisis de requerimientos: Empleo técnicas de elicitación de requerimientos como entrevistas para obtener las funcionalidades de sistema.</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b w:val="0"/>
          <w:sz w:val="20"/>
          <w:szCs w:val="20"/>
          <w:u w:val="none"/>
        </w:rPr>
      </w:pPr>
      <w:r w:rsidDel="00000000" w:rsidR="00000000" w:rsidRPr="00000000">
        <w:rPr>
          <w:rFonts w:ascii="Arial" w:cs="Arial" w:eastAsia="Arial" w:hAnsi="Arial"/>
          <w:b w:val="0"/>
          <w:sz w:val="20"/>
          <w:szCs w:val="20"/>
          <w:rtl w:val="0"/>
        </w:rPr>
        <w:t xml:space="preserve">Planificación: Elaborar las historias de usuario y calificarlas según su importancia y tiempo de desarrollo.</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b w:val="0"/>
          <w:sz w:val="20"/>
          <w:szCs w:val="20"/>
          <w:u w:val="none"/>
        </w:rPr>
      </w:pPr>
      <w:commentRangeStart w:id="2"/>
      <w:commentRangeStart w:id="3"/>
      <w:r w:rsidDel="00000000" w:rsidR="00000000" w:rsidRPr="00000000">
        <w:rPr>
          <w:rFonts w:ascii="Arial" w:cs="Arial" w:eastAsia="Arial" w:hAnsi="Arial"/>
          <w:b w:val="0"/>
          <w:sz w:val="20"/>
          <w:szCs w:val="20"/>
          <w:rtl w:val="0"/>
        </w:rPr>
        <w:t xml:space="preserve">Diseño: Elaboración </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b w:val="0"/>
          <w:sz w:val="20"/>
          <w:szCs w:val="20"/>
          <w:rtl w:val="0"/>
        </w:rPr>
        <w:t xml:space="preserve">de los subsistemas y su relación entre ellos.</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b w:val="0"/>
          <w:sz w:val="20"/>
          <w:szCs w:val="20"/>
          <w:u w:val="none"/>
        </w:rPr>
      </w:pPr>
      <w:r w:rsidDel="00000000" w:rsidR="00000000" w:rsidRPr="00000000">
        <w:rPr>
          <w:rFonts w:ascii="Arial" w:cs="Arial" w:eastAsia="Arial" w:hAnsi="Arial"/>
          <w:b w:val="0"/>
          <w:sz w:val="20"/>
          <w:szCs w:val="20"/>
          <w:rtl w:val="0"/>
        </w:rPr>
        <w:t xml:space="preserve">Codificación: Programación del sistema (funcionalidades).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b w:val="0"/>
          <w:sz w:val="20"/>
          <w:szCs w:val="20"/>
          <w:u w:val="none"/>
        </w:rPr>
      </w:pPr>
      <w:r w:rsidDel="00000000" w:rsidR="00000000" w:rsidRPr="00000000">
        <w:rPr>
          <w:rFonts w:ascii="Arial" w:cs="Arial" w:eastAsia="Arial" w:hAnsi="Arial"/>
          <w:b w:val="0"/>
          <w:sz w:val="20"/>
          <w:szCs w:val="20"/>
          <w:rtl w:val="0"/>
        </w:rPr>
        <w:t xml:space="preserve">Pruebas de Verificación: Comprobación del funcionamiento del sistema.</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b w:val="0"/>
          <w:sz w:val="20"/>
          <w:szCs w:val="20"/>
          <w:u w:val="none"/>
        </w:rPr>
      </w:pPr>
      <w:r w:rsidDel="00000000" w:rsidR="00000000" w:rsidRPr="00000000">
        <w:rPr>
          <w:rFonts w:ascii="Arial" w:cs="Arial" w:eastAsia="Arial" w:hAnsi="Arial"/>
          <w:b w:val="0"/>
          <w:sz w:val="20"/>
          <w:szCs w:val="20"/>
          <w:rtl w:val="0"/>
        </w:rPr>
        <w:t xml:space="preserve">Pruebas de Validación: Comprobación del cumplimiento de los requerimientos, mediante las demos presentadas a los dueños.</w:t>
      </w: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tbl>
      <w:tblPr>
        <w:tblStyle w:val="Table8"/>
        <w:bidi w:val="0"/>
        <w:tblW w:w="7555.0" w:type="dxa"/>
        <w:jc w:val="left"/>
        <w:tblInd w:w="1065.0" w:type="dxa"/>
        <w:tblLayout w:type="fixed"/>
        <w:tblLook w:val="0000"/>
      </w:tblPr>
      <w:tblGrid>
        <w:gridCol w:w="3345"/>
        <w:gridCol w:w="1155"/>
        <w:gridCol w:w="1530"/>
        <w:gridCol w:w="1525"/>
        <w:tblGridChange w:id="0">
          <w:tblGrid>
            <w:gridCol w:w="3345"/>
            <w:gridCol w:w="1155"/>
            <w:gridCol w:w="1530"/>
            <w:gridCol w:w="152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rtl w:val="0"/>
              </w:rPr>
              <w:t xml:space="preserve">Esfuerzo (hs)</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rtl w:val="0"/>
              </w:rPr>
              <w:t xml:space="preserve">Unitario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rtl w:val="0"/>
              </w:rPr>
              <w:t xml:space="preserve">Esfuerzo (hs)</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rtl w:val="0"/>
              </w:rPr>
              <w:t xml:space="preserve">Subtotal</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Documentación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agregar una categoria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borrar una categoria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listar las categorias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un listado de publicaciones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el detalle de una publicacion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registrarse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convertir en premium</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17</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iniciar sesion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cerrar sesion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recuperar mi contraseña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editar mi informacion personal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buscar publicaciones por filtros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30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agregar una publicación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dar de baja una publicacion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editar una publicación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reservar una publicacion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aceptar o rechazar una reserva en mi publicacion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valorar un hospedaje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poder valorar un huesped</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 preguntar en una publicacion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un listado con las preguntas realizadas en mis publicaciones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18</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contestar una pregunta realizada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14</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listar mis publicaciones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listar lugares donde me hospede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lo recaudado entre dos fechas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solicitudes aceptadas entre 2 fechas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agregar una publicacion a favoritos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listar las publicaciones favoritas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dar de baja permanentemente mi usuario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los usuarios registrados entre dos fechas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informacion acerca de la página.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mi informacion personal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borrar una publicacion de favoritos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modificar mis datos personales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cambiar mi contraseña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el perfil de otro usuario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editar una categoria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12</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ordenar el listado de hospedajes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mis calificaciones dadas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commentRangeStart w:id="4"/>
            <w:r w:rsidDel="00000000" w:rsidR="00000000" w:rsidRPr="00000000">
              <w:rPr>
                <w:rFonts w:ascii="Arial" w:cs="Arial" w:eastAsia="Arial" w:hAnsi="Arial"/>
                <w:b w:val="0"/>
                <w:sz w:val="20"/>
                <w:szCs w:val="20"/>
                <w:rtl w:val="0"/>
              </w:rPr>
              <w:t xml:space="preserve">2</w:t>
            </w:r>
            <w:commentRangeEnd w:id="4"/>
            <w:r w:rsidDel="00000000" w:rsidR="00000000" w:rsidRPr="00000000">
              <w:commentReference w:id="4"/>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ver mis calificaciones recibidas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16</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i w:val="1"/>
                <w:sz w:val="20"/>
                <w:szCs w:val="20"/>
                <w:rtl w:val="0"/>
              </w:rPr>
              <w:t xml:space="preserve">cambiar mi configuración del sitio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0"/>
                <w:sz w:val="20"/>
                <w:szCs w:val="20"/>
                <w:rtl w:val="0"/>
              </w:rPr>
              <w:t xml:space="preserve">20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Testeo de la aplicación</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40</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40</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Project Management</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32</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32</w:t>
            </w:r>
            <w:r w:rsidDel="00000000" w:rsidR="00000000" w:rsidRPr="00000000">
              <w:rPr>
                <w:rtl w:val="0"/>
              </w:rPr>
            </w:r>
          </w:p>
        </w:tc>
      </w:tr>
      <w:tr>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b w:val="1"/>
                <w:i w:val="1"/>
                <w:rtl w:val="0"/>
              </w:rPr>
              <w:t xml:space="preserve">TOTAL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762</w:t>
            </w:r>
            <w:r w:rsidDel="00000000" w:rsidR="00000000" w:rsidRPr="00000000">
              <w:rPr>
                <w:rtl w:val="0"/>
              </w:rPr>
            </w:r>
          </w:p>
        </w:tc>
      </w:tr>
    </w:tbl>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Asignación de presupuesto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sz w:val="20"/>
          <w:szCs w:val="20"/>
          <w:rtl w:val="0"/>
        </w:rPr>
        <w:t xml:space="preserve">El costo de la mano de obra para el proyecto es de $100 por hora. Por lo tanto, al tener </w:t>
      </w:r>
      <w:r w:rsidDel="00000000" w:rsidR="00000000" w:rsidRPr="00000000">
        <w:rPr>
          <w:i w:val="1"/>
          <w:rtl w:val="0"/>
        </w:rPr>
        <w:t xml:space="preserve">690</w:t>
      </w:r>
      <w:r w:rsidDel="00000000" w:rsidR="00000000" w:rsidRPr="00000000">
        <w:rPr>
          <w:rFonts w:ascii="Arial" w:cs="Arial" w:eastAsia="Arial" w:hAnsi="Arial"/>
          <w:b w:val="0"/>
          <w:i w:val="1"/>
          <w:sz w:val="20"/>
          <w:szCs w:val="20"/>
          <w:rtl w:val="0"/>
        </w:rPr>
        <w:t xml:space="preserve"> de horas de trabajo el costo de la mano de obra es:</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1"/>
          <w:i w:val="1"/>
          <w:sz w:val="20"/>
          <w:szCs w:val="20"/>
          <w:rtl w:val="0"/>
        </w:rPr>
        <w:t xml:space="preserve">ManoDeObra = PrecioHora * Cantidad = 100,00 * </w:t>
      </w:r>
      <w:r w:rsidDel="00000000" w:rsidR="00000000" w:rsidRPr="00000000">
        <w:rPr>
          <w:b w:val="1"/>
          <w:i w:val="1"/>
          <w:rtl w:val="0"/>
        </w:rPr>
        <w:t xml:space="preserve">762,00</w:t>
      </w:r>
      <w:r w:rsidDel="00000000" w:rsidR="00000000" w:rsidRPr="00000000">
        <w:rPr>
          <w:rFonts w:ascii="Arial" w:cs="Arial" w:eastAsia="Arial" w:hAnsi="Arial"/>
          <w:b w:val="1"/>
          <w:i w:val="1"/>
          <w:sz w:val="20"/>
          <w:szCs w:val="20"/>
          <w:rtl w:val="0"/>
        </w:rPr>
        <w:t xml:space="preserve"> = $</w:t>
      </w:r>
      <w:r w:rsidDel="00000000" w:rsidR="00000000" w:rsidRPr="00000000">
        <w:rPr>
          <w:b w:val="1"/>
          <w:i w:val="1"/>
          <w:rtl w:val="0"/>
        </w:rPr>
        <w:t xml:space="preserve">76.200,00</w:t>
      </w:r>
      <w:r w:rsidDel="00000000" w:rsidR="00000000" w:rsidRPr="00000000">
        <w:rPr>
          <w:rFonts w:ascii="Arial" w:cs="Arial" w:eastAsia="Arial" w:hAnsi="Arial"/>
          <w:b w:val="1"/>
          <w:i w:val="1"/>
          <w:sz w:val="20"/>
          <w:szCs w:val="20"/>
          <w:rtl w:val="0"/>
        </w:rPr>
        <w:t xml:space="preserve">.</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i w:val="1"/>
          <w:sz w:val="20"/>
          <w:szCs w:val="20"/>
          <w:rtl w:val="0"/>
        </w:rPr>
        <w:t xml:space="preserve">A Todo esto le podemos sumar los gastos mencionados en el inciso 5.1.2 ($</w:t>
      </w:r>
      <w:r w:rsidDel="00000000" w:rsidR="00000000" w:rsidRPr="00000000">
        <w:rPr>
          <w:rtl w:val="0"/>
        </w:rPr>
        <w:t xml:space="preserve">35.400</w:t>
      </w:r>
      <w:r w:rsidDel="00000000" w:rsidR="00000000" w:rsidRPr="00000000">
        <w:rPr>
          <w:rFonts w:ascii="Arial" w:cs="Arial" w:eastAsia="Arial" w:hAnsi="Arial"/>
          <w:b w:val="0"/>
          <w:sz w:val="20"/>
          <w:szCs w:val="20"/>
          <w:rtl w:val="0"/>
        </w:rPr>
        <w:t xml:space="preserve">) por lo que el presupuesto final del proyecto es de $</w:t>
      </w:r>
      <w:r w:rsidDel="00000000" w:rsidR="00000000" w:rsidRPr="00000000">
        <w:rPr>
          <w:rtl w:val="0"/>
        </w:rPr>
        <w:t xml:space="preserve">76.200</w:t>
      </w:r>
      <w:r w:rsidDel="00000000" w:rsidR="00000000" w:rsidRPr="00000000">
        <w:rPr>
          <w:rFonts w:ascii="Arial" w:cs="Arial" w:eastAsia="Arial" w:hAnsi="Arial"/>
          <w:b w:val="0"/>
          <w:sz w:val="20"/>
          <w:szCs w:val="20"/>
          <w:rtl w:val="0"/>
        </w:rPr>
        <w:t xml:space="preserve"> + $</w:t>
      </w:r>
      <w:r w:rsidDel="00000000" w:rsidR="00000000" w:rsidRPr="00000000">
        <w:rPr>
          <w:rtl w:val="0"/>
        </w:rPr>
        <w:t xml:space="preserve">35.400</w:t>
      </w:r>
      <w:r w:rsidDel="00000000" w:rsidR="00000000" w:rsidRPr="00000000">
        <w:rPr>
          <w:rFonts w:ascii="Arial" w:cs="Arial" w:eastAsia="Arial" w:hAnsi="Arial"/>
          <w:b w:val="0"/>
          <w:sz w:val="20"/>
          <w:szCs w:val="20"/>
          <w:rtl w:val="0"/>
        </w:rPr>
        <w:t xml:space="preserve">, que nos da un total de $1</w:t>
      </w:r>
      <w:r w:rsidDel="00000000" w:rsidR="00000000" w:rsidRPr="00000000">
        <w:rPr>
          <w:rtl w:val="0"/>
        </w:rPr>
        <w:t xml:space="preserve">11.600,00</w:t>
      </w:r>
      <w:r w:rsidDel="00000000" w:rsidR="00000000" w:rsidRPr="00000000">
        <w:rPr>
          <w:rFonts w:ascii="Arial" w:cs="Arial" w:eastAsia="Arial" w:hAnsi="Arial"/>
          <w:b w:val="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control </w:t>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control de requerimientos</w:t>
      </w:r>
    </w:p>
    <w:p w:rsidR="00000000" w:rsidDel="00000000" w:rsidP="00000000" w:rsidRDefault="00000000" w:rsidRPr="00000000">
      <w:pPr>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control de calendario</w:t>
      </w:r>
    </w:p>
    <w:p w:rsidR="00000000" w:rsidDel="00000000" w:rsidP="00000000" w:rsidRDefault="00000000" w:rsidRPr="00000000">
      <w:pPr>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control de presupuesto</w:t>
      </w:r>
    </w:p>
    <w:p w:rsidR="00000000" w:rsidDel="00000000" w:rsidP="00000000" w:rsidRDefault="00000000" w:rsidRPr="00000000">
      <w:pPr>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control de calidad</w:t>
      </w:r>
    </w:p>
    <w:p w:rsidR="00000000" w:rsidDel="00000000" w:rsidP="00000000" w:rsidRDefault="00000000" w:rsidRPr="00000000">
      <w:pPr>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informe</w:t>
      </w:r>
    </w:p>
    <w:p w:rsidR="00000000" w:rsidDel="00000000" w:rsidP="00000000" w:rsidRDefault="00000000" w:rsidRPr="00000000">
      <w:pPr>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3"/>
        <w:numPr>
          <w:ilvl w:val="2"/>
          <w:numId w:val="1"/>
        </w:numPr>
        <w:ind w:left="1980" w:firstLine="0"/>
        <w:rPr/>
      </w:pPr>
      <w:r w:rsidDel="00000000" w:rsidR="00000000" w:rsidRPr="00000000">
        <w:rPr>
          <w:rtl w:val="0"/>
        </w:rPr>
        <w:t xml:space="preserve">Plan de recolección de métricas</w:t>
      </w:r>
    </w:p>
    <w:p w:rsidR="00000000" w:rsidDel="00000000" w:rsidP="00000000" w:rsidRDefault="00000000" w:rsidRPr="00000000">
      <w:pPr>
        <w:spacing w:after="0" w:before="0" w:line="240" w:lineRule="auto"/>
        <w:ind w:left="5220" w:hanging="396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administración de riesgos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Se especificará en el próximo documento.</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liberación de proyecto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N/A</w:t>
      </w: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Planes de procesos técnicos</w:t>
      </w:r>
    </w:p>
    <w:p w:rsidR="00000000" w:rsidDel="00000000" w:rsidP="00000000" w:rsidRDefault="00000000" w:rsidRPr="00000000">
      <w:pPr>
        <w:pStyle w:val="Heading2"/>
        <w:numPr>
          <w:ilvl w:val="1"/>
          <w:numId w:val="1"/>
        </w:numPr>
        <w:rPr/>
      </w:pPr>
      <w:r w:rsidDel="00000000" w:rsidR="00000000" w:rsidRPr="00000000">
        <w:rPr>
          <w:rtl w:val="0"/>
        </w:rPr>
        <w:t xml:space="preserve">Modelo de proceso</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Scrum es una metodología ágil, y como tal: Es un modo de desarrollo de carácter adaptable más que predictivo y orientado a las personas más que a los procesos.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Es incremental basada en iteraciones y revisiones. Consiste en realizar ciclos completos de desarrollo con una duración relativamente corta. Durante cada ciclo se realiza un prototipo de la implementación de cada funcionalidad escogida en la etapa anterior.</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Luego, se implementan los prototipos diseñados realizando primero las pruebas de verificación para las funcionalidades y </w:t>
      </w:r>
      <w:r w:rsidDel="00000000" w:rsidR="00000000" w:rsidRPr="00000000">
        <w:rPr>
          <w:rFonts w:ascii="Arial" w:cs="Arial" w:eastAsia="Arial" w:hAnsi="Arial"/>
          <w:b w:val="0"/>
          <w:sz w:val="20"/>
          <w:szCs w:val="20"/>
          <w:rtl w:val="0"/>
        </w:rPr>
        <w:t xml:space="preserve">luego</w:t>
      </w:r>
      <w:r w:rsidDel="00000000" w:rsidR="00000000" w:rsidRPr="00000000">
        <w:rPr>
          <w:rFonts w:ascii="Arial" w:cs="Arial" w:eastAsia="Arial" w:hAnsi="Arial"/>
          <w:b w:val="0"/>
          <w:sz w:val="20"/>
          <w:szCs w:val="20"/>
          <w:rtl w:val="0"/>
        </w:rPr>
        <w:t xml:space="preserve"> desarrollándolas. Por último, se prepara el lanzamiento de una nueva Demo para que sea comprobada por el cliente.</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center"/>
      </w:pPr>
      <w:r w:rsidDel="00000000" w:rsidR="00000000" w:rsidRPr="00000000">
        <w:drawing>
          <wp:inline distB="0" distT="0" distL="0" distR="0">
            <wp:extent cx="3754275" cy="2613184"/>
            <wp:effectExtent b="0" l="0" r="0" t="0"/>
            <wp:docPr id="3" name="image05.jpg"/>
            <a:graphic>
              <a:graphicData uri="http://schemas.openxmlformats.org/drawingml/2006/picture">
                <pic:pic>
                  <pic:nvPicPr>
                    <pic:cNvPr id="0" name="image05.jpg"/>
                    <pic:cNvPicPr preferRelativeResize="0"/>
                  </pic:nvPicPr>
                  <pic:blipFill>
                    <a:blip r:embed="rId9"/>
                    <a:srcRect b="0" l="0" r="0" t="0"/>
                    <a:stretch>
                      <a:fillRect/>
                    </a:stretch>
                  </pic:blipFill>
                  <pic:spPr>
                    <a:xfrm>
                      <a:off x="0" y="0"/>
                      <a:ext cx="3754275" cy="261318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Métodos, herramientas y técnicas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Se utilizará Symfony, para el desarrollo de la página web, se utilizará el framework de “Bootstrap” (por su flexibilidad, comunidad de soporte y, facilidad de uso), PHP, JavaScript y para la base de datos MySQL.</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Para gestionar las versiones se utilizará GitHub, para las historias de usuario se usará Pivotal Tracker.</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infraestructura</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Cada miembro del personal cuenta con su computadora personal que utilizará para realizar los aportes en las distintas actividades del proyecto. Como se trabajará utilizando muchas herramientas web (GitHub, Pivotal Tracker) es necesaria la conexión a internet para realizar la sincronización entre todos los aportes. </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aceptación del producto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 xml:space="preserve">N/A</w:t>
      </w: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Plan de procesos de apoyo</w:t>
      </w:r>
    </w:p>
    <w:p w:rsidR="00000000" w:rsidDel="00000000" w:rsidP="00000000" w:rsidRDefault="00000000" w:rsidRPr="00000000">
      <w:pPr>
        <w:pStyle w:val="Heading2"/>
        <w:numPr>
          <w:ilvl w:val="1"/>
          <w:numId w:val="1"/>
        </w:numPr>
        <w:rPr/>
      </w:pPr>
      <w:r w:rsidDel="00000000" w:rsidR="00000000" w:rsidRPr="00000000">
        <w:rPr>
          <w:rtl w:val="0"/>
        </w:rPr>
        <w:t xml:space="preserve">Plan de administración de configuración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ab/>
        <w:t xml:space="preserve">N/A </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pruebas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ab/>
        <w:t xml:space="preserve">N/A </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documentación</w:t>
      </w: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pPr>
      <w:r w:rsidDel="00000000" w:rsidR="00000000" w:rsidRPr="00000000">
        <w:rPr>
          <w:rFonts w:ascii="Arial" w:cs="Arial" w:eastAsia="Arial" w:hAnsi="Arial"/>
          <w:b w:val="0"/>
          <w:sz w:val="20"/>
          <w:szCs w:val="20"/>
          <w:rtl w:val="0"/>
        </w:rPr>
        <w:t xml:space="preserve">Entrevista</w:t>
      </w: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pPr>
      <w:r w:rsidDel="00000000" w:rsidR="00000000" w:rsidRPr="00000000">
        <w:rPr>
          <w:rFonts w:ascii="Arial" w:cs="Arial" w:eastAsia="Arial" w:hAnsi="Arial"/>
          <w:b w:val="0"/>
          <w:sz w:val="20"/>
          <w:szCs w:val="20"/>
          <w:rtl w:val="0"/>
        </w:rPr>
        <w:t xml:space="preserve">Especificación de requisitos de software.</w:t>
      </w: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pPr>
      <w:r w:rsidDel="00000000" w:rsidR="00000000" w:rsidRPr="00000000">
        <w:rPr>
          <w:rFonts w:ascii="Arial" w:cs="Arial" w:eastAsia="Arial" w:hAnsi="Arial"/>
          <w:b w:val="0"/>
          <w:sz w:val="20"/>
          <w:szCs w:val="20"/>
          <w:rtl w:val="0"/>
        </w:rPr>
        <w:t xml:space="preserve">Diagrama Entidad Relación.</w:t>
      </w:r>
    </w:p>
    <w:p w:rsidR="00000000" w:rsidDel="00000000" w:rsidP="00000000" w:rsidRDefault="00000000" w:rsidRPr="00000000">
      <w:pPr>
        <w:numPr>
          <w:ilvl w:val="0"/>
          <w:numId w:val="2"/>
        </w:numPr>
        <w:spacing w:after="0" w:before="0" w:line="240" w:lineRule="auto"/>
        <w:ind w:left="1320" w:hanging="360"/>
        <w:rPr>
          <w:u w:val="none"/>
        </w:rPr>
      </w:pPr>
      <w:r w:rsidDel="00000000" w:rsidR="00000000" w:rsidRPr="00000000">
        <w:rPr>
          <w:rtl w:val="0"/>
        </w:rPr>
        <w:t xml:space="preserve">Diseño de Datos</w:t>
      </w:r>
    </w:p>
    <w:p w:rsidR="00000000" w:rsidDel="00000000" w:rsidP="00000000" w:rsidRDefault="00000000" w:rsidRPr="00000000">
      <w:pPr>
        <w:numPr>
          <w:ilvl w:val="0"/>
          <w:numId w:val="2"/>
        </w:numPr>
        <w:spacing w:after="0" w:before="0" w:line="240" w:lineRule="auto"/>
        <w:ind w:left="1320" w:hanging="360"/>
        <w:rPr/>
      </w:pPr>
      <w:r w:rsidDel="00000000" w:rsidR="00000000" w:rsidRPr="00000000">
        <w:rPr>
          <w:rFonts w:ascii="Arial" w:cs="Arial" w:eastAsia="Arial" w:hAnsi="Arial"/>
          <w:b w:val="0"/>
          <w:sz w:val="20"/>
          <w:szCs w:val="20"/>
          <w:rtl w:val="0"/>
        </w:rPr>
        <w:t xml:space="preserve">IEEE 830 std.</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aseguramiento de calidad</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 xml:space="preserve">N/A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revisiones y auditorías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 xml:space="preserve">N/A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resolución de problemas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 xml:space="preserve">N/A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administración de terceros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 xml:space="preserve">N/A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Plan de mejoras en el proceso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i w:val="1"/>
          <w:sz w:val="20"/>
          <w:szCs w:val="20"/>
          <w:rtl w:val="0"/>
        </w:rPr>
        <w:t xml:space="preserve">N/A</w:t>
      </w: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Planes adicionales</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Fonts w:ascii="Arial" w:cs="Arial" w:eastAsia="Arial" w:hAnsi="Arial"/>
          <w:b w:val="1"/>
          <w:i w:val="1"/>
          <w:sz w:val="20"/>
          <w:szCs w:val="20"/>
          <w:rtl w:val="0"/>
        </w:rPr>
        <w:t xml:space="preserve">Plan de Backup</w:t>
      </w:r>
      <w:r w:rsidDel="00000000" w:rsidR="00000000" w:rsidRPr="00000000">
        <w:rPr>
          <w:rFonts w:ascii="Arial" w:cs="Arial" w:eastAsia="Arial" w:hAnsi="Arial"/>
          <w:b w:val="0"/>
          <w:i w:val="1"/>
          <w:sz w:val="20"/>
          <w:szCs w:val="20"/>
          <w:rtl w:val="0"/>
        </w:rPr>
        <w:t xml:space="preserve">: La empresa a cargo del servidor se encargará de realizar copias de seguridad una vez por semana.</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Fonts w:ascii="Arial" w:cs="Arial" w:eastAsia="Arial" w:hAnsi="Arial"/>
          <w:b w:val="1"/>
          <w:i w:val="1"/>
          <w:sz w:val="20"/>
          <w:szCs w:val="20"/>
          <w:rtl w:val="0"/>
        </w:rPr>
        <w:t xml:space="preserve">Plan de conversión de Información</w:t>
      </w:r>
      <w:r w:rsidDel="00000000" w:rsidR="00000000" w:rsidRPr="00000000">
        <w:rPr>
          <w:rFonts w:ascii="Arial" w:cs="Arial" w:eastAsia="Arial" w:hAnsi="Arial"/>
          <w:b w:val="0"/>
          <w:i w:val="1"/>
          <w:sz w:val="20"/>
          <w:szCs w:val="20"/>
          <w:rtl w:val="0"/>
        </w:rPr>
        <w:t xml:space="preserve">: Manualmente, el equipo migrará la información presente en el sistema de  a la base de datos.</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Fonts w:ascii="Arial" w:cs="Arial" w:eastAsia="Arial" w:hAnsi="Arial"/>
          <w:b w:val="1"/>
          <w:i w:val="1"/>
          <w:sz w:val="20"/>
          <w:szCs w:val="20"/>
          <w:rtl w:val="0"/>
        </w:rPr>
        <w:t xml:space="preserve">Plan de instalación del sistema</w:t>
      </w:r>
      <w:r w:rsidDel="00000000" w:rsidR="00000000" w:rsidRPr="00000000">
        <w:rPr>
          <w:rFonts w:ascii="Arial" w:cs="Arial" w:eastAsia="Arial" w:hAnsi="Arial"/>
          <w:b w:val="0"/>
          <w:i w:val="1"/>
          <w:sz w:val="20"/>
          <w:szCs w:val="20"/>
          <w:rtl w:val="0"/>
        </w:rPr>
        <w:t xml:space="preserve">: Se registrará el dominio de la página y se contratará el servidor y se entregarán los datos de acceso al sistema.</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Fonts w:ascii="Arial" w:cs="Arial" w:eastAsia="Arial" w:hAnsi="Arial"/>
          <w:b w:val="1"/>
          <w:i w:val="1"/>
          <w:sz w:val="20"/>
          <w:szCs w:val="20"/>
          <w:rtl w:val="0"/>
        </w:rPr>
        <w:t xml:space="preserve">Plan de mantenimiento</w:t>
      </w:r>
      <w:r w:rsidDel="00000000" w:rsidR="00000000" w:rsidRPr="00000000">
        <w:rPr>
          <w:rFonts w:ascii="Arial" w:cs="Arial" w:eastAsia="Arial" w:hAnsi="Arial"/>
          <w:b w:val="0"/>
          <w:i w:val="1"/>
          <w:sz w:val="20"/>
          <w:szCs w:val="20"/>
          <w:rtl w:val="0"/>
        </w:rPr>
        <w:t xml:space="preserve">: Durante los 12 meses posteriores a la instalación del sistema, MMNN-Software se hará cargo del mantenimiento sin costo, corrigiendo bugs u errores. No se agregarán nuevas funcionalidades.</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Fonts w:ascii="Arial" w:cs="Arial" w:eastAsia="Arial" w:hAnsi="Arial"/>
          <w:b w:val="1"/>
          <w:i w:val="1"/>
          <w:sz w:val="20"/>
          <w:szCs w:val="20"/>
          <w:rtl w:val="0"/>
        </w:rPr>
        <w:t xml:space="preserve">Plan de capacitación:</w:t>
      </w:r>
      <w:r w:rsidDel="00000000" w:rsidR="00000000" w:rsidRPr="00000000">
        <w:rPr>
          <w:rFonts w:ascii="Arial" w:cs="Arial" w:eastAsia="Arial" w:hAnsi="Arial"/>
          <w:b w:val="0"/>
          <w:i w:val="1"/>
          <w:sz w:val="20"/>
          <w:szCs w:val="20"/>
          <w:rtl w:val="0"/>
        </w:rPr>
        <w:t xml:space="preserve"> Se dispondrá de uno de nuestros empleados para capacitar hasta 5 usuarios del sistema. Esta capacitación podrá brindarse por única vez luego de entregado el sistema. Ademas de esta capacitación personal, se dispondrá de un manual físico para el uso del sistema, también accesible desde la web.</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headerReference r:id="rId10" w:type="default"/>
      <w:headerReference r:id="rId11" w:type="first"/>
      <w:footerReference r:id="rId12" w:type="default"/>
      <w:footerReference r:id="rId13" w:type="first"/>
      <w:pgSz w:h="16838" w:w="11906"/>
      <w:pgMar w:bottom="1418" w:top="1418" w:left="1701" w:right="1701"/>
      <w:pgNumType w:start="1"/>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Usuario" w:id="0" w:date="2016-05-07T17:1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Agregar mas terminos</w:t>
      </w:r>
    </w:p>
  </w:comment>
  <w:comment w:author="Usuario" w:id="2" w:date="2016-05-11T19:1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Faltan mencioanr actividades</w:t>
      </w:r>
    </w:p>
  </w:comment>
  <w:comment w:author="USUARIO-PC" w:id="3" w:date="2016-05-11T19:1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ha hecho un comentario</w:t>
      </w:r>
    </w:p>
  </w:comment>
  <w:comment w:author="Usuario" w:id="1" w:date="2016-05-07T17:1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Falta describir las responsabilidades de cada rol</w:t>
      </w:r>
    </w:p>
  </w:comment>
  <w:comment w:author="Usuario" w:id="4" w:date="2016-05-07T17:1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todas las historias 2 personas???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8644.0" w:type="dxa"/>
      <w:jc w:val="left"/>
      <w:tblInd w:w="-140.0" w:type="dxa"/>
      <w:tblLayout w:type="fixed"/>
      <w:tblLook w:val="0000"/>
    </w:tblPr>
    <w:tblGrid>
      <w:gridCol w:w="1947"/>
      <w:gridCol w:w="163"/>
      <w:gridCol w:w="6534"/>
      <w:tblGridChange w:id="0">
        <w:tblGrid>
          <w:gridCol w:w="1947"/>
          <w:gridCol w:w="163"/>
          <w:gridCol w:w="6534"/>
        </w:tblGrid>
      </w:tblGridChange>
    </w:tblGrid>
    <w:tr>
      <w:tc>
        <w:tcPr>
          <w:tcBorders>
            <w:top w:color="000000" w:space="0" w:sz="4" w:val="single"/>
          </w:tcBorders>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Borders>
            <w:top w:color="000000" w:space="0" w:sz="4" w:val="single"/>
          </w:tcBorders>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Borders>
            <w:top w:color="000000" w:space="0" w:sz="4" w:val="single"/>
          </w:tcBorders>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3.999999999998" w:type="dxa"/>
      <w:jc w:val="left"/>
      <w:tblInd w:w="-140.0" w:type="dxa"/>
      <w:tblLayout w:type="fixed"/>
      <w:tblLook w:val="0000"/>
    </w:tblPr>
    <w:tblGrid>
      <w:gridCol w:w="1947"/>
      <w:gridCol w:w="5514"/>
      <w:gridCol w:w="1183"/>
      <w:tblGridChange w:id="0">
        <w:tblGrid>
          <w:gridCol w:w="1947"/>
          <w:gridCol w:w="5514"/>
          <w:gridCol w:w="1183"/>
        </w:tblGrid>
      </w:tblGridChange>
    </w:tblGrid>
    <w:tr>
      <w:tc>
        <w:tcPr>
          <w:tcBorders>
            <w:bottom w:color="000000" w:space="0" w:sz="4" w:val="single"/>
          </w:tcBorders>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38100</wp:posOffset>
                </wp:positionH>
                <wp:positionV relativeFrom="paragraph">
                  <wp:posOffset>423863</wp:posOffset>
                </wp:positionV>
                <wp:extent cx="700088" cy="700088"/>
                <wp:effectExtent b="0" l="0" r="0" t="0"/>
                <wp:wrapSquare wrapText="bothSides" distB="0" distT="0" distL="0" distR="0"/>
                <wp:docPr descr="Drawing.png" id="1" name="image01.png"/>
                <a:graphic>
                  <a:graphicData uri="http://schemas.openxmlformats.org/drawingml/2006/picture">
                    <pic:pic>
                      <pic:nvPicPr>
                        <pic:cNvPr descr="Drawing.png" id="0" name="image01.png"/>
                        <pic:cNvPicPr preferRelativeResize="0"/>
                      </pic:nvPicPr>
                      <pic:blipFill>
                        <a:blip r:embed="rId1"/>
                        <a:srcRect b="0" l="0" r="0" t="0"/>
                        <a:stretch>
                          <a:fillRect/>
                        </a:stretch>
                      </pic:blipFill>
                      <pic:spPr>
                        <a:xfrm>
                          <a:off x="0" y="0"/>
                          <a:ext cx="700088" cy="700088"/>
                        </a:xfrm>
                        <a:prstGeom prst="rect"/>
                        <a:ln/>
                      </pic:spPr>
                    </pic:pic>
                  </a:graphicData>
                </a:graphic>
              </wp:anchor>
            </w:drawing>
          </w:r>
        </w:p>
      </w:tc>
      <w:tc>
        <w:tcPr>
          <w:tcBorders>
            <w:bottom w:color="000000" w:space="0" w:sz="4" w:val="single"/>
          </w:tcBorders>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MMNN Software</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Plan de Gestión de Proyecto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rtl w:val="0"/>
            </w:rPr>
            <w:t xml:space="preserve">Pág. </w:t>
          </w:r>
          <w:fldSimple w:instr="PAGE" w:fldLock="0" w:dirty="0">
            <w:r w:rsidDel="00000000" w:rsidR="00000000" w:rsidRPr="00000000">
              <w:rPr>
                <w:rFonts w:ascii="Arial" w:cs="Arial" w:eastAsia="Arial" w:hAnsi="Arial"/>
                <w:b w:val="0"/>
                <w:color w:val="241a61"/>
                <w:sz w:val="20"/>
                <w:szCs w:val="20"/>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1440" w:firstLine="720"/>
      </w:pPr>
      <w:rPr>
        <w:color w:val="000000"/>
      </w:rPr>
    </w:lvl>
    <w:lvl w:ilvl="2">
      <w:start w:val="1"/>
      <w:numFmt w:val="decimal"/>
      <w:lvlText w:val="%1.%2.%3"/>
      <w:lvlJc w:val="left"/>
      <w:pPr>
        <w:ind w:left="5220" w:firstLine="450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2">
    <w:lvl w:ilvl="0">
      <w:start w:val="1"/>
      <w:numFmt w:val="bullet"/>
      <w:lvlText w:val="●"/>
      <w:lvlJc w:val="left"/>
      <w:pPr>
        <w:ind w:left="1320" w:firstLine="960"/>
      </w:pPr>
      <w:rPr>
        <w:rFonts w:ascii="Arial" w:cs="Arial" w:eastAsia="Arial" w:hAnsi="Arial"/>
      </w:rPr>
    </w:lvl>
    <w:lvl w:ilvl="1">
      <w:start w:val="1"/>
      <w:numFmt w:val="bullet"/>
      <w:lvlText w:val="o"/>
      <w:lvlJc w:val="left"/>
      <w:pPr>
        <w:ind w:left="2040" w:firstLine="1680"/>
      </w:pPr>
      <w:rPr>
        <w:rFonts w:ascii="Arial" w:cs="Arial" w:eastAsia="Arial" w:hAnsi="Arial"/>
      </w:rPr>
    </w:lvl>
    <w:lvl w:ilvl="2">
      <w:start w:val="1"/>
      <w:numFmt w:val="bullet"/>
      <w:lvlText w:val="▪"/>
      <w:lvlJc w:val="left"/>
      <w:pPr>
        <w:ind w:left="2760" w:firstLine="2400"/>
      </w:pPr>
      <w:rPr>
        <w:rFonts w:ascii="Arial" w:cs="Arial" w:eastAsia="Arial" w:hAnsi="Arial"/>
      </w:rPr>
    </w:lvl>
    <w:lvl w:ilvl="3">
      <w:start w:val="1"/>
      <w:numFmt w:val="bullet"/>
      <w:lvlText w:val="●"/>
      <w:lvlJc w:val="left"/>
      <w:pPr>
        <w:ind w:left="3480" w:firstLine="3120"/>
      </w:pPr>
      <w:rPr>
        <w:rFonts w:ascii="Arial" w:cs="Arial" w:eastAsia="Arial" w:hAnsi="Arial"/>
      </w:rPr>
    </w:lvl>
    <w:lvl w:ilvl="4">
      <w:start w:val="1"/>
      <w:numFmt w:val="bullet"/>
      <w:lvlText w:val="o"/>
      <w:lvlJc w:val="left"/>
      <w:pPr>
        <w:ind w:left="4200" w:firstLine="3840"/>
      </w:pPr>
      <w:rPr>
        <w:rFonts w:ascii="Arial" w:cs="Arial" w:eastAsia="Arial" w:hAnsi="Arial"/>
      </w:rPr>
    </w:lvl>
    <w:lvl w:ilvl="5">
      <w:start w:val="1"/>
      <w:numFmt w:val="bullet"/>
      <w:lvlText w:val="▪"/>
      <w:lvlJc w:val="left"/>
      <w:pPr>
        <w:ind w:left="4920" w:firstLine="4560"/>
      </w:pPr>
      <w:rPr>
        <w:rFonts w:ascii="Arial" w:cs="Arial" w:eastAsia="Arial" w:hAnsi="Arial"/>
      </w:rPr>
    </w:lvl>
    <w:lvl w:ilvl="6">
      <w:start w:val="1"/>
      <w:numFmt w:val="bullet"/>
      <w:lvlText w:val="●"/>
      <w:lvlJc w:val="left"/>
      <w:pPr>
        <w:ind w:left="5640" w:firstLine="5280"/>
      </w:pPr>
      <w:rPr>
        <w:rFonts w:ascii="Arial" w:cs="Arial" w:eastAsia="Arial" w:hAnsi="Arial"/>
      </w:rPr>
    </w:lvl>
    <w:lvl w:ilvl="7">
      <w:start w:val="1"/>
      <w:numFmt w:val="bullet"/>
      <w:lvlText w:val="o"/>
      <w:lvlJc w:val="left"/>
      <w:pPr>
        <w:ind w:left="6360" w:firstLine="6000"/>
      </w:pPr>
      <w:rPr>
        <w:rFonts w:ascii="Arial" w:cs="Arial" w:eastAsia="Arial" w:hAnsi="Arial"/>
      </w:rPr>
    </w:lvl>
    <w:lvl w:ilvl="8">
      <w:start w:val="1"/>
      <w:numFmt w:val="bullet"/>
      <w:lvlText w:val="▪"/>
      <w:lvlJc w:val="left"/>
      <w:pPr>
        <w:ind w:left="7080" w:firstLine="6720"/>
      </w:pPr>
      <w:rPr>
        <w:rFonts w:ascii="Arial" w:cs="Arial" w:eastAsia="Arial" w:hAnsi="Arial"/>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hanging="360"/>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ind w:left="1440" w:hanging="720"/>
    </w:pPr>
    <w:rPr>
      <w:rFonts w:ascii="Arial" w:cs="Arial" w:eastAsia="Arial" w:hAnsi="Arial"/>
      <w:b w:val="1"/>
      <w:sz w:val="28"/>
      <w:szCs w:val="28"/>
    </w:rPr>
  </w:style>
  <w:style w:type="paragraph" w:styleId="Heading3">
    <w:name w:val="heading 3"/>
    <w:basedOn w:val="Normal"/>
    <w:next w:val="Normal"/>
    <w:pPr>
      <w:keepNext w:val="1"/>
      <w:keepLines w:val="1"/>
      <w:spacing w:after="60" w:before="240" w:line="240" w:lineRule="auto"/>
      <w:ind w:left="5220" w:hanging="720"/>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900" w:firstLine="0"/>
    </w:pPr>
    <w:rPr>
      <w:rFonts w:ascii="Arial" w:cs="Arial" w:eastAsia="Arial" w:hAnsi="Arial"/>
      <w:b w:val="1"/>
      <w:sz w:val="28"/>
      <w:szCs w:val="28"/>
    </w:rPr>
  </w:style>
  <w:style w:type="paragraph" w:styleId="Heading5">
    <w:name w:val="heading 5"/>
    <w:basedOn w:val="Normal"/>
    <w:next w:val="Normal"/>
    <w:pPr>
      <w:keepNext w:val="1"/>
      <w:keepLines w:val="1"/>
      <w:spacing w:after="60" w:before="240" w:line="240" w:lineRule="auto"/>
      <w:ind w:left="1200" w:firstLine="0"/>
    </w:pPr>
    <w:rPr>
      <w:rFonts w:ascii="Arial" w:cs="Arial" w:eastAsia="Arial" w:hAnsi="Arial"/>
      <w:b w:val="1"/>
      <w:i w:val="1"/>
      <w:sz w:val="26"/>
      <w:szCs w:val="26"/>
    </w:rPr>
  </w:style>
  <w:style w:type="paragraph" w:styleId="Heading6">
    <w:name w:val="heading 6"/>
    <w:basedOn w:val="Normal"/>
    <w:next w:val="Normal"/>
    <w:pPr>
      <w:keepNext w:val="1"/>
      <w:keepLines w:val="1"/>
      <w:spacing w:after="0" w:before="0" w:line="240" w:lineRule="auto"/>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5.jpg"/><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hyperlink" Target="https://es.wikipedia.org/wiki/Lenguaje_de_marcado" TargetMode="External"/><Relationship Id="rId8" Type="http://schemas.openxmlformats.org/officeDocument/2006/relationships/hyperlink" Target="https://es.wikipedia.org/wiki/P%C3%A1gina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