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863F" w14:textId="77777777" w:rsidR="00001327" w:rsidRDefault="00001327" w:rsidP="00001327">
      <w:pPr>
        <w:jc w:val="center"/>
      </w:pPr>
      <w:r>
        <w:t>ABSTRACT</w:t>
      </w:r>
    </w:p>
    <w:p w14:paraId="2FDC705E" w14:textId="77777777" w:rsidR="00001327" w:rsidRDefault="00001327" w:rsidP="00001327">
      <w:pPr>
        <w:pStyle w:val="NoSpacing"/>
      </w:pPr>
    </w:p>
    <w:p w14:paraId="6FF85A41" w14:textId="77777777" w:rsidR="00001327" w:rsidRDefault="00001327" w:rsidP="00001327">
      <w:r>
        <w:t xml:space="preserve">The derivation and application of </w:t>
      </w:r>
      <w:proofErr w:type="spellStart"/>
      <w:r>
        <w:t>Fieller’s</w:t>
      </w:r>
      <w:proofErr w:type="spellEnd"/>
      <w:r>
        <w:t xml:space="preserve"> theorem for use in constructing confidence intervals about a ratio was part of a course in Linear Models at Kansas State University and a course in Regression at George Mason University. Both schools used SAS for their computations.</w:t>
      </w:r>
    </w:p>
    <w:p w14:paraId="3B35AA89" w14:textId="665F9846" w:rsidR="00001327" w:rsidRDefault="00001327" w:rsidP="00001327">
      <w:r>
        <w:t>The computations involved with construction of a confidence interval about a ratio are quite tedious.  The macros written enable the computation of the confidence intervals to be carried out in a straight forward manner for any type of problem involving ratio of normal random variables. A check is included to determine when an appropriate confidence interval exists. Thus,</w:t>
      </w:r>
      <w:r>
        <w:t xml:space="preserve"> </w:t>
      </w:r>
      <w:r>
        <w:t>the macros are extremely useful and are provided in a set of very compact code.</w:t>
      </w:r>
    </w:p>
    <w:p w14:paraId="0C6B2B79" w14:textId="53CCFFC6" w:rsidR="00F3153D" w:rsidRDefault="00001327" w:rsidP="00001327">
      <w:r>
        <w:t>The enclosed macros written in SAS compute a (1-</w:t>
      </w:r>
      <w:proofErr w:type="gramStart"/>
      <w:r>
        <w:rPr>
          <w:rFonts w:cstheme="minorHAnsi"/>
        </w:rPr>
        <w:t>α</w:t>
      </w:r>
      <w:r>
        <w:t xml:space="preserve"> )</w:t>
      </w:r>
      <w:proofErr w:type="gramEnd"/>
      <w:r>
        <w:t xml:space="preserve"> x 100% confidence interval for such estimators.</w:t>
      </w:r>
    </w:p>
    <w:sectPr w:rsidR="00F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27"/>
    <w:rsid w:val="00001327"/>
    <w:rsid w:val="00F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0D3"/>
  <w15:chartTrackingRefBased/>
  <w15:docId w15:val="{D5A5C6BB-2787-4894-8291-2161471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A. Marion</dc:creator>
  <cp:keywords/>
  <dc:description/>
  <cp:lastModifiedBy>Mary A. Marion</cp:lastModifiedBy>
  <cp:revision>1</cp:revision>
  <dcterms:created xsi:type="dcterms:W3CDTF">2023-07-29T19:31:00Z</dcterms:created>
  <dcterms:modified xsi:type="dcterms:W3CDTF">2023-07-29T19:34:00Z</dcterms:modified>
</cp:coreProperties>
</file>