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311C" w14:textId="77777777" w:rsidR="00C833C5" w:rsidRDefault="0000000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>A Confidence Interval for the Median Survival Time</w:t>
      </w:r>
    </w:p>
    <w:p w14:paraId="7A19C65A" w14:textId="77777777" w:rsidR="00C833C5" w:rsidRDefault="00C833C5">
      <w:pPr>
        <w:rPr>
          <w:rFonts w:ascii="Times New Roman" w:hAnsi="Times New Roman" w:cs="Times New Roman"/>
          <w:sz w:val="48"/>
          <w:szCs w:val="48"/>
        </w:rPr>
      </w:pPr>
    </w:p>
    <w:p w14:paraId="49DB59F7" w14:textId="700308CC" w:rsidR="00C833C5" w:rsidRDefault="00C67A08">
      <w:pPr>
        <w:jc w:val="center"/>
        <w:rPr>
          <w:sz w:val="28"/>
          <w:szCs w:val="28"/>
        </w:rPr>
      </w:pPr>
      <w:r>
        <w:rPr>
          <w:sz w:val="28"/>
          <w:szCs w:val="28"/>
        </w:rPr>
        <w:t>Source: R</w:t>
      </w:r>
      <w:r w:rsidR="00000000">
        <w:rPr>
          <w:sz w:val="28"/>
          <w:szCs w:val="28"/>
        </w:rPr>
        <w:t xml:space="preserve">on Brookmeyer and John Crowley (1982), </w:t>
      </w:r>
    </w:p>
    <w:p w14:paraId="7F172887" w14:textId="77777777" w:rsidR="00C833C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Biometrics 38, pages 29-41</w:t>
      </w:r>
    </w:p>
    <w:p w14:paraId="367AAE0B" w14:textId="77777777" w:rsidR="00C833C5" w:rsidRDefault="00C83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39E29" w14:textId="77777777" w:rsidR="00C833C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Mary A. Marion</w:t>
      </w:r>
    </w:p>
    <w:p w14:paraId="3D874D48" w14:textId="77777777" w:rsidR="00C833C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Fall 2000</w:t>
      </w:r>
    </w:p>
    <w:p w14:paraId="0AAC9A74" w14:textId="77777777" w:rsidR="00C833C5" w:rsidRDefault="00C833C5">
      <w:pPr>
        <w:rPr>
          <w:rFonts w:ascii="Times New Roman" w:hAnsi="Times New Roman" w:cs="Times New Roman"/>
          <w:sz w:val="48"/>
          <w:szCs w:val="48"/>
        </w:rPr>
      </w:pPr>
    </w:p>
    <w:p w14:paraId="1AADF8B5" w14:textId="77777777" w:rsidR="00C833C5" w:rsidRDefault="00C833C5">
      <w:pPr>
        <w:rPr>
          <w:sz w:val="22"/>
          <w:szCs w:val="22"/>
        </w:rPr>
      </w:pPr>
    </w:p>
    <w:p w14:paraId="1F2B03CF" w14:textId="77777777" w:rsidR="00C833C5" w:rsidRDefault="00C833C5">
      <w:pPr>
        <w:rPr>
          <w:sz w:val="22"/>
          <w:szCs w:val="22"/>
        </w:rPr>
      </w:pPr>
    </w:p>
    <w:p w14:paraId="503DDDB0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>The following tables are an example of how to compute a confidence interval for median survival time.  These pages are an attempt to clarify the computations.</w:t>
      </w:r>
    </w:p>
    <w:p w14:paraId="706E7955" w14:textId="77777777" w:rsidR="00C833C5" w:rsidRDefault="00C833C5">
      <w:pPr>
        <w:rPr>
          <w:sz w:val="22"/>
          <w:szCs w:val="22"/>
        </w:rPr>
      </w:pPr>
    </w:p>
    <w:p w14:paraId="5931AE42" w14:textId="77777777" w:rsidR="00C833C5" w:rsidRDefault="00000000">
      <w:pPr>
        <w:rPr>
          <w:sz w:val="22"/>
          <w:szCs w:val="22"/>
        </w:rPr>
      </w:pPr>
      <w:r>
        <w:rPr>
          <w:sz w:val="48"/>
          <w:szCs w:val="48"/>
        </w:rPr>
        <w:br w:type="page"/>
      </w:r>
    </w:p>
    <w:p w14:paraId="61F707E5" w14:textId="77777777" w:rsidR="00C833C5" w:rsidRDefault="00000000" w:rsidP="004E259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SIGN TEST FOR CENSORED DATA OF Ho: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ADVANCE \d 4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4"/>
          <w:szCs w:val="24"/>
        </w:rPr>
        <w:pict w14:anchorId="5FC95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8pt">
            <v:imagedata r:id="rId4" o:title=""/>
          </v:shape>
        </w:pic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ADVANCE \u 4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1/2</w:t>
      </w:r>
    </w:p>
    <w:p w14:paraId="5CF6C7F0" w14:textId="77777777" w:rsidR="00C833C5" w:rsidRDefault="00C833C5">
      <w:pPr>
        <w:rPr>
          <w:sz w:val="22"/>
          <w:szCs w:val="22"/>
        </w:rPr>
      </w:pPr>
    </w:p>
    <w:tbl>
      <w:tblPr>
        <w:tblW w:w="1103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4"/>
        <w:gridCol w:w="688"/>
        <w:gridCol w:w="1260"/>
        <w:gridCol w:w="1350"/>
        <w:gridCol w:w="900"/>
        <w:gridCol w:w="1350"/>
        <w:gridCol w:w="1350"/>
        <w:gridCol w:w="2250"/>
        <w:gridCol w:w="1350"/>
      </w:tblGrid>
      <w:tr w:rsidR="00C833C5" w14:paraId="2F8223F3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26123AC" w14:textId="2C86F30F" w:rsidR="00C833C5" w:rsidRDefault="004E2597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3A23D06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20BEA3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 xml:space="preserve"> &gt; 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E254B6B" w14:textId="548EEDB9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 xml:space="preserve"> </w:t>
            </w:r>
            <w:r w:rsidR="004E2597">
              <w:rPr>
                <w:sz w:val="22"/>
                <w:szCs w:val="22"/>
              </w:rPr>
              <w:t>≤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7CB4958" w14:textId="5F0318E3" w:rsidR="00C833C5" w:rsidRDefault="004E2597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δ</w:t>
            </w:r>
            <w:r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CC9B060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4A296EF7">
                <v:shape id="_x0000_i1026" type="#_x0000_t75" style="width:37.15pt;height:18pt">
                  <v:imagedata r:id="rId4" o:title=""/>
                </v:shape>
              </w:pic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803301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3292CDF3">
                <v:shape id="_x0000_i1027" type="#_x0000_t75" style="width:42.75pt;height:18pt">
                  <v:imagedata r:id="rId5" o:title=""/>
                </v:shape>
              </w:pic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131AF4B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44F3C369">
                <v:shape id="_x0000_i1028" type="#_x0000_t75" style="width:93.4pt;height:18pt">
                  <v:imagedata r:id="rId6" o:title=""/>
                </v:shape>
              </w:pic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1E8285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569C6EB5">
                <v:shape id="_x0000_i1029" type="#_x0000_t75" style="width:50.65pt;height:18pt">
                  <v:imagedata r:id="rId7" o:title=""/>
                </v:shape>
              </w:pict>
            </w:r>
          </w:p>
        </w:tc>
      </w:tr>
      <w:tr w:rsidR="00C833C5" w14:paraId="2F2326B1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EA9FB5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A1C1F2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3E51B1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74D83C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3C5EA4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BA40A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64EEE7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D1EC34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.26667/1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36BDF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</w:tr>
      <w:tr w:rsidR="00C833C5" w14:paraId="0DFA6AB2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2902C5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001EFD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5B6DE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F947D2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E93190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C3376F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D6874C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.80000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55620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9E1E3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33C5" w14:paraId="238153C9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ADBD70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ED5E3E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E94775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B2684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757E77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258122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7BE46E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.80000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9B2DDD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.26667/.8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DF462D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.33334</w:t>
            </w:r>
          </w:p>
        </w:tc>
      </w:tr>
      <w:tr w:rsidR="00C833C5" w14:paraId="4A772154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37812F9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07CA2D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87FD769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B77D806" w14:textId="6A219161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 w:rsidR="004E2597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FA721D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9CA0FC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7CBCA29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.53333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0177FA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08A089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33C5" w14:paraId="54EE2FC6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746630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2516B0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8844FA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6EF83A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D9B091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FB8AC9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AC30D9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7ECBAF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CE35A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33C5" w14:paraId="38171D43" w14:textId="77777777" w:rsidTr="00B57DFE">
        <w:trPr>
          <w:cantSplit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AB979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E2914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ED524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7B1C3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F5D4A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EAE0E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C2010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ADB1C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.26667/.26667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AB38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</w:tr>
    </w:tbl>
    <w:p w14:paraId="69CA6289" w14:textId="77777777" w:rsidR="00C833C5" w:rsidRDefault="00C833C5">
      <w:pPr>
        <w:rPr>
          <w:sz w:val="22"/>
          <w:szCs w:val="22"/>
        </w:rPr>
      </w:pPr>
    </w:p>
    <w:p w14:paraId="08A27F85" w14:textId="351F6C6E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</w:t>
      </w:r>
      <w:r w:rsidR="00B57DFE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</w:t>
      </w:r>
      <w:r w:rsidR="004E2597">
        <w:rPr>
          <w:sz w:val="22"/>
          <w:szCs w:val="22"/>
        </w:rPr>
        <w:t xml:space="preserve"> </w:t>
      </w:r>
      <w:r>
        <w:rPr>
          <w:sz w:val="22"/>
          <w:szCs w:val="22"/>
        </w:rPr>
        <w:t>Sum = 1.6000075</w:t>
      </w:r>
    </w:p>
    <w:p w14:paraId="5D02D0B4" w14:textId="77777777" w:rsidR="00C833C5" w:rsidRDefault="00C833C5">
      <w:pPr>
        <w:rPr>
          <w:b/>
          <w:bCs/>
          <w:sz w:val="22"/>
          <w:szCs w:val="22"/>
        </w:rPr>
      </w:pPr>
    </w:p>
    <w:p w14:paraId="500D7CDB" w14:textId="77777777" w:rsidR="00C833C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TEST STATISTIC U</w:t>
      </w:r>
    </w:p>
    <w:p w14:paraId="307BB3E1" w14:textId="77777777" w:rsidR="00C833C5" w:rsidRDefault="00C833C5">
      <w:pPr>
        <w:rPr>
          <w:sz w:val="22"/>
          <w:szCs w:val="22"/>
        </w:rPr>
      </w:pPr>
    </w:p>
    <w:p w14:paraId="14B07BCF" w14:textId="77777777" w:rsidR="00C833C5" w:rsidRDefault="00000000">
      <w:pPr>
        <w:rPr>
          <w:sz w:val="22"/>
          <w:szCs w:val="22"/>
        </w:rPr>
      </w:pPr>
      <w:r>
        <w:rPr>
          <w:sz w:val="24"/>
          <w:szCs w:val="24"/>
        </w:rPr>
        <w:pict w14:anchorId="4A4FEE3E">
          <v:shape id="_x0000_i1030" type="#_x0000_t75" style="width:286.3pt;height:63pt">
            <v:imagedata r:id="rId8" o:title=""/>
          </v:shape>
        </w:pict>
      </w:r>
    </w:p>
    <w:p w14:paraId="518A6919" w14:textId="77777777" w:rsidR="00C833C5" w:rsidRDefault="00C833C5">
      <w:pPr>
        <w:rPr>
          <w:sz w:val="22"/>
          <w:szCs w:val="22"/>
        </w:rPr>
      </w:pPr>
    </w:p>
    <w:p w14:paraId="45EEC710" w14:textId="77777777" w:rsidR="00C833C5" w:rsidRDefault="00C833C5">
      <w:pPr>
        <w:rPr>
          <w:sz w:val="22"/>
          <w:szCs w:val="22"/>
        </w:rPr>
      </w:pPr>
    </w:p>
    <w:p w14:paraId="745788A0" w14:textId="77777777" w:rsidR="00C833C5" w:rsidRDefault="00C833C5">
      <w:pPr>
        <w:rPr>
          <w:sz w:val="22"/>
          <w:szCs w:val="22"/>
        </w:rPr>
      </w:pPr>
    </w:p>
    <w:p w14:paraId="5D215DD5" w14:textId="77777777" w:rsidR="00C833C5" w:rsidRDefault="00000000">
      <w:pPr>
        <w:rPr>
          <w:sz w:val="28"/>
          <w:szCs w:val="28"/>
        </w:rPr>
      </w:pPr>
      <w:r>
        <w:rPr>
          <w:sz w:val="22"/>
          <w:szCs w:val="22"/>
        </w:rPr>
        <w:br w:type="page"/>
      </w:r>
      <w:r>
        <w:rPr>
          <w:b/>
          <w:bCs/>
          <w:sz w:val="28"/>
          <w:szCs w:val="28"/>
        </w:rPr>
        <w:lastRenderedPageBreak/>
        <w:t xml:space="preserve">           GREENWOOD’S CONSISTENT ESTIMATE OF THE VARIANCE of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ADVANCE \d 7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4"/>
          <w:szCs w:val="24"/>
        </w:rPr>
        <w:pict w14:anchorId="7773AE37">
          <v:shape id="_x0000_i1031" type="#_x0000_t75" style="width:42.2pt;height:21.4pt">
            <v:imagedata r:id="rId9" o:title=""/>
          </v:shape>
        </w:pic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ADVANCE \u 7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63"/>
        <w:gridCol w:w="596"/>
        <w:gridCol w:w="1080"/>
        <w:gridCol w:w="1260"/>
        <w:gridCol w:w="540"/>
        <w:gridCol w:w="540"/>
        <w:gridCol w:w="990"/>
        <w:gridCol w:w="2430"/>
        <w:gridCol w:w="2070"/>
        <w:gridCol w:w="2790"/>
      </w:tblGrid>
      <w:tr w:rsidR="00C833C5" w14:paraId="264F3FAE" w14:textId="77777777">
        <w:trPr>
          <w:cantSplit/>
          <w:trHeight w:val="710"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2D0D34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04564F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13F3756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2BEF7130">
                <v:shape id="_x0000_i1032" type="#_x0000_t75" style="width:37.15pt;height:18pt">
                  <v:imagedata r:id="rId4" o:title=""/>
                </v:shape>
              </w:pic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13AD5C1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1BD605FF">
                <v:shape id="_x0000_i1033" type="#_x0000_t75" style="width:39.95pt;height:18pt">
                  <v:imagedata r:id="rId10" o:title=""/>
                </v:shape>
              </w:pic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9271C16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C6D631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7E4C4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  <w:vertAlign w:val="subscript"/>
              </w:rPr>
              <w:t>x</w:t>
            </w:r>
            <w:r>
              <w:rPr>
                <w:sz w:val="22"/>
                <w:szCs w:val="22"/>
              </w:rPr>
              <w:t>(X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74230F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  <w:vertAlign w:val="subscript"/>
              </w:rPr>
              <w:t>x</w:t>
            </w:r>
            <w:r>
              <w:rPr>
                <w:sz w:val="22"/>
                <w:szCs w:val="22"/>
              </w:rPr>
              <w:t>(X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){N</w:t>
            </w:r>
            <w:r>
              <w:rPr>
                <w:sz w:val="22"/>
                <w:szCs w:val="22"/>
                <w:vertAlign w:val="subscript"/>
              </w:rPr>
              <w:t>x</w:t>
            </w:r>
            <w:r>
              <w:rPr>
                <w:sz w:val="22"/>
                <w:szCs w:val="22"/>
              </w:rPr>
              <w:t>(X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)+ d</w:t>
            </w:r>
            <w:r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15D4B66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7CB0CD04">
                <v:shape id="_x0000_i1034" type="#_x0000_t75" style="width:91.15pt;height:25.3pt">
                  <v:imagedata r:id="rId11" o:title=""/>
                </v:shape>
              </w:pic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3224F77" w14:textId="77777777" w:rsidR="00C833C5" w:rsidRDefault="00000000">
            <w:pPr>
              <w:spacing w:after="7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pict w14:anchorId="25B61A4D">
                <v:shape id="_x0000_i1035" type="#_x0000_t75" style="width:149.65pt;height:39.95pt">
                  <v:imagedata r:id="rId12" o:title=""/>
                </v:shape>
              </w:pict>
            </w:r>
          </w:p>
        </w:tc>
      </w:tr>
      <w:tr w:rsidR="00C833C5" w14:paraId="1AC0EC3C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94AB99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2BDFB3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D5A68E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767706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BC1019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667B53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39E9B0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6AF067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5(5+0)=25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396997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389DBC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.000000</w:t>
            </w:r>
          </w:p>
        </w:tc>
      </w:tr>
      <w:tr w:rsidR="00C833C5" w14:paraId="2BEBDE1D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633813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0F085B4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6460DC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88A63E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027770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50D0BE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8F3D2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22A6BB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4(4+1)=20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7253D1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1/20 = .05000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D06760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.050000</w:t>
            </w:r>
          </w:p>
        </w:tc>
      </w:tr>
      <w:tr w:rsidR="00C833C5" w14:paraId="4E540D73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2B4CF16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D793C9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F1605C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AE99C5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F1F435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D665D7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1D167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5F3CAD0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3(3+0)=09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4B889D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8DF09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.050000</w:t>
            </w:r>
          </w:p>
        </w:tc>
      </w:tr>
      <w:tr w:rsidR="00C833C5" w14:paraId="0BA95DA5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994D5E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DDE288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EC58C5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A5185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7A42A7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FFE9F3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62E64A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CD8680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2(2+1)=06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51CD7E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1/6 = .16667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E9455B9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.216667</w:t>
            </w:r>
          </w:p>
        </w:tc>
      </w:tr>
      <w:tr w:rsidR="00C833C5" w14:paraId="3A2AA299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B7A48B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43D8F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EE8335B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D0714E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3B9E2D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414FA5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D991D1E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5FF003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1(1+1)=02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2B8CCD9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 = .50000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976C8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.716667</w:t>
            </w:r>
          </w:p>
        </w:tc>
      </w:tr>
      <w:tr w:rsidR="00C833C5" w14:paraId="6DADD21F" w14:textId="77777777">
        <w:trPr>
          <w:cantSplit/>
        </w:trPr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ACAC97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65CAA3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1BA862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.26667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1770ED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.071113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53E5DA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AA5A70C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0662C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0964C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0(0+0)=00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6D2938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3493F" w14:textId="77777777" w:rsidR="00C833C5" w:rsidRDefault="00000000">
            <w:pPr>
              <w:spacing w:before="120" w:after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.716667</w:t>
            </w:r>
          </w:p>
        </w:tc>
      </w:tr>
    </w:tbl>
    <w:p w14:paraId="4062E01B" w14:textId="77777777" w:rsidR="00C833C5" w:rsidRDefault="00C833C5">
      <w:pPr>
        <w:rPr>
          <w:sz w:val="22"/>
          <w:szCs w:val="22"/>
        </w:rPr>
      </w:pPr>
    </w:p>
    <w:p w14:paraId="2C3C3491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</w:p>
    <w:p w14:paraId="0EB67B24" w14:textId="77777777" w:rsidR="00C833C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APPROXIMATE ALPHA LEVEL TEST OF Ho: The median = M or S</w:t>
      </w:r>
      <w:r>
        <w:rPr>
          <w:b/>
          <w:bCs/>
          <w:sz w:val="28"/>
          <w:szCs w:val="28"/>
          <w:vertAlign w:val="superscript"/>
        </w:rPr>
        <w:t>o</w:t>
      </w:r>
      <w:r>
        <w:rPr>
          <w:b/>
          <w:bCs/>
          <w:sz w:val="28"/>
          <w:szCs w:val="28"/>
        </w:rPr>
        <w:t xml:space="preserve">(M)= 1/2 </w:t>
      </w:r>
    </w:p>
    <w:p w14:paraId="099ED99D" w14:textId="77777777" w:rsidR="00C833C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using K_M Estimator</w:t>
      </w:r>
    </w:p>
    <w:p w14:paraId="2E0F2517" w14:textId="77777777" w:rsidR="00C833C5" w:rsidRDefault="00000000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</w:t>
      </w:r>
    </w:p>
    <w:p w14:paraId="160EC105" w14:textId="77777777" w:rsidR="00C833C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Decision Rule</w:t>
      </w:r>
      <w:r>
        <w:rPr>
          <w:sz w:val="22"/>
          <w:szCs w:val="22"/>
        </w:rPr>
        <w:t xml:space="preserve"> under the null hypothesis is not to Reject Ho when </w:t>
      </w:r>
    </w:p>
    <w:p w14:paraId="4F0F923D" w14:textId="77777777" w:rsidR="00C833C5" w:rsidRDefault="00000000">
      <w:pPr>
        <w:rPr>
          <w:sz w:val="22"/>
          <w:szCs w:val="22"/>
        </w:rPr>
      </w:pPr>
      <w:r>
        <w:rPr>
          <w:sz w:val="24"/>
          <w:szCs w:val="24"/>
        </w:rPr>
        <w:pict w14:anchorId="561BBB96">
          <v:shape id="_x0000_i1036" type="#_x0000_t75" style="width:365.05pt;height:69.2pt">
            <v:imagedata r:id="rId13" o:title=""/>
          </v:shape>
        </w:pict>
      </w:r>
    </w:p>
    <w:p w14:paraId="236A1B8F" w14:textId="77777777" w:rsidR="00C833C5" w:rsidRDefault="00C833C5">
      <w:pPr>
        <w:rPr>
          <w:sz w:val="22"/>
          <w:szCs w:val="22"/>
        </w:rPr>
      </w:pPr>
    </w:p>
    <w:p w14:paraId="51C6CA56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Thus for a </w:t>
      </w:r>
      <w:r>
        <w:rPr>
          <w:b/>
          <w:bCs/>
          <w:sz w:val="22"/>
          <w:szCs w:val="22"/>
        </w:rPr>
        <w:t>test</w:t>
      </w:r>
      <w:r>
        <w:rPr>
          <w:sz w:val="22"/>
          <w:szCs w:val="22"/>
        </w:rPr>
        <w:t xml:space="preserve"> that the survival of a lifetime = 34 is equal to 1/2 is computed as</w:t>
      </w:r>
    </w:p>
    <w:p w14:paraId="524D2885" w14:textId="77777777" w:rsidR="00C833C5" w:rsidRDefault="00C833C5">
      <w:pPr>
        <w:rPr>
          <w:sz w:val="22"/>
          <w:szCs w:val="22"/>
        </w:rPr>
      </w:pPr>
    </w:p>
    <w:p w14:paraId="75186A01" w14:textId="5D559D7C" w:rsidR="00C833C5" w:rsidRDefault="008A0C63">
      <w:pPr>
        <w:rPr>
          <w:sz w:val="22"/>
          <w:szCs w:val="22"/>
        </w:rPr>
      </w:pPr>
      <w:r>
        <w:rPr>
          <w:sz w:val="22"/>
          <w:szCs w:val="22"/>
        </w:rPr>
        <w:t>(.26667-.5)</w:t>
      </w:r>
      <w:r w:rsidRPr="008A0C63">
        <w:rPr>
          <w:sz w:val="22"/>
          <w:szCs w:val="22"/>
          <w:vertAlign w:val="superscript"/>
        </w:rPr>
        <w:t>2</w:t>
      </w:r>
      <w:r w:rsidR="00000000" w:rsidRPr="008A0C63">
        <w:rPr>
          <w:sz w:val="22"/>
          <w:szCs w:val="22"/>
          <w:vertAlign w:val="superscript"/>
        </w:rPr>
        <w:t xml:space="preserve"> </w:t>
      </w:r>
      <w:r w:rsidR="00E0262E">
        <w:rPr>
          <w:sz w:val="22"/>
          <w:szCs w:val="22"/>
        </w:rPr>
        <w:t>≤</w:t>
      </w:r>
      <w:r w:rsidR="00000000">
        <w:rPr>
          <w:sz w:val="22"/>
          <w:szCs w:val="22"/>
        </w:rPr>
        <w:t xml:space="preserve"> 3.8415(.07113)(.716667)</w:t>
      </w:r>
    </w:p>
    <w:p w14:paraId="49878D7E" w14:textId="0D1B5C4D" w:rsidR="008A0C63" w:rsidRDefault="008A0C63" w:rsidP="008A0C63">
      <w:pPr>
        <w:rPr>
          <w:sz w:val="22"/>
          <w:szCs w:val="22"/>
        </w:rPr>
      </w:pPr>
      <w:r>
        <w:rPr>
          <w:sz w:val="22"/>
          <w:szCs w:val="22"/>
        </w:rPr>
        <w:t>(.</w:t>
      </w:r>
      <w:r>
        <w:rPr>
          <w:sz w:val="22"/>
          <w:szCs w:val="22"/>
        </w:rPr>
        <w:t>23333</w:t>
      </w:r>
      <w:r>
        <w:rPr>
          <w:sz w:val="22"/>
          <w:szCs w:val="22"/>
        </w:rPr>
        <w:t>)</w:t>
      </w:r>
      <w:r w:rsidRPr="008A0C63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   </w:t>
      </w:r>
      <w:r w:rsidRPr="008A0C63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≤ 3.8415(.07113)(.716667)</w:t>
      </w:r>
    </w:p>
    <w:p w14:paraId="6A483642" w14:textId="0B42F333" w:rsidR="008A0C63" w:rsidRPr="008A0C63" w:rsidRDefault="008A0C63">
      <w:r>
        <w:rPr>
          <w:sz w:val="22"/>
          <w:szCs w:val="22"/>
        </w:rPr>
        <w:t>.0544 ≤ .19583</w:t>
      </w:r>
      <w:r>
        <w:t xml:space="preserve"> </w:t>
      </w:r>
      <w:r w:rsidRPr="008A0C63">
        <w:rPr>
          <w:sz w:val="22"/>
          <w:szCs w:val="22"/>
        </w:rPr>
        <w:t>is True</w:t>
      </w:r>
    </w:p>
    <w:p w14:paraId="3F69BAD7" w14:textId="77777777" w:rsidR="00A01394" w:rsidRDefault="00A01394">
      <w:pPr>
        <w:rPr>
          <w:b/>
          <w:bCs/>
          <w:sz w:val="22"/>
          <w:szCs w:val="22"/>
        </w:rPr>
      </w:pPr>
    </w:p>
    <w:p w14:paraId="01190236" w14:textId="55873785" w:rsidR="00C833C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Decision: Do not reject Ho: </w:t>
      </w: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>ADVANCE \d 6</w:instrText>
      </w:r>
      <w:r>
        <w:rPr>
          <w:b/>
          <w:bCs/>
          <w:sz w:val="22"/>
          <w:szCs w:val="22"/>
        </w:rPr>
        <w:fldChar w:fldCharType="end"/>
      </w:r>
      <w:r>
        <w:rPr>
          <w:b/>
          <w:bCs/>
          <w:sz w:val="24"/>
          <w:szCs w:val="24"/>
        </w:rPr>
        <w:pict w14:anchorId="00F84B81">
          <v:shape id="_x0000_i1037" type="#_x0000_t75" style="width:81.55pt;height:18.55pt">
            <v:imagedata r:id="rId14" o:title=""/>
          </v:shape>
        </w:pic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ADVANCE \u 6</w:instrText>
      </w:r>
      <w:r>
        <w:rPr>
          <w:sz w:val="22"/>
          <w:szCs w:val="22"/>
        </w:rPr>
        <w:fldChar w:fldCharType="end"/>
      </w:r>
    </w:p>
    <w:p w14:paraId="2340080E" w14:textId="77777777" w:rsidR="00C833C5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95% CONFIDENCE INTERVAL FOR THE MEDIAN</w:t>
      </w:r>
    </w:p>
    <w:p w14:paraId="6A81D2AE" w14:textId="77777777" w:rsidR="00C833C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USING EQUATIONS IN BROOKMEYER AND CROWLEY</w:t>
      </w:r>
    </w:p>
    <w:p w14:paraId="117C5600" w14:textId="77777777" w:rsidR="00C833C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69FBE9FB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 ASYMPTOTIC 1-</w:t>
      </w:r>
      <w:r>
        <w:rPr>
          <w:rFonts w:ascii="WP Greek Courier" w:hAnsi="WP Greek Courier" w:cs="WP Greek Courier"/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 xml:space="preserve"> CONFIDENCE REGION FOR THE MEDIAN IS THE SET OF ALL PARAMETER VALUES NOT REJECTED BY THE SIGN TEST AT LEVEL </w:t>
      </w:r>
      <w:r>
        <w:rPr>
          <w:rFonts w:ascii="WP Greek Courier" w:hAnsi="WP Greek Courier" w:cs="WP Greek Courier"/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>.  THAT IS,</w:t>
      </w:r>
    </w:p>
    <w:p w14:paraId="004C33EE" w14:textId="77777777" w:rsidR="00C833C5" w:rsidRDefault="00C833C5">
      <w:pPr>
        <w:rPr>
          <w:b/>
          <w:bCs/>
          <w:sz w:val="22"/>
          <w:szCs w:val="22"/>
        </w:rPr>
      </w:pPr>
    </w:p>
    <w:p w14:paraId="0670DA9A" w14:textId="57E85998" w:rsidR="00C833C5" w:rsidRPr="00443218" w:rsidRDefault="00000000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443218">
        <w:rPr>
          <w:b/>
          <w:bCs/>
          <w:sz w:val="22"/>
          <w:szCs w:val="22"/>
        </w:rPr>
        <w:fldChar w:fldCharType="begin"/>
      </w:r>
      <w:r w:rsidRPr="00443218">
        <w:rPr>
          <w:b/>
          <w:bCs/>
          <w:sz w:val="22"/>
          <w:szCs w:val="22"/>
        </w:rPr>
        <w:instrText>ADVANCE \d 45</w:instrText>
      </w:r>
      <w:r w:rsidRPr="00443218">
        <w:rPr>
          <w:b/>
          <w:bCs/>
          <w:sz w:val="22"/>
          <w:szCs w:val="22"/>
        </w:rPr>
        <w:fldChar w:fldCharType="end"/>
      </w:r>
      <w:r w:rsidRPr="00443218">
        <w:rPr>
          <w:b/>
          <w:bCs/>
          <w:sz w:val="24"/>
          <w:szCs w:val="24"/>
        </w:rPr>
        <w:pict w14:anchorId="50753774">
          <v:shape id="_x0000_i1038" type="#_x0000_t75" style="width:459pt;height:102.95pt">
            <v:imagedata r:id="rId15" o:title=""/>
          </v:shape>
        </w:pict>
      </w:r>
      <w:r w:rsidRPr="00443218">
        <w:rPr>
          <w:b/>
          <w:bCs/>
          <w:sz w:val="22"/>
          <w:szCs w:val="22"/>
        </w:rPr>
        <w:fldChar w:fldCharType="begin"/>
      </w:r>
      <w:r w:rsidRPr="00443218">
        <w:rPr>
          <w:b/>
          <w:bCs/>
          <w:sz w:val="22"/>
          <w:szCs w:val="22"/>
        </w:rPr>
        <w:instrText>ADVANCE \u 45</w:instrText>
      </w:r>
      <w:r w:rsidRPr="00443218">
        <w:rPr>
          <w:b/>
          <w:bCs/>
          <w:sz w:val="22"/>
          <w:szCs w:val="22"/>
        </w:rPr>
        <w:fldChar w:fldCharType="end"/>
      </w:r>
      <w:r w:rsidR="009138BB" w:rsidRPr="00443218">
        <w:rPr>
          <w:b/>
          <w:bCs/>
          <w:sz w:val="22"/>
          <w:szCs w:val="22"/>
        </w:rPr>
        <w:t xml:space="preserve">, </w:t>
      </w:r>
      <w:r w:rsidR="009138BB" w:rsidRPr="00443218">
        <w:rPr>
          <w:sz w:val="22"/>
          <w:szCs w:val="22"/>
        </w:rPr>
        <w:t xml:space="preserve">m=time, </w:t>
      </w:r>
      <w:r w:rsidR="009138BB" w:rsidRPr="00443218">
        <w:rPr>
          <w:sz w:val="22"/>
          <w:szCs w:val="22"/>
        </w:rPr>
        <w:t>S</w:t>
      </w:r>
      <w:r w:rsidR="009138BB" w:rsidRPr="00443218">
        <w:rPr>
          <w:sz w:val="22"/>
          <w:szCs w:val="22"/>
          <w:vertAlign w:val="superscript"/>
        </w:rPr>
        <w:t>O</w:t>
      </w:r>
      <w:r w:rsidR="009138BB" w:rsidRPr="00443218">
        <w:rPr>
          <w:sz w:val="22"/>
          <w:szCs w:val="22"/>
        </w:rPr>
        <w:t>(m)</w:t>
      </w:r>
      <w:r w:rsidR="009138BB" w:rsidRPr="00443218">
        <w:rPr>
          <w:sz w:val="22"/>
          <w:szCs w:val="22"/>
        </w:rPr>
        <w:t>=survival</w:t>
      </w:r>
      <w:r w:rsidR="009138BB" w:rsidRPr="00443218">
        <w:rPr>
          <w:b/>
          <w:bCs/>
          <w:sz w:val="22"/>
          <w:szCs w:val="22"/>
        </w:rPr>
        <w:t xml:space="preserve"> </w:t>
      </w:r>
    </w:p>
    <w:p w14:paraId="21420E8A" w14:textId="77777777" w:rsidR="00D71E03" w:rsidRDefault="00D71E03"/>
    <w:p w14:paraId="5611557E" w14:textId="02DE3273" w:rsidR="00C833C5" w:rsidRDefault="00A013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08BB80F" wp14:editId="3B2107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686800" cy="0"/>
                <wp:effectExtent l="0" t="0" r="0" b="0"/>
                <wp:wrapNone/>
                <wp:docPr id="166207772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EFEC4" id="Line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6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" o:allowincell="f" strokecolor="#020000" strokeweight=".96pt">
                <w10:wrap anchorx="margin"/>
              </v:line>
            </w:pict>
          </mc:Fallback>
        </mc:AlternateContent>
      </w:r>
      <w:r>
        <w:t>m</w:t>
      </w:r>
      <w:r w:rsidR="00CE405F">
        <w:t xml:space="preserve">    S</w:t>
      </w:r>
      <w:r w:rsidR="00CE405F">
        <w:rPr>
          <w:vertAlign w:val="superscript"/>
        </w:rPr>
        <w:t>O</w:t>
      </w:r>
      <w:r w:rsidR="00CE405F">
        <w:t>(m)  (S</w:t>
      </w:r>
      <w:r w:rsidR="00CE405F">
        <w:rPr>
          <w:vertAlign w:val="superscript"/>
        </w:rPr>
        <w:t>O</w:t>
      </w:r>
      <w:r w:rsidR="00CE405F">
        <w:t>(m)-.5)²   C</w:t>
      </w:r>
      <w:r w:rsidR="00CE405F">
        <w:rPr>
          <w:rFonts w:ascii="WP Greek Courier" w:hAnsi="WP Greek Courier" w:cs="WP Greek Courier"/>
          <w:vertAlign w:val="subscript"/>
        </w:rPr>
        <w:t>"</w:t>
      </w:r>
      <w:r w:rsidR="00CE405F">
        <w:t xml:space="preserve">    (S</w:t>
      </w:r>
      <w:r w:rsidR="00CE405F">
        <w:rPr>
          <w:vertAlign w:val="superscript"/>
        </w:rPr>
        <w:t>O</w:t>
      </w:r>
      <w:r w:rsidR="00CE405F">
        <w:t xml:space="preserve">(m))²   </w:t>
      </w:r>
      <w:r w:rsidR="00CE405F">
        <w:fldChar w:fldCharType="begin"/>
      </w:r>
      <w:r w:rsidR="00CE405F">
        <w:instrText>ADVANCE \d 12</w:instrText>
      </w:r>
      <w:r w:rsidR="00CE405F">
        <w:fldChar w:fldCharType="end"/>
      </w:r>
      <w:r w:rsidR="00000000">
        <w:rPr>
          <w:sz w:val="24"/>
          <w:szCs w:val="24"/>
        </w:rPr>
        <w:pict w14:anchorId="3BDD41B2">
          <v:shape id="_x0000_i1039" type="#_x0000_t75" style="width:86.05pt;height:28.15pt">
            <v:imagedata r:id="rId16" o:title=""/>
          </v:shape>
        </w:pict>
      </w:r>
      <w:r w:rsidR="00CE405F">
        <w:rPr>
          <w:sz w:val="22"/>
          <w:szCs w:val="22"/>
        </w:rPr>
        <w:fldChar w:fldCharType="begin"/>
      </w:r>
      <w:r w:rsidR="00CE405F">
        <w:rPr>
          <w:sz w:val="22"/>
          <w:szCs w:val="22"/>
        </w:rPr>
        <w:instrText>ADVANCE \u 12</w:instrText>
      </w:r>
      <w:r w:rsidR="00CE405F">
        <w:rPr>
          <w:sz w:val="22"/>
          <w:szCs w:val="22"/>
        </w:rPr>
        <w:fldChar w:fldCharType="end"/>
      </w:r>
      <w:r w:rsidR="00CE405F">
        <w:rPr>
          <w:sz w:val="22"/>
          <w:szCs w:val="22"/>
        </w:rPr>
        <w:t xml:space="preserve">   </w:t>
      </w:r>
      <w:r w:rsidR="00CE405F">
        <w:rPr>
          <w:sz w:val="22"/>
          <w:szCs w:val="22"/>
        </w:rPr>
        <w:fldChar w:fldCharType="begin"/>
      </w:r>
      <w:r w:rsidR="00CE405F">
        <w:rPr>
          <w:sz w:val="22"/>
          <w:szCs w:val="22"/>
        </w:rPr>
        <w:instrText>ADVANCE \d 11</w:instrText>
      </w:r>
      <w:r w:rsidR="00CE405F">
        <w:rPr>
          <w:sz w:val="22"/>
          <w:szCs w:val="22"/>
        </w:rPr>
        <w:fldChar w:fldCharType="end"/>
      </w:r>
      <w:r w:rsidR="00000000">
        <w:rPr>
          <w:sz w:val="24"/>
          <w:szCs w:val="24"/>
        </w:rPr>
        <w:pict w14:anchorId="322E25D4">
          <v:shape id="_x0000_i1040" type="#_x0000_t75" style="width:114.2pt;height:25.9pt">
            <v:imagedata r:id="rId17" o:title=""/>
          </v:shape>
        </w:pict>
      </w:r>
      <w:r w:rsidR="00CE405F">
        <w:rPr>
          <w:sz w:val="24"/>
          <w:szCs w:val="24"/>
        </w:rPr>
        <w:fldChar w:fldCharType="begin"/>
      </w:r>
      <w:r w:rsidR="00CE405F">
        <w:rPr>
          <w:sz w:val="24"/>
          <w:szCs w:val="24"/>
        </w:rPr>
        <w:instrText>ADVANCE \u 11</w:instrText>
      </w:r>
      <w:r w:rsidR="00CE405F">
        <w:rPr>
          <w:sz w:val="24"/>
          <w:szCs w:val="24"/>
        </w:rPr>
        <w:fldChar w:fldCharType="end"/>
      </w:r>
      <w:r w:rsidR="00CE405F">
        <w:rPr>
          <w:sz w:val="24"/>
          <w:szCs w:val="24"/>
        </w:rPr>
        <w:t xml:space="preserve">    </w:t>
      </w:r>
      <w:r w:rsidR="00CE405F">
        <w:rPr>
          <w:sz w:val="24"/>
          <w:szCs w:val="24"/>
        </w:rPr>
        <w:fldChar w:fldCharType="begin"/>
      </w:r>
      <w:r w:rsidR="00CE405F">
        <w:rPr>
          <w:sz w:val="24"/>
          <w:szCs w:val="24"/>
        </w:rPr>
        <w:instrText>ADVANCE \d 16</w:instrText>
      </w:r>
      <w:r w:rsidR="00CE405F">
        <w:rPr>
          <w:sz w:val="24"/>
          <w:szCs w:val="24"/>
        </w:rPr>
        <w:fldChar w:fldCharType="end"/>
      </w:r>
      <w:r w:rsidR="00000000">
        <w:rPr>
          <w:sz w:val="24"/>
          <w:szCs w:val="24"/>
        </w:rPr>
        <w:pict w14:anchorId="2F6DF987">
          <v:shape id="_x0000_i1041" type="#_x0000_t75" style="width:180.55pt;height:36pt">
            <v:imagedata r:id="rId18" o:title=""/>
          </v:shape>
        </w:pict>
      </w:r>
      <w:r w:rsidR="00CE405F">
        <w:fldChar w:fldCharType="begin"/>
      </w:r>
      <w:r w:rsidR="00CE405F">
        <w:instrText>ADVANCE \u 16</w:instrText>
      </w:r>
      <w:r w:rsidR="00CE405F">
        <w:fldChar w:fldCharType="end"/>
      </w:r>
    </w:p>
    <w:p w14:paraId="7209B6E9" w14:textId="12FC5D2F" w:rsidR="00C833C5" w:rsidRDefault="004E259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90A7CC5" wp14:editId="396281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20277815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C1E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" o:allowincell="f" strokecolor="#020000" strokeweight=".96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616B69" wp14:editId="7B047689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8686800" cy="0"/>
                <wp:effectExtent l="0" t="0" r="0" b="0"/>
                <wp:wrapNone/>
                <wp:docPr id="203287680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7E58F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45pt" to="68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" o:allowincell="f" strokecolor="#020000" strokeweight=".96pt">
                <w10:wrap anchorx="margin"/>
              </v:line>
            </w:pict>
          </mc:Fallback>
        </mc:AlternateContent>
      </w:r>
    </w:p>
    <w:p w14:paraId="79BAF74F" w14:textId="77777777" w:rsidR="00C833C5" w:rsidRDefault="00000000">
      <w:r>
        <w:t>21   0.8000   0.0900    3.8415  .6400      1/20=.05000            .050000             3.8415 x .03200 = .12295</w:t>
      </w:r>
    </w:p>
    <w:p w14:paraId="14AE9CD8" w14:textId="77777777" w:rsidR="00C833C5" w:rsidRDefault="00000000">
      <w:r>
        <w:t xml:space="preserve">27   0.5333   0.0011    3.8415  .2844      1/6 =.16667            .216667             3.8415 x .06163 = .23684    </w:t>
      </w:r>
    </w:p>
    <w:p w14:paraId="5B860886" w14:textId="77777777" w:rsidR="00CE405F" w:rsidRDefault="00000000">
      <w:r>
        <w:t xml:space="preserve">34   0.2667   0.0544    3.8415  .0711      1/2 =.50000            .716667             3.8415 x .05096 = .19569  </w:t>
      </w:r>
    </w:p>
    <w:p w14:paraId="215040D6" w14:textId="77777777" w:rsidR="00CE405F" w:rsidRDefault="00CE405F"/>
    <w:p w14:paraId="1ED412B5" w14:textId="77777777" w:rsidR="00CE405F" w:rsidRDefault="00CE405F" w:rsidP="00CE40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8DE6FBD" wp14:editId="1871722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63116210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A8664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" o:allowincell="f" strokecolor="#020000" strokeweight=".96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3357A31" wp14:editId="459D87D6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8686800" cy="0"/>
                <wp:effectExtent l="0" t="0" r="0" b="0"/>
                <wp:wrapNone/>
                <wp:docPr id="26379975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10157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45pt" to="68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" o:allowincell="f" strokecolor="#020000" strokeweight=".96pt">
                <w10:wrap anchorx="margin"/>
              </v:line>
            </w:pict>
          </mc:Fallback>
        </mc:AlternateContent>
      </w:r>
    </w:p>
    <w:p w14:paraId="04C3B49C" w14:textId="77777777" w:rsidR="00C833C5" w:rsidRDefault="00C833C5">
      <w:pPr>
        <w:rPr>
          <w:b/>
          <w:bCs/>
          <w:sz w:val="22"/>
          <w:szCs w:val="22"/>
        </w:rPr>
      </w:pPr>
    </w:p>
    <w:p w14:paraId="62F4815D" w14:textId="77777777" w:rsidR="00C833C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SAS OUTPUT:</w:t>
      </w:r>
    </w:p>
    <w:p w14:paraId="5913AB91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Point     95% Confidence Interval</w:t>
      </w:r>
    </w:p>
    <w:p w14:paraId="62A9D142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Percent    Estimate      [Lower      Upper)</w:t>
      </w:r>
    </w:p>
    <w:p w14:paraId="27CDCD49" w14:textId="77777777" w:rsidR="00C833C5" w:rsidRDefault="00C833C5">
      <w:pPr>
        <w:rPr>
          <w:sz w:val="22"/>
          <w:szCs w:val="22"/>
        </w:rPr>
      </w:pPr>
    </w:p>
    <w:p w14:paraId="1D492A1C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75       .         27.0000       .</w:t>
      </w:r>
    </w:p>
    <w:p w14:paraId="1AE13DAE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50     34.0000     21.0000       .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07F6F4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25     27.0000     21.0000     34.0000</w:t>
      </w:r>
    </w:p>
    <w:p w14:paraId="2299D811" w14:textId="77777777" w:rsidR="00C833C5" w:rsidRDefault="00C833C5">
      <w:pPr>
        <w:rPr>
          <w:b/>
          <w:bCs/>
          <w:sz w:val="22"/>
          <w:szCs w:val="22"/>
        </w:rPr>
      </w:pPr>
    </w:p>
    <w:p w14:paraId="0302CD76" w14:textId="77777777" w:rsidR="00C833C5" w:rsidRDefault="00000000">
      <w:pPr>
        <w:rPr>
          <w:b/>
          <w:bCs/>
          <w:sz w:val="22"/>
          <w:szCs w:val="22"/>
        </w:rPr>
      </w:pPr>
      <w:r>
        <w:br w:type="page"/>
      </w:r>
    </w:p>
    <w:p w14:paraId="1D90CDB5" w14:textId="77777777" w:rsidR="00C833C5" w:rsidRDefault="00000000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 CONFIDENCE INTERVAL FOR THE MEDIAN</w:t>
      </w:r>
    </w:p>
    <w:p w14:paraId="5730682E" w14:textId="77777777" w:rsidR="00C833C5" w:rsidRDefault="00C833C5">
      <w:pPr>
        <w:rPr>
          <w:sz w:val="22"/>
          <w:szCs w:val="22"/>
        </w:rPr>
      </w:pPr>
    </w:p>
    <w:p w14:paraId="77198BDE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 ASYMPTOTIC 1-</w:t>
      </w:r>
      <w:r>
        <w:rPr>
          <w:rFonts w:ascii="WP Greek Courier" w:hAnsi="WP Greek Courier" w:cs="WP Greek Courier"/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 xml:space="preserve"> CONFIDENCE REGION FOR THE MEDIAN IS THE SET OF ALL PARAMETER VALUES NOT REJECTED BY THE SIGN TEST AT LEVEL </w:t>
      </w:r>
      <w:r>
        <w:rPr>
          <w:rFonts w:ascii="WP Greek Courier" w:hAnsi="WP Greek Courier" w:cs="WP Greek Courier"/>
          <w:b/>
          <w:bCs/>
          <w:sz w:val="22"/>
          <w:szCs w:val="22"/>
        </w:rPr>
        <w:t>"</w:t>
      </w:r>
      <w:r>
        <w:rPr>
          <w:b/>
          <w:bCs/>
          <w:sz w:val="22"/>
          <w:szCs w:val="22"/>
        </w:rPr>
        <w:t>.  THAT IS,</w:t>
      </w:r>
    </w:p>
    <w:p w14:paraId="2A17B7B7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6AEFA8E4" w14:textId="53FB3AE0" w:rsidR="00C833C5" w:rsidRPr="00443218" w:rsidRDefault="00000000">
      <w:r>
        <w:rPr>
          <w:sz w:val="24"/>
          <w:szCs w:val="24"/>
        </w:rPr>
        <w:pict w14:anchorId="3E624674">
          <v:shape id="_x0000_i1056" type="#_x0000_t75" style="width:300.95pt;height:34.9pt">
            <v:imagedata r:id="rId19" o:title=""/>
          </v:shape>
        </w:pict>
      </w:r>
      <w:r w:rsidR="00443218">
        <w:rPr>
          <w:sz w:val="24"/>
          <w:szCs w:val="24"/>
        </w:rPr>
        <w:t xml:space="preserve">, </w:t>
      </w:r>
      <w:r w:rsidR="00443218" w:rsidRPr="00443218">
        <w:rPr>
          <w:sz w:val="22"/>
          <w:szCs w:val="22"/>
        </w:rPr>
        <w:t>m=time, S</w:t>
      </w:r>
      <w:r w:rsidR="00443218" w:rsidRPr="00443218">
        <w:rPr>
          <w:sz w:val="22"/>
          <w:szCs w:val="22"/>
          <w:vertAlign w:val="superscript"/>
        </w:rPr>
        <w:t>O</w:t>
      </w:r>
      <w:r w:rsidR="00443218" w:rsidRPr="00443218">
        <w:rPr>
          <w:sz w:val="22"/>
          <w:szCs w:val="22"/>
        </w:rPr>
        <w:t>(m)=survival</w:t>
      </w:r>
    </w:p>
    <w:p w14:paraId="072F22A0" w14:textId="77777777" w:rsidR="00C833C5" w:rsidRDefault="00C833C5">
      <w:pPr>
        <w:rPr>
          <w:b/>
          <w:bCs/>
          <w:sz w:val="22"/>
          <w:szCs w:val="22"/>
        </w:rPr>
      </w:pPr>
    </w:p>
    <w:p w14:paraId="365007E7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CONFIDENCE INTERVAL FOR THE MEDIAN USING EQUATIONS IN SAS                  </w:t>
      </w:r>
    </w:p>
    <w:p w14:paraId="374BF01A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95% Confidence Interval for the Median</w:t>
      </w:r>
    </w:p>
    <w:p w14:paraId="1BD52D4D" w14:textId="77777777" w:rsidR="009D5072" w:rsidRDefault="009D5072" w:rsidP="009D5072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C379C11" wp14:editId="5C6B21C0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0" cy="0"/>
                <wp:effectExtent l="0" t="0" r="0" b="0"/>
                <wp:wrapNone/>
                <wp:docPr id="3238131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6CFC7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1pt" to="0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" o:allowincell="f" strokecolor="#020000" strokeweight=".96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4FA99F8" wp14:editId="6CF1830D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8686800" cy="0"/>
                <wp:effectExtent l="0" t="0" r="0" b="0"/>
                <wp:wrapNone/>
                <wp:docPr id="66247914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87E1C" id="Line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1pt" to="68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" o:allowincell="f" strokecolor="#020000" strokeweight=".96pt"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  </w:t>
      </w:r>
    </w:p>
    <w:p w14:paraId="4D86CC9C" w14:textId="305FF1EA" w:rsidR="00A01394" w:rsidRPr="009D5072" w:rsidRDefault="009D5072">
      <w:pPr>
        <w:rPr>
          <w:sz w:val="22"/>
          <w:szCs w:val="22"/>
        </w:rPr>
      </w:pPr>
      <w:r w:rsidRPr="009D5072">
        <w:rPr>
          <w:sz w:val="22"/>
          <w:szCs w:val="22"/>
        </w:rPr>
        <w:t xml:space="preserve">  Time  Survival</w:t>
      </w:r>
    </w:p>
    <w:p w14:paraId="67BD67BB" w14:textId="5D0BB8B6" w:rsidR="00964AAF" w:rsidRPr="009C2DFE" w:rsidRDefault="00964AA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D5072">
        <w:rPr>
          <w:sz w:val="22"/>
          <w:szCs w:val="22"/>
        </w:rPr>
        <w:t xml:space="preserve">  m</w:t>
      </w:r>
      <w:r>
        <w:rPr>
          <w:sz w:val="22"/>
          <w:szCs w:val="22"/>
        </w:rPr>
        <w:t xml:space="preserve">    S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(m) </w:t>
      </w:r>
      <w:r w:rsidR="009C2DFE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S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>(m)</w:t>
      </w:r>
      <w:r>
        <w:rPr>
          <w:sz w:val="22"/>
          <w:szCs w:val="22"/>
        </w:rPr>
        <w:t>-,5)</w:t>
      </w:r>
      <w:r w:rsidRPr="00964AAF">
        <w:rPr>
          <w:sz w:val="22"/>
          <w:szCs w:val="22"/>
          <w:vertAlign w:val="superscript"/>
        </w:rPr>
        <w:t>2</w:t>
      </w:r>
      <w:r w:rsidR="009C2DFE">
        <w:rPr>
          <w:sz w:val="22"/>
          <w:szCs w:val="22"/>
        </w:rPr>
        <w:t xml:space="preserve">   C</w:t>
      </w:r>
      <w:r w:rsidR="009C2DFE">
        <w:rPr>
          <w:sz w:val="22"/>
          <w:szCs w:val="22"/>
          <w:vertAlign w:val="subscript"/>
        </w:rPr>
        <w:t>α</w:t>
      </w:r>
      <w:r w:rsidR="009C2DFE">
        <w:rPr>
          <w:sz w:val="22"/>
          <w:szCs w:val="22"/>
        </w:rPr>
        <w:t xml:space="preserve">   StdErr(</w:t>
      </w:r>
      <w:r w:rsidR="009C2DFE">
        <w:rPr>
          <w:sz w:val="22"/>
          <w:szCs w:val="22"/>
        </w:rPr>
        <w:t>S</w:t>
      </w:r>
      <w:r w:rsidR="009C2DFE">
        <w:rPr>
          <w:sz w:val="22"/>
          <w:szCs w:val="22"/>
          <w:vertAlign w:val="superscript"/>
        </w:rPr>
        <w:t>o</w:t>
      </w:r>
      <w:r w:rsidR="009C2DFE">
        <w:rPr>
          <w:sz w:val="22"/>
          <w:szCs w:val="22"/>
        </w:rPr>
        <w:t>(m)</w:t>
      </w:r>
      <w:r w:rsidR="009C2DFE">
        <w:rPr>
          <w:sz w:val="22"/>
          <w:szCs w:val="22"/>
        </w:rPr>
        <w:t>)</w:t>
      </w:r>
      <w:r w:rsidR="009C2DFE">
        <w:rPr>
          <w:sz w:val="22"/>
          <w:szCs w:val="22"/>
          <w:vertAlign w:val="superscript"/>
        </w:rPr>
        <w:t>2</w:t>
      </w:r>
      <w:r w:rsidR="009C2DFE">
        <w:rPr>
          <w:sz w:val="22"/>
          <w:szCs w:val="22"/>
        </w:rPr>
        <w:t xml:space="preserve">  </w:t>
      </w:r>
      <w:bookmarkStart w:id="0" w:name="_Hlk141983985"/>
      <w:r w:rsidR="009C2DFE">
        <w:rPr>
          <w:sz w:val="22"/>
          <w:szCs w:val="22"/>
        </w:rPr>
        <w:t>Var</w:t>
      </w:r>
      <w:r w:rsidR="009C2DFE">
        <w:rPr>
          <w:sz w:val="22"/>
          <w:szCs w:val="22"/>
        </w:rPr>
        <w:t>(S</w:t>
      </w:r>
      <w:r w:rsidR="009C2DFE">
        <w:rPr>
          <w:sz w:val="22"/>
          <w:szCs w:val="22"/>
          <w:vertAlign w:val="superscript"/>
        </w:rPr>
        <w:t>o</w:t>
      </w:r>
      <w:r w:rsidR="009C2DFE">
        <w:rPr>
          <w:sz w:val="22"/>
          <w:szCs w:val="22"/>
        </w:rPr>
        <w:t>(m))</w:t>
      </w:r>
      <w:r w:rsidR="009C2DFE">
        <w:rPr>
          <w:sz w:val="22"/>
          <w:szCs w:val="22"/>
        </w:rPr>
        <w:t xml:space="preserve">  </w:t>
      </w:r>
      <w:bookmarkEnd w:id="0"/>
      <w:r w:rsidR="009C2DFE">
        <w:rPr>
          <w:sz w:val="22"/>
          <w:szCs w:val="22"/>
        </w:rPr>
        <w:t>C</w:t>
      </w:r>
      <w:r w:rsidR="009C2DFE">
        <w:rPr>
          <w:sz w:val="22"/>
          <w:szCs w:val="22"/>
          <w:vertAlign w:val="subscript"/>
        </w:rPr>
        <w:t>α</w:t>
      </w:r>
      <w:r w:rsidR="009C2DFE">
        <w:rPr>
          <w:sz w:val="22"/>
          <w:szCs w:val="22"/>
        </w:rPr>
        <w:t xml:space="preserve"> </w:t>
      </w:r>
      <w:r w:rsidR="009C2DFE">
        <w:rPr>
          <w:sz w:val="22"/>
          <w:szCs w:val="22"/>
        </w:rPr>
        <w:t>Var(S</w:t>
      </w:r>
      <w:r w:rsidR="009C2DFE">
        <w:rPr>
          <w:sz w:val="22"/>
          <w:szCs w:val="22"/>
          <w:vertAlign w:val="superscript"/>
        </w:rPr>
        <w:t>o</w:t>
      </w:r>
      <w:r w:rsidR="009C2DFE">
        <w:rPr>
          <w:sz w:val="22"/>
          <w:szCs w:val="22"/>
        </w:rPr>
        <w:t xml:space="preserve">(m))  </w:t>
      </w:r>
    </w:p>
    <w:p w14:paraId="2C8AB7EC" w14:textId="77777777" w:rsidR="009D5072" w:rsidRDefault="009D5072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8151CED" wp14:editId="4D036A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686800" cy="0"/>
                <wp:effectExtent l="0" t="0" r="0" b="0"/>
                <wp:wrapNone/>
                <wp:docPr id="34468854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E6C93"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6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" o:allowincell="f" strokecolor="#020000" strokeweight=".96pt">
                <w10:wrap anchorx="margin"/>
              </v:line>
            </w:pict>
          </mc:Fallback>
        </mc:AlternateContent>
      </w:r>
    </w:p>
    <w:p w14:paraId="1728C6DA" w14:textId="6E0AB9E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>21.0000  0.8000    0.0900   3.8415   .1789       .03200       .12295</w:t>
      </w:r>
    </w:p>
    <w:p w14:paraId="1261507F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>27.0000  0.5333    0.0011   3.8415   .2483       .06163       .23684</w:t>
      </w:r>
    </w:p>
    <w:p w14:paraId="3A59CD90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>34.0000  0.2667    0.0544   3.8415   .2257       .05096       .19569</w:t>
      </w:r>
    </w:p>
    <w:p w14:paraId="7FA402A5" w14:textId="77777777" w:rsidR="00CE405F" w:rsidRDefault="00CE405F" w:rsidP="00CE405F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2068141" wp14:editId="5E998AA1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0" cy="0"/>
                <wp:effectExtent l="0" t="0" r="0" b="0"/>
                <wp:wrapNone/>
                <wp:docPr id="10694185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6E462" id="Line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1pt" to="0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" o:allowincell="f" strokecolor="#020000" strokeweight=".96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3683188" wp14:editId="0F410F97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8686800" cy="0"/>
                <wp:effectExtent l="0" t="0" r="0" b="0"/>
                <wp:wrapNone/>
                <wp:docPr id="854678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192" cmpd="sng">
                          <a:solidFill>
                            <a:srgbClr val="02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EA61" id="Line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1pt" to="68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" o:allowincell="f" strokecolor="#020000" strokeweight=".96pt"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  </w:t>
      </w:r>
    </w:p>
    <w:p w14:paraId="405B0A39" w14:textId="77777777" w:rsidR="00CE405F" w:rsidRDefault="00CE405F">
      <w:pPr>
        <w:rPr>
          <w:sz w:val="22"/>
          <w:szCs w:val="22"/>
        </w:rPr>
      </w:pPr>
    </w:p>
    <w:p w14:paraId="1FF2154E" w14:textId="77777777" w:rsidR="00C833C5" w:rsidRDefault="00C833C5">
      <w:pPr>
        <w:rPr>
          <w:sz w:val="22"/>
          <w:szCs w:val="22"/>
        </w:rPr>
      </w:pPr>
    </w:p>
    <w:p w14:paraId="252802F1" w14:textId="77777777" w:rsidR="00C833C5" w:rsidRDefault="00C833C5">
      <w:pPr>
        <w:rPr>
          <w:b/>
          <w:bCs/>
          <w:sz w:val="22"/>
          <w:szCs w:val="22"/>
        </w:rPr>
      </w:pPr>
    </w:p>
    <w:p w14:paraId="0B059479" w14:textId="77777777" w:rsidR="00C833C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SAS OUTPUT:</w:t>
      </w:r>
    </w:p>
    <w:p w14:paraId="701D8CEB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Point     95% Confidence Interval</w:t>
      </w:r>
    </w:p>
    <w:p w14:paraId="38B3FE98" w14:textId="77777777" w:rsidR="00C833C5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Percent    Estimate      [Lower      Upper)</w:t>
      </w:r>
    </w:p>
    <w:p w14:paraId="6C3AE45C" w14:textId="77777777" w:rsidR="00C833C5" w:rsidRDefault="00C833C5">
      <w:pPr>
        <w:rPr>
          <w:sz w:val="22"/>
          <w:szCs w:val="22"/>
        </w:rPr>
      </w:pPr>
    </w:p>
    <w:p w14:paraId="2A5780C7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75       .         27.0000       .</w:t>
      </w:r>
    </w:p>
    <w:p w14:paraId="79F426BC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50     34.0000     21.0000       .</w:t>
      </w:r>
    </w:p>
    <w:p w14:paraId="267EEF56" w14:textId="77777777" w:rsidR="00C833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25     27.0000     21.0000     34.0000</w:t>
      </w:r>
    </w:p>
    <w:p w14:paraId="6EB08597" w14:textId="77777777" w:rsidR="00C833C5" w:rsidRDefault="00C833C5">
      <w:pPr>
        <w:rPr>
          <w:sz w:val="22"/>
          <w:szCs w:val="22"/>
        </w:rPr>
      </w:pPr>
    </w:p>
    <w:p w14:paraId="0501D969" w14:textId="77777777" w:rsidR="00C833C5" w:rsidRDefault="00C833C5">
      <w:pPr>
        <w:rPr>
          <w:sz w:val="22"/>
          <w:szCs w:val="22"/>
        </w:rPr>
      </w:pPr>
    </w:p>
    <w:p w14:paraId="32FE45D2" w14:textId="77777777" w:rsidR="00526273" w:rsidRDefault="00000000">
      <w:r>
        <w:rPr>
          <w:sz w:val="22"/>
          <w:szCs w:val="22"/>
        </w:rPr>
        <w:t xml:space="preserve"> </w:t>
      </w:r>
    </w:p>
    <w:sectPr w:rsidR="00526273">
      <w:type w:val="continuous"/>
      <w:pgSz w:w="15840" w:h="12240" w:orient="landscape"/>
      <w:pgMar w:top="1440" w:right="72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 Greek Courier">
    <w:panose1 w:val="00000009000000000000"/>
    <w:charset w:val="02"/>
    <w:family w:val="modern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97"/>
    <w:rsid w:val="00443218"/>
    <w:rsid w:val="004E2597"/>
    <w:rsid w:val="00526273"/>
    <w:rsid w:val="008A0C63"/>
    <w:rsid w:val="009138BB"/>
    <w:rsid w:val="00964AAF"/>
    <w:rsid w:val="009C2DFE"/>
    <w:rsid w:val="009D5072"/>
    <w:rsid w:val="00A01394"/>
    <w:rsid w:val="00B57DFE"/>
    <w:rsid w:val="00C67A08"/>
    <w:rsid w:val="00C833C5"/>
    <w:rsid w:val="00CE405F"/>
    <w:rsid w:val="00D71E03"/>
    <w:rsid w:val="00E0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CC449"/>
  <w14:defaultImageDpi w14:val="0"/>
  <w15:docId w15:val="{314A9497-1108-4983-84DA-446AF3E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2">
    <w:name w:val="_level2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3">
    <w:name w:val="_level3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4">
    <w:name w:val="_level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5">
    <w:name w:val="_level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6">
    <w:name w:val="_level6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7">
    <w:name w:val="_level7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8">
    <w:name w:val="_level8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el9">
    <w:name w:val="_level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1">
    <w:name w:val="_levsl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2">
    <w:name w:val="_levsl2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3">
    <w:name w:val="_levsl3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4">
    <w:name w:val="_levsl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5">
    <w:name w:val="_levsl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6">
    <w:name w:val="_levsl6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7">
    <w:name w:val="_levsl7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8">
    <w:name w:val="_levsl8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sl9">
    <w:name w:val="_levsl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1">
    <w:name w:val="_levnl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2">
    <w:name w:val="_levnl2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3">
    <w:name w:val="_levnl3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1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4">
    <w:name w:val="_levnl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288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5">
    <w:name w:val="_levnl5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360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6">
    <w:name w:val="_levnl6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432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7">
    <w:name w:val="_levnl7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04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8">
    <w:name w:val="_levnl8"/>
    <w:uiPriority w:val="99"/>
    <w:pPr>
      <w:widowControl w:val="0"/>
      <w:tabs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5760" w:hanging="720"/>
      <w:jc w:val="both"/>
    </w:pPr>
    <w:rPr>
      <w:rFonts w:ascii="Courier New" w:hAnsi="Courier New" w:cs="Courier New"/>
      <w:kern w:val="0"/>
      <w:sz w:val="24"/>
      <w:szCs w:val="24"/>
    </w:rPr>
  </w:style>
  <w:style w:type="paragraph" w:customStyle="1" w:styleId="levnl9">
    <w:name w:val="_levnl9"/>
    <w:uiPriority w:val="99"/>
    <w:pPr>
      <w:widowControl w:val="0"/>
      <w:tabs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6480" w:hanging="720"/>
      <w:jc w:val="both"/>
    </w:pPr>
    <w:rPr>
      <w:rFonts w:ascii="Courier New" w:hAnsi="Courier New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A. Marion</dc:creator>
  <cp:keywords/>
  <dc:description/>
  <cp:lastModifiedBy>Mary A. Marion</cp:lastModifiedBy>
  <cp:revision>12</cp:revision>
  <dcterms:created xsi:type="dcterms:W3CDTF">2023-07-30T21:11:00Z</dcterms:created>
  <dcterms:modified xsi:type="dcterms:W3CDTF">2023-08-03T23:51:00Z</dcterms:modified>
</cp:coreProperties>
</file>