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76699C31" w14:textId="09B3DDF8" w:rsidR="00ED4D91" w:rsidRDefault="00644843" w:rsidP="0059662B">
      <w:pPr>
        <w:jc w:val="center"/>
        <w:rPr>
          <w:rFonts w:ascii="Arial" w:eastAsia="Arial" w:hAnsi="Arial" w:cs="Arial"/>
          <w:b/>
          <w:sz w:val="28"/>
          <w:szCs w:val="28"/>
        </w:rPr>
      </w:pPr>
      <w:r>
        <w:rPr>
          <w:rFonts w:ascii="Arial" w:eastAsia="Arial" w:hAnsi="Arial" w:cs="Arial"/>
          <w:b/>
          <w:sz w:val="28"/>
          <w:szCs w:val="28"/>
        </w:rPr>
        <w:t>THE EFFECTIVENESS OF U</w:t>
      </w:r>
      <w:r w:rsidR="00ED4D91">
        <w:rPr>
          <w:rFonts w:ascii="Arial" w:eastAsia="Arial" w:hAnsi="Arial" w:cs="Arial"/>
          <w:b/>
          <w:sz w:val="28"/>
          <w:szCs w:val="28"/>
        </w:rPr>
        <w:t>V</w:t>
      </w:r>
      <w:r>
        <w:rPr>
          <w:rFonts w:ascii="Arial" w:eastAsia="Arial" w:hAnsi="Arial" w:cs="Arial"/>
          <w:b/>
          <w:sz w:val="28"/>
          <w:szCs w:val="28"/>
        </w:rPr>
        <w:t xml:space="preserve"> LIGHTS</w:t>
      </w:r>
      <w:r w:rsidR="0059662B">
        <w:rPr>
          <w:rFonts w:ascii="Arial" w:eastAsia="Arial" w:hAnsi="Arial" w:cs="Arial"/>
          <w:b/>
          <w:sz w:val="28"/>
          <w:szCs w:val="28"/>
        </w:rPr>
        <w:t xml:space="preserve"> </w:t>
      </w:r>
      <w:r>
        <w:rPr>
          <w:rFonts w:ascii="Arial" w:eastAsia="Arial" w:hAnsi="Arial" w:cs="Arial"/>
          <w:b/>
          <w:sz w:val="28"/>
          <w:szCs w:val="28"/>
        </w:rPr>
        <w:t>IN</w:t>
      </w:r>
      <w:r w:rsidR="0059662B">
        <w:rPr>
          <w:rFonts w:ascii="Arial" w:eastAsia="Arial" w:hAnsi="Arial" w:cs="Arial"/>
          <w:b/>
          <w:sz w:val="28"/>
          <w:szCs w:val="28"/>
        </w:rPr>
        <w:t xml:space="preserve"> </w:t>
      </w:r>
      <w:r>
        <w:rPr>
          <w:rFonts w:ascii="Arial" w:eastAsia="Arial" w:hAnsi="Arial" w:cs="Arial"/>
          <w:b/>
          <w:sz w:val="28"/>
          <w:szCs w:val="28"/>
        </w:rPr>
        <w:t>DISINFECTING</w:t>
      </w:r>
    </w:p>
    <w:p w14:paraId="479B3E4D" w14:textId="29B1EE02" w:rsidR="00ED4D91" w:rsidRDefault="00644843" w:rsidP="0059662B">
      <w:pPr>
        <w:jc w:val="center"/>
        <w:rPr>
          <w:rFonts w:ascii="Arial" w:eastAsia="Arial" w:hAnsi="Arial" w:cs="Arial"/>
          <w:b/>
          <w:sz w:val="28"/>
          <w:szCs w:val="28"/>
        </w:rPr>
      </w:pPr>
      <w:r>
        <w:rPr>
          <w:rFonts w:ascii="Arial" w:eastAsia="Arial" w:hAnsi="Arial" w:cs="Arial"/>
          <w:b/>
          <w:sz w:val="28"/>
          <w:szCs w:val="28"/>
        </w:rPr>
        <w:t>USING AN AUTOMATIC</w:t>
      </w:r>
      <w:r w:rsidR="0059662B">
        <w:rPr>
          <w:rFonts w:ascii="Arial" w:eastAsia="Arial" w:hAnsi="Arial" w:cs="Arial"/>
          <w:b/>
          <w:sz w:val="28"/>
          <w:szCs w:val="28"/>
        </w:rPr>
        <w:t xml:space="preserve"> </w:t>
      </w:r>
      <w:r>
        <w:rPr>
          <w:rFonts w:ascii="Arial" w:eastAsia="Arial" w:hAnsi="Arial" w:cs="Arial"/>
          <w:b/>
          <w:sz w:val="28"/>
          <w:szCs w:val="28"/>
        </w:rPr>
        <w:t>DISINFECTION BOX</w:t>
      </w:r>
    </w:p>
    <w:p w14:paraId="229CDB0C" w14:textId="48BE4CF5" w:rsidR="00644843" w:rsidRDefault="00644843" w:rsidP="0059662B">
      <w:pPr>
        <w:jc w:val="center"/>
        <w:rPr>
          <w:rFonts w:ascii="Arial" w:eastAsia="Arial" w:hAnsi="Arial" w:cs="Arial"/>
          <w:b/>
          <w:sz w:val="28"/>
          <w:szCs w:val="28"/>
        </w:rPr>
      </w:pPr>
      <w:r>
        <w:rPr>
          <w:rFonts w:ascii="Arial" w:eastAsia="Arial" w:hAnsi="Arial" w:cs="Arial"/>
          <w:b/>
          <w:sz w:val="28"/>
          <w:szCs w:val="28"/>
        </w:rPr>
        <w:t>IMPLEMENTED WITH ARDUINO</w:t>
      </w:r>
    </w:p>
    <w:p w14:paraId="2CE44041" w14:textId="77777777" w:rsidR="00517ED4" w:rsidRDefault="00517ED4" w:rsidP="00517ED4">
      <w:pPr>
        <w:jc w:val="center"/>
        <w:rPr>
          <w:rFonts w:ascii="Arial" w:eastAsia="Arial" w:hAnsi="Arial" w:cs="Arial"/>
          <w:b/>
        </w:rPr>
      </w:pPr>
    </w:p>
    <w:p w14:paraId="4B81B882" w14:textId="77777777" w:rsidR="00517ED4" w:rsidRDefault="00517ED4" w:rsidP="00517ED4">
      <w:pPr>
        <w:jc w:val="center"/>
        <w:rPr>
          <w:rFonts w:ascii="Arial" w:eastAsia="Arial" w:hAnsi="Arial" w:cs="Arial"/>
          <w:b/>
        </w:rPr>
      </w:pP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t>Sta.Mesa,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r w:rsidR="00EC09BD" w:rsidRPr="00EC09BD">
        <w:rPr>
          <w:rFonts w:ascii="Arial" w:eastAsia="Arial" w:hAnsi="Arial" w:cs="Arial"/>
          <w:b/>
        </w:rPr>
        <w:t>Bagas,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 xml:space="preserve">Saralde,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472F76C2" w:rsidR="00517ED4" w:rsidRDefault="00256000" w:rsidP="00517ED4">
      <w:pPr>
        <w:spacing w:line="276" w:lineRule="auto"/>
        <w:ind w:left="90" w:right="90"/>
        <w:jc w:val="center"/>
        <w:rPr>
          <w:rFonts w:ascii="Arial" w:hAnsi="Arial" w:cs="Arial"/>
          <w:sz w:val="22"/>
          <w:szCs w:val="22"/>
        </w:rPr>
      </w:pPr>
      <w:r>
        <w:rPr>
          <w:rFonts w:ascii="Arial" w:eastAsia="Arial" w:hAnsi="Arial" w:cs="Arial"/>
        </w:rPr>
        <w:t>March</w:t>
      </w:r>
      <w:r w:rsidR="00517ED4">
        <w:rPr>
          <w:rFonts w:ascii="Arial" w:eastAsia="Arial" w:hAnsi="Arial" w:cs="Arial"/>
        </w:rPr>
        <w:t xml:space="preserve"> 202</w:t>
      </w:r>
      <w:r>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gramStart"/>
      <w:r w:rsidR="00517ED4">
        <w:rPr>
          <w:rFonts w:ascii="Arial" w:eastAsia="Arial" w:hAnsi="Arial" w:cs="Arial"/>
          <w:b/>
          <w:sz w:val="22"/>
          <w:szCs w:val="22"/>
        </w:rPr>
        <w:t>….i</w:t>
      </w:r>
      <w:proofErr w:type="gram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w:t>
      </w:r>
      <w:proofErr w:type="gramStart"/>
      <w:r>
        <w:rPr>
          <w:rFonts w:ascii="Arial" w:eastAsia="Arial" w:hAnsi="Arial" w:cs="Arial"/>
          <w:b/>
          <w:sz w:val="22"/>
          <w:szCs w:val="22"/>
        </w:rPr>
        <w:t>....ii</w:t>
      </w:r>
      <w:proofErr w:type="gramEnd"/>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proofErr w:type="gramStart"/>
      <w:r>
        <w:rPr>
          <w:rFonts w:ascii="Arial" w:eastAsia="Arial" w:hAnsi="Arial" w:cs="Arial"/>
          <w:b/>
          <w:sz w:val="22"/>
          <w:szCs w:val="22"/>
        </w:rPr>
        <w:t>….</w:t>
      </w:r>
      <w:r w:rsidR="006073B5">
        <w:rPr>
          <w:rFonts w:ascii="Arial" w:eastAsia="Arial" w:hAnsi="Arial" w:cs="Arial"/>
          <w:b/>
          <w:sz w:val="22"/>
          <w:szCs w:val="22"/>
        </w:rPr>
        <w:t>iii</w:t>
      </w:r>
      <w:proofErr w:type="gramEnd"/>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 xml:space="preserve">Chapter 1: The Problem and its Setting </w:t>
      </w:r>
      <w:proofErr w:type="gramStart"/>
      <w:r>
        <w:rPr>
          <w:rFonts w:ascii="Arial" w:eastAsia="Arial" w:hAnsi="Arial" w:cs="Arial"/>
          <w:b/>
          <w:sz w:val="22"/>
          <w:szCs w:val="22"/>
        </w:rPr>
        <w:t>…..</w:t>
      </w:r>
      <w:proofErr w:type="gramEnd"/>
      <w:r>
        <w:rPr>
          <w:rFonts w:ascii="Arial" w:eastAsia="Arial" w:hAnsi="Arial" w:cs="Arial"/>
          <w:b/>
          <w:sz w:val="22"/>
          <w:szCs w:val="22"/>
        </w:rPr>
        <w:t>…………………………………………..…1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proofErr w:type="gramStart"/>
      <w:r>
        <w:rPr>
          <w:rFonts w:ascii="Arial" w:eastAsia="Arial" w:hAnsi="Arial" w:cs="Arial"/>
          <w:color w:val="000000"/>
          <w:sz w:val="22"/>
          <w:szCs w:val="22"/>
        </w:rPr>
        <w:t>…..</w:t>
      </w:r>
      <w:proofErr w:type="gramEnd"/>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proofErr w:type="gramStart"/>
      <w:r>
        <w:rPr>
          <w:rFonts w:ascii="Arial" w:eastAsia="Arial" w:hAnsi="Arial" w:cs="Arial"/>
          <w:color w:val="000000"/>
          <w:sz w:val="22"/>
          <w:szCs w:val="22"/>
        </w:rPr>
        <w:t>…..</w:t>
      </w:r>
      <w:proofErr w:type="gramEnd"/>
      <w:r>
        <w:rPr>
          <w:rFonts w:ascii="Arial" w:eastAsia="Arial" w:hAnsi="Arial" w:cs="Arial"/>
          <w:color w:val="000000"/>
          <w:sz w:val="22"/>
          <w:szCs w:val="22"/>
        </w:rPr>
        <w:t>…</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proofErr w:type="gramStart"/>
      <w:r>
        <w:rPr>
          <w:rFonts w:ascii="Arial" w:eastAsia="Arial" w:hAnsi="Arial" w:cs="Arial"/>
          <w:sz w:val="22"/>
          <w:szCs w:val="22"/>
        </w:rPr>
        <w:t>…..</w:t>
      </w:r>
      <w:proofErr w:type="gramEnd"/>
      <w:r>
        <w:rPr>
          <w:rFonts w:ascii="Arial" w:eastAsia="Arial" w:hAnsi="Arial" w:cs="Arial"/>
          <w:sz w:val="22"/>
          <w:szCs w:val="22"/>
        </w:rPr>
        <w:t>…………</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proofErr w:type="gramStart"/>
      <w:r>
        <w:rPr>
          <w:rFonts w:ascii="Arial" w:eastAsia="Arial" w:hAnsi="Arial" w:cs="Arial"/>
          <w:b/>
          <w:sz w:val="22"/>
          <w:szCs w:val="22"/>
        </w:rPr>
        <w:t>…..</w:t>
      </w:r>
      <w:proofErr w:type="gramEnd"/>
      <w:r>
        <w:rPr>
          <w:rFonts w:ascii="Arial" w:eastAsia="Arial" w:hAnsi="Arial" w:cs="Arial"/>
          <w:b/>
          <w:sz w:val="22"/>
          <w:szCs w:val="22"/>
        </w:rPr>
        <w:t>……………………………………………………...</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w:t>
      </w:r>
      <w:proofErr w:type="gramStart"/>
      <w:r>
        <w:rPr>
          <w:rFonts w:ascii="Arial" w:eastAsia="Arial" w:hAnsi="Arial" w:cs="Arial"/>
          <w:sz w:val="22"/>
          <w:szCs w:val="22"/>
        </w:rPr>
        <w:t>.....</w:t>
      </w:r>
      <w:proofErr w:type="gramEnd"/>
      <w:r>
        <w:rPr>
          <w:rFonts w:ascii="Arial" w:eastAsia="Arial" w:hAnsi="Arial" w:cs="Arial"/>
          <w:sz w:val="22"/>
          <w:szCs w:val="22"/>
        </w:rPr>
        <w:t>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w:t>
      </w:r>
      <w:proofErr w:type="gramStart"/>
      <w:r>
        <w:rPr>
          <w:rFonts w:ascii="Arial" w:eastAsia="Arial" w:hAnsi="Arial" w:cs="Arial"/>
          <w:sz w:val="22"/>
          <w:szCs w:val="22"/>
        </w:rPr>
        <w:t xml:space="preserve"> ..</w:t>
      </w:r>
      <w:proofErr w:type="gramEnd"/>
      <w:r>
        <w:rPr>
          <w:rFonts w:ascii="Arial" w:eastAsia="Arial" w:hAnsi="Arial" w:cs="Arial"/>
          <w:sz w:val="22"/>
          <w:szCs w:val="22"/>
        </w:rPr>
        <w:t>……………………………..…...…1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proofErr w:type="gramStart"/>
      <w:r w:rsidR="00517ED4">
        <w:rPr>
          <w:rFonts w:ascii="Arial" w:eastAsia="Arial" w:hAnsi="Arial" w:cs="Arial"/>
          <w:sz w:val="22"/>
          <w:szCs w:val="22"/>
        </w:rPr>
        <w:t>…..</w:t>
      </w:r>
      <w:proofErr w:type="gramEnd"/>
      <w:r w:rsidR="00517ED4">
        <w:rPr>
          <w:rFonts w:ascii="Arial" w:eastAsia="Arial" w:hAnsi="Arial" w:cs="Arial"/>
          <w:sz w:val="22"/>
          <w:szCs w:val="22"/>
        </w:rPr>
        <w:t>……</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w:t>
      </w:r>
      <w:proofErr w:type="gramStart"/>
      <w:r>
        <w:rPr>
          <w:rFonts w:ascii="Arial" w:hAnsi="Arial" w:cs="Arial"/>
          <w:i w:val="0"/>
          <w:iCs w:val="0"/>
          <w:color w:val="auto"/>
          <w:sz w:val="22"/>
          <w:szCs w:val="22"/>
        </w:rPr>
        <w:t>…..</w:t>
      </w:r>
      <w:proofErr w:type="gramEnd"/>
      <w:r>
        <w:rPr>
          <w:rFonts w:ascii="Arial" w:hAnsi="Arial" w:cs="Arial"/>
          <w:i w:val="0"/>
          <w:iCs w:val="0"/>
          <w:color w:val="auto"/>
          <w:sz w:val="22"/>
          <w:szCs w:val="22"/>
        </w:rPr>
        <w:t>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F9073E7" w14:textId="02A18ED5" w:rsidR="00E201E3"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In December of 2019 in Wuhan, China, an outbreak occurred due to the spread of the </w:t>
      </w:r>
      <w:r w:rsidR="00F56053">
        <w:rPr>
          <w:rFonts w:ascii="Arial" w:eastAsia="Arial" w:hAnsi="Arial" w:cs="Arial"/>
          <w:sz w:val="22"/>
          <w:szCs w:val="22"/>
        </w:rPr>
        <w:t>N</w:t>
      </w:r>
      <w:r w:rsidRPr="00746BB0">
        <w:rPr>
          <w:rFonts w:ascii="Arial" w:eastAsia="Arial" w:hAnsi="Arial" w:cs="Arial"/>
          <w:sz w:val="22"/>
          <w:szCs w:val="22"/>
        </w:rPr>
        <w:t xml:space="preserve">ovel </w:t>
      </w:r>
      <w:r w:rsidR="00F56053">
        <w:rPr>
          <w:rFonts w:ascii="Arial" w:eastAsia="Arial" w:hAnsi="Arial" w:cs="Arial"/>
          <w:sz w:val="22"/>
          <w:szCs w:val="22"/>
        </w:rPr>
        <w:t>C</w:t>
      </w:r>
      <w:r w:rsidRPr="00746BB0">
        <w:rPr>
          <w:rFonts w:ascii="Arial" w:eastAsia="Arial" w:hAnsi="Arial" w:cs="Arial"/>
          <w:sz w:val="22"/>
          <w:szCs w:val="22"/>
        </w:rPr>
        <w:t xml:space="preserve">oronavirus. The virus spread </w:t>
      </w:r>
      <w:r w:rsidR="00E201E3">
        <w:rPr>
          <w:rFonts w:ascii="Arial" w:eastAsia="Arial" w:hAnsi="Arial" w:cs="Arial"/>
          <w:sz w:val="22"/>
          <w:szCs w:val="22"/>
        </w:rPr>
        <w:t xml:space="preserve">at rapid rate and infect many people. Causing a great number of hospitalizations </w:t>
      </w:r>
      <w:r w:rsidR="00F56053">
        <w:rPr>
          <w:rFonts w:ascii="Arial" w:eastAsia="Arial" w:hAnsi="Arial" w:cs="Arial"/>
          <w:sz w:val="22"/>
          <w:szCs w:val="22"/>
        </w:rPr>
        <w:t>and casualties</w:t>
      </w:r>
      <w:r w:rsidRPr="00746BB0">
        <w:rPr>
          <w:rFonts w:ascii="Arial" w:eastAsia="Arial" w:hAnsi="Arial" w:cs="Arial"/>
          <w:sz w:val="22"/>
          <w:szCs w:val="22"/>
        </w:rPr>
        <w:t xml:space="preserve">. </w:t>
      </w:r>
      <w:r w:rsidR="00F56053">
        <w:rPr>
          <w:rFonts w:ascii="Arial" w:eastAsia="Arial" w:hAnsi="Arial" w:cs="Arial"/>
          <w:sz w:val="22"/>
          <w:szCs w:val="22"/>
        </w:rPr>
        <w:t>T</w:t>
      </w:r>
      <w:r w:rsidRPr="00746BB0">
        <w:rPr>
          <w:rFonts w:ascii="Arial" w:eastAsia="Arial" w:hAnsi="Arial" w:cs="Arial"/>
          <w:sz w:val="22"/>
          <w:szCs w:val="22"/>
        </w:rPr>
        <w:t xml:space="preserve">he virus spread through-out the globe and </w:t>
      </w:r>
      <w:r w:rsidR="00F56053">
        <w:rPr>
          <w:rFonts w:ascii="Arial" w:eastAsia="Arial" w:hAnsi="Arial" w:cs="Arial"/>
          <w:sz w:val="22"/>
          <w:szCs w:val="22"/>
        </w:rPr>
        <w:t xml:space="preserve">recognized </w:t>
      </w:r>
      <w:r w:rsidRPr="00746BB0">
        <w:rPr>
          <w:rFonts w:ascii="Arial" w:eastAsia="Arial" w:hAnsi="Arial" w:cs="Arial"/>
          <w:sz w:val="22"/>
          <w:szCs w:val="22"/>
        </w:rPr>
        <w:t>a</w:t>
      </w:r>
      <w:r w:rsidR="00F56053">
        <w:rPr>
          <w:rFonts w:ascii="Arial" w:eastAsia="Arial" w:hAnsi="Arial" w:cs="Arial"/>
          <w:sz w:val="22"/>
          <w:szCs w:val="22"/>
        </w:rPr>
        <w:t>s</w:t>
      </w:r>
      <w:r w:rsidRPr="00746BB0">
        <w:rPr>
          <w:rFonts w:ascii="Arial" w:eastAsia="Arial" w:hAnsi="Arial" w:cs="Arial"/>
          <w:sz w:val="22"/>
          <w:szCs w:val="22"/>
        </w:rPr>
        <w:t xml:space="preserve"> global pandemic</w:t>
      </w:r>
      <w:r w:rsidR="001A059F">
        <w:rPr>
          <w:rFonts w:ascii="Arial" w:eastAsia="Arial" w:hAnsi="Arial" w:cs="Arial"/>
          <w:sz w:val="22"/>
          <w:szCs w:val="22"/>
        </w:rPr>
        <w:t xml:space="preserve"> affecting </w:t>
      </w:r>
      <w:r w:rsidR="00E201E3">
        <w:rPr>
          <w:rFonts w:ascii="Arial" w:eastAsia="Arial" w:hAnsi="Arial" w:cs="Arial"/>
          <w:sz w:val="22"/>
          <w:szCs w:val="22"/>
        </w:rPr>
        <w:t xml:space="preserve">more than 220 countries </w:t>
      </w:r>
      <w:r w:rsidR="00F56053">
        <w:rPr>
          <w:rFonts w:ascii="Arial" w:eastAsia="Arial" w:hAnsi="Arial" w:cs="Arial"/>
          <w:sz w:val="22"/>
          <w:szCs w:val="22"/>
        </w:rPr>
        <w:t>(</w:t>
      </w:r>
      <w:r w:rsidR="00E201E3">
        <w:rPr>
          <w:rFonts w:ascii="Arial" w:eastAsia="Arial" w:hAnsi="Arial" w:cs="Arial"/>
          <w:sz w:val="22"/>
          <w:szCs w:val="22"/>
        </w:rPr>
        <w:t>Worldometer</w:t>
      </w:r>
      <w:r w:rsidR="00F56053">
        <w:rPr>
          <w:rFonts w:ascii="Arial" w:eastAsia="Arial" w:hAnsi="Arial" w:cs="Arial"/>
          <w:sz w:val="22"/>
          <w:szCs w:val="22"/>
        </w:rPr>
        <w:t>,</w:t>
      </w:r>
      <w:r w:rsidR="00E201E3">
        <w:rPr>
          <w:rFonts w:ascii="Arial" w:eastAsia="Arial" w:hAnsi="Arial" w:cs="Arial"/>
          <w:sz w:val="22"/>
          <w:szCs w:val="22"/>
        </w:rPr>
        <w:t xml:space="preserve"> 2021).  </w:t>
      </w:r>
    </w:p>
    <w:p w14:paraId="3210F942" w14:textId="5C665EFB" w:rsidR="00F56053" w:rsidRDefault="00F56053"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w:t>
      </w:r>
      <w:r w:rsidR="00EE6057">
        <w:rPr>
          <w:rFonts w:ascii="Arial" w:eastAsia="Arial" w:hAnsi="Arial" w:cs="Arial"/>
          <w:sz w:val="22"/>
          <w:szCs w:val="22"/>
        </w:rPr>
        <w:t>Coronavirus</w:t>
      </w:r>
      <w:r>
        <w:rPr>
          <w:rFonts w:ascii="Arial" w:eastAsia="Arial" w:hAnsi="Arial" w:cs="Arial"/>
          <w:sz w:val="22"/>
          <w:szCs w:val="22"/>
        </w:rPr>
        <w:t xml:space="preserve"> cause a significant impact on disinfectant industry. Sudden rise in demand for sanitizers and disinfectant as a preventive measure against the virus has change the dynamic of the market (Reports and Data, 2020). The disinfectant demand impose</w:t>
      </w:r>
      <w:r w:rsidR="00EE6057">
        <w:rPr>
          <w:rFonts w:ascii="Arial" w:eastAsia="Arial" w:hAnsi="Arial" w:cs="Arial"/>
          <w:sz w:val="22"/>
          <w:szCs w:val="22"/>
        </w:rPr>
        <w:t xml:space="preserve">s </w:t>
      </w:r>
      <w:r>
        <w:rPr>
          <w:rFonts w:ascii="Arial" w:eastAsia="Arial" w:hAnsi="Arial" w:cs="Arial"/>
          <w:sz w:val="22"/>
          <w:szCs w:val="22"/>
        </w:rPr>
        <w:t>a challenge and concern to</w:t>
      </w:r>
      <w:r w:rsidR="00EE6057">
        <w:rPr>
          <w:rFonts w:ascii="Arial" w:eastAsia="Arial" w:hAnsi="Arial" w:cs="Arial"/>
          <w:sz w:val="22"/>
          <w:szCs w:val="22"/>
        </w:rPr>
        <w:t xml:space="preserve"> supply chain. </w:t>
      </w:r>
    </w:p>
    <w:p w14:paraId="5E56A124" w14:textId="6385B785" w:rsidR="00EE6057" w:rsidRDefault="00EE6057"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According to NationalAcademies (2021), ultraviolet lights specifically UVC, have the trait to inactivate </w:t>
      </w:r>
      <w:r w:rsidRPr="00EE6057">
        <w:rPr>
          <w:rFonts w:ascii="Arial" w:eastAsia="Arial" w:hAnsi="Arial" w:cs="Arial"/>
          <w:sz w:val="22"/>
          <w:szCs w:val="22"/>
        </w:rPr>
        <w:t>SARS-CoV-2</w:t>
      </w:r>
      <w:r>
        <w:rPr>
          <w:rFonts w:ascii="Arial" w:eastAsia="Arial" w:hAnsi="Arial" w:cs="Arial"/>
          <w:sz w:val="22"/>
          <w:szCs w:val="22"/>
        </w:rPr>
        <w:t xml:space="preserve"> and shows effectivity against </w:t>
      </w:r>
      <w:r w:rsidR="00A72158">
        <w:rPr>
          <w:rFonts w:ascii="Arial" w:eastAsia="Arial" w:hAnsi="Arial" w:cs="Arial"/>
          <w:sz w:val="22"/>
          <w:szCs w:val="22"/>
        </w:rPr>
        <w:t xml:space="preserve">reducing </w:t>
      </w:r>
      <w:r>
        <w:rPr>
          <w:rFonts w:ascii="Arial" w:eastAsia="Arial" w:hAnsi="Arial" w:cs="Arial"/>
          <w:sz w:val="22"/>
          <w:szCs w:val="22"/>
        </w:rPr>
        <w:t xml:space="preserve">germs. </w:t>
      </w:r>
    </w:p>
    <w:p w14:paraId="56E52181" w14:textId="62A27500" w:rsidR="00EE6057" w:rsidRDefault="00EE6057" w:rsidP="00885DA4">
      <w:pPr>
        <w:tabs>
          <w:tab w:val="left" w:pos="142"/>
        </w:tabs>
        <w:spacing w:line="480" w:lineRule="auto"/>
        <w:ind w:left="142" w:right="135" w:firstLine="630"/>
        <w:jc w:val="both"/>
        <w:rPr>
          <w:rFonts w:ascii="Arial" w:eastAsia="Arial" w:hAnsi="Arial" w:cs="Arial"/>
          <w:sz w:val="22"/>
          <w:szCs w:val="22"/>
        </w:rPr>
      </w:pPr>
      <w:bookmarkStart w:id="0" w:name="_Hlk77102363"/>
      <w:r>
        <w:rPr>
          <w:rFonts w:ascii="Arial" w:eastAsia="Arial" w:hAnsi="Arial" w:cs="Arial"/>
          <w:sz w:val="22"/>
          <w:szCs w:val="22"/>
        </w:rPr>
        <w:t>Cognizant of the growing problem, the researchers will develop and design an automatic disinfecting machine with UVC lamps as treating agent to disinfect materials or objects</w:t>
      </w:r>
      <w:r w:rsidR="002E2560">
        <w:rPr>
          <w:rFonts w:ascii="Arial" w:eastAsia="Arial" w:hAnsi="Arial" w:cs="Arial"/>
          <w:sz w:val="22"/>
          <w:szCs w:val="22"/>
        </w:rPr>
        <w:t xml:space="preserve">. </w:t>
      </w:r>
    </w:p>
    <w:bookmarkEnd w:id="0"/>
    <w:p w14:paraId="497B75E9" w14:textId="77777777" w:rsidR="00885DA4" w:rsidRDefault="00885DA4" w:rsidP="00885DA4">
      <w:pPr>
        <w:tabs>
          <w:tab w:val="left" w:pos="142"/>
        </w:tabs>
        <w:spacing w:line="480" w:lineRule="auto"/>
        <w:ind w:left="142" w:right="135"/>
        <w:jc w:val="both"/>
        <w:rPr>
          <w:rFonts w:ascii="Arial" w:eastAsia="Arial" w:hAnsi="Arial" w:cs="Arial"/>
          <w:sz w:val="22"/>
          <w:szCs w:val="22"/>
        </w:rPr>
      </w:pP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lastRenderedPageBreak/>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According to an in vitro experiment of Kitagawa et al. (2020), the 222-nm UVC irradiation in contaminated SARS-CoV-2 have significant effect. 0.1 mW/cm2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he study has shown that 88.5 to 99.7% of SARS-CoV-2 has reduced based on the TCID50 test and resulted in one and 3 mJ/cm2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cyclobutane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99.7% are reduced in SARS-CoV-2 after 30 second exposure to three 0.1 mW/cm2 222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lastRenderedPageBreak/>
        <w:t xml:space="preserve"> Conceptual Framework</w:t>
      </w:r>
    </w:p>
    <w:p w14:paraId="06367F67" w14:textId="77777777" w:rsidR="00746BB0" w:rsidRDefault="00746BB0" w:rsidP="00885DA4">
      <w:pPr>
        <w:keepNext/>
        <w:tabs>
          <w:tab w:val="left" w:pos="142"/>
        </w:tabs>
        <w:spacing w:line="480" w:lineRule="auto"/>
        <w:ind w:left="142" w:right="135"/>
        <w:jc w:val="center"/>
      </w:pPr>
      <w:r>
        <w:rPr>
          <w:rFonts w:ascii="Arial" w:eastAsia="Arial" w:hAnsi="Arial" w:cs="Arial"/>
          <w:noProof/>
          <w:sz w:val="22"/>
          <w:szCs w:val="22"/>
        </w:rPr>
        <w:drawing>
          <wp:inline distT="0" distB="0" distL="0" distR="0" wp14:anchorId="0BA28F0B" wp14:editId="153C6227">
            <wp:extent cx="4937760" cy="31267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913" cy="3147064"/>
                    </a:xfrm>
                    <a:prstGeom prst="rect">
                      <a:avLst/>
                    </a:prstGeom>
                    <a:noFill/>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77777777"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t xml:space="preserve">Satisfaction </w:t>
      </w:r>
    </w:p>
    <w:p w14:paraId="6B7D8508" w14:textId="3DC3769F" w:rsidR="00741DB2" w:rsidRPr="00416CF5"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t>value for money</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6092F628"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 xml:space="preserve">4a. The overall user rating of the device is very dissatisfied. </w:t>
      </w:r>
    </w:p>
    <w:p w14:paraId="7ED6D4C5" w14:textId="307BAE6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 is it’s not good value for money at all.</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433BE3AA"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 xml:space="preserve">cm in width. The </w:t>
      </w:r>
      <w:r>
        <w:rPr>
          <w:rFonts w:ascii="Arial" w:eastAsia="Arial" w:hAnsi="Arial" w:cs="Arial"/>
          <w:sz w:val="22"/>
          <w:szCs w:val="22"/>
        </w:rPr>
        <w:t xml:space="preserve">tunnel </w:t>
      </w:r>
      <w:r w:rsidRPr="00F07765">
        <w:rPr>
          <w:rFonts w:ascii="Arial" w:eastAsia="Arial" w:hAnsi="Arial" w:cs="Arial"/>
          <w:sz w:val="22"/>
          <w:szCs w:val="22"/>
        </w:rPr>
        <w:t>entrance of the box will have a dimension o</w:t>
      </w:r>
      <w:r>
        <w:rPr>
          <w:rFonts w:ascii="Arial" w:eastAsia="Arial" w:hAnsi="Arial" w:cs="Arial"/>
          <w:sz w:val="22"/>
          <w:szCs w:val="22"/>
        </w:rPr>
        <w:t>f 55cm in height and 50cm in width</w:t>
      </w:r>
      <w:r w:rsidRPr="00F07765">
        <w:rPr>
          <w:rFonts w:ascii="Arial" w:eastAsia="Arial" w:hAnsi="Arial" w:cs="Arial"/>
          <w:sz w:val="22"/>
          <w:szCs w:val="22"/>
        </w:rPr>
        <w:t xml:space="preserve">. The device will have a conveyor belt to move the objects and provide </w:t>
      </w:r>
      <w:r w:rsidRPr="00F07765">
        <w:rPr>
          <w:rFonts w:ascii="Arial" w:eastAsia="Arial" w:hAnsi="Arial" w:cs="Arial"/>
          <w:sz w:val="22"/>
          <w:szCs w:val="22"/>
        </w:rPr>
        <w:lastRenderedPageBreak/>
        <w:t>controlled movement for automated disinfection. The conveyor belt will have an object sensor that will start to move the object inside the device and begin the disinfection.</w:t>
      </w:r>
    </w:p>
    <w:p w14:paraId="6DF5CF83" w14:textId="1DD8F9E0" w:rsidR="00F07765" w:rsidRPr="00F07765"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7456" behindDoc="0" locked="0" layoutInCell="1" allowOverlap="1" wp14:anchorId="515C49D9" wp14:editId="78C8551A">
                <wp:simplePos x="0" y="0"/>
                <wp:positionH relativeFrom="margin">
                  <wp:align>right</wp:align>
                </wp:positionH>
                <wp:positionV relativeFrom="paragraph">
                  <wp:posOffset>1731645</wp:posOffset>
                </wp:positionV>
                <wp:extent cx="5486400" cy="2794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C49D9" id="_x0000_s1030" type="#_x0000_t202" style="position:absolute;left:0;text-align:left;margin-left:380.8pt;margin-top:136.35pt;width:6in;height:22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CG7Eo9+QEAANQDAAAOAAAAAAAAAAAAAAAAAC4C&#10;AABkcnMvZTJvRG9jLnhtbFBLAQItABQABgAIAAAAIQBU17PL3QAAAAgBAAAPAAAAAAAAAAAAAAAA&#10;AFMEAABkcnMvZG93bnJldi54bWxQSwUGAAAAAAQABADzAAAAXQUAAAAA&#10;" filled="f" stroked="f">
                <v:textbox>
                  <w:txbxContent>
                    <w:p w14:paraId="7F5FC926" w14:textId="02415B2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4</w:t>
                      </w:r>
                    </w:p>
                  </w:txbxContent>
                </v:textbox>
                <w10:wrap anchorx="margin"/>
              </v:shape>
            </w:pict>
          </mc:Fallback>
        </mc:AlternateContent>
      </w:r>
      <w:r w:rsidR="00F07765" w:rsidRPr="00F07765">
        <w:rPr>
          <w:rFonts w:ascii="Arial" w:eastAsia="Arial" w:hAnsi="Arial" w:cs="Arial"/>
          <w:sz w:val="22"/>
          <w:szCs w:val="22"/>
        </w:rPr>
        <w:t>This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and determining the overall user rating of the device in terms of satisfaction and value for money.</w:t>
      </w:r>
    </w:p>
    <w:p w14:paraId="732C904C" w14:textId="3067710D" w:rsidR="005E4DD0" w:rsidRDefault="005E4DD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target </w:t>
      </w:r>
      <w:r w:rsidR="00BB2F94">
        <w:rPr>
          <w:rFonts w:ascii="Arial" w:eastAsia="Arial" w:hAnsi="Arial" w:cs="Arial"/>
          <w:sz w:val="22"/>
          <w:szCs w:val="22"/>
        </w:rPr>
        <w:t>sample</w:t>
      </w:r>
      <w:r>
        <w:rPr>
          <w:rFonts w:ascii="Arial" w:eastAsia="Arial" w:hAnsi="Arial" w:cs="Arial"/>
          <w:sz w:val="22"/>
          <w:szCs w:val="22"/>
        </w:rPr>
        <w:t xml:space="preserve"> for the experiment will be limited to </w:t>
      </w:r>
      <w:r w:rsidR="00BB2F94" w:rsidRPr="00BB2F94">
        <w:rPr>
          <w:rFonts w:ascii="Arial" w:eastAsia="Arial" w:hAnsi="Arial" w:cs="Arial"/>
          <w:sz w:val="22"/>
          <w:szCs w:val="22"/>
        </w:rPr>
        <w:t>Staphylococcus aureus</w:t>
      </w:r>
      <w:r w:rsidR="00BB2F94">
        <w:rPr>
          <w:rFonts w:ascii="Arial" w:eastAsia="Arial" w:hAnsi="Arial" w:cs="Arial"/>
          <w:sz w:val="22"/>
          <w:szCs w:val="22"/>
        </w:rPr>
        <w:t>.</w:t>
      </w:r>
      <w:r>
        <w:rPr>
          <w:rFonts w:ascii="Arial" w:eastAsia="Arial" w:hAnsi="Arial" w:cs="Arial"/>
          <w:sz w:val="22"/>
          <w:szCs w:val="22"/>
        </w:rPr>
        <w:t xml:space="preserve"> </w:t>
      </w:r>
    </w:p>
    <w:p w14:paraId="021959FF" w14:textId="4F55CD1E"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lastRenderedPageBreak/>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1"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BUWyTL+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w:t>
      </w:r>
      <w:proofErr w:type="gramStart"/>
      <w:r w:rsidRPr="00885DA4">
        <w:rPr>
          <w:rFonts w:ascii="Arial" w:eastAsia="Arial" w:hAnsi="Arial" w:cs="Arial"/>
          <w:sz w:val="22"/>
          <w:szCs w:val="22"/>
        </w:rPr>
        <w:t>e.g.</w:t>
      </w:r>
      <w:proofErr w:type="gramEnd"/>
      <w:r w:rsidRPr="00885DA4">
        <w:rPr>
          <w:rFonts w:ascii="Arial" w:eastAsia="Arial" w:hAnsi="Arial" w:cs="Arial"/>
          <w:sz w:val="22"/>
          <w:szCs w:val="22"/>
        </w:rPr>
        <w:t xml:space="preserve">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5C0D41C9" w:rsidR="00517ED4" w:rsidRP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2"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GOF5gr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lastRenderedPageBreak/>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3"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CxMoj8+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4"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DYmKOM+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“Tru-D SmartUVC”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cyclobutane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(Xpa-) gene, which is involved in repairing of CPDs. CPDs formation was recognized only uppermost layer of epidermis even with high dose of 222-nm UVC exposure. No tumors were observed in Xpa-knockout mice and wild-type mice by repetitive irradiation with 222-nm UVC, using a protocol which had shown to produce tumor in Xpa-knockout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5"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AovzXr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Buonanno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Buonanno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coronaviruses alpha HCoV-229E and beta HCoV-OC43. Low doses of 1.7 and 1.2 mJ/cm2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mJ/cm2/hour)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6"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pnioc+QEAANU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mW/cm2)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One and 3 mJ/cm2 of 222-nm UVC irradiation (0.1 mW/cm2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Buonnano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mJ/c^2 doses of the 222 nm inactivated 99.9% of the aerosol coronaviruses and other human coronaviruses like SARS-CoV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7"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D7KUTq+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According to Garcia et al., UV-C (Ultraviolet C) lights are proven to sanitize different surfaces reached by the said lighting and can also eradicate different viruses and bacteria such as escherichia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MERS-CoV, and SARS-CoV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8"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1CC63CF7"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Eubania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gramStart"/>
      <w:r w:rsidRPr="00672F07">
        <w:rPr>
          <w:rFonts w:ascii="Arial" w:eastAsia="Arial" w:hAnsi="Arial" w:cs="Arial"/>
          <w:sz w:val="22"/>
          <w:szCs w:val="22"/>
        </w:rPr>
        <w:t>low.Only</w:t>
      </w:r>
      <w:proofErr w:type="gram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Paras E. (2020), created a device called Parazap,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60 minutes depending on the prescribed length of exposure to kill a certain type of microorganism. All of the materials in making the equipment were locally available.</w:t>
      </w:r>
    </w:p>
    <w:p w14:paraId="4D635BEA" w14:textId="71C1B5A1" w:rsidR="00517ED4" w:rsidRDefault="009B2E88"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9"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w:t>
      </w:r>
      <w:r w:rsidR="00847819" w:rsidRPr="00847819">
        <w:rPr>
          <w:rFonts w:ascii="Arial" w:eastAsia="Arial" w:hAnsi="Arial" w:cs="Arial"/>
          <w:sz w:val="22"/>
          <w:szCs w:val="22"/>
        </w:rPr>
        <w:lastRenderedPageBreak/>
        <w:t xml:space="preserve">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mW). UV-C irradiation is most effective with the support of effective manual cleaning. Application of UV-C for surface disinfection in emergency toilets could potentially reduce public health risks.</w:t>
      </w:r>
    </w:p>
    <w:p w14:paraId="111D92A6" w14:textId="77777777" w:rsidR="002D692E" w:rsidRDefault="002D692E" w:rsidP="006073B5">
      <w:pPr>
        <w:tabs>
          <w:tab w:val="left" w:pos="142"/>
        </w:tabs>
        <w:spacing w:line="480" w:lineRule="auto"/>
        <w:ind w:left="142" w:right="135" w:firstLine="630"/>
        <w:jc w:val="both"/>
        <w:rPr>
          <w:rFonts w:ascii="Arial" w:eastAsia="Arial" w:hAnsi="Arial" w:cs="Arial"/>
          <w:sz w:val="22"/>
          <w:szCs w:val="22"/>
        </w:rPr>
      </w:pPr>
    </w:p>
    <w:p w14:paraId="77C9F2A7"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40"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15EC458A"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w:t>
      </w:r>
      <w:r w:rsidR="00086BA8">
        <w:rPr>
          <w:rFonts w:ascii="Arial" w:eastAsia="Arial" w:hAnsi="Arial" w:cs="Arial"/>
          <w:sz w:val="22"/>
          <w:szCs w:val="22"/>
        </w:rPr>
        <w:t>are</w:t>
      </w:r>
      <w:r w:rsidRPr="00E5563F">
        <w:rPr>
          <w:rFonts w:ascii="Arial" w:eastAsia="Arial" w:hAnsi="Arial" w:cs="Arial"/>
          <w:sz w:val="22"/>
          <w:szCs w:val="22"/>
        </w:rPr>
        <w:t xml:space="preserve"> use quantitative experimental research design </w:t>
      </w:r>
      <w:r w:rsidR="006C4976">
        <w:rPr>
          <w:rFonts w:ascii="Arial" w:eastAsia="Arial" w:hAnsi="Arial" w:cs="Arial"/>
          <w:sz w:val="22"/>
          <w:szCs w:val="22"/>
        </w:rPr>
        <w:t>for statement of the problem 1 to 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proofErr w:type="gramStart"/>
      <w:r w:rsidR="00086BA8">
        <w:rPr>
          <w:rFonts w:ascii="Arial" w:eastAsia="Arial" w:hAnsi="Arial" w:cs="Arial"/>
          <w:sz w:val="22"/>
          <w:szCs w:val="22"/>
        </w:rPr>
        <w:t>are</w:t>
      </w:r>
      <w:proofErr w:type="gramEnd"/>
      <w:r w:rsidR="00BB3905">
        <w:rPr>
          <w:rFonts w:ascii="Arial" w:eastAsia="Arial" w:hAnsi="Arial" w:cs="Arial"/>
          <w:sz w:val="22"/>
          <w:szCs w:val="22"/>
        </w:rPr>
        <w:t xml:space="preserve"> used for statement of the problem </w:t>
      </w:r>
      <w:r w:rsidR="001222C3">
        <w:rPr>
          <w:rFonts w:ascii="Arial" w:eastAsia="Arial" w:hAnsi="Arial" w:cs="Arial"/>
          <w:sz w:val="22"/>
          <w:szCs w:val="22"/>
        </w:rPr>
        <w:t>4</w:t>
      </w:r>
      <w:r w:rsidR="00BB3905">
        <w:rPr>
          <w:rFonts w:ascii="Arial" w:eastAsia="Arial" w:hAnsi="Arial" w:cs="Arial"/>
          <w:sz w:val="22"/>
          <w:szCs w:val="22"/>
        </w:rPr>
        <w:t>. According to Acasestudy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61E6E7C0" w14:textId="58FC46BB"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 xml:space="preserve">-test, ANOVA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86BA8">
        <w:rPr>
          <w:rFonts w:ascii="Arial" w:eastAsia="Arial" w:hAnsi="Arial" w:cs="Arial"/>
          <w:sz w:val="22"/>
          <w:szCs w:val="22"/>
        </w:rPr>
        <w:t xml:space="preserve">Disk diffusion technique and spread plate technique protocol are used in the </w:t>
      </w:r>
      <w:r w:rsidRPr="00E5563F">
        <w:rPr>
          <w:rFonts w:ascii="Arial" w:eastAsia="Arial" w:hAnsi="Arial" w:cs="Arial"/>
          <w:sz w:val="22"/>
          <w:szCs w:val="22"/>
        </w:rPr>
        <w:t xml:space="preserve">experiment. </w:t>
      </w:r>
    </w:p>
    <w:p w14:paraId="2BF42AD9" w14:textId="20159870" w:rsidR="00517ED4"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w:t>
      </w:r>
      <w:r w:rsidR="00AC1BCC">
        <w:rPr>
          <w:rFonts w:ascii="Arial" w:eastAsia="Arial" w:hAnsi="Arial" w:cs="Arial"/>
          <w:sz w:val="22"/>
          <w:szCs w:val="22"/>
        </w:rPr>
        <w:t>target</w:t>
      </w:r>
      <w:r w:rsidR="00B30207">
        <w:rPr>
          <w:rFonts w:ascii="Arial" w:eastAsia="Arial" w:hAnsi="Arial" w:cs="Arial"/>
          <w:sz w:val="22"/>
          <w:szCs w:val="22"/>
        </w:rPr>
        <w:t xml:space="preserve"> sample </w:t>
      </w:r>
      <w:r w:rsidR="00484CF3">
        <w:rPr>
          <w:rFonts w:ascii="Arial" w:eastAsia="Arial" w:hAnsi="Arial" w:cs="Arial"/>
          <w:sz w:val="22"/>
          <w:szCs w:val="22"/>
        </w:rPr>
        <w:t xml:space="preserve">of </w:t>
      </w:r>
      <w:r w:rsidR="00AC423E">
        <w:rPr>
          <w:rFonts w:ascii="Arial" w:eastAsia="Arial" w:hAnsi="Arial" w:cs="Arial"/>
          <w:sz w:val="22"/>
          <w:szCs w:val="22"/>
        </w:rPr>
        <w:t xml:space="preserve">the experiment </w:t>
      </w:r>
      <w:r w:rsidR="00B30207">
        <w:rPr>
          <w:rFonts w:ascii="Arial" w:eastAsia="Arial" w:hAnsi="Arial" w:cs="Arial"/>
          <w:sz w:val="22"/>
          <w:szCs w:val="22"/>
        </w:rPr>
        <w:t>is s</w:t>
      </w:r>
      <w:r w:rsidR="00B30207" w:rsidRPr="00B30207">
        <w:rPr>
          <w:rFonts w:ascii="Arial" w:eastAsia="Arial" w:hAnsi="Arial" w:cs="Arial"/>
          <w:sz w:val="22"/>
          <w:szCs w:val="22"/>
        </w:rPr>
        <w:t>taphylococcus aureus</w:t>
      </w:r>
      <w:r w:rsidR="00B30207">
        <w:rPr>
          <w:rFonts w:ascii="Arial" w:eastAsia="Arial" w:hAnsi="Arial" w:cs="Arial"/>
          <w:sz w:val="22"/>
          <w:szCs w:val="22"/>
        </w:rPr>
        <w:t>.</w:t>
      </w:r>
    </w:p>
    <w:p w14:paraId="511C9535" w14:textId="294AD69F" w:rsidR="00517ED4" w:rsidRDefault="00517ED4" w:rsidP="006073B5">
      <w:pPr>
        <w:tabs>
          <w:tab w:val="left" w:pos="142"/>
        </w:tabs>
        <w:spacing w:line="480" w:lineRule="auto"/>
        <w:ind w:left="142" w:right="135"/>
        <w:jc w:val="both"/>
        <w:rPr>
          <w:rFonts w:ascii="Arial" w:eastAsia="Arial" w:hAnsi="Arial" w:cs="Arial"/>
          <w:b/>
          <w:sz w:val="22"/>
          <w:szCs w:val="22"/>
        </w:rPr>
      </w:pPr>
    </w:p>
    <w:p w14:paraId="3718672E" w14:textId="3E3B2C3F" w:rsidR="00750684" w:rsidRDefault="00750684" w:rsidP="006073B5">
      <w:pPr>
        <w:tabs>
          <w:tab w:val="left" w:pos="142"/>
        </w:tabs>
        <w:spacing w:line="480" w:lineRule="auto"/>
        <w:ind w:left="142" w:right="135"/>
        <w:jc w:val="both"/>
        <w:rPr>
          <w:rFonts w:ascii="Arial" w:eastAsia="Arial" w:hAnsi="Arial" w:cs="Arial"/>
          <w:b/>
          <w:sz w:val="22"/>
          <w:szCs w:val="22"/>
        </w:rPr>
      </w:pPr>
    </w:p>
    <w:p w14:paraId="1422CB11" w14:textId="71DBB28F" w:rsidR="00750684" w:rsidRDefault="00750684" w:rsidP="00BB3905">
      <w:pPr>
        <w:tabs>
          <w:tab w:val="left" w:pos="142"/>
        </w:tabs>
        <w:spacing w:line="480" w:lineRule="auto"/>
        <w:ind w:right="135"/>
        <w:jc w:val="both"/>
        <w:rPr>
          <w:rFonts w:ascii="Arial" w:eastAsia="Arial" w:hAnsi="Arial" w:cs="Arial"/>
          <w:b/>
          <w:sz w:val="22"/>
          <w:szCs w:val="22"/>
        </w:rPr>
      </w:pPr>
    </w:p>
    <w:p w14:paraId="145DF9F5" w14:textId="744AF5F5" w:rsidR="008D387A" w:rsidRDefault="008D387A" w:rsidP="00BB3905">
      <w:pPr>
        <w:tabs>
          <w:tab w:val="left" w:pos="142"/>
        </w:tabs>
        <w:spacing w:line="480" w:lineRule="auto"/>
        <w:ind w:right="135"/>
        <w:jc w:val="both"/>
        <w:rPr>
          <w:rFonts w:ascii="Arial" w:eastAsia="Arial" w:hAnsi="Arial" w:cs="Arial"/>
          <w:b/>
          <w:sz w:val="22"/>
          <w:szCs w:val="22"/>
        </w:rPr>
      </w:pPr>
    </w:p>
    <w:p w14:paraId="7ACA9C8E" w14:textId="77777777" w:rsidR="008D387A" w:rsidRDefault="008D387A" w:rsidP="00BB3905">
      <w:pPr>
        <w:tabs>
          <w:tab w:val="left" w:pos="142"/>
        </w:tabs>
        <w:spacing w:line="480" w:lineRule="auto"/>
        <w:ind w:right="135"/>
        <w:jc w:val="both"/>
        <w:rPr>
          <w:rFonts w:ascii="Arial" w:eastAsia="Arial" w:hAnsi="Arial" w:cs="Arial"/>
          <w:b/>
          <w:sz w:val="22"/>
          <w:szCs w:val="22"/>
        </w:rPr>
      </w:pPr>
    </w:p>
    <w:p w14:paraId="26F24193" w14:textId="77777777" w:rsidR="00750684" w:rsidRDefault="00750684" w:rsidP="006073B5">
      <w:pPr>
        <w:tabs>
          <w:tab w:val="left" w:pos="142"/>
        </w:tabs>
        <w:spacing w:line="480" w:lineRule="auto"/>
        <w:ind w:left="142" w:right="135"/>
        <w:jc w:val="both"/>
        <w:rPr>
          <w:rFonts w:ascii="Arial" w:eastAsia="Arial" w:hAnsi="Arial" w:cs="Arial"/>
          <w:b/>
          <w:sz w:val="22"/>
          <w:szCs w:val="22"/>
        </w:rPr>
      </w:pP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lastRenderedPageBreak/>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CE29D98" w:rsidR="002E1D05" w:rsidRDefault="00FF179A" w:rsidP="00FF179A">
      <w:pPr>
        <w:keepNext/>
        <w:tabs>
          <w:tab w:val="left" w:pos="142"/>
        </w:tabs>
        <w:spacing w:line="480" w:lineRule="auto"/>
        <w:ind w:left="142" w:right="135"/>
        <w:jc w:val="center"/>
      </w:pPr>
      <w:r>
        <w:rPr>
          <w:noProof/>
        </w:rPr>
        <w:drawing>
          <wp:inline distT="0" distB="0" distL="0" distR="0" wp14:anchorId="6EABE03B" wp14:editId="13995871">
            <wp:extent cx="4842933" cy="4596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099" t="1401" r="4616" b="3523"/>
                    <a:stretch/>
                  </pic:blipFill>
                  <pic:spPr bwMode="auto">
                    <a:xfrm>
                      <a:off x="0" y="0"/>
                      <a:ext cx="4843596" cy="4597394"/>
                    </a:xfrm>
                    <a:prstGeom prst="rect">
                      <a:avLst/>
                    </a:prstGeom>
                    <a:noFill/>
                    <a:ln>
                      <a:noFill/>
                    </a:ln>
                    <a:extLst>
                      <a:ext uri="{53640926-AAD7-44D8-BBD7-CCE9431645EC}">
                        <a14:shadowObscured xmlns:a14="http://schemas.microsoft.com/office/drawing/2010/main"/>
                      </a:ext>
                    </a:extLst>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0219ED77"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1"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yF+g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IsUnFSYQvNkXRAGH1G74KC&#10;DvAXZz15rObh516g4sx8cqTlajqfJ1PmzXxxPaMNXma2lxnhJEHVPHI2hncxG3nkfEuatzrL8drJ&#10;qWfyThb05PNkzst9PvX6Gje/AQ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Ax+hyF+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 xml:space="preserve">in </w:t>
      </w:r>
      <w:r w:rsidR="0041757B">
        <w:rPr>
          <w:rFonts w:ascii="Arial" w:eastAsia="Arial" w:hAnsi="Arial" w:cs="Arial"/>
          <w:sz w:val="22"/>
          <w:szCs w:val="22"/>
        </w:rPr>
        <w:lastRenderedPageBreak/>
        <w:t>statement of the problem 3</w:t>
      </w:r>
      <w:r w:rsidR="006314B4">
        <w:rPr>
          <w:rFonts w:ascii="Arial" w:eastAsia="Arial" w:hAnsi="Arial" w:cs="Arial"/>
          <w:sz w:val="22"/>
          <w:szCs w:val="22"/>
        </w:rPr>
        <w:t>a – 3b</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is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4b</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55498FAE"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3E70569" w:rsidR="006E0C96" w:rsidRDefault="006E0C96"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5A737550" w14:textId="0B54D969" w:rsidR="00480ED2" w:rsidRPr="003C7E76" w:rsidRDefault="008D67EA" w:rsidP="003C7E76">
      <w:pPr>
        <w:spacing w:line="480" w:lineRule="auto"/>
        <w:ind w:firstLine="720"/>
        <w:rPr>
          <w:rFonts w:ascii="Arial" w:eastAsia="Arial" w:hAnsi="Arial" w:cs="Arial"/>
          <w:color w:val="000000" w:themeColor="text1"/>
          <w:sz w:val="22"/>
          <w:szCs w:val="22"/>
        </w:rPr>
      </w:pPr>
      <w:r w:rsidRPr="008D67EA">
        <w:rPr>
          <w:rFonts w:ascii="Arial" w:eastAsia="Arial" w:hAnsi="Arial" w:cs="Arial"/>
          <w:color w:val="000000" w:themeColor="text1"/>
          <w:sz w:val="22"/>
          <w:szCs w:val="22"/>
        </w:rPr>
        <w:t>The researchers’ components of the proposed system are Arduino uno r3 for microcontroller board. 10 ohms and 100 ohms resistors, passive infrared sensor, a Grove LED display 16x2 IC2, GSM module, sim900 GPRS shield, wire, 5v power supply and lastly</w:t>
      </w:r>
      <w:r>
        <w:rPr>
          <w:rFonts w:ascii="Arial" w:eastAsia="Arial" w:hAnsi="Arial" w:cs="Arial"/>
          <w:color w:val="000000" w:themeColor="text1"/>
          <w:sz w:val="22"/>
          <w:szCs w:val="22"/>
        </w:rPr>
        <w:t xml:space="preserve"> the 254nm UV-C bulb.</w:t>
      </w:r>
    </w:p>
    <w:p w14:paraId="4143A917" w14:textId="0B271DBA"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7777777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researchers come up with the following model dimension. </w:t>
      </w:r>
    </w:p>
    <w:p w14:paraId="1BB7ED11"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model dimension image here*</w:t>
      </w:r>
    </w:p>
    <w:p w14:paraId="7A0E74AC" w14:textId="77777777"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And to finish, the device must also be pleasant to look </w:t>
      </w:r>
      <w:r w:rsidRPr="00E84A12">
        <w:rPr>
          <w:rFonts w:ascii="Arial" w:eastAsia="Arial" w:hAnsi="Arial" w:cs="Arial"/>
          <w:sz w:val="22"/>
          <w:szCs w:val="22"/>
        </w:rPr>
        <w:lastRenderedPageBreak/>
        <w:t xml:space="preserve">at and have the capability to blend to commercial sanitation chambers in market. The researchers come up with the following model design.  </w:t>
      </w:r>
    </w:p>
    <w:p w14:paraId="179EDFFA" w14:textId="77777777" w:rsidR="00E84A12" w:rsidRPr="00FB46EC" w:rsidRDefault="00E84A12" w:rsidP="00E84A12">
      <w:pPr>
        <w:spacing w:line="480" w:lineRule="auto"/>
        <w:jc w:val="center"/>
        <w:rPr>
          <w:rFonts w:ascii="Arial" w:eastAsia="Arial" w:hAnsi="Arial" w:cs="Arial"/>
          <w:b/>
          <w:bCs/>
          <w:sz w:val="22"/>
          <w:szCs w:val="22"/>
        </w:rPr>
      </w:pPr>
      <w:r w:rsidRPr="00FB46EC">
        <w:rPr>
          <w:rFonts w:ascii="Arial" w:eastAsia="Arial" w:hAnsi="Arial" w:cs="Arial"/>
          <w:b/>
          <w:bCs/>
          <w:sz w:val="22"/>
          <w:szCs w:val="22"/>
        </w:rPr>
        <w:t>*Insert design image here*</w:t>
      </w:r>
    </w:p>
    <w:p w14:paraId="76AC294E" w14:textId="4503261A"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satisfaction and cost.  </w:t>
      </w: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1F4F0A9E" w14:textId="77777777" w:rsidR="00FB46EC" w:rsidRDefault="00FB46EC" w:rsidP="00FB46EC">
      <w:pPr>
        <w:spacing w:line="480" w:lineRule="auto"/>
        <w:ind w:firstLine="720"/>
        <w:jc w:val="both"/>
        <w:rPr>
          <w:rFonts w:ascii="Arial" w:hAnsi="Arial" w:cs="Arial"/>
          <w:sz w:val="22"/>
          <w:szCs w:val="22"/>
        </w:rPr>
      </w:pPr>
      <w:r w:rsidRPr="00FB46EC">
        <w:rPr>
          <w:rFonts w:ascii="Arial" w:hAnsi="Arial" w:cs="Arial"/>
          <w:sz w:val="22"/>
          <w:szCs w:val="22"/>
        </w:rPr>
        <w:t>The following are the materials used for the disinfection box.</w:t>
      </w:r>
    </w:p>
    <w:p w14:paraId="329BEC96" w14:textId="2266A2A4" w:rsidR="00480ED2" w:rsidRPr="00012A05" w:rsidRDefault="00FB46EC" w:rsidP="00012A05">
      <w:pPr>
        <w:spacing w:line="480" w:lineRule="auto"/>
        <w:ind w:firstLine="720"/>
        <w:jc w:val="both"/>
        <w:rPr>
          <w:rFonts w:ascii="Arial" w:hAnsi="Arial" w:cs="Arial"/>
          <w:sz w:val="22"/>
          <w:szCs w:val="22"/>
        </w:rPr>
      </w:pPr>
      <w:r w:rsidRPr="00FB46EC">
        <w:rPr>
          <w:rFonts w:ascii="Arial" w:hAnsi="Arial" w:cs="Arial"/>
          <w:sz w:val="22"/>
          <w:szCs w:val="22"/>
        </w:rPr>
        <w:t>L- bracket or angle bar</w:t>
      </w:r>
      <w:r>
        <w:rPr>
          <w:rFonts w:ascii="Arial" w:hAnsi="Arial" w:cs="Arial"/>
          <w:sz w:val="22"/>
          <w:szCs w:val="22"/>
        </w:rPr>
        <w:t xml:space="preserve"> </w:t>
      </w:r>
      <w:r w:rsidRPr="00FB46EC">
        <w:rPr>
          <w:rFonts w:ascii="Arial" w:hAnsi="Arial" w:cs="Arial"/>
          <w:sz w:val="22"/>
          <w:szCs w:val="22"/>
        </w:rPr>
        <w:t>¼ x 1 in size. Galvanized steel sheet with measurement of 4x8 in .9 thickness. Nylon</w:t>
      </w:r>
      <w:r>
        <w:rPr>
          <w:rFonts w:ascii="Arial" w:hAnsi="Arial" w:cs="Arial"/>
          <w:sz w:val="22"/>
          <w:szCs w:val="22"/>
        </w:rPr>
        <w:t xml:space="preserve"> </w:t>
      </w:r>
      <w:r w:rsidRPr="00FB46EC">
        <w:rPr>
          <w:rFonts w:ascii="Arial" w:hAnsi="Arial" w:cs="Arial"/>
          <w:sz w:val="22"/>
          <w:szCs w:val="22"/>
        </w:rPr>
        <w:t xml:space="preserve">caster wheels (swivel).  Galvanized steel matting. ¼ thick clear glass. Stainless cabinet handle. Cylindrical hinges 3/8. Roller catches. Glass silicone sealant. Teks screw. Reflective Insulation foam. Rugby glue. Aerosol paint white and clear. </w:t>
      </w:r>
    </w:p>
    <w:p w14:paraId="261DE677" w14:textId="567A4205" w:rsidR="001B4DD3" w:rsidRPr="00012A05" w:rsidRDefault="001B4DD3" w:rsidP="00012A05">
      <w:pPr>
        <w:spacing w:line="480" w:lineRule="auto"/>
        <w:jc w:val="both"/>
        <w:rPr>
          <w:rFonts w:ascii="Arial" w:eastAsia="Arial" w:hAnsi="Arial" w:cs="Arial"/>
          <w:b/>
          <w:bCs/>
          <w:sz w:val="22"/>
          <w:szCs w:val="22"/>
        </w:rPr>
      </w:pPr>
      <w:r w:rsidRPr="00012A05">
        <w:rPr>
          <w:rFonts w:ascii="Arial" w:eastAsia="Arial" w:hAnsi="Arial" w:cs="Arial"/>
          <w:b/>
          <w:bCs/>
          <w:sz w:val="22"/>
          <w:szCs w:val="22"/>
        </w:rPr>
        <w:t>Detailed Procedure</w:t>
      </w:r>
    </w:p>
    <w:p w14:paraId="79BD7782" w14:textId="77777777" w:rsidR="00012A05" w:rsidRPr="00012A05" w:rsidRDefault="00012A05" w:rsidP="00012A05">
      <w:pPr>
        <w:spacing w:line="480" w:lineRule="auto"/>
        <w:ind w:firstLine="720"/>
        <w:jc w:val="both"/>
        <w:rPr>
          <w:rFonts w:ascii="Arial" w:eastAsia="Arial" w:hAnsi="Arial" w:cs="Arial"/>
          <w:sz w:val="22"/>
          <w:szCs w:val="22"/>
        </w:rPr>
      </w:pPr>
      <w:r w:rsidRPr="00012A05">
        <w:rPr>
          <w:rFonts w:ascii="Arial" w:eastAsia="Arial" w:hAnsi="Arial" w:cs="Arial"/>
          <w:sz w:val="22"/>
          <w:szCs w:val="22"/>
        </w:rPr>
        <w:t xml:space="preserve">Base on model dimensions, the angle bar or L-bracket are cut into lengths of 72cm (4), 84cm (4) and 54cm (4). The different lengths are welded into the shaped based on the model. </w:t>
      </w:r>
    </w:p>
    <w:p w14:paraId="5D254F28" w14:textId="4EDE88E2" w:rsidR="00012A05" w:rsidRPr="00012A05" w:rsidRDefault="00012A05" w:rsidP="00012A05">
      <w:pPr>
        <w:spacing w:line="480" w:lineRule="auto"/>
        <w:ind w:firstLine="720"/>
        <w:jc w:val="both"/>
        <w:rPr>
          <w:rFonts w:ascii="Arial" w:eastAsia="Arial" w:hAnsi="Arial" w:cs="Arial"/>
          <w:sz w:val="22"/>
          <w:szCs w:val="22"/>
        </w:rPr>
      </w:pPr>
      <w:r w:rsidRPr="00012A05">
        <w:rPr>
          <w:rFonts w:ascii="Arial" w:eastAsia="Arial" w:hAnsi="Arial" w:cs="Arial"/>
          <w:sz w:val="22"/>
          <w:szCs w:val="22"/>
        </w:rPr>
        <w:t>The nylon caster wheels are then placed and welded to the based. L-bracket are cut into length, shaped and welded for the door frame.</w:t>
      </w:r>
      <w:r>
        <w:rPr>
          <w:rFonts w:ascii="Arial" w:eastAsia="Arial" w:hAnsi="Arial" w:cs="Arial"/>
          <w:sz w:val="22"/>
          <w:szCs w:val="22"/>
        </w:rPr>
        <w:t xml:space="preserve"> </w:t>
      </w:r>
      <w:r w:rsidRPr="00012A05">
        <w:rPr>
          <w:rFonts w:ascii="Arial" w:eastAsia="Arial" w:hAnsi="Arial" w:cs="Arial"/>
          <w:sz w:val="22"/>
          <w:szCs w:val="22"/>
        </w:rPr>
        <w:t xml:space="preserve">After installing the door frame, the roller catches are installed. </w:t>
      </w:r>
      <w:r>
        <w:rPr>
          <w:rFonts w:ascii="Arial" w:eastAsia="Arial" w:hAnsi="Arial" w:cs="Arial"/>
          <w:sz w:val="22"/>
          <w:szCs w:val="22"/>
        </w:rPr>
        <w:t xml:space="preserve"> </w:t>
      </w:r>
      <w:r w:rsidRPr="00012A05">
        <w:rPr>
          <w:rFonts w:ascii="Arial" w:eastAsia="Arial" w:hAnsi="Arial" w:cs="Arial"/>
          <w:sz w:val="22"/>
          <w:szCs w:val="22"/>
        </w:rPr>
        <w:t>Circuit chamber and sanitation chamber divider welded and installed</w:t>
      </w:r>
      <w:r>
        <w:rPr>
          <w:rFonts w:ascii="Arial" w:eastAsia="Arial" w:hAnsi="Arial" w:cs="Arial"/>
          <w:sz w:val="22"/>
          <w:szCs w:val="22"/>
        </w:rPr>
        <w:t xml:space="preserve">. </w:t>
      </w:r>
      <w:r w:rsidRPr="00012A05">
        <w:rPr>
          <w:rFonts w:ascii="Arial" w:eastAsia="Arial" w:hAnsi="Arial" w:cs="Arial"/>
          <w:sz w:val="22"/>
          <w:szCs w:val="22"/>
        </w:rPr>
        <w:t xml:space="preserve">Galvanized steel sheet </w:t>
      </w:r>
      <w:proofErr w:type="gramStart"/>
      <w:r w:rsidRPr="00012A05">
        <w:rPr>
          <w:rFonts w:ascii="Arial" w:eastAsia="Arial" w:hAnsi="Arial" w:cs="Arial"/>
          <w:sz w:val="22"/>
          <w:szCs w:val="22"/>
        </w:rPr>
        <w:t>are</w:t>
      </w:r>
      <w:proofErr w:type="gramEnd"/>
      <w:r w:rsidRPr="00012A05">
        <w:rPr>
          <w:rFonts w:ascii="Arial" w:eastAsia="Arial" w:hAnsi="Arial" w:cs="Arial"/>
          <w:sz w:val="22"/>
          <w:szCs w:val="22"/>
        </w:rPr>
        <w:t xml:space="preserve"> cut and welded into the frame.</w:t>
      </w:r>
      <w:r>
        <w:rPr>
          <w:rFonts w:ascii="Arial" w:eastAsia="Arial" w:hAnsi="Arial" w:cs="Arial"/>
          <w:sz w:val="22"/>
          <w:szCs w:val="22"/>
        </w:rPr>
        <w:t xml:space="preserve"> </w:t>
      </w:r>
      <w:r w:rsidRPr="00012A05">
        <w:rPr>
          <w:rFonts w:ascii="Arial" w:eastAsia="Arial" w:hAnsi="Arial" w:cs="Arial"/>
          <w:sz w:val="22"/>
          <w:szCs w:val="22"/>
        </w:rPr>
        <w:t xml:space="preserve">The stainless cabinet handle </w:t>
      </w:r>
      <w:proofErr w:type="gramStart"/>
      <w:r w:rsidRPr="00012A05">
        <w:rPr>
          <w:rFonts w:ascii="Arial" w:eastAsia="Arial" w:hAnsi="Arial" w:cs="Arial"/>
          <w:sz w:val="22"/>
          <w:szCs w:val="22"/>
        </w:rPr>
        <w:t>are</w:t>
      </w:r>
      <w:proofErr w:type="gramEnd"/>
      <w:r w:rsidRPr="00012A05">
        <w:rPr>
          <w:rFonts w:ascii="Arial" w:eastAsia="Arial" w:hAnsi="Arial" w:cs="Arial"/>
          <w:sz w:val="22"/>
          <w:szCs w:val="22"/>
        </w:rPr>
        <w:t xml:space="preserve"> installed. </w:t>
      </w:r>
    </w:p>
    <w:p w14:paraId="7B5A9D33"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Spray painted</w:t>
      </w:r>
    </w:p>
    <w:p w14:paraId="5E4DAE67"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Clear coat painted</w:t>
      </w:r>
    </w:p>
    <w:p w14:paraId="65288F71"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lastRenderedPageBreak/>
        <w:t>Gi mesh added</w:t>
      </w:r>
    </w:p>
    <w:p w14:paraId="6013BCB6"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Glass added</w:t>
      </w:r>
    </w:p>
    <w:p w14:paraId="703B8A13"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Insulation added</w:t>
      </w:r>
    </w:p>
    <w:p w14:paraId="372CF3B0" w14:textId="77777777"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Uvc installed</w:t>
      </w:r>
    </w:p>
    <w:p w14:paraId="2B43AEDB" w14:textId="528D7948" w:rsidR="00012A05" w:rsidRPr="00012A05" w:rsidRDefault="00012A05" w:rsidP="00012A05">
      <w:pPr>
        <w:spacing w:line="480" w:lineRule="auto"/>
        <w:jc w:val="both"/>
        <w:rPr>
          <w:rFonts w:ascii="Arial" w:eastAsia="Arial" w:hAnsi="Arial" w:cs="Arial"/>
          <w:sz w:val="22"/>
          <w:szCs w:val="22"/>
        </w:rPr>
      </w:pPr>
      <w:r w:rsidRPr="00012A05">
        <w:rPr>
          <w:rFonts w:ascii="Arial" w:eastAsia="Arial" w:hAnsi="Arial" w:cs="Arial"/>
          <w:sz w:val="22"/>
          <w:szCs w:val="22"/>
        </w:rPr>
        <w:t>Circuit installed</w:t>
      </w:r>
    </w:p>
    <w:p w14:paraId="04CB0932" w14:textId="77777777" w:rsidR="00F214F9" w:rsidRPr="00F55C38" w:rsidRDefault="00F214F9" w:rsidP="00F214F9">
      <w:pPr>
        <w:rPr>
          <w:rFonts w:ascii="Arial" w:eastAsia="Arial" w:hAnsi="Arial" w:cs="Arial"/>
          <w:b/>
          <w:bCs/>
          <w:sz w:val="22"/>
          <w:szCs w:val="22"/>
        </w:rPr>
      </w:pPr>
    </w:p>
    <w:p w14:paraId="641F2637" w14:textId="46B6AEE6"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Block Diagram</w:t>
      </w:r>
    </w:p>
    <w:p w14:paraId="43B49775" w14:textId="0FB7C5BF" w:rsidR="37426929" w:rsidRDefault="37426929" w:rsidP="37426929">
      <w:pPr>
        <w:jc w:val="center"/>
      </w:pPr>
    </w:p>
    <w:p w14:paraId="5399232D" w14:textId="77777777" w:rsidR="00F214F9" w:rsidRPr="00F55C38" w:rsidRDefault="00F214F9" w:rsidP="00F214F9">
      <w:pPr>
        <w:rPr>
          <w:rFonts w:ascii="Arial" w:eastAsia="Arial" w:hAnsi="Arial" w:cs="Arial"/>
          <w:b/>
          <w:bCs/>
          <w:sz w:val="22"/>
          <w:szCs w:val="22"/>
        </w:rPr>
      </w:pPr>
    </w:p>
    <w:p w14:paraId="1A09F4A8" w14:textId="4E65C072" w:rsidR="001B4DD3" w:rsidRDefault="001B4DD3" w:rsidP="00F214F9">
      <w:pPr>
        <w:rPr>
          <w:rFonts w:ascii="Arial" w:eastAsia="Arial" w:hAnsi="Arial" w:cs="Arial"/>
          <w:b/>
          <w:bCs/>
          <w:sz w:val="22"/>
          <w:szCs w:val="22"/>
        </w:rPr>
      </w:pPr>
      <w:r w:rsidRPr="00F55C38">
        <w:rPr>
          <w:rFonts w:ascii="Arial" w:eastAsia="Arial" w:hAnsi="Arial" w:cs="Arial"/>
          <w:b/>
          <w:bCs/>
          <w:sz w:val="22"/>
          <w:szCs w:val="22"/>
        </w:rPr>
        <w:t>Flow Chart</w:t>
      </w:r>
    </w:p>
    <w:p w14:paraId="3094B9E5" w14:textId="37527CDD" w:rsidR="00715E7E" w:rsidRPr="00F55C38" w:rsidRDefault="00233AE4" w:rsidP="002E54C1">
      <w:pPr>
        <w:jc w:val="center"/>
        <w:rPr>
          <w:rFonts w:ascii="Arial" w:eastAsia="Arial" w:hAnsi="Arial" w:cs="Arial"/>
          <w:b/>
          <w:bCs/>
          <w:sz w:val="22"/>
          <w:szCs w:val="22"/>
        </w:rPr>
      </w:pPr>
      <w:r>
        <w:rPr>
          <w:noProof/>
        </w:rPr>
        <w:drawing>
          <wp:inline distT="0" distB="0" distL="0" distR="0" wp14:anchorId="728CFBF4" wp14:editId="520459DA">
            <wp:extent cx="5486400" cy="483576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835769"/>
                    </a:xfrm>
                    <a:prstGeom prst="rect">
                      <a:avLst/>
                    </a:prstGeom>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91FB34F"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lastRenderedPageBreak/>
        <w:t>Component Analysis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12511C0F" w14:textId="77777777" w:rsidR="00F214F9" w:rsidRPr="00F55C38" w:rsidRDefault="00F214F9" w:rsidP="00F214F9">
      <w:pPr>
        <w:rPr>
          <w:rFonts w:ascii="Arial" w:eastAsia="Arial" w:hAnsi="Arial" w:cs="Arial"/>
          <w:b/>
          <w:bCs/>
          <w:sz w:val="22"/>
          <w:szCs w:val="22"/>
        </w:rPr>
      </w:pP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67F891B" w14:textId="614AE833" w:rsidR="005A3DA2"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Survey Results and Discussion</w:t>
      </w:r>
    </w:p>
    <w:p w14:paraId="11BAE82A" w14:textId="4A693B7E" w:rsidR="001B4DD3" w:rsidRDefault="001B4DD3" w:rsidP="001B4DD3">
      <w:pPr>
        <w:rPr>
          <w:rFonts w:ascii="Arial" w:eastAsia="Arial" w:hAnsi="Arial" w:cs="Arial"/>
          <w:sz w:val="22"/>
          <w:szCs w:val="22"/>
        </w:rPr>
      </w:pPr>
    </w:p>
    <w:p w14:paraId="421C3F5E" w14:textId="50B7D6E2" w:rsidR="001B4DD3" w:rsidRDefault="001B4DD3" w:rsidP="001B4DD3">
      <w:pPr>
        <w:rPr>
          <w:rFonts w:ascii="Arial" w:eastAsia="Arial" w:hAnsi="Arial" w:cs="Arial"/>
          <w:sz w:val="22"/>
          <w:szCs w:val="22"/>
        </w:rPr>
      </w:pPr>
    </w:p>
    <w:p w14:paraId="37BB7EDC" w14:textId="2EFE80D6" w:rsidR="001B4DD3" w:rsidRDefault="001B4DD3" w:rsidP="001B4DD3">
      <w:pPr>
        <w:rPr>
          <w:rFonts w:ascii="Arial" w:eastAsia="Arial" w:hAnsi="Arial" w:cs="Arial"/>
          <w:sz w:val="22"/>
          <w:szCs w:val="22"/>
        </w:rPr>
      </w:pPr>
    </w:p>
    <w:p w14:paraId="74A14D15" w14:textId="6B17196F" w:rsidR="001B4DD3" w:rsidRDefault="001B4DD3" w:rsidP="001B4DD3">
      <w:pPr>
        <w:rPr>
          <w:rFonts w:ascii="Arial" w:eastAsia="Arial" w:hAnsi="Arial" w:cs="Arial"/>
          <w:sz w:val="22"/>
          <w:szCs w:val="22"/>
        </w:rPr>
      </w:pPr>
    </w:p>
    <w:p w14:paraId="7037AC6F" w14:textId="22DF1AEF"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4ACEFA51"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550E41D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"Covid-19". Oxford English Dictionary (Online ed.). Oxford University Press. April 2020. Retrieved 15 April 2020. Retrieved from https://www.oxfordlearnersdictionaries.com/us/definition/english/covid-19</w:t>
      </w: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Barnard, I. R. M., E. Eadie, and K. Wood. “Further Evidence That Far-UVC for Disinfection Is Unlikely to Cause Erythema or Pre-Mutagenic DNA Lesions in Skin.” Photodermatol Photoimmunol Photomed,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11"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Buonanno, M., B. Ponnaiya,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Buonanno, M., D. Welch, I. Shuryak,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Effectiveness of UV-C light irradiation on disinfection of an eSOSÂ®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Eubanas, G. A., De Dios, N., &amp; Bayona,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Bertin Harelimana, Josip Ćurko, Jack van de Vossenberg, Hector A. Garcia, Christine Maria Hooijmans &amp; Damir Brdjanovic (2016) Effectiveness of UV-C light irradiation on disinfection of an eSOS® smart toilet evaluated in a </w:t>
      </w:r>
      <w:r w:rsidRPr="00A57A64">
        <w:rPr>
          <w:rFonts w:ascii="Arial" w:eastAsia="Arial" w:hAnsi="Arial" w:cs="Arial"/>
          <w:bCs/>
          <w:sz w:val="22"/>
          <w:szCs w:val="22"/>
        </w:rPr>
        <w:lastRenderedPageBreak/>
        <w:t>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Miranda, L. A., Palomino, M. Z., &amp; Carbonell,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NationalAcademies (2021). Does ultraviolet kill the coronavirus? Retrieved from </w:t>
      </w:r>
      <w:hyperlink r:id="rId12"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Oguma, K., H. Katayama, and S. Ohgaki. “Photoreactivation of Escherichia Coli After Low- or Medium-Pressure UV Disinfection Determined by an Endonuclease Sensitive Site Assay.” Environ. Microbiol.,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PHILIPPINE DERMATOLOGICAL SOCIETY PHOTODERMATOLOGY SUBSPECIALTY CORE GROUP. (2020, July). GUIDELINES ON UV 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Ramos, C. C., Roque, J. L., Sarmiento, D., Suarez, L. E., Sunio, J. T., Tabungar, K. I., Tengco,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Worldometer (July 2021). COVID-19 CORONAVIRUS PANDEMIC. Retrieved from </w:t>
      </w:r>
      <w:hyperlink r:id="rId13"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 xml:space="preserve">Yamano, N., M. Kunisada, S. Kaidzu, et al. “Long-Term Effects of 222-nm Ultraviolet Radiation C Sterilizing Lamps on Mice Susceptible to Ultraviolet Radiation.” Photobiol., vol. 96, no. 4, pp. 853–862, 2020, Retrieved from </w:t>
      </w:r>
      <w:hyperlink r:id="rId14"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3F4E5BE" w:rsidR="005B4493" w:rsidRPr="00A57A64"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Acasestudy (2021). What is qualitative research design? Methods and types. Retrieved from </w:t>
      </w:r>
      <w:r w:rsidRPr="005B4493">
        <w:rPr>
          <w:rFonts w:ascii="Arial" w:eastAsia="Arial" w:hAnsi="Arial" w:cs="Arial"/>
          <w:bCs/>
          <w:sz w:val="22"/>
          <w:szCs w:val="22"/>
        </w:rPr>
        <w:t>https://acasestudy.com/what-is-qualitative-research-design-methods-and-types/</w:t>
      </w: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Pedrito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r w:rsidRPr="00A94DA6">
              <w:rPr>
                <w:rFonts w:ascii="Arial" w:eastAsia="Arial" w:hAnsi="Arial" w:cs="Arial"/>
                <w:sz w:val="22"/>
                <w:szCs w:val="22"/>
              </w:rPr>
              <w:t xml:space="preserve">BSCpE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Manarang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Consider adding how to verify the effectivity/ effectiveness of your disinfection device. Maximize the use of Arduino (example: sending sms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Add gsm shield for sending message to the owner of the item being sanitized. Apply this prototype to laboratory subjects, include the counting of object being sanitized. Provide clinical lab test result in front of your subject to denote that it is calibra</w:t>
            </w:r>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The data shown above are acquired from the filled-out Panel Evaluation Form in Google Forms. Should there be any error on this report, please notify the CpE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5C5ACF"/>
    <w:sectPr w:rsidR="00F9473A" w:rsidSect="004D4CC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F4EC2" w14:textId="77777777" w:rsidR="005C5ACF" w:rsidRDefault="005C5ACF">
      <w:r>
        <w:separator/>
      </w:r>
    </w:p>
  </w:endnote>
  <w:endnote w:type="continuationSeparator" w:id="0">
    <w:p w14:paraId="2AF51773" w14:textId="77777777" w:rsidR="005C5ACF" w:rsidRDefault="005C5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5C5ACF"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B6BEB" w14:textId="77777777" w:rsidR="005C5ACF" w:rsidRDefault="005C5ACF">
      <w:r>
        <w:separator/>
      </w:r>
    </w:p>
  </w:footnote>
  <w:footnote w:type="continuationSeparator" w:id="0">
    <w:p w14:paraId="13211F63" w14:textId="77777777" w:rsidR="005C5ACF" w:rsidRDefault="005C5A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5C5ACF">
    <w:pPr>
      <w:pBdr>
        <w:top w:val="nil"/>
        <w:left w:val="nil"/>
        <w:bottom w:val="nil"/>
        <w:right w:val="nil"/>
        <w:between w:val="nil"/>
      </w:pBdr>
      <w:tabs>
        <w:tab w:val="center" w:pos="4320"/>
        <w:tab w:val="right" w:pos="8640"/>
      </w:tabs>
      <w:jc w:val="right"/>
      <w:rPr>
        <w:color w:val="000000"/>
      </w:rPr>
    </w:pPr>
  </w:p>
  <w:p w14:paraId="0B8FB524" w14:textId="77777777" w:rsidR="00730594" w:rsidRDefault="005C5ACF">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2"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3"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4"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5"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6"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7"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8"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9"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50"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1"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5C5ACF">
    <w:pPr>
      <w:pStyle w:val="Header"/>
    </w:pPr>
  </w:p>
  <w:p w14:paraId="412663EB" w14:textId="77777777" w:rsidR="00A84269" w:rsidRDefault="005C5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4"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9"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0"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2"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6"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7"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8"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0"/>
  </w:num>
  <w:num w:numId="2" w16cid:durableId="1701082631">
    <w:abstractNumId w:val="14"/>
  </w:num>
  <w:num w:numId="3" w16cid:durableId="235361831">
    <w:abstractNumId w:val="1"/>
  </w:num>
  <w:num w:numId="4" w16cid:durableId="1674263507">
    <w:abstractNumId w:val="8"/>
  </w:num>
  <w:num w:numId="5" w16cid:durableId="624820768">
    <w:abstractNumId w:val="9"/>
  </w:num>
  <w:num w:numId="6" w16cid:durableId="975187191">
    <w:abstractNumId w:val="7"/>
  </w:num>
  <w:num w:numId="7" w16cid:durableId="577600015">
    <w:abstractNumId w:val="19"/>
  </w:num>
  <w:num w:numId="8" w16cid:durableId="1247767920">
    <w:abstractNumId w:val="17"/>
  </w:num>
  <w:num w:numId="9" w16cid:durableId="100421679">
    <w:abstractNumId w:val="5"/>
  </w:num>
  <w:num w:numId="10" w16cid:durableId="485632633">
    <w:abstractNumId w:val="2"/>
  </w:num>
  <w:num w:numId="11" w16cid:durableId="1901285529">
    <w:abstractNumId w:val="16"/>
  </w:num>
  <w:num w:numId="12" w16cid:durableId="1059089455">
    <w:abstractNumId w:val="18"/>
  </w:num>
  <w:num w:numId="13" w16cid:durableId="192615580">
    <w:abstractNumId w:val="10"/>
  </w:num>
  <w:num w:numId="14" w16cid:durableId="1449855695">
    <w:abstractNumId w:val="6"/>
  </w:num>
  <w:num w:numId="15" w16cid:durableId="1668439105">
    <w:abstractNumId w:val="13"/>
  </w:num>
  <w:num w:numId="16" w16cid:durableId="37095724">
    <w:abstractNumId w:val="0"/>
  </w:num>
  <w:num w:numId="17" w16cid:durableId="2125268614">
    <w:abstractNumId w:val="4"/>
  </w:num>
  <w:num w:numId="18" w16cid:durableId="747385743">
    <w:abstractNumId w:val="15"/>
  </w:num>
  <w:num w:numId="19" w16cid:durableId="1671447342">
    <w:abstractNumId w:val="3"/>
  </w:num>
  <w:num w:numId="20" w16cid:durableId="264315806">
    <w:abstractNumId w:val="12"/>
  </w:num>
  <w:num w:numId="21" w16cid:durableId="7336276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12A05"/>
    <w:rsid w:val="00014DB3"/>
    <w:rsid w:val="000319F9"/>
    <w:rsid w:val="00032C82"/>
    <w:rsid w:val="00033DD2"/>
    <w:rsid w:val="00050F8A"/>
    <w:rsid w:val="00086BA8"/>
    <w:rsid w:val="000A314A"/>
    <w:rsid w:val="000A3998"/>
    <w:rsid w:val="000D0779"/>
    <w:rsid w:val="000D0DA5"/>
    <w:rsid w:val="000E57B1"/>
    <w:rsid w:val="000F77A1"/>
    <w:rsid w:val="00111D35"/>
    <w:rsid w:val="0012201D"/>
    <w:rsid w:val="001222C3"/>
    <w:rsid w:val="001224C6"/>
    <w:rsid w:val="00131A1E"/>
    <w:rsid w:val="00133A95"/>
    <w:rsid w:val="00134E48"/>
    <w:rsid w:val="001430E5"/>
    <w:rsid w:val="00151136"/>
    <w:rsid w:val="001A059F"/>
    <w:rsid w:val="001A7411"/>
    <w:rsid w:val="001B4DD3"/>
    <w:rsid w:val="001B52A4"/>
    <w:rsid w:val="001D56B3"/>
    <w:rsid w:val="00202B1A"/>
    <w:rsid w:val="00212F65"/>
    <w:rsid w:val="00233AE4"/>
    <w:rsid w:val="00242F22"/>
    <w:rsid w:val="00244CE0"/>
    <w:rsid w:val="0025156D"/>
    <w:rsid w:val="00255F76"/>
    <w:rsid w:val="00256000"/>
    <w:rsid w:val="00256D08"/>
    <w:rsid w:val="00261EE6"/>
    <w:rsid w:val="00263EDB"/>
    <w:rsid w:val="00292323"/>
    <w:rsid w:val="0029760C"/>
    <w:rsid w:val="002B761F"/>
    <w:rsid w:val="002C51CB"/>
    <w:rsid w:val="002D4104"/>
    <w:rsid w:val="002D692E"/>
    <w:rsid w:val="002D6DD6"/>
    <w:rsid w:val="002E1D05"/>
    <w:rsid w:val="002E2560"/>
    <w:rsid w:val="002E54C1"/>
    <w:rsid w:val="002E563C"/>
    <w:rsid w:val="00310EDB"/>
    <w:rsid w:val="00325E14"/>
    <w:rsid w:val="00334764"/>
    <w:rsid w:val="00352D78"/>
    <w:rsid w:val="00374686"/>
    <w:rsid w:val="003A3CA9"/>
    <w:rsid w:val="003B096D"/>
    <w:rsid w:val="003B1F88"/>
    <w:rsid w:val="003B271B"/>
    <w:rsid w:val="003C7E76"/>
    <w:rsid w:val="003D1A12"/>
    <w:rsid w:val="003D61EF"/>
    <w:rsid w:val="003F37D4"/>
    <w:rsid w:val="00406CA7"/>
    <w:rsid w:val="00416CF5"/>
    <w:rsid w:val="0041757B"/>
    <w:rsid w:val="00422ADD"/>
    <w:rsid w:val="00454A74"/>
    <w:rsid w:val="00480ED2"/>
    <w:rsid w:val="00482D25"/>
    <w:rsid w:val="00484CF3"/>
    <w:rsid w:val="00496A0C"/>
    <w:rsid w:val="004A7B67"/>
    <w:rsid w:val="004A7FC5"/>
    <w:rsid w:val="004E7D9A"/>
    <w:rsid w:val="005051BC"/>
    <w:rsid w:val="00517ED4"/>
    <w:rsid w:val="00522703"/>
    <w:rsid w:val="005351EF"/>
    <w:rsid w:val="00543505"/>
    <w:rsid w:val="00544A49"/>
    <w:rsid w:val="00560353"/>
    <w:rsid w:val="00561870"/>
    <w:rsid w:val="005868DB"/>
    <w:rsid w:val="00594632"/>
    <w:rsid w:val="0059662B"/>
    <w:rsid w:val="005A3DA2"/>
    <w:rsid w:val="005A7DAB"/>
    <w:rsid w:val="005B4493"/>
    <w:rsid w:val="005C5ACF"/>
    <w:rsid w:val="005E4DD0"/>
    <w:rsid w:val="005F5DAD"/>
    <w:rsid w:val="006073B5"/>
    <w:rsid w:val="00620691"/>
    <w:rsid w:val="00627E87"/>
    <w:rsid w:val="006314B4"/>
    <w:rsid w:val="00643E3F"/>
    <w:rsid w:val="00644843"/>
    <w:rsid w:val="00670353"/>
    <w:rsid w:val="00672F07"/>
    <w:rsid w:val="006811D9"/>
    <w:rsid w:val="006934FF"/>
    <w:rsid w:val="00695886"/>
    <w:rsid w:val="006A44C2"/>
    <w:rsid w:val="006C4976"/>
    <w:rsid w:val="006D4263"/>
    <w:rsid w:val="006D6BCE"/>
    <w:rsid w:val="006E0C96"/>
    <w:rsid w:val="006E175C"/>
    <w:rsid w:val="00703D6A"/>
    <w:rsid w:val="00715E7E"/>
    <w:rsid w:val="0072666D"/>
    <w:rsid w:val="00741DB2"/>
    <w:rsid w:val="00746BB0"/>
    <w:rsid w:val="00750684"/>
    <w:rsid w:val="00755C93"/>
    <w:rsid w:val="00756F78"/>
    <w:rsid w:val="0076343C"/>
    <w:rsid w:val="007829E7"/>
    <w:rsid w:val="007870E6"/>
    <w:rsid w:val="00796A6D"/>
    <w:rsid w:val="007A5A93"/>
    <w:rsid w:val="007B332E"/>
    <w:rsid w:val="007C5E8D"/>
    <w:rsid w:val="007D3DE8"/>
    <w:rsid w:val="00834B76"/>
    <w:rsid w:val="00842528"/>
    <w:rsid w:val="00847819"/>
    <w:rsid w:val="00882436"/>
    <w:rsid w:val="00885DA4"/>
    <w:rsid w:val="00890D44"/>
    <w:rsid w:val="00891537"/>
    <w:rsid w:val="008A18C4"/>
    <w:rsid w:val="008A6254"/>
    <w:rsid w:val="008C28DB"/>
    <w:rsid w:val="008D387A"/>
    <w:rsid w:val="008D67EA"/>
    <w:rsid w:val="008E4C67"/>
    <w:rsid w:val="008F21AB"/>
    <w:rsid w:val="00901904"/>
    <w:rsid w:val="009070CB"/>
    <w:rsid w:val="00913E47"/>
    <w:rsid w:val="0092132A"/>
    <w:rsid w:val="00925E71"/>
    <w:rsid w:val="0093010D"/>
    <w:rsid w:val="00940D4B"/>
    <w:rsid w:val="00962410"/>
    <w:rsid w:val="009976B7"/>
    <w:rsid w:val="009A7095"/>
    <w:rsid w:val="009B2E88"/>
    <w:rsid w:val="009B3DC2"/>
    <w:rsid w:val="009D3A13"/>
    <w:rsid w:val="009D3B7D"/>
    <w:rsid w:val="009D3D5E"/>
    <w:rsid w:val="009E5A9F"/>
    <w:rsid w:val="00A00922"/>
    <w:rsid w:val="00A0509D"/>
    <w:rsid w:val="00A16484"/>
    <w:rsid w:val="00A16FF0"/>
    <w:rsid w:val="00A203F7"/>
    <w:rsid w:val="00A27BED"/>
    <w:rsid w:val="00A52117"/>
    <w:rsid w:val="00A54148"/>
    <w:rsid w:val="00A57A64"/>
    <w:rsid w:val="00A70913"/>
    <w:rsid w:val="00A72158"/>
    <w:rsid w:val="00A9424A"/>
    <w:rsid w:val="00AB54FA"/>
    <w:rsid w:val="00AC1BCC"/>
    <w:rsid w:val="00AC1D22"/>
    <w:rsid w:val="00AC423E"/>
    <w:rsid w:val="00B22EDE"/>
    <w:rsid w:val="00B23B3A"/>
    <w:rsid w:val="00B27C27"/>
    <w:rsid w:val="00B30207"/>
    <w:rsid w:val="00B36EE5"/>
    <w:rsid w:val="00B54E75"/>
    <w:rsid w:val="00B97170"/>
    <w:rsid w:val="00BA3091"/>
    <w:rsid w:val="00BA79D7"/>
    <w:rsid w:val="00BB2F94"/>
    <w:rsid w:val="00BB3905"/>
    <w:rsid w:val="00BF767A"/>
    <w:rsid w:val="00C0185E"/>
    <w:rsid w:val="00C21BE9"/>
    <w:rsid w:val="00C3297D"/>
    <w:rsid w:val="00C42E07"/>
    <w:rsid w:val="00C54DAF"/>
    <w:rsid w:val="00C661C3"/>
    <w:rsid w:val="00C74B9B"/>
    <w:rsid w:val="00C84C76"/>
    <w:rsid w:val="00CC2258"/>
    <w:rsid w:val="00CD62AC"/>
    <w:rsid w:val="00CF0AD0"/>
    <w:rsid w:val="00D03133"/>
    <w:rsid w:val="00D07910"/>
    <w:rsid w:val="00D16620"/>
    <w:rsid w:val="00D312A3"/>
    <w:rsid w:val="00D82B0F"/>
    <w:rsid w:val="00DC47CB"/>
    <w:rsid w:val="00DD0887"/>
    <w:rsid w:val="00DD49E4"/>
    <w:rsid w:val="00DE183D"/>
    <w:rsid w:val="00DE38E8"/>
    <w:rsid w:val="00DF4B0D"/>
    <w:rsid w:val="00E201E3"/>
    <w:rsid w:val="00E43FFA"/>
    <w:rsid w:val="00E5563F"/>
    <w:rsid w:val="00E84A12"/>
    <w:rsid w:val="00E92AF1"/>
    <w:rsid w:val="00EA0026"/>
    <w:rsid w:val="00EA0AC8"/>
    <w:rsid w:val="00EC09BD"/>
    <w:rsid w:val="00ED4D91"/>
    <w:rsid w:val="00ED5D71"/>
    <w:rsid w:val="00EE1E01"/>
    <w:rsid w:val="00EE6057"/>
    <w:rsid w:val="00F070B5"/>
    <w:rsid w:val="00F07765"/>
    <w:rsid w:val="00F2024F"/>
    <w:rsid w:val="00F214F9"/>
    <w:rsid w:val="00F31661"/>
    <w:rsid w:val="00F55C38"/>
    <w:rsid w:val="00F56053"/>
    <w:rsid w:val="00F607AD"/>
    <w:rsid w:val="00FA458F"/>
    <w:rsid w:val="00FA5744"/>
    <w:rsid w:val="00FB1871"/>
    <w:rsid w:val="00FB46EC"/>
    <w:rsid w:val="00FF179A"/>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orldometers.info/coronaviru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nationalacademies.org/based-on-science/covid-19-does-ultraviolet-light-kill-the-coronavirus"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ibbr.com/methodology/quantitative-research/"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11/PHP.13269" TargetMode="Externa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39</Pages>
  <Words>6055</Words>
  <Characters>34516</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87</cp:revision>
  <cp:lastPrinted>2022-03-12T04:35:00Z</cp:lastPrinted>
  <dcterms:created xsi:type="dcterms:W3CDTF">2022-03-07T06:46:00Z</dcterms:created>
  <dcterms:modified xsi:type="dcterms:W3CDTF">2022-06-11T02:52:00Z</dcterms:modified>
</cp:coreProperties>
</file>