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2CE44041" w14:textId="7C21780F" w:rsidR="00517ED4" w:rsidRDefault="00BC5932" w:rsidP="00517ED4">
      <w:pPr>
        <w:jc w:val="center"/>
        <w:rPr>
          <w:rFonts w:ascii="Arial" w:eastAsia="Arial" w:hAnsi="Arial" w:cs="Arial"/>
          <w:b/>
        </w:rPr>
      </w:pPr>
      <w:r w:rsidRPr="00BC5932">
        <w:rPr>
          <w:rFonts w:ascii="Arial" w:eastAsia="Arial" w:hAnsi="Arial" w:cs="Arial"/>
          <w:b/>
          <w:sz w:val="28"/>
          <w:szCs w:val="28"/>
        </w:rPr>
        <w:t>EFFECT OF ULTRAVIOLET RADIATION ON MICROBIAL GROWTH OF MICROORGANISMS USING AUTOMATIC DISINFECTION BOX UTILIZING ARDUINO MICROCONTROLLER</w:t>
      </w: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proofErr w:type="spellStart"/>
      <w:r w:rsidR="00E201E3">
        <w:rPr>
          <w:rFonts w:ascii="Arial" w:eastAsia="Arial" w:hAnsi="Arial" w:cs="Arial"/>
          <w:sz w:val="22"/>
          <w:szCs w:val="22"/>
        </w:rPr>
        <w:t>Worldometer</w:t>
      </w:r>
      <w:proofErr w:type="spellEnd"/>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w:t>
      </w:r>
      <w:proofErr w:type="spellStart"/>
      <w:r>
        <w:rPr>
          <w:rFonts w:ascii="Arial" w:eastAsia="Arial" w:hAnsi="Arial" w:cs="Arial"/>
          <w:sz w:val="22"/>
          <w:szCs w:val="22"/>
        </w:rPr>
        <w:t>NationalAcademies</w:t>
      </w:r>
      <w:proofErr w:type="spellEnd"/>
      <w:r>
        <w:rPr>
          <w:rFonts w:ascii="Arial" w:eastAsia="Arial" w:hAnsi="Arial" w:cs="Arial"/>
          <w:sz w:val="22"/>
          <w:szCs w:val="22"/>
        </w:rPr>
        <w:t xml:space="preserve">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77777777"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t xml:space="preserve">Satisfaction </w:t>
      </w:r>
    </w:p>
    <w:p w14:paraId="6B7D8508" w14:textId="3DC3769F" w:rsidR="00741DB2" w:rsidRPr="00416CF5"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t>value for money</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6092F628"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 xml:space="preserve">4a. The overall user rating of the device is very dissatisfied. </w:t>
      </w:r>
    </w:p>
    <w:p w14:paraId="7ED6D4C5" w14:textId="307BAE6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 is it’s not good value for money at all.</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433BE3AA"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xml:space="preserve">. The device will have a conveyor belt to move the objects and provide </w:t>
      </w:r>
      <w:r w:rsidRPr="00F07765">
        <w:rPr>
          <w:rFonts w:ascii="Arial" w:eastAsia="Arial" w:hAnsi="Arial" w:cs="Arial"/>
          <w:sz w:val="22"/>
          <w:szCs w:val="22"/>
        </w:rPr>
        <w:lastRenderedPageBreak/>
        <w:t>controlled movement for automated disinfection. The conveyor belt will have an object sensor that will start to move the object inside the device and begin the disinfection.</w:t>
      </w:r>
    </w:p>
    <w:p w14:paraId="6DF5CF83" w14:textId="1DD8F9E0"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and determining the overall user rating of the device in terms of satisfaction and value for money.</w:t>
      </w:r>
    </w:p>
    <w:p w14:paraId="732C904C" w14:textId="3067710D"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w:t>
      </w:r>
      <w:r w:rsidR="00BB2F94">
        <w:rPr>
          <w:rFonts w:ascii="Arial" w:eastAsia="Arial" w:hAnsi="Arial" w:cs="Arial"/>
          <w:sz w:val="22"/>
          <w:szCs w:val="22"/>
        </w:rPr>
        <w:t>sample</w:t>
      </w:r>
      <w:r>
        <w:rPr>
          <w:rFonts w:ascii="Arial" w:eastAsia="Arial" w:hAnsi="Arial" w:cs="Arial"/>
          <w:sz w:val="22"/>
          <w:szCs w:val="22"/>
        </w:rPr>
        <w:t xml:space="preserve"> for the experiment will be limited to </w:t>
      </w:r>
      <w:r w:rsidR="00BB2F94" w:rsidRPr="00BB2F94">
        <w:rPr>
          <w:rFonts w:ascii="Arial" w:eastAsia="Arial" w:hAnsi="Arial" w:cs="Arial"/>
          <w:sz w:val="22"/>
          <w:szCs w:val="22"/>
        </w:rPr>
        <w:t>Staphylococcus aureus</w:t>
      </w:r>
      <w:r w:rsidR="00BB2F94">
        <w:rPr>
          <w:rFonts w:ascii="Arial" w:eastAsia="Arial" w:hAnsi="Arial" w:cs="Arial"/>
          <w:sz w:val="22"/>
          <w:szCs w:val="22"/>
        </w:rPr>
        <w:t>.</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lastRenderedPageBreak/>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proofErr w:type="gramStart"/>
      <w:r w:rsidRPr="00672F07">
        <w:rPr>
          <w:rFonts w:ascii="Arial" w:eastAsia="Arial" w:hAnsi="Arial" w:cs="Arial"/>
          <w:sz w:val="22"/>
          <w:szCs w:val="22"/>
        </w:rPr>
        <w:t>low.Only</w:t>
      </w:r>
      <w:proofErr w:type="spellEnd"/>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15EC458A"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t>
      </w:r>
      <w:r w:rsidR="00086BA8">
        <w:rPr>
          <w:rFonts w:ascii="Arial" w:eastAsia="Arial" w:hAnsi="Arial" w:cs="Arial"/>
          <w:sz w:val="22"/>
          <w:szCs w:val="22"/>
        </w:rPr>
        <w:t>are</w:t>
      </w:r>
      <w:r w:rsidRPr="00E5563F">
        <w:rPr>
          <w:rFonts w:ascii="Arial" w:eastAsia="Arial" w:hAnsi="Arial" w:cs="Arial"/>
          <w:sz w:val="22"/>
          <w:szCs w:val="22"/>
        </w:rPr>
        <w:t xml:space="preserve"> use quantitative experimental research design </w:t>
      </w:r>
      <w:r w:rsidR="006C4976">
        <w:rPr>
          <w:rFonts w:ascii="Arial" w:eastAsia="Arial" w:hAnsi="Arial" w:cs="Arial"/>
          <w:sz w:val="22"/>
          <w:szCs w:val="22"/>
        </w:rPr>
        <w:t>for statement of the problem 1 to 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proofErr w:type="gramStart"/>
      <w:r w:rsidR="00086BA8">
        <w:rPr>
          <w:rFonts w:ascii="Arial" w:eastAsia="Arial" w:hAnsi="Arial" w:cs="Arial"/>
          <w:sz w:val="22"/>
          <w:szCs w:val="22"/>
        </w:rPr>
        <w:t>are</w:t>
      </w:r>
      <w:proofErr w:type="gramEnd"/>
      <w:r w:rsidR="00BB3905">
        <w:rPr>
          <w:rFonts w:ascii="Arial" w:eastAsia="Arial" w:hAnsi="Arial" w:cs="Arial"/>
          <w:sz w:val="22"/>
          <w:szCs w:val="22"/>
        </w:rPr>
        <w:t xml:space="preserve"> used for statement of the problem </w:t>
      </w:r>
      <w:r w:rsidR="001222C3">
        <w:rPr>
          <w:rFonts w:ascii="Arial" w:eastAsia="Arial" w:hAnsi="Arial" w:cs="Arial"/>
          <w:sz w:val="22"/>
          <w:szCs w:val="22"/>
        </w:rPr>
        <w:t>4</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58FC46BB"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 xml:space="preserve">-test, ANOVA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86BA8">
        <w:rPr>
          <w:rFonts w:ascii="Arial" w:eastAsia="Arial" w:hAnsi="Arial" w:cs="Arial"/>
          <w:sz w:val="22"/>
          <w:szCs w:val="22"/>
        </w:rPr>
        <w:t xml:space="preserve">Disk diffusion technique and spread plate technique protocol are used in the </w:t>
      </w:r>
      <w:r w:rsidRPr="00E5563F">
        <w:rPr>
          <w:rFonts w:ascii="Arial" w:eastAsia="Arial" w:hAnsi="Arial" w:cs="Arial"/>
          <w:sz w:val="22"/>
          <w:szCs w:val="22"/>
        </w:rPr>
        <w:t xml:space="preserve">experiment. </w:t>
      </w:r>
    </w:p>
    <w:p w14:paraId="2BF42AD9" w14:textId="20159870"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target</w:t>
      </w:r>
      <w:r w:rsidR="00B30207">
        <w:rPr>
          <w:rFonts w:ascii="Arial" w:eastAsia="Arial" w:hAnsi="Arial" w:cs="Arial"/>
          <w:sz w:val="22"/>
          <w:szCs w:val="22"/>
        </w:rPr>
        <w:t xml:space="preserve"> sample </w:t>
      </w:r>
      <w:r w:rsidR="00484CF3">
        <w:rPr>
          <w:rFonts w:ascii="Arial" w:eastAsia="Arial" w:hAnsi="Arial" w:cs="Arial"/>
          <w:sz w:val="22"/>
          <w:szCs w:val="22"/>
        </w:rPr>
        <w:t xml:space="preserve">of </w:t>
      </w:r>
      <w:r w:rsidR="00AC423E">
        <w:rPr>
          <w:rFonts w:ascii="Arial" w:eastAsia="Arial" w:hAnsi="Arial" w:cs="Arial"/>
          <w:sz w:val="22"/>
          <w:szCs w:val="22"/>
        </w:rPr>
        <w:t xml:space="preserve">the experiment </w:t>
      </w:r>
      <w:r w:rsidR="00B30207">
        <w:rPr>
          <w:rFonts w:ascii="Arial" w:eastAsia="Arial" w:hAnsi="Arial" w:cs="Arial"/>
          <w:sz w:val="22"/>
          <w:szCs w:val="22"/>
        </w:rPr>
        <w:t>is s</w:t>
      </w:r>
      <w:r w:rsidR="00B30207" w:rsidRPr="00B30207">
        <w:rPr>
          <w:rFonts w:ascii="Arial" w:eastAsia="Arial" w:hAnsi="Arial" w:cs="Arial"/>
          <w:sz w:val="22"/>
          <w:szCs w:val="22"/>
        </w:rPr>
        <w:t>taphylococcus aureus</w:t>
      </w:r>
      <w:r w:rsidR="00B30207">
        <w:rPr>
          <w:rFonts w:ascii="Arial" w:eastAsia="Arial" w:hAnsi="Arial" w:cs="Arial"/>
          <w:sz w:val="22"/>
          <w:szCs w:val="22"/>
        </w:rPr>
        <w:t>.</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71DBB28F" w:rsidR="00750684" w:rsidRDefault="00750684" w:rsidP="00BB3905">
      <w:pPr>
        <w:tabs>
          <w:tab w:val="left" w:pos="142"/>
        </w:tabs>
        <w:spacing w:line="480" w:lineRule="auto"/>
        <w:ind w:right="135"/>
        <w:jc w:val="both"/>
        <w:rPr>
          <w:rFonts w:ascii="Arial" w:eastAsia="Arial" w:hAnsi="Arial" w:cs="Arial"/>
          <w:b/>
          <w:sz w:val="22"/>
          <w:szCs w:val="22"/>
        </w:rPr>
      </w:pPr>
    </w:p>
    <w:p w14:paraId="145DF9F5" w14:textId="744AF5F5" w:rsidR="008D387A" w:rsidRDefault="008D387A" w:rsidP="00BB3905">
      <w:pPr>
        <w:tabs>
          <w:tab w:val="left" w:pos="142"/>
        </w:tabs>
        <w:spacing w:line="480" w:lineRule="auto"/>
        <w:ind w:right="135"/>
        <w:jc w:val="both"/>
        <w:rPr>
          <w:rFonts w:ascii="Arial" w:eastAsia="Arial" w:hAnsi="Arial" w:cs="Arial"/>
          <w:b/>
          <w:sz w:val="22"/>
          <w:szCs w:val="22"/>
        </w:rPr>
      </w:pPr>
    </w:p>
    <w:p w14:paraId="7ACA9C8E" w14:textId="77777777" w:rsidR="008D387A" w:rsidRDefault="008D387A"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CE29D98" w:rsidR="002E1D05" w:rsidRDefault="00FF179A" w:rsidP="00FF179A">
      <w:pPr>
        <w:keepNext/>
        <w:tabs>
          <w:tab w:val="left" w:pos="142"/>
        </w:tabs>
        <w:spacing w:line="480" w:lineRule="auto"/>
        <w:ind w:left="142" w:right="135"/>
        <w:jc w:val="center"/>
      </w:pPr>
      <w:r>
        <w:rPr>
          <w:noProof/>
        </w:rPr>
        <w:drawing>
          <wp:inline distT="0" distB="0" distL="0" distR="0" wp14:anchorId="6EABE03B" wp14:editId="13995871">
            <wp:extent cx="4842933" cy="4596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099" t="1401" r="4616" b="3523"/>
                    <a:stretch/>
                  </pic:blipFill>
                  <pic:spPr bwMode="auto">
                    <a:xfrm>
                      <a:off x="0" y="0"/>
                      <a:ext cx="4843596" cy="4597394"/>
                    </a:xfrm>
                    <a:prstGeom prst="rect">
                      <a:avLst/>
                    </a:prstGeom>
                    <a:noFill/>
                    <a:ln>
                      <a:noFill/>
                    </a:ln>
                    <a:extLst>
                      <a:ext uri="{53640926-AAD7-44D8-BBD7-CCE9431645EC}">
                        <a14:shadowObscured xmlns:a14="http://schemas.microsoft.com/office/drawing/2010/main"/>
                      </a:ext>
                    </a:extLst>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0219ED77"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 xml:space="preserve">in </w:t>
      </w:r>
      <w:r w:rsidR="0041757B">
        <w:rPr>
          <w:rFonts w:ascii="Arial" w:eastAsia="Arial" w:hAnsi="Arial" w:cs="Arial"/>
          <w:sz w:val="22"/>
          <w:szCs w:val="22"/>
        </w:rPr>
        <w:lastRenderedPageBreak/>
        <w:t>statement of the problem 3</w:t>
      </w:r>
      <w:r w:rsidR="006314B4">
        <w:rPr>
          <w:rFonts w:ascii="Arial" w:eastAsia="Arial" w:hAnsi="Arial" w:cs="Arial"/>
          <w:sz w:val="22"/>
          <w:szCs w:val="22"/>
        </w:rPr>
        <w:t>a – 3b</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083021AA" w:rsidR="00D76252" w:rsidRDefault="00D76252"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Agar</w:t>
      </w:r>
    </w:p>
    <w:p w14:paraId="39883E77" w14:textId="4F3A0265" w:rsidR="00D76252" w:rsidRDefault="00D76252"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Petri plate</w:t>
      </w:r>
    </w:p>
    <w:p w14:paraId="7F7AAD50" w14:textId="1CB51DA5" w:rsidR="00D76252" w:rsidRDefault="006935CB"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Medical </w:t>
      </w:r>
      <w:r w:rsidR="00D76252">
        <w:rPr>
          <w:rFonts w:ascii="Arial" w:eastAsia="Arial" w:hAnsi="Arial" w:cs="Arial"/>
          <w:sz w:val="22"/>
          <w:szCs w:val="22"/>
        </w:rPr>
        <w:t xml:space="preserve">cotton </w:t>
      </w:r>
      <w:r>
        <w:rPr>
          <w:rFonts w:ascii="Arial" w:eastAsia="Arial" w:hAnsi="Arial" w:cs="Arial"/>
          <w:sz w:val="22"/>
          <w:szCs w:val="22"/>
        </w:rPr>
        <w:t>swap</w:t>
      </w:r>
    </w:p>
    <w:p w14:paraId="7A758D07" w14:textId="4670F2F8" w:rsidR="00D76252" w:rsidRDefault="00D76252"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Cling wrap</w:t>
      </w:r>
    </w:p>
    <w:p w14:paraId="7625F8DF" w14:textId="4FE85051" w:rsidR="00D76252" w:rsidRDefault="00D76252"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Pressure cooker</w:t>
      </w:r>
    </w:p>
    <w:p w14:paraId="49CF77B5" w14:textId="07CAAB81" w:rsidR="00D76252" w:rsidRPr="00D76252" w:rsidRDefault="00D76252" w:rsidP="006935CB">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ADB</w:t>
      </w:r>
    </w:p>
    <w:p w14:paraId="7C3C9BBB" w14:textId="22D59B85" w:rsidR="002502F9" w:rsidRP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Mix Design</w:t>
      </w:r>
      <w:r w:rsidR="00F073D0">
        <w:rPr>
          <w:rFonts w:ascii="Arial" w:eastAsia="Arial" w:hAnsi="Arial" w:cs="Arial"/>
          <w:b/>
          <w:bCs/>
          <w:sz w:val="22"/>
          <w:szCs w:val="22"/>
        </w:rPr>
        <w:t xml:space="preserve"> - NA</w:t>
      </w:r>
    </w:p>
    <w:p w14:paraId="3C2F45B4" w14:textId="5E633422" w:rsidR="002502F9" w:rsidRP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Specimen Details</w:t>
      </w:r>
      <w:r w:rsidR="00F073D0">
        <w:rPr>
          <w:rFonts w:ascii="Arial" w:eastAsia="Arial" w:hAnsi="Arial" w:cs="Arial"/>
          <w:b/>
          <w:bCs/>
          <w:sz w:val="22"/>
          <w:szCs w:val="22"/>
        </w:rPr>
        <w:t xml:space="preserve"> - NA</w:t>
      </w:r>
    </w:p>
    <w:p w14:paraId="7C91CC19" w14:textId="7E4B37FD" w:rsidR="002502F9" w:rsidRP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 xml:space="preserve">Laboratory Experiment/Field </w:t>
      </w:r>
      <w:r w:rsidR="00F073D0">
        <w:rPr>
          <w:rFonts w:ascii="Arial" w:eastAsia="Arial" w:hAnsi="Arial" w:cs="Arial"/>
          <w:b/>
          <w:bCs/>
          <w:sz w:val="22"/>
          <w:szCs w:val="22"/>
        </w:rPr>
        <w:t>– home address</w:t>
      </w:r>
      <w:r w:rsidR="00D51047">
        <w:rPr>
          <w:rFonts w:ascii="Arial" w:eastAsia="Arial" w:hAnsi="Arial" w:cs="Arial"/>
          <w:b/>
          <w:bCs/>
          <w:sz w:val="22"/>
          <w:szCs w:val="22"/>
        </w:rPr>
        <w:tab/>
      </w:r>
    </w:p>
    <w:p w14:paraId="7865954C" w14:textId="1DB799A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Experiment</w:t>
      </w:r>
    </w:p>
    <w:p w14:paraId="5D30F533" w14:textId="77777777" w:rsidR="006935CB" w:rsidRPr="006935CB" w:rsidRDefault="006935CB" w:rsidP="006935CB">
      <w:pPr>
        <w:tabs>
          <w:tab w:val="left" w:pos="142"/>
        </w:tabs>
        <w:spacing w:line="480" w:lineRule="auto"/>
        <w:ind w:left="142" w:right="135" w:firstLine="630"/>
        <w:jc w:val="both"/>
        <w:rPr>
          <w:rFonts w:ascii="Arial" w:eastAsia="Arial" w:hAnsi="Arial" w:cs="Arial"/>
          <w:i/>
          <w:iCs/>
          <w:sz w:val="22"/>
          <w:szCs w:val="22"/>
        </w:rPr>
      </w:pPr>
      <w:r w:rsidRPr="006935CB">
        <w:rPr>
          <w:rFonts w:ascii="Arial" w:eastAsia="Arial" w:hAnsi="Arial" w:cs="Arial"/>
          <w:i/>
          <w:iCs/>
          <w:sz w:val="22"/>
          <w:szCs w:val="22"/>
        </w:rPr>
        <w:t>Disinfecting using UV Light</w:t>
      </w:r>
    </w:p>
    <w:p w14:paraId="3A3B8D01" w14:textId="23BFA4ED"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lastRenderedPageBreak/>
        <w:t xml:space="preserve">Prepare 3 pencils that are equally exposed to normal condition. Afterwards, prepare 3   agar plates. Place the pencil inside the biosafety cabinet and expose it to desire duration of time. Now, place the prepared agar plate inside the biosafety cabinet. Using the </w:t>
      </w:r>
      <w:r w:rsidR="00F073D0" w:rsidRPr="006935CB">
        <w:rPr>
          <w:rFonts w:ascii="Arial" w:eastAsia="Arial" w:hAnsi="Arial" w:cs="Arial"/>
          <w:sz w:val="22"/>
          <w:szCs w:val="22"/>
        </w:rPr>
        <w:t>sterilized</w:t>
      </w:r>
      <w:r w:rsidR="00F073D0">
        <w:rPr>
          <w:rFonts w:ascii="Arial" w:eastAsia="Arial" w:hAnsi="Arial" w:cs="Arial"/>
          <w:sz w:val="22"/>
          <w:szCs w:val="22"/>
        </w:rPr>
        <w:t xml:space="preserve"> medical</w:t>
      </w:r>
      <w:r w:rsidRPr="006935CB">
        <w:rPr>
          <w:rFonts w:ascii="Arial" w:eastAsia="Arial" w:hAnsi="Arial" w:cs="Arial"/>
          <w:sz w:val="22"/>
          <w:szCs w:val="22"/>
        </w:rPr>
        <w:t xml:space="preserve"> cotton buds, swab the surface of the pencil.</w:t>
      </w:r>
      <w:r w:rsidR="00F073D0">
        <w:rPr>
          <w:rFonts w:ascii="Arial" w:eastAsia="Arial" w:hAnsi="Arial" w:cs="Arial"/>
          <w:sz w:val="22"/>
          <w:szCs w:val="22"/>
        </w:rPr>
        <w:t xml:space="preserve"> </w:t>
      </w:r>
      <w:r w:rsidR="00F073D0" w:rsidRPr="006935CB">
        <w:rPr>
          <w:rFonts w:ascii="Arial" w:eastAsia="Arial" w:hAnsi="Arial" w:cs="Arial"/>
          <w:sz w:val="22"/>
          <w:szCs w:val="22"/>
        </w:rPr>
        <w:t>Next, open</w:t>
      </w:r>
      <w:r w:rsidRPr="006935CB">
        <w:rPr>
          <w:rFonts w:ascii="Arial" w:eastAsia="Arial" w:hAnsi="Arial" w:cs="Arial"/>
          <w:sz w:val="22"/>
          <w:szCs w:val="22"/>
        </w:rPr>
        <w:t xml:space="preserve"> the agar plate and swab the cotton buds in it. Lastly, secure the plate using cling wrap. the </w:t>
      </w:r>
      <w:r w:rsidR="00F073D0" w:rsidRPr="006935CB">
        <w:rPr>
          <w:rFonts w:ascii="Arial" w:eastAsia="Arial" w:hAnsi="Arial" w:cs="Arial"/>
          <w:sz w:val="22"/>
          <w:szCs w:val="22"/>
        </w:rPr>
        <w:t>procedure</w:t>
      </w:r>
      <w:r w:rsidRPr="006935CB">
        <w:rPr>
          <w:rFonts w:ascii="Arial" w:eastAsia="Arial" w:hAnsi="Arial" w:cs="Arial"/>
          <w:sz w:val="22"/>
          <w:szCs w:val="22"/>
        </w:rPr>
        <w:t xml:space="preserve"> should be done with the remaining pencils. For the positive control, swab the pencils before it was exposed </w:t>
      </w:r>
      <w:r w:rsidR="00F073D0" w:rsidRPr="006935CB">
        <w:rPr>
          <w:rFonts w:ascii="Arial" w:eastAsia="Arial" w:hAnsi="Arial" w:cs="Arial"/>
          <w:sz w:val="22"/>
          <w:szCs w:val="22"/>
        </w:rPr>
        <w:t>to UV</w:t>
      </w:r>
      <w:r w:rsidRPr="006935CB">
        <w:rPr>
          <w:rFonts w:ascii="Arial" w:eastAsia="Arial" w:hAnsi="Arial" w:cs="Arial"/>
          <w:sz w:val="22"/>
          <w:szCs w:val="22"/>
        </w:rPr>
        <w:t xml:space="preserve"> light </w:t>
      </w:r>
      <w:r w:rsidR="00F073D0" w:rsidRPr="006935CB">
        <w:rPr>
          <w:rFonts w:ascii="Arial" w:eastAsia="Arial" w:hAnsi="Arial" w:cs="Arial"/>
          <w:sz w:val="22"/>
          <w:szCs w:val="22"/>
        </w:rPr>
        <w:t>and transfer</w:t>
      </w:r>
      <w:r w:rsidRPr="006935CB">
        <w:rPr>
          <w:rFonts w:ascii="Arial" w:eastAsia="Arial" w:hAnsi="Arial" w:cs="Arial"/>
          <w:sz w:val="22"/>
          <w:szCs w:val="22"/>
        </w:rPr>
        <w:t xml:space="preserve"> the swab into the agar plate. For the negative control, just leave an empty agar plate.</w:t>
      </w:r>
    </w:p>
    <w:p w14:paraId="199D3349" w14:textId="77777777"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p>
    <w:p w14:paraId="3EC53BC8" w14:textId="77777777" w:rsidR="006935CB" w:rsidRPr="006935CB" w:rsidRDefault="006935CB" w:rsidP="006935CB">
      <w:pPr>
        <w:tabs>
          <w:tab w:val="left" w:pos="142"/>
        </w:tabs>
        <w:spacing w:line="480" w:lineRule="auto"/>
        <w:ind w:left="142" w:right="135" w:firstLine="630"/>
        <w:jc w:val="both"/>
        <w:rPr>
          <w:rFonts w:ascii="Arial" w:eastAsia="Arial" w:hAnsi="Arial" w:cs="Arial"/>
          <w:i/>
          <w:iCs/>
          <w:sz w:val="22"/>
          <w:szCs w:val="22"/>
        </w:rPr>
      </w:pPr>
      <w:r w:rsidRPr="006935CB">
        <w:rPr>
          <w:rFonts w:ascii="Arial" w:eastAsia="Arial" w:hAnsi="Arial" w:cs="Arial"/>
          <w:i/>
          <w:iCs/>
          <w:sz w:val="22"/>
          <w:szCs w:val="22"/>
        </w:rPr>
        <w:t>Preparation of Agar plates</w:t>
      </w:r>
    </w:p>
    <w:p w14:paraId="2F932D57" w14:textId="77777777"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Sterilize the petri plates using the pressure cooker.</w:t>
      </w:r>
    </w:p>
    <w:p w14:paraId="3C3F3999" w14:textId="77777777"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Create a 500 mL nutrient agar solution by dissolving the premixed nutrient agar into boiling water.</w:t>
      </w:r>
    </w:p>
    <w:p w14:paraId="60917800" w14:textId="77777777"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Mix continuously until the nutrient agar was fully dissolved.</w:t>
      </w:r>
    </w:p>
    <w:p w14:paraId="47B57489" w14:textId="77777777"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In a sterile environment, pour 50 mL on each petri dish.</w:t>
      </w:r>
    </w:p>
    <w:p w14:paraId="17449220" w14:textId="77777777"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Cover the plates well and avoid long exposure to air.</w:t>
      </w:r>
    </w:p>
    <w:p w14:paraId="278EA790" w14:textId="3CA68DBF" w:rsidR="006935CB" w:rsidRPr="006935CB" w:rsidRDefault="006935CB" w:rsidP="006935CB">
      <w:pPr>
        <w:tabs>
          <w:tab w:val="left" w:pos="142"/>
        </w:tabs>
        <w:spacing w:line="480" w:lineRule="auto"/>
        <w:ind w:left="142" w:right="135" w:firstLine="630"/>
        <w:jc w:val="both"/>
        <w:rPr>
          <w:rFonts w:ascii="Arial" w:eastAsia="Arial" w:hAnsi="Arial" w:cs="Arial"/>
          <w:sz w:val="22"/>
          <w:szCs w:val="22"/>
        </w:rPr>
      </w:pPr>
      <w:r w:rsidRPr="006935CB">
        <w:rPr>
          <w:rFonts w:ascii="Arial" w:eastAsia="Arial" w:hAnsi="Arial" w:cs="Arial"/>
          <w:sz w:val="22"/>
          <w:szCs w:val="22"/>
        </w:rPr>
        <w:t>Let it cool and settle.</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5A737550" w14:textId="0B54D969" w:rsidR="00480ED2" w:rsidRPr="003C7E76" w:rsidRDefault="008D67EA" w:rsidP="003C7E76">
      <w:pPr>
        <w:spacing w:line="480" w:lineRule="auto"/>
        <w:ind w:firstLine="720"/>
        <w:rPr>
          <w:rFonts w:ascii="Arial" w:eastAsia="Arial" w:hAnsi="Arial" w:cs="Arial"/>
          <w:color w:val="000000" w:themeColor="text1"/>
          <w:sz w:val="22"/>
          <w:szCs w:val="22"/>
        </w:rPr>
      </w:pPr>
      <w:r w:rsidRPr="008D67EA">
        <w:rPr>
          <w:rFonts w:ascii="Arial" w:eastAsia="Arial" w:hAnsi="Arial" w:cs="Arial"/>
          <w:color w:val="000000" w:themeColor="text1"/>
          <w:sz w:val="22"/>
          <w:szCs w:val="22"/>
        </w:rPr>
        <w:t>The researchers’ components of the proposed system are Arduino uno r3 for microcontroller board. 10 ohms and 100 ohms resistors, passive infrared sensor, a Grove LED display 16x2 IC2, GSM module, sim900 GPRS shield, wire, 5v power supply and lastly</w:t>
      </w:r>
      <w:r>
        <w:rPr>
          <w:rFonts w:ascii="Arial" w:eastAsia="Arial" w:hAnsi="Arial" w:cs="Arial"/>
          <w:color w:val="000000" w:themeColor="text1"/>
          <w:sz w:val="22"/>
          <w:szCs w:val="22"/>
        </w:rPr>
        <w:t xml:space="preserve"> the 254nm UV-C bulb.</w:t>
      </w:r>
    </w:p>
    <w:p w14:paraId="4143A917" w14:textId="0B271DBA"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7777777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researchers come up with the following model dimension. </w:t>
      </w:r>
    </w:p>
    <w:p w14:paraId="1BB7ED11"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lastRenderedPageBreak/>
        <w:t>*Insert model dimension image here*</w:t>
      </w:r>
    </w:p>
    <w:p w14:paraId="7A0E74AC" w14:textId="77777777"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And to finish, the device must also be pleasant to look at and have the capability to blend to commercial sanitation chambers in market. The researchers come up with the following model design.  </w:t>
      </w:r>
    </w:p>
    <w:p w14:paraId="179EDFFA"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design image here*</w:t>
      </w:r>
    </w:p>
    <w:p w14:paraId="76AC294E" w14:textId="4503261A"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satisfaction and cost.  </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1F4F0A9E" w14:textId="77777777" w:rsidR="00FB46EC" w:rsidRDefault="00FB46EC" w:rsidP="00FB46EC">
      <w:pPr>
        <w:spacing w:line="480" w:lineRule="auto"/>
        <w:ind w:firstLine="720"/>
        <w:jc w:val="both"/>
        <w:rPr>
          <w:rFonts w:ascii="Arial" w:hAnsi="Arial" w:cs="Arial"/>
          <w:sz w:val="22"/>
          <w:szCs w:val="22"/>
        </w:rPr>
      </w:pPr>
      <w:r w:rsidRPr="00FB46EC">
        <w:rPr>
          <w:rFonts w:ascii="Arial" w:hAnsi="Arial" w:cs="Arial"/>
          <w:sz w:val="22"/>
          <w:szCs w:val="22"/>
        </w:rPr>
        <w:t>The following are the materials used for the disinfection box.</w:t>
      </w:r>
    </w:p>
    <w:p w14:paraId="329BEC96" w14:textId="2266A2A4" w:rsidR="00480ED2" w:rsidRPr="00012A05" w:rsidRDefault="00FB46EC" w:rsidP="00012A05">
      <w:pPr>
        <w:spacing w:line="480" w:lineRule="auto"/>
        <w:ind w:firstLine="720"/>
        <w:jc w:val="both"/>
        <w:rPr>
          <w:rFonts w:ascii="Arial" w:hAnsi="Arial" w:cs="Arial"/>
          <w:sz w:val="22"/>
          <w:szCs w:val="22"/>
        </w:rPr>
      </w:pPr>
      <w:r w:rsidRPr="00FB46EC">
        <w:rPr>
          <w:rFonts w:ascii="Arial" w:hAnsi="Arial" w:cs="Arial"/>
          <w:sz w:val="22"/>
          <w:szCs w:val="22"/>
        </w:rPr>
        <w:t>L- bracket or angle bar</w:t>
      </w:r>
      <w:r>
        <w:rPr>
          <w:rFonts w:ascii="Arial" w:hAnsi="Arial" w:cs="Arial"/>
          <w:sz w:val="22"/>
          <w:szCs w:val="22"/>
        </w:rPr>
        <w:t xml:space="preserve"> </w:t>
      </w:r>
      <w:r w:rsidRPr="00FB46EC">
        <w:rPr>
          <w:rFonts w:ascii="Arial" w:hAnsi="Arial" w:cs="Arial"/>
          <w:sz w:val="22"/>
          <w:szCs w:val="22"/>
        </w:rPr>
        <w:t>¼ x 1 in size. Galvanized steel sheet with measurement of 4x8 in .9 thickness. Nylon</w:t>
      </w:r>
      <w:r>
        <w:rPr>
          <w:rFonts w:ascii="Arial" w:hAnsi="Arial" w:cs="Arial"/>
          <w:sz w:val="22"/>
          <w:szCs w:val="22"/>
        </w:rPr>
        <w:t xml:space="preserve"> </w:t>
      </w:r>
      <w:r w:rsidRPr="00FB46EC">
        <w:rPr>
          <w:rFonts w:ascii="Arial" w:hAnsi="Arial" w:cs="Arial"/>
          <w:sz w:val="22"/>
          <w:szCs w:val="22"/>
        </w:rPr>
        <w:t xml:space="preserve">caster wheels (swivel).  Galvanized steel matting. ¼ thick clear glass. Stainless cabinet handle. Cylindrical hinges 3/8. Roller catches. Glass silicone sealant. Teks screw. Reflective Insulation foam. Rugby glue. Aerosol paint white and clear. </w:t>
      </w:r>
    </w:p>
    <w:p w14:paraId="261DE677" w14:textId="567A4205" w:rsidR="001B4DD3" w:rsidRPr="00012A05" w:rsidRDefault="001B4DD3" w:rsidP="00012A05">
      <w:pPr>
        <w:spacing w:line="480" w:lineRule="auto"/>
        <w:jc w:val="both"/>
        <w:rPr>
          <w:rFonts w:ascii="Arial" w:eastAsia="Arial" w:hAnsi="Arial" w:cs="Arial"/>
          <w:b/>
          <w:bCs/>
          <w:sz w:val="22"/>
          <w:szCs w:val="22"/>
        </w:rPr>
      </w:pPr>
      <w:r w:rsidRPr="00012A05">
        <w:rPr>
          <w:rFonts w:ascii="Arial" w:eastAsia="Arial" w:hAnsi="Arial" w:cs="Arial"/>
          <w:b/>
          <w:bCs/>
          <w:sz w:val="22"/>
          <w:szCs w:val="22"/>
        </w:rPr>
        <w:t>Detailed Procedure</w:t>
      </w:r>
    </w:p>
    <w:p w14:paraId="04CB0932" w14:textId="612F695D" w:rsidR="00F214F9" w:rsidRPr="00F55C38" w:rsidRDefault="00CD2A66" w:rsidP="00F214F9">
      <w:pPr>
        <w:rPr>
          <w:rFonts w:ascii="Arial" w:eastAsia="Arial" w:hAnsi="Arial" w:cs="Arial"/>
          <w:b/>
          <w:bCs/>
          <w:sz w:val="22"/>
          <w:szCs w:val="22"/>
        </w:rPr>
      </w:pPr>
      <w:r w:rsidRPr="00CD2A66">
        <w:rPr>
          <w:rFonts w:ascii="Arial" w:eastAsia="Arial" w:hAnsi="Arial" w:cs="Arial"/>
          <w:sz w:val="22"/>
          <w:szCs w:val="22"/>
        </w:rPr>
        <w:t>Following the model dimensions, the angle bar or L-bracket are cut into lengths of 72cm (4), 84cm (4) and 54cm (4). The different lengths are welded into the shaped based on the model. The nylon caster wheels are then placed and welded to the based. L-bracket are cut into length, shaped and welded for the door frame. After installing the door frame, the roller catches are installed. Circuit chamber and sanitation chamber divider welded and installed. Galvanized steel sheet is cut and welded into the frame. The stainless cabinet handle is installed. The device is spray painted with white. After drying, a clear coat was applied. Galvanized mesh is added. Glass is installed to the door frame. The Firefly Yellow Shield Antivirus and Germicidal UV Tube Set are installed inside top section. Insulation foam is added to inner walls. The circuit is installed to the circuit chamber or box.</w:t>
      </w:r>
    </w:p>
    <w:p w14:paraId="43B49775" w14:textId="4E24E61B"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lastRenderedPageBreak/>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45375981" w:rsidR="001B4DD3" w:rsidRPr="004D3386" w:rsidRDefault="001B4DD3" w:rsidP="00F214F9">
      <w:pPr>
        <w:rPr>
          <w:rFonts w:ascii="Arial" w:eastAsia="Arial" w:hAnsi="Arial" w:cs="Arial"/>
          <w:sz w:val="22"/>
          <w:szCs w:val="22"/>
        </w:rPr>
      </w:pPr>
      <w:r w:rsidRPr="004D3386">
        <w:rPr>
          <w:rFonts w:ascii="Arial" w:eastAsia="Arial" w:hAnsi="Arial" w:cs="Arial"/>
          <w:sz w:val="22"/>
          <w:szCs w:val="22"/>
        </w:rPr>
        <w:t>Component Analysis</w:t>
      </w:r>
    </w:p>
    <w:p w14:paraId="3649F8BF"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4D3386">
      <w:pPr>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2"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13"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14"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15"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16"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17"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18"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19"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20"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21"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22"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23"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24"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25"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26" w:history="1">
        <w:r w:rsidRPr="00DF5A01">
          <w:rPr>
            <w:rStyle w:val="Hyperlink"/>
            <w:rFonts w:ascii="Arial" w:eastAsia="Arial" w:hAnsi="Arial" w:cs="Arial"/>
            <w:bCs/>
            <w:sz w:val="22"/>
            <w:szCs w:val="22"/>
          </w:rPr>
          <w:t>https://lastminuteengineers.com/one-channel-relay-module-arduino-tutorial/</w:t>
        </w:r>
      </w:hyperlink>
    </w:p>
    <w:p w14:paraId="1BFB3A65" w14:textId="27C583DB"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sparkfun.com (2022). Resistors. Retrieved from </w:t>
      </w:r>
      <w:hyperlink r:id="rId27" w:history="1">
        <w:r w:rsidRPr="00DF5A01">
          <w:rPr>
            <w:rStyle w:val="Hyperlink"/>
            <w:rFonts w:ascii="Arial" w:eastAsia="Arial" w:hAnsi="Arial" w:cs="Arial"/>
            <w:bCs/>
            <w:sz w:val="22"/>
            <w:szCs w:val="22"/>
          </w:rPr>
          <w:t>https://learn.sparkfun.com/tutorials/resistors/all#</w:t>
        </w:r>
      </w:hyperlink>
    </w:p>
    <w:p w14:paraId="6A4BCC51" w14:textId="49CEC227"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F97B75"/>
    <w:sectPr w:rsidR="00F9473A" w:rsidSect="004D4CCB">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D3B81" w14:textId="77777777" w:rsidR="00F97B75" w:rsidRDefault="00F97B75">
      <w:r>
        <w:separator/>
      </w:r>
    </w:p>
  </w:endnote>
  <w:endnote w:type="continuationSeparator" w:id="0">
    <w:p w14:paraId="33A3338C" w14:textId="77777777" w:rsidR="00F97B75" w:rsidRDefault="00F97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F97B75"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9D63B" w14:textId="77777777" w:rsidR="00F97B75" w:rsidRDefault="00F97B75">
      <w:r>
        <w:separator/>
      </w:r>
    </w:p>
  </w:footnote>
  <w:footnote w:type="continuationSeparator" w:id="0">
    <w:p w14:paraId="3896DD13" w14:textId="77777777" w:rsidR="00F97B75" w:rsidRDefault="00F97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F97B75">
    <w:pPr>
      <w:pBdr>
        <w:top w:val="nil"/>
        <w:left w:val="nil"/>
        <w:bottom w:val="nil"/>
        <w:right w:val="nil"/>
        <w:between w:val="nil"/>
      </w:pBdr>
      <w:tabs>
        <w:tab w:val="center" w:pos="4320"/>
        <w:tab w:val="right" w:pos="8640"/>
      </w:tabs>
      <w:jc w:val="right"/>
      <w:rPr>
        <w:color w:val="000000"/>
      </w:rPr>
    </w:pPr>
  </w:p>
  <w:p w14:paraId="0B8FB524" w14:textId="77777777" w:rsidR="00730594" w:rsidRDefault="00F97B75">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F97B75">
    <w:pPr>
      <w:pStyle w:val="Header"/>
    </w:pPr>
  </w:p>
  <w:p w14:paraId="412663EB" w14:textId="77777777" w:rsidR="00A84269" w:rsidRDefault="00F97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2A05"/>
    <w:rsid w:val="00014DB3"/>
    <w:rsid w:val="000319F9"/>
    <w:rsid w:val="00032C82"/>
    <w:rsid w:val="00033DD2"/>
    <w:rsid w:val="00040969"/>
    <w:rsid w:val="00050F8A"/>
    <w:rsid w:val="00086BA8"/>
    <w:rsid w:val="000A314A"/>
    <w:rsid w:val="000A3998"/>
    <w:rsid w:val="000D0779"/>
    <w:rsid w:val="000D0DA5"/>
    <w:rsid w:val="000E57B1"/>
    <w:rsid w:val="000F77A1"/>
    <w:rsid w:val="00111D35"/>
    <w:rsid w:val="0012201D"/>
    <w:rsid w:val="001222C3"/>
    <w:rsid w:val="001224C6"/>
    <w:rsid w:val="00131A1E"/>
    <w:rsid w:val="00133A95"/>
    <w:rsid w:val="00134E48"/>
    <w:rsid w:val="001430E5"/>
    <w:rsid w:val="00151136"/>
    <w:rsid w:val="001A059F"/>
    <w:rsid w:val="001A7411"/>
    <w:rsid w:val="001B4DD3"/>
    <w:rsid w:val="001B52A4"/>
    <w:rsid w:val="001D56B3"/>
    <w:rsid w:val="00202B1A"/>
    <w:rsid w:val="00212F65"/>
    <w:rsid w:val="00233AE4"/>
    <w:rsid w:val="00242F22"/>
    <w:rsid w:val="00244CE0"/>
    <w:rsid w:val="002502F9"/>
    <w:rsid w:val="0025156D"/>
    <w:rsid w:val="00255F76"/>
    <w:rsid w:val="00256000"/>
    <w:rsid w:val="00256D08"/>
    <w:rsid w:val="00261EE6"/>
    <w:rsid w:val="00263EDB"/>
    <w:rsid w:val="00292323"/>
    <w:rsid w:val="0029760C"/>
    <w:rsid w:val="002B761F"/>
    <w:rsid w:val="002C51CB"/>
    <w:rsid w:val="002D4104"/>
    <w:rsid w:val="002D692E"/>
    <w:rsid w:val="002D6DD6"/>
    <w:rsid w:val="002E1D05"/>
    <w:rsid w:val="002E2560"/>
    <w:rsid w:val="002E54C1"/>
    <w:rsid w:val="002E563C"/>
    <w:rsid w:val="00310EDB"/>
    <w:rsid w:val="00325E14"/>
    <w:rsid w:val="00334764"/>
    <w:rsid w:val="00352D78"/>
    <w:rsid w:val="003640C3"/>
    <w:rsid w:val="00374686"/>
    <w:rsid w:val="003A3CA9"/>
    <w:rsid w:val="003B096D"/>
    <w:rsid w:val="003B1F88"/>
    <w:rsid w:val="003B271B"/>
    <w:rsid w:val="003C7E76"/>
    <w:rsid w:val="003D1A12"/>
    <w:rsid w:val="003D61EF"/>
    <w:rsid w:val="003F37D4"/>
    <w:rsid w:val="00406CA7"/>
    <w:rsid w:val="00416CF5"/>
    <w:rsid w:val="0041757B"/>
    <w:rsid w:val="00422ADD"/>
    <w:rsid w:val="00454A74"/>
    <w:rsid w:val="00480ED2"/>
    <w:rsid w:val="00482D25"/>
    <w:rsid w:val="00484CF3"/>
    <w:rsid w:val="00496A0C"/>
    <w:rsid w:val="004A7B67"/>
    <w:rsid w:val="004A7FC5"/>
    <w:rsid w:val="004C46AA"/>
    <w:rsid w:val="004D3386"/>
    <w:rsid w:val="004E3466"/>
    <w:rsid w:val="004E7D9A"/>
    <w:rsid w:val="005051BC"/>
    <w:rsid w:val="00517ED4"/>
    <w:rsid w:val="00522703"/>
    <w:rsid w:val="005351EF"/>
    <w:rsid w:val="00543505"/>
    <w:rsid w:val="00544A49"/>
    <w:rsid w:val="00560353"/>
    <w:rsid w:val="00561870"/>
    <w:rsid w:val="005868DB"/>
    <w:rsid w:val="00594632"/>
    <w:rsid w:val="0059662B"/>
    <w:rsid w:val="005A3DA2"/>
    <w:rsid w:val="005A7DAB"/>
    <w:rsid w:val="005B4493"/>
    <w:rsid w:val="005C5ACF"/>
    <w:rsid w:val="005E4DD0"/>
    <w:rsid w:val="005F382B"/>
    <w:rsid w:val="005F5DAD"/>
    <w:rsid w:val="006073B5"/>
    <w:rsid w:val="00620691"/>
    <w:rsid w:val="00627E87"/>
    <w:rsid w:val="006314B4"/>
    <w:rsid w:val="0063610C"/>
    <w:rsid w:val="00643E3F"/>
    <w:rsid w:val="00644843"/>
    <w:rsid w:val="00670353"/>
    <w:rsid w:val="00672F07"/>
    <w:rsid w:val="006811D9"/>
    <w:rsid w:val="006934FF"/>
    <w:rsid w:val="006935CB"/>
    <w:rsid w:val="00695886"/>
    <w:rsid w:val="006A44C2"/>
    <w:rsid w:val="006C4976"/>
    <w:rsid w:val="006D4263"/>
    <w:rsid w:val="006D6BCE"/>
    <w:rsid w:val="006E0C96"/>
    <w:rsid w:val="006E175C"/>
    <w:rsid w:val="00703D6A"/>
    <w:rsid w:val="00715E7E"/>
    <w:rsid w:val="0072666D"/>
    <w:rsid w:val="00741DB2"/>
    <w:rsid w:val="00746BB0"/>
    <w:rsid w:val="00750684"/>
    <w:rsid w:val="00755C93"/>
    <w:rsid w:val="00756F78"/>
    <w:rsid w:val="0076343C"/>
    <w:rsid w:val="007829E7"/>
    <w:rsid w:val="007870E6"/>
    <w:rsid w:val="007911F1"/>
    <w:rsid w:val="00796A6D"/>
    <w:rsid w:val="007A5A93"/>
    <w:rsid w:val="007B332E"/>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464F"/>
    <w:rsid w:val="009070CB"/>
    <w:rsid w:val="00913E47"/>
    <w:rsid w:val="0092132A"/>
    <w:rsid w:val="00925E71"/>
    <w:rsid w:val="0093010D"/>
    <w:rsid w:val="00940D4B"/>
    <w:rsid w:val="00962410"/>
    <w:rsid w:val="00965C0B"/>
    <w:rsid w:val="009976B7"/>
    <w:rsid w:val="009A7095"/>
    <w:rsid w:val="009B2E88"/>
    <w:rsid w:val="009B3DC2"/>
    <w:rsid w:val="009D3A13"/>
    <w:rsid w:val="009D3B7D"/>
    <w:rsid w:val="009D3D5E"/>
    <w:rsid w:val="009E5A9F"/>
    <w:rsid w:val="00A00922"/>
    <w:rsid w:val="00A0509D"/>
    <w:rsid w:val="00A16484"/>
    <w:rsid w:val="00A16FF0"/>
    <w:rsid w:val="00A203F7"/>
    <w:rsid w:val="00A27BED"/>
    <w:rsid w:val="00A52117"/>
    <w:rsid w:val="00A54148"/>
    <w:rsid w:val="00A57A64"/>
    <w:rsid w:val="00A70913"/>
    <w:rsid w:val="00A72158"/>
    <w:rsid w:val="00A9424A"/>
    <w:rsid w:val="00AB54FA"/>
    <w:rsid w:val="00AC1BCC"/>
    <w:rsid w:val="00AC1D22"/>
    <w:rsid w:val="00AC423E"/>
    <w:rsid w:val="00AF6DC7"/>
    <w:rsid w:val="00B11B89"/>
    <w:rsid w:val="00B22EDE"/>
    <w:rsid w:val="00B23B3A"/>
    <w:rsid w:val="00B27C27"/>
    <w:rsid w:val="00B30207"/>
    <w:rsid w:val="00B35F02"/>
    <w:rsid w:val="00B36EE5"/>
    <w:rsid w:val="00B54E75"/>
    <w:rsid w:val="00B97170"/>
    <w:rsid w:val="00BA3091"/>
    <w:rsid w:val="00BA79D7"/>
    <w:rsid w:val="00BB2F94"/>
    <w:rsid w:val="00BB3905"/>
    <w:rsid w:val="00BC5932"/>
    <w:rsid w:val="00BF767A"/>
    <w:rsid w:val="00C010AE"/>
    <w:rsid w:val="00C0185E"/>
    <w:rsid w:val="00C21BE9"/>
    <w:rsid w:val="00C3297D"/>
    <w:rsid w:val="00C42E07"/>
    <w:rsid w:val="00C54DAF"/>
    <w:rsid w:val="00C661C3"/>
    <w:rsid w:val="00C74B9B"/>
    <w:rsid w:val="00C84C76"/>
    <w:rsid w:val="00CC2258"/>
    <w:rsid w:val="00CD2A66"/>
    <w:rsid w:val="00CD62AC"/>
    <w:rsid w:val="00CF0AD0"/>
    <w:rsid w:val="00D03133"/>
    <w:rsid w:val="00D07910"/>
    <w:rsid w:val="00D13841"/>
    <w:rsid w:val="00D16620"/>
    <w:rsid w:val="00D312A3"/>
    <w:rsid w:val="00D51047"/>
    <w:rsid w:val="00D76252"/>
    <w:rsid w:val="00D82B0F"/>
    <w:rsid w:val="00DC47CB"/>
    <w:rsid w:val="00DD0887"/>
    <w:rsid w:val="00DD49E4"/>
    <w:rsid w:val="00DE183D"/>
    <w:rsid w:val="00DE38E8"/>
    <w:rsid w:val="00DF4B0D"/>
    <w:rsid w:val="00E201E3"/>
    <w:rsid w:val="00E2493A"/>
    <w:rsid w:val="00E43FFA"/>
    <w:rsid w:val="00E5563F"/>
    <w:rsid w:val="00E84A12"/>
    <w:rsid w:val="00E92AF1"/>
    <w:rsid w:val="00EA0026"/>
    <w:rsid w:val="00EA0AC8"/>
    <w:rsid w:val="00EC09BD"/>
    <w:rsid w:val="00ED4D91"/>
    <w:rsid w:val="00ED5D71"/>
    <w:rsid w:val="00EE1E01"/>
    <w:rsid w:val="00EE6057"/>
    <w:rsid w:val="00F070B5"/>
    <w:rsid w:val="00F073D0"/>
    <w:rsid w:val="00F07765"/>
    <w:rsid w:val="00F2024F"/>
    <w:rsid w:val="00F214F9"/>
    <w:rsid w:val="00F31661"/>
    <w:rsid w:val="00F55C38"/>
    <w:rsid w:val="00F56053"/>
    <w:rsid w:val="00F607AD"/>
    <w:rsid w:val="00F97B75"/>
    <w:rsid w:val="00FA458F"/>
    <w:rsid w:val="00FA5744"/>
    <w:rsid w:val="00FB1871"/>
    <w:rsid w:val="00FB46EC"/>
    <w:rsid w:val="00FF179A"/>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ationalacademies.org/based-on-science/covid-19-does-ultraviolet-light-kill-the-coronavirus" TargetMode="External"/><Relationship Id="rId18" Type="http://schemas.openxmlformats.org/officeDocument/2006/relationships/hyperlink" Target="https://www.sciencedirect.com/topics/computer-science/passive-infrared-sensor" TargetMode="External"/><Relationship Id="rId26" Type="http://schemas.openxmlformats.org/officeDocument/2006/relationships/hyperlink" Target="https://lastminuteengineers.com/one-channel-relay-module-arduino-tutorial/" TargetMode="External"/><Relationship Id="rId3" Type="http://schemas.openxmlformats.org/officeDocument/2006/relationships/styles" Target="styles.xml"/><Relationship Id="rId21" Type="http://schemas.openxmlformats.org/officeDocument/2006/relationships/hyperlink" Target="https://www.sciencedirect.com/topics/engineering/copper-wire"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scribbr.com/methodology/quantitative-research/" TargetMode="External"/><Relationship Id="rId17" Type="http://schemas.openxmlformats.org/officeDocument/2006/relationships/hyperlink" Target="https://www.techopedia.com/definition/14957/led-display" TargetMode="External"/><Relationship Id="rId25" Type="http://schemas.openxmlformats.org/officeDocument/2006/relationships/hyperlink" Target="https://docs.arduino.cc/hardware/uno-rev3"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casestudy.com/what-is-qualitative-research-design-methods-and-types/" TargetMode="External"/><Relationship Id="rId20" Type="http://schemas.openxmlformats.org/officeDocument/2006/relationships/hyperlink" Target="https://lastminuteengineers.com/sim900-gsm-shield-arduino-tutoria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alth.state.mn.us/diseases/staph/basics.html"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11/PHP.13269" TargetMode="External"/><Relationship Id="rId23" Type="http://schemas.openxmlformats.org/officeDocument/2006/relationships/hyperlink" Target="https://www.felcostore.ph/products/firefly-yellow-shield-antivirus-germicidal-uv-tube-set" TargetMode="External"/><Relationship Id="rId28" Type="http://schemas.openxmlformats.org/officeDocument/2006/relationships/image" Target="media/image5.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www.electronicsforu.com/resources/gsm-modul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orldometers.info/coronavirus/" TargetMode="External"/><Relationship Id="rId22" Type="http://schemas.openxmlformats.org/officeDocument/2006/relationships/hyperlink" Target="https://www.techopedia.com/definition/1756/power-supply" TargetMode="External"/><Relationship Id="rId27" Type="http://schemas.openxmlformats.org/officeDocument/2006/relationships/hyperlink" Target="https://learn.sparkfun.com/tutorials/resistors/all" TargetMode="External"/><Relationship Id="rId30" Type="http://schemas.openxmlformats.org/officeDocument/2006/relationships/image" Target="media/image7.jpeg"/><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43</Pages>
  <Words>7244</Words>
  <Characters>41295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105</cp:revision>
  <cp:lastPrinted>2022-03-12T04:35:00Z</cp:lastPrinted>
  <dcterms:created xsi:type="dcterms:W3CDTF">2022-03-07T06:46:00Z</dcterms:created>
  <dcterms:modified xsi:type="dcterms:W3CDTF">2022-06-26T04:58:00Z</dcterms:modified>
</cp:coreProperties>
</file>