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eastAsia="en-US"/>
        </w:rPr>
        <w:id w:val="-2088062053"/>
        <w:docPartObj>
          <w:docPartGallery w:val="Cover Pages"/>
          <w:docPartUnique/>
        </w:docPartObj>
      </w:sdtPr>
      <w:sdtEndPr>
        <w:rPr>
          <w:rFonts w:ascii="Arial" w:eastAsiaTheme="minorHAnsi" w:hAnsi="Arial" w:cs="Arial"/>
          <w:b/>
          <w:bCs/>
          <w:i/>
          <w:iCs/>
          <w:color w:val="696969"/>
          <w:sz w:val="20"/>
          <w:szCs w:val="20"/>
        </w:rPr>
      </w:sdtEndPr>
      <w:sdtContent>
        <w:p w14:paraId="421CDE62" w14:textId="77777777" w:rsidR="00820B48" w:rsidRDefault="00820B48">
          <w:pPr>
            <w:pStyle w:val="KeinLeerraum"/>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6C9FB947" wp14:editId="4693CD88">
                    <wp:simplePos x="0" y="0"/>
                    <wp:positionH relativeFrom="page">
                      <wp:align>center</wp:align>
                    </wp:positionH>
                    <wp:positionV relativeFrom="page">
                      <wp:align>bottom</wp:align>
                    </wp:positionV>
                    <wp:extent cx="8161020" cy="817880"/>
                    <wp:effectExtent l="0" t="0" r="0" b="5080"/>
                    <wp:wrapNone/>
                    <wp:docPr id="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57AD127" id="Rechtec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i7JgIAAEE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qfFYuyYCAABB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2F40B43F" wp14:editId="604FA68F">
                    <wp:simplePos x="0" y="0"/>
                    <wp:positionH relativeFrom="leftMargin">
                      <wp:align>center</wp:align>
                    </wp:positionH>
                    <wp:positionV relativeFrom="page">
                      <wp:align>center</wp:align>
                    </wp:positionV>
                    <wp:extent cx="90805" cy="10556240"/>
                    <wp:effectExtent l="0" t="0" r="4445" b="5080"/>
                    <wp:wrapNone/>
                    <wp:docPr id="8"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01EADD2" id="Rechtec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73ooHJgIAAD4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AB59556" wp14:editId="532EF8D4">
                    <wp:simplePos x="0" y="0"/>
                    <wp:positionH relativeFrom="rightMargin">
                      <wp:align>center</wp:align>
                    </wp:positionH>
                    <wp:positionV relativeFrom="page">
                      <wp:align>center</wp:align>
                    </wp:positionV>
                    <wp:extent cx="90805" cy="10556240"/>
                    <wp:effectExtent l="0" t="0" r="4445" b="5080"/>
                    <wp:wrapNone/>
                    <wp:docPr id="9"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0D630F" id="Rechtec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YaKAIAAD4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OK3ZhooAgAAPg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C0CCF22" wp14:editId="22731755">
                    <wp:simplePos x="0" y="0"/>
                    <wp:positionH relativeFrom="page">
                      <wp:align>center</wp:align>
                    </wp:positionH>
                    <wp:positionV relativeFrom="topMargin">
                      <wp:align>top</wp:align>
                    </wp:positionV>
                    <wp:extent cx="8161020" cy="822960"/>
                    <wp:effectExtent l="0" t="0" r="0" b="0"/>
                    <wp:wrapNone/>
                    <wp:docPr id="1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CBB1931" id="Rechtec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BDJgIAAEI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OOx0EMmAgAAQg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Content>
            <w:p w14:paraId="688C3F8C" w14:textId="77777777" w:rsidR="00820B48" w:rsidRDefault="00F77818">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Lotto</w:t>
              </w:r>
              <w:r w:rsidR="00820B48">
                <w:rPr>
                  <w:rFonts w:asciiTheme="majorHAnsi" w:eastAsiaTheme="majorEastAsia" w:hAnsiTheme="majorHAnsi" w:cstheme="majorBidi"/>
                  <w:sz w:val="72"/>
                  <w:szCs w:val="72"/>
                </w:rPr>
                <w:t xml:space="preserve"> Anwendungssystemen</w:t>
              </w:r>
            </w:p>
          </w:sdtContent>
        </w:sdt>
        <w:sdt>
          <w:sdtPr>
            <w:rPr>
              <w:b/>
              <w:sz w:val="56"/>
            </w:rPr>
            <w:alias w:val="Untertitel"/>
            <w:id w:val="14700077"/>
            <w:dataBinding w:prefixMappings="xmlns:ns0='http://schemas.openxmlformats.org/package/2006/metadata/core-properties' xmlns:ns1='http://purl.org/dc/elements/1.1/'" w:xpath="/ns0:coreProperties[1]/ns1:subject[1]" w:storeItemID="{6C3C8BC8-F283-45AE-878A-BAB7291924A1}"/>
            <w:text/>
          </w:sdtPr>
          <w:sdtContent>
            <w:p w14:paraId="676ED7EA" w14:textId="77777777" w:rsidR="00820B48" w:rsidRDefault="00820B48">
              <w:pPr>
                <w:pStyle w:val="KeinLeerraum"/>
                <w:rPr>
                  <w:rFonts w:asciiTheme="majorHAnsi" w:eastAsiaTheme="majorEastAsia" w:hAnsiTheme="majorHAnsi" w:cstheme="majorBidi"/>
                  <w:sz w:val="36"/>
                  <w:szCs w:val="36"/>
                </w:rPr>
              </w:pPr>
              <w:r w:rsidRPr="00820B48">
                <w:rPr>
                  <w:b/>
                  <w:sz w:val="56"/>
                </w:rPr>
                <w:t>Übungsprojekt</w:t>
              </w:r>
            </w:p>
          </w:sdtContent>
        </w:sdt>
        <w:p w14:paraId="225E2817" w14:textId="77777777" w:rsidR="00820B48" w:rsidRDefault="00820B48">
          <w:pPr>
            <w:pStyle w:val="KeinLeerraum"/>
            <w:rPr>
              <w:rFonts w:asciiTheme="majorHAnsi" w:eastAsiaTheme="majorEastAsia" w:hAnsiTheme="majorHAnsi" w:cstheme="majorBidi"/>
              <w:sz w:val="36"/>
              <w:szCs w:val="36"/>
            </w:rPr>
          </w:pPr>
        </w:p>
        <w:p w14:paraId="1134CC68" w14:textId="77777777" w:rsidR="00820B48" w:rsidRDefault="00820B48">
          <w:pPr>
            <w:pStyle w:val="KeinLeerraum"/>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8-12-11T00:00:00Z">
              <w:dateFormat w:val="dd.MM.yyyy"/>
              <w:lid w:val="de-DE"/>
              <w:storeMappedDataAs w:val="dateTime"/>
              <w:calendar w:val="gregorian"/>
            </w:date>
          </w:sdtPr>
          <w:sdtContent>
            <w:p w14:paraId="31926149" w14:textId="77777777" w:rsidR="00820B48" w:rsidRDefault="0067467F">
              <w:pPr>
                <w:pStyle w:val="KeinLeerraum"/>
              </w:pPr>
              <w:r>
                <w:t>11</w:t>
              </w:r>
              <w:r w:rsidR="00820B48">
                <w:t>.</w:t>
              </w:r>
              <w:r>
                <w:t>12</w:t>
              </w:r>
              <w:r w:rsidR="00820B48">
                <w:t>.201</w:t>
              </w:r>
              <w:r>
                <w:t>8</w:t>
              </w:r>
            </w:p>
          </w:sdtContent>
        </w:sdt>
        <w:sdt>
          <w:sdtPr>
            <w:alias w:val="Firma"/>
            <w:id w:val="14700089"/>
            <w:dataBinding w:prefixMappings="xmlns:ns0='http://schemas.openxmlformats.org/officeDocument/2006/extended-properties'" w:xpath="/ns0:Properties[1]/ns0:Company[1]" w:storeItemID="{6668398D-A668-4E3E-A5EB-62B293D839F1}"/>
            <w:text/>
          </w:sdtPr>
          <w:sdtContent>
            <w:p w14:paraId="57AB0D80" w14:textId="77777777" w:rsidR="00820B48" w:rsidRDefault="00820B48">
              <w:pPr>
                <w:pStyle w:val="KeinLeerraum"/>
              </w:pPr>
              <w:r>
                <w:t>IT-Umschulung FIAE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831DB7D" w14:textId="77777777" w:rsidR="00820B48" w:rsidRDefault="00820B48">
              <w:pPr>
                <w:pStyle w:val="KeinLeerraum"/>
              </w:pPr>
              <w:r>
                <w:t>A. Wett</w:t>
              </w:r>
            </w:p>
          </w:sdtContent>
        </w:sdt>
        <w:p w14:paraId="0BBE2B25" w14:textId="77777777" w:rsidR="00820B48" w:rsidRDefault="00820B48"/>
        <w:p w14:paraId="1989F107" w14:textId="77777777" w:rsidR="00820B48" w:rsidRDefault="00820B48">
          <w:pPr>
            <w:rPr>
              <w:rFonts w:ascii="Arial" w:eastAsiaTheme="majorEastAsia" w:hAnsi="Arial" w:cs="Arial"/>
              <w:b/>
              <w:bCs/>
              <w:i/>
              <w:iCs/>
              <w:color w:val="696969"/>
              <w:sz w:val="20"/>
              <w:szCs w:val="20"/>
            </w:rPr>
          </w:pPr>
          <w:r>
            <w:rPr>
              <w:rFonts w:ascii="Arial" w:hAnsi="Arial" w:cs="Arial"/>
              <w:b/>
              <w:bCs/>
              <w:i/>
              <w:iCs/>
              <w:color w:val="696969"/>
              <w:sz w:val="20"/>
              <w:szCs w:val="20"/>
            </w:rPr>
            <w:br w:type="page"/>
          </w:r>
        </w:p>
      </w:sdtContent>
    </w:sdt>
    <w:bookmarkStart w:id="0" w:name="_Toc398118298" w:displacedByCustomXml="next"/>
    <w:sdt>
      <w:sdtPr>
        <w:rPr>
          <w:rFonts w:asciiTheme="minorHAnsi" w:eastAsiaTheme="minorHAnsi" w:hAnsiTheme="minorHAnsi" w:cstheme="minorBidi"/>
          <w:b w:val="0"/>
          <w:bCs w:val="0"/>
          <w:color w:val="auto"/>
          <w:sz w:val="22"/>
          <w:szCs w:val="22"/>
        </w:rPr>
        <w:id w:val="821472043"/>
        <w:docPartObj>
          <w:docPartGallery w:val="Table of Contents"/>
          <w:docPartUnique/>
        </w:docPartObj>
      </w:sdtPr>
      <w:sdtContent>
        <w:p w14:paraId="5BF05110" w14:textId="77777777" w:rsidR="006F11F7" w:rsidRDefault="006F11F7" w:rsidP="004C4D6C">
          <w:pPr>
            <w:pStyle w:val="berschrift1"/>
          </w:pPr>
          <w:r>
            <w:t>Inhaltsverzeichnis</w:t>
          </w:r>
          <w:bookmarkEnd w:id="0"/>
        </w:p>
        <w:p w14:paraId="2D62C382" w14:textId="77777777" w:rsidR="003E7323" w:rsidRDefault="006F11F7">
          <w:pPr>
            <w:pStyle w:val="Verzeichnis1"/>
            <w:rPr>
              <w:rFonts w:eastAsiaTheme="minorEastAsia"/>
              <w:b w:val="0"/>
              <w:lang w:eastAsia="de-DE"/>
            </w:rPr>
          </w:pPr>
          <w:r>
            <w:fldChar w:fldCharType="begin"/>
          </w:r>
          <w:r>
            <w:instrText xml:space="preserve"> TOC \o "1-3" \h \z \u </w:instrText>
          </w:r>
          <w:r>
            <w:fldChar w:fldCharType="separate"/>
          </w:r>
          <w:hyperlink w:anchor="_Toc398118298" w:history="1">
            <w:r w:rsidR="003E7323" w:rsidRPr="000C18AC">
              <w:rPr>
                <w:rStyle w:val="Hyperlink"/>
              </w:rPr>
              <w:t>Inhaltsverzeichnis</w:t>
            </w:r>
            <w:r w:rsidR="003E7323">
              <w:rPr>
                <w:webHidden/>
              </w:rPr>
              <w:tab/>
            </w:r>
            <w:r w:rsidR="003E7323">
              <w:rPr>
                <w:webHidden/>
              </w:rPr>
              <w:fldChar w:fldCharType="begin"/>
            </w:r>
            <w:r w:rsidR="003E7323">
              <w:rPr>
                <w:webHidden/>
              </w:rPr>
              <w:instrText xml:space="preserve"> PAGEREF _Toc398118298 \h </w:instrText>
            </w:r>
            <w:r w:rsidR="003E7323">
              <w:rPr>
                <w:webHidden/>
              </w:rPr>
            </w:r>
            <w:r w:rsidR="003E7323">
              <w:rPr>
                <w:webHidden/>
              </w:rPr>
              <w:fldChar w:fldCharType="separate"/>
            </w:r>
            <w:r w:rsidR="002A4289">
              <w:rPr>
                <w:webHidden/>
              </w:rPr>
              <w:t>1</w:t>
            </w:r>
            <w:r w:rsidR="003E7323">
              <w:rPr>
                <w:webHidden/>
              </w:rPr>
              <w:fldChar w:fldCharType="end"/>
            </w:r>
          </w:hyperlink>
        </w:p>
        <w:p w14:paraId="40F30CE5" w14:textId="77777777" w:rsidR="003E7323" w:rsidRDefault="00E3597F">
          <w:pPr>
            <w:pStyle w:val="Verzeichnis1"/>
            <w:rPr>
              <w:rFonts w:eastAsiaTheme="minorEastAsia"/>
              <w:b w:val="0"/>
              <w:lang w:eastAsia="de-DE"/>
            </w:rPr>
          </w:pPr>
          <w:hyperlink w:anchor="_Toc398118299" w:history="1">
            <w:r w:rsidR="003E7323" w:rsidRPr="000C18AC">
              <w:rPr>
                <w:rStyle w:val="Hyperlink"/>
              </w:rPr>
              <w:t>Firmen Beschreibung</w:t>
            </w:r>
            <w:r w:rsidR="003E7323">
              <w:rPr>
                <w:webHidden/>
              </w:rPr>
              <w:tab/>
            </w:r>
            <w:r w:rsidR="003E7323">
              <w:rPr>
                <w:webHidden/>
              </w:rPr>
              <w:fldChar w:fldCharType="begin"/>
            </w:r>
            <w:r w:rsidR="003E7323">
              <w:rPr>
                <w:webHidden/>
              </w:rPr>
              <w:instrText xml:space="preserve"> PAGEREF _Toc398118299 \h </w:instrText>
            </w:r>
            <w:r w:rsidR="003E7323">
              <w:rPr>
                <w:webHidden/>
              </w:rPr>
            </w:r>
            <w:r w:rsidR="003E7323">
              <w:rPr>
                <w:webHidden/>
              </w:rPr>
              <w:fldChar w:fldCharType="separate"/>
            </w:r>
            <w:r w:rsidR="002A4289">
              <w:rPr>
                <w:webHidden/>
              </w:rPr>
              <w:t>3</w:t>
            </w:r>
            <w:r w:rsidR="003E7323">
              <w:rPr>
                <w:webHidden/>
              </w:rPr>
              <w:fldChar w:fldCharType="end"/>
            </w:r>
          </w:hyperlink>
        </w:p>
        <w:p w14:paraId="47428FA6" w14:textId="77777777" w:rsidR="003E7323" w:rsidRDefault="00E3597F">
          <w:pPr>
            <w:pStyle w:val="Verzeichnis1"/>
            <w:rPr>
              <w:rFonts w:eastAsiaTheme="minorEastAsia"/>
              <w:b w:val="0"/>
              <w:lang w:eastAsia="de-DE"/>
            </w:rPr>
          </w:pPr>
          <w:hyperlink w:anchor="_Toc398118300" w:history="1">
            <w:r w:rsidR="003E7323" w:rsidRPr="000C18AC">
              <w:rPr>
                <w:rStyle w:val="Hyperlink"/>
              </w:rPr>
              <w:t>Problemstellung</w:t>
            </w:r>
            <w:r w:rsidR="003E7323">
              <w:rPr>
                <w:webHidden/>
              </w:rPr>
              <w:tab/>
            </w:r>
            <w:r w:rsidR="003E7323">
              <w:rPr>
                <w:webHidden/>
              </w:rPr>
              <w:fldChar w:fldCharType="begin"/>
            </w:r>
            <w:r w:rsidR="003E7323">
              <w:rPr>
                <w:webHidden/>
              </w:rPr>
              <w:instrText xml:space="preserve"> PAGEREF _Toc398118300 \h </w:instrText>
            </w:r>
            <w:r w:rsidR="003E7323">
              <w:rPr>
                <w:webHidden/>
              </w:rPr>
            </w:r>
            <w:r w:rsidR="003E7323">
              <w:rPr>
                <w:webHidden/>
              </w:rPr>
              <w:fldChar w:fldCharType="separate"/>
            </w:r>
            <w:r w:rsidR="002A4289">
              <w:rPr>
                <w:webHidden/>
              </w:rPr>
              <w:t>3</w:t>
            </w:r>
            <w:r w:rsidR="003E7323">
              <w:rPr>
                <w:webHidden/>
              </w:rPr>
              <w:fldChar w:fldCharType="end"/>
            </w:r>
          </w:hyperlink>
        </w:p>
        <w:p w14:paraId="5F8DA0B4" w14:textId="77777777" w:rsidR="003E7323" w:rsidRDefault="00E3597F">
          <w:pPr>
            <w:pStyle w:val="Verzeichnis1"/>
            <w:rPr>
              <w:rFonts w:eastAsiaTheme="minorEastAsia"/>
              <w:b w:val="0"/>
              <w:lang w:eastAsia="de-DE"/>
            </w:rPr>
          </w:pPr>
          <w:hyperlink w:anchor="_Toc398118301" w:history="1">
            <w:r w:rsidR="003E7323" w:rsidRPr="000C18AC">
              <w:rPr>
                <w:rStyle w:val="Hyperlink"/>
              </w:rPr>
              <w:t>Erklärung</w:t>
            </w:r>
            <w:r w:rsidR="003E7323">
              <w:rPr>
                <w:webHidden/>
              </w:rPr>
              <w:tab/>
            </w:r>
            <w:r w:rsidR="003E7323">
              <w:rPr>
                <w:webHidden/>
              </w:rPr>
              <w:fldChar w:fldCharType="begin"/>
            </w:r>
            <w:r w:rsidR="003E7323">
              <w:rPr>
                <w:webHidden/>
              </w:rPr>
              <w:instrText xml:space="preserve"> PAGEREF _Toc398118301 \h </w:instrText>
            </w:r>
            <w:r w:rsidR="003E7323">
              <w:rPr>
                <w:webHidden/>
              </w:rPr>
            </w:r>
            <w:r w:rsidR="003E7323">
              <w:rPr>
                <w:webHidden/>
              </w:rPr>
              <w:fldChar w:fldCharType="separate"/>
            </w:r>
            <w:r w:rsidR="002A4289">
              <w:rPr>
                <w:b w:val="0"/>
                <w:bCs/>
                <w:webHidden/>
              </w:rPr>
              <w:t>Fehler! Textmarke nicht definiert.</w:t>
            </w:r>
            <w:r w:rsidR="003E7323">
              <w:rPr>
                <w:webHidden/>
              </w:rPr>
              <w:fldChar w:fldCharType="end"/>
            </w:r>
          </w:hyperlink>
        </w:p>
        <w:p w14:paraId="575B0B95" w14:textId="77777777" w:rsidR="003E7323" w:rsidRDefault="00E3597F">
          <w:pPr>
            <w:pStyle w:val="Verzeichnis1"/>
            <w:rPr>
              <w:rFonts w:eastAsiaTheme="minorEastAsia"/>
              <w:b w:val="0"/>
              <w:lang w:eastAsia="de-DE"/>
            </w:rPr>
          </w:pPr>
          <w:hyperlink w:anchor="_Toc398118302" w:history="1">
            <w:r w:rsidR="003E7323" w:rsidRPr="000C18AC">
              <w:rPr>
                <w:rStyle w:val="Hyperlink"/>
              </w:rPr>
              <w:t>Lastenheft SemOrg</w:t>
            </w:r>
            <w:r w:rsidR="003E7323">
              <w:rPr>
                <w:webHidden/>
              </w:rPr>
              <w:tab/>
            </w:r>
            <w:r w:rsidR="003E7323">
              <w:rPr>
                <w:webHidden/>
              </w:rPr>
              <w:fldChar w:fldCharType="begin"/>
            </w:r>
            <w:r w:rsidR="003E7323">
              <w:rPr>
                <w:webHidden/>
              </w:rPr>
              <w:instrText xml:space="preserve"> PAGEREF _Toc398118302 \h </w:instrText>
            </w:r>
            <w:r w:rsidR="003E7323">
              <w:rPr>
                <w:webHidden/>
              </w:rPr>
            </w:r>
            <w:r w:rsidR="003E7323">
              <w:rPr>
                <w:webHidden/>
              </w:rPr>
              <w:fldChar w:fldCharType="separate"/>
            </w:r>
            <w:r w:rsidR="002A4289">
              <w:rPr>
                <w:webHidden/>
              </w:rPr>
              <w:t>4</w:t>
            </w:r>
            <w:r w:rsidR="003E7323">
              <w:rPr>
                <w:webHidden/>
              </w:rPr>
              <w:fldChar w:fldCharType="end"/>
            </w:r>
          </w:hyperlink>
        </w:p>
        <w:p w14:paraId="5AD82613" w14:textId="77777777" w:rsidR="003E7323" w:rsidRDefault="00E3597F">
          <w:pPr>
            <w:pStyle w:val="Verzeichnis2"/>
            <w:rPr>
              <w:rFonts w:eastAsiaTheme="minorEastAsia"/>
              <w:noProof/>
              <w:lang w:eastAsia="de-DE"/>
            </w:rPr>
          </w:pPr>
          <w:hyperlink w:anchor="_Toc398118303" w:history="1">
            <w:r w:rsidR="003E7323" w:rsidRPr="000C18AC">
              <w:rPr>
                <w:rStyle w:val="Hyperlink"/>
                <w:noProof/>
              </w:rPr>
              <w:t>1.</w:t>
            </w:r>
            <w:r w:rsidR="003E7323">
              <w:rPr>
                <w:rFonts w:eastAsiaTheme="minorEastAsia"/>
                <w:noProof/>
                <w:lang w:eastAsia="de-DE"/>
              </w:rPr>
              <w:tab/>
            </w:r>
            <w:r w:rsidR="003E7323" w:rsidRPr="000C18AC">
              <w:rPr>
                <w:rStyle w:val="Hyperlink"/>
                <w:noProof/>
              </w:rPr>
              <w:t>Visionen und Ziele</w:t>
            </w:r>
            <w:r w:rsidR="003E7323">
              <w:rPr>
                <w:noProof/>
                <w:webHidden/>
              </w:rPr>
              <w:tab/>
            </w:r>
            <w:r w:rsidR="003E7323">
              <w:rPr>
                <w:noProof/>
                <w:webHidden/>
              </w:rPr>
              <w:fldChar w:fldCharType="begin"/>
            </w:r>
            <w:r w:rsidR="003E7323">
              <w:rPr>
                <w:noProof/>
                <w:webHidden/>
              </w:rPr>
              <w:instrText xml:space="preserve"> PAGEREF _Toc398118303 \h </w:instrText>
            </w:r>
            <w:r w:rsidR="003E7323">
              <w:rPr>
                <w:noProof/>
                <w:webHidden/>
              </w:rPr>
            </w:r>
            <w:r w:rsidR="003E7323">
              <w:rPr>
                <w:noProof/>
                <w:webHidden/>
              </w:rPr>
              <w:fldChar w:fldCharType="separate"/>
            </w:r>
            <w:r w:rsidR="002A4289">
              <w:rPr>
                <w:noProof/>
                <w:webHidden/>
              </w:rPr>
              <w:t>4</w:t>
            </w:r>
            <w:r w:rsidR="003E7323">
              <w:rPr>
                <w:noProof/>
                <w:webHidden/>
              </w:rPr>
              <w:fldChar w:fldCharType="end"/>
            </w:r>
          </w:hyperlink>
        </w:p>
        <w:p w14:paraId="313983AA" w14:textId="77777777" w:rsidR="003E7323" w:rsidRDefault="00E3597F">
          <w:pPr>
            <w:pStyle w:val="Verzeichnis2"/>
            <w:rPr>
              <w:rFonts w:eastAsiaTheme="minorEastAsia"/>
              <w:noProof/>
              <w:lang w:eastAsia="de-DE"/>
            </w:rPr>
          </w:pPr>
          <w:hyperlink w:anchor="_Toc398118304" w:history="1">
            <w:r w:rsidR="003E7323" w:rsidRPr="000C18AC">
              <w:rPr>
                <w:rStyle w:val="Hyperlink"/>
                <w:noProof/>
              </w:rPr>
              <w:t>2.</w:t>
            </w:r>
            <w:r w:rsidR="003E7323">
              <w:rPr>
                <w:rFonts w:eastAsiaTheme="minorEastAsia"/>
                <w:noProof/>
                <w:lang w:eastAsia="de-DE"/>
              </w:rPr>
              <w:tab/>
            </w:r>
            <w:r w:rsidR="003E7323" w:rsidRPr="000C18AC">
              <w:rPr>
                <w:rStyle w:val="Hyperlink"/>
                <w:noProof/>
              </w:rPr>
              <w:t>Rahmenbedingungen</w:t>
            </w:r>
            <w:r w:rsidR="003E7323">
              <w:rPr>
                <w:noProof/>
                <w:webHidden/>
              </w:rPr>
              <w:tab/>
            </w:r>
            <w:r w:rsidR="003E7323">
              <w:rPr>
                <w:noProof/>
                <w:webHidden/>
              </w:rPr>
              <w:fldChar w:fldCharType="begin"/>
            </w:r>
            <w:r w:rsidR="003E7323">
              <w:rPr>
                <w:noProof/>
                <w:webHidden/>
              </w:rPr>
              <w:instrText xml:space="preserve"> PAGEREF _Toc398118304 \h </w:instrText>
            </w:r>
            <w:r w:rsidR="003E7323">
              <w:rPr>
                <w:noProof/>
                <w:webHidden/>
              </w:rPr>
            </w:r>
            <w:r w:rsidR="003E7323">
              <w:rPr>
                <w:noProof/>
                <w:webHidden/>
              </w:rPr>
              <w:fldChar w:fldCharType="separate"/>
            </w:r>
            <w:r w:rsidR="002A4289">
              <w:rPr>
                <w:noProof/>
                <w:webHidden/>
              </w:rPr>
              <w:t>5</w:t>
            </w:r>
            <w:r w:rsidR="003E7323">
              <w:rPr>
                <w:noProof/>
                <w:webHidden/>
              </w:rPr>
              <w:fldChar w:fldCharType="end"/>
            </w:r>
          </w:hyperlink>
        </w:p>
        <w:p w14:paraId="067CE5A8" w14:textId="77777777" w:rsidR="003E7323" w:rsidRDefault="00E3597F">
          <w:pPr>
            <w:pStyle w:val="Verzeichnis2"/>
            <w:rPr>
              <w:rFonts w:eastAsiaTheme="minorEastAsia"/>
              <w:noProof/>
              <w:lang w:eastAsia="de-DE"/>
            </w:rPr>
          </w:pPr>
          <w:hyperlink w:anchor="_Toc398118305" w:history="1">
            <w:r w:rsidR="003E7323" w:rsidRPr="000C18AC">
              <w:rPr>
                <w:rStyle w:val="Hyperlink"/>
                <w:noProof/>
              </w:rPr>
              <w:t>3.</w:t>
            </w:r>
            <w:r w:rsidR="003E7323">
              <w:rPr>
                <w:rFonts w:eastAsiaTheme="minorEastAsia"/>
                <w:noProof/>
                <w:lang w:eastAsia="de-DE"/>
              </w:rPr>
              <w:tab/>
            </w:r>
            <w:r w:rsidR="003E7323" w:rsidRPr="000C18AC">
              <w:rPr>
                <w:rStyle w:val="Hyperlink"/>
                <w:noProof/>
              </w:rPr>
              <w:t>Kontext und Überblick</w:t>
            </w:r>
            <w:r w:rsidR="003E7323">
              <w:rPr>
                <w:noProof/>
                <w:webHidden/>
              </w:rPr>
              <w:tab/>
            </w:r>
            <w:r w:rsidR="003E7323">
              <w:rPr>
                <w:noProof/>
                <w:webHidden/>
              </w:rPr>
              <w:fldChar w:fldCharType="begin"/>
            </w:r>
            <w:r w:rsidR="003E7323">
              <w:rPr>
                <w:noProof/>
                <w:webHidden/>
              </w:rPr>
              <w:instrText xml:space="preserve"> PAGEREF _Toc398118305 \h </w:instrText>
            </w:r>
            <w:r w:rsidR="003E7323">
              <w:rPr>
                <w:noProof/>
                <w:webHidden/>
              </w:rPr>
            </w:r>
            <w:r w:rsidR="003E7323">
              <w:rPr>
                <w:noProof/>
                <w:webHidden/>
              </w:rPr>
              <w:fldChar w:fldCharType="separate"/>
            </w:r>
            <w:r w:rsidR="002A4289">
              <w:rPr>
                <w:noProof/>
                <w:webHidden/>
              </w:rPr>
              <w:t>5</w:t>
            </w:r>
            <w:r w:rsidR="003E7323">
              <w:rPr>
                <w:noProof/>
                <w:webHidden/>
              </w:rPr>
              <w:fldChar w:fldCharType="end"/>
            </w:r>
          </w:hyperlink>
        </w:p>
        <w:p w14:paraId="008309CB" w14:textId="77777777" w:rsidR="003E7323" w:rsidRDefault="00E3597F">
          <w:pPr>
            <w:pStyle w:val="Verzeichnis2"/>
            <w:rPr>
              <w:rFonts w:eastAsiaTheme="minorEastAsia"/>
              <w:noProof/>
              <w:lang w:eastAsia="de-DE"/>
            </w:rPr>
          </w:pPr>
          <w:hyperlink w:anchor="_Toc398118306" w:history="1">
            <w:r w:rsidR="003E7323" w:rsidRPr="000C18AC">
              <w:rPr>
                <w:rStyle w:val="Hyperlink"/>
                <w:noProof/>
              </w:rPr>
              <w:t>4.</w:t>
            </w:r>
            <w:r w:rsidR="003E7323">
              <w:rPr>
                <w:rFonts w:eastAsiaTheme="minorEastAsia"/>
                <w:noProof/>
                <w:lang w:eastAsia="de-DE"/>
              </w:rPr>
              <w:tab/>
            </w:r>
            <w:r w:rsidR="003E7323" w:rsidRPr="000C18AC">
              <w:rPr>
                <w:rStyle w:val="Hyperlink"/>
                <w:noProof/>
              </w:rPr>
              <w:t>Funktionale Anforderungen</w:t>
            </w:r>
            <w:r w:rsidR="003E7323">
              <w:rPr>
                <w:noProof/>
                <w:webHidden/>
              </w:rPr>
              <w:tab/>
            </w:r>
            <w:r w:rsidR="003E7323">
              <w:rPr>
                <w:noProof/>
                <w:webHidden/>
              </w:rPr>
              <w:fldChar w:fldCharType="begin"/>
            </w:r>
            <w:r w:rsidR="003E7323">
              <w:rPr>
                <w:noProof/>
                <w:webHidden/>
              </w:rPr>
              <w:instrText xml:space="preserve"> PAGEREF _Toc398118306 \h </w:instrText>
            </w:r>
            <w:r w:rsidR="003E7323">
              <w:rPr>
                <w:noProof/>
                <w:webHidden/>
              </w:rPr>
            </w:r>
            <w:r w:rsidR="003E7323">
              <w:rPr>
                <w:noProof/>
                <w:webHidden/>
              </w:rPr>
              <w:fldChar w:fldCharType="separate"/>
            </w:r>
            <w:r w:rsidR="002A4289">
              <w:rPr>
                <w:noProof/>
                <w:webHidden/>
              </w:rPr>
              <w:t>5</w:t>
            </w:r>
            <w:r w:rsidR="003E7323">
              <w:rPr>
                <w:noProof/>
                <w:webHidden/>
              </w:rPr>
              <w:fldChar w:fldCharType="end"/>
            </w:r>
          </w:hyperlink>
        </w:p>
        <w:p w14:paraId="3E1B6738" w14:textId="77777777" w:rsidR="003E7323" w:rsidRDefault="00E3597F">
          <w:pPr>
            <w:pStyle w:val="Verzeichnis2"/>
            <w:rPr>
              <w:rFonts w:eastAsiaTheme="minorEastAsia"/>
              <w:noProof/>
              <w:lang w:eastAsia="de-DE"/>
            </w:rPr>
          </w:pPr>
          <w:hyperlink w:anchor="_Toc398118307" w:history="1">
            <w:r w:rsidR="003E7323" w:rsidRPr="000C18AC">
              <w:rPr>
                <w:rStyle w:val="Hyperlink"/>
                <w:noProof/>
              </w:rPr>
              <w:t>5.</w:t>
            </w:r>
            <w:r w:rsidR="003E7323">
              <w:rPr>
                <w:rFonts w:eastAsiaTheme="minorEastAsia"/>
                <w:noProof/>
                <w:lang w:eastAsia="de-DE"/>
              </w:rPr>
              <w:tab/>
            </w:r>
            <w:r w:rsidR="003E7323" w:rsidRPr="000C18AC">
              <w:rPr>
                <w:rStyle w:val="Hyperlink"/>
                <w:noProof/>
              </w:rPr>
              <w:t>Qualitätsanforderungen</w:t>
            </w:r>
            <w:r w:rsidR="003E7323">
              <w:rPr>
                <w:noProof/>
                <w:webHidden/>
              </w:rPr>
              <w:tab/>
            </w:r>
            <w:r w:rsidR="003E7323">
              <w:rPr>
                <w:noProof/>
                <w:webHidden/>
              </w:rPr>
              <w:fldChar w:fldCharType="begin"/>
            </w:r>
            <w:r w:rsidR="003E7323">
              <w:rPr>
                <w:noProof/>
                <w:webHidden/>
              </w:rPr>
              <w:instrText xml:space="preserve"> PAGEREF _Toc398118307 \h </w:instrText>
            </w:r>
            <w:r w:rsidR="003E7323">
              <w:rPr>
                <w:noProof/>
                <w:webHidden/>
              </w:rPr>
            </w:r>
            <w:r w:rsidR="003E7323">
              <w:rPr>
                <w:noProof/>
                <w:webHidden/>
              </w:rPr>
              <w:fldChar w:fldCharType="separate"/>
            </w:r>
            <w:r w:rsidR="002A4289">
              <w:rPr>
                <w:noProof/>
                <w:webHidden/>
              </w:rPr>
              <w:t>6</w:t>
            </w:r>
            <w:r w:rsidR="003E7323">
              <w:rPr>
                <w:noProof/>
                <w:webHidden/>
              </w:rPr>
              <w:fldChar w:fldCharType="end"/>
            </w:r>
          </w:hyperlink>
        </w:p>
        <w:p w14:paraId="3C53AB35" w14:textId="77777777" w:rsidR="003E7323" w:rsidRDefault="00E3597F">
          <w:pPr>
            <w:pStyle w:val="Verzeichnis1"/>
            <w:rPr>
              <w:rFonts w:eastAsiaTheme="minorEastAsia"/>
              <w:b w:val="0"/>
              <w:lang w:eastAsia="de-DE"/>
            </w:rPr>
          </w:pPr>
          <w:hyperlink w:anchor="_Toc398118308" w:history="1">
            <w:r w:rsidR="003E7323" w:rsidRPr="000C18AC">
              <w:rPr>
                <w:rStyle w:val="Hyperlink"/>
              </w:rPr>
              <w:t>Aufgabenstellung</w:t>
            </w:r>
            <w:r w:rsidR="003E7323">
              <w:rPr>
                <w:webHidden/>
              </w:rPr>
              <w:tab/>
            </w:r>
            <w:r w:rsidR="003E7323">
              <w:rPr>
                <w:webHidden/>
              </w:rPr>
              <w:fldChar w:fldCharType="begin"/>
            </w:r>
            <w:r w:rsidR="003E7323">
              <w:rPr>
                <w:webHidden/>
              </w:rPr>
              <w:instrText xml:space="preserve"> PAGEREF _Toc398118308 \h </w:instrText>
            </w:r>
            <w:r w:rsidR="003E7323">
              <w:rPr>
                <w:webHidden/>
              </w:rPr>
            </w:r>
            <w:r w:rsidR="003E7323">
              <w:rPr>
                <w:webHidden/>
              </w:rPr>
              <w:fldChar w:fldCharType="separate"/>
            </w:r>
            <w:r w:rsidR="002A4289">
              <w:rPr>
                <w:webHidden/>
              </w:rPr>
              <w:t>7</w:t>
            </w:r>
            <w:r w:rsidR="003E7323">
              <w:rPr>
                <w:webHidden/>
              </w:rPr>
              <w:fldChar w:fldCharType="end"/>
            </w:r>
          </w:hyperlink>
        </w:p>
        <w:p w14:paraId="70DBE9B7" w14:textId="77777777" w:rsidR="003E7323" w:rsidRDefault="00E3597F">
          <w:pPr>
            <w:pStyle w:val="Verzeichnis1"/>
            <w:rPr>
              <w:rFonts w:eastAsiaTheme="minorEastAsia"/>
              <w:b w:val="0"/>
              <w:lang w:eastAsia="de-DE"/>
            </w:rPr>
          </w:pPr>
          <w:hyperlink w:anchor="_Toc398118309" w:history="1">
            <w:r w:rsidR="003E7323" w:rsidRPr="000C18AC">
              <w:rPr>
                <w:rStyle w:val="Hyperlink"/>
              </w:rPr>
              <w:t>Pflichtenheft</w:t>
            </w:r>
            <w:r w:rsidR="003E7323">
              <w:rPr>
                <w:webHidden/>
              </w:rPr>
              <w:tab/>
            </w:r>
            <w:r w:rsidR="003E7323">
              <w:rPr>
                <w:webHidden/>
              </w:rPr>
              <w:fldChar w:fldCharType="begin"/>
            </w:r>
            <w:r w:rsidR="003E7323">
              <w:rPr>
                <w:webHidden/>
              </w:rPr>
              <w:instrText xml:space="preserve"> PAGEREF _Toc398118309 \h </w:instrText>
            </w:r>
            <w:r w:rsidR="003E7323">
              <w:rPr>
                <w:webHidden/>
              </w:rPr>
            </w:r>
            <w:r w:rsidR="003E7323">
              <w:rPr>
                <w:webHidden/>
              </w:rPr>
              <w:fldChar w:fldCharType="separate"/>
            </w:r>
            <w:r w:rsidR="002A4289">
              <w:rPr>
                <w:webHidden/>
              </w:rPr>
              <w:t>8</w:t>
            </w:r>
            <w:r w:rsidR="003E7323">
              <w:rPr>
                <w:webHidden/>
              </w:rPr>
              <w:fldChar w:fldCharType="end"/>
            </w:r>
          </w:hyperlink>
        </w:p>
        <w:p w14:paraId="3FA20D0A" w14:textId="77777777" w:rsidR="003E7323" w:rsidRDefault="00E3597F">
          <w:pPr>
            <w:pStyle w:val="Verzeichnis2"/>
            <w:rPr>
              <w:rFonts w:eastAsiaTheme="minorEastAsia"/>
              <w:noProof/>
              <w:lang w:eastAsia="de-DE"/>
            </w:rPr>
          </w:pPr>
          <w:hyperlink w:anchor="_Toc398118310" w:history="1">
            <w:r w:rsidR="003E7323" w:rsidRPr="000C18AC">
              <w:rPr>
                <w:rStyle w:val="Hyperlink"/>
                <w:noProof/>
              </w:rPr>
              <w:t>1.</w:t>
            </w:r>
            <w:r w:rsidR="003E7323">
              <w:rPr>
                <w:rFonts w:eastAsiaTheme="minorEastAsia"/>
                <w:noProof/>
                <w:lang w:eastAsia="de-DE"/>
              </w:rPr>
              <w:tab/>
            </w:r>
            <w:r w:rsidR="003E7323" w:rsidRPr="000C18AC">
              <w:rPr>
                <w:rStyle w:val="Hyperlink"/>
                <w:noProof/>
              </w:rPr>
              <w:t>Visionen und Ziele</w:t>
            </w:r>
            <w:r w:rsidR="003E7323">
              <w:rPr>
                <w:noProof/>
                <w:webHidden/>
              </w:rPr>
              <w:tab/>
            </w:r>
            <w:r w:rsidR="003E7323">
              <w:rPr>
                <w:noProof/>
                <w:webHidden/>
              </w:rPr>
              <w:fldChar w:fldCharType="begin"/>
            </w:r>
            <w:r w:rsidR="003E7323">
              <w:rPr>
                <w:noProof/>
                <w:webHidden/>
              </w:rPr>
              <w:instrText xml:space="preserve"> PAGEREF _Toc398118310 \h </w:instrText>
            </w:r>
            <w:r w:rsidR="003E7323">
              <w:rPr>
                <w:noProof/>
                <w:webHidden/>
              </w:rPr>
            </w:r>
            <w:r w:rsidR="003E7323">
              <w:rPr>
                <w:noProof/>
                <w:webHidden/>
              </w:rPr>
              <w:fldChar w:fldCharType="separate"/>
            </w:r>
            <w:r w:rsidR="002A4289">
              <w:rPr>
                <w:noProof/>
                <w:webHidden/>
              </w:rPr>
              <w:t>8</w:t>
            </w:r>
            <w:r w:rsidR="003E7323">
              <w:rPr>
                <w:noProof/>
                <w:webHidden/>
              </w:rPr>
              <w:fldChar w:fldCharType="end"/>
            </w:r>
          </w:hyperlink>
        </w:p>
        <w:p w14:paraId="46DB0057" w14:textId="77777777" w:rsidR="003E7323" w:rsidRDefault="00E3597F">
          <w:pPr>
            <w:pStyle w:val="Verzeichnis2"/>
            <w:rPr>
              <w:rFonts w:eastAsiaTheme="minorEastAsia"/>
              <w:noProof/>
              <w:lang w:eastAsia="de-DE"/>
            </w:rPr>
          </w:pPr>
          <w:hyperlink w:anchor="_Toc398118311" w:history="1">
            <w:r w:rsidR="003E7323" w:rsidRPr="000C18AC">
              <w:rPr>
                <w:rStyle w:val="Hyperlink"/>
                <w:noProof/>
              </w:rPr>
              <w:t>2.</w:t>
            </w:r>
            <w:r w:rsidR="003E7323">
              <w:rPr>
                <w:rFonts w:eastAsiaTheme="minorEastAsia"/>
                <w:noProof/>
                <w:lang w:eastAsia="de-DE"/>
              </w:rPr>
              <w:tab/>
            </w:r>
            <w:r w:rsidR="003E7323" w:rsidRPr="000C18AC">
              <w:rPr>
                <w:rStyle w:val="Hyperlink"/>
                <w:noProof/>
              </w:rPr>
              <w:t>Rahmenbedingungen</w:t>
            </w:r>
            <w:r w:rsidR="003E7323">
              <w:rPr>
                <w:noProof/>
                <w:webHidden/>
              </w:rPr>
              <w:tab/>
            </w:r>
            <w:r w:rsidR="003E7323">
              <w:rPr>
                <w:noProof/>
                <w:webHidden/>
              </w:rPr>
              <w:fldChar w:fldCharType="begin"/>
            </w:r>
            <w:r w:rsidR="003E7323">
              <w:rPr>
                <w:noProof/>
                <w:webHidden/>
              </w:rPr>
              <w:instrText xml:space="preserve"> PAGEREF _Toc398118311 \h </w:instrText>
            </w:r>
            <w:r w:rsidR="003E7323">
              <w:rPr>
                <w:noProof/>
                <w:webHidden/>
              </w:rPr>
            </w:r>
            <w:r w:rsidR="003E7323">
              <w:rPr>
                <w:noProof/>
                <w:webHidden/>
              </w:rPr>
              <w:fldChar w:fldCharType="separate"/>
            </w:r>
            <w:r w:rsidR="002A4289">
              <w:rPr>
                <w:noProof/>
                <w:webHidden/>
              </w:rPr>
              <w:t>8</w:t>
            </w:r>
            <w:r w:rsidR="003E7323">
              <w:rPr>
                <w:noProof/>
                <w:webHidden/>
              </w:rPr>
              <w:fldChar w:fldCharType="end"/>
            </w:r>
          </w:hyperlink>
        </w:p>
        <w:p w14:paraId="5AA8DCED" w14:textId="77777777" w:rsidR="003E7323" w:rsidRDefault="00E3597F">
          <w:pPr>
            <w:pStyle w:val="Verzeichnis2"/>
            <w:rPr>
              <w:rFonts w:eastAsiaTheme="minorEastAsia"/>
              <w:noProof/>
              <w:lang w:eastAsia="de-DE"/>
            </w:rPr>
          </w:pPr>
          <w:hyperlink w:anchor="_Toc398118312" w:history="1">
            <w:r w:rsidR="003E7323" w:rsidRPr="000C18AC">
              <w:rPr>
                <w:rStyle w:val="Hyperlink"/>
                <w:noProof/>
              </w:rPr>
              <w:t>3.</w:t>
            </w:r>
            <w:r w:rsidR="003E7323">
              <w:rPr>
                <w:rFonts w:eastAsiaTheme="minorEastAsia"/>
                <w:noProof/>
                <w:lang w:eastAsia="de-DE"/>
              </w:rPr>
              <w:tab/>
            </w:r>
            <w:r w:rsidR="003E7323" w:rsidRPr="000C18AC">
              <w:rPr>
                <w:rStyle w:val="Hyperlink"/>
                <w:noProof/>
              </w:rPr>
              <w:t>Kontext und Überblick</w:t>
            </w:r>
            <w:r w:rsidR="003E7323">
              <w:rPr>
                <w:noProof/>
                <w:webHidden/>
              </w:rPr>
              <w:tab/>
            </w:r>
            <w:r w:rsidR="003E7323">
              <w:rPr>
                <w:noProof/>
                <w:webHidden/>
              </w:rPr>
              <w:fldChar w:fldCharType="begin"/>
            </w:r>
            <w:r w:rsidR="003E7323">
              <w:rPr>
                <w:noProof/>
                <w:webHidden/>
              </w:rPr>
              <w:instrText xml:space="preserve"> PAGEREF _Toc398118312 \h </w:instrText>
            </w:r>
            <w:r w:rsidR="003E7323">
              <w:rPr>
                <w:noProof/>
                <w:webHidden/>
              </w:rPr>
            </w:r>
            <w:r w:rsidR="003E7323">
              <w:rPr>
                <w:noProof/>
                <w:webHidden/>
              </w:rPr>
              <w:fldChar w:fldCharType="separate"/>
            </w:r>
            <w:r w:rsidR="002A4289">
              <w:rPr>
                <w:noProof/>
                <w:webHidden/>
              </w:rPr>
              <w:t>8</w:t>
            </w:r>
            <w:r w:rsidR="003E7323">
              <w:rPr>
                <w:noProof/>
                <w:webHidden/>
              </w:rPr>
              <w:fldChar w:fldCharType="end"/>
            </w:r>
          </w:hyperlink>
        </w:p>
        <w:p w14:paraId="1B304957" w14:textId="77777777" w:rsidR="003E7323" w:rsidRDefault="00E3597F">
          <w:pPr>
            <w:pStyle w:val="Verzeichnis2"/>
            <w:rPr>
              <w:rFonts w:eastAsiaTheme="minorEastAsia"/>
              <w:noProof/>
              <w:lang w:eastAsia="de-DE"/>
            </w:rPr>
          </w:pPr>
          <w:hyperlink w:anchor="_Toc398118313" w:history="1">
            <w:r w:rsidR="003E7323" w:rsidRPr="000C18AC">
              <w:rPr>
                <w:rStyle w:val="Hyperlink"/>
                <w:noProof/>
              </w:rPr>
              <w:t>4.</w:t>
            </w:r>
            <w:r w:rsidR="003E7323">
              <w:rPr>
                <w:rFonts w:eastAsiaTheme="minorEastAsia"/>
                <w:noProof/>
                <w:lang w:eastAsia="de-DE"/>
              </w:rPr>
              <w:tab/>
            </w:r>
            <w:r w:rsidR="003E7323" w:rsidRPr="000C18AC">
              <w:rPr>
                <w:rStyle w:val="Hyperlink"/>
                <w:noProof/>
              </w:rPr>
              <w:t>Funktionale Anforderungen</w:t>
            </w:r>
            <w:r w:rsidR="003E7323">
              <w:rPr>
                <w:noProof/>
                <w:webHidden/>
              </w:rPr>
              <w:tab/>
            </w:r>
            <w:r w:rsidR="003E7323">
              <w:rPr>
                <w:noProof/>
                <w:webHidden/>
              </w:rPr>
              <w:fldChar w:fldCharType="begin"/>
            </w:r>
            <w:r w:rsidR="003E7323">
              <w:rPr>
                <w:noProof/>
                <w:webHidden/>
              </w:rPr>
              <w:instrText xml:space="preserve"> PAGEREF _Toc398118313 \h </w:instrText>
            </w:r>
            <w:r w:rsidR="003E7323">
              <w:rPr>
                <w:noProof/>
                <w:webHidden/>
              </w:rPr>
            </w:r>
            <w:r w:rsidR="003E7323">
              <w:rPr>
                <w:noProof/>
                <w:webHidden/>
              </w:rPr>
              <w:fldChar w:fldCharType="separate"/>
            </w:r>
            <w:r w:rsidR="002A4289">
              <w:rPr>
                <w:noProof/>
                <w:webHidden/>
              </w:rPr>
              <w:t>8</w:t>
            </w:r>
            <w:r w:rsidR="003E7323">
              <w:rPr>
                <w:noProof/>
                <w:webHidden/>
              </w:rPr>
              <w:fldChar w:fldCharType="end"/>
            </w:r>
          </w:hyperlink>
        </w:p>
        <w:p w14:paraId="267A4EE5" w14:textId="77777777" w:rsidR="003E7323" w:rsidRDefault="00E3597F">
          <w:pPr>
            <w:pStyle w:val="Verzeichnis2"/>
            <w:rPr>
              <w:rFonts w:eastAsiaTheme="minorEastAsia"/>
              <w:noProof/>
              <w:lang w:eastAsia="de-DE"/>
            </w:rPr>
          </w:pPr>
          <w:hyperlink w:anchor="_Toc398118314" w:history="1">
            <w:r w:rsidR="003E7323" w:rsidRPr="000C18AC">
              <w:rPr>
                <w:rStyle w:val="Hyperlink"/>
                <w:noProof/>
              </w:rPr>
              <w:t>5.</w:t>
            </w:r>
            <w:r w:rsidR="003E7323">
              <w:rPr>
                <w:rFonts w:eastAsiaTheme="minorEastAsia"/>
                <w:noProof/>
                <w:lang w:eastAsia="de-DE"/>
              </w:rPr>
              <w:tab/>
            </w:r>
            <w:r w:rsidR="003E7323" w:rsidRPr="000C18AC">
              <w:rPr>
                <w:rStyle w:val="Hyperlink"/>
                <w:noProof/>
              </w:rPr>
              <w:t>Qualitätsanforderungen</w:t>
            </w:r>
            <w:r w:rsidR="003E7323">
              <w:rPr>
                <w:noProof/>
                <w:webHidden/>
              </w:rPr>
              <w:tab/>
            </w:r>
            <w:r w:rsidR="003E7323">
              <w:rPr>
                <w:noProof/>
                <w:webHidden/>
              </w:rPr>
              <w:fldChar w:fldCharType="begin"/>
            </w:r>
            <w:r w:rsidR="003E7323">
              <w:rPr>
                <w:noProof/>
                <w:webHidden/>
              </w:rPr>
              <w:instrText xml:space="preserve"> PAGEREF _Toc398118314 \h </w:instrText>
            </w:r>
            <w:r w:rsidR="003E7323">
              <w:rPr>
                <w:noProof/>
                <w:webHidden/>
              </w:rPr>
            </w:r>
            <w:r w:rsidR="003E7323">
              <w:rPr>
                <w:noProof/>
                <w:webHidden/>
              </w:rPr>
              <w:fldChar w:fldCharType="separate"/>
            </w:r>
            <w:r w:rsidR="002A4289">
              <w:rPr>
                <w:noProof/>
                <w:webHidden/>
              </w:rPr>
              <w:t>9</w:t>
            </w:r>
            <w:r w:rsidR="003E7323">
              <w:rPr>
                <w:noProof/>
                <w:webHidden/>
              </w:rPr>
              <w:fldChar w:fldCharType="end"/>
            </w:r>
          </w:hyperlink>
        </w:p>
        <w:p w14:paraId="3D317B30" w14:textId="77777777" w:rsidR="003E7323" w:rsidRDefault="00E3597F">
          <w:pPr>
            <w:pStyle w:val="Verzeichnis2"/>
            <w:rPr>
              <w:rFonts w:eastAsiaTheme="minorEastAsia"/>
              <w:noProof/>
              <w:lang w:eastAsia="de-DE"/>
            </w:rPr>
          </w:pPr>
          <w:hyperlink w:anchor="_Toc398118315" w:history="1">
            <w:r w:rsidR="003E7323" w:rsidRPr="000C18AC">
              <w:rPr>
                <w:rStyle w:val="Hyperlink"/>
                <w:noProof/>
              </w:rPr>
              <w:t>6.</w:t>
            </w:r>
            <w:r w:rsidR="003E7323">
              <w:rPr>
                <w:rFonts w:eastAsiaTheme="minorEastAsia"/>
                <w:noProof/>
                <w:lang w:eastAsia="de-DE"/>
              </w:rPr>
              <w:tab/>
            </w:r>
            <w:r w:rsidR="003E7323" w:rsidRPr="000C18AC">
              <w:rPr>
                <w:rStyle w:val="Hyperlink"/>
                <w:noProof/>
              </w:rPr>
              <w:t>Abnahmekriterien</w:t>
            </w:r>
            <w:r w:rsidR="003E7323">
              <w:rPr>
                <w:noProof/>
                <w:webHidden/>
              </w:rPr>
              <w:tab/>
            </w:r>
            <w:r w:rsidR="003E7323">
              <w:rPr>
                <w:noProof/>
                <w:webHidden/>
              </w:rPr>
              <w:fldChar w:fldCharType="begin"/>
            </w:r>
            <w:r w:rsidR="003E7323">
              <w:rPr>
                <w:noProof/>
                <w:webHidden/>
              </w:rPr>
              <w:instrText xml:space="preserve"> PAGEREF _Toc398118315 \h </w:instrText>
            </w:r>
            <w:r w:rsidR="003E7323">
              <w:rPr>
                <w:noProof/>
                <w:webHidden/>
              </w:rPr>
            </w:r>
            <w:r w:rsidR="003E7323">
              <w:rPr>
                <w:noProof/>
                <w:webHidden/>
              </w:rPr>
              <w:fldChar w:fldCharType="separate"/>
            </w:r>
            <w:r w:rsidR="002A4289">
              <w:rPr>
                <w:noProof/>
                <w:webHidden/>
              </w:rPr>
              <w:t>10</w:t>
            </w:r>
            <w:r w:rsidR="003E7323">
              <w:rPr>
                <w:noProof/>
                <w:webHidden/>
              </w:rPr>
              <w:fldChar w:fldCharType="end"/>
            </w:r>
          </w:hyperlink>
        </w:p>
        <w:p w14:paraId="2E4FABAB" w14:textId="77777777" w:rsidR="003E7323" w:rsidRDefault="00E3597F">
          <w:pPr>
            <w:pStyle w:val="Verzeichnis1"/>
            <w:rPr>
              <w:rFonts w:eastAsiaTheme="minorEastAsia"/>
              <w:b w:val="0"/>
              <w:lang w:eastAsia="de-DE"/>
            </w:rPr>
          </w:pPr>
          <w:hyperlink w:anchor="_Toc398118316" w:history="1">
            <w:r w:rsidR="003E7323" w:rsidRPr="000C18AC">
              <w:rPr>
                <w:rStyle w:val="Hyperlink"/>
              </w:rPr>
              <w:t>Qualitätskonzept</w:t>
            </w:r>
            <w:r w:rsidR="003E7323">
              <w:rPr>
                <w:webHidden/>
              </w:rPr>
              <w:tab/>
            </w:r>
            <w:r w:rsidR="003E7323">
              <w:rPr>
                <w:webHidden/>
              </w:rPr>
              <w:fldChar w:fldCharType="begin"/>
            </w:r>
            <w:r w:rsidR="003E7323">
              <w:rPr>
                <w:webHidden/>
              </w:rPr>
              <w:instrText xml:space="preserve"> PAGEREF _Toc398118316 \h </w:instrText>
            </w:r>
            <w:r w:rsidR="003E7323">
              <w:rPr>
                <w:webHidden/>
              </w:rPr>
            </w:r>
            <w:r w:rsidR="003E7323">
              <w:rPr>
                <w:webHidden/>
              </w:rPr>
              <w:fldChar w:fldCharType="separate"/>
            </w:r>
            <w:r w:rsidR="002A4289">
              <w:rPr>
                <w:webHidden/>
              </w:rPr>
              <w:t>12</w:t>
            </w:r>
            <w:r w:rsidR="003E7323">
              <w:rPr>
                <w:webHidden/>
              </w:rPr>
              <w:fldChar w:fldCharType="end"/>
            </w:r>
          </w:hyperlink>
        </w:p>
        <w:p w14:paraId="417980AF" w14:textId="77777777" w:rsidR="003E7323" w:rsidRDefault="00E3597F">
          <w:pPr>
            <w:pStyle w:val="Verzeichnis2"/>
            <w:rPr>
              <w:rFonts w:eastAsiaTheme="minorEastAsia"/>
              <w:noProof/>
              <w:lang w:eastAsia="de-DE"/>
            </w:rPr>
          </w:pPr>
          <w:hyperlink w:anchor="_Toc398118317" w:history="1">
            <w:r w:rsidR="003E7323" w:rsidRPr="000C18AC">
              <w:rPr>
                <w:rStyle w:val="Hyperlink"/>
                <w:rFonts w:cstheme="minorHAnsi"/>
                <w:noProof/>
              </w:rPr>
              <w:t>1.</w:t>
            </w:r>
            <w:r w:rsidR="003E7323">
              <w:rPr>
                <w:rFonts w:eastAsiaTheme="minorEastAsia"/>
                <w:noProof/>
                <w:lang w:eastAsia="de-DE"/>
              </w:rPr>
              <w:tab/>
            </w:r>
            <w:r w:rsidR="003E7323" w:rsidRPr="000C18AC">
              <w:rPr>
                <w:rStyle w:val="Hyperlink"/>
                <w:rFonts w:cstheme="minorHAnsi"/>
                <w:noProof/>
              </w:rPr>
              <w:t>Tauglichkeit (Capability)</w:t>
            </w:r>
            <w:r w:rsidR="003E7323">
              <w:rPr>
                <w:noProof/>
                <w:webHidden/>
              </w:rPr>
              <w:tab/>
            </w:r>
            <w:r w:rsidR="003E7323">
              <w:rPr>
                <w:noProof/>
                <w:webHidden/>
              </w:rPr>
              <w:fldChar w:fldCharType="begin"/>
            </w:r>
            <w:r w:rsidR="003E7323">
              <w:rPr>
                <w:noProof/>
                <w:webHidden/>
              </w:rPr>
              <w:instrText xml:space="preserve"> PAGEREF _Toc398118317 \h </w:instrText>
            </w:r>
            <w:r w:rsidR="003E7323">
              <w:rPr>
                <w:noProof/>
                <w:webHidden/>
              </w:rPr>
            </w:r>
            <w:r w:rsidR="003E7323">
              <w:rPr>
                <w:noProof/>
                <w:webHidden/>
              </w:rPr>
              <w:fldChar w:fldCharType="separate"/>
            </w:r>
            <w:r w:rsidR="002A4289">
              <w:rPr>
                <w:noProof/>
                <w:webHidden/>
              </w:rPr>
              <w:t>12</w:t>
            </w:r>
            <w:r w:rsidR="003E7323">
              <w:rPr>
                <w:noProof/>
                <w:webHidden/>
              </w:rPr>
              <w:fldChar w:fldCharType="end"/>
            </w:r>
          </w:hyperlink>
        </w:p>
        <w:p w14:paraId="6D4A90F0" w14:textId="77777777" w:rsidR="003E7323" w:rsidRDefault="00E3597F">
          <w:pPr>
            <w:pStyle w:val="Verzeichnis2"/>
            <w:rPr>
              <w:rFonts w:eastAsiaTheme="minorEastAsia"/>
              <w:noProof/>
              <w:lang w:eastAsia="de-DE"/>
            </w:rPr>
          </w:pPr>
          <w:hyperlink w:anchor="_Toc398118318" w:history="1">
            <w:r w:rsidR="003E7323" w:rsidRPr="000C18AC">
              <w:rPr>
                <w:rStyle w:val="Hyperlink"/>
                <w:rFonts w:cstheme="minorHAnsi"/>
                <w:noProof/>
              </w:rPr>
              <w:t>2.</w:t>
            </w:r>
            <w:r w:rsidR="003E7323">
              <w:rPr>
                <w:rFonts w:eastAsiaTheme="minorEastAsia"/>
                <w:noProof/>
                <w:lang w:eastAsia="de-DE"/>
              </w:rPr>
              <w:tab/>
            </w:r>
            <w:r w:rsidR="003E7323" w:rsidRPr="000C18AC">
              <w:rPr>
                <w:rStyle w:val="Hyperlink"/>
                <w:rFonts w:cstheme="minorHAnsi"/>
                <w:noProof/>
              </w:rPr>
              <w:t>Benutzerfreundlichkeit(Usability)</w:t>
            </w:r>
            <w:r w:rsidR="003E7323">
              <w:rPr>
                <w:noProof/>
                <w:webHidden/>
              </w:rPr>
              <w:tab/>
            </w:r>
            <w:r w:rsidR="003E7323">
              <w:rPr>
                <w:noProof/>
                <w:webHidden/>
              </w:rPr>
              <w:fldChar w:fldCharType="begin"/>
            </w:r>
            <w:r w:rsidR="003E7323">
              <w:rPr>
                <w:noProof/>
                <w:webHidden/>
              </w:rPr>
              <w:instrText xml:space="preserve"> PAGEREF _Toc398118318 \h </w:instrText>
            </w:r>
            <w:r w:rsidR="003E7323">
              <w:rPr>
                <w:noProof/>
                <w:webHidden/>
              </w:rPr>
            </w:r>
            <w:r w:rsidR="003E7323">
              <w:rPr>
                <w:noProof/>
                <w:webHidden/>
              </w:rPr>
              <w:fldChar w:fldCharType="separate"/>
            </w:r>
            <w:r w:rsidR="002A4289">
              <w:rPr>
                <w:noProof/>
                <w:webHidden/>
              </w:rPr>
              <w:t>12</w:t>
            </w:r>
            <w:r w:rsidR="003E7323">
              <w:rPr>
                <w:noProof/>
                <w:webHidden/>
              </w:rPr>
              <w:fldChar w:fldCharType="end"/>
            </w:r>
          </w:hyperlink>
        </w:p>
        <w:p w14:paraId="60A73F72" w14:textId="77777777" w:rsidR="003E7323" w:rsidRDefault="00E3597F">
          <w:pPr>
            <w:pStyle w:val="Verzeichnis2"/>
            <w:rPr>
              <w:rFonts w:eastAsiaTheme="minorEastAsia"/>
              <w:noProof/>
              <w:lang w:eastAsia="de-DE"/>
            </w:rPr>
          </w:pPr>
          <w:hyperlink w:anchor="_Toc398118319" w:history="1">
            <w:r w:rsidR="003E7323" w:rsidRPr="000C18AC">
              <w:rPr>
                <w:rStyle w:val="Hyperlink"/>
                <w:rFonts w:cstheme="minorHAnsi"/>
                <w:noProof/>
              </w:rPr>
              <w:t>3.</w:t>
            </w:r>
            <w:r w:rsidR="003E7323">
              <w:rPr>
                <w:rFonts w:eastAsiaTheme="minorEastAsia"/>
                <w:noProof/>
                <w:lang w:eastAsia="de-DE"/>
              </w:rPr>
              <w:tab/>
            </w:r>
            <w:r w:rsidR="003E7323" w:rsidRPr="000C18AC">
              <w:rPr>
                <w:rStyle w:val="Hyperlink"/>
                <w:rFonts w:cstheme="minorHAnsi"/>
                <w:noProof/>
              </w:rPr>
              <w:t>Leistung (Performance)</w:t>
            </w:r>
            <w:r w:rsidR="003E7323">
              <w:rPr>
                <w:noProof/>
                <w:webHidden/>
              </w:rPr>
              <w:tab/>
            </w:r>
            <w:r w:rsidR="003E7323">
              <w:rPr>
                <w:noProof/>
                <w:webHidden/>
              </w:rPr>
              <w:fldChar w:fldCharType="begin"/>
            </w:r>
            <w:r w:rsidR="003E7323">
              <w:rPr>
                <w:noProof/>
                <w:webHidden/>
              </w:rPr>
              <w:instrText xml:space="preserve"> PAGEREF _Toc398118319 \h </w:instrText>
            </w:r>
            <w:r w:rsidR="003E7323">
              <w:rPr>
                <w:noProof/>
                <w:webHidden/>
              </w:rPr>
            </w:r>
            <w:r w:rsidR="003E7323">
              <w:rPr>
                <w:noProof/>
                <w:webHidden/>
              </w:rPr>
              <w:fldChar w:fldCharType="separate"/>
            </w:r>
            <w:r w:rsidR="002A4289">
              <w:rPr>
                <w:noProof/>
                <w:webHidden/>
              </w:rPr>
              <w:t>12</w:t>
            </w:r>
            <w:r w:rsidR="003E7323">
              <w:rPr>
                <w:noProof/>
                <w:webHidden/>
              </w:rPr>
              <w:fldChar w:fldCharType="end"/>
            </w:r>
          </w:hyperlink>
        </w:p>
        <w:p w14:paraId="0B39E6C9" w14:textId="77777777" w:rsidR="003E7323" w:rsidRDefault="00E3597F">
          <w:pPr>
            <w:pStyle w:val="Verzeichnis2"/>
            <w:rPr>
              <w:rFonts w:eastAsiaTheme="minorEastAsia"/>
              <w:noProof/>
              <w:lang w:eastAsia="de-DE"/>
            </w:rPr>
          </w:pPr>
          <w:hyperlink w:anchor="_Toc398118320" w:history="1">
            <w:r w:rsidR="003E7323" w:rsidRPr="000C18AC">
              <w:rPr>
                <w:rStyle w:val="Hyperlink"/>
                <w:rFonts w:cstheme="minorHAnsi"/>
                <w:noProof/>
              </w:rPr>
              <w:t>4.</w:t>
            </w:r>
            <w:r w:rsidR="003E7323">
              <w:rPr>
                <w:rFonts w:eastAsiaTheme="minorEastAsia"/>
                <w:noProof/>
                <w:lang w:eastAsia="de-DE"/>
              </w:rPr>
              <w:tab/>
            </w:r>
            <w:r w:rsidR="003E7323" w:rsidRPr="000C18AC">
              <w:rPr>
                <w:rStyle w:val="Hyperlink"/>
                <w:rFonts w:cstheme="minorHAnsi"/>
                <w:noProof/>
              </w:rPr>
              <w:t>Korrektheit (Correctness)</w:t>
            </w:r>
            <w:r w:rsidR="003E7323">
              <w:rPr>
                <w:noProof/>
                <w:webHidden/>
              </w:rPr>
              <w:tab/>
            </w:r>
            <w:r w:rsidR="003E7323">
              <w:rPr>
                <w:noProof/>
                <w:webHidden/>
              </w:rPr>
              <w:fldChar w:fldCharType="begin"/>
            </w:r>
            <w:r w:rsidR="003E7323">
              <w:rPr>
                <w:noProof/>
                <w:webHidden/>
              </w:rPr>
              <w:instrText xml:space="preserve"> PAGEREF _Toc398118320 \h </w:instrText>
            </w:r>
            <w:r w:rsidR="003E7323">
              <w:rPr>
                <w:noProof/>
                <w:webHidden/>
              </w:rPr>
            </w:r>
            <w:r w:rsidR="003E7323">
              <w:rPr>
                <w:noProof/>
                <w:webHidden/>
              </w:rPr>
              <w:fldChar w:fldCharType="separate"/>
            </w:r>
            <w:r w:rsidR="002A4289">
              <w:rPr>
                <w:noProof/>
                <w:webHidden/>
              </w:rPr>
              <w:t>12</w:t>
            </w:r>
            <w:r w:rsidR="003E7323">
              <w:rPr>
                <w:noProof/>
                <w:webHidden/>
              </w:rPr>
              <w:fldChar w:fldCharType="end"/>
            </w:r>
          </w:hyperlink>
        </w:p>
        <w:p w14:paraId="475775DA" w14:textId="77777777" w:rsidR="003E7323" w:rsidRDefault="00E3597F">
          <w:pPr>
            <w:pStyle w:val="Verzeichnis2"/>
            <w:rPr>
              <w:rFonts w:eastAsiaTheme="minorEastAsia"/>
              <w:noProof/>
              <w:lang w:eastAsia="de-DE"/>
            </w:rPr>
          </w:pPr>
          <w:hyperlink w:anchor="_Toc398118321" w:history="1">
            <w:r w:rsidR="003E7323" w:rsidRPr="000C18AC">
              <w:rPr>
                <w:rStyle w:val="Hyperlink"/>
                <w:rFonts w:cstheme="minorHAnsi"/>
                <w:noProof/>
              </w:rPr>
              <w:t>5.</w:t>
            </w:r>
            <w:r w:rsidR="003E7323">
              <w:rPr>
                <w:rFonts w:eastAsiaTheme="minorEastAsia"/>
                <w:noProof/>
                <w:lang w:eastAsia="de-DE"/>
              </w:rPr>
              <w:tab/>
            </w:r>
            <w:r w:rsidR="003E7323" w:rsidRPr="000C18AC">
              <w:rPr>
                <w:rStyle w:val="Hyperlink"/>
                <w:rFonts w:cstheme="minorHAnsi"/>
                <w:noProof/>
              </w:rPr>
              <w:t>Verlässlichkeit/Ausfallsicherheit (Reliability)</w:t>
            </w:r>
            <w:r w:rsidR="003E7323">
              <w:rPr>
                <w:noProof/>
                <w:webHidden/>
              </w:rPr>
              <w:tab/>
            </w:r>
            <w:r w:rsidR="003E7323">
              <w:rPr>
                <w:noProof/>
                <w:webHidden/>
              </w:rPr>
              <w:fldChar w:fldCharType="begin"/>
            </w:r>
            <w:r w:rsidR="003E7323">
              <w:rPr>
                <w:noProof/>
                <w:webHidden/>
              </w:rPr>
              <w:instrText xml:space="preserve"> PAGEREF _Toc398118321 \h </w:instrText>
            </w:r>
            <w:r w:rsidR="003E7323">
              <w:rPr>
                <w:noProof/>
                <w:webHidden/>
              </w:rPr>
            </w:r>
            <w:r w:rsidR="003E7323">
              <w:rPr>
                <w:noProof/>
                <w:webHidden/>
              </w:rPr>
              <w:fldChar w:fldCharType="separate"/>
            </w:r>
            <w:r w:rsidR="002A4289">
              <w:rPr>
                <w:noProof/>
                <w:webHidden/>
              </w:rPr>
              <w:t>12</w:t>
            </w:r>
            <w:r w:rsidR="003E7323">
              <w:rPr>
                <w:noProof/>
                <w:webHidden/>
              </w:rPr>
              <w:fldChar w:fldCharType="end"/>
            </w:r>
          </w:hyperlink>
        </w:p>
        <w:p w14:paraId="0150F4F4" w14:textId="77777777" w:rsidR="003E7323" w:rsidRDefault="00E3597F">
          <w:pPr>
            <w:pStyle w:val="Verzeichnis2"/>
            <w:rPr>
              <w:rFonts w:eastAsiaTheme="minorEastAsia"/>
              <w:noProof/>
              <w:lang w:eastAsia="de-DE"/>
            </w:rPr>
          </w:pPr>
          <w:hyperlink w:anchor="_Toc398118322" w:history="1">
            <w:r w:rsidR="003E7323" w:rsidRPr="000C18AC">
              <w:rPr>
                <w:rStyle w:val="Hyperlink"/>
                <w:rFonts w:cstheme="minorHAnsi"/>
                <w:noProof/>
              </w:rPr>
              <w:t>6.</w:t>
            </w:r>
            <w:r w:rsidR="003E7323">
              <w:rPr>
                <w:rFonts w:eastAsiaTheme="minorEastAsia"/>
                <w:noProof/>
                <w:lang w:eastAsia="de-DE"/>
              </w:rPr>
              <w:tab/>
            </w:r>
            <w:r w:rsidR="003E7323" w:rsidRPr="000C18AC">
              <w:rPr>
                <w:rStyle w:val="Hyperlink"/>
                <w:rFonts w:cstheme="minorHAnsi"/>
                <w:noProof/>
              </w:rPr>
              <w:t>Wartbarkeit (Maintainability)</w:t>
            </w:r>
            <w:r w:rsidR="003E7323">
              <w:rPr>
                <w:noProof/>
                <w:webHidden/>
              </w:rPr>
              <w:tab/>
            </w:r>
            <w:r w:rsidR="003E7323">
              <w:rPr>
                <w:noProof/>
                <w:webHidden/>
              </w:rPr>
              <w:fldChar w:fldCharType="begin"/>
            </w:r>
            <w:r w:rsidR="003E7323">
              <w:rPr>
                <w:noProof/>
                <w:webHidden/>
              </w:rPr>
              <w:instrText xml:space="preserve"> PAGEREF _Toc398118322 \h </w:instrText>
            </w:r>
            <w:r w:rsidR="003E7323">
              <w:rPr>
                <w:noProof/>
                <w:webHidden/>
              </w:rPr>
            </w:r>
            <w:r w:rsidR="003E7323">
              <w:rPr>
                <w:noProof/>
                <w:webHidden/>
              </w:rPr>
              <w:fldChar w:fldCharType="separate"/>
            </w:r>
            <w:r w:rsidR="002A4289">
              <w:rPr>
                <w:noProof/>
                <w:webHidden/>
              </w:rPr>
              <w:t>12</w:t>
            </w:r>
            <w:r w:rsidR="003E7323">
              <w:rPr>
                <w:noProof/>
                <w:webHidden/>
              </w:rPr>
              <w:fldChar w:fldCharType="end"/>
            </w:r>
          </w:hyperlink>
        </w:p>
        <w:p w14:paraId="19D1F66E" w14:textId="77777777" w:rsidR="003E7323" w:rsidRDefault="00E3597F">
          <w:pPr>
            <w:pStyle w:val="Verzeichnis2"/>
            <w:rPr>
              <w:rFonts w:eastAsiaTheme="minorEastAsia"/>
              <w:noProof/>
              <w:lang w:eastAsia="de-DE"/>
            </w:rPr>
          </w:pPr>
          <w:hyperlink w:anchor="_Toc398118323" w:history="1">
            <w:r w:rsidR="003E7323" w:rsidRPr="000C18AC">
              <w:rPr>
                <w:rStyle w:val="Hyperlink"/>
                <w:rFonts w:cstheme="minorHAnsi"/>
                <w:noProof/>
              </w:rPr>
              <w:t>7.</w:t>
            </w:r>
            <w:r w:rsidR="003E7323">
              <w:rPr>
                <w:rFonts w:eastAsiaTheme="minorEastAsia"/>
                <w:noProof/>
                <w:lang w:eastAsia="de-DE"/>
              </w:rPr>
              <w:tab/>
            </w:r>
            <w:r w:rsidR="003E7323" w:rsidRPr="000C18AC">
              <w:rPr>
                <w:rStyle w:val="Hyperlink"/>
                <w:rFonts w:cstheme="minorHAnsi"/>
                <w:noProof/>
              </w:rPr>
              <w:t>Portierbarkeit (Portability)</w:t>
            </w:r>
            <w:r w:rsidR="003E7323">
              <w:rPr>
                <w:noProof/>
                <w:webHidden/>
              </w:rPr>
              <w:tab/>
            </w:r>
            <w:r w:rsidR="003E7323">
              <w:rPr>
                <w:noProof/>
                <w:webHidden/>
              </w:rPr>
              <w:fldChar w:fldCharType="begin"/>
            </w:r>
            <w:r w:rsidR="003E7323">
              <w:rPr>
                <w:noProof/>
                <w:webHidden/>
              </w:rPr>
              <w:instrText xml:space="preserve"> PAGEREF _Toc398118323 \h </w:instrText>
            </w:r>
            <w:r w:rsidR="003E7323">
              <w:rPr>
                <w:noProof/>
                <w:webHidden/>
              </w:rPr>
            </w:r>
            <w:r w:rsidR="003E7323">
              <w:rPr>
                <w:noProof/>
                <w:webHidden/>
              </w:rPr>
              <w:fldChar w:fldCharType="separate"/>
            </w:r>
            <w:r w:rsidR="002A4289">
              <w:rPr>
                <w:noProof/>
                <w:webHidden/>
              </w:rPr>
              <w:t>12</w:t>
            </w:r>
            <w:r w:rsidR="003E7323">
              <w:rPr>
                <w:noProof/>
                <w:webHidden/>
              </w:rPr>
              <w:fldChar w:fldCharType="end"/>
            </w:r>
          </w:hyperlink>
        </w:p>
        <w:p w14:paraId="26E79FDF" w14:textId="77777777" w:rsidR="003E7323" w:rsidRDefault="00E3597F">
          <w:pPr>
            <w:pStyle w:val="Verzeichnis1"/>
            <w:rPr>
              <w:rFonts w:eastAsiaTheme="minorEastAsia"/>
              <w:b w:val="0"/>
              <w:lang w:eastAsia="de-DE"/>
            </w:rPr>
          </w:pPr>
          <w:hyperlink w:anchor="_Toc398118324" w:history="1">
            <w:r w:rsidR="003E7323" w:rsidRPr="000C18AC">
              <w:rPr>
                <w:rStyle w:val="Hyperlink"/>
              </w:rPr>
              <w:t>Testkonzept</w:t>
            </w:r>
            <w:r w:rsidR="003E7323">
              <w:rPr>
                <w:webHidden/>
              </w:rPr>
              <w:tab/>
            </w:r>
            <w:r w:rsidR="003E7323">
              <w:rPr>
                <w:webHidden/>
              </w:rPr>
              <w:fldChar w:fldCharType="begin"/>
            </w:r>
            <w:r w:rsidR="003E7323">
              <w:rPr>
                <w:webHidden/>
              </w:rPr>
              <w:instrText xml:space="preserve"> PAGEREF _Toc398118324 \h </w:instrText>
            </w:r>
            <w:r w:rsidR="003E7323">
              <w:rPr>
                <w:webHidden/>
              </w:rPr>
            </w:r>
            <w:r w:rsidR="003E7323">
              <w:rPr>
                <w:webHidden/>
              </w:rPr>
              <w:fldChar w:fldCharType="separate"/>
            </w:r>
            <w:r w:rsidR="002A4289">
              <w:rPr>
                <w:webHidden/>
              </w:rPr>
              <w:t>14</w:t>
            </w:r>
            <w:r w:rsidR="003E7323">
              <w:rPr>
                <w:webHidden/>
              </w:rPr>
              <w:fldChar w:fldCharType="end"/>
            </w:r>
          </w:hyperlink>
        </w:p>
        <w:p w14:paraId="1EECFF0D" w14:textId="77777777" w:rsidR="003E7323" w:rsidRDefault="00E3597F">
          <w:pPr>
            <w:pStyle w:val="Verzeichnis2"/>
            <w:rPr>
              <w:rFonts w:eastAsiaTheme="minorEastAsia"/>
              <w:noProof/>
              <w:lang w:eastAsia="de-DE"/>
            </w:rPr>
          </w:pPr>
          <w:hyperlink w:anchor="_Toc398118325" w:history="1">
            <w:r w:rsidR="003E7323" w:rsidRPr="000C18AC">
              <w:rPr>
                <w:rStyle w:val="Hyperlink"/>
                <w:noProof/>
              </w:rPr>
              <w:t>1.</w:t>
            </w:r>
            <w:r w:rsidR="003E7323">
              <w:rPr>
                <w:rFonts w:eastAsiaTheme="minorEastAsia"/>
                <w:noProof/>
                <w:lang w:eastAsia="de-DE"/>
              </w:rPr>
              <w:tab/>
            </w:r>
            <w:r w:rsidR="003E7323" w:rsidRPr="000C18AC">
              <w:rPr>
                <w:rStyle w:val="Hyperlink"/>
                <w:noProof/>
              </w:rPr>
              <w:t>Komponententests</w:t>
            </w:r>
            <w:r w:rsidR="003E7323">
              <w:rPr>
                <w:noProof/>
                <w:webHidden/>
              </w:rPr>
              <w:tab/>
            </w:r>
            <w:r w:rsidR="003E7323">
              <w:rPr>
                <w:noProof/>
                <w:webHidden/>
              </w:rPr>
              <w:fldChar w:fldCharType="begin"/>
            </w:r>
            <w:r w:rsidR="003E7323">
              <w:rPr>
                <w:noProof/>
                <w:webHidden/>
              </w:rPr>
              <w:instrText xml:space="preserve"> PAGEREF _Toc398118325 \h </w:instrText>
            </w:r>
            <w:r w:rsidR="003E7323">
              <w:rPr>
                <w:noProof/>
                <w:webHidden/>
              </w:rPr>
            </w:r>
            <w:r w:rsidR="003E7323">
              <w:rPr>
                <w:noProof/>
                <w:webHidden/>
              </w:rPr>
              <w:fldChar w:fldCharType="separate"/>
            </w:r>
            <w:r w:rsidR="002A4289">
              <w:rPr>
                <w:noProof/>
                <w:webHidden/>
              </w:rPr>
              <w:t>14</w:t>
            </w:r>
            <w:r w:rsidR="003E7323">
              <w:rPr>
                <w:noProof/>
                <w:webHidden/>
              </w:rPr>
              <w:fldChar w:fldCharType="end"/>
            </w:r>
          </w:hyperlink>
        </w:p>
        <w:p w14:paraId="05014711" w14:textId="77777777" w:rsidR="003E7323" w:rsidRDefault="00E3597F">
          <w:pPr>
            <w:pStyle w:val="Verzeichnis2"/>
            <w:rPr>
              <w:rFonts w:eastAsiaTheme="minorEastAsia"/>
              <w:noProof/>
              <w:lang w:eastAsia="de-DE"/>
            </w:rPr>
          </w:pPr>
          <w:hyperlink w:anchor="_Toc398118326" w:history="1">
            <w:r w:rsidR="003E7323" w:rsidRPr="000C18AC">
              <w:rPr>
                <w:rStyle w:val="Hyperlink"/>
                <w:noProof/>
              </w:rPr>
              <w:t>1.1.</w:t>
            </w:r>
            <w:r w:rsidR="003E7323">
              <w:rPr>
                <w:rFonts w:eastAsiaTheme="minorEastAsia"/>
                <w:noProof/>
                <w:lang w:eastAsia="de-DE"/>
              </w:rPr>
              <w:tab/>
            </w:r>
            <w:r w:rsidR="003E7323" w:rsidRPr="000C18AC">
              <w:rPr>
                <w:rStyle w:val="Hyperlink"/>
                <w:noProof/>
              </w:rPr>
              <w:t>Passwort</w:t>
            </w:r>
            <w:r w:rsidR="003E7323">
              <w:rPr>
                <w:noProof/>
                <w:webHidden/>
              </w:rPr>
              <w:tab/>
            </w:r>
            <w:r w:rsidR="003E7323">
              <w:rPr>
                <w:noProof/>
                <w:webHidden/>
              </w:rPr>
              <w:fldChar w:fldCharType="begin"/>
            </w:r>
            <w:r w:rsidR="003E7323">
              <w:rPr>
                <w:noProof/>
                <w:webHidden/>
              </w:rPr>
              <w:instrText xml:space="preserve"> PAGEREF _Toc398118326 \h </w:instrText>
            </w:r>
            <w:r w:rsidR="003E7323">
              <w:rPr>
                <w:noProof/>
                <w:webHidden/>
              </w:rPr>
            </w:r>
            <w:r w:rsidR="003E7323">
              <w:rPr>
                <w:noProof/>
                <w:webHidden/>
              </w:rPr>
              <w:fldChar w:fldCharType="separate"/>
            </w:r>
            <w:r w:rsidR="002A4289">
              <w:rPr>
                <w:noProof/>
                <w:webHidden/>
              </w:rPr>
              <w:t>14</w:t>
            </w:r>
            <w:r w:rsidR="003E7323">
              <w:rPr>
                <w:noProof/>
                <w:webHidden/>
              </w:rPr>
              <w:fldChar w:fldCharType="end"/>
            </w:r>
          </w:hyperlink>
        </w:p>
        <w:p w14:paraId="1D100EE3" w14:textId="77777777" w:rsidR="003E7323" w:rsidRDefault="00E3597F">
          <w:pPr>
            <w:pStyle w:val="Verzeichnis2"/>
            <w:rPr>
              <w:rFonts w:eastAsiaTheme="minorEastAsia"/>
              <w:noProof/>
              <w:lang w:eastAsia="de-DE"/>
            </w:rPr>
          </w:pPr>
          <w:hyperlink w:anchor="_Toc398118327" w:history="1">
            <w:r w:rsidR="003E7323" w:rsidRPr="000C18AC">
              <w:rPr>
                <w:rStyle w:val="Hyperlink"/>
                <w:noProof/>
              </w:rPr>
              <w:t>1.2.</w:t>
            </w:r>
            <w:r w:rsidR="003E7323">
              <w:rPr>
                <w:rFonts w:eastAsiaTheme="minorEastAsia"/>
                <w:noProof/>
                <w:lang w:eastAsia="de-DE"/>
              </w:rPr>
              <w:tab/>
            </w:r>
            <w:r w:rsidR="003E7323" w:rsidRPr="000C18AC">
              <w:rPr>
                <w:rStyle w:val="Hyperlink"/>
                <w:noProof/>
              </w:rPr>
              <w:t>Daten Einlesen</w:t>
            </w:r>
            <w:r w:rsidR="003E7323">
              <w:rPr>
                <w:noProof/>
                <w:webHidden/>
              </w:rPr>
              <w:tab/>
            </w:r>
            <w:r w:rsidR="003E7323">
              <w:rPr>
                <w:noProof/>
                <w:webHidden/>
              </w:rPr>
              <w:fldChar w:fldCharType="begin"/>
            </w:r>
            <w:r w:rsidR="003E7323">
              <w:rPr>
                <w:noProof/>
                <w:webHidden/>
              </w:rPr>
              <w:instrText xml:space="preserve"> PAGEREF _Toc398118327 \h </w:instrText>
            </w:r>
            <w:r w:rsidR="003E7323">
              <w:rPr>
                <w:noProof/>
                <w:webHidden/>
              </w:rPr>
            </w:r>
            <w:r w:rsidR="003E7323">
              <w:rPr>
                <w:noProof/>
                <w:webHidden/>
              </w:rPr>
              <w:fldChar w:fldCharType="separate"/>
            </w:r>
            <w:r w:rsidR="002A4289">
              <w:rPr>
                <w:noProof/>
                <w:webHidden/>
              </w:rPr>
              <w:t>14</w:t>
            </w:r>
            <w:r w:rsidR="003E7323">
              <w:rPr>
                <w:noProof/>
                <w:webHidden/>
              </w:rPr>
              <w:fldChar w:fldCharType="end"/>
            </w:r>
          </w:hyperlink>
        </w:p>
        <w:p w14:paraId="0C17E309" w14:textId="77777777" w:rsidR="003E7323" w:rsidRDefault="00E3597F">
          <w:pPr>
            <w:pStyle w:val="Verzeichnis2"/>
            <w:rPr>
              <w:rFonts w:eastAsiaTheme="minorEastAsia"/>
              <w:noProof/>
              <w:lang w:eastAsia="de-DE"/>
            </w:rPr>
          </w:pPr>
          <w:hyperlink w:anchor="_Toc398118328" w:history="1">
            <w:r w:rsidR="003E7323" w:rsidRPr="000C18AC">
              <w:rPr>
                <w:rStyle w:val="Hyperlink"/>
                <w:noProof/>
              </w:rPr>
              <w:t>1.3.</w:t>
            </w:r>
            <w:r w:rsidR="003E7323">
              <w:rPr>
                <w:rFonts w:eastAsiaTheme="minorEastAsia"/>
                <w:noProof/>
                <w:lang w:eastAsia="de-DE"/>
              </w:rPr>
              <w:tab/>
            </w:r>
            <w:r w:rsidR="003E7323" w:rsidRPr="000C18AC">
              <w:rPr>
                <w:rStyle w:val="Hyperlink"/>
                <w:noProof/>
              </w:rPr>
              <w:t>Grafiken einbinden</w:t>
            </w:r>
            <w:r w:rsidR="003E7323">
              <w:rPr>
                <w:noProof/>
                <w:webHidden/>
              </w:rPr>
              <w:tab/>
            </w:r>
            <w:r w:rsidR="003E7323">
              <w:rPr>
                <w:noProof/>
                <w:webHidden/>
              </w:rPr>
              <w:fldChar w:fldCharType="begin"/>
            </w:r>
            <w:r w:rsidR="003E7323">
              <w:rPr>
                <w:noProof/>
                <w:webHidden/>
              </w:rPr>
              <w:instrText xml:space="preserve"> PAGEREF _Toc398118328 \h </w:instrText>
            </w:r>
            <w:r w:rsidR="003E7323">
              <w:rPr>
                <w:noProof/>
                <w:webHidden/>
              </w:rPr>
            </w:r>
            <w:r w:rsidR="003E7323">
              <w:rPr>
                <w:noProof/>
                <w:webHidden/>
              </w:rPr>
              <w:fldChar w:fldCharType="separate"/>
            </w:r>
            <w:r w:rsidR="002A4289">
              <w:rPr>
                <w:noProof/>
                <w:webHidden/>
              </w:rPr>
              <w:t>15</w:t>
            </w:r>
            <w:r w:rsidR="003E7323">
              <w:rPr>
                <w:noProof/>
                <w:webHidden/>
              </w:rPr>
              <w:fldChar w:fldCharType="end"/>
            </w:r>
          </w:hyperlink>
        </w:p>
        <w:p w14:paraId="0B6D93D2" w14:textId="77777777" w:rsidR="003E7323" w:rsidRDefault="00E3597F">
          <w:pPr>
            <w:pStyle w:val="Verzeichnis2"/>
            <w:rPr>
              <w:rFonts w:eastAsiaTheme="minorEastAsia"/>
              <w:noProof/>
              <w:lang w:eastAsia="de-DE"/>
            </w:rPr>
          </w:pPr>
          <w:hyperlink w:anchor="_Toc398118329" w:history="1">
            <w:r w:rsidR="003E7323" w:rsidRPr="000C18AC">
              <w:rPr>
                <w:rStyle w:val="Hyperlink"/>
                <w:noProof/>
              </w:rPr>
              <w:t>2.</w:t>
            </w:r>
            <w:r w:rsidR="003E7323">
              <w:rPr>
                <w:rFonts w:eastAsiaTheme="minorEastAsia"/>
                <w:noProof/>
                <w:lang w:eastAsia="de-DE"/>
              </w:rPr>
              <w:tab/>
            </w:r>
            <w:r w:rsidR="003E7323" w:rsidRPr="000C18AC">
              <w:rPr>
                <w:rStyle w:val="Hyperlink"/>
                <w:noProof/>
              </w:rPr>
              <w:t>Integrationstests</w:t>
            </w:r>
            <w:r w:rsidR="003E7323">
              <w:rPr>
                <w:noProof/>
                <w:webHidden/>
              </w:rPr>
              <w:tab/>
            </w:r>
            <w:r w:rsidR="003E7323">
              <w:rPr>
                <w:noProof/>
                <w:webHidden/>
              </w:rPr>
              <w:fldChar w:fldCharType="begin"/>
            </w:r>
            <w:r w:rsidR="003E7323">
              <w:rPr>
                <w:noProof/>
                <w:webHidden/>
              </w:rPr>
              <w:instrText xml:space="preserve"> PAGEREF _Toc398118329 \h </w:instrText>
            </w:r>
            <w:r w:rsidR="003E7323">
              <w:rPr>
                <w:noProof/>
                <w:webHidden/>
              </w:rPr>
            </w:r>
            <w:r w:rsidR="003E7323">
              <w:rPr>
                <w:noProof/>
                <w:webHidden/>
              </w:rPr>
              <w:fldChar w:fldCharType="separate"/>
            </w:r>
            <w:r w:rsidR="002A4289">
              <w:rPr>
                <w:noProof/>
                <w:webHidden/>
              </w:rPr>
              <w:t>15</w:t>
            </w:r>
            <w:r w:rsidR="003E7323">
              <w:rPr>
                <w:noProof/>
                <w:webHidden/>
              </w:rPr>
              <w:fldChar w:fldCharType="end"/>
            </w:r>
          </w:hyperlink>
        </w:p>
        <w:p w14:paraId="05CC9C52" w14:textId="77777777" w:rsidR="003E7323" w:rsidRDefault="00E3597F">
          <w:pPr>
            <w:pStyle w:val="Verzeichnis2"/>
            <w:rPr>
              <w:rFonts w:eastAsiaTheme="minorEastAsia"/>
              <w:noProof/>
              <w:lang w:eastAsia="de-DE"/>
            </w:rPr>
          </w:pPr>
          <w:hyperlink w:anchor="_Toc398118330" w:history="1">
            <w:r w:rsidR="003E7323" w:rsidRPr="000C18AC">
              <w:rPr>
                <w:rStyle w:val="Hyperlink"/>
                <w:noProof/>
              </w:rPr>
              <w:t>3.</w:t>
            </w:r>
            <w:r w:rsidR="003E7323">
              <w:rPr>
                <w:rFonts w:eastAsiaTheme="minorEastAsia"/>
                <w:noProof/>
                <w:lang w:eastAsia="de-DE"/>
              </w:rPr>
              <w:tab/>
            </w:r>
            <w:r w:rsidR="003E7323" w:rsidRPr="000C18AC">
              <w:rPr>
                <w:rStyle w:val="Hyperlink"/>
                <w:noProof/>
              </w:rPr>
              <w:t>Systemtests</w:t>
            </w:r>
            <w:r w:rsidR="003E7323">
              <w:rPr>
                <w:noProof/>
                <w:webHidden/>
              </w:rPr>
              <w:tab/>
            </w:r>
            <w:r w:rsidR="003E7323">
              <w:rPr>
                <w:noProof/>
                <w:webHidden/>
              </w:rPr>
              <w:fldChar w:fldCharType="begin"/>
            </w:r>
            <w:r w:rsidR="003E7323">
              <w:rPr>
                <w:noProof/>
                <w:webHidden/>
              </w:rPr>
              <w:instrText xml:space="preserve"> PAGEREF _Toc398118330 \h </w:instrText>
            </w:r>
            <w:r w:rsidR="003E7323">
              <w:rPr>
                <w:noProof/>
                <w:webHidden/>
              </w:rPr>
            </w:r>
            <w:r w:rsidR="003E7323">
              <w:rPr>
                <w:noProof/>
                <w:webHidden/>
              </w:rPr>
              <w:fldChar w:fldCharType="separate"/>
            </w:r>
            <w:r w:rsidR="002A4289">
              <w:rPr>
                <w:noProof/>
                <w:webHidden/>
              </w:rPr>
              <w:t>15</w:t>
            </w:r>
            <w:r w:rsidR="003E7323">
              <w:rPr>
                <w:noProof/>
                <w:webHidden/>
              </w:rPr>
              <w:fldChar w:fldCharType="end"/>
            </w:r>
          </w:hyperlink>
        </w:p>
        <w:p w14:paraId="1595BA64" w14:textId="77777777" w:rsidR="003E7323" w:rsidRDefault="00E3597F">
          <w:pPr>
            <w:pStyle w:val="Verzeichnis2"/>
            <w:rPr>
              <w:rFonts w:eastAsiaTheme="minorEastAsia"/>
              <w:noProof/>
              <w:lang w:eastAsia="de-DE"/>
            </w:rPr>
          </w:pPr>
          <w:hyperlink w:anchor="_Toc398118331" w:history="1">
            <w:r w:rsidR="003E7323" w:rsidRPr="000C18AC">
              <w:rPr>
                <w:rStyle w:val="Hyperlink"/>
                <w:noProof/>
              </w:rPr>
              <w:t>4.</w:t>
            </w:r>
            <w:r w:rsidR="003E7323">
              <w:rPr>
                <w:rFonts w:eastAsiaTheme="minorEastAsia"/>
                <w:noProof/>
                <w:lang w:eastAsia="de-DE"/>
              </w:rPr>
              <w:tab/>
            </w:r>
            <w:r w:rsidR="003E7323" w:rsidRPr="000C18AC">
              <w:rPr>
                <w:rStyle w:val="Hyperlink"/>
                <w:noProof/>
              </w:rPr>
              <w:t>Abnahmetest</w:t>
            </w:r>
            <w:r w:rsidR="003E7323">
              <w:rPr>
                <w:noProof/>
                <w:webHidden/>
              </w:rPr>
              <w:tab/>
            </w:r>
            <w:r w:rsidR="003E7323">
              <w:rPr>
                <w:noProof/>
                <w:webHidden/>
              </w:rPr>
              <w:fldChar w:fldCharType="begin"/>
            </w:r>
            <w:r w:rsidR="003E7323">
              <w:rPr>
                <w:noProof/>
                <w:webHidden/>
              </w:rPr>
              <w:instrText xml:space="preserve"> PAGEREF _Toc398118331 \h </w:instrText>
            </w:r>
            <w:r w:rsidR="003E7323">
              <w:rPr>
                <w:noProof/>
                <w:webHidden/>
              </w:rPr>
            </w:r>
            <w:r w:rsidR="003E7323">
              <w:rPr>
                <w:noProof/>
                <w:webHidden/>
              </w:rPr>
              <w:fldChar w:fldCharType="separate"/>
            </w:r>
            <w:r w:rsidR="002A4289">
              <w:rPr>
                <w:noProof/>
                <w:webHidden/>
              </w:rPr>
              <w:t>16</w:t>
            </w:r>
            <w:r w:rsidR="003E7323">
              <w:rPr>
                <w:noProof/>
                <w:webHidden/>
              </w:rPr>
              <w:fldChar w:fldCharType="end"/>
            </w:r>
          </w:hyperlink>
        </w:p>
        <w:p w14:paraId="2C1C39D3" w14:textId="77777777" w:rsidR="003E7323" w:rsidRDefault="00E3597F">
          <w:pPr>
            <w:pStyle w:val="Verzeichnis1"/>
            <w:rPr>
              <w:rFonts w:eastAsiaTheme="minorEastAsia"/>
              <w:b w:val="0"/>
              <w:lang w:eastAsia="de-DE"/>
            </w:rPr>
          </w:pPr>
          <w:hyperlink w:anchor="_Toc398118332" w:history="1">
            <w:r w:rsidR="003E7323" w:rsidRPr="000C18AC">
              <w:rPr>
                <w:rStyle w:val="Hyperlink"/>
              </w:rPr>
              <w:t>Anhänge</w:t>
            </w:r>
            <w:r w:rsidR="003E7323">
              <w:rPr>
                <w:webHidden/>
              </w:rPr>
              <w:tab/>
            </w:r>
            <w:r w:rsidR="003E7323">
              <w:rPr>
                <w:webHidden/>
              </w:rPr>
              <w:fldChar w:fldCharType="begin"/>
            </w:r>
            <w:r w:rsidR="003E7323">
              <w:rPr>
                <w:webHidden/>
              </w:rPr>
              <w:instrText xml:space="preserve"> PAGEREF _Toc398118332 \h </w:instrText>
            </w:r>
            <w:r w:rsidR="003E7323">
              <w:rPr>
                <w:webHidden/>
              </w:rPr>
            </w:r>
            <w:r w:rsidR="003E7323">
              <w:rPr>
                <w:webHidden/>
              </w:rPr>
              <w:fldChar w:fldCharType="separate"/>
            </w:r>
            <w:r w:rsidR="002A4289">
              <w:rPr>
                <w:webHidden/>
              </w:rPr>
              <w:t>18</w:t>
            </w:r>
            <w:r w:rsidR="003E7323">
              <w:rPr>
                <w:webHidden/>
              </w:rPr>
              <w:fldChar w:fldCharType="end"/>
            </w:r>
          </w:hyperlink>
        </w:p>
        <w:p w14:paraId="51E32B48" w14:textId="77777777" w:rsidR="003E7323" w:rsidRDefault="00E3597F">
          <w:pPr>
            <w:pStyle w:val="Verzeichnis2"/>
            <w:rPr>
              <w:rFonts w:eastAsiaTheme="minorEastAsia"/>
              <w:noProof/>
              <w:lang w:eastAsia="de-DE"/>
            </w:rPr>
          </w:pPr>
          <w:hyperlink w:anchor="_Toc398118333" w:history="1">
            <w:r w:rsidR="003E7323" w:rsidRPr="000C18AC">
              <w:rPr>
                <w:rStyle w:val="Hyperlink"/>
                <w:noProof/>
              </w:rPr>
              <w:t>1.</w:t>
            </w:r>
            <w:r w:rsidR="003E7323">
              <w:rPr>
                <w:rFonts w:eastAsiaTheme="minorEastAsia"/>
                <w:noProof/>
                <w:lang w:eastAsia="de-DE"/>
              </w:rPr>
              <w:tab/>
            </w:r>
            <w:r w:rsidR="003E7323" w:rsidRPr="000C18AC">
              <w:rPr>
                <w:rStyle w:val="Hyperlink"/>
                <w:noProof/>
              </w:rPr>
              <w:t>USE CASE Allgemein grob</w:t>
            </w:r>
            <w:r w:rsidR="003E7323">
              <w:rPr>
                <w:noProof/>
                <w:webHidden/>
              </w:rPr>
              <w:tab/>
            </w:r>
            <w:r w:rsidR="003E7323">
              <w:rPr>
                <w:noProof/>
                <w:webHidden/>
              </w:rPr>
              <w:fldChar w:fldCharType="begin"/>
            </w:r>
            <w:r w:rsidR="003E7323">
              <w:rPr>
                <w:noProof/>
                <w:webHidden/>
              </w:rPr>
              <w:instrText xml:space="preserve"> PAGEREF _Toc398118333 \h </w:instrText>
            </w:r>
            <w:r w:rsidR="003E7323">
              <w:rPr>
                <w:noProof/>
                <w:webHidden/>
              </w:rPr>
            </w:r>
            <w:r w:rsidR="003E7323">
              <w:rPr>
                <w:noProof/>
                <w:webHidden/>
              </w:rPr>
              <w:fldChar w:fldCharType="separate"/>
            </w:r>
            <w:r w:rsidR="002A4289">
              <w:rPr>
                <w:noProof/>
                <w:webHidden/>
              </w:rPr>
              <w:t>18</w:t>
            </w:r>
            <w:r w:rsidR="003E7323">
              <w:rPr>
                <w:noProof/>
                <w:webHidden/>
              </w:rPr>
              <w:fldChar w:fldCharType="end"/>
            </w:r>
          </w:hyperlink>
        </w:p>
        <w:p w14:paraId="13004043" w14:textId="77777777" w:rsidR="003E7323" w:rsidRDefault="00E3597F">
          <w:pPr>
            <w:pStyle w:val="Verzeichnis2"/>
            <w:rPr>
              <w:rFonts w:eastAsiaTheme="minorEastAsia"/>
              <w:noProof/>
              <w:lang w:eastAsia="de-DE"/>
            </w:rPr>
          </w:pPr>
          <w:hyperlink w:anchor="_Toc398118334" w:history="1">
            <w:r w:rsidR="003E7323" w:rsidRPr="000C18AC">
              <w:rPr>
                <w:rStyle w:val="Hyperlink"/>
                <w:noProof/>
              </w:rPr>
              <w:t>2.</w:t>
            </w:r>
            <w:r w:rsidR="003E7323">
              <w:rPr>
                <w:rFonts w:eastAsiaTheme="minorEastAsia"/>
                <w:noProof/>
                <w:lang w:eastAsia="de-DE"/>
              </w:rPr>
              <w:tab/>
            </w:r>
            <w:r w:rsidR="003E7323" w:rsidRPr="000C18AC">
              <w:rPr>
                <w:rStyle w:val="Hyperlink"/>
                <w:noProof/>
              </w:rPr>
              <w:t>USE CASE  System Umwelt</w:t>
            </w:r>
            <w:r w:rsidR="003E7323">
              <w:rPr>
                <w:noProof/>
                <w:webHidden/>
              </w:rPr>
              <w:tab/>
            </w:r>
            <w:r w:rsidR="003E7323">
              <w:rPr>
                <w:noProof/>
                <w:webHidden/>
              </w:rPr>
              <w:fldChar w:fldCharType="begin"/>
            </w:r>
            <w:r w:rsidR="003E7323">
              <w:rPr>
                <w:noProof/>
                <w:webHidden/>
              </w:rPr>
              <w:instrText xml:space="preserve"> PAGEREF _Toc398118334 \h </w:instrText>
            </w:r>
            <w:r w:rsidR="003E7323">
              <w:rPr>
                <w:noProof/>
                <w:webHidden/>
              </w:rPr>
            </w:r>
            <w:r w:rsidR="003E7323">
              <w:rPr>
                <w:noProof/>
                <w:webHidden/>
              </w:rPr>
              <w:fldChar w:fldCharType="separate"/>
            </w:r>
            <w:r w:rsidR="002A4289">
              <w:rPr>
                <w:noProof/>
                <w:webHidden/>
              </w:rPr>
              <w:t>18</w:t>
            </w:r>
            <w:r w:rsidR="003E7323">
              <w:rPr>
                <w:noProof/>
                <w:webHidden/>
              </w:rPr>
              <w:fldChar w:fldCharType="end"/>
            </w:r>
          </w:hyperlink>
        </w:p>
        <w:p w14:paraId="0BAE1712" w14:textId="77777777" w:rsidR="003E7323" w:rsidRDefault="00E3597F">
          <w:pPr>
            <w:pStyle w:val="Verzeichnis2"/>
            <w:rPr>
              <w:rFonts w:eastAsiaTheme="minorEastAsia"/>
              <w:noProof/>
              <w:lang w:eastAsia="de-DE"/>
            </w:rPr>
          </w:pPr>
          <w:hyperlink w:anchor="_Toc398118335" w:history="1">
            <w:r w:rsidR="003E7323" w:rsidRPr="000C18AC">
              <w:rPr>
                <w:rStyle w:val="Hyperlink"/>
                <w:noProof/>
              </w:rPr>
              <w:t>3.</w:t>
            </w:r>
            <w:r w:rsidR="003E7323">
              <w:rPr>
                <w:rFonts w:eastAsiaTheme="minorEastAsia"/>
                <w:noProof/>
                <w:lang w:eastAsia="de-DE"/>
              </w:rPr>
              <w:tab/>
            </w:r>
            <w:r w:rsidR="003E7323" w:rsidRPr="000C18AC">
              <w:rPr>
                <w:rStyle w:val="Hyperlink"/>
                <w:noProof/>
              </w:rPr>
              <w:t>USE CASE Kundenbereich Darstellung</w:t>
            </w:r>
            <w:r w:rsidR="003E7323">
              <w:rPr>
                <w:noProof/>
                <w:webHidden/>
              </w:rPr>
              <w:tab/>
            </w:r>
            <w:r w:rsidR="003E7323">
              <w:rPr>
                <w:noProof/>
                <w:webHidden/>
              </w:rPr>
              <w:fldChar w:fldCharType="begin"/>
            </w:r>
            <w:r w:rsidR="003E7323">
              <w:rPr>
                <w:noProof/>
                <w:webHidden/>
              </w:rPr>
              <w:instrText xml:space="preserve"> PAGEREF _Toc398118335 \h </w:instrText>
            </w:r>
            <w:r w:rsidR="003E7323">
              <w:rPr>
                <w:noProof/>
                <w:webHidden/>
              </w:rPr>
            </w:r>
            <w:r w:rsidR="003E7323">
              <w:rPr>
                <w:noProof/>
                <w:webHidden/>
              </w:rPr>
              <w:fldChar w:fldCharType="separate"/>
            </w:r>
            <w:r w:rsidR="002A4289">
              <w:rPr>
                <w:noProof/>
                <w:webHidden/>
              </w:rPr>
              <w:t>18</w:t>
            </w:r>
            <w:r w:rsidR="003E7323">
              <w:rPr>
                <w:noProof/>
                <w:webHidden/>
              </w:rPr>
              <w:fldChar w:fldCharType="end"/>
            </w:r>
          </w:hyperlink>
        </w:p>
        <w:p w14:paraId="30B7C104" w14:textId="77777777" w:rsidR="003E7323" w:rsidRDefault="00E3597F">
          <w:pPr>
            <w:pStyle w:val="Verzeichnis2"/>
            <w:rPr>
              <w:rFonts w:eastAsiaTheme="minorEastAsia"/>
              <w:noProof/>
              <w:lang w:eastAsia="de-DE"/>
            </w:rPr>
          </w:pPr>
          <w:hyperlink w:anchor="_Toc398118336" w:history="1">
            <w:r w:rsidR="003E7323" w:rsidRPr="000C18AC">
              <w:rPr>
                <w:rStyle w:val="Hyperlink"/>
                <w:noProof/>
              </w:rPr>
              <w:t>4.</w:t>
            </w:r>
            <w:r w:rsidR="003E7323">
              <w:rPr>
                <w:rFonts w:eastAsiaTheme="minorEastAsia"/>
                <w:noProof/>
                <w:lang w:eastAsia="de-DE"/>
              </w:rPr>
              <w:tab/>
            </w:r>
            <w:r w:rsidR="003E7323" w:rsidRPr="000C18AC">
              <w:rPr>
                <w:rStyle w:val="Hyperlink"/>
                <w:noProof/>
              </w:rPr>
              <w:t>USE CASE  Seminarbereich</w:t>
            </w:r>
            <w:r w:rsidR="003E7323">
              <w:rPr>
                <w:noProof/>
                <w:webHidden/>
              </w:rPr>
              <w:tab/>
            </w:r>
            <w:r w:rsidR="003E7323">
              <w:rPr>
                <w:noProof/>
                <w:webHidden/>
              </w:rPr>
              <w:fldChar w:fldCharType="begin"/>
            </w:r>
            <w:r w:rsidR="003E7323">
              <w:rPr>
                <w:noProof/>
                <w:webHidden/>
              </w:rPr>
              <w:instrText xml:space="preserve"> PAGEREF _Toc398118336 \h </w:instrText>
            </w:r>
            <w:r w:rsidR="003E7323">
              <w:rPr>
                <w:noProof/>
                <w:webHidden/>
              </w:rPr>
            </w:r>
            <w:r w:rsidR="003E7323">
              <w:rPr>
                <w:noProof/>
                <w:webHidden/>
              </w:rPr>
              <w:fldChar w:fldCharType="separate"/>
            </w:r>
            <w:r w:rsidR="002A4289">
              <w:rPr>
                <w:noProof/>
                <w:webHidden/>
              </w:rPr>
              <w:t>18</w:t>
            </w:r>
            <w:r w:rsidR="003E7323">
              <w:rPr>
                <w:noProof/>
                <w:webHidden/>
              </w:rPr>
              <w:fldChar w:fldCharType="end"/>
            </w:r>
          </w:hyperlink>
        </w:p>
        <w:p w14:paraId="14748821" w14:textId="77777777" w:rsidR="003E7323" w:rsidRDefault="00E3597F">
          <w:pPr>
            <w:pStyle w:val="Verzeichnis2"/>
            <w:rPr>
              <w:rFonts w:eastAsiaTheme="minorEastAsia"/>
              <w:noProof/>
              <w:lang w:eastAsia="de-DE"/>
            </w:rPr>
          </w:pPr>
          <w:hyperlink w:anchor="_Toc398118337" w:history="1">
            <w:r w:rsidR="003E7323" w:rsidRPr="000C18AC">
              <w:rPr>
                <w:rStyle w:val="Hyperlink"/>
                <w:noProof/>
              </w:rPr>
              <w:t>5.</w:t>
            </w:r>
            <w:r w:rsidR="003E7323">
              <w:rPr>
                <w:rFonts w:eastAsiaTheme="minorEastAsia"/>
                <w:noProof/>
                <w:lang w:eastAsia="de-DE"/>
              </w:rPr>
              <w:tab/>
            </w:r>
            <w:r w:rsidR="003E7323" w:rsidRPr="000C18AC">
              <w:rPr>
                <w:rStyle w:val="Hyperlink"/>
                <w:noProof/>
              </w:rPr>
              <w:t>ER Modell einfach</w:t>
            </w:r>
            <w:r w:rsidR="003E7323">
              <w:rPr>
                <w:noProof/>
                <w:webHidden/>
              </w:rPr>
              <w:tab/>
            </w:r>
            <w:r w:rsidR="003E7323">
              <w:rPr>
                <w:noProof/>
                <w:webHidden/>
              </w:rPr>
              <w:fldChar w:fldCharType="begin"/>
            </w:r>
            <w:r w:rsidR="003E7323">
              <w:rPr>
                <w:noProof/>
                <w:webHidden/>
              </w:rPr>
              <w:instrText xml:space="preserve"> PAGEREF _Toc398118337 \h </w:instrText>
            </w:r>
            <w:r w:rsidR="003E7323">
              <w:rPr>
                <w:noProof/>
                <w:webHidden/>
              </w:rPr>
            </w:r>
            <w:r w:rsidR="003E7323">
              <w:rPr>
                <w:noProof/>
                <w:webHidden/>
              </w:rPr>
              <w:fldChar w:fldCharType="separate"/>
            </w:r>
            <w:r w:rsidR="002A4289">
              <w:rPr>
                <w:noProof/>
                <w:webHidden/>
              </w:rPr>
              <w:t>18</w:t>
            </w:r>
            <w:r w:rsidR="003E7323">
              <w:rPr>
                <w:noProof/>
                <w:webHidden/>
              </w:rPr>
              <w:fldChar w:fldCharType="end"/>
            </w:r>
          </w:hyperlink>
        </w:p>
        <w:p w14:paraId="55970D03" w14:textId="77777777" w:rsidR="003E7323" w:rsidRDefault="00E3597F">
          <w:pPr>
            <w:pStyle w:val="Verzeichnis2"/>
            <w:rPr>
              <w:rFonts w:eastAsiaTheme="minorEastAsia"/>
              <w:noProof/>
              <w:lang w:eastAsia="de-DE"/>
            </w:rPr>
          </w:pPr>
          <w:hyperlink w:anchor="_Toc398118338" w:history="1">
            <w:r w:rsidR="003E7323" w:rsidRPr="000C18AC">
              <w:rPr>
                <w:rStyle w:val="Hyperlink"/>
                <w:noProof/>
              </w:rPr>
              <w:t>6.</w:t>
            </w:r>
            <w:r w:rsidR="003E7323">
              <w:rPr>
                <w:rFonts w:eastAsiaTheme="minorEastAsia"/>
                <w:noProof/>
                <w:lang w:eastAsia="de-DE"/>
              </w:rPr>
              <w:tab/>
            </w:r>
            <w:r w:rsidR="003E7323" w:rsidRPr="000C18AC">
              <w:rPr>
                <w:rStyle w:val="Hyperlink"/>
                <w:noProof/>
              </w:rPr>
              <w:t>ER Modell Ausführlich</w:t>
            </w:r>
            <w:r w:rsidR="003E7323">
              <w:rPr>
                <w:noProof/>
                <w:webHidden/>
              </w:rPr>
              <w:tab/>
            </w:r>
            <w:r w:rsidR="003E7323">
              <w:rPr>
                <w:noProof/>
                <w:webHidden/>
              </w:rPr>
              <w:fldChar w:fldCharType="begin"/>
            </w:r>
            <w:r w:rsidR="003E7323">
              <w:rPr>
                <w:noProof/>
                <w:webHidden/>
              </w:rPr>
              <w:instrText xml:space="preserve"> PAGEREF _Toc398118338 \h </w:instrText>
            </w:r>
            <w:r w:rsidR="003E7323">
              <w:rPr>
                <w:noProof/>
                <w:webHidden/>
              </w:rPr>
            </w:r>
            <w:r w:rsidR="003E7323">
              <w:rPr>
                <w:noProof/>
                <w:webHidden/>
              </w:rPr>
              <w:fldChar w:fldCharType="separate"/>
            </w:r>
            <w:r w:rsidR="002A4289">
              <w:rPr>
                <w:noProof/>
                <w:webHidden/>
              </w:rPr>
              <w:t>18</w:t>
            </w:r>
            <w:r w:rsidR="003E7323">
              <w:rPr>
                <w:noProof/>
                <w:webHidden/>
              </w:rPr>
              <w:fldChar w:fldCharType="end"/>
            </w:r>
          </w:hyperlink>
        </w:p>
        <w:p w14:paraId="1EDB20AE" w14:textId="77777777" w:rsidR="003E7323" w:rsidRDefault="00E3597F">
          <w:pPr>
            <w:pStyle w:val="Verzeichnis2"/>
            <w:rPr>
              <w:rFonts w:eastAsiaTheme="minorEastAsia"/>
              <w:noProof/>
              <w:lang w:eastAsia="de-DE"/>
            </w:rPr>
          </w:pPr>
          <w:hyperlink w:anchor="_Toc398118339" w:history="1">
            <w:r w:rsidR="003E7323" w:rsidRPr="000C18AC">
              <w:rPr>
                <w:rStyle w:val="Hyperlink"/>
                <w:noProof/>
              </w:rPr>
              <w:t>7.</w:t>
            </w:r>
            <w:r w:rsidR="003E7323">
              <w:rPr>
                <w:rFonts w:eastAsiaTheme="minorEastAsia"/>
                <w:noProof/>
                <w:lang w:eastAsia="de-DE"/>
              </w:rPr>
              <w:tab/>
            </w:r>
            <w:r w:rsidR="003E7323" w:rsidRPr="000C18AC">
              <w:rPr>
                <w:rStyle w:val="Hyperlink"/>
                <w:noProof/>
              </w:rPr>
              <w:t>Klassendiagramm SemOrg</w:t>
            </w:r>
            <w:r w:rsidR="003E7323">
              <w:rPr>
                <w:noProof/>
                <w:webHidden/>
              </w:rPr>
              <w:tab/>
            </w:r>
            <w:r w:rsidR="003E7323">
              <w:rPr>
                <w:noProof/>
                <w:webHidden/>
              </w:rPr>
              <w:fldChar w:fldCharType="begin"/>
            </w:r>
            <w:r w:rsidR="003E7323">
              <w:rPr>
                <w:noProof/>
                <w:webHidden/>
              </w:rPr>
              <w:instrText xml:space="preserve"> PAGEREF _Toc398118339 \h </w:instrText>
            </w:r>
            <w:r w:rsidR="003E7323">
              <w:rPr>
                <w:noProof/>
                <w:webHidden/>
              </w:rPr>
            </w:r>
            <w:r w:rsidR="003E7323">
              <w:rPr>
                <w:noProof/>
                <w:webHidden/>
              </w:rPr>
              <w:fldChar w:fldCharType="separate"/>
            </w:r>
            <w:r w:rsidR="002A4289">
              <w:rPr>
                <w:noProof/>
                <w:webHidden/>
              </w:rPr>
              <w:t>19</w:t>
            </w:r>
            <w:r w:rsidR="003E7323">
              <w:rPr>
                <w:noProof/>
                <w:webHidden/>
              </w:rPr>
              <w:fldChar w:fldCharType="end"/>
            </w:r>
          </w:hyperlink>
        </w:p>
        <w:p w14:paraId="57817EF6" w14:textId="77777777" w:rsidR="003E7323" w:rsidRDefault="00E3597F">
          <w:pPr>
            <w:pStyle w:val="Verzeichnis2"/>
            <w:rPr>
              <w:rFonts w:eastAsiaTheme="minorEastAsia"/>
              <w:noProof/>
              <w:lang w:eastAsia="de-DE"/>
            </w:rPr>
          </w:pPr>
          <w:hyperlink w:anchor="_Toc398118340" w:history="1">
            <w:r w:rsidR="003E7323" w:rsidRPr="000C18AC">
              <w:rPr>
                <w:rStyle w:val="Hyperlink"/>
                <w:noProof/>
              </w:rPr>
              <w:t>8.</w:t>
            </w:r>
            <w:r w:rsidR="003E7323">
              <w:rPr>
                <w:rFonts w:eastAsiaTheme="minorEastAsia"/>
                <w:noProof/>
                <w:lang w:eastAsia="de-DE"/>
              </w:rPr>
              <w:tab/>
            </w:r>
            <w:r w:rsidR="003E7323" w:rsidRPr="000C18AC">
              <w:rPr>
                <w:rStyle w:val="Hyperlink"/>
                <w:noProof/>
              </w:rPr>
              <w:t>Zustandsdiagramm Veranstaltungsbereich</w:t>
            </w:r>
            <w:r w:rsidR="003E7323">
              <w:rPr>
                <w:noProof/>
                <w:webHidden/>
              </w:rPr>
              <w:tab/>
            </w:r>
            <w:r w:rsidR="003E7323">
              <w:rPr>
                <w:noProof/>
                <w:webHidden/>
              </w:rPr>
              <w:fldChar w:fldCharType="begin"/>
            </w:r>
            <w:r w:rsidR="003E7323">
              <w:rPr>
                <w:noProof/>
                <w:webHidden/>
              </w:rPr>
              <w:instrText xml:space="preserve"> PAGEREF _Toc398118340 \h </w:instrText>
            </w:r>
            <w:r w:rsidR="003E7323">
              <w:rPr>
                <w:noProof/>
                <w:webHidden/>
              </w:rPr>
            </w:r>
            <w:r w:rsidR="003E7323">
              <w:rPr>
                <w:noProof/>
                <w:webHidden/>
              </w:rPr>
              <w:fldChar w:fldCharType="separate"/>
            </w:r>
            <w:r w:rsidR="002A4289">
              <w:rPr>
                <w:noProof/>
                <w:webHidden/>
              </w:rPr>
              <w:t>19</w:t>
            </w:r>
            <w:r w:rsidR="003E7323">
              <w:rPr>
                <w:noProof/>
                <w:webHidden/>
              </w:rPr>
              <w:fldChar w:fldCharType="end"/>
            </w:r>
          </w:hyperlink>
        </w:p>
        <w:p w14:paraId="1DF095B6" w14:textId="77777777" w:rsidR="003E7323" w:rsidRDefault="00E3597F">
          <w:pPr>
            <w:pStyle w:val="Verzeichnis2"/>
            <w:rPr>
              <w:rFonts w:eastAsiaTheme="minorEastAsia"/>
              <w:noProof/>
              <w:lang w:eastAsia="de-DE"/>
            </w:rPr>
          </w:pPr>
          <w:hyperlink w:anchor="_Toc398118341" w:history="1">
            <w:r w:rsidR="003E7323" w:rsidRPr="000C18AC">
              <w:rPr>
                <w:rStyle w:val="Hyperlink"/>
                <w:noProof/>
              </w:rPr>
              <w:t>9.</w:t>
            </w:r>
            <w:r w:rsidR="003E7323">
              <w:rPr>
                <w:rFonts w:eastAsiaTheme="minorEastAsia"/>
                <w:noProof/>
                <w:lang w:eastAsia="de-DE"/>
              </w:rPr>
              <w:tab/>
            </w:r>
            <w:r w:rsidR="003E7323" w:rsidRPr="000C18AC">
              <w:rPr>
                <w:rStyle w:val="Hyperlink"/>
                <w:noProof/>
              </w:rPr>
              <w:t>Sequenzdiagramm erstellen TN Liste</w:t>
            </w:r>
            <w:r w:rsidR="003E7323">
              <w:rPr>
                <w:noProof/>
                <w:webHidden/>
              </w:rPr>
              <w:tab/>
            </w:r>
            <w:r w:rsidR="003E7323">
              <w:rPr>
                <w:noProof/>
                <w:webHidden/>
              </w:rPr>
              <w:fldChar w:fldCharType="begin"/>
            </w:r>
            <w:r w:rsidR="003E7323">
              <w:rPr>
                <w:noProof/>
                <w:webHidden/>
              </w:rPr>
              <w:instrText xml:space="preserve"> PAGEREF _Toc398118341 \h </w:instrText>
            </w:r>
            <w:r w:rsidR="003E7323">
              <w:rPr>
                <w:noProof/>
                <w:webHidden/>
              </w:rPr>
            </w:r>
            <w:r w:rsidR="003E7323">
              <w:rPr>
                <w:noProof/>
                <w:webHidden/>
              </w:rPr>
              <w:fldChar w:fldCharType="separate"/>
            </w:r>
            <w:r w:rsidR="002A4289">
              <w:rPr>
                <w:noProof/>
                <w:webHidden/>
              </w:rPr>
              <w:t>19</w:t>
            </w:r>
            <w:r w:rsidR="003E7323">
              <w:rPr>
                <w:noProof/>
                <w:webHidden/>
              </w:rPr>
              <w:fldChar w:fldCharType="end"/>
            </w:r>
          </w:hyperlink>
        </w:p>
        <w:p w14:paraId="31AC21A3" w14:textId="77777777" w:rsidR="003E7323" w:rsidRDefault="00E3597F">
          <w:pPr>
            <w:pStyle w:val="Verzeichnis2"/>
            <w:rPr>
              <w:rFonts w:eastAsiaTheme="minorEastAsia"/>
              <w:noProof/>
              <w:lang w:eastAsia="de-DE"/>
            </w:rPr>
          </w:pPr>
          <w:hyperlink w:anchor="_Toc398118342" w:history="1">
            <w:r w:rsidR="003E7323" w:rsidRPr="000C18AC">
              <w:rPr>
                <w:rStyle w:val="Hyperlink"/>
                <w:noProof/>
              </w:rPr>
              <w:t>10.</w:t>
            </w:r>
            <w:r w:rsidR="003E7323">
              <w:rPr>
                <w:rFonts w:eastAsiaTheme="minorEastAsia"/>
                <w:noProof/>
                <w:lang w:eastAsia="de-DE"/>
              </w:rPr>
              <w:tab/>
            </w:r>
            <w:r w:rsidR="003E7323" w:rsidRPr="000C18AC">
              <w:rPr>
                <w:rStyle w:val="Hyperlink"/>
                <w:noProof/>
              </w:rPr>
              <w:t>Sequenzdiagramm Alternative Kundenbuchung</w:t>
            </w:r>
            <w:r w:rsidR="003E7323">
              <w:rPr>
                <w:noProof/>
                <w:webHidden/>
              </w:rPr>
              <w:tab/>
            </w:r>
            <w:r w:rsidR="003E7323">
              <w:rPr>
                <w:noProof/>
                <w:webHidden/>
              </w:rPr>
              <w:fldChar w:fldCharType="begin"/>
            </w:r>
            <w:r w:rsidR="003E7323">
              <w:rPr>
                <w:noProof/>
                <w:webHidden/>
              </w:rPr>
              <w:instrText xml:space="preserve"> PAGEREF _Toc398118342 \h </w:instrText>
            </w:r>
            <w:r w:rsidR="003E7323">
              <w:rPr>
                <w:noProof/>
                <w:webHidden/>
              </w:rPr>
            </w:r>
            <w:r w:rsidR="003E7323">
              <w:rPr>
                <w:noProof/>
                <w:webHidden/>
              </w:rPr>
              <w:fldChar w:fldCharType="separate"/>
            </w:r>
            <w:r w:rsidR="002A4289">
              <w:rPr>
                <w:noProof/>
                <w:webHidden/>
              </w:rPr>
              <w:t>19</w:t>
            </w:r>
            <w:r w:rsidR="003E7323">
              <w:rPr>
                <w:noProof/>
                <w:webHidden/>
              </w:rPr>
              <w:fldChar w:fldCharType="end"/>
            </w:r>
          </w:hyperlink>
        </w:p>
        <w:p w14:paraId="33933EBC" w14:textId="77777777" w:rsidR="003E7323" w:rsidRDefault="00E3597F">
          <w:pPr>
            <w:pStyle w:val="Verzeichnis1"/>
            <w:rPr>
              <w:rFonts w:eastAsiaTheme="minorEastAsia"/>
              <w:b w:val="0"/>
              <w:lang w:eastAsia="de-DE"/>
            </w:rPr>
          </w:pPr>
          <w:hyperlink w:anchor="_Toc398118343" w:history="1">
            <w:r w:rsidR="003E7323" w:rsidRPr="000C18AC">
              <w:rPr>
                <w:rStyle w:val="Hyperlink"/>
              </w:rPr>
              <w:t>Glossar</w:t>
            </w:r>
            <w:r w:rsidR="003E7323">
              <w:rPr>
                <w:webHidden/>
              </w:rPr>
              <w:tab/>
            </w:r>
            <w:r w:rsidR="003E7323">
              <w:rPr>
                <w:webHidden/>
              </w:rPr>
              <w:fldChar w:fldCharType="begin"/>
            </w:r>
            <w:r w:rsidR="003E7323">
              <w:rPr>
                <w:webHidden/>
              </w:rPr>
              <w:instrText xml:space="preserve"> PAGEREF _Toc398118343 \h </w:instrText>
            </w:r>
            <w:r w:rsidR="003E7323">
              <w:rPr>
                <w:webHidden/>
              </w:rPr>
            </w:r>
            <w:r w:rsidR="003E7323">
              <w:rPr>
                <w:webHidden/>
              </w:rPr>
              <w:fldChar w:fldCharType="separate"/>
            </w:r>
            <w:r w:rsidR="002A4289">
              <w:rPr>
                <w:webHidden/>
              </w:rPr>
              <w:t>20</w:t>
            </w:r>
            <w:r w:rsidR="003E7323">
              <w:rPr>
                <w:webHidden/>
              </w:rPr>
              <w:fldChar w:fldCharType="end"/>
            </w:r>
          </w:hyperlink>
        </w:p>
        <w:p w14:paraId="32DA87F1" w14:textId="77777777" w:rsidR="003E7323" w:rsidRDefault="00E3597F">
          <w:pPr>
            <w:pStyle w:val="Verzeichnis1"/>
            <w:rPr>
              <w:rFonts w:eastAsiaTheme="minorEastAsia"/>
              <w:b w:val="0"/>
              <w:lang w:eastAsia="de-DE"/>
            </w:rPr>
          </w:pPr>
          <w:hyperlink w:anchor="_Toc398118344" w:history="1">
            <w:r w:rsidR="003E7323" w:rsidRPr="000C18AC">
              <w:rPr>
                <w:rStyle w:val="Hyperlink"/>
              </w:rPr>
              <w:t>Abkürzungsverzeichnis</w:t>
            </w:r>
            <w:r w:rsidR="003E7323">
              <w:rPr>
                <w:webHidden/>
              </w:rPr>
              <w:tab/>
            </w:r>
            <w:r w:rsidR="003E7323">
              <w:rPr>
                <w:webHidden/>
              </w:rPr>
              <w:fldChar w:fldCharType="begin"/>
            </w:r>
            <w:r w:rsidR="003E7323">
              <w:rPr>
                <w:webHidden/>
              </w:rPr>
              <w:instrText xml:space="preserve"> PAGEREF _Toc398118344 \h </w:instrText>
            </w:r>
            <w:r w:rsidR="003E7323">
              <w:rPr>
                <w:webHidden/>
              </w:rPr>
            </w:r>
            <w:r w:rsidR="003E7323">
              <w:rPr>
                <w:webHidden/>
              </w:rPr>
              <w:fldChar w:fldCharType="separate"/>
            </w:r>
            <w:r w:rsidR="002A4289">
              <w:rPr>
                <w:webHidden/>
              </w:rPr>
              <w:t>21</w:t>
            </w:r>
            <w:r w:rsidR="003E7323">
              <w:rPr>
                <w:webHidden/>
              </w:rPr>
              <w:fldChar w:fldCharType="end"/>
            </w:r>
          </w:hyperlink>
        </w:p>
        <w:p w14:paraId="049DF3A2" w14:textId="77777777" w:rsidR="006F11F7" w:rsidRDefault="006F11F7">
          <w:r>
            <w:rPr>
              <w:b/>
              <w:bCs/>
            </w:rPr>
            <w:fldChar w:fldCharType="end"/>
          </w:r>
        </w:p>
      </w:sdtContent>
    </w:sdt>
    <w:p w14:paraId="3A98417A" w14:textId="77777777" w:rsidR="006F11F7" w:rsidRDefault="006F11F7">
      <w:r>
        <w:br w:type="page"/>
      </w:r>
    </w:p>
    <w:p w14:paraId="7E14C4ED" w14:textId="77777777" w:rsidR="006F11F7" w:rsidRDefault="006F11F7" w:rsidP="006F11F7">
      <w:pPr>
        <w:pStyle w:val="berschrift1"/>
      </w:pPr>
      <w:bookmarkStart w:id="1" w:name="_Toc398118299"/>
      <w:r>
        <w:lastRenderedPageBreak/>
        <w:t>Firmen Beschreibung</w:t>
      </w:r>
      <w:bookmarkEnd w:id="1"/>
    </w:p>
    <w:p w14:paraId="642341C1" w14:textId="77777777" w:rsidR="00F874FA" w:rsidRDefault="00F874FA" w:rsidP="00F874FA">
      <w:pPr>
        <w:jc w:val="center"/>
        <w:rPr>
          <w:rFonts w:ascii="Open Sans" w:hAnsi="Open Sans"/>
          <w:b/>
          <w:noProof/>
          <w:color w:val="262626" w:themeColor="text1" w:themeTint="D9"/>
          <w:sz w:val="86"/>
          <w:lang w:eastAsia="de-D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874FA">
        <w:rPr>
          <w:rFonts w:ascii="Open Sans" w:hAnsi="Open Sans"/>
          <w:b/>
          <w:noProof/>
          <w:color w:val="262626" w:themeColor="text1" w:themeTint="D9"/>
          <w:sz w:val="86"/>
          <w:lang w:eastAsia="de-D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EasyGamBling</w:t>
      </w:r>
    </w:p>
    <w:p w14:paraId="2677EF59" w14:textId="030A8384" w:rsidR="006F11F7" w:rsidRPr="006F11F7" w:rsidRDefault="006F11F7" w:rsidP="00F874FA">
      <w:pPr>
        <w:rPr>
          <w:rFonts w:ascii="Arial" w:hAnsi="Arial" w:cs="Arial"/>
          <w:color w:val="696969"/>
          <w:sz w:val="20"/>
          <w:szCs w:val="20"/>
        </w:rPr>
      </w:pPr>
      <w:r w:rsidRPr="006F11F7">
        <w:rPr>
          <w:rFonts w:ascii="Arial" w:hAnsi="Arial" w:cs="Arial"/>
          <w:color w:val="696969"/>
          <w:sz w:val="20"/>
          <w:szCs w:val="20"/>
        </w:rPr>
        <w:t xml:space="preserve">Was macht die </w:t>
      </w:r>
      <w:r w:rsidR="00F874FA">
        <w:rPr>
          <w:rFonts w:ascii="Arial" w:hAnsi="Arial" w:cs="Arial"/>
          <w:color w:val="696969"/>
          <w:sz w:val="20"/>
          <w:szCs w:val="20"/>
        </w:rPr>
        <w:t>EasyGamBling</w:t>
      </w:r>
    </w:p>
    <w:p w14:paraId="6225E400" w14:textId="519525ED" w:rsidR="006F11F7" w:rsidRPr="00926782" w:rsidRDefault="00F874FA" w:rsidP="006F11F7">
      <w:pPr>
        <w:rPr>
          <w:rFonts w:ascii="Arial" w:hAnsi="Arial" w:cs="Arial"/>
          <w:sz w:val="20"/>
          <w:szCs w:val="20"/>
        </w:rPr>
      </w:pPr>
      <w:r>
        <w:rPr>
          <w:rFonts w:ascii="Arial" w:hAnsi="Arial" w:cs="Arial"/>
          <w:sz w:val="20"/>
          <w:szCs w:val="20"/>
        </w:rPr>
        <w:t>Anbieter von Gewinnspielsystemen</w:t>
      </w:r>
      <w:r w:rsidR="006F11F7" w:rsidRPr="00926782">
        <w:rPr>
          <w:rFonts w:ascii="Arial" w:hAnsi="Arial" w:cs="Arial"/>
          <w:sz w:val="20"/>
          <w:szCs w:val="20"/>
        </w:rPr>
        <w:t xml:space="preserve">. </w:t>
      </w:r>
      <w:r>
        <w:rPr>
          <w:rFonts w:ascii="Arial" w:hAnsi="Arial" w:cs="Arial"/>
          <w:sz w:val="20"/>
          <w:szCs w:val="20"/>
        </w:rPr>
        <w:t xml:space="preserve">Als Unternehmen vertreibt Sie Software für Spielautomaten in verschiedenen Bereichen. Die Software wird als Lizensiertes Produkt an die Automatenaufsteller vertrieben. </w:t>
      </w:r>
    </w:p>
    <w:p w14:paraId="484562A1" w14:textId="77777777" w:rsidR="00820B48" w:rsidRDefault="00820B48" w:rsidP="006F11F7"/>
    <w:p w14:paraId="28E59DC5" w14:textId="77777777" w:rsidR="006F11F7" w:rsidRDefault="006F11F7" w:rsidP="006F11F7">
      <w:pPr>
        <w:pStyle w:val="berschrift1"/>
      </w:pPr>
      <w:bookmarkStart w:id="2" w:name="_Toc398118300"/>
      <w:r>
        <w:t>Problemstellung</w:t>
      </w:r>
      <w:bookmarkEnd w:id="2"/>
    </w:p>
    <w:p w14:paraId="77DB918F" w14:textId="4D08DAB2" w:rsidR="00F874FA" w:rsidRDefault="00F874FA" w:rsidP="006F11F7">
      <w:r>
        <w:t>Die Software wird Inhouse an mehreren Standorten entwickelt. Hauptsächlich in der Programmiersprache Java. Aufgrund der universellen Nutzbarkeit der Sprache in verschiedenen Systemen. Die entwickelte Software bleibt Eigentum der EasyGambling.</w:t>
      </w:r>
    </w:p>
    <w:p w14:paraId="67BABA4D" w14:textId="318F9DEE" w:rsidR="00F874FA" w:rsidRDefault="00F874FA" w:rsidP="006F11F7">
      <w:r>
        <w:t xml:space="preserve">Da immer mehr Anbieter in diesem Bereich auf den Markt drängen möchte EasyGambling jetzt auch im Lotteriegeschäft ein Standbein aufbauen. Hierzu </w:t>
      </w:r>
      <w:r w:rsidR="0035769C">
        <w:t>soll innerhalb eines Projektes eine Lottosimulation entwickelt werden, welche nicht nur eine automatiserte Generierung möglicher Gewinnzahlen, sondern auch die Ermittlung möglicher Gewinne erfolgen soll.</w:t>
      </w:r>
    </w:p>
    <w:p w14:paraId="6DAA8967" w14:textId="0272F88A" w:rsidR="0035769C" w:rsidRDefault="00B057A3" w:rsidP="006F11F7">
      <w:r>
        <w:t>Regeln</w:t>
      </w:r>
      <w:r w:rsidR="0035769C">
        <w:t>:</w:t>
      </w:r>
    </w:p>
    <w:p w14:paraId="66BB0DB1" w14:textId="3FE788C5" w:rsidR="0035769C" w:rsidRDefault="00B057A3" w:rsidP="006F11F7">
      <w:r>
        <w:t>Gesamt Reihen</w:t>
      </w:r>
      <w:r w:rsidR="0035769C">
        <w:t>: 5</w:t>
      </w:r>
    </w:p>
    <w:p w14:paraId="40B713A0" w14:textId="3076BE91" w:rsidR="0035769C" w:rsidRDefault="0035769C" w:rsidP="006F11F7">
      <w:r>
        <w:t>Gesamt Zahlen Menge: 49</w:t>
      </w:r>
    </w:p>
    <w:p w14:paraId="56F3595E" w14:textId="28528111" w:rsidR="0035769C" w:rsidRDefault="0035769C" w:rsidP="006F11F7">
      <w:r>
        <w:t>Zu verwendende Zahlen:  genau 6</w:t>
      </w:r>
    </w:p>
    <w:p w14:paraId="002E3203" w14:textId="21AE614D" w:rsidR="0035769C" w:rsidRDefault="0035769C" w:rsidP="006F11F7">
      <w:r>
        <w:t>Gewinn Ermittlung:</w:t>
      </w:r>
    </w:p>
    <w:p w14:paraId="39D781A4" w14:textId="564DD163" w:rsidR="0035769C" w:rsidRDefault="0035769C" w:rsidP="006F11F7">
      <w:r>
        <w:t xml:space="preserve">6 Richtige </w:t>
      </w:r>
      <w:r>
        <w:tab/>
      </w:r>
      <w:r>
        <w:tab/>
        <w:t>einsatz * faktor * 6</w:t>
      </w:r>
    </w:p>
    <w:p w14:paraId="3965F0CC" w14:textId="5C2F9AE4" w:rsidR="0035769C" w:rsidRDefault="0035769C" w:rsidP="0035769C">
      <w:r>
        <w:t xml:space="preserve">5 Richtige </w:t>
      </w:r>
      <w:r>
        <w:tab/>
      </w:r>
      <w:r>
        <w:tab/>
        <w:t>einsatz * faktor * 5</w:t>
      </w:r>
    </w:p>
    <w:p w14:paraId="660F3FD0" w14:textId="45D2F224" w:rsidR="0035769C" w:rsidRDefault="0035769C" w:rsidP="0035769C">
      <w:r>
        <w:t xml:space="preserve">4 Richtige </w:t>
      </w:r>
      <w:r>
        <w:tab/>
      </w:r>
      <w:r>
        <w:tab/>
        <w:t>einsatz * faktor * 4</w:t>
      </w:r>
    </w:p>
    <w:p w14:paraId="40F00C55" w14:textId="45B2CAEA" w:rsidR="0035769C" w:rsidRDefault="0035769C" w:rsidP="0035769C">
      <w:r>
        <w:t xml:space="preserve">3Richtige </w:t>
      </w:r>
      <w:r>
        <w:tab/>
      </w:r>
      <w:r>
        <w:tab/>
        <w:t>einsatz * faktor * 3</w:t>
      </w:r>
    </w:p>
    <w:p w14:paraId="099152F4" w14:textId="7217ADDC" w:rsidR="0035769C" w:rsidRDefault="0035769C" w:rsidP="0035769C">
      <w:r>
        <w:t xml:space="preserve">2 Richtige </w:t>
      </w:r>
      <w:r>
        <w:tab/>
      </w:r>
      <w:r>
        <w:tab/>
        <w:t>einsatz * faktor * 2</w:t>
      </w:r>
    </w:p>
    <w:p w14:paraId="4A648C83" w14:textId="5BD5214F" w:rsidR="0035769C" w:rsidRDefault="0035769C" w:rsidP="0035769C">
      <w:r>
        <w:t xml:space="preserve">1 Richtige </w:t>
      </w:r>
      <w:r>
        <w:tab/>
      </w:r>
      <w:r>
        <w:tab/>
        <w:t xml:space="preserve">einsatz * faktor </w:t>
      </w:r>
    </w:p>
    <w:p w14:paraId="1175C956" w14:textId="2C0CD0EA" w:rsidR="0035769C" w:rsidRDefault="0035769C" w:rsidP="0035769C">
      <w:r>
        <w:t>Einsatz ist frei wählbar</w:t>
      </w:r>
    </w:p>
    <w:p w14:paraId="02B75EC1" w14:textId="756DE8B6" w:rsidR="0035769C" w:rsidRDefault="0035769C" w:rsidP="0035769C">
      <w:r>
        <w:t>Faktor ist 0,75</w:t>
      </w:r>
    </w:p>
    <w:p w14:paraId="68DBC58A" w14:textId="3459E135" w:rsidR="001E37AC" w:rsidRDefault="00926782">
      <w:r w:rsidRPr="00926782">
        <w:t>Hierzu wurde folgendes Lastenheft ausgearbeitet.</w:t>
      </w:r>
      <w:r w:rsidR="001E37AC">
        <w:br w:type="page"/>
      </w:r>
    </w:p>
    <w:p w14:paraId="1B0852FD" w14:textId="77777777" w:rsidR="006F11F7" w:rsidRDefault="006F11F7" w:rsidP="006F11F7">
      <w:pPr>
        <w:pStyle w:val="berschrift1"/>
      </w:pPr>
      <w:bookmarkStart w:id="3" w:name="_Toc398118302"/>
      <w:r>
        <w:lastRenderedPageBreak/>
        <w:t>Lastenheft</w:t>
      </w:r>
      <w:r w:rsidR="00BD5650">
        <w:t xml:space="preserve"> SemOrg</w:t>
      </w:r>
      <w:bookmarkEnd w:id="3"/>
    </w:p>
    <w:tbl>
      <w:tblPr>
        <w:tblStyle w:val="HelleListe-Akzent1"/>
        <w:tblW w:w="0" w:type="auto"/>
        <w:tblLook w:val="04A0" w:firstRow="1" w:lastRow="0" w:firstColumn="1" w:lastColumn="0" w:noHBand="0" w:noVBand="1"/>
      </w:tblPr>
      <w:tblGrid>
        <w:gridCol w:w="1073"/>
        <w:gridCol w:w="1752"/>
        <w:gridCol w:w="1710"/>
        <w:gridCol w:w="1565"/>
        <w:gridCol w:w="1467"/>
        <w:gridCol w:w="1485"/>
      </w:tblGrid>
      <w:tr w:rsidR="008B5960" w14:paraId="2570DEF9" w14:textId="77777777" w:rsidTr="00B05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Borders>
              <w:bottom w:val="single" w:sz="8" w:space="0" w:color="4F81BD" w:themeColor="accent1"/>
            </w:tcBorders>
          </w:tcPr>
          <w:p w14:paraId="29646E35" w14:textId="77777777" w:rsidR="008B5960" w:rsidRDefault="008B5960" w:rsidP="008B5960">
            <w:r>
              <w:t>Version</w:t>
            </w:r>
          </w:p>
        </w:tc>
        <w:tc>
          <w:tcPr>
            <w:tcW w:w="1752" w:type="dxa"/>
            <w:tcBorders>
              <w:bottom w:val="single" w:sz="8" w:space="0" w:color="4F81BD" w:themeColor="accent1"/>
            </w:tcBorders>
          </w:tcPr>
          <w:p w14:paraId="0CE4A6DF" w14:textId="77777777" w:rsidR="008B5960" w:rsidRDefault="008B5960" w:rsidP="008B5960">
            <w:pPr>
              <w:cnfStyle w:val="100000000000" w:firstRow="1" w:lastRow="0" w:firstColumn="0" w:lastColumn="0" w:oddVBand="0" w:evenVBand="0" w:oddHBand="0" w:evenHBand="0" w:firstRowFirstColumn="0" w:firstRowLastColumn="0" w:lastRowFirstColumn="0" w:lastRowLastColumn="0"/>
            </w:pPr>
            <w:r>
              <w:t>Autor</w:t>
            </w:r>
          </w:p>
        </w:tc>
        <w:tc>
          <w:tcPr>
            <w:tcW w:w="1710" w:type="dxa"/>
            <w:tcBorders>
              <w:bottom w:val="single" w:sz="8" w:space="0" w:color="4F81BD" w:themeColor="accent1"/>
            </w:tcBorders>
          </w:tcPr>
          <w:p w14:paraId="3AE274A8" w14:textId="77777777" w:rsidR="008B5960" w:rsidRDefault="008B5960" w:rsidP="008B5960">
            <w:pPr>
              <w:cnfStyle w:val="100000000000" w:firstRow="1" w:lastRow="0" w:firstColumn="0" w:lastColumn="0" w:oddVBand="0" w:evenVBand="0" w:oddHBand="0" w:evenHBand="0" w:firstRowFirstColumn="0" w:firstRowLastColumn="0" w:lastRowFirstColumn="0" w:lastRowLastColumn="0"/>
            </w:pPr>
            <w:r>
              <w:t>Quelle</w:t>
            </w:r>
          </w:p>
        </w:tc>
        <w:tc>
          <w:tcPr>
            <w:tcW w:w="1565" w:type="dxa"/>
            <w:tcBorders>
              <w:bottom w:val="single" w:sz="8" w:space="0" w:color="4F81BD" w:themeColor="accent1"/>
            </w:tcBorders>
          </w:tcPr>
          <w:p w14:paraId="1CA21AFD" w14:textId="77777777" w:rsidR="008B5960" w:rsidRDefault="008B5960" w:rsidP="008B5960">
            <w:pPr>
              <w:cnfStyle w:val="100000000000" w:firstRow="1" w:lastRow="0" w:firstColumn="0" w:lastColumn="0" w:oddVBand="0" w:evenVBand="0" w:oddHBand="0" w:evenHBand="0" w:firstRowFirstColumn="0" w:firstRowLastColumn="0" w:lastRowFirstColumn="0" w:lastRowLastColumn="0"/>
            </w:pPr>
            <w:r>
              <w:t>Status</w:t>
            </w:r>
          </w:p>
        </w:tc>
        <w:tc>
          <w:tcPr>
            <w:tcW w:w="1467" w:type="dxa"/>
            <w:tcBorders>
              <w:bottom w:val="single" w:sz="8" w:space="0" w:color="4F81BD" w:themeColor="accent1"/>
            </w:tcBorders>
          </w:tcPr>
          <w:p w14:paraId="11F21A1B" w14:textId="77777777" w:rsidR="008B5960" w:rsidRDefault="008B5960" w:rsidP="008B5960">
            <w:pPr>
              <w:cnfStyle w:val="100000000000" w:firstRow="1" w:lastRow="0" w:firstColumn="0" w:lastColumn="0" w:oddVBand="0" w:evenVBand="0" w:oddHBand="0" w:evenHBand="0" w:firstRowFirstColumn="0" w:firstRowLastColumn="0" w:lastRowFirstColumn="0" w:lastRowLastColumn="0"/>
            </w:pPr>
            <w:r>
              <w:t>Datum</w:t>
            </w:r>
          </w:p>
        </w:tc>
        <w:tc>
          <w:tcPr>
            <w:tcW w:w="1485" w:type="dxa"/>
            <w:tcBorders>
              <w:bottom w:val="single" w:sz="8" w:space="0" w:color="4F81BD" w:themeColor="accent1"/>
            </w:tcBorders>
          </w:tcPr>
          <w:p w14:paraId="0FE02825" w14:textId="77777777" w:rsidR="008B5960" w:rsidRDefault="008B5960" w:rsidP="008B5960">
            <w:pPr>
              <w:cnfStyle w:val="100000000000" w:firstRow="1" w:lastRow="0" w:firstColumn="0" w:lastColumn="0" w:oddVBand="0" w:evenVBand="0" w:oddHBand="0" w:evenHBand="0" w:firstRowFirstColumn="0" w:firstRowLastColumn="0" w:lastRowFirstColumn="0" w:lastRowLastColumn="0"/>
            </w:pPr>
            <w:r>
              <w:t>Kommentar</w:t>
            </w:r>
          </w:p>
        </w:tc>
      </w:tr>
      <w:tr w:rsidR="008B5960" w14:paraId="7DFC86BC" w14:textId="77777777" w:rsidTr="00B05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Borders>
              <w:left w:val="nil"/>
            </w:tcBorders>
          </w:tcPr>
          <w:p w14:paraId="7626AD87" w14:textId="77777777" w:rsidR="008B5960" w:rsidRDefault="008B5960" w:rsidP="008B5960">
            <w:r>
              <w:t>0.1</w:t>
            </w:r>
          </w:p>
        </w:tc>
        <w:tc>
          <w:tcPr>
            <w:tcW w:w="1752" w:type="dxa"/>
          </w:tcPr>
          <w:p w14:paraId="44DC014A" w14:textId="567981B6" w:rsidR="008B5960" w:rsidRDefault="008B5960" w:rsidP="008B5960">
            <w:pPr>
              <w:cnfStyle w:val="000000100000" w:firstRow="0" w:lastRow="0" w:firstColumn="0" w:lastColumn="0" w:oddVBand="0" w:evenVBand="0" w:oddHBand="1" w:evenHBand="0" w:firstRowFirstColumn="0" w:firstRowLastColumn="0" w:lastRowFirstColumn="0" w:lastRowLastColumn="0"/>
            </w:pPr>
            <w:r>
              <w:t>M.</w:t>
            </w:r>
            <w:r w:rsidR="00B057A3">
              <w:t xml:space="preserve"> </w:t>
            </w:r>
            <w:r>
              <w:t>Mustermann</w:t>
            </w:r>
          </w:p>
        </w:tc>
        <w:tc>
          <w:tcPr>
            <w:tcW w:w="1710" w:type="dxa"/>
          </w:tcPr>
          <w:p w14:paraId="472A476E" w14:textId="77777777" w:rsidR="008B5960" w:rsidRDefault="008B5960" w:rsidP="008B5960">
            <w:pPr>
              <w:cnfStyle w:val="000000100000" w:firstRow="0" w:lastRow="0" w:firstColumn="0" w:lastColumn="0" w:oddVBand="0" w:evenVBand="0" w:oddHBand="1" w:evenHBand="0" w:firstRowFirstColumn="0" w:firstRowLastColumn="0" w:lastRowFirstColumn="0" w:lastRowLastColumn="0"/>
            </w:pPr>
            <w:r>
              <w:t>Geschäftsführer</w:t>
            </w:r>
          </w:p>
        </w:tc>
        <w:tc>
          <w:tcPr>
            <w:tcW w:w="1565" w:type="dxa"/>
          </w:tcPr>
          <w:p w14:paraId="3C030EBE" w14:textId="77777777" w:rsidR="008B5960" w:rsidRDefault="008B5960" w:rsidP="008B5960">
            <w:pPr>
              <w:jc w:val="center"/>
              <w:cnfStyle w:val="000000100000" w:firstRow="0" w:lastRow="0" w:firstColumn="0" w:lastColumn="0" w:oddVBand="0" w:evenVBand="0" w:oddHBand="1" w:evenHBand="0" w:firstRowFirstColumn="0" w:firstRowLastColumn="0" w:lastRowFirstColumn="0" w:lastRowLastColumn="0"/>
            </w:pPr>
            <w:r>
              <w:t>In Bearbeitung</w:t>
            </w:r>
          </w:p>
        </w:tc>
        <w:tc>
          <w:tcPr>
            <w:tcW w:w="1467" w:type="dxa"/>
          </w:tcPr>
          <w:p w14:paraId="5C596950" w14:textId="77777777" w:rsidR="008B5960" w:rsidRDefault="008B5960" w:rsidP="008B5960">
            <w:pPr>
              <w:cnfStyle w:val="000000100000" w:firstRow="0" w:lastRow="0" w:firstColumn="0" w:lastColumn="0" w:oddVBand="0" w:evenVBand="0" w:oddHBand="1" w:evenHBand="0" w:firstRowFirstColumn="0" w:firstRowLastColumn="0" w:lastRowFirstColumn="0" w:lastRowLastColumn="0"/>
            </w:pPr>
            <w:r>
              <w:t>02.09.2014</w:t>
            </w:r>
          </w:p>
        </w:tc>
        <w:tc>
          <w:tcPr>
            <w:tcW w:w="1485" w:type="dxa"/>
            <w:tcBorders>
              <w:right w:val="nil"/>
            </w:tcBorders>
          </w:tcPr>
          <w:p w14:paraId="6D29F72E" w14:textId="77777777" w:rsidR="008B5960" w:rsidRDefault="008B5960" w:rsidP="008B5960">
            <w:pPr>
              <w:cnfStyle w:val="000000100000" w:firstRow="0" w:lastRow="0" w:firstColumn="0" w:lastColumn="0" w:oddVBand="0" w:evenVBand="0" w:oddHBand="1" w:evenHBand="0" w:firstRowFirstColumn="0" w:firstRowLastColumn="0" w:lastRowFirstColumn="0" w:lastRowLastColumn="0"/>
            </w:pPr>
            <w:r>
              <w:t>---------------</w:t>
            </w:r>
          </w:p>
        </w:tc>
      </w:tr>
    </w:tbl>
    <w:p w14:paraId="5BC9D135" w14:textId="77777777" w:rsidR="008B5960" w:rsidRDefault="008B5960" w:rsidP="008B5960"/>
    <w:p w14:paraId="686BC248" w14:textId="77777777" w:rsidR="008B5960" w:rsidRPr="00144A88" w:rsidRDefault="008B5960" w:rsidP="008B5960">
      <w:pPr>
        <w:rPr>
          <w:b/>
          <w:color w:val="7030A0"/>
        </w:rPr>
      </w:pPr>
      <w:r w:rsidRPr="00144A88">
        <w:rPr>
          <w:b/>
          <w:color w:val="7030A0"/>
        </w:rPr>
        <w:t>Managementattribute:</w:t>
      </w:r>
    </w:p>
    <w:p w14:paraId="090930CE" w14:textId="77777777" w:rsidR="008B5960" w:rsidRDefault="008B5960" w:rsidP="008B5960">
      <w:r w:rsidRPr="00144A88">
        <w:rPr>
          <w:b/>
          <w:color w:val="7030A0"/>
        </w:rPr>
        <w:t>Priorität aus Auftraggebersicht</w:t>
      </w:r>
      <w:r w:rsidRPr="00144A88">
        <w:rPr>
          <w:color w:val="7030A0"/>
        </w:rPr>
        <w:t xml:space="preserve"> </w:t>
      </w:r>
      <w:r>
        <w:t xml:space="preserve">= {hoch, </w:t>
      </w:r>
      <w:r w:rsidRPr="005F782C">
        <w:rPr>
          <w:b/>
        </w:rPr>
        <w:t>mittel</w:t>
      </w:r>
      <w:r>
        <w:t xml:space="preserve">, niedrig} </w:t>
      </w:r>
    </w:p>
    <w:p w14:paraId="40A210D9" w14:textId="77777777" w:rsidR="008B5960" w:rsidRDefault="008B5960" w:rsidP="008B5960">
      <w:r w:rsidRPr="00144A88">
        <w:rPr>
          <w:b/>
          <w:color w:val="7030A0"/>
        </w:rPr>
        <w:t>Priorität aus Auftragnehmersicht</w:t>
      </w:r>
      <w:r w:rsidRPr="00144A88">
        <w:rPr>
          <w:color w:val="7030A0"/>
        </w:rPr>
        <w:t xml:space="preserve"> </w:t>
      </w:r>
      <w:r>
        <w:t xml:space="preserve">= {hoch, </w:t>
      </w:r>
      <w:r w:rsidRPr="005F782C">
        <w:rPr>
          <w:b/>
        </w:rPr>
        <w:t>mittel</w:t>
      </w:r>
      <w:r>
        <w:t xml:space="preserve">, niedrig} </w:t>
      </w:r>
    </w:p>
    <w:p w14:paraId="246D2FA6" w14:textId="77777777" w:rsidR="008B5960" w:rsidRDefault="008B5960" w:rsidP="008B5960">
      <w:r w:rsidRPr="00144A88">
        <w:rPr>
          <w:b/>
          <w:color w:val="7030A0"/>
        </w:rPr>
        <w:t>Stabilität der Anforderungen</w:t>
      </w:r>
      <w:r w:rsidRPr="00144A88">
        <w:rPr>
          <w:color w:val="7030A0"/>
        </w:rPr>
        <w:t xml:space="preserve"> </w:t>
      </w:r>
      <w:r>
        <w:t xml:space="preserve">= {fest,  </w:t>
      </w:r>
      <w:r w:rsidRPr="005F782C">
        <w:rPr>
          <w:b/>
        </w:rPr>
        <w:t>gefestigt</w:t>
      </w:r>
      <w:r>
        <w:t>, volatil}</w:t>
      </w:r>
    </w:p>
    <w:p w14:paraId="0BC9AC7A" w14:textId="77777777" w:rsidR="00144A88" w:rsidRDefault="00144A88" w:rsidP="008B5960">
      <w:r w:rsidRPr="00144A88">
        <w:rPr>
          <w:b/>
          <w:color w:val="7030A0"/>
        </w:rPr>
        <w:t>Kritikalität der Anforderungen</w:t>
      </w:r>
      <w:r w:rsidRPr="00144A88">
        <w:rPr>
          <w:color w:val="7030A0"/>
        </w:rPr>
        <w:t xml:space="preserve"> </w:t>
      </w:r>
      <w:r>
        <w:t xml:space="preserve">= {hoch, mittel, </w:t>
      </w:r>
      <w:r w:rsidRPr="005F782C">
        <w:rPr>
          <w:b/>
        </w:rPr>
        <w:t>niedrig</w:t>
      </w:r>
      <w:r>
        <w:t>, keine}</w:t>
      </w:r>
    </w:p>
    <w:p w14:paraId="52EA8E80" w14:textId="77777777" w:rsidR="00144A88" w:rsidRDefault="00144A88" w:rsidP="008B5960">
      <w:r w:rsidRPr="00144A88">
        <w:rPr>
          <w:b/>
          <w:color w:val="7030A0"/>
        </w:rPr>
        <w:t>Entwicklungsrisiko der Anforderungen</w:t>
      </w:r>
      <w:r w:rsidRPr="00144A88">
        <w:rPr>
          <w:color w:val="7030A0"/>
        </w:rPr>
        <w:t xml:space="preserve"> </w:t>
      </w:r>
      <w:r>
        <w:t>= {</w:t>
      </w:r>
      <w:r w:rsidR="005F782C">
        <w:t xml:space="preserve">hoch, mittel, </w:t>
      </w:r>
      <w:r w:rsidR="005F782C" w:rsidRPr="005F782C">
        <w:rPr>
          <w:b/>
        </w:rPr>
        <w:t>niedrig</w:t>
      </w:r>
      <w:r>
        <w:t>}</w:t>
      </w:r>
    </w:p>
    <w:p w14:paraId="0B699799" w14:textId="77777777" w:rsidR="008B5960" w:rsidRPr="008B5960" w:rsidRDefault="008B5960" w:rsidP="008B5960"/>
    <w:p w14:paraId="6CE98CEA" w14:textId="77777777" w:rsidR="006F11F7" w:rsidRDefault="006F11F7" w:rsidP="00114F44">
      <w:pPr>
        <w:pStyle w:val="berschrift2"/>
        <w:numPr>
          <w:ilvl w:val="0"/>
          <w:numId w:val="1"/>
        </w:numPr>
      </w:pPr>
      <w:bookmarkStart w:id="4" w:name="_Toc398118303"/>
      <w:r>
        <w:t>Visionen und Ziele</w:t>
      </w:r>
      <w:bookmarkEnd w:id="4"/>
    </w:p>
    <w:p w14:paraId="56CFE006" w14:textId="2761F635" w:rsidR="006F11F7" w:rsidRDefault="00C86F94" w:rsidP="004130EE">
      <w:pPr>
        <w:ind w:left="708"/>
      </w:pPr>
      <w:r w:rsidRPr="00C86F94">
        <w:rPr>
          <w:b/>
          <w:color w:val="984806" w:themeColor="accent6" w:themeShade="80"/>
        </w:rPr>
        <w:t>/LV10/</w:t>
      </w:r>
      <w:r w:rsidRPr="00C86F94">
        <w:rPr>
          <w:color w:val="984806" w:themeColor="accent6" w:themeShade="80"/>
        </w:rPr>
        <w:t xml:space="preserve"> </w:t>
      </w:r>
      <w:r w:rsidR="0035769C">
        <w:t>Es soll eine weitere Produktgruppe im Bereich der Lotteriespiele dem Portfolio hinzugefügt werden</w:t>
      </w:r>
    </w:p>
    <w:p w14:paraId="7FD2191F" w14:textId="77777777" w:rsidR="00C86F94" w:rsidRDefault="00C86F94" w:rsidP="004130EE">
      <w:pPr>
        <w:ind w:left="708"/>
      </w:pPr>
      <w:r w:rsidRPr="004A348A">
        <w:rPr>
          <w:b/>
        </w:rPr>
        <w:t>/LV20/</w:t>
      </w:r>
      <w:r>
        <w:t xml:space="preserve"> </w:t>
      </w:r>
      <w:r w:rsidR="00210B6D">
        <w:t>Es sollen neue Kundengrup</w:t>
      </w:r>
      <w:r w:rsidR="00F02C1A">
        <w:t>pen angesprochen werden die auß</w:t>
      </w:r>
      <w:r w:rsidR="00210B6D">
        <w:t>erhalb des Automatengeschäftes angesiedelt sind</w:t>
      </w:r>
    </w:p>
    <w:p w14:paraId="3A1ABD63" w14:textId="51FCFDF8" w:rsidR="00E04795" w:rsidRDefault="00C86F94" w:rsidP="004130EE">
      <w:pPr>
        <w:ind w:left="708"/>
      </w:pPr>
      <w:r w:rsidRPr="00C86F94">
        <w:rPr>
          <w:b/>
          <w:color w:val="984806" w:themeColor="accent6" w:themeShade="80"/>
        </w:rPr>
        <w:t>/LZ10/</w:t>
      </w:r>
      <w:r w:rsidRPr="00C86F94">
        <w:rPr>
          <w:color w:val="984806" w:themeColor="accent6" w:themeShade="80"/>
        </w:rPr>
        <w:t xml:space="preserve"> </w:t>
      </w:r>
      <w:r w:rsidR="00210B6D">
        <w:t>Die neu generierten Kunden sollen das Lotteriesystem in Onlineplattformen anbieten können.</w:t>
      </w:r>
    </w:p>
    <w:p w14:paraId="2EE05403" w14:textId="77777777" w:rsidR="00E04795" w:rsidRDefault="00E04795">
      <w:pPr>
        <w:rPr>
          <w:rFonts w:eastAsiaTheme="minorEastAsia"/>
          <w:lang w:eastAsia="de-DE"/>
        </w:rPr>
      </w:pPr>
      <w:r>
        <w:br w:type="page"/>
      </w:r>
    </w:p>
    <w:p w14:paraId="6F03B0C8" w14:textId="77777777" w:rsidR="00C86F94" w:rsidRDefault="00C86F94" w:rsidP="00C86F94">
      <w:pPr>
        <w:pStyle w:val="KeinLeerraum"/>
        <w:ind w:left="708"/>
      </w:pPr>
    </w:p>
    <w:p w14:paraId="7BA1E39C" w14:textId="77777777" w:rsidR="006F11F7" w:rsidRDefault="006F11F7" w:rsidP="00114F44">
      <w:pPr>
        <w:pStyle w:val="berschrift2"/>
        <w:numPr>
          <w:ilvl w:val="0"/>
          <w:numId w:val="1"/>
        </w:numPr>
      </w:pPr>
      <w:bookmarkStart w:id="5" w:name="_Toc398118304"/>
      <w:r>
        <w:t>Rahmenbedingungen</w:t>
      </w:r>
      <w:bookmarkEnd w:id="5"/>
    </w:p>
    <w:p w14:paraId="0CA5DABA" w14:textId="2A371AA2" w:rsidR="006F11F7" w:rsidRDefault="00BD5650" w:rsidP="00BD5650">
      <w:pPr>
        <w:ind w:left="708"/>
      </w:pPr>
      <w:r w:rsidRPr="004130EE">
        <w:rPr>
          <w:b/>
          <w:color w:val="984806" w:themeColor="accent6" w:themeShade="80"/>
        </w:rPr>
        <w:t>/LR10/</w:t>
      </w:r>
      <w:r w:rsidRPr="004130EE">
        <w:rPr>
          <w:color w:val="984806" w:themeColor="accent6" w:themeShade="80"/>
        </w:rPr>
        <w:t xml:space="preserve"> </w:t>
      </w:r>
      <w:r w:rsidR="00210B6D">
        <w:t>Easy49 ist ein Gewinnspiel orientiertes System</w:t>
      </w:r>
      <w:r w:rsidR="004130EE">
        <w:t>.</w:t>
      </w:r>
    </w:p>
    <w:p w14:paraId="51C4B935" w14:textId="4EBC78DD" w:rsidR="004130EE" w:rsidRDefault="004130EE" w:rsidP="00BD5650">
      <w:pPr>
        <w:ind w:left="708"/>
      </w:pPr>
      <w:r w:rsidRPr="004A348A">
        <w:rPr>
          <w:b/>
        </w:rPr>
        <w:t>/LR20/</w:t>
      </w:r>
      <w:r>
        <w:t xml:space="preserve"> Zielgruppe sind </w:t>
      </w:r>
      <w:r w:rsidR="00210B6D">
        <w:t>Nutzer die dem Gesetz nach volljährig sind</w:t>
      </w:r>
    </w:p>
    <w:p w14:paraId="03020378" w14:textId="77777777" w:rsidR="006F11F7" w:rsidRDefault="006F11F7" w:rsidP="00114F44">
      <w:pPr>
        <w:pStyle w:val="berschrift2"/>
        <w:numPr>
          <w:ilvl w:val="0"/>
          <w:numId w:val="1"/>
        </w:numPr>
      </w:pPr>
      <w:bookmarkStart w:id="6" w:name="_Toc398118305"/>
      <w:r>
        <w:t>Kontext und Überblick</w:t>
      </w:r>
      <w:bookmarkEnd w:id="6"/>
    </w:p>
    <w:p w14:paraId="7F4BC491" w14:textId="6612BB17" w:rsidR="006F11F7" w:rsidRDefault="004A348A" w:rsidP="004A348A">
      <w:pPr>
        <w:ind w:left="708"/>
      </w:pPr>
      <w:r w:rsidRPr="00B540ED">
        <w:rPr>
          <w:b/>
          <w:color w:val="984806" w:themeColor="accent6" w:themeShade="80"/>
        </w:rPr>
        <w:t>/LK10/</w:t>
      </w:r>
      <w:r w:rsidR="00210B6D">
        <w:t>Das System soll eine Verfügbarkeit von 24/7 haben.</w:t>
      </w:r>
    </w:p>
    <w:p w14:paraId="18C0F4CD" w14:textId="30F20FB1" w:rsidR="004A348A" w:rsidRDefault="004A348A" w:rsidP="004A348A">
      <w:pPr>
        <w:ind w:left="708"/>
      </w:pPr>
      <w:r w:rsidRPr="00B540ED">
        <w:rPr>
          <w:b/>
        </w:rPr>
        <w:t>/LK20/</w:t>
      </w:r>
      <w:r>
        <w:t xml:space="preserve"> Das System </w:t>
      </w:r>
      <w:r w:rsidR="00210B6D">
        <w:t>muss generierte Zahlen dem Benutzer zuweisen und die Gewinne Nutzer bezogen auswerten können.</w:t>
      </w:r>
    </w:p>
    <w:p w14:paraId="3D7C2C46" w14:textId="77777777" w:rsidR="006F11F7" w:rsidRDefault="006F11F7" w:rsidP="00114F44">
      <w:pPr>
        <w:pStyle w:val="berschrift2"/>
        <w:numPr>
          <w:ilvl w:val="0"/>
          <w:numId w:val="1"/>
        </w:numPr>
      </w:pPr>
      <w:bookmarkStart w:id="7" w:name="_Toc398118306"/>
      <w:r>
        <w:t>Funktionale Anforderungen</w:t>
      </w:r>
      <w:bookmarkEnd w:id="7"/>
    </w:p>
    <w:p w14:paraId="5FBB3E10" w14:textId="59F1ED6A" w:rsidR="006F11F7" w:rsidRDefault="00A70018" w:rsidP="00405EE8">
      <w:pPr>
        <w:ind w:left="708"/>
      </w:pPr>
      <w:r w:rsidRPr="00374E68">
        <w:rPr>
          <w:b/>
          <w:color w:val="984806" w:themeColor="accent6" w:themeShade="80"/>
        </w:rPr>
        <w:t>/LF10/</w:t>
      </w:r>
      <w:r w:rsidRPr="00374E68">
        <w:rPr>
          <w:color w:val="984806" w:themeColor="accent6" w:themeShade="80"/>
        </w:rPr>
        <w:t xml:space="preserve"> </w:t>
      </w:r>
      <w:r>
        <w:t xml:space="preserve">Das System soll </w:t>
      </w:r>
      <w:r w:rsidR="00C15887">
        <w:t>aus den verfügbaren Zahlen 6 auswählen und diese dem Benutzer zuweisen</w:t>
      </w:r>
    </w:p>
    <w:p w14:paraId="2D48D457" w14:textId="25A0B5D9" w:rsidR="00374E68" w:rsidRDefault="00374E68" w:rsidP="00405EE8">
      <w:pPr>
        <w:ind w:left="708"/>
      </w:pPr>
      <w:r w:rsidRPr="00374E68">
        <w:rPr>
          <w:b/>
        </w:rPr>
        <w:t>/LF20/</w:t>
      </w:r>
      <w:r>
        <w:rPr>
          <w:b/>
        </w:rPr>
        <w:t xml:space="preserve"> </w:t>
      </w:r>
      <w:r w:rsidR="00F02C1A">
        <w:t>Das S</w:t>
      </w:r>
      <w:r w:rsidR="00C15887">
        <w:t>ystem soll dem Nutzer die Möglichkeit bieten zu entscheiden ob er eigene Zahlen eingibt, oder sich zufällige Zahlen generieren lässt</w:t>
      </w:r>
      <w:r>
        <w:t>.</w:t>
      </w:r>
    </w:p>
    <w:p w14:paraId="5E06CFFE" w14:textId="5CDE15CB" w:rsidR="00374E68" w:rsidRPr="00061E6A" w:rsidRDefault="00374E68" w:rsidP="00405EE8">
      <w:pPr>
        <w:ind w:left="708"/>
      </w:pPr>
      <w:r>
        <w:rPr>
          <w:b/>
        </w:rPr>
        <w:t>/LF30/</w:t>
      </w:r>
      <w:r w:rsidRPr="00061E6A">
        <w:t xml:space="preserve"> Das System muss </w:t>
      </w:r>
      <w:r w:rsidR="00C15887">
        <w:t>6 Gewinnzahlen generieren</w:t>
      </w:r>
    </w:p>
    <w:p w14:paraId="46661A91" w14:textId="7059B2B1" w:rsidR="00374E68" w:rsidRDefault="00374E68" w:rsidP="00405EE8">
      <w:pPr>
        <w:ind w:left="708"/>
      </w:pPr>
      <w:r w:rsidRPr="00061E6A">
        <w:rPr>
          <w:b/>
        </w:rPr>
        <w:t>/</w:t>
      </w:r>
      <w:r w:rsidR="00061E6A" w:rsidRPr="00061E6A">
        <w:rPr>
          <w:b/>
        </w:rPr>
        <w:t>LF40</w:t>
      </w:r>
      <w:r w:rsidRPr="00061E6A">
        <w:rPr>
          <w:b/>
        </w:rPr>
        <w:t>/</w:t>
      </w:r>
      <w:r w:rsidR="00061E6A">
        <w:t xml:space="preserve"> Das System muss </w:t>
      </w:r>
      <w:r w:rsidR="00C15887">
        <w:t>entsprechend dem Faktor, unter Berücksic</w:t>
      </w:r>
      <w:r w:rsidR="00F02C1A">
        <w:t>htigung des Einsatzes, und der A</w:t>
      </w:r>
      <w:r w:rsidR="00C15887">
        <w:t xml:space="preserve">nzahl der vorhandenen Nutzer Zahlen den Gewinn ermitteln </w:t>
      </w:r>
    </w:p>
    <w:p w14:paraId="5615F79A" w14:textId="10903522" w:rsidR="00061E6A" w:rsidRDefault="00061E6A" w:rsidP="00405EE8">
      <w:pPr>
        <w:ind w:left="708"/>
      </w:pPr>
      <w:r w:rsidRPr="00061E6A">
        <w:rPr>
          <w:b/>
        </w:rPr>
        <w:t>/LF50/</w:t>
      </w:r>
      <w:r>
        <w:t xml:space="preserve"> Das System muss </w:t>
      </w:r>
      <w:r w:rsidR="00C15887">
        <w:t>den Einsatz speichern und entsprechend dem Gewinn</w:t>
      </w:r>
      <w:r w:rsidR="00F02C1A">
        <w:t xml:space="preserve"> verfügbares Guthaben erweitern</w:t>
      </w:r>
      <w:r>
        <w:t>.</w:t>
      </w:r>
    </w:p>
    <w:p w14:paraId="23C8C15D" w14:textId="327C0464" w:rsidR="00061E6A" w:rsidRDefault="00061E6A" w:rsidP="00405EE8">
      <w:pPr>
        <w:ind w:left="708"/>
      </w:pPr>
      <w:r w:rsidRPr="00061E6A">
        <w:rPr>
          <w:b/>
        </w:rPr>
        <w:t>/LF60/</w:t>
      </w:r>
      <w:r>
        <w:t xml:space="preserve"> Das System soll </w:t>
      </w:r>
      <w:r w:rsidR="00C15887">
        <w:t>eine Möglichkeit bieten aus den maximalen Reihen entweder alle oder weniger, aber mindestens eine auszuwählen</w:t>
      </w:r>
      <w:r>
        <w:t>.</w:t>
      </w:r>
    </w:p>
    <w:p w14:paraId="67AECE45" w14:textId="1C9EDF7C" w:rsidR="00061E6A" w:rsidRDefault="00061E6A" w:rsidP="00405EE8">
      <w:pPr>
        <w:ind w:left="708"/>
      </w:pPr>
      <w:r w:rsidRPr="00061E6A">
        <w:rPr>
          <w:b/>
        </w:rPr>
        <w:t>/LF70/</w:t>
      </w:r>
      <w:r>
        <w:t xml:space="preserve"> Das System muss </w:t>
      </w:r>
      <w:r w:rsidR="00C15887">
        <w:t>den Nutzer nach dem Einsatz fragen.</w:t>
      </w:r>
    </w:p>
    <w:p w14:paraId="10675209" w14:textId="77777777" w:rsidR="0049412C" w:rsidRDefault="0049412C">
      <w:r>
        <w:br w:type="page"/>
      </w:r>
    </w:p>
    <w:p w14:paraId="66C2EAD3" w14:textId="77777777" w:rsidR="00061E6A" w:rsidRPr="00374E68" w:rsidRDefault="00061E6A" w:rsidP="00405EE8">
      <w:pPr>
        <w:ind w:left="708"/>
      </w:pPr>
    </w:p>
    <w:p w14:paraId="5EB78C66" w14:textId="77777777" w:rsidR="006F11F7" w:rsidRDefault="006F11F7" w:rsidP="00114F44">
      <w:pPr>
        <w:pStyle w:val="berschrift2"/>
        <w:numPr>
          <w:ilvl w:val="0"/>
          <w:numId w:val="1"/>
        </w:numPr>
      </w:pPr>
      <w:bookmarkStart w:id="8" w:name="_Toc398118307"/>
      <w:r>
        <w:t>Qualitätsanforderungen</w:t>
      </w:r>
      <w:bookmarkEnd w:id="8"/>
    </w:p>
    <w:p w14:paraId="42920689" w14:textId="77777777" w:rsidR="006F11F7" w:rsidRDefault="0049412C" w:rsidP="0049412C">
      <w:pPr>
        <w:ind w:left="708"/>
      </w:pPr>
      <w:r>
        <w:t>/LQ10/ Alle Reaktionszeiten auf Benutzeraktionen müssen unter 5 Sekunden liegen.</w:t>
      </w:r>
    </w:p>
    <w:p w14:paraId="77119BAB" w14:textId="77777777" w:rsidR="00B44D2B" w:rsidRDefault="00B44D2B" w:rsidP="0049412C">
      <w:pPr>
        <w:ind w:left="708"/>
      </w:pPr>
    </w:p>
    <w:tbl>
      <w:tblPr>
        <w:tblStyle w:val="HelleSchattierung-Akzent1"/>
        <w:tblW w:w="0" w:type="auto"/>
        <w:tblInd w:w="817" w:type="dxa"/>
        <w:tblLook w:val="04A0" w:firstRow="1" w:lastRow="0" w:firstColumn="1" w:lastColumn="0" w:noHBand="0" w:noVBand="1"/>
      </w:tblPr>
      <w:tblGrid>
        <w:gridCol w:w="1592"/>
        <w:gridCol w:w="1706"/>
        <w:gridCol w:w="1693"/>
        <w:gridCol w:w="1530"/>
        <w:gridCol w:w="1701"/>
      </w:tblGrid>
      <w:tr w:rsidR="00237EE3" w:rsidRPr="00237EE3" w14:paraId="6F3ECEEB" w14:textId="77777777" w:rsidTr="00B44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Borders>
              <w:top w:val="single" w:sz="18" w:space="0" w:color="4F81BD" w:themeColor="accent1"/>
              <w:bottom w:val="single" w:sz="18" w:space="0" w:color="4F81BD" w:themeColor="accent1"/>
            </w:tcBorders>
          </w:tcPr>
          <w:p w14:paraId="798DF085" w14:textId="77777777" w:rsidR="001B5AF6" w:rsidRPr="00237EE3" w:rsidRDefault="001B5AF6" w:rsidP="0049412C">
            <w:pPr>
              <w:rPr>
                <w:color w:val="auto"/>
              </w:rPr>
            </w:pPr>
            <w:r w:rsidRPr="00237EE3">
              <w:rPr>
                <w:color w:val="auto"/>
              </w:rPr>
              <w:t>Systemqualität</w:t>
            </w:r>
          </w:p>
        </w:tc>
        <w:tc>
          <w:tcPr>
            <w:tcW w:w="1706" w:type="dxa"/>
            <w:tcBorders>
              <w:top w:val="single" w:sz="18" w:space="0" w:color="4F81BD" w:themeColor="accent1"/>
              <w:bottom w:val="single" w:sz="18" w:space="0" w:color="4F81BD" w:themeColor="accent1"/>
            </w:tcBorders>
          </w:tcPr>
          <w:p w14:paraId="555112D4" w14:textId="77777777" w:rsidR="001B5AF6" w:rsidRPr="00237EE3" w:rsidRDefault="001B5AF6" w:rsidP="001B5AF6">
            <w:pPr>
              <w:jc w:val="center"/>
              <w:cnfStyle w:val="100000000000" w:firstRow="1" w:lastRow="0" w:firstColumn="0" w:lastColumn="0" w:oddVBand="0" w:evenVBand="0" w:oddHBand="0" w:evenHBand="0" w:firstRowFirstColumn="0" w:firstRowLastColumn="0" w:lastRowFirstColumn="0" w:lastRowLastColumn="0"/>
              <w:rPr>
                <w:color w:val="auto"/>
              </w:rPr>
            </w:pPr>
            <w:r w:rsidRPr="00237EE3">
              <w:rPr>
                <w:color w:val="auto"/>
              </w:rPr>
              <w:t>Sehr gut</w:t>
            </w:r>
          </w:p>
        </w:tc>
        <w:tc>
          <w:tcPr>
            <w:tcW w:w="1693" w:type="dxa"/>
            <w:tcBorders>
              <w:top w:val="single" w:sz="18" w:space="0" w:color="4F81BD" w:themeColor="accent1"/>
              <w:bottom w:val="single" w:sz="18" w:space="0" w:color="4F81BD" w:themeColor="accent1"/>
            </w:tcBorders>
          </w:tcPr>
          <w:p w14:paraId="224C3A3D" w14:textId="77777777" w:rsidR="001B5AF6" w:rsidRPr="00237EE3" w:rsidRDefault="001B5AF6" w:rsidP="001B5AF6">
            <w:pPr>
              <w:jc w:val="center"/>
              <w:cnfStyle w:val="100000000000" w:firstRow="1" w:lastRow="0" w:firstColumn="0" w:lastColumn="0" w:oddVBand="0" w:evenVBand="0" w:oddHBand="0" w:evenHBand="0" w:firstRowFirstColumn="0" w:firstRowLastColumn="0" w:lastRowFirstColumn="0" w:lastRowLastColumn="0"/>
              <w:rPr>
                <w:color w:val="auto"/>
              </w:rPr>
            </w:pPr>
            <w:r w:rsidRPr="00237EE3">
              <w:rPr>
                <w:color w:val="auto"/>
              </w:rPr>
              <w:t>gut</w:t>
            </w:r>
          </w:p>
        </w:tc>
        <w:tc>
          <w:tcPr>
            <w:tcW w:w="1530" w:type="dxa"/>
            <w:tcBorders>
              <w:top w:val="single" w:sz="18" w:space="0" w:color="4F81BD" w:themeColor="accent1"/>
              <w:bottom w:val="single" w:sz="18" w:space="0" w:color="4F81BD" w:themeColor="accent1"/>
            </w:tcBorders>
          </w:tcPr>
          <w:p w14:paraId="61630D3A" w14:textId="77777777" w:rsidR="001B5AF6" w:rsidRPr="00237EE3" w:rsidRDefault="001B5AF6" w:rsidP="001B5AF6">
            <w:pPr>
              <w:jc w:val="center"/>
              <w:cnfStyle w:val="100000000000" w:firstRow="1" w:lastRow="0" w:firstColumn="0" w:lastColumn="0" w:oddVBand="0" w:evenVBand="0" w:oddHBand="0" w:evenHBand="0" w:firstRowFirstColumn="0" w:firstRowLastColumn="0" w:lastRowFirstColumn="0" w:lastRowLastColumn="0"/>
              <w:rPr>
                <w:color w:val="auto"/>
              </w:rPr>
            </w:pPr>
            <w:r w:rsidRPr="00237EE3">
              <w:rPr>
                <w:color w:val="auto"/>
              </w:rPr>
              <w:t>normal</w:t>
            </w:r>
          </w:p>
        </w:tc>
        <w:tc>
          <w:tcPr>
            <w:tcW w:w="1701" w:type="dxa"/>
            <w:tcBorders>
              <w:top w:val="single" w:sz="18" w:space="0" w:color="4F81BD" w:themeColor="accent1"/>
              <w:bottom w:val="single" w:sz="18" w:space="0" w:color="4F81BD" w:themeColor="accent1"/>
            </w:tcBorders>
          </w:tcPr>
          <w:p w14:paraId="2FFF4675" w14:textId="77777777" w:rsidR="001B5AF6" w:rsidRPr="00237EE3" w:rsidRDefault="001B5AF6" w:rsidP="001B5AF6">
            <w:pPr>
              <w:jc w:val="center"/>
              <w:cnfStyle w:val="100000000000" w:firstRow="1" w:lastRow="0" w:firstColumn="0" w:lastColumn="0" w:oddVBand="0" w:evenVBand="0" w:oddHBand="0" w:evenHBand="0" w:firstRowFirstColumn="0" w:firstRowLastColumn="0" w:lastRowFirstColumn="0" w:lastRowLastColumn="0"/>
              <w:rPr>
                <w:color w:val="auto"/>
              </w:rPr>
            </w:pPr>
            <w:r w:rsidRPr="00237EE3">
              <w:rPr>
                <w:color w:val="auto"/>
              </w:rPr>
              <w:t>Nicht relevant</w:t>
            </w:r>
          </w:p>
        </w:tc>
      </w:tr>
      <w:tr w:rsidR="00237EE3" w14:paraId="540B7546" w14:textId="77777777" w:rsidTr="00B44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Borders>
              <w:top w:val="single" w:sz="18" w:space="0" w:color="4F81BD" w:themeColor="accent1"/>
              <w:bottom w:val="nil"/>
            </w:tcBorders>
            <w:shd w:val="clear" w:color="auto" w:fill="auto"/>
          </w:tcPr>
          <w:p w14:paraId="5794F419" w14:textId="77777777" w:rsidR="001B5AF6" w:rsidRPr="00237EE3" w:rsidRDefault="001B5AF6" w:rsidP="0049412C">
            <w:pPr>
              <w:rPr>
                <w:color w:val="auto"/>
              </w:rPr>
            </w:pPr>
            <w:r w:rsidRPr="00237EE3">
              <w:rPr>
                <w:color w:val="auto"/>
              </w:rPr>
              <w:t>Funktionalität</w:t>
            </w:r>
          </w:p>
        </w:tc>
        <w:tc>
          <w:tcPr>
            <w:tcW w:w="1706" w:type="dxa"/>
            <w:tcBorders>
              <w:top w:val="single" w:sz="18" w:space="0" w:color="4F81BD" w:themeColor="accent1"/>
              <w:bottom w:val="nil"/>
            </w:tcBorders>
            <w:shd w:val="clear" w:color="auto" w:fill="auto"/>
          </w:tcPr>
          <w:p w14:paraId="08653E20" w14:textId="3681E4E4" w:rsidR="001B5AF6" w:rsidRPr="00C15887" w:rsidRDefault="00C15887" w:rsidP="001B5AF6">
            <w:pPr>
              <w:jc w:val="center"/>
              <w:cnfStyle w:val="000000100000" w:firstRow="0" w:lastRow="0" w:firstColumn="0" w:lastColumn="0" w:oddVBand="0" w:evenVBand="0" w:oddHBand="1" w:evenHBand="0" w:firstRowFirstColumn="0" w:firstRowLastColumn="0" w:lastRowFirstColumn="0" w:lastRowLastColumn="0"/>
              <w:rPr>
                <w:b/>
              </w:rPr>
            </w:pPr>
            <w:r w:rsidRPr="00C15887">
              <w:rPr>
                <w:b/>
              </w:rPr>
              <w:t>X</w:t>
            </w:r>
          </w:p>
        </w:tc>
        <w:tc>
          <w:tcPr>
            <w:tcW w:w="1693" w:type="dxa"/>
            <w:tcBorders>
              <w:top w:val="single" w:sz="18" w:space="0" w:color="4F81BD" w:themeColor="accent1"/>
              <w:bottom w:val="nil"/>
            </w:tcBorders>
            <w:shd w:val="clear" w:color="auto" w:fill="auto"/>
            <w:vAlign w:val="center"/>
          </w:tcPr>
          <w:p w14:paraId="2F0CF957" w14:textId="05375343"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p>
        </w:tc>
        <w:tc>
          <w:tcPr>
            <w:tcW w:w="1530" w:type="dxa"/>
            <w:tcBorders>
              <w:top w:val="single" w:sz="18" w:space="0" w:color="4F81BD" w:themeColor="accent1"/>
              <w:bottom w:val="nil"/>
            </w:tcBorders>
            <w:shd w:val="clear" w:color="auto" w:fill="auto"/>
            <w:vAlign w:val="center"/>
          </w:tcPr>
          <w:p w14:paraId="1FC63C6C"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p>
        </w:tc>
        <w:tc>
          <w:tcPr>
            <w:tcW w:w="1701" w:type="dxa"/>
            <w:tcBorders>
              <w:top w:val="single" w:sz="18" w:space="0" w:color="4F81BD" w:themeColor="accent1"/>
              <w:bottom w:val="nil"/>
            </w:tcBorders>
            <w:shd w:val="clear" w:color="auto" w:fill="auto"/>
            <w:vAlign w:val="center"/>
          </w:tcPr>
          <w:p w14:paraId="1308CF75"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p>
        </w:tc>
      </w:tr>
      <w:tr w:rsidR="00237EE3" w14:paraId="3A52DBBB" w14:textId="77777777" w:rsidTr="00B44D2B">
        <w:tc>
          <w:tcPr>
            <w:cnfStyle w:val="001000000000" w:firstRow="0" w:lastRow="0" w:firstColumn="1" w:lastColumn="0" w:oddVBand="0" w:evenVBand="0" w:oddHBand="0" w:evenHBand="0" w:firstRowFirstColumn="0" w:firstRowLastColumn="0" w:lastRowFirstColumn="0" w:lastRowLastColumn="0"/>
            <w:tcW w:w="1592" w:type="dxa"/>
            <w:tcBorders>
              <w:top w:val="nil"/>
              <w:bottom w:val="nil"/>
            </w:tcBorders>
          </w:tcPr>
          <w:p w14:paraId="569ED9FE" w14:textId="77777777" w:rsidR="001B5AF6" w:rsidRPr="00237EE3" w:rsidRDefault="001B5AF6" w:rsidP="0049412C">
            <w:pPr>
              <w:rPr>
                <w:color w:val="auto"/>
              </w:rPr>
            </w:pPr>
            <w:r w:rsidRPr="00237EE3">
              <w:rPr>
                <w:color w:val="auto"/>
              </w:rPr>
              <w:t>Zuverlässigkeit</w:t>
            </w:r>
          </w:p>
        </w:tc>
        <w:tc>
          <w:tcPr>
            <w:tcW w:w="1706" w:type="dxa"/>
            <w:tcBorders>
              <w:top w:val="nil"/>
              <w:bottom w:val="nil"/>
            </w:tcBorders>
          </w:tcPr>
          <w:p w14:paraId="271DBDC4" w14:textId="2530505F" w:rsidR="001B5AF6" w:rsidRPr="00C15887" w:rsidRDefault="00C15887" w:rsidP="001B5AF6">
            <w:pPr>
              <w:jc w:val="center"/>
              <w:cnfStyle w:val="000000000000" w:firstRow="0" w:lastRow="0" w:firstColumn="0" w:lastColumn="0" w:oddVBand="0" w:evenVBand="0" w:oddHBand="0" w:evenHBand="0" w:firstRowFirstColumn="0" w:firstRowLastColumn="0" w:lastRowFirstColumn="0" w:lastRowLastColumn="0"/>
              <w:rPr>
                <w:b/>
              </w:rPr>
            </w:pPr>
            <w:r w:rsidRPr="00C15887">
              <w:rPr>
                <w:b/>
              </w:rPr>
              <w:t>X</w:t>
            </w:r>
          </w:p>
        </w:tc>
        <w:tc>
          <w:tcPr>
            <w:tcW w:w="1693" w:type="dxa"/>
            <w:tcBorders>
              <w:top w:val="nil"/>
              <w:bottom w:val="nil"/>
            </w:tcBorders>
            <w:vAlign w:val="center"/>
          </w:tcPr>
          <w:p w14:paraId="3B05CF89"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p>
        </w:tc>
        <w:tc>
          <w:tcPr>
            <w:tcW w:w="1530" w:type="dxa"/>
            <w:tcBorders>
              <w:top w:val="nil"/>
              <w:bottom w:val="nil"/>
            </w:tcBorders>
            <w:vAlign w:val="center"/>
          </w:tcPr>
          <w:p w14:paraId="68F7919C" w14:textId="4988191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p>
        </w:tc>
        <w:tc>
          <w:tcPr>
            <w:tcW w:w="1701" w:type="dxa"/>
            <w:tcBorders>
              <w:top w:val="nil"/>
              <w:bottom w:val="nil"/>
            </w:tcBorders>
            <w:vAlign w:val="center"/>
          </w:tcPr>
          <w:p w14:paraId="7C99FB83"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p>
        </w:tc>
      </w:tr>
      <w:tr w:rsidR="00237EE3" w14:paraId="5F413586" w14:textId="77777777" w:rsidTr="00B44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Borders>
              <w:top w:val="nil"/>
              <w:bottom w:val="nil"/>
            </w:tcBorders>
            <w:shd w:val="clear" w:color="auto" w:fill="auto"/>
          </w:tcPr>
          <w:p w14:paraId="17C47A9D" w14:textId="77777777" w:rsidR="001B5AF6" w:rsidRPr="00237EE3" w:rsidRDefault="001B5AF6" w:rsidP="0049412C">
            <w:pPr>
              <w:rPr>
                <w:color w:val="auto"/>
              </w:rPr>
            </w:pPr>
            <w:r w:rsidRPr="00237EE3">
              <w:rPr>
                <w:color w:val="auto"/>
              </w:rPr>
              <w:t>Benutzbarkeit</w:t>
            </w:r>
          </w:p>
        </w:tc>
        <w:tc>
          <w:tcPr>
            <w:tcW w:w="1706" w:type="dxa"/>
            <w:tcBorders>
              <w:top w:val="nil"/>
              <w:bottom w:val="nil"/>
            </w:tcBorders>
            <w:shd w:val="clear" w:color="auto" w:fill="auto"/>
          </w:tcPr>
          <w:p w14:paraId="67A09F2A" w14:textId="77777777" w:rsidR="001B5AF6" w:rsidRDefault="001B5AF6" w:rsidP="001B5AF6">
            <w:pPr>
              <w:jc w:val="center"/>
              <w:cnfStyle w:val="000000100000" w:firstRow="0" w:lastRow="0" w:firstColumn="0" w:lastColumn="0" w:oddVBand="0" w:evenVBand="0" w:oddHBand="1" w:evenHBand="0" w:firstRowFirstColumn="0" w:firstRowLastColumn="0" w:lastRowFirstColumn="0" w:lastRowLastColumn="0"/>
            </w:pPr>
          </w:p>
        </w:tc>
        <w:tc>
          <w:tcPr>
            <w:tcW w:w="1693" w:type="dxa"/>
            <w:tcBorders>
              <w:top w:val="nil"/>
              <w:bottom w:val="nil"/>
            </w:tcBorders>
            <w:shd w:val="clear" w:color="auto" w:fill="auto"/>
            <w:vAlign w:val="center"/>
          </w:tcPr>
          <w:p w14:paraId="18070F10"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r w:rsidRPr="00237EE3">
              <w:rPr>
                <w:b/>
                <w:sz w:val="24"/>
              </w:rPr>
              <w:t>X</w:t>
            </w:r>
          </w:p>
        </w:tc>
        <w:tc>
          <w:tcPr>
            <w:tcW w:w="1530" w:type="dxa"/>
            <w:tcBorders>
              <w:top w:val="nil"/>
              <w:bottom w:val="nil"/>
            </w:tcBorders>
            <w:shd w:val="clear" w:color="auto" w:fill="auto"/>
            <w:vAlign w:val="center"/>
          </w:tcPr>
          <w:p w14:paraId="61D99581"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p>
        </w:tc>
        <w:tc>
          <w:tcPr>
            <w:tcW w:w="1701" w:type="dxa"/>
            <w:tcBorders>
              <w:top w:val="nil"/>
              <w:bottom w:val="nil"/>
            </w:tcBorders>
            <w:shd w:val="clear" w:color="auto" w:fill="auto"/>
            <w:vAlign w:val="center"/>
          </w:tcPr>
          <w:p w14:paraId="734954A5"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p>
        </w:tc>
      </w:tr>
      <w:tr w:rsidR="00237EE3" w14:paraId="7696D82B" w14:textId="77777777" w:rsidTr="00B44D2B">
        <w:tc>
          <w:tcPr>
            <w:cnfStyle w:val="001000000000" w:firstRow="0" w:lastRow="0" w:firstColumn="1" w:lastColumn="0" w:oddVBand="0" w:evenVBand="0" w:oddHBand="0" w:evenHBand="0" w:firstRowFirstColumn="0" w:firstRowLastColumn="0" w:lastRowFirstColumn="0" w:lastRowLastColumn="0"/>
            <w:tcW w:w="1592" w:type="dxa"/>
            <w:tcBorders>
              <w:top w:val="nil"/>
              <w:bottom w:val="nil"/>
            </w:tcBorders>
          </w:tcPr>
          <w:p w14:paraId="63AF51FC" w14:textId="77777777" w:rsidR="001B5AF6" w:rsidRPr="00237EE3" w:rsidRDefault="001B5AF6" w:rsidP="0049412C">
            <w:pPr>
              <w:rPr>
                <w:color w:val="auto"/>
              </w:rPr>
            </w:pPr>
            <w:r w:rsidRPr="00237EE3">
              <w:rPr>
                <w:color w:val="auto"/>
              </w:rPr>
              <w:t>Effizienz</w:t>
            </w:r>
          </w:p>
        </w:tc>
        <w:tc>
          <w:tcPr>
            <w:tcW w:w="1706" w:type="dxa"/>
            <w:tcBorders>
              <w:top w:val="nil"/>
              <w:bottom w:val="nil"/>
            </w:tcBorders>
          </w:tcPr>
          <w:p w14:paraId="57E9177F" w14:textId="77777777" w:rsidR="001B5AF6" w:rsidRDefault="001B5AF6" w:rsidP="001B5AF6">
            <w:pPr>
              <w:jc w:val="center"/>
              <w:cnfStyle w:val="000000000000" w:firstRow="0" w:lastRow="0" w:firstColumn="0" w:lastColumn="0" w:oddVBand="0" w:evenVBand="0" w:oddHBand="0" w:evenHBand="0" w:firstRowFirstColumn="0" w:firstRowLastColumn="0" w:lastRowFirstColumn="0" w:lastRowLastColumn="0"/>
            </w:pPr>
          </w:p>
        </w:tc>
        <w:tc>
          <w:tcPr>
            <w:tcW w:w="1693" w:type="dxa"/>
            <w:tcBorders>
              <w:top w:val="nil"/>
              <w:bottom w:val="nil"/>
            </w:tcBorders>
            <w:vAlign w:val="center"/>
          </w:tcPr>
          <w:p w14:paraId="24375302"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p>
        </w:tc>
        <w:tc>
          <w:tcPr>
            <w:tcW w:w="1530" w:type="dxa"/>
            <w:tcBorders>
              <w:top w:val="nil"/>
              <w:bottom w:val="nil"/>
            </w:tcBorders>
            <w:vAlign w:val="center"/>
          </w:tcPr>
          <w:p w14:paraId="79782E78"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r w:rsidRPr="00237EE3">
              <w:rPr>
                <w:b/>
                <w:sz w:val="24"/>
              </w:rPr>
              <w:t>X</w:t>
            </w:r>
          </w:p>
        </w:tc>
        <w:tc>
          <w:tcPr>
            <w:tcW w:w="1701" w:type="dxa"/>
            <w:tcBorders>
              <w:top w:val="nil"/>
              <w:bottom w:val="nil"/>
            </w:tcBorders>
            <w:vAlign w:val="center"/>
          </w:tcPr>
          <w:p w14:paraId="129B9B05"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p>
        </w:tc>
      </w:tr>
      <w:tr w:rsidR="00237EE3" w14:paraId="40D9A157" w14:textId="77777777" w:rsidTr="00B44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Borders>
              <w:top w:val="nil"/>
              <w:bottom w:val="nil"/>
            </w:tcBorders>
            <w:shd w:val="clear" w:color="auto" w:fill="auto"/>
          </w:tcPr>
          <w:p w14:paraId="13EFE328" w14:textId="77777777" w:rsidR="001B5AF6" w:rsidRPr="00237EE3" w:rsidRDefault="001B5AF6" w:rsidP="0049412C">
            <w:pPr>
              <w:rPr>
                <w:color w:val="auto"/>
              </w:rPr>
            </w:pPr>
            <w:r w:rsidRPr="00237EE3">
              <w:rPr>
                <w:color w:val="auto"/>
              </w:rPr>
              <w:t>Wartbarkeit</w:t>
            </w:r>
          </w:p>
        </w:tc>
        <w:tc>
          <w:tcPr>
            <w:tcW w:w="1706" w:type="dxa"/>
            <w:tcBorders>
              <w:top w:val="nil"/>
              <w:bottom w:val="nil"/>
            </w:tcBorders>
            <w:shd w:val="clear" w:color="auto" w:fill="auto"/>
          </w:tcPr>
          <w:p w14:paraId="74EA40FB" w14:textId="77777777" w:rsidR="001B5AF6" w:rsidRDefault="001B5AF6" w:rsidP="001B5AF6">
            <w:pPr>
              <w:jc w:val="center"/>
              <w:cnfStyle w:val="000000100000" w:firstRow="0" w:lastRow="0" w:firstColumn="0" w:lastColumn="0" w:oddVBand="0" w:evenVBand="0" w:oddHBand="1" w:evenHBand="0" w:firstRowFirstColumn="0" w:firstRowLastColumn="0" w:lastRowFirstColumn="0" w:lastRowLastColumn="0"/>
            </w:pPr>
          </w:p>
        </w:tc>
        <w:tc>
          <w:tcPr>
            <w:tcW w:w="1693" w:type="dxa"/>
            <w:tcBorders>
              <w:top w:val="nil"/>
              <w:bottom w:val="nil"/>
            </w:tcBorders>
            <w:shd w:val="clear" w:color="auto" w:fill="auto"/>
            <w:vAlign w:val="center"/>
          </w:tcPr>
          <w:p w14:paraId="59CBDA03"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p>
        </w:tc>
        <w:tc>
          <w:tcPr>
            <w:tcW w:w="1530" w:type="dxa"/>
            <w:tcBorders>
              <w:top w:val="nil"/>
              <w:bottom w:val="nil"/>
            </w:tcBorders>
            <w:shd w:val="clear" w:color="auto" w:fill="auto"/>
            <w:vAlign w:val="center"/>
          </w:tcPr>
          <w:p w14:paraId="7C77969A"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r w:rsidRPr="00237EE3">
              <w:rPr>
                <w:b/>
                <w:sz w:val="24"/>
              </w:rPr>
              <w:t>X</w:t>
            </w:r>
          </w:p>
        </w:tc>
        <w:tc>
          <w:tcPr>
            <w:tcW w:w="1701" w:type="dxa"/>
            <w:tcBorders>
              <w:top w:val="nil"/>
              <w:bottom w:val="nil"/>
            </w:tcBorders>
            <w:shd w:val="clear" w:color="auto" w:fill="auto"/>
            <w:vAlign w:val="center"/>
          </w:tcPr>
          <w:p w14:paraId="12D99945"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p>
        </w:tc>
      </w:tr>
      <w:tr w:rsidR="00237EE3" w14:paraId="0A9F38FA" w14:textId="77777777" w:rsidTr="00B44D2B">
        <w:tc>
          <w:tcPr>
            <w:cnfStyle w:val="001000000000" w:firstRow="0" w:lastRow="0" w:firstColumn="1" w:lastColumn="0" w:oddVBand="0" w:evenVBand="0" w:oddHBand="0" w:evenHBand="0" w:firstRowFirstColumn="0" w:firstRowLastColumn="0" w:lastRowFirstColumn="0" w:lastRowLastColumn="0"/>
            <w:tcW w:w="1592" w:type="dxa"/>
            <w:tcBorders>
              <w:top w:val="nil"/>
              <w:bottom w:val="single" w:sz="18" w:space="0" w:color="4F81BD" w:themeColor="accent1"/>
            </w:tcBorders>
          </w:tcPr>
          <w:p w14:paraId="780F6610" w14:textId="77777777" w:rsidR="001B5AF6" w:rsidRPr="00237EE3" w:rsidRDefault="001B5AF6" w:rsidP="0049412C">
            <w:pPr>
              <w:rPr>
                <w:color w:val="auto"/>
              </w:rPr>
            </w:pPr>
            <w:r w:rsidRPr="00237EE3">
              <w:rPr>
                <w:color w:val="auto"/>
              </w:rPr>
              <w:t>Portabilität</w:t>
            </w:r>
          </w:p>
        </w:tc>
        <w:tc>
          <w:tcPr>
            <w:tcW w:w="1706" w:type="dxa"/>
            <w:tcBorders>
              <w:top w:val="nil"/>
              <w:bottom w:val="single" w:sz="18" w:space="0" w:color="4F81BD" w:themeColor="accent1"/>
            </w:tcBorders>
          </w:tcPr>
          <w:p w14:paraId="01CB5D64" w14:textId="77777777" w:rsidR="001B5AF6" w:rsidRDefault="001B5AF6" w:rsidP="001B5AF6">
            <w:pPr>
              <w:jc w:val="center"/>
              <w:cnfStyle w:val="000000000000" w:firstRow="0" w:lastRow="0" w:firstColumn="0" w:lastColumn="0" w:oddVBand="0" w:evenVBand="0" w:oddHBand="0" w:evenHBand="0" w:firstRowFirstColumn="0" w:firstRowLastColumn="0" w:lastRowFirstColumn="0" w:lastRowLastColumn="0"/>
            </w:pPr>
          </w:p>
        </w:tc>
        <w:tc>
          <w:tcPr>
            <w:tcW w:w="1693" w:type="dxa"/>
            <w:tcBorders>
              <w:top w:val="nil"/>
              <w:bottom w:val="single" w:sz="18" w:space="0" w:color="4F81BD" w:themeColor="accent1"/>
            </w:tcBorders>
            <w:vAlign w:val="center"/>
          </w:tcPr>
          <w:p w14:paraId="71CA7641"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p>
        </w:tc>
        <w:tc>
          <w:tcPr>
            <w:tcW w:w="1530" w:type="dxa"/>
            <w:tcBorders>
              <w:top w:val="nil"/>
              <w:bottom w:val="single" w:sz="18" w:space="0" w:color="4F81BD" w:themeColor="accent1"/>
            </w:tcBorders>
            <w:vAlign w:val="center"/>
          </w:tcPr>
          <w:p w14:paraId="7F278CE7"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p>
        </w:tc>
        <w:tc>
          <w:tcPr>
            <w:tcW w:w="1701" w:type="dxa"/>
            <w:tcBorders>
              <w:top w:val="nil"/>
              <w:bottom w:val="single" w:sz="18" w:space="0" w:color="4F81BD" w:themeColor="accent1"/>
            </w:tcBorders>
            <w:vAlign w:val="center"/>
          </w:tcPr>
          <w:p w14:paraId="2B55836A"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r w:rsidRPr="00237EE3">
              <w:rPr>
                <w:b/>
                <w:sz w:val="24"/>
              </w:rPr>
              <w:t>X</w:t>
            </w:r>
          </w:p>
        </w:tc>
      </w:tr>
    </w:tbl>
    <w:p w14:paraId="19597C87" w14:textId="77777777" w:rsidR="001B5AF6" w:rsidRDefault="001B5AF6" w:rsidP="0049412C">
      <w:pPr>
        <w:ind w:left="708"/>
      </w:pPr>
    </w:p>
    <w:p w14:paraId="190B193E" w14:textId="77777777" w:rsidR="00D837EB" w:rsidRDefault="00D837EB">
      <w:pPr>
        <w:rPr>
          <w:rFonts w:asciiTheme="majorHAnsi" w:eastAsiaTheme="majorEastAsia" w:hAnsiTheme="majorHAnsi" w:cstheme="majorBidi"/>
          <w:b/>
          <w:bCs/>
          <w:color w:val="365F91" w:themeColor="accent1" w:themeShade="BF"/>
          <w:sz w:val="28"/>
          <w:szCs w:val="28"/>
        </w:rPr>
      </w:pPr>
      <w:r>
        <w:br w:type="page"/>
      </w:r>
    </w:p>
    <w:p w14:paraId="59D41CF7" w14:textId="77777777" w:rsidR="006F11F7" w:rsidRDefault="006F11F7" w:rsidP="006F11F7">
      <w:pPr>
        <w:pStyle w:val="berschrift1"/>
      </w:pPr>
      <w:bookmarkStart w:id="9" w:name="_Toc398118308"/>
      <w:r>
        <w:lastRenderedPageBreak/>
        <w:t>Aufgabenstellung</w:t>
      </w:r>
      <w:bookmarkEnd w:id="9"/>
    </w:p>
    <w:p w14:paraId="39680779" w14:textId="77777777" w:rsidR="004B5FA3" w:rsidRDefault="004B5FA3" w:rsidP="00BD5650"/>
    <w:p w14:paraId="25CF4592" w14:textId="77AC291B" w:rsidR="00BD5650" w:rsidRDefault="00D837EB" w:rsidP="004B5FA3">
      <w:pPr>
        <w:pStyle w:val="Listenabsatz"/>
        <w:numPr>
          <w:ilvl w:val="0"/>
          <w:numId w:val="3"/>
        </w:numPr>
      </w:pPr>
      <w:r>
        <w:t>Erstellen Sie basierend auf den im Lastenheft genannten Anforderungen ein Pflichtenheft. Und nach Erstellung des Pflichtenheftes die entsprechend den Phasen zugehörigen Dokumente.</w:t>
      </w:r>
    </w:p>
    <w:p w14:paraId="22B1EEEA" w14:textId="4C2D1F1F" w:rsidR="006B58CA" w:rsidRDefault="006B58CA" w:rsidP="004B5FA3">
      <w:pPr>
        <w:pStyle w:val="Listenabsatz"/>
        <w:numPr>
          <w:ilvl w:val="0"/>
          <w:numId w:val="3"/>
        </w:numPr>
      </w:pPr>
      <w:r>
        <w:t>Das Klassendiagramm wird mit allen zusammen erstellt und ist bindend für die Umsetzung</w:t>
      </w:r>
    </w:p>
    <w:p w14:paraId="1BACB5C7" w14:textId="7A0FCF0F" w:rsidR="00D837EB" w:rsidRDefault="00C15887" w:rsidP="004B5FA3">
      <w:pPr>
        <w:pStyle w:val="Listenabsatz"/>
        <w:numPr>
          <w:ilvl w:val="0"/>
          <w:numId w:val="3"/>
        </w:numPr>
      </w:pPr>
      <w:r>
        <w:t>Die Vorgänge der Entwicklung sollen mit geeigneten Modellen der UML visualisiert werden</w:t>
      </w:r>
      <w:r w:rsidR="00D837EB">
        <w:t>.</w:t>
      </w:r>
    </w:p>
    <w:p w14:paraId="4B877ABE" w14:textId="1E35541F" w:rsidR="006B58CA" w:rsidRDefault="006B58CA" w:rsidP="004B5FA3">
      <w:pPr>
        <w:pStyle w:val="Listenabsatz"/>
        <w:numPr>
          <w:ilvl w:val="0"/>
          <w:numId w:val="3"/>
        </w:numPr>
      </w:pPr>
      <w:r>
        <w:t>Die Ausarbeitung der notwendigen UML Diagramme wird Standortweise verteilt und der gesamten Projektdokumentation angehängt</w:t>
      </w:r>
    </w:p>
    <w:p w14:paraId="4BC64E90" w14:textId="1A11C5FE" w:rsidR="00D837EB" w:rsidRDefault="00D837EB" w:rsidP="004B5FA3">
      <w:pPr>
        <w:pStyle w:val="Listenabsatz"/>
        <w:numPr>
          <w:ilvl w:val="0"/>
          <w:numId w:val="3"/>
        </w:numPr>
      </w:pPr>
      <w:r>
        <w:t>Dauer des Gesamten Projektes :  36 Stunden (</w:t>
      </w:r>
      <w:r w:rsidR="00C15887">
        <w:t>12</w:t>
      </w:r>
      <w:r>
        <w:t>.</w:t>
      </w:r>
      <w:r w:rsidR="00C15887">
        <w:t>12</w:t>
      </w:r>
      <w:r>
        <w:t>. –1</w:t>
      </w:r>
      <w:r w:rsidR="006B58CA">
        <w:t>8</w:t>
      </w:r>
      <w:r>
        <w:t>.</w:t>
      </w:r>
      <w:r w:rsidR="006B58CA">
        <w:t>12</w:t>
      </w:r>
      <w:r>
        <w:t>.)</w:t>
      </w:r>
    </w:p>
    <w:p w14:paraId="11C0B7CB" w14:textId="56CFA9A6" w:rsidR="004B5FA3" w:rsidRDefault="006B58CA" w:rsidP="004B5FA3">
      <w:pPr>
        <w:pStyle w:val="Listenabsatz"/>
        <w:numPr>
          <w:ilvl w:val="0"/>
          <w:numId w:val="3"/>
        </w:numPr>
      </w:pPr>
      <w:r>
        <w:t>In Absprache werden die jeweiligen Klassen Standortweise bearbeitet und am Klassendiagramm orientiert</w:t>
      </w:r>
      <w:r w:rsidR="004B5FA3">
        <w:t>.</w:t>
      </w:r>
      <w:r>
        <w:t xml:space="preserve"> Also Benennung der Methoden und Variablen wie im Klassendiagramm festgelegt. </w:t>
      </w:r>
    </w:p>
    <w:p w14:paraId="2957932E" w14:textId="7DDCA6D6" w:rsidR="004B5FA3" w:rsidRDefault="006B58CA" w:rsidP="004B5FA3">
      <w:pPr>
        <w:pStyle w:val="Listenabsatz"/>
        <w:numPr>
          <w:ilvl w:val="0"/>
          <w:numId w:val="3"/>
        </w:numPr>
      </w:pPr>
      <w:r>
        <w:t>Die notwendigen Umsetzungsthematiken werden abwechselnd gemeinsam besprochen und dann Standortweise umgesetzt</w:t>
      </w:r>
      <w:r w:rsidR="004B5FA3">
        <w:t>.</w:t>
      </w:r>
    </w:p>
    <w:p w14:paraId="1FB61A8A" w14:textId="77777777" w:rsidR="004B5FA3" w:rsidRDefault="004B5FA3" w:rsidP="004B5FA3">
      <w:pPr>
        <w:pStyle w:val="Listenabsatz"/>
        <w:numPr>
          <w:ilvl w:val="0"/>
          <w:numId w:val="3"/>
        </w:numPr>
      </w:pPr>
      <w:r>
        <w:t>Stellen Sie eigene Regeln für die Kommunikation untereinander auf und jeder sollte sich verpflichten sich an diese zu halten.</w:t>
      </w:r>
    </w:p>
    <w:p w14:paraId="2824D6E8" w14:textId="77777777" w:rsidR="00457E27" w:rsidRPr="004B5FA3" w:rsidRDefault="00457E27" w:rsidP="004B5FA3">
      <w:pPr>
        <w:pStyle w:val="Listenabsatz"/>
        <w:numPr>
          <w:ilvl w:val="0"/>
          <w:numId w:val="3"/>
        </w:numPr>
        <w:rPr>
          <w:rFonts w:asciiTheme="majorHAnsi" w:eastAsiaTheme="majorEastAsia" w:hAnsiTheme="majorHAnsi" w:cstheme="majorBidi"/>
          <w:b/>
          <w:bCs/>
          <w:color w:val="365F91" w:themeColor="accent1" w:themeShade="BF"/>
          <w:sz w:val="28"/>
          <w:szCs w:val="28"/>
        </w:rPr>
      </w:pPr>
      <w:r>
        <w:br w:type="page"/>
      </w:r>
    </w:p>
    <w:p w14:paraId="285553A8" w14:textId="77777777" w:rsidR="00E6783B" w:rsidRDefault="00E6783B" w:rsidP="00E6783B">
      <w:pPr>
        <w:pStyle w:val="berschrift1"/>
      </w:pPr>
      <w:bookmarkStart w:id="10" w:name="_Toc398118309"/>
      <w:r>
        <w:lastRenderedPageBreak/>
        <w:t>Pflichtenheft</w:t>
      </w:r>
      <w:bookmarkEnd w:id="10"/>
    </w:p>
    <w:tbl>
      <w:tblPr>
        <w:tblStyle w:val="HelleListe-Akzent1"/>
        <w:tblW w:w="0" w:type="auto"/>
        <w:tblLook w:val="04A0" w:firstRow="1" w:lastRow="0" w:firstColumn="1" w:lastColumn="0" w:noHBand="0" w:noVBand="1"/>
      </w:tblPr>
      <w:tblGrid>
        <w:gridCol w:w="1070"/>
        <w:gridCol w:w="1755"/>
        <w:gridCol w:w="1703"/>
        <w:gridCol w:w="1562"/>
        <w:gridCol w:w="1464"/>
        <w:gridCol w:w="1498"/>
      </w:tblGrid>
      <w:tr w:rsidR="008F09C2" w14:paraId="64F5D895" w14:textId="77777777" w:rsidTr="00B05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bottom w:val="single" w:sz="8" w:space="0" w:color="4F81BD" w:themeColor="accent1"/>
            </w:tcBorders>
          </w:tcPr>
          <w:p w14:paraId="6C77118C" w14:textId="77777777" w:rsidR="008F09C2" w:rsidRDefault="008F09C2" w:rsidP="008971B7">
            <w:r>
              <w:t>Version</w:t>
            </w:r>
          </w:p>
        </w:tc>
        <w:tc>
          <w:tcPr>
            <w:tcW w:w="1755" w:type="dxa"/>
            <w:tcBorders>
              <w:bottom w:val="single" w:sz="8" w:space="0" w:color="4F81BD" w:themeColor="accent1"/>
            </w:tcBorders>
          </w:tcPr>
          <w:p w14:paraId="2EE90692" w14:textId="77777777" w:rsidR="008F09C2" w:rsidRDefault="008F09C2" w:rsidP="008971B7">
            <w:pPr>
              <w:cnfStyle w:val="100000000000" w:firstRow="1" w:lastRow="0" w:firstColumn="0" w:lastColumn="0" w:oddVBand="0" w:evenVBand="0" w:oddHBand="0" w:evenHBand="0" w:firstRowFirstColumn="0" w:firstRowLastColumn="0" w:lastRowFirstColumn="0" w:lastRowLastColumn="0"/>
            </w:pPr>
            <w:r>
              <w:t>Autor</w:t>
            </w:r>
          </w:p>
        </w:tc>
        <w:tc>
          <w:tcPr>
            <w:tcW w:w="1703" w:type="dxa"/>
            <w:tcBorders>
              <w:bottom w:val="single" w:sz="8" w:space="0" w:color="4F81BD" w:themeColor="accent1"/>
            </w:tcBorders>
          </w:tcPr>
          <w:p w14:paraId="3CADD94B" w14:textId="77777777" w:rsidR="008F09C2" w:rsidRDefault="008F09C2" w:rsidP="008971B7">
            <w:pPr>
              <w:cnfStyle w:val="100000000000" w:firstRow="1" w:lastRow="0" w:firstColumn="0" w:lastColumn="0" w:oddVBand="0" w:evenVBand="0" w:oddHBand="0" w:evenHBand="0" w:firstRowFirstColumn="0" w:firstRowLastColumn="0" w:lastRowFirstColumn="0" w:lastRowLastColumn="0"/>
            </w:pPr>
            <w:r>
              <w:t>Quelle</w:t>
            </w:r>
          </w:p>
        </w:tc>
        <w:tc>
          <w:tcPr>
            <w:tcW w:w="1562" w:type="dxa"/>
            <w:tcBorders>
              <w:bottom w:val="single" w:sz="8" w:space="0" w:color="4F81BD" w:themeColor="accent1"/>
            </w:tcBorders>
          </w:tcPr>
          <w:p w14:paraId="7475EC4F" w14:textId="77777777" w:rsidR="008F09C2" w:rsidRDefault="008F09C2" w:rsidP="008971B7">
            <w:pPr>
              <w:cnfStyle w:val="100000000000" w:firstRow="1" w:lastRow="0" w:firstColumn="0" w:lastColumn="0" w:oddVBand="0" w:evenVBand="0" w:oddHBand="0" w:evenHBand="0" w:firstRowFirstColumn="0" w:firstRowLastColumn="0" w:lastRowFirstColumn="0" w:lastRowLastColumn="0"/>
            </w:pPr>
            <w:r>
              <w:t>Status</w:t>
            </w:r>
          </w:p>
        </w:tc>
        <w:tc>
          <w:tcPr>
            <w:tcW w:w="1464" w:type="dxa"/>
            <w:tcBorders>
              <w:bottom w:val="single" w:sz="8" w:space="0" w:color="4F81BD" w:themeColor="accent1"/>
            </w:tcBorders>
          </w:tcPr>
          <w:p w14:paraId="6AF77946" w14:textId="77777777" w:rsidR="008F09C2" w:rsidRDefault="008F09C2" w:rsidP="008971B7">
            <w:pPr>
              <w:cnfStyle w:val="100000000000" w:firstRow="1" w:lastRow="0" w:firstColumn="0" w:lastColumn="0" w:oddVBand="0" w:evenVBand="0" w:oddHBand="0" w:evenHBand="0" w:firstRowFirstColumn="0" w:firstRowLastColumn="0" w:lastRowFirstColumn="0" w:lastRowLastColumn="0"/>
            </w:pPr>
            <w:r>
              <w:t>Datum</w:t>
            </w:r>
          </w:p>
        </w:tc>
        <w:tc>
          <w:tcPr>
            <w:tcW w:w="1498" w:type="dxa"/>
            <w:tcBorders>
              <w:bottom w:val="single" w:sz="8" w:space="0" w:color="4F81BD" w:themeColor="accent1"/>
            </w:tcBorders>
          </w:tcPr>
          <w:p w14:paraId="32F465E5" w14:textId="77777777" w:rsidR="008F09C2" w:rsidRDefault="008F09C2" w:rsidP="008971B7">
            <w:pPr>
              <w:cnfStyle w:val="100000000000" w:firstRow="1" w:lastRow="0" w:firstColumn="0" w:lastColumn="0" w:oddVBand="0" w:evenVBand="0" w:oddHBand="0" w:evenHBand="0" w:firstRowFirstColumn="0" w:firstRowLastColumn="0" w:lastRowFirstColumn="0" w:lastRowLastColumn="0"/>
            </w:pPr>
            <w:r>
              <w:t>Kommentar</w:t>
            </w:r>
          </w:p>
        </w:tc>
      </w:tr>
      <w:tr w:rsidR="008F09C2" w14:paraId="746A7AA0" w14:textId="77777777" w:rsidTr="00B05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left w:val="nil"/>
            </w:tcBorders>
          </w:tcPr>
          <w:p w14:paraId="4682B687" w14:textId="77777777" w:rsidR="008F09C2" w:rsidRDefault="008F09C2" w:rsidP="008971B7">
            <w:r>
              <w:t>0.1</w:t>
            </w:r>
          </w:p>
        </w:tc>
        <w:tc>
          <w:tcPr>
            <w:tcW w:w="1755" w:type="dxa"/>
          </w:tcPr>
          <w:p w14:paraId="1FA13030" w14:textId="3F4E9E6E" w:rsidR="008F09C2" w:rsidRDefault="008F09C2" w:rsidP="008971B7">
            <w:pPr>
              <w:cnfStyle w:val="000000100000" w:firstRow="0" w:lastRow="0" w:firstColumn="0" w:lastColumn="0" w:oddVBand="0" w:evenVBand="0" w:oddHBand="1" w:evenHBand="0" w:firstRowFirstColumn="0" w:firstRowLastColumn="0" w:lastRowFirstColumn="0" w:lastRowLastColumn="0"/>
            </w:pPr>
            <w:r>
              <w:t>M.</w:t>
            </w:r>
            <w:r w:rsidR="00B057A3">
              <w:t xml:space="preserve"> </w:t>
            </w:r>
            <w:r>
              <w:t>Mustermann</w:t>
            </w:r>
          </w:p>
        </w:tc>
        <w:tc>
          <w:tcPr>
            <w:tcW w:w="1703" w:type="dxa"/>
          </w:tcPr>
          <w:p w14:paraId="05C25E6F" w14:textId="77777777" w:rsidR="008F09C2" w:rsidRDefault="008F09C2" w:rsidP="008971B7">
            <w:pPr>
              <w:cnfStyle w:val="000000100000" w:firstRow="0" w:lastRow="0" w:firstColumn="0" w:lastColumn="0" w:oddVBand="0" w:evenVBand="0" w:oddHBand="1" w:evenHBand="0" w:firstRowFirstColumn="0" w:firstRowLastColumn="0" w:lastRowFirstColumn="0" w:lastRowLastColumn="0"/>
            </w:pPr>
            <w:r>
              <w:t>Geschäftsführer</w:t>
            </w:r>
          </w:p>
          <w:p w14:paraId="0CAD7642" w14:textId="77777777" w:rsidR="008F09C2" w:rsidRDefault="008F09C2" w:rsidP="008971B7">
            <w:pPr>
              <w:cnfStyle w:val="000000100000" w:firstRow="0" w:lastRow="0" w:firstColumn="0" w:lastColumn="0" w:oddVBand="0" w:evenVBand="0" w:oddHBand="1" w:evenHBand="0" w:firstRowFirstColumn="0" w:firstRowLastColumn="0" w:lastRowFirstColumn="0" w:lastRowLastColumn="0"/>
            </w:pPr>
            <w:r>
              <w:t>Teachware</w:t>
            </w:r>
          </w:p>
        </w:tc>
        <w:tc>
          <w:tcPr>
            <w:tcW w:w="1562" w:type="dxa"/>
          </w:tcPr>
          <w:p w14:paraId="759E82B6" w14:textId="77777777" w:rsidR="008F09C2" w:rsidRDefault="008F09C2" w:rsidP="008971B7">
            <w:pPr>
              <w:jc w:val="center"/>
              <w:cnfStyle w:val="000000100000" w:firstRow="0" w:lastRow="0" w:firstColumn="0" w:lastColumn="0" w:oddVBand="0" w:evenVBand="0" w:oddHBand="1" w:evenHBand="0" w:firstRowFirstColumn="0" w:firstRowLastColumn="0" w:lastRowFirstColumn="0" w:lastRowLastColumn="0"/>
            </w:pPr>
            <w:r>
              <w:t>In Bearbeitung</w:t>
            </w:r>
          </w:p>
        </w:tc>
        <w:tc>
          <w:tcPr>
            <w:tcW w:w="1464" w:type="dxa"/>
          </w:tcPr>
          <w:p w14:paraId="5D097DEC" w14:textId="77777777" w:rsidR="008F09C2" w:rsidRDefault="008F09C2" w:rsidP="008F09C2">
            <w:pPr>
              <w:cnfStyle w:val="000000100000" w:firstRow="0" w:lastRow="0" w:firstColumn="0" w:lastColumn="0" w:oddVBand="0" w:evenVBand="0" w:oddHBand="1" w:evenHBand="0" w:firstRowFirstColumn="0" w:firstRowLastColumn="0" w:lastRowFirstColumn="0" w:lastRowLastColumn="0"/>
            </w:pPr>
            <w:r>
              <w:t>04.09.2014</w:t>
            </w:r>
          </w:p>
        </w:tc>
        <w:tc>
          <w:tcPr>
            <w:tcW w:w="1498" w:type="dxa"/>
            <w:tcBorders>
              <w:right w:val="nil"/>
            </w:tcBorders>
          </w:tcPr>
          <w:p w14:paraId="50309FAC" w14:textId="77777777" w:rsidR="008F09C2" w:rsidRDefault="008F09C2" w:rsidP="008971B7">
            <w:pPr>
              <w:cnfStyle w:val="000000100000" w:firstRow="0" w:lastRow="0" w:firstColumn="0" w:lastColumn="0" w:oddVBand="0" w:evenVBand="0" w:oddHBand="1" w:evenHBand="0" w:firstRowFirstColumn="0" w:firstRowLastColumn="0" w:lastRowFirstColumn="0" w:lastRowLastColumn="0"/>
            </w:pPr>
            <w:r>
              <w:t xml:space="preserve">Verfeinerung des Lastenheftes </w:t>
            </w:r>
            <w:r w:rsidRPr="008F09C2">
              <w:rPr>
                <w:b/>
                <w:color w:val="984806" w:themeColor="accent6" w:themeShade="80"/>
              </w:rPr>
              <w:t>VO.1</w:t>
            </w:r>
          </w:p>
        </w:tc>
      </w:tr>
    </w:tbl>
    <w:p w14:paraId="33EF309B" w14:textId="77777777" w:rsidR="008F09C2" w:rsidRPr="008F09C2" w:rsidRDefault="008F09C2" w:rsidP="008F09C2"/>
    <w:p w14:paraId="7A28741C" w14:textId="77777777" w:rsidR="004B7DFC" w:rsidRPr="009C3CF9" w:rsidRDefault="004B7DFC" w:rsidP="004B7DFC">
      <w:pPr>
        <w:rPr>
          <w:i/>
          <w:color w:val="548DD4" w:themeColor="text2" w:themeTint="99"/>
        </w:rPr>
      </w:pPr>
      <w:r w:rsidRPr="009C3CF9">
        <w:rPr>
          <w:i/>
          <w:color w:val="548DD4" w:themeColor="text2" w:themeTint="99"/>
        </w:rPr>
        <w:t>Alle Anforderungen im Pflichtenheft, die einen Bezug zu einer Anforderung im Lastenheft haben, müssen eine entsprechende Referenz auf das Lastenheft haben. Da das Pflichtenheft eine Verfeinerung und Erweiterung des Lastenhefts darstellt, gibt es neue Anforderungen, von denen kein Bezug zum Lastenheft hergestellt werden kann. Es gibt dann keine entsprechende Referenz.</w:t>
      </w:r>
    </w:p>
    <w:p w14:paraId="7CFB5326" w14:textId="77777777" w:rsidR="00E6783B" w:rsidRDefault="00E6783B" w:rsidP="00A46615">
      <w:pPr>
        <w:pStyle w:val="berschrift2"/>
        <w:numPr>
          <w:ilvl w:val="0"/>
          <w:numId w:val="4"/>
        </w:numPr>
      </w:pPr>
      <w:bookmarkStart w:id="11" w:name="_Toc398118310"/>
      <w:r>
        <w:t>Visionen und Ziele</w:t>
      </w:r>
      <w:bookmarkEnd w:id="11"/>
    </w:p>
    <w:p w14:paraId="51BC7506" w14:textId="6FD547D3" w:rsidR="002F1AFE" w:rsidRDefault="002F1AFE" w:rsidP="00D54DB7">
      <w:pPr>
        <w:ind w:left="708"/>
        <w:rPr>
          <w:b/>
          <w:i/>
        </w:rPr>
      </w:pPr>
      <w:r w:rsidRPr="002F1AFE">
        <w:rPr>
          <w:b/>
          <w:i/>
        </w:rPr>
        <w:t xml:space="preserve">Spezifikationen </w:t>
      </w:r>
      <w:r w:rsidR="006B58CA">
        <w:rPr>
          <w:b/>
          <w:i/>
        </w:rPr>
        <w:t>EasyGamBling</w:t>
      </w:r>
    </w:p>
    <w:p w14:paraId="15ACA88F" w14:textId="35EF54AE" w:rsidR="00241E3F" w:rsidRDefault="00241E3F" w:rsidP="00241E3F">
      <w:pPr>
        <w:ind w:left="708"/>
      </w:pPr>
      <w:r>
        <w:t>/V10</w:t>
      </w:r>
      <w:r w:rsidR="00E3597F">
        <w:t>/</w:t>
      </w:r>
      <w:r>
        <w:t xml:space="preserve"> (LV10) Es soll eine weitere Produktgruppe im Bereich der Lotteriespiele dem Portfolio hinzugefügt werden</w:t>
      </w:r>
    </w:p>
    <w:p w14:paraId="1BCB2455" w14:textId="39907506" w:rsidR="00241E3F" w:rsidRDefault="00241E3F" w:rsidP="00241E3F">
      <w:pPr>
        <w:ind w:left="708"/>
      </w:pPr>
      <w:r>
        <w:t>/V20</w:t>
      </w:r>
      <w:r w:rsidR="00E3597F">
        <w:t>/</w:t>
      </w:r>
      <w:r>
        <w:t xml:space="preserve"> (LV20) Es sollen neue Kundengruppen angesprochen werden die außerhalb des Automatengeschäftes angesiedelt sind</w:t>
      </w:r>
    </w:p>
    <w:p w14:paraId="5B3D9510" w14:textId="75E62A8A" w:rsidR="00241E3F" w:rsidRDefault="00241E3F" w:rsidP="00241E3F">
      <w:pPr>
        <w:ind w:left="708"/>
      </w:pPr>
      <w:r>
        <w:t>/Z10</w:t>
      </w:r>
      <w:r w:rsidR="00E3597F">
        <w:t>/</w:t>
      </w:r>
      <w:r>
        <w:t xml:space="preserve"> (LZ10) </w:t>
      </w:r>
      <w:r>
        <w:rPr>
          <w:b/>
          <w:color w:val="984806" w:themeColor="accent6" w:themeShade="80"/>
        </w:rPr>
        <w:t xml:space="preserve"> </w:t>
      </w:r>
      <w:r w:rsidRPr="00691E96">
        <w:t>Die</w:t>
      </w:r>
      <w:r>
        <w:t xml:space="preserve"> neu generierten Kunden sollen das Lotteriesystem in Onlineplattformen anbieten können.</w:t>
      </w:r>
    </w:p>
    <w:p w14:paraId="75F36668" w14:textId="77777777" w:rsidR="00241E3F" w:rsidRPr="002F1AFE" w:rsidRDefault="00241E3F" w:rsidP="00D54DB7">
      <w:pPr>
        <w:ind w:left="708"/>
        <w:rPr>
          <w:b/>
          <w:i/>
        </w:rPr>
      </w:pPr>
    </w:p>
    <w:p w14:paraId="50910859" w14:textId="77777777" w:rsidR="00E6783B" w:rsidRDefault="00E6783B" w:rsidP="00A46615">
      <w:pPr>
        <w:pStyle w:val="berschrift2"/>
        <w:numPr>
          <w:ilvl w:val="0"/>
          <w:numId w:val="4"/>
        </w:numPr>
      </w:pPr>
      <w:bookmarkStart w:id="12" w:name="_Toc398118311"/>
      <w:r>
        <w:t>Rahmenbedingungen</w:t>
      </w:r>
      <w:bookmarkEnd w:id="12"/>
    </w:p>
    <w:p w14:paraId="66FA1A7E"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Beschreibung der organisatorischen Rahmenbedingungen: Anwendungsbereiche, Zielgruppen, Betriebsbedingungen</w:t>
      </w:r>
    </w:p>
    <w:p w14:paraId="23D73DA6"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/R10/ Anwendungsbereich 1 des Systems usw.</w:t>
      </w:r>
    </w:p>
    <w:p w14:paraId="1364D609"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/R20/ Zielgruppe 1 des Systems usw.</w:t>
      </w:r>
    </w:p>
    <w:p w14:paraId="1E73CABF"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/R30/ Physikalische Umgebung des Systems</w:t>
      </w:r>
    </w:p>
    <w:p w14:paraId="5B35D30F"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/R40/ Tägliche Arbeitszeit des Systems</w:t>
      </w:r>
    </w:p>
    <w:p w14:paraId="3AEEBFD7"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/R50/ Ständige Beobachtung des Systems durch Bediener oder unbeaufsichtigter Betrieb</w:t>
      </w:r>
    </w:p>
    <w:p w14:paraId="74426954"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Bei der technischen Produktumgebung sind folgende Festlegungen zu treffen:</w:t>
      </w:r>
    </w:p>
    <w:p w14:paraId="32CFADA2"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/R60/ Eingesetzte Software auf der Zielmaschine</w:t>
      </w:r>
    </w:p>
    <w:p w14:paraId="6444EBE7" w14:textId="6B286D99" w:rsidR="00D54DB7" w:rsidRPr="00656E96" w:rsidRDefault="00B057A3" w:rsidP="00656E96">
      <w:pPr>
        <w:pStyle w:val="KeinLeerraum"/>
        <w:ind w:left="708"/>
        <w:rPr>
          <w:i/>
          <w:color w:val="548DD4" w:themeColor="text2" w:themeTint="99"/>
        </w:rPr>
      </w:pPr>
      <w:r>
        <w:rPr>
          <w:i/>
          <w:color w:val="548DD4" w:themeColor="text2" w:themeTint="99"/>
        </w:rPr>
        <w:t>/R70/ Eingesetzte Hardware (K</w:t>
      </w:r>
      <w:r w:rsidR="00D54DB7" w:rsidRPr="00656E96">
        <w:rPr>
          <w:i/>
          <w:color w:val="548DD4" w:themeColor="text2" w:themeTint="99"/>
        </w:rPr>
        <w:t>omponenten) einschl. Konfiguration auf der Zielmaschine</w:t>
      </w:r>
    </w:p>
    <w:p w14:paraId="431AE4C5" w14:textId="77777777" w:rsidR="00656E96" w:rsidRPr="00656E96" w:rsidRDefault="00D54DB7" w:rsidP="00656E96">
      <w:pPr>
        <w:pStyle w:val="KeinLeerraum"/>
        <w:ind w:left="708"/>
        <w:rPr>
          <w:i/>
          <w:color w:val="548DD4" w:themeColor="text2" w:themeTint="99"/>
        </w:rPr>
      </w:pPr>
      <w:r w:rsidRPr="00656E96">
        <w:rPr>
          <w:i/>
          <w:color w:val="548DD4" w:themeColor="text2" w:themeTint="99"/>
        </w:rPr>
        <w:t>/R80/ Organisatorische Randbedingungen und Voraussetzungen</w:t>
      </w:r>
    </w:p>
    <w:p w14:paraId="79C729F6" w14:textId="77777777" w:rsidR="00D54DB7" w:rsidRPr="00656E96" w:rsidRDefault="00656E96" w:rsidP="00656E96">
      <w:pPr>
        <w:pStyle w:val="KeinLeerraum"/>
        <w:ind w:left="708"/>
        <w:rPr>
          <w:i/>
          <w:color w:val="548DD4" w:themeColor="text2" w:themeTint="99"/>
        </w:rPr>
      </w:pPr>
      <w:r w:rsidRPr="00656E96">
        <w:rPr>
          <w:i/>
          <w:color w:val="548DD4" w:themeColor="text2" w:themeTint="99"/>
        </w:rPr>
        <w:t>B</w:t>
      </w:r>
      <w:r w:rsidR="00D54DB7" w:rsidRPr="00656E96">
        <w:rPr>
          <w:i/>
          <w:color w:val="548DD4" w:themeColor="text2" w:themeTint="99"/>
        </w:rPr>
        <w:t xml:space="preserve">ei den </w:t>
      </w:r>
      <w:r w:rsidRPr="00656E96">
        <w:rPr>
          <w:i/>
          <w:color w:val="548DD4" w:themeColor="text2" w:themeTint="99"/>
        </w:rPr>
        <w:t>Anforderungen an die Entwicklungsumgebung sind folgende Festlegungen zu treffen</w:t>
      </w:r>
    </w:p>
    <w:p w14:paraId="68A1BEBF" w14:textId="77777777" w:rsidR="00656E96" w:rsidRPr="00656E96" w:rsidRDefault="00656E96" w:rsidP="00656E96">
      <w:pPr>
        <w:pStyle w:val="KeinLeerraum"/>
        <w:ind w:left="708"/>
        <w:rPr>
          <w:i/>
          <w:color w:val="548DD4" w:themeColor="text2" w:themeTint="99"/>
        </w:rPr>
      </w:pPr>
      <w:r w:rsidRPr="00656E96">
        <w:rPr>
          <w:i/>
          <w:color w:val="548DD4" w:themeColor="text2" w:themeTint="99"/>
        </w:rPr>
        <w:t>/R90/ Software auf dem Entwicklungssystem</w:t>
      </w:r>
    </w:p>
    <w:p w14:paraId="201F934F" w14:textId="77777777" w:rsidR="00656E96" w:rsidRPr="00656E96" w:rsidRDefault="00656E96" w:rsidP="00656E96">
      <w:pPr>
        <w:pStyle w:val="KeinLeerraum"/>
        <w:ind w:left="708"/>
        <w:rPr>
          <w:i/>
          <w:color w:val="548DD4" w:themeColor="text2" w:themeTint="99"/>
        </w:rPr>
      </w:pPr>
      <w:r w:rsidRPr="00656E96">
        <w:rPr>
          <w:i/>
          <w:color w:val="548DD4" w:themeColor="text2" w:themeTint="99"/>
        </w:rPr>
        <w:t>/R100/ Hardware auf dem Entwicklungssystem</w:t>
      </w:r>
    </w:p>
    <w:p w14:paraId="76630314" w14:textId="77777777" w:rsidR="00656E96" w:rsidRPr="00656E96" w:rsidRDefault="00656E96" w:rsidP="00656E96">
      <w:pPr>
        <w:pStyle w:val="KeinLeerraum"/>
        <w:ind w:left="708"/>
        <w:rPr>
          <w:i/>
          <w:color w:val="548DD4" w:themeColor="text2" w:themeTint="99"/>
        </w:rPr>
      </w:pPr>
      <w:r w:rsidRPr="00656E96">
        <w:rPr>
          <w:i/>
          <w:color w:val="548DD4" w:themeColor="text2" w:themeTint="99"/>
        </w:rPr>
        <w:t>/R110/ Orgware des Entwicklungssystems</w:t>
      </w:r>
    </w:p>
    <w:p w14:paraId="4F7A1E1C" w14:textId="77777777" w:rsidR="00656E96" w:rsidRDefault="00656E96" w:rsidP="00656E96">
      <w:pPr>
        <w:pStyle w:val="KeinLeerraum"/>
        <w:ind w:left="708"/>
        <w:rPr>
          <w:i/>
          <w:color w:val="548DD4" w:themeColor="text2" w:themeTint="99"/>
        </w:rPr>
      </w:pPr>
      <w:r w:rsidRPr="00656E96">
        <w:rPr>
          <w:i/>
          <w:color w:val="548DD4" w:themeColor="text2" w:themeTint="99"/>
        </w:rPr>
        <w:t>/R120/Entwicklungsschnittstellen</w:t>
      </w:r>
    </w:p>
    <w:p w14:paraId="13526D27" w14:textId="77777777" w:rsidR="00691E96" w:rsidRDefault="00691E96" w:rsidP="00656E96">
      <w:pPr>
        <w:pStyle w:val="KeinLeerraum"/>
        <w:ind w:left="708"/>
      </w:pPr>
    </w:p>
    <w:p w14:paraId="6ADFD9CF" w14:textId="5D9B369F" w:rsidR="002F1AFE" w:rsidRDefault="002F1AFE" w:rsidP="002F1AFE">
      <w:pPr>
        <w:ind w:left="708"/>
        <w:rPr>
          <w:b/>
          <w:i/>
        </w:rPr>
      </w:pPr>
      <w:r w:rsidRPr="002F1AFE">
        <w:rPr>
          <w:b/>
          <w:i/>
        </w:rPr>
        <w:t xml:space="preserve">Spezifikationen </w:t>
      </w:r>
      <w:r w:rsidR="006B58CA">
        <w:rPr>
          <w:b/>
          <w:i/>
        </w:rPr>
        <w:t>EasyGamBling</w:t>
      </w:r>
    </w:p>
    <w:p w14:paraId="1D30F77A" w14:textId="7A7BDBDD" w:rsidR="00241E3F" w:rsidRDefault="00241E3F" w:rsidP="00241E3F">
      <w:pPr>
        <w:ind w:left="708"/>
      </w:pPr>
      <w:r>
        <w:t>/R10</w:t>
      </w:r>
      <w:r w:rsidR="00E43F46">
        <w:t>/</w:t>
      </w:r>
      <w:r>
        <w:t xml:space="preserve"> (LR10) Easy49 ist ein Gewinnspiel orientiertes System.</w:t>
      </w:r>
    </w:p>
    <w:p w14:paraId="7A92B7D8" w14:textId="7CAEA58B" w:rsidR="00241E3F" w:rsidRDefault="00241E3F" w:rsidP="00241E3F">
      <w:pPr>
        <w:ind w:left="708"/>
      </w:pPr>
      <w:r>
        <w:t>/R20</w:t>
      </w:r>
      <w:r w:rsidR="00E43F46">
        <w:t>/</w:t>
      </w:r>
      <w:r>
        <w:t xml:space="preserve"> (LR20) Zielgruppe sind Nutzer die dem Gesetz nach volljährig sind</w:t>
      </w:r>
    </w:p>
    <w:p w14:paraId="30ADF8DD" w14:textId="77777777" w:rsidR="00241E3F" w:rsidRPr="002F1AFE" w:rsidRDefault="00241E3F" w:rsidP="002F1AFE">
      <w:pPr>
        <w:ind w:left="708"/>
        <w:rPr>
          <w:b/>
          <w:i/>
        </w:rPr>
      </w:pPr>
    </w:p>
    <w:p w14:paraId="4235BB42" w14:textId="77777777" w:rsidR="00E6783B" w:rsidRDefault="00E6783B" w:rsidP="00A46615">
      <w:pPr>
        <w:pStyle w:val="berschrift2"/>
        <w:numPr>
          <w:ilvl w:val="0"/>
          <w:numId w:val="4"/>
        </w:numPr>
      </w:pPr>
      <w:bookmarkStart w:id="13" w:name="_Toc398118312"/>
      <w:r>
        <w:t>Kontext und Überblick</w:t>
      </w:r>
      <w:bookmarkEnd w:id="13"/>
    </w:p>
    <w:p w14:paraId="225D9AFC" w14:textId="77777777" w:rsidR="00656E96" w:rsidRPr="00656E96" w:rsidRDefault="00656E96" w:rsidP="00656E96">
      <w:pPr>
        <w:pStyle w:val="KeinLeerraum"/>
        <w:ind w:left="708"/>
        <w:rPr>
          <w:color w:val="548DD4" w:themeColor="text2" w:themeTint="99"/>
        </w:rPr>
      </w:pPr>
      <w:r w:rsidRPr="00656E96">
        <w:rPr>
          <w:color w:val="548DD4" w:themeColor="text2" w:themeTint="99"/>
        </w:rPr>
        <w:t>Festlegung der relevanten Systemumgebung (Kontext) und Überblick über das System:</w:t>
      </w:r>
    </w:p>
    <w:p w14:paraId="7C0F7E60" w14:textId="77777777" w:rsidR="00656E96" w:rsidRPr="00656E96" w:rsidRDefault="00656E96" w:rsidP="00656E96">
      <w:pPr>
        <w:pStyle w:val="KeinLeerraum"/>
        <w:ind w:left="708"/>
        <w:rPr>
          <w:color w:val="548DD4" w:themeColor="text2" w:themeTint="99"/>
        </w:rPr>
      </w:pPr>
      <w:r w:rsidRPr="00656E96">
        <w:rPr>
          <w:color w:val="548DD4" w:themeColor="text2" w:themeTint="99"/>
        </w:rPr>
        <w:t>/K10/ Kontext 1 des Systems usw.</w:t>
      </w:r>
    </w:p>
    <w:p w14:paraId="15C075A7" w14:textId="77777777" w:rsidR="006B58CA" w:rsidRDefault="006B58CA" w:rsidP="006B58CA">
      <w:pPr>
        <w:ind w:left="708"/>
        <w:rPr>
          <w:b/>
          <w:i/>
        </w:rPr>
      </w:pPr>
      <w:r w:rsidRPr="002F1AFE">
        <w:rPr>
          <w:b/>
          <w:i/>
        </w:rPr>
        <w:t xml:space="preserve">Spezifikationen </w:t>
      </w:r>
      <w:r>
        <w:rPr>
          <w:b/>
          <w:i/>
        </w:rPr>
        <w:t>EasyGamBling</w:t>
      </w:r>
    </w:p>
    <w:p w14:paraId="4F8C9203" w14:textId="7D77DD90" w:rsidR="00241E3F" w:rsidRDefault="00241E3F" w:rsidP="00241E3F">
      <w:pPr>
        <w:ind w:left="708"/>
      </w:pPr>
      <w:r>
        <w:t>/K10</w:t>
      </w:r>
      <w:r w:rsidR="00E43F46">
        <w:t>/</w:t>
      </w:r>
      <w:r>
        <w:t xml:space="preserve"> (LK10) Das System soll eine Verfügbarkeit von 24/7 haben.</w:t>
      </w:r>
    </w:p>
    <w:p w14:paraId="648C6BE4" w14:textId="5311B3DD" w:rsidR="00241E3F" w:rsidRPr="00241E3F" w:rsidRDefault="00241E3F" w:rsidP="006B58CA">
      <w:pPr>
        <w:ind w:left="708"/>
      </w:pPr>
      <w:r>
        <w:t>/K20</w:t>
      </w:r>
      <w:r w:rsidR="00E43F46">
        <w:t>/</w:t>
      </w:r>
      <w:r>
        <w:t xml:space="preserve"> (LK20) Das System muss generierte Zahlen dem Benutzer zuweisen und die Gewinne Nutzer bezogen auswerten können.</w:t>
      </w:r>
    </w:p>
    <w:p w14:paraId="50712273" w14:textId="4D753DE0" w:rsidR="00A46615" w:rsidRDefault="00A46615" w:rsidP="00A46615">
      <w:pPr>
        <w:pStyle w:val="berschrift2"/>
        <w:numPr>
          <w:ilvl w:val="0"/>
          <w:numId w:val="4"/>
        </w:numPr>
      </w:pPr>
      <w:bookmarkStart w:id="14" w:name="_Toc398118313"/>
      <w:r>
        <w:t>Funktionale Anforderungen</w:t>
      </w:r>
      <w:bookmarkEnd w:id="14"/>
    </w:p>
    <w:p w14:paraId="1F438486" w14:textId="18243B39" w:rsidR="00656E96" w:rsidRPr="00192017" w:rsidRDefault="00656E96" w:rsidP="00656E96">
      <w:pPr>
        <w:pStyle w:val="KeinLeerraum"/>
        <w:ind w:left="708"/>
        <w:rPr>
          <w:i/>
          <w:color w:val="548DD4" w:themeColor="text2" w:themeTint="99"/>
        </w:rPr>
      </w:pPr>
      <w:r w:rsidRPr="00192017">
        <w:rPr>
          <w:i/>
          <w:color w:val="548DD4" w:themeColor="text2" w:themeTint="99"/>
        </w:rPr>
        <w:t>Die Kernfunktionalität des Systems ist aus Auftrag</w:t>
      </w:r>
      <w:r w:rsidR="00DF1985" w:rsidRPr="00192017">
        <w:rPr>
          <w:i/>
          <w:color w:val="548DD4" w:themeColor="text2" w:themeTint="99"/>
        </w:rPr>
        <w:t>g</w:t>
      </w:r>
      <w:r w:rsidRPr="00192017">
        <w:rPr>
          <w:i/>
          <w:color w:val="548DD4" w:themeColor="text2" w:themeTint="99"/>
        </w:rPr>
        <w:t xml:space="preserve">ebersicht </w:t>
      </w:r>
      <w:r w:rsidR="00192017" w:rsidRPr="00192017">
        <w:rPr>
          <w:i/>
          <w:color w:val="548DD4" w:themeColor="text2" w:themeTint="99"/>
        </w:rPr>
        <w:t>auf oberster Abstraktionsebene zu beschreiben. Auf Detailbe</w:t>
      </w:r>
      <w:r w:rsidR="00B057A3">
        <w:rPr>
          <w:i/>
          <w:color w:val="548DD4" w:themeColor="text2" w:themeTint="99"/>
        </w:rPr>
        <w:t>schreibungen ist zu verzichten.</w:t>
      </w:r>
    </w:p>
    <w:p w14:paraId="7C3FCDFC" w14:textId="77777777" w:rsidR="00192017" w:rsidRPr="00192017" w:rsidRDefault="00192017" w:rsidP="00656E96">
      <w:pPr>
        <w:pStyle w:val="KeinLeerraum"/>
        <w:ind w:left="708"/>
        <w:rPr>
          <w:i/>
          <w:color w:val="548DD4" w:themeColor="text2" w:themeTint="99"/>
        </w:rPr>
      </w:pPr>
      <w:r w:rsidRPr="00192017">
        <w:rPr>
          <w:i/>
          <w:color w:val="548DD4" w:themeColor="text2" w:themeTint="99"/>
        </w:rPr>
        <w:t>/F10/ Funktion 1 des Systems usw.</w:t>
      </w:r>
    </w:p>
    <w:p w14:paraId="36CE3D6D" w14:textId="4100A59E" w:rsidR="00192017" w:rsidRPr="00192017" w:rsidRDefault="00192017" w:rsidP="00656E96">
      <w:pPr>
        <w:pStyle w:val="KeinLeerraum"/>
        <w:ind w:left="708"/>
        <w:rPr>
          <w:i/>
          <w:color w:val="548DD4" w:themeColor="text2" w:themeTint="99"/>
        </w:rPr>
      </w:pPr>
      <w:r w:rsidRPr="00192017">
        <w:rPr>
          <w:i/>
          <w:color w:val="548DD4" w:themeColor="text2" w:themeTint="99"/>
        </w:rPr>
        <w:t>Wenn bereits möglich, sind die funktionalen Anforderungen nach Statik, Dynamik und Logik zu gruppieren. Erfolgt die Spezifikation natürlich</w:t>
      </w:r>
      <w:r w:rsidR="00B057A3">
        <w:rPr>
          <w:i/>
          <w:color w:val="548DD4" w:themeColor="text2" w:themeTint="99"/>
        </w:rPr>
        <w:t xml:space="preserve"> </w:t>
      </w:r>
      <w:r w:rsidRPr="00192017">
        <w:rPr>
          <w:i/>
          <w:color w:val="548DD4" w:themeColor="text2" w:themeTint="99"/>
        </w:rPr>
        <w:t xml:space="preserve">sprachlich, dann sollten </w:t>
      </w:r>
      <w:r w:rsidRPr="00192017">
        <w:rPr>
          <w:b/>
          <w:i/>
          <w:color w:val="7030A0"/>
        </w:rPr>
        <w:t>Sprachschablonen</w:t>
      </w:r>
      <w:r w:rsidRPr="00192017">
        <w:rPr>
          <w:i/>
          <w:color w:val="548DD4" w:themeColor="text2" w:themeTint="99"/>
        </w:rPr>
        <w:t xml:space="preserve"> verwendet werden.</w:t>
      </w:r>
    </w:p>
    <w:p w14:paraId="5FE04193" w14:textId="77777777" w:rsidR="006B58CA" w:rsidRDefault="006B58CA" w:rsidP="006B58CA">
      <w:pPr>
        <w:ind w:left="708"/>
        <w:rPr>
          <w:b/>
          <w:i/>
        </w:rPr>
      </w:pPr>
      <w:r w:rsidRPr="002F1AFE">
        <w:rPr>
          <w:b/>
          <w:i/>
        </w:rPr>
        <w:t xml:space="preserve">Spezifikationen </w:t>
      </w:r>
      <w:r>
        <w:rPr>
          <w:b/>
          <w:i/>
        </w:rPr>
        <w:t>EasyGamBling</w:t>
      </w:r>
    </w:p>
    <w:p w14:paraId="73554ADF" w14:textId="1A5D043A" w:rsidR="00C0653E" w:rsidRDefault="00C0653E" w:rsidP="006B58CA">
      <w:pPr>
        <w:ind w:left="708"/>
      </w:pPr>
      <w:r>
        <w:t>/F10</w:t>
      </w:r>
      <w:r w:rsidR="00E43F46">
        <w:t>/</w:t>
      </w:r>
      <w:r>
        <w:t xml:space="preserve"> (LF2</w:t>
      </w:r>
      <w:r w:rsidR="00241E3F">
        <w:t>0)</w:t>
      </w:r>
      <w:r>
        <w:t xml:space="preserve"> Das System soll dem Nutzer die Möglichkeit bieten zu entscheiden ob er eigene Zahlen eingibt, oder sich zufällige Zahlen generieren lässt.</w:t>
      </w:r>
    </w:p>
    <w:p w14:paraId="3BE2F8AD" w14:textId="692E148D" w:rsidR="00C0653E" w:rsidRDefault="00C0653E" w:rsidP="006B58CA">
      <w:pPr>
        <w:ind w:left="708"/>
      </w:pPr>
      <w:r>
        <w:t>/F20</w:t>
      </w:r>
      <w:r w:rsidR="00E43F46">
        <w:t>/</w:t>
      </w:r>
      <w:r>
        <w:t xml:space="preserve"> (LF10) Das System soll aus den verfügbaren Zahlen 6 auswählen und diese dem Benutzer zuweisen</w:t>
      </w:r>
    </w:p>
    <w:p w14:paraId="1EDC0E4C" w14:textId="27D75B50" w:rsidR="00241E3F" w:rsidRDefault="00C0653E" w:rsidP="006B58CA">
      <w:pPr>
        <w:ind w:left="708"/>
      </w:pPr>
      <w:r>
        <w:t>/F21</w:t>
      </w:r>
      <w:r w:rsidR="00E43F46">
        <w:t>/</w:t>
      </w:r>
      <w:r>
        <w:t xml:space="preserve"> (LF10) Die verfügbaren Zahlen sind 1 - 49, wobei die 0 ausgeschlossen werden muss und keine der zugewiesenen</w:t>
      </w:r>
      <w:r w:rsidR="00867A3C">
        <w:t>/ausgewählten</w:t>
      </w:r>
      <w:r>
        <w:t xml:space="preserve"> Zahlen doppelt vorkommen darf</w:t>
      </w:r>
      <w:r w:rsidR="006117D8">
        <w:t>.</w:t>
      </w:r>
    </w:p>
    <w:p w14:paraId="2725923F" w14:textId="6261F2EA" w:rsidR="006117D8" w:rsidRPr="00061E6A" w:rsidRDefault="006117D8" w:rsidP="006117D8">
      <w:pPr>
        <w:ind w:left="708"/>
      </w:pPr>
      <w:r>
        <w:t>/F30</w:t>
      </w:r>
      <w:r w:rsidR="0068368C">
        <w:t>/</w:t>
      </w:r>
      <w:r>
        <w:t xml:space="preserve"> (LF30) </w:t>
      </w:r>
      <w:r w:rsidRPr="00061E6A">
        <w:t xml:space="preserve">Das System muss </w:t>
      </w:r>
      <w:r>
        <w:t>6 Gewinnzahlen generieren</w:t>
      </w:r>
    </w:p>
    <w:p w14:paraId="54376BE8" w14:textId="62B0E8ED" w:rsidR="006117D8" w:rsidRDefault="006117D8" w:rsidP="006B58CA">
      <w:pPr>
        <w:ind w:left="708"/>
      </w:pPr>
      <w:r>
        <w:t>/F31</w:t>
      </w:r>
      <w:r w:rsidR="0068368C">
        <w:t>/</w:t>
      </w:r>
      <w:r>
        <w:t xml:space="preserve"> (LF30) Die verfügbaren Zahlen sind 1 - 49, wobei die 0 ausgeschlossen werden muss und keine der generierten Zahlen doppelt vorkommen darf.</w:t>
      </w:r>
    </w:p>
    <w:p w14:paraId="3EA135A6" w14:textId="37E4B7D8" w:rsidR="006117D8" w:rsidRDefault="006117D8" w:rsidP="006B58CA">
      <w:pPr>
        <w:ind w:left="708"/>
      </w:pPr>
      <w:r>
        <w:t>/F40</w:t>
      </w:r>
      <w:r w:rsidR="0068368C">
        <w:t>/</w:t>
      </w:r>
      <w:r>
        <w:t xml:space="preserve"> (LF40) Das System muss entsprechend dem Faktor, unter Berücksichtigung des Einsatzes, und der Anzahl der vorhandenen Nutzer Zahlen den Gewinn ermitteln</w:t>
      </w:r>
    </w:p>
    <w:p w14:paraId="44106AC6" w14:textId="4654B7F1" w:rsidR="006117D8" w:rsidRDefault="00867A3C" w:rsidP="006B58CA">
      <w:pPr>
        <w:ind w:left="708"/>
      </w:pPr>
      <w:r>
        <w:t>/</w:t>
      </w:r>
      <w:r w:rsidR="006117D8">
        <w:t>F41</w:t>
      </w:r>
      <w:r w:rsidR="00967388">
        <w:t>/</w:t>
      </w:r>
      <w:r w:rsidR="006117D8">
        <w:t xml:space="preserve"> (LF40) Aus den Einsätzen der Nutzer wird ein Gewinntopf</w:t>
      </w:r>
      <w:r>
        <w:t xml:space="preserve"> generiert, aus dem die Gewinne ausgezahlt werden.</w:t>
      </w:r>
    </w:p>
    <w:p w14:paraId="3B216919" w14:textId="185325CE" w:rsidR="00967388" w:rsidRDefault="00967388" w:rsidP="006B58CA">
      <w:pPr>
        <w:ind w:left="708"/>
      </w:pPr>
      <w:r>
        <w:t>/F42/(LF40) Es muss vom Einsatz ein Faktor in einen Sicherungstopf fliessen</w:t>
      </w:r>
    </w:p>
    <w:p w14:paraId="48DDFF57" w14:textId="13D49BCF" w:rsidR="00967388" w:rsidRDefault="00967388" w:rsidP="006B58CA">
      <w:pPr>
        <w:ind w:left="708"/>
      </w:pPr>
      <w:r>
        <w:t>/F43/(LF40) Der Gewinntopf darf nicht &lt;1 werden.</w:t>
      </w:r>
    </w:p>
    <w:p w14:paraId="5E69FD1C" w14:textId="081AD363" w:rsidR="00967388" w:rsidRDefault="00967388" w:rsidP="006B58CA">
      <w:pPr>
        <w:ind w:left="708"/>
      </w:pPr>
      <w:r>
        <w:t>/F44/(LF40) Der Gewinntopf muss über ein Startguthaben verfügen</w:t>
      </w:r>
    </w:p>
    <w:p w14:paraId="21A5FF23" w14:textId="082C346A" w:rsidR="00867A3C" w:rsidRDefault="00867A3C" w:rsidP="006B58CA">
      <w:pPr>
        <w:ind w:left="708"/>
      </w:pPr>
      <w:r>
        <w:t>/</w:t>
      </w:r>
      <w:r w:rsidRPr="00867A3C">
        <w:t>F50</w:t>
      </w:r>
      <w:r w:rsidR="00967388">
        <w:t>/</w:t>
      </w:r>
      <w:r w:rsidRPr="00867A3C">
        <w:t xml:space="preserve"> (LF50)</w:t>
      </w:r>
      <w:r>
        <w:t xml:space="preserve"> Das System muss den Einsatz speichern und entsprechend dem Gewinn verfügbares Guthaben erweitern.</w:t>
      </w:r>
    </w:p>
    <w:p w14:paraId="22E389DF" w14:textId="2B9EA398" w:rsidR="00967388" w:rsidRDefault="00967388" w:rsidP="006B58CA">
      <w:pPr>
        <w:ind w:left="708"/>
      </w:pPr>
      <w:r>
        <w:t>/F51/ (LF50) Der Spieler, muss seine Gewinne, Einsätze einsehen.</w:t>
      </w:r>
    </w:p>
    <w:p w14:paraId="4F0EB2F1" w14:textId="086D4EB4" w:rsidR="00867A3C" w:rsidRDefault="00867A3C" w:rsidP="00867A3C">
      <w:pPr>
        <w:ind w:left="708"/>
      </w:pPr>
      <w:r w:rsidRPr="00867A3C">
        <w:lastRenderedPageBreak/>
        <w:t>/F60</w:t>
      </w:r>
      <w:r w:rsidR="00967388">
        <w:t>/</w:t>
      </w:r>
      <w:r w:rsidRPr="00867A3C">
        <w:t xml:space="preserve"> (LF60)</w:t>
      </w:r>
      <w:r>
        <w:t xml:space="preserve"> Das System soll eine Möglichkeit bieten aus den 5 verfügbaren Reihen entweder alle oder aber mindestens eine auszuwählen.</w:t>
      </w:r>
    </w:p>
    <w:p w14:paraId="01F3B254" w14:textId="7FF6B7E9" w:rsidR="00867A3C" w:rsidRDefault="00867A3C" w:rsidP="00867A3C">
      <w:pPr>
        <w:ind w:left="708"/>
      </w:pPr>
      <w:r w:rsidRPr="00867A3C">
        <w:t>/F70</w:t>
      </w:r>
      <w:r w:rsidR="00967388">
        <w:t>/</w:t>
      </w:r>
      <w:r w:rsidRPr="00867A3C">
        <w:t xml:space="preserve"> (LF70) </w:t>
      </w:r>
      <w:r>
        <w:t>Das System darf dem Benutzer die Auswahl/Vorgabe der Zahlen, sowie die Auswahl der Reihen erst nach Eingabe eines Einsatzes ermöglichen.</w:t>
      </w:r>
    </w:p>
    <w:p w14:paraId="36FA609A" w14:textId="7A7DE52C" w:rsidR="00967388" w:rsidRDefault="00967388" w:rsidP="00867A3C">
      <w:pPr>
        <w:ind w:left="708"/>
      </w:pPr>
      <w:r>
        <w:t>/F80/ Der Spieler muss das Spiel beenden können.</w:t>
      </w:r>
    </w:p>
    <w:p w14:paraId="4ACDCDC2" w14:textId="39722AFD" w:rsidR="00967388" w:rsidRDefault="00967388" w:rsidP="00867A3C">
      <w:pPr>
        <w:ind w:left="708"/>
      </w:pPr>
      <w:r>
        <w:t>/F81/ Der Einsatz muss dem Spieler bei Abbruch, vor Reihenauswahl , wieder gutgeschrieben werden.</w:t>
      </w:r>
      <w:bookmarkStart w:id="15" w:name="_GoBack"/>
      <w:bookmarkEnd w:id="15"/>
    </w:p>
    <w:p w14:paraId="1BEE75E3" w14:textId="77777777" w:rsidR="00867A3C" w:rsidRPr="00241E3F" w:rsidRDefault="00867A3C" w:rsidP="006B58CA">
      <w:pPr>
        <w:ind w:left="708"/>
      </w:pPr>
    </w:p>
    <w:p w14:paraId="0E9FB5CA" w14:textId="77777777" w:rsidR="00A46615" w:rsidRDefault="00A46615" w:rsidP="00A46615">
      <w:pPr>
        <w:pStyle w:val="berschrift2"/>
        <w:numPr>
          <w:ilvl w:val="0"/>
          <w:numId w:val="4"/>
        </w:numPr>
      </w:pPr>
      <w:bookmarkStart w:id="16" w:name="_Toc398118314"/>
      <w:r>
        <w:t>Qualitätsanforderungen</w:t>
      </w:r>
      <w:bookmarkEnd w:id="16"/>
    </w:p>
    <w:p w14:paraId="200DAD0C" w14:textId="7E8172D1" w:rsidR="00C60E17" w:rsidRPr="00C60E17" w:rsidRDefault="00C60E17" w:rsidP="00C60E17">
      <w:pPr>
        <w:pStyle w:val="KeinLeerraum"/>
        <w:ind w:left="708"/>
        <w:rPr>
          <w:i/>
          <w:color w:val="548DD4" w:themeColor="text2" w:themeTint="99"/>
        </w:rPr>
      </w:pPr>
      <w:r w:rsidRPr="00C60E17">
        <w:rPr>
          <w:i/>
          <w:color w:val="548DD4" w:themeColor="text2" w:themeTint="99"/>
        </w:rPr>
        <w:t>Es sollte anhand einer Tabelle eine verfeinerte Qualitätszielbestimmung für das System vorgenommen werden. Es eignen sich dazu die Qualitäts</w:t>
      </w:r>
      <w:r w:rsidR="00B057A3">
        <w:rPr>
          <w:i/>
          <w:color w:val="548DD4" w:themeColor="text2" w:themeTint="99"/>
        </w:rPr>
        <w:t>merkmale der ISO / IEC 9126-1 (</w:t>
      </w:r>
      <w:r w:rsidRPr="00C60E17">
        <w:rPr>
          <w:i/>
          <w:color w:val="548DD4" w:themeColor="text2" w:themeTint="99"/>
        </w:rPr>
        <w:t>in separater pdf Datei).</w:t>
      </w:r>
    </w:p>
    <w:p w14:paraId="47B474B5" w14:textId="77777777" w:rsidR="00C60E17" w:rsidRPr="00C60E17" w:rsidRDefault="00C60E17" w:rsidP="00C60E17">
      <w:pPr>
        <w:pStyle w:val="KeinLeerraum"/>
        <w:ind w:left="708"/>
        <w:rPr>
          <w:i/>
          <w:color w:val="548DD4" w:themeColor="text2" w:themeTint="99"/>
        </w:rPr>
      </w:pPr>
      <w:r w:rsidRPr="00C60E17">
        <w:rPr>
          <w:i/>
          <w:color w:val="548DD4" w:themeColor="text2" w:themeTint="99"/>
        </w:rPr>
        <w:t>Einzelne Qualitätsanforderungen können unter Bezug auf die ISO/IEC9126-1 wie folgt festgelegt werden:</w:t>
      </w:r>
    </w:p>
    <w:p w14:paraId="70EE2B4D" w14:textId="77777777" w:rsidR="00C60E17" w:rsidRPr="00C60E17" w:rsidRDefault="00C60E17" w:rsidP="00C60E17">
      <w:pPr>
        <w:pStyle w:val="KeinLeerraum"/>
        <w:ind w:left="708"/>
        <w:rPr>
          <w:i/>
          <w:color w:val="548DD4" w:themeColor="text2" w:themeTint="99"/>
        </w:rPr>
      </w:pPr>
      <w:r w:rsidRPr="00C60E17">
        <w:rPr>
          <w:i/>
          <w:color w:val="548DD4" w:themeColor="text2" w:themeTint="99"/>
        </w:rPr>
        <w:t>/QFS10/ Qualitätsanforderungen zur Funktionalität ( Sicherheit) des Systems</w:t>
      </w:r>
    </w:p>
    <w:p w14:paraId="7C002A38" w14:textId="77777777" w:rsidR="00C60E17" w:rsidRPr="00C60E17" w:rsidRDefault="00C60E17" w:rsidP="00C60E17">
      <w:pPr>
        <w:pStyle w:val="KeinLeerraum"/>
        <w:ind w:left="708"/>
        <w:rPr>
          <w:i/>
          <w:color w:val="548DD4" w:themeColor="text2" w:themeTint="99"/>
        </w:rPr>
      </w:pPr>
      <w:r w:rsidRPr="00C60E17">
        <w:rPr>
          <w:i/>
          <w:color w:val="548DD4" w:themeColor="text2" w:themeTint="99"/>
        </w:rPr>
        <w:t>/QBE10/ Qualitätsanforderungen zur Benutzbarkeit(Erlernbarkeit) des Systems usw.</w:t>
      </w:r>
    </w:p>
    <w:p w14:paraId="2D60B349" w14:textId="77777777" w:rsidR="00C60E17" w:rsidRDefault="00C60E17" w:rsidP="00C60E17">
      <w:pPr>
        <w:pStyle w:val="KeinLeerraum"/>
        <w:ind w:left="708"/>
      </w:pPr>
    </w:p>
    <w:p w14:paraId="10DEEA02" w14:textId="77777777" w:rsidR="006B58CA" w:rsidRPr="002F1AFE" w:rsidRDefault="006B58CA" w:rsidP="006B58CA">
      <w:pPr>
        <w:ind w:left="708"/>
        <w:rPr>
          <w:b/>
          <w:i/>
        </w:rPr>
      </w:pPr>
      <w:r w:rsidRPr="002F1AFE">
        <w:rPr>
          <w:b/>
          <w:i/>
        </w:rPr>
        <w:t xml:space="preserve">Spezifikationen </w:t>
      </w:r>
      <w:r>
        <w:rPr>
          <w:b/>
          <w:i/>
        </w:rPr>
        <w:t>EasyGamBling</w:t>
      </w:r>
    </w:p>
    <w:p w14:paraId="0AE5DE15" w14:textId="77777777" w:rsidR="00B54CA9" w:rsidRDefault="00B54CA9" w:rsidP="00C369C8">
      <w:pPr>
        <w:ind w:left="708"/>
      </w:pPr>
      <w:r>
        <w:t>Die Qualitätsanforderungen sind in der Tabelle 0.1 aufgeführt</w:t>
      </w:r>
    </w:p>
    <w:p w14:paraId="6BC09FF8" w14:textId="77777777" w:rsidR="00C369C8" w:rsidRDefault="00C369C8">
      <w:r>
        <w:br w:type="page"/>
      </w:r>
    </w:p>
    <w:tbl>
      <w:tblPr>
        <w:tblStyle w:val="HelleListe-Akzent1"/>
        <w:tblW w:w="0" w:type="auto"/>
        <w:tblLook w:val="04A0" w:firstRow="1" w:lastRow="0" w:firstColumn="1" w:lastColumn="0" w:noHBand="0" w:noVBand="1"/>
      </w:tblPr>
      <w:tblGrid>
        <w:gridCol w:w="2177"/>
        <w:gridCol w:w="1715"/>
        <w:gridCol w:w="894"/>
        <w:gridCol w:w="1418"/>
        <w:gridCol w:w="1417"/>
      </w:tblGrid>
      <w:tr w:rsidR="00E64F93" w14:paraId="7E013D6E" w14:textId="77777777" w:rsidTr="00371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57C5E906" w14:textId="77777777" w:rsidR="00C369C8" w:rsidRDefault="00C369C8" w:rsidP="00371785">
            <w:r>
              <w:lastRenderedPageBreak/>
              <w:t>Systemqualität</w:t>
            </w:r>
          </w:p>
        </w:tc>
        <w:tc>
          <w:tcPr>
            <w:tcW w:w="1715" w:type="dxa"/>
            <w:vAlign w:val="center"/>
          </w:tcPr>
          <w:p w14:paraId="5E8975CD" w14:textId="77777777" w:rsidR="00C369C8" w:rsidRDefault="00371785" w:rsidP="00371785">
            <w:pPr>
              <w:cnfStyle w:val="100000000000" w:firstRow="1" w:lastRow="0" w:firstColumn="0" w:lastColumn="0" w:oddVBand="0" w:evenVBand="0" w:oddHBand="0" w:evenHBand="0" w:firstRowFirstColumn="0" w:firstRowLastColumn="0" w:lastRowFirstColumn="0" w:lastRowLastColumn="0"/>
            </w:pPr>
            <w:r>
              <w:t>SEHR GUT</w:t>
            </w:r>
          </w:p>
        </w:tc>
        <w:tc>
          <w:tcPr>
            <w:tcW w:w="894" w:type="dxa"/>
            <w:vAlign w:val="center"/>
          </w:tcPr>
          <w:p w14:paraId="5A792585" w14:textId="77777777" w:rsidR="00C369C8" w:rsidRDefault="00371785" w:rsidP="00371785">
            <w:pPr>
              <w:cnfStyle w:val="100000000000" w:firstRow="1" w:lastRow="0" w:firstColumn="0" w:lastColumn="0" w:oddVBand="0" w:evenVBand="0" w:oddHBand="0" w:evenHBand="0" w:firstRowFirstColumn="0" w:firstRowLastColumn="0" w:lastRowFirstColumn="0" w:lastRowLastColumn="0"/>
            </w:pPr>
            <w:r>
              <w:t xml:space="preserve">GUT </w:t>
            </w:r>
          </w:p>
        </w:tc>
        <w:tc>
          <w:tcPr>
            <w:tcW w:w="1418" w:type="dxa"/>
            <w:vAlign w:val="center"/>
          </w:tcPr>
          <w:p w14:paraId="74A1364E" w14:textId="77777777" w:rsidR="00C369C8" w:rsidRDefault="00371785" w:rsidP="00371785">
            <w:pPr>
              <w:cnfStyle w:val="100000000000" w:firstRow="1" w:lastRow="0" w:firstColumn="0" w:lastColumn="0" w:oddVBand="0" w:evenVBand="0" w:oddHBand="0" w:evenHBand="0" w:firstRowFirstColumn="0" w:firstRowLastColumn="0" w:lastRowFirstColumn="0" w:lastRowLastColumn="0"/>
            </w:pPr>
            <w:r>
              <w:t>NORMAL</w:t>
            </w:r>
          </w:p>
        </w:tc>
        <w:tc>
          <w:tcPr>
            <w:tcW w:w="1417" w:type="dxa"/>
            <w:vAlign w:val="center"/>
          </w:tcPr>
          <w:p w14:paraId="67AD4A1E" w14:textId="77777777" w:rsidR="00C369C8" w:rsidRDefault="00371785" w:rsidP="00371785">
            <w:pPr>
              <w:jc w:val="center"/>
              <w:cnfStyle w:val="100000000000" w:firstRow="1" w:lastRow="0" w:firstColumn="0" w:lastColumn="0" w:oddVBand="0" w:evenVBand="0" w:oddHBand="0" w:evenHBand="0" w:firstRowFirstColumn="0" w:firstRowLastColumn="0" w:lastRowFirstColumn="0" w:lastRowLastColumn="0"/>
            </w:pPr>
            <w:r>
              <w:rPr>
                <w:noProof/>
                <w:lang w:eastAsia="de-DE"/>
              </w:rPr>
              <mc:AlternateContent>
                <mc:Choice Requires="wps">
                  <w:drawing>
                    <wp:anchor distT="0" distB="0" distL="114300" distR="114300" simplePos="0" relativeHeight="251664384" behindDoc="0" locked="0" layoutInCell="1" allowOverlap="1" wp14:anchorId="1982D9BE" wp14:editId="4BE81C9F">
                      <wp:simplePos x="0" y="0"/>
                      <wp:positionH relativeFrom="column">
                        <wp:posOffset>1079500</wp:posOffset>
                      </wp:positionH>
                      <wp:positionV relativeFrom="paragraph">
                        <wp:posOffset>-8890</wp:posOffset>
                      </wp:positionV>
                      <wp:extent cx="876300" cy="514350"/>
                      <wp:effectExtent l="0" t="0" r="0" b="0"/>
                      <wp:wrapNone/>
                      <wp:docPr id="3" name="Textfeld 3"/>
                      <wp:cNvGraphicFramePr/>
                      <a:graphic xmlns:a="http://schemas.openxmlformats.org/drawingml/2006/main">
                        <a:graphicData uri="http://schemas.microsoft.com/office/word/2010/wordprocessingShape">
                          <wps:wsp>
                            <wps:cNvSpPr txBox="1"/>
                            <wps:spPr>
                              <a:xfrm>
                                <a:off x="0" y="0"/>
                                <a:ext cx="8763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197F3" w14:textId="77777777" w:rsidR="00E3597F" w:rsidRPr="00371785" w:rsidRDefault="00E3597F">
                                  <w:pPr>
                                    <w:rPr>
                                      <w:b/>
                                    </w:rPr>
                                  </w:pPr>
                                  <w:r w:rsidRPr="00371785">
                                    <w:rPr>
                                      <w:b/>
                                    </w:rPr>
                                    <w:t>Tabelle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82D9BE" id="_x0000_t202" coordsize="21600,21600" o:spt="202" path="m,l,21600r21600,l21600,xe">
                      <v:stroke joinstyle="miter"/>
                      <v:path gradientshapeok="t" o:connecttype="rect"/>
                    </v:shapetype>
                    <v:shape id="Textfeld 3" o:spid="_x0000_s1026" type="#_x0000_t202" style="position:absolute;left:0;text-align:left;margin-left:85pt;margin-top:-.7pt;width:69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" fillcolor="white [3201]" stroked="f" strokeweight=".5pt">
                      <v:textbox>
                        <w:txbxContent>
                          <w:p w14:paraId="4BD197F3" w14:textId="77777777" w:rsidR="00E3597F" w:rsidRPr="00371785" w:rsidRDefault="00E3597F">
                            <w:pPr>
                              <w:rPr>
                                <w:b/>
                              </w:rPr>
                            </w:pPr>
                            <w:r w:rsidRPr="00371785">
                              <w:rPr>
                                <w:b/>
                              </w:rPr>
                              <w:t>Tabelle 0.1</w:t>
                            </w:r>
                          </w:p>
                        </w:txbxContent>
                      </v:textbox>
                    </v:shape>
                  </w:pict>
                </mc:Fallback>
              </mc:AlternateContent>
            </w:r>
            <w:r w:rsidR="00C369C8">
              <w:t>Nicht relevant</w:t>
            </w:r>
          </w:p>
        </w:tc>
      </w:tr>
      <w:tr w:rsidR="00C369C8" w14:paraId="760BE8DE"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09EB1AE" w14:textId="77777777" w:rsidR="00C369C8" w:rsidRDefault="00C369C8" w:rsidP="00C369C8">
            <w:r>
              <w:t>Funktionalität</w:t>
            </w:r>
          </w:p>
        </w:tc>
        <w:tc>
          <w:tcPr>
            <w:tcW w:w="1715" w:type="dxa"/>
          </w:tcPr>
          <w:p w14:paraId="3313187C"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7E9F1054"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37426B11"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0A122B18"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66BA067D"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41F192D8" w14:textId="77777777" w:rsidR="00C369C8" w:rsidRPr="00371785" w:rsidRDefault="00C369C8" w:rsidP="00C369C8">
            <w:pPr>
              <w:rPr>
                <w:b w:val="0"/>
              </w:rPr>
            </w:pPr>
            <w:r w:rsidRPr="00371785">
              <w:rPr>
                <w:b w:val="0"/>
              </w:rPr>
              <w:t>Angemessenheit</w:t>
            </w:r>
          </w:p>
        </w:tc>
        <w:tc>
          <w:tcPr>
            <w:tcW w:w="1715" w:type="dxa"/>
          </w:tcPr>
          <w:p w14:paraId="6B9B4E98" w14:textId="50850311"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894" w:type="dxa"/>
          </w:tcPr>
          <w:p w14:paraId="40230D29" w14:textId="29968C68"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1BBCC61F"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34096024"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04C94AD9"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997D935" w14:textId="77777777" w:rsidR="00C369C8" w:rsidRPr="00371785" w:rsidRDefault="00C369C8" w:rsidP="00C369C8">
            <w:pPr>
              <w:rPr>
                <w:b w:val="0"/>
              </w:rPr>
            </w:pPr>
            <w:r w:rsidRPr="00371785">
              <w:rPr>
                <w:b w:val="0"/>
              </w:rPr>
              <w:t>Genauigkeit</w:t>
            </w:r>
          </w:p>
        </w:tc>
        <w:tc>
          <w:tcPr>
            <w:tcW w:w="1715" w:type="dxa"/>
          </w:tcPr>
          <w:p w14:paraId="21747A08" w14:textId="19D39080"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0C7A4C17"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4AC5D743" w14:textId="695E342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22DFF511"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35CB1D90"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394906C1" w14:textId="77777777" w:rsidR="00C369C8" w:rsidRPr="00371785" w:rsidRDefault="00C369C8" w:rsidP="00C369C8">
            <w:pPr>
              <w:rPr>
                <w:b w:val="0"/>
              </w:rPr>
            </w:pPr>
            <w:r w:rsidRPr="00371785">
              <w:rPr>
                <w:b w:val="0"/>
              </w:rPr>
              <w:t>Interoperabilität</w:t>
            </w:r>
          </w:p>
        </w:tc>
        <w:tc>
          <w:tcPr>
            <w:tcW w:w="1715" w:type="dxa"/>
          </w:tcPr>
          <w:p w14:paraId="4194DC20"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06CD9271" w14:textId="645B3280"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1777B239" w14:textId="5E03AE0F"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65FCFEE2"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39637D0A"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C39E1A6" w14:textId="77777777" w:rsidR="00C369C8" w:rsidRPr="00371785" w:rsidRDefault="00C369C8" w:rsidP="00C369C8">
            <w:pPr>
              <w:rPr>
                <w:b w:val="0"/>
              </w:rPr>
            </w:pPr>
            <w:r w:rsidRPr="00371785">
              <w:rPr>
                <w:b w:val="0"/>
              </w:rPr>
              <w:t>Sicherheit</w:t>
            </w:r>
          </w:p>
        </w:tc>
        <w:tc>
          <w:tcPr>
            <w:tcW w:w="1715" w:type="dxa"/>
          </w:tcPr>
          <w:p w14:paraId="639269F4" w14:textId="19AD3497"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02F7AEE1" w14:textId="0F952FFA"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72FC9D2A"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602653A3"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0D704682"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38C0C6E5" w14:textId="77777777" w:rsidR="00C369C8" w:rsidRPr="00371785" w:rsidRDefault="00C369C8" w:rsidP="00C369C8">
            <w:pPr>
              <w:rPr>
                <w:b w:val="0"/>
              </w:rPr>
            </w:pPr>
            <w:r w:rsidRPr="00371785">
              <w:rPr>
                <w:b w:val="0"/>
              </w:rPr>
              <w:t>Konformität</w:t>
            </w:r>
          </w:p>
        </w:tc>
        <w:tc>
          <w:tcPr>
            <w:tcW w:w="1715" w:type="dxa"/>
          </w:tcPr>
          <w:p w14:paraId="569B05FF" w14:textId="24C74166"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894" w:type="dxa"/>
          </w:tcPr>
          <w:p w14:paraId="1441FA6E"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42310BED" w14:textId="4E3952E2"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6EA36540"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13371A78"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74D9F40" w14:textId="77777777" w:rsidR="00C369C8" w:rsidRDefault="00C369C8" w:rsidP="00C369C8">
            <w:r>
              <w:t>Zuverlässigkeit</w:t>
            </w:r>
          </w:p>
        </w:tc>
        <w:tc>
          <w:tcPr>
            <w:tcW w:w="1715" w:type="dxa"/>
          </w:tcPr>
          <w:p w14:paraId="67E332AA"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121B8A7D"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459C9203"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229A4433"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191DE228"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43FF1B13" w14:textId="77777777" w:rsidR="00C369C8" w:rsidRPr="00371785" w:rsidRDefault="00C369C8" w:rsidP="00C369C8">
            <w:pPr>
              <w:rPr>
                <w:b w:val="0"/>
              </w:rPr>
            </w:pPr>
            <w:r w:rsidRPr="00371785">
              <w:rPr>
                <w:b w:val="0"/>
              </w:rPr>
              <w:t>Reife</w:t>
            </w:r>
          </w:p>
        </w:tc>
        <w:tc>
          <w:tcPr>
            <w:tcW w:w="1715" w:type="dxa"/>
          </w:tcPr>
          <w:p w14:paraId="2CBE8B8F" w14:textId="5082E2A1"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894" w:type="dxa"/>
          </w:tcPr>
          <w:p w14:paraId="24FCB6C1" w14:textId="7B80E344"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0DFBE0BC"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12E93EE0"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76046791"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A79D6A6" w14:textId="77777777" w:rsidR="00C369C8" w:rsidRPr="00371785" w:rsidRDefault="00C369C8" w:rsidP="00C369C8">
            <w:pPr>
              <w:rPr>
                <w:b w:val="0"/>
              </w:rPr>
            </w:pPr>
            <w:r w:rsidRPr="00371785">
              <w:rPr>
                <w:b w:val="0"/>
              </w:rPr>
              <w:t>Fehlertoleranz</w:t>
            </w:r>
          </w:p>
        </w:tc>
        <w:tc>
          <w:tcPr>
            <w:tcW w:w="1715" w:type="dxa"/>
          </w:tcPr>
          <w:p w14:paraId="1F2C6809" w14:textId="483D26AF"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059FF0EC"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63EA446E" w14:textId="082D955A"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2D5020BB"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3F64C810"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22062A60" w14:textId="77777777" w:rsidR="00C369C8" w:rsidRPr="00371785" w:rsidRDefault="00C369C8" w:rsidP="00C369C8">
            <w:pPr>
              <w:rPr>
                <w:b w:val="0"/>
              </w:rPr>
            </w:pPr>
            <w:r w:rsidRPr="00371785">
              <w:rPr>
                <w:b w:val="0"/>
              </w:rPr>
              <w:t>Wiederherstellbarkeit</w:t>
            </w:r>
          </w:p>
        </w:tc>
        <w:tc>
          <w:tcPr>
            <w:tcW w:w="1715" w:type="dxa"/>
          </w:tcPr>
          <w:p w14:paraId="619472B9"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170218D9" w14:textId="6D01EC80"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467FF70D"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36358CBC"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646637C8"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85BD765" w14:textId="77777777" w:rsidR="00C369C8" w:rsidRPr="00371785" w:rsidRDefault="00C369C8" w:rsidP="00C369C8">
            <w:pPr>
              <w:rPr>
                <w:b w:val="0"/>
              </w:rPr>
            </w:pPr>
            <w:r w:rsidRPr="00371785">
              <w:rPr>
                <w:b w:val="0"/>
              </w:rPr>
              <w:t>Konformität</w:t>
            </w:r>
          </w:p>
        </w:tc>
        <w:tc>
          <w:tcPr>
            <w:tcW w:w="1715" w:type="dxa"/>
          </w:tcPr>
          <w:p w14:paraId="1662FF68"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6EECF7B8" w14:textId="7DDADE09"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1418" w:type="dxa"/>
          </w:tcPr>
          <w:p w14:paraId="13E83DDD" w14:textId="57C74ABA"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4F9A100A"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47DD824E"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4076DFEE" w14:textId="77777777" w:rsidR="00C369C8" w:rsidRDefault="00C369C8" w:rsidP="00C369C8">
            <w:r>
              <w:t>Benutzbarkeit</w:t>
            </w:r>
          </w:p>
        </w:tc>
        <w:tc>
          <w:tcPr>
            <w:tcW w:w="1715" w:type="dxa"/>
          </w:tcPr>
          <w:p w14:paraId="2B7972FF"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6D3D69B0"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680C88F6"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43EF214E"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046BC16C"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7DCC36E" w14:textId="77777777" w:rsidR="00C369C8" w:rsidRPr="00371785" w:rsidRDefault="00C369C8" w:rsidP="00C369C8">
            <w:pPr>
              <w:rPr>
                <w:b w:val="0"/>
              </w:rPr>
            </w:pPr>
            <w:r w:rsidRPr="00371785">
              <w:rPr>
                <w:b w:val="0"/>
              </w:rPr>
              <w:t>Verständlichkeit</w:t>
            </w:r>
          </w:p>
        </w:tc>
        <w:tc>
          <w:tcPr>
            <w:tcW w:w="1715" w:type="dxa"/>
          </w:tcPr>
          <w:p w14:paraId="0B420551" w14:textId="154C235E"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7ED2AA4C"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72DC1673"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005628E6"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04D7F016"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34E7F2C0" w14:textId="77777777" w:rsidR="00C369C8" w:rsidRPr="00371785" w:rsidRDefault="00C369C8" w:rsidP="00C369C8">
            <w:pPr>
              <w:rPr>
                <w:b w:val="0"/>
              </w:rPr>
            </w:pPr>
            <w:r w:rsidRPr="00371785">
              <w:rPr>
                <w:b w:val="0"/>
              </w:rPr>
              <w:t>Erlernbarkeit</w:t>
            </w:r>
          </w:p>
        </w:tc>
        <w:tc>
          <w:tcPr>
            <w:tcW w:w="1715" w:type="dxa"/>
          </w:tcPr>
          <w:p w14:paraId="41587F89" w14:textId="24F599BA"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894" w:type="dxa"/>
          </w:tcPr>
          <w:p w14:paraId="7B217EE0"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4F0D4046" w14:textId="138AA1C8"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4A67A2A8"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2CF24D1F"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B22226E" w14:textId="77777777" w:rsidR="00C369C8" w:rsidRPr="00371785" w:rsidRDefault="00C369C8" w:rsidP="00C369C8">
            <w:pPr>
              <w:rPr>
                <w:b w:val="0"/>
              </w:rPr>
            </w:pPr>
            <w:r w:rsidRPr="00371785">
              <w:rPr>
                <w:b w:val="0"/>
              </w:rPr>
              <w:t>Bedienbarkeit</w:t>
            </w:r>
          </w:p>
        </w:tc>
        <w:tc>
          <w:tcPr>
            <w:tcW w:w="1715" w:type="dxa"/>
          </w:tcPr>
          <w:p w14:paraId="178FB6C5" w14:textId="7D174078"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7F63711D" w14:textId="61C7328B"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24F765AA"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4203F59D"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2AF0AC56"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668563DE" w14:textId="77777777" w:rsidR="00C369C8" w:rsidRPr="00371785" w:rsidRDefault="00C369C8" w:rsidP="00C369C8">
            <w:pPr>
              <w:rPr>
                <w:b w:val="0"/>
              </w:rPr>
            </w:pPr>
            <w:r w:rsidRPr="00371785">
              <w:rPr>
                <w:b w:val="0"/>
              </w:rPr>
              <w:t>Attraktivität</w:t>
            </w:r>
          </w:p>
        </w:tc>
        <w:tc>
          <w:tcPr>
            <w:tcW w:w="1715" w:type="dxa"/>
          </w:tcPr>
          <w:p w14:paraId="26553209" w14:textId="00113BE0"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894" w:type="dxa"/>
          </w:tcPr>
          <w:p w14:paraId="2D6D5CCF" w14:textId="31EADDA8"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578E4D5C"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093AAC4D"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427143BE"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E103914" w14:textId="77777777" w:rsidR="00C369C8" w:rsidRPr="00371785" w:rsidRDefault="00C369C8" w:rsidP="00C369C8">
            <w:pPr>
              <w:rPr>
                <w:b w:val="0"/>
              </w:rPr>
            </w:pPr>
            <w:r w:rsidRPr="00371785">
              <w:rPr>
                <w:b w:val="0"/>
              </w:rPr>
              <w:t>Konformität</w:t>
            </w:r>
          </w:p>
        </w:tc>
        <w:tc>
          <w:tcPr>
            <w:tcW w:w="1715" w:type="dxa"/>
          </w:tcPr>
          <w:p w14:paraId="7F6AAC4C" w14:textId="3032B2A7"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3A60DF83"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316B80D4" w14:textId="486D31D3"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043A0F80"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072FB102"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0E40AA3E" w14:textId="77777777" w:rsidR="00C369C8" w:rsidRDefault="00C369C8" w:rsidP="00C369C8">
            <w:r>
              <w:t>Effizienz</w:t>
            </w:r>
          </w:p>
        </w:tc>
        <w:tc>
          <w:tcPr>
            <w:tcW w:w="1715" w:type="dxa"/>
          </w:tcPr>
          <w:p w14:paraId="61CFB44F"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784525D8"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0FC9C5EF"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4ABB1C0B"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15DE7AE1"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BA6597D" w14:textId="77777777" w:rsidR="00C369C8" w:rsidRPr="00371785" w:rsidRDefault="00C369C8" w:rsidP="00C369C8">
            <w:pPr>
              <w:rPr>
                <w:b w:val="0"/>
              </w:rPr>
            </w:pPr>
            <w:r w:rsidRPr="00371785">
              <w:rPr>
                <w:b w:val="0"/>
              </w:rPr>
              <w:t>Zeitverhalten</w:t>
            </w:r>
          </w:p>
        </w:tc>
        <w:tc>
          <w:tcPr>
            <w:tcW w:w="1715" w:type="dxa"/>
          </w:tcPr>
          <w:p w14:paraId="47C4005A" w14:textId="23FC85F1"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454E64C5"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6B7CBEDE"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2BB33AAB"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4099700E"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131CCB87" w14:textId="77777777" w:rsidR="00C369C8" w:rsidRPr="00371785" w:rsidRDefault="00C369C8" w:rsidP="00C369C8">
            <w:pPr>
              <w:rPr>
                <w:b w:val="0"/>
              </w:rPr>
            </w:pPr>
            <w:r w:rsidRPr="00371785">
              <w:rPr>
                <w:b w:val="0"/>
              </w:rPr>
              <w:t>Verbrauchsverhalten</w:t>
            </w:r>
          </w:p>
        </w:tc>
        <w:tc>
          <w:tcPr>
            <w:tcW w:w="1715" w:type="dxa"/>
          </w:tcPr>
          <w:p w14:paraId="52B8BFF3" w14:textId="29AB246D"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894" w:type="dxa"/>
          </w:tcPr>
          <w:p w14:paraId="14A8B92D"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27D4BC68" w14:textId="6AF753AF"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274C9915"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5C673CE6"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96C901E" w14:textId="77777777" w:rsidR="00C369C8" w:rsidRPr="00371785" w:rsidRDefault="00C369C8" w:rsidP="00C369C8">
            <w:pPr>
              <w:rPr>
                <w:b w:val="0"/>
              </w:rPr>
            </w:pPr>
            <w:r w:rsidRPr="00371785">
              <w:rPr>
                <w:b w:val="0"/>
              </w:rPr>
              <w:t>Konformität</w:t>
            </w:r>
          </w:p>
        </w:tc>
        <w:tc>
          <w:tcPr>
            <w:tcW w:w="1715" w:type="dxa"/>
          </w:tcPr>
          <w:p w14:paraId="34E1B03B" w14:textId="25A13414"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51329F66"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1E19EF56" w14:textId="2D524BF3"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63FF8391"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5EEFFC2C"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7F981A9E" w14:textId="77777777" w:rsidR="00C369C8" w:rsidRDefault="00C369C8" w:rsidP="00C369C8">
            <w:r>
              <w:t>Wartbarkeit</w:t>
            </w:r>
          </w:p>
        </w:tc>
        <w:tc>
          <w:tcPr>
            <w:tcW w:w="1715" w:type="dxa"/>
          </w:tcPr>
          <w:p w14:paraId="09422227"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4924E44B"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2756FEF1"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4F7F3A64"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1EE4CD6E"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7AA08C4" w14:textId="77777777" w:rsidR="00C369C8" w:rsidRPr="00371785" w:rsidRDefault="00C369C8" w:rsidP="00C369C8">
            <w:pPr>
              <w:rPr>
                <w:b w:val="0"/>
              </w:rPr>
            </w:pPr>
            <w:r w:rsidRPr="00371785">
              <w:rPr>
                <w:b w:val="0"/>
              </w:rPr>
              <w:t>Analysierbarkeit</w:t>
            </w:r>
          </w:p>
        </w:tc>
        <w:tc>
          <w:tcPr>
            <w:tcW w:w="1715" w:type="dxa"/>
          </w:tcPr>
          <w:p w14:paraId="111F0672" w14:textId="09D2E3AE"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6E470293" w14:textId="3457ABDF"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1418" w:type="dxa"/>
          </w:tcPr>
          <w:p w14:paraId="353AC653"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2AD740FC"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24383604"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4AA9AC2F" w14:textId="77777777" w:rsidR="00C369C8" w:rsidRPr="00371785" w:rsidRDefault="00C369C8" w:rsidP="00C369C8">
            <w:pPr>
              <w:rPr>
                <w:b w:val="0"/>
              </w:rPr>
            </w:pPr>
            <w:r w:rsidRPr="00371785">
              <w:rPr>
                <w:b w:val="0"/>
              </w:rPr>
              <w:t>Änderbarkeit</w:t>
            </w:r>
          </w:p>
        </w:tc>
        <w:tc>
          <w:tcPr>
            <w:tcW w:w="1715" w:type="dxa"/>
          </w:tcPr>
          <w:p w14:paraId="6A3F5BE4"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1BB52B59" w14:textId="2269643A"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104CAFEE" w14:textId="493867FE"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6905F295"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281FDD67"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B7D02E9" w14:textId="77777777" w:rsidR="00C369C8" w:rsidRPr="00371785" w:rsidRDefault="00C369C8" w:rsidP="00C369C8">
            <w:pPr>
              <w:rPr>
                <w:b w:val="0"/>
              </w:rPr>
            </w:pPr>
            <w:r w:rsidRPr="00371785">
              <w:rPr>
                <w:b w:val="0"/>
              </w:rPr>
              <w:t>Stabilität</w:t>
            </w:r>
          </w:p>
        </w:tc>
        <w:tc>
          <w:tcPr>
            <w:tcW w:w="1715" w:type="dxa"/>
          </w:tcPr>
          <w:p w14:paraId="25E554C0" w14:textId="7A75421B"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69F114C0" w14:textId="4036D339"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1418" w:type="dxa"/>
          </w:tcPr>
          <w:p w14:paraId="60B60322"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41A31315"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31BB3747"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697D8AE9" w14:textId="77777777" w:rsidR="00C369C8" w:rsidRPr="00371785" w:rsidRDefault="00C369C8" w:rsidP="00C369C8">
            <w:pPr>
              <w:rPr>
                <w:b w:val="0"/>
              </w:rPr>
            </w:pPr>
            <w:r w:rsidRPr="00371785">
              <w:rPr>
                <w:b w:val="0"/>
              </w:rPr>
              <w:t>Testbarkeit</w:t>
            </w:r>
          </w:p>
        </w:tc>
        <w:tc>
          <w:tcPr>
            <w:tcW w:w="1715" w:type="dxa"/>
          </w:tcPr>
          <w:p w14:paraId="10470C53"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10B0936A" w14:textId="1251F67F"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6113F304" w14:textId="13FA5664"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555ED26B"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2F02BC34"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644618D" w14:textId="77777777" w:rsidR="00C369C8" w:rsidRPr="00371785" w:rsidRDefault="00C369C8" w:rsidP="00C369C8">
            <w:pPr>
              <w:rPr>
                <w:b w:val="0"/>
              </w:rPr>
            </w:pPr>
            <w:r w:rsidRPr="00371785">
              <w:rPr>
                <w:b w:val="0"/>
              </w:rPr>
              <w:t>Konformität</w:t>
            </w:r>
          </w:p>
        </w:tc>
        <w:tc>
          <w:tcPr>
            <w:tcW w:w="1715" w:type="dxa"/>
          </w:tcPr>
          <w:p w14:paraId="385F585B"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3CCD77E5" w14:textId="6D6A0FDF"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1418" w:type="dxa"/>
          </w:tcPr>
          <w:p w14:paraId="317D680E" w14:textId="05D0E903"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330DAF16"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5E92EBFF"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16FAEF3C" w14:textId="77777777" w:rsidR="00C369C8" w:rsidRDefault="00C369C8" w:rsidP="00C369C8">
            <w:r>
              <w:t>Portabilität</w:t>
            </w:r>
          </w:p>
        </w:tc>
        <w:tc>
          <w:tcPr>
            <w:tcW w:w="1715" w:type="dxa"/>
          </w:tcPr>
          <w:p w14:paraId="33B88A31"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499A58E2"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4150C333"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525D40FC"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65487508"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574776B" w14:textId="77777777" w:rsidR="00C369C8" w:rsidRPr="00371785" w:rsidRDefault="00C369C8" w:rsidP="00C369C8">
            <w:pPr>
              <w:rPr>
                <w:b w:val="0"/>
              </w:rPr>
            </w:pPr>
            <w:r w:rsidRPr="00371785">
              <w:rPr>
                <w:b w:val="0"/>
              </w:rPr>
              <w:t>Anpassbarkeit</w:t>
            </w:r>
          </w:p>
        </w:tc>
        <w:tc>
          <w:tcPr>
            <w:tcW w:w="1715" w:type="dxa"/>
          </w:tcPr>
          <w:p w14:paraId="20161F49" w14:textId="7F75F2FA"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0BBAFE14"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1FB1EE7A"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0816946B" w14:textId="18EFBE86" w:rsidR="00C369C8" w:rsidRDefault="00867A3C" w:rsidP="00371785">
            <w:pPr>
              <w:jc w:val="center"/>
              <w:cnfStyle w:val="000000100000" w:firstRow="0" w:lastRow="0" w:firstColumn="0" w:lastColumn="0" w:oddVBand="0" w:evenVBand="0" w:oddHBand="1" w:evenHBand="0" w:firstRowFirstColumn="0" w:firstRowLastColumn="0" w:lastRowFirstColumn="0" w:lastRowLastColumn="0"/>
            </w:pPr>
            <w:r>
              <w:t>X</w:t>
            </w:r>
          </w:p>
        </w:tc>
      </w:tr>
      <w:tr w:rsidR="00C369C8" w14:paraId="792F899C"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27BE9B89" w14:textId="77777777" w:rsidR="00C369C8" w:rsidRPr="00371785" w:rsidRDefault="00C369C8" w:rsidP="00C369C8">
            <w:pPr>
              <w:rPr>
                <w:b w:val="0"/>
              </w:rPr>
            </w:pPr>
            <w:r w:rsidRPr="00371785">
              <w:rPr>
                <w:b w:val="0"/>
              </w:rPr>
              <w:t>Installierbarkeit</w:t>
            </w:r>
          </w:p>
        </w:tc>
        <w:tc>
          <w:tcPr>
            <w:tcW w:w="1715" w:type="dxa"/>
          </w:tcPr>
          <w:p w14:paraId="56619243"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7834F6B8"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22E9DDA4" w14:textId="0787E09E"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00E8AC88" w14:textId="00B404E9" w:rsidR="00C369C8" w:rsidRDefault="00867A3C" w:rsidP="00371785">
            <w:pPr>
              <w:jc w:val="center"/>
              <w:cnfStyle w:val="000000000000" w:firstRow="0" w:lastRow="0" w:firstColumn="0" w:lastColumn="0" w:oddVBand="0" w:evenVBand="0" w:oddHBand="0" w:evenHBand="0" w:firstRowFirstColumn="0" w:firstRowLastColumn="0" w:lastRowFirstColumn="0" w:lastRowLastColumn="0"/>
            </w:pPr>
            <w:r>
              <w:t>X</w:t>
            </w:r>
          </w:p>
        </w:tc>
      </w:tr>
      <w:tr w:rsidR="00C369C8" w14:paraId="651F6587"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FBF2C52" w14:textId="77777777" w:rsidR="00C369C8" w:rsidRPr="00371785" w:rsidRDefault="00C369C8" w:rsidP="00C369C8">
            <w:pPr>
              <w:rPr>
                <w:b w:val="0"/>
              </w:rPr>
            </w:pPr>
            <w:r w:rsidRPr="00371785">
              <w:rPr>
                <w:b w:val="0"/>
              </w:rPr>
              <w:t>Koexistenz</w:t>
            </w:r>
          </w:p>
        </w:tc>
        <w:tc>
          <w:tcPr>
            <w:tcW w:w="1715" w:type="dxa"/>
          </w:tcPr>
          <w:p w14:paraId="5414148A" w14:textId="3A87D1C9"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2164C84D"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32650778"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68DC43BC" w14:textId="152CFD85" w:rsidR="00C369C8" w:rsidRDefault="00867A3C" w:rsidP="00371785">
            <w:pPr>
              <w:jc w:val="center"/>
              <w:cnfStyle w:val="000000100000" w:firstRow="0" w:lastRow="0" w:firstColumn="0" w:lastColumn="0" w:oddVBand="0" w:evenVBand="0" w:oddHBand="1" w:evenHBand="0" w:firstRowFirstColumn="0" w:firstRowLastColumn="0" w:lastRowFirstColumn="0" w:lastRowLastColumn="0"/>
            </w:pPr>
            <w:r>
              <w:t>X</w:t>
            </w:r>
          </w:p>
        </w:tc>
      </w:tr>
      <w:tr w:rsidR="00C369C8" w14:paraId="0FE7EB3D"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0086CAE8" w14:textId="77777777" w:rsidR="00C369C8" w:rsidRPr="00371785" w:rsidRDefault="00C369C8" w:rsidP="00C369C8">
            <w:pPr>
              <w:rPr>
                <w:b w:val="0"/>
              </w:rPr>
            </w:pPr>
            <w:r w:rsidRPr="00371785">
              <w:rPr>
                <w:b w:val="0"/>
              </w:rPr>
              <w:t>Austauschbarkeit</w:t>
            </w:r>
          </w:p>
        </w:tc>
        <w:tc>
          <w:tcPr>
            <w:tcW w:w="1715" w:type="dxa"/>
          </w:tcPr>
          <w:p w14:paraId="4E22D81C"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29C97BFF"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31A6B211" w14:textId="02C0C3A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6309F424" w14:textId="7A06847F" w:rsidR="00C369C8" w:rsidRDefault="00867A3C" w:rsidP="00371785">
            <w:pPr>
              <w:jc w:val="center"/>
              <w:cnfStyle w:val="000000000000" w:firstRow="0" w:lastRow="0" w:firstColumn="0" w:lastColumn="0" w:oddVBand="0" w:evenVBand="0" w:oddHBand="0" w:evenHBand="0" w:firstRowFirstColumn="0" w:firstRowLastColumn="0" w:lastRowFirstColumn="0" w:lastRowLastColumn="0"/>
            </w:pPr>
            <w:r>
              <w:t>X</w:t>
            </w:r>
          </w:p>
        </w:tc>
      </w:tr>
      <w:tr w:rsidR="00C369C8" w14:paraId="27ED7257"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F3834B0" w14:textId="77777777" w:rsidR="00C369C8" w:rsidRPr="00371785" w:rsidRDefault="00C369C8" w:rsidP="00C369C8">
            <w:pPr>
              <w:rPr>
                <w:b w:val="0"/>
              </w:rPr>
            </w:pPr>
            <w:r w:rsidRPr="00371785">
              <w:rPr>
                <w:b w:val="0"/>
              </w:rPr>
              <w:t>Konformität</w:t>
            </w:r>
          </w:p>
        </w:tc>
        <w:tc>
          <w:tcPr>
            <w:tcW w:w="1715" w:type="dxa"/>
          </w:tcPr>
          <w:p w14:paraId="3A4A2040"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48C408B2"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238E7F84" w14:textId="381E7E43"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2CBE9F2E" w14:textId="6715F5C8" w:rsidR="00C369C8" w:rsidRDefault="00867A3C" w:rsidP="00371785">
            <w:pPr>
              <w:jc w:val="center"/>
              <w:cnfStyle w:val="000000100000" w:firstRow="0" w:lastRow="0" w:firstColumn="0" w:lastColumn="0" w:oddVBand="0" w:evenVBand="0" w:oddHBand="1" w:evenHBand="0" w:firstRowFirstColumn="0" w:firstRowLastColumn="0" w:lastRowFirstColumn="0" w:lastRowLastColumn="0"/>
            </w:pPr>
            <w:r>
              <w:t>X</w:t>
            </w:r>
          </w:p>
        </w:tc>
      </w:tr>
    </w:tbl>
    <w:p w14:paraId="5B484A25" w14:textId="77777777" w:rsidR="00371785" w:rsidRDefault="00E64F93" w:rsidP="00371785">
      <w:r>
        <w:rPr>
          <w:noProof/>
          <w:lang w:eastAsia="de-DE"/>
        </w:rPr>
        <mc:AlternateContent>
          <mc:Choice Requires="wps">
            <w:drawing>
              <wp:anchor distT="0" distB="0" distL="114300" distR="114300" simplePos="0" relativeHeight="251666432" behindDoc="0" locked="0" layoutInCell="1" allowOverlap="1" wp14:anchorId="229EEE5C" wp14:editId="462AF6CB">
                <wp:simplePos x="0" y="0"/>
                <wp:positionH relativeFrom="column">
                  <wp:posOffset>4933315</wp:posOffset>
                </wp:positionH>
                <wp:positionV relativeFrom="paragraph">
                  <wp:posOffset>315595</wp:posOffset>
                </wp:positionV>
                <wp:extent cx="876300" cy="514350"/>
                <wp:effectExtent l="0" t="0" r="0" b="0"/>
                <wp:wrapNone/>
                <wp:docPr id="4" name="Textfeld 4"/>
                <wp:cNvGraphicFramePr/>
                <a:graphic xmlns:a="http://schemas.openxmlformats.org/drawingml/2006/main">
                  <a:graphicData uri="http://schemas.microsoft.com/office/word/2010/wordprocessingShape">
                    <wps:wsp>
                      <wps:cNvSpPr txBox="1"/>
                      <wps:spPr>
                        <a:xfrm>
                          <a:off x="0" y="0"/>
                          <a:ext cx="8763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87FDB" w14:textId="77777777" w:rsidR="00E3597F" w:rsidRPr="00371785" w:rsidRDefault="00E3597F" w:rsidP="00E64F93">
                            <w:pPr>
                              <w:rPr>
                                <w:b/>
                              </w:rPr>
                            </w:pPr>
                            <w:r>
                              <w:rPr>
                                <w:b/>
                              </w:rPr>
                              <w:t>Tabelle 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EE5C" id="Textfeld 4" o:spid="_x0000_s1027" type="#_x0000_t202" style="position:absolute;margin-left:388.45pt;margin-top:24.85pt;width:69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" fillcolor="white [3201]" stroked="f" strokeweight=".5pt">
                <v:textbox>
                  <w:txbxContent>
                    <w:p w14:paraId="38087FDB" w14:textId="77777777" w:rsidR="00E3597F" w:rsidRPr="00371785" w:rsidRDefault="00E3597F" w:rsidP="00E64F93">
                      <w:pPr>
                        <w:rPr>
                          <w:b/>
                        </w:rPr>
                      </w:pPr>
                      <w:r>
                        <w:rPr>
                          <w:b/>
                        </w:rPr>
                        <w:t>Tabelle 0.2</w:t>
                      </w:r>
                    </w:p>
                  </w:txbxContent>
                </v:textbox>
              </v:shape>
            </w:pict>
          </mc:Fallback>
        </mc:AlternateContent>
      </w:r>
    </w:p>
    <w:p w14:paraId="4A72D396" w14:textId="77777777" w:rsidR="00371785" w:rsidRPr="00C60E17" w:rsidRDefault="00371785" w:rsidP="00371785"/>
    <w:p w14:paraId="322BEC7F" w14:textId="77777777" w:rsidR="00A46615" w:rsidRDefault="00A46615" w:rsidP="00A46615">
      <w:pPr>
        <w:pStyle w:val="berschrift2"/>
        <w:numPr>
          <w:ilvl w:val="0"/>
          <w:numId w:val="4"/>
        </w:numPr>
      </w:pPr>
      <w:bookmarkStart w:id="17" w:name="_Toc398118315"/>
      <w:r>
        <w:t>Abnahmekriterien</w:t>
      </w:r>
      <w:bookmarkEnd w:id="17"/>
    </w:p>
    <w:p w14:paraId="5A1C9728" w14:textId="77777777" w:rsidR="00C60E17" w:rsidRPr="009E4E67" w:rsidRDefault="00C60E17" w:rsidP="00C60E17">
      <w:pPr>
        <w:pStyle w:val="KeinLeerraum"/>
        <w:ind w:left="708"/>
        <w:rPr>
          <w:i/>
          <w:color w:val="548DD4" w:themeColor="text2" w:themeTint="99"/>
        </w:rPr>
      </w:pPr>
      <w:r w:rsidRPr="009E4E67">
        <w:rPr>
          <w:i/>
          <w:color w:val="548DD4" w:themeColor="text2" w:themeTint="99"/>
        </w:rPr>
        <w:t>Abnahmekriterien legen fest, wie Anforderungen bei der Abnahme auf ihre Realisierung überprüft werden können.</w:t>
      </w:r>
    </w:p>
    <w:p w14:paraId="15DFBD44" w14:textId="77777777" w:rsidR="00C60E17" w:rsidRPr="009E4E67" w:rsidRDefault="00C60E17" w:rsidP="009E4E67">
      <w:pPr>
        <w:pStyle w:val="KeinLeerraum"/>
        <w:ind w:left="1416"/>
        <w:rPr>
          <w:i/>
          <w:color w:val="548DD4" w:themeColor="text2" w:themeTint="99"/>
        </w:rPr>
      </w:pPr>
      <w:r w:rsidRPr="009E4E67">
        <w:rPr>
          <w:i/>
          <w:color w:val="548DD4" w:themeColor="text2" w:themeTint="99"/>
        </w:rPr>
        <w:t xml:space="preserve">Bsp.: </w:t>
      </w:r>
    </w:p>
    <w:p w14:paraId="436C841D" w14:textId="77777777" w:rsidR="00C60E17" w:rsidRPr="009E4E67" w:rsidRDefault="00C60E17" w:rsidP="009E4E67">
      <w:pPr>
        <w:pStyle w:val="KeinLeerraum"/>
        <w:ind w:left="1416"/>
        <w:rPr>
          <w:i/>
          <w:color w:val="548DD4" w:themeColor="text2" w:themeTint="99"/>
        </w:rPr>
      </w:pPr>
      <w:r w:rsidRPr="009E4E67">
        <w:rPr>
          <w:b/>
          <w:i/>
          <w:color w:val="548DD4" w:themeColor="text2" w:themeTint="99"/>
        </w:rPr>
        <w:t>Anforderung : /F12/</w:t>
      </w:r>
      <w:r w:rsidRPr="009E4E67">
        <w:rPr>
          <w:i/>
          <w:color w:val="548DD4" w:themeColor="text2" w:themeTint="99"/>
        </w:rPr>
        <w:t xml:space="preserve"> Wenn ein Kunde oder eine Firma sich von einer bereits gebuchten Veranstaltung später als X Wochen vor der </w:t>
      </w:r>
      <w:r w:rsidR="009E4E67" w:rsidRPr="009E4E67">
        <w:rPr>
          <w:i/>
          <w:color w:val="548DD4" w:themeColor="text2" w:themeTint="99"/>
        </w:rPr>
        <w:t>Veranstaltung</w:t>
      </w:r>
      <w:r w:rsidRPr="009E4E67">
        <w:rPr>
          <w:i/>
          <w:color w:val="548DD4" w:themeColor="text2" w:themeTint="99"/>
        </w:rPr>
        <w:t xml:space="preserve"> abmeldet, dann muss das System Stornogebühren in Höhe der Veranstaltungsgebühr</w:t>
      </w:r>
      <w:r w:rsidR="009E4E67" w:rsidRPr="009E4E67">
        <w:rPr>
          <w:i/>
          <w:color w:val="548DD4" w:themeColor="text2" w:themeTint="99"/>
        </w:rPr>
        <w:t xml:space="preserve"> berechnen oder nach einem Ersa</w:t>
      </w:r>
      <w:r w:rsidR="009E4E67">
        <w:rPr>
          <w:i/>
          <w:color w:val="548DD4" w:themeColor="text2" w:themeTint="99"/>
        </w:rPr>
        <w:t>t</w:t>
      </w:r>
      <w:r w:rsidR="009E4E67" w:rsidRPr="009E4E67">
        <w:rPr>
          <w:i/>
          <w:color w:val="548DD4" w:themeColor="text2" w:themeTint="99"/>
        </w:rPr>
        <w:t>zteilnehmer fragen.</w:t>
      </w:r>
    </w:p>
    <w:p w14:paraId="35151F08" w14:textId="77777777" w:rsidR="009E4E67" w:rsidRPr="009E4E67" w:rsidRDefault="009E4E67" w:rsidP="009E4E67">
      <w:pPr>
        <w:pStyle w:val="KeinLeerraum"/>
        <w:ind w:left="1416"/>
        <w:rPr>
          <w:b/>
          <w:i/>
          <w:color w:val="548DD4" w:themeColor="text2" w:themeTint="99"/>
        </w:rPr>
      </w:pPr>
      <w:r w:rsidRPr="009E4E67">
        <w:rPr>
          <w:b/>
          <w:i/>
          <w:color w:val="548DD4" w:themeColor="text2" w:themeTint="99"/>
        </w:rPr>
        <w:t xml:space="preserve">Abnahmekriterium </w:t>
      </w:r>
    </w:p>
    <w:p w14:paraId="06544F3A" w14:textId="77777777" w:rsidR="009E4E67" w:rsidRPr="009E4E67" w:rsidRDefault="009E4E67" w:rsidP="009E4E67">
      <w:pPr>
        <w:pStyle w:val="KeinLeerraum"/>
        <w:ind w:left="1416"/>
        <w:rPr>
          <w:b/>
          <w:i/>
          <w:color w:val="548DD4" w:themeColor="text2" w:themeTint="99"/>
        </w:rPr>
      </w:pPr>
      <w:r>
        <w:rPr>
          <w:b/>
          <w:i/>
          <w:color w:val="548DD4" w:themeColor="text2" w:themeTint="99"/>
        </w:rPr>
        <w:t xml:space="preserve">Ausgangssituation: </w:t>
      </w:r>
      <w:r w:rsidRPr="009E4E67">
        <w:rPr>
          <w:i/>
          <w:color w:val="548DD4" w:themeColor="text2" w:themeTint="99"/>
        </w:rPr>
        <w:t>Ein Kunde, eine Firma, ein Seminar und eine Veranstaltung sind angelegt. Der Kunde und die Firma haben die Veranstaltung gebucht.</w:t>
      </w:r>
    </w:p>
    <w:p w14:paraId="6B7004F6" w14:textId="77777777" w:rsidR="009E4E67" w:rsidRPr="009E4E67" w:rsidRDefault="009E4E67" w:rsidP="009E4E67">
      <w:pPr>
        <w:pStyle w:val="KeinLeerraum"/>
        <w:ind w:left="1416"/>
        <w:rPr>
          <w:i/>
          <w:color w:val="548DD4" w:themeColor="text2" w:themeTint="99"/>
        </w:rPr>
      </w:pPr>
      <w:r w:rsidRPr="009E4E67">
        <w:rPr>
          <w:b/>
          <w:i/>
          <w:color w:val="548DD4" w:themeColor="text2" w:themeTint="99"/>
        </w:rPr>
        <w:lastRenderedPageBreak/>
        <w:t>Ereignis:</w:t>
      </w:r>
      <w:r w:rsidRPr="009E4E67">
        <w:rPr>
          <w:i/>
          <w:color w:val="548DD4" w:themeColor="text2" w:themeTint="99"/>
        </w:rPr>
        <w:t xml:space="preserve"> Der Kunde und die Firma stornieren die Veranstaltung X Wochen vor der Veranstaltungsbeginn (wobei festgelegt sein muss, ab wann Stornogebühren in Höhe der Veranstaltungsgebühr anfallen, X muss in diesen Zeitraum fallen).</w:t>
      </w:r>
    </w:p>
    <w:p w14:paraId="437B479B" w14:textId="77777777" w:rsidR="009E4E67" w:rsidRPr="009E4E67" w:rsidRDefault="009E4E67" w:rsidP="009E4E67">
      <w:pPr>
        <w:pStyle w:val="KeinLeerraum"/>
        <w:ind w:left="1416"/>
        <w:rPr>
          <w:i/>
          <w:color w:val="548DD4" w:themeColor="text2" w:themeTint="99"/>
        </w:rPr>
      </w:pPr>
      <w:r w:rsidRPr="009E4E67">
        <w:rPr>
          <w:b/>
          <w:i/>
          <w:color w:val="548DD4" w:themeColor="text2" w:themeTint="99"/>
        </w:rPr>
        <w:t>Erwartetes Ergebnis:</w:t>
      </w:r>
      <w:r w:rsidRPr="009E4E67">
        <w:rPr>
          <w:i/>
          <w:color w:val="548DD4" w:themeColor="text2" w:themeTint="99"/>
        </w:rPr>
        <w:t xml:space="preserve"> Das System fragt, ob der Kunde und die Firma einen Ersa</w:t>
      </w:r>
      <w:r>
        <w:rPr>
          <w:i/>
          <w:color w:val="548DD4" w:themeColor="text2" w:themeTint="99"/>
        </w:rPr>
        <w:t>t</w:t>
      </w:r>
      <w:r w:rsidRPr="009E4E67">
        <w:rPr>
          <w:i/>
          <w:color w:val="548DD4" w:themeColor="text2" w:themeTint="99"/>
        </w:rPr>
        <w:t>zteilnehmer stellen (Name usw. wird angefordert). Wenn nein, dann wird mitgeteilt, dass der volle Veranstaltungsbetrag fällig wird. Die Stornierung wird bestätigt</w:t>
      </w:r>
    </w:p>
    <w:p w14:paraId="6B76D10F" w14:textId="77777777" w:rsidR="008971B7" w:rsidRDefault="008971B7"/>
    <w:p w14:paraId="4A2875BE" w14:textId="77777777" w:rsidR="006B58CA" w:rsidRPr="002F1AFE" w:rsidRDefault="006B58CA" w:rsidP="006B58CA">
      <w:pPr>
        <w:ind w:left="708"/>
        <w:rPr>
          <w:b/>
          <w:i/>
        </w:rPr>
      </w:pPr>
      <w:r w:rsidRPr="002F1AFE">
        <w:rPr>
          <w:b/>
          <w:i/>
        </w:rPr>
        <w:t xml:space="preserve">Spezifikationen </w:t>
      </w:r>
      <w:r>
        <w:rPr>
          <w:b/>
          <w:i/>
        </w:rPr>
        <w:t>EasyGamBling</w:t>
      </w:r>
    </w:p>
    <w:p w14:paraId="162220F7" w14:textId="43069A13" w:rsidR="00A46615" w:rsidRDefault="00A46615" w:rsidP="008971B7">
      <w:pPr>
        <w:ind w:left="708"/>
      </w:pPr>
      <w:r>
        <w:br w:type="page"/>
      </w:r>
    </w:p>
    <w:p w14:paraId="36577122" w14:textId="77777777" w:rsidR="00E74977" w:rsidRDefault="00E74977" w:rsidP="00E74977">
      <w:pPr>
        <w:pStyle w:val="berschrift1"/>
      </w:pPr>
      <w:bookmarkStart w:id="18" w:name="_Toc398118316"/>
      <w:r>
        <w:lastRenderedPageBreak/>
        <w:t>Qualitätskonzept</w:t>
      </w:r>
      <w:bookmarkEnd w:id="18"/>
    </w:p>
    <w:tbl>
      <w:tblPr>
        <w:tblStyle w:val="HelleListe-Akzent1"/>
        <w:tblW w:w="0" w:type="auto"/>
        <w:tblLook w:val="04A0" w:firstRow="1" w:lastRow="0" w:firstColumn="1" w:lastColumn="0" w:noHBand="0" w:noVBand="1"/>
      </w:tblPr>
      <w:tblGrid>
        <w:gridCol w:w="1070"/>
        <w:gridCol w:w="1755"/>
        <w:gridCol w:w="1703"/>
        <w:gridCol w:w="1562"/>
        <w:gridCol w:w="1464"/>
        <w:gridCol w:w="1498"/>
      </w:tblGrid>
      <w:tr w:rsidR="00E74977" w14:paraId="3BF9D10A" w14:textId="77777777" w:rsidTr="00B05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bottom w:val="single" w:sz="8" w:space="0" w:color="4F81BD" w:themeColor="accent1"/>
            </w:tcBorders>
          </w:tcPr>
          <w:p w14:paraId="539BF12E" w14:textId="77777777" w:rsidR="00E74977" w:rsidRDefault="00E74977" w:rsidP="00E74977">
            <w:r>
              <w:t>Version</w:t>
            </w:r>
          </w:p>
        </w:tc>
        <w:tc>
          <w:tcPr>
            <w:tcW w:w="1755" w:type="dxa"/>
            <w:tcBorders>
              <w:bottom w:val="single" w:sz="8" w:space="0" w:color="4F81BD" w:themeColor="accent1"/>
            </w:tcBorders>
          </w:tcPr>
          <w:p w14:paraId="208044A9" w14:textId="77777777" w:rsidR="00E74977" w:rsidRDefault="00E74977" w:rsidP="00E74977">
            <w:pPr>
              <w:cnfStyle w:val="100000000000" w:firstRow="1" w:lastRow="0" w:firstColumn="0" w:lastColumn="0" w:oddVBand="0" w:evenVBand="0" w:oddHBand="0" w:evenHBand="0" w:firstRowFirstColumn="0" w:firstRowLastColumn="0" w:lastRowFirstColumn="0" w:lastRowLastColumn="0"/>
            </w:pPr>
            <w:r>
              <w:t>Autor</w:t>
            </w:r>
          </w:p>
        </w:tc>
        <w:tc>
          <w:tcPr>
            <w:tcW w:w="1703" w:type="dxa"/>
            <w:tcBorders>
              <w:bottom w:val="single" w:sz="8" w:space="0" w:color="4F81BD" w:themeColor="accent1"/>
            </w:tcBorders>
          </w:tcPr>
          <w:p w14:paraId="73D6BDCA" w14:textId="77777777" w:rsidR="00E74977" w:rsidRDefault="00E74977" w:rsidP="00E74977">
            <w:pPr>
              <w:cnfStyle w:val="100000000000" w:firstRow="1" w:lastRow="0" w:firstColumn="0" w:lastColumn="0" w:oddVBand="0" w:evenVBand="0" w:oddHBand="0" w:evenHBand="0" w:firstRowFirstColumn="0" w:firstRowLastColumn="0" w:lastRowFirstColumn="0" w:lastRowLastColumn="0"/>
            </w:pPr>
            <w:r>
              <w:t>Quelle</w:t>
            </w:r>
          </w:p>
        </w:tc>
        <w:tc>
          <w:tcPr>
            <w:tcW w:w="1562" w:type="dxa"/>
            <w:tcBorders>
              <w:bottom w:val="single" w:sz="8" w:space="0" w:color="4F81BD" w:themeColor="accent1"/>
            </w:tcBorders>
          </w:tcPr>
          <w:p w14:paraId="103BE9A5" w14:textId="77777777" w:rsidR="00E74977" w:rsidRDefault="00E74977" w:rsidP="00E74977">
            <w:pPr>
              <w:cnfStyle w:val="100000000000" w:firstRow="1" w:lastRow="0" w:firstColumn="0" w:lastColumn="0" w:oddVBand="0" w:evenVBand="0" w:oddHBand="0" w:evenHBand="0" w:firstRowFirstColumn="0" w:firstRowLastColumn="0" w:lastRowFirstColumn="0" w:lastRowLastColumn="0"/>
            </w:pPr>
            <w:r>
              <w:t>Status</w:t>
            </w:r>
          </w:p>
        </w:tc>
        <w:tc>
          <w:tcPr>
            <w:tcW w:w="1464" w:type="dxa"/>
            <w:tcBorders>
              <w:bottom w:val="single" w:sz="8" w:space="0" w:color="4F81BD" w:themeColor="accent1"/>
            </w:tcBorders>
          </w:tcPr>
          <w:p w14:paraId="657F0AC6" w14:textId="77777777" w:rsidR="00E74977" w:rsidRDefault="00E74977" w:rsidP="00E74977">
            <w:pPr>
              <w:cnfStyle w:val="100000000000" w:firstRow="1" w:lastRow="0" w:firstColumn="0" w:lastColumn="0" w:oddVBand="0" w:evenVBand="0" w:oddHBand="0" w:evenHBand="0" w:firstRowFirstColumn="0" w:firstRowLastColumn="0" w:lastRowFirstColumn="0" w:lastRowLastColumn="0"/>
            </w:pPr>
            <w:r>
              <w:t>Datum</w:t>
            </w:r>
          </w:p>
        </w:tc>
        <w:tc>
          <w:tcPr>
            <w:tcW w:w="1498" w:type="dxa"/>
            <w:tcBorders>
              <w:bottom w:val="single" w:sz="8" w:space="0" w:color="4F81BD" w:themeColor="accent1"/>
            </w:tcBorders>
          </w:tcPr>
          <w:p w14:paraId="55CD31BC" w14:textId="77777777" w:rsidR="00E74977" w:rsidRDefault="00E74977" w:rsidP="00E74977">
            <w:pPr>
              <w:cnfStyle w:val="100000000000" w:firstRow="1" w:lastRow="0" w:firstColumn="0" w:lastColumn="0" w:oddVBand="0" w:evenVBand="0" w:oddHBand="0" w:evenHBand="0" w:firstRowFirstColumn="0" w:firstRowLastColumn="0" w:lastRowFirstColumn="0" w:lastRowLastColumn="0"/>
            </w:pPr>
            <w:r>
              <w:t>Kommentar</w:t>
            </w:r>
          </w:p>
        </w:tc>
      </w:tr>
      <w:tr w:rsidR="00E74977" w14:paraId="32B63601" w14:textId="77777777" w:rsidTr="00B05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left w:val="nil"/>
            </w:tcBorders>
          </w:tcPr>
          <w:p w14:paraId="79D53B01" w14:textId="77777777" w:rsidR="00E74977" w:rsidRDefault="00E74977" w:rsidP="00E74977">
            <w:r>
              <w:t>0.1</w:t>
            </w:r>
          </w:p>
        </w:tc>
        <w:tc>
          <w:tcPr>
            <w:tcW w:w="1755" w:type="dxa"/>
          </w:tcPr>
          <w:p w14:paraId="0445956B" w14:textId="471EB10A" w:rsidR="00E74977" w:rsidRDefault="00E74977" w:rsidP="00E74977">
            <w:pPr>
              <w:cnfStyle w:val="000000100000" w:firstRow="0" w:lastRow="0" w:firstColumn="0" w:lastColumn="0" w:oddVBand="0" w:evenVBand="0" w:oddHBand="1" w:evenHBand="0" w:firstRowFirstColumn="0" w:firstRowLastColumn="0" w:lastRowFirstColumn="0" w:lastRowLastColumn="0"/>
            </w:pPr>
            <w:r>
              <w:t>M.</w:t>
            </w:r>
            <w:r w:rsidR="00B057A3">
              <w:t xml:space="preserve"> </w:t>
            </w:r>
            <w:r>
              <w:t>Mustermann</w:t>
            </w:r>
          </w:p>
        </w:tc>
        <w:tc>
          <w:tcPr>
            <w:tcW w:w="1703" w:type="dxa"/>
          </w:tcPr>
          <w:p w14:paraId="7C81EDAE" w14:textId="77777777" w:rsidR="00E74977" w:rsidRDefault="00E74977" w:rsidP="00E74977">
            <w:pPr>
              <w:cnfStyle w:val="000000100000" w:firstRow="0" w:lastRow="0" w:firstColumn="0" w:lastColumn="0" w:oddVBand="0" w:evenVBand="0" w:oddHBand="1" w:evenHBand="0" w:firstRowFirstColumn="0" w:firstRowLastColumn="0" w:lastRowFirstColumn="0" w:lastRowLastColumn="0"/>
            </w:pPr>
            <w:r>
              <w:t>Geschäftsführer</w:t>
            </w:r>
          </w:p>
          <w:p w14:paraId="1F8814D0" w14:textId="77777777" w:rsidR="00E74977" w:rsidRDefault="00E74977" w:rsidP="00E74977">
            <w:pPr>
              <w:cnfStyle w:val="000000100000" w:firstRow="0" w:lastRow="0" w:firstColumn="0" w:lastColumn="0" w:oddVBand="0" w:evenVBand="0" w:oddHBand="1" w:evenHBand="0" w:firstRowFirstColumn="0" w:firstRowLastColumn="0" w:lastRowFirstColumn="0" w:lastRowLastColumn="0"/>
            </w:pPr>
            <w:r>
              <w:t>Teachware</w:t>
            </w:r>
          </w:p>
        </w:tc>
        <w:tc>
          <w:tcPr>
            <w:tcW w:w="1562" w:type="dxa"/>
          </w:tcPr>
          <w:p w14:paraId="429338EB" w14:textId="77777777" w:rsidR="00E74977" w:rsidRDefault="00E74977" w:rsidP="00E74977">
            <w:pPr>
              <w:jc w:val="center"/>
              <w:cnfStyle w:val="000000100000" w:firstRow="0" w:lastRow="0" w:firstColumn="0" w:lastColumn="0" w:oddVBand="0" w:evenVBand="0" w:oddHBand="1" w:evenHBand="0" w:firstRowFirstColumn="0" w:firstRowLastColumn="0" w:lastRowFirstColumn="0" w:lastRowLastColumn="0"/>
            </w:pPr>
            <w:r>
              <w:t>In Bearbeitung</w:t>
            </w:r>
          </w:p>
        </w:tc>
        <w:tc>
          <w:tcPr>
            <w:tcW w:w="1464" w:type="dxa"/>
          </w:tcPr>
          <w:p w14:paraId="24FB628B" w14:textId="77777777" w:rsidR="00E74977" w:rsidRDefault="00E74977" w:rsidP="00E74977">
            <w:pPr>
              <w:cnfStyle w:val="000000100000" w:firstRow="0" w:lastRow="0" w:firstColumn="0" w:lastColumn="0" w:oddVBand="0" w:evenVBand="0" w:oddHBand="1" w:evenHBand="0" w:firstRowFirstColumn="0" w:firstRowLastColumn="0" w:lastRowFirstColumn="0" w:lastRowLastColumn="0"/>
            </w:pPr>
            <w:r>
              <w:t>07.09.2014</w:t>
            </w:r>
          </w:p>
        </w:tc>
        <w:tc>
          <w:tcPr>
            <w:tcW w:w="1498" w:type="dxa"/>
            <w:tcBorders>
              <w:right w:val="nil"/>
            </w:tcBorders>
          </w:tcPr>
          <w:p w14:paraId="5B0039CC" w14:textId="77777777" w:rsidR="00E74977" w:rsidRDefault="00E74977" w:rsidP="00E74977">
            <w:pPr>
              <w:cnfStyle w:val="000000100000" w:firstRow="0" w:lastRow="0" w:firstColumn="0" w:lastColumn="0" w:oddVBand="0" w:evenVBand="0" w:oddHBand="1" w:evenHBand="0" w:firstRowFirstColumn="0" w:firstRowLastColumn="0" w:lastRowFirstColumn="0" w:lastRowLastColumn="0"/>
            </w:pPr>
            <w:r>
              <w:t xml:space="preserve">Verfeinerung des Lastenheftes </w:t>
            </w:r>
            <w:r w:rsidRPr="008F09C2">
              <w:rPr>
                <w:b/>
                <w:color w:val="984806" w:themeColor="accent6" w:themeShade="80"/>
              </w:rPr>
              <w:t>VO.1</w:t>
            </w:r>
          </w:p>
        </w:tc>
      </w:tr>
    </w:tbl>
    <w:p w14:paraId="1342979D" w14:textId="77777777" w:rsidR="00E74977" w:rsidRPr="004C4D6C" w:rsidRDefault="00E74977" w:rsidP="00E74977">
      <w:pPr>
        <w:rPr>
          <w:rFonts w:cstheme="minorHAnsi"/>
          <w:szCs w:val="24"/>
        </w:rPr>
      </w:pPr>
      <w:r w:rsidRPr="004C4D6C">
        <w:rPr>
          <w:rFonts w:cstheme="minorHAnsi"/>
          <w:szCs w:val="24"/>
        </w:rPr>
        <w:t>Basierend auf dem Qualitätsstandard der DIN ISO 9126 hat die zu entwickelnde Software nachfolgenden Punkten insoweit zu entsprechen, wie es unter jedem Punkt genauer beschrieben ist.</w:t>
      </w:r>
    </w:p>
    <w:p w14:paraId="7CBF0DF1" w14:textId="77777777" w:rsidR="00E74977" w:rsidRPr="004C4D6C" w:rsidRDefault="00E74977" w:rsidP="008C0236">
      <w:pPr>
        <w:pStyle w:val="berschrift2"/>
        <w:numPr>
          <w:ilvl w:val="0"/>
          <w:numId w:val="8"/>
        </w:numPr>
        <w:rPr>
          <w:rFonts w:cstheme="minorHAnsi"/>
        </w:rPr>
      </w:pPr>
      <w:bookmarkStart w:id="19" w:name="_Toc398118317"/>
      <w:r w:rsidRPr="004C4D6C">
        <w:rPr>
          <w:rFonts w:cstheme="minorHAnsi"/>
        </w:rPr>
        <w:t>Tauglichkeit (Capability)</w:t>
      </w:r>
      <w:bookmarkEnd w:id="19"/>
    </w:p>
    <w:p w14:paraId="4886C153" w14:textId="77777777" w:rsidR="00E74977" w:rsidRPr="004C4D6C" w:rsidRDefault="00E74977" w:rsidP="00E74977">
      <w:pPr>
        <w:autoSpaceDE w:val="0"/>
        <w:autoSpaceDN w:val="0"/>
        <w:adjustRightInd w:val="0"/>
        <w:spacing w:after="0" w:line="360" w:lineRule="auto"/>
        <w:ind w:left="284"/>
        <w:rPr>
          <w:rFonts w:cstheme="minorHAnsi"/>
          <w:i/>
          <w:color w:val="548DD4" w:themeColor="text2" w:themeTint="99"/>
          <w:szCs w:val="24"/>
        </w:rPr>
      </w:pPr>
      <w:r w:rsidRPr="004C4D6C">
        <w:rPr>
          <w:rFonts w:cstheme="minorHAnsi"/>
          <w:i/>
          <w:color w:val="548DD4" w:themeColor="text2" w:themeTint="99"/>
          <w:szCs w:val="24"/>
        </w:rPr>
        <w:t xml:space="preserve">Die Tauglichkeit des zu entwickelnden Systems muss den Anwendern und Nutzern des Systems die Funktionalitäten </w:t>
      </w:r>
      <w:r w:rsidR="008C0236" w:rsidRPr="004C4D6C">
        <w:rPr>
          <w:rFonts w:cstheme="minorHAnsi"/>
          <w:i/>
          <w:color w:val="548DD4" w:themeColor="text2" w:themeTint="99"/>
          <w:szCs w:val="24"/>
        </w:rPr>
        <w:t>entsprechend ihrer Rollen gewährleisten.</w:t>
      </w:r>
    </w:p>
    <w:p w14:paraId="52570163" w14:textId="77777777" w:rsidR="00E74977" w:rsidRPr="004C4D6C" w:rsidRDefault="00E74977" w:rsidP="008C0236">
      <w:pPr>
        <w:pStyle w:val="berschrift2"/>
        <w:numPr>
          <w:ilvl w:val="0"/>
          <w:numId w:val="8"/>
        </w:numPr>
        <w:rPr>
          <w:rFonts w:cstheme="minorHAnsi"/>
        </w:rPr>
      </w:pPr>
      <w:bookmarkStart w:id="20" w:name="_Toc398118318"/>
      <w:r w:rsidRPr="004C4D6C">
        <w:rPr>
          <w:rFonts w:cstheme="minorHAnsi"/>
        </w:rPr>
        <w:t>Benutzerfreundlichkeit(Usability)</w:t>
      </w:r>
      <w:bookmarkEnd w:id="20"/>
    </w:p>
    <w:p w14:paraId="6EDD16FE" w14:textId="5E1BBC46" w:rsidR="00E74977" w:rsidRPr="00667094" w:rsidRDefault="00D72BD4" w:rsidP="00E74977">
      <w:pPr>
        <w:autoSpaceDE w:val="0"/>
        <w:autoSpaceDN w:val="0"/>
        <w:adjustRightInd w:val="0"/>
        <w:spacing w:after="0" w:line="360" w:lineRule="auto"/>
        <w:ind w:left="284"/>
        <w:rPr>
          <w:rFonts w:cstheme="minorHAnsi"/>
          <w:i/>
          <w:color w:val="548DD4" w:themeColor="text2" w:themeTint="99"/>
          <w:szCs w:val="24"/>
        </w:rPr>
      </w:pPr>
      <w:r w:rsidRPr="00667094">
        <w:rPr>
          <w:rFonts w:cstheme="minorHAnsi"/>
          <w:i/>
          <w:color w:val="548DD4" w:themeColor="text2" w:themeTint="99"/>
          <w:szCs w:val="24"/>
        </w:rPr>
        <w:t>Die Anwendersicht muss leicht verständlich und einfach zu navigieren sein. Durch einheitliche Benennung der Menüpunkte muss der Anwender / Nutzer schnell zu den  gewünschten Funktionalitäten gelangen und zwischen diesen navigieren können. Etwaige Fehlermeldun</w:t>
      </w:r>
      <w:r w:rsidR="00B057A3">
        <w:rPr>
          <w:rFonts w:cstheme="minorHAnsi"/>
          <w:i/>
          <w:color w:val="548DD4" w:themeColor="text2" w:themeTint="99"/>
          <w:szCs w:val="24"/>
        </w:rPr>
        <w:t>g</w:t>
      </w:r>
      <w:r w:rsidRPr="00667094">
        <w:rPr>
          <w:rFonts w:cstheme="minorHAnsi"/>
          <w:i/>
          <w:color w:val="548DD4" w:themeColor="text2" w:themeTint="99"/>
          <w:szCs w:val="24"/>
        </w:rPr>
        <w:t xml:space="preserve">en sollten für jeden klar verständlich formuliert sein und Optionen zur Wiederholung bzw. Abbruch der Aktion </w:t>
      </w:r>
      <w:r w:rsidR="00667094" w:rsidRPr="00667094">
        <w:rPr>
          <w:rFonts w:cstheme="minorHAnsi"/>
          <w:i/>
          <w:color w:val="548DD4" w:themeColor="text2" w:themeTint="99"/>
          <w:szCs w:val="24"/>
        </w:rPr>
        <w:t>ermöglichen</w:t>
      </w:r>
      <w:r w:rsidRPr="00667094">
        <w:rPr>
          <w:rFonts w:cstheme="minorHAnsi"/>
          <w:i/>
          <w:color w:val="548DD4" w:themeColor="text2" w:themeTint="99"/>
          <w:szCs w:val="24"/>
        </w:rPr>
        <w:t>.</w:t>
      </w:r>
    </w:p>
    <w:p w14:paraId="32C7FAEC" w14:textId="77777777" w:rsidR="00E74977" w:rsidRPr="004C4D6C" w:rsidRDefault="00E74977" w:rsidP="008C0236">
      <w:pPr>
        <w:pStyle w:val="berschrift2"/>
        <w:numPr>
          <w:ilvl w:val="0"/>
          <w:numId w:val="8"/>
        </w:numPr>
        <w:rPr>
          <w:rFonts w:cstheme="minorHAnsi"/>
        </w:rPr>
      </w:pPr>
      <w:bookmarkStart w:id="21" w:name="_Toc398118319"/>
      <w:r w:rsidRPr="004C4D6C">
        <w:rPr>
          <w:rFonts w:cstheme="minorHAnsi"/>
        </w:rPr>
        <w:t>Leistung (Performance)</w:t>
      </w:r>
      <w:bookmarkEnd w:id="21"/>
    </w:p>
    <w:p w14:paraId="3CF1F1E6" w14:textId="77777777" w:rsidR="00E74977" w:rsidRPr="00667094" w:rsidRDefault="00667094" w:rsidP="00E74977">
      <w:pPr>
        <w:autoSpaceDE w:val="0"/>
        <w:autoSpaceDN w:val="0"/>
        <w:adjustRightInd w:val="0"/>
        <w:spacing w:after="0" w:line="360" w:lineRule="auto"/>
        <w:ind w:left="284"/>
        <w:rPr>
          <w:rFonts w:cstheme="minorHAnsi"/>
          <w:i/>
          <w:color w:val="548DD4" w:themeColor="text2" w:themeTint="99"/>
          <w:szCs w:val="24"/>
        </w:rPr>
      </w:pPr>
      <w:r w:rsidRPr="00667094">
        <w:rPr>
          <w:rFonts w:cstheme="minorHAnsi"/>
          <w:i/>
          <w:color w:val="548DD4" w:themeColor="text2" w:themeTint="99"/>
          <w:szCs w:val="24"/>
        </w:rPr>
        <w:t>Die im Pflichtenheft festgelegten Leistungen sollten erreicht werden und durch geeignete Tests belegt werden.</w:t>
      </w:r>
    </w:p>
    <w:p w14:paraId="28D9C6F1" w14:textId="77777777" w:rsidR="00E74977" w:rsidRPr="004C4D6C" w:rsidRDefault="00E74977" w:rsidP="008C0236">
      <w:pPr>
        <w:pStyle w:val="berschrift2"/>
        <w:numPr>
          <w:ilvl w:val="0"/>
          <w:numId w:val="8"/>
        </w:numPr>
        <w:rPr>
          <w:rFonts w:cstheme="minorHAnsi"/>
        </w:rPr>
      </w:pPr>
      <w:bookmarkStart w:id="22" w:name="_Toc398118320"/>
      <w:r w:rsidRPr="004C4D6C">
        <w:rPr>
          <w:rFonts w:cstheme="minorHAnsi"/>
        </w:rPr>
        <w:t>Korrektheit (Correctness)</w:t>
      </w:r>
      <w:bookmarkEnd w:id="22"/>
    </w:p>
    <w:p w14:paraId="45B1E2D8" w14:textId="6912B9F8" w:rsidR="00E74977" w:rsidRPr="00F33D96" w:rsidRDefault="00667094" w:rsidP="00E74977">
      <w:pPr>
        <w:autoSpaceDE w:val="0"/>
        <w:autoSpaceDN w:val="0"/>
        <w:adjustRightInd w:val="0"/>
        <w:spacing w:after="0" w:line="360" w:lineRule="auto"/>
        <w:ind w:left="284"/>
        <w:rPr>
          <w:rFonts w:cstheme="minorHAnsi"/>
          <w:i/>
          <w:color w:val="548DD4" w:themeColor="text2" w:themeTint="99"/>
          <w:szCs w:val="24"/>
        </w:rPr>
      </w:pPr>
      <w:r w:rsidRPr="00F33D96">
        <w:rPr>
          <w:rFonts w:cstheme="minorHAnsi"/>
          <w:i/>
          <w:color w:val="548DD4" w:themeColor="text2" w:themeTint="99"/>
          <w:szCs w:val="24"/>
        </w:rPr>
        <w:t xml:space="preserve">Die Software sollte entsprechend der festgelegten Funktionen die erwarteten Ergebnisse ausführen. </w:t>
      </w:r>
      <w:r w:rsidR="00F33D96" w:rsidRPr="00F33D96">
        <w:rPr>
          <w:rFonts w:cstheme="minorHAnsi"/>
          <w:i/>
          <w:color w:val="548DD4" w:themeColor="text2" w:themeTint="99"/>
          <w:szCs w:val="24"/>
        </w:rPr>
        <w:t>Z.B.: Löschen von Daten, sollen redundanzfrei gelöscht werden. Bei unterschiedlichen Rechten bedingt durch Rollen soll nur auf entsprechende Funktionalitäten zugegriffen werden können.</w:t>
      </w:r>
    </w:p>
    <w:p w14:paraId="54584365" w14:textId="77777777" w:rsidR="00E74977" w:rsidRPr="004C4D6C" w:rsidRDefault="00E74977" w:rsidP="008C0236">
      <w:pPr>
        <w:pStyle w:val="berschrift2"/>
        <w:numPr>
          <w:ilvl w:val="0"/>
          <w:numId w:val="8"/>
        </w:numPr>
        <w:rPr>
          <w:rFonts w:cstheme="minorHAnsi"/>
        </w:rPr>
      </w:pPr>
      <w:bookmarkStart w:id="23" w:name="_Toc398118321"/>
      <w:r w:rsidRPr="004C4D6C">
        <w:rPr>
          <w:rFonts w:cstheme="minorHAnsi"/>
        </w:rPr>
        <w:t>Verlässlichkeit/Ausfallsicherheit (Reliability)</w:t>
      </w:r>
      <w:bookmarkEnd w:id="23"/>
    </w:p>
    <w:p w14:paraId="591E6C1B" w14:textId="77777777" w:rsidR="00E74977" w:rsidRPr="00F33D96" w:rsidRDefault="00F33D96" w:rsidP="00E74977">
      <w:pPr>
        <w:autoSpaceDE w:val="0"/>
        <w:autoSpaceDN w:val="0"/>
        <w:adjustRightInd w:val="0"/>
        <w:spacing w:after="0" w:line="360" w:lineRule="auto"/>
        <w:ind w:left="284"/>
        <w:rPr>
          <w:rFonts w:cstheme="minorHAnsi"/>
          <w:i/>
          <w:color w:val="548DD4" w:themeColor="text2" w:themeTint="99"/>
          <w:szCs w:val="24"/>
        </w:rPr>
      </w:pPr>
      <w:r w:rsidRPr="00F33D96">
        <w:rPr>
          <w:rFonts w:cstheme="minorHAnsi"/>
          <w:i/>
          <w:color w:val="548DD4" w:themeColor="text2" w:themeTint="99"/>
          <w:szCs w:val="24"/>
        </w:rPr>
        <w:t>Die erwartete Leistung gemäß Pflichtenheft muss mindestens erreicht werden.</w:t>
      </w:r>
    </w:p>
    <w:p w14:paraId="7F262FA8" w14:textId="77777777" w:rsidR="00E74977" w:rsidRPr="004C4D6C" w:rsidRDefault="00E74977" w:rsidP="008C0236">
      <w:pPr>
        <w:pStyle w:val="berschrift2"/>
        <w:numPr>
          <w:ilvl w:val="0"/>
          <w:numId w:val="8"/>
        </w:numPr>
        <w:rPr>
          <w:rFonts w:cstheme="minorHAnsi"/>
        </w:rPr>
      </w:pPr>
      <w:bookmarkStart w:id="24" w:name="_Toc398118322"/>
      <w:r w:rsidRPr="004C4D6C">
        <w:rPr>
          <w:rFonts w:cstheme="minorHAnsi"/>
        </w:rPr>
        <w:t>Wartbarkeit (Maintainability)</w:t>
      </w:r>
      <w:bookmarkEnd w:id="24"/>
    </w:p>
    <w:p w14:paraId="76FF36CA" w14:textId="77777777" w:rsidR="00E74977" w:rsidRPr="00F33D96" w:rsidRDefault="00F33D96" w:rsidP="00E74977">
      <w:pPr>
        <w:autoSpaceDE w:val="0"/>
        <w:autoSpaceDN w:val="0"/>
        <w:adjustRightInd w:val="0"/>
        <w:spacing w:after="0" w:line="360" w:lineRule="auto"/>
        <w:ind w:left="284"/>
        <w:rPr>
          <w:rFonts w:cstheme="minorHAnsi"/>
          <w:i/>
          <w:color w:val="548DD4" w:themeColor="text2" w:themeTint="99"/>
          <w:szCs w:val="24"/>
        </w:rPr>
      </w:pPr>
      <w:r w:rsidRPr="00F33D96">
        <w:rPr>
          <w:rFonts w:cstheme="minorHAnsi"/>
          <w:i/>
          <w:color w:val="548DD4" w:themeColor="text2" w:themeTint="99"/>
          <w:szCs w:val="24"/>
        </w:rPr>
        <w:t>Die Software sollte im Hinblick auf etwaige Änderungen von ihrem strukturellen Aufbau zukünftige Änderungen / Erweiterungen einfach anpassbar sein.</w:t>
      </w:r>
    </w:p>
    <w:p w14:paraId="37E5DFD7" w14:textId="77777777" w:rsidR="00E74977" w:rsidRPr="004C4D6C" w:rsidRDefault="00E74977" w:rsidP="004C4D6C">
      <w:pPr>
        <w:pStyle w:val="berschrift2"/>
        <w:numPr>
          <w:ilvl w:val="0"/>
          <w:numId w:val="8"/>
        </w:numPr>
        <w:rPr>
          <w:rFonts w:cstheme="minorHAnsi"/>
        </w:rPr>
      </w:pPr>
      <w:bookmarkStart w:id="25" w:name="_Toc398118323"/>
      <w:r w:rsidRPr="004C4D6C">
        <w:rPr>
          <w:rFonts w:cstheme="minorHAnsi"/>
        </w:rPr>
        <w:t>Portierbarkeit (Portability)</w:t>
      </w:r>
      <w:bookmarkEnd w:id="25"/>
    </w:p>
    <w:p w14:paraId="08C909B5" w14:textId="284A4163" w:rsidR="00E74977" w:rsidRPr="00C92636" w:rsidRDefault="00C92636" w:rsidP="00E74977">
      <w:pPr>
        <w:spacing w:line="360" w:lineRule="auto"/>
        <w:ind w:left="284"/>
        <w:rPr>
          <w:rFonts w:eastAsiaTheme="minorEastAsia" w:cstheme="minorHAnsi"/>
          <w:i/>
          <w:color w:val="548DD4" w:themeColor="text2" w:themeTint="99"/>
          <w:szCs w:val="24"/>
          <w:lang w:eastAsia="de-DE"/>
        </w:rPr>
      </w:pPr>
      <w:r w:rsidRPr="00C92636">
        <w:rPr>
          <w:rFonts w:cstheme="minorHAnsi"/>
          <w:i/>
          <w:color w:val="548DD4" w:themeColor="text2" w:themeTint="99"/>
          <w:szCs w:val="24"/>
        </w:rPr>
        <w:t>Software muss entsprechend der Anforderu</w:t>
      </w:r>
      <w:r w:rsidR="00B057A3">
        <w:rPr>
          <w:rFonts w:cstheme="minorHAnsi"/>
          <w:i/>
          <w:color w:val="548DD4" w:themeColor="text2" w:themeTint="99"/>
          <w:szCs w:val="24"/>
        </w:rPr>
        <w:t>ngen auf verschiedene Systeme (</w:t>
      </w:r>
      <w:r w:rsidRPr="00C92636">
        <w:rPr>
          <w:rFonts w:cstheme="minorHAnsi"/>
          <w:i/>
          <w:color w:val="548DD4" w:themeColor="text2" w:themeTint="99"/>
          <w:szCs w:val="24"/>
        </w:rPr>
        <w:t>Hardware,</w:t>
      </w:r>
      <w:r w:rsidR="00B057A3">
        <w:rPr>
          <w:rFonts w:cstheme="minorHAnsi"/>
          <w:i/>
          <w:color w:val="548DD4" w:themeColor="text2" w:themeTint="99"/>
          <w:szCs w:val="24"/>
        </w:rPr>
        <w:t xml:space="preserve"> </w:t>
      </w:r>
      <w:r w:rsidRPr="00C92636">
        <w:rPr>
          <w:rFonts w:cstheme="minorHAnsi"/>
          <w:i/>
          <w:color w:val="548DD4" w:themeColor="text2" w:themeTint="99"/>
          <w:szCs w:val="24"/>
        </w:rPr>
        <w:t>Software Organisatorische) portierbar sein und durch geeignete Auswahl der Programmiersprachen erstellt werden.</w:t>
      </w:r>
    </w:p>
    <w:p w14:paraId="23862CFD" w14:textId="77777777" w:rsidR="00E74977" w:rsidRPr="004C4D6C" w:rsidRDefault="00E74977" w:rsidP="00E74977">
      <w:pPr>
        <w:rPr>
          <w:rFonts w:cstheme="minorHAnsi"/>
        </w:rPr>
      </w:pPr>
    </w:p>
    <w:p w14:paraId="6D789D48" w14:textId="77777777" w:rsidR="00E74977" w:rsidRPr="004C4D6C" w:rsidRDefault="00E74977">
      <w:pPr>
        <w:rPr>
          <w:rFonts w:eastAsiaTheme="majorEastAsia" w:cstheme="minorHAnsi"/>
          <w:b/>
          <w:bCs/>
          <w:color w:val="365F91" w:themeColor="accent1" w:themeShade="BF"/>
          <w:sz w:val="28"/>
          <w:szCs w:val="28"/>
        </w:rPr>
      </w:pPr>
      <w:r w:rsidRPr="004C4D6C">
        <w:rPr>
          <w:rFonts w:cstheme="minorHAnsi"/>
        </w:rPr>
        <w:br w:type="page"/>
      </w:r>
    </w:p>
    <w:p w14:paraId="4736B5E9" w14:textId="77777777" w:rsidR="004C4D6C" w:rsidRDefault="004C4D6C" w:rsidP="00BD5650">
      <w:pPr>
        <w:pStyle w:val="berschrift1"/>
      </w:pPr>
      <w:bookmarkStart w:id="26" w:name="_Toc398118324"/>
      <w:r>
        <w:lastRenderedPageBreak/>
        <w:t>Testkonzept</w:t>
      </w:r>
      <w:bookmarkEnd w:id="26"/>
    </w:p>
    <w:p w14:paraId="18ED9512" w14:textId="77777777" w:rsidR="004C4D6C" w:rsidRDefault="004C4D6C" w:rsidP="004C4D6C">
      <w:pPr>
        <w:pStyle w:val="berschrift2"/>
        <w:numPr>
          <w:ilvl w:val="0"/>
          <w:numId w:val="12"/>
        </w:numPr>
      </w:pPr>
      <w:bookmarkStart w:id="27" w:name="_Toc398118325"/>
      <w:r w:rsidRPr="004C4D6C">
        <w:t>Komponententests</w:t>
      </w:r>
      <w:bookmarkEnd w:id="27"/>
    </w:p>
    <w:p w14:paraId="6D7C9CD1" w14:textId="77777777" w:rsidR="001951F2" w:rsidRPr="00BC593E" w:rsidRDefault="001951F2" w:rsidP="00BC593E">
      <w:pPr>
        <w:spacing w:after="0"/>
        <w:rPr>
          <w:i/>
          <w:color w:val="548DD4" w:themeColor="text2" w:themeTint="99"/>
        </w:rPr>
      </w:pPr>
      <w:r w:rsidRPr="00BC593E">
        <w:rPr>
          <w:i/>
          <w:color w:val="548DD4" w:themeColor="text2" w:themeTint="99"/>
        </w:rPr>
        <w:t xml:space="preserve">Auch Modultest, Klassentest oder </w:t>
      </w:r>
      <w:r w:rsidR="00A15D68" w:rsidRPr="00BC593E">
        <w:rPr>
          <w:i/>
          <w:color w:val="548DD4" w:themeColor="text2" w:themeTint="99"/>
        </w:rPr>
        <w:t>Unit Tests</w:t>
      </w:r>
      <w:r w:rsidRPr="00BC593E">
        <w:rPr>
          <w:i/>
          <w:color w:val="548DD4" w:themeColor="text2" w:themeTint="99"/>
        </w:rPr>
        <w:t xml:space="preserve"> genannte Möglichkeiten, sind die zuerst geplanten Tests der erstellten SW. Durch diese Tests werden die einzelnen Komponenten voneinander isoliert betrachtet und Wechselwirkungen (cross relations) mit anderen Komponenten werden erstmal ausgeschaltet. Hierdurch wird sichergestellt, </w:t>
      </w:r>
      <w:r w:rsidR="00A15D68" w:rsidRPr="00BC593E">
        <w:rPr>
          <w:i/>
          <w:color w:val="548DD4" w:themeColor="text2" w:themeTint="99"/>
        </w:rPr>
        <w:t>dass</w:t>
      </w:r>
      <w:r w:rsidRPr="00BC593E">
        <w:rPr>
          <w:i/>
          <w:color w:val="548DD4" w:themeColor="text2" w:themeTint="99"/>
        </w:rPr>
        <w:t xml:space="preserve"> </w:t>
      </w:r>
      <w:r w:rsidR="00A15D68" w:rsidRPr="00BC593E">
        <w:rPr>
          <w:i/>
          <w:color w:val="548DD4" w:themeColor="text2" w:themeTint="99"/>
        </w:rPr>
        <w:t>auftretende</w:t>
      </w:r>
      <w:r w:rsidRPr="00BC593E">
        <w:rPr>
          <w:i/>
          <w:color w:val="548DD4" w:themeColor="text2" w:themeTint="99"/>
        </w:rPr>
        <w:t xml:space="preserve"> Fehler in der geteste</w:t>
      </w:r>
      <w:r w:rsidR="00A15D68">
        <w:rPr>
          <w:i/>
          <w:color w:val="548DD4" w:themeColor="text2" w:themeTint="99"/>
        </w:rPr>
        <w:t>te</w:t>
      </w:r>
      <w:r w:rsidRPr="00BC593E">
        <w:rPr>
          <w:i/>
          <w:color w:val="548DD4" w:themeColor="text2" w:themeTint="99"/>
        </w:rPr>
        <w:t>n Komponente auftreten und nicht von außen beeinflusst werden.</w:t>
      </w:r>
    </w:p>
    <w:p w14:paraId="6098F07D" w14:textId="77777777" w:rsidR="001951F2" w:rsidRPr="001951F2" w:rsidRDefault="001951F2" w:rsidP="00BC593E">
      <w:pPr>
        <w:spacing w:after="0" w:line="240" w:lineRule="auto"/>
        <w:rPr>
          <w:rFonts w:eastAsia="Times New Roman" w:cstheme="minorHAnsi"/>
          <w:i/>
          <w:color w:val="548DD4" w:themeColor="text2" w:themeTint="99"/>
          <w:szCs w:val="24"/>
          <w:lang w:eastAsia="de-DE"/>
        </w:rPr>
      </w:pPr>
      <w:r w:rsidRPr="001951F2">
        <w:rPr>
          <w:rFonts w:eastAsia="Times New Roman" w:cstheme="minorHAnsi"/>
          <w:i/>
          <w:color w:val="548DD4" w:themeColor="text2" w:themeTint="99"/>
          <w:szCs w:val="24"/>
          <w:lang w:eastAsia="de-DE"/>
        </w:rPr>
        <w:t xml:space="preserve">Ziel des Komponententests ist zu prüfen, ob der vorliegende Software-Baustein die in der Spezifikation niedergelegten funktionalen und nicht-funktionalen Anforderungen erfüllt. </w:t>
      </w:r>
    </w:p>
    <w:p w14:paraId="664EE145" w14:textId="77777777" w:rsidR="001951F2" w:rsidRPr="001951F2" w:rsidRDefault="001951F2" w:rsidP="00BC593E">
      <w:pPr>
        <w:numPr>
          <w:ilvl w:val="0"/>
          <w:numId w:val="27"/>
        </w:numPr>
        <w:spacing w:before="100" w:beforeAutospacing="1" w:after="0" w:line="240" w:lineRule="auto"/>
        <w:rPr>
          <w:rFonts w:eastAsia="Times New Roman" w:cstheme="minorHAnsi"/>
          <w:i/>
          <w:color w:val="548DD4" w:themeColor="text2" w:themeTint="99"/>
          <w:szCs w:val="24"/>
          <w:lang w:eastAsia="de-DE"/>
        </w:rPr>
      </w:pPr>
      <w:r w:rsidRPr="001951F2">
        <w:rPr>
          <w:rFonts w:eastAsia="Times New Roman" w:cstheme="minorHAnsi"/>
          <w:i/>
          <w:color w:val="548DD4" w:themeColor="text2" w:themeTint="99"/>
          <w:szCs w:val="24"/>
          <w:lang w:eastAsia="de-DE"/>
        </w:rPr>
        <w:t xml:space="preserve">Unter funktionalen Anforderungen versteht man dabei diejenigen Anforderungen, die das Ein- bzw. Ausgabeverhalten bzgl. der Korrektheit der gelieferten Ergebnisse spezifizieren. </w:t>
      </w:r>
    </w:p>
    <w:p w14:paraId="7B25098D" w14:textId="77777777" w:rsidR="001951F2" w:rsidRPr="001951F2" w:rsidRDefault="001951F2" w:rsidP="00BC593E">
      <w:pPr>
        <w:numPr>
          <w:ilvl w:val="0"/>
          <w:numId w:val="28"/>
        </w:numPr>
        <w:spacing w:before="100" w:beforeAutospacing="1" w:after="0" w:line="240" w:lineRule="auto"/>
        <w:rPr>
          <w:rFonts w:eastAsia="Times New Roman" w:cstheme="minorHAnsi"/>
          <w:i/>
          <w:color w:val="548DD4" w:themeColor="text2" w:themeTint="99"/>
          <w:szCs w:val="24"/>
          <w:lang w:eastAsia="de-DE"/>
        </w:rPr>
      </w:pPr>
      <w:r w:rsidRPr="001951F2">
        <w:rPr>
          <w:rFonts w:eastAsia="Times New Roman" w:cstheme="minorHAnsi"/>
          <w:i/>
          <w:color w:val="548DD4" w:themeColor="text2" w:themeTint="99"/>
          <w:szCs w:val="24"/>
          <w:lang w:eastAsia="de-DE"/>
        </w:rPr>
        <w:t xml:space="preserve">Nicht-funktionale Anforderungen dagegen umfassen z.B. </w:t>
      </w:r>
      <w:r w:rsidR="00A15D68" w:rsidRPr="001951F2">
        <w:rPr>
          <w:rFonts w:eastAsia="Times New Roman" w:cstheme="minorHAnsi"/>
          <w:i/>
          <w:color w:val="548DD4" w:themeColor="text2" w:themeTint="99"/>
          <w:szCs w:val="24"/>
          <w:lang w:eastAsia="de-DE"/>
        </w:rPr>
        <w:t>Performanz Aspekte</w:t>
      </w:r>
      <w:r w:rsidRPr="001951F2">
        <w:rPr>
          <w:rFonts w:eastAsia="Times New Roman" w:cstheme="minorHAnsi"/>
          <w:i/>
          <w:color w:val="548DD4" w:themeColor="text2" w:themeTint="99"/>
          <w:szCs w:val="24"/>
          <w:lang w:eastAsia="de-DE"/>
        </w:rPr>
        <w:t xml:space="preserve"> oder den Speicherverbrauch während der Laufzeit. </w:t>
      </w:r>
    </w:p>
    <w:p w14:paraId="56EC5F3B" w14:textId="77777777" w:rsidR="001951F2" w:rsidRPr="00BC593E" w:rsidRDefault="001951F2" w:rsidP="00BC593E">
      <w:pPr>
        <w:spacing w:after="0"/>
        <w:rPr>
          <w:rFonts w:eastAsia="Times New Roman" w:cstheme="minorHAnsi"/>
          <w:i/>
          <w:color w:val="548DD4" w:themeColor="text2" w:themeTint="99"/>
          <w:szCs w:val="24"/>
          <w:lang w:eastAsia="de-DE"/>
        </w:rPr>
      </w:pPr>
      <w:r w:rsidRPr="00BC593E">
        <w:rPr>
          <w:rFonts w:eastAsia="Times New Roman" w:cstheme="minorHAnsi"/>
          <w:i/>
          <w:color w:val="548DD4" w:themeColor="text2" w:themeTint="99"/>
          <w:szCs w:val="24"/>
          <w:lang w:eastAsia="de-DE"/>
        </w:rPr>
        <w:t>Im Komponententest identifizierte funktionale Defekte sind z.B. Berechnungsfehler durch fehlerhafte Algorithmen. Ein nicht-funktionaler Defekt wäre z.B. eine zu lange Ausführungszeit der Komponente aufgrund eines für den Anwendungsfall falsch eingesetzten Algorithmus.</w:t>
      </w:r>
    </w:p>
    <w:p w14:paraId="450E41C2" w14:textId="77777777" w:rsidR="001951F2" w:rsidRPr="00BC593E" w:rsidRDefault="001951F2" w:rsidP="00BC593E">
      <w:pPr>
        <w:spacing w:after="0"/>
        <w:rPr>
          <w:i/>
          <w:color w:val="548DD4" w:themeColor="text2" w:themeTint="99"/>
        </w:rPr>
      </w:pPr>
      <w:r w:rsidRPr="00BC593E">
        <w:rPr>
          <w:i/>
          <w:color w:val="548DD4" w:themeColor="text2" w:themeTint="99"/>
        </w:rPr>
        <w:t xml:space="preserve">Beim Komponententest können prinzipiell zwei Strategien verfolgt werden: Black-Box Tests und White-Box Tests. </w:t>
      </w:r>
    </w:p>
    <w:p w14:paraId="4EFD9BD3" w14:textId="77777777" w:rsidR="001951F2" w:rsidRPr="00BC593E" w:rsidRDefault="001951F2" w:rsidP="00BC593E">
      <w:pPr>
        <w:numPr>
          <w:ilvl w:val="0"/>
          <w:numId w:val="29"/>
        </w:numPr>
        <w:spacing w:before="100" w:beforeAutospacing="1" w:after="0" w:line="240" w:lineRule="auto"/>
        <w:rPr>
          <w:i/>
          <w:color w:val="548DD4" w:themeColor="text2" w:themeTint="99"/>
        </w:rPr>
      </w:pPr>
      <w:r w:rsidRPr="00BC593E">
        <w:rPr>
          <w:i/>
          <w:color w:val="548DD4" w:themeColor="text2" w:themeTint="99"/>
        </w:rPr>
        <w:t xml:space="preserve">Beim Black-Box Test werden sämtliche Testfälle nur anhand der Spezifikation des Software-Bausteins gebildet, d.h. der Tester hat keinerlei Einsicht in die interne Realisierung der zu testenden Komponente. Die Kommunikation mit der Komponente während des Tests erfolgt ausschließlich über die extern sichtbaren Schnittstellen. </w:t>
      </w:r>
    </w:p>
    <w:p w14:paraId="724FBA27" w14:textId="77777777" w:rsidR="001951F2" w:rsidRPr="00BC593E" w:rsidRDefault="001951F2" w:rsidP="00BC593E">
      <w:pPr>
        <w:numPr>
          <w:ilvl w:val="0"/>
          <w:numId w:val="30"/>
        </w:numPr>
        <w:spacing w:before="100" w:beforeAutospacing="1" w:after="0" w:line="240" w:lineRule="auto"/>
        <w:rPr>
          <w:i/>
          <w:color w:val="548DD4" w:themeColor="text2" w:themeTint="99"/>
        </w:rPr>
      </w:pPr>
      <w:r w:rsidRPr="00BC593E">
        <w:rPr>
          <w:i/>
          <w:color w:val="548DD4" w:themeColor="text2" w:themeTint="99"/>
        </w:rPr>
        <w:t xml:space="preserve">Beim White-Box Test werden die Testfälle anhand des vorliegenden Programmcodes gebildet, d.h. der Tester hat Zugang zu und ein entsprechendes Verständnis von den internen Details der zu testenden Komponente. Der White-Box Test ermöglicht insbesondere auch den Einsatz von Debuggern, um interne Zustände zu beobachten und gezielt Veränderungen während Testlaufs vornehmen zu können. </w:t>
      </w:r>
    </w:p>
    <w:p w14:paraId="77A55576" w14:textId="77777777" w:rsidR="001951F2" w:rsidRPr="00BC593E" w:rsidRDefault="001951F2" w:rsidP="00BC593E">
      <w:pPr>
        <w:spacing w:after="0"/>
        <w:rPr>
          <w:rFonts w:cstheme="minorHAnsi"/>
          <w:i/>
          <w:color w:val="548DD4" w:themeColor="text2" w:themeTint="99"/>
          <w:sz w:val="20"/>
        </w:rPr>
      </w:pPr>
      <w:r w:rsidRPr="00BC593E">
        <w:rPr>
          <w:i/>
          <w:color w:val="548DD4" w:themeColor="text2" w:themeTint="99"/>
        </w:rPr>
        <w:t>In beiden Fällen müssen passende Testtreiber geschrieben werden, die das Testobjekt mit den Testfällen aufrufen und die Reaktionen des Testobjekts registrieren.</w:t>
      </w:r>
    </w:p>
    <w:p w14:paraId="1CCC9445" w14:textId="77777777" w:rsidR="004C4D6C" w:rsidRPr="004C4D6C" w:rsidRDefault="004C4D6C" w:rsidP="00B77926">
      <w:pPr>
        <w:pStyle w:val="berschrift2"/>
        <w:numPr>
          <w:ilvl w:val="1"/>
          <w:numId w:val="12"/>
        </w:numPr>
      </w:pPr>
      <w:bookmarkStart w:id="28" w:name="_Toc398118326"/>
      <w:r w:rsidRPr="004C4D6C">
        <w:t>Passwort</w:t>
      </w:r>
      <w:bookmarkEnd w:id="28"/>
    </w:p>
    <w:p w14:paraId="6F60CD0A" w14:textId="77777777" w:rsidR="004C4D6C" w:rsidRPr="00BC593E" w:rsidRDefault="00BC593E" w:rsidP="00BC593E">
      <w:pPr>
        <w:pStyle w:val="Listenabsatz"/>
        <w:numPr>
          <w:ilvl w:val="0"/>
          <w:numId w:val="32"/>
        </w:numPr>
        <w:spacing w:line="240" w:lineRule="auto"/>
        <w:rPr>
          <w:rFonts w:cstheme="minorHAnsi"/>
          <w:i/>
          <w:color w:val="548DD4" w:themeColor="text2" w:themeTint="99"/>
        </w:rPr>
      </w:pPr>
      <w:r w:rsidRPr="00BC593E">
        <w:rPr>
          <w:rFonts w:cstheme="minorHAnsi"/>
          <w:i/>
          <w:color w:val="548DD4" w:themeColor="text2" w:themeTint="99"/>
        </w:rPr>
        <w:t>Funktioniert die Passwortabfrage mit gewähltem / vergebenen Passwort</w:t>
      </w:r>
    </w:p>
    <w:p w14:paraId="6FA6FEC0" w14:textId="77777777" w:rsidR="00BC593E" w:rsidRPr="00BC593E" w:rsidRDefault="00BC593E" w:rsidP="00BC593E">
      <w:pPr>
        <w:pStyle w:val="Listenabsatz"/>
        <w:numPr>
          <w:ilvl w:val="0"/>
          <w:numId w:val="32"/>
        </w:numPr>
        <w:spacing w:line="240" w:lineRule="auto"/>
        <w:rPr>
          <w:rFonts w:cstheme="minorHAnsi"/>
          <w:i/>
          <w:color w:val="548DD4" w:themeColor="text2" w:themeTint="99"/>
        </w:rPr>
      </w:pPr>
      <w:r w:rsidRPr="00BC593E">
        <w:rPr>
          <w:rFonts w:cstheme="minorHAnsi"/>
          <w:i/>
          <w:color w:val="548DD4" w:themeColor="text2" w:themeTint="99"/>
        </w:rPr>
        <w:t>Wird die entsprechende Nutzeransicht gemäß Rolle angezeigt / kann auf andere Funktionalitäten zugegriffen werden</w:t>
      </w:r>
    </w:p>
    <w:p w14:paraId="74881158" w14:textId="77777777" w:rsidR="00BC593E" w:rsidRPr="00BC593E" w:rsidRDefault="00BC593E" w:rsidP="00BC593E">
      <w:pPr>
        <w:pStyle w:val="Listenabsatz"/>
        <w:numPr>
          <w:ilvl w:val="0"/>
          <w:numId w:val="32"/>
        </w:numPr>
        <w:spacing w:line="240" w:lineRule="auto"/>
        <w:rPr>
          <w:rFonts w:cstheme="minorHAnsi"/>
          <w:i/>
          <w:color w:val="548DD4" w:themeColor="text2" w:themeTint="99"/>
        </w:rPr>
      </w:pPr>
      <w:r w:rsidRPr="00BC593E">
        <w:rPr>
          <w:rFonts w:cstheme="minorHAnsi"/>
          <w:i/>
          <w:color w:val="548DD4" w:themeColor="text2" w:themeTint="99"/>
        </w:rPr>
        <w:t>Etc.</w:t>
      </w:r>
    </w:p>
    <w:p w14:paraId="230E5814" w14:textId="77777777" w:rsidR="004C4D6C" w:rsidRPr="004C4D6C" w:rsidRDefault="004C4D6C" w:rsidP="00B77926">
      <w:pPr>
        <w:pStyle w:val="berschrift2"/>
        <w:numPr>
          <w:ilvl w:val="1"/>
          <w:numId w:val="12"/>
        </w:numPr>
      </w:pPr>
      <w:bookmarkStart w:id="29" w:name="_Toc398118327"/>
      <w:r w:rsidRPr="004C4D6C">
        <w:t>Daten Einlesen</w:t>
      </w:r>
      <w:bookmarkEnd w:id="29"/>
      <w:r w:rsidRPr="004C4D6C">
        <w:t xml:space="preserve"> </w:t>
      </w:r>
    </w:p>
    <w:p w14:paraId="7855BB86" w14:textId="77777777" w:rsidR="004C4D6C" w:rsidRPr="00BC593E" w:rsidRDefault="00BC593E" w:rsidP="00BC593E">
      <w:pPr>
        <w:pStyle w:val="Listenabsatz"/>
        <w:numPr>
          <w:ilvl w:val="0"/>
          <w:numId w:val="31"/>
        </w:numPr>
        <w:spacing w:line="240" w:lineRule="auto"/>
        <w:rPr>
          <w:rFonts w:cstheme="minorHAnsi"/>
          <w:i/>
          <w:color w:val="548DD4" w:themeColor="text2" w:themeTint="99"/>
        </w:rPr>
      </w:pPr>
      <w:r w:rsidRPr="00BC593E">
        <w:rPr>
          <w:rFonts w:cstheme="minorHAnsi"/>
          <w:i/>
          <w:color w:val="548DD4" w:themeColor="text2" w:themeTint="99"/>
        </w:rPr>
        <w:t>Bei Auswahl von Datensätzen werden die richtigen Datensätze angezeigt</w:t>
      </w:r>
    </w:p>
    <w:p w14:paraId="0C07EFBB" w14:textId="77777777" w:rsidR="00BC593E" w:rsidRPr="00BC593E" w:rsidRDefault="00BC593E" w:rsidP="00BC593E">
      <w:pPr>
        <w:pStyle w:val="Listenabsatz"/>
        <w:numPr>
          <w:ilvl w:val="0"/>
          <w:numId w:val="31"/>
        </w:numPr>
        <w:spacing w:line="240" w:lineRule="auto"/>
        <w:rPr>
          <w:rFonts w:cstheme="minorHAnsi"/>
          <w:i/>
          <w:color w:val="548DD4" w:themeColor="text2" w:themeTint="99"/>
        </w:rPr>
      </w:pPr>
      <w:r w:rsidRPr="00BC593E">
        <w:rPr>
          <w:rFonts w:cstheme="minorHAnsi"/>
          <w:i/>
          <w:color w:val="548DD4" w:themeColor="text2" w:themeTint="99"/>
        </w:rPr>
        <w:t>Werden alle ausgewählten Daten angezeigt</w:t>
      </w:r>
    </w:p>
    <w:p w14:paraId="278489B7" w14:textId="77777777" w:rsidR="00BC593E" w:rsidRPr="00BC593E" w:rsidRDefault="00BC593E" w:rsidP="00BC593E">
      <w:pPr>
        <w:pStyle w:val="Listenabsatz"/>
        <w:numPr>
          <w:ilvl w:val="0"/>
          <w:numId w:val="31"/>
        </w:numPr>
        <w:spacing w:line="240" w:lineRule="auto"/>
        <w:rPr>
          <w:rFonts w:cstheme="minorHAnsi"/>
          <w:i/>
          <w:color w:val="548DD4" w:themeColor="text2" w:themeTint="99"/>
        </w:rPr>
      </w:pPr>
      <w:r w:rsidRPr="00BC593E">
        <w:rPr>
          <w:rFonts w:cstheme="minorHAnsi"/>
          <w:i/>
          <w:color w:val="548DD4" w:themeColor="text2" w:themeTint="99"/>
        </w:rPr>
        <w:t>Bei Weiterleitung an andere Schnittstellen, werden die Daten vollständig und korrekt übergeben</w:t>
      </w:r>
    </w:p>
    <w:p w14:paraId="22A3EE79" w14:textId="77777777" w:rsidR="00BC593E" w:rsidRDefault="00BC593E" w:rsidP="00BC593E">
      <w:pPr>
        <w:pStyle w:val="Listenabsatz"/>
        <w:numPr>
          <w:ilvl w:val="0"/>
          <w:numId w:val="31"/>
        </w:numPr>
        <w:spacing w:line="240" w:lineRule="auto"/>
        <w:rPr>
          <w:rFonts w:cstheme="minorHAnsi"/>
          <w:i/>
          <w:color w:val="548DD4" w:themeColor="text2" w:themeTint="99"/>
        </w:rPr>
      </w:pPr>
      <w:r w:rsidRPr="00BC593E">
        <w:rPr>
          <w:rFonts w:cstheme="minorHAnsi"/>
          <w:i/>
          <w:color w:val="548DD4" w:themeColor="text2" w:themeTint="99"/>
        </w:rPr>
        <w:t>Etc.</w:t>
      </w:r>
    </w:p>
    <w:p w14:paraId="06006C41" w14:textId="77777777" w:rsidR="00BC593E" w:rsidRDefault="00BC593E" w:rsidP="00BC593E">
      <w:r>
        <w:br w:type="page"/>
      </w:r>
    </w:p>
    <w:p w14:paraId="5945BA5A" w14:textId="77777777" w:rsidR="00BC593E" w:rsidRPr="00BC593E" w:rsidRDefault="00BC593E" w:rsidP="00BC593E">
      <w:pPr>
        <w:pStyle w:val="Listenabsatz"/>
        <w:numPr>
          <w:ilvl w:val="0"/>
          <w:numId w:val="31"/>
        </w:numPr>
        <w:spacing w:line="240" w:lineRule="auto"/>
        <w:rPr>
          <w:rFonts w:cstheme="minorHAnsi"/>
          <w:i/>
          <w:color w:val="548DD4" w:themeColor="text2" w:themeTint="99"/>
        </w:rPr>
      </w:pPr>
    </w:p>
    <w:p w14:paraId="630AE623" w14:textId="77777777" w:rsidR="004C4D6C" w:rsidRPr="004C4D6C" w:rsidRDefault="004C4D6C" w:rsidP="00B77926">
      <w:pPr>
        <w:pStyle w:val="berschrift2"/>
        <w:numPr>
          <w:ilvl w:val="1"/>
          <w:numId w:val="12"/>
        </w:numPr>
      </w:pPr>
      <w:bookmarkStart w:id="30" w:name="_Toc398118328"/>
      <w:r w:rsidRPr="004C4D6C">
        <w:t>Grafiken einbinden</w:t>
      </w:r>
      <w:bookmarkEnd w:id="30"/>
    </w:p>
    <w:p w14:paraId="342BA595" w14:textId="77777777" w:rsidR="004C4D6C" w:rsidRPr="00BC593E" w:rsidRDefault="00BC593E" w:rsidP="00BC593E">
      <w:pPr>
        <w:pStyle w:val="Listenabsatz"/>
        <w:numPr>
          <w:ilvl w:val="0"/>
          <w:numId w:val="33"/>
        </w:numPr>
        <w:spacing w:line="240" w:lineRule="auto"/>
        <w:rPr>
          <w:rFonts w:cstheme="minorHAnsi"/>
          <w:i/>
          <w:color w:val="548DD4" w:themeColor="text2" w:themeTint="99"/>
          <w:sz w:val="20"/>
        </w:rPr>
      </w:pPr>
      <w:r w:rsidRPr="00BC593E">
        <w:rPr>
          <w:rFonts w:cstheme="minorHAnsi"/>
          <w:i/>
          <w:color w:val="548DD4" w:themeColor="text2" w:themeTint="99"/>
          <w:sz w:val="20"/>
        </w:rPr>
        <w:t xml:space="preserve">Werden vorhandene Grafiken sauber (farbecht) angezeigt, in der richtigen Größe und der richtigen Stelle. </w:t>
      </w:r>
    </w:p>
    <w:p w14:paraId="097C08F1" w14:textId="77777777" w:rsidR="00BC593E" w:rsidRPr="00BC593E" w:rsidRDefault="00BC593E" w:rsidP="00BC593E">
      <w:pPr>
        <w:pStyle w:val="Listenabsatz"/>
        <w:numPr>
          <w:ilvl w:val="0"/>
          <w:numId w:val="33"/>
        </w:numPr>
        <w:spacing w:line="240" w:lineRule="auto"/>
        <w:rPr>
          <w:rFonts w:cstheme="minorHAnsi"/>
          <w:i/>
          <w:color w:val="548DD4" w:themeColor="text2" w:themeTint="99"/>
          <w:sz w:val="20"/>
        </w:rPr>
      </w:pPr>
      <w:r w:rsidRPr="00BC593E">
        <w:rPr>
          <w:rFonts w:cstheme="minorHAnsi"/>
          <w:i/>
          <w:color w:val="548DD4" w:themeColor="text2" w:themeTint="99"/>
          <w:sz w:val="20"/>
        </w:rPr>
        <w:t>Bei Veränderung der Auflösung passen sich die Grafiken richtig an oder verschieben sie sich</w:t>
      </w:r>
    </w:p>
    <w:p w14:paraId="766FC7C9" w14:textId="77777777" w:rsidR="00BC593E" w:rsidRPr="00BC593E" w:rsidRDefault="00BC593E" w:rsidP="00BC593E">
      <w:pPr>
        <w:pStyle w:val="Listenabsatz"/>
        <w:numPr>
          <w:ilvl w:val="0"/>
          <w:numId w:val="33"/>
        </w:numPr>
        <w:spacing w:line="240" w:lineRule="auto"/>
        <w:rPr>
          <w:rFonts w:cstheme="minorHAnsi"/>
          <w:i/>
          <w:color w:val="548DD4" w:themeColor="text2" w:themeTint="99"/>
          <w:sz w:val="20"/>
        </w:rPr>
      </w:pPr>
      <w:r w:rsidRPr="00BC593E">
        <w:rPr>
          <w:rFonts w:cstheme="minorHAnsi"/>
          <w:i/>
          <w:color w:val="548DD4" w:themeColor="text2" w:themeTint="99"/>
          <w:sz w:val="20"/>
        </w:rPr>
        <w:t>Etc.</w:t>
      </w:r>
    </w:p>
    <w:p w14:paraId="395059BD" w14:textId="77777777" w:rsidR="004C4D6C" w:rsidRPr="004C4D6C" w:rsidRDefault="004C4D6C" w:rsidP="00B77926">
      <w:pPr>
        <w:pStyle w:val="berschrift2"/>
        <w:numPr>
          <w:ilvl w:val="0"/>
          <w:numId w:val="12"/>
        </w:numPr>
        <w:rPr>
          <w:rFonts w:eastAsiaTheme="minorHAnsi"/>
        </w:rPr>
      </w:pPr>
      <w:bookmarkStart w:id="31" w:name="_Toc398118329"/>
      <w:r w:rsidRPr="004C4D6C">
        <w:rPr>
          <w:rFonts w:eastAsiaTheme="minorHAnsi"/>
        </w:rPr>
        <w:t>Integrationstests</w:t>
      </w:r>
      <w:bookmarkEnd w:id="31"/>
    </w:p>
    <w:p w14:paraId="5A8F7AE7" w14:textId="77777777" w:rsidR="00BC593E" w:rsidRPr="00606B06" w:rsidRDefault="00BC593E" w:rsidP="00BC593E">
      <w:pPr>
        <w:pStyle w:val="KeinLeerraum"/>
        <w:rPr>
          <w:i/>
          <w:color w:val="548DD4" w:themeColor="text2" w:themeTint="99"/>
        </w:rPr>
      </w:pPr>
      <w:r w:rsidRPr="00606B06">
        <w:rPr>
          <w:i/>
          <w:color w:val="548DD4" w:themeColor="text2" w:themeTint="99"/>
        </w:rPr>
        <w:t xml:space="preserve">Voraussetzung für die Überprüfung der Beziehungen zwischen den Komponenten ist die Überprüfung aller einzelnen Komponenten für sich durch einen vorangegangenen Komponententest. Mit Hilfe des im Anschluss an die Integration durchzuführenden Integrationstests wird somit das fehlerfreie Zusammenspiel der beteiligten Systemkomponenten überprüft. Dabei </w:t>
      </w:r>
      <w:r w:rsidR="00A15D68" w:rsidRPr="00606B06">
        <w:rPr>
          <w:i/>
          <w:color w:val="548DD4" w:themeColor="text2" w:themeTint="99"/>
        </w:rPr>
        <w:t>stehen</w:t>
      </w:r>
      <w:r w:rsidRPr="00606B06">
        <w:rPr>
          <w:i/>
          <w:color w:val="548DD4" w:themeColor="text2" w:themeTint="99"/>
        </w:rPr>
        <w:t xml:space="preserve"> vor allem das Testen der realisierten Schnittstellen und das Zusammenwirken der Komponenten im Vordergrund der Betrachtung. </w:t>
      </w:r>
      <w:r w:rsidRPr="00606B06">
        <w:rPr>
          <w:i/>
          <w:color w:val="548DD4" w:themeColor="text2" w:themeTint="99"/>
        </w:rPr>
        <w:br/>
      </w:r>
      <w:r w:rsidR="00606B06" w:rsidRPr="00606B06">
        <w:rPr>
          <w:i/>
          <w:color w:val="548DD4" w:themeColor="text2" w:themeTint="99"/>
        </w:rPr>
        <w:t>I</w:t>
      </w:r>
      <w:r w:rsidRPr="00606B06">
        <w:rPr>
          <w:i/>
          <w:color w:val="548DD4" w:themeColor="text2" w:themeTint="99"/>
        </w:rPr>
        <w:t xml:space="preserve">n welcher Weise </w:t>
      </w:r>
      <w:r w:rsidR="00606B06" w:rsidRPr="00606B06">
        <w:rPr>
          <w:i/>
          <w:color w:val="548DD4" w:themeColor="text2" w:themeTint="99"/>
        </w:rPr>
        <w:t xml:space="preserve">sind </w:t>
      </w:r>
      <w:r w:rsidRPr="00606B06">
        <w:rPr>
          <w:i/>
          <w:color w:val="548DD4" w:themeColor="text2" w:themeTint="99"/>
        </w:rPr>
        <w:t xml:space="preserve">die verschiedenen Komponenten bzw. Module in das gesamte System integriert. </w:t>
      </w:r>
      <w:r w:rsidRPr="00606B06">
        <w:rPr>
          <w:i/>
          <w:color w:val="548DD4" w:themeColor="text2" w:themeTint="99"/>
        </w:rPr>
        <w:br/>
        <w:t xml:space="preserve">Im Kontext von Integrationstests bei Komponenten werden i. d. R. folgende Tests durchgeführt: </w:t>
      </w:r>
    </w:p>
    <w:p w14:paraId="4D6AE88D" w14:textId="77777777" w:rsidR="00BC593E" w:rsidRPr="00606B06" w:rsidRDefault="00BC593E" w:rsidP="00606B06">
      <w:pPr>
        <w:pStyle w:val="KeinLeerraum"/>
        <w:numPr>
          <w:ilvl w:val="0"/>
          <w:numId w:val="35"/>
        </w:numPr>
        <w:rPr>
          <w:i/>
          <w:color w:val="548DD4" w:themeColor="text2" w:themeTint="99"/>
        </w:rPr>
      </w:pPr>
      <w:r w:rsidRPr="00606B06">
        <w:rPr>
          <w:i/>
          <w:color w:val="548DD4" w:themeColor="text2" w:themeTint="99"/>
        </w:rPr>
        <w:t xml:space="preserve">Usability-Tests (Test der Nutzbarkeit) </w:t>
      </w:r>
    </w:p>
    <w:p w14:paraId="19685400" w14:textId="77777777" w:rsidR="00BC593E" w:rsidRPr="00606B06" w:rsidRDefault="00BC593E" w:rsidP="00606B06">
      <w:pPr>
        <w:pStyle w:val="KeinLeerraum"/>
        <w:numPr>
          <w:ilvl w:val="0"/>
          <w:numId w:val="35"/>
        </w:numPr>
        <w:rPr>
          <w:i/>
          <w:color w:val="548DD4" w:themeColor="text2" w:themeTint="99"/>
        </w:rPr>
      </w:pPr>
      <w:r w:rsidRPr="00606B06">
        <w:rPr>
          <w:i/>
          <w:color w:val="548DD4" w:themeColor="text2" w:themeTint="99"/>
        </w:rPr>
        <w:t xml:space="preserve">Funktionstest (Test der Methoden) und </w:t>
      </w:r>
    </w:p>
    <w:p w14:paraId="526B3142" w14:textId="77777777" w:rsidR="00BC593E" w:rsidRPr="00606B06" w:rsidRDefault="00A15D68" w:rsidP="00606B06">
      <w:pPr>
        <w:pStyle w:val="KeinLeerraum"/>
        <w:numPr>
          <w:ilvl w:val="0"/>
          <w:numId w:val="35"/>
        </w:numPr>
        <w:rPr>
          <w:i/>
          <w:color w:val="548DD4" w:themeColor="text2" w:themeTint="99"/>
          <w:lang w:val="en-US"/>
        </w:rPr>
      </w:pPr>
      <w:r w:rsidRPr="00606B06">
        <w:rPr>
          <w:i/>
          <w:color w:val="548DD4" w:themeColor="text2" w:themeTint="99"/>
          <w:lang w:val="en-US"/>
        </w:rPr>
        <w:t>Scenario</w:t>
      </w:r>
      <w:r w:rsidR="00BC593E" w:rsidRPr="00606B06">
        <w:rPr>
          <w:i/>
          <w:color w:val="548DD4" w:themeColor="text2" w:themeTint="99"/>
          <w:lang w:val="en-US"/>
        </w:rPr>
        <w:t>-Tests (Tests von Business-</w:t>
      </w:r>
      <w:r w:rsidR="00BC593E" w:rsidRPr="00B057A3">
        <w:rPr>
          <w:i/>
          <w:color w:val="548DD4" w:themeColor="text2" w:themeTint="99"/>
        </w:rPr>
        <w:t>Szenarien</w:t>
      </w:r>
      <w:r w:rsidR="00BC593E" w:rsidRPr="00606B06">
        <w:rPr>
          <w:i/>
          <w:color w:val="548DD4" w:themeColor="text2" w:themeTint="99"/>
          <w:lang w:val="en-US"/>
        </w:rPr>
        <w:t xml:space="preserve"> bzw. Use-Cases). </w:t>
      </w:r>
    </w:p>
    <w:p w14:paraId="754D7FB9" w14:textId="77777777" w:rsidR="00606B06" w:rsidRPr="00404C60" w:rsidRDefault="00606B06" w:rsidP="00BC593E">
      <w:pPr>
        <w:pStyle w:val="KeinLeerraum"/>
        <w:rPr>
          <w:i/>
          <w:color w:val="548DD4" w:themeColor="text2" w:themeTint="99"/>
          <w:lang w:val="en-US"/>
        </w:rPr>
      </w:pPr>
    </w:p>
    <w:p w14:paraId="3929D8BD" w14:textId="77777777" w:rsidR="00B77926" w:rsidRPr="00606B06" w:rsidRDefault="00BC593E" w:rsidP="00606B06">
      <w:pPr>
        <w:pStyle w:val="KeinLeerraum"/>
        <w:rPr>
          <w:i/>
          <w:color w:val="548DD4" w:themeColor="text2" w:themeTint="99"/>
        </w:rPr>
      </w:pPr>
      <w:r w:rsidRPr="00606B06">
        <w:rPr>
          <w:i/>
          <w:color w:val="548DD4" w:themeColor="text2" w:themeTint="99"/>
        </w:rPr>
        <w:t xml:space="preserve">Bei den Usability-Tests werden in erster Linie die Verlinkung, das Design und die Akzeptanz aus Nutzersicht getestet. Bei den Funktions- und Szenario-Tests werden auf der Basis von Business- bzw. Use-Cases unterschiedliche Anfangs- und Endbedingungen variiert und im Rahmen von Test-Cases getestet. </w:t>
      </w:r>
      <w:r w:rsidRPr="00606B06">
        <w:rPr>
          <w:i/>
          <w:color w:val="548DD4" w:themeColor="text2" w:themeTint="99"/>
        </w:rPr>
        <w:br/>
      </w:r>
      <w:r w:rsidRPr="00606B06">
        <w:rPr>
          <w:i/>
          <w:color w:val="548DD4" w:themeColor="text2" w:themeTint="99"/>
        </w:rPr>
        <w:br/>
        <w:t xml:space="preserve">Die Integrationstests sollten nach Möglichkeit in der Betriebsumgebung stattfinden. </w:t>
      </w:r>
    </w:p>
    <w:p w14:paraId="156CA04E" w14:textId="77777777" w:rsidR="00B77926" w:rsidRDefault="00B77926" w:rsidP="00B77926">
      <w:pPr>
        <w:spacing w:line="240" w:lineRule="auto"/>
        <w:ind w:left="567"/>
        <w:rPr>
          <w:rFonts w:cstheme="minorHAnsi"/>
          <w:sz w:val="20"/>
        </w:rPr>
      </w:pPr>
    </w:p>
    <w:p w14:paraId="034E9B6B" w14:textId="77777777" w:rsidR="004C4D6C" w:rsidRPr="004C4D6C" w:rsidRDefault="004C4D6C" w:rsidP="00B77926">
      <w:pPr>
        <w:pStyle w:val="berschrift2"/>
        <w:numPr>
          <w:ilvl w:val="0"/>
          <w:numId w:val="12"/>
        </w:numPr>
        <w:rPr>
          <w:rFonts w:eastAsiaTheme="minorHAnsi"/>
        </w:rPr>
      </w:pPr>
      <w:bookmarkStart w:id="32" w:name="_Toc398118330"/>
      <w:r w:rsidRPr="004C4D6C">
        <w:rPr>
          <w:rFonts w:eastAsiaTheme="minorHAnsi"/>
        </w:rPr>
        <w:t>Systemtests</w:t>
      </w:r>
      <w:bookmarkEnd w:id="32"/>
    </w:p>
    <w:p w14:paraId="79AD0B7E" w14:textId="77777777" w:rsidR="00606B06" w:rsidRPr="00606B06" w:rsidRDefault="00606B06">
      <w:pPr>
        <w:rPr>
          <w:i/>
          <w:color w:val="548DD4" w:themeColor="text2" w:themeTint="99"/>
        </w:rPr>
      </w:pPr>
      <w:r w:rsidRPr="00606B06">
        <w:rPr>
          <w:i/>
          <w:color w:val="548DD4" w:themeColor="text2" w:themeTint="99"/>
        </w:rPr>
        <w:t xml:space="preserve">Mit dem erfolgreich abgeschlossenen Integrationstest liegt das komplett zusammengebaute System vor, d. h. es sind alle Systemkomponenten im Gesamtsystem integriert und einem Integrationstest unterzogen worden. Im folgenden Systemtest wird das System als Ganzes betrachtet. Der Systemtest ist der abschließende Test der Entwickler und Qualitätssicherer, welcher idealerweise in einer Testumgebung, die der späteren </w:t>
      </w:r>
      <w:r>
        <w:rPr>
          <w:i/>
          <w:color w:val="548DD4" w:themeColor="text2" w:themeTint="99"/>
        </w:rPr>
        <w:t>Einsatz</w:t>
      </w:r>
      <w:r w:rsidRPr="00606B06">
        <w:rPr>
          <w:i/>
          <w:color w:val="548DD4" w:themeColor="text2" w:themeTint="99"/>
        </w:rPr>
        <w:t xml:space="preserve">umgebung möglichst nahe kommt, durchgeführt wird. </w:t>
      </w:r>
      <w:r w:rsidRPr="00606B06">
        <w:rPr>
          <w:i/>
          <w:color w:val="548DD4" w:themeColor="text2" w:themeTint="99"/>
        </w:rPr>
        <w:br/>
        <w:t xml:space="preserve">Unterscheidet sich die </w:t>
      </w:r>
      <w:r w:rsidRPr="00606B06">
        <w:rPr>
          <w:i/>
          <w:iCs/>
          <w:color w:val="548DD4" w:themeColor="text2" w:themeTint="99"/>
        </w:rPr>
        <w:t>Entwicklungsumgebung</w:t>
      </w:r>
      <w:r w:rsidRPr="00606B06">
        <w:rPr>
          <w:i/>
          <w:color w:val="548DD4" w:themeColor="text2" w:themeTint="99"/>
        </w:rPr>
        <w:t xml:space="preserve"> von der Testumgebung, dann muss das System vor Beginn des Systemtests auf die Testumgebung portiert werden. Dies sollte idealerweise automatisiert erfolgen, um bei möglichen Fehlern die Portierung effizient wiederholen zu können. </w:t>
      </w:r>
      <w:r w:rsidRPr="00606B06">
        <w:rPr>
          <w:i/>
          <w:color w:val="548DD4" w:themeColor="text2" w:themeTint="99"/>
        </w:rPr>
        <w:br/>
      </w:r>
      <w:r w:rsidRPr="00606B06">
        <w:rPr>
          <w:i/>
          <w:color w:val="548DD4" w:themeColor="text2" w:themeTint="99"/>
        </w:rPr>
        <w:br/>
        <w:t xml:space="preserve">Innerhalb des Systemtests, bei dem das System als Ganzes in seiner Laufzeitumgebung getestet wird, wird die Erfüllung sowohl von funktionalen wie auch nichtfunktionalen Anforderungen geprüft. Die Erfüllung der funktionalen Anforderungen, wie z. B. Sicherheit und Interoperabilität, werden i. d. R. durch Durchführung folgender Teiltests geprüft: </w:t>
      </w:r>
    </w:p>
    <w:p w14:paraId="7E9EE6BE" w14:textId="77777777" w:rsidR="00606B06" w:rsidRPr="00606B06" w:rsidRDefault="00606B06" w:rsidP="00606B06">
      <w:pPr>
        <w:numPr>
          <w:ilvl w:val="0"/>
          <w:numId w:val="36"/>
        </w:numPr>
        <w:spacing w:before="100" w:beforeAutospacing="1" w:after="100" w:afterAutospacing="1" w:line="240" w:lineRule="auto"/>
        <w:rPr>
          <w:i/>
          <w:color w:val="548DD4" w:themeColor="text2" w:themeTint="99"/>
        </w:rPr>
      </w:pPr>
      <w:r w:rsidRPr="00606B06">
        <w:rPr>
          <w:i/>
          <w:color w:val="548DD4" w:themeColor="text2" w:themeTint="99"/>
        </w:rPr>
        <w:t xml:space="preserve">Funktionstest, </w:t>
      </w:r>
    </w:p>
    <w:p w14:paraId="3107159D" w14:textId="77777777" w:rsidR="00606B06" w:rsidRPr="00606B06" w:rsidRDefault="00606B06" w:rsidP="00606B06">
      <w:pPr>
        <w:numPr>
          <w:ilvl w:val="0"/>
          <w:numId w:val="36"/>
        </w:numPr>
        <w:spacing w:before="100" w:beforeAutospacing="1" w:after="100" w:afterAutospacing="1" w:line="240" w:lineRule="auto"/>
        <w:rPr>
          <w:i/>
          <w:color w:val="548DD4" w:themeColor="text2" w:themeTint="99"/>
        </w:rPr>
      </w:pPr>
      <w:r w:rsidRPr="00606B06">
        <w:rPr>
          <w:i/>
          <w:color w:val="548DD4" w:themeColor="text2" w:themeTint="99"/>
        </w:rPr>
        <w:t xml:space="preserve">Sicherheitstest, </w:t>
      </w:r>
    </w:p>
    <w:p w14:paraId="77D4F4FC" w14:textId="77777777" w:rsidR="00606B06" w:rsidRPr="00606B06" w:rsidRDefault="00606B06" w:rsidP="00606B06">
      <w:pPr>
        <w:numPr>
          <w:ilvl w:val="0"/>
          <w:numId w:val="36"/>
        </w:numPr>
        <w:spacing w:before="100" w:beforeAutospacing="1" w:after="100" w:afterAutospacing="1" w:line="240" w:lineRule="auto"/>
        <w:rPr>
          <w:i/>
          <w:color w:val="548DD4" w:themeColor="text2" w:themeTint="99"/>
        </w:rPr>
      </w:pPr>
      <w:r w:rsidRPr="00606B06">
        <w:rPr>
          <w:i/>
          <w:color w:val="548DD4" w:themeColor="text2" w:themeTint="99"/>
        </w:rPr>
        <w:t xml:space="preserve">Interoperabilitätstest. </w:t>
      </w:r>
    </w:p>
    <w:p w14:paraId="3FC7564B" w14:textId="77777777" w:rsidR="00606B06" w:rsidRPr="00606B06" w:rsidRDefault="00606B06">
      <w:pPr>
        <w:spacing w:after="0"/>
        <w:rPr>
          <w:i/>
          <w:color w:val="548DD4" w:themeColor="text2" w:themeTint="99"/>
        </w:rPr>
      </w:pPr>
      <w:r w:rsidRPr="00606B06">
        <w:rPr>
          <w:i/>
          <w:color w:val="548DD4" w:themeColor="text2" w:themeTint="99"/>
        </w:rPr>
        <w:lastRenderedPageBreak/>
        <w:t xml:space="preserve">Mit Hilfe des Funktionstests wird überprüft, ob alle geforderten und definierten Funktionen des Systems vorhanden sind und auch wie geplant realisiert wurden. Hierbei werden aus dem Pflichtenheft die Testsequenzen übernommen und mit Hilfe von funktionalen Testverfahren systematisch hergeleitet. </w:t>
      </w:r>
      <w:r w:rsidRPr="00606B06">
        <w:rPr>
          <w:i/>
          <w:color w:val="548DD4" w:themeColor="text2" w:themeTint="99"/>
        </w:rPr>
        <w:br/>
      </w:r>
      <w:r w:rsidRPr="00606B06">
        <w:rPr>
          <w:i/>
          <w:color w:val="548DD4" w:themeColor="text2" w:themeTint="99"/>
        </w:rPr>
        <w:br/>
        <w:t xml:space="preserve">Neben der Erfüllung der geforderten funktionalen Eigenschaften muss das System auch nichtfunktionale Anforderungen, wie z. B. Effizienz, Benutzbarkeit und Zuverlässigkeit einhalten. </w:t>
      </w:r>
      <w:r w:rsidRPr="00606B06">
        <w:rPr>
          <w:i/>
          <w:color w:val="548DD4" w:themeColor="text2" w:themeTint="99"/>
        </w:rPr>
        <w:br/>
        <w:t xml:space="preserve">Dies kann u. a. durch folgende Teiltests überprüft werden: </w:t>
      </w:r>
    </w:p>
    <w:p w14:paraId="5D4640B4" w14:textId="77777777" w:rsidR="00606B06" w:rsidRPr="00606B06" w:rsidRDefault="00606B06" w:rsidP="00606B06">
      <w:pPr>
        <w:numPr>
          <w:ilvl w:val="0"/>
          <w:numId w:val="37"/>
        </w:numPr>
        <w:spacing w:before="100" w:beforeAutospacing="1" w:after="100" w:afterAutospacing="1" w:line="240" w:lineRule="auto"/>
        <w:rPr>
          <w:i/>
          <w:color w:val="548DD4" w:themeColor="text2" w:themeTint="99"/>
        </w:rPr>
      </w:pPr>
      <w:r w:rsidRPr="00606B06">
        <w:rPr>
          <w:i/>
          <w:color w:val="548DD4" w:themeColor="text2" w:themeTint="99"/>
        </w:rPr>
        <w:t xml:space="preserve">Leistungstest, </w:t>
      </w:r>
    </w:p>
    <w:p w14:paraId="6B2D21D7" w14:textId="77777777" w:rsidR="00606B06" w:rsidRPr="00606B06" w:rsidRDefault="00606B06" w:rsidP="00606B06">
      <w:pPr>
        <w:numPr>
          <w:ilvl w:val="0"/>
          <w:numId w:val="37"/>
        </w:numPr>
        <w:spacing w:before="100" w:beforeAutospacing="1" w:after="100" w:afterAutospacing="1" w:line="240" w:lineRule="auto"/>
        <w:rPr>
          <w:i/>
          <w:color w:val="548DD4" w:themeColor="text2" w:themeTint="99"/>
        </w:rPr>
      </w:pPr>
      <w:r w:rsidRPr="00606B06">
        <w:rPr>
          <w:i/>
          <w:color w:val="548DD4" w:themeColor="text2" w:themeTint="99"/>
        </w:rPr>
        <w:t>Performanz Test</w:t>
      </w:r>
      <w:r>
        <w:rPr>
          <w:i/>
          <w:color w:val="548DD4" w:themeColor="text2" w:themeTint="99"/>
        </w:rPr>
        <w:t xml:space="preserve"> (performance test)</w:t>
      </w:r>
      <w:r w:rsidRPr="00606B06">
        <w:rPr>
          <w:i/>
          <w:color w:val="548DD4" w:themeColor="text2" w:themeTint="99"/>
        </w:rPr>
        <w:t xml:space="preserve"> </w:t>
      </w:r>
    </w:p>
    <w:p w14:paraId="3D7816E3" w14:textId="77777777" w:rsidR="00606B06" w:rsidRPr="00606B06" w:rsidRDefault="00606B06" w:rsidP="00606B06">
      <w:pPr>
        <w:numPr>
          <w:ilvl w:val="0"/>
          <w:numId w:val="37"/>
        </w:numPr>
        <w:spacing w:before="100" w:beforeAutospacing="1" w:after="100" w:afterAutospacing="1" w:line="240" w:lineRule="auto"/>
        <w:rPr>
          <w:i/>
          <w:color w:val="548DD4" w:themeColor="text2" w:themeTint="99"/>
        </w:rPr>
      </w:pPr>
      <w:r w:rsidRPr="00606B06">
        <w:rPr>
          <w:i/>
          <w:color w:val="548DD4" w:themeColor="text2" w:themeTint="99"/>
        </w:rPr>
        <w:t xml:space="preserve">Test des Speicherverbrauchs und der Auslastung des Prozessors </w:t>
      </w:r>
    </w:p>
    <w:p w14:paraId="4312DDF4" w14:textId="77777777" w:rsidR="00606B06" w:rsidRPr="00606B06" w:rsidRDefault="00606B06" w:rsidP="00606B06">
      <w:pPr>
        <w:numPr>
          <w:ilvl w:val="0"/>
          <w:numId w:val="37"/>
        </w:numPr>
        <w:spacing w:before="100" w:beforeAutospacing="1" w:after="100" w:afterAutospacing="1" w:line="240" w:lineRule="auto"/>
        <w:rPr>
          <w:i/>
          <w:color w:val="548DD4" w:themeColor="text2" w:themeTint="99"/>
        </w:rPr>
      </w:pPr>
      <w:r w:rsidRPr="00606B06">
        <w:rPr>
          <w:i/>
          <w:color w:val="548DD4" w:themeColor="text2" w:themeTint="99"/>
        </w:rPr>
        <w:t xml:space="preserve">Recovery Testing </w:t>
      </w:r>
    </w:p>
    <w:p w14:paraId="45D9AB2A" w14:textId="77777777" w:rsidR="00606B06" w:rsidRPr="00606B06" w:rsidRDefault="00606B06" w:rsidP="00606B06">
      <w:pPr>
        <w:numPr>
          <w:ilvl w:val="0"/>
          <w:numId w:val="37"/>
        </w:numPr>
        <w:spacing w:before="100" w:beforeAutospacing="1" w:after="100" w:afterAutospacing="1" w:line="240" w:lineRule="auto"/>
        <w:rPr>
          <w:i/>
          <w:color w:val="548DD4" w:themeColor="text2" w:themeTint="99"/>
        </w:rPr>
      </w:pPr>
      <w:r w:rsidRPr="00606B06">
        <w:rPr>
          <w:i/>
          <w:color w:val="548DD4" w:themeColor="text2" w:themeTint="99"/>
        </w:rPr>
        <w:t xml:space="preserve">Benutzbarkeitstest (Usability-Test). </w:t>
      </w:r>
    </w:p>
    <w:p w14:paraId="4A8835B6" w14:textId="77777777" w:rsidR="00606B06" w:rsidRPr="00606B06" w:rsidRDefault="00606B06">
      <w:pPr>
        <w:rPr>
          <w:i/>
          <w:color w:val="548DD4" w:themeColor="text2" w:themeTint="99"/>
          <w:sz w:val="24"/>
          <w:szCs w:val="24"/>
        </w:rPr>
      </w:pPr>
      <w:r w:rsidRPr="00606B06">
        <w:rPr>
          <w:i/>
          <w:color w:val="548DD4" w:themeColor="text2" w:themeTint="99"/>
        </w:rPr>
        <w:t xml:space="preserve">Unter dem Begriff </w:t>
      </w:r>
      <w:r w:rsidRPr="00606B06">
        <w:rPr>
          <w:b/>
          <w:i/>
          <w:color w:val="548DD4" w:themeColor="text2" w:themeTint="99"/>
        </w:rPr>
        <w:t>Leistungstest</w:t>
      </w:r>
      <w:r w:rsidRPr="00606B06">
        <w:rPr>
          <w:i/>
          <w:color w:val="548DD4" w:themeColor="text2" w:themeTint="99"/>
        </w:rPr>
        <w:t xml:space="preserve"> werden i. d. R. der Massentest, der </w:t>
      </w:r>
      <w:r w:rsidRPr="00606B06">
        <w:rPr>
          <w:b/>
          <w:i/>
          <w:color w:val="548DD4" w:themeColor="text2" w:themeTint="99"/>
        </w:rPr>
        <w:t>Zeittest</w:t>
      </w:r>
      <w:r w:rsidRPr="00606B06">
        <w:rPr>
          <w:i/>
          <w:color w:val="548DD4" w:themeColor="text2" w:themeTint="99"/>
        </w:rPr>
        <w:t xml:space="preserve">, der </w:t>
      </w:r>
      <w:r w:rsidRPr="00606B06">
        <w:rPr>
          <w:b/>
          <w:i/>
          <w:color w:val="548DD4" w:themeColor="text2" w:themeTint="99"/>
        </w:rPr>
        <w:t xml:space="preserve">Lasttest </w:t>
      </w:r>
      <w:r w:rsidRPr="00606B06">
        <w:rPr>
          <w:i/>
          <w:color w:val="548DD4" w:themeColor="text2" w:themeTint="99"/>
        </w:rPr>
        <w:t xml:space="preserve">und der </w:t>
      </w:r>
      <w:r w:rsidRPr="00606B06">
        <w:rPr>
          <w:b/>
          <w:i/>
          <w:color w:val="548DD4" w:themeColor="text2" w:themeTint="99"/>
        </w:rPr>
        <w:t xml:space="preserve">Stresstest </w:t>
      </w:r>
      <w:r w:rsidRPr="00606B06">
        <w:rPr>
          <w:i/>
          <w:color w:val="548DD4" w:themeColor="text2" w:themeTint="99"/>
        </w:rPr>
        <w:t xml:space="preserve">subsummiert. Allgemein wird mit dem Leistungstest das in der Produktdefinition festgelegte Leistungsverhalten des Systems überprüft. </w:t>
      </w:r>
      <w:r w:rsidRPr="00606B06">
        <w:rPr>
          <w:i/>
          <w:color w:val="548DD4" w:themeColor="text2" w:themeTint="99"/>
        </w:rPr>
        <w:br/>
      </w:r>
      <w:r w:rsidRPr="00606B06">
        <w:rPr>
          <w:i/>
          <w:color w:val="548DD4" w:themeColor="text2" w:themeTint="99"/>
        </w:rPr>
        <w:br/>
        <w:t xml:space="preserve">Bei der Einführung des Systems werden vor allem Funktions- und Leistungstest, hier insbesondere der Lasttest, benötigt, um die angestrebte Leistungsfähigkeit des Systems überprüfen zu können. In diesem Kontext ist es besonders wichtig, dass die Art und der Umfang dieser Tests rechtzeitig geplant werden. Das beinhaltet, dass aus den Anforderungen und Leistungsbeschreibungen die Testfälle und die benötigten Testdaten abgeleitet werden. Der erfolgreiche Systemtest ist Voraussetzung für den </w:t>
      </w:r>
      <w:r w:rsidR="0073341B" w:rsidRPr="00606B06">
        <w:rPr>
          <w:i/>
          <w:color w:val="548DD4" w:themeColor="text2" w:themeTint="99"/>
        </w:rPr>
        <w:t>abschließenden</w:t>
      </w:r>
      <w:r w:rsidRPr="00606B06">
        <w:rPr>
          <w:i/>
          <w:color w:val="548DD4" w:themeColor="text2" w:themeTint="99"/>
        </w:rPr>
        <w:t xml:space="preserve"> </w:t>
      </w:r>
      <w:r w:rsidRPr="0073341B">
        <w:rPr>
          <w:i/>
          <w:color w:val="548DD4" w:themeColor="text2" w:themeTint="99"/>
        </w:rPr>
        <w:t>Abnahmetest</w:t>
      </w:r>
      <w:r w:rsidRPr="00606B06">
        <w:rPr>
          <w:i/>
          <w:color w:val="548DD4" w:themeColor="text2" w:themeTint="99"/>
        </w:rPr>
        <w:t xml:space="preserve"> durch den Kunden bzw. Anwender. </w:t>
      </w:r>
    </w:p>
    <w:p w14:paraId="66815D95" w14:textId="77777777" w:rsidR="004C4D6C" w:rsidRPr="004C4D6C" w:rsidRDefault="004C4D6C" w:rsidP="004C4D6C">
      <w:pPr>
        <w:rPr>
          <w:rFonts w:cstheme="minorHAnsi"/>
          <w:sz w:val="20"/>
        </w:rPr>
      </w:pPr>
    </w:p>
    <w:p w14:paraId="0BF00E80" w14:textId="77777777" w:rsidR="004C4D6C" w:rsidRPr="004C4D6C" w:rsidRDefault="004C4D6C" w:rsidP="00B77926">
      <w:pPr>
        <w:pStyle w:val="berschrift2"/>
        <w:numPr>
          <w:ilvl w:val="0"/>
          <w:numId w:val="12"/>
        </w:numPr>
        <w:rPr>
          <w:rFonts w:eastAsiaTheme="minorHAnsi"/>
        </w:rPr>
      </w:pPr>
      <w:bookmarkStart w:id="33" w:name="_Toc398118331"/>
      <w:r w:rsidRPr="004C4D6C">
        <w:rPr>
          <w:rFonts w:eastAsiaTheme="minorHAnsi"/>
        </w:rPr>
        <w:t>Abnahmetest</w:t>
      </w:r>
      <w:bookmarkEnd w:id="33"/>
    </w:p>
    <w:p w14:paraId="1368F129" w14:textId="77777777" w:rsidR="004C4D6C" w:rsidRPr="0073341B" w:rsidRDefault="0073341B" w:rsidP="004C4D6C">
      <w:pPr>
        <w:rPr>
          <w:rFonts w:cstheme="minorHAnsi"/>
          <w:i/>
          <w:color w:val="548DD4" w:themeColor="text2" w:themeTint="99"/>
        </w:rPr>
      </w:pPr>
      <w:r w:rsidRPr="0073341B">
        <w:rPr>
          <w:rFonts w:cstheme="minorHAnsi"/>
          <w:i/>
          <w:color w:val="548DD4" w:themeColor="text2" w:themeTint="99"/>
        </w:rPr>
        <w:t>Der Abnahmetest ist das zentrale Element der Abnahme. Der Abnahmetest dient zum Nachweis, dass die zwischen Auftraggeber und Auftragnehmer vereinbarten Leistungen erbracht wurden.</w:t>
      </w:r>
    </w:p>
    <w:p w14:paraId="3BF86F43" w14:textId="77777777" w:rsidR="0073341B" w:rsidRPr="0073341B" w:rsidRDefault="0073341B" w:rsidP="0073341B">
      <w:pPr>
        <w:spacing w:after="0"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Der Abnahmetest besteht aus einer Reihe von Einzeltests verschiedener Art, d.h. Teile des Abnahmetests beinhalten z.B.: </w:t>
      </w:r>
    </w:p>
    <w:p w14:paraId="44D12E1D"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Test auf Benutzerakzeptanz </w:t>
      </w:r>
    </w:p>
    <w:p w14:paraId="27E2E108"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Test auf vertragliche Akzeptanz </w:t>
      </w:r>
    </w:p>
    <w:p w14:paraId="45DFC939"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Feldtest </w:t>
      </w:r>
    </w:p>
    <w:p w14:paraId="353756F7"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Zielrechnertest </w:t>
      </w:r>
    </w:p>
    <w:p w14:paraId="2710119B"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Lasttest, Volumentest </w:t>
      </w:r>
    </w:p>
    <w:p w14:paraId="2E8032EA"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Robustheitstest </w:t>
      </w:r>
    </w:p>
    <w:p w14:paraId="072DF90D"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Dokumentationstest </w:t>
      </w:r>
    </w:p>
    <w:p w14:paraId="09B82A7D"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Oberflächentest </w:t>
      </w:r>
    </w:p>
    <w:p w14:paraId="7942AAD0" w14:textId="77777777" w:rsidR="0073341B" w:rsidRPr="0073341B" w:rsidRDefault="0073341B" w:rsidP="0073341B">
      <w:pPr>
        <w:spacing w:after="240"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Um auftretende Mängel klar einordnen zu können, muss eine Fehlerklassifikation vereinbart und vertraglich fixiert werden. Dabei ist auch festzuhalten, wann der Auftraggeber die Abnahme verweigern kann. Eine mögliche Fehlerklassifikation könnte folgendermaßen aussehen: </w:t>
      </w:r>
    </w:p>
    <w:p w14:paraId="0D9FF09E" w14:textId="77777777" w:rsidR="0073341B" w:rsidRPr="0073341B" w:rsidRDefault="0073341B" w:rsidP="0073341B">
      <w:pPr>
        <w:numPr>
          <w:ilvl w:val="0"/>
          <w:numId w:val="39"/>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b/>
          <w:bCs/>
          <w:i/>
          <w:color w:val="548DD4" w:themeColor="text2" w:themeTint="99"/>
          <w:lang w:eastAsia="de-DE"/>
        </w:rPr>
        <w:lastRenderedPageBreak/>
        <w:t>abnahmehinderliche Fehler</w:t>
      </w:r>
      <w:r w:rsidRPr="0073341B">
        <w:rPr>
          <w:rFonts w:eastAsia="Times New Roman" w:cstheme="minorHAnsi"/>
          <w:i/>
          <w:color w:val="548DD4" w:themeColor="text2" w:themeTint="99"/>
          <w:lang w:eastAsia="de-DE"/>
        </w:rPr>
        <w:t xml:space="preserve">: Wesentliche Teile, die für den Betrieb und die Nutzung des Systems erforderlich sind, können nicht verwendet werden. Die Abnahme kann beim Auftreten eines solchen Fehlers verweigert werden. </w:t>
      </w:r>
    </w:p>
    <w:p w14:paraId="4BDE8509" w14:textId="77777777" w:rsidR="0073341B" w:rsidRPr="0073341B" w:rsidRDefault="0073341B" w:rsidP="0073341B">
      <w:pPr>
        <w:numPr>
          <w:ilvl w:val="0"/>
          <w:numId w:val="39"/>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b/>
          <w:bCs/>
          <w:i/>
          <w:color w:val="548DD4" w:themeColor="text2" w:themeTint="99"/>
          <w:lang w:eastAsia="de-DE"/>
        </w:rPr>
        <w:t>schwere Fehler</w:t>
      </w:r>
      <w:r w:rsidRPr="0073341B">
        <w:rPr>
          <w:rFonts w:eastAsia="Times New Roman" w:cstheme="minorHAnsi"/>
          <w:i/>
          <w:color w:val="548DD4" w:themeColor="text2" w:themeTint="99"/>
          <w:lang w:eastAsia="de-DE"/>
        </w:rPr>
        <w:t xml:space="preserve">: Wesentliche Teile des Systems, die nicht zwingend zum Betrieb, aber zur Nutzung des Systems notwendig sind, sind nicht nutzbar. Ein Betrieb des Systems ist eingeschränkt möglich. Es dürfen maximal 3 Fehler dieser Art auftreten. Andernfalls kann die Abnahme verweigert werden. </w:t>
      </w:r>
    </w:p>
    <w:p w14:paraId="32A2877B" w14:textId="77777777" w:rsidR="0073341B" w:rsidRPr="0073341B" w:rsidRDefault="0073341B" w:rsidP="0073341B">
      <w:pPr>
        <w:numPr>
          <w:ilvl w:val="0"/>
          <w:numId w:val="39"/>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b/>
          <w:bCs/>
          <w:i/>
          <w:color w:val="548DD4" w:themeColor="text2" w:themeTint="99"/>
          <w:lang w:eastAsia="de-DE"/>
        </w:rPr>
        <w:t>mittlere Fehler</w:t>
      </w:r>
      <w:r w:rsidRPr="0073341B">
        <w:rPr>
          <w:rFonts w:eastAsia="Times New Roman" w:cstheme="minorHAnsi"/>
          <w:i/>
          <w:color w:val="548DD4" w:themeColor="text2" w:themeTint="99"/>
          <w:lang w:eastAsia="de-DE"/>
        </w:rPr>
        <w:t xml:space="preserve">: Teile des Systems, die unmittelbar weder für den Betrieb noch für die Nutzung des Systems notwendig sind, können nicht verwendet werden. Ein Betrieb und die Nutzung des Systems sind mit geringen Einschränkungen möglich. Es dürfen maximal 10 Fehler dieser Art auftreten. Andernfalls kann die Abnahme verweigert werden. </w:t>
      </w:r>
    </w:p>
    <w:p w14:paraId="20345207" w14:textId="77777777" w:rsidR="0073341B" w:rsidRPr="0073341B" w:rsidRDefault="0073341B" w:rsidP="0073341B">
      <w:pPr>
        <w:numPr>
          <w:ilvl w:val="0"/>
          <w:numId w:val="39"/>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b/>
          <w:bCs/>
          <w:i/>
          <w:color w:val="548DD4" w:themeColor="text2" w:themeTint="99"/>
          <w:lang w:eastAsia="de-DE"/>
        </w:rPr>
        <w:t>leichte Fehler</w:t>
      </w:r>
      <w:r w:rsidRPr="0073341B">
        <w:rPr>
          <w:rFonts w:eastAsia="Times New Roman" w:cstheme="minorHAnsi"/>
          <w:i/>
          <w:color w:val="548DD4" w:themeColor="text2" w:themeTint="99"/>
          <w:lang w:eastAsia="de-DE"/>
        </w:rPr>
        <w:t xml:space="preserve">: Es sind Mängel in der Darstellung, im Layout oder in der Dokumentation enthalten. Es dürfen nicht mehr als 30 Fehler dieser Art auftreten. Andernfalls kann die Abnahme verweigert werden. </w:t>
      </w:r>
    </w:p>
    <w:p w14:paraId="123B8FF1" w14:textId="77777777" w:rsidR="00404C60" w:rsidRDefault="00404C60">
      <w:pPr>
        <w:rPr>
          <w:rFonts w:cstheme="minorHAnsi"/>
        </w:rPr>
      </w:pPr>
      <w:r>
        <w:rPr>
          <w:rFonts w:cstheme="minorHAnsi"/>
        </w:rPr>
        <w:br w:type="page"/>
      </w:r>
    </w:p>
    <w:p w14:paraId="120DC946" w14:textId="77777777" w:rsidR="0073341B" w:rsidRDefault="00404C60" w:rsidP="00404C60">
      <w:pPr>
        <w:pStyle w:val="berschrift1"/>
      </w:pPr>
      <w:bookmarkStart w:id="34" w:name="_Toc398118332"/>
      <w:r>
        <w:lastRenderedPageBreak/>
        <w:t>Anhänge</w:t>
      </w:r>
      <w:bookmarkEnd w:id="34"/>
    </w:p>
    <w:p w14:paraId="35EF492A" w14:textId="77777777" w:rsidR="00C60790" w:rsidRDefault="00C60790" w:rsidP="00404C60">
      <w:pPr>
        <w:pStyle w:val="berschrift2"/>
        <w:numPr>
          <w:ilvl w:val="0"/>
          <w:numId w:val="40"/>
        </w:numPr>
      </w:pPr>
      <w:bookmarkStart w:id="35" w:name="_Toc398118333"/>
      <w:r>
        <w:t>USE CASE Allgemein grob</w:t>
      </w:r>
      <w:bookmarkEnd w:id="35"/>
    </w:p>
    <w:p w14:paraId="37D695B8" w14:textId="69F72CAA" w:rsidR="00C60790" w:rsidRPr="00C60790" w:rsidRDefault="00C60790" w:rsidP="00C60790"/>
    <w:p w14:paraId="3E3A75EE" w14:textId="77777777" w:rsidR="00404C60" w:rsidRPr="00404C60" w:rsidRDefault="00404C60" w:rsidP="00404C60">
      <w:pPr>
        <w:pStyle w:val="berschrift2"/>
        <w:numPr>
          <w:ilvl w:val="0"/>
          <w:numId w:val="40"/>
        </w:numPr>
      </w:pPr>
      <w:bookmarkStart w:id="36" w:name="_Toc398118334"/>
      <w:r>
        <w:t>USE CASE  System Umwelt</w:t>
      </w:r>
      <w:bookmarkEnd w:id="36"/>
    </w:p>
    <w:p w14:paraId="63CB0D3E" w14:textId="77777777" w:rsidR="00404C60" w:rsidRDefault="00404C60" w:rsidP="004C4D6C">
      <w:pPr>
        <w:rPr>
          <w:rFonts w:cstheme="minorHAnsi"/>
        </w:rPr>
      </w:pPr>
    </w:p>
    <w:p w14:paraId="7FC7DEEF" w14:textId="4A797177" w:rsidR="00404C60" w:rsidRDefault="00404C60" w:rsidP="004C4D6C">
      <w:pPr>
        <w:rPr>
          <w:rFonts w:cstheme="minorHAnsi"/>
        </w:rPr>
      </w:pPr>
    </w:p>
    <w:p w14:paraId="0EF1AA8C" w14:textId="77777777" w:rsidR="00DA29BB" w:rsidRDefault="00DA29BB" w:rsidP="004C4D6C">
      <w:pPr>
        <w:rPr>
          <w:rFonts w:cstheme="minorHAnsi"/>
        </w:rPr>
      </w:pPr>
    </w:p>
    <w:p w14:paraId="68288743" w14:textId="77777777" w:rsidR="00DA29BB" w:rsidRDefault="00DA29BB" w:rsidP="004C4D6C">
      <w:pPr>
        <w:rPr>
          <w:rFonts w:cstheme="minorHAnsi"/>
        </w:rPr>
      </w:pPr>
    </w:p>
    <w:p w14:paraId="75D9FD56" w14:textId="77777777" w:rsidR="00DA29BB" w:rsidRDefault="00DA29BB" w:rsidP="004744B1">
      <w:pPr>
        <w:pStyle w:val="berschrift2"/>
        <w:numPr>
          <w:ilvl w:val="0"/>
          <w:numId w:val="40"/>
        </w:numPr>
      </w:pPr>
      <w:bookmarkStart w:id="37" w:name="_Toc398118335"/>
      <w:r>
        <w:t xml:space="preserve">USE CASE </w:t>
      </w:r>
      <w:r w:rsidR="004744B1">
        <w:t>Kundenbereich Darstellung</w:t>
      </w:r>
      <w:bookmarkEnd w:id="37"/>
    </w:p>
    <w:p w14:paraId="46D8D0F1" w14:textId="2DAB235D" w:rsidR="004744B1" w:rsidRDefault="004744B1" w:rsidP="004744B1"/>
    <w:p w14:paraId="208EEDB2" w14:textId="77777777" w:rsidR="00286F2B" w:rsidRDefault="00286F2B" w:rsidP="00286F2B">
      <w:pPr>
        <w:pStyle w:val="berschrift2"/>
        <w:numPr>
          <w:ilvl w:val="0"/>
          <w:numId w:val="40"/>
        </w:numPr>
      </w:pPr>
      <w:bookmarkStart w:id="38" w:name="_Toc398118336"/>
      <w:r>
        <w:t>USE CASE  Seminarbereich</w:t>
      </w:r>
      <w:bookmarkEnd w:id="38"/>
    </w:p>
    <w:p w14:paraId="26417FE3" w14:textId="19786401" w:rsidR="00286F2B" w:rsidRDefault="00286F2B" w:rsidP="00286F2B"/>
    <w:p w14:paraId="1049784D" w14:textId="77777777" w:rsidR="00C60790" w:rsidRDefault="00C60790" w:rsidP="00286F2B"/>
    <w:p w14:paraId="6D98EB8D" w14:textId="77777777" w:rsidR="00C60790" w:rsidRDefault="00C60790" w:rsidP="00286F2B"/>
    <w:p w14:paraId="1E91684D" w14:textId="77777777" w:rsidR="00C60790" w:rsidRDefault="00C60790" w:rsidP="00286F2B"/>
    <w:p w14:paraId="4B5B10FD" w14:textId="77777777" w:rsidR="00C60790" w:rsidRDefault="00C60790" w:rsidP="00C60790">
      <w:pPr>
        <w:pStyle w:val="berschrift2"/>
        <w:numPr>
          <w:ilvl w:val="0"/>
          <w:numId w:val="40"/>
        </w:numPr>
      </w:pPr>
      <w:bookmarkStart w:id="39" w:name="_Toc398118337"/>
      <w:r>
        <w:t>ER Modell einfach</w:t>
      </w:r>
      <w:bookmarkEnd w:id="39"/>
    </w:p>
    <w:p w14:paraId="7FA78A88" w14:textId="7488B2DE" w:rsidR="00C60790" w:rsidRDefault="00C60790" w:rsidP="00C60790"/>
    <w:p w14:paraId="597A6E54" w14:textId="77777777" w:rsidR="00C60790" w:rsidRDefault="00C60790" w:rsidP="00C60790"/>
    <w:p w14:paraId="48E76E26" w14:textId="77777777" w:rsidR="00C60790" w:rsidRDefault="00C60790" w:rsidP="00C60790"/>
    <w:p w14:paraId="71797547" w14:textId="77777777" w:rsidR="00C60790" w:rsidRDefault="00C60790" w:rsidP="00C60790"/>
    <w:p w14:paraId="5B951DF3" w14:textId="77777777" w:rsidR="00C60790" w:rsidRDefault="00C60790" w:rsidP="00C60790"/>
    <w:p w14:paraId="02AAE88B" w14:textId="77777777" w:rsidR="00C60790" w:rsidRDefault="00C60790" w:rsidP="00C60790"/>
    <w:p w14:paraId="71A7DA3C" w14:textId="77777777" w:rsidR="00C60790" w:rsidRDefault="00C60790" w:rsidP="00C60790"/>
    <w:p w14:paraId="4F6C236A" w14:textId="77777777" w:rsidR="00C60790" w:rsidRDefault="00C60790" w:rsidP="00C60790"/>
    <w:p w14:paraId="02976E68" w14:textId="77777777" w:rsidR="00C60790" w:rsidRDefault="00C60790" w:rsidP="00C60790">
      <w:pPr>
        <w:pStyle w:val="berschrift2"/>
        <w:numPr>
          <w:ilvl w:val="0"/>
          <w:numId w:val="40"/>
        </w:numPr>
      </w:pPr>
      <w:bookmarkStart w:id="40" w:name="_Toc398118338"/>
      <w:r>
        <w:t>ER Modell Ausführlich</w:t>
      </w:r>
      <w:bookmarkEnd w:id="40"/>
    </w:p>
    <w:p w14:paraId="0673378B" w14:textId="3B42DCDE" w:rsidR="00C60790" w:rsidRDefault="00C60790" w:rsidP="00C60790"/>
    <w:p w14:paraId="0D2685FA" w14:textId="77777777" w:rsidR="00C60790" w:rsidRDefault="00C60790" w:rsidP="00C60790"/>
    <w:p w14:paraId="19EE6DF4" w14:textId="77777777" w:rsidR="00C60790" w:rsidRDefault="00C60790" w:rsidP="00C60790"/>
    <w:p w14:paraId="6AFCDF51" w14:textId="53422404" w:rsidR="00C60790" w:rsidRDefault="00C60790" w:rsidP="00C60790">
      <w:pPr>
        <w:pStyle w:val="berschrift2"/>
        <w:numPr>
          <w:ilvl w:val="0"/>
          <w:numId w:val="40"/>
        </w:numPr>
      </w:pPr>
      <w:bookmarkStart w:id="41" w:name="_Toc398118339"/>
      <w:r>
        <w:lastRenderedPageBreak/>
        <w:t xml:space="preserve">Klassendiagramm </w:t>
      </w:r>
      <w:bookmarkEnd w:id="41"/>
      <w:r w:rsidR="006B58CA">
        <w:t>Easy GamBling</w:t>
      </w:r>
    </w:p>
    <w:p w14:paraId="021009C9" w14:textId="2B6C9ED2" w:rsidR="00C60790" w:rsidRDefault="00C60790" w:rsidP="00406826">
      <w:pPr>
        <w:pStyle w:val="berschrift2"/>
        <w:numPr>
          <w:ilvl w:val="0"/>
          <w:numId w:val="40"/>
        </w:numPr>
      </w:pPr>
      <w:bookmarkStart w:id="42" w:name="_Toc398118340"/>
      <w:r>
        <w:t>Zustandsdiagramm Veranstaltungsbereich</w:t>
      </w:r>
      <w:bookmarkEnd w:id="42"/>
    </w:p>
    <w:p w14:paraId="3C54121A" w14:textId="77777777" w:rsidR="00C60790" w:rsidRDefault="00C60790" w:rsidP="00406826">
      <w:pPr>
        <w:pStyle w:val="berschrift2"/>
        <w:ind w:left="720"/>
      </w:pPr>
    </w:p>
    <w:p w14:paraId="00473E20" w14:textId="77777777" w:rsidR="00C60790" w:rsidRDefault="00C60790" w:rsidP="00406826">
      <w:pPr>
        <w:pStyle w:val="berschrift2"/>
        <w:ind w:left="720"/>
      </w:pPr>
    </w:p>
    <w:p w14:paraId="48271177" w14:textId="77777777" w:rsidR="00C60790" w:rsidRDefault="00C60790" w:rsidP="00406826">
      <w:pPr>
        <w:pStyle w:val="berschrift2"/>
      </w:pPr>
    </w:p>
    <w:p w14:paraId="1DD5D2C8" w14:textId="77777777" w:rsidR="00406826" w:rsidRDefault="00406826" w:rsidP="00406826">
      <w:pPr>
        <w:pStyle w:val="berschrift2"/>
      </w:pPr>
    </w:p>
    <w:p w14:paraId="2F040EA3" w14:textId="77777777" w:rsidR="00C60790" w:rsidRDefault="00C60790" w:rsidP="00C60790">
      <w:pPr>
        <w:pStyle w:val="berschrift2"/>
        <w:numPr>
          <w:ilvl w:val="0"/>
          <w:numId w:val="40"/>
        </w:numPr>
      </w:pPr>
      <w:bookmarkStart w:id="43" w:name="_Toc398118341"/>
      <w:r>
        <w:t>Sequenzdiagramm erstellen TN Liste</w:t>
      </w:r>
      <w:bookmarkEnd w:id="43"/>
    </w:p>
    <w:p w14:paraId="49B23DBC" w14:textId="0115B150" w:rsidR="00406826" w:rsidRDefault="00406826" w:rsidP="00406826"/>
    <w:p w14:paraId="55F729D1" w14:textId="77777777" w:rsidR="00406826" w:rsidRDefault="00406826" w:rsidP="00406826"/>
    <w:p w14:paraId="060C0C93" w14:textId="77777777" w:rsidR="00406826" w:rsidRDefault="00406826" w:rsidP="00406826"/>
    <w:p w14:paraId="174B081F" w14:textId="77777777" w:rsidR="00406826" w:rsidRDefault="00406826" w:rsidP="00406826">
      <w:pPr>
        <w:pStyle w:val="berschrift2"/>
        <w:numPr>
          <w:ilvl w:val="0"/>
          <w:numId w:val="40"/>
        </w:numPr>
      </w:pPr>
      <w:bookmarkStart w:id="44" w:name="_Toc398118342"/>
      <w:r>
        <w:t>Sequenzdiagramm Alternative Kundenbuchung</w:t>
      </w:r>
      <w:bookmarkEnd w:id="44"/>
    </w:p>
    <w:p w14:paraId="348340E3" w14:textId="3840076E" w:rsidR="00F50983" w:rsidRPr="00F50983" w:rsidRDefault="00F50983" w:rsidP="00F50983"/>
    <w:p w14:paraId="2A5D2413" w14:textId="77777777" w:rsidR="004C4D6C" w:rsidRPr="004C4D6C" w:rsidRDefault="004C4D6C" w:rsidP="004C4D6C">
      <w:r>
        <w:br w:type="page"/>
      </w:r>
    </w:p>
    <w:p w14:paraId="523DBE0D" w14:textId="77777777" w:rsidR="00BD5650" w:rsidRDefault="00BD5650" w:rsidP="00BD5650">
      <w:pPr>
        <w:pStyle w:val="berschrift1"/>
      </w:pPr>
      <w:bookmarkStart w:id="45" w:name="_Toc398118343"/>
      <w:r>
        <w:lastRenderedPageBreak/>
        <w:t>Glossar</w:t>
      </w:r>
      <w:bookmarkEnd w:id="45"/>
    </w:p>
    <w:p w14:paraId="25B0C7B3" w14:textId="77777777" w:rsidR="00E91807" w:rsidRPr="00E91807" w:rsidRDefault="00E91807" w:rsidP="00E91807"/>
    <w:tbl>
      <w:tblPr>
        <w:tblStyle w:val="MittlereListe2-Akzent1"/>
        <w:tblW w:w="9606" w:type="dxa"/>
        <w:tblLook w:val="04A0" w:firstRow="1" w:lastRow="0" w:firstColumn="1" w:lastColumn="0" w:noHBand="0" w:noVBand="1"/>
      </w:tblPr>
      <w:tblGrid>
        <w:gridCol w:w="3936"/>
        <w:gridCol w:w="5670"/>
      </w:tblGrid>
      <w:tr w:rsidR="0043443F" w:rsidRPr="00E91807" w14:paraId="25986B03" w14:textId="77777777" w:rsidTr="00A81DC5">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3936" w:type="dxa"/>
            <w:vAlign w:val="center"/>
          </w:tcPr>
          <w:p w14:paraId="09E9E2BD" w14:textId="77777777" w:rsidR="0043443F" w:rsidRPr="00E91807" w:rsidRDefault="00E91807" w:rsidP="00A81DC5">
            <w:pPr>
              <w:rPr>
                <w:rFonts w:ascii="Arial" w:hAnsi="Arial" w:cs="Arial"/>
                <w:b/>
                <w:sz w:val="22"/>
                <w:szCs w:val="22"/>
              </w:rPr>
            </w:pPr>
            <w:r w:rsidRPr="00E91807">
              <w:rPr>
                <w:rFonts w:ascii="Arial" w:hAnsi="Arial" w:cs="Arial"/>
                <w:b/>
                <w:sz w:val="22"/>
                <w:szCs w:val="22"/>
              </w:rPr>
              <w:t>Begriff</w:t>
            </w:r>
          </w:p>
        </w:tc>
        <w:tc>
          <w:tcPr>
            <w:tcW w:w="5670" w:type="dxa"/>
          </w:tcPr>
          <w:p w14:paraId="6CAC35CA" w14:textId="77777777" w:rsidR="0043443F" w:rsidRPr="00E91807" w:rsidRDefault="00E91807" w:rsidP="00BD5650">
            <w:pP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91807">
              <w:rPr>
                <w:rFonts w:ascii="Arial" w:hAnsi="Arial" w:cs="Arial"/>
                <w:b/>
                <w:sz w:val="22"/>
                <w:szCs w:val="22"/>
              </w:rPr>
              <w:t>Erklärung</w:t>
            </w:r>
          </w:p>
        </w:tc>
      </w:tr>
      <w:tr w:rsidR="00A81DC5" w:rsidRPr="00A81DC5" w14:paraId="139216F7" w14:textId="77777777" w:rsidTr="00A81DC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634E29D4" w14:textId="0B69D7BD" w:rsidR="00A81DC5" w:rsidRPr="00A81DC5" w:rsidRDefault="00A81DC5" w:rsidP="00A81DC5">
            <w:pPr>
              <w:rPr>
                <w:rFonts w:ascii="Arial" w:hAnsi="Arial" w:cs="Arial"/>
                <w:b/>
                <w:sz w:val="20"/>
              </w:rPr>
            </w:pPr>
          </w:p>
        </w:tc>
        <w:tc>
          <w:tcPr>
            <w:tcW w:w="5670" w:type="dxa"/>
            <w:tcBorders>
              <w:right w:val="nil"/>
            </w:tcBorders>
          </w:tcPr>
          <w:p w14:paraId="31FB5FAC" w14:textId="2317C0CE" w:rsidR="00A81DC5" w:rsidRPr="006B58CA" w:rsidRDefault="00A81DC5" w:rsidP="006B58C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43443F" w14:paraId="391B5D27" w14:textId="77777777" w:rsidTr="00A81DC5">
        <w:trPr>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6687AE29" w14:textId="76862541" w:rsidR="0043443F" w:rsidRDefault="0043443F" w:rsidP="00A81DC5"/>
        </w:tc>
        <w:tc>
          <w:tcPr>
            <w:tcW w:w="5670" w:type="dxa"/>
            <w:tcBorders>
              <w:right w:val="nil"/>
            </w:tcBorders>
          </w:tcPr>
          <w:p w14:paraId="7D0EBAA6" w14:textId="77777777" w:rsidR="0043443F" w:rsidRPr="00E91807" w:rsidRDefault="0043443F" w:rsidP="00BD5650">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43443F" w14:paraId="2DA1A1C3" w14:textId="77777777" w:rsidTr="00A81DC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69D17BE7" w14:textId="13502647" w:rsidR="0043443F" w:rsidRDefault="0043443F" w:rsidP="00A81DC5"/>
        </w:tc>
        <w:tc>
          <w:tcPr>
            <w:tcW w:w="5670" w:type="dxa"/>
            <w:tcBorders>
              <w:right w:val="nil"/>
            </w:tcBorders>
          </w:tcPr>
          <w:p w14:paraId="3197F513" w14:textId="77777777" w:rsidR="00A81DC5" w:rsidRPr="00E91807" w:rsidRDefault="00A81DC5" w:rsidP="00BD5650">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374E68" w14:paraId="65542A5B" w14:textId="77777777" w:rsidTr="00A81DC5">
        <w:trPr>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2CC770BC" w14:textId="04D9286B" w:rsidR="00374E68" w:rsidRPr="00144A88" w:rsidRDefault="00374E68" w:rsidP="00A81DC5">
            <w:pPr>
              <w:rPr>
                <w:b/>
                <w:color w:val="7030A0"/>
              </w:rPr>
            </w:pPr>
          </w:p>
        </w:tc>
        <w:tc>
          <w:tcPr>
            <w:tcW w:w="5670" w:type="dxa"/>
            <w:tcBorders>
              <w:right w:val="nil"/>
            </w:tcBorders>
          </w:tcPr>
          <w:p w14:paraId="609F9641" w14:textId="77777777" w:rsidR="00A81DC5" w:rsidRPr="00E91807" w:rsidRDefault="00A81DC5" w:rsidP="00BD5650">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43443F" w14:paraId="5C42CC29" w14:textId="77777777" w:rsidTr="00A81DC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68E9D0BA" w14:textId="19F0544F" w:rsidR="0043443F" w:rsidRPr="00144A88" w:rsidRDefault="0043443F" w:rsidP="00A81DC5">
            <w:pPr>
              <w:rPr>
                <w:b/>
                <w:color w:val="7030A0"/>
              </w:rPr>
            </w:pPr>
          </w:p>
        </w:tc>
        <w:tc>
          <w:tcPr>
            <w:tcW w:w="5670" w:type="dxa"/>
            <w:tcBorders>
              <w:right w:val="nil"/>
            </w:tcBorders>
          </w:tcPr>
          <w:p w14:paraId="3066366D" w14:textId="77777777" w:rsidR="00A81DC5" w:rsidRPr="00E91807" w:rsidRDefault="00A81DC5" w:rsidP="00BD5650">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43443F" w14:paraId="1967F449" w14:textId="77777777" w:rsidTr="00A81DC5">
        <w:trPr>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099F3590" w14:textId="33DF2075" w:rsidR="0043443F" w:rsidRPr="00144A88" w:rsidRDefault="0043443F" w:rsidP="00A81DC5">
            <w:pPr>
              <w:rPr>
                <w:b/>
                <w:color w:val="7030A0"/>
              </w:rPr>
            </w:pPr>
          </w:p>
        </w:tc>
        <w:tc>
          <w:tcPr>
            <w:tcW w:w="5670" w:type="dxa"/>
            <w:tcBorders>
              <w:right w:val="nil"/>
            </w:tcBorders>
          </w:tcPr>
          <w:p w14:paraId="48D7C9DD" w14:textId="77777777" w:rsidR="00171688" w:rsidRPr="00E91807" w:rsidRDefault="00171688" w:rsidP="0017168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43443F" w14:paraId="0D21F4AC" w14:textId="77777777" w:rsidTr="00A81DC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4413558F" w14:textId="11ED0678" w:rsidR="0043443F" w:rsidRPr="00144A88" w:rsidRDefault="0043443F" w:rsidP="00A81DC5">
            <w:pPr>
              <w:rPr>
                <w:b/>
                <w:color w:val="7030A0"/>
              </w:rPr>
            </w:pPr>
          </w:p>
        </w:tc>
        <w:tc>
          <w:tcPr>
            <w:tcW w:w="5670" w:type="dxa"/>
            <w:tcBorders>
              <w:right w:val="nil"/>
            </w:tcBorders>
          </w:tcPr>
          <w:p w14:paraId="5AEE9048" w14:textId="77777777" w:rsidR="00A81DC5" w:rsidRPr="00E91807" w:rsidRDefault="00A81DC5" w:rsidP="00BD5650">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43443F" w14:paraId="16E4763D" w14:textId="77777777" w:rsidTr="00A81DC5">
        <w:trPr>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6AB42E24" w14:textId="4D1DD487" w:rsidR="0043443F" w:rsidRPr="004130EE" w:rsidRDefault="0043443F" w:rsidP="00A81DC5">
            <w:pPr>
              <w:rPr>
                <w:b/>
                <w:color w:val="7030A0"/>
              </w:rPr>
            </w:pPr>
          </w:p>
        </w:tc>
        <w:tc>
          <w:tcPr>
            <w:tcW w:w="5670" w:type="dxa"/>
            <w:tcBorders>
              <w:right w:val="nil"/>
            </w:tcBorders>
          </w:tcPr>
          <w:p w14:paraId="253FAD34" w14:textId="77777777" w:rsidR="00A81DC5" w:rsidRPr="00E91807" w:rsidRDefault="00A81DC5" w:rsidP="00BD5650">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43443F" w14:paraId="03618C7C" w14:textId="77777777" w:rsidTr="00A81DC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5598CD89" w14:textId="0C6F1BF5" w:rsidR="0043443F" w:rsidRDefault="0043443F" w:rsidP="00A81DC5"/>
        </w:tc>
        <w:tc>
          <w:tcPr>
            <w:tcW w:w="5670" w:type="dxa"/>
            <w:tcBorders>
              <w:right w:val="nil"/>
            </w:tcBorders>
          </w:tcPr>
          <w:p w14:paraId="45811077" w14:textId="77777777" w:rsidR="00171688" w:rsidRPr="00E91807" w:rsidRDefault="00171688" w:rsidP="00BD5650">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43443F" w14:paraId="27AC9913" w14:textId="77777777" w:rsidTr="00A81DC5">
        <w:trPr>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50573010" w14:textId="1D904279" w:rsidR="0043443F" w:rsidRDefault="0043443F" w:rsidP="00A81DC5"/>
        </w:tc>
        <w:tc>
          <w:tcPr>
            <w:tcW w:w="5670" w:type="dxa"/>
            <w:tcBorders>
              <w:right w:val="nil"/>
            </w:tcBorders>
          </w:tcPr>
          <w:p w14:paraId="5AC3E171" w14:textId="77777777" w:rsidR="00171688" w:rsidRPr="00E91807" w:rsidRDefault="00171688" w:rsidP="00BD5650">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bl>
    <w:p w14:paraId="196BD069" w14:textId="77777777" w:rsidR="00457E27" w:rsidRDefault="00457E27">
      <w:r>
        <w:br w:type="page"/>
      </w:r>
    </w:p>
    <w:p w14:paraId="5826FD39" w14:textId="77777777" w:rsidR="00BD5650" w:rsidRDefault="00BD5650" w:rsidP="00BD5650">
      <w:pPr>
        <w:pStyle w:val="berschrift1"/>
      </w:pPr>
      <w:bookmarkStart w:id="46" w:name="_Toc398118344"/>
      <w:r>
        <w:lastRenderedPageBreak/>
        <w:t>Abkürzungsverzeichnis</w:t>
      </w:r>
      <w:bookmarkEnd w:id="46"/>
    </w:p>
    <w:p w14:paraId="6ACD4C92" w14:textId="77777777" w:rsidR="00B44D2B" w:rsidRPr="00B44D2B" w:rsidRDefault="00B44D2B" w:rsidP="00B44D2B"/>
    <w:tbl>
      <w:tblPr>
        <w:tblStyle w:val="MittlereListe2-Akzent6"/>
        <w:tblW w:w="0" w:type="auto"/>
        <w:tblLook w:val="04A0" w:firstRow="1" w:lastRow="0" w:firstColumn="1" w:lastColumn="0" w:noHBand="0" w:noVBand="1"/>
      </w:tblPr>
      <w:tblGrid>
        <w:gridCol w:w="2073"/>
        <w:gridCol w:w="6999"/>
      </w:tblGrid>
      <w:tr w:rsidR="00B44D2B" w:rsidRPr="00B44D2B" w14:paraId="204BEC92" w14:textId="77777777" w:rsidTr="00B44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14:paraId="60FF6736" w14:textId="77777777" w:rsidR="00B44D2B" w:rsidRPr="00B44D2B" w:rsidRDefault="00B44D2B" w:rsidP="00B44D2B">
            <w:pPr>
              <w:rPr>
                <w:rFonts w:ascii="Arial" w:hAnsi="Arial" w:cs="Arial"/>
                <w:b/>
                <w:color w:val="984806" w:themeColor="accent6" w:themeShade="80"/>
                <w:sz w:val="20"/>
                <w:szCs w:val="20"/>
              </w:rPr>
            </w:pPr>
            <w:r w:rsidRPr="00B44D2B">
              <w:rPr>
                <w:rFonts w:ascii="Arial" w:hAnsi="Arial" w:cs="Arial"/>
                <w:b/>
                <w:color w:val="984806" w:themeColor="accent6" w:themeShade="80"/>
                <w:sz w:val="20"/>
                <w:szCs w:val="20"/>
              </w:rPr>
              <w:t xml:space="preserve">Abkürzung </w:t>
            </w:r>
          </w:p>
        </w:tc>
        <w:tc>
          <w:tcPr>
            <w:tcW w:w="7119" w:type="dxa"/>
          </w:tcPr>
          <w:p w14:paraId="41276B4B" w14:textId="77777777" w:rsidR="00B44D2B" w:rsidRPr="00B44D2B" w:rsidRDefault="00B44D2B" w:rsidP="00144A8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44D2B">
              <w:rPr>
                <w:rFonts w:ascii="Arial" w:hAnsi="Arial" w:cs="Arial"/>
                <w:sz w:val="20"/>
                <w:szCs w:val="20"/>
              </w:rPr>
              <w:t>Erläuterung</w:t>
            </w:r>
          </w:p>
        </w:tc>
      </w:tr>
      <w:tr w:rsidR="00374E68" w:rsidRPr="00B44D2B" w14:paraId="5D529CC7" w14:textId="77777777" w:rsidTr="00B44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1BBF6C17" w14:textId="77777777" w:rsidR="00374E68" w:rsidRDefault="00374E68" w:rsidP="00B44D2B">
            <w:pPr>
              <w:rPr>
                <w:rFonts w:ascii="Arial" w:hAnsi="Arial" w:cs="Arial"/>
                <w:b/>
                <w:color w:val="984806" w:themeColor="accent6" w:themeShade="80"/>
                <w:sz w:val="20"/>
                <w:szCs w:val="20"/>
              </w:rPr>
            </w:pPr>
            <w:r w:rsidRPr="00B44D2B">
              <w:rPr>
                <w:rFonts w:ascii="Arial" w:hAnsi="Arial" w:cs="Arial"/>
                <w:b/>
                <w:color w:val="984806" w:themeColor="accent6" w:themeShade="80"/>
                <w:sz w:val="20"/>
                <w:szCs w:val="20"/>
              </w:rPr>
              <w:t>/LF10/</w:t>
            </w:r>
          </w:p>
          <w:p w14:paraId="19A27A09" w14:textId="77777777" w:rsidR="00B44D2B" w:rsidRPr="00B44D2B" w:rsidRDefault="00B44D2B" w:rsidP="00B44D2B">
            <w:pPr>
              <w:rPr>
                <w:rFonts w:ascii="Arial" w:hAnsi="Arial" w:cs="Arial"/>
                <w:b/>
                <w:color w:val="984806" w:themeColor="accent6" w:themeShade="80"/>
                <w:sz w:val="20"/>
                <w:szCs w:val="20"/>
              </w:rPr>
            </w:pPr>
          </w:p>
        </w:tc>
        <w:tc>
          <w:tcPr>
            <w:tcW w:w="7119" w:type="dxa"/>
          </w:tcPr>
          <w:p w14:paraId="09307048" w14:textId="77777777" w:rsidR="00B44D2B" w:rsidRDefault="00B44D2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5038CC" w14:textId="77777777" w:rsidR="00374E68" w:rsidRDefault="00B44D2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Lastenheft Funktion 10 – man benutzt meist zehnerschritte damit es einfacher ist eventuell zu einer Funktion hinzukommende Unterpunkte einfacher zu ergänzen, z.B.: LF11, LF12 – diese Wären dann sinngemäß und funktional der Übergeordnete Funktionsanforderung LF10 zugeordnet</w:t>
            </w:r>
          </w:p>
          <w:p w14:paraId="7A9FBE40" w14:textId="77777777" w:rsidR="00B44D2B" w:rsidRPr="00B44D2B" w:rsidRDefault="00B44D2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B540ED" w:rsidRPr="00B44D2B" w14:paraId="68FD1DD8" w14:textId="77777777" w:rsidTr="00B44D2B">
        <w:tc>
          <w:tcPr>
            <w:cnfStyle w:val="001000000000" w:firstRow="0" w:lastRow="0" w:firstColumn="1" w:lastColumn="0" w:oddVBand="0" w:evenVBand="0" w:oddHBand="0" w:evenHBand="0" w:firstRowFirstColumn="0" w:firstRowLastColumn="0" w:lastRowFirstColumn="0" w:lastRowLastColumn="0"/>
            <w:tcW w:w="2093" w:type="dxa"/>
            <w:vAlign w:val="center"/>
          </w:tcPr>
          <w:p w14:paraId="45555E20" w14:textId="77777777" w:rsidR="00B540ED" w:rsidRPr="00B44D2B" w:rsidRDefault="00B540ED" w:rsidP="00B44D2B">
            <w:pPr>
              <w:rPr>
                <w:rFonts w:ascii="Arial" w:hAnsi="Arial" w:cs="Arial"/>
                <w:b/>
                <w:color w:val="984806" w:themeColor="accent6" w:themeShade="80"/>
                <w:sz w:val="20"/>
                <w:szCs w:val="20"/>
              </w:rPr>
            </w:pPr>
            <w:r w:rsidRPr="00B44D2B">
              <w:rPr>
                <w:rFonts w:ascii="Arial" w:hAnsi="Arial" w:cs="Arial"/>
                <w:b/>
                <w:color w:val="984806" w:themeColor="accent6" w:themeShade="80"/>
                <w:sz w:val="20"/>
                <w:szCs w:val="20"/>
              </w:rPr>
              <w:t>/LK10/</w:t>
            </w:r>
          </w:p>
        </w:tc>
        <w:tc>
          <w:tcPr>
            <w:tcW w:w="7119" w:type="dxa"/>
          </w:tcPr>
          <w:p w14:paraId="7708D7AD" w14:textId="77777777" w:rsidR="00B540ED" w:rsidRDefault="00B540ED"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946F0D3" w14:textId="77777777" w:rsidR="00B44D2B" w:rsidRDefault="00B44D2B"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Kontextanforderung 10 des Lastenheftes</w:t>
            </w:r>
          </w:p>
          <w:p w14:paraId="21919490" w14:textId="77777777" w:rsidR="00B44D2B" w:rsidRPr="00B44D2B" w:rsidRDefault="00B44D2B"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7E27" w:rsidRPr="00B44D2B" w14:paraId="59D93377" w14:textId="77777777" w:rsidTr="00B44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16ED6E3" w14:textId="77777777" w:rsidR="00457E27" w:rsidRPr="00B44D2B" w:rsidRDefault="00457E27" w:rsidP="00B44D2B">
            <w:pPr>
              <w:rPr>
                <w:rFonts w:ascii="Arial" w:hAnsi="Arial" w:cs="Arial"/>
                <w:sz w:val="20"/>
                <w:szCs w:val="20"/>
              </w:rPr>
            </w:pPr>
            <w:r w:rsidRPr="00B44D2B">
              <w:rPr>
                <w:rFonts w:ascii="Arial" w:hAnsi="Arial" w:cs="Arial"/>
                <w:b/>
                <w:color w:val="984806" w:themeColor="accent6" w:themeShade="80"/>
                <w:sz w:val="20"/>
                <w:szCs w:val="20"/>
              </w:rPr>
              <w:t>/LR10/</w:t>
            </w:r>
          </w:p>
        </w:tc>
        <w:tc>
          <w:tcPr>
            <w:tcW w:w="7119" w:type="dxa"/>
          </w:tcPr>
          <w:p w14:paraId="2436A021" w14:textId="77777777" w:rsidR="00EF6AFB" w:rsidRDefault="00EF6AF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EA9C769" w14:textId="77777777" w:rsidR="00457E27" w:rsidRDefault="00EF6AF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Lastenheft Rahmenbedingung</w:t>
            </w:r>
          </w:p>
          <w:p w14:paraId="3253F48A" w14:textId="77777777" w:rsidR="00EF6AFB" w:rsidRPr="00B44D2B" w:rsidRDefault="00EF6AF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57E27" w:rsidRPr="00B44D2B" w14:paraId="5A2DF301" w14:textId="77777777" w:rsidTr="00B44D2B">
        <w:tc>
          <w:tcPr>
            <w:cnfStyle w:val="001000000000" w:firstRow="0" w:lastRow="0" w:firstColumn="1" w:lastColumn="0" w:oddVBand="0" w:evenVBand="0" w:oddHBand="0" w:evenHBand="0" w:firstRowFirstColumn="0" w:firstRowLastColumn="0" w:lastRowFirstColumn="0" w:lastRowLastColumn="0"/>
            <w:tcW w:w="2093" w:type="dxa"/>
            <w:vAlign w:val="center"/>
          </w:tcPr>
          <w:p w14:paraId="7C983431" w14:textId="77777777" w:rsidR="00457E27" w:rsidRPr="00B44D2B" w:rsidRDefault="00457E27" w:rsidP="00B44D2B">
            <w:pPr>
              <w:rPr>
                <w:rFonts w:ascii="Arial" w:hAnsi="Arial" w:cs="Arial"/>
                <w:sz w:val="20"/>
                <w:szCs w:val="20"/>
              </w:rPr>
            </w:pPr>
            <w:r w:rsidRPr="00B44D2B">
              <w:rPr>
                <w:rFonts w:ascii="Arial" w:hAnsi="Arial" w:cs="Arial"/>
                <w:b/>
                <w:color w:val="984806" w:themeColor="accent6" w:themeShade="80"/>
                <w:sz w:val="20"/>
                <w:szCs w:val="20"/>
              </w:rPr>
              <w:t>/LV10/</w:t>
            </w:r>
          </w:p>
        </w:tc>
        <w:tc>
          <w:tcPr>
            <w:tcW w:w="7119" w:type="dxa"/>
          </w:tcPr>
          <w:p w14:paraId="76174571" w14:textId="77777777" w:rsidR="00457E27" w:rsidRDefault="00457E27"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CFF3D0" w14:textId="77777777" w:rsidR="00EF6AFB" w:rsidRDefault="00EF6AFB"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Lastenheft Vision</w:t>
            </w:r>
          </w:p>
          <w:p w14:paraId="45C964D4" w14:textId="77777777" w:rsidR="00EF6AFB" w:rsidRPr="00B44D2B" w:rsidRDefault="00EF6AFB"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7E27" w:rsidRPr="00B44D2B" w14:paraId="54E523A3" w14:textId="77777777" w:rsidTr="00B44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2FD04CF9" w14:textId="77777777" w:rsidR="00457E27" w:rsidRPr="00B44D2B" w:rsidRDefault="00457E27" w:rsidP="00B44D2B">
            <w:pPr>
              <w:rPr>
                <w:rFonts w:ascii="Arial" w:hAnsi="Arial" w:cs="Arial"/>
                <w:sz w:val="20"/>
                <w:szCs w:val="20"/>
              </w:rPr>
            </w:pPr>
            <w:r w:rsidRPr="00B44D2B">
              <w:rPr>
                <w:rFonts w:ascii="Arial" w:hAnsi="Arial" w:cs="Arial"/>
                <w:b/>
                <w:color w:val="984806" w:themeColor="accent6" w:themeShade="80"/>
                <w:sz w:val="20"/>
                <w:szCs w:val="20"/>
              </w:rPr>
              <w:t>/LZ10/</w:t>
            </w:r>
          </w:p>
        </w:tc>
        <w:tc>
          <w:tcPr>
            <w:tcW w:w="7119" w:type="dxa"/>
          </w:tcPr>
          <w:p w14:paraId="6525BD9A" w14:textId="77777777" w:rsidR="00457E27" w:rsidRDefault="00457E27"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3E7B248" w14:textId="77777777" w:rsidR="00EF6AFB" w:rsidRDefault="00EF6AF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Lastenheft Ziel</w:t>
            </w:r>
          </w:p>
          <w:p w14:paraId="1AAF5F3B" w14:textId="77777777" w:rsidR="00EF6AFB" w:rsidRPr="00B44D2B" w:rsidRDefault="00EF6AF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57E27" w:rsidRPr="00B44D2B" w14:paraId="3B200657" w14:textId="77777777" w:rsidTr="00B44D2B">
        <w:tc>
          <w:tcPr>
            <w:cnfStyle w:val="001000000000" w:firstRow="0" w:lastRow="0" w:firstColumn="1" w:lastColumn="0" w:oddVBand="0" w:evenVBand="0" w:oddHBand="0" w:evenHBand="0" w:firstRowFirstColumn="0" w:firstRowLastColumn="0" w:lastRowFirstColumn="0" w:lastRowLastColumn="0"/>
            <w:tcW w:w="2093" w:type="dxa"/>
            <w:vAlign w:val="center"/>
          </w:tcPr>
          <w:p w14:paraId="75950FCF" w14:textId="77777777" w:rsidR="00457E27" w:rsidRPr="00B44D2B" w:rsidRDefault="00457E27" w:rsidP="00B44D2B">
            <w:pPr>
              <w:rPr>
                <w:rFonts w:ascii="Arial" w:hAnsi="Arial" w:cs="Arial"/>
                <w:b/>
                <w:color w:val="984806" w:themeColor="accent6" w:themeShade="80"/>
                <w:sz w:val="20"/>
                <w:szCs w:val="20"/>
              </w:rPr>
            </w:pPr>
            <w:r w:rsidRPr="00B44D2B">
              <w:rPr>
                <w:rFonts w:ascii="Arial" w:hAnsi="Arial" w:cs="Arial"/>
                <w:b/>
                <w:color w:val="984806" w:themeColor="accent6" w:themeShade="80"/>
                <w:sz w:val="20"/>
                <w:szCs w:val="20"/>
              </w:rPr>
              <w:t>SemOrg</w:t>
            </w:r>
          </w:p>
        </w:tc>
        <w:tc>
          <w:tcPr>
            <w:tcW w:w="7119" w:type="dxa"/>
          </w:tcPr>
          <w:p w14:paraId="728C721B" w14:textId="77777777" w:rsidR="00B44D2B" w:rsidRPr="00B44D2B" w:rsidRDefault="00B44D2B"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1026408" w14:textId="77777777" w:rsidR="00457E27" w:rsidRPr="00B44D2B" w:rsidRDefault="00B44D2B"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44D2B">
              <w:rPr>
                <w:rFonts w:ascii="Arial" w:hAnsi="Arial" w:cs="Arial"/>
                <w:sz w:val="20"/>
                <w:szCs w:val="20"/>
              </w:rPr>
              <w:t>Seminar Organisation – Name der zu erstellenden Anwendung</w:t>
            </w:r>
          </w:p>
          <w:p w14:paraId="23C441E0" w14:textId="77777777" w:rsidR="00B44D2B" w:rsidRPr="00B44D2B" w:rsidRDefault="00B44D2B"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7E27" w:rsidRPr="00B44D2B" w14:paraId="1A716B44" w14:textId="77777777" w:rsidTr="00B44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6A01AE2" w14:textId="77777777" w:rsidR="00457E27" w:rsidRPr="00B44D2B" w:rsidRDefault="008F09C2" w:rsidP="00B44D2B">
            <w:pPr>
              <w:rPr>
                <w:rFonts w:ascii="Arial" w:hAnsi="Arial" w:cs="Arial"/>
                <w:sz w:val="20"/>
                <w:szCs w:val="20"/>
              </w:rPr>
            </w:pPr>
            <w:r w:rsidRPr="008F09C2">
              <w:rPr>
                <w:b/>
                <w:color w:val="984806" w:themeColor="accent6" w:themeShade="80"/>
              </w:rPr>
              <w:t>TBD</w:t>
            </w:r>
          </w:p>
        </w:tc>
        <w:tc>
          <w:tcPr>
            <w:tcW w:w="7119" w:type="dxa"/>
          </w:tcPr>
          <w:p w14:paraId="573443CA" w14:textId="77777777" w:rsidR="008F09C2" w:rsidRDefault="008F09C2"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B19879C" w14:textId="77777777" w:rsidR="00457E27" w:rsidRDefault="008F09C2"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 be determined – Wird noch festgelegt</w:t>
            </w:r>
          </w:p>
          <w:p w14:paraId="6D741C5F" w14:textId="77777777" w:rsidR="008F09C2" w:rsidRPr="00B44D2B" w:rsidRDefault="008F09C2"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57E27" w:rsidRPr="00B44D2B" w14:paraId="68D8049C" w14:textId="77777777" w:rsidTr="00B44D2B">
        <w:tc>
          <w:tcPr>
            <w:cnfStyle w:val="001000000000" w:firstRow="0" w:lastRow="0" w:firstColumn="1" w:lastColumn="0" w:oddVBand="0" w:evenVBand="0" w:oddHBand="0" w:evenHBand="0" w:firstRowFirstColumn="0" w:firstRowLastColumn="0" w:lastRowFirstColumn="0" w:lastRowLastColumn="0"/>
            <w:tcW w:w="2093" w:type="dxa"/>
            <w:vAlign w:val="center"/>
          </w:tcPr>
          <w:p w14:paraId="0C2CC1D5" w14:textId="77777777" w:rsidR="00457E27" w:rsidRPr="00B44D2B" w:rsidRDefault="008F09C2" w:rsidP="00B44D2B">
            <w:pPr>
              <w:rPr>
                <w:rFonts w:ascii="Arial" w:hAnsi="Arial" w:cs="Arial"/>
                <w:sz w:val="20"/>
                <w:szCs w:val="20"/>
              </w:rPr>
            </w:pPr>
            <w:r w:rsidRPr="008F09C2">
              <w:rPr>
                <w:b/>
                <w:color w:val="984806" w:themeColor="accent6" w:themeShade="80"/>
              </w:rPr>
              <w:t>VO.1</w:t>
            </w:r>
          </w:p>
        </w:tc>
        <w:tc>
          <w:tcPr>
            <w:tcW w:w="7119" w:type="dxa"/>
          </w:tcPr>
          <w:p w14:paraId="2C14CFB6" w14:textId="77777777" w:rsidR="008F09C2" w:rsidRDefault="008F09C2"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5714FF6" w14:textId="77777777" w:rsidR="00457E27" w:rsidRDefault="008F09C2"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Version 0.1</w:t>
            </w:r>
          </w:p>
          <w:p w14:paraId="571557D9" w14:textId="77777777" w:rsidR="008F09C2" w:rsidRPr="00B44D2B" w:rsidRDefault="008F09C2"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4235BA46" w14:textId="77777777" w:rsidR="00144A88" w:rsidRDefault="00144A88" w:rsidP="00144A88"/>
    <w:p w14:paraId="2237F4F6" w14:textId="77777777" w:rsidR="00EF6AFB" w:rsidRPr="000A4110" w:rsidRDefault="00EF6AFB" w:rsidP="00144A88">
      <w:pPr>
        <w:rPr>
          <w:b/>
        </w:rPr>
      </w:pPr>
      <w:r w:rsidRPr="000A4110">
        <w:rPr>
          <w:b/>
        </w:rPr>
        <w:t>Bei der Erstellung des Pflichtenheftes wird auf die Anforderungen des Lastenheftes zurückgegriffen und im Pflichtenheft folgendermaßen kenntlich gemacht:</w:t>
      </w:r>
    </w:p>
    <w:tbl>
      <w:tblPr>
        <w:tblStyle w:val="HelleListe-Akzent1"/>
        <w:tblW w:w="0" w:type="auto"/>
        <w:tblInd w:w="1526" w:type="dxa"/>
        <w:tblLook w:val="04A0" w:firstRow="1" w:lastRow="0" w:firstColumn="1" w:lastColumn="0" w:noHBand="0" w:noVBand="1"/>
      </w:tblPr>
      <w:tblGrid>
        <w:gridCol w:w="2268"/>
        <w:gridCol w:w="3402"/>
      </w:tblGrid>
      <w:tr w:rsidR="00EF6AFB" w:rsidRPr="00EF6AFB" w14:paraId="31E29195" w14:textId="77777777" w:rsidTr="00EF6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BD3990" w14:textId="77777777" w:rsidR="00EF6AFB" w:rsidRPr="00EF6AFB" w:rsidRDefault="00EF6AFB" w:rsidP="00EF6AFB">
            <w:pPr>
              <w:jc w:val="center"/>
              <w:rPr>
                <w:rFonts w:ascii="Arial" w:hAnsi="Arial" w:cs="Arial"/>
                <w:sz w:val="24"/>
              </w:rPr>
            </w:pPr>
            <w:r w:rsidRPr="00EF6AFB">
              <w:rPr>
                <w:rFonts w:ascii="Arial" w:hAnsi="Arial" w:cs="Arial"/>
                <w:sz w:val="24"/>
              </w:rPr>
              <w:t>Lastenheft</w:t>
            </w:r>
          </w:p>
        </w:tc>
        <w:tc>
          <w:tcPr>
            <w:tcW w:w="3402" w:type="dxa"/>
          </w:tcPr>
          <w:p w14:paraId="11562BFF" w14:textId="77777777" w:rsidR="00EF6AFB" w:rsidRPr="00EF6AFB" w:rsidRDefault="00EF6AFB" w:rsidP="00EF6AF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EF6AFB">
              <w:rPr>
                <w:rFonts w:ascii="Arial" w:hAnsi="Arial" w:cs="Arial"/>
                <w:sz w:val="24"/>
              </w:rPr>
              <w:t>Pflichtenheft</w:t>
            </w:r>
          </w:p>
        </w:tc>
      </w:tr>
      <w:tr w:rsidR="00EF6AFB" w:rsidRPr="00EF6AFB" w14:paraId="1E4EF815" w14:textId="77777777" w:rsidTr="00EF6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F7C097" w14:textId="77777777" w:rsidR="00EF6AFB" w:rsidRPr="00EF6AFB" w:rsidRDefault="00EF6AFB" w:rsidP="00EF6AFB">
            <w:pPr>
              <w:jc w:val="center"/>
              <w:rPr>
                <w:rFonts w:ascii="Arial" w:hAnsi="Arial" w:cs="Arial"/>
                <w:b w:val="0"/>
                <w:sz w:val="24"/>
              </w:rPr>
            </w:pPr>
            <w:r w:rsidRPr="00EF6AFB">
              <w:rPr>
                <w:rFonts w:ascii="Arial" w:hAnsi="Arial" w:cs="Arial"/>
                <w:b w:val="0"/>
                <w:sz w:val="24"/>
              </w:rPr>
              <w:t>/LF10/</w:t>
            </w:r>
          </w:p>
        </w:tc>
        <w:tc>
          <w:tcPr>
            <w:tcW w:w="3402" w:type="dxa"/>
          </w:tcPr>
          <w:p w14:paraId="4AA45B4A" w14:textId="77777777" w:rsidR="00EF6AFB" w:rsidRPr="00EF6AFB" w:rsidRDefault="00EF6AFB" w:rsidP="00EF6AF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F6AFB">
              <w:rPr>
                <w:rFonts w:ascii="Arial" w:hAnsi="Arial" w:cs="Arial"/>
                <w:sz w:val="24"/>
              </w:rPr>
              <w:t>/F10/ (LF30)</w:t>
            </w:r>
          </w:p>
        </w:tc>
      </w:tr>
    </w:tbl>
    <w:p w14:paraId="568FFB12" w14:textId="77777777" w:rsidR="00EF6AFB" w:rsidRPr="00144A88" w:rsidRDefault="00EF6AFB" w:rsidP="00144A88"/>
    <w:sectPr w:rsidR="00EF6AFB" w:rsidRPr="00144A88" w:rsidSect="00820B4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DFF33" w14:textId="77777777" w:rsidR="00A77540" w:rsidRDefault="00A77540" w:rsidP="00820B48">
      <w:pPr>
        <w:spacing w:after="0" w:line="240" w:lineRule="auto"/>
      </w:pPr>
      <w:r>
        <w:separator/>
      </w:r>
    </w:p>
  </w:endnote>
  <w:endnote w:type="continuationSeparator" w:id="0">
    <w:p w14:paraId="5FAEA09C" w14:textId="77777777" w:rsidR="00A77540" w:rsidRDefault="00A77540" w:rsidP="0082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249457"/>
      <w:docPartObj>
        <w:docPartGallery w:val="Page Numbers (Bottom of Page)"/>
        <w:docPartUnique/>
      </w:docPartObj>
    </w:sdtPr>
    <w:sdtContent>
      <w:sdt>
        <w:sdtPr>
          <w:id w:val="860082579"/>
          <w:docPartObj>
            <w:docPartGallery w:val="Page Numbers (Top of Page)"/>
            <w:docPartUnique/>
          </w:docPartObj>
        </w:sdtPr>
        <w:sdtContent>
          <w:p w14:paraId="3815DA86" w14:textId="77777777" w:rsidR="00E3597F" w:rsidRDefault="00E3597F">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noProof/>
              </w:rPr>
              <w:t>12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noProof/>
              </w:rPr>
              <w:t>22</w:t>
            </w:r>
            <w:r>
              <w:rPr>
                <w:b/>
                <w:bCs/>
                <w:sz w:val="24"/>
                <w:szCs w:val="24"/>
              </w:rPr>
              <w:fldChar w:fldCharType="end"/>
            </w:r>
          </w:p>
        </w:sdtContent>
      </w:sdt>
    </w:sdtContent>
  </w:sdt>
  <w:p w14:paraId="396D0984" w14:textId="77777777" w:rsidR="00E3597F" w:rsidRDefault="00E359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1F478" w14:textId="77777777" w:rsidR="00A77540" w:rsidRDefault="00A77540" w:rsidP="00820B48">
      <w:pPr>
        <w:spacing w:after="0" w:line="240" w:lineRule="auto"/>
      </w:pPr>
      <w:r>
        <w:separator/>
      </w:r>
    </w:p>
  </w:footnote>
  <w:footnote w:type="continuationSeparator" w:id="0">
    <w:p w14:paraId="4D706A38" w14:textId="77777777" w:rsidR="00A77540" w:rsidRDefault="00A77540" w:rsidP="00820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0F1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6809B7"/>
    <w:multiLevelType w:val="hybridMultilevel"/>
    <w:tmpl w:val="14429936"/>
    <w:lvl w:ilvl="0" w:tplc="617EB400">
      <w:start w:val="4"/>
      <w:numFmt w:val="bullet"/>
      <w:lvlText w:val=""/>
      <w:lvlJc w:val="left"/>
      <w:pPr>
        <w:ind w:left="720" w:hanging="360"/>
      </w:pPr>
      <w:rPr>
        <w:rFonts w:ascii="Wingdings" w:eastAsiaTheme="majorEastAsia"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5A4FC7"/>
    <w:multiLevelType w:val="multilevel"/>
    <w:tmpl w:val="985A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A2B5A"/>
    <w:multiLevelType w:val="multilevel"/>
    <w:tmpl w:val="A37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7626D"/>
    <w:multiLevelType w:val="hybridMultilevel"/>
    <w:tmpl w:val="5C464982"/>
    <w:lvl w:ilvl="0" w:tplc="B4743E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7D47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992E0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2E00BF"/>
    <w:multiLevelType w:val="multilevel"/>
    <w:tmpl w:val="0407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8" w15:restartNumberingAfterBreak="0">
    <w:nsid w:val="18FB1B52"/>
    <w:multiLevelType w:val="hybridMultilevel"/>
    <w:tmpl w:val="A9CEBEB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15:restartNumberingAfterBreak="0">
    <w:nsid w:val="1914538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60000C"/>
    <w:multiLevelType w:val="multilevel"/>
    <w:tmpl w:val="0EAA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E1BAE"/>
    <w:multiLevelType w:val="hybridMultilevel"/>
    <w:tmpl w:val="1D88602E"/>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2" w15:restartNumberingAfterBreak="0">
    <w:nsid w:val="213352B4"/>
    <w:multiLevelType w:val="multilevel"/>
    <w:tmpl w:val="293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5B77"/>
    <w:multiLevelType w:val="hybridMultilevel"/>
    <w:tmpl w:val="652A9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8086CC6"/>
    <w:multiLevelType w:val="multilevel"/>
    <w:tmpl w:val="8710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448C2"/>
    <w:multiLevelType w:val="multilevel"/>
    <w:tmpl w:val="0407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6" w15:restartNumberingAfterBreak="0">
    <w:nsid w:val="29EB4C81"/>
    <w:multiLevelType w:val="hybridMultilevel"/>
    <w:tmpl w:val="4E8232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C669BF"/>
    <w:multiLevelType w:val="hybridMultilevel"/>
    <w:tmpl w:val="F4923C5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8" w15:restartNumberingAfterBreak="0">
    <w:nsid w:val="2D735571"/>
    <w:multiLevelType w:val="multilevel"/>
    <w:tmpl w:val="6BE22C2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5A42FF"/>
    <w:multiLevelType w:val="multilevel"/>
    <w:tmpl w:val="D21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147D9"/>
    <w:multiLevelType w:val="hybridMultilevel"/>
    <w:tmpl w:val="0616D73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1" w15:restartNumberingAfterBreak="0">
    <w:nsid w:val="30073A1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0775C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3EE0170"/>
    <w:multiLevelType w:val="multilevel"/>
    <w:tmpl w:val="8E9E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1A726D"/>
    <w:multiLevelType w:val="multilevel"/>
    <w:tmpl w:val="0407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5" w15:restartNumberingAfterBreak="0">
    <w:nsid w:val="3B5D2CC7"/>
    <w:multiLevelType w:val="hybridMultilevel"/>
    <w:tmpl w:val="18E098B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15:restartNumberingAfterBreak="0">
    <w:nsid w:val="3CBC38D5"/>
    <w:multiLevelType w:val="multilevel"/>
    <w:tmpl w:val="6BE22C2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6A74396"/>
    <w:multiLevelType w:val="hybridMultilevel"/>
    <w:tmpl w:val="1438F2E8"/>
    <w:lvl w:ilvl="0" w:tplc="E36C22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7827EBA"/>
    <w:multiLevelType w:val="multilevel"/>
    <w:tmpl w:val="6BE22C2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8D7A4E"/>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4A5B3FE4"/>
    <w:multiLevelType w:val="hybridMultilevel"/>
    <w:tmpl w:val="B7688C10"/>
    <w:lvl w:ilvl="0" w:tplc="F0A8E1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ED17572"/>
    <w:multiLevelType w:val="hybridMultilevel"/>
    <w:tmpl w:val="60B22902"/>
    <w:lvl w:ilvl="0" w:tplc="D19AB05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0F334C2"/>
    <w:multiLevelType w:val="hybridMultilevel"/>
    <w:tmpl w:val="8376C5AC"/>
    <w:lvl w:ilvl="0" w:tplc="E36C22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3AC3A5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6DC7B6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71A4F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8C95E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F4654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0586BBE"/>
    <w:multiLevelType w:val="multilevel"/>
    <w:tmpl w:val="66F8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F547B2"/>
    <w:multiLevelType w:val="hybridMultilevel"/>
    <w:tmpl w:val="27624AB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F764D92"/>
    <w:multiLevelType w:val="hybridMultilevel"/>
    <w:tmpl w:val="30CA0882"/>
    <w:lvl w:ilvl="0" w:tplc="E36C22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27E249D"/>
    <w:multiLevelType w:val="multilevel"/>
    <w:tmpl w:val="A062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D2753A"/>
    <w:multiLevelType w:val="hybridMultilevel"/>
    <w:tmpl w:val="F3DCF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39"/>
  </w:num>
  <w:num w:numId="3">
    <w:abstractNumId w:val="42"/>
  </w:num>
  <w:num w:numId="4">
    <w:abstractNumId w:val="4"/>
  </w:num>
  <w:num w:numId="5">
    <w:abstractNumId w:val="1"/>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1"/>
  </w:num>
  <w:num w:numId="9">
    <w:abstractNumId w:val="34"/>
  </w:num>
  <w:num w:numId="10">
    <w:abstractNumId w:val="29"/>
  </w:num>
  <w:num w:numId="11">
    <w:abstractNumId w:val="0"/>
  </w:num>
  <w:num w:numId="12">
    <w:abstractNumId w:val="37"/>
  </w:num>
  <w:num w:numId="13">
    <w:abstractNumId w:val="24"/>
  </w:num>
  <w:num w:numId="14">
    <w:abstractNumId w:val="33"/>
  </w:num>
  <w:num w:numId="15">
    <w:abstractNumId w:val="35"/>
  </w:num>
  <w:num w:numId="16">
    <w:abstractNumId w:val="22"/>
  </w:num>
  <w:num w:numId="17">
    <w:abstractNumId w:val="6"/>
  </w:num>
  <w:num w:numId="18">
    <w:abstractNumId w:val="7"/>
  </w:num>
  <w:num w:numId="19">
    <w:abstractNumId w:val="15"/>
  </w:num>
  <w:num w:numId="20">
    <w:abstractNumId w:val="5"/>
  </w:num>
  <w:num w:numId="21">
    <w:abstractNumId w:val="36"/>
  </w:num>
  <w:num w:numId="22">
    <w:abstractNumId w:val="9"/>
  </w:num>
  <w:num w:numId="23">
    <w:abstractNumId w:val="21"/>
  </w:num>
  <w:num w:numId="24">
    <w:abstractNumId w:val="26"/>
  </w:num>
  <w:num w:numId="25">
    <w:abstractNumId w:val="28"/>
  </w:num>
  <w:num w:numId="26">
    <w:abstractNumId w:val="18"/>
  </w:num>
  <w:num w:numId="27">
    <w:abstractNumId w:val="23"/>
  </w:num>
  <w:num w:numId="28">
    <w:abstractNumId w:val="10"/>
  </w:num>
  <w:num w:numId="29">
    <w:abstractNumId w:val="41"/>
  </w:num>
  <w:num w:numId="30">
    <w:abstractNumId w:val="38"/>
  </w:num>
  <w:num w:numId="31">
    <w:abstractNumId w:val="25"/>
  </w:num>
  <w:num w:numId="32">
    <w:abstractNumId w:val="20"/>
  </w:num>
  <w:num w:numId="33">
    <w:abstractNumId w:val="11"/>
  </w:num>
  <w:num w:numId="34">
    <w:abstractNumId w:val="2"/>
  </w:num>
  <w:num w:numId="35">
    <w:abstractNumId w:val="13"/>
  </w:num>
  <w:num w:numId="36">
    <w:abstractNumId w:val="12"/>
  </w:num>
  <w:num w:numId="37">
    <w:abstractNumId w:val="19"/>
  </w:num>
  <w:num w:numId="38">
    <w:abstractNumId w:val="14"/>
  </w:num>
  <w:num w:numId="39">
    <w:abstractNumId w:val="3"/>
  </w:num>
  <w:num w:numId="40">
    <w:abstractNumId w:val="30"/>
  </w:num>
  <w:num w:numId="41">
    <w:abstractNumId w:val="40"/>
  </w:num>
  <w:num w:numId="42">
    <w:abstractNumId w:val="32"/>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D33"/>
    <w:rsid w:val="0003390A"/>
    <w:rsid w:val="00057031"/>
    <w:rsid w:val="00061E6A"/>
    <w:rsid w:val="0009626B"/>
    <w:rsid w:val="000A4110"/>
    <w:rsid w:val="000F1FBD"/>
    <w:rsid w:val="00114F44"/>
    <w:rsid w:val="00144A88"/>
    <w:rsid w:val="00171688"/>
    <w:rsid w:val="00192017"/>
    <w:rsid w:val="00194809"/>
    <w:rsid w:val="001951F2"/>
    <w:rsid w:val="001B5AF6"/>
    <w:rsid w:val="001D4BD7"/>
    <w:rsid w:val="001E37AC"/>
    <w:rsid w:val="00210B6D"/>
    <w:rsid w:val="00237EE3"/>
    <w:rsid w:val="00241E3F"/>
    <w:rsid w:val="00286F2B"/>
    <w:rsid w:val="002A4289"/>
    <w:rsid w:val="002E38A8"/>
    <w:rsid w:val="002F1AFE"/>
    <w:rsid w:val="002F2DD1"/>
    <w:rsid w:val="0035769C"/>
    <w:rsid w:val="00371785"/>
    <w:rsid w:val="00374E68"/>
    <w:rsid w:val="003B1E28"/>
    <w:rsid w:val="003E5DC0"/>
    <w:rsid w:val="003E7323"/>
    <w:rsid w:val="0040427F"/>
    <w:rsid w:val="00404C60"/>
    <w:rsid w:val="00405EE8"/>
    <w:rsid w:val="00406826"/>
    <w:rsid w:val="004130EE"/>
    <w:rsid w:val="0043443F"/>
    <w:rsid w:val="00457E27"/>
    <w:rsid w:val="004744B1"/>
    <w:rsid w:val="0049412C"/>
    <w:rsid w:val="004A348A"/>
    <w:rsid w:val="004B5FA3"/>
    <w:rsid w:val="004B7DFC"/>
    <w:rsid w:val="004C4D6C"/>
    <w:rsid w:val="004D65F2"/>
    <w:rsid w:val="00502001"/>
    <w:rsid w:val="0055317B"/>
    <w:rsid w:val="00554E19"/>
    <w:rsid w:val="00595F4F"/>
    <w:rsid w:val="005E2A34"/>
    <w:rsid w:val="005E608B"/>
    <w:rsid w:val="005F782C"/>
    <w:rsid w:val="00606B06"/>
    <w:rsid w:val="00606F77"/>
    <w:rsid w:val="006117D8"/>
    <w:rsid w:val="00656E96"/>
    <w:rsid w:val="00667094"/>
    <w:rsid w:val="0067467F"/>
    <w:rsid w:val="0068368C"/>
    <w:rsid w:val="00691E96"/>
    <w:rsid w:val="00693341"/>
    <w:rsid w:val="006A2031"/>
    <w:rsid w:val="006B58CA"/>
    <w:rsid w:val="006F11F7"/>
    <w:rsid w:val="0073341B"/>
    <w:rsid w:val="00776FE7"/>
    <w:rsid w:val="007B33AF"/>
    <w:rsid w:val="007C588F"/>
    <w:rsid w:val="007D1D33"/>
    <w:rsid w:val="00820B48"/>
    <w:rsid w:val="00862839"/>
    <w:rsid w:val="00867A3C"/>
    <w:rsid w:val="008703AC"/>
    <w:rsid w:val="008971B7"/>
    <w:rsid w:val="008B5960"/>
    <w:rsid w:val="008C0236"/>
    <w:rsid w:val="008E201B"/>
    <w:rsid w:val="008F09C2"/>
    <w:rsid w:val="009233C5"/>
    <w:rsid w:val="00926782"/>
    <w:rsid w:val="00931916"/>
    <w:rsid w:val="00967388"/>
    <w:rsid w:val="00992889"/>
    <w:rsid w:val="009C3CF9"/>
    <w:rsid w:val="009E4E67"/>
    <w:rsid w:val="00A15D68"/>
    <w:rsid w:val="00A46615"/>
    <w:rsid w:val="00A70018"/>
    <w:rsid w:val="00A77540"/>
    <w:rsid w:val="00A81DC5"/>
    <w:rsid w:val="00B057A3"/>
    <w:rsid w:val="00B44D2B"/>
    <w:rsid w:val="00B53A4D"/>
    <w:rsid w:val="00B540ED"/>
    <w:rsid w:val="00B54CA9"/>
    <w:rsid w:val="00B77926"/>
    <w:rsid w:val="00BC593E"/>
    <w:rsid w:val="00BD5650"/>
    <w:rsid w:val="00BD7B73"/>
    <w:rsid w:val="00C0653E"/>
    <w:rsid w:val="00C15887"/>
    <w:rsid w:val="00C369C8"/>
    <w:rsid w:val="00C5403C"/>
    <w:rsid w:val="00C60790"/>
    <w:rsid w:val="00C60E17"/>
    <w:rsid w:val="00C86F94"/>
    <w:rsid w:val="00C92636"/>
    <w:rsid w:val="00D54DB7"/>
    <w:rsid w:val="00D72BD4"/>
    <w:rsid w:val="00D837EB"/>
    <w:rsid w:val="00D93219"/>
    <w:rsid w:val="00DA29BB"/>
    <w:rsid w:val="00DA47C2"/>
    <w:rsid w:val="00DD7FDF"/>
    <w:rsid w:val="00DE7E85"/>
    <w:rsid w:val="00DF1985"/>
    <w:rsid w:val="00E04795"/>
    <w:rsid w:val="00E12258"/>
    <w:rsid w:val="00E3597F"/>
    <w:rsid w:val="00E43F46"/>
    <w:rsid w:val="00E64F93"/>
    <w:rsid w:val="00E6783B"/>
    <w:rsid w:val="00E74977"/>
    <w:rsid w:val="00E91807"/>
    <w:rsid w:val="00EA622C"/>
    <w:rsid w:val="00EF6AFB"/>
    <w:rsid w:val="00F02C1A"/>
    <w:rsid w:val="00F33D96"/>
    <w:rsid w:val="00F50983"/>
    <w:rsid w:val="00F530D0"/>
    <w:rsid w:val="00F77818"/>
    <w:rsid w:val="00F805C9"/>
    <w:rsid w:val="00F874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F7AA"/>
  <w15:docId w15:val="{E0516326-DC91-4F28-820D-15550F67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1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F11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C4D6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F11F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C4D6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C4D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C4D6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C4D6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C4D6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D1D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D1D3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F11F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F11F7"/>
    <w:pPr>
      <w:outlineLvl w:val="9"/>
    </w:pPr>
    <w:rPr>
      <w:lang w:eastAsia="de-DE"/>
    </w:rPr>
  </w:style>
  <w:style w:type="paragraph" w:styleId="Verzeichnis1">
    <w:name w:val="toc 1"/>
    <w:basedOn w:val="Standard"/>
    <w:next w:val="Standard"/>
    <w:autoRedefine/>
    <w:uiPriority w:val="39"/>
    <w:unhideWhenUsed/>
    <w:rsid w:val="008C0236"/>
    <w:pPr>
      <w:tabs>
        <w:tab w:val="right" w:leader="dot" w:pos="9062"/>
      </w:tabs>
      <w:spacing w:after="100"/>
    </w:pPr>
    <w:rPr>
      <w:b/>
      <w:noProof/>
    </w:rPr>
  </w:style>
  <w:style w:type="character" w:styleId="Hyperlink">
    <w:name w:val="Hyperlink"/>
    <w:basedOn w:val="Absatz-Standardschriftart"/>
    <w:uiPriority w:val="99"/>
    <w:unhideWhenUsed/>
    <w:rsid w:val="006F11F7"/>
    <w:rPr>
      <w:color w:val="0000FF" w:themeColor="hyperlink"/>
      <w:u w:val="single"/>
    </w:rPr>
  </w:style>
  <w:style w:type="paragraph" w:styleId="Sprechblasentext">
    <w:name w:val="Balloon Text"/>
    <w:basedOn w:val="Standard"/>
    <w:link w:val="SprechblasentextZchn"/>
    <w:uiPriority w:val="99"/>
    <w:semiHidden/>
    <w:unhideWhenUsed/>
    <w:rsid w:val="006F11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11F7"/>
    <w:rPr>
      <w:rFonts w:ascii="Tahoma" w:hAnsi="Tahoma" w:cs="Tahoma"/>
      <w:sz w:val="16"/>
      <w:szCs w:val="16"/>
    </w:rPr>
  </w:style>
  <w:style w:type="character" w:customStyle="1" w:styleId="berschrift2Zchn">
    <w:name w:val="Überschrift 2 Zchn"/>
    <w:basedOn w:val="Absatz-Standardschriftart"/>
    <w:link w:val="berschrift2"/>
    <w:uiPriority w:val="9"/>
    <w:rsid w:val="006F11F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776FE7"/>
    <w:pPr>
      <w:tabs>
        <w:tab w:val="left" w:pos="709"/>
        <w:tab w:val="right" w:leader="dot" w:pos="9062"/>
      </w:tabs>
      <w:spacing w:after="100"/>
      <w:ind w:left="220"/>
    </w:pPr>
  </w:style>
  <w:style w:type="character" w:customStyle="1" w:styleId="berschrift4Zchn">
    <w:name w:val="Überschrift 4 Zchn"/>
    <w:basedOn w:val="Absatz-Standardschriftart"/>
    <w:link w:val="berschrift4"/>
    <w:uiPriority w:val="9"/>
    <w:rsid w:val="006F11F7"/>
    <w:rPr>
      <w:rFonts w:asciiTheme="majorHAnsi" w:eastAsiaTheme="majorEastAsia" w:hAnsiTheme="majorHAnsi" w:cstheme="majorBidi"/>
      <w:b/>
      <w:bCs/>
      <w:i/>
      <w:iCs/>
      <w:color w:val="4F81BD" w:themeColor="accent1"/>
    </w:rPr>
  </w:style>
  <w:style w:type="paragraph" w:styleId="StandardWeb">
    <w:name w:val="Normal (Web)"/>
    <w:basedOn w:val="Standard"/>
    <w:uiPriority w:val="99"/>
    <w:semiHidden/>
    <w:unhideWhenUsed/>
    <w:rsid w:val="006F11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820B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0B48"/>
  </w:style>
  <w:style w:type="paragraph" w:styleId="Fuzeile">
    <w:name w:val="footer"/>
    <w:basedOn w:val="Standard"/>
    <w:link w:val="FuzeileZchn"/>
    <w:uiPriority w:val="99"/>
    <w:unhideWhenUsed/>
    <w:rsid w:val="00820B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0B48"/>
  </w:style>
  <w:style w:type="paragraph" w:styleId="KeinLeerraum">
    <w:name w:val="No Spacing"/>
    <w:link w:val="KeinLeerraumZchn"/>
    <w:uiPriority w:val="1"/>
    <w:qFormat/>
    <w:rsid w:val="00820B4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20B48"/>
    <w:rPr>
      <w:rFonts w:eastAsiaTheme="minorEastAsia"/>
      <w:lang w:eastAsia="de-DE"/>
    </w:rPr>
  </w:style>
  <w:style w:type="table" w:styleId="Tabellenraster">
    <w:name w:val="Table Grid"/>
    <w:basedOn w:val="NormaleTabelle"/>
    <w:uiPriority w:val="59"/>
    <w:rsid w:val="008B5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8B59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Liste-Akzent1">
    <w:name w:val="Light List Accent 1"/>
    <w:basedOn w:val="NormaleTabelle"/>
    <w:uiPriority w:val="61"/>
    <w:rsid w:val="008B59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237E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Schattierung-Akzent1">
    <w:name w:val="Light Shading Accent 1"/>
    <w:basedOn w:val="NormaleTabelle"/>
    <w:uiPriority w:val="60"/>
    <w:rsid w:val="00237EE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enabsatz">
    <w:name w:val="List Paragraph"/>
    <w:basedOn w:val="Standard"/>
    <w:uiPriority w:val="34"/>
    <w:qFormat/>
    <w:rsid w:val="00A81DC5"/>
    <w:pPr>
      <w:ind w:left="720"/>
      <w:contextualSpacing/>
    </w:pPr>
  </w:style>
  <w:style w:type="table" w:styleId="MittlereListe2-Akzent6">
    <w:name w:val="Medium List 2 Accent 6"/>
    <w:basedOn w:val="NormaleTabelle"/>
    <w:uiPriority w:val="66"/>
    <w:rsid w:val="00B44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5">
    <w:name w:val="Light Shading Accent 5"/>
    <w:basedOn w:val="NormaleTabelle"/>
    <w:uiPriority w:val="60"/>
    <w:rsid w:val="00E64F9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berschrift3Zchn">
    <w:name w:val="Überschrift 3 Zchn"/>
    <w:basedOn w:val="Absatz-Standardschriftart"/>
    <w:link w:val="berschrift3"/>
    <w:uiPriority w:val="9"/>
    <w:rsid w:val="004C4D6C"/>
    <w:rPr>
      <w:rFonts w:asciiTheme="majorHAnsi" w:eastAsiaTheme="majorEastAsia" w:hAnsiTheme="majorHAnsi" w:cstheme="majorBidi"/>
      <w:b/>
      <w:bCs/>
      <w:color w:val="4F81BD" w:themeColor="accent1"/>
    </w:rPr>
  </w:style>
  <w:style w:type="character" w:customStyle="1" w:styleId="berschrift5Zchn">
    <w:name w:val="Überschrift 5 Zchn"/>
    <w:basedOn w:val="Absatz-Standardschriftart"/>
    <w:link w:val="berschrift5"/>
    <w:uiPriority w:val="9"/>
    <w:semiHidden/>
    <w:rsid w:val="004C4D6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C4D6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C4D6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C4D6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C4D6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725390">
      <w:bodyDiv w:val="1"/>
      <w:marLeft w:val="0"/>
      <w:marRight w:val="0"/>
      <w:marTop w:val="0"/>
      <w:marBottom w:val="0"/>
      <w:divBdr>
        <w:top w:val="none" w:sz="0" w:space="0" w:color="auto"/>
        <w:left w:val="none" w:sz="0" w:space="0" w:color="auto"/>
        <w:bottom w:val="none" w:sz="0" w:space="0" w:color="auto"/>
        <w:right w:val="none" w:sz="0" w:space="0" w:color="auto"/>
      </w:divBdr>
    </w:div>
    <w:div w:id="1173957815">
      <w:bodyDiv w:val="1"/>
      <w:marLeft w:val="0"/>
      <w:marRight w:val="0"/>
      <w:marTop w:val="0"/>
      <w:marBottom w:val="0"/>
      <w:divBdr>
        <w:top w:val="none" w:sz="0" w:space="0" w:color="auto"/>
        <w:left w:val="none" w:sz="0" w:space="0" w:color="auto"/>
        <w:bottom w:val="none" w:sz="0" w:space="0" w:color="auto"/>
        <w:right w:val="none" w:sz="0" w:space="0" w:color="auto"/>
      </w:divBdr>
    </w:div>
    <w:div w:id="1433167328">
      <w:bodyDiv w:val="1"/>
      <w:marLeft w:val="0"/>
      <w:marRight w:val="0"/>
      <w:marTop w:val="0"/>
      <w:marBottom w:val="0"/>
      <w:divBdr>
        <w:top w:val="none" w:sz="0" w:space="0" w:color="auto"/>
        <w:left w:val="none" w:sz="0" w:space="0" w:color="auto"/>
        <w:bottom w:val="none" w:sz="0" w:space="0" w:color="auto"/>
        <w:right w:val="none" w:sz="0" w:space="0" w:color="auto"/>
      </w:divBdr>
    </w:div>
    <w:div w:id="1454054455">
      <w:bodyDiv w:val="1"/>
      <w:marLeft w:val="0"/>
      <w:marRight w:val="0"/>
      <w:marTop w:val="0"/>
      <w:marBottom w:val="0"/>
      <w:divBdr>
        <w:top w:val="none" w:sz="0" w:space="0" w:color="auto"/>
        <w:left w:val="none" w:sz="0" w:space="0" w:color="auto"/>
        <w:bottom w:val="none" w:sz="0" w:space="0" w:color="auto"/>
        <w:right w:val="none" w:sz="0" w:space="0" w:color="auto"/>
      </w:divBdr>
    </w:div>
    <w:div w:id="1652708059">
      <w:bodyDiv w:val="1"/>
      <w:marLeft w:val="0"/>
      <w:marRight w:val="0"/>
      <w:marTop w:val="0"/>
      <w:marBottom w:val="0"/>
      <w:divBdr>
        <w:top w:val="none" w:sz="0" w:space="0" w:color="auto"/>
        <w:left w:val="none" w:sz="0" w:space="0" w:color="auto"/>
        <w:bottom w:val="none" w:sz="0" w:space="0" w:color="auto"/>
        <w:right w:val="none" w:sz="0" w:space="0" w:color="auto"/>
      </w:divBdr>
    </w:div>
    <w:div w:id="1836528727">
      <w:bodyDiv w:val="1"/>
      <w:marLeft w:val="0"/>
      <w:marRight w:val="0"/>
      <w:marTop w:val="0"/>
      <w:marBottom w:val="0"/>
      <w:divBdr>
        <w:top w:val="none" w:sz="0" w:space="0" w:color="auto"/>
        <w:left w:val="none" w:sz="0" w:space="0" w:color="auto"/>
        <w:bottom w:val="none" w:sz="0" w:space="0" w:color="auto"/>
        <w:right w:val="none" w:sz="0" w:space="0" w:color="auto"/>
      </w:divBdr>
    </w:div>
    <w:div w:id="199426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3BACF-92B0-46E4-A44A-6B3256B02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3733</Words>
  <Characters>23518</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Lotto Anwendungssystemen</vt:lpstr>
    </vt:vector>
  </TitlesOfParts>
  <Company>IT-Umschulung FIAE</Company>
  <LinksUpToDate>false</LinksUpToDate>
  <CharactersWithSpaces>27197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Lotto Anwendungssystemen</dc:title>
  <dc:subject>Übungsprojekt</dc:subject>
  <dc:creator>A. Wett</dc:creator>
  <cp:lastModifiedBy>Alexandra Wett</cp:lastModifiedBy>
  <cp:revision>3</cp:revision>
  <cp:lastPrinted>2018-12-11T10:34:00Z</cp:lastPrinted>
  <dcterms:created xsi:type="dcterms:W3CDTF">2018-12-12T07:14:00Z</dcterms:created>
  <dcterms:modified xsi:type="dcterms:W3CDTF">2018-12-12T07:27:00Z</dcterms:modified>
</cp:coreProperties>
</file>