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08.png" ContentType="image/png"/>
  <Override PartName="/word/media/rId27.svg" ContentType="image/svg+xml"/>
  <Override PartName="/word/media/rId86.png" ContentType="image/png"/>
  <Override PartName="/word/media/rId76.png" ContentType="image/png"/>
  <Override PartName="/word/media/rId71.png" ContentType="image/png"/>
  <Override PartName="/word/media/rId113.png" ContentType="image/png"/>
  <Override PartName="/word/media/rId123.png" ContentType="image/png"/>
  <Override PartName="/word/media/rId117.png" ContentType="image/png"/>
  <Override PartName="/word/media/rId22.svg" ContentType="image/svg+xml"/>
  <Override PartName="/word/media/rId65.png" ContentType="image/png"/>
  <Override PartName="/word/media/rId91.png" ContentType="image/png"/>
  <Override PartName="/word/media/rId102.png" ContentType="image/png"/>
  <Override PartName="/word/media/rId32.svg" ContentType="image/svg+xml"/>
  <Override PartName="/word/media/rId97.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MMV-Lab/im2im-paper@b706a0f</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10dtMviwb">
        <w:r>
          <w:rPr>
            <w:rStyle w:val="Hyperlink"/>
          </w:rPr>
          <w:t xml:space="preserve">1</w:t>
        </w:r>
      </w:hyperlink>
      <w:r>
        <w:t xml:space="preserve">]</w:t>
      </w:r>
      <w:r>
        <w:t xml:space="preserve"> </w:t>
      </w:r>
      <w:r>
        <w:t xml:space="preserve">under MIT license.</w:t>
      </w:r>
    </w:p>
    <w:bookmarkEnd w:id="62"/>
    <w:bookmarkStart w:id="70"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2</w:t>
        </w:r>
      </w:hyperlink>
      <w:r>
        <w:t xml:space="preserve">]</w:t>
      </w:r>
      <w:r>
        <w:t xml:space="preserve">, better animation</w:t>
      </w:r>
      <w:r>
        <w:t xml:space="preserve"> </w:t>
      </w:r>
      <w:r>
        <w:t xml:space="preserve">[</w:t>
      </w:r>
      <w:hyperlink w:anchor="ref-LxlUp436">
        <w:r>
          <w:rPr>
            <w:rStyle w:val="Hyperlink"/>
          </w:rPr>
          <w:t xml:space="preserve">3</w:t>
        </w:r>
      </w:hyperlink>
      <w:r>
        <w:t xml:space="preserve">]</w:t>
      </w:r>
      <w:r>
        <w:t xml:space="preserve"> </w:t>
      </w:r>
      <w:r>
        <w:t xml:space="preserve">and better information extraction</w:t>
      </w:r>
      <w:r>
        <w:t xml:space="preserve"> </w:t>
      </w:r>
      <w:r>
        <w:t xml:space="preserve">[</w:t>
      </w:r>
      <w:hyperlink w:anchor="ref-11chATuF4">
        <w:r>
          <w:rPr>
            <w:rStyle w:val="Hyperlink"/>
          </w:rPr>
          <w:t xml:space="preserve">4</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5</w:t>
        </w:r>
      </w:hyperlink>
      <w:r>
        <w:t xml:space="preserve">,</w:t>
      </w:r>
      <w:hyperlink w:anchor="ref-WwenuBHa">
        <w:r>
          <w:rPr>
            <w:rStyle w:val="Hyperlink"/>
          </w:rPr>
          <w:t xml:space="preserve">6</w:t>
        </w:r>
      </w:hyperlink>
      <w:r>
        <w:t xml:space="preserve">,</w:t>
      </w:r>
      <w:hyperlink w:anchor="ref-wcCVn8av">
        <w:r>
          <w:rPr>
            <w:rStyle w:val="Hyperlink"/>
          </w:rPr>
          <w:t xml:space="preserve">7</w:t>
        </w:r>
      </w:hyperlink>
      <w:r>
        <w:t xml:space="preserve">,</w:t>
      </w:r>
      <w:hyperlink w:anchor="ref-xPgDok51">
        <w:r>
          <w:rPr>
            <w:rStyle w:val="Hyperlink"/>
          </w:rPr>
          <w:t xml:space="preserve">8</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5</w:t>
        </w:r>
      </w:hyperlink>
      <w:r>
        <w:t xml:space="preserve">]</w:t>
      </w:r>
      <w:r>
        <w:t xml:space="preserve">, imaging modality transformation</w:t>
      </w:r>
      <w:r>
        <w:t xml:space="preserve"> </w:t>
      </w:r>
      <w:r>
        <w:t xml:space="preserve">[</w:t>
      </w:r>
      <w:hyperlink w:anchor="ref-WwenuBHa">
        <w:r>
          <w:rPr>
            <w:rStyle w:val="Hyperlink"/>
          </w:rPr>
          <w:t xml:space="preserve">6</w:t>
        </w:r>
      </w:hyperlink>
      <w:r>
        <w:t xml:space="preserve">,</w:t>
      </w:r>
      <w:hyperlink w:anchor="ref-UEBDZ3tI">
        <w:r>
          <w:rPr>
            <w:rStyle w:val="Hyperlink"/>
          </w:rPr>
          <w:t xml:space="preserve">9</w:t>
        </w:r>
      </w:hyperlink>
      <w:r>
        <w:t xml:space="preserve">]</w:t>
      </w:r>
      <w:r>
        <w:t xml:space="preserve">), supervised image restoration</w:t>
      </w:r>
      <w:r>
        <w:t xml:space="preserve"> </w:t>
      </w:r>
      <w:r>
        <w:t xml:space="preserve">[</w:t>
      </w:r>
      <w:hyperlink w:anchor="ref-wcCVn8av">
        <w:r>
          <w:rPr>
            <w:rStyle w:val="Hyperlink"/>
          </w:rPr>
          <w:t xml:space="preserve">7</w:t>
        </w:r>
      </w:hyperlink>
      <w:r>
        <w:t xml:space="preserve">]</w:t>
      </w:r>
      <w:r>
        <w:t xml:space="preserve">, supervised semantic segmentation</w:t>
      </w:r>
      <w:r>
        <w:t xml:space="preserve"> </w:t>
      </w:r>
      <w:r>
        <w:t xml:space="preserve">[</w:t>
      </w:r>
      <w:hyperlink w:anchor="ref-TutLhFSz">
        <w:r>
          <w:rPr>
            <w:rStyle w:val="Hyperlink"/>
          </w:rPr>
          <w:t xml:space="preserve">10</w:t>
        </w:r>
      </w:hyperlink>
      <w:r>
        <w:t xml:space="preserve">]</w:t>
      </w:r>
      <w:r>
        <w:t xml:space="preserve">, supervised instance segmentation</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unsupervised semantic segmentation</w:t>
      </w:r>
      <w:r>
        <w:t xml:space="preserve"> </w:t>
      </w:r>
      <w:r>
        <w:t xml:space="preserve">[</w:t>
      </w:r>
      <w:hyperlink w:anchor="ref-RuFP3CS3">
        <w:r>
          <w:rPr>
            <w:rStyle w:val="Hyperlink"/>
          </w:rPr>
          <w:t xml:space="preserve">13</w:t>
        </w:r>
      </w:hyperlink>
      <w:r>
        <w:t xml:space="preserve">]</w:t>
      </w:r>
      <w:r>
        <w:t xml:space="preserve">, unsupervised image to image translation and synthetization</w:t>
      </w:r>
      <w:r>
        <w:t xml:space="preserve"> </w:t>
      </w:r>
      <w:r>
        <w:t xml:space="preserve">[</w:t>
      </w:r>
      <w:hyperlink w:anchor="ref-6wtIu4QY">
        <w:r>
          <w:rPr>
            <w:rStyle w:val="Hyperlink"/>
          </w:rPr>
          <w:t xml:space="preserve">14</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15</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16</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69"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w:t>
      </w:r>
      <w:r>
        <w:t xml:space="preserve"> </w:t>
      </w:r>
      <w:r>
        <w:t xml:space="preserve">[</w:t>
      </w:r>
      <w:hyperlink w:anchor="ref-W2Aka9D9">
        <w:r>
          <w:rPr>
            <w:rStyle w:val="Hyperlink"/>
          </w:rPr>
          <w:t xml:space="preserve">17</w:t>
        </w:r>
      </w:hyperlink>
      <w:r>
        <w:t xml:space="preserve">]</w:t>
      </w:r>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18</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19</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20</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21</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5</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22</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21</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10dtMviwb">
        <w:r>
          <w:rPr>
            <w:rStyle w:val="Hyperlink"/>
          </w:rPr>
          <w:t xml:space="preserve">1</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23</w:t>
        </w:r>
      </w:hyperlink>
      <w:r>
        <w:t xml:space="preserve">]</w:t>
      </w:r>
      <w:r>
        <w:t xml:space="preserve">. The manuscript source code is available at</w:t>
      </w:r>
      <w:r>
        <w:t xml:space="preserve"> </w:t>
      </w:r>
      <w:r>
        <w:t xml:space="preserve">[</w:t>
      </w:r>
      <w:hyperlink w:anchor="ref-B5mAMFLK">
        <w:r>
          <w:rPr>
            <w:rStyle w:val="Hyperlink"/>
          </w:rPr>
          <w:t xml:space="preserve">24</w:t>
        </w:r>
      </w:hyperlink>
      <w:r>
        <w:t xml:space="preserve">]</w:t>
      </w:r>
      <w:r>
        <w:t xml:space="preserve">.</w:t>
      </w:r>
    </w:p>
    <w:bookmarkStart w:id="0" w:name="fig:overview"/>
    <w:p>
      <w:pPr>
        <w:pStyle w:val="CaptionedFigure"/>
      </w:pPr>
      <w:bookmarkStart w:id="68" w:name="fig:overview"/>
      <w:r>
        <w:drawing>
          <wp:inline>
            <wp:extent cx="5943600" cy="4424410"/>
            <wp:effectExtent b="0" l="0" r="0" t="0"/>
            <wp:docPr descr="Figure 1: Overview of the image-to-image transformation concept and its example applications." title="" id="66" name="Picture"/>
            <a:graphic>
              <a:graphicData uri="http://schemas.openxmlformats.org/drawingml/2006/picture">
                <pic:pic>
                  <pic:nvPicPr>
                    <pic:cNvPr descr="images/overview_figure.png" id="67" name="Picture"/>
                    <pic:cNvPicPr>
                      <a:picLocks noChangeArrowheads="1" noChangeAspect="1"/>
                    </pic:cNvPicPr>
                  </pic:nvPicPr>
                  <pic:blipFill>
                    <a:blip r:embed="rId65"/>
                    <a:stretch>
                      <a:fillRect/>
                    </a:stretch>
                  </pic:blipFill>
                  <pic:spPr bwMode="auto">
                    <a:xfrm>
                      <a:off x="0" y="0"/>
                      <a:ext cx="5943600" cy="4424410"/>
                    </a:xfrm>
                    <a:prstGeom prst="rect">
                      <a:avLst/>
                    </a:prstGeom>
                    <a:noFill/>
                    <a:ln w="9525">
                      <a:noFill/>
                      <a:headEnd/>
                      <a:tailEnd/>
                    </a:ln>
                  </pic:spPr>
                </pic:pic>
              </a:graphicData>
            </a:graphic>
          </wp:inline>
        </w:drawing>
      </w:r>
      <w:bookmarkEnd w:id="68"/>
    </w:p>
    <w:p>
      <w:pPr>
        <w:pStyle w:val="ImageCaption"/>
      </w:pPr>
      <w:r>
        <w:t xml:space="preserve">Figure 1: Overview of the image-to-image transformation concept and its example applications.</w:t>
      </w:r>
    </w:p>
    <w:bookmarkEnd w:id="0"/>
    <w:bookmarkEnd w:id="69"/>
    <w:bookmarkEnd w:id="70"/>
    <w:bookmarkStart w:id="130"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0"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5</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27</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28</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10</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5</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29</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4"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2" name="Picture"/>
            <a:graphic>
              <a:graphicData uri="http://schemas.openxmlformats.org/drawingml/2006/picture">
                <pic:pic>
                  <pic:nvPicPr>
                    <pic:cNvPr descr="images/labelfree_comparison_justin.png" id="73" name="Picture"/>
                    <pic:cNvPicPr>
                      <a:picLocks noChangeArrowheads="1" noChangeAspect="1"/>
                    </pic:cNvPicPr>
                  </pic:nvPicPr>
                  <pic:blipFill>
                    <a:blip r:embed="rId71"/>
                    <a:stretch>
                      <a:fillRect/>
                    </a:stretch>
                  </pic:blipFill>
                  <pic:spPr bwMode="auto">
                    <a:xfrm>
                      <a:off x="0" y="0"/>
                      <a:ext cx="5943600" cy="7520739"/>
                    </a:xfrm>
                    <a:prstGeom prst="rect">
                      <a:avLst/>
                    </a:prstGeom>
                    <a:noFill/>
                    <a:ln w="9525">
                      <a:noFill/>
                      <a:headEnd/>
                      <a:tailEnd/>
                    </a:ln>
                  </pic:spPr>
                </pic:pic>
              </a:graphicData>
            </a:graphic>
          </wp:inline>
        </w:drawing>
      </w:r>
      <w:bookmarkEnd w:id="74"/>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5</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5</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5</w:t>
        </w:r>
      </w:hyperlink>
      <w:r>
        <w:t xml:space="preserve">]</w:t>
      </w:r>
      <w:r>
        <w:t xml:space="preserve">, an enhanced UNet</w:t>
      </w:r>
      <w:r>
        <w:t xml:space="preserve"> </w:t>
      </w:r>
      <w:r>
        <w:t xml:space="preserve">[</w:t>
      </w:r>
      <w:hyperlink w:anchor="ref-M7480NLD">
        <w:r>
          <w:rPr>
            <w:rStyle w:val="Hyperlink"/>
          </w:rPr>
          <w:t xml:space="preserve">30</w:t>
        </w:r>
      </w:hyperlink>
      <w:r>
        <w:t xml:space="preserve">]</w:t>
      </w:r>
      <w:r>
        <w:t xml:space="preserve">, the attention UNet</w:t>
      </w:r>
      <w:r>
        <w:t xml:space="preserve"> </w:t>
      </w:r>
      <w:r>
        <w:t xml:space="preserve">[</w:t>
      </w:r>
      <w:hyperlink w:anchor="ref-OCow1hly">
        <w:r>
          <w:rPr>
            <w:rStyle w:val="Hyperlink"/>
          </w:rPr>
          <w:t xml:space="preserve">31</w:t>
        </w:r>
      </w:hyperlink>
      <w:r>
        <w:t xml:space="preserve">]</w:t>
      </w:r>
      <w:r>
        <w:t xml:space="preserve">, two transformer-based models, SwinUNETR</w:t>
      </w:r>
      <w:r>
        <w:t xml:space="preserve"> </w:t>
      </w:r>
      <w:r>
        <w:t xml:space="preserve">[</w:t>
      </w:r>
      <w:hyperlink w:anchor="ref-ZWL3IrVc">
        <w:r>
          <w:rPr>
            <w:rStyle w:val="Hyperlink"/>
          </w:rPr>
          <w:t xml:space="preserve">32</w:t>
        </w:r>
      </w:hyperlink>
      <w:r>
        <w:t xml:space="preserve">]</w:t>
      </w:r>
      <w:r>
        <w:t xml:space="preserve"> </w:t>
      </w:r>
      <w:r>
        <w:t xml:space="preserve">and UNETR</w:t>
      </w:r>
      <w:r>
        <w:t xml:space="preserve">[</w:t>
      </w:r>
      <w:hyperlink w:anchor="ref-XCKUntOB">
        <w:r>
          <w:rPr>
            <w:rStyle w:val="Hyperlink"/>
          </w:rPr>
          <w:t xml:space="preserve">33</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5"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5"/>
    <w:bookmarkEnd w:id="0"/>
    <w:bookmarkStart w:id="0" w:name="fig:labelfree_all_structures"/>
    <w:p>
      <w:pPr>
        <w:pStyle w:val="CaptionedFigure"/>
      </w:pPr>
      <w:bookmarkStart w:id="79"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7" name="Picture"/>
            <a:graphic>
              <a:graphicData uri="http://schemas.openxmlformats.org/drawingml/2006/picture">
                <pic:pic>
                  <pic:nvPicPr>
                    <pic:cNvPr descr="images/labelfree_all_justin.png" id="78" name="Picture"/>
                    <pic:cNvPicPr>
                      <a:picLocks noChangeArrowheads="1" noChangeAspect="1"/>
                    </pic:cNvPicPr>
                  </pic:nvPicPr>
                  <pic:blipFill>
                    <a:blip r:embed="rId76"/>
                    <a:stretch>
                      <a:fillRect/>
                    </a:stretch>
                  </pic:blipFill>
                  <pic:spPr bwMode="auto">
                    <a:xfrm>
                      <a:off x="0" y="0"/>
                      <a:ext cx="5943600" cy="7803413"/>
                    </a:xfrm>
                    <a:prstGeom prst="rect">
                      <a:avLst/>
                    </a:prstGeom>
                    <a:noFill/>
                    <a:ln w="9525">
                      <a:noFill/>
                      <a:headEnd/>
                      <a:tailEnd/>
                    </a:ln>
                  </pic:spPr>
                </pic:pic>
              </a:graphicData>
            </a:graphic>
          </wp:inline>
        </w:drawing>
      </w:r>
      <w:bookmarkEnd w:id="79"/>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0"/>
    <w:bookmarkStart w:id="85"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34</w:t>
        </w:r>
      </w:hyperlink>
      <w:r>
        <w:t xml:space="preserve">,</w:t>
      </w:r>
      <w:hyperlink w:anchor="ref-XAffSYIR">
        <w:r>
          <w:rPr>
            <w:rStyle w:val="Hyperlink"/>
          </w:rPr>
          <w:t xml:space="preserve">35</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36</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31</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35</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4"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2" name="Picture"/>
            <a:graphic>
              <a:graphicData uri="http://schemas.openxmlformats.org/drawingml/2006/picture">
                <pic:pic>
                  <pic:nvPicPr>
                    <pic:cNvPr descr="images/2d_semantic_seg_justin.png" id="83" name="Picture"/>
                    <pic:cNvPicPr>
                      <a:picLocks noChangeArrowheads="1" noChangeAspect="1"/>
                    </pic:cNvPicPr>
                  </pic:nvPicPr>
                  <pic:blipFill>
                    <a:blip r:embed="rId81"/>
                    <a:stretch>
                      <a:fillRect/>
                    </a:stretch>
                  </pic:blipFill>
                  <pic:spPr bwMode="auto">
                    <a:xfrm>
                      <a:off x="0" y="0"/>
                      <a:ext cx="5943600" cy="6402595"/>
                    </a:xfrm>
                    <a:prstGeom prst="rect">
                      <a:avLst/>
                    </a:prstGeom>
                    <a:noFill/>
                    <a:ln w="9525">
                      <a:noFill/>
                      <a:headEnd/>
                      <a:tailEnd/>
                    </a:ln>
                  </pic:spPr>
                </pic:pic>
              </a:graphicData>
            </a:graphic>
          </wp:inline>
        </w:drawing>
      </w:r>
      <w:bookmarkEnd w:id="84"/>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5"/>
    <w:bookmarkStart w:id="90"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37</w:t>
        </w:r>
      </w:hyperlink>
      <w:r>
        <w:t xml:space="preserve">,</w:t>
      </w:r>
      <w:hyperlink w:anchor="ref-14h90Vfg0">
        <w:r>
          <w:rPr>
            <w:rStyle w:val="Hyperlink"/>
          </w:rPr>
          <w:t xml:space="preserve">38</w:t>
        </w:r>
      </w:hyperlink>
      <w:r>
        <w:t xml:space="preserve">]</w:t>
      </w:r>
      <w:r>
        <w:t xml:space="preserve">, SplineDist</w:t>
      </w:r>
      <w:r>
        <w:t xml:space="preserve"> </w:t>
      </w:r>
      <w:r>
        <w:t xml:space="preserve">[</w:t>
      </w:r>
      <w:hyperlink w:anchor="ref-17Yrl6WGQ">
        <w:r>
          <w:rPr>
            <w:rStyle w:val="Hyperlink"/>
          </w:rPr>
          <w:t xml:space="preserve">39</w:t>
        </w:r>
      </w:hyperlink>
      <w:r>
        <w:t xml:space="preserve">]</w:t>
      </w:r>
      <w:r>
        <w:t xml:space="preserve"> </w:t>
      </w:r>
      <w:r>
        <w:t xml:space="preserve">and Cellpose</w:t>
      </w:r>
      <w:r>
        <w:t xml:space="preserve"> </w:t>
      </w:r>
      <w:r>
        <w:t xml:space="preserve">[</w:t>
      </w:r>
      <w:hyperlink w:anchor="ref-TugPkOLy">
        <w:r>
          <w:rPr>
            <w:rStyle w:val="Hyperlink"/>
          </w:rPr>
          <w:t xml:space="preserve">40</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41</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42</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43</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22</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44</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29</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12</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22</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29</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29</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29</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89"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7" name="Picture"/>
            <a:graphic>
              <a:graphicData uri="http://schemas.openxmlformats.org/drawingml/2006/picture">
                <pic:pic>
                  <pic:nvPicPr>
                    <pic:cNvPr descr="images/instance_seg_justin.png" id="88" name="Picture"/>
                    <pic:cNvPicPr>
                      <a:picLocks noChangeArrowheads="1" noChangeAspect="1"/>
                    </pic:cNvPicPr>
                  </pic:nvPicPr>
                  <pic:blipFill>
                    <a:blip r:embed="rId86"/>
                    <a:stretch>
                      <a:fillRect/>
                    </a:stretch>
                  </pic:blipFill>
                  <pic:spPr bwMode="auto">
                    <a:xfrm>
                      <a:off x="0" y="0"/>
                      <a:ext cx="5943600" cy="6628459"/>
                    </a:xfrm>
                    <a:prstGeom prst="rect">
                      <a:avLst/>
                    </a:prstGeom>
                    <a:noFill/>
                    <a:ln w="9525">
                      <a:noFill/>
                      <a:headEnd/>
                      <a:tailEnd/>
                    </a:ln>
                  </pic:spPr>
                </pic:pic>
              </a:graphicData>
            </a:graphic>
          </wp:inline>
        </w:drawing>
      </w:r>
      <w:bookmarkEnd w:id="89"/>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0"/>
    <w:bookmarkStart w:id="95"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29</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4"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2" name="Picture"/>
            <a:graphic>
              <a:graphicData uri="http://schemas.openxmlformats.org/drawingml/2006/picture">
                <pic:pic>
                  <pic:nvPicPr>
                    <pic:cNvPr descr="images/semantic_seg3d_justin.png" id="93" name="Picture"/>
                    <pic:cNvPicPr>
                      <a:picLocks noChangeArrowheads="1" noChangeAspect="1"/>
                    </pic:cNvPicPr>
                  </pic:nvPicPr>
                  <pic:blipFill>
                    <a:blip r:embed="rId91"/>
                    <a:stretch>
                      <a:fillRect/>
                    </a:stretch>
                  </pic:blipFill>
                  <pic:spPr bwMode="auto">
                    <a:xfrm>
                      <a:off x="0" y="0"/>
                      <a:ext cx="4440497" cy="4440497"/>
                    </a:xfrm>
                    <a:prstGeom prst="rect">
                      <a:avLst/>
                    </a:prstGeom>
                    <a:noFill/>
                    <a:ln w="9525">
                      <a:noFill/>
                      <a:headEnd/>
                      <a:tailEnd/>
                    </a:ln>
                  </pic:spPr>
                </pic:pic>
              </a:graphicData>
            </a:graphic>
          </wp:inline>
        </w:drawing>
      </w:r>
      <w:bookmarkEnd w:id="94"/>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5"/>
    <w:bookmarkStart w:id="101"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13</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29</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13</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22</w:t>
        </w:r>
      </w:hyperlink>
      <w:r>
        <w:t xml:space="preserve">]</w:t>
      </w:r>
      <w:r>
        <w:t xml:space="preserve">.</w:t>
      </w:r>
    </w:p>
    <w:bookmarkStart w:id="0" w:name="tbl:unsuper"/>
    <w:bookmarkStart w:id="96"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6"/>
    <w:bookmarkEnd w:id="0"/>
    <w:bookmarkStart w:id="0" w:name="fig:unsupervised"/>
    <w:p>
      <w:pPr>
        <w:pStyle w:val="CaptionedFigure"/>
      </w:pPr>
      <w:bookmarkStart w:id="100"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8" name="Picture"/>
            <a:graphic>
              <a:graphicData uri="http://schemas.openxmlformats.org/drawingml/2006/picture">
                <pic:pic>
                  <pic:nvPicPr>
                    <pic:cNvPr descr="images/unsupervised_seg_justin.png" id="99" name="Picture"/>
                    <pic:cNvPicPr>
                      <a:picLocks noChangeArrowheads="1" noChangeAspect="1"/>
                    </pic:cNvPicPr>
                  </pic:nvPicPr>
                  <pic:blipFill>
                    <a:blip r:embed="rId97"/>
                    <a:stretch>
                      <a:fillRect/>
                    </a:stretch>
                  </pic:blipFill>
                  <pic:spPr bwMode="auto">
                    <a:xfrm>
                      <a:off x="0" y="0"/>
                      <a:ext cx="5943600" cy="3901626"/>
                    </a:xfrm>
                    <a:prstGeom prst="rect">
                      <a:avLst/>
                    </a:prstGeom>
                    <a:noFill/>
                    <a:ln w="9525">
                      <a:noFill/>
                      <a:headEnd/>
                      <a:tailEnd/>
                    </a:ln>
                  </pic:spPr>
                </pic:pic>
              </a:graphicData>
            </a:graphic>
          </wp:inline>
        </w:drawing>
      </w:r>
      <w:bookmarkEnd w:id="100"/>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1"/>
    <w:bookmarkStart w:id="107"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29</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5"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3" name="Picture"/>
            <a:graphic>
              <a:graphicData uri="http://schemas.openxmlformats.org/drawingml/2006/picture">
                <pic:pic>
                  <pic:nvPicPr>
                    <pic:cNvPr descr="images/synthetic_justin.png" id="104" name="Picture"/>
                    <pic:cNvPicPr>
                      <a:picLocks noChangeArrowheads="1" noChangeAspect="1"/>
                    </pic:cNvPicPr>
                  </pic:nvPicPr>
                  <pic:blipFill>
                    <a:blip r:embed="rId102"/>
                    <a:stretch>
                      <a:fillRect/>
                    </a:stretch>
                  </pic:blipFill>
                  <pic:spPr bwMode="auto">
                    <a:xfrm>
                      <a:off x="0" y="0"/>
                      <a:ext cx="5943600" cy="9270520"/>
                    </a:xfrm>
                    <a:prstGeom prst="rect">
                      <a:avLst/>
                    </a:prstGeom>
                    <a:noFill/>
                    <a:ln w="9525">
                      <a:noFill/>
                      <a:headEnd/>
                      <a:tailEnd/>
                    </a:ln>
                  </pic:spPr>
                </pic:pic>
              </a:graphicData>
            </a:graphic>
          </wp:inline>
        </w:drawing>
      </w:r>
      <w:bookmarkEnd w:id="105"/>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6"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6"/>
    <w:bookmarkEnd w:id="0"/>
    <w:bookmarkEnd w:id="107"/>
    <w:bookmarkStart w:id="112"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7</w:t>
        </w:r>
      </w:hyperlink>
      <w:r>
        <w:t xml:space="preserve">]</w:t>
      </w:r>
      <w:r>
        <w:t xml:space="preserve">. Other methods, such as unsupervised learning-based solutions</w:t>
      </w:r>
      <w:r>
        <w:t xml:space="preserve"> </w:t>
      </w:r>
      <w:r>
        <w:t xml:space="preserve">[</w:t>
      </w:r>
      <w:hyperlink w:anchor="ref-4vnyY9J9">
        <w:r>
          <w:rPr>
            <w:rStyle w:val="Hyperlink"/>
          </w:rPr>
          <w:t xml:space="preserve">45</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46</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1"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09" name="Picture"/>
            <a:graphic>
              <a:graphicData uri="http://schemas.openxmlformats.org/drawingml/2006/picture">
                <pic:pic>
                  <pic:nvPicPr>
                    <pic:cNvPr descr="images/denoising_justin.png" id="110" name="Picture"/>
                    <pic:cNvPicPr>
                      <a:picLocks noChangeArrowheads="1" noChangeAspect="1"/>
                    </pic:cNvPicPr>
                  </pic:nvPicPr>
                  <pic:blipFill>
                    <a:blip r:embed="rId108"/>
                    <a:stretch>
                      <a:fillRect/>
                    </a:stretch>
                  </pic:blipFill>
                  <pic:spPr bwMode="auto">
                    <a:xfrm>
                      <a:off x="0" y="0"/>
                      <a:ext cx="5943600" cy="2550125"/>
                    </a:xfrm>
                    <a:prstGeom prst="rect">
                      <a:avLst/>
                    </a:prstGeom>
                    <a:noFill/>
                    <a:ln w="9525">
                      <a:noFill/>
                      <a:headEnd/>
                      <a:tailEnd/>
                    </a:ln>
                  </pic:spPr>
                </pic:pic>
              </a:graphicData>
            </a:graphic>
          </wp:inline>
        </w:drawing>
      </w:r>
      <w:bookmarkEnd w:id="111"/>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2"/>
    <w:bookmarkStart w:id="121"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9</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9</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6"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4" name="Picture"/>
            <a:graphic>
              <a:graphicData uri="http://schemas.openxmlformats.org/drawingml/2006/picture">
                <pic:pic>
                  <pic:nvPicPr>
                    <pic:cNvPr descr="images/mt_manuscript.png" id="115" name="Picture"/>
                    <pic:cNvPicPr>
                      <a:picLocks noChangeArrowheads="1" noChangeAspect="1"/>
                    </pic:cNvPicPr>
                  </pic:nvPicPr>
                  <pic:blipFill>
                    <a:blip r:embed="rId113"/>
                    <a:stretch>
                      <a:fillRect/>
                    </a:stretch>
                  </pic:blipFill>
                  <pic:spPr bwMode="auto">
                    <a:xfrm>
                      <a:off x="0" y="0"/>
                      <a:ext cx="5943600" cy="7592549"/>
                    </a:xfrm>
                    <a:prstGeom prst="rect">
                      <a:avLst/>
                    </a:prstGeom>
                    <a:noFill/>
                    <a:ln w="9525">
                      <a:noFill/>
                      <a:headEnd/>
                      <a:tailEnd/>
                    </a:ln>
                  </pic:spPr>
                </pic:pic>
              </a:graphicData>
            </a:graphic>
          </wp:inline>
        </w:drawing>
      </w:r>
      <w:bookmarkEnd w:id="116"/>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0"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np_manuscript.png" id="119" name="Picture"/>
                    <pic:cNvPicPr>
                      <a:picLocks noChangeArrowheads="1" noChangeAspect="1"/>
                    </pic:cNvPicPr>
                  </pic:nvPicPr>
                  <pic:blipFill>
                    <a:blip r:embed="rId117"/>
                    <a:stretch>
                      <a:fillRect/>
                    </a:stretch>
                  </pic:blipFill>
                  <pic:spPr bwMode="auto">
                    <a:xfrm>
                      <a:off x="0" y="0"/>
                      <a:ext cx="3368842" cy="4321743"/>
                    </a:xfrm>
                    <a:prstGeom prst="rect">
                      <a:avLst/>
                    </a:prstGeom>
                    <a:noFill/>
                    <a:ln w="9525">
                      <a:noFill/>
                      <a:headEnd/>
                      <a:tailEnd/>
                    </a:ln>
                  </pic:spPr>
                </pic:pic>
              </a:graphicData>
            </a:graphic>
          </wp:inline>
        </w:drawing>
      </w:r>
      <w:bookmarkEnd w:id="120"/>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1"/>
    <w:bookmarkStart w:id="127"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6</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2"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2"/>
    <w:bookmarkEnd w:id="0"/>
    <w:bookmarkStart w:id="0" w:name="fig:multiplex"/>
    <w:p>
      <w:pPr>
        <w:pStyle w:val="CaptionedFigure"/>
      </w:pPr>
      <w:bookmarkStart w:id="126"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4" name="Picture"/>
            <a:graphic>
              <a:graphicData uri="http://schemas.openxmlformats.org/drawingml/2006/picture">
                <pic:pic>
                  <pic:nvPicPr>
                    <pic:cNvPr descr="images/multiplex_justin.png" id="125" name="Picture"/>
                    <pic:cNvPicPr>
                      <a:picLocks noChangeArrowheads="1" noChangeAspect="1"/>
                    </pic:cNvPicPr>
                  </pic:nvPicPr>
                  <pic:blipFill>
                    <a:blip r:embed="rId123"/>
                    <a:stretch>
                      <a:fillRect/>
                    </a:stretch>
                  </pic:blipFill>
                  <pic:spPr bwMode="auto">
                    <a:xfrm>
                      <a:off x="0" y="0"/>
                      <a:ext cx="5943600" cy="3052555"/>
                    </a:xfrm>
                    <a:prstGeom prst="rect">
                      <a:avLst/>
                    </a:prstGeom>
                    <a:noFill/>
                    <a:ln w="9525">
                      <a:noFill/>
                      <a:headEnd/>
                      <a:tailEnd/>
                    </a:ln>
                  </pic:spPr>
                </pic:pic>
              </a:graphicData>
            </a:graphic>
          </wp:inline>
        </w:drawing>
      </w:r>
      <w:bookmarkEnd w:id="126"/>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7"/>
    <w:bookmarkStart w:id="129"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10dtMviwb">
        <w:r>
          <w:rPr>
            <w:rStyle w:val="Hyperlink"/>
          </w:rPr>
          <w:t xml:space="preserve">1</w:t>
        </w:r>
      </w:hyperlink>
      <w:r>
        <w:t xml:space="preserve">]</w:t>
      </w:r>
      <w:r>
        <w:t xml:space="preserve">.</w:t>
      </w:r>
    </w:p>
    <w:bookmarkStart w:id="0" w:name="tbl:framework_overview"/>
    <w:bookmarkStart w:id="128"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8"/>
    <w:bookmarkEnd w:id="0"/>
    <w:bookmarkEnd w:id="129"/>
    <w:bookmarkEnd w:id="130"/>
    <w:bookmarkStart w:id="135" w:name="methods"/>
    <w:p>
      <w:pPr>
        <w:pStyle w:val="Heading2"/>
      </w:pPr>
      <w:r>
        <w:t xml:space="preserve">Methods</w:t>
      </w:r>
    </w:p>
    <w:bookmarkStart w:id="131"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15</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47</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20</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1"/>
    <w:bookmarkStart w:id="132"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48</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49</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50</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2"/>
    <w:bookmarkStart w:id="133"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3"/>
    <w:bookmarkStart w:id="134"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4"/>
    <w:bookmarkEnd w:id="135"/>
    <w:bookmarkStart w:id="137"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6"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49</w:t>
        </w:r>
      </w:hyperlink>
      <w:r>
        <w:t xml:space="preserve">]</w:t>
      </w:r>
      <w:r>
        <w:t xml:space="preserve">, unsupervised denoising</w:t>
      </w:r>
      <w:r>
        <w:t xml:space="preserve"> </w:t>
      </w:r>
      <w:r>
        <w:t xml:space="preserve">[</w:t>
      </w:r>
      <w:hyperlink w:anchor="ref-4vnyY9J9">
        <w:r>
          <w:rPr>
            <w:rStyle w:val="Hyperlink"/>
          </w:rPr>
          <w:t xml:space="preserve">45</w:t>
        </w:r>
      </w:hyperlink>
      <w:r>
        <w:t xml:space="preserve">]</w:t>
      </w:r>
      <w:r>
        <w:t xml:space="preserve"> </w:t>
      </w:r>
      <w:r>
        <w:t xml:space="preserve">or Imaginaire</w:t>
      </w:r>
      <w:r>
        <w:t xml:space="preserve"> </w:t>
      </w:r>
      <w:r>
        <w:t xml:space="preserve">[</w:t>
      </w:r>
      <w:hyperlink w:anchor="ref-vzOBQiEH">
        <w:r>
          <w:rPr>
            <w:rStyle w:val="Hyperlink"/>
          </w:rPr>
          <w:t xml:space="preserve">50</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22</w:t>
        </w:r>
      </w:hyperlink>
      <w:r>
        <w:t xml:space="preserve">]</w:t>
      </w:r>
      <w:r>
        <w:t xml:space="preserve">. All the packages will also be wrapped into napari plugins</w:t>
      </w:r>
      <w:r>
        <w:t xml:space="preserve"> </w:t>
      </w:r>
      <w:r>
        <w:t xml:space="preserve">[</w:t>
      </w:r>
      <w:hyperlink w:anchor="ref-YEMgt2T4">
        <w:r>
          <w:rPr>
            <w:rStyle w:val="Hyperlink"/>
          </w:rPr>
          <w:t xml:space="preserve">51</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52</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53</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6"/>
    <w:bookmarkEnd w:id="137"/>
    <w:bookmarkStart w:id="138"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10dtMviwb">
        <w:r>
          <w:rPr>
            <w:rStyle w:val="Hyperlink"/>
          </w:rPr>
          <w:t xml:space="preserve">1</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10dtMviwb">
        <w:r>
          <w:rPr>
            <w:rStyle w:val="Hyperlink"/>
          </w:rPr>
          <w:t xml:space="preserve">1</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54</w:t>
        </w:r>
      </w:hyperlink>
      <w:r>
        <w:t xml:space="preserve">]</w:t>
      </w:r>
      <w:r>
        <w:t xml:space="preserve">.</w:t>
      </w:r>
    </w:p>
    <w:bookmarkEnd w:id="138"/>
    <w:bookmarkStart w:id="139"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10dtMviwb">
        <w:r>
          <w:rPr>
            <w:rStyle w:val="Hyperlink"/>
          </w:rPr>
          <w:t xml:space="preserve">1</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55</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28</w:t>
        </w:r>
      </w:hyperlink>
      <w:r>
        <w:t xml:space="preserve">]</w:t>
      </w:r>
      <w:r>
        <w:t xml:space="preserve"> </w:t>
      </w:r>
      <w:r>
        <w:t xml:space="preserve">and</w:t>
      </w:r>
      <w:r>
        <w:t xml:space="preserve"> </w:t>
      </w:r>
      <w:r>
        <w:t xml:space="preserve">[</w:t>
      </w:r>
      <w:hyperlink w:anchor="ref-8ywSgqrJ">
        <w:r>
          <w:rPr>
            <w:rStyle w:val="Hyperlink"/>
          </w:rPr>
          <w:t xml:space="preserve">56</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28</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56</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which was released with the publication</w:t>
      </w:r>
      <w:r>
        <w:t xml:space="preserve"> </w:t>
      </w:r>
      <w:r>
        <w:t xml:space="preserve">[</w:t>
      </w:r>
      <w:hyperlink w:anchor="ref-5sGcmDuy">
        <w:r>
          <w:rPr>
            <w:rStyle w:val="Hyperlink"/>
          </w:rPr>
          <w:t xml:space="preserve">29</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ZmNLyDRf">
        <w:r>
          <w:rPr>
            <w:rStyle w:val="Hyperlink"/>
          </w:rPr>
          <w:t xml:space="preserve">58</w:t>
        </w:r>
      </w:hyperlink>
      <w:r>
        <w:t xml:space="preserve">]</w:t>
      </w:r>
      <w:r>
        <w:t xml:space="preserve">, and are also available from a number of other sources</w:t>
      </w:r>
      <w:r>
        <w:t xml:space="preserve"> </w:t>
      </w:r>
      <w:r>
        <w:t xml:space="preserve">[</w:t>
      </w:r>
      <w:hyperlink w:anchor="ref-GCuzvG4m">
        <w:r>
          <w:rPr>
            <w:rStyle w:val="Hyperlink"/>
          </w:rPr>
          <w:t xml:space="preserve">59</w:t>
        </w:r>
      </w:hyperlink>
      <w:r>
        <w:t xml:space="preserve">,</w:t>
      </w:r>
      <w:hyperlink w:anchor="ref-1ClIGtR4D">
        <w:r>
          <w:rPr>
            <w:rStyle w:val="Hyperlink"/>
          </w:rPr>
          <w:t xml:space="preserve">60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61</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62</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22</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63</w:t>
        </w:r>
      </w:hyperlink>
      <w:r>
        <w:t xml:space="preserve">]</w:t>
      </w:r>
      <w:r>
        <w:t xml:space="preserve">, which was released with the publication</w:t>
      </w:r>
      <w:r>
        <w:t xml:space="preserve"> </w:t>
      </w:r>
      <w:r>
        <w:t xml:space="preserve">[</w:t>
      </w:r>
      <w:hyperlink w:anchor="ref-12G712Zky">
        <w:r>
          <w:rPr>
            <w:rStyle w:val="Hyperlink"/>
          </w:rPr>
          <w:t xml:space="preserve">46</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64</w:t>
        </w:r>
      </w:hyperlink>
      <w:r>
        <w:t xml:space="preserve">]</w:t>
      </w:r>
      <w:r>
        <w:t xml:space="preserve">, which was released with the publication</w:t>
      </w:r>
      <w:r>
        <w:t xml:space="preserve"> </w:t>
      </w:r>
      <w:r>
        <w:t xml:space="preserve">[</w:t>
      </w:r>
      <w:hyperlink w:anchor="ref-UEBDZ3tI">
        <w:r>
          <w:rPr>
            <w:rStyle w:val="Hyperlink"/>
          </w:rPr>
          <w:t xml:space="preserve">9</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65</w:t>
        </w:r>
      </w:hyperlink>
      <w:r>
        <w:t xml:space="preserve">]</w:t>
      </w:r>
      <w:r>
        <w:t xml:space="preserve">, which was released with the publication</w:t>
      </w:r>
      <w:r>
        <w:t xml:space="preserve"> </w:t>
      </w:r>
      <w:r>
        <w:t xml:space="preserve">[</w:t>
      </w:r>
      <w:hyperlink w:anchor="ref-WwenuBHa">
        <w:r>
          <w:rPr>
            <w:rStyle w:val="Hyperlink"/>
          </w:rPr>
          <w:t xml:space="preserve">6</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55</w:t>
        </w:r>
      </w:hyperlink>
      <w:r>
        <w:t xml:space="preserve">]</w:t>
      </w:r>
      <w:r>
        <w:t xml:space="preserve">.</w:t>
      </w:r>
    </w:p>
    <w:bookmarkEnd w:id="139"/>
    <w:bookmarkStart w:id="140"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0"/>
    <w:bookmarkStart w:id="141" w:name="conflict-of-interest"/>
    <w:p>
      <w:pPr>
        <w:pStyle w:val="Heading2"/>
      </w:pPr>
      <w:r>
        <w:t xml:space="preserve">Conflict of interest</w:t>
      </w:r>
    </w:p>
    <w:p>
      <w:pPr>
        <w:pStyle w:val="FirstParagraph"/>
      </w:pPr>
      <w:r>
        <w:t xml:space="preserve">The authors report no conflict of interest.</w:t>
      </w:r>
    </w:p>
    <w:bookmarkEnd w:id="141"/>
    <w:bookmarkStart w:id="142"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2"/>
    <w:bookmarkStart w:id="143"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3"/>
    <w:bookmarkStart w:id="144"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4"/>
    <w:bookmarkStart w:id="343" w:name="references"/>
    <w:p>
      <w:pPr>
        <w:pStyle w:val="Heading2"/>
      </w:pPr>
      <w:r>
        <w:t xml:space="preserve">References</w:t>
      </w:r>
    </w:p>
    <w:bookmarkStart w:id="342" w:name="refs"/>
    <w:bookmarkStart w:id="146" w:name="ref-10dtMviwb"/>
    <w:p>
      <w:pPr>
        <w:pStyle w:val="Bibliography"/>
      </w:pPr>
      <w:r>
        <w:t xml:space="preserve">1.</w:t>
      </w:r>
      <w:r>
        <w:t xml:space="preserve"> </w:t>
      </w:r>
      <w:r>
        <w:t xml:space="preserve">	</w:t>
      </w:r>
      <w:r>
        <w:rPr>
          <w:bCs/>
          <w:b/>
        </w:rPr>
        <w:t xml:space="preserve">MMV_Im2Im Transformation</w:t>
      </w:r>
      <w:r>
        <w:t xml:space="preserve"> </w:t>
      </w:r>
      <w:r>
        <w:rPr>
          <w:iCs/>
          <w:i/>
        </w:rPr>
        <w:t xml:space="preserve">Github</w:t>
      </w:r>
      <w:r>
        <w:t xml:space="preserve"> </w:t>
      </w:r>
      <w:hyperlink r:id="rId145">
        <w:r>
          <w:rPr>
            <w:rStyle w:val="Hyperlink"/>
          </w:rPr>
          <w:t xml:space="preserve">https://github.com/mmv-lab/mmv_im2im</w:t>
        </w:r>
      </w:hyperlink>
    </w:p>
    <w:bookmarkEnd w:id="146"/>
    <w:bookmarkStart w:id="149" w:name="ref-1O0bopKD"/>
    <w:p>
      <w:pPr>
        <w:pStyle w:val="Bibliography"/>
      </w:pPr>
      <w:r>
        <w:t xml:space="preserve">2.</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7">
        <w:r>
          <w:rPr>
            <w:rStyle w:val="Hyperlink"/>
          </w:rPr>
          <w:t xml:space="preserve">https://doi.org/gfxhp3</w:t>
        </w:r>
      </w:hyperlink>
      <w:r>
        <w:t xml:space="preserve"> </w:t>
      </w:r>
      <w:r>
        <w:t xml:space="preserve">DOI:</w:t>
      </w:r>
      <w:r>
        <w:t xml:space="preserve"> </w:t>
      </w:r>
      <w:hyperlink r:id="rId148">
        <w:r>
          <w:rPr>
            <w:rStyle w:val="Hyperlink"/>
          </w:rPr>
          <w:t xml:space="preserve">10.1109/cvprw.2017.151</w:t>
        </w:r>
      </w:hyperlink>
    </w:p>
    <w:bookmarkEnd w:id="149"/>
    <w:bookmarkStart w:id="152" w:name="ref-LxlUp436"/>
    <w:p>
      <w:pPr>
        <w:pStyle w:val="Bibliography"/>
      </w:pPr>
      <w:r>
        <w:t xml:space="preserve">3.</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0">
        <w:r>
          <w:rPr>
            <w:rStyle w:val="Hyperlink"/>
          </w:rPr>
          <w:t xml:space="preserve">https://doi.org/gfrfv9</w:t>
        </w:r>
      </w:hyperlink>
      <w:r>
        <w:t xml:space="preserve"> </w:t>
      </w:r>
      <w:r>
        <w:t xml:space="preserve">DOI:</w:t>
      </w:r>
      <w:r>
        <w:t xml:space="preserve"> </w:t>
      </w:r>
      <w:hyperlink r:id="rId151">
        <w:r>
          <w:rPr>
            <w:rStyle w:val="Hyperlink"/>
          </w:rPr>
          <w:t xml:space="preserve">10.1109/cvpr.2017.632</w:t>
        </w:r>
      </w:hyperlink>
    </w:p>
    <w:bookmarkEnd w:id="152"/>
    <w:bookmarkStart w:id="155" w:name="ref-11chATuF4"/>
    <w:p>
      <w:pPr>
        <w:pStyle w:val="Bibliography"/>
      </w:pPr>
      <w:r>
        <w:t xml:space="preserve">4.</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3">
        <w:r>
          <w:rPr>
            <w:rStyle w:val="Hyperlink"/>
          </w:rPr>
          <w:t xml:space="preserve">https://doi.org/ggp9z4</w:t>
        </w:r>
      </w:hyperlink>
      <w:r>
        <w:t xml:space="preserve"> </w:t>
      </w:r>
      <w:r>
        <w:t xml:space="preserve">DOI:</w:t>
      </w:r>
      <w:r>
        <w:t xml:space="preserve"> </w:t>
      </w:r>
      <w:hyperlink r:id="rId154">
        <w:r>
          <w:rPr>
            <w:rStyle w:val="Hyperlink"/>
          </w:rPr>
          <w:t xml:space="preserve">10.1109/cvpr.2019.00963</w:t>
        </w:r>
      </w:hyperlink>
    </w:p>
    <w:bookmarkEnd w:id="155"/>
    <w:bookmarkStart w:id="160" w:name="ref-Yq8wZ6hc"/>
    <w:p>
      <w:pPr>
        <w:pStyle w:val="Bibliography"/>
      </w:pPr>
      <w:r>
        <w:t xml:space="preserve">5.</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6">
        <w:r>
          <w:rPr>
            <w:rStyle w:val="Hyperlink"/>
          </w:rPr>
          <w:t xml:space="preserve">https://doi.org/gd7d5f</w:t>
        </w:r>
      </w:hyperlink>
      <w:r>
        <w:t xml:space="preserve"> </w:t>
      </w:r>
      <w:r>
        <w:t xml:space="preserve">DOI:</w:t>
      </w:r>
      <w:r>
        <w:t xml:space="preserve"> </w:t>
      </w:r>
      <w:hyperlink r:id="rId157">
        <w:r>
          <w:rPr>
            <w:rStyle w:val="Hyperlink"/>
          </w:rPr>
          <w:t xml:space="preserve">10.1038/s41592-018-0111-2</w:t>
        </w:r>
      </w:hyperlink>
      <w:r>
        <w:t xml:space="preserve"> </w:t>
      </w:r>
      <w:r>
        <w:t xml:space="preserve">· PMID:</w:t>
      </w:r>
      <w:r>
        <w:t xml:space="preserve"> </w:t>
      </w:r>
      <w:hyperlink r:id="rId158">
        <w:r>
          <w:rPr>
            <w:rStyle w:val="Hyperlink"/>
          </w:rPr>
          <w:t xml:space="preserve">30224672</w:t>
        </w:r>
      </w:hyperlink>
      <w:r>
        <w:t xml:space="preserve"> </w:t>
      </w:r>
      <w:r>
        <w:t xml:space="preserve">· PMCID:</w:t>
      </w:r>
      <w:r>
        <w:t xml:space="preserve"> </w:t>
      </w:r>
      <w:hyperlink r:id="rId159">
        <w:r>
          <w:rPr>
            <w:rStyle w:val="Hyperlink"/>
          </w:rPr>
          <w:t xml:space="preserve">PMC6212323</w:t>
        </w:r>
      </w:hyperlink>
    </w:p>
    <w:bookmarkEnd w:id="160"/>
    <w:bookmarkStart w:id="165" w:name="ref-WwenuBHa"/>
    <w:p>
      <w:pPr>
        <w:pStyle w:val="Bibliography"/>
      </w:pPr>
      <w:r>
        <w:t xml:space="preserve">6.</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1">
        <w:r>
          <w:rPr>
            <w:rStyle w:val="Hyperlink"/>
          </w:rPr>
          <w:t xml:space="preserve">https://doi.org/gqc7gd</w:t>
        </w:r>
      </w:hyperlink>
      <w:r>
        <w:t xml:space="preserve"> </w:t>
      </w:r>
      <w:r>
        <w:t xml:space="preserve">DOI:</w:t>
      </w:r>
      <w:r>
        <w:t xml:space="preserve"> </w:t>
      </w:r>
      <w:hyperlink r:id="rId162">
        <w:r>
          <w:rPr>
            <w:rStyle w:val="Hyperlink"/>
          </w:rPr>
          <w:t xml:space="preserve">10.1038/s42256-022-00471-x</w:t>
        </w:r>
      </w:hyperlink>
      <w:r>
        <w:t xml:space="preserve"> </w:t>
      </w:r>
      <w:r>
        <w:t xml:space="preserve">· PMID:</w:t>
      </w:r>
      <w:r>
        <w:t xml:space="preserve"> </w:t>
      </w:r>
      <w:hyperlink r:id="rId163">
        <w:r>
          <w:rPr>
            <w:rStyle w:val="Hyperlink"/>
          </w:rPr>
          <w:t xml:space="preserve">36118303</w:t>
        </w:r>
      </w:hyperlink>
      <w:r>
        <w:t xml:space="preserve"> </w:t>
      </w:r>
      <w:r>
        <w:t xml:space="preserve">· PMCID:</w:t>
      </w:r>
      <w:r>
        <w:t xml:space="preserve"> </w:t>
      </w:r>
      <w:hyperlink r:id="rId164">
        <w:r>
          <w:rPr>
            <w:rStyle w:val="Hyperlink"/>
          </w:rPr>
          <w:t xml:space="preserve">PMC9477216</w:t>
        </w:r>
      </w:hyperlink>
    </w:p>
    <w:bookmarkEnd w:id="165"/>
    <w:bookmarkStart w:id="170" w:name="ref-wcCVn8av"/>
    <w:p>
      <w:pPr>
        <w:pStyle w:val="Bibliography"/>
      </w:pPr>
      <w:r>
        <w:t xml:space="preserve">7.</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6">
        <w:r>
          <w:rPr>
            <w:rStyle w:val="Hyperlink"/>
          </w:rPr>
          <w:t xml:space="preserve">https://doi.org/gjhgrw</w:t>
        </w:r>
      </w:hyperlink>
      <w:r>
        <w:t xml:space="preserve"> </w:t>
      </w:r>
      <w:r>
        <w:t xml:space="preserve">DOI:</w:t>
      </w:r>
      <w:r>
        <w:t xml:space="preserve"> </w:t>
      </w:r>
      <w:hyperlink r:id="rId167">
        <w:r>
          <w:rPr>
            <w:rStyle w:val="Hyperlink"/>
          </w:rPr>
          <w:t xml:space="preserve">10.1038/s41592-021-01080-z</w:t>
        </w:r>
      </w:hyperlink>
      <w:r>
        <w:t xml:space="preserve"> </w:t>
      </w:r>
      <w:r>
        <w:t xml:space="preserve">· PMID:</w:t>
      </w:r>
      <w:r>
        <w:t xml:space="preserve"> </w:t>
      </w:r>
      <w:hyperlink r:id="rId168">
        <w:r>
          <w:rPr>
            <w:rStyle w:val="Hyperlink"/>
          </w:rPr>
          <w:t xml:space="preserve">33686300</w:t>
        </w:r>
      </w:hyperlink>
      <w:r>
        <w:t xml:space="preserve"> </w:t>
      </w:r>
      <w:r>
        <w:t xml:space="preserve">· PMCID:</w:t>
      </w:r>
      <w:r>
        <w:t xml:space="preserve"> </w:t>
      </w:r>
      <w:hyperlink r:id="rId169">
        <w:r>
          <w:rPr>
            <w:rStyle w:val="Hyperlink"/>
          </w:rPr>
          <w:t xml:space="preserve">PMC8035334</w:t>
        </w:r>
      </w:hyperlink>
    </w:p>
    <w:bookmarkEnd w:id="170"/>
    <w:bookmarkStart w:id="175" w:name="ref-xPgDok51"/>
    <w:p>
      <w:pPr>
        <w:pStyle w:val="Bibliography"/>
      </w:pPr>
      <w:r>
        <w:t xml:space="preserve">8.</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1">
        <w:r>
          <w:rPr>
            <w:rStyle w:val="Hyperlink"/>
          </w:rPr>
          <w:t xml:space="preserve">https://doi.org/gmptqs</w:t>
        </w:r>
      </w:hyperlink>
      <w:r>
        <w:t xml:space="preserve"> </w:t>
      </w:r>
      <w:r>
        <w:t xml:space="preserve">DOI:</w:t>
      </w:r>
      <w:r>
        <w:t xml:space="preserve"> </w:t>
      </w:r>
      <w:hyperlink r:id="rId172">
        <w:r>
          <w:rPr>
            <w:rStyle w:val="Hyperlink"/>
          </w:rPr>
          <w:t xml:space="preserve">10.1038/s41592-021-01249-6</w:t>
        </w:r>
      </w:hyperlink>
      <w:r>
        <w:t xml:space="preserve"> </w:t>
      </w:r>
      <w:r>
        <w:t xml:space="preserve">· PMID:</w:t>
      </w:r>
      <w:r>
        <w:t xml:space="preserve"> </w:t>
      </w:r>
      <w:hyperlink r:id="rId173">
        <w:r>
          <w:rPr>
            <w:rStyle w:val="Hyperlink"/>
          </w:rPr>
          <w:t xml:space="preserve">34462594</w:t>
        </w:r>
      </w:hyperlink>
      <w:r>
        <w:t xml:space="preserve"> </w:t>
      </w:r>
      <w:r>
        <w:t xml:space="preserve">· PMCID:</w:t>
      </w:r>
      <w:r>
        <w:t xml:space="preserve"> </w:t>
      </w:r>
      <w:hyperlink r:id="rId174">
        <w:r>
          <w:rPr>
            <w:rStyle w:val="Hyperlink"/>
          </w:rPr>
          <w:t xml:space="preserve">PMC8440198</w:t>
        </w:r>
      </w:hyperlink>
    </w:p>
    <w:bookmarkEnd w:id="175"/>
    <w:bookmarkStart w:id="178" w:name="ref-UEBDZ3tI"/>
    <w:p>
      <w:pPr>
        <w:pStyle w:val="Bibliography"/>
      </w:pPr>
      <w:r>
        <w:t xml:space="preserve">9.</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6">
        <w:r>
          <w:rPr>
            <w:rStyle w:val="Hyperlink"/>
          </w:rPr>
          <w:t xml:space="preserve">https://doi.org/gkbctn</w:t>
        </w:r>
      </w:hyperlink>
      <w:r>
        <w:t xml:space="preserve"> </w:t>
      </w:r>
      <w:r>
        <w:t xml:space="preserve">DOI:</w:t>
      </w:r>
      <w:r>
        <w:t xml:space="preserve"> </w:t>
      </w:r>
      <w:hyperlink r:id="rId177">
        <w:r>
          <w:rPr>
            <w:rStyle w:val="Hyperlink"/>
          </w:rPr>
          <w:t xml:space="preserve">10.1038/s41592-021-01155-x</w:t>
        </w:r>
      </w:hyperlink>
    </w:p>
    <w:bookmarkEnd w:id="178"/>
    <w:bookmarkStart w:id="181" w:name="ref-TutLhFSz"/>
    <w:p>
      <w:pPr>
        <w:pStyle w:val="Bibliography"/>
      </w:pPr>
      <w:r>
        <w:t xml:space="preserve">10.</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9">
        <w:r>
          <w:rPr>
            <w:rStyle w:val="Hyperlink"/>
          </w:rPr>
          <w:t xml:space="preserve">https://doi.org/gcgk7j</w:t>
        </w:r>
      </w:hyperlink>
      <w:r>
        <w:t xml:space="preserve"> </w:t>
      </w:r>
      <w:r>
        <w:t xml:space="preserve">DOI:</w:t>
      </w:r>
      <w:r>
        <w:t xml:space="preserve"> </w:t>
      </w:r>
      <w:hyperlink r:id="rId180">
        <w:r>
          <w:rPr>
            <w:rStyle w:val="Hyperlink"/>
          </w:rPr>
          <w:t xml:space="preserve">10.1007/978-3-319-24574-4_28</w:t>
        </w:r>
      </w:hyperlink>
    </w:p>
    <w:bookmarkEnd w:id="181"/>
    <w:bookmarkStart w:id="184" w:name="ref-K2ugNcVa"/>
    <w:p>
      <w:pPr>
        <w:pStyle w:val="Bibliography"/>
      </w:pPr>
      <w:r>
        <w:t xml:space="preserve">11.</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2">
        <w:r>
          <w:rPr>
            <w:rStyle w:val="Hyperlink"/>
          </w:rPr>
          <w:t xml:space="preserve">https://doi.org/grxbwr</w:t>
        </w:r>
      </w:hyperlink>
      <w:r>
        <w:t xml:space="preserve"> </w:t>
      </w:r>
      <w:r>
        <w:t xml:space="preserve">DOI:</w:t>
      </w:r>
      <w:r>
        <w:t xml:space="preserve"> </w:t>
      </w:r>
      <w:hyperlink r:id="rId183">
        <w:r>
          <w:rPr>
            <w:rStyle w:val="Hyperlink"/>
          </w:rPr>
          <w:t xml:space="preserve">10.1016/j.media.2022.102523</w:t>
        </w:r>
      </w:hyperlink>
    </w:p>
    <w:bookmarkEnd w:id="184"/>
    <w:bookmarkStart w:id="186" w:name="ref-QmYuUQ5K"/>
    <w:p>
      <w:pPr>
        <w:pStyle w:val="Bibliography"/>
      </w:pPr>
      <w:r>
        <w:t xml:space="preserve">12.</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5">
        <w:r>
          <w:rPr>
            <w:rStyle w:val="Hyperlink"/>
          </w:rPr>
          <w:t xml:space="preserve">https://proceedings.mlr.press/v143/lalit21a.html</w:t>
        </w:r>
      </w:hyperlink>
    </w:p>
    <w:bookmarkEnd w:id="186"/>
    <w:bookmarkStart w:id="189" w:name="ref-RuFP3CS3"/>
    <w:p>
      <w:pPr>
        <w:pStyle w:val="Bibliography"/>
      </w:pPr>
      <w:r>
        <w:t xml:space="preserve">13.</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7">
        <w:r>
          <w:rPr>
            <w:rStyle w:val="Hyperlink"/>
          </w:rPr>
          <w:t xml:space="preserve">https://doi.org/ggwbcv</w:t>
        </w:r>
      </w:hyperlink>
      <w:r>
        <w:t xml:space="preserve"> </w:t>
      </w:r>
      <w:r>
        <w:t xml:space="preserve">DOI:</w:t>
      </w:r>
      <w:r>
        <w:t xml:space="preserve"> </w:t>
      </w:r>
      <w:hyperlink r:id="rId188">
        <w:r>
          <w:rPr>
            <w:rStyle w:val="Hyperlink"/>
          </w:rPr>
          <w:t xml:space="preserve">10.1038/s42256-019-0096-2</w:t>
        </w:r>
      </w:hyperlink>
    </w:p>
    <w:bookmarkEnd w:id="189"/>
    <w:bookmarkStart w:id="192" w:name="ref-6wtIu4QY"/>
    <w:p>
      <w:pPr>
        <w:pStyle w:val="Bibliography"/>
      </w:pPr>
      <w:r>
        <w:t xml:space="preserve">14.</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0">
        <w:r>
          <w:rPr>
            <w:rStyle w:val="Hyperlink"/>
          </w:rPr>
          <w:t xml:space="preserve">https://doi.org/gfhw33</w:t>
        </w:r>
      </w:hyperlink>
      <w:r>
        <w:t xml:space="preserve"> </w:t>
      </w:r>
      <w:r>
        <w:t xml:space="preserve">DOI:</w:t>
      </w:r>
      <w:r>
        <w:t xml:space="preserve"> </w:t>
      </w:r>
      <w:hyperlink r:id="rId191">
        <w:r>
          <w:rPr>
            <w:rStyle w:val="Hyperlink"/>
          </w:rPr>
          <w:t xml:space="preserve">10.1109/iccv.2017.244</w:t>
        </w:r>
      </w:hyperlink>
    </w:p>
    <w:bookmarkEnd w:id="192"/>
    <w:bookmarkStart w:id="195" w:name="ref-YbvSvdyB"/>
    <w:p>
      <w:pPr>
        <w:pStyle w:val="Bibliography"/>
      </w:pPr>
      <w:r>
        <w:t xml:space="preserve">15.</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3">
        <w:r>
          <w:rPr>
            <w:rStyle w:val="Hyperlink"/>
          </w:rPr>
          <w:t xml:space="preserve">https://doi.org/gqc7f9</w:t>
        </w:r>
      </w:hyperlink>
      <w:r>
        <w:t xml:space="preserve"> </w:t>
      </w:r>
      <w:r>
        <w:t xml:space="preserve">DOI:</w:t>
      </w:r>
      <w:r>
        <w:t xml:space="preserve"> </w:t>
      </w:r>
      <w:hyperlink r:id="rId194">
        <w:r>
          <w:rPr>
            <w:rStyle w:val="Hyperlink"/>
          </w:rPr>
          <w:t xml:space="preserve">10.5281/zenodo.3828935</w:t>
        </w:r>
      </w:hyperlink>
    </w:p>
    <w:bookmarkEnd w:id="195"/>
    <w:bookmarkStart w:id="197" w:name="ref-qzeQFRn9"/>
    <w:p>
      <w:pPr>
        <w:pStyle w:val="Bibliography"/>
      </w:pPr>
      <w:r>
        <w:t xml:space="preserve">16.</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6">
        <w:r>
          <w:rPr>
            <w:rStyle w:val="Hyperlink"/>
          </w:rPr>
          <w:t xml:space="preserve">http://auai.org/uai2018/proceedings/papers/313.pdf</w:t>
        </w:r>
      </w:hyperlink>
    </w:p>
    <w:bookmarkEnd w:id="197"/>
    <w:bookmarkStart w:id="199" w:name="ref-W2Aka9D9"/>
    <w:p>
      <w:pPr>
        <w:pStyle w:val="Bibliography"/>
      </w:pPr>
      <w:r>
        <w:t xml:space="preserve">17.</w:t>
      </w:r>
      <w:r>
        <w:t xml:space="preserve"> </w:t>
      </w:r>
      <w:r>
        <w:t xml:space="preserve">	</w:t>
      </w:r>
      <w:r>
        <w:rPr>
          <w:bCs/>
          <w:b/>
        </w:rPr>
        <w:t xml:space="preserve">OpenMMLab</w:t>
      </w:r>
      <w:r>
        <w:t xml:space="preserve"> </w:t>
      </w:r>
      <w:hyperlink r:id="rId198">
        <w:r>
          <w:rPr>
            <w:rStyle w:val="Hyperlink"/>
          </w:rPr>
          <w:t xml:space="preserve">https://openmmlab.com/</w:t>
        </w:r>
      </w:hyperlink>
    </w:p>
    <w:bookmarkEnd w:id="199"/>
    <w:bookmarkStart w:id="201" w:name="ref-EcizztLg"/>
    <w:p>
      <w:pPr>
        <w:pStyle w:val="Bibliography"/>
      </w:pPr>
      <w:r>
        <w:t xml:space="preserve">18.</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0">
        <w:r>
          <w:rPr>
            <w:rStyle w:val="Hyperlink"/>
          </w:rPr>
          <w:t xml:space="preserve">https://github.com/open-mmlab/mmsegmentation</w:t>
        </w:r>
      </w:hyperlink>
    </w:p>
    <w:bookmarkEnd w:id="201"/>
    <w:bookmarkStart w:id="204" w:name="ref-lt4BNUoG"/>
    <w:p>
      <w:pPr>
        <w:pStyle w:val="Bibliography"/>
      </w:pPr>
      <w:r>
        <w:t xml:space="preserve">19.</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2">
        <w:r>
          <w:rPr>
            <w:rStyle w:val="Hyperlink"/>
          </w:rPr>
          <w:t xml:space="preserve">https://doi.org/cvc7xp</w:t>
        </w:r>
      </w:hyperlink>
      <w:r>
        <w:t xml:space="preserve"> </w:t>
      </w:r>
      <w:r>
        <w:t xml:space="preserve">DOI:</w:t>
      </w:r>
      <w:r>
        <w:t xml:space="preserve"> </w:t>
      </w:r>
      <w:hyperlink r:id="rId203">
        <w:r>
          <w:rPr>
            <w:rStyle w:val="Hyperlink"/>
          </w:rPr>
          <w:t xml:space="preserve">10.1109/cvpr.2009.5206848</w:t>
        </w:r>
      </w:hyperlink>
    </w:p>
    <w:bookmarkEnd w:id="204"/>
    <w:bookmarkStart w:id="207" w:name="ref-UU62HYC6"/>
    <w:p>
      <w:pPr>
        <w:pStyle w:val="Bibliography"/>
      </w:pPr>
      <w:r>
        <w:t xml:space="preserve">20.</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5">
        <w:r>
          <w:rPr>
            <w:rStyle w:val="Hyperlink"/>
          </w:rPr>
          <w:t xml:space="preserve">https://doi.org/gqc7gb</w:t>
        </w:r>
      </w:hyperlink>
      <w:r>
        <w:t xml:space="preserve"> </w:t>
      </w:r>
      <w:r>
        <w:t xml:space="preserve">DOI:</w:t>
      </w:r>
      <w:r>
        <w:t xml:space="preserve"> </w:t>
      </w:r>
      <w:hyperlink r:id="rId206">
        <w:r>
          <w:rPr>
            <w:rStyle w:val="Hyperlink"/>
          </w:rPr>
          <w:t xml:space="preserve">10.5281/zenodo.4323059</w:t>
        </w:r>
      </w:hyperlink>
    </w:p>
    <w:bookmarkEnd w:id="207"/>
    <w:bookmarkStart w:id="209" w:name="ref-gsfWGJKf"/>
    <w:p>
      <w:pPr>
        <w:pStyle w:val="Bibliography"/>
      </w:pPr>
      <w:r>
        <w:t xml:space="preserve">21.</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8">
        <w:r>
          <w:rPr>
            <w:rStyle w:val="Hyperlink"/>
          </w:rPr>
          <w:t xml:space="preserve">https://github.com/AllenCellModeling/aicsimageio</w:t>
        </w:r>
      </w:hyperlink>
    </w:p>
    <w:bookmarkEnd w:id="209"/>
    <w:bookmarkStart w:id="212" w:name="ref-jM3v1UjQ"/>
    <w:p>
      <w:pPr>
        <w:pStyle w:val="Bibliography"/>
      </w:pPr>
      <w:r>
        <w:t xml:space="preserve">22.</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0">
        <w:r>
          <w:rPr>
            <w:rStyle w:val="Hyperlink"/>
          </w:rPr>
          <w:t xml:space="preserve">https://doi.org/gkspnm</w:t>
        </w:r>
      </w:hyperlink>
      <w:r>
        <w:t xml:space="preserve"> </w:t>
      </w:r>
      <w:r>
        <w:t xml:space="preserve">DOI:</w:t>
      </w:r>
      <w:r>
        <w:t xml:space="preserve"> </w:t>
      </w:r>
      <w:hyperlink r:id="rId211">
        <w:r>
          <w:rPr>
            <w:rStyle w:val="Hyperlink"/>
          </w:rPr>
          <w:t xml:space="preserve">10.1101/491035</w:t>
        </w:r>
      </w:hyperlink>
    </w:p>
    <w:bookmarkEnd w:id="212"/>
    <w:bookmarkStart w:id="217" w:name="ref-YuJbg3zO"/>
    <w:p>
      <w:pPr>
        <w:pStyle w:val="Bibliography"/>
      </w:pPr>
      <w:r>
        <w:t xml:space="preserve">23.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3">
        <w:r>
          <w:rPr>
            <w:rStyle w:val="Hyperlink"/>
          </w:rPr>
          <w:t xml:space="preserve">https://doi.org/c7np</w:t>
        </w:r>
      </w:hyperlink>
      <w:r>
        <w:t xml:space="preserve"> </w:t>
      </w:r>
      <w:r>
        <w:t xml:space="preserve">DOI:</w:t>
      </w:r>
      <w:r>
        <w:t xml:space="preserve"> </w:t>
      </w:r>
      <w:hyperlink r:id="rId214">
        <w:r>
          <w:rPr>
            <w:rStyle w:val="Hyperlink"/>
          </w:rPr>
          <w:t xml:space="preserve">10.1371/journal.pcbi.1007128</w:t>
        </w:r>
      </w:hyperlink>
      <w:r>
        <w:t xml:space="preserve"> </w:t>
      </w:r>
      <w:r>
        <w:t xml:space="preserve">· PMID:</w:t>
      </w:r>
      <w:r>
        <w:t xml:space="preserve"> </w:t>
      </w:r>
      <w:hyperlink r:id="rId215">
        <w:r>
          <w:rPr>
            <w:rStyle w:val="Hyperlink"/>
          </w:rPr>
          <w:t xml:space="preserve">31233491</w:t>
        </w:r>
      </w:hyperlink>
      <w:r>
        <w:t xml:space="preserve"> </w:t>
      </w:r>
      <w:r>
        <w:t xml:space="preserve">· PMCID:</w:t>
      </w:r>
      <w:r>
        <w:t xml:space="preserve"> </w:t>
      </w:r>
      <w:hyperlink r:id="rId216">
        <w:r>
          <w:rPr>
            <w:rStyle w:val="Hyperlink"/>
          </w:rPr>
          <w:t xml:space="preserve">PMC6611653</w:t>
        </w:r>
      </w:hyperlink>
    </w:p>
    <w:bookmarkEnd w:id="217"/>
    <w:bookmarkStart w:id="219" w:name="ref-B5mAMFLK"/>
    <w:p>
      <w:pPr>
        <w:pStyle w:val="Bibliography"/>
      </w:pPr>
      <w:r>
        <w:t xml:space="preserve">24.</w:t>
      </w:r>
      <w:r>
        <w:t xml:space="preserve"> </w:t>
      </w:r>
      <w:r>
        <w:t xml:space="preserve">	</w:t>
      </w:r>
      <w:r>
        <w:rPr>
          <w:bCs/>
          <w:b/>
        </w:rPr>
        <w:t xml:space="preserve">MMV_Im2im: An Open Source Toolbox for Image-to-Image Transformation in Microscopy Images</w:t>
      </w:r>
      <w:r>
        <w:t xml:space="preserve"> </w:t>
      </w:r>
      <w:r>
        <w:rPr>
          <w:iCs/>
          <w:i/>
        </w:rPr>
        <w:t xml:space="preserve">Github</w:t>
      </w:r>
      <w:r>
        <w:t xml:space="preserve"> </w:t>
      </w:r>
      <w:hyperlink r:id="rId218">
        <w:r>
          <w:rPr>
            <w:rStyle w:val="Hyperlink"/>
          </w:rPr>
          <w:t xml:space="preserve">https://github.com/MMV-Lab/im2im-paper</w:t>
        </w:r>
      </w:hyperlink>
    </w:p>
    <w:bookmarkEnd w:id="219"/>
    <w:bookmarkStart w:id="224" w:name="ref-gPpwGUco"/>
    <w:p>
      <w:pPr>
        <w:pStyle w:val="Bibliography"/>
      </w:pPr>
      <w:r>
        <w:t xml:space="preserve">25.</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0">
        <w:r>
          <w:rPr>
            <w:rStyle w:val="Hyperlink"/>
          </w:rPr>
          <w:t xml:space="preserve">https://doi.org/grxbww</w:t>
        </w:r>
      </w:hyperlink>
      <w:r>
        <w:t xml:space="preserve"> </w:t>
      </w:r>
      <w:r>
        <w:t xml:space="preserve">DOI:</w:t>
      </w:r>
      <w:r>
        <w:t xml:space="preserve"> </w:t>
      </w:r>
      <w:hyperlink r:id="rId221">
        <w:r>
          <w:rPr>
            <w:rStyle w:val="Hyperlink"/>
          </w:rPr>
          <w:t xml:space="preserve">10.1371/journal.pcbi.1008443</w:t>
        </w:r>
      </w:hyperlink>
      <w:r>
        <w:t xml:space="preserve"> </w:t>
      </w:r>
      <w:r>
        <w:t xml:space="preserve">· PMID:</w:t>
      </w:r>
      <w:r>
        <w:t xml:space="preserve"> </w:t>
      </w:r>
      <w:hyperlink r:id="rId222">
        <w:r>
          <w:rPr>
            <w:rStyle w:val="Hyperlink"/>
          </w:rPr>
          <w:t xml:space="preserve">33362219</w:t>
        </w:r>
      </w:hyperlink>
      <w:r>
        <w:t xml:space="preserve"> </w:t>
      </w:r>
      <w:r>
        <w:t xml:space="preserve">· PMCID:</w:t>
      </w:r>
      <w:r>
        <w:t xml:space="preserve"> </w:t>
      </w:r>
      <w:hyperlink r:id="rId223">
        <w:r>
          <w:rPr>
            <w:rStyle w:val="Hyperlink"/>
          </w:rPr>
          <w:t xml:space="preserve">PMC7802935</w:t>
        </w:r>
      </w:hyperlink>
    </w:p>
    <w:bookmarkEnd w:id="224"/>
    <w:bookmarkStart w:id="227" w:name="ref-EOO2mf0p"/>
    <w:p>
      <w:pPr>
        <w:pStyle w:val="Bibliography"/>
      </w:pPr>
      <w:r>
        <w:t xml:space="preserve">26.</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5">
        <w:r>
          <w:rPr>
            <w:rStyle w:val="Hyperlink"/>
          </w:rPr>
          <w:t xml:space="preserve">https://doi.org/grxbwx</w:t>
        </w:r>
      </w:hyperlink>
      <w:r>
        <w:t xml:space="preserve"> </w:t>
      </w:r>
      <w:r>
        <w:t xml:space="preserve">DOI:</w:t>
      </w:r>
      <w:r>
        <w:t xml:space="preserve"> </w:t>
      </w:r>
      <w:hyperlink r:id="rId226">
        <w:r>
          <w:rPr>
            <w:rStyle w:val="Hyperlink"/>
          </w:rPr>
          <w:t xml:space="preserve">10.48550/arxiv.2302.01790</w:t>
        </w:r>
      </w:hyperlink>
    </w:p>
    <w:bookmarkEnd w:id="227"/>
    <w:bookmarkStart w:id="230" w:name="ref-C2iqR6xE"/>
    <w:p>
      <w:pPr>
        <w:pStyle w:val="Bibliography"/>
      </w:pPr>
      <w:r>
        <w:t xml:space="preserve">27.</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8">
        <w:r>
          <w:rPr>
            <w:rStyle w:val="Hyperlink"/>
          </w:rPr>
          <w:t xml:space="preserve">https://doi.org/gss3cm</w:t>
        </w:r>
      </w:hyperlink>
      <w:r>
        <w:t xml:space="preserve"> </w:t>
      </w:r>
      <w:r>
        <w:t xml:space="preserve">DOI:</w:t>
      </w:r>
      <w:r>
        <w:t xml:space="preserve"> </w:t>
      </w:r>
      <w:hyperlink r:id="rId229">
        <w:r>
          <w:rPr>
            <w:rStyle w:val="Hyperlink"/>
          </w:rPr>
          <w:t xml:space="preserve">10.1038/s41592-023-01881-4</w:t>
        </w:r>
      </w:hyperlink>
    </w:p>
    <w:bookmarkEnd w:id="230"/>
    <w:bookmarkStart w:id="233" w:name="ref-xv2VIyRP"/>
    <w:p>
      <w:pPr>
        <w:pStyle w:val="Bibliography"/>
      </w:pPr>
      <w:r>
        <w:t xml:space="preserve">28.</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1">
        <w:r>
          <w:rPr>
            <w:rStyle w:val="Hyperlink"/>
          </w:rPr>
          <w:t xml:space="preserve">https://doi.org/gqdkdm</w:t>
        </w:r>
      </w:hyperlink>
      <w:r>
        <w:t xml:space="preserve"> </w:t>
      </w:r>
      <w:r>
        <w:t xml:space="preserve">DOI:</w:t>
      </w:r>
      <w:r>
        <w:t xml:space="preserve"> </w:t>
      </w:r>
      <w:hyperlink r:id="rId232">
        <w:r>
          <w:rPr>
            <w:rStyle w:val="Hyperlink"/>
          </w:rPr>
          <w:t xml:space="preserve">10.5281/zenodo.6139958</w:t>
        </w:r>
      </w:hyperlink>
    </w:p>
    <w:bookmarkEnd w:id="233"/>
    <w:bookmarkStart w:id="238" w:name="ref-5sGcmDuy"/>
    <w:p>
      <w:pPr>
        <w:pStyle w:val="Bibliography"/>
      </w:pPr>
      <w:r>
        <w:t xml:space="preserve">29.</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4">
        <w:r>
          <w:rPr>
            <w:rStyle w:val="Hyperlink"/>
          </w:rPr>
          <w:t xml:space="preserve">https://doi.org/grkztd</w:t>
        </w:r>
      </w:hyperlink>
      <w:r>
        <w:t xml:space="preserve"> </w:t>
      </w:r>
      <w:r>
        <w:t xml:space="preserve">DOI:</w:t>
      </w:r>
      <w:r>
        <w:t xml:space="preserve"> </w:t>
      </w:r>
      <w:hyperlink r:id="rId235">
        <w:r>
          <w:rPr>
            <w:rStyle w:val="Hyperlink"/>
          </w:rPr>
          <w:t xml:space="preserve">10.1038/s41586-022-05563-7</w:t>
        </w:r>
      </w:hyperlink>
      <w:r>
        <w:t xml:space="preserve"> </w:t>
      </w:r>
      <w:r>
        <w:t xml:space="preserve">· PMID:</w:t>
      </w:r>
      <w:r>
        <w:t xml:space="preserve"> </w:t>
      </w:r>
      <w:hyperlink r:id="rId236">
        <w:r>
          <w:rPr>
            <w:rStyle w:val="Hyperlink"/>
          </w:rPr>
          <w:t xml:space="preserve">36599983</w:t>
        </w:r>
      </w:hyperlink>
      <w:r>
        <w:t xml:space="preserve"> </w:t>
      </w:r>
      <w:r>
        <w:t xml:space="preserve">· PMCID:</w:t>
      </w:r>
      <w:r>
        <w:t xml:space="preserve"> </w:t>
      </w:r>
      <w:hyperlink r:id="rId237">
        <w:r>
          <w:rPr>
            <w:rStyle w:val="Hyperlink"/>
          </w:rPr>
          <w:t xml:space="preserve">PMC9834050</w:t>
        </w:r>
      </w:hyperlink>
    </w:p>
    <w:bookmarkEnd w:id="238"/>
    <w:bookmarkStart w:id="241" w:name="ref-M7480NLD"/>
    <w:p>
      <w:pPr>
        <w:pStyle w:val="Bibliography"/>
      </w:pPr>
      <w:r>
        <w:t xml:space="preserve">30.</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9">
        <w:r>
          <w:rPr>
            <w:rStyle w:val="Hyperlink"/>
          </w:rPr>
          <w:t xml:space="preserve">https://doi.org/gqdkdp</w:t>
        </w:r>
      </w:hyperlink>
      <w:r>
        <w:t xml:space="preserve"> </w:t>
      </w:r>
      <w:r>
        <w:t xml:space="preserve">DOI:</w:t>
      </w:r>
      <w:r>
        <w:t xml:space="preserve"> </w:t>
      </w:r>
      <w:hyperlink r:id="rId240">
        <w:r>
          <w:rPr>
            <w:rStyle w:val="Hyperlink"/>
          </w:rPr>
          <w:t xml:space="preserve">10.1007/978-3-030-12029-0_40</w:t>
        </w:r>
      </w:hyperlink>
    </w:p>
    <w:bookmarkEnd w:id="241"/>
    <w:bookmarkStart w:id="243" w:name="ref-OCow1hly"/>
    <w:p>
      <w:pPr>
        <w:pStyle w:val="Bibliography"/>
      </w:pPr>
      <w:r>
        <w:t xml:space="preserve">31.</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2">
        <w:r>
          <w:rPr>
            <w:rStyle w:val="Hyperlink"/>
          </w:rPr>
          <w:t xml:space="preserve">https://openreview.net/forum?id=Skft7cijM</w:t>
        </w:r>
      </w:hyperlink>
    </w:p>
    <w:bookmarkEnd w:id="243"/>
    <w:bookmarkStart w:id="246" w:name="ref-ZWL3IrVc"/>
    <w:p>
      <w:pPr>
        <w:pStyle w:val="Bibliography"/>
      </w:pPr>
      <w:r>
        <w:t xml:space="preserve">32.</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4">
        <w:r>
          <w:rPr>
            <w:rStyle w:val="Hyperlink"/>
          </w:rPr>
          <w:t xml:space="preserve">https://doi.org/gqrg93</w:t>
        </w:r>
      </w:hyperlink>
      <w:r>
        <w:t xml:space="preserve"> </w:t>
      </w:r>
      <w:r>
        <w:t xml:space="preserve">DOI:</w:t>
      </w:r>
      <w:r>
        <w:t xml:space="preserve"> </w:t>
      </w:r>
      <w:hyperlink r:id="rId245">
        <w:r>
          <w:rPr>
            <w:rStyle w:val="Hyperlink"/>
          </w:rPr>
          <w:t xml:space="preserve">10.1007/978-3-031-08999-2_22</w:t>
        </w:r>
      </w:hyperlink>
    </w:p>
    <w:bookmarkEnd w:id="246"/>
    <w:bookmarkStart w:id="249" w:name="ref-XCKUntOB"/>
    <w:p>
      <w:pPr>
        <w:pStyle w:val="Bibliography"/>
      </w:pPr>
      <w:r>
        <w:t xml:space="preserve">33.</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7">
        <w:r>
          <w:rPr>
            <w:rStyle w:val="Hyperlink"/>
          </w:rPr>
          <w:t xml:space="preserve">https://doi.org/gqrg96</w:t>
        </w:r>
      </w:hyperlink>
      <w:r>
        <w:t xml:space="preserve"> </w:t>
      </w:r>
      <w:r>
        <w:t xml:space="preserve">DOI:</w:t>
      </w:r>
      <w:r>
        <w:t xml:space="preserve"> </w:t>
      </w:r>
      <w:hyperlink r:id="rId248">
        <w:r>
          <w:rPr>
            <w:rStyle w:val="Hyperlink"/>
          </w:rPr>
          <w:t xml:space="preserve">10.1109/wacv51458.2022.00181</w:t>
        </w:r>
      </w:hyperlink>
    </w:p>
    <w:bookmarkEnd w:id="249"/>
    <w:bookmarkStart w:id="252" w:name="ref-45Sirz1X"/>
    <w:p>
      <w:pPr>
        <w:pStyle w:val="Bibliography"/>
      </w:pPr>
      <w:r>
        <w:t xml:space="preserve">34.</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0">
        <w:r>
          <w:rPr>
            <w:rStyle w:val="Hyperlink"/>
          </w:rPr>
          <w:t xml:space="preserve">https://doi.org/gqrg95</w:t>
        </w:r>
      </w:hyperlink>
      <w:r>
        <w:t xml:space="preserve"> </w:t>
      </w:r>
      <w:r>
        <w:t xml:space="preserve">DOI:</w:t>
      </w:r>
      <w:r>
        <w:t xml:space="preserve"> </w:t>
      </w:r>
      <w:hyperlink r:id="rId251">
        <w:r>
          <w:rPr>
            <w:rStyle w:val="Hyperlink"/>
          </w:rPr>
          <w:t xml:space="preserve">10.1109/tmi.2015.2433900</w:t>
        </w:r>
      </w:hyperlink>
    </w:p>
    <w:bookmarkEnd w:id="252"/>
    <w:bookmarkStart w:id="255" w:name="ref-XAffSYIR"/>
    <w:p>
      <w:pPr>
        <w:pStyle w:val="Bibliography"/>
      </w:pPr>
      <w:r>
        <w:t xml:space="preserve">35.</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3">
        <w:r>
          <w:rPr>
            <w:rStyle w:val="Hyperlink"/>
          </w:rPr>
          <w:t xml:space="preserve">https://doi.org/c5t7</w:t>
        </w:r>
      </w:hyperlink>
      <w:r>
        <w:t xml:space="preserve"> </w:t>
      </w:r>
      <w:r>
        <w:t xml:space="preserve">DOI:</w:t>
      </w:r>
      <w:r>
        <w:t xml:space="preserve"> </w:t>
      </w:r>
      <w:hyperlink r:id="rId254">
        <w:r>
          <w:rPr>
            <w:rStyle w:val="Hyperlink"/>
          </w:rPr>
          <w:t xml:space="preserve">10.1016/j.media.2016.08.008</w:t>
        </w:r>
      </w:hyperlink>
    </w:p>
    <w:bookmarkEnd w:id="255"/>
    <w:bookmarkStart w:id="258" w:name="ref-tQhnZyjK"/>
    <w:p>
      <w:pPr>
        <w:pStyle w:val="Bibliography"/>
      </w:pPr>
      <w:r>
        <w:t xml:space="preserve">36.</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6">
        <w:r>
          <w:rPr>
            <w:rStyle w:val="Hyperlink"/>
          </w:rPr>
          <w:t xml:space="preserve">https://doi.org/bmbj4h</w:t>
        </w:r>
      </w:hyperlink>
      <w:r>
        <w:t xml:space="preserve"> </w:t>
      </w:r>
      <w:r>
        <w:t xml:space="preserve">DOI:</w:t>
      </w:r>
      <w:r>
        <w:t xml:space="preserve"> </w:t>
      </w:r>
      <w:hyperlink r:id="rId257">
        <w:r>
          <w:rPr>
            <w:rStyle w:val="Hyperlink"/>
          </w:rPr>
          <w:t xml:space="preserve">10.1109/isbi.2009.5193250</w:t>
        </w:r>
      </w:hyperlink>
    </w:p>
    <w:bookmarkEnd w:id="258"/>
    <w:bookmarkStart w:id="261" w:name="ref-tIIG2f8K"/>
    <w:p>
      <w:pPr>
        <w:pStyle w:val="Bibliography"/>
      </w:pPr>
      <w:r>
        <w:t xml:space="preserve">37.</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9">
        <w:r>
          <w:rPr>
            <w:rStyle w:val="Hyperlink"/>
          </w:rPr>
          <w:t xml:space="preserve">https://doi.org/ggnzqb</w:t>
        </w:r>
      </w:hyperlink>
      <w:r>
        <w:t xml:space="preserve"> </w:t>
      </w:r>
      <w:r>
        <w:t xml:space="preserve">DOI:</w:t>
      </w:r>
      <w:r>
        <w:t xml:space="preserve"> </w:t>
      </w:r>
      <w:hyperlink r:id="rId260">
        <w:r>
          <w:rPr>
            <w:rStyle w:val="Hyperlink"/>
          </w:rPr>
          <w:t xml:space="preserve">10.1007/978-3-030-00934-2_30</w:t>
        </w:r>
      </w:hyperlink>
    </w:p>
    <w:bookmarkEnd w:id="261"/>
    <w:bookmarkStart w:id="264" w:name="ref-14h90Vfg0"/>
    <w:p>
      <w:pPr>
        <w:pStyle w:val="Bibliography"/>
      </w:pPr>
      <w:r>
        <w:t xml:space="preserve">38.</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2">
        <w:r>
          <w:rPr>
            <w:rStyle w:val="Hyperlink"/>
          </w:rPr>
          <w:t xml:space="preserve">https://doi.org/gjp4g9</w:t>
        </w:r>
      </w:hyperlink>
      <w:r>
        <w:t xml:space="preserve"> </w:t>
      </w:r>
      <w:r>
        <w:t xml:space="preserve">DOI:</w:t>
      </w:r>
      <w:r>
        <w:t xml:space="preserve"> </w:t>
      </w:r>
      <w:hyperlink r:id="rId263">
        <w:r>
          <w:rPr>
            <w:rStyle w:val="Hyperlink"/>
          </w:rPr>
          <w:t xml:space="preserve">10.1109/wacv45572.2020.9093435</w:t>
        </w:r>
      </w:hyperlink>
    </w:p>
    <w:bookmarkEnd w:id="264"/>
    <w:bookmarkStart w:id="267" w:name="ref-17Yrl6WGQ"/>
    <w:p>
      <w:pPr>
        <w:pStyle w:val="Bibliography"/>
      </w:pPr>
      <w:r>
        <w:t xml:space="preserve">39.</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5">
        <w:r>
          <w:rPr>
            <w:rStyle w:val="Hyperlink"/>
          </w:rPr>
          <w:t xml:space="preserve">https://doi.org/gqrg94</w:t>
        </w:r>
      </w:hyperlink>
      <w:r>
        <w:t xml:space="preserve"> </w:t>
      </w:r>
      <w:r>
        <w:t xml:space="preserve">DOI:</w:t>
      </w:r>
      <w:r>
        <w:t xml:space="preserve"> </w:t>
      </w:r>
      <w:hyperlink r:id="rId266">
        <w:r>
          <w:rPr>
            <w:rStyle w:val="Hyperlink"/>
          </w:rPr>
          <w:t xml:space="preserve">10.1109/isbi48211.2021.9433928</w:t>
        </w:r>
      </w:hyperlink>
    </w:p>
    <w:bookmarkEnd w:id="267"/>
    <w:bookmarkStart w:id="270" w:name="ref-TugPkOLy"/>
    <w:p>
      <w:pPr>
        <w:pStyle w:val="Bibliography"/>
      </w:pPr>
      <w:r>
        <w:t xml:space="preserve">40.</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8">
        <w:r>
          <w:rPr>
            <w:rStyle w:val="Hyperlink"/>
          </w:rPr>
          <w:t xml:space="preserve">https://doi.org/ghrgms</w:t>
        </w:r>
      </w:hyperlink>
      <w:r>
        <w:t xml:space="preserve"> </w:t>
      </w:r>
      <w:r>
        <w:t xml:space="preserve">DOI:</w:t>
      </w:r>
      <w:r>
        <w:t xml:space="preserve"> </w:t>
      </w:r>
      <w:hyperlink r:id="rId269">
        <w:r>
          <w:rPr>
            <w:rStyle w:val="Hyperlink"/>
          </w:rPr>
          <w:t xml:space="preserve">10.1038/s41592-020-01018-x</w:t>
        </w:r>
      </w:hyperlink>
    </w:p>
    <w:bookmarkEnd w:id="270"/>
    <w:bookmarkStart w:id="275" w:name="ref-lXzmjM5n"/>
    <w:p>
      <w:pPr>
        <w:pStyle w:val="Bibliography"/>
      </w:pPr>
      <w:r>
        <w:t xml:space="preserve">41.</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1">
        <w:r>
          <w:rPr>
            <w:rStyle w:val="Hyperlink"/>
          </w:rPr>
          <w:t xml:space="preserve">https://doi.org/grnd95</w:t>
        </w:r>
      </w:hyperlink>
      <w:r>
        <w:t xml:space="preserve"> </w:t>
      </w:r>
      <w:r>
        <w:t xml:space="preserve">DOI:</w:t>
      </w:r>
      <w:r>
        <w:t xml:space="preserve"> </w:t>
      </w:r>
      <w:hyperlink r:id="rId272">
        <w:r>
          <w:rPr>
            <w:rStyle w:val="Hyperlink"/>
          </w:rPr>
          <w:t xml:space="preserve">10.1038/s41592-022-01639-4</w:t>
        </w:r>
      </w:hyperlink>
      <w:r>
        <w:t xml:space="preserve"> </w:t>
      </w:r>
      <w:r>
        <w:t xml:space="preserve">· PMID:</w:t>
      </w:r>
      <w:r>
        <w:t xml:space="preserve"> </w:t>
      </w:r>
      <w:hyperlink r:id="rId273">
        <w:r>
          <w:rPr>
            <w:rStyle w:val="Hyperlink"/>
          </w:rPr>
          <w:t xml:space="preserve">36253643</w:t>
        </w:r>
      </w:hyperlink>
      <w:r>
        <w:t xml:space="preserve"> </w:t>
      </w:r>
      <w:r>
        <w:t xml:space="preserve">· PMCID:</w:t>
      </w:r>
      <w:r>
        <w:t xml:space="preserve"> </w:t>
      </w:r>
      <w:hyperlink r:id="rId274">
        <w:r>
          <w:rPr>
            <w:rStyle w:val="Hyperlink"/>
          </w:rPr>
          <w:t xml:space="preserve">PMC9636021</w:t>
        </w:r>
      </w:hyperlink>
    </w:p>
    <w:bookmarkEnd w:id="275"/>
    <w:bookmarkStart w:id="278" w:name="ref-xi8wnibR"/>
    <w:p>
      <w:pPr>
        <w:pStyle w:val="Bibliography"/>
      </w:pPr>
      <w:r>
        <w:t xml:space="preserve">42.</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6">
        <w:r>
          <w:rPr>
            <w:rStyle w:val="Hyperlink"/>
          </w:rPr>
          <w:t xml:space="preserve">https://doi.org/gfxfwn</w:t>
        </w:r>
      </w:hyperlink>
      <w:r>
        <w:t xml:space="preserve"> </w:t>
      </w:r>
      <w:r>
        <w:t xml:space="preserve">DOI:</w:t>
      </w:r>
      <w:r>
        <w:t xml:space="preserve"> </w:t>
      </w:r>
      <w:hyperlink r:id="rId277">
        <w:r>
          <w:rPr>
            <w:rStyle w:val="Hyperlink"/>
          </w:rPr>
          <w:t xml:space="preserve">10.1109/tpami.2018.2844175</w:t>
        </w:r>
      </w:hyperlink>
    </w:p>
    <w:bookmarkEnd w:id="278"/>
    <w:bookmarkStart w:id="281" w:name="ref-XAkgs3Nh"/>
    <w:p>
      <w:pPr>
        <w:pStyle w:val="Bibliography"/>
      </w:pPr>
      <w:r>
        <w:t xml:space="preserve">43.</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9">
        <w:r>
          <w:rPr>
            <w:rStyle w:val="Hyperlink"/>
          </w:rPr>
          <w:t xml:space="preserve">https://doi.org/gcs5h7</w:t>
        </w:r>
      </w:hyperlink>
      <w:r>
        <w:t xml:space="preserve"> </w:t>
      </w:r>
      <w:r>
        <w:t xml:space="preserve">DOI:</w:t>
      </w:r>
      <w:r>
        <w:t xml:space="preserve"> </w:t>
      </w:r>
      <w:hyperlink r:id="rId280">
        <w:r>
          <w:rPr>
            <w:rStyle w:val="Hyperlink"/>
          </w:rPr>
          <w:t xml:space="preserve">10.1109/tits.2017.2750080</w:t>
        </w:r>
      </w:hyperlink>
    </w:p>
    <w:bookmarkEnd w:id="281"/>
    <w:bookmarkStart w:id="286" w:name="ref-138foKNOh"/>
    <w:p>
      <w:pPr>
        <w:pStyle w:val="Bibliography"/>
      </w:pPr>
      <w:r>
        <w:t xml:space="preserve">44.</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2">
        <w:r>
          <w:rPr>
            <w:rStyle w:val="Hyperlink"/>
          </w:rPr>
          <w:t xml:space="preserve">https://doi.org/bdwdfc</w:t>
        </w:r>
      </w:hyperlink>
      <w:r>
        <w:t xml:space="preserve"> </w:t>
      </w:r>
      <w:r>
        <w:t xml:space="preserve">DOI:</w:t>
      </w:r>
      <w:r>
        <w:t xml:space="preserve"> </w:t>
      </w:r>
      <w:hyperlink r:id="rId283">
        <w:r>
          <w:rPr>
            <w:rStyle w:val="Hyperlink"/>
          </w:rPr>
          <w:t xml:space="preserve">10.1021/cb900084v</w:t>
        </w:r>
      </w:hyperlink>
      <w:r>
        <w:t xml:space="preserve"> </w:t>
      </w:r>
      <w:r>
        <w:t xml:space="preserve">· PMID:</w:t>
      </w:r>
      <w:r>
        <w:t xml:space="preserve"> </w:t>
      </w:r>
      <w:hyperlink r:id="rId284">
        <w:r>
          <w:rPr>
            <w:rStyle w:val="Hyperlink"/>
          </w:rPr>
          <w:t xml:space="preserve">19572548</w:t>
        </w:r>
      </w:hyperlink>
      <w:r>
        <w:t xml:space="preserve"> </w:t>
      </w:r>
      <w:r>
        <w:t xml:space="preserve">· PMCID:</w:t>
      </w:r>
      <w:r>
        <w:t xml:space="preserve"> </w:t>
      </w:r>
      <w:hyperlink r:id="rId285">
        <w:r>
          <w:rPr>
            <w:rStyle w:val="Hyperlink"/>
          </w:rPr>
          <w:t xml:space="preserve">PMC2745594</w:t>
        </w:r>
      </w:hyperlink>
    </w:p>
    <w:bookmarkEnd w:id="286"/>
    <w:bookmarkStart w:id="288" w:name="ref-4vnyY9J9"/>
    <w:p>
      <w:pPr>
        <w:pStyle w:val="Bibliography"/>
      </w:pPr>
      <w:r>
        <w:t xml:space="preserve">45.</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287">
        <w:r>
          <w:rPr>
            <w:rStyle w:val="Hyperlink"/>
          </w:rPr>
          <w:t xml:space="preserve">https://openreview.net/pdf?id=DfMqlB0PXjM</w:t>
        </w:r>
      </w:hyperlink>
    </w:p>
    <w:bookmarkEnd w:id="288"/>
    <w:bookmarkStart w:id="291" w:name="ref-12G712Zky"/>
    <w:p>
      <w:pPr>
        <w:pStyle w:val="Bibliography"/>
      </w:pPr>
      <w:r>
        <w:t xml:space="preserve">46.</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9">
        <w:r>
          <w:rPr>
            <w:rStyle w:val="Hyperlink"/>
          </w:rPr>
          <w:t xml:space="preserve">https://doi.org/gfkkfd</w:t>
        </w:r>
      </w:hyperlink>
      <w:r>
        <w:t xml:space="preserve"> </w:t>
      </w:r>
      <w:r>
        <w:t xml:space="preserve">DOI:</w:t>
      </w:r>
      <w:r>
        <w:t xml:space="preserve"> </w:t>
      </w:r>
      <w:hyperlink r:id="rId290">
        <w:r>
          <w:rPr>
            <w:rStyle w:val="Hyperlink"/>
          </w:rPr>
          <w:t xml:space="preserve">10.1038/s41592-018-0216-7</w:t>
        </w:r>
      </w:hyperlink>
    </w:p>
    <w:bookmarkEnd w:id="291"/>
    <w:bookmarkStart w:id="293" w:name="ref-17WhsEZko"/>
    <w:p>
      <w:pPr>
        <w:pStyle w:val="Bibliography"/>
      </w:pPr>
      <w:r>
        <w:t xml:space="preserve">47.</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2">
        <w:r>
          <w:rPr>
            <w:rStyle w:val="Hyperlink"/>
          </w:rPr>
          <w:t xml:space="preserve">https://github.com/eladrich/pyrallis</w:t>
        </w:r>
      </w:hyperlink>
    </w:p>
    <w:bookmarkEnd w:id="293"/>
    <w:bookmarkStart w:id="296" w:name="ref-tuObtXMR"/>
    <w:p>
      <w:pPr>
        <w:pStyle w:val="Bibliography"/>
      </w:pPr>
      <w:r>
        <w:t xml:space="preserve">48.</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4">
        <w:r>
          <w:rPr>
            <w:rStyle w:val="Hyperlink"/>
          </w:rPr>
          <w:t xml:space="preserve">https://doi.org/grxqnw</w:t>
        </w:r>
      </w:hyperlink>
      <w:r>
        <w:t xml:space="preserve"> </w:t>
      </w:r>
      <w:r>
        <w:t xml:space="preserve">DOI:</w:t>
      </w:r>
      <w:r>
        <w:t xml:space="preserve"> </w:t>
      </w:r>
      <w:hyperlink r:id="rId295">
        <w:r>
          <w:rPr>
            <w:rStyle w:val="Hyperlink"/>
          </w:rPr>
          <w:t xml:space="preserve">10.1007/978-3-031-16440-8_10</w:t>
        </w:r>
      </w:hyperlink>
    </w:p>
    <w:bookmarkEnd w:id="296"/>
    <w:bookmarkStart w:id="299" w:name="ref-1A3yurr7m"/>
    <w:p>
      <w:pPr>
        <w:pStyle w:val="Bibliography"/>
      </w:pPr>
      <w:r>
        <w:t xml:space="preserve">49.</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7">
        <w:r>
          <w:rPr>
            <w:rStyle w:val="Hyperlink"/>
          </w:rPr>
          <w:t xml:space="preserve">https://doi.org/gqrthn</w:t>
        </w:r>
      </w:hyperlink>
      <w:r>
        <w:t xml:space="preserve"> </w:t>
      </w:r>
      <w:r>
        <w:t xml:space="preserve">DOI:</w:t>
      </w:r>
      <w:r>
        <w:t xml:space="preserve"> </w:t>
      </w:r>
      <w:hyperlink r:id="rId298">
        <w:r>
          <w:rPr>
            <w:rStyle w:val="Hyperlink"/>
          </w:rPr>
          <w:t xml:space="preserve">10.48550/arxiv.2208.14125</w:t>
        </w:r>
      </w:hyperlink>
    </w:p>
    <w:bookmarkEnd w:id="299"/>
    <w:bookmarkStart w:id="301" w:name="ref-vzOBQiEH"/>
    <w:p>
      <w:pPr>
        <w:pStyle w:val="Bibliography"/>
      </w:pPr>
      <w:r>
        <w:t xml:space="preserve">50.</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300">
        <w:r>
          <w:rPr>
            <w:rStyle w:val="Hyperlink"/>
          </w:rPr>
          <w:t xml:space="preserve">https://github.com/NVlabs/imaginaire</w:t>
        </w:r>
      </w:hyperlink>
    </w:p>
    <w:bookmarkEnd w:id="301"/>
    <w:bookmarkStart w:id="304" w:name="ref-YEMgt2T4"/>
    <w:p>
      <w:pPr>
        <w:pStyle w:val="Bibliography"/>
      </w:pPr>
      <w:r>
        <w:t xml:space="preserve">51.</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2">
        <w:r>
          <w:rPr>
            <w:rStyle w:val="Hyperlink"/>
          </w:rPr>
          <w:t xml:space="preserve">https://doi.org/gjpsxz</w:t>
        </w:r>
      </w:hyperlink>
      <w:r>
        <w:t xml:space="preserve"> </w:t>
      </w:r>
      <w:r>
        <w:t xml:space="preserve">DOI:</w:t>
      </w:r>
      <w:r>
        <w:t xml:space="preserve"> </w:t>
      </w:r>
      <w:hyperlink r:id="rId303">
        <w:r>
          <w:rPr>
            <w:rStyle w:val="Hyperlink"/>
          </w:rPr>
          <w:t xml:space="preserve">10.5281/zenodo.3555620</w:t>
        </w:r>
      </w:hyperlink>
    </w:p>
    <w:bookmarkEnd w:id="304"/>
    <w:bookmarkStart w:id="307" w:name="ref-s2RBSHdH"/>
    <w:p>
      <w:pPr>
        <w:pStyle w:val="Bibliography"/>
      </w:pPr>
      <w:r>
        <w:t xml:space="preserve">52.</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5">
        <w:r>
          <w:rPr>
            <w:rStyle w:val="Hyperlink"/>
          </w:rPr>
          <w:t xml:space="preserve">https://doi.org/gg8fm7</w:t>
        </w:r>
      </w:hyperlink>
      <w:r>
        <w:t xml:space="preserve"> </w:t>
      </w:r>
      <w:r>
        <w:t xml:space="preserve">DOI:</w:t>
      </w:r>
      <w:r>
        <w:t xml:space="preserve"> </w:t>
      </w:r>
      <w:hyperlink r:id="rId306">
        <w:r>
          <w:rPr>
            <w:rStyle w:val="Hyperlink"/>
          </w:rPr>
          <w:t xml:space="preserve">10.1109/tpami.2020.2992393</w:t>
        </w:r>
      </w:hyperlink>
    </w:p>
    <w:bookmarkEnd w:id="307"/>
    <w:bookmarkStart w:id="310" w:name="ref-1Fh9QLxl9"/>
    <w:p>
      <w:pPr>
        <w:pStyle w:val="Bibliography"/>
      </w:pPr>
      <w:r>
        <w:t xml:space="preserve">53.</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8">
        <w:r>
          <w:rPr>
            <w:rStyle w:val="Hyperlink"/>
          </w:rPr>
          <w:t xml:space="preserve">https://doi.org/gg99pz</w:t>
        </w:r>
      </w:hyperlink>
      <w:r>
        <w:t xml:space="preserve"> </w:t>
      </w:r>
      <w:r>
        <w:t xml:space="preserve">DOI:</w:t>
      </w:r>
      <w:r>
        <w:t xml:space="preserve"> </w:t>
      </w:r>
      <w:hyperlink r:id="rId309">
        <w:r>
          <w:rPr>
            <w:rStyle w:val="Hyperlink"/>
          </w:rPr>
          <w:t xml:space="preserve">10.1109/cvpr42600.2020.00470</w:t>
        </w:r>
      </w:hyperlink>
    </w:p>
    <w:bookmarkEnd w:id="310"/>
    <w:bookmarkStart w:id="313" w:name="ref-xl7YzUeX"/>
    <w:p>
      <w:pPr>
        <w:pStyle w:val="Bibliography"/>
      </w:pPr>
      <w:r>
        <w:t xml:space="preserve">54.</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11">
        <w:r>
          <w:rPr>
            <w:rStyle w:val="Hyperlink"/>
          </w:rPr>
          <w:t xml:space="preserve">https://doi.org/gs9p8r</w:t>
        </w:r>
      </w:hyperlink>
      <w:r>
        <w:t xml:space="preserve"> </w:t>
      </w:r>
      <w:r>
        <w:t xml:space="preserve">DOI:</w:t>
      </w:r>
      <w:r>
        <w:t xml:space="preserve"> </w:t>
      </w:r>
      <w:hyperlink r:id="rId312">
        <w:r>
          <w:rPr>
            <w:rStyle w:val="Hyperlink"/>
          </w:rPr>
          <w:t xml:space="preserve">10.48546/workflowhub.workflow.626.1</w:t>
        </w:r>
      </w:hyperlink>
    </w:p>
    <w:bookmarkEnd w:id="313"/>
    <w:bookmarkStart w:id="316" w:name="ref-FBoj3fXM"/>
    <w:p>
      <w:pPr>
        <w:pStyle w:val="Bibliography"/>
      </w:pPr>
      <w:r>
        <w:t xml:space="preserve">55.</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4">
        <w:r>
          <w:rPr>
            <w:rStyle w:val="Hyperlink"/>
          </w:rPr>
          <w:t xml:space="preserve">https://doi.org/gs8p4r</w:t>
        </w:r>
      </w:hyperlink>
      <w:r>
        <w:t xml:space="preserve"> </w:t>
      </w:r>
      <w:r>
        <w:t xml:space="preserve">DOI:</w:t>
      </w:r>
      <w:r>
        <w:t xml:space="preserve"> </w:t>
      </w:r>
      <w:hyperlink r:id="rId315">
        <w:r>
          <w:rPr>
            <w:rStyle w:val="Hyperlink"/>
          </w:rPr>
          <w:t xml:space="preserve">10.5281/zenodo.10034416</w:t>
        </w:r>
      </w:hyperlink>
    </w:p>
    <w:bookmarkEnd w:id="316"/>
    <w:bookmarkStart w:id="319" w:name="ref-8ywSgqrJ"/>
    <w:p>
      <w:pPr>
        <w:pStyle w:val="Bibliography"/>
      </w:pPr>
      <w:r>
        <w:t xml:space="preserve">56.</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7">
        <w:r>
          <w:rPr>
            <w:rStyle w:val="Hyperlink"/>
          </w:rPr>
          <w:t xml:space="preserve">https://doi.org/gs8p4s</w:t>
        </w:r>
      </w:hyperlink>
      <w:r>
        <w:t xml:space="preserve"> </w:t>
      </w:r>
      <w:r>
        <w:t xml:space="preserve">DOI:</w:t>
      </w:r>
      <w:r>
        <w:t xml:space="preserve"> </w:t>
      </w:r>
      <w:hyperlink r:id="rId318">
        <w:r>
          <w:rPr>
            <w:rStyle w:val="Hyperlink"/>
          </w:rPr>
          <w:t xml:space="preserve">10.5281/zenodo.6140063</w:t>
        </w:r>
      </w:hyperlink>
    </w:p>
    <w:bookmarkEnd w:id="319"/>
    <w:bookmarkStart w:id="321" w:name="ref-vm45dW9e"/>
    <w:p>
      <w:pPr>
        <w:pStyle w:val="Bibliography"/>
      </w:pPr>
      <w:r>
        <w:t xml:space="preserve">57.</w:t>
      </w:r>
      <w:r>
        <w:t xml:space="preserve"> </w:t>
      </w:r>
      <w:r>
        <w:t xml:space="preserve">	</w:t>
      </w:r>
      <w:r>
        <w:rPr>
          <w:bCs/>
          <w:b/>
        </w:rPr>
        <w:t xml:space="preserve">The hiPSC single-cell image dataset</w:t>
      </w:r>
      <w:r>
        <w:t xml:space="preserve"> </w:t>
      </w:r>
      <w:hyperlink r:id="rId320">
        <w:r>
          <w:rPr>
            <w:rStyle w:val="Hyperlink"/>
          </w:rPr>
          <w:t xml:space="preserve">https://open.quiltdata.com/b/allencell/packages/aics/hipsc_single_cell_image_dataset</w:t>
        </w:r>
      </w:hyperlink>
    </w:p>
    <w:bookmarkEnd w:id="321"/>
    <w:bookmarkStart w:id="323" w:name="ref-ZmNLyDRf"/>
    <w:p>
      <w:pPr>
        <w:pStyle w:val="Bibliography"/>
      </w:pPr>
      <w:r>
        <w:t xml:space="preserve">58.</w:t>
      </w:r>
      <w:r>
        <w:t xml:space="preserve"> </w:t>
      </w:r>
      <w:r>
        <w:t xml:space="preserve">	</w:t>
      </w:r>
      <w:r>
        <w:rPr>
          <w:bCs/>
          <w:b/>
        </w:rPr>
        <w:t xml:space="preserve">GlaS@MICCAI'2015: Gland Segmentation Challenge Contest</w:t>
      </w:r>
      <w:r>
        <w:t xml:space="preserve"> </w:t>
      </w:r>
      <w:hyperlink r:id="rId322">
        <w:r>
          <w:rPr>
            <w:rStyle w:val="Hyperlink"/>
          </w:rPr>
          <w:t xml:space="preserve">https://warwick.ac.uk/fac/cross_fac/tia/data/glascontest/</w:t>
        </w:r>
      </w:hyperlink>
    </w:p>
    <w:bookmarkEnd w:id="323"/>
    <w:bookmarkStart w:id="325" w:name="ref-GCuzvG4m"/>
    <w:p>
      <w:pPr>
        <w:pStyle w:val="Bibliography"/>
      </w:pPr>
      <w:r>
        <w:t xml:space="preserve">59.</w:t>
      </w:r>
      <w:r>
        <w:t xml:space="preserve"> </w:t>
      </w:r>
      <w:r>
        <w:t xml:space="preserve">	</w:t>
      </w:r>
      <w:r>
        <w:rPr>
          <w:bCs/>
          <w:b/>
        </w:rPr>
        <w:t xml:space="preserve">GlaS@MICCAI'2015: Gland Segmentation</w:t>
      </w:r>
      <w:r>
        <w:t xml:space="preserve"> </w:t>
      </w:r>
      <w:hyperlink r:id="rId324">
        <w:r>
          <w:rPr>
            <w:rStyle w:val="Hyperlink"/>
          </w:rPr>
          <w:t xml:space="preserve">https://www.kaggle.com/datasets/sani84/glasmiccai2015-gland-segmentation</w:t>
        </w:r>
      </w:hyperlink>
    </w:p>
    <w:bookmarkEnd w:id="325"/>
    <w:bookmarkStart w:id="327" w:name="ref-1ClIGtR4D"/>
    <w:p>
      <w:pPr>
        <w:pStyle w:val="Bibliography"/>
      </w:pPr>
      <w:r>
        <w:t xml:space="preserve">60.</w:t>
      </w:r>
      <w:r>
        <w:t xml:space="preserve"> </w:t>
      </w:r>
      <w:r>
        <w:t xml:space="preserve">	</w:t>
      </w:r>
      <w:r>
        <w:rPr>
          <w:bCs/>
          <w:b/>
        </w:rPr>
        <w:t xml:space="preserve">Gland Segmentation in Histology Images Challenge (GlaS) Dataset</w:t>
      </w:r>
      <w:r>
        <w:t xml:space="preserve"> </w:t>
      </w:r>
      <w:hyperlink r:id="rId326">
        <w:r>
          <w:rPr>
            <w:rStyle w:val="Hyperlink"/>
          </w:rPr>
          <w:t xml:space="preserve">https://academictorrents.com/details/208814dd113c2b0a242e74e832ccac28fcff74e5</w:t>
        </w:r>
      </w:hyperlink>
    </w:p>
    <w:bookmarkEnd w:id="327"/>
    <w:bookmarkStart w:id="329" w:name="ref-zvJ4kB9e"/>
    <w:p>
      <w:pPr>
        <w:pStyle w:val="Bibliography"/>
      </w:pPr>
      <w:r>
        <w:t xml:space="preserve">61.</w:t>
      </w:r>
      <w:r>
        <w:t xml:space="preserve"> </w:t>
      </w:r>
      <w:r>
        <w:t xml:space="preserve">	</w:t>
      </w:r>
      <w:r>
        <w:rPr>
          <w:bCs/>
          <w:b/>
        </w:rPr>
        <w:t xml:space="preserve">Broad Bioimage Benchmark Collection: C. elegangs live/dead assay</w:t>
      </w:r>
      <w:r>
        <w:t xml:space="preserve"> </w:t>
      </w:r>
      <w:hyperlink r:id="rId328">
        <w:r>
          <w:rPr>
            <w:rStyle w:val="Hyperlink"/>
          </w:rPr>
          <w:t xml:space="preserve">https://bbbc.broadinstitute.org/BBBC010</w:t>
        </w:r>
      </w:hyperlink>
    </w:p>
    <w:bookmarkEnd w:id="329"/>
    <w:bookmarkStart w:id="334" w:name="ref-wJGDcP0t"/>
    <w:p>
      <w:pPr>
        <w:pStyle w:val="Bibliography"/>
      </w:pPr>
      <w:r>
        <w:t xml:space="preserve">62.</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30">
        <w:r>
          <w:rPr>
            <w:rStyle w:val="Hyperlink"/>
          </w:rPr>
          <w:t xml:space="preserve">https://doi.org/gf6hxm</w:t>
        </w:r>
      </w:hyperlink>
      <w:r>
        <w:t xml:space="preserve"> </w:t>
      </w:r>
      <w:r>
        <w:t xml:space="preserve">DOI:</w:t>
      </w:r>
      <w:r>
        <w:t xml:space="preserve"> </w:t>
      </w:r>
      <w:hyperlink r:id="rId331">
        <w:r>
          <w:rPr>
            <w:rStyle w:val="Hyperlink"/>
          </w:rPr>
          <w:t xml:space="preserve">10.1038/nmeth.2083</w:t>
        </w:r>
      </w:hyperlink>
      <w:r>
        <w:t xml:space="preserve"> </w:t>
      </w:r>
      <w:r>
        <w:t xml:space="preserve">· PMID:</w:t>
      </w:r>
      <w:r>
        <w:t xml:space="preserve"> </w:t>
      </w:r>
      <w:hyperlink r:id="rId332">
        <w:r>
          <w:rPr>
            <w:rStyle w:val="Hyperlink"/>
          </w:rPr>
          <w:t xml:space="preserve">22743765</w:t>
        </w:r>
      </w:hyperlink>
      <w:r>
        <w:t xml:space="preserve"> </w:t>
      </w:r>
      <w:r>
        <w:t xml:space="preserve">· PMCID:</w:t>
      </w:r>
      <w:r>
        <w:t xml:space="preserve"> </w:t>
      </w:r>
      <w:hyperlink r:id="rId333">
        <w:r>
          <w:rPr>
            <w:rStyle w:val="Hyperlink"/>
          </w:rPr>
          <w:t xml:space="preserve">PMC3627348</w:t>
        </w:r>
      </w:hyperlink>
    </w:p>
    <w:bookmarkEnd w:id="334"/>
    <w:bookmarkStart w:id="336" w:name="ref-b6GmFJlO"/>
    <w:p>
      <w:pPr>
        <w:pStyle w:val="Bibliography"/>
      </w:pPr>
      <w:r>
        <w:t xml:space="preserve">63.</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 Eugene W Myers</w:t>
      </w:r>
      <w:r>
        <w:t xml:space="preserve"> </w:t>
      </w:r>
      <w:hyperlink r:id="rId335">
        <w:r>
          <w:rPr>
            <w:rStyle w:val="Hyperlink"/>
          </w:rPr>
          <w:t xml:space="preserve">https://publications.mpi-cbg.de/publications-sites/7207/</w:t>
        </w:r>
      </w:hyperlink>
    </w:p>
    <w:bookmarkEnd w:id="336"/>
    <w:bookmarkStart w:id="339" w:name="ref-ExHf2uD2"/>
    <w:p>
      <w:pPr>
        <w:pStyle w:val="Bibliography"/>
      </w:pPr>
      <w:r>
        <w:t xml:space="preserve">64.</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37">
        <w:r>
          <w:rPr>
            <w:rStyle w:val="Hyperlink"/>
          </w:rPr>
          <w:t xml:space="preserve">https://doi.org/gs9dft</w:t>
        </w:r>
      </w:hyperlink>
      <w:r>
        <w:t xml:space="preserve"> </w:t>
      </w:r>
      <w:r>
        <w:t xml:space="preserve">DOI:</w:t>
      </w:r>
      <w:r>
        <w:t xml:space="preserve"> </w:t>
      </w:r>
      <w:hyperlink r:id="rId338">
        <w:r>
          <w:rPr>
            <w:rStyle w:val="Hyperlink"/>
          </w:rPr>
          <w:t xml:space="preserve">10.5281/zenodo.4624364</w:t>
        </w:r>
      </w:hyperlink>
    </w:p>
    <w:bookmarkEnd w:id="339"/>
    <w:bookmarkStart w:id="341" w:name="ref-cjAzGPun"/>
    <w:p>
      <w:pPr>
        <w:pStyle w:val="Bibliography"/>
      </w:pPr>
      <w:r>
        <w:t xml:space="preserve">65.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40">
        <w:r>
          <w:rPr>
            <w:rStyle w:val="Hyperlink"/>
          </w:rPr>
          <w:t xml:space="preserve">https://zenodo.org/record/4751737#.Y9gbv4HMLVZ</w:t>
        </w:r>
      </w:hyperlink>
    </w:p>
    <w:bookmarkEnd w:id="341"/>
    <w:bookmarkEnd w:id="342"/>
    <w:bookmarkEnd w:id="34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08" Target="media/rId108.png" /><Relationship Type="http://schemas.openxmlformats.org/officeDocument/2006/relationships/image" Id="rId27" Target="media/rId27.svg"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113" Target="media/rId113.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22" Target="media/rId22.svg" /><Relationship Type="http://schemas.openxmlformats.org/officeDocument/2006/relationships/image" Id="rId65" Target="media/rId65.png" /><Relationship Type="http://schemas.openxmlformats.org/officeDocument/2006/relationships/image" Id="rId91" Target="media/rId91.png" /><Relationship Type="http://schemas.openxmlformats.org/officeDocument/2006/relationships/image" Id="rId102" Target="media/rId102.png" /><Relationship Type="http://schemas.openxmlformats.org/officeDocument/2006/relationships/image" Id="rId32" Target="media/rId32.sv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6" Target="http://auai.org/uai2018/proceedings/papers/313.pdf" TargetMode="External" /><Relationship Type="http://schemas.openxmlformats.org/officeDocument/2006/relationships/hyperlink" Id="rId20" Target="https://MMV-Lab.github.io/im2im-paper/v/b706a0f2a0baec0ce0e9d53b323e30ffcf269306/" TargetMode="External" /><Relationship Type="http://schemas.openxmlformats.org/officeDocument/2006/relationships/hyperlink" Id="rId326" Target="https://academictorrents.com/details/208814dd113c2b0a242e74e832ccac28fcff74e5" TargetMode="External" /><Relationship Type="http://schemas.openxmlformats.org/officeDocument/2006/relationships/hyperlink" Id="rId328" Target="https://bbbc.broadinstitute.org/BBBC010" TargetMode="External" /><Relationship Type="http://schemas.openxmlformats.org/officeDocument/2006/relationships/hyperlink" Id="rId260" Target="https://doi.org/10.1007/978-3-030-00934-2_30" TargetMode="External" /><Relationship Type="http://schemas.openxmlformats.org/officeDocument/2006/relationships/hyperlink" Id="rId240" Target="https://doi.org/10.1007/978-3-030-12029-0_40" TargetMode="External" /><Relationship Type="http://schemas.openxmlformats.org/officeDocument/2006/relationships/hyperlink" Id="rId245" Target="https://doi.org/10.1007/978-3-031-08999-2_22" TargetMode="External" /><Relationship Type="http://schemas.openxmlformats.org/officeDocument/2006/relationships/hyperlink" Id="rId295" Target="https://doi.org/10.1007/978-3-031-16440-8_10" TargetMode="External" /><Relationship Type="http://schemas.openxmlformats.org/officeDocument/2006/relationships/hyperlink" Id="rId180" Target="https://doi.org/10.1007/978-3-319-24574-4_28" TargetMode="External" /><Relationship Type="http://schemas.openxmlformats.org/officeDocument/2006/relationships/hyperlink" Id="rId254" Target="https://doi.org/10.1016/j.media.2016.08.008" TargetMode="External" /><Relationship Type="http://schemas.openxmlformats.org/officeDocument/2006/relationships/hyperlink" Id="rId183" Target="https://doi.org/10.1016/j.media.2022.102523" TargetMode="External" /><Relationship Type="http://schemas.openxmlformats.org/officeDocument/2006/relationships/hyperlink" Id="rId283" Target="https://doi.org/10.1021/cb900084v" TargetMode="External" /><Relationship Type="http://schemas.openxmlformats.org/officeDocument/2006/relationships/hyperlink" Id="rId331" Target="https://doi.org/10.1038/nmeth.2083" TargetMode="External" /><Relationship Type="http://schemas.openxmlformats.org/officeDocument/2006/relationships/hyperlink" Id="rId235" Target="https://doi.org/10.1038/s41586-022-05563-7" TargetMode="External" /><Relationship Type="http://schemas.openxmlformats.org/officeDocument/2006/relationships/hyperlink" Id="rId157" Target="https://doi.org/10.1038/s41592-018-0111-2" TargetMode="External" /><Relationship Type="http://schemas.openxmlformats.org/officeDocument/2006/relationships/hyperlink" Id="rId290" Target="https://doi.org/10.1038/s41592-018-0216-7" TargetMode="External" /><Relationship Type="http://schemas.openxmlformats.org/officeDocument/2006/relationships/hyperlink" Id="rId269" Target="https://doi.org/10.1038/s41592-020-01018-x" TargetMode="External" /><Relationship Type="http://schemas.openxmlformats.org/officeDocument/2006/relationships/hyperlink" Id="rId167" Target="https://doi.org/10.1038/s41592-021-01080-z" TargetMode="External" /><Relationship Type="http://schemas.openxmlformats.org/officeDocument/2006/relationships/hyperlink" Id="rId177" Target="https://doi.org/10.1038/s41592-021-01155-x" TargetMode="External" /><Relationship Type="http://schemas.openxmlformats.org/officeDocument/2006/relationships/hyperlink" Id="rId172" Target="https://doi.org/10.1038/s41592-021-01249-6" TargetMode="External" /><Relationship Type="http://schemas.openxmlformats.org/officeDocument/2006/relationships/hyperlink" Id="rId272" Target="https://doi.org/10.1038/s41592-022-01639-4" TargetMode="External" /><Relationship Type="http://schemas.openxmlformats.org/officeDocument/2006/relationships/hyperlink" Id="rId229" Target="https://doi.org/10.1038/s41592-023-01881-4" TargetMode="External" /><Relationship Type="http://schemas.openxmlformats.org/officeDocument/2006/relationships/hyperlink" Id="rId188" Target="https://doi.org/10.1038/s42256-019-0096-2" TargetMode="External" /><Relationship Type="http://schemas.openxmlformats.org/officeDocument/2006/relationships/hyperlink" Id="rId162"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1" Target="https://doi.org/10.1109/cvpr.2017.632" TargetMode="External" /><Relationship Type="http://schemas.openxmlformats.org/officeDocument/2006/relationships/hyperlink" Id="rId154"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48" Target="https://doi.org/10.1109/cvprw.2017.151" TargetMode="External" /><Relationship Type="http://schemas.openxmlformats.org/officeDocument/2006/relationships/hyperlink" Id="rId191" Target="https://doi.org/10.1109/iccv.2017.244" TargetMode="External" /><Relationship Type="http://schemas.openxmlformats.org/officeDocument/2006/relationships/hyperlink" Id="rId257" Target="https://doi.org/10.1109/isbi.2009.5193250" TargetMode="External" /><Relationship Type="http://schemas.openxmlformats.org/officeDocument/2006/relationships/hyperlink" Id="rId266" Target="https://doi.org/10.1109/isbi48211.2021.9433928" TargetMode="External" /><Relationship Type="http://schemas.openxmlformats.org/officeDocument/2006/relationships/hyperlink" Id="rId280" Target="https://doi.org/10.1109/tits.2017.2750080" TargetMode="External" /><Relationship Type="http://schemas.openxmlformats.org/officeDocument/2006/relationships/hyperlink" Id="rId251" Target="https://doi.org/10.1109/tmi.2015.2433900" TargetMode="External" /><Relationship Type="http://schemas.openxmlformats.org/officeDocument/2006/relationships/hyperlink" Id="rId277"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3" Target="https://doi.org/10.1109/wacv45572.2020.9093435" TargetMode="External" /><Relationship Type="http://schemas.openxmlformats.org/officeDocument/2006/relationships/hyperlink" Id="rId248"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21" Target="https://doi.org/10.1371/journal.pcbi.1008443" TargetMode="External" /><Relationship Type="http://schemas.openxmlformats.org/officeDocument/2006/relationships/hyperlink" Id="rId312" Target="https://doi.org/10.48546/workflowhub.workflow.626.1" TargetMode="External" /><Relationship Type="http://schemas.openxmlformats.org/officeDocument/2006/relationships/hyperlink" Id="rId298" Target="https://doi.org/10.48550/arxiv.2208.14125" TargetMode="External" /><Relationship Type="http://schemas.openxmlformats.org/officeDocument/2006/relationships/hyperlink" Id="rId226"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3" Target="https://doi.org/10.5281/zenodo.3555620" TargetMode="External" /><Relationship Type="http://schemas.openxmlformats.org/officeDocument/2006/relationships/hyperlink" Id="rId194"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38" Target="https://doi.org/10.5281/zenodo.4624364" TargetMode="External" /><Relationship Type="http://schemas.openxmlformats.org/officeDocument/2006/relationships/hyperlink" Id="rId232"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2" Target="https://doi.org/bdwdfc" TargetMode="External" /><Relationship Type="http://schemas.openxmlformats.org/officeDocument/2006/relationships/hyperlink" Id="rId256" Target="https://doi.org/bmbj4h" TargetMode="External" /><Relationship Type="http://schemas.openxmlformats.org/officeDocument/2006/relationships/hyperlink" Id="rId253"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79" Target="https://doi.org/gcgk7j" TargetMode="External" /><Relationship Type="http://schemas.openxmlformats.org/officeDocument/2006/relationships/hyperlink" Id="rId279" Target="https://doi.org/gcs5h7" TargetMode="External" /><Relationship Type="http://schemas.openxmlformats.org/officeDocument/2006/relationships/hyperlink" Id="rId156" Target="https://doi.org/gd7d5f" TargetMode="External" /><Relationship Type="http://schemas.openxmlformats.org/officeDocument/2006/relationships/hyperlink" Id="rId330" Target="https://doi.org/gf6hxm" TargetMode="External" /><Relationship Type="http://schemas.openxmlformats.org/officeDocument/2006/relationships/hyperlink" Id="rId190" Target="https://doi.org/gfhw33" TargetMode="External" /><Relationship Type="http://schemas.openxmlformats.org/officeDocument/2006/relationships/hyperlink" Id="rId289" Target="https://doi.org/gfkkfd" TargetMode="External" /><Relationship Type="http://schemas.openxmlformats.org/officeDocument/2006/relationships/hyperlink" Id="rId150" Target="https://doi.org/gfrfv9" TargetMode="External" /><Relationship Type="http://schemas.openxmlformats.org/officeDocument/2006/relationships/hyperlink" Id="rId276" Target="https://doi.org/gfxfwn" TargetMode="External" /><Relationship Type="http://schemas.openxmlformats.org/officeDocument/2006/relationships/hyperlink" Id="rId147"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59" Target="https://doi.org/ggnzqb" TargetMode="External" /><Relationship Type="http://schemas.openxmlformats.org/officeDocument/2006/relationships/hyperlink" Id="rId153" Target="https://doi.org/ggp9z4" TargetMode="External" /><Relationship Type="http://schemas.openxmlformats.org/officeDocument/2006/relationships/hyperlink" Id="rId187" Target="https://doi.org/ggwbcv" TargetMode="External" /><Relationship Type="http://schemas.openxmlformats.org/officeDocument/2006/relationships/hyperlink" Id="rId268" Target="https://doi.org/ghrgms" TargetMode="External" /><Relationship Type="http://schemas.openxmlformats.org/officeDocument/2006/relationships/hyperlink" Id="rId166" Target="https://doi.org/gjhgrw" TargetMode="External" /><Relationship Type="http://schemas.openxmlformats.org/officeDocument/2006/relationships/hyperlink" Id="rId262" Target="https://doi.org/gjp4g9" TargetMode="External" /><Relationship Type="http://schemas.openxmlformats.org/officeDocument/2006/relationships/hyperlink" Id="rId302" Target="https://doi.org/gjpsxz" TargetMode="External" /><Relationship Type="http://schemas.openxmlformats.org/officeDocument/2006/relationships/hyperlink" Id="rId176" Target="https://doi.org/gkbctn" TargetMode="External" /><Relationship Type="http://schemas.openxmlformats.org/officeDocument/2006/relationships/hyperlink" Id="rId210" Target="https://doi.org/gkspnm" TargetMode="External" /><Relationship Type="http://schemas.openxmlformats.org/officeDocument/2006/relationships/hyperlink" Id="rId171" Target="https://doi.org/gmptqs" TargetMode="External" /><Relationship Type="http://schemas.openxmlformats.org/officeDocument/2006/relationships/hyperlink" Id="rId193" Target="https://doi.org/gqc7f9" TargetMode="External" /><Relationship Type="http://schemas.openxmlformats.org/officeDocument/2006/relationships/hyperlink" Id="rId205" Target="https://doi.org/gqc7gb" TargetMode="External" /><Relationship Type="http://schemas.openxmlformats.org/officeDocument/2006/relationships/hyperlink" Id="rId161" Target="https://doi.org/gqc7gd" TargetMode="External" /><Relationship Type="http://schemas.openxmlformats.org/officeDocument/2006/relationships/hyperlink" Id="rId231" Target="https://doi.org/gqdkdm" TargetMode="External" /><Relationship Type="http://schemas.openxmlformats.org/officeDocument/2006/relationships/hyperlink" Id="rId239" Target="https://doi.org/gqdkdp" TargetMode="External" /><Relationship Type="http://schemas.openxmlformats.org/officeDocument/2006/relationships/hyperlink" Id="rId244" Target="https://doi.org/gqrg93" TargetMode="External" /><Relationship Type="http://schemas.openxmlformats.org/officeDocument/2006/relationships/hyperlink" Id="rId265" Target="https://doi.org/gqrg94" TargetMode="External" /><Relationship Type="http://schemas.openxmlformats.org/officeDocument/2006/relationships/hyperlink" Id="rId250" Target="https://doi.org/gqrg95" TargetMode="External" /><Relationship Type="http://schemas.openxmlformats.org/officeDocument/2006/relationships/hyperlink" Id="rId247" Target="https://doi.org/gqrg96" TargetMode="External" /><Relationship Type="http://schemas.openxmlformats.org/officeDocument/2006/relationships/hyperlink" Id="rId297" Target="https://doi.org/gqrthn" TargetMode="External" /><Relationship Type="http://schemas.openxmlformats.org/officeDocument/2006/relationships/hyperlink" Id="rId234" Target="https://doi.org/grkztd" TargetMode="External" /><Relationship Type="http://schemas.openxmlformats.org/officeDocument/2006/relationships/hyperlink" Id="rId271" Target="https://doi.org/grnd95" TargetMode="External" /><Relationship Type="http://schemas.openxmlformats.org/officeDocument/2006/relationships/hyperlink" Id="rId182" Target="https://doi.org/grxbwr" TargetMode="External" /><Relationship Type="http://schemas.openxmlformats.org/officeDocument/2006/relationships/hyperlink" Id="rId220" Target="https://doi.org/grxbww" TargetMode="External" /><Relationship Type="http://schemas.openxmlformats.org/officeDocument/2006/relationships/hyperlink" Id="rId225" Target="https://doi.org/grxbwx" TargetMode="External" /><Relationship Type="http://schemas.openxmlformats.org/officeDocument/2006/relationships/hyperlink" Id="rId294"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337" Target="https://doi.org/gs9dft" TargetMode="External" /><Relationship Type="http://schemas.openxmlformats.org/officeDocument/2006/relationships/hyperlink" Id="rId311" Target="https://doi.org/gs9p8r" TargetMode="External" /><Relationship Type="http://schemas.openxmlformats.org/officeDocument/2006/relationships/hyperlink" Id="rId228"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8" Target="https://github.com/MMV-Lab/im2im-paper" TargetMode="External" /><Relationship Type="http://schemas.openxmlformats.org/officeDocument/2006/relationships/hyperlink" Id="rId21" Target="https://github.com/MMV-Lab/im2im-paper/tree/b706a0f2a0baec0ce0e9d53b323e30ffcf269306" TargetMode="External" /><Relationship Type="http://schemas.openxmlformats.org/officeDocument/2006/relationships/hyperlink" Id="rId30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2"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5" Target="https://github.com/mmv-lab/mmv_im2im" TargetMode="External" /><Relationship Type="http://schemas.openxmlformats.org/officeDocument/2006/relationships/hyperlink" Id="rId200" Target="https://github.com/open-mmlab/mmsegmentation" TargetMode="External" /><Relationship Type="http://schemas.openxmlformats.org/officeDocument/2006/relationships/hyperlink" Id="rId320" Target="https://open.quiltdata.com/b/allencell/packages/aics/hipsc_single_cell_image_dataset" TargetMode="External" /><Relationship Type="http://schemas.openxmlformats.org/officeDocument/2006/relationships/hyperlink" Id="rId198" Target="https://openmmlab.com/" TargetMode="External" /><Relationship Type="http://schemas.openxmlformats.org/officeDocument/2006/relationships/hyperlink" Id="rId242" Target="https://openreview.net/forum?id=Skft7cijM" TargetMode="External" /><Relationship Type="http://schemas.openxmlformats.org/officeDocument/2006/relationships/hyperlink" Id="rId287"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5" Target="https://proceedings.mlr.press/v143/lalit21a.html" TargetMode="External" /><Relationship Type="http://schemas.openxmlformats.org/officeDocument/2006/relationships/hyperlink" Id="rId335"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2" Target="https://warwick.ac.uk/fac/cross_fac/tia/data/glascontest/" TargetMode="External" /><Relationship Type="http://schemas.openxmlformats.org/officeDocument/2006/relationships/hyperlink" Id="rId324" Target="https://www.kaggle.com/datasets/sani84/glasmiccai2015-gland-segmentation" TargetMode="External" /><Relationship Type="http://schemas.openxmlformats.org/officeDocument/2006/relationships/hyperlink" Id="rId285" Target="https://www.ncbi.nlm.nih.gov/pmc/articles/PMC2745594" TargetMode="External" /><Relationship Type="http://schemas.openxmlformats.org/officeDocument/2006/relationships/hyperlink" Id="rId333" Target="https://www.ncbi.nlm.nih.gov/pmc/articles/PMC3627348" TargetMode="External" /><Relationship Type="http://schemas.openxmlformats.org/officeDocument/2006/relationships/hyperlink" Id="rId159"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3" Target="https://www.ncbi.nlm.nih.gov/pmc/articles/PMC7802935" TargetMode="External" /><Relationship Type="http://schemas.openxmlformats.org/officeDocument/2006/relationships/hyperlink" Id="rId169" Target="https://www.ncbi.nlm.nih.gov/pmc/articles/PMC8035334" TargetMode="External" /><Relationship Type="http://schemas.openxmlformats.org/officeDocument/2006/relationships/hyperlink" Id="rId174" Target="https://www.ncbi.nlm.nih.gov/pmc/articles/PMC8440198" TargetMode="External" /><Relationship Type="http://schemas.openxmlformats.org/officeDocument/2006/relationships/hyperlink" Id="rId164" Target="https://www.ncbi.nlm.nih.gov/pmc/articles/PMC9477216" TargetMode="External" /><Relationship Type="http://schemas.openxmlformats.org/officeDocument/2006/relationships/hyperlink" Id="rId274" Target="https://www.ncbi.nlm.nih.gov/pmc/articles/PMC9636021" TargetMode="External" /><Relationship Type="http://schemas.openxmlformats.org/officeDocument/2006/relationships/hyperlink" Id="rId237" Target="https://www.ncbi.nlm.nih.gov/pmc/articles/PMC9834050" TargetMode="External" /><Relationship Type="http://schemas.openxmlformats.org/officeDocument/2006/relationships/hyperlink" Id="rId284" Target="https://www.ncbi.nlm.nih.gov/pubmed/19572548" TargetMode="External" /><Relationship Type="http://schemas.openxmlformats.org/officeDocument/2006/relationships/hyperlink" Id="rId332" Target="https://www.ncbi.nlm.nih.gov/pubmed/22743765" TargetMode="External" /><Relationship Type="http://schemas.openxmlformats.org/officeDocument/2006/relationships/hyperlink" Id="rId158"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2" Target="https://www.ncbi.nlm.nih.gov/pubmed/33362219" TargetMode="External" /><Relationship Type="http://schemas.openxmlformats.org/officeDocument/2006/relationships/hyperlink" Id="rId168" Target="https://www.ncbi.nlm.nih.gov/pubmed/33686300" TargetMode="External" /><Relationship Type="http://schemas.openxmlformats.org/officeDocument/2006/relationships/hyperlink" Id="rId173" Target="https://www.ncbi.nlm.nih.gov/pubmed/34462594" TargetMode="External" /><Relationship Type="http://schemas.openxmlformats.org/officeDocument/2006/relationships/hyperlink" Id="rId163" Target="https://www.ncbi.nlm.nih.gov/pubmed/36118303" TargetMode="External" /><Relationship Type="http://schemas.openxmlformats.org/officeDocument/2006/relationships/hyperlink" Id="rId273" Target="https://www.ncbi.nlm.nih.gov/pubmed/36253643" TargetMode="External" /><Relationship Type="http://schemas.openxmlformats.org/officeDocument/2006/relationships/hyperlink" Id="rId236" Target="https://www.ncbi.nlm.nih.gov/pubmed/36599983" TargetMode="External" /><Relationship Type="http://schemas.openxmlformats.org/officeDocument/2006/relationships/hyperlink" Id="rId340"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6" Target="http://auai.org/uai2018/proceedings/papers/313.pdf" TargetMode="External" /><Relationship Type="http://schemas.openxmlformats.org/officeDocument/2006/relationships/hyperlink" Id="rId20" Target="https://MMV-Lab.github.io/im2im-paper/v/b706a0f2a0baec0ce0e9d53b323e30ffcf269306/" TargetMode="External" /><Relationship Type="http://schemas.openxmlformats.org/officeDocument/2006/relationships/hyperlink" Id="rId326" Target="https://academictorrents.com/details/208814dd113c2b0a242e74e832ccac28fcff74e5" TargetMode="External" /><Relationship Type="http://schemas.openxmlformats.org/officeDocument/2006/relationships/hyperlink" Id="rId328" Target="https://bbbc.broadinstitute.org/BBBC010" TargetMode="External" /><Relationship Type="http://schemas.openxmlformats.org/officeDocument/2006/relationships/hyperlink" Id="rId260" Target="https://doi.org/10.1007/978-3-030-00934-2_30" TargetMode="External" /><Relationship Type="http://schemas.openxmlformats.org/officeDocument/2006/relationships/hyperlink" Id="rId240" Target="https://doi.org/10.1007/978-3-030-12029-0_40" TargetMode="External" /><Relationship Type="http://schemas.openxmlformats.org/officeDocument/2006/relationships/hyperlink" Id="rId245" Target="https://doi.org/10.1007/978-3-031-08999-2_22" TargetMode="External" /><Relationship Type="http://schemas.openxmlformats.org/officeDocument/2006/relationships/hyperlink" Id="rId295" Target="https://doi.org/10.1007/978-3-031-16440-8_10" TargetMode="External" /><Relationship Type="http://schemas.openxmlformats.org/officeDocument/2006/relationships/hyperlink" Id="rId180" Target="https://doi.org/10.1007/978-3-319-24574-4_28" TargetMode="External" /><Relationship Type="http://schemas.openxmlformats.org/officeDocument/2006/relationships/hyperlink" Id="rId254" Target="https://doi.org/10.1016/j.media.2016.08.008" TargetMode="External" /><Relationship Type="http://schemas.openxmlformats.org/officeDocument/2006/relationships/hyperlink" Id="rId183" Target="https://doi.org/10.1016/j.media.2022.102523" TargetMode="External" /><Relationship Type="http://schemas.openxmlformats.org/officeDocument/2006/relationships/hyperlink" Id="rId283" Target="https://doi.org/10.1021/cb900084v" TargetMode="External" /><Relationship Type="http://schemas.openxmlformats.org/officeDocument/2006/relationships/hyperlink" Id="rId331" Target="https://doi.org/10.1038/nmeth.2083" TargetMode="External" /><Relationship Type="http://schemas.openxmlformats.org/officeDocument/2006/relationships/hyperlink" Id="rId235" Target="https://doi.org/10.1038/s41586-022-05563-7" TargetMode="External" /><Relationship Type="http://schemas.openxmlformats.org/officeDocument/2006/relationships/hyperlink" Id="rId157" Target="https://doi.org/10.1038/s41592-018-0111-2" TargetMode="External" /><Relationship Type="http://schemas.openxmlformats.org/officeDocument/2006/relationships/hyperlink" Id="rId290" Target="https://doi.org/10.1038/s41592-018-0216-7" TargetMode="External" /><Relationship Type="http://schemas.openxmlformats.org/officeDocument/2006/relationships/hyperlink" Id="rId269" Target="https://doi.org/10.1038/s41592-020-01018-x" TargetMode="External" /><Relationship Type="http://schemas.openxmlformats.org/officeDocument/2006/relationships/hyperlink" Id="rId167" Target="https://doi.org/10.1038/s41592-021-01080-z" TargetMode="External" /><Relationship Type="http://schemas.openxmlformats.org/officeDocument/2006/relationships/hyperlink" Id="rId177" Target="https://doi.org/10.1038/s41592-021-01155-x" TargetMode="External" /><Relationship Type="http://schemas.openxmlformats.org/officeDocument/2006/relationships/hyperlink" Id="rId172" Target="https://doi.org/10.1038/s41592-021-01249-6" TargetMode="External" /><Relationship Type="http://schemas.openxmlformats.org/officeDocument/2006/relationships/hyperlink" Id="rId272" Target="https://doi.org/10.1038/s41592-022-01639-4" TargetMode="External" /><Relationship Type="http://schemas.openxmlformats.org/officeDocument/2006/relationships/hyperlink" Id="rId229" Target="https://doi.org/10.1038/s41592-023-01881-4" TargetMode="External" /><Relationship Type="http://schemas.openxmlformats.org/officeDocument/2006/relationships/hyperlink" Id="rId188" Target="https://doi.org/10.1038/s42256-019-0096-2" TargetMode="External" /><Relationship Type="http://schemas.openxmlformats.org/officeDocument/2006/relationships/hyperlink" Id="rId162"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1" Target="https://doi.org/10.1109/cvpr.2017.632" TargetMode="External" /><Relationship Type="http://schemas.openxmlformats.org/officeDocument/2006/relationships/hyperlink" Id="rId154"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48" Target="https://doi.org/10.1109/cvprw.2017.151" TargetMode="External" /><Relationship Type="http://schemas.openxmlformats.org/officeDocument/2006/relationships/hyperlink" Id="rId191" Target="https://doi.org/10.1109/iccv.2017.244" TargetMode="External" /><Relationship Type="http://schemas.openxmlformats.org/officeDocument/2006/relationships/hyperlink" Id="rId257" Target="https://doi.org/10.1109/isbi.2009.5193250" TargetMode="External" /><Relationship Type="http://schemas.openxmlformats.org/officeDocument/2006/relationships/hyperlink" Id="rId266" Target="https://doi.org/10.1109/isbi48211.2021.9433928" TargetMode="External" /><Relationship Type="http://schemas.openxmlformats.org/officeDocument/2006/relationships/hyperlink" Id="rId280" Target="https://doi.org/10.1109/tits.2017.2750080" TargetMode="External" /><Relationship Type="http://schemas.openxmlformats.org/officeDocument/2006/relationships/hyperlink" Id="rId251" Target="https://doi.org/10.1109/tmi.2015.2433900" TargetMode="External" /><Relationship Type="http://schemas.openxmlformats.org/officeDocument/2006/relationships/hyperlink" Id="rId277"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3" Target="https://doi.org/10.1109/wacv45572.2020.9093435" TargetMode="External" /><Relationship Type="http://schemas.openxmlformats.org/officeDocument/2006/relationships/hyperlink" Id="rId248"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21" Target="https://doi.org/10.1371/journal.pcbi.1008443" TargetMode="External" /><Relationship Type="http://schemas.openxmlformats.org/officeDocument/2006/relationships/hyperlink" Id="rId312" Target="https://doi.org/10.48546/workflowhub.workflow.626.1" TargetMode="External" /><Relationship Type="http://schemas.openxmlformats.org/officeDocument/2006/relationships/hyperlink" Id="rId298" Target="https://doi.org/10.48550/arxiv.2208.14125" TargetMode="External" /><Relationship Type="http://schemas.openxmlformats.org/officeDocument/2006/relationships/hyperlink" Id="rId226"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3" Target="https://doi.org/10.5281/zenodo.3555620" TargetMode="External" /><Relationship Type="http://schemas.openxmlformats.org/officeDocument/2006/relationships/hyperlink" Id="rId194"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38" Target="https://doi.org/10.5281/zenodo.4624364" TargetMode="External" /><Relationship Type="http://schemas.openxmlformats.org/officeDocument/2006/relationships/hyperlink" Id="rId232"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2" Target="https://doi.org/bdwdfc" TargetMode="External" /><Relationship Type="http://schemas.openxmlformats.org/officeDocument/2006/relationships/hyperlink" Id="rId256" Target="https://doi.org/bmbj4h" TargetMode="External" /><Relationship Type="http://schemas.openxmlformats.org/officeDocument/2006/relationships/hyperlink" Id="rId253"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79" Target="https://doi.org/gcgk7j" TargetMode="External" /><Relationship Type="http://schemas.openxmlformats.org/officeDocument/2006/relationships/hyperlink" Id="rId279" Target="https://doi.org/gcs5h7" TargetMode="External" /><Relationship Type="http://schemas.openxmlformats.org/officeDocument/2006/relationships/hyperlink" Id="rId156" Target="https://doi.org/gd7d5f" TargetMode="External" /><Relationship Type="http://schemas.openxmlformats.org/officeDocument/2006/relationships/hyperlink" Id="rId330" Target="https://doi.org/gf6hxm" TargetMode="External" /><Relationship Type="http://schemas.openxmlformats.org/officeDocument/2006/relationships/hyperlink" Id="rId190" Target="https://doi.org/gfhw33" TargetMode="External" /><Relationship Type="http://schemas.openxmlformats.org/officeDocument/2006/relationships/hyperlink" Id="rId289" Target="https://doi.org/gfkkfd" TargetMode="External" /><Relationship Type="http://schemas.openxmlformats.org/officeDocument/2006/relationships/hyperlink" Id="rId150" Target="https://doi.org/gfrfv9" TargetMode="External" /><Relationship Type="http://schemas.openxmlformats.org/officeDocument/2006/relationships/hyperlink" Id="rId276" Target="https://doi.org/gfxfwn" TargetMode="External" /><Relationship Type="http://schemas.openxmlformats.org/officeDocument/2006/relationships/hyperlink" Id="rId147"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59" Target="https://doi.org/ggnzqb" TargetMode="External" /><Relationship Type="http://schemas.openxmlformats.org/officeDocument/2006/relationships/hyperlink" Id="rId153" Target="https://doi.org/ggp9z4" TargetMode="External" /><Relationship Type="http://schemas.openxmlformats.org/officeDocument/2006/relationships/hyperlink" Id="rId187" Target="https://doi.org/ggwbcv" TargetMode="External" /><Relationship Type="http://schemas.openxmlformats.org/officeDocument/2006/relationships/hyperlink" Id="rId268" Target="https://doi.org/ghrgms" TargetMode="External" /><Relationship Type="http://schemas.openxmlformats.org/officeDocument/2006/relationships/hyperlink" Id="rId166" Target="https://doi.org/gjhgrw" TargetMode="External" /><Relationship Type="http://schemas.openxmlformats.org/officeDocument/2006/relationships/hyperlink" Id="rId262" Target="https://doi.org/gjp4g9" TargetMode="External" /><Relationship Type="http://schemas.openxmlformats.org/officeDocument/2006/relationships/hyperlink" Id="rId302" Target="https://doi.org/gjpsxz" TargetMode="External" /><Relationship Type="http://schemas.openxmlformats.org/officeDocument/2006/relationships/hyperlink" Id="rId176" Target="https://doi.org/gkbctn" TargetMode="External" /><Relationship Type="http://schemas.openxmlformats.org/officeDocument/2006/relationships/hyperlink" Id="rId210" Target="https://doi.org/gkspnm" TargetMode="External" /><Relationship Type="http://schemas.openxmlformats.org/officeDocument/2006/relationships/hyperlink" Id="rId171" Target="https://doi.org/gmptqs" TargetMode="External" /><Relationship Type="http://schemas.openxmlformats.org/officeDocument/2006/relationships/hyperlink" Id="rId193" Target="https://doi.org/gqc7f9" TargetMode="External" /><Relationship Type="http://schemas.openxmlformats.org/officeDocument/2006/relationships/hyperlink" Id="rId205" Target="https://doi.org/gqc7gb" TargetMode="External" /><Relationship Type="http://schemas.openxmlformats.org/officeDocument/2006/relationships/hyperlink" Id="rId161" Target="https://doi.org/gqc7gd" TargetMode="External" /><Relationship Type="http://schemas.openxmlformats.org/officeDocument/2006/relationships/hyperlink" Id="rId231" Target="https://doi.org/gqdkdm" TargetMode="External" /><Relationship Type="http://schemas.openxmlformats.org/officeDocument/2006/relationships/hyperlink" Id="rId239" Target="https://doi.org/gqdkdp" TargetMode="External" /><Relationship Type="http://schemas.openxmlformats.org/officeDocument/2006/relationships/hyperlink" Id="rId244" Target="https://doi.org/gqrg93" TargetMode="External" /><Relationship Type="http://schemas.openxmlformats.org/officeDocument/2006/relationships/hyperlink" Id="rId265" Target="https://doi.org/gqrg94" TargetMode="External" /><Relationship Type="http://schemas.openxmlformats.org/officeDocument/2006/relationships/hyperlink" Id="rId250" Target="https://doi.org/gqrg95" TargetMode="External" /><Relationship Type="http://schemas.openxmlformats.org/officeDocument/2006/relationships/hyperlink" Id="rId247" Target="https://doi.org/gqrg96" TargetMode="External" /><Relationship Type="http://schemas.openxmlformats.org/officeDocument/2006/relationships/hyperlink" Id="rId297" Target="https://doi.org/gqrthn" TargetMode="External" /><Relationship Type="http://schemas.openxmlformats.org/officeDocument/2006/relationships/hyperlink" Id="rId234" Target="https://doi.org/grkztd" TargetMode="External" /><Relationship Type="http://schemas.openxmlformats.org/officeDocument/2006/relationships/hyperlink" Id="rId271" Target="https://doi.org/grnd95" TargetMode="External" /><Relationship Type="http://schemas.openxmlformats.org/officeDocument/2006/relationships/hyperlink" Id="rId182" Target="https://doi.org/grxbwr" TargetMode="External" /><Relationship Type="http://schemas.openxmlformats.org/officeDocument/2006/relationships/hyperlink" Id="rId220" Target="https://doi.org/grxbww" TargetMode="External" /><Relationship Type="http://schemas.openxmlformats.org/officeDocument/2006/relationships/hyperlink" Id="rId225" Target="https://doi.org/grxbwx" TargetMode="External" /><Relationship Type="http://schemas.openxmlformats.org/officeDocument/2006/relationships/hyperlink" Id="rId294"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337" Target="https://doi.org/gs9dft" TargetMode="External" /><Relationship Type="http://schemas.openxmlformats.org/officeDocument/2006/relationships/hyperlink" Id="rId311" Target="https://doi.org/gs9p8r" TargetMode="External" /><Relationship Type="http://schemas.openxmlformats.org/officeDocument/2006/relationships/hyperlink" Id="rId228"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8" Target="https://github.com/MMV-Lab/im2im-paper" TargetMode="External" /><Relationship Type="http://schemas.openxmlformats.org/officeDocument/2006/relationships/hyperlink" Id="rId21" Target="https://github.com/MMV-Lab/im2im-paper/tree/b706a0f2a0baec0ce0e9d53b323e30ffcf269306" TargetMode="External" /><Relationship Type="http://schemas.openxmlformats.org/officeDocument/2006/relationships/hyperlink" Id="rId30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2"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5" Target="https://github.com/mmv-lab/mmv_im2im" TargetMode="External" /><Relationship Type="http://schemas.openxmlformats.org/officeDocument/2006/relationships/hyperlink" Id="rId200" Target="https://github.com/open-mmlab/mmsegmentation" TargetMode="External" /><Relationship Type="http://schemas.openxmlformats.org/officeDocument/2006/relationships/hyperlink" Id="rId320" Target="https://open.quiltdata.com/b/allencell/packages/aics/hipsc_single_cell_image_dataset" TargetMode="External" /><Relationship Type="http://schemas.openxmlformats.org/officeDocument/2006/relationships/hyperlink" Id="rId198" Target="https://openmmlab.com/" TargetMode="External" /><Relationship Type="http://schemas.openxmlformats.org/officeDocument/2006/relationships/hyperlink" Id="rId242" Target="https://openreview.net/forum?id=Skft7cijM" TargetMode="External" /><Relationship Type="http://schemas.openxmlformats.org/officeDocument/2006/relationships/hyperlink" Id="rId287"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5" Target="https://proceedings.mlr.press/v143/lalit21a.html" TargetMode="External" /><Relationship Type="http://schemas.openxmlformats.org/officeDocument/2006/relationships/hyperlink" Id="rId335"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2" Target="https://warwick.ac.uk/fac/cross_fac/tia/data/glascontest/" TargetMode="External" /><Relationship Type="http://schemas.openxmlformats.org/officeDocument/2006/relationships/hyperlink" Id="rId324" Target="https://www.kaggle.com/datasets/sani84/glasmiccai2015-gland-segmentation" TargetMode="External" /><Relationship Type="http://schemas.openxmlformats.org/officeDocument/2006/relationships/hyperlink" Id="rId285" Target="https://www.ncbi.nlm.nih.gov/pmc/articles/PMC2745594" TargetMode="External" /><Relationship Type="http://schemas.openxmlformats.org/officeDocument/2006/relationships/hyperlink" Id="rId333" Target="https://www.ncbi.nlm.nih.gov/pmc/articles/PMC3627348" TargetMode="External" /><Relationship Type="http://schemas.openxmlformats.org/officeDocument/2006/relationships/hyperlink" Id="rId159"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3" Target="https://www.ncbi.nlm.nih.gov/pmc/articles/PMC7802935" TargetMode="External" /><Relationship Type="http://schemas.openxmlformats.org/officeDocument/2006/relationships/hyperlink" Id="rId169" Target="https://www.ncbi.nlm.nih.gov/pmc/articles/PMC8035334" TargetMode="External" /><Relationship Type="http://schemas.openxmlformats.org/officeDocument/2006/relationships/hyperlink" Id="rId174" Target="https://www.ncbi.nlm.nih.gov/pmc/articles/PMC8440198" TargetMode="External" /><Relationship Type="http://schemas.openxmlformats.org/officeDocument/2006/relationships/hyperlink" Id="rId164" Target="https://www.ncbi.nlm.nih.gov/pmc/articles/PMC9477216" TargetMode="External" /><Relationship Type="http://schemas.openxmlformats.org/officeDocument/2006/relationships/hyperlink" Id="rId274" Target="https://www.ncbi.nlm.nih.gov/pmc/articles/PMC9636021" TargetMode="External" /><Relationship Type="http://schemas.openxmlformats.org/officeDocument/2006/relationships/hyperlink" Id="rId237" Target="https://www.ncbi.nlm.nih.gov/pmc/articles/PMC9834050" TargetMode="External" /><Relationship Type="http://schemas.openxmlformats.org/officeDocument/2006/relationships/hyperlink" Id="rId284" Target="https://www.ncbi.nlm.nih.gov/pubmed/19572548" TargetMode="External" /><Relationship Type="http://schemas.openxmlformats.org/officeDocument/2006/relationships/hyperlink" Id="rId332" Target="https://www.ncbi.nlm.nih.gov/pubmed/22743765" TargetMode="External" /><Relationship Type="http://schemas.openxmlformats.org/officeDocument/2006/relationships/hyperlink" Id="rId158"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2" Target="https://www.ncbi.nlm.nih.gov/pubmed/33362219" TargetMode="External" /><Relationship Type="http://schemas.openxmlformats.org/officeDocument/2006/relationships/hyperlink" Id="rId168" Target="https://www.ncbi.nlm.nih.gov/pubmed/33686300" TargetMode="External" /><Relationship Type="http://schemas.openxmlformats.org/officeDocument/2006/relationships/hyperlink" Id="rId173" Target="https://www.ncbi.nlm.nih.gov/pubmed/34462594" TargetMode="External" /><Relationship Type="http://schemas.openxmlformats.org/officeDocument/2006/relationships/hyperlink" Id="rId163" Target="https://www.ncbi.nlm.nih.gov/pubmed/36118303" TargetMode="External" /><Relationship Type="http://schemas.openxmlformats.org/officeDocument/2006/relationships/hyperlink" Id="rId273" Target="https://www.ncbi.nlm.nih.gov/pubmed/36253643" TargetMode="External" /><Relationship Type="http://schemas.openxmlformats.org/officeDocument/2006/relationships/hyperlink" Id="rId236" Target="https://www.ncbi.nlm.nih.gov/pubmed/36599983" TargetMode="External" /><Relationship Type="http://schemas.openxmlformats.org/officeDocument/2006/relationships/hyperlink" Id="rId340"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2023-12-21T12:42:47Z</dcterms:created>
  <dcterms:modified xsi:type="dcterms:W3CDTF">2023-12-21T12:42:47Z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