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FCD6" w14:textId="77777777" w:rsidR="00605760" w:rsidRDefault="00000000">
      <w:pPr>
        <w:jc w:val="center"/>
      </w:pPr>
      <w:r>
        <w:rPr>
          <w:b/>
          <w:sz w:val="40"/>
        </w:rPr>
        <w:t>Software Requirements Specification (SRS)</w:t>
      </w:r>
    </w:p>
    <w:p w14:paraId="352D99FA" w14:textId="77777777" w:rsidR="00605760" w:rsidRDefault="00000000">
      <w:pPr>
        <w:jc w:val="center"/>
      </w:pPr>
      <w:r>
        <w:rPr>
          <w:b/>
          <w:sz w:val="32"/>
        </w:rPr>
        <w:t>Project: City Waste Management System</w:t>
      </w:r>
    </w:p>
    <w:p w14:paraId="02F319E5" w14:textId="2A47DF4B" w:rsidR="00605760" w:rsidRDefault="00EB659C">
      <w:pPr>
        <w:jc w:val="center"/>
      </w:pPr>
      <w:r>
        <w:t>M MAHESH DHEERAJ S PRANAV PRABHAKAR LOUIS ALAN</w:t>
      </w:r>
    </w:p>
    <w:p w14:paraId="43350FDA" w14:textId="77777777" w:rsidR="00605760" w:rsidRDefault="00000000">
      <w:pPr>
        <w:jc w:val="center"/>
      </w:pPr>
      <w:r>
        <w:t>Date 30-09-2026</w:t>
      </w:r>
    </w:p>
    <w:p w14:paraId="65ADF7BC" w14:textId="77777777" w:rsidR="00605760" w:rsidRDefault="00000000">
      <w:pPr>
        <w:jc w:val="center"/>
      </w:pPr>
      <w:r>
        <w:t>Status Draft</w:t>
      </w:r>
    </w:p>
    <w:p w14:paraId="5E05DA76" w14:textId="77777777" w:rsidR="00605760" w:rsidRDefault="00000000">
      <w:pPr>
        <w:pStyle w:val="Heading2"/>
      </w:pPr>
      <w: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2071"/>
        <w:gridCol w:w="2072"/>
        <w:gridCol w:w="2072"/>
        <w:gridCol w:w="2072"/>
      </w:tblGrid>
      <w:tr w:rsidR="00605760" w14:paraId="43E408DF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219AC1AD" w14:textId="77777777" w:rsidR="00605760" w:rsidRDefault="00000000">
            <w:r>
              <w:rPr>
                <w:b/>
                <w:sz w:val="15"/>
              </w:rPr>
              <w:t>Version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4904D766" w14:textId="77777777" w:rsidR="00605760" w:rsidRDefault="00000000">
            <w:r>
              <w:rPr>
                <w:b/>
                <w:sz w:val="15"/>
              </w:rPr>
              <w:t>Date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59C83DD1" w14:textId="77777777" w:rsidR="00605760" w:rsidRDefault="00000000">
            <w:r>
              <w:rPr>
                <w:b/>
                <w:sz w:val="15"/>
              </w:rPr>
              <w:t>Author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1F86BFD" w14:textId="77777777" w:rsidR="00605760" w:rsidRDefault="00000000">
            <w:r>
              <w:rPr>
                <w:b/>
                <w:sz w:val="15"/>
              </w:rPr>
              <w:t>Change Summary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6253CCC8" w14:textId="77777777" w:rsidR="00605760" w:rsidRDefault="00000000">
            <w:r>
              <w:rPr>
                <w:b/>
                <w:sz w:val="15"/>
              </w:rPr>
              <w:t>Approval</w:t>
            </w:r>
          </w:p>
        </w:tc>
      </w:tr>
      <w:tr w:rsidR="00605760" w14:paraId="575FB904" w14:textId="77777777">
        <w:trPr>
          <w:jc w:val="center"/>
        </w:trPr>
        <w:tc>
          <w:tcPr>
            <w:tcW w:w="2074" w:type="dxa"/>
            <w:vAlign w:val="center"/>
          </w:tcPr>
          <w:p w14:paraId="1E35224A" w14:textId="77777777" w:rsidR="00605760" w:rsidRDefault="00000000">
            <w:r>
              <w:rPr>
                <w:sz w:val="15"/>
              </w:rPr>
              <w:t>1.0</w:t>
            </w:r>
          </w:p>
        </w:tc>
        <w:tc>
          <w:tcPr>
            <w:tcW w:w="2074" w:type="dxa"/>
            <w:vAlign w:val="center"/>
          </w:tcPr>
          <w:p w14:paraId="77712B19" w14:textId="77777777" w:rsidR="00605760" w:rsidRDefault="00000000">
            <w:r>
              <w:rPr>
                <w:sz w:val="15"/>
              </w:rPr>
              <w:t>30-09-2026</w:t>
            </w:r>
          </w:p>
        </w:tc>
        <w:tc>
          <w:tcPr>
            <w:tcW w:w="2074" w:type="dxa"/>
            <w:vAlign w:val="center"/>
          </w:tcPr>
          <w:p w14:paraId="4B8F6374" w14:textId="4BA7E132" w:rsidR="00605760" w:rsidRPr="00FB2495" w:rsidRDefault="00FB2495">
            <w:pPr>
              <w:rPr>
                <w:sz w:val="15"/>
                <w:szCs w:val="15"/>
              </w:rPr>
            </w:pPr>
            <w:r w:rsidRPr="00FB2495">
              <w:rPr>
                <w:sz w:val="15"/>
                <w:szCs w:val="15"/>
              </w:rPr>
              <w:t>DHEERAJ S</w:t>
            </w:r>
          </w:p>
        </w:tc>
        <w:tc>
          <w:tcPr>
            <w:tcW w:w="2074" w:type="dxa"/>
            <w:vAlign w:val="center"/>
          </w:tcPr>
          <w:p w14:paraId="56E73F44" w14:textId="77777777" w:rsidR="00605760" w:rsidRDefault="00000000">
            <w:r>
              <w:rPr>
                <w:sz w:val="15"/>
              </w:rPr>
              <w:t>Initial project document</w:t>
            </w:r>
          </w:p>
        </w:tc>
        <w:tc>
          <w:tcPr>
            <w:tcW w:w="2074" w:type="dxa"/>
            <w:vAlign w:val="center"/>
          </w:tcPr>
          <w:p w14:paraId="007303A6" w14:textId="3262A914" w:rsidR="00605760" w:rsidRDefault="00000000">
            <w:r>
              <w:rPr>
                <w:sz w:val="15"/>
              </w:rPr>
              <w:t>Pending</w:t>
            </w:r>
          </w:p>
        </w:tc>
      </w:tr>
    </w:tbl>
    <w:p w14:paraId="0E49B3C3" w14:textId="77777777" w:rsidR="00605760" w:rsidRDefault="00605760"/>
    <w:p w14:paraId="3C81EE98" w14:textId="77777777" w:rsidR="00605760" w:rsidRDefault="00000000" w:rsidP="002E7493">
      <w:pPr>
        <w:pStyle w:val="Heading2"/>
        <w:jc w:val="both"/>
      </w:pPr>
      <w:r>
        <w:t>Approvals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53"/>
        <w:gridCol w:w="3453"/>
      </w:tblGrid>
      <w:tr w:rsidR="002E7493" w14:paraId="585C8A94" w14:textId="77777777" w:rsidTr="002E7493">
        <w:tc>
          <w:tcPr>
            <w:tcW w:w="3453" w:type="dxa"/>
            <w:shd w:val="clear" w:color="auto" w:fill="D9EAF7"/>
            <w:vAlign w:val="center"/>
          </w:tcPr>
          <w:p w14:paraId="5FAB243E" w14:textId="77777777" w:rsidR="002E7493" w:rsidRDefault="002E7493" w:rsidP="002E7493">
            <w:pPr>
              <w:jc w:val="both"/>
            </w:pPr>
            <w:r>
              <w:rPr>
                <w:b/>
                <w:sz w:val="15"/>
              </w:rPr>
              <w:t>Role</w:t>
            </w:r>
          </w:p>
        </w:tc>
        <w:tc>
          <w:tcPr>
            <w:tcW w:w="3453" w:type="dxa"/>
            <w:shd w:val="clear" w:color="auto" w:fill="D9EAF7"/>
            <w:vAlign w:val="center"/>
          </w:tcPr>
          <w:p w14:paraId="439A555C" w14:textId="77777777" w:rsidR="002E7493" w:rsidRDefault="002E7493" w:rsidP="002E7493">
            <w:pPr>
              <w:jc w:val="both"/>
            </w:pPr>
            <w:r>
              <w:rPr>
                <w:b/>
                <w:sz w:val="15"/>
              </w:rPr>
              <w:t>Name</w:t>
            </w:r>
          </w:p>
        </w:tc>
      </w:tr>
      <w:tr w:rsidR="002E7493" w14:paraId="086354D9" w14:textId="77777777" w:rsidTr="002E7493">
        <w:tc>
          <w:tcPr>
            <w:tcW w:w="3453" w:type="dxa"/>
            <w:vAlign w:val="center"/>
          </w:tcPr>
          <w:p w14:paraId="713D3BE2" w14:textId="77777777" w:rsidR="002E7493" w:rsidRDefault="002E7493" w:rsidP="002E7493">
            <w:pPr>
              <w:jc w:val="both"/>
            </w:pPr>
            <w:r>
              <w:rPr>
                <w:sz w:val="15"/>
              </w:rPr>
              <w:t>Project Guide / Instructor</w:t>
            </w:r>
          </w:p>
        </w:tc>
        <w:tc>
          <w:tcPr>
            <w:tcW w:w="3453" w:type="dxa"/>
            <w:vAlign w:val="center"/>
          </w:tcPr>
          <w:p w14:paraId="552F516D" w14:textId="0C7A3B55" w:rsidR="002E7493" w:rsidRPr="00EB659C" w:rsidRDefault="002E7493" w:rsidP="002E7493">
            <w:pPr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PROF ARPITHA K</w:t>
            </w:r>
          </w:p>
        </w:tc>
      </w:tr>
      <w:tr w:rsidR="002E7493" w14:paraId="4008C32C" w14:textId="77777777" w:rsidTr="002E7493">
        <w:tc>
          <w:tcPr>
            <w:tcW w:w="3453" w:type="dxa"/>
            <w:vAlign w:val="center"/>
          </w:tcPr>
          <w:p w14:paraId="65BABD0E" w14:textId="77777777" w:rsidR="002E7493" w:rsidRDefault="002E7493" w:rsidP="002E7493">
            <w:pPr>
              <w:jc w:val="both"/>
            </w:pPr>
            <w:r>
              <w:rPr>
                <w:sz w:val="15"/>
              </w:rPr>
              <w:t>Team Lead</w:t>
            </w:r>
          </w:p>
        </w:tc>
        <w:tc>
          <w:tcPr>
            <w:tcW w:w="3453" w:type="dxa"/>
            <w:vAlign w:val="center"/>
          </w:tcPr>
          <w:p w14:paraId="47F3B314" w14:textId="38A51654" w:rsidR="002E7493" w:rsidRDefault="002E7493" w:rsidP="002E7493">
            <w:pPr>
              <w:jc w:val="both"/>
            </w:pPr>
            <w:r>
              <w:rPr>
                <w:sz w:val="15"/>
              </w:rPr>
              <w:t>M MAHESH</w:t>
            </w:r>
          </w:p>
        </w:tc>
      </w:tr>
    </w:tbl>
    <w:p w14:paraId="2B343E09" w14:textId="77777777" w:rsidR="00605760" w:rsidRDefault="00605760" w:rsidP="002E7493">
      <w:pPr>
        <w:jc w:val="both"/>
      </w:pPr>
    </w:p>
    <w:p w14:paraId="0E3CAAF3" w14:textId="77777777" w:rsidR="00605760" w:rsidRDefault="00000000">
      <w:pPr>
        <w:pStyle w:val="Heading2"/>
      </w:pPr>
      <w:r>
        <w:t>Table of Contents</w:t>
      </w:r>
    </w:p>
    <w:p w14:paraId="4876F149" w14:textId="77777777" w:rsidR="00605760" w:rsidRDefault="00000000">
      <w:pPr>
        <w:pStyle w:val="ListBullet"/>
      </w:pPr>
      <w:r>
        <w:t>1. Introduction</w:t>
      </w:r>
    </w:p>
    <w:p w14:paraId="16136287" w14:textId="77777777" w:rsidR="00605760" w:rsidRDefault="00000000">
      <w:pPr>
        <w:pStyle w:val="ListBullet"/>
      </w:pPr>
      <w:r>
        <w:t>2. Overall Description</w:t>
      </w:r>
    </w:p>
    <w:p w14:paraId="00B782D4" w14:textId="77777777" w:rsidR="00605760" w:rsidRDefault="00000000">
      <w:pPr>
        <w:pStyle w:val="ListBullet"/>
      </w:pPr>
      <w:r>
        <w:t>3. External Interface Requirements</w:t>
      </w:r>
    </w:p>
    <w:p w14:paraId="1B22B1D2" w14:textId="77777777" w:rsidR="00605760" w:rsidRDefault="00000000">
      <w:pPr>
        <w:pStyle w:val="ListBullet"/>
      </w:pPr>
      <w:r>
        <w:t>4. System Features (Detailed)</w:t>
      </w:r>
    </w:p>
    <w:p w14:paraId="1D0C7E9D" w14:textId="77777777" w:rsidR="00605760" w:rsidRDefault="00000000">
      <w:pPr>
        <w:pStyle w:val="ListBullet"/>
      </w:pPr>
      <w:r>
        <w:t>5. Non-Functional Requirements</w:t>
      </w:r>
    </w:p>
    <w:p w14:paraId="03620A4B" w14:textId="77777777" w:rsidR="00605760" w:rsidRDefault="00000000">
      <w:pPr>
        <w:pStyle w:val="ListBullet"/>
      </w:pPr>
      <w:r>
        <w:t>6. Quality Attributes &amp; Acceptance Tests</w:t>
      </w:r>
    </w:p>
    <w:p w14:paraId="63319262" w14:textId="77777777" w:rsidR="00605760" w:rsidRDefault="00000000">
      <w:pPr>
        <w:pStyle w:val="ListBullet"/>
      </w:pPr>
      <w:r>
        <w:t>7. Security</w:t>
      </w:r>
    </w:p>
    <w:p w14:paraId="7FC9A575" w14:textId="77777777" w:rsidR="00605760" w:rsidRDefault="00000000">
      <w:pPr>
        <w:pStyle w:val="ListBullet"/>
      </w:pPr>
      <w:r>
        <w:t>8. UML Use-Case Diagram</w:t>
      </w:r>
    </w:p>
    <w:p w14:paraId="75DD7894" w14:textId="77777777" w:rsidR="00605760" w:rsidRDefault="00000000">
      <w:pPr>
        <w:pStyle w:val="ListBullet"/>
      </w:pPr>
      <w:r>
        <w:t>9. Requirements Traceability Matrix (RTM)</w:t>
      </w:r>
    </w:p>
    <w:p w14:paraId="4C67C85D" w14:textId="77777777" w:rsidR="00605760" w:rsidRDefault="00000000">
      <w:pPr>
        <w:pStyle w:val="ListBullet"/>
      </w:pPr>
      <w:r>
        <w:t>Appendix A - Assumptions</w:t>
      </w:r>
    </w:p>
    <w:p w14:paraId="447E88B4" w14:textId="77777777" w:rsidR="00605760" w:rsidRDefault="00000000">
      <w:pPr>
        <w:pStyle w:val="Heading1"/>
      </w:pPr>
      <w:r>
        <w:t>1. Introduction</w:t>
      </w:r>
    </w:p>
    <w:p w14:paraId="454F30F7" w14:textId="77777777" w:rsidR="00605760" w:rsidRDefault="00000000">
      <w:pPr>
        <w:pStyle w:val="Heading2"/>
      </w:pPr>
      <w:r>
        <w:t>1.1 Purpose</w:t>
      </w:r>
    </w:p>
    <w:p w14:paraId="0A1649D4" w14:textId="77777777" w:rsidR="00605760" w:rsidRDefault="00000000">
      <w:r>
        <w:t>This Software Requirements Specification defines the functional, non-functional, interface, security, and acceptance requirements for a web-based City Waste Management System. It provides a common baseline for implementation, testing, demonstration, and evaluation of the Software Engineering mini-project.</w:t>
      </w:r>
    </w:p>
    <w:p w14:paraId="141AF22E" w14:textId="77777777" w:rsidR="00605760" w:rsidRDefault="00000000">
      <w:pPr>
        <w:pStyle w:val="Heading2"/>
      </w:pPr>
      <w:r>
        <w:t>1.2 Scope</w:t>
      </w:r>
    </w:p>
    <w:p w14:paraId="68C98FF9" w14:textId="77777777" w:rsidR="00605760" w:rsidRDefault="00000000">
      <w:r>
        <w:t>The system allows authorized users to manage waste-picking vehicles, collection areas, vehicle assignments, waste collection records, assigned disposal sites, disposal status, service payments, complaints, and reports. The project represents a simplified municipal workflow: vehicle assignment → waste collection → disposal assignment → disposal confirmation → payment/reporting. Live GPS tracking, Google Maps integration, route optimization, real payment settlement, and physical waste-processing control are outside the scope.</w:t>
      </w:r>
    </w:p>
    <w:p w14:paraId="17A52551" w14:textId="77777777" w:rsidR="00605760" w:rsidRDefault="00000000">
      <w:pPr>
        <w:pStyle w:val="Heading2"/>
      </w:pPr>
      <w:r>
        <w:t>1.3 Audience</w:t>
      </w:r>
    </w:p>
    <w:p w14:paraId="35955072" w14:textId="77777777" w:rsidR="00605760" w:rsidRDefault="00000000">
      <w:r>
        <w:t>Students, project guide/instructor, developers, testers, evaluators, system administrators, and future maintainers.</w:t>
      </w:r>
    </w:p>
    <w:p w14:paraId="3C3BEBD9" w14:textId="77777777" w:rsidR="00605760" w:rsidRDefault="00000000">
      <w:pPr>
        <w:pStyle w:val="Heading2"/>
      </w:pPr>
      <w:r>
        <w:t>1.4 Definitions and Acronyms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605760" w14:paraId="7B21DB5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1D3B3C7" w14:textId="77777777" w:rsidR="00605760" w:rsidRDefault="00000000">
            <w:r>
              <w:rPr>
                <w:b/>
                <w:sz w:val="15"/>
              </w:rPr>
              <w:t>Term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1A4D23B" w14:textId="77777777" w:rsidR="00605760" w:rsidRDefault="00000000">
            <w:r>
              <w:rPr>
                <w:b/>
                <w:sz w:val="15"/>
              </w:rPr>
              <w:t>Meaning</w:t>
            </w:r>
          </w:p>
        </w:tc>
      </w:tr>
      <w:tr w:rsidR="00605760" w14:paraId="2FDA5D97" w14:textId="77777777">
        <w:trPr>
          <w:jc w:val="center"/>
        </w:trPr>
        <w:tc>
          <w:tcPr>
            <w:tcW w:w="5184" w:type="dxa"/>
            <w:vAlign w:val="center"/>
          </w:tcPr>
          <w:p w14:paraId="5CE8F531" w14:textId="77777777" w:rsidR="00605760" w:rsidRDefault="00000000">
            <w:r>
              <w:rPr>
                <w:sz w:val="15"/>
              </w:rPr>
              <w:lastRenderedPageBreak/>
              <w:t>WMS</w:t>
            </w:r>
          </w:p>
        </w:tc>
        <w:tc>
          <w:tcPr>
            <w:tcW w:w="5184" w:type="dxa"/>
            <w:vAlign w:val="center"/>
          </w:tcPr>
          <w:p w14:paraId="70134F69" w14:textId="77777777" w:rsidR="00605760" w:rsidRDefault="00000000">
            <w:r>
              <w:rPr>
                <w:sz w:val="15"/>
              </w:rPr>
              <w:t>Waste Management System</w:t>
            </w:r>
          </w:p>
        </w:tc>
      </w:tr>
      <w:tr w:rsidR="00605760" w14:paraId="2DB08411" w14:textId="77777777">
        <w:trPr>
          <w:jc w:val="center"/>
        </w:trPr>
        <w:tc>
          <w:tcPr>
            <w:tcW w:w="5184" w:type="dxa"/>
            <w:vAlign w:val="center"/>
          </w:tcPr>
          <w:p w14:paraId="674539CD" w14:textId="77777777" w:rsidR="00605760" w:rsidRDefault="00000000">
            <w:r>
              <w:rPr>
                <w:sz w:val="15"/>
              </w:rPr>
              <w:t>Admin</w:t>
            </w:r>
          </w:p>
        </w:tc>
        <w:tc>
          <w:tcPr>
            <w:tcW w:w="5184" w:type="dxa"/>
            <w:vAlign w:val="center"/>
          </w:tcPr>
          <w:p w14:paraId="65C76668" w14:textId="77777777" w:rsidR="00605760" w:rsidRDefault="00000000">
            <w:r>
              <w:rPr>
                <w:sz w:val="15"/>
              </w:rPr>
              <w:t>Authorized system administrator</w:t>
            </w:r>
          </w:p>
        </w:tc>
      </w:tr>
      <w:tr w:rsidR="00605760" w14:paraId="3673D925" w14:textId="77777777">
        <w:trPr>
          <w:jc w:val="center"/>
        </w:trPr>
        <w:tc>
          <w:tcPr>
            <w:tcW w:w="5184" w:type="dxa"/>
            <w:vAlign w:val="center"/>
          </w:tcPr>
          <w:p w14:paraId="67C7434F" w14:textId="77777777" w:rsidR="00605760" w:rsidRDefault="00000000">
            <w:r>
              <w:rPr>
                <w:sz w:val="15"/>
              </w:rPr>
              <w:t>Supervisor</w:t>
            </w:r>
          </w:p>
        </w:tc>
        <w:tc>
          <w:tcPr>
            <w:tcW w:w="5184" w:type="dxa"/>
            <w:vAlign w:val="center"/>
          </w:tcPr>
          <w:p w14:paraId="626E244F" w14:textId="77777777" w:rsidR="00605760" w:rsidRDefault="00000000">
            <w:r>
              <w:rPr>
                <w:sz w:val="15"/>
              </w:rPr>
              <w:t>User who assigns vehicles and monitors operations</w:t>
            </w:r>
          </w:p>
        </w:tc>
      </w:tr>
      <w:tr w:rsidR="00605760" w14:paraId="58B40A0E" w14:textId="77777777">
        <w:trPr>
          <w:jc w:val="center"/>
        </w:trPr>
        <w:tc>
          <w:tcPr>
            <w:tcW w:w="5184" w:type="dxa"/>
            <w:vAlign w:val="center"/>
          </w:tcPr>
          <w:p w14:paraId="155E303E" w14:textId="77777777" w:rsidR="00605760" w:rsidRDefault="00000000">
            <w:r>
              <w:rPr>
                <w:sz w:val="15"/>
              </w:rPr>
              <w:t>Collector/Driver</w:t>
            </w:r>
          </w:p>
        </w:tc>
        <w:tc>
          <w:tcPr>
            <w:tcW w:w="5184" w:type="dxa"/>
            <w:vAlign w:val="center"/>
          </w:tcPr>
          <w:p w14:paraId="596D7F28" w14:textId="77777777" w:rsidR="00605760" w:rsidRDefault="00000000">
            <w:r>
              <w:rPr>
                <w:sz w:val="15"/>
              </w:rPr>
              <w:t>Staff member responsible for assigned waste collection</w:t>
            </w:r>
          </w:p>
        </w:tc>
      </w:tr>
      <w:tr w:rsidR="00605760" w14:paraId="57CDC432" w14:textId="77777777">
        <w:trPr>
          <w:jc w:val="center"/>
        </w:trPr>
        <w:tc>
          <w:tcPr>
            <w:tcW w:w="5184" w:type="dxa"/>
            <w:vAlign w:val="center"/>
          </w:tcPr>
          <w:p w14:paraId="0DF2A3D7" w14:textId="77777777" w:rsidR="00605760" w:rsidRDefault="00000000">
            <w:r>
              <w:rPr>
                <w:sz w:val="15"/>
              </w:rPr>
              <w:t>Ward/Area</w:t>
            </w:r>
          </w:p>
        </w:tc>
        <w:tc>
          <w:tcPr>
            <w:tcW w:w="5184" w:type="dxa"/>
            <w:vAlign w:val="center"/>
          </w:tcPr>
          <w:p w14:paraId="30842009" w14:textId="77777777" w:rsidR="00605760" w:rsidRDefault="00000000">
            <w:r>
              <w:rPr>
                <w:sz w:val="15"/>
              </w:rPr>
              <w:t>Geographical service area</w:t>
            </w:r>
          </w:p>
        </w:tc>
      </w:tr>
      <w:tr w:rsidR="00605760" w14:paraId="19E1E2CD" w14:textId="77777777">
        <w:trPr>
          <w:jc w:val="center"/>
        </w:trPr>
        <w:tc>
          <w:tcPr>
            <w:tcW w:w="5184" w:type="dxa"/>
            <w:vAlign w:val="center"/>
          </w:tcPr>
          <w:p w14:paraId="0BECA495" w14:textId="77777777" w:rsidR="00605760" w:rsidRDefault="00000000">
            <w:r>
              <w:rPr>
                <w:sz w:val="15"/>
              </w:rPr>
              <w:t>Disposal Site</w:t>
            </w:r>
          </w:p>
        </w:tc>
        <w:tc>
          <w:tcPr>
            <w:tcW w:w="5184" w:type="dxa"/>
            <w:vAlign w:val="center"/>
          </w:tcPr>
          <w:p w14:paraId="1072A99F" w14:textId="77777777" w:rsidR="00605760" w:rsidRDefault="00000000">
            <w:r>
              <w:rPr>
                <w:sz w:val="15"/>
              </w:rPr>
              <w:t>Approved location for disposal/processing</w:t>
            </w:r>
          </w:p>
        </w:tc>
      </w:tr>
      <w:tr w:rsidR="00605760" w14:paraId="4ADE073E" w14:textId="77777777">
        <w:trPr>
          <w:jc w:val="center"/>
        </w:trPr>
        <w:tc>
          <w:tcPr>
            <w:tcW w:w="5184" w:type="dxa"/>
            <w:vAlign w:val="center"/>
          </w:tcPr>
          <w:p w14:paraId="09C68221" w14:textId="77777777" w:rsidR="00605760" w:rsidRDefault="00000000">
            <w:r>
              <w:rPr>
                <w:sz w:val="15"/>
              </w:rPr>
              <w:t>Assignment</w:t>
            </w:r>
          </w:p>
        </w:tc>
        <w:tc>
          <w:tcPr>
            <w:tcW w:w="5184" w:type="dxa"/>
            <w:vAlign w:val="center"/>
          </w:tcPr>
          <w:p w14:paraId="1F7AF38C" w14:textId="77777777" w:rsidR="00605760" w:rsidRDefault="00000000">
            <w:r>
              <w:rPr>
                <w:sz w:val="15"/>
              </w:rPr>
              <w:t>Allocation of vehicle/staff to an area, date and shift</w:t>
            </w:r>
          </w:p>
        </w:tc>
      </w:tr>
      <w:tr w:rsidR="00605760" w14:paraId="064F16BF" w14:textId="77777777">
        <w:trPr>
          <w:jc w:val="center"/>
        </w:trPr>
        <w:tc>
          <w:tcPr>
            <w:tcW w:w="5184" w:type="dxa"/>
            <w:vAlign w:val="center"/>
          </w:tcPr>
          <w:p w14:paraId="42C8B701" w14:textId="77777777" w:rsidR="00605760" w:rsidRDefault="00000000">
            <w:r>
              <w:rPr>
                <w:sz w:val="15"/>
              </w:rPr>
              <w:t>API</w:t>
            </w:r>
          </w:p>
        </w:tc>
        <w:tc>
          <w:tcPr>
            <w:tcW w:w="5184" w:type="dxa"/>
            <w:vAlign w:val="center"/>
          </w:tcPr>
          <w:p w14:paraId="29218744" w14:textId="77777777" w:rsidR="00605760" w:rsidRDefault="00000000">
            <w:r>
              <w:rPr>
                <w:sz w:val="15"/>
              </w:rPr>
              <w:t>Application Programming Interface</w:t>
            </w:r>
          </w:p>
        </w:tc>
      </w:tr>
      <w:tr w:rsidR="00605760" w14:paraId="38E3428F" w14:textId="77777777">
        <w:trPr>
          <w:jc w:val="center"/>
        </w:trPr>
        <w:tc>
          <w:tcPr>
            <w:tcW w:w="5184" w:type="dxa"/>
            <w:vAlign w:val="center"/>
          </w:tcPr>
          <w:p w14:paraId="2328451A" w14:textId="77777777" w:rsidR="00605760" w:rsidRDefault="00000000">
            <w:r>
              <w:rPr>
                <w:sz w:val="15"/>
              </w:rPr>
              <w:t>UI</w:t>
            </w:r>
          </w:p>
        </w:tc>
        <w:tc>
          <w:tcPr>
            <w:tcW w:w="5184" w:type="dxa"/>
            <w:vAlign w:val="center"/>
          </w:tcPr>
          <w:p w14:paraId="5AEFB443" w14:textId="77777777" w:rsidR="00605760" w:rsidRDefault="00000000">
            <w:r>
              <w:rPr>
                <w:sz w:val="15"/>
              </w:rPr>
              <w:t>User Interface</w:t>
            </w:r>
          </w:p>
        </w:tc>
      </w:tr>
      <w:tr w:rsidR="00605760" w14:paraId="3190154B" w14:textId="77777777">
        <w:trPr>
          <w:jc w:val="center"/>
        </w:trPr>
        <w:tc>
          <w:tcPr>
            <w:tcW w:w="5184" w:type="dxa"/>
            <w:vAlign w:val="center"/>
          </w:tcPr>
          <w:p w14:paraId="017D4816" w14:textId="77777777" w:rsidR="00605760" w:rsidRDefault="00000000">
            <w:r>
              <w:rPr>
                <w:sz w:val="15"/>
              </w:rPr>
              <w:t>NFR</w:t>
            </w:r>
          </w:p>
        </w:tc>
        <w:tc>
          <w:tcPr>
            <w:tcW w:w="5184" w:type="dxa"/>
            <w:vAlign w:val="center"/>
          </w:tcPr>
          <w:p w14:paraId="3E432931" w14:textId="77777777" w:rsidR="00605760" w:rsidRDefault="00000000">
            <w:r>
              <w:rPr>
                <w:sz w:val="15"/>
              </w:rPr>
              <w:t>Non-Functional Requirement</w:t>
            </w:r>
          </w:p>
        </w:tc>
      </w:tr>
      <w:tr w:rsidR="00605760" w14:paraId="6591726C" w14:textId="77777777">
        <w:trPr>
          <w:jc w:val="center"/>
        </w:trPr>
        <w:tc>
          <w:tcPr>
            <w:tcW w:w="5184" w:type="dxa"/>
            <w:vAlign w:val="center"/>
          </w:tcPr>
          <w:p w14:paraId="7F8DB10A" w14:textId="77777777" w:rsidR="00605760" w:rsidRDefault="00000000">
            <w:r>
              <w:rPr>
                <w:sz w:val="15"/>
              </w:rPr>
              <w:t>RTM</w:t>
            </w:r>
          </w:p>
        </w:tc>
        <w:tc>
          <w:tcPr>
            <w:tcW w:w="5184" w:type="dxa"/>
            <w:vAlign w:val="center"/>
          </w:tcPr>
          <w:p w14:paraId="79CDC1D1" w14:textId="77777777" w:rsidR="00605760" w:rsidRDefault="00000000">
            <w:r>
              <w:rPr>
                <w:sz w:val="15"/>
              </w:rPr>
              <w:t>Requirements Traceability Matrix</w:t>
            </w:r>
          </w:p>
        </w:tc>
      </w:tr>
      <w:tr w:rsidR="00605760" w14:paraId="146D620F" w14:textId="77777777">
        <w:trPr>
          <w:jc w:val="center"/>
        </w:trPr>
        <w:tc>
          <w:tcPr>
            <w:tcW w:w="5184" w:type="dxa"/>
            <w:vAlign w:val="center"/>
          </w:tcPr>
          <w:p w14:paraId="17DF910C" w14:textId="77777777" w:rsidR="00605760" w:rsidRDefault="00000000">
            <w:r>
              <w:rPr>
                <w:sz w:val="15"/>
              </w:rPr>
              <w:t>UAT</w:t>
            </w:r>
          </w:p>
        </w:tc>
        <w:tc>
          <w:tcPr>
            <w:tcW w:w="5184" w:type="dxa"/>
            <w:vAlign w:val="center"/>
          </w:tcPr>
          <w:p w14:paraId="76CC3DD7" w14:textId="77777777" w:rsidR="00605760" w:rsidRDefault="00000000">
            <w:r>
              <w:rPr>
                <w:sz w:val="15"/>
              </w:rPr>
              <w:t>User Acceptance Testing</w:t>
            </w:r>
          </w:p>
        </w:tc>
      </w:tr>
      <w:tr w:rsidR="00605760" w14:paraId="27B46610" w14:textId="77777777">
        <w:trPr>
          <w:jc w:val="center"/>
        </w:trPr>
        <w:tc>
          <w:tcPr>
            <w:tcW w:w="5184" w:type="dxa"/>
            <w:vAlign w:val="center"/>
          </w:tcPr>
          <w:p w14:paraId="4357A427" w14:textId="77777777" w:rsidR="00605760" w:rsidRDefault="00000000">
            <w:r>
              <w:rPr>
                <w:sz w:val="15"/>
              </w:rPr>
              <w:t>RBAC</w:t>
            </w:r>
          </w:p>
        </w:tc>
        <w:tc>
          <w:tcPr>
            <w:tcW w:w="5184" w:type="dxa"/>
            <w:vAlign w:val="center"/>
          </w:tcPr>
          <w:p w14:paraId="144149AE" w14:textId="77777777" w:rsidR="00605760" w:rsidRDefault="00000000">
            <w:r>
              <w:rPr>
                <w:sz w:val="15"/>
              </w:rPr>
              <w:t>Role-Based Access Control</w:t>
            </w:r>
          </w:p>
        </w:tc>
      </w:tr>
    </w:tbl>
    <w:p w14:paraId="4EBC4316" w14:textId="77777777" w:rsidR="00605760" w:rsidRDefault="00605760"/>
    <w:p w14:paraId="27668394" w14:textId="77777777" w:rsidR="00605760" w:rsidRDefault="00000000">
      <w:pPr>
        <w:pStyle w:val="Heading1"/>
      </w:pPr>
      <w:r>
        <w:t>2. Overall Description</w:t>
      </w:r>
    </w:p>
    <w:p w14:paraId="22D27D6A" w14:textId="77777777" w:rsidR="00605760" w:rsidRDefault="00000000">
      <w:pPr>
        <w:pStyle w:val="Heading2"/>
      </w:pPr>
      <w:r>
        <w:t>2.1 Product Perspective</w:t>
      </w:r>
    </w:p>
    <w:p w14:paraId="00220B47" w14:textId="77777777" w:rsidR="00605760" w:rsidRDefault="00000000">
      <w:r>
        <w:t>The WMS is a client-server web application. A browser-based UI communicates with a backend REST API. The backend applies authentication, assignment, collection, disposal, payment, reporting and administrative rules. A relational database stores users, areas, vehicles, staff, assignments, collections, disposal sites, disposal records, payments, complaints and audit records.</w:t>
      </w:r>
    </w:p>
    <w:p w14:paraId="35174603" w14:textId="77777777" w:rsidR="00605760" w:rsidRDefault="00000000">
      <w:pPr>
        <w:pStyle w:val="Heading2"/>
      </w:pPr>
      <w:r>
        <w:t>2.2 Major Product Functions</w:t>
      </w:r>
    </w:p>
    <w:p w14:paraId="58E5A2CD" w14:textId="77777777" w:rsidR="00605760" w:rsidRDefault="00000000">
      <w:pPr>
        <w:pStyle w:val="ListBullet"/>
      </w:pPr>
      <w:r>
        <w:t>User registration/login/logout and role-based access.</w:t>
      </w:r>
    </w:p>
    <w:p w14:paraId="7CA38629" w14:textId="77777777" w:rsidR="00605760" w:rsidRDefault="00000000">
      <w:pPr>
        <w:pStyle w:val="ListBullet"/>
      </w:pPr>
      <w:r>
        <w:t>Manage waste-picking vehicles and vehicle status.</w:t>
      </w:r>
    </w:p>
    <w:p w14:paraId="285EBE1E" w14:textId="77777777" w:rsidR="00605760" w:rsidRDefault="00000000">
      <w:pPr>
        <w:pStyle w:val="ListBullet"/>
      </w:pPr>
      <w:r>
        <w:t>Manage collection areas/wards.</w:t>
      </w:r>
    </w:p>
    <w:p w14:paraId="55B05C0A" w14:textId="77777777" w:rsidR="00605760" w:rsidRDefault="00000000">
      <w:pPr>
        <w:pStyle w:val="ListBullet"/>
      </w:pPr>
      <w:r>
        <w:t>Assign vehicles and collection staff to areas and shifts.</w:t>
      </w:r>
    </w:p>
    <w:p w14:paraId="69C7CEFC" w14:textId="77777777" w:rsidR="00605760" w:rsidRDefault="00000000">
      <w:pPr>
        <w:pStyle w:val="ListBullet"/>
      </w:pPr>
      <w:r>
        <w:t>View current assignments.</w:t>
      </w:r>
    </w:p>
    <w:p w14:paraId="315C9435" w14:textId="77777777" w:rsidR="00605760" w:rsidRDefault="00000000">
      <w:pPr>
        <w:pStyle w:val="ListBullet"/>
      </w:pPr>
      <w:r>
        <w:t>Record waste collection events and quantities.</w:t>
      </w:r>
    </w:p>
    <w:p w14:paraId="47AE75FE" w14:textId="77777777" w:rsidR="00605760" w:rsidRDefault="00000000">
      <w:pPr>
        <w:pStyle w:val="ListBullet"/>
      </w:pPr>
      <w:r>
        <w:t>Manage waste types.</w:t>
      </w:r>
    </w:p>
    <w:p w14:paraId="0AF168B8" w14:textId="77777777" w:rsidR="00605760" w:rsidRDefault="00000000">
      <w:pPr>
        <w:pStyle w:val="ListBullet"/>
      </w:pPr>
      <w:r>
        <w:t>Manage disposal sites and capacity.</w:t>
      </w:r>
    </w:p>
    <w:p w14:paraId="6A4B0D58" w14:textId="77777777" w:rsidR="00605760" w:rsidRDefault="00000000">
      <w:pPr>
        <w:pStyle w:val="ListBullet"/>
      </w:pPr>
      <w:r>
        <w:t>Assign collected waste to a disposal site.</w:t>
      </w:r>
    </w:p>
    <w:p w14:paraId="5C4BD324" w14:textId="77777777" w:rsidR="00605760" w:rsidRDefault="00000000">
      <w:pPr>
        <w:pStyle w:val="ListBullet"/>
      </w:pPr>
      <w:r>
        <w:t>Confirm disposal and update status.</w:t>
      </w:r>
    </w:p>
    <w:p w14:paraId="63EFF4AD" w14:textId="77777777" w:rsidR="00605760" w:rsidRDefault="00000000">
      <w:pPr>
        <w:pStyle w:val="ListBullet"/>
      </w:pPr>
      <w:r>
        <w:t>Calculate and record service/collection payments.</w:t>
      </w:r>
    </w:p>
    <w:p w14:paraId="078A8092" w14:textId="77777777" w:rsidR="00605760" w:rsidRDefault="00000000">
      <w:pPr>
        <w:pStyle w:val="ListBullet"/>
      </w:pPr>
      <w:r>
        <w:t>Track payment status.</w:t>
      </w:r>
    </w:p>
    <w:p w14:paraId="67730DD8" w14:textId="77777777" w:rsidR="00605760" w:rsidRDefault="00000000">
      <w:pPr>
        <w:pStyle w:val="ListBullet"/>
      </w:pPr>
      <w:r>
        <w:t>Submit and manage complaints.</w:t>
      </w:r>
    </w:p>
    <w:p w14:paraId="43E70923" w14:textId="77777777" w:rsidR="00605760" w:rsidRDefault="00000000">
      <w:pPr>
        <w:pStyle w:val="ListBullet"/>
      </w:pPr>
      <w:r>
        <w:t>Display dashboard summaries and reports.</w:t>
      </w:r>
    </w:p>
    <w:p w14:paraId="11564C40" w14:textId="77777777" w:rsidR="00605760" w:rsidRDefault="00000000">
      <w:pPr>
        <w:pStyle w:val="ListBullet"/>
      </w:pPr>
      <w:r>
        <w:t>Maintain audit information.</w:t>
      </w:r>
    </w:p>
    <w:p w14:paraId="36B7E022" w14:textId="77777777" w:rsidR="00605760" w:rsidRPr="00F0319E" w:rsidRDefault="00000000">
      <w:pPr>
        <w:pStyle w:val="Heading2"/>
        <w:rPr>
          <w:sz w:val="18"/>
          <w:szCs w:val="18"/>
        </w:rPr>
      </w:pPr>
      <w:r w:rsidRPr="00F0319E">
        <w:rPr>
          <w:sz w:val="18"/>
          <w:szCs w:val="18"/>
        </w:rPr>
        <w:t>2.3 User Roles and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605760" w:rsidRPr="00F0319E" w14:paraId="55187B6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71E4A9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Role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021A08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Characteristics / Responsibilities</w:t>
            </w:r>
          </w:p>
        </w:tc>
      </w:tr>
      <w:tr w:rsidR="00605760" w:rsidRPr="00F0319E" w14:paraId="36BFA2D1" w14:textId="77777777">
        <w:trPr>
          <w:jc w:val="center"/>
        </w:trPr>
        <w:tc>
          <w:tcPr>
            <w:tcW w:w="5184" w:type="dxa"/>
            <w:vAlign w:val="center"/>
          </w:tcPr>
          <w:p w14:paraId="27427A14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Administrator</w:t>
            </w:r>
          </w:p>
        </w:tc>
        <w:tc>
          <w:tcPr>
            <w:tcW w:w="5184" w:type="dxa"/>
            <w:vAlign w:val="center"/>
          </w:tcPr>
          <w:p w14:paraId="3C52276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Manages vehicles, areas, disposal sites, users, payments and reports.</w:t>
            </w:r>
          </w:p>
        </w:tc>
      </w:tr>
      <w:tr w:rsidR="00605760" w:rsidRPr="00F0319E" w14:paraId="22D823BD" w14:textId="77777777">
        <w:trPr>
          <w:jc w:val="center"/>
        </w:trPr>
        <w:tc>
          <w:tcPr>
            <w:tcW w:w="5184" w:type="dxa"/>
            <w:vAlign w:val="center"/>
          </w:tcPr>
          <w:p w14:paraId="70D60F6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Supervisor</w:t>
            </w:r>
          </w:p>
        </w:tc>
        <w:tc>
          <w:tcPr>
            <w:tcW w:w="5184" w:type="dxa"/>
            <w:vAlign w:val="center"/>
          </w:tcPr>
          <w:p w14:paraId="5F1AD13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Plans assignments, monitors collection/disposal and reviews reports.</w:t>
            </w:r>
          </w:p>
        </w:tc>
      </w:tr>
      <w:tr w:rsidR="00605760" w:rsidRPr="00F0319E" w14:paraId="2DC74298" w14:textId="77777777">
        <w:trPr>
          <w:jc w:val="center"/>
        </w:trPr>
        <w:tc>
          <w:tcPr>
            <w:tcW w:w="5184" w:type="dxa"/>
            <w:vAlign w:val="center"/>
          </w:tcPr>
          <w:p w14:paraId="58DFC274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Driver / Collection Worker</w:t>
            </w:r>
          </w:p>
        </w:tc>
        <w:tc>
          <w:tcPr>
            <w:tcW w:w="5184" w:type="dxa"/>
            <w:vAlign w:val="center"/>
          </w:tcPr>
          <w:p w14:paraId="1B33D035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Views assigned work and records collection and quantity.</w:t>
            </w:r>
          </w:p>
        </w:tc>
      </w:tr>
      <w:tr w:rsidR="00605760" w:rsidRPr="00F0319E" w14:paraId="788A50C3" w14:textId="77777777">
        <w:trPr>
          <w:jc w:val="center"/>
        </w:trPr>
        <w:tc>
          <w:tcPr>
            <w:tcW w:w="5184" w:type="dxa"/>
            <w:vAlign w:val="center"/>
          </w:tcPr>
          <w:p w14:paraId="505283A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Citizen / Service User</w:t>
            </w:r>
          </w:p>
        </w:tc>
        <w:tc>
          <w:tcPr>
            <w:tcW w:w="5184" w:type="dxa"/>
            <w:vAlign w:val="center"/>
          </w:tcPr>
          <w:p w14:paraId="0892887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Submits collection complaint/request and views status.</w:t>
            </w:r>
          </w:p>
        </w:tc>
      </w:tr>
      <w:tr w:rsidR="00605760" w:rsidRPr="00F0319E" w14:paraId="5A44FB28" w14:textId="77777777">
        <w:trPr>
          <w:jc w:val="center"/>
        </w:trPr>
        <w:tc>
          <w:tcPr>
            <w:tcW w:w="5184" w:type="dxa"/>
            <w:vAlign w:val="center"/>
          </w:tcPr>
          <w:p w14:paraId="6D493BA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Payment Simulator</w:t>
            </w:r>
          </w:p>
        </w:tc>
        <w:tc>
          <w:tcPr>
            <w:tcW w:w="5184" w:type="dxa"/>
            <w:vAlign w:val="center"/>
          </w:tcPr>
          <w:p w14:paraId="2D8173D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Internal component used for simulated payment success/failure.</w:t>
            </w:r>
          </w:p>
        </w:tc>
      </w:tr>
    </w:tbl>
    <w:p w14:paraId="23640C64" w14:textId="77777777" w:rsidR="00605760" w:rsidRPr="00F0319E" w:rsidRDefault="00605760">
      <w:pPr>
        <w:rPr>
          <w:sz w:val="18"/>
          <w:szCs w:val="18"/>
        </w:rPr>
      </w:pPr>
    </w:p>
    <w:p w14:paraId="503C3085" w14:textId="77777777" w:rsidR="00605760" w:rsidRDefault="00000000">
      <w:pPr>
        <w:pStyle w:val="Heading2"/>
      </w:pPr>
      <w:r>
        <w:t>2.4 Operating Environment</w:t>
      </w:r>
    </w:p>
    <w:p w14:paraId="301E3024" w14:textId="77777777" w:rsidR="00605760" w:rsidRDefault="00000000">
      <w:pPr>
        <w:pStyle w:val="ListBullet"/>
      </w:pPr>
      <w:r>
        <w:t>Client: Chrome/Edge/Firefox on Windows/Linux/macOS.</w:t>
      </w:r>
    </w:p>
    <w:p w14:paraId="1129960B" w14:textId="77777777" w:rsidR="00605760" w:rsidRDefault="00000000">
      <w:pPr>
        <w:pStyle w:val="ListBullet"/>
      </w:pPr>
      <w:r>
        <w:t>Server: Node.js/Express or equivalent.</w:t>
      </w:r>
    </w:p>
    <w:p w14:paraId="036DE9FC" w14:textId="77777777" w:rsidR="00605760" w:rsidRDefault="00000000">
      <w:pPr>
        <w:pStyle w:val="ListBullet"/>
      </w:pPr>
      <w:r>
        <w:t>Database: MySQL 8.x or compatible relational database.</w:t>
      </w:r>
    </w:p>
    <w:p w14:paraId="2AB60EB0" w14:textId="77777777" w:rsidR="00605760" w:rsidRDefault="00000000">
      <w:pPr>
        <w:pStyle w:val="ListBullet"/>
      </w:pPr>
      <w:r>
        <w:t>Tools: VS Code, Git/GitHub, Postman, browser developer tools.</w:t>
      </w:r>
    </w:p>
    <w:p w14:paraId="255E3AE0" w14:textId="77777777" w:rsidR="00605760" w:rsidRDefault="00000000">
      <w:pPr>
        <w:pStyle w:val="ListBullet"/>
      </w:pPr>
      <w:r>
        <w:lastRenderedPageBreak/>
        <w:t>Network: HTTP during local development; HTTPS recommended for deployment.</w:t>
      </w:r>
    </w:p>
    <w:p w14:paraId="2B055B0C" w14:textId="77777777" w:rsidR="00605760" w:rsidRDefault="00000000">
      <w:pPr>
        <w:pStyle w:val="Heading2"/>
      </w:pPr>
      <w:r>
        <w:t>2.5 Constraints</w:t>
      </w:r>
    </w:p>
    <w:p w14:paraId="0782B3A1" w14:textId="77777777" w:rsidR="00605760" w:rsidRDefault="00000000">
      <w:pPr>
        <w:pStyle w:val="ListBullet"/>
      </w:pPr>
      <w:r>
        <w:t>Project uses simulated municipal data, not a live municipal API.</w:t>
      </w:r>
    </w:p>
    <w:p w14:paraId="3C31D9EA" w14:textId="77777777" w:rsidR="00605760" w:rsidRDefault="00000000">
      <w:pPr>
        <w:pStyle w:val="ListBullet"/>
      </w:pPr>
      <w:r>
        <w:t>Payments are simulated; no real money is transferred.</w:t>
      </w:r>
    </w:p>
    <w:p w14:paraId="5F81C936" w14:textId="77777777" w:rsidR="00605760" w:rsidRDefault="00000000">
      <w:pPr>
        <w:pStyle w:val="ListBullet"/>
      </w:pPr>
      <w:r>
        <w:t>Operational rules are simplified for the mini-project.</w:t>
      </w:r>
    </w:p>
    <w:p w14:paraId="11110957" w14:textId="77777777" w:rsidR="00605760" w:rsidRDefault="00000000">
      <w:pPr>
        <w:pStyle w:val="ListBullet"/>
      </w:pPr>
      <w:r>
        <w:t>Only authorized users modify master data.</w:t>
      </w:r>
    </w:p>
    <w:p w14:paraId="55A01796" w14:textId="77777777" w:rsidR="00605760" w:rsidRDefault="00000000">
      <w:pPr>
        <w:pStyle w:val="ListBullet"/>
      </w:pPr>
      <w:r>
        <w:t>Relational consistency must be maintained.</w:t>
      </w:r>
    </w:p>
    <w:p w14:paraId="79B5AC2E" w14:textId="77777777" w:rsidR="00605760" w:rsidRDefault="00000000">
      <w:pPr>
        <w:pStyle w:val="ListBullet"/>
      </w:pPr>
      <w:r>
        <w:t>Google Maps/live GPS/route optimization are not baseline requirements.</w:t>
      </w:r>
    </w:p>
    <w:p w14:paraId="499B66FB" w14:textId="77777777" w:rsidR="00605760" w:rsidRDefault="00000000">
      <w:pPr>
        <w:pStyle w:val="Heading1"/>
      </w:pPr>
      <w:r>
        <w:t>3. External Interface Requirements</w:t>
      </w:r>
    </w:p>
    <w:p w14:paraId="69CA9834" w14:textId="77777777" w:rsidR="00605760" w:rsidRDefault="00000000">
      <w:pPr>
        <w:pStyle w:val="Heading2"/>
      </w:pPr>
      <w:r>
        <w:t>3.1 User Interface</w:t>
      </w:r>
    </w:p>
    <w:p w14:paraId="1C3DE7BF" w14:textId="77777777" w:rsidR="00605760" w:rsidRDefault="00000000">
      <w:pPr>
        <w:pStyle w:val="ListBullet"/>
      </w:pPr>
      <w:r>
        <w:t>Login page.</w:t>
      </w:r>
    </w:p>
    <w:p w14:paraId="0DF05099" w14:textId="77777777" w:rsidR="00605760" w:rsidRDefault="00000000">
      <w:pPr>
        <w:pStyle w:val="ListBullet"/>
      </w:pPr>
      <w:r>
        <w:t>Dashboard with vehicle, assignment, waste, disposal and payment summaries.</w:t>
      </w:r>
    </w:p>
    <w:p w14:paraId="5750B8A0" w14:textId="77777777" w:rsidR="00605760" w:rsidRDefault="00000000">
      <w:pPr>
        <w:pStyle w:val="ListBullet"/>
      </w:pPr>
      <w:r>
        <w:t>Vehicle-management page.</w:t>
      </w:r>
    </w:p>
    <w:p w14:paraId="4EC7B10F" w14:textId="77777777" w:rsidR="00605760" w:rsidRDefault="00000000">
      <w:pPr>
        <w:pStyle w:val="ListBullet"/>
      </w:pPr>
      <w:r>
        <w:t>Area-management page.</w:t>
      </w:r>
    </w:p>
    <w:p w14:paraId="5DE06B9B" w14:textId="77777777" w:rsidR="00605760" w:rsidRDefault="00000000">
      <w:pPr>
        <w:pStyle w:val="ListBullet"/>
      </w:pPr>
      <w:r>
        <w:t>Assignment page.</w:t>
      </w:r>
    </w:p>
    <w:p w14:paraId="058D0D60" w14:textId="77777777" w:rsidR="00605760" w:rsidRDefault="00000000">
      <w:pPr>
        <w:pStyle w:val="ListBullet"/>
      </w:pPr>
      <w:r>
        <w:t>Waste collection page.</w:t>
      </w:r>
    </w:p>
    <w:p w14:paraId="0F46DD37" w14:textId="77777777" w:rsidR="00605760" w:rsidRDefault="00000000">
      <w:pPr>
        <w:pStyle w:val="ListBullet"/>
      </w:pPr>
      <w:r>
        <w:t>Disposal page.</w:t>
      </w:r>
    </w:p>
    <w:p w14:paraId="2CA14972" w14:textId="77777777" w:rsidR="00605760" w:rsidRDefault="00000000">
      <w:pPr>
        <w:pStyle w:val="ListBullet"/>
      </w:pPr>
      <w:r>
        <w:t>Payment page.</w:t>
      </w:r>
    </w:p>
    <w:p w14:paraId="428B5250" w14:textId="77777777" w:rsidR="00605760" w:rsidRDefault="00000000">
      <w:pPr>
        <w:pStyle w:val="ListBullet"/>
      </w:pPr>
      <w:r>
        <w:t>Complaint page.</w:t>
      </w:r>
    </w:p>
    <w:p w14:paraId="75E18DDE" w14:textId="77777777" w:rsidR="00605760" w:rsidRDefault="00000000">
      <w:pPr>
        <w:pStyle w:val="ListBullet"/>
      </w:pPr>
      <w:r>
        <w:t>Reports page with filters.</w:t>
      </w:r>
    </w:p>
    <w:p w14:paraId="690C7070" w14:textId="77777777" w:rsidR="00605760" w:rsidRDefault="00000000">
      <w:pPr>
        <w:pStyle w:val="ListBullet"/>
      </w:pPr>
      <w:r>
        <w:t>Clear validation, error, success and confirmation messages.</w:t>
      </w:r>
    </w:p>
    <w:p w14:paraId="1D425D05" w14:textId="77777777" w:rsidR="00605760" w:rsidRPr="00F0319E" w:rsidRDefault="00000000">
      <w:pPr>
        <w:pStyle w:val="Heading2"/>
        <w:rPr>
          <w:sz w:val="18"/>
          <w:szCs w:val="18"/>
        </w:rPr>
      </w:pPr>
      <w:r w:rsidRPr="00F0319E">
        <w:rPr>
          <w:sz w:val="18"/>
          <w:szCs w:val="18"/>
        </w:rPr>
        <w:t>3.2 Software Interfaces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605760" w:rsidRPr="00F0319E" w14:paraId="0F03C793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15F7449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Interface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A0FEC9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Purpose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FF32C9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Format / Protocol</w:t>
            </w:r>
          </w:p>
        </w:tc>
      </w:tr>
      <w:tr w:rsidR="00605760" w:rsidRPr="00F0319E" w14:paraId="271F3F06" w14:textId="77777777">
        <w:trPr>
          <w:jc w:val="center"/>
        </w:trPr>
        <w:tc>
          <w:tcPr>
            <w:tcW w:w="3456" w:type="dxa"/>
            <w:vAlign w:val="center"/>
          </w:tcPr>
          <w:p w14:paraId="1F0C16E4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Frontend ↔ Backend API</w:t>
            </w:r>
          </w:p>
        </w:tc>
        <w:tc>
          <w:tcPr>
            <w:tcW w:w="3456" w:type="dxa"/>
            <w:vAlign w:val="center"/>
          </w:tcPr>
          <w:p w14:paraId="2DD6DD0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Authentication and all system operations</w:t>
            </w:r>
          </w:p>
        </w:tc>
        <w:tc>
          <w:tcPr>
            <w:tcW w:w="3456" w:type="dxa"/>
            <w:vAlign w:val="center"/>
          </w:tcPr>
          <w:p w14:paraId="26EB2CB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REST/JSON over HTTP(S)</w:t>
            </w:r>
          </w:p>
        </w:tc>
      </w:tr>
      <w:tr w:rsidR="00605760" w:rsidRPr="00F0319E" w14:paraId="24264D48" w14:textId="77777777">
        <w:trPr>
          <w:jc w:val="center"/>
        </w:trPr>
        <w:tc>
          <w:tcPr>
            <w:tcW w:w="3456" w:type="dxa"/>
            <w:vAlign w:val="center"/>
          </w:tcPr>
          <w:p w14:paraId="74C19B2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Backend ↔ MySQL</w:t>
            </w:r>
          </w:p>
        </w:tc>
        <w:tc>
          <w:tcPr>
            <w:tcW w:w="3456" w:type="dxa"/>
            <w:vAlign w:val="center"/>
          </w:tcPr>
          <w:p w14:paraId="4269F61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Persistent data</w:t>
            </w:r>
          </w:p>
        </w:tc>
        <w:tc>
          <w:tcPr>
            <w:tcW w:w="3456" w:type="dxa"/>
            <w:vAlign w:val="center"/>
          </w:tcPr>
          <w:p w14:paraId="7611CE5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SQL / MySQL driver</w:t>
            </w:r>
          </w:p>
        </w:tc>
      </w:tr>
      <w:tr w:rsidR="00605760" w:rsidRPr="00F0319E" w14:paraId="7D9F2D89" w14:textId="77777777">
        <w:trPr>
          <w:jc w:val="center"/>
        </w:trPr>
        <w:tc>
          <w:tcPr>
            <w:tcW w:w="3456" w:type="dxa"/>
            <w:vAlign w:val="center"/>
          </w:tcPr>
          <w:p w14:paraId="6C6F7CE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Backend ↔ Payment Simulator</w:t>
            </w:r>
          </w:p>
        </w:tc>
        <w:tc>
          <w:tcPr>
            <w:tcW w:w="3456" w:type="dxa"/>
            <w:vAlign w:val="center"/>
          </w:tcPr>
          <w:p w14:paraId="0C186BA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Simulated payment response</w:t>
            </w:r>
          </w:p>
        </w:tc>
        <w:tc>
          <w:tcPr>
            <w:tcW w:w="3456" w:type="dxa"/>
            <w:vAlign w:val="center"/>
          </w:tcPr>
          <w:p w14:paraId="1FE70B0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REST/JSON or internal service</w:t>
            </w:r>
          </w:p>
        </w:tc>
      </w:tr>
    </w:tbl>
    <w:p w14:paraId="5EA2D5BB" w14:textId="77777777" w:rsidR="00605760" w:rsidRPr="00F0319E" w:rsidRDefault="00605760">
      <w:pPr>
        <w:rPr>
          <w:sz w:val="18"/>
          <w:szCs w:val="18"/>
        </w:rPr>
      </w:pPr>
    </w:p>
    <w:p w14:paraId="27EE559B" w14:textId="77777777" w:rsidR="00605760" w:rsidRDefault="00000000">
      <w:pPr>
        <w:pStyle w:val="Heading2"/>
      </w:pPr>
      <w:r>
        <w:t>3.3 Communications</w:t>
      </w:r>
    </w:p>
    <w:p w14:paraId="7D56D9A5" w14:textId="77777777" w:rsidR="00605760" w:rsidRDefault="00000000">
      <w:r>
        <w:t>JSON request/response payloads shall be used between frontend and backend. UTF-8 encoding shall be supported. HTTPS/TLS is recommended for deployment. Authenticated endpoints shall use the session/JWT mechanism selected by the team.</w:t>
      </w:r>
    </w:p>
    <w:p w14:paraId="07E893F1" w14:textId="77777777" w:rsidR="00605760" w:rsidRDefault="00000000">
      <w:pPr>
        <w:pStyle w:val="Heading1"/>
      </w:pPr>
      <w:r>
        <w:t>4. System Features (Detailed)</w:t>
      </w:r>
    </w:p>
    <w:p w14:paraId="008047EA" w14:textId="77777777" w:rsidR="00605760" w:rsidRDefault="00000000">
      <w:r>
        <w:t>The following 15 functional requirements are the baseline for implementation. Each is measurable and linked to one or more test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8"/>
        <w:gridCol w:w="1607"/>
        <w:gridCol w:w="1054"/>
        <w:gridCol w:w="867"/>
        <w:gridCol w:w="2867"/>
        <w:gridCol w:w="1518"/>
        <w:gridCol w:w="1717"/>
      </w:tblGrid>
      <w:tr w:rsidR="00605760" w:rsidRPr="00F0319E" w14:paraId="336F32BA" w14:textId="77777777">
        <w:trPr>
          <w:jc w:val="center"/>
        </w:trPr>
        <w:tc>
          <w:tcPr>
            <w:tcW w:w="1481" w:type="dxa"/>
            <w:shd w:val="clear" w:color="auto" w:fill="D9EAF7"/>
            <w:vAlign w:val="center"/>
          </w:tcPr>
          <w:p w14:paraId="54539AC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Req ID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2666663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Requirement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416B423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4AD703D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Priority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35BBA8E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Source/Stakeholder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7B4C40B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Acceptance / Test Ref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375ADA2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Dependencies</w:t>
            </w:r>
          </w:p>
        </w:tc>
      </w:tr>
      <w:tr w:rsidR="00605760" w:rsidRPr="00F0319E" w14:paraId="07E90F86" w14:textId="77777777">
        <w:trPr>
          <w:jc w:val="center"/>
        </w:trPr>
        <w:tc>
          <w:tcPr>
            <w:tcW w:w="1481" w:type="dxa"/>
            <w:vAlign w:val="center"/>
          </w:tcPr>
          <w:p w14:paraId="4BF9E46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WMS-F-001</w:t>
            </w:r>
          </w:p>
        </w:tc>
        <w:tc>
          <w:tcPr>
            <w:tcW w:w="1481" w:type="dxa"/>
            <w:vAlign w:val="center"/>
          </w:tcPr>
          <w:p w14:paraId="4CBB632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allow an authorized user to log in using valid credentials.</w:t>
            </w:r>
          </w:p>
        </w:tc>
        <w:tc>
          <w:tcPr>
            <w:tcW w:w="1481" w:type="dxa"/>
            <w:vAlign w:val="center"/>
          </w:tcPr>
          <w:p w14:paraId="4BD6FFE5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1223C74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01A1263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Admin/Supervisor/Worker/Citizen</w:t>
            </w:r>
          </w:p>
        </w:tc>
        <w:tc>
          <w:tcPr>
            <w:tcW w:w="1481" w:type="dxa"/>
            <w:vAlign w:val="center"/>
          </w:tcPr>
          <w:p w14:paraId="1E43FEF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Valid credentials create a session; invalid credentials are rejected. TC-AUTH-01</w:t>
            </w:r>
          </w:p>
        </w:tc>
        <w:tc>
          <w:tcPr>
            <w:tcW w:w="1481" w:type="dxa"/>
            <w:vAlign w:val="center"/>
          </w:tcPr>
          <w:p w14:paraId="319A4F8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User DB/RBAC</w:t>
            </w:r>
          </w:p>
        </w:tc>
      </w:tr>
      <w:tr w:rsidR="00605760" w:rsidRPr="00F0319E" w14:paraId="581B1450" w14:textId="77777777">
        <w:trPr>
          <w:jc w:val="center"/>
        </w:trPr>
        <w:tc>
          <w:tcPr>
            <w:tcW w:w="1481" w:type="dxa"/>
            <w:vAlign w:val="center"/>
          </w:tcPr>
          <w:p w14:paraId="130548F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WMS-F-002</w:t>
            </w:r>
          </w:p>
        </w:tc>
        <w:tc>
          <w:tcPr>
            <w:tcW w:w="1481" w:type="dxa"/>
            <w:vAlign w:val="center"/>
          </w:tcPr>
          <w:p w14:paraId="4CCD975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 xml:space="preserve">The system shall enforce role-based access to </w:t>
            </w:r>
            <w:r w:rsidRPr="00F0319E">
              <w:rPr>
                <w:sz w:val="18"/>
                <w:szCs w:val="18"/>
              </w:rPr>
              <w:lastRenderedPageBreak/>
              <w:t>protected functions.</w:t>
            </w:r>
          </w:p>
        </w:tc>
        <w:tc>
          <w:tcPr>
            <w:tcW w:w="1481" w:type="dxa"/>
            <w:vAlign w:val="center"/>
          </w:tcPr>
          <w:p w14:paraId="0633D81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lastRenderedPageBreak/>
              <w:t>Functional</w:t>
            </w:r>
          </w:p>
        </w:tc>
        <w:tc>
          <w:tcPr>
            <w:tcW w:w="1481" w:type="dxa"/>
            <w:vAlign w:val="center"/>
          </w:tcPr>
          <w:p w14:paraId="0DF670C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42507A0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Admin/Security</w:t>
            </w:r>
          </w:p>
        </w:tc>
        <w:tc>
          <w:tcPr>
            <w:tcW w:w="1481" w:type="dxa"/>
            <w:vAlign w:val="center"/>
          </w:tcPr>
          <w:p w14:paraId="24651C55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 xml:space="preserve">Unauthorized role cannot access restricted </w:t>
            </w:r>
            <w:r w:rsidRPr="00F0319E">
              <w:rPr>
                <w:sz w:val="18"/>
                <w:szCs w:val="18"/>
              </w:rPr>
              <w:lastRenderedPageBreak/>
              <w:t>pages/APIs. TC-AUTH-02</w:t>
            </w:r>
          </w:p>
        </w:tc>
        <w:tc>
          <w:tcPr>
            <w:tcW w:w="1481" w:type="dxa"/>
            <w:vAlign w:val="center"/>
          </w:tcPr>
          <w:p w14:paraId="55FCA38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lastRenderedPageBreak/>
              <w:t>RBAC</w:t>
            </w:r>
          </w:p>
        </w:tc>
      </w:tr>
      <w:tr w:rsidR="00605760" w:rsidRPr="00F0319E" w14:paraId="5C54DB0B" w14:textId="77777777">
        <w:trPr>
          <w:jc w:val="center"/>
        </w:trPr>
        <w:tc>
          <w:tcPr>
            <w:tcW w:w="1481" w:type="dxa"/>
            <w:vAlign w:val="center"/>
          </w:tcPr>
          <w:p w14:paraId="21E734D4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WMS-F-003</w:t>
            </w:r>
          </w:p>
        </w:tc>
        <w:tc>
          <w:tcPr>
            <w:tcW w:w="1481" w:type="dxa"/>
            <w:vAlign w:val="center"/>
          </w:tcPr>
          <w:p w14:paraId="3DE274D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allow an administrator to create, update, deactivate and view waste-picking vehicles.</w:t>
            </w:r>
          </w:p>
        </w:tc>
        <w:tc>
          <w:tcPr>
            <w:tcW w:w="1481" w:type="dxa"/>
            <w:vAlign w:val="center"/>
          </w:tcPr>
          <w:p w14:paraId="33A9556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023EA04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37974BF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Administrator</w:t>
            </w:r>
          </w:p>
        </w:tc>
        <w:tc>
          <w:tcPr>
            <w:tcW w:w="1481" w:type="dxa"/>
            <w:vAlign w:val="center"/>
          </w:tcPr>
          <w:p w14:paraId="4249EE7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Valid vehicle data persists and appears in the list. TC-VEH-01</w:t>
            </w:r>
          </w:p>
        </w:tc>
        <w:tc>
          <w:tcPr>
            <w:tcW w:w="1481" w:type="dxa"/>
            <w:vAlign w:val="center"/>
          </w:tcPr>
          <w:p w14:paraId="294F254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Vehicle data</w:t>
            </w:r>
          </w:p>
        </w:tc>
      </w:tr>
      <w:tr w:rsidR="00605760" w:rsidRPr="00F0319E" w14:paraId="0F12FBE6" w14:textId="77777777">
        <w:trPr>
          <w:jc w:val="center"/>
        </w:trPr>
        <w:tc>
          <w:tcPr>
            <w:tcW w:w="1481" w:type="dxa"/>
            <w:vAlign w:val="center"/>
          </w:tcPr>
          <w:p w14:paraId="3E642A2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WMS-F-004</w:t>
            </w:r>
          </w:p>
        </w:tc>
        <w:tc>
          <w:tcPr>
            <w:tcW w:w="1481" w:type="dxa"/>
            <w:vAlign w:val="center"/>
          </w:tcPr>
          <w:p w14:paraId="23B32A3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maintain vehicle status: Available, Assigned, Maintenance and Inactive.</w:t>
            </w:r>
          </w:p>
        </w:tc>
        <w:tc>
          <w:tcPr>
            <w:tcW w:w="1481" w:type="dxa"/>
            <w:vAlign w:val="center"/>
          </w:tcPr>
          <w:p w14:paraId="2B672AF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2FE90FC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Medium</w:t>
            </w:r>
          </w:p>
        </w:tc>
        <w:tc>
          <w:tcPr>
            <w:tcW w:w="1481" w:type="dxa"/>
            <w:vAlign w:val="center"/>
          </w:tcPr>
          <w:p w14:paraId="1B0F971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Admin/Supervisor</w:t>
            </w:r>
          </w:p>
        </w:tc>
        <w:tc>
          <w:tcPr>
            <w:tcW w:w="1481" w:type="dxa"/>
            <w:vAlign w:val="center"/>
          </w:tcPr>
          <w:p w14:paraId="40243DF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Status changes persist and display correctly. TC-VEH-02</w:t>
            </w:r>
          </w:p>
        </w:tc>
        <w:tc>
          <w:tcPr>
            <w:tcW w:w="1481" w:type="dxa"/>
            <w:vAlign w:val="center"/>
          </w:tcPr>
          <w:p w14:paraId="496A5385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Vehicle module</w:t>
            </w:r>
          </w:p>
        </w:tc>
      </w:tr>
      <w:tr w:rsidR="00605760" w:rsidRPr="00F0319E" w14:paraId="0D559D38" w14:textId="77777777">
        <w:trPr>
          <w:jc w:val="center"/>
        </w:trPr>
        <w:tc>
          <w:tcPr>
            <w:tcW w:w="1481" w:type="dxa"/>
            <w:vAlign w:val="center"/>
          </w:tcPr>
          <w:p w14:paraId="66564D3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WMS-F-005</w:t>
            </w:r>
          </w:p>
        </w:tc>
        <w:tc>
          <w:tcPr>
            <w:tcW w:w="1481" w:type="dxa"/>
            <w:vAlign w:val="center"/>
          </w:tcPr>
          <w:p w14:paraId="17DD2CB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allow authorized users to create and manage collection areas/wards.</w:t>
            </w:r>
          </w:p>
        </w:tc>
        <w:tc>
          <w:tcPr>
            <w:tcW w:w="1481" w:type="dxa"/>
            <w:vAlign w:val="center"/>
          </w:tcPr>
          <w:p w14:paraId="1B0869DB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2CD1AB1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029D2B2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Administrator</w:t>
            </w:r>
          </w:p>
        </w:tc>
        <w:tc>
          <w:tcPr>
            <w:tcW w:w="1481" w:type="dxa"/>
            <w:vAlign w:val="center"/>
          </w:tcPr>
          <w:p w14:paraId="628C7D6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Valid area can be created/updated and selected. TC-AREA-01</w:t>
            </w:r>
          </w:p>
        </w:tc>
        <w:tc>
          <w:tcPr>
            <w:tcW w:w="1481" w:type="dxa"/>
            <w:vAlign w:val="center"/>
          </w:tcPr>
          <w:p w14:paraId="42B3F89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Area data</w:t>
            </w:r>
          </w:p>
        </w:tc>
      </w:tr>
      <w:tr w:rsidR="00605760" w:rsidRPr="00F0319E" w14:paraId="3E61616F" w14:textId="77777777">
        <w:trPr>
          <w:jc w:val="center"/>
        </w:trPr>
        <w:tc>
          <w:tcPr>
            <w:tcW w:w="1481" w:type="dxa"/>
            <w:vAlign w:val="center"/>
          </w:tcPr>
          <w:p w14:paraId="287D1C5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WMS-F-006</w:t>
            </w:r>
          </w:p>
        </w:tc>
        <w:tc>
          <w:tcPr>
            <w:tcW w:w="1481" w:type="dxa"/>
            <w:vAlign w:val="center"/>
          </w:tcPr>
          <w:p w14:paraId="62B471B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allow a supervisor to assign a vehicle and collection staff to an area, date and shift.</w:t>
            </w:r>
          </w:p>
        </w:tc>
        <w:tc>
          <w:tcPr>
            <w:tcW w:w="1481" w:type="dxa"/>
            <w:vAlign w:val="center"/>
          </w:tcPr>
          <w:p w14:paraId="3F7B8A5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0176238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2C3E1E0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Supervisor</w:t>
            </w:r>
          </w:p>
        </w:tc>
        <w:tc>
          <w:tcPr>
            <w:tcW w:w="1481" w:type="dxa"/>
            <w:vAlign w:val="center"/>
          </w:tcPr>
          <w:p w14:paraId="6611E10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Valid assignment is created and visible to staff. TC-ASG-01</w:t>
            </w:r>
          </w:p>
        </w:tc>
        <w:tc>
          <w:tcPr>
            <w:tcW w:w="1481" w:type="dxa"/>
            <w:vAlign w:val="center"/>
          </w:tcPr>
          <w:p w14:paraId="56F2DEF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Vehicle/area/staff</w:t>
            </w:r>
          </w:p>
        </w:tc>
      </w:tr>
      <w:tr w:rsidR="00605760" w:rsidRPr="00F0319E" w14:paraId="3C470CA8" w14:textId="77777777">
        <w:trPr>
          <w:jc w:val="center"/>
        </w:trPr>
        <w:tc>
          <w:tcPr>
            <w:tcW w:w="1481" w:type="dxa"/>
            <w:vAlign w:val="center"/>
          </w:tcPr>
          <w:p w14:paraId="38E3AAC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WMS-F-007</w:t>
            </w:r>
          </w:p>
        </w:tc>
        <w:tc>
          <w:tcPr>
            <w:tcW w:w="1481" w:type="dxa"/>
            <w:vAlign w:val="center"/>
          </w:tcPr>
          <w:p w14:paraId="111B6AC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allow collection staff to record waste collection against a valid assignment.</w:t>
            </w:r>
          </w:p>
        </w:tc>
        <w:tc>
          <w:tcPr>
            <w:tcW w:w="1481" w:type="dxa"/>
            <w:vAlign w:val="center"/>
          </w:tcPr>
          <w:p w14:paraId="63DB85D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77AA827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635CD92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Driver/Worker</w:t>
            </w:r>
          </w:p>
        </w:tc>
        <w:tc>
          <w:tcPr>
            <w:tcW w:w="1481" w:type="dxa"/>
            <w:vAlign w:val="center"/>
          </w:tcPr>
          <w:p w14:paraId="7C030AE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Collection cannot be recorded without valid assignment. TC-COL-01</w:t>
            </w:r>
          </w:p>
        </w:tc>
        <w:tc>
          <w:tcPr>
            <w:tcW w:w="1481" w:type="dxa"/>
            <w:vAlign w:val="center"/>
          </w:tcPr>
          <w:p w14:paraId="1BC6FF9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Assignment</w:t>
            </w:r>
          </w:p>
        </w:tc>
      </w:tr>
      <w:tr w:rsidR="00605760" w:rsidRPr="00F0319E" w14:paraId="47017A07" w14:textId="77777777">
        <w:trPr>
          <w:jc w:val="center"/>
        </w:trPr>
        <w:tc>
          <w:tcPr>
            <w:tcW w:w="1481" w:type="dxa"/>
            <w:vAlign w:val="center"/>
          </w:tcPr>
          <w:p w14:paraId="0CBD5E9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WMS-F-008</w:t>
            </w:r>
          </w:p>
        </w:tc>
        <w:tc>
          <w:tcPr>
            <w:tcW w:w="1481" w:type="dxa"/>
            <w:vAlign w:val="center"/>
          </w:tcPr>
          <w:p w14:paraId="57E2FE0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record waste type and non-negative quantity for each collection event.</w:t>
            </w:r>
          </w:p>
        </w:tc>
        <w:tc>
          <w:tcPr>
            <w:tcW w:w="1481" w:type="dxa"/>
            <w:vAlign w:val="center"/>
          </w:tcPr>
          <w:p w14:paraId="3A393D3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40ED866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7349CBB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Driver/Worker</w:t>
            </w:r>
          </w:p>
        </w:tc>
        <w:tc>
          <w:tcPr>
            <w:tcW w:w="1481" w:type="dxa"/>
            <w:vAlign w:val="center"/>
          </w:tcPr>
          <w:p w14:paraId="71195BC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Valid type and quantity are stored. TC-COL-02</w:t>
            </w:r>
          </w:p>
        </w:tc>
        <w:tc>
          <w:tcPr>
            <w:tcW w:w="1481" w:type="dxa"/>
            <w:vAlign w:val="center"/>
          </w:tcPr>
          <w:p w14:paraId="74E3174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Collection module</w:t>
            </w:r>
          </w:p>
        </w:tc>
      </w:tr>
      <w:tr w:rsidR="00605760" w:rsidRPr="00F0319E" w14:paraId="0362E7C2" w14:textId="77777777">
        <w:trPr>
          <w:jc w:val="center"/>
        </w:trPr>
        <w:tc>
          <w:tcPr>
            <w:tcW w:w="1481" w:type="dxa"/>
            <w:vAlign w:val="center"/>
          </w:tcPr>
          <w:p w14:paraId="1EB33A0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WMS-F-009</w:t>
            </w:r>
          </w:p>
        </w:tc>
        <w:tc>
          <w:tcPr>
            <w:tcW w:w="1481" w:type="dxa"/>
            <w:vAlign w:val="center"/>
          </w:tcPr>
          <w:p w14:paraId="5CC6166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allow administrators to create, update and view approved disposal sites and capacity.</w:t>
            </w:r>
          </w:p>
        </w:tc>
        <w:tc>
          <w:tcPr>
            <w:tcW w:w="1481" w:type="dxa"/>
            <w:vAlign w:val="center"/>
          </w:tcPr>
          <w:p w14:paraId="3657456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4D0EC9F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4B6746D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Administrator</w:t>
            </w:r>
          </w:p>
        </w:tc>
        <w:tc>
          <w:tcPr>
            <w:tcW w:w="1481" w:type="dxa"/>
            <w:vAlign w:val="center"/>
          </w:tcPr>
          <w:p w14:paraId="5414DFA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Valid site is stored and selectable. TC-DSP-01</w:t>
            </w:r>
          </w:p>
        </w:tc>
        <w:tc>
          <w:tcPr>
            <w:tcW w:w="1481" w:type="dxa"/>
            <w:vAlign w:val="center"/>
          </w:tcPr>
          <w:p w14:paraId="3FD5AD3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Disposal master</w:t>
            </w:r>
          </w:p>
        </w:tc>
      </w:tr>
      <w:tr w:rsidR="00605760" w:rsidRPr="00F0319E" w14:paraId="342D2B1B" w14:textId="77777777">
        <w:trPr>
          <w:jc w:val="center"/>
        </w:trPr>
        <w:tc>
          <w:tcPr>
            <w:tcW w:w="1481" w:type="dxa"/>
            <w:vAlign w:val="center"/>
          </w:tcPr>
          <w:p w14:paraId="0461A99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WMS-F-010</w:t>
            </w:r>
          </w:p>
        </w:tc>
        <w:tc>
          <w:tcPr>
            <w:tcW w:w="1481" w:type="dxa"/>
            <w:vAlign w:val="center"/>
          </w:tcPr>
          <w:p w14:paraId="31B49EF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allow collected waste to be assigned to a disposal site and record delivered quantity/status.</w:t>
            </w:r>
          </w:p>
        </w:tc>
        <w:tc>
          <w:tcPr>
            <w:tcW w:w="1481" w:type="dxa"/>
            <w:vAlign w:val="center"/>
          </w:tcPr>
          <w:p w14:paraId="7944172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44399C7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71357FE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Supervisor</w:t>
            </w:r>
          </w:p>
        </w:tc>
        <w:tc>
          <w:tcPr>
            <w:tcW w:w="1481" w:type="dxa"/>
            <w:vAlign w:val="center"/>
          </w:tcPr>
          <w:p w14:paraId="2C7819C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Valid disposal assignment and status are stored. TC-DSP-02</w:t>
            </w:r>
          </w:p>
        </w:tc>
        <w:tc>
          <w:tcPr>
            <w:tcW w:w="1481" w:type="dxa"/>
            <w:vAlign w:val="center"/>
          </w:tcPr>
          <w:p w14:paraId="1682D4D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Collection/disposal</w:t>
            </w:r>
          </w:p>
        </w:tc>
      </w:tr>
      <w:tr w:rsidR="00605760" w:rsidRPr="00F0319E" w14:paraId="65B727C9" w14:textId="77777777">
        <w:trPr>
          <w:jc w:val="center"/>
        </w:trPr>
        <w:tc>
          <w:tcPr>
            <w:tcW w:w="1481" w:type="dxa"/>
            <w:vAlign w:val="center"/>
          </w:tcPr>
          <w:p w14:paraId="43DB783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WMS-F-011</w:t>
            </w:r>
          </w:p>
        </w:tc>
        <w:tc>
          <w:tcPr>
            <w:tcW w:w="1481" w:type="dxa"/>
            <w:vAlign w:val="center"/>
          </w:tcPr>
          <w:p w14:paraId="559F7B7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reject disposal when delivered quantity exceeds available site capacity.</w:t>
            </w:r>
          </w:p>
        </w:tc>
        <w:tc>
          <w:tcPr>
            <w:tcW w:w="1481" w:type="dxa"/>
            <w:vAlign w:val="center"/>
          </w:tcPr>
          <w:p w14:paraId="624F975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226E812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045EBCF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Supervisor</w:t>
            </w:r>
          </w:p>
        </w:tc>
        <w:tc>
          <w:tcPr>
            <w:tcW w:w="1481" w:type="dxa"/>
            <w:vAlign w:val="center"/>
          </w:tcPr>
          <w:p w14:paraId="4184483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Over-capacity transaction is rejected. TC-DSP-03</w:t>
            </w:r>
          </w:p>
        </w:tc>
        <w:tc>
          <w:tcPr>
            <w:tcW w:w="1481" w:type="dxa"/>
            <w:vAlign w:val="center"/>
          </w:tcPr>
          <w:p w14:paraId="0AD342D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Capacity validation</w:t>
            </w:r>
          </w:p>
        </w:tc>
      </w:tr>
      <w:tr w:rsidR="00605760" w:rsidRPr="00F0319E" w14:paraId="5D07213B" w14:textId="77777777">
        <w:trPr>
          <w:jc w:val="center"/>
        </w:trPr>
        <w:tc>
          <w:tcPr>
            <w:tcW w:w="1481" w:type="dxa"/>
            <w:vAlign w:val="center"/>
          </w:tcPr>
          <w:p w14:paraId="3E7E3E6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WMS-F-012</w:t>
            </w:r>
          </w:p>
        </w:tc>
        <w:tc>
          <w:tcPr>
            <w:tcW w:w="1481" w:type="dxa"/>
            <w:vAlign w:val="center"/>
          </w:tcPr>
          <w:p w14:paraId="0C2C12D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 xml:space="preserve">The system shall calculate and record a service/collection payment for an </w:t>
            </w:r>
            <w:r w:rsidRPr="00F0319E">
              <w:rPr>
                <w:sz w:val="18"/>
                <w:szCs w:val="18"/>
              </w:rPr>
              <w:lastRenderedPageBreak/>
              <w:t>eligible collection.</w:t>
            </w:r>
          </w:p>
        </w:tc>
        <w:tc>
          <w:tcPr>
            <w:tcW w:w="1481" w:type="dxa"/>
            <w:vAlign w:val="center"/>
          </w:tcPr>
          <w:p w14:paraId="11DA8DE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lastRenderedPageBreak/>
              <w:t>Functional</w:t>
            </w:r>
          </w:p>
        </w:tc>
        <w:tc>
          <w:tcPr>
            <w:tcW w:w="1481" w:type="dxa"/>
            <w:vAlign w:val="center"/>
          </w:tcPr>
          <w:p w14:paraId="0882B6A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1481" w:type="dxa"/>
            <w:vAlign w:val="center"/>
          </w:tcPr>
          <w:p w14:paraId="19A6E9E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Admin/Payment Officer</w:t>
            </w:r>
          </w:p>
        </w:tc>
        <w:tc>
          <w:tcPr>
            <w:tcW w:w="1481" w:type="dxa"/>
            <w:vAlign w:val="center"/>
          </w:tcPr>
          <w:p w14:paraId="33693C8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 xml:space="preserve">Valid payment is stored with amount and service </w:t>
            </w:r>
            <w:r w:rsidRPr="00F0319E">
              <w:rPr>
                <w:sz w:val="18"/>
                <w:szCs w:val="18"/>
              </w:rPr>
              <w:lastRenderedPageBreak/>
              <w:t>reference. TC-PAY-01</w:t>
            </w:r>
          </w:p>
        </w:tc>
        <w:tc>
          <w:tcPr>
            <w:tcW w:w="1481" w:type="dxa"/>
            <w:vAlign w:val="center"/>
          </w:tcPr>
          <w:p w14:paraId="6744FF6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lastRenderedPageBreak/>
              <w:t>Payment rules</w:t>
            </w:r>
          </w:p>
        </w:tc>
      </w:tr>
      <w:tr w:rsidR="00605760" w:rsidRPr="00F0319E" w14:paraId="36D64D67" w14:textId="77777777">
        <w:trPr>
          <w:jc w:val="center"/>
        </w:trPr>
        <w:tc>
          <w:tcPr>
            <w:tcW w:w="1481" w:type="dxa"/>
            <w:vAlign w:val="center"/>
          </w:tcPr>
          <w:p w14:paraId="7592B63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WMS-F-013</w:t>
            </w:r>
          </w:p>
        </w:tc>
        <w:tc>
          <w:tcPr>
            <w:tcW w:w="1481" w:type="dxa"/>
            <w:vAlign w:val="center"/>
          </w:tcPr>
          <w:p w14:paraId="18653765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maintain payment status: Pending, Paid and Failed/Cancelled.</w:t>
            </w:r>
          </w:p>
        </w:tc>
        <w:tc>
          <w:tcPr>
            <w:tcW w:w="1481" w:type="dxa"/>
            <w:vAlign w:val="center"/>
          </w:tcPr>
          <w:p w14:paraId="7E0AE83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037C887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Medium</w:t>
            </w:r>
          </w:p>
        </w:tc>
        <w:tc>
          <w:tcPr>
            <w:tcW w:w="1481" w:type="dxa"/>
            <w:vAlign w:val="center"/>
          </w:tcPr>
          <w:p w14:paraId="5B8BED1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Admin/Payment Officer</w:t>
            </w:r>
          </w:p>
        </w:tc>
        <w:tc>
          <w:tcPr>
            <w:tcW w:w="1481" w:type="dxa"/>
            <w:vAlign w:val="center"/>
          </w:tcPr>
          <w:p w14:paraId="221427A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Status changes persist correctly. TC-PAY-02</w:t>
            </w:r>
          </w:p>
        </w:tc>
        <w:tc>
          <w:tcPr>
            <w:tcW w:w="1481" w:type="dxa"/>
            <w:vAlign w:val="center"/>
          </w:tcPr>
          <w:p w14:paraId="7A41513B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Payment module</w:t>
            </w:r>
          </w:p>
        </w:tc>
      </w:tr>
      <w:tr w:rsidR="00605760" w:rsidRPr="00F0319E" w14:paraId="70D57D5B" w14:textId="77777777">
        <w:trPr>
          <w:jc w:val="center"/>
        </w:trPr>
        <w:tc>
          <w:tcPr>
            <w:tcW w:w="1481" w:type="dxa"/>
            <w:vAlign w:val="center"/>
          </w:tcPr>
          <w:p w14:paraId="566443C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WMS-F-014</w:t>
            </w:r>
          </w:p>
        </w:tc>
        <w:tc>
          <w:tcPr>
            <w:tcW w:w="1481" w:type="dxa"/>
            <w:vAlign w:val="center"/>
          </w:tcPr>
          <w:p w14:paraId="5F882D0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display dashboard summaries for vehicles, assignments, collected waste, disposal and payments.</w:t>
            </w:r>
          </w:p>
        </w:tc>
        <w:tc>
          <w:tcPr>
            <w:tcW w:w="1481" w:type="dxa"/>
            <w:vAlign w:val="center"/>
          </w:tcPr>
          <w:p w14:paraId="0635928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50425AF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Medium</w:t>
            </w:r>
          </w:p>
        </w:tc>
        <w:tc>
          <w:tcPr>
            <w:tcW w:w="1481" w:type="dxa"/>
            <w:vAlign w:val="center"/>
          </w:tcPr>
          <w:p w14:paraId="1CA7C7F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Admin/Supervisor</w:t>
            </w:r>
          </w:p>
        </w:tc>
        <w:tc>
          <w:tcPr>
            <w:tcW w:w="1481" w:type="dxa"/>
            <w:vAlign w:val="center"/>
          </w:tcPr>
          <w:p w14:paraId="6BAEFE3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Dashboard totals match records. TC-REP-01</w:t>
            </w:r>
          </w:p>
        </w:tc>
        <w:tc>
          <w:tcPr>
            <w:tcW w:w="1481" w:type="dxa"/>
            <w:vAlign w:val="center"/>
          </w:tcPr>
          <w:p w14:paraId="335C23C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Reporting</w:t>
            </w:r>
          </w:p>
        </w:tc>
      </w:tr>
      <w:tr w:rsidR="00605760" w:rsidRPr="00F0319E" w14:paraId="53B6FA32" w14:textId="77777777">
        <w:trPr>
          <w:jc w:val="center"/>
        </w:trPr>
        <w:tc>
          <w:tcPr>
            <w:tcW w:w="1481" w:type="dxa"/>
            <w:vAlign w:val="center"/>
          </w:tcPr>
          <w:p w14:paraId="4936F3C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WMS-F-015</w:t>
            </w:r>
          </w:p>
        </w:tc>
        <w:tc>
          <w:tcPr>
            <w:tcW w:w="1481" w:type="dxa"/>
            <w:vAlign w:val="center"/>
          </w:tcPr>
          <w:p w14:paraId="5C32424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generate reports for waste by area/date, vehicle usage, disposal quantities and payment status.</w:t>
            </w:r>
          </w:p>
        </w:tc>
        <w:tc>
          <w:tcPr>
            <w:tcW w:w="1481" w:type="dxa"/>
            <w:vAlign w:val="center"/>
          </w:tcPr>
          <w:p w14:paraId="0F26623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Functional</w:t>
            </w:r>
          </w:p>
        </w:tc>
        <w:tc>
          <w:tcPr>
            <w:tcW w:w="1481" w:type="dxa"/>
            <w:vAlign w:val="center"/>
          </w:tcPr>
          <w:p w14:paraId="4E935E9B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Medium</w:t>
            </w:r>
          </w:p>
        </w:tc>
        <w:tc>
          <w:tcPr>
            <w:tcW w:w="1481" w:type="dxa"/>
            <w:vAlign w:val="center"/>
          </w:tcPr>
          <w:p w14:paraId="06A12CB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Admin/Supervisor</w:t>
            </w:r>
          </w:p>
        </w:tc>
        <w:tc>
          <w:tcPr>
            <w:tcW w:w="1481" w:type="dxa"/>
            <w:vAlign w:val="center"/>
          </w:tcPr>
          <w:p w14:paraId="703E0CA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Filters produce correct results. TC-REP-02</w:t>
            </w:r>
          </w:p>
        </w:tc>
        <w:tc>
          <w:tcPr>
            <w:tcW w:w="1481" w:type="dxa"/>
            <w:vAlign w:val="center"/>
          </w:tcPr>
          <w:p w14:paraId="1777384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Reporting</w:t>
            </w:r>
          </w:p>
        </w:tc>
      </w:tr>
    </w:tbl>
    <w:p w14:paraId="2DA93A6A" w14:textId="77777777" w:rsidR="00605760" w:rsidRDefault="00605760"/>
    <w:p w14:paraId="5032BDB6" w14:textId="77777777" w:rsidR="00605760" w:rsidRDefault="00000000">
      <w:pPr>
        <w:pStyle w:val="Heading1"/>
      </w:pPr>
      <w:r>
        <w:t>5.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073"/>
        <w:gridCol w:w="2072"/>
        <w:gridCol w:w="2071"/>
        <w:gridCol w:w="2072"/>
      </w:tblGrid>
      <w:tr w:rsidR="00605760" w14:paraId="2CB2BC85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45A4DAB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Req ID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6067720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Requirement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B8E3E5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Category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1AF9D07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Priority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CBE543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Acceptance Criteria / Measurement</w:t>
            </w:r>
          </w:p>
        </w:tc>
      </w:tr>
      <w:tr w:rsidR="00605760" w14:paraId="1B2FF2E1" w14:textId="77777777">
        <w:trPr>
          <w:jc w:val="center"/>
        </w:trPr>
        <w:tc>
          <w:tcPr>
            <w:tcW w:w="2074" w:type="dxa"/>
            <w:vAlign w:val="center"/>
          </w:tcPr>
          <w:p w14:paraId="5FF706AB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WMS-NFR-001</w:t>
            </w:r>
          </w:p>
        </w:tc>
        <w:tc>
          <w:tcPr>
            <w:tcW w:w="2074" w:type="dxa"/>
            <w:vAlign w:val="center"/>
          </w:tcPr>
          <w:p w14:paraId="22C7AB7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95% of normal dashboard/CRUD API requests shall return within 3 seconds under expected project load.</w:t>
            </w:r>
          </w:p>
        </w:tc>
        <w:tc>
          <w:tcPr>
            <w:tcW w:w="2074" w:type="dxa"/>
            <w:vAlign w:val="center"/>
          </w:tcPr>
          <w:p w14:paraId="610A73F6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Performance</w:t>
            </w:r>
          </w:p>
        </w:tc>
        <w:tc>
          <w:tcPr>
            <w:tcW w:w="2074" w:type="dxa"/>
            <w:vAlign w:val="center"/>
          </w:tcPr>
          <w:p w14:paraId="690F7BE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2074" w:type="dxa"/>
            <w:vAlign w:val="center"/>
          </w:tcPr>
          <w:p w14:paraId="12106CF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P95 ≤ 3s. TC-PERF-01</w:t>
            </w:r>
          </w:p>
        </w:tc>
      </w:tr>
      <w:tr w:rsidR="00605760" w14:paraId="6B78C7D6" w14:textId="77777777">
        <w:trPr>
          <w:jc w:val="center"/>
        </w:trPr>
        <w:tc>
          <w:tcPr>
            <w:tcW w:w="2074" w:type="dxa"/>
            <w:vAlign w:val="center"/>
          </w:tcPr>
          <w:p w14:paraId="1985645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WMS-NFR-002</w:t>
            </w:r>
          </w:p>
        </w:tc>
        <w:tc>
          <w:tcPr>
            <w:tcW w:w="2074" w:type="dxa"/>
            <w:vAlign w:val="center"/>
          </w:tcPr>
          <w:p w14:paraId="2D67968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maintain at least 99.0% availability during the agreed demonstration/test window, excluding planned maintenance.</w:t>
            </w:r>
          </w:p>
        </w:tc>
        <w:tc>
          <w:tcPr>
            <w:tcW w:w="2074" w:type="dxa"/>
            <w:vAlign w:val="center"/>
          </w:tcPr>
          <w:p w14:paraId="7A069DF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Reliability</w:t>
            </w:r>
          </w:p>
        </w:tc>
        <w:tc>
          <w:tcPr>
            <w:tcW w:w="2074" w:type="dxa"/>
            <w:vAlign w:val="center"/>
          </w:tcPr>
          <w:p w14:paraId="6AE726A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2074" w:type="dxa"/>
            <w:vAlign w:val="center"/>
          </w:tcPr>
          <w:p w14:paraId="40C1F24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Availability ≥99.0%. TC-REL-01</w:t>
            </w:r>
          </w:p>
        </w:tc>
      </w:tr>
      <w:tr w:rsidR="00605760" w14:paraId="4F483C20" w14:textId="77777777">
        <w:trPr>
          <w:jc w:val="center"/>
        </w:trPr>
        <w:tc>
          <w:tcPr>
            <w:tcW w:w="2074" w:type="dxa"/>
            <w:vAlign w:val="center"/>
          </w:tcPr>
          <w:p w14:paraId="13975D7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WMS-NFR-003</w:t>
            </w:r>
          </w:p>
        </w:tc>
        <w:tc>
          <w:tcPr>
            <w:tcW w:w="2074" w:type="dxa"/>
            <w:vAlign w:val="center"/>
          </w:tcPr>
          <w:p w14:paraId="30E9A0D5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prevent unauthorized access to protected pages/APIs and shall not expose passwords in logs or responses.</w:t>
            </w:r>
          </w:p>
        </w:tc>
        <w:tc>
          <w:tcPr>
            <w:tcW w:w="2074" w:type="dxa"/>
            <w:vAlign w:val="center"/>
          </w:tcPr>
          <w:p w14:paraId="0DCBD5D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Security</w:t>
            </w:r>
          </w:p>
        </w:tc>
        <w:tc>
          <w:tcPr>
            <w:tcW w:w="2074" w:type="dxa"/>
            <w:vAlign w:val="center"/>
          </w:tcPr>
          <w:p w14:paraId="5FD8218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2074" w:type="dxa"/>
            <w:vAlign w:val="center"/>
          </w:tcPr>
          <w:p w14:paraId="018B124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Security review passes. TC-SEC-01</w:t>
            </w:r>
          </w:p>
        </w:tc>
      </w:tr>
      <w:tr w:rsidR="00605760" w14:paraId="754C7B04" w14:textId="77777777">
        <w:trPr>
          <w:jc w:val="center"/>
        </w:trPr>
        <w:tc>
          <w:tcPr>
            <w:tcW w:w="2074" w:type="dxa"/>
            <w:vAlign w:val="center"/>
          </w:tcPr>
          <w:p w14:paraId="213782C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WMS-NFR-004</w:t>
            </w:r>
          </w:p>
        </w:tc>
        <w:tc>
          <w:tcPr>
            <w:tcW w:w="2074" w:type="dxa"/>
            <w:vAlign w:val="center"/>
          </w:tcPr>
          <w:p w14:paraId="69A0C17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provide clear navigation, readable forms and understandable validation/error messages.</w:t>
            </w:r>
          </w:p>
        </w:tc>
        <w:tc>
          <w:tcPr>
            <w:tcW w:w="2074" w:type="dxa"/>
            <w:vAlign w:val="center"/>
          </w:tcPr>
          <w:p w14:paraId="572BD74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Usability</w:t>
            </w:r>
          </w:p>
        </w:tc>
        <w:tc>
          <w:tcPr>
            <w:tcW w:w="2074" w:type="dxa"/>
            <w:vAlign w:val="center"/>
          </w:tcPr>
          <w:p w14:paraId="47EE130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Medium</w:t>
            </w:r>
          </w:p>
        </w:tc>
        <w:tc>
          <w:tcPr>
            <w:tcW w:w="2074" w:type="dxa"/>
            <w:vAlign w:val="center"/>
          </w:tcPr>
          <w:p w14:paraId="135D171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Core workflow completed without unexplained errors. TC-UX-01</w:t>
            </w:r>
          </w:p>
        </w:tc>
      </w:tr>
      <w:tr w:rsidR="00605760" w14:paraId="01CFC827" w14:textId="77777777">
        <w:trPr>
          <w:jc w:val="center"/>
        </w:trPr>
        <w:tc>
          <w:tcPr>
            <w:tcW w:w="2074" w:type="dxa"/>
            <w:vAlign w:val="center"/>
          </w:tcPr>
          <w:p w14:paraId="12182D3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WMS-NFR-005</w:t>
            </w:r>
          </w:p>
        </w:tc>
        <w:tc>
          <w:tcPr>
            <w:tcW w:w="2074" w:type="dxa"/>
            <w:vAlign w:val="center"/>
          </w:tcPr>
          <w:p w14:paraId="448C161D" w14:textId="77777777" w:rsidR="00605760" w:rsidRPr="00F0319E" w:rsidRDefault="00000000" w:rsidP="00F0319E">
            <w:pPr>
              <w:jc w:val="center"/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maintain transactional and referential consistency between assignments, collections, disposal and payments.</w:t>
            </w:r>
          </w:p>
        </w:tc>
        <w:tc>
          <w:tcPr>
            <w:tcW w:w="2074" w:type="dxa"/>
            <w:vAlign w:val="center"/>
          </w:tcPr>
          <w:p w14:paraId="4D391CAB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Data Integrity</w:t>
            </w:r>
          </w:p>
        </w:tc>
        <w:tc>
          <w:tcPr>
            <w:tcW w:w="2074" w:type="dxa"/>
            <w:vAlign w:val="center"/>
          </w:tcPr>
          <w:p w14:paraId="230DA69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2074" w:type="dxa"/>
            <w:vAlign w:val="center"/>
          </w:tcPr>
          <w:p w14:paraId="5DBB9F0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No invalid/orphan records after tested failures. TC-DATA-01</w:t>
            </w:r>
          </w:p>
        </w:tc>
      </w:tr>
    </w:tbl>
    <w:p w14:paraId="1B3E2B08" w14:textId="77777777" w:rsidR="00605760" w:rsidRDefault="00605760"/>
    <w:p w14:paraId="3B05817D" w14:textId="77777777" w:rsidR="00605760" w:rsidRDefault="00000000">
      <w:pPr>
        <w:pStyle w:val="Heading1"/>
      </w:pPr>
      <w:r>
        <w:lastRenderedPageBreak/>
        <w:t>6. Quality Attributes &amp; Acceptance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605760" w:rsidRPr="00F0319E" w14:paraId="319910C5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D45700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Quality Attribute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BE696C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Target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834186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Acceptance Test</w:t>
            </w:r>
          </w:p>
        </w:tc>
      </w:tr>
      <w:tr w:rsidR="00605760" w:rsidRPr="00F0319E" w14:paraId="030E08F7" w14:textId="77777777">
        <w:trPr>
          <w:jc w:val="center"/>
        </w:trPr>
        <w:tc>
          <w:tcPr>
            <w:tcW w:w="3456" w:type="dxa"/>
            <w:vAlign w:val="center"/>
          </w:tcPr>
          <w:p w14:paraId="582517E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2211E31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CRUD/dashboard P95 ≤3s</w:t>
            </w:r>
          </w:p>
        </w:tc>
        <w:tc>
          <w:tcPr>
            <w:tcW w:w="3456" w:type="dxa"/>
            <w:vAlign w:val="center"/>
          </w:tcPr>
          <w:p w14:paraId="2340ABD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TC-PERF-01</w:t>
            </w:r>
          </w:p>
        </w:tc>
      </w:tr>
      <w:tr w:rsidR="00605760" w:rsidRPr="00F0319E" w14:paraId="5CD68761" w14:textId="77777777">
        <w:trPr>
          <w:jc w:val="center"/>
        </w:trPr>
        <w:tc>
          <w:tcPr>
            <w:tcW w:w="3456" w:type="dxa"/>
            <w:vAlign w:val="center"/>
          </w:tcPr>
          <w:p w14:paraId="4C7AB0B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Reliability</w:t>
            </w:r>
          </w:p>
        </w:tc>
        <w:tc>
          <w:tcPr>
            <w:tcW w:w="3456" w:type="dxa"/>
            <w:vAlign w:val="center"/>
          </w:tcPr>
          <w:p w14:paraId="19DB27AB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No partial transaction; ≥99% test-window availability</w:t>
            </w:r>
          </w:p>
        </w:tc>
        <w:tc>
          <w:tcPr>
            <w:tcW w:w="3456" w:type="dxa"/>
            <w:vAlign w:val="center"/>
          </w:tcPr>
          <w:p w14:paraId="078D8FE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TC-REL-01</w:t>
            </w:r>
          </w:p>
        </w:tc>
      </w:tr>
      <w:tr w:rsidR="00605760" w:rsidRPr="00F0319E" w14:paraId="7D96E409" w14:textId="77777777">
        <w:trPr>
          <w:jc w:val="center"/>
        </w:trPr>
        <w:tc>
          <w:tcPr>
            <w:tcW w:w="3456" w:type="dxa"/>
            <w:vAlign w:val="center"/>
          </w:tcPr>
          <w:p w14:paraId="2D1474BF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Security</w:t>
            </w:r>
          </w:p>
        </w:tc>
        <w:tc>
          <w:tcPr>
            <w:tcW w:w="3456" w:type="dxa"/>
            <w:vAlign w:val="center"/>
          </w:tcPr>
          <w:p w14:paraId="04CF9B6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Hashing, RBAC, safe sessions, input validation, audit</w:t>
            </w:r>
          </w:p>
        </w:tc>
        <w:tc>
          <w:tcPr>
            <w:tcW w:w="3456" w:type="dxa"/>
            <w:vAlign w:val="center"/>
          </w:tcPr>
          <w:p w14:paraId="2B8A8ED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TC-SEC-01..05</w:t>
            </w:r>
          </w:p>
        </w:tc>
      </w:tr>
      <w:tr w:rsidR="00605760" w:rsidRPr="00F0319E" w14:paraId="31087F34" w14:textId="77777777">
        <w:trPr>
          <w:jc w:val="center"/>
        </w:trPr>
        <w:tc>
          <w:tcPr>
            <w:tcW w:w="3456" w:type="dxa"/>
            <w:vAlign w:val="center"/>
          </w:tcPr>
          <w:p w14:paraId="20B718D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Usability</w:t>
            </w:r>
          </w:p>
        </w:tc>
        <w:tc>
          <w:tcPr>
            <w:tcW w:w="3456" w:type="dxa"/>
            <w:vAlign w:val="center"/>
          </w:tcPr>
          <w:p w14:paraId="2B41D03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Responsive UI and understandable validation</w:t>
            </w:r>
          </w:p>
        </w:tc>
        <w:tc>
          <w:tcPr>
            <w:tcW w:w="3456" w:type="dxa"/>
            <w:vAlign w:val="center"/>
          </w:tcPr>
          <w:p w14:paraId="16DCD5F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TC-UX-01</w:t>
            </w:r>
          </w:p>
        </w:tc>
      </w:tr>
      <w:tr w:rsidR="00605760" w:rsidRPr="00F0319E" w14:paraId="0BA87D7B" w14:textId="77777777">
        <w:trPr>
          <w:jc w:val="center"/>
        </w:trPr>
        <w:tc>
          <w:tcPr>
            <w:tcW w:w="3456" w:type="dxa"/>
            <w:vAlign w:val="center"/>
          </w:tcPr>
          <w:p w14:paraId="2E04C30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Data Integrity</w:t>
            </w:r>
          </w:p>
        </w:tc>
        <w:tc>
          <w:tcPr>
            <w:tcW w:w="3456" w:type="dxa"/>
            <w:vAlign w:val="center"/>
          </w:tcPr>
          <w:p w14:paraId="07BA0AC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FK consistency; no invalid disposal/payment records</w:t>
            </w:r>
          </w:p>
        </w:tc>
        <w:tc>
          <w:tcPr>
            <w:tcW w:w="3456" w:type="dxa"/>
            <w:vAlign w:val="center"/>
          </w:tcPr>
          <w:p w14:paraId="073B5E9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TC-DATA-01</w:t>
            </w:r>
          </w:p>
        </w:tc>
      </w:tr>
    </w:tbl>
    <w:p w14:paraId="59E29B1E" w14:textId="77777777" w:rsidR="00605760" w:rsidRPr="00F0319E" w:rsidRDefault="00605760">
      <w:pPr>
        <w:rPr>
          <w:sz w:val="18"/>
          <w:szCs w:val="18"/>
        </w:rPr>
      </w:pPr>
    </w:p>
    <w:p w14:paraId="6565BA05" w14:textId="77777777" w:rsidR="00605760" w:rsidRDefault="00000000">
      <w:r>
        <w:t>Acceptance exit criteria: all High-priority functional requirements implemented and tested; no Critical/Blocker defects open; all High-priority NFR/security tests pass; RTM coverage is complete; and the project guide/instructor approves the demonstration.</w:t>
      </w:r>
    </w:p>
    <w:p w14:paraId="0A9E2FC8" w14:textId="77777777" w:rsidR="00605760" w:rsidRDefault="00000000">
      <w:pPr>
        <w:pStyle w:val="Heading1"/>
      </w:pPr>
      <w:r>
        <w:t>7. Security</w:t>
      </w:r>
    </w:p>
    <w:p w14:paraId="719BB696" w14:textId="77777777" w:rsidR="00605760" w:rsidRDefault="00000000">
      <w:pPr>
        <w:pStyle w:val="Heading2"/>
      </w:pPr>
      <w:r>
        <w:t>7.1 Security Objectives</w:t>
      </w:r>
    </w:p>
    <w:p w14:paraId="7DB89BC3" w14:textId="77777777" w:rsidR="00605760" w:rsidRDefault="00000000">
      <w:pPr>
        <w:pStyle w:val="ListBullet"/>
      </w:pPr>
      <w:r>
        <w:t>Protect user accounts and waste-management operational records from unauthorized access or modification.</w:t>
      </w:r>
    </w:p>
    <w:p w14:paraId="2E3C9109" w14:textId="77777777" w:rsidR="00605760" w:rsidRDefault="00000000">
      <w:pPr>
        <w:pStyle w:val="ListBullet"/>
      </w:pPr>
      <w:r>
        <w:t>Preserve the integrity and traceability of vehicle assignments, collection, disposal and payment records.</w:t>
      </w:r>
    </w:p>
    <w:p w14:paraId="6494D039" w14:textId="77777777" w:rsidR="00605760" w:rsidRDefault="00000000">
      <w:pPr>
        <w:pStyle w:val="Heading2"/>
      </w:pPr>
      <w:r>
        <w:t>7.2 Security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2137"/>
        <w:gridCol w:w="2054"/>
        <w:gridCol w:w="2054"/>
        <w:gridCol w:w="2060"/>
      </w:tblGrid>
      <w:tr w:rsidR="00605760" w14:paraId="45D08A3C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3C04FF4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Req ID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26C17E0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Requirement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680D112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58582F54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Priority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4A1C96C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Acceptance / Test</w:t>
            </w:r>
          </w:p>
        </w:tc>
      </w:tr>
      <w:tr w:rsidR="00605760" w14:paraId="5DC195EB" w14:textId="77777777">
        <w:trPr>
          <w:jc w:val="center"/>
        </w:trPr>
        <w:tc>
          <w:tcPr>
            <w:tcW w:w="2074" w:type="dxa"/>
            <w:vAlign w:val="center"/>
          </w:tcPr>
          <w:p w14:paraId="6C54000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WMS-SR-001</w:t>
            </w:r>
          </w:p>
        </w:tc>
        <w:tc>
          <w:tcPr>
            <w:tcW w:w="2074" w:type="dxa"/>
            <w:vAlign w:val="center"/>
          </w:tcPr>
          <w:p w14:paraId="6D9108E4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store passwords only as salted one-way hashes and shall never log plaintext passwords.</w:t>
            </w:r>
          </w:p>
        </w:tc>
        <w:tc>
          <w:tcPr>
            <w:tcW w:w="2074" w:type="dxa"/>
            <w:vAlign w:val="center"/>
          </w:tcPr>
          <w:p w14:paraId="700F0DA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Security</w:t>
            </w:r>
          </w:p>
        </w:tc>
        <w:tc>
          <w:tcPr>
            <w:tcW w:w="2074" w:type="dxa"/>
            <w:vAlign w:val="center"/>
          </w:tcPr>
          <w:p w14:paraId="0C8AF4F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2074" w:type="dxa"/>
            <w:vAlign w:val="center"/>
          </w:tcPr>
          <w:p w14:paraId="49E47DF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TC-SEC-01</w:t>
            </w:r>
          </w:p>
        </w:tc>
      </w:tr>
      <w:tr w:rsidR="00605760" w14:paraId="05BA7014" w14:textId="77777777">
        <w:trPr>
          <w:jc w:val="center"/>
        </w:trPr>
        <w:tc>
          <w:tcPr>
            <w:tcW w:w="2074" w:type="dxa"/>
            <w:vAlign w:val="center"/>
          </w:tcPr>
          <w:p w14:paraId="66A137C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WMS-SR-002</w:t>
            </w:r>
          </w:p>
        </w:tc>
        <w:tc>
          <w:tcPr>
            <w:tcW w:w="2074" w:type="dxa"/>
            <w:vAlign w:val="center"/>
          </w:tcPr>
          <w:p w14:paraId="51E4C9B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enforce authentication for protected operations and RBAC for administrator/supervisor functions.</w:t>
            </w:r>
          </w:p>
        </w:tc>
        <w:tc>
          <w:tcPr>
            <w:tcW w:w="2074" w:type="dxa"/>
            <w:vAlign w:val="center"/>
          </w:tcPr>
          <w:p w14:paraId="511B732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Security</w:t>
            </w:r>
          </w:p>
        </w:tc>
        <w:tc>
          <w:tcPr>
            <w:tcW w:w="2074" w:type="dxa"/>
            <w:vAlign w:val="center"/>
          </w:tcPr>
          <w:p w14:paraId="251E95A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2074" w:type="dxa"/>
            <w:vAlign w:val="center"/>
          </w:tcPr>
          <w:p w14:paraId="2160481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TC-SEC-02</w:t>
            </w:r>
          </w:p>
        </w:tc>
      </w:tr>
      <w:tr w:rsidR="00605760" w14:paraId="6C3C2286" w14:textId="77777777">
        <w:trPr>
          <w:jc w:val="center"/>
        </w:trPr>
        <w:tc>
          <w:tcPr>
            <w:tcW w:w="2074" w:type="dxa"/>
            <w:vAlign w:val="center"/>
          </w:tcPr>
          <w:p w14:paraId="5C6A5AF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WMS-SR-003</w:t>
            </w:r>
          </w:p>
        </w:tc>
        <w:tc>
          <w:tcPr>
            <w:tcW w:w="2074" w:type="dxa"/>
            <w:vAlign w:val="center"/>
          </w:tcPr>
          <w:p w14:paraId="772FF224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use HTTPS/TLS for deployed network communication and reject insecure production configuration.</w:t>
            </w:r>
          </w:p>
        </w:tc>
        <w:tc>
          <w:tcPr>
            <w:tcW w:w="2074" w:type="dxa"/>
            <w:vAlign w:val="center"/>
          </w:tcPr>
          <w:p w14:paraId="0569556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Security</w:t>
            </w:r>
          </w:p>
        </w:tc>
        <w:tc>
          <w:tcPr>
            <w:tcW w:w="2074" w:type="dxa"/>
            <w:vAlign w:val="center"/>
          </w:tcPr>
          <w:p w14:paraId="34FF044D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2074" w:type="dxa"/>
            <w:vAlign w:val="center"/>
          </w:tcPr>
          <w:p w14:paraId="3654BF5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TC-SEC-03</w:t>
            </w:r>
          </w:p>
        </w:tc>
      </w:tr>
      <w:tr w:rsidR="00605760" w14:paraId="61BADE5A" w14:textId="77777777">
        <w:trPr>
          <w:jc w:val="center"/>
        </w:trPr>
        <w:tc>
          <w:tcPr>
            <w:tcW w:w="2074" w:type="dxa"/>
            <w:vAlign w:val="center"/>
          </w:tcPr>
          <w:p w14:paraId="5A054CF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WMS-SR-004</w:t>
            </w:r>
          </w:p>
        </w:tc>
        <w:tc>
          <w:tcPr>
            <w:tcW w:w="2074" w:type="dxa"/>
            <w:vAlign w:val="center"/>
          </w:tcPr>
          <w:p w14:paraId="1865808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validate and sanitize user-controlled input to reduce SQL injection and script-injection risks.</w:t>
            </w:r>
          </w:p>
        </w:tc>
        <w:tc>
          <w:tcPr>
            <w:tcW w:w="2074" w:type="dxa"/>
            <w:vAlign w:val="center"/>
          </w:tcPr>
          <w:p w14:paraId="08FFD598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Security</w:t>
            </w:r>
          </w:p>
        </w:tc>
        <w:tc>
          <w:tcPr>
            <w:tcW w:w="2074" w:type="dxa"/>
            <w:vAlign w:val="center"/>
          </w:tcPr>
          <w:p w14:paraId="59B1DDF1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2074" w:type="dxa"/>
            <w:vAlign w:val="center"/>
          </w:tcPr>
          <w:p w14:paraId="179C4975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TC-SEC-04</w:t>
            </w:r>
          </w:p>
        </w:tc>
      </w:tr>
      <w:tr w:rsidR="00605760" w14:paraId="32090D4E" w14:textId="77777777">
        <w:trPr>
          <w:jc w:val="center"/>
        </w:trPr>
        <w:tc>
          <w:tcPr>
            <w:tcW w:w="2074" w:type="dxa"/>
            <w:vAlign w:val="center"/>
          </w:tcPr>
          <w:p w14:paraId="58F0FC2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WMS-SR-005</w:t>
            </w:r>
          </w:p>
        </w:tc>
        <w:tc>
          <w:tcPr>
            <w:tcW w:w="2074" w:type="dxa"/>
            <w:vAlign w:val="center"/>
          </w:tcPr>
          <w:p w14:paraId="3006861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The system shall prevent unauthorized users from modifying another user's protected operational/payment records.</w:t>
            </w:r>
          </w:p>
        </w:tc>
        <w:tc>
          <w:tcPr>
            <w:tcW w:w="2074" w:type="dxa"/>
            <w:vAlign w:val="center"/>
          </w:tcPr>
          <w:p w14:paraId="0552E7FE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Security</w:t>
            </w:r>
          </w:p>
        </w:tc>
        <w:tc>
          <w:tcPr>
            <w:tcW w:w="2074" w:type="dxa"/>
            <w:vAlign w:val="center"/>
          </w:tcPr>
          <w:p w14:paraId="589AA14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High</w:t>
            </w:r>
          </w:p>
        </w:tc>
        <w:tc>
          <w:tcPr>
            <w:tcW w:w="2074" w:type="dxa"/>
            <w:vAlign w:val="center"/>
          </w:tcPr>
          <w:p w14:paraId="3F2964B3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TC-SEC-05</w:t>
            </w:r>
          </w:p>
        </w:tc>
      </w:tr>
    </w:tbl>
    <w:p w14:paraId="205040DB" w14:textId="77777777" w:rsidR="00605760" w:rsidRDefault="00605760"/>
    <w:p w14:paraId="41D4CB07" w14:textId="77777777" w:rsidR="00605760" w:rsidRDefault="00000000">
      <w:pPr>
        <w:pStyle w:val="Heading1"/>
      </w:pPr>
      <w:r>
        <w:lastRenderedPageBreak/>
        <w:t>8. UML Use-Case Diagram</w:t>
      </w:r>
    </w:p>
    <w:p w14:paraId="1B7DB199" w14:textId="77777777" w:rsidR="00605760" w:rsidRDefault="00000000">
      <w:r>
        <w:t>The following actors and use cases form the principal system-level UML model. Detailed sequence/component design may be provided in the Software Architecture Design (SAD).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605760" w14:paraId="0A33179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012FD3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Actor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3882D00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b/>
                <w:sz w:val="18"/>
                <w:szCs w:val="18"/>
              </w:rPr>
              <w:t>Main Use Cases</w:t>
            </w:r>
          </w:p>
        </w:tc>
      </w:tr>
      <w:tr w:rsidR="00605760" w14:paraId="539827FE" w14:textId="77777777">
        <w:trPr>
          <w:jc w:val="center"/>
        </w:trPr>
        <w:tc>
          <w:tcPr>
            <w:tcW w:w="5184" w:type="dxa"/>
            <w:vAlign w:val="center"/>
          </w:tcPr>
          <w:p w14:paraId="651BE2D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Administrator</w:t>
            </w:r>
          </w:p>
        </w:tc>
        <w:tc>
          <w:tcPr>
            <w:tcW w:w="5184" w:type="dxa"/>
            <w:vAlign w:val="center"/>
          </w:tcPr>
          <w:p w14:paraId="79DAA27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Login; manage users; manage vehicles; manage areas; manage disposal sites; manage payments; view reports</w:t>
            </w:r>
          </w:p>
        </w:tc>
      </w:tr>
      <w:tr w:rsidR="00605760" w14:paraId="00537706" w14:textId="77777777">
        <w:trPr>
          <w:jc w:val="center"/>
        </w:trPr>
        <w:tc>
          <w:tcPr>
            <w:tcW w:w="5184" w:type="dxa"/>
            <w:vAlign w:val="center"/>
          </w:tcPr>
          <w:p w14:paraId="0F4316EA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Supervisor</w:t>
            </w:r>
          </w:p>
        </w:tc>
        <w:tc>
          <w:tcPr>
            <w:tcW w:w="5184" w:type="dxa"/>
            <w:vAlign w:val="center"/>
          </w:tcPr>
          <w:p w14:paraId="1BD2C81B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Login; assign vehicle/staff; schedule collection; monitor collection; assign disposal site; confirm disposal; view reports</w:t>
            </w:r>
          </w:p>
        </w:tc>
      </w:tr>
      <w:tr w:rsidR="00605760" w14:paraId="424420FE" w14:textId="77777777">
        <w:trPr>
          <w:jc w:val="center"/>
        </w:trPr>
        <w:tc>
          <w:tcPr>
            <w:tcW w:w="5184" w:type="dxa"/>
            <w:vAlign w:val="center"/>
          </w:tcPr>
          <w:p w14:paraId="1D09D209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Driver / Collection Worker</w:t>
            </w:r>
          </w:p>
        </w:tc>
        <w:tc>
          <w:tcPr>
            <w:tcW w:w="5184" w:type="dxa"/>
            <w:vAlign w:val="center"/>
          </w:tcPr>
          <w:p w14:paraId="1CCB673C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Login; view assignment; record waste collection; record quantity; update collection status</w:t>
            </w:r>
          </w:p>
        </w:tc>
      </w:tr>
      <w:tr w:rsidR="00605760" w14:paraId="3D1235BE" w14:textId="77777777">
        <w:trPr>
          <w:jc w:val="center"/>
        </w:trPr>
        <w:tc>
          <w:tcPr>
            <w:tcW w:w="5184" w:type="dxa"/>
            <w:vAlign w:val="center"/>
          </w:tcPr>
          <w:p w14:paraId="4AB292F4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Citizen / Service User</w:t>
            </w:r>
          </w:p>
        </w:tc>
        <w:tc>
          <w:tcPr>
            <w:tcW w:w="5184" w:type="dxa"/>
            <w:vAlign w:val="center"/>
          </w:tcPr>
          <w:p w14:paraId="3FBC7CF2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Submit collection complaint/request; view complaint/status</w:t>
            </w:r>
          </w:p>
        </w:tc>
      </w:tr>
      <w:tr w:rsidR="00605760" w14:paraId="3DEBF4E3" w14:textId="77777777">
        <w:trPr>
          <w:jc w:val="center"/>
        </w:trPr>
        <w:tc>
          <w:tcPr>
            <w:tcW w:w="5184" w:type="dxa"/>
            <w:vAlign w:val="center"/>
          </w:tcPr>
          <w:p w14:paraId="7EA48E17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Payment Simulator</w:t>
            </w:r>
          </w:p>
        </w:tc>
        <w:tc>
          <w:tcPr>
            <w:tcW w:w="5184" w:type="dxa"/>
            <w:vAlign w:val="center"/>
          </w:tcPr>
          <w:p w14:paraId="09EC00EB" w14:textId="77777777" w:rsidR="00605760" w:rsidRPr="00F0319E" w:rsidRDefault="00000000">
            <w:pPr>
              <w:rPr>
                <w:sz w:val="18"/>
                <w:szCs w:val="18"/>
              </w:rPr>
            </w:pPr>
            <w:r w:rsidRPr="00F0319E">
              <w:rPr>
                <w:sz w:val="18"/>
                <w:szCs w:val="18"/>
              </w:rPr>
              <w:t>Return simulated payment success/failure</w:t>
            </w:r>
          </w:p>
        </w:tc>
      </w:tr>
    </w:tbl>
    <w:p w14:paraId="201E872D" w14:textId="77777777" w:rsidR="00605760" w:rsidRDefault="00605760"/>
    <w:p w14:paraId="4E34939A" w14:textId="77777777" w:rsidR="00605760" w:rsidRDefault="00000000">
      <w:pPr>
        <w:jc w:val="center"/>
      </w:pPr>
      <w:r>
        <w:rPr>
          <w:b/>
        </w:rPr>
        <w:t>Main flow:  Admin/Supervisor → Assign Vehicle → Collection Worker → Record Waste → Assign Disposal Site → Confirm Disposal → Payment → Reports</w:t>
      </w:r>
    </w:p>
    <w:p w14:paraId="520F5502" w14:textId="77777777" w:rsidR="00605760" w:rsidRDefault="00000000">
      <w:pPr>
        <w:pStyle w:val="Heading1"/>
      </w:pPr>
      <w:r>
        <w:t>9. Requirements Traceability Matrix (RTM)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1481"/>
        <w:gridCol w:w="1479"/>
        <w:gridCol w:w="1480"/>
        <w:gridCol w:w="1480"/>
        <w:gridCol w:w="1479"/>
        <w:gridCol w:w="1480"/>
      </w:tblGrid>
      <w:tr w:rsidR="00605760" w14:paraId="1330603B" w14:textId="77777777">
        <w:trPr>
          <w:jc w:val="center"/>
        </w:trPr>
        <w:tc>
          <w:tcPr>
            <w:tcW w:w="1481" w:type="dxa"/>
            <w:shd w:val="clear" w:color="auto" w:fill="D9EAF7"/>
            <w:vAlign w:val="center"/>
          </w:tcPr>
          <w:p w14:paraId="313D144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b/>
                <w:sz w:val="16"/>
                <w:szCs w:val="16"/>
              </w:rPr>
              <w:t>Req ID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0F40C15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b/>
                <w:sz w:val="16"/>
                <w:szCs w:val="16"/>
              </w:rPr>
              <w:t>Requirement Short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4246DC22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b/>
                <w:sz w:val="16"/>
                <w:szCs w:val="16"/>
              </w:rPr>
              <w:t>Section / Design Spec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3377EBE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b/>
                <w:sz w:val="16"/>
                <w:szCs w:val="16"/>
              </w:rPr>
              <w:t>Module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1AA1D7C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b/>
                <w:sz w:val="16"/>
                <w:szCs w:val="16"/>
              </w:rPr>
              <w:t>Test Case(s)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4DE0E056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b/>
                <w:sz w:val="16"/>
                <w:szCs w:val="16"/>
              </w:rPr>
              <w:t>Status (N/P/A)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470B2FA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b/>
                <w:sz w:val="16"/>
                <w:szCs w:val="16"/>
              </w:rPr>
              <w:t>Comments</w:t>
            </w:r>
          </w:p>
        </w:tc>
      </w:tr>
      <w:tr w:rsidR="00605760" w14:paraId="716515D4" w14:textId="77777777">
        <w:trPr>
          <w:jc w:val="center"/>
        </w:trPr>
        <w:tc>
          <w:tcPr>
            <w:tcW w:w="1481" w:type="dxa"/>
            <w:vAlign w:val="center"/>
          </w:tcPr>
          <w:p w14:paraId="41E8783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WMS-F-001</w:t>
            </w:r>
          </w:p>
        </w:tc>
        <w:tc>
          <w:tcPr>
            <w:tcW w:w="1481" w:type="dxa"/>
            <w:vAlign w:val="center"/>
          </w:tcPr>
          <w:p w14:paraId="0E59E74D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allow an authorize</w:t>
            </w:r>
          </w:p>
        </w:tc>
        <w:tc>
          <w:tcPr>
            <w:tcW w:w="1481" w:type="dxa"/>
            <w:vAlign w:val="center"/>
          </w:tcPr>
          <w:p w14:paraId="2A0B235B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DS-001</w:t>
            </w:r>
          </w:p>
        </w:tc>
        <w:tc>
          <w:tcPr>
            <w:tcW w:w="1481" w:type="dxa"/>
            <w:vAlign w:val="center"/>
          </w:tcPr>
          <w:p w14:paraId="08581E3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Auth Service</w:t>
            </w:r>
          </w:p>
        </w:tc>
        <w:tc>
          <w:tcPr>
            <w:tcW w:w="1481" w:type="dxa"/>
            <w:vAlign w:val="center"/>
          </w:tcPr>
          <w:p w14:paraId="378D159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TC-AUTH-01</w:t>
            </w:r>
          </w:p>
        </w:tc>
        <w:tc>
          <w:tcPr>
            <w:tcW w:w="1481" w:type="dxa"/>
            <w:vAlign w:val="center"/>
          </w:tcPr>
          <w:p w14:paraId="3A82900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3DDD647E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321B2352" w14:textId="77777777">
        <w:trPr>
          <w:jc w:val="center"/>
        </w:trPr>
        <w:tc>
          <w:tcPr>
            <w:tcW w:w="1481" w:type="dxa"/>
            <w:vAlign w:val="center"/>
          </w:tcPr>
          <w:p w14:paraId="4E0360F9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WMS-F-002</w:t>
            </w:r>
          </w:p>
        </w:tc>
        <w:tc>
          <w:tcPr>
            <w:tcW w:w="1481" w:type="dxa"/>
            <w:vAlign w:val="center"/>
          </w:tcPr>
          <w:p w14:paraId="72AC0D24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enforce role-based</w:t>
            </w:r>
          </w:p>
        </w:tc>
        <w:tc>
          <w:tcPr>
            <w:tcW w:w="1481" w:type="dxa"/>
            <w:vAlign w:val="center"/>
          </w:tcPr>
          <w:p w14:paraId="4D81125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DS-002</w:t>
            </w:r>
          </w:p>
        </w:tc>
        <w:tc>
          <w:tcPr>
            <w:tcW w:w="1481" w:type="dxa"/>
            <w:vAlign w:val="center"/>
          </w:tcPr>
          <w:p w14:paraId="6BAA766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Security/RBAC</w:t>
            </w:r>
          </w:p>
        </w:tc>
        <w:tc>
          <w:tcPr>
            <w:tcW w:w="1481" w:type="dxa"/>
            <w:vAlign w:val="center"/>
          </w:tcPr>
          <w:p w14:paraId="058CB6CB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TC-AUTH-02</w:t>
            </w:r>
          </w:p>
        </w:tc>
        <w:tc>
          <w:tcPr>
            <w:tcW w:w="1481" w:type="dxa"/>
            <w:vAlign w:val="center"/>
          </w:tcPr>
          <w:p w14:paraId="024D42E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690CFB8C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5F514E13" w14:textId="77777777">
        <w:trPr>
          <w:jc w:val="center"/>
        </w:trPr>
        <w:tc>
          <w:tcPr>
            <w:tcW w:w="1481" w:type="dxa"/>
            <w:vAlign w:val="center"/>
          </w:tcPr>
          <w:p w14:paraId="5626DC2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WMS-F-003</w:t>
            </w:r>
          </w:p>
        </w:tc>
        <w:tc>
          <w:tcPr>
            <w:tcW w:w="1481" w:type="dxa"/>
            <w:vAlign w:val="center"/>
          </w:tcPr>
          <w:p w14:paraId="2BD7A19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allow an administr</w:t>
            </w:r>
          </w:p>
        </w:tc>
        <w:tc>
          <w:tcPr>
            <w:tcW w:w="1481" w:type="dxa"/>
            <w:vAlign w:val="center"/>
          </w:tcPr>
          <w:p w14:paraId="0A5E581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DS-003</w:t>
            </w:r>
          </w:p>
        </w:tc>
        <w:tc>
          <w:tcPr>
            <w:tcW w:w="1481" w:type="dxa"/>
            <w:vAlign w:val="center"/>
          </w:tcPr>
          <w:p w14:paraId="60668CC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Vehicle Service</w:t>
            </w:r>
          </w:p>
        </w:tc>
        <w:tc>
          <w:tcPr>
            <w:tcW w:w="1481" w:type="dxa"/>
            <w:vAlign w:val="center"/>
          </w:tcPr>
          <w:p w14:paraId="59346685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TC-VEH-01</w:t>
            </w:r>
          </w:p>
        </w:tc>
        <w:tc>
          <w:tcPr>
            <w:tcW w:w="1481" w:type="dxa"/>
            <w:vAlign w:val="center"/>
          </w:tcPr>
          <w:p w14:paraId="4A4DD22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2685350F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5AF6ABEA" w14:textId="77777777">
        <w:trPr>
          <w:jc w:val="center"/>
        </w:trPr>
        <w:tc>
          <w:tcPr>
            <w:tcW w:w="1481" w:type="dxa"/>
            <w:vAlign w:val="center"/>
          </w:tcPr>
          <w:p w14:paraId="4D2D0FA2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WMS-F-004</w:t>
            </w:r>
          </w:p>
        </w:tc>
        <w:tc>
          <w:tcPr>
            <w:tcW w:w="1481" w:type="dxa"/>
            <w:vAlign w:val="center"/>
          </w:tcPr>
          <w:p w14:paraId="54BDA6C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maintain vehicle s</w:t>
            </w:r>
          </w:p>
        </w:tc>
        <w:tc>
          <w:tcPr>
            <w:tcW w:w="1481" w:type="dxa"/>
            <w:vAlign w:val="center"/>
          </w:tcPr>
          <w:p w14:paraId="0AB4BE0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DS-004</w:t>
            </w:r>
          </w:p>
        </w:tc>
        <w:tc>
          <w:tcPr>
            <w:tcW w:w="1481" w:type="dxa"/>
            <w:vAlign w:val="center"/>
          </w:tcPr>
          <w:p w14:paraId="52E9A9F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Vehicle Service</w:t>
            </w:r>
          </w:p>
        </w:tc>
        <w:tc>
          <w:tcPr>
            <w:tcW w:w="1481" w:type="dxa"/>
            <w:vAlign w:val="center"/>
          </w:tcPr>
          <w:p w14:paraId="692A49C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TC-VEH-02</w:t>
            </w:r>
          </w:p>
        </w:tc>
        <w:tc>
          <w:tcPr>
            <w:tcW w:w="1481" w:type="dxa"/>
            <w:vAlign w:val="center"/>
          </w:tcPr>
          <w:p w14:paraId="165CA04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7A7E5102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79F8A6E8" w14:textId="77777777">
        <w:trPr>
          <w:jc w:val="center"/>
        </w:trPr>
        <w:tc>
          <w:tcPr>
            <w:tcW w:w="1481" w:type="dxa"/>
            <w:vAlign w:val="center"/>
          </w:tcPr>
          <w:p w14:paraId="442E295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WMS-F-005</w:t>
            </w:r>
          </w:p>
        </w:tc>
        <w:tc>
          <w:tcPr>
            <w:tcW w:w="1481" w:type="dxa"/>
            <w:vAlign w:val="center"/>
          </w:tcPr>
          <w:p w14:paraId="39F3E53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allow authorized u</w:t>
            </w:r>
          </w:p>
        </w:tc>
        <w:tc>
          <w:tcPr>
            <w:tcW w:w="1481" w:type="dxa"/>
            <w:vAlign w:val="center"/>
          </w:tcPr>
          <w:p w14:paraId="5CAC3754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DS-005</w:t>
            </w:r>
          </w:p>
        </w:tc>
        <w:tc>
          <w:tcPr>
            <w:tcW w:w="1481" w:type="dxa"/>
            <w:vAlign w:val="center"/>
          </w:tcPr>
          <w:p w14:paraId="55D38A0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Area Service</w:t>
            </w:r>
          </w:p>
        </w:tc>
        <w:tc>
          <w:tcPr>
            <w:tcW w:w="1481" w:type="dxa"/>
            <w:vAlign w:val="center"/>
          </w:tcPr>
          <w:p w14:paraId="2F61FED6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TC-AREA-01</w:t>
            </w:r>
          </w:p>
        </w:tc>
        <w:tc>
          <w:tcPr>
            <w:tcW w:w="1481" w:type="dxa"/>
            <w:vAlign w:val="center"/>
          </w:tcPr>
          <w:p w14:paraId="5D7A339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341A8F4F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41C93345" w14:textId="77777777">
        <w:trPr>
          <w:jc w:val="center"/>
        </w:trPr>
        <w:tc>
          <w:tcPr>
            <w:tcW w:w="1481" w:type="dxa"/>
            <w:vAlign w:val="center"/>
          </w:tcPr>
          <w:p w14:paraId="532810F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WMS-F-006</w:t>
            </w:r>
          </w:p>
        </w:tc>
        <w:tc>
          <w:tcPr>
            <w:tcW w:w="1481" w:type="dxa"/>
            <w:vAlign w:val="center"/>
          </w:tcPr>
          <w:p w14:paraId="4320736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allow a supervisor</w:t>
            </w:r>
          </w:p>
        </w:tc>
        <w:tc>
          <w:tcPr>
            <w:tcW w:w="1481" w:type="dxa"/>
            <w:vAlign w:val="center"/>
          </w:tcPr>
          <w:p w14:paraId="4EF7364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DS-006</w:t>
            </w:r>
          </w:p>
        </w:tc>
        <w:tc>
          <w:tcPr>
            <w:tcW w:w="1481" w:type="dxa"/>
            <w:vAlign w:val="center"/>
          </w:tcPr>
          <w:p w14:paraId="7CEA9DDB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Assignment Service</w:t>
            </w:r>
          </w:p>
        </w:tc>
        <w:tc>
          <w:tcPr>
            <w:tcW w:w="1481" w:type="dxa"/>
            <w:vAlign w:val="center"/>
          </w:tcPr>
          <w:p w14:paraId="4FB6C6C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TC-ASG-01</w:t>
            </w:r>
          </w:p>
        </w:tc>
        <w:tc>
          <w:tcPr>
            <w:tcW w:w="1481" w:type="dxa"/>
            <w:vAlign w:val="center"/>
          </w:tcPr>
          <w:p w14:paraId="31F3BF0B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6EF4D62B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6707D7D2" w14:textId="77777777">
        <w:trPr>
          <w:jc w:val="center"/>
        </w:trPr>
        <w:tc>
          <w:tcPr>
            <w:tcW w:w="1481" w:type="dxa"/>
            <w:vAlign w:val="center"/>
          </w:tcPr>
          <w:p w14:paraId="5EC0BD7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WMS-F-007</w:t>
            </w:r>
          </w:p>
        </w:tc>
        <w:tc>
          <w:tcPr>
            <w:tcW w:w="1481" w:type="dxa"/>
            <w:vAlign w:val="center"/>
          </w:tcPr>
          <w:p w14:paraId="2330C76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allow collection s</w:t>
            </w:r>
          </w:p>
        </w:tc>
        <w:tc>
          <w:tcPr>
            <w:tcW w:w="1481" w:type="dxa"/>
            <w:vAlign w:val="center"/>
          </w:tcPr>
          <w:p w14:paraId="215DD5F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DS-007</w:t>
            </w:r>
          </w:p>
        </w:tc>
        <w:tc>
          <w:tcPr>
            <w:tcW w:w="1481" w:type="dxa"/>
            <w:vAlign w:val="center"/>
          </w:tcPr>
          <w:p w14:paraId="27E5422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Collection Service</w:t>
            </w:r>
          </w:p>
        </w:tc>
        <w:tc>
          <w:tcPr>
            <w:tcW w:w="1481" w:type="dxa"/>
            <w:vAlign w:val="center"/>
          </w:tcPr>
          <w:p w14:paraId="21270C69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TC-COL-01</w:t>
            </w:r>
          </w:p>
        </w:tc>
        <w:tc>
          <w:tcPr>
            <w:tcW w:w="1481" w:type="dxa"/>
            <w:vAlign w:val="center"/>
          </w:tcPr>
          <w:p w14:paraId="7213EDD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01990956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22DF5D4A" w14:textId="77777777">
        <w:trPr>
          <w:jc w:val="center"/>
        </w:trPr>
        <w:tc>
          <w:tcPr>
            <w:tcW w:w="1481" w:type="dxa"/>
            <w:vAlign w:val="center"/>
          </w:tcPr>
          <w:p w14:paraId="32EF7A3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WMS-F-008</w:t>
            </w:r>
          </w:p>
        </w:tc>
        <w:tc>
          <w:tcPr>
            <w:tcW w:w="1481" w:type="dxa"/>
            <w:vAlign w:val="center"/>
          </w:tcPr>
          <w:p w14:paraId="2831717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 xml:space="preserve">The system shall record waste type </w:t>
            </w:r>
          </w:p>
        </w:tc>
        <w:tc>
          <w:tcPr>
            <w:tcW w:w="1481" w:type="dxa"/>
            <w:vAlign w:val="center"/>
          </w:tcPr>
          <w:p w14:paraId="0BDBC7D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DS-008</w:t>
            </w:r>
          </w:p>
        </w:tc>
        <w:tc>
          <w:tcPr>
            <w:tcW w:w="1481" w:type="dxa"/>
            <w:vAlign w:val="center"/>
          </w:tcPr>
          <w:p w14:paraId="098F420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Collection Service</w:t>
            </w:r>
          </w:p>
        </w:tc>
        <w:tc>
          <w:tcPr>
            <w:tcW w:w="1481" w:type="dxa"/>
            <w:vAlign w:val="center"/>
          </w:tcPr>
          <w:p w14:paraId="57E3D63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TC-COL-02</w:t>
            </w:r>
          </w:p>
        </w:tc>
        <w:tc>
          <w:tcPr>
            <w:tcW w:w="1481" w:type="dxa"/>
            <w:vAlign w:val="center"/>
          </w:tcPr>
          <w:p w14:paraId="5A9EACA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1451D830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00E0A665" w14:textId="77777777">
        <w:trPr>
          <w:jc w:val="center"/>
        </w:trPr>
        <w:tc>
          <w:tcPr>
            <w:tcW w:w="1481" w:type="dxa"/>
            <w:vAlign w:val="center"/>
          </w:tcPr>
          <w:p w14:paraId="6E0AAE08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WMS-F-009</w:t>
            </w:r>
          </w:p>
        </w:tc>
        <w:tc>
          <w:tcPr>
            <w:tcW w:w="1481" w:type="dxa"/>
            <w:vAlign w:val="center"/>
          </w:tcPr>
          <w:p w14:paraId="2AC3540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allow administrato</w:t>
            </w:r>
          </w:p>
        </w:tc>
        <w:tc>
          <w:tcPr>
            <w:tcW w:w="1481" w:type="dxa"/>
            <w:vAlign w:val="center"/>
          </w:tcPr>
          <w:p w14:paraId="227C6D56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DS-009</w:t>
            </w:r>
          </w:p>
        </w:tc>
        <w:tc>
          <w:tcPr>
            <w:tcW w:w="1481" w:type="dxa"/>
            <w:vAlign w:val="center"/>
          </w:tcPr>
          <w:p w14:paraId="1A7B445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Disposal Service</w:t>
            </w:r>
          </w:p>
        </w:tc>
        <w:tc>
          <w:tcPr>
            <w:tcW w:w="1481" w:type="dxa"/>
            <w:vAlign w:val="center"/>
          </w:tcPr>
          <w:p w14:paraId="05F8F3F4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TC-DSP-01</w:t>
            </w:r>
          </w:p>
        </w:tc>
        <w:tc>
          <w:tcPr>
            <w:tcW w:w="1481" w:type="dxa"/>
            <w:vAlign w:val="center"/>
          </w:tcPr>
          <w:p w14:paraId="3AB39C4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177F11F5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42837F2D" w14:textId="77777777">
        <w:trPr>
          <w:jc w:val="center"/>
        </w:trPr>
        <w:tc>
          <w:tcPr>
            <w:tcW w:w="1481" w:type="dxa"/>
            <w:vAlign w:val="center"/>
          </w:tcPr>
          <w:p w14:paraId="455C219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WMS-F-010</w:t>
            </w:r>
          </w:p>
        </w:tc>
        <w:tc>
          <w:tcPr>
            <w:tcW w:w="1481" w:type="dxa"/>
            <w:vAlign w:val="center"/>
          </w:tcPr>
          <w:p w14:paraId="7A829BB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allow collected wa</w:t>
            </w:r>
          </w:p>
        </w:tc>
        <w:tc>
          <w:tcPr>
            <w:tcW w:w="1481" w:type="dxa"/>
            <w:vAlign w:val="center"/>
          </w:tcPr>
          <w:p w14:paraId="7F9BACD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DS-010</w:t>
            </w:r>
          </w:p>
        </w:tc>
        <w:tc>
          <w:tcPr>
            <w:tcW w:w="1481" w:type="dxa"/>
            <w:vAlign w:val="center"/>
          </w:tcPr>
          <w:p w14:paraId="1241ADC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Disposal Service</w:t>
            </w:r>
          </w:p>
        </w:tc>
        <w:tc>
          <w:tcPr>
            <w:tcW w:w="1481" w:type="dxa"/>
            <w:vAlign w:val="center"/>
          </w:tcPr>
          <w:p w14:paraId="7CB3D19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TC-DSP-02</w:t>
            </w:r>
          </w:p>
        </w:tc>
        <w:tc>
          <w:tcPr>
            <w:tcW w:w="1481" w:type="dxa"/>
            <w:vAlign w:val="center"/>
          </w:tcPr>
          <w:p w14:paraId="197CF0E4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69321CB0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6561D368" w14:textId="77777777">
        <w:trPr>
          <w:jc w:val="center"/>
        </w:trPr>
        <w:tc>
          <w:tcPr>
            <w:tcW w:w="1481" w:type="dxa"/>
            <w:vAlign w:val="center"/>
          </w:tcPr>
          <w:p w14:paraId="49B2C92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WMS-F-011</w:t>
            </w:r>
          </w:p>
        </w:tc>
        <w:tc>
          <w:tcPr>
            <w:tcW w:w="1481" w:type="dxa"/>
            <w:vAlign w:val="center"/>
          </w:tcPr>
          <w:p w14:paraId="6ADA9A0D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reject disposal wh</w:t>
            </w:r>
          </w:p>
        </w:tc>
        <w:tc>
          <w:tcPr>
            <w:tcW w:w="1481" w:type="dxa"/>
            <w:vAlign w:val="center"/>
          </w:tcPr>
          <w:p w14:paraId="5F54E539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DS-011</w:t>
            </w:r>
          </w:p>
        </w:tc>
        <w:tc>
          <w:tcPr>
            <w:tcW w:w="1481" w:type="dxa"/>
            <w:vAlign w:val="center"/>
          </w:tcPr>
          <w:p w14:paraId="56EAA95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Disposal Service</w:t>
            </w:r>
          </w:p>
        </w:tc>
        <w:tc>
          <w:tcPr>
            <w:tcW w:w="1481" w:type="dxa"/>
            <w:vAlign w:val="center"/>
          </w:tcPr>
          <w:p w14:paraId="036ECB65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TC-DSP-03</w:t>
            </w:r>
          </w:p>
        </w:tc>
        <w:tc>
          <w:tcPr>
            <w:tcW w:w="1481" w:type="dxa"/>
            <w:vAlign w:val="center"/>
          </w:tcPr>
          <w:p w14:paraId="4C7D86E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06AE3CDE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797CA5DB" w14:textId="77777777">
        <w:trPr>
          <w:jc w:val="center"/>
        </w:trPr>
        <w:tc>
          <w:tcPr>
            <w:tcW w:w="1481" w:type="dxa"/>
            <w:vAlign w:val="center"/>
          </w:tcPr>
          <w:p w14:paraId="74F836E9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WMS-F-012</w:t>
            </w:r>
          </w:p>
        </w:tc>
        <w:tc>
          <w:tcPr>
            <w:tcW w:w="1481" w:type="dxa"/>
            <w:vAlign w:val="center"/>
          </w:tcPr>
          <w:p w14:paraId="715F8BB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calculate and reco</w:t>
            </w:r>
          </w:p>
        </w:tc>
        <w:tc>
          <w:tcPr>
            <w:tcW w:w="1481" w:type="dxa"/>
            <w:vAlign w:val="center"/>
          </w:tcPr>
          <w:p w14:paraId="797EF9A9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DS-012</w:t>
            </w:r>
          </w:p>
        </w:tc>
        <w:tc>
          <w:tcPr>
            <w:tcW w:w="1481" w:type="dxa"/>
            <w:vAlign w:val="center"/>
          </w:tcPr>
          <w:p w14:paraId="173CCC0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Payment Service</w:t>
            </w:r>
          </w:p>
        </w:tc>
        <w:tc>
          <w:tcPr>
            <w:tcW w:w="1481" w:type="dxa"/>
            <w:vAlign w:val="center"/>
          </w:tcPr>
          <w:p w14:paraId="126CA162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TC-PAY-01</w:t>
            </w:r>
          </w:p>
        </w:tc>
        <w:tc>
          <w:tcPr>
            <w:tcW w:w="1481" w:type="dxa"/>
            <w:vAlign w:val="center"/>
          </w:tcPr>
          <w:p w14:paraId="6C77E8D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4F2C81CE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745F42DD" w14:textId="77777777">
        <w:trPr>
          <w:jc w:val="center"/>
        </w:trPr>
        <w:tc>
          <w:tcPr>
            <w:tcW w:w="1481" w:type="dxa"/>
            <w:vAlign w:val="center"/>
          </w:tcPr>
          <w:p w14:paraId="3DF3C396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WMS-F-013</w:t>
            </w:r>
          </w:p>
        </w:tc>
        <w:tc>
          <w:tcPr>
            <w:tcW w:w="1481" w:type="dxa"/>
            <w:vAlign w:val="center"/>
          </w:tcPr>
          <w:p w14:paraId="4BA3233D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maintain payment s</w:t>
            </w:r>
          </w:p>
        </w:tc>
        <w:tc>
          <w:tcPr>
            <w:tcW w:w="1481" w:type="dxa"/>
            <w:vAlign w:val="center"/>
          </w:tcPr>
          <w:p w14:paraId="4C8BBB84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DS-013</w:t>
            </w:r>
          </w:p>
        </w:tc>
        <w:tc>
          <w:tcPr>
            <w:tcW w:w="1481" w:type="dxa"/>
            <w:vAlign w:val="center"/>
          </w:tcPr>
          <w:p w14:paraId="27A5A76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Payment Service</w:t>
            </w:r>
          </w:p>
        </w:tc>
        <w:tc>
          <w:tcPr>
            <w:tcW w:w="1481" w:type="dxa"/>
            <w:vAlign w:val="center"/>
          </w:tcPr>
          <w:p w14:paraId="1914A65D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TC-PAY-02</w:t>
            </w:r>
          </w:p>
        </w:tc>
        <w:tc>
          <w:tcPr>
            <w:tcW w:w="1481" w:type="dxa"/>
            <w:vAlign w:val="center"/>
          </w:tcPr>
          <w:p w14:paraId="483F063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34DF44CD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42683209" w14:textId="77777777">
        <w:trPr>
          <w:jc w:val="center"/>
        </w:trPr>
        <w:tc>
          <w:tcPr>
            <w:tcW w:w="1481" w:type="dxa"/>
            <w:vAlign w:val="center"/>
          </w:tcPr>
          <w:p w14:paraId="059502B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WMS-F-014</w:t>
            </w:r>
          </w:p>
        </w:tc>
        <w:tc>
          <w:tcPr>
            <w:tcW w:w="1481" w:type="dxa"/>
            <w:vAlign w:val="center"/>
          </w:tcPr>
          <w:p w14:paraId="4094CAB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 xml:space="preserve">The system shall display dashboard </w:t>
            </w:r>
          </w:p>
        </w:tc>
        <w:tc>
          <w:tcPr>
            <w:tcW w:w="1481" w:type="dxa"/>
            <w:vAlign w:val="center"/>
          </w:tcPr>
          <w:p w14:paraId="2731B1D6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DS-014</w:t>
            </w:r>
          </w:p>
        </w:tc>
        <w:tc>
          <w:tcPr>
            <w:tcW w:w="1481" w:type="dxa"/>
            <w:vAlign w:val="center"/>
          </w:tcPr>
          <w:p w14:paraId="3880330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Reporting Service</w:t>
            </w:r>
          </w:p>
        </w:tc>
        <w:tc>
          <w:tcPr>
            <w:tcW w:w="1481" w:type="dxa"/>
            <w:vAlign w:val="center"/>
          </w:tcPr>
          <w:p w14:paraId="2932C75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TC-REP-01</w:t>
            </w:r>
          </w:p>
        </w:tc>
        <w:tc>
          <w:tcPr>
            <w:tcW w:w="1481" w:type="dxa"/>
            <w:vAlign w:val="center"/>
          </w:tcPr>
          <w:p w14:paraId="1C175EF5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47A28F81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1C5A31BA" w14:textId="77777777">
        <w:trPr>
          <w:jc w:val="center"/>
        </w:trPr>
        <w:tc>
          <w:tcPr>
            <w:tcW w:w="1481" w:type="dxa"/>
            <w:vAlign w:val="center"/>
          </w:tcPr>
          <w:p w14:paraId="32546BD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WMS-F-015</w:t>
            </w:r>
          </w:p>
        </w:tc>
        <w:tc>
          <w:tcPr>
            <w:tcW w:w="1481" w:type="dxa"/>
            <w:vAlign w:val="center"/>
          </w:tcPr>
          <w:p w14:paraId="6BBB135D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generate reports f</w:t>
            </w:r>
          </w:p>
        </w:tc>
        <w:tc>
          <w:tcPr>
            <w:tcW w:w="1481" w:type="dxa"/>
            <w:vAlign w:val="center"/>
          </w:tcPr>
          <w:p w14:paraId="02E2D05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4 / DS-015</w:t>
            </w:r>
          </w:p>
        </w:tc>
        <w:tc>
          <w:tcPr>
            <w:tcW w:w="1481" w:type="dxa"/>
            <w:vAlign w:val="center"/>
          </w:tcPr>
          <w:p w14:paraId="525EA53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Reporting Service</w:t>
            </w:r>
          </w:p>
        </w:tc>
        <w:tc>
          <w:tcPr>
            <w:tcW w:w="1481" w:type="dxa"/>
            <w:vAlign w:val="center"/>
          </w:tcPr>
          <w:p w14:paraId="13F611F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TC-REP-02</w:t>
            </w:r>
          </w:p>
        </w:tc>
        <w:tc>
          <w:tcPr>
            <w:tcW w:w="1481" w:type="dxa"/>
            <w:vAlign w:val="center"/>
          </w:tcPr>
          <w:p w14:paraId="621D1F47" w14:textId="41B401E1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  <w:r w:rsidR="00A02C65">
              <w:rPr>
                <w:sz w:val="16"/>
                <w:szCs w:val="16"/>
              </w:rPr>
              <w:t xml:space="preserve"> </w:t>
            </w:r>
          </w:p>
        </w:tc>
        <w:tc>
          <w:tcPr>
            <w:tcW w:w="1481" w:type="dxa"/>
            <w:vAlign w:val="center"/>
          </w:tcPr>
          <w:p w14:paraId="1245D71D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668459F8" w14:textId="77777777">
        <w:trPr>
          <w:jc w:val="center"/>
        </w:trPr>
        <w:tc>
          <w:tcPr>
            <w:tcW w:w="1481" w:type="dxa"/>
            <w:vAlign w:val="center"/>
          </w:tcPr>
          <w:p w14:paraId="4B327D45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WMS-NFR-001</w:t>
            </w:r>
          </w:p>
        </w:tc>
        <w:tc>
          <w:tcPr>
            <w:tcW w:w="1481" w:type="dxa"/>
            <w:vAlign w:val="center"/>
          </w:tcPr>
          <w:p w14:paraId="6AFC8B98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95% of normal dashboard/CRUD API re</w:t>
            </w:r>
          </w:p>
        </w:tc>
        <w:tc>
          <w:tcPr>
            <w:tcW w:w="1481" w:type="dxa"/>
            <w:vAlign w:val="center"/>
          </w:tcPr>
          <w:p w14:paraId="758423A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5 / DS-NFR</w:t>
            </w:r>
          </w:p>
        </w:tc>
        <w:tc>
          <w:tcPr>
            <w:tcW w:w="1481" w:type="dxa"/>
            <w:vAlign w:val="center"/>
          </w:tcPr>
          <w:p w14:paraId="6958AAF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API / DB / UI</w:t>
            </w:r>
          </w:p>
        </w:tc>
        <w:tc>
          <w:tcPr>
            <w:tcW w:w="1481" w:type="dxa"/>
            <w:vAlign w:val="center"/>
          </w:tcPr>
          <w:p w14:paraId="09A4865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P95 ≤ 3s. TC-PERF-01</w:t>
            </w:r>
          </w:p>
        </w:tc>
        <w:tc>
          <w:tcPr>
            <w:tcW w:w="1481" w:type="dxa"/>
            <w:vAlign w:val="center"/>
          </w:tcPr>
          <w:p w14:paraId="07C2E764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5B339FBF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490C7874" w14:textId="77777777">
        <w:trPr>
          <w:jc w:val="center"/>
        </w:trPr>
        <w:tc>
          <w:tcPr>
            <w:tcW w:w="1481" w:type="dxa"/>
            <w:vAlign w:val="center"/>
          </w:tcPr>
          <w:p w14:paraId="7E7C7B65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lastRenderedPageBreak/>
              <w:t>WMS-NFR-002</w:t>
            </w:r>
          </w:p>
        </w:tc>
        <w:tc>
          <w:tcPr>
            <w:tcW w:w="1481" w:type="dxa"/>
            <w:vAlign w:val="center"/>
          </w:tcPr>
          <w:p w14:paraId="0896DF0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 xml:space="preserve">The system shall maintain at least </w:t>
            </w:r>
          </w:p>
        </w:tc>
        <w:tc>
          <w:tcPr>
            <w:tcW w:w="1481" w:type="dxa"/>
            <w:vAlign w:val="center"/>
          </w:tcPr>
          <w:p w14:paraId="1EF61962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5 / DS-NFR</w:t>
            </w:r>
          </w:p>
        </w:tc>
        <w:tc>
          <w:tcPr>
            <w:tcW w:w="1481" w:type="dxa"/>
            <w:vAlign w:val="center"/>
          </w:tcPr>
          <w:p w14:paraId="62388D48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API / DB / UI</w:t>
            </w:r>
          </w:p>
        </w:tc>
        <w:tc>
          <w:tcPr>
            <w:tcW w:w="1481" w:type="dxa"/>
            <w:vAlign w:val="center"/>
          </w:tcPr>
          <w:p w14:paraId="2E90E45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Availability ≥99.0%. TC-REL-01</w:t>
            </w:r>
          </w:p>
        </w:tc>
        <w:tc>
          <w:tcPr>
            <w:tcW w:w="1481" w:type="dxa"/>
            <w:vAlign w:val="center"/>
          </w:tcPr>
          <w:p w14:paraId="0794A7A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6CEFDD5F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5253ABD9" w14:textId="77777777">
        <w:trPr>
          <w:jc w:val="center"/>
        </w:trPr>
        <w:tc>
          <w:tcPr>
            <w:tcW w:w="1481" w:type="dxa"/>
            <w:vAlign w:val="center"/>
          </w:tcPr>
          <w:p w14:paraId="7E75C63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WMS-NFR-003</w:t>
            </w:r>
          </w:p>
        </w:tc>
        <w:tc>
          <w:tcPr>
            <w:tcW w:w="1481" w:type="dxa"/>
            <w:vAlign w:val="center"/>
          </w:tcPr>
          <w:p w14:paraId="07412DA8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prevent unauthoriz</w:t>
            </w:r>
          </w:p>
        </w:tc>
        <w:tc>
          <w:tcPr>
            <w:tcW w:w="1481" w:type="dxa"/>
            <w:vAlign w:val="center"/>
          </w:tcPr>
          <w:p w14:paraId="6A81303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5 / DS-NFR</w:t>
            </w:r>
          </w:p>
        </w:tc>
        <w:tc>
          <w:tcPr>
            <w:tcW w:w="1481" w:type="dxa"/>
            <w:vAlign w:val="center"/>
          </w:tcPr>
          <w:p w14:paraId="792391EF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API / DB / UI</w:t>
            </w:r>
          </w:p>
        </w:tc>
        <w:tc>
          <w:tcPr>
            <w:tcW w:w="1481" w:type="dxa"/>
            <w:vAlign w:val="center"/>
          </w:tcPr>
          <w:p w14:paraId="64A2638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Security review passes. TC-SEC-01</w:t>
            </w:r>
          </w:p>
        </w:tc>
        <w:tc>
          <w:tcPr>
            <w:tcW w:w="1481" w:type="dxa"/>
            <w:vAlign w:val="center"/>
          </w:tcPr>
          <w:p w14:paraId="44D01212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7D521DF1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75FBB8CA" w14:textId="77777777">
        <w:trPr>
          <w:jc w:val="center"/>
        </w:trPr>
        <w:tc>
          <w:tcPr>
            <w:tcW w:w="1481" w:type="dxa"/>
            <w:vAlign w:val="center"/>
          </w:tcPr>
          <w:p w14:paraId="6EF4831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WMS-NFR-004</w:t>
            </w:r>
          </w:p>
        </w:tc>
        <w:tc>
          <w:tcPr>
            <w:tcW w:w="1481" w:type="dxa"/>
            <w:vAlign w:val="center"/>
          </w:tcPr>
          <w:p w14:paraId="3554F7D9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provide clear navi</w:t>
            </w:r>
          </w:p>
        </w:tc>
        <w:tc>
          <w:tcPr>
            <w:tcW w:w="1481" w:type="dxa"/>
            <w:vAlign w:val="center"/>
          </w:tcPr>
          <w:p w14:paraId="17B4FD3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5 / DS-NFR</w:t>
            </w:r>
          </w:p>
        </w:tc>
        <w:tc>
          <w:tcPr>
            <w:tcW w:w="1481" w:type="dxa"/>
            <w:vAlign w:val="center"/>
          </w:tcPr>
          <w:p w14:paraId="15625E4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API / DB / UI</w:t>
            </w:r>
          </w:p>
        </w:tc>
        <w:tc>
          <w:tcPr>
            <w:tcW w:w="1481" w:type="dxa"/>
            <w:vAlign w:val="center"/>
          </w:tcPr>
          <w:p w14:paraId="79C8827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Core workflow completed without unexplained errors. TC-UX-01</w:t>
            </w:r>
          </w:p>
        </w:tc>
        <w:tc>
          <w:tcPr>
            <w:tcW w:w="1481" w:type="dxa"/>
            <w:vAlign w:val="center"/>
          </w:tcPr>
          <w:p w14:paraId="1C420EE9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2D42C7E7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13F7647B" w14:textId="77777777">
        <w:trPr>
          <w:jc w:val="center"/>
        </w:trPr>
        <w:tc>
          <w:tcPr>
            <w:tcW w:w="1481" w:type="dxa"/>
            <w:vAlign w:val="center"/>
          </w:tcPr>
          <w:p w14:paraId="54ED0F59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WMS-NFR-005</w:t>
            </w:r>
          </w:p>
        </w:tc>
        <w:tc>
          <w:tcPr>
            <w:tcW w:w="1481" w:type="dxa"/>
            <w:vAlign w:val="center"/>
          </w:tcPr>
          <w:p w14:paraId="2572ADD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maintain transacti</w:t>
            </w:r>
          </w:p>
        </w:tc>
        <w:tc>
          <w:tcPr>
            <w:tcW w:w="1481" w:type="dxa"/>
            <w:vAlign w:val="center"/>
          </w:tcPr>
          <w:p w14:paraId="3B82CE4B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5 / DS-NFR</w:t>
            </w:r>
          </w:p>
        </w:tc>
        <w:tc>
          <w:tcPr>
            <w:tcW w:w="1481" w:type="dxa"/>
            <w:vAlign w:val="center"/>
          </w:tcPr>
          <w:p w14:paraId="2430E2E6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API / DB / UI</w:t>
            </w:r>
          </w:p>
        </w:tc>
        <w:tc>
          <w:tcPr>
            <w:tcW w:w="1481" w:type="dxa"/>
            <w:vAlign w:val="center"/>
          </w:tcPr>
          <w:p w14:paraId="027D4842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No invalid/orphan records after tested failures. TC-DATA-01</w:t>
            </w:r>
          </w:p>
        </w:tc>
        <w:tc>
          <w:tcPr>
            <w:tcW w:w="1481" w:type="dxa"/>
            <w:vAlign w:val="center"/>
          </w:tcPr>
          <w:p w14:paraId="1B49B005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74F27174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69B33C00" w14:textId="77777777">
        <w:trPr>
          <w:jc w:val="center"/>
        </w:trPr>
        <w:tc>
          <w:tcPr>
            <w:tcW w:w="1481" w:type="dxa"/>
            <w:vAlign w:val="center"/>
          </w:tcPr>
          <w:p w14:paraId="14D6878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WMS-SR-001</w:t>
            </w:r>
          </w:p>
        </w:tc>
        <w:tc>
          <w:tcPr>
            <w:tcW w:w="1481" w:type="dxa"/>
            <w:vAlign w:val="center"/>
          </w:tcPr>
          <w:p w14:paraId="051AB69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store passwords on</w:t>
            </w:r>
          </w:p>
        </w:tc>
        <w:tc>
          <w:tcPr>
            <w:tcW w:w="1481" w:type="dxa"/>
            <w:vAlign w:val="center"/>
          </w:tcPr>
          <w:p w14:paraId="6CDA8EB2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7.2 / DS-SEC</w:t>
            </w:r>
          </w:p>
        </w:tc>
        <w:tc>
          <w:tcPr>
            <w:tcW w:w="1481" w:type="dxa"/>
            <w:vAlign w:val="center"/>
          </w:tcPr>
          <w:p w14:paraId="17A14172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Security Middleware</w:t>
            </w:r>
          </w:p>
        </w:tc>
        <w:tc>
          <w:tcPr>
            <w:tcW w:w="1481" w:type="dxa"/>
            <w:vAlign w:val="center"/>
          </w:tcPr>
          <w:p w14:paraId="205872C8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TC-SEC-01</w:t>
            </w:r>
          </w:p>
        </w:tc>
        <w:tc>
          <w:tcPr>
            <w:tcW w:w="1481" w:type="dxa"/>
            <w:vAlign w:val="center"/>
          </w:tcPr>
          <w:p w14:paraId="7C38174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0EE10616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73C3C0AF" w14:textId="77777777">
        <w:trPr>
          <w:jc w:val="center"/>
        </w:trPr>
        <w:tc>
          <w:tcPr>
            <w:tcW w:w="1481" w:type="dxa"/>
            <w:vAlign w:val="center"/>
          </w:tcPr>
          <w:p w14:paraId="1C11CD2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WMS-SR-002</w:t>
            </w:r>
          </w:p>
        </w:tc>
        <w:tc>
          <w:tcPr>
            <w:tcW w:w="1481" w:type="dxa"/>
            <w:vAlign w:val="center"/>
          </w:tcPr>
          <w:p w14:paraId="71F916E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enforce authentica</w:t>
            </w:r>
          </w:p>
        </w:tc>
        <w:tc>
          <w:tcPr>
            <w:tcW w:w="1481" w:type="dxa"/>
            <w:vAlign w:val="center"/>
          </w:tcPr>
          <w:p w14:paraId="7BEFA64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7.2 / DS-SEC</w:t>
            </w:r>
          </w:p>
        </w:tc>
        <w:tc>
          <w:tcPr>
            <w:tcW w:w="1481" w:type="dxa"/>
            <w:vAlign w:val="center"/>
          </w:tcPr>
          <w:p w14:paraId="33CAEB67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Security Middleware</w:t>
            </w:r>
          </w:p>
        </w:tc>
        <w:tc>
          <w:tcPr>
            <w:tcW w:w="1481" w:type="dxa"/>
            <w:vAlign w:val="center"/>
          </w:tcPr>
          <w:p w14:paraId="0AB5A0C5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TC-SEC-02</w:t>
            </w:r>
          </w:p>
        </w:tc>
        <w:tc>
          <w:tcPr>
            <w:tcW w:w="1481" w:type="dxa"/>
            <w:vAlign w:val="center"/>
          </w:tcPr>
          <w:p w14:paraId="74E54A94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1B6B05A1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55AABBB3" w14:textId="77777777">
        <w:trPr>
          <w:jc w:val="center"/>
        </w:trPr>
        <w:tc>
          <w:tcPr>
            <w:tcW w:w="1481" w:type="dxa"/>
            <w:vAlign w:val="center"/>
          </w:tcPr>
          <w:p w14:paraId="37C3F98D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WMS-SR-003</w:t>
            </w:r>
          </w:p>
        </w:tc>
        <w:tc>
          <w:tcPr>
            <w:tcW w:w="1481" w:type="dxa"/>
            <w:vAlign w:val="center"/>
          </w:tcPr>
          <w:p w14:paraId="7449795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 xml:space="preserve">The system shall use HTTPS/TLS for </w:t>
            </w:r>
          </w:p>
        </w:tc>
        <w:tc>
          <w:tcPr>
            <w:tcW w:w="1481" w:type="dxa"/>
            <w:vAlign w:val="center"/>
          </w:tcPr>
          <w:p w14:paraId="41C15773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7.2 / DS-SEC</w:t>
            </w:r>
          </w:p>
        </w:tc>
        <w:tc>
          <w:tcPr>
            <w:tcW w:w="1481" w:type="dxa"/>
            <w:vAlign w:val="center"/>
          </w:tcPr>
          <w:p w14:paraId="3144A408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Security Middleware</w:t>
            </w:r>
          </w:p>
        </w:tc>
        <w:tc>
          <w:tcPr>
            <w:tcW w:w="1481" w:type="dxa"/>
            <w:vAlign w:val="center"/>
          </w:tcPr>
          <w:p w14:paraId="315584C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TC-SEC-03</w:t>
            </w:r>
          </w:p>
        </w:tc>
        <w:tc>
          <w:tcPr>
            <w:tcW w:w="1481" w:type="dxa"/>
            <w:vAlign w:val="center"/>
          </w:tcPr>
          <w:p w14:paraId="38D4614C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46A57C9F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23494AB6" w14:textId="77777777">
        <w:trPr>
          <w:jc w:val="center"/>
        </w:trPr>
        <w:tc>
          <w:tcPr>
            <w:tcW w:w="1481" w:type="dxa"/>
            <w:vAlign w:val="center"/>
          </w:tcPr>
          <w:p w14:paraId="11EF9700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WMS-SR-004</w:t>
            </w:r>
          </w:p>
        </w:tc>
        <w:tc>
          <w:tcPr>
            <w:tcW w:w="1481" w:type="dxa"/>
            <w:vAlign w:val="center"/>
          </w:tcPr>
          <w:p w14:paraId="2F808DB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validate and sanit</w:t>
            </w:r>
          </w:p>
        </w:tc>
        <w:tc>
          <w:tcPr>
            <w:tcW w:w="1481" w:type="dxa"/>
            <w:vAlign w:val="center"/>
          </w:tcPr>
          <w:p w14:paraId="71C9F148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7.2 / DS-SEC</w:t>
            </w:r>
          </w:p>
        </w:tc>
        <w:tc>
          <w:tcPr>
            <w:tcW w:w="1481" w:type="dxa"/>
            <w:vAlign w:val="center"/>
          </w:tcPr>
          <w:p w14:paraId="6B3A59C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Security Middleware</w:t>
            </w:r>
          </w:p>
        </w:tc>
        <w:tc>
          <w:tcPr>
            <w:tcW w:w="1481" w:type="dxa"/>
            <w:vAlign w:val="center"/>
          </w:tcPr>
          <w:p w14:paraId="38923208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TC-SEC-04</w:t>
            </w:r>
          </w:p>
        </w:tc>
        <w:tc>
          <w:tcPr>
            <w:tcW w:w="1481" w:type="dxa"/>
            <w:vAlign w:val="center"/>
          </w:tcPr>
          <w:p w14:paraId="5B962C8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2B3820A6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  <w:tr w:rsidR="00605760" w14:paraId="242645DD" w14:textId="77777777">
        <w:trPr>
          <w:jc w:val="center"/>
        </w:trPr>
        <w:tc>
          <w:tcPr>
            <w:tcW w:w="1481" w:type="dxa"/>
            <w:vAlign w:val="center"/>
          </w:tcPr>
          <w:p w14:paraId="4DC3E9C1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WMS-SR-005</w:t>
            </w:r>
          </w:p>
        </w:tc>
        <w:tc>
          <w:tcPr>
            <w:tcW w:w="1481" w:type="dxa"/>
            <w:vAlign w:val="center"/>
          </w:tcPr>
          <w:p w14:paraId="6FEB6F72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The system shall prevent unauthoriz</w:t>
            </w:r>
          </w:p>
        </w:tc>
        <w:tc>
          <w:tcPr>
            <w:tcW w:w="1481" w:type="dxa"/>
            <w:vAlign w:val="center"/>
          </w:tcPr>
          <w:p w14:paraId="361F5C8E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7.2 / DS-SEC</w:t>
            </w:r>
          </w:p>
        </w:tc>
        <w:tc>
          <w:tcPr>
            <w:tcW w:w="1481" w:type="dxa"/>
            <w:vAlign w:val="center"/>
          </w:tcPr>
          <w:p w14:paraId="6C2E7C0A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Security Middleware</w:t>
            </w:r>
          </w:p>
        </w:tc>
        <w:tc>
          <w:tcPr>
            <w:tcW w:w="1481" w:type="dxa"/>
            <w:vAlign w:val="center"/>
          </w:tcPr>
          <w:p w14:paraId="4E597E46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TC-SEC-05</w:t>
            </w:r>
          </w:p>
        </w:tc>
        <w:tc>
          <w:tcPr>
            <w:tcW w:w="1481" w:type="dxa"/>
            <w:vAlign w:val="center"/>
          </w:tcPr>
          <w:p w14:paraId="5A4E19F8" w14:textId="77777777" w:rsidR="00605760" w:rsidRPr="00F0319E" w:rsidRDefault="00000000">
            <w:pPr>
              <w:rPr>
                <w:sz w:val="16"/>
                <w:szCs w:val="16"/>
              </w:rPr>
            </w:pPr>
            <w:r w:rsidRPr="00F0319E">
              <w:rPr>
                <w:sz w:val="16"/>
                <w:szCs w:val="16"/>
              </w:rPr>
              <w:t>N</w:t>
            </w:r>
          </w:p>
        </w:tc>
        <w:tc>
          <w:tcPr>
            <w:tcW w:w="1481" w:type="dxa"/>
            <w:vAlign w:val="center"/>
          </w:tcPr>
          <w:p w14:paraId="0147376F" w14:textId="77777777" w:rsidR="00605760" w:rsidRPr="00F0319E" w:rsidRDefault="00605760">
            <w:pPr>
              <w:rPr>
                <w:sz w:val="16"/>
                <w:szCs w:val="16"/>
              </w:rPr>
            </w:pPr>
          </w:p>
        </w:tc>
      </w:tr>
    </w:tbl>
    <w:p w14:paraId="6B52ED06" w14:textId="77777777" w:rsidR="00605760" w:rsidRDefault="00605760"/>
    <w:p w14:paraId="675BFE4B" w14:textId="77777777" w:rsidR="00605760" w:rsidRDefault="00000000">
      <w:pPr>
        <w:pStyle w:val="Heading1"/>
      </w:pPr>
      <w:r>
        <w:t>Appendix A - Assumptions</w:t>
      </w:r>
    </w:p>
    <w:p w14:paraId="4F377643" w14:textId="77777777" w:rsidR="00605760" w:rsidRDefault="00000000">
      <w:pPr>
        <w:pStyle w:val="ListBullet"/>
      </w:pPr>
      <w:r>
        <w:t>Vehicle, area, staff and disposal-site data are seeded or created by the project team.</w:t>
      </w:r>
    </w:p>
    <w:p w14:paraId="1DC0BB37" w14:textId="77777777" w:rsidR="00605760" w:rsidRDefault="00000000">
      <w:pPr>
        <w:pStyle w:val="ListBullet"/>
      </w:pPr>
      <w:r>
        <w:t>Waste quantities are representative project data and are not live municipal records.</w:t>
      </w:r>
    </w:p>
    <w:p w14:paraId="05DADC6A" w14:textId="77777777" w:rsidR="00605760" w:rsidRDefault="00000000">
      <w:pPr>
        <w:pStyle w:val="ListBullet"/>
      </w:pPr>
      <w:r>
        <w:t>Payments are simulated and do not represent actual financial transactions.</w:t>
      </w:r>
    </w:p>
    <w:p w14:paraId="38468129" w14:textId="77777777" w:rsidR="00605760" w:rsidRDefault="00000000">
      <w:pPr>
        <w:pStyle w:val="ListBullet"/>
      </w:pPr>
      <w:r>
        <w:t>Collection/disposal rules are project-defined and may differ from real municipal procedures.</w:t>
      </w:r>
    </w:p>
    <w:p w14:paraId="03D5D3A5" w14:textId="77777777" w:rsidR="00605760" w:rsidRDefault="00000000">
      <w:pPr>
        <w:pStyle w:val="ListBullet"/>
      </w:pPr>
      <w:r>
        <w:t>Only authorized administrators can modify master data.</w:t>
      </w:r>
    </w:p>
    <w:p w14:paraId="3D251AF0" w14:textId="77777777" w:rsidR="00605760" w:rsidRDefault="00000000">
      <w:pPr>
        <w:pStyle w:val="ListBullet"/>
      </w:pPr>
      <w:r>
        <w:t>The project does not require live location tracking or a mapping API.</w:t>
      </w:r>
    </w:p>
    <w:sectPr w:rsidR="00605760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C761" w14:textId="77777777" w:rsidR="00050D78" w:rsidRDefault="00050D78">
      <w:pPr>
        <w:spacing w:after="0" w:line="240" w:lineRule="auto"/>
      </w:pPr>
      <w:r>
        <w:separator/>
      </w:r>
    </w:p>
  </w:endnote>
  <w:endnote w:type="continuationSeparator" w:id="0">
    <w:p w14:paraId="50979919" w14:textId="77777777" w:rsidR="00050D78" w:rsidRDefault="00050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8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62F53" w14:textId="77777777" w:rsidR="00605760" w:rsidRDefault="00000000">
    <w:pPr>
      <w:pStyle w:val="Footer"/>
      <w:jc w:val="center"/>
    </w:pPr>
    <w:r>
      <w:rPr>
        <w:sz w:val="16"/>
      </w:rPr>
      <w:t>City Waste Management System — SRS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E1AAC" w14:textId="77777777" w:rsidR="00050D78" w:rsidRDefault="00050D78">
      <w:pPr>
        <w:spacing w:after="0" w:line="240" w:lineRule="auto"/>
      </w:pPr>
      <w:r>
        <w:separator/>
      </w:r>
    </w:p>
  </w:footnote>
  <w:footnote w:type="continuationSeparator" w:id="0">
    <w:p w14:paraId="707B59FA" w14:textId="77777777" w:rsidR="00050D78" w:rsidRDefault="00050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608013">
    <w:abstractNumId w:val="8"/>
  </w:num>
  <w:num w:numId="2" w16cid:durableId="622536394">
    <w:abstractNumId w:val="6"/>
  </w:num>
  <w:num w:numId="3" w16cid:durableId="384908833">
    <w:abstractNumId w:val="5"/>
  </w:num>
  <w:num w:numId="4" w16cid:durableId="605815679">
    <w:abstractNumId w:val="4"/>
  </w:num>
  <w:num w:numId="5" w16cid:durableId="655577096">
    <w:abstractNumId w:val="7"/>
  </w:num>
  <w:num w:numId="6" w16cid:durableId="1495340339">
    <w:abstractNumId w:val="3"/>
  </w:num>
  <w:num w:numId="7" w16cid:durableId="1032419223">
    <w:abstractNumId w:val="2"/>
  </w:num>
  <w:num w:numId="8" w16cid:durableId="1101948898">
    <w:abstractNumId w:val="1"/>
  </w:num>
  <w:num w:numId="9" w16cid:durableId="192571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78"/>
    <w:rsid w:val="0006063C"/>
    <w:rsid w:val="00085297"/>
    <w:rsid w:val="000F0D5B"/>
    <w:rsid w:val="0015074B"/>
    <w:rsid w:val="0029639D"/>
    <w:rsid w:val="002E7493"/>
    <w:rsid w:val="00326F90"/>
    <w:rsid w:val="0044175D"/>
    <w:rsid w:val="00605760"/>
    <w:rsid w:val="0073135A"/>
    <w:rsid w:val="008A0019"/>
    <w:rsid w:val="00A02C65"/>
    <w:rsid w:val="00AA1D8D"/>
    <w:rsid w:val="00AE0C72"/>
    <w:rsid w:val="00B47730"/>
    <w:rsid w:val="00CB0664"/>
    <w:rsid w:val="00D03CE1"/>
    <w:rsid w:val="00EB659C"/>
    <w:rsid w:val="00F0319E"/>
    <w:rsid w:val="00FB24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F2A13"/>
  <w14:defaultImageDpi w14:val="300"/>
  <w15:docId w15:val="{CAF9B803-0A9E-4F79-8604-0C7DF490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2295</Words>
  <Characters>13087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 M</cp:lastModifiedBy>
  <cp:revision>5</cp:revision>
  <dcterms:created xsi:type="dcterms:W3CDTF">2026-10-05T05:20:00Z</dcterms:created>
  <dcterms:modified xsi:type="dcterms:W3CDTF">2026-10-05T05:28:00Z</dcterms:modified>
  <cp:category/>
</cp:coreProperties>
</file>