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365CB" w14:textId="286FB61D" w:rsidR="0001606E" w:rsidRDefault="0001606E">
      <w:pPr>
        <w:rPr>
          <w:rFonts w:ascii="Segoe UI" w:hAnsi="Segoe UI" w:cs="Segoe UI"/>
          <w:color w:val="FAF9F5"/>
          <w:shd w:val="clear" w:color="auto" w:fill="141413"/>
        </w:rPr>
      </w:pPr>
      <w:r w:rsidRPr="0001606E">
        <w:rPr>
          <w:rFonts w:ascii="Segoe UI" w:hAnsi="Segoe UI" w:cs="Segoe UI"/>
          <w:color w:val="FAF9F5"/>
          <w:shd w:val="clear" w:color="auto" w:fill="141413"/>
        </w:rPr>
        <w:drawing>
          <wp:inline distT="0" distB="0" distL="0" distR="0" wp14:anchorId="60AA31BA" wp14:editId="36BE7728">
            <wp:extent cx="5940425" cy="4197350"/>
            <wp:effectExtent l="0" t="0" r="3175" b="6350"/>
            <wp:docPr id="1145521860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1860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F9B3" w14:textId="44E4EF0C" w:rsidR="0001606E" w:rsidRDefault="0001606E">
      <w:pPr>
        <w:rPr>
          <w:rFonts w:ascii="Segoe UI" w:hAnsi="Segoe UI" w:cs="Segoe UI"/>
          <w:color w:val="FAF9F5"/>
          <w:shd w:val="clear" w:color="auto" w:fill="141413"/>
        </w:rPr>
      </w:pPr>
      <w:r>
        <w:rPr>
          <w:rFonts w:ascii="Segoe UI" w:hAnsi="Segoe UI" w:cs="Segoe UI"/>
          <w:color w:val="FAF9F5"/>
          <w:shd w:val="clear" w:color="auto" w:fill="141413"/>
        </w:rPr>
        <w:t xml:space="preserve">Что такое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master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key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в BIP32 и как он получается?</w:t>
      </w:r>
    </w:p>
    <w:p w14:paraId="73EE3A5F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уже это разобрали! Давай закреплю в одном месте.</w:t>
      </w:r>
    </w:p>
    <w:p w14:paraId="154234B8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Master </w:t>
      </w:r>
      <w:proofErr w:type="spell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</w:t>
      </w:r>
      <w:proofErr w:type="spell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первый ключ в HD-дереве. Он получается из </w:t>
      </w:r>
      <w:proofErr w:type="spell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master_seed</w:t>
      </w:r>
      <w:proofErr w:type="spell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HMAC-SHA512:</w:t>
      </w:r>
    </w:p>
    <w:p w14:paraId="27ED2108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master_seed</w:t>
      </w:r>
      <w:proofErr w:type="spell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(512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бит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PBKDF2)</w:t>
      </w:r>
    </w:p>
    <w:p w14:paraId="4F18ED7F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↓</w:t>
      </w:r>
    </w:p>
    <w:p w14:paraId="0A5C06D1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HMAC-SHA512(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ключ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="Bitcoin seed",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данные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master_seed</w:t>
      </w:r>
      <w:proofErr w:type="spell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77E4610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125287E4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512 бит результата</w:t>
      </w:r>
    </w:p>
    <w:p w14:paraId="0333F286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↓</w:t>
      </w:r>
    </w:p>
    <w:p w14:paraId="7AEBB719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левые 256 </w:t>
      </w:r>
      <w:proofErr w:type="gram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бит  →</w:t>
      </w:r>
      <w:proofErr w:type="gram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master_key</w:t>
      </w:r>
      <w:proofErr w:type="spell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(будущий приватный ключ)</w:t>
      </w:r>
    </w:p>
    <w:p w14:paraId="3FDC31AC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правые 256 бит → </w:t>
      </w: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chain_code</w:t>
      </w:r>
      <w:proofErr w:type="spellEnd"/>
      <w:proofErr w:type="gram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соль для деривации детей)</w:t>
      </w:r>
    </w:p>
    <w:p w14:paraId="7D6A59FD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 не путать три вещи с похожими названиями:</w:t>
      </w:r>
    </w:p>
    <w:p w14:paraId="740B3C30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seed_phrase</w:t>
      </w:r>
      <w:proofErr w:type="spell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→ "abandon ability able..."     — 12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слов</w:t>
      </w:r>
    </w:p>
    <w:p w14:paraId="6E10F240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master_seed</w:t>
      </w:r>
      <w:proofErr w:type="spell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→ 4826dd570f5e2768...           — 64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байта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PBKDF2</w:t>
      </w:r>
    </w:p>
    <w:p w14:paraId="1B2A61FC" w14:textId="77777777" w:rsidR="0001606E" w:rsidRPr="0001606E" w:rsidRDefault="0001606E" w:rsidP="00016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master_key</w:t>
      </w:r>
      <w:proofErr w:type="spell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→ 39ba3944975eb054...           — 32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байта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HMAC</w:t>
      </w:r>
    </w:p>
    <w:p w14:paraId="43FDC734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Каждое следующее получается из предыдущего через хэш-функцию. Это три разных объекта.</w:t>
      </w:r>
    </w:p>
    <w:p w14:paraId="79CFFABE" w14:textId="77777777" w:rsidR="0001606E" w:rsidRPr="0001606E" w:rsidRDefault="008852A1" w:rsidP="000160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52A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272A9F0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AD33798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Готов двигаться дальше? Напиши результат </w:t>
      </w:r>
      <w:proofErr w:type="spellStart"/>
      <w:proofErr w:type="gram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struct.pack</w:t>
      </w:r>
      <w:proofErr w:type="spellEnd"/>
      <w:proofErr w:type="gram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('&gt;I', 44)</w:t>
      </w: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 напишем полную деривацию всех 5 уровней пути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m/44'/60'/0'/0/0</w:t>
      </w: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4AEE41" w14:textId="77777777" w:rsidR="0001606E" w:rsidRDefault="0001606E"/>
    <w:p w14:paraId="3BCC6677" w14:textId="77777777" w:rsidR="0001606E" w:rsidRDefault="0001606E" w:rsidP="0001606E">
      <w:pPr>
        <w:pStyle w:val="ac"/>
      </w:pPr>
      <w:r>
        <w:t>Что означает уровень 44 в пути деривации BIP44?</w:t>
      </w:r>
    </w:p>
    <w:p w14:paraId="3B4E038B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просто номер стандарта. BIP44 — это </w:t>
      </w:r>
      <w:proofErr w:type="gram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 (</w:t>
      </w:r>
      <w:proofErr w:type="spell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Bitcoin</w:t>
      </w:r>
      <w:proofErr w:type="spell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Improvement</w:t>
      </w:r>
      <w:proofErr w:type="spell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Proposal</w:t>
      </w:r>
      <w:proofErr w:type="spell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№44)</w:t>
      </w:r>
      <w:proofErr w:type="gram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который описывает как строить путь деривации для мультивалютных HD-кошельков.</w:t>
      </w:r>
    </w:p>
    <w:p w14:paraId="3AEAB78D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Авторы стандарта решили: первый уровень пути должен указывать какой стандарт используется. Раз стандарт называется BIP44 — первый уровень = 44.</w:t>
      </w:r>
    </w:p>
    <w:p w14:paraId="59905DB5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как версия протокола. Если завтра появится BIP45 с другой структурой — путь будет начинаться с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m/45'/...</w:t>
      </w: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кошельки будут </w:t>
      </w:r>
      <w:proofErr w:type="gram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знать</w:t>
      </w:r>
      <w:proofErr w:type="gram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что это другой стандарт.</w:t>
      </w:r>
    </w:p>
    <w:p w14:paraId="1267DF85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практике тебе просто нужно запомнить: для обычного </w:t>
      </w:r>
      <w:proofErr w:type="spellStart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Ethereum</w:t>
      </w:r>
      <w:proofErr w:type="spellEnd"/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кошелька всегда используй </w:t>
      </w:r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m/44'/60'/0'/0/X</w:t>
      </w: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где X — номер аккаунта.</w:t>
      </w:r>
    </w:p>
    <w:p w14:paraId="35F6A0F9" w14:textId="77777777" w:rsidR="0001606E" w:rsidRPr="0001606E" w:rsidRDefault="008852A1" w:rsidP="000160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52A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547B740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18A3803" w14:textId="77777777" w:rsidR="0001606E" w:rsidRPr="0001606E" w:rsidRDefault="0001606E" w:rsidP="00016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Давай теперь напишем полную деривацию всех 5 уровней. Запусти </w:t>
      </w:r>
      <w:proofErr w:type="spellStart"/>
      <w:proofErr w:type="gramStart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struct.pack</w:t>
      </w:r>
      <w:proofErr w:type="spellEnd"/>
      <w:proofErr w:type="gramEnd"/>
      <w:r w:rsidRPr="000160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('&gt;I', 44)</w:t>
      </w:r>
      <w:r w:rsidRPr="000160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скажи результат — двинемся дальше.</w:t>
      </w:r>
    </w:p>
    <w:p w14:paraId="06E0B9A8" w14:textId="77777777" w:rsidR="0001606E" w:rsidRDefault="0001606E"/>
    <w:p w14:paraId="3EDA27A6" w14:textId="77777777" w:rsidR="0001606E" w:rsidRDefault="0001606E" w:rsidP="0001606E">
      <w:pPr>
        <w:pStyle w:val="font-claude-response-body"/>
      </w:pPr>
      <w:r>
        <w:rPr>
          <w:rStyle w:val="ad"/>
          <w:rFonts w:eastAsiaTheme="majorEastAsia"/>
        </w:rPr>
        <w:t>Что такое PBKDF2</w:t>
      </w:r>
    </w:p>
    <w:p w14:paraId="522FD363" w14:textId="77777777" w:rsidR="0001606E" w:rsidRDefault="0001606E" w:rsidP="0001606E">
      <w:pPr>
        <w:pStyle w:val="font-claude-response-body"/>
      </w:pPr>
      <w:r>
        <w:t xml:space="preserve">PBKDF2 — это не алгоритм шифрования. Это алгоритм </w:t>
      </w:r>
      <w:r>
        <w:rPr>
          <w:rStyle w:val="ad"/>
          <w:rFonts w:eastAsiaTheme="majorEastAsia"/>
        </w:rPr>
        <w:t>растяжения ключа</w:t>
      </w:r>
      <w:r>
        <w:t xml:space="preserve">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). Шифрование работает в обе стороны — зашифровал, расшифровал. PBKDF2 работает только в одну сторону — как хэш.</w:t>
      </w:r>
    </w:p>
    <w:p w14:paraId="7E44E866" w14:textId="77777777" w:rsidR="0001606E" w:rsidRDefault="0001606E"/>
    <w:p w14:paraId="0FC9585F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работает внутри</w:t>
      </w:r>
    </w:p>
    <w:p w14:paraId="3A4FE212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PBKDF2 принимает четыре параметра:</w:t>
      </w:r>
    </w:p>
    <w:p w14:paraId="25A090CD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 xml:space="preserve">password   = </w:t>
      </w: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>мнемоника</w:t>
      </w: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 xml:space="preserve"> ("abandon ability able...")</w:t>
      </w:r>
    </w:p>
    <w:p w14:paraId="1BDFCE29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>salt       = "mnemonic" + passphrase (</w:t>
      </w: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>обычно</w:t>
      </w: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>просто</w:t>
      </w: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 xml:space="preserve"> "mnemonic")</w:t>
      </w:r>
    </w:p>
    <w:p w14:paraId="73F4AB85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>iterations</w:t>
      </w:r>
      <w:proofErr w:type="spellEnd"/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 xml:space="preserve"> = 2048</w:t>
      </w:r>
    </w:p>
    <w:p w14:paraId="0C65091A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>output</w:t>
      </w:r>
      <w:proofErr w:type="spellEnd"/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eastAsia="ru-RU"/>
          <w14:ligatures w14:val="none"/>
        </w:rPr>
        <w:t xml:space="preserve">     = 64 байта (512 бит)</w:t>
      </w:r>
    </w:p>
    <w:p w14:paraId="1B1AE09F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 он делает одно простое действие — гоняет HMAC-SHA512 в цикле 2048 раз:</w:t>
      </w:r>
    </w:p>
    <w:p w14:paraId="7127F3BF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>result_1 = HMAC-SHA512(password, salt + 1)</w:t>
      </w:r>
    </w:p>
    <w:p w14:paraId="24BEEB3D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>result_2 = HMAC-SHA512(password, result_1)</w:t>
      </w:r>
    </w:p>
    <w:p w14:paraId="4B533895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>result_3 = HMAC-SHA512(password, result_2)</w:t>
      </w:r>
    </w:p>
    <w:p w14:paraId="52AE9986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>...</w:t>
      </w:r>
    </w:p>
    <w:p w14:paraId="0F448B04" w14:textId="77777777" w:rsidR="00716FF1" w:rsidRPr="00716FF1" w:rsidRDefault="00716FF1" w:rsidP="0071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</w:pPr>
      <w:r w:rsidRPr="00716FF1">
        <w:rPr>
          <w:rFonts w:ascii="var(--font-mono)" w:eastAsia="Times New Roman" w:hAnsi="var(--font-mono)" w:cs="Courier New"/>
          <w:kern w:val="0"/>
          <w:sz w:val="20"/>
          <w:szCs w:val="20"/>
          <w:lang w:val="en-US" w:eastAsia="ru-RU"/>
          <w14:ligatures w14:val="none"/>
        </w:rPr>
        <w:t>result_2048 = HMAC-SHA512(password, result_2047)</w:t>
      </w:r>
    </w:p>
    <w:p w14:paraId="5395CA0E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Финальный результат — это XOR всех промежуточных результатов. Это и есть твой </w:t>
      </w:r>
      <w:proofErr w:type="spellStart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master</w:t>
      </w:r>
      <w:proofErr w:type="spellEnd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seed</w:t>
      </w:r>
      <w:proofErr w:type="spellEnd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755E5E" w14:textId="77777777" w:rsidR="00716FF1" w:rsidRPr="00716FF1" w:rsidRDefault="008852A1" w:rsidP="0071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52A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AA655A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5B2097A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Зачем нужны именно 2048 итераций</w:t>
      </w:r>
    </w:p>
    <w:p w14:paraId="6A22522D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уже знаешь ответ — мы это разбирали. Помнишь про атаку на SHA256 который слишком быстрый?</w:t>
      </w:r>
    </w:p>
    <w:p w14:paraId="41B785C7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 итерация HMAC-SHA512 на видеокарте занимает наносекунды. Но 2048 итераций — уже в 2048 раз дольше. Для тебя это незаметно — доли секунды при создании кошелька. Для атакующего который перебирает миллиарды вариантов — это делает атаку в 2048 раз дороже.</w:t>
      </w:r>
    </w:p>
    <w:p w14:paraId="3893FFAE" w14:textId="77777777" w:rsidR="00716FF1" w:rsidRPr="00716FF1" w:rsidRDefault="008852A1" w:rsidP="00716F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52A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30DE3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0C48EA1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Зачем соль "</w:t>
      </w:r>
      <w:proofErr w:type="spellStart"/>
      <w:r w:rsidRPr="00716FF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mnemonic</w:t>
      </w:r>
      <w:proofErr w:type="spellEnd"/>
      <w:r w:rsidRPr="00716FF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</w:t>
      </w:r>
    </w:p>
    <w:p w14:paraId="2FA076DA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Соль нужна чтобы атакующий не мог использовать заранее посчитанные таблицы хэшей. Без соли можно один раз посчитать хэши для миллиона популярных мнемоник и сохранить их. С солью каждый раз результат разный даже для одинакового </w:t>
      </w:r>
      <w:proofErr w:type="spellStart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input</w:t>
      </w:r>
      <w:proofErr w:type="spellEnd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9FC6429" w14:textId="77777777" w:rsidR="00716FF1" w:rsidRPr="00716FF1" w:rsidRDefault="00716FF1" w:rsidP="0071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Строка </w:t>
      </w:r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mnemonic</w:t>
      </w:r>
      <w:proofErr w:type="spellEnd"/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фиксированная константа стандарта BIP39. Если пользователь добавляет </w:t>
      </w:r>
      <w:proofErr w:type="spellStart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passphrase</w:t>
      </w:r>
      <w:proofErr w:type="spellEnd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соль становится </w:t>
      </w:r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mnemonic</w:t>
      </w:r>
      <w:proofErr w:type="spellEnd"/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 + </w:t>
      </w:r>
      <w:proofErr w:type="spellStart"/>
      <w:r w:rsidRPr="00716FF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passphrase</w:t>
      </w:r>
      <w:proofErr w:type="spellEnd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даёт полностью другой </w:t>
      </w:r>
      <w:proofErr w:type="spellStart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seed</w:t>
      </w:r>
      <w:proofErr w:type="spellEnd"/>
      <w:r w:rsidRPr="00716FF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той же фразы.</w:t>
      </w:r>
    </w:p>
    <w:p w14:paraId="0AD8E275" w14:textId="77777777" w:rsidR="0001606E" w:rsidRDefault="0001606E"/>
    <w:p w14:paraId="1BC753A2" w14:textId="77777777" w:rsidR="008E75BD" w:rsidRDefault="008E75BD"/>
    <w:p w14:paraId="5C6522EA" w14:textId="3F049FCB" w:rsidR="008E75BD" w:rsidRDefault="008E75BD">
      <w:proofErr w:type="spellStart"/>
      <w:r>
        <w:t>Элиптические</w:t>
      </w:r>
      <w:proofErr w:type="spellEnd"/>
      <w:r>
        <w:t xml:space="preserve"> кривые</w:t>
      </w:r>
    </w:p>
    <w:p w14:paraId="1249C4BF" w14:textId="77777777" w:rsidR="008E75BD" w:rsidRDefault="008E75BD" w:rsidP="008E75BD">
      <w:pPr>
        <w:pStyle w:val="font-claude-response-body"/>
      </w:pPr>
      <w:r>
        <w:t xml:space="preserve">Представь число прямую. На ней можно двигаться вперёд и назад. Это </w:t>
      </w:r>
      <w:proofErr w:type="gramStart"/>
      <w:r>
        <w:t>обычная арифметика</w:t>
      </w:r>
      <w:proofErr w:type="gramEnd"/>
      <w:r>
        <w:t xml:space="preserve"> которую ты знаешь.</w:t>
      </w:r>
    </w:p>
    <w:p w14:paraId="330D7FD2" w14:textId="77777777" w:rsidR="008E75BD" w:rsidRDefault="008E75BD" w:rsidP="008E75BD">
      <w:pPr>
        <w:pStyle w:val="font-claude-response-body"/>
      </w:pPr>
      <w:r>
        <w:t xml:space="preserve">Эллиптическая кривая — это другое пространство. Вместо числовой прямой у нас есть </w:t>
      </w:r>
      <w:r>
        <w:rPr>
          <w:rStyle w:val="ad"/>
          <w:rFonts w:eastAsiaTheme="majorEastAsia"/>
        </w:rPr>
        <w:t>точки на кривой</w:t>
      </w:r>
      <w:r>
        <w:t xml:space="preserve">. И в этом пространстве определена специальная операция — </w:t>
      </w:r>
      <w:r>
        <w:rPr>
          <w:rStyle w:val="ad"/>
          <w:rFonts w:eastAsiaTheme="majorEastAsia"/>
        </w:rPr>
        <w:t>сложение точек</w:t>
      </w:r>
      <w:r>
        <w:t>.</w:t>
      </w:r>
    </w:p>
    <w:p w14:paraId="27ED6A1E" w14:textId="77777777" w:rsidR="008E75BD" w:rsidRDefault="008E75BD" w:rsidP="008E75BD">
      <w:pPr>
        <w:pStyle w:val="font-claude-response-body"/>
      </w:pPr>
      <w:r>
        <w:t>Выглядит это примерно так:</w:t>
      </w:r>
    </w:p>
    <w:p w14:paraId="6C9E62D5" w14:textId="77777777" w:rsidR="008E75BD" w:rsidRDefault="008E75BD"/>
    <w:p w14:paraId="41958A66" w14:textId="6870C3FF" w:rsidR="008E75BD" w:rsidRDefault="00BD27A4">
      <w:r w:rsidRPr="00BD27A4">
        <w:lastRenderedPageBreak/>
        <w:drawing>
          <wp:inline distT="0" distB="0" distL="0" distR="0" wp14:anchorId="491BEB12" wp14:editId="64A6C102">
            <wp:extent cx="5940425" cy="3237230"/>
            <wp:effectExtent l="0" t="0" r="3175" b="1270"/>
            <wp:docPr id="199746759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759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0F46" w14:textId="77777777" w:rsidR="00BD27A4" w:rsidRDefault="00BD27A4" w:rsidP="00BD27A4">
      <w:pPr>
        <w:pStyle w:val="font-claude-response-body"/>
      </w:pPr>
      <w:proofErr w:type="gramStart"/>
      <w:r>
        <w:t>Вот главная идея</w:t>
      </w:r>
      <w:proofErr w:type="gramEnd"/>
      <w:r>
        <w:t xml:space="preserve"> которую нужно понять:</w:t>
      </w:r>
    </w:p>
    <w:p w14:paraId="7AABBAAE" w14:textId="77777777" w:rsidR="00BD27A4" w:rsidRDefault="00BD27A4" w:rsidP="00BD27A4">
      <w:pPr>
        <w:pStyle w:val="font-claude-response-body"/>
      </w:pPr>
      <w:r>
        <w:rPr>
          <w:rStyle w:val="ad"/>
          <w:rFonts w:eastAsiaTheme="majorEastAsia"/>
        </w:rPr>
        <w:t>Приватный ключ — это просто число.</w:t>
      </w:r>
      <w:r>
        <w:t xml:space="preserve"> Например </w:t>
      </w:r>
      <w:r>
        <w:rPr>
          <w:rStyle w:val="HTML1"/>
          <w:rFonts w:eastAsiaTheme="majorEastAsia"/>
        </w:rPr>
        <w:t>5</w:t>
      </w:r>
      <w:r>
        <w:t>.</w:t>
      </w:r>
    </w:p>
    <w:p w14:paraId="2925A5A4" w14:textId="77777777" w:rsidR="00BD27A4" w:rsidRDefault="00BD27A4" w:rsidP="00BD27A4">
      <w:pPr>
        <w:pStyle w:val="font-claude-response-body"/>
      </w:pPr>
      <w:r>
        <w:rPr>
          <w:rStyle w:val="ad"/>
          <w:rFonts w:eastAsiaTheme="majorEastAsia"/>
        </w:rPr>
        <w:t>Публичный ключ — это точка на кривой.</w:t>
      </w:r>
      <w:r>
        <w:t xml:space="preserve"> Она получается так: берём специальную точку </w:t>
      </w:r>
      <w:r>
        <w:rPr>
          <w:rStyle w:val="HTML1"/>
          <w:rFonts w:eastAsiaTheme="majorEastAsia"/>
        </w:rPr>
        <w:t>G</w:t>
      </w:r>
      <w:r>
        <w:t xml:space="preserve"> (генераторная точка, фиксирована стандартом для всех </w:t>
      </w:r>
      <w:proofErr w:type="spellStart"/>
      <w:r>
        <w:t>Ethereum</w:t>
      </w:r>
      <w:proofErr w:type="spellEnd"/>
      <w:r>
        <w:t xml:space="preserve"> кошельков) и складываем её саму с собой столько раз сколько равен приватный ключ:</w:t>
      </w:r>
    </w:p>
    <w:p w14:paraId="245044CB" w14:textId="77777777" w:rsidR="00BD27A4" w:rsidRDefault="00BD27A4" w:rsidP="00BD27A4">
      <w:pPr>
        <w:pStyle w:val="HTML"/>
        <w:rPr>
          <w:rStyle w:val="HTML1"/>
          <w:rFonts w:ascii="var(--font-mono)" w:eastAsiaTheme="majorEastAsia" w:hAnsi="var(--font-mono)"/>
          <w:color w:val="EAECF0"/>
        </w:rPr>
      </w:pPr>
      <w:r>
        <w:rPr>
          <w:rStyle w:val="HTML1"/>
          <w:rFonts w:ascii="var(--font-mono)" w:eastAsiaTheme="majorEastAsia" w:hAnsi="var(--font-mono)"/>
          <w:color w:val="EAECF0"/>
        </w:rPr>
        <w:t>приватный ключ = 5</w:t>
      </w:r>
    </w:p>
    <w:p w14:paraId="366BECC6" w14:textId="77777777" w:rsidR="00BD27A4" w:rsidRDefault="00BD27A4" w:rsidP="00BD27A4">
      <w:pPr>
        <w:pStyle w:val="HTML"/>
        <w:rPr>
          <w:rFonts w:ascii="var(--font-mono)" w:hAnsi="var(--font-mono)"/>
          <w:color w:val="EAECF0"/>
        </w:rPr>
      </w:pPr>
      <w:r>
        <w:rPr>
          <w:rStyle w:val="HTML1"/>
          <w:rFonts w:ascii="var(--font-mono)" w:eastAsiaTheme="majorEastAsia" w:hAnsi="var(--font-mono)"/>
          <w:color w:val="EAECF0"/>
        </w:rPr>
        <w:t>публичный ключ = G + G + G + G + G = 5 × G</w:t>
      </w:r>
    </w:p>
    <w:p w14:paraId="65673747" w14:textId="77777777" w:rsidR="00BD27A4" w:rsidRDefault="00BD27A4" w:rsidP="00BD27A4">
      <w:pPr>
        <w:pStyle w:val="font-claude-response-body"/>
      </w:pPr>
      <w:r>
        <w:t>В реальности приватный ключ — это число около 2²⁵⁶. То есть точку G нужно сложить с собой примерно 10⁷⁷ раз. Компьютер делает это быстро через специальный алгоритм.</w:t>
      </w:r>
    </w:p>
    <w:p w14:paraId="43C08658" w14:textId="77777777" w:rsidR="00BD27A4" w:rsidRDefault="00BD27A4" w:rsidP="00BD27A4">
      <w:pPr>
        <w:pStyle w:val="font-claude-response-body"/>
      </w:pPr>
      <w:r>
        <w:t xml:space="preserve">Почему это односторонняя функция? </w:t>
      </w:r>
      <w:proofErr w:type="gramStart"/>
      <w:r>
        <w:t>Представь</w:t>
      </w:r>
      <w:proofErr w:type="gramEnd"/>
      <w:r>
        <w:t xml:space="preserve"> что тебе дали точку на кривой и сказали "это результат сложения G с собой N раз — найди N". Это математически невозможно за разумное время. Это и есть </w:t>
      </w:r>
      <w:r>
        <w:rPr>
          <w:rStyle w:val="ad"/>
          <w:rFonts w:eastAsiaTheme="majorEastAsia"/>
        </w:rPr>
        <w:t>задача дискретного логарифма</w:t>
      </w:r>
      <w:r>
        <w:t xml:space="preserve"> — основа безопасности всей криптографии </w:t>
      </w:r>
      <w:proofErr w:type="spellStart"/>
      <w:r>
        <w:t>Ethereum</w:t>
      </w:r>
      <w:proofErr w:type="spellEnd"/>
      <w:r>
        <w:t>.</w:t>
      </w:r>
    </w:p>
    <w:p w14:paraId="09E5CA94" w14:textId="77777777" w:rsidR="00BD27A4" w:rsidRDefault="00BD27A4"/>
    <w:p w14:paraId="3339ED7C" w14:textId="77777777" w:rsidR="00BD27A4" w:rsidRPr="00BD27A4" w:rsidRDefault="00BD27A4"/>
    <w:sectPr w:rsidR="00BD27A4" w:rsidRPr="00BD2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6E"/>
    <w:rsid w:val="0001606E"/>
    <w:rsid w:val="00716FF1"/>
    <w:rsid w:val="008852A1"/>
    <w:rsid w:val="008E75BD"/>
    <w:rsid w:val="00BD27A4"/>
    <w:rsid w:val="00DC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B8F2A"/>
  <w15:chartTrackingRefBased/>
  <w15:docId w15:val="{CD55480A-2870-554D-B56A-B4B57926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0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0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0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0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06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16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16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0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1606E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016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16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k70296</dc:creator>
  <cp:keywords/>
  <dc:description/>
  <cp:lastModifiedBy>k70296</cp:lastModifiedBy>
  <cp:revision>1</cp:revision>
  <dcterms:created xsi:type="dcterms:W3CDTF">2026-03-28T09:03:00Z</dcterms:created>
  <dcterms:modified xsi:type="dcterms:W3CDTF">2026-03-28T16:13:00Z</dcterms:modified>
</cp:coreProperties>
</file>