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53D" w:rsidRDefault="0002653D" w:rsidP="00021CDC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Co to jest? Do czego służy?</w:t>
      </w:r>
    </w:p>
    <w:p w:rsidR="0002653D" w:rsidRDefault="0002653D" w:rsidP="00021CDC">
      <w:pPr>
        <w:pStyle w:val="qowt-li-20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</w:p>
    <w:p w:rsidR="00021CDC" w:rsidRDefault="0002653D" w:rsidP="00021CDC">
      <w:pPr>
        <w:pStyle w:val="qowt-li-20"/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Skrypt napisany w </w:t>
      </w:r>
      <w:proofErr w:type="spellStart"/>
      <w:r w:rsidRPr="0002653D">
        <w:rPr>
          <w:rStyle w:val="qowt-font3-arial"/>
          <w:color w:val="000000"/>
          <w:sz w:val="20"/>
          <w:szCs w:val="20"/>
        </w:rPr>
        <w:t>Pythonie</w:t>
      </w:r>
      <w:proofErr w:type="spellEnd"/>
      <w:r w:rsidRPr="0002653D">
        <w:rPr>
          <w:rStyle w:val="qowt-font3-arial"/>
          <w:color w:val="000000"/>
          <w:sz w:val="20"/>
          <w:szCs w:val="20"/>
        </w:rPr>
        <w:t xml:space="preserve">, służy do pobrania </w:t>
      </w:r>
      <w:r w:rsidR="001B4858">
        <w:rPr>
          <w:rStyle w:val="qowt-font3-arial"/>
          <w:color w:val="000000"/>
          <w:sz w:val="20"/>
          <w:szCs w:val="20"/>
        </w:rPr>
        <w:t xml:space="preserve">i procesowania </w:t>
      </w:r>
      <w:r w:rsidRPr="0002653D">
        <w:rPr>
          <w:rStyle w:val="qowt-font3-arial"/>
          <w:color w:val="000000"/>
          <w:sz w:val="20"/>
          <w:szCs w:val="20"/>
        </w:rPr>
        <w:t xml:space="preserve">danych z </w:t>
      </w:r>
      <w:r w:rsidRPr="0002653D">
        <w:rPr>
          <w:rStyle w:val="qowt-font3-arial"/>
          <w:i/>
          <w:iCs/>
          <w:color w:val="000000"/>
          <w:sz w:val="20"/>
          <w:szCs w:val="20"/>
        </w:rPr>
        <w:t>API Polskiej Wywiadowni Gospodarczej (PWG)</w:t>
      </w:r>
      <w:r w:rsidR="00021CDC">
        <w:rPr>
          <w:rStyle w:val="qowt-font3-arial"/>
          <w:color w:val="000000"/>
          <w:sz w:val="20"/>
          <w:szCs w:val="20"/>
        </w:rPr>
        <w:t xml:space="preserve"> w celu pozyskania informacji </w:t>
      </w:r>
      <w:proofErr w:type="spellStart"/>
      <w:r w:rsidR="00021CDC">
        <w:rPr>
          <w:rStyle w:val="qowt-font3-arial"/>
          <w:color w:val="000000"/>
          <w:sz w:val="20"/>
          <w:szCs w:val="20"/>
        </w:rPr>
        <w:t>nt</w:t>
      </w:r>
      <w:proofErr w:type="spellEnd"/>
      <w:r w:rsidR="00021CDC">
        <w:rPr>
          <w:rStyle w:val="qowt-font3-arial"/>
          <w:color w:val="000000"/>
          <w:sz w:val="20"/>
          <w:szCs w:val="20"/>
        </w:rPr>
        <w:t xml:space="preserve"> obecnych i przeszłych powiązań pomiędzy firmami a osobami, które zajmowały stanowiska w zarządzie, radzie nadzorczej, prokurze, reprezentacji podmiotów</w:t>
      </w:r>
      <w:r w:rsidRPr="0002653D">
        <w:rPr>
          <w:rStyle w:val="qowt-font3-arial"/>
          <w:color w:val="000000"/>
          <w:sz w:val="20"/>
          <w:szCs w:val="20"/>
        </w:rPr>
        <w:t>. Da</w:t>
      </w:r>
      <w:r w:rsidR="00D23443">
        <w:rPr>
          <w:rStyle w:val="qowt-font3-arial"/>
          <w:color w:val="000000"/>
          <w:sz w:val="20"/>
          <w:szCs w:val="20"/>
        </w:rPr>
        <w:t xml:space="preserve">ne są zapisane w formacie JSON, </w:t>
      </w:r>
      <w:r w:rsidR="00021CDC">
        <w:rPr>
          <w:rStyle w:val="qowt-font3-arial"/>
          <w:color w:val="000000"/>
          <w:sz w:val="20"/>
          <w:szCs w:val="20"/>
        </w:rPr>
        <w:t>przetwarzane</w:t>
      </w:r>
      <w:r w:rsidR="00D23443">
        <w:rPr>
          <w:rStyle w:val="qowt-font3-arial"/>
          <w:color w:val="000000"/>
          <w:sz w:val="20"/>
          <w:szCs w:val="20"/>
        </w:rPr>
        <w:t xml:space="preserve"> oraz eksportowane do pliku w formacie </w:t>
      </w:r>
      <w:proofErr w:type="spellStart"/>
      <w:r w:rsidR="00D23443">
        <w:rPr>
          <w:rStyle w:val="qowt-font3-arial"/>
          <w:color w:val="000000"/>
          <w:sz w:val="20"/>
          <w:szCs w:val="20"/>
        </w:rPr>
        <w:t>xlsx</w:t>
      </w:r>
      <w:proofErr w:type="spellEnd"/>
      <w:r w:rsidR="00021CDC">
        <w:rPr>
          <w:rStyle w:val="qowt-font3-arial"/>
          <w:color w:val="000000"/>
          <w:sz w:val="20"/>
          <w:szCs w:val="20"/>
        </w:rPr>
        <w:t>. Dane mogą zostać wykorzystane do realizacji projektów śledczych, w szczególności do utworzenia map powiązań typu BTT / „Pająk”.</w:t>
      </w:r>
    </w:p>
    <w:p w:rsidR="00021CDC" w:rsidRDefault="00021CDC" w:rsidP="00021CDC">
      <w:pPr>
        <w:pStyle w:val="qowt-li-20"/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</w:p>
    <w:p w:rsidR="0002653D" w:rsidRDefault="00A54125" w:rsidP="00021CDC">
      <w:pPr>
        <w:pStyle w:val="qowt-li-20"/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>
        <w:rPr>
          <w:rStyle w:val="qowt-font3-arial"/>
          <w:color w:val="000000"/>
          <w:sz w:val="20"/>
          <w:szCs w:val="20"/>
        </w:rPr>
        <w:t xml:space="preserve">Skrypt wykorzystuje metodę </w:t>
      </w:r>
      <w:proofErr w:type="spellStart"/>
      <w:r>
        <w:rPr>
          <w:rStyle w:val="qowt-font3-arial"/>
          <w:color w:val="000000"/>
          <w:sz w:val="20"/>
          <w:szCs w:val="20"/>
        </w:rPr>
        <w:t>getFull</w:t>
      </w:r>
      <w:proofErr w:type="spellEnd"/>
      <w:r>
        <w:rPr>
          <w:rStyle w:val="qowt-font3-arial"/>
          <w:color w:val="000000"/>
          <w:sz w:val="20"/>
          <w:szCs w:val="20"/>
        </w:rPr>
        <w:t xml:space="preserve">, która została opisana w dokumentacji udostępnionej przez PWG: </w:t>
      </w:r>
    </w:p>
    <w:p w:rsidR="0002653D" w:rsidRPr="00A54125" w:rsidRDefault="00A944B0" w:rsidP="00021CDC">
      <w:pPr>
        <w:pStyle w:val="qowt-li-20"/>
        <w:shd w:val="clear" w:color="auto" w:fill="FFFFFF"/>
        <w:spacing w:before="0" w:beforeAutospacing="0" w:after="0" w:afterAutospacing="0" w:line="276" w:lineRule="auto"/>
        <w:rPr>
          <w:color w:val="000000"/>
          <w:sz w:val="16"/>
          <w:szCs w:val="20"/>
        </w:rPr>
      </w:pPr>
      <w:hyperlink r:id="rId7" w:history="1">
        <w:r w:rsidR="00A54125" w:rsidRPr="00A54125">
          <w:rPr>
            <w:rStyle w:val="Hyperlink"/>
            <w:sz w:val="20"/>
          </w:rPr>
          <w:t>https://api.pwginfo.pl/doc/Api_Pwc.html</w:t>
        </w:r>
      </w:hyperlink>
    </w:p>
    <w:p w:rsidR="0002653D" w:rsidRPr="0002653D" w:rsidRDefault="0002653D" w:rsidP="00021CDC">
      <w:pPr>
        <w:pStyle w:val="qowt-stl-listparagraph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  <w:r w:rsidRPr="0002653D">
        <w:rPr>
          <w:color w:val="000000"/>
          <w:sz w:val="20"/>
          <w:szCs w:val="20"/>
        </w:rPr>
        <w:br/>
      </w:r>
    </w:p>
    <w:p w:rsidR="0002653D" w:rsidRDefault="0002653D" w:rsidP="00021CDC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Jak działa?</w:t>
      </w:r>
    </w:p>
    <w:p w:rsidR="0002653D" w:rsidRDefault="0002653D" w:rsidP="00021CDC">
      <w:pPr>
        <w:pStyle w:val="qowt-li-20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</w:p>
    <w:p w:rsidR="00AB325A" w:rsidRDefault="00AB325A" w:rsidP="00021CDC">
      <w:pPr>
        <w:pStyle w:val="qowt-li-20"/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>
        <w:rPr>
          <w:rStyle w:val="qowt-font3-arial"/>
          <w:color w:val="000000"/>
          <w:sz w:val="20"/>
          <w:szCs w:val="20"/>
        </w:rPr>
        <w:t xml:space="preserve">Skrypt pobiera </w:t>
      </w:r>
      <w:proofErr w:type="spellStart"/>
      <w:r>
        <w:rPr>
          <w:rStyle w:val="qowt-font3-arial"/>
          <w:color w:val="000000"/>
          <w:sz w:val="20"/>
          <w:szCs w:val="20"/>
        </w:rPr>
        <w:t>JSONy</w:t>
      </w:r>
      <w:proofErr w:type="spellEnd"/>
      <w:r>
        <w:rPr>
          <w:rStyle w:val="qowt-font3-arial"/>
          <w:color w:val="000000"/>
          <w:sz w:val="20"/>
          <w:szCs w:val="20"/>
        </w:rPr>
        <w:t xml:space="preserve"> zawierające informacje nt. danych rejestrowanych </w:t>
      </w:r>
      <w:r w:rsidR="0002653D" w:rsidRPr="0002653D">
        <w:rPr>
          <w:rStyle w:val="qowt-font3-arial"/>
          <w:color w:val="000000"/>
          <w:sz w:val="20"/>
          <w:szCs w:val="20"/>
        </w:rPr>
        <w:t xml:space="preserve">dla wprowadzonych przez użytkownika </w:t>
      </w:r>
      <w:r>
        <w:rPr>
          <w:rStyle w:val="qowt-font3-arial"/>
          <w:color w:val="000000"/>
          <w:sz w:val="20"/>
          <w:szCs w:val="20"/>
        </w:rPr>
        <w:t xml:space="preserve">identyfikatorów </w:t>
      </w:r>
      <w:r w:rsidR="0002653D" w:rsidRPr="0002653D">
        <w:rPr>
          <w:rStyle w:val="qowt-font3-arial"/>
          <w:color w:val="000000"/>
          <w:sz w:val="20"/>
          <w:szCs w:val="20"/>
        </w:rPr>
        <w:t xml:space="preserve">podmiotów </w:t>
      </w:r>
      <w:r>
        <w:rPr>
          <w:rStyle w:val="qowt-font3-arial"/>
          <w:color w:val="000000"/>
          <w:sz w:val="20"/>
          <w:szCs w:val="20"/>
        </w:rPr>
        <w:t>(mogą to być NIP, KRS, REGON, PWG_ID</w:t>
      </w:r>
      <w:r w:rsidR="00021CDC">
        <w:rPr>
          <w:rStyle w:val="qowt-font3-arial"/>
          <w:color w:val="000000"/>
          <w:sz w:val="20"/>
          <w:szCs w:val="20"/>
        </w:rPr>
        <w:t xml:space="preserve"> lub PESEL</w:t>
      </w:r>
      <w:r>
        <w:rPr>
          <w:rStyle w:val="qowt-font3-arial"/>
          <w:color w:val="000000"/>
          <w:sz w:val="20"/>
          <w:szCs w:val="20"/>
        </w:rPr>
        <w:t xml:space="preserve">). Wykorzystywana metoda to </w:t>
      </w:r>
      <w:proofErr w:type="spellStart"/>
      <w:r>
        <w:rPr>
          <w:rStyle w:val="qowt-font3-arial"/>
          <w:color w:val="000000"/>
          <w:sz w:val="20"/>
          <w:szCs w:val="20"/>
        </w:rPr>
        <w:t>getFull</w:t>
      </w:r>
      <w:proofErr w:type="spellEnd"/>
      <w:r>
        <w:rPr>
          <w:rStyle w:val="qowt-font3-arial"/>
          <w:color w:val="000000"/>
          <w:sz w:val="20"/>
          <w:szCs w:val="20"/>
        </w:rPr>
        <w:t>.</w:t>
      </w:r>
      <w:r w:rsidR="00021CDC">
        <w:rPr>
          <w:rStyle w:val="qowt-font3-arial"/>
          <w:color w:val="000000"/>
          <w:sz w:val="20"/>
          <w:szCs w:val="20"/>
        </w:rPr>
        <w:t xml:space="preserve"> Dane mogą zostać pobrane dla podmiotu gospodarczego (identyfikator firmy) lub osoby fizycznej, która pracuje/pracowała na stanowisku kierowniczym/reprezentacyjnym w firmie zarejestrowanej w KRS.</w:t>
      </w:r>
    </w:p>
    <w:p w:rsidR="0002653D" w:rsidRPr="0002653D" w:rsidRDefault="0002653D" w:rsidP="00021CDC">
      <w:pPr>
        <w:pStyle w:val="qowt-li-20"/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 </w:t>
      </w:r>
    </w:p>
    <w:p w:rsidR="0002653D" w:rsidRPr="0002653D" w:rsidRDefault="00E32B81" w:rsidP="00021CDC">
      <w:pPr>
        <w:pStyle w:val="qowt-stl-listparagraph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>
        <w:rPr>
          <w:rStyle w:val="qowt-font3-arial"/>
          <w:color w:val="000000"/>
          <w:sz w:val="20"/>
          <w:szCs w:val="20"/>
        </w:rPr>
        <w:t>Działanie</w:t>
      </w:r>
      <w:r w:rsidR="0002653D" w:rsidRPr="0002653D">
        <w:rPr>
          <w:rStyle w:val="qowt-font3-arial"/>
          <w:color w:val="000000"/>
          <w:sz w:val="20"/>
          <w:szCs w:val="20"/>
        </w:rPr>
        <w:t xml:space="preserve"> użytkownika polega na:</w:t>
      </w:r>
    </w:p>
    <w:p w:rsidR="0002653D" w:rsidRPr="00BE091B" w:rsidRDefault="0002653D" w:rsidP="00021CDC">
      <w:pPr>
        <w:pStyle w:val="qowt-li-30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Podaniu danych wymaganych do uruchomienia skryptu:</w:t>
      </w:r>
    </w:p>
    <w:p w:rsidR="0002653D" w:rsidRPr="003130FC" w:rsidRDefault="0002653D" w:rsidP="00DF42E6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0"/>
          <w:szCs w:val="20"/>
        </w:rPr>
      </w:pPr>
      <w:r w:rsidRPr="003130FC">
        <w:rPr>
          <w:rStyle w:val="qowt-font3-arial"/>
          <w:color w:val="000000"/>
          <w:sz w:val="20"/>
          <w:szCs w:val="20"/>
        </w:rPr>
        <w:t xml:space="preserve">Zapisania jako zmienną </w:t>
      </w:r>
      <w:r w:rsidR="00BE091B" w:rsidRPr="003130FC">
        <w:rPr>
          <w:rStyle w:val="qowt-font3-arial"/>
          <w:i/>
          <w:iCs/>
          <w:color w:val="000000"/>
          <w:sz w:val="20"/>
          <w:szCs w:val="20"/>
        </w:rPr>
        <w:t xml:space="preserve">INPUT_FILE </w:t>
      </w:r>
      <w:r w:rsidRPr="003130FC">
        <w:rPr>
          <w:rStyle w:val="qowt-font3-arial"/>
          <w:color w:val="000000"/>
          <w:sz w:val="20"/>
          <w:szCs w:val="20"/>
        </w:rPr>
        <w:t>ścieżki do pliku</w:t>
      </w:r>
      <w:r w:rsidR="00BE091B" w:rsidRPr="003130FC">
        <w:rPr>
          <w:rStyle w:val="qowt-font3-arial"/>
          <w:color w:val="000000"/>
          <w:sz w:val="20"/>
          <w:szCs w:val="20"/>
        </w:rPr>
        <w:t xml:space="preserve"> (łącznie z nazwą i fo</w:t>
      </w:r>
      <w:r w:rsidR="00021CDC">
        <w:rPr>
          <w:rStyle w:val="qowt-font3-arial"/>
          <w:color w:val="000000"/>
          <w:sz w:val="20"/>
          <w:szCs w:val="20"/>
        </w:rPr>
        <w:t>r</w:t>
      </w:r>
      <w:r w:rsidR="00BE091B" w:rsidRPr="003130FC">
        <w:rPr>
          <w:rStyle w:val="qowt-font3-arial"/>
          <w:color w:val="000000"/>
          <w:sz w:val="20"/>
          <w:szCs w:val="20"/>
        </w:rPr>
        <w:t>mate</w:t>
      </w:r>
      <w:r w:rsidR="00021CDC">
        <w:rPr>
          <w:rStyle w:val="qowt-font3-arial"/>
          <w:color w:val="000000"/>
          <w:sz w:val="20"/>
          <w:szCs w:val="20"/>
        </w:rPr>
        <w:t>m</w:t>
      </w:r>
      <w:r w:rsidR="00BE091B" w:rsidRPr="003130FC">
        <w:rPr>
          <w:rStyle w:val="qowt-font3-arial"/>
          <w:color w:val="000000"/>
          <w:sz w:val="20"/>
          <w:szCs w:val="20"/>
        </w:rPr>
        <w:t>)</w:t>
      </w:r>
      <w:r w:rsidRPr="003130FC">
        <w:rPr>
          <w:rStyle w:val="qowt-font3-arial"/>
          <w:color w:val="000000"/>
          <w:sz w:val="20"/>
          <w:szCs w:val="20"/>
        </w:rPr>
        <w:t xml:space="preserve"> w formacie .</w:t>
      </w:r>
      <w:proofErr w:type="spellStart"/>
      <w:r w:rsidRPr="003130FC">
        <w:rPr>
          <w:rStyle w:val="qowt-font3-arial"/>
          <w:color w:val="000000"/>
          <w:sz w:val="20"/>
          <w:szCs w:val="20"/>
        </w:rPr>
        <w:t>xlsx</w:t>
      </w:r>
      <w:proofErr w:type="spellEnd"/>
      <w:r w:rsidRPr="003130FC">
        <w:rPr>
          <w:rStyle w:val="qowt-font3-arial"/>
          <w:color w:val="000000"/>
          <w:sz w:val="20"/>
          <w:szCs w:val="20"/>
        </w:rPr>
        <w:t xml:space="preserve">, w którym znajduje się lista </w:t>
      </w:r>
      <w:proofErr w:type="spellStart"/>
      <w:r w:rsidRPr="003130FC">
        <w:rPr>
          <w:rStyle w:val="qowt-font3-arial"/>
          <w:color w:val="000000"/>
          <w:sz w:val="20"/>
          <w:szCs w:val="20"/>
        </w:rPr>
        <w:t>NIPów</w:t>
      </w:r>
      <w:proofErr w:type="spellEnd"/>
      <w:r w:rsidRPr="003130FC">
        <w:rPr>
          <w:rStyle w:val="qowt-font3-arial"/>
          <w:color w:val="000000"/>
          <w:sz w:val="20"/>
          <w:szCs w:val="20"/>
        </w:rPr>
        <w:t xml:space="preserve"> </w:t>
      </w:r>
      <w:r w:rsidR="00F15652" w:rsidRPr="003130FC">
        <w:rPr>
          <w:rStyle w:val="qowt-font3-arial"/>
          <w:color w:val="000000"/>
          <w:sz w:val="20"/>
          <w:szCs w:val="20"/>
        </w:rPr>
        <w:t>sprawdzanych podmiotów</w:t>
      </w:r>
      <w:r w:rsidR="003130FC">
        <w:rPr>
          <w:rStyle w:val="qowt-font3-arial"/>
          <w:color w:val="000000"/>
          <w:sz w:val="20"/>
          <w:szCs w:val="20"/>
        </w:rPr>
        <w:t xml:space="preserve"> oraz podania</w:t>
      </w:r>
      <w:r w:rsidRPr="003130FC">
        <w:rPr>
          <w:rStyle w:val="qowt-font3-arial"/>
          <w:color w:val="000000"/>
          <w:sz w:val="20"/>
          <w:szCs w:val="20"/>
        </w:rPr>
        <w:t xml:space="preserve"> w pliku </w:t>
      </w:r>
      <w:proofErr w:type="spellStart"/>
      <w:r w:rsidRPr="003130FC">
        <w:rPr>
          <w:rStyle w:val="qowt-font3-arial"/>
          <w:color w:val="000000"/>
          <w:sz w:val="20"/>
          <w:szCs w:val="20"/>
        </w:rPr>
        <w:t>NIPów</w:t>
      </w:r>
      <w:proofErr w:type="spellEnd"/>
      <w:r w:rsidRPr="003130FC">
        <w:rPr>
          <w:rStyle w:val="qowt-font3-arial"/>
          <w:color w:val="000000"/>
          <w:sz w:val="20"/>
          <w:szCs w:val="20"/>
        </w:rPr>
        <w:t xml:space="preserve"> pierwszej kolumnie w pierwszej zakładce</w:t>
      </w:r>
      <w:r w:rsidR="00021CDC">
        <w:rPr>
          <w:rStyle w:val="qowt-font3-arial"/>
          <w:color w:val="000000"/>
          <w:sz w:val="20"/>
          <w:szCs w:val="20"/>
        </w:rPr>
        <w:t>, n</w:t>
      </w:r>
      <w:r w:rsidR="00DF42E6">
        <w:rPr>
          <w:rStyle w:val="qowt-font3-arial"/>
          <w:color w:val="000000"/>
          <w:sz w:val="20"/>
          <w:szCs w:val="20"/>
        </w:rPr>
        <w:t xml:space="preserve">a </w:t>
      </w:r>
      <w:r w:rsidR="00021CDC">
        <w:rPr>
          <w:rStyle w:val="qowt-font3-arial"/>
          <w:color w:val="000000"/>
          <w:sz w:val="20"/>
          <w:szCs w:val="20"/>
        </w:rPr>
        <w:t>p</w:t>
      </w:r>
      <w:r w:rsidR="00DF42E6">
        <w:rPr>
          <w:rStyle w:val="qowt-font3-arial"/>
          <w:color w:val="000000"/>
          <w:sz w:val="20"/>
          <w:szCs w:val="20"/>
        </w:rPr>
        <w:t xml:space="preserve">rzykład: </w:t>
      </w:r>
      <w:r w:rsidR="00DF42E6" w:rsidRPr="00DF42E6">
        <w:rPr>
          <w:rStyle w:val="qowt-font3-arial"/>
          <w:i/>
          <w:iCs/>
          <w:color w:val="000000"/>
          <w:sz w:val="20"/>
          <w:szCs w:val="20"/>
        </w:rPr>
        <w:t>r'C:\Users\mmandziej001\Desktop\Projects\PWG\INPUT_API\NIP_list.xlsx'</w:t>
      </w:r>
    </w:p>
    <w:p w:rsidR="00D06D71" w:rsidRDefault="0002653D" w:rsidP="00021CDC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Podania</w:t>
      </w:r>
      <w:r w:rsidR="00F15652">
        <w:rPr>
          <w:rStyle w:val="qowt-font3-arial"/>
          <w:color w:val="000000"/>
          <w:sz w:val="20"/>
          <w:szCs w:val="20"/>
        </w:rPr>
        <w:t xml:space="preserve"> jako zmienną </w:t>
      </w:r>
      <w:r w:rsidR="00F15652" w:rsidRPr="00F15652">
        <w:rPr>
          <w:rStyle w:val="qowt-font3-arial"/>
          <w:i/>
          <w:color w:val="000000"/>
          <w:sz w:val="20"/>
          <w:szCs w:val="20"/>
        </w:rPr>
        <w:t>JSONS_OUTPUT_PATH</w:t>
      </w:r>
      <w:r w:rsidR="00F15652">
        <w:rPr>
          <w:rStyle w:val="qowt-font3-arial"/>
          <w:color w:val="000000"/>
          <w:sz w:val="20"/>
          <w:szCs w:val="20"/>
        </w:rPr>
        <w:t xml:space="preserve"> ścież</w:t>
      </w:r>
      <w:r w:rsidRPr="0002653D">
        <w:rPr>
          <w:rStyle w:val="qowt-font3-arial"/>
          <w:color w:val="000000"/>
          <w:sz w:val="20"/>
          <w:szCs w:val="20"/>
        </w:rPr>
        <w:t>k</w:t>
      </w:r>
      <w:r w:rsidR="00F15652">
        <w:rPr>
          <w:rStyle w:val="qowt-font3-arial"/>
          <w:color w:val="000000"/>
          <w:sz w:val="20"/>
          <w:szCs w:val="20"/>
        </w:rPr>
        <w:t>i</w:t>
      </w:r>
      <w:r w:rsidRPr="0002653D">
        <w:rPr>
          <w:rStyle w:val="qowt-font3-arial"/>
          <w:color w:val="000000"/>
          <w:sz w:val="20"/>
          <w:szCs w:val="20"/>
        </w:rPr>
        <w:t xml:space="preserve"> do </w:t>
      </w:r>
      <w:r w:rsidR="007E4EF9">
        <w:rPr>
          <w:rStyle w:val="qowt-font3-arial"/>
          <w:color w:val="000000"/>
          <w:sz w:val="20"/>
          <w:szCs w:val="20"/>
        </w:rPr>
        <w:t>katalogu</w:t>
      </w:r>
      <w:r w:rsidRPr="0002653D">
        <w:rPr>
          <w:rStyle w:val="qowt-font3-arial"/>
          <w:color w:val="000000"/>
          <w:sz w:val="20"/>
          <w:szCs w:val="20"/>
        </w:rPr>
        <w:t xml:space="preserve">, do którego </w:t>
      </w:r>
      <w:r w:rsidR="00C26828">
        <w:rPr>
          <w:rStyle w:val="qowt-font3-arial"/>
          <w:color w:val="000000"/>
          <w:sz w:val="20"/>
          <w:szCs w:val="20"/>
        </w:rPr>
        <w:t>mają zostać zwrócone</w:t>
      </w:r>
      <w:r w:rsidR="000E13F9">
        <w:rPr>
          <w:rStyle w:val="qowt-font3-arial"/>
          <w:color w:val="000000"/>
          <w:sz w:val="20"/>
          <w:szCs w:val="20"/>
        </w:rPr>
        <w:t xml:space="preserve"> pobrane </w:t>
      </w:r>
      <w:proofErr w:type="spellStart"/>
      <w:r w:rsidR="000E13F9">
        <w:rPr>
          <w:rStyle w:val="qowt-font3-arial"/>
          <w:color w:val="000000"/>
          <w:sz w:val="20"/>
          <w:szCs w:val="20"/>
        </w:rPr>
        <w:t>JSONy</w:t>
      </w:r>
      <w:proofErr w:type="spellEnd"/>
      <w:r w:rsidR="00DF42E6">
        <w:rPr>
          <w:rStyle w:val="qowt-font3-arial"/>
          <w:color w:val="000000"/>
          <w:sz w:val="20"/>
          <w:szCs w:val="20"/>
        </w:rPr>
        <w:t>, na przykład:</w:t>
      </w:r>
    </w:p>
    <w:p w:rsidR="00DF42E6" w:rsidRPr="00DF42E6" w:rsidRDefault="00DF42E6" w:rsidP="00DF42E6">
      <w:pPr>
        <w:pStyle w:val="qowt-stl-listparagraph"/>
        <w:shd w:val="clear" w:color="auto" w:fill="FFFFFF"/>
        <w:spacing w:before="0" w:beforeAutospacing="0" w:after="0" w:afterAutospacing="0" w:line="276" w:lineRule="auto"/>
        <w:ind w:left="1080"/>
        <w:jc w:val="both"/>
        <w:rPr>
          <w:rStyle w:val="qowt-font3-arial"/>
          <w:i/>
          <w:iCs/>
          <w:color w:val="000000"/>
          <w:sz w:val="20"/>
          <w:szCs w:val="20"/>
          <w:lang w:val="en-US"/>
        </w:rPr>
      </w:pPr>
      <w:r w:rsidRPr="00DF42E6">
        <w:rPr>
          <w:rStyle w:val="qowt-font3-arial"/>
          <w:i/>
          <w:iCs/>
          <w:color w:val="000000"/>
          <w:sz w:val="20"/>
          <w:szCs w:val="20"/>
          <w:lang w:val="en-US"/>
        </w:rPr>
        <w:t>r'C:\Users\mmandziej001\Desktop\Projects\PWG\OUTPUT_API\GET_FULL\\'</w:t>
      </w:r>
    </w:p>
    <w:p w:rsidR="00D06D71" w:rsidRDefault="00744167" w:rsidP="00021CDC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Podania</w:t>
      </w:r>
      <w:r>
        <w:rPr>
          <w:rStyle w:val="qowt-font3-arial"/>
          <w:color w:val="000000"/>
          <w:sz w:val="20"/>
          <w:szCs w:val="20"/>
        </w:rPr>
        <w:t xml:space="preserve"> jako zmienną </w:t>
      </w:r>
      <w:r w:rsidRPr="00744167">
        <w:rPr>
          <w:rStyle w:val="qowt-font3-arial"/>
          <w:i/>
          <w:color w:val="000000"/>
          <w:sz w:val="20"/>
          <w:szCs w:val="20"/>
        </w:rPr>
        <w:t>OUTPUT_PATH</w:t>
      </w:r>
      <w:r>
        <w:rPr>
          <w:rStyle w:val="qowt-font3-arial"/>
          <w:i/>
          <w:color w:val="000000"/>
          <w:sz w:val="20"/>
          <w:szCs w:val="20"/>
        </w:rPr>
        <w:t xml:space="preserve"> </w:t>
      </w:r>
      <w:r>
        <w:rPr>
          <w:rStyle w:val="qowt-font3-arial"/>
          <w:color w:val="000000"/>
          <w:sz w:val="20"/>
          <w:szCs w:val="20"/>
        </w:rPr>
        <w:t>ścież</w:t>
      </w:r>
      <w:r w:rsidRPr="0002653D">
        <w:rPr>
          <w:rStyle w:val="qowt-font3-arial"/>
          <w:color w:val="000000"/>
          <w:sz w:val="20"/>
          <w:szCs w:val="20"/>
        </w:rPr>
        <w:t>k</w:t>
      </w:r>
      <w:r>
        <w:rPr>
          <w:rStyle w:val="qowt-font3-arial"/>
          <w:color w:val="000000"/>
          <w:sz w:val="20"/>
          <w:szCs w:val="20"/>
        </w:rPr>
        <w:t>i</w:t>
      </w:r>
      <w:r w:rsidRPr="0002653D">
        <w:rPr>
          <w:rStyle w:val="qowt-font3-arial"/>
          <w:color w:val="000000"/>
          <w:sz w:val="20"/>
          <w:szCs w:val="20"/>
        </w:rPr>
        <w:t xml:space="preserve"> do </w:t>
      </w:r>
      <w:r>
        <w:rPr>
          <w:rStyle w:val="qowt-font3-arial"/>
          <w:color w:val="000000"/>
          <w:sz w:val="20"/>
          <w:szCs w:val="20"/>
        </w:rPr>
        <w:t xml:space="preserve">katalogu, do którego mają zostać wyeksportowane </w:t>
      </w:r>
      <w:proofErr w:type="spellStart"/>
      <w:r>
        <w:rPr>
          <w:rStyle w:val="qowt-font3-arial"/>
          <w:color w:val="000000"/>
          <w:sz w:val="20"/>
          <w:szCs w:val="20"/>
        </w:rPr>
        <w:t>sparsowane</w:t>
      </w:r>
      <w:proofErr w:type="spellEnd"/>
      <w:r>
        <w:rPr>
          <w:rStyle w:val="qowt-font3-arial"/>
          <w:color w:val="000000"/>
          <w:sz w:val="20"/>
          <w:szCs w:val="20"/>
        </w:rPr>
        <w:t xml:space="preserve"> dane rejestrowe w formacie .</w:t>
      </w:r>
      <w:proofErr w:type="spellStart"/>
      <w:r>
        <w:rPr>
          <w:rStyle w:val="qowt-font3-arial"/>
          <w:color w:val="000000"/>
          <w:sz w:val="20"/>
          <w:szCs w:val="20"/>
        </w:rPr>
        <w:t>xslx</w:t>
      </w:r>
      <w:proofErr w:type="spellEnd"/>
      <w:r w:rsidR="00DF42E6">
        <w:rPr>
          <w:rStyle w:val="qowt-font3-arial"/>
          <w:color w:val="000000"/>
          <w:sz w:val="20"/>
          <w:szCs w:val="20"/>
        </w:rPr>
        <w:t>, na przykład:</w:t>
      </w:r>
    </w:p>
    <w:p w:rsidR="00DF42E6" w:rsidRDefault="00DF42E6" w:rsidP="00DF42E6">
      <w:pPr>
        <w:pStyle w:val="qowt-stl-listparagraph"/>
        <w:shd w:val="clear" w:color="auto" w:fill="FFFFFF"/>
        <w:spacing w:before="0" w:beforeAutospacing="0" w:after="0" w:afterAutospacing="0" w:line="276" w:lineRule="auto"/>
        <w:ind w:left="1080"/>
        <w:rPr>
          <w:rStyle w:val="qowt-font3-arial"/>
          <w:i/>
          <w:iCs/>
          <w:color w:val="000000"/>
          <w:sz w:val="20"/>
          <w:szCs w:val="20"/>
          <w:lang w:val="en-US"/>
        </w:rPr>
      </w:pPr>
      <w:proofErr w:type="spellStart"/>
      <w:r w:rsidRPr="00DF42E6">
        <w:rPr>
          <w:rStyle w:val="qowt-font3-arial"/>
          <w:i/>
          <w:iCs/>
          <w:color w:val="000000"/>
          <w:sz w:val="20"/>
          <w:szCs w:val="20"/>
          <w:lang w:val="en-US"/>
        </w:rPr>
        <w:t>r'C</w:t>
      </w:r>
      <w:proofErr w:type="spellEnd"/>
      <w:r w:rsidRPr="00DF42E6">
        <w:rPr>
          <w:rStyle w:val="qowt-font3-arial"/>
          <w:i/>
          <w:iCs/>
          <w:color w:val="000000"/>
          <w:sz w:val="20"/>
          <w:szCs w:val="20"/>
          <w:lang w:val="en-US"/>
        </w:rPr>
        <w:t>:\Users\mmandziej001\Desktop\Projects\PWG\OUTPUT_PARSE\\'</w:t>
      </w:r>
    </w:p>
    <w:p w:rsidR="009A4DB9" w:rsidRPr="009A4DB9" w:rsidRDefault="009A4DB9" w:rsidP="009A4DB9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Style w:val="qowt-font3-arial"/>
          <w:color w:val="000000"/>
          <w:sz w:val="20"/>
          <w:szCs w:val="20"/>
        </w:rPr>
      </w:pPr>
      <w:r w:rsidRPr="009A4DB9">
        <w:rPr>
          <w:rStyle w:val="qowt-font3-arial"/>
          <w:color w:val="000000"/>
          <w:sz w:val="20"/>
          <w:szCs w:val="20"/>
        </w:rPr>
        <w:t>Opcjonalnie podania</w:t>
      </w:r>
      <w:r>
        <w:rPr>
          <w:rStyle w:val="qowt-font3-arial"/>
          <w:color w:val="000000"/>
          <w:sz w:val="20"/>
          <w:szCs w:val="20"/>
        </w:rPr>
        <w:t xml:space="preserve"> wartości</w:t>
      </w:r>
      <w:r w:rsidRPr="009A4DB9">
        <w:rPr>
          <w:rStyle w:val="qowt-font3-arial"/>
          <w:color w:val="000000"/>
          <w:sz w:val="20"/>
          <w:szCs w:val="20"/>
        </w:rPr>
        <w:t xml:space="preserve"> parametru </w:t>
      </w:r>
      <w:r w:rsidRPr="009A4DB9">
        <w:rPr>
          <w:rStyle w:val="qowt-font3-arial"/>
          <w:i/>
          <w:iCs/>
          <w:color w:val="000000"/>
          <w:sz w:val="20"/>
          <w:szCs w:val="20"/>
        </w:rPr>
        <w:t>DOWNLOAD_T</w:t>
      </w:r>
      <w:r>
        <w:rPr>
          <w:rStyle w:val="qowt-font3-arial"/>
          <w:i/>
          <w:iCs/>
          <w:color w:val="000000"/>
          <w:sz w:val="20"/>
          <w:szCs w:val="20"/>
        </w:rPr>
        <w:t xml:space="preserve">YPE (person </w:t>
      </w:r>
      <w:r>
        <w:rPr>
          <w:rStyle w:val="qowt-font3-arial"/>
          <w:color w:val="000000"/>
          <w:sz w:val="20"/>
          <w:szCs w:val="20"/>
        </w:rPr>
        <w:t xml:space="preserve">lub </w:t>
      </w:r>
      <w:proofErr w:type="spellStart"/>
      <w:r>
        <w:rPr>
          <w:rStyle w:val="qowt-font3-arial"/>
          <w:i/>
          <w:iCs/>
          <w:color w:val="000000"/>
          <w:sz w:val="20"/>
          <w:szCs w:val="20"/>
        </w:rPr>
        <w:t>company</w:t>
      </w:r>
      <w:proofErr w:type="spellEnd"/>
      <w:r>
        <w:rPr>
          <w:rStyle w:val="qowt-font3-arial"/>
          <w:color w:val="000000"/>
          <w:sz w:val="20"/>
          <w:szCs w:val="20"/>
        </w:rPr>
        <w:t>). Skrypt został napisany w taki sposób, żeby sprawdzić długość i poprawność wprowadzonych ID tak i na tej podstawie zweryfikować typ wprowadzonych danych.</w:t>
      </w:r>
    </w:p>
    <w:p w:rsidR="00D06D71" w:rsidRPr="009A4DB9" w:rsidRDefault="00D06D71" w:rsidP="00021CDC">
      <w:pPr>
        <w:pStyle w:val="qowt-stl-listparagraph"/>
        <w:shd w:val="clear" w:color="auto" w:fill="FFFFFF"/>
        <w:spacing w:before="0" w:beforeAutospacing="0" w:after="0" w:afterAutospacing="0" w:line="276" w:lineRule="auto"/>
        <w:ind w:left="1080"/>
        <w:jc w:val="both"/>
        <w:rPr>
          <w:color w:val="000000"/>
          <w:sz w:val="20"/>
          <w:szCs w:val="20"/>
        </w:rPr>
      </w:pPr>
    </w:p>
    <w:p w:rsidR="0002653D" w:rsidRPr="0002653D" w:rsidRDefault="0002653D" w:rsidP="00021CDC">
      <w:pPr>
        <w:pStyle w:val="qowt-li-30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Uruchomieniu skryptu:</w:t>
      </w:r>
    </w:p>
    <w:p w:rsidR="0002653D" w:rsidRDefault="0002653D" w:rsidP="00021CDC">
      <w:pPr>
        <w:pStyle w:val="qowt-stl-listparagraph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 w:rsidRPr="0002653D">
        <w:rPr>
          <w:color w:val="000000"/>
          <w:sz w:val="20"/>
          <w:szCs w:val="20"/>
        </w:rPr>
        <w:t> </w:t>
      </w:r>
    </w:p>
    <w:p w:rsidR="00197891" w:rsidRPr="009A4DB9" w:rsidRDefault="00197891" w:rsidP="00021CDC">
      <w:pPr>
        <w:pStyle w:val="qowt-stl-listparagraph"/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 skrypcie-bibliotece </w:t>
      </w:r>
      <w:proofErr w:type="spellStart"/>
      <w:r w:rsidRPr="008C1FA9">
        <w:rPr>
          <w:b/>
          <w:color w:val="000000"/>
          <w:sz w:val="20"/>
          <w:szCs w:val="20"/>
        </w:rPr>
        <w:t>pwg</w:t>
      </w:r>
      <w:r w:rsidR="00DF42E6">
        <w:rPr>
          <w:b/>
          <w:color w:val="000000"/>
          <w:sz w:val="20"/>
          <w:szCs w:val="20"/>
        </w:rPr>
        <w:t>_ordinary</w:t>
      </w:r>
      <w:proofErr w:type="spellEnd"/>
      <w:r>
        <w:rPr>
          <w:color w:val="000000"/>
          <w:sz w:val="20"/>
          <w:szCs w:val="20"/>
        </w:rPr>
        <w:t xml:space="preserve"> znajdują się </w:t>
      </w:r>
      <w:r w:rsidR="008C1FA9">
        <w:rPr>
          <w:color w:val="000000"/>
          <w:sz w:val="20"/>
          <w:szCs w:val="20"/>
        </w:rPr>
        <w:t xml:space="preserve">obiekty oraz </w:t>
      </w:r>
      <w:r>
        <w:rPr>
          <w:color w:val="000000"/>
          <w:sz w:val="20"/>
          <w:szCs w:val="20"/>
        </w:rPr>
        <w:t xml:space="preserve">funkcje </w:t>
      </w:r>
      <w:r w:rsidR="008C1FA9">
        <w:rPr>
          <w:color w:val="000000"/>
          <w:sz w:val="20"/>
          <w:szCs w:val="20"/>
        </w:rPr>
        <w:t xml:space="preserve">wykorzystywane do </w:t>
      </w:r>
      <w:proofErr w:type="spellStart"/>
      <w:r w:rsidR="008C1FA9">
        <w:rPr>
          <w:color w:val="000000"/>
          <w:sz w:val="20"/>
          <w:szCs w:val="20"/>
        </w:rPr>
        <w:t>parsowania</w:t>
      </w:r>
      <w:proofErr w:type="spellEnd"/>
      <w:r w:rsidR="008C1FA9">
        <w:rPr>
          <w:color w:val="000000"/>
          <w:sz w:val="20"/>
          <w:szCs w:val="20"/>
        </w:rPr>
        <w:t xml:space="preserve"> i eksportowania danych. Skrypt został udokumentowany w pliku</w:t>
      </w:r>
      <w:r w:rsidR="008C1FA9">
        <w:rPr>
          <w:i/>
          <w:color w:val="000000"/>
          <w:sz w:val="20"/>
          <w:szCs w:val="20"/>
        </w:rPr>
        <w:t xml:space="preserve"> </w:t>
      </w:r>
      <w:proofErr w:type="spellStart"/>
      <w:r w:rsidR="008C1FA9">
        <w:rPr>
          <w:i/>
          <w:color w:val="000000"/>
          <w:sz w:val="20"/>
          <w:szCs w:val="20"/>
        </w:rPr>
        <w:t>pwg_</w:t>
      </w:r>
      <w:r w:rsidR="008C1FA9" w:rsidRPr="008C1FA9">
        <w:rPr>
          <w:i/>
          <w:color w:val="000000"/>
          <w:sz w:val="20"/>
          <w:szCs w:val="20"/>
        </w:rPr>
        <w:t>doc</w:t>
      </w:r>
      <w:proofErr w:type="spellEnd"/>
      <w:r w:rsidR="008C1FA9">
        <w:rPr>
          <w:color w:val="000000"/>
          <w:sz w:val="20"/>
          <w:szCs w:val="20"/>
        </w:rPr>
        <w:t xml:space="preserve">. Proces pobierania danych opiera się na skrypcie </w:t>
      </w:r>
      <w:r w:rsidR="008C1FA9" w:rsidRPr="00A54125">
        <w:rPr>
          <w:rStyle w:val="qowt-font3-arial"/>
          <w:i/>
          <w:color w:val="000000"/>
          <w:sz w:val="20"/>
          <w:szCs w:val="20"/>
        </w:rPr>
        <w:t>get_data</w:t>
      </w:r>
      <w:r w:rsidR="008C1FA9">
        <w:rPr>
          <w:rStyle w:val="qowt-font3-arial"/>
          <w:i/>
          <w:color w:val="000000"/>
          <w:sz w:val="20"/>
          <w:szCs w:val="20"/>
        </w:rPr>
        <w:t>.py</w:t>
      </w:r>
      <w:r w:rsidR="008C1FA9">
        <w:rPr>
          <w:rStyle w:val="qowt-font3-arial"/>
          <w:color w:val="000000"/>
          <w:sz w:val="20"/>
          <w:szCs w:val="20"/>
        </w:rPr>
        <w:t xml:space="preserve">, który został udokumentowany w pliku </w:t>
      </w:r>
      <w:proofErr w:type="spellStart"/>
      <w:r w:rsidR="008C1FA9">
        <w:rPr>
          <w:rStyle w:val="qowt-font3-arial"/>
          <w:i/>
          <w:color w:val="000000"/>
          <w:sz w:val="20"/>
          <w:szCs w:val="20"/>
        </w:rPr>
        <w:t>get_data_doc</w:t>
      </w:r>
      <w:proofErr w:type="spellEnd"/>
      <w:r w:rsidR="008C1FA9">
        <w:rPr>
          <w:rStyle w:val="qowt-font3-arial"/>
          <w:color w:val="000000"/>
          <w:sz w:val="20"/>
          <w:szCs w:val="20"/>
        </w:rPr>
        <w:t>.</w:t>
      </w:r>
      <w:r w:rsidR="009A4DB9">
        <w:rPr>
          <w:rStyle w:val="qowt-font3-arial"/>
          <w:color w:val="000000"/>
          <w:sz w:val="20"/>
          <w:szCs w:val="20"/>
        </w:rPr>
        <w:t xml:space="preserve"> Zaczytanie danych z pliku wejściowego odbywa się przy wykorzystaniu funkcji </w:t>
      </w:r>
      <w:proofErr w:type="spellStart"/>
      <w:r w:rsidR="009A4DB9" w:rsidRPr="009A4DB9">
        <w:rPr>
          <w:rStyle w:val="qowt-font3-arial"/>
          <w:i/>
          <w:iCs/>
          <w:color w:val="000000"/>
          <w:sz w:val="20"/>
          <w:szCs w:val="20"/>
        </w:rPr>
        <w:t>get_nip_list</w:t>
      </w:r>
      <w:proofErr w:type="spellEnd"/>
      <w:r w:rsidR="009A4DB9">
        <w:rPr>
          <w:rStyle w:val="qowt-font3-arial"/>
          <w:color w:val="000000"/>
          <w:sz w:val="20"/>
          <w:szCs w:val="20"/>
        </w:rPr>
        <w:t>.</w:t>
      </w:r>
    </w:p>
    <w:p w:rsidR="008C1FA9" w:rsidRPr="0002653D" w:rsidRDefault="008C1FA9" w:rsidP="00021CDC">
      <w:pPr>
        <w:pStyle w:val="qowt-stl-listparagraph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</w:p>
    <w:p w:rsidR="0002653D" w:rsidRDefault="0002653D" w:rsidP="00021CD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Skrypt działa w następujący sposób: </w:t>
      </w:r>
    </w:p>
    <w:p w:rsidR="00AF1A20" w:rsidRDefault="00AF1A20" w:rsidP="00021CD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</w:p>
    <w:p w:rsidR="009A4DB9" w:rsidRDefault="009A4DB9" w:rsidP="00021CD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Identyfikatory firm/osób wprowadzone w pliku wejściowym są zaczytywane jako lista i w pętli dla każdego z nich pobierane są dane, które są eksportowane w formacie JSON do wskazanego katalogu. Po pobraniu dane są przekazywane do obiektów </w:t>
      </w:r>
      <w:proofErr w:type="spellStart"/>
      <w:r w:rsidRPr="009A4DB9">
        <w:rPr>
          <w:i/>
          <w:iCs/>
          <w:color w:val="000000"/>
          <w:sz w:val="20"/>
          <w:szCs w:val="20"/>
        </w:rPr>
        <w:t>company_ids_jsons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(słownik identyfikator: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 dla podmiotów, gdzie pobranie danych zakończyło się sukcesem)</w:t>
      </w:r>
      <w:r w:rsidRPr="009A4DB9">
        <w:rPr>
          <w:i/>
          <w:iCs/>
          <w:color w:val="000000"/>
          <w:sz w:val="20"/>
          <w:szCs w:val="20"/>
        </w:rPr>
        <w:t xml:space="preserve">, </w:t>
      </w:r>
      <w:proofErr w:type="spellStart"/>
      <w:r w:rsidRPr="009A4DB9">
        <w:rPr>
          <w:i/>
          <w:iCs/>
          <w:color w:val="000000"/>
          <w:sz w:val="20"/>
          <w:szCs w:val="20"/>
        </w:rPr>
        <w:t>company_ids_errors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(słownik identyfikator: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 dla podmiotów, gdzie podczas pobrania danych wystąpił błąd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. Następnie dane, które zostały pobrane prawidłowo są przetwarzane. W zależności od typu </w:t>
      </w:r>
      <w:r>
        <w:rPr>
          <w:color w:val="000000"/>
          <w:sz w:val="20"/>
          <w:szCs w:val="20"/>
        </w:rPr>
        <w:lastRenderedPageBreak/>
        <w:t xml:space="preserve">identyfikatora przy wykorzystaniu funkcji </w:t>
      </w:r>
      <w:proofErr w:type="spellStart"/>
      <w:r>
        <w:rPr>
          <w:i/>
          <w:iCs/>
          <w:color w:val="000000"/>
          <w:sz w:val="20"/>
          <w:szCs w:val="20"/>
        </w:rPr>
        <w:t>parsed_linked_entities</w:t>
      </w:r>
      <w:proofErr w:type="spellEnd"/>
      <w:r>
        <w:rPr>
          <w:color w:val="000000"/>
          <w:sz w:val="20"/>
          <w:szCs w:val="20"/>
        </w:rPr>
        <w:t xml:space="preserve"> z </w:t>
      </w:r>
      <w:proofErr w:type="spellStart"/>
      <w:r>
        <w:rPr>
          <w:color w:val="000000"/>
          <w:sz w:val="20"/>
          <w:szCs w:val="20"/>
        </w:rPr>
        <w:t>JSONów</w:t>
      </w:r>
      <w:proofErr w:type="spellEnd"/>
      <w:r>
        <w:rPr>
          <w:color w:val="000000"/>
          <w:sz w:val="20"/>
          <w:szCs w:val="20"/>
        </w:rPr>
        <w:t xml:space="preserve"> wyciągane są</w:t>
      </w:r>
      <w:r w:rsidR="00CC2AEC">
        <w:rPr>
          <w:color w:val="000000"/>
          <w:sz w:val="20"/>
          <w:szCs w:val="20"/>
        </w:rPr>
        <w:t xml:space="preserve"> niezbędne informacje. Istnieją dwa </w:t>
      </w:r>
      <w:proofErr w:type="spellStart"/>
      <w:r w:rsidR="00CC2AEC">
        <w:rPr>
          <w:color w:val="000000"/>
          <w:sz w:val="20"/>
          <w:szCs w:val="20"/>
        </w:rPr>
        <w:t>streamy</w:t>
      </w:r>
      <w:proofErr w:type="spellEnd"/>
      <w:r w:rsidR="00CC2AEC">
        <w:rPr>
          <w:color w:val="000000"/>
          <w:sz w:val="20"/>
          <w:szCs w:val="20"/>
        </w:rPr>
        <w:t xml:space="preserve"> </w:t>
      </w:r>
      <w:proofErr w:type="spellStart"/>
      <w:r w:rsidR="00CC2AEC">
        <w:rPr>
          <w:color w:val="000000"/>
          <w:sz w:val="20"/>
          <w:szCs w:val="20"/>
        </w:rPr>
        <w:t>parsowania</w:t>
      </w:r>
      <w:proofErr w:type="spellEnd"/>
      <w:r w:rsidR="00CC2AEC">
        <w:rPr>
          <w:color w:val="000000"/>
          <w:sz w:val="20"/>
          <w:szCs w:val="20"/>
        </w:rPr>
        <w:t xml:space="preserve"> danych:</w:t>
      </w:r>
    </w:p>
    <w:p w:rsidR="009A4DB9" w:rsidRDefault="009A4DB9" w:rsidP="009A4DB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Dane pobrane dla podmiotów gospodarczych</w:t>
      </w:r>
      <w:r w:rsidR="00CC2AEC">
        <w:rPr>
          <w:color w:val="000000"/>
          <w:sz w:val="20"/>
          <w:szCs w:val="20"/>
        </w:rPr>
        <w:t xml:space="preserve"> – klucz -&gt; </w:t>
      </w:r>
      <w:proofErr w:type="spellStart"/>
      <w:r w:rsidR="00CC2AEC">
        <w:rPr>
          <w:color w:val="000000"/>
          <w:sz w:val="20"/>
          <w:szCs w:val="20"/>
        </w:rPr>
        <w:t>identifkator</w:t>
      </w:r>
      <w:proofErr w:type="spellEnd"/>
      <w:r w:rsidR="00CC2AEC">
        <w:rPr>
          <w:color w:val="000000"/>
          <w:sz w:val="20"/>
          <w:szCs w:val="20"/>
        </w:rPr>
        <w:t xml:space="preserve"> podmiotu:</w:t>
      </w:r>
    </w:p>
    <w:p w:rsidR="00CC2AEC" w:rsidRDefault="00CC2AEC" w:rsidP="00CC2AE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/>
          <w:sz w:val="20"/>
          <w:szCs w:val="20"/>
        </w:rPr>
      </w:pPr>
      <w:r w:rsidRPr="00CC2AEC">
        <w:rPr>
          <w:color w:val="000000"/>
          <w:sz w:val="20"/>
          <w:szCs w:val="20"/>
        </w:rPr>
        <w:t>imię, nazwisko, P</w:t>
      </w:r>
      <w:r>
        <w:rPr>
          <w:color w:val="000000"/>
          <w:sz w:val="20"/>
          <w:szCs w:val="20"/>
        </w:rPr>
        <w:t xml:space="preserve">ESEL, stanowisko, rola w firmie, data końca i początku wykonywania obowiązków, aktualność powiązania </w:t>
      </w:r>
    </w:p>
    <w:p w:rsidR="00CC2AEC" w:rsidRDefault="009A4DB9" w:rsidP="00CC2AE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Dane pobrane dla osób indywidualnych</w:t>
      </w:r>
      <w:r w:rsidR="00CC2AEC">
        <w:rPr>
          <w:color w:val="000000"/>
          <w:sz w:val="20"/>
          <w:szCs w:val="20"/>
        </w:rPr>
        <w:t xml:space="preserve"> </w:t>
      </w:r>
      <w:r w:rsidR="00CC2AEC">
        <w:rPr>
          <w:color w:val="000000"/>
          <w:sz w:val="20"/>
          <w:szCs w:val="20"/>
        </w:rPr>
        <w:t>– klucz -&gt;</w:t>
      </w:r>
      <w:r w:rsidR="00CC2AEC">
        <w:rPr>
          <w:color w:val="000000"/>
          <w:sz w:val="20"/>
          <w:szCs w:val="20"/>
        </w:rPr>
        <w:t xml:space="preserve"> numer PESEL:</w:t>
      </w:r>
    </w:p>
    <w:p w:rsidR="00CC2AEC" w:rsidRPr="00CC2AEC" w:rsidRDefault="00CC2AEC" w:rsidP="00CC2AE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PESEL</w:t>
      </w:r>
      <w:r w:rsidRPr="00CC2AEC">
        <w:rPr>
          <w:color w:val="000000"/>
          <w:sz w:val="20"/>
          <w:szCs w:val="20"/>
        </w:rPr>
        <w:t>,</w:t>
      </w:r>
      <w:r w:rsidRPr="00CC2AEC">
        <w:rPr>
          <w:color w:val="000000"/>
          <w:sz w:val="20"/>
          <w:szCs w:val="20"/>
        </w:rPr>
        <w:t xml:space="preserve"> imię, nazwisko, </w:t>
      </w:r>
      <w:r>
        <w:rPr>
          <w:color w:val="000000"/>
          <w:sz w:val="20"/>
          <w:szCs w:val="20"/>
        </w:rPr>
        <w:t>NIP, REGON, KRS i nazwa podmiotu, rola w firmie, data końca i początku wykonywania obowiązków, aktualność powiązania.</w:t>
      </w:r>
    </w:p>
    <w:p w:rsidR="009A4DB9" w:rsidRDefault="009A4DB9" w:rsidP="009A4DB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</w:p>
    <w:p w:rsidR="009A4DB9" w:rsidRDefault="009A4DB9" w:rsidP="009A4DB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 zakończeniu </w:t>
      </w:r>
      <w:proofErr w:type="spellStart"/>
      <w:r>
        <w:rPr>
          <w:color w:val="000000"/>
          <w:sz w:val="20"/>
          <w:szCs w:val="20"/>
        </w:rPr>
        <w:t>parsowania</w:t>
      </w:r>
      <w:proofErr w:type="spellEnd"/>
      <w:r>
        <w:rPr>
          <w:color w:val="000000"/>
          <w:sz w:val="20"/>
          <w:szCs w:val="20"/>
        </w:rPr>
        <w:t xml:space="preserve"> danych wyniki są eksportowane w formie tabelarycznej do wskazanego katalogu. Dane są gotowe do wykorzystania do generowania mapy powiązań typu BTT / Pająk.</w:t>
      </w:r>
    </w:p>
    <w:p w:rsidR="009A4DB9" w:rsidRDefault="009A4DB9" w:rsidP="00021CD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</w:p>
    <w:p w:rsidR="002331AC" w:rsidRPr="002331AC" w:rsidRDefault="002331AC" w:rsidP="00021CD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</w:p>
    <w:p w:rsidR="0002653D" w:rsidRPr="0002653D" w:rsidRDefault="0002653D" w:rsidP="00021CDC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qowt-font3-arial"/>
          <w:b/>
          <w:bCs/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Uwagi. Możliwości poprawy/rozwoju.</w:t>
      </w:r>
    </w:p>
    <w:p w:rsidR="0002653D" w:rsidRPr="0002653D" w:rsidRDefault="0002653D" w:rsidP="00021CDC">
      <w:pPr>
        <w:pStyle w:val="qowt-li-20"/>
        <w:shd w:val="clear" w:color="auto" w:fill="FFFFFF"/>
        <w:spacing w:before="0" w:beforeAutospacing="0" w:after="0" w:afterAutospacing="0" w:line="276" w:lineRule="auto"/>
        <w:ind w:left="567"/>
        <w:jc w:val="both"/>
        <w:rPr>
          <w:color w:val="000000"/>
          <w:sz w:val="20"/>
          <w:szCs w:val="20"/>
        </w:rPr>
      </w:pPr>
    </w:p>
    <w:p w:rsidR="009D1495" w:rsidRPr="0002653D" w:rsidRDefault="009D1495" w:rsidP="00021CDC">
      <w:pPr>
        <w:spacing w:line="276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21CDC">
        <w:rPr>
          <w:rFonts w:ascii="Times New Roman" w:hAnsi="Times New Roman" w:cs="Times New Roman"/>
          <w:sz w:val="20"/>
          <w:szCs w:val="20"/>
          <w:lang w:val="pl-PL"/>
        </w:rPr>
        <w:t xml:space="preserve">- </w:t>
      </w:r>
      <w:r w:rsidR="00021CDC" w:rsidRPr="00021CDC">
        <w:rPr>
          <w:rFonts w:ascii="Times New Roman" w:hAnsi="Times New Roman" w:cs="Times New Roman"/>
          <w:sz w:val="20"/>
          <w:szCs w:val="20"/>
          <w:lang w:val="pl-PL"/>
        </w:rPr>
        <w:t xml:space="preserve">Error </w:t>
      </w:r>
      <w:proofErr w:type="spellStart"/>
      <w:r w:rsidR="00021CDC" w:rsidRPr="00021CDC">
        <w:rPr>
          <w:rFonts w:ascii="Times New Roman" w:hAnsi="Times New Roman" w:cs="Times New Roman"/>
          <w:sz w:val="20"/>
          <w:szCs w:val="20"/>
          <w:lang w:val="pl-PL"/>
        </w:rPr>
        <w:t>handling</w:t>
      </w:r>
      <w:proofErr w:type="spellEnd"/>
      <w:r w:rsidR="00021CDC" w:rsidRPr="00021CDC">
        <w:rPr>
          <w:rFonts w:ascii="Times New Roman" w:hAnsi="Times New Roman" w:cs="Times New Roman"/>
          <w:sz w:val="20"/>
          <w:szCs w:val="20"/>
          <w:lang w:val="pl-PL"/>
        </w:rPr>
        <w:t>, skrypt jest napisa</w:t>
      </w:r>
      <w:r w:rsidR="00021CDC">
        <w:rPr>
          <w:rFonts w:ascii="Times New Roman" w:hAnsi="Times New Roman" w:cs="Times New Roman"/>
          <w:sz w:val="20"/>
          <w:szCs w:val="20"/>
          <w:lang w:val="pl-PL"/>
        </w:rPr>
        <w:t xml:space="preserve">ny w bardzo prosty sposób, nie przewidziano obsługi ewentualnych błędów, np. </w:t>
      </w:r>
      <w:proofErr w:type="spellStart"/>
      <w:r w:rsidR="00021CDC">
        <w:rPr>
          <w:rFonts w:ascii="Times New Roman" w:hAnsi="Times New Roman" w:cs="Times New Roman"/>
          <w:sz w:val="20"/>
          <w:szCs w:val="20"/>
          <w:lang w:val="pl-PL"/>
        </w:rPr>
        <w:t>nt</w:t>
      </w:r>
      <w:proofErr w:type="spellEnd"/>
      <w:r w:rsidR="00021CDC">
        <w:rPr>
          <w:rFonts w:ascii="Times New Roman" w:hAnsi="Times New Roman" w:cs="Times New Roman"/>
          <w:sz w:val="20"/>
          <w:szCs w:val="20"/>
          <w:lang w:val="pl-PL"/>
        </w:rPr>
        <w:t xml:space="preserve"> typu danych, struktury danych</w:t>
      </w:r>
      <w:bookmarkStart w:id="0" w:name="_GoBack"/>
      <w:bookmarkEnd w:id="0"/>
    </w:p>
    <w:sectPr w:rsidR="009D1495" w:rsidRPr="0002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4B0" w:rsidRDefault="00A944B0" w:rsidP="009A4DB9">
      <w:pPr>
        <w:spacing w:after="0" w:line="240" w:lineRule="auto"/>
      </w:pPr>
      <w:r>
        <w:separator/>
      </w:r>
    </w:p>
  </w:endnote>
  <w:endnote w:type="continuationSeparator" w:id="0">
    <w:p w:rsidR="00A944B0" w:rsidRDefault="00A944B0" w:rsidP="009A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4B0" w:rsidRDefault="00A944B0" w:rsidP="009A4DB9">
      <w:pPr>
        <w:spacing w:after="0" w:line="240" w:lineRule="auto"/>
      </w:pPr>
      <w:r>
        <w:separator/>
      </w:r>
    </w:p>
  </w:footnote>
  <w:footnote w:type="continuationSeparator" w:id="0">
    <w:p w:rsidR="00A944B0" w:rsidRDefault="00A944B0" w:rsidP="009A4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0A3"/>
    <w:multiLevelType w:val="hybridMultilevel"/>
    <w:tmpl w:val="F5CAC8E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F18B5"/>
    <w:multiLevelType w:val="hybridMultilevel"/>
    <w:tmpl w:val="5D248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E42C0"/>
    <w:multiLevelType w:val="hybridMultilevel"/>
    <w:tmpl w:val="43EE4E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44F08"/>
    <w:multiLevelType w:val="hybridMultilevel"/>
    <w:tmpl w:val="445253A8"/>
    <w:lvl w:ilvl="0" w:tplc="03D2074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5D4C04"/>
    <w:multiLevelType w:val="hybridMultilevel"/>
    <w:tmpl w:val="824C35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E0B50"/>
    <w:multiLevelType w:val="hybridMultilevel"/>
    <w:tmpl w:val="880842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E2A91"/>
    <w:multiLevelType w:val="hybridMultilevel"/>
    <w:tmpl w:val="78FA82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17"/>
    <w:rsid w:val="00021CDC"/>
    <w:rsid w:val="000257CF"/>
    <w:rsid w:val="0002653D"/>
    <w:rsid w:val="00026AAC"/>
    <w:rsid w:val="000644CB"/>
    <w:rsid w:val="00081FB0"/>
    <w:rsid w:val="000B7E81"/>
    <w:rsid w:val="000E13F9"/>
    <w:rsid w:val="0012164A"/>
    <w:rsid w:val="001423A9"/>
    <w:rsid w:val="0019766D"/>
    <w:rsid w:val="00197891"/>
    <w:rsid w:val="001B4858"/>
    <w:rsid w:val="002331AC"/>
    <w:rsid w:val="002C5FDD"/>
    <w:rsid w:val="00307CFC"/>
    <w:rsid w:val="003130FC"/>
    <w:rsid w:val="0032407F"/>
    <w:rsid w:val="00360CF0"/>
    <w:rsid w:val="00411D17"/>
    <w:rsid w:val="004622EA"/>
    <w:rsid w:val="004C19EB"/>
    <w:rsid w:val="004E432C"/>
    <w:rsid w:val="00504292"/>
    <w:rsid w:val="005B665D"/>
    <w:rsid w:val="005E5EE4"/>
    <w:rsid w:val="00722A62"/>
    <w:rsid w:val="00744167"/>
    <w:rsid w:val="00763AD9"/>
    <w:rsid w:val="00764E5E"/>
    <w:rsid w:val="007A5916"/>
    <w:rsid w:val="007E4EF9"/>
    <w:rsid w:val="00815BE4"/>
    <w:rsid w:val="008710DF"/>
    <w:rsid w:val="008C1FA9"/>
    <w:rsid w:val="00917B95"/>
    <w:rsid w:val="009A4DB9"/>
    <w:rsid w:val="009D1495"/>
    <w:rsid w:val="00A2599A"/>
    <w:rsid w:val="00A25B9D"/>
    <w:rsid w:val="00A54125"/>
    <w:rsid w:val="00A564D7"/>
    <w:rsid w:val="00A773CD"/>
    <w:rsid w:val="00A944B0"/>
    <w:rsid w:val="00AB325A"/>
    <w:rsid w:val="00AD6A0D"/>
    <w:rsid w:val="00AE3E63"/>
    <w:rsid w:val="00AF1A20"/>
    <w:rsid w:val="00B063D8"/>
    <w:rsid w:val="00BE091B"/>
    <w:rsid w:val="00C26828"/>
    <w:rsid w:val="00C948B1"/>
    <w:rsid w:val="00CB20AF"/>
    <w:rsid w:val="00CC2AEC"/>
    <w:rsid w:val="00D06D71"/>
    <w:rsid w:val="00D13E6A"/>
    <w:rsid w:val="00D23443"/>
    <w:rsid w:val="00DF42E6"/>
    <w:rsid w:val="00E04D9E"/>
    <w:rsid w:val="00E32B81"/>
    <w:rsid w:val="00E71317"/>
    <w:rsid w:val="00F068EC"/>
    <w:rsid w:val="00F12DA8"/>
    <w:rsid w:val="00F15652"/>
    <w:rsid w:val="00F5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B7D8"/>
  <w15:chartTrackingRefBased/>
  <w15:docId w15:val="{64768F10-94C5-4099-B5FE-8C9287C8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li-20">
    <w:name w:val="qowt-li-2_0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qowt-font3-arial">
    <w:name w:val="qowt-font3-arial"/>
    <w:basedOn w:val="DefaultParagraphFont"/>
    <w:rsid w:val="0002653D"/>
  </w:style>
  <w:style w:type="paragraph" w:customStyle="1" w:styleId="qowt-stl-listparagraph">
    <w:name w:val="qowt-stl-listparagraph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qowt-li-30">
    <w:name w:val="qowt-li-3_0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ormalWeb">
    <w:name w:val="Normal (Web)"/>
    <w:basedOn w:val="Normal"/>
    <w:uiPriority w:val="99"/>
    <w:unhideWhenUsed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026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1A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A4D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4D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4D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pwginfo.pl/doc/Api_Pw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582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37</cp:revision>
  <dcterms:created xsi:type="dcterms:W3CDTF">2019-06-13T12:30:00Z</dcterms:created>
  <dcterms:modified xsi:type="dcterms:W3CDTF">2020-03-03T13:15:00Z</dcterms:modified>
</cp:coreProperties>
</file>