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E47" w:rsidRDefault="00A22F79" w:rsidP="00A22F79">
      <w:pPr>
        <w:jc w:val="center"/>
        <w:rPr>
          <w:b/>
          <w:sz w:val="36"/>
          <w:szCs w:val="36"/>
          <w:lang w:val="en-US"/>
        </w:rPr>
      </w:pPr>
      <w:r w:rsidRPr="00A22F79">
        <w:rPr>
          <w:b/>
          <w:sz w:val="36"/>
          <w:szCs w:val="36"/>
          <w:lang w:val="en-US"/>
        </w:rPr>
        <w:t>CHANGES IN KV MARINE</w:t>
      </w:r>
    </w:p>
    <w:p w:rsidR="00E33BED" w:rsidRDefault="00E33BED" w:rsidP="00A22F79">
      <w:pPr>
        <w:jc w:val="center"/>
        <w:rPr>
          <w:b/>
          <w:sz w:val="36"/>
          <w:szCs w:val="36"/>
          <w:lang w:val="en-US"/>
        </w:rPr>
      </w:pPr>
    </w:p>
    <w:p w:rsidR="00D57B12" w:rsidRDefault="00A22F79" w:rsidP="00E33BE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THE STOCK VIEW </w:t>
      </w:r>
      <w:r w:rsidR="00E33BED">
        <w:rPr>
          <w:sz w:val="24"/>
          <w:szCs w:val="24"/>
          <w:lang w:val="en-US"/>
        </w:rPr>
        <w:t>THEY WANT TO SHOW THE NUMBER OF CASES OUTSIDE.</w:t>
      </w:r>
    </w:p>
    <w:p w:rsidR="00E33BED" w:rsidRPr="00D57B12" w:rsidRDefault="00E33BED" w:rsidP="00E33BED">
      <w:pPr>
        <w:pStyle w:val="ListParagraph"/>
        <w:rPr>
          <w:sz w:val="24"/>
          <w:szCs w:val="24"/>
          <w:lang w:val="en-US"/>
        </w:rPr>
      </w:pPr>
    </w:p>
    <w:p w:rsidR="00D57B12" w:rsidRDefault="00A22F79" w:rsidP="00D57B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THIS THEY ASKED FOR THE SUPPLIER NAME ALSO INCLUDED ONCE I CLICK THE + BUTTON IN THE STOCK VIEW</w:t>
      </w:r>
      <w:r w:rsidR="00D57B12">
        <w:rPr>
          <w:sz w:val="24"/>
          <w:szCs w:val="24"/>
          <w:lang w:val="en-US"/>
        </w:rPr>
        <w:t xml:space="preserve"> FOR EG (NSR - SEA WHITE - 6 x 1.4 - GRADE 1 - YELLOW – RIVER)</w:t>
      </w:r>
      <w:r w:rsidR="00E33BED">
        <w:rPr>
          <w:sz w:val="24"/>
          <w:szCs w:val="24"/>
          <w:lang w:val="en-US"/>
        </w:rPr>
        <w:t>.</w:t>
      </w:r>
    </w:p>
    <w:p w:rsidR="00D57B12" w:rsidRPr="00D57B12" w:rsidRDefault="00D57B12" w:rsidP="00D57B12">
      <w:pPr>
        <w:pStyle w:val="ListParagraph"/>
        <w:rPr>
          <w:sz w:val="24"/>
          <w:szCs w:val="24"/>
          <w:lang w:val="en-US"/>
        </w:rPr>
      </w:pPr>
    </w:p>
    <w:p w:rsidR="00D57B12" w:rsidRDefault="00D57B12" w:rsidP="00D57B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ALSO THEY WANT SUPPLIER WISE IN THE STOCK VIEW LIKE THE ITEM WISE AS IT IS</w:t>
      </w:r>
      <w:r w:rsidR="00E33BED">
        <w:rPr>
          <w:sz w:val="24"/>
          <w:szCs w:val="24"/>
          <w:lang w:val="en-US"/>
        </w:rPr>
        <w:t>.</w:t>
      </w:r>
    </w:p>
    <w:p w:rsidR="00D57B12" w:rsidRPr="00D57B12" w:rsidRDefault="00D57B12" w:rsidP="00D57B12">
      <w:pPr>
        <w:pStyle w:val="ListParagraph"/>
        <w:rPr>
          <w:sz w:val="24"/>
          <w:szCs w:val="24"/>
          <w:lang w:val="en-US"/>
        </w:rPr>
      </w:pPr>
    </w:p>
    <w:p w:rsidR="00D57B12" w:rsidRDefault="00D57B12" w:rsidP="00D57B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INVOICE THE PACKING EXPENSES AND THE INCENTIVE VALUE IS CALCULATED BEFORE THE PER KG RATE CALCULATION</w:t>
      </w:r>
      <w:r w:rsidR="00E33BED">
        <w:rPr>
          <w:sz w:val="24"/>
          <w:szCs w:val="24"/>
          <w:lang w:val="en-US"/>
        </w:rPr>
        <w:t>.</w:t>
      </w:r>
    </w:p>
    <w:p w:rsidR="00F03979" w:rsidRPr="00F03979" w:rsidRDefault="00F03979" w:rsidP="00F03979">
      <w:pPr>
        <w:pStyle w:val="ListParagraph"/>
        <w:rPr>
          <w:sz w:val="24"/>
          <w:szCs w:val="24"/>
          <w:lang w:val="en-US"/>
        </w:rPr>
      </w:pPr>
    </w:p>
    <w:p w:rsidR="00F03979" w:rsidRDefault="00F03979" w:rsidP="00D57B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PURCHASE INVOICE IN THIS</w:t>
      </w:r>
    </w:p>
    <w:p w:rsidR="00F03979" w:rsidRPr="00F03979" w:rsidRDefault="00F03979" w:rsidP="00F03979">
      <w:pPr>
        <w:pStyle w:val="ListParagraph"/>
        <w:rPr>
          <w:sz w:val="24"/>
          <w:szCs w:val="24"/>
          <w:lang w:val="en-US"/>
        </w:rPr>
      </w:pPr>
    </w:p>
    <w:p w:rsidR="00F03979" w:rsidRDefault="00F03979" w:rsidP="00F03979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WEIGHT – CAN BE SPLITTED BASED ON THE GRADE.</w:t>
      </w:r>
    </w:p>
    <w:p w:rsidR="00F03979" w:rsidRDefault="00F03979" w:rsidP="00F03979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RATE – RATE CAN BE ENTERED AS PER CHOICE.</w:t>
      </w:r>
    </w:p>
    <w:p w:rsidR="00F03979" w:rsidRPr="00F03979" w:rsidRDefault="00F03979" w:rsidP="00F03979">
      <w:pPr>
        <w:pStyle w:val="ListParagraph"/>
        <w:ind w:left="1440"/>
        <w:rPr>
          <w:sz w:val="24"/>
          <w:szCs w:val="24"/>
          <w:lang w:val="en-US"/>
        </w:rPr>
      </w:pPr>
    </w:p>
    <w:p w:rsidR="00F03979" w:rsidRDefault="00F03979" w:rsidP="00F0397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CHECK </w:t>
      </w:r>
      <w:r w:rsidR="00E33BED">
        <w:rPr>
          <w:sz w:val="24"/>
          <w:szCs w:val="24"/>
          <w:lang w:val="en-US"/>
        </w:rPr>
        <w:t>EDIT IN INVOICE / APPROVAL (ERROR IN CALCULATION PART</w:t>
      </w:r>
      <w:r>
        <w:rPr>
          <w:sz w:val="24"/>
          <w:szCs w:val="24"/>
          <w:lang w:val="en-US"/>
        </w:rPr>
        <w:t>)</w:t>
      </w:r>
      <w:r w:rsidR="00E33BED">
        <w:rPr>
          <w:sz w:val="24"/>
          <w:szCs w:val="24"/>
          <w:lang w:val="en-US"/>
        </w:rPr>
        <w:t>.</w:t>
      </w:r>
    </w:p>
    <w:p w:rsidR="00E33BED" w:rsidRPr="00E33BED" w:rsidRDefault="00E33BED" w:rsidP="00E33BED">
      <w:pPr>
        <w:pStyle w:val="ListParagraph"/>
        <w:rPr>
          <w:sz w:val="24"/>
          <w:szCs w:val="24"/>
          <w:lang w:val="en-US"/>
        </w:rPr>
      </w:pPr>
    </w:p>
    <w:p w:rsidR="00B26BF2" w:rsidRPr="00B26BF2" w:rsidRDefault="00E33BED" w:rsidP="00B26B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THE RAW MATERIALS INTAKE THE OTHERS COLUMN SHOULD BE PLACED LAST.</w:t>
      </w:r>
    </w:p>
    <w:p w:rsidR="00B26BF2" w:rsidRPr="00B26BF2" w:rsidRDefault="00B26BF2" w:rsidP="00B26BF2">
      <w:pPr>
        <w:pStyle w:val="ListParagraph"/>
        <w:rPr>
          <w:sz w:val="24"/>
          <w:szCs w:val="24"/>
          <w:lang w:val="en-US"/>
        </w:rPr>
      </w:pPr>
    </w:p>
    <w:p w:rsidR="00B26BF2" w:rsidRDefault="00B26BF2" w:rsidP="00B26B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BILL DETAILS THE SUPPLIER BILL HAVING DETAILS LIKE</w:t>
      </w:r>
    </w:p>
    <w:p w:rsidR="00B26BF2" w:rsidRPr="00B26BF2" w:rsidRDefault="00B26BF2" w:rsidP="00B26BF2">
      <w:pPr>
        <w:pStyle w:val="ListParagraph"/>
        <w:rPr>
          <w:sz w:val="24"/>
          <w:szCs w:val="24"/>
          <w:lang w:val="en-US"/>
        </w:rPr>
      </w:pPr>
    </w:p>
    <w:p w:rsidR="00B26BF2" w:rsidRDefault="00B26BF2" w:rsidP="00B26BF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, ITEM ,QUANTITY, RATE</w:t>
      </w:r>
    </w:p>
    <w:p w:rsidR="00B26BF2" w:rsidRDefault="00B26BF2" w:rsidP="00B26BF2">
      <w:pPr>
        <w:pStyle w:val="ListParagraph"/>
        <w:ind w:left="1440"/>
        <w:rPr>
          <w:sz w:val="24"/>
          <w:szCs w:val="24"/>
          <w:lang w:val="en-US"/>
        </w:rPr>
      </w:pPr>
    </w:p>
    <w:p w:rsidR="00B26BF2" w:rsidRPr="00B26BF2" w:rsidRDefault="00B26BF2" w:rsidP="00B26B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PRODUCTION BILL DETAILS HAVING</w:t>
      </w:r>
    </w:p>
    <w:p w:rsidR="00B26BF2" w:rsidRDefault="00B26BF2" w:rsidP="00B26BF2">
      <w:pPr>
        <w:pStyle w:val="ListParagraph"/>
        <w:ind w:left="1440"/>
        <w:rPr>
          <w:sz w:val="24"/>
          <w:szCs w:val="24"/>
          <w:lang w:val="en-US"/>
        </w:rPr>
      </w:pPr>
      <w:bookmarkStart w:id="0" w:name="_GoBack"/>
      <w:bookmarkEnd w:id="0"/>
    </w:p>
    <w:p w:rsidR="00B26BF2" w:rsidRDefault="00B26BF2" w:rsidP="00B26BF2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DATE, ITEM, QUANTITY, RATE</w:t>
      </w:r>
    </w:p>
    <w:p w:rsidR="00B26BF2" w:rsidRDefault="00B26BF2" w:rsidP="00B26BF2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EG</w:t>
      </w:r>
    </w:p>
    <w:p w:rsidR="00B26BF2" w:rsidRPr="00B26BF2" w:rsidRDefault="00B26BF2" w:rsidP="00B26BF2">
      <w:pPr>
        <w:pStyle w:val="ListParagraph"/>
        <w:ind w:left="1440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026"/>
        <w:gridCol w:w="1270"/>
        <w:gridCol w:w="1148"/>
        <w:gridCol w:w="2274"/>
        <w:gridCol w:w="803"/>
        <w:gridCol w:w="1130"/>
      </w:tblGrid>
      <w:tr w:rsidR="00B26BF2" w:rsidTr="00B26BF2">
        <w:tc>
          <w:tcPr>
            <w:tcW w:w="1365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026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ITEM</w:t>
            </w:r>
          </w:p>
        </w:tc>
        <w:tc>
          <w:tcPr>
            <w:tcW w:w="1270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148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GARDE</w:t>
            </w:r>
          </w:p>
        </w:tc>
        <w:tc>
          <w:tcPr>
            <w:tcW w:w="2274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WEIGHT(SPLITTED ON GRADE)</w:t>
            </w:r>
          </w:p>
        </w:tc>
        <w:tc>
          <w:tcPr>
            <w:tcW w:w="803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RATE</w:t>
            </w:r>
          </w:p>
        </w:tc>
        <w:tc>
          <w:tcPr>
            <w:tcW w:w="1130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</w:tr>
      <w:tr w:rsidR="00B26BF2" w:rsidTr="00B26BF2">
        <w:tc>
          <w:tcPr>
            <w:tcW w:w="1365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21-11-2025</w:t>
            </w:r>
          </w:p>
        </w:tc>
        <w:tc>
          <w:tcPr>
            <w:tcW w:w="1026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SEA WHITE</w:t>
            </w:r>
          </w:p>
        </w:tc>
        <w:tc>
          <w:tcPr>
            <w:tcW w:w="1270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1200 KGS</w:t>
            </w:r>
          </w:p>
        </w:tc>
        <w:tc>
          <w:tcPr>
            <w:tcW w:w="1148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GRADE 1</w:t>
            </w:r>
          </w:p>
        </w:tc>
        <w:tc>
          <w:tcPr>
            <w:tcW w:w="2274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 KGS</w:t>
            </w:r>
          </w:p>
        </w:tc>
        <w:tc>
          <w:tcPr>
            <w:tcW w:w="803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350</w:t>
            </w:r>
          </w:p>
        </w:tc>
        <w:tc>
          <w:tcPr>
            <w:tcW w:w="1130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350000</w:t>
            </w:r>
          </w:p>
        </w:tc>
      </w:tr>
      <w:tr w:rsidR="00B26BF2" w:rsidTr="00B26BF2">
        <w:tc>
          <w:tcPr>
            <w:tcW w:w="1365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21-11-2025</w:t>
            </w:r>
          </w:p>
        </w:tc>
        <w:tc>
          <w:tcPr>
            <w:tcW w:w="1026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SEA WHITE</w:t>
            </w:r>
          </w:p>
        </w:tc>
        <w:tc>
          <w:tcPr>
            <w:tcW w:w="1270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1200 KGS</w:t>
            </w:r>
          </w:p>
        </w:tc>
        <w:tc>
          <w:tcPr>
            <w:tcW w:w="1148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GRADE 2</w:t>
            </w:r>
          </w:p>
        </w:tc>
        <w:tc>
          <w:tcPr>
            <w:tcW w:w="2274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 KGS</w:t>
            </w:r>
          </w:p>
        </w:tc>
        <w:tc>
          <w:tcPr>
            <w:tcW w:w="803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130" w:type="dxa"/>
          </w:tcPr>
          <w:p w:rsidR="00B26BF2" w:rsidRDefault="00B26BF2" w:rsidP="00D57B1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20000</w:t>
            </w:r>
          </w:p>
        </w:tc>
      </w:tr>
    </w:tbl>
    <w:p w:rsidR="00D57B12" w:rsidRPr="00D57B12" w:rsidRDefault="00D57B12" w:rsidP="00D57B12">
      <w:pPr>
        <w:rPr>
          <w:sz w:val="24"/>
          <w:szCs w:val="24"/>
          <w:lang w:val="en-US"/>
        </w:rPr>
      </w:pPr>
    </w:p>
    <w:sectPr w:rsidR="00D57B12" w:rsidRPr="00D5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711D4"/>
    <w:multiLevelType w:val="hybridMultilevel"/>
    <w:tmpl w:val="839EC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F79"/>
    <w:rsid w:val="002A4DD4"/>
    <w:rsid w:val="00442558"/>
    <w:rsid w:val="005E4228"/>
    <w:rsid w:val="00A22F79"/>
    <w:rsid w:val="00B26BF2"/>
    <w:rsid w:val="00D57B12"/>
    <w:rsid w:val="00DB0E47"/>
    <w:rsid w:val="00E33BED"/>
    <w:rsid w:val="00F03979"/>
    <w:rsid w:val="00F7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C82B"/>
  <w15:chartTrackingRefBased/>
  <w15:docId w15:val="{8A88FC53-5722-4455-86E6-D392F144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F79"/>
    <w:pPr>
      <w:ind w:left="720"/>
      <w:contextualSpacing/>
    </w:pPr>
  </w:style>
  <w:style w:type="table" w:styleId="TableGrid">
    <w:name w:val="Table Grid"/>
    <w:basedOn w:val="TableNormal"/>
    <w:uiPriority w:val="39"/>
    <w:rsid w:val="00B26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EA438-282C-48AB-92BD-E5FA580F3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</dc:creator>
  <cp:keywords/>
  <dc:description/>
  <cp:lastModifiedBy>JARVIS</cp:lastModifiedBy>
  <cp:revision>1</cp:revision>
  <dcterms:created xsi:type="dcterms:W3CDTF">2025-11-21T10:46:00Z</dcterms:created>
  <dcterms:modified xsi:type="dcterms:W3CDTF">2025-11-21T12:04:00Z</dcterms:modified>
</cp:coreProperties>
</file>