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E0FB" w14:textId="08843E71" w:rsidR="00057185" w:rsidRDefault="00057185">
      <w:r>
        <w:t>Ideia:</w:t>
      </w:r>
    </w:p>
    <w:p w14:paraId="6C2A3021" w14:textId="162DDFD1" w:rsidR="00057185" w:rsidRDefault="00057185" w:rsidP="00057185">
      <w:pPr>
        <w:pStyle w:val="PargrafodaLista"/>
        <w:numPr>
          <w:ilvl w:val="0"/>
          <w:numId w:val="1"/>
        </w:numPr>
      </w:pPr>
      <w:r>
        <w:t>Organização LOC de SL-BAT</w:t>
      </w:r>
    </w:p>
    <w:p w14:paraId="14946F11" w14:textId="63C1312C" w:rsidR="00057185" w:rsidRDefault="00057185" w:rsidP="00057185">
      <w:pPr>
        <w:pStyle w:val="PargrafodaLista"/>
        <w:numPr>
          <w:ilvl w:val="0"/>
          <w:numId w:val="1"/>
        </w:numPr>
      </w:pPr>
      <w:r>
        <w:t>Meios uso RF</w:t>
      </w:r>
    </w:p>
    <w:p w14:paraId="0AEE6AD9" w14:textId="77777777" w:rsidR="00057185" w:rsidRDefault="00057185" w:rsidP="00057185"/>
    <w:p w14:paraId="1F9AB4C9" w14:textId="2C5318E2" w:rsidR="00057185" w:rsidRDefault="00057185" w:rsidP="00057185">
      <w:r>
        <w:t>Organização LOC de SL-BAT</w:t>
      </w:r>
    </w:p>
    <w:p w14:paraId="6EB0950E" w14:textId="07531D72" w:rsidR="009B0C21" w:rsidRDefault="00057185" w:rsidP="00057185">
      <w:r>
        <w:tab/>
        <w:t>Em questão de LOC da sala de bateria, idêntico ao da triagem, cada movimentação salva no sistema, tendo assim um alto controle da localização de cada bateria</w:t>
      </w:r>
      <w:r w:rsidR="009B0C21">
        <w:t>.</w:t>
      </w:r>
    </w:p>
    <w:p w14:paraId="62CA3D88" w14:textId="1F8C72D0" w:rsidR="00057185" w:rsidRDefault="00057185" w:rsidP="00057185">
      <w:r>
        <w:t xml:space="preserve"> </w:t>
      </w:r>
      <w:r w:rsidR="009B0C21">
        <w:rPr>
          <w:noProof/>
        </w:rPr>
        <w:drawing>
          <wp:inline distT="0" distB="0" distL="0" distR="0" wp14:anchorId="6A1D64C2" wp14:editId="4707080B">
            <wp:extent cx="4954772" cy="4621530"/>
            <wp:effectExtent l="0" t="0" r="0" b="7620"/>
            <wp:docPr id="1" name="Imagem 1" descr="Representação fictícia da sala de bateria do dia 25/02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Representação fictícia da sala de bateria do dia 25/02/202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5"/>
                    <a:stretch/>
                  </pic:blipFill>
                  <pic:spPr bwMode="auto">
                    <a:xfrm>
                      <a:off x="0" y="0"/>
                      <a:ext cx="4954772" cy="462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51B2" w14:textId="3B6FDB01" w:rsidR="00F51B8E" w:rsidRDefault="009B0C21" w:rsidP="00F51B8E">
      <w:pPr>
        <w:ind w:firstLine="708"/>
      </w:pPr>
      <w:r>
        <w:t>Mas especificamente no “Armário Bateria”</w:t>
      </w:r>
      <w:r w:rsidR="00F51B8E">
        <w:t>, trazendo assim cada espaço sendo colocado no sistema, sendo um local de distribuir a onde pode estar a bateria, logicamente cada lugar será reservado para X bateria e cada um sendo um fullprint diferente.</w:t>
      </w:r>
    </w:p>
    <w:p w14:paraId="51935CAF" w14:textId="474A8697" w:rsidR="00A27882" w:rsidRDefault="00F51B8E" w:rsidP="00F5081B">
      <w:pPr>
        <w:ind w:firstLine="708"/>
      </w:pPr>
      <w:r>
        <w:rPr>
          <w:noProof/>
        </w:rPr>
        <w:lastRenderedPageBreak/>
        <w:drawing>
          <wp:inline distT="0" distB="0" distL="0" distR="0" wp14:anchorId="62E488F8" wp14:editId="56BB4574">
            <wp:extent cx="5400040" cy="4621530"/>
            <wp:effectExtent l="0" t="0" r="0" b="7620"/>
            <wp:docPr id="3" name="Imagem 3" descr="Representação armário de bateria fu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Representação armário de bateria futur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Cada local sendo bipavel, sendo assim sabendo a onde estar cada sub da bateria, assim o sistema indicando o lugar exato de onde estar a bateria no armário de bateria. </w:t>
      </w:r>
      <w:r w:rsidR="00A27882">
        <w:t>Analisando agora eu pensei em mexer nos P1, P2 e P3 “Os Palites”.</w:t>
      </w:r>
    </w:p>
    <w:p w14:paraId="33EB6296" w14:textId="5DD62CF5" w:rsidR="00F5081B" w:rsidRDefault="00F5081B" w:rsidP="00F5081B">
      <w:pPr>
        <w:ind w:firstLine="708"/>
      </w:pPr>
      <w:r>
        <w:rPr>
          <w:noProof/>
        </w:rPr>
        <w:drawing>
          <wp:inline distT="0" distB="0" distL="0" distR="0" wp14:anchorId="7C878BB7" wp14:editId="0017A741">
            <wp:extent cx="5400040" cy="2672715"/>
            <wp:effectExtent l="0" t="0" r="0" b="0"/>
            <wp:docPr id="6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6EF" w14:textId="2C9F8783" w:rsidR="00A27882" w:rsidRDefault="00A27882" w:rsidP="00F51B8E">
      <w:pPr>
        <w:ind w:firstLine="708"/>
      </w:pPr>
      <w:r>
        <w:t xml:space="preserve">Senado assim tendo as </w:t>
      </w:r>
      <w:r w:rsidR="00B748ED">
        <w:t>localizações</w:t>
      </w:r>
      <w:r>
        <w:t xml:space="preserve"> novas, cada uma tendo um significado para </w:t>
      </w:r>
      <w:r w:rsidR="00F5081B">
        <w:t>o seu devido local, tanto para o teste tanto para ida da triagem.</w:t>
      </w:r>
    </w:p>
    <w:sectPr w:rsidR="00A27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E6ED6"/>
    <w:multiLevelType w:val="hybridMultilevel"/>
    <w:tmpl w:val="FC0E4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0288"/>
    <w:multiLevelType w:val="hybridMultilevel"/>
    <w:tmpl w:val="62D023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92226">
    <w:abstractNumId w:val="0"/>
  </w:num>
  <w:num w:numId="2" w16cid:durableId="206787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85"/>
    <w:rsid w:val="00057185"/>
    <w:rsid w:val="009B0C21"/>
    <w:rsid w:val="00A27882"/>
    <w:rsid w:val="00B748ED"/>
    <w:rsid w:val="00BB4611"/>
    <w:rsid w:val="00D877E5"/>
    <w:rsid w:val="00F5081B"/>
    <w:rsid w:val="00F5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A6FE"/>
  <w15:chartTrackingRefBased/>
  <w15:docId w15:val="{4289B798-37B9-409D-BE10-60844C64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1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1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1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71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1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1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CB4D3-9222-4B3C-86CA-FD682E671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3</cp:revision>
  <dcterms:created xsi:type="dcterms:W3CDTF">2026-02-25T02:59:00Z</dcterms:created>
  <dcterms:modified xsi:type="dcterms:W3CDTF">2026-02-25T03:49:00Z</dcterms:modified>
</cp:coreProperties>
</file>