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Сохранение данных в файле с использованием потоков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пользовательский класс с минимальной функциональностью</w:t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функцию для создания объектов пользовательского класса (ввод исходной информации с клавиатуры) и сохранения их в потоке (файле)</w:t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Написать функцию для чтения и просмотра объектов из потока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</w:t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Для вызова функций в основной программе предусмотреть меню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Pair - Класс, содержащий пару чисел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28775" cy="4552950"/>
            <wp:effectExtent b="0" l="0" r="0" t="0"/>
            <wp:docPr id="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Pair.h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7750" cy="6905625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3400" cy="3619500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File.h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7324725"/>
            <wp:effectExtent b="0" l="0" r="0" t="0"/>
            <wp:docPr id="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32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7458075"/>
            <wp:effectExtent b="0" l="0" r="0" t="0"/>
            <wp:docPr id="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232400"/>
            <wp:effectExtent b="0" l="0" r="0" t="0"/>
            <wp:docPr id="7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Class_10.cpp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9857" cy="5943944"/>
            <wp:effectExtent b="0" l="0" r="0" t="0"/>
            <wp:docPr id="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857" cy="594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4028" cy="2385384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028" cy="238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5025" cy="9353550"/>
            <wp:effectExtent b="0" l="0" r="0" t="0"/>
            <wp:docPr id="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3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943600"/>
            <wp:effectExtent b="0" l="0" r="0" t="0"/>
            <wp:docPr id="7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Контрольные вопросы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- последовательность байтов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Стандартные, строковые, файловые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&lt;iostream&gt;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&lt;fstream&gt;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&lt;sstream&gt;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stream.write(s, strlen(s)).put(‘\n);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write(const char* buf, streamsize size)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in, out, trunk, app, ate, binary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in, app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| out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Дозапись в файл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Неизвестный режим - trunc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Стирание, чтение и запись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ifstream f1(“file.txt”)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ofstream f1(“file.txt”)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ifstream f1(“file.txt”), ofstream f1(“file.txt”), iofstream f1(“file.txt”)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f1 &gt;&gt; var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var &lt;&lt; f1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создаётся поток в режиме trunk</w:t>
      </w:r>
    </w:p>
    <w:p w:rsidR="00000000" w:rsidDel="00000000" w:rsidP="00000000" w:rsidRDefault="00000000" w:rsidRPr="00000000" w14:paraId="00000064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&lt;&lt; f1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создаётся поток в режиме in (app)</w:t>
      </w:r>
    </w:p>
    <w:p w:rsidR="00000000" w:rsidDel="00000000" w:rsidP="00000000" w:rsidRDefault="00000000" w:rsidRPr="00000000" w14:paraId="00000066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&lt;&lt; f1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создаётся поток в режиме out | trunk</w:t>
      </w:r>
    </w:p>
    <w:p w:rsidR="00000000" w:rsidDel="00000000" w:rsidP="00000000" w:rsidRDefault="00000000" w:rsidRPr="00000000" w14:paraId="00000068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&lt;&lt; f1</w:t>
      </w:r>
    </w:p>
    <w:p w:rsidR="00000000" w:rsidDel="00000000" w:rsidP="00000000" w:rsidRDefault="00000000" w:rsidRPr="00000000" w14:paraId="00000069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Вывод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9500" cy="390525"/>
            <wp:effectExtent b="0" l="0" r="0" t="0"/>
            <wp:docPr id="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27100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4700" cy="466725"/>
            <wp:effectExtent b="0" l="0" r="0" t="0"/>
            <wp:docPr id="7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HUvDdQYLE5Xa+wrCALKGS+ZVw==">CgMxLjAyCGguZ2pkZ3hzOAByITEtXzF6XzRWRTdmV2M5SVF3RmN6MjA3RVNabU9OQms2cQ==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