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508F" w14:textId="77777777" w:rsidR="004F7D20" w:rsidRDefault="004F7D20" w:rsidP="00142185">
      <w:pPr>
        <w:rPr>
          <w:rFonts w:ascii="Times New Roman" w:hAnsi="Times New Roman"/>
          <w:b/>
          <w:sz w:val="20"/>
        </w:rPr>
      </w:pPr>
      <w:bookmarkStart w:id="0" w:name="_GoBack"/>
      <w:bookmarkEnd w:id="0"/>
    </w:p>
    <w:p w14:paraId="3C4753E4" w14:textId="77777777" w:rsidR="00142185" w:rsidRPr="005C5EEC" w:rsidRDefault="00142185" w:rsidP="00142185">
      <w:pPr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S</w:t>
      </w:r>
      <w:r>
        <w:rPr>
          <w:rFonts w:ascii="Times New Roman" w:hAnsi="Times New Roman"/>
          <w:b/>
          <w:sz w:val="20"/>
        </w:rPr>
        <w:t>UMMARY</w:t>
      </w:r>
    </w:p>
    <w:p w14:paraId="176A38C8" w14:textId="77777777" w:rsidR="00CB655B" w:rsidRDefault="004F7D20" w:rsidP="00CB655B">
      <w:pPr>
        <w:tabs>
          <w:tab w:val="left" w:pos="360"/>
        </w:tabs>
        <w:rPr>
          <w:rFonts w:ascii="Times New Roman" w:hAnsi="Times New Roman"/>
          <w:sz w:val="20"/>
        </w:rPr>
      </w:pPr>
      <w:r w:rsidRPr="004F7D20">
        <w:rPr>
          <w:rFonts w:ascii="Times New Roman" w:hAnsi="Times New Roman"/>
          <w:sz w:val="20"/>
        </w:rPr>
        <w:t xml:space="preserve">Data Scientist with 15 years </w:t>
      </w:r>
      <w:r>
        <w:rPr>
          <w:rFonts w:ascii="Times New Roman" w:hAnsi="Times New Roman"/>
          <w:sz w:val="20"/>
        </w:rPr>
        <w:t xml:space="preserve">of </w:t>
      </w:r>
      <w:r w:rsidRPr="004F7D20">
        <w:rPr>
          <w:rFonts w:ascii="Times New Roman" w:hAnsi="Times New Roman"/>
          <w:sz w:val="20"/>
        </w:rPr>
        <w:t>experience in financial services and investment management research.</w:t>
      </w:r>
      <w:r w:rsidR="00142185">
        <w:rPr>
          <w:rFonts w:ascii="Times New Roman" w:hAnsi="Times New Roman"/>
          <w:sz w:val="20"/>
        </w:rPr>
        <w:t xml:space="preserve"> </w:t>
      </w:r>
    </w:p>
    <w:p w14:paraId="61111A29" w14:textId="77777777" w:rsidR="00CB655B" w:rsidRDefault="00CB655B" w:rsidP="00CB655B">
      <w:pPr>
        <w:tabs>
          <w:tab w:val="left" w:pos="360"/>
        </w:tabs>
        <w:rPr>
          <w:rFonts w:ascii="Times New Roman" w:hAnsi="Times New Roman"/>
          <w:sz w:val="20"/>
        </w:rPr>
      </w:pPr>
    </w:p>
    <w:p w14:paraId="68257800" w14:textId="77777777" w:rsidR="004F7D20" w:rsidRPr="005C5EEC" w:rsidRDefault="004F7D20" w:rsidP="004F7D20">
      <w:pPr>
        <w:tabs>
          <w:tab w:val="left" w:pos="360"/>
        </w:tabs>
        <w:rPr>
          <w:rFonts w:ascii="Times New Roman" w:hAnsi="Times New Roman"/>
          <w:sz w:val="20"/>
        </w:rPr>
      </w:pPr>
    </w:p>
    <w:p w14:paraId="0079816E" w14:textId="77777777" w:rsidR="004F7D20" w:rsidRPr="005C5EEC" w:rsidRDefault="004F7D20" w:rsidP="004F7D20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TECHNICAL SKILLS</w:t>
      </w:r>
    </w:p>
    <w:p w14:paraId="5066FBE0" w14:textId="77777777" w:rsidR="004F7D20" w:rsidRDefault="004F7D20" w:rsidP="004F7D20">
      <w:p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Python (Pandas, Numpy, Sci-Kit Learn, MatPlotLib, et al), SQL, MongoDB, Big Data tools (Spark, AWS, Hadoop / MapReduce), Linear &amp; Logistic Regression, decision Trees &amp; Random Forests, k-Nearest Neighbors, Support Vector Machines, Neural Networks, k-Means Clustering, Hierarchical Clustering, PCA, Natural Language Processing (TF-IDF, Topic Modeling, Cosine Similarity), VB.net, MS Excel (</w:t>
      </w:r>
      <w:r w:rsidRPr="005C5EEC">
        <w:rPr>
          <w:rFonts w:ascii="Times New Roman" w:hAnsi="Times New Roman"/>
          <w:sz w:val="20"/>
        </w:rPr>
        <w:t xml:space="preserve">macros &amp; VBA), </w:t>
      </w:r>
      <w:r>
        <w:rPr>
          <w:rFonts w:ascii="Times New Roman" w:hAnsi="Times New Roman"/>
          <w:sz w:val="20"/>
        </w:rPr>
        <w:t xml:space="preserve">MS </w:t>
      </w:r>
      <w:r w:rsidRPr="005C5EEC"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z w:val="20"/>
        </w:rPr>
        <w:t>.</w:t>
      </w:r>
    </w:p>
    <w:p w14:paraId="19D9B2F2" w14:textId="77777777" w:rsidR="004F7D20" w:rsidRDefault="004F7D20" w:rsidP="00CB655B">
      <w:pPr>
        <w:tabs>
          <w:tab w:val="left" w:pos="360"/>
        </w:tabs>
        <w:rPr>
          <w:rFonts w:ascii="Times New Roman" w:hAnsi="Times New Roman"/>
          <w:sz w:val="20"/>
        </w:rPr>
      </w:pPr>
    </w:p>
    <w:p w14:paraId="4FB2A270" w14:textId="77777777" w:rsidR="00C40560" w:rsidRPr="00142185" w:rsidRDefault="00C40560" w:rsidP="00CB655B">
      <w:pPr>
        <w:tabs>
          <w:tab w:val="left" w:pos="360"/>
        </w:tabs>
        <w:rPr>
          <w:rFonts w:ascii="Times New Roman" w:hAnsi="Times New Roman"/>
          <w:sz w:val="20"/>
        </w:rPr>
      </w:pPr>
    </w:p>
    <w:p w14:paraId="130E8931" w14:textId="77777777" w:rsidR="0067203D" w:rsidRPr="005C5EEC" w:rsidRDefault="00E7717B" w:rsidP="000E3C3E">
      <w:pPr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EDUCATION</w:t>
      </w:r>
      <w:r w:rsidR="00FD4D56" w:rsidRPr="005C5EEC">
        <w:rPr>
          <w:rFonts w:ascii="Times New Roman" w:hAnsi="Times New Roman"/>
          <w:b/>
          <w:sz w:val="20"/>
        </w:rPr>
        <w:t xml:space="preserve"> &amp; CERTIFICATIONS</w:t>
      </w:r>
    </w:p>
    <w:p w14:paraId="2FB1E2DC" w14:textId="77777777" w:rsidR="00220E2B" w:rsidRDefault="00220E2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4F7D20">
        <w:rPr>
          <w:rFonts w:ascii="Times New Roman" w:hAnsi="Times New Roman"/>
          <w:b/>
          <w:sz w:val="20"/>
        </w:rPr>
        <w:t>Data Science Immersive</w:t>
      </w:r>
      <w:r w:rsidR="004F7D20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="004F7D20">
        <w:rPr>
          <w:rFonts w:ascii="Times New Roman" w:hAnsi="Times New Roman"/>
          <w:sz w:val="20"/>
        </w:rPr>
        <w:t xml:space="preserve">Galvanize, </w:t>
      </w:r>
      <w:r>
        <w:rPr>
          <w:rFonts w:ascii="Times New Roman" w:hAnsi="Times New Roman"/>
          <w:sz w:val="20"/>
        </w:rPr>
        <w:t>March 2017.</w:t>
      </w:r>
    </w:p>
    <w:p w14:paraId="5658E564" w14:textId="77777777" w:rsidR="00E7717B" w:rsidRPr="005C5EEC" w:rsidRDefault="00815A39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4F7D20">
        <w:rPr>
          <w:rFonts w:ascii="Times New Roman" w:hAnsi="Times New Roman"/>
          <w:b/>
          <w:sz w:val="20"/>
        </w:rPr>
        <w:t>Master of Science in Finance.</w:t>
      </w:r>
      <w:r w:rsidRPr="005C5EEC">
        <w:rPr>
          <w:rFonts w:ascii="Times New Roman" w:hAnsi="Times New Roman"/>
          <w:sz w:val="20"/>
        </w:rPr>
        <w:t xml:space="preserve"> </w:t>
      </w:r>
      <w:r w:rsidR="00E7717B" w:rsidRPr="005C5EEC">
        <w:rPr>
          <w:rFonts w:ascii="Times New Roman" w:hAnsi="Times New Roman"/>
          <w:sz w:val="20"/>
        </w:rPr>
        <w:t>The Geo</w:t>
      </w:r>
      <w:r w:rsidR="00DE2EDC" w:rsidRPr="005C5EEC">
        <w:rPr>
          <w:rFonts w:ascii="Times New Roman" w:hAnsi="Times New Roman"/>
          <w:sz w:val="20"/>
        </w:rPr>
        <w:t xml:space="preserve">rge Washington University, May </w:t>
      </w:r>
      <w:r w:rsidR="00E7717B" w:rsidRPr="005C5EEC">
        <w:rPr>
          <w:rFonts w:ascii="Times New Roman" w:hAnsi="Times New Roman"/>
          <w:sz w:val="20"/>
        </w:rPr>
        <w:t>2000.</w:t>
      </w:r>
    </w:p>
    <w:p w14:paraId="2B651482" w14:textId="77777777" w:rsidR="005C5EEC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4F7D20">
        <w:rPr>
          <w:rFonts w:ascii="Times New Roman" w:hAnsi="Times New Roman"/>
          <w:b/>
          <w:sz w:val="20"/>
        </w:rPr>
        <w:t xml:space="preserve">Bachelor of Science in </w:t>
      </w:r>
      <w:r w:rsidR="00815A39" w:rsidRPr="004F7D20">
        <w:rPr>
          <w:rFonts w:ascii="Times New Roman" w:hAnsi="Times New Roman"/>
          <w:b/>
          <w:sz w:val="20"/>
        </w:rPr>
        <w:t>Economics.</w:t>
      </w:r>
      <w:r w:rsidR="00815A39" w:rsidRPr="005C5EEC">
        <w:rPr>
          <w:rFonts w:ascii="Times New Roman" w:hAnsi="Times New Roman"/>
          <w:sz w:val="20"/>
        </w:rPr>
        <w:t xml:space="preserve"> </w:t>
      </w:r>
      <w:r w:rsidRPr="005C5EEC">
        <w:rPr>
          <w:rFonts w:ascii="Times New Roman" w:hAnsi="Times New Roman"/>
          <w:sz w:val="20"/>
        </w:rPr>
        <w:t>Texas Christian University, December 1996.</w:t>
      </w:r>
      <w:r w:rsidR="00815A39" w:rsidRPr="005C5EEC">
        <w:rPr>
          <w:rFonts w:ascii="Times New Roman" w:hAnsi="Times New Roman"/>
          <w:sz w:val="20"/>
        </w:rPr>
        <w:t xml:space="preserve"> </w:t>
      </w:r>
    </w:p>
    <w:p w14:paraId="5FD07745" w14:textId="77777777" w:rsidR="004F7D20" w:rsidRPr="005C5EEC" w:rsidRDefault="004F7D20" w:rsidP="004F7D20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Chartered Alternative Investment Analyst (CAIA) charterholder, Nov 2007.</w:t>
      </w:r>
    </w:p>
    <w:p w14:paraId="5B7C8D2C" w14:textId="77777777" w:rsidR="00E7717B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Chartered Financia</w:t>
      </w:r>
      <w:r w:rsidR="00DE2EDC" w:rsidRPr="005C5EEC">
        <w:rPr>
          <w:rFonts w:ascii="Times New Roman" w:hAnsi="Times New Roman"/>
          <w:sz w:val="20"/>
        </w:rPr>
        <w:t xml:space="preserve">l Analyst (CFA) charterholder, </w:t>
      </w:r>
      <w:r w:rsidRPr="005C5EEC">
        <w:rPr>
          <w:rFonts w:ascii="Times New Roman" w:hAnsi="Times New Roman"/>
          <w:sz w:val="20"/>
        </w:rPr>
        <w:t>May 2003.</w:t>
      </w:r>
    </w:p>
    <w:p w14:paraId="5440BB88" w14:textId="77777777" w:rsidR="00E7717B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Registered Investment Advisor </w:t>
      </w:r>
      <w:r w:rsidR="00142185">
        <w:rPr>
          <w:rFonts w:ascii="Times New Roman" w:hAnsi="Times New Roman"/>
          <w:sz w:val="20"/>
        </w:rPr>
        <w:t xml:space="preserve">(RIA) </w:t>
      </w:r>
      <w:r w:rsidRPr="005C5EEC">
        <w:rPr>
          <w:rFonts w:ascii="Times New Roman" w:hAnsi="Times New Roman"/>
          <w:sz w:val="20"/>
        </w:rPr>
        <w:t>Representat</w:t>
      </w:r>
      <w:r w:rsidR="006012F8" w:rsidRPr="005C5EEC">
        <w:rPr>
          <w:rFonts w:ascii="Times New Roman" w:hAnsi="Times New Roman"/>
          <w:sz w:val="20"/>
        </w:rPr>
        <w:t>ive (NASD</w:t>
      </w:r>
      <w:r w:rsidR="000B5E4F" w:rsidRPr="005C5EEC">
        <w:rPr>
          <w:rFonts w:ascii="Times New Roman" w:hAnsi="Times New Roman"/>
          <w:sz w:val="20"/>
        </w:rPr>
        <w:t>/FINRA</w:t>
      </w:r>
      <w:r w:rsidR="006012F8" w:rsidRPr="005C5EEC">
        <w:rPr>
          <w:rFonts w:ascii="Times New Roman" w:hAnsi="Times New Roman"/>
          <w:sz w:val="20"/>
        </w:rPr>
        <w:t xml:space="preserve"> Series 65), June 2001 – Feb 2008.</w:t>
      </w:r>
    </w:p>
    <w:p w14:paraId="5267357C" w14:textId="77777777" w:rsidR="00CB655B" w:rsidRDefault="00CB655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14:paraId="5C7BB129" w14:textId="77777777" w:rsidR="00C40560" w:rsidRPr="005C5EEC" w:rsidRDefault="00C40560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14:paraId="104846F1" w14:textId="77777777"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EXPERIENCE</w:t>
      </w:r>
    </w:p>
    <w:p w14:paraId="3FD6453F" w14:textId="77777777" w:rsidR="00815A39" w:rsidRPr="005C5EEC" w:rsidRDefault="00815A39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Dimensional Fund Advisors (Austin, TX) Apr</w:t>
      </w:r>
      <w:r w:rsidR="00E6360D">
        <w:rPr>
          <w:rFonts w:ascii="Times New Roman" w:hAnsi="Times New Roman"/>
          <w:b/>
          <w:sz w:val="20"/>
        </w:rPr>
        <w:t>il</w:t>
      </w:r>
      <w:r w:rsidR="00BA0482">
        <w:rPr>
          <w:rFonts w:ascii="Times New Roman" w:hAnsi="Times New Roman"/>
          <w:b/>
          <w:sz w:val="20"/>
        </w:rPr>
        <w:t xml:space="preserve"> 2007 – February 2016</w:t>
      </w:r>
      <w:r w:rsidRPr="005C5EEC">
        <w:rPr>
          <w:rFonts w:ascii="Times New Roman" w:hAnsi="Times New Roman"/>
          <w:b/>
          <w:sz w:val="20"/>
        </w:rPr>
        <w:t>.</w:t>
      </w:r>
    </w:p>
    <w:p w14:paraId="1A2B567C" w14:textId="77777777" w:rsidR="00815A39" w:rsidRDefault="00B20190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Associate, Investment </w:t>
      </w:r>
      <w:r w:rsidR="00F26166" w:rsidRPr="005C5EEC">
        <w:rPr>
          <w:rFonts w:ascii="Times New Roman" w:hAnsi="Times New Roman"/>
          <w:sz w:val="20"/>
        </w:rPr>
        <w:t>Analytics &amp; Data, Research Department</w:t>
      </w:r>
      <w:r w:rsidR="00220E2B">
        <w:rPr>
          <w:rFonts w:ascii="Times New Roman" w:hAnsi="Times New Roman"/>
          <w:sz w:val="20"/>
        </w:rPr>
        <w:t xml:space="preserve">, January </w:t>
      </w:r>
      <w:r w:rsidR="00933764">
        <w:rPr>
          <w:rFonts w:ascii="Times New Roman" w:hAnsi="Times New Roman"/>
          <w:sz w:val="20"/>
        </w:rPr>
        <w:t>2012</w:t>
      </w:r>
      <w:r w:rsidR="00220E2B">
        <w:rPr>
          <w:rFonts w:ascii="Times New Roman" w:hAnsi="Times New Roman"/>
          <w:sz w:val="20"/>
        </w:rPr>
        <w:t xml:space="preserve"> – February 2016.</w:t>
      </w:r>
    </w:p>
    <w:p w14:paraId="0BA1894C" w14:textId="77777777" w:rsidR="00220E2B" w:rsidRPr="005C5EEC" w:rsidRDefault="00220E2B" w:rsidP="000E3C3E">
      <w:p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Performance Analyst, Communications Department, April 2007 – December </w:t>
      </w:r>
      <w:r w:rsidR="00933764">
        <w:rPr>
          <w:rFonts w:ascii="Times New Roman" w:hAnsi="Times New Roman"/>
          <w:sz w:val="20"/>
        </w:rPr>
        <w:t>2011.</w:t>
      </w:r>
    </w:p>
    <w:p w14:paraId="4F1CEF91" w14:textId="77777777" w:rsidR="00994962" w:rsidRPr="005F03E3" w:rsidRDefault="005F03E3" w:rsidP="00D12818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Fulfilled all</w:t>
      </w:r>
      <w:r w:rsidR="00E721C7" w:rsidRPr="005F03E3">
        <w:rPr>
          <w:rFonts w:ascii="Times New Roman" w:hAnsi="Times New Roman"/>
          <w:sz w:val="20"/>
        </w:rPr>
        <w:t xml:space="preserve"> data </w:t>
      </w:r>
      <w:r>
        <w:rPr>
          <w:rFonts w:ascii="Times New Roman" w:hAnsi="Times New Roman"/>
          <w:sz w:val="20"/>
        </w:rPr>
        <w:t xml:space="preserve">needs </w:t>
      </w:r>
      <w:r w:rsidR="00E721C7" w:rsidRPr="005F03E3">
        <w:rPr>
          <w:rFonts w:ascii="Times New Roman" w:hAnsi="Times New Roman"/>
          <w:sz w:val="20"/>
        </w:rPr>
        <w:t xml:space="preserve">for </w:t>
      </w:r>
      <w:r>
        <w:rPr>
          <w:rFonts w:ascii="Times New Roman" w:hAnsi="Times New Roman"/>
          <w:sz w:val="20"/>
        </w:rPr>
        <w:t>the Communications department</w:t>
      </w:r>
      <w:r w:rsidR="00994962" w:rsidRPr="005F03E3">
        <w:rPr>
          <w:rFonts w:ascii="Times New Roman" w:hAnsi="Times New Roman"/>
          <w:sz w:val="20"/>
        </w:rPr>
        <w:t xml:space="preserve">, including </w:t>
      </w:r>
      <w:r w:rsidRPr="005F03E3">
        <w:rPr>
          <w:rFonts w:ascii="Times New Roman" w:hAnsi="Times New Roman"/>
          <w:sz w:val="20"/>
        </w:rPr>
        <w:t xml:space="preserve">presentation materials for the US, Canada, UK, Europe, Australia, and Japan, </w:t>
      </w:r>
      <w:r w:rsidR="00994962" w:rsidRPr="005F03E3">
        <w:rPr>
          <w:rFonts w:ascii="Times New Roman" w:hAnsi="Times New Roman"/>
          <w:sz w:val="20"/>
        </w:rPr>
        <w:t xml:space="preserve">the Matrix Book (annual flagship publication), </w:t>
      </w:r>
      <w:r>
        <w:rPr>
          <w:rFonts w:ascii="Times New Roman" w:hAnsi="Times New Roman"/>
          <w:sz w:val="20"/>
        </w:rPr>
        <w:t xml:space="preserve">mutual </w:t>
      </w:r>
      <w:r w:rsidR="00994962" w:rsidRPr="005F03E3">
        <w:rPr>
          <w:rFonts w:ascii="Times New Roman" w:hAnsi="Times New Roman"/>
          <w:sz w:val="20"/>
        </w:rPr>
        <w:t xml:space="preserve">fund </w:t>
      </w:r>
      <w:r w:rsidR="005C5EEC" w:rsidRPr="005F03E3">
        <w:rPr>
          <w:rFonts w:ascii="Times New Roman" w:hAnsi="Times New Roman"/>
          <w:sz w:val="20"/>
        </w:rPr>
        <w:t xml:space="preserve">performance pages, AUM reporting, </w:t>
      </w:r>
      <w:r w:rsidR="000E3C3E" w:rsidRPr="005F03E3">
        <w:rPr>
          <w:rFonts w:ascii="Times New Roman" w:hAnsi="Times New Roman"/>
          <w:sz w:val="20"/>
        </w:rPr>
        <w:t xml:space="preserve">and </w:t>
      </w:r>
      <w:r w:rsidR="005C5EEC" w:rsidRPr="005F03E3">
        <w:rPr>
          <w:rFonts w:ascii="Times New Roman" w:hAnsi="Times New Roman"/>
          <w:sz w:val="20"/>
        </w:rPr>
        <w:t xml:space="preserve">website </w:t>
      </w:r>
      <w:r w:rsidR="00994962" w:rsidRPr="005F03E3">
        <w:rPr>
          <w:rFonts w:ascii="Times New Roman" w:hAnsi="Times New Roman"/>
          <w:sz w:val="20"/>
        </w:rPr>
        <w:t>charts and</w:t>
      </w:r>
      <w:r w:rsidR="00BA0482" w:rsidRPr="005F03E3">
        <w:rPr>
          <w:rFonts w:ascii="Times New Roman" w:hAnsi="Times New Roman"/>
          <w:sz w:val="20"/>
        </w:rPr>
        <w:t xml:space="preserve"> graphs.</w:t>
      </w:r>
    </w:p>
    <w:p w14:paraId="241F680B" w14:textId="77777777" w:rsidR="00BE4FC7" w:rsidRPr="006515D9" w:rsidRDefault="005F03E3" w:rsidP="006515D9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Supported data needs for</w:t>
      </w:r>
      <w:r w:rsidRPr="005C5EEC">
        <w:rPr>
          <w:rFonts w:ascii="Times New Roman" w:hAnsi="Times New Roman"/>
          <w:sz w:val="20"/>
        </w:rPr>
        <w:t xml:space="preserve"> the Financial A</w:t>
      </w:r>
      <w:r>
        <w:rPr>
          <w:rFonts w:ascii="Times New Roman" w:hAnsi="Times New Roman"/>
          <w:sz w:val="20"/>
        </w:rPr>
        <w:t>dvisor Services and</w:t>
      </w:r>
      <w:r w:rsidRPr="005C5EEC">
        <w:rPr>
          <w:rFonts w:ascii="Times New Roman" w:hAnsi="Times New Roman"/>
          <w:sz w:val="20"/>
        </w:rPr>
        <w:t xml:space="preserve"> Institutional Services departments</w:t>
      </w:r>
      <w:r w:rsidR="006515D9">
        <w:rPr>
          <w:rFonts w:ascii="Times New Roman" w:hAnsi="Times New Roman"/>
          <w:sz w:val="20"/>
        </w:rPr>
        <w:t>, including development</w:t>
      </w:r>
      <w:r w:rsidR="00994962" w:rsidRPr="006515D9">
        <w:rPr>
          <w:rFonts w:ascii="Times New Roman" w:hAnsi="Times New Roman"/>
          <w:sz w:val="20"/>
        </w:rPr>
        <w:t xml:space="preserve"> of portfolio design </w:t>
      </w:r>
      <w:r w:rsidR="00D12818" w:rsidRPr="006515D9">
        <w:rPr>
          <w:rFonts w:ascii="Times New Roman" w:hAnsi="Times New Roman"/>
          <w:sz w:val="20"/>
        </w:rPr>
        <w:t>and analytics spreadsheet tools used by financial advisor cli</w:t>
      </w:r>
      <w:r w:rsidRPr="006515D9">
        <w:rPr>
          <w:rFonts w:ascii="Times New Roman" w:hAnsi="Times New Roman"/>
          <w:sz w:val="20"/>
        </w:rPr>
        <w:t xml:space="preserve">ents in the US, Canada, and </w:t>
      </w:r>
      <w:r w:rsidR="00D12818" w:rsidRPr="006515D9">
        <w:rPr>
          <w:rFonts w:ascii="Times New Roman" w:hAnsi="Times New Roman"/>
          <w:sz w:val="20"/>
        </w:rPr>
        <w:t>UK.</w:t>
      </w:r>
    </w:p>
    <w:p w14:paraId="63E723B8" w14:textId="77777777" w:rsidR="00BE4FC7" w:rsidRPr="005F03E3" w:rsidRDefault="0006415B" w:rsidP="005F03E3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D12818">
        <w:rPr>
          <w:rFonts w:ascii="Times New Roman" w:hAnsi="Times New Roman"/>
          <w:sz w:val="20"/>
        </w:rPr>
        <w:t>Co-m</w:t>
      </w:r>
      <w:r w:rsidR="00E721C7" w:rsidRPr="00D12818">
        <w:rPr>
          <w:rFonts w:ascii="Times New Roman" w:hAnsi="Times New Roman"/>
          <w:sz w:val="20"/>
        </w:rPr>
        <w:t>anage</w:t>
      </w:r>
      <w:r w:rsidR="00142185" w:rsidRPr="00D12818">
        <w:rPr>
          <w:rFonts w:ascii="Times New Roman" w:hAnsi="Times New Roman"/>
          <w:sz w:val="20"/>
        </w:rPr>
        <w:t>d</w:t>
      </w:r>
      <w:r w:rsidR="00E721C7" w:rsidRPr="00D12818">
        <w:rPr>
          <w:rFonts w:ascii="Times New Roman" w:hAnsi="Times New Roman"/>
          <w:sz w:val="20"/>
        </w:rPr>
        <w:t xml:space="preserve"> </w:t>
      </w:r>
      <w:r w:rsidR="000E3C3E" w:rsidRPr="00D12818">
        <w:rPr>
          <w:rFonts w:ascii="Times New Roman" w:hAnsi="Times New Roman"/>
          <w:sz w:val="20"/>
        </w:rPr>
        <w:t>d</w:t>
      </w:r>
      <w:r w:rsidR="00F54D15" w:rsidRPr="00D12818">
        <w:rPr>
          <w:rFonts w:ascii="Times New Roman" w:hAnsi="Times New Roman"/>
          <w:sz w:val="20"/>
        </w:rPr>
        <w:t>ata vendor r</w:t>
      </w:r>
      <w:r w:rsidR="00955849" w:rsidRPr="00D12818">
        <w:rPr>
          <w:rFonts w:ascii="Times New Roman" w:hAnsi="Times New Roman"/>
          <w:sz w:val="20"/>
        </w:rPr>
        <w:t>elations</w:t>
      </w:r>
      <w:r w:rsidR="00E721C7" w:rsidRPr="00D12818">
        <w:rPr>
          <w:rFonts w:ascii="Times New Roman" w:hAnsi="Times New Roman"/>
          <w:sz w:val="20"/>
        </w:rPr>
        <w:t xml:space="preserve"> </w:t>
      </w:r>
      <w:r w:rsidR="00D12818">
        <w:rPr>
          <w:rFonts w:ascii="Times New Roman" w:hAnsi="Times New Roman"/>
          <w:sz w:val="20"/>
        </w:rPr>
        <w:t>(</w:t>
      </w:r>
      <w:r w:rsidR="00E721C7" w:rsidRPr="00D12818">
        <w:rPr>
          <w:rFonts w:ascii="Times New Roman" w:hAnsi="Times New Roman"/>
          <w:sz w:val="20"/>
        </w:rPr>
        <w:t>Mor</w:t>
      </w:r>
      <w:r w:rsidR="00D12818" w:rsidRPr="00D12818">
        <w:rPr>
          <w:rFonts w:ascii="Times New Roman" w:hAnsi="Times New Roman"/>
          <w:sz w:val="20"/>
        </w:rPr>
        <w:t>ningstar, Lipper, Bloomberg</w:t>
      </w:r>
      <w:r w:rsidR="00D12818">
        <w:rPr>
          <w:rFonts w:ascii="Times New Roman" w:hAnsi="Times New Roman"/>
          <w:sz w:val="20"/>
        </w:rPr>
        <w:t>)</w:t>
      </w:r>
      <w:r w:rsidR="00D12818" w:rsidRPr="00D12818">
        <w:rPr>
          <w:rFonts w:ascii="Times New Roman" w:hAnsi="Times New Roman"/>
          <w:sz w:val="20"/>
        </w:rPr>
        <w:t xml:space="preserve"> to e</w:t>
      </w:r>
      <w:r w:rsidR="000E3C3E" w:rsidRPr="00D12818">
        <w:rPr>
          <w:rFonts w:ascii="Times New Roman" w:hAnsi="Times New Roman"/>
          <w:sz w:val="20"/>
        </w:rPr>
        <w:t>ns</w:t>
      </w:r>
      <w:r w:rsidR="00D12818">
        <w:rPr>
          <w:rFonts w:ascii="Times New Roman" w:hAnsi="Times New Roman"/>
          <w:sz w:val="20"/>
        </w:rPr>
        <w:t>ure accuracy of DFA fund data</w:t>
      </w:r>
      <w:r w:rsidR="00D12818" w:rsidRPr="00D12818">
        <w:rPr>
          <w:rFonts w:ascii="Times New Roman" w:hAnsi="Times New Roman"/>
          <w:sz w:val="20"/>
        </w:rPr>
        <w:t>, as well as</w:t>
      </w:r>
      <w:r w:rsidR="00D12818">
        <w:rPr>
          <w:rFonts w:ascii="Times New Roman" w:hAnsi="Times New Roman"/>
          <w:sz w:val="20"/>
        </w:rPr>
        <w:t xml:space="preserve"> n</w:t>
      </w:r>
      <w:r w:rsidR="00E721C7" w:rsidRPr="00D12818">
        <w:rPr>
          <w:rFonts w:ascii="Times New Roman" w:hAnsi="Times New Roman"/>
          <w:sz w:val="20"/>
        </w:rPr>
        <w:t xml:space="preserve">ew fund </w:t>
      </w:r>
      <w:r w:rsidR="00D12818">
        <w:rPr>
          <w:rFonts w:ascii="Times New Roman" w:hAnsi="Times New Roman"/>
          <w:sz w:val="20"/>
        </w:rPr>
        <w:t>activations</w:t>
      </w:r>
      <w:r w:rsidR="00E721C7" w:rsidRPr="00D12818">
        <w:rPr>
          <w:rFonts w:ascii="Times New Roman" w:hAnsi="Times New Roman"/>
          <w:sz w:val="20"/>
        </w:rPr>
        <w:t xml:space="preserve">, </w:t>
      </w:r>
      <w:r w:rsidR="00D12818">
        <w:rPr>
          <w:rFonts w:ascii="Times New Roman" w:hAnsi="Times New Roman"/>
          <w:sz w:val="20"/>
        </w:rPr>
        <w:t xml:space="preserve">and </w:t>
      </w:r>
      <w:r w:rsidR="000E3C3E" w:rsidRPr="00D12818">
        <w:rPr>
          <w:rFonts w:ascii="Times New Roman" w:hAnsi="Times New Roman"/>
          <w:sz w:val="20"/>
        </w:rPr>
        <w:t xml:space="preserve">monthly performance and </w:t>
      </w:r>
      <w:r w:rsidR="00E721C7" w:rsidRPr="00D12818">
        <w:rPr>
          <w:rFonts w:ascii="Times New Roman" w:hAnsi="Times New Roman"/>
          <w:sz w:val="20"/>
        </w:rPr>
        <w:t>fixed income surveys</w:t>
      </w:r>
      <w:r w:rsidR="000E3C3E" w:rsidRPr="00D12818">
        <w:rPr>
          <w:rFonts w:ascii="Times New Roman" w:hAnsi="Times New Roman"/>
          <w:sz w:val="20"/>
        </w:rPr>
        <w:t>.</w:t>
      </w:r>
    </w:p>
    <w:p w14:paraId="35522CC0" w14:textId="77777777" w:rsidR="00E721C7" w:rsidRPr="000E3C3E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Provide</w:t>
      </w:r>
      <w:r w:rsidR="00142185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142185">
        <w:rPr>
          <w:rFonts w:ascii="Times New Roman" w:hAnsi="Times New Roman"/>
          <w:sz w:val="20"/>
        </w:rPr>
        <w:t>performance d</w:t>
      </w:r>
      <w:r>
        <w:rPr>
          <w:rFonts w:ascii="Times New Roman" w:hAnsi="Times New Roman"/>
          <w:sz w:val="20"/>
        </w:rPr>
        <w:t xml:space="preserve">ata to </w:t>
      </w:r>
      <w:r w:rsidR="00E721C7" w:rsidRPr="000E3C3E">
        <w:rPr>
          <w:rFonts w:ascii="Times New Roman" w:hAnsi="Times New Roman"/>
          <w:sz w:val="20"/>
        </w:rPr>
        <w:t xml:space="preserve">Accounting &amp; Legal departments </w:t>
      </w:r>
      <w:r w:rsidRPr="000E3C3E">
        <w:rPr>
          <w:rFonts w:ascii="Times New Roman" w:hAnsi="Times New Roman"/>
          <w:sz w:val="20"/>
        </w:rPr>
        <w:t xml:space="preserve">for US </w:t>
      </w:r>
      <w:r w:rsidR="00E721C7" w:rsidRPr="000E3C3E">
        <w:rPr>
          <w:rFonts w:ascii="Times New Roman" w:hAnsi="Times New Roman"/>
          <w:sz w:val="20"/>
        </w:rPr>
        <w:t xml:space="preserve">Annual </w:t>
      </w:r>
      <w:r w:rsidRPr="000E3C3E">
        <w:rPr>
          <w:rFonts w:ascii="Times New Roman" w:hAnsi="Times New Roman"/>
          <w:sz w:val="20"/>
        </w:rPr>
        <w:t xml:space="preserve">Reports, US </w:t>
      </w:r>
      <w:r w:rsidR="00E721C7" w:rsidRPr="000E3C3E">
        <w:rPr>
          <w:rFonts w:ascii="Times New Roman" w:hAnsi="Times New Roman"/>
          <w:sz w:val="20"/>
        </w:rPr>
        <w:t>Prospectus updates</w:t>
      </w:r>
      <w:r>
        <w:rPr>
          <w:rFonts w:ascii="Times New Roman" w:hAnsi="Times New Roman"/>
          <w:sz w:val="20"/>
        </w:rPr>
        <w:t xml:space="preserve">, and </w:t>
      </w:r>
      <w:r w:rsidR="00E721C7" w:rsidRPr="000E3C3E">
        <w:rPr>
          <w:rFonts w:ascii="Times New Roman" w:hAnsi="Times New Roman"/>
          <w:sz w:val="20"/>
        </w:rPr>
        <w:t xml:space="preserve">Canadian Annual </w:t>
      </w:r>
      <w:r>
        <w:rPr>
          <w:rFonts w:ascii="Times New Roman" w:hAnsi="Times New Roman"/>
          <w:sz w:val="20"/>
        </w:rPr>
        <w:t>&amp;</w:t>
      </w:r>
      <w:r w:rsidR="00E721C7" w:rsidRPr="000E3C3E">
        <w:rPr>
          <w:rFonts w:ascii="Times New Roman" w:hAnsi="Times New Roman"/>
          <w:sz w:val="20"/>
        </w:rPr>
        <w:t xml:space="preserve"> Semi-Annual Reports</w:t>
      </w:r>
      <w:r w:rsidR="005F03E3">
        <w:rPr>
          <w:rFonts w:ascii="Times New Roman" w:hAnsi="Times New Roman"/>
          <w:sz w:val="20"/>
        </w:rPr>
        <w:t>.</w:t>
      </w:r>
    </w:p>
    <w:p w14:paraId="2C8B9299" w14:textId="77777777" w:rsidR="00CB655B" w:rsidRDefault="00CB655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14:paraId="0183D10D" w14:textId="77777777" w:rsidR="00C40560" w:rsidRPr="005C5EEC" w:rsidRDefault="00C40560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14:paraId="38F78E8E" w14:textId="77777777" w:rsidR="0077476D" w:rsidRPr="005C5EEC" w:rsidRDefault="0077476D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 xml:space="preserve">McCaffrey </w:t>
      </w:r>
      <w:r w:rsidR="00120D6C" w:rsidRPr="005C5EEC">
        <w:rPr>
          <w:rFonts w:ascii="Times New Roman" w:hAnsi="Times New Roman"/>
          <w:b/>
          <w:sz w:val="20"/>
        </w:rPr>
        <w:t xml:space="preserve">Investment </w:t>
      </w:r>
      <w:r w:rsidR="00BA0482">
        <w:rPr>
          <w:rFonts w:ascii="Times New Roman" w:hAnsi="Times New Roman"/>
          <w:b/>
          <w:sz w:val="20"/>
        </w:rPr>
        <w:t xml:space="preserve">Consulting </w:t>
      </w:r>
      <w:r w:rsidRPr="005C5EEC">
        <w:rPr>
          <w:rFonts w:ascii="Times New Roman" w:hAnsi="Times New Roman"/>
          <w:b/>
          <w:sz w:val="20"/>
        </w:rPr>
        <w:t xml:space="preserve">(Santa </w:t>
      </w:r>
      <w:r w:rsidR="00BA0482">
        <w:rPr>
          <w:rFonts w:ascii="Times New Roman" w:hAnsi="Times New Roman"/>
          <w:b/>
          <w:sz w:val="20"/>
        </w:rPr>
        <w:t xml:space="preserve">Barbara, CA) </w:t>
      </w:r>
      <w:r w:rsidRPr="005C5EEC">
        <w:rPr>
          <w:rFonts w:ascii="Times New Roman" w:hAnsi="Times New Roman"/>
          <w:b/>
          <w:sz w:val="20"/>
        </w:rPr>
        <w:t>Feb</w:t>
      </w:r>
      <w:r w:rsidR="000E3C3E">
        <w:rPr>
          <w:rFonts w:ascii="Times New Roman" w:hAnsi="Times New Roman"/>
          <w:b/>
          <w:sz w:val="20"/>
        </w:rPr>
        <w:t>ruary</w:t>
      </w:r>
      <w:r w:rsidRPr="005C5EEC">
        <w:rPr>
          <w:rFonts w:ascii="Times New Roman" w:hAnsi="Times New Roman"/>
          <w:b/>
          <w:sz w:val="20"/>
        </w:rPr>
        <w:t xml:space="preserve"> 2006 </w:t>
      </w:r>
      <w:r w:rsidR="00815A39" w:rsidRPr="005C5EEC">
        <w:rPr>
          <w:rFonts w:ascii="Times New Roman" w:hAnsi="Times New Roman"/>
          <w:b/>
          <w:sz w:val="20"/>
        </w:rPr>
        <w:t>-</w:t>
      </w:r>
      <w:r w:rsidRPr="005C5EEC">
        <w:rPr>
          <w:rFonts w:ascii="Times New Roman" w:hAnsi="Times New Roman"/>
          <w:b/>
          <w:sz w:val="20"/>
        </w:rPr>
        <w:t xml:space="preserve"> </w:t>
      </w:r>
      <w:r w:rsidR="00815A39" w:rsidRPr="005C5EEC">
        <w:rPr>
          <w:rFonts w:ascii="Times New Roman" w:hAnsi="Times New Roman"/>
          <w:b/>
          <w:sz w:val="20"/>
        </w:rPr>
        <w:t>Apr</w:t>
      </w:r>
      <w:r w:rsidR="000E3C3E">
        <w:rPr>
          <w:rFonts w:ascii="Times New Roman" w:hAnsi="Times New Roman"/>
          <w:b/>
          <w:sz w:val="20"/>
        </w:rPr>
        <w:t>il</w:t>
      </w:r>
      <w:r w:rsidR="00815A39" w:rsidRPr="005C5EEC">
        <w:rPr>
          <w:rFonts w:ascii="Times New Roman" w:hAnsi="Times New Roman"/>
          <w:b/>
          <w:sz w:val="20"/>
        </w:rPr>
        <w:t xml:space="preserve"> 2007.</w:t>
      </w:r>
    </w:p>
    <w:p w14:paraId="0C24A539" w14:textId="77777777" w:rsidR="005027AC" w:rsidRPr="009A4F7E" w:rsidRDefault="00F26166" w:rsidP="009A4F7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Portfolio analysis for </w:t>
      </w:r>
      <w:r w:rsidR="005027AC" w:rsidRPr="005C5EEC">
        <w:rPr>
          <w:rFonts w:ascii="Times New Roman" w:hAnsi="Times New Roman"/>
          <w:sz w:val="20"/>
        </w:rPr>
        <w:t>high-net-wort</w:t>
      </w:r>
      <w:r w:rsidRPr="005C5EEC">
        <w:rPr>
          <w:rFonts w:ascii="Times New Roman" w:hAnsi="Times New Roman"/>
          <w:sz w:val="20"/>
        </w:rPr>
        <w:t>h investors</w:t>
      </w:r>
      <w:r w:rsidR="009A4F7E">
        <w:rPr>
          <w:rFonts w:ascii="Times New Roman" w:hAnsi="Times New Roman"/>
          <w:sz w:val="20"/>
        </w:rPr>
        <w:t>, portfolio design,</w:t>
      </w:r>
      <w:r w:rsidR="00815A39" w:rsidRPr="009A4F7E">
        <w:rPr>
          <w:rFonts w:ascii="Times New Roman" w:hAnsi="Times New Roman"/>
          <w:sz w:val="20"/>
        </w:rPr>
        <w:t xml:space="preserve"> </w:t>
      </w:r>
      <w:r w:rsidR="005027AC" w:rsidRPr="009A4F7E">
        <w:rPr>
          <w:rFonts w:ascii="Times New Roman" w:hAnsi="Times New Roman"/>
          <w:sz w:val="20"/>
        </w:rPr>
        <w:t>In</w:t>
      </w:r>
      <w:r w:rsidR="009A4F7E">
        <w:rPr>
          <w:rFonts w:ascii="Times New Roman" w:hAnsi="Times New Roman"/>
          <w:sz w:val="20"/>
        </w:rPr>
        <w:t>vestment manager due diligence.</w:t>
      </w:r>
    </w:p>
    <w:p w14:paraId="74E32D28" w14:textId="77777777" w:rsidR="00CB655B" w:rsidRDefault="00CB655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14:paraId="4A48533D" w14:textId="77777777" w:rsidR="00C40560" w:rsidRPr="005C5EEC" w:rsidRDefault="00C40560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14:paraId="53AE20CD" w14:textId="77777777"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Mercer Advisors</w:t>
      </w:r>
      <w:r w:rsidR="00BA0482">
        <w:rPr>
          <w:rFonts w:ascii="Times New Roman" w:hAnsi="Times New Roman"/>
          <w:b/>
          <w:sz w:val="20"/>
        </w:rPr>
        <w:t xml:space="preserve"> (Santa Barbara, CA) </w:t>
      </w:r>
      <w:r w:rsidR="00F606D6" w:rsidRPr="005C5EEC">
        <w:rPr>
          <w:rFonts w:ascii="Times New Roman" w:hAnsi="Times New Roman"/>
          <w:b/>
          <w:sz w:val="20"/>
        </w:rPr>
        <w:t>Sep</w:t>
      </w:r>
      <w:r w:rsidR="000E3C3E">
        <w:rPr>
          <w:rFonts w:ascii="Times New Roman" w:hAnsi="Times New Roman"/>
          <w:b/>
          <w:sz w:val="20"/>
        </w:rPr>
        <w:t>tember</w:t>
      </w:r>
      <w:r w:rsidR="00F606D6" w:rsidRPr="005C5EEC">
        <w:rPr>
          <w:rFonts w:ascii="Times New Roman" w:hAnsi="Times New Roman"/>
          <w:b/>
          <w:sz w:val="20"/>
        </w:rPr>
        <w:t xml:space="preserve"> 2000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F606D6" w:rsidRPr="005C5EEC">
        <w:rPr>
          <w:rFonts w:ascii="Times New Roman" w:hAnsi="Times New Roman"/>
          <w:b/>
          <w:sz w:val="20"/>
        </w:rPr>
        <w:t xml:space="preserve"> Feb</w:t>
      </w:r>
      <w:r w:rsidR="000E3C3E">
        <w:rPr>
          <w:rFonts w:ascii="Times New Roman" w:hAnsi="Times New Roman"/>
          <w:b/>
          <w:sz w:val="20"/>
        </w:rPr>
        <w:t>ruary</w:t>
      </w:r>
      <w:r w:rsidR="00F606D6" w:rsidRPr="005C5EEC">
        <w:rPr>
          <w:rFonts w:ascii="Times New Roman" w:hAnsi="Times New Roman"/>
          <w:b/>
          <w:sz w:val="20"/>
        </w:rPr>
        <w:t xml:space="preserve"> 2006</w:t>
      </w:r>
      <w:r w:rsidR="00815A39" w:rsidRPr="005C5EEC">
        <w:rPr>
          <w:rFonts w:ascii="Times New Roman" w:hAnsi="Times New Roman"/>
          <w:b/>
          <w:sz w:val="20"/>
        </w:rPr>
        <w:t>.</w:t>
      </w:r>
    </w:p>
    <w:p w14:paraId="5A2D49EA" w14:textId="77777777"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Senior Investment Analyst</w:t>
      </w:r>
    </w:p>
    <w:p w14:paraId="16797000" w14:textId="77777777"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Investment Committee member; second-in-charge of $2.9 billion investment program.</w:t>
      </w:r>
    </w:p>
    <w:p w14:paraId="4BCA693F" w14:textId="77777777"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Involved in design and implement</w:t>
      </w:r>
      <w:r w:rsidR="00BE4FC7">
        <w:rPr>
          <w:rFonts w:ascii="Times New Roman" w:hAnsi="Times New Roman"/>
          <w:sz w:val="20"/>
        </w:rPr>
        <w:t xml:space="preserve">ation of investment </w:t>
      </w:r>
      <w:r w:rsidRPr="005C5EEC">
        <w:rPr>
          <w:rFonts w:ascii="Times New Roman" w:hAnsi="Times New Roman"/>
          <w:sz w:val="20"/>
        </w:rPr>
        <w:t xml:space="preserve">strategy, including </w:t>
      </w:r>
      <w:r w:rsidR="006515D9">
        <w:rPr>
          <w:rFonts w:ascii="Times New Roman" w:hAnsi="Times New Roman"/>
          <w:sz w:val="20"/>
        </w:rPr>
        <w:t>client</w:t>
      </w:r>
      <w:r w:rsidR="009A4F7E">
        <w:rPr>
          <w:rFonts w:ascii="Times New Roman" w:hAnsi="Times New Roman"/>
          <w:sz w:val="20"/>
        </w:rPr>
        <w:t xml:space="preserve"> portfolio construction</w:t>
      </w:r>
      <w:r w:rsidRPr="005C5EEC">
        <w:rPr>
          <w:rFonts w:ascii="Times New Roman" w:hAnsi="Times New Roman"/>
          <w:sz w:val="20"/>
        </w:rPr>
        <w:t xml:space="preserve">, </w:t>
      </w:r>
      <w:r w:rsidR="006515D9">
        <w:rPr>
          <w:rFonts w:ascii="Times New Roman" w:hAnsi="Times New Roman"/>
          <w:sz w:val="20"/>
        </w:rPr>
        <w:t xml:space="preserve">external manager search, selection, and monitoring, </w:t>
      </w:r>
      <w:r w:rsidRPr="005C5EEC">
        <w:rPr>
          <w:rFonts w:ascii="Times New Roman" w:hAnsi="Times New Roman"/>
          <w:sz w:val="20"/>
        </w:rPr>
        <w:t>tax-managemen</w:t>
      </w:r>
      <w:r w:rsidR="009A4F7E">
        <w:rPr>
          <w:rFonts w:ascii="Times New Roman" w:hAnsi="Times New Roman"/>
          <w:sz w:val="20"/>
        </w:rPr>
        <w:t xml:space="preserve">t, and </w:t>
      </w:r>
      <w:r w:rsidR="006515D9">
        <w:rPr>
          <w:rFonts w:ascii="Times New Roman" w:hAnsi="Times New Roman"/>
          <w:sz w:val="20"/>
        </w:rPr>
        <w:t>rebalance</w:t>
      </w:r>
      <w:r w:rsidR="009A4F7E">
        <w:rPr>
          <w:rFonts w:ascii="Times New Roman" w:hAnsi="Times New Roman"/>
          <w:sz w:val="20"/>
        </w:rPr>
        <w:t xml:space="preserve"> strategy.</w:t>
      </w:r>
    </w:p>
    <w:p w14:paraId="2F346709" w14:textId="77777777" w:rsidR="00BE4FC7" w:rsidRPr="000D7D63" w:rsidRDefault="00BE4FC7" w:rsidP="00BE4FC7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</w:rPr>
      </w:pPr>
      <w:r w:rsidRPr="000D7D63">
        <w:rPr>
          <w:rFonts w:ascii="Times New Roman" w:hAnsi="Times New Roman"/>
          <w:sz w:val="20"/>
        </w:rPr>
        <w:t>Developed r</w:t>
      </w:r>
      <w:r>
        <w:rPr>
          <w:rFonts w:ascii="Times New Roman" w:hAnsi="Times New Roman"/>
          <w:sz w:val="20"/>
        </w:rPr>
        <w:t>isk tolerance questionnaire and</w:t>
      </w:r>
      <w:r w:rsidRPr="000D7D63">
        <w:rPr>
          <w:rFonts w:ascii="Times New Roman" w:hAnsi="Times New Roman"/>
          <w:sz w:val="20"/>
        </w:rPr>
        <w:t xml:space="preserve"> scoring algorithm to match clients with appropriate model portfolios.</w:t>
      </w:r>
    </w:p>
    <w:p w14:paraId="0861933F" w14:textId="77777777"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Analysis of high-net-worth </w:t>
      </w:r>
      <w:r w:rsidR="009A4F7E" w:rsidRPr="005C5EEC">
        <w:rPr>
          <w:rFonts w:ascii="Times New Roman" w:hAnsi="Times New Roman"/>
          <w:sz w:val="20"/>
        </w:rPr>
        <w:t xml:space="preserve">prospective </w:t>
      </w:r>
      <w:r w:rsidRPr="005C5EEC">
        <w:rPr>
          <w:rFonts w:ascii="Times New Roman" w:hAnsi="Times New Roman"/>
          <w:sz w:val="20"/>
        </w:rPr>
        <w:t>client portfolios</w:t>
      </w:r>
      <w:r w:rsidR="00324021">
        <w:rPr>
          <w:rFonts w:ascii="Times New Roman" w:hAnsi="Times New Roman"/>
          <w:sz w:val="20"/>
        </w:rPr>
        <w:t>, including recommendations for improvements</w:t>
      </w:r>
      <w:r w:rsidRPr="005C5EEC">
        <w:rPr>
          <w:rFonts w:ascii="Times New Roman" w:hAnsi="Times New Roman"/>
          <w:sz w:val="20"/>
        </w:rPr>
        <w:t>.</w:t>
      </w:r>
    </w:p>
    <w:p w14:paraId="225A9C99" w14:textId="77777777" w:rsidR="00CB655B" w:rsidRPr="005C5EEC" w:rsidRDefault="00CB655B" w:rsidP="00CB655B">
      <w:pPr>
        <w:tabs>
          <w:tab w:val="left" w:pos="360"/>
        </w:tabs>
        <w:spacing w:after="60"/>
        <w:rPr>
          <w:rFonts w:ascii="Times New Roman" w:hAnsi="Times New Roman"/>
          <w:sz w:val="20"/>
        </w:rPr>
      </w:pPr>
    </w:p>
    <w:p w14:paraId="093662B7" w14:textId="77777777" w:rsidR="00C82753" w:rsidRDefault="00C82753" w:rsidP="00C82753">
      <w:pPr>
        <w:tabs>
          <w:tab w:val="left" w:pos="360"/>
        </w:tabs>
        <w:rPr>
          <w:rFonts w:ascii="Times New Roman" w:hAnsi="Times New Roman"/>
          <w:sz w:val="20"/>
        </w:rPr>
      </w:pPr>
    </w:p>
    <w:p w14:paraId="0675C4C0" w14:textId="77777777" w:rsidR="00C82753" w:rsidRPr="008A01EF" w:rsidRDefault="00C82753" w:rsidP="00C82753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8A01EF">
        <w:rPr>
          <w:rFonts w:ascii="Times New Roman" w:hAnsi="Times New Roman"/>
          <w:b/>
          <w:sz w:val="20"/>
        </w:rPr>
        <w:t>P</w:t>
      </w:r>
      <w:r w:rsidR="00F84234">
        <w:rPr>
          <w:rFonts w:ascii="Times New Roman" w:hAnsi="Times New Roman"/>
          <w:b/>
          <w:sz w:val="20"/>
        </w:rPr>
        <w:t>ROJECT</w:t>
      </w:r>
      <w:r w:rsidRPr="008A01EF">
        <w:rPr>
          <w:rFonts w:ascii="Times New Roman" w:hAnsi="Times New Roman"/>
          <w:b/>
          <w:sz w:val="20"/>
        </w:rPr>
        <w:t>S</w:t>
      </w:r>
    </w:p>
    <w:p w14:paraId="6F09AB0D" w14:textId="77777777" w:rsidR="00C82753" w:rsidRPr="000D179C" w:rsidRDefault="00F84234" w:rsidP="00C82753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</w:t>
      </w:r>
      <w:hyperlink r:id="rId8" w:history="1">
        <w:r w:rsidRPr="00F84234">
          <w:rPr>
            <w:rStyle w:val="Hyperlink"/>
            <w:rFonts w:ascii="Times New Roman" w:hAnsi="Times New Roman"/>
            <w:sz w:val="20"/>
          </w:rPr>
          <w:t>Analysis of NFL Play-by-Play Data</w:t>
        </w:r>
      </w:hyperlink>
      <w:r>
        <w:rPr>
          <w:rFonts w:ascii="Times New Roman" w:hAnsi="Times New Roman"/>
          <w:sz w:val="20"/>
        </w:rPr>
        <w:t>,” Galvanize Capstone,</w:t>
      </w:r>
      <w:r w:rsidR="00C82753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March 2017</w:t>
      </w:r>
      <w:r w:rsidR="00C82753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="00C82753">
        <w:rPr>
          <w:rFonts w:ascii="Times New Roman" w:hAnsi="Times New Roman"/>
          <w:sz w:val="20"/>
        </w:rPr>
        <w:t xml:space="preserve"> </w:t>
      </w:r>
    </w:p>
    <w:p w14:paraId="60F3FF7E" w14:textId="77777777" w:rsidR="00C82753" w:rsidRDefault="00C82753" w:rsidP="004F7D20">
      <w:pPr>
        <w:tabs>
          <w:tab w:val="left" w:pos="360"/>
        </w:tabs>
        <w:rPr>
          <w:rFonts w:ascii="Times New Roman" w:hAnsi="Times New Roman"/>
          <w:sz w:val="20"/>
        </w:rPr>
      </w:pPr>
    </w:p>
    <w:p w14:paraId="0B9D62AA" w14:textId="77777777" w:rsidR="00C40560" w:rsidRDefault="00C40560" w:rsidP="004F7D20">
      <w:pPr>
        <w:tabs>
          <w:tab w:val="left" w:pos="360"/>
        </w:tabs>
        <w:rPr>
          <w:rFonts w:ascii="Times New Roman" w:hAnsi="Times New Roman"/>
          <w:sz w:val="20"/>
        </w:rPr>
      </w:pPr>
    </w:p>
    <w:p w14:paraId="2FDEB7BA" w14:textId="77777777" w:rsidR="004F7D20" w:rsidRPr="008A01EF" w:rsidRDefault="004F7D20" w:rsidP="004F7D20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8A01EF">
        <w:rPr>
          <w:rFonts w:ascii="Times New Roman" w:hAnsi="Times New Roman"/>
          <w:b/>
          <w:sz w:val="20"/>
        </w:rPr>
        <w:t>PUBLICATIONS</w:t>
      </w:r>
    </w:p>
    <w:p w14:paraId="0E3B153E" w14:textId="77777777" w:rsidR="004F7D20" w:rsidRPr="00F84234" w:rsidRDefault="004F7D20" w:rsidP="00CB655B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</w:t>
      </w:r>
      <w:hyperlink r:id="rId9" w:history="1">
        <w:r w:rsidRPr="009B37DD">
          <w:rPr>
            <w:rStyle w:val="Hyperlink"/>
            <w:rFonts w:ascii="Times New Roman" w:hAnsi="Times New Roman"/>
            <w:sz w:val="20"/>
          </w:rPr>
          <w:t>An Introduction to Swaps</w:t>
        </w:r>
      </w:hyperlink>
      <w:r>
        <w:rPr>
          <w:rFonts w:ascii="Times New Roman" w:hAnsi="Times New Roman"/>
          <w:sz w:val="20"/>
        </w:rPr>
        <w:t xml:space="preserve">,” Investopedia.com, April 2007. </w:t>
      </w:r>
    </w:p>
    <w:sectPr w:rsidR="004F7D20" w:rsidRPr="00F84234" w:rsidSect="00CB655B">
      <w:headerReference w:type="default" r:id="rId10"/>
      <w:footerReference w:type="default" r:id="rId11"/>
      <w:type w:val="continuous"/>
      <w:pgSz w:w="12240" w:h="15840" w:code="1"/>
      <w:pgMar w:top="720" w:right="1440" w:bottom="360" w:left="144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B9C28" w14:textId="77777777" w:rsidR="002C1E4A" w:rsidRDefault="002C1E4A">
      <w:r>
        <w:separator/>
      </w:r>
    </w:p>
  </w:endnote>
  <w:endnote w:type="continuationSeparator" w:id="0">
    <w:p w14:paraId="7EFAB9A5" w14:textId="77777777" w:rsidR="002C1E4A" w:rsidRDefault="002C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867DE" w14:textId="77777777" w:rsidR="00271E6B" w:rsidRPr="00271E6B" w:rsidRDefault="00271E6B" w:rsidP="00CB655B">
    <w:pPr>
      <w:pStyle w:val="Footer"/>
      <w:rPr>
        <w:rFonts w:ascii="Times New Roman" w:hAnsi="Times New Roman"/>
        <w:sz w:val="16"/>
        <w:szCs w:val="16"/>
      </w:rPr>
    </w:pPr>
  </w:p>
  <w:p w14:paraId="3FA55377" w14:textId="77777777" w:rsidR="00271E6B" w:rsidRPr="00271E6B" w:rsidRDefault="00271E6B" w:rsidP="00271E6B">
    <w:pPr>
      <w:pStyle w:val="Footer"/>
      <w:jc w:val="right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EDDC6" w14:textId="77777777" w:rsidR="002C1E4A" w:rsidRDefault="002C1E4A">
      <w:r>
        <w:separator/>
      </w:r>
    </w:p>
  </w:footnote>
  <w:footnote w:type="continuationSeparator" w:id="0">
    <w:p w14:paraId="584DB81A" w14:textId="77777777" w:rsidR="002C1E4A" w:rsidRDefault="002C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BFE2C" w14:textId="77777777" w:rsidR="000B5E4F" w:rsidRPr="005C5EEC" w:rsidRDefault="000B5E4F" w:rsidP="00A11371">
    <w:pPr>
      <w:spacing w:after="120"/>
      <w:jc w:val="center"/>
      <w:rPr>
        <w:rFonts w:ascii="Times New Roman" w:hAnsi="Times New Roman"/>
        <w:b/>
        <w:sz w:val="24"/>
        <w:szCs w:val="24"/>
      </w:rPr>
    </w:pPr>
    <w:r w:rsidRPr="005C5EEC">
      <w:rPr>
        <w:rFonts w:ascii="Times New Roman" w:hAnsi="Times New Roman"/>
        <w:b/>
        <w:sz w:val="24"/>
        <w:szCs w:val="24"/>
      </w:rPr>
      <w:t>MICHAEL K.</w:t>
    </w:r>
    <w:r w:rsidR="00BA0482">
      <w:rPr>
        <w:rFonts w:ascii="Times New Roman" w:hAnsi="Times New Roman"/>
        <w:b/>
        <w:sz w:val="24"/>
        <w:szCs w:val="24"/>
      </w:rPr>
      <w:t xml:space="preserve"> McCAFFREY,</w:t>
    </w:r>
    <w:r w:rsidRPr="005C5EEC">
      <w:rPr>
        <w:rFonts w:ascii="Times New Roman" w:hAnsi="Times New Roman"/>
        <w:b/>
        <w:sz w:val="24"/>
        <w:szCs w:val="24"/>
      </w:rPr>
      <w:t xml:space="preserve"> MSF, CFA, CAIA</w:t>
    </w:r>
  </w:p>
  <w:p w14:paraId="5F92D259" w14:textId="77777777" w:rsidR="000B5E4F" w:rsidRPr="005C5EEC" w:rsidRDefault="001A250B" w:rsidP="00220E2B">
    <w:pPr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 xml:space="preserve">2709 Bolton, Austin, TX </w:t>
    </w:r>
    <w:r w:rsidR="000B5E4F" w:rsidRPr="005C5EEC">
      <w:rPr>
        <w:rFonts w:ascii="Times New Roman" w:hAnsi="Times New Roman"/>
        <w:sz w:val="20"/>
      </w:rPr>
      <w:t>78748</w:t>
    </w:r>
    <w:r w:rsidR="00142185">
      <w:rPr>
        <w:rFonts w:ascii="Times New Roman" w:hAnsi="Times New Roman"/>
        <w:sz w:val="20"/>
      </w:rPr>
      <w:tab/>
    </w:r>
    <w:r w:rsidR="00142185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>GitH</w:t>
    </w:r>
    <w:r w:rsidR="00220E2B">
      <w:rPr>
        <w:rFonts w:ascii="Times New Roman" w:hAnsi="Times New Roman"/>
        <w:sz w:val="20"/>
      </w:rPr>
      <w:t xml:space="preserve">ub: </w:t>
    </w:r>
    <w:r w:rsidR="007D3640">
      <w:rPr>
        <w:rFonts w:ascii="Times New Roman" w:hAnsi="Times New Roman"/>
        <w:sz w:val="20"/>
      </w:rPr>
      <w:t xml:space="preserve">    </w:t>
    </w:r>
    <w:hyperlink r:id="rId1" w:history="1">
      <w:r w:rsidR="00220E2B" w:rsidRPr="00220E2B">
        <w:rPr>
          <w:rStyle w:val="Hyperlink"/>
          <w:rFonts w:ascii="Times New Roman" w:hAnsi="Times New Roman"/>
          <w:sz w:val="20"/>
        </w:rPr>
        <w:t>MMcCaffrey</w:t>
      </w:r>
    </w:hyperlink>
  </w:p>
  <w:p w14:paraId="1E9C7D9F" w14:textId="77777777" w:rsidR="00220E2B" w:rsidRDefault="002C1E4A" w:rsidP="00220E2B">
    <w:pPr>
      <w:rPr>
        <w:rFonts w:ascii="Times New Roman" w:hAnsi="Times New Roman"/>
        <w:sz w:val="20"/>
      </w:rPr>
    </w:pPr>
    <w:hyperlink r:id="rId2" w:history="1">
      <w:r w:rsidR="000B5E4F" w:rsidRPr="005C5EEC">
        <w:rPr>
          <w:rStyle w:val="Hyperlink"/>
          <w:rFonts w:ascii="Times New Roman" w:hAnsi="Times New Roman"/>
          <w:sz w:val="20"/>
        </w:rPr>
        <w:t>mkm1836@gmail.com</w:t>
      </w:r>
    </w:hyperlink>
    <w:r w:rsidR="00BA0482">
      <w:rPr>
        <w:rFonts w:ascii="Times New Roman" w:hAnsi="Times New Roman"/>
        <w:sz w:val="20"/>
      </w:rPr>
      <w:t xml:space="preserve">  </w:t>
    </w:r>
    <w:r w:rsidR="000B5E4F" w:rsidRPr="005C5EEC">
      <w:rPr>
        <w:rFonts w:ascii="Times New Roman" w:hAnsi="Times New Roman"/>
        <w:sz w:val="20"/>
      </w:rPr>
      <w:t>(512) 917-0425</w:t>
    </w:r>
    <w:r w:rsidR="00142185">
      <w:rPr>
        <w:rFonts w:ascii="Times New Roman" w:hAnsi="Times New Roman"/>
        <w:sz w:val="20"/>
      </w:rPr>
      <w:tab/>
    </w:r>
    <w:r w:rsidR="00142185">
      <w:rPr>
        <w:rFonts w:ascii="Times New Roman" w:hAnsi="Times New Roman"/>
        <w:sz w:val="20"/>
      </w:rPr>
      <w:tab/>
    </w:r>
    <w:r w:rsidR="00220E2B">
      <w:rPr>
        <w:rFonts w:ascii="Times New Roman" w:hAnsi="Times New Roman"/>
        <w:sz w:val="20"/>
      </w:rPr>
      <w:tab/>
    </w:r>
    <w:r w:rsidR="00220E2B">
      <w:rPr>
        <w:rFonts w:ascii="Times New Roman" w:hAnsi="Times New Roman"/>
        <w:sz w:val="20"/>
      </w:rPr>
      <w:tab/>
    </w:r>
    <w:r w:rsidR="00220E2B">
      <w:rPr>
        <w:rFonts w:ascii="Times New Roman" w:hAnsi="Times New Roman"/>
        <w:sz w:val="20"/>
      </w:rPr>
      <w:tab/>
    </w:r>
    <w:r w:rsidR="00220E2B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DF03AB">
      <w:rPr>
        <w:rFonts w:ascii="Times New Roman" w:hAnsi="Times New Roman"/>
        <w:sz w:val="20"/>
      </w:rPr>
      <w:t xml:space="preserve">LinkedIn: </w:t>
    </w:r>
    <w:r w:rsidR="007D3640">
      <w:rPr>
        <w:rFonts w:ascii="Times New Roman" w:hAnsi="Times New Roman"/>
        <w:sz w:val="20"/>
      </w:rPr>
      <w:t xml:space="preserve"> </w:t>
    </w:r>
    <w:hyperlink r:id="rId3" w:history="1">
      <w:r w:rsidR="00220E2B" w:rsidRPr="00320688">
        <w:rPr>
          <w:rStyle w:val="Hyperlink"/>
          <w:rFonts w:ascii="Times New Roman" w:hAnsi="Times New Roman"/>
          <w:sz w:val="20"/>
        </w:rPr>
        <w:t>mkmccaffrey</w:t>
      </w:r>
    </w:hyperlink>
  </w:p>
  <w:p w14:paraId="748BF5B4" w14:textId="77777777" w:rsidR="00220E2B" w:rsidRPr="00220E2B" w:rsidRDefault="00220E2B" w:rsidP="00220E2B">
    <w:pPr>
      <w:rPr>
        <w:rFonts w:ascii="Times New Roman" w:hAnsi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56A1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AEA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604E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DC6F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D6F8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5C1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D63CF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2640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2C39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6A1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0A2525"/>
    <w:multiLevelType w:val="hybridMultilevel"/>
    <w:tmpl w:val="6F08E430"/>
    <w:lvl w:ilvl="0" w:tplc="51C20EB4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1771C"/>
    <w:multiLevelType w:val="multilevel"/>
    <w:tmpl w:val="6F08E430"/>
    <w:lvl w:ilvl="0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9613F"/>
    <w:multiLevelType w:val="multilevel"/>
    <w:tmpl w:val="B6FA391A"/>
    <w:lvl w:ilvl="0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4" w15:restartNumberingAfterBreak="0">
    <w:nsid w:val="38B2519E"/>
    <w:multiLevelType w:val="hybridMultilevel"/>
    <w:tmpl w:val="B6FA391A"/>
    <w:lvl w:ilvl="0" w:tplc="D8A83D12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5" w15:restartNumberingAfterBreak="0">
    <w:nsid w:val="48FE79B7"/>
    <w:multiLevelType w:val="hybridMultilevel"/>
    <w:tmpl w:val="B6FA391A"/>
    <w:lvl w:ilvl="0" w:tplc="9B18550E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6" w15:restartNumberingAfterBreak="0">
    <w:nsid w:val="490A5538"/>
    <w:multiLevelType w:val="multilevel"/>
    <w:tmpl w:val="6F08E430"/>
    <w:lvl w:ilvl="0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74252"/>
    <w:multiLevelType w:val="multilevel"/>
    <w:tmpl w:val="E4B472AC"/>
    <w:lvl w:ilvl="0">
      <w:start w:val="512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50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642E5"/>
    <w:multiLevelType w:val="hybridMultilevel"/>
    <w:tmpl w:val="1D2A2E02"/>
    <w:lvl w:ilvl="0" w:tplc="51C20EB4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F2081"/>
    <w:multiLevelType w:val="hybridMultilevel"/>
    <w:tmpl w:val="3E4C6E6E"/>
    <w:lvl w:ilvl="0" w:tplc="2762375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A072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E4AB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8E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F4FB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980C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5EE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8D7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A213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3"/>
  </w:num>
  <w:num w:numId="16">
    <w:abstractNumId w:val="11"/>
  </w:num>
  <w:num w:numId="17">
    <w:abstractNumId w:val="12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7B"/>
    <w:rsid w:val="00021210"/>
    <w:rsid w:val="0006415B"/>
    <w:rsid w:val="00084496"/>
    <w:rsid w:val="00091D21"/>
    <w:rsid w:val="0009605E"/>
    <w:rsid w:val="000B5E4F"/>
    <w:rsid w:val="000D179C"/>
    <w:rsid w:val="000D7D63"/>
    <w:rsid w:val="000E3C3E"/>
    <w:rsid w:val="000F00C2"/>
    <w:rsid w:val="00120D6C"/>
    <w:rsid w:val="00125CA3"/>
    <w:rsid w:val="00142185"/>
    <w:rsid w:val="00163DF8"/>
    <w:rsid w:val="00173CE8"/>
    <w:rsid w:val="00181536"/>
    <w:rsid w:val="0018275F"/>
    <w:rsid w:val="001A250B"/>
    <w:rsid w:val="001F3882"/>
    <w:rsid w:val="001F7872"/>
    <w:rsid w:val="00220E2B"/>
    <w:rsid w:val="00271E6B"/>
    <w:rsid w:val="00293B83"/>
    <w:rsid w:val="002A08D5"/>
    <w:rsid w:val="002A5AD2"/>
    <w:rsid w:val="002C1E4A"/>
    <w:rsid w:val="002F616A"/>
    <w:rsid w:val="00324021"/>
    <w:rsid w:val="00341519"/>
    <w:rsid w:val="0036256D"/>
    <w:rsid w:val="003B5106"/>
    <w:rsid w:val="00430A62"/>
    <w:rsid w:val="004443AC"/>
    <w:rsid w:val="00473966"/>
    <w:rsid w:val="00475593"/>
    <w:rsid w:val="004B1CFD"/>
    <w:rsid w:val="004C0137"/>
    <w:rsid w:val="004F7D20"/>
    <w:rsid w:val="005027AC"/>
    <w:rsid w:val="00532758"/>
    <w:rsid w:val="00532C6F"/>
    <w:rsid w:val="00535F08"/>
    <w:rsid w:val="005630D1"/>
    <w:rsid w:val="005654B4"/>
    <w:rsid w:val="0057487A"/>
    <w:rsid w:val="00583A68"/>
    <w:rsid w:val="005C5EEC"/>
    <w:rsid w:val="005E2065"/>
    <w:rsid w:val="005E6EF3"/>
    <w:rsid w:val="005F03E3"/>
    <w:rsid w:val="006012F8"/>
    <w:rsid w:val="006021B1"/>
    <w:rsid w:val="00615623"/>
    <w:rsid w:val="00624A26"/>
    <w:rsid w:val="006332DF"/>
    <w:rsid w:val="006515D9"/>
    <w:rsid w:val="006560C2"/>
    <w:rsid w:val="006662C3"/>
    <w:rsid w:val="0067203D"/>
    <w:rsid w:val="006D0FDF"/>
    <w:rsid w:val="006D68D5"/>
    <w:rsid w:val="006F1850"/>
    <w:rsid w:val="00716394"/>
    <w:rsid w:val="00724813"/>
    <w:rsid w:val="00744510"/>
    <w:rsid w:val="00761109"/>
    <w:rsid w:val="0077476D"/>
    <w:rsid w:val="007979AF"/>
    <w:rsid w:val="007C0E0E"/>
    <w:rsid w:val="007D3640"/>
    <w:rsid w:val="007F546F"/>
    <w:rsid w:val="00815A39"/>
    <w:rsid w:val="00817897"/>
    <w:rsid w:val="0086216C"/>
    <w:rsid w:val="00863119"/>
    <w:rsid w:val="008A01EF"/>
    <w:rsid w:val="008B6987"/>
    <w:rsid w:val="008C477E"/>
    <w:rsid w:val="008D3828"/>
    <w:rsid w:val="00901F70"/>
    <w:rsid w:val="00911935"/>
    <w:rsid w:val="00933764"/>
    <w:rsid w:val="009347E6"/>
    <w:rsid w:val="00945FCC"/>
    <w:rsid w:val="00955849"/>
    <w:rsid w:val="0095774B"/>
    <w:rsid w:val="00986976"/>
    <w:rsid w:val="00994962"/>
    <w:rsid w:val="009A4F7E"/>
    <w:rsid w:val="009B37DD"/>
    <w:rsid w:val="009D2AA0"/>
    <w:rsid w:val="009F1500"/>
    <w:rsid w:val="00A11371"/>
    <w:rsid w:val="00A31CC3"/>
    <w:rsid w:val="00A8175E"/>
    <w:rsid w:val="00AD1982"/>
    <w:rsid w:val="00B00A5A"/>
    <w:rsid w:val="00B138BE"/>
    <w:rsid w:val="00B20190"/>
    <w:rsid w:val="00B20D4A"/>
    <w:rsid w:val="00B4766A"/>
    <w:rsid w:val="00B9550D"/>
    <w:rsid w:val="00BA0482"/>
    <w:rsid w:val="00BA74B1"/>
    <w:rsid w:val="00BC2357"/>
    <w:rsid w:val="00BC2E40"/>
    <w:rsid w:val="00BE4FC7"/>
    <w:rsid w:val="00C40560"/>
    <w:rsid w:val="00C82753"/>
    <w:rsid w:val="00C858C1"/>
    <w:rsid w:val="00CA4C3A"/>
    <w:rsid w:val="00CB655B"/>
    <w:rsid w:val="00D1170B"/>
    <w:rsid w:val="00D12818"/>
    <w:rsid w:val="00D24765"/>
    <w:rsid w:val="00D32DBC"/>
    <w:rsid w:val="00D33A8D"/>
    <w:rsid w:val="00D7533C"/>
    <w:rsid w:val="00DA6641"/>
    <w:rsid w:val="00DC035B"/>
    <w:rsid w:val="00DE2EDC"/>
    <w:rsid w:val="00DF03AB"/>
    <w:rsid w:val="00E070BF"/>
    <w:rsid w:val="00E259D5"/>
    <w:rsid w:val="00E3165B"/>
    <w:rsid w:val="00E54371"/>
    <w:rsid w:val="00E56B5A"/>
    <w:rsid w:val="00E5774C"/>
    <w:rsid w:val="00E6360D"/>
    <w:rsid w:val="00E721C7"/>
    <w:rsid w:val="00E7717B"/>
    <w:rsid w:val="00E84038"/>
    <w:rsid w:val="00F2300B"/>
    <w:rsid w:val="00F26166"/>
    <w:rsid w:val="00F4401A"/>
    <w:rsid w:val="00F54D15"/>
    <w:rsid w:val="00F606D6"/>
    <w:rsid w:val="00F72EAD"/>
    <w:rsid w:val="00F80D96"/>
    <w:rsid w:val="00F84234"/>
    <w:rsid w:val="00F84954"/>
    <w:rsid w:val="00FC2B7A"/>
    <w:rsid w:val="00F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C47C7"/>
  <w15:docId w15:val="{A29435C0-DB63-449F-AD17-02D762DA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360"/>
      </w:tabs>
      <w:ind w:left="1800"/>
    </w:pPr>
    <w:rPr>
      <w:rFonts w:ascii="Times New Roman" w:hAnsi="Times New Roman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tabs>
        <w:tab w:val="clear" w:pos="360"/>
      </w:tabs>
      <w:spacing w:after="120"/>
      <w:ind w:left="360" w:firstLine="210"/>
    </w:pPr>
    <w:rPr>
      <w:rFonts w:ascii="Courier New" w:hAnsi="Courier New"/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ListParagraph">
    <w:name w:val="List Paragraph"/>
    <w:basedOn w:val="Normal"/>
    <w:uiPriority w:val="34"/>
    <w:qFormat/>
    <w:rsid w:val="00B2019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B5E4F"/>
    <w:rPr>
      <w:rFonts w:ascii="Courier New" w:hAnsi="Courier New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71E6B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cCaffrey/GalvanizeCapsto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vestopedia.com/articles/optioninvestor/07/swaps.as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mkmccaffrey" TargetMode="External"/><Relationship Id="rId2" Type="http://schemas.openxmlformats.org/officeDocument/2006/relationships/hyperlink" Target="mailto:mkm1836@gmail.com" TargetMode="External"/><Relationship Id="rId1" Type="http://schemas.openxmlformats.org/officeDocument/2006/relationships/hyperlink" Target="https://github.com/MMcCaff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8E24B-DC4B-4989-B22D-BF5ED5B8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Dimensional Fund Advisors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Michael K. McCaffrey, MSF</dc:creator>
  <cp:lastModifiedBy>Michael McCaffrey</cp:lastModifiedBy>
  <cp:revision>2</cp:revision>
  <cp:lastPrinted>2005-02-10T23:53:00Z</cp:lastPrinted>
  <dcterms:created xsi:type="dcterms:W3CDTF">2018-04-22T19:32:00Z</dcterms:created>
  <dcterms:modified xsi:type="dcterms:W3CDTF">2018-04-22T19:32:00Z</dcterms:modified>
</cp:coreProperties>
</file>