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0CCD" w:rsidRPr="00A57C51" w:rsidRDefault="00000000">
      <w:pPr>
        <w:pStyle w:val="Title"/>
        <w:keepNext w:val="0"/>
        <w:keepLines w:val="0"/>
        <w:spacing w:before="280"/>
        <w:jc w:val="center"/>
        <w:rPr>
          <w:rFonts w:ascii="Comic Sans MS" w:hAnsi="Comic Sans MS"/>
          <w:b/>
          <w:sz w:val="22"/>
          <w:szCs w:val="22"/>
        </w:rPr>
      </w:pPr>
      <w:bookmarkStart w:id="0" w:name="_gu3ad6defgw0" w:colFirst="0" w:colLast="0"/>
      <w:bookmarkEnd w:id="0"/>
      <w:r w:rsidRPr="00A57C51">
        <w:rPr>
          <w:rFonts w:ascii="Comic Sans MS" w:hAnsi="Comic Sans MS"/>
          <w:b/>
          <w:sz w:val="22"/>
          <w:szCs w:val="22"/>
        </w:rPr>
        <w:t>Top 50 Spring Boot Annotations Explained</w:t>
      </w:r>
    </w:p>
    <w:p w14:paraId="00000002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@SpringBootApplication</w:t>
      </w:r>
    </w:p>
    <w:p w14:paraId="00000003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 xml:space="preserve">: Marks the main class of a Spring Boot application and combines </w:t>
      </w:r>
      <w:r w:rsidRPr="00A57C51">
        <w:rPr>
          <w:rFonts w:ascii="Comic Sans MS" w:eastAsia="Roboto Mono" w:hAnsi="Comic Sans MS" w:cs="Roboto Mono"/>
          <w:color w:val="188038"/>
        </w:rPr>
        <w:t>@Configuration</w:t>
      </w:r>
      <w:r w:rsidRPr="00A57C51">
        <w:rPr>
          <w:rFonts w:ascii="Comic Sans MS" w:hAnsi="Comic Sans MS"/>
        </w:rPr>
        <w:t xml:space="preserve">, </w:t>
      </w:r>
      <w:r w:rsidRPr="00A57C51">
        <w:rPr>
          <w:rFonts w:ascii="Comic Sans MS" w:eastAsia="Roboto Mono" w:hAnsi="Comic Sans MS" w:cs="Roboto Mono"/>
          <w:color w:val="188038"/>
        </w:rPr>
        <w:t>@EnableAutoConfiguration</w:t>
      </w:r>
      <w:r w:rsidRPr="00A57C51">
        <w:rPr>
          <w:rFonts w:ascii="Comic Sans MS" w:hAnsi="Comic Sans MS"/>
        </w:rPr>
        <w:t xml:space="preserve">, and </w:t>
      </w:r>
      <w:r w:rsidRPr="00A57C51">
        <w:rPr>
          <w:rFonts w:ascii="Comic Sans MS" w:eastAsia="Roboto Mono" w:hAnsi="Comic Sans MS" w:cs="Roboto Mono"/>
          <w:color w:val="188038"/>
        </w:rPr>
        <w:t>@ComponentScan</w:t>
      </w:r>
      <w:r w:rsidRPr="00A57C51">
        <w:rPr>
          <w:rFonts w:ascii="Comic Sans MS" w:hAnsi="Comic Sans MS"/>
        </w:rPr>
        <w:t>.</w:t>
      </w:r>
    </w:p>
    <w:p w14:paraId="00000004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05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@RestController</w:t>
      </w:r>
    </w:p>
    <w:p w14:paraId="00000006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 xml:space="preserve">: Indicates that a class is a RESTful controller, combining </w:t>
      </w:r>
      <w:r w:rsidRPr="00A57C51">
        <w:rPr>
          <w:rFonts w:ascii="Comic Sans MS" w:eastAsia="Roboto Mono" w:hAnsi="Comic Sans MS" w:cs="Roboto Mono"/>
          <w:color w:val="188038"/>
        </w:rPr>
        <w:t>@Controller</w:t>
      </w:r>
      <w:r w:rsidRPr="00A57C51">
        <w:rPr>
          <w:rFonts w:ascii="Comic Sans MS" w:hAnsi="Comic Sans MS"/>
        </w:rPr>
        <w:t xml:space="preserve"> and </w:t>
      </w:r>
      <w:r w:rsidRPr="00A57C51">
        <w:rPr>
          <w:rFonts w:ascii="Comic Sans MS" w:eastAsia="Roboto Mono" w:hAnsi="Comic Sans MS" w:cs="Roboto Mono"/>
          <w:color w:val="188038"/>
        </w:rPr>
        <w:t>@ResponseBody</w:t>
      </w:r>
      <w:r w:rsidRPr="00A57C51">
        <w:rPr>
          <w:rFonts w:ascii="Comic Sans MS" w:hAnsi="Comic Sans MS"/>
        </w:rPr>
        <w:t>.</w:t>
      </w:r>
    </w:p>
    <w:p w14:paraId="00000007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08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@RequestMapping</w:t>
      </w:r>
    </w:p>
    <w:p w14:paraId="00000009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Maps web requests to specific handler methods, can be applied at the class or method level.</w:t>
      </w:r>
    </w:p>
    <w:p w14:paraId="0000000A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0B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@GetMapping</w:t>
      </w:r>
    </w:p>
    <w:p w14:paraId="0000000C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 xml:space="preserve">: Shortcut for </w:t>
      </w:r>
      <w:r w:rsidRPr="00A57C51">
        <w:rPr>
          <w:rFonts w:ascii="Comic Sans MS" w:eastAsia="Roboto Mono" w:hAnsi="Comic Sans MS" w:cs="Roboto Mono"/>
          <w:color w:val="188038"/>
        </w:rPr>
        <w:t>@</w:t>
      </w:r>
      <w:proofErr w:type="gramStart"/>
      <w:r w:rsidRPr="00A57C51">
        <w:rPr>
          <w:rFonts w:ascii="Comic Sans MS" w:eastAsia="Roboto Mono" w:hAnsi="Comic Sans MS" w:cs="Roboto Mono"/>
          <w:color w:val="188038"/>
        </w:rPr>
        <w:t>RequestMapping(</w:t>
      </w:r>
      <w:proofErr w:type="gramEnd"/>
      <w:r w:rsidRPr="00A57C51">
        <w:rPr>
          <w:rFonts w:ascii="Comic Sans MS" w:eastAsia="Roboto Mono" w:hAnsi="Comic Sans MS" w:cs="Roboto Mono"/>
          <w:color w:val="188038"/>
        </w:rPr>
        <w:t xml:space="preserve">method = </w:t>
      </w:r>
      <w:proofErr w:type="spellStart"/>
      <w:r w:rsidRPr="00A57C51">
        <w:rPr>
          <w:rFonts w:ascii="Comic Sans MS" w:eastAsia="Roboto Mono" w:hAnsi="Comic Sans MS" w:cs="Roboto Mono"/>
          <w:color w:val="188038"/>
        </w:rPr>
        <w:t>RequestMethod.GET</w:t>
      </w:r>
      <w:proofErr w:type="spellEnd"/>
      <w:r w:rsidRPr="00A57C51">
        <w:rPr>
          <w:rFonts w:ascii="Comic Sans MS" w:eastAsia="Roboto Mono" w:hAnsi="Comic Sans MS" w:cs="Roboto Mono"/>
          <w:color w:val="188038"/>
        </w:rPr>
        <w:t>)</w:t>
      </w:r>
      <w:r w:rsidRPr="00A57C51">
        <w:rPr>
          <w:rFonts w:ascii="Comic Sans MS" w:hAnsi="Comic Sans MS"/>
        </w:rPr>
        <w:t>, maps HTTP GET requests to handler methods.</w:t>
      </w:r>
    </w:p>
    <w:p w14:paraId="0000000D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0E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@PostMapping</w:t>
      </w:r>
    </w:p>
    <w:p w14:paraId="0000000F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 xml:space="preserve">: Shortcut for </w:t>
      </w:r>
      <w:r w:rsidRPr="00A57C51">
        <w:rPr>
          <w:rFonts w:ascii="Comic Sans MS" w:eastAsia="Roboto Mono" w:hAnsi="Comic Sans MS" w:cs="Roboto Mono"/>
          <w:color w:val="188038"/>
        </w:rPr>
        <w:t>@</w:t>
      </w:r>
      <w:proofErr w:type="gramStart"/>
      <w:r w:rsidRPr="00A57C51">
        <w:rPr>
          <w:rFonts w:ascii="Comic Sans MS" w:eastAsia="Roboto Mono" w:hAnsi="Comic Sans MS" w:cs="Roboto Mono"/>
          <w:color w:val="188038"/>
        </w:rPr>
        <w:t>RequestMapping(</w:t>
      </w:r>
      <w:proofErr w:type="gramEnd"/>
      <w:r w:rsidRPr="00A57C51">
        <w:rPr>
          <w:rFonts w:ascii="Comic Sans MS" w:eastAsia="Roboto Mono" w:hAnsi="Comic Sans MS" w:cs="Roboto Mono"/>
          <w:color w:val="188038"/>
        </w:rPr>
        <w:t xml:space="preserve">method = </w:t>
      </w:r>
      <w:proofErr w:type="spellStart"/>
      <w:r w:rsidRPr="00A57C51">
        <w:rPr>
          <w:rFonts w:ascii="Comic Sans MS" w:eastAsia="Roboto Mono" w:hAnsi="Comic Sans MS" w:cs="Roboto Mono"/>
          <w:color w:val="188038"/>
        </w:rPr>
        <w:t>RequestMethod.POST</w:t>
      </w:r>
      <w:proofErr w:type="spellEnd"/>
      <w:r w:rsidRPr="00A57C51">
        <w:rPr>
          <w:rFonts w:ascii="Comic Sans MS" w:eastAsia="Roboto Mono" w:hAnsi="Comic Sans MS" w:cs="Roboto Mono"/>
          <w:color w:val="188038"/>
        </w:rPr>
        <w:t>)</w:t>
      </w:r>
      <w:r w:rsidRPr="00A57C51">
        <w:rPr>
          <w:rFonts w:ascii="Comic Sans MS" w:hAnsi="Comic Sans MS"/>
        </w:rPr>
        <w:t>, maps HTTP POST requests to handler methods.</w:t>
      </w:r>
    </w:p>
    <w:p w14:paraId="00000010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11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@PutMapping</w:t>
      </w:r>
    </w:p>
    <w:p w14:paraId="00000012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 xml:space="preserve">: Shortcut for </w:t>
      </w:r>
      <w:r w:rsidRPr="00A57C51">
        <w:rPr>
          <w:rFonts w:ascii="Comic Sans MS" w:eastAsia="Roboto Mono" w:hAnsi="Comic Sans MS" w:cs="Roboto Mono"/>
          <w:color w:val="188038"/>
        </w:rPr>
        <w:t>@</w:t>
      </w:r>
      <w:proofErr w:type="gramStart"/>
      <w:r w:rsidRPr="00A57C51">
        <w:rPr>
          <w:rFonts w:ascii="Comic Sans MS" w:eastAsia="Roboto Mono" w:hAnsi="Comic Sans MS" w:cs="Roboto Mono"/>
          <w:color w:val="188038"/>
        </w:rPr>
        <w:t>RequestMapping(</w:t>
      </w:r>
      <w:proofErr w:type="gramEnd"/>
      <w:r w:rsidRPr="00A57C51">
        <w:rPr>
          <w:rFonts w:ascii="Comic Sans MS" w:eastAsia="Roboto Mono" w:hAnsi="Comic Sans MS" w:cs="Roboto Mono"/>
          <w:color w:val="188038"/>
        </w:rPr>
        <w:t xml:space="preserve">method = </w:t>
      </w:r>
      <w:proofErr w:type="spellStart"/>
      <w:r w:rsidRPr="00A57C51">
        <w:rPr>
          <w:rFonts w:ascii="Comic Sans MS" w:eastAsia="Roboto Mono" w:hAnsi="Comic Sans MS" w:cs="Roboto Mono"/>
          <w:color w:val="188038"/>
        </w:rPr>
        <w:t>RequestMethod.PUT</w:t>
      </w:r>
      <w:proofErr w:type="spellEnd"/>
      <w:r w:rsidRPr="00A57C51">
        <w:rPr>
          <w:rFonts w:ascii="Comic Sans MS" w:eastAsia="Roboto Mono" w:hAnsi="Comic Sans MS" w:cs="Roboto Mono"/>
          <w:color w:val="188038"/>
        </w:rPr>
        <w:t>)</w:t>
      </w:r>
      <w:r w:rsidRPr="00A57C51">
        <w:rPr>
          <w:rFonts w:ascii="Comic Sans MS" w:hAnsi="Comic Sans MS"/>
        </w:rPr>
        <w:t>, maps HTTP PUT requests to handler methods.</w:t>
      </w:r>
    </w:p>
    <w:p w14:paraId="00000013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14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@DeleteMapping</w:t>
      </w:r>
    </w:p>
    <w:p w14:paraId="00000015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lastRenderedPageBreak/>
        <w:t>Explanation</w:t>
      </w:r>
      <w:r w:rsidRPr="00A57C51">
        <w:rPr>
          <w:rFonts w:ascii="Comic Sans MS" w:hAnsi="Comic Sans MS"/>
        </w:rPr>
        <w:t xml:space="preserve">: Shortcut for </w:t>
      </w:r>
      <w:r w:rsidRPr="00A57C51">
        <w:rPr>
          <w:rFonts w:ascii="Comic Sans MS" w:eastAsia="Roboto Mono" w:hAnsi="Comic Sans MS" w:cs="Roboto Mono"/>
          <w:color w:val="188038"/>
        </w:rPr>
        <w:t>@</w:t>
      </w:r>
      <w:proofErr w:type="gramStart"/>
      <w:r w:rsidRPr="00A57C51">
        <w:rPr>
          <w:rFonts w:ascii="Comic Sans MS" w:eastAsia="Roboto Mono" w:hAnsi="Comic Sans MS" w:cs="Roboto Mono"/>
          <w:color w:val="188038"/>
        </w:rPr>
        <w:t>RequestMapping(</w:t>
      </w:r>
      <w:proofErr w:type="gramEnd"/>
      <w:r w:rsidRPr="00A57C51">
        <w:rPr>
          <w:rFonts w:ascii="Comic Sans MS" w:eastAsia="Roboto Mono" w:hAnsi="Comic Sans MS" w:cs="Roboto Mono"/>
          <w:color w:val="188038"/>
        </w:rPr>
        <w:t xml:space="preserve">method = </w:t>
      </w:r>
      <w:proofErr w:type="spellStart"/>
      <w:r w:rsidRPr="00A57C51">
        <w:rPr>
          <w:rFonts w:ascii="Comic Sans MS" w:eastAsia="Roboto Mono" w:hAnsi="Comic Sans MS" w:cs="Roboto Mono"/>
          <w:color w:val="188038"/>
        </w:rPr>
        <w:t>RequestMethod.DELETE</w:t>
      </w:r>
      <w:proofErr w:type="spellEnd"/>
      <w:r w:rsidRPr="00A57C51">
        <w:rPr>
          <w:rFonts w:ascii="Comic Sans MS" w:eastAsia="Roboto Mono" w:hAnsi="Comic Sans MS" w:cs="Roboto Mono"/>
          <w:color w:val="188038"/>
        </w:rPr>
        <w:t>)</w:t>
      </w:r>
      <w:r w:rsidRPr="00A57C51">
        <w:rPr>
          <w:rFonts w:ascii="Comic Sans MS" w:hAnsi="Comic Sans MS"/>
        </w:rPr>
        <w:t>, maps HTTP DELETE requests to handler methods.</w:t>
      </w:r>
    </w:p>
    <w:p w14:paraId="00000016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17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@PatchMapping</w:t>
      </w:r>
    </w:p>
    <w:p w14:paraId="00000018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 xml:space="preserve">: Shortcut for </w:t>
      </w:r>
      <w:r w:rsidRPr="00A57C51">
        <w:rPr>
          <w:rFonts w:ascii="Comic Sans MS" w:eastAsia="Roboto Mono" w:hAnsi="Comic Sans MS" w:cs="Roboto Mono"/>
          <w:color w:val="188038"/>
        </w:rPr>
        <w:t>@</w:t>
      </w:r>
      <w:proofErr w:type="gramStart"/>
      <w:r w:rsidRPr="00A57C51">
        <w:rPr>
          <w:rFonts w:ascii="Comic Sans MS" w:eastAsia="Roboto Mono" w:hAnsi="Comic Sans MS" w:cs="Roboto Mono"/>
          <w:color w:val="188038"/>
        </w:rPr>
        <w:t>RequestMapping(</w:t>
      </w:r>
      <w:proofErr w:type="gramEnd"/>
      <w:r w:rsidRPr="00A57C51">
        <w:rPr>
          <w:rFonts w:ascii="Comic Sans MS" w:eastAsia="Roboto Mono" w:hAnsi="Comic Sans MS" w:cs="Roboto Mono"/>
          <w:color w:val="188038"/>
        </w:rPr>
        <w:t xml:space="preserve">method = </w:t>
      </w:r>
      <w:proofErr w:type="spellStart"/>
      <w:r w:rsidRPr="00A57C51">
        <w:rPr>
          <w:rFonts w:ascii="Comic Sans MS" w:eastAsia="Roboto Mono" w:hAnsi="Comic Sans MS" w:cs="Roboto Mono"/>
          <w:color w:val="188038"/>
        </w:rPr>
        <w:t>RequestMethod.PATCH</w:t>
      </w:r>
      <w:proofErr w:type="spellEnd"/>
      <w:r w:rsidRPr="00A57C51">
        <w:rPr>
          <w:rFonts w:ascii="Comic Sans MS" w:eastAsia="Roboto Mono" w:hAnsi="Comic Sans MS" w:cs="Roboto Mono"/>
          <w:color w:val="188038"/>
        </w:rPr>
        <w:t>)</w:t>
      </w:r>
      <w:r w:rsidRPr="00A57C51">
        <w:rPr>
          <w:rFonts w:ascii="Comic Sans MS" w:hAnsi="Comic Sans MS"/>
        </w:rPr>
        <w:t>, maps HTTP PATCH requests to handler methods.</w:t>
      </w:r>
    </w:p>
    <w:p w14:paraId="00000019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1A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@Autowired</w:t>
      </w:r>
    </w:p>
    <w:p w14:paraId="0000001B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Automatically wires dependencies in Spring beans, can be applied to fields, constructors, or methods.</w:t>
      </w:r>
    </w:p>
    <w:p w14:paraId="0000001C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1D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@Component</w:t>
      </w:r>
    </w:p>
    <w:p w14:paraId="0000001E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Marks a Java class as a Spring bean.</w:t>
      </w:r>
    </w:p>
    <w:p w14:paraId="0000001F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20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@Service</w:t>
      </w:r>
    </w:p>
    <w:p w14:paraId="00000021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 xml:space="preserve">: Indicates that a class contains business logic, a specialization of </w:t>
      </w:r>
      <w:r w:rsidRPr="00A57C51">
        <w:rPr>
          <w:rFonts w:ascii="Comic Sans MS" w:eastAsia="Roboto Mono" w:hAnsi="Comic Sans MS" w:cs="Roboto Mono"/>
          <w:color w:val="188038"/>
        </w:rPr>
        <w:t>@Component</w:t>
      </w:r>
      <w:r w:rsidRPr="00A57C51">
        <w:rPr>
          <w:rFonts w:ascii="Comic Sans MS" w:hAnsi="Comic Sans MS"/>
        </w:rPr>
        <w:t>.</w:t>
      </w:r>
    </w:p>
    <w:p w14:paraId="00000022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23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@Repository</w:t>
      </w:r>
    </w:p>
    <w:p w14:paraId="00000024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 xml:space="preserve">: Indicates that a class is a data access object (DAO), a specialization of </w:t>
      </w:r>
      <w:r w:rsidRPr="00A57C51">
        <w:rPr>
          <w:rFonts w:ascii="Comic Sans MS" w:eastAsia="Roboto Mono" w:hAnsi="Comic Sans MS" w:cs="Roboto Mono"/>
          <w:color w:val="188038"/>
        </w:rPr>
        <w:t>@Component</w:t>
      </w:r>
      <w:r w:rsidRPr="00A57C51">
        <w:rPr>
          <w:rFonts w:ascii="Comic Sans MS" w:hAnsi="Comic Sans MS"/>
        </w:rPr>
        <w:t>.</w:t>
      </w:r>
    </w:p>
    <w:p w14:paraId="00000025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26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@Controller</w:t>
      </w:r>
    </w:p>
    <w:p w14:paraId="00000027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Marks a class as a web controller in a Spring MVC application.</w:t>
      </w:r>
    </w:p>
    <w:p w14:paraId="00000028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29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@RequestBody</w:t>
      </w:r>
    </w:p>
    <w:p w14:paraId="0000002A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lastRenderedPageBreak/>
        <w:t>Explanation</w:t>
      </w:r>
      <w:r w:rsidRPr="00A57C51">
        <w:rPr>
          <w:rFonts w:ascii="Comic Sans MS" w:hAnsi="Comic Sans MS"/>
        </w:rPr>
        <w:t>: Maps the HTTP request body to a method parameter in a controller.</w:t>
      </w:r>
    </w:p>
    <w:p w14:paraId="0000002B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2C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@ResponseBody</w:t>
      </w:r>
    </w:p>
    <w:p w14:paraId="0000002D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Maps the return value of a method to the HTTP response body.</w:t>
      </w:r>
    </w:p>
    <w:p w14:paraId="0000002E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2F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30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@PathVariable</w:t>
      </w:r>
    </w:p>
    <w:p w14:paraId="00000031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Binds a method parameter to a URI template variable.</w:t>
      </w:r>
    </w:p>
    <w:p w14:paraId="6F79E505" w14:textId="0118BEEC" w:rsidR="006C726A" w:rsidRPr="00A57C51" w:rsidRDefault="006C726A" w:rsidP="006C726A">
      <w:pPr>
        <w:shd w:val="clear" w:color="auto" w:fill="DDD9C3" w:themeFill="background2" w:themeFillShade="E6"/>
        <w:spacing w:after="240"/>
        <w:ind w:left="2160"/>
        <w:rPr>
          <w:rFonts w:ascii="Comic Sans MS" w:hAnsi="Comic Sans MS"/>
        </w:rPr>
      </w:pPr>
      <w:r w:rsidRPr="00A57C51">
        <w:rPr>
          <w:rFonts w:ascii="Comic Sans MS" w:hAnsi="Comic Sans MS"/>
        </w:rPr>
        <w:t xml:space="preserve">  @GetMapping("/{id}")</w:t>
      </w:r>
    </w:p>
    <w:p w14:paraId="3253E974" w14:textId="77777777" w:rsidR="006C726A" w:rsidRPr="00A57C51" w:rsidRDefault="006C726A" w:rsidP="006C726A">
      <w:pPr>
        <w:shd w:val="clear" w:color="auto" w:fill="DDD9C3" w:themeFill="background2" w:themeFillShade="E6"/>
        <w:spacing w:after="240"/>
        <w:ind w:left="2160"/>
        <w:rPr>
          <w:rFonts w:ascii="Comic Sans MS" w:hAnsi="Comic Sans MS"/>
        </w:rPr>
      </w:pPr>
      <w:r w:rsidRPr="00A57C51">
        <w:rPr>
          <w:rFonts w:ascii="Comic Sans MS" w:hAnsi="Comic Sans MS"/>
        </w:rPr>
        <w:t xml:space="preserve">    public String getCustomerById(@PathVariable("id") int customerId) {</w:t>
      </w:r>
    </w:p>
    <w:p w14:paraId="582FCBB3" w14:textId="77777777" w:rsidR="006C726A" w:rsidRPr="00A57C51" w:rsidRDefault="006C726A" w:rsidP="006C726A">
      <w:pPr>
        <w:shd w:val="clear" w:color="auto" w:fill="DDD9C3" w:themeFill="background2" w:themeFillShade="E6"/>
        <w:spacing w:after="240"/>
        <w:ind w:left="2160"/>
        <w:rPr>
          <w:rFonts w:ascii="Comic Sans MS" w:hAnsi="Comic Sans MS"/>
        </w:rPr>
      </w:pPr>
      <w:r w:rsidRPr="00A57C51">
        <w:rPr>
          <w:rFonts w:ascii="Comic Sans MS" w:hAnsi="Comic Sans MS"/>
        </w:rPr>
        <w:t xml:space="preserve">        return "Customer ID: " + </w:t>
      </w:r>
      <w:proofErr w:type="gramStart"/>
      <w:r w:rsidRPr="00A57C51">
        <w:rPr>
          <w:rFonts w:ascii="Comic Sans MS" w:hAnsi="Comic Sans MS"/>
        </w:rPr>
        <w:t>customerId;</w:t>
      </w:r>
      <w:proofErr w:type="gramEnd"/>
    </w:p>
    <w:p w14:paraId="39A5A759" w14:textId="3CA67396" w:rsidR="006C726A" w:rsidRPr="00A57C51" w:rsidRDefault="006C726A" w:rsidP="006C726A">
      <w:pPr>
        <w:shd w:val="clear" w:color="auto" w:fill="DDD9C3" w:themeFill="background2" w:themeFillShade="E6"/>
        <w:spacing w:after="240"/>
        <w:ind w:left="2160"/>
        <w:rPr>
          <w:rFonts w:ascii="Comic Sans MS" w:hAnsi="Comic Sans MS"/>
        </w:rPr>
      </w:pPr>
      <w:r w:rsidRPr="00A57C51">
        <w:rPr>
          <w:rFonts w:ascii="Comic Sans MS" w:hAnsi="Comic Sans MS"/>
        </w:rPr>
        <w:t xml:space="preserve">    }</w:t>
      </w:r>
    </w:p>
    <w:p w14:paraId="00000032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33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@RequestParam</w:t>
      </w:r>
    </w:p>
    <w:p w14:paraId="3C94DD3B" w14:textId="77777777" w:rsidR="00140905" w:rsidRPr="00A57C51" w:rsidRDefault="00000000" w:rsidP="00140905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Binds a method parameter to a web request parameter.</w:t>
      </w:r>
    </w:p>
    <w:p w14:paraId="4B7040BC" w14:textId="4E235586" w:rsidR="00140905" w:rsidRPr="00A57C51" w:rsidRDefault="00140905" w:rsidP="00140905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</w:rPr>
        <w:t xml:space="preserve">is used to </w:t>
      </w:r>
      <w:r w:rsidRPr="00A57C51">
        <w:rPr>
          <w:rStyle w:val="Strong"/>
          <w:rFonts w:ascii="Comic Sans MS" w:hAnsi="Comic Sans MS"/>
        </w:rPr>
        <w:t>extract query parameters</w:t>
      </w:r>
      <w:r w:rsidRPr="00A57C51">
        <w:rPr>
          <w:rFonts w:ascii="Comic Sans MS" w:hAnsi="Comic Sans MS"/>
        </w:rPr>
        <w:t xml:space="preserve"> (the key-value pairs in a URL </w:t>
      </w:r>
      <w:proofErr w:type="gramStart"/>
      <w:r w:rsidRPr="00A57C51">
        <w:rPr>
          <w:rStyle w:val="Strong"/>
          <w:rFonts w:ascii="Comic Sans MS" w:hAnsi="Comic Sans MS"/>
        </w:rPr>
        <w:t xml:space="preserve">after </w:t>
      </w:r>
      <w:r w:rsidRPr="00A57C51">
        <w:rPr>
          <w:rStyle w:val="HTMLCode"/>
          <w:rFonts w:ascii="Comic Sans MS" w:eastAsia="Arial" w:hAnsi="Comic Sans MS"/>
          <w:b/>
          <w:bCs/>
          <w:sz w:val="22"/>
          <w:szCs w:val="22"/>
        </w:rPr>
        <w:t>?</w:t>
      </w:r>
      <w:proofErr w:type="gramEnd"/>
      <w:r w:rsidRPr="00A57C51">
        <w:rPr>
          <w:rFonts w:ascii="Comic Sans MS" w:hAnsi="Comic Sans MS"/>
        </w:rPr>
        <w:t>) from the HTTP request.</w:t>
      </w:r>
    </w:p>
    <w:p w14:paraId="05715F4B" w14:textId="70619C3F" w:rsidR="00140905" w:rsidRPr="00A57C51" w:rsidRDefault="00140905" w:rsidP="00140905">
      <w:pPr>
        <w:spacing w:after="240"/>
        <w:ind w:left="1440"/>
        <w:rPr>
          <w:rFonts w:ascii="Comic Sans MS" w:hAnsi="Comic Sans MS"/>
          <w:shd w:val="clear" w:color="auto" w:fill="DDD9C3" w:themeFill="background2" w:themeFillShade="E6"/>
        </w:rPr>
      </w:pPr>
      <w:r w:rsidRPr="00A57C51">
        <w:rPr>
          <w:rFonts w:ascii="Comic Sans MS" w:hAnsi="Comic Sans MS"/>
        </w:rPr>
        <w:t>Request:</w:t>
      </w:r>
      <w:r w:rsidRPr="00A57C51">
        <w:rPr>
          <w:rFonts w:ascii="Comic Sans MS" w:hAnsi="Comic Sans MS"/>
        </w:rPr>
        <w:t xml:space="preserve"> </w:t>
      </w:r>
      <w:r w:rsidRPr="00A57C51">
        <w:rPr>
          <w:rFonts w:ascii="Comic Sans MS" w:hAnsi="Comic Sans MS"/>
          <w:shd w:val="clear" w:color="auto" w:fill="DDD9C3" w:themeFill="background2" w:themeFillShade="E6"/>
        </w:rPr>
        <w:t>GET</w:t>
      </w:r>
      <w:r w:rsidR="00411B07" w:rsidRPr="00A57C51">
        <w:rPr>
          <w:rFonts w:ascii="Comic Sans MS" w:hAnsi="Comic Sans MS"/>
          <w:shd w:val="clear" w:color="auto" w:fill="DDD9C3" w:themeFill="background2" w:themeFillShade="E6"/>
        </w:rPr>
        <w:t xml:space="preserve">  </w:t>
      </w:r>
      <w:r w:rsidRPr="00A57C51">
        <w:rPr>
          <w:rFonts w:ascii="Comic Sans MS" w:hAnsi="Comic Sans MS"/>
          <w:shd w:val="clear" w:color="auto" w:fill="DDD9C3" w:themeFill="background2" w:themeFillShade="E6"/>
        </w:rPr>
        <w:t xml:space="preserve"> /accounts?branch=Hyd&amp;active=true</w:t>
      </w:r>
    </w:p>
    <w:p w14:paraId="12486206" w14:textId="77777777" w:rsidR="00B50F3D" w:rsidRPr="00A57C51" w:rsidRDefault="00B50F3D" w:rsidP="00B50F3D">
      <w:pPr>
        <w:spacing w:after="240"/>
        <w:ind w:left="1440"/>
        <w:rPr>
          <w:rFonts w:ascii="Comic Sans MS" w:hAnsi="Comic Sans MS"/>
          <w:shd w:val="clear" w:color="auto" w:fill="DDD9C3" w:themeFill="background2" w:themeFillShade="E6"/>
        </w:rPr>
      </w:pPr>
      <w:r w:rsidRPr="00A57C51">
        <w:rPr>
          <w:rFonts w:ascii="Comic Sans MS" w:hAnsi="Comic Sans MS"/>
          <w:shd w:val="clear" w:color="auto" w:fill="DDD9C3" w:themeFill="background2" w:themeFillShade="E6"/>
        </w:rPr>
        <w:t>@GetMapping("/accounts")</w:t>
      </w:r>
    </w:p>
    <w:p w14:paraId="25EFFC23" w14:textId="31B39107" w:rsidR="00B50F3D" w:rsidRPr="00A57C51" w:rsidRDefault="00B50F3D" w:rsidP="00B50F3D">
      <w:pPr>
        <w:spacing w:after="240"/>
        <w:ind w:left="1440"/>
        <w:rPr>
          <w:rFonts w:ascii="Comic Sans MS" w:hAnsi="Comic Sans MS"/>
          <w:shd w:val="clear" w:color="auto" w:fill="DDD9C3" w:themeFill="background2" w:themeFillShade="E6"/>
        </w:rPr>
      </w:pPr>
      <w:r w:rsidRPr="00A57C51">
        <w:rPr>
          <w:rFonts w:ascii="Comic Sans MS" w:hAnsi="Comic Sans MS"/>
          <w:shd w:val="clear" w:color="auto" w:fill="DDD9C3" w:themeFill="background2" w:themeFillShade="E6"/>
        </w:rPr>
        <w:t xml:space="preserve">public String </w:t>
      </w:r>
      <w:proofErr w:type="spellStart"/>
      <w:proofErr w:type="gramStart"/>
      <w:r w:rsidRPr="00A57C51">
        <w:rPr>
          <w:rFonts w:ascii="Comic Sans MS" w:hAnsi="Comic Sans MS"/>
          <w:shd w:val="clear" w:color="auto" w:fill="DDD9C3" w:themeFill="background2" w:themeFillShade="E6"/>
        </w:rPr>
        <w:t>getAccounts</w:t>
      </w:r>
      <w:proofErr w:type="spellEnd"/>
      <w:r w:rsidRPr="00A57C51">
        <w:rPr>
          <w:rFonts w:ascii="Comic Sans MS" w:hAnsi="Comic Sans MS"/>
          <w:shd w:val="clear" w:color="auto" w:fill="DDD9C3" w:themeFill="background2" w:themeFillShade="E6"/>
        </w:rPr>
        <w:t>(</w:t>
      </w:r>
      <w:proofErr w:type="gramEnd"/>
      <w:r w:rsidRPr="00A57C51">
        <w:rPr>
          <w:rFonts w:ascii="Comic Sans MS" w:hAnsi="Comic Sans MS"/>
          <w:shd w:val="clear" w:color="auto" w:fill="DDD9C3" w:themeFill="background2" w:themeFillShade="E6"/>
        </w:rPr>
        <w:t>@RequestParam String branch,    @RequestParam boolean active) {</w:t>
      </w:r>
    </w:p>
    <w:p w14:paraId="02A89FFD" w14:textId="77777777" w:rsidR="00B50F3D" w:rsidRPr="00A57C51" w:rsidRDefault="00B50F3D" w:rsidP="00B50F3D">
      <w:pPr>
        <w:spacing w:after="240"/>
        <w:ind w:left="1440"/>
        <w:rPr>
          <w:rFonts w:ascii="Comic Sans MS" w:hAnsi="Comic Sans MS"/>
          <w:shd w:val="clear" w:color="auto" w:fill="DDD9C3" w:themeFill="background2" w:themeFillShade="E6"/>
        </w:rPr>
      </w:pPr>
      <w:r w:rsidRPr="00A57C51">
        <w:rPr>
          <w:rFonts w:ascii="Comic Sans MS" w:hAnsi="Comic Sans MS"/>
          <w:shd w:val="clear" w:color="auto" w:fill="DDD9C3" w:themeFill="background2" w:themeFillShade="E6"/>
        </w:rPr>
        <w:t xml:space="preserve">    return "Branch: " + branch + ", Active: " + </w:t>
      </w:r>
      <w:proofErr w:type="gramStart"/>
      <w:r w:rsidRPr="00A57C51">
        <w:rPr>
          <w:rFonts w:ascii="Comic Sans MS" w:hAnsi="Comic Sans MS"/>
          <w:shd w:val="clear" w:color="auto" w:fill="DDD9C3" w:themeFill="background2" w:themeFillShade="E6"/>
        </w:rPr>
        <w:t>active;</w:t>
      </w:r>
      <w:proofErr w:type="gramEnd"/>
    </w:p>
    <w:p w14:paraId="1ECB3292" w14:textId="1A0E5526" w:rsidR="00B50F3D" w:rsidRPr="00A57C51" w:rsidRDefault="00B50F3D" w:rsidP="00B50F3D">
      <w:pPr>
        <w:spacing w:after="240"/>
        <w:ind w:left="1440"/>
        <w:rPr>
          <w:rFonts w:ascii="Comic Sans MS" w:hAnsi="Comic Sans MS"/>
          <w:shd w:val="clear" w:color="auto" w:fill="DDD9C3" w:themeFill="background2" w:themeFillShade="E6"/>
        </w:rPr>
      </w:pPr>
      <w:r w:rsidRPr="00A57C51">
        <w:rPr>
          <w:rFonts w:ascii="Comic Sans MS" w:hAnsi="Comic Sans MS"/>
          <w:shd w:val="clear" w:color="auto" w:fill="DDD9C3" w:themeFill="background2" w:themeFillShade="E6"/>
        </w:rPr>
        <w:t>}</w:t>
      </w:r>
    </w:p>
    <w:p w14:paraId="007D781A" w14:textId="77777777" w:rsidR="00411B07" w:rsidRPr="00A57C51" w:rsidRDefault="00411B07" w:rsidP="00140905">
      <w:pPr>
        <w:spacing w:after="240"/>
        <w:ind w:left="1440"/>
        <w:rPr>
          <w:rFonts w:ascii="Comic Sans MS" w:hAnsi="Comic Sans MS"/>
          <w:shd w:val="clear" w:color="auto" w:fill="DDD9C3" w:themeFill="background2" w:themeFillShade="E6"/>
        </w:rPr>
      </w:pPr>
    </w:p>
    <w:p w14:paraId="6E3D094A" w14:textId="77777777" w:rsidR="00140905" w:rsidRPr="00A57C51" w:rsidRDefault="00140905" w:rsidP="00140905">
      <w:pPr>
        <w:spacing w:after="240"/>
        <w:ind w:left="1440"/>
        <w:rPr>
          <w:rFonts w:ascii="Comic Sans MS" w:hAnsi="Comic Sans MS"/>
        </w:rPr>
      </w:pPr>
    </w:p>
    <w:p w14:paraId="00000035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36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@RequestHeader</w:t>
      </w:r>
    </w:p>
    <w:p w14:paraId="00000037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Binds a method parameter to a web request header.</w:t>
      </w:r>
    </w:p>
    <w:p w14:paraId="00000038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39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@CookieValue</w:t>
      </w:r>
    </w:p>
    <w:p w14:paraId="0000003A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Binds a method parameter to a cookie value.</w:t>
      </w:r>
    </w:p>
    <w:p w14:paraId="0000003B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3C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@ModelAttribute</w:t>
      </w:r>
    </w:p>
    <w:p w14:paraId="0000003D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Binds a method parameter or method return value to a named model attribute and exposes it to a web view.</w:t>
      </w:r>
    </w:p>
    <w:p w14:paraId="0000003E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3F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@SessionAttributes</w:t>
      </w:r>
    </w:p>
    <w:p w14:paraId="00000040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Indicates the names of model attributes that should be stored in the session.</w:t>
      </w:r>
    </w:p>
    <w:p w14:paraId="00000041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42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@ExceptionHandler</w:t>
      </w:r>
    </w:p>
    <w:p w14:paraId="00000043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Indicates the method to be invoked when an exception is thrown.</w:t>
      </w:r>
    </w:p>
    <w:p w14:paraId="00000044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45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@ControllerAdvice</w:t>
      </w:r>
    </w:p>
    <w:p w14:paraId="00000046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Allows the handling of exceptions across the whole application in a single global handler.</w:t>
      </w:r>
    </w:p>
    <w:p w14:paraId="00000047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48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@CrossOrigin</w:t>
      </w:r>
    </w:p>
    <w:p w14:paraId="00000049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lastRenderedPageBreak/>
        <w:t>Explanation</w:t>
      </w:r>
      <w:r w:rsidRPr="00A57C51">
        <w:rPr>
          <w:rFonts w:ascii="Comic Sans MS" w:hAnsi="Comic Sans MS"/>
        </w:rPr>
        <w:t>: Enables Cross-Origin Resource Sharing (CORS) on a method or class.</w:t>
      </w:r>
    </w:p>
    <w:p w14:paraId="0000004A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4B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@Configuration</w:t>
      </w:r>
    </w:p>
    <w:p w14:paraId="0000004C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 xml:space="preserve">: Declares a class as a configuration class, typically used with </w:t>
      </w:r>
      <w:r w:rsidRPr="00A57C51">
        <w:rPr>
          <w:rFonts w:ascii="Comic Sans MS" w:eastAsia="Roboto Mono" w:hAnsi="Comic Sans MS" w:cs="Roboto Mono"/>
          <w:color w:val="188038"/>
        </w:rPr>
        <w:t>@Bean</w:t>
      </w:r>
      <w:r w:rsidRPr="00A57C51">
        <w:rPr>
          <w:rFonts w:ascii="Comic Sans MS" w:hAnsi="Comic Sans MS"/>
        </w:rPr>
        <w:t xml:space="preserve"> methods.</w:t>
      </w:r>
    </w:p>
    <w:p w14:paraId="0000004D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4E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@Bean</w:t>
      </w:r>
    </w:p>
    <w:p w14:paraId="0000004F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Indicates that a method produces a bean to be managed by the Spring container.</w:t>
      </w:r>
    </w:p>
    <w:p w14:paraId="00000050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51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@Primary</w:t>
      </w:r>
    </w:p>
    <w:p w14:paraId="5DB31945" w14:textId="77777777" w:rsidR="004D7895" w:rsidRPr="00A57C51" w:rsidRDefault="00000000" w:rsidP="00B277B4">
      <w:pPr>
        <w:pStyle w:val="NormalWeb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r w:rsidRPr="00A57C51">
        <w:rPr>
          <w:rFonts w:ascii="Comic Sans MS" w:hAnsi="Comic Sans MS"/>
          <w:b/>
          <w:sz w:val="22"/>
          <w:szCs w:val="22"/>
        </w:rPr>
        <w:t>Explanation</w:t>
      </w:r>
      <w:r w:rsidRPr="00A57C51">
        <w:rPr>
          <w:rFonts w:ascii="Comic Sans MS" w:hAnsi="Comic Sans MS"/>
          <w:sz w:val="22"/>
          <w:szCs w:val="22"/>
        </w:rPr>
        <w:t xml:space="preserve">: </w:t>
      </w:r>
      <w:r w:rsidR="00B277B4" w:rsidRPr="00A57C51">
        <w:rPr>
          <w:rFonts w:ascii="Comic Sans MS" w:hAnsi="Comic Sans MS"/>
          <w:sz w:val="22"/>
          <w:szCs w:val="22"/>
        </w:rPr>
        <w:t xml:space="preserve">When you have </w:t>
      </w:r>
      <w:r w:rsidR="00B277B4" w:rsidRPr="00A57C51">
        <w:rPr>
          <w:rStyle w:val="Strong"/>
          <w:rFonts w:ascii="Comic Sans MS" w:hAnsi="Comic Sans MS"/>
          <w:sz w:val="22"/>
          <w:szCs w:val="22"/>
        </w:rPr>
        <w:t>multiple beans of the same type</w:t>
      </w:r>
      <w:r w:rsidR="00B277B4" w:rsidRPr="00A57C51">
        <w:rPr>
          <w:rFonts w:ascii="Comic Sans MS" w:hAnsi="Comic Sans MS"/>
          <w:sz w:val="22"/>
          <w:szCs w:val="22"/>
        </w:rPr>
        <w:t>, Spring doesn’t know which one to inject automatically.</w:t>
      </w:r>
      <w:r w:rsidR="00B277B4" w:rsidRPr="00A57C51">
        <w:rPr>
          <w:rFonts w:ascii="Comic Sans MS" w:hAnsi="Comic Sans MS"/>
          <w:sz w:val="22"/>
          <w:szCs w:val="22"/>
        </w:rPr>
        <w:br/>
        <w:t xml:space="preserve">You can mark </w:t>
      </w:r>
      <w:r w:rsidR="00B277B4" w:rsidRPr="00A57C51">
        <w:rPr>
          <w:rStyle w:val="Strong"/>
          <w:rFonts w:ascii="Comic Sans MS" w:hAnsi="Comic Sans MS"/>
          <w:sz w:val="22"/>
          <w:szCs w:val="22"/>
        </w:rPr>
        <w:t>one bean as the default</w:t>
      </w:r>
      <w:r w:rsidR="00B277B4" w:rsidRPr="00A57C51">
        <w:rPr>
          <w:rFonts w:ascii="Comic Sans MS" w:hAnsi="Comic Sans MS"/>
          <w:sz w:val="22"/>
          <w:szCs w:val="22"/>
        </w:rPr>
        <w:t xml:space="preserve"> using </w:t>
      </w:r>
      <w:r w:rsidR="00B277B4" w:rsidRPr="00A57C51">
        <w:rPr>
          <w:rStyle w:val="HTMLCode"/>
          <w:rFonts w:ascii="Comic Sans MS" w:hAnsi="Comic Sans MS"/>
          <w:sz w:val="22"/>
          <w:szCs w:val="22"/>
        </w:rPr>
        <w:t>@Primary</w:t>
      </w:r>
      <w:r w:rsidR="00B277B4" w:rsidRPr="00A57C51">
        <w:rPr>
          <w:rFonts w:ascii="Comic Sans MS" w:hAnsi="Comic Sans MS"/>
          <w:sz w:val="22"/>
          <w:szCs w:val="22"/>
        </w:rPr>
        <w:t>.</w:t>
      </w:r>
      <w:r w:rsidR="004D7895" w:rsidRPr="00A57C51">
        <w:rPr>
          <w:rFonts w:ascii="Comic Sans MS" w:hAnsi="Comic Sans MS"/>
          <w:sz w:val="22"/>
          <w:szCs w:val="22"/>
        </w:rPr>
        <w:t xml:space="preserve"> </w:t>
      </w:r>
    </w:p>
    <w:p w14:paraId="00000052" w14:textId="03DDA53D" w:rsidR="00290CCD" w:rsidRPr="00A57C51" w:rsidRDefault="00B277B4" w:rsidP="004D7895">
      <w:pPr>
        <w:pStyle w:val="NormalWeb"/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r w:rsidRPr="00A57C51">
        <w:rPr>
          <w:rFonts w:ascii="Comic Sans MS" w:hAnsi="Comic Sans MS"/>
          <w:sz w:val="22"/>
          <w:szCs w:val="22"/>
        </w:rPr>
        <w:t xml:space="preserve">Then, </w:t>
      </w:r>
      <w:r w:rsidRPr="00A57C51">
        <w:rPr>
          <w:rStyle w:val="Strong"/>
          <w:rFonts w:ascii="Comic Sans MS" w:hAnsi="Comic Sans MS"/>
          <w:sz w:val="22"/>
          <w:szCs w:val="22"/>
        </w:rPr>
        <w:t>that bean is chosen automatically</w:t>
      </w:r>
      <w:r w:rsidRPr="00A57C51">
        <w:rPr>
          <w:rFonts w:ascii="Comic Sans MS" w:hAnsi="Comic Sans MS"/>
          <w:sz w:val="22"/>
          <w:szCs w:val="22"/>
        </w:rPr>
        <w:t xml:space="preserve"> unless a specific </w:t>
      </w:r>
      <w:r w:rsidRPr="00A57C51">
        <w:rPr>
          <w:rStyle w:val="HTMLCode"/>
          <w:rFonts w:ascii="Comic Sans MS" w:hAnsi="Comic Sans MS"/>
          <w:sz w:val="22"/>
          <w:szCs w:val="22"/>
        </w:rPr>
        <w:t>@Qualifier</w:t>
      </w:r>
      <w:r w:rsidRPr="00A57C51">
        <w:rPr>
          <w:rFonts w:ascii="Comic Sans MS" w:hAnsi="Comic Sans MS"/>
          <w:sz w:val="22"/>
          <w:szCs w:val="22"/>
        </w:rPr>
        <w:t xml:space="preserve"> is used.</w:t>
      </w:r>
    </w:p>
    <w:p w14:paraId="20278BA9" w14:textId="77777777" w:rsidR="00F66154" w:rsidRPr="00A57C51" w:rsidRDefault="00F66154" w:rsidP="00AE47D6">
      <w:pPr>
        <w:pStyle w:val="NormalWeb"/>
        <w:shd w:val="clear" w:color="auto" w:fill="DDD9C3" w:themeFill="background2" w:themeFillShade="E6"/>
        <w:ind w:left="2160"/>
        <w:rPr>
          <w:rFonts w:ascii="Comic Sans MS" w:hAnsi="Comic Sans MS"/>
          <w:sz w:val="22"/>
          <w:szCs w:val="22"/>
        </w:rPr>
      </w:pPr>
      <w:r w:rsidRPr="00A57C51">
        <w:rPr>
          <w:rFonts w:ascii="Comic Sans MS" w:hAnsi="Comic Sans MS"/>
          <w:sz w:val="22"/>
          <w:szCs w:val="22"/>
        </w:rPr>
        <w:t>@Service</w:t>
      </w:r>
    </w:p>
    <w:p w14:paraId="2825A305" w14:textId="77777777" w:rsidR="00F66154" w:rsidRPr="00A57C51" w:rsidRDefault="00F66154" w:rsidP="00AE47D6">
      <w:pPr>
        <w:pStyle w:val="NormalWeb"/>
        <w:shd w:val="clear" w:color="auto" w:fill="DDD9C3" w:themeFill="background2" w:themeFillShade="E6"/>
        <w:ind w:left="2160"/>
        <w:rPr>
          <w:rFonts w:ascii="Comic Sans MS" w:hAnsi="Comic Sans MS"/>
          <w:sz w:val="22"/>
          <w:szCs w:val="22"/>
        </w:rPr>
      </w:pPr>
      <w:r w:rsidRPr="00A57C51">
        <w:rPr>
          <w:rFonts w:ascii="Comic Sans MS" w:hAnsi="Comic Sans MS"/>
          <w:sz w:val="22"/>
          <w:szCs w:val="22"/>
        </w:rPr>
        <w:t>@Primary</w:t>
      </w:r>
    </w:p>
    <w:p w14:paraId="46EBBB60" w14:textId="77777777" w:rsidR="00F66154" w:rsidRPr="00A57C51" w:rsidRDefault="00F66154" w:rsidP="00AE47D6">
      <w:pPr>
        <w:pStyle w:val="NormalWeb"/>
        <w:shd w:val="clear" w:color="auto" w:fill="DDD9C3" w:themeFill="background2" w:themeFillShade="E6"/>
        <w:ind w:left="2160"/>
        <w:rPr>
          <w:rFonts w:ascii="Comic Sans MS" w:hAnsi="Comic Sans MS"/>
          <w:sz w:val="22"/>
          <w:szCs w:val="22"/>
        </w:rPr>
      </w:pPr>
      <w:r w:rsidRPr="00A57C51">
        <w:rPr>
          <w:rFonts w:ascii="Comic Sans MS" w:hAnsi="Comic Sans MS"/>
          <w:sz w:val="22"/>
          <w:szCs w:val="22"/>
        </w:rPr>
        <w:t xml:space="preserve">public class EmailNotificationService implements NotificationService </w:t>
      </w:r>
      <w:proofErr w:type="gramStart"/>
      <w:r w:rsidRPr="00A57C51">
        <w:rPr>
          <w:rFonts w:ascii="Comic Sans MS" w:hAnsi="Comic Sans MS"/>
          <w:sz w:val="22"/>
          <w:szCs w:val="22"/>
        </w:rPr>
        <w:t>{ }</w:t>
      </w:r>
      <w:proofErr w:type="gramEnd"/>
    </w:p>
    <w:p w14:paraId="3D41EFD5" w14:textId="77777777" w:rsidR="00F66154" w:rsidRPr="00A57C51" w:rsidRDefault="00F66154" w:rsidP="00AE47D6">
      <w:pPr>
        <w:pStyle w:val="NormalWeb"/>
        <w:shd w:val="clear" w:color="auto" w:fill="DDD9C3" w:themeFill="background2" w:themeFillShade="E6"/>
        <w:ind w:left="2160"/>
        <w:rPr>
          <w:rFonts w:ascii="Comic Sans MS" w:hAnsi="Comic Sans MS"/>
          <w:sz w:val="22"/>
          <w:szCs w:val="22"/>
        </w:rPr>
      </w:pPr>
      <w:r w:rsidRPr="00A57C51">
        <w:rPr>
          <w:rFonts w:ascii="Comic Sans MS" w:hAnsi="Comic Sans MS"/>
          <w:sz w:val="22"/>
          <w:szCs w:val="22"/>
        </w:rPr>
        <w:t>@Service</w:t>
      </w:r>
    </w:p>
    <w:p w14:paraId="259A954C" w14:textId="77777777" w:rsidR="00F66154" w:rsidRPr="00A57C51" w:rsidRDefault="00F66154" w:rsidP="00AE47D6">
      <w:pPr>
        <w:pStyle w:val="NormalWeb"/>
        <w:shd w:val="clear" w:color="auto" w:fill="DDD9C3" w:themeFill="background2" w:themeFillShade="E6"/>
        <w:ind w:left="2160"/>
        <w:rPr>
          <w:rFonts w:ascii="Comic Sans MS" w:hAnsi="Comic Sans MS"/>
          <w:sz w:val="22"/>
          <w:szCs w:val="22"/>
        </w:rPr>
      </w:pPr>
      <w:r w:rsidRPr="00A57C51">
        <w:rPr>
          <w:rFonts w:ascii="Comic Sans MS" w:hAnsi="Comic Sans MS"/>
          <w:sz w:val="22"/>
          <w:szCs w:val="22"/>
        </w:rPr>
        <w:t xml:space="preserve">public class SMSNotificationService implements NotificationService </w:t>
      </w:r>
      <w:proofErr w:type="gramStart"/>
      <w:r w:rsidRPr="00A57C51">
        <w:rPr>
          <w:rFonts w:ascii="Comic Sans MS" w:hAnsi="Comic Sans MS"/>
          <w:sz w:val="22"/>
          <w:szCs w:val="22"/>
        </w:rPr>
        <w:t>{ }</w:t>
      </w:r>
      <w:proofErr w:type="gramEnd"/>
    </w:p>
    <w:p w14:paraId="5BA5471B" w14:textId="77777777" w:rsidR="00F66154" w:rsidRPr="00A57C51" w:rsidRDefault="00F66154" w:rsidP="00AE47D6">
      <w:pPr>
        <w:pStyle w:val="NormalWeb"/>
        <w:shd w:val="clear" w:color="auto" w:fill="DDD9C3" w:themeFill="background2" w:themeFillShade="E6"/>
        <w:ind w:left="2160"/>
        <w:rPr>
          <w:rFonts w:ascii="Comic Sans MS" w:hAnsi="Comic Sans MS"/>
          <w:sz w:val="22"/>
          <w:szCs w:val="22"/>
        </w:rPr>
      </w:pPr>
      <w:r w:rsidRPr="00A57C51">
        <w:rPr>
          <w:rFonts w:ascii="Comic Sans MS" w:hAnsi="Comic Sans MS"/>
          <w:sz w:val="22"/>
          <w:szCs w:val="22"/>
        </w:rPr>
        <w:t>@Component</w:t>
      </w:r>
    </w:p>
    <w:p w14:paraId="6EA5BCC9" w14:textId="77777777" w:rsidR="00F66154" w:rsidRPr="00A57C51" w:rsidRDefault="00F66154" w:rsidP="00AE47D6">
      <w:pPr>
        <w:pStyle w:val="NormalWeb"/>
        <w:shd w:val="clear" w:color="auto" w:fill="DDD9C3" w:themeFill="background2" w:themeFillShade="E6"/>
        <w:ind w:left="2160"/>
        <w:rPr>
          <w:rFonts w:ascii="Comic Sans MS" w:hAnsi="Comic Sans MS"/>
          <w:sz w:val="22"/>
          <w:szCs w:val="22"/>
        </w:rPr>
      </w:pPr>
      <w:r w:rsidRPr="00A57C51">
        <w:rPr>
          <w:rFonts w:ascii="Comic Sans MS" w:hAnsi="Comic Sans MS"/>
          <w:sz w:val="22"/>
          <w:szCs w:val="22"/>
        </w:rPr>
        <w:t>public class NotificationController {</w:t>
      </w:r>
    </w:p>
    <w:p w14:paraId="5BBFCF7F" w14:textId="77777777" w:rsidR="00F66154" w:rsidRPr="00A57C51" w:rsidRDefault="00F66154" w:rsidP="00AE47D6">
      <w:pPr>
        <w:pStyle w:val="NormalWeb"/>
        <w:shd w:val="clear" w:color="auto" w:fill="DDD9C3" w:themeFill="background2" w:themeFillShade="E6"/>
        <w:ind w:left="2160"/>
        <w:rPr>
          <w:rFonts w:ascii="Comic Sans MS" w:hAnsi="Comic Sans MS"/>
          <w:sz w:val="22"/>
          <w:szCs w:val="22"/>
        </w:rPr>
      </w:pPr>
      <w:r w:rsidRPr="00A57C51">
        <w:rPr>
          <w:rFonts w:ascii="Comic Sans MS" w:hAnsi="Comic Sans MS"/>
          <w:sz w:val="22"/>
          <w:szCs w:val="22"/>
        </w:rPr>
        <w:t xml:space="preserve">    @Autowired</w:t>
      </w:r>
    </w:p>
    <w:p w14:paraId="68881FB0" w14:textId="77777777" w:rsidR="00F66154" w:rsidRPr="00A57C51" w:rsidRDefault="00F66154" w:rsidP="00AE47D6">
      <w:pPr>
        <w:pStyle w:val="NormalWeb"/>
        <w:shd w:val="clear" w:color="auto" w:fill="DDD9C3" w:themeFill="background2" w:themeFillShade="E6"/>
        <w:ind w:left="2160"/>
        <w:rPr>
          <w:rFonts w:ascii="Comic Sans MS" w:hAnsi="Comic Sans MS"/>
          <w:sz w:val="22"/>
          <w:szCs w:val="22"/>
        </w:rPr>
      </w:pPr>
      <w:r w:rsidRPr="00A57C51">
        <w:rPr>
          <w:rFonts w:ascii="Comic Sans MS" w:hAnsi="Comic Sans MS"/>
          <w:sz w:val="22"/>
          <w:szCs w:val="22"/>
        </w:rPr>
        <w:lastRenderedPageBreak/>
        <w:t xml:space="preserve">    private NotificationService </w:t>
      </w:r>
      <w:proofErr w:type="spellStart"/>
      <w:proofErr w:type="gramStart"/>
      <w:r w:rsidRPr="00A57C51">
        <w:rPr>
          <w:rFonts w:ascii="Comic Sans MS" w:hAnsi="Comic Sans MS"/>
          <w:sz w:val="22"/>
          <w:szCs w:val="22"/>
        </w:rPr>
        <w:t>notificationService</w:t>
      </w:r>
      <w:proofErr w:type="spellEnd"/>
      <w:r w:rsidRPr="00A57C51">
        <w:rPr>
          <w:rFonts w:ascii="Comic Sans MS" w:hAnsi="Comic Sans MS"/>
          <w:sz w:val="22"/>
          <w:szCs w:val="22"/>
        </w:rPr>
        <w:t>;</w:t>
      </w:r>
      <w:proofErr w:type="gramEnd"/>
      <w:r w:rsidRPr="00A57C51">
        <w:rPr>
          <w:rFonts w:ascii="Comic Sans MS" w:hAnsi="Comic Sans MS"/>
          <w:sz w:val="22"/>
          <w:szCs w:val="22"/>
        </w:rPr>
        <w:t xml:space="preserve"> </w:t>
      </w:r>
    </w:p>
    <w:p w14:paraId="49349A00" w14:textId="77777777" w:rsidR="00F66154" w:rsidRPr="00A57C51" w:rsidRDefault="00F66154" w:rsidP="00AE47D6">
      <w:pPr>
        <w:pStyle w:val="NormalWeb"/>
        <w:shd w:val="clear" w:color="auto" w:fill="DDD9C3" w:themeFill="background2" w:themeFillShade="E6"/>
        <w:ind w:left="2160"/>
        <w:rPr>
          <w:rFonts w:ascii="Comic Sans MS" w:hAnsi="Comic Sans MS"/>
          <w:sz w:val="22"/>
          <w:szCs w:val="22"/>
        </w:rPr>
      </w:pPr>
      <w:r w:rsidRPr="00A57C51">
        <w:rPr>
          <w:rFonts w:ascii="Comic Sans MS" w:hAnsi="Comic Sans MS"/>
          <w:sz w:val="22"/>
          <w:szCs w:val="22"/>
        </w:rPr>
        <w:t xml:space="preserve">    // </w:t>
      </w:r>
      <w:r w:rsidRPr="00A57C51">
        <w:rPr>
          <w:rFonts w:ascii="Segoe UI Emoji" w:hAnsi="Segoe UI Emoji" w:cs="Segoe UI Emoji"/>
          <w:sz w:val="22"/>
          <w:szCs w:val="22"/>
        </w:rPr>
        <w:t>✅</w:t>
      </w:r>
      <w:r w:rsidRPr="00A57C51">
        <w:rPr>
          <w:rFonts w:ascii="Comic Sans MS" w:hAnsi="Comic Sans MS"/>
          <w:sz w:val="22"/>
          <w:szCs w:val="22"/>
        </w:rPr>
        <w:t xml:space="preserve"> Injects EmailNotificationService (the @Primary one)</w:t>
      </w:r>
    </w:p>
    <w:p w14:paraId="0B94C503" w14:textId="0204BD88" w:rsidR="004D7895" w:rsidRPr="00A57C51" w:rsidRDefault="00F66154" w:rsidP="00AE47D6">
      <w:pPr>
        <w:pStyle w:val="NormalWeb"/>
        <w:shd w:val="clear" w:color="auto" w:fill="DDD9C3" w:themeFill="background2" w:themeFillShade="E6"/>
        <w:ind w:left="2160"/>
        <w:rPr>
          <w:rFonts w:ascii="Comic Sans MS" w:hAnsi="Comic Sans MS"/>
          <w:sz w:val="22"/>
          <w:szCs w:val="22"/>
        </w:rPr>
      </w:pPr>
      <w:r w:rsidRPr="00A57C51">
        <w:rPr>
          <w:rFonts w:ascii="Comic Sans MS" w:hAnsi="Comic Sans MS"/>
          <w:sz w:val="22"/>
          <w:szCs w:val="22"/>
        </w:rPr>
        <w:t>}</w:t>
      </w:r>
    </w:p>
    <w:p w14:paraId="4FA871FE" w14:textId="77777777" w:rsidR="000A35D4" w:rsidRPr="00A57C51" w:rsidRDefault="000A35D4" w:rsidP="000A35D4">
      <w:pPr>
        <w:pStyle w:val="ListParagraph"/>
        <w:numPr>
          <w:ilvl w:val="0"/>
          <w:numId w:val="1"/>
        </w:numPr>
        <w:spacing w:before="240" w:after="240"/>
        <w:rPr>
          <w:rFonts w:ascii="Comic Sans MS" w:hAnsi="Comic Sans MS"/>
        </w:rPr>
      </w:pPr>
      <w:r w:rsidRPr="00A57C51">
        <w:rPr>
          <w:rFonts w:ascii="Comic Sans MS" w:hAnsi="Comic Sans MS"/>
        </w:rPr>
        <w:t>@Qualifier</w:t>
      </w:r>
    </w:p>
    <w:p w14:paraId="0261366A" w14:textId="77777777" w:rsidR="004C1F4D" w:rsidRPr="00A57C51" w:rsidRDefault="004C1F4D" w:rsidP="004C1F4D">
      <w:pPr>
        <w:pStyle w:val="NormalWeb"/>
        <w:numPr>
          <w:ilvl w:val="1"/>
          <w:numId w:val="1"/>
        </w:numPr>
        <w:rPr>
          <w:rFonts w:ascii="Comic Sans MS" w:hAnsi="Comic Sans MS"/>
          <w:sz w:val="22"/>
          <w:szCs w:val="22"/>
        </w:rPr>
      </w:pPr>
      <w:r w:rsidRPr="00A57C51">
        <w:rPr>
          <w:rFonts w:ascii="Comic Sans MS" w:hAnsi="Comic Sans MS"/>
          <w:sz w:val="22"/>
          <w:szCs w:val="22"/>
        </w:rPr>
        <w:t xml:space="preserve">When you have </w:t>
      </w:r>
      <w:r w:rsidRPr="00A57C51">
        <w:rPr>
          <w:rStyle w:val="Strong"/>
          <w:rFonts w:ascii="Comic Sans MS" w:hAnsi="Comic Sans MS"/>
          <w:sz w:val="22"/>
          <w:szCs w:val="22"/>
        </w:rPr>
        <w:t>multiple beans</w:t>
      </w:r>
      <w:r w:rsidRPr="00A57C51">
        <w:rPr>
          <w:rFonts w:ascii="Comic Sans MS" w:hAnsi="Comic Sans MS"/>
          <w:sz w:val="22"/>
          <w:szCs w:val="22"/>
        </w:rPr>
        <w:t xml:space="preserve"> of the same type in Spring’s ApplicationContext, the framework doesn’t know which one to inject — that causes an </w:t>
      </w:r>
      <w:r w:rsidRPr="00A57C51">
        <w:rPr>
          <w:rStyle w:val="Strong"/>
          <w:rFonts w:ascii="Comic Sans MS" w:hAnsi="Comic Sans MS"/>
          <w:sz w:val="22"/>
          <w:szCs w:val="22"/>
        </w:rPr>
        <w:t>ambiguity</w:t>
      </w:r>
      <w:r w:rsidRPr="00A57C51">
        <w:rPr>
          <w:rFonts w:ascii="Comic Sans MS" w:hAnsi="Comic Sans MS"/>
          <w:sz w:val="22"/>
          <w:szCs w:val="22"/>
        </w:rPr>
        <w:t>.</w:t>
      </w:r>
    </w:p>
    <w:p w14:paraId="667134A8" w14:textId="77777777" w:rsidR="004C1F4D" w:rsidRPr="00A57C51" w:rsidRDefault="004C1F4D" w:rsidP="004C1F4D">
      <w:pPr>
        <w:pStyle w:val="NormalWeb"/>
        <w:numPr>
          <w:ilvl w:val="1"/>
          <w:numId w:val="1"/>
        </w:numPr>
        <w:rPr>
          <w:rFonts w:ascii="Comic Sans MS" w:hAnsi="Comic Sans MS"/>
          <w:sz w:val="22"/>
          <w:szCs w:val="22"/>
        </w:rPr>
      </w:pPr>
      <w:r w:rsidRPr="00A57C51">
        <w:rPr>
          <w:rFonts w:ascii="Segoe UI Emoji" w:hAnsi="Segoe UI Emoji" w:cs="Segoe UI Emoji"/>
          <w:sz w:val="22"/>
          <w:szCs w:val="22"/>
        </w:rPr>
        <w:t>👉</w:t>
      </w:r>
      <w:r w:rsidRPr="00A57C51">
        <w:rPr>
          <w:rFonts w:ascii="Comic Sans MS" w:hAnsi="Comic Sans MS"/>
          <w:sz w:val="22"/>
          <w:szCs w:val="22"/>
        </w:rPr>
        <w:t xml:space="preserve"> </w:t>
      </w:r>
      <w:r w:rsidRPr="00A57C51">
        <w:rPr>
          <w:rStyle w:val="HTMLCode"/>
          <w:rFonts w:ascii="Comic Sans MS" w:hAnsi="Comic Sans MS"/>
          <w:sz w:val="22"/>
          <w:szCs w:val="22"/>
        </w:rPr>
        <w:t>@Qualifier</w:t>
      </w:r>
      <w:r w:rsidRPr="00A57C51">
        <w:rPr>
          <w:rFonts w:ascii="Comic Sans MS" w:hAnsi="Comic Sans MS"/>
          <w:sz w:val="22"/>
          <w:szCs w:val="22"/>
        </w:rPr>
        <w:t xml:space="preserve"> helps </w:t>
      </w:r>
      <w:r w:rsidRPr="00A57C51">
        <w:rPr>
          <w:rStyle w:val="Strong"/>
          <w:rFonts w:ascii="Comic Sans MS" w:hAnsi="Comic Sans MS"/>
          <w:sz w:val="22"/>
          <w:szCs w:val="22"/>
        </w:rPr>
        <w:t>resolve this ambiguity</w:t>
      </w:r>
      <w:r w:rsidRPr="00A57C51">
        <w:rPr>
          <w:rFonts w:ascii="Comic Sans MS" w:hAnsi="Comic Sans MS"/>
          <w:sz w:val="22"/>
          <w:szCs w:val="22"/>
        </w:rPr>
        <w:t xml:space="preserve"> by specifying </w:t>
      </w:r>
      <w:r w:rsidRPr="00A57C51">
        <w:rPr>
          <w:rStyle w:val="Strong"/>
          <w:rFonts w:ascii="Comic Sans MS" w:hAnsi="Comic Sans MS"/>
          <w:sz w:val="22"/>
          <w:szCs w:val="22"/>
        </w:rPr>
        <w:t>which bean</w:t>
      </w:r>
      <w:r w:rsidRPr="00A57C51">
        <w:rPr>
          <w:rFonts w:ascii="Comic Sans MS" w:hAnsi="Comic Sans MS"/>
          <w:sz w:val="22"/>
          <w:szCs w:val="22"/>
        </w:rPr>
        <w:t xml:space="preserve"> to inject.</w:t>
      </w:r>
    </w:p>
    <w:p w14:paraId="6103217C" w14:textId="77777777" w:rsidR="009907F5" w:rsidRPr="00A57C51" w:rsidRDefault="009907F5" w:rsidP="009907F5">
      <w:pPr>
        <w:pStyle w:val="NormalWeb"/>
        <w:shd w:val="clear" w:color="auto" w:fill="DDD9C3" w:themeFill="background2" w:themeFillShade="E6"/>
        <w:ind w:left="2160"/>
        <w:rPr>
          <w:rFonts w:ascii="Comic Sans MS" w:hAnsi="Comic Sans MS"/>
          <w:sz w:val="22"/>
          <w:szCs w:val="22"/>
        </w:rPr>
      </w:pPr>
      <w:r w:rsidRPr="00A57C51">
        <w:rPr>
          <w:rFonts w:ascii="Comic Sans MS" w:hAnsi="Comic Sans MS"/>
          <w:sz w:val="22"/>
          <w:szCs w:val="22"/>
        </w:rPr>
        <w:t>@Autowired</w:t>
      </w:r>
    </w:p>
    <w:p w14:paraId="50286A89" w14:textId="221BD5D8" w:rsidR="009907F5" w:rsidRPr="00A57C51" w:rsidRDefault="009907F5" w:rsidP="009907F5">
      <w:pPr>
        <w:pStyle w:val="NormalWeb"/>
        <w:shd w:val="clear" w:color="auto" w:fill="DDD9C3" w:themeFill="background2" w:themeFillShade="E6"/>
        <w:ind w:left="2160"/>
        <w:rPr>
          <w:rFonts w:ascii="Comic Sans MS" w:hAnsi="Comic Sans MS"/>
          <w:sz w:val="22"/>
          <w:szCs w:val="22"/>
        </w:rPr>
      </w:pPr>
      <w:r w:rsidRPr="00A57C51">
        <w:rPr>
          <w:rFonts w:ascii="Comic Sans MS" w:hAnsi="Comic Sans MS"/>
          <w:sz w:val="22"/>
          <w:szCs w:val="22"/>
        </w:rPr>
        <w:t>@Qualifier("emailNotificationService")</w:t>
      </w:r>
    </w:p>
    <w:p w14:paraId="3B578674" w14:textId="2714C7B2" w:rsidR="009907F5" w:rsidRPr="00A57C51" w:rsidRDefault="009907F5" w:rsidP="009907F5">
      <w:pPr>
        <w:pStyle w:val="NormalWeb"/>
        <w:shd w:val="clear" w:color="auto" w:fill="DDD9C3" w:themeFill="background2" w:themeFillShade="E6"/>
        <w:ind w:left="2160"/>
        <w:rPr>
          <w:rFonts w:ascii="Comic Sans MS" w:hAnsi="Comic Sans MS"/>
          <w:sz w:val="22"/>
          <w:szCs w:val="22"/>
        </w:rPr>
      </w:pPr>
      <w:r w:rsidRPr="00A57C51">
        <w:rPr>
          <w:rFonts w:ascii="Comic Sans MS" w:hAnsi="Comic Sans MS"/>
          <w:sz w:val="22"/>
          <w:szCs w:val="22"/>
        </w:rPr>
        <w:t xml:space="preserve">private NotificationService </w:t>
      </w:r>
      <w:proofErr w:type="gramStart"/>
      <w:r w:rsidRPr="00A57C51">
        <w:rPr>
          <w:rFonts w:ascii="Comic Sans MS" w:hAnsi="Comic Sans MS"/>
          <w:sz w:val="22"/>
          <w:szCs w:val="22"/>
        </w:rPr>
        <w:t>notificationService;</w:t>
      </w:r>
      <w:proofErr w:type="gramEnd"/>
    </w:p>
    <w:p w14:paraId="2C29838D" w14:textId="77777777" w:rsidR="000A35D4" w:rsidRPr="00A57C51" w:rsidRDefault="000A35D4" w:rsidP="000A35D4">
      <w:pPr>
        <w:spacing w:before="240"/>
        <w:ind w:left="720"/>
        <w:rPr>
          <w:rFonts w:ascii="Comic Sans MS" w:hAnsi="Comic Sans MS"/>
        </w:rPr>
      </w:pPr>
    </w:p>
    <w:p w14:paraId="00000054" w14:textId="78A34F63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@Value</w:t>
      </w:r>
    </w:p>
    <w:p w14:paraId="00000055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Injects values from properties files or other sources into Spring beans.</w:t>
      </w:r>
    </w:p>
    <w:p w14:paraId="0DC81F73" w14:textId="77777777" w:rsidR="00274AD5" w:rsidRPr="00A57C51" w:rsidRDefault="00274AD5" w:rsidP="00274AD5">
      <w:pPr>
        <w:shd w:val="clear" w:color="auto" w:fill="DDD9C3" w:themeFill="background2" w:themeFillShade="E6"/>
        <w:spacing w:after="240"/>
        <w:ind w:left="2160"/>
        <w:rPr>
          <w:rFonts w:ascii="Comic Sans MS" w:hAnsi="Comic Sans MS"/>
        </w:rPr>
      </w:pPr>
      <w:r w:rsidRPr="00A57C51">
        <w:rPr>
          <w:rFonts w:ascii="Comic Sans MS" w:hAnsi="Comic Sans MS"/>
        </w:rPr>
        <w:t>@Value("${bank.name}")</w:t>
      </w:r>
    </w:p>
    <w:p w14:paraId="2BA0A463" w14:textId="048B8553" w:rsidR="00274AD5" w:rsidRPr="00A57C51" w:rsidRDefault="00274AD5" w:rsidP="00274AD5">
      <w:pPr>
        <w:shd w:val="clear" w:color="auto" w:fill="DDD9C3" w:themeFill="background2" w:themeFillShade="E6"/>
        <w:spacing w:after="240"/>
        <w:ind w:left="1800"/>
        <w:rPr>
          <w:rFonts w:ascii="Comic Sans MS" w:hAnsi="Comic Sans MS"/>
        </w:rPr>
      </w:pPr>
      <w:r w:rsidRPr="00A57C51">
        <w:rPr>
          <w:rFonts w:ascii="Comic Sans MS" w:hAnsi="Comic Sans MS"/>
        </w:rPr>
        <w:t xml:space="preserve">  </w:t>
      </w:r>
      <w:r w:rsidRPr="00A57C51">
        <w:rPr>
          <w:rFonts w:ascii="Comic Sans MS" w:hAnsi="Comic Sans MS"/>
        </w:rPr>
        <w:tab/>
      </w:r>
      <w:r w:rsidRPr="00A57C51">
        <w:rPr>
          <w:rFonts w:ascii="Comic Sans MS" w:hAnsi="Comic Sans MS"/>
        </w:rPr>
        <w:t xml:space="preserve">private String </w:t>
      </w:r>
      <w:proofErr w:type="gramStart"/>
      <w:r w:rsidRPr="00A57C51">
        <w:rPr>
          <w:rFonts w:ascii="Comic Sans MS" w:hAnsi="Comic Sans MS"/>
        </w:rPr>
        <w:t>name;</w:t>
      </w:r>
      <w:proofErr w:type="gramEnd"/>
    </w:p>
    <w:p w14:paraId="00000056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57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@PropertySource</w:t>
      </w:r>
    </w:p>
    <w:p w14:paraId="439D1474" w14:textId="77777777" w:rsidR="00A57C51" w:rsidRPr="00A57C51" w:rsidRDefault="00000000" w:rsidP="00A57C51">
      <w:pPr>
        <w:pStyle w:val="NormalWeb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r w:rsidRPr="00A57C51">
        <w:rPr>
          <w:rFonts w:ascii="Comic Sans MS" w:hAnsi="Comic Sans MS"/>
          <w:b/>
          <w:sz w:val="22"/>
          <w:szCs w:val="22"/>
        </w:rPr>
        <w:t>Explanation</w:t>
      </w:r>
      <w:r w:rsidRPr="00A57C51">
        <w:rPr>
          <w:rFonts w:ascii="Comic Sans MS" w:hAnsi="Comic Sans MS"/>
          <w:sz w:val="22"/>
          <w:szCs w:val="22"/>
        </w:rPr>
        <w:t xml:space="preserve">: Provides a convenient and declarative mechanism for adding a set of </w:t>
      </w:r>
      <w:proofErr w:type="spellStart"/>
      <w:r w:rsidRPr="00A57C51">
        <w:rPr>
          <w:rFonts w:ascii="Comic Sans MS" w:hAnsi="Comic Sans MS"/>
          <w:sz w:val="22"/>
          <w:szCs w:val="22"/>
        </w:rPr>
        <w:t>PropertySources</w:t>
      </w:r>
      <w:proofErr w:type="spellEnd"/>
      <w:r w:rsidRPr="00A57C51">
        <w:rPr>
          <w:rFonts w:ascii="Comic Sans MS" w:hAnsi="Comic Sans MS"/>
          <w:sz w:val="22"/>
          <w:szCs w:val="22"/>
        </w:rPr>
        <w:t xml:space="preserve"> to Spring’s Environment.</w:t>
      </w:r>
      <w:r w:rsidR="00A57C51" w:rsidRPr="00A57C51">
        <w:rPr>
          <w:rFonts w:ascii="Comic Sans MS" w:hAnsi="Comic Sans MS"/>
          <w:sz w:val="22"/>
          <w:szCs w:val="22"/>
        </w:rPr>
        <w:t xml:space="preserve"> </w:t>
      </w:r>
    </w:p>
    <w:p w14:paraId="189ACDB3" w14:textId="27AA1966" w:rsidR="00A57C51" w:rsidRPr="00A57C51" w:rsidRDefault="00A57C51" w:rsidP="00A57C51">
      <w:pPr>
        <w:pStyle w:val="NormalWeb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r w:rsidRPr="00A57C51">
        <w:rPr>
          <w:rFonts w:ascii="Comic Sans MS" w:hAnsi="Comic Sans MS"/>
          <w:sz w:val="22"/>
          <w:szCs w:val="22"/>
        </w:rPr>
        <w:t xml:space="preserve">Spring Boot automatically loads </w:t>
      </w:r>
      <w:proofErr w:type="spellStart"/>
      <w:proofErr w:type="gramStart"/>
      <w:r w:rsidRPr="00A57C51">
        <w:rPr>
          <w:rStyle w:val="HTMLCode"/>
          <w:rFonts w:ascii="Comic Sans MS" w:hAnsi="Comic Sans MS"/>
          <w:b/>
          <w:bCs/>
          <w:sz w:val="22"/>
          <w:szCs w:val="22"/>
        </w:rPr>
        <w:t>application.properties</w:t>
      </w:r>
      <w:proofErr w:type="spellEnd"/>
      <w:proofErr w:type="gramEnd"/>
      <w:r w:rsidRPr="00A57C51">
        <w:rPr>
          <w:rFonts w:ascii="Comic Sans MS" w:hAnsi="Comic Sans MS"/>
          <w:sz w:val="22"/>
          <w:szCs w:val="22"/>
        </w:rPr>
        <w:t xml:space="preserve"> and </w:t>
      </w:r>
      <w:proofErr w:type="spellStart"/>
      <w:r w:rsidRPr="00A57C51">
        <w:rPr>
          <w:rStyle w:val="HTMLCode"/>
          <w:rFonts w:ascii="Comic Sans MS" w:hAnsi="Comic Sans MS"/>
          <w:b/>
          <w:bCs/>
          <w:sz w:val="22"/>
          <w:szCs w:val="22"/>
        </w:rPr>
        <w:t>application.yml</w:t>
      </w:r>
      <w:proofErr w:type="spellEnd"/>
      <w:r w:rsidRPr="00A57C51">
        <w:rPr>
          <w:rFonts w:ascii="Comic Sans MS" w:hAnsi="Comic Sans MS"/>
          <w:sz w:val="22"/>
          <w:szCs w:val="22"/>
        </w:rPr>
        <w:t xml:space="preserve"> —</w:t>
      </w:r>
      <w:r w:rsidRPr="00A57C51">
        <w:rPr>
          <w:rFonts w:ascii="Comic Sans MS" w:hAnsi="Comic Sans MS"/>
          <w:sz w:val="22"/>
          <w:szCs w:val="22"/>
        </w:rPr>
        <w:br/>
        <w:t xml:space="preserve">so you </w:t>
      </w:r>
      <w:r w:rsidRPr="00A57C51">
        <w:rPr>
          <w:rStyle w:val="Strong"/>
          <w:rFonts w:ascii="Comic Sans MS" w:hAnsi="Comic Sans MS"/>
          <w:sz w:val="22"/>
          <w:szCs w:val="22"/>
        </w:rPr>
        <w:t>don’t need</w:t>
      </w:r>
      <w:r w:rsidRPr="00A57C51">
        <w:rPr>
          <w:rFonts w:ascii="Comic Sans MS" w:hAnsi="Comic Sans MS"/>
          <w:sz w:val="22"/>
          <w:szCs w:val="22"/>
        </w:rPr>
        <w:t xml:space="preserve"> </w:t>
      </w:r>
      <w:r w:rsidRPr="00A57C51">
        <w:rPr>
          <w:rStyle w:val="HTMLCode"/>
          <w:rFonts w:ascii="Comic Sans MS" w:hAnsi="Comic Sans MS"/>
          <w:sz w:val="22"/>
          <w:szCs w:val="22"/>
        </w:rPr>
        <w:t>@PropertySource</w:t>
      </w:r>
      <w:r w:rsidRPr="00A57C51">
        <w:rPr>
          <w:rFonts w:ascii="Comic Sans MS" w:hAnsi="Comic Sans MS"/>
          <w:sz w:val="22"/>
          <w:szCs w:val="22"/>
        </w:rPr>
        <w:t xml:space="preserve"> for those.</w:t>
      </w:r>
    </w:p>
    <w:p w14:paraId="05D20D38" w14:textId="77777777" w:rsidR="00A57C51" w:rsidRPr="00A57C51" w:rsidRDefault="00A57C51" w:rsidP="00A57C51">
      <w:pPr>
        <w:pStyle w:val="NormalWeb"/>
        <w:numPr>
          <w:ilvl w:val="0"/>
          <w:numId w:val="6"/>
        </w:numPr>
        <w:rPr>
          <w:rFonts w:ascii="Comic Sans MS" w:hAnsi="Comic Sans MS"/>
          <w:sz w:val="22"/>
          <w:szCs w:val="22"/>
        </w:rPr>
      </w:pPr>
      <w:r w:rsidRPr="00A57C51">
        <w:rPr>
          <w:rFonts w:ascii="Comic Sans MS" w:hAnsi="Comic Sans MS"/>
          <w:sz w:val="22"/>
          <w:szCs w:val="22"/>
        </w:rPr>
        <w:t xml:space="preserve">You only use </w:t>
      </w:r>
      <w:r w:rsidRPr="00A57C51">
        <w:rPr>
          <w:rStyle w:val="HTMLCode"/>
          <w:rFonts w:ascii="Comic Sans MS" w:hAnsi="Comic Sans MS"/>
          <w:sz w:val="22"/>
          <w:szCs w:val="22"/>
        </w:rPr>
        <w:t>@PropertySource</w:t>
      </w:r>
      <w:r w:rsidRPr="00A57C51">
        <w:rPr>
          <w:rFonts w:ascii="Comic Sans MS" w:hAnsi="Comic Sans MS"/>
          <w:sz w:val="22"/>
          <w:szCs w:val="22"/>
        </w:rPr>
        <w:t xml:space="preserve"> when you have </w:t>
      </w:r>
      <w:r w:rsidRPr="00A57C51">
        <w:rPr>
          <w:rStyle w:val="Strong"/>
          <w:rFonts w:ascii="Comic Sans MS" w:hAnsi="Comic Sans MS"/>
          <w:sz w:val="22"/>
          <w:szCs w:val="22"/>
        </w:rPr>
        <w:t>extra or custom property files</w:t>
      </w:r>
      <w:r w:rsidRPr="00A57C51">
        <w:rPr>
          <w:rFonts w:ascii="Comic Sans MS" w:hAnsi="Comic Sans MS"/>
          <w:sz w:val="22"/>
          <w:szCs w:val="22"/>
        </w:rPr>
        <w:t>.</w:t>
      </w:r>
    </w:p>
    <w:p w14:paraId="45EAFAE8" w14:textId="6651D1DE" w:rsidR="00A57C51" w:rsidRPr="00A57C51" w:rsidRDefault="00A57C51" w:rsidP="00A57C51">
      <w:pPr>
        <w:spacing w:after="240"/>
        <w:ind w:left="1440"/>
        <w:rPr>
          <w:rFonts w:ascii="Comic Sans MS" w:hAnsi="Comic Sans MS"/>
        </w:rPr>
      </w:pPr>
    </w:p>
    <w:p w14:paraId="00000059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5A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@EnableAutoConfiguration</w:t>
      </w:r>
    </w:p>
    <w:p w14:paraId="0000005B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Enables Spring Boot’s auto-configuration mechanism.</w:t>
      </w:r>
    </w:p>
    <w:p w14:paraId="0000005C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5D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@Conditional</w:t>
      </w:r>
    </w:p>
    <w:p w14:paraId="0000005E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Conditionally includes or excludes beans based on a condition.</w:t>
      </w:r>
    </w:p>
    <w:p w14:paraId="0000005F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60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@Profile</w:t>
      </w:r>
    </w:p>
    <w:p w14:paraId="00000061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Specifies the profiles a bean is eligible for registration in, controlling which beans are loaded in which environments.</w:t>
      </w:r>
    </w:p>
    <w:p w14:paraId="00000062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63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@Scope</w:t>
      </w:r>
    </w:p>
    <w:p w14:paraId="00000064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Configures the scope of a bean, such as singleton, prototype, request, session, etc.</w:t>
      </w:r>
    </w:p>
    <w:p w14:paraId="00000065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66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@Lazy</w:t>
      </w:r>
    </w:p>
    <w:p w14:paraId="00000067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Delays the initialization of a bean until it is first requested.</w:t>
      </w:r>
    </w:p>
    <w:p w14:paraId="00000068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69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@Async</w:t>
      </w:r>
    </w:p>
    <w:p w14:paraId="0000006A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Indicates that a method should be executed asynchronously.</w:t>
      </w:r>
    </w:p>
    <w:p w14:paraId="0000006B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6C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@Scheduled</w:t>
      </w:r>
    </w:p>
    <w:p w14:paraId="523286A2" w14:textId="77777777" w:rsidR="00AA6232" w:rsidRDefault="00000000" w:rsidP="00AA6232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Schedules a method to be run at fixed intervals.</w:t>
      </w:r>
    </w:p>
    <w:p w14:paraId="66DBBB94" w14:textId="3A364D43" w:rsidR="00AA6232" w:rsidRPr="00AA6232" w:rsidRDefault="00AA6232" w:rsidP="00AA6232">
      <w:pPr>
        <w:numPr>
          <w:ilvl w:val="1"/>
          <w:numId w:val="1"/>
        </w:numPr>
        <w:spacing w:after="240"/>
        <w:rPr>
          <w:rFonts w:ascii="Comic Sans MS" w:hAnsi="Comic Sans MS"/>
          <w:color w:val="FF0000"/>
        </w:rPr>
      </w:pPr>
      <w:r>
        <w:t xml:space="preserve">Before using </w:t>
      </w:r>
      <w:r>
        <w:rPr>
          <w:rStyle w:val="HTMLCode"/>
          <w:rFonts w:eastAsia="Arial"/>
        </w:rPr>
        <w:t>@Scheduled</w:t>
      </w:r>
      <w:r>
        <w:t xml:space="preserve">, you need to </w:t>
      </w:r>
      <w:r>
        <w:rPr>
          <w:rStyle w:val="Strong"/>
        </w:rPr>
        <w:t>enable scheduling</w:t>
      </w:r>
      <w:r>
        <w:t xml:space="preserve"> in your Spring configuration:</w:t>
      </w:r>
      <w:r>
        <w:t xml:space="preserve"> </w:t>
      </w:r>
      <w:r w:rsidRPr="00AA6232">
        <w:rPr>
          <w:color w:val="FF0000"/>
        </w:rPr>
        <w:t>@EnableScheduling</w:t>
      </w:r>
    </w:p>
    <w:p w14:paraId="5C4B07F6" w14:textId="77777777" w:rsidR="008F16C4" w:rsidRPr="008F16C4" w:rsidRDefault="008F16C4" w:rsidP="008F16C4">
      <w:pPr>
        <w:shd w:val="clear" w:color="auto" w:fill="DDD9C3" w:themeFill="background2" w:themeFillShade="E6"/>
        <w:spacing w:after="240"/>
        <w:ind w:left="2160"/>
        <w:rPr>
          <w:rFonts w:ascii="Comic Sans MS" w:hAnsi="Comic Sans MS"/>
          <w:sz w:val="16"/>
          <w:szCs w:val="16"/>
        </w:rPr>
      </w:pPr>
      <w:r w:rsidRPr="008F16C4">
        <w:rPr>
          <w:rFonts w:ascii="Comic Sans MS" w:hAnsi="Comic Sans MS"/>
          <w:sz w:val="16"/>
          <w:szCs w:val="16"/>
        </w:rPr>
        <w:t>@Component</w:t>
      </w:r>
    </w:p>
    <w:p w14:paraId="457D4235" w14:textId="77777777" w:rsidR="008F16C4" w:rsidRPr="008F16C4" w:rsidRDefault="008F16C4" w:rsidP="008F16C4">
      <w:pPr>
        <w:shd w:val="clear" w:color="auto" w:fill="DDD9C3" w:themeFill="background2" w:themeFillShade="E6"/>
        <w:spacing w:after="240"/>
        <w:ind w:left="2160"/>
        <w:rPr>
          <w:rFonts w:ascii="Comic Sans MS" w:hAnsi="Comic Sans MS"/>
          <w:sz w:val="16"/>
          <w:szCs w:val="16"/>
        </w:rPr>
      </w:pPr>
      <w:r w:rsidRPr="008F16C4">
        <w:rPr>
          <w:rFonts w:ascii="Comic Sans MS" w:hAnsi="Comic Sans MS"/>
          <w:sz w:val="16"/>
          <w:szCs w:val="16"/>
        </w:rPr>
        <w:lastRenderedPageBreak/>
        <w:t xml:space="preserve">public class </w:t>
      </w:r>
      <w:proofErr w:type="spellStart"/>
      <w:r w:rsidRPr="008F16C4">
        <w:rPr>
          <w:rFonts w:ascii="Comic Sans MS" w:hAnsi="Comic Sans MS"/>
          <w:sz w:val="16"/>
          <w:szCs w:val="16"/>
        </w:rPr>
        <w:t>ReportService</w:t>
      </w:r>
      <w:proofErr w:type="spellEnd"/>
      <w:r w:rsidRPr="008F16C4">
        <w:rPr>
          <w:rFonts w:ascii="Comic Sans MS" w:hAnsi="Comic Sans MS"/>
          <w:sz w:val="16"/>
          <w:szCs w:val="16"/>
        </w:rPr>
        <w:t xml:space="preserve"> {</w:t>
      </w:r>
    </w:p>
    <w:p w14:paraId="7161BCEC" w14:textId="77777777" w:rsidR="008F16C4" w:rsidRPr="008F16C4" w:rsidRDefault="008F16C4" w:rsidP="008F16C4">
      <w:pPr>
        <w:shd w:val="clear" w:color="auto" w:fill="DDD9C3" w:themeFill="background2" w:themeFillShade="E6"/>
        <w:spacing w:after="240"/>
        <w:ind w:left="2160"/>
        <w:rPr>
          <w:rFonts w:ascii="Comic Sans MS" w:hAnsi="Comic Sans MS"/>
          <w:sz w:val="16"/>
          <w:szCs w:val="16"/>
        </w:rPr>
      </w:pPr>
    </w:p>
    <w:p w14:paraId="4D99A97D" w14:textId="77777777" w:rsidR="008F16C4" w:rsidRPr="008F16C4" w:rsidRDefault="008F16C4" w:rsidP="008F16C4">
      <w:pPr>
        <w:shd w:val="clear" w:color="auto" w:fill="DDD9C3" w:themeFill="background2" w:themeFillShade="E6"/>
        <w:spacing w:after="240"/>
        <w:ind w:left="2160"/>
        <w:rPr>
          <w:rFonts w:ascii="Comic Sans MS" w:hAnsi="Comic Sans MS"/>
          <w:sz w:val="16"/>
          <w:szCs w:val="16"/>
        </w:rPr>
      </w:pPr>
      <w:r w:rsidRPr="008F16C4">
        <w:rPr>
          <w:rFonts w:ascii="Comic Sans MS" w:hAnsi="Comic Sans MS"/>
          <w:sz w:val="16"/>
          <w:szCs w:val="16"/>
        </w:rPr>
        <w:t xml:space="preserve">    @</w:t>
      </w:r>
      <w:proofErr w:type="gramStart"/>
      <w:r w:rsidRPr="008F16C4">
        <w:rPr>
          <w:rFonts w:ascii="Comic Sans MS" w:hAnsi="Comic Sans MS"/>
          <w:sz w:val="16"/>
          <w:szCs w:val="16"/>
        </w:rPr>
        <w:t>Scheduled(</w:t>
      </w:r>
      <w:proofErr w:type="gramEnd"/>
      <w:r w:rsidRPr="008F16C4">
        <w:rPr>
          <w:rFonts w:ascii="Comic Sans MS" w:hAnsi="Comic Sans MS"/>
          <w:sz w:val="16"/>
          <w:szCs w:val="16"/>
        </w:rPr>
        <w:t>fixedRate = 5000)</w:t>
      </w:r>
    </w:p>
    <w:p w14:paraId="1B07EEB6" w14:textId="77777777" w:rsidR="008F16C4" w:rsidRPr="008F16C4" w:rsidRDefault="008F16C4" w:rsidP="008F16C4">
      <w:pPr>
        <w:shd w:val="clear" w:color="auto" w:fill="DDD9C3" w:themeFill="background2" w:themeFillShade="E6"/>
        <w:spacing w:after="240"/>
        <w:ind w:left="2160"/>
        <w:rPr>
          <w:rFonts w:ascii="Comic Sans MS" w:hAnsi="Comic Sans MS"/>
          <w:sz w:val="16"/>
          <w:szCs w:val="16"/>
        </w:rPr>
      </w:pPr>
      <w:r w:rsidRPr="008F16C4">
        <w:rPr>
          <w:rFonts w:ascii="Comic Sans MS" w:hAnsi="Comic Sans MS"/>
          <w:sz w:val="16"/>
          <w:szCs w:val="16"/>
        </w:rPr>
        <w:t xml:space="preserve">    public void </w:t>
      </w:r>
      <w:proofErr w:type="spellStart"/>
      <w:proofErr w:type="gramStart"/>
      <w:r w:rsidRPr="008F16C4">
        <w:rPr>
          <w:rFonts w:ascii="Comic Sans MS" w:hAnsi="Comic Sans MS"/>
          <w:sz w:val="16"/>
          <w:szCs w:val="16"/>
        </w:rPr>
        <w:t>generateReport</w:t>
      </w:r>
      <w:proofErr w:type="spellEnd"/>
      <w:r w:rsidRPr="008F16C4">
        <w:rPr>
          <w:rFonts w:ascii="Comic Sans MS" w:hAnsi="Comic Sans MS"/>
          <w:sz w:val="16"/>
          <w:szCs w:val="16"/>
        </w:rPr>
        <w:t>(</w:t>
      </w:r>
      <w:proofErr w:type="gramEnd"/>
      <w:r w:rsidRPr="008F16C4">
        <w:rPr>
          <w:rFonts w:ascii="Comic Sans MS" w:hAnsi="Comic Sans MS"/>
          <w:sz w:val="16"/>
          <w:szCs w:val="16"/>
        </w:rPr>
        <w:t>) {</w:t>
      </w:r>
    </w:p>
    <w:p w14:paraId="1A5D8ED7" w14:textId="77777777" w:rsidR="008F16C4" w:rsidRPr="008F16C4" w:rsidRDefault="008F16C4" w:rsidP="008F16C4">
      <w:pPr>
        <w:shd w:val="clear" w:color="auto" w:fill="DDD9C3" w:themeFill="background2" w:themeFillShade="E6"/>
        <w:spacing w:after="240"/>
        <w:ind w:left="2160"/>
        <w:rPr>
          <w:rFonts w:ascii="Comic Sans MS" w:hAnsi="Comic Sans MS"/>
          <w:sz w:val="16"/>
          <w:szCs w:val="16"/>
        </w:rPr>
      </w:pPr>
      <w:r w:rsidRPr="008F16C4">
        <w:rPr>
          <w:rFonts w:ascii="Comic Sans MS" w:hAnsi="Comic Sans MS"/>
          <w:sz w:val="16"/>
          <w:szCs w:val="16"/>
        </w:rPr>
        <w:t xml:space="preserve">        System.out.println("Report generated at: " + new </w:t>
      </w:r>
      <w:proofErr w:type="gramStart"/>
      <w:r w:rsidRPr="008F16C4">
        <w:rPr>
          <w:rFonts w:ascii="Comic Sans MS" w:hAnsi="Comic Sans MS"/>
          <w:sz w:val="16"/>
          <w:szCs w:val="16"/>
        </w:rPr>
        <w:t>java.util</w:t>
      </w:r>
      <w:proofErr w:type="gramEnd"/>
      <w:r w:rsidRPr="008F16C4">
        <w:rPr>
          <w:rFonts w:ascii="Comic Sans MS" w:hAnsi="Comic Sans MS"/>
          <w:sz w:val="16"/>
          <w:szCs w:val="16"/>
        </w:rPr>
        <w:t>.Date());</w:t>
      </w:r>
    </w:p>
    <w:p w14:paraId="123D95F7" w14:textId="77777777" w:rsidR="008F16C4" w:rsidRPr="008F16C4" w:rsidRDefault="008F16C4" w:rsidP="008F16C4">
      <w:pPr>
        <w:shd w:val="clear" w:color="auto" w:fill="DDD9C3" w:themeFill="background2" w:themeFillShade="E6"/>
        <w:spacing w:after="240"/>
        <w:ind w:left="2160"/>
        <w:rPr>
          <w:rFonts w:ascii="Comic Sans MS" w:hAnsi="Comic Sans MS"/>
          <w:sz w:val="16"/>
          <w:szCs w:val="16"/>
        </w:rPr>
      </w:pPr>
      <w:r w:rsidRPr="008F16C4">
        <w:rPr>
          <w:rFonts w:ascii="Comic Sans MS" w:hAnsi="Comic Sans MS"/>
          <w:sz w:val="16"/>
          <w:szCs w:val="16"/>
        </w:rPr>
        <w:t xml:space="preserve">    }</w:t>
      </w:r>
    </w:p>
    <w:p w14:paraId="61532B64" w14:textId="5FAEDF9F" w:rsidR="00AA6232" w:rsidRDefault="008F16C4" w:rsidP="008F16C4">
      <w:pPr>
        <w:shd w:val="clear" w:color="auto" w:fill="DDD9C3" w:themeFill="background2" w:themeFillShade="E6"/>
        <w:spacing w:after="240"/>
        <w:ind w:left="2160"/>
        <w:rPr>
          <w:rFonts w:ascii="Comic Sans MS" w:hAnsi="Comic Sans MS"/>
          <w:sz w:val="16"/>
          <w:szCs w:val="16"/>
        </w:rPr>
      </w:pPr>
      <w:r w:rsidRPr="008F16C4">
        <w:rPr>
          <w:rFonts w:ascii="Comic Sans MS" w:hAnsi="Comic Sans MS"/>
          <w:sz w:val="16"/>
          <w:szCs w:val="16"/>
        </w:rPr>
        <w:t>}</w:t>
      </w:r>
    </w:p>
    <w:p w14:paraId="5AD75CE7" w14:textId="77777777" w:rsidR="00351232" w:rsidRPr="008F16C4" w:rsidRDefault="00351232" w:rsidP="008F16C4">
      <w:pPr>
        <w:shd w:val="clear" w:color="auto" w:fill="DDD9C3" w:themeFill="background2" w:themeFillShade="E6"/>
        <w:spacing w:after="240"/>
        <w:ind w:left="2160"/>
        <w:rPr>
          <w:rFonts w:ascii="Comic Sans MS" w:hAnsi="Comic Sans MS"/>
          <w:sz w:val="16"/>
          <w:szCs w:val="16"/>
        </w:rPr>
      </w:pPr>
    </w:p>
    <w:p w14:paraId="2C5CF733" w14:textId="77777777" w:rsidR="00351232" w:rsidRDefault="00351232" w:rsidP="00351232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fixedRate</w:t>
      </w:r>
      <w:proofErr w:type="spellEnd"/>
      <w:r>
        <w:rPr>
          <w:rStyle w:val="HTMLCode"/>
        </w:rPr>
        <w:t xml:space="preserve"> = 5000</w:t>
      </w:r>
      <w:r>
        <w:t xml:space="preserve"> → runs every </w:t>
      </w:r>
      <w:r>
        <w:rPr>
          <w:rStyle w:val="Strong"/>
        </w:rPr>
        <w:t>5 seconds</w:t>
      </w:r>
      <w:r>
        <w:t xml:space="preserve">, counted from the </w:t>
      </w:r>
      <w:r>
        <w:rPr>
          <w:rStyle w:val="Strong"/>
        </w:rPr>
        <w:t>start time</w:t>
      </w:r>
      <w:r>
        <w:t xml:space="preserve"> of the last execution.</w:t>
      </w:r>
    </w:p>
    <w:p w14:paraId="6D5E6A39" w14:textId="7831ED2D" w:rsidR="00371687" w:rsidRDefault="00371687" w:rsidP="00351232">
      <w:pPr>
        <w:pStyle w:val="NormalWeb"/>
        <w:numPr>
          <w:ilvl w:val="0"/>
          <w:numId w:val="7"/>
        </w:numPr>
      </w:pPr>
      <w:r w:rsidRPr="00371687">
        <w:t>@</w:t>
      </w:r>
      <w:proofErr w:type="gramStart"/>
      <w:r w:rsidRPr="00371687">
        <w:t>Scheduled(</w:t>
      </w:r>
      <w:proofErr w:type="gramEnd"/>
      <w:r w:rsidRPr="00371687">
        <w:t>cron = "0 0/1 * * * ?")</w:t>
      </w:r>
    </w:p>
    <w:p w14:paraId="6A3E758A" w14:textId="17291ECF" w:rsidR="00371687" w:rsidRDefault="00371687" w:rsidP="00371687">
      <w:pPr>
        <w:pStyle w:val="NormalWeb"/>
        <w:ind w:left="2160" w:firstLine="360"/>
        <w:rPr>
          <w:color w:val="00B0F0"/>
        </w:rPr>
      </w:pPr>
      <w:r w:rsidRPr="00371687">
        <w:rPr>
          <w:color w:val="FF0000"/>
        </w:rPr>
        <w:t xml:space="preserve">second </w:t>
      </w:r>
      <w:r w:rsidRPr="00371687">
        <w:rPr>
          <w:color w:val="000000" w:themeColor="text1"/>
        </w:rPr>
        <w:t xml:space="preserve">minute </w:t>
      </w:r>
      <w:r w:rsidRPr="00371687">
        <w:rPr>
          <w:color w:val="FF0000"/>
        </w:rPr>
        <w:t xml:space="preserve">hour </w:t>
      </w:r>
      <w:r w:rsidRPr="00371687">
        <w:rPr>
          <w:color w:val="0070C0"/>
        </w:rPr>
        <w:t xml:space="preserve">day-of-month </w:t>
      </w:r>
      <w:r w:rsidRPr="00371687">
        <w:rPr>
          <w:color w:val="FF0000"/>
        </w:rPr>
        <w:t xml:space="preserve">month </w:t>
      </w:r>
      <w:r w:rsidRPr="00371687">
        <w:rPr>
          <w:color w:val="00B0F0"/>
        </w:rPr>
        <w:t>day-of-week</w:t>
      </w:r>
    </w:p>
    <w:tbl>
      <w:tblPr>
        <w:tblW w:w="8646" w:type="dxa"/>
        <w:tblCellSpacing w:w="15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0"/>
        <w:gridCol w:w="4536"/>
      </w:tblGrid>
      <w:tr w:rsidR="005A431B" w:rsidRPr="005A431B" w14:paraId="2A8B01C1" w14:textId="77777777" w:rsidTr="005A431B">
        <w:trPr>
          <w:tblHeader/>
          <w:tblCellSpacing w:w="15" w:type="dxa"/>
        </w:trPr>
        <w:tc>
          <w:tcPr>
            <w:tcW w:w="4065" w:type="dxa"/>
            <w:vAlign w:val="center"/>
            <w:hideMark/>
          </w:tcPr>
          <w:p w14:paraId="3F65690F" w14:textId="77777777" w:rsidR="005A431B" w:rsidRPr="005A431B" w:rsidRDefault="005A431B" w:rsidP="00A43B4C">
            <w:pPr>
              <w:spacing w:line="240" w:lineRule="auto"/>
              <w:rPr>
                <w:rFonts w:ascii="Comic Sans MS" w:eastAsia="Times New Roman" w:hAnsi="Comic Sans MS" w:cs="Times New Roman"/>
                <w:b/>
                <w:bCs/>
                <w:sz w:val="18"/>
                <w:szCs w:val="18"/>
                <w:lang w:val="en-IN"/>
              </w:rPr>
            </w:pPr>
            <w:r w:rsidRPr="005A431B">
              <w:rPr>
                <w:rFonts w:ascii="Comic Sans MS" w:eastAsia="Times New Roman" w:hAnsi="Comic Sans MS" w:cs="Times New Roman"/>
                <w:b/>
                <w:bCs/>
                <w:sz w:val="18"/>
                <w:szCs w:val="18"/>
                <w:lang w:val="en-IN"/>
              </w:rPr>
              <w:t>Expression</w:t>
            </w:r>
          </w:p>
        </w:tc>
        <w:tc>
          <w:tcPr>
            <w:tcW w:w="4491" w:type="dxa"/>
            <w:vAlign w:val="center"/>
            <w:hideMark/>
          </w:tcPr>
          <w:p w14:paraId="307C45B5" w14:textId="77777777" w:rsidR="005A431B" w:rsidRPr="005A431B" w:rsidRDefault="005A431B" w:rsidP="00A43B4C">
            <w:pPr>
              <w:spacing w:line="240" w:lineRule="auto"/>
              <w:rPr>
                <w:rFonts w:ascii="Comic Sans MS" w:eastAsia="Times New Roman" w:hAnsi="Comic Sans MS" w:cs="Times New Roman"/>
                <w:b/>
                <w:bCs/>
                <w:sz w:val="18"/>
                <w:szCs w:val="18"/>
                <w:lang w:val="en-IN"/>
              </w:rPr>
            </w:pPr>
            <w:r w:rsidRPr="005A431B">
              <w:rPr>
                <w:rFonts w:ascii="Comic Sans MS" w:eastAsia="Times New Roman" w:hAnsi="Comic Sans MS" w:cs="Times New Roman"/>
                <w:b/>
                <w:bCs/>
                <w:sz w:val="18"/>
                <w:szCs w:val="18"/>
                <w:lang w:val="en-IN"/>
              </w:rPr>
              <w:t>Meaning</w:t>
            </w:r>
          </w:p>
        </w:tc>
      </w:tr>
      <w:tr w:rsidR="005A431B" w:rsidRPr="005A431B" w14:paraId="214638A5" w14:textId="77777777" w:rsidTr="005A431B">
        <w:trPr>
          <w:tblCellSpacing w:w="15" w:type="dxa"/>
        </w:trPr>
        <w:tc>
          <w:tcPr>
            <w:tcW w:w="4065" w:type="dxa"/>
            <w:vAlign w:val="center"/>
            <w:hideMark/>
          </w:tcPr>
          <w:p w14:paraId="31CF0A27" w14:textId="77777777" w:rsidR="005A431B" w:rsidRPr="005A431B" w:rsidRDefault="005A431B" w:rsidP="00A43B4C">
            <w:pPr>
              <w:spacing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val="en-IN"/>
              </w:rPr>
            </w:pPr>
            <w:r w:rsidRPr="005A431B">
              <w:rPr>
                <w:rFonts w:ascii="Comic Sans MS" w:eastAsia="Times New Roman" w:hAnsi="Comic Sans MS" w:cs="Courier New"/>
                <w:sz w:val="18"/>
                <w:szCs w:val="18"/>
                <w:lang w:val="en-IN"/>
              </w:rPr>
              <w:t xml:space="preserve">0 0 * * </w:t>
            </w:r>
            <w:proofErr w:type="gramStart"/>
            <w:r w:rsidRPr="005A431B">
              <w:rPr>
                <w:rFonts w:ascii="Comic Sans MS" w:eastAsia="Times New Roman" w:hAnsi="Comic Sans MS" w:cs="Courier New"/>
                <w:sz w:val="18"/>
                <w:szCs w:val="18"/>
                <w:lang w:val="en-IN"/>
              </w:rPr>
              <w:t>* ?</w:t>
            </w:r>
            <w:proofErr w:type="gramEnd"/>
          </w:p>
        </w:tc>
        <w:tc>
          <w:tcPr>
            <w:tcW w:w="4491" w:type="dxa"/>
            <w:vAlign w:val="center"/>
            <w:hideMark/>
          </w:tcPr>
          <w:p w14:paraId="6EC5471E" w14:textId="77777777" w:rsidR="005A431B" w:rsidRPr="005A431B" w:rsidRDefault="005A431B" w:rsidP="00A43B4C">
            <w:pPr>
              <w:spacing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val="en-IN"/>
              </w:rPr>
            </w:pPr>
            <w:r w:rsidRPr="005A431B">
              <w:rPr>
                <w:rFonts w:ascii="Comic Sans MS" w:eastAsia="Times New Roman" w:hAnsi="Comic Sans MS" w:cs="Times New Roman"/>
                <w:sz w:val="18"/>
                <w:szCs w:val="18"/>
                <w:lang w:val="en-IN"/>
              </w:rPr>
              <w:t>Every hour at minute 0</w:t>
            </w:r>
          </w:p>
        </w:tc>
      </w:tr>
      <w:tr w:rsidR="005A431B" w:rsidRPr="005A431B" w14:paraId="0DF6D2A6" w14:textId="77777777" w:rsidTr="005A431B">
        <w:trPr>
          <w:tblCellSpacing w:w="15" w:type="dxa"/>
        </w:trPr>
        <w:tc>
          <w:tcPr>
            <w:tcW w:w="4065" w:type="dxa"/>
            <w:vAlign w:val="center"/>
            <w:hideMark/>
          </w:tcPr>
          <w:p w14:paraId="1DF7D767" w14:textId="77777777" w:rsidR="005A431B" w:rsidRPr="005A431B" w:rsidRDefault="005A431B" w:rsidP="00A43B4C">
            <w:pPr>
              <w:spacing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val="en-IN"/>
              </w:rPr>
            </w:pPr>
            <w:r w:rsidRPr="005A431B">
              <w:rPr>
                <w:rFonts w:ascii="Comic Sans MS" w:eastAsia="Times New Roman" w:hAnsi="Comic Sans MS" w:cs="Courier New"/>
                <w:sz w:val="18"/>
                <w:szCs w:val="18"/>
                <w:lang w:val="en-IN"/>
              </w:rPr>
              <w:t>0 0 9-17 * * MON-FRI</w:t>
            </w:r>
          </w:p>
        </w:tc>
        <w:tc>
          <w:tcPr>
            <w:tcW w:w="4491" w:type="dxa"/>
            <w:vAlign w:val="center"/>
            <w:hideMark/>
          </w:tcPr>
          <w:p w14:paraId="480F4C81" w14:textId="77777777" w:rsidR="005A431B" w:rsidRPr="005A431B" w:rsidRDefault="005A431B" w:rsidP="00A43B4C">
            <w:pPr>
              <w:spacing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val="en-IN"/>
              </w:rPr>
            </w:pPr>
            <w:r w:rsidRPr="005A431B">
              <w:rPr>
                <w:rFonts w:ascii="Comic Sans MS" w:eastAsia="Times New Roman" w:hAnsi="Comic Sans MS" w:cs="Times New Roman"/>
                <w:sz w:val="18"/>
                <w:szCs w:val="18"/>
                <w:lang w:val="en-IN"/>
              </w:rPr>
              <w:t>Every hour between 9 AM and 5 PM on weekdays</w:t>
            </w:r>
          </w:p>
        </w:tc>
      </w:tr>
      <w:tr w:rsidR="005A431B" w:rsidRPr="005A431B" w14:paraId="4A51069C" w14:textId="77777777" w:rsidTr="005A431B">
        <w:trPr>
          <w:tblCellSpacing w:w="15" w:type="dxa"/>
        </w:trPr>
        <w:tc>
          <w:tcPr>
            <w:tcW w:w="4065" w:type="dxa"/>
            <w:vAlign w:val="center"/>
            <w:hideMark/>
          </w:tcPr>
          <w:p w14:paraId="50FBDF5A" w14:textId="77777777" w:rsidR="005A431B" w:rsidRPr="005A431B" w:rsidRDefault="005A431B" w:rsidP="00A43B4C">
            <w:pPr>
              <w:spacing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val="en-IN"/>
              </w:rPr>
            </w:pPr>
            <w:r w:rsidRPr="005A431B">
              <w:rPr>
                <w:rFonts w:ascii="Comic Sans MS" w:eastAsia="Times New Roman" w:hAnsi="Comic Sans MS" w:cs="Courier New"/>
                <w:sz w:val="18"/>
                <w:szCs w:val="18"/>
                <w:lang w:val="en-IN"/>
              </w:rPr>
              <w:t xml:space="preserve">0 0/15 * * </w:t>
            </w:r>
            <w:proofErr w:type="gramStart"/>
            <w:r w:rsidRPr="005A431B">
              <w:rPr>
                <w:rFonts w:ascii="Comic Sans MS" w:eastAsia="Times New Roman" w:hAnsi="Comic Sans MS" w:cs="Courier New"/>
                <w:sz w:val="18"/>
                <w:szCs w:val="18"/>
                <w:lang w:val="en-IN"/>
              </w:rPr>
              <w:t>* ?</w:t>
            </w:r>
            <w:proofErr w:type="gramEnd"/>
          </w:p>
        </w:tc>
        <w:tc>
          <w:tcPr>
            <w:tcW w:w="4491" w:type="dxa"/>
            <w:vAlign w:val="center"/>
            <w:hideMark/>
          </w:tcPr>
          <w:p w14:paraId="69B4709C" w14:textId="77777777" w:rsidR="005A431B" w:rsidRPr="005A431B" w:rsidRDefault="005A431B" w:rsidP="00A43B4C">
            <w:pPr>
              <w:spacing w:line="240" w:lineRule="auto"/>
              <w:rPr>
                <w:rFonts w:ascii="Comic Sans MS" w:eastAsia="Times New Roman" w:hAnsi="Comic Sans MS" w:cs="Times New Roman"/>
                <w:sz w:val="18"/>
                <w:szCs w:val="18"/>
                <w:lang w:val="en-IN"/>
              </w:rPr>
            </w:pPr>
            <w:r w:rsidRPr="005A431B">
              <w:rPr>
                <w:rFonts w:ascii="Comic Sans MS" w:eastAsia="Times New Roman" w:hAnsi="Comic Sans MS" w:cs="Times New Roman"/>
                <w:sz w:val="18"/>
                <w:szCs w:val="18"/>
                <w:lang w:val="en-IN"/>
              </w:rPr>
              <w:t>Every 15 minutes</w:t>
            </w:r>
          </w:p>
        </w:tc>
      </w:tr>
    </w:tbl>
    <w:p w14:paraId="5CB673A8" w14:textId="77777777" w:rsidR="005A431B" w:rsidRDefault="005A431B" w:rsidP="00371687">
      <w:pPr>
        <w:pStyle w:val="NormalWeb"/>
        <w:ind w:left="2160" w:firstLine="360"/>
      </w:pPr>
    </w:p>
    <w:p w14:paraId="0000006E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6F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@EnableScheduling</w:t>
      </w:r>
    </w:p>
    <w:p w14:paraId="00000070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Enables Spring’s scheduled task execution capability.</w:t>
      </w:r>
    </w:p>
    <w:p w14:paraId="00000071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72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@Transactional</w:t>
      </w:r>
    </w:p>
    <w:p w14:paraId="00000073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Demarcates transactional boundaries on a method or class.</w:t>
      </w:r>
    </w:p>
    <w:p w14:paraId="00000074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75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@EnableTransactionManagement</w:t>
      </w:r>
    </w:p>
    <w:p w14:paraId="00000076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Enables Spring’s annotation-driven transaction management.</w:t>
      </w:r>
    </w:p>
    <w:p w14:paraId="00000077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78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lastRenderedPageBreak/>
        <w:t>@Entity</w:t>
      </w:r>
    </w:p>
    <w:p w14:paraId="00000079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Specifies that a class is an entity and is mapped to a database table.</w:t>
      </w:r>
    </w:p>
    <w:p w14:paraId="0000007A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7B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@Table</w:t>
      </w:r>
    </w:p>
    <w:p w14:paraId="0000007C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Specifies the primary table for the annotated entity.</w:t>
      </w:r>
    </w:p>
    <w:p w14:paraId="0000007D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7E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@Id</w:t>
      </w:r>
    </w:p>
    <w:p w14:paraId="0000007F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Specifies the primary key of an entity.</w:t>
      </w:r>
    </w:p>
    <w:p w14:paraId="00000080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81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@GeneratedValue</w:t>
      </w:r>
    </w:p>
    <w:p w14:paraId="00000082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Specifies the generation strategy for the primary key values.</w:t>
      </w:r>
    </w:p>
    <w:p w14:paraId="00000083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84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@Column</w:t>
      </w:r>
    </w:p>
    <w:p w14:paraId="00000085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Specifies the mapped column for a persistent property or field.</w:t>
      </w:r>
    </w:p>
    <w:p w14:paraId="00000086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87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@OneToMany, @ManyToOne, @OneToOne, @ManyToMany</w:t>
      </w:r>
    </w:p>
    <w:p w14:paraId="00000088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Defines various types of relationships between entities.</w:t>
      </w:r>
    </w:p>
    <w:p w14:paraId="00000089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8A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@JoinColumn</w:t>
      </w:r>
    </w:p>
    <w:p w14:paraId="0000008B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Specifies the foreign key column for a relationship.</w:t>
      </w:r>
    </w:p>
    <w:p w14:paraId="0000008C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8D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@JsonIgnoreProperties</w:t>
      </w:r>
    </w:p>
    <w:p w14:paraId="0000008E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Specifies properties to ignore during JSON serialization and deserialization.</w:t>
      </w:r>
    </w:p>
    <w:p w14:paraId="0000008F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90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lastRenderedPageBreak/>
        <w:t>@JsonProperty</w:t>
      </w:r>
    </w:p>
    <w:p w14:paraId="00000091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Specifies the property name to be used during JSON serialization and deserialization.</w:t>
      </w:r>
    </w:p>
    <w:p w14:paraId="00000092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93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@SpringBootTest</w:t>
      </w:r>
    </w:p>
    <w:p w14:paraId="00000094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Used to bootstrap the entire container and start the full Spring context for integration tests.</w:t>
      </w:r>
    </w:p>
    <w:p w14:paraId="00000095" w14:textId="77777777" w:rsidR="00290CCD" w:rsidRPr="00A57C51" w:rsidRDefault="00290CCD">
      <w:pPr>
        <w:spacing w:before="240" w:after="240"/>
        <w:rPr>
          <w:rFonts w:ascii="Comic Sans MS" w:hAnsi="Comic Sans MS"/>
        </w:rPr>
      </w:pPr>
    </w:p>
    <w:p w14:paraId="00000096" w14:textId="77777777" w:rsidR="00290CCD" w:rsidRPr="00A57C51" w:rsidRDefault="00000000">
      <w:pPr>
        <w:numPr>
          <w:ilvl w:val="0"/>
          <w:numId w:val="1"/>
        </w:numPr>
        <w:spacing w:before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@Test</w:t>
      </w:r>
    </w:p>
    <w:p w14:paraId="00000097" w14:textId="77777777" w:rsidR="00290CCD" w:rsidRPr="00A57C51" w:rsidRDefault="00000000">
      <w:pPr>
        <w:numPr>
          <w:ilvl w:val="1"/>
          <w:numId w:val="1"/>
        </w:numPr>
        <w:spacing w:after="240"/>
        <w:rPr>
          <w:rFonts w:ascii="Comic Sans MS" w:hAnsi="Comic Sans MS"/>
        </w:rPr>
      </w:pPr>
      <w:r w:rsidRPr="00A57C51">
        <w:rPr>
          <w:rFonts w:ascii="Comic Sans MS" w:hAnsi="Comic Sans MS"/>
          <w:b/>
        </w:rPr>
        <w:t>Explanation</w:t>
      </w:r>
      <w:r w:rsidRPr="00A57C51">
        <w:rPr>
          <w:rFonts w:ascii="Comic Sans MS" w:hAnsi="Comic Sans MS"/>
        </w:rPr>
        <w:t>: Marks a method as a test method in a JUnit test class.</w:t>
      </w:r>
    </w:p>
    <w:p w14:paraId="00000098" w14:textId="77777777" w:rsidR="00290CCD" w:rsidRPr="00A57C51" w:rsidRDefault="00290CCD">
      <w:pPr>
        <w:rPr>
          <w:rFonts w:ascii="Comic Sans MS" w:hAnsi="Comic Sans MS"/>
        </w:rPr>
      </w:pPr>
    </w:p>
    <w:sectPr w:rsidR="00290CCD" w:rsidRPr="00A57C51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9A534" w14:textId="77777777" w:rsidR="00B23707" w:rsidRDefault="00B23707" w:rsidP="00B277B4">
      <w:pPr>
        <w:spacing w:line="240" w:lineRule="auto"/>
      </w:pPr>
      <w:r>
        <w:separator/>
      </w:r>
    </w:p>
  </w:endnote>
  <w:endnote w:type="continuationSeparator" w:id="0">
    <w:p w14:paraId="47AA8598" w14:textId="77777777" w:rsidR="00B23707" w:rsidRDefault="00B23707" w:rsidP="00B277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06092" w14:textId="3823475A" w:rsidR="00B277B4" w:rsidRDefault="00B277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9A74" w14:textId="6516D62C" w:rsidR="00B277B4" w:rsidRDefault="00B277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52EDF" w14:textId="6A65F938" w:rsidR="00B277B4" w:rsidRDefault="00B27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F8656" w14:textId="77777777" w:rsidR="00B23707" w:rsidRDefault="00B23707" w:rsidP="00B277B4">
      <w:pPr>
        <w:spacing w:line="240" w:lineRule="auto"/>
      </w:pPr>
      <w:r>
        <w:separator/>
      </w:r>
    </w:p>
  </w:footnote>
  <w:footnote w:type="continuationSeparator" w:id="0">
    <w:p w14:paraId="101ED130" w14:textId="77777777" w:rsidR="00B23707" w:rsidRDefault="00B23707" w:rsidP="00B277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13AC"/>
    <w:multiLevelType w:val="multilevel"/>
    <w:tmpl w:val="AD7E34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E96C93"/>
    <w:multiLevelType w:val="hybridMultilevel"/>
    <w:tmpl w:val="0E38D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87744"/>
    <w:multiLevelType w:val="hybridMultilevel"/>
    <w:tmpl w:val="95881DF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B2384E"/>
    <w:multiLevelType w:val="multilevel"/>
    <w:tmpl w:val="AD7E34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ED28F4"/>
    <w:multiLevelType w:val="multilevel"/>
    <w:tmpl w:val="AD7E34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8C29B3"/>
    <w:multiLevelType w:val="hybridMultilevel"/>
    <w:tmpl w:val="E5FEF27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A6953C3"/>
    <w:multiLevelType w:val="multilevel"/>
    <w:tmpl w:val="416884F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 w16cid:durableId="1255630011">
    <w:abstractNumId w:val="0"/>
  </w:num>
  <w:num w:numId="2" w16cid:durableId="377555858">
    <w:abstractNumId w:val="1"/>
  </w:num>
  <w:num w:numId="3" w16cid:durableId="1864705008">
    <w:abstractNumId w:val="5"/>
  </w:num>
  <w:num w:numId="4" w16cid:durableId="1434202984">
    <w:abstractNumId w:val="4"/>
  </w:num>
  <w:num w:numId="5" w16cid:durableId="1097674348">
    <w:abstractNumId w:val="3"/>
  </w:num>
  <w:num w:numId="6" w16cid:durableId="917247414">
    <w:abstractNumId w:val="2"/>
  </w:num>
  <w:num w:numId="7" w16cid:durableId="14555152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CD"/>
    <w:rsid w:val="000A35D4"/>
    <w:rsid w:val="00140905"/>
    <w:rsid w:val="00274AD5"/>
    <w:rsid w:val="00290CCD"/>
    <w:rsid w:val="002A43A5"/>
    <w:rsid w:val="00351232"/>
    <w:rsid w:val="00371687"/>
    <w:rsid w:val="00411B07"/>
    <w:rsid w:val="0049538D"/>
    <w:rsid w:val="004C1F4D"/>
    <w:rsid w:val="004D7895"/>
    <w:rsid w:val="005A431B"/>
    <w:rsid w:val="006C726A"/>
    <w:rsid w:val="0074738D"/>
    <w:rsid w:val="008F16C4"/>
    <w:rsid w:val="009907F5"/>
    <w:rsid w:val="00A43B4C"/>
    <w:rsid w:val="00A57C51"/>
    <w:rsid w:val="00AA6232"/>
    <w:rsid w:val="00AE47D6"/>
    <w:rsid w:val="00B23707"/>
    <w:rsid w:val="00B277B4"/>
    <w:rsid w:val="00B50F3D"/>
    <w:rsid w:val="00DB7410"/>
    <w:rsid w:val="00E244A3"/>
    <w:rsid w:val="00F62E94"/>
    <w:rsid w:val="00F6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96F8"/>
  <w15:docId w15:val="{A46C48F5-D0F5-438E-B78C-F2272165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B27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277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77B4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277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7B4"/>
  </w:style>
  <w:style w:type="paragraph" w:styleId="ListParagraph">
    <w:name w:val="List Paragraph"/>
    <w:basedOn w:val="Normal"/>
    <w:uiPriority w:val="34"/>
    <w:qFormat/>
    <w:rsid w:val="000A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1097</Words>
  <Characters>6256</Characters>
  <Application>Microsoft Office Word</Application>
  <DocSecurity>0</DocSecurity>
  <Lines>52</Lines>
  <Paragraphs>14</Paragraphs>
  <ScaleCrop>false</ScaleCrop>
  <Company>Oracle</Company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 Medarametla</cp:lastModifiedBy>
  <cp:revision>45</cp:revision>
  <dcterms:created xsi:type="dcterms:W3CDTF">2025-10-07T16:16:00Z</dcterms:created>
  <dcterms:modified xsi:type="dcterms:W3CDTF">2025-10-07T17:00:00Z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2025-10-07T16:18:36Z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3eb9869e-5c33-4830-811b-399394355a1f</vt:lpwstr>
  </property>
  <property fmtid="{D5CDD505-2E9C-101B-9397-08002B2CF9AE}" pid="8" name="MSIP_Label_3c76ce46-357f-46de-88d6-77b9bbb83c46_ContentBits">
    <vt:lpwstr>0</vt:lpwstr>
  </property>
</Properties>
</file>