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44BCF">
      <w:pPr>
        <w:pStyle w:val="Heading1"/>
        <w:rPr>
          <w:rFonts w:ascii="Calibri" w:eastAsia="Times New Roman" w:hAnsi="Calibri" w:cs="Calibri"/>
        </w:rPr>
      </w:pPr>
      <w:bookmarkStart w:id="0" w:name="_GoBack"/>
      <w:bookmarkEnd w:id="0"/>
      <w:r>
        <w:rPr>
          <w:rFonts w:ascii="Calibri" w:eastAsia="Times New Roman" w:hAnsi="Calibri" w:cs="Calibri"/>
        </w:rPr>
        <w:t>DMHelper — Ruleset &amp; Template System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guide for users, campaign authors, and developers who want to understand, configure, modify, or extend the rules systems shipped with DMHelper.</w:t>
      </w:r>
    </w:p>
    <w:p w:rsidR="00000000" w:rsidRDefault="00344BCF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000000" w:rsidRDefault="00344B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Table of Contents</w:t>
      </w:r>
    </w:p>
    <w:p w:rsidR="00000000" w:rsidRDefault="00344B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1-overview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Overview</w:t>
        </w:r>
      </w:hyperlink>
    </w:p>
    <w:p w:rsidR="00000000" w:rsidRDefault="00344B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2-core-concepts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Core Concepts</w:t>
        </w:r>
      </w:hyperlink>
    </w:p>
    <w:p w:rsidR="00000000" w:rsidRDefault="00344B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3-architecture-classes-and-responsibili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Architecture: Classes and Responsibilities</w:t>
        </w:r>
      </w:hyperlink>
    </w:p>
    <w:p w:rsidR="00000000" w:rsidRDefault="00344B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4-how-a-ruleset-is-loaded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How a Ruleset is Loaded</w:t>
        </w:r>
      </w:hyperlink>
    </w:p>
    <w:p w:rsidR="00000000" w:rsidRDefault="00344B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5-modifying-the-campaign-ruleset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Modifying the Campaign Ruleset</w:t>
        </w:r>
      </w:hyperlink>
    </w:p>
    <w:p w:rsidR="00000000" w:rsidRDefault="00344B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6-creating-a-new-ruleset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Creating a New Ruleset</w:t>
        </w:r>
      </w:hyperlink>
    </w:p>
    <w:p w:rsidR="00000000" w:rsidRDefault="00344B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7-modifying-an-existing-ruleset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Modifying an Existing Ruleset</w:t>
        </w:r>
      </w:hyperlink>
    </w:p>
    <w:p w:rsidR="00000000" w:rsidRDefault="00344B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8-reference-resource-xml-files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Reference: Resource XML Files</w:t>
        </w:r>
      </w:hyperlink>
    </w:p>
    <w:p w:rsidR="00000000" w:rsidRDefault="00344B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9-reference-resource-ui-files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Reference: Resource UI Files</w:t>
        </w:r>
      </w:hyperlink>
    </w:p>
    <w:p w:rsidR="00000000" w:rsidRDefault="00344BC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w:anchor="10-property-reference-for-ui-files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 xml:space="preserve">Property Reference for </w:t>
        </w:r>
        <w:r>
          <w:rPr>
            <w:rStyle w:val="HTMLCode"/>
            <w:color w:val="0000FF"/>
            <w:u w:val="single"/>
          </w:rPr>
          <w:t>.ui</w:t>
        </w:r>
        <w:r>
          <w:rPr>
            <w:rStyle w:val="Hyperlink"/>
            <w:rFonts w:ascii="Calibri" w:eastAsia="Times New Roman" w:hAnsi="Calibri" w:cs="Calibri"/>
            <w:sz w:val="22"/>
            <w:szCs w:val="22"/>
          </w:rPr>
          <w:t xml:space="preserve"> Files</w:t>
        </w:r>
      </w:hyperlink>
    </w:p>
    <w:p w:rsidR="00000000" w:rsidRDefault="00344BCF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000000" w:rsidRDefault="00344B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Overview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DMHelper is a virtual tabletop (VTT) for Dungeon Masters that supports more than one role-playing system. The differences between systems — how </w:t>
      </w:r>
      <w:r>
        <w:rPr>
          <w:rFonts w:ascii="Calibri" w:hAnsi="Calibri" w:cs="Calibri"/>
          <w:sz w:val="22"/>
          <w:szCs w:val="22"/>
        </w:rPr>
        <w:t xml:space="preserve">initiative is rolled, how hit points and damage are tracked, what stats a character has, what a monster's stat block looks like, which conditions exist — are isolated behind a small set of pluggable abstractions collectively referred to as the </w:t>
      </w:r>
      <w:r>
        <w:rPr>
          <w:rStyle w:val="Strong"/>
          <w:rFonts w:ascii="Calibri" w:hAnsi="Calibri" w:cs="Calibri"/>
          <w:sz w:val="22"/>
          <w:szCs w:val="22"/>
        </w:rPr>
        <w:t xml:space="preserve">ruleset and </w:t>
      </w:r>
      <w:r>
        <w:rPr>
          <w:rStyle w:val="Strong"/>
          <w:rFonts w:ascii="Calibri" w:hAnsi="Calibri" w:cs="Calibri"/>
          <w:sz w:val="22"/>
          <w:szCs w:val="22"/>
        </w:rPr>
        <w:t>template system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</w:t>
      </w:r>
      <w:r>
        <w:rPr>
          <w:rStyle w:val="Emphasis"/>
          <w:rFonts w:ascii="Calibri" w:hAnsi="Calibri" w:cs="Calibri"/>
          <w:sz w:val="22"/>
          <w:szCs w:val="22"/>
        </w:rPr>
        <w:t>ruleset</w:t>
      </w:r>
      <w:r>
        <w:rPr>
          <w:rFonts w:ascii="Calibri" w:hAnsi="Calibri" w:cs="Calibri"/>
          <w:sz w:val="22"/>
          <w:szCs w:val="22"/>
        </w:rPr>
        <w:t xml:space="preserve"> is the combination of:</w:t>
      </w:r>
    </w:p>
    <w:p w:rsidR="00000000" w:rsidRDefault="00344BC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pair of </w:t>
      </w:r>
      <w:r>
        <w:rPr>
          <w:rStyle w:val="Strong"/>
          <w:rFonts w:ascii="Calibri" w:eastAsia="Times New Roman" w:hAnsi="Calibri" w:cs="Calibri"/>
          <w:sz w:val="22"/>
          <w:szCs w:val="22"/>
        </w:rPr>
        <w:t>rule strategies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Code"/>
        </w:rPr>
        <w:t>RuleInitiative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RuleHealth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:rsidR="00000000" w:rsidRDefault="00344BC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set of </w:t>
      </w:r>
      <w:r>
        <w:rPr>
          <w:rStyle w:val="Strong"/>
          <w:rFonts w:ascii="Calibri" w:eastAsia="Times New Roman" w:hAnsi="Calibri" w:cs="Calibri"/>
          <w:sz w:val="22"/>
          <w:szCs w:val="22"/>
        </w:rPr>
        <w:t>data templates</w:t>
      </w:r>
      <w:r>
        <w:rPr>
          <w:rFonts w:ascii="Calibri" w:eastAsia="Times New Roman" w:hAnsi="Calibri" w:cs="Calibri"/>
          <w:sz w:val="22"/>
          <w:szCs w:val="22"/>
        </w:rPr>
        <w:t xml:space="preserve"> that describe the fields a character or monster has (e.g. </w:t>
      </w:r>
      <w:r>
        <w:rPr>
          <w:rStyle w:val="HTMLCode"/>
        </w:rPr>
        <w:t>character5e.xml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:rsidR="00000000" w:rsidRDefault="00344BC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set of </w:t>
      </w:r>
      <w:r>
        <w:rPr>
          <w:rStyle w:val="Strong"/>
          <w:rFonts w:ascii="Calibri" w:eastAsia="Times New Roman" w:hAnsi="Calibri" w:cs="Calibri"/>
          <w:sz w:val="22"/>
          <w:szCs w:val="22"/>
        </w:rPr>
        <w:t>UI templates</w:t>
      </w:r>
      <w:r>
        <w:rPr>
          <w:rFonts w:ascii="Calibri" w:eastAsia="Times New Roman" w:hAnsi="Calibri" w:cs="Calibri"/>
          <w:sz w:val="22"/>
          <w:szCs w:val="22"/>
        </w:rPr>
        <w:t xml:space="preserve"> that describe how to display</w:t>
      </w:r>
      <w:r>
        <w:rPr>
          <w:rFonts w:ascii="Calibri" w:eastAsia="Times New Roman" w:hAnsi="Calibri" w:cs="Calibri"/>
          <w:sz w:val="22"/>
          <w:szCs w:val="22"/>
        </w:rPr>
        <w:t xml:space="preserve"> and edit those fields (e.g. </w:t>
      </w:r>
      <w:r>
        <w:rPr>
          <w:rStyle w:val="HTMLCode"/>
        </w:rPr>
        <w:t>character5e.ui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:rsidR="00000000" w:rsidRDefault="00344BC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list of </w:t>
      </w:r>
      <w:r>
        <w:rPr>
          <w:rStyle w:val="Strong"/>
          <w:rFonts w:ascii="Calibri" w:eastAsia="Times New Roman" w:hAnsi="Calibri" w:cs="Calibri"/>
          <w:sz w:val="22"/>
          <w:szCs w:val="22"/>
        </w:rPr>
        <w:t>conditions</w:t>
      </w:r>
      <w:r>
        <w:rPr>
          <w:rFonts w:ascii="Calibri" w:eastAsia="Times New Roman" w:hAnsi="Calibri" w:cs="Calibri"/>
          <w:sz w:val="22"/>
          <w:szCs w:val="22"/>
        </w:rPr>
        <w:t xml:space="preserve"> for that system (e.g. </w:t>
      </w:r>
      <w:r>
        <w:rPr>
          <w:rStyle w:val="HTMLCode"/>
        </w:rPr>
        <w:t>conditions-5e.xml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:rsidR="00000000" w:rsidRDefault="00344BC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 set of optional secondary files: spell data, spell UI, lair-action UI, combatant token UI, default bestiary, etc.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DMHelper currently ships rulese</w:t>
      </w:r>
      <w:r>
        <w:rPr>
          <w:rFonts w:ascii="Calibri" w:hAnsi="Calibri" w:cs="Calibri"/>
          <w:sz w:val="22"/>
          <w:szCs w:val="22"/>
        </w:rPr>
        <w:t>ts for D&amp;D 5e (2014), D&amp;D 5e (2024), D&amp;D 2e, and Daggerheart, but the system is designed so that new rulesets can be added without modifying the core application logic.</w:t>
      </w:r>
    </w:p>
    <w:p w:rsidR="00000000" w:rsidRDefault="00344BCF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000000" w:rsidRDefault="00344B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 Core Concepts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Ruleset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</w:t>
      </w:r>
      <w:r>
        <w:rPr>
          <w:rStyle w:val="HTMLCode"/>
        </w:rPr>
        <w:t>Ruleset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is a per-campaign object that wires together the rule strategies and the data/UI files used by that campaign. It is created when a new campaign is started (from a </w:t>
      </w:r>
      <w:r>
        <w:rPr>
          <w:rStyle w:val="Emphasis"/>
          <w:rFonts w:ascii="Calibri" w:hAnsi="Calibri" w:cs="Calibri"/>
          <w:sz w:val="22"/>
          <w:szCs w:val="22"/>
        </w:rPr>
        <w:t>ruleset template</w:t>
      </w:r>
      <w:r>
        <w:rPr>
          <w:rFonts w:ascii="Calibri" w:hAnsi="Calibri" w:cs="Calibri"/>
          <w:sz w:val="22"/>
          <w:szCs w:val="22"/>
        </w:rPr>
        <w:t>) and then saved into the campaign file so the campaign always reopens with t</w:t>
      </w:r>
      <w:r>
        <w:rPr>
          <w:rFonts w:ascii="Calibri" w:hAnsi="Calibri" w:cs="Calibri"/>
          <w:sz w:val="22"/>
          <w:szCs w:val="22"/>
        </w:rPr>
        <w:t>he same configuration.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Ruleset Template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ruleset </w:t>
      </w:r>
      <w:r>
        <w:rPr>
          <w:rStyle w:val="Emphasis"/>
          <w:rFonts w:ascii="Calibri" w:hAnsi="Calibri" w:cs="Calibri"/>
          <w:sz w:val="22"/>
          <w:szCs w:val="22"/>
        </w:rPr>
        <w:t>template</w:t>
      </w:r>
      <w:r>
        <w:rPr>
          <w:rFonts w:ascii="Calibri" w:hAnsi="Calibri" w:cs="Calibri"/>
          <w:sz w:val="22"/>
          <w:szCs w:val="22"/>
        </w:rPr>
        <w:t xml:space="preserve"> is the description of an available ruleset, parsed from 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resources/ruleset.xml</w:t>
        </w:r>
      </w:hyperlink>
      <w:r>
        <w:rPr>
          <w:rFonts w:ascii="Calibri" w:hAnsi="Calibri" w:cs="Calibri"/>
          <w:sz w:val="22"/>
          <w:szCs w:val="22"/>
        </w:rPr>
        <w:t xml:space="preserve"> at application startup. Templates appear in the dropdown of the </w:t>
      </w:r>
      <w:r>
        <w:rPr>
          <w:rStyle w:val="Strong"/>
          <w:rFonts w:ascii="Calibri" w:hAnsi="Calibri" w:cs="Calibri"/>
          <w:sz w:val="22"/>
          <w:szCs w:val="22"/>
        </w:rPr>
        <w:t>New Campai</w:t>
      </w:r>
      <w:r>
        <w:rPr>
          <w:rStyle w:val="Strong"/>
          <w:rFonts w:ascii="Calibri" w:hAnsi="Calibri" w:cs="Calibri"/>
          <w:sz w:val="22"/>
          <w:szCs w:val="22"/>
        </w:rPr>
        <w:t>gn</w:t>
      </w:r>
      <w:r>
        <w:rPr>
          <w:rFonts w:ascii="Calibri" w:hAnsi="Calibri" w:cs="Calibri"/>
          <w:sz w:val="22"/>
          <w:szCs w:val="22"/>
        </w:rPr>
        <w:t xml:space="preserve"> dialog. A campaign records the </w:t>
      </w:r>
      <w:r>
        <w:rPr>
          <w:rStyle w:val="Emphasis"/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of the template it was created from, plus any per-campaign overrides.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Rule Strategies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Two pluggable strategies determine system-specific combat behaviour: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706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Responsibility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RuleInitiative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How initiative is rolled and how combatants are sorted into turn order.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RuleHealth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How hit points / damage / death work, and whether HP counts up or down.</w:t>
            </w:r>
          </w:p>
        </w:tc>
      </w:tr>
    </w:tbl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Each strategy is a small C++ class with a known </w:t>
      </w:r>
      <w:r>
        <w:rPr>
          <w:rStyle w:val="Emphasis"/>
          <w:rFonts w:ascii="Calibri" w:hAnsi="Calibri" w:cs="Calibri"/>
          <w:sz w:val="22"/>
          <w:szCs w:val="22"/>
        </w:rPr>
        <w:t>type string</w:t>
      </w:r>
      <w:r>
        <w:rPr>
          <w:rFonts w:ascii="Calibri" w:hAnsi="Calibri" w:cs="Calibri"/>
          <w:sz w:val="22"/>
          <w:szCs w:val="22"/>
        </w:rPr>
        <w:t xml:space="preserve"> (e.g. </w:t>
      </w:r>
      <w:r>
        <w:rPr>
          <w:rStyle w:val="HTMLCode"/>
        </w:rPr>
        <w:t>"5e"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"2e"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"group"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"daggerheart</w:t>
      </w:r>
      <w:r>
        <w:rPr>
          <w:rStyle w:val="HTMLCode"/>
        </w:rPr>
        <w:t>"</w:t>
      </w:r>
      <w:r>
        <w:rPr>
          <w:rFonts w:ascii="Calibri" w:hAnsi="Calibri" w:cs="Calibri"/>
          <w:sz w:val="22"/>
          <w:szCs w:val="22"/>
        </w:rPr>
        <w:t xml:space="preserve">). The </w:t>
      </w:r>
      <w:r>
        <w:rPr>
          <w:rStyle w:val="HTMLCode"/>
        </w:rPr>
        <w:t>RuleFactory</w:t>
      </w:r>
      <w:r>
        <w:rPr>
          <w:rFonts w:ascii="Calibri" w:hAnsi="Calibri" w:cs="Calibri"/>
          <w:sz w:val="22"/>
          <w:szCs w:val="22"/>
        </w:rPr>
        <w:t xml:space="preserve"> looks up the type string and instantiates the correct subclass.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Template Object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</w:t>
      </w:r>
      <w:r>
        <w:rPr>
          <w:rStyle w:val="HTMLCode"/>
        </w:rPr>
        <w:t>TemplateObject</w:t>
      </w:r>
      <w:r>
        <w:rPr>
          <w:rFonts w:ascii="Calibri" w:hAnsi="Calibri" w:cs="Calibri"/>
          <w:sz w:val="22"/>
          <w:szCs w:val="22"/>
        </w:rPr>
        <w:t xml:space="preserve"> is the </w:t>
      </w:r>
      <w:r>
        <w:rPr>
          <w:rStyle w:val="Emphasis"/>
          <w:rFonts w:ascii="Calibri" w:hAnsi="Calibri" w:cs="Calibri"/>
          <w:sz w:val="22"/>
          <w:szCs w:val="22"/>
        </w:rPr>
        <w:t>data</w:t>
      </w:r>
      <w:r>
        <w:rPr>
          <w:rFonts w:ascii="Calibri" w:hAnsi="Calibri" w:cs="Calibri"/>
          <w:sz w:val="22"/>
          <w:szCs w:val="22"/>
        </w:rPr>
        <w:t xml:space="preserve"> for a single character, monster, spell, or other rule-driven entity. It exposes a generic key / value interface (e.g. </w:t>
      </w:r>
      <w:r>
        <w:rPr>
          <w:rStyle w:val="HTMLCode"/>
        </w:rPr>
        <w:t>getSt</w:t>
      </w:r>
      <w:r>
        <w:rPr>
          <w:rStyle w:val="HTMLCode"/>
        </w:rPr>
        <w:t>ringValue("name")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setIntValue("level", 3)</w:t>
      </w:r>
      <w:r>
        <w:rPr>
          <w:rFonts w:ascii="Calibri" w:hAnsi="Calibri" w:cs="Calibri"/>
          <w:sz w:val="22"/>
          <w:szCs w:val="22"/>
        </w:rPr>
        <w:t>) so that the template system can read and write fields without knowing the details of each subclass.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Characterv2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MonsterClassv2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Spell</w:t>
      </w:r>
      <w:r>
        <w:rPr>
          <w:rFonts w:ascii="Calibri" w:hAnsi="Calibri" w:cs="Calibri"/>
          <w:sz w:val="22"/>
          <w:szCs w:val="22"/>
        </w:rPr>
        <w:t xml:space="preserve"> and similar classes inherit </w:t>
      </w:r>
      <w:r>
        <w:rPr>
          <w:rStyle w:val="HTMLCode"/>
        </w:rPr>
        <w:t>TemplateObject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 Template Factory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</w:t>
      </w:r>
      <w:r>
        <w:rPr>
          <w:rStyle w:val="HTMLCode"/>
        </w:rPr>
        <w:t>TemplateFactory</w:t>
      </w:r>
      <w:r>
        <w:rPr>
          <w:rFonts w:ascii="Calibri" w:hAnsi="Calibri" w:cs="Calibri"/>
          <w:sz w:val="22"/>
          <w:szCs w:val="22"/>
        </w:rPr>
        <w:t xml:space="preserve"> is bound to a single data-template </w:t>
      </w:r>
      <w:r>
        <w:rPr>
          <w:rStyle w:val="HTMLCode"/>
        </w:rPr>
        <w:t>.xml</w:t>
      </w:r>
      <w:r>
        <w:rPr>
          <w:rFonts w:ascii="Calibri" w:hAnsi="Calibri" w:cs="Calibri"/>
          <w:sz w:val="22"/>
          <w:szCs w:val="22"/>
        </w:rPr>
        <w:t xml:space="preserve"> file (such as </w:t>
      </w:r>
      <w:r>
        <w:rPr>
          <w:rStyle w:val="HTMLCode"/>
        </w:rPr>
        <w:t>character5e.xml</w:t>
      </w:r>
      <w:r>
        <w:rPr>
          <w:rFonts w:ascii="Calibri" w:hAnsi="Calibri" w:cs="Calibri"/>
          <w:sz w:val="22"/>
          <w:szCs w:val="22"/>
        </w:rPr>
        <w:t xml:space="preserve">). It knows the schema for that system — which fields exist, what their types are, and what their defaults are — and it loads the matching </w:t>
      </w:r>
      <w:r>
        <w:rPr>
          <w:rStyle w:val="HTMLCode"/>
        </w:rPr>
        <w:t>.ui</w:t>
      </w:r>
      <w:r>
        <w:rPr>
          <w:rFonts w:ascii="Calibri" w:hAnsi="Calibri" w:cs="Calibri"/>
          <w:sz w:val="22"/>
          <w:szCs w:val="22"/>
        </w:rPr>
        <w:t xml:space="preserve"> file to display them. It als</w:t>
      </w:r>
      <w:r>
        <w:rPr>
          <w:rFonts w:ascii="Calibri" w:hAnsi="Calibri" w:cs="Calibri"/>
          <w:sz w:val="22"/>
          <w:szCs w:val="22"/>
        </w:rPr>
        <w:t xml:space="preserve">o performs the binding between widgets and the underlying </w:t>
      </w:r>
      <w:r>
        <w:rPr>
          <w:rStyle w:val="HTMLCode"/>
        </w:rPr>
        <w:t>TemplateObject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2.6 Template Frame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A </w:t>
      </w:r>
      <w:r>
        <w:rPr>
          <w:rStyle w:val="HTMLCode"/>
        </w:rPr>
        <w:t>TemplateFrame</w:t>
      </w:r>
      <w:r>
        <w:rPr>
          <w:rFonts w:ascii="Calibri" w:hAnsi="Calibri" w:cs="Calibri"/>
          <w:sz w:val="22"/>
          <w:szCs w:val="22"/>
        </w:rPr>
        <w:t xml:space="preserve"> is the </w:t>
      </w:r>
      <w:r>
        <w:rPr>
          <w:rStyle w:val="Emphasis"/>
          <w:rFonts w:ascii="Calibri" w:hAnsi="Calibri" w:cs="Calibri"/>
          <w:sz w:val="22"/>
          <w:szCs w:val="22"/>
        </w:rPr>
        <w:t>editor</w:t>
      </w:r>
      <w:r>
        <w:rPr>
          <w:rFonts w:ascii="Calibri" w:hAnsi="Calibri" w:cs="Calibri"/>
          <w:sz w:val="22"/>
          <w:szCs w:val="22"/>
        </w:rPr>
        <w:t xml:space="preserve"> — the dialog or widget the user sees when they edit a character or monster. The frame owns the loaded UI widget tree, listens for use</w:t>
      </w:r>
      <w:r>
        <w:rPr>
          <w:rFonts w:ascii="Calibri" w:hAnsi="Calibri" w:cs="Calibri"/>
          <w:sz w:val="22"/>
          <w:szCs w:val="22"/>
        </w:rPr>
        <w:t xml:space="preserve">r edits, and pushes changes back into its </w:t>
      </w:r>
      <w:r>
        <w:rPr>
          <w:rStyle w:val="HTMLCode"/>
        </w:rPr>
        <w:t>TemplateObject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2.7 Field Format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Fields can carry a </w:t>
      </w:r>
      <w:r>
        <w:rPr>
          <w:rStyle w:val="Emphasis"/>
          <w:rFonts w:ascii="Calibri" w:hAnsi="Calibri" w:cs="Calibri"/>
          <w:sz w:val="22"/>
          <w:szCs w:val="22"/>
        </w:rPr>
        <w:t>display format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dmhFormat</w:t>
      </w:r>
      <w:r>
        <w:rPr>
          <w:rFonts w:ascii="Calibri" w:hAnsi="Calibri" w:cs="Calibri"/>
          <w:sz w:val="22"/>
          <w:szCs w:val="22"/>
        </w:rPr>
        <w:t xml:space="preserve">) that adds a prefix or suffix, applies digit padding, signs the value, and so on. Fields can also carry a </w:t>
      </w:r>
      <w:r>
        <w:rPr>
          <w:rStyle w:val="Emphasis"/>
          <w:rFonts w:ascii="Calibri" w:hAnsi="Calibri" w:cs="Calibri"/>
          <w:sz w:val="22"/>
          <w:szCs w:val="22"/>
        </w:rPr>
        <w:t>compute expression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dmhCompute</w:t>
      </w:r>
      <w:r>
        <w:rPr>
          <w:rFonts w:ascii="Calibri" w:hAnsi="Calibri" w:cs="Calibri"/>
          <w:sz w:val="22"/>
          <w:szCs w:val="22"/>
        </w:rPr>
        <w:t xml:space="preserve">) that derives the value from other fields (e.g. ability modifiers from ability scores). </w:t>
      </w:r>
      <w:r>
        <w:rPr>
          <w:rStyle w:val="HTMLCode"/>
        </w:rPr>
        <w:t>TemplateFieldFormat</w:t>
      </w:r>
      <w:r>
        <w:rPr>
          <w:rFonts w:ascii="Calibri" w:hAnsi="Calibri" w:cs="Calibri"/>
          <w:sz w:val="22"/>
          <w:szCs w:val="22"/>
        </w:rPr>
        <w:t xml:space="preserve"> parses both kinds of spec.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2.8 Object Notifier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Because </w:t>
      </w:r>
      <w:r>
        <w:rPr>
          <w:rStyle w:val="HTMLCode"/>
        </w:rPr>
        <w:t>TemplateObject</w:t>
      </w:r>
      <w:r>
        <w:rPr>
          <w:rFonts w:ascii="Calibri" w:hAnsi="Calibri" w:cs="Calibri"/>
          <w:sz w:val="22"/>
          <w:szCs w:val="22"/>
        </w:rPr>
        <w:t xml:space="preserve"> cannot itself inherit </w:t>
      </w:r>
      <w:r>
        <w:rPr>
          <w:rStyle w:val="HTMLCode"/>
        </w:rPr>
        <w:t>QObject</w:t>
      </w:r>
      <w:r>
        <w:rPr>
          <w:rFonts w:ascii="Calibri" w:hAnsi="Calibri" w:cs="Calibri"/>
          <w:sz w:val="22"/>
          <w:szCs w:val="22"/>
        </w:rPr>
        <w:t xml:space="preserve"> (its concrete subclasses already do), each inst</w:t>
      </w:r>
      <w:r>
        <w:rPr>
          <w:rFonts w:ascii="Calibri" w:hAnsi="Calibri" w:cs="Calibri"/>
          <w:sz w:val="22"/>
          <w:szCs w:val="22"/>
        </w:rPr>
        <w:t xml:space="preserve">ance owns a small companion object, </w:t>
      </w:r>
      <w:r>
        <w:rPr>
          <w:rStyle w:val="HTMLCode"/>
        </w:rPr>
        <w:t>TemplateObjectNotifier</w:t>
      </w:r>
      <w:r>
        <w:rPr>
          <w:rFonts w:ascii="Calibri" w:hAnsi="Calibri" w:cs="Calibri"/>
          <w:sz w:val="22"/>
          <w:szCs w:val="22"/>
        </w:rPr>
        <w:t xml:space="preserve">, that emits a </w:t>
      </w:r>
      <w:r>
        <w:rPr>
          <w:rStyle w:val="HTMLCode"/>
        </w:rPr>
        <w:t>valueChanged(key)</w:t>
      </w:r>
      <w:r>
        <w:rPr>
          <w:rFonts w:ascii="Calibri" w:hAnsi="Calibri" w:cs="Calibri"/>
          <w:sz w:val="22"/>
          <w:szCs w:val="22"/>
        </w:rPr>
        <w:t xml:space="preserve"> signal when a field is mutated. Computed widgets connect to this notifier to refresh themselves when one of their input fields changes.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2.9 Resource Layout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</w:t>
      </w:r>
      <w:r>
        <w:rPr>
          <w:rStyle w:val="HTMLCode"/>
        </w:rPr>
        <w:t>Templat</w:t>
      </w:r>
      <w:r>
        <w:rPr>
          <w:rStyle w:val="HTMLCode"/>
        </w:rPr>
        <w:t>eResourceLayout</w:t>
      </w:r>
      <w:r>
        <w:rPr>
          <w:rFonts w:ascii="Calibri" w:hAnsi="Calibri" w:cs="Calibri"/>
          <w:sz w:val="22"/>
          <w:szCs w:val="22"/>
        </w:rPr>
        <w:t xml:space="preserve"> is a horizontal layout that displays a "current / maximum" counter — hit points, spell slots, hit dice, bardic inspiration uses, and so on. It is generated at runtime from the schema's </w:t>
      </w:r>
      <w:r>
        <w:rPr>
          <w:rStyle w:val="HTMLCode"/>
        </w:rPr>
        <w:t>dmh:resource</w:t>
      </w:r>
      <w:r>
        <w:rPr>
          <w:rFonts w:ascii="Calibri" w:hAnsi="Calibri" w:cs="Calibri"/>
          <w:sz w:val="22"/>
          <w:szCs w:val="22"/>
        </w:rPr>
        <w:t xml:space="preserve"> fields and from the optional </w:t>
      </w:r>
      <w:r>
        <w:rPr>
          <w:rStyle w:val="HTMLCode"/>
        </w:rPr>
        <w:t>resource.ui</w:t>
      </w:r>
      <w:r>
        <w:rPr>
          <w:rFonts w:ascii="Calibri" w:hAnsi="Calibri" w:cs="Calibri"/>
          <w:sz w:val="22"/>
          <w:szCs w:val="22"/>
        </w:rPr>
        <w:t xml:space="preserve"> /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spellSlot.ui</w:t>
      </w:r>
      <w:r>
        <w:rPr>
          <w:rFonts w:ascii="Calibri" w:hAnsi="Calibri" w:cs="Calibri"/>
          <w:sz w:val="22"/>
          <w:szCs w:val="22"/>
        </w:rPr>
        <w:t xml:space="preserve"> widget shells.</w:t>
      </w:r>
    </w:p>
    <w:p w:rsidR="00000000" w:rsidRDefault="00344BCF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000000" w:rsidRDefault="00344B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Architecture: Classes and Responsibilities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Ruleset</w:t>
      </w:r>
      <w:r>
        <w:rPr>
          <w:rFonts w:ascii="Calibri" w:eastAsia="Times New Roman" w:hAnsi="Calibri" w:cs="Calibri"/>
        </w:rPr>
        <w:t xml:space="preserve"> — </w:t>
      </w:r>
      <w:hyperlink r:id="rId6" w:history="1">
        <w:r>
          <w:rPr>
            <w:rStyle w:val="Hyperlink"/>
            <w:rFonts w:ascii="Calibri" w:eastAsia="Times New Roman" w:hAnsi="Calibri" w:cs="Calibri"/>
          </w:rPr>
          <w:t>ruleset.h</w:t>
        </w:r>
      </w:hyperlink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per-campaign ruleset container. Holds:</w:t>
      </w:r>
    </w:p>
    <w:p w:rsidR="00000000" w:rsidRDefault="00344BC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active </w:t>
      </w:r>
      <w:r>
        <w:rPr>
          <w:rStyle w:val="HTMLCode"/>
        </w:rPr>
        <w:t>RuleInitiative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RuleHealth</w:t>
      </w:r>
      <w:r>
        <w:rPr>
          <w:rFonts w:ascii="Calibri" w:eastAsia="Times New Roman" w:hAnsi="Calibri" w:cs="Calibri"/>
          <w:sz w:val="22"/>
          <w:szCs w:val="22"/>
        </w:rPr>
        <w:t xml:space="preserve"> instances.</w:t>
      </w:r>
    </w:p>
    <w:p w:rsidR="00000000" w:rsidRDefault="00344BC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Paths to the character data file, character UI file, monster data file, monster UI file, combatant UI file, spell data file, spell UI file, lair-action UI file, default bestiary file, and conditions file.</w:t>
      </w:r>
    </w:p>
    <w:p w:rsidR="00000000" w:rsidRDefault="00344BC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active </w:t>
      </w:r>
      <w:r>
        <w:rPr>
          <w:rStyle w:val="HTMLCode"/>
        </w:rPr>
        <w:t>Conditions</w:t>
      </w:r>
      <w:r>
        <w:rPr>
          <w:rFonts w:ascii="Calibri" w:eastAsia="Times New Roman" w:hAnsi="Calibri" w:cs="Calibri"/>
          <w:sz w:val="22"/>
          <w:szCs w:val="22"/>
        </w:rPr>
        <w:t xml:space="preserve"> set and the original </w:t>
      </w:r>
      <w:r>
        <w:rPr>
          <w:rStyle w:val="HTMLCode"/>
        </w:rPr>
        <w:t>Conditio</w:t>
      </w:r>
      <w:r>
        <w:rPr>
          <w:rStyle w:val="HTMLCode"/>
        </w:rPr>
        <w:t>ns</w:t>
      </w:r>
      <w:r>
        <w:rPr>
          <w:rFonts w:ascii="Calibri" w:eastAsia="Times New Roman" w:hAnsi="Calibri" w:cs="Calibri"/>
          <w:sz w:val="22"/>
          <w:szCs w:val="22"/>
        </w:rPr>
        <w:t xml:space="preserve"> set (so condition deltas can be calculated on save).</w:t>
      </w:r>
    </w:p>
    <w:p w:rsidR="00000000" w:rsidRDefault="00344BC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Combat-related flags: whether the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Done</w:t>
      </w:r>
      <w:r>
        <w:rPr>
          <w:rFonts w:ascii="Calibri" w:eastAsia="Times New Roman" w:hAnsi="Calibri" w:cs="Calibri"/>
          <w:sz w:val="22"/>
          <w:szCs w:val="22"/>
        </w:rPr>
        <w:t xml:space="preserve"> checkbox is shown next to each combatant, whether HP counts down, what kind of movement display is in use, and any custom movement ranges.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Ruleset</w:t>
      </w:r>
      <w:r>
        <w:rPr>
          <w:rFonts w:ascii="Calibri" w:hAnsi="Calibri" w:cs="Calibri"/>
          <w:sz w:val="22"/>
          <w:szCs w:val="22"/>
        </w:rPr>
        <w:t xml:space="preserve"> is a </w:t>
      </w:r>
      <w:r>
        <w:rPr>
          <w:rStyle w:val="HTMLCode"/>
        </w:rPr>
        <w:t>CampaignO</w:t>
      </w:r>
      <w:r>
        <w:rPr>
          <w:rStyle w:val="HTMLCode"/>
        </w:rPr>
        <w:t>bjectBase</w:t>
      </w:r>
      <w:r>
        <w:rPr>
          <w:rFonts w:ascii="Calibri" w:hAnsi="Calibri" w:cs="Calibri"/>
          <w:sz w:val="22"/>
          <w:szCs w:val="22"/>
        </w:rPr>
        <w:t xml:space="preserve">, so it is serialised into the campaign file as part of the normal save flow. On load it asks </w:t>
      </w:r>
      <w:r>
        <w:rPr>
          <w:rStyle w:val="HTMLCode"/>
        </w:rPr>
        <w:t>RuleFactory</w:t>
      </w:r>
      <w:r>
        <w:rPr>
          <w:rFonts w:ascii="Calibri" w:hAnsi="Calibri" w:cs="Calibri"/>
          <w:sz w:val="22"/>
          <w:szCs w:val="22"/>
        </w:rPr>
        <w:t xml:space="preserve"> for the named template and uses it to construct the right strategy objects.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RuleFactory</w:t>
      </w:r>
      <w:r>
        <w:rPr>
          <w:rFonts w:ascii="Calibri" w:eastAsia="Times New Roman" w:hAnsi="Calibri" w:cs="Calibri"/>
        </w:rPr>
        <w:t xml:space="preserve"> — </w:t>
      </w:r>
      <w:hyperlink r:id="rId7" w:history="1">
        <w:r>
          <w:rPr>
            <w:rStyle w:val="Hyperlink"/>
            <w:rFonts w:ascii="Calibri" w:eastAsia="Times New Roman" w:hAnsi="Calibri" w:cs="Calibri"/>
          </w:rPr>
          <w:t>rulefactory.h</w:t>
        </w:r>
      </w:hyperlink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Singleton that owns:</w:t>
      </w:r>
    </w:p>
    <w:p w:rsidR="00000000" w:rsidRDefault="00344BC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list of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ruleset templates</w:t>
      </w:r>
      <w:r>
        <w:rPr>
          <w:rFonts w:ascii="Calibri" w:eastAsia="Times New Roman" w:hAnsi="Calibri" w:cs="Calibri"/>
          <w:sz w:val="22"/>
          <w:szCs w:val="22"/>
        </w:rPr>
        <w:t xml:space="preserve"> parsed from </w:t>
      </w:r>
      <w:hyperlink r:id="rId8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resources/ruleset.xml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at startup (and from an optional user file).</w:t>
      </w:r>
    </w:p>
    <w:p w:rsidR="00000000" w:rsidRDefault="00344BC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factory methods that map a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type string</w:t>
      </w:r>
      <w:r>
        <w:rPr>
          <w:rFonts w:ascii="Calibri" w:eastAsia="Times New Roman" w:hAnsi="Calibri" w:cs="Calibri"/>
          <w:sz w:val="22"/>
          <w:szCs w:val="22"/>
        </w:rPr>
        <w:t xml:space="preserve"> to a concrete </w:t>
      </w:r>
      <w:r>
        <w:rPr>
          <w:rStyle w:val="HTMLCode"/>
        </w:rPr>
        <w:t>RuleInitiative</w:t>
      </w:r>
      <w:r>
        <w:rPr>
          <w:rFonts w:ascii="Calibri" w:eastAsia="Times New Roman" w:hAnsi="Calibri" w:cs="Calibri"/>
          <w:sz w:val="22"/>
          <w:szCs w:val="22"/>
        </w:rPr>
        <w:t xml:space="preserve"> or </w:t>
      </w:r>
      <w:r>
        <w:rPr>
          <w:rStyle w:val="HTMLCode"/>
        </w:rPr>
        <w:t>RuleHealth</w:t>
      </w:r>
      <w:r>
        <w:rPr>
          <w:rFonts w:ascii="Calibri" w:eastAsia="Times New Roman" w:hAnsi="Calibri" w:cs="Calibri"/>
          <w:sz w:val="22"/>
          <w:szCs w:val="22"/>
        </w:rPr>
        <w:t xml:space="preserve"> subclass.</w:t>
      </w:r>
    </w:p>
    <w:p w:rsidR="00000000" w:rsidRDefault="00344BC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list of available initiative and health type names (used to populate dropdowns in the campaign-properties UI).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register a new initiative or health strategy you add a </w:t>
      </w:r>
      <w:r>
        <w:rPr>
          <w:rStyle w:val="HTMLCode"/>
        </w:rPr>
        <w:t>case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Style w:val="HTMLCode"/>
        </w:rPr>
        <w:t>RuleFactory::createRuleInitiative()</w:t>
      </w:r>
      <w:r>
        <w:rPr>
          <w:rFonts w:ascii="Calibri" w:hAnsi="Calibri" w:cs="Calibri"/>
          <w:sz w:val="22"/>
          <w:szCs w:val="22"/>
        </w:rPr>
        <w:t xml:space="preserve"> or </w:t>
      </w:r>
      <w:r>
        <w:rPr>
          <w:rStyle w:val="HTMLCode"/>
        </w:rPr>
        <w:t>createRuleHealth()</w:t>
      </w:r>
      <w:r>
        <w:rPr>
          <w:rFonts w:ascii="Calibri" w:hAnsi="Calibri" w:cs="Calibri"/>
          <w:sz w:val="22"/>
          <w:szCs w:val="22"/>
        </w:rPr>
        <w:t xml:space="preserve"> and a </w:t>
      </w:r>
      <w:r>
        <w:rPr>
          <w:rFonts w:ascii="Calibri" w:hAnsi="Calibri" w:cs="Calibri"/>
          <w:sz w:val="22"/>
          <w:szCs w:val="22"/>
        </w:rPr>
        <w:t xml:space="preserve">matching name in </w:t>
      </w:r>
      <w:r>
        <w:rPr>
          <w:rStyle w:val="HTMLCode"/>
        </w:rPr>
        <w:t>getRuleInitiativeNames()</w:t>
      </w:r>
      <w:r>
        <w:rPr>
          <w:rFonts w:ascii="Calibri" w:hAnsi="Calibri" w:cs="Calibri"/>
          <w:sz w:val="22"/>
          <w:szCs w:val="22"/>
        </w:rPr>
        <w:t xml:space="preserve"> / </w:t>
      </w:r>
      <w:r>
        <w:rPr>
          <w:rStyle w:val="HTMLCode"/>
        </w:rPr>
        <w:t>getRuleHealthNames()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Conditions</w:t>
      </w:r>
      <w:r>
        <w:rPr>
          <w:rFonts w:ascii="Calibri" w:eastAsia="Times New Roman" w:hAnsi="Calibri" w:cs="Calibri"/>
        </w:rPr>
        <w:t xml:space="preserve"> and condition files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Conditions</w:t>
      </w:r>
      <w:r>
        <w:rPr>
          <w:rFonts w:ascii="Calibri" w:hAnsi="Calibri" w:cs="Calibri"/>
          <w:sz w:val="22"/>
          <w:szCs w:val="22"/>
        </w:rPr>
        <w:t xml:space="preserve"> holds the list of status effects (blinded, grappled, on fire, in stress, etc.) for a campaign. The base list comes from the </w:t>
      </w:r>
      <w:r>
        <w:rPr>
          <w:rFonts w:ascii="Calibri" w:hAnsi="Calibri" w:cs="Calibri"/>
          <w:sz w:val="22"/>
          <w:szCs w:val="22"/>
        </w:rPr>
        <w:t>ruleset template's conditions file (</w:t>
      </w:r>
      <w:r>
        <w:rPr>
          <w:rStyle w:val="HTMLCode"/>
        </w:rPr>
        <w:t>conditions-5e.xml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conditions-daggerheart.xml</w:t>
      </w:r>
      <w:r>
        <w:rPr>
          <w:rFonts w:ascii="Calibri" w:hAnsi="Calibri" w:cs="Calibri"/>
          <w:sz w:val="22"/>
          <w:szCs w:val="22"/>
        </w:rPr>
        <w:t xml:space="preserve">). Per-campaign additions and removals are stored as a </w:t>
      </w:r>
      <w:r>
        <w:rPr>
          <w:rStyle w:val="Emphasis"/>
          <w:rFonts w:ascii="Calibri" w:hAnsi="Calibri" w:cs="Calibri"/>
          <w:sz w:val="22"/>
          <w:szCs w:val="22"/>
        </w:rPr>
        <w:t>delta</w:t>
      </w:r>
      <w:r>
        <w:rPr>
          <w:rFonts w:ascii="Calibri" w:hAnsi="Calibri" w:cs="Calibri"/>
          <w:sz w:val="22"/>
          <w:szCs w:val="22"/>
        </w:rPr>
        <w:t xml:space="preserve"> on save and re-applied on load, so that user-customised conditions survive without duplicating the shipped default</w:t>
      </w:r>
      <w:r>
        <w:rPr>
          <w:rFonts w:ascii="Calibri" w:hAnsi="Calibri" w:cs="Calibri"/>
          <w:sz w:val="22"/>
          <w:szCs w:val="22"/>
        </w:rPr>
        <w:t>s inside every campaign file.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TemplateFactory</w:t>
      </w:r>
      <w:r>
        <w:rPr>
          <w:rFonts w:ascii="Calibri" w:eastAsia="Times New Roman" w:hAnsi="Calibri" w:cs="Calibri"/>
        </w:rPr>
        <w:t xml:space="preserve"> — </w:t>
      </w:r>
      <w:hyperlink r:id="rId9" w:history="1">
        <w:r>
          <w:rPr>
            <w:rStyle w:val="Hyperlink"/>
            <w:rFonts w:ascii="Calibri" w:eastAsia="Times New Roman" w:hAnsi="Calibri" w:cs="Calibri"/>
          </w:rPr>
          <w:t>templatefactory.h</w:t>
        </w:r>
      </w:hyperlink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Each </w:t>
      </w:r>
      <w:r>
        <w:rPr>
          <w:rStyle w:val="HTMLCode"/>
        </w:rPr>
        <w:t>TemplateFactory</w:t>
      </w:r>
      <w:r>
        <w:rPr>
          <w:rFonts w:ascii="Calibri" w:hAnsi="Calibri" w:cs="Calibri"/>
          <w:sz w:val="22"/>
          <w:szCs w:val="22"/>
        </w:rPr>
        <w:t xml:space="preserve"> is bound to a single data-template file (for example, the active character template or the active monster template). The factory:</w:t>
      </w:r>
    </w:p>
    <w:p w:rsidR="00000000" w:rsidRDefault="00344BCF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Pa</w:t>
      </w:r>
      <w:r>
        <w:rPr>
          <w:rFonts w:ascii="Calibri" w:eastAsia="Times New Roman" w:hAnsi="Calibri" w:cs="Calibri"/>
          <w:sz w:val="22"/>
          <w:szCs w:val="22"/>
        </w:rPr>
        <w:t xml:space="preserve">rses the </w:t>
      </w:r>
      <w:r>
        <w:rPr>
          <w:rStyle w:val="HTMLCode"/>
        </w:rPr>
        <w:t>.xml</w:t>
      </w:r>
      <w:r>
        <w:rPr>
          <w:rFonts w:ascii="Calibri" w:eastAsia="Times New Roman" w:hAnsi="Calibri" w:cs="Calibri"/>
          <w:sz w:val="22"/>
          <w:szCs w:val="22"/>
        </w:rPr>
        <w:t xml:space="preserve"> template into an internal map of field metadata (name, type, default value, list children).</w:t>
      </w:r>
    </w:p>
    <w:p w:rsidR="00000000" w:rsidRDefault="00344BCF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Loads the matching </w:t>
      </w:r>
      <w:r>
        <w:rPr>
          <w:rStyle w:val="HTMLCode"/>
        </w:rPr>
        <w:t>.ui</w:t>
      </w:r>
      <w:r>
        <w:rPr>
          <w:rFonts w:ascii="Calibri" w:eastAsia="Times New Roman" w:hAnsi="Calibri" w:cs="Calibri"/>
          <w:sz w:val="22"/>
          <w:szCs w:val="22"/>
        </w:rPr>
        <w:t xml:space="preserve"> file via </w:t>
      </w:r>
      <w:r>
        <w:rPr>
          <w:rStyle w:val="HTMLCode"/>
        </w:rPr>
        <w:t>QUiLoader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000000" w:rsidRDefault="00344BCF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Walks the widget tree and matches widgets to fields using the </w:t>
      </w:r>
      <w:r>
        <w:rPr>
          <w:rStyle w:val="HTMLCode"/>
        </w:rPr>
        <w:t>dmhValue</w:t>
      </w:r>
      <w:r>
        <w:rPr>
          <w:rFonts w:ascii="Calibri" w:eastAsia="Times New Roman" w:hAnsi="Calibri" w:cs="Calibri"/>
          <w:sz w:val="22"/>
          <w:szCs w:val="22"/>
        </w:rPr>
        <w:t xml:space="preserve"> property.</w:t>
      </w:r>
    </w:p>
    <w:p w:rsidR="00000000" w:rsidRDefault="00344BCF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Reads values from a </w:t>
      </w:r>
      <w:r>
        <w:rPr>
          <w:rStyle w:val="HTMLCode"/>
        </w:rPr>
        <w:t>TemplateObject</w:t>
      </w:r>
      <w:r>
        <w:rPr>
          <w:rFonts w:ascii="Calibri" w:eastAsia="Times New Roman" w:hAnsi="Calibri" w:cs="Calibri"/>
          <w:sz w:val="22"/>
          <w:szCs w:val="22"/>
        </w:rPr>
        <w:t xml:space="preserve"> into widgets, and pushes widget edits back into the object.</w:t>
      </w:r>
    </w:p>
    <w:p w:rsidR="00000000" w:rsidRDefault="00344BCF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Generates resource widgets at runtime from </w:t>
      </w:r>
      <w:r>
        <w:rPr>
          <w:rStyle w:val="HTMLCode"/>
        </w:rPr>
        <w:t>resource.ui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spellSlot.ui</w:t>
      </w:r>
      <w:r>
        <w:rPr>
          <w:rFonts w:ascii="Calibri" w:eastAsia="Times New Roman" w:hAnsi="Calibri" w:cs="Calibri"/>
          <w:sz w:val="22"/>
          <w:szCs w:val="22"/>
        </w:rPr>
        <w:t xml:space="preserve"> for fields of type </w:t>
      </w:r>
      <w:r>
        <w:rPr>
          <w:rStyle w:val="HTMLCode"/>
        </w:rPr>
        <w:t>dmh:resource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TemplateObject</w:t>
      </w:r>
      <w:r>
        <w:rPr>
          <w:rFonts w:ascii="Calibri" w:eastAsia="Times New Roman" w:hAnsi="Calibri" w:cs="Calibri"/>
        </w:rPr>
        <w:t xml:space="preserve"> — </w:t>
      </w:r>
      <w:hyperlink r:id="rId10" w:history="1">
        <w:r>
          <w:rPr>
            <w:rStyle w:val="Hyperlink"/>
            <w:rFonts w:ascii="Calibri" w:eastAsia="Times New Roman" w:hAnsi="Calibri" w:cs="Calibri"/>
          </w:rPr>
          <w:t>templateobject.h</w:t>
        </w:r>
      </w:hyperlink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data</w:t>
      </w:r>
      <w:r>
        <w:rPr>
          <w:rFonts w:ascii="Calibri" w:hAnsi="Calibri" w:cs="Calibri"/>
          <w:sz w:val="22"/>
          <w:szCs w:val="22"/>
        </w:rPr>
        <w:t xml:space="preserve"> side of the binding. Provides:</w:t>
      </w:r>
    </w:p>
    <w:p w:rsidR="00000000" w:rsidRDefault="00344BCF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Typed accessors: </w:t>
      </w:r>
      <w:r>
        <w:rPr>
          <w:rStyle w:val="HTMLCode"/>
        </w:rPr>
        <w:t>getStringValue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getIntValue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getBoolValue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getDiceValue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getResourceValue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getListValue</w:t>
      </w:r>
      <w:r>
        <w:rPr>
          <w:rFonts w:ascii="Calibri" w:eastAsia="Times New Roman" w:hAnsi="Calibri" w:cs="Calibri"/>
          <w:sz w:val="22"/>
          <w:szCs w:val="22"/>
        </w:rPr>
        <w:t>, and matching setters.</w:t>
      </w:r>
    </w:p>
    <w:p w:rsidR="00000000" w:rsidRDefault="00344BCF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List operations: </w:t>
      </w:r>
      <w:r>
        <w:rPr>
          <w:rStyle w:val="HTMLCode"/>
        </w:rPr>
        <w:t>appendListEntry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insertListEntry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removeListEntry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createListEntry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000000" w:rsidRDefault="00344BCF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Generic XML</w:t>
      </w:r>
      <w:r>
        <w:rPr>
          <w:rFonts w:ascii="Calibri" w:eastAsia="Times New Roman" w:hAnsi="Calibri" w:cs="Calibri"/>
          <w:sz w:val="22"/>
          <w:szCs w:val="22"/>
        </w:rPr>
        <w:t xml:space="preserve"> I/O via </w:t>
      </w:r>
      <w:r>
        <w:rPr>
          <w:rStyle w:val="HTMLCode"/>
        </w:rPr>
        <w:t>readXMLValues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writeXMLValues</w:t>
      </w:r>
      <w:r>
        <w:rPr>
          <w:rFonts w:ascii="Calibri" w:eastAsia="Times New Roman" w:hAnsi="Calibri" w:cs="Calibri"/>
          <w:sz w:val="22"/>
          <w:szCs w:val="22"/>
        </w:rPr>
        <w:t xml:space="preserve"> that uses the associated </w:t>
      </w:r>
      <w:r>
        <w:rPr>
          <w:rStyle w:val="HTMLCode"/>
        </w:rPr>
        <w:t>TemplateFactory</w:t>
      </w:r>
      <w:r>
        <w:rPr>
          <w:rFonts w:ascii="Calibri" w:eastAsia="Times New Roman" w:hAnsi="Calibri" w:cs="Calibri"/>
          <w:sz w:val="22"/>
          <w:szCs w:val="22"/>
        </w:rPr>
        <w:t xml:space="preserve"> to know which fields exist and how to convert them.</w:t>
      </w:r>
    </w:p>
    <w:p w:rsidR="00000000" w:rsidRDefault="00344BCF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 virtual hook (</w:t>
      </w:r>
      <w:r>
        <w:rPr>
          <w:rStyle w:val="HTMLCode"/>
        </w:rPr>
        <w:t>isAttributeSpecial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getAttributeSpecial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setAttributeSpecial</w:t>
      </w:r>
      <w:r>
        <w:rPr>
          <w:rFonts w:ascii="Calibri" w:eastAsia="Times New Roman" w:hAnsi="Calibri" w:cs="Calibri"/>
          <w:sz w:val="22"/>
          <w:szCs w:val="22"/>
        </w:rPr>
        <w:t>) so subclasses can intercept reads or writes f</w:t>
      </w:r>
      <w:r>
        <w:rPr>
          <w:rFonts w:ascii="Calibri" w:eastAsia="Times New Roman" w:hAnsi="Calibri" w:cs="Calibri"/>
          <w:sz w:val="22"/>
          <w:szCs w:val="22"/>
        </w:rPr>
        <w:t>or computed or non-trivial fields.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TemplateFrame</w:t>
      </w:r>
      <w:r>
        <w:rPr>
          <w:rFonts w:ascii="Calibri" w:eastAsia="Times New Roman" w:hAnsi="Calibri" w:cs="Calibri"/>
        </w:rPr>
        <w:t xml:space="preserve"> — </w:t>
      </w:r>
      <w:hyperlink r:id="rId11" w:history="1">
        <w:r>
          <w:rPr>
            <w:rStyle w:val="Hyperlink"/>
            <w:rFonts w:ascii="Calibri" w:eastAsia="Times New Roman" w:hAnsi="Calibri" w:cs="Calibri"/>
          </w:rPr>
          <w:t>templateframe.h</w:t>
        </w:r>
      </w:hyperlink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small bridge object owned by an editor dialog or frame. It exposes:</w:t>
      </w:r>
    </w:p>
    <w:p w:rsidR="00000000" w:rsidRDefault="00344BCF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</w:t>
      </w:r>
      <w:r>
        <w:rPr>
          <w:rStyle w:val="HTMLCode"/>
        </w:rPr>
        <w:t>.ui</w:t>
      </w:r>
      <w:r>
        <w:rPr>
          <w:rFonts w:ascii="Calibri" w:eastAsia="Times New Roman" w:hAnsi="Calibri" w:cs="Calibri"/>
          <w:sz w:val="22"/>
          <w:szCs w:val="22"/>
        </w:rPr>
        <w:t xml:space="preserve"> file name to load.</w:t>
      </w:r>
    </w:p>
    <w:p w:rsidR="00000000" w:rsidRDefault="00344BCF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handleEditBoxChange()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handleAddResource()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handleRemoveR</w:t>
      </w:r>
      <w:r>
        <w:rPr>
          <w:rStyle w:val="HTMLCode"/>
        </w:rPr>
        <w:t>esource()</w:t>
      </w:r>
      <w:r>
        <w:rPr>
          <w:rFonts w:ascii="Calibri" w:eastAsia="Times New Roman" w:hAnsi="Calibri" w:cs="Calibri"/>
          <w:sz w:val="22"/>
          <w:szCs w:val="22"/>
        </w:rPr>
        <w:t xml:space="preserve"> — entry points called from the templated UI when the user edits a field or adds / removes a resource list entry.</w:t>
      </w:r>
    </w:p>
    <w:p w:rsidR="00000000" w:rsidRDefault="00344BCF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postLoadConfiguration()</w:t>
      </w:r>
      <w:r>
        <w:rPr>
          <w:rFonts w:ascii="Calibri" w:eastAsia="Times New Roman" w:hAnsi="Calibri" w:cs="Calibri"/>
          <w:sz w:val="22"/>
          <w:szCs w:val="22"/>
        </w:rPr>
        <w:t xml:space="preserve"> — called after the UI is loaded so the host can attach buttons, icons, or signal handlers that the </w:t>
      </w:r>
      <w:r>
        <w:rPr>
          <w:rStyle w:val="HTMLCode"/>
        </w:rPr>
        <w:t>.ui</w:t>
      </w:r>
      <w:r>
        <w:rPr>
          <w:rFonts w:ascii="Calibri" w:eastAsia="Times New Roman" w:hAnsi="Calibri" w:cs="Calibri"/>
          <w:sz w:val="22"/>
          <w:szCs w:val="22"/>
        </w:rPr>
        <w:t xml:space="preserve"> file c</w:t>
      </w:r>
      <w:r>
        <w:rPr>
          <w:rFonts w:ascii="Calibri" w:eastAsia="Times New Roman" w:hAnsi="Calibri" w:cs="Calibri"/>
          <w:sz w:val="22"/>
          <w:szCs w:val="22"/>
        </w:rPr>
        <w:t>annot express on its own.</w:t>
      </w:r>
    </w:p>
    <w:p w:rsidR="00000000" w:rsidRDefault="00344BCF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localEventFilter()</w:t>
      </w:r>
      <w:r>
        <w:rPr>
          <w:rFonts w:ascii="Calibri" w:eastAsia="Times New Roman" w:hAnsi="Calibri" w:cs="Calibri"/>
          <w:sz w:val="22"/>
          <w:szCs w:val="22"/>
        </w:rPr>
        <w:t xml:space="preserve"> — for context menus and other event-level work.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Concrete frames are created for each editor: character editor, bestiary (monster) editor, spellbook editor, and the in-battle combatant frame.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TemplateFieldFormat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 xml:space="preserve">— </w:t>
      </w:r>
      <w:hyperlink r:id="rId12" w:history="1">
        <w:r>
          <w:rPr>
            <w:rStyle w:val="Hyperlink"/>
            <w:rFonts w:ascii="Calibri" w:eastAsia="Times New Roman" w:hAnsi="Calibri" w:cs="Calibri"/>
          </w:rPr>
          <w:t>templatefieldformat.h</w:t>
        </w:r>
      </w:hyperlink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Parses two kinds of strings:</w:t>
      </w:r>
    </w:p>
    <w:p w:rsidR="00000000" w:rsidRDefault="00344BCF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Format specs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Code"/>
        </w:rPr>
        <w:t>dmhFormat</w:t>
      </w:r>
      <w:r>
        <w:rPr>
          <w:rFonts w:ascii="Calibri" w:eastAsia="Times New Roman" w:hAnsi="Calibri" w:cs="Calibri"/>
          <w:sz w:val="22"/>
          <w:szCs w:val="22"/>
        </w:rPr>
        <w:t xml:space="preserve">) such as </w:t>
      </w:r>
      <w:r>
        <w:rPr>
          <w:rStyle w:val="HTMLCode"/>
        </w:rPr>
        <w:t>int;0..20;signed;prefix:AC</w:t>
      </w:r>
      <w:r>
        <w:rPr>
          <w:rFonts w:ascii="Calibri" w:eastAsia="Times New Roman" w:hAnsi="Calibri" w:cs="Calibri"/>
          <w:sz w:val="22"/>
          <w:szCs w:val="22"/>
        </w:rPr>
        <w:t xml:space="preserve"> or </w:t>
      </w:r>
      <w:r>
        <w:rPr>
          <w:rStyle w:val="HTMLCode"/>
        </w:rPr>
        <w:t>string;suffix: ft.</w:t>
      </w:r>
      <w:r>
        <w:rPr>
          <w:rFonts w:ascii="Calibri" w:eastAsia="Times New Roman" w:hAnsi="Calibri" w:cs="Calibri"/>
          <w:sz w:val="22"/>
          <w:szCs w:val="22"/>
        </w:rPr>
        <w:t xml:space="preserve">. The parser produces a </w:t>
      </w:r>
      <w:r>
        <w:rPr>
          <w:rStyle w:val="HTMLCode"/>
        </w:rPr>
        <w:t>FormatSpec</w:t>
      </w:r>
      <w:r>
        <w:rPr>
          <w:rFonts w:ascii="Calibri" w:eastAsia="Times New Roman" w:hAnsi="Calibri" w:cs="Calibri"/>
          <w:sz w:val="22"/>
          <w:szCs w:val="22"/>
        </w:rPr>
        <w:t xml:space="preserve"> and helpers </w:t>
      </w:r>
      <w:r>
        <w:rPr>
          <w:rStyle w:val="HTMLCode"/>
        </w:rPr>
        <w:t>applyFormat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applyFormatInt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strip</w:t>
      </w:r>
      <w:r>
        <w:rPr>
          <w:rStyle w:val="HTMLCode"/>
        </w:rPr>
        <w:t>Format</w:t>
      </w:r>
      <w:r>
        <w:rPr>
          <w:rFonts w:ascii="Calibri" w:eastAsia="Times New Roman" w:hAnsi="Calibri" w:cs="Calibri"/>
          <w:sz w:val="22"/>
          <w:szCs w:val="22"/>
        </w:rPr>
        <w:t xml:space="preserve">, and </w:t>
      </w:r>
      <w:r>
        <w:rPr>
          <w:rStyle w:val="HTMLCode"/>
        </w:rPr>
        <w:t>makeValidator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000000" w:rsidRDefault="00344BCF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Compute expressions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Code"/>
        </w:rPr>
        <w:t>dmhCompute</w:t>
      </w:r>
      <w:r>
        <w:rPr>
          <w:rFonts w:ascii="Calibri" w:eastAsia="Times New Roman" w:hAnsi="Calibri" w:cs="Calibri"/>
          <w:sz w:val="22"/>
          <w:szCs w:val="22"/>
        </w:rPr>
        <w:t xml:space="preserve">) such as </w:t>
      </w:r>
      <w:r>
        <w:rPr>
          <w:rStyle w:val="HTMLCode"/>
        </w:rPr>
        <w:t>(dexterity - 10) / 2</w:t>
      </w:r>
      <w:r>
        <w:rPr>
          <w:rFonts w:ascii="Calibri" w:eastAsia="Times New Roman" w:hAnsi="Calibri" w:cs="Calibri"/>
          <w:sz w:val="22"/>
          <w:szCs w:val="22"/>
        </w:rPr>
        <w:t xml:space="preserve">. The parser produces a </w:t>
      </w:r>
      <w:r>
        <w:rPr>
          <w:rStyle w:val="HTMLCode"/>
        </w:rPr>
        <w:t>ComputeExpr</w:t>
      </w:r>
      <w:r>
        <w:rPr>
          <w:rFonts w:ascii="Calibri" w:eastAsia="Times New Roman" w:hAnsi="Calibri" w:cs="Calibri"/>
          <w:sz w:val="22"/>
          <w:szCs w:val="22"/>
        </w:rPr>
        <w:t xml:space="preserve"> AST that can be evaluated against a </w:t>
      </w:r>
      <w:r>
        <w:rPr>
          <w:rStyle w:val="HTMLCode"/>
        </w:rPr>
        <w:t>TemplateObject</w:t>
      </w:r>
      <w:r>
        <w:rPr>
          <w:rFonts w:ascii="Calibri" w:eastAsia="Times New Roman" w:hAnsi="Calibri" w:cs="Calibri"/>
          <w:sz w:val="22"/>
          <w:szCs w:val="22"/>
        </w:rPr>
        <w:t xml:space="preserve"> and reports the set of </w:t>
      </w:r>
      <w:r>
        <w:rPr>
          <w:rFonts w:ascii="Calibri" w:eastAsia="Times New Roman" w:hAnsi="Calibri" w:cs="Calibri"/>
          <w:sz w:val="22"/>
          <w:szCs w:val="22"/>
        </w:rPr>
        <w:t>field names it references — used to subscribe the widget to the right change notifications.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TemplateObjectNotifier</w:t>
      </w:r>
      <w:r>
        <w:rPr>
          <w:rFonts w:ascii="Calibri" w:eastAsia="Times New Roman" w:hAnsi="Calibri" w:cs="Calibri"/>
        </w:rPr>
        <w:t xml:space="preserve"> — </w:t>
      </w:r>
      <w:hyperlink r:id="rId13" w:history="1">
        <w:r>
          <w:rPr>
            <w:rStyle w:val="Hyperlink"/>
            <w:rFonts w:ascii="Calibri" w:eastAsia="Times New Roman" w:hAnsi="Calibri" w:cs="Calibri"/>
          </w:rPr>
          <w:t>templateobjectnotifier.h</w:t>
        </w:r>
      </w:hyperlink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lightweight </w:t>
      </w:r>
      <w:r>
        <w:rPr>
          <w:rStyle w:val="HTMLCode"/>
        </w:rPr>
        <w:t>QObject</w:t>
      </w:r>
      <w:r>
        <w:rPr>
          <w:rFonts w:ascii="Calibri" w:hAnsi="Calibri" w:cs="Calibri"/>
          <w:sz w:val="22"/>
          <w:szCs w:val="22"/>
        </w:rPr>
        <w:t xml:space="preserve"> companion. Each </w:t>
      </w:r>
      <w:r>
        <w:rPr>
          <w:rStyle w:val="HTMLCode"/>
        </w:rPr>
        <w:t>TemplateObject</w:t>
      </w:r>
      <w:r>
        <w:rPr>
          <w:rFonts w:ascii="Calibri" w:hAnsi="Calibri" w:cs="Calibri"/>
          <w:sz w:val="22"/>
          <w:szCs w:val="22"/>
        </w:rPr>
        <w:t xml:space="preserve"> lazily constructs</w:t>
      </w:r>
      <w:r>
        <w:rPr>
          <w:rFonts w:ascii="Calibri" w:hAnsi="Calibri" w:cs="Calibri"/>
          <w:sz w:val="22"/>
          <w:szCs w:val="22"/>
        </w:rPr>
        <w:t xml:space="preserve"> one and exposes it via </w:t>
      </w:r>
      <w:r>
        <w:rPr>
          <w:rStyle w:val="HTMLCode"/>
        </w:rPr>
        <w:t>notifier()</w:t>
      </w:r>
      <w:r>
        <w:rPr>
          <w:rFonts w:ascii="Calibri" w:hAnsi="Calibri" w:cs="Calibri"/>
          <w:sz w:val="22"/>
          <w:szCs w:val="22"/>
        </w:rPr>
        <w:t xml:space="preserve">. Computed widgets connect their refresh slot to </w:t>
      </w:r>
      <w:r>
        <w:rPr>
          <w:rStyle w:val="HTMLCode"/>
        </w:rPr>
        <w:t>valueChanged(QString)</w:t>
      </w:r>
      <w:r>
        <w:rPr>
          <w:rFonts w:ascii="Calibri" w:hAnsi="Calibri" w:cs="Calibri"/>
          <w:sz w:val="22"/>
          <w:szCs w:val="22"/>
        </w:rPr>
        <w:t xml:space="preserve"> for each field name their compute expression depends on.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indirection exists because </w:t>
      </w:r>
      <w:r>
        <w:rPr>
          <w:rStyle w:val="HTMLCode"/>
        </w:rPr>
        <w:t>TemplateObject</w:t>
      </w:r>
      <w:r>
        <w:rPr>
          <w:rFonts w:ascii="Calibri" w:hAnsi="Calibri" w:cs="Calibri"/>
          <w:sz w:val="22"/>
          <w:szCs w:val="22"/>
        </w:rPr>
        <w:t xml:space="preserve"> itself cannot be a </w:t>
      </w:r>
      <w:r>
        <w:rPr>
          <w:rStyle w:val="HTMLCode"/>
        </w:rPr>
        <w:t>QObject</w:t>
      </w:r>
      <w:r>
        <w:rPr>
          <w:rFonts w:ascii="Calibri" w:hAnsi="Calibri" w:cs="Calibri"/>
          <w:sz w:val="22"/>
          <w:szCs w:val="22"/>
        </w:rPr>
        <w:t>: its subclasses (e.g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Style w:val="HTMLCode"/>
        </w:rPr>
        <w:t>Characterv2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MonsterClassv2</w:t>
      </w:r>
      <w:r>
        <w:rPr>
          <w:rFonts w:ascii="Calibri" w:hAnsi="Calibri" w:cs="Calibri"/>
          <w:sz w:val="22"/>
          <w:szCs w:val="22"/>
        </w:rPr>
        <w:t xml:space="preserve">) already inherit from </w:t>
      </w:r>
      <w:r>
        <w:rPr>
          <w:rStyle w:val="HTMLCode"/>
        </w:rPr>
        <w:t>QObject</w:t>
      </w:r>
      <w:r>
        <w:rPr>
          <w:rFonts w:ascii="Calibri" w:hAnsi="Calibri" w:cs="Calibri"/>
          <w:sz w:val="22"/>
          <w:szCs w:val="22"/>
        </w:rPr>
        <w:t xml:space="preserve"> for their own reasons, and Qt forbids multiple inheritance from </w:t>
      </w:r>
      <w:r>
        <w:rPr>
          <w:rStyle w:val="HTMLCode"/>
        </w:rPr>
        <w:t>QObject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TemplateResourceLayout</w:t>
      </w:r>
      <w:r>
        <w:rPr>
          <w:rFonts w:ascii="Calibri" w:eastAsia="Times New Roman" w:hAnsi="Calibri" w:cs="Calibri"/>
        </w:rPr>
        <w:t xml:space="preserve"> — </w:t>
      </w:r>
      <w:hyperlink r:id="rId14" w:history="1">
        <w:r>
          <w:rPr>
            <w:rStyle w:val="Hyperlink"/>
            <w:rFonts w:ascii="Calibri" w:eastAsia="Times New Roman" w:hAnsi="Calibri" w:cs="Calibri"/>
          </w:rPr>
          <w:t>templateresourcelayout.h</w:t>
        </w:r>
      </w:hyperlink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</w:t>
      </w:r>
      <w:r>
        <w:rPr>
          <w:rStyle w:val="HTMLCode"/>
        </w:rPr>
        <w:t>QHBoxLayout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subclass that draws a current/maximum counter and emits </w:t>
      </w:r>
      <w:r>
        <w:rPr>
          <w:rStyle w:val="HTMLCode"/>
        </w:rPr>
        <w:t>resourceValueChanged</w:t>
      </w:r>
      <w:r>
        <w:rPr>
          <w:rFonts w:ascii="Calibri" w:hAnsi="Calibri" w:cs="Calibri"/>
          <w:sz w:val="22"/>
          <w:szCs w:val="22"/>
        </w:rPr>
        <w:t xml:space="preserve"> (or </w:t>
      </w:r>
      <w:r>
        <w:rPr>
          <w:rStyle w:val="HTMLCode"/>
        </w:rPr>
        <w:t>resourceListValueChanged</w:t>
      </w:r>
      <w:r>
        <w:rPr>
          <w:rFonts w:ascii="Calibri" w:hAnsi="Calibri" w:cs="Calibri"/>
          <w:sz w:val="22"/>
          <w:szCs w:val="22"/>
        </w:rPr>
        <w:t xml:space="preserve"> for list resources), </w:t>
      </w:r>
      <w:r>
        <w:rPr>
          <w:rStyle w:val="HTMLCode"/>
        </w:rPr>
        <w:t>addResource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HTMLCode"/>
        </w:rPr>
        <w:t>removeResource</w:t>
      </w:r>
      <w:r>
        <w:rPr>
          <w:rFonts w:ascii="Calibri" w:hAnsi="Calibri" w:cs="Calibri"/>
          <w:sz w:val="22"/>
          <w:szCs w:val="22"/>
        </w:rPr>
        <w:t xml:space="preserve"> signals. The </w:t>
      </w:r>
      <w:r>
        <w:rPr>
          <w:rStyle w:val="HTMLCode"/>
        </w:rPr>
        <w:t>TemplateFactory</w:t>
      </w:r>
      <w:r>
        <w:rPr>
          <w:rFonts w:ascii="Calibri" w:hAnsi="Calibri" w:cs="Calibri"/>
          <w:sz w:val="22"/>
          <w:szCs w:val="22"/>
        </w:rPr>
        <w:t xml:space="preserve"> plants one of these layouts wherever the </w:t>
      </w:r>
      <w:r>
        <w:rPr>
          <w:rStyle w:val="HTMLCode"/>
        </w:rPr>
        <w:t>.ui</w:t>
      </w:r>
      <w:r>
        <w:rPr>
          <w:rFonts w:ascii="Calibri" w:hAnsi="Calibri" w:cs="Calibri"/>
          <w:sz w:val="22"/>
          <w:szCs w:val="22"/>
        </w:rPr>
        <w:t xml:space="preserve"> file declares a </w:t>
      </w:r>
      <w:r>
        <w:rPr>
          <w:rStyle w:val="HTMLCode"/>
        </w:rPr>
        <w:t>dmhWidg</w:t>
      </w:r>
      <w:r>
        <w:rPr>
          <w:rStyle w:val="HTMLCode"/>
        </w:rPr>
        <w:t>et="resource"</w:t>
      </w:r>
      <w:r>
        <w:rPr>
          <w:rFonts w:ascii="Calibri" w:hAnsi="Calibri" w:cs="Calibri"/>
          <w:sz w:val="22"/>
          <w:szCs w:val="22"/>
        </w:rPr>
        <w:t xml:space="preserve"> placeholder.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Rule strategy hierarchies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>RuleInitiative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├── RuleInitiative5e               type: "5e"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├── RuleInitiative2e               type: "2e"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├── RuleInitiativeGroup            type: "group"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└── RuleInitiativeGroupMonsters    type: "g</w:t>
      </w:r>
      <w:r>
        <w:rPr>
          <w:rStyle w:val="HTMLCode"/>
        </w:rPr>
        <w:t>roupmonsters"</w:t>
      </w:r>
    </w:p>
    <w:p w:rsidR="00000000" w:rsidRDefault="00344BCF">
      <w:pPr>
        <w:pStyle w:val="HTMLPreformatted"/>
        <w:rPr>
          <w:rStyle w:val="HTMLCode"/>
        </w:rPr>
      </w:pP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>RuleHealth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├── RuleHealth5e                   type: "5e"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└── RuleHealthDaggerheart          type: "daggerheart"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Each subclass defines a small number of methods — how to roll, how to sort, how to apply damage, whether HP counts up or down, </w:t>
      </w:r>
      <w:r>
        <w:rPr>
          <w:rFonts w:ascii="Calibri" w:hAnsi="Calibri" w:cs="Calibri"/>
          <w:sz w:val="22"/>
          <w:szCs w:val="22"/>
        </w:rPr>
        <w:t xml:space="preserve">and what "dead" / "incapacitated" mean. Adding a new system is largely a matter of subclassing one or both of these and registering the subclass with the </w:t>
      </w:r>
      <w:r>
        <w:rPr>
          <w:rStyle w:val="HTMLCode"/>
        </w:rPr>
        <w:t>RuleFactory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000000" w:rsidRDefault="00344B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How a Ruleset is Loaded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At application startu</w:t>
      </w:r>
      <w:r>
        <w:rPr>
          <w:rFonts w:ascii="Calibri" w:eastAsia="Times New Roman" w:hAnsi="Calibri" w:cs="Calibri"/>
        </w:rPr>
        <w:t>p</w:t>
      </w:r>
    </w:p>
    <w:p w:rsidR="00000000" w:rsidRDefault="00344BCF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RuleFactory::Initialize()</w:t>
      </w:r>
      <w:r>
        <w:rPr>
          <w:rFonts w:ascii="Calibri" w:eastAsia="Times New Roman" w:hAnsi="Calibri" w:cs="Calibri"/>
          <w:sz w:val="22"/>
          <w:szCs w:val="22"/>
        </w:rPr>
        <w:t xml:space="preserve"> runs and parses </w:t>
      </w:r>
      <w:hyperlink r:id="rId1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resources/ruleset.xml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into a list of ruleset templates. If a user-overrides file exists, it is parsed and merged on top.</w:t>
      </w:r>
    </w:p>
    <w:p w:rsidR="00000000" w:rsidRDefault="00344BCF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MonsterFactory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SpellbookFactory</w:t>
      </w:r>
      <w:r>
        <w:rPr>
          <w:rFonts w:ascii="Calibri" w:eastAsia="Times New Roman" w:hAnsi="Calibri" w:cs="Calibri"/>
          <w:sz w:val="22"/>
          <w:szCs w:val="22"/>
        </w:rPr>
        <w:t xml:space="preserve">, and </w:t>
      </w:r>
      <w:r>
        <w:rPr>
          <w:rStyle w:val="HTMLCode"/>
        </w:rPr>
        <w:t>QuickRef</w:t>
      </w:r>
      <w:r>
        <w:rPr>
          <w:rFonts w:ascii="Calibri" w:eastAsia="Times New Roman" w:hAnsi="Calibri" w:cs="Calibri"/>
          <w:sz w:val="22"/>
          <w:szCs w:val="22"/>
        </w:rPr>
        <w:t xml:space="preserve"> are</w:t>
      </w:r>
      <w:r>
        <w:rPr>
          <w:rFonts w:ascii="Calibri" w:eastAsia="Times New Roman" w:hAnsi="Calibri" w:cs="Calibri"/>
          <w:sz w:val="22"/>
          <w:szCs w:val="22"/>
        </w:rPr>
        <w:t xml:space="preserve"> initialised against the default ruleset, so the bestiary and quick reference are functional even before a campaign is opened.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When the user creates a new campaign</w:t>
      </w:r>
    </w:p>
    <w:p w:rsidR="00000000" w:rsidRDefault="00344BCF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</w:t>
      </w:r>
      <w:r>
        <w:rPr>
          <w:rStyle w:val="Strong"/>
          <w:rFonts w:ascii="Calibri" w:eastAsia="Times New Roman" w:hAnsi="Calibri" w:cs="Calibri"/>
          <w:sz w:val="22"/>
          <w:szCs w:val="22"/>
        </w:rPr>
        <w:t>New Campaign</w:t>
      </w:r>
      <w:r>
        <w:rPr>
          <w:rFonts w:ascii="Calibri" w:eastAsia="Times New Roman" w:hAnsi="Calibri" w:cs="Calibri"/>
          <w:sz w:val="22"/>
          <w:szCs w:val="22"/>
        </w:rPr>
        <w:t xml:space="preserve"> dialog calls </w:t>
      </w:r>
      <w:r>
        <w:rPr>
          <w:rStyle w:val="HTMLCode"/>
        </w:rPr>
        <w:t>RuleFactory::getRulesetNames()</w:t>
      </w:r>
      <w:r>
        <w:rPr>
          <w:rFonts w:ascii="Calibri" w:eastAsia="Times New Roman" w:hAnsi="Calibri" w:cs="Calibri"/>
          <w:sz w:val="22"/>
          <w:szCs w:val="22"/>
        </w:rPr>
        <w:t xml:space="preserve"> and shows the result in a d</w:t>
      </w:r>
      <w:r>
        <w:rPr>
          <w:rFonts w:ascii="Calibri" w:eastAsia="Times New Roman" w:hAnsi="Calibri" w:cs="Calibri"/>
          <w:sz w:val="22"/>
          <w:szCs w:val="22"/>
        </w:rPr>
        <w:t>ropdown.</w:t>
      </w:r>
    </w:p>
    <w:p w:rsidR="00000000" w:rsidRDefault="00344BCF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When the user picks a ruleset, the dialog reads the matching </w:t>
      </w:r>
      <w:r>
        <w:rPr>
          <w:rStyle w:val="HTMLCode"/>
        </w:rPr>
        <w:t>RulesetTemplate</w:t>
      </w:r>
      <w:r>
        <w:rPr>
          <w:rFonts w:ascii="Calibri" w:eastAsia="Times New Roman" w:hAnsi="Calibri" w:cs="Calibri"/>
          <w:sz w:val="22"/>
          <w:szCs w:val="22"/>
        </w:rPr>
        <w:t xml:space="preserve"> and pre-fills the data file, UI file, and rule type choices. The user can override any of these.</w:t>
      </w:r>
    </w:p>
    <w:p w:rsidR="00000000" w:rsidRDefault="00344BCF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OK</w:t>
      </w:r>
      <w:r>
        <w:rPr>
          <w:rFonts w:ascii="Calibri" w:eastAsia="Times New Roman" w:hAnsi="Calibri" w:cs="Calibri"/>
          <w:sz w:val="22"/>
          <w:szCs w:val="22"/>
        </w:rPr>
        <w:t xml:space="preserve">, a fresh </w:t>
      </w:r>
      <w:r>
        <w:rPr>
          <w:rStyle w:val="HTMLCode"/>
        </w:rPr>
        <w:t>Ruleset</w:t>
      </w:r>
      <w:r>
        <w:rPr>
          <w:rFonts w:ascii="Calibri" w:eastAsia="Times New Roman" w:hAnsi="Calibri" w:cs="Calibri"/>
          <w:sz w:val="22"/>
          <w:szCs w:val="22"/>
        </w:rPr>
        <w:t xml:space="preserve"> is constructed from the template (and any </w:t>
      </w:r>
      <w:r>
        <w:rPr>
          <w:rFonts w:ascii="Calibri" w:eastAsia="Times New Roman" w:hAnsi="Calibri" w:cs="Calibri"/>
          <w:sz w:val="22"/>
          <w:szCs w:val="22"/>
        </w:rPr>
        <w:t xml:space="preserve">overrides) and attached to the new </w:t>
      </w:r>
      <w:r>
        <w:rPr>
          <w:rStyle w:val="HTMLCode"/>
        </w:rPr>
        <w:t>Campaign</w:t>
      </w:r>
      <w:r>
        <w:rPr>
          <w:rFonts w:ascii="Calibri" w:eastAsia="Times New Roman" w:hAnsi="Calibri" w:cs="Calibri"/>
          <w:sz w:val="22"/>
          <w:szCs w:val="22"/>
        </w:rPr>
        <w:t xml:space="preserve">. This in turn instantiates the </w:t>
      </w:r>
      <w:r>
        <w:rPr>
          <w:rStyle w:val="HTMLCode"/>
        </w:rPr>
        <w:t>RuleInitiative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RuleHealth</w:t>
      </w:r>
      <w:r>
        <w:rPr>
          <w:rFonts w:ascii="Calibri" w:eastAsia="Times New Roman" w:hAnsi="Calibri" w:cs="Calibri"/>
          <w:sz w:val="22"/>
          <w:szCs w:val="22"/>
        </w:rPr>
        <w:t xml:space="preserve"> objects via </w:t>
      </w:r>
      <w:r>
        <w:rPr>
          <w:rStyle w:val="HTMLCode"/>
        </w:rPr>
        <w:t>RuleFactory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When the user opens an existing campaign</w:t>
      </w:r>
    </w:p>
    <w:p w:rsidR="00000000" w:rsidRDefault="00344BCF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Ruleset::inputXML()</w:t>
      </w:r>
      <w:r>
        <w:rPr>
          <w:rFonts w:ascii="Calibri" w:eastAsia="Times New Roman" w:hAnsi="Calibri" w:cs="Calibri"/>
          <w:sz w:val="22"/>
          <w:szCs w:val="22"/>
        </w:rPr>
        <w:t xml:space="preserve"> is called with the </w:t>
      </w:r>
      <w:r>
        <w:rPr>
          <w:rStyle w:val="HTMLCode"/>
        </w:rPr>
        <w:t>&lt;ruleset&gt;</w:t>
      </w:r>
      <w:r>
        <w:rPr>
          <w:rFonts w:ascii="Calibri" w:eastAsia="Times New Roman" w:hAnsi="Calibri" w:cs="Calibri"/>
          <w:sz w:val="22"/>
          <w:szCs w:val="22"/>
        </w:rPr>
        <w:t xml:space="preserve"> element from the campaign file. </w:t>
      </w:r>
      <w:r>
        <w:rPr>
          <w:rFonts w:ascii="Calibri" w:eastAsia="Times New Roman" w:hAnsi="Calibri" w:cs="Calibri"/>
          <w:sz w:val="22"/>
          <w:szCs w:val="22"/>
        </w:rPr>
        <w:t xml:space="preserve">It reads the template name and calls </w:t>
      </w:r>
      <w:r>
        <w:rPr>
          <w:rStyle w:val="HTMLCode"/>
        </w:rPr>
        <w:t>RuleFactory::getRulesetTemplate()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000000" w:rsidRDefault="00344BCF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Any per-campaign overrides on the </w:t>
      </w:r>
      <w:r>
        <w:rPr>
          <w:rStyle w:val="HTMLCode"/>
        </w:rPr>
        <w:t>&lt;ruleset&gt;</w:t>
      </w:r>
      <w:r>
        <w:rPr>
          <w:rFonts w:ascii="Calibri" w:eastAsia="Times New Roman" w:hAnsi="Calibri" w:cs="Calibri"/>
          <w:sz w:val="22"/>
          <w:szCs w:val="22"/>
        </w:rPr>
        <w:t xml:space="preserve"> element (initiative type, health type, file paths, condition deltas) are applied.</w:t>
      </w:r>
    </w:p>
    <w:p w:rsidR="00000000" w:rsidRDefault="00344BCF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</w:t>
      </w:r>
      <w:r>
        <w:rPr>
          <w:rStyle w:val="HTMLCode"/>
        </w:rPr>
        <w:t>RuleInitiative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RuleHealth</w:t>
      </w:r>
      <w:r>
        <w:rPr>
          <w:rFonts w:ascii="Calibri" w:eastAsia="Times New Roman" w:hAnsi="Calibri" w:cs="Calibri"/>
          <w:sz w:val="22"/>
          <w:szCs w:val="22"/>
        </w:rPr>
        <w:t xml:space="preserve">, and </w:t>
      </w:r>
      <w:r>
        <w:rPr>
          <w:rStyle w:val="HTMLCode"/>
        </w:rPr>
        <w:t>Conditions</w:t>
      </w:r>
      <w:r>
        <w:rPr>
          <w:rFonts w:ascii="Calibri" w:eastAsia="Times New Roman" w:hAnsi="Calibri" w:cs="Calibri"/>
          <w:sz w:val="22"/>
          <w:szCs w:val="22"/>
        </w:rPr>
        <w:t xml:space="preserve"> objects are</w:t>
      </w:r>
      <w:r>
        <w:rPr>
          <w:rFonts w:ascii="Calibri" w:eastAsia="Times New Roman" w:hAnsi="Calibri" w:cs="Calibri"/>
          <w:sz w:val="22"/>
          <w:szCs w:val="22"/>
        </w:rPr>
        <w:t xml:space="preserve"> constructed.</w:t>
      </w:r>
    </w:p>
    <w:p w:rsidR="00000000" w:rsidRDefault="00344BCF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campaign continues loading, and as characters / monsters are parsed they are bound to the appropriate </w:t>
      </w:r>
      <w:r>
        <w:rPr>
          <w:rStyle w:val="HTMLCode"/>
        </w:rPr>
        <w:t>TemplateFactory</w:t>
      </w:r>
      <w:r>
        <w:rPr>
          <w:rFonts w:ascii="Calibri" w:eastAsia="Times New Roman" w:hAnsi="Calibri" w:cs="Calibri"/>
          <w:sz w:val="22"/>
          <w:szCs w:val="22"/>
        </w:rPr>
        <w:t xml:space="preserve"> so their field values can be read in the right schema.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When the user opens a character or monster editor</w:t>
      </w:r>
    </w:p>
    <w:p w:rsidR="00000000" w:rsidRDefault="00344BCF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editor </w:t>
      </w:r>
      <w:r>
        <w:rPr>
          <w:rFonts w:ascii="Calibri" w:eastAsia="Times New Roman" w:hAnsi="Calibri" w:cs="Calibri"/>
          <w:sz w:val="22"/>
          <w:szCs w:val="22"/>
        </w:rPr>
        <w:t xml:space="preserve">instantiates a concrete </w:t>
      </w:r>
      <w:r>
        <w:rPr>
          <w:rStyle w:val="HTMLCode"/>
        </w:rPr>
        <w:t>TemplateFrame</w:t>
      </w:r>
      <w:r>
        <w:rPr>
          <w:rFonts w:ascii="Calibri" w:eastAsia="Times New Roman" w:hAnsi="Calibri" w:cs="Calibri"/>
          <w:sz w:val="22"/>
          <w:szCs w:val="22"/>
        </w:rPr>
        <w:t xml:space="preserve"> (e.g. </w:t>
      </w:r>
      <w:r>
        <w:rPr>
          <w:rStyle w:val="HTMLCode"/>
        </w:rPr>
        <w:t>CharacterTemplateFrame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:rsidR="00000000" w:rsidRDefault="00344BCF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frame asks </w:t>
      </w:r>
      <w:r>
        <w:rPr>
          <w:rStyle w:val="HTMLCode"/>
        </w:rPr>
        <w:t>TemplateFactory::loadUITemplate()</w:t>
      </w:r>
      <w:r>
        <w:rPr>
          <w:rFonts w:ascii="Calibri" w:eastAsia="Times New Roman" w:hAnsi="Calibri" w:cs="Calibri"/>
          <w:sz w:val="22"/>
          <w:szCs w:val="22"/>
        </w:rPr>
        <w:t xml:space="preserve"> to load the ruleset's </w:t>
      </w:r>
      <w:r>
        <w:rPr>
          <w:rStyle w:val="HTMLCode"/>
        </w:rPr>
        <w:t>.ui</w:t>
      </w:r>
      <w:r>
        <w:rPr>
          <w:rFonts w:ascii="Calibri" w:eastAsia="Times New Roman" w:hAnsi="Calibri" w:cs="Calibri"/>
          <w:sz w:val="22"/>
          <w:szCs w:val="22"/>
        </w:rPr>
        <w:t xml:space="preserve"> file and gets a populated </w:t>
      </w:r>
      <w:r>
        <w:rPr>
          <w:rStyle w:val="HTMLCode"/>
        </w:rPr>
        <w:t>QWidget</w:t>
      </w:r>
      <w:r>
        <w:rPr>
          <w:rFonts w:ascii="Calibri" w:eastAsia="Times New Roman" w:hAnsi="Calibri" w:cs="Calibri"/>
          <w:sz w:val="22"/>
          <w:szCs w:val="22"/>
        </w:rPr>
        <w:t xml:space="preserve"> tree back.</w:t>
      </w:r>
    </w:p>
    <w:p w:rsidR="00000000" w:rsidRDefault="00344BCF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TemplateFactory::populateWidget()</w:t>
      </w:r>
      <w:r>
        <w:rPr>
          <w:rFonts w:ascii="Calibri" w:eastAsia="Times New Roman" w:hAnsi="Calibri" w:cs="Calibri"/>
          <w:sz w:val="22"/>
          <w:szCs w:val="22"/>
        </w:rPr>
        <w:t xml:space="preserve"> walks the tree, reads each widget</w:t>
      </w:r>
      <w:r>
        <w:rPr>
          <w:rFonts w:ascii="Calibri" w:eastAsia="Times New Roman" w:hAnsi="Calibri" w:cs="Calibri"/>
          <w:sz w:val="22"/>
          <w:szCs w:val="22"/>
        </w:rPr>
        <w:t xml:space="preserve">'s </w:t>
      </w:r>
      <w:r>
        <w:rPr>
          <w:rStyle w:val="HTMLCode"/>
        </w:rPr>
        <w:t>dmhValue</w:t>
      </w:r>
      <w:r>
        <w:rPr>
          <w:rFonts w:ascii="Calibri" w:eastAsia="Times New Roman" w:hAnsi="Calibri" w:cs="Calibri"/>
          <w:sz w:val="22"/>
          <w:szCs w:val="22"/>
        </w:rPr>
        <w:t xml:space="preserve">, fetches the matching value from the </w:t>
      </w:r>
      <w:r>
        <w:rPr>
          <w:rStyle w:val="HTMLCode"/>
        </w:rPr>
        <w:t>TemplateObject</w:t>
      </w:r>
      <w:r>
        <w:rPr>
          <w:rFonts w:ascii="Calibri" w:eastAsia="Times New Roman" w:hAnsi="Calibri" w:cs="Calibri"/>
          <w:sz w:val="22"/>
          <w:szCs w:val="22"/>
        </w:rPr>
        <w:t xml:space="preserve">, applies any </w:t>
      </w:r>
      <w:r>
        <w:rPr>
          <w:rStyle w:val="HTMLCode"/>
        </w:rPr>
        <w:t>dmhFormat</w:t>
      </w:r>
      <w:r>
        <w:rPr>
          <w:rFonts w:ascii="Calibri" w:eastAsia="Times New Roman" w:hAnsi="Calibri" w:cs="Calibri"/>
          <w:sz w:val="22"/>
          <w:szCs w:val="22"/>
        </w:rPr>
        <w:t xml:space="preserve"> decoration, and writes it into the widget.</w:t>
      </w:r>
    </w:p>
    <w:p w:rsidR="00000000" w:rsidRDefault="00344BCF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As the user edits, the frame's </w:t>
      </w:r>
      <w:r>
        <w:rPr>
          <w:rStyle w:val="HTMLCode"/>
        </w:rPr>
        <w:t>handleEditBoxChange()</w:t>
      </w:r>
      <w:r>
        <w:rPr>
          <w:rFonts w:ascii="Calibri" w:eastAsia="Times New Roman" w:hAnsi="Calibri" w:cs="Calibri"/>
          <w:sz w:val="22"/>
          <w:szCs w:val="22"/>
        </w:rPr>
        <w:t xml:space="preserve"> (or the resource widget's signals) push values back through the </w:t>
      </w:r>
      <w:r>
        <w:rPr>
          <w:rStyle w:val="HTMLCode"/>
        </w:rPr>
        <w:t>TemplateO</w:t>
      </w:r>
      <w:r>
        <w:rPr>
          <w:rStyle w:val="HTMLCode"/>
        </w:rPr>
        <w:t>bject</w:t>
      </w:r>
      <w:r>
        <w:rPr>
          <w:rFonts w:ascii="Calibri" w:eastAsia="Times New Roman" w:hAnsi="Calibri" w:cs="Calibri"/>
          <w:sz w:val="22"/>
          <w:szCs w:val="22"/>
        </w:rPr>
        <w:t xml:space="preserve">. Any computed widgets refresh themselves via the </w:t>
      </w:r>
      <w:r>
        <w:rPr>
          <w:rStyle w:val="HTMLCode"/>
        </w:rPr>
        <w:t>TemplateObjectNotifier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000000" w:rsidRDefault="00344BCF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0" style="width:0;height:1.5pt" o:hralign="center" o:hrstd="t" o:hr="t" fillcolor="#a0a0a0" stroked="f"/>
        </w:pict>
      </w:r>
    </w:p>
    <w:p w:rsidR="00000000" w:rsidRDefault="00344B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Modifying the Campaign Ruleset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campaign ruleset can be edited from the campaign properties (or the campaign tree). Common operations: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Changing the initiative or health rule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dropdowns are populated from </w:t>
      </w:r>
      <w:r>
        <w:rPr>
          <w:rStyle w:val="HTMLCode"/>
        </w:rPr>
        <w:t>RuleFactory::getRuleInitiativeNames()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getRuleHealthNames()</w:t>
      </w:r>
      <w:r>
        <w:rPr>
          <w:rFonts w:ascii="Calibri" w:hAnsi="Calibri" w:cs="Calibri"/>
          <w:sz w:val="22"/>
          <w:szCs w:val="22"/>
        </w:rPr>
        <w:t xml:space="preserve">. Selecting a different entry constructs a new strategy object and attaches it to the </w:t>
      </w:r>
      <w:r>
        <w:rPr>
          <w:rStyle w:val="HTMLCode"/>
        </w:rPr>
        <w:t>Ruleset</w:t>
      </w:r>
      <w:r>
        <w:rPr>
          <w:rFonts w:ascii="Calibri" w:hAnsi="Calibri" w:cs="Calibri"/>
          <w:sz w:val="22"/>
          <w:szCs w:val="22"/>
        </w:rPr>
        <w:t>. The change is recorded</w:t>
      </w:r>
      <w:r>
        <w:rPr>
          <w:rFonts w:ascii="Calibri" w:hAnsi="Calibri" w:cs="Calibri"/>
          <w:sz w:val="22"/>
          <w:szCs w:val="22"/>
        </w:rPr>
        <w:t xml:space="preserve"> as an attribute on the </w:t>
      </w:r>
      <w:r>
        <w:rPr>
          <w:rStyle w:val="HTMLCode"/>
        </w:rPr>
        <w:t>&lt;ruleset&gt;</w:t>
      </w:r>
      <w:r>
        <w:rPr>
          <w:rFonts w:ascii="Calibri" w:hAnsi="Calibri" w:cs="Calibri"/>
          <w:sz w:val="22"/>
          <w:szCs w:val="22"/>
        </w:rPr>
        <w:t xml:space="preserve"> element when the campaign is saved.</w:t>
      </w:r>
    </w:p>
    <w:p w:rsidR="00000000" w:rsidRDefault="00344BCF">
      <w:pPr>
        <w:pStyle w:val="NormalWeb"/>
        <w:ind w:left="720" w:right="720"/>
        <w:divId w:val="481773458"/>
        <w:rPr>
          <w:rFonts w:ascii="Calibri" w:hAnsi="Calibri" w:cs="Calibri"/>
          <w:color w:val="555555"/>
          <w:sz w:val="22"/>
          <w:szCs w:val="22"/>
        </w:rPr>
      </w:pPr>
      <w:r>
        <w:rPr>
          <w:rFonts w:ascii="Calibri" w:hAnsi="Calibri" w:cs="Calibri"/>
          <w:color w:val="555555"/>
          <w:sz w:val="22"/>
          <w:szCs w:val="22"/>
        </w:rPr>
        <w:t>Note: changing the health rule mid-campaign does not automatically rewrite the existing combatants' hit-point fields. If the new rule uses a different attribute (for example, switching b</w:t>
      </w:r>
      <w:r>
        <w:rPr>
          <w:rFonts w:ascii="Calibri" w:hAnsi="Calibri" w:cs="Calibri"/>
          <w:color w:val="555555"/>
          <w:sz w:val="22"/>
          <w:szCs w:val="22"/>
        </w:rPr>
        <w:t xml:space="preserve">etween 5e </w:t>
      </w:r>
      <w:r>
        <w:rPr>
          <w:rStyle w:val="Emphasis"/>
          <w:rFonts w:ascii="Calibri" w:hAnsi="Calibri" w:cs="Calibri"/>
          <w:color w:val="555555"/>
          <w:sz w:val="22"/>
          <w:szCs w:val="22"/>
        </w:rPr>
        <w:t>count-down</w:t>
      </w:r>
      <w:r>
        <w:rPr>
          <w:rFonts w:ascii="Calibri" w:hAnsi="Calibri" w:cs="Calibri"/>
          <w:color w:val="555555"/>
          <w:sz w:val="22"/>
          <w:szCs w:val="22"/>
        </w:rPr>
        <w:t xml:space="preserve"> HP and Daggerheart's </w:t>
      </w:r>
      <w:r>
        <w:rPr>
          <w:rStyle w:val="Emphasis"/>
          <w:rFonts w:ascii="Calibri" w:hAnsi="Calibri" w:cs="Calibri"/>
          <w:color w:val="555555"/>
          <w:sz w:val="22"/>
          <w:szCs w:val="22"/>
        </w:rPr>
        <w:t>threshold</w:t>
      </w:r>
      <w:r>
        <w:rPr>
          <w:rFonts w:ascii="Calibri" w:hAnsi="Calibri" w:cs="Calibri"/>
          <w:color w:val="555555"/>
          <w:sz w:val="22"/>
          <w:szCs w:val="22"/>
        </w:rPr>
        <w:t xml:space="preserve"> model), existing combatants may need their fields adjusted manually.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Pointing to a different data or UI file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Each file path on the </w:t>
      </w:r>
      <w:r>
        <w:rPr>
          <w:rStyle w:val="HTMLCode"/>
        </w:rPr>
        <w:t>Ruleset</w:t>
      </w:r>
      <w:r>
        <w:rPr>
          <w:rFonts w:ascii="Calibri" w:hAnsi="Calibri" w:cs="Calibri"/>
          <w:sz w:val="22"/>
          <w:szCs w:val="22"/>
        </w:rPr>
        <w:t xml:space="preserve"> (character data, character UI, monster </w:t>
      </w:r>
      <w:r>
        <w:rPr>
          <w:rFonts w:ascii="Calibri" w:hAnsi="Calibri" w:cs="Calibri"/>
          <w:sz w:val="22"/>
          <w:szCs w:val="22"/>
        </w:rPr>
        <w:t>data, monster UI, combatant UI, spell data, spell UI, lair-action UI, bestiary, conditions) can be overridden per-campaign. This is how a campaign can pin itself to a customised character sheet without modifying the global ruleset definition. Overrides are</w:t>
      </w:r>
      <w:r>
        <w:rPr>
          <w:rFonts w:ascii="Calibri" w:hAnsi="Calibri" w:cs="Calibri"/>
          <w:sz w:val="22"/>
          <w:szCs w:val="22"/>
        </w:rPr>
        <w:t xml:space="preserve"> written into the </w:t>
      </w:r>
      <w:r>
        <w:rPr>
          <w:rStyle w:val="HTMLCode"/>
        </w:rPr>
        <w:t>&lt;ruleset&gt;</w:t>
      </w:r>
      <w:r>
        <w:rPr>
          <w:rFonts w:ascii="Calibri" w:hAnsi="Calibri" w:cs="Calibri"/>
          <w:sz w:val="22"/>
          <w:szCs w:val="22"/>
        </w:rPr>
        <w:t xml:space="preserve"> element on save.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Adding or removing conditions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conditions editor lets the DM add, edit, or hide conditions for the current campaign. The base list comes from the ruleset's conditions file. Only the </w:t>
      </w:r>
      <w:r>
        <w:rPr>
          <w:rStyle w:val="Emphasis"/>
          <w:rFonts w:ascii="Calibri" w:hAnsi="Calibri" w:cs="Calibri"/>
          <w:sz w:val="22"/>
          <w:szCs w:val="22"/>
        </w:rPr>
        <w:t>delta</w:t>
      </w:r>
      <w:r>
        <w:rPr>
          <w:rFonts w:ascii="Calibri" w:hAnsi="Calibri" w:cs="Calibri"/>
          <w:sz w:val="22"/>
          <w:szCs w:val="22"/>
        </w:rPr>
        <w:t xml:space="preserve"> — additions and </w:t>
      </w:r>
      <w:r>
        <w:rPr>
          <w:rFonts w:ascii="Calibri" w:hAnsi="Calibri" w:cs="Calibri"/>
          <w:sz w:val="22"/>
          <w:szCs w:val="22"/>
        </w:rPr>
        <w:t>per-condition changes — is saved inside the campaign. This keeps campaign files small and allows shipped conditions to be updated centrally.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Combatant display flags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campaign can toggle the </w:t>
      </w:r>
      <w:r>
        <w:rPr>
          <w:rStyle w:val="Emphasis"/>
          <w:rFonts w:ascii="Calibri" w:hAnsi="Calibri" w:cs="Calibri"/>
          <w:sz w:val="22"/>
          <w:szCs w:val="22"/>
        </w:rPr>
        <w:t>Done</w:t>
      </w:r>
      <w:r>
        <w:rPr>
          <w:rFonts w:ascii="Calibri" w:hAnsi="Calibri" w:cs="Calibri"/>
          <w:sz w:val="22"/>
          <w:szCs w:val="22"/>
        </w:rPr>
        <w:t xml:space="preserve"> checkbox on combatants and the HP count-up/count-down </w:t>
      </w:r>
      <w:r>
        <w:rPr>
          <w:rFonts w:ascii="Calibri" w:hAnsi="Calibri" w:cs="Calibri"/>
          <w:sz w:val="22"/>
          <w:szCs w:val="22"/>
        </w:rPr>
        <w:t xml:space="preserve">direction. These are stored on the </w:t>
      </w:r>
      <w:r>
        <w:rPr>
          <w:rStyle w:val="HTMLCode"/>
        </w:rPr>
        <w:t>Ruleset</w:t>
      </w:r>
      <w:r>
        <w:rPr>
          <w:rFonts w:ascii="Calibri" w:hAnsi="Calibri" w:cs="Calibri"/>
          <w:sz w:val="22"/>
          <w:szCs w:val="22"/>
        </w:rPr>
        <w:t xml:space="preserve"> and respected by the battle UI.</w:t>
      </w:r>
    </w:p>
    <w:p w:rsidR="00000000" w:rsidRDefault="00344BCF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1" style="width:0;height:1.5pt" o:hralign="center" o:hrstd="t" o:hr="t" fillcolor="#a0a0a0" stroked="f"/>
        </w:pict>
      </w:r>
    </w:p>
    <w:p w:rsidR="00000000" w:rsidRDefault="00344B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Creating a New Ruleset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new ruleset is a combination of new C++ rule strategies (only if your system needs initiative or HP behaviour that doesn't already exist), new data templates, new UI templates, and a new entry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Style w:val="HTMLCode"/>
        </w:rPr>
        <w:t>ruleset.xml</w:t>
      </w:r>
      <w:r>
        <w:rPr>
          <w:rFonts w:ascii="Calibri" w:hAnsi="Calibri" w:cs="Calibri"/>
          <w:sz w:val="22"/>
          <w:szCs w:val="22"/>
        </w:rPr>
        <w:t>. The minimum recipe is: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Add rule strategy classes (only if needed)</w:t>
      </w:r>
    </w:p>
    <w:p w:rsidR="00000000" w:rsidRDefault="00344BCF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Subclass </w:t>
      </w:r>
      <w:r>
        <w:rPr>
          <w:rStyle w:val="HTMLCode"/>
        </w:rPr>
        <w:t>RuleInitiative</w:t>
      </w:r>
      <w:r>
        <w:rPr>
          <w:rFonts w:ascii="Calibri" w:eastAsia="Times New Roman" w:hAnsi="Calibri" w:cs="Calibri"/>
          <w:sz w:val="22"/>
          <w:szCs w:val="22"/>
        </w:rPr>
        <w:t xml:space="preserve"> and / or </w:t>
      </w:r>
      <w:r>
        <w:rPr>
          <w:rStyle w:val="HTMLCode"/>
        </w:rPr>
        <w:t>RuleHealth</w:t>
      </w:r>
      <w:r>
        <w:rPr>
          <w:rFonts w:ascii="Calibri" w:eastAsia="Times New Roman" w:hAnsi="Calibri" w:cs="Calibri"/>
          <w:sz w:val="22"/>
          <w:szCs w:val="22"/>
        </w:rPr>
        <w:t xml:space="preserve">. Pick a unique type string for each (e.g. </w:t>
      </w:r>
      <w:r>
        <w:rPr>
          <w:rStyle w:val="HTMLCode"/>
        </w:rPr>
        <w:t>"mysystem"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:rsidR="00000000" w:rsidRDefault="00344BCF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Override the pure virtual methods. For initiative this is roll, sort, </w:t>
      </w:r>
      <w:r>
        <w:rPr>
          <w:rFonts w:ascii="Calibri" w:eastAsia="Times New Roman" w:hAnsi="Calibri" w:cs="Calibri"/>
          <w:sz w:val="22"/>
          <w:szCs w:val="22"/>
        </w:rPr>
        <w:t xml:space="preserve">compare, and </w:t>
      </w:r>
      <w:r>
        <w:rPr>
          <w:rStyle w:val="HTMLCode"/>
        </w:rPr>
        <w:t>newRound</w:t>
      </w:r>
      <w:r>
        <w:rPr>
          <w:rFonts w:ascii="Calibri" w:eastAsia="Times New Roman" w:hAnsi="Calibri" w:cs="Calibri"/>
          <w:sz w:val="22"/>
          <w:szCs w:val="22"/>
        </w:rPr>
        <w:t xml:space="preserve">. For health this is </w:t>
      </w:r>
      <w:r>
        <w:rPr>
          <w:rStyle w:val="HTMLCode"/>
        </w:rPr>
        <w:t>applyDamage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isDead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isIncapacitated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healthCountsUp</w:t>
      </w:r>
      <w:r>
        <w:rPr>
          <w:rFonts w:ascii="Calibri" w:eastAsia="Times New Roman" w:hAnsi="Calibri" w:cs="Calibri"/>
          <w:sz w:val="22"/>
          <w:szCs w:val="22"/>
        </w:rPr>
        <w:t xml:space="preserve">, and </w:t>
      </w:r>
      <w:r>
        <w:rPr>
          <w:rStyle w:val="HTMLCode"/>
        </w:rPr>
        <w:t>rollInitial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000000" w:rsidRDefault="00344BCF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Add the new </w:t>
      </w:r>
      <w:r>
        <w:rPr>
          <w:rStyle w:val="HTMLCode"/>
        </w:rPr>
        <w:t>.cpp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.h</w:t>
      </w:r>
      <w:r>
        <w:rPr>
          <w:rFonts w:ascii="Calibri" w:eastAsia="Times New Roman" w:hAnsi="Calibri" w:cs="Calibri"/>
          <w:sz w:val="22"/>
          <w:szCs w:val="22"/>
        </w:rPr>
        <w:t xml:space="preserve"> files to the explicit source list in </w:t>
      </w:r>
      <w:r>
        <w:rPr>
          <w:rStyle w:val="HTMLCode"/>
        </w:rPr>
        <w:t>CMakeLists.txt</w:t>
      </w:r>
      <w:r>
        <w:rPr>
          <w:rFonts w:ascii="Calibri" w:eastAsia="Times New Roman" w:hAnsi="Calibri" w:cs="Calibri"/>
          <w:sz w:val="22"/>
          <w:szCs w:val="22"/>
        </w:rPr>
        <w:t>. The project does not glob — every file must be listed.</w:t>
      </w:r>
    </w:p>
    <w:p w:rsidR="00000000" w:rsidRDefault="00344BCF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Register th</w:t>
      </w:r>
      <w:r>
        <w:rPr>
          <w:rFonts w:ascii="Calibri" w:eastAsia="Times New Roman" w:hAnsi="Calibri" w:cs="Calibri"/>
          <w:sz w:val="22"/>
          <w:szCs w:val="22"/>
        </w:rPr>
        <w:t xml:space="preserve">e new types in </w:t>
      </w:r>
      <w:r>
        <w:rPr>
          <w:rStyle w:val="HTMLCode"/>
        </w:rPr>
        <w:t>RuleFactory</w:t>
      </w:r>
      <w:r>
        <w:rPr>
          <w:rFonts w:ascii="Calibri" w:eastAsia="Times New Roman" w:hAnsi="Calibri" w:cs="Calibri"/>
          <w:sz w:val="22"/>
          <w:szCs w:val="22"/>
        </w:rPr>
        <w:t xml:space="preserve">: - Add a branch to </w:t>
      </w:r>
      <w:r>
        <w:rPr>
          <w:rStyle w:val="HTMLCode"/>
        </w:rPr>
        <w:t>createRuleInitiative()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createRuleHealth()</w:t>
      </w:r>
      <w:r>
        <w:rPr>
          <w:rFonts w:ascii="Calibri" w:eastAsia="Times New Roman" w:hAnsi="Calibri" w:cs="Calibri"/>
          <w:sz w:val="22"/>
          <w:szCs w:val="22"/>
        </w:rPr>
        <w:t xml:space="preserve">. - Add the type / display-name pair to </w:t>
      </w:r>
      <w:r>
        <w:rPr>
          <w:rStyle w:val="HTMLCode"/>
        </w:rPr>
        <w:t>getRuleInitiativeNames()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getRuleHealthNames()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If you can reuse one of the existing strategies (for example, </w:t>
      </w:r>
      <w:r>
        <w:rPr>
          <w:rStyle w:val="Emphasis"/>
          <w:rFonts w:ascii="Calibri" w:hAnsi="Calibri" w:cs="Calibri"/>
          <w:sz w:val="22"/>
          <w:szCs w:val="22"/>
        </w:rPr>
        <w:t>group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initiative is generic), skip this step and reference the existing type string in </w:t>
      </w:r>
      <w:r>
        <w:rPr>
          <w:rStyle w:val="HTMLCode"/>
        </w:rPr>
        <w:t>ruleset.xml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Author the data templates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 the system's data templates under </w:t>
      </w:r>
      <w:r>
        <w:rPr>
          <w:rStyle w:val="HTMLCode"/>
        </w:rPr>
        <w:t>resources/</w:t>
      </w:r>
      <w:r>
        <w:rPr>
          <w:rFonts w:ascii="Calibri" w:hAnsi="Calibri" w:cs="Calibri"/>
          <w:sz w:val="22"/>
          <w:szCs w:val="22"/>
        </w:rPr>
        <w:t>:</w:t>
      </w:r>
    </w:p>
    <w:p w:rsidR="00000000" w:rsidRDefault="00344BCF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character-mysystem.xml</w:t>
      </w:r>
      <w:r>
        <w:rPr>
          <w:rFonts w:ascii="Calibri" w:eastAsia="Times New Roman" w:hAnsi="Calibri" w:cs="Calibri"/>
          <w:sz w:val="22"/>
          <w:szCs w:val="22"/>
        </w:rPr>
        <w:t xml:space="preserve"> — character / PC schema.</w:t>
      </w:r>
    </w:p>
    <w:p w:rsidR="00000000" w:rsidRDefault="00344BCF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monster-mysystem.xml</w:t>
      </w:r>
      <w:r>
        <w:rPr>
          <w:rFonts w:ascii="Calibri" w:eastAsia="Times New Roman" w:hAnsi="Calibri" w:cs="Calibri"/>
          <w:sz w:val="22"/>
          <w:szCs w:val="22"/>
        </w:rPr>
        <w:t xml:space="preserve"> — monster </w:t>
      </w:r>
      <w:r>
        <w:rPr>
          <w:rFonts w:ascii="Calibri" w:eastAsia="Times New Roman" w:hAnsi="Calibri" w:cs="Calibri"/>
          <w:sz w:val="22"/>
          <w:szCs w:val="22"/>
        </w:rPr>
        <w:t>/ NPC schema.</w:t>
      </w:r>
    </w:p>
    <w:p w:rsidR="00000000" w:rsidRDefault="00344BCF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conditions-mysystem.xml</w:t>
      </w:r>
      <w:r>
        <w:rPr>
          <w:rFonts w:ascii="Calibri" w:eastAsia="Times New Roman" w:hAnsi="Calibri" w:cs="Calibri"/>
          <w:sz w:val="22"/>
          <w:szCs w:val="22"/>
        </w:rPr>
        <w:t xml:space="preserve"> — status effect list.</w:t>
      </w:r>
    </w:p>
    <w:p w:rsidR="00000000" w:rsidRDefault="00344BCF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Optional: </w:t>
      </w:r>
      <w:r>
        <w:rPr>
          <w:rStyle w:val="HTMLCode"/>
        </w:rPr>
        <w:t>spell-mysystem.xml</w:t>
      </w:r>
      <w:r>
        <w:rPr>
          <w:rFonts w:ascii="Calibri" w:eastAsia="Times New Roman" w:hAnsi="Calibri" w:cs="Calibri"/>
          <w:sz w:val="22"/>
          <w:szCs w:val="22"/>
        </w:rPr>
        <w:t xml:space="preserve"> for spell data.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Templates use the </w:t>
      </w:r>
      <w:r>
        <w:rPr>
          <w:rStyle w:val="HTMLCode"/>
        </w:rPr>
        <w:t>dmh:</w:t>
      </w:r>
      <w:r>
        <w:rPr>
          <w:rFonts w:ascii="Calibri" w:hAnsi="Calibri" w:cs="Calibri"/>
          <w:sz w:val="22"/>
          <w:szCs w:val="22"/>
        </w:rPr>
        <w:t xml:space="preserve"> element vocabulary: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>&lt;dmh:template&gt;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&lt;dmh:attribute type="dmh:string"   name="name"/&gt;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&lt;dmh:attribute type="dmh:integer"  n</w:t>
      </w:r>
      <w:r>
        <w:rPr>
          <w:rStyle w:val="HTMLCode"/>
        </w:rPr>
        <w:t>ame="level" default="1"/&gt;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&lt;dmh:attribute type="dmh:boolean"  name="inspiration"/&gt;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&lt;dmh:attribute type="dmh:resource" name="hit-points"/&gt;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&lt;dmh:attribute type="dmh:dice"     name="hit-dice" default="1d8"/&gt;</w:t>
      </w:r>
    </w:p>
    <w:p w:rsidR="00000000" w:rsidRDefault="00344BCF">
      <w:pPr>
        <w:pStyle w:val="HTMLPreformatted"/>
        <w:rPr>
          <w:rStyle w:val="HTMLCode"/>
        </w:rPr>
      </w:pP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&lt;dmh:element   type="dmh:html"     </w:t>
      </w:r>
      <w:r>
        <w:rPr>
          <w:rStyle w:val="HTMLCode"/>
        </w:rPr>
        <w:t>name="notes"/&gt;</w:t>
      </w:r>
    </w:p>
    <w:p w:rsidR="00000000" w:rsidRDefault="00344BCF">
      <w:pPr>
        <w:pStyle w:val="HTMLPreformatted"/>
        <w:rPr>
          <w:rStyle w:val="HTMLCode"/>
        </w:rPr>
      </w:pP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&lt;dmh:element   type="dmh:list"     name="spellSlots"&gt;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&lt;dmh:attribute type="dmh:integer"  name="level"/&gt;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&lt;dmh:attribute type="dmh:resource" name="slots"/&gt;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&lt;/dmh:element&gt;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>&lt;/dmh:template&gt;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Field types: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Stored as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Used for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dmh:string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XML attribute / text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names, freeform short text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dmh:integer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XML attribute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numeric stats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dmh:boolean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XML attribute (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1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checkboxes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dmh:resource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XML attribute (</w:t>
            </w:r>
            <w:r>
              <w:rPr>
                <w:rStyle w:val="HTMLCode"/>
              </w:rPr>
              <w:t>current,max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HP, slots, uses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dmh:dice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XML attribute (</w:t>
            </w:r>
            <w:r>
              <w:rPr>
                <w:rStyle w:val="HTMLCode"/>
              </w:rPr>
              <w:t>"1d8+2"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damage, hit dice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dmh:html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XML element (escaped HTML)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rich-text fields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dmh:list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repeated XML elements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lists of structured sub-records</w:t>
            </w:r>
          </w:p>
        </w:tc>
      </w:tr>
    </w:tbl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Author the UI templates in Qt Designer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Open Qt Designer and build the editor UIs:</w:t>
      </w:r>
    </w:p>
    <w:p w:rsidR="00000000" w:rsidRDefault="00344BCF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resources/ui/character-mysystem.ui</w:t>
      </w:r>
    </w:p>
    <w:p w:rsidR="00000000" w:rsidRDefault="00344BCF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resources/ui/monster-mysystem.ui</w:t>
      </w:r>
    </w:p>
    <w:p w:rsidR="00000000" w:rsidRDefault="00344BCF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resources/ui/combatant-mysystem.ui</w:t>
      </w:r>
      <w:r>
        <w:rPr>
          <w:rFonts w:ascii="Calibri" w:eastAsia="Times New Roman" w:hAnsi="Calibri" w:cs="Calibri"/>
          <w:sz w:val="22"/>
          <w:szCs w:val="22"/>
        </w:rPr>
        <w:t xml:space="preserve"> — the in-battle token frame.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 every widget that should be bound to a data field, set the </w:t>
      </w:r>
      <w:r>
        <w:rPr>
          <w:rStyle w:val="HTMLCode"/>
        </w:rPr>
        <w:t>dmhValue</w:t>
      </w:r>
      <w:r>
        <w:rPr>
          <w:rFonts w:ascii="Calibri" w:hAnsi="Calibri" w:cs="Calibri"/>
          <w:sz w:val="22"/>
          <w:szCs w:val="22"/>
        </w:rPr>
        <w:t xml:space="preserve"> dynamic property to the field name from your data template. For computed or formatted </w:t>
      </w:r>
      <w:r>
        <w:rPr>
          <w:rFonts w:ascii="Calibri" w:hAnsi="Calibri" w:cs="Calibri"/>
          <w:sz w:val="22"/>
          <w:szCs w:val="22"/>
        </w:rPr>
        <w:t xml:space="preserve">fields, also set </w:t>
      </w:r>
      <w:r>
        <w:rPr>
          <w:rStyle w:val="HTMLCode"/>
        </w:rPr>
        <w:t>dmhFormat</w:t>
      </w:r>
      <w:r>
        <w:rPr>
          <w:rFonts w:ascii="Calibri" w:hAnsi="Calibri" w:cs="Calibri"/>
          <w:sz w:val="22"/>
          <w:szCs w:val="22"/>
        </w:rPr>
        <w:t xml:space="preserve"> and / or </w:t>
      </w:r>
      <w:r>
        <w:rPr>
          <w:rStyle w:val="HTMLCode"/>
        </w:rPr>
        <w:t>dmhCompute</w:t>
      </w:r>
      <w:r>
        <w:rPr>
          <w:rFonts w:ascii="Calibri" w:hAnsi="Calibri" w:cs="Calibri"/>
          <w:sz w:val="22"/>
          <w:szCs w:val="22"/>
        </w:rPr>
        <w:t xml:space="preserve"> (see </w:t>
      </w:r>
      <w:hyperlink w:anchor="10-property-reference-for-ui-files" w:history="1">
        <w:r>
          <w:rPr>
            <w:rStyle w:val="Hyperlink"/>
            <w:rFonts w:ascii="Calibri" w:hAnsi="Calibri" w:cs="Calibri"/>
            <w:sz w:val="22"/>
            <w:szCs w:val="22"/>
          </w:rPr>
          <w:t>§10</w:t>
        </w:r>
      </w:hyperlink>
      <w:r>
        <w:rPr>
          <w:rFonts w:ascii="Calibri" w:hAnsi="Calibri" w:cs="Calibri"/>
          <w:sz w:val="22"/>
          <w:szCs w:val="22"/>
        </w:rPr>
        <w:t>).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shell of the UI — scroll areas, layouts, tabs, static labels — should always come from the </w:t>
      </w:r>
      <w:r>
        <w:rPr>
          <w:rStyle w:val="HTMLCode"/>
        </w:rPr>
        <w:t>.ui</w:t>
      </w:r>
      <w:r>
        <w:rPr>
          <w:rFonts w:ascii="Calibri" w:hAnsi="Calibri" w:cs="Calibri"/>
          <w:sz w:val="22"/>
          <w:szCs w:val="22"/>
        </w:rPr>
        <w:t xml:space="preserve"> file. Programmatic widget creation </w:t>
      </w:r>
      <w:r>
        <w:rPr>
          <w:rFonts w:ascii="Calibri" w:hAnsi="Calibri" w:cs="Calibri"/>
          <w:sz w:val="22"/>
          <w:szCs w:val="22"/>
        </w:rPr>
        <w:t>should be reserved for genuinely runtime-driven content.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6.4 Register the ruleset in </w:t>
      </w:r>
      <w:r>
        <w:rPr>
          <w:rStyle w:val="HTMLCode"/>
        </w:rPr>
        <w:t>ruleset.xml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Add an entry to </w:t>
      </w:r>
      <w:hyperlink r:id="rId16" w:history="1">
        <w:r>
          <w:rPr>
            <w:rStyle w:val="Hyperlink"/>
            <w:rFonts w:ascii="Calibri" w:hAnsi="Calibri" w:cs="Calibri"/>
            <w:sz w:val="22"/>
            <w:szCs w:val="22"/>
          </w:rPr>
          <w:t>resources/ruleset.xml</w:t>
        </w:r>
      </w:hyperlink>
      <w:r>
        <w:rPr>
          <w:rFonts w:ascii="Calibri" w:hAnsi="Calibri" w:cs="Calibri"/>
          <w:sz w:val="22"/>
          <w:szCs w:val="22"/>
        </w:rPr>
        <w:t>: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>&lt;ruleset name="My System"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     initiative="mysystem"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     health="mysys</w:t>
      </w:r>
      <w:r>
        <w:rPr>
          <w:rStyle w:val="HTMLCode"/>
        </w:rPr>
        <w:t>tem"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     characterdata="./character-mysystem.xml"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     characterui="./ui/character-mysystem.ui"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     monsterdata="./monster-mysystem.xml"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     monsterui="./ui/monster-mysystem.ui"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     combatantui="./ui/combatant-mysystem.ui"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r>
        <w:rPr>
          <w:rStyle w:val="HTMLCode"/>
        </w:rPr>
        <w:t>conditions="conditions-mysystem.xml"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     hitPointsCountDown="0"</w:t>
      </w:r>
    </w:p>
    <w:p w:rsidR="00000000" w:rsidRDefault="00344BCF">
      <w:pPr>
        <w:pStyle w:val="HTMLPreformatted"/>
        <w:rPr>
          <w:rStyle w:val="HTMLCode"/>
        </w:rPr>
      </w:pPr>
      <w:r>
        <w:rPr>
          <w:rStyle w:val="HTMLCode"/>
        </w:rPr>
        <w:t xml:space="preserve">         combatantDone="0"/&gt;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</w:t>
      </w:r>
      <w:r>
        <w:rPr>
          <w:rStyle w:val="HTMLCode"/>
        </w:rPr>
        <w:t>name</w:t>
      </w:r>
      <w:r>
        <w:rPr>
          <w:rFonts w:ascii="Calibri" w:hAnsi="Calibri" w:cs="Calibri"/>
          <w:sz w:val="22"/>
          <w:szCs w:val="22"/>
        </w:rPr>
        <w:t xml:space="preserve"> attribute is what appears in the New Campaign dropdown.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6.5 Update the build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Add every new </w:t>
      </w:r>
      <w:r>
        <w:rPr>
          <w:rStyle w:val="HTMLCode"/>
        </w:rPr>
        <w:t>.cpp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Code"/>
        </w:rPr>
        <w:t>.h</w:t>
      </w:r>
      <w:r>
        <w:rPr>
          <w:rFonts w:ascii="Calibri" w:hAnsi="Calibri" w:cs="Calibri"/>
          <w:sz w:val="22"/>
          <w:szCs w:val="22"/>
        </w:rPr>
        <w:t xml:space="preserve"> to the explicit source list in </w:t>
      </w:r>
      <w:r>
        <w:rPr>
          <w:rStyle w:val="HTMLCode"/>
        </w:rPr>
        <w:t>CMakeLists.txt</w:t>
      </w:r>
      <w:r>
        <w:rPr>
          <w:rFonts w:ascii="Calibri" w:hAnsi="Calibri" w:cs="Calibri"/>
          <w:sz w:val="22"/>
          <w:szCs w:val="22"/>
        </w:rPr>
        <w:t>. Res</w:t>
      </w:r>
      <w:r>
        <w:rPr>
          <w:rFonts w:ascii="Calibri" w:hAnsi="Calibri" w:cs="Calibri"/>
          <w:sz w:val="22"/>
          <w:szCs w:val="22"/>
        </w:rPr>
        <w:t xml:space="preserve">ource </w:t>
      </w:r>
      <w:r>
        <w:rPr>
          <w:rStyle w:val="HTMLCode"/>
        </w:rPr>
        <w:t>.xml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.ui</w:t>
      </w:r>
      <w:r>
        <w:rPr>
          <w:rFonts w:ascii="Calibri" w:hAnsi="Calibri" w:cs="Calibri"/>
          <w:sz w:val="22"/>
          <w:szCs w:val="22"/>
        </w:rPr>
        <w:t xml:space="preserve"> files must also be added to the resource list (typically </w:t>
      </w:r>
      <w:r>
        <w:rPr>
          <w:rStyle w:val="HTMLCode"/>
        </w:rPr>
        <w:t>dmhelper.qrc</w:t>
      </w:r>
      <w:r>
        <w:rPr>
          <w:rFonts w:ascii="Calibri" w:hAnsi="Calibri" w:cs="Calibri"/>
          <w:sz w:val="22"/>
          <w:szCs w:val="22"/>
        </w:rPr>
        <w:t>) so they are bundled with the application.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6.6 Optional: ship a starter bestiary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Place a starter monster collection at </w:t>
      </w:r>
      <w:r>
        <w:rPr>
          <w:rStyle w:val="HTMLCode"/>
        </w:rPr>
        <w:t>resources/DMHelperBestiary-mysystem.xml</w:t>
      </w:r>
      <w:r>
        <w:rPr>
          <w:rFonts w:ascii="Calibri" w:hAnsi="Calibri" w:cs="Calibri"/>
          <w:sz w:val="22"/>
          <w:szCs w:val="22"/>
        </w:rPr>
        <w:t xml:space="preserve"> and refe</w:t>
      </w:r>
      <w:r>
        <w:rPr>
          <w:rFonts w:ascii="Calibri" w:hAnsi="Calibri" w:cs="Calibri"/>
          <w:sz w:val="22"/>
          <w:szCs w:val="22"/>
        </w:rPr>
        <w:t xml:space="preserve">rence it from the new ruleset entry's </w:t>
      </w:r>
      <w:r>
        <w:rPr>
          <w:rStyle w:val="HTMLCode"/>
        </w:rPr>
        <w:t>bestiary</w:t>
      </w:r>
      <w:r>
        <w:rPr>
          <w:rFonts w:ascii="Calibri" w:hAnsi="Calibri" w:cs="Calibri"/>
          <w:sz w:val="22"/>
          <w:szCs w:val="22"/>
        </w:rPr>
        <w:t xml:space="preserve"> attribute. This gives users an immediate selection of pre-built creatures.</w:t>
      </w:r>
    </w:p>
    <w:p w:rsidR="00000000" w:rsidRDefault="00344BCF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2" style="width:0;height:1.5pt" o:hralign="center" o:hrstd="t" o:hr="t" fillcolor="#a0a0a0" stroked="f"/>
        </w:pict>
      </w:r>
    </w:p>
    <w:p w:rsidR="00000000" w:rsidRDefault="00344B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Modifying an Existing Ruleset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Most changes do not require a new ruleset entry. Common modificat</w:t>
      </w:r>
      <w:r>
        <w:rPr>
          <w:rFonts w:ascii="Calibri" w:hAnsi="Calibri" w:cs="Calibri"/>
          <w:sz w:val="22"/>
          <w:szCs w:val="22"/>
        </w:rPr>
        <w:t>ions: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Add or rename a field</w:t>
      </w:r>
    </w:p>
    <w:p w:rsidR="00000000" w:rsidRDefault="00344BCF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Edit the matching data template (e.g. </w:t>
      </w:r>
      <w:r>
        <w:rPr>
          <w:rStyle w:val="HTMLCode"/>
        </w:rPr>
        <w:t>character5e.xml</w:t>
      </w:r>
      <w:r>
        <w:rPr>
          <w:rFonts w:ascii="Calibri" w:eastAsia="Times New Roman" w:hAnsi="Calibri" w:cs="Calibri"/>
          <w:sz w:val="22"/>
          <w:szCs w:val="22"/>
        </w:rPr>
        <w:t xml:space="preserve">) to add the new </w:t>
      </w:r>
      <w:r>
        <w:rPr>
          <w:rStyle w:val="HTMLCode"/>
        </w:rPr>
        <w:t>&lt;dmh:attribute&gt;</w:t>
      </w:r>
      <w:r>
        <w:rPr>
          <w:rFonts w:ascii="Calibri" w:eastAsia="Times New Roman" w:hAnsi="Calibri" w:cs="Calibri"/>
          <w:sz w:val="22"/>
          <w:szCs w:val="22"/>
        </w:rPr>
        <w:t xml:space="preserve"> or </w:t>
      </w:r>
      <w:r>
        <w:rPr>
          <w:rStyle w:val="HTMLCode"/>
        </w:rPr>
        <w:t>&lt;dmh:element&gt;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000000" w:rsidRDefault="00344BCF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Open the matching </w:t>
      </w:r>
      <w:r>
        <w:rPr>
          <w:rStyle w:val="HTMLCode"/>
        </w:rPr>
        <w:t>.ui</w:t>
      </w:r>
      <w:r>
        <w:rPr>
          <w:rFonts w:ascii="Calibri" w:eastAsia="Times New Roman" w:hAnsi="Calibri" w:cs="Calibri"/>
          <w:sz w:val="22"/>
          <w:szCs w:val="22"/>
        </w:rPr>
        <w:t xml:space="preserve"> file in Qt Designer and add a widget for the new field. Set the widget's </w:t>
      </w:r>
      <w:r>
        <w:rPr>
          <w:rStyle w:val="HTMLCode"/>
        </w:rPr>
        <w:t>dmhValue</w:t>
      </w:r>
      <w:r>
        <w:rPr>
          <w:rFonts w:ascii="Calibri" w:eastAsia="Times New Roman" w:hAnsi="Calibri" w:cs="Calibri"/>
          <w:sz w:val="22"/>
          <w:szCs w:val="22"/>
        </w:rPr>
        <w:t xml:space="preserve"> property to the </w:t>
      </w:r>
      <w:r>
        <w:rPr>
          <w:rFonts w:ascii="Calibri" w:eastAsia="Times New Roman" w:hAnsi="Calibri" w:cs="Calibri"/>
          <w:sz w:val="22"/>
          <w:szCs w:val="22"/>
        </w:rPr>
        <w:t>field name.</w:t>
      </w:r>
    </w:p>
    <w:p w:rsidR="00000000" w:rsidRDefault="00344BCF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Existing campaigns will read the new field as the </w:t>
      </w:r>
      <w:r>
        <w:rPr>
          <w:rStyle w:val="HTMLCode"/>
        </w:rPr>
        <w:t>default</w:t>
      </w:r>
      <w:r>
        <w:rPr>
          <w:rFonts w:ascii="Calibri" w:eastAsia="Times New Roman" w:hAnsi="Calibri" w:cs="Calibri"/>
          <w:sz w:val="22"/>
          <w:szCs w:val="22"/>
        </w:rPr>
        <w:t xml:space="preserve"> value declared in the template, and will start saving it once the user edits it.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Change a computed value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dmhCompute</w:t>
      </w:r>
      <w:r>
        <w:rPr>
          <w:rFonts w:ascii="Calibri" w:hAnsi="Calibri" w:cs="Calibri"/>
          <w:sz w:val="22"/>
          <w:szCs w:val="22"/>
        </w:rPr>
        <w:t xml:space="preserve"> expressions are plain text on the widget. Open the </w:t>
      </w:r>
      <w:r>
        <w:rPr>
          <w:rStyle w:val="HTMLCode"/>
        </w:rPr>
        <w:t>.ui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file in Qt Designer and edit the </w:t>
      </w:r>
      <w:r>
        <w:rPr>
          <w:rStyle w:val="HTMLCode"/>
        </w:rPr>
        <w:t>dmhCompute</w:t>
      </w:r>
      <w:r>
        <w:rPr>
          <w:rFonts w:ascii="Calibri" w:hAnsi="Calibri" w:cs="Calibri"/>
          <w:sz w:val="22"/>
          <w:szCs w:val="22"/>
        </w:rPr>
        <w:t xml:space="preserve"> property — no code change is required. The expression can reference any other field in the same </w:t>
      </w:r>
      <w:r>
        <w:rPr>
          <w:rStyle w:val="HTMLCode"/>
        </w:rPr>
        <w:t>TemplateObject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Change the display format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Edit the widget's </w:t>
      </w:r>
      <w:r>
        <w:rPr>
          <w:rStyle w:val="HTMLCode"/>
        </w:rPr>
        <w:t>dmhFormat</w:t>
      </w:r>
      <w:r>
        <w:rPr>
          <w:rFonts w:ascii="Calibri" w:hAnsi="Calibri" w:cs="Calibri"/>
          <w:sz w:val="22"/>
          <w:szCs w:val="22"/>
        </w:rPr>
        <w:t xml:space="preserve"> property in Qt Designer. For example, </w:t>
      </w:r>
      <w:r>
        <w:rPr>
          <w:rStyle w:val="HTMLCode"/>
        </w:rPr>
        <w:t>int;0..20;signed;prefix:AC</w:t>
      </w:r>
      <w:r>
        <w:rPr>
          <w:rFonts w:ascii="Calibri" w:hAnsi="Calibri" w:cs="Calibri"/>
          <w:sz w:val="22"/>
          <w:szCs w:val="22"/>
        </w:rPr>
        <w:t xml:space="preserve"> will display the integer with a sign, constrain it to 0..20, and prefix the displayed text with "AC ". The underlying stored value is unchanged.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7.4 Add or remove a condition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Edit the conditions file for the system (e.g. </w:t>
      </w:r>
      <w:r>
        <w:rPr>
          <w:rStyle w:val="HTMLCode"/>
        </w:rPr>
        <w:t>conditio</w:t>
      </w:r>
      <w:r>
        <w:rPr>
          <w:rStyle w:val="HTMLCode"/>
        </w:rPr>
        <w:t>ns-5e.xml</w:t>
      </w:r>
      <w:r>
        <w:rPr>
          <w:rFonts w:ascii="Calibri" w:hAnsi="Calibri" w:cs="Calibri"/>
          <w:sz w:val="22"/>
          <w:szCs w:val="22"/>
        </w:rPr>
        <w:t xml:space="preserve">). Each condition has </w:t>
      </w:r>
      <w:r>
        <w:rPr>
          <w:rStyle w:val="HTMLCode"/>
        </w:rPr>
        <w:t>id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title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icon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description</w:t>
      </w:r>
      <w:r>
        <w:rPr>
          <w:rFonts w:ascii="Calibri" w:hAnsi="Calibri" w:cs="Calibri"/>
          <w:sz w:val="22"/>
          <w:szCs w:val="22"/>
        </w:rPr>
        <w:t xml:space="preserve">, and an optional </w:t>
      </w:r>
      <w:r>
        <w:rPr>
          <w:rStyle w:val="HTMLCode"/>
        </w:rPr>
        <w:t>group</w:t>
      </w:r>
      <w:r>
        <w:rPr>
          <w:rFonts w:ascii="Calibri" w:hAnsi="Calibri" w:cs="Calibri"/>
          <w:sz w:val="22"/>
          <w:szCs w:val="22"/>
        </w:rPr>
        <w:t xml:space="preserve"> for related conditions such as the five 5e exhaustion levels. Existing campaigns will inherit the edited list on next load.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7.5 Tweak combat behaviour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Set or change attribut</w:t>
      </w:r>
      <w:r>
        <w:rPr>
          <w:rFonts w:ascii="Calibri" w:hAnsi="Calibri" w:cs="Calibri"/>
          <w:sz w:val="22"/>
          <w:szCs w:val="22"/>
        </w:rPr>
        <w:t xml:space="preserve">es on the ruleset entry in </w:t>
      </w:r>
      <w:r>
        <w:rPr>
          <w:rStyle w:val="HTMLCode"/>
        </w:rPr>
        <w:t>ruleset.xml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Effect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combatantDone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Show a "done" checkbox per combatant.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hitPointsCountDown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1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for 5e-style countdown, 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for count-up systems.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movement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distance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for a single distance value, or </w:t>
            </w:r>
            <w:r>
              <w:rPr>
                <w:rStyle w:val="HTMLCode"/>
              </w:rPr>
              <w:t>range;short;medium;long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or ranged categories.</w:t>
            </w:r>
          </w:p>
        </w:tc>
      </w:tr>
    </w:tbl>
    <w:p w:rsidR="00000000" w:rsidRDefault="00344BCF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3" style="width:0;height:1.5pt" o:hralign="center" o:hrstd="t" o:hr="t" fillcolor="#a0a0a0" stroked="f"/>
        </w:pict>
      </w:r>
    </w:p>
    <w:p w:rsidR="00000000" w:rsidRDefault="00344B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Reference: Resource XML Files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 paths are relative to </w:t>
      </w:r>
      <w:r>
        <w:rPr>
          <w:rStyle w:val="HTMLCode"/>
        </w:rPr>
        <w:t>resources/</w:t>
      </w:r>
      <w:r>
        <w:rPr>
          <w:rFonts w:ascii="Calibri" w:hAnsi="Calibri" w:cs="Calibri"/>
          <w:sz w:val="22"/>
          <w:szCs w:val="22"/>
        </w:rPr>
        <w:t xml:space="preserve">. "Loaded by" lists the principal consumer; many of these files are also reachable through the </w:t>
      </w:r>
      <w:r>
        <w:rPr>
          <w:rStyle w:val="HTMLCode"/>
        </w:rPr>
        <w:t>Ruleset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accessors when a campaign overrides a path.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ruleset.xml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Master registry of available rulesets. Each </w:t>
      </w:r>
      <w:r>
        <w:rPr>
          <w:rStyle w:val="HTMLCode"/>
        </w:rPr>
        <w:t>&lt;ruleset&gt;</w:t>
      </w:r>
      <w:r>
        <w:rPr>
          <w:rFonts w:ascii="Calibri" w:hAnsi="Calibri" w:cs="Calibri"/>
          <w:sz w:val="22"/>
          <w:szCs w:val="22"/>
        </w:rPr>
        <w:t xml:space="preserve"> element describes one playable system: its rule strategy types, the paths to its data and UI templates, its bestiary, its conditions, its spell fi</w:t>
      </w:r>
      <w:r>
        <w:rPr>
          <w:rFonts w:ascii="Calibri" w:hAnsi="Calibri" w:cs="Calibri"/>
          <w:sz w:val="22"/>
          <w:szCs w:val="22"/>
        </w:rPr>
        <w:t>les, and its combat-display flags.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RuleFactory::Initialize()</w:t>
      </w:r>
      <w:r>
        <w:rPr>
          <w:rFonts w:ascii="Calibri" w:hAnsi="Calibri" w:cs="Calibri"/>
          <w:sz w:val="22"/>
          <w:szCs w:val="22"/>
        </w:rPr>
        <w:t xml:space="preserve"> at application startup. Read indirectly by </w:t>
      </w:r>
      <w:r>
        <w:rPr>
          <w:rStyle w:val="HTMLCode"/>
        </w:rPr>
        <w:t>Ruleset::inputXML()</w:t>
      </w:r>
      <w:r>
        <w:rPr>
          <w:rFonts w:ascii="Calibri" w:hAnsi="Calibri" w:cs="Calibri"/>
          <w:sz w:val="22"/>
          <w:szCs w:val="22"/>
        </w:rPr>
        <w:t xml:space="preserve"> when a campaign is opened, via </w:t>
      </w:r>
      <w:r>
        <w:rPr>
          <w:rStyle w:val="HTMLCode"/>
        </w:rPr>
        <w:t>RuleFactory::getRulesetTemplate()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ruleset.xsd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XML Schema for </w:t>
      </w:r>
      <w:r>
        <w:rPr>
          <w:rStyle w:val="HTMLCode"/>
        </w:rPr>
        <w:t>ruleset.xml</w:t>
      </w:r>
      <w:r>
        <w:rPr>
          <w:rFonts w:ascii="Calibri" w:hAnsi="Calibri" w:cs="Calibri"/>
          <w:sz w:val="22"/>
          <w:szCs w:val="22"/>
        </w:rPr>
        <w:t>. Used as documentation and (where available) for validation while editing.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character5e.xml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template for a D&amp;D 5e (2014) player character. Defines the field schema used by the 5e character editor.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TemplateFactory</w:t>
      </w:r>
      <w:r>
        <w:rPr>
          <w:rFonts w:ascii="Calibri" w:hAnsi="Calibri" w:cs="Calibri"/>
          <w:sz w:val="22"/>
          <w:szCs w:val="22"/>
        </w:rPr>
        <w:t xml:space="preserve"> bound to characters when th</w:t>
      </w:r>
      <w:r>
        <w:rPr>
          <w:rFonts w:ascii="Calibri" w:hAnsi="Calibri" w:cs="Calibri"/>
          <w:sz w:val="22"/>
          <w:szCs w:val="22"/>
        </w:rPr>
        <w:t xml:space="preserve">e active ruleset is </w:t>
      </w:r>
      <w:r>
        <w:rPr>
          <w:rStyle w:val="Emphasis"/>
          <w:rFonts w:ascii="Calibri" w:hAnsi="Calibri" w:cs="Calibri"/>
          <w:sz w:val="22"/>
          <w:szCs w:val="22"/>
        </w:rPr>
        <w:t>DnD 5e 2014</w:t>
      </w:r>
      <w:r>
        <w:rPr>
          <w:rFonts w:ascii="Calibri" w:hAnsi="Calibri" w:cs="Calibri"/>
          <w:sz w:val="22"/>
          <w:szCs w:val="22"/>
        </w:rPr>
        <w:t xml:space="preserve">. Pointed to from </w:t>
      </w:r>
      <w:r>
        <w:rPr>
          <w:rStyle w:val="HTMLCode"/>
        </w:rPr>
        <w:t>ruleset.xml</w:t>
      </w:r>
      <w:r>
        <w:rPr>
          <w:rFonts w:ascii="Calibri" w:hAnsi="Calibri" w:cs="Calibri"/>
          <w:sz w:val="22"/>
          <w:szCs w:val="22"/>
        </w:rPr>
        <w:t xml:space="preserve"> via </w:t>
      </w:r>
      <w:r>
        <w:rPr>
          <w:rStyle w:val="HTMLCode"/>
        </w:rPr>
        <w:t>characterdata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character5e-2024.xml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template for a D&amp;D 5e (2024) player character.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character </w:t>
      </w:r>
      <w:r>
        <w:rPr>
          <w:rStyle w:val="HTMLCode"/>
        </w:rPr>
        <w:t>TemplateFactory</w:t>
      </w:r>
      <w:r>
        <w:rPr>
          <w:rFonts w:ascii="Calibri" w:hAnsi="Calibri" w:cs="Calibri"/>
          <w:sz w:val="22"/>
          <w:szCs w:val="22"/>
        </w:rPr>
        <w:t xml:space="preserve"> when the active ruleset is </w:t>
      </w:r>
      <w:r>
        <w:rPr>
          <w:rStyle w:val="Emphasis"/>
          <w:rFonts w:ascii="Calibri" w:hAnsi="Calibri" w:cs="Calibri"/>
          <w:sz w:val="22"/>
          <w:szCs w:val="22"/>
        </w:rPr>
        <w:t>DnD 5e 2024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character2e.xml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t</w:t>
      </w:r>
      <w:r>
        <w:rPr>
          <w:rFonts w:ascii="Calibri" w:hAnsi="Calibri" w:cs="Calibri"/>
          <w:sz w:val="22"/>
          <w:szCs w:val="22"/>
        </w:rPr>
        <w:t>emplate for an AD&amp;D 2nd Edition character.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character </w:t>
      </w:r>
      <w:r>
        <w:rPr>
          <w:rStyle w:val="HTMLCode"/>
        </w:rPr>
        <w:t>TemplateFactory</w:t>
      </w:r>
      <w:r>
        <w:rPr>
          <w:rFonts w:ascii="Calibri" w:hAnsi="Calibri" w:cs="Calibri"/>
          <w:sz w:val="22"/>
          <w:szCs w:val="22"/>
        </w:rPr>
        <w:t xml:space="preserve"> when the active ruleset is </w:t>
      </w:r>
      <w:r>
        <w:rPr>
          <w:rStyle w:val="Emphasis"/>
          <w:rFonts w:ascii="Calibri" w:hAnsi="Calibri" w:cs="Calibri"/>
          <w:sz w:val="22"/>
          <w:szCs w:val="22"/>
        </w:rPr>
        <w:t>DnD 2e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character-daggerheart.xml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template for a Daggerheart character (hope, stress, evasion, domains, ancestries, communities, etc.).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</w:t>
      </w:r>
      <w:r>
        <w:rPr>
          <w:rStyle w:val="Emphasis"/>
          <w:rFonts w:ascii="Calibri" w:hAnsi="Calibri" w:cs="Calibri"/>
          <w:sz w:val="22"/>
          <w:szCs w:val="22"/>
        </w:rPr>
        <w:t>ed by:</w:t>
      </w:r>
      <w:r>
        <w:rPr>
          <w:rFonts w:ascii="Calibri" w:hAnsi="Calibri" w:cs="Calibri"/>
          <w:sz w:val="22"/>
          <w:szCs w:val="22"/>
        </w:rPr>
        <w:t xml:space="preserve"> the character </w:t>
      </w:r>
      <w:r>
        <w:rPr>
          <w:rStyle w:val="HTMLCode"/>
        </w:rPr>
        <w:t>TemplateFactory</w:t>
      </w:r>
      <w:r>
        <w:rPr>
          <w:rFonts w:ascii="Calibri" w:hAnsi="Calibri" w:cs="Calibri"/>
          <w:sz w:val="22"/>
          <w:szCs w:val="22"/>
        </w:rPr>
        <w:t xml:space="preserve"> when the active ruleset is </w:t>
      </w:r>
      <w:r>
        <w:rPr>
          <w:rStyle w:val="Emphasis"/>
          <w:rFonts w:ascii="Calibri" w:hAnsi="Calibri" w:cs="Calibri"/>
          <w:sz w:val="22"/>
          <w:szCs w:val="22"/>
        </w:rPr>
        <w:t>Daggerheart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character.xsd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Schema describing the </w:t>
      </w:r>
      <w:r>
        <w:rPr>
          <w:rStyle w:val="HTMLCode"/>
        </w:rPr>
        <w:t>dmh:template</w:t>
      </w:r>
      <w:r>
        <w:rPr>
          <w:rFonts w:ascii="Calibri" w:hAnsi="Calibri" w:cs="Calibri"/>
          <w:sz w:val="22"/>
          <w:szCs w:val="22"/>
        </w:rPr>
        <w:t xml:space="preserve"> vocabulary used by all </w:t>
      </w:r>
      <w:r>
        <w:rPr>
          <w:rStyle w:val="HTMLCode"/>
        </w:rPr>
        <w:t>character*</w:t>
      </w:r>
      <w:r>
        <w:rPr>
          <w:rFonts w:ascii="Calibri" w:hAnsi="Calibri" w:cs="Calibri"/>
          <w:sz w:val="22"/>
          <w:szCs w:val="22"/>
        </w:rPr>
        <w:t xml:space="preserve"> templates. Reference document for authors.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monster5e.xml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template for a D&amp;D 5e bestiary ent</w:t>
      </w:r>
      <w:r>
        <w:rPr>
          <w:rFonts w:ascii="Calibri" w:hAnsi="Calibri" w:cs="Calibri"/>
          <w:sz w:val="22"/>
          <w:szCs w:val="22"/>
        </w:rPr>
        <w:t>ry — armor class, hit points, attributes, actions, reactions, legendary actions, etc.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monster </w:t>
      </w:r>
      <w:r>
        <w:rPr>
          <w:rStyle w:val="HTMLCode"/>
        </w:rPr>
        <w:t>TemplateFactory</w:t>
      </w:r>
      <w:r>
        <w:rPr>
          <w:rFonts w:ascii="Calibri" w:hAnsi="Calibri" w:cs="Calibri"/>
          <w:sz w:val="22"/>
          <w:szCs w:val="22"/>
        </w:rPr>
        <w:t xml:space="preserve"> when the active ruleset is </w:t>
      </w:r>
      <w:r>
        <w:rPr>
          <w:rStyle w:val="Emphasis"/>
          <w:rFonts w:ascii="Calibri" w:hAnsi="Calibri" w:cs="Calibri"/>
          <w:sz w:val="22"/>
          <w:szCs w:val="22"/>
        </w:rPr>
        <w:t>DnD 5e 2014</w:t>
      </w:r>
      <w:r>
        <w:rPr>
          <w:rFonts w:ascii="Calibri" w:hAnsi="Calibri" w:cs="Calibri"/>
          <w:sz w:val="22"/>
          <w:szCs w:val="22"/>
        </w:rPr>
        <w:t xml:space="preserve"> or </w:t>
      </w:r>
      <w:r>
        <w:rPr>
          <w:rStyle w:val="Emphasis"/>
          <w:rFonts w:ascii="Calibri" w:hAnsi="Calibri" w:cs="Calibri"/>
          <w:sz w:val="22"/>
          <w:szCs w:val="22"/>
        </w:rPr>
        <w:t>DnD 5e 2024</w:t>
      </w:r>
      <w:r>
        <w:rPr>
          <w:rFonts w:ascii="Calibri" w:hAnsi="Calibri" w:cs="Calibri"/>
          <w:sz w:val="22"/>
          <w:szCs w:val="22"/>
        </w:rPr>
        <w:t xml:space="preserve"> (both reuse the 5e monster schema).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monster2e.xml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Data template for a D&amp;D 2e </w:t>
      </w:r>
      <w:r>
        <w:rPr>
          <w:rFonts w:ascii="Calibri" w:hAnsi="Calibri" w:cs="Calibri"/>
          <w:sz w:val="22"/>
          <w:szCs w:val="22"/>
        </w:rPr>
        <w:t>bestiary entry.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monster </w:t>
      </w:r>
      <w:r>
        <w:rPr>
          <w:rStyle w:val="HTMLCode"/>
        </w:rPr>
        <w:t>TemplateFactory</w:t>
      </w:r>
      <w:r>
        <w:rPr>
          <w:rFonts w:ascii="Calibri" w:hAnsi="Calibri" w:cs="Calibri"/>
          <w:sz w:val="22"/>
          <w:szCs w:val="22"/>
        </w:rPr>
        <w:t xml:space="preserve"> when the active ruleset is </w:t>
      </w:r>
      <w:r>
        <w:rPr>
          <w:rStyle w:val="Emphasis"/>
          <w:rFonts w:ascii="Calibri" w:hAnsi="Calibri" w:cs="Calibri"/>
          <w:sz w:val="22"/>
          <w:szCs w:val="22"/>
        </w:rPr>
        <w:t>DnD 2e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monster-daggerheart.xml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 template for a Daggerheart adversary.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monster </w:t>
      </w:r>
      <w:r>
        <w:rPr>
          <w:rStyle w:val="HTMLCode"/>
        </w:rPr>
        <w:t>TemplateFactory</w:t>
      </w:r>
      <w:r>
        <w:rPr>
          <w:rFonts w:ascii="Calibri" w:hAnsi="Calibri" w:cs="Calibri"/>
          <w:sz w:val="22"/>
          <w:szCs w:val="22"/>
        </w:rPr>
        <w:t xml:space="preserve"> when the active ruleset is </w:t>
      </w:r>
      <w:r>
        <w:rPr>
          <w:rStyle w:val="Emphasis"/>
          <w:rFonts w:ascii="Calibri" w:hAnsi="Calibri" w:cs="Calibri"/>
          <w:sz w:val="22"/>
          <w:szCs w:val="22"/>
        </w:rPr>
        <w:t>Daggerheart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conditions-5e.xml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5e status-effect list (blinded, charmed, deafened, exhaustion 1–5, frightened, grappled, incapacitated, invisible, paralysed, petrified, poisoned, prone, restrained, stunned, unconscious).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Ruleset::inputXML()</w:t>
      </w:r>
      <w:r>
        <w:rPr>
          <w:rFonts w:ascii="Calibri" w:hAnsi="Calibri" w:cs="Calibri"/>
          <w:sz w:val="22"/>
          <w:szCs w:val="22"/>
        </w:rPr>
        <w:t xml:space="preserve"> via the ruleset template's </w:t>
      </w:r>
      <w:r>
        <w:rPr>
          <w:rStyle w:val="HTMLCode"/>
        </w:rPr>
        <w:t>condi</w:t>
      </w:r>
      <w:r>
        <w:rPr>
          <w:rStyle w:val="HTMLCode"/>
        </w:rPr>
        <w:t>tions</w:t>
      </w:r>
      <w:r>
        <w:rPr>
          <w:rFonts w:ascii="Calibri" w:hAnsi="Calibri" w:cs="Calibri"/>
          <w:sz w:val="22"/>
          <w:szCs w:val="22"/>
        </w:rPr>
        <w:t xml:space="preserve"> attribute.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conditions-daggerheart.xml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Daggerheart status-effect list.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Ruleset::inputXML()</w:t>
      </w:r>
      <w:r>
        <w:rPr>
          <w:rFonts w:ascii="Calibri" w:hAnsi="Calibri" w:cs="Calibri"/>
          <w:sz w:val="22"/>
          <w:szCs w:val="22"/>
        </w:rPr>
        <w:t xml:space="preserve"> for Daggerheart campaigns.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equipment.xml</w:t>
      </w:r>
      <w:r>
        <w:rPr>
          <w:rFonts w:ascii="Calibri" w:eastAsia="Times New Roman" w:hAnsi="Calibri" w:cs="Calibri"/>
        </w:rPr>
        <w:t xml:space="preserve"> / </w:t>
      </w:r>
      <w:r>
        <w:rPr>
          <w:rStyle w:val="HTMLCode"/>
        </w:rPr>
        <w:t>equipment.xsd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Reference database of magic items used by the shop / loot generator. </w:t>
      </w:r>
      <w:r>
        <w:rPr>
          <w:rFonts w:ascii="Calibri" w:hAnsi="Calibri" w:cs="Calibri"/>
          <w:sz w:val="22"/>
          <w:szCs w:val="22"/>
        </w:rPr>
        <w:t>Items declare a category, optional attunement requirement, and rarity / probability bands.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equipment / shop generation subsystem; not tied to any specific ruleset.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shops.xml</w:t>
      </w:r>
      <w:r>
        <w:rPr>
          <w:rFonts w:ascii="Calibri" w:eastAsia="Times New Roman" w:hAnsi="Calibri" w:cs="Calibri"/>
        </w:rPr>
        <w:t xml:space="preserve"> / </w:t>
      </w:r>
      <w:r>
        <w:rPr>
          <w:rStyle w:val="HTMLCode"/>
        </w:rPr>
        <w:t>shops.xsd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Probability tables describing what shops exist in settl</w:t>
      </w:r>
      <w:r>
        <w:rPr>
          <w:rFonts w:ascii="Calibri" w:hAnsi="Calibri" w:cs="Calibri"/>
          <w:sz w:val="22"/>
          <w:szCs w:val="22"/>
        </w:rPr>
        <w:t>ements of each size (hamlet, village, town, city, metropolis) and what kinds of items each shop stocks. Drives random shop generation.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shop / loot generator.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spell5e.xml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Bundled D&amp;D 5e spell reference data (name, school, level, casting time,</w:t>
      </w:r>
      <w:r>
        <w:rPr>
          <w:rFonts w:ascii="Calibri" w:hAnsi="Calibri" w:cs="Calibri"/>
          <w:sz w:val="22"/>
          <w:szCs w:val="22"/>
        </w:rPr>
        <w:t xml:space="preserve"> range, components, duration, description). Used as the source pool when adding spells to a 5e character.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spell / spellbook subsystem when a 5e ruleset is active.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spellbook.xml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Schema describing the per-character spellbook structure (prepare</w:t>
      </w:r>
      <w:r>
        <w:rPr>
          <w:rFonts w:ascii="Calibri" w:hAnsi="Calibri" w:cs="Calibri"/>
          <w:sz w:val="22"/>
          <w:szCs w:val="22"/>
        </w:rPr>
        <w:t>d, ritual, list of spells).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spellbook </w:t>
      </w:r>
      <w:r>
        <w:rPr>
          <w:rStyle w:val="HTMLCode"/>
        </w:rPr>
        <w:t>TemplateFactory</w:t>
      </w:r>
      <w:r>
        <w:rPr>
          <w:rFonts w:ascii="Calibri" w:hAnsi="Calibri" w:cs="Calibri"/>
          <w:sz w:val="22"/>
          <w:szCs w:val="22"/>
        </w:rPr>
        <w:t xml:space="preserve"> when the character editor shows the spellbook tab.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spellbook.xsd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XML Schema for </w:t>
      </w:r>
      <w:r>
        <w:rPr>
          <w:rStyle w:val="HTMLCode"/>
        </w:rPr>
        <w:t>spellbook.xml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calendar.xml</w:t>
      </w:r>
      <w:r>
        <w:rPr>
          <w:rFonts w:ascii="Calibri" w:eastAsia="Times New Roman" w:hAnsi="Calibri" w:cs="Calibri"/>
        </w:rPr>
        <w:t xml:space="preserve"> / </w:t>
      </w:r>
      <w:r>
        <w:rPr>
          <w:rStyle w:val="HTMLCode"/>
        </w:rPr>
        <w:t>calendar.xsd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Game-world calendar definitions: weeks, months, leap-year rules,</w:t>
      </w:r>
      <w:r>
        <w:rPr>
          <w:rFonts w:ascii="Calibri" w:hAnsi="Calibri" w:cs="Calibri"/>
          <w:sz w:val="22"/>
          <w:szCs w:val="22"/>
        </w:rPr>
        <w:t xml:space="preserve"> and named special days. Drives the in-game date tracker.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campaign date / calendar subsystem (</w:t>
      </w:r>
      <w:r>
        <w:rPr>
          <w:rStyle w:val="HTMLCode"/>
        </w:rPr>
        <w:t>BasicDate</w:t>
      </w:r>
      <w:r>
        <w:rPr>
          <w:rFonts w:ascii="Calibri" w:hAnsi="Calibri" w:cs="Calibri"/>
          <w:sz w:val="22"/>
          <w:szCs w:val="22"/>
        </w:rPr>
        <w:t>).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quickref_data.xml</w:t>
      </w:r>
      <w:r>
        <w:rPr>
          <w:rFonts w:ascii="Calibri" w:eastAsia="Times New Roman" w:hAnsi="Calibri" w:cs="Calibri"/>
        </w:rPr>
        <w:t xml:space="preserve"> / </w:t>
      </w:r>
      <w:r>
        <w:rPr>
          <w:rStyle w:val="HTMLCode"/>
        </w:rPr>
        <w:t>quickref_data.xsd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Hierarchical quick-reference content displayed in the in-app reference panel — categories such as</w:t>
      </w:r>
      <w:r>
        <w:rPr>
          <w:rFonts w:ascii="Calibri" w:hAnsi="Calibri" w:cs="Calibri"/>
          <w:sz w:val="22"/>
          <w:szCs w:val="22"/>
        </w:rPr>
        <w:t xml:space="preserve"> conditions, actions, common spells, and short rules summaries.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QuickRef::Initialize()</w:t>
      </w:r>
      <w:r>
        <w:rPr>
          <w:rFonts w:ascii="Calibri" w:hAnsi="Calibri" w:cs="Calibri"/>
          <w:sz w:val="22"/>
          <w:szCs w:val="22"/>
        </w:rPr>
        <w:t xml:space="preserve"> at application startup.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tables/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directory of additional reference tables used by the random-table </w:t>
      </w:r>
      <w:r>
        <w:rPr>
          <w:rFonts w:ascii="Calibri" w:hAnsi="Calibri" w:cs="Calibri"/>
          <w:sz w:val="22"/>
          <w:szCs w:val="22"/>
        </w:rPr>
        <w:t>roller. Each file inside is a self-contained table; new tables can be dropped in without code changes.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dmh_default_frame.png</w:t>
      </w:r>
      <w:r>
        <w:rPr>
          <w:rFonts w:ascii="Calibri" w:eastAsia="Times New Roman" w:hAnsi="Calibri" w:cs="Calibri"/>
        </w:rPr>
        <w:t xml:space="preserve">, </w:t>
      </w:r>
      <w:r>
        <w:rPr>
          <w:rStyle w:val="HTMLCode"/>
        </w:rPr>
        <w:t>dmh_default_mask.png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Default token frame and alpha mask used when no custom frame is set on a combatant. Referenced by the combata</w:t>
      </w:r>
      <w:r>
        <w:rPr>
          <w:rFonts w:ascii="Calibri" w:hAnsi="Calibri" w:cs="Calibri"/>
          <w:sz w:val="22"/>
          <w:szCs w:val="22"/>
        </w:rPr>
        <w:t>nt rendering path, not by the ruleset schema.</w:t>
      </w:r>
    </w:p>
    <w:p w:rsidR="00000000" w:rsidRDefault="00344BCF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4" style="width:0;height:1.5pt" o:hralign="center" o:hrstd="t" o:hr="t" fillcolor="#a0a0a0" stroked="f"/>
        </w:pict>
      </w:r>
    </w:p>
    <w:p w:rsidR="00000000" w:rsidRDefault="00344B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Reference: Resource UI Files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 paths are relative to </w:t>
      </w:r>
      <w:r>
        <w:rPr>
          <w:rStyle w:val="HTMLCode"/>
        </w:rPr>
        <w:t>resources/ui/</w:t>
      </w:r>
      <w:r>
        <w:rPr>
          <w:rFonts w:ascii="Calibri" w:hAnsi="Calibri" w:cs="Calibri"/>
          <w:sz w:val="22"/>
          <w:szCs w:val="22"/>
        </w:rPr>
        <w:t xml:space="preserve">. Each </w:t>
      </w:r>
      <w:r>
        <w:rPr>
          <w:rStyle w:val="HTMLCode"/>
        </w:rPr>
        <w:t>.ui</w:t>
      </w:r>
      <w:r>
        <w:rPr>
          <w:rFonts w:ascii="Calibri" w:hAnsi="Calibri" w:cs="Calibri"/>
          <w:sz w:val="22"/>
          <w:szCs w:val="22"/>
        </w:rPr>
        <w:t xml:space="preserve"> file is a Qt Designer XML document loaded with </w:t>
      </w:r>
      <w:r>
        <w:rPr>
          <w:rStyle w:val="HTMLCode"/>
        </w:rPr>
        <w:t>QUiLoader</w:t>
      </w:r>
      <w:r>
        <w:rPr>
          <w:rFonts w:ascii="Calibri" w:hAnsi="Calibri" w:cs="Calibri"/>
          <w:sz w:val="22"/>
          <w:szCs w:val="22"/>
        </w:rPr>
        <w:t xml:space="preserve">. Widgets in these files carry the </w:t>
      </w:r>
      <w:r>
        <w:rPr>
          <w:rStyle w:val="HTMLCode"/>
        </w:rPr>
        <w:t>d</w:t>
      </w:r>
      <w:r>
        <w:rPr>
          <w:rStyle w:val="HTMLCode"/>
        </w:rPr>
        <w:t>mhValue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dmhWidget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dmhFormat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dmhCompute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HTMLCode"/>
        </w:rPr>
        <w:t>dmhCondition</w:t>
      </w:r>
      <w:r>
        <w:rPr>
          <w:rFonts w:ascii="Calibri" w:hAnsi="Calibri" w:cs="Calibri"/>
          <w:sz w:val="22"/>
          <w:szCs w:val="22"/>
        </w:rPr>
        <w:t xml:space="preserve"> dynamic properties described in </w:t>
      </w:r>
      <w:hyperlink w:anchor="10-property-reference-for-ui-files" w:history="1">
        <w:r>
          <w:rPr>
            <w:rStyle w:val="Hyperlink"/>
            <w:rFonts w:ascii="Calibri" w:hAnsi="Calibri" w:cs="Calibri"/>
            <w:sz w:val="22"/>
            <w:szCs w:val="22"/>
          </w:rPr>
          <w:t>§10</w:t>
        </w:r>
      </w:hyperlink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character5e.ui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Editor for a D&amp;D 5e (2014) player character. Bound to </w:t>
      </w:r>
      <w:r>
        <w:rPr>
          <w:rStyle w:val="HTMLCode"/>
        </w:rPr>
        <w:t>character5e.xml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the character editor frame when the active ruleset is </w:t>
      </w:r>
      <w:r>
        <w:rPr>
          <w:rStyle w:val="Emphasis"/>
          <w:rFonts w:ascii="Calibri" w:hAnsi="Calibri" w:cs="Calibri"/>
          <w:sz w:val="22"/>
          <w:szCs w:val="22"/>
        </w:rPr>
        <w:t>DnD 5e 2014</w:t>
      </w:r>
      <w:r>
        <w:rPr>
          <w:rFonts w:ascii="Calibri" w:hAnsi="Calibri" w:cs="Calibri"/>
          <w:sz w:val="22"/>
          <w:szCs w:val="22"/>
        </w:rPr>
        <w:t xml:space="preserve">. Path supplied by </w:t>
      </w:r>
      <w:r>
        <w:rPr>
          <w:rStyle w:val="HTMLCode"/>
        </w:rPr>
        <w:t>Ruleset::getCharacterUIFile()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character5e-2024.ui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Editor for a D&amp;D 5e (2024) player character. Bound to </w:t>
      </w:r>
      <w:r>
        <w:rPr>
          <w:rStyle w:val="HTMLCode"/>
        </w:rPr>
        <w:t>character5e-2024.xml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character editor when the acti</w:t>
      </w:r>
      <w:r>
        <w:rPr>
          <w:rFonts w:ascii="Calibri" w:hAnsi="Calibri" w:cs="Calibri"/>
          <w:sz w:val="22"/>
          <w:szCs w:val="22"/>
        </w:rPr>
        <w:t xml:space="preserve">ve ruleset is </w:t>
      </w:r>
      <w:r>
        <w:rPr>
          <w:rStyle w:val="Emphasis"/>
          <w:rFonts w:ascii="Calibri" w:hAnsi="Calibri" w:cs="Calibri"/>
          <w:sz w:val="22"/>
          <w:szCs w:val="22"/>
        </w:rPr>
        <w:t>DnD 5e 2024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character2e.ui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Editor for an AD&amp;D 2e player character. Bound to </w:t>
      </w:r>
      <w:r>
        <w:rPr>
          <w:rStyle w:val="HTMLCode"/>
        </w:rPr>
        <w:t>character2e.xml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character editor when the active ruleset is </w:t>
      </w:r>
      <w:r>
        <w:rPr>
          <w:rStyle w:val="Emphasis"/>
          <w:rFonts w:ascii="Calibri" w:hAnsi="Calibri" w:cs="Calibri"/>
          <w:sz w:val="22"/>
          <w:szCs w:val="22"/>
        </w:rPr>
        <w:t>DnD 2e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character-daggerheart.ui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Editor for a Daggerheart player character. Bound to </w:t>
      </w:r>
      <w:r>
        <w:rPr>
          <w:rStyle w:val="HTMLCode"/>
        </w:rPr>
        <w:t>char</w:t>
      </w:r>
      <w:r>
        <w:rPr>
          <w:rStyle w:val="HTMLCode"/>
        </w:rPr>
        <w:t>acter-daggerheart.xml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character editor when the active ruleset is </w:t>
      </w:r>
      <w:r>
        <w:rPr>
          <w:rStyle w:val="Emphasis"/>
          <w:rFonts w:ascii="Calibri" w:hAnsi="Calibri" w:cs="Calibri"/>
          <w:sz w:val="22"/>
          <w:szCs w:val="22"/>
        </w:rPr>
        <w:t>Daggerheart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monster5e.ui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Editor for a D&amp;D 5e bestiary entry. Bound to </w:t>
      </w:r>
      <w:r>
        <w:rPr>
          <w:rStyle w:val="HTMLCode"/>
        </w:rPr>
        <w:t>monster5e.xml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bestiary editor when the active ruleset is </w:t>
      </w:r>
      <w:r>
        <w:rPr>
          <w:rStyle w:val="Emphasis"/>
          <w:rFonts w:ascii="Calibri" w:hAnsi="Calibri" w:cs="Calibri"/>
          <w:sz w:val="22"/>
          <w:szCs w:val="22"/>
        </w:rPr>
        <w:t>DnD 5e 2014</w:t>
      </w:r>
      <w:r>
        <w:rPr>
          <w:rFonts w:ascii="Calibri" w:hAnsi="Calibri" w:cs="Calibri"/>
          <w:sz w:val="22"/>
          <w:szCs w:val="22"/>
        </w:rPr>
        <w:t xml:space="preserve">. Path supplied by </w:t>
      </w:r>
      <w:r>
        <w:rPr>
          <w:rStyle w:val="HTMLCode"/>
        </w:rPr>
        <w:t>Ruleset::getMonsterUIFile()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monster5e-2024.ui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Editor for a D&amp;D 5e (2024) bestiary entry. Reuses the 5e monster schema.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bestiary editor when the active ruleset is </w:t>
      </w:r>
      <w:r>
        <w:rPr>
          <w:rStyle w:val="Emphasis"/>
          <w:rFonts w:ascii="Calibri" w:hAnsi="Calibri" w:cs="Calibri"/>
          <w:sz w:val="22"/>
          <w:szCs w:val="22"/>
        </w:rPr>
        <w:t>DnD 5e 2024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monster2e.ui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Editor for a D&amp;D 2e bestiary entry. Bound to </w:t>
      </w:r>
      <w:r>
        <w:rPr>
          <w:rStyle w:val="HTMLCode"/>
        </w:rPr>
        <w:t>monster</w:t>
      </w:r>
      <w:r>
        <w:rPr>
          <w:rStyle w:val="HTMLCode"/>
        </w:rPr>
        <w:t>2e.xml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bestiary editor when the active ruleset is </w:t>
      </w:r>
      <w:r>
        <w:rPr>
          <w:rStyle w:val="Emphasis"/>
          <w:rFonts w:ascii="Calibri" w:hAnsi="Calibri" w:cs="Calibri"/>
          <w:sz w:val="22"/>
          <w:szCs w:val="22"/>
        </w:rPr>
        <w:t>DnD 2e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monster-daggerheart.ui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Editor for a Daggerheart adversary. Bound to </w:t>
      </w:r>
      <w:r>
        <w:rPr>
          <w:rStyle w:val="HTMLCode"/>
        </w:rPr>
        <w:t>monster-daggerheart.xml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bestiary editor when the active ruleset is </w:t>
      </w:r>
      <w:r>
        <w:rPr>
          <w:rStyle w:val="Emphasis"/>
          <w:rFonts w:ascii="Calibri" w:hAnsi="Calibri" w:cs="Calibri"/>
          <w:sz w:val="22"/>
          <w:szCs w:val="22"/>
        </w:rPr>
        <w:t>Daggerheart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combatant5e.ui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5e in-battle combatant frame — the small pop-out shown next to a combatant's token during an encounter.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battle frame's combatant template factory when the active ruleset is 5e. Path supplied by </w:t>
      </w:r>
      <w:r>
        <w:rPr>
          <w:rStyle w:val="HTMLCode"/>
        </w:rPr>
        <w:t>Ruleset::getCombatantUIFile()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combatant-da</w:t>
      </w:r>
      <w:r>
        <w:rPr>
          <w:rStyle w:val="HTMLCode"/>
        </w:rPr>
        <w:t>ggerheart.ui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Daggerheart in-battle combatant frame.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battle frame when the active ruleset is </w:t>
      </w:r>
      <w:r>
        <w:rPr>
          <w:rStyle w:val="Emphasis"/>
          <w:rFonts w:ascii="Calibri" w:hAnsi="Calibri" w:cs="Calibri"/>
          <w:sz w:val="22"/>
          <w:szCs w:val="22"/>
        </w:rPr>
        <w:t>Daggerheart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condition.ui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Widget for a single condition entry — used inside the conditions editor and the condition picker on a combatant.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</w:t>
      </w:r>
      <w:r>
        <w:rPr>
          <w:rStyle w:val="Emphasis"/>
          <w:rFonts w:ascii="Calibri" w:hAnsi="Calibri" w:cs="Calibri"/>
          <w:sz w:val="22"/>
          <w:szCs w:val="22"/>
        </w:rPr>
        <w:t xml:space="preserve"> by:</w:t>
      </w:r>
      <w:r>
        <w:rPr>
          <w:rFonts w:ascii="Calibri" w:hAnsi="Calibri" w:cs="Calibri"/>
          <w:sz w:val="22"/>
          <w:szCs w:val="22"/>
        </w:rPr>
        <w:t xml:space="preserve"> the conditions editor and combatant condition list.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action.ui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Widget for a single monster action / reaction / legendary action row, used inside the bestiary editor's action lists.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bestiary editor when populating action lists.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feature.ui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Widget for a single character feature / trait / class feature row.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character editor when populating feature lists.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experience.ui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Widget for a single experience-point or milestone entry in the character XP log.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character edito</w:t>
      </w:r>
      <w:r>
        <w:rPr>
          <w:rFonts w:ascii="Calibri" w:hAnsi="Calibri" w:cs="Calibri"/>
          <w:sz w:val="22"/>
          <w:szCs w:val="22"/>
        </w:rPr>
        <w:t>r's experience tracker.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resource.ui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Generic shell for a single resource counter (current/maximum). The </w:t>
      </w:r>
      <w:r>
        <w:rPr>
          <w:rStyle w:val="HTMLCode"/>
        </w:rPr>
        <w:t>TemplateFactory</w:t>
      </w:r>
      <w:r>
        <w:rPr>
          <w:rFonts w:ascii="Calibri" w:hAnsi="Calibri" w:cs="Calibri"/>
          <w:sz w:val="22"/>
          <w:szCs w:val="22"/>
        </w:rPr>
        <w:t xml:space="preserve"> instantiates this widget once per </w:t>
      </w:r>
      <w:r>
        <w:rPr>
          <w:rStyle w:val="HTMLCode"/>
        </w:rPr>
        <w:t>dmh:resource</w:t>
      </w:r>
      <w:r>
        <w:rPr>
          <w:rFonts w:ascii="Calibri" w:hAnsi="Calibri" w:cs="Calibri"/>
          <w:sz w:val="22"/>
          <w:szCs w:val="22"/>
        </w:rPr>
        <w:t xml:space="preserve"> field and wires it up via </w:t>
      </w:r>
      <w:r>
        <w:rPr>
          <w:rStyle w:val="HTMLCode"/>
        </w:rPr>
        <w:t>TemplateResourceLayout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TemplateFactory::createResour</w:t>
      </w:r>
      <w:r>
        <w:rPr>
          <w:rStyle w:val="HTMLCode"/>
        </w:rPr>
        <w:t>ceWidget()</w:t>
      </w:r>
      <w:r>
        <w:rPr>
          <w:rFonts w:ascii="Calibri" w:hAnsi="Calibri" w:cs="Calibri"/>
          <w:sz w:val="22"/>
          <w:szCs w:val="22"/>
        </w:rPr>
        <w:t xml:space="preserve"> whenever a resource field is encountered.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spellSlot.ui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Specialised resource shell for spell slots, with slot-level decoration not present in the generic </w:t>
      </w:r>
      <w:r>
        <w:rPr>
          <w:rStyle w:val="HTMLCode"/>
        </w:rPr>
        <w:t>resource.ui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TemplateFactory::createResourceWidget()</w:t>
      </w:r>
      <w:r>
        <w:rPr>
          <w:rFonts w:ascii="Calibri" w:hAnsi="Calibri" w:cs="Calibri"/>
          <w:sz w:val="22"/>
          <w:szCs w:val="22"/>
        </w:rPr>
        <w:t xml:space="preserve"> for fields whose widget hint</w:t>
      </w:r>
      <w:r>
        <w:rPr>
          <w:rFonts w:ascii="Calibri" w:hAnsi="Calibri" w:cs="Calibri"/>
          <w:sz w:val="22"/>
          <w:szCs w:val="22"/>
        </w:rPr>
        <w:t xml:space="preserve"> is </w:t>
      </w:r>
      <w:r>
        <w:rPr>
          <w:rStyle w:val="HTMLCode"/>
        </w:rPr>
        <w:t>spellSlot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spellbook5e.ui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Editor for the 5e spellbook (the per-character list of known and prepared spells). Bound to </w:t>
      </w:r>
      <w:r>
        <w:rPr>
          <w:rStyle w:val="HTMLCode"/>
        </w:rPr>
        <w:t>spellbook.xml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Loaded by:</w:t>
      </w:r>
      <w:r>
        <w:rPr>
          <w:rFonts w:ascii="Calibri" w:hAnsi="Calibri" w:cs="Calibri"/>
          <w:sz w:val="22"/>
          <w:szCs w:val="22"/>
        </w:rPr>
        <w:t xml:space="preserve"> the spellbook editor when the active ruleset has a spell UI configured.</w:t>
      </w:r>
    </w:p>
    <w:p w:rsidR="00000000" w:rsidRDefault="00344BCF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5" style="width:0;height:1.5pt" o:hralign="center" o:hrstd="t" o:hr="t" fillcolor="#a0a0a0" stroked="f"/>
        </w:pict>
      </w:r>
    </w:p>
    <w:p w:rsidR="00000000" w:rsidRDefault="00344B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10. Property Reference for </w:t>
      </w:r>
      <w:r>
        <w:rPr>
          <w:rStyle w:val="HTMLCode"/>
        </w:rPr>
        <w:t>.ui</w:t>
      </w:r>
      <w:r>
        <w:rPr>
          <w:rFonts w:ascii="Calibri" w:eastAsia="Times New Roman" w:hAnsi="Calibri" w:cs="Calibri"/>
        </w:rPr>
        <w:t xml:space="preserve"> Files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 bindings are expressed as Qt Designer </w:t>
      </w:r>
      <w:r>
        <w:rPr>
          <w:rStyle w:val="Emphasis"/>
          <w:rFonts w:ascii="Calibri" w:hAnsi="Calibri" w:cs="Calibri"/>
          <w:sz w:val="22"/>
          <w:szCs w:val="22"/>
        </w:rPr>
        <w:t>dynamic properties</w:t>
      </w:r>
      <w:r>
        <w:rPr>
          <w:rFonts w:ascii="Calibri" w:hAnsi="Calibri" w:cs="Calibri"/>
          <w:sz w:val="22"/>
          <w:szCs w:val="22"/>
        </w:rPr>
        <w:t xml:space="preserve"> on the relevant widget. Add them in Qt Designer's property editor (or, if necessary, through the </w:t>
      </w:r>
      <w:r>
        <w:rPr>
          <w:rStyle w:val="Emphasis"/>
          <w:rFonts w:ascii="Calibri" w:hAnsi="Calibri" w:cs="Calibri"/>
          <w:sz w:val="22"/>
          <w:szCs w:val="22"/>
        </w:rPr>
        <w:t>Add Dynamic Property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dialog).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dmhValue</w:t>
      </w:r>
      <w:r>
        <w:rPr>
          <w:rFonts w:ascii="Calibri" w:eastAsia="Times New Roman" w:hAnsi="Calibri" w:cs="Calibri"/>
        </w:rPr>
        <w:t xml:space="preserve"> </w:t>
      </w:r>
      <w:r>
        <w:rPr>
          <w:rStyle w:val="Emphasis"/>
          <w:rFonts w:ascii="Calibri" w:eastAsia="Times New Roman" w:hAnsi="Calibri" w:cs="Calibri"/>
        </w:rPr>
        <w:t>(string)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data field name in the data template. Required for every widget that should be bound. Example: </w:t>
      </w:r>
      <w:r>
        <w:rPr>
          <w:rStyle w:val="HTMLCode"/>
        </w:rPr>
        <w:t>name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armor_class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hit-points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 widgets inside a </w:t>
      </w:r>
      <w:r>
        <w:rPr>
          <w:rStyle w:val="HTMLCode"/>
        </w:rPr>
        <w:t>dmh:list</w:t>
      </w:r>
      <w:r>
        <w:rPr>
          <w:rFonts w:ascii="Calibri" w:hAnsi="Calibri" w:cs="Calibri"/>
          <w:sz w:val="22"/>
          <w:szCs w:val="22"/>
        </w:rPr>
        <w:t xml:space="preserve">, use the field name relative to the list entry; the factory resolves </w:t>
      </w:r>
      <w:r>
        <w:rPr>
          <w:rFonts w:ascii="Calibri" w:hAnsi="Calibri" w:cs="Calibri"/>
          <w:sz w:val="22"/>
          <w:szCs w:val="22"/>
        </w:rPr>
        <w:t>the list context automatically based on widget parentage.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dmhWidget</w:t>
      </w:r>
      <w:r>
        <w:rPr>
          <w:rFonts w:ascii="Calibri" w:eastAsia="Times New Roman" w:hAnsi="Calibri" w:cs="Calibri"/>
        </w:rPr>
        <w:t xml:space="preserve"> </w:t>
      </w:r>
      <w:r>
        <w:rPr>
          <w:rStyle w:val="Emphasis"/>
          <w:rFonts w:ascii="Calibri" w:eastAsia="Times New Roman" w:hAnsi="Calibri" w:cs="Calibri"/>
        </w:rPr>
        <w:t>(string)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widget </w:t>
      </w:r>
      <w:r>
        <w:rPr>
          <w:rStyle w:val="Emphasis"/>
          <w:rFonts w:ascii="Calibri" w:hAnsi="Calibri" w:cs="Calibri"/>
          <w:sz w:val="22"/>
          <w:szCs w:val="22"/>
        </w:rPr>
        <w:t>kind</w:t>
      </w:r>
      <w:r>
        <w:rPr>
          <w:rFonts w:ascii="Calibri" w:hAnsi="Calibri" w:cs="Calibri"/>
          <w:sz w:val="22"/>
          <w:szCs w:val="22"/>
        </w:rPr>
        <w:t xml:space="preserve"> hint. Used when the factory needs to do something beyond reading or writing a plain value. The most common value is </w:t>
      </w:r>
      <w:r>
        <w:rPr>
          <w:rStyle w:val="HTMLCode"/>
        </w:rPr>
        <w:t>resource</w:t>
      </w:r>
      <w:r>
        <w:rPr>
          <w:rFonts w:ascii="Calibri" w:hAnsi="Calibri" w:cs="Calibri"/>
          <w:sz w:val="22"/>
          <w:szCs w:val="22"/>
        </w:rPr>
        <w:t>, which causes the factory to replace the</w:t>
      </w:r>
      <w:r>
        <w:rPr>
          <w:rFonts w:ascii="Calibri" w:hAnsi="Calibri" w:cs="Calibri"/>
          <w:sz w:val="22"/>
          <w:szCs w:val="22"/>
        </w:rPr>
        <w:t xml:space="preserve"> placeholder with a </w:t>
      </w:r>
      <w:r>
        <w:rPr>
          <w:rStyle w:val="HTMLCode"/>
        </w:rPr>
        <w:t>TemplateResourceLayout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Style w:val="HTMLCode"/>
        </w:rPr>
        <w:t>spellSlot</w:t>
      </w:r>
      <w:r>
        <w:rPr>
          <w:rFonts w:ascii="Calibri" w:hAnsi="Calibri" w:cs="Calibri"/>
          <w:sz w:val="22"/>
          <w:szCs w:val="22"/>
        </w:rPr>
        <w:t xml:space="preserve"> selects the spell-slot variant of the resource shell.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dmhFormat</w:t>
      </w:r>
      <w:r>
        <w:rPr>
          <w:rFonts w:ascii="Calibri" w:eastAsia="Times New Roman" w:hAnsi="Calibri" w:cs="Calibri"/>
        </w:rPr>
        <w:t xml:space="preserve"> </w:t>
      </w:r>
      <w:r>
        <w:rPr>
          <w:rStyle w:val="Emphasis"/>
          <w:rFonts w:ascii="Calibri" w:eastAsia="Times New Roman" w:hAnsi="Calibri" w:cs="Calibri"/>
        </w:rPr>
        <w:t>(string)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semicolon-separated format spec parsed by </w:t>
      </w:r>
      <w:r>
        <w:rPr>
          <w:rStyle w:val="HTMLCode"/>
        </w:rPr>
        <w:t>TemplateFieldFormat</w:t>
      </w:r>
      <w:r>
        <w:rPr>
          <w:rFonts w:ascii="Calibri" w:hAnsi="Calibri" w:cs="Calibri"/>
          <w:sz w:val="22"/>
          <w:szCs w:val="22"/>
        </w:rPr>
        <w:t>. Components include:</w:t>
      </w:r>
    </w:p>
    <w:p w:rsidR="00000000" w:rsidRDefault="00344BCF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int</w:t>
      </w:r>
      <w:r>
        <w:rPr>
          <w:rFonts w:ascii="Calibri" w:eastAsia="Times New Roman" w:hAnsi="Calibri" w:cs="Calibri"/>
          <w:sz w:val="22"/>
          <w:szCs w:val="22"/>
        </w:rPr>
        <w:t xml:space="preserve"> — treat the value as an integer.</w:t>
      </w:r>
    </w:p>
    <w:p w:rsidR="00000000" w:rsidRDefault="00344BCF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string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— treat the value as a string.</w:t>
      </w:r>
    </w:p>
    <w:p w:rsidR="00000000" w:rsidRDefault="00344BCF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min..max</w:t>
      </w:r>
      <w:r>
        <w:rPr>
          <w:rFonts w:ascii="Calibri" w:eastAsia="Times New Roman" w:hAnsi="Calibri" w:cs="Calibri"/>
          <w:sz w:val="22"/>
          <w:szCs w:val="22"/>
        </w:rPr>
        <w:t xml:space="preserve"> — clamp / validate to a numeric range.</w:t>
      </w:r>
    </w:p>
    <w:p w:rsidR="00000000" w:rsidRDefault="00344BCF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signed</w:t>
      </w:r>
      <w:r>
        <w:rPr>
          <w:rFonts w:ascii="Calibri" w:eastAsia="Times New Roman" w:hAnsi="Calibri" w:cs="Calibri"/>
          <w:sz w:val="22"/>
          <w:szCs w:val="22"/>
        </w:rPr>
        <w:t xml:space="preserve"> — always show a leading </w:t>
      </w:r>
      <w:r>
        <w:rPr>
          <w:rStyle w:val="HTMLCode"/>
        </w:rPr>
        <w:t>+</w:t>
      </w:r>
      <w:r>
        <w:rPr>
          <w:rFonts w:ascii="Calibri" w:eastAsia="Times New Roman" w:hAnsi="Calibri" w:cs="Calibri"/>
          <w:sz w:val="22"/>
          <w:szCs w:val="22"/>
        </w:rPr>
        <w:t xml:space="preserve"> for positive integers.</w:t>
      </w:r>
    </w:p>
    <w:p w:rsidR="00000000" w:rsidRDefault="00344BCF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pad:N</w:t>
      </w:r>
      <w:r>
        <w:rPr>
          <w:rFonts w:ascii="Calibri" w:eastAsia="Times New Roman" w:hAnsi="Calibri" w:cs="Calibri"/>
          <w:sz w:val="22"/>
          <w:szCs w:val="22"/>
        </w:rPr>
        <w:t xml:space="preserve"> — left-pad an integer to N digits.</w:t>
      </w:r>
    </w:p>
    <w:p w:rsidR="00000000" w:rsidRDefault="00344BCF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prefix:TEXT</w:t>
      </w:r>
      <w:r>
        <w:rPr>
          <w:rFonts w:ascii="Calibri" w:eastAsia="Times New Roman" w:hAnsi="Calibri" w:cs="Calibri"/>
          <w:sz w:val="22"/>
          <w:szCs w:val="22"/>
        </w:rPr>
        <w:t xml:space="preserve"> — prepend </w:t>
      </w:r>
      <w:r>
        <w:rPr>
          <w:rStyle w:val="HTMLCode"/>
        </w:rPr>
        <w:t>TEXT</w:t>
      </w:r>
      <w:r>
        <w:rPr>
          <w:rFonts w:ascii="Calibri" w:eastAsia="Times New Roman" w:hAnsi="Calibri" w:cs="Calibri"/>
          <w:sz w:val="22"/>
          <w:szCs w:val="22"/>
        </w:rPr>
        <w:t xml:space="preserve"> to the displayed value.</w:t>
      </w:r>
    </w:p>
    <w:p w:rsidR="00000000" w:rsidRDefault="00344BCF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suffix:TEXT</w:t>
      </w:r>
      <w:r>
        <w:rPr>
          <w:rFonts w:ascii="Calibri" w:eastAsia="Times New Roman" w:hAnsi="Calibri" w:cs="Calibri"/>
          <w:sz w:val="22"/>
          <w:szCs w:val="22"/>
        </w:rPr>
        <w:t xml:space="preserve"> — append </w:t>
      </w:r>
      <w:r>
        <w:rPr>
          <w:rStyle w:val="HTMLCode"/>
        </w:rPr>
        <w:t>TEXT</w:t>
      </w:r>
      <w:r>
        <w:rPr>
          <w:rFonts w:ascii="Calibri" w:eastAsia="Times New Roman" w:hAnsi="Calibri" w:cs="Calibri"/>
          <w:sz w:val="22"/>
          <w:szCs w:val="22"/>
        </w:rPr>
        <w:t xml:space="preserve"> to </w:t>
      </w:r>
      <w:r>
        <w:rPr>
          <w:rFonts w:ascii="Calibri" w:eastAsia="Times New Roman" w:hAnsi="Calibri" w:cs="Calibri"/>
          <w:sz w:val="22"/>
          <w:szCs w:val="22"/>
        </w:rPr>
        <w:t>the displayed value.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format is applied when displaying and stripped before writing back to the model, so the user sees </w:t>
      </w:r>
      <w:r>
        <w:rPr>
          <w:rStyle w:val="HTMLCode"/>
        </w:rPr>
        <w:t>AC 15</w:t>
      </w:r>
      <w:r>
        <w:rPr>
          <w:rFonts w:ascii="Calibri" w:hAnsi="Calibri" w:cs="Calibri"/>
          <w:sz w:val="22"/>
          <w:szCs w:val="22"/>
        </w:rPr>
        <w:t xml:space="preserve"> while the underlying value remains </w:t>
      </w:r>
      <w:r>
        <w:rPr>
          <w:rStyle w:val="HTMLCode"/>
        </w:rPr>
        <w:t>15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dmhCompute</w:t>
      </w:r>
      <w:r>
        <w:rPr>
          <w:rFonts w:ascii="Calibri" w:eastAsia="Times New Roman" w:hAnsi="Calibri" w:cs="Calibri"/>
        </w:rPr>
        <w:t xml:space="preserve"> </w:t>
      </w:r>
      <w:r>
        <w:rPr>
          <w:rStyle w:val="Emphasis"/>
          <w:rFonts w:ascii="Calibri" w:eastAsia="Times New Roman" w:hAnsi="Calibri" w:cs="Calibri"/>
        </w:rPr>
        <w:t>(string)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simple arithmetic expression that derives the widget's value from </w:t>
      </w:r>
      <w:r>
        <w:rPr>
          <w:rFonts w:ascii="Calibri" w:hAnsi="Calibri" w:cs="Calibri"/>
          <w:sz w:val="22"/>
          <w:szCs w:val="22"/>
        </w:rPr>
        <w:t xml:space="preserve">other fields on the same </w:t>
      </w:r>
      <w:r>
        <w:rPr>
          <w:rStyle w:val="HTMLCode"/>
        </w:rPr>
        <w:t>TemplateObject</w:t>
      </w:r>
      <w:r>
        <w:rPr>
          <w:rFonts w:ascii="Calibri" w:hAnsi="Calibri" w:cs="Calibri"/>
          <w:sz w:val="22"/>
          <w:szCs w:val="22"/>
        </w:rPr>
        <w:t>. Identifiers in the expression are field names. Computed widgets are read-only and refresh themselves whenever any of their referenced fields changes.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Example: </w:t>
      </w:r>
      <w:r>
        <w:rPr>
          <w:rStyle w:val="HTMLCode"/>
        </w:rPr>
        <w:t>(dexterity - 10) / 2</w:t>
      </w:r>
      <w:r>
        <w:rPr>
          <w:rFonts w:ascii="Calibri" w:hAnsi="Calibri" w:cs="Calibri"/>
          <w:sz w:val="22"/>
          <w:szCs w:val="22"/>
        </w:rPr>
        <w:t xml:space="preserve"> for a 5e ability modifier.</w:t>
      </w:r>
    </w:p>
    <w:p w:rsidR="00000000" w:rsidRDefault="00344BCF">
      <w:pPr>
        <w:pStyle w:val="Heading3"/>
        <w:rPr>
          <w:rFonts w:ascii="Calibri" w:eastAsia="Times New Roman" w:hAnsi="Calibri" w:cs="Calibri"/>
        </w:rPr>
      </w:pPr>
      <w:r>
        <w:rPr>
          <w:rStyle w:val="HTMLCode"/>
        </w:rPr>
        <w:t>dmhCondi</w:t>
      </w:r>
      <w:r>
        <w:rPr>
          <w:rStyle w:val="HTMLCode"/>
        </w:rPr>
        <w:t>tion</w:t>
      </w:r>
      <w:r>
        <w:rPr>
          <w:rFonts w:ascii="Calibri" w:eastAsia="Times New Roman" w:hAnsi="Calibri" w:cs="Calibri"/>
        </w:rPr>
        <w:t xml:space="preserve"> </w:t>
      </w:r>
      <w:r>
        <w:rPr>
          <w:rStyle w:val="Emphasis"/>
          <w:rFonts w:ascii="Calibri" w:eastAsia="Times New Roman" w:hAnsi="Calibri" w:cs="Calibri"/>
        </w:rPr>
        <w:t>(string)</w:t>
      </w:r>
    </w:p>
    <w:p w:rsidR="00000000" w:rsidRDefault="00344BC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 optional visibility condition. The widget is shown when the condition evaluates true and hidden when it evaluates false. This allows a single </w:t>
      </w:r>
      <w:r>
        <w:rPr>
          <w:rStyle w:val="HTMLCode"/>
        </w:rPr>
        <w:t>.ui</w:t>
      </w:r>
      <w:r>
        <w:rPr>
          <w:rFonts w:ascii="Calibri" w:hAnsi="Calibri" w:cs="Calibri"/>
          <w:sz w:val="22"/>
          <w:szCs w:val="22"/>
        </w:rPr>
        <w:t xml:space="preserve"> file to host fields that only apply to a subset of subclasses or campaign settings.</w:t>
      </w:r>
    </w:p>
    <w:p w:rsidR="00000000" w:rsidRDefault="00344BCF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6" style="width:0;height:1.5pt" o:hralign="center" o:hrstd="t" o:hr="t" fillcolor="#a0a0a0" stroked="f"/>
        </w:pict>
      </w:r>
    </w:p>
    <w:p w:rsidR="00000000" w:rsidRDefault="00344B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Appendix A: Files You Should </w:t>
      </w:r>
      <w:r>
        <w:rPr>
          <w:rStyle w:val="Emphasis"/>
          <w:rFonts w:ascii="Calibri" w:eastAsia="Times New Roman" w:hAnsi="Calibri" w:cs="Calibri"/>
        </w:rPr>
        <w:t>Not</w:t>
      </w:r>
      <w:r>
        <w:rPr>
          <w:rFonts w:ascii="Calibri" w:eastAsia="Times New Roman" w:hAnsi="Calibri" w:cs="Calibri"/>
        </w:rPr>
        <w:t xml:space="preserve"> Hand-Edit</w:t>
      </w:r>
    </w:p>
    <w:p w:rsidR="00000000" w:rsidRDefault="00344BCF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*.ui</w:t>
      </w:r>
      <w:r>
        <w:rPr>
          <w:rFonts w:ascii="Calibri" w:eastAsia="Times New Roman" w:hAnsi="Calibri" w:cs="Calibri"/>
          <w:sz w:val="22"/>
          <w:szCs w:val="22"/>
        </w:rPr>
        <w:t xml:space="preserve"> — always edit in Qt Designer; never edit the XML directly.</w:t>
      </w:r>
    </w:p>
    <w:p w:rsidR="00000000" w:rsidRDefault="00344BCF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*.qrc</w:t>
      </w:r>
      <w:r>
        <w:rPr>
          <w:rFonts w:ascii="Calibri" w:eastAsia="Times New Roman" w:hAnsi="Calibri" w:cs="Calibri"/>
          <w:sz w:val="22"/>
          <w:szCs w:val="22"/>
        </w:rPr>
        <w:t xml:space="preserve"> — only modify with care; do not restructure paths.</w:t>
      </w:r>
    </w:p>
    <w:p w:rsidR="00000000" w:rsidRDefault="00344BCF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Pre-built binary directories (</w:t>
      </w:r>
      <w:r>
        <w:rPr>
          <w:rStyle w:val="HTMLCode"/>
        </w:rPr>
        <w:t>vlc32/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vlc64/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vlcMac/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bin-win*/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bin-macos/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:rsidR="00000000" w:rsidRDefault="00344B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B: Quick Glossary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Meaning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Ruleset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per-campaign bundle of rule strategies, templates, and files.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Ruleset template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 </w:t>
            </w:r>
            <w:r>
              <w:rPr>
                <w:rStyle w:val="HTMLCode"/>
              </w:rPr>
              <w:t>&lt;ruleset&gt;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entry in </w:t>
            </w:r>
            <w:r>
              <w:rPr>
                <w:rStyle w:val="HTMLCode"/>
              </w:rPr>
              <w:t>ruleset.xml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the recipe for new campaigns.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Rule strategy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RuleInitiative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or </w:t>
            </w:r>
            <w:r>
              <w:rPr>
                <w:rStyle w:val="HTMLCode"/>
              </w:rPr>
              <w:t>Ru</w:t>
            </w:r>
            <w:r>
              <w:rPr>
                <w:rStyle w:val="HTMLCode"/>
              </w:rPr>
              <w:t>leHealth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subclass.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Data template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dmh:template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.xml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file that defines a schema.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UI template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 Qt Designer </w:t>
            </w:r>
            <w:r>
              <w:rPr>
                <w:rStyle w:val="HTMLCode"/>
              </w:rPr>
              <w:t>.ui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file with </w:t>
            </w:r>
            <w:r>
              <w:rPr>
                <w:rStyle w:val="HTMLCode"/>
              </w:rPr>
              <w:t>dmh*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dynamic properties.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Template factory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C++ binder between a data template, a UI template, and a </w:t>
            </w:r>
            <w:r>
              <w:rPr>
                <w:rStyle w:val="HTMLCode"/>
              </w:rPr>
              <w:t>TemplateObject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Template frame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editor (dialog or widget) hosting a templated UI.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Template object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data row instance — a character, monster, or spell.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 </w:t>
            </w:r>
            <w:r>
              <w:rPr>
                <w:rStyle w:val="HTMLCode"/>
              </w:rPr>
              <w:t>current/maximum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paired field, typically with +/- controls.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 status effect such as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blinded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grappled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or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in stress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Condition delta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000000" w:rsidRDefault="00344BC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per-campaign difference from the ruleset's default conditions.</w:t>
            </w:r>
          </w:p>
        </w:tc>
      </w:tr>
    </w:tbl>
    <w:p w:rsidR="00000000" w:rsidRDefault="00344BCF">
      <w:pPr>
        <w:rPr>
          <w:rFonts w:eastAsia="Times New Roman"/>
        </w:rPr>
      </w:pP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614B8"/>
    <w:multiLevelType w:val="multilevel"/>
    <w:tmpl w:val="3680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6577"/>
    <w:multiLevelType w:val="multilevel"/>
    <w:tmpl w:val="8116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36E85"/>
    <w:multiLevelType w:val="multilevel"/>
    <w:tmpl w:val="7410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80F8D"/>
    <w:multiLevelType w:val="multilevel"/>
    <w:tmpl w:val="99863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C137C"/>
    <w:multiLevelType w:val="multilevel"/>
    <w:tmpl w:val="518E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44BA6"/>
    <w:multiLevelType w:val="multilevel"/>
    <w:tmpl w:val="C0C6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21A67"/>
    <w:multiLevelType w:val="multilevel"/>
    <w:tmpl w:val="4F3AC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DF55AE"/>
    <w:multiLevelType w:val="multilevel"/>
    <w:tmpl w:val="9092A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C651A0"/>
    <w:multiLevelType w:val="multilevel"/>
    <w:tmpl w:val="4C6E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B2E38"/>
    <w:multiLevelType w:val="multilevel"/>
    <w:tmpl w:val="B17E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A07F78"/>
    <w:multiLevelType w:val="multilevel"/>
    <w:tmpl w:val="C604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14E7D"/>
    <w:multiLevelType w:val="multilevel"/>
    <w:tmpl w:val="B71C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E705E"/>
    <w:multiLevelType w:val="multilevel"/>
    <w:tmpl w:val="325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9190F"/>
    <w:multiLevelType w:val="multilevel"/>
    <w:tmpl w:val="1B1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53D7E"/>
    <w:multiLevelType w:val="multilevel"/>
    <w:tmpl w:val="A98A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7A3F91"/>
    <w:multiLevelType w:val="multilevel"/>
    <w:tmpl w:val="A9AE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F0E3E"/>
    <w:multiLevelType w:val="multilevel"/>
    <w:tmpl w:val="1B10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6666E8"/>
    <w:multiLevelType w:val="multilevel"/>
    <w:tmpl w:val="2254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15"/>
  </w:num>
  <w:num w:numId="5">
    <w:abstractNumId w:val="10"/>
  </w:num>
  <w:num w:numId="6">
    <w:abstractNumId w:val="8"/>
  </w:num>
  <w:num w:numId="7">
    <w:abstractNumId w:val="17"/>
  </w:num>
  <w:num w:numId="8">
    <w:abstractNumId w:val="5"/>
  </w:num>
  <w:num w:numId="9">
    <w:abstractNumId w:val="9"/>
  </w:num>
  <w:num w:numId="10">
    <w:abstractNumId w:val="6"/>
  </w:num>
  <w:num w:numId="11">
    <w:abstractNumId w:val="7"/>
  </w:num>
  <w:num w:numId="12">
    <w:abstractNumId w:val="16"/>
  </w:num>
  <w:num w:numId="13">
    <w:abstractNumId w:val="14"/>
  </w:num>
  <w:num w:numId="14">
    <w:abstractNumId w:val="11"/>
  </w:num>
  <w:num w:numId="15">
    <w:abstractNumId w:val="13"/>
  </w:num>
  <w:num w:numId="16">
    <w:abstractNumId w:val="1"/>
  </w:num>
  <w:num w:numId="17">
    <w:abstractNumId w:val="4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CF"/>
    <w:rsid w:val="00344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C91954-E189-4B05-8B32-233007161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1773458">
      <w:blockQuote w:val="1"/>
      <w:marLeft w:val="720"/>
      <w:marRight w:val="720"/>
      <w:marTop w:val="100"/>
      <w:marBottom w:val="100"/>
      <w:divBdr>
        <w:top w:val="none" w:sz="0" w:space="0" w:color="auto"/>
        <w:left w:val="single" w:sz="24" w:space="8" w:color="8888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turne\Documents\GitHub\DMHelper\DMHelper\src\resources\ruleset.xml" TargetMode="External"/><Relationship Id="rId13" Type="http://schemas.openxmlformats.org/officeDocument/2006/relationships/hyperlink" Target="file:///c:\Users\turne\Documents\GitHub\DMHelper\DMHelper\src\templateobjectnotifier.h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turne\Documents\GitHub\DMHelper\DMHelper\src\rulefactory.h" TargetMode="External"/><Relationship Id="rId12" Type="http://schemas.openxmlformats.org/officeDocument/2006/relationships/hyperlink" Target="file:///c:\Users\turne\Documents\GitHub\DMHelper\DMHelper\src\templatefieldformat.h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/c:\Users\turne\Documents\GitHub\DMHelper\DMHelper\src\resources\ruleset.xml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turne\Documents\GitHub\DMHelper\DMHelper\src\ruleset.h" TargetMode="External"/><Relationship Id="rId11" Type="http://schemas.openxmlformats.org/officeDocument/2006/relationships/hyperlink" Target="file:///c:\Users\turne\Documents\GitHub\DMHelper\DMHelper\src\templateframe.h" TargetMode="External"/><Relationship Id="rId5" Type="http://schemas.openxmlformats.org/officeDocument/2006/relationships/hyperlink" Target="file:///c:\Users\turne\Documents\GitHub\DMHelper\DMHelper\src\resources\ruleset.xml" TargetMode="External"/><Relationship Id="rId15" Type="http://schemas.openxmlformats.org/officeDocument/2006/relationships/hyperlink" Target="file:///c:\Users\turne\Documents\GitHub\DMHelper\DMHelper\src\resources\ruleset.xml" TargetMode="External"/><Relationship Id="rId10" Type="http://schemas.openxmlformats.org/officeDocument/2006/relationships/hyperlink" Target="file:///c:\Users\turne\Documents\GitHub\DMHelper\DMHelper\src\templateobject.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turne\Documents\GitHub\DMHelper\DMHelper\src\templatefactory.h" TargetMode="External"/><Relationship Id="rId14" Type="http://schemas.openxmlformats.org/officeDocument/2006/relationships/hyperlink" Target="file:///c:\Users\turne\Documents\GitHub\DMHelper\DMHelper\src\templateresourcelayout.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4782</Words>
  <Characters>27260</Characters>
  <Application>Microsoft Office Word</Application>
  <DocSecurity>0</DocSecurity>
  <Lines>227</Lines>
  <Paragraphs>63</Paragraphs>
  <ScaleCrop>false</ScaleCrop>
  <Company/>
  <LinksUpToDate>false</LinksUpToDate>
  <CharactersWithSpaces>31979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DMHelper Ruleset and Template System</dc:title>
  <dc:subject/>
  <dc:creator>Craig Turner</dc:creator>
  <cp:keywords/>
  <dc:description/>
  <cp:lastModifiedBy>Craig Turner</cp:lastModifiedBy>
  <cp:revision>2</cp:revision>
  <dcterms:created xsi:type="dcterms:W3CDTF">2026-05-01T10:58:00Z</dcterms:created>
  <dcterms:modified xsi:type="dcterms:W3CDTF">2026-05-01T10:58:00Z</dcterms:modified>
</cp:coreProperties>
</file>