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19950" w14:textId="5815AB6D" w:rsidR="00B57A0A" w:rsidRDefault="006B3B6E" w:rsidP="00254759">
      <w:pPr>
        <w:pStyle w:val="1"/>
        <w:spacing w:line="480" w:lineRule="auto"/>
        <w:rPr>
          <w:b/>
          <w:bCs/>
        </w:rPr>
      </w:pPr>
      <w:r w:rsidRPr="00F27343">
        <w:rPr>
          <w:b/>
          <w:bCs/>
        </w:rPr>
        <w:t>INTRODUCTION</w:t>
      </w:r>
    </w:p>
    <w:p w14:paraId="525E618B" w14:textId="77777777" w:rsidR="00B35CD6" w:rsidRPr="00B35CD6" w:rsidRDefault="00B35CD6" w:rsidP="00B35CD6">
      <w:bookmarkStart w:id="0" w:name="_GoBack"/>
      <w:bookmarkEnd w:id="0"/>
    </w:p>
    <w:p w14:paraId="3E045F75" w14:textId="34154D9E" w:rsidR="00513E1F" w:rsidRDefault="006B3B6E" w:rsidP="00254759">
      <w:pPr>
        <w:spacing w:line="480" w:lineRule="auto"/>
        <w:jc w:val="both"/>
        <w:rPr>
          <w:rFonts w:ascii="Times New Roman" w:hAnsi="Times New Roman" w:cs="Times New Roman"/>
          <w:sz w:val="24"/>
          <w:szCs w:val="24"/>
        </w:rPr>
      </w:pPr>
      <w:r w:rsidRPr="009259C3">
        <w:rPr>
          <w:rFonts w:ascii="Times New Roman" w:hAnsi="Times New Roman" w:cs="Times New Roman"/>
          <w:sz w:val="24"/>
          <w:szCs w:val="24"/>
        </w:rPr>
        <w:t xml:space="preserve">This report investigates the influencing factors of the likelihood of a borrower not paying debts and build a default model to predict whether an entity which have a loan would default in the end. Before a financial institution, such as a bank, approve a loan or credit application, it is </w:t>
      </w:r>
      <w:proofErr w:type="gramStart"/>
      <w:r w:rsidRPr="009259C3">
        <w:rPr>
          <w:rFonts w:ascii="Times New Roman" w:hAnsi="Times New Roman" w:cs="Times New Roman"/>
          <w:sz w:val="24"/>
          <w:szCs w:val="24"/>
        </w:rPr>
        <w:t>pretty crucial</w:t>
      </w:r>
      <w:proofErr w:type="gramEnd"/>
      <w:r w:rsidRPr="009259C3">
        <w:rPr>
          <w:rFonts w:ascii="Times New Roman" w:hAnsi="Times New Roman" w:cs="Times New Roman"/>
          <w:sz w:val="24"/>
          <w:szCs w:val="24"/>
        </w:rPr>
        <w:t xml:space="preserve"> to evaluate risk of default related to this </w:t>
      </w:r>
      <w:r w:rsidR="005114C8" w:rsidRPr="009259C3">
        <w:rPr>
          <w:rFonts w:ascii="Times New Roman" w:hAnsi="Times New Roman" w:cs="Times New Roman"/>
          <w:sz w:val="24"/>
          <w:szCs w:val="24"/>
        </w:rPr>
        <w:t>client.</w:t>
      </w:r>
      <w:r w:rsidR="000474ED" w:rsidRPr="009259C3">
        <w:rPr>
          <w:rFonts w:ascii="Times New Roman" w:hAnsi="Times New Roman" w:cs="Times New Roman"/>
          <w:sz w:val="24"/>
          <w:szCs w:val="24"/>
        </w:rPr>
        <w:t xml:space="preserve"> In the financial market, there are some official credit agencies such as Moody’s</w:t>
      </w:r>
      <w:r w:rsidR="00511B12" w:rsidRPr="009259C3">
        <w:rPr>
          <w:rFonts w:ascii="Times New Roman" w:hAnsi="Times New Roman" w:cs="Times New Roman"/>
          <w:sz w:val="24"/>
          <w:szCs w:val="24"/>
        </w:rPr>
        <w:t xml:space="preserve">, </w:t>
      </w:r>
      <w:r w:rsidR="000474ED" w:rsidRPr="009259C3">
        <w:rPr>
          <w:rFonts w:ascii="Times New Roman" w:hAnsi="Times New Roman" w:cs="Times New Roman"/>
          <w:sz w:val="24"/>
          <w:szCs w:val="24"/>
        </w:rPr>
        <w:t>Standard &amp; Poor</w:t>
      </w:r>
      <w:r w:rsidR="00511B12" w:rsidRPr="009259C3">
        <w:rPr>
          <w:rFonts w:ascii="Times New Roman" w:hAnsi="Times New Roman" w:cs="Times New Roman"/>
          <w:sz w:val="24"/>
          <w:szCs w:val="24"/>
        </w:rPr>
        <w:t xml:space="preserve"> and Fitch </w:t>
      </w:r>
      <w:r w:rsidR="00802287" w:rsidRPr="009259C3">
        <w:rPr>
          <w:rFonts w:ascii="Times New Roman" w:hAnsi="Times New Roman" w:cs="Times New Roman"/>
          <w:sz w:val="24"/>
          <w:szCs w:val="24"/>
        </w:rPr>
        <w:t xml:space="preserve">engaging on developing default modal or credit rating model for </w:t>
      </w:r>
      <w:r w:rsidR="00511B12" w:rsidRPr="009259C3">
        <w:rPr>
          <w:rFonts w:ascii="Times New Roman" w:hAnsi="Times New Roman" w:cs="Times New Roman"/>
          <w:sz w:val="24"/>
          <w:szCs w:val="24"/>
        </w:rPr>
        <w:t xml:space="preserve">bonds, companies or even countries. Their responsibilities are providing guidance on how safe the bond/company is. In other words, how likely is the bond issuer </w:t>
      </w:r>
      <w:r w:rsidR="009259C3" w:rsidRPr="009259C3">
        <w:rPr>
          <w:rFonts w:ascii="Times New Roman" w:hAnsi="Times New Roman" w:cs="Times New Roman"/>
          <w:sz w:val="24"/>
          <w:szCs w:val="24"/>
        </w:rPr>
        <w:t xml:space="preserve">pay back investor’s money. </w:t>
      </w:r>
      <w:r w:rsidR="00513E1F">
        <w:rPr>
          <w:rFonts w:ascii="Times New Roman" w:hAnsi="Times New Roman" w:cs="Times New Roman"/>
          <w:sz w:val="24"/>
          <w:szCs w:val="24"/>
        </w:rPr>
        <w:t xml:space="preserve">Specifically, the following table describes the </w:t>
      </w:r>
      <w:r w:rsidR="008D7677">
        <w:rPr>
          <w:rFonts w:ascii="Times New Roman" w:hAnsi="Times New Roman" w:cs="Times New Roman"/>
          <w:sz w:val="24"/>
          <w:szCs w:val="24"/>
        </w:rPr>
        <w:t xml:space="preserve">basic level of </w:t>
      </w:r>
      <w:r w:rsidR="00513E1F">
        <w:rPr>
          <w:rFonts w:ascii="Times New Roman" w:hAnsi="Times New Roman" w:cs="Times New Roman"/>
          <w:sz w:val="24"/>
          <w:szCs w:val="24"/>
        </w:rPr>
        <w:t>credit rating system.</w:t>
      </w:r>
    </w:p>
    <w:p w14:paraId="304F644A" w14:textId="65A91AFA" w:rsidR="00264D4C" w:rsidRDefault="00264D4C" w:rsidP="00254759">
      <w:pPr>
        <w:spacing w:line="480" w:lineRule="auto"/>
        <w:jc w:val="both"/>
        <w:rPr>
          <w:rFonts w:ascii="Times New Roman" w:hAnsi="Times New Roman" w:cs="Times New Roman"/>
          <w:sz w:val="24"/>
          <w:szCs w:val="24"/>
        </w:rPr>
      </w:pPr>
      <w:r>
        <w:rPr>
          <w:rFonts w:ascii="Times New Roman" w:hAnsi="Times New Roman" w:cs="Times New Roman"/>
          <w:sz w:val="24"/>
          <w:szCs w:val="24"/>
        </w:rPr>
        <w:t>Table 1: Crediting rating systems of credit agencies</w:t>
      </w:r>
    </w:p>
    <w:tbl>
      <w:tblPr>
        <w:tblW w:w="8640" w:type="dxa"/>
        <w:tblLayout w:type="fixed"/>
        <w:tblLook w:val="04A0" w:firstRow="1" w:lastRow="0" w:firstColumn="1" w:lastColumn="0" w:noHBand="0" w:noVBand="1"/>
      </w:tblPr>
      <w:tblGrid>
        <w:gridCol w:w="3494"/>
        <w:gridCol w:w="1093"/>
        <w:gridCol w:w="1351"/>
        <w:gridCol w:w="1351"/>
        <w:gridCol w:w="1351"/>
      </w:tblGrid>
      <w:tr w:rsidR="000763AF" w:rsidRPr="000763AF" w14:paraId="5A1B7F86" w14:textId="77777777" w:rsidTr="000763AF">
        <w:trPr>
          <w:trHeight w:val="300"/>
        </w:trPr>
        <w:tc>
          <w:tcPr>
            <w:tcW w:w="3494" w:type="dxa"/>
            <w:tcBorders>
              <w:top w:val="nil"/>
              <w:left w:val="nil"/>
              <w:bottom w:val="single" w:sz="4" w:space="0" w:color="auto"/>
              <w:right w:val="nil"/>
            </w:tcBorders>
            <w:shd w:val="clear" w:color="auto" w:fill="auto"/>
            <w:noWrap/>
            <w:vAlign w:val="bottom"/>
            <w:hideMark/>
          </w:tcPr>
          <w:p w14:paraId="753C7563" w14:textId="77777777" w:rsidR="000763AF" w:rsidRPr="000763AF" w:rsidRDefault="000763AF" w:rsidP="000763AF">
            <w:pPr>
              <w:spacing w:after="0" w:line="240" w:lineRule="auto"/>
              <w:rPr>
                <w:rFonts w:ascii="Calibri" w:eastAsia="Times New Roman" w:hAnsi="Calibri" w:cs="Times New Roman"/>
                <w:color w:val="000000"/>
              </w:rPr>
            </w:pPr>
            <w:r w:rsidRPr="000763AF">
              <w:rPr>
                <w:rFonts w:ascii="Calibri" w:eastAsia="Times New Roman" w:hAnsi="Calibri" w:cs="Times New Roman"/>
                <w:color w:val="000000"/>
              </w:rPr>
              <w:t> </w:t>
            </w:r>
          </w:p>
        </w:tc>
        <w:tc>
          <w:tcPr>
            <w:tcW w:w="1093" w:type="dxa"/>
            <w:tcBorders>
              <w:top w:val="nil"/>
              <w:left w:val="nil"/>
              <w:bottom w:val="single" w:sz="4" w:space="0" w:color="auto"/>
              <w:right w:val="nil"/>
            </w:tcBorders>
            <w:shd w:val="clear" w:color="auto" w:fill="auto"/>
            <w:noWrap/>
            <w:vAlign w:val="bottom"/>
            <w:hideMark/>
          </w:tcPr>
          <w:p w14:paraId="2B70402A" w14:textId="77777777" w:rsidR="000763AF" w:rsidRPr="000763AF" w:rsidRDefault="000763AF" w:rsidP="000763AF">
            <w:pPr>
              <w:spacing w:after="0" w:line="240" w:lineRule="auto"/>
              <w:rPr>
                <w:rFonts w:ascii="Calibri" w:eastAsia="Times New Roman" w:hAnsi="Calibri" w:cs="Times New Roman"/>
                <w:color w:val="000000"/>
              </w:rPr>
            </w:pPr>
            <w:r w:rsidRPr="000763AF">
              <w:rPr>
                <w:rFonts w:ascii="Calibri" w:eastAsia="Times New Roman" w:hAnsi="Calibri" w:cs="Times New Roman"/>
                <w:color w:val="000000"/>
              </w:rPr>
              <w:t> </w:t>
            </w:r>
          </w:p>
        </w:tc>
        <w:tc>
          <w:tcPr>
            <w:tcW w:w="1351" w:type="dxa"/>
            <w:tcBorders>
              <w:top w:val="nil"/>
              <w:left w:val="nil"/>
              <w:bottom w:val="single" w:sz="4" w:space="0" w:color="auto"/>
              <w:right w:val="nil"/>
            </w:tcBorders>
            <w:shd w:val="clear" w:color="auto" w:fill="auto"/>
            <w:noWrap/>
            <w:vAlign w:val="center"/>
            <w:hideMark/>
          </w:tcPr>
          <w:p w14:paraId="0C5A6600" w14:textId="77777777" w:rsidR="000763AF" w:rsidRPr="000763AF" w:rsidRDefault="000763AF" w:rsidP="000763AF">
            <w:pPr>
              <w:spacing w:after="0" w:line="240" w:lineRule="auto"/>
              <w:jc w:val="center"/>
              <w:rPr>
                <w:rFonts w:ascii="Calibri" w:eastAsia="Times New Roman" w:hAnsi="Calibri" w:cs="Times New Roman"/>
                <w:b/>
                <w:bCs/>
                <w:color w:val="000000"/>
              </w:rPr>
            </w:pPr>
            <w:r w:rsidRPr="000763AF">
              <w:rPr>
                <w:rFonts w:ascii="Calibri" w:eastAsia="Times New Roman" w:hAnsi="Calibri" w:cs="Times New Roman"/>
                <w:b/>
                <w:bCs/>
                <w:color w:val="000000"/>
              </w:rPr>
              <w:t>S&amp;P's</w:t>
            </w:r>
          </w:p>
        </w:tc>
        <w:tc>
          <w:tcPr>
            <w:tcW w:w="1351" w:type="dxa"/>
            <w:tcBorders>
              <w:top w:val="nil"/>
              <w:left w:val="nil"/>
              <w:bottom w:val="single" w:sz="4" w:space="0" w:color="auto"/>
              <w:right w:val="nil"/>
            </w:tcBorders>
            <w:shd w:val="clear" w:color="auto" w:fill="auto"/>
            <w:noWrap/>
            <w:vAlign w:val="center"/>
            <w:hideMark/>
          </w:tcPr>
          <w:p w14:paraId="0307C035" w14:textId="77777777" w:rsidR="000763AF" w:rsidRPr="000763AF" w:rsidRDefault="000763AF" w:rsidP="000763AF">
            <w:pPr>
              <w:spacing w:after="0" w:line="240" w:lineRule="auto"/>
              <w:jc w:val="center"/>
              <w:rPr>
                <w:rFonts w:ascii="Calibri" w:eastAsia="Times New Roman" w:hAnsi="Calibri" w:cs="Times New Roman"/>
                <w:b/>
                <w:bCs/>
                <w:color w:val="000000"/>
              </w:rPr>
            </w:pPr>
            <w:r w:rsidRPr="000763AF">
              <w:rPr>
                <w:rFonts w:ascii="Calibri" w:eastAsia="Times New Roman" w:hAnsi="Calibri" w:cs="Times New Roman"/>
                <w:b/>
                <w:bCs/>
                <w:color w:val="000000"/>
              </w:rPr>
              <w:t>Moody's</w:t>
            </w:r>
          </w:p>
        </w:tc>
        <w:tc>
          <w:tcPr>
            <w:tcW w:w="1351" w:type="dxa"/>
            <w:tcBorders>
              <w:top w:val="nil"/>
              <w:left w:val="nil"/>
              <w:bottom w:val="single" w:sz="4" w:space="0" w:color="auto"/>
              <w:right w:val="nil"/>
            </w:tcBorders>
            <w:shd w:val="clear" w:color="auto" w:fill="auto"/>
            <w:noWrap/>
            <w:vAlign w:val="center"/>
            <w:hideMark/>
          </w:tcPr>
          <w:p w14:paraId="5B655930" w14:textId="77777777" w:rsidR="000763AF" w:rsidRPr="000763AF" w:rsidRDefault="000763AF" w:rsidP="000763AF">
            <w:pPr>
              <w:spacing w:after="0" w:line="240" w:lineRule="auto"/>
              <w:jc w:val="center"/>
              <w:rPr>
                <w:rFonts w:ascii="Calibri" w:eastAsia="Times New Roman" w:hAnsi="Calibri" w:cs="Times New Roman"/>
                <w:b/>
                <w:bCs/>
                <w:color w:val="000000"/>
              </w:rPr>
            </w:pPr>
            <w:r w:rsidRPr="000763AF">
              <w:rPr>
                <w:rFonts w:ascii="Calibri" w:eastAsia="Times New Roman" w:hAnsi="Calibri" w:cs="Times New Roman"/>
                <w:b/>
                <w:bCs/>
                <w:color w:val="000000"/>
              </w:rPr>
              <w:t>Fitch</w:t>
            </w:r>
          </w:p>
        </w:tc>
      </w:tr>
      <w:tr w:rsidR="000763AF" w:rsidRPr="000763AF" w14:paraId="2257AC12" w14:textId="77777777" w:rsidTr="000763AF">
        <w:trPr>
          <w:trHeight w:val="300"/>
        </w:trPr>
        <w:tc>
          <w:tcPr>
            <w:tcW w:w="3494" w:type="dxa"/>
            <w:tcBorders>
              <w:top w:val="nil"/>
              <w:left w:val="nil"/>
              <w:bottom w:val="nil"/>
              <w:right w:val="nil"/>
            </w:tcBorders>
            <w:shd w:val="clear" w:color="auto" w:fill="auto"/>
            <w:noWrap/>
            <w:vAlign w:val="center"/>
            <w:hideMark/>
          </w:tcPr>
          <w:p w14:paraId="6BF81689"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Highest quality</w:t>
            </w:r>
          </w:p>
        </w:tc>
        <w:tc>
          <w:tcPr>
            <w:tcW w:w="1093" w:type="dxa"/>
            <w:vMerge w:val="restart"/>
            <w:tcBorders>
              <w:top w:val="nil"/>
              <w:left w:val="nil"/>
              <w:bottom w:val="single" w:sz="4" w:space="0" w:color="000000"/>
              <w:right w:val="nil"/>
            </w:tcBorders>
            <w:shd w:val="clear" w:color="auto" w:fill="auto"/>
            <w:noWrap/>
            <w:textDirection w:val="btLr"/>
            <w:vAlign w:val="center"/>
            <w:hideMark/>
          </w:tcPr>
          <w:p w14:paraId="27858453"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Investment grade</w:t>
            </w:r>
          </w:p>
        </w:tc>
        <w:tc>
          <w:tcPr>
            <w:tcW w:w="1351" w:type="dxa"/>
            <w:tcBorders>
              <w:top w:val="nil"/>
              <w:left w:val="nil"/>
              <w:bottom w:val="single" w:sz="4" w:space="0" w:color="auto"/>
              <w:right w:val="nil"/>
            </w:tcBorders>
            <w:shd w:val="clear" w:color="auto" w:fill="auto"/>
            <w:noWrap/>
            <w:vAlign w:val="bottom"/>
            <w:hideMark/>
          </w:tcPr>
          <w:p w14:paraId="4832360C"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AAA</w:t>
            </w:r>
          </w:p>
        </w:tc>
        <w:tc>
          <w:tcPr>
            <w:tcW w:w="1351" w:type="dxa"/>
            <w:tcBorders>
              <w:top w:val="nil"/>
              <w:left w:val="nil"/>
              <w:bottom w:val="single" w:sz="4" w:space="0" w:color="auto"/>
              <w:right w:val="nil"/>
            </w:tcBorders>
            <w:shd w:val="clear" w:color="auto" w:fill="auto"/>
            <w:noWrap/>
            <w:vAlign w:val="center"/>
            <w:hideMark/>
          </w:tcPr>
          <w:p w14:paraId="495058A7" w14:textId="77777777" w:rsidR="000763AF" w:rsidRPr="000763AF" w:rsidRDefault="000763AF" w:rsidP="000763AF">
            <w:pPr>
              <w:spacing w:after="0" w:line="240" w:lineRule="auto"/>
              <w:jc w:val="center"/>
              <w:rPr>
                <w:rFonts w:ascii="Calibri" w:eastAsia="Times New Roman" w:hAnsi="Calibri" w:cs="Times New Roman"/>
                <w:color w:val="000000"/>
              </w:rPr>
            </w:pPr>
            <w:proofErr w:type="spellStart"/>
            <w:r w:rsidRPr="000763AF">
              <w:rPr>
                <w:rFonts w:ascii="Calibri" w:eastAsia="Times New Roman" w:hAnsi="Calibri" w:cs="Times New Roman"/>
                <w:color w:val="000000"/>
              </w:rPr>
              <w:t>Aaa</w:t>
            </w:r>
            <w:proofErr w:type="spellEnd"/>
          </w:p>
        </w:tc>
        <w:tc>
          <w:tcPr>
            <w:tcW w:w="1351" w:type="dxa"/>
            <w:tcBorders>
              <w:top w:val="nil"/>
              <w:left w:val="nil"/>
              <w:bottom w:val="single" w:sz="4" w:space="0" w:color="auto"/>
              <w:right w:val="nil"/>
            </w:tcBorders>
            <w:shd w:val="clear" w:color="auto" w:fill="auto"/>
            <w:noWrap/>
            <w:vAlign w:val="bottom"/>
            <w:hideMark/>
          </w:tcPr>
          <w:p w14:paraId="2A65E6E5"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AAA</w:t>
            </w:r>
          </w:p>
        </w:tc>
      </w:tr>
      <w:tr w:rsidR="000763AF" w:rsidRPr="000763AF" w14:paraId="20DCBF4F" w14:textId="77777777" w:rsidTr="000763AF">
        <w:trPr>
          <w:trHeight w:val="300"/>
        </w:trPr>
        <w:tc>
          <w:tcPr>
            <w:tcW w:w="3494" w:type="dxa"/>
            <w:vMerge w:val="restart"/>
            <w:tcBorders>
              <w:top w:val="single" w:sz="4" w:space="0" w:color="auto"/>
              <w:left w:val="nil"/>
              <w:bottom w:val="single" w:sz="4" w:space="0" w:color="000000"/>
              <w:right w:val="nil"/>
            </w:tcBorders>
            <w:shd w:val="clear" w:color="auto" w:fill="auto"/>
            <w:noWrap/>
            <w:vAlign w:val="center"/>
            <w:hideMark/>
          </w:tcPr>
          <w:p w14:paraId="1870EFF4"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High quality</w:t>
            </w:r>
          </w:p>
        </w:tc>
        <w:tc>
          <w:tcPr>
            <w:tcW w:w="1093" w:type="dxa"/>
            <w:vMerge/>
            <w:tcBorders>
              <w:top w:val="nil"/>
              <w:left w:val="nil"/>
              <w:bottom w:val="single" w:sz="4" w:space="0" w:color="000000"/>
              <w:right w:val="nil"/>
            </w:tcBorders>
            <w:vAlign w:val="center"/>
            <w:hideMark/>
          </w:tcPr>
          <w:p w14:paraId="3FB22D12"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3177E5AE"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c>
          <w:tcPr>
            <w:tcW w:w="1351" w:type="dxa"/>
            <w:tcBorders>
              <w:top w:val="nil"/>
              <w:left w:val="nil"/>
              <w:bottom w:val="nil"/>
              <w:right w:val="nil"/>
            </w:tcBorders>
            <w:shd w:val="clear" w:color="auto" w:fill="auto"/>
            <w:noWrap/>
            <w:vAlign w:val="center"/>
            <w:hideMark/>
          </w:tcPr>
          <w:p w14:paraId="5FB30B64"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Aa1</w:t>
            </w:r>
          </w:p>
        </w:tc>
        <w:tc>
          <w:tcPr>
            <w:tcW w:w="1351" w:type="dxa"/>
            <w:tcBorders>
              <w:top w:val="nil"/>
              <w:left w:val="nil"/>
              <w:bottom w:val="nil"/>
              <w:right w:val="nil"/>
            </w:tcBorders>
            <w:shd w:val="clear" w:color="auto" w:fill="auto"/>
            <w:noWrap/>
            <w:vAlign w:val="bottom"/>
            <w:hideMark/>
          </w:tcPr>
          <w:p w14:paraId="72C8EA98"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r>
      <w:tr w:rsidR="000763AF" w:rsidRPr="000763AF" w14:paraId="12351EF2" w14:textId="77777777" w:rsidTr="000763AF">
        <w:trPr>
          <w:trHeight w:val="300"/>
        </w:trPr>
        <w:tc>
          <w:tcPr>
            <w:tcW w:w="3494" w:type="dxa"/>
            <w:vMerge/>
            <w:tcBorders>
              <w:top w:val="single" w:sz="4" w:space="0" w:color="auto"/>
              <w:left w:val="nil"/>
              <w:bottom w:val="single" w:sz="4" w:space="0" w:color="000000"/>
              <w:right w:val="nil"/>
            </w:tcBorders>
            <w:vAlign w:val="center"/>
            <w:hideMark/>
          </w:tcPr>
          <w:p w14:paraId="4FA3F75D"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6055976E"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4E9F3F5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c>
          <w:tcPr>
            <w:tcW w:w="1351" w:type="dxa"/>
            <w:tcBorders>
              <w:top w:val="nil"/>
              <w:left w:val="nil"/>
              <w:bottom w:val="nil"/>
              <w:right w:val="nil"/>
            </w:tcBorders>
            <w:shd w:val="clear" w:color="auto" w:fill="auto"/>
            <w:noWrap/>
            <w:vAlign w:val="center"/>
            <w:hideMark/>
          </w:tcPr>
          <w:p w14:paraId="4E4DA10E"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Aa2</w:t>
            </w:r>
          </w:p>
        </w:tc>
        <w:tc>
          <w:tcPr>
            <w:tcW w:w="1351" w:type="dxa"/>
            <w:tcBorders>
              <w:top w:val="nil"/>
              <w:left w:val="nil"/>
              <w:bottom w:val="nil"/>
              <w:right w:val="nil"/>
            </w:tcBorders>
            <w:shd w:val="clear" w:color="auto" w:fill="auto"/>
            <w:noWrap/>
            <w:vAlign w:val="bottom"/>
            <w:hideMark/>
          </w:tcPr>
          <w:p w14:paraId="1328759F"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r>
      <w:tr w:rsidR="000763AF" w:rsidRPr="000763AF" w14:paraId="1AF2D501" w14:textId="77777777" w:rsidTr="000763AF">
        <w:trPr>
          <w:trHeight w:val="300"/>
        </w:trPr>
        <w:tc>
          <w:tcPr>
            <w:tcW w:w="3494" w:type="dxa"/>
            <w:vMerge/>
            <w:tcBorders>
              <w:top w:val="single" w:sz="4" w:space="0" w:color="auto"/>
              <w:left w:val="nil"/>
              <w:bottom w:val="single" w:sz="4" w:space="0" w:color="000000"/>
              <w:right w:val="nil"/>
            </w:tcBorders>
            <w:vAlign w:val="center"/>
            <w:hideMark/>
          </w:tcPr>
          <w:p w14:paraId="1AF0D6A6"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246762A4"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2D3FFA3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c>
          <w:tcPr>
            <w:tcW w:w="1351" w:type="dxa"/>
            <w:tcBorders>
              <w:top w:val="nil"/>
              <w:left w:val="nil"/>
              <w:bottom w:val="single" w:sz="4" w:space="0" w:color="auto"/>
              <w:right w:val="nil"/>
            </w:tcBorders>
            <w:shd w:val="clear" w:color="auto" w:fill="auto"/>
            <w:noWrap/>
            <w:vAlign w:val="center"/>
            <w:hideMark/>
          </w:tcPr>
          <w:p w14:paraId="0A6F7C4F"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Aa3</w:t>
            </w:r>
          </w:p>
        </w:tc>
        <w:tc>
          <w:tcPr>
            <w:tcW w:w="1351" w:type="dxa"/>
            <w:tcBorders>
              <w:top w:val="nil"/>
              <w:left w:val="nil"/>
              <w:bottom w:val="single" w:sz="4" w:space="0" w:color="auto"/>
              <w:right w:val="nil"/>
            </w:tcBorders>
            <w:shd w:val="clear" w:color="auto" w:fill="auto"/>
            <w:noWrap/>
            <w:vAlign w:val="bottom"/>
            <w:hideMark/>
          </w:tcPr>
          <w:p w14:paraId="72009220"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AA-</w:t>
            </w:r>
          </w:p>
        </w:tc>
      </w:tr>
      <w:tr w:rsidR="000763AF" w:rsidRPr="000763AF" w14:paraId="5F1E88A7"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70E2591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Strong payment capacity</w:t>
            </w:r>
          </w:p>
        </w:tc>
        <w:tc>
          <w:tcPr>
            <w:tcW w:w="1093" w:type="dxa"/>
            <w:vMerge/>
            <w:tcBorders>
              <w:top w:val="nil"/>
              <w:left w:val="nil"/>
              <w:bottom w:val="single" w:sz="4" w:space="0" w:color="000000"/>
              <w:right w:val="nil"/>
            </w:tcBorders>
            <w:vAlign w:val="center"/>
            <w:hideMark/>
          </w:tcPr>
          <w:p w14:paraId="36816788"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1D6D96AA"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c>
          <w:tcPr>
            <w:tcW w:w="1351" w:type="dxa"/>
            <w:tcBorders>
              <w:top w:val="nil"/>
              <w:left w:val="nil"/>
              <w:bottom w:val="nil"/>
              <w:right w:val="nil"/>
            </w:tcBorders>
            <w:shd w:val="clear" w:color="auto" w:fill="auto"/>
            <w:noWrap/>
            <w:vAlign w:val="center"/>
            <w:hideMark/>
          </w:tcPr>
          <w:p w14:paraId="1039AB7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A1</w:t>
            </w:r>
          </w:p>
        </w:tc>
        <w:tc>
          <w:tcPr>
            <w:tcW w:w="1351" w:type="dxa"/>
            <w:tcBorders>
              <w:top w:val="nil"/>
              <w:left w:val="nil"/>
              <w:bottom w:val="nil"/>
              <w:right w:val="nil"/>
            </w:tcBorders>
            <w:shd w:val="clear" w:color="auto" w:fill="auto"/>
            <w:noWrap/>
            <w:vAlign w:val="bottom"/>
            <w:hideMark/>
          </w:tcPr>
          <w:p w14:paraId="0F738E1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r>
      <w:tr w:rsidR="000763AF" w:rsidRPr="000763AF" w14:paraId="5FBCC68D" w14:textId="77777777" w:rsidTr="000763AF">
        <w:trPr>
          <w:trHeight w:val="300"/>
        </w:trPr>
        <w:tc>
          <w:tcPr>
            <w:tcW w:w="3494" w:type="dxa"/>
            <w:vMerge/>
            <w:tcBorders>
              <w:top w:val="nil"/>
              <w:left w:val="nil"/>
              <w:bottom w:val="single" w:sz="4" w:space="0" w:color="000000"/>
              <w:right w:val="nil"/>
            </w:tcBorders>
            <w:vAlign w:val="center"/>
            <w:hideMark/>
          </w:tcPr>
          <w:p w14:paraId="316D6462"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4CB0C4CA"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347A544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c>
          <w:tcPr>
            <w:tcW w:w="1351" w:type="dxa"/>
            <w:tcBorders>
              <w:top w:val="nil"/>
              <w:left w:val="nil"/>
              <w:bottom w:val="nil"/>
              <w:right w:val="nil"/>
            </w:tcBorders>
            <w:shd w:val="clear" w:color="auto" w:fill="auto"/>
            <w:noWrap/>
            <w:vAlign w:val="center"/>
            <w:hideMark/>
          </w:tcPr>
          <w:p w14:paraId="53FFC19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A2</w:t>
            </w:r>
          </w:p>
        </w:tc>
        <w:tc>
          <w:tcPr>
            <w:tcW w:w="1351" w:type="dxa"/>
            <w:tcBorders>
              <w:top w:val="nil"/>
              <w:left w:val="nil"/>
              <w:bottom w:val="nil"/>
              <w:right w:val="nil"/>
            </w:tcBorders>
            <w:shd w:val="clear" w:color="auto" w:fill="auto"/>
            <w:noWrap/>
            <w:vAlign w:val="bottom"/>
            <w:hideMark/>
          </w:tcPr>
          <w:p w14:paraId="15B1C41A"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r>
      <w:tr w:rsidR="000763AF" w:rsidRPr="000763AF" w14:paraId="147AFE2B" w14:textId="77777777" w:rsidTr="000763AF">
        <w:trPr>
          <w:trHeight w:val="300"/>
        </w:trPr>
        <w:tc>
          <w:tcPr>
            <w:tcW w:w="3494" w:type="dxa"/>
            <w:vMerge/>
            <w:tcBorders>
              <w:top w:val="nil"/>
              <w:left w:val="nil"/>
              <w:bottom w:val="single" w:sz="4" w:space="0" w:color="000000"/>
              <w:right w:val="nil"/>
            </w:tcBorders>
            <w:vAlign w:val="center"/>
            <w:hideMark/>
          </w:tcPr>
          <w:p w14:paraId="6819F666"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470E8577"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1322FAFA"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c>
          <w:tcPr>
            <w:tcW w:w="1351" w:type="dxa"/>
            <w:tcBorders>
              <w:top w:val="nil"/>
              <w:left w:val="nil"/>
              <w:bottom w:val="single" w:sz="4" w:space="0" w:color="auto"/>
              <w:right w:val="nil"/>
            </w:tcBorders>
            <w:shd w:val="clear" w:color="auto" w:fill="auto"/>
            <w:noWrap/>
            <w:vAlign w:val="center"/>
            <w:hideMark/>
          </w:tcPr>
          <w:p w14:paraId="40030D0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A3</w:t>
            </w:r>
          </w:p>
        </w:tc>
        <w:tc>
          <w:tcPr>
            <w:tcW w:w="1351" w:type="dxa"/>
            <w:tcBorders>
              <w:top w:val="nil"/>
              <w:left w:val="nil"/>
              <w:bottom w:val="single" w:sz="4" w:space="0" w:color="auto"/>
              <w:right w:val="nil"/>
            </w:tcBorders>
            <w:shd w:val="clear" w:color="auto" w:fill="auto"/>
            <w:noWrap/>
            <w:vAlign w:val="bottom"/>
            <w:hideMark/>
          </w:tcPr>
          <w:p w14:paraId="5016C47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w:t>
            </w:r>
          </w:p>
        </w:tc>
      </w:tr>
      <w:tr w:rsidR="000763AF" w:rsidRPr="000763AF" w14:paraId="5823BD23"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4D75664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Adequate payment capacity</w:t>
            </w:r>
          </w:p>
        </w:tc>
        <w:tc>
          <w:tcPr>
            <w:tcW w:w="1093" w:type="dxa"/>
            <w:vMerge/>
            <w:tcBorders>
              <w:top w:val="nil"/>
              <w:left w:val="nil"/>
              <w:bottom w:val="single" w:sz="4" w:space="0" w:color="000000"/>
              <w:right w:val="nil"/>
            </w:tcBorders>
            <w:vAlign w:val="center"/>
            <w:hideMark/>
          </w:tcPr>
          <w:p w14:paraId="2BE27808"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2A239F80"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c>
          <w:tcPr>
            <w:tcW w:w="1351" w:type="dxa"/>
            <w:tcBorders>
              <w:top w:val="nil"/>
              <w:left w:val="nil"/>
              <w:bottom w:val="nil"/>
              <w:right w:val="nil"/>
            </w:tcBorders>
            <w:shd w:val="clear" w:color="auto" w:fill="auto"/>
            <w:noWrap/>
            <w:vAlign w:val="center"/>
            <w:hideMark/>
          </w:tcPr>
          <w:p w14:paraId="33AACE1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Baa1</w:t>
            </w:r>
          </w:p>
        </w:tc>
        <w:tc>
          <w:tcPr>
            <w:tcW w:w="1351" w:type="dxa"/>
            <w:tcBorders>
              <w:top w:val="nil"/>
              <w:left w:val="nil"/>
              <w:bottom w:val="nil"/>
              <w:right w:val="nil"/>
            </w:tcBorders>
            <w:shd w:val="clear" w:color="auto" w:fill="auto"/>
            <w:noWrap/>
            <w:vAlign w:val="bottom"/>
            <w:hideMark/>
          </w:tcPr>
          <w:p w14:paraId="3AB1F57E"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r>
      <w:tr w:rsidR="000763AF" w:rsidRPr="000763AF" w14:paraId="47B244A9" w14:textId="77777777" w:rsidTr="000763AF">
        <w:trPr>
          <w:trHeight w:val="300"/>
        </w:trPr>
        <w:tc>
          <w:tcPr>
            <w:tcW w:w="3494" w:type="dxa"/>
            <w:vMerge/>
            <w:tcBorders>
              <w:top w:val="nil"/>
              <w:left w:val="nil"/>
              <w:bottom w:val="single" w:sz="4" w:space="0" w:color="000000"/>
              <w:right w:val="nil"/>
            </w:tcBorders>
            <w:vAlign w:val="center"/>
            <w:hideMark/>
          </w:tcPr>
          <w:p w14:paraId="6E1BC3CD"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3A337261"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62B7C41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c>
          <w:tcPr>
            <w:tcW w:w="1351" w:type="dxa"/>
            <w:tcBorders>
              <w:top w:val="nil"/>
              <w:left w:val="nil"/>
              <w:bottom w:val="nil"/>
              <w:right w:val="nil"/>
            </w:tcBorders>
            <w:shd w:val="clear" w:color="auto" w:fill="auto"/>
            <w:noWrap/>
            <w:vAlign w:val="center"/>
            <w:hideMark/>
          </w:tcPr>
          <w:p w14:paraId="3EEA5975"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Baa2</w:t>
            </w:r>
          </w:p>
        </w:tc>
        <w:tc>
          <w:tcPr>
            <w:tcW w:w="1351" w:type="dxa"/>
            <w:tcBorders>
              <w:top w:val="nil"/>
              <w:left w:val="nil"/>
              <w:bottom w:val="nil"/>
              <w:right w:val="nil"/>
            </w:tcBorders>
            <w:shd w:val="clear" w:color="auto" w:fill="auto"/>
            <w:noWrap/>
            <w:vAlign w:val="bottom"/>
            <w:hideMark/>
          </w:tcPr>
          <w:p w14:paraId="3F76B2B3"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r>
      <w:tr w:rsidR="000763AF" w:rsidRPr="000763AF" w14:paraId="47757E64" w14:textId="77777777" w:rsidTr="000763AF">
        <w:trPr>
          <w:trHeight w:val="300"/>
        </w:trPr>
        <w:tc>
          <w:tcPr>
            <w:tcW w:w="3494" w:type="dxa"/>
            <w:vMerge/>
            <w:tcBorders>
              <w:top w:val="nil"/>
              <w:left w:val="nil"/>
              <w:bottom w:val="single" w:sz="4" w:space="0" w:color="000000"/>
              <w:right w:val="nil"/>
            </w:tcBorders>
            <w:vAlign w:val="center"/>
            <w:hideMark/>
          </w:tcPr>
          <w:p w14:paraId="1D00D3C0"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43C823BF"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70103CA9"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c>
          <w:tcPr>
            <w:tcW w:w="1351" w:type="dxa"/>
            <w:tcBorders>
              <w:top w:val="nil"/>
              <w:left w:val="nil"/>
              <w:bottom w:val="single" w:sz="4" w:space="0" w:color="auto"/>
              <w:right w:val="nil"/>
            </w:tcBorders>
            <w:shd w:val="clear" w:color="auto" w:fill="auto"/>
            <w:noWrap/>
            <w:vAlign w:val="center"/>
            <w:hideMark/>
          </w:tcPr>
          <w:p w14:paraId="39F41D4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Baa3</w:t>
            </w:r>
          </w:p>
        </w:tc>
        <w:tc>
          <w:tcPr>
            <w:tcW w:w="1351" w:type="dxa"/>
            <w:tcBorders>
              <w:top w:val="nil"/>
              <w:left w:val="nil"/>
              <w:bottom w:val="single" w:sz="4" w:space="0" w:color="auto"/>
              <w:right w:val="nil"/>
            </w:tcBorders>
            <w:shd w:val="clear" w:color="auto" w:fill="auto"/>
            <w:noWrap/>
            <w:vAlign w:val="bottom"/>
            <w:hideMark/>
          </w:tcPr>
          <w:p w14:paraId="6513E643"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BBB-</w:t>
            </w:r>
          </w:p>
        </w:tc>
      </w:tr>
      <w:tr w:rsidR="000763AF" w:rsidRPr="000763AF" w14:paraId="2FCF04F8"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017EAB4F" w14:textId="77777777" w:rsidR="000763AF" w:rsidRPr="000763AF" w:rsidRDefault="000763AF" w:rsidP="000763AF">
            <w:pPr>
              <w:spacing w:after="0" w:line="240" w:lineRule="auto"/>
              <w:jc w:val="center"/>
              <w:rPr>
                <w:rFonts w:ascii="Calibri" w:eastAsia="Times New Roman" w:hAnsi="Calibri" w:cs="Times New Roman"/>
                <w:color w:val="000000"/>
              </w:rPr>
            </w:pPr>
            <w:proofErr w:type="spellStart"/>
            <w:r w:rsidRPr="000763AF">
              <w:rPr>
                <w:rFonts w:ascii="Calibri" w:eastAsia="Times New Roman" w:hAnsi="Calibri" w:cs="Times New Roman"/>
                <w:color w:val="000000"/>
              </w:rPr>
              <w:t>Likeyly</w:t>
            </w:r>
            <w:proofErr w:type="spellEnd"/>
            <w:r w:rsidRPr="000763AF">
              <w:rPr>
                <w:rFonts w:ascii="Calibri" w:eastAsia="Times New Roman" w:hAnsi="Calibri" w:cs="Times New Roman"/>
                <w:color w:val="000000"/>
              </w:rPr>
              <w:t xml:space="preserve"> to fulfil obligations, ongoing uncertainty</w:t>
            </w:r>
          </w:p>
        </w:tc>
        <w:tc>
          <w:tcPr>
            <w:tcW w:w="1093" w:type="dxa"/>
            <w:vMerge w:val="restart"/>
            <w:tcBorders>
              <w:top w:val="nil"/>
              <w:left w:val="nil"/>
              <w:bottom w:val="single" w:sz="4" w:space="0" w:color="000000"/>
              <w:right w:val="nil"/>
            </w:tcBorders>
            <w:shd w:val="clear" w:color="auto" w:fill="auto"/>
            <w:noWrap/>
            <w:textDirection w:val="btLr"/>
            <w:vAlign w:val="center"/>
            <w:hideMark/>
          </w:tcPr>
          <w:p w14:paraId="737E952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Speculative grade</w:t>
            </w:r>
          </w:p>
        </w:tc>
        <w:tc>
          <w:tcPr>
            <w:tcW w:w="1351" w:type="dxa"/>
            <w:tcBorders>
              <w:top w:val="nil"/>
              <w:left w:val="nil"/>
              <w:bottom w:val="nil"/>
              <w:right w:val="nil"/>
            </w:tcBorders>
            <w:shd w:val="clear" w:color="auto" w:fill="auto"/>
            <w:noWrap/>
            <w:vAlign w:val="bottom"/>
            <w:hideMark/>
          </w:tcPr>
          <w:p w14:paraId="5A2D778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c>
          <w:tcPr>
            <w:tcW w:w="1351" w:type="dxa"/>
            <w:tcBorders>
              <w:top w:val="nil"/>
              <w:left w:val="nil"/>
              <w:bottom w:val="nil"/>
              <w:right w:val="nil"/>
            </w:tcBorders>
            <w:shd w:val="clear" w:color="auto" w:fill="auto"/>
            <w:noWrap/>
            <w:vAlign w:val="center"/>
            <w:hideMark/>
          </w:tcPr>
          <w:p w14:paraId="1D503504"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Ba1</w:t>
            </w:r>
          </w:p>
        </w:tc>
        <w:tc>
          <w:tcPr>
            <w:tcW w:w="1351" w:type="dxa"/>
            <w:tcBorders>
              <w:top w:val="nil"/>
              <w:left w:val="nil"/>
              <w:bottom w:val="nil"/>
              <w:right w:val="nil"/>
            </w:tcBorders>
            <w:shd w:val="clear" w:color="auto" w:fill="auto"/>
            <w:noWrap/>
            <w:vAlign w:val="bottom"/>
            <w:hideMark/>
          </w:tcPr>
          <w:p w14:paraId="290E974C"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r>
      <w:tr w:rsidR="000763AF" w:rsidRPr="000763AF" w14:paraId="7195B351" w14:textId="77777777" w:rsidTr="000763AF">
        <w:trPr>
          <w:trHeight w:val="300"/>
        </w:trPr>
        <w:tc>
          <w:tcPr>
            <w:tcW w:w="3494" w:type="dxa"/>
            <w:vMerge/>
            <w:tcBorders>
              <w:top w:val="nil"/>
              <w:left w:val="nil"/>
              <w:bottom w:val="single" w:sz="4" w:space="0" w:color="000000"/>
              <w:right w:val="nil"/>
            </w:tcBorders>
            <w:vAlign w:val="center"/>
            <w:hideMark/>
          </w:tcPr>
          <w:p w14:paraId="33FE6713"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41C51A98"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419A192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c>
          <w:tcPr>
            <w:tcW w:w="1351" w:type="dxa"/>
            <w:tcBorders>
              <w:top w:val="nil"/>
              <w:left w:val="nil"/>
              <w:bottom w:val="nil"/>
              <w:right w:val="nil"/>
            </w:tcBorders>
            <w:shd w:val="clear" w:color="auto" w:fill="auto"/>
            <w:noWrap/>
            <w:vAlign w:val="center"/>
            <w:hideMark/>
          </w:tcPr>
          <w:p w14:paraId="4FC2CDA5"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Ba2</w:t>
            </w:r>
          </w:p>
        </w:tc>
        <w:tc>
          <w:tcPr>
            <w:tcW w:w="1351" w:type="dxa"/>
            <w:tcBorders>
              <w:top w:val="nil"/>
              <w:left w:val="nil"/>
              <w:bottom w:val="nil"/>
              <w:right w:val="nil"/>
            </w:tcBorders>
            <w:shd w:val="clear" w:color="auto" w:fill="auto"/>
            <w:noWrap/>
            <w:vAlign w:val="bottom"/>
            <w:hideMark/>
          </w:tcPr>
          <w:p w14:paraId="7F5817C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r>
      <w:tr w:rsidR="000763AF" w:rsidRPr="000763AF" w14:paraId="4D2537A7" w14:textId="77777777" w:rsidTr="000763AF">
        <w:trPr>
          <w:trHeight w:val="300"/>
        </w:trPr>
        <w:tc>
          <w:tcPr>
            <w:tcW w:w="3494" w:type="dxa"/>
            <w:vMerge/>
            <w:tcBorders>
              <w:top w:val="nil"/>
              <w:left w:val="nil"/>
              <w:bottom w:val="single" w:sz="4" w:space="0" w:color="000000"/>
              <w:right w:val="nil"/>
            </w:tcBorders>
            <w:vAlign w:val="center"/>
            <w:hideMark/>
          </w:tcPr>
          <w:p w14:paraId="170D0BE9"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6A8EA942"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7E002AF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c>
          <w:tcPr>
            <w:tcW w:w="1351" w:type="dxa"/>
            <w:tcBorders>
              <w:top w:val="nil"/>
              <w:left w:val="nil"/>
              <w:bottom w:val="single" w:sz="4" w:space="0" w:color="auto"/>
              <w:right w:val="nil"/>
            </w:tcBorders>
            <w:shd w:val="clear" w:color="auto" w:fill="auto"/>
            <w:noWrap/>
            <w:vAlign w:val="center"/>
            <w:hideMark/>
          </w:tcPr>
          <w:p w14:paraId="677DCF80"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Ba3</w:t>
            </w:r>
          </w:p>
        </w:tc>
        <w:tc>
          <w:tcPr>
            <w:tcW w:w="1351" w:type="dxa"/>
            <w:tcBorders>
              <w:top w:val="nil"/>
              <w:left w:val="nil"/>
              <w:bottom w:val="single" w:sz="4" w:space="0" w:color="auto"/>
              <w:right w:val="nil"/>
            </w:tcBorders>
            <w:shd w:val="clear" w:color="auto" w:fill="auto"/>
            <w:noWrap/>
            <w:vAlign w:val="bottom"/>
            <w:hideMark/>
          </w:tcPr>
          <w:p w14:paraId="608E462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BB-</w:t>
            </w:r>
          </w:p>
        </w:tc>
      </w:tr>
      <w:tr w:rsidR="000763AF" w:rsidRPr="000763AF" w14:paraId="7D3C2977"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27D4EF7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High credit risk</w:t>
            </w:r>
          </w:p>
        </w:tc>
        <w:tc>
          <w:tcPr>
            <w:tcW w:w="1093" w:type="dxa"/>
            <w:vMerge/>
            <w:tcBorders>
              <w:top w:val="nil"/>
              <w:left w:val="nil"/>
              <w:bottom w:val="single" w:sz="4" w:space="0" w:color="000000"/>
              <w:right w:val="nil"/>
            </w:tcBorders>
            <w:vAlign w:val="center"/>
            <w:hideMark/>
          </w:tcPr>
          <w:p w14:paraId="2EF27980"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272BE6D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c>
          <w:tcPr>
            <w:tcW w:w="1351" w:type="dxa"/>
            <w:tcBorders>
              <w:top w:val="nil"/>
              <w:left w:val="nil"/>
              <w:bottom w:val="nil"/>
              <w:right w:val="nil"/>
            </w:tcBorders>
            <w:shd w:val="clear" w:color="auto" w:fill="auto"/>
            <w:noWrap/>
            <w:vAlign w:val="center"/>
            <w:hideMark/>
          </w:tcPr>
          <w:p w14:paraId="5A446B13"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B1</w:t>
            </w:r>
          </w:p>
        </w:tc>
        <w:tc>
          <w:tcPr>
            <w:tcW w:w="1351" w:type="dxa"/>
            <w:tcBorders>
              <w:top w:val="nil"/>
              <w:left w:val="nil"/>
              <w:bottom w:val="nil"/>
              <w:right w:val="nil"/>
            </w:tcBorders>
            <w:shd w:val="clear" w:color="auto" w:fill="auto"/>
            <w:noWrap/>
            <w:vAlign w:val="bottom"/>
            <w:hideMark/>
          </w:tcPr>
          <w:p w14:paraId="0DCC99F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r>
      <w:tr w:rsidR="000763AF" w:rsidRPr="000763AF" w14:paraId="3111C8C6" w14:textId="77777777" w:rsidTr="000763AF">
        <w:trPr>
          <w:trHeight w:val="300"/>
        </w:trPr>
        <w:tc>
          <w:tcPr>
            <w:tcW w:w="3494" w:type="dxa"/>
            <w:vMerge/>
            <w:tcBorders>
              <w:top w:val="nil"/>
              <w:left w:val="nil"/>
              <w:bottom w:val="single" w:sz="4" w:space="0" w:color="000000"/>
              <w:right w:val="nil"/>
            </w:tcBorders>
            <w:vAlign w:val="center"/>
            <w:hideMark/>
          </w:tcPr>
          <w:p w14:paraId="080FC108"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5F6CFAB0"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72DA274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c>
          <w:tcPr>
            <w:tcW w:w="1351" w:type="dxa"/>
            <w:tcBorders>
              <w:top w:val="nil"/>
              <w:left w:val="nil"/>
              <w:bottom w:val="nil"/>
              <w:right w:val="nil"/>
            </w:tcBorders>
            <w:shd w:val="clear" w:color="auto" w:fill="auto"/>
            <w:noWrap/>
            <w:vAlign w:val="center"/>
            <w:hideMark/>
          </w:tcPr>
          <w:p w14:paraId="3621938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B2</w:t>
            </w:r>
          </w:p>
        </w:tc>
        <w:tc>
          <w:tcPr>
            <w:tcW w:w="1351" w:type="dxa"/>
            <w:tcBorders>
              <w:top w:val="nil"/>
              <w:left w:val="nil"/>
              <w:bottom w:val="nil"/>
              <w:right w:val="nil"/>
            </w:tcBorders>
            <w:shd w:val="clear" w:color="auto" w:fill="auto"/>
            <w:noWrap/>
            <w:vAlign w:val="bottom"/>
            <w:hideMark/>
          </w:tcPr>
          <w:p w14:paraId="41248512"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r>
      <w:tr w:rsidR="000763AF" w:rsidRPr="000763AF" w14:paraId="128B0C3F" w14:textId="77777777" w:rsidTr="000763AF">
        <w:trPr>
          <w:trHeight w:val="300"/>
        </w:trPr>
        <w:tc>
          <w:tcPr>
            <w:tcW w:w="3494" w:type="dxa"/>
            <w:vMerge/>
            <w:tcBorders>
              <w:top w:val="nil"/>
              <w:left w:val="nil"/>
              <w:bottom w:val="single" w:sz="4" w:space="0" w:color="000000"/>
              <w:right w:val="nil"/>
            </w:tcBorders>
            <w:vAlign w:val="center"/>
            <w:hideMark/>
          </w:tcPr>
          <w:p w14:paraId="1250277A"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28073B1A"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38732EBC"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c>
          <w:tcPr>
            <w:tcW w:w="1351" w:type="dxa"/>
            <w:tcBorders>
              <w:top w:val="nil"/>
              <w:left w:val="nil"/>
              <w:bottom w:val="single" w:sz="4" w:space="0" w:color="auto"/>
              <w:right w:val="nil"/>
            </w:tcBorders>
            <w:shd w:val="clear" w:color="auto" w:fill="auto"/>
            <w:noWrap/>
            <w:vAlign w:val="center"/>
            <w:hideMark/>
          </w:tcPr>
          <w:p w14:paraId="35D4B76B"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B3</w:t>
            </w:r>
          </w:p>
        </w:tc>
        <w:tc>
          <w:tcPr>
            <w:tcW w:w="1351" w:type="dxa"/>
            <w:tcBorders>
              <w:top w:val="nil"/>
              <w:left w:val="nil"/>
              <w:bottom w:val="single" w:sz="4" w:space="0" w:color="auto"/>
              <w:right w:val="nil"/>
            </w:tcBorders>
            <w:shd w:val="clear" w:color="auto" w:fill="auto"/>
            <w:noWrap/>
            <w:vAlign w:val="bottom"/>
            <w:hideMark/>
          </w:tcPr>
          <w:p w14:paraId="3C8D4489"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B-</w:t>
            </w:r>
          </w:p>
        </w:tc>
      </w:tr>
      <w:tr w:rsidR="000763AF" w:rsidRPr="000763AF" w14:paraId="6DE1112C"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7B618382"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Very high credit risk</w:t>
            </w:r>
          </w:p>
        </w:tc>
        <w:tc>
          <w:tcPr>
            <w:tcW w:w="1093" w:type="dxa"/>
            <w:vMerge/>
            <w:tcBorders>
              <w:top w:val="nil"/>
              <w:left w:val="nil"/>
              <w:bottom w:val="single" w:sz="4" w:space="0" w:color="000000"/>
              <w:right w:val="nil"/>
            </w:tcBorders>
            <w:vAlign w:val="center"/>
            <w:hideMark/>
          </w:tcPr>
          <w:p w14:paraId="66FEFC06"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5F175E4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c>
          <w:tcPr>
            <w:tcW w:w="1351" w:type="dxa"/>
            <w:tcBorders>
              <w:top w:val="nil"/>
              <w:left w:val="nil"/>
              <w:bottom w:val="nil"/>
              <w:right w:val="nil"/>
            </w:tcBorders>
            <w:shd w:val="clear" w:color="auto" w:fill="auto"/>
            <w:noWrap/>
            <w:vAlign w:val="center"/>
            <w:hideMark/>
          </w:tcPr>
          <w:p w14:paraId="1E898DEF"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Caa1</w:t>
            </w:r>
          </w:p>
        </w:tc>
        <w:tc>
          <w:tcPr>
            <w:tcW w:w="1351" w:type="dxa"/>
            <w:tcBorders>
              <w:top w:val="nil"/>
              <w:left w:val="nil"/>
              <w:bottom w:val="nil"/>
              <w:right w:val="nil"/>
            </w:tcBorders>
            <w:shd w:val="clear" w:color="auto" w:fill="auto"/>
            <w:noWrap/>
            <w:vAlign w:val="bottom"/>
            <w:hideMark/>
          </w:tcPr>
          <w:p w14:paraId="1E16DB20"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r>
      <w:tr w:rsidR="000763AF" w:rsidRPr="000763AF" w14:paraId="7C4AE094" w14:textId="77777777" w:rsidTr="000763AF">
        <w:trPr>
          <w:trHeight w:val="300"/>
        </w:trPr>
        <w:tc>
          <w:tcPr>
            <w:tcW w:w="3494" w:type="dxa"/>
            <w:vMerge/>
            <w:tcBorders>
              <w:top w:val="nil"/>
              <w:left w:val="nil"/>
              <w:bottom w:val="single" w:sz="4" w:space="0" w:color="000000"/>
              <w:right w:val="nil"/>
            </w:tcBorders>
            <w:vAlign w:val="center"/>
            <w:hideMark/>
          </w:tcPr>
          <w:p w14:paraId="6E5CA7D0"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739EC6E1"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2D408A5E"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c>
          <w:tcPr>
            <w:tcW w:w="1351" w:type="dxa"/>
            <w:tcBorders>
              <w:top w:val="nil"/>
              <w:left w:val="nil"/>
              <w:bottom w:val="nil"/>
              <w:right w:val="nil"/>
            </w:tcBorders>
            <w:shd w:val="clear" w:color="auto" w:fill="auto"/>
            <w:noWrap/>
            <w:vAlign w:val="center"/>
            <w:hideMark/>
          </w:tcPr>
          <w:p w14:paraId="20090FE4"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Caa2</w:t>
            </w:r>
          </w:p>
        </w:tc>
        <w:tc>
          <w:tcPr>
            <w:tcW w:w="1351" w:type="dxa"/>
            <w:tcBorders>
              <w:top w:val="nil"/>
              <w:left w:val="nil"/>
              <w:bottom w:val="nil"/>
              <w:right w:val="nil"/>
            </w:tcBorders>
            <w:shd w:val="clear" w:color="auto" w:fill="auto"/>
            <w:noWrap/>
            <w:vAlign w:val="bottom"/>
            <w:hideMark/>
          </w:tcPr>
          <w:p w14:paraId="16B36C35"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r>
      <w:tr w:rsidR="000763AF" w:rsidRPr="000763AF" w14:paraId="74B86A32" w14:textId="77777777" w:rsidTr="000763AF">
        <w:trPr>
          <w:trHeight w:val="300"/>
        </w:trPr>
        <w:tc>
          <w:tcPr>
            <w:tcW w:w="3494" w:type="dxa"/>
            <w:vMerge/>
            <w:tcBorders>
              <w:top w:val="nil"/>
              <w:left w:val="nil"/>
              <w:bottom w:val="single" w:sz="4" w:space="0" w:color="000000"/>
              <w:right w:val="nil"/>
            </w:tcBorders>
            <w:vAlign w:val="center"/>
            <w:hideMark/>
          </w:tcPr>
          <w:p w14:paraId="5F9677DD"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2A813AEB"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3ABE16D9"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c>
          <w:tcPr>
            <w:tcW w:w="1351" w:type="dxa"/>
            <w:tcBorders>
              <w:top w:val="nil"/>
              <w:left w:val="nil"/>
              <w:bottom w:val="single" w:sz="4" w:space="0" w:color="auto"/>
              <w:right w:val="nil"/>
            </w:tcBorders>
            <w:shd w:val="clear" w:color="auto" w:fill="auto"/>
            <w:noWrap/>
            <w:vAlign w:val="center"/>
            <w:hideMark/>
          </w:tcPr>
          <w:p w14:paraId="297F55A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Caa3</w:t>
            </w:r>
          </w:p>
        </w:tc>
        <w:tc>
          <w:tcPr>
            <w:tcW w:w="1351" w:type="dxa"/>
            <w:tcBorders>
              <w:top w:val="nil"/>
              <w:left w:val="nil"/>
              <w:bottom w:val="single" w:sz="4" w:space="0" w:color="auto"/>
              <w:right w:val="nil"/>
            </w:tcBorders>
            <w:shd w:val="clear" w:color="auto" w:fill="auto"/>
            <w:noWrap/>
            <w:vAlign w:val="bottom"/>
            <w:hideMark/>
          </w:tcPr>
          <w:p w14:paraId="1504D05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CCC-</w:t>
            </w:r>
          </w:p>
        </w:tc>
      </w:tr>
      <w:tr w:rsidR="000763AF" w:rsidRPr="000763AF" w14:paraId="24467A57"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61CEF7E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Near default with possibility of recovery</w:t>
            </w:r>
          </w:p>
        </w:tc>
        <w:tc>
          <w:tcPr>
            <w:tcW w:w="1093" w:type="dxa"/>
            <w:vMerge/>
            <w:tcBorders>
              <w:top w:val="nil"/>
              <w:left w:val="nil"/>
              <w:bottom w:val="single" w:sz="4" w:space="0" w:color="000000"/>
              <w:right w:val="nil"/>
            </w:tcBorders>
            <w:vAlign w:val="center"/>
            <w:hideMark/>
          </w:tcPr>
          <w:p w14:paraId="5C091695"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63B43EC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w:t>
            </w:r>
          </w:p>
        </w:tc>
        <w:tc>
          <w:tcPr>
            <w:tcW w:w="1351" w:type="dxa"/>
            <w:tcBorders>
              <w:top w:val="nil"/>
              <w:left w:val="nil"/>
              <w:bottom w:val="nil"/>
              <w:right w:val="nil"/>
            </w:tcBorders>
            <w:shd w:val="clear" w:color="auto" w:fill="auto"/>
            <w:noWrap/>
            <w:vAlign w:val="center"/>
            <w:hideMark/>
          </w:tcPr>
          <w:p w14:paraId="14D91A4F"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Ca</w:t>
            </w:r>
          </w:p>
        </w:tc>
        <w:tc>
          <w:tcPr>
            <w:tcW w:w="1351" w:type="dxa"/>
            <w:tcBorders>
              <w:top w:val="nil"/>
              <w:left w:val="nil"/>
              <w:bottom w:val="nil"/>
              <w:right w:val="nil"/>
            </w:tcBorders>
            <w:shd w:val="clear" w:color="auto" w:fill="auto"/>
            <w:noWrap/>
            <w:vAlign w:val="bottom"/>
            <w:hideMark/>
          </w:tcPr>
          <w:p w14:paraId="67D2FD26"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CC</w:t>
            </w:r>
          </w:p>
        </w:tc>
      </w:tr>
      <w:tr w:rsidR="000763AF" w:rsidRPr="000763AF" w14:paraId="155F680C" w14:textId="77777777" w:rsidTr="000763AF">
        <w:trPr>
          <w:trHeight w:val="300"/>
        </w:trPr>
        <w:tc>
          <w:tcPr>
            <w:tcW w:w="3494" w:type="dxa"/>
            <w:vMerge/>
            <w:tcBorders>
              <w:top w:val="nil"/>
              <w:left w:val="nil"/>
              <w:bottom w:val="single" w:sz="4" w:space="0" w:color="000000"/>
              <w:right w:val="nil"/>
            </w:tcBorders>
            <w:vAlign w:val="center"/>
            <w:hideMark/>
          </w:tcPr>
          <w:p w14:paraId="3ED025C9"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5246631D"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71553A3B" w14:textId="15C1D2CE" w:rsidR="000763AF" w:rsidRPr="000763AF" w:rsidRDefault="000763AF" w:rsidP="000763AF">
            <w:pPr>
              <w:spacing w:after="0" w:line="240" w:lineRule="auto"/>
              <w:jc w:val="center"/>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6DA7DC72" w14:textId="47C0ED05" w:rsidR="000763AF" w:rsidRPr="000763AF" w:rsidRDefault="000763AF" w:rsidP="000763AF">
            <w:pPr>
              <w:spacing w:after="0" w:line="240" w:lineRule="auto"/>
              <w:jc w:val="center"/>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5BC0FAB9"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w:t>
            </w:r>
          </w:p>
        </w:tc>
      </w:tr>
      <w:tr w:rsidR="000763AF" w:rsidRPr="000763AF" w14:paraId="0EB7AC99" w14:textId="77777777" w:rsidTr="000763AF">
        <w:trPr>
          <w:trHeight w:val="300"/>
        </w:trPr>
        <w:tc>
          <w:tcPr>
            <w:tcW w:w="3494" w:type="dxa"/>
            <w:vMerge w:val="restart"/>
            <w:tcBorders>
              <w:top w:val="nil"/>
              <w:left w:val="nil"/>
              <w:bottom w:val="single" w:sz="4" w:space="0" w:color="000000"/>
              <w:right w:val="nil"/>
            </w:tcBorders>
            <w:shd w:val="clear" w:color="auto" w:fill="auto"/>
            <w:noWrap/>
            <w:vAlign w:val="center"/>
            <w:hideMark/>
          </w:tcPr>
          <w:p w14:paraId="082749DD"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Default</w:t>
            </w:r>
          </w:p>
        </w:tc>
        <w:tc>
          <w:tcPr>
            <w:tcW w:w="1093" w:type="dxa"/>
            <w:vMerge/>
            <w:tcBorders>
              <w:top w:val="nil"/>
              <w:left w:val="nil"/>
              <w:bottom w:val="single" w:sz="4" w:space="0" w:color="000000"/>
              <w:right w:val="nil"/>
            </w:tcBorders>
            <w:vAlign w:val="center"/>
            <w:hideMark/>
          </w:tcPr>
          <w:p w14:paraId="66494AEC"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24CC1CF2"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SD</w:t>
            </w:r>
          </w:p>
        </w:tc>
        <w:tc>
          <w:tcPr>
            <w:tcW w:w="1351" w:type="dxa"/>
            <w:tcBorders>
              <w:top w:val="nil"/>
              <w:left w:val="nil"/>
              <w:bottom w:val="nil"/>
              <w:right w:val="nil"/>
            </w:tcBorders>
            <w:shd w:val="clear" w:color="auto" w:fill="auto"/>
            <w:noWrap/>
            <w:vAlign w:val="center"/>
            <w:hideMark/>
          </w:tcPr>
          <w:p w14:paraId="457F4841"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C</w:t>
            </w:r>
          </w:p>
        </w:tc>
        <w:tc>
          <w:tcPr>
            <w:tcW w:w="1351" w:type="dxa"/>
            <w:tcBorders>
              <w:top w:val="nil"/>
              <w:left w:val="nil"/>
              <w:bottom w:val="nil"/>
              <w:right w:val="nil"/>
            </w:tcBorders>
            <w:shd w:val="clear" w:color="auto" w:fill="auto"/>
            <w:noWrap/>
            <w:vAlign w:val="bottom"/>
            <w:hideMark/>
          </w:tcPr>
          <w:p w14:paraId="3F03C55F"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DDD</w:t>
            </w:r>
          </w:p>
        </w:tc>
      </w:tr>
      <w:tr w:rsidR="000763AF" w:rsidRPr="000763AF" w14:paraId="252A0AD9" w14:textId="77777777" w:rsidTr="000763AF">
        <w:trPr>
          <w:trHeight w:val="300"/>
        </w:trPr>
        <w:tc>
          <w:tcPr>
            <w:tcW w:w="3494" w:type="dxa"/>
            <w:vMerge/>
            <w:tcBorders>
              <w:top w:val="nil"/>
              <w:left w:val="nil"/>
              <w:bottom w:val="single" w:sz="4" w:space="0" w:color="000000"/>
              <w:right w:val="nil"/>
            </w:tcBorders>
            <w:vAlign w:val="center"/>
            <w:hideMark/>
          </w:tcPr>
          <w:p w14:paraId="37653051"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3FFB58E2"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288DBE8E"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D</w:t>
            </w:r>
          </w:p>
        </w:tc>
        <w:tc>
          <w:tcPr>
            <w:tcW w:w="1351" w:type="dxa"/>
            <w:tcBorders>
              <w:top w:val="nil"/>
              <w:left w:val="nil"/>
              <w:bottom w:val="nil"/>
              <w:right w:val="nil"/>
            </w:tcBorders>
            <w:shd w:val="clear" w:color="auto" w:fill="auto"/>
            <w:noWrap/>
            <w:vAlign w:val="bottom"/>
            <w:hideMark/>
          </w:tcPr>
          <w:p w14:paraId="60D40901" w14:textId="77777777" w:rsidR="000763AF" w:rsidRPr="000763AF" w:rsidRDefault="000763AF" w:rsidP="000763AF">
            <w:pPr>
              <w:spacing w:after="0" w:line="240" w:lineRule="auto"/>
              <w:jc w:val="center"/>
              <w:rPr>
                <w:rFonts w:ascii="Calibri" w:eastAsia="Times New Roman" w:hAnsi="Calibri" w:cs="Times New Roman"/>
                <w:color w:val="000000"/>
              </w:rPr>
            </w:pPr>
          </w:p>
        </w:tc>
        <w:tc>
          <w:tcPr>
            <w:tcW w:w="1351" w:type="dxa"/>
            <w:tcBorders>
              <w:top w:val="nil"/>
              <w:left w:val="nil"/>
              <w:bottom w:val="nil"/>
              <w:right w:val="nil"/>
            </w:tcBorders>
            <w:shd w:val="clear" w:color="auto" w:fill="auto"/>
            <w:noWrap/>
            <w:vAlign w:val="bottom"/>
            <w:hideMark/>
          </w:tcPr>
          <w:p w14:paraId="416A46C7"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DD</w:t>
            </w:r>
          </w:p>
        </w:tc>
      </w:tr>
      <w:tr w:rsidR="000763AF" w:rsidRPr="000763AF" w14:paraId="194EF5EE" w14:textId="77777777" w:rsidTr="000763AF">
        <w:trPr>
          <w:trHeight w:val="300"/>
        </w:trPr>
        <w:tc>
          <w:tcPr>
            <w:tcW w:w="3494" w:type="dxa"/>
            <w:vMerge/>
            <w:tcBorders>
              <w:top w:val="nil"/>
              <w:left w:val="nil"/>
              <w:bottom w:val="single" w:sz="4" w:space="0" w:color="000000"/>
              <w:right w:val="nil"/>
            </w:tcBorders>
            <w:vAlign w:val="center"/>
            <w:hideMark/>
          </w:tcPr>
          <w:p w14:paraId="58EEF668" w14:textId="77777777" w:rsidR="000763AF" w:rsidRPr="000763AF" w:rsidRDefault="000763AF" w:rsidP="000763AF">
            <w:pPr>
              <w:spacing w:after="0" w:line="240" w:lineRule="auto"/>
              <w:rPr>
                <w:rFonts w:ascii="Calibri" w:eastAsia="Times New Roman" w:hAnsi="Calibri" w:cs="Times New Roman"/>
                <w:color w:val="000000"/>
              </w:rPr>
            </w:pPr>
          </w:p>
        </w:tc>
        <w:tc>
          <w:tcPr>
            <w:tcW w:w="1093" w:type="dxa"/>
            <w:vMerge/>
            <w:tcBorders>
              <w:top w:val="nil"/>
              <w:left w:val="nil"/>
              <w:bottom w:val="single" w:sz="4" w:space="0" w:color="000000"/>
              <w:right w:val="nil"/>
            </w:tcBorders>
            <w:vAlign w:val="center"/>
            <w:hideMark/>
          </w:tcPr>
          <w:p w14:paraId="626FC9DF" w14:textId="77777777" w:rsidR="000763AF" w:rsidRPr="000763AF" w:rsidRDefault="000763AF" w:rsidP="000763AF">
            <w:pPr>
              <w:spacing w:after="0" w:line="240" w:lineRule="auto"/>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75A064E6" w14:textId="4F51BDE5" w:rsidR="000763AF" w:rsidRPr="000763AF" w:rsidRDefault="000763AF" w:rsidP="000763AF">
            <w:pPr>
              <w:spacing w:after="0" w:line="240" w:lineRule="auto"/>
              <w:jc w:val="center"/>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254BB32F" w14:textId="0DEED54F" w:rsidR="000763AF" w:rsidRPr="000763AF" w:rsidRDefault="000763AF" w:rsidP="000763AF">
            <w:pPr>
              <w:spacing w:after="0" w:line="240" w:lineRule="auto"/>
              <w:jc w:val="center"/>
              <w:rPr>
                <w:rFonts w:ascii="Calibri" w:eastAsia="Times New Roman" w:hAnsi="Calibri" w:cs="Times New Roman"/>
                <w:color w:val="000000"/>
              </w:rPr>
            </w:pPr>
          </w:p>
        </w:tc>
        <w:tc>
          <w:tcPr>
            <w:tcW w:w="1351" w:type="dxa"/>
            <w:tcBorders>
              <w:top w:val="nil"/>
              <w:left w:val="nil"/>
              <w:bottom w:val="single" w:sz="4" w:space="0" w:color="auto"/>
              <w:right w:val="nil"/>
            </w:tcBorders>
            <w:shd w:val="clear" w:color="auto" w:fill="auto"/>
            <w:noWrap/>
            <w:vAlign w:val="bottom"/>
            <w:hideMark/>
          </w:tcPr>
          <w:p w14:paraId="6425CDA4" w14:textId="77777777" w:rsidR="000763AF" w:rsidRPr="000763AF" w:rsidRDefault="000763AF" w:rsidP="000763AF">
            <w:pPr>
              <w:spacing w:after="0" w:line="240" w:lineRule="auto"/>
              <w:jc w:val="center"/>
              <w:rPr>
                <w:rFonts w:ascii="Calibri" w:eastAsia="Times New Roman" w:hAnsi="Calibri" w:cs="Times New Roman"/>
                <w:color w:val="000000"/>
              </w:rPr>
            </w:pPr>
            <w:r w:rsidRPr="000763AF">
              <w:rPr>
                <w:rFonts w:ascii="Calibri" w:eastAsia="Times New Roman" w:hAnsi="Calibri" w:cs="Times New Roman"/>
                <w:color w:val="000000"/>
              </w:rPr>
              <w:t>D</w:t>
            </w:r>
          </w:p>
        </w:tc>
      </w:tr>
    </w:tbl>
    <w:p w14:paraId="27AB8198" w14:textId="77777777" w:rsidR="00354CDD" w:rsidRDefault="00354CDD" w:rsidP="00254759">
      <w:pPr>
        <w:spacing w:line="480" w:lineRule="auto"/>
        <w:rPr>
          <w:rFonts w:ascii="Times New Roman" w:hAnsi="Times New Roman" w:cs="Times New Roman"/>
          <w:sz w:val="24"/>
          <w:szCs w:val="24"/>
        </w:rPr>
      </w:pPr>
    </w:p>
    <w:p w14:paraId="1AB9DC95" w14:textId="7F02C0CD" w:rsidR="006B3B6E" w:rsidRDefault="009259C3" w:rsidP="00254759">
      <w:pPr>
        <w:spacing w:line="480" w:lineRule="auto"/>
        <w:jc w:val="both"/>
        <w:rPr>
          <w:rFonts w:ascii="Times New Roman" w:hAnsi="Times New Roman" w:cs="Times New Roman"/>
          <w:sz w:val="24"/>
          <w:szCs w:val="24"/>
        </w:rPr>
      </w:pPr>
      <w:r w:rsidRPr="009259C3">
        <w:rPr>
          <w:rFonts w:ascii="Times New Roman" w:hAnsi="Times New Roman" w:cs="Times New Roman"/>
          <w:sz w:val="24"/>
          <w:szCs w:val="24"/>
        </w:rPr>
        <w:t xml:space="preserve">Therefore, we can use this information to evaluate the risk of an investment and build a portfolio with durable risk. </w:t>
      </w:r>
    </w:p>
    <w:p w14:paraId="53590B25" w14:textId="7C3C79C0" w:rsidR="000474ED" w:rsidRPr="009259C3" w:rsidRDefault="009259C3" w:rsidP="0025475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these credit agencies </w:t>
      </w:r>
      <w:r w:rsidR="003928E2">
        <w:rPr>
          <w:rFonts w:ascii="Times New Roman" w:hAnsi="Times New Roman" w:cs="Times New Roman"/>
          <w:sz w:val="24"/>
          <w:szCs w:val="24"/>
        </w:rPr>
        <w:t xml:space="preserve">can </w:t>
      </w:r>
      <w:r>
        <w:rPr>
          <w:rFonts w:ascii="Times New Roman" w:hAnsi="Times New Roman" w:cs="Times New Roman"/>
          <w:sz w:val="24"/>
          <w:szCs w:val="24"/>
        </w:rPr>
        <w:t xml:space="preserve">only </w:t>
      </w:r>
      <w:r w:rsidR="003928E2">
        <w:rPr>
          <w:rFonts w:ascii="Times New Roman" w:hAnsi="Times New Roman" w:cs="Times New Roman"/>
          <w:sz w:val="24"/>
          <w:szCs w:val="24"/>
        </w:rPr>
        <w:t>evaluate bonds which are public traded</w:t>
      </w:r>
      <w:r w:rsidR="00211EB3">
        <w:rPr>
          <w:rFonts w:ascii="Times New Roman" w:hAnsi="Times New Roman" w:cs="Times New Roman"/>
          <w:sz w:val="24"/>
          <w:szCs w:val="24"/>
        </w:rPr>
        <w:t xml:space="preserve"> or large business</w:t>
      </w:r>
      <w:r w:rsidR="003928E2">
        <w:rPr>
          <w:rFonts w:ascii="Times New Roman" w:hAnsi="Times New Roman" w:cs="Times New Roman"/>
          <w:sz w:val="24"/>
          <w:szCs w:val="24"/>
        </w:rPr>
        <w:t>.</w:t>
      </w:r>
      <w:r w:rsidR="00513E1F">
        <w:rPr>
          <w:rFonts w:ascii="Times New Roman" w:hAnsi="Times New Roman" w:cs="Times New Roman"/>
          <w:sz w:val="24"/>
          <w:szCs w:val="24"/>
        </w:rPr>
        <w:t xml:space="preserve"> For </w:t>
      </w:r>
      <w:r w:rsidR="00211EB3">
        <w:rPr>
          <w:rFonts w:ascii="Times New Roman" w:hAnsi="Times New Roman" w:cs="Times New Roman"/>
          <w:sz w:val="24"/>
          <w:szCs w:val="24"/>
        </w:rPr>
        <w:t xml:space="preserve">small size and medium size companies, banks have a hard time finding public information evaluating their individual </w:t>
      </w:r>
      <w:r w:rsidR="00FF43F9">
        <w:rPr>
          <w:rFonts w:ascii="Times New Roman" w:hAnsi="Times New Roman" w:cs="Times New Roman"/>
          <w:sz w:val="24"/>
          <w:szCs w:val="24"/>
        </w:rPr>
        <w:t xml:space="preserve">default </w:t>
      </w:r>
      <w:r w:rsidR="00211EB3">
        <w:rPr>
          <w:rFonts w:ascii="Times New Roman" w:hAnsi="Times New Roman" w:cs="Times New Roman"/>
          <w:sz w:val="24"/>
          <w:szCs w:val="24"/>
        </w:rPr>
        <w:t xml:space="preserve">risks. </w:t>
      </w:r>
      <w:r w:rsidR="00FF43F9">
        <w:rPr>
          <w:rFonts w:ascii="Times New Roman" w:hAnsi="Times New Roman" w:cs="Times New Roman"/>
          <w:sz w:val="24"/>
          <w:szCs w:val="24"/>
        </w:rPr>
        <w:t xml:space="preserve">Each bank </w:t>
      </w:r>
      <w:proofErr w:type="gramStart"/>
      <w:r w:rsidR="00FF43F9">
        <w:rPr>
          <w:rFonts w:ascii="Times New Roman" w:hAnsi="Times New Roman" w:cs="Times New Roman"/>
          <w:sz w:val="24"/>
          <w:szCs w:val="24"/>
        </w:rPr>
        <w:t>has to</w:t>
      </w:r>
      <w:proofErr w:type="gramEnd"/>
      <w:r w:rsidR="00FF43F9">
        <w:rPr>
          <w:rFonts w:ascii="Times New Roman" w:hAnsi="Times New Roman" w:cs="Times New Roman"/>
          <w:sz w:val="24"/>
          <w:szCs w:val="24"/>
        </w:rPr>
        <w:t xml:space="preserve"> do the background investigation to create their own credit rating system for their clients. Banks can obtain a lot of useful information from this system, but the problem is that the system can only reflect the clients’ history instead of future behavior. Banks still cannot predict whether a </w:t>
      </w:r>
      <w:proofErr w:type="gramStart"/>
      <w:r w:rsidR="00FF43F9">
        <w:rPr>
          <w:rFonts w:ascii="Times New Roman" w:hAnsi="Times New Roman" w:cs="Times New Roman"/>
          <w:sz w:val="24"/>
          <w:szCs w:val="24"/>
        </w:rPr>
        <w:t>particular client</w:t>
      </w:r>
      <w:proofErr w:type="gramEnd"/>
      <w:r w:rsidR="00FF43F9">
        <w:rPr>
          <w:rFonts w:ascii="Times New Roman" w:hAnsi="Times New Roman" w:cs="Times New Roman"/>
          <w:sz w:val="24"/>
          <w:szCs w:val="24"/>
        </w:rPr>
        <w:t xml:space="preserve"> would pay back the loan or default. To solve this problem, this report explores several models to predict </w:t>
      </w:r>
      <w:r w:rsidR="00D273E5">
        <w:rPr>
          <w:rFonts w:ascii="Times New Roman" w:hAnsi="Times New Roman" w:cs="Times New Roman"/>
          <w:sz w:val="24"/>
          <w:szCs w:val="24"/>
        </w:rPr>
        <w:t xml:space="preserve">the </w:t>
      </w:r>
      <w:r w:rsidR="00FF43F9">
        <w:rPr>
          <w:rFonts w:ascii="Times New Roman" w:hAnsi="Times New Roman" w:cs="Times New Roman"/>
          <w:sz w:val="24"/>
          <w:szCs w:val="24"/>
        </w:rPr>
        <w:t>result of loan</w:t>
      </w:r>
      <w:r w:rsidR="00D273E5">
        <w:rPr>
          <w:rFonts w:ascii="Times New Roman" w:hAnsi="Times New Roman" w:cs="Times New Roman"/>
          <w:sz w:val="24"/>
          <w:szCs w:val="24"/>
        </w:rPr>
        <w:t>s</w:t>
      </w:r>
      <w:r w:rsidR="00FF43F9">
        <w:rPr>
          <w:rFonts w:ascii="Times New Roman" w:hAnsi="Times New Roman" w:cs="Times New Roman"/>
          <w:sz w:val="24"/>
          <w:szCs w:val="24"/>
        </w:rPr>
        <w:t xml:space="preserve"> based on </w:t>
      </w:r>
      <w:r w:rsidR="00D273E5">
        <w:rPr>
          <w:rFonts w:ascii="Times New Roman" w:hAnsi="Times New Roman" w:cs="Times New Roman"/>
          <w:sz w:val="24"/>
          <w:szCs w:val="24"/>
        </w:rPr>
        <w:t>some features of a client</w:t>
      </w:r>
      <w:r w:rsidR="008D7677">
        <w:rPr>
          <w:rFonts w:ascii="Times New Roman" w:hAnsi="Times New Roman" w:cs="Times New Roman"/>
          <w:sz w:val="24"/>
          <w:szCs w:val="24"/>
        </w:rPr>
        <w:t xml:space="preserve"> such as </w:t>
      </w:r>
      <w:r w:rsidR="00354CDD">
        <w:rPr>
          <w:rFonts w:ascii="Times New Roman" w:hAnsi="Times New Roman" w:cs="Times New Roman"/>
          <w:sz w:val="24"/>
          <w:szCs w:val="24"/>
        </w:rPr>
        <w:t xml:space="preserve">industry, </w:t>
      </w:r>
      <w:proofErr w:type="spellStart"/>
      <w:r w:rsidR="00354CDD">
        <w:rPr>
          <w:rFonts w:ascii="Times New Roman" w:hAnsi="Times New Roman" w:cs="Times New Roman"/>
          <w:sz w:val="24"/>
          <w:szCs w:val="24"/>
        </w:rPr>
        <w:t>year_of_operation</w:t>
      </w:r>
      <w:proofErr w:type="spellEnd"/>
      <w:r w:rsidR="00354CDD">
        <w:rPr>
          <w:rFonts w:ascii="Times New Roman" w:hAnsi="Times New Roman" w:cs="Times New Roman"/>
          <w:sz w:val="24"/>
          <w:szCs w:val="24"/>
        </w:rPr>
        <w:t>, principal etc. Then, we evaluate the performance of each model using predication accuracy and confusion matrix</w:t>
      </w:r>
      <w:r w:rsidR="008A403E">
        <w:rPr>
          <w:rFonts w:ascii="Times New Roman" w:hAnsi="Times New Roman" w:cs="Times New Roman"/>
          <w:sz w:val="24"/>
          <w:szCs w:val="24"/>
        </w:rPr>
        <w:t xml:space="preserve"> and provide a model with the highest accuracy</w:t>
      </w:r>
      <w:r w:rsidR="00264D4C">
        <w:rPr>
          <w:rFonts w:ascii="Times New Roman" w:hAnsi="Times New Roman" w:cs="Times New Roman"/>
          <w:sz w:val="24"/>
          <w:szCs w:val="24"/>
        </w:rPr>
        <w:t>, sensitivity and AUC score.</w:t>
      </w:r>
    </w:p>
    <w:p w14:paraId="0EB03120" w14:textId="5BD4C916" w:rsidR="000474ED" w:rsidRPr="00F27343" w:rsidRDefault="00F27343" w:rsidP="00254759">
      <w:pPr>
        <w:pStyle w:val="1"/>
        <w:spacing w:line="480" w:lineRule="auto"/>
        <w:rPr>
          <w:b/>
          <w:bCs/>
        </w:rPr>
      </w:pPr>
      <w:r w:rsidRPr="00F27343">
        <w:rPr>
          <w:b/>
          <w:bCs/>
        </w:rPr>
        <w:t>EXPLORATION</w:t>
      </w:r>
    </w:p>
    <w:p w14:paraId="3AB3C4A8" w14:textId="77777777" w:rsidR="00D07A16" w:rsidRDefault="008A403E" w:rsidP="0025475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collect the data from a private database of a commercial bank in the United States. This data set </w:t>
      </w:r>
      <w:r w:rsidR="00D07A16">
        <w:rPr>
          <w:rFonts w:ascii="Times New Roman" w:hAnsi="Times New Roman" w:cs="Times New Roman"/>
          <w:sz w:val="24"/>
          <w:szCs w:val="24"/>
        </w:rPr>
        <w:t xml:space="preserve">has 14 variables describing detailed information about each loan record. Specifically, </w:t>
      </w:r>
    </w:p>
    <w:p w14:paraId="3A0465DF" w14:textId="2532990B" w:rsidR="00D07A16" w:rsidRDefault="00D07A16"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Pr="00D07A16">
        <w:rPr>
          <w:rFonts w:ascii="Times New Roman" w:hAnsi="Times New Roman" w:cs="Times New Roman"/>
          <w:sz w:val="24"/>
          <w:szCs w:val="24"/>
        </w:rPr>
        <w:t xml:space="preserve">redit rating states the likelihood of making payments on time, </w:t>
      </w:r>
      <w:proofErr w:type="gramStart"/>
      <w:r w:rsidRPr="00D07A16">
        <w:rPr>
          <w:rFonts w:ascii="Times New Roman" w:hAnsi="Times New Roman" w:cs="Times New Roman"/>
          <w:sz w:val="24"/>
          <w:szCs w:val="24"/>
        </w:rPr>
        <w:t>similar to</w:t>
      </w:r>
      <w:proofErr w:type="gramEnd"/>
      <w:r w:rsidRPr="00D07A16">
        <w:rPr>
          <w:rFonts w:ascii="Times New Roman" w:hAnsi="Times New Roman" w:cs="Times New Roman"/>
          <w:sz w:val="24"/>
          <w:szCs w:val="24"/>
        </w:rPr>
        <w:t xml:space="preserve"> the simple version of credit rating system used by credit agencies mentioned above.</w:t>
      </w:r>
      <w:r>
        <w:rPr>
          <w:rFonts w:ascii="Times New Roman" w:hAnsi="Times New Roman" w:cs="Times New Roman"/>
          <w:sz w:val="24"/>
          <w:szCs w:val="24"/>
        </w:rPr>
        <w:t xml:space="preserve"> It has 5 levels, including A+, A, B, C and D.</w:t>
      </w:r>
    </w:p>
    <w:p w14:paraId="4B0A685E" w14:textId="5A58A9F6" w:rsidR="00D07A16" w:rsidRDefault="00D07A16"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Industry </w:t>
      </w:r>
      <w:r w:rsidR="00DE38B1">
        <w:rPr>
          <w:rFonts w:ascii="Times New Roman" w:hAnsi="Times New Roman" w:cs="Times New Roman"/>
          <w:sz w:val="24"/>
          <w:szCs w:val="24"/>
        </w:rPr>
        <w:t xml:space="preserve">describes the industry that the borrower is in, such as </w:t>
      </w:r>
      <w:r w:rsidR="00DE38B1" w:rsidRPr="00DE38B1">
        <w:rPr>
          <w:rFonts w:ascii="Times New Roman" w:hAnsi="Times New Roman" w:cs="Times New Roman"/>
          <w:sz w:val="24"/>
          <w:szCs w:val="24"/>
        </w:rPr>
        <w:t>Educational Services</w:t>
      </w:r>
      <w:r w:rsidR="00DE38B1">
        <w:rPr>
          <w:rFonts w:ascii="Times New Roman" w:hAnsi="Times New Roman" w:cs="Times New Roman"/>
          <w:sz w:val="24"/>
          <w:szCs w:val="24"/>
        </w:rPr>
        <w:t xml:space="preserve">, </w:t>
      </w:r>
      <w:r w:rsidR="00DE38B1" w:rsidRPr="00DE38B1">
        <w:rPr>
          <w:rFonts w:ascii="Times New Roman" w:hAnsi="Times New Roman" w:cs="Times New Roman"/>
          <w:sz w:val="24"/>
          <w:szCs w:val="24"/>
        </w:rPr>
        <w:t>Manufacturing</w:t>
      </w:r>
      <w:r w:rsidR="00DE38B1">
        <w:rPr>
          <w:rFonts w:ascii="Times New Roman" w:hAnsi="Times New Roman" w:cs="Times New Roman"/>
          <w:sz w:val="24"/>
          <w:szCs w:val="24"/>
        </w:rPr>
        <w:t xml:space="preserve"> and </w:t>
      </w:r>
      <w:r w:rsidR="00DE38B1" w:rsidRPr="00DE38B1">
        <w:rPr>
          <w:rFonts w:ascii="Times New Roman" w:hAnsi="Times New Roman" w:cs="Times New Roman"/>
          <w:sz w:val="24"/>
          <w:szCs w:val="24"/>
        </w:rPr>
        <w:t>Retail Trade</w:t>
      </w:r>
      <w:r w:rsidR="00DE38B1">
        <w:rPr>
          <w:rFonts w:ascii="Times New Roman" w:hAnsi="Times New Roman" w:cs="Times New Roman"/>
          <w:sz w:val="24"/>
          <w:szCs w:val="24"/>
        </w:rPr>
        <w:t>.</w:t>
      </w:r>
    </w:p>
    <w:p w14:paraId="167D21C1" w14:textId="693319F7" w:rsidR="00DE38B1" w:rsidRDefault="00DE38B1"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State shows the geographic information of the borrower.</w:t>
      </w:r>
    </w:p>
    <w:p w14:paraId="68781A48" w14:textId="425E78BC" w:rsidR="00DE38B1" w:rsidRDefault="00DE38B1"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Year of operation shows the age of each business who borrow the money.</w:t>
      </w:r>
    </w:p>
    <w:p w14:paraId="419BF5C4" w14:textId="35556FFD" w:rsidR="009655A1" w:rsidRDefault="009655A1"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F</w:t>
      </w:r>
      <w:r w:rsidRPr="009655A1">
        <w:rPr>
          <w:rFonts w:ascii="Times New Roman" w:hAnsi="Times New Roman" w:cs="Times New Roman"/>
          <w:sz w:val="24"/>
          <w:szCs w:val="24"/>
        </w:rPr>
        <w:t>ico</w:t>
      </w:r>
      <w:r>
        <w:rPr>
          <w:rFonts w:ascii="Times New Roman" w:hAnsi="Times New Roman" w:cs="Times New Roman"/>
          <w:sz w:val="24"/>
          <w:szCs w:val="24"/>
        </w:rPr>
        <w:t xml:space="preserve"> </w:t>
      </w:r>
      <w:r w:rsidRPr="009655A1">
        <w:rPr>
          <w:rFonts w:ascii="Times New Roman" w:hAnsi="Times New Roman" w:cs="Times New Roman"/>
          <w:sz w:val="24"/>
          <w:szCs w:val="24"/>
        </w:rPr>
        <w:t>score</w:t>
      </w:r>
      <w:r>
        <w:rPr>
          <w:rFonts w:ascii="Times New Roman" w:hAnsi="Times New Roman" w:cs="Times New Roman"/>
          <w:sz w:val="24"/>
          <w:szCs w:val="24"/>
        </w:rPr>
        <w:t xml:space="preserve"> is </w:t>
      </w:r>
      <w:r w:rsidR="00530B67">
        <w:rPr>
          <w:rFonts w:ascii="Times New Roman" w:hAnsi="Times New Roman" w:cs="Times New Roman"/>
          <w:sz w:val="24"/>
          <w:szCs w:val="24"/>
        </w:rPr>
        <w:t>a type of credit scores calculated based on information in credit report provided by the Experian, Equifax and TransUnion.</w:t>
      </w:r>
    </w:p>
    <w:p w14:paraId="29B60478" w14:textId="3C2C902B" w:rsidR="007A6E25" w:rsidRDefault="007A6E25"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Status describes the status of each loan. Current means the loan is still going on. Defaulted means the borrower failed to pay back the money. Paid in full means the borrower paid back the debt on time.</w:t>
      </w:r>
    </w:p>
    <w:p w14:paraId="5BB9DA38" w14:textId="6C348168" w:rsidR="00530B67" w:rsidRDefault="00530B67" w:rsidP="00254759">
      <w:pPr>
        <w:pStyle w:val="a3"/>
        <w:numPr>
          <w:ilvl w:val="0"/>
          <w:numId w:val="1"/>
        </w:num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Other variables include principal, interest rate, term, number of guarantors, business employee count, high risk industry, broker, homeowner.</w:t>
      </w:r>
    </w:p>
    <w:p w14:paraId="1A8F17AB" w14:textId="1B2C8FC5" w:rsidR="00530B67" w:rsidRDefault="00530B67" w:rsidP="00254759">
      <w:pPr>
        <w:pStyle w:val="2"/>
        <w:spacing w:line="480" w:lineRule="auto"/>
      </w:pPr>
      <w:r>
        <w:t xml:space="preserve">Data </w:t>
      </w:r>
      <w:r w:rsidR="004B0046">
        <w:t>cleaning</w:t>
      </w:r>
    </w:p>
    <w:p w14:paraId="1ACF47FF" w14:textId="0B370314" w:rsidR="004B0046" w:rsidRDefault="004B0046" w:rsidP="0025475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To provide more convincing result, this report cleaned the data. For example, in terms of variable industry, this report replaces the category “</w:t>
      </w:r>
      <w:r w:rsidRPr="004B0046">
        <w:rPr>
          <w:rFonts w:ascii="Times New Roman" w:hAnsi="Times New Roman" w:cs="Times New Roman"/>
          <w:sz w:val="24"/>
          <w:szCs w:val="24"/>
        </w:rPr>
        <w:t>Other Services (except Public Administration)</w:t>
      </w:r>
      <w:r>
        <w:rPr>
          <w:rFonts w:ascii="Times New Roman" w:hAnsi="Times New Roman" w:cs="Times New Roman"/>
          <w:sz w:val="24"/>
          <w:szCs w:val="24"/>
        </w:rPr>
        <w:t>” into “Other Services” to combine two other terms. Then, we correct some typo, such as “</w:t>
      </w:r>
      <w:proofErr w:type="spellStart"/>
      <w:r>
        <w:rPr>
          <w:rFonts w:ascii="Times New Roman" w:hAnsi="Times New Roman" w:cs="Times New Roman"/>
          <w:sz w:val="24"/>
          <w:szCs w:val="24"/>
        </w:rPr>
        <w:t>accomodation</w:t>
      </w:r>
      <w:proofErr w:type="spellEnd"/>
      <w:r>
        <w:rPr>
          <w:rFonts w:ascii="Times New Roman" w:hAnsi="Times New Roman" w:cs="Times New Roman"/>
          <w:sz w:val="24"/>
          <w:szCs w:val="24"/>
        </w:rPr>
        <w:t xml:space="preserve">” to “accommodation”. Besides, for the missing value in the variable industry, we classify them into “Other Services”. Then we drop the record with a </w:t>
      </w:r>
      <w:r w:rsidR="007A6E25">
        <w:rPr>
          <w:rFonts w:ascii="Times New Roman" w:hAnsi="Times New Roman" w:cs="Times New Roman"/>
          <w:sz w:val="24"/>
          <w:szCs w:val="24"/>
        </w:rPr>
        <w:t xml:space="preserve">fico score of 0 because minimum value of FICO score is 300. Besides, there are dollar sign $ and comma in the value of principal, so we remove these non-digital characters and convert principal into integer type. The status is the dependent variable in our model. In </w:t>
      </w:r>
      <w:r w:rsidR="007A6E25">
        <w:rPr>
          <w:rFonts w:ascii="Times New Roman" w:hAnsi="Times New Roman" w:cs="Times New Roman"/>
          <w:sz w:val="24"/>
          <w:szCs w:val="24"/>
        </w:rPr>
        <w:lastRenderedPageBreak/>
        <w:t>this report, we only analyze sample with a</w:t>
      </w:r>
      <w:r w:rsidR="00A56BA3">
        <w:rPr>
          <w:rFonts w:ascii="Times New Roman" w:hAnsi="Times New Roman" w:cs="Times New Roman"/>
          <w:sz w:val="24"/>
          <w:szCs w:val="24"/>
        </w:rPr>
        <w:t>n</w:t>
      </w:r>
      <w:r w:rsidR="007A6E25">
        <w:rPr>
          <w:rFonts w:ascii="Times New Roman" w:hAnsi="Times New Roman" w:cs="Times New Roman"/>
          <w:sz w:val="24"/>
          <w:szCs w:val="24"/>
        </w:rPr>
        <w:t xml:space="preserve"> ultimate result</w:t>
      </w:r>
      <w:r w:rsidR="00A56BA3">
        <w:rPr>
          <w:rFonts w:ascii="Times New Roman" w:hAnsi="Times New Roman" w:cs="Times New Roman"/>
          <w:sz w:val="24"/>
          <w:szCs w:val="24"/>
        </w:rPr>
        <w:t>, w</w:t>
      </w:r>
      <w:r w:rsidR="007A6E25">
        <w:rPr>
          <w:rFonts w:ascii="Times New Roman" w:hAnsi="Times New Roman" w:cs="Times New Roman"/>
          <w:sz w:val="24"/>
          <w:szCs w:val="24"/>
        </w:rPr>
        <w:t>hether the borrower paid back the loan or default</w:t>
      </w:r>
      <w:r w:rsidR="00A56BA3">
        <w:rPr>
          <w:rFonts w:ascii="Times New Roman" w:hAnsi="Times New Roman" w:cs="Times New Roman"/>
          <w:sz w:val="24"/>
          <w:szCs w:val="24"/>
        </w:rPr>
        <w:t>ed, so we drop all record with the status of current. Finally, we drop all records with any missing value on any variables.</w:t>
      </w:r>
    </w:p>
    <w:p w14:paraId="20350CA8" w14:textId="18768017" w:rsidR="000474ED" w:rsidRDefault="004B0046" w:rsidP="00254759">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report transformation all categorical variables into </w:t>
      </w:r>
      <w:r w:rsidR="00A56BA3">
        <w:rPr>
          <w:rFonts w:ascii="Times New Roman" w:hAnsi="Times New Roman" w:cs="Times New Roman"/>
          <w:sz w:val="24"/>
          <w:szCs w:val="24"/>
        </w:rPr>
        <w:t xml:space="preserve">dummy variables. For example, we created five dummy variables for variable of credit rating, including </w:t>
      </w:r>
      <w:proofErr w:type="spellStart"/>
      <w:r w:rsidR="00A56BA3">
        <w:rPr>
          <w:rFonts w:ascii="Times New Roman" w:hAnsi="Times New Roman" w:cs="Times New Roman"/>
          <w:sz w:val="24"/>
          <w:szCs w:val="24"/>
        </w:rPr>
        <w:t>credit_rating_A</w:t>
      </w:r>
      <w:proofErr w:type="spellEnd"/>
      <w:r w:rsidR="00A56BA3">
        <w:rPr>
          <w:rFonts w:ascii="Times New Roman" w:hAnsi="Times New Roman" w:cs="Times New Roman"/>
          <w:sz w:val="24"/>
          <w:szCs w:val="24"/>
        </w:rPr>
        <w:t xml:space="preserve">+, </w:t>
      </w:r>
      <w:proofErr w:type="spellStart"/>
      <w:r w:rsidR="00A56BA3">
        <w:rPr>
          <w:rFonts w:ascii="Times New Roman" w:hAnsi="Times New Roman" w:cs="Times New Roman"/>
          <w:sz w:val="24"/>
          <w:szCs w:val="24"/>
        </w:rPr>
        <w:t>credit_rating_A</w:t>
      </w:r>
      <w:proofErr w:type="spellEnd"/>
      <w:r w:rsidR="00A56BA3">
        <w:rPr>
          <w:rFonts w:ascii="Times New Roman" w:hAnsi="Times New Roman" w:cs="Times New Roman"/>
          <w:sz w:val="24"/>
          <w:szCs w:val="24"/>
        </w:rPr>
        <w:t xml:space="preserve">, </w:t>
      </w:r>
      <w:proofErr w:type="spellStart"/>
      <w:r w:rsidR="00A56BA3">
        <w:rPr>
          <w:rFonts w:ascii="Times New Roman" w:hAnsi="Times New Roman" w:cs="Times New Roman"/>
          <w:sz w:val="24"/>
          <w:szCs w:val="24"/>
        </w:rPr>
        <w:t>credit_rating_B</w:t>
      </w:r>
      <w:proofErr w:type="spellEnd"/>
      <w:r w:rsidR="00A56BA3">
        <w:rPr>
          <w:rFonts w:ascii="Times New Roman" w:hAnsi="Times New Roman" w:cs="Times New Roman"/>
          <w:sz w:val="24"/>
          <w:szCs w:val="24"/>
        </w:rPr>
        <w:t xml:space="preserve">, </w:t>
      </w:r>
      <w:proofErr w:type="spellStart"/>
      <w:r w:rsidR="00A56BA3">
        <w:rPr>
          <w:rFonts w:ascii="Times New Roman" w:hAnsi="Times New Roman" w:cs="Times New Roman"/>
          <w:sz w:val="24"/>
          <w:szCs w:val="24"/>
        </w:rPr>
        <w:t>credit_rating_C</w:t>
      </w:r>
      <w:proofErr w:type="spellEnd"/>
      <w:r w:rsidR="00A56BA3">
        <w:rPr>
          <w:rFonts w:ascii="Times New Roman" w:hAnsi="Times New Roman" w:cs="Times New Roman"/>
          <w:sz w:val="24"/>
          <w:szCs w:val="24"/>
        </w:rPr>
        <w:t xml:space="preserve"> and </w:t>
      </w:r>
      <w:proofErr w:type="spellStart"/>
      <w:r w:rsidR="00A56BA3">
        <w:rPr>
          <w:rFonts w:ascii="Times New Roman" w:hAnsi="Times New Roman" w:cs="Times New Roman"/>
          <w:sz w:val="24"/>
          <w:szCs w:val="24"/>
        </w:rPr>
        <w:t>credit_rating_D</w:t>
      </w:r>
      <w:proofErr w:type="spellEnd"/>
      <w:r w:rsidR="00A56BA3">
        <w:rPr>
          <w:rFonts w:ascii="Times New Roman" w:hAnsi="Times New Roman" w:cs="Times New Roman"/>
          <w:sz w:val="24"/>
          <w:szCs w:val="24"/>
        </w:rPr>
        <w:t>. Similarly, we did the same conversion for industry. For dependent variable status, we converted category default into 1 and other categories into 0.</w:t>
      </w:r>
    </w:p>
    <w:p w14:paraId="151CAB3B" w14:textId="5BD6ACAD" w:rsidR="008321A6" w:rsidRDefault="008321A6" w:rsidP="00254759">
      <w:pPr>
        <w:pStyle w:val="2"/>
        <w:spacing w:line="480" w:lineRule="auto"/>
      </w:pPr>
      <w:r w:rsidRPr="008321A6">
        <w:t>Descriptive Statistics</w:t>
      </w:r>
    </w:p>
    <w:p w14:paraId="55AB59D7" w14:textId="07161E9C" w:rsidR="006956BA" w:rsidRPr="006D2106" w:rsidRDefault="006956BA" w:rsidP="00254759">
      <w:pPr>
        <w:spacing w:line="480" w:lineRule="auto"/>
        <w:rPr>
          <w:rFonts w:ascii="Times New Roman" w:hAnsi="Times New Roman" w:cs="Times New Roman"/>
          <w:sz w:val="24"/>
          <w:szCs w:val="24"/>
        </w:rPr>
      </w:pPr>
      <w:r w:rsidRPr="006D2106">
        <w:rPr>
          <w:rFonts w:ascii="Times New Roman" w:hAnsi="Times New Roman" w:cs="Times New Roman"/>
          <w:sz w:val="24"/>
          <w:szCs w:val="24"/>
        </w:rPr>
        <w:t xml:space="preserve">Table </w:t>
      </w:r>
      <w:r w:rsidR="00264D4C">
        <w:rPr>
          <w:rFonts w:ascii="Times New Roman" w:hAnsi="Times New Roman" w:cs="Times New Roman"/>
          <w:sz w:val="24"/>
          <w:szCs w:val="24"/>
        </w:rPr>
        <w:t>2</w:t>
      </w:r>
      <w:r w:rsidRPr="006D2106">
        <w:rPr>
          <w:rFonts w:ascii="Times New Roman" w:hAnsi="Times New Roman" w:cs="Times New Roman" w:hint="eastAsia"/>
          <w:sz w:val="24"/>
          <w:szCs w:val="24"/>
        </w:rPr>
        <w:t>:</w:t>
      </w:r>
      <w:r w:rsidR="00A6434D" w:rsidRPr="006D2106">
        <w:rPr>
          <w:rFonts w:ascii="Times New Roman" w:hAnsi="Times New Roman" w:cs="Times New Roman"/>
          <w:sz w:val="24"/>
          <w:szCs w:val="24"/>
        </w:rPr>
        <w:t xml:space="preserve"> descriptive statistics for all variables</w:t>
      </w:r>
    </w:p>
    <w:tbl>
      <w:tblPr>
        <w:tblW w:w="5579" w:type="pct"/>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6"/>
        <w:gridCol w:w="739"/>
        <w:gridCol w:w="1053"/>
        <w:gridCol w:w="1053"/>
        <w:gridCol w:w="830"/>
        <w:gridCol w:w="830"/>
        <w:gridCol w:w="886"/>
        <w:gridCol w:w="886"/>
        <w:gridCol w:w="886"/>
      </w:tblGrid>
      <w:tr w:rsidR="004E035D" w:rsidRPr="004E035D" w14:paraId="11549AC6" w14:textId="77777777" w:rsidTr="004E035D">
        <w:trPr>
          <w:trHeight w:val="300"/>
        </w:trPr>
        <w:tc>
          <w:tcPr>
            <w:tcW w:w="1286" w:type="pct"/>
            <w:shd w:val="clear" w:color="auto" w:fill="auto"/>
            <w:noWrap/>
            <w:vAlign w:val="bottom"/>
            <w:hideMark/>
          </w:tcPr>
          <w:p w14:paraId="70E66602" w14:textId="77777777" w:rsidR="004E035D" w:rsidRPr="004E035D" w:rsidRDefault="004E035D" w:rsidP="00254759">
            <w:pPr>
              <w:spacing w:after="0" w:line="480" w:lineRule="auto"/>
              <w:rPr>
                <w:rFonts w:ascii="Times New Roman" w:eastAsia="Times New Roman" w:hAnsi="Times New Roman" w:cs="Times New Roman"/>
                <w:sz w:val="24"/>
                <w:szCs w:val="24"/>
              </w:rPr>
            </w:pPr>
          </w:p>
        </w:tc>
        <w:tc>
          <w:tcPr>
            <w:tcW w:w="364" w:type="pct"/>
            <w:shd w:val="clear" w:color="auto" w:fill="auto"/>
            <w:noWrap/>
            <w:hideMark/>
          </w:tcPr>
          <w:p w14:paraId="51E43D08"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count</w:t>
            </w:r>
          </w:p>
        </w:tc>
        <w:tc>
          <w:tcPr>
            <w:tcW w:w="517" w:type="pct"/>
            <w:shd w:val="clear" w:color="auto" w:fill="auto"/>
            <w:noWrap/>
            <w:hideMark/>
          </w:tcPr>
          <w:p w14:paraId="3C0641BC"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mean</w:t>
            </w:r>
          </w:p>
        </w:tc>
        <w:tc>
          <w:tcPr>
            <w:tcW w:w="517" w:type="pct"/>
            <w:shd w:val="clear" w:color="auto" w:fill="auto"/>
            <w:noWrap/>
            <w:hideMark/>
          </w:tcPr>
          <w:p w14:paraId="57149D5E"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std</w:t>
            </w:r>
          </w:p>
        </w:tc>
        <w:tc>
          <w:tcPr>
            <w:tcW w:w="409" w:type="pct"/>
            <w:shd w:val="clear" w:color="auto" w:fill="auto"/>
            <w:noWrap/>
            <w:hideMark/>
          </w:tcPr>
          <w:p w14:paraId="4CE5F158"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min</w:t>
            </w:r>
          </w:p>
        </w:tc>
        <w:tc>
          <w:tcPr>
            <w:tcW w:w="409" w:type="pct"/>
            <w:shd w:val="clear" w:color="auto" w:fill="auto"/>
            <w:noWrap/>
            <w:hideMark/>
          </w:tcPr>
          <w:p w14:paraId="2C68A0C6"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25%</w:t>
            </w:r>
          </w:p>
        </w:tc>
        <w:tc>
          <w:tcPr>
            <w:tcW w:w="436" w:type="pct"/>
            <w:shd w:val="clear" w:color="auto" w:fill="auto"/>
            <w:noWrap/>
            <w:hideMark/>
          </w:tcPr>
          <w:p w14:paraId="44ECA3AC"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50%</w:t>
            </w:r>
          </w:p>
        </w:tc>
        <w:tc>
          <w:tcPr>
            <w:tcW w:w="436" w:type="pct"/>
            <w:shd w:val="clear" w:color="auto" w:fill="auto"/>
            <w:noWrap/>
            <w:hideMark/>
          </w:tcPr>
          <w:p w14:paraId="454FCBDC"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75%</w:t>
            </w:r>
          </w:p>
        </w:tc>
        <w:tc>
          <w:tcPr>
            <w:tcW w:w="626" w:type="pct"/>
            <w:shd w:val="clear" w:color="auto" w:fill="auto"/>
            <w:noWrap/>
            <w:hideMark/>
          </w:tcPr>
          <w:p w14:paraId="214C909D"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max</w:t>
            </w:r>
          </w:p>
        </w:tc>
      </w:tr>
      <w:tr w:rsidR="004E035D" w:rsidRPr="004E035D" w14:paraId="6B383FBE" w14:textId="77777777" w:rsidTr="004E035D">
        <w:trPr>
          <w:trHeight w:val="300"/>
        </w:trPr>
        <w:tc>
          <w:tcPr>
            <w:tcW w:w="1286" w:type="pct"/>
            <w:shd w:val="clear" w:color="auto" w:fill="auto"/>
            <w:noWrap/>
            <w:hideMark/>
          </w:tcPr>
          <w:p w14:paraId="75C25932"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years_of_operation</w:t>
            </w:r>
            <w:proofErr w:type="spellEnd"/>
          </w:p>
        </w:tc>
        <w:tc>
          <w:tcPr>
            <w:tcW w:w="364" w:type="pct"/>
            <w:shd w:val="clear" w:color="auto" w:fill="auto"/>
            <w:noWrap/>
            <w:vAlign w:val="bottom"/>
            <w:hideMark/>
          </w:tcPr>
          <w:p w14:paraId="3BE4C70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52B3444F"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10.64953</w:t>
            </w:r>
          </w:p>
        </w:tc>
        <w:tc>
          <w:tcPr>
            <w:tcW w:w="517" w:type="pct"/>
            <w:shd w:val="clear" w:color="auto" w:fill="auto"/>
            <w:noWrap/>
            <w:vAlign w:val="bottom"/>
            <w:hideMark/>
          </w:tcPr>
          <w:p w14:paraId="4250677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7.991417</w:t>
            </w:r>
          </w:p>
        </w:tc>
        <w:tc>
          <w:tcPr>
            <w:tcW w:w="409" w:type="pct"/>
            <w:shd w:val="clear" w:color="auto" w:fill="auto"/>
            <w:noWrap/>
            <w:vAlign w:val="bottom"/>
            <w:hideMark/>
          </w:tcPr>
          <w:p w14:paraId="219DEEC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42DD80F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5</w:t>
            </w:r>
          </w:p>
        </w:tc>
        <w:tc>
          <w:tcPr>
            <w:tcW w:w="436" w:type="pct"/>
            <w:shd w:val="clear" w:color="auto" w:fill="auto"/>
            <w:noWrap/>
            <w:vAlign w:val="bottom"/>
            <w:hideMark/>
          </w:tcPr>
          <w:p w14:paraId="46A93A3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8.6</w:t>
            </w:r>
          </w:p>
        </w:tc>
        <w:tc>
          <w:tcPr>
            <w:tcW w:w="436" w:type="pct"/>
            <w:shd w:val="clear" w:color="auto" w:fill="auto"/>
            <w:noWrap/>
            <w:vAlign w:val="bottom"/>
            <w:hideMark/>
          </w:tcPr>
          <w:p w14:paraId="652AB8C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13.8</w:t>
            </w:r>
          </w:p>
        </w:tc>
        <w:tc>
          <w:tcPr>
            <w:tcW w:w="626" w:type="pct"/>
            <w:shd w:val="clear" w:color="auto" w:fill="auto"/>
            <w:noWrap/>
            <w:vAlign w:val="bottom"/>
            <w:hideMark/>
          </w:tcPr>
          <w:p w14:paraId="32FE921D"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67</w:t>
            </w:r>
          </w:p>
        </w:tc>
      </w:tr>
      <w:tr w:rsidR="004E035D" w:rsidRPr="004E035D" w14:paraId="2D66B94A" w14:textId="77777777" w:rsidTr="004E035D">
        <w:trPr>
          <w:trHeight w:val="300"/>
        </w:trPr>
        <w:tc>
          <w:tcPr>
            <w:tcW w:w="1286" w:type="pct"/>
            <w:shd w:val="clear" w:color="auto" w:fill="auto"/>
            <w:noWrap/>
            <w:hideMark/>
          </w:tcPr>
          <w:p w14:paraId="67F25ABA"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principal</w:t>
            </w:r>
          </w:p>
        </w:tc>
        <w:tc>
          <w:tcPr>
            <w:tcW w:w="364" w:type="pct"/>
            <w:shd w:val="clear" w:color="auto" w:fill="auto"/>
            <w:noWrap/>
            <w:vAlign w:val="bottom"/>
            <w:hideMark/>
          </w:tcPr>
          <w:p w14:paraId="578F716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34FE6279"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138240.4</w:t>
            </w:r>
          </w:p>
        </w:tc>
        <w:tc>
          <w:tcPr>
            <w:tcW w:w="517" w:type="pct"/>
            <w:shd w:val="clear" w:color="auto" w:fill="auto"/>
            <w:noWrap/>
            <w:vAlign w:val="bottom"/>
            <w:hideMark/>
          </w:tcPr>
          <w:p w14:paraId="1E147E92"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104804</w:t>
            </w:r>
          </w:p>
        </w:tc>
        <w:tc>
          <w:tcPr>
            <w:tcW w:w="409" w:type="pct"/>
            <w:shd w:val="clear" w:color="auto" w:fill="auto"/>
            <w:noWrap/>
            <w:vAlign w:val="bottom"/>
            <w:hideMark/>
          </w:tcPr>
          <w:p w14:paraId="13486CE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25000</w:t>
            </w:r>
          </w:p>
        </w:tc>
        <w:tc>
          <w:tcPr>
            <w:tcW w:w="409" w:type="pct"/>
            <w:shd w:val="clear" w:color="auto" w:fill="auto"/>
            <w:noWrap/>
            <w:vAlign w:val="bottom"/>
            <w:hideMark/>
          </w:tcPr>
          <w:p w14:paraId="5C858BF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60000</w:t>
            </w:r>
          </w:p>
        </w:tc>
        <w:tc>
          <w:tcPr>
            <w:tcW w:w="436" w:type="pct"/>
            <w:shd w:val="clear" w:color="auto" w:fill="auto"/>
            <w:noWrap/>
            <w:vAlign w:val="bottom"/>
            <w:hideMark/>
          </w:tcPr>
          <w:p w14:paraId="0A5669B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100000</w:t>
            </w:r>
          </w:p>
        </w:tc>
        <w:tc>
          <w:tcPr>
            <w:tcW w:w="436" w:type="pct"/>
            <w:shd w:val="clear" w:color="auto" w:fill="auto"/>
            <w:noWrap/>
            <w:vAlign w:val="bottom"/>
            <w:hideMark/>
          </w:tcPr>
          <w:p w14:paraId="3022E1D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200000</w:t>
            </w:r>
          </w:p>
        </w:tc>
        <w:tc>
          <w:tcPr>
            <w:tcW w:w="626" w:type="pct"/>
            <w:shd w:val="clear" w:color="auto" w:fill="auto"/>
            <w:noWrap/>
            <w:vAlign w:val="bottom"/>
            <w:hideMark/>
          </w:tcPr>
          <w:p w14:paraId="453F6DDE"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500000</w:t>
            </w:r>
          </w:p>
        </w:tc>
      </w:tr>
      <w:tr w:rsidR="004E035D" w:rsidRPr="004E035D" w14:paraId="75F88C40" w14:textId="77777777" w:rsidTr="004E035D">
        <w:trPr>
          <w:trHeight w:val="300"/>
        </w:trPr>
        <w:tc>
          <w:tcPr>
            <w:tcW w:w="1286" w:type="pct"/>
            <w:shd w:val="clear" w:color="auto" w:fill="auto"/>
            <w:noWrap/>
            <w:hideMark/>
          </w:tcPr>
          <w:p w14:paraId="58DF04FA"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interest_rate</w:t>
            </w:r>
            <w:proofErr w:type="spellEnd"/>
          </w:p>
        </w:tc>
        <w:tc>
          <w:tcPr>
            <w:tcW w:w="364" w:type="pct"/>
            <w:shd w:val="clear" w:color="auto" w:fill="auto"/>
            <w:noWrap/>
            <w:vAlign w:val="bottom"/>
            <w:hideMark/>
          </w:tcPr>
          <w:p w14:paraId="7ECED46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5FB6FDE8"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0.141907</w:t>
            </w:r>
          </w:p>
        </w:tc>
        <w:tc>
          <w:tcPr>
            <w:tcW w:w="517" w:type="pct"/>
            <w:shd w:val="clear" w:color="auto" w:fill="auto"/>
            <w:noWrap/>
            <w:vAlign w:val="bottom"/>
            <w:hideMark/>
          </w:tcPr>
          <w:p w14:paraId="0A37979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0.04472</w:t>
            </w:r>
          </w:p>
        </w:tc>
        <w:tc>
          <w:tcPr>
            <w:tcW w:w="409" w:type="pct"/>
            <w:shd w:val="clear" w:color="auto" w:fill="auto"/>
            <w:noWrap/>
            <w:vAlign w:val="bottom"/>
            <w:hideMark/>
          </w:tcPr>
          <w:p w14:paraId="11BFE57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0.0499</w:t>
            </w:r>
          </w:p>
        </w:tc>
        <w:tc>
          <w:tcPr>
            <w:tcW w:w="409" w:type="pct"/>
            <w:shd w:val="clear" w:color="auto" w:fill="auto"/>
            <w:noWrap/>
            <w:vAlign w:val="bottom"/>
            <w:hideMark/>
          </w:tcPr>
          <w:p w14:paraId="09D3872A"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0.1119</w:t>
            </w:r>
          </w:p>
        </w:tc>
        <w:tc>
          <w:tcPr>
            <w:tcW w:w="436" w:type="pct"/>
            <w:shd w:val="clear" w:color="auto" w:fill="auto"/>
            <w:noWrap/>
            <w:vAlign w:val="bottom"/>
            <w:hideMark/>
          </w:tcPr>
          <w:p w14:paraId="12F503D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0.1399</w:t>
            </w:r>
          </w:p>
        </w:tc>
        <w:tc>
          <w:tcPr>
            <w:tcW w:w="436" w:type="pct"/>
            <w:shd w:val="clear" w:color="auto" w:fill="auto"/>
            <w:noWrap/>
            <w:vAlign w:val="bottom"/>
            <w:hideMark/>
          </w:tcPr>
          <w:p w14:paraId="5CA02D2F"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0.1629</w:t>
            </w:r>
          </w:p>
        </w:tc>
        <w:tc>
          <w:tcPr>
            <w:tcW w:w="626" w:type="pct"/>
            <w:shd w:val="clear" w:color="auto" w:fill="auto"/>
            <w:noWrap/>
            <w:vAlign w:val="bottom"/>
            <w:hideMark/>
          </w:tcPr>
          <w:p w14:paraId="07F2502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0.2879</w:t>
            </w:r>
          </w:p>
        </w:tc>
      </w:tr>
      <w:tr w:rsidR="004E035D" w:rsidRPr="004E035D" w14:paraId="4FA3959D" w14:textId="77777777" w:rsidTr="004E035D">
        <w:trPr>
          <w:trHeight w:val="300"/>
        </w:trPr>
        <w:tc>
          <w:tcPr>
            <w:tcW w:w="1286" w:type="pct"/>
            <w:shd w:val="clear" w:color="auto" w:fill="auto"/>
            <w:noWrap/>
            <w:hideMark/>
          </w:tcPr>
          <w:p w14:paraId="5B296F08"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term</w:t>
            </w:r>
          </w:p>
        </w:tc>
        <w:tc>
          <w:tcPr>
            <w:tcW w:w="364" w:type="pct"/>
            <w:shd w:val="clear" w:color="auto" w:fill="auto"/>
            <w:noWrap/>
            <w:vAlign w:val="bottom"/>
            <w:hideMark/>
          </w:tcPr>
          <w:p w14:paraId="5F95627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00EE6F68"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40.88511</w:t>
            </w:r>
          </w:p>
        </w:tc>
        <w:tc>
          <w:tcPr>
            <w:tcW w:w="517" w:type="pct"/>
            <w:shd w:val="clear" w:color="auto" w:fill="auto"/>
            <w:noWrap/>
            <w:vAlign w:val="bottom"/>
            <w:hideMark/>
          </w:tcPr>
          <w:p w14:paraId="5634A0E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14.90832</w:t>
            </w:r>
          </w:p>
        </w:tc>
        <w:tc>
          <w:tcPr>
            <w:tcW w:w="409" w:type="pct"/>
            <w:shd w:val="clear" w:color="auto" w:fill="auto"/>
            <w:noWrap/>
            <w:vAlign w:val="bottom"/>
            <w:hideMark/>
          </w:tcPr>
          <w:p w14:paraId="3C0D99A2"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w:t>
            </w:r>
          </w:p>
        </w:tc>
        <w:tc>
          <w:tcPr>
            <w:tcW w:w="409" w:type="pct"/>
            <w:shd w:val="clear" w:color="auto" w:fill="auto"/>
            <w:noWrap/>
            <w:vAlign w:val="bottom"/>
            <w:hideMark/>
          </w:tcPr>
          <w:p w14:paraId="70CBA76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36</w:t>
            </w:r>
          </w:p>
        </w:tc>
        <w:tc>
          <w:tcPr>
            <w:tcW w:w="436" w:type="pct"/>
            <w:shd w:val="clear" w:color="auto" w:fill="auto"/>
            <w:noWrap/>
            <w:vAlign w:val="bottom"/>
            <w:hideMark/>
          </w:tcPr>
          <w:p w14:paraId="4FE111A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36</w:t>
            </w:r>
          </w:p>
        </w:tc>
        <w:tc>
          <w:tcPr>
            <w:tcW w:w="436" w:type="pct"/>
            <w:shd w:val="clear" w:color="auto" w:fill="auto"/>
            <w:noWrap/>
            <w:vAlign w:val="bottom"/>
            <w:hideMark/>
          </w:tcPr>
          <w:p w14:paraId="086FE0CF"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60</w:t>
            </w:r>
          </w:p>
        </w:tc>
        <w:tc>
          <w:tcPr>
            <w:tcW w:w="626" w:type="pct"/>
            <w:shd w:val="clear" w:color="auto" w:fill="auto"/>
            <w:noWrap/>
            <w:vAlign w:val="bottom"/>
            <w:hideMark/>
          </w:tcPr>
          <w:p w14:paraId="4710193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60</w:t>
            </w:r>
          </w:p>
        </w:tc>
      </w:tr>
      <w:tr w:rsidR="004E035D" w:rsidRPr="004E035D" w14:paraId="5DD7A77B" w14:textId="77777777" w:rsidTr="004E035D">
        <w:trPr>
          <w:trHeight w:val="300"/>
        </w:trPr>
        <w:tc>
          <w:tcPr>
            <w:tcW w:w="1286" w:type="pct"/>
            <w:shd w:val="clear" w:color="auto" w:fill="auto"/>
            <w:noWrap/>
            <w:hideMark/>
          </w:tcPr>
          <w:p w14:paraId="51AF8AF1"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status</w:t>
            </w:r>
          </w:p>
        </w:tc>
        <w:tc>
          <w:tcPr>
            <w:tcW w:w="364" w:type="pct"/>
            <w:shd w:val="clear" w:color="auto" w:fill="auto"/>
            <w:noWrap/>
            <w:vAlign w:val="bottom"/>
            <w:hideMark/>
          </w:tcPr>
          <w:p w14:paraId="5672106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70EBF28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0.086855</w:t>
            </w:r>
          </w:p>
        </w:tc>
        <w:tc>
          <w:tcPr>
            <w:tcW w:w="517" w:type="pct"/>
            <w:shd w:val="clear" w:color="auto" w:fill="auto"/>
            <w:noWrap/>
            <w:vAlign w:val="bottom"/>
            <w:hideMark/>
          </w:tcPr>
          <w:p w14:paraId="26C3AD8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0.281652</w:t>
            </w:r>
          </w:p>
        </w:tc>
        <w:tc>
          <w:tcPr>
            <w:tcW w:w="409" w:type="pct"/>
            <w:shd w:val="clear" w:color="auto" w:fill="auto"/>
            <w:noWrap/>
            <w:vAlign w:val="bottom"/>
            <w:hideMark/>
          </w:tcPr>
          <w:p w14:paraId="3BE4424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3ED030EE"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53F1F3B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041F00AF"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626" w:type="pct"/>
            <w:shd w:val="clear" w:color="auto" w:fill="auto"/>
            <w:noWrap/>
            <w:vAlign w:val="bottom"/>
            <w:hideMark/>
          </w:tcPr>
          <w:p w14:paraId="3469E735"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r>
      <w:tr w:rsidR="004E035D" w:rsidRPr="004E035D" w14:paraId="0618F67D" w14:textId="77777777" w:rsidTr="004E035D">
        <w:trPr>
          <w:trHeight w:val="300"/>
        </w:trPr>
        <w:tc>
          <w:tcPr>
            <w:tcW w:w="1286" w:type="pct"/>
            <w:shd w:val="clear" w:color="auto" w:fill="auto"/>
            <w:noWrap/>
            <w:hideMark/>
          </w:tcPr>
          <w:p w14:paraId="3541019C"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fico_score</w:t>
            </w:r>
            <w:proofErr w:type="spellEnd"/>
          </w:p>
        </w:tc>
        <w:tc>
          <w:tcPr>
            <w:tcW w:w="364" w:type="pct"/>
            <w:shd w:val="clear" w:color="auto" w:fill="auto"/>
            <w:noWrap/>
            <w:vAlign w:val="bottom"/>
            <w:hideMark/>
          </w:tcPr>
          <w:p w14:paraId="19E7950A"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644D728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706.1172</w:t>
            </w:r>
          </w:p>
        </w:tc>
        <w:tc>
          <w:tcPr>
            <w:tcW w:w="517" w:type="pct"/>
            <w:shd w:val="clear" w:color="auto" w:fill="auto"/>
            <w:noWrap/>
            <w:vAlign w:val="bottom"/>
            <w:hideMark/>
          </w:tcPr>
          <w:p w14:paraId="0A2F935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44.57986</w:t>
            </w:r>
          </w:p>
        </w:tc>
        <w:tc>
          <w:tcPr>
            <w:tcW w:w="409" w:type="pct"/>
            <w:shd w:val="clear" w:color="auto" w:fill="auto"/>
            <w:noWrap/>
            <w:vAlign w:val="bottom"/>
            <w:hideMark/>
          </w:tcPr>
          <w:p w14:paraId="5E34327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604</w:t>
            </w:r>
          </w:p>
        </w:tc>
        <w:tc>
          <w:tcPr>
            <w:tcW w:w="409" w:type="pct"/>
            <w:shd w:val="clear" w:color="auto" w:fill="auto"/>
            <w:noWrap/>
            <w:vAlign w:val="bottom"/>
            <w:hideMark/>
          </w:tcPr>
          <w:p w14:paraId="1380F279"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672</w:t>
            </w:r>
          </w:p>
        </w:tc>
        <w:tc>
          <w:tcPr>
            <w:tcW w:w="436" w:type="pct"/>
            <w:shd w:val="clear" w:color="auto" w:fill="auto"/>
            <w:noWrap/>
            <w:vAlign w:val="bottom"/>
            <w:hideMark/>
          </w:tcPr>
          <w:p w14:paraId="54E2CD5E"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703</w:t>
            </w:r>
          </w:p>
        </w:tc>
        <w:tc>
          <w:tcPr>
            <w:tcW w:w="436" w:type="pct"/>
            <w:shd w:val="clear" w:color="auto" w:fill="auto"/>
            <w:noWrap/>
            <w:vAlign w:val="bottom"/>
            <w:hideMark/>
          </w:tcPr>
          <w:p w14:paraId="1BED7EF2"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738</w:t>
            </w:r>
          </w:p>
        </w:tc>
        <w:tc>
          <w:tcPr>
            <w:tcW w:w="626" w:type="pct"/>
            <w:shd w:val="clear" w:color="auto" w:fill="auto"/>
            <w:noWrap/>
            <w:vAlign w:val="bottom"/>
            <w:hideMark/>
          </w:tcPr>
          <w:p w14:paraId="012BBDB2"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843</w:t>
            </w:r>
          </w:p>
        </w:tc>
      </w:tr>
      <w:tr w:rsidR="004E035D" w:rsidRPr="004E035D" w14:paraId="4EA7CA86" w14:textId="77777777" w:rsidTr="004E035D">
        <w:trPr>
          <w:trHeight w:val="300"/>
        </w:trPr>
        <w:tc>
          <w:tcPr>
            <w:tcW w:w="1286" w:type="pct"/>
            <w:shd w:val="clear" w:color="auto" w:fill="auto"/>
            <w:noWrap/>
            <w:hideMark/>
          </w:tcPr>
          <w:p w14:paraId="06B4BBF5"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number_of_guarantors</w:t>
            </w:r>
            <w:proofErr w:type="spellEnd"/>
          </w:p>
        </w:tc>
        <w:tc>
          <w:tcPr>
            <w:tcW w:w="364" w:type="pct"/>
            <w:shd w:val="clear" w:color="auto" w:fill="auto"/>
            <w:noWrap/>
            <w:vAlign w:val="bottom"/>
            <w:hideMark/>
          </w:tcPr>
          <w:p w14:paraId="5E9B5AD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08F994F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1.323636</w:t>
            </w:r>
          </w:p>
        </w:tc>
        <w:tc>
          <w:tcPr>
            <w:tcW w:w="517" w:type="pct"/>
            <w:shd w:val="clear" w:color="auto" w:fill="auto"/>
            <w:noWrap/>
            <w:vAlign w:val="bottom"/>
            <w:hideMark/>
          </w:tcPr>
          <w:p w14:paraId="69D50BD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0.536434</w:t>
            </w:r>
          </w:p>
        </w:tc>
        <w:tc>
          <w:tcPr>
            <w:tcW w:w="409" w:type="pct"/>
            <w:shd w:val="clear" w:color="auto" w:fill="auto"/>
            <w:noWrap/>
            <w:vAlign w:val="bottom"/>
            <w:hideMark/>
          </w:tcPr>
          <w:p w14:paraId="2D33385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409" w:type="pct"/>
            <w:shd w:val="clear" w:color="auto" w:fill="auto"/>
            <w:noWrap/>
            <w:vAlign w:val="bottom"/>
            <w:hideMark/>
          </w:tcPr>
          <w:p w14:paraId="2104BB78"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436" w:type="pct"/>
            <w:shd w:val="clear" w:color="auto" w:fill="auto"/>
            <w:noWrap/>
            <w:vAlign w:val="bottom"/>
            <w:hideMark/>
          </w:tcPr>
          <w:p w14:paraId="4D98B2F9"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436" w:type="pct"/>
            <w:shd w:val="clear" w:color="auto" w:fill="auto"/>
            <w:noWrap/>
            <w:vAlign w:val="bottom"/>
            <w:hideMark/>
          </w:tcPr>
          <w:p w14:paraId="7616E62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2</w:t>
            </w:r>
          </w:p>
        </w:tc>
        <w:tc>
          <w:tcPr>
            <w:tcW w:w="626" w:type="pct"/>
            <w:shd w:val="clear" w:color="auto" w:fill="auto"/>
            <w:noWrap/>
            <w:vAlign w:val="bottom"/>
            <w:hideMark/>
          </w:tcPr>
          <w:p w14:paraId="67875A8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6</w:t>
            </w:r>
          </w:p>
        </w:tc>
      </w:tr>
      <w:tr w:rsidR="004E035D" w:rsidRPr="004E035D" w14:paraId="3D4D46B8" w14:textId="77777777" w:rsidTr="004E035D">
        <w:trPr>
          <w:trHeight w:val="300"/>
        </w:trPr>
        <w:tc>
          <w:tcPr>
            <w:tcW w:w="1286" w:type="pct"/>
            <w:shd w:val="clear" w:color="auto" w:fill="auto"/>
            <w:noWrap/>
            <w:hideMark/>
          </w:tcPr>
          <w:p w14:paraId="16115159"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business_employee_count</w:t>
            </w:r>
            <w:proofErr w:type="spellEnd"/>
          </w:p>
        </w:tc>
        <w:tc>
          <w:tcPr>
            <w:tcW w:w="364" w:type="pct"/>
            <w:shd w:val="clear" w:color="auto" w:fill="auto"/>
            <w:noWrap/>
            <w:vAlign w:val="bottom"/>
            <w:hideMark/>
          </w:tcPr>
          <w:p w14:paraId="316A6E9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5B208318"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14.52219</w:t>
            </w:r>
          </w:p>
        </w:tc>
        <w:tc>
          <w:tcPr>
            <w:tcW w:w="517" w:type="pct"/>
            <w:shd w:val="clear" w:color="auto" w:fill="auto"/>
            <w:noWrap/>
            <w:vAlign w:val="bottom"/>
            <w:hideMark/>
          </w:tcPr>
          <w:p w14:paraId="0952286F"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53.18933</w:t>
            </w:r>
          </w:p>
        </w:tc>
        <w:tc>
          <w:tcPr>
            <w:tcW w:w="409" w:type="pct"/>
            <w:shd w:val="clear" w:color="auto" w:fill="auto"/>
            <w:noWrap/>
            <w:vAlign w:val="bottom"/>
            <w:hideMark/>
          </w:tcPr>
          <w:p w14:paraId="2FE5CF5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1E500C1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w:t>
            </w:r>
          </w:p>
        </w:tc>
        <w:tc>
          <w:tcPr>
            <w:tcW w:w="436" w:type="pct"/>
            <w:shd w:val="clear" w:color="auto" w:fill="auto"/>
            <w:noWrap/>
            <w:vAlign w:val="bottom"/>
            <w:hideMark/>
          </w:tcPr>
          <w:p w14:paraId="7FED36EE"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7</w:t>
            </w:r>
          </w:p>
        </w:tc>
        <w:tc>
          <w:tcPr>
            <w:tcW w:w="436" w:type="pct"/>
            <w:shd w:val="clear" w:color="auto" w:fill="auto"/>
            <w:noWrap/>
            <w:vAlign w:val="bottom"/>
            <w:hideMark/>
          </w:tcPr>
          <w:p w14:paraId="4A614178"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14</w:t>
            </w:r>
          </w:p>
        </w:tc>
        <w:tc>
          <w:tcPr>
            <w:tcW w:w="626" w:type="pct"/>
            <w:shd w:val="clear" w:color="auto" w:fill="auto"/>
            <w:noWrap/>
            <w:vAlign w:val="bottom"/>
            <w:hideMark/>
          </w:tcPr>
          <w:p w14:paraId="10197FE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2000</w:t>
            </w:r>
          </w:p>
        </w:tc>
      </w:tr>
      <w:tr w:rsidR="004E035D" w:rsidRPr="004E035D" w14:paraId="3677D781" w14:textId="77777777" w:rsidTr="004E035D">
        <w:trPr>
          <w:trHeight w:val="300"/>
        </w:trPr>
        <w:tc>
          <w:tcPr>
            <w:tcW w:w="1286" w:type="pct"/>
            <w:shd w:val="clear" w:color="auto" w:fill="auto"/>
            <w:noWrap/>
            <w:hideMark/>
          </w:tcPr>
          <w:p w14:paraId="589ECD58" w14:textId="77777777" w:rsidR="004E035D" w:rsidRPr="004E035D" w:rsidRDefault="004E035D" w:rsidP="00254759">
            <w:pPr>
              <w:spacing w:after="0" w:line="480" w:lineRule="auto"/>
              <w:jc w:val="center"/>
              <w:rPr>
                <w:rFonts w:ascii="Calibri" w:eastAsia="Times New Roman" w:hAnsi="Calibri" w:cs="Times New Roman"/>
                <w:b/>
                <w:bCs/>
                <w:color w:val="000000"/>
              </w:rPr>
            </w:pPr>
            <w:proofErr w:type="spellStart"/>
            <w:r w:rsidRPr="004E035D">
              <w:rPr>
                <w:rFonts w:ascii="Calibri" w:eastAsia="Times New Roman" w:hAnsi="Calibri" w:cs="Times New Roman"/>
                <w:b/>
                <w:bCs/>
                <w:color w:val="000000"/>
              </w:rPr>
              <w:t>high_risk_industry</w:t>
            </w:r>
            <w:proofErr w:type="spellEnd"/>
          </w:p>
        </w:tc>
        <w:tc>
          <w:tcPr>
            <w:tcW w:w="364" w:type="pct"/>
            <w:shd w:val="clear" w:color="auto" w:fill="auto"/>
            <w:noWrap/>
            <w:vAlign w:val="bottom"/>
            <w:hideMark/>
          </w:tcPr>
          <w:p w14:paraId="5F38944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189CD2BE"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0.137184</w:t>
            </w:r>
          </w:p>
        </w:tc>
        <w:tc>
          <w:tcPr>
            <w:tcW w:w="517" w:type="pct"/>
            <w:shd w:val="clear" w:color="auto" w:fill="auto"/>
            <w:noWrap/>
            <w:vAlign w:val="bottom"/>
            <w:hideMark/>
          </w:tcPr>
          <w:p w14:paraId="534D74ED"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0.344078</w:t>
            </w:r>
          </w:p>
        </w:tc>
        <w:tc>
          <w:tcPr>
            <w:tcW w:w="409" w:type="pct"/>
            <w:shd w:val="clear" w:color="auto" w:fill="auto"/>
            <w:noWrap/>
            <w:vAlign w:val="bottom"/>
            <w:hideMark/>
          </w:tcPr>
          <w:p w14:paraId="5D8B80E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4BDC67A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6181F7D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520DE27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626" w:type="pct"/>
            <w:shd w:val="clear" w:color="auto" w:fill="auto"/>
            <w:noWrap/>
            <w:vAlign w:val="bottom"/>
            <w:hideMark/>
          </w:tcPr>
          <w:p w14:paraId="79B52C77"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r>
      <w:tr w:rsidR="004E035D" w:rsidRPr="004E035D" w14:paraId="09BBB7DD" w14:textId="77777777" w:rsidTr="004E035D">
        <w:trPr>
          <w:trHeight w:val="300"/>
        </w:trPr>
        <w:tc>
          <w:tcPr>
            <w:tcW w:w="1286" w:type="pct"/>
            <w:shd w:val="clear" w:color="auto" w:fill="auto"/>
            <w:noWrap/>
            <w:hideMark/>
          </w:tcPr>
          <w:p w14:paraId="2E933686"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Broker</w:t>
            </w:r>
          </w:p>
        </w:tc>
        <w:tc>
          <w:tcPr>
            <w:tcW w:w="364" w:type="pct"/>
            <w:shd w:val="clear" w:color="auto" w:fill="auto"/>
            <w:noWrap/>
            <w:vAlign w:val="bottom"/>
            <w:hideMark/>
          </w:tcPr>
          <w:p w14:paraId="609F712B"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5FC56B31"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0.305585</w:t>
            </w:r>
          </w:p>
        </w:tc>
        <w:tc>
          <w:tcPr>
            <w:tcW w:w="517" w:type="pct"/>
            <w:shd w:val="clear" w:color="auto" w:fill="auto"/>
            <w:noWrap/>
            <w:vAlign w:val="bottom"/>
            <w:hideMark/>
          </w:tcPr>
          <w:p w14:paraId="33AE1835"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0.460704</w:t>
            </w:r>
          </w:p>
        </w:tc>
        <w:tc>
          <w:tcPr>
            <w:tcW w:w="409" w:type="pct"/>
            <w:shd w:val="clear" w:color="auto" w:fill="auto"/>
            <w:noWrap/>
            <w:vAlign w:val="bottom"/>
            <w:hideMark/>
          </w:tcPr>
          <w:p w14:paraId="38E3883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0BEC789A"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09DB5349"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36" w:type="pct"/>
            <w:shd w:val="clear" w:color="auto" w:fill="auto"/>
            <w:noWrap/>
            <w:vAlign w:val="bottom"/>
            <w:hideMark/>
          </w:tcPr>
          <w:p w14:paraId="3E16D8DC"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626" w:type="pct"/>
            <w:shd w:val="clear" w:color="auto" w:fill="auto"/>
            <w:noWrap/>
            <w:vAlign w:val="bottom"/>
            <w:hideMark/>
          </w:tcPr>
          <w:p w14:paraId="0D8A3263"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r>
      <w:tr w:rsidR="004E035D" w:rsidRPr="004E035D" w14:paraId="31234DF1" w14:textId="77777777" w:rsidTr="004E035D">
        <w:trPr>
          <w:trHeight w:val="300"/>
        </w:trPr>
        <w:tc>
          <w:tcPr>
            <w:tcW w:w="1286" w:type="pct"/>
            <w:shd w:val="clear" w:color="auto" w:fill="auto"/>
            <w:noWrap/>
            <w:hideMark/>
          </w:tcPr>
          <w:p w14:paraId="01896019" w14:textId="77777777" w:rsidR="004E035D" w:rsidRPr="004E035D" w:rsidRDefault="004E035D" w:rsidP="00254759">
            <w:pPr>
              <w:spacing w:after="0" w:line="480" w:lineRule="auto"/>
              <w:jc w:val="center"/>
              <w:rPr>
                <w:rFonts w:ascii="Calibri" w:eastAsia="Times New Roman" w:hAnsi="Calibri" w:cs="Times New Roman"/>
                <w:b/>
                <w:bCs/>
                <w:color w:val="000000"/>
              </w:rPr>
            </w:pPr>
            <w:r w:rsidRPr="004E035D">
              <w:rPr>
                <w:rFonts w:ascii="Calibri" w:eastAsia="Times New Roman" w:hAnsi="Calibri" w:cs="Times New Roman"/>
                <w:b/>
                <w:bCs/>
                <w:color w:val="000000"/>
              </w:rPr>
              <w:t>Homeowner</w:t>
            </w:r>
          </w:p>
        </w:tc>
        <w:tc>
          <w:tcPr>
            <w:tcW w:w="364" w:type="pct"/>
            <w:shd w:val="clear" w:color="auto" w:fill="auto"/>
            <w:noWrap/>
            <w:vAlign w:val="bottom"/>
            <w:hideMark/>
          </w:tcPr>
          <w:p w14:paraId="0E38452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4709</w:t>
            </w:r>
          </w:p>
        </w:tc>
        <w:tc>
          <w:tcPr>
            <w:tcW w:w="517" w:type="pct"/>
            <w:shd w:val="clear" w:color="auto" w:fill="auto"/>
            <w:noWrap/>
            <w:vAlign w:val="bottom"/>
            <w:hideMark/>
          </w:tcPr>
          <w:p w14:paraId="1FC180C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0.816946</w:t>
            </w:r>
          </w:p>
        </w:tc>
        <w:tc>
          <w:tcPr>
            <w:tcW w:w="517" w:type="pct"/>
            <w:shd w:val="clear" w:color="auto" w:fill="auto"/>
            <w:noWrap/>
            <w:vAlign w:val="bottom"/>
            <w:hideMark/>
          </w:tcPr>
          <w:p w14:paraId="5D75F339"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0.386752</w:t>
            </w:r>
          </w:p>
        </w:tc>
        <w:tc>
          <w:tcPr>
            <w:tcW w:w="409" w:type="pct"/>
            <w:shd w:val="clear" w:color="auto" w:fill="auto"/>
            <w:noWrap/>
            <w:vAlign w:val="bottom"/>
            <w:hideMark/>
          </w:tcPr>
          <w:p w14:paraId="1100B840"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0</w:t>
            </w:r>
          </w:p>
        </w:tc>
        <w:tc>
          <w:tcPr>
            <w:tcW w:w="409" w:type="pct"/>
            <w:shd w:val="clear" w:color="auto" w:fill="auto"/>
            <w:noWrap/>
            <w:vAlign w:val="bottom"/>
            <w:hideMark/>
          </w:tcPr>
          <w:p w14:paraId="63A925A5"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436" w:type="pct"/>
            <w:shd w:val="clear" w:color="auto" w:fill="auto"/>
            <w:noWrap/>
            <w:vAlign w:val="bottom"/>
            <w:hideMark/>
          </w:tcPr>
          <w:p w14:paraId="6B162632"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436" w:type="pct"/>
            <w:shd w:val="clear" w:color="auto" w:fill="auto"/>
            <w:noWrap/>
            <w:vAlign w:val="bottom"/>
            <w:hideMark/>
          </w:tcPr>
          <w:p w14:paraId="4BC444A6"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c>
          <w:tcPr>
            <w:tcW w:w="626" w:type="pct"/>
            <w:shd w:val="clear" w:color="auto" w:fill="auto"/>
            <w:noWrap/>
            <w:vAlign w:val="bottom"/>
            <w:hideMark/>
          </w:tcPr>
          <w:p w14:paraId="438A7124" w14:textId="77777777" w:rsidR="004E035D" w:rsidRPr="004E035D" w:rsidRDefault="004E035D" w:rsidP="00254759">
            <w:pPr>
              <w:spacing w:after="0" w:line="480" w:lineRule="auto"/>
              <w:jc w:val="right"/>
              <w:rPr>
                <w:rFonts w:ascii="Calibri" w:eastAsia="Times New Roman" w:hAnsi="Calibri" w:cs="Times New Roman"/>
                <w:color w:val="000000"/>
              </w:rPr>
            </w:pPr>
            <w:r w:rsidRPr="004E035D">
              <w:rPr>
                <w:rFonts w:ascii="Calibri" w:eastAsia="Times New Roman" w:hAnsi="Calibri" w:cs="Times New Roman"/>
                <w:color w:val="000000"/>
              </w:rPr>
              <w:t>1</w:t>
            </w:r>
          </w:p>
        </w:tc>
      </w:tr>
    </w:tbl>
    <w:p w14:paraId="024A47EA" w14:textId="6CC0A5C1" w:rsidR="008321A6" w:rsidRDefault="008321A6" w:rsidP="00254759">
      <w:pPr>
        <w:spacing w:line="480" w:lineRule="auto"/>
      </w:pPr>
    </w:p>
    <w:p w14:paraId="39957474" w14:textId="76A0FB1E" w:rsidR="00CE0B56" w:rsidRPr="006D2106" w:rsidRDefault="006D2106" w:rsidP="00254759">
      <w:pPr>
        <w:spacing w:line="480" w:lineRule="auto"/>
        <w:jc w:val="both"/>
        <w:rPr>
          <w:rFonts w:ascii="Times New Roman" w:hAnsi="Times New Roman" w:cs="Times New Roman"/>
          <w:sz w:val="24"/>
          <w:szCs w:val="24"/>
        </w:rPr>
      </w:pPr>
      <w:r w:rsidRPr="006D2106">
        <w:rPr>
          <w:rFonts w:ascii="Times New Roman" w:hAnsi="Times New Roman" w:cs="Times New Roman"/>
          <w:sz w:val="24"/>
          <w:szCs w:val="24"/>
        </w:rPr>
        <w:lastRenderedPageBreak/>
        <w:t xml:space="preserve">The table shows </w:t>
      </w:r>
      <w:r>
        <w:rPr>
          <w:rFonts w:ascii="Times New Roman" w:hAnsi="Times New Roman" w:cs="Times New Roman"/>
          <w:sz w:val="24"/>
          <w:szCs w:val="24"/>
        </w:rPr>
        <w:t xml:space="preserve">the </w:t>
      </w:r>
      <w:r w:rsidRPr="006D2106">
        <w:rPr>
          <w:rFonts w:ascii="Times New Roman" w:hAnsi="Times New Roman" w:cs="Times New Roman"/>
          <w:sz w:val="24"/>
          <w:szCs w:val="24"/>
        </w:rPr>
        <w:t xml:space="preserve">overview of our detailed data. The </w:t>
      </w:r>
      <w:r w:rsidR="00FF44F3">
        <w:rPr>
          <w:rFonts w:ascii="Times New Roman" w:hAnsi="Times New Roman" w:cs="Times New Roman"/>
          <w:sz w:val="24"/>
          <w:szCs w:val="24"/>
        </w:rPr>
        <w:t>minimum</w:t>
      </w:r>
      <w:r w:rsidRPr="006D2106">
        <w:rPr>
          <w:rFonts w:ascii="Times New Roman" w:hAnsi="Times New Roman" w:cs="Times New Roman"/>
          <w:sz w:val="24"/>
          <w:szCs w:val="24"/>
        </w:rPr>
        <w:t xml:space="preserve"> value of years of operation is </w:t>
      </w:r>
      <w:r w:rsidR="00FF44F3">
        <w:rPr>
          <w:rFonts w:ascii="Times New Roman" w:hAnsi="Times New Roman" w:cs="Times New Roman"/>
          <w:sz w:val="24"/>
          <w:szCs w:val="24"/>
        </w:rPr>
        <w:t xml:space="preserve">0, which means within one year. The maximum of years of operation is 67. The mean of principal and interest rate are 138240.4 and 0.1419 respectively. The mean value of status is 0.0869, which means that 8.69% of firms in our sample defaulted. The mean of </w:t>
      </w:r>
      <w:proofErr w:type="gramStart"/>
      <w:r w:rsidR="00FF44F3">
        <w:rPr>
          <w:rFonts w:ascii="Times New Roman" w:hAnsi="Times New Roman" w:cs="Times New Roman"/>
          <w:sz w:val="24"/>
          <w:szCs w:val="24"/>
        </w:rPr>
        <w:t>high risk</w:t>
      </w:r>
      <w:proofErr w:type="gramEnd"/>
      <w:r w:rsidR="00FF44F3">
        <w:rPr>
          <w:rFonts w:ascii="Times New Roman" w:hAnsi="Times New Roman" w:cs="Times New Roman"/>
          <w:sz w:val="24"/>
          <w:szCs w:val="24"/>
        </w:rPr>
        <w:t xml:space="preserve"> industry, broker and homeowner are 0.1372, 0.3056 and 0.8169 respectively meaning there are 13.72% of firms are in high risk industry</w:t>
      </w:r>
      <w:r w:rsidR="00CC2CA4">
        <w:rPr>
          <w:rFonts w:ascii="Times New Roman" w:hAnsi="Times New Roman" w:cs="Times New Roman"/>
          <w:sz w:val="24"/>
          <w:szCs w:val="24"/>
        </w:rPr>
        <w:t xml:space="preserve">, </w:t>
      </w:r>
      <w:r w:rsidR="00CE0B56">
        <w:rPr>
          <w:rFonts w:ascii="Times New Roman" w:hAnsi="Times New Roman" w:cs="Times New Roman"/>
          <w:sz w:val="24"/>
          <w:szCs w:val="24"/>
        </w:rPr>
        <w:t>30.56% are brokers and 81.69% are homeowner.</w:t>
      </w:r>
      <w:r w:rsidR="00E93435">
        <w:rPr>
          <w:rFonts w:ascii="Times New Roman" w:hAnsi="Times New Roman" w:cs="Times New Roman"/>
          <w:sz w:val="24"/>
          <w:szCs w:val="24"/>
        </w:rPr>
        <w:t xml:space="preserve"> </w:t>
      </w:r>
    </w:p>
    <w:p w14:paraId="00292772" w14:textId="14F93C46" w:rsidR="000474ED" w:rsidRPr="00F27343" w:rsidRDefault="00F27343" w:rsidP="00254759">
      <w:pPr>
        <w:pStyle w:val="1"/>
        <w:spacing w:line="480" w:lineRule="auto"/>
        <w:rPr>
          <w:b/>
          <w:bCs/>
        </w:rPr>
      </w:pPr>
      <w:r w:rsidRPr="00F27343">
        <w:rPr>
          <w:b/>
          <w:bCs/>
        </w:rPr>
        <w:t>METHODOLOGY</w:t>
      </w:r>
    </w:p>
    <w:p w14:paraId="00ABEA4B" w14:textId="07FE1B96" w:rsidR="00BF09AC" w:rsidRDefault="0018300E"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final sample contains 4709 observations. </w:t>
      </w:r>
      <w:r w:rsidR="00BF09AC">
        <w:rPr>
          <w:rFonts w:ascii="Times New Roman" w:hAnsi="Times New Roman" w:cs="Times New Roman"/>
          <w:sz w:val="24"/>
          <w:szCs w:val="24"/>
        </w:rPr>
        <w:t xml:space="preserve">This report </w:t>
      </w:r>
      <w:proofErr w:type="spellStart"/>
      <w:r w:rsidR="00963E69">
        <w:rPr>
          <w:rFonts w:ascii="Times New Roman" w:hAnsi="Times New Roman" w:cs="Times New Roman"/>
          <w:sz w:val="24"/>
          <w:szCs w:val="24"/>
        </w:rPr>
        <w:t>split</w:t>
      </w:r>
      <w:r w:rsidR="001343B0">
        <w:rPr>
          <w:rFonts w:ascii="Times New Roman" w:hAnsi="Times New Roman" w:cs="Times New Roman"/>
          <w:sz w:val="24"/>
          <w:szCs w:val="24"/>
        </w:rPr>
        <w:t>t</w:t>
      </w:r>
      <w:r w:rsidR="00963E69">
        <w:rPr>
          <w:rFonts w:ascii="Times New Roman" w:hAnsi="Times New Roman" w:cs="Times New Roman"/>
          <w:sz w:val="24"/>
          <w:szCs w:val="24"/>
        </w:rPr>
        <w:t>ed</w:t>
      </w:r>
      <w:proofErr w:type="spellEnd"/>
      <w:r w:rsidR="00963E69">
        <w:rPr>
          <w:rFonts w:ascii="Times New Roman" w:hAnsi="Times New Roman" w:cs="Times New Roman"/>
          <w:sz w:val="24"/>
          <w:szCs w:val="24"/>
        </w:rPr>
        <w:t xml:space="preserve"> the full sample into </w:t>
      </w:r>
      <w:r w:rsidR="00E115BD">
        <w:rPr>
          <w:rFonts w:ascii="Times New Roman" w:hAnsi="Times New Roman" w:cs="Times New Roman"/>
          <w:sz w:val="24"/>
          <w:szCs w:val="24"/>
        </w:rPr>
        <w:t xml:space="preserve">training dataset (70%) and testing dataset (30%). We used training dataset to build the model to predict and used the testing dataset to evaluate the performance of different models. This report </w:t>
      </w:r>
      <w:r w:rsidR="00BF09AC">
        <w:rPr>
          <w:rFonts w:ascii="Times New Roman" w:hAnsi="Times New Roman" w:cs="Times New Roman"/>
          <w:sz w:val="24"/>
          <w:szCs w:val="24"/>
        </w:rPr>
        <w:t>applied several algorithms to predict whether a borrower would default, such as logistic regression, random forest, boosting and support vector machine (SVM).</w:t>
      </w:r>
    </w:p>
    <w:p w14:paraId="61BA5811" w14:textId="43027C20" w:rsidR="00963E69" w:rsidRPr="00F27343" w:rsidRDefault="00963E69"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Logistic Regression</w:t>
      </w:r>
    </w:p>
    <w:p w14:paraId="5160A660" w14:textId="38CD49DD" w:rsidR="00963E69" w:rsidRDefault="00963E69"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Given the research variable that predict is </w:t>
      </w:r>
      <w:r w:rsidR="00E115BD">
        <w:rPr>
          <w:rFonts w:ascii="Times New Roman" w:hAnsi="Times New Roman" w:cs="Times New Roman"/>
          <w:sz w:val="24"/>
          <w:szCs w:val="24"/>
        </w:rPr>
        <w:t>“</w:t>
      </w:r>
      <w:r>
        <w:rPr>
          <w:rFonts w:ascii="Times New Roman" w:hAnsi="Times New Roman" w:cs="Times New Roman"/>
          <w:sz w:val="24"/>
          <w:szCs w:val="24"/>
        </w:rPr>
        <w:t>status</w:t>
      </w:r>
      <w:r w:rsidR="00E115BD">
        <w:rPr>
          <w:rFonts w:ascii="Times New Roman" w:hAnsi="Times New Roman" w:cs="Times New Roman"/>
          <w:sz w:val="24"/>
          <w:szCs w:val="24"/>
        </w:rPr>
        <w:t>”</w:t>
      </w:r>
      <w:r>
        <w:rPr>
          <w:rFonts w:ascii="Times New Roman" w:hAnsi="Times New Roman" w:cs="Times New Roman"/>
          <w:sz w:val="24"/>
          <w:szCs w:val="24"/>
        </w:rPr>
        <w:t xml:space="preserve"> which is a binary variable, this report applied logistic regression.</w:t>
      </w:r>
      <w:r w:rsidR="0018300E">
        <w:rPr>
          <w:rFonts w:ascii="Times New Roman" w:hAnsi="Times New Roman" w:cs="Times New Roman"/>
          <w:sz w:val="24"/>
          <w:szCs w:val="24"/>
        </w:rPr>
        <w:t xml:space="preserve"> The model is shown below.</w:t>
      </w:r>
    </w:p>
    <w:p w14:paraId="36978105" w14:textId="07076989" w:rsidR="0018300E" w:rsidRDefault="00B55310" w:rsidP="00254759">
      <w:pPr>
        <w:spacing w:line="480" w:lineRule="auto"/>
      </w:pPr>
      <w:r>
        <w:object w:dxaOrig="8880" w:dyaOrig="1080" w14:anchorId="5C343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25pt;height:53.25pt" o:ole="">
            <v:imagedata r:id="rId6" o:title=""/>
          </v:shape>
          <o:OLEObject Type="Embed" ProgID="Unknown" ShapeID="_x0000_i1025" DrawAspect="Content" ObjectID="_1630877596" r:id="rId7"/>
        </w:object>
      </w:r>
    </w:p>
    <w:p w14:paraId="6B3DFAB6" w14:textId="77777777" w:rsidR="00436247" w:rsidRDefault="00436247" w:rsidP="00254759">
      <w:pPr>
        <w:spacing w:line="480" w:lineRule="auto"/>
        <w:rPr>
          <w:rFonts w:ascii="Times New Roman" w:hAnsi="Times New Roman" w:cs="Times New Roman"/>
          <w:b/>
          <w:bCs/>
          <w:sz w:val="24"/>
          <w:szCs w:val="24"/>
        </w:rPr>
      </w:pPr>
    </w:p>
    <w:p w14:paraId="6D8DBCA4" w14:textId="77777777" w:rsidR="00436247" w:rsidRDefault="00436247" w:rsidP="00254759">
      <w:pPr>
        <w:spacing w:line="480" w:lineRule="auto"/>
        <w:rPr>
          <w:rFonts w:ascii="Times New Roman" w:hAnsi="Times New Roman" w:cs="Times New Roman"/>
          <w:b/>
          <w:bCs/>
          <w:sz w:val="24"/>
          <w:szCs w:val="24"/>
        </w:rPr>
      </w:pPr>
    </w:p>
    <w:p w14:paraId="29125969" w14:textId="43C81300" w:rsidR="00B55310" w:rsidRPr="00F27343" w:rsidRDefault="001343B0"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lastRenderedPageBreak/>
        <w:t>Code</w:t>
      </w:r>
    </w:p>
    <w:p w14:paraId="3A651DBA" w14:textId="7F3460E7" w:rsidR="00065476" w:rsidRPr="00065476" w:rsidRDefault="00065476" w:rsidP="00254759">
      <w:pPr>
        <w:shd w:val="clear" w:color="auto" w:fill="FFFFFF"/>
        <w:spacing w:after="0" w:line="480" w:lineRule="auto"/>
        <w:rPr>
          <w:rFonts w:ascii="Times New Roman" w:eastAsia="Times New Roman" w:hAnsi="Times New Roman" w:cs="Times New Roman"/>
          <w:sz w:val="24"/>
          <w:szCs w:val="24"/>
        </w:rPr>
      </w:pPr>
      <w:r w:rsidRPr="00065476">
        <w:rPr>
          <w:rFonts w:ascii="Courier New" w:eastAsia="Times New Roman" w:hAnsi="Courier New" w:cs="Courier New"/>
          <w:b/>
          <w:bCs/>
          <w:color w:val="0000FF"/>
          <w:sz w:val="20"/>
          <w:szCs w:val="20"/>
        </w:rPr>
        <w:t>from</w:t>
      </w:r>
      <w:r w:rsidRPr="00065476">
        <w:rPr>
          <w:rFonts w:ascii="Courier New" w:eastAsia="Times New Roman" w:hAnsi="Courier New" w:cs="Courier New"/>
          <w:color w:val="000000"/>
          <w:sz w:val="20"/>
          <w:szCs w:val="20"/>
        </w:rPr>
        <w:t xml:space="preserve"> </w:t>
      </w:r>
      <w:proofErr w:type="spellStart"/>
      <w:proofErr w:type="gramStart"/>
      <w:r w:rsidRPr="00065476">
        <w:rPr>
          <w:rFonts w:ascii="Courier New" w:eastAsia="Times New Roman" w:hAnsi="Courier New" w:cs="Courier New"/>
          <w:color w:val="000000"/>
          <w:sz w:val="20"/>
          <w:szCs w:val="20"/>
        </w:rPr>
        <w:t>sklearn</w:t>
      </w:r>
      <w:r w:rsidRPr="00065476">
        <w:rPr>
          <w:rFonts w:ascii="Courier New" w:eastAsia="Times New Roman" w:hAnsi="Courier New" w:cs="Courier New"/>
          <w:b/>
          <w:bCs/>
          <w:color w:val="000080"/>
          <w:sz w:val="20"/>
          <w:szCs w:val="20"/>
        </w:rPr>
        <w:t>.</w:t>
      </w:r>
      <w:r w:rsidRPr="00065476">
        <w:rPr>
          <w:rFonts w:ascii="Courier New" w:eastAsia="Times New Roman" w:hAnsi="Courier New" w:cs="Courier New"/>
          <w:color w:val="000000"/>
          <w:sz w:val="20"/>
          <w:szCs w:val="20"/>
        </w:rPr>
        <w:t>linear</w:t>
      </w:r>
      <w:proofErr w:type="gramEnd"/>
      <w:r w:rsidRPr="00065476">
        <w:rPr>
          <w:rFonts w:ascii="Courier New" w:eastAsia="Times New Roman" w:hAnsi="Courier New" w:cs="Courier New"/>
          <w:color w:val="000000"/>
          <w:sz w:val="20"/>
          <w:szCs w:val="20"/>
        </w:rPr>
        <w:t>_model</w:t>
      </w:r>
      <w:proofErr w:type="spellEnd"/>
      <w:r w:rsidRPr="00065476">
        <w:rPr>
          <w:rFonts w:ascii="Courier New" w:eastAsia="Times New Roman" w:hAnsi="Courier New" w:cs="Courier New"/>
          <w:color w:val="000000"/>
          <w:sz w:val="20"/>
          <w:szCs w:val="20"/>
        </w:rPr>
        <w:t xml:space="preserve"> </w:t>
      </w:r>
      <w:r w:rsidRPr="00065476">
        <w:rPr>
          <w:rFonts w:ascii="Courier New" w:eastAsia="Times New Roman" w:hAnsi="Courier New" w:cs="Courier New"/>
          <w:b/>
          <w:bCs/>
          <w:color w:val="0000FF"/>
          <w:sz w:val="20"/>
          <w:szCs w:val="20"/>
        </w:rPr>
        <w:t>import</w:t>
      </w:r>
      <w:r w:rsidRPr="00065476">
        <w:rPr>
          <w:rFonts w:ascii="Courier New" w:eastAsia="Times New Roman" w:hAnsi="Courier New" w:cs="Courier New"/>
          <w:color w:val="000000"/>
          <w:sz w:val="20"/>
          <w:szCs w:val="20"/>
        </w:rPr>
        <w:t xml:space="preserve"> </w:t>
      </w:r>
      <w:proofErr w:type="spellStart"/>
      <w:r w:rsidRPr="00065476">
        <w:rPr>
          <w:rFonts w:ascii="Courier New" w:eastAsia="Times New Roman" w:hAnsi="Courier New" w:cs="Courier New"/>
          <w:color w:val="000000"/>
          <w:sz w:val="20"/>
          <w:szCs w:val="20"/>
        </w:rPr>
        <w:t>LogisticRegression</w:t>
      </w:r>
      <w:proofErr w:type="spellEnd"/>
    </w:p>
    <w:p w14:paraId="353376E3" w14:textId="77777777" w:rsidR="001343B0" w:rsidRPr="001343B0" w:rsidRDefault="001343B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1343B0">
        <w:rPr>
          <w:rFonts w:ascii="Courier New" w:eastAsia="Times New Roman" w:hAnsi="Courier New" w:cs="Courier New"/>
          <w:color w:val="000000"/>
          <w:sz w:val="20"/>
          <w:szCs w:val="20"/>
        </w:rPr>
        <w:t>lm</w:t>
      </w:r>
      <w:proofErr w:type="spellEnd"/>
      <w:r w:rsidRPr="001343B0">
        <w:rPr>
          <w:rFonts w:ascii="Courier New" w:eastAsia="Times New Roman" w:hAnsi="Courier New" w:cs="Courier New"/>
          <w:color w:val="000000"/>
          <w:sz w:val="20"/>
          <w:szCs w:val="20"/>
        </w:rPr>
        <w:t xml:space="preserve"> </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 xml:space="preserve"> </w:t>
      </w:r>
      <w:proofErr w:type="spellStart"/>
      <w:proofErr w:type="gramStart"/>
      <w:r w:rsidRPr="001343B0">
        <w:rPr>
          <w:rFonts w:ascii="Courier New" w:eastAsia="Times New Roman" w:hAnsi="Courier New" w:cs="Courier New"/>
          <w:color w:val="000000"/>
          <w:sz w:val="20"/>
          <w:szCs w:val="20"/>
        </w:rPr>
        <w:t>LogisticRegression</w:t>
      </w:r>
      <w:proofErr w:type="spellEnd"/>
      <w:r w:rsidRPr="001343B0">
        <w:rPr>
          <w:rFonts w:ascii="Courier New" w:eastAsia="Times New Roman" w:hAnsi="Courier New" w:cs="Courier New"/>
          <w:b/>
          <w:bCs/>
          <w:color w:val="000080"/>
          <w:sz w:val="20"/>
          <w:szCs w:val="20"/>
        </w:rPr>
        <w:t>(</w:t>
      </w:r>
      <w:proofErr w:type="gramEnd"/>
      <w:r w:rsidRPr="001343B0">
        <w:rPr>
          <w:rFonts w:ascii="Courier New" w:eastAsia="Times New Roman" w:hAnsi="Courier New" w:cs="Courier New"/>
          <w:b/>
          <w:bCs/>
          <w:color w:val="000080"/>
          <w:sz w:val="20"/>
          <w:szCs w:val="20"/>
        </w:rPr>
        <w:t>)</w:t>
      </w:r>
    </w:p>
    <w:p w14:paraId="1264B231" w14:textId="77777777" w:rsidR="001343B0" w:rsidRPr="001343B0" w:rsidRDefault="001343B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1343B0">
        <w:rPr>
          <w:rFonts w:ascii="Courier New" w:eastAsia="Times New Roman" w:hAnsi="Courier New" w:cs="Courier New"/>
          <w:color w:val="000000"/>
          <w:sz w:val="20"/>
          <w:szCs w:val="20"/>
        </w:rPr>
        <w:t>lm</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fit</w:t>
      </w:r>
      <w:proofErr w:type="spellEnd"/>
      <w:r w:rsidRPr="001343B0">
        <w:rPr>
          <w:rFonts w:ascii="Courier New" w:eastAsia="Times New Roman" w:hAnsi="Courier New" w:cs="Courier New"/>
          <w:b/>
          <w:bCs/>
          <w:color w:val="000080"/>
          <w:sz w:val="20"/>
          <w:szCs w:val="20"/>
        </w:rPr>
        <w:t>(</w:t>
      </w:r>
      <w:proofErr w:type="spellStart"/>
      <w:r w:rsidRPr="001343B0">
        <w:rPr>
          <w:rFonts w:ascii="Courier New" w:eastAsia="Times New Roman" w:hAnsi="Courier New" w:cs="Courier New"/>
          <w:color w:val="000000"/>
          <w:sz w:val="20"/>
          <w:szCs w:val="20"/>
        </w:rPr>
        <w:t>train_</w:t>
      </w:r>
      <w:proofErr w:type="gramStart"/>
      <w:r w:rsidRPr="001343B0">
        <w:rPr>
          <w:rFonts w:ascii="Courier New" w:eastAsia="Times New Roman" w:hAnsi="Courier New" w:cs="Courier New"/>
          <w:color w:val="000000"/>
          <w:sz w:val="20"/>
          <w:szCs w:val="20"/>
        </w:rPr>
        <w:t>x</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train</w:t>
      </w:r>
      <w:proofErr w:type="gramEnd"/>
      <w:r w:rsidRPr="001343B0">
        <w:rPr>
          <w:rFonts w:ascii="Courier New" w:eastAsia="Times New Roman" w:hAnsi="Courier New" w:cs="Courier New"/>
          <w:color w:val="000000"/>
          <w:sz w:val="20"/>
          <w:szCs w:val="20"/>
        </w:rPr>
        <w:t>_y</w:t>
      </w:r>
      <w:proofErr w:type="spellEnd"/>
      <w:r w:rsidRPr="001343B0">
        <w:rPr>
          <w:rFonts w:ascii="Courier New" w:eastAsia="Times New Roman" w:hAnsi="Courier New" w:cs="Courier New"/>
          <w:b/>
          <w:bCs/>
          <w:color w:val="000080"/>
          <w:sz w:val="20"/>
          <w:szCs w:val="20"/>
        </w:rPr>
        <w:t>)</w:t>
      </w:r>
    </w:p>
    <w:p w14:paraId="3C14BF78" w14:textId="77777777" w:rsidR="001343B0" w:rsidRPr="001343B0" w:rsidRDefault="001343B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1343B0">
        <w:rPr>
          <w:rFonts w:ascii="Courier New" w:eastAsia="Times New Roman" w:hAnsi="Courier New" w:cs="Courier New"/>
          <w:color w:val="000000"/>
          <w:sz w:val="20"/>
          <w:szCs w:val="20"/>
        </w:rPr>
        <w:t>predict_lm</w:t>
      </w:r>
      <w:proofErr w:type="spellEnd"/>
      <w:r w:rsidRPr="001343B0">
        <w:rPr>
          <w:rFonts w:ascii="Courier New" w:eastAsia="Times New Roman" w:hAnsi="Courier New" w:cs="Courier New"/>
          <w:color w:val="000000"/>
          <w:sz w:val="20"/>
          <w:szCs w:val="20"/>
        </w:rPr>
        <w:t xml:space="preserve"> </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 xml:space="preserve"> </w:t>
      </w:r>
      <w:proofErr w:type="spellStart"/>
      <w:proofErr w:type="gramStart"/>
      <w:r w:rsidRPr="001343B0">
        <w:rPr>
          <w:rFonts w:ascii="Courier New" w:eastAsia="Times New Roman" w:hAnsi="Courier New" w:cs="Courier New"/>
          <w:color w:val="000000"/>
          <w:sz w:val="20"/>
          <w:szCs w:val="20"/>
        </w:rPr>
        <w:t>lm</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predict</w:t>
      </w:r>
      <w:proofErr w:type="spellEnd"/>
      <w:proofErr w:type="gramEnd"/>
      <w:r w:rsidRPr="001343B0">
        <w:rPr>
          <w:rFonts w:ascii="Courier New" w:eastAsia="Times New Roman" w:hAnsi="Courier New" w:cs="Courier New"/>
          <w:b/>
          <w:bCs/>
          <w:color w:val="000080"/>
          <w:sz w:val="20"/>
          <w:szCs w:val="20"/>
        </w:rPr>
        <w:t>(</w:t>
      </w:r>
      <w:proofErr w:type="spellStart"/>
      <w:r w:rsidRPr="001343B0">
        <w:rPr>
          <w:rFonts w:ascii="Courier New" w:eastAsia="Times New Roman" w:hAnsi="Courier New" w:cs="Courier New"/>
          <w:color w:val="000000"/>
          <w:sz w:val="20"/>
          <w:szCs w:val="20"/>
        </w:rPr>
        <w:t>test_x</w:t>
      </w:r>
      <w:proofErr w:type="spellEnd"/>
      <w:r w:rsidRPr="001343B0">
        <w:rPr>
          <w:rFonts w:ascii="Courier New" w:eastAsia="Times New Roman" w:hAnsi="Courier New" w:cs="Courier New"/>
          <w:b/>
          <w:bCs/>
          <w:color w:val="000080"/>
          <w:sz w:val="20"/>
          <w:szCs w:val="20"/>
        </w:rPr>
        <w:t>)</w:t>
      </w:r>
    </w:p>
    <w:p w14:paraId="030224E1" w14:textId="77777777" w:rsidR="001343B0" w:rsidRPr="001343B0" w:rsidRDefault="001343B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1343B0">
        <w:rPr>
          <w:rFonts w:ascii="Courier New" w:eastAsia="Times New Roman" w:hAnsi="Courier New" w:cs="Courier New"/>
          <w:color w:val="000000"/>
          <w:sz w:val="20"/>
          <w:szCs w:val="20"/>
        </w:rPr>
        <w:t>accuracy_lm</w:t>
      </w:r>
      <w:proofErr w:type="spellEnd"/>
      <w:r w:rsidRPr="001343B0">
        <w:rPr>
          <w:rFonts w:ascii="Courier New" w:eastAsia="Times New Roman" w:hAnsi="Courier New" w:cs="Courier New"/>
          <w:color w:val="000000"/>
          <w:sz w:val="20"/>
          <w:szCs w:val="20"/>
        </w:rPr>
        <w:t xml:space="preserve"> </w:t>
      </w:r>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 xml:space="preserve"> </w:t>
      </w:r>
      <w:proofErr w:type="spellStart"/>
      <w:r w:rsidRPr="001343B0">
        <w:rPr>
          <w:rFonts w:ascii="Courier New" w:eastAsia="Times New Roman" w:hAnsi="Courier New" w:cs="Courier New"/>
          <w:color w:val="000000"/>
          <w:sz w:val="20"/>
          <w:szCs w:val="20"/>
        </w:rPr>
        <w:t>accuracy_</w:t>
      </w:r>
      <w:proofErr w:type="gramStart"/>
      <w:r w:rsidRPr="001343B0">
        <w:rPr>
          <w:rFonts w:ascii="Courier New" w:eastAsia="Times New Roman" w:hAnsi="Courier New" w:cs="Courier New"/>
          <w:color w:val="000000"/>
          <w:sz w:val="20"/>
          <w:szCs w:val="20"/>
        </w:rPr>
        <w:t>score</w:t>
      </w:r>
      <w:proofErr w:type="spellEnd"/>
      <w:r w:rsidRPr="001343B0">
        <w:rPr>
          <w:rFonts w:ascii="Courier New" w:eastAsia="Times New Roman" w:hAnsi="Courier New" w:cs="Courier New"/>
          <w:b/>
          <w:bCs/>
          <w:color w:val="000080"/>
          <w:sz w:val="20"/>
          <w:szCs w:val="20"/>
        </w:rPr>
        <w:t>(</w:t>
      </w:r>
      <w:proofErr w:type="spellStart"/>
      <w:proofErr w:type="gramEnd"/>
      <w:r w:rsidRPr="001343B0">
        <w:rPr>
          <w:rFonts w:ascii="Courier New" w:eastAsia="Times New Roman" w:hAnsi="Courier New" w:cs="Courier New"/>
          <w:color w:val="000000"/>
          <w:sz w:val="20"/>
          <w:szCs w:val="20"/>
        </w:rPr>
        <w:t>test_y</w:t>
      </w:r>
      <w:proofErr w:type="spellEnd"/>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 xml:space="preserve"> </w:t>
      </w:r>
      <w:proofErr w:type="spellStart"/>
      <w:r w:rsidRPr="001343B0">
        <w:rPr>
          <w:rFonts w:ascii="Courier New" w:eastAsia="Times New Roman" w:hAnsi="Courier New" w:cs="Courier New"/>
          <w:color w:val="000000"/>
          <w:sz w:val="20"/>
          <w:szCs w:val="20"/>
        </w:rPr>
        <w:t>predict_lm</w:t>
      </w:r>
      <w:proofErr w:type="spellEnd"/>
      <w:r w:rsidRPr="001343B0">
        <w:rPr>
          <w:rFonts w:ascii="Courier New" w:eastAsia="Times New Roman" w:hAnsi="Courier New" w:cs="Courier New"/>
          <w:b/>
          <w:bCs/>
          <w:color w:val="000080"/>
          <w:sz w:val="20"/>
          <w:szCs w:val="20"/>
        </w:rPr>
        <w:t>)</w:t>
      </w:r>
    </w:p>
    <w:p w14:paraId="044D8DC1" w14:textId="77777777" w:rsidR="001343B0" w:rsidRPr="001343B0" w:rsidRDefault="001343B0" w:rsidP="00254759">
      <w:pPr>
        <w:shd w:val="clear" w:color="auto" w:fill="FFFFFF"/>
        <w:spacing w:after="0" w:line="480" w:lineRule="auto"/>
        <w:rPr>
          <w:rFonts w:ascii="Times New Roman" w:eastAsia="Times New Roman" w:hAnsi="Times New Roman" w:cs="Times New Roman"/>
          <w:sz w:val="24"/>
          <w:szCs w:val="24"/>
        </w:rPr>
      </w:pPr>
      <w:proofErr w:type="spellStart"/>
      <w:r w:rsidRPr="001343B0">
        <w:rPr>
          <w:rFonts w:ascii="Courier New" w:eastAsia="Times New Roman" w:hAnsi="Courier New" w:cs="Courier New"/>
          <w:color w:val="000000"/>
          <w:sz w:val="20"/>
          <w:szCs w:val="20"/>
        </w:rPr>
        <w:t>confusion_</w:t>
      </w:r>
      <w:proofErr w:type="gramStart"/>
      <w:r w:rsidRPr="001343B0">
        <w:rPr>
          <w:rFonts w:ascii="Courier New" w:eastAsia="Times New Roman" w:hAnsi="Courier New" w:cs="Courier New"/>
          <w:color w:val="000000"/>
          <w:sz w:val="20"/>
          <w:szCs w:val="20"/>
        </w:rPr>
        <w:t>matrix</w:t>
      </w:r>
      <w:proofErr w:type="spellEnd"/>
      <w:r w:rsidRPr="001343B0">
        <w:rPr>
          <w:rFonts w:ascii="Courier New" w:eastAsia="Times New Roman" w:hAnsi="Courier New" w:cs="Courier New"/>
          <w:b/>
          <w:bCs/>
          <w:color w:val="000080"/>
          <w:sz w:val="20"/>
          <w:szCs w:val="20"/>
        </w:rPr>
        <w:t>(</w:t>
      </w:r>
      <w:proofErr w:type="spellStart"/>
      <w:proofErr w:type="gramEnd"/>
      <w:r w:rsidRPr="001343B0">
        <w:rPr>
          <w:rFonts w:ascii="Courier New" w:eastAsia="Times New Roman" w:hAnsi="Courier New" w:cs="Courier New"/>
          <w:color w:val="000000"/>
          <w:sz w:val="20"/>
          <w:szCs w:val="20"/>
        </w:rPr>
        <w:t>test_y</w:t>
      </w:r>
      <w:proofErr w:type="spellEnd"/>
      <w:r w:rsidRPr="001343B0">
        <w:rPr>
          <w:rFonts w:ascii="Courier New" w:eastAsia="Times New Roman" w:hAnsi="Courier New" w:cs="Courier New"/>
          <w:b/>
          <w:bCs/>
          <w:color w:val="000080"/>
          <w:sz w:val="20"/>
          <w:szCs w:val="20"/>
        </w:rPr>
        <w:t>,</w:t>
      </w:r>
      <w:r w:rsidRPr="001343B0">
        <w:rPr>
          <w:rFonts w:ascii="Courier New" w:eastAsia="Times New Roman" w:hAnsi="Courier New" w:cs="Courier New"/>
          <w:color w:val="000000"/>
          <w:sz w:val="20"/>
          <w:szCs w:val="20"/>
        </w:rPr>
        <w:t xml:space="preserve"> </w:t>
      </w:r>
      <w:proofErr w:type="spellStart"/>
      <w:r w:rsidRPr="001343B0">
        <w:rPr>
          <w:rFonts w:ascii="Courier New" w:eastAsia="Times New Roman" w:hAnsi="Courier New" w:cs="Courier New"/>
          <w:color w:val="000000"/>
          <w:sz w:val="20"/>
          <w:szCs w:val="20"/>
        </w:rPr>
        <w:t>predict_lm</w:t>
      </w:r>
      <w:proofErr w:type="spellEnd"/>
      <w:r w:rsidRPr="001343B0">
        <w:rPr>
          <w:rFonts w:ascii="Courier New" w:eastAsia="Times New Roman" w:hAnsi="Courier New" w:cs="Courier New"/>
          <w:b/>
          <w:bCs/>
          <w:color w:val="000080"/>
          <w:sz w:val="20"/>
          <w:szCs w:val="20"/>
        </w:rPr>
        <w:t>)</w:t>
      </w:r>
    </w:p>
    <w:p w14:paraId="099CF33B" w14:textId="77777777" w:rsidR="001343B0" w:rsidRDefault="001343B0" w:rsidP="00254759">
      <w:pPr>
        <w:spacing w:line="480" w:lineRule="auto"/>
        <w:rPr>
          <w:rFonts w:ascii="Times New Roman" w:hAnsi="Times New Roman" w:cs="Times New Roman"/>
          <w:sz w:val="24"/>
          <w:szCs w:val="24"/>
        </w:rPr>
      </w:pPr>
    </w:p>
    <w:p w14:paraId="702B1D29" w14:textId="14A151E6" w:rsidR="0018300E" w:rsidRDefault="001343B0" w:rsidP="00254759">
      <w:pPr>
        <w:spacing w:line="480" w:lineRule="auto"/>
        <w:rPr>
          <w:rFonts w:ascii="Times New Roman" w:hAnsi="Times New Roman" w:cs="Times New Roman"/>
          <w:b/>
          <w:bCs/>
          <w:sz w:val="24"/>
          <w:szCs w:val="24"/>
        </w:rPr>
      </w:pPr>
      <w:r w:rsidRPr="001343B0">
        <w:rPr>
          <w:rFonts w:ascii="Times New Roman" w:hAnsi="Times New Roman" w:cs="Times New Roman"/>
          <w:b/>
          <w:bCs/>
          <w:sz w:val="24"/>
          <w:szCs w:val="24"/>
        </w:rPr>
        <w:t>Random Forest</w:t>
      </w:r>
    </w:p>
    <w:p w14:paraId="247BF0BF" w14:textId="5F605D4A" w:rsidR="00275B00" w:rsidRDefault="00065476" w:rsidP="00254759">
      <w:pPr>
        <w:spacing w:line="480" w:lineRule="auto"/>
      </w:pPr>
      <w:r w:rsidRPr="00065476">
        <w:rPr>
          <w:rFonts w:ascii="Times New Roman" w:hAnsi="Times New Roman" w:cs="Times New Roman"/>
          <w:sz w:val="24"/>
          <w:szCs w:val="24"/>
        </w:rPr>
        <w:t>Ran</w:t>
      </w:r>
      <w:r>
        <w:rPr>
          <w:rFonts w:ascii="Times New Roman" w:hAnsi="Times New Roman" w:cs="Times New Roman"/>
          <w:sz w:val="24"/>
          <w:szCs w:val="24"/>
        </w:rPr>
        <w:t xml:space="preserve">dom forest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boostrapping</w:t>
      </w:r>
      <w:proofErr w:type="spellEnd"/>
      <w:r>
        <w:rPr>
          <w:rFonts w:ascii="Times New Roman" w:hAnsi="Times New Roman" w:cs="Times New Roman"/>
          <w:sz w:val="24"/>
          <w:szCs w:val="24"/>
        </w:rPr>
        <w:t xml:space="preserve"> algorithm with decision tree model. This algorithm evolves from decision trees and conducts a bunch of decision trees to get the most voted prediction as the result. Basically, random forest makes a vast number of classifiers form</w:t>
      </w:r>
      <w:r w:rsidRPr="00065476">
        <w:rPr>
          <w:rFonts w:ascii="Times New Roman" w:hAnsi="Times New Roman" w:cs="Times New Roman"/>
          <w:sz w:val="24"/>
          <w:szCs w:val="24"/>
        </w:rPr>
        <w:t xml:space="preserve"> </w:t>
      </w:r>
      <w:r>
        <w:rPr>
          <w:rFonts w:ascii="Times New Roman" w:hAnsi="Times New Roman" w:cs="Times New Roman"/>
          <w:sz w:val="24"/>
          <w:szCs w:val="24"/>
        </w:rPr>
        <w:t>a strong classifier.</w:t>
      </w:r>
      <w:r w:rsidRPr="00065476">
        <w:t xml:space="preserve"> </w:t>
      </w:r>
    </w:p>
    <w:p w14:paraId="0EE7C078" w14:textId="5B313912" w:rsidR="00264D4C" w:rsidRDefault="00264D4C" w:rsidP="00254759">
      <w:pPr>
        <w:spacing w:line="480" w:lineRule="auto"/>
      </w:pPr>
      <w:r>
        <w:t>Figure 1: Random forest algorithm explanation</w:t>
      </w:r>
    </w:p>
    <w:p w14:paraId="430AE934" w14:textId="3550F0C6" w:rsidR="001343B0" w:rsidRPr="009259C3" w:rsidRDefault="00065476" w:rsidP="00254759">
      <w:pPr>
        <w:spacing w:line="480" w:lineRule="auto"/>
        <w:rPr>
          <w:rFonts w:ascii="Times New Roman" w:hAnsi="Times New Roman" w:cs="Times New Roman"/>
          <w:sz w:val="24"/>
          <w:szCs w:val="24"/>
        </w:rPr>
      </w:pPr>
      <w:r>
        <w:rPr>
          <w:noProof/>
        </w:rPr>
        <w:lastRenderedPageBreak/>
        <w:drawing>
          <wp:inline distT="0" distB="0" distL="0" distR="0" wp14:anchorId="6582B997" wp14:editId="1F5E2D35">
            <wp:extent cx="495300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648075"/>
                    </a:xfrm>
                    <a:prstGeom prst="rect">
                      <a:avLst/>
                    </a:prstGeom>
                    <a:noFill/>
                    <a:ln>
                      <a:noFill/>
                    </a:ln>
                  </pic:spPr>
                </pic:pic>
              </a:graphicData>
            </a:graphic>
          </wp:inline>
        </w:drawing>
      </w:r>
    </w:p>
    <w:p w14:paraId="748793A2" w14:textId="41B4BADD" w:rsidR="00065476" w:rsidRPr="00F27343" w:rsidRDefault="00065476" w:rsidP="00254759">
      <w:pPr>
        <w:autoSpaceDE w:val="0"/>
        <w:autoSpaceDN w:val="0"/>
        <w:adjustRightInd w:val="0"/>
        <w:spacing w:after="0" w:line="480" w:lineRule="auto"/>
        <w:rPr>
          <w:rFonts w:ascii="Times New Roman" w:hAnsi="Times New Roman" w:cs="Times New Roman"/>
          <w:b/>
          <w:bCs/>
          <w:sz w:val="24"/>
          <w:szCs w:val="24"/>
        </w:rPr>
      </w:pPr>
      <w:r w:rsidRPr="00F27343">
        <w:rPr>
          <w:rFonts w:ascii="Times New Roman" w:hAnsi="Times New Roman" w:cs="Times New Roman"/>
          <w:b/>
          <w:bCs/>
          <w:sz w:val="24"/>
          <w:szCs w:val="24"/>
        </w:rPr>
        <w:t>Code</w:t>
      </w:r>
    </w:p>
    <w:p w14:paraId="671EB7B7"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r w:rsidRPr="00275B00">
        <w:rPr>
          <w:rFonts w:ascii="Courier New" w:eastAsia="Times New Roman" w:hAnsi="Courier New" w:cs="Courier New"/>
          <w:color w:val="000000"/>
          <w:sz w:val="20"/>
          <w:szCs w:val="20"/>
        </w:rPr>
        <w:t xml:space="preserve">rf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RandomForestClassifier</w:t>
      </w:r>
      <w:proofErr w:type="spell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n_estimators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1000</w:t>
      </w:r>
      <w:r w:rsidRPr="00275B00">
        <w:rPr>
          <w:rFonts w:ascii="Courier New" w:eastAsia="Times New Roman" w:hAnsi="Courier New" w:cs="Courier New"/>
          <w:b/>
          <w:bCs/>
          <w:color w:val="000080"/>
          <w:sz w:val="20"/>
          <w:szCs w:val="20"/>
        </w:rPr>
        <w:t>)</w:t>
      </w:r>
    </w:p>
    <w:p w14:paraId="207ADF71"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275B00">
        <w:rPr>
          <w:rFonts w:ascii="Courier New" w:eastAsia="Times New Roman" w:hAnsi="Courier New" w:cs="Courier New"/>
          <w:color w:val="000000"/>
          <w:sz w:val="20"/>
          <w:szCs w:val="20"/>
        </w:rPr>
        <w:t>rf</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fit</w:t>
      </w:r>
      <w:proofErr w:type="spell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train_</w:t>
      </w:r>
      <w:proofErr w:type="gramStart"/>
      <w:r w:rsidRPr="00275B00">
        <w:rPr>
          <w:rFonts w:ascii="Courier New" w:eastAsia="Times New Roman" w:hAnsi="Courier New" w:cs="Courier New"/>
          <w:color w:val="000000"/>
          <w:sz w:val="20"/>
          <w:szCs w:val="20"/>
        </w:rPr>
        <w:t>x</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train</w:t>
      </w:r>
      <w:proofErr w:type="gramEnd"/>
      <w:r w:rsidRPr="00275B00">
        <w:rPr>
          <w:rFonts w:ascii="Courier New" w:eastAsia="Times New Roman" w:hAnsi="Courier New" w:cs="Courier New"/>
          <w:color w:val="000000"/>
          <w:sz w:val="20"/>
          <w:szCs w:val="20"/>
        </w:rPr>
        <w:t>_y</w:t>
      </w:r>
      <w:proofErr w:type="spellEnd"/>
      <w:r w:rsidRPr="00275B00">
        <w:rPr>
          <w:rFonts w:ascii="Courier New" w:eastAsia="Times New Roman" w:hAnsi="Courier New" w:cs="Courier New"/>
          <w:b/>
          <w:bCs/>
          <w:color w:val="000080"/>
          <w:sz w:val="20"/>
          <w:szCs w:val="20"/>
        </w:rPr>
        <w:t>)</w:t>
      </w:r>
    </w:p>
    <w:p w14:paraId="24DAC479" w14:textId="77777777" w:rsidR="00275B00" w:rsidRPr="00275B00" w:rsidRDefault="00275B00" w:rsidP="00254759">
      <w:pPr>
        <w:shd w:val="clear" w:color="auto" w:fill="FFFFFF"/>
        <w:spacing w:after="0" w:line="480" w:lineRule="auto"/>
        <w:rPr>
          <w:rFonts w:ascii="Times New Roman" w:eastAsia="Times New Roman" w:hAnsi="Times New Roman" w:cs="Times New Roman"/>
          <w:sz w:val="24"/>
          <w:szCs w:val="24"/>
        </w:rPr>
      </w:pPr>
      <w:proofErr w:type="spellStart"/>
      <w:r w:rsidRPr="00275B00">
        <w:rPr>
          <w:rFonts w:ascii="Courier New" w:eastAsia="Times New Roman" w:hAnsi="Courier New" w:cs="Courier New"/>
          <w:color w:val="000000"/>
          <w:sz w:val="20"/>
          <w:szCs w:val="20"/>
        </w:rPr>
        <w:t>predict_rf</w:t>
      </w:r>
      <w:proofErr w:type="spellEnd"/>
      <w:r w:rsidRPr="00275B00">
        <w:rPr>
          <w:rFonts w:ascii="Courier New" w:eastAsia="Times New Roman" w:hAnsi="Courier New" w:cs="Courier New"/>
          <w:color w:val="000000"/>
          <w:sz w:val="20"/>
          <w:szCs w:val="20"/>
        </w:rPr>
        <w:t xml:space="preserve">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rf</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predict</w:t>
      </w:r>
      <w:proofErr w:type="spellEnd"/>
      <w:proofErr w:type="gram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test_x</w:t>
      </w:r>
      <w:proofErr w:type="spellEnd"/>
      <w:r w:rsidRPr="00275B00">
        <w:rPr>
          <w:rFonts w:ascii="Courier New" w:eastAsia="Times New Roman" w:hAnsi="Courier New" w:cs="Courier New"/>
          <w:b/>
          <w:bCs/>
          <w:color w:val="000080"/>
          <w:sz w:val="20"/>
          <w:szCs w:val="20"/>
        </w:rPr>
        <w:t>)</w:t>
      </w:r>
    </w:p>
    <w:p w14:paraId="4D717D63" w14:textId="02FBEB1E" w:rsidR="00065476" w:rsidRDefault="00065476" w:rsidP="00254759">
      <w:pPr>
        <w:autoSpaceDE w:val="0"/>
        <w:autoSpaceDN w:val="0"/>
        <w:adjustRightInd w:val="0"/>
        <w:spacing w:after="0" w:line="480" w:lineRule="auto"/>
        <w:rPr>
          <w:rFonts w:ascii="Times New Roman" w:hAnsi="Times New Roman" w:cs="Times New Roman"/>
          <w:sz w:val="24"/>
          <w:szCs w:val="24"/>
        </w:rPr>
      </w:pPr>
    </w:p>
    <w:p w14:paraId="15778D1B" w14:textId="287976E5" w:rsidR="00C95EBF" w:rsidRPr="00C95EBF" w:rsidRDefault="00C95EBF" w:rsidP="00254759">
      <w:pPr>
        <w:autoSpaceDE w:val="0"/>
        <w:autoSpaceDN w:val="0"/>
        <w:adjustRightInd w:val="0"/>
        <w:spacing w:after="0" w:line="480" w:lineRule="auto"/>
        <w:rPr>
          <w:rFonts w:ascii="Times New Roman" w:hAnsi="Times New Roman" w:cs="Times New Roman"/>
          <w:b/>
          <w:bCs/>
          <w:sz w:val="24"/>
          <w:szCs w:val="24"/>
        </w:rPr>
      </w:pPr>
      <w:r w:rsidRPr="00C95EBF">
        <w:rPr>
          <w:rFonts w:ascii="Times New Roman" w:hAnsi="Times New Roman" w:cs="Times New Roman"/>
          <w:b/>
          <w:bCs/>
          <w:sz w:val="24"/>
          <w:szCs w:val="24"/>
        </w:rPr>
        <w:t>Bagging</w:t>
      </w:r>
    </w:p>
    <w:p w14:paraId="56D2E896" w14:textId="4FBD2959" w:rsidR="00C95EBF" w:rsidRDefault="00C95EBF" w:rsidP="0025475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Bagging, also known as Bootstrap aggregating, </w:t>
      </w:r>
      <w:r w:rsidR="00D85B93">
        <w:rPr>
          <w:rFonts w:ascii="Times New Roman" w:hAnsi="Times New Roman" w:cs="Times New Roman"/>
          <w:sz w:val="24"/>
          <w:szCs w:val="24"/>
        </w:rPr>
        <w:t xml:space="preserve">it is a type of ensemble machine learning algorithm. It aggregates a lot of weak models to make the final prediction. </w:t>
      </w:r>
    </w:p>
    <w:p w14:paraId="26E81639" w14:textId="6AEFC124" w:rsidR="00264D4C" w:rsidRDefault="00264D4C" w:rsidP="0025475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Figure 2: Bagging algorithm explanation</w:t>
      </w:r>
    </w:p>
    <w:p w14:paraId="525AA5ED" w14:textId="0A203BF0" w:rsidR="00D85B93" w:rsidRDefault="00275B00" w:rsidP="00254759">
      <w:pPr>
        <w:autoSpaceDE w:val="0"/>
        <w:autoSpaceDN w:val="0"/>
        <w:adjustRightInd w:val="0"/>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A93835" wp14:editId="0D6D9D7C">
            <wp:extent cx="3705225" cy="37554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0147" cy="3760421"/>
                    </a:xfrm>
                    <a:prstGeom prst="rect">
                      <a:avLst/>
                    </a:prstGeom>
                    <a:noFill/>
                  </pic:spPr>
                </pic:pic>
              </a:graphicData>
            </a:graphic>
          </wp:inline>
        </w:drawing>
      </w:r>
    </w:p>
    <w:p w14:paraId="017C4DD5" w14:textId="2EF40931" w:rsidR="00D85B93" w:rsidRPr="00F27343" w:rsidRDefault="00D85B93" w:rsidP="00254759">
      <w:pPr>
        <w:autoSpaceDE w:val="0"/>
        <w:autoSpaceDN w:val="0"/>
        <w:adjustRightInd w:val="0"/>
        <w:spacing w:after="0" w:line="480" w:lineRule="auto"/>
        <w:rPr>
          <w:rFonts w:ascii="Times New Roman" w:hAnsi="Times New Roman" w:cs="Times New Roman"/>
          <w:b/>
          <w:bCs/>
          <w:sz w:val="24"/>
          <w:szCs w:val="24"/>
        </w:rPr>
      </w:pPr>
      <w:r w:rsidRPr="00F27343">
        <w:rPr>
          <w:rFonts w:ascii="Times New Roman" w:hAnsi="Times New Roman" w:cs="Times New Roman"/>
          <w:b/>
          <w:bCs/>
          <w:sz w:val="24"/>
          <w:szCs w:val="24"/>
        </w:rPr>
        <w:t>Code</w:t>
      </w:r>
    </w:p>
    <w:p w14:paraId="007E004D"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r w:rsidRPr="00275B00">
        <w:rPr>
          <w:rFonts w:ascii="Courier New" w:eastAsia="Times New Roman" w:hAnsi="Courier New" w:cs="Courier New"/>
          <w:color w:val="000000"/>
          <w:sz w:val="20"/>
          <w:szCs w:val="20"/>
        </w:rPr>
        <w:t xml:space="preserve">tree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DecisionTreeClassifier</w:t>
      </w:r>
      <w:proofErr w:type="spellEnd"/>
      <w:r w:rsidRPr="00275B00">
        <w:rPr>
          <w:rFonts w:ascii="Courier New" w:eastAsia="Times New Roman" w:hAnsi="Courier New" w:cs="Courier New"/>
          <w:b/>
          <w:bCs/>
          <w:color w:val="000080"/>
          <w:sz w:val="20"/>
          <w:szCs w:val="20"/>
        </w:rPr>
        <w:t>(</w:t>
      </w:r>
      <w:proofErr w:type="gramEnd"/>
      <w:r w:rsidRPr="00275B00">
        <w:rPr>
          <w:rFonts w:ascii="Courier New" w:eastAsia="Times New Roman" w:hAnsi="Courier New" w:cs="Courier New"/>
          <w:color w:val="000000"/>
          <w:sz w:val="20"/>
          <w:szCs w:val="20"/>
        </w:rPr>
        <w:t>criterion</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808080"/>
          <w:sz w:val="20"/>
          <w:szCs w:val="20"/>
        </w:rPr>
        <w:t>'entropy'</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max_depth</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b/>
          <w:bCs/>
          <w:color w:val="0000FF"/>
          <w:sz w:val="20"/>
          <w:szCs w:val="20"/>
        </w:rPr>
        <w:t>None</w:t>
      </w:r>
      <w:r w:rsidRPr="00275B00">
        <w:rPr>
          <w:rFonts w:ascii="Courier New" w:eastAsia="Times New Roman" w:hAnsi="Courier New" w:cs="Courier New"/>
          <w:b/>
          <w:bCs/>
          <w:color w:val="000080"/>
          <w:sz w:val="20"/>
          <w:szCs w:val="20"/>
        </w:rPr>
        <w:t>)</w:t>
      </w:r>
    </w:p>
    <w:p w14:paraId="720577AF" w14:textId="498A85AD"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r w:rsidRPr="00275B00">
        <w:rPr>
          <w:rFonts w:ascii="Courier New" w:eastAsia="Times New Roman" w:hAnsi="Courier New" w:cs="Courier New"/>
          <w:color w:val="000000"/>
          <w:sz w:val="20"/>
          <w:szCs w:val="20"/>
        </w:rPr>
        <w:t xml:space="preserve">bag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BaggingClassifier</w:t>
      </w:r>
      <w:proofErr w:type="spellEnd"/>
      <w:r w:rsidRPr="00275B00">
        <w:rPr>
          <w:rFonts w:ascii="Courier New" w:eastAsia="Times New Roman" w:hAnsi="Courier New" w:cs="Courier New"/>
          <w:b/>
          <w:bCs/>
          <w:color w:val="000080"/>
          <w:sz w:val="20"/>
          <w:szCs w:val="20"/>
        </w:rPr>
        <w:t>(</w:t>
      </w:r>
      <w:proofErr w:type="spellStart"/>
      <w:proofErr w:type="gramEnd"/>
      <w:r w:rsidRPr="00275B00">
        <w:rPr>
          <w:rFonts w:ascii="Courier New" w:eastAsia="Times New Roman" w:hAnsi="Courier New" w:cs="Courier New"/>
          <w:color w:val="000000"/>
          <w:sz w:val="20"/>
          <w:szCs w:val="20"/>
        </w:rPr>
        <w:t>base_estimator</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tree</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n_estimators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1000</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max_samples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1.0</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max_features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1.0</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bootstrap</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b/>
          <w:bCs/>
          <w:color w:val="0000FF"/>
          <w:sz w:val="20"/>
          <w:szCs w:val="20"/>
        </w:rPr>
        <w:t>True</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bootstrap_features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b/>
          <w:bCs/>
          <w:color w:val="0000FF"/>
          <w:sz w:val="20"/>
          <w:szCs w:val="20"/>
        </w:rPr>
        <w:t>False</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n_jobs</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r w:rsidRPr="00275B00">
        <w:rPr>
          <w:rFonts w:ascii="Courier New" w:eastAsia="Times New Roman" w:hAnsi="Courier New" w:cs="Courier New"/>
          <w:color w:val="000000"/>
          <w:sz w:val="20"/>
          <w:szCs w:val="20"/>
        </w:rPr>
        <w:t>random_state</w:t>
      </w:r>
      <w:proofErr w:type="spellEnd"/>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FF0000"/>
          <w:sz w:val="20"/>
          <w:szCs w:val="20"/>
        </w:rPr>
        <w:t>1</w:t>
      </w:r>
      <w:r w:rsidRPr="00275B00">
        <w:rPr>
          <w:rFonts w:ascii="Courier New" w:eastAsia="Times New Roman" w:hAnsi="Courier New" w:cs="Courier New"/>
          <w:b/>
          <w:bCs/>
          <w:color w:val="000080"/>
          <w:sz w:val="20"/>
          <w:szCs w:val="20"/>
        </w:rPr>
        <w:t>)</w:t>
      </w:r>
    </w:p>
    <w:p w14:paraId="56CD70E1"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275B00">
        <w:rPr>
          <w:rFonts w:ascii="Courier New" w:eastAsia="Times New Roman" w:hAnsi="Courier New" w:cs="Courier New"/>
          <w:color w:val="000000"/>
          <w:sz w:val="20"/>
          <w:szCs w:val="20"/>
        </w:rPr>
        <w:t>bag</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fit</w:t>
      </w:r>
      <w:proofErr w:type="spell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train_</w:t>
      </w:r>
      <w:proofErr w:type="gramStart"/>
      <w:r w:rsidRPr="00275B00">
        <w:rPr>
          <w:rFonts w:ascii="Courier New" w:eastAsia="Times New Roman" w:hAnsi="Courier New" w:cs="Courier New"/>
          <w:color w:val="000000"/>
          <w:sz w:val="20"/>
          <w:szCs w:val="20"/>
        </w:rPr>
        <w:t>x</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train</w:t>
      </w:r>
      <w:proofErr w:type="gramEnd"/>
      <w:r w:rsidRPr="00275B00">
        <w:rPr>
          <w:rFonts w:ascii="Courier New" w:eastAsia="Times New Roman" w:hAnsi="Courier New" w:cs="Courier New"/>
          <w:color w:val="000000"/>
          <w:sz w:val="20"/>
          <w:szCs w:val="20"/>
        </w:rPr>
        <w:t>_y</w:t>
      </w:r>
      <w:proofErr w:type="spellEnd"/>
      <w:r w:rsidRPr="00275B00">
        <w:rPr>
          <w:rFonts w:ascii="Courier New" w:eastAsia="Times New Roman" w:hAnsi="Courier New" w:cs="Courier New"/>
          <w:b/>
          <w:bCs/>
          <w:color w:val="000080"/>
          <w:sz w:val="20"/>
          <w:szCs w:val="20"/>
        </w:rPr>
        <w:t>)</w:t>
      </w:r>
    </w:p>
    <w:p w14:paraId="22704EC4" w14:textId="77777777" w:rsidR="00275B00" w:rsidRPr="00275B00" w:rsidRDefault="00275B00" w:rsidP="00254759">
      <w:pPr>
        <w:shd w:val="clear" w:color="auto" w:fill="FFFFFF"/>
        <w:spacing w:after="0" w:line="480" w:lineRule="auto"/>
        <w:rPr>
          <w:rFonts w:ascii="Times New Roman" w:eastAsia="Times New Roman" w:hAnsi="Times New Roman" w:cs="Times New Roman"/>
          <w:sz w:val="24"/>
          <w:szCs w:val="24"/>
        </w:rPr>
      </w:pPr>
      <w:proofErr w:type="spellStart"/>
      <w:r w:rsidRPr="00275B00">
        <w:rPr>
          <w:rFonts w:ascii="Courier New" w:eastAsia="Times New Roman" w:hAnsi="Courier New" w:cs="Courier New"/>
          <w:color w:val="000000"/>
          <w:sz w:val="20"/>
          <w:szCs w:val="20"/>
        </w:rPr>
        <w:t>predict_bag</w:t>
      </w:r>
      <w:proofErr w:type="spellEnd"/>
      <w:r w:rsidRPr="00275B00">
        <w:rPr>
          <w:rFonts w:ascii="Courier New" w:eastAsia="Times New Roman" w:hAnsi="Courier New" w:cs="Courier New"/>
          <w:color w:val="000000"/>
          <w:sz w:val="20"/>
          <w:szCs w:val="20"/>
        </w:rPr>
        <w:t xml:space="preserve">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bag</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predict</w:t>
      </w:r>
      <w:proofErr w:type="spellEnd"/>
      <w:proofErr w:type="gram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test_x</w:t>
      </w:r>
      <w:proofErr w:type="spellEnd"/>
      <w:r w:rsidRPr="00275B00">
        <w:rPr>
          <w:rFonts w:ascii="Courier New" w:eastAsia="Times New Roman" w:hAnsi="Courier New" w:cs="Courier New"/>
          <w:b/>
          <w:bCs/>
          <w:color w:val="000080"/>
          <w:sz w:val="20"/>
          <w:szCs w:val="20"/>
        </w:rPr>
        <w:t>)</w:t>
      </w:r>
    </w:p>
    <w:p w14:paraId="63115BBD" w14:textId="2BF951AE" w:rsidR="00D85B93" w:rsidRDefault="00D85B93" w:rsidP="00254759">
      <w:pPr>
        <w:autoSpaceDE w:val="0"/>
        <w:autoSpaceDN w:val="0"/>
        <w:adjustRightInd w:val="0"/>
        <w:spacing w:after="0" w:line="480" w:lineRule="auto"/>
        <w:rPr>
          <w:rFonts w:ascii="Times New Roman" w:hAnsi="Times New Roman" w:cs="Times New Roman"/>
          <w:sz w:val="24"/>
          <w:szCs w:val="24"/>
        </w:rPr>
      </w:pPr>
    </w:p>
    <w:p w14:paraId="16BF48E5" w14:textId="777DA088" w:rsidR="00D85B93" w:rsidRPr="00F27343" w:rsidRDefault="00F27343" w:rsidP="00254759">
      <w:pPr>
        <w:autoSpaceDE w:val="0"/>
        <w:autoSpaceDN w:val="0"/>
        <w:adjustRightInd w:val="0"/>
        <w:spacing w:after="0" w:line="480" w:lineRule="auto"/>
        <w:rPr>
          <w:rFonts w:ascii="Times New Roman" w:hAnsi="Times New Roman" w:cs="Times New Roman"/>
          <w:b/>
          <w:bCs/>
          <w:sz w:val="24"/>
          <w:szCs w:val="24"/>
        </w:rPr>
      </w:pPr>
      <w:bookmarkStart w:id="1" w:name="_Hlk19971750"/>
      <w:r w:rsidRPr="00F27343">
        <w:rPr>
          <w:rFonts w:ascii="Times New Roman" w:hAnsi="Times New Roman" w:cs="Times New Roman"/>
          <w:b/>
          <w:bCs/>
          <w:sz w:val="24"/>
          <w:szCs w:val="24"/>
        </w:rPr>
        <w:t xml:space="preserve">Support Vector Machine </w:t>
      </w:r>
      <w:bookmarkEnd w:id="1"/>
      <w:r w:rsidRPr="00F27343">
        <w:rPr>
          <w:rFonts w:ascii="Times New Roman" w:hAnsi="Times New Roman" w:cs="Times New Roman"/>
          <w:b/>
          <w:bCs/>
          <w:sz w:val="24"/>
          <w:szCs w:val="24"/>
        </w:rPr>
        <w:t>(SVM)</w:t>
      </w:r>
    </w:p>
    <w:p w14:paraId="4DA02B57" w14:textId="67A5B108" w:rsidR="00D85B93" w:rsidRDefault="00D85B93" w:rsidP="0025475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Support vector machine is a supervised learning algorithm that classify data into one of two categories. It finds the hyperplane between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categories and maximized the margin of distance.</w:t>
      </w:r>
    </w:p>
    <w:p w14:paraId="5A856702" w14:textId="0AF1EF17" w:rsidR="00D85B93" w:rsidRPr="00F27343" w:rsidRDefault="00D85B93" w:rsidP="00254759">
      <w:pPr>
        <w:autoSpaceDE w:val="0"/>
        <w:autoSpaceDN w:val="0"/>
        <w:adjustRightInd w:val="0"/>
        <w:spacing w:after="0" w:line="480" w:lineRule="auto"/>
        <w:rPr>
          <w:rFonts w:ascii="Times New Roman" w:hAnsi="Times New Roman" w:cs="Times New Roman"/>
          <w:b/>
          <w:bCs/>
          <w:sz w:val="24"/>
          <w:szCs w:val="24"/>
        </w:rPr>
      </w:pPr>
      <w:r w:rsidRPr="00F27343">
        <w:rPr>
          <w:rFonts w:ascii="Times New Roman" w:hAnsi="Times New Roman" w:cs="Times New Roman"/>
          <w:b/>
          <w:bCs/>
          <w:sz w:val="24"/>
          <w:szCs w:val="24"/>
        </w:rPr>
        <w:t>Code</w:t>
      </w:r>
    </w:p>
    <w:p w14:paraId="2EC9B1BD"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275B00">
        <w:rPr>
          <w:rFonts w:ascii="Courier New" w:eastAsia="Times New Roman" w:hAnsi="Courier New" w:cs="Courier New"/>
          <w:color w:val="000000"/>
          <w:sz w:val="20"/>
          <w:szCs w:val="20"/>
        </w:rPr>
        <w:lastRenderedPageBreak/>
        <w:t>sv</w:t>
      </w:r>
      <w:proofErr w:type="spellEnd"/>
      <w:r w:rsidRPr="00275B00">
        <w:rPr>
          <w:rFonts w:ascii="Courier New" w:eastAsia="Times New Roman" w:hAnsi="Courier New" w:cs="Courier New"/>
          <w:color w:val="000000"/>
          <w:sz w:val="20"/>
          <w:szCs w:val="20"/>
        </w:rPr>
        <w:t xml:space="preserve">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svm</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SVC</w:t>
      </w:r>
      <w:proofErr w:type="spellEnd"/>
      <w:r w:rsidRPr="00275B00">
        <w:rPr>
          <w:rFonts w:ascii="Courier New" w:eastAsia="Times New Roman" w:hAnsi="Courier New" w:cs="Courier New"/>
          <w:b/>
          <w:bCs/>
          <w:color w:val="000080"/>
          <w:sz w:val="20"/>
          <w:szCs w:val="20"/>
        </w:rPr>
        <w:t>(</w:t>
      </w:r>
      <w:proofErr w:type="gramEnd"/>
      <w:r w:rsidRPr="00275B00">
        <w:rPr>
          <w:rFonts w:ascii="Courier New" w:eastAsia="Times New Roman" w:hAnsi="Courier New" w:cs="Courier New"/>
          <w:b/>
          <w:bCs/>
          <w:color w:val="000080"/>
          <w:sz w:val="20"/>
          <w:szCs w:val="20"/>
        </w:rPr>
        <w:t>)</w:t>
      </w:r>
    </w:p>
    <w:p w14:paraId="0AB45936" w14:textId="77777777" w:rsidR="00275B00" w:rsidRPr="00275B00" w:rsidRDefault="00275B00" w:rsidP="00254759">
      <w:pPr>
        <w:shd w:val="clear" w:color="auto" w:fill="FFFFFF"/>
        <w:spacing w:after="0" w:line="480" w:lineRule="auto"/>
        <w:rPr>
          <w:rFonts w:ascii="Courier New" w:eastAsia="Times New Roman" w:hAnsi="Courier New" w:cs="Courier New"/>
          <w:color w:val="000000"/>
          <w:sz w:val="20"/>
          <w:szCs w:val="20"/>
        </w:rPr>
      </w:pPr>
      <w:proofErr w:type="spellStart"/>
      <w:r w:rsidRPr="00275B00">
        <w:rPr>
          <w:rFonts w:ascii="Courier New" w:eastAsia="Times New Roman" w:hAnsi="Courier New" w:cs="Courier New"/>
          <w:color w:val="000000"/>
          <w:sz w:val="20"/>
          <w:szCs w:val="20"/>
        </w:rPr>
        <w:t>sv</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fit</w:t>
      </w:r>
      <w:proofErr w:type="spell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train_</w:t>
      </w:r>
      <w:proofErr w:type="gramStart"/>
      <w:r w:rsidRPr="00275B00">
        <w:rPr>
          <w:rFonts w:ascii="Courier New" w:eastAsia="Times New Roman" w:hAnsi="Courier New" w:cs="Courier New"/>
          <w:color w:val="000000"/>
          <w:sz w:val="20"/>
          <w:szCs w:val="20"/>
        </w:rPr>
        <w:t>x</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train</w:t>
      </w:r>
      <w:proofErr w:type="gramEnd"/>
      <w:r w:rsidRPr="00275B00">
        <w:rPr>
          <w:rFonts w:ascii="Courier New" w:eastAsia="Times New Roman" w:hAnsi="Courier New" w:cs="Courier New"/>
          <w:color w:val="000000"/>
          <w:sz w:val="20"/>
          <w:szCs w:val="20"/>
        </w:rPr>
        <w:t>_y</w:t>
      </w:r>
      <w:proofErr w:type="spellEnd"/>
      <w:r w:rsidRPr="00275B00">
        <w:rPr>
          <w:rFonts w:ascii="Courier New" w:eastAsia="Times New Roman" w:hAnsi="Courier New" w:cs="Courier New"/>
          <w:b/>
          <w:bCs/>
          <w:color w:val="000080"/>
          <w:sz w:val="20"/>
          <w:szCs w:val="20"/>
        </w:rPr>
        <w:t>)</w:t>
      </w:r>
    </w:p>
    <w:p w14:paraId="43CF23EA" w14:textId="77777777" w:rsidR="00275B00" w:rsidRPr="00275B00" w:rsidRDefault="00275B00" w:rsidP="00254759">
      <w:pPr>
        <w:shd w:val="clear" w:color="auto" w:fill="FFFFFF"/>
        <w:spacing w:after="0" w:line="480" w:lineRule="auto"/>
        <w:rPr>
          <w:rFonts w:ascii="Times New Roman" w:eastAsia="Times New Roman" w:hAnsi="Times New Roman" w:cs="Times New Roman"/>
          <w:sz w:val="24"/>
          <w:szCs w:val="24"/>
        </w:rPr>
      </w:pPr>
      <w:proofErr w:type="spellStart"/>
      <w:r w:rsidRPr="00275B00">
        <w:rPr>
          <w:rFonts w:ascii="Courier New" w:eastAsia="Times New Roman" w:hAnsi="Courier New" w:cs="Courier New"/>
          <w:color w:val="000000"/>
          <w:sz w:val="20"/>
          <w:szCs w:val="20"/>
        </w:rPr>
        <w:t>predict_svm</w:t>
      </w:r>
      <w:proofErr w:type="spellEnd"/>
      <w:r w:rsidRPr="00275B00">
        <w:rPr>
          <w:rFonts w:ascii="Courier New" w:eastAsia="Times New Roman" w:hAnsi="Courier New" w:cs="Courier New"/>
          <w:color w:val="000000"/>
          <w:sz w:val="20"/>
          <w:szCs w:val="20"/>
        </w:rPr>
        <w:t xml:space="preserve"> </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 xml:space="preserve"> </w:t>
      </w:r>
      <w:proofErr w:type="spellStart"/>
      <w:proofErr w:type="gramStart"/>
      <w:r w:rsidRPr="00275B00">
        <w:rPr>
          <w:rFonts w:ascii="Courier New" w:eastAsia="Times New Roman" w:hAnsi="Courier New" w:cs="Courier New"/>
          <w:color w:val="000000"/>
          <w:sz w:val="20"/>
          <w:szCs w:val="20"/>
        </w:rPr>
        <w:t>sv</w:t>
      </w:r>
      <w:r w:rsidRPr="00275B00">
        <w:rPr>
          <w:rFonts w:ascii="Courier New" w:eastAsia="Times New Roman" w:hAnsi="Courier New" w:cs="Courier New"/>
          <w:b/>
          <w:bCs/>
          <w:color w:val="000080"/>
          <w:sz w:val="20"/>
          <w:szCs w:val="20"/>
        </w:rPr>
        <w:t>.</w:t>
      </w:r>
      <w:r w:rsidRPr="00275B00">
        <w:rPr>
          <w:rFonts w:ascii="Courier New" w:eastAsia="Times New Roman" w:hAnsi="Courier New" w:cs="Courier New"/>
          <w:color w:val="000000"/>
          <w:sz w:val="20"/>
          <w:szCs w:val="20"/>
        </w:rPr>
        <w:t>predict</w:t>
      </w:r>
      <w:proofErr w:type="spellEnd"/>
      <w:proofErr w:type="gramEnd"/>
      <w:r w:rsidRPr="00275B00">
        <w:rPr>
          <w:rFonts w:ascii="Courier New" w:eastAsia="Times New Roman" w:hAnsi="Courier New" w:cs="Courier New"/>
          <w:b/>
          <w:bCs/>
          <w:color w:val="000080"/>
          <w:sz w:val="20"/>
          <w:szCs w:val="20"/>
        </w:rPr>
        <w:t>(</w:t>
      </w:r>
      <w:proofErr w:type="spellStart"/>
      <w:r w:rsidRPr="00275B00">
        <w:rPr>
          <w:rFonts w:ascii="Courier New" w:eastAsia="Times New Roman" w:hAnsi="Courier New" w:cs="Courier New"/>
          <w:color w:val="000000"/>
          <w:sz w:val="20"/>
          <w:szCs w:val="20"/>
        </w:rPr>
        <w:t>test_x</w:t>
      </w:r>
      <w:proofErr w:type="spellEnd"/>
      <w:r w:rsidRPr="00275B00">
        <w:rPr>
          <w:rFonts w:ascii="Courier New" w:eastAsia="Times New Roman" w:hAnsi="Courier New" w:cs="Courier New"/>
          <w:b/>
          <w:bCs/>
          <w:color w:val="000080"/>
          <w:sz w:val="20"/>
          <w:szCs w:val="20"/>
        </w:rPr>
        <w:t>)</w:t>
      </w:r>
    </w:p>
    <w:p w14:paraId="7E6DF143" w14:textId="77777777" w:rsidR="00D85B93" w:rsidRDefault="00D85B93" w:rsidP="00254759">
      <w:pPr>
        <w:autoSpaceDE w:val="0"/>
        <w:autoSpaceDN w:val="0"/>
        <w:adjustRightInd w:val="0"/>
        <w:spacing w:after="0" w:line="480" w:lineRule="auto"/>
        <w:rPr>
          <w:rFonts w:ascii="Times New Roman" w:hAnsi="Times New Roman" w:cs="Times New Roman"/>
          <w:sz w:val="24"/>
          <w:szCs w:val="24"/>
        </w:rPr>
      </w:pPr>
    </w:p>
    <w:p w14:paraId="6F999A76" w14:textId="57765D25" w:rsidR="000474ED" w:rsidRDefault="00F27343" w:rsidP="00254759">
      <w:pPr>
        <w:pStyle w:val="1"/>
        <w:spacing w:line="480" w:lineRule="auto"/>
      </w:pPr>
      <w:r w:rsidRPr="009259C3">
        <w:t>EVALUATION</w:t>
      </w:r>
    </w:p>
    <w:p w14:paraId="1945C723" w14:textId="45AD2C9C" w:rsidR="00E97B58" w:rsidRDefault="00E97B58" w:rsidP="00254759">
      <w:pPr>
        <w:spacing w:line="480" w:lineRule="auto"/>
        <w:rPr>
          <w:rFonts w:ascii="Times New Roman" w:hAnsi="Times New Roman" w:cs="Times New Roman"/>
          <w:sz w:val="24"/>
          <w:szCs w:val="24"/>
        </w:rPr>
      </w:pPr>
      <w:r>
        <w:rPr>
          <w:rFonts w:ascii="Times New Roman" w:hAnsi="Times New Roman" w:cs="Times New Roman"/>
          <w:sz w:val="24"/>
          <w:szCs w:val="24"/>
        </w:rPr>
        <w:t>This report applied three metrics to evaluate the performance of the three models above, including accuracy, sensitivity, confusion matrix</w:t>
      </w:r>
      <w:r w:rsidR="00264D4C">
        <w:rPr>
          <w:rFonts w:ascii="Times New Roman" w:hAnsi="Times New Roman" w:cs="Times New Roman"/>
          <w:sz w:val="24"/>
          <w:szCs w:val="24"/>
        </w:rPr>
        <w:t xml:space="preserve"> and ROC</w:t>
      </w:r>
      <w:r>
        <w:rPr>
          <w:rFonts w:ascii="Times New Roman" w:hAnsi="Times New Roman" w:cs="Times New Roman"/>
          <w:sz w:val="24"/>
          <w:szCs w:val="24"/>
        </w:rPr>
        <w:t xml:space="preserve">. </w:t>
      </w:r>
      <w:r w:rsidR="007A7285">
        <w:rPr>
          <w:rFonts w:ascii="Times New Roman" w:hAnsi="Times New Roman" w:cs="Times New Roman"/>
          <w:sz w:val="24"/>
          <w:szCs w:val="24"/>
        </w:rPr>
        <w:t xml:space="preserve">Notably, the reason we pay attention to sensitivity is that in this research problem, we care more about true positive. We want to target </w:t>
      </w:r>
      <w:r w:rsidR="005241AE">
        <w:rPr>
          <w:rFonts w:ascii="Times New Roman" w:hAnsi="Times New Roman" w:cs="Times New Roman"/>
          <w:sz w:val="24"/>
          <w:szCs w:val="24"/>
        </w:rPr>
        <w:t xml:space="preserve">default records as many as possible. If we wrongly reject a non-default client loan application, we only loss interest gained from the loan. However, if we wrongly classify clients that would default into non-default group and lend money to them. We would loss the principal and interest. Therefore, sensitivity is more important than specificity in this case. </w:t>
      </w:r>
      <w:r>
        <w:rPr>
          <w:rFonts w:ascii="Times New Roman" w:hAnsi="Times New Roman" w:cs="Times New Roman"/>
          <w:sz w:val="24"/>
          <w:szCs w:val="24"/>
        </w:rPr>
        <w:t>The following shows the detailed performance information of each model.</w:t>
      </w:r>
    </w:p>
    <w:p w14:paraId="39703BBD" w14:textId="1474F305" w:rsidR="00264D4C" w:rsidRDefault="00E97B58"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Logistic Regression</w:t>
      </w:r>
    </w:p>
    <w:p w14:paraId="1A055073" w14:textId="51CE4426" w:rsidR="00C21A91" w:rsidRDefault="00C21A91" w:rsidP="00254759">
      <w:pPr>
        <w:spacing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5E021D81"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accuracy_lm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accuracy_</w:t>
      </w:r>
      <w:proofErr w:type="gramStart"/>
      <w:r w:rsidRPr="00C21A91">
        <w:rPr>
          <w:rFonts w:ascii="Courier New" w:eastAsia="Times New Roman" w:hAnsi="Courier New" w:cs="Courier New"/>
          <w:color w:val="000000"/>
          <w:sz w:val="20"/>
          <w:szCs w:val="20"/>
        </w:rPr>
        <w:t>score</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predict_lm</w:t>
      </w:r>
      <w:proofErr w:type="spellEnd"/>
      <w:r w:rsidRPr="00C21A91">
        <w:rPr>
          <w:rFonts w:ascii="Courier New" w:eastAsia="Times New Roman" w:hAnsi="Courier New" w:cs="Courier New"/>
          <w:b/>
          <w:bCs/>
          <w:color w:val="000080"/>
          <w:sz w:val="20"/>
          <w:szCs w:val="20"/>
        </w:rPr>
        <w:t>)</w:t>
      </w:r>
    </w:p>
    <w:p w14:paraId="1232C5CB"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tn_lm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fp_lm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fn_lm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tp_lm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confusion_</w:t>
      </w:r>
      <w:proofErr w:type="gramStart"/>
      <w:r w:rsidRPr="00C21A91">
        <w:rPr>
          <w:rFonts w:ascii="Courier New" w:eastAsia="Times New Roman" w:hAnsi="Courier New" w:cs="Courier New"/>
          <w:color w:val="000000"/>
          <w:sz w:val="20"/>
          <w:szCs w:val="20"/>
        </w:rPr>
        <w:t>matrix</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predict_lm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ravel</w:t>
      </w:r>
      <w:r w:rsidRPr="00C21A91">
        <w:rPr>
          <w:rFonts w:ascii="Courier New" w:eastAsia="Times New Roman" w:hAnsi="Courier New" w:cs="Courier New"/>
          <w:b/>
          <w:bCs/>
          <w:color w:val="000080"/>
          <w:sz w:val="20"/>
          <w:szCs w:val="20"/>
        </w:rPr>
        <w:t>()</w:t>
      </w:r>
    </w:p>
    <w:p w14:paraId="40DAADC0"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sensitivity_lm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tp_lm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tp_lm</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fn_lm</w:t>
      </w:r>
      <w:proofErr w:type="spellEnd"/>
      <w:r w:rsidRPr="00C21A91">
        <w:rPr>
          <w:rFonts w:ascii="Courier New" w:eastAsia="Times New Roman" w:hAnsi="Courier New" w:cs="Courier New"/>
          <w:b/>
          <w:bCs/>
          <w:color w:val="000080"/>
          <w:sz w:val="20"/>
          <w:szCs w:val="20"/>
        </w:rPr>
        <w:t>)</w:t>
      </w:r>
    </w:p>
    <w:p w14:paraId="204870A6"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"Accuracy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accuracy_lm</w:t>
      </w:r>
      <w:proofErr w:type="spellEnd"/>
      <w:r w:rsidRPr="00C21A91">
        <w:rPr>
          <w:rFonts w:ascii="Courier New" w:eastAsia="Times New Roman" w:hAnsi="Courier New" w:cs="Courier New"/>
          <w:b/>
          <w:bCs/>
          <w:color w:val="000080"/>
          <w:sz w:val="20"/>
          <w:szCs w:val="20"/>
        </w:rPr>
        <w:t>)</w:t>
      </w:r>
    </w:p>
    <w:p w14:paraId="1616583D"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"Sensitivity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sensitivity_lm</w:t>
      </w:r>
      <w:proofErr w:type="spellEnd"/>
      <w:r w:rsidRPr="00C21A91">
        <w:rPr>
          <w:rFonts w:ascii="Courier New" w:eastAsia="Times New Roman" w:hAnsi="Courier New" w:cs="Courier New"/>
          <w:b/>
          <w:bCs/>
          <w:color w:val="000080"/>
          <w:sz w:val="20"/>
          <w:szCs w:val="20"/>
        </w:rPr>
        <w:t>)</w:t>
      </w:r>
    </w:p>
    <w:p w14:paraId="7243DE05" w14:textId="3BF0DE38" w:rsidR="00C21A91" w:rsidRDefault="00C21A91" w:rsidP="00254759">
      <w:pPr>
        <w:shd w:val="clear" w:color="auto" w:fill="FFFFFF"/>
        <w:spacing w:after="0" w:line="480" w:lineRule="auto"/>
        <w:rPr>
          <w:rFonts w:ascii="Courier New" w:eastAsia="Times New Roman" w:hAnsi="Courier New" w:cs="Courier New"/>
          <w:b/>
          <w:bCs/>
          <w:color w:val="00008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confusion_matrix</w:t>
      </w:r>
      <w:proofErr w:type="spellEnd"/>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predict_lm</w:t>
      </w:r>
      <w:proofErr w:type="spellEnd"/>
      <w:r w:rsidRPr="00C21A91">
        <w:rPr>
          <w:rFonts w:ascii="Courier New" w:eastAsia="Times New Roman" w:hAnsi="Courier New" w:cs="Courier New"/>
          <w:b/>
          <w:bCs/>
          <w:color w:val="000080"/>
          <w:sz w:val="20"/>
          <w:szCs w:val="20"/>
        </w:rPr>
        <w:t>))</w:t>
      </w:r>
    </w:p>
    <w:p w14:paraId="1F992A06" w14:textId="77777777" w:rsidR="00264D4C" w:rsidRPr="00264D4C" w:rsidRDefault="00264D4C" w:rsidP="00264D4C">
      <w:pPr>
        <w:shd w:val="clear" w:color="auto" w:fill="FFFFFF"/>
        <w:spacing w:after="0" w:line="480" w:lineRule="auto"/>
        <w:rPr>
          <w:rFonts w:ascii="Courier New" w:eastAsia="Times New Roman" w:hAnsi="Courier New" w:cs="Courier New"/>
          <w:color w:val="008000"/>
          <w:sz w:val="20"/>
          <w:szCs w:val="20"/>
        </w:rPr>
      </w:pPr>
      <w:r w:rsidRPr="00264D4C">
        <w:rPr>
          <w:rFonts w:ascii="Courier New" w:eastAsia="Times New Roman" w:hAnsi="Courier New" w:cs="Courier New"/>
          <w:color w:val="008000"/>
          <w:sz w:val="20"/>
          <w:szCs w:val="20"/>
        </w:rPr>
        <w:t>#Logistic regression ROC</w:t>
      </w:r>
    </w:p>
    <w:p w14:paraId="51EDEB17"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lastRenderedPageBreak/>
        <w:t>fpr_</w:t>
      </w:r>
      <w:proofErr w:type="gramStart"/>
      <w:r w:rsidRPr="00264D4C">
        <w:rPr>
          <w:rFonts w:ascii="Courier New" w:eastAsia="Times New Roman" w:hAnsi="Courier New" w:cs="Courier New"/>
          <w:color w:val="000000"/>
          <w:sz w:val="20"/>
          <w:szCs w:val="20"/>
        </w:rPr>
        <w:t>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w:t>
      </w:r>
      <w:proofErr w:type="gramEnd"/>
      <w:r w:rsidRPr="00264D4C">
        <w:rPr>
          <w:rFonts w:ascii="Courier New" w:eastAsia="Times New Roman" w:hAnsi="Courier New" w:cs="Courier New"/>
          <w:color w:val="000000"/>
          <w:sz w:val="20"/>
          <w:szCs w:val="20"/>
        </w:rPr>
        <w:t>_lm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thresholds</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roc_curve</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test_y</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predict_lm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pos_label</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2F60B310"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auc_lm</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gramStart"/>
      <w:r w:rsidRPr="00264D4C">
        <w:rPr>
          <w:rFonts w:ascii="Courier New" w:eastAsia="Times New Roman" w:hAnsi="Courier New" w:cs="Courier New"/>
          <w:color w:val="000000"/>
          <w:sz w:val="20"/>
          <w:szCs w:val="20"/>
        </w:rPr>
        <w:t>round</w:t>
      </w:r>
      <w:r w:rsidRPr="00264D4C">
        <w:rPr>
          <w:rFonts w:ascii="Courier New" w:eastAsia="Times New Roman" w:hAnsi="Courier New" w:cs="Courier New"/>
          <w:b/>
          <w:bCs/>
          <w:color w:val="000080"/>
          <w:sz w:val="20"/>
          <w:szCs w:val="20"/>
        </w:rPr>
        <w:t>(</w:t>
      </w:r>
      <w:proofErr w:type="spellStart"/>
      <w:proofErr w:type="gramEnd"/>
      <w:r w:rsidRPr="00264D4C">
        <w:rPr>
          <w:rFonts w:ascii="Courier New" w:eastAsia="Times New Roman" w:hAnsi="Courier New" w:cs="Courier New"/>
          <w:color w:val="000000"/>
          <w:sz w:val="20"/>
          <w:szCs w:val="20"/>
        </w:rPr>
        <w:t>auc</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fpr_lm</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tpr_lm</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2BC24142"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tpr_lm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linewidth</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2</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label</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"ROC"</w:t>
      </w:r>
      <w:r w:rsidRPr="00264D4C">
        <w:rPr>
          <w:rFonts w:ascii="Courier New" w:eastAsia="Times New Roman" w:hAnsi="Courier New" w:cs="Courier New"/>
          <w:b/>
          <w:bCs/>
          <w:color w:val="000080"/>
          <w:sz w:val="20"/>
          <w:szCs w:val="20"/>
        </w:rPr>
        <w:t>)</w:t>
      </w:r>
    </w:p>
    <w:p w14:paraId="564E4FA6"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"false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155288DF"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"true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1A598644"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77809B78"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1BD93059"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808080"/>
          <w:sz w:val="20"/>
          <w:szCs w:val="20"/>
        </w:rPr>
        <w: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7620939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legend</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loc</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5ACA9F62"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proofErr w:type="gramStart"/>
      <w:r w:rsidRPr="00264D4C">
        <w:rPr>
          <w:rFonts w:ascii="Courier New" w:eastAsia="Times New Roman" w:hAnsi="Courier New" w:cs="Courier New"/>
          <w:color w:val="000000"/>
          <w:sz w:val="20"/>
          <w:szCs w:val="20"/>
        </w:rPr>
        <w:t>text</w:t>
      </w:r>
      <w:proofErr w:type="spellEnd"/>
      <w:r w:rsidRPr="00264D4C">
        <w:rPr>
          <w:rFonts w:ascii="Courier New" w:eastAsia="Times New Roman" w:hAnsi="Courier New" w:cs="Courier New"/>
          <w:b/>
          <w:bCs/>
          <w:color w:val="000080"/>
          <w:sz w:val="20"/>
          <w:szCs w:val="20"/>
        </w:rPr>
        <w:t>(</w:t>
      </w:r>
      <w:proofErr w:type="gramEnd"/>
      <w:r w:rsidRPr="00264D4C">
        <w:rPr>
          <w:rFonts w:ascii="Courier New" w:eastAsia="Times New Roman" w:hAnsi="Courier New" w:cs="Courier New"/>
          <w:color w:val="FF0000"/>
          <w:sz w:val="20"/>
          <w:szCs w:val="20"/>
        </w:rPr>
        <w:t>0.1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0.9</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'AUC: %s'</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auc_lm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fontdict</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'size'</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'16'</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'b'</w:t>
      </w:r>
      <w:r w:rsidRPr="00264D4C">
        <w:rPr>
          <w:rFonts w:ascii="Courier New" w:eastAsia="Times New Roman" w:hAnsi="Courier New" w:cs="Courier New"/>
          <w:b/>
          <w:bCs/>
          <w:color w:val="000080"/>
          <w:sz w:val="20"/>
          <w:szCs w:val="20"/>
        </w:rPr>
        <w:t>})</w:t>
      </w:r>
    </w:p>
    <w:p w14:paraId="2A514DF1"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show</w:t>
      </w:r>
      <w:proofErr w:type="spellEnd"/>
      <w:proofErr w:type="gramEnd"/>
      <w:r w:rsidRPr="00264D4C">
        <w:rPr>
          <w:rFonts w:ascii="Courier New" w:eastAsia="Times New Roman" w:hAnsi="Courier New" w:cs="Courier New"/>
          <w:b/>
          <w:bCs/>
          <w:color w:val="000080"/>
          <w:sz w:val="20"/>
          <w:szCs w:val="20"/>
        </w:rPr>
        <w:t>()</w:t>
      </w:r>
    </w:p>
    <w:p w14:paraId="2289E815" w14:textId="77777777" w:rsidR="00264D4C" w:rsidRPr="00C21A91" w:rsidRDefault="00264D4C" w:rsidP="00254759">
      <w:pPr>
        <w:shd w:val="clear" w:color="auto" w:fill="FFFFFF"/>
        <w:spacing w:after="0" w:line="480" w:lineRule="auto"/>
        <w:rPr>
          <w:rFonts w:ascii="Courier New" w:eastAsia="Times New Roman" w:hAnsi="Courier New" w:cs="Courier New"/>
          <w:color w:val="000000"/>
          <w:sz w:val="20"/>
          <w:szCs w:val="20"/>
        </w:rPr>
      </w:pPr>
    </w:p>
    <w:p w14:paraId="71195838" w14:textId="2DD97EBB" w:rsidR="00C21A91" w:rsidRPr="00264D4C" w:rsidRDefault="00264D4C" w:rsidP="00254759">
      <w:pPr>
        <w:spacing w:line="480" w:lineRule="auto"/>
        <w:rPr>
          <w:rFonts w:ascii="Times New Roman" w:hAnsi="Times New Roman" w:cs="Times New Roman"/>
          <w:b/>
          <w:bCs/>
          <w:sz w:val="24"/>
          <w:szCs w:val="24"/>
        </w:rPr>
      </w:pPr>
      <w:r w:rsidRPr="00264D4C">
        <w:rPr>
          <w:rFonts w:ascii="Times New Roman" w:hAnsi="Times New Roman" w:cs="Times New Roman"/>
          <w:sz w:val="24"/>
          <w:szCs w:val="24"/>
        </w:rPr>
        <w:t>Table 3:</w:t>
      </w:r>
      <w:r>
        <w:rPr>
          <w:rFonts w:ascii="Times New Roman" w:hAnsi="Times New Roman" w:cs="Times New Roman"/>
          <w:sz w:val="24"/>
          <w:szCs w:val="24"/>
        </w:rPr>
        <w:t xml:space="preserve"> Accuracy, sensitivity and confusion matrix for </w:t>
      </w:r>
      <w:r w:rsidRPr="00264D4C">
        <w:rPr>
          <w:rFonts w:ascii="Times New Roman" w:hAnsi="Times New Roman" w:cs="Times New Roman"/>
          <w:sz w:val="24"/>
          <w:szCs w:val="24"/>
        </w:rPr>
        <w:t>logistic regression</w:t>
      </w:r>
    </w:p>
    <w:tbl>
      <w:tblPr>
        <w:tblW w:w="5000" w:type="pct"/>
        <w:tblLook w:val="04A0" w:firstRow="1" w:lastRow="0" w:firstColumn="1" w:lastColumn="0" w:noHBand="0" w:noVBand="1"/>
      </w:tblPr>
      <w:tblGrid>
        <w:gridCol w:w="1254"/>
        <w:gridCol w:w="1621"/>
        <w:gridCol w:w="4284"/>
        <w:gridCol w:w="1471"/>
      </w:tblGrid>
      <w:tr w:rsidR="00E97B58" w:rsidRPr="00147CD3" w14:paraId="7454E28C" w14:textId="77777777" w:rsidTr="00E97B58">
        <w:trPr>
          <w:trHeight w:val="300"/>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B52F93" w14:textId="7963BDBC" w:rsidR="00E97B58"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Accuracy: </w:t>
            </w:r>
            <w:r w:rsidR="00CB1717" w:rsidRPr="00CB1717">
              <w:rPr>
                <w:rFonts w:ascii="Calibri" w:eastAsia="Times New Roman" w:hAnsi="Calibri" w:cs="Times New Roman"/>
                <w:color w:val="000000"/>
              </w:rPr>
              <w:t>0.9</w:t>
            </w:r>
            <w:r w:rsidR="005E1F0A">
              <w:rPr>
                <w:rFonts w:ascii="Calibri" w:eastAsia="Times New Roman" w:hAnsi="Calibri" w:cs="Times New Roman"/>
                <w:color w:val="000000"/>
              </w:rPr>
              <w:t>285</w:t>
            </w:r>
          </w:p>
          <w:p w14:paraId="3235A8A7" w14:textId="30D54F1B"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Sensitivity: </w:t>
            </w:r>
            <w:r w:rsidR="00CB1717" w:rsidRPr="00CB1717">
              <w:rPr>
                <w:rFonts w:ascii="Calibri" w:eastAsia="Times New Roman" w:hAnsi="Calibri" w:cs="Times New Roman"/>
                <w:color w:val="000000"/>
              </w:rPr>
              <w:t>0.</w:t>
            </w:r>
            <w:r w:rsidR="005E1F0A">
              <w:rPr>
                <w:rFonts w:ascii="Calibri" w:eastAsia="Times New Roman" w:hAnsi="Calibri" w:cs="Times New Roman"/>
                <w:color w:val="000000"/>
              </w:rPr>
              <w:t>2523</w:t>
            </w:r>
          </w:p>
        </w:tc>
        <w:tc>
          <w:tcPr>
            <w:tcW w:w="3334" w:type="pct"/>
            <w:gridSpan w:val="2"/>
            <w:tcBorders>
              <w:top w:val="single" w:sz="4" w:space="0" w:color="auto"/>
              <w:left w:val="nil"/>
              <w:bottom w:val="single" w:sz="4" w:space="0" w:color="auto"/>
              <w:right w:val="single" w:sz="4" w:space="0" w:color="auto"/>
            </w:tcBorders>
            <w:shd w:val="clear" w:color="auto" w:fill="auto"/>
            <w:noWrap/>
            <w:vAlign w:val="center"/>
            <w:hideMark/>
          </w:tcPr>
          <w:p w14:paraId="4F93CE0F"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Reference</w:t>
            </w:r>
          </w:p>
        </w:tc>
      </w:tr>
      <w:tr w:rsidR="00E97B58" w:rsidRPr="00147CD3" w14:paraId="5D664B40" w14:textId="77777777" w:rsidTr="00E97B58">
        <w:trPr>
          <w:trHeight w:val="300"/>
        </w:trPr>
        <w:tc>
          <w:tcPr>
            <w:tcW w:w="1666" w:type="pct"/>
            <w:gridSpan w:val="2"/>
            <w:vMerge/>
            <w:tcBorders>
              <w:top w:val="single" w:sz="4" w:space="0" w:color="auto"/>
              <w:left w:val="single" w:sz="4" w:space="0" w:color="auto"/>
              <w:bottom w:val="single" w:sz="4" w:space="0" w:color="auto"/>
              <w:right w:val="single" w:sz="4" w:space="0" w:color="auto"/>
            </w:tcBorders>
            <w:vAlign w:val="center"/>
            <w:hideMark/>
          </w:tcPr>
          <w:p w14:paraId="77841189" w14:textId="77777777" w:rsidR="00E97B58" w:rsidRPr="00147CD3" w:rsidRDefault="00E97B58" w:rsidP="00254759">
            <w:pPr>
              <w:spacing w:after="0" w:line="480" w:lineRule="auto"/>
              <w:rPr>
                <w:rFonts w:ascii="Calibri" w:eastAsia="Times New Roman" w:hAnsi="Calibri" w:cs="Times New Roman"/>
                <w:color w:val="000000"/>
              </w:rPr>
            </w:pPr>
          </w:p>
        </w:tc>
        <w:tc>
          <w:tcPr>
            <w:tcW w:w="2482" w:type="pct"/>
            <w:tcBorders>
              <w:top w:val="nil"/>
              <w:left w:val="nil"/>
              <w:bottom w:val="single" w:sz="4" w:space="0" w:color="auto"/>
              <w:right w:val="single" w:sz="4" w:space="0" w:color="auto"/>
            </w:tcBorders>
            <w:shd w:val="clear" w:color="auto" w:fill="auto"/>
            <w:noWrap/>
            <w:vAlign w:val="bottom"/>
            <w:hideMark/>
          </w:tcPr>
          <w:p w14:paraId="20A1BE91" w14:textId="0AE77C59"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Non-default (0)</w:t>
            </w:r>
          </w:p>
        </w:tc>
        <w:tc>
          <w:tcPr>
            <w:tcW w:w="852" w:type="pct"/>
            <w:tcBorders>
              <w:top w:val="nil"/>
              <w:left w:val="nil"/>
              <w:bottom w:val="single" w:sz="4" w:space="0" w:color="auto"/>
              <w:right w:val="single" w:sz="4" w:space="0" w:color="auto"/>
            </w:tcBorders>
            <w:shd w:val="clear" w:color="auto" w:fill="auto"/>
            <w:noWrap/>
            <w:vAlign w:val="bottom"/>
            <w:hideMark/>
          </w:tcPr>
          <w:p w14:paraId="781875A6" w14:textId="21F87274"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Default (1)</w:t>
            </w:r>
          </w:p>
        </w:tc>
      </w:tr>
      <w:tr w:rsidR="00E97B58" w:rsidRPr="00147CD3" w14:paraId="5BB9C1E1" w14:textId="77777777" w:rsidTr="00E97B58">
        <w:trPr>
          <w:trHeight w:val="30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861D075"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Prediction</w:t>
            </w:r>
          </w:p>
        </w:tc>
        <w:tc>
          <w:tcPr>
            <w:tcW w:w="939" w:type="pct"/>
            <w:tcBorders>
              <w:top w:val="nil"/>
              <w:left w:val="nil"/>
              <w:bottom w:val="single" w:sz="4" w:space="0" w:color="auto"/>
              <w:right w:val="single" w:sz="4" w:space="0" w:color="auto"/>
            </w:tcBorders>
            <w:shd w:val="clear" w:color="auto" w:fill="auto"/>
            <w:noWrap/>
            <w:vAlign w:val="bottom"/>
            <w:hideMark/>
          </w:tcPr>
          <w:p w14:paraId="1B86FC29" w14:textId="01CD31C0"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Non-default (0)</w:t>
            </w:r>
          </w:p>
        </w:tc>
        <w:tc>
          <w:tcPr>
            <w:tcW w:w="2482" w:type="pct"/>
            <w:tcBorders>
              <w:top w:val="nil"/>
              <w:left w:val="nil"/>
              <w:bottom w:val="single" w:sz="4" w:space="0" w:color="auto"/>
              <w:right w:val="single" w:sz="4" w:space="0" w:color="auto"/>
            </w:tcBorders>
            <w:shd w:val="clear" w:color="auto" w:fill="auto"/>
            <w:noWrap/>
            <w:vAlign w:val="center"/>
            <w:hideMark/>
          </w:tcPr>
          <w:p w14:paraId="24847AB3" w14:textId="6C5E923A" w:rsidR="00E97B58" w:rsidRPr="00147CD3" w:rsidRDefault="005E1F0A" w:rsidP="00254759">
            <w:pPr>
              <w:spacing w:after="0" w:line="480" w:lineRule="auto"/>
              <w:jc w:val="center"/>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1284</w:t>
            </w:r>
          </w:p>
        </w:tc>
        <w:tc>
          <w:tcPr>
            <w:tcW w:w="852" w:type="pct"/>
            <w:tcBorders>
              <w:top w:val="nil"/>
              <w:left w:val="nil"/>
              <w:bottom w:val="single" w:sz="4" w:space="0" w:color="auto"/>
              <w:right w:val="single" w:sz="4" w:space="0" w:color="auto"/>
            </w:tcBorders>
            <w:shd w:val="clear" w:color="auto" w:fill="auto"/>
            <w:noWrap/>
            <w:vAlign w:val="bottom"/>
            <w:hideMark/>
          </w:tcPr>
          <w:p w14:paraId="0963FBA6" w14:textId="12A4C64E"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18</w:t>
            </w:r>
          </w:p>
        </w:tc>
      </w:tr>
      <w:tr w:rsidR="00E97B58" w:rsidRPr="00147CD3" w14:paraId="7CAC347B" w14:textId="77777777" w:rsidTr="00E97B58">
        <w:trPr>
          <w:trHeight w:val="300"/>
        </w:trPr>
        <w:tc>
          <w:tcPr>
            <w:tcW w:w="727" w:type="pct"/>
            <w:vMerge/>
            <w:tcBorders>
              <w:top w:val="nil"/>
              <w:left w:val="single" w:sz="4" w:space="0" w:color="auto"/>
              <w:bottom w:val="single" w:sz="4" w:space="0" w:color="auto"/>
              <w:right w:val="single" w:sz="4" w:space="0" w:color="auto"/>
            </w:tcBorders>
            <w:vAlign w:val="center"/>
            <w:hideMark/>
          </w:tcPr>
          <w:p w14:paraId="004FC5E2" w14:textId="77777777" w:rsidR="00E97B58" w:rsidRPr="00147CD3" w:rsidRDefault="00E97B58" w:rsidP="00254759">
            <w:pPr>
              <w:spacing w:after="0" w:line="480" w:lineRule="auto"/>
              <w:rPr>
                <w:rFonts w:ascii="Calibri" w:eastAsia="Times New Roman" w:hAnsi="Calibri" w:cs="Times New Roman"/>
                <w:color w:val="000000"/>
              </w:rPr>
            </w:pPr>
          </w:p>
        </w:tc>
        <w:tc>
          <w:tcPr>
            <w:tcW w:w="939" w:type="pct"/>
            <w:tcBorders>
              <w:top w:val="nil"/>
              <w:left w:val="nil"/>
              <w:bottom w:val="single" w:sz="4" w:space="0" w:color="auto"/>
              <w:right w:val="single" w:sz="4" w:space="0" w:color="auto"/>
            </w:tcBorders>
            <w:shd w:val="clear" w:color="auto" w:fill="auto"/>
            <w:noWrap/>
            <w:vAlign w:val="bottom"/>
            <w:hideMark/>
          </w:tcPr>
          <w:p w14:paraId="0F672D38" w14:textId="37FA41BB"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Default (1)</w:t>
            </w:r>
          </w:p>
        </w:tc>
        <w:tc>
          <w:tcPr>
            <w:tcW w:w="2482" w:type="pct"/>
            <w:tcBorders>
              <w:top w:val="nil"/>
              <w:left w:val="nil"/>
              <w:bottom w:val="single" w:sz="4" w:space="0" w:color="auto"/>
              <w:right w:val="single" w:sz="4" w:space="0" w:color="auto"/>
            </w:tcBorders>
            <w:shd w:val="clear" w:color="auto" w:fill="auto"/>
            <w:noWrap/>
            <w:vAlign w:val="bottom"/>
            <w:hideMark/>
          </w:tcPr>
          <w:p w14:paraId="043E8714" w14:textId="360E2017"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83</w:t>
            </w:r>
          </w:p>
        </w:tc>
        <w:tc>
          <w:tcPr>
            <w:tcW w:w="852" w:type="pct"/>
            <w:tcBorders>
              <w:top w:val="nil"/>
              <w:left w:val="nil"/>
              <w:bottom w:val="single" w:sz="4" w:space="0" w:color="auto"/>
              <w:right w:val="single" w:sz="4" w:space="0" w:color="auto"/>
            </w:tcBorders>
            <w:shd w:val="clear" w:color="auto" w:fill="auto"/>
            <w:noWrap/>
            <w:vAlign w:val="bottom"/>
            <w:hideMark/>
          </w:tcPr>
          <w:p w14:paraId="6DD0C1EB" w14:textId="5FD57F7C"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28</w:t>
            </w:r>
          </w:p>
        </w:tc>
      </w:tr>
    </w:tbl>
    <w:p w14:paraId="72154039" w14:textId="43298C9B" w:rsidR="00E97B58" w:rsidRDefault="00E97B58" w:rsidP="00254759">
      <w:pPr>
        <w:spacing w:line="480" w:lineRule="auto"/>
        <w:rPr>
          <w:rFonts w:ascii="Times New Roman" w:hAnsi="Times New Roman" w:cs="Times New Roman"/>
          <w:sz w:val="24"/>
          <w:szCs w:val="24"/>
        </w:rPr>
      </w:pPr>
    </w:p>
    <w:p w14:paraId="2C03DC71" w14:textId="4564536E" w:rsidR="00264D4C" w:rsidRDefault="00264D4C"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ROC for </w:t>
      </w:r>
      <w:r w:rsidRPr="00264D4C">
        <w:rPr>
          <w:rFonts w:ascii="Times New Roman" w:hAnsi="Times New Roman" w:cs="Times New Roman"/>
          <w:sz w:val="24"/>
          <w:szCs w:val="24"/>
        </w:rPr>
        <w:t>logistic regression</w:t>
      </w:r>
    </w:p>
    <w:p w14:paraId="0293D724" w14:textId="7497C718" w:rsidR="00264D4C" w:rsidRDefault="005E1F0A" w:rsidP="0025475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310FDF" wp14:editId="107F0963">
            <wp:extent cx="5000625" cy="3381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17EA79F5" w14:textId="4A8420DD" w:rsidR="00E97B58" w:rsidRDefault="00E97B58" w:rsidP="00254759">
      <w:pPr>
        <w:spacing w:line="480" w:lineRule="auto"/>
        <w:rPr>
          <w:rFonts w:ascii="Times New Roman" w:hAnsi="Times New Roman" w:cs="Times New Roman"/>
          <w:b/>
          <w:bCs/>
          <w:sz w:val="24"/>
          <w:szCs w:val="24"/>
        </w:rPr>
      </w:pPr>
      <w:r w:rsidRPr="001343B0">
        <w:rPr>
          <w:rFonts w:ascii="Times New Roman" w:hAnsi="Times New Roman" w:cs="Times New Roman"/>
          <w:b/>
          <w:bCs/>
          <w:sz w:val="24"/>
          <w:szCs w:val="24"/>
        </w:rPr>
        <w:t>Random Forest</w:t>
      </w:r>
    </w:p>
    <w:p w14:paraId="49ED9248" w14:textId="47C9C469" w:rsidR="00C21A91" w:rsidRDefault="00C21A91" w:rsidP="00254759">
      <w:pPr>
        <w:spacing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40A0E7ED"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accuracy_rf</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accuracy_</w:t>
      </w:r>
      <w:proofErr w:type="gramStart"/>
      <w:r w:rsidRPr="00C21A91">
        <w:rPr>
          <w:rFonts w:ascii="Courier New" w:eastAsia="Times New Roman" w:hAnsi="Courier New" w:cs="Courier New"/>
          <w:color w:val="000000"/>
          <w:sz w:val="20"/>
          <w:szCs w:val="20"/>
        </w:rPr>
        <w:t>score</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predict_rf</w:t>
      </w:r>
      <w:proofErr w:type="spellEnd"/>
      <w:r w:rsidRPr="00C21A91">
        <w:rPr>
          <w:rFonts w:ascii="Courier New" w:eastAsia="Times New Roman" w:hAnsi="Courier New" w:cs="Courier New"/>
          <w:b/>
          <w:bCs/>
          <w:color w:val="000080"/>
          <w:sz w:val="20"/>
          <w:szCs w:val="20"/>
        </w:rPr>
        <w:t>)</w:t>
      </w:r>
    </w:p>
    <w:p w14:paraId="77EE5752"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tn_rf</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fp_rf</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fn_rf</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tp_rf</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confusion_</w:t>
      </w:r>
      <w:proofErr w:type="gramStart"/>
      <w:r w:rsidRPr="00C21A91">
        <w:rPr>
          <w:rFonts w:ascii="Courier New" w:eastAsia="Times New Roman" w:hAnsi="Courier New" w:cs="Courier New"/>
          <w:color w:val="000000"/>
          <w:sz w:val="20"/>
          <w:szCs w:val="20"/>
        </w:rPr>
        <w:t>matrix</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predict_rf</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ravel</w:t>
      </w:r>
      <w:r w:rsidRPr="00C21A91">
        <w:rPr>
          <w:rFonts w:ascii="Courier New" w:eastAsia="Times New Roman" w:hAnsi="Courier New" w:cs="Courier New"/>
          <w:b/>
          <w:bCs/>
          <w:color w:val="000080"/>
          <w:sz w:val="20"/>
          <w:szCs w:val="20"/>
        </w:rPr>
        <w:t>()</w:t>
      </w:r>
    </w:p>
    <w:p w14:paraId="0D98D808"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sensitivity_rf</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tp_rf</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tp_rf</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fn_rf</w:t>
      </w:r>
      <w:proofErr w:type="spellEnd"/>
      <w:r w:rsidRPr="00C21A91">
        <w:rPr>
          <w:rFonts w:ascii="Courier New" w:eastAsia="Times New Roman" w:hAnsi="Courier New" w:cs="Courier New"/>
          <w:b/>
          <w:bCs/>
          <w:color w:val="000080"/>
          <w:sz w:val="20"/>
          <w:szCs w:val="20"/>
        </w:rPr>
        <w:t>)</w:t>
      </w:r>
    </w:p>
    <w:p w14:paraId="3BA46C78"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"Accuracy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accuracy_rf</w:t>
      </w:r>
      <w:proofErr w:type="spellEnd"/>
      <w:r w:rsidRPr="00C21A91">
        <w:rPr>
          <w:rFonts w:ascii="Courier New" w:eastAsia="Times New Roman" w:hAnsi="Courier New" w:cs="Courier New"/>
          <w:b/>
          <w:bCs/>
          <w:color w:val="000080"/>
          <w:sz w:val="20"/>
          <w:szCs w:val="20"/>
        </w:rPr>
        <w:t>)</w:t>
      </w:r>
    </w:p>
    <w:p w14:paraId="2DE20EF6"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"Sensitivity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sensitivity_rf</w:t>
      </w:r>
      <w:proofErr w:type="spellEnd"/>
      <w:r w:rsidRPr="00C21A91">
        <w:rPr>
          <w:rFonts w:ascii="Courier New" w:eastAsia="Times New Roman" w:hAnsi="Courier New" w:cs="Courier New"/>
          <w:b/>
          <w:bCs/>
          <w:color w:val="000080"/>
          <w:sz w:val="20"/>
          <w:szCs w:val="20"/>
        </w:rPr>
        <w:t>)</w:t>
      </w:r>
    </w:p>
    <w:p w14:paraId="5464C543" w14:textId="10B0B7F0" w:rsidR="00C21A91" w:rsidRDefault="00C21A91" w:rsidP="00254759">
      <w:pPr>
        <w:shd w:val="clear" w:color="auto" w:fill="FFFFFF"/>
        <w:spacing w:after="0" w:line="480" w:lineRule="auto"/>
        <w:rPr>
          <w:rFonts w:ascii="Courier New" w:eastAsia="Times New Roman" w:hAnsi="Courier New" w:cs="Courier New"/>
          <w:b/>
          <w:bCs/>
          <w:color w:val="00008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confusion_matrix</w:t>
      </w:r>
      <w:proofErr w:type="spellEnd"/>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predict_rf</w:t>
      </w:r>
      <w:proofErr w:type="spellEnd"/>
      <w:r w:rsidRPr="00C21A91">
        <w:rPr>
          <w:rFonts w:ascii="Courier New" w:eastAsia="Times New Roman" w:hAnsi="Courier New" w:cs="Courier New"/>
          <w:b/>
          <w:bCs/>
          <w:color w:val="000080"/>
          <w:sz w:val="20"/>
          <w:szCs w:val="20"/>
        </w:rPr>
        <w:t>))</w:t>
      </w:r>
    </w:p>
    <w:p w14:paraId="4F1BC5BE"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r w:rsidRPr="00264D4C">
        <w:rPr>
          <w:rFonts w:ascii="Courier New" w:eastAsia="Times New Roman" w:hAnsi="Courier New" w:cs="Courier New"/>
          <w:color w:val="008000"/>
          <w:sz w:val="20"/>
          <w:szCs w:val="20"/>
        </w:rPr>
        <w:t>#random forest ROC</w:t>
      </w:r>
    </w:p>
    <w:p w14:paraId="777DD938"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fpr_</w:t>
      </w:r>
      <w:proofErr w:type="gramStart"/>
      <w:r w:rsidRPr="00264D4C">
        <w:rPr>
          <w:rFonts w:ascii="Courier New" w:eastAsia="Times New Roman" w:hAnsi="Courier New" w:cs="Courier New"/>
          <w:color w:val="000000"/>
          <w:sz w:val="20"/>
          <w:szCs w:val="20"/>
        </w:rPr>
        <w:t>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w:t>
      </w:r>
      <w:proofErr w:type="gramEnd"/>
      <w:r w:rsidRPr="00264D4C">
        <w:rPr>
          <w:rFonts w:ascii="Courier New" w:eastAsia="Times New Roman" w:hAnsi="Courier New" w:cs="Courier New"/>
          <w:color w:val="000000"/>
          <w:sz w:val="20"/>
          <w:szCs w:val="20"/>
        </w:rPr>
        <w:t>_rf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thresholds</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roc_curve</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test_y</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predict_rf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pos_label</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32033953"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auc_rf</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gramStart"/>
      <w:r w:rsidRPr="00264D4C">
        <w:rPr>
          <w:rFonts w:ascii="Courier New" w:eastAsia="Times New Roman" w:hAnsi="Courier New" w:cs="Courier New"/>
          <w:color w:val="000000"/>
          <w:sz w:val="20"/>
          <w:szCs w:val="20"/>
        </w:rPr>
        <w:t>round</w:t>
      </w:r>
      <w:r w:rsidRPr="00264D4C">
        <w:rPr>
          <w:rFonts w:ascii="Courier New" w:eastAsia="Times New Roman" w:hAnsi="Courier New" w:cs="Courier New"/>
          <w:b/>
          <w:bCs/>
          <w:color w:val="000080"/>
          <w:sz w:val="20"/>
          <w:szCs w:val="20"/>
        </w:rPr>
        <w:t>(</w:t>
      </w:r>
      <w:proofErr w:type="spellStart"/>
      <w:proofErr w:type="gramEnd"/>
      <w:r w:rsidRPr="00264D4C">
        <w:rPr>
          <w:rFonts w:ascii="Courier New" w:eastAsia="Times New Roman" w:hAnsi="Courier New" w:cs="Courier New"/>
          <w:color w:val="000000"/>
          <w:sz w:val="20"/>
          <w:szCs w:val="20"/>
        </w:rPr>
        <w:t>auc</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fpr_rf</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tpr_rf</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40BAE1EB"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tpr_rf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linewidth</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2</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label</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"ROC"</w:t>
      </w:r>
      <w:r w:rsidRPr="00264D4C">
        <w:rPr>
          <w:rFonts w:ascii="Courier New" w:eastAsia="Times New Roman" w:hAnsi="Courier New" w:cs="Courier New"/>
          <w:b/>
          <w:bCs/>
          <w:color w:val="000080"/>
          <w:sz w:val="20"/>
          <w:szCs w:val="20"/>
        </w:rPr>
        <w:t>)</w:t>
      </w:r>
    </w:p>
    <w:p w14:paraId="5C79DA1F"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"false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49B1CABA"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"true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44BB17E3"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lastRenderedPageBreak/>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589042E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3163267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808080"/>
          <w:sz w:val="20"/>
          <w:szCs w:val="20"/>
        </w:rPr>
        <w: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43C7131F"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legend</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loc</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47356414"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proofErr w:type="gramStart"/>
      <w:r w:rsidRPr="00264D4C">
        <w:rPr>
          <w:rFonts w:ascii="Courier New" w:eastAsia="Times New Roman" w:hAnsi="Courier New" w:cs="Courier New"/>
          <w:color w:val="000000"/>
          <w:sz w:val="20"/>
          <w:szCs w:val="20"/>
        </w:rPr>
        <w:t>text</w:t>
      </w:r>
      <w:proofErr w:type="spellEnd"/>
      <w:r w:rsidRPr="00264D4C">
        <w:rPr>
          <w:rFonts w:ascii="Courier New" w:eastAsia="Times New Roman" w:hAnsi="Courier New" w:cs="Courier New"/>
          <w:b/>
          <w:bCs/>
          <w:color w:val="000080"/>
          <w:sz w:val="20"/>
          <w:szCs w:val="20"/>
        </w:rPr>
        <w:t>(</w:t>
      </w:r>
      <w:proofErr w:type="gramEnd"/>
      <w:r w:rsidRPr="00264D4C">
        <w:rPr>
          <w:rFonts w:ascii="Courier New" w:eastAsia="Times New Roman" w:hAnsi="Courier New" w:cs="Courier New"/>
          <w:color w:val="FF0000"/>
          <w:sz w:val="20"/>
          <w:szCs w:val="20"/>
        </w:rPr>
        <w:t>0.1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0.9</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'AUC: %s'</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auc_rf</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fontdict</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'size'</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'16'</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'b'</w:t>
      </w:r>
      <w:r w:rsidRPr="00264D4C">
        <w:rPr>
          <w:rFonts w:ascii="Courier New" w:eastAsia="Times New Roman" w:hAnsi="Courier New" w:cs="Courier New"/>
          <w:b/>
          <w:bCs/>
          <w:color w:val="000080"/>
          <w:sz w:val="20"/>
          <w:szCs w:val="20"/>
        </w:rPr>
        <w:t>})</w:t>
      </w:r>
    </w:p>
    <w:p w14:paraId="664D289B"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show</w:t>
      </w:r>
      <w:proofErr w:type="spellEnd"/>
      <w:proofErr w:type="gramEnd"/>
      <w:r w:rsidRPr="00264D4C">
        <w:rPr>
          <w:rFonts w:ascii="Courier New" w:eastAsia="Times New Roman" w:hAnsi="Courier New" w:cs="Courier New"/>
          <w:b/>
          <w:bCs/>
          <w:color w:val="000080"/>
          <w:sz w:val="20"/>
          <w:szCs w:val="20"/>
        </w:rPr>
        <w:t>()</w:t>
      </w:r>
    </w:p>
    <w:p w14:paraId="668D2044" w14:textId="77777777" w:rsidR="00264D4C" w:rsidRPr="00C21A91" w:rsidRDefault="00264D4C" w:rsidP="00254759">
      <w:pPr>
        <w:shd w:val="clear" w:color="auto" w:fill="FFFFFF"/>
        <w:spacing w:after="0" w:line="480" w:lineRule="auto"/>
        <w:rPr>
          <w:rFonts w:ascii="Courier New" w:eastAsia="Times New Roman" w:hAnsi="Courier New" w:cs="Courier New"/>
          <w:color w:val="000000"/>
          <w:sz w:val="20"/>
          <w:szCs w:val="20"/>
        </w:rPr>
      </w:pPr>
    </w:p>
    <w:p w14:paraId="2280C20B" w14:textId="51AEAF1E" w:rsidR="00C21A91" w:rsidRDefault="00264D4C" w:rsidP="00254759">
      <w:pPr>
        <w:spacing w:line="480" w:lineRule="auto"/>
        <w:rPr>
          <w:rFonts w:ascii="Times New Roman" w:hAnsi="Times New Roman" w:cs="Times New Roman"/>
          <w:b/>
          <w:bCs/>
          <w:sz w:val="24"/>
          <w:szCs w:val="24"/>
        </w:rPr>
      </w:pPr>
      <w:r w:rsidRPr="00264D4C">
        <w:rPr>
          <w:rFonts w:ascii="Times New Roman" w:hAnsi="Times New Roman" w:cs="Times New Roman"/>
          <w:sz w:val="24"/>
          <w:szCs w:val="24"/>
        </w:rPr>
        <w:t xml:space="preserve">Table </w:t>
      </w:r>
      <w:r>
        <w:rPr>
          <w:rFonts w:ascii="Times New Roman" w:hAnsi="Times New Roman" w:cs="Times New Roman"/>
          <w:sz w:val="24"/>
          <w:szCs w:val="24"/>
        </w:rPr>
        <w:t>4</w:t>
      </w:r>
      <w:r w:rsidRPr="00264D4C">
        <w:rPr>
          <w:rFonts w:ascii="Times New Roman" w:hAnsi="Times New Roman" w:cs="Times New Roman"/>
          <w:sz w:val="24"/>
          <w:szCs w:val="24"/>
        </w:rPr>
        <w:t>:</w:t>
      </w:r>
      <w:r>
        <w:rPr>
          <w:rFonts w:ascii="Times New Roman" w:hAnsi="Times New Roman" w:cs="Times New Roman"/>
          <w:sz w:val="24"/>
          <w:szCs w:val="24"/>
        </w:rPr>
        <w:t xml:space="preserve"> Accuracy, sensitivity and confusion matrix for random forest</w:t>
      </w:r>
    </w:p>
    <w:tbl>
      <w:tblPr>
        <w:tblW w:w="5000" w:type="pct"/>
        <w:tblLook w:val="04A0" w:firstRow="1" w:lastRow="0" w:firstColumn="1" w:lastColumn="0" w:noHBand="0" w:noVBand="1"/>
      </w:tblPr>
      <w:tblGrid>
        <w:gridCol w:w="1254"/>
        <w:gridCol w:w="1621"/>
        <w:gridCol w:w="4284"/>
        <w:gridCol w:w="1471"/>
      </w:tblGrid>
      <w:tr w:rsidR="00E97B58" w:rsidRPr="00147CD3" w14:paraId="6C14662C" w14:textId="77777777" w:rsidTr="008321A6">
        <w:trPr>
          <w:trHeight w:val="300"/>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486BE8" w14:textId="6E69DD6A" w:rsidR="00E97B58"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Accuracy: </w:t>
            </w:r>
            <w:r w:rsidR="00CB1717" w:rsidRPr="00CB1717">
              <w:rPr>
                <w:rFonts w:ascii="Calibri" w:eastAsia="Times New Roman" w:hAnsi="Calibri" w:cs="Times New Roman"/>
                <w:color w:val="000000"/>
              </w:rPr>
              <w:t>0.</w:t>
            </w:r>
            <w:r w:rsidR="00CB1717">
              <w:rPr>
                <w:rFonts w:ascii="Calibri" w:eastAsia="Times New Roman" w:hAnsi="Calibri" w:cs="Times New Roman"/>
                <w:color w:val="000000"/>
              </w:rPr>
              <w:t>9</w:t>
            </w:r>
            <w:r w:rsidR="005E1F0A">
              <w:rPr>
                <w:rFonts w:ascii="Calibri" w:eastAsia="Times New Roman" w:hAnsi="Calibri" w:cs="Times New Roman"/>
                <w:color w:val="000000"/>
              </w:rPr>
              <w:t>292</w:t>
            </w:r>
          </w:p>
          <w:p w14:paraId="54608E47" w14:textId="066D431F"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Sensitivity: 0.</w:t>
            </w:r>
            <w:r w:rsidR="005E1F0A">
              <w:t>1712</w:t>
            </w:r>
          </w:p>
        </w:tc>
        <w:tc>
          <w:tcPr>
            <w:tcW w:w="3334" w:type="pct"/>
            <w:gridSpan w:val="2"/>
            <w:tcBorders>
              <w:top w:val="single" w:sz="4" w:space="0" w:color="auto"/>
              <w:left w:val="nil"/>
              <w:bottom w:val="single" w:sz="4" w:space="0" w:color="auto"/>
              <w:right w:val="single" w:sz="4" w:space="0" w:color="auto"/>
            </w:tcBorders>
            <w:shd w:val="clear" w:color="auto" w:fill="auto"/>
            <w:noWrap/>
            <w:vAlign w:val="center"/>
            <w:hideMark/>
          </w:tcPr>
          <w:p w14:paraId="173F2252"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Reference</w:t>
            </w:r>
          </w:p>
        </w:tc>
      </w:tr>
      <w:tr w:rsidR="00E97B58" w:rsidRPr="00147CD3" w14:paraId="0BD9BD8A" w14:textId="77777777" w:rsidTr="008321A6">
        <w:trPr>
          <w:trHeight w:val="300"/>
        </w:trPr>
        <w:tc>
          <w:tcPr>
            <w:tcW w:w="1666" w:type="pct"/>
            <w:gridSpan w:val="2"/>
            <w:vMerge/>
            <w:tcBorders>
              <w:top w:val="single" w:sz="4" w:space="0" w:color="auto"/>
              <w:left w:val="single" w:sz="4" w:space="0" w:color="auto"/>
              <w:bottom w:val="single" w:sz="4" w:space="0" w:color="auto"/>
              <w:right w:val="single" w:sz="4" w:space="0" w:color="auto"/>
            </w:tcBorders>
            <w:vAlign w:val="center"/>
            <w:hideMark/>
          </w:tcPr>
          <w:p w14:paraId="65A0A3A3" w14:textId="77777777" w:rsidR="00E97B58" w:rsidRPr="00147CD3" w:rsidRDefault="00E97B58" w:rsidP="00254759">
            <w:pPr>
              <w:spacing w:after="0" w:line="480" w:lineRule="auto"/>
              <w:rPr>
                <w:rFonts w:ascii="Calibri" w:eastAsia="Times New Roman" w:hAnsi="Calibri" w:cs="Times New Roman"/>
                <w:color w:val="000000"/>
              </w:rPr>
            </w:pPr>
          </w:p>
        </w:tc>
        <w:tc>
          <w:tcPr>
            <w:tcW w:w="2482" w:type="pct"/>
            <w:tcBorders>
              <w:top w:val="nil"/>
              <w:left w:val="nil"/>
              <w:bottom w:val="single" w:sz="4" w:space="0" w:color="auto"/>
              <w:right w:val="single" w:sz="4" w:space="0" w:color="auto"/>
            </w:tcBorders>
            <w:shd w:val="clear" w:color="auto" w:fill="auto"/>
            <w:noWrap/>
            <w:vAlign w:val="bottom"/>
            <w:hideMark/>
          </w:tcPr>
          <w:p w14:paraId="5EB29594" w14:textId="77777777"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Non-default (0)</w:t>
            </w:r>
          </w:p>
        </w:tc>
        <w:tc>
          <w:tcPr>
            <w:tcW w:w="852" w:type="pct"/>
            <w:tcBorders>
              <w:top w:val="nil"/>
              <w:left w:val="nil"/>
              <w:bottom w:val="single" w:sz="4" w:space="0" w:color="auto"/>
              <w:right w:val="single" w:sz="4" w:space="0" w:color="auto"/>
            </w:tcBorders>
            <w:shd w:val="clear" w:color="auto" w:fill="auto"/>
            <w:noWrap/>
            <w:vAlign w:val="bottom"/>
            <w:hideMark/>
          </w:tcPr>
          <w:p w14:paraId="04214827" w14:textId="77777777"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Default (1)</w:t>
            </w:r>
          </w:p>
        </w:tc>
      </w:tr>
      <w:tr w:rsidR="00E97B58" w:rsidRPr="00147CD3" w14:paraId="09B4F06A" w14:textId="77777777" w:rsidTr="008321A6">
        <w:trPr>
          <w:trHeight w:val="30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49018B"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Prediction</w:t>
            </w:r>
          </w:p>
        </w:tc>
        <w:tc>
          <w:tcPr>
            <w:tcW w:w="939" w:type="pct"/>
            <w:tcBorders>
              <w:top w:val="nil"/>
              <w:left w:val="nil"/>
              <w:bottom w:val="single" w:sz="4" w:space="0" w:color="auto"/>
              <w:right w:val="single" w:sz="4" w:space="0" w:color="auto"/>
            </w:tcBorders>
            <w:shd w:val="clear" w:color="auto" w:fill="auto"/>
            <w:noWrap/>
            <w:vAlign w:val="bottom"/>
            <w:hideMark/>
          </w:tcPr>
          <w:p w14:paraId="7ACD03FD" w14:textId="77777777"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Non-default (0)</w:t>
            </w:r>
          </w:p>
        </w:tc>
        <w:tc>
          <w:tcPr>
            <w:tcW w:w="2482" w:type="pct"/>
            <w:tcBorders>
              <w:top w:val="nil"/>
              <w:left w:val="nil"/>
              <w:bottom w:val="single" w:sz="4" w:space="0" w:color="auto"/>
              <w:right w:val="single" w:sz="4" w:space="0" w:color="auto"/>
            </w:tcBorders>
            <w:shd w:val="clear" w:color="auto" w:fill="auto"/>
            <w:noWrap/>
            <w:vAlign w:val="center"/>
            <w:hideMark/>
          </w:tcPr>
          <w:p w14:paraId="261F0097" w14:textId="53179674" w:rsidR="00E97B58" w:rsidRPr="00147CD3" w:rsidRDefault="00E97B58" w:rsidP="00254759">
            <w:pPr>
              <w:spacing w:after="0" w:line="480" w:lineRule="auto"/>
              <w:jc w:val="center"/>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12</w:t>
            </w:r>
            <w:r w:rsidR="005E1F0A">
              <w:rPr>
                <w:rFonts w:ascii="Lucida Console" w:eastAsia="Times New Roman" w:hAnsi="Lucida Console" w:cs="Times New Roman"/>
                <w:color w:val="000000"/>
                <w:sz w:val="20"/>
                <w:szCs w:val="20"/>
              </w:rPr>
              <w:t>94</w:t>
            </w:r>
          </w:p>
        </w:tc>
        <w:tc>
          <w:tcPr>
            <w:tcW w:w="852" w:type="pct"/>
            <w:tcBorders>
              <w:top w:val="nil"/>
              <w:left w:val="nil"/>
              <w:bottom w:val="single" w:sz="4" w:space="0" w:color="auto"/>
              <w:right w:val="single" w:sz="4" w:space="0" w:color="auto"/>
            </w:tcBorders>
            <w:shd w:val="clear" w:color="auto" w:fill="auto"/>
            <w:noWrap/>
            <w:vAlign w:val="bottom"/>
            <w:hideMark/>
          </w:tcPr>
          <w:p w14:paraId="0E66681E" w14:textId="60CC7158"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8</w:t>
            </w:r>
          </w:p>
        </w:tc>
      </w:tr>
      <w:tr w:rsidR="00E97B58" w:rsidRPr="00147CD3" w14:paraId="31E85D32" w14:textId="77777777" w:rsidTr="008321A6">
        <w:trPr>
          <w:trHeight w:val="300"/>
        </w:trPr>
        <w:tc>
          <w:tcPr>
            <w:tcW w:w="727" w:type="pct"/>
            <w:vMerge/>
            <w:tcBorders>
              <w:top w:val="nil"/>
              <w:left w:val="single" w:sz="4" w:space="0" w:color="auto"/>
              <w:bottom w:val="single" w:sz="4" w:space="0" w:color="auto"/>
              <w:right w:val="single" w:sz="4" w:space="0" w:color="auto"/>
            </w:tcBorders>
            <w:vAlign w:val="center"/>
            <w:hideMark/>
          </w:tcPr>
          <w:p w14:paraId="7D77B7BE" w14:textId="77777777" w:rsidR="00E97B58" w:rsidRPr="00147CD3" w:rsidRDefault="00E97B58" w:rsidP="00254759">
            <w:pPr>
              <w:spacing w:after="0" w:line="480" w:lineRule="auto"/>
              <w:rPr>
                <w:rFonts w:ascii="Calibri" w:eastAsia="Times New Roman" w:hAnsi="Calibri" w:cs="Times New Roman"/>
                <w:color w:val="000000"/>
              </w:rPr>
            </w:pPr>
          </w:p>
        </w:tc>
        <w:tc>
          <w:tcPr>
            <w:tcW w:w="939" w:type="pct"/>
            <w:tcBorders>
              <w:top w:val="nil"/>
              <w:left w:val="nil"/>
              <w:bottom w:val="single" w:sz="4" w:space="0" w:color="auto"/>
              <w:right w:val="single" w:sz="4" w:space="0" w:color="auto"/>
            </w:tcBorders>
            <w:shd w:val="clear" w:color="auto" w:fill="auto"/>
            <w:noWrap/>
            <w:vAlign w:val="bottom"/>
            <w:hideMark/>
          </w:tcPr>
          <w:p w14:paraId="74D0FECA" w14:textId="77777777"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Default (1)</w:t>
            </w:r>
          </w:p>
        </w:tc>
        <w:tc>
          <w:tcPr>
            <w:tcW w:w="2482" w:type="pct"/>
            <w:tcBorders>
              <w:top w:val="nil"/>
              <w:left w:val="nil"/>
              <w:bottom w:val="single" w:sz="4" w:space="0" w:color="auto"/>
              <w:right w:val="single" w:sz="4" w:space="0" w:color="auto"/>
            </w:tcBorders>
            <w:shd w:val="clear" w:color="auto" w:fill="auto"/>
            <w:noWrap/>
            <w:vAlign w:val="bottom"/>
            <w:hideMark/>
          </w:tcPr>
          <w:p w14:paraId="10CB7483" w14:textId="05FB83C9"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92</w:t>
            </w:r>
          </w:p>
        </w:tc>
        <w:tc>
          <w:tcPr>
            <w:tcW w:w="852" w:type="pct"/>
            <w:tcBorders>
              <w:top w:val="nil"/>
              <w:left w:val="nil"/>
              <w:bottom w:val="single" w:sz="4" w:space="0" w:color="auto"/>
              <w:right w:val="single" w:sz="4" w:space="0" w:color="auto"/>
            </w:tcBorders>
            <w:shd w:val="clear" w:color="auto" w:fill="auto"/>
            <w:noWrap/>
            <w:vAlign w:val="bottom"/>
            <w:hideMark/>
          </w:tcPr>
          <w:p w14:paraId="68417312" w14:textId="043E4740"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19</w:t>
            </w:r>
          </w:p>
        </w:tc>
      </w:tr>
    </w:tbl>
    <w:p w14:paraId="076C92CD" w14:textId="548CAD8A" w:rsidR="00E97B58" w:rsidRDefault="00E97B58" w:rsidP="00254759">
      <w:pPr>
        <w:spacing w:line="480" w:lineRule="auto"/>
        <w:rPr>
          <w:rFonts w:ascii="Times New Roman" w:hAnsi="Times New Roman" w:cs="Times New Roman"/>
          <w:b/>
          <w:bCs/>
          <w:sz w:val="24"/>
          <w:szCs w:val="24"/>
        </w:rPr>
      </w:pPr>
    </w:p>
    <w:p w14:paraId="3881AAAE" w14:textId="01E4239F" w:rsidR="00264D4C" w:rsidRDefault="00264D4C" w:rsidP="00264D4C">
      <w:pPr>
        <w:spacing w:line="480" w:lineRule="auto"/>
        <w:rPr>
          <w:rFonts w:ascii="Times New Roman" w:hAnsi="Times New Roman" w:cs="Times New Roman"/>
          <w:sz w:val="24"/>
          <w:szCs w:val="24"/>
        </w:rPr>
      </w:pPr>
      <w:r>
        <w:rPr>
          <w:rFonts w:ascii="Times New Roman" w:hAnsi="Times New Roman" w:cs="Times New Roman"/>
          <w:sz w:val="24"/>
          <w:szCs w:val="24"/>
        </w:rPr>
        <w:t>Figure 4: ROC for random forest</w:t>
      </w:r>
    </w:p>
    <w:p w14:paraId="2CD359D2" w14:textId="23D320DE" w:rsidR="00264D4C" w:rsidRPr="00264D4C" w:rsidRDefault="005E1F0A" w:rsidP="0025475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77FFA" wp14:editId="1AA41555">
            <wp:extent cx="5000625" cy="338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33ACEA9D" w14:textId="5969CE59" w:rsidR="00E97B58" w:rsidRDefault="00E97B58" w:rsidP="00254759">
      <w:pPr>
        <w:autoSpaceDE w:val="0"/>
        <w:autoSpaceDN w:val="0"/>
        <w:adjustRightInd w:val="0"/>
        <w:spacing w:after="0" w:line="480" w:lineRule="auto"/>
        <w:rPr>
          <w:rFonts w:ascii="Times New Roman" w:hAnsi="Times New Roman" w:cs="Times New Roman"/>
          <w:b/>
          <w:bCs/>
          <w:sz w:val="24"/>
          <w:szCs w:val="24"/>
        </w:rPr>
      </w:pPr>
      <w:r w:rsidRPr="00C95EBF">
        <w:rPr>
          <w:rFonts w:ascii="Times New Roman" w:hAnsi="Times New Roman" w:cs="Times New Roman"/>
          <w:b/>
          <w:bCs/>
          <w:sz w:val="24"/>
          <w:szCs w:val="24"/>
        </w:rPr>
        <w:lastRenderedPageBreak/>
        <w:t>Bagging</w:t>
      </w:r>
    </w:p>
    <w:p w14:paraId="4B1E22DE" w14:textId="2398F4C7" w:rsidR="00C21A91" w:rsidRDefault="00C21A91" w:rsidP="00254759">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39140882"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accuracy_bag</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accuracy_</w:t>
      </w:r>
      <w:proofErr w:type="gramStart"/>
      <w:r w:rsidRPr="00C21A91">
        <w:rPr>
          <w:rFonts w:ascii="Courier New" w:eastAsia="Times New Roman" w:hAnsi="Courier New" w:cs="Courier New"/>
          <w:color w:val="000000"/>
          <w:sz w:val="20"/>
          <w:szCs w:val="20"/>
        </w:rPr>
        <w:t>score</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predict_bag</w:t>
      </w:r>
      <w:proofErr w:type="spellEnd"/>
      <w:r w:rsidRPr="00C21A91">
        <w:rPr>
          <w:rFonts w:ascii="Courier New" w:eastAsia="Times New Roman" w:hAnsi="Courier New" w:cs="Courier New"/>
          <w:b/>
          <w:bCs/>
          <w:color w:val="000080"/>
          <w:sz w:val="20"/>
          <w:szCs w:val="20"/>
        </w:rPr>
        <w:t>)</w:t>
      </w:r>
    </w:p>
    <w:p w14:paraId="50973DD0"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tn_bag</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fp_bag</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fn_bag</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tp_bag</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confusion_</w:t>
      </w:r>
      <w:proofErr w:type="gramStart"/>
      <w:r w:rsidRPr="00C21A91">
        <w:rPr>
          <w:rFonts w:ascii="Courier New" w:eastAsia="Times New Roman" w:hAnsi="Courier New" w:cs="Courier New"/>
          <w:color w:val="000000"/>
          <w:sz w:val="20"/>
          <w:szCs w:val="20"/>
        </w:rPr>
        <w:t>matrix</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predict_bag</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ravel</w:t>
      </w:r>
      <w:r w:rsidRPr="00C21A91">
        <w:rPr>
          <w:rFonts w:ascii="Courier New" w:eastAsia="Times New Roman" w:hAnsi="Courier New" w:cs="Courier New"/>
          <w:b/>
          <w:bCs/>
          <w:color w:val="000080"/>
          <w:sz w:val="20"/>
          <w:szCs w:val="20"/>
        </w:rPr>
        <w:t>()</w:t>
      </w:r>
    </w:p>
    <w:p w14:paraId="552B458E"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sensitivity_bag</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tp_bag</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tp_bag</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fn_bag</w:t>
      </w:r>
      <w:proofErr w:type="spellEnd"/>
      <w:r w:rsidRPr="00C21A91">
        <w:rPr>
          <w:rFonts w:ascii="Courier New" w:eastAsia="Times New Roman" w:hAnsi="Courier New" w:cs="Courier New"/>
          <w:b/>
          <w:bCs/>
          <w:color w:val="000080"/>
          <w:sz w:val="20"/>
          <w:szCs w:val="20"/>
        </w:rPr>
        <w:t>)</w:t>
      </w:r>
    </w:p>
    <w:p w14:paraId="78182F20"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"Accuracy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accuracy_bag</w:t>
      </w:r>
      <w:proofErr w:type="spellEnd"/>
      <w:r w:rsidRPr="00C21A91">
        <w:rPr>
          <w:rFonts w:ascii="Courier New" w:eastAsia="Times New Roman" w:hAnsi="Courier New" w:cs="Courier New"/>
          <w:b/>
          <w:bCs/>
          <w:color w:val="000080"/>
          <w:sz w:val="20"/>
          <w:szCs w:val="20"/>
        </w:rPr>
        <w:t>)</w:t>
      </w:r>
    </w:p>
    <w:p w14:paraId="52D4D6F6"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"Sensitivity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sensitivity_bag</w:t>
      </w:r>
      <w:proofErr w:type="spellEnd"/>
      <w:r w:rsidRPr="00C21A91">
        <w:rPr>
          <w:rFonts w:ascii="Courier New" w:eastAsia="Times New Roman" w:hAnsi="Courier New" w:cs="Courier New"/>
          <w:b/>
          <w:bCs/>
          <w:color w:val="000080"/>
          <w:sz w:val="20"/>
          <w:szCs w:val="20"/>
        </w:rPr>
        <w:t>)</w:t>
      </w:r>
    </w:p>
    <w:p w14:paraId="4A476A6B" w14:textId="4F416BC9" w:rsidR="00C21A91" w:rsidRDefault="00C21A91" w:rsidP="00254759">
      <w:pPr>
        <w:shd w:val="clear" w:color="auto" w:fill="FFFFFF"/>
        <w:spacing w:after="0" w:line="480" w:lineRule="auto"/>
        <w:rPr>
          <w:rFonts w:ascii="Courier New" w:eastAsia="Times New Roman" w:hAnsi="Courier New" w:cs="Courier New"/>
          <w:b/>
          <w:bCs/>
          <w:color w:val="00008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confusion_matrix</w:t>
      </w:r>
      <w:proofErr w:type="spellEnd"/>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predict_bag</w:t>
      </w:r>
      <w:proofErr w:type="spellEnd"/>
      <w:r w:rsidRPr="00C21A91">
        <w:rPr>
          <w:rFonts w:ascii="Courier New" w:eastAsia="Times New Roman" w:hAnsi="Courier New" w:cs="Courier New"/>
          <w:b/>
          <w:bCs/>
          <w:color w:val="000080"/>
          <w:sz w:val="20"/>
          <w:szCs w:val="20"/>
        </w:rPr>
        <w:t>))</w:t>
      </w:r>
    </w:p>
    <w:p w14:paraId="34A2B3DB"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r w:rsidRPr="00264D4C">
        <w:rPr>
          <w:rFonts w:ascii="Courier New" w:eastAsia="Times New Roman" w:hAnsi="Courier New" w:cs="Courier New"/>
          <w:color w:val="008000"/>
          <w:sz w:val="20"/>
          <w:szCs w:val="20"/>
        </w:rPr>
        <w:t>#bagging ROC</w:t>
      </w:r>
    </w:p>
    <w:p w14:paraId="60DAA582"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fpr_</w:t>
      </w:r>
      <w:proofErr w:type="gramStart"/>
      <w:r w:rsidRPr="00264D4C">
        <w:rPr>
          <w:rFonts w:ascii="Courier New" w:eastAsia="Times New Roman" w:hAnsi="Courier New" w:cs="Courier New"/>
          <w:color w:val="000000"/>
          <w:sz w:val="20"/>
          <w:szCs w:val="20"/>
        </w:rPr>
        <w:t>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w:t>
      </w:r>
      <w:proofErr w:type="gramEnd"/>
      <w:r w:rsidRPr="00264D4C">
        <w:rPr>
          <w:rFonts w:ascii="Courier New" w:eastAsia="Times New Roman" w:hAnsi="Courier New" w:cs="Courier New"/>
          <w:color w:val="000000"/>
          <w:sz w:val="20"/>
          <w:szCs w:val="20"/>
        </w:rPr>
        <w:t>_bag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thresholds</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roc_curve</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test_y</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predict_bag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pos_label</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3F0C5AF9"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auc_bag</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gramStart"/>
      <w:r w:rsidRPr="00264D4C">
        <w:rPr>
          <w:rFonts w:ascii="Courier New" w:eastAsia="Times New Roman" w:hAnsi="Courier New" w:cs="Courier New"/>
          <w:color w:val="000000"/>
          <w:sz w:val="20"/>
          <w:szCs w:val="20"/>
        </w:rPr>
        <w:t>round</w:t>
      </w:r>
      <w:r w:rsidRPr="00264D4C">
        <w:rPr>
          <w:rFonts w:ascii="Courier New" w:eastAsia="Times New Roman" w:hAnsi="Courier New" w:cs="Courier New"/>
          <w:b/>
          <w:bCs/>
          <w:color w:val="000080"/>
          <w:sz w:val="20"/>
          <w:szCs w:val="20"/>
        </w:rPr>
        <w:t>(</w:t>
      </w:r>
      <w:proofErr w:type="spellStart"/>
      <w:proofErr w:type="gramEnd"/>
      <w:r w:rsidRPr="00264D4C">
        <w:rPr>
          <w:rFonts w:ascii="Courier New" w:eastAsia="Times New Roman" w:hAnsi="Courier New" w:cs="Courier New"/>
          <w:color w:val="000000"/>
          <w:sz w:val="20"/>
          <w:szCs w:val="20"/>
        </w:rPr>
        <w:t>auc</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fpr_bag</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tpr_bag</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580AC7C4"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tpr_bag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linewidth</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2</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label</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"ROC"</w:t>
      </w:r>
      <w:r w:rsidRPr="00264D4C">
        <w:rPr>
          <w:rFonts w:ascii="Courier New" w:eastAsia="Times New Roman" w:hAnsi="Courier New" w:cs="Courier New"/>
          <w:b/>
          <w:bCs/>
          <w:color w:val="000080"/>
          <w:sz w:val="20"/>
          <w:szCs w:val="20"/>
        </w:rPr>
        <w:t>)</w:t>
      </w:r>
    </w:p>
    <w:p w14:paraId="309E84B8"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"false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4C564A81"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"true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25751187"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172E39A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63661AFF"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808080"/>
          <w:sz w:val="20"/>
          <w:szCs w:val="20"/>
        </w:rPr>
        <w: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5F26A158"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legend</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loc</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68089EB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proofErr w:type="gramStart"/>
      <w:r w:rsidRPr="00264D4C">
        <w:rPr>
          <w:rFonts w:ascii="Courier New" w:eastAsia="Times New Roman" w:hAnsi="Courier New" w:cs="Courier New"/>
          <w:color w:val="000000"/>
          <w:sz w:val="20"/>
          <w:szCs w:val="20"/>
        </w:rPr>
        <w:t>text</w:t>
      </w:r>
      <w:proofErr w:type="spellEnd"/>
      <w:r w:rsidRPr="00264D4C">
        <w:rPr>
          <w:rFonts w:ascii="Courier New" w:eastAsia="Times New Roman" w:hAnsi="Courier New" w:cs="Courier New"/>
          <w:b/>
          <w:bCs/>
          <w:color w:val="000080"/>
          <w:sz w:val="20"/>
          <w:szCs w:val="20"/>
        </w:rPr>
        <w:t>(</w:t>
      </w:r>
      <w:proofErr w:type="gramEnd"/>
      <w:r w:rsidRPr="00264D4C">
        <w:rPr>
          <w:rFonts w:ascii="Courier New" w:eastAsia="Times New Roman" w:hAnsi="Courier New" w:cs="Courier New"/>
          <w:color w:val="FF0000"/>
          <w:sz w:val="20"/>
          <w:szCs w:val="20"/>
        </w:rPr>
        <w:t>0.1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0.9</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'AUC: %s'</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auc_bag</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fontdict</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'size'</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'16'</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'b'</w:t>
      </w:r>
      <w:r w:rsidRPr="00264D4C">
        <w:rPr>
          <w:rFonts w:ascii="Courier New" w:eastAsia="Times New Roman" w:hAnsi="Courier New" w:cs="Courier New"/>
          <w:b/>
          <w:bCs/>
          <w:color w:val="000080"/>
          <w:sz w:val="20"/>
          <w:szCs w:val="20"/>
        </w:rPr>
        <w:t>})</w:t>
      </w:r>
    </w:p>
    <w:p w14:paraId="2DBD7B9E"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show</w:t>
      </w:r>
      <w:proofErr w:type="spellEnd"/>
      <w:proofErr w:type="gramEnd"/>
      <w:r w:rsidRPr="00264D4C">
        <w:rPr>
          <w:rFonts w:ascii="Courier New" w:eastAsia="Times New Roman" w:hAnsi="Courier New" w:cs="Courier New"/>
          <w:b/>
          <w:bCs/>
          <w:color w:val="000080"/>
          <w:sz w:val="20"/>
          <w:szCs w:val="20"/>
        </w:rPr>
        <w:t>()</w:t>
      </w:r>
    </w:p>
    <w:p w14:paraId="1BD0CF05" w14:textId="77777777" w:rsidR="00264D4C" w:rsidRPr="00C21A91" w:rsidRDefault="00264D4C" w:rsidP="00254759">
      <w:pPr>
        <w:shd w:val="clear" w:color="auto" w:fill="FFFFFF"/>
        <w:spacing w:after="0" w:line="480" w:lineRule="auto"/>
        <w:rPr>
          <w:rFonts w:ascii="Courier New" w:eastAsia="Times New Roman" w:hAnsi="Courier New" w:cs="Courier New"/>
          <w:color w:val="000000"/>
          <w:sz w:val="20"/>
          <w:szCs w:val="20"/>
        </w:rPr>
      </w:pPr>
    </w:p>
    <w:p w14:paraId="3DF347BE" w14:textId="305CC86D" w:rsidR="00C21A91" w:rsidRPr="00C95EBF" w:rsidRDefault="00264D4C" w:rsidP="00264D4C">
      <w:pPr>
        <w:spacing w:line="480" w:lineRule="auto"/>
        <w:rPr>
          <w:rFonts w:ascii="Times New Roman" w:hAnsi="Times New Roman" w:cs="Times New Roman"/>
          <w:b/>
          <w:bCs/>
          <w:sz w:val="24"/>
          <w:szCs w:val="24"/>
        </w:rPr>
      </w:pPr>
      <w:r w:rsidRPr="00264D4C">
        <w:rPr>
          <w:rFonts w:ascii="Times New Roman" w:hAnsi="Times New Roman" w:cs="Times New Roman"/>
          <w:sz w:val="24"/>
          <w:szCs w:val="24"/>
        </w:rPr>
        <w:t xml:space="preserve">Table </w:t>
      </w:r>
      <w:r>
        <w:rPr>
          <w:rFonts w:ascii="Times New Roman" w:hAnsi="Times New Roman" w:cs="Times New Roman"/>
          <w:sz w:val="24"/>
          <w:szCs w:val="24"/>
        </w:rPr>
        <w:t>5</w:t>
      </w:r>
      <w:r w:rsidRPr="00264D4C">
        <w:rPr>
          <w:rFonts w:ascii="Times New Roman" w:hAnsi="Times New Roman" w:cs="Times New Roman"/>
          <w:sz w:val="24"/>
          <w:szCs w:val="24"/>
        </w:rPr>
        <w:t>:</w:t>
      </w:r>
      <w:r>
        <w:rPr>
          <w:rFonts w:ascii="Times New Roman" w:hAnsi="Times New Roman" w:cs="Times New Roman"/>
          <w:sz w:val="24"/>
          <w:szCs w:val="24"/>
        </w:rPr>
        <w:t xml:space="preserve"> Accuracy, sensitivity and confusion matrix for bagging</w:t>
      </w:r>
    </w:p>
    <w:tbl>
      <w:tblPr>
        <w:tblW w:w="5000" w:type="pct"/>
        <w:tblLook w:val="04A0" w:firstRow="1" w:lastRow="0" w:firstColumn="1" w:lastColumn="0" w:noHBand="0" w:noVBand="1"/>
      </w:tblPr>
      <w:tblGrid>
        <w:gridCol w:w="1254"/>
        <w:gridCol w:w="1621"/>
        <w:gridCol w:w="4284"/>
        <w:gridCol w:w="1471"/>
      </w:tblGrid>
      <w:tr w:rsidR="00E97B58" w:rsidRPr="00147CD3" w14:paraId="26EE2C24" w14:textId="77777777" w:rsidTr="008321A6">
        <w:trPr>
          <w:trHeight w:val="300"/>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F1C9D" w14:textId="37980A1B" w:rsidR="00E97B58"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Accuracy: </w:t>
            </w:r>
            <w:r w:rsidRPr="00E97B58">
              <w:rPr>
                <w:rFonts w:ascii="Calibri" w:eastAsia="Times New Roman" w:hAnsi="Calibri" w:cs="Times New Roman"/>
                <w:color w:val="000000"/>
              </w:rPr>
              <w:t>0.9</w:t>
            </w:r>
            <w:r w:rsidR="005E1F0A">
              <w:rPr>
                <w:rFonts w:ascii="Calibri" w:eastAsia="Times New Roman" w:hAnsi="Calibri" w:cs="Times New Roman"/>
                <w:color w:val="000000"/>
              </w:rPr>
              <w:t>292</w:t>
            </w:r>
          </w:p>
          <w:p w14:paraId="77C99AF5" w14:textId="10DE9BC3"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Sensitivity: </w:t>
            </w:r>
            <w:r w:rsidRPr="00E97B58">
              <w:rPr>
                <w:rFonts w:ascii="Calibri" w:eastAsia="Times New Roman" w:hAnsi="Calibri" w:cs="Times New Roman"/>
                <w:color w:val="000000"/>
              </w:rPr>
              <w:t>0.</w:t>
            </w:r>
            <w:r w:rsidR="005E1F0A">
              <w:rPr>
                <w:rFonts w:ascii="Calibri" w:eastAsia="Times New Roman" w:hAnsi="Calibri" w:cs="Times New Roman"/>
                <w:color w:val="000000"/>
              </w:rPr>
              <w:t>2883</w:t>
            </w:r>
          </w:p>
        </w:tc>
        <w:tc>
          <w:tcPr>
            <w:tcW w:w="3334" w:type="pct"/>
            <w:gridSpan w:val="2"/>
            <w:tcBorders>
              <w:top w:val="single" w:sz="4" w:space="0" w:color="auto"/>
              <w:left w:val="nil"/>
              <w:bottom w:val="single" w:sz="4" w:space="0" w:color="auto"/>
              <w:right w:val="single" w:sz="4" w:space="0" w:color="auto"/>
            </w:tcBorders>
            <w:shd w:val="clear" w:color="auto" w:fill="auto"/>
            <w:noWrap/>
            <w:vAlign w:val="center"/>
            <w:hideMark/>
          </w:tcPr>
          <w:p w14:paraId="0C4AA6D0"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Reference</w:t>
            </w:r>
          </w:p>
        </w:tc>
      </w:tr>
      <w:tr w:rsidR="00E97B58" w:rsidRPr="00147CD3" w14:paraId="039C0170" w14:textId="77777777" w:rsidTr="008321A6">
        <w:trPr>
          <w:trHeight w:val="300"/>
        </w:trPr>
        <w:tc>
          <w:tcPr>
            <w:tcW w:w="1666" w:type="pct"/>
            <w:gridSpan w:val="2"/>
            <w:vMerge/>
            <w:tcBorders>
              <w:top w:val="single" w:sz="4" w:space="0" w:color="auto"/>
              <w:left w:val="single" w:sz="4" w:space="0" w:color="auto"/>
              <w:bottom w:val="single" w:sz="4" w:space="0" w:color="auto"/>
              <w:right w:val="single" w:sz="4" w:space="0" w:color="auto"/>
            </w:tcBorders>
            <w:vAlign w:val="center"/>
            <w:hideMark/>
          </w:tcPr>
          <w:p w14:paraId="1A202BDC" w14:textId="77777777" w:rsidR="00E97B58" w:rsidRPr="00147CD3" w:rsidRDefault="00E97B58" w:rsidP="00254759">
            <w:pPr>
              <w:spacing w:after="0" w:line="480" w:lineRule="auto"/>
              <w:rPr>
                <w:rFonts w:ascii="Calibri" w:eastAsia="Times New Roman" w:hAnsi="Calibri" w:cs="Times New Roman"/>
                <w:color w:val="000000"/>
              </w:rPr>
            </w:pPr>
          </w:p>
        </w:tc>
        <w:tc>
          <w:tcPr>
            <w:tcW w:w="2482" w:type="pct"/>
            <w:tcBorders>
              <w:top w:val="nil"/>
              <w:left w:val="nil"/>
              <w:bottom w:val="single" w:sz="4" w:space="0" w:color="auto"/>
              <w:right w:val="single" w:sz="4" w:space="0" w:color="auto"/>
            </w:tcBorders>
            <w:shd w:val="clear" w:color="auto" w:fill="auto"/>
            <w:noWrap/>
            <w:vAlign w:val="bottom"/>
            <w:hideMark/>
          </w:tcPr>
          <w:p w14:paraId="5F3F5509" w14:textId="77777777"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Non-default (0)</w:t>
            </w:r>
          </w:p>
        </w:tc>
        <w:tc>
          <w:tcPr>
            <w:tcW w:w="852" w:type="pct"/>
            <w:tcBorders>
              <w:top w:val="nil"/>
              <w:left w:val="nil"/>
              <w:bottom w:val="single" w:sz="4" w:space="0" w:color="auto"/>
              <w:right w:val="single" w:sz="4" w:space="0" w:color="auto"/>
            </w:tcBorders>
            <w:shd w:val="clear" w:color="auto" w:fill="auto"/>
            <w:noWrap/>
            <w:vAlign w:val="bottom"/>
            <w:hideMark/>
          </w:tcPr>
          <w:p w14:paraId="1BAE2A5D" w14:textId="77777777" w:rsidR="00E97B58" w:rsidRPr="00147CD3" w:rsidRDefault="00E97B58"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Default (1)</w:t>
            </w:r>
          </w:p>
        </w:tc>
      </w:tr>
      <w:tr w:rsidR="00E97B58" w:rsidRPr="00147CD3" w14:paraId="5DC8ACDA" w14:textId="77777777" w:rsidTr="008321A6">
        <w:trPr>
          <w:trHeight w:val="30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2EFDC63" w14:textId="77777777" w:rsidR="00E97B58" w:rsidRPr="00147CD3" w:rsidRDefault="00E97B58"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Prediction</w:t>
            </w:r>
          </w:p>
        </w:tc>
        <w:tc>
          <w:tcPr>
            <w:tcW w:w="939" w:type="pct"/>
            <w:tcBorders>
              <w:top w:val="nil"/>
              <w:left w:val="nil"/>
              <w:bottom w:val="single" w:sz="4" w:space="0" w:color="auto"/>
              <w:right w:val="single" w:sz="4" w:space="0" w:color="auto"/>
            </w:tcBorders>
            <w:shd w:val="clear" w:color="auto" w:fill="auto"/>
            <w:noWrap/>
            <w:vAlign w:val="bottom"/>
            <w:hideMark/>
          </w:tcPr>
          <w:p w14:paraId="16E68C5F" w14:textId="77777777"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Non-default (0)</w:t>
            </w:r>
          </w:p>
        </w:tc>
        <w:tc>
          <w:tcPr>
            <w:tcW w:w="2482" w:type="pct"/>
            <w:tcBorders>
              <w:top w:val="nil"/>
              <w:left w:val="nil"/>
              <w:bottom w:val="single" w:sz="4" w:space="0" w:color="auto"/>
              <w:right w:val="single" w:sz="4" w:space="0" w:color="auto"/>
            </w:tcBorders>
            <w:shd w:val="clear" w:color="auto" w:fill="auto"/>
            <w:noWrap/>
            <w:vAlign w:val="center"/>
            <w:hideMark/>
          </w:tcPr>
          <w:p w14:paraId="25A3DA27" w14:textId="6AC6FC88" w:rsidR="00E97B58" w:rsidRPr="00147CD3" w:rsidRDefault="00E97B58" w:rsidP="00254759">
            <w:pPr>
              <w:spacing w:after="0" w:line="480" w:lineRule="auto"/>
              <w:jc w:val="center"/>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12</w:t>
            </w:r>
            <w:r w:rsidR="005E1F0A">
              <w:rPr>
                <w:rFonts w:ascii="Lucida Console" w:eastAsia="Times New Roman" w:hAnsi="Lucida Console" w:cs="Times New Roman"/>
                <w:color w:val="000000"/>
                <w:sz w:val="20"/>
                <w:szCs w:val="20"/>
              </w:rPr>
              <w:t>81</w:t>
            </w:r>
          </w:p>
        </w:tc>
        <w:tc>
          <w:tcPr>
            <w:tcW w:w="852" w:type="pct"/>
            <w:tcBorders>
              <w:top w:val="nil"/>
              <w:left w:val="nil"/>
              <w:bottom w:val="single" w:sz="4" w:space="0" w:color="auto"/>
              <w:right w:val="single" w:sz="4" w:space="0" w:color="auto"/>
            </w:tcBorders>
            <w:shd w:val="clear" w:color="auto" w:fill="auto"/>
            <w:noWrap/>
            <w:vAlign w:val="bottom"/>
            <w:hideMark/>
          </w:tcPr>
          <w:p w14:paraId="19F4C224" w14:textId="2C6851A1" w:rsidR="00E97B58" w:rsidRPr="00147CD3"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2</w:t>
            </w:r>
            <w:r w:rsidR="005E1F0A">
              <w:rPr>
                <w:rFonts w:ascii="Calibri" w:eastAsia="Times New Roman" w:hAnsi="Calibri" w:cs="Times New Roman"/>
                <w:color w:val="000000"/>
              </w:rPr>
              <w:t>1</w:t>
            </w:r>
          </w:p>
        </w:tc>
      </w:tr>
      <w:tr w:rsidR="00E97B58" w:rsidRPr="00147CD3" w14:paraId="6A65A6A0" w14:textId="77777777" w:rsidTr="008321A6">
        <w:trPr>
          <w:trHeight w:val="300"/>
        </w:trPr>
        <w:tc>
          <w:tcPr>
            <w:tcW w:w="727" w:type="pct"/>
            <w:vMerge/>
            <w:tcBorders>
              <w:top w:val="nil"/>
              <w:left w:val="single" w:sz="4" w:space="0" w:color="auto"/>
              <w:bottom w:val="single" w:sz="4" w:space="0" w:color="auto"/>
              <w:right w:val="single" w:sz="4" w:space="0" w:color="auto"/>
            </w:tcBorders>
            <w:vAlign w:val="center"/>
            <w:hideMark/>
          </w:tcPr>
          <w:p w14:paraId="769C15DD" w14:textId="77777777" w:rsidR="00E97B58" w:rsidRPr="00147CD3" w:rsidRDefault="00E97B58" w:rsidP="00254759">
            <w:pPr>
              <w:spacing w:after="0" w:line="480" w:lineRule="auto"/>
              <w:rPr>
                <w:rFonts w:ascii="Calibri" w:eastAsia="Times New Roman" w:hAnsi="Calibri" w:cs="Times New Roman"/>
                <w:color w:val="000000"/>
              </w:rPr>
            </w:pPr>
          </w:p>
        </w:tc>
        <w:tc>
          <w:tcPr>
            <w:tcW w:w="939" w:type="pct"/>
            <w:tcBorders>
              <w:top w:val="nil"/>
              <w:left w:val="nil"/>
              <w:bottom w:val="single" w:sz="4" w:space="0" w:color="auto"/>
              <w:right w:val="single" w:sz="4" w:space="0" w:color="auto"/>
            </w:tcBorders>
            <w:shd w:val="clear" w:color="auto" w:fill="auto"/>
            <w:noWrap/>
            <w:vAlign w:val="bottom"/>
            <w:hideMark/>
          </w:tcPr>
          <w:p w14:paraId="5CFFA3FD" w14:textId="77777777" w:rsidR="00E97B58" w:rsidRPr="00147CD3" w:rsidRDefault="00E97B58"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Default (1)</w:t>
            </w:r>
          </w:p>
        </w:tc>
        <w:tc>
          <w:tcPr>
            <w:tcW w:w="2482" w:type="pct"/>
            <w:tcBorders>
              <w:top w:val="nil"/>
              <w:left w:val="nil"/>
              <w:bottom w:val="single" w:sz="4" w:space="0" w:color="auto"/>
              <w:right w:val="single" w:sz="4" w:space="0" w:color="auto"/>
            </w:tcBorders>
            <w:shd w:val="clear" w:color="auto" w:fill="auto"/>
            <w:noWrap/>
            <w:vAlign w:val="bottom"/>
            <w:hideMark/>
          </w:tcPr>
          <w:p w14:paraId="5642FF8B" w14:textId="6FE91A7D"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79</w:t>
            </w:r>
          </w:p>
        </w:tc>
        <w:tc>
          <w:tcPr>
            <w:tcW w:w="852" w:type="pct"/>
            <w:tcBorders>
              <w:top w:val="nil"/>
              <w:left w:val="nil"/>
              <w:bottom w:val="single" w:sz="4" w:space="0" w:color="auto"/>
              <w:right w:val="single" w:sz="4" w:space="0" w:color="auto"/>
            </w:tcBorders>
            <w:shd w:val="clear" w:color="auto" w:fill="auto"/>
            <w:noWrap/>
            <w:vAlign w:val="bottom"/>
            <w:hideMark/>
          </w:tcPr>
          <w:p w14:paraId="63526125" w14:textId="47619FA4" w:rsidR="00E97B58"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32</w:t>
            </w:r>
          </w:p>
        </w:tc>
      </w:tr>
    </w:tbl>
    <w:p w14:paraId="102096C5" w14:textId="77777777" w:rsidR="00264D4C" w:rsidRDefault="00264D4C" w:rsidP="00264D4C">
      <w:pPr>
        <w:spacing w:line="480" w:lineRule="auto"/>
        <w:rPr>
          <w:rFonts w:ascii="Times New Roman" w:hAnsi="Times New Roman" w:cs="Times New Roman"/>
          <w:sz w:val="24"/>
          <w:szCs w:val="24"/>
        </w:rPr>
      </w:pPr>
    </w:p>
    <w:p w14:paraId="35633EB6" w14:textId="22CA6196" w:rsidR="00264D4C" w:rsidRDefault="00264D4C" w:rsidP="00264D4C">
      <w:pPr>
        <w:spacing w:line="480" w:lineRule="auto"/>
        <w:rPr>
          <w:rFonts w:ascii="Times New Roman" w:hAnsi="Times New Roman" w:cs="Times New Roman"/>
          <w:sz w:val="24"/>
          <w:szCs w:val="24"/>
        </w:rPr>
      </w:pPr>
      <w:r>
        <w:rPr>
          <w:rFonts w:ascii="Times New Roman" w:hAnsi="Times New Roman" w:cs="Times New Roman"/>
          <w:sz w:val="24"/>
          <w:szCs w:val="24"/>
        </w:rPr>
        <w:t>Figure 5: ROC for bagging</w:t>
      </w:r>
    </w:p>
    <w:p w14:paraId="490E7109" w14:textId="1549BB17" w:rsidR="00264D4C" w:rsidRDefault="005E1F0A" w:rsidP="00264D4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7A390B" wp14:editId="53B30167">
            <wp:extent cx="5000625" cy="338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6F32943F" w14:textId="660BFB55" w:rsidR="00262507" w:rsidRDefault="00F27343" w:rsidP="00254759">
      <w:pPr>
        <w:autoSpaceDE w:val="0"/>
        <w:autoSpaceDN w:val="0"/>
        <w:adjustRightInd w:val="0"/>
        <w:spacing w:after="0" w:line="480" w:lineRule="auto"/>
        <w:rPr>
          <w:rFonts w:ascii="Times New Roman" w:hAnsi="Times New Roman" w:cs="Times New Roman"/>
          <w:b/>
          <w:bCs/>
          <w:sz w:val="24"/>
          <w:szCs w:val="24"/>
        </w:rPr>
      </w:pPr>
      <w:r w:rsidRPr="00F27343">
        <w:rPr>
          <w:rFonts w:ascii="Times New Roman" w:hAnsi="Times New Roman" w:cs="Times New Roman"/>
          <w:b/>
          <w:bCs/>
          <w:sz w:val="24"/>
          <w:szCs w:val="24"/>
        </w:rPr>
        <w:t xml:space="preserve">Support Vector Machine </w:t>
      </w:r>
      <w:r w:rsidR="00262507" w:rsidRPr="00F27343">
        <w:rPr>
          <w:rFonts w:ascii="Times New Roman" w:hAnsi="Times New Roman" w:cs="Times New Roman"/>
          <w:b/>
          <w:bCs/>
          <w:sz w:val="24"/>
          <w:szCs w:val="24"/>
        </w:rPr>
        <w:t>(SVM)</w:t>
      </w:r>
    </w:p>
    <w:p w14:paraId="29EA7E8B" w14:textId="71ADD1CF" w:rsidR="00C21A91" w:rsidRPr="00C21A91" w:rsidRDefault="00C21A91" w:rsidP="00254759">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Code</w:t>
      </w:r>
    </w:p>
    <w:p w14:paraId="240553D1"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accuracy_svm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accuracy_</w:t>
      </w:r>
      <w:proofErr w:type="gramStart"/>
      <w:r w:rsidRPr="00C21A91">
        <w:rPr>
          <w:rFonts w:ascii="Courier New" w:eastAsia="Times New Roman" w:hAnsi="Courier New" w:cs="Courier New"/>
          <w:color w:val="000000"/>
          <w:sz w:val="20"/>
          <w:szCs w:val="20"/>
        </w:rPr>
        <w:t>score</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predict_svm</w:t>
      </w:r>
      <w:proofErr w:type="spellEnd"/>
      <w:r w:rsidRPr="00C21A91">
        <w:rPr>
          <w:rFonts w:ascii="Courier New" w:eastAsia="Times New Roman" w:hAnsi="Courier New" w:cs="Courier New"/>
          <w:b/>
          <w:bCs/>
          <w:color w:val="000080"/>
          <w:sz w:val="20"/>
          <w:szCs w:val="20"/>
        </w:rPr>
        <w:t>)</w:t>
      </w:r>
    </w:p>
    <w:p w14:paraId="7B6D510A"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tn_svm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fp_svm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fn_svm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tp_svm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confusion_</w:t>
      </w:r>
      <w:proofErr w:type="gramStart"/>
      <w:r w:rsidRPr="00C21A91">
        <w:rPr>
          <w:rFonts w:ascii="Courier New" w:eastAsia="Times New Roman" w:hAnsi="Courier New" w:cs="Courier New"/>
          <w:color w:val="000000"/>
          <w:sz w:val="20"/>
          <w:szCs w:val="20"/>
        </w:rPr>
        <w:t>matrix</w:t>
      </w:r>
      <w:proofErr w:type="spellEnd"/>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predict_svm</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ravel</w:t>
      </w:r>
      <w:r w:rsidRPr="00C21A91">
        <w:rPr>
          <w:rFonts w:ascii="Courier New" w:eastAsia="Times New Roman" w:hAnsi="Courier New" w:cs="Courier New"/>
          <w:b/>
          <w:bCs/>
          <w:color w:val="000080"/>
          <w:sz w:val="20"/>
          <w:szCs w:val="20"/>
        </w:rPr>
        <w:t>()</w:t>
      </w:r>
    </w:p>
    <w:p w14:paraId="2BCADDDA"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spellStart"/>
      <w:r w:rsidRPr="00C21A91">
        <w:rPr>
          <w:rFonts w:ascii="Courier New" w:eastAsia="Times New Roman" w:hAnsi="Courier New" w:cs="Courier New"/>
          <w:color w:val="000000"/>
          <w:sz w:val="20"/>
          <w:szCs w:val="20"/>
        </w:rPr>
        <w:t>sensitivity_svm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tp_svm</w:t>
      </w:r>
      <w:proofErr w:type="spellEnd"/>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tp_svm</w:t>
      </w:r>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fn_svm</w:t>
      </w:r>
      <w:proofErr w:type="spellEnd"/>
      <w:r w:rsidRPr="00C21A91">
        <w:rPr>
          <w:rFonts w:ascii="Courier New" w:eastAsia="Times New Roman" w:hAnsi="Courier New" w:cs="Courier New"/>
          <w:b/>
          <w:bCs/>
          <w:color w:val="000080"/>
          <w:sz w:val="20"/>
          <w:szCs w:val="20"/>
        </w:rPr>
        <w:t>)</w:t>
      </w:r>
    </w:p>
    <w:p w14:paraId="20ADB95B"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"Accuracy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accuracy_svm</w:t>
      </w:r>
      <w:proofErr w:type="spellEnd"/>
      <w:r w:rsidRPr="00C21A91">
        <w:rPr>
          <w:rFonts w:ascii="Courier New" w:eastAsia="Times New Roman" w:hAnsi="Courier New" w:cs="Courier New"/>
          <w:b/>
          <w:bCs/>
          <w:color w:val="000080"/>
          <w:sz w:val="20"/>
          <w:szCs w:val="20"/>
        </w:rPr>
        <w:t>)</w:t>
      </w:r>
    </w:p>
    <w:p w14:paraId="43ACA4A3" w14:textId="77777777" w:rsidR="00C21A91" w:rsidRPr="00C21A91" w:rsidRDefault="00C21A91" w:rsidP="00254759">
      <w:pPr>
        <w:shd w:val="clear" w:color="auto" w:fill="FFFFFF"/>
        <w:spacing w:after="0" w:line="480" w:lineRule="auto"/>
        <w:rPr>
          <w:rFonts w:ascii="Courier New" w:eastAsia="Times New Roman" w:hAnsi="Courier New" w:cs="Courier New"/>
          <w:color w:val="000000"/>
          <w:sz w:val="20"/>
          <w:szCs w:val="20"/>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gramEnd"/>
      <w:r w:rsidRPr="00C21A91">
        <w:rPr>
          <w:rFonts w:ascii="Courier New" w:eastAsia="Times New Roman" w:hAnsi="Courier New" w:cs="Courier New"/>
          <w:color w:val="808080"/>
          <w:sz w:val="20"/>
          <w:szCs w:val="20"/>
        </w:rPr>
        <w:t>"Sensitivity is %s"</w:t>
      </w:r>
      <w:r w:rsidRPr="00C21A91">
        <w:rPr>
          <w:rFonts w:ascii="Courier New" w:eastAsia="Times New Roman" w:hAnsi="Courier New" w:cs="Courier New"/>
          <w:color w:val="000000"/>
          <w:sz w:val="20"/>
          <w:szCs w:val="20"/>
        </w:rPr>
        <w:t xml:space="preserve"> </w:t>
      </w:r>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sensitivity_svm</w:t>
      </w:r>
      <w:proofErr w:type="spellEnd"/>
      <w:r w:rsidRPr="00C21A91">
        <w:rPr>
          <w:rFonts w:ascii="Courier New" w:eastAsia="Times New Roman" w:hAnsi="Courier New" w:cs="Courier New"/>
          <w:b/>
          <w:bCs/>
          <w:color w:val="000080"/>
          <w:sz w:val="20"/>
          <w:szCs w:val="20"/>
        </w:rPr>
        <w:t>)</w:t>
      </w:r>
    </w:p>
    <w:p w14:paraId="5134CD1E" w14:textId="77777777" w:rsidR="00C21A91" w:rsidRPr="00C21A91" w:rsidRDefault="00C21A91" w:rsidP="00254759">
      <w:pPr>
        <w:shd w:val="clear" w:color="auto" w:fill="FFFFFF"/>
        <w:spacing w:after="0" w:line="480" w:lineRule="auto"/>
        <w:rPr>
          <w:rFonts w:ascii="Times New Roman" w:eastAsia="Times New Roman" w:hAnsi="Times New Roman" w:cs="Times New Roman"/>
          <w:sz w:val="24"/>
          <w:szCs w:val="24"/>
        </w:rPr>
      </w:pPr>
      <w:proofErr w:type="gramStart"/>
      <w:r w:rsidRPr="00C21A91">
        <w:rPr>
          <w:rFonts w:ascii="Courier New" w:eastAsia="Times New Roman" w:hAnsi="Courier New" w:cs="Courier New"/>
          <w:b/>
          <w:bCs/>
          <w:color w:val="0000FF"/>
          <w:sz w:val="20"/>
          <w:szCs w:val="20"/>
        </w:rPr>
        <w:t>print</w:t>
      </w:r>
      <w:r w:rsidRPr="00C21A91">
        <w:rPr>
          <w:rFonts w:ascii="Courier New" w:eastAsia="Times New Roman" w:hAnsi="Courier New" w:cs="Courier New"/>
          <w:b/>
          <w:bCs/>
          <w:color w:val="000080"/>
          <w:sz w:val="20"/>
          <w:szCs w:val="20"/>
        </w:rPr>
        <w:t>(</w:t>
      </w:r>
      <w:proofErr w:type="spellStart"/>
      <w:proofErr w:type="gramEnd"/>
      <w:r w:rsidRPr="00C21A91">
        <w:rPr>
          <w:rFonts w:ascii="Courier New" w:eastAsia="Times New Roman" w:hAnsi="Courier New" w:cs="Courier New"/>
          <w:color w:val="000000"/>
          <w:sz w:val="20"/>
          <w:szCs w:val="20"/>
        </w:rPr>
        <w:t>confusion_matrix</w:t>
      </w:r>
      <w:proofErr w:type="spellEnd"/>
      <w:r w:rsidRPr="00C21A91">
        <w:rPr>
          <w:rFonts w:ascii="Courier New" w:eastAsia="Times New Roman" w:hAnsi="Courier New" w:cs="Courier New"/>
          <w:b/>
          <w:bCs/>
          <w:color w:val="000080"/>
          <w:sz w:val="20"/>
          <w:szCs w:val="20"/>
        </w:rPr>
        <w:t>(</w:t>
      </w:r>
      <w:proofErr w:type="spellStart"/>
      <w:r w:rsidRPr="00C21A91">
        <w:rPr>
          <w:rFonts w:ascii="Courier New" w:eastAsia="Times New Roman" w:hAnsi="Courier New" w:cs="Courier New"/>
          <w:color w:val="000000"/>
          <w:sz w:val="20"/>
          <w:szCs w:val="20"/>
        </w:rPr>
        <w:t>test_y</w:t>
      </w:r>
      <w:proofErr w:type="spellEnd"/>
      <w:r w:rsidRPr="00C21A91">
        <w:rPr>
          <w:rFonts w:ascii="Courier New" w:eastAsia="Times New Roman" w:hAnsi="Courier New" w:cs="Courier New"/>
          <w:b/>
          <w:bCs/>
          <w:color w:val="000080"/>
          <w:sz w:val="20"/>
          <w:szCs w:val="20"/>
        </w:rPr>
        <w:t>,</w:t>
      </w:r>
      <w:r w:rsidRPr="00C21A91">
        <w:rPr>
          <w:rFonts w:ascii="Courier New" w:eastAsia="Times New Roman" w:hAnsi="Courier New" w:cs="Courier New"/>
          <w:color w:val="000000"/>
          <w:sz w:val="20"/>
          <w:szCs w:val="20"/>
        </w:rPr>
        <w:t xml:space="preserve"> </w:t>
      </w:r>
      <w:proofErr w:type="spellStart"/>
      <w:r w:rsidRPr="00C21A91">
        <w:rPr>
          <w:rFonts w:ascii="Courier New" w:eastAsia="Times New Roman" w:hAnsi="Courier New" w:cs="Courier New"/>
          <w:color w:val="000000"/>
          <w:sz w:val="20"/>
          <w:szCs w:val="20"/>
        </w:rPr>
        <w:t>predict_svm</w:t>
      </w:r>
      <w:proofErr w:type="spellEnd"/>
      <w:r w:rsidRPr="00C21A91">
        <w:rPr>
          <w:rFonts w:ascii="Courier New" w:eastAsia="Times New Roman" w:hAnsi="Courier New" w:cs="Courier New"/>
          <w:b/>
          <w:bCs/>
          <w:color w:val="000080"/>
          <w:sz w:val="20"/>
          <w:szCs w:val="20"/>
        </w:rPr>
        <w:t>))</w:t>
      </w:r>
    </w:p>
    <w:p w14:paraId="210D4F04"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r w:rsidRPr="00264D4C">
        <w:rPr>
          <w:rFonts w:ascii="Courier New" w:eastAsia="Times New Roman" w:hAnsi="Courier New" w:cs="Courier New"/>
          <w:color w:val="008000"/>
          <w:sz w:val="20"/>
          <w:szCs w:val="20"/>
        </w:rPr>
        <w:t>#</w:t>
      </w:r>
      <w:proofErr w:type="spellStart"/>
      <w:r w:rsidRPr="00264D4C">
        <w:rPr>
          <w:rFonts w:ascii="Courier New" w:eastAsia="Times New Roman" w:hAnsi="Courier New" w:cs="Courier New"/>
          <w:color w:val="008000"/>
          <w:sz w:val="20"/>
          <w:szCs w:val="20"/>
        </w:rPr>
        <w:t>svm</w:t>
      </w:r>
      <w:proofErr w:type="spellEnd"/>
      <w:r w:rsidRPr="00264D4C">
        <w:rPr>
          <w:rFonts w:ascii="Courier New" w:eastAsia="Times New Roman" w:hAnsi="Courier New" w:cs="Courier New"/>
          <w:color w:val="008000"/>
          <w:sz w:val="20"/>
          <w:szCs w:val="20"/>
        </w:rPr>
        <w:t xml:space="preserve"> ROC</w:t>
      </w:r>
    </w:p>
    <w:p w14:paraId="169D1AAE"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fpr_</w:t>
      </w:r>
      <w:proofErr w:type="gramStart"/>
      <w:r w:rsidRPr="00264D4C">
        <w:rPr>
          <w:rFonts w:ascii="Courier New" w:eastAsia="Times New Roman" w:hAnsi="Courier New" w:cs="Courier New"/>
          <w:color w:val="000000"/>
          <w:sz w:val="20"/>
          <w:szCs w:val="20"/>
        </w:rPr>
        <w:t>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w:t>
      </w:r>
      <w:proofErr w:type="gramEnd"/>
      <w:r w:rsidRPr="00264D4C">
        <w:rPr>
          <w:rFonts w:ascii="Courier New" w:eastAsia="Times New Roman" w:hAnsi="Courier New" w:cs="Courier New"/>
          <w:color w:val="000000"/>
          <w:sz w:val="20"/>
          <w:szCs w:val="20"/>
        </w:rPr>
        <w:t>_svm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thresholds</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roc_curve</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test_y</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predict_svm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pos_label</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241550F7"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lastRenderedPageBreak/>
        <w:t>auc_svm</w:t>
      </w:r>
      <w:proofErr w:type="spellEnd"/>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gramStart"/>
      <w:r w:rsidRPr="00264D4C">
        <w:rPr>
          <w:rFonts w:ascii="Courier New" w:eastAsia="Times New Roman" w:hAnsi="Courier New" w:cs="Courier New"/>
          <w:color w:val="000000"/>
          <w:sz w:val="20"/>
          <w:szCs w:val="20"/>
        </w:rPr>
        <w:t>round</w:t>
      </w:r>
      <w:r w:rsidRPr="00264D4C">
        <w:rPr>
          <w:rFonts w:ascii="Courier New" w:eastAsia="Times New Roman" w:hAnsi="Courier New" w:cs="Courier New"/>
          <w:b/>
          <w:bCs/>
          <w:color w:val="000080"/>
          <w:sz w:val="20"/>
          <w:szCs w:val="20"/>
        </w:rPr>
        <w:t>(</w:t>
      </w:r>
      <w:proofErr w:type="spellStart"/>
      <w:proofErr w:type="gramEnd"/>
      <w:r w:rsidRPr="00264D4C">
        <w:rPr>
          <w:rFonts w:ascii="Courier New" w:eastAsia="Times New Roman" w:hAnsi="Courier New" w:cs="Courier New"/>
          <w:color w:val="000000"/>
          <w:sz w:val="20"/>
          <w:szCs w:val="20"/>
        </w:rPr>
        <w:t>auc</w:t>
      </w:r>
      <w:proofErr w:type="spell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fpr_svm</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proofErr w:type="spellStart"/>
      <w:r w:rsidRPr="00264D4C">
        <w:rPr>
          <w:rFonts w:ascii="Courier New" w:eastAsia="Times New Roman" w:hAnsi="Courier New" w:cs="Courier New"/>
          <w:color w:val="000000"/>
          <w:sz w:val="20"/>
          <w:szCs w:val="20"/>
        </w:rPr>
        <w:t>tpr_svm</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60CFDFB5"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fpr_svm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tpr_svm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linewidth</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2</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label</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"ROC"</w:t>
      </w:r>
      <w:r w:rsidRPr="00264D4C">
        <w:rPr>
          <w:rFonts w:ascii="Courier New" w:eastAsia="Times New Roman" w:hAnsi="Courier New" w:cs="Courier New"/>
          <w:b/>
          <w:bCs/>
          <w:color w:val="000080"/>
          <w:sz w:val="20"/>
          <w:szCs w:val="20"/>
        </w:rPr>
        <w:t>)</w:t>
      </w:r>
    </w:p>
    <w:p w14:paraId="21C603A3"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"false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448658BC"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ylabel</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 xml:space="preserve">"true </w:t>
      </w:r>
      <w:proofErr w:type="spellStart"/>
      <w:r w:rsidRPr="00264D4C">
        <w:rPr>
          <w:rFonts w:ascii="Courier New" w:eastAsia="Times New Roman" w:hAnsi="Courier New" w:cs="Courier New"/>
          <w:color w:val="808080"/>
          <w:sz w:val="20"/>
          <w:szCs w:val="20"/>
        </w:rPr>
        <w:t>presitive</w:t>
      </w:r>
      <w:proofErr w:type="spellEnd"/>
      <w:r w:rsidRPr="00264D4C">
        <w:rPr>
          <w:rFonts w:ascii="Courier New" w:eastAsia="Times New Roman" w:hAnsi="Courier New" w:cs="Courier New"/>
          <w:color w:val="808080"/>
          <w:sz w:val="20"/>
          <w:szCs w:val="20"/>
        </w:rPr>
        <w:t xml:space="preserve"> rate"</w:t>
      </w:r>
      <w:r w:rsidRPr="00264D4C">
        <w:rPr>
          <w:rFonts w:ascii="Courier New" w:eastAsia="Times New Roman" w:hAnsi="Courier New" w:cs="Courier New"/>
          <w:b/>
          <w:bCs/>
          <w:color w:val="000080"/>
          <w:sz w:val="20"/>
          <w:szCs w:val="20"/>
        </w:rPr>
        <w:t>)</w:t>
      </w:r>
    </w:p>
    <w:p w14:paraId="7106F9F0"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ylim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33AF5DA1"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xlim</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69A7C3A0"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plot</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808080"/>
          <w:sz w:val="20"/>
          <w:szCs w:val="20"/>
        </w:rPr>
        <w: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0</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color w:val="FF0000"/>
          <w:sz w:val="20"/>
          <w:szCs w:val="20"/>
        </w:rPr>
        <w:t>1</w:t>
      </w:r>
      <w:r w:rsidRPr="00264D4C">
        <w:rPr>
          <w:rFonts w:ascii="Courier New" w:eastAsia="Times New Roman" w:hAnsi="Courier New" w:cs="Courier New"/>
          <w:b/>
          <w:bCs/>
          <w:color w:val="000080"/>
          <w:sz w:val="20"/>
          <w:szCs w:val="20"/>
        </w:rPr>
        <w:t>))</w:t>
      </w:r>
    </w:p>
    <w:p w14:paraId="6408BEAB"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legend</w:t>
      </w:r>
      <w:proofErr w:type="spellEnd"/>
      <w:proofErr w:type="gram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loc</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4</w:t>
      </w:r>
      <w:r w:rsidRPr="00264D4C">
        <w:rPr>
          <w:rFonts w:ascii="Courier New" w:eastAsia="Times New Roman" w:hAnsi="Courier New" w:cs="Courier New"/>
          <w:b/>
          <w:bCs/>
          <w:color w:val="000080"/>
          <w:sz w:val="20"/>
          <w:szCs w:val="20"/>
        </w:rPr>
        <w:t>)</w:t>
      </w:r>
    </w:p>
    <w:p w14:paraId="3E879564" w14:textId="77777777" w:rsidR="00264D4C" w:rsidRPr="00264D4C" w:rsidRDefault="00264D4C" w:rsidP="00264D4C">
      <w:pPr>
        <w:shd w:val="clear" w:color="auto" w:fill="FFFFFF"/>
        <w:spacing w:after="0" w:line="480" w:lineRule="auto"/>
        <w:rPr>
          <w:rFonts w:ascii="Courier New" w:eastAsia="Times New Roman" w:hAnsi="Courier New" w:cs="Courier New"/>
          <w:color w:val="000000"/>
          <w:sz w:val="20"/>
          <w:szCs w:val="20"/>
        </w:rPr>
      </w:pPr>
      <w:proofErr w:type="spell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proofErr w:type="gramStart"/>
      <w:r w:rsidRPr="00264D4C">
        <w:rPr>
          <w:rFonts w:ascii="Courier New" w:eastAsia="Times New Roman" w:hAnsi="Courier New" w:cs="Courier New"/>
          <w:color w:val="000000"/>
          <w:sz w:val="20"/>
          <w:szCs w:val="20"/>
        </w:rPr>
        <w:t>text</w:t>
      </w:r>
      <w:proofErr w:type="spellEnd"/>
      <w:r w:rsidRPr="00264D4C">
        <w:rPr>
          <w:rFonts w:ascii="Courier New" w:eastAsia="Times New Roman" w:hAnsi="Courier New" w:cs="Courier New"/>
          <w:b/>
          <w:bCs/>
          <w:color w:val="000080"/>
          <w:sz w:val="20"/>
          <w:szCs w:val="20"/>
        </w:rPr>
        <w:t>(</w:t>
      </w:r>
      <w:proofErr w:type="gramEnd"/>
      <w:r w:rsidRPr="00264D4C">
        <w:rPr>
          <w:rFonts w:ascii="Courier New" w:eastAsia="Times New Roman" w:hAnsi="Courier New" w:cs="Courier New"/>
          <w:color w:val="FF0000"/>
          <w:sz w:val="20"/>
          <w:szCs w:val="20"/>
        </w:rPr>
        <w:t>0.1</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FF0000"/>
          <w:sz w:val="20"/>
          <w:szCs w:val="20"/>
        </w:rPr>
        <w:t>0.9</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'AUC: %s'</w:t>
      </w:r>
      <w:r w:rsidRPr="00264D4C">
        <w:rPr>
          <w:rFonts w:ascii="Courier New" w:eastAsia="Times New Roman" w:hAnsi="Courier New" w:cs="Courier New"/>
          <w:color w:val="000000"/>
          <w:sz w:val="20"/>
          <w:szCs w:val="20"/>
        </w:rPr>
        <w:t xml:space="preserve"> </w:t>
      </w:r>
      <w:r w:rsidRPr="00264D4C">
        <w:rPr>
          <w:rFonts w:ascii="Courier New" w:eastAsia="Times New Roman" w:hAnsi="Courier New" w:cs="Courier New"/>
          <w:b/>
          <w:bCs/>
          <w:color w:val="000080"/>
          <w:sz w:val="20"/>
          <w:szCs w:val="20"/>
        </w:rPr>
        <w:t>%</w:t>
      </w:r>
      <w:proofErr w:type="spellStart"/>
      <w:r w:rsidRPr="00264D4C">
        <w:rPr>
          <w:rFonts w:ascii="Courier New" w:eastAsia="Times New Roman" w:hAnsi="Courier New" w:cs="Courier New"/>
          <w:color w:val="000000"/>
          <w:sz w:val="20"/>
          <w:szCs w:val="20"/>
        </w:rPr>
        <w:t>auc_svm</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fontdict</w:t>
      </w:r>
      <w:proofErr w:type="spellEnd"/>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'size'</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'16'</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'color'</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808080"/>
          <w:sz w:val="20"/>
          <w:szCs w:val="20"/>
        </w:rPr>
        <w:t>'b'</w:t>
      </w:r>
      <w:r w:rsidRPr="00264D4C">
        <w:rPr>
          <w:rFonts w:ascii="Courier New" w:eastAsia="Times New Roman" w:hAnsi="Courier New" w:cs="Courier New"/>
          <w:b/>
          <w:bCs/>
          <w:color w:val="000080"/>
          <w:sz w:val="20"/>
          <w:szCs w:val="20"/>
        </w:rPr>
        <w:t>})</w:t>
      </w:r>
    </w:p>
    <w:p w14:paraId="727AED0D" w14:textId="77777777" w:rsidR="00264D4C" w:rsidRPr="00264D4C" w:rsidRDefault="00264D4C" w:rsidP="00264D4C">
      <w:pPr>
        <w:shd w:val="clear" w:color="auto" w:fill="FFFFFF"/>
        <w:spacing w:after="0" w:line="480" w:lineRule="auto"/>
        <w:rPr>
          <w:rFonts w:ascii="Times New Roman" w:eastAsia="Times New Roman" w:hAnsi="Times New Roman" w:cs="Times New Roman"/>
          <w:sz w:val="24"/>
          <w:szCs w:val="24"/>
        </w:rPr>
      </w:pPr>
      <w:proofErr w:type="spellStart"/>
      <w:proofErr w:type="gramStart"/>
      <w:r w:rsidRPr="00264D4C">
        <w:rPr>
          <w:rFonts w:ascii="Courier New" w:eastAsia="Times New Roman" w:hAnsi="Courier New" w:cs="Courier New"/>
          <w:color w:val="000000"/>
          <w:sz w:val="20"/>
          <w:szCs w:val="20"/>
        </w:rPr>
        <w:t>plt</w:t>
      </w:r>
      <w:r w:rsidRPr="00264D4C">
        <w:rPr>
          <w:rFonts w:ascii="Courier New" w:eastAsia="Times New Roman" w:hAnsi="Courier New" w:cs="Courier New"/>
          <w:b/>
          <w:bCs/>
          <w:color w:val="000080"/>
          <w:sz w:val="20"/>
          <w:szCs w:val="20"/>
        </w:rPr>
        <w:t>.</w:t>
      </w:r>
      <w:r w:rsidRPr="00264D4C">
        <w:rPr>
          <w:rFonts w:ascii="Courier New" w:eastAsia="Times New Roman" w:hAnsi="Courier New" w:cs="Courier New"/>
          <w:color w:val="000000"/>
          <w:sz w:val="20"/>
          <w:szCs w:val="20"/>
        </w:rPr>
        <w:t>show</w:t>
      </w:r>
      <w:proofErr w:type="spellEnd"/>
      <w:proofErr w:type="gramEnd"/>
      <w:r w:rsidRPr="00264D4C">
        <w:rPr>
          <w:rFonts w:ascii="Courier New" w:eastAsia="Times New Roman" w:hAnsi="Courier New" w:cs="Courier New"/>
          <w:b/>
          <w:bCs/>
          <w:color w:val="000080"/>
          <w:sz w:val="20"/>
          <w:szCs w:val="20"/>
        </w:rPr>
        <w:t>()</w:t>
      </w:r>
    </w:p>
    <w:p w14:paraId="0B4324E1" w14:textId="70E4EFC0" w:rsidR="00C21A91" w:rsidRDefault="00C21A91" w:rsidP="00254759">
      <w:pPr>
        <w:autoSpaceDE w:val="0"/>
        <w:autoSpaceDN w:val="0"/>
        <w:adjustRightInd w:val="0"/>
        <w:spacing w:after="0" w:line="480" w:lineRule="auto"/>
        <w:rPr>
          <w:rFonts w:ascii="Times New Roman" w:hAnsi="Times New Roman" w:cs="Times New Roman"/>
          <w:b/>
          <w:bCs/>
          <w:sz w:val="24"/>
          <w:szCs w:val="24"/>
        </w:rPr>
      </w:pPr>
    </w:p>
    <w:p w14:paraId="7A4F7410" w14:textId="642B7202" w:rsidR="00264D4C" w:rsidRDefault="00264D4C" w:rsidP="00264D4C">
      <w:pPr>
        <w:spacing w:line="480" w:lineRule="auto"/>
        <w:rPr>
          <w:rFonts w:ascii="Times New Roman" w:hAnsi="Times New Roman" w:cs="Times New Roman"/>
          <w:b/>
          <w:bCs/>
          <w:sz w:val="24"/>
          <w:szCs w:val="24"/>
        </w:rPr>
      </w:pPr>
      <w:r w:rsidRPr="00264D4C">
        <w:rPr>
          <w:rFonts w:ascii="Times New Roman" w:hAnsi="Times New Roman" w:cs="Times New Roman"/>
          <w:sz w:val="24"/>
          <w:szCs w:val="24"/>
        </w:rPr>
        <w:t xml:space="preserve">Table </w:t>
      </w:r>
      <w:r>
        <w:rPr>
          <w:rFonts w:ascii="Times New Roman" w:hAnsi="Times New Roman" w:cs="Times New Roman"/>
          <w:sz w:val="24"/>
          <w:szCs w:val="24"/>
        </w:rPr>
        <w:t>6</w:t>
      </w:r>
      <w:r w:rsidRPr="00264D4C">
        <w:rPr>
          <w:rFonts w:ascii="Times New Roman" w:hAnsi="Times New Roman" w:cs="Times New Roman"/>
          <w:sz w:val="24"/>
          <w:szCs w:val="24"/>
        </w:rPr>
        <w:t>:</w:t>
      </w:r>
      <w:r>
        <w:rPr>
          <w:rFonts w:ascii="Times New Roman" w:hAnsi="Times New Roman" w:cs="Times New Roman"/>
          <w:sz w:val="24"/>
          <w:szCs w:val="24"/>
        </w:rPr>
        <w:t xml:space="preserve"> Accuracy, sensitivity and confusion matrix for SVM</w:t>
      </w:r>
    </w:p>
    <w:tbl>
      <w:tblPr>
        <w:tblW w:w="5000" w:type="pct"/>
        <w:tblLook w:val="04A0" w:firstRow="1" w:lastRow="0" w:firstColumn="1" w:lastColumn="0" w:noHBand="0" w:noVBand="1"/>
      </w:tblPr>
      <w:tblGrid>
        <w:gridCol w:w="1254"/>
        <w:gridCol w:w="1621"/>
        <w:gridCol w:w="4284"/>
        <w:gridCol w:w="1471"/>
      </w:tblGrid>
      <w:tr w:rsidR="00262507" w:rsidRPr="00147CD3" w14:paraId="093E7EEF" w14:textId="77777777" w:rsidTr="008321A6">
        <w:trPr>
          <w:trHeight w:val="300"/>
        </w:trPr>
        <w:tc>
          <w:tcPr>
            <w:tcW w:w="1666"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E19D" w14:textId="3B5F0801" w:rsidR="00262507"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Accuracy: </w:t>
            </w:r>
            <w:r w:rsidRPr="00262507">
              <w:rPr>
                <w:rFonts w:ascii="Calibri" w:eastAsia="Times New Roman" w:hAnsi="Calibri" w:cs="Times New Roman"/>
                <w:color w:val="000000"/>
              </w:rPr>
              <w:t>0.9</w:t>
            </w:r>
            <w:r w:rsidR="005E1F0A">
              <w:rPr>
                <w:rFonts w:ascii="Calibri" w:eastAsia="Times New Roman" w:hAnsi="Calibri" w:cs="Times New Roman"/>
                <w:color w:val="000000"/>
              </w:rPr>
              <w:t>200</w:t>
            </w:r>
          </w:p>
          <w:p w14:paraId="795D1900" w14:textId="50DEDD43" w:rsidR="00262507" w:rsidRPr="00147CD3"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 xml:space="preserve">Sensitivity: </w:t>
            </w:r>
            <w:r w:rsidRPr="00E97B58">
              <w:rPr>
                <w:rFonts w:ascii="Calibri" w:eastAsia="Times New Roman" w:hAnsi="Calibri" w:cs="Times New Roman"/>
                <w:color w:val="000000"/>
              </w:rPr>
              <w:t>0.</w:t>
            </w:r>
            <w:r>
              <w:rPr>
                <w:rFonts w:ascii="Calibri" w:eastAsia="Times New Roman" w:hAnsi="Calibri" w:cs="Times New Roman"/>
                <w:color w:val="000000"/>
              </w:rPr>
              <w:t>00</w:t>
            </w:r>
            <w:r w:rsidR="005E1F0A">
              <w:rPr>
                <w:rFonts w:ascii="Calibri" w:eastAsia="Times New Roman" w:hAnsi="Calibri" w:cs="Times New Roman"/>
                <w:color w:val="000000"/>
              </w:rPr>
              <w:t>00</w:t>
            </w:r>
          </w:p>
        </w:tc>
        <w:tc>
          <w:tcPr>
            <w:tcW w:w="3334" w:type="pct"/>
            <w:gridSpan w:val="2"/>
            <w:tcBorders>
              <w:top w:val="single" w:sz="4" w:space="0" w:color="auto"/>
              <w:left w:val="nil"/>
              <w:bottom w:val="single" w:sz="4" w:space="0" w:color="auto"/>
              <w:right w:val="single" w:sz="4" w:space="0" w:color="auto"/>
            </w:tcBorders>
            <w:shd w:val="clear" w:color="auto" w:fill="auto"/>
            <w:noWrap/>
            <w:vAlign w:val="center"/>
            <w:hideMark/>
          </w:tcPr>
          <w:p w14:paraId="03951475" w14:textId="77777777" w:rsidR="00262507" w:rsidRPr="00147CD3" w:rsidRDefault="00262507"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Reference</w:t>
            </w:r>
          </w:p>
        </w:tc>
      </w:tr>
      <w:tr w:rsidR="00262507" w:rsidRPr="00147CD3" w14:paraId="79ED0072" w14:textId="77777777" w:rsidTr="008321A6">
        <w:trPr>
          <w:trHeight w:val="300"/>
        </w:trPr>
        <w:tc>
          <w:tcPr>
            <w:tcW w:w="1666" w:type="pct"/>
            <w:gridSpan w:val="2"/>
            <w:vMerge/>
            <w:tcBorders>
              <w:top w:val="single" w:sz="4" w:space="0" w:color="auto"/>
              <w:left w:val="single" w:sz="4" w:space="0" w:color="auto"/>
              <w:bottom w:val="single" w:sz="4" w:space="0" w:color="auto"/>
              <w:right w:val="single" w:sz="4" w:space="0" w:color="auto"/>
            </w:tcBorders>
            <w:vAlign w:val="center"/>
            <w:hideMark/>
          </w:tcPr>
          <w:p w14:paraId="3D9853AB" w14:textId="77777777" w:rsidR="00262507" w:rsidRPr="00147CD3" w:rsidRDefault="00262507" w:rsidP="00254759">
            <w:pPr>
              <w:spacing w:after="0" w:line="480" w:lineRule="auto"/>
              <w:rPr>
                <w:rFonts w:ascii="Calibri" w:eastAsia="Times New Roman" w:hAnsi="Calibri" w:cs="Times New Roman"/>
                <w:color w:val="000000"/>
              </w:rPr>
            </w:pPr>
          </w:p>
        </w:tc>
        <w:tc>
          <w:tcPr>
            <w:tcW w:w="2482" w:type="pct"/>
            <w:tcBorders>
              <w:top w:val="nil"/>
              <w:left w:val="nil"/>
              <w:bottom w:val="single" w:sz="4" w:space="0" w:color="auto"/>
              <w:right w:val="single" w:sz="4" w:space="0" w:color="auto"/>
            </w:tcBorders>
            <w:shd w:val="clear" w:color="auto" w:fill="auto"/>
            <w:noWrap/>
            <w:vAlign w:val="bottom"/>
            <w:hideMark/>
          </w:tcPr>
          <w:p w14:paraId="17CE8D7B" w14:textId="77777777" w:rsidR="00262507" w:rsidRPr="00147CD3"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Non-default (0)</w:t>
            </w:r>
          </w:p>
        </w:tc>
        <w:tc>
          <w:tcPr>
            <w:tcW w:w="852" w:type="pct"/>
            <w:tcBorders>
              <w:top w:val="nil"/>
              <w:left w:val="nil"/>
              <w:bottom w:val="single" w:sz="4" w:space="0" w:color="auto"/>
              <w:right w:val="single" w:sz="4" w:space="0" w:color="auto"/>
            </w:tcBorders>
            <w:shd w:val="clear" w:color="auto" w:fill="auto"/>
            <w:noWrap/>
            <w:vAlign w:val="bottom"/>
            <w:hideMark/>
          </w:tcPr>
          <w:p w14:paraId="6A1670A9" w14:textId="77777777" w:rsidR="00262507" w:rsidRPr="00147CD3"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Default (1)</w:t>
            </w:r>
          </w:p>
        </w:tc>
      </w:tr>
      <w:tr w:rsidR="00262507" w:rsidRPr="00147CD3" w14:paraId="36A3ABA8" w14:textId="77777777" w:rsidTr="008321A6">
        <w:trPr>
          <w:trHeight w:val="300"/>
        </w:trPr>
        <w:tc>
          <w:tcPr>
            <w:tcW w:w="727"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371BB0" w14:textId="77777777" w:rsidR="00262507" w:rsidRPr="00147CD3" w:rsidRDefault="00262507" w:rsidP="00254759">
            <w:pPr>
              <w:spacing w:after="0" w:line="480" w:lineRule="auto"/>
              <w:jc w:val="center"/>
              <w:rPr>
                <w:rFonts w:ascii="Calibri" w:eastAsia="Times New Roman" w:hAnsi="Calibri" w:cs="Times New Roman"/>
                <w:color w:val="000000"/>
              </w:rPr>
            </w:pPr>
            <w:r w:rsidRPr="00147CD3">
              <w:rPr>
                <w:rFonts w:ascii="Calibri" w:eastAsia="Times New Roman" w:hAnsi="Calibri" w:cs="Times New Roman"/>
                <w:color w:val="000000"/>
              </w:rPr>
              <w:t>Prediction</w:t>
            </w:r>
          </w:p>
        </w:tc>
        <w:tc>
          <w:tcPr>
            <w:tcW w:w="939" w:type="pct"/>
            <w:tcBorders>
              <w:top w:val="nil"/>
              <w:left w:val="nil"/>
              <w:bottom w:val="single" w:sz="4" w:space="0" w:color="auto"/>
              <w:right w:val="single" w:sz="4" w:space="0" w:color="auto"/>
            </w:tcBorders>
            <w:shd w:val="clear" w:color="auto" w:fill="auto"/>
            <w:noWrap/>
            <w:vAlign w:val="bottom"/>
            <w:hideMark/>
          </w:tcPr>
          <w:p w14:paraId="212DF599" w14:textId="77777777" w:rsidR="00262507" w:rsidRPr="00147CD3" w:rsidRDefault="00262507"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Non-default (0)</w:t>
            </w:r>
          </w:p>
        </w:tc>
        <w:tc>
          <w:tcPr>
            <w:tcW w:w="2482" w:type="pct"/>
            <w:tcBorders>
              <w:top w:val="nil"/>
              <w:left w:val="nil"/>
              <w:bottom w:val="single" w:sz="4" w:space="0" w:color="auto"/>
              <w:right w:val="single" w:sz="4" w:space="0" w:color="auto"/>
            </w:tcBorders>
            <w:shd w:val="clear" w:color="auto" w:fill="auto"/>
            <w:noWrap/>
            <w:vAlign w:val="center"/>
            <w:hideMark/>
          </w:tcPr>
          <w:p w14:paraId="7B33AD12" w14:textId="69FF8847" w:rsidR="00262507" w:rsidRPr="00147CD3" w:rsidRDefault="00262507" w:rsidP="00254759">
            <w:pPr>
              <w:spacing w:after="0" w:line="480" w:lineRule="auto"/>
              <w:jc w:val="center"/>
              <w:rPr>
                <w:rFonts w:ascii="Lucida Console" w:eastAsia="Times New Roman" w:hAnsi="Lucida Console" w:cs="Times New Roman"/>
                <w:color w:val="000000"/>
                <w:sz w:val="20"/>
                <w:szCs w:val="20"/>
              </w:rPr>
            </w:pPr>
            <w:r>
              <w:rPr>
                <w:rFonts w:ascii="Lucida Console" w:eastAsia="Times New Roman" w:hAnsi="Lucida Console" w:cs="Times New Roman"/>
                <w:color w:val="000000"/>
                <w:sz w:val="20"/>
                <w:szCs w:val="20"/>
              </w:rPr>
              <w:t>1</w:t>
            </w:r>
            <w:r w:rsidR="005E1F0A">
              <w:rPr>
                <w:rFonts w:ascii="Lucida Console" w:eastAsia="Times New Roman" w:hAnsi="Lucida Console" w:cs="Times New Roman"/>
                <w:color w:val="000000"/>
                <w:sz w:val="20"/>
                <w:szCs w:val="20"/>
              </w:rPr>
              <w:t>300</w:t>
            </w:r>
          </w:p>
        </w:tc>
        <w:tc>
          <w:tcPr>
            <w:tcW w:w="852" w:type="pct"/>
            <w:tcBorders>
              <w:top w:val="nil"/>
              <w:left w:val="nil"/>
              <w:bottom w:val="single" w:sz="4" w:space="0" w:color="auto"/>
              <w:right w:val="single" w:sz="4" w:space="0" w:color="auto"/>
            </w:tcBorders>
            <w:shd w:val="clear" w:color="auto" w:fill="auto"/>
            <w:noWrap/>
            <w:vAlign w:val="bottom"/>
            <w:hideMark/>
          </w:tcPr>
          <w:p w14:paraId="0883781D" w14:textId="4B3F0740" w:rsidR="00262507"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2</w:t>
            </w:r>
          </w:p>
        </w:tc>
      </w:tr>
      <w:tr w:rsidR="00262507" w:rsidRPr="00147CD3" w14:paraId="3515A83D" w14:textId="77777777" w:rsidTr="008321A6">
        <w:trPr>
          <w:trHeight w:val="300"/>
        </w:trPr>
        <w:tc>
          <w:tcPr>
            <w:tcW w:w="727" w:type="pct"/>
            <w:vMerge/>
            <w:tcBorders>
              <w:top w:val="nil"/>
              <w:left w:val="single" w:sz="4" w:space="0" w:color="auto"/>
              <w:bottom w:val="single" w:sz="4" w:space="0" w:color="auto"/>
              <w:right w:val="single" w:sz="4" w:space="0" w:color="auto"/>
            </w:tcBorders>
            <w:vAlign w:val="center"/>
            <w:hideMark/>
          </w:tcPr>
          <w:p w14:paraId="3FFD0B92" w14:textId="77777777" w:rsidR="00262507" w:rsidRPr="00147CD3" w:rsidRDefault="00262507" w:rsidP="00254759">
            <w:pPr>
              <w:spacing w:after="0" w:line="480" w:lineRule="auto"/>
              <w:rPr>
                <w:rFonts w:ascii="Calibri" w:eastAsia="Times New Roman" w:hAnsi="Calibri" w:cs="Times New Roman"/>
                <w:color w:val="000000"/>
              </w:rPr>
            </w:pPr>
          </w:p>
        </w:tc>
        <w:tc>
          <w:tcPr>
            <w:tcW w:w="939" w:type="pct"/>
            <w:tcBorders>
              <w:top w:val="nil"/>
              <w:left w:val="nil"/>
              <w:bottom w:val="single" w:sz="4" w:space="0" w:color="auto"/>
              <w:right w:val="single" w:sz="4" w:space="0" w:color="auto"/>
            </w:tcBorders>
            <w:shd w:val="clear" w:color="auto" w:fill="auto"/>
            <w:noWrap/>
            <w:vAlign w:val="bottom"/>
            <w:hideMark/>
          </w:tcPr>
          <w:p w14:paraId="69B1BB13" w14:textId="77777777" w:rsidR="00262507" w:rsidRPr="00147CD3" w:rsidRDefault="00262507" w:rsidP="00254759">
            <w:pPr>
              <w:spacing w:after="0" w:line="480" w:lineRule="auto"/>
              <w:jc w:val="right"/>
              <w:rPr>
                <w:rFonts w:ascii="Calibri" w:eastAsia="Times New Roman" w:hAnsi="Calibri" w:cs="Times New Roman"/>
                <w:color w:val="000000"/>
              </w:rPr>
            </w:pPr>
            <w:r>
              <w:rPr>
                <w:rFonts w:ascii="Calibri" w:eastAsia="Times New Roman" w:hAnsi="Calibri" w:cs="Times New Roman"/>
                <w:color w:val="000000"/>
              </w:rPr>
              <w:t>Default (1)</w:t>
            </w:r>
          </w:p>
        </w:tc>
        <w:tc>
          <w:tcPr>
            <w:tcW w:w="2482" w:type="pct"/>
            <w:tcBorders>
              <w:top w:val="nil"/>
              <w:left w:val="nil"/>
              <w:bottom w:val="single" w:sz="4" w:space="0" w:color="auto"/>
              <w:right w:val="single" w:sz="4" w:space="0" w:color="auto"/>
            </w:tcBorders>
            <w:shd w:val="clear" w:color="auto" w:fill="auto"/>
            <w:noWrap/>
            <w:vAlign w:val="bottom"/>
            <w:hideMark/>
          </w:tcPr>
          <w:p w14:paraId="6262BC57" w14:textId="4AC9C630" w:rsidR="00262507" w:rsidRPr="00147CD3" w:rsidRDefault="00262507"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1</w:t>
            </w:r>
            <w:r w:rsidR="005E1F0A">
              <w:rPr>
                <w:rFonts w:ascii="Calibri" w:eastAsia="Times New Roman" w:hAnsi="Calibri" w:cs="Times New Roman"/>
                <w:color w:val="000000"/>
              </w:rPr>
              <w:t>11</w:t>
            </w:r>
          </w:p>
        </w:tc>
        <w:tc>
          <w:tcPr>
            <w:tcW w:w="852" w:type="pct"/>
            <w:tcBorders>
              <w:top w:val="nil"/>
              <w:left w:val="nil"/>
              <w:bottom w:val="single" w:sz="4" w:space="0" w:color="auto"/>
              <w:right w:val="single" w:sz="4" w:space="0" w:color="auto"/>
            </w:tcBorders>
            <w:shd w:val="clear" w:color="auto" w:fill="auto"/>
            <w:noWrap/>
            <w:vAlign w:val="bottom"/>
            <w:hideMark/>
          </w:tcPr>
          <w:p w14:paraId="00E039CA" w14:textId="5553E230" w:rsidR="00262507" w:rsidRPr="00147CD3" w:rsidRDefault="005E1F0A" w:rsidP="00254759">
            <w:pPr>
              <w:spacing w:after="0" w:line="480" w:lineRule="auto"/>
              <w:jc w:val="center"/>
              <w:rPr>
                <w:rFonts w:ascii="Calibri" w:eastAsia="Times New Roman" w:hAnsi="Calibri" w:cs="Times New Roman"/>
                <w:color w:val="000000"/>
              </w:rPr>
            </w:pPr>
            <w:r>
              <w:rPr>
                <w:rFonts w:ascii="Calibri" w:eastAsia="Times New Roman" w:hAnsi="Calibri" w:cs="Times New Roman"/>
                <w:color w:val="000000"/>
              </w:rPr>
              <w:t>0</w:t>
            </w:r>
          </w:p>
        </w:tc>
      </w:tr>
    </w:tbl>
    <w:p w14:paraId="353B7E2D" w14:textId="11F92DEF" w:rsidR="00E97B58" w:rsidRDefault="00E97B58" w:rsidP="00254759">
      <w:pPr>
        <w:spacing w:line="480" w:lineRule="auto"/>
        <w:rPr>
          <w:rFonts w:ascii="Times New Roman" w:hAnsi="Times New Roman" w:cs="Times New Roman"/>
          <w:sz w:val="24"/>
          <w:szCs w:val="24"/>
        </w:rPr>
      </w:pPr>
    </w:p>
    <w:p w14:paraId="55E59C5E" w14:textId="48905CE9" w:rsidR="00264D4C" w:rsidRDefault="00264D4C" w:rsidP="00264D4C">
      <w:pPr>
        <w:spacing w:line="480" w:lineRule="auto"/>
        <w:rPr>
          <w:rFonts w:ascii="Times New Roman" w:hAnsi="Times New Roman" w:cs="Times New Roman"/>
          <w:sz w:val="24"/>
          <w:szCs w:val="24"/>
        </w:rPr>
      </w:pPr>
      <w:r>
        <w:rPr>
          <w:rFonts w:ascii="Times New Roman" w:hAnsi="Times New Roman" w:cs="Times New Roman"/>
          <w:sz w:val="24"/>
          <w:szCs w:val="24"/>
        </w:rPr>
        <w:t>Figure 6: ROC for SVM</w:t>
      </w:r>
    </w:p>
    <w:p w14:paraId="4C5F0BC3" w14:textId="77B5C412" w:rsidR="00264D4C" w:rsidRDefault="005E1F0A" w:rsidP="0025475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AEF9F0" wp14:editId="5F707141">
            <wp:extent cx="5000625" cy="3381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0625" cy="3381375"/>
                    </a:xfrm>
                    <a:prstGeom prst="rect">
                      <a:avLst/>
                    </a:prstGeom>
                    <a:noFill/>
                    <a:ln>
                      <a:noFill/>
                    </a:ln>
                  </pic:spPr>
                </pic:pic>
              </a:graphicData>
            </a:graphic>
          </wp:inline>
        </w:drawing>
      </w:r>
    </w:p>
    <w:p w14:paraId="014A48DC" w14:textId="6E0FF60B" w:rsidR="00262507" w:rsidRPr="00F27343" w:rsidRDefault="00262507"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Comparison</w:t>
      </w:r>
    </w:p>
    <w:p w14:paraId="755EF309" w14:textId="7DEAABF7" w:rsidR="007A7285" w:rsidRPr="007A7285" w:rsidRDefault="00537C84" w:rsidP="00254759">
      <w:pPr>
        <w:spacing w:line="480" w:lineRule="auto"/>
        <w:rPr>
          <w:rFonts w:ascii="Times New Roman" w:hAnsi="Times New Roman" w:cs="Times New Roman"/>
        </w:rPr>
      </w:pPr>
      <w:r>
        <w:rPr>
          <w:rFonts w:ascii="Times New Roman" w:hAnsi="Times New Roman" w:cs="Times New Roman"/>
        </w:rPr>
        <w:t>F</w:t>
      </w:r>
      <w:r w:rsidR="007A7285" w:rsidRPr="007A7285">
        <w:rPr>
          <w:rFonts w:ascii="Times New Roman" w:hAnsi="Times New Roman" w:cs="Times New Roman"/>
        </w:rPr>
        <w:t xml:space="preserve">igure </w:t>
      </w:r>
      <w:r w:rsidR="00436247">
        <w:rPr>
          <w:rFonts w:ascii="Times New Roman" w:hAnsi="Times New Roman" w:cs="Times New Roman"/>
        </w:rPr>
        <w:t>7</w:t>
      </w:r>
      <w:r w:rsidR="007A7285" w:rsidRPr="007A7285">
        <w:rPr>
          <w:rFonts w:ascii="Times New Roman" w:hAnsi="Times New Roman" w:cs="Times New Roman"/>
        </w:rPr>
        <w:t>: Accuracy comparison among four models</w:t>
      </w:r>
    </w:p>
    <w:p w14:paraId="51E5DCB6" w14:textId="7A15296F" w:rsidR="007A7285" w:rsidRDefault="005E1F0A" w:rsidP="00254759">
      <w:pPr>
        <w:spacing w:line="480" w:lineRule="auto"/>
        <w:jc w:val="center"/>
        <w:rPr>
          <w:rFonts w:ascii="Times New Roman" w:hAnsi="Times New Roman" w:cs="Times New Roman"/>
          <w:sz w:val="24"/>
          <w:szCs w:val="24"/>
        </w:rPr>
      </w:pPr>
      <w:r>
        <w:rPr>
          <w:noProof/>
        </w:rPr>
        <w:drawing>
          <wp:inline distT="0" distB="0" distL="0" distR="0" wp14:anchorId="18E38787" wp14:editId="6BD317CA">
            <wp:extent cx="4572000" cy="2743200"/>
            <wp:effectExtent l="0" t="0" r="0" b="0"/>
            <wp:docPr id="1" name="Chart 1">
              <a:extLst xmlns:a="http://schemas.openxmlformats.org/drawingml/2006/main">
                <a:ext uri="{FF2B5EF4-FFF2-40B4-BE49-F238E27FC236}">
                  <a16:creationId xmlns:a16="http://schemas.microsoft.com/office/drawing/2014/main" id="{8777F2B8-CF35-4A6F-B6CF-BDA54F3E4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043BA9F" w14:textId="766D987B" w:rsidR="007A7285" w:rsidRDefault="007A7285" w:rsidP="002547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column chart shows that bagging model </w:t>
      </w:r>
      <w:r w:rsidR="00436247">
        <w:rPr>
          <w:rFonts w:ascii="Times New Roman" w:hAnsi="Times New Roman" w:cs="Times New Roman"/>
          <w:sz w:val="24"/>
          <w:szCs w:val="24"/>
        </w:rPr>
        <w:t xml:space="preserve">and random forest </w:t>
      </w:r>
      <w:r>
        <w:rPr>
          <w:rFonts w:ascii="Times New Roman" w:hAnsi="Times New Roman" w:cs="Times New Roman"/>
          <w:sz w:val="24"/>
          <w:szCs w:val="24"/>
        </w:rPr>
        <w:t>got the highest accuracy rate (0.</w:t>
      </w:r>
      <w:r w:rsidR="00436247">
        <w:rPr>
          <w:rFonts w:ascii="Times New Roman" w:hAnsi="Times New Roman" w:cs="Times New Roman"/>
          <w:sz w:val="24"/>
          <w:szCs w:val="24"/>
        </w:rPr>
        <w:t>9292</w:t>
      </w:r>
      <w:r>
        <w:rPr>
          <w:rFonts w:ascii="Times New Roman" w:hAnsi="Times New Roman" w:cs="Times New Roman"/>
          <w:sz w:val="24"/>
          <w:szCs w:val="24"/>
        </w:rPr>
        <w:t xml:space="preserve">) followed by </w:t>
      </w:r>
      <w:r w:rsidR="00275B00">
        <w:rPr>
          <w:rFonts w:ascii="Times New Roman" w:hAnsi="Times New Roman" w:cs="Times New Roman"/>
          <w:sz w:val="24"/>
          <w:szCs w:val="24"/>
        </w:rPr>
        <w:t>logistic regression</w:t>
      </w:r>
      <w:r>
        <w:rPr>
          <w:rFonts w:ascii="Times New Roman" w:hAnsi="Times New Roman" w:cs="Times New Roman"/>
          <w:sz w:val="24"/>
          <w:szCs w:val="24"/>
        </w:rPr>
        <w:t xml:space="preserve"> (0.</w:t>
      </w:r>
      <w:r w:rsidR="00436247">
        <w:rPr>
          <w:rFonts w:ascii="Times New Roman" w:hAnsi="Times New Roman" w:cs="Times New Roman"/>
          <w:sz w:val="24"/>
          <w:szCs w:val="24"/>
        </w:rPr>
        <w:t>9285</w:t>
      </w:r>
      <w:r>
        <w:rPr>
          <w:rFonts w:ascii="Times New Roman" w:hAnsi="Times New Roman" w:cs="Times New Roman"/>
          <w:sz w:val="24"/>
          <w:szCs w:val="24"/>
        </w:rPr>
        <w:t>). Besides, SVM got the lowest accuracy rate (0.9</w:t>
      </w:r>
      <w:r w:rsidR="00436247">
        <w:rPr>
          <w:rFonts w:ascii="Times New Roman" w:hAnsi="Times New Roman" w:cs="Times New Roman"/>
          <w:sz w:val="24"/>
          <w:szCs w:val="24"/>
        </w:rPr>
        <w:t>2</w:t>
      </w:r>
      <w:r>
        <w:rPr>
          <w:rFonts w:ascii="Times New Roman" w:hAnsi="Times New Roman" w:cs="Times New Roman"/>
          <w:sz w:val="24"/>
          <w:szCs w:val="24"/>
        </w:rPr>
        <w:t>) among our models.</w:t>
      </w:r>
    </w:p>
    <w:p w14:paraId="2A7B03F1" w14:textId="1AA92405" w:rsidR="007A7285" w:rsidRPr="007A7285" w:rsidRDefault="00537C84" w:rsidP="00254759">
      <w:pPr>
        <w:spacing w:line="480" w:lineRule="auto"/>
        <w:rPr>
          <w:rFonts w:ascii="Times New Roman" w:hAnsi="Times New Roman" w:cs="Times New Roman"/>
        </w:rPr>
      </w:pPr>
      <w:r>
        <w:rPr>
          <w:rFonts w:ascii="Times New Roman" w:hAnsi="Times New Roman" w:cs="Times New Roman"/>
        </w:rPr>
        <w:t>F</w:t>
      </w:r>
      <w:r w:rsidR="007A7285" w:rsidRPr="007A7285">
        <w:rPr>
          <w:rFonts w:ascii="Times New Roman" w:hAnsi="Times New Roman" w:cs="Times New Roman"/>
        </w:rPr>
        <w:t xml:space="preserve">igure </w:t>
      </w:r>
      <w:r w:rsidR="00436247">
        <w:rPr>
          <w:rFonts w:ascii="Times New Roman" w:hAnsi="Times New Roman" w:cs="Times New Roman"/>
        </w:rPr>
        <w:t>8</w:t>
      </w:r>
      <w:r w:rsidR="007A7285" w:rsidRPr="007A7285">
        <w:rPr>
          <w:rFonts w:ascii="Times New Roman" w:hAnsi="Times New Roman" w:cs="Times New Roman"/>
        </w:rPr>
        <w:t>: Sensitivity comparison among four models</w:t>
      </w:r>
    </w:p>
    <w:p w14:paraId="62D870A8" w14:textId="31BDCEBC" w:rsidR="007A7285" w:rsidRDefault="00436247" w:rsidP="00254759">
      <w:pPr>
        <w:spacing w:line="480" w:lineRule="auto"/>
        <w:jc w:val="center"/>
        <w:rPr>
          <w:rFonts w:ascii="Times New Roman" w:hAnsi="Times New Roman" w:cs="Times New Roman"/>
          <w:sz w:val="24"/>
          <w:szCs w:val="24"/>
        </w:rPr>
      </w:pPr>
      <w:r>
        <w:rPr>
          <w:noProof/>
        </w:rPr>
        <w:drawing>
          <wp:inline distT="0" distB="0" distL="0" distR="0" wp14:anchorId="59B0D70A" wp14:editId="7036852E">
            <wp:extent cx="4572000" cy="2743200"/>
            <wp:effectExtent l="0" t="0" r="0" b="0"/>
            <wp:docPr id="12" name="Chart 12">
              <a:extLst xmlns:a="http://schemas.openxmlformats.org/drawingml/2006/main">
                <a:ext uri="{FF2B5EF4-FFF2-40B4-BE49-F238E27FC236}">
                  <a16:creationId xmlns:a16="http://schemas.microsoft.com/office/drawing/2014/main" id="{0D95FB25-A1B5-4C00-876E-0D0A193232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57B9B73" w14:textId="748A47E6" w:rsidR="000474ED" w:rsidRDefault="005241AE" w:rsidP="00254759">
      <w:pPr>
        <w:spacing w:line="480" w:lineRule="auto"/>
        <w:rPr>
          <w:rFonts w:ascii="Times New Roman" w:hAnsi="Times New Roman" w:cs="Times New Roman"/>
          <w:sz w:val="24"/>
          <w:szCs w:val="24"/>
        </w:rPr>
      </w:pPr>
      <w:r>
        <w:rPr>
          <w:rFonts w:ascii="Times New Roman" w:hAnsi="Times New Roman" w:cs="Times New Roman"/>
          <w:sz w:val="24"/>
          <w:szCs w:val="24"/>
        </w:rPr>
        <w:t>The chart above states the similar result that bagging model had the highest sensitivity rate (0.</w:t>
      </w:r>
      <w:r w:rsidR="00436247">
        <w:rPr>
          <w:rFonts w:ascii="Times New Roman" w:hAnsi="Times New Roman" w:cs="Times New Roman"/>
          <w:sz w:val="24"/>
          <w:szCs w:val="24"/>
        </w:rPr>
        <w:t>2883</w:t>
      </w:r>
      <w:r>
        <w:rPr>
          <w:rFonts w:ascii="Times New Roman" w:hAnsi="Times New Roman" w:cs="Times New Roman"/>
          <w:sz w:val="24"/>
          <w:szCs w:val="24"/>
        </w:rPr>
        <w:t xml:space="preserve">). Following is the </w:t>
      </w:r>
      <w:r w:rsidR="00436247">
        <w:rPr>
          <w:rFonts w:ascii="Times New Roman" w:hAnsi="Times New Roman" w:cs="Times New Roman"/>
          <w:sz w:val="24"/>
          <w:szCs w:val="24"/>
        </w:rPr>
        <w:t>logistic regression</w:t>
      </w:r>
      <w:r>
        <w:rPr>
          <w:rFonts w:ascii="Times New Roman" w:hAnsi="Times New Roman" w:cs="Times New Roman"/>
          <w:sz w:val="24"/>
          <w:szCs w:val="24"/>
        </w:rPr>
        <w:t xml:space="preserve"> (0.</w:t>
      </w:r>
      <w:r w:rsidR="00436247">
        <w:rPr>
          <w:rFonts w:ascii="Times New Roman" w:hAnsi="Times New Roman" w:cs="Times New Roman"/>
          <w:sz w:val="24"/>
          <w:szCs w:val="24"/>
        </w:rPr>
        <w:t>2523</w:t>
      </w:r>
      <w:r>
        <w:rPr>
          <w:rFonts w:ascii="Times New Roman" w:hAnsi="Times New Roman" w:cs="Times New Roman"/>
          <w:sz w:val="24"/>
          <w:szCs w:val="24"/>
        </w:rPr>
        <w:t xml:space="preserve">). </w:t>
      </w:r>
    </w:p>
    <w:p w14:paraId="7FBBA930" w14:textId="59D0363E" w:rsidR="00436247" w:rsidRDefault="00436247" w:rsidP="00436247">
      <w:pPr>
        <w:spacing w:line="480" w:lineRule="auto"/>
        <w:rPr>
          <w:rFonts w:ascii="Times New Roman" w:hAnsi="Times New Roman" w:cs="Times New Roman"/>
        </w:rPr>
      </w:pPr>
      <w:r>
        <w:rPr>
          <w:rFonts w:ascii="Times New Roman" w:hAnsi="Times New Roman" w:cs="Times New Roman"/>
        </w:rPr>
        <w:t>F</w:t>
      </w:r>
      <w:r w:rsidRPr="007A7285">
        <w:rPr>
          <w:rFonts w:ascii="Times New Roman" w:hAnsi="Times New Roman" w:cs="Times New Roman"/>
        </w:rPr>
        <w:t xml:space="preserve">igure </w:t>
      </w:r>
      <w:r>
        <w:rPr>
          <w:rFonts w:ascii="Times New Roman" w:hAnsi="Times New Roman" w:cs="Times New Roman"/>
        </w:rPr>
        <w:t>9</w:t>
      </w:r>
      <w:r w:rsidRPr="007A7285">
        <w:rPr>
          <w:rFonts w:ascii="Times New Roman" w:hAnsi="Times New Roman" w:cs="Times New Roman"/>
        </w:rPr>
        <w:t xml:space="preserve">: </w:t>
      </w:r>
      <w:r>
        <w:rPr>
          <w:rFonts w:ascii="Times New Roman" w:hAnsi="Times New Roman" w:cs="Times New Roman"/>
        </w:rPr>
        <w:t>AUC</w:t>
      </w:r>
      <w:r w:rsidRPr="007A7285">
        <w:rPr>
          <w:rFonts w:ascii="Times New Roman" w:hAnsi="Times New Roman" w:cs="Times New Roman"/>
        </w:rPr>
        <w:t xml:space="preserve"> comparison among four models</w:t>
      </w:r>
    </w:p>
    <w:p w14:paraId="23BDDF36" w14:textId="68C5D014" w:rsidR="00436247" w:rsidRPr="007A7285" w:rsidRDefault="00436247" w:rsidP="00436247">
      <w:pPr>
        <w:spacing w:line="480" w:lineRule="auto"/>
        <w:jc w:val="center"/>
        <w:rPr>
          <w:rFonts w:ascii="Times New Roman" w:hAnsi="Times New Roman" w:cs="Times New Roman"/>
        </w:rPr>
      </w:pPr>
      <w:r>
        <w:rPr>
          <w:noProof/>
        </w:rPr>
        <w:lastRenderedPageBreak/>
        <w:drawing>
          <wp:inline distT="0" distB="0" distL="0" distR="0" wp14:anchorId="07CC8ECC" wp14:editId="4D8EE16E">
            <wp:extent cx="4572000" cy="2743200"/>
            <wp:effectExtent l="0" t="0" r="0" b="0"/>
            <wp:docPr id="13" name="Chart 13">
              <a:extLst xmlns:a="http://schemas.openxmlformats.org/drawingml/2006/main">
                <a:ext uri="{FF2B5EF4-FFF2-40B4-BE49-F238E27FC236}">
                  <a16:creationId xmlns:a16="http://schemas.microsoft.com/office/drawing/2014/main" id="{EF44B91D-72C4-41AD-A5C9-46CC7F1573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7309291" w14:textId="5A861E31" w:rsidR="00436247" w:rsidRPr="005241AE" w:rsidRDefault="00436247"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chart shows that bagging model had the highest AUC score (0.6361). Following is the logistic regression (0.6192). </w:t>
      </w:r>
    </w:p>
    <w:p w14:paraId="2190F1A3" w14:textId="57E2734E" w:rsidR="00481580" w:rsidRPr="00F27343" w:rsidRDefault="00F27343" w:rsidP="00254759">
      <w:pPr>
        <w:pStyle w:val="1"/>
        <w:spacing w:line="480" w:lineRule="auto"/>
        <w:rPr>
          <w:b/>
          <w:bCs/>
        </w:rPr>
      </w:pPr>
      <w:r w:rsidRPr="00F27343">
        <w:rPr>
          <w:b/>
          <w:bCs/>
        </w:rPr>
        <w:t>CONCLUSION</w:t>
      </w:r>
    </w:p>
    <w:p w14:paraId="361B348D" w14:textId="44B09AA1" w:rsidR="005241AE" w:rsidRDefault="005241AE"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a loan for small business dataset from a commercial bank, this report come up with four models, </w:t>
      </w:r>
      <w:proofErr w:type="gramStart"/>
      <w:r>
        <w:rPr>
          <w:rFonts w:ascii="Times New Roman" w:hAnsi="Times New Roman" w:cs="Times New Roman"/>
          <w:sz w:val="24"/>
          <w:szCs w:val="24"/>
        </w:rPr>
        <w:t>namely  l</w:t>
      </w:r>
      <w:r w:rsidRPr="005241AE">
        <w:rPr>
          <w:rFonts w:ascii="Times New Roman" w:hAnsi="Times New Roman" w:cs="Times New Roman"/>
          <w:sz w:val="24"/>
          <w:szCs w:val="24"/>
        </w:rPr>
        <w:t>ogistic</w:t>
      </w:r>
      <w:proofErr w:type="gramEnd"/>
      <w:r w:rsidRPr="005241AE">
        <w:rPr>
          <w:rFonts w:ascii="Times New Roman" w:hAnsi="Times New Roman" w:cs="Times New Roman"/>
          <w:sz w:val="24"/>
          <w:szCs w:val="24"/>
        </w:rPr>
        <w:t xml:space="preserve"> </w:t>
      </w:r>
      <w:r>
        <w:rPr>
          <w:rFonts w:ascii="Times New Roman" w:hAnsi="Times New Roman" w:cs="Times New Roman"/>
          <w:sz w:val="24"/>
          <w:szCs w:val="24"/>
        </w:rPr>
        <w:t>r</w:t>
      </w:r>
      <w:r w:rsidRPr="005241AE">
        <w:rPr>
          <w:rFonts w:ascii="Times New Roman" w:hAnsi="Times New Roman" w:cs="Times New Roman"/>
          <w:sz w:val="24"/>
          <w:szCs w:val="24"/>
        </w:rPr>
        <w:t>egression</w:t>
      </w:r>
      <w:r>
        <w:rPr>
          <w:rFonts w:ascii="Times New Roman" w:hAnsi="Times New Roman" w:cs="Times New Roman"/>
          <w:sz w:val="24"/>
          <w:szCs w:val="24"/>
        </w:rPr>
        <w:t>, r</w:t>
      </w:r>
      <w:r w:rsidRPr="005241AE">
        <w:rPr>
          <w:rFonts w:ascii="Times New Roman" w:hAnsi="Times New Roman" w:cs="Times New Roman"/>
          <w:sz w:val="24"/>
          <w:szCs w:val="24"/>
        </w:rPr>
        <w:t xml:space="preserve">andom </w:t>
      </w:r>
      <w:r>
        <w:rPr>
          <w:rFonts w:ascii="Times New Roman" w:hAnsi="Times New Roman" w:cs="Times New Roman"/>
          <w:sz w:val="24"/>
          <w:szCs w:val="24"/>
        </w:rPr>
        <w:t>f</w:t>
      </w:r>
      <w:r w:rsidRPr="005241AE">
        <w:rPr>
          <w:rFonts w:ascii="Times New Roman" w:hAnsi="Times New Roman" w:cs="Times New Roman"/>
          <w:sz w:val="24"/>
          <w:szCs w:val="24"/>
        </w:rPr>
        <w:t>orest</w:t>
      </w:r>
      <w:r>
        <w:rPr>
          <w:rFonts w:ascii="Times New Roman" w:hAnsi="Times New Roman" w:cs="Times New Roman"/>
          <w:sz w:val="24"/>
          <w:szCs w:val="24"/>
        </w:rPr>
        <w:t>, b</w:t>
      </w:r>
      <w:r w:rsidRPr="005241AE">
        <w:rPr>
          <w:rFonts w:ascii="Times New Roman" w:hAnsi="Times New Roman" w:cs="Times New Roman"/>
          <w:sz w:val="24"/>
          <w:szCs w:val="24"/>
        </w:rPr>
        <w:t>agging</w:t>
      </w:r>
      <w:r>
        <w:rPr>
          <w:rFonts w:ascii="Times New Roman" w:hAnsi="Times New Roman" w:cs="Times New Roman"/>
          <w:sz w:val="24"/>
          <w:szCs w:val="24"/>
        </w:rPr>
        <w:t xml:space="preserve"> and </w:t>
      </w:r>
      <w:r w:rsidRPr="005241AE">
        <w:rPr>
          <w:rFonts w:ascii="Times New Roman" w:hAnsi="Times New Roman" w:cs="Times New Roman"/>
          <w:sz w:val="24"/>
          <w:szCs w:val="24"/>
        </w:rPr>
        <w:t>support vector machine</w:t>
      </w:r>
      <w:r>
        <w:rPr>
          <w:rFonts w:ascii="Times New Roman" w:hAnsi="Times New Roman" w:cs="Times New Roman"/>
          <w:sz w:val="24"/>
          <w:szCs w:val="24"/>
        </w:rPr>
        <w:t>,</w:t>
      </w:r>
      <w:r w:rsidRPr="005241AE">
        <w:rPr>
          <w:rFonts w:ascii="Times New Roman" w:hAnsi="Times New Roman" w:cs="Times New Roman"/>
          <w:sz w:val="24"/>
          <w:szCs w:val="24"/>
        </w:rPr>
        <w:t xml:space="preserve"> </w:t>
      </w:r>
      <w:r>
        <w:rPr>
          <w:rFonts w:ascii="Times New Roman" w:hAnsi="Times New Roman" w:cs="Times New Roman"/>
          <w:sz w:val="24"/>
          <w:szCs w:val="24"/>
        </w:rPr>
        <w:t xml:space="preserve">trying to predict whether a client would default. We </w:t>
      </w:r>
      <w:proofErr w:type="spellStart"/>
      <w:r>
        <w:rPr>
          <w:rFonts w:ascii="Times New Roman" w:hAnsi="Times New Roman" w:cs="Times New Roman"/>
          <w:sz w:val="24"/>
          <w:szCs w:val="24"/>
        </w:rPr>
        <w:t>splitted</w:t>
      </w:r>
      <w:proofErr w:type="spellEnd"/>
      <w:r>
        <w:rPr>
          <w:rFonts w:ascii="Times New Roman" w:hAnsi="Times New Roman" w:cs="Times New Roman"/>
          <w:sz w:val="24"/>
          <w:szCs w:val="24"/>
        </w:rPr>
        <w:t xml:space="preserve"> the sample into training dataset and testing dataset to train the models and evaluate the performance of each one of them. This report applied three metrics that are accuracy, sensitivity and confusion matrix, to compare the performance</w:t>
      </w:r>
      <w:r w:rsidR="002752FB">
        <w:rPr>
          <w:rFonts w:ascii="Times New Roman" w:hAnsi="Times New Roman" w:cs="Times New Roman"/>
          <w:sz w:val="24"/>
          <w:szCs w:val="24"/>
        </w:rPr>
        <w:t>.</w:t>
      </w:r>
      <w:r w:rsidR="00537C84">
        <w:rPr>
          <w:rFonts w:ascii="Times New Roman" w:hAnsi="Times New Roman" w:cs="Times New Roman"/>
          <w:sz w:val="24"/>
          <w:szCs w:val="24"/>
        </w:rPr>
        <w:t xml:space="preserve"> The result showed that bagging model got the highest accuracy rate and sensitivity rate. So, we would use bagging algorithm to build our default prediction model.</w:t>
      </w:r>
    </w:p>
    <w:p w14:paraId="4628EAAE" w14:textId="12026C21" w:rsidR="00537C84" w:rsidRDefault="00537C84"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bagging model is the best one among four models we proposed, but there are still some aspects that we can improve our prediction model. </w:t>
      </w:r>
    </w:p>
    <w:p w14:paraId="01FAE0CB" w14:textId="0178046F" w:rsidR="00537C84" w:rsidRPr="00F27343" w:rsidRDefault="00537C84"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lastRenderedPageBreak/>
        <w:t>1. Expand the dataset</w:t>
      </w:r>
    </w:p>
    <w:p w14:paraId="744EB68A" w14:textId="36274761" w:rsidR="00537C84" w:rsidRDefault="00537C84"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report, the final dataset only contains 4709 observations and 70% of them (3296) were used as training set to build the model. With the time passing by, the bank can collect more loan’s detailed information which can improve the predictive accuracy dramatically. </w:t>
      </w:r>
    </w:p>
    <w:p w14:paraId="1BEA15BA" w14:textId="784E0C2D" w:rsidR="00537C84" w:rsidRPr="00F27343" w:rsidRDefault="00537C84"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2. Collect more features</w:t>
      </w:r>
    </w:p>
    <w:p w14:paraId="21395659" w14:textId="49B51C4E" w:rsidR="00481580" w:rsidRPr="009259C3" w:rsidRDefault="00537C84" w:rsidP="00254759">
      <w:pPr>
        <w:spacing w:line="480" w:lineRule="auto"/>
        <w:rPr>
          <w:rFonts w:ascii="Times New Roman" w:hAnsi="Times New Roman" w:cs="Times New Roman"/>
          <w:sz w:val="24"/>
          <w:szCs w:val="24"/>
        </w:rPr>
      </w:pPr>
      <w:r>
        <w:rPr>
          <w:rFonts w:ascii="Times New Roman" w:hAnsi="Times New Roman" w:cs="Times New Roman"/>
          <w:sz w:val="24"/>
          <w:szCs w:val="24"/>
        </w:rPr>
        <w:t>In this dataset, we only apply some basic features of each borrower, such as geographic information, year of operation, employee amount and so on. If the bank can get more detailed information such as their default history, current debt balance, and financial status information, we can improve our model to a higher level.</w:t>
      </w:r>
    </w:p>
    <w:p w14:paraId="0F99F7F4" w14:textId="26E8BD5B" w:rsidR="00481580" w:rsidRPr="009259C3" w:rsidRDefault="00F27343" w:rsidP="00254759">
      <w:pPr>
        <w:pStyle w:val="1"/>
        <w:spacing w:line="480" w:lineRule="auto"/>
      </w:pPr>
      <w:r w:rsidRPr="009259C3">
        <w:t>ETHICAL</w:t>
      </w:r>
      <w:r>
        <w:t xml:space="preserve"> ISSUE -</w:t>
      </w:r>
      <w:r w:rsidRPr="000376C1">
        <w:t xml:space="preserve"> THE UTILITARIAN APPROACH</w:t>
      </w:r>
    </w:p>
    <w:p w14:paraId="4DBE3045" w14:textId="1EE8A106" w:rsidR="00481580" w:rsidRDefault="000376C1" w:rsidP="00254759">
      <w:pPr>
        <w:spacing w:line="480" w:lineRule="auto"/>
        <w:rPr>
          <w:rFonts w:ascii="Times New Roman" w:hAnsi="Times New Roman" w:cs="Times New Roman"/>
          <w:sz w:val="24"/>
          <w:szCs w:val="24"/>
        </w:rPr>
      </w:pPr>
      <w:r>
        <w:rPr>
          <w:rFonts w:ascii="Times New Roman" w:hAnsi="Times New Roman" w:cs="Times New Roman"/>
          <w:sz w:val="24"/>
          <w:szCs w:val="24"/>
        </w:rPr>
        <w:t>This report applied u</w:t>
      </w:r>
      <w:r w:rsidRPr="000376C1">
        <w:rPr>
          <w:rFonts w:ascii="Times New Roman" w:hAnsi="Times New Roman" w:cs="Times New Roman"/>
          <w:sz w:val="24"/>
          <w:szCs w:val="24"/>
        </w:rPr>
        <w:t xml:space="preserve">tilitarian </w:t>
      </w:r>
      <w:r>
        <w:rPr>
          <w:rFonts w:ascii="Times New Roman" w:hAnsi="Times New Roman" w:cs="Times New Roman"/>
          <w:sz w:val="24"/>
          <w:szCs w:val="24"/>
        </w:rPr>
        <w:t>a</w:t>
      </w:r>
      <w:r w:rsidRPr="000376C1">
        <w:rPr>
          <w:rFonts w:ascii="Times New Roman" w:hAnsi="Times New Roman" w:cs="Times New Roman"/>
          <w:sz w:val="24"/>
          <w:szCs w:val="24"/>
        </w:rPr>
        <w:t>pproach</w:t>
      </w:r>
      <w:r>
        <w:rPr>
          <w:rFonts w:ascii="Times New Roman" w:hAnsi="Times New Roman" w:cs="Times New Roman"/>
          <w:sz w:val="24"/>
          <w:szCs w:val="24"/>
        </w:rPr>
        <w:t xml:space="preserve"> to analysis the default predictive model we build.</w:t>
      </w:r>
    </w:p>
    <w:p w14:paraId="5D76348D" w14:textId="11896A66" w:rsidR="000376C1" w:rsidRPr="00F27343" w:rsidRDefault="000376C1"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Benefits</w:t>
      </w:r>
    </w:p>
    <w:p w14:paraId="5FC37D41" w14:textId="6B267AEA" w:rsidR="000376C1"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t>1. Help banks and other financial lenders better manage risk of loans and debts.</w:t>
      </w:r>
    </w:p>
    <w:p w14:paraId="3E464AC9" w14:textId="68BFC91E" w:rsidR="00F27343"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t>2. Save loss cost. Banks can avoid more loan default to save loss cost.</w:t>
      </w:r>
    </w:p>
    <w:p w14:paraId="634B02AE" w14:textId="20937C03" w:rsidR="00F27343"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t xml:space="preserve">3. Make non-default clients easier to apply for loan. </w:t>
      </w:r>
    </w:p>
    <w:p w14:paraId="426FF485" w14:textId="50885C2B" w:rsidR="00F27343" w:rsidRPr="00F27343" w:rsidRDefault="00F27343" w:rsidP="00254759">
      <w:pPr>
        <w:spacing w:line="480" w:lineRule="auto"/>
        <w:rPr>
          <w:rFonts w:ascii="Times New Roman" w:hAnsi="Times New Roman" w:cs="Times New Roman"/>
          <w:b/>
          <w:bCs/>
          <w:sz w:val="24"/>
          <w:szCs w:val="24"/>
        </w:rPr>
      </w:pPr>
      <w:r w:rsidRPr="00F27343">
        <w:rPr>
          <w:rFonts w:ascii="Times New Roman" w:hAnsi="Times New Roman" w:cs="Times New Roman"/>
          <w:b/>
          <w:bCs/>
          <w:sz w:val="24"/>
          <w:szCs w:val="24"/>
        </w:rPr>
        <w:t>Harms</w:t>
      </w:r>
    </w:p>
    <w:p w14:paraId="1A44C5C6" w14:textId="05375BFC" w:rsidR="00F27343"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t>1. The rich get richer and the poor get poorer. The clients which are more likely to default are those that are more desperate for money.</w:t>
      </w:r>
    </w:p>
    <w:p w14:paraId="6E06F54A" w14:textId="26333975" w:rsidR="00F27343"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t>2. The model would provide wrong result for some outliners.</w:t>
      </w:r>
    </w:p>
    <w:p w14:paraId="6423E2C3" w14:textId="4B4399FF" w:rsidR="00F27343" w:rsidRPr="009259C3" w:rsidRDefault="00F27343" w:rsidP="002547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the benefits and harms analysis, we can know that the predictive model would help banks conduct risk management and allocate their resources more efficiently but it would make some client who are desperate for loan loss opportunities and also let banks loss some potential clients. In my opinion, we can mitigate the harms using some measures such as setting aside some allowance for those clients with terrible default history but promising future. Therefore, we think our model has more benefits than harms and is ethical to our society. </w:t>
      </w:r>
    </w:p>
    <w:sectPr w:rsidR="00F27343" w:rsidRPr="009259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FC1CC0"/>
    <w:multiLevelType w:val="hybridMultilevel"/>
    <w:tmpl w:val="5E4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A3"/>
    <w:rsid w:val="0002701E"/>
    <w:rsid w:val="0003433C"/>
    <w:rsid w:val="000376C1"/>
    <w:rsid w:val="000474ED"/>
    <w:rsid w:val="00065476"/>
    <w:rsid w:val="000763AF"/>
    <w:rsid w:val="001343B0"/>
    <w:rsid w:val="0018300E"/>
    <w:rsid w:val="00203CEB"/>
    <w:rsid w:val="0020754B"/>
    <w:rsid w:val="00211EB3"/>
    <w:rsid w:val="00254759"/>
    <w:rsid w:val="00262507"/>
    <w:rsid w:val="00264D4C"/>
    <w:rsid w:val="002752FB"/>
    <w:rsid w:val="00275B00"/>
    <w:rsid w:val="00354CDD"/>
    <w:rsid w:val="003928E2"/>
    <w:rsid w:val="00436247"/>
    <w:rsid w:val="00481580"/>
    <w:rsid w:val="004B0046"/>
    <w:rsid w:val="004E035D"/>
    <w:rsid w:val="005114C8"/>
    <w:rsid w:val="00511B12"/>
    <w:rsid w:val="00513E1F"/>
    <w:rsid w:val="005241AE"/>
    <w:rsid w:val="00530B67"/>
    <w:rsid w:val="00537C84"/>
    <w:rsid w:val="005D271B"/>
    <w:rsid w:val="005E1F0A"/>
    <w:rsid w:val="006956BA"/>
    <w:rsid w:val="006B3B6E"/>
    <w:rsid w:val="006D2106"/>
    <w:rsid w:val="007A6E25"/>
    <w:rsid w:val="007A7285"/>
    <w:rsid w:val="00802287"/>
    <w:rsid w:val="008206A2"/>
    <w:rsid w:val="008245A3"/>
    <w:rsid w:val="008321A6"/>
    <w:rsid w:val="008A403E"/>
    <w:rsid w:val="008D7677"/>
    <w:rsid w:val="009259C3"/>
    <w:rsid w:val="00963E69"/>
    <w:rsid w:val="009655A1"/>
    <w:rsid w:val="009A2956"/>
    <w:rsid w:val="00A56BA3"/>
    <w:rsid w:val="00A6434D"/>
    <w:rsid w:val="00B35CD6"/>
    <w:rsid w:val="00B55310"/>
    <w:rsid w:val="00B57A0A"/>
    <w:rsid w:val="00BF09AC"/>
    <w:rsid w:val="00C21A91"/>
    <w:rsid w:val="00C95EBF"/>
    <w:rsid w:val="00CB1717"/>
    <w:rsid w:val="00CC2CA4"/>
    <w:rsid w:val="00CE0B56"/>
    <w:rsid w:val="00D07A16"/>
    <w:rsid w:val="00D273E5"/>
    <w:rsid w:val="00D85B93"/>
    <w:rsid w:val="00DE38B1"/>
    <w:rsid w:val="00E115BD"/>
    <w:rsid w:val="00E93435"/>
    <w:rsid w:val="00E97B58"/>
    <w:rsid w:val="00F03F0C"/>
    <w:rsid w:val="00F27343"/>
    <w:rsid w:val="00F5469B"/>
    <w:rsid w:val="00FF43F9"/>
    <w:rsid w:val="00FF44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EE0F"/>
  <w15:chartTrackingRefBased/>
  <w15:docId w15:val="{0099EC2A-08D2-453C-9E38-31C238D28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F27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273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A16"/>
    <w:pPr>
      <w:ind w:left="720"/>
      <w:contextualSpacing/>
    </w:pPr>
  </w:style>
  <w:style w:type="character" w:customStyle="1" w:styleId="sc11">
    <w:name w:val="sc11"/>
    <w:basedOn w:val="a0"/>
    <w:rsid w:val="001343B0"/>
    <w:rPr>
      <w:rFonts w:ascii="Courier New" w:hAnsi="Courier New" w:cs="Courier New" w:hint="default"/>
      <w:color w:val="000000"/>
      <w:sz w:val="20"/>
      <w:szCs w:val="20"/>
    </w:rPr>
  </w:style>
  <w:style w:type="character" w:customStyle="1" w:styleId="sc0">
    <w:name w:val="sc0"/>
    <w:basedOn w:val="a0"/>
    <w:rsid w:val="001343B0"/>
    <w:rPr>
      <w:rFonts w:ascii="Courier New" w:hAnsi="Courier New" w:cs="Courier New" w:hint="default"/>
      <w:color w:val="000000"/>
      <w:sz w:val="20"/>
      <w:szCs w:val="20"/>
    </w:rPr>
  </w:style>
  <w:style w:type="character" w:customStyle="1" w:styleId="sc101">
    <w:name w:val="sc101"/>
    <w:basedOn w:val="a0"/>
    <w:rsid w:val="001343B0"/>
    <w:rPr>
      <w:rFonts w:ascii="Courier New" w:hAnsi="Courier New" w:cs="Courier New" w:hint="default"/>
      <w:b/>
      <w:bCs/>
      <w:color w:val="000080"/>
      <w:sz w:val="20"/>
      <w:szCs w:val="20"/>
    </w:rPr>
  </w:style>
  <w:style w:type="character" w:customStyle="1" w:styleId="sc51">
    <w:name w:val="sc51"/>
    <w:basedOn w:val="a0"/>
    <w:rsid w:val="00065476"/>
    <w:rPr>
      <w:rFonts w:ascii="Courier New" w:hAnsi="Courier New" w:cs="Courier New" w:hint="default"/>
      <w:b/>
      <w:bCs/>
      <w:color w:val="0000FF"/>
      <w:sz w:val="20"/>
      <w:szCs w:val="20"/>
    </w:rPr>
  </w:style>
  <w:style w:type="character" w:customStyle="1" w:styleId="10">
    <w:name w:val="标题 1 字符"/>
    <w:basedOn w:val="a0"/>
    <w:link w:val="1"/>
    <w:uiPriority w:val="9"/>
    <w:rsid w:val="00F27343"/>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rsid w:val="00F27343"/>
    <w:rPr>
      <w:rFonts w:asciiTheme="majorHAnsi" w:eastAsiaTheme="majorEastAsia" w:hAnsiTheme="majorHAnsi" w:cstheme="majorBidi"/>
      <w:color w:val="2E74B5" w:themeColor="accent1" w:themeShade="BF"/>
      <w:sz w:val="26"/>
      <w:szCs w:val="26"/>
    </w:rPr>
  </w:style>
  <w:style w:type="character" w:customStyle="1" w:styleId="sc21">
    <w:name w:val="sc21"/>
    <w:basedOn w:val="a0"/>
    <w:rsid w:val="00275B00"/>
    <w:rPr>
      <w:rFonts w:ascii="Courier New" w:hAnsi="Courier New" w:cs="Courier New" w:hint="default"/>
      <w:color w:val="FF0000"/>
      <w:sz w:val="20"/>
      <w:szCs w:val="20"/>
    </w:rPr>
  </w:style>
  <w:style w:type="character" w:customStyle="1" w:styleId="sc41">
    <w:name w:val="sc41"/>
    <w:basedOn w:val="a0"/>
    <w:rsid w:val="00275B00"/>
    <w:rPr>
      <w:rFonts w:ascii="Courier New" w:hAnsi="Courier New" w:cs="Courier New" w:hint="default"/>
      <w:color w:val="808080"/>
      <w:sz w:val="20"/>
      <w:szCs w:val="20"/>
    </w:rPr>
  </w:style>
  <w:style w:type="character" w:customStyle="1" w:styleId="sc31">
    <w:name w:val="sc31"/>
    <w:basedOn w:val="a0"/>
    <w:rsid w:val="00C21A9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4311">
      <w:bodyDiv w:val="1"/>
      <w:marLeft w:val="0"/>
      <w:marRight w:val="0"/>
      <w:marTop w:val="0"/>
      <w:marBottom w:val="0"/>
      <w:divBdr>
        <w:top w:val="none" w:sz="0" w:space="0" w:color="auto"/>
        <w:left w:val="none" w:sz="0" w:space="0" w:color="auto"/>
        <w:bottom w:val="none" w:sz="0" w:space="0" w:color="auto"/>
        <w:right w:val="none" w:sz="0" w:space="0" w:color="auto"/>
      </w:divBdr>
    </w:div>
    <w:div w:id="425881042">
      <w:bodyDiv w:val="1"/>
      <w:marLeft w:val="0"/>
      <w:marRight w:val="0"/>
      <w:marTop w:val="0"/>
      <w:marBottom w:val="0"/>
      <w:divBdr>
        <w:top w:val="none" w:sz="0" w:space="0" w:color="auto"/>
        <w:left w:val="none" w:sz="0" w:space="0" w:color="auto"/>
        <w:bottom w:val="none" w:sz="0" w:space="0" w:color="auto"/>
        <w:right w:val="none" w:sz="0" w:space="0" w:color="auto"/>
      </w:divBdr>
      <w:divsChild>
        <w:div w:id="46884141">
          <w:marLeft w:val="0"/>
          <w:marRight w:val="0"/>
          <w:marTop w:val="0"/>
          <w:marBottom w:val="0"/>
          <w:divBdr>
            <w:top w:val="none" w:sz="0" w:space="0" w:color="auto"/>
            <w:left w:val="none" w:sz="0" w:space="0" w:color="auto"/>
            <w:bottom w:val="none" w:sz="0" w:space="0" w:color="auto"/>
            <w:right w:val="none" w:sz="0" w:space="0" w:color="auto"/>
          </w:divBdr>
        </w:div>
      </w:divsChild>
    </w:div>
    <w:div w:id="557472670">
      <w:bodyDiv w:val="1"/>
      <w:marLeft w:val="0"/>
      <w:marRight w:val="0"/>
      <w:marTop w:val="0"/>
      <w:marBottom w:val="0"/>
      <w:divBdr>
        <w:top w:val="none" w:sz="0" w:space="0" w:color="auto"/>
        <w:left w:val="none" w:sz="0" w:space="0" w:color="auto"/>
        <w:bottom w:val="none" w:sz="0" w:space="0" w:color="auto"/>
        <w:right w:val="none" w:sz="0" w:space="0" w:color="auto"/>
      </w:divBdr>
    </w:div>
    <w:div w:id="634486461">
      <w:bodyDiv w:val="1"/>
      <w:marLeft w:val="0"/>
      <w:marRight w:val="0"/>
      <w:marTop w:val="0"/>
      <w:marBottom w:val="0"/>
      <w:divBdr>
        <w:top w:val="none" w:sz="0" w:space="0" w:color="auto"/>
        <w:left w:val="none" w:sz="0" w:space="0" w:color="auto"/>
        <w:bottom w:val="none" w:sz="0" w:space="0" w:color="auto"/>
        <w:right w:val="none" w:sz="0" w:space="0" w:color="auto"/>
      </w:divBdr>
      <w:divsChild>
        <w:div w:id="1827546249">
          <w:marLeft w:val="0"/>
          <w:marRight w:val="0"/>
          <w:marTop w:val="0"/>
          <w:marBottom w:val="0"/>
          <w:divBdr>
            <w:top w:val="none" w:sz="0" w:space="0" w:color="auto"/>
            <w:left w:val="none" w:sz="0" w:space="0" w:color="auto"/>
            <w:bottom w:val="none" w:sz="0" w:space="0" w:color="auto"/>
            <w:right w:val="none" w:sz="0" w:space="0" w:color="auto"/>
          </w:divBdr>
        </w:div>
      </w:divsChild>
    </w:div>
    <w:div w:id="760488435">
      <w:bodyDiv w:val="1"/>
      <w:marLeft w:val="0"/>
      <w:marRight w:val="0"/>
      <w:marTop w:val="0"/>
      <w:marBottom w:val="0"/>
      <w:divBdr>
        <w:top w:val="none" w:sz="0" w:space="0" w:color="auto"/>
        <w:left w:val="none" w:sz="0" w:space="0" w:color="auto"/>
        <w:bottom w:val="none" w:sz="0" w:space="0" w:color="auto"/>
        <w:right w:val="none" w:sz="0" w:space="0" w:color="auto"/>
      </w:divBdr>
      <w:divsChild>
        <w:div w:id="2059551903">
          <w:marLeft w:val="0"/>
          <w:marRight w:val="0"/>
          <w:marTop w:val="0"/>
          <w:marBottom w:val="0"/>
          <w:divBdr>
            <w:top w:val="none" w:sz="0" w:space="0" w:color="auto"/>
            <w:left w:val="none" w:sz="0" w:space="0" w:color="auto"/>
            <w:bottom w:val="none" w:sz="0" w:space="0" w:color="auto"/>
            <w:right w:val="none" w:sz="0" w:space="0" w:color="auto"/>
          </w:divBdr>
        </w:div>
      </w:divsChild>
    </w:div>
    <w:div w:id="837963993">
      <w:bodyDiv w:val="1"/>
      <w:marLeft w:val="0"/>
      <w:marRight w:val="0"/>
      <w:marTop w:val="0"/>
      <w:marBottom w:val="0"/>
      <w:divBdr>
        <w:top w:val="none" w:sz="0" w:space="0" w:color="auto"/>
        <w:left w:val="none" w:sz="0" w:space="0" w:color="auto"/>
        <w:bottom w:val="none" w:sz="0" w:space="0" w:color="auto"/>
        <w:right w:val="none" w:sz="0" w:space="0" w:color="auto"/>
      </w:divBdr>
    </w:div>
    <w:div w:id="1075054776">
      <w:bodyDiv w:val="1"/>
      <w:marLeft w:val="0"/>
      <w:marRight w:val="0"/>
      <w:marTop w:val="0"/>
      <w:marBottom w:val="0"/>
      <w:divBdr>
        <w:top w:val="none" w:sz="0" w:space="0" w:color="auto"/>
        <w:left w:val="none" w:sz="0" w:space="0" w:color="auto"/>
        <w:bottom w:val="none" w:sz="0" w:space="0" w:color="auto"/>
        <w:right w:val="none" w:sz="0" w:space="0" w:color="auto"/>
      </w:divBdr>
      <w:divsChild>
        <w:div w:id="1697459455">
          <w:marLeft w:val="0"/>
          <w:marRight w:val="0"/>
          <w:marTop w:val="0"/>
          <w:marBottom w:val="0"/>
          <w:divBdr>
            <w:top w:val="none" w:sz="0" w:space="0" w:color="auto"/>
            <w:left w:val="none" w:sz="0" w:space="0" w:color="auto"/>
            <w:bottom w:val="none" w:sz="0" w:space="0" w:color="auto"/>
            <w:right w:val="none" w:sz="0" w:space="0" w:color="auto"/>
          </w:divBdr>
        </w:div>
      </w:divsChild>
    </w:div>
    <w:div w:id="1110276490">
      <w:bodyDiv w:val="1"/>
      <w:marLeft w:val="0"/>
      <w:marRight w:val="0"/>
      <w:marTop w:val="0"/>
      <w:marBottom w:val="0"/>
      <w:divBdr>
        <w:top w:val="none" w:sz="0" w:space="0" w:color="auto"/>
        <w:left w:val="none" w:sz="0" w:space="0" w:color="auto"/>
        <w:bottom w:val="none" w:sz="0" w:space="0" w:color="auto"/>
        <w:right w:val="none" w:sz="0" w:space="0" w:color="auto"/>
      </w:divBdr>
      <w:divsChild>
        <w:div w:id="856626743">
          <w:marLeft w:val="0"/>
          <w:marRight w:val="0"/>
          <w:marTop w:val="0"/>
          <w:marBottom w:val="0"/>
          <w:divBdr>
            <w:top w:val="none" w:sz="0" w:space="0" w:color="auto"/>
            <w:left w:val="none" w:sz="0" w:space="0" w:color="auto"/>
            <w:bottom w:val="none" w:sz="0" w:space="0" w:color="auto"/>
            <w:right w:val="none" w:sz="0" w:space="0" w:color="auto"/>
          </w:divBdr>
        </w:div>
      </w:divsChild>
    </w:div>
    <w:div w:id="1271232673">
      <w:bodyDiv w:val="1"/>
      <w:marLeft w:val="0"/>
      <w:marRight w:val="0"/>
      <w:marTop w:val="0"/>
      <w:marBottom w:val="0"/>
      <w:divBdr>
        <w:top w:val="none" w:sz="0" w:space="0" w:color="auto"/>
        <w:left w:val="none" w:sz="0" w:space="0" w:color="auto"/>
        <w:bottom w:val="none" w:sz="0" w:space="0" w:color="auto"/>
        <w:right w:val="none" w:sz="0" w:space="0" w:color="auto"/>
      </w:divBdr>
      <w:divsChild>
        <w:div w:id="1651978275">
          <w:marLeft w:val="0"/>
          <w:marRight w:val="0"/>
          <w:marTop w:val="0"/>
          <w:marBottom w:val="0"/>
          <w:divBdr>
            <w:top w:val="none" w:sz="0" w:space="0" w:color="auto"/>
            <w:left w:val="none" w:sz="0" w:space="0" w:color="auto"/>
            <w:bottom w:val="none" w:sz="0" w:space="0" w:color="auto"/>
            <w:right w:val="none" w:sz="0" w:space="0" w:color="auto"/>
          </w:divBdr>
        </w:div>
      </w:divsChild>
    </w:div>
    <w:div w:id="1520972746">
      <w:bodyDiv w:val="1"/>
      <w:marLeft w:val="0"/>
      <w:marRight w:val="0"/>
      <w:marTop w:val="0"/>
      <w:marBottom w:val="0"/>
      <w:divBdr>
        <w:top w:val="none" w:sz="0" w:space="0" w:color="auto"/>
        <w:left w:val="none" w:sz="0" w:space="0" w:color="auto"/>
        <w:bottom w:val="none" w:sz="0" w:space="0" w:color="auto"/>
        <w:right w:val="none" w:sz="0" w:space="0" w:color="auto"/>
      </w:divBdr>
    </w:div>
    <w:div w:id="1575046205">
      <w:bodyDiv w:val="1"/>
      <w:marLeft w:val="0"/>
      <w:marRight w:val="0"/>
      <w:marTop w:val="0"/>
      <w:marBottom w:val="0"/>
      <w:divBdr>
        <w:top w:val="none" w:sz="0" w:space="0" w:color="auto"/>
        <w:left w:val="none" w:sz="0" w:space="0" w:color="auto"/>
        <w:bottom w:val="none" w:sz="0" w:space="0" w:color="auto"/>
        <w:right w:val="none" w:sz="0" w:space="0" w:color="auto"/>
      </w:divBdr>
      <w:divsChild>
        <w:div w:id="731586311">
          <w:marLeft w:val="0"/>
          <w:marRight w:val="0"/>
          <w:marTop w:val="0"/>
          <w:marBottom w:val="0"/>
          <w:divBdr>
            <w:top w:val="none" w:sz="0" w:space="0" w:color="auto"/>
            <w:left w:val="none" w:sz="0" w:space="0" w:color="auto"/>
            <w:bottom w:val="none" w:sz="0" w:space="0" w:color="auto"/>
            <w:right w:val="none" w:sz="0" w:space="0" w:color="auto"/>
          </w:divBdr>
        </w:div>
      </w:divsChild>
    </w:div>
    <w:div w:id="1580947567">
      <w:bodyDiv w:val="1"/>
      <w:marLeft w:val="0"/>
      <w:marRight w:val="0"/>
      <w:marTop w:val="0"/>
      <w:marBottom w:val="0"/>
      <w:divBdr>
        <w:top w:val="none" w:sz="0" w:space="0" w:color="auto"/>
        <w:left w:val="none" w:sz="0" w:space="0" w:color="auto"/>
        <w:bottom w:val="none" w:sz="0" w:space="0" w:color="auto"/>
        <w:right w:val="none" w:sz="0" w:space="0" w:color="auto"/>
      </w:divBdr>
      <w:divsChild>
        <w:div w:id="1399790680">
          <w:marLeft w:val="0"/>
          <w:marRight w:val="0"/>
          <w:marTop w:val="0"/>
          <w:marBottom w:val="0"/>
          <w:divBdr>
            <w:top w:val="none" w:sz="0" w:space="0" w:color="auto"/>
            <w:left w:val="none" w:sz="0" w:space="0" w:color="auto"/>
            <w:bottom w:val="none" w:sz="0" w:space="0" w:color="auto"/>
            <w:right w:val="none" w:sz="0" w:space="0" w:color="auto"/>
          </w:divBdr>
        </w:div>
      </w:divsChild>
    </w:div>
    <w:div w:id="1695768655">
      <w:bodyDiv w:val="1"/>
      <w:marLeft w:val="0"/>
      <w:marRight w:val="0"/>
      <w:marTop w:val="0"/>
      <w:marBottom w:val="0"/>
      <w:divBdr>
        <w:top w:val="none" w:sz="0" w:space="0" w:color="auto"/>
        <w:left w:val="none" w:sz="0" w:space="0" w:color="auto"/>
        <w:bottom w:val="none" w:sz="0" w:space="0" w:color="auto"/>
        <w:right w:val="none" w:sz="0" w:space="0" w:color="auto"/>
      </w:divBdr>
      <w:divsChild>
        <w:div w:id="1618021683">
          <w:marLeft w:val="0"/>
          <w:marRight w:val="0"/>
          <w:marTop w:val="0"/>
          <w:marBottom w:val="0"/>
          <w:divBdr>
            <w:top w:val="none" w:sz="0" w:space="0" w:color="auto"/>
            <w:left w:val="none" w:sz="0" w:space="0" w:color="auto"/>
            <w:bottom w:val="none" w:sz="0" w:space="0" w:color="auto"/>
            <w:right w:val="none" w:sz="0" w:space="0" w:color="auto"/>
          </w:divBdr>
        </w:div>
      </w:divsChild>
    </w:div>
    <w:div w:id="1759137867">
      <w:bodyDiv w:val="1"/>
      <w:marLeft w:val="0"/>
      <w:marRight w:val="0"/>
      <w:marTop w:val="0"/>
      <w:marBottom w:val="0"/>
      <w:divBdr>
        <w:top w:val="none" w:sz="0" w:space="0" w:color="auto"/>
        <w:left w:val="none" w:sz="0" w:space="0" w:color="auto"/>
        <w:bottom w:val="none" w:sz="0" w:space="0" w:color="auto"/>
        <w:right w:val="none" w:sz="0" w:space="0" w:color="auto"/>
      </w:divBdr>
    </w:div>
    <w:div w:id="1761872153">
      <w:bodyDiv w:val="1"/>
      <w:marLeft w:val="0"/>
      <w:marRight w:val="0"/>
      <w:marTop w:val="0"/>
      <w:marBottom w:val="0"/>
      <w:divBdr>
        <w:top w:val="none" w:sz="0" w:space="0" w:color="auto"/>
        <w:left w:val="none" w:sz="0" w:space="0" w:color="auto"/>
        <w:bottom w:val="none" w:sz="0" w:space="0" w:color="auto"/>
        <w:right w:val="none" w:sz="0" w:space="0" w:color="auto"/>
      </w:divBdr>
    </w:div>
    <w:div w:id="1856531858">
      <w:bodyDiv w:val="1"/>
      <w:marLeft w:val="0"/>
      <w:marRight w:val="0"/>
      <w:marTop w:val="0"/>
      <w:marBottom w:val="0"/>
      <w:divBdr>
        <w:top w:val="none" w:sz="0" w:space="0" w:color="auto"/>
        <w:left w:val="none" w:sz="0" w:space="0" w:color="auto"/>
        <w:bottom w:val="none" w:sz="0" w:space="0" w:color="auto"/>
        <w:right w:val="none" w:sz="0" w:space="0" w:color="auto"/>
      </w:divBdr>
      <w:divsChild>
        <w:div w:id="2072120030">
          <w:marLeft w:val="0"/>
          <w:marRight w:val="0"/>
          <w:marTop w:val="0"/>
          <w:marBottom w:val="0"/>
          <w:divBdr>
            <w:top w:val="none" w:sz="0" w:space="0" w:color="auto"/>
            <w:left w:val="none" w:sz="0" w:space="0" w:color="auto"/>
            <w:bottom w:val="none" w:sz="0" w:space="0" w:color="auto"/>
            <w:right w:val="none" w:sz="0" w:space="0" w:color="auto"/>
          </w:divBdr>
        </w:div>
      </w:divsChild>
    </w:div>
    <w:div w:id="2028754320">
      <w:bodyDiv w:val="1"/>
      <w:marLeft w:val="0"/>
      <w:marRight w:val="0"/>
      <w:marTop w:val="0"/>
      <w:marBottom w:val="0"/>
      <w:divBdr>
        <w:top w:val="none" w:sz="0" w:space="0" w:color="auto"/>
        <w:left w:val="none" w:sz="0" w:space="0" w:color="auto"/>
        <w:bottom w:val="none" w:sz="0" w:space="0" w:color="auto"/>
        <w:right w:val="none" w:sz="0" w:space="0" w:color="auto"/>
      </w:divBdr>
    </w:div>
    <w:div w:id="2037583759">
      <w:bodyDiv w:val="1"/>
      <w:marLeft w:val="0"/>
      <w:marRight w:val="0"/>
      <w:marTop w:val="0"/>
      <w:marBottom w:val="0"/>
      <w:divBdr>
        <w:top w:val="none" w:sz="0" w:space="0" w:color="auto"/>
        <w:left w:val="none" w:sz="0" w:space="0" w:color="auto"/>
        <w:bottom w:val="none" w:sz="0" w:space="0" w:color="auto"/>
        <w:right w:val="none" w:sz="0" w:space="0" w:color="auto"/>
      </w:divBdr>
    </w:div>
    <w:div w:id="20931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Logistic Regression</c:v>
                </c:pt>
                <c:pt idx="1">
                  <c:v>Random Forest</c:v>
                </c:pt>
                <c:pt idx="2">
                  <c:v>Bagging</c:v>
                </c:pt>
                <c:pt idx="3">
                  <c:v>SVM</c:v>
                </c:pt>
              </c:strCache>
            </c:strRef>
          </c:cat>
          <c:val>
            <c:numRef>
              <c:f>Sheet1!$B$2:$B$5</c:f>
              <c:numCache>
                <c:formatCode>General</c:formatCode>
                <c:ptCount val="4"/>
                <c:pt idx="0">
                  <c:v>0.92849999999999999</c:v>
                </c:pt>
                <c:pt idx="1">
                  <c:v>0.92920000000000003</c:v>
                </c:pt>
                <c:pt idx="2">
                  <c:v>0.92920000000000003</c:v>
                </c:pt>
                <c:pt idx="3">
                  <c:v>0.92</c:v>
                </c:pt>
              </c:numCache>
            </c:numRef>
          </c:val>
          <c:extLst>
            <c:ext xmlns:c16="http://schemas.microsoft.com/office/drawing/2014/chart" uri="{C3380CC4-5D6E-409C-BE32-E72D297353CC}">
              <c16:uniqueId val="{00000000-472A-4B09-AB5D-761039151F3A}"/>
            </c:ext>
          </c:extLst>
        </c:ser>
        <c:dLbls>
          <c:dLblPos val="outEnd"/>
          <c:showLegendKey val="0"/>
          <c:showVal val="1"/>
          <c:showCatName val="0"/>
          <c:showSerName val="0"/>
          <c:showPercent val="0"/>
          <c:showBubbleSize val="0"/>
        </c:dLbls>
        <c:gapWidth val="219"/>
        <c:overlap val="-27"/>
        <c:axId val="563131984"/>
        <c:axId val="563132312"/>
      </c:barChart>
      <c:catAx>
        <c:axId val="563131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132312"/>
        <c:crosses val="autoZero"/>
        <c:auto val="1"/>
        <c:lblAlgn val="ctr"/>
        <c:lblOffset val="100"/>
        <c:noMultiLvlLbl val="0"/>
      </c:catAx>
      <c:valAx>
        <c:axId val="563132312"/>
        <c:scaling>
          <c:orientation val="minMax"/>
        </c:scaling>
        <c:delete val="1"/>
        <c:axPos val="l"/>
        <c:numFmt formatCode="General" sourceLinked="1"/>
        <c:majorTickMark val="none"/>
        <c:minorTickMark val="none"/>
        <c:tickLblPos val="nextTo"/>
        <c:crossAx val="5631319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Sheet1!$B$7</c:f>
              <c:strCache>
                <c:ptCount val="1"/>
                <c:pt idx="0">
                  <c:v>Sensitivity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Sheet1!$A$8:$A$11</c:f>
              <c:strCache>
                <c:ptCount val="4"/>
                <c:pt idx="0">
                  <c:v>Logistic Regression</c:v>
                </c:pt>
                <c:pt idx="1">
                  <c:v>Random Forest</c:v>
                </c:pt>
                <c:pt idx="2">
                  <c:v>Bagging</c:v>
                </c:pt>
                <c:pt idx="3">
                  <c:v>SVM</c:v>
                </c:pt>
              </c:strCache>
            </c:strRef>
          </c:cat>
          <c:val>
            <c:numRef>
              <c:f>Sheet1!$B$8:$B$11</c:f>
              <c:numCache>
                <c:formatCode>General</c:formatCode>
                <c:ptCount val="4"/>
                <c:pt idx="0">
                  <c:v>0.25230000000000002</c:v>
                </c:pt>
                <c:pt idx="1">
                  <c:v>0.17119999999999999</c:v>
                </c:pt>
                <c:pt idx="2">
                  <c:v>0.2883</c:v>
                </c:pt>
                <c:pt idx="3">
                  <c:v>0</c:v>
                </c:pt>
              </c:numCache>
            </c:numRef>
          </c:val>
          <c:extLst>
            <c:ext xmlns:c16="http://schemas.microsoft.com/office/drawing/2014/chart" uri="{C3380CC4-5D6E-409C-BE32-E72D297353CC}">
              <c16:uniqueId val="{00000000-F7D6-48CB-835C-E4568294399A}"/>
            </c:ext>
          </c:extLst>
        </c:ser>
        <c:dLbls>
          <c:dLblPos val="outEnd"/>
          <c:showLegendKey val="0"/>
          <c:showVal val="1"/>
          <c:showCatName val="0"/>
          <c:showSerName val="0"/>
          <c:showPercent val="0"/>
          <c:showBubbleSize val="0"/>
        </c:dLbls>
        <c:gapWidth val="219"/>
        <c:overlap val="-27"/>
        <c:axId val="479109288"/>
        <c:axId val="479109616"/>
      </c:barChart>
      <c:catAx>
        <c:axId val="479109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109616"/>
        <c:crosses val="autoZero"/>
        <c:auto val="1"/>
        <c:lblAlgn val="ctr"/>
        <c:lblOffset val="100"/>
        <c:noMultiLvlLbl val="0"/>
      </c:catAx>
      <c:valAx>
        <c:axId val="479109616"/>
        <c:scaling>
          <c:orientation val="minMax"/>
        </c:scaling>
        <c:delete val="1"/>
        <c:axPos val="l"/>
        <c:numFmt formatCode="General" sourceLinked="1"/>
        <c:majorTickMark val="none"/>
        <c:minorTickMark val="none"/>
        <c:tickLblPos val="nextTo"/>
        <c:crossAx val="4791092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Sheet1!$B$13</c:f>
              <c:strCache>
                <c:ptCount val="1"/>
                <c:pt idx="0">
                  <c:v>AUC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Sheet1!$A$14:$A$17</c:f>
              <c:strCache>
                <c:ptCount val="4"/>
                <c:pt idx="0">
                  <c:v>Logistic Regression</c:v>
                </c:pt>
                <c:pt idx="1">
                  <c:v>Random Forest</c:v>
                </c:pt>
                <c:pt idx="2">
                  <c:v>Bagging</c:v>
                </c:pt>
                <c:pt idx="3">
                  <c:v>SVM</c:v>
                </c:pt>
              </c:strCache>
            </c:strRef>
          </c:cat>
          <c:val>
            <c:numRef>
              <c:f>Sheet1!$B$14:$B$17</c:f>
              <c:numCache>
                <c:formatCode>General</c:formatCode>
                <c:ptCount val="4"/>
                <c:pt idx="0">
                  <c:v>0.61919999999999997</c:v>
                </c:pt>
                <c:pt idx="1">
                  <c:v>0.58250000000000002</c:v>
                </c:pt>
                <c:pt idx="2">
                  <c:v>0.6361</c:v>
                </c:pt>
                <c:pt idx="3">
                  <c:v>0.49919999999999998</c:v>
                </c:pt>
              </c:numCache>
            </c:numRef>
          </c:val>
          <c:extLst>
            <c:ext xmlns:c16="http://schemas.microsoft.com/office/drawing/2014/chart" uri="{C3380CC4-5D6E-409C-BE32-E72D297353CC}">
              <c16:uniqueId val="{00000000-30F4-4C6E-896F-71C8EDFA8D7A}"/>
            </c:ext>
          </c:extLst>
        </c:ser>
        <c:dLbls>
          <c:dLblPos val="outEnd"/>
          <c:showLegendKey val="0"/>
          <c:showVal val="1"/>
          <c:showCatName val="0"/>
          <c:showSerName val="0"/>
          <c:showPercent val="0"/>
          <c:showBubbleSize val="0"/>
        </c:dLbls>
        <c:gapWidth val="219"/>
        <c:overlap val="-27"/>
        <c:axId val="563127392"/>
        <c:axId val="573280568"/>
      </c:barChart>
      <c:catAx>
        <c:axId val="563127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280568"/>
        <c:crosses val="autoZero"/>
        <c:auto val="1"/>
        <c:lblAlgn val="ctr"/>
        <c:lblOffset val="100"/>
        <c:noMultiLvlLbl val="0"/>
      </c:catAx>
      <c:valAx>
        <c:axId val="573280568"/>
        <c:scaling>
          <c:orientation val="minMax"/>
        </c:scaling>
        <c:delete val="1"/>
        <c:axPos val="l"/>
        <c:numFmt formatCode="General" sourceLinked="1"/>
        <c:majorTickMark val="none"/>
        <c:minorTickMark val="none"/>
        <c:tickLblPos val="nextTo"/>
        <c:crossAx val="563127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B96B6-E702-42D1-8C76-77D8F5673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20</Pages>
  <Words>2417</Words>
  <Characters>13782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13065040@student.uts.edu.au</dc:creator>
  <cp:keywords/>
  <dc:description/>
  <cp:lastModifiedBy>Ran Mo</cp:lastModifiedBy>
  <cp:revision>19</cp:revision>
  <dcterms:created xsi:type="dcterms:W3CDTF">2019-09-19T15:27:00Z</dcterms:created>
  <dcterms:modified xsi:type="dcterms:W3CDTF">2019-09-24T14:47:00Z</dcterms:modified>
</cp:coreProperties>
</file>