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2AB68" w14:textId="77777777" w:rsidR="00087409" w:rsidRPr="00087409" w:rsidRDefault="00087409" w:rsidP="00087409">
      <w:pPr>
        <w:rPr>
          <w:b/>
          <w:bCs/>
          <w:lang w:bidi="ar-EG"/>
        </w:rPr>
      </w:pPr>
      <w:r w:rsidRPr="00087409">
        <w:rPr>
          <w:b/>
          <w:bCs/>
          <w:lang w:bidi="ar-EG"/>
        </w:rPr>
        <w:t>GSC Oilfield Chemicals</w:t>
      </w:r>
    </w:p>
    <w:p w14:paraId="7F869DC1" w14:textId="77777777" w:rsidR="00087409" w:rsidRPr="00087409" w:rsidRDefault="00087409" w:rsidP="00087409">
      <w:pPr>
        <w:rPr>
          <w:lang w:bidi="ar-EG"/>
        </w:rPr>
      </w:pPr>
      <w:r w:rsidRPr="00087409">
        <w:rPr>
          <w:lang w:bidi="ar-EG"/>
        </w:rPr>
        <w:t>At GSC, our oilfield chemicals are specifically formulated to support efficient oil and gas extraction, processing, and maintenance. We provide targeted solutions for petroleum processing, gas processing, pipeline care, and cleaning, ensuring optimal performance in demanding oilfield environments.</w:t>
      </w:r>
    </w:p>
    <w:p w14:paraId="6A5EE162" w14:textId="77777777" w:rsidR="00087409" w:rsidRPr="00087409" w:rsidRDefault="00087409" w:rsidP="00087409">
      <w:pPr>
        <w:rPr>
          <w:lang w:bidi="ar-EG"/>
        </w:rPr>
      </w:pPr>
      <w:r w:rsidRPr="00087409">
        <w:rPr>
          <w:lang w:bidi="ar-EG"/>
        </w:rPr>
        <w:pict w14:anchorId="4DA3EDD3">
          <v:rect id="_x0000_i1055" style="width:0;height:1.5pt" o:hralign="center" o:hrstd="t" o:hr="t" fillcolor="#a0a0a0" stroked="f"/>
        </w:pict>
      </w:r>
    </w:p>
    <w:p w14:paraId="54F95893" w14:textId="77777777" w:rsidR="00087409" w:rsidRPr="00087409" w:rsidRDefault="00087409" w:rsidP="00087409">
      <w:pPr>
        <w:rPr>
          <w:b/>
          <w:bCs/>
          <w:lang w:bidi="ar-EG"/>
        </w:rPr>
      </w:pPr>
      <w:r w:rsidRPr="00087409">
        <w:rPr>
          <w:b/>
          <w:bCs/>
          <w:lang w:bidi="ar-EG"/>
        </w:rPr>
        <w:t>1. Petroleum Processing Additives</w:t>
      </w:r>
    </w:p>
    <w:p w14:paraId="7CC7CF6C" w14:textId="77777777" w:rsidR="00087409" w:rsidRPr="00087409" w:rsidRDefault="00087409" w:rsidP="00087409">
      <w:pPr>
        <w:rPr>
          <w:lang w:bidi="ar-EG"/>
        </w:rPr>
      </w:pPr>
      <w:r w:rsidRPr="00087409">
        <w:rPr>
          <w:lang w:bidi="ar-EG"/>
        </w:rPr>
        <w:t>Our petroleum processing additives enhance extraction efficiency and well integrity, supporting downhole treatments for oil recovery.</w:t>
      </w:r>
    </w:p>
    <w:p w14:paraId="186D6224" w14:textId="77777777" w:rsidR="00087409" w:rsidRPr="00087409" w:rsidRDefault="00087409" w:rsidP="00087409">
      <w:pPr>
        <w:numPr>
          <w:ilvl w:val="0"/>
          <w:numId w:val="1"/>
        </w:numPr>
        <w:rPr>
          <w:lang w:bidi="ar-EG"/>
        </w:rPr>
      </w:pPr>
      <w:r w:rsidRPr="00087409">
        <w:rPr>
          <w:b/>
          <w:bCs/>
          <w:lang w:bidi="ar-EG"/>
        </w:rPr>
        <w:t>Downhole Treatment:</w:t>
      </w:r>
    </w:p>
    <w:p w14:paraId="375AB4F4" w14:textId="77777777" w:rsidR="00087409" w:rsidRPr="00087409" w:rsidRDefault="00087409" w:rsidP="00087409">
      <w:pPr>
        <w:numPr>
          <w:ilvl w:val="1"/>
          <w:numId w:val="1"/>
        </w:numPr>
        <w:rPr>
          <w:lang w:bidi="ar-EG"/>
        </w:rPr>
      </w:pPr>
      <w:r w:rsidRPr="00087409">
        <w:rPr>
          <w:b/>
          <w:bCs/>
          <w:lang w:bidi="ar-EG"/>
        </w:rPr>
        <w:t>Acid Stimulation Additives</w:t>
      </w:r>
      <w:r w:rsidRPr="00087409">
        <w:rPr>
          <w:lang w:bidi="ar-EG"/>
        </w:rPr>
        <w:t>: Improve permeability and enhance oil flow.</w:t>
      </w:r>
    </w:p>
    <w:p w14:paraId="2DDCBF1F" w14:textId="77777777" w:rsidR="00087409" w:rsidRPr="00087409" w:rsidRDefault="00087409" w:rsidP="00087409">
      <w:pPr>
        <w:numPr>
          <w:ilvl w:val="1"/>
          <w:numId w:val="1"/>
        </w:numPr>
        <w:rPr>
          <w:lang w:bidi="ar-EG"/>
        </w:rPr>
      </w:pPr>
      <w:r w:rsidRPr="00087409">
        <w:rPr>
          <w:b/>
          <w:bCs/>
          <w:lang w:bidi="ar-EG"/>
        </w:rPr>
        <w:t>Cementing Additives</w:t>
      </w:r>
      <w:r w:rsidRPr="00087409">
        <w:rPr>
          <w:lang w:bidi="ar-EG"/>
        </w:rPr>
        <w:t xml:space="preserve"> (e.g., Liquid Defoamer): Ensure strong cement bonds and prevent foaming.</w:t>
      </w:r>
    </w:p>
    <w:p w14:paraId="089CD0DF" w14:textId="77777777" w:rsidR="00087409" w:rsidRPr="00087409" w:rsidRDefault="00087409" w:rsidP="00087409">
      <w:pPr>
        <w:numPr>
          <w:ilvl w:val="1"/>
          <w:numId w:val="1"/>
        </w:numPr>
        <w:rPr>
          <w:lang w:bidi="ar-EG"/>
        </w:rPr>
      </w:pPr>
      <w:r w:rsidRPr="00087409">
        <w:rPr>
          <w:b/>
          <w:bCs/>
          <w:lang w:bidi="ar-EG"/>
        </w:rPr>
        <w:t>Biocide</w:t>
      </w:r>
      <w:r w:rsidRPr="00087409">
        <w:rPr>
          <w:lang w:bidi="ar-EG"/>
        </w:rPr>
        <w:t>: Controls bacterial growth and preserves well conditions.</w:t>
      </w:r>
    </w:p>
    <w:p w14:paraId="0305AEDE" w14:textId="77777777" w:rsidR="00087409" w:rsidRPr="00087409" w:rsidRDefault="00087409" w:rsidP="00087409">
      <w:pPr>
        <w:numPr>
          <w:ilvl w:val="1"/>
          <w:numId w:val="1"/>
        </w:numPr>
        <w:rPr>
          <w:lang w:bidi="ar-EG"/>
        </w:rPr>
      </w:pPr>
      <w:r w:rsidRPr="00087409">
        <w:rPr>
          <w:b/>
          <w:bCs/>
          <w:lang w:bidi="ar-EG"/>
        </w:rPr>
        <w:t>Solvents</w:t>
      </w:r>
      <w:r w:rsidRPr="00087409">
        <w:rPr>
          <w:lang w:bidi="ar-EG"/>
        </w:rPr>
        <w:t xml:space="preserve"> (e.g., Xylene Mix): Aid in cleaning and dissolving deposits.</w:t>
      </w:r>
    </w:p>
    <w:p w14:paraId="0C122270" w14:textId="77777777" w:rsidR="00087409" w:rsidRPr="00087409" w:rsidRDefault="00087409" w:rsidP="00087409">
      <w:pPr>
        <w:rPr>
          <w:lang w:bidi="ar-EG"/>
        </w:rPr>
      </w:pPr>
      <w:r w:rsidRPr="00087409">
        <w:rPr>
          <w:lang w:bidi="ar-EG"/>
        </w:rPr>
        <w:pict w14:anchorId="24E783DB">
          <v:rect id="_x0000_i1056" style="width:0;height:1.5pt" o:hralign="center" o:hrstd="t" o:hr="t" fillcolor="#a0a0a0" stroked="f"/>
        </w:pict>
      </w:r>
    </w:p>
    <w:p w14:paraId="2EBFE77A" w14:textId="77777777" w:rsidR="00087409" w:rsidRPr="00087409" w:rsidRDefault="00087409" w:rsidP="00087409">
      <w:pPr>
        <w:rPr>
          <w:b/>
          <w:bCs/>
          <w:lang w:bidi="ar-EG"/>
        </w:rPr>
      </w:pPr>
      <w:r w:rsidRPr="00087409">
        <w:rPr>
          <w:b/>
          <w:bCs/>
          <w:lang w:bidi="ar-EG"/>
        </w:rPr>
        <w:t>2. Gas Processing</w:t>
      </w:r>
    </w:p>
    <w:p w14:paraId="131FF40D" w14:textId="77777777" w:rsidR="00087409" w:rsidRPr="00087409" w:rsidRDefault="00087409" w:rsidP="00087409">
      <w:pPr>
        <w:rPr>
          <w:lang w:bidi="ar-EG"/>
        </w:rPr>
      </w:pPr>
      <w:r w:rsidRPr="00087409">
        <w:rPr>
          <w:lang w:bidi="ar-EG"/>
        </w:rPr>
        <w:t>GSC’s gas processing additives are designed to support effective gas dehydration and pH control.</w:t>
      </w:r>
    </w:p>
    <w:p w14:paraId="4BE25EEA" w14:textId="77777777" w:rsidR="00087409" w:rsidRPr="00087409" w:rsidRDefault="00087409" w:rsidP="00087409">
      <w:pPr>
        <w:numPr>
          <w:ilvl w:val="0"/>
          <w:numId w:val="2"/>
        </w:numPr>
        <w:rPr>
          <w:lang w:bidi="ar-EG"/>
        </w:rPr>
      </w:pPr>
      <w:r w:rsidRPr="00087409">
        <w:rPr>
          <w:b/>
          <w:bCs/>
          <w:lang w:bidi="ar-EG"/>
        </w:rPr>
        <w:t>Gas Dehydrant</w:t>
      </w:r>
      <w:r w:rsidRPr="00087409">
        <w:rPr>
          <w:lang w:bidi="ar-EG"/>
        </w:rPr>
        <w:t xml:space="preserve"> (e.g., Mutual Solvent): Removes moisture and prevents gas line blockages.</w:t>
      </w:r>
    </w:p>
    <w:p w14:paraId="46602471" w14:textId="77777777" w:rsidR="00087409" w:rsidRPr="00087409" w:rsidRDefault="00087409" w:rsidP="00087409">
      <w:pPr>
        <w:numPr>
          <w:ilvl w:val="0"/>
          <w:numId w:val="2"/>
        </w:numPr>
        <w:rPr>
          <w:lang w:bidi="ar-EG"/>
        </w:rPr>
      </w:pPr>
      <w:r w:rsidRPr="00087409">
        <w:rPr>
          <w:b/>
          <w:bCs/>
          <w:lang w:bidi="ar-EG"/>
        </w:rPr>
        <w:t>pH Buffer</w:t>
      </w:r>
      <w:r w:rsidRPr="00087409">
        <w:rPr>
          <w:lang w:bidi="ar-EG"/>
        </w:rPr>
        <w:t>: Stabilizes pH levels to protect gas processing equipment.</w:t>
      </w:r>
    </w:p>
    <w:p w14:paraId="7162D4B8" w14:textId="77777777" w:rsidR="00087409" w:rsidRPr="00087409" w:rsidRDefault="00087409" w:rsidP="00087409">
      <w:pPr>
        <w:rPr>
          <w:lang w:bidi="ar-EG"/>
        </w:rPr>
      </w:pPr>
      <w:r w:rsidRPr="00087409">
        <w:rPr>
          <w:lang w:bidi="ar-EG"/>
        </w:rPr>
        <w:pict w14:anchorId="60BA37FB">
          <v:rect id="_x0000_i1057" style="width:0;height:1.5pt" o:hralign="center" o:hrstd="t" o:hr="t" fillcolor="#a0a0a0" stroked="f"/>
        </w:pict>
      </w:r>
    </w:p>
    <w:p w14:paraId="77879698" w14:textId="77777777" w:rsidR="00087409" w:rsidRPr="00087409" w:rsidRDefault="00087409" w:rsidP="00087409">
      <w:pPr>
        <w:rPr>
          <w:b/>
          <w:bCs/>
          <w:lang w:bidi="ar-EG"/>
        </w:rPr>
      </w:pPr>
      <w:r w:rsidRPr="00087409">
        <w:rPr>
          <w:b/>
          <w:bCs/>
          <w:lang w:bidi="ar-EG"/>
        </w:rPr>
        <w:t>3. Oil and Gas Pipeline</w:t>
      </w:r>
    </w:p>
    <w:p w14:paraId="27A939E2" w14:textId="77777777" w:rsidR="00087409" w:rsidRPr="00087409" w:rsidRDefault="00087409" w:rsidP="00087409">
      <w:pPr>
        <w:rPr>
          <w:lang w:bidi="ar-EG"/>
        </w:rPr>
      </w:pPr>
      <w:r w:rsidRPr="00087409">
        <w:rPr>
          <w:lang w:bidi="ar-EG"/>
        </w:rPr>
        <w:t>For pipeline integrity and protection, our pipeline additives combat corrosion and microbial growth.</w:t>
      </w:r>
    </w:p>
    <w:p w14:paraId="221E65E6" w14:textId="77777777" w:rsidR="00087409" w:rsidRPr="00087409" w:rsidRDefault="00087409" w:rsidP="00087409">
      <w:pPr>
        <w:numPr>
          <w:ilvl w:val="0"/>
          <w:numId w:val="3"/>
        </w:numPr>
        <w:rPr>
          <w:lang w:bidi="ar-EG"/>
        </w:rPr>
      </w:pPr>
      <w:r w:rsidRPr="00087409">
        <w:rPr>
          <w:b/>
          <w:bCs/>
          <w:lang w:bidi="ar-EG"/>
        </w:rPr>
        <w:t>Biocide</w:t>
      </w:r>
      <w:r w:rsidRPr="00087409">
        <w:rPr>
          <w:lang w:bidi="ar-EG"/>
        </w:rPr>
        <w:t>: Inhibits microbial activity that can degrade pipeline materials.</w:t>
      </w:r>
    </w:p>
    <w:p w14:paraId="0337F762" w14:textId="77777777" w:rsidR="00087409" w:rsidRPr="00087409" w:rsidRDefault="00087409" w:rsidP="00087409">
      <w:pPr>
        <w:numPr>
          <w:ilvl w:val="0"/>
          <w:numId w:val="3"/>
        </w:numPr>
        <w:rPr>
          <w:lang w:bidi="ar-EG"/>
        </w:rPr>
      </w:pPr>
      <w:r w:rsidRPr="00087409">
        <w:rPr>
          <w:b/>
          <w:bCs/>
          <w:lang w:bidi="ar-EG"/>
        </w:rPr>
        <w:t>H₂S Scavenger</w:t>
      </w:r>
      <w:r w:rsidRPr="00087409">
        <w:rPr>
          <w:lang w:bidi="ar-EG"/>
        </w:rPr>
        <w:t>: Removes hydrogen sulfide to prevent corrosion and improve safety.</w:t>
      </w:r>
    </w:p>
    <w:p w14:paraId="151A2161" w14:textId="77777777" w:rsidR="00087409" w:rsidRPr="00087409" w:rsidRDefault="00087409" w:rsidP="00087409">
      <w:pPr>
        <w:rPr>
          <w:lang w:bidi="ar-EG"/>
        </w:rPr>
      </w:pPr>
      <w:r w:rsidRPr="00087409">
        <w:rPr>
          <w:lang w:bidi="ar-EG"/>
        </w:rPr>
        <w:pict w14:anchorId="630286B3">
          <v:rect id="_x0000_i1058" style="width:0;height:1.5pt" o:hralign="center" o:hrstd="t" o:hr="t" fillcolor="#a0a0a0" stroked="f"/>
        </w:pict>
      </w:r>
    </w:p>
    <w:p w14:paraId="267F3140" w14:textId="77777777" w:rsidR="00087409" w:rsidRPr="00087409" w:rsidRDefault="00087409" w:rsidP="00087409">
      <w:pPr>
        <w:rPr>
          <w:b/>
          <w:bCs/>
          <w:lang w:bidi="ar-EG"/>
        </w:rPr>
      </w:pPr>
      <w:r w:rsidRPr="00087409">
        <w:rPr>
          <w:b/>
          <w:bCs/>
          <w:lang w:bidi="ar-EG"/>
        </w:rPr>
        <w:t>4. Maintenance &amp; Cleaning</w:t>
      </w:r>
    </w:p>
    <w:p w14:paraId="789138C4" w14:textId="77777777" w:rsidR="00087409" w:rsidRPr="00087409" w:rsidRDefault="00087409" w:rsidP="00087409">
      <w:pPr>
        <w:rPr>
          <w:lang w:bidi="ar-EG"/>
        </w:rPr>
      </w:pPr>
      <w:r w:rsidRPr="00087409">
        <w:rPr>
          <w:lang w:bidi="ar-EG"/>
        </w:rPr>
        <w:t>Our maintenance and cleaning products help preserve oilfield equipment and facilities, ensuring longevity and performance.</w:t>
      </w:r>
    </w:p>
    <w:p w14:paraId="763BB335" w14:textId="77777777" w:rsidR="00087409" w:rsidRPr="00087409" w:rsidRDefault="00087409" w:rsidP="00087409">
      <w:pPr>
        <w:numPr>
          <w:ilvl w:val="0"/>
          <w:numId w:val="4"/>
        </w:numPr>
        <w:rPr>
          <w:lang w:bidi="ar-EG"/>
        </w:rPr>
      </w:pPr>
      <w:r w:rsidRPr="00087409">
        <w:rPr>
          <w:b/>
          <w:bCs/>
          <w:lang w:bidi="ar-EG"/>
        </w:rPr>
        <w:t>Descaler</w:t>
      </w:r>
      <w:r w:rsidRPr="00087409">
        <w:rPr>
          <w:lang w:bidi="ar-EG"/>
        </w:rPr>
        <w:t>: Dissolves scale buildup for improved equipment efficiency.</w:t>
      </w:r>
    </w:p>
    <w:p w14:paraId="6B56E9C5" w14:textId="77777777" w:rsidR="00087409" w:rsidRPr="00087409" w:rsidRDefault="00087409" w:rsidP="00087409">
      <w:pPr>
        <w:numPr>
          <w:ilvl w:val="0"/>
          <w:numId w:val="4"/>
        </w:numPr>
        <w:rPr>
          <w:lang w:bidi="ar-EG"/>
        </w:rPr>
      </w:pPr>
      <w:r w:rsidRPr="00087409">
        <w:rPr>
          <w:b/>
          <w:bCs/>
          <w:lang w:bidi="ar-EG"/>
        </w:rPr>
        <w:t>Cleaning Solvent</w:t>
      </w:r>
      <w:r w:rsidRPr="00087409">
        <w:rPr>
          <w:lang w:bidi="ar-EG"/>
        </w:rPr>
        <w:t>: Removes contaminants from surfaces and machinery.</w:t>
      </w:r>
    </w:p>
    <w:p w14:paraId="00530B9A" w14:textId="77777777" w:rsidR="00087409" w:rsidRPr="00087409" w:rsidRDefault="00087409" w:rsidP="00087409">
      <w:pPr>
        <w:numPr>
          <w:ilvl w:val="0"/>
          <w:numId w:val="4"/>
        </w:numPr>
        <w:rPr>
          <w:lang w:bidi="ar-EG"/>
        </w:rPr>
      </w:pPr>
      <w:r w:rsidRPr="00087409">
        <w:rPr>
          <w:b/>
          <w:bCs/>
          <w:lang w:bidi="ar-EG"/>
        </w:rPr>
        <w:lastRenderedPageBreak/>
        <w:t>Antifreeze</w:t>
      </w:r>
      <w:r w:rsidRPr="00087409">
        <w:rPr>
          <w:lang w:bidi="ar-EG"/>
        </w:rPr>
        <w:t>: Protects equipment from freezing in low temperatures.</w:t>
      </w:r>
    </w:p>
    <w:p w14:paraId="0CF0CF1E" w14:textId="77777777" w:rsidR="00087409" w:rsidRPr="00087409" w:rsidRDefault="00087409" w:rsidP="00087409">
      <w:pPr>
        <w:numPr>
          <w:ilvl w:val="0"/>
          <w:numId w:val="4"/>
        </w:numPr>
        <w:rPr>
          <w:lang w:bidi="ar-EG"/>
        </w:rPr>
      </w:pPr>
      <w:r w:rsidRPr="00087409">
        <w:rPr>
          <w:b/>
          <w:bCs/>
          <w:lang w:bidi="ar-EG"/>
        </w:rPr>
        <w:t>Paint Remover</w:t>
      </w:r>
      <w:r w:rsidRPr="00087409">
        <w:rPr>
          <w:lang w:bidi="ar-EG"/>
        </w:rPr>
        <w:t>: Effectively strips paint for equipment maintenance.</w:t>
      </w:r>
    </w:p>
    <w:p w14:paraId="0D465FE9" w14:textId="77777777" w:rsidR="00087409" w:rsidRPr="00087409" w:rsidRDefault="00087409" w:rsidP="00087409">
      <w:pPr>
        <w:numPr>
          <w:ilvl w:val="0"/>
          <w:numId w:val="4"/>
        </w:numPr>
        <w:rPr>
          <w:lang w:bidi="ar-EG"/>
        </w:rPr>
      </w:pPr>
      <w:r w:rsidRPr="00087409">
        <w:rPr>
          <w:b/>
          <w:bCs/>
          <w:lang w:bidi="ar-EG"/>
        </w:rPr>
        <w:t>Metal Pickling Additive</w:t>
      </w:r>
      <w:r w:rsidRPr="00087409">
        <w:rPr>
          <w:lang w:bidi="ar-EG"/>
        </w:rPr>
        <w:t>: Prepares metal surfaces for coatings and corrosion protection.</w:t>
      </w:r>
    </w:p>
    <w:p w14:paraId="5FDA1D5D" w14:textId="77777777" w:rsidR="00087409" w:rsidRPr="00087409" w:rsidRDefault="00087409" w:rsidP="00087409">
      <w:pPr>
        <w:numPr>
          <w:ilvl w:val="0"/>
          <w:numId w:val="4"/>
        </w:numPr>
        <w:rPr>
          <w:lang w:bidi="ar-EG"/>
        </w:rPr>
      </w:pPr>
      <w:r w:rsidRPr="00087409">
        <w:rPr>
          <w:b/>
          <w:bCs/>
          <w:lang w:bidi="ar-EG"/>
        </w:rPr>
        <w:t>Rig Wash</w:t>
      </w:r>
      <w:r w:rsidRPr="00087409">
        <w:rPr>
          <w:lang w:bidi="ar-EG"/>
        </w:rPr>
        <w:t>: Cleans rig equipment, ensuring a safe and operational work environment.</w:t>
      </w:r>
    </w:p>
    <w:p w14:paraId="4DA55E6A" w14:textId="77777777" w:rsidR="00087409" w:rsidRPr="00087409" w:rsidRDefault="00087409" w:rsidP="00087409">
      <w:pPr>
        <w:numPr>
          <w:ilvl w:val="0"/>
          <w:numId w:val="4"/>
        </w:numPr>
        <w:rPr>
          <w:lang w:bidi="ar-EG"/>
        </w:rPr>
      </w:pPr>
      <w:r w:rsidRPr="00087409">
        <w:rPr>
          <w:b/>
          <w:bCs/>
          <w:lang w:bidi="ar-EG"/>
        </w:rPr>
        <w:t>Biocide</w:t>
      </w:r>
      <w:r w:rsidRPr="00087409">
        <w:rPr>
          <w:lang w:bidi="ar-EG"/>
        </w:rPr>
        <w:t>: Controls microbial growth in maintenance settings.</w:t>
      </w:r>
    </w:p>
    <w:p w14:paraId="5C23F574" w14:textId="77777777" w:rsidR="00087409" w:rsidRPr="00087409" w:rsidRDefault="00087409" w:rsidP="00087409">
      <w:pPr>
        <w:numPr>
          <w:ilvl w:val="0"/>
          <w:numId w:val="4"/>
        </w:numPr>
        <w:rPr>
          <w:lang w:bidi="ar-EG"/>
        </w:rPr>
      </w:pPr>
      <w:r w:rsidRPr="00087409">
        <w:rPr>
          <w:b/>
          <w:bCs/>
          <w:lang w:bidi="ar-EG"/>
        </w:rPr>
        <w:t>Solvents</w:t>
      </w:r>
      <w:r w:rsidRPr="00087409">
        <w:rPr>
          <w:lang w:bidi="ar-EG"/>
        </w:rPr>
        <w:t>: Provide versatile cleaning solutions across various applications.</w:t>
      </w:r>
    </w:p>
    <w:p w14:paraId="6A8C4106" w14:textId="77777777" w:rsidR="00087409" w:rsidRPr="00087409" w:rsidRDefault="00087409" w:rsidP="00087409">
      <w:pPr>
        <w:numPr>
          <w:ilvl w:val="0"/>
          <w:numId w:val="4"/>
        </w:numPr>
        <w:rPr>
          <w:lang w:bidi="ar-EG"/>
        </w:rPr>
      </w:pPr>
      <w:r w:rsidRPr="00087409">
        <w:rPr>
          <w:b/>
          <w:bCs/>
          <w:lang w:bidi="ar-EG"/>
        </w:rPr>
        <w:t>Degreaser</w:t>
      </w:r>
      <w:r w:rsidRPr="00087409">
        <w:rPr>
          <w:lang w:bidi="ar-EG"/>
        </w:rPr>
        <w:t>: Removes heavy oils and grease from surfaces.</w:t>
      </w:r>
    </w:p>
    <w:p w14:paraId="21A773E0" w14:textId="77777777" w:rsidR="00087409" w:rsidRPr="00087409" w:rsidRDefault="00087409" w:rsidP="00087409">
      <w:pPr>
        <w:numPr>
          <w:ilvl w:val="0"/>
          <w:numId w:val="4"/>
        </w:numPr>
        <w:rPr>
          <w:lang w:bidi="ar-EG"/>
        </w:rPr>
      </w:pPr>
      <w:r w:rsidRPr="00087409">
        <w:rPr>
          <w:b/>
          <w:bCs/>
          <w:lang w:bidi="ar-EG"/>
        </w:rPr>
        <w:t>Remover</w:t>
      </w:r>
      <w:r w:rsidRPr="00087409">
        <w:rPr>
          <w:lang w:bidi="ar-EG"/>
        </w:rPr>
        <w:t>: Specialized formulas to eliminate specific contaminants.</w:t>
      </w:r>
    </w:p>
    <w:p w14:paraId="3015130C" w14:textId="77777777" w:rsidR="00087409" w:rsidRPr="00087409" w:rsidRDefault="00087409" w:rsidP="00087409">
      <w:pPr>
        <w:rPr>
          <w:lang w:bidi="ar-EG"/>
        </w:rPr>
      </w:pPr>
      <w:r w:rsidRPr="00087409">
        <w:rPr>
          <w:lang w:bidi="ar-EG"/>
        </w:rPr>
        <w:pict w14:anchorId="72F67E28">
          <v:rect id="_x0000_i1059" style="width:0;height:1.5pt" o:hralign="center" o:hrstd="t" o:hr="t" fillcolor="#a0a0a0" stroked="f"/>
        </w:pict>
      </w:r>
    </w:p>
    <w:p w14:paraId="33886F74" w14:textId="77777777" w:rsidR="00087409" w:rsidRPr="00087409" w:rsidRDefault="00087409" w:rsidP="00087409">
      <w:pPr>
        <w:rPr>
          <w:lang w:bidi="ar-EG"/>
        </w:rPr>
      </w:pPr>
      <w:r w:rsidRPr="00087409">
        <w:rPr>
          <w:b/>
          <w:bCs/>
          <w:lang w:bidi="ar-EG"/>
        </w:rPr>
        <w:t>Choose GSC for Quality and Efficiency</w:t>
      </w:r>
      <w:r w:rsidRPr="00087409">
        <w:rPr>
          <w:lang w:bidi="ar-EG"/>
        </w:rPr>
        <w:br/>
        <w:t>Our oilfield chemicals are crafted to meet the unique demands of the industry, enhancing productivity, safety, and equipment longevity. Trust GSC for solutions that drive performance in every aspect of oil and gas operations.</w:t>
      </w:r>
    </w:p>
    <w:p w14:paraId="04CFB08F" w14:textId="77777777" w:rsidR="007232D8" w:rsidRDefault="007232D8" w:rsidP="00087409">
      <w:pPr>
        <w:rPr>
          <w:lang w:bidi="ar-EG"/>
        </w:rPr>
      </w:pPr>
    </w:p>
    <w:sectPr w:rsidR="0072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35FCD"/>
    <w:multiLevelType w:val="multilevel"/>
    <w:tmpl w:val="EF4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B253A"/>
    <w:multiLevelType w:val="multilevel"/>
    <w:tmpl w:val="933A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11600"/>
    <w:multiLevelType w:val="multilevel"/>
    <w:tmpl w:val="603E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42728"/>
    <w:multiLevelType w:val="multilevel"/>
    <w:tmpl w:val="C8D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535368">
    <w:abstractNumId w:val="2"/>
  </w:num>
  <w:num w:numId="2" w16cid:durableId="1886329293">
    <w:abstractNumId w:val="0"/>
  </w:num>
  <w:num w:numId="3" w16cid:durableId="2055613183">
    <w:abstractNumId w:val="3"/>
  </w:num>
  <w:num w:numId="4" w16cid:durableId="1757941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21"/>
    <w:rsid w:val="00087409"/>
    <w:rsid w:val="007232D8"/>
    <w:rsid w:val="00A56A24"/>
    <w:rsid w:val="00B47321"/>
    <w:rsid w:val="00C60B1B"/>
    <w:rsid w:val="00E26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E9A7"/>
  <w15:chartTrackingRefBased/>
  <w15:docId w15:val="{9170F843-BCC6-4943-9194-C617236C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476843">
      <w:bodyDiv w:val="1"/>
      <w:marLeft w:val="0"/>
      <w:marRight w:val="0"/>
      <w:marTop w:val="0"/>
      <w:marBottom w:val="0"/>
      <w:divBdr>
        <w:top w:val="none" w:sz="0" w:space="0" w:color="auto"/>
        <w:left w:val="none" w:sz="0" w:space="0" w:color="auto"/>
        <w:bottom w:val="none" w:sz="0" w:space="0" w:color="auto"/>
        <w:right w:val="none" w:sz="0" w:space="0" w:color="auto"/>
      </w:divBdr>
    </w:div>
    <w:div w:id="17731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saeed</dc:creator>
  <cp:keywords/>
  <dc:description/>
  <cp:lastModifiedBy>Ahmed saeed</cp:lastModifiedBy>
  <cp:revision>2</cp:revision>
  <dcterms:created xsi:type="dcterms:W3CDTF">2024-11-01T21:41:00Z</dcterms:created>
  <dcterms:modified xsi:type="dcterms:W3CDTF">2024-11-01T21:42:00Z</dcterms:modified>
</cp:coreProperties>
</file>