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7D6E" w14:textId="77777777" w:rsidR="007F41B7" w:rsidRDefault="007F41B7">
      <w:pPr>
        <w:ind w:left="0" w:hanging="2"/>
      </w:pPr>
    </w:p>
    <w:p w14:paraId="5EE1B1FC" w14:textId="77777777" w:rsidR="007F41B7" w:rsidRDefault="007F41B7">
      <w:pPr>
        <w:ind w:left="0" w:hanging="2"/>
      </w:pPr>
    </w:p>
    <w:p w14:paraId="13760643" w14:textId="77777777" w:rsidR="007F41B7" w:rsidRDefault="00E54C45">
      <w:pPr>
        <w:ind w:left="0" w:hanging="2"/>
        <w:jc w:val="center"/>
      </w:pPr>
      <w:r>
        <w:rPr>
          <w:noProof/>
        </w:rPr>
        <w:drawing>
          <wp:inline distT="0" distB="0" distL="114300" distR="114300" wp14:anchorId="6DB4E307" wp14:editId="4F768146">
            <wp:extent cx="2295525" cy="2485390"/>
            <wp:effectExtent l="0" t="0" r="0" b="0"/>
            <wp:docPr id="1029" name="image2.png" descr="\\172.17.6.80\Producto\PUBLICIDAD\LOGOS\Logo_GrupoSanValero\Logo_SV_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\\172.17.6.80\Producto\PUBLICIDAD\LOGOS\Logo_GrupoSanValero\Logo_SV_V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8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AF987" w14:textId="77777777" w:rsidR="007F41B7" w:rsidRDefault="00E54C45">
      <w:pPr>
        <w:spacing w:before="1080"/>
        <w:ind w:left="2" w:hanging="4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36"/>
          <w:szCs w:val="36"/>
        </w:rPr>
        <w:t>«Alumno»</w:t>
      </w:r>
    </w:p>
    <w:p w14:paraId="38A38AE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Nombre, Apellido 1, Apellido 2 </w:t>
      </w:r>
    </w:p>
    <w:p w14:paraId="7515B2F6" w14:textId="77777777" w:rsidR="007F41B7" w:rsidRDefault="00E54C45">
      <w:pPr>
        <w:spacing w:before="48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Trabajo Obligatorio 1ª Evaluación Android</w:t>
      </w:r>
    </w:p>
    <w:p w14:paraId="5C7F73C9" w14:textId="77777777" w:rsidR="007F41B7" w:rsidRDefault="00E54C45">
      <w:pPr>
        <w:spacing w:before="12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Curso 2024-2025</w:t>
      </w:r>
    </w:p>
    <w:p w14:paraId="2089DFEE" w14:textId="77777777" w:rsidR="007F41B7" w:rsidRDefault="00E54C45">
      <w:pPr>
        <w:spacing w:before="1320" w:after="240" w:line="288" w:lineRule="auto"/>
        <w:ind w:left="1" w:right="170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Programación Multimedia y Dispositivos Móviles</w:t>
      </w:r>
    </w:p>
    <w:p w14:paraId="6460753E" w14:textId="77777777" w:rsidR="007F41B7" w:rsidRDefault="00E54C45">
      <w:pPr>
        <w:spacing w:before="7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FUNDACIÓN   SAN  VALERO</w:t>
      </w:r>
    </w:p>
    <w:p w14:paraId="637EA5C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SEAS, Centro de Formación Abierta</w:t>
      </w:r>
    </w:p>
    <w:p w14:paraId="0CABF1A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  <w:sectPr w:rsidR="007F41B7">
          <w:headerReference w:type="default" r:id="rId9"/>
          <w:pgSz w:w="12240" w:h="15840"/>
          <w:pgMar w:top="1417" w:right="1701" w:bottom="1134" w:left="1701" w:header="720" w:footer="720" w:gutter="0"/>
          <w:pgNumType w:start="1"/>
          <w:cols w:space="720"/>
        </w:sectPr>
      </w:pPr>
      <w:r>
        <w:rPr>
          <w:rFonts w:ascii="Tahoma" w:eastAsia="Tahoma" w:hAnsi="Tahoma" w:cs="Tahoma"/>
          <w:b/>
          <w:sz w:val="22"/>
          <w:szCs w:val="22"/>
        </w:rPr>
        <w:t xml:space="preserve"> ZARAGOZA</w:t>
      </w:r>
    </w:p>
    <w:p w14:paraId="3B63873D" w14:textId="77777777" w:rsidR="007F41B7" w:rsidRDefault="00E54C45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1" w:hanging="3"/>
        <w:jc w:val="left"/>
        <w:rPr>
          <w:rFonts w:ascii="Tahoma" w:eastAsia="Tahoma" w:hAnsi="Tahoma" w:cs="Tahoma"/>
          <w:b/>
          <w:color w:val="000000"/>
          <w:sz w:val="34"/>
          <w:szCs w:val="34"/>
        </w:rPr>
      </w:pPr>
      <w:r>
        <w:rPr>
          <w:rFonts w:ascii="Tahoma" w:eastAsia="Tahoma" w:hAnsi="Tahoma" w:cs="Tahoma"/>
          <w:b/>
          <w:color w:val="000000"/>
          <w:sz w:val="34"/>
          <w:szCs w:val="34"/>
        </w:rPr>
        <w:lastRenderedPageBreak/>
        <w:t xml:space="preserve">Propuesta de trabajo </w:t>
      </w:r>
    </w:p>
    <w:p w14:paraId="7447FFA1" w14:textId="77777777" w:rsidR="007F41B7" w:rsidRDefault="00E54C45">
      <w:pPr>
        <w:pBdr>
          <w:top w:val="nil"/>
          <w:left w:val="nil"/>
          <w:bottom w:val="nil"/>
          <w:right w:val="nil"/>
          <w:between w:val="nil"/>
        </w:pBdr>
        <w:spacing w:before="160" w:after="160" w:line="288" w:lineRule="auto"/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114300" distR="114300" wp14:anchorId="104A2C7B" wp14:editId="08991A31">
            <wp:extent cx="4876800" cy="2381250"/>
            <wp:effectExtent l="0" t="0" r="0" b="0"/>
            <wp:docPr id="103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6C6D7" w14:textId="77777777" w:rsidR="007F41B7" w:rsidRDefault="00E54C45">
      <w:pPr>
        <w:ind w:left="0" w:hanging="2"/>
      </w:pPr>
      <w:proofErr w:type="spellStart"/>
      <w:r>
        <w:rPr>
          <w:b/>
        </w:rPr>
        <w:t>Vinted</w:t>
      </w:r>
      <w:proofErr w:type="spellEnd"/>
      <w:r>
        <w:t xml:space="preserve"> (cualquier otra app de libre elección) es una de las mayores empresas e-</w:t>
      </w:r>
      <w:proofErr w:type="spellStart"/>
      <w:r>
        <w:t>commerce</w:t>
      </w:r>
      <w:proofErr w:type="spellEnd"/>
      <w:r>
        <w:t xml:space="preserve"> de mercado en línea de todo el mundo.</w:t>
      </w:r>
    </w:p>
    <w:p w14:paraId="2FA6E99E" w14:textId="77777777" w:rsidR="007F41B7" w:rsidRDefault="007F41B7">
      <w:pPr>
        <w:ind w:left="0" w:hanging="2"/>
      </w:pPr>
    </w:p>
    <w:p w14:paraId="315D1F20" w14:textId="77777777" w:rsidR="007F41B7" w:rsidRDefault="00E54C45">
      <w:pPr>
        <w:ind w:left="0" w:hanging="2"/>
      </w:pPr>
      <w:proofErr w:type="spellStart"/>
      <w:r>
        <w:t>Vinted</w:t>
      </w:r>
      <w:proofErr w:type="spellEnd"/>
      <w:r>
        <w:t xml:space="preserve"> es un mercado en línea y comunitario que permite a los usuarios vender, comprar e intercambiar artículos de ropa y accesorios de segunda mano.</w:t>
      </w:r>
    </w:p>
    <w:p w14:paraId="5C7FE876" w14:textId="77777777" w:rsidR="007F41B7" w:rsidRDefault="007F41B7">
      <w:pPr>
        <w:ind w:left="0" w:hanging="2"/>
      </w:pPr>
    </w:p>
    <w:p w14:paraId="3205EEE7" w14:textId="77777777" w:rsidR="007F41B7" w:rsidRDefault="00E54C45">
      <w:pPr>
        <w:ind w:left="0" w:hanging="2"/>
      </w:pPr>
      <w:r>
        <w:t>Se requiere de un sistema que, a través de un proceso seguro de acceso, el usuario pueda visualizar, filtrar, comprar productos de todo tipo de características, etc.</w:t>
      </w:r>
    </w:p>
    <w:p w14:paraId="28AAED4F" w14:textId="77777777" w:rsidR="007F41B7" w:rsidRDefault="007F41B7">
      <w:pPr>
        <w:ind w:left="0" w:hanging="2"/>
      </w:pPr>
    </w:p>
    <w:p w14:paraId="405EBDED" w14:textId="77777777" w:rsidR="007F41B7" w:rsidRDefault="00E54C45">
      <w:pPr>
        <w:ind w:left="0" w:hanging="2"/>
      </w:pPr>
      <w:r>
        <w:t>El gerente también hizo mucho hincapié en el diseño. La app tiene que cumplir con los siguientes requerimientos:</w:t>
      </w:r>
    </w:p>
    <w:p w14:paraId="0DA8F8D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Intuitiva</w:t>
      </w:r>
      <w:r>
        <w:rPr>
          <w:color w:val="000000"/>
        </w:rPr>
        <w:t>: Diseño fácil de recordar sin accesos raros.</w:t>
      </w:r>
    </w:p>
    <w:p w14:paraId="265F8F2D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Elegante</w:t>
      </w:r>
      <w:r>
        <w:rPr>
          <w:color w:val="000000"/>
        </w:rPr>
        <w:t>: Selección de colores que transmitan estilo.</w:t>
      </w:r>
    </w:p>
    <w:p w14:paraId="3B046BDE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Atractiva</w:t>
      </w:r>
      <w:r>
        <w:rPr>
          <w:color w:val="000000"/>
        </w:rPr>
        <w:t xml:space="preserve">: </w:t>
      </w:r>
      <w:r>
        <w:t>Selección</w:t>
      </w:r>
      <w:r>
        <w:rPr>
          <w:color w:val="000000"/>
        </w:rPr>
        <w:t xml:space="preserve"> de imágenes, texto, colores, etc. que capte la atención máxima del cliente.</w:t>
      </w:r>
    </w:p>
    <w:p w14:paraId="33AAF82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Sencilla</w:t>
      </w:r>
      <w:r>
        <w:rPr>
          <w:color w:val="000000"/>
        </w:rPr>
        <w:t>: Muy sencilla de manejar.</w:t>
      </w:r>
    </w:p>
    <w:p w14:paraId="40FF5F44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br w:type="page"/>
      </w:r>
      <w:r>
        <w:rPr>
          <w:b/>
        </w:rPr>
        <w:lastRenderedPageBreak/>
        <w:t>Requerimientos (DUAL AND NO-DUAL)</w:t>
      </w:r>
    </w:p>
    <w:p w14:paraId="1FF67EC9" w14:textId="77777777" w:rsidR="007F41B7" w:rsidRDefault="007F41B7">
      <w:pPr>
        <w:pBdr>
          <w:bottom w:val="single" w:sz="4" w:space="1" w:color="000000"/>
        </w:pBdr>
        <w:ind w:left="0" w:hanging="2"/>
        <w:rPr>
          <w:b/>
        </w:rPr>
      </w:pPr>
    </w:p>
    <w:p w14:paraId="4E6A98A5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rPr>
          <w:b/>
        </w:rPr>
        <w:t>No se pueden realizar de forma alterna. Se deben realizar del 1 al 12.</w:t>
      </w:r>
    </w:p>
    <w:tbl>
      <w:tblPr>
        <w:tblStyle w:val="a"/>
        <w:tblW w:w="89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70"/>
        <w:gridCol w:w="1185"/>
      </w:tblGrid>
      <w:tr w:rsidR="007F41B7" w14:paraId="0EDB0576" w14:textId="77777777">
        <w:tc>
          <w:tcPr>
            <w:tcW w:w="7770" w:type="dxa"/>
          </w:tcPr>
          <w:p w14:paraId="6A6ED18C" w14:textId="77777777" w:rsidR="007F41B7" w:rsidRPr="0057025D" w:rsidRDefault="00E54C45">
            <w:pPr>
              <w:ind w:left="0" w:hanging="2"/>
              <w:rPr>
                <w:highlight w:val="red"/>
                <w:u w:val="single"/>
              </w:rPr>
            </w:pPr>
            <w:r w:rsidRPr="0057025D">
              <w:rPr>
                <w:highlight w:val="red"/>
                <w:u w:val="single"/>
              </w:rPr>
              <w:t xml:space="preserve">La app debe incluir un registro y </w:t>
            </w:r>
            <w:proofErr w:type="spellStart"/>
            <w:r w:rsidRPr="0057025D">
              <w:rPr>
                <w:highlight w:val="red"/>
                <w:u w:val="single"/>
              </w:rPr>
              <w:t>login</w:t>
            </w:r>
            <w:proofErr w:type="spellEnd"/>
            <w:r w:rsidRPr="0057025D">
              <w:rPr>
                <w:highlight w:val="red"/>
                <w:u w:val="single"/>
              </w:rPr>
              <w:t xml:space="preserve">. Además debe contemplar varios roles a elección. </w:t>
            </w:r>
          </w:p>
          <w:p w14:paraId="3869DF5F" w14:textId="77777777" w:rsidR="007F41B7" w:rsidRPr="00050F42" w:rsidRDefault="00E54C45">
            <w:pPr>
              <w:ind w:left="0" w:hanging="2"/>
              <w:rPr>
                <w:highlight w:val="red"/>
                <w:u w:val="single"/>
              </w:rPr>
            </w:pPr>
            <w:r w:rsidRPr="00050F42">
              <w:rPr>
                <w:highlight w:val="red"/>
                <w:u w:val="single"/>
              </w:rPr>
              <w:t>Por ejemplo:</w:t>
            </w:r>
          </w:p>
          <w:p w14:paraId="50AB0E7C" w14:textId="77777777" w:rsidR="007F41B7" w:rsidRPr="00050F42" w:rsidRDefault="00E54C45">
            <w:pPr>
              <w:ind w:left="0" w:hanging="2"/>
              <w:rPr>
                <w:highlight w:val="red"/>
                <w:u w:val="single"/>
              </w:rPr>
            </w:pPr>
            <w:r w:rsidRPr="00050F42">
              <w:rPr>
                <w:highlight w:val="red"/>
                <w:u w:val="single"/>
              </w:rPr>
              <w:t>Usuario – Vendedor:</w:t>
            </w:r>
          </w:p>
          <w:p w14:paraId="4D57961E" w14:textId="77777777" w:rsidR="007F41B7" w:rsidRPr="00050F4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050F42">
              <w:rPr>
                <w:highlight w:val="red"/>
              </w:rPr>
              <w:t xml:space="preserve">Dar de alta productos, imagen, descripción, precio, etc. por usuario. </w:t>
            </w:r>
          </w:p>
          <w:p w14:paraId="3426EC65" w14:textId="77777777" w:rsidR="007F41B7" w:rsidRPr="00050F4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050F42">
              <w:rPr>
                <w:highlight w:val="red"/>
              </w:rPr>
              <w:t>Listado de mis productos a la venta como usuario-vendedor.</w:t>
            </w:r>
          </w:p>
          <w:p w14:paraId="54479CF5" w14:textId="77777777" w:rsidR="007F41B7" w:rsidRPr="005703DC" w:rsidRDefault="00E54C45">
            <w:p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  <w:u w:val="single"/>
              </w:rPr>
              <w:t>Usuario – Cliente</w:t>
            </w:r>
            <w:r w:rsidRPr="005703DC">
              <w:rPr>
                <w:highlight w:val="green"/>
              </w:rPr>
              <w:t>:</w:t>
            </w:r>
          </w:p>
          <w:p w14:paraId="5A5D3AAB" w14:textId="77777777" w:rsidR="007F41B7" w:rsidRPr="00ED3214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ED3214">
              <w:rPr>
                <w:highlight w:val="red"/>
              </w:rPr>
              <w:t xml:space="preserve">Listado de los 10 propietarios con más ventas. </w:t>
            </w:r>
          </w:p>
          <w:p w14:paraId="45A09FE4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Puntuar una prenda concreta </w:t>
            </w:r>
          </w:p>
          <w:p w14:paraId="3E22CBA4" w14:textId="77777777" w:rsidR="007F41B7" w:rsidRPr="00C5032C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C5032C">
              <w:rPr>
                <w:highlight w:val="red"/>
              </w:rPr>
              <w:t xml:space="preserve">Listado de los 10 productos más puntuados. </w:t>
            </w:r>
          </w:p>
          <w:p w14:paraId="57EB15F0" w14:textId="77777777" w:rsidR="007F41B7" w:rsidRPr="00CB6353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CB6353">
              <w:rPr>
                <w:highlight w:val="red"/>
              </w:rPr>
              <w:t xml:space="preserve">Filtrado en función de varias necesidades del usuario (Mujer, Hombre, niños, o las categorías que estiméis oportunas). </w:t>
            </w:r>
          </w:p>
          <w:p w14:paraId="70B57D57" w14:textId="77777777" w:rsidR="007F41B7" w:rsidRPr="0009022E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09022E">
              <w:rPr>
                <w:highlight w:val="red"/>
              </w:rPr>
              <w:t xml:space="preserve">Filtrado en función de la palabra escrita por el usuario. </w:t>
            </w:r>
          </w:p>
          <w:p w14:paraId="7D9654AF" w14:textId="38F5DEA8" w:rsidR="007F41B7" w:rsidRPr="007D4CED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7D4CED">
              <w:rPr>
                <w:highlight w:val="red"/>
              </w:rPr>
              <w:t>Ver ficha descriptiva de la prenda y sus características.</w:t>
            </w:r>
            <w:r w:rsidRPr="007D4CED">
              <w:rPr>
                <w:highlight w:val="yellow"/>
              </w:rPr>
              <w:t xml:space="preserve"> </w:t>
            </w:r>
            <w:r w:rsidR="00382F89" w:rsidRPr="007D4CED">
              <w:rPr>
                <w:highlight w:val="yellow"/>
              </w:rPr>
              <w:t>(Revisar)</w:t>
            </w:r>
          </w:p>
          <w:p w14:paraId="0B3BB4F0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Confirmar compra. </w:t>
            </w:r>
          </w:p>
          <w:p w14:paraId="0C991C4E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Histórico de compras. </w:t>
            </w:r>
            <w:r w:rsidRPr="005703DC">
              <w:rPr>
                <w:highlight w:val="green"/>
              </w:rPr>
              <w:tab/>
            </w:r>
          </w:p>
        </w:tc>
        <w:tc>
          <w:tcPr>
            <w:tcW w:w="1185" w:type="dxa"/>
          </w:tcPr>
          <w:p w14:paraId="68DF89E4" w14:textId="77777777" w:rsidR="007F41B7" w:rsidRPr="005703DC" w:rsidRDefault="007F41B7">
            <w:pPr>
              <w:ind w:left="0" w:hanging="2"/>
              <w:jc w:val="center"/>
              <w:rPr>
                <w:highlight w:val="green"/>
                <w:u w:val="single"/>
              </w:rPr>
            </w:pPr>
          </w:p>
          <w:p w14:paraId="62B9DA73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0EFE59D4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4EC8CAA5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0812F15D" w14:textId="77777777" w:rsidR="007F41B7" w:rsidRPr="00050F42" w:rsidRDefault="00E54C45">
            <w:pPr>
              <w:ind w:left="0" w:hanging="2"/>
              <w:jc w:val="center"/>
              <w:rPr>
                <w:highlight w:val="red"/>
              </w:rPr>
            </w:pPr>
            <w:r w:rsidRPr="00050F42">
              <w:rPr>
                <w:highlight w:val="red"/>
              </w:rPr>
              <w:t>0,25</w:t>
            </w:r>
          </w:p>
          <w:p w14:paraId="59C232F5" w14:textId="77777777" w:rsidR="007F41B7" w:rsidRPr="00050F42" w:rsidRDefault="00E54C45">
            <w:pPr>
              <w:ind w:left="0" w:hanging="2"/>
              <w:jc w:val="center"/>
              <w:rPr>
                <w:highlight w:val="red"/>
              </w:rPr>
            </w:pPr>
            <w:r w:rsidRPr="00050F42">
              <w:rPr>
                <w:highlight w:val="red"/>
              </w:rPr>
              <w:t>0,25</w:t>
            </w:r>
          </w:p>
          <w:p w14:paraId="0A29C75C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7FD1CC8A" w14:textId="77777777" w:rsidR="007F41B7" w:rsidRPr="00ED3214" w:rsidRDefault="00E54C45">
            <w:pPr>
              <w:ind w:left="0" w:hanging="2"/>
              <w:jc w:val="center"/>
              <w:rPr>
                <w:highlight w:val="red"/>
              </w:rPr>
            </w:pPr>
            <w:r w:rsidRPr="00ED3214">
              <w:rPr>
                <w:highlight w:val="red"/>
              </w:rPr>
              <w:t>0,25</w:t>
            </w:r>
          </w:p>
          <w:p w14:paraId="2EA0CC36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0,5</w:t>
            </w:r>
          </w:p>
          <w:p w14:paraId="69C6F3AE" w14:textId="77777777" w:rsidR="007F41B7" w:rsidRPr="00C5032C" w:rsidRDefault="00E54C45">
            <w:pPr>
              <w:ind w:left="0" w:hanging="2"/>
              <w:jc w:val="center"/>
              <w:rPr>
                <w:highlight w:val="red"/>
              </w:rPr>
            </w:pPr>
            <w:r w:rsidRPr="00C5032C">
              <w:rPr>
                <w:highlight w:val="red"/>
              </w:rPr>
              <w:t>0,25</w:t>
            </w:r>
          </w:p>
          <w:p w14:paraId="107F3FAB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7CBA3458" w14:textId="77777777" w:rsidR="007F41B7" w:rsidRPr="00CB6353" w:rsidRDefault="00E54C45">
            <w:pPr>
              <w:ind w:left="0" w:hanging="2"/>
              <w:jc w:val="center"/>
              <w:rPr>
                <w:highlight w:val="red"/>
              </w:rPr>
            </w:pPr>
            <w:r w:rsidRPr="00CB6353">
              <w:rPr>
                <w:highlight w:val="red"/>
              </w:rPr>
              <w:t>0,5</w:t>
            </w:r>
          </w:p>
          <w:p w14:paraId="0E772123" w14:textId="77777777" w:rsidR="007F41B7" w:rsidRPr="0009022E" w:rsidRDefault="00E54C45">
            <w:pPr>
              <w:ind w:left="0" w:hanging="2"/>
              <w:jc w:val="center"/>
              <w:rPr>
                <w:highlight w:val="red"/>
              </w:rPr>
            </w:pPr>
            <w:r w:rsidRPr="0009022E">
              <w:rPr>
                <w:highlight w:val="red"/>
              </w:rPr>
              <w:t>0,25</w:t>
            </w:r>
          </w:p>
          <w:p w14:paraId="0B3EF749" w14:textId="77777777" w:rsidR="007F41B7" w:rsidRPr="007D4CED" w:rsidRDefault="00E54C45">
            <w:pPr>
              <w:ind w:left="0" w:hanging="2"/>
              <w:jc w:val="center"/>
              <w:rPr>
                <w:highlight w:val="red"/>
              </w:rPr>
            </w:pPr>
            <w:r w:rsidRPr="007D4CED">
              <w:rPr>
                <w:highlight w:val="red"/>
              </w:rPr>
              <w:t>0,25</w:t>
            </w:r>
          </w:p>
          <w:p w14:paraId="09A16E82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1119338B" w14:textId="77777777" w:rsidR="007F41B7" w:rsidRDefault="00E54C45">
            <w:pPr>
              <w:ind w:left="0" w:hanging="2"/>
              <w:jc w:val="center"/>
            </w:pPr>
            <w:r w:rsidRPr="005703DC">
              <w:rPr>
                <w:highlight w:val="green"/>
              </w:rPr>
              <w:t>0,5</w:t>
            </w:r>
          </w:p>
        </w:tc>
      </w:tr>
      <w:tr w:rsidR="007F41B7" w14:paraId="248644B7" w14:textId="77777777">
        <w:tc>
          <w:tcPr>
            <w:tcW w:w="7770" w:type="dxa"/>
          </w:tcPr>
          <w:p w14:paraId="036D288F" w14:textId="77777777" w:rsidR="007F41B7" w:rsidRDefault="007F41B7">
            <w:pPr>
              <w:ind w:left="0" w:hanging="2"/>
              <w:rPr>
                <w:u w:val="single"/>
              </w:rPr>
            </w:pPr>
          </w:p>
        </w:tc>
        <w:tc>
          <w:tcPr>
            <w:tcW w:w="1185" w:type="dxa"/>
          </w:tcPr>
          <w:p w14:paraId="0DB99B44" w14:textId="77777777" w:rsidR="007F41B7" w:rsidRDefault="00E54C45">
            <w:pPr>
              <w:ind w:left="0" w:hanging="2"/>
              <w:jc w:val="center"/>
            </w:pPr>
            <w:r>
              <w:t xml:space="preserve">3,25 </w:t>
            </w:r>
            <w:proofErr w:type="spellStart"/>
            <w:r>
              <w:t>ptos</w:t>
            </w:r>
            <w:proofErr w:type="spellEnd"/>
          </w:p>
        </w:tc>
      </w:tr>
      <w:tr w:rsidR="007F41B7" w14:paraId="5FF20670" w14:textId="77777777">
        <w:tc>
          <w:tcPr>
            <w:tcW w:w="7770" w:type="dxa"/>
          </w:tcPr>
          <w:p w14:paraId="4E06DF1F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Envío de email con la confirmación de la compra y descripción. </w:t>
            </w:r>
          </w:p>
          <w:p w14:paraId="78AA7C67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Notificación de aviso con tu compra. </w:t>
            </w:r>
          </w:p>
        </w:tc>
        <w:tc>
          <w:tcPr>
            <w:tcW w:w="1185" w:type="dxa"/>
          </w:tcPr>
          <w:p w14:paraId="3F737AF2" w14:textId="77777777" w:rsidR="007F41B7" w:rsidRDefault="00E54C45">
            <w:pPr>
              <w:ind w:left="0" w:hanging="2"/>
              <w:jc w:val="center"/>
            </w:pPr>
            <w:r>
              <w:t>0,25</w:t>
            </w:r>
          </w:p>
          <w:p w14:paraId="4C4075BF" w14:textId="77777777" w:rsidR="007F41B7" w:rsidRDefault="00E54C45">
            <w:pPr>
              <w:ind w:left="0" w:hanging="2"/>
              <w:jc w:val="center"/>
            </w:pPr>
            <w:r>
              <w:t>0,5</w:t>
            </w:r>
          </w:p>
        </w:tc>
      </w:tr>
      <w:tr w:rsidR="007F41B7" w14:paraId="50C97FC8" w14:textId="77777777">
        <w:tc>
          <w:tcPr>
            <w:tcW w:w="7770" w:type="dxa"/>
          </w:tcPr>
          <w:p w14:paraId="62EDDFA9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AAA4297" w14:textId="77777777" w:rsidR="007F41B7" w:rsidRDefault="00E54C45">
            <w:pPr>
              <w:ind w:left="0" w:hanging="2"/>
              <w:jc w:val="center"/>
            </w:pPr>
            <w:r>
              <w:t xml:space="preserve">0,75 </w:t>
            </w:r>
            <w:proofErr w:type="spellStart"/>
            <w:r>
              <w:t>ptos</w:t>
            </w:r>
            <w:proofErr w:type="spellEnd"/>
          </w:p>
        </w:tc>
      </w:tr>
      <w:tr w:rsidR="007F41B7" w14:paraId="16FCB4A2" w14:textId="77777777">
        <w:tc>
          <w:tcPr>
            <w:tcW w:w="7770" w:type="dxa"/>
          </w:tcPr>
          <w:p w14:paraId="5D380F32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  <w:p w14:paraId="4AABCE73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</w:tc>
        <w:tc>
          <w:tcPr>
            <w:tcW w:w="1185" w:type="dxa"/>
          </w:tcPr>
          <w:p w14:paraId="3C1BF116" w14:textId="77777777" w:rsidR="007F41B7" w:rsidRDefault="007F41B7">
            <w:pPr>
              <w:ind w:left="0" w:hanging="2"/>
              <w:jc w:val="center"/>
            </w:pPr>
          </w:p>
        </w:tc>
      </w:tr>
      <w:tr w:rsidR="007F41B7" w14:paraId="6589A6B3" w14:textId="77777777">
        <w:tc>
          <w:tcPr>
            <w:tcW w:w="7770" w:type="dxa"/>
          </w:tcPr>
          <w:p w14:paraId="77AA63F2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EC9247D" w14:textId="77777777" w:rsidR="007F41B7" w:rsidRDefault="00E54C45">
            <w:pPr>
              <w:ind w:left="0" w:hanging="2"/>
              <w:jc w:val="center"/>
            </w:pPr>
            <w:r>
              <w:t xml:space="preserve">1 </w:t>
            </w:r>
            <w:proofErr w:type="spellStart"/>
            <w:r>
              <w:t>pto</w:t>
            </w:r>
            <w:proofErr w:type="spellEnd"/>
          </w:p>
        </w:tc>
      </w:tr>
    </w:tbl>
    <w:p w14:paraId="6CCD1251" w14:textId="77777777" w:rsidR="007F41B7" w:rsidRDefault="007F41B7">
      <w:pPr>
        <w:ind w:left="0" w:hanging="2"/>
      </w:pPr>
    </w:p>
    <w:p w14:paraId="12449FD8" w14:textId="77777777" w:rsidR="007F41B7" w:rsidRDefault="007F41B7">
      <w:pPr>
        <w:ind w:left="0" w:hanging="2"/>
      </w:pPr>
    </w:p>
    <w:sectPr w:rsidR="007F41B7">
      <w:headerReference w:type="default" r:id="rId11"/>
      <w:footerReference w:type="even" r:id="rId12"/>
      <w:footerReference w:type="default" r:id="rId13"/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4836" w14:textId="77777777" w:rsidR="001A5241" w:rsidRDefault="001A5241">
      <w:pPr>
        <w:spacing w:line="240" w:lineRule="auto"/>
        <w:ind w:left="0" w:hanging="2"/>
      </w:pPr>
      <w:r>
        <w:separator/>
      </w:r>
    </w:p>
  </w:endnote>
  <w:endnote w:type="continuationSeparator" w:id="0">
    <w:p w14:paraId="3F36F8E4" w14:textId="77777777" w:rsidR="001A5241" w:rsidRDefault="001A524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F8E9" w14:textId="77777777" w:rsidR="007F41B7" w:rsidRDefault="00E54C4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A5241">
      <w:rPr>
        <w:color w:val="000000"/>
      </w:rPr>
      <w:fldChar w:fldCharType="separate"/>
    </w:r>
    <w:r>
      <w:rPr>
        <w:color w:val="000000"/>
      </w:rPr>
      <w:fldChar w:fldCharType="end"/>
    </w:r>
  </w:p>
  <w:p w14:paraId="1B35F836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F41C7" w14:textId="77777777" w:rsidR="007F41B7" w:rsidRDefault="00E54C45">
    <w:pPr>
      <w:pBdr>
        <w:top w:val="single" w:sz="6" w:space="1" w:color="000000"/>
        <w:left w:val="nil"/>
        <w:bottom w:val="nil"/>
        <w:right w:val="nil"/>
        <w:between w:val="nil"/>
      </w:pBdr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FC-1002-01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3685" w14:textId="77777777" w:rsidR="001A5241" w:rsidRDefault="001A5241">
      <w:pPr>
        <w:spacing w:line="240" w:lineRule="auto"/>
        <w:ind w:left="0" w:hanging="2"/>
      </w:pPr>
      <w:r>
        <w:separator/>
      </w:r>
    </w:p>
  </w:footnote>
  <w:footnote w:type="continuationSeparator" w:id="0">
    <w:p w14:paraId="31E580FA" w14:textId="77777777" w:rsidR="001A5241" w:rsidRDefault="001A524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117F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54C82767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B986" w14:textId="77777777" w:rsidR="007F41B7" w:rsidRDefault="007F41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0"/>
      <w:tblW w:w="10062" w:type="dxa"/>
      <w:tblInd w:w="-709" w:type="dxa"/>
      <w:tblLayout w:type="fixed"/>
      <w:tblLook w:val="0000" w:firstRow="0" w:lastRow="0" w:firstColumn="0" w:lastColumn="0" w:noHBand="0" w:noVBand="0"/>
    </w:tblPr>
    <w:tblGrid>
      <w:gridCol w:w="2622"/>
      <w:gridCol w:w="5528"/>
      <w:gridCol w:w="1912"/>
    </w:tblGrid>
    <w:tr w:rsidR="007F41B7" w14:paraId="0DB5C1BF" w14:textId="77777777">
      <w:trPr>
        <w:trHeight w:val="1128"/>
      </w:trPr>
      <w:tc>
        <w:tcPr>
          <w:tcW w:w="2622" w:type="dxa"/>
          <w:vAlign w:val="center"/>
        </w:tcPr>
        <w:p w14:paraId="0D04F897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120"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19F0A366" wp14:editId="3FB952C7">
                <wp:extent cx="1571625" cy="413385"/>
                <wp:effectExtent l="0" t="0" r="0" b="0"/>
                <wp:docPr id="1031" name="image3.png" descr="\\172.17.6.80\Producto\PUBLICIDAD\LOGOS\Logo_GrupoSanValero\Logo_SV_H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\\172.17.6.80\Producto\PUBLICIDAD\LOGOS\Logo_GrupoSanValero\Logo_SV_H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4133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12C16118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Trabajo obligatorio</w:t>
          </w:r>
        </w:p>
        <w:p w14:paraId="1FB69DF4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Propuesta</w:t>
          </w:r>
        </w:p>
      </w:tc>
      <w:tc>
        <w:tcPr>
          <w:tcW w:w="1912" w:type="dxa"/>
          <w:vAlign w:val="center"/>
        </w:tcPr>
        <w:p w14:paraId="3BD65103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Código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: FC_1045-03</w:t>
          </w:r>
        </w:p>
        <w:p w14:paraId="27EEC2D9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Página: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/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3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</w:p>
      </w:tc>
    </w:tr>
  </w:tbl>
  <w:p w14:paraId="10D677BC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49"/>
    <w:multiLevelType w:val="multilevel"/>
    <w:tmpl w:val="2CBEC708"/>
    <w:lvl w:ilvl="0">
      <w:start w:val="1"/>
      <w:numFmt w:val="bullet"/>
      <w:pStyle w:val="USJVieta0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99115CB"/>
    <w:multiLevelType w:val="multilevel"/>
    <w:tmpl w:val="9E9085CC"/>
    <w:lvl w:ilvl="0">
      <w:start w:val="1"/>
      <w:numFmt w:val="decimal"/>
      <w:pStyle w:val="TOVieta0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VTitulo0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VTitulo0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GSVTitulo0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GSVTitulo0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GSVPieFigura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9B575F"/>
    <w:multiLevelType w:val="multilevel"/>
    <w:tmpl w:val="65362AD2"/>
    <w:lvl w:ilvl="0">
      <w:start w:val="1"/>
      <w:numFmt w:val="decimal"/>
      <w:pStyle w:val="TOVieta03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B7"/>
    <w:rsid w:val="00050F42"/>
    <w:rsid w:val="0009022E"/>
    <w:rsid w:val="001A5241"/>
    <w:rsid w:val="00233789"/>
    <w:rsid w:val="00335A8F"/>
    <w:rsid w:val="00382F89"/>
    <w:rsid w:val="003C625D"/>
    <w:rsid w:val="00436D67"/>
    <w:rsid w:val="00495EC0"/>
    <w:rsid w:val="00516E52"/>
    <w:rsid w:val="00525025"/>
    <w:rsid w:val="0057025D"/>
    <w:rsid w:val="005703DC"/>
    <w:rsid w:val="005840E7"/>
    <w:rsid w:val="00617E1E"/>
    <w:rsid w:val="006E6243"/>
    <w:rsid w:val="007136B8"/>
    <w:rsid w:val="00723644"/>
    <w:rsid w:val="00726E3E"/>
    <w:rsid w:val="007D4CED"/>
    <w:rsid w:val="007E685F"/>
    <w:rsid w:val="007F41B7"/>
    <w:rsid w:val="007F5D64"/>
    <w:rsid w:val="00AC1681"/>
    <w:rsid w:val="00C5032C"/>
    <w:rsid w:val="00CB6353"/>
    <w:rsid w:val="00D05E8B"/>
    <w:rsid w:val="00E54C45"/>
    <w:rsid w:val="00E647DB"/>
    <w:rsid w:val="00ED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E710"/>
  <w15:docId w15:val="{FC2970A2-C1BD-4596-93D0-B1B61759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ind w:right="-88"/>
      <w:jc w:val="left"/>
    </w:pPr>
    <w:rPr>
      <w:b/>
      <w:sz w:val="3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pPr>
      <w:ind w:left="708"/>
    </w:pPr>
  </w:style>
  <w:style w:type="paragraph" w:customStyle="1" w:styleId="TOTexto">
    <w:name w:val="TO_Texto"/>
    <w:basedOn w:val="Normal"/>
    <w:pPr>
      <w:spacing w:before="160" w:after="160" w:line="288" w:lineRule="auto"/>
    </w:pPr>
    <w:rPr>
      <w:rFonts w:ascii="Tahoma" w:hAnsi="Tahoma" w:cs="Tahoma"/>
      <w:sz w:val="22"/>
      <w:szCs w:val="22"/>
    </w:rPr>
  </w:style>
  <w:style w:type="paragraph" w:customStyle="1" w:styleId="USJVieta02">
    <w:name w:val="USJ_Viñeta_02"/>
    <w:basedOn w:val="Normal"/>
    <w:pPr>
      <w:numPr>
        <w:numId w:val="2"/>
      </w:numPr>
      <w:ind w:left="-1" w:hanging="1"/>
    </w:pPr>
  </w:style>
  <w:style w:type="paragraph" w:customStyle="1" w:styleId="TOVieta01">
    <w:name w:val="TO_Viñeta_01"/>
    <w:basedOn w:val="TOTexto"/>
    <w:pPr>
      <w:numPr>
        <w:numId w:val="3"/>
      </w:numPr>
      <w:spacing w:before="80" w:after="80"/>
      <w:ind w:left="-1" w:hanging="1"/>
    </w:pPr>
  </w:style>
  <w:style w:type="paragraph" w:customStyle="1" w:styleId="TOVieta02">
    <w:name w:val="TO_Viñeta_02"/>
    <w:basedOn w:val="TOTexto"/>
    <w:pPr>
      <w:tabs>
        <w:tab w:val="num" w:pos="720"/>
      </w:tabs>
    </w:pPr>
  </w:style>
  <w:style w:type="paragraph" w:customStyle="1" w:styleId="TOVieta001">
    <w:name w:val="TO_Viñeta_001"/>
    <w:basedOn w:val="TOVieta01"/>
    <w:pPr>
      <w:tabs>
        <w:tab w:val="num" w:pos="993"/>
      </w:tabs>
      <w:ind w:left="993"/>
    </w:pPr>
  </w:style>
  <w:style w:type="paragraph" w:customStyle="1" w:styleId="TOVieta03">
    <w:name w:val="TO_Viñeta_03"/>
    <w:basedOn w:val="Normal"/>
    <w:pPr>
      <w:numPr>
        <w:numId w:val="1"/>
      </w:numPr>
      <w:spacing w:before="120" w:after="120" w:line="312" w:lineRule="auto"/>
      <w:ind w:left="-1" w:hanging="1"/>
    </w:pPr>
    <w:rPr>
      <w:rFonts w:ascii="Tahoma" w:hAnsi="Tahoma" w:cs="Tahoma"/>
      <w:sz w:val="22"/>
    </w:rPr>
  </w:style>
  <w:style w:type="paragraph" w:customStyle="1" w:styleId="TOTitulo">
    <w:name w:val="TO_Titulo"/>
    <w:pPr>
      <w:pageBreakBefore/>
      <w:suppressAutoHyphens/>
      <w:spacing w:after="360"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b/>
      <w:position w:val="-1"/>
      <w:sz w:val="34"/>
    </w:rPr>
  </w:style>
  <w:style w:type="paragraph" w:customStyle="1" w:styleId="TOTitulo2">
    <w:name w:val="TO_Titulo_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32"/>
      <w:szCs w:val="22"/>
    </w:rPr>
  </w:style>
  <w:style w:type="paragraph" w:customStyle="1" w:styleId="TOTextoRaya">
    <w:name w:val="TO_TextoRaya"/>
    <w:pPr>
      <w:pBdr>
        <w:bottom w:val="single" w:sz="4" w:space="1" w:color="auto"/>
      </w:pBdr>
      <w:suppressAutoHyphens/>
      <w:spacing w:before="240" w:line="1" w:lineRule="atLeast"/>
      <w:ind w:leftChars="-1" w:left="709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22"/>
      <w:szCs w:val="22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GSVAutotexto">
    <w:name w:val="GSV_Autotexto"/>
    <w:pPr>
      <w:suppressAutoHyphens/>
      <w:spacing w:before="160" w:after="160" w:line="288" w:lineRule="auto"/>
      <w:ind w:leftChars="-1" w:left="113" w:right="113" w:hangingChars="1" w:hanging="1"/>
      <w:textDirection w:val="btLr"/>
      <w:textAlignment w:val="top"/>
      <w:outlineLvl w:val="0"/>
    </w:pPr>
    <w:rPr>
      <w:rFonts w:ascii="Arial" w:hAnsi="Arial" w:cs="Arial"/>
      <w:color w:val="28703C"/>
      <w:position w:val="-1"/>
      <w:sz w:val="18"/>
      <w:szCs w:val="22"/>
    </w:rPr>
  </w:style>
  <w:style w:type="paragraph" w:customStyle="1" w:styleId="GSVEncabezado">
    <w:name w:val="GSV_Encabezado"/>
    <w:pPr>
      <w:tabs>
        <w:tab w:val="right" w:pos="7938"/>
      </w:tabs>
      <w:suppressAutoHyphens/>
      <w:spacing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 w:cs="Arial"/>
      <w:noProof/>
      <w:position w:val="-1"/>
    </w:rPr>
  </w:style>
  <w:style w:type="paragraph" w:customStyle="1" w:styleId="GSVMarco">
    <w:name w:val="GSV_Marco"/>
    <w:pPr>
      <w:pBdr>
        <w:top w:val="double" w:sz="4" w:space="2" w:color="28703C"/>
        <w:left w:val="double" w:sz="4" w:space="1" w:color="28703C"/>
        <w:bottom w:val="double" w:sz="4" w:space="2" w:color="28703C"/>
        <w:right w:val="double" w:sz="4" w:space="1" w:color="28703C"/>
      </w:pBdr>
      <w:suppressAutoHyphens/>
      <w:spacing w:before="240" w:after="240" w:line="288" w:lineRule="auto"/>
      <w:ind w:leftChars="-1" w:left="567" w:right="567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1">
    <w:name w:val="GSV_Viñeta_01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Objetivos">
    <w:name w:val="GSV_Objetivos"/>
    <w:basedOn w:val="GSVVieta01"/>
    <w:pPr>
      <w:spacing w:before="240" w:after="240"/>
    </w:pPr>
  </w:style>
  <w:style w:type="paragraph" w:customStyle="1" w:styleId="GSVTextoBase">
    <w:name w:val="GSV_TextoBase"/>
    <w:basedOn w:val="Normal"/>
    <w:pPr>
      <w:spacing w:before="240" w:after="240"/>
    </w:pPr>
    <w:rPr>
      <w:rFonts w:ascii="Arial" w:hAnsi="Arial" w:cs="Arial"/>
      <w:sz w:val="22"/>
      <w:szCs w:val="22"/>
    </w:rPr>
  </w:style>
  <w:style w:type="paragraph" w:customStyle="1" w:styleId="GSVTexto">
    <w:name w:val="GSV_Texto"/>
    <w:basedOn w:val="GSVTextoBase"/>
    <w:pPr>
      <w:spacing w:before="160" w:after="160" w:line="288" w:lineRule="auto"/>
    </w:pPr>
  </w:style>
  <w:style w:type="paragraph" w:customStyle="1" w:styleId="GSVPieFigura">
    <w:name w:val="GSV_PieFigura"/>
    <w:basedOn w:val="GSVTexto"/>
    <w:next w:val="GSVTexto"/>
    <w:pPr>
      <w:numPr>
        <w:ilvl w:val="6"/>
        <w:numId w:val="7"/>
      </w:numPr>
      <w:spacing w:before="120" w:after="240"/>
      <w:ind w:left="-1" w:hanging="1"/>
      <w:jc w:val="center"/>
    </w:pPr>
    <w:rPr>
      <w:b/>
      <w:color w:val="04703C"/>
      <w:sz w:val="18"/>
    </w:rPr>
  </w:style>
  <w:style w:type="paragraph" w:customStyle="1" w:styleId="GSVPiePagina">
    <w:name w:val="GSV_PiePagina"/>
    <w:basedOn w:val="Piedepgina"/>
    <w:pPr>
      <w:ind w:left="1540"/>
      <w:jc w:val="right"/>
    </w:pPr>
    <w:rPr>
      <w:rFonts w:ascii="Arial" w:hAnsi="Arial" w:cs="Arial"/>
      <w:noProof/>
      <w:sz w:val="20"/>
    </w:rPr>
  </w:style>
  <w:style w:type="paragraph" w:customStyle="1" w:styleId="GSVTabla">
    <w:name w:val="GSV_Tabla"/>
    <w:pPr>
      <w:suppressAutoHyphens/>
      <w:spacing w:before="60" w:after="60" w:line="288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18"/>
      <w:szCs w:val="18"/>
    </w:rPr>
  </w:style>
  <w:style w:type="paragraph" w:customStyle="1" w:styleId="GSVTextoRaya">
    <w:name w:val="GSV_TextoRaya"/>
    <w:basedOn w:val="GSVTextoBase"/>
    <w:next w:val="GSVTexto"/>
    <w:pPr>
      <w:keepNext/>
      <w:pBdr>
        <w:bottom w:val="single" w:sz="6" w:space="1" w:color="00476B"/>
      </w:pBdr>
      <w:spacing w:after="0"/>
    </w:pPr>
    <w:rPr>
      <w:b/>
    </w:rPr>
  </w:style>
  <w:style w:type="paragraph" w:customStyle="1" w:styleId="GSVTituloBase">
    <w:name w:val="GSV_TituloBase"/>
    <w:next w:val="GSVTexto"/>
    <w:pPr>
      <w:keepNext/>
      <w:keepLines/>
      <w:suppressAutoHyphens/>
      <w:spacing w:before="360" w:after="240" w:line="1" w:lineRule="atLeast"/>
      <w:ind w:leftChars="-1" w:left="567" w:hangingChars="1" w:hanging="567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</w:rPr>
  </w:style>
  <w:style w:type="paragraph" w:customStyle="1" w:styleId="GSVTitulo01">
    <w:name w:val="GSV_Titulo_01"/>
    <w:basedOn w:val="GSVTituloBase"/>
    <w:next w:val="GSVTexto"/>
    <w:pPr>
      <w:spacing w:before="0" w:after="0"/>
      <w:ind w:left="0" w:firstLine="0"/>
    </w:pPr>
  </w:style>
  <w:style w:type="paragraph" w:customStyle="1" w:styleId="GSVTitulo02">
    <w:name w:val="GSV_Titulo_02"/>
    <w:basedOn w:val="GSVTitulo01"/>
    <w:next w:val="GSVTexto"/>
    <w:pPr>
      <w:pageBreakBefore/>
      <w:numPr>
        <w:ilvl w:val="1"/>
        <w:numId w:val="7"/>
      </w:numPr>
      <w:spacing w:before="240" w:after="360"/>
      <w:ind w:left="0" w:firstLine="0"/>
    </w:pPr>
    <w:rPr>
      <w:sz w:val="40"/>
    </w:rPr>
  </w:style>
  <w:style w:type="paragraph" w:customStyle="1" w:styleId="GSVTitulo03">
    <w:name w:val="GSV_Titulo_03"/>
    <w:basedOn w:val="GSVTituloBase"/>
    <w:next w:val="GSVTexto"/>
    <w:pPr>
      <w:numPr>
        <w:ilvl w:val="2"/>
        <w:numId w:val="7"/>
      </w:numPr>
      <w:spacing w:before="480"/>
      <w:ind w:left="567" w:hanging="567"/>
    </w:pPr>
    <w:rPr>
      <w:sz w:val="28"/>
    </w:rPr>
  </w:style>
  <w:style w:type="paragraph" w:customStyle="1" w:styleId="GSVTitulo04">
    <w:name w:val="GSV_Titulo_04"/>
    <w:basedOn w:val="GSVTituloBase"/>
    <w:next w:val="GSVTexto"/>
    <w:pPr>
      <w:numPr>
        <w:ilvl w:val="3"/>
        <w:numId w:val="7"/>
      </w:numPr>
      <w:spacing w:before="480"/>
      <w:ind w:left="567" w:hanging="567"/>
    </w:pPr>
    <w:rPr>
      <w:sz w:val="28"/>
    </w:rPr>
  </w:style>
  <w:style w:type="paragraph" w:customStyle="1" w:styleId="GSVTitulo05">
    <w:name w:val="GSV_Titulo_05"/>
    <w:next w:val="GSVTexto"/>
    <w:pPr>
      <w:numPr>
        <w:ilvl w:val="4"/>
        <w:numId w:val="7"/>
      </w:numPr>
      <w:suppressAutoHyphens/>
      <w:spacing w:before="160" w:after="1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position w:val="-1"/>
      <w:szCs w:val="22"/>
    </w:rPr>
  </w:style>
  <w:style w:type="paragraph" w:customStyle="1" w:styleId="GSVTituloTabla">
    <w:name w:val="GSV_Titulo_Tabla"/>
    <w:basedOn w:val="GSVTabla"/>
    <w:pPr>
      <w:spacing w:line="240" w:lineRule="auto"/>
    </w:pPr>
    <w:rPr>
      <w:b/>
      <w:color w:val="FFFFFF"/>
    </w:rPr>
  </w:style>
  <w:style w:type="paragraph" w:customStyle="1" w:styleId="GSVTituloIndice">
    <w:name w:val="GSV_TituloIndice"/>
    <w:next w:val="GSVTexto"/>
    <w:pPr>
      <w:keepNext/>
      <w:keepLines/>
      <w:pageBreakBefore/>
      <w:pBdr>
        <w:bottom w:val="single" w:sz="24" w:space="1" w:color="77AB40"/>
      </w:pBdr>
      <w:tabs>
        <w:tab w:val="num" w:pos="720"/>
      </w:tabs>
      <w:suppressAutoHyphens/>
      <w:spacing w:before="240" w:after="60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40"/>
      <w:szCs w:val="22"/>
    </w:rPr>
  </w:style>
  <w:style w:type="paragraph" w:customStyle="1" w:styleId="GSVTituloSinNumerar">
    <w:name w:val="GSV_TituloSinNumerar"/>
    <w:basedOn w:val="GSVTituloIndice"/>
    <w:next w:val="GSVTexto"/>
    <w:pPr>
      <w:pBdr>
        <w:bottom w:val="single" w:sz="24" w:space="1" w:color="00476B"/>
      </w:pBdr>
    </w:pPr>
  </w:style>
  <w:style w:type="paragraph" w:customStyle="1" w:styleId="GSVVieta02">
    <w:name w:val="GSV_Viñeta_02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3">
    <w:name w:val="GSV_Viñeta_03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4">
    <w:name w:val="GSV_Viñeta_04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5">
    <w:name w:val="GSV_Viñeta_05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6">
    <w:name w:val="GSV_Viñeta_06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Autotexto">
    <w:name w:val="GSV_Viñeta_Autotexto"/>
    <w:basedOn w:val="GSVAutotexto"/>
    <w:next w:val="GSVAutotexto"/>
    <w:pPr>
      <w:tabs>
        <w:tab w:val="num" w:pos="720"/>
      </w:tabs>
      <w:spacing w:before="60" w:after="60"/>
    </w:pPr>
    <w:rPr>
      <w:color w:val="00476B"/>
      <w:szCs w:val="18"/>
    </w:rPr>
  </w:style>
  <w:style w:type="paragraph" w:styleId="Textoindependiente2">
    <w:name w:val="Body Text 2"/>
    <w:basedOn w:val="Normal"/>
    <w:rPr>
      <w:sz w:val="22"/>
    </w:rPr>
  </w:style>
  <w:style w:type="character" w:customStyle="1" w:styleId="Textoindependiente2Car">
    <w:name w:val="Texto independiente 2 Car"/>
    <w:rPr>
      <w:w w:val="100"/>
      <w:position w:val="-1"/>
      <w:sz w:val="22"/>
      <w:effect w:val="none"/>
      <w:vertAlign w:val="baseline"/>
      <w:cs w:val="0"/>
      <w:em w:val="none"/>
      <w:lang w:val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customStyle="1" w:styleId="SCAutotexto">
    <w:name w:val="SC_Autotexto"/>
    <w:basedOn w:val="Normal"/>
    <w:pPr>
      <w:spacing w:before="120" w:after="120"/>
    </w:pPr>
    <w:rPr>
      <w:rFonts w:ascii="Arial" w:hAnsi="Arial" w:cs="Arial"/>
      <w:color w:val="00476B"/>
      <w:sz w:val="20"/>
      <w:szCs w:val="22"/>
    </w:rPr>
  </w:style>
  <w:style w:type="character" w:customStyle="1" w:styleId="SCAutotextoCar">
    <w:name w:val="SC_Autotexto Car"/>
    <w:rPr>
      <w:rFonts w:ascii="Arial" w:hAnsi="Arial" w:cs="Arial"/>
      <w:color w:val="00476B"/>
      <w:w w:val="100"/>
      <w:position w:val="-1"/>
      <w:szCs w:val="22"/>
      <w:effect w:val="none"/>
      <w:vertAlign w:val="baseline"/>
      <w:cs w:val="0"/>
      <w:em w:val="none"/>
    </w:rPr>
  </w:style>
  <w:style w:type="paragraph" w:customStyle="1" w:styleId="SCTexto">
    <w:name w:val="SC_Texto"/>
    <w:basedOn w:val="Normal"/>
    <w:pPr>
      <w:spacing w:before="160" w:after="160" w:line="288" w:lineRule="auto"/>
    </w:pPr>
    <w:rPr>
      <w:rFonts w:ascii="Arial" w:hAnsi="Arial" w:cs="Arial"/>
      <w:sz w:val="22"/>
      <w:szCs w:val="22"/>
    </w:rPr>
  </w:style>
  <w:style w:type="paragraph" w:customStyle="1" w:styleId="SCVieta03">
    <w:name w:val="SC_Viñeta_03"/>
    <w:basedOn w:val="Normal"/>
    <w:pPr>
      <w:tabs>
        <w:tab w:val="num" w:pos="288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customStyle="1" w:styleId="SCVieta05">
    <w:name w:val="SC_Viñeta_05"/>
    <w:basedOn w:val="Normal"/>
    <w:pPr>
      <w:tabs>
        <w:tab w:val="num" w:pos="720"/>
      </w:tabs>
      <w:spacing w:before="120" w:after="120" w:line="288" w:lineRule="auto"/>
    </w:pPr>
    <w:rPr>
      <w:rFonts w:ascii="Arial" w:hAnsi="Arial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CVieta06">
    <w:name w:val="SC_Viñeta_06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character" w:customStyle="1" w:styleId="SCTextoCar">
    <w:name w:val="SC_Texto Car"/>
    <w:rPr>
      <w:rFonts w:ascii="Arial" w:hAnsi="Arial" w:cs="Arial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SCVieta02">
    <w:name w:val="SC_Viñeta_02"/>
    <w:basedOn w:val="SCVieta03"/>
    <w:next w:val="SCVieta03"/>
    <w:pPr>
      <w:tabs>
        <w:tab w:val="clear" w:pos="2880"/>
        <w:tab w:val="left" w:pos="567"/>
        <w:tab w:val="num" w:pos="720"/>
      </w:tabs>
    </w:pPr>
  </w:style>
  <w:style w:type="paragraph" w:customStyle="1" w:styleId="SCVieta01">
    <w:name w:val="SC_Viñeta_01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pregunta1">
    <w:name w:val="pregunta_1"/>
    <w:basedOn w:val="Normal"/>
    <w:pPr>
      <w:spacing w:before="120" w:after="120" w:line="288" w:lineRule="auto"/>
    </w:pPr>
    <w:rPr>
      <w:rFonts w:ascii="Arial" w:hAnsi="Arial"/>
      <w:color w:val="000000"/>
      <w:sz w:val="22"/>
    </w:rPr>
  </w:style>
  <w:style w:type="paragraph" w:customStyle="1" w:styleId="SCVieta04">
    <w:name w:val="SC_Viñeta_04"/>
    <w:basedOn w:val="Normal"/>
    <w:pPr>
      <w:tabs>
        <w:tab w:val="num" w:pos="720"/>
      </w:tabs>
    </w:pPr>
  </w:style>
  <w:style w:type="paragraph" w:customStyle="1" w:styleId="Formal1">
    <w:name w:val="Formal1"/>
    <w:pPr>
      <w:widowControl w:val="0"/>
      <w:suppressAutoHyphens/>
      <w:spacing w:before="60" w:after="60"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56rYm4rWjaGj88Ydk3X1YScswQ==">CgMxLjA4AHIhMVRBLUoza1NMYUJMOWI5eHhXTW1OX3oycXlPUmdleWVx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</cp:lastModifiedBy>
  <cp:revision>11</cp:revision>
  <dcterms:created xsi:type="dcterms:W3CDTF">2019-11-14T10:49:00Z</dcterms:created>
  <dcterms:modified xsi:type="dcterms:W3CDTF">2024-11-14T00:00:00Z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