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EF4B" w14:textId="69DAE0AE" w:rsidR="000D1F82" w:rsidRPr="000D1F82" w:rsidRDefault="000D1F82" w:rsidP="000D1F82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1F82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Pr="000D1F82">
        <w:rPr>
          <w:rFonts w:ascii="Times New Roman" w:hAnsi="Times New Roman" w:cs="Times New Roman"/>
          <w:b/>
          <w:bCs/>
          <w:sz w:val="24"/>
          <w:szCs w:val="24"/>
        </w:rPr>
        <w:t xml:space="preserve">абораторная работа </w:t>
      </w:r>
      <w:r w:rsidRPr="000D1F82">
        <w:rPr>
          <w:rFonts w:ascii="Times New Roman" w:hAnsi="Times New Roman" w:cs="Times New Roman"/>
          <w:b/>
          <w:bCs/>
          <w:sz w:val="24"/>
          <w:szCs w:val="24"/>
        </w:rPr>
        <w:t>№11</w:t>
      </w:r>
    </w:p>
    <w:p w14:paraId="6EBEE0FA" w14:textId="0CEA6E8C" w:rsidR="000D1F82" w:rsidRPr="000D1F82" w:rsidRDefault="000D1F82" w:rsidP="000D1F82">
      <w:pPr>
        <w:pStyle w:val="a4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sz w:val="24"/>
          <w:szCs w:val="24"/>
        </w:rPr>
        <w:t>«CSS: эффект тени»</w:t>
      </w:r>
    </w:p>
    <w:p w14:paraId="77006D4E" w14:textId="77777777" w:rsidR="000D1F82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839F65" w14:textId="77777777" w:rsidR="000D1F82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разберем, как создать эффект тени с помощью каскадных таблиц стилей. </w:t>
      </w:r>
    </w:p>
    <w:p w14:paraId="6009C851" w14:textId="63964D88" w:rsidR="0027575C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sz w:val="24"/>
          <w:szCs w:val="24"/>
        </w:rPr>
        <w:t xml:space="preserve">Целью лабораторной работы является показать ещё один атрибут CSS, с помощью которого обычному элементу можно придать особенный вид. Этот атрибут – </w:t>
      </w:r>
      <w:proofErr w:type="spellStart"/>
      <w:r w:rsidRPr="000D1F82">
        <w:rPr>
          <w:rFonts w:ascii="Times New Roman" w:hAnsi="Times New Roman" w:cs="Times New Roman"/>
          <w:sz w:val="24"/>
          <w:szCs w:val="24"/>
        </w:rPr>
        <w:t>bоx-shadow</w:t>
      </w:r>
      <w:proofErr w:type="spellEnd"/>
      <w:r w:rsidRPr="000D1F82">
        <w:rPr>
          <w:rFonts w:ascii="Times New Roman" w:hAnsi="Times New Roman" w:cs="Times New Roman"/>
          <w:sz w:val="24"/>
          <w:szCs w:val="24"/>
        </w:rPr>
        <w:t>: Данный атрибут добавляет тень к элементу и причём теней может быть несколько (они перечисляются через запятую).</w:t>
      </w:r>
    </w:p>
    <w:p w14:paraId="3F538A35" w14:textId="77777777" w:rsid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E4C7CB" w14:textId="189FA397" w:rsidR="000D1F82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1F82">
        <w:rPr>
          <w:rFonts w:ascii="Times New Roman" w:hAnsi="Times New Roman" w:cs="Times New Roman"/>
          <w:b/>
          <w:bCs/>
          <w:sz w:val="24"/>
          <w:szCs w:val="24"/>
        </w:rPr>
        <w:t>Существует два вида записи:</w:t>
      </w:r>
    </w:p>
    <w:p w14:paraId="66C7D596" w14:textId="6640EB78" w:rsidR="000D1F82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sz w:val="24"/>
          <w:szCs w:val="24"/>
        </w:rPr>
        <w:t xml:space="preserve">Первый – сдвиг по X, сдвиг по Y, радиус тени, </w:t>
      </w:r>
      <w:proofErr w:type="spellStart"/>
      <w:r w:rsidRPr="000D1F82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D1F82">
        <w:rPr>
          <w:rFonts w:ascii="Times New Roman" w:hAnsi="Times New Roman" w:cs="Times New Roman"/>
          <w:sz w:val="24"/>
          <w:szCs w:val="24"/>
        </w:rPr>
        <w:t xml:space="preserve">-цвет, степень размытия (от 0.1 до 1); RGB-цвет расшифровывается, как Red Green Blue, если вы воспользуетесь генератором </w:t>
      </w:r>
      <w:proofErr w:type="spellStart"/>
      <w:r w:rsidRPr="000D1F8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D1F82">
        <w:rPr>
          <w:rFonts w:ascii="Times New Roman" w:hAnsi="Times New Roman" w:cs="Times New Roman"/>
          <w:sz w:val="24"/>
          <w:szCs w:val="24"/>
        </w:rPr>
        <w:t xml:space="preserve">-цветов, то заметите, что помимо </w:t>
      </w:r>
      <w:proofErr w:type="spellStart"/>
      <w:r w:rsidRPr="000D1F8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D1F82">
        <w:rPr>
          <w:rFonts w:ascii="Times New Roman" w:hAnsi="Times New Roman" w:cs="Times New Roman"/>
          <w:sz w:val="24"/>
          <w:szCs w:val="24"/>
        </w:rPr>
        <w:t>-</w:t>
      </w:r>
      <w:r w:rsidRPr="000D1F82">
        <w:rPr>
          <w:rFonts w:ascii="Times New Roman" w:hAnsi="Times New Roman" w:cs="Times New Roman"/>
          <w:sz w:val="24"/>
          <w:szCs w:val="24"/>
        </w:rPr>
        <w:t>кода цвета есть ещё и три строчки с теми названиями, в каждой из них число. Код сгенерированного цвета записывают в виде трёх чисел через запятую.</w:t>
      </w:r>
    </w:p>
    <w:p w14:paraId="63957F40" w14:textId="77777777" w:rsidR="000D1F82" w:rsidRDefault="000D1F82" w:rsidP="000D1F82">
      <w:pPr>
        <w:pStyle w:val="a4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EAC37" w14:textId="02E9EF7F" w:rsidR="000D1F82" w:rsidRPr="000D1F82" w:rsidRDefault="000D1F82" w:rsidP="000D1F82">
      <w:pPr>
        <w:pStyle w:val="a4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1F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Ход работы: </w:t>
      </w:r>
    </w:p>
    <w:p w14:paraId="1A4BBA90" w14:textId="77777777" w:rsidR="000D1F82" w:rsidRDefault="000D1F82" w:rsidP="000D1F82">
      <w:pPr>
        <w:pStyle w:val="a4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5E3C6" w14:textId="793FA938" w:rsidR="000D1F82" w:rsidRPr="000D1F82" w:rsidRDefault="000D1F82" w:rsidP="000D1F82">
      <w:pPr>
        <w:pStyle w:val="a4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1F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Разметка </w:t>
      </w:r>
    </w:p>
    <w:p w14:paraId="0054F54F" w14:textId="08B12EBE" w:rsidR="000D1F82" w:rsidRPr="000D1F82" w:rsidRDefault="000D1F82" w:rsidP="000D1F82">
      <w:pPr>
        <w:pStyle w:val="a4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создадим HTML (index.htm) документ, в котором составим разметку нашей страницы, то есть – добавим </w:t>
      </w:r>
      <w:r w:rsidRPr="000D1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0D1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0D1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0D1F8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блоки, для которых будем создавать тень.</w:t>
      </w:r>
    </w:p>
    <w:p w14:paraId="4E519C79" w14:textId="4D19BD90" w:rsidR="000D1F82" w:rsidRPr="000D1F82" w:rsidRDefault="000D1F82" w:rsidP="000D1F82">
      <w:pPr>
        <w:pStyle w:val="a4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A17C0" wp14:editId="6CDBFACC">
            <wp:extent cx="4907280" cy="3767455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485"/>
                    <a:stretch/>
                  </pic:blipFill>
                  <pic:spPr bwMode="auto">
                    <a:xfrm>
                      <a:off x="0" y="0"/>
                      <a:ext cx="4908861" cy="376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8F0C7" w14:textId="77777777" w:rsidR="000D1F82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sz w:val="24"/>
          <w:szCs w:val="24"/>
        </w:rPr>
        <w:t xml:space="preserve">Добавили 5 блоков в HTML код, теперь нам нужно придать им «форму». </w:t>
      </w:r>
    </w:p>
    <w:p w14:paraId="105AE1C1" w14:textId="2789DEAE" w:rsidR="000D1F82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sz w:val="24"/>
          <w:szCs w:val="24"/>
        </w:rPr>
        <w:t>-Создаём файл styles.css в корневой папке index.htm, и добавляем в него данный код:</w:t>
      </w:r>
    </w:p>
    <w:p w14:paraId="0BFB5D51" w14:textId="4537A0E0" w:rsidR="000D1F82" w:rsidRPr="000D1F82" w:rsidRDefault="000D1F82" w:rsidP="000D1F82">
      <w:pPr>
        <w:pStyle w:val="a4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B38064" wp14:editId="7A0AA998">
            <wp:extent cx="5940425" cy="2317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BF3C" w14:textId="022390EA" w:rsidR="000D1F82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sz w:val="24"/>
          <w:szCs w:val="24"/>
        </w:rPr>
        <w:t>Теперь мы будем иметь квадратный блок с чёрной тенью (</w:t>
      </w:r>
      <w:proofErr w:type="spellStart"/>
      <w:proofErr w:type="gramStart"/>
      <w:r w:rsidRPr="000D1F82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0D1F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F82">
        <w:rPr>
          <w:rFonts w:ascii="Times New Roman" w:hAnsi="Times New Roman" w:cs="Times New Roman"/>
          <w:sz w:val="24"/>
          <w:szCs w:val="24"/>
        </w:rPr>
        <w:t>0,0,0,0.5)) и радиусом размытия в 8px.</w:t>
      </w:r>
    </w:p>
    <w:p w14:paraId="297B04D3" w14:textId="05E9345C" w:rsidR="000D1F82" w:rsidRPr="000D1F82" w:rsidRDefault="000D1F82" w:rsidP="000D1F82">
      <w:pPr>
        <w:pStyle w:val="a4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A6864" wp14:editId="7ED39C4A">
            <wp:extent cx="15144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A720" w14:textId="3DA9E751" w:rsidR="000D1F82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sz w:val="24"/>
          <w:szCs w:val="24"/>
        </w:rPr>
        <w:t>Как мы видим – тень смещена на 4 пикселя влево и 2 пикселя вниз и хоть цвет тени чёрный, но из-за того, что прозрачность 0.5 цвет тени размытого серого цвета.</w:t>
      </w:r>
    </w:p>
    <w:p w14:paraId="3A1BE7AB" w14:textId="16945A9A" w:rsidR="000D1F82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sz w:val="24"/>
          <w:szCs w:val="24"/>
        </w:rPr>
        <w:t>-Теперь добавим стиль к с тенью справа. Добавляем к каскадным стилям:</w:t>
      </w:r>
    </w:p>
    <w:p w14:paraId="54647D3E" w14:textId="7F9540BF" w:rsidR="000D1F82" w:rsidRPr="000D1F82" w:rsidRDefault="000D1F82" w:rsidP="000D1F82">
      <w:pPr>
        <w:pStyle w:val="a4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914D8" wp14:editId="78019122">
            <wp:extent cx="4848225" cy="2314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EC07" w14:textId="77777777" w:rsidR="000D1F82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sz w:val="24"/>
          <w:szCs w:val="24"/>
        </w:rPr>
        <w:t xml:space="preserve">Обратите внимание на то, что тень можно задать и тексту. Ниже показан блок с текстом внутри него и тексту заданы некоторые параметры тени (1-ым способом). У блока закруглённые углы. Тень, заданная для него, автоматически "закругляется." </w:t>
      </w:r>
    </w:p>
    <w:p w14:paraId="49772453" w14:textId="18DE6B10" w:rsidR="000D1F82" w:rsidRPr="000D1F82" w:rsidRDefault="000D1F82" w:rsidP="000D1F82">
      <w:pPr>
        <w:pStyle w:val="a4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E14EA" wp14:editId="42350F27">
            <wp:extent cx="1571625" cy="1333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D2B4" w14:textId="585B41BC" w:rsidR="000D1F82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sz w:val="24"/>
          <w:szCs w:val="24"/>
        </w:rPr>
        <w:t>-Добавляем стили к 3-ему блоку.</w:t>
      </w:r>
    </w:p>
    <w:p w14:paraId="3FF59E6A" w14:textId="4499C3E0" w:rsidR="000D1F82" w:rsidRPr="000D1F82" w:rsidRDefault="000D1F82" w:rsidP="000D1F82">
      <w:pPr>
        <w:pStyle w:val="a4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224698" wp14:editId="04FB2637">
            <wp:extent cx="5267325" cy="2838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4476" w14:textId="36F7635F" w:rsidR="000D1F82" w:rsidRPr="000D1F82" w:rsidRDefault="000D1F82" w:rsidP="000D1F82">
      <w:pPr>
        <w:pStyle w:val="a4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A47CB" wp14:editId="71A11694">
            <wp:extent cx="375285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12E5" w14:textId="0990B89E" w:rsidR="000D1F82" w:rsidRPr="000D1F82" w:rsidRDefault="000D1F82" w:rsidP="000D1F8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1F82">
        <w:rPr>
          <w:rFonts w:ascii="Times New Roman" w:hAnsi="Times New Roman" w:cs="Times New Roman"/>
          <w:sz w:val="24"/>
          <w:szCs w:val="24"/>
        </w:rPr>
        <w:t>Теперь будет продемонстрировано то, что можно задать сразу несколько теней. В этом примере их будет две и, причём, одна из теней задана внутри блока (</w:t>
      </w:r>
      <w:proofErr w:type="spellStart"/>
      <w:r w:rsidRPr="000D1F82">
        <w:rPr>
          <w:rFonts w:ascii="Times New Roman" w:hAnsi="Times New Roman" w:cs="Times New Roman"/>
          <w:sz w:val="24"/>
          <w:szCs w:val="24"/>
        </w:rPr>
        <w:t>inset</w:t>
      </w:r>
      <w:proofErr w:type="spellEnd"/>
      <w:r w:rsidRPr="000D1F82">
        <w:rPr>
          <w:rFonts w:ascii="Times New Roman" w:hAnsi="Times New Roman" w:cs="Times New Roman"/>
          <w:sz w:val="24"/>
          <w:szCs w:val="24"/>
        </w:rPr>
        <w:t>) чёрного цвета</w:t>
      </w:r>
      <w:r w:rsidRPr="000D1F82">
        <w:rPr>
          <w:rFonts w:ascii="Times New Roman" w:hAnsi="Times New Roman" w:cs="Times New Roman"/>
          <w:sz w:val="24"/>
          <w:szCs w:val="24"/>
        </w:rPr>
        <w:t>.</w:t>
      </w:r>
    </w:p>
    <w:p w14:paraId="10074132" w14:textId="306CE767" w:rsidR="000D1F82" w:rsidRPr="000D1F82" w:rsidRDefault="000D1F82" w:rsidP="000D1F82">
      <w:pPr>
        <w:pStyle w:val="a4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F0946" wp14:editId="2FD3681F">
            <wp:extent cx="5267325" cy="3000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61F" w14:textId="27797F67" w:rsidR="000D1F82" w:rsidRPr="000D1F82" w:rsidRDefault="000D1F82" w:rsidP="000D1F82">
      <w:pPr>
        <w:pStyle w:val="a4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F4381" wp14:editId="083D7F56">
            <wp:extent cx="354330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5E8B" w14:textId="114501A7" w:rsidR="000D1F82" w:rsidRPr="000D1F82" w:rsidRDefault="000D1F82" w:rsidP="000D1F82">
      <w:pPr>
        <w:pStyle w:val="a4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82">
        <w:rPr>
          <w:rFonts w:ascii="Times New Roman" w:hAnsi="Times New Roman" w:cs="Times New Roman"/>
          <w:sz w:val="24"/>
          <w:szCs w:val="24"/>
        </w:rPr>
        <w:t>Зададим последнему блоку ещё пару теней.</w:t>
      </w:r>
    </w:p>
    <w:p w14:paraId="5CF6342E" w14:textId="111B73A8" w:rsidR="000D1F82" w:rsidRPr="000D1F82" w:rsidRDefault="000D1F82" w:rsidP="000D1F82">
      <w:pPr>
        <w:pStyle w:val="a4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8929C9" wp14:editId="38581DBC">
            <wp:extent cx="4638675" cy="2638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23"/>
                    <a:stretch/>
                  </pic:blipFill>
                  <pic:spPr bwMode="auto">
                    <a:xfrm>
                      <a:off x="0" y="0"/>
                      <a:ext cx="463867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0B418" w14:textId="6E7748EB" w:rsidR="000D1F82" w:rsidRPr="000D1F82" w:rsidRDefault="000D1F82" w:rsidP="000D1F82">
      <w:pPr>
        <w:pStyle w:val="a4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97F19" wp14:editId="297DAE10">
            <wp:extent cx="3609975" cy="971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6364" w14:textId="7B9E4FFC" w:rsidR="000D1F82" w:rsidRPr="000D1F82" w:rsidRDefault="000D1F82" w:rsidP="000D1F82">
      <w:pPr>
        <w:pStyle w:val="a4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82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Итог:</w:t>
      </w:r>
    </w:p>
    <w:p w14:paraId="036F60F3" w14:textId="68C3A5E5" w:rsidR="000D1F82" w:rsidRPr="000D1F82" w:rsidRDefault="000D1F82" w:rsidP="000D1F82">
      <w:pPr>
        <w:pStyle w:val="a4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03249" wp14:editId="53701F57">
            <wp:extent cx="2886075" cy="47105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0459" cy="47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82" w:rsidRPr="000D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5715"/>
    <w:multiLevelType w:val="hybridMultilevel"/>
    <w:tmpl w:val="91B0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99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96"/>
    <w:rsid w:val="000D1F82"/>
    <w:rsid w:val="0027575C"/>
    <w:rsid w:val="0044145C"/>
    <w:rsid w:val="0055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43F2"/>
  <w15:chartTrackingRefBased/>
  <w15:docId w15:val="{DE0B096B-9368-4AF4-AC21-FC73CA2F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F82"/>
    <w:pPr>
      <w:ind w:left="720"/>
      <w:contextualSpacing/>
    </w:pPr>
  </w:style>
  <w:style w:type="paragraph" w:styleId="a4">
    <w:name w:val="No Spacing"/>
    <w:uiPriority w:val="1"/>
    <w:qFormat/>
    <w:rsid w:val="000D1F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Пожарская</dc:creator>
  <cp:keywords/>
  <dc:description/>
  <cp:lastModifiedBy>Елизавета Пожарская</cp:lastModifiedBy>
  <cp:revision>2</cp:revision>
  <dcterms:created xsi:type="dcterms:W3CDTF">2023-03-27T06:07:00Z</dcterms:created>
  <dcterms:modified xsi:type="dcterms:W3CDTF">2023-03-27T06:13:00Z</dcterms:modified>
</cp:coreProperties>
</file>