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5518" w14:textId="77777777" w:rsidR="00E30730" w:rsidRDefault="0087399B" w:rsidP="00EB1988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730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№8</w:t>
      </w:r>
    </w:p>
    <w:p w14:paraId="169C0FE9" w14:textId="48800089" w:rsidR="0087399B" w:rsidRPr="00E30730" w:rsidRDefault="0087399B" w:rsidP="00EB1988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730">
        <w:rPr>
          <w:rFonts w:ascii="Times New Roman" w:hAnsi="Times New Roman" w:cs="Times New Roman"/>
          <w:sz w:val="24"/>
          <w:szCs w:val="24"/>
        </w:rPr>
        <w:t xml:space="preserve">«CSS: Всплывающее окно» </w:t>
      </w:r>
    </w:p>
    <w:p w14:paraId="220F48B2" w14:textId="77777777" w:rsidR="00E30730" w:rsidRDefault="00E30730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0DC5CD" w14:textId="554A64F1" w:rsidR="0087399B" w:rsidRPr="00E30730" w:rsidRDefault="0087399B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sz w:val="24"/>
          <w:szCs w:val="24"/>
        </w:rPr>
        <w:t>Для вывода важных сообщений или просто изменений, произведённых на сайте, можно использовать всплывающие окна. Всплывающие окна бывают двух видов: обычные и модальные.</w:t>
      </w:r>
    </w:p>
    <w:p w14:paraId="222FCB77" w14:textId="77777777" w:rsidR="00EB1988" w:rsidRDefault="00EB1988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3549560" w14:textId="4DA731D6" w:rsidR="0087399B" w:rsidRPr="00EB1988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Примечание </w:t>
      </w:r>
    </w:p>
    <w:p w14:paraId="345A20F7" w14:textId="77777777" w:rsidR="0087399B" w:rsidRPr="00E30730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Модальные окна отличаются от обычных тем, что пока модальное окно открыто пользователь не может взаимодействовать с другими элементами сайта до тех пор, пока не закроет модальное окно. </w:t>
      </w:r>
    </w:p>
    <w:p w14:paraId="160DB750" w14:textId="77777777" w:rsidR="00EB1988" w:rsidRDefault="00EB1988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C75D5" w14:textId="1E9D5D37" w:rsidR="0087399B" w:rsidRPr="00EB1988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Ход выполнения работы: </w:t>
      </w:r>
    </w:p>
    <w:p w14:paraId="1801F455" w14:textId="77777777" w:rsidR="00EB1988" w:rsidRDefault="00EB1988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381F5" w14:textId="273E319C" w:rsidR="0087399B" w:rsidRPr="00EB1988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Разметка </w:t>
      </w:r>
    </w:p>
    <w:p w14:paraId="38524291" w14:textId="1E071F5F" w:rsidR="0087399B" w:rsidRPr="00E30730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шагом создания всплывающего окна является создание элемента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 любого другого элемента)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ADCB37" w14:textId="3112942E" w:rsidR="0087399B" w:rsidRPr="00E30730" w:rsidRDefault="0087399B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146E9" wp14:editId="0BF30AFA">
            <wp:extent cx="3368040" cy="118229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48"/>
                    <a:stretch/>
                  </pic:blipFill>
                  <pic:spPr bwMode="auto">
                    <a:xfrm>
                      <a:off x="0" y="0"/>
                      <a:ext cx="3381951" cy="118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B6C39" w14:textId="504842B0" w:rsidR="0087399B" w:rsidRPr="00E30730" w:rsidRDefault="0087399B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sz w:val="24"/>
          <w:szCs w:val="24"/>
        </w:rPr>
        <w:t>Создайте файл styles.css в корневой папке index.htm, и добавьте в него данный код:</w:t>
      </w:r>
    </w:p>
    <w:p w14:paraId="4A60D319" w14:textId="6CBE8540" w:rsidR="00E50D5E" w:rsidRPr="00E30730" w:rsidRDefault="00E50D5E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CACF3" wp14:editId="3A625712">
            <wp:extent cx="3368040" cy="14319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138" cy="14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5DB" w14:textId="00334814" w:rsidR="0087399B" w:rsidRPr="00E30730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будет использоваться в качестве всплывающего окна. Теперь его необходимо скрыть с помощью значения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свойства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добавить ссылку, при нажатии на которую будет появляться всплывающее окно:</w:t>
      </w:r>
    </w:p>
    <w:p w14:paraId="51310578" w14:textId="4393BD0E" w:rsidR="0087399B" w:rsidRPr="00E30730" w:rsidRDefault="00F33CEC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890C3" wp14:editId="705A9C34">
            <wp:extent cx="4105275" cy="12725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85"/>
                    <a:stretch/>
                  </pic:blipFill>
                  <pic:spPr bwMode="auto">
                    <a:xfrm>
                      <a:off x="0" y="0"/>
                      <a:ext cx="4105275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01818" w14:textId="011DBCEC" w:rsidR="0087399B" w:rsidRPr="00E30730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псевдо-</w:t>
      </w:r>
      <w:proofErr w:type="gram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: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proofErr w:type="gram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выбираем и применяем стили к элементу, к которому был осуществлён переход. Таким образом после перехода по ссылки значение свойства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сменится с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E559B0" w14:textId="37B58D32" w:rsidR="0087399B" w:rsidRPr="00E30730" w:rsidRDefault="0087399B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надо расположить </w:t>
      </w:r>
      <w:r w:rsidR="00A3255F"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A3255F"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="00A3255F"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посередине страницы, чтобы он стал похож на всплывающее окно. Делаем его абсолютно позиционированным и центрируем его по вертикали и горизонтали:</w:t>
      </w:r>
    </w:p>
    <w:p w14:paraId="4AF6870A" w14:textId="014D1870" w:rsidR="005C6854" w:rsidRPr="00E30730" w:rsidRDefault="005C6854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357EEF" wp14:editId="30696067">
            <wp:extent cx="3413760" cy="21571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56" b="3517"/>
                    <a:stretch/>
                  </pic:blipFill>
                  <pic:spPr bwMode="auto">
                    <a:xfrm>
                      <a:off x="0" y="0"/>
                      <a:ext cx="3417612" cy="215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F25DB" w14:textId="5C6A20BA" w:rsidR="002759AD" w:rsidRPr="00E30730" w:rsidRDefault="002759AD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sz w:val="24"/>
          <w:szCs w:val="24"/>
        </w:rPr>
        <w:t>Следующим шагом будет реализация скрытия окна, при нажатии на любое место страницы или на само окно. Для этого нам нужно</w:t>
      </w:r>
      <w:r w:rsidRPr="00E30730">
        <w:rPr>
          <w:rFonts w:ascii="Times New Roman" w:hAnsi="Times New Roman" w:cs="Times New Roman"/>
          <w:sz w:val="24"/>
          <w:szCs w:val="24"/>
        </w:rPr>
        <w:t xml:space="preserve">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расположить элемент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0F14A5"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элемента</w:t>
      </w:r>
      <w:r w:rsidR="000F14A5"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r w:rsidR="000F14A5"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0F14A5"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&gt;:</w:t>
      </w:r>
    </w:p>
    <w:p w14:paraId="6E7667A5" w14:textId="235D250D" w:rsidR="00F33CEC" w:rsidRPr="00E30730" w:rsidRDefault="00F33CEC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31746" wp14:editId="6E1DDD4D">
            <wp:extent cx="3552825" cy="20974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3" b="-1"/>
                    <a:stretch/>
                  </pic:blipFill>
                  <pic:spPr bwMode="auto">
                    <a:xfrm>
                      <a:off x="0" y="0"/>
                      <a:ext cx="3552825" cy="209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802B" w14:textId="0ABFBCC6" w:rsidR="00E06C81" w:rsidRPr="00E30730" w:rsidRDefault="00E06C81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sz w:val="24"/>
          <w:szCs w:val="24"/>
        </w:rPr>
        <w:t xml:space="preserve">Затем мы позиционируем элемент и растягиваем его на всю ширину и высоту окна. Задаём ему </w:t>
      </w:r>
      <w:proofErr w:type="spellStart"/>
      <w:r w:rsidRPr="00E30730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E307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730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E30730">
        <w:rPr>
          <w:rFonts w:ascii="Times New Roman" w:hAnsi="Times New Roman" w:cs="Times New Roman"/>
          <w:sz w:val="24"/>
          <w:szCs w:val="24"/>
        </w:rPr>
        <w:t>; и перенаправляем нашу ссылку на него:</w:t>
      </w:r>
    </w:p>
    <w:p w14:paraId="78B9BDAF" w14:textId="1CA032C5" w:rsidR="00E50D5E" w:rsidRPr="00E30730" w:rsidRDefault="00E50D5E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96E32" wp14:editId="56B5EF0A">
            <wp:extent cx="2455486" cy="34366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605" cy="34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64C4" w14:textId="0445664F" w:rsidR="00E50D5E" w:rsidRPr="00E30730" w:rsidRDefault="00E50D5E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111AA6" wp14:editId="014D264E">
            <wp:extent cx="3905885" cy="14913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307" cy="14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BA2E" w14:textId="77777777" w:rsidR="00E50D5E" w:rsidRPr="00E30730" w:rsidRDefault="00E50D5E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элемента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убираем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(он больше не нужен, так как скрываем мы теперь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итоге родительский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 теперь скрытие всплывающего окна, перенаправляя выбор на страницу. </w:t>
      </w:r>
    </w:p>
    <w:p w14:paraId="08FA59FA" w14:textId="77777777" w:rsidR="00E50D5E" w:rsidRPr="00E30730" w:rsidRDefault="00E50D5E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создание простого всплывающего окна закончено. </w:t>
      </w:r>
    </w:p>
    <w:p w14:paraId="681B360F" w14:textId="77777777" w:rsidR="00EB1988" w:rsidRDefault="00EB1988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2952D" w14:textId="07C33D81" w:rsidR="00E50D5E" w:rsidRPr="00EB1988" w:rsidRDefault="00E50D5E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Модальное окно</w:t>
      </w:r>
    </w:p>
    <w:p w14:paraId="33629459" w14:textId="6D31E453" w:rsidR="00E50D5E" w:rsidRPr="00E30730" w:rsidRDefault="00E30730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всплывающего модального окна, берём элемент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оформляем его и добавляем ссылку, при нажатии на которую он будет появляться:</w:t>
      </w:r>
    </w:p>
    <w:p w14:paraId="2E114029" w14:textId="57B43FAC" w:rsidR="00E30730" w:rsidRPr="00E30730" w:rsidRDefault="00E30730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6A261" wp14:editId="69E3800C">
            <wp:extent cx="3386314" cy="13106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828" cy="13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983B" w14:textId="76BF4290" w:rsidR="00E30730" w:rsidRPr="00E30730" w:rsidRDefault="00E30730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Следующим шагом в создании полноценного модального окна будет добавление кнопки, которая будет скрывать наше окно. Кнопку сделаем из обычной ссылки, добавив её к нашему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оформив:</w:t>
      </w:r>
    </w:p>
    <w:p w14:paraId="226979C3" w14:textId="632848E5" w:rsidR="00E30730" w:rsidRDefault="00E30730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5273C" wp14:editId="03398199">
            <wp:extent cx="3133725" cy="35280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994"/>
                    <a:stretch/>
                  </pic:blipFill>
                  <pic:spPr bwMode="auto">
                    <a:xfrm>
                      <a:off x="0" y="0"/>
                      <a:ext cx="3136231" cy="353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15D4C" w14:textId="38FB8516" w:rsidR="00EB1988" w:rsidRDefault="00EB1988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52512E" wp14:editId="37EDCDC3">
            <wp:extent cx="3133725" cy="20410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550"/>
                    <a:stretch/>
                  </pic:blipFill>
                  <pic:spPr bwMode="auto">
                    <a:xfrm>
                      <a:off x="0" y="0"/>
                      <a:ext cx="3136231" cy="204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D6F44" w14:textId="77777777" w:rsidR="00EB1988" w:rsidRPr="00E30730" w:rsidRDefault="00EB1988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DD617" w14:textId="4AFAC767" w:rsidR="00E30730" w:rsidRPr="00E30730" w:rsidRDefault="00E30730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C998C" wp14:editId="473803E8">
            <wp:extent cx="3703320" cy="14502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361" cy="14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5428" w14:textId="77777777" w:rsidR="00EB1988" w:rsidRDefault="00EB1988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0A3D8" w14:textId="7E12481C" w:rsidR="00E30730" w:rsidRPr="00E30730" w:rsidRDefault="00E30730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sz w:val="24"/>
          <w:szCs w:val="24"/>
        </w:rPr>
        <w:t xml:space="preserve">Для эффекта затемнения изменим структуру </w:t>
      </w:r>
      <w:proofErr w:type="spellStart"/>
      <w:r w:rsidRPr="00E3073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E30730">
        <w:rPr>
          <w:rFonts w:ascii="Times New Roman" w:hAnsi="Times New Roman" w:cs="Times New Roman"/>
          <w:sz w:val="24"/>
          <w:szCs w:val="24"/>
        </w:rPr>
        <w:t>:</w:t>
      </w:r>
    </w:p>
    <w:p w14:paraId="50CEB3DB" w14:textId="3E39149B" w:rsidR="00E30730" w:rsidRPr="00E30730" w:rsidRDefault="00E30730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0BAFD" wp14:editId="4CE66838">
            <wp:extent cx="3649980" cy="1747054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6" cy="17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1D1" w14:textId="4CE8651B" w:rsidR="00E30730" w:rsidRPr="00E30730" w:rsidRDefault="00E30730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Позиционируем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=“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zatemnenie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растягиваем его на всю ширину и высоту окна. Задаём ему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; и перенаправляем ссылку вызова окна на него.</w:t>
      </w:r>
    </w:p>
    <w:p w14:paraId="0A7B8A96" w14:textId="6327ADC0" w:rsidR="00E30730" w:rsidRPr="00E30730" w:rsidRDefault="00E30730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дочернего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убираем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 итоге родительский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307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E307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отвечает за отображение модального окна и за затемнение фона страницы, а дочерний только за оформление самого окна:</w:t>
      </w:r>
    </w:p>
    <w:p w14:paraId="044178AB" w14:textId="43A76EA5" w:rsidR="00E30730" w:rsidRDefault="00E30730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B64F9" wp14:editId="7F5AF14C">
            <wp:extent cx="2558415" cy="944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283"/>
                    <a:stretch/>
                  </pic:blipFill>
                  <pic:spPr bwMode="auto">
                    <a:xfrm>
                      <a:off x="0" y="0"/>
                      <a:ext cx="2560740" cy="94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C8ECE" w14:textId="590F26A9" w:rsidR="00EB1988" w:rsidRPr="00E30730" w:rsidRDefault="00EB1988" w:rsidP="00EB1988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4B1995" wp14:editId="5192989B">
            <wp:extent cx="2557715" cy="37706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298"/>
                    <a:stretch/>
                  </pic:blipFill>
                  <pic:spPr bwMode="auto">
                    <a:xfrm>
                      <a:off x="0" y="0"/>
                      <a:ext cx="2560740" cy="377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7CFED" w14:textId="4E5ABEAC" w:rsidR="00E30730" w:rsidRPr="00E30730" w:rsidRDefault="00E30730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sz w:val="24"/>
          <w:szCs w:val="24"/>
        </w:rPr>
        <w:t>Добавляем стили для затемнения:</w:t>
      </w:r>
    </w:p>
    <w:p w14:paraId="0A51AA39" w14:textId="5920C0E8" w:rsidR="00E30730" w:rsidRPr="00E30730" w:rsidRDefault="00E30730" w:rsidP="007411CD">
      <w:pPr>
        <w:pStyle w:val="a3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56C48" wp14:editId="579E00F0">
            <wp:extent cx="2476500" cy="2085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692" cy="20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0285" w14:textId="6396D7D8" w:rsidR="00E30730" w:rsidRPr="00E30730" w:rsidRDefault="00E30730" w:rsidP="00EB1988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sz w:val="24"/>
          <w:szCs w:val="24"/>
        </w:rPr>
        <w:t>В итоге мы получаем такое всплывающее окно, активируемое по</w:t>
      </w:r>
      <w:r w:rsidRPr="00E30730">
        <w:rPr>
          <w:rFonts w:ascii="Times New Roman" w:hAnsi="Times New Roman" w:cs="Times New Roman"/>
          <w:sz w:val="24"/>
          <w:szCs w:val="24"/>
        </w:rPr>
        <w:t xml:space="preserve"> ссылке.</w:t>
      </w:r>
    </w:p>
    <w:p w14:paraId="2CE35F73" w14:textId="4B719934" w:rsidR="00E30730" w:rsidRPr="00E30730" w:rsidRDefault="00E30730" w:rsidP="007411CD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DA61B" wp14:editId="25636293">
            <wp:extent cx="4506032" cy="19888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302" cy="19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03F" w14:textId="77777777" w:rsidR="00E30730" w:rsidRPr="00E30730" w:rsidRDefault="00E30730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7E3FA" w14:textId="397AB9D4" w:rsidR="00E30730" w:rsidRPr="00E30730" w:rsidRDefault="00E30730" w:rsidP="00EB1988">
      <w:pPr>
        <w:pStyle w:val="a3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1CD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  <w:r w:rsidRPr="00E30730">
        <w:rPr>
          <w:rFonts w:ascii="Times New Roman" w:hAnsi="Times New Roman" w:cs="Times New Roman"/>
          <w:sz w:val="24"/>
          <w:szCs w:val="24"/>
        </w:rPr>
        <w:t xml:space="preserve"> если вам нужно, чтобы при заходе на страницу пользователь сразу видел всплывающее окно (а не вызывал его по ссылке), то адрес страницы надо будет прописывать вместе с </w:t>
      </w:r>
      <w:proofErr w:type="spellStart"/>
      <w:r w:rsidRPr="00E3073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0730">
        <w:rPr>
          <w:rFonts w:ascii="Times New Roman" w:hAnsi="Times New Roman" w:cs="Times New Roman"/>
          <w:sz w:val="24"/>
          <w:szCs w:val="24"/>
        </w:rPr>
        <w:t xml:space="preserve"> окна (например адрес может выглядеть так: site.ru/</w:t>
      </w:r>
      <w:proofErr w:type="spellStart"/>
      <w:r w:rsidRPr="00E30730">
        <w:rPr>
          <w:rFonts w:ascii="Times New Roman" w:hAnsi="Times New Roman" w:cs="Times New Roman"/>
          <w:sz w:val="24"/>
          <w:szCs w:val="24"/>
        </w:rPr>
        <w:t>papka</w:t>
      </w:r>
      <w:proofErr w:type="spellEnd"/>
      <w:r w:rsidRPr="00E307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0730">
        <w:rPr>
          <w:rFonts w:ascii="Times New Roman" w:hAnsi="Times New Roman" w:cs="Times New Roman"/>
          <w:sz w:val="24"/>
          <w:szCs w:val="24"/>
        </w:rPr>
        <w:t>documet.html#okno</w:t>
      </w:r>
      <w:proofErr w:type="spellEnd"/>
      <w:r w:rsidRPr="00E30730">
        <w:rPr>
          <w:rFonts w:ascii="Times New Roman" w:hAnsi="Times New Roman" w:cs="Times New Roman"/>
          <w:sz w:val="24"/>
          <w:szCs w:val="24"/>
        </w:rPr>
        <w:t>).</w:t>
      </w:r>
    </w:p>
    <w:sectPr w:rsidR="00E30730" w:rsidRPr="00E30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72"/>
    <w:rsid w:val="000F14A5"/>
    <w:rsid w:val="0027575C"/>
    <w:rsid w:val="002759AD"/>
    <w:rsid w:val="00341F72"/>
    <w:rsid w:val="0044145C"/>
    <w:rsid w:val="005C6854"/>
    <w:rsid w:val="007411CD"/>
    <w:rsid w:val="0087399B"/>
    <w:rsid w:val="00A3255F"/>
    <w:rsid w:val="00E06C81"/>
    <w:rsid w:val="00E30730"/>
    <w:rsid w:val="00E50D5E"/>
    <w:rsid w:val="00EB1988"/>
    <w:rsid w:val="00F3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746C"/>
  <w15:chartTrackingRefBased/>
  <w15:docId w15:val="{C93B08E5-0994-4492-BA98-C18A176E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0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Пожарская</dc:creator>
  <cp:keywords/>
  <dc:description/>
  <cp:lastModifiedBy>Елизавета Пожарская</cp:lastModifiedBy>
  <cp:revision>10</cp:revision>
  <dcterms:created xsi:type="dcterms:W3CDTF">2023-03-27T05:37:00Z</dcterms:created>
  <dcterms:modified xsi:type="dcterms:W3CDTF">2023-03-27T06:06:00Z</dcterms:modified>
</cp:coreProperties>
</file>