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B7D3A" w14:textId="3B5D9C65" w:rsidR="00D9446D" w:rsidRPr="003B3D33" w:rsidRDefault="00D9446D" w:rsidP="003B3D33">
      <w:pPr>
        <w:spacing w:after="0" w:line="240" w:lineRule="auto"/>
        <w:jc w:val="center"/>
        <w:rPr>
          <w:rFonts w:ascii="Calibri" w:hAnsi="Calibri" w:cs="Calibri"/>
          <w:b/>
          <w:sz w:val="28"/>
        </w:rPr>
      </w:pPr>
      <w:r w:rsidRPr="00FF65E0">
        <w:rPr>
          <w:rFonts w:ascii="Calibri" w:hAnsi="Calibri" w:cs="Calibri"/>
          <w:b/>
          <w:sz w:val="28"/>
        </w:rPr>
        <w:t>How to Run a</w:t>
      </w:r>
      <w:r w:rsidR="003B3D33">
        <w:rPr>
          <w:rFonts w:ascii="Calibri" w:hAnsi="Calibri" w:cs="Calibri"/>
          <w:b/>
          <w:sz w:val="28"/>
        </w:rPr>
        <w:t>n</w:t>
      </w:r>
      <w:r w:rsidRPr="00FF65E0">
        <w:rPr>
          <w:rFonts w:ascii="Calibri" w:hAnsi="Calibri" w:cs="Calibri"/>
          <w:b/>
          <w:sz w:val="28"/>
        </w:rPr>
        <w:t xml:space="preserve"> Onramp Party</w:t>
      </w:r>
      <w:r w:rsidR="002E7991">
        <w:rPr>
          <w:rFonts w:ascii="Calibri" w:hAnsi="Calibri" w:cs="Calibri"/>
          <w:b/>
          <w:sz w:val="28"/>
        </w:rPr>
        <w:t xml:space="preserve"> for Clubs and Societies</w:t>
      </w:r>
    </w:p>
    <w:p w14:paraId="210E0631" w14:textId="25F892A9" w:rsidR="006409C1" w:rsidRDefault="003B3D33" w:rsidP="001D739B">
      <w:pPr>
        <w:spacing w:before="240" w:line="240" w:lineRule="auto"/>
        <w:rPr>
          <w:rFonts w:ascii="Calibri" w:hAnsi="Calibri" w:cs="Calibri"/>
          <w:sz w:val="24"/>
        </w:rPr>
      </w:pPr>
      <w:r>
        <w:rPr>
          <w:rFonts w:ascii="Calibri" w:hAnsi="Calibri" w:cs="Calibri"/>
          <w:sz w:val="24"/>
        </w:rPr>
        <w:t xml:space="preserve">Hosting an </w:t>
      </w:r>
      <w:r w:rsidR="00154FA0">
        <w:rPr>
          <w:rFonts w:ascii="Calibri" w:hAnsi="Calibri" w:cs="Calibri"/>
          <w:sz w:val="24"/>
        </w:rPr>
        <w:t xml:space="preserve">Onramp party is a great way to bring together the MATLAB community </w:t>
      </w:r>
      <w:r w:rsidR="00587C78">
        <w:rPr>
          <w:rFonts w:ascii="Calibri" w:hAnsi="Calibri" w:cs="Calibri"/>
          <w:sz w:val="24"/>
        </w:rPr>
        <w:t>on campus</w:t>
      </w:r>
      <w:r w:rsidR="00154FA0">
        <w:rPr>
          <w:rFonts w:ascii="Calibri" w:hAnsi="Calibri" w:cs="Calibri"/>
          <w:sz w:val="24"/>
        </w:rPr>
        <w:t>. It provides an opportunity to connect with students of different majors and increase awareness of the MATLAB group at your school.</w:t>
      </w:r>
      <w:r w:rsidR="006409C1">
        <w:rPr>
          <w:rFonts w:ascii="Calibri" w:hAnsi="Calibri" w:cs="Calibri"/>
          <w:sz w:val="24"/>
        </w:rPr>
        <w:t xml:space="preserve"> Below is the list of current </w:t>
      </w:r>
      <w:r w:rsidR="00AF660A">
        <w:rPr>
          <w:rFonts w:ascii="Calibri" w:hAnsi="Calibri" w:cs="Calibri"/>
          <w:sz w:val="24"/>
        </w:rPr>
        <w:t>O</w:t>
      </w:r>
      <w:r w:rsidR="006409C1">
        <w:rPr>
          <w:rFonts w:ascii="Calibri" w:hAnsi="Calibri" w:cs="Calibri"/>
          <w:sz w:val="24"/>
        </w:rPr>
        <w:t>nramp</w:t>
      </w:r>
      <w:r w:rsidR="00AF660A">
        <w:rPr>
          <w:rFonts w:ascii="Calibri" w:hAnsi="Calibri" w:cs="Calibri"/>
          <w:sz w:val="24"/>
        </w:rPr>
        <w:t xml:space="preserve"> courses available</w:t>
      </w:r>
      <w:r w:rsidR="006409C1">
        <w:rPr>
          <w:rFonts w:ascii="Calibri" w:hAnsi="Calibri" w:cs="Calibri"/>
          <w:sz w:val="24"/>
        </w:rPr>
        <w:t>.</w:t>
      </w:r>
    </w:p>
    <w:tbl>
      <w:tblPr>
        <w:tblStyle w:val="TableGrid"/>
        <w:tblW w:w="0" w:type="auto"/>
        <w:tblLook w:val="04A0" w:firstRow="1" w:lastRow="0" w:firstColumn="1" w:lastColumn="0" w:noHBand="0" w:noVBand="1"/>
      </w:tblPr>
      <w:tblGrid>
        <w:gridCol w:w="1795"/>
        <w:gridCol w:w="4320"/>
        <w:gridCol w:w="4680"/>
        <w:gridCol w:w="1620"/>
        <w:gridCol w:w="1975"/>
      </w:tblGrid>
      <w:tr w:rsidR="00B74EB3" w14:paraId="43620F7B" w14:textId="77777777" w:rsidTr="5D26412C">
        <w:tc>
          <w:tcPr>
            <w:tcW w:w="1795" w:type="dxa"/>
          </w:tcPr>
          <w:p w14:paraId="059638C3" w14:textId="3279B063" w:rsidR="00B74EB3" w:rsidRPr="00740CBF" w:rsidRDefault="00B74EB3">
            <w:pPr>
              <w:rPr>
                <w:rFonts w:ascii="Calibri" w:hAnsi="Calibri" w:cs="Calibri"/>
                <w:b/>
                <w:bCs/>
              </w:rPr>
            </w:pPr>
            <w:r w:rsidRPr="00740CBF">
              <w:rPr>
                <w:rFonts w:ascii="Calibri" w:hAnsi="Calibri" w:cs="Calibri"/>
                <w:b/>
                <w:bCs/>
              </w:rPr>
              <w:t>Onramp</w:t>
            </w:r>
          </w:p>
        </w:tc>
        <w:tc>
          <w:tcPr>
            <w:tcW w:w="4320" w:type="dxa"/>
          </w:tcPr>
          <w:p w14:paraId="6F0C4810" w14:textId="6991BC6A" w:rsidR="00B74EB3" w:rsidRPr="00740CBF" w:rsidRDefault="00B74EB3">
            <w:pPr>
              <w:rPr>
                <w:rFonts w:ascii="Calibri" w:hAnsi="Calibri" w:cs="Calibri"/>
                <w:b/>
                <w:bCs/>
              </w:rPr>
            </w:pPr>
            <w:r w:rsidRPr="00740CBF">
              <w:rPr>
                <w:rFonts w:ascii="Calibri" w:hAnsi="Calibri" w:cs="Calibri"/>
                <w:b/>
                <w:bCs/>
              </w:rPr>
              <w:t>Description</w:t>
            </w:r>
          </w:p>
        </w:tc>
        <w:tc>
          <w:tcPr>
            <w:tcW w:w="4680" w:type="dxa"/>
          </w:tcPr>
          <w:p w14:paraId="45356E21" w14:textId="0B5171E7" w:rsidR="00B74EB3" w:rsidRPr="00740CBF" w:rsidRDefault="00B74EB3">
            <w:pPr>
              <w:rPr>
                <w:rFonts w:ascii="Calibri" w:hAnsi="Calibri" w:cs="Calibri"/>
                <w:b/>
                <w:bCs/>
              </w:rPr>
            </w:pPr>
            <w:r w:rsidRPr="00740CBF">
              <w:rPr>
                <w:rFonts w:ascii="Calibri" w:hAnsi="Calibri" w:cs="Calibri"/>
                <w:b/>
                <w:bCs/>
              </w:rPr>
              <w:t>Audience</w:t>
            </w:r>
          </w:p>
        </w:tc>
        <w:tc>
          <w:tcPr>
            <w:tcW w:w="1620" w:type="dxa"/>
          </w:tcPr>
          <w:p w14:paraId="2DCEBA30" w14:textId="65580D41" w:rsidR="00B74EB3" w:rsidRPr="00740CBF" w:rsidRDefault="00402C39">
            <w:pPr>
              <w:rPr>
                <w:rFonts w:ascii="Calibri" w:hAnsi="Calibri" w:cs="Calibri"/>
                <w:b/>
                <w:bCs/>
              </w:rPr>
            </w:pPr>
            <w:r w:rsidRPr="00740CBF">
              <w:rPr>
                <w:rFonts w:ascii="Calibri" w:hAnsi="Calibri" w:cs="Calibri"/>
                <w:b/>
                <w:bCs/>
              </w:rPr>
              <w:t>Languages</w:t>
            </w:r>
          </w:p>
        </w:tc>
        <w:tc>
          <w:tcPr>
            <w:tcW w:w="1975" w:type="dxa"/>
          </w:tcPr>
          <w:p w14:paraId="6EC980E0" w14:textId="506FEEEB" w:rsidR="00B74EB3" w:rsidRPr="00740CBF" w:rsidRDefault="00402C39">
            <w:pPr>
              <w:rPr>
                <w:rFonts w:ascii="Calibri" w:hAnsi="Calibri" w:cs="Calibri"/>
                <w:b/>
                <w:bCs/>
              </w:rPr>
            </w:pPr>
            <w:r w:rsidRPr="00740CBF">
              <w:rPr>
                <w:rFonts w:ascii="Calibri" w:hAnsi="Calibri" w:cs="Calibri"/>
                <w:b/>
                <w:bCs/>
              </w:rPr>
              <w:t>Prerequisites</w:t>
            </w:r>
          </w:p>
        </w:tc>
      </w:tr>
      <w:tr w:rsidR="00B74EB3" w14:paraId="52B43E48" w14:textId="77777777" w:rsidTr="5D26412C">
        <w:tc>
          <w:tcPr>
            <w:tcW w:w="1795" w:type="dxa"/>
          </w:tcPr>
          <w:p w14:paraId="23F8B023" w14:textId="01E96877" w:rsidR="00B74EB3" w:rsidRPr="00740CBF" w:rsidRDefault="00CA6264">
            <w:pPr>
              <w:rPr>
                <w:rFonts w:ascii="Calibri" w:hAnsi="Calibri" w:cs="Calibri"/>
                <w:b/>
                <w:bCs/>
              </w:rPr>
            </w:pPr>
            <w:hyperlink r:id="rId9">
              <w:r w:rsidR="00402C39" w:rsidRPr="4764D253">
                <w:rPr>
                  <w:rStyle w:val="Hyperlink"/>
                  <w:rFonts w:ascii="Calibri" w:hAnsi="Calibri" w:cs="Calibri"/>
                </w:rPr>
                <w:t>MATLAB Onramp</w:t>
              </w:r>
            </w:hyperlink>
          </w:p>
        </w:tc>
        <w:tc>
          <w:tcPr>
            <w:tcW w:w="4320" w:type="dxa"/>
          </w:tcPr>
          <w:p w14:paraId="1689E903" w14:textId="548270F4" w:rsidR="00B74EB3" w:rsidRPr="00740CBF" w:rsidRDefault="00402C39">
            <w:pPr>
              <w:rPr>
                <w:rFonts w:ascii="Calibri" w:hAnsi="Calibri" w:cs="Calibri"/>
                <w:b/>
                <w:bCs/>
              </w:rPr>
            </w:pPr>
            <w:r w:rsidRPr="00740CBF">
              <w:rPr>
                <w:rFonts w:ascii="Calibri" w:hAnsi="Calibri" w:cs="Calibri"/>
              </w:rPr>
              <w:t>A two-hour self-paced online course that teaches the basics of MATLAB. It is free and interactive; it only requires a MathWorks account to access. This course is very beneficial to those who have never used MATLAB before and those who have.</w:t>
            </w:r>
          </w:p>
        </w:tc>
        <w:tc>
          <w:tcPr>
            <w:tcW w:w="4680" w:type="dxa"/>
          </w:tcPr>
          <w:p w14:paraId="43BCD7B4" w14:textId="1B9785D3" w:rsidR="00B74EB3" w:rsidRPr="00740CBF" w:rsidRDefault="00402C39">
            <w:pPr>
              <w:rPr>
                <w:rFonts w:ascii="Calibri" w:hAnsi="Calibri" w:cs="Calibri"/>
                <w:b/>
                <w:bCs/>
              </w:rPr>
            </w:pPr>
            <w:r w:rsidRPr="00740CBF">
              <w:rPr>
                <w:rFonts w:ascii="Calibri" w:hAnsi="Calibri" w:cs="Calibri"/>
              </w:rPr>
              <w:t>1</w:t>
            </w:r>
            <w:r w:rsidRPr="0098361C">
              <w:rPr>
                <w:rFonts w:ascii="Calibri" w:hAnsi="Calibri" w:cs="Calibri"/>
              </w:rPr>
              <w:t>st</w:t>
            </w:r>
            <w:r w:rsidR="00336E91">
              <w:rPr>
                <w:rFonts w:ascii="Calibri" w:hAnsi="Calibri" w:cs="Calibri"/>
                <w:vertAlign w:val="superscript"/>
              </w:rPr>
              <w:t xml:space="preserve"> </w:t>
            </w:r>
            <w:r w:rsidR="0098361C">
              <w:rPr>
                <w:rFonts w:ascii="Calibri" w:hAnsi="Calibri" w:cs="Calibri"/>
              </w:rPr>
              <w:t xml:space="preserve">and </w:t>
            </w:r>
            <w:r w:rsidR="001D1286">
              <w:rPr>
                <w:rFonts w:ascii="Calibri" w:hAnsi="Calibri" w:cs="Calibri"/>
              </w:rPr>
              <w:t>2nd-year</w:t>
            </w:r>
            <w:r w:rsidRPr="00740CBF">
              <w:rPr>
                <w:rFonts w:ascii="Calibri" w:hAnsi="Calibri" w:cs="Calibri"/>
              </w:rPr>
              <w:t xml:space="preserve"> students who don’t know a lot of </w:t>
            </w:r>
            <w:proofErr w:type="gramStart"/>
            <w:r w:rsidRPr="00740CBF">
              <w:rPr>
                <w:rFonts w:ascii="Calibri" w:hAnsi="Calibri" w:cs="Calibri"/>
              </w:rPr>
              <w:t>MATLAB</w:t>
            </w:r>
            <w:proofErr w:type="gramEnd"/>
            <w:r w:rsidRPr="00740CBF">
              <w:rPr>
                <w:rFonts w:ascii="Calibri" w:hAnsi="Calibri" w:cs="Calibri"/>
              </w:rPr>
              <w:t xml:space="preserve"> or </w:t>
            </w:r>
            <w:r w:rsidR="001D1286">
              <w:rPr>
                <w:rFonts w:ascii="Calibri" w:hAnsi="Calibri" w:cs="Calibri"/>
              </w:rPr>
              <w:t>are</w:t>
            </w:r>
            <w:r w:rsidRPr="00740CBF">
              <w:rPr>
                <w:rFonts w:ascii="Calibri" w:hAnsi="Calibri" w:cs="Calibri"/>
              </w:rPr>
              <w:t xml:space="preserve"> in an introduction to MATLAB course. This course is designed to teach basic programming skills</w:t>
            </w:r>
            <w:r w:rsidR="00D44128">
              <w:rPr>
                <w:rFonts w:ascii="Calibri" w:hAnsi="Calibri" w:cs="Calibri"/>
              </w:rPr>
              <w:t xml:space="preserve"> which can apply to all students</w:t>
            </w:r>
            <w:r w:rsidRPr="00740CBF">
              <w:rPr>
                <w:rFonts w:ascii="Calibri" w:hAnsi="Calibri" w:cs="Calibri"/>
              </w:rPr>
              <w:t>.</w:t>
            </w:r>
          </w:p>
        </w:tc>
        <w:tc>
          <w:tcPr>
            <w:tcW w:w="1620" w:type="dxa"/>
          </w:tcPr>
          <w:p w14:paraId="0D7F75DC" w14:textId="1BCC10CE" w:rsidR="00187C28" w:rsidRPr="00740CBF" w:rsidRDefault="00402C39" w:rsidP="004009ED">
            <w:pPr>
              <w:pStyle w:val="ListParagraph"/>
              <w:numPr>
                <w:ilvl w:val="0"/>
                <w:numId w:val="12"/>
              </w:numPr>
              <w:ind w:left="436"/>
              <w:rPr>
                <w:rFonts w:ascii="Calibri" w:hAnsi="Calibri" w:cs="Calibri"/>
                <w:b/>
                <w:bCs/>
              </w:rPr>
            </w:pPr>
            <w:r w:rsidRPr="00740CBF">
              <w:rPr>
                <w:rFonts w:ascii="Calibri" w:hAnsi="Calibri" w:cs="Calibri"/>
              </w:rPr>
              <w:t>Chinese</w:t>
            </w:r>
          </w:p>
          <w:p w14:paraId="0F04A75F" w14:textId="77777777" w:rsidR="00187C28" w:rsidRPr="00740CBF" w:rsidRDefault="00402C39" w:rsidP="004009ED">
            <w:pPr>
              <w:pStyle w:val="ListParagraph"/>
              <w:numPr>
                <w:ilvl w:val="0"/>
                <w:numId w:val="12"/>
              </w:numPr>
              <w:ind w:left="436"/>
              <w:rPr>
                <w:rFonts w:ascii="Calibri" w:hAnsi="Calibri" w:cs="Calibri"/>
                <w:b/>
                <w:bCs/>
              </w:rPr>
            </w:pPr>
            <w:r w:rsidRPr="00740CBF">
              <w:rPr>
                <w:rFonts w:ascii="Calibri" w:hAnsi="Calibri" w:cs="Calibri"/>
              </w:rPr>
              <w:t>English</w:t>
            </w:r>
          </w:p>
          <w:p w14:paraId="560BF6B0" w14:textId="77777777" w:rsidR="00187C28" w:rsidRPr="00740CBF" w:rsidRDefault="00402C39" w:rsidP="004009ED">
            <w:pPr>
              <w:pStyle w:val="ListParagraph"/>
              <w:numPr>
                <w:ilvl w:val="0"/>
                <w:numId w:val="12"/>
              </w:numPr>
              <w:ind w:left="436"/>
              <w:rPr>
                <w:rFonts w:ascii="Calibri" w:hAnsi="Calibri" w:cs="Calibri"/>
                <w:b/>
                <w:bCs/>
              </w:rPr>
            </w:pPr>
            <w:r w:rsidRPr="00740CBF">
              <w:rPr>
                <w:rFonts w:ascii="Calibri" w:hAnsi="Calibri" w:cs="Calibri"/>
              </w:rPr>
              <w:t>Japanese</w:t>
            </w:r>
          </w:p>
          <w:p w14:paraId="436647C3" w14:textId="77777777" w:rsidR="00187C28" w:rsidRPr="00740CBF" w:rsidRDefault="00402C39" w:rsidP="004009ED">
            <w:pPr>
              <w:pStyle w:val="ListParagraph"/>
              <w:numPr>
                <w:ilvl w:val="0"/>
                <w:numId w:val="12"/>
              </w:numPr>
              <w:ind w:left="436"/>
              <w:rPr>
                <w:rFonts w:ascii="Calibri" w:hAnsi="Calibri" w:cs="Calibri"/>
                <w:b/>
                <w:bCs/>
              </w:rPr>
            </w:pPr>
            <w:r w:rsidRPr="00740CBF">
              <w:rPr>
                <w:rFonts w:ascii="Calibri" w:hAnsi="Calibri" w:cs="Calibri"/>
              </w:rPr>
              <w:t>Korean</w:t>
            </w:r>
          </w:p>
          <w:p w14:paraId="3EABF666" w14:textId="54866890" w:rsidR="00B74EB3" w:rsidRPr="00740CBF" w:rsidRDefault="00402C39" w:rsidP="004009ED">
            <w:pPr>
              <w:pStyle w:val="ListParagraph"/>
              <w:numPr>
                <w:ilvl w:val="0"/>
                <w:numId w:val="12"/>
              </w:numPr>
              <w:ind w:left="436"/>
              <w:rPr>
                <w:rFonts w:ascii="Calibri" w:hAnsi="Calibri" w:cs="Calibri"/>
                <w:b/>
                <w:bCs/>
              </w:rPr>
            </w:pPr>
            <w:r w:rsidRPr="00740CBF">
              <w:rPr>
                <w:rFonts w:ascii="Calibri" w:hAnsi="Calibri" w:cs="Calibri"/>
              </w:rPr>
              <w:t>Spanish</w:t>
            </w:r>
          </w:p>
        </w:tc>
        <w:tc>
          <w:tcPr>
            <w:tcW w:w="1975" w:type="dxa"/>
          </w:tcPr>
          <w:p w14:paraId="66187102" w14:textId="6B6AD51E" w:rsidR="00B74EB3" w:rsidRPr="00740CBF" w:rsidRDefault="00B74EB3">
            <w:pPr>
              <w:rPr>
                <w:rFonts w:ascii="Calibri" w:hAnsi="Calibri" w:cs="Calibri"/>
                <w:b/>
                <w:bCs/>
              </w:rPr>
            </w:pPr>
          </w:p>
        </w:tc>
      </w:tr>
      <w:tr w:rsidR="00B74EB3" w14:paraId="403E377E" w14:textId="77777777" w:rsidTr="5D26412C">
        <w:tc>
          <w:tcPr>
            <w:tcW w:w="1795" w:type="dxa"/>
          </w:tcPr>
          <w:p w14:paraId="67C620DA" w14:textId="5C5F0EC5" w:rsidR="00B74EB3" w:rsidRPr="00740CBF" w:rsidRDefault="00CA6264">
            <w:pPr>
              <w:rPr>
                <w:rFonts w:ascii="Calibri" w:hAnsi="Calibri" w:cs="Calibri"/>
                <w:b/>
                <w:bCs/>
              </w:rPr>
            </w:pPr>
            <w:hyperlink r:id="rId10">
              <w:r w:rsidR="00402C39" w:rsidRPr="4764D253">
                <w:rPr>
                  <w:rStyle w:val="Hyperlink"/>
                  <w:rFonts w:ascii="Calibri" w:hAnsi="Calibri" w:cs="Calibri"/>
                </w:rPr>
                <w:t>Deep Learning Onramp</w:t>
              </w:r>
            </w:hyperlink>
          </w:p>
        </w:tc>
        <w:tc>
          <w:tcPr>
            <w:tcW w:w="4320" w:type="dxa"/>
          </w:tcPr>
          <w:p w14:paraId="36E73D16" w14:textId="7EB6E194" w:rsidR="00B74EB3" w:rsidRPr="00740CBF" w:rsidRDefault="00402C39">
            <w:pPr>
              <w:rPr>
                <w:rFonts w:ascii="Calibri" w:hAnsi="Calibri" w:cs="Calibri"/>
                <w:b/>
                <w:bCs/>
              </w:rPr>
            </w:pPr>
            <w:r w:rsidRPr="00740CBF">
              <w:rPr>
                <w:rFonts w:ascii="Calibri" w:hAnsi="Calibri" w:cs="Calibri"/>
              </w:rPr>
              <w:t>A two-hour deep learning tutorial that provides an interactive introduction to practical deep learning methods. Through this course</w:t>
            </w:r>
            <w:r w:rsidR="00655E00">
              <w:rPr>
                <w:rFonts w:ascii="Calibri" w:hAnsi="Calibri" w:cs="Calibri"/>
              </w:rPr>
              <w:t>,</w:t>
            </w:r>
            <w:r w:rsidRPr="00740CBF">
              <w:rPr>
                <w:rFonts w:ascii="Calibri" w:hAnsi="Calibri" w:cs="Calibri"/>
              </w:rPr>
              <w:t xml:space="preserve"> you will learn to use deep learning techniques in MATLAB for image recognition.</w:t>
            </w:r>
          </w:p>
        </w:tc>
        <w:tc>
          <w:tcPr>
            <w:tcW w:w="4680" w:type="dxa"/>
          </w:tcPr>
          <w:p w14:paraId="601F526D" w14:textId="647249E9" w:rsidR="00B74EB3" w:rsidRPr="00740CBF" w:rsidRDefault="00402C39">
            <w:pPr>
              <w:rPr>
                <w:rFonts w:ascii="Calibri" w:hAnsi="Calibri" w:cs="Calibri"/>
                <w:bCs/>
              </w:rPr>
            </w:pPr>
            <w:r w:rsidRPr="00740CBF">
              <w:rPr>
                <w:rFonts w:ascii="Calibri" w:hAnsi="Calibri" w:cs="Calibri"/>
                <w:bCs/>
              </w:rPr>
              <w:t>3</w:t>
            </w:r>
            <w:r w:rsidRPr="0098361C">
              <w:rPr>
                <w:rFonts w:ascii="Calibri" w:hAnsi="Calibri" w:cs="Calibri"/>
                <w:bCs/>
                <w:vertAlign w:val="superscript"/>
              </w:rPr>
              <w:t>rd</w:t>
            </w:r>
            <w:r w:rsidR="0098361C">
              <w:rPr>
                <w:rFonts w:ascii="Calibri" w:hAnsi="Calibri" w:cs="Calibri"/>
                <w:bCs/>
              </w:rPr>
              <w:t xml:space="preserve"> and </w:t>
            </w:r>
            <w:r w:rsidR="001D1286">
              <w:rPr>
                <w:rFonts w:ascii="Calibri" w:hAnsi="Calibri" w:cs="Calibri"/>
                <w:bCs/>
              </w:rPr>
              <w:t>4th-year</w:t>
            </w:r>
            <w:r w:rsidRPr="00740CBF">
              <w:rPr>
                <w:rFonts w:ascii="Calibri" w:hAnsi="Calibri" w:cs="Calibri"/>
                <w:bCs/>
              </w:rPr>
              <w:t xml:space="preserve"> students who know MATLAB already and are interested in topics such as deep learning or image classification. This course is designed to teach students about neural networks and deep learning which may apply to fields such as computer science, robotics, </w:t>
            </w:r>
            <w:r w:rsidR="00587C78">
              <w:rPr>
                <w:rFonts w:ascii="Calibri" w:hAnsi="Calibri" w:cs="Calibri"/>
                <w:bCs/>
              </w:rPr>
              <w:t xml:space="preserve">and </w:t>
            </w:r>
            <w:r w:rsidRPr="00740CBF">
              <w:rPr>
                <w:rFonts w:ascii="Calibri" w:hAnsi="Calibri" w:cs="Calibri"/>
                <w:bCs/>
              </w:rPr>
              <w:t>image/voice recognition.</w:t>
            </w:r>
          </w:p>
        </w:tc>
        <w:tc>
          <w:tcPr>
            <w:tcW w:w="1620" w:type="dxa"/>
          </w:tcPr>
          <w:p w14:paraId="111E2399" w14:textId="77777777" w:rsidR="00473E01" w:rsidRPr="00740CBF" w:rsidRDefault="00402C39" w:rsidP="004009ED">
            <w:pPr>
              <w:pStyle w:val="ListParagraph"/>
              <w:numPr>
                <w:ilvl w:val="0"/>
                <w:numId w:val="11"/>
              </w:numPr>
              <w:ind w:left="436"/>
              <w:rPr>
                <w:rFonts w:ascii="Calibri" w:hAnsi="Calibri" w:cs="Calibri"/>
              </w:rPr>
            </w:pPr>
            <w:r w:rsidRPr="00740CBF">
              <w:rPr>
                <w:rFonts w:ascii="Calibri" w:hAnsi="Calibri" w:cs="Calibri"/>
              </w:rPr>
              <w:t>English</w:t>
            </w:r>
          </w:p>
          <w:p w14:paraId="2CAA0CD8" w14:textId="13E9F30E" w:rsidR="00B74EB3" w:rsidRPr="00740CBF" w:rsidRDefault="00402C39" w:rsidP="004009ED">
            <w:pPr>
              <w:pStyle w:val="ListParagraph"/>
              <w:numPr>
                <w:ilvl w:val="0"/>
                <w:numId w:val="11"/>
              </w:numPr>
              <w:ind w:left="436"/>
              <w:rPr>
                <w:rFonts w:ascii="Calibri" w:hAnsi="Calibri" w:cs="Calibri"/>
                <w:b/>
                <w:bCs/>
              </w:rPr>
            </w:pPr>
            <w:r w:rsidRPr="00740CBF">
              <w:rPr>
                <w:rFonts w:ascii="Calibri" w:hAnsi="Calibri" w:cs="Calibri"/>
              </w:rPr>
              <w:t>Japanese</w:t>
            </w:r>
          </w:p>
        </w:tc>
        <w:tc>
          <w:tcPr>
            <w:tcW w:w="1975" w:type="dxa"/>
          </w:tcPr>
          <w:p w14:paraId="12BB8DDE" w14:textId="4B6F0C48" w:rsidR="00B74EB3" w:rsidRPr="00740CBF" w:rsidRDefault="00402C39">
            <w:pPr>
              <w:rPr>
                <w:rFonts w:ascii="Calibri" w:hAnsi="Calibri" w:cs="Calibri"/>
                <w:b/>
                <w:bCs/>
              </w:rPr>
            </w:pPr>
            <w:r w:rsidRPr="00740CBF">
              <w:rPr>
                <w:rFonts w:ascii="Calibri" w:hAnsi="Calibri" w:cs="Calibri"/>
              </w:rPr>
              <w:t>MATLAB Onramp or basic knowledge of MATLAB</w:t>
            </w:r>
          </w:p>
        </w:tc>
      </w:tr>
      <w:tr w:rsidR="00735997" w14:paraId="3F4DE1D3" w14:textId="77777777" w:rsidTr="5D26412C">
        <w:tc>
          <w:tcPr>
            <w:tcW w:w="1795" w:type="dxa"/>
          </w:tcPr>
          <w:p w14:paraId="642875D3" w14:textId="5FDED3FA" w:rsidR="00735997" w:rsidRDefault="00CA6264" w:rsidP="00735997">
            <w:hyperlink r:id="rId11">
              <w:r w:rsidR="00735997" w:rsidRPr="4764D253">
                <w:rPr>
                  <w:rStyle w:val="Hyperlink"/>
                  <w:rFonts w:ascii="Calibri" w:hAnsi="Calibri" w:cs="Calibri"/>
                </w:rPr>
                <w:t>Machine Learning Onramp</w:t>
              </w:r>
            </w:hyperlink>
          </w:p>
        </w:tc>
        <w:tc>
          <w:tcPr>
            <w:tcW w:w="4320" w:type="dxa"/>
          </w:tcPr>
          <w:p w14:paraId="7F3CF9CA" w14:textId="2D1D4D82" w:rsidR="00735997" w:rsidRPr="00740CBF" w:rsidRDefault="00735997" w:rsidP="00735997">
            <w:pPr>
              <w:rPr>
                <w:rFonts w:ascii="Calibri" w:hAnsi="Calibri" w:cs="Calibri"/>
              </w:rPr>
            </w:pPr>
            <w:r w:rsidRPr="00740CBF">
              <w:rPr>
                <w:rFonts w:ascii="Calibri" w:hAnsi="Calibri" w:cs="Calibri"/>
                <w:bCs/>
              </w:rPr>
              <w:t>A two-hour tutorial that provides an interactive introduction to practical machine learning methods for classification problems.</w:t>
            </w:r>
          </w:p>
        </w:tc>
        <w:tc>
          <w:tcPr>
            <w:tcW w:w="4680" w:type="dxa"/>
          </w:tcPr>
          <w:p w14:paraId="6147A7ED" w14:textId="330EC3D6" w:rsidR="00735997" w:rsidRPr="00740CBF" w:rsidRDefault="00735997" w:rsidP="00735997">
            <w:pPr>
              <w:rPr>
                <w:rFonts w:ascii="Calibri" w:hAnsi="Calibri" w:cs="Calibri"/>
                <w:bCs/>
              </w:rPr>
            </w:pPr>
            <w:r w:rsidRPr="00740CBF">
              <w:rPr>
                <w:rFonts w:ascii="Calibri" w:hAnsi="Calibri" w:cs="Calibri"/>
                <w:bCs/>
              </w:rPr>
              <w:t>3</w:t>
            </w:r>
            <w:r w:rsidRPr="0098361C">
              <w:rPr>
                <w:rFonts w:ascii="Calibri" w:hAnsi="Calibri" w:cs="Calibri"/>
                <w:bCs/>
                <w:vertAlign w:val="superscript"/>
              </w:rPr>
              <w:t>rd</w:t>
            </w:r>
            <w:r>
              <w:rPr>
                <w:rFonts w:ascii="Calibri" w:hAnsi="Calibri" w:cs="Calibri"/>
                <w:bCs/>
              </w:rPr>
              <w:t xml:space="preserve"> and </w:t>
            </w:r>
            <w:r w:rsidR="001D1286">
              <w:rPr>
                <w:rFonts w:ascii="Calibri" w:hAnsi="Calibri" w:cs="Calibri"/>
                <w:bCs/>
              </w:rPr>
              <w:t>4th-year</w:t>
            </w:r>
            <w:r w:rsidRPr="00740CBF">
              <w:rPr>
                <w:rFonts w:ascii="Calibri" w:hAnsi="Calibri" w:cs="Calibri"/>
                <w:bCs/>
              </w:rPr>
              <w:t xml:space="preserve"> students who know MATLAB already and</w:t>
            </w:r>
            <w:r>
              <w:rPr>
                <w:rFonts w:ascii="Calibri" w:hAnsi="Calibri" w:cs="Calibri"/>
                <w:bCs/>
              </w:rPr>
              <w:t xml:space="preserve"> </w:t>
            </w:r>
            <w:r w:rsidR="001D1286">
              <w:rPr>
                <w:rFonts w:ascii="Calibri" w:hAnsi="Calibri" w:cs="Calibri"/>
                <w:bCs/>
              </w:rPr>
              <w:t>are</w:t>
            </w:r>
            <w:r>
              <w:rPr>
                <w:rFonts w:ascii="Calibri" w:hAnsi="Calibri" w:cs="Calibri"/>
                <w:bCs/>
              </w:rPr>
              <w:t xml:space="preserve"> looking to get into the field of AI. This course is very beneficial to Computer scientists.</w:t>
            </w:r>
          </w:p>
        </w:tc>
        <w:tc>
          <w:tcPr>
            <w:tcW w:w="1620" w:type="dxa"/>
          </w:tcPr>
          <w:p w14:paraId="3EA66921" w14:textId="77777777" w:rsidR="00735997" w:rsidRDefault="00735997" w:rsidP="00735997">
            <w:pPr>
              <w:pStyle w:val="ListParagraph"/>
              <w:numPr>
                <w:ilvl w:val="0"/>
                <w:numId w:val="14"/>
              </w:numPr>
              <w:ind w:left="436"/>
              <w:rPr>
                <w:rFonts w:ascii="Calibri" w:hAnsi="Calibri" w:cs="Calibri"/>
                <w:bCs/>
              </w:rPr>
            </w:pPr>
            <w:r w:rsidRPr="00740CBF">
              <w:rPr>
                <w:rFonts w:ascii="Calibri" w:hAnsi="Calibri" w:cs="Calibri"/>
                <w:bCs/>
              </w:rPr>
              <w:t>English</w:t>
            </w:r>
          </w:p>
          <w:p w14:paraId="111BFA45" w14:textId="77777777" w:rsidR="00735997" w:rsidRDefault="00735997" w:rsidP="00735997">
            <w:pPr>
              <w:pStyle w:val="ListParagraph"/>
              <w:numPr>
                <w:ilvl w:val="0"/>
                <w:numId w:val="14"/>
              </w:numPr>
              <w:ind w:left="436"/>
              <w:rPr>
                <w:rFonts w:ascii="Calibri" w:hAnsi="Calibri" w:cs="Calibri"/>
                <w:bCs/>
              </w:rPr>
            </w:pPr>
            <w:r>
              <w:rPr>
                <w:rFonts w:ascii="Calibri" w:hAnsi="Calibri" w:cs="Calibri"/>
                <w:bCs/>
              </w:rPr>
              <w:t>Japanese</w:t>
            </w:r>
          </w:p>
          <w:p w14:paraId="795CF664" w14:textId="77777777" w:rsidR="00735997" w:rsidRDefault="00735997" w:rsidP="00735997">
            <w:pPr>
              <w:pStyle w:val="ListParagraph"/>
              <w:numPr>
                <w:ilvl w:val="0"/>
                <w:numId w:val="14"/>
              </w:numPr>
              <w:ind w:left="436"/>
              <w:rPr>
                <w:rFonts w:ascii="Calibri" w:hAnsi="Calibri" w:cs="Calibri"/>
                <w:bCs/>
              </w:rPr>
            </w:pPr>
            <w:r>
              <w:rPr>
                <w:rFonts w:ascii="Calibri" w:hAnsi="Calibri" w:cs="Calibri"/>
                <w:bCs/>
              </w:rPr>
              <w:t>Korean</w:t>
            </w:r>
          </w:p>
          <w:p w14:paraId="15021E85" w14:textId="7E65458C" w:rsidR="00735997" w:rsidRPr="00740CBF" w:rsidRDefault="00735997" w:rsidP="00735997">
            <w:pPr>
              <w:pStyle w:val="ListParagraph"/>
              <w:numPr>
                <w:ilvl w:val="0"/>
                <w:numId w:val="11"/>
              </w:numPr>
              <w:ind w:left="436"/>
              <w:rPr>
                <w:rFonts w:ascii="Calibri" w:hAnsi="Calibri" w:cs="Calibri"/>
              </w:rPr>
            </w:pPr>
            <w:r>
              <w:rPr>
                <w:rFonts w:ascii="Calibri" w:hAnsi="Calibri" w:cs="Calibri"/>
                <w:bCs/>
              </w:rPr>
              <w:t>Spanish</w:t>
            </w:r>
          </w:p>
        </w:tc>
        <w:tc>
          <w:tcPr>
            <w:tcW w:w="1975" w:type="dxa"/>
          </w:tcPr>
          <w:p w14:paraId="0D598B9E" w14:textId="0E2A095E" w:rsidR="00735997" w:rsidRPr="00740CBF" w:rsidRDefault="00735997" w:rsidP="00735997">
            <w:pPr>
              <w:rPr>
                <w:rFonts w:ascii="Calibri" w:hAnsi="Calibri" w:cs="Calibri"/>
              </w:rPr>
            </w:pPr>
            <w:r w:rsidRPr="00740CBF">
              <w:rPr>
                <w:rFonts w:ascii="Calibri" w:hAnsi="Calibri" w:cs="Calibri"/>
              </w:rPr>
              <w:t>MATLAB Onramp or basic knowledge of MATLAB</w:t>
            </w:r>
          </w:p>
        </w:tc>
      </w:tr>
      <w:tr w:rsidR="007B12FC" w14:paraId="15936FE9" w14:textId="77777777" w:rsidTr="5D26412C">
        <w:tc>
          <w:tcPr>
            <w:tcW w:w="1795" w:type="dxa"/>
          </w:tcPr>
          <w:p w14:paraId="444D006C" w14:textId="218B2100" w:rsidR="007B12FC" w:rsidRDefault="00CA6264" w:rsidP="00735997">
            <w:hyperlink r:id="rId12">
              <w:r w:rsidR="007B12FC" w:rsidRPr="4764D253">
                <w:rPr>
                  <w:rStyle w:val="Hyperlink"/>
                </w:rPr>
                <w:t>Reinforcement Learning</w:t>
              </w:r>
            </w:hyperlink>
          </w:p>
        </w:tc>
        <w:tc>
          <w:tcPr>
            <w:tcW w:w="4320" w:type="dxa"/>
          </w:tcPr>
          <w:p w14:paraId="5915FD3C" w14:textId="1506F621" w:rsidR="007B12FC" w:rsidRPr="00740CBF" w:rsidRDefault="007D55EF" w:rsidP="00735997">
            <w:pPr>
              <w:rPr>
                <w:rFonts w:ascii="Calibri" w:hAnsi="Calibri" w:cs="Calibri"/>
                <w:bCs/>
              </w:rPr>
            </w:pPr>
            <w:r w:rsidRPr="00740CBF">
              <w:rPr>
                <w:rFonts w:ascii="Calibri" w:hAnsi="Calibri" w:cs="Calibri"/>
                <w:bCs/>
              </w:rPr>
              <w:t xml:space="preserve">A </w:t>
            </w:r>
            <w:r>
              <w:rPr>
                <w:rFonts w:ascii="Calibri" w:hAnsi="Calibri" w:cs="Calibri"/>
                <w:bCs/>
              </w:rPr>
              <w:t>2</w:t>
            </w:r>
            <w:r w:rsidRPr="00740CBF">
              <w:rPr>
                <w:rFonts w:ascii="Calibri" w:hAnsi="Calibri" w:cs="Calibri"/>
                <w:bCs/>
              </w:rPr>
              <w:t xml:space="preserve">-hour course designed to teach users </w:t>
            </w:r>
            <w:r w:rsidR="00D34466">
              <w:rPr>
                <w:rFonts w:ascii="Calibri" w:hAnsi="Calibri" w:cs="Calibri"/>
                <w:bCs/>
              </w:rPr>
              <w:t>the basics of reinforcement learnin</w:t>
            </w:r>
            <w:r w:rsidR="00766863">
              <w:rPr>
                <w:rFonts w:ascii="Calibri" w:hAnsi="Calibri" w:cs="Calibri"/>
                <w:bCs/>
              </w:rPr>
              <w:t>g</w:t>
            </w:r>
            <w:r w:rsidRPr="00740CBF">
              <w:rPr>
                <w:rFonts w:ascii="Calibri" w:hAnsi="Calibri" w:cs="Calibri"/>
                <w:bCs/>
              </w:rPr>
              <w:t>.</w:t>
            </w:r>
            <w:r w:rsidR="008279C7">
              <w:rPr>
                <w:rFonts w:ascii="Calibri" w:hAnsi="Calibri" w:cs="Calibri"/>
                <w:bCs/>
              </w:rPr>
              <w:t xml:space="preserve"> Basic definitions, defining the environment, defining agents, and training the agents are all covered in this course.</w:t>
            </w:r>
          </w:p>
        </w:tc>
        <w:tc>
          <w:tcPr>
            <w:tcW w:w="4680" w:type="dxa"/>
          </w:tcPr>
          <w:p w14:paraId="3BA0C402" w14:textId="4C1CF313" w:rsidR="007B12FC" w:rsidRDefault="00FA25D6" w:rsidP="00735997">
            <w:pPr>
              <w:rPr>
                <w:rFonts w:ascii="Calibri" w:hAnsi="Calibri" w:cs="Calibri"/>
                <w:bCs/>
              </w:rPr>
            </w:pPr>
            <w:r w:rsidRPr="00740CBF">
              <w:rPr>
                <w:rFonts w:ascii="Calibri" w:hAnsi="Calibri" w:cs="Calibri"/>
                <w:bCs/>
              </w:rPr>
              <w:t>3</w:t>
            </w:r>
            <w:r w:rsidRPr="0098361C">
              <w:rPr>
                <w:rFonts w:ascii="Calibri" w:hAnsi="Calibri" w:cs="Calibri"/>
                <w:bCs/>
                <w:vertAlign w:val="superscript"/>
              </w:rPr>
              <w:t>rd</w:t>
            </w:r>
            <w:r>
              <w:rPr>
                <w:rFonts w:ascii="Calibri" w:hAnsi="Calibri" w:cs="Calibri"/>
                <w:bCs/>
              </w:rPr>
              <w:t xml:space="preserve"> and </w:t>
            </w:r>
            <w:r w:rsidR="001D1286">
              <w:rPr>
                <w:rFonts w:ascii="Calibri" w:hAnsi="Calibri" w:cs="Calibri"/>
                <w:bCs/>
              </w:rPr>
              <w:t>4th-year</w:t>
            </w:r>
            <w:r w:rsidRPr="00740CBF">
              <w:rPr>
                <w:rFonts w:ascii="Calibri" w:hAnsi="Calibri" w:cs="Calibri"/>
                <w:bCs/>
              </w:rPr>
              <w:t xml:space="preserve"> students who know MATLAB already and</w:t>
            </w:r>
            <w:r>
              <w:rPr>
                <w:rFonts w:ascii="Calibri" w:hAnsi="Calibri" w:cs="Calibri"/>
                <w:bCs/>
              </w:rPr>
              <w:t xml:space="preserve"> </w:t>
            </w:r>
            <w:r w:rsidR="001D1286">
              <w:rPr>
                <w:rFonts w:ascii="Calibri" w:hAnsi="Calibri" w:cs="Calibri"/>
                <w:bCs/>
              </w:rPr>
              <w:t>are</w:t>
            </w:r>
            <w:r>
              <w:rPr>
                <w:rFonts w:ascii="Calibri" w:hAnsi="Calibri" w:cs="Calibri"/>
                <w:bCs/>
              </w:rPr>
              <w:t xml:space="preserve"> looking to get into the field of AI. This course is very beneficial to Computer scientists.</w:t>
            </w:r>
          </w:p>
        </w:tc>
        <w:tc>
          <w:tcPr>
            <w:tcW w:w="1620" w:type="dxa"/>
          </w:tcPr>
          <w:p w14:paraId="218C5912" w14:textId="23B196B9" w:rsidR="007B12FC" w:rsidRPr="00740CBF" w:rsidRDefault="008462B4" w:rsidP="00735997">
            <w:pPr>
              <w:pStyle w:val="ListParagraph"/>
              <w:numPr>
                <w:ilvl w:val="0"/>
                <w:numId w:val="13"/>
              </w:numPr>
              <w:ind w:left="436"/>
              <w:rPr>
                <w:rFonts w:ascii="Calibri" w:hAnsi="Calibri" w:cs="Calibri"/>
              </w:rPr>
            </w:pPr>
            <w:r>
              <w:rPr>
                <w:rFonts w:ascii="Calibri" w:hAnsi="Calibri" w:cs="Calibri"/>
              </w:rPr>
              <w:t>English</w:t>
            </w:r>
          </w:p>
        </w:tc>
        <w:tc>
          <w:tcPr>
            <w:tcW w:w="1975" w:type="dxa"/>
          </w:tcPr>
          <w:p w14:paraId="2041C0F0" w14:textId="0FA1854F" w:rsidR="007B12FC" w:rsidRPr="00740CBF" w:rsidRDefault="00E14B70" w:rsidP="00735997">
            <w:pPr>
              <w:rPr>
                <w:rFonts w:ascii="Calibri" w:hAnsi="Calibri" w:cs="Calibri"/>
                <w:b/>
                <w:bCs/>
              </w:rPr>
            </w:pPr>
            <w:r w:rsidRPr="00740CBF">
              <w:rPr>
                <w:rFonts w:ascii="Calibri" w:hAnsi="Calibri" w:cs="Calibri"/>
              </w:rPr>
              <w:t>MATLAB Onramp or basic knowledge of MATLAB</w:t>
            </w:r>
          </w:p>
        </w:tc>
      </w:tr>
      <w:tr w:rsidR="00735997" w14:paraId="5D53A180" w14:textId="77777777" w:rsidTr="5D26412C">
        <w:tc>
          <w:tcPr>
            <w:tcW w:w="1795" w:type="dxa"/>
          </w:tcPr>
          <w:p w14:paraId="2DE3BF4E" w14:textId="11498ED7" w:rsidR="00735997" w:rsidRPr="00740CBF" w:rsidRDefault="00CA6264" w:rsidP="00735997">
            <w:pPr>
              <w:rPr>
                <w:rFonts w:ascii="Calibri" w:hAnsi="Calibri" w:cs="Calibri"/>
                <w:b/>
                <w:bCs/>
              </w:rPr>
            </w:pPr>
            <w:hyperlink r:id="rId13">
              <w:r w:rsidR="00735997" w:rsidRPr="4764D253">
                <w:rPr>
                  <w:rStyle w:val="Hyperlink"/>
                  <w:rFonts w:ascii="Calibri" w:hAnsi="Calibri" w:cs="Calibri"/>
                </w:rPr>
                <w:t>Simulink Onramp</w:t>
              </w:r>
            </w:hyperlink>
          </w:p>
        </w:tc>
        <w:tc>
          <w:tcPr>
            <w:tcW w:w="4320" w:type="dxa"/>
          </w:tcPr>
          <w:p w14:paraId="152EE7B5" w14:textId="311077A6" w:rsidR="00735997" w:rsidRPr="00740CBF" w:rsidRDefault="00735997" w:rsidP="00735997">
            <w:pPr>
              <w:rPr>
                <w:rFonts w:ascii="Calibri" w:hAnsi="Calibri" w:cs="Calibri"/>
                <w:bCs/>
              </w:rPr>
            </w:pPr>
            <w:r w:rsidRPr="00740CBF">
              <w:rPr>
                <w:rFonts w:ascii="Calibri" w:hAnsi="Calibri" w:cs="Calibri"/>
                <w:bCs/>
              </w:rPr>
              <w:t>A three-hour course designed to teach users how to create, edit, and simulate models in Simulink. This course is very beneficial to those who have never used Simulink. Unlike the first two, this onramp will have to be downloaded as an add-on to MATLAB.</w:t>
            </w:r>
          </w:p>
        </w:tc>
        <w:tc>
          <w:tcPr>
            <w:tcW w:w="4680" w:type="dxa"/>
          </w:tcPr>
          <w:p w14:paraId="437BD276" w14:textId="3F35685D" w:rsidR="00735997" w:rsidRPr="00740CBF" w:rsidRDefault="00735997" w:rsidP="00735997">
            <w:pPr>
              <w:rPr>
                <w:rFonts w:ascii="Calibri" w:hAnsi="Calibri" w:cs="Calibri"/>
                <w:b/>
                <w:bCs/>
              </w:rPr>
            </w:pPr>
            <w:r>
              <w:rPr>
                <w:rFonts w:ascii="Calibri" w:hAnsi="Calibri" w:cs="Calibri"/>
                <w:bCs/>
              </w:rPr>
              <w:t>2</w:t>
            </w:r>
            <w:r w:rsidRPr="00DC75F3">
              <w:rPr>
                <w:rFonts w:ascii="Calibri" w:hAnsi="Calibri" w:cs="Calibri"/>
                <w:bCs/>
              </w:rPr>
              <w:t>nd</w:t>
            </w:r>
            <w:r>
              <w:rPr>
                <w:rFonts w:ascii="Calibri" w:hAnsi="Calibri" w:cs="Calibri"/>
                <w:bCs/>
              </w:rPr>
              <w:t>, 3</w:t>
            </w:r>
            <w:r w:rsidRPr="00575169">
              <w:rPr>
                <w:rFonts w:ascii="Calibri" w:hAnsi="Calibri" w:cs="Calibri"/>
                <w:bCs/>
              </w:rPr>
              <w:t>rd</w:t>
            </w:r>
            <w:r w:rsidR="00587C78">
              <w:rPr>
                <w:rFonts w:ascii="Calibri" w:hAnsi="Calibri" w:cs="Calibri"/>
                <w:bCs/>
              </w:rPr>
              <w:t>,</w:t>
            </w:r>
            <w:r>
              <w:rPr>
                <w:rFonts w:ascii="Calibri" w:hAnsi="Calibri" w:cs="Calibri"/>
                <w:bCs/>
                <w:vertAlign w:val="superscript"/>
              </w:rPr>
              <w:t xml:space="preserve"> </w:t>
            </w:r>
            <w:r>
              <w:rPr>
                <w:rFonts w:ascii="Calibri" w:hAnsi="Calibri" w:cs="Calibri"/>
                <w:bCs/>
              </w:rPr>
              <w:t xml:space="preserve">and </w:t>
            </w:r>
            <w:r w:rsidR="00587C78">
              <w:rPr>
                <w:rFonts w:ascii="Calibri" w:hAnsi="Calibri" w:cs="Calibri"/>
                <w:bCs/>
              </w:rPr>
              <w:t>4th-year</w:t>
            </w:r>
            <w:r w:rsidRPr="00740CBF">
              <w:rPr>
                <w:rFonts w:ascii="Calibri" w:hAnsi="Calibri" w:cs="Calibri"/>
                <w:bCs/>
              </w:rPr>
              <w:t xml:space="preserve"> students mainly in mechanical and electrical engineering. This course is more designed for those who model systems such as robotics, vehicles, electronics, ODEs</w:t>
            </w:r>
            <w:r w:rsidR="00587C78">
              <w:rPr>
                <w:rFonts w:ascii="Calibri" w:hAnsi="Calibri" w:cs="Calibri"/>
                <w:bCs/>
              </w:rPr>
              <w:t>,</w:t>
            </w:r>
            <w:r w:rsidRPr="00740CBF">
              <w:rPr>
                <w:rFonts w:ascii="Calibri" w:hAnsi="Calibri" w:cs="Calibri"/>
                <w:bCs/>
              </w:rPr>
              <w:t xml:space="preserve"> or fluids.</w:t>
            </w:r>
          </w:p>
        </w:tc>
        <w:tc>
          <w:tcPr>
            <w:tcW w:w="1620" w:type="dxa"/>
          </w:tcPr>
          <w:p w14:paraId="489EC798" w14:textId="77777777" w:rsidR="00735997" w:rsidRPr="00740CBF" w:rsidRDefault="00735997" w:rsidP="00735997">
            <w:pPr>
              <w:pStyle w:val="ListParagraph"/>
              <w:numPr>
                <w:ilvl w:val="0"/>
                <w:numId w:val="13"/>
              </w:numPr>
              <w:ind w:left="436"/>
              <w:rPr>
                <w:rFonts w:ascii="Calibri" w:hAnsi="Calibri" w:cs="Calibri"/>
                <w:b/>
                <w:bCs/>
              </w:rPr>
            </w:pPr>
            <w:r w:rsidRPr="00740CBF">
              <w:rPr>
                <w:rFonts w:ascii="Calibri" w:hAnsi="Calibri" w:cs="Calibri"/>
              </w:rPr>
              <w:t>English</w:t>
            </w:r>
          </w:p>
          <w:p w14:paraId="0045CC31" w14:textId="4D76260E" w:rsidR="00735997" w:rsidRPr="00740CBF" w:rsidRDefault="00735997" w:rsidP="00735997">
            <w:pPr>
              <w:pStyle w:val="ListParagraph"/>
              <w:numPr>
                <w:ilvl w:val="0"/>
                <w:numId w:val="13"/>
              </w:numPr>
              <w:ind w:left="436"/>
              <w:rPr>
                <w:rFonts w:ascii="Calibri" w:hAnsi="Calibri" w:cs="Calibri"/>
                <w:b/>
                <w:bCs/>
              </w:rPr>
            </w:pPr>
            <w:r w:rsidRPr="00740CBF">
              <w:rPr>
                <w:rFonts w:ascii="Calibri" w:hAnsi="Calibri" w:cs="Calibri"/>
              </w:rPr>
              <w:t>Japanese</w:t>
            </w:r>
          </w:p>
        </w:tc>
        <w:tc>
          <w:tcPr>
            <w:tcW w:w="1975" w:type="dxa"/>
          </w:tcPr>
          <w:p w14:paraId="10B726AE" w14:textId="77777777" w:rsidR="00735997" w:rsidRPr="00740CBF" w:rsidRDefault="00735997" w:rsidP="00735997">
            <w:pPr>
              <w:rPr>
                <w:rFonts w:ascii="Calibri" w:hAnsi="Calibri" w:cs="Calibri"/>
                <w:b/>
                <w:bCs/>
              </w:rPr>
            </w:pPr>
          </w:p>
        </w:tc>
      </w:tr>
      <w:tr w:rsidR="00735997" w14:paraId="27A50B34" w14:textId="77777777" w:rsidTr="5D26412C">
        <w:tc>
          <w:tcPr>
            <w:tcW w:w="1795" w:type="dxa"/>
          </w:tcPr>
          <w:p w14:paraId="6C678DDC" w14:textId="38CABA70" w:rsidR="00735997" w:rsidRPr="00740CBF" w:rsidRDefault="00CA6264" w:rsidP="00735997">
            <w:pPr>
              <w:rPr>
                <w:rFonts w:ascii="Calibri" w:hAnsi="Calibri" w:cs="Calibri"/>
                <w:b/>
                <w:bCs/>
              </w:rPr>
            </w:pPr>
            <w:hyperlink r:id="rId14">
              <w:r w:rsidR="00735997" w:rsidRPr="4764D253">
                <w:rPr>
                  <w:rStyle w:val="Hyperlink"/>
                  <w:rFonts w:ascii="Calibri" w:hAnsi="Calibri" w:cs="Calibri"/>
                </w:rPr>
                <w:t>Stateflow Onramp</w:t>
              </w:r>
            </w:hyperlink>
          </w:p>
        </w:tc>
        <w:tc>
          <w:tcPr>
            <w:tcW w:w="4320" w:type="dxa"/>
          </w:tcPr>
          <w:p w14:paraId="5BBA2595" w14:textId="2091BD2D" w:rsidR="00735997" w:rsidRPr="00740CBF" w:rsidRDefault="00735997" w:rsidP="00735997">
            <w:pPr>
              <w:rPr>
                <w:rFonts w:ascii="Calibri" w:hAnsi="Calibri" w:cs="Calibri"/>
                <w:b/>
                <w:bCs/>
              </w:rPr>
            </w:pPr>
            <w:r w:rsidRPr="00740CBF">
              <w:rPr>
                <w:rFonts w:ascii="Calibri" w:hAnsi="Calibri" w:cs="Calibri"/>
              </w:rPr>
              <w:t>A course designed to teach the basics of how to create, edit, and simulate state machines in Stateflow with an interactive tutorial built into Simulink.</w:t>
            </w:r>
          </w:p>
        </w:tc>
        <w:tc>
          <w:tcPr>
            <w:tcW w:w="4680" w:type="dxa"/>
          </w:tcPr>
          <w:p w14:paraId="0F40BE4B" w14:textId="41A6D2F3" w:rsidR="00735997" w:rsidRPr="00740CBF" w:rsidRDefault="00735997" w:rsidP="00735997">
            <w:pPr>
              <w:rPr>
                <w:rFonts w:ascii="Calibri" w:hAnsi="Calibri" w:cs="Calibri"/>
                <w:bCs/>
              </w:rPr>
            </w:pPr>
            <w:r w:rsidRPr="00740CBF">
              <w:rPr>
                <w:rFonts w:ascii="Calibri" w:hAnsi="Calibri" w:cs="Calibri"/>
                <w:bCs/>
              </w:rPr>
              <w:t>3rd</w:t>
            </w:r>
            <w:r>
              <w:rPr>
                <w:rFonts w:ascii="Calibri" w:hAnsi="Calibri" w:cs="Calibri"/>
                <w:bCs/>
              </w:rPr>
              <w:t xml:space="preserve"> and </w:t>
            </w:r>
            <w:r w:rsidRPr="00740CBF">
              <w:rPr>
                <w:rFonts w:ascii="Calibri" w:hAnsi="Calibri" w:cs="Calibri"/>
                <w:bCs/>
              </w:rPr>
              <w:t>4th students who use Simulink. This course deals with state machines which mainly would be in the field of robotics but can apply to other fields that require task scheduling.</w:t>
            </w:r>
          </w:p>
        </w:tc>
        <w:tc>
          <w:tcPr>
            <w:tcW w:w="1620" w:type="dxa"/>
          </w:tcPr>
          <w:p w14:paraId="72E7E0C7" w14:textId="77777777" w:rsidR="00735997" w:rsidRDefault="00735997" w:rsidP="00735997">
            <w:pPr>
              <w:pStyle w:val="ListParagraph"/>
              <w:numPr>
                <w:ilvl w:val="0"/>
                <w:numId w:val="14"/>
              </w:numPr>
              <w:ind w:left="436"/>
              <w:rPr>
                <w:rFonts w:ascii="Calibri" w:hAnsi="Calibri" w:cs="Calibri"/>
                <w:bCs/>
              </w:rPr>
            </w:pPr>
            <w:r w:rsidRPr="00740CBF">
              <w:rPr>
                <w:rFonts w:ascii="Calibri" w:hAnsi="Calibri" w:cs="Calibri"/>
                <w:bCs/>
              </w:rPr>
              <w:t>English</w:t>
            </w:r>
          </w:p>
          <w:p w14:paraId="41D0EBB5" w14:textId="4F0A2E0C" w:rsidR="00735997" w:rsidRPr="00740CBF" w:rsidRDefault="00735997" w:rsidP="00735997">
            <w:pPr>
              <w:pStyle w:val="ListParagraph"/>
              <w:numPr>
                <w:ilvl w:val="0"/>
                <w:numId w:val="14"/>
              </w:numPr>
              <w:ind w:left="436"/>
              <w:rPr>
                <w:rFonts w:ascii="Calibri" w:hAnsi="Calibri" w:cs="Calibri"/>
                <w:bCs/>
              </w:rPr>
            </w:pPr>
            <w:r>
              <w:rPr>
                <w:rFonts w:ascii="Calibri" w:hAnsi="Calibri" w:cs="Calibri"/>
                <w:bCs/>
              </w:rPr>
              <w:t>Japanese</w:t>
            </w:r>
          </w:p>
        </w:tc>
        <w:tc>
          <w:tcPr>
            <w:tcW w:w="1975" w:type="dxa"/>
          </w:tcPr>
          <w:p w14:paraId="06EF5BE5" w14:textId="356F7A7C" w:rsidR="00735997" w:rsidRPr="00740CBF" w:rsidRDefault="00735997" w:rsidP="00735997">
            <w:pPr>
              <w:rPr>
                <w:rFonts w:ascii="Calibri" w:hAnsi="Calibri" w:cs="Calibri"/>
                <w:bCs/>
              </w:rPr>
            </w:pPr>
            <w:r w:rsidRPr="00740CBF">
              <w:rPr>
                <w:rFonts w:ascii="Calibri" w:hAnsi="Calibri" w:cs="Calibri"/>
                <w:bCs/>
              </w:rPr>
              <w:t>Simulink Onramp or basic Simulink knowledge</w:t>
            </w:r>
          </w:p>
        </w:tc>
      </w:tr>
      <w:tr w:rsidR="00DB6C9C" w14:paraId="110C0EEE" w14:textId="77777777" w:rsidTr="5D26412C">
        <w:tc>
          <w:tcPr>
            <w:tcW w:w="1795" w:type="dxa"/>
          </w:tcPr>
          <w:p w14:paraId="01AB8769" w14:textId="51185BF6" w:rsidR="00DB6C9C" w:rsidRPr="00735997" w:rsidRDefault="00CA6264" w:rsidP="00DB6C9C">
            <w:pPr>
              <w:rPr>
                <w:rFonts w:ascii="Calibri" w:hAnsi="Calibri" w:cs="Calibri"/>
              </w:rPr>
            </w:pPr>
            <w:hyperlink r:id="rId15">
              <w:r w:rsidR="00DB6C9C" w:rsidRPr="4764D253">
                <w:rPr>
                  <w:rStyle w:val="Hyperlink"/>
                  <w:rFonts w:ascii="Calibri" w:hAnsi="Calibri" w:cs="Calibri"/>
                </w:rPr>
                <w:t>Control Design Onramp with Simulink</w:t>
              </w:r>
            </w:hyperlink>
          </w:p>
        </w:tc>
        <w:tc>
          <w:tcPr>
            <w:tcW w:w="4320" w:type="dxa"/>
          </w:tcPr>
          <w:p w14:paraId="2C767F7E" w14:textId="7009E0BB" w:rsidR="00DB6C9C" w:rsidRPr="00885E6B" w:rsidRDefault="00885E6B" w:rsidP="00DB6C9C">
            <w:pPr>
              <w:rPr>
                <w:rFonts w:ascii="Calibri" w:hAnsi="Calibri" w:cs="Calibri"/>
              </w:rPr>
            </w:pPr>
            <w:r w:rsidRPr="00885E6B">
              <w:rPr>
                <w:rFonts w:ascii="Calibri" w:hAnsi="Calibri" w:cs="Calibri"/>
              </w:rPr>
              <w:t>Learn the basics of practical image processing techniques in MATLAB.</w:t>
            </w:r>
          </w:p>
        </w:tc>
        <w:tc>
          <w:tcPr>
            <w:tcW w:w="4680" w:type="dxa"/>
          </w:tcPr>
          <w:p w14:paraId="5905CF07" w14:textId="531948D3" w:rsidR="00DB6C9C" w:rsidRPr="00E964A8" w:rsidRDefault="00E964A8" w:rsidP="00DB6C9C">
            <w:pPr>
              <w:rPr>
                <w:rFonts w:ascii="Calibri" w:hAnsi="Calibri" w:cs="Calibri"/>
              </w:rPr>
            </w:pPr>
            <w:r>
              <w:rPr>
                <w:rFonts w:ascii="Calibri" w:hAnsi="Calibri" w:cs="Calibri"/>
              </w:rPr>
              <w:t>Students in controls classes</w:t>
            </w:r>
            <w:r w:rsidR="0053167D">
              <w:rPr>
                <w:rFonts w:ascii="Calibri" w:hAnsi="Calibri" w:cs="Calibri"/>
              </w:rPr>
              <w:t xml:space="preserve"> – likely to be 2nd-4th year students in mechanical and electrical engineering programs.  </w:t>
            </w:r>
          </w:p>
        </w:tc>
        <w:tc>
          <w:tcPr>
            <w:tcW w:w="1620" w:type="dxa"/>
          </w:tcPr>
          <w:p w14:paraId="4EE4309C" w14:textId="03D79720" w:rsidR="00DB6C9C" w:rsidRPr="00740CBF" w:rsidRDefault="00DB6C9C" w:rsidP="00DB6C9C">
            <w:pPr>
              <w:pStyle w:val="ListParagraph"/>
              <w:numPr>
                <w:ilvl w:val="0"/>
                <w:numId w:val="14"/>
              </w:numPr>
              <w:ind w:left="436"/>
              <w:rPr>
                <w:rFonts w:ascii="Calibri" w:hAnsi="Calibri" w:cs="Calibri"/>
                <w:bCs/>
              </w:rPr>
            </w:pPr>
            <w:r>
              <w:rPr>
                <w:rFonts w:ascii="Calibri" w:hAnsi="Calibri" w:cs="Calibri"/>
                <w:bCs/>
              </w:rPr>
              <w:t>English</w:t>
            </w:r>
          </w:p>
        </w:tc>
        <w:tc>
          <w:tcPr>
            <w:tcW w:w="1975" w:type="dxa"/>
          </w:tcPr>
          <w:p w14:paraId="2329AE2F" w14:textId="472D4FCE" w:rsidR="00DB6C9C" w:rsidRPr="00740CBF" w:rsidRDefault="00DB6C9C" w:rsidP="00DB6C9C">
            <w:pPr>
              <w:rPr>
                <w:rFonts w:ascii="Calibri" w:hAnsi="Calibri" w:cs="Calibri"/>
                <w:b/>
                <w:bCs/>
              </w:rPr>
            </w:pPr>
            <w:r w:rsidRPr="00740CBF">
              <w:rPr>
                <w:rFonts w:ascii="Calibri" w:hAnsi="Calibri" w:cs="Calibri"/>
                <w:bCs/>
              </w:rPr>
              <w:t>Simulink Onramp or basic Simulink knowledge</w:t>
            </w:r>
          </w:p>
        </w:tc>
      </w:tr>
      <w:tr w:rsidR="00DB6C9C" w14:paraId="4AF3BF32" w14:textId="77777777" w:rsidTr="5D26412C">
        <w:tc>
          <w:tcPr>
            <w:tcW w:w="1795" w:type="dxa"/>
          </w:tcPr>
          <w:p w14:paraId="509F4148" w14:textId="643A9CE4" w:rsidR="00DB6C9C" w:rsidRDefault="00CA6264" w:rsidP="00DB6C9C">
            <w:hyperlink r:id="rId16">
              <w:r w:rsidR="00DB6C9C" w:rsidRPr="4764D253">
                <w:rPr>
                  <w:rStyle w:val="Hyperlink"/>
                </w:rPr>
                <w:t>Image Processing Onramp</w:t>
              </w:r>
            </w:hyperlink>
          </w:p>
        </w:tc>
        <w:tc>
          <w:tcPr>
            <w:tcW w:w="4320" w:type="dxa"/>
          </w:tcPr>
          <w:p w14:paraId="0898420C" w14:textId="08898B3A" w:rsidR="00DB6C9C" w:rsidRPr="00740CBF" w:rsidRDefault="0079206B" w:rsidP="00DB6C9C">
            <w:pPr>
              <w:rPr>
                <w:rFonts w:ascii="Calibri" w:hAnsi="Calibri" w:cs="Calibri"/>
                <w:bCs/>
              </w:rPr>
            </w:pPr>
            <w:r w:rsidRPr="0079206B">
              <w:rPr>
                <w:rFonts w:ascii="Calibri" w:hAnsi="Calibri" w:cs="Calibri"/>
                <w:bCs/>
              </w:rPr>
              <w:t>Learn the basics of practical image processing techniques in MATLAB.</w:t>
            </w:r>
          </w:p>
        </w:tc>
        <w:tc>
          <w:tcPr>
            <w:tcW w:w="4680" w:type="dxa"/>
          </w:tcPr>
          <w:p w14:paraId="542A867F" w14:textId="1E220D00" w:rsidR="00DB6C9C" w:rsidRPr="00740CBF" w:rsidRDefault="004D083C" w:rsidP="00DB6C9C">
            <w:pPr>
              <w:rPr>
                <w:rFonts w:ascii="Calibri" w:hAnsi="Calibri" w:cs="Calibri"/>
                <w:bCs/>
              </w:rPr>
            </w:pPr>
            <w:r>
              <w:rPr>
                <w:rFonts w:ascii="Calibri" w:hAnsi="Calibri" w:cs="Calibri"/>
                <w:bCs/>
              </w:rPr>
              <w:t xml:space="preserve">Any student with a good understanding of MATLAB. Image processing </w:t>
            </w:r>
            <w:r w:rsidR="00725690">
              <w:rPr>
                <w:rFonts w:ascii="Calibri" w:hAnsi="Calibri" w:cs="Calibri"/>
                <w:bCs/>
              </w:rPr>
              <w:t xml:space="preserve">can be </w:t>
            </w:r>
            <w:r w:rsidR="00E70A63">
              <w:rPr>
                <w:rFonts w:ascii="Calibri" w:hAnsi="Calibri" w:cs="Calibri"/>
                <w:bCs/>
              </w:rPr>
              <w:t xml:space="preserve">applied in many fields such as obstacle avoidance in robotics or </w:t>
            </w:r>
            <w:r w:rsidR="00D948E6">
              <w:rPr>
                <w:rFonts w:ascii="Calibri" w:hAnsi="Calibri" w:cs="Calibri"/>
                <w:bCs/>
              </w:rPr>
              <w:t xml:space="preserve">identifying </w:t>
            </w:r>
            <w:r w:rsidR="004236BE">
              <w:rPr>
                <w:rFonts w:ascii="Calibri" w:hAnsi="Calibri" w:cs="Calibri"/>
                <w:bCs/>
              </w:rPr>
              <w:t>diseases in the medical field.</w:t>
            </w:r>
          </w:p>
        </w:tc>
        <w:tc>
          <w:tcPr>
            <w:tcW w:w="1620" w:type="dxa"/>
          </w:tcPr>
          <w:p w14:paraId="7E76A28E" w14:textId="3E3D146F" w:rsidR="00DB6C9C" w:rsidRPr="00740CBF" w:rsidRDefault="00DB6C9C" w:rsidP="00DB6C9C">
            <w:pPr>
              <w:pStyle w:val="ListParagraph"/>
              <w:numPr>
                <w:ilvl w:val="0"/>
                <w:numId w:val="14"/>
              </w:numPr>
              <w:ind w:left="436"/>
              <w:rPr>
                <w:rFonts w:ascii="Calibri" w:hAnsi="Calibri" w:cs="Calibri"/>
                <w:bCs/>
              </w:rPr>
            </w:pPr>
            <w:r>
              <w:rPr>
                <w:rFonts w:ascii="Calibri" w:hAnsi="Calibri" w:cs="Calibri"/>
                <w:bCs/>
              </w:rPr>
              <w:t>English</w:t>
            </w:r>
          </w:p>
        </w:tc>
        <w:tc>
          <w:tcPr>
            <w:tcW w:w="1975" w:type="dxa"/>
          </w:tcPr>
          <w:p w14:paraId="28471B6C" w14:textId="66E4C4B8" w:rsidR="00DB6C9C" w:rsidRPr="00740CBF" w:rsidRDefault="00126C07" w:rsidP="00DB6C9C">
            <w:pPr>
              <w:rPr>
                <w:rFonts w:ascii="Calibri" w:hAnsi="Calibri" w:cs="Calibri"/>
              </w:rPr>
            </w:pPr>
            <w:r w:rsidRPr="00740CBF">
              <w:rPr>
                <w:rFonts w:ascii="Calibri" w:hAnsi="Calibri" w:cs="Calibri"/>
              </w:rPr>
              <w:t>MATLAB Onramp or basic knowledge of MATLAB</w:t>
            </w:r>
          </w:p>
        </w:tc>
      </w:tr>
      <w:tr w:rsidR="00DB6C9C" w14:paraId="3E2EC26E" w14:textId="77777777" w:rsidTr="5D26412C">
        <w:tc>
          <w:tcPr>
            <w:tcW w:w="1795" w:type="dxa"/>
          </w:tcPr>
          <w:p w14:paraId="1B6B0882" w14:textId="1842F2CC" w:rsidR="00DB6C9C" w:rsidRDefault="00CA6264" w:rsidP="00DB6C9C">
            <w:hyperlink r:id="rId17">
              <w:r w:rsidR="00DB6C9C" w:rsidRPr="5D26412C">
                <w:rPr>
                  <w:rStyle w:val="Hyperlink"/>
                </w:rPr>
                <w:t>Signal Processing Onramp</w:t>
              </w:r>
            </w:hyperlink>
          </w:p>
        </w:tc>
        <w:tc>
          <w:tcPr>
            <w:tcW w:w="4320" w:type="dxa"/>
          </w:tcPr>
          <w:p w14:paraId="74321CFE" w14:textId="40744CD9" w:rsidR="00DB6C9C" w:rsidRPr="00740CBF" w:rsidRDefault="00885E6B" w:rsidP="00DB6C9C">
            <w:pPr>
              <w:rPr>
                <w:rFonts w:ascii="Calibri" w:hAnsi="Calibri" w:cs="Calibri"/>
                <w:bCs/>
              </w:rPr>
            </w:pPr>
            <w:r w:rsidRPr="00885E6B">
              <w:rPr>
                <w:rFonts w:ascii="Calibri" w:hAnsi="Calibri" w:cs="Calibri"/>
                <w:bCs/>
              </w:rPr>
              <w:t>An interactive introduction to signal processing methods for spectral and time-frequency analysis.</w:t>
            </w:r>
          </w:p>
        </w:tc>
        <w:tc>
          <w:tcPr>
            <w:tcW w:w="4680" w:type="dxa"/>
          </w:tcPr>
          <w:p w14:paraId="418F3E33" w14:textId="1BA9AE74" w:rsidR="00DB6C9C" w:rsidRPr="00740CBF" w:rsidRDefault="00B265C7" w:rsidP="00DB6C9C">
            <w:pPr>
              <w:rPr>
                <w:rFonts w:ascii="Calibri" w:hAnsi="Calibri" w:cs="Calibri"/>
                <w:bCs/>
              </w:rPr>
            </w:pPr>
            <w:r>
              <w:rPr>
                <w:rFonts w:ascii="Calibri" w:hAnsi="Calibri" w:cs="Calibri"/>
                <w:bCs/>
              </w:rPr>
              <w:t xml:space="preserve">3rd &amp; </w:t>
            </w:r>
            <w:r w:rsidR="001D1286">
              <w:rPr>
                <w:rFonts w:ascii="Calibri" w:hAnsi="Calibri" w:cs="Calibri"/>
                <w:bCs/>
              </w:rPr>
              <w:t>4th-year</w:t>
            </w:r>
            <w:r>
              <w:rPr>
                <w:rFonts w:ascii="Calibri" w:hAnsi="Calibri" w:cs="Calibri"/>
                <w:bCs/>
              </w:rPr>
              <w:t xml:space="preserve"> students in mechanical, electrical</w:t>
            </w:r>
            <w:r w:rsidR="00587C78">
              <w:rPr>
                <w:rFonts w:ascii="Calibri" w:hAnsi="Calibri" w:cs="Calibri"/>
                <w:bCs/>
              </w:rPr>
              <w:t>,</w:t>
            </w:r>
            <w:r>
              <w:rPr>
                <w:rFonts w:ascii="Calibri" w:hAnsi="Calibri" w:cs="Calibri"/>
                <w:bCs/>
              </w:rPr>
              <w:t xml:space="preserve"> and computer science. Signal processing deals with information coming from sensors or devices.</w:t>
            </w:r>
          </w:p>
        </w:tc>
        <w:tc>
          <w:tcPr>
            <w:tcW w:w="1620" w:type="dxa"/>
          </w:tcPr>
          <w:p w14:paraId="2F52032B" w14:textId="593ABC8E" w:rsidR="00DB6C9C" w:rsidRPr="00740CBF" w:rsidRDefault="00DB6C9C" w:rsidP="00DB6C9C">
            <w:pPr>
              <w:pStyle w:val="ListParagraph"/>
              <w:numPr>
                <w:ilvl w:val="0"/>
                <w:numId w:val="14"/>
              </w:numPr>
              <w:ind w:left="436"/>
              <w:rPr>
                <w:rFonts w:ascii="Calibri" w:hAnsi="Calibri" w:cs="Calibri"/>
                <w:bCs/>
              </w:rPr>
            </w:pPr>
            <w:r>
              <w:rPr>
                <w:rFonts w:ascii="Calibri" w:hAnsi="Calibri" w:cs="Calibri"/>
                <w:bCs/>
              </w:rPr>
              <w:t>English</w:t>
            </w:r>
          </w:p>
        </w:tc>
        <w:tc>
          <w:tcPr>
            <w:tcW w:w="1975" w:type="dxa"/>
          </w:tcPr>
          <w:p w14:paraId="78505DE3" w14:textId="715BC46C" w:rsidR="00DB6C9C" w:rsidRPr="00740CBF" w:rsidRDefault="00126C07" w:rsidP="00DB6C9C">
            <w:pPr>
              <w:rPr>
                <w:rFonts w:ascii="Calibri" w:hAnsi="Calibri" w:cs="Calibri"/>
              </w:rPr>
            </w:pPr>
            <w:r w:rsidRPr="00740CBF">
              <w:rPr>
                <w:rFonts w:ascii="Calibri" w:hAnsi="Calibri" w:cs="Calibri"/>
              </w:rPr>
              <w:t>MATLAB Onramp or basic knowledge of MATLAB</w:t>
            </w:r>
          </w:p>
        </w:tc>
      </w:tr>
      <w:tr w:rsidR="5D26412C" w14:paraId="558DE291" w14:textId="77777777" w:rsidTr="5D26412C">
        <w:trPr>
          <w:trHeight w:val="300"/>
        </w:trPr>
        <w:tc>
          <w:tcPr>
            <w:tcW w:w="1795" w:type="dxa"/>
          </w:tcPr>
          <w:p w14:paraId="00780049" w14:textId="5A6DE49A" w:rsidR="7C547634" w:rsidRDefault="00CA6264" w:rsidP="5D26412C">
            <w:hyperlink r:id="rId18">
              <w:r w:rsidR="7C547634" w:rsidRPr="5D26412C">
                <w:rPr>
                  <w:rStyle w:val="Hyperlink"/>
                </w:rPr>
                <w:t>Circuit Simulation Onramp</w:t>
              </w:r>
            </w:hyperlink>
          </w:p>
        </w:tc>
        <w:tc>
          <w:tcPr>
            <w:tcW w:w="4320" w:type="dxa"/>
          </w:tcPr>
          <w:p w14:paraId="036AC311" w14:textId="2086575A" w:rsidR="7088FB0B" w:rsidRDefault="7088FB0B" w:rsidP="5D26412C">
            <w:pPr>
              <w:rPr>
                <w:rFonts w:ascii="Calibri" w:hAnsi="Calibri" w:cs="Calibri"/>
              </w:rPr>
            </w:pPr>
            <w:r w:rsidRPr="5D26412C">
              <w:rPr>
                <w:rFonts w:ascii="Calibri" w:hAnsi="Calibri" w:cs="Calibri"/>
              </w:rPr>
              <w:t>Learn the basics of simulating analog electric circuits in Simscape. Use the physical network approach to simulate electrical filters and faulty power supplies, and analyze their performance in the time and frequency domains</w:t>
            </w:r>
          </w:p>
        </w:tc>
        <w:tc>
          <w:tcPr>
            <w:tcW w:w="4680" w:type="dxa"/>
          </w:tcPr>
          <w:p w14:paraId="7AF87642" w14:textId="53C754E5" w:rsidR="1F4224E5" w:rsidRDefault="1F4224E5" w:rsidP="5D26412C">
            <w:pPr>
              <w:rPr>
                <w:rFonts w:ascii="Calibri" w:hAnsi="Calibri" w:cs="Calibri"/>
              </w:rPr>
            </w:pPr>
            <w:r w:rsidRPr="5D26412C">
              <w:rPr>
                <w:rFonts w:ascii="Calibri" w:hAnsi="Calibri" w:cs="Calibri"/>
              </w:rPr>
              <w:t>3</w:t>
            </w:r>
            <w:r w:rsidRPr="5D26412C">
              <w:rPr>
                <w:rFonts w:ascii="Calibri" w:hAnsi="Calibri" w:cs="Calibri"/>
                <w:vertAlign w:val="superscript"/>
              </w:rPr>
              <w:t>rd</w:t>
            </w:r>
            <w:r w:rsidRPr="5D26412C">
              <w:rPr>
                <w:rFonts w:ascii="Calibri" w:hAnsi="Calibri" w:cs="Calibri"/>
              </w:rPr>
              <w:t xml:space="preserve"> &amp; </w:t>
            </w:r>
            <w:r w:rsidR="001D1286">
              <w:rPr>
                <w:rFonts w:ascii="Calibri" w:hAnsi="Calibri" w:cs="Calibri"/>
              </w:rPr>
              <w:t>4th-year</w:t>
            </w:r>
            <w:r w:rsidRPr="5D26412C">
              <w:rPr>
                <w:rFonts w:ascii="Calibri" w:hAnsi="Calibri" w:cs="Calibri"/>
              </w:rPr>
              <w:t xml:space="preserve"> </w:t>
            </w:r>
            <w:r w:rsidR="408EB581" w:rsidRPr="5D26412C">
              <w:rPr>
                <w:rFonts w:ascii="Calibri" w:hAnsi="Calibri" w:cs="Calibri"/>
              </w:rPr>
              <w:t xml:space="preserve">students in electrical, electronics, </w:t>
            </w:r>
            <w:r w:rsidR="00587C78">
              <w:rPr>
                <w:rFonts w:ascii="Calibri" w:hAnsi="Calibri" w:cs="Calibri"/>
              </w:rPr>
              <w:t xml:space="preserve">and </w:t>
            </w:r>
            <w:r w:rsidR="408EB581" w:rsidRPr="5D26412C">
              <w:rPr>
                <w:rFonts w:ascii="Calibri" w:hAnsi="Calibri" w:cs="Calibri"/>
              </w:rPr>
              <w:t xml:space="preserve">mechatronics. </w:t>
            </w:r>
            <w:r w:rsidR="38731D66" w:rsidRPr="5D26412C">
              <w:rPr>
                <w:rFonts w:ascii="Calibri" w:hAnsi="Calibri" w:cs="Calibri"/>
              </w:rPr>
              <w:t xml:space="preserve">This </w:t>
            </w:r>
            <w:r w:rsidR="1BCE408B" w:rsidRPr="5D26412C">
              <w:rPr>
                <w:rFonts w:ascii="Calibri" w:hAnsi="Calibri" w:cs="Calibri"/>
              </w:rPr>
              <w:t xml:space="preserve">course </w:t>
            </w:r>
            <w:r w:rsidR="00587C78">
              <w:rPr>
                <w:rFonts w:ascii="Calibri" w:hAnsi="Calibri" w:cs="Calibri"/>
              </w:rPr>
              <w:t>deals</w:t>
            </w:r>
            <w:r w:rsidR="1BCE408B" w:rsidRPr="5D26412C">
              <w:rPr>
                <w:rFonts w:ascii="Calibri" w:hAnsi="Calibri" w:cs="Calibri"/>
              </w:rPr>
              <w:t xml:space="preserve"> with creating running and analyzing simulations </w:t>
            </w:r>
          </w:p>
        </w:tc>
        <w:tc>
          <w:tcPr>
            <w:tcW w:w="1620" w:type="dxa"/>
          </w:tcPr>
          <w:p w14:paraId="349B8B6C" w14:textId="593ABC8E" w:rsidR="52114B16" w:rsidRDefault="52114B16" w:rsidP="5D26412C">
            <w:pPr>
              <w:pStyle w:val="ListParagraph"/>
              <w:numPr>
                <w:ilvl w:val="0"/>
                <w:numId w:val="14"/>
              </w:numPr>
              <w:ind w:left="436"/>
              <w:rPr>
                <w:rFonts w:ascii="Calibri" w:hAnsi="Calibri" w:cs="Calibri"/>
              </w:rPr>
            </w:pPr>
            <w:r w:rsidRPr="5D26412C">
              <w:rPr>
                <w:rFonts w:ascii="Calibri" w:hAnsi="Calibri" w:cs="Calibri"/>
              </w:rPr>
              <w:t>English</w:t>
            </w:r>
          </w:p>
          <w:p w14:paraId="5619D277" w14:textId="276A1BCD" w:rsidR="38FCB723" w:rsidRDefault="38FCB723" w:rsidP="5D26412C">
            <w:pPr>
              <w:pStyle w:val="ListParagraph"/>
              <w:numPr>
                <w:ilvl w:val="0"/>
                <w:numId w:val="14"/>
              </w:numPr>
              <w:ind w:left="436"/>
              <w:rPr>
                <w:rFonts w:ascii="Calibri" w:hAnsi="Calibri" w:cs="Calibri"/>
              </w:rPr>
            </w:pPr>
            <w:r w:rsidRPr="5D26412C">
              <w:rPr>
                <w:rFonts w:ascii="Calibri" w:hAnsi="Calibri" w:cs="Calibri"/>
              </w:rPr>
              <w:t>Japanese</w:t>
            </w:r>
          </w:p>
          <w:p w14:paraId="258E5B4E" w14:textId="5B06BF8A" w:rsidR="5D26412C" w:rsidRDefault="5D26412C" w:rsidP="5D26412C">
            <w:pPr>
              <w:rPr>
                <w:rFonts w:ascii="Calibri" w:hAnsi="Calibri" w:cs="Calibri"/>
              </w:rPr>
            </w:pPr>
          </w:p>
        </w:tc>
        <w:tc>
          <w:tcPr>
            <w:tcW w:w="1975" w:type="dxa"/>
          </w:tcPr>
          <w:p w14:paraId="26E171D6" w14:textId="2F3DF790" w:rsidR="71C48C84" w:rsidRDefault="71C48C84" w:rsidP="5D26412C">
            <w:pPr>
              <w:rPr>
                <w:rFonts w:ascii="Calibri" w:hAnsi="Calibri" w:cs="Calibri"/>
              </w:rPr>
            </w:pPr>
            <w:r w:rsidRPr="5D26412C">
              <w:rPr>
                <w:rFonts w:ascii="Calibri" w:hAnsi="Calibri" w:cs="Calibri"/>
              </w:rPr>
              <w:t>MATLAB Onramp</w:t>
            </w:r>
          </w:p>
          <w:p w14:paraId="4B95B6FF" w14:textId="1EFD326A" w:rsidR="71C48C84" w:rsidRDefault="71C48C84" w:rsidP="5D26412C">
            <w:pPr>
              <w:rPr>
                <w:rFonts w:ascii="Calibri" w:hAnsi="Calibri" w:cs="Calibri"/>
              </w:rPr>
            </w:pPr>
            <w:r w:rsidRPr="5D26412C">
              <w:rPr>
                <w:rFonts w:ascii="Calibri" w:hAnsi="Calibri" w:cs="Calibri"/>
              </w:rPr>
              <w:t>Simulink Onramp</w:t>
            </w:r>
          </w:p>
          <w:p w14:paraId="6AFBA9B7" w14:textId="00736E41" w:rsidR="71C48C84" w:rsidRDefault="71C48C84" w:rsidP="5D26412C">
            <w:pPr>
              <w:rPr>
                <w:rFonts w:ascii="Calibri" w:hAnsi="Calibri" w:cs="Calibri"/>
              </w:rPr>
            </w:pPr>
            <w:r w:rsidRPr="5D26412C">
              <w:rPr>
                <w:rFonts w:ascii="Calibri" w:hAnsi="Calibri" w:cs="Calibri"/>
              </w:rPr>
              <w:t>Simscape Onramp</w:t>
            </w:r>
          </w:p>
        </w:tc>
      </w:tr>
      <w:tr w:rsidR="5D26412C" w14:paraId="7567C054" w14:textId="77777777" w:rsidTr="5D26412C">
        <w:trPr>
          <w:trHeight w:val="300"/>
        </w:trPr>
        <w:tc>
          <w:tcPr>
            <w:tcW w:w="1795" w:type="dxa"/>
          </w:tcPr>
          <w:p w14:paraId="69069AAC" w14:textId="658FB98B" w:rsidR="7C547634" w:rsidRDefault="00CA6264" w:rsidP="5D26412C">
            <w:hyperlink r:id="rId19">
              <w:r w:rsidR="7C547634" w:rsidRPr="5D26412C">
                <w:rPr>
                  <w:rStyle w:val="Hyperlink"/>
                </w:rPr>
                <w:t>Object Oriented Programming Onramp</w:t>
              </w:r>
            </w:hyperlink>
          </w:p>
        </w:tc>
        <w:tc>
          <w:tcPr>
            <w:tcW w:w="4320" w:type="dxa"/>
          </w:tcPr>
          <w:p w14:paraId="42CD0B7C" w14:textId="37EF2D63" w:rsidR="71049078" w:rsidRDefault="71049078" w:rsidP="5D26412C">
            <w:pPr>
              <w:rPr>
                <w:rFonts w:ascii="Calibri" w:hAnsi="Calibri" w:cs="Calibri"/>
              </w:rPr>
            </w:pPr>
            <w:r w:rsidRPr="5D26412C">
              <w:rPr>
                <w:rFonts w:ascii="Calibri" w:hAnsi="Calibri" w:cs="Calibri"/>
              </w:rPr>
              <w:t>Learn about object-oriented programming, a programming design approach that involves defining elements called objects. Objects combine data (properties) and functions (methods) that operate on that data.</w:t>
            </w:r>
          </w:p>
        </w:tc>
        <w:tc>
          <w:tcPr>
            <w:tcW w:w="4680" w:type="dxa"/>
          </w:tcPr>
          <w:p w14:paraId="1BF27396" w14:textId="19283D13" w:rsidR="09CB95B9" w:rsidRDefault="09CB95B9" w:rsidP="5D26412C">
            <w:pPr>
              <w:rPr>
                <w:rFonts w:ascii="Calibri" w:hAnsi="Calibri" w:cs="Calibri"/>
                <w:b/>
                <w:bCs/>
              </w:rPr>
            </w:pPr>
            <w:r w:rsidRPr="5D26412C">
              <w:rPr>
                <w:rFonts w:ascii="Calibri" w:hAnsi="Calibri" w:cs="Calibri"/>
              </w:rPr>
              <w:t>1st</w:t>
            </w:r>
            <w:r w:rsidRPr="5D26412C">
              <w:rPr>
                <w:rFonts w:ascii="Calibri" w:hAnsi="Calibri" w:cs="Calibri"/>
                <w:vertAlign w:val="superscript"/>
              </w:rPr>
              <w:t xml:space="preserve"> </w:t>
            </w:r>
            <w:r w:rsidRPr="5D26412C">
              <w:rPr>
                <w:rFonts w:ascii="Calibri" w:hAnsi="Calibri" w:cs="Calibri"/>
              </w:rPr>
              <w:t xml:space="preserve">and </w:t>
            </w:r>
            <w:r w:rsidR="00587C78">
              <w:rPr>
                <w:rFonts w:ascii="Calibri" w:hAnsi="Calibri" w:cs="Calibri"/>
              </w:rPr>
              <w:t>2nd-year</w:t>
            </w:r>
            <w:r w:rsidRPr="5D26412C">
              <w:rPr>
                <w:rFonts w:ascii="Calibri" w:hAnsi="Calibri" w:cs="Calibri"/>
              </w:rPr>
              <w:t xml:space="preserve"> students who are stepping into programming and know a lot of </w:t>
            </w:r>
            <w:bookmarkStart w:id="0" w:name="_Int_cRniGXu8"/>
            <w:proofErr w:type="gramStart"/>
            <w:r w:rsidRPr="5D26412C">
              <w:rPr>
                <w:rFonts w:ascii="Calibri" w:hAnsi="Calibri" w:cs="Calibri"/>
              </w:rPr>
              <w:t>MATLAB</w:t>
            </w:r>
            <w:bookmarkEnd w:id="0"/>
            <w:proofErr w:type="gramEnd"/>
            <w:r w:rsidRPr="5D26412C">
              <w:rPr>
                <w:rFonts w:ascii="Calibri" w:hAnsi="Calibri" w:cs="Calibri"/>
              </w:rPr>
              <w:t xml:space="preserve"> or </w:t>
            </w:r>
            <w:r w:rsidR="00CA6264">
              <w:rPr>
                <w:rFonts w:ascii="Calibri" w:hAnsi="Calibri" w:cs="Calibri"/>
              </w:rPr>
              <w:t>are</w:t>
            </w:r>
            <w:r w:rsidRPr="5D26412C">
              <w:rPr>
                <w:rFonts w:ascii="Calibri" w:hAnsi="Calibri" w:cs="Calibri"/>
              </w:rPr>
              <w:t xml:space="preserve"> in an introduction to MATLAB course. This course is designed to teach basic programming skills which can apply to all students.</w:t>
            </w:r>
          </w:p>
          <w:p w14:paraId="6F1527F5" w14:textId="07AA4D72" w:rsidR="5D26412C" w:rsidRDefault="5D26412C" w:rsidP="5D26412C">
            <w:pPr>
              <w:rPr>
                <w:rFonts w:ascii="Calibri" w:hAnsi="Calibri" w:cs="Calibri"/>
              </w:rPr>
            </w:pPr>
          </w:p>
        </w:tc>
        <w:tc>
          <w:tcPr>
            <w:tcW w:w="1620" w:type="dxa"/>
          </w:tcPr>
          <w:p w14:paraId="3D43B944" w14:textId="593ABC8E" w:rsidR="1EEBF225" w:rsidRDefault="1EEBF225" w:rsidP="5D26412C">
            <w:pPr>
              <w:pStyle w:val="ListParagraph"/>
              <w:numPr>
                <w:ilvl w:val="0"/>
                <w:numId w:val="14"/>
              </w:numPr>
              <w:ind w:left="436"/>
              <w:rPr>
                <w:rFonts w:ascii="Calibri" w:hAnsi="Calibri" w:cs="Calibri"/>
              </w:rPr>
            </w:pPr>
            <w:r w:rsidRPr="5D26412C">
              <w:rPr>
                <w:rFonts w:ascii="Calibri" w:hAnsi="Calibri" w:cs="Calibri"/>
              </w:rPr>
              <w:t>English</w:t>
            </w:r>
          </w:p>
          <w:p w14:paraId="7C4D4116" w14:textId="1F4D316A" w:rsidR="144FC989" w:rsidRDefault="144FC989" w:rsidP="5D26412C">
            <w:pPr>
              <w:pStyle w:val="ListParagraph"/>
              <w:numPr>
                <w:ilvl w:val="0"/>
                <w:numId w:val="14"/>
              </w:numPr>
              <w:ind w:left="436"/>
              <w:rPr>
                <w:rFonts w:ascii="Calibri" w:hAnsi="Calibri" w:cs="Calibri"/>
              </w:rPr>
            </w:pPr>
            <w:r w:rsidRPr="5D26412C">
              <w:rPr>
                <w:rFonts w:ascii="Calibri" w:hAnsi="Calibri" w:cs="Calibri"/>
              </w:rPr>
              <w:t>J</w:t>
            </w:r>
            <w:r w:rsidR="26C6C5F8" w:rsidRPr="5D26412C">
              <w:rPr>
                <w:rFonts w:ascii="Calibri" w:hAnsi="Calibri" w:cs="Calibri"/>
              </w:rPr>
              <w:t>apanese</w:t>
            </w:r>
          </w:p>
          <w:p w14:paraId="54B558CF" w14:textId="5E7A6EEE" w:rsidR="5D26412C" w:rsidRDefault="5D26412C" w:rsidP="5D26412C">
            <w:pPr>
              <w:pStyle w:val="ListParagraph"/>
              <w:rPr>
                <w:rFonts w:ascii="Calibri" w:hAnsi="Calibri" w:cs="Calibri"/>
              </w:rPr>
            </w:pPr>
          </w:p>
        </w:tc>
        <w:tc>
          <w:tcPr>
            <w:tcW w:w="1975" w:type="dxa"/>
          </w:tcPr>
          <w:p w14:paraId="2720DB15" w14:textId="4044658B" w:rsidR="71049078" w:rsidRDefault="71049078" w:rsidP="5D26412C">
            <w:pPr>
              <w:rPr>
                <w:rFonts w:ascii="Calibri" w:hAnsi="Calibri" w:cs="Calibri"/>
              </w:rPr>
            </w:pPr>
            <w:r w:rsidRPr="5D26412C">
              <w:rPr>
                <w:rFonts w:ascii="Calibri" w:hAnsi="Calibri" w:cs="Calibri"/>
              </w:rPr>
              <w:t>MATLAB Onramp</w:t>
            </w:r>
          </w:p>
        </w:tc>
      </w:tr>
      <w:tr w:rsidR="5D26412C" w14:paraId="70C6F616" w14:textId="77777777" w:rsidTr="5D26412C">
        <w:trPr>
          <w:trHeight w:val="300"/>
        </w:trPr>
        <w:tc>
          <w:tcPr>
            <w:tcW w:w="1795" w:type="dxa"/>
          </w:tcPr>
          <w:p w14:paraId="76D73CEF" w14:textId="08D3ED19" w:rsidR="7C547634" w:rsidRDefault="00CA6264" w:rsidP="5D26412C">
            <w:hyperlink r:id="rId20">
              <w:r w:rsidR="7C547634" w:rsidRPr="5D26412C">
                <w:rPr>
                  <w:rStyle w:val="Hyperlink"/>
                </w:rPr>
                <w:t>Optimization Onramp</w:t>
              </w:r>
            </w:hyperlink>
          </w:p>
        </w:tc>
        <w:tc>
          <w:tcPr>
            <w:tcW w:w="4320" w:type="dxa"/>
          </w:tcPr>
          <w:p w14:paraId="7C27CEC1" w14:textId="6FC287BB" w:rsidR="56BD9975" w:rsidRDefault="56BD9975" w:rsidP="5D26412C">
            <w:pPr>
              <w:rPr>
                <w:rFonts w:ascii="Calibri" w:hAnsi="Calibri" w:cs="Calibri"/>
              </w:rPr>
            </w:pPr>
            <w:r w:rsidRPr="5D26412C">
              <w:rPr>
                <w:rFonts w:ascii="Calibri" w:hAnsi="Calibri" w:cs="Calibri"/>
              </w:rPr>
              <w:t>Learn the basics of solving optimization problems in MATLAB. Define optimization variables, and objective functions to find the best possible solution to a problem, given a set of limitations.</w:t>
            </w:r>
          </w:p>
        </w:tc>
        <w:tc>
          <w:tcPr>
            <w:tcW w:w="4680" w:type="dxa"/>
          </w:tcPr>
          <w:p w14:paraId="78CC3809" w14:textId="3D9AB5C9" w:rsidR="7465CF11" w:rsidRDefault="7465CF11" w:rsidP="5D26412C">
            <w:pPr>
              <w:rPr>
                <w:rFonts w:ascii="Calibri" w:hAnsi="Calibri" w:cs="Calibri"/>
              </w:rPr>
            </w:pPr>
            <w:r w:rsidRPr="5D26412C">
              <w:rPr>
                <w:rFonts w:ascii="Calibri" w:hAnsi="Calibri" w:cs="Calibri"/>
              </w:rPr>
              <w:t>1</w:t>
            </w:r>
            <w:r w:rsidRPr="5D26412C">
              <w:rPr>
                <w:rFonts w:ascii="Calibri" w:hAnsi="Calibri" w:cs="Calibri"/>
                <w:vertAlign w:val="superscript"/>
              </w:rPr>
              <w:t>st</w:t>
            </w:r>
            <w:r w:rsidRPr="5D26412C">
              <w:rPr>
                <w:rFonts w:ascii="Calibri" w:hAnsi="Calibri" w:cs="Calibri"/>
              </w:rPr>
              <w:t>-3</w:t>
            </w:r>
            <w:r w:rsidRPr="5D26412C">
              <w:rPr>
                <w:rFonts w:ascii="Calibri" w:hAnsi="Calibri" w:cs="Calibri"/>
                <w:vertAlign w:val="superscript"/>
              </w:rPr>
              <w:t>rd</w:t>
            </w:r>
            <w:r w:rsidRPr="5D26412C">
              <w:rPr>
                <w:rFonts w:ascii="Calibri" w:hAnsi="Calibri" w:cs="Calibri"/>
              </w:rPr>
              <w:t xml:space="preserve"> year s</w:t>
            </w:r>
            <w:r w:rsidR="2977EF3A" w:rsidRPr="5D26412C">
              <w:rPr>
                <w:rFonts w:ascii="Calibri" w:hAnsi="Calibri" w:cs="Calibri"/>
              </w:rPr>
              <w:t xml:space="preserve">tudents of any field interested in mathematics and optimization </w:t>
            </w:r>
            <w:r w:rsidR="476F4704" w:rsidRPr="5D26412C">
              <w:rPr>
                <w:rFonts w:ascii="Calibri" w:hAnsi="Calibri" w:cs="Calibri"/>
              </w:rPr>
              <w:t xml:space="preserve">algorithms used to tackle </w:t>
            </w:r>
            <w:r w:rsidR="004F4B40">
              <w:rPr>
                <w:rFonts w:ascii="Calibri" w:hAnsi="Calibri" w:cs="Calibri"/>
              </w:rPr>
              <w:t>real-world</w:t>
            </w:r>
            <w:r w:rsidR="476F4704" w:rsidRPr="5D26412C">
              <w:rPr>
                <w:rFonts w:ascii="Calibri" w:hAnsi="Calibri" w:cs="Calibri"/>
              </w:rPr>
              <w:t xml:space="preserve"> problems.</w:t>
            </w:r>
          </w:p>
        </w:tc>
        <w:tc>
          <w:tcPr>
            <w:tcW w:w="1620" w:type="dxa"/>
          </w:tcPr>
          <w:p w14:paraId="3198EBFC" w14:textId="593ABC8E" w:rsidR="6F73C729" w:rsidRDefault="6F73C729" w:rsidP="5D26412C">
            <w:pPr>
              <w:pStyle w:val="ListParagraph"/>
              <w:numPr>
                <w:ilvl w:val="0"/>
                <w:numId w:val="14"/>
              </w:numPr>
              <w:ind w:left="436"/>
              <w:rPr>
                <w:rFonts w:ascii="Calibri" w:hAnsi="Calibri" w:cs="Calibri"/>
              </w:rPr>
            </w:pPr>
            <w:r w:rsidRPr="5D26412C">
              <w:rPr>
                <w:rFonts w:ascii="Calibri" w:hAnsi="Calibri" w:cs="Calibri"/>
              </w:rPr>
              <w:t>English</w:t>
            </w:r>
          </w:p>
          <w:p w14:paraId="13BE2951" w14:textId="055E2A4A" w:rsidR="0ADF3164" w:rsidRDefault="0ADF3164" w:rsidP="5D26412C">
            <w:pPr>
              <w:pStyle w:val="ListParagraph"/>
              <w:numPr>
                <w:ilvl w:val="0"/>
                <w:numId w:val="14"/>
              </w:numPr>
              <w:ind w:left="436"/>
              <w:rPr>
                <w:rFonts w:ascii="Calibri" w:hAnsi="Calibri" w:cs="Calibri"/>
              </w:rPr>
            </w:pPr>
            <w:r w:rsidRPr="5D26412C">
              <w:rPr>
                <w:rFonts w:ascii="Calibri" w:hAnsi="Calibri" w:cs="Calibri"/>
              </w:rPr>
              <w:t>Japanese</w:t>
            </w:r>
          </w:p>
          <w:p w14:paraId="34772967" w14:textId="6836D1F1" w:rsidR="5D26412C" w:rsidRDefault="5D26412C" w:rsidP="5D26412C">
            <w:pPr>
              <w:pStyle w:val="ListParagraph"/>
              <w:rPr>
                <w:rFonts w:ascii="Calibri" w:hAnsi="Calibri" w:cs="Calibri"/>
              </w:rPr>
            </w:pPr>
          </w:p>
        </w:tc>
        <w:tc>
          <w:tcPr>
            <w:tcW w:w="1975" w:type="dxa"/>
          </w:tcPr>
          <w:p w14:paraId="34A623F3" w14:textId="3FBF2BDD" w:rsidR="56BD9975" w:rsidRDefault="56BD9975" w:rsidP="5D26412C">
            <w:pPr>
              <w:rPr>
                <w:rFonts w:ascii="Calibri" w:hAnsi="Calibri" w:cs="Calibri"/>
              </w:rPr>
            </w:pPr>
            <w:r w:rsidRPr="5D26412C">
              <w:rPr>
                <w:rFonts w:ascii="Calibri" w:hAnsi="Calibri" w:cs="Calibri"/>
              </w:rPr>
              <w:t>MATLAB Onramp</w:t>
            </w:r>
          </w:p>
        </w:tc>
      </w:tr>
      <w:tr w:rsidR="5D26412C" w14:paraId="043F6D15" w14:textId="77777777" w:rsidTr="5D26412C">
        <w:trPr>
          <w:trHeight w:val="300"/>
        </w:trPr>
        <w:tc>
          <w:tcPr>
            <w:tcW w:w="1795" w:type="dxa"/>
          </w:tcPr>
          <w:p w14:paraId="27A3087D" w14:textId="26D12F8C" w:rsidR="7C547634" w:rsidRDefault="00CA6264" w:rsidP="5D26412C">
            <w:hyperlink r:id="rId21">
              <w:r w:rsidR="7C547634" w:rsidRPr="5D26412C">
                <w:rPr>
                  <w:rStyle w:val="Hyperlink"/>
                </w:rPr>
                <w:t>Power Electronics</w:t>
              </w:r>
              <w:r w:rsidR="6003ED5C" w:rsidRPr="5D26412C">
                <w:rPr>
                  <w:rStyle w:val="Hyperlink"/>
                </w:rPr>
                <w:t xml:space="preserve"> Simulation</w:t>
              </w:r>
              <w:r w:rsidR="7C547634" w:rsidRPr="5D26412C">
                <w:rPr>
                  <w:rStyle w:val="Hyperlink"/>
                </w:rPr>
                <w:t xml:space="preserve"> Onramp</w:t>
              </w:r>
            </w:hyperlink>
          </w:p>
        </w:tc>
        <w:tc>
          <w:tcPr>
            <w:tcW w:w="4320" w:type="dxa"/>
          </w:tcPr>
          <w:p w14:paraId="589678E3" w14:textId="2EAA5D43" w:rsidR="26C46AA9" w:rsidRDefault="26C46AA9" w:rsidP="5D26412C">
            <w:pPr>
              <w:rPr>
                <w:rFonts w:ascii="Calibri" w:hAnsi="Calibri" w:cs="Calibri"/>
              </w:rPr>
            </w:pPr>
            <w:r w:rsidRPr="5D26412C">
              <w:rPr>
                <w:rFonts w:ascii="Calibri" w:hAnsi="Calibri" w:cs="Calibri"/>
              </w:rPr>
              <w:t>Learn the basics of simulating power electronics converters in Simscape. Model a buck converter at varying levels of model fidelity—from an idealized behavior to a fully nonlinear model—and compare their outputs and simulation speeds.</w:t>
            </w:r>
          </w:p>
        </w:tc>
        <w:tc>
          <w:tcPr>
            <w:tcW w:w="4680" w:type="dxa"/>
          </w:tcPr>
          <w:p w14:paraId="6E8BC647" w14:textId="17B34EF0" w:rsidR="07A9AE95" w:rsidRDefault="07A9AE95" w:rsidP="5D26412C">
            <w:pPr>
              <w:rPr>
                <w:rFonts w:ascii="Calibri" w:hAnsi="Calibri" w:cs="Calibri"/>
              </w:rPr>
            </w:pPr>
            <w:r w:rsidRPr="5D26412C">
              <w:rPr>
                <w:rFonts w:ascii="Calibri" w:hAnsi="Calibri" w:cs="Calibri"/>
              </w:rPr>
              <w:t>3</w:t>
            </w:r>
            <w:r w:rsidRPr="5D26412C">
              <w:rPr>
                <w:rFonts w:ascii="Calibri" w:hAnsi="Calibri" w:cs="Calibri"/>
                <w:vertAlign w:val="superscript"/>
              </w:rPr>
              <w:t>rd</w:t>
            </w:r>
            <w:r w:rsidRPr="5D26412C">
              <w:rPr>
                <w:rFonts w:ascii="Calibri" w:hAnsi="Calibri" w:cs="Calibri"/>
              </w:rPr>
              <w:t xml:space="preserve"> &amp; </w:t>
            </w:r>
            <w:r w:rsidR="00587C78">
              <w:rPr>
                <w:rFonts w:ascii="Calibri" w:hAnsi="Calibri" w:cs="Calibri"/>
              </w:rPr>
              <w:t>4th-year</w:t>
            </w:r>
            <w:r w:rsidRPr="5D26412C">
              <w:rPr>
                <w:rFonts w:ascii="Calibri" w:hAnsi="Calibri" w:cs="Calibri"/>
              </w:rPr>
              <w:t xml:space="preserve"> </w:t>
            </w:r>
            <w:r w:rsidR="004F4B40">
              <w:rPr>
                <w:rFonts w:ascii="Calibri" w:hAnsi="Calibri" w:cs="Calibri"/>
              </w:rPr>
              <w:t xml:space="preserve">Electrical, Electronics, and Mechanical students </w:t>
            </w:r>
            <w:r w:rsidRPr="5D26412C">
              <w:rPr>
                <w:rFonts w:ascii="Calibri" w:hAnsi="Calibri" w:cs="Calibri"/>
              </w:rPr>
              <w:t xml:space="preserve">interested in power </w:t>
            </w:r>
            <w:r w:rsidR="004F4B40">
              <w:rPr>
                <w:rFonts w:ascii="Calibri" w:hAnsi="Calibri" w:cs="Calibri"/>
              </w:rPr>
              <w:t>modeling</w:t>
            </w:r>
            <w:r w:rsidRPr="5D26412C">
              <w:rPr>
                <w:rFonts w:ascii="Calibri" w:hAnsi="Calibri" w:cs="Calibri"/>
              </w:rPr>
              <w:t xml:space="preserve"> and simulation.</w:t>
            </w:r>
          </w:p>
        </w:tc>
        <w:tc>
          <w:tcPr>
            <w:tcW w:w="1620" w:type="dxa"/>
          </w:tcPr>
          <w:p w14:paraId="1C7DCE3D" w14:textId="593ABC8E" w:rsidR="0D8B870B" w:rsidRDefault="0D8B870B" w:rsidP="5D26412C">
            <w:pPr>
              <w:pStyle w:val="ListParagraph"/>
              <w:numPr>
                <w:ilvl w:val="0"/>
                <w:numId w:val="14"/>
              </w:numPr>
              <w:ind w:left="436"/>
              <w:rPr>
                <w:rFonts w:ascii="Calibri" w:hAnsi="Calibri" w:cs="Calibri"/>
              </w:rPr>
            </w:pPr>
            <w:r w:rsidRPr="5D26412C">
              <w:rPr>
                <w:rFonts w:ascii="Calibri" w:hAnsi="Calibri" w:cs="Calibri"/>
              </w:rPr>
              <w:t>English</w:t>
            </w:r>
          </w:p>
          <w:p w14:paraId="4CCB9A5F" w14:textId="307AEE12" w:rsidR="5D26412C" w:rsidRDefault="5D26412C" w:rsidP="5D26412C">
            <w:pPr>
              <w:pStyle w:val="ListParagraph"/>
              <w:rPr>
                <w:rFonts w:ascii="Calibri" w:hAnsi="Calibri" w:cs="Calibri"/>
              </w:rPr>
            </w:pPr>
          </w:p>
        </w:tc>
        <w:tc>
          <w:tcPr>
            <w:tcW w:w="1975" w:type="dxa"/>
          </w:tcPr>
          <w:p w14:paraId="565F2291" w14:textId="630426CA" w:rsidR="26C46AA9" w:rsidRDefault="26C46AA9" w:rsidP="5D26412C">
            <w:pPr>
              <w:rPr>
                <w:rFonts w:ascii="Calibri" w:hAnsi="Calibri" w:cs="Calibri"/>
              </w:rPr>
            </w:pPr>
            <w:r w:rsidRPr="5D26412C">
              <w:rPr>
                <w:rFonts w:ascii="Calibri" w:hAnsi="Calibri" w:cs="Calibri"/>
              </w:rPr>
              <w:t>Simulink Onramp</w:t>
            </w:r>
          </w:p>
          <w:p w14:paraId="60F73D7D" w14:textId="09EFD88B" w:rsidR="26C46AA9" w:rsidRDefault="26C46AA9" w:rsidP="5D26412C">
            <w:pPr>
              <w:rPr>
                <w:rFonts w:ascii="Calibri" w:hAnsi="Calibri" w:cs="Calibri"/>
              </w:rPr>
            </w:pPr>
            <w:r w:rsidRPr="5D26412C">
              <w:rPr>
                <w:rFonts w:ascii="Calibri" w:hAnsi="Calibri" w:cs="Calibri"/>
              </w:rPr>
              <w:t>Simscape Onramp</w:t>
            </w:r>
          </w:p>
          <w:p w14:paraId="744BA2B9" w14:textId="6870660F" w:rsidR="26C46AA9" w:rsidRDefault="26C46AA9" w:rsidP="5D26412C">
            <w:pPr>
              <w:rPr>
                <w:rFonts w:ascii="Calibri" w:hAnsi="Calibri" w:cs="Calibri"/>
              </w:rPr>
            </w:pPr>
            <w:r w:rsidRPr="5D26412C">
              <w:rPr>
                <w:rFonts w:ascii="Calibri" w:hAnsi="Calibri" w:cs="Calibri"/>
              </w:rPr>
              <w:t>Circuit Simulation Onramp</w:t>
            </w:r>
          </w:p>
        </w:tc>
      </w:tr>
      <w:tr w:rsidR="5D26412C" w14:paraId="3691963D" w14:textId="77777777" w:rsidTr="5D26412C">
        <w:trPr>
          <w:trHeight w:val="300"/>
        </w:trPr>
        <w:tc>
          <w:tcPr>
            <w:tcW w:w="1795" w:type="dxa"/>
          </w:tcPr>
          <w:p w14:paraId="6959761B" w14:textId="78BC0278" w:rsidR="7C547634" w:rsidRDefault="00CA6264" w:rsidP="5D26412C">
            <w:hyperlink>
              <w:r w:rsidR="7C547634" w:rsidRPr="5D26412C">
                <w:rPr>
                  <w:rStyle w:val="Hyperlink"/>
                </w:rPr>
                <w:t>Simscape Onramp</w:t>
              </w:r>
            </w:hyperlink>
          </w:p>
        </w:tc>
        <w:tc>
          <w:tcPr>
            <w:tcW w:w="4320" w:type="dxa"/>
          </w:tcPr>
          <w:p w14:paraId="5320CC62" w14:textId="6531EDE9" w:rsidR="2C811AA7" w:rsidRDefault="2C811AA7" w:rsidP="5D26412C">
            <w:pPr>
              <w:rPr>
                <w:rFonts w:ascii="Calibri" w:hAnsi="Calibri" w:cs="Calibri"/>
              </w:rPr>
            </w:pPr>
            <w:r w:rsidRPr="5D26412C">
              <w:rPr>
                <w:rFonts w:ascii="Calibri" w:hAnsi="Calibri" w:cs="Calibri"/>
              </w:rPr>
              <w:t>Learn the basics of Simscape for modeling dynamic systems in various physical domains. Use the physical network approach to quickly represent models of physical systems without explicitly deriving equations.</w:t>
            </w:r>
          </w:p>
          <w:p w14:paraId="6659A9D8" w14:textId="77BFA0ED" w:rsidR="5D26412C" w:rsidRDefault="5D26412C" w:rsidP="5D26412C">
            <w:pPr>
              <w:rPr>
                <w:rFonts w:ascii="Calibri" w:hAnsi="Calibri" w:cs="Calibri"/>
              </w:rPr>
            </w:pPr>
          </w:p>
          <w:p w14:paraId="74939073" w14:textId="0D1BE3B1" w:rsidR="5D26412C" w:rsidRDefault="5D26412C" w:rsidP="5D26412C">
            <w:pPr>
              <w:rPr>
                <w:rFonts w:ascii="Calibri" w:hAnsi="Calibri" w:cs="Calibri"/>
              </w:rPr>
            </w:pPr>
          </w:p>
        </w:tc>
        <w:tc>
          <w:tcPr>
            <w:tcW w:w="4680" w:type="dxa"/>
          </w:tcPr>
          <w:p w14:paraId="74728F29" w14:textId="54E8054F" w:rsidR="1018E830" w:rsidRDefault="1018E830" w:rsidP="5D26412C">
            <w:pPr>
              <w:rPr>
                <w:rFonts w:ascii="Calibri" w:hAnsi="Calibri" w:cs="Calibri"/>
                <w:b/>
                <w:bCs/>
              </w:rPr>
            </w:pPr>
            <w:r w:rsidRPr="5D26412C">
              <w:rPr>
                <w:rFonts w:ascii="Calibri" w:hAnsi="Calibri" w:cs="Calibri"/>
              </w:rPr>
              <w:lastRenderedPageBreak/>
              <w:t>2</w:t>
            </w:r>
            <w:r w:rsidRPr="5D26412C">
              <w:rPr>
                <w:rFonts w:ascii="Calibri" w:hAnsi="Calibri" w:cs="Calibri"/>
                <w:vertAlign w:val="superscript"/>
              </w:rPr>
              <w:t>nd</w:t>
            </w:r>
            <w:r w:rsidRPr="5D26412C">
              <w:rPr>
                <w:rFonts w:ascii="Calibri" w:hAnsi="Calibri" w:cs="Calibri"/>
              </w:rPr>
              <w:t>, 3rd</w:t>
            </w:r>
            <w:r w:rsidR="00587C78">
              <w:rPr>
                <w:rFonts w:ascii="Calibri" w:hAnsi="Calibri" w:cs="Calibri"/>
              </w:rPr>
              <w:t>,</w:t>
            </w:r>
            <w:r w:rsidRPr="5D26412C">
              <w:rPr>
                <w:rFonts w:ascii="Calibri" w:hAnsi="Calibri" w:cs="Calibri"/>
                <w:vertAlign w:val="superscript"/>
              </w:rPr>
              <w:t xml:space="preserve"> </w:t>
            </w:r>
            <w:r w:rsidRPr="5D26412C">
              <w:rPr>
                <w:rFonts w:ascii="Calibri" w:hAnsi="Calibri" w:cs="Calibri"/>
              </w:rPr>
              <w:t xml:space="preserve">and </w:t>
            </w:r>
            <w:r w:rsidR="004F4B40">
              <w:rPr>
                <w:rFonts w:ascii="Calibri" w:hAnsi="Calibri" w:cs="Calibri"/>
              </w:rPr>
              <w:t>4th-year</w:t>
            </w:r>
            <w:r w:rsidRPr="5D26412C">
              <w:rPr>
                <w:rFonts w:ascii="Calibri" w:hAnsi="Calibri" w:cs="Calibri"/>
              </w:rPr>
              <w:t xml:space="preserve"> students mainly in mechanical and electrical engineering. This course is more designed for those who model systems such </w:t>
            </w:r>
            <w:r w:rsidR="691CF211" w:rsidRPr="5D26412C">
              <w:rPr>
                <w:rFonts w:ascii="Calibri" w:hAnsi="Calibri" w:cs="Calibri"/>
              </w:rPr>
              <w:t>as</w:t>
            </w:r>
            <w:r w:rsidRPr="5D26412C">
              <w:rPr>
                <w:rFonts w:ascii="Calibri" w:hAnsi="Calibri" w:cs="Calibri"/>
              </w:rPr>
              <w:t xml:space="preserve"> vehicles, electronics, </w:t>
            </w:r>
            <w:r w:rsidR="00655E00" w:rsidRPr="5D26412C">
              <w:rPr>
                <w:rFonts w:ascii="Calibri" w:hAnsi="Calibri" w:cs="Calibri"/>
              </w:rPr>
              <w:t>Drivelines,</w:t>
            </w:r>
            <w:r w:rsidR="304973D3" w:rsidRPr="5D26412C">
              <w:rPr>
                <w:rFonts w:ascii="Calibri" w:hAnsi="Calibri" w:cs="Calibri"/>
              </w:rPr>
              <w:t xml:space="preserve"> </w:t>
            </w:r>
            <w:r w:rsidRPr="5D26412C">
              <w:rPr>
                <w:rFonts w:ascii="Calibri" w:hAnsi="Calibri" w:cs="Calibri"/>
              </w:rPr>
              <w:t>or fluids.</w:t>
            </w:r>
          </w:p>
          <w:p w14:paraId="20AA4E04" w14:textId="218EF4C8" w:rsidR="5D26412C" w:rsidRDefault="5D26412C" w:rsidP="5D26412C">
            <w:pPr>
              <w:rPr>
                <w:rFonts w:ascii="Calibri" w:hAnsi="Calibri" w:cs="Calibri"/>
              </w:rPr>
            </w:pPr>
          </w:p>
        </w:tc>
        <w:tc>
          <w:tcPr>
            <w:tcW w:w="1620" w:type="dxa"/>
          </w:tcPr>
          <w:p w14:paraId="3C2D4930" w14:textId="593ABC8E" w:rsidR="339CF188" w:rsidRDefault="339CF188" w:rsidP="5D26412C">
            <w:pPr>
              <w:pStyle w:val="ListParagraph"/>
              <w:numPr>
                <w:ilvl w:val="0"/>
                <w:numId w:val="14"/>
              </w:numPr>
              <w:ind w:left="436"/>
              <w:rPr>
                <w:rFonts w:ascii="Calibri" w:hAnsi="Calibri" w:cs="Calibri"/>
              </w:rPr>
            </w:pPr>
            <w:r w:rsidRPr="5D26412C">
              <w:rPr>
                <w:rFonts w:ascii="Calibri" w:hAnsi="Calibri" w:cs="Calibri"/>
              </w:rPr>
              <w:lastRenderedPageBreak/>
              <w:t>English</w:t>
            </w:r>
          </w:p>
          <w:p w14:paraId="2EE8F28B" w14:textId="4D134394" w:rsidR="5D26412C" w:rsidRDefault="5D26412C" w:rsidP="5D26412C">
            <w:pPr>
              <w:pStyle w:val="ListParagraph"/>
              <w:rPr>
                <w:rFonts w:ascii="Calibri" w:hAnsi="Calibri" w:cs="Calibri"/>
              </w:rPr>
            </w:pPr>
          </w:p>
        </w:tc>
        <w:tc>
          <w:tcPr>
            <w:tcW w:w="1975" w:type="dxa"/>
          </w:tcPr>
          <w:p w14:paraId="1C4705D0" w14:textId="698DDB97" w:rsidR="2C811AA7" w:rsidRDefault="2C811AA7" w:rsidP="5D26412C">
            <w:pPr>
              <w:rPr>
                <w:rFonts w:ascii="Calibri" w:hAnsi="Calibri" w:cs="Calibri"/>
              </w:rPr>
            </w:pPr>
            <w:r w:rsidRPr="5D26412C">
              <w:rPr>
                <w:rFonts w:ascii="Calibri" w:hAnsi="Calibri" w:cs="Calibri"/>
              </w:rPr>
              <w:t>M</w:t>
            </w:r>
            <w:r w:rsidR="5C9CE10C" w:rsidRPr="5D26412C">
              <w:rPr>
                <w:rFonts w:ascii="Calibri" w:hAnsi="Calibri" w:cs="Calibri"/>
              </w:rPr>
              <w:t>ATLAB Onramp</w:t>
            </w:r>
          </w:p>
          <w:p w14:paraId="492AF09A" w14:textId="2EE32F56" w:rsidR="5C9CE10C" w:rsidRDefault="5C9CE10C" w:rsidP="5D26412C">
            <w:pPr>
              <w:rPr>
                <w:rFonts w:ascii="Calibri" w:hAnsi="Calibri" w:cs="Calibri"/>
              </w:rPr>
            </w:pPr>
            <w:r w:rsidRPr="5D26412C">
              <w:rPr>
                <w:rFonts w:ascii="Calibri" w:hAnsi="Calibri" w:cs="Calibri"/>
              </w:rPr>
              <w:t>Simulink Onramp</w:t>
            </w:r>
          </w:p>
        </w:tc>
      </w:tr>
    </w:tbl>
    <w:p w14:paraId="68875943" w14:textId="475BE5F7" w:rsidR="00766A00" w:rsidRDefault="00766A00">
      <w:pPr>
        <w:rPr>
          <w:b/>
          <w:bCs/>
        </w:rPr>
      </w:pPr>
    </w:p>
    <w:p w14:paraId="2B9220DB" w14:textId="77777777" w:rsidR="00425F99" w:rsidRDefault="00425F99"/>
    <w:tbl>
      <w:tblPr>
        <w:tblStyle w:val="PlainTable1"/>
        <w:tblW w:w="14413" w:type="dxa"/>
        <w:tblLook w:val="04A0" w:firstRow="1" w:lastRow="0" w:firstColumn="1" w:lastColumn="0" w:noHBand="0" w:noVBand="1"/>
      </w:tblPr>
      <w:tblGrid>
        <w:gridCol w:w="1905"/>
        <w:gridCol w:w="9464"/>
        <w:gridCol w:w="3044"/>
      </w:tblGrid>
      <w:tr w:rsidR="00987EBB" w14:paraId="38006A31" w14:textId="77777777" w:rsidTr="58AB8D66">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905" w:type="dxa"/>
          </w:tcPr>
          <w:p w14:paraId="333F5359" w14:textId="786C29AA" w:rsidR="00987EBB" w:rsidRDefault="00723D74" w:rsidP="005660B6">
            <w:pPr>
              <w:jc w:val="center"/>
            </w:pPr>
            <w:r>
              <w:t>Timeline</w:t>
            </w:r>
          </w:p>
        </w:tc>
        <w:tc>
          <w:tcPr>
            <w:tcW w:w="9464" w:type="dxa"/>
          </w:tcPr>
          <w:p w14:paraId="1F6D4424" w14:textId="77777777" w:rsidR="00987EBB" w:rsidRDefault="00987EBB" w:rsidP="005660B6">
            <w:pPr>
              <w:jc w:val="center"/>
              <w:cnfStyle w:val="100000000000" w:firstRow="1" w:lastRow="0" w:firstColumn="0" w:lastColumn="0" w:oddVBand="0" w:evenVBand="0" w:oddHBand="0" w:evenHBand="0" w:firstRowFirstColumn="0" w:firstRowLastColumn="0" w:lastRowFirstColumn="0" w:lastRowLastColumn="0"/>
            </w:pPr>
            <w:r>
              <w:t>Task</w:t>
            </w:r>
          </w:p>
        </w:tc>
        <w:tc>
          <w:tcPr>
            <w:tcW w:w="3044" w:type="dxa"/>
          </w:tcPr>
          <w:p w14:paraId="3DDBE581" w14:textId="77777777" w:rsidR="00987EBB" w:rsidRDefault="00006569" w:rsidP="005660B6">
            <w:pPr>
              <w:jc w:val="center"/>
              <w:cnfStyle w:val="100000000000" w:firstRow="1" w:lastRow="0" w:firstColumn="0" w:lastColumn="0" w:oddVBand="0" w:evenVBand="0" w:oddHBand="0" w:evenHBand="0" w:firstRowFirstColumn="0" w:firstRowLastColumn="0" w:lastRowFirstColumn="0" w:lastRowLastColumn="0"/>
            </w:pPr>
            <w:r>
              <w:t>Sample Resources</w:t>
            </w:r>
          </w:p>
        </w:tc>
      </w:tr>
      <w:tr w:rsidR="00987EBB" w:rsidRPr="00556F06" w14:paraId="3E9752A8" w14:textId="77777777" w:rsidTr="58AB8D66">
        <w:trPr>
          <w:cnfStyle w:val="000000100000" w:firstRow="0" w:lastRow="0" w:firstColumn="0" w:lastColumn="0" w:oddVBand="0" w:evenVBand="0" w:oddHBand="1" w:evenHBand="0" w:firstRowFirstColumn="0" w:firstRowLastColumn="0" w:lastRowFirstColumn="0" w:lastRowLastColumn="0"/>
          <w:trHeight w:val="2042"/>
        </w:trPr>
        <w:tc>
          <w:tcPr>
            <w:cnfStyle w:val="001000000000" w:firstRow="0" w:lastRow="0" w:firstColumn="1" w:lastColumn="0" w:oddVBand="0" w:evenVBand="0" w:oddHBand="0" w:evenHBand="0" w:firstRowFirstColumn="0" w:firstRowLastColumn="0" w:lastRowFirstColumn="0" w:lastRowLastColumn="0"/>
            <w:tcW w:w="1905" w:type="dxa"/>
          </w:tcPr>
          <w:p w14:paraId="02F6BBF6" w14:textId="77777777" w:rsidR="00987EBB" w:rsidRPr="00723D74" w:rsidRDefault="00723D74" w:rsidP="005660B6">
            <w:pPr>
              <w:jc w:val="center"/>
              <w:rPr>
                <w:rFonts w:ascii="Calibri" w:hAnsi="Calibri" w:cs="Calibri"/>
                <w:b w:val="0"/>
              </w:rPr>
            </w:pPr>
            <w:r w:rsidRPr="00723D74">
              <w:rPr>
                <w:rFonts w:ascii="Calibri" w:hAnsi="Calibri" w:cs="Calibri"/>
                <w:b w:val="0"/>
              </w:rPr>
              <w:t>Pre-event</w:t>
            </w:r>
          </w:p>
        </w:tc>
        <w:tc>
          <w:tcPr>
            <w:tcW w:w="9464" w:type="dxa"/>
          </w:tcPr>
          <w:p w14:paraId="4E957DE5" w14:textId="42B9453E" w:rsidR="00987EBB" w:rsidRPr="00556F06" w:rsidRDefault="46EE6B7D" w:rsidP="005660B6">
            <w:pPr>
              <w:cnfStyle w:val="000000100000" w:firstRow="0" w:lastRow="0" w:firstColumn="0" w:lastColumn="0" w:oddVBand="0" w:evenVBand="0" w:oddHBand="1" w:evenHBand="0" w:firstRowFirstColumn="0" w:firstRowLastColumn="0" w:lastRowFirstColumn="0" w:lastRowLastColumn="0"/>
            </w:pPr>
            <w:r>
              <w:t xml:space="preserve">If you’d like to host an Onramp Party at your school, </w:t>
            </w:r>
            <w:r w:rsidR="00B222E2">
              <w:t>please see the resources below</w:t>
            </w:r>
            <w:r>
              <w:t>.</w:t>
            </w:r>
            <w:r w:rsidR="1ED667F0">
              <w:t xml:space="preserve">                                                                                                                                                                                                                                                                                                                                                   </w:t>
            </w:r>
          </w:p>
          <w:p w14:paraId="580B9681" w14:textId="78B9D2A0" w:rsidR="00987EBB" w:rsidRPr="00556F06" w:rsidRDefault="00987EBB" w:rsidP="00987EBB">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rPr>
            </w:pPr>
            <w:r w:rsidRPr="00556F06">
              <w:t>Consider the date and time of the event, and how many sessions to run (</w:t>
            </w:r>
            <w:proofErr w:type="gramStart"/>
            <w:r w:rsidRPr="00556F06">
              <w:t>e.g.</w:t>
            </w:r>
            <w:proofErr w:type="gramEnd"/>
            <w:r w:rsidRPr="00556F06">
              <w:t xml:space="preserve"> </w:t>
            </w:r>
            <w:r w:rsidR="002118CA">
              <w:t xml:space="preserve">consider </w:t>
            </w:r>
            <w:r w:rsidRPr="00556F06">
              <w:t xml:space="preserve">splitting up Engineering vs. Non-Engineering students). Depending on your school, reserving a room may take time so </w:t>
            </w:r>
            <w:proofErr w:type="gramStart"/>
            <w:r w:rsidRPr="00556F06">
              <w:rPr>
                <w:b/>
              </w:rPr>
              <w:t>plan ahead</w:t>
            </w:r>
            <w:proofErr w:type="gramEnd"/>
            <w:r w:rsidRPr="00556F06">
              <w:rPr>
                <w:b/>
              </w:rPr>
              <w:t>.</w:t>
            </w:r>
          </w:p>
          <w:p w14:paraId="57B3CDD8" w14:textId="65204F00" w:rsidR="00987EBB" w:rsidRPr="00556F06" w:rsidRDefault="00987EBB" w:rsidP="00987EBB">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Calibri" w:hAnsi="Calibri" w:cs="Calibri"/>
                <w:u w:val="single"/>
              </w:rPr>
            </w:pPr>
            <w:r w:rsidRPr="00556F06">
              <w:rPr>
                <w:rFonts w:ascii="Calibri" w:hAnsi="Calibri" w:cs="Calibri"/>
              </w:rPr>
              <w:t xml:space="preserve">Consider what assistance you will need </w:t>
            </w:r>
            <w:r w:rsidR="00723D74">
              <w:rPr>
                <w:rFonts w:ascii="Calibri" w:hAnsi="Calibri" w:cs="Calibri"/>
              </w:rPr>
              <w:t xml:space="preserve">in advance and </w:t>
            </w:r>
            <w:r w:rsidR="00655E00">
              <w:rPr>
                <w:rFonts w:ascii="Calibri" w:hAnsi="Calibri" w:cs="Calibri"/>
              </w:rPr>
              <w:t>day of</w:t>
            </w:r>
            <w:r w:rsidRPr="00556F06">
              <w:rPr>
                <w:rFonts w:ascii="Calibri" w:hAnsi="Calibri" w:cs="Calibri"/>
              </w:rPr>
              <w:t>, and who you can ask for help (student organizations, faculty</w:t>
            </w:r>
            <w:r w:rsidR="00723D74">
              <w:rPr>
                <w:rFonts w:ascii="Calibri" w:hAnsi="Calibri" w:cs="Calibri"/>
              </w:rPr>
              <w:t>, school staff</w:t>
            </w:r>
            <w:r w:rsidRPr="00556F06">
              <w:rPr>
                <w:rFonts w:ascii="Calibri" w:hAnsi="Calibri" w:cs="Calibri"/>
              </w:rPr>
              <w:t>).</w:t>
            </w:r>
          </w:p>
        </w:tc>
        <w:tc>
          <w:tcPr>
            <w:tcW w:w="3044" w:type="dxa"/>
          </w:tcPr>
          <w:p w14:paraId="27ECB2E2" w14:textId="63453C9F" w:rsidR="00987EBB" w:rsidRPr="00556F06" w:rsidRDefault="004543D9" w:rsidP="005660B6">
            <w:pPr>
              <w:cnfStyle w:val="000000100000" w:firstRow="0" w:lastRow="0" w:firstColumn="0" w:lastColumn="0" w:oddVBand="0" w:evenVBand="0" w:oddHBand="1" w:evenHBand="0" w:firstRowFirstColumn="0" w:firstRowLastColumn="0" w:lastRowFirstColumn="0" w:lastRowLastColumn="0"/>
            </w:pPr>
            <w:r>
              <w:t>2_</w:t>
            </w:r>
            <w:r w:rsidRPr="004543D9">
              <w:t>Planning Logistics of Onramp Party</w:t>
            </w:r>
          </w:p>
        </w:tc>
      </w:tr>
      <w:tr w:rsidR="00987EBB" w:rsidRPr="00556F06" w14:paraId="57A4963C" w14:textId="77777777" w:rsidTr="58AB8D66">
        <w:trPr>
          <w:trHeight w:val="1988"/>
        </w:trPr>
        <w:tc>
          <w:tcPr>
            <w:cnfStyle w:val="001000000000" w:firstRow="0" w:lastRow="0" w:firstColumn="1" w:lastColumn="0" w:oddVBand="0" w:evenVBand="0" w:oddHBand="0" w:evenHBand="0" w:firstRowFirstColumn="0" w:firstRowLastColumn="0" w:lastRowFirstColumn="0" w:lastRowLastColumn="0"/>
            <w:tcW w:w="1905" w:type="dxa"/>
          </w:tcPr>
          <w:p w14:paraId="4E4AC69B" w14:textId="77777777" w:rsidR="00987EBB" w:rsidRPr="00723D74" w:rsidRDefault="00723D74" w:rsidP="005660B6">
            <w:pPr>
              <w:jc w:val="center"/>
              <w:rPr>
                <w:b w:val="0"/>
              </w:rPr>
            </w:pPr>
            <w:r w:rsidRPr="00723D74">
              <w:rPr>
                <w:b w:val="0"/>
              </w:rPr>
              <w:t>Pre-event</w:t>
            </w:r>
          </w:p>
        </w:tc>
        <w:tc>
          <w:tcPr>
            <w:tcW w:w="9464" w:type="dxa"/>
          </w:tcPr>
          <w:p w14:paraId="79C5DC72" w14:textId="6C05003F" w:rsidR="00FA5C08" w:rsidRPr="00FA5C08" w:rsidRDefault="00987EBB" w:rsidP="00FA5C08">
            <w:pPr>
              <w:cnfStyle w:val="000000000000" w:firstRow="0" w:lastRow="0" w:firstColumn="0" w:lastColumn="0" w:oddVBand="0" w:evenVBand="0" w:oddHBand="0" w:evenHBand="0" w:firstRowFirstColumn="0" w:firstRowLastColumn="0" w:lastRowFirstColumn="0" w:lastRowLastColumn="0"/>
              <w:rPr>
                <w:rFonts w:ascii="Calibri" w:hAnsi="Calibri" w:cs="Calibri"/>
                <w:u w:val="single"/>
              </w:rPr>
            </w:pPr>
            <w:r w:rsidRPr="00556F06">
              <w:rPr>
                <w:rFonts w:ascii="Calibri" w:hAnsi="Calibri" w:cs="Calibri"/>
              </w:rPr>
              <w:t xml:space="preserve">Make a list of what will be needed for the event and what may incur a cost. </w:t>
            </w:r>
            <w:r w:rsidR="00723D74">
              <w:rPr>
                <w:rFonts w:ascii="Calibri" w:hAnsi="Calibri" w:cs="Calibri"/>
              </w:rPr>
              <w:t>Make sure to include:</w:t>
            </w:r>
          </w:p>
          <w:p w14:paraId="387983F2" w14:textId="362AF392" w:rsidR="00987EBB" w:rsidRPr="00556F06" w:rsidRDefault="786BBEAC" w:rsidP="51181B05">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Calibri" w:hAnsi="Calibri" w:cs="Calibri"/>
                <w:u w:val="single"/>
              </w:rPr>
            </w:pPr>
            <w:r w:rsidRPr="51181B05">
              <w:rPr>
                <w:rFonts w:ascii="Calibri" w:hAnsi="Calibri" w:cs="Calibri"/>
              </w:rPr>
              <w:t>A</w:t>
            </w:r>
            <w:r w:rsidR="7652C097" w:rsidRPr="51181B05">
              <w:rPr>
                <w:rFonts w:ascii="Calibri" w:hAnsi="Calibri" w:cs="Calibri"/>
              </w:rPr>
              <w:t xml:space="preserve"> room</w:t>
            </w:r>
            <w:r w:rsidRPr="51181B05">
              <w:rPr>
                <w:rFonts w:ascii="Calibri" w:hAnsi="Calibri" w:cs="Calibri"/>
              </w:rPr>
              <w:t xml:space="preserve"> with </w:t>
            </w:r>
            <w:r w:rsidR="18BBA94D" w:rsidRPr="51181B05">
              <w:rPr>
                <w:rFonts w:ascii="Calibri" w:hAnsi="Calibri" w:cs="Calibri"/>
              </w:rPr>
              <w:t>enough</w:t>
            </w:r>
            <w:r w:rsidRPr="51181B05">
              <w:rPr>
                <w:rFonts w:ascii="Calibri" w:hAnsi="Calibri" w:cs="Calibri"/>
              </w:rPr>
              <w:t xml:space="preserve"> space/chairs</w:t>
            </w:r>
            <w:r w:rsidR="7652C097" w:rsidRPr="51181B05">
              <w:rPr>
                <w:rFonts w:ascii="Calibri" w:hAnsi="Calibri" w:cs="Calibri"/>
              </w:rPr>
              <w:t xml:space="preserve">, </w:t>
            </w:r>
            <w:r w:rsidR="001D1286">
              <w:rPr>
                <w:rFonts w:ascii="Calibri" w:hAnsi="Calibri" w:cs="Calibri"/>
              </w:rPr>
              <w:t xml:space="preserve">and </w:t>
            </w:r>
            <w:r w:rsidRPr="51181B05">
              <w:rPr>
                <w:rFonts w:ascii="Calibri" w:hAnsi="Calibri" w:cs="Calibri"/>
              </w:rPr>
              <w:t xml:space="preserve">a screen to show </w:t>
            </w:r>
            <w:r w:rsidR="00655E00" w:rsidRPr="51181B05">
              <w:rPr>
                <w:rFonts w:ascii="Calibri" w:hAnsi="Calibri" w:cs="Calibri"/>
              </w:rPr>
              <w:t>content.</w:t>
            </w:r>
          </w:p>
          <w:p w14:paraId="28C79C2E" w14:textId="1DDC556A" w:rsidR="00987EBB" w:rsidRPr="00556F06" w:rsidRDefault="00655E00" w:rsidP="00006569">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Calibri" w:hAnsi="Calibri" w:cs="Calibri"/>
                <w:u w:val="single"/>
              </w:rPr>
            </w:pPr>
            <w:r w:rsidRPr="00556F06">
              <w:rPr>
                <w:rFonts w:ascii="Calibri" w:hAnsi="Calibri" w:cs="Calibri"/>
              </w:rPr>
              <w:t>Wi</w:t>
            </w:r>
            <w:r>
              <w:rPr>
                <w:rFonts w:ascii="Calibri" w:hAnsi="Calibri" w:cs="Calibri"/>
              </w:rPr>
              <w:t>-</w:t>
            </w:r>
            <w:r w:rsidRPr="00556F06">
              <w:rPr>
                <w:rFonts w:ascii="Calibri" w:hAnsi="Calibri" w:cs="Calibri"/>
              </w:rPr>
              <w:t>Fi</w:t>
            </w:r>
            <w:r w:rsidR="00987EBB" w:rsidRPr="00556F06">
              <w:rPr>
                <w:rFonts w:ascii="Calibri" w:hAnsi="Calibri" w:cs="Calibri"/>
              </w:rPr>
              <w:t xml:space="preserve"> connectivity</w:t>
            </w:r>
            <w:r w:rsidR="009E4851">
              <w:rPr>
                <w:rFonts w:ascii="Calibri" w:hAnsi="Calibri" w:cs="Calibri"/>
              </w:rPr>
              <w:t>, AV,</w:t>
            </w:r>
            <w:r w:rsidR="00987EBB" w:rsidRPr="00556F06">
              <w:rPr>
                <w:rFonts w:ascii="Calibri" w:hAnsi="Calibri" w:cs="Calibri"/>
              </w:rPr>
              <w:t xml:space="preserve"> </w:t>
            </w:r>
            <w:r>
              <w:rPr>
                <w:rFonts w:ascii="Calibri" w:hAnsi="Calibri" w:cs="Calibri"/>
              </w:rPr>
              <w:t xml:space="preserve">and </w:t>
            </w:r>
            <w:r w:rsidR="00987EBB" w:rsidRPr="00556F06">
              <w:rPr>
                <w:rFonts w:ascii="Calibri" w:hAnsi="Calibri" w:cs="Calibri"/>
              </w:rPr>
              <w:t xml:space="preserve">power cables for students to charge their </w:t>
            </w:r>
            <w:r w:rsidRPr="00556F06">
              <w:rPr>
                <w:rFonts w:ascii="Calibri" w:hAnsi="Calibri" w:cs="Calibri"/>
              </w:rPr>
              <w:t>laptops.</w:t>
            </w:r>
          </w:p>
          <w:p w14:paraId="0CBF4C35" w14:textId="77777777" w:rsidR="00987EBB" w:rsidRPr="00556F06" w:rsidRDefault="00987EBB" w:rsidP="00006569">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Calibri" w:hAnsi="Calibri" w:cs="Calibri"/>
                <w:u w:val="single"/>
              </w:rPr>
            </w:pPr>
            <w:r w:rsidRPr="00556F06">
              <w:rPr>
                <w:rFonts w:ascii="Calibri" w:hAnsi="Calibri" w:cs="Calibri"/>
              </w:rPr>
              <w:t>Pizza and drinks</w:t>
            </w:r>
          </w:p>
          <w:p w14:paraId="788EEAF3" w14:textId="40A2873D" w:rsidR="00112807" w:rsidRPr="00112807" w:rsidRDefault="001D1286" w:rsidP="00FA5C08">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Calibri" w:hAnsi="Calibri" w:cs="Calibri"/>
                <w:u w:val="single"/>
              </w:rPr>
            </w:pPr>
            <w:r>
              <w:rPr>
                <w:rFonts w:ascii="Calibri" w:hAnsi="Calibri" w:cs="Calibri"/>
                <w:u w:val="single"/>
              </w:rPr>
              <w:t>Prizes</w:t>
            </w:r>
          </w:p>
          <w:p w14:paraId="21DB4946" w14:textId="6E7C97AF" w:rsidR="00FA5C08" w:rsidRPr="00882ED1" w:rsidRDefault="00882ED1" w:rsidP="00FA5C08">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Calibri" w:hAnsi="Calibri" w:cs="Calibri"/>
                <w:u w:val="single"/>
              </w:rPr>
            </w:pPr>
            <w:r>
              <w:rPr>
                <w:rFonts w:ascii="Calibri" w:hAnsi="Calibri" w:cs="Calibri"/>
              </w:rPr>
              <w:t>T</w:t>
            </w:r>
            <w:r w:rsidRPr="00882ED1">
              <w:rPr>
                <w:rFonts w:ascii="Calibri" w:hAnsi="Calibri" w:cs="Calibri"/>
              </w:rPr>
              <w:t xml:space="preserve">he best method for registering attendees. </w:t>
            </w:r>
            <w:r w:rsidR="00AF660A">
              <w:rPr>
                <w:rFonts w:ascii="Calibri" w:hAnsi="Calibri" w:cs="Calibri"/>
              </w:rPr>
              <w:t>E</w:t>
            </w:r>
            <w:r w:rsidRPr="00882ED1">
              <w:rPr>
                <w:rFonts w:ascii="Calibri" w:hAnsi="Calibri" w:cs="Calibri"/>
              </w:rPr>
              <w:t>xample</w:t>
            </w:r>
            <w:r w:rsidR="00AF660A">
              <w:rPr>
                <w:rFonts w:ascii="Calibri" w:hAnsi="Calibri" w:cs="Calibri"/>
              </w:rPr>
              <w:t>s</w:t>
            </w:r>
            <w:r w:rsidRPr="00882ED1">
              <w:rPr>
                <w:rFonts w:ascii="Calibri" w:hAnsi="Calibri" w:cs="Calibri"/>
              </w:rPr>
              <w:t xml:space="preserve"> may be a formal registration page through </w:t>
            </w:r>
            <w:r w:rsidR="00F41922">
              <w:rPr>
                <w:rFonts w:ascii="Calibri" w:hAnsi="Calibri" w:cs="Calibri"/>
              </w:rPr>
              <w:t>google forms</w:t>
            </w:r>
            <w:r w:rsidR="00AF660A">
              <w:rPr>
                <w:rFonts w:ascii="Calibri" w:hAnsi="Calibri" w:cs="Calibri"/>
              </w:rPr>
              <w:t xml:space="preserve"> or a Facebook </w:t>
            </w:r>
            <w:proofErr w:type="gramStart"/>
            <w:r w:rsidR="00AF660A">
              <w:rPr>
                <w:rFonts w:ascii="Calibri" w:hAnsi="Calibri" w:cs="Calibri"/>
              </w:rPr>
              <w:t>event</w:t>
            </w:r>
            <w:r w:rsidRPr="00882ED1">
              <w:rPr>
                <w:rFonts w:ascii="Calibri" w:hAnsi="Calibri" w:cs="Calibri"/>
              </w:rPr>
              <w:t>, but</w:t>
            </w:r>
            <w:proofErr w:type="gramEnd"/>
            <w:r w:rsidRPr="00882ED1">
              <w:rPr>
                <w:rFonts w:ascii="Calibri" w:hAnsi="Calibri" w:cs="Calibri"/>
              </w:rPr>
              <w:t xml:space="preserve"> consider what makes </w:t>
            </w:r>
            <w:r w:rsidR="00655E00">
              <w:rPr>
                <w:rFonts w:ascii="Calibri" w:hAnsi="Calibri" w:cs="Calibri"/>
              </w:rPr>
              <w:t xml:space="preserve">the </w:t>
            </w:r>
            <w:r w:rsidRPr="00882ED1">
              <w:rPr>
                <w:rFonts w:ascii="Calibri" w:hAnsi="Calibri" w:cs="Calibri"/>
              </w:rPr>
              <w:t>most sense for your event</w:t>
            </w:r>
            <w:r w:rsidR="00AF660A">
              <w:rPr>
                <w:rFonts w:ascii="Calibri" w:hAnsi="Calibri" w:cs="Calibri"/>
              </w:rPr>
              <w:t>.</w:t>
            </w:r>
          </w:p>
        </w:tc>
        <w:tc>
          <w:tcPr>
            <w:tcW w:w="3044" w:type="dxa"/>
          </w:tcPr>
          <w:p w14:paraId="7496C8DC" w14:textId="6DEDCA8A" w:rsidR="00987EBB" w:rsidRPr="00556F06" w:rsidRDefault="00987EBB" w:rsidP="005660B6">
            <w:pPr>
              <w:cnfStyle w:val="000000000000" w:firstRow="0" w:lastRow="0" w:firstColumn="0" w:lastColumn="0" w:oddVBand="0" w:evenVBand="0" w:oddHBand="0" w:evenHBand="0" w:firstRowFirstColumn="0" w:firstRowLastColumn="0" w:lastRowFirstColumn="0" w:lastRowLastColumn="0"/>
            </w:pPr>
          </w:p>
        </w:tc>
      </w:tr>
      <w:tr w:rsidR="00987EBB" w:rsidRPr="00556F06" w14:paraId="3566FDFE" w14:textId="77777777" w:rsidTr="58AB8D66">
        <w:trPr>
          <w:cnfStyle w:val="000000100000" w:firstRow="0" w:lastRow="0" w:firstColumn="0" w:lastColumn="0" w:oddVBand="0" w:evenVBand="0" w:oddHBand="1" w:evenHBand="0" w:firstRowFirstColumn="0" w:firstRowLastColumn="0" w:lastRowFirstColumn="0" w:lastRowLastColumn="0"/>
          <w:trHeight w:val="1952"/>
        </w:trPr>
        <w:tc>
          <w:tcPr>
            <w:cnfStyle w:val="001000000000" w:firstRow="0" w:lastRow="0" w:firstColumn="1" w:lastColumn="0" w:oddVBand="0" w:evenVBand="0" w:oddHBand="0" w:evenHBand="0" w:firstRowFirstColumn="0" w:firstRowLastColumn="0" w:lastRowFirstColumn="0" w:lastRowLastColumn="0"/>
            <w:tcW w:w="1905" w:type="dxa"/>
          </w:tcPr>
          <w:p w14:paraId="60244E71" w14:textId="77777777" w:rsidR="00987EBB" w:rsidRPr="00723D74" w:rsidRDefault="00723D74" w:rsidP="005660B6">
            <w:pPr>
              <w:jc w:val="center"/>
              <w:rPr>
                <w:b w:val="0"/>
              </w:rPr>
            </w:pPr>
            <w:r w:rsidRPr="00723D74">
              <w:rPr>
                <w:b w:val="0"/>
              </w:rPr>
              <w:t>Pre-event</w:t>
            </w:r>
          </w:p>
        </w:tc>
        <w:tc>
          <w:tcPr>
            <w:tcW w:w="9464" w:type="dxa"/>
          </w:tcPr>
          <w:p w14:paraId="6BE22C4D" w14:textId="77777777" w:rsidR="00987EBB" w:rsidRPr="00556F06" w:rsidRDefault="00987EBB" w:rsidP="004543D9">
            <w:pPr>
              <w:cnfStyle w:val="000000100000" w:firstRow="0" w:lastRow="0" w:firstColumn="0" w:lastColumn="0" w:oddVBand="0" w:evenVBand="0" w:oddHBand="1" w:evenHBand="0" w:firstRowFirstColumn="0" w:firstRowLastColumn="0" w:lastRowFirstColumn="0" w:lastRowLastColumn="0"/>
            </w:pPr>
            <w:r w:rsidRPr="00556F06">
              <w:t>Plan how you will advertise the event around campus, and when you wi</w:t>
            </w:r>
            <w:r w:rsidR="00723D74">
              <w:t>ll implement it.</w:t>
            </w:r>
          </w:p>
          <w:p w14:paraId="5ECA6B59" w14:textId="77777777" w:rsidR="00987EBB" w:rsidRPr="00556F06" w:rsidRDefault="00987EBB" w:rsidP="00987EBB">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56F06">
              <w:rPr>
                <w:rFonts w:ascii="Calibri" w:hAnsi="Calibri" w:cs="Calibri"/>
              </w:rPr>
              <w:t>Reach out to relevant student organizations, faculty, advisors, and school staff to see if they can share event details with relevant groups.</w:t>
            </w:r>
          </w:p>
          <w:p w14:paraId="16852C65" w14:textId="77777777" w:rsidR="00987EBB" w:rsidRPr="00556F06" w:rsidRDefault="00987EBB" w:rsidP="00987EBB">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Calibri" w:hAnsi="Calibri" w:cs="Calibri"/>
                <w:u w:val="single"/>
              </w:rPr>
            </w:pPr>
            <w:r w:rsidRPr="00556F06">
              <w:rPr>
                <w:rFonts w:ascii="Calibri" w:hAnsi="Calibri" w:cs="Calibri"/>
              </w:rPr>
              <w:t>Print out posters and hang them around the campus.</w:t>
            </w:r>
          </w:p>
          <w:p w14:paraId="0E04EA39" w14:textId="0B5FD014" w:rsidR="00987EBB" w:rsidRPr="00556F06" w:rsidRDefault="00987EBB" w:rsidP="00987EBB">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56F06">
              <w:rPr>
                <w:rFonts w:ascii="Calibri" w:hAnsi="Calibri" w:cs="Calibri"/>
              </w:rPr>
              <w:t xml:space="preserve">Consider email promotion/distribution lists. </w:t>
            </w:r>
            <w:r w:rsidR="00963F19">
              <w:rPr>
                <w:rFonts w:ascii="Calibri" w:hAnsi="Calibri" w:cs="Calibri"/>
              </w:rPr>
              <w:t xml:space="preserve">Sending </w:t>
            </w:r>
            <w:r w:rsidR="00F41922">
              <w:rPr>
                <w:rFonts w:ascii="Calibri" w:hAnsi="Calibri" w:cs="Calibri"/>
              </w:rPr>
              <w:t>mass-wide</w:t>
            </w:r>
            <w:r w:rsidR="00963F19">
              <w:rPr>
                <w:rFonts w:ascii="Calibri" w:hAnsi="Calibri" w:cs="Calibri"/>
              </w:rPr>
              <w:t xml:space="preserve"> emails is a great way to get an audience.</w:t>
            </w:r>
          </w:p>
          <w:p w14:paraId="6D9A43C7" w14:textId="77777777" w:rsidR="00987EBB" w:rsidRPr="00556F06" w:rsidRDefault="00987EBB" w:rsidP="00987EBB">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56F06">
              <w:rPr>
                <w:rFonts w:ascii="Calibri" w:hAnsi="Calibri" w:cs="Calibri"/>
              </w:rPr>
              <w:t>Promote the event details on social media sites (Facebook, Twitter, Instagram).</w:t>
            </w:r>
          </w:p>
        </w:tc>
        <w:tc>
          <w:tcPr>
            <w:tcW w:w="3044" w:type="dxa"/>
          </w:tcPr>
          <w:p w14:paraId="5227168A" w14:textId="3669B277" w:rsidR="00987EBB" w:rsidRDefault="001D06A4" w:rsidP="005660B6">
            <w:pPr>
              <w:cnfStyle w:val="000000100000" w:firstRow="0" w:lastRow="0" w:firstColumn="0" w:lastColumn="0" w:oddVBand="0" w:evenVBand="0" w:oddHBand="1" w:evenHBand="0" w:firstRowFirstColumn="0" w:firstRowLastColumn="0" w:lastRowFirstColumn="0" w:lastRowLastColumn="0"/>
            </w:pPr>
            <w:r>
              <w:t>3</w:t>
            </w:r>
            <w:r w:rsidR="006601A9" w:rsidRPr="006601A9">
              <w:t>_</w:t>
            </w:r>
            <w:r w:rsidR="00813D39">
              <w:t>Onramp</w:t>
            </w:r>
            <w:r w:rsidR="00C50262">
              <w:t xml:space="preserve"> </w:t>
            </w:r>
            <w:r w:rsidR="006601A9" w:rsidRPr="006601A9">
              <w:t>Poster</w:t>
            </w:r>
            <w:r w:rsidR="00C50262">
              <w:t xml:space="preserve"> </w:t>
            </w:r>
            <w:r>
              <w:t>Template</w:t>
            </w:r>
          </w:p>
          <w:p w14:paraId="0137ABA6" w14:textId="64C379F9" w:rsidR="00632301" w:rsidRPr="00556F06" w:rsidRDefault="00632301" w:rsidP="005660B6">
            <w:pPr>
              <w:cnfStyle w:val="000000100000" w:firstRow="0" w:lastRow="0" w:firstColumn="0" w:lastColumn="0" w:oddVBand="0" w:evenVBand="0" w:oddHBand="1" w:evenHBand="0" w:firstRowFirstColumn="0" w:firstRowLastColumn="0" w:lastRowFirstColumn="0" w:lastRowLastColumn="0"/>
            </w:pPr>
            <w:r>
              <w:t>4_</w:t>
            </w:r>
            <w:r w:rsidR="00C50262">
              <w:t xml:space="preserve">Onramp Social </w:t>
            </w:r>
            <w:r w:rsidR="001D06A4">
              <w:t>Template</w:t>
            </w:r>
          </w:p>
          <w:p w14:paraId="40987FAE" w14:textId="0C9AEB70" w:rsidR="00987EBB" w:rsidRPr="00556F06" w:rsidRDefault="006601A9" w:rsidP="005660B6">
            <w:pPr>
              <w:cnfStyle w:val="000000100000" w:firstRow="0" w:lastRow="0" w:firstColumn="0" w:lastColumn="0" w:oddVBand="0" w:evenVBand="0" w:oddHBand="1" w:evenHBand="0" w:firstRowFirstColumn="0" w:firstRowLastColumn="0" w:lastRowFirstColumn="0" w:lastRowLastColumn="0"/>
            </w:pPr>
            <w:r w:rsidRPr="006601A9">
              <w:rPr>
                <w:rFonts w:ascii="Calibri" w:hAnsi="Calibri" w:cs="Calibri"/>
              </w:rPr>
              <w:t>5_Invitation</w:t>
            </w:r>
            <w:r w:rsidR="00C50262">
              <w:rPr>
                <w:rFonts w:ascii="Calibri" w:hAnsi="Calibri" w:cs="Calibri"/>
              </w:rPr>
              <w:t xml:space="preserve"> </w:t>
            </w:r>
            <w:r w:rsidRPr="006601A9">
              <w:rPr>
                <w:rFonts w:ascii="Calibri" w:hAnsi="Calibri" w:cs="Calibri"/>
              </w:rPr>
              <w:t>Email</w:t>
            </w:r>
          </w:p>
        </w:tc>
      </w:tr>
      <w:tr w:rsidR="00E8697B" w:rsidRPr="00556F06" w14:paraId="3BB9DB31" w14:textId="77777777" w:rsidTr="58AB8D66">
        <w:trPr>
          <w:trHeight w:val="1718"/>
        </w:trPr>
        <w:tc>
          <w:tcPr>
            <w:cnfStyle w:val="001000000000" w:firstRow="0" w:lastRow="0" w:firstColumn="1" w:lastColumn="0" w:oddVBand="0" w:evenVBand="0" w:oddHBand="0" w:evenHBand="0" w:firstRowFirstColumn="0" w:firstRowLastColumn="0" w:lastRowFirstColumn="0" w:lastRowLastColumn="0"/>
            <w:tcW w:w="1905" w:type="dxa"/>
          </w:tcPr>
          <w:p w14:paraId="1A6CD4EF" w14:textId="6756EF56" w:rsidR="00E8697B" w:rsidRPr="00723D74" w:rsidRDefault="00E8697B" w:rsidP="00E8697B">
            <w:pPr>
              <w:jc w:val="center"/>
            </w:pPr>
            <w:r w:rsidRPr="00723D74">
              <w:rPr>
                <w:b w:val="0"/>
              </w:rPr>
              <w:t>Pre-event</w:t>
            </w:r>
          </w:p>
        </w:tc>
        <w:tc>
          <w:tcPr>
            <w:tcW w:w="9464" w:type="dxa"/>
          </w:tcPr>
          <w:p w14:paraId="0D28AD4F" w14:textId="77777777" w:rsidR="00E8697B" w:rsidRPr="00556F06" w:rsidRDefault="00E8697B" w:rsidP="00E8697B">
            <w:pPr>
              <w:cnfStyle w:val="000000000000" w:firstRow="0" w:lastRow="0" w:firstColumn="0" w:lastColumn="0" w:oddVBand="0" w:evenVBand="0" w:oddHBand="0" w:evenHBand="0" w:firstRowFirstColumn="0" w:firstRowLastColumn="0" w:lastRowFirstColumn="0" w:lastRowLastColumn="0"/>
              <w:rPr>
                <w:b/>
              </w:rPr>
            </w:pPr>
            <w:r w:rsidRPr="00556F06">
              <w:t>Develop engaging content for the event.</w:t>
            </w:r>
          </w:p>
          <w:p w14:paraId="6C8D54DC" w14:textId="387EF36D" w:rsidR="00E8697B" w:rsidRPr="00556F06" w:rsidRDefault="00E307EE" w:rsidP="46EE6B7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b/>
                <w:bCs/>
              </w:rPr>
            </w:pPr>
            <w:r>
              <w:t xml:space="preserve">Edit the </w:t>
            </w:r>
            <w:r w:rsidR="46EE6B7D">
              <w:t>PowerPoint</w:t>
            </w:r>
            <w:r w:rsidR="00E75ADD">
              <w:t xml:space="preserve"> presentation that’s</w:t>
            </w:r>
            <w:r w:rsidR="00263581">
              <w:t xml:space="preserve"> relevant to your onramp</w:t>
            </w:r>
            <w:r w:rsidR="46EE6B7D">
              <w:t>.</w:t>
            </w:r>
            <w:r w:rsidR="00E75ADD">
              <w:t xml:space="preserve"> Templates can be found in the </w:t>
            </w:r>
            <w:r w:rsidR="00A91A31">
              <w:t>‘</w:t>
            </w:r>
            <w:proofErr w:type="spellStart"/>
            <w:r w:rsidR="00A91A31">
              <w:t>Example_Presentations</w:t>
            </w:r>
            <w:proofErr w:type="spellEnd"/>
            <w:r w:rsidR="00A91A31">
              <w:t>’ folder.</w:t>
            </w:r>
          </w:p>
          <w:p w14:paraId="37F9DE8F" w14:textId="5195E674" w:rsidR="00E8697B" w:rsidRPr="00556F06" w:rsidRDefault="46EE6B7D" w:rsidP="46EE6B7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b/>
                <w:bCs/>
              </w:rPr>
            </w:pPr>
            <w:r>
              <w:t xml:space="preserve">If running a competition, create the questions and answers and decide how you will share them with </w:t>
            </w:r>
            <w:r w:rsidR="00655E00">
              <w:t>attendees.</w:t>
            </w:r>
          </w:p>
          <w:p w14:paraId="2EB1D86F" w14:textId="6917AEAC" w:rsidR="00E8697B" w:rsidRPr="00556F06" w:rsidRDefault="46EE6B7D" w:rsidP="65E62C6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b/>
                <w:bCs/>
              </w:rPr>
            </w:pPr>
            <w:r>
              <w:t>If showing videos or a demo, choose or create the videos/demo.</w:t>
            </w:r>
          </w:p>
          <w:p w14:paraId="5C318BD2" w14:textId="7BC88BFA" w:rsidR="00E8697B" w:rsidRPr="00FD7C1D" w:rsidRDefault="00E8697B" w:rsidP="00FD7C1D">
            <w:pPr>
              <w:ind w:left="360"/>
              <w:cnfStyle w:val="000000000000" w:firstRow="0" w:lastRow="0" w:firstColumn="0" w:lastColumn="0" w:oddVBand="0" w:evenVBand="0" w:oddHBand="0" w:evenHBand="0" w:firstRowFirstColumn="0" w:firstRowLastColumn="0" w:lastRowFirstColumn="0" w:lastRowLastColumn="0"/>
              <w:rPr>
                <w:b/>
                <w:bCs/>
              </w:rPr>
            </w:pPr>
          </w:p>
        </w:tc>
        <w:tc>
          <w:tcPr>
            <w:tcW w:w="3044" w:type="dxa"/>
          </w:tcPr>
          <w:p w14:paraId="73CDDD90" w14:textId="4BE3FC63" w:rsidR="00E8697B" w:rsidRPr="006601A9" w:rsidRDefault="00371C8F" w:rsidP="00BB2DEA">
            <w:pPr>
              <w:cnfStyle w:val="000000000000" w:firstRow="0" w:lastRow="0" w:firstColumn="0" w:lastColumn="0" w:oddVBand="0" w:evenVBand="0" w:oddHBand="0" w:evenHBand="0" w:firstRowFirstColumn="0" w:firstRowLastColumn="0" w:lastRowFirstColumn="0" w:lastRowLastColumn="0"/>
            </w:pPr>
            <w:proofErr w:type="spellStart"/>
            <w:r>
              <w:t>Example_Presentations</w:t>
            </w:r>
            <w:proofErr w:type="spellEnd"/>
            <w:r>
              <w:t xml:space="preserve"> folder</w:t>
            </w:r>
            <w:r w:rsidRPr="006601A9">
              <w:t xml:space="preserve"> </w:t>
            </w:r>
            <w:r w:rsidR="00E8697B" w:rsidRPr="006601A9">
              <w:t>7_</w:t>
            </w:r>
            <w:r w:rsidR="00E8697B" w:rsidRPr="00856CCC">
              <w:t>Onramp Resources</w:t>
            </w:r>
          </w:p>
        </w:tc>
      </w:tr>
      <w:tr w:rsidR="001C1E7A" w:rsidRPr="00556F06" w14:paraId="21D77780" w14:textId="77777777" w:rsidTr="58AB8D66">
        <w:trPr>
          <w:cnfStyle w:val="000000100000" w:firstRow="0" w:lastRow="0" w:firstColumn="0" w:lastColumn="0" w:oddVBand="0" w:evenVBand="0" w:oddHBand="1"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1905" w:type="dxa"/>
          </w:tcPr>
          <w:p w14:paraId="0DCC0E63" w14:textId="3E558608" w:rsidR="001C1E7A" w:rsidRPr="001C1E7A" w:rsidRDefault="001C1E7A" w:rsidP="00E8697B">
            <w:pPr>
              <w:jc w:val="center"/>
              <w:rPr>
                <w:b w:val="0"/>
              </w:rPr>
            </w:pPr>
            <w:r>
              <w:rPr>
                <w:b w:val="0"/>
              </w:rPr>
              <w:t>At Event</w:t>
            </w:r>
          </w:p>
        </w:tc>
        <w:tc>
          <w:tcPr>
            <w:tcW w:w="9464" w:type="dxa"/>
          </w:tcPr>
          <w:p w14:paraId="64A6033A" w14:textId="0F2F7A9C" w:rsidR="001C1E7A" w:rsidRPr="00556F06" w:rsidRDefault="001C1E7A" w:rsidP="5405741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54057414">
              <w:rPr>
                <w:rFonts w:ascii="Calibri" w:hAnsi="Calibri" w:cs="Calibri"/>
              </w:rPr>
              <w:t xml:space="preserve">Take pictures! </w:t>
            </w:r>
            <w:r w:rsidR="00CB13A2" w:rsidRPr="54057414">
              <w:rPr>
                <w:rFonts w:ascii="Calibri" w:hAnsi="Calibri" w:cs="Calibri"/>
              </w:rPr>
              <w:t>We want to see how all your hard work has paid off</w:t>
            </w:r>
            <w:r w:rsidR="00825ACE">
              <w:rPr>
                <w:rFonts w:ascii="Calibri" w:hAnsi="Calibri" w:cs="Calibri"/>
              </w:rPr>
              <w:t xml:space="preserve">. Tag MATLAB and MathWorks social channels in your posts. </w:t>
            </w:r>
          </w:p>
          <w:p w14:paraId="286FACAE" w14:textId="0D855532" w:rsidR="001C1E7A" w:rsidRPr="00556F06" w:rsidRDefault="001C1E7A" w:rsidP="54057414">
            <w:pPr>
              <w:cnfStyle w:val="000000100000" w:firstRow="0" w:lastRow="0" w:firstColumn="0" w:lastColumn="0" w:oddVBand="0" w:evenVBand="0" w:oddHBand="1" w:evenHBand="0" w:firstRowFirstColumn="0" w:firstRowLastColumn="0" w:lastRowFirstColumn="0" w:lastRowLastColumn="0"/>
              <w:rPr>
                <w:rFonts w:ascii="Calibri" w:hAnsi="Calibri" w:cs="Calibri"/>
              </w:rPr>
            </w:pPr>
          </w:p>
          <w:p w14:paraId="2052A7DB" w14:textId="5470D04B" w:rsidR="001C1E7A" w:rsidRPr="00556F06" w:rsidRDefault="7834854A" w:rsidP="58AB8D66">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58AB8D66">
              <w:rPr>
                <w:rFonts w:ascii="Calibri" w:hAnsi="Calibri" w:cs="Calibri"/>
              </w:rPr>
              <w:lastRenderedPageBreak/>
              <w:t xml:space="preserve">Give out </w:t>
            </w:r>
            <w:r w:rsidRPr="00825ACE">
              <w:rPr>
                <w:rFonts w:ascii="Calibri" w:hAnsi="Calibri" w:cs="Calibri"/>
              </w:rPr>
              <w:t>MATLAB Cheat sheet</w:t>
            </w:r>
            <w:r w:rsidR="00825ACE">
              <w:rPr>
                <w:rFonts w:ascii="Calibri" w:hAnsi="Calibri" w:cs="Calibri"/>
              </w:rPr>
              <w:t xml:space="preserve">s found on our GitHub for </w:t>
            </w:r>
            <w:r w:rsidR="00001F2E">
              <w:rPr>
                <w:rFonts w:ascii="Calibri" w:hAnsi="Calibri" w:cs="Calibri"/>
              </w:rPr>
              <w:t>students'</w:t>
            </w:r>
            <w:r w:rsidR="00825ACE">
              <w:rPr>
                <w:rFonts w:ascii="Calibri" w:hAnsi="Calibri" w:cs="Calibri"/>
              </w:rPr>
              <w:t xml:space="preserve"> repo</w:t>
            </w:r>
            <w:r w:rsidR="45D89ABF" w:rsidRPr="58AB8D66">
              <w:rPr>
                <w:rFonts w:ascii="Calibri" w:hAnsi="Calibri" w:cs="Calibri"/>
              </w:rPr>
              <w:t>. This is helpful for new MATLAB users!</w:t>
            </w:r>
          </w:p>
          <w:p w14:paraId="6850B2B2" w14:textId="06F3A9F0" w:rsidR="001C1E7A" w:rsidRPr="00556F06" w:rsidRDefault="001C1E7A" w:rsidP="54057414">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3044" w:type="dxa"/>
          </w:tcPr>
          <w:p w14:paraId="7AE4427C" w14:textId="77777777" w:rsidR="001C1E7A" w:rsidRPr="006601A9" w:rsidRDefault="001C1E7A" w:rsidP="00E8697B">
            <w:pPr>
              <w:cnfStyle w:val="000000100000" w:firstRow="0" w:lastRow="0" w:firstColumn="0" w:lastColumn="0" w:oddVBand="0" w:evenVBand="0" w:oddHBand="1" w:evenHBand="0" w:firstRowFirstColumn="0" w:firstRowLastColumn="0" w:lastRowFirstColumn="0" w:lastRowLastColumn="0"/>
            </w:pPr>
          </w:p>
        </w:tc>
      </w:tr>
      <w:tr w:rsidR="00E8697B" w:rsidRPr="00556F06" w14:paraId="63A5D980" w14:textId="77777777" w:rsidTr="58AB8D66">
        <w:trPr>
          <w:trHeight w:val="1520"/>
        </w:trPr>
        <w:tc>
          <w:tcPr>
            <w:cnfStyle w:val="001000000000" w:firstRow="0" w:lastRow="0" w:firstColumn="1" w:lastColumn="0" w:oddVBand="0" w:evenVBand="0" w:oddHBand="0" w:evenHBand="0" w:firstRowFirstColumn="0" w:firstRowLastColumn="0" w:lastRowFirstColumn="0" w:lastRowLastColumn="0"/>
            <w:tcW w:w="1905" w:type="dxa"/>
          </w:tcPr>
          <w:p w14:paraId="590AA27B" w14:textId="6C95F4A4" w:rsidR="00E8697B" w:rsidRDefault="00E8697B" w:rsidP="00E8697B">
            <w:pPr>
              <w:jc w:val="center"/>
            </w:pPr>
            <w:r>
              <w:rPr>
                <w:b w:val="0"/>
              </w:rPr>
              <w:t>Post-event</w:t>
            </w:r>
          </w:p>
        </w:tc>
        <w:tc>
          <w:tcPr>
            <w:tcW w:w="9464" w:type="dxa"/>
          </w:tcPr>
          <w:p w14:paraId="4FD71C0E" w14:textId="41B468A2" w:rsidR="00E8697B" w:rsidRPr="00556F06" w:rsidRDefault="00E8697B" w:rsidP="00E8697B">
            <w:pPr>
              <w:cnfStyle w:val="000000000000" w:firstRow="0" w:lastRow="0" w:firstColumn="0" w:lastColumn="0" w:oddVBand="0" w:evenVBand="0" w:oddHBand="0" w:evenHBand="0" w:firstRowFirstColumn="0" w:firstRowLastColumn="0" w:lastRowFirstColumn="0" w:lastRowLastColumn="0"/>
            </w:pPr>
            <w:r w:rsidRPr="00556F06">
              <w:t>At the end of the event, request feedback to keep in mind for future events</w:t>
            </w:r>
            <w:r w:rsidR="00001F2E">
              <w:t>.</w:t>
            </w:r>
          </w:p>
          <w:p w14:paraId="6F5AB583" w14:textId="43E561C4" w:rsidR="00E8697B" w:rsidRPr="00556F06" w:rsidRDefault="46EE6B7D" w:rsidP="46EE6B7D">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 xml:space="preserve">Create a feedback form to hand </w:t>
            </w:r>
            <w:r w:rsidR="00F023EC">
              <w:t>out or</w:t>
            </w:r>
            <w:r>
              <w:t xml:space="preserve"> send out a survey via email after the event. </w:t>
            </w:r>
          </w:p>
          <w:p w14:paraId="080838DB" w14:textId="4D8BD67C" w:rsidR="00E8697B" w:rsidRPr="00556F06" w:rsidRDefault="46EE6B7D" w:rsidP="46EE6B7D">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If printing the feedback form, consider the number of projected attendees, and print out a little extra.</w:t>
            </w:r>
          </w:p>
        </w:tc>
        <w:tc>
          <w:tcPr>
            <w:tcW w:w="3044" w:type="dxa"/>
          </w:tcPr>
          <w:p w14:paraId="3E79D9D0" w14:textId="7B553E99" w:rsidR="00E8697B" w:rsidRPr="006601A9" w:rsidRDefault="00371C8F" w:rsidP="00E8697B">
            <w:pPr>
              <w:cnfStyle w:val="000000000000" w:firstRow="0" w:lastRow="0" w:firstColumn="0" w:lastColumn="0" w:oddVBand="0" w:evenVBand="0" w:oddHBand="0" w:evenHBand="0" w:firstRowFirstColumn="0" w:firstRowLastColumn="0" w:lastRowFirstColumn="0" w:lastRowLastColumn="0"/>
            </w:pPr>
            <w:r>
              <w:t>6</w:t>
            </w:r>
            <w:r w:rsidR="00E8697B" w:rsidRPr="006601A9">
              <w:t>_Feedback Form Sample</w:t>
            </w:r>
          </w:p>
        </w:tc>
      </w:tr>
    </w:tbl>
    <w:p w14:paraId="1F6A0C9A" w14:textId="5D15949F" w:rsidR="003366EC" w:rsidRPr="00006569" w:rsidRDefault="003366EC" w:rsidP="003366EC">
      <w:pPr>
        <w:spacing w:after="0" w:line="240" w:lineRule="auto"/>
        <w:rPr>
          <w:rFonts w:ascii="Calibri" w:hAnsi="Calibri" w:cs="Calibri"/>
          <w:sz w:val="24"/>
        </w:rPr>
      </w:pPr>
    </w:p>
    <w:sectPr w:rsidR="003366EC" w:rsidRPr="00006569" w:rsidSect="00B74EB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81Q2s85FbAiZ/0" int2:id="fdWCGaUR">
      <int2:state int2:value="Rejected" int2:type="LegacyProofing"/>
    </int2:textHash>
    <int2:bookmark int2:bookmarkName="_Int_cRniGXu8" int2:invalidationBookmarkName="" int2:hashCode="B8QlnVF5z/QYhA" int2:id="gZDpoPAY">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174"/>
    <w:multiLevelType w:val="hybridMultilevel"/>
    <w:tmpl w:val="F1B65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6436A"/>
    <w:multiLevelType w:val="hybridMultilevel"/>
    <w:tmpl w:val="FE386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C778F"/>
    <w:multiLevelType w:val="hybridMultilevel"/>
    <w:tmpl w:val="17543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B7735"/>
    <w:multiLevelType w:val="hybridMultilevel"/>
    <w:tmpl w:val="D50E0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684651"/>
    <w:multiLevelType w:val="hybridMultilevel"/>
    <w:tmpl w:val="CF00D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A96401"/>
    <w:multiLevelType w:val="hybridMultilevel"/>
    <w:tmpl w:val="81ECA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6B688D"/>
    <w:multiLevelType w:val="hybridMultilevel"/>
    <w:tmpl w:val="7DD4A4E2"/>
    <w:lvl w:ilvl="0" w:tplc="0409000F">
      <w:start w:val="1"/>
      <w:numFmt w:val="decimal"/>
      <w:lvlText w:val="%1."/>
      <w:lvlJc w:val="left"/>
      <w:pPr>
        <w:ind w:left="1080" w:hanging="360"/>
      </w:pPr>
    </w:lvl>
    <w:lvl w:ilvl="1" w:tplc="FFFFFFFF">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3B1545"/>
    <w:multiLevelType w:val="hybridMultilevel"/>
    <w:tmpl w:val="46685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01411C"/>
    <w:multiLevelType w:val="hybridMultilevel"/>
    <w:tmpl w:val="554486E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47122F"/>
    <w:multiLevelType w:val="hybridMultilevel"/>
    <w:tmpl w:val="990C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036063"/>
    <w:multiLevelType w:val="hybridMultilevel"/>
    <w:tmpl w:val="16980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F34BCB"/>
    <w:multiLevelType w:val="hybridMultilevel"/>
    <w:tmpl w:val="CEBA5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A56F9B"/>
    <w:multiLevelType w:val="hybridMultilevel"/>
    <w:tmpl w:val="DB5CF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2EB67E"/>
    <w:multiLevelType w:val="hybridMultilevel"/>
    <w:tmpl w:val="FC583ED2"/>
    <w:lvl w:ilvl="0" w:tplc="50C4EC0A">
      <w:start w:val="1"/>
      <w:numFmt w:val="bullet"/>
      <w:lvlText w:val=""/>
      <w:lvlJc w:val="left"/>
      <w:pPr>
        <w:ind w:left="720" w:hanging="360"/>
      </w:pPr>
      <w:rPr>
        <w:rFonts w:ascii="Symbol" w:hAnsi="Symbol" w:hint="default"/>
      </w:rPr>
    </w:lvl>
    <w:lvl w:ilvl="1" w:tplc="CE4CBBF6">
      <w:start w:val="1"/>
      <w:numFmt w:val="bullet"/>
      <w:lvlText w:val="o"/>
      <w:lvlJc w:val="left"/>
      <w:pPr>
        <w:ind w:left="1440" w:hanging="360"/>
      </w:pPr>
      <w:rPr>
        <w:rFonts w:ascii="Courier New" w:hAnsi="Courier New" w:hint="default"/>
      </w:rPr>
    </w:lvl>
    <w:lvl w:ilvl="2" w:tplc="536EF22A">
      <w:start w:val="1"/>
      <w:numFmt w:val="bullet"/>
      <w:lvlText w:val=""/>
      <w:lvlJc w:val="left"/>
      <w:pPr>
        <w:ind w:left="2160" w:hanging="360"/>
      </w:pPr>
      <w:rPr>
        <w:rFonts w:ascii="Wingdings" w:hAnsi="Wingdings" w:hint="default"/>
      </w:rPr>
    </w:lvl>
    <w:lvl w:ilvl="3" w:tplc="D95662A2">
      <w:start w:val="1"/>
      <w:numFmt w:val="bullet"/>
      <w:lvlText w:val=""/>
      <w:lvlJc w:val="left"/>
      <w:pPr>
        <w:ind w:left="2880" w:hanging="360"/>
      </w:pPr>
      <w:rPr>
        <w:rFonts w:ascii="Symbol" w:hAnsi="Symbol" w:hint="default"/>
      </w:rPr>
    </w:lvl>
    <w:lvl w:ilvl="4" w:tplc="53463F7A">
      <w:start w:val="1"/>
      <w:numFmt w:val="bullet"/>
      <w:lvlText w:val="o"/>
      <w:lvlJc w:val="left"/>
      <w:pPr>
        <w:ind w:left="3600" w:hanging="360"/>
      </w:pPr>
      <w:rPr>
        <w:rFonts w:ascii="Courier New" w:hAnsi="Courier New" w:hint="default"/>
      </w:rPr>
    </w:lvl>
    <w:lvl w:ilvl="5" w:tplc="A8EE38A2">
      <w:start w:val="1"/>
      <w:numFmt w:val="bullet"/>
      <w:lvlText w:val=""/>
      <w:lvlJc w:val="left"/>
      <w:pPr>
        <w:ind w:left="4320" w:hanging="360"/>
      </w:pPr>
      <w:rPr>
        <w:rFonts w:ascii="Wingdings" w:hAnsi="Wingdings" w:hint="default"/>
      </w:rPr>
    </w:lvl>
    <w:lvl w:ilvl="6" w:tplc="FD566A2A">
      <w:start w:val="1"/>
      <w:numFmt w:val="bullet"/>
      <w:lvlText w:val=""/>
      <w:lvlJc w:val="left"/>
      <w:pPr>
        <w:ind w:left="5040" w:hanging="360"/>
      </w:pPr>
      <w:rPr>
        <w:rFonts w:ascii="Symbol" w:hAnsi="Symbol" w:hint="default"/>
      </w:rPr>
    </w:lvl>
    <w:lvl w:ilvl="7" w:tplc="5852CA62">
      <w:start w:val="1"/>
      <w:numFmt w:val="bullet"/>
      <w:lvlText w:val="o"/>
      <w:lvlJc w:val="left"/>
      <w:pPr>
        <w:ind w:left="5760" w:hanging="360"/>
      </w:pPr>
      <w:rPr>
        <w:rFonts w:ascii="Courier New" w:hAnsi="Courier New" w:hint="default"/>
      </w:rPr>
    </w:lvl>
    <w:lvl w:ilvl="8" w:tplc="BF3A84D2">
      <w:start w:val="1"/>
      <w:numFmt w:val="bullet"/>
      <w:lvlText w:val=""/>
      <w:lvlJc w:val="left"/>
      <w:pPr>
        <w:ind w:left="6480" w:hanging="360"/>
      </w:pPr>
      <w:rPr>
        <w:rFonts w:ascii="Wingdings" w:hAnsi="Wingdings" w:hint="default"/>
      </w:rPr>
    </w:lvl>
  </w:abstractNum>
  <w:num w:numId="1" w16cid:durableId="886800215">
    <w:abstractNumId w:val="13"/>
  </w:num>
  <w:num w:numId="2" w16cid:durableId="523136255">
    <w:abstractNumId w:val="4"/>
  </w:num>
  <w:num w:numId="3" w16cid:durableId="1576426960">
    <w:abstractNumId w:val="5"/>
  </w:num>
  <w:num w:numId="4" w16cid:durableId="123348671">
    <w:abstractNumId w:val="8"/>
  </w:num>
  <w:num w:numId="5" w16cid:durableId="651834837">
    <w:abstractNumId w:val="11"/>
  </w:num>
  <w:num w:numId="6" w16cid:durableId="1353915204">
    <w:abstractNumId w:val="2"/>
  </w:num>
  <w:num w:numId="7" w16cid:durableId="1858425046">
    <w:abstractNumId w:val="1"/>
  </w:num>
  <w:num w:numId="8" w16cid:durableId="924460617">
    <w:abstractNumId w:val="0"/>
  </w:num>
  <w:num w:numId="9" w16cid:durableId="959919869">
    <w:abstractNumId w:val="7"/>
  </w:num>
  <w:num w:numId="10" w16cid:durableId="1887571149">
    <w:abstractNumId w:val="6"/>
  </w:num>
  <w:num w:numId="11" w16cid:durableId="435296658">
    <w:abstractNumId w:val="9"/>
  </w:num>
  <w:num w:numId="12" w16cid:durableId="689919113">
    <w:abstractNumId w:val="10"/>
  </w:num>
  <w:num w:numId="13" w16cid:durableId="1643926722">
    <w:abstractNumId w:val="12"/>
  </w:num>
  <w:num w:numId="14" w16cid:durableId="8333758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46D"/>
    <w:rsid w:val="00001F2E"/>
    <w:rsid w:val="00006569"/>
    <w:rsid w:val="00010339"/>
    <w:rsid w:val="00017425"/>
    <w:rsid w:val="00027A1A"/>
    <w:rsid w:val="00065B72"/>
    <w:rsid w:val="000A7421"/>
    <w:rsid w:val="000C4EC6"/>
    <w:rsid w:val="001034CB"/>
    <w:rsid w:val="00107875"/>
    <w:rsid w:val="00112807"/>
    <w:rsid w:val="00126C07"/>
    <w:rsid w:val="00154FA0"/>
    <w:rsid w:val="00157315"/>
    <w:rsid w:val="00157984"/>
    <w:rsid w:val="00165E9A"/>
    <w:rsid w:val="00187C28"/>
    <w:rsid w:val="001C1E7A"/>
    <w:rsid w:val="001D06A4"/>
    <w:rsid w:val="001D1286"/>
    <w:rsid w:val="001D16A8"/>
    <w:rsid w:val="001D739B"/>
    <w:rsid w:val="00202DC7"/>
    <w:rsid w:val="002118CA"/>
    <w:rsid w:val="00222F6B"/>
    <w:rsid w:val="00263581"/>
    <w:rsid w:val="002673AE"/>
    <w:rsid w:val="00290340"/>
    <w:rsid w:val="002974DE"/>
    <w:rsid w:val="002E7991"/>
    <w:rsid w:val="003366EC"/>
    <w:rsid w:val="00336E91"/>
    <w:rsid w:val="00336FEA"/>
    <w:rsid w:val="00364722"/>
    <w:rsid w:val="00371C8F"/>
    <w:rsid w:val="00373BF4"/>
    <w:rsid w:val="00386618"/>
    <w:rsid w:val="003B1303"/>
    <w:rsid w:val="003B3D33"/>
    <w:rsid w:val="004008B3"/>
    <w:rsid w:val="004009ED"/>
    <w:rsid w:val="00402C39"/>
    <w:rsid w:val="004236BE"/>
    <w:rsid w:val="00425F99"/>
    <w:rsid w:val="00425FC9"/>
    <w:rsid w:val="0043771C"/>
    <w:rsid w:val="004543D9"/>
    <w:rsid w:val="00473E01"/>
    <w:rsid w:val="00491A32"/>
    <w:rsid w:val="004925E6"/>
    <w:rsid w:val="004C759D"/>
    <w:rsid w:val="004D083C"/>
    <w:rsid w:val="004F4B40"/>
    <w:rsid w:val="004F5F04"/>
    <w:rsid w:val="00507232"/>
    <w:rsid w:val="0053167D"/>
    <w:rsid w:val="00554B51"/>
    <w:rsid w:val="00556F06"/>
    <w:rsid w:val="00575169"/>
    <w:rsid w:val="00580BA1"/>
    <w:rsid w:val="00587C78"/>
    <w:rsid w:val="0061375E"/>
    <w:rsid w:val="00632301"/>
    <w:rsid w:val="006409C1"/>
    <w:rsid w:val="00655E00"/>
    <w:rsid w:val="006601A9"/>
    <w:rsid w:val="00684448"/>
    <w:rsid w:val="006A49E6"/>
    <w:rsid w:val="006E20AA"/>
    <w:rsid w:val="006F2560"/>
    <w:rsid w:val="006F72E1"/>
    <w:rsid w:val="00704CFD"/>
    <w:rsid w:val="00723D74"/>
    <w:rsid w:val="00725690"/>
    <w:rsid w:val="00735997"/>
    <w:rsid w:val="00737707"/>
    <w:rsid w:val="00740CBF"/>
    <w:rsid w:val="00766863"/>
    <w:rsid w:val="00766A00"/>
    <w:rsid w:val="0079206B"/>
    <w:rsid w:val="007A4F18"/>
    <w:rsid w:val="007B12FC"/>
    <w:rsid w:val="007D55EF"/>
    <w:rsid w:val="00813D39"/>
    <w:rsid w:val="00825ACE"/>
    <w:rsid w:val="008279C7"/>
    <w:rsid w:val="008462B4"/>
    <w:rsid w:val="00853020"/>
    <w:rsid w:val="00856CCC"/>
    <w:rsid w:val="00872C98"/>
    <w:rsid w:val="008813C6"/>
    <w:rsid w:val="00882ED1"/>
    <w:rsid w:val="00885E6B"/>
    <w:rsid w:val="008B5756"/>
    <w:rsid w:val="008B5DF7"/>
    <w:rsid w:val="008B6E7A"/>
    <w:rsid w:val="00901E46"/>
    <w:rsid w:val="00963F19"/>
    <w:rsid w:val="00965EE0"/>
    <w:rsid w:val="009701FC"/>
    <w:rsid w:val="0098361C"/>
    <w:rsid w:val="00987EBB"/>
    <w:rsid w:val="009B2403"/>
    <w:rsid w:val="009E4851"/>
    <w:rsid w:val="00A00B9B"/>
    <w:rsid w:val="00A53016"/>
    <w:rsid w:val="00A91A31"/>
    <w:rsid w:val="00AC0A88"/>
    <w:rsid w:val="00AD7547"/>
    <w:rsid w:val="00AE1850"/>
    <w:rsid w:val="00AE6074"/>
    <w:rsid w:val="00AF660A"/>
    <w:rsid w:val="00B222E2"/>
    <w:rsid w:val="00B265C7"/>
    <w:rsid w:val="00B74EB3"/>
    <w:rsid w:val="00B83A78"/>
    <w:rsid w:val="00B84DEB"/>
    <w:rsid w:val="00BB2DEA"/>
    <w:rsid w:val="00BF50F9"/>
    <w:rsid w:val="00BF5568"/>
    <w:rsid w:val="00C50262"/>
    <w:rsid w:val="00C75AA3"/>
    <w:rsid w:val="00CA00AF"/>
    <w:rsid w:val="00CA6264"/>
    <w:rsid w:val="00CB13A2"/>
    <w:rsid w:val="00D22268"/>
    <w:rsid w:val="00D34466"/>
    <w:rsid w:val="00D44128"/>
    <w:rsid w:val="00D706E4"/>
    <w:rsid w:val="00D9446D"/>
    <w:rsid w:val="00D948E6"/>
    <w:rsid w:val="00DB6C9C"/>
    <w:rsid w:val="00DC75F3"/>
    <w:rsid w:val="00E14B70"/>
    <w:rsid w:val="00E23BA0"/>
    <w:rsid w:val="00E307EE"/>
    <w:rsid w:val="00E54E38"/>
    <w:rsid w:val="00E70A63"/>
    <w:rsid w:val="00E75ADD"/>
    <w:rsid w:val="00E8697B"/>
    <w:rsid w:val="00E964A8"/>
    <w:rsid w:val="00EE6E8B"/>
    <w:rsid w:val="00EF2754"/>
    <w:rsid w:val="00EF6C87"/>
    <w:rsid w:val="00F023EC"/>
    <w:rsid w:val="00F41922"/>
    <w:rsid w:val="00F65C1F"/>
    <w:rsid w:val="00FA25D6"/>
    <w:rsid w:val="00FA5C08"/>
    <w:rsid w:val="00FB57BD"/>
    <w:rsid w:val="00FD7C1D"/>
    <w:rsid w:val="00FF65E0"/>
    <w:rsid w:val="01C35432"/>
    <w:rsid w:val="02028817"/>
    <w:rsid w:val="0300ABC8"/>
    <w:rsid w:val="046568C9"/>
    <w:rsid w:val="04FBEA89"/>
    <w:rsid w:val="06BA3B30"/>
    <w:rsid w:val="07A9AE95"/>
    <w:rsid w:val="07F4BA7F"/>
    <w:rsid w:val="0800BB15"/>
    <w:rsid w:val="0919D112"/>
    <w:rsid w:val="09CB95B9"/>
    <w:rsid w:val="0A659CC2"/>
    <w:rsid w:val="0ADF3164"/>
    <w:rsid w:val="0C777EEA"/>
    <w:rsid w:val="0CEE66A2"/>
    <w:rsid w:val="0D8B870B"/>
    <w:rsid w:val="0EAAE5AD"/>
    <w:rsid w:val="0F0FFAE8"/>
    <w:rsid w:val="1018E830"/>
    <w:rsid w:val="1055C03D"/>
    <w:rsid w:val="1277FDC3"/>
    <w:rsid w:val="133A7EC8"/>
    <w:rsid w:val="13B084D4"/>
    <w:rsid w:val="144FC989"/>
    <w:rsid w:val="18BBA94D"/>
    <w:rsid w:val="1AD7B2DD"/>
    <w:rsid w:val="1B616B24"/>
    <w:rsid w:val="1BCE408B"/>
    <w:rsid w:val="1E385107"/>
    <w:rsid w:val="1ED667F0"/>
    <w:rsid w:val="1EEBF225"/>
    <w:rsid w:val="1F4224E5"/>
    <w:rsid w:val="20418184"/>
    <w:rsid w:val="20DC82CE"/>
    <w:rsid w:val="2287D837"/>
    <w:rsid w:val="239534DA"/>
    <w:rsid w:val="23A8890E"/>
    <w:rsid w:val="26C46AA9"/>
    <w:rsid w:val="26C6C5F8"/>
    <w:rsid w:val="2703D17C"/>
    <w:rsid w:val="27C3B307"/>
    <w:rsid w:val="28703756"/>
    <w:rsid w:val="2977EF3A"/>
    <w:rsid w:val="29B1073A"/>
    <w:rsid w:val="2A816658"/>
    <w:rsid w:val="2ABE19C3"/>
    <w:rsid w:val="2BB9DFD4"/>
    <w:rsid w:val="2C1E5013"/>
    <w:rsid w:val="2C27DF88"/>
    <w:rsid w:val="2C811AA7"/>
    <w:rsid w:val="2CF48F58"/>
    <w:rsid w:val="2DE2937E"/>
    <w:rsid w:val="2E149C33"/>
    <w:rsid w:val="2E905FB9"/>
    <w:rsid w:val="304973D3"/>
    <w:rsid w:val="307764D6"/>
    <w:rsid w:val="30B14D08"/>
    <w:rsid w:val="3214F886"/>
    <w:rsid w:val="32632A53"/>
    <w:rsid w:val="339CF188"/>
    <w:rsid w:val="3407402B"/>
    <w:rsid w:val="35EBDC74"/>
    <w:rsid w:val="36824941"/>
    <w:rsid w:val="36C789B0"/>
    <w:rsid w:val="37AC8D6F"/>
    <w:rsid w:val="38731D66"/>
    <w:rsid w:val="38FCB723"/>
    <w:rsid w:val="3A44378C"/>
    <w:rsid w:val="3A591EF4"/>
    <w:rsid w:val="3A70C033"/>
    <w:rsid w:val="3C0C9094"/>
    <w:rsid w:val="3CDF3DA4"/>
    <w:rsid w:val="3DDE0F54"/>
    <w:rsid w:val="3E1608E5"/>
    <w:rsid w:val="3E4AA6F0"/>
    <w:rsid w:val="3F443156"/>
    <w:rsid w:val="3FFFB94C"/>
    <w:rsid w:val="408EB581"/>
    <w:rsid w:val="41B71B10"/>
    <w:rsid w:val="424E9BCE"/>
    <w:rsid w:val="42B8BEDB"/>
    <w:rsid w:val="42E14665"/>
    <w:rsid w:val="4352EB71"/>
    <w:rsid w:val="4391208A"/>
    <w:rsid w:val="43AEC38C"/>
    <w:rsid w:val="4415D61A"/>
    <w:rsid w:val="44A253AE"/>
    <w:rsid w:val="4591AA55"/>
    <w:rsid w:val="45D89ABF"/>
    <w:rsid w:val="46EE6B7D"/>
    <w:rsid w:val="473D425A"/>
    <w:rsid w:val="4764D253"/>
    <w:rsid w:val="476F4704"/>
    <w:rsid w:val="4A9FC77B"/>
    <w:rsid w:val="4B425BF2"/>
    <w:rsid w:val="4B5A2885"/>
    <w:rsid w:val="4BED1595"/>
    <w:rsid w:val="4D70BCF2"/>
    <w:rsid w:val="4E7EE00A"/>
    <w:rsid w:val="4EBE5C2B"/>
    <w:rsid w:val="4F5FABFE"/>
    <w:rsid w:val="51181B05"/>
    <w:rsid w:val="52114B16"/>
    <w:rsid w:val="5302E83D"/>
    <w:rsid w:val="54057414"/>
    <w:rsid w:val="543FF82B"/>
    <w:rsid w:val="5452BB2B"/>
    <w:rsid w:val="56A4313A"/>
    <w:rsid w:val="56BD9975"/>
    <w:rsid w:val="574CD620"/>
    <w:rsid w:val="58AB8D66"/>
    <w:rsid w:val="5A1C623E"/>
    <w:rsid w:val="5A3FDF9E"/>
    <w:rsid w:val="5AAA729A"/>
    <w:rsid w:val="5C9CE10C"/>
    <w:rsid w:val="5D26412C"/>
    <w:rsid w:val="5E1982D2"/>
    <w:rsid w:val="5E77C5AD"/>
    <w:rsid w:val="5F090B4E"/>
    <w:rsid w:val="5F7072F3"/>
    <w:rsid w:val="6003ED5C"/>
    <w:rsid w:val="6029D75A"/>
    <w:rsid w:val="60AB403A"/>
    <w:rsid w:val="6137FB37"/>
    <w:rsid w:val="61DAACF3"/>
    <w:rsid w:val="61FC72F9"/>
    <w:rsid w:val="625873AB"/>
    <w:rsid w:val="62A08BD1"/>
    <w:rsid w:val="6307FE44"/>
    <w:rsid w:val="6444BDF3"/>
    <w:rsid w:val="65E62C6C"/>
    <w:rsid w:val="6642E718"/>
    <w:rsid w:val="66B62128"/>
    <w:rsid w:val="68BA0036"/>
    <w:rsid w:val="691CF211"/>
    <w:rsid w:val="69583E0B"/>
    <w:rsid w:val="69664D13"/>
    <w:rsid w:val="69B57CE3"/>
    <w:rsid w:val="69EA67EB"/>
    <w:rsid w:val="6A5D2A1E"/>
    <w:rsid w:val="6C013F78"/>
    <w:rsid w:val="6CEDB51D"/>
    <w:rsid w:val="6D070434"/>
    <w:rsid w:val="6F279A10"/>
    <w:rsid w:val="6F73C729"/>
    <w:rsid w:val="7044222B"/>
    <w:rsid w:val="7088FB0B"/>
    <w:rsid w:val="71049078"/>
    <w:rsid w:val="71C48C84"/>
    <w:rsid w:val="7212EB39"/>
    <w:rsid w:val="72321BF1"/>
    <w:rsid w:val="72D04737"/>
    <w:rsid w:val="7465CF11"/>
    <w:rsid w:val="7652C097"/>
    <w:rsid w:val="780B2505"/>
    <w:rsid w:val="7834854A"/>
    <w:rsid w:val="786BBEAC"/>
    <w:rsid w:val="7989A9AE"/>
    <w:rsid w:val="7A28EA94"/>
    <w:rsid w:val="7AFB97A4"/>
    <w:rsid w:val="7BC4BAF5"/>
    <w:rsid w:val="7C547634"/>
    <w:rsid w:val="7C8C3389"/>
    <w:rsid w:val="7CAE35D9"/>
    <w:rsid w:val="7CDF7B06"/>
    <w:rsid w:val="7CF01451"/>
    <w:rsid w:val="7F238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30840"/>
  <w15:chartTrackingRefBased/>
  <w15:docId w15:val="{29740B4B-A0E8-49FA-8161-60810A9CA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46D"/>
    <w:rPr>
      <w:color w:val="0563C1" w:themeColor="hyperlink"/>
      <w:u w:val="single"/>
    </w:rPr>
  </w:style>
  <w:style w:type="character" w:styleId="UnresolvedMention">
    <w:name w:val="Unresolved Mention"/>
    <w:basedOn w:val="DefaultParagraphFont"/>
    <w:uiPriority w:val="99"/>
    <w:semiHidden/>
    <w:unhideWhenUsed/>
    <w:rsid w:val="00D9446D"/>
    <w:rPr>
      <w:color w:val="808080"/>
      <w:shd w:val="clear" w:color="auto" w:fill="E6E6E6"/>
    </w:rPr>
  </w:style>
  <w:style w:type="paragraph" w:styleId="ListParagraph">
    <w:name w:val="List Paragraph"/>
    <w:basedOn w:val="Normal"/>
    <w:uiPriority w:val="34"/>
    <w:qFormat/>
    <w:rsid w:val="00157315"/>
    <w:pPr>
      <w:ind w:left="720"/>
      <w:contextualSpacing/>
    </w:pPr>
  </w:style>
  <w:style w:type="character" w:styleId="CommentReference">
    <w:name w:val="annotation reference"/>
    <w:basedOn w:val="DefaultParagraphFont"/>
    <w:uiPriority w:val="99"/>
    <w:semiHidden/>
    <w:unhideWhenUsed/>
    <w:rsid w:val="001D16A8"/>
    <w:rPr>
      <w:sz w:val="16"/>
      <w:szCs w:val="16"/>
    </w:rPr>
  </w:style>
  <w:style w:type="paragraph" w:styleId="CommentText">
    <w:name w:val="annotation text"/>
    <w:basedOn w:val="Normal"/>
    <w:link w:val="CommentTextChar"/>
    <w:uiPriority w:val="99"/>
    <w:semiHidden/>
    <w:unhideWhenUsed/>
    <w:rsid w:val="001D16A8"/>
    <w:pPr>
      <w:spacing w:line="240" w:lineRule="auto"/>
    </w:pPr>
    <w:rPr>
      <w:sz w:val="20"/>
      <w:szCs w:val="20"/>
    </w:rPr>
  </w:style>
  <w:style w:type="character" w:customStyle="1" w:styleId="CommentTextChar">
    <w:name w:val="Comment Text Char"/>
    <w:basedOn w:val="DefaultParagraphFont"/>
    <w:link w:val="CommentText"/>
    <w:uiPriority w:val="99"/>
    <w:semiHidden/>
    <w:rsid w:val="001D16A8"/>
    <w:rPr>
      <w:sz w:val="20"/>
      <w:szCs w:val="20"/>
    </w:rPr>
  </w:style>
  <w:style w:type="paragraph" w:styleId="CommentSubject">
    <w:name w:val="annotation subject"/>
    <w:basedOn w:val="CommentText"/>
    <w:next w:val="CommentText"/>
    <w:link w:val="CommentSubjectChar"/>
    <w:uiPriority w:val="99"/>
    <w:semiHidden/>
    <w:unhideWhenUsed/>
    <w:rsid w:val="001D16A8"/>
    <w:rPr>
      <w:b/>
      <w:bCs/>
    </w:rPr>
  </w:style>
  <w:style w:type="character" w:customStyle="1" w:styleId="CommentSubjectChar">
    <w:name w:val="Comment Subject Char"/>
    <w:basedOn w:val="CommentTextChar"/>
    <w:link w:val="CommentSubject"/>
    <w:uiPriority w:val="99"/>
    <w:semiHidden/>
    <w:rsid w:val="001D16A8"/>
    <w:rPr>
      <w:b/>
      <w:bCs/>
      <w:sz w:val="20"/>
      <w:szCs w:val="20"/>
    </w:rPr>
  </w:style>
  <w:style w:type="paragraph" w:styleId="BalloonText">
    <w:name w:val="Balloon Text"/>
    <w:basedOn w:val="Normal"/>
    <w:link w:val="BalloonTextChar"/>
    <w:uiPriority w:val="99"/>
    <w:semiHidden/>
    <w:unhideWhenUsed/>
    <w:rsid w:val="001D16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6A8"/>
    <w:rPr>
      <w:rFonts w:ascii="Segoe UI" w:hAnsi="Segoe UI" w:cs="Segoe UI"/>
      <w:sz w:val="18"/>
      <w:szCs w:val="18"/>
    </w:rPr>
  </w:style>
  <w:style w:type="character" w:styleId="FollowedHyperlink">
    <w:name w:val="FollowedHyperlink"/>
    <w:basedOn w:val="DefaultParagraphFont"/>
    <w:uiPriority w:val="99"/>
    <w:semiHidden/>
    <w:unhideWhenUsed/>
    <w:rsid w:val="003366EC"/>
    <w:rPr>
      <w:color w:val="954F72" w:themeColor="followedHyperlink"/>
      <w:u w:val="single"/>
    </w:rPr>
  </w:style>
  <w:style w:type="paragraph" w:customStyle="1" w:styleId="Heading">
    <w:name w:val="Heading"/>
    <w:basedOn w:val="Normal"/>
    <w:link w:val="HeadingChar"/>
    <w:rsid w:val="00FF65E0"/>
    <w:pPr>
      <w:spacing w:after="0" w:line="240" w:lineRule="auto"/>
    </w:pPr>
    <w:rPr>
      <w:rFonts w:ascii="Calibri" w:hAnsi="Calibri" w:cs="Calibri"/>
      <w:sz w:val="24"/>
      <w:u w:val="single"/>
    </w:rPr>
  </w:style>
  <w:style w:type="character" w:customStyle="1" w:styleId="HeadingChar">
    <w:name w:val="Heading Char"/>
    <w:basedOn w:val="DefaultParagraphFont"/>
    <w:link w:val="Heading"/>
    <w:rsid w:val="00FF65E0"/>
    <w:rPr>
      <w:rFonts w:ascii="Calibri" w:hAnsi="Calibri" w:cs="Calibri"/>
      <w:sz w:val="24"/>
      <w:u w:val="single"/>
    </w:rPr>
  </w:style>
  <w:style w:type="table" w:styleId="PlainTable1">
    <w:name w:val="Plain Table 1"/>
    <w:basedOn w:val="TableNormal"/>
    <w:uiPriority w:val="41"/>
    <w:rsid w:val="00987EB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336FEA"/>
    <w:pPr>
      <w:spacing w:after="0" w:line="240" w:lineRule="auto"/>
    </w:pPr>
  </w:style>
  <w:style w:type="table" w:styleId="TableGrid">
    <w:name w:val="Table Grid"/>
    <w:basedOn w:val="TableNormal"/>
    <w:uiPriority w:val="39"/>
    <w:rsid w:val="00B74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524764">
      <w:bodyDiv w:val="1"/>
      <w:marLeft w:val="0"/>
      <w:marRight w:val="0"/>
      <w:marTop w:val="0"/>
      <w:marBottom w:val="0"/>
      <w:divBdr>
        <w:top w:val="none" w:sz="0" w:space="0" w:color="auto"/>
        <w:left w:val="none" w:sz="0" w:space="0" w:color="auto"/>
        <w:bottom w:val="none" w:sz="0" w:space="0" w:color="auto"/>
        <w:right w:val="none" w:sz="0" w:space="0" w:color="auto"/>
      </w:divBdr>
    </w:div>
    <w:div w:id="691106812">
      <w:bodyDiv w:val="1"/>
      <w:marLeft w:val="0"/>
      <w:marRight w:val="0"/>
      <w:marTop w:val="0"/>
      <w:marBottom w:val="0"/>
      <w:divBdr>
        <w:top w:val="none" w:sz="0" w:space="0" w:color="auto"/>
        <w:left w:val="none" w:sz="0" w:space="0" w:color="auto"/>
        <w:bottom w:val="none" w:sz="0" w:space="0" w:color="auto"/>
        <w:right w:val="none" w:sz="0" w:space="0" w:color="auto"/>
      </w:divBdr>
    </w:div>
    <w:div w:id="1278372218">
      <w:bodyDiv w:val="1"/>
      <w:marLeft w:val="0"/>
      <w:marRight w:val="0"/>
      <w:marTop w:val="0"/>
      <w:marBottom w:val="0"/>
      <w:divBdr>
        <w:top w:val="none" w:sz="0" w:space="0" w:color="auto"/>
        <w:left w:val="none" w:sz="0" w:space="0" w:color="auto"/>
        <w:bottom w:val="none" w:sz="0" w:space="0" w:color="auto"/>
        <w:right w:val="none" w:sz="0" w:space="0" w:color="auto"/>
      </w:divBdr>
    </w:div>
    <w:div w:id="141265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atlabacademy.mathworks.com/details/simulink-onramp/simulink" TargetMode="External"/><Relationship Id="rId18" Type="http://schemas.openxmlformats.org/officeDocument/2006/relationships/hyperlink" Target="https://matlabacademy.mathworks.com/details/circuit-simulation-onramp/circuits" TargetMode="External"/><Relationship Id="rId3" Type="http://schemas.openxmlformats.org/officeDocument/2006/relationships/customXml" Target="../customXml/item3.xml"/><Relationship Id="rId21" Type="http://schemas.openxmlformats.org/officeDocument/2006/relationships/hyperlink" Target="https://matlabacademy.mathworks.com/details/power-electronics-simulation-onramp/powerelectronics" TargetMode="External"/><Relationship Id="rId7" Type="http://schemas.openxmlformats.org/officeDocument/2006/relationships/settings" Target="settings.xml"/><Relationship Id="rId12" Type="http://schemas.openxmlformats.org/officeDocument/2006/relationships/hyperlink" Target="https://matlabacademy.mathworks.com/details/reinforcement-learning-onramp/reinforcementlearning" TargetMode="External"/><Relationship Id="rId17" Type="http://schemas.openxmlformats.org/officeDocument/2006/relationships/hyperlink" Target="https://matlabacademy.mathworks.com/details/signal-processing-onramp/signalprocessing" TargetMode="External"/><Relationship Id="rId2" Type="http://schemas.openxmlformats.org/officeDocument/2006/relationships/customXml" Target="../customXml/item2.xml"/><Relationship Id="rId16" Type="http://schemas.openxmlformats.org/officeDocument/2006/relationships/hyperlink" Target="https://matlabacademy.mathworks.com/details/image-processing-onramp/imageprocessing" TargetMode="External"/><Relationship Id="rId20" Type="http://schemas.openxmlformats.org/officeDocument/2006/relationships/hyperlink" Target="https://matlabacademy.mathworks.com/details/optimization-onramp/opti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tlabacademy.mathworks.com/details/machine-learning-onramp/machinelearning" TargetMode="Externa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yperlink" Target="https://matlabacademy.mathworks.com/details/control-design-onramp-with-simulink/controls" TargetMode="External"/><Relationship Id="rId23" Type="http://schemas.openxmlformats.org/officeDocument/2006/relationships/theme" Target="theme/theme1.xml"/><Relationship Id="rId10" Type="http://schemas.openxmlformats.org/officeDocument/2006/relationships/hyperlink" Target="https://matlabacademy.mathworks.com/details/deep-learning-onramp/deeplearning" TargetMode="External"/><Relationship Id="rId19" Type="http://schemas.openxmlformats.org/officeDocument/2006/relationships/hyperlink" Target="https://matlabacademy.mathworks.com/details/object-oriented-programming-onramp/oroop" TargetMode="External"/><Relationship Id="rId4" Type="http://schemas.openxmlformats.org/officeDocument/2006/relationships/customXml" Target="../customXml/item4.xml"/><Relationship Id="rId9" Type="http://schemas.openxmlformats.org/officeDocument/2006/relationships/hyperlink" Target="https://matlabacademy.mathworks.com/details/matlab-onramp/gettingstarted" TargetMode="External"/><Relationship Id="rId14" Type="http://schemas.openxmlformats.org/officeDocument/2006/relationships/hyperlink" Target="https://matlabacademy.mathworks.com/details/stateflow-onramp/stateflow"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umber xmlns="b7b985a6-5614-4791-8283-b6a0b2c6681f" xsi:nil="true"/>
    <TaxCatchAll xmlns="bbb466d9-fd0a-40ba-89cb-77eb15c2a30a" xsi:nil="true"/>
    <lcf76f155ced4ddcb4097134ff3c332f xmlns="b7b985a6-5614-4791-8283-b6a0b2c6681f">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ED2B3B9BAE8849942648134EEE717D" ma:contentTypeVersion="21" ma:contentTypeDescription="Create a new document." ma:contentTypeScope="" ma:versionID="8be429ad6f21b6a538614f77b12cb816">
  <xsd:schema xmlns:xsd="http://www.w3.org/2001/XMLSchema" xmlns:xs="http://www.w3.org/2001/XMLSchema" xmlns:p="http://schemas.microsoft.com/office/2006/metadata/properties" xmlns:ns1="http://schemas.microsoft.com/sharepoint/v3" xmlns:ns2="b7b985a6-5614-4791-8283-b6a0b2c6681f" xmlns:ns3="bbb466d9-fd0a-40ba-89cb-77eb15c2a30a" targetNamespace="http://schemas.microsoft.com/office/2006/metadata/properties" ma:root="true" ma:fieldsID="3f6ae55203bfeecc17834d713e5e918b" ns1:_="" ns2:_="" ns3:_="">
    <xsd:import namespace="http://schemas.microsoft.com/sharepoint/v3"/>
    <xsd:import namespace="b7b985a6-5614-4791-8283-b6a0b2c6681f"/>
    <xsd:import namespace="bbb466d9-fd0a-40ba-89cb-77eb15c2a30a"/>
    <xsd:element name="properties">
      <xsd:complexType>
        <xsd:sequence>
          <xsd:element name="documentManagement">
            <xsd:complexType>
              <xsd:all>
                <xsd:element ref="ns2:Number" minOccurs="0"/>
                <xsd:element ref="ns3:SharedWithUsers" minOccurs="0"/>
                <xsd:element ref="ns3:SharedWithDetails" minOccurs="0"/>
                <xsd:element ref="ns3:LastSharedByUser" minOccurs="0"/>
                <xsd:element ref="ns3:LastSharedByTime"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7" nillable="true" ma:displayName="Unified Compliance Policy Properties" ma:hidden="true" ma:internalName="_ip_UnifiedCompliancePolicyProperties">
      <xsd:simpleType>
        <xsd:restriction base="dms:Note"/>
      </xsd:simpleType>
    </xsd:element>
    <xsd:element name="_ip_UnifiedCompliancePolicyUIAction" ma:index="2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b985a6-5614-4791-8283-b6a0b2c6681f" elementFormDefault="qualified">
    <xsd:import namespace="http://schemas.microsoft.com/office/2006/documentManagement/types"/>
    <xsd:import namespace="http://schemas.microsoft.com/office/infopath/2007/PartnerControls"/>
    <xsd:element name="Number" ma:index="8" nillable="true" ma:displayName="Number" ma:internalName="Number">
      <xsd:simpleType>
        <xsd:restriction base="dms:Number"/>
      </xsd:simple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dc2fbcc8-9673-4dab-87c4-578ccfafc19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bb466d9-fd0a-40ba-89cb-77eb15c2a30a"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6" nillable="true" ma:displayName="Taxonomy Catch All Column" ma:hidden="true" ma:list="{f023a373-7af4-4bfd-83ce-25f1d0f63536}" ma:internalName="TaxCatchAll" ma:showField="CatchAllData" ma:web="bbb466d9-fd0a-40ba-89cb-77eb15c2a3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54724-AFA4-44C4-90BE-35E12839D6B1}">
  <ds:schemaRefs>
    <ds:schemaRef ds:uri="http://schemas.microsoft.com/sharepoint/v3/contenttype/forms"/>
  </ds:schemaRefs>
</ds:datastoreItem>
</file>

<file path=customXml/itemProps2.xml><?xml version="1.0" encoding="utf-8"?>
<ds:datastoreItem xmlns:ds="http://schemas.openxmlformats.org/officeDocument/2006/customXml" ds:itemID="{65B45272-C4ED-4E0B-9E4B-14E222BA46AD}">
  <ds:schemaRefs>
    <ds:schemaRef ds:uri="http://schemas.microsoft.com/office/2006/metadata/properties"/>
    <ds:schemaRef ds:uri="http://schemas.microsoft.com/office/infopath/2007/PartnerControls"/>
    <ds:schemaRef ds:uri="b7b985a6-5614-4791-8283-b6a0b2c6681f"/>
    <ds:schemaRef ds:uri="bbb466d9-fd0a-40ba-89cb-77eb15c2a30a"/>
    <ds:schemaRef ds:uri="http://schemas.microsoft.com/sharepoint/v3"/>
  </ds:schemaRefs>
</ds:datastoreItem>
</file>

<file path=customXml/itemProps3.xml><?xml version="1.0" encoding="utf-8"?>
<ds:datastoreItem xmlns:ds="http://schemas.openxmlformats.org/officeDocument/2006/customXml" ds:itemID="{B3A2215A-E7C4-45C7-862A-AD8EA95B1B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b985a6-5614-4791-8283-b6a0b2c6681f"/>
    <ds:schemaRef ds:uri="bbb466d9-fd0a-40ba-89cb-77eb15c2a3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B513EC-FC54-48F6-A2DD-B78D5B085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1481</Words>
  <Characters>8948</Characters>
  <Application>Microsoft Office Word</Application>
  <DocSecurity>0</DocSecurity>
  <Lines>372</Lines>
  <Paragraphs>306</Paragraphs>
  <ScaleCrop>false</ScaleCrop>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Zahares</dc:creator>
  <cp:keywords/>
  <dc:description/>
  <cp:lastModifiedBy>Ben Pasquariello</cp:lastModifiedBy>
  <cp:revision>120</cp:revision>
  <dcterms:created xsi:type="dcterms:W3CDTF">2018-01-24T19:31:00Z</dcterms:created>
  <dcterms:modified xsi:type="dcterms:W3CDTF">2023-07-20T19:59:00Z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0x0101005CED2B3B9BAE8849942648134EEE717D</vt:lpwstr>
  </property>
  <property fmtid="{D5CDD505-2E9C-101B-9397-08002B2CF9AE}" pid="3" name="MediaServiceImageTags">
    <vt:lpwstr/>
  </property>
  <property fmtid="{D5CDD505-2E9C-101B-9397-08002B2CF9AE}" pid="4" name="GrammarlyDocumentId">
    <vt:lpwstr>475b63b95ff0b34cfe9c46ba88e3acad5bc02049a6ce0f24cc181f8c411f3f16</vt:lpwstr>
  </property>
</Properties>
</file>