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03D7" w14:textId="2407FF85" w:rsidR="002D0798" w:rsidRDefault="00002301" w:rsidP="00002301">
      <w:pPr>
        <w:pStyle w:val="berschrift2"/>
      </w:pPr>
      <w:r>
        <w:t xml:space="preserve">A.6: </w:t>
      </w:r>
    </w:p>
    <w:p w14:paraId="0583C016" w14:textId="668563C6" w:rsidR="00002301" w:rsidRDefault="00002301" w:rsidP="00002301">
      <w:r>
        <w:t xml:space="preserve">1. Implementieren Sie in PYTHON eine Funktion </w:t>
      </w:r>
      <m:oMath>
        <m:r>
          <w:rPr>
            <w:rFonts w:ascii="Cambria Math" w:hAnsi="Cambria Math"/>
          </w:rPr>
          <m:t>inc(b)</m:t>
        </m:r>
      </m:oMath>
      <w:r>
        <w:t>, die eine positive Zahl in Binärdarstellung bitweise um 1 erhöht. Dabei wird b</w:t>
      </w:r>
      <m:oMath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mit k ≥ 1 und bi </w:t>
      </w:r>
      <w:r>
        <w:rPr>
          <w:rFonts w:ascii="Cambria Math" w:hAnsi="Cambria Math" w:cs="Cambria Math"/>
        </w:rPr>
        <w:t>∈</w:t>
      </w:r>
      <w:r>
        <w:t xml:space="preserve"> {0, 1} als Bin</w:t>
      </w:r>
      <w:r>
        <w:rPr>
          <w:rFonts w:ascii="Calibri" w:hAnsi="Calibri" w:cs="Calibri"/>
        </w:rPr>
        <w:t>ä</w:t>
      </w:r>
      <w:r>
        <w:t xml:space="preserve">rdarstellung der Zahl aufgefasst. </w:t>
      </w:r>
    </w:p>
    <w:p w14:paraId="26519B1E" w14:textId="32663891" w:rsidR="00D21BB3" w:rsidRDefault="00E955BE" w:rsidP="00002301">
      <w:r w:rsidRPr="00E955BE">
        <w:rPr>
          <w:noProof/>
        </w:rPr>
        <w:drawing>
          <wp:inline distT="0" distB="0" distL="0" distR="0" wp14:anchorId="1694DD88" wp14:editId="6A8A634C">
            <wp:extent cx="4508390" cy="2280714"/>
            <wp:effectExtent l="0" t="0" r="6985" b="5715"/>
            <wp:docPr id="1" name="Grafik 1" descr="Ein Bild, das Text, Monitor, Bildschirm, festleg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Bildschirm, festlege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189" cy="22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2A0F" w14:textId="6B5A8AD8" w:rsidR="00002301" w:rsidRDefault="00002301" w:rsidP="00002301">
      <w:r>
        <w:t xml:space="preserve">2. Führen Sie eine vereinfachte Laufzeitanalyse durch. Was kostet ein einzelner Aufruf im schlechtesten Fall, und was kosten </w:t>
      </w:r>
      <w:r w:rsidR="00F24C49">
        <w:t>n</w:t>
      </w:r>
      <w:r>
        <w:t xml:space="preserve"> ≥ 1 Aufrufe von </w:t>
      </w:r>
      <m:oMath>
        <m:r>
          <w:rPr>
            <w:rFonts w:ascii="Cambria Math" w:hAnsi="Cambria Math"/>
          </w:rPr>
          <m:t>inc</m:t>
        </m:r>
      </m:oMath>
      <w:r>
        <w:t xml:space="preserve">? </w:t>
      </w:r>
    </w:p>
    <w:p w14:paraId="11F35FF6" w14:textId="510DA47D" w:rsidR="00F76274" w:rsidRDefault="00F76274" w:rsidP="00002301">
      <w:r>
        <w:t xml:space="preserve">Im schlechtesten Fall wird die </w:t>
      </w:r>
      <w:proofErr w:type="spellStart"/>
      <w:r>
        <w:t>for</w:t>
      </w:r>
      <w:proofErr w:type="spellEnd"/>
      <w:r>
        <w:t>-Schleife m</w:t>
      </w:r>
      <w:r w:rsidR="00201932">
        <w:t>-mal durchlaufen</w:t>
      </w:r>
      <w:r w:rsidR="005944C6">
        <w:t xml:space="preserve">, mit </w:t>
      </w:r>
      <m:oMath>
        <m:r>
          <w:rPr>
            <w:rFonts w:ascii="Cambria Math" w:hAnsi="Cambria Math"/>
          </w:rPr>
          <m:t>k=|b|</m:t>
        </m:r>
      </m:oMath>
      <w:r w:rsidR="00201932">
        <w:t xml:space="preserve">: </w:t>
      </w:r>
    </w:p>
    <w:p w14:paraId="3F5A4BC6" w14:textId="6931BC22" w:rsidR="00201932" w:rsidRDefault="00E955BE" w:rsidP="00002301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⋅O(1)⊆O(k)</m:t>
          </m:r>
        </m:oMath>
      </m:oMathPara>
    </w:p>
    <w:p w14:paraId="6AD168C0" w14:textId="7B6D3AFE" w:rsidR="00D21BB3" w:rsidRDefault="00F24C49" w:rsidP="00002301">
      <w:r>
        <w:t>Für den n-fachen Aufruf gilt:</w:t>
      </w:r>
    </w:p>
    <w:p w14:paraId="287D1E22" w14:textId="7A53DA72" w:rsidR="00F24C49" w:rsidRDefault="00F24C49" w:rsidP="00002301">
      <m:oMathPara>
        <m:oMath>
          <m:r>
            <w:rPr>
              <w:rFonts w:ascii="Cambria Math" w:hAnsi="Cambria Math"/>
            </w:rPr>
            <m:t>O(m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hAnsi="Cambria Math"/>
            </w:rPr>
            <m:t>k)</m:t>
          </m:r>
          <m:r>
            <w:rPr>
              <w:rFonts w:ascii="Cambria Math" w:eastAsiaTheme="minorEastAsia" w:hAnsi="Cambria Math"/>
            </w:rPr>
            <m:t>⊆O(k)</m:t>
          </m:r>
        </m:oMath>
      </m:oMathPara>
    </w:p>
    <w:p w14:paraId="61E2526D" w14:textId="23AD1750" w:rsidR="00002301" w:rsidRDefault="00002301" w:rsidP="00002301">
      <w:r>
        <w:t xml:space="preserve">3. Führen Sie eine amortisierte Laufzeitanalyse durch, indem Sie </w:t>
      </w:r>
      <w:r w:rsidR="001F448D">
        <w:t>n</w:t>
      </w:r>
      <w:r>
        <w:t xml:space="preserve"> ≥ 1 Aufrufe von </w:t>
      </w:r>
      <m:oMath>
        <m:r>
          <w:rPr>
            <w:rFonts w:ascii="Cambria Math" w:hAnsi="Cambria Math"/>
          </w:rPr>
          <m:t>inc</m:t>
        </m:r>
      </m:oMath>
      <w:r>
        <w:t xml:space="preserve"> gemeinsam betrachten. Sie können vereinfachend annehmen, dass </w:t>
      </w:r>
      <w:r w:rsidR="001F448D">
        <w:t>n</w:t>
      </w:r>
      <w:r>
        <w:t xml:space="preserve"> eine 2er-Potenz ist. Bei wie vielen dieser </w:t>
      </w:r>
      <w:r w:rsidR="00801AAA">
        <w:t>n</w:t>
      </w:r>
      <w:r>
        <w:t xml:space="preserve"> Aufrufe wird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 xml:space="preserve"> betrachtet, und wie ist es für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k-3</m:t>
            </m:r>
          </m:sub>
        </m:sSub>
      </m:oMath>
      <w:r>
        <w:t xml:space="preserve"> usw.? Fassen Sie die Ergebnisse in einer Summe zusammen.</w:t>
      </w:r>
    </w:p>
    <w:p w14:paraId="42641EA5" w14:textId="77777777" w:rsidR="004040D0" w:rsidRDefault="004040D0" w:rsidP="00002301"/>
    <w:p w14:paraId="6F2284BC" w14:textId="10DB0D2B" w:rsidR="00030620" w:rsidRDefault="009D1CD5" w:rsidP="00002301">
      <w:r>
        <w:t xml:space="preserve">Bei </w:t>
      </w:r>
      <m:oMath>
        <m:r>
          <w:rPr>
            <w:rFonts w:ascii="Cambria Math" w:hAnsi="Cambria Math"/>
          </w:rPr>
          <m:t>n</m:t>
        </m:r>
      </m:oMath>
      <w:r w:rsidR="00461D7C">
        <w:rPr>
          <w:rFonts w:eastAsiaTheme="minorEastAsia"/>
        </w:rPr>
        <w:t>-</w:t>
      </w:r>
      <w:r w:rsidR="00AB7C12">
        <w:rPr>
          <w:rFonts w:eastAsiaTheme="minorEastAsia"/>
        </w:rPr>
        <w:t>Aufrufen wird</w:t>
      </w:r>
    </w:p>
    <w:p w14:paraId="6ED1568D" w14:textId="07FC2B68" w:rsidR="004040D0" w:rsidRPr="00AB7C12" w:rsidRDefault="00000000" w:rsidP="00AB7C12">
      <w:pPr>
        <w:pStyle w:val="Aufzhlungszeichen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AB7C1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n</m:t>
        </m:r>
      </m:oMath>
      <w:r w:rsidR="00AB7C12">
        <w:rPr>
          <w:rFonts w:eastAsiaTheme="minorEastAsia"/>
        </w:rPr>
        <w:t>-mal überprüft</w:t>
      </w:r>
    </w:p>
    <w:p w14:paraId="57477653" w14:textId="76735D04" w:rsidR="00AB7C12" w:rsidRPr="00002301" w:rsidRDefault="00000000" w:rsidP="00AB7C12">
      <w:pPr>
        <w:pStyle w:val="Aufzhlungszeichen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</m:oMath>
      <w:r w:rsidR="00AB7C1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n/2</m:t>
        </m:r>
      </m:oMath>
      <w:r w:rsidR="00AB7C12">
        <w:rPr>
          <w:rFonts w:eastAsiaTheme="minorEastAsia"/>
        </w:rPr>
        <w:t>-mal überprüft</w:t>
      </w:r>
    </w:p>
    <w:p w14:paraId="189A2A0A" w14:textId="017CEAA1" w:rsidR="00AB7C12" w:rsidRPr="00002301" w:rsidRDefault="00000000" w:rsidP="00AB7C12">
      <w:pPr>
        <w:pStyle w:val="Aufzhlungszeichen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k-3</m:t>
            </m:r>
          </m:sub>
        </m:sSub>
      </m:oMath>
      <w:r w:rsidR="00AB7C1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n/4</m:t>
        </m:r>
      </m:oMath>
      <w:r w:rsidR="00AB7C12">
        <w:rPr>
          <w:rFonts w:eastAsiaTheme="minorEastAsia"/>
        </w:rPr>
        <w:t>-mal überprüft</w:t>
      </w:r>
    </w:p>
    <w:p w14:paraId="41EA712D" w14:textId="7FF2B4A2" w:rsidR="00AB7C12" w:rsidRPr="00002301" w:rsidRDefault="00000000" w:rsidP="00AB7C12">
      <w:pPr>
        <w:pStyle w:val="Aufzhlungszeichen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k-4</m:t>
            </m:r>
          </m:sub>
        </m:sSub>
      </m:oMath>
      <w:r w:rsidR="00AB7C1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n/16</m:t>
        </m:r>
      </m:oMath>
      <w:r w:rsidR="00AB7C12">
        <w:rPr>
          <w:rFonts w:eastAsiaTheme="minorEastAsia"/>
        </w:rPr>
        <w:t>-mal überprüft</w:t>
      </w:r>
    </w:p>
    <w:p w14:paraId="2E2D93FF" w14:textId="74AA7616" w:rsidR="00AB7C12" w:rsidRDefault="00AB7C12" w:rsidP="00AB7C12">
      <w:pPr>
        <w:pStyle w:val="Aufzhlungszeichen"/>
      </w:pPr>
      <w:r>
        <w:t>….</w:t>
      </w:r>
    </w:p>
    <w:p w14:paraId="03818600" w14:textId="1F60C52C" w:rsidR="00AB7C12" w:rsidRDefault="00AB7C12" w:rsidP="00D23B56"/>
    <w:p w14:paraId="5E78E347" w14:textId="32D57A5A" w:rsidR="00EF79B9" w:rsidRDefault="00EF79B9" w:rsidP="00D23B56">
      <w:r>
        <w:t>Anzahl der Aufrufe als Summe</w:t>
      </w:r>
      <w:r w:rsidR="008204B3">
        <w:t xml:space="preserve"> mit </w:t>
      </w:r>
      <m:oMath>
        <m:r>
          <w:rPr>
            <w:rFonts w:ascii="Cambria Math" w:hAnsi="Cambria Math"/>
          </w:rPr>
          <m:t>m=len(b)</m:t>
        </m:r>
      </m:oMath>
      <w:r w:rsidR="000E5CBE">
        <w:rPr>
          <w:rFonts w:eastAsiaTheme="minorEastAsia"/>
        </w:rPr>
        <w:t>:</w:t>
      </w:r>
    </w:p>
    <w:p w14:paraId="6B3BB5C6" w14:textId="302F0329" w:rsidR="00EF79B9" w:rsidRPr="001957EC" w:rsidRDefault="00000000" w:rsidP="00D23B5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16991B0E" w14:textId="0AAFB5CA" w:rsidR="001957EC" w:rsidRDefault="001957EC" w:rsidP="00D23B56">
      <w:pPr>
        <w:rPr>
          <w:rFonts w:eastAsiaTheme="minorEastAsia"/>
        </w:rPr>
      </w:pPr>
    </w:p>
    <w:p w14:paraId="11DDC7B9" w14:textId="0443C6AC" w:rsidR="001957EC" w:rsidRDefault="001957EC" w:rsidP="00D23B56">
      <w:pPr>
        <w:rPr>
          <w:rFonts w:eastAsiaTheme="minorEastAsia"/>
        </w:rPr>
      </w:pPr>
    </w:p>
    <w:p w14:paraId="37296C62" w14:textId="3EEEDFB2" w:rsidR="001957EC" w:rsidRDefault="0053215C" w:rsidP="00D23B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m</m:t>
        </m:r>
      </m:oMath>
      <w:r>
        <w:rPr>
          <w:rFonts w:eastAsiaTheme="minorEastAsia"/>
        </w:rPr>
        <w:t xml:space="preserve"> Aufrufe</w:t>
      </w:r>
      <w:r w:rsidR="001557ED">
        <w:rPr>
          <w:rFonts w:eastAsiaTheme="minorEastAsia"/>
        </w:rPr>
        <w:t xml:space="preserve"> </w:t>
      </w:r>
      <w:r w:rsidR="001E1E3D" w:rsidRPr="001E1E3D">
        <w:rPr>
          <w:rFonts w:eastAsiaTheme="minorEastAsia"/>
        </w:rPr>
        <w:sym w:font="Wingdings" w:char="F0E0"/>
      </w:r>
      <w:r w:rsidR="001E1E3D">
        <w:rPr>
          <w:rFonts w:eastAsiaTheme="minorEastAsia"/>
        </w:rPr>
        <w:t xml:space="preserve"> Zahlenwert </w:t>
      </w:r>
      <m:oMath>
        <m:r>
          <w:rPr>
            <w:rFonts w:ascii="Cambria Math" w:eastAsiaTheme="minorEastAsia" w:hAnsi="Cambria Math"/>
          </w:rPr>
          <m:t>m</m:t>
        </m:r>
      </m:oMath>
      <w:r w:rsidR="001E1E3D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b</m:t>
        </m:r>
      </m:oMath>
      <w:r w:rsidR="001E1E3D">
        <w:rPr>
          <w:rFonts w:eastAsiaTheme="minorEastAsia"/>
        </w:rPr>
        <w:t xml:space="preserve"> </w:t>
      </w:r>
      <w:r w:rsidR="001E1E3D" w:rsidRPr="001E1E3D">
        <w:rPr>
          <w:rFonts w:eastAsiaTheme="minorEastAsia"/>
        </w:rPr>
        <w:sym w:font="Wingdings" w:char="F0E0"/>
      </w:r>
      <w:r w:rsidR="001E1E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|bin(m)|</m:t>
        </m:r>
      </m:oMath>
      <w:r w:rsidR="001E1E3D">
        <w:rPr>
          <w:rFonts w:eastAsiaTheme="minorEastAsia"/>
        </w:rPr>
        <w:t xml:space="preserve"> viele Bits betrachtet </w:t>
      </w:r>
      <w:r w:rsidR="003401F8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log(m)+1</m:t>
        </m:r>
      </m:oMath>
    </w:p>
    <w:p w14:paraId="6D08853B" w14:textId="67AEFF1E" w:rsidR="003401F8" w:rsidRPr="00BF5FED" w:rsidRDefault="00000000" w:rsidP="00D23B5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=m⋅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&lt;m⋅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=2m</m:t>
          </m:r>
        </m:oMath>
      </m:oMathPara>
    </w:p>
    <w:p w14:paraId="41D5BDA5" w14:textId="3FD94459" w:rsidR="00BA7CEA" w:rsidRDefault="00BA7CEA" w:rsidP="00D23B56">
      <w:pPr>
        <w:rPr>
          <w:rFonts w:eastAsiaTheme="minorEastAsia"/>
        </w:rPr>
      </w:pPr>
    </w:p>
    <w:p w14:paraId="0D1FE945" w14:textId="221276AF" w:rsidR="00BA7CEA" w:rsidRPr="00AE6686" w:rsidRDefault="00FD2217" w:rsidP="00D23B56">
      <w:pPr>
        <w:rPr>
          <w:rFonts w:eastAsiaTheme="minorEastAsia"/>
          <w:color w:val="538135" w:themeColor="accent6" w:themeShade="BF"/>
        </w:rPr>
      </w:pPr>
      <w:r w:rsidRPr="00AE6686">
        <w:rPr>
          <w:rFonts w:eastAsiaTheme="minorEastAsia"/>
          <w:color w:val="538135" w:themeColor="accent6" w:themeShade="BF"/>
        </w:rPr>
        <w:t xml:space="preserve">Ergebnis: </w:t>
      </w:r>
    </w:p>
    <w:p w14:paraId="395FEA85" w14:textId="5E22BF16" w:rsidR="00FD2217" w:rsidRPr="00AE6686" w:rsidRDefault="00FD2217" w:rsidP="00FD2217">
      <w:pPr>
        <w:pStyle w:val="Aufzhlungszeichen"/>
        <w:rPr>
          <w:color w:val="538135" w:themeColor="accent6" w:themeShade="BF"/>
        </w:rPr>
      </w:pPr>
      <w:r w:rsidRPr="00AE6686">
        <w:rPr>
          <w:color w:val="538135" w:themeColor="accent6" w:themeShade="BF"/>
        </w:rPr>
        <w:t xml:space="preserve">Man kommt nicht zum gleichen Ergebnis bei amortisiert und vereinfachter Analyse </w:t>
      </w:r>
    </w:p>
    <w:p w14:paraId="7609A24E" w14:textId="168E55BE" w:rsidR="00FD2217" w:rsidRPr="00AE6686" w:rsidRDefault="00FD2217" w:rsidP="00FD2217">
      <w:pPr>
        <w:pStyle w:val="Aufzhlungszeichen"/>
        <w:rPr>
          <w:color w:val="538135" w:themeColor="accent6" w:themeShade="BF"/>
        </w:rPr>
      </w:pPr>
      <w:r w:rsidRPr="00AE6686">
        <w:rPr>
          <w:color w:val="538135" w:themeColor="accent6" w:themeShade="BF"/>
        </w:rPr>
        <w:t>Amortisiert</w:t>
      </w:r>
      <w:r w:rsidR="008A1782" w:rsidRPr="00AE6686">
        <w:rPr>
          <w:color w:val="538135" w:themeColor="accent6" w:themeShade="BF"/>
        </w:rPr>
        <w:t xml:space="preserve"> wir schauen uns den Durchschnitt an </w:t>
      </w:r>
      <w:r w:rsidR="008A1782" w:rsidRPr="00AE6686">
        <w:rPr>
          <w:color w:val="538135" w:themeColor="accent6" w:themeShade="BF"/>
        </w:rPr>
        <w:sym w:font="Wingdings" w:char="F0E0"/>
      </w:r>
      <w:r w:rsidR="008A1782" w:rsidRPr="00AE6686">
        <w:rPr>
          <w:color w:val="538135" w:themeColor="accent6" w:themeShade="BF"/>
        </w:rPr>
        <w:t xml:space="preserve"> Bei </w:t>
      </w:r>
      <m:oMath>
        <m:r>
          <w:rPr>
            <w:rFonts w:ascii="Cambria Math" w:hAnsi="Cambria Math"/>
            <w:color w:val="538135" w:themeColor="accent6" w:themeShade="BF"/>
          </w:rPr>
          <m:t>m</m:t>
        </m:r>
      </m:oMath>
      <w:r w:rsidR="008A1782" w:rsidRPr="00AE6686">
        <w:rPr>
          <w:rFonts w:eastAsiaTheme="minorEastAsia"/>
          <w:color w:val="538135" w:themeColor="accent6" w:themeShade="BF"/>
        </w:rPr>
        <w:t xml:space="preserve">-Aufrufen </w:t>
      </w:r>
      <w:r w:rsidR="00DD2088" w:rsidRPr="00AE6686">
        <w:rPr>
          <w:rFonts w:eastAsiaTheme="minorEastAsia"/>
          <w:color w:val="538135" w:themeColor="accent6" w:themeShade="BF"/>
        </w:rPr>
        <w:t xml:space="preserve">haben wir Aufwand von </w:t>
      </w:r>
      <m:oMath>
        <m:r>
          <w:rPr>
            <w:rFonts w:ascii="Cambria Math" w:eastAsiaTheme="minorEastAsia" w:hAnsi="Cambria Math"/>
            <w:color w:val="538135" w:themeColor="accent6" w:themeShade="BF"/>
          </w:rPr>
          <m:t>O(m)</m:t>
        </m:r>
      </m:oMath>
    </w:p>
    <w:p w14:paraId="6D7C0D0C" w14:textId="685D5AF5" w:rsidR="00DD2088" w:rsidRPr="00AE6686" w:rsidRDefault="00AE6686" w:rsidP="00FD2217">
      <w:pPr>
        <w:pStyle w:val="Aufzhlungszeichen"/>
        <w:rPr>
          <w:color w:val="538135" w:themeColor="accent6" w:themeShade="BF"/>
        </w:rPr>
      </w:pPr>
      <w:r w:rsidRPr="00AE6686">
        <w:rPr>
          <w:rFonts w:eastAsiaTheme="minorEastAsia"/>
          <w:color w:val="538135" w:themeColor="accent6" w:themeShade="BF"/>
        </w:rPr>
        <w:t xml:space="preserve">Bei vereinfachter Analyse kommt Aufwand von </w:t>
      </w:r>
      <m:oMath>
        <m:r>
          <w:rPr>
            <w:rFonts w:ascii="Cambria Math" w:eastAsiaTheme="minorEastAsia" w:hAnsi="Cambria Math"/>
            <w:color w:val="538135" w:themeColor="accent6" w:themeShade="B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m⋅k</m:t>
            </m:r>
          </m:e>
        </m:d>
      </m:oMath>
      <w:r w:rsidRPr="00AE6686">
        <w:rPr>
          <w:rFonts w:eastAsiaTheme="minorEastAsia"/>
          <w:color w:val="538135" w:themeColor="accent6" w:themeShade="BF"/>
        </w:rPr>
        <w:t xml:space="preserve"> raus </w:t>
      </w:r>
    </w:p>
    <w:p w14:paraId="60775E31" w14:textId="5CF94080" w:rsidR="00AE6686" w:rsidRPr="00AE6686" w:rsidRDefault="00AE6686" w:rsidP="00AE6686">
      <w:pPr>
        <w:pStyle w:val="Aufzhlungszeichen"/>
        <w:numPr>
          <w:ilvl w:val="0"/>
          <w:numId w:val="0"/>
        </w:numPr>
        <w:ind w:left="360" w:hanging="360"/>
        <w:rPr>
          <w:color w:val="538135" w:themeColor="accent6" w:themeShade="BF"/>
        </w:rPr>
      </w:pPr>
      <w:r w:rsidRPr="00AE6686">
        <w:rPr>
          <w:rFonts w:eastAsiaTheme="minorEastAsia"/>
          <w:color w:val="538135" w:themeColor="accent6" w:themeShade="BF"/>
        </w:rPr>
        <w:sym w:font="Wingdings" w:char="F0E0"/>
      </w:r>
      <w:r w:rsidRPr="00AE6686">
        <w:rPr>
          <w:rFonts w:eastAsiaTheme="minorEastAsia"/>
          <w:color w:val="538135" w:themeColor="accent6" w:themeShade="BF"/>
        </w:rPr>
        <w:t xml:space="preserve"> Amortisiert ist hier genauer und besser</w:t>
      </w:r>
    </w:p>
    <w:p w14:paraId="2A10D310" w14:textId="498F7439" w:rsidR="00956510" w:rsidRPr="00002301" w:rsidRDefault="00956510" w:rsidP="00D23B56"/>
    <w:sectPr w:rsidR="00956510" w:rsidRPr="000023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8E612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666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01"/>
    <w:rsid w:val="00002301"/>
    <w:rsid w:val="00020CA8"/>
    <w:rsid w:val="00030620"/>
    <w:rsid w:val="000E5CBE"/>
    <w:rsid w:val="00125883"/>
    <w:rsid w:val="001552BA"/>
    <w:rsid w:val="001557ED"/>
    <w:rsid w:val="001957EC"/>
    <w:rsid w:val="001D160A"/>
    <w:rsid w:val="001E1E3D"/>
    <w:rsid w:val="001F448D"/>
    <w:rsid w:val="00201932"/>
    <w:rsid w:val="002D0798"/>
    <w:rsid w:val="00330FC8"/>
    <w:rsid w:val="003401F8"/>
    <w:rsid w:val="0034356A"/>
    <w:rsid w:val="00391324"/>
    <w:rsid w:val="003C1FA5"/>
    <w:rsid w:val="004040D0"/>
    <w:rsid w:val="004259EE"/>
    <w:rsid w:val="00461D7C"/>
    <w:rsid w:val="00496917"/>
    <w:rsid w:val="0053215C"/>
    <w:rsid w:val="005721E3"/>
    <w:rsid w:val="005944C6"/>
    <w:rsid w:val="00607E32"/>
    <w:rsid w:val="00646B60"/>
    <w:rsid w:val="0070343E"/>
    <w:rsid w:val="00801AAA"/>
    <w:rsid w:val="008204B3"/>
    <w:rsid w:val="00832409"/>
    <w:rsid w:val="008A1782"/>
    <w:rsid w:val="00937607"/>
    <w:rsid w:val="00942F77"/>
    <w:rsid w:val="00956510"/>
    <w:rsid w:val="009D1CD5"/>
    <w:rsid w:val="00A70EB4"/>
    <w:rsid w:val="00AB7C12"/>
    <w:rsid w:val="00AE6686"/>
    <w:rsid w:val="00BA7CEA"/>
    <w:rsid w:val="00BF5FED"/>
    <w:rsid w:val="00C1599A"/>
    <w:rsid w:val="00D21BB3"/>
    <w:rsid w:val="00D23B56"/>
    <w:rsid w:val="00D70389"/>
    <w:rsid w:val="00DB3F8D"/>
    <w:rsid w:val="00DD2088"/>
    <w:rsid w:val="00E537BC"/>
    <w:rsid w:val="00E955BE"/>
    <w:rsid w:val="00EF79B9"/>
    <w:rsid w:val="00F24C49"/>
    <w:rsid w:val="00F76274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554C"/>
  <w15:chartTrackingRefBased/>
  <w15:docId w15:val="{9261093D-F3A0-41A0-BCBB-BA85DB6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201932"/>
    <w:rPr>
      <w:color w:val="808080"/>
    </w:rPr>
  </w:style>
  <w:style w:type="paragraph" w:styleId="Aufzhlungszeichen">
    <w:name w:val="List Bullet"/>
    <w:basedOn w:val="Standard"/>
    <w:uiPriority w:val="99"/>
    <w:unhideWhenUsed/>
    <w:rsid w:val="00607E32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93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51</cp:revision>
  <dcterms:created xsi:type="dcterms:W3CDTF">2022-05-04T11:59:00Z</dcterms:created>
  <dcterms:modified xsi:type="dcterms:W3CDTF">2022-07-27T07:59:00Z</dcterms:modified>
</cp:coreProperties>
</file>