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33F2" w14:textId="2BAA89CB" w:rsidR="00B36D82" w:rsidRDefault="00292652" w:rsidP="00292652">
      <w:pPr>
        <w:pStyle w:val="berschrift1ohneEintraginsInhaltsverzeichnis"/>
      </w:pPr>
      <w:r>
        <w:t xml:space="preserve">B.15: </w:t>
      </w:r>
    </w:p>
    <w:p w14:paraId="1A2AE305" w14:textId="78AE5F08" w:rsidR="00F56525" w:rsidRDefault="00292652" w:rsidP="00292652">
      <w:pPr>
        <w:rPr>
          <w:lang w:eastAsia="de-DE"/>
        </w:rPr>
      </w:pPr>
      <w:r w:rsidRPr="00292652">
        <w:rPr>
          <w:noProof/>
          <w:lang w:eastAsia="de-DE"/>
        </w:rPr>
        <w:drawing>
          <wp:inline distT="0" distB="0" distL="0" distR="0" wp14:anchorId="3DBF1D72" wp14:editId="355A6473">
            <wp:extent cx="4473575" cy="1776548"/>
            <wp:effectExtent l="0" t="0" r="3175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5"/>
                    <a:srcRect b="56124"/>
                    <a:stretch/>
                  </pic:blipFill>
                  <pic:spPr bwMode="auto">
                    <a:xfrm>
                      <a:off x="0" y="0"/>
                      <a:ext cx="4480671" cy="1779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A40A1" w14:textId="5480B7E8" w:rsidR="00F56525" w:rsidRPr="003E1D80" w:rsidRDefault="00F56525" w:rsidP="00292652">
      <w:pPr>
        <w:rPr>
          <w:rFonts w:eastAsiaTheme="minorEastAsia"/>
          <w:lang w:eastAsia="de-DE"/>
        </w:rPr>
      </w:pPr>
      <m:oMathPara>
        <m:oMath>
          <m:r>
            <w:rPr>
              <w:rFonts w:ascii="Cambria Math" w:hAnsi="Cambria Math"/>
              <w:lang w:eastAsia="de-DE"/>
            </w:rPr>
            <m:t>(5</m:t>
          </m:r>
          <m:r>
            <w:rPr>
              <w:rFonts w:ascii="Cambria Math" w:hAnsi="Cambria Math"/>
              <w:lang w:eastAsia="de-DE"/>
            </w:rPr>
            <m:t>, 0, 3, 1, 4, 2, 6)</m:t>
          </m:r>
        </m:oMath>
      </m:oMathPara>
    </w:p>
    <w:p w14:paraId="691C1ED0" w14:textId="2857C5B4" w:rsidR="003E1D80" w:rsidRDefault="00185D0D" w:rsidP="00292652">
      <w:pPr>
        <w:rPr>
          <w:lang w:eastAsia="de-DE"/>
        </w:rPr>
      </w:pPr>
      <w:r>
        <w:rPr>
          <w:rFonts w:eastAsiaTheme="minorEastAsia"/>
          <w:lang w:eastAsia="de-DE"/>
        </w:rPr>
        <w:t xml:space="preserve">Ist eine topologische Sortierung </w:t>
      </w:r>
      <w:r w:rsidRPr="00185D0D">
        <w:rPr>
          <w:rFonts w:eastAsiaTheme="minorEastAsia"/>
          <w:lang w:eastAsia="de-DE"/>
        </w:rPr>
        <w:sym w:font="Wingdings" w:char="F0E0"/>
      </w:r>
      <w:r>
        <w:rPr>
          <w:rFonts w:eastAsiaTheme="minorEastAsia"/>
          <w:lang w:eastAsia="de-DE"/>
        </w:rPr>
        <w:t xml:space="preserve"> alle Kanten gehen von links nach rechts</w:t>
      </w:r>
    </w:p>
    <w:p w14:paraId="185E3BFC" w14:textId="69BDC9F8" w:rsidR="00346522" w:rsidRDefault="00346522" w:rsidP="00292652">
      <w:pPr>
        <w:rPr>
          <w:lang w:eastAsia="de-DE"/>
        </w:rPr>
      </w:pPr>
      <w:r w:rsidRPr="00292652">
        <w:rPr>
          <w:noProof/>
          <w:lang w:eastAsia="de-DE"/>
        </w:rPr>
        <w:drawing>
          <wp:inline distT="0" distB="0" distL="0" distR="0" wp14:anchorId="32EE81F9" wp14:editId="64C283AE">
            <wp:extent cx="4472417" cy="449362"/>
            <wp:effectExtent l="0" t="0" r="4445" b="825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5"/>
                    <a:srcRect t="42586" b="46313"/>
                    <a:stretch/>
                  </pic:blipFill>
                  <pic:spPr bwMode="auto">
                    <a:xfrm>
                      <a:off x="0" y="0"/>
                      <a:ext cx="4480671" cy="450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A0CE8" w14:textId="3C445650" w:rsidR="00B80F2D" w:rsidRDefault="00B80F2D" w:rsidP="00B80F2D">
      <w:pPr>
        <w:pStyle w:val="Aufzhlungszeichen"/>
        <w:rPr>
          <w:lang w:eastAsia="de-DE"/>
        </w:rPr>
      </w:pPr>
      <w:r>
        <w:rPr>
          <w:lang w:eastAsia="de-DE"/>
        </w:rPr>
        <w:t xml:space="preserve">Wenn Kreis in topologisch </w:t>
      </w:r>
      <w:r w:rsidR="00B54454">
        <w:rPr>
          <w:lang w:eastAsia="de-DE"/>
        </w:rPr>
        <w:t>Sortierung wäre, dann müsste eine Kante nach hinten gehen</w:t>
      </w:r>
    </w:p>
    <w:p w14:paraId="24B009BD" w14:textId="4D9D3C31" w:rsidR="003E5359" w:rsidRDefault="003E5359" w:rsidP="003E5359">
      <w:pPr>
        <w:pStyle w:val="Aufzhlungszeichen"/>
        <w:numPr>
          <w:ilvl w:val="0"/>
          <w:numId w:val="0"/>
        </w:numPr>
        <w:ind w:left="360"/>
        <w:rPr>
          <w:lang w:eastAsia="de-DE"/>
        </w:rPr>
      </w:pPr>
      <w:r>
        <w:rPr>
          <w:lang w:eastAsia="de-DE"/>
        </w:rPr>
        <w:sym w:font="Wingdings" w:char="F0E0"/>
      </w:r>
      <w:r>
        <w:rPr>
          <w:lang w:eastAsia="de-DE"/>
        </w:rPr>
        <w:t xml:space="preserve"> Damit wäre Sortierung verletzt </w:t>
      </w:r>
    </w:p>
    <w:p w14:paraId="7470D7EC" w14:textId="799D892F" w:rsidR="00346522" w:rsidRDefault="00346522" w:rsidP="00292652">
      <w:pPr>
        <w:rPr>
          <w:lang w:eastAsia="de-DE"/>
        </w:rPr>
      </w:pPr>
      <w:r w:rsidRPr="00292652">
        <w:rPr>
          <w:noProof/>
          <w:lang w:eastAsia="de-DE"/>
        </w:rPr>
        <w:drawing>
          <wp:inline distT="0" distB="0" distL="0" distR="0" wp14:anchorId="4EC776CB" wp14:editId="6DD357B5">
            <wp:extent cx="4473192" cy="459813"/>
            <wp:effectExtent l="0" t="0" r="381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5"/>
                    <a:srcRect t="52006" b="36636"/>
                    <a:stretch/>
                  </pic:blipFill>
                  <pic:spPr bwMode="auto">
                    <a:xfrm>
                      <a:off x="0" y="0"/>
                      <a:ext cx="4480671" cy="46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4C976" w14:textId="7F34E704" w:rsidR="00346522" w:rsidRDefault="00346522" w:rsidP="00292652">
      <w:pPr>
        <w:rPr>
          <w:lang w:eastAsia="de-DE"/>
        </w:rPr>
      </w:pPr>
      <w:r w:rsidRPr="00292652">
        <w:rPr>
          <w:noProof/>
          <w:lang w:eastAsia="de-DE"/>
        </w:rPr>
        <w:drawing>
          <wp:inline distT="0" distB="0" distL="0" distR="0" wp14:anchorId="5CF1DB91" wp14:editId="53F893B1">
            <wp:extent cx="4473191" cy="627017"/>
            <wp:effectExtent l="0" t="0" r="3810" b="190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5"/>
                    <a:srcRect t="62201" b="22312"/>
                    <a:stretch/>
                  </pic:blipFill>
                  <pic:spPr bwMode="auto">
                    <a:xfrm>
                      <a:off x="0" y="0"/>
                      <a:ext cx="4480671" cy="62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F7393" w14:textId="39519044" w:rsidR="00346522" w:rsidRPr="00292652" w:rsidRDefault="00346522" w:rsidP="00292652">
      <w:pPr>
        <w:rPr>
          <w:lang w:eastAsia="de-DE"/>
        </w:rPr>
      </w:pPr>
      <w:r w:rsidRPr="00292652">
        <w:rPr>
          <w:noProof/>
          <w:lang w:eastAsia="de-DE"/>
        </w:rPr>
        <w:drawing>
          <wp:inline distT="0" distB="0" distL="0" distR="0" wp14:anchorId="09184D95" wp14:editId="7B87192E">
            <wp:extent cx="4473234" cy="971314"/>
            <wp:effectExtent l="0" t="0" r="3810" b="63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5"/>
                    <a:srcRect t="76009"/>
                    <a:stretch/>
                  </pic:blipFill>
                  <pic:spPr bwMode="auto">
                    <a:xfrm>
                      <a:off x="0" y="0"/>
                      <a:ext cx="4480671" cy="972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6522" w:rsidRPr="002926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4065DE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667FFA"/>
    <w:multiLevelType w:val="multilevel"/>
    <w:tmpl w:val="DB02646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Arial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713429230">
    <w:abstractNumId w:val="1"/>
  </w:num>
  <w:num w:numId="2" w16cid:durableId="70352860">
    <w:abstractNumId w:val="1"/>
  </w:num>
  <w:num w:numId="3" w16cid:durableId="1122769999">
    <w:abstractNumId w:val="1"/>
  </w:num>
  <w:num w:numId="4" w16cid:durableId="912814200">
    <w:abstractNumId w:val="1"/>
  </w:num>
  <w:num w:numId="5" w16cid:durableId="303891413">
    <w:abstractNumId w:val="1"/>
  </w:num>
  <w:num w:numId="6" w16cid:durableId="546599734">
    <w:abstractNumId w:val="1"/>
  </w:num>
  <w:num w:numId="7" w16cid:durableId="1252274187">
    <w:abstractNumId w:val="1"/>
  </w:num>
  <w:num w:numId="8" w16cid:durableId="1933010926">
    <w:abstractNumId w:val="1"/>
  </w:num>
  <w:num w:numId="9" w16cid:durableId="2004891415">
    <w:abstractNumId w:val="1"/>
  </w:num>
  <w:num w:numId="10" w16cid:durableId="708577966">
    <w:abstractNumId w:val="1"/>
  </w:num>
  <w:num w:numId="11" w16cid:durableId="164115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52"/>
    <w:rsid w:val="00185D0D"/>
    <w:rsid w:val="002413C7"/>
    <w:rsid w:val="00292652"/>
    <w:rsid w:val="00346522"/>
    <w:rsid w:val="003E1D80"/>
    <w:rsid w:val="003E5359"/>
    <w:rsid w:val="00475C5D"/>
    <w:rsid w:val="004F1A1B"/>
    <w:rsid w:val="007809CE"/>
    <w:rsid w:val="007C0E0E"/>
    <w:rsid w:val="007F70D7"/>
    <w:rsid w:val="009425DA"/>
    <w:rsid w:val="00A424FA"/>
    <w:rsid w:val="00B36D82"/>
    <w:rsid w:val="00B54454"/>
    <w:rsid w:val="00B80F2D"/>
    <w:rsid w:val="00DB0BAE"/>
    <w:rsid w:val="00DC3A2E"/>
    <w:rsid w:val="00F5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98998"/>
  <w15:chartTrackingRefBased/>
  <w15:docId w15:val="{428B1EF3-5AAB-4F49-95D6-D327A711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3A2E"/>
    <w:pPr>
      <w:spacing w:before="120" w:after="120"/>
      <w:jc w:val="both"/>
    </w:pPr>
    <w:rPr>
      <w:rFonts w:asciiTheme="minorHAnsi" w:hAnsiTheme="minorHAnsi"/>
      <w:sz w:val="24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DC3A2E"/>
    <w:pPr>
      <w:keepNext/>
      <w:numPr>
        <w:numId w:val="10"/>
      </w:numPr>
      <w:spacing w:before="1200" w:after="1200"/>
      <w:outlineLvl w:val="0"/>
    </w:pPr>
    <w:rPr>
      <w:rFonts w:eastAsia="Times New Roman" w:cs="Arial"/>
      <w:b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Textkrper"/>
    <w:link w:val="berschrift2Zchn"/>
    <w:qFormat/>
    <w:rsid w:val="00DC3A2E"/>
    <w:pPr>
      <w:keepNext/>
      <w:numPr>
        <w:ilvl w:val="1"/>
        <w:numId w:val="10"/>
      </w:numPr>
      <w:spacing w:before="480" w:after="100" w:afterAutospacing="1"/>
      <w:outlineLvl w:val="1"/>
    </w:pPr>
    <w:rPr>
      <w:rFonts w:eastAsia="Times New Roman" w:cs="Arial"/>
      <w:b/>
      <w:iCs/>
      <w:sz w:val="28"/>
      <w:szCs w:val="28"/>
      <w:lang w:eastAsia="de-DE"/>
    </w:rPr>
  </w:style>
  <w:style w:type="paragraph" w:styleId="berschrift3">
    <w:name w:val="heading 3"/>
    <w:basedOn w:val="Standard"/>
    <w:next w:val="Textkrper"/>
    <w:link w:val="berschrift3Zchn"/>
    <w:qFormat/>
    <w:rsid w:val="00DC3A2E"/>
    <w:pPr>
      <w:keepNext/>
      <w:numPr>
        <w:ilvl w:val="2"/>
        <w:numId w:val="10"/>
      </w:numPr>
      <w:spacing w:before="240" w:after="60"/>
      <w:outlineLvl w:val="2"/>
    </w:pPr>
    <w:rPr>
      <w:rFonts w:eastAsia="Times New Roman" w:cs="Arial"/>
      <w:b/>
      <w:sz w:val="26"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next w:val="Standard"/>
    <w:link w:val="TextkrperZchn1"/>
    <w:qFormat/>
    <w:rsid w:val="00DC3A2E"/>
    <w:rPr>
      <w:rFonts w:eastAsia="Times New Roman"/>
      <w:bCs/>
      <w:lang w:eastAsia="de-DE"/>
    </w:rPr>
  </w:style>
  <w:style w:type="character" w:customStyle="1" w:styleId="TextkrperZchn">
    <w:name w:val="Textkörper Zchn"/>
    <w:basedOn w:val="Absatz-Standardschriftart"/>
    <w:uiPriority w:val="99"/>
    <w:semiHidden/>
    <w:rsid w:val="00DC3A2E"/>
  </w:style>
  <w:style w:type="character" w:customStyle="1" w:styleId="TextkrperZchn1">
    <w:name w:val="Textkörper Zchn1"/>
    <w:basedOn w:val="Absatz-Standardschriftart"/>
    <w:link w:val="Textkrper"/>
    <w:rsid w:val="00DC3A2E"/>
    <w:rPr>
      <w:rFonts w:asciiTheme="minorHAnsi" w:eastAsia="Times New Roman" w:hAnsiTheme="minorHAnsi"/>
      <w:bCs/>
      <w:sz w:val="24"/>
      <w:lang w:eastAsia="de-DE"/>
    </w:rPr>
  </w:style>
  <w:style w:type="paragraph" w:customStyle="1" w:styleId="TextkrperEinzug">
    <w:name w:val="Textkörper Einzug"/>
    <w:basedOn w:val="Textkrper"/>
    <w:qFormat/>
    <w:rsid w:val="00DC3A2E"/>
    <w:pPr>
      <w:ind w:firstLine="709"/>
    </w:pPr>
    <w:rPr>
      <w:rFonts w:cs="CMR1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3A2E"/>
    <w:rPr>
      <w:rFonts w:asciiTheme="minorHAnsi" w:eastAsia="Times New Roman" w:hAnsiTheme="minorHAnsi" w:cs="Arial"/>
      <w:b/>
      <w:kern w:val="32"/>
      <w:sz w:val="32"/>
      <w:szCs w:val="32"/>
      <w:lang w:eastAsia="de-DE"/>
    </w:rPr>
  </w:style>
  <w:style w:type="paragraph" w:customStyle="1" w:styleId="berschrift1ohneEintraginsInhaltsverzeichnis">
    <w:name w:val="Überschrift 1 ohne Eintrag ins Inhaltsverzeichnis"/>
    <w:basedOn w:val="Standard"/>
    <w:next w:val="Standard"/>
    <w:link w:val="berschrift1ohneEintraginsInhaltsverzeichnisZchn"/>
    <w:qFormat/>
    <w:rsid w:val="00DC3A2E"/>
    <w:pPr>
      <w:spacing w:before="240" w:after="240"/>
    </w:pPr>
    <w:rPr>
      <w:rFonts w:asciiTheme="majorHAnsi" w:eastAsia="Times New Roman" w:hAnsiTheme="majorHAnsi"/>
      <w:bCs/>
      <w:color w:val="2F5496" w:themeColor="accent1" w:themeShade="BF"/>
      <w:sz w:val="32"/>
      <w:lang w:eastAsia="de-DE"/>
    </w:rPr>
  </w:style>
  <w:style w:type="character" w:customStyle="1" w:styleId="berschrift1ohneEintraginsInhaltsverzeichnisZchn">
    <w:name w:val="Überschrift 1 ohne Eintrag ins Inhaltsverzeichnis Zchn"/>
    <w:basedOn w:val="Absatz-Standardschriftart"/>
    <w:link w:val="berschrift1ohneEintraginsInhaltsverzeichnis"/>
    <w:rsid w:val="00DC3A2E"/>
    <w:rPr>
      <w:rFonts w:asciiTheme="majorHAnsi" w:eastAsia="Times New Roman" w:hAnsiTheme="majorHAnsi"/>
      <w:bCs/>
      <w:color w:val="2F5496" w:themeColor="accent1" w:themeShade="BF"/>
      <w:sz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DC3A2E"/>
    <w:rPr>
      <w:rFonts w:asciiTheme="minorHAnsi" w:eastAsia="Times New Roman" w:hAnsiTheme="minorHAnsi" w:cs="Arial"/>
      <w:b/>
      <w:iCs/>
      <w:sz w:val="28"/>
      <w:szCs w:val="28"/>
      <w:lang w:eastAsia="de-DE"/>
    </w:rPr>
  </w:style>
  <w:style w:type="paragraph" w:customStyle="1" w:styleId="berschrift2ohneEintraginInhaltsverzeichnis">
    <w:name w:val="Überschrift 2 ohne Eintrag in Inhaltsverzeichnis"/>
    <w:basedOn w:val="berschrift1ohneEintraginsInhaltsverzeichnis"/>
    <w:next w:val="Textkrper"/>
    <w:rsid w:val="00DC3A2E"/>
    <w:pPr>
      <w:spacing w:after="0" w:afterAutospacing="1"/>
      <w:ind w:left="578" w:hanging="578"/>
    </w:pPr>
    <w:rPr>
      <w:b/>
      <w:bCs w:val="0"/>
      <w:sz w:val="28"/>
    </w:rPr>
  </w:style>
  <w:style w:type="character" w:customStyle="1" w:styleId="berschrift3Zchn">
    <w:name w:val="Überschrift 3 Zchn"/>
    <w:basedOn w:val="Absatz-Standardschriftart"/>
    <w:link w:val="berschrift3"/>
    <w:rsid w:val="00DC3A2E"/>
    <w:rPr>
      <w:rFonts w:asciiTheme="minorHAnsi" w:eastAsia="Times New Roman" w:hAnsiTheme="minorHAnsi" w:cs="Arial"/>
      <w:b/>
      <w:sz w:val="26"/>
      <w:szCs w:val="26"/>
      <w:lang w:eastAsia="de-DE"/>
    </w:rPr>
  </w:style>
  <w:style w:type="paragraph" w:customStyle="1" w:styleId="berschriftTitelseite">
    <w:name w:val="Überschrift Titelseite"/>
    <w:basedOn w:val="Standard"/>
    <w:qFormat/>
    <w:rsid w:val="00DC3A2E"/>
    <w:pPr>
      <w:keepNext/>
      <w:autoSpaceDE w:val="0"/>
      <w:autoSpaceDN w:val="0"/>
      <w:adjustRightInd w:val="0"/>
      <w:spacing w:before="480" w:after="480"/>
      <w:outlineLvl w:val="0"/>
    </w:pPr>
    <w:rPr>
      <w:rFonts w:eastAsia="Times New Roman" w:cs="Arial"/>
      <w:kern w:val="32"/>
      <w:sz w:val="52"/>
      <w:szCs w:val="32"/>
      <w:lang w:eastAsia="de-DE"/>
    </w:rPr>
  </w:style>
  <w:style w:type="paragraph" w:customStyle="1" w:styleId="Titelseite">
    <w:name w:val="Titelseite"/>
    <w:basedOn w:val="Standard"/>
    <w:qFormat/>
    <w:rsid w:val="00DC3A2E"/>
    <w:pPr>
      <w:autoSpaceDE w:val="0"/>
      <w:autoSpaceDN w:val="0"/>
      <w:adjustRightInd w:val="0"/>
      <w:spacing w:before="0" w:after="0" w:line="480" w:lineRule="auto"/>
    </w:pPr>
    <w:rPr>
      <w:rFonts w:eastAsia="Times New Roman"/>
      <w:bCs/>
      <w:sz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F56525"/>
    <w:rPr>
      <w:color w:val="808080"/>
    </w:rPr>
  </w:style>
  <w:style w:type="paragraph" w:styleId="Aufzhlungszeichen">
    <w:name w:val="List Bullet"/>
    <w:basedOn w:val="Standard"/>
    <w:uiPriority w:val="99"/>
    <w:unhideWhenUsed/>
    <w:rsid w:val="00B80F2D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201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8</cp:revision>
  <dcterms:created xsi:type="dcterms:W3CDTF">2022-05-17T10:42:00Z</dcterms:created>
  <dcterms:modified xsi:type="dcterms:W3CDTF">2022-05-19T13:13:00Z</dcterms:modified>
</cp:coreProperties>
</file>