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b w:val="0"/>
          <w:sz w:val="32"/>
          <w:szCs w:val="32"/>
          <w:vertAlign w:val="baseline"/>
        </w:rPr>
      </w:pPr>
      <w:r w:rsidDel="00000000" w:rsidR="00000000" w:rsidRPr="00000000">
        <w:rPr>
          <w:rtl w:val="0"/>
        </w:rPr>
      </w:r>
    </w:p>
    <w:p w:rsidR="00000000" w:rsidDel="00000000" w:rsidP="00000000" w:rsidRDefault="00000000" w:rsidRPr="00000000" w14:paraId="00000002">
      <w:pPr>
        <w:spacing w:line="360" w:lineRule="auto"/>
        <w:rPr>
          <w:b w:val="0"/>
          <w:sz w:val="32"/>
          <w:szCs w:val="32"/>
          <w:vertAlign w:val="baseline"/>
        </w:rPr>
      </w:pPr>
      <w:r w:rsidDel="00000000" w:rsidR="00000000" w:rsidRPr="00000000">
        <w:rPr>
          <w:rtl w:val="0"/>
        </w:rPr>
      </w:r>
    </w:p>
    <w:p w:rsidR="00000000" w:rsidDel="00000000" w:rsidP="00000000" w:rsidRDefault="00000000" w:rsidRPr="00000000" w14:paraId="00000003">
      <w:pPr>
        <w:spacing w:line="360" w:lineRule="auto"/>
        <w:rPr>
          <w:b w:val="0"/>
          <w:sz w:val="32"/>
          <w:szCs w:val="32"/>
          <w:vertAlign w:val="baseline"/>
        </w:rPr>
      </w:pPr>
      <w:r w:rsidDel="00000000" w:rsidR="00000000" w:rsidRPr="00000000">
        <w:rPr>
          <w:rtl w:val="0"/>
        </w:rPr>
      </w:r>
    </w:p>
    <w:p w:rsidR="00000000" w:rsidDel="00000000" w:rsidP="00000000" w:rsidRDefault="00000000" w:rsidRPr="00000000" w14:paraId="00000004">
      <w:pPr>
        <w:spacing w:line="360" w:lineRule="auto"/>
        <w:rPr>
          <w:b w:val="0"/>
          <w:sz w:val="32"/>
          <w:szCs w:val="32"/>
          <w:vertAlign w:val="baseline"/>
        </w:rPr>
      </w:pPr>
      <w:r w:rsidDel="00000000" w:rsidR="00000000" w:rsidRPr="00000000">
        <w:rPr>
          <w:rtl w:val="0"/>
        </w:rPr>
      </w:r>
    </w:p>
    <w:p w:rsidR="00000000" w:rsidDel="00000000" w:rsidP="00000000" w:rsidRDefault="00000000" w:rsidRPr="00000000" w14:paraId="00000005">
      <w:pPr>
        <w:spacing w:line="360" w:lineRule="auto"/>
        <w:rPr>
          <w:b w:val="0"/>
          <w:sz w:val="32"/>
          <w:szCs w:val="32"/>
          <w:vertAlign w:val="baseline"/>
        </w:rPr>
      </w:pPr>
      <w:r w:rsidDel="00000000" w:rsidR="00000000" w:rsidRPr="00000000">
        <w:rPr>
          <w:rtl w:val="0"/>
        </w:rPr>
      </w:r>
    </w:p>
    <w:p w:rsidR="00000000" w:rsidDel="00000000" w:rsidP="00000000" w:rsidRDefault="00000000" w:rsidRPr="00000000" w14:paraId="00000006">
      <w:pPr>
        <w:spacing w:line="360" w:lineRule="auto"/>
        <w:jc w:val="center"/>
        <w:rPr>
          <w:b w:val="0"/>
          <w:sz w:val="40"/>
          <w:szCs w:val="40"/>
          <w:vertAlign w:val="baseline"/>
        </w:rPr>
      </w:pPr>
      <w:r w:rsidDel="00000000" w:rsidR="00000000" w:rsidRPr="00000000">
        <w:rPr>
          <w:b w:val="1"/>
          <w:sz w:val="40"/>
          <w:szCs w:val="40"/>
          <w:rtl w:val="0"/>
        </w:rPr>
        <w:t xml:space="preserve">ASC-BMP</w:t>
      </w:r>
      <w:r w:rsidDel="00000000" w:rsidR="00000000" w:rsidRPr="00000000">
        <w:rPr>
          <w:rtl w:val="0"/>
        </w:rPr>
      </w:r>
    </w:p>
    <w:p w:rsidR="00000000" w:rsidDel="00000000" w:rsidP="00000000" w:rsidRDefault="00000000" w:rsidRPr="00000000" w14:paraId="00000007">
      <w:pPr>
        <w:spacing w:line="360" w:lineRule="auto"/>
        <w:jc w:val="center"/>
        <w:rPr>
          <w:b w:val="0"/>
          <w:vertAlign w:val="baseline"/>
        </w:rPr>
      </w:pPr>
      <w:r w:rsidDel="00000000" w:rsidR="00000000" w:rsidRPr="00000000">
        <w:rPr>
          <w:b w:val="1"/>
          <w:rtl w:val="0"/>
        </w:rPr>
        <w:t xml:space="preserve">10.10.2024</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09">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0A">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0B">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0C">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0D">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0E">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0F">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10">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11">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12">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13">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14">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15">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16">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17">
      <w:pPr>
        <w:spacing w:line="360" w:lineRule="auto"/>
        <w:rPr>
          <w:b w:val="0"/>
          <w:vertAlign w:val="baseline"/>
        </w:rPr>
      </w:pPr>
      <w:r w:rsidDel="00000000" w:rsidR="00000000" w:rsidRPr="00000000">
        <w:rPr>
          <w:rtl w:val="0"/>
        </w:rPr>
      </w:r>
    </w:p>
    <w:p w:rsidR="00000000" w:rsidDel="00000000" w:rsidP="00000000" w:rsidRDefault="00000000" w:rsidRPr="00000000" w14:paraId="00000018">
      <w:pPr>
        <w:spacing w:line="360" w:lineRule="auto"/>
        <w:jc w:val="center"/>
        <w:rPr>
          <w:b w:val="0"/>
          <w:vertAlign w:val="baseline"/>
        </w:rPr>
      </w:pPr>
      <w:r w:rsidDel="00000000" w:rsidR="00000000" w:rsidRPr="00000000">
        <w:rPr>
          <w:rtl w:val="0"/>
        </w:rPr>
      </w:r>
    </w:p>
    <w:tbl>
      <w:tblPr>
        <w:tblStyle w:val="Table1"/>
        <w:tblW w:w="9746.0" w:type="dxa"/>
        <w:jc w:val="left"/>
        <w:tblLayout w:type="fixed"/>
        <w:tblLook w:val="0000"/>
      </w:tblPr>
      <w:tblGrid>
        <w:gridCol w:w="3245"/>
        <w:gridCol w:w="2832"/>
        <w:gridCol w:w="3669"/>
        <w:tblGridChange w:id="0">
          <w:tblGrid>
            <w:gridCol w:w="3245"/>
            <w:gridCol w:w="2832"/>
            <w:gridCol w:w="3669"/>
          </w:tblGrid>
        </w:tblGridChange>
      </w:tblGrid>
      <w:tr>
        <w:trPr>
          <w:cantSplit w:val="0"/>
          <w:trHeight w:val="480" w:hRule="atLeast"/>
          <w:tblHeader w:val="0"/>
        </w:trPr>
        <w:tc>
          <w:tcPr>
            <w:vAlign w:val="top"/>
          </w:tcPr>
          <w:p w:rsidR="00000000" w:rsidDel="00000000" w:rsidP="00000000" w:rsidRDefault="00000000" w:rsidRPr="00000000" w14:paraId="00000019">
            <w:pPr>
              <w:spacing w:line="360" w:lineRule="auto"/>
              <w:rPr>
                <w:b w:val="0"/>
                <w:sz w:val="26"/>
                <w:szCs w:val="26"/>
                <w:vertAlign w:val="baseline"/>
              </w:rPr>
            </w:pPr>
            <w:r w:rsidDel="00000000" w:rsidR="00000000" w:rsidRPr="00000000">
              <w:rPr>
                <w:b w:val="1"/>
                <w:sz w:val="26"/>
                <w:szCs w:val="26"/>
                <w:vertAlign w:val="baseline"/>
                <w:rtl w:val="0"/>
              </w:rPr>
              <w:t xml:space="preserve">Îndrumător:</w:t>
            </w:r>
            <w:r w:rsidDel="00000000" w:rsidR="00000000" w:rsidRPr="00000000">
              <w:rPr>
                <w:rtl w:val="0"/>
              </w:rPr>
            </w:r>
          </w:p>
        </w:tc>
        <w:tc>
          <w:tcPr>
            <w:vAlign w:val="top"/>
          </w:tcPr>
          <w:p w:rsidR="00000000" w:rsidDel="00000000" w:rsidP="00000000" w:rsidRDefault="00000000" w:rsidRPr="00000000" w14:paraId="0000001A">
            <w:pPr>
              <w:spacing w:line="360" w:lineRule="auto"/>
              <w:jc w:val="right"/>
              <w:rPr>
                <w:b w:val="0"/>
                <w:sz w:val="26"/>
                <w:szCs w:val="26"/>
                <w:vertAlign w:val="baseline"/>
              </w:rPr>
            </w:pPr>
            <w:r w:rsidDel="00000000" w:rsidR="00000000" w:rsidRPr="00000000">
              <w:rPr>
                <w:rtl w:val="0"/>
              </w:rPr>
            </w:r>
          </w:p>
        </w:tc>
        <w:tc>
          <w:tcPr>
            <w:vAlign w:val="top"/>
          </w:tcPr>
          <w:p w:rsidR="00000000" w:rsidDel="00000000" w:rsidP="00000000" w:rsidRDefault="00000000" w:rsidRPr="00000000" w14:paraId="0000001B">
            <w:pPr>
              <w:spacing w:line="360" w:lineRule="auto"/>
              <w:jc w:val="right"/>
              <w:rPr>
                <w:b w:val="0"/>
                <w:sz w:val="26"/>
                <w:szCs w:val="26"/>
                <w:vertAlign w:val="baseline"/>
              </w:rPr>
            </w:pPr>
            <w:r w:rsidDel="00000000" w:rsidR="00000000" w:rsidRPr="00000000">
              <w:rPr>
                <w:b w:val="1"/>
                <w:sz w:val="26"/>
                <w:szCs w:val="26"/>
                <w:vertAlign w:val="baseline"/>
                <w:rtl w:val="0"/>
              </w:rPr>
              <w:t xml:space="preserve">Student:</w:t>
            </w:r>
            <w:r w:rsidDel="00000000" w:rsidR="00000000" w:rsidRPr="00000000">
              <w:rPr>
                <w:rtl w:val="0"/>
              </w:rPr>
            </w:r>
          </w:p>
        </w:tc>
      </w:tr>
      <w:tr>
        <w:trPr>
          <w:cantSplit w:val="0"/>
          <w:trHeight w:val="710" w:hRule="atLeast"/>
          <w:tblHeader w:val="0"/>
        </w:trPr>
        <w:tc>
          <w:tcPr>
            <w:vAlign w:val="top"/>
          </w:tcPr>
          <w:p w:rsidR="00000000" w:rsidDel="00000000" w:rsidP="00000000" w:rsidRDefault="00000000" w:rsidRPr="00000000" w14:paraId="0000001C">
            <w:pPr>
              <w:spacing w:line="360" w:lineRule="auto"/>
              <w:rPr>
                <w:b w:val="0"/>
                <w:sz w:val="32"/>
                <w:szCs w:val="32"/>
                <w:vertAlign w:val="baseline"/>
              </w:rPr>
            </w:pPr>
            <w:r w:rsidDel="00000000" w:rsidR="00000000" w:rsidRPr="00000000">
              <w:rPr>
                <w:b w:val="1"/>
                <w:vertAlign w:val="baseline"/>
                <w:rtl w:val="0"/>
              </w:rPr>
              <w:t xml:space="preserve">dr. ing. Daniel Morariu</w:t>
            </w:r>
            <w:r w:rsidDel="00000000" w:rsidR="00000000" w:rsidRPr="00000000">
              <w:rPr>
                <w:rtl w:val="0"/>
              </w:rPr>
            </w:r>
          </w:p>
        </w:tc>
        <w:tc>
          <w:tcPr>
            <w:vAlign w:val="top"/>
          </w:tcPr>
          <w:p w:rsidR="00000000" w:rsidDel="00000000" w:rsidP="00000000" w:rsidRDefault="00000000" w:rsidRPr="00000000" w14:paraId="0000001D">
            <w:pPr>
              <w:spacing w:line="360" w:lineRule="auto"/>
              <w:jc w:val="right"/>
              <w:rPr>
                <w:b w:val="0"/>
                <w:vertAlign w:val="baseline"/>
              </w:rPr>
            </w:pPr>
            <w:r w:rsidDel="00000000" w:rsidR="00000000" w:rsidRPr="00000000">
              <w:rPr>
                <w:rtl w:val="0"/>
              </w:rPr>
            </w:r>
          </w:p>
        </w:tc>
        <w:tc>
          <w:tcPr>
            <w:vAlign w:val="top"/>
          </w:tcPr>
          <w:p w:rsidR="00000000" w:rsidDel="00000000" w:rsidP="00000000" w:rsidRDefault="00000000" w:rsidRPr="00000000" w14:paraId="0000001E">
            <w:pPr>
              <w:spacing w:line="360" w:lineRule="auto"/>
              <w:jc w:val="right"/>
              <w:rPr>
                <w:b w:val="1"/>
              </w:rPr>
            </w:pPr>
            <w:r w:rsidDel="00000000" w:rsidR="00000000" w:rsidRPr="00000000">
              <w:rPr>
                <w:b w:val="1"/>
                <w:rtl w:val="0"/>
              </w:rPr>
              <w:t xml:space="preserve">Neag Mihai</w:t>
            </w:r>
          </w:p>
          <w:p w:rsidR="00000000" w:rsidDel="00000000" w:rsidP="00000000" w:rsidRDefault="00000000" w:rsidRPr="00000000" w14:paraId="0000001F">
            <w:pPr>
              <w:spacing w:line="360" w:lineRule="auto"/>
              <w:jc w:val="right"/>
              <w:rPr>
                <w:b w:val="0"/>
                <w:vertAlign w:val="baseline"/>
              </w:rPr>
            </w:pPr>
            <w:r w:rsidDel="00000000" w:rsidR="00000000" w:rsidRPr="00000000">
              <w:rPr>
                <w:b w:val="1"/>
                <w:vertAlign w:val="baseline"/>
                <w:rtl w:val="0"/>
              </w:rPr>
              <w:t xml:space="preserve"> </w:t>
            </w:r>
            <w:r w:rsidDel="00000000" w:rsidR="00000000" w:rsidRPr="00000000">
              <w:rPr>
                <w:b w:val="1"/>
                <w:rtl w:val="0"/>
              </w:rPr>
              <w:t xml:space="preserve">223/2</w:t>
            </w:r>
            <w:r w:rsidDel="00000000" w:rsidR="00000000" w:rsidRPr="00000000">
              <w:rPr>
                <w:rtl w:val="0"/>
              </w:rPr>
            </w:r>
          </w:p>
        </w:tc>
      </w:tr>
    </w:tbl>
    <w:p w:rsidR="00000000" w:rsidDel="00000000" w:rsidP="00000000" w:rsidRDefault="00000000" w:rsidRPr="00000000" w14:paraId="00000020">
      <w:pPr>
        <w:keepNext w:val="0"/>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bookmarkStart w:colFirst="0" w:colLast="0" w:name="_heading=h.gjdgxs" w:id="0"/>
      <w:bookmarkEnd w:id="0"/>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Istoric Versiuni</w:t>
      </w:r>
    </w:p>
    <w:p w:rsidR="00000000" w:rsidDel="00000000" w:rsidP="00000000" w:rsidRDefault="00000000" w:rsidRPr="00000000" w14:paraId="00000021">
      <w:pPr>
        <w:rPr>
          <w:vertAlign w:val="baseline"/>
        </w:rPr>
      </w:pPr>
      <w:r w:rsidDel="00000000" w:rsidR="00000000" w:rsidRPr="00000000">
        <w:rPr>
          <w:rtl w:val="0"/>
        </w:rPr>
      </w:r>
    </w:p>
    <w:tbl>
      <w:tblPr>
        <w:tblStyle w:val="Table2"/>
        <w:tblW w:w="9504.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2093"/>
        <w:gridCol w:w="1363"/>
        <w:gridCol w:w="3744"/>
        <w:gridCol w:w="2304"/>
        <w:tblGridChange w:id="0">
          <w:tblGrid>
            <w:gridCol w:w="2093"/>
            <w:gridCol w:w="1363"/>
            <w:gridCol w:w="3744"/>
            <w:gridCol w:w="2304"/>
          </w:tblGrid>
        </w:tblGridChange>
      </w:tblGrid>
      <w:tr>
        <w:trPr>
          <w:cantSplit w:val="0"/>
          <w:tblHeader w:val="0"/>
        </w:trPr>
        <w:tc>
          <w:tcPr>
            <w:vAlign w:val="top"/>
          </w:tcPr>
          <w:p w:rsidR="00000000" w:rsidDel="00000000" w:rsidP="00000000" w:rsidRDefault="00000000" w:rsidRPr="00000000" w14:paraId="00000022">
            <w:pPr>
              <w:jc w:val="center"/>
              <w:rPr>
                <w:b w:val="0"/>
                <w:vertAlign w:val="baseline"/>
              </w:rPr>
            </w:pPr>
            <w:r w:rsidDel="00000000" w:rsidR="00000000" w:rsidRPr="00000000">
              <w:rPr>
                <w:b w:val="1"/>
                <w:vertAlign w:val="baseline"/>
                <w:rtl w:val="0"/>
              </w:rPr>
              <w:t xml:space="preserve">Data</w:t>
            </w:r>
            <w:r w:rsidDel="00000000" w:rsidR="00000000" w:rsidRPr="00000000">
              <w:rPr>
                <w:rtl w:val="0"/>
              </w:rPr>
            </w:r>
          </w:p>
        </w:tc>
        <w:tc>
          <w:tcPr>
            <w:vAlign w:val="top"/>
          </w:tcPr>
          <w:p w:rsidR="00000000" w:rsidDel="00000000" w:rsidP="00000000" w:rsidRDefault="00000000" w:rsidRPr="00000000" w14:paraId="00000023">
            <w:pPr>
              <w:jc w:val="center"/>
              <w:rPr>
                <w:b w:val="0"/>
                <w:vertAlign w:val="baseline"/>
              </w:rPr>
            </w:pPr>
            <w:r w:rsidDel="00000000" w:rsidR="00000000" w:rsidRPr="00000000">
              <w:rPr>
                <w:b w:val="1"/>
                <w:vertAlign w:val="baseline"/>
                <w:rtl w:val="0"/>
              </w:rPr>
              <w:t xml:space="preserve">Versiune</w:t>
            </w:r>
            <w:r w:rsidDel="00000000" w:rsidR="00000000" w:rsidRPr="00000000">
              <w:rPr>
                <w:rtl w:val="0"/>
              </w:rPr>
            </w:r>
          </w:p>
        </w:tc>
        <w:tc>
          <w:tcPr>
            <w:vAlign w:val="top"/>
          </w:tcPr>
          <w:p w:rsidR="00000000" w:rsidDel="00000000" w:rsidP="00000000" w:rsidRDefault="00000000" w:rsidRPr="00000000" w14:paraId="00000024">
            <w:pPr>
              <w:jc w:val="center"/>
              <w:rPr>
                <w:b w:val="0"/>
                <w:vertAlign w:val="baseline"/>
              </w:rPr>
            </w:pPr>
            <w:r w:rsidDel="00000000" w:rsidR="00000000" w:rsidRPr="00000000">
              <w:rPr>
                <w:b w:val="1"/>
                <w:vertAlign w:val="baseline"/>
                <w:rtl w:val="0"/>
              </w:rPr>
              <w:t xml:space="preserve">Descriere</w:t>
            </w:r>
            <w:r w:rsidDel="00000000" w:rsidR="00000000" w:rsidRPr="00000000">
              <w:rPr>
                <w:rtl w:val="0"/>
              </w:rPr>
            </w:r>
          </w:p>
        </w:tc>
        <w:tc>
          <w:tcPr>
            <w:vAlign w:val="top"/>
          </w:tcPr>
          <w:p w:rsidR="00000000" w:rsidDel="00000000" w:rsidP="00000000" w:rsidRDefault="00000000" w:rsidRPr="00000000" w14:paraId="00000025">
            <w:pPr>
              <w:jc w:val="center"/>
              <w:rPr>
                <w:b w:val="0"/>
                <w:vertAlign w:val="baseline"/>
              </w:rPr>
            </w:pPr>
            <w:r w:rsidDel="00000000" w:rsidR="00000000" w:rsidRPr="00000000">
              <w:rPr>
                <w:b w:val="1"/>
                <w:vertAlign w:val="baseline"/>
                <w:rtl w:val="0"/>
              </w:rPr>
              <w:t xml:space="preserve">Autor</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6">
            <w:pPr>
              <w:jc w:val="center"/>
              <w:rPr>
                <w:vertAlign w:val="baseline"/>
              </w:rPr>
            </w:pPr>
            <w:r w:rsidDel="00000000" w:rsidR="00000000" w:rsidRPr="00000000">
              <w:rPr>
                <w:rtl w:val="0"/>
              </w:rPr>
              <w:t xml:space="preserve">06.12.2023</w:t>
            </w:r>
            <w:r w:rsidDel="00000000" w:rsidR="00000000" w:rsidRPr="00000000">
              <w:rPr>
                <w:rtl w:val="0"/>
              </w:rPr>
            </w:r>
          </w:p>
        </w:tc>
        <w:tc>
          <w:tcPr>
            <w:vAlign w:val="top"/>
          </w:tcPr>
          <w:p w:rsidR="00000000" w:rsidDel="00000000" w:rsidP="00000000" w:rsidRDefault="00000000" w:rsidRPr="00000000" w14:paraId="00000027">
            <w:pPr>
              <w:jc w:val="center"/>
              <w:rPr>
                <w:vertAlign w:val="baseline"/>
              </w:rPr>
            </w:pPr>
            <w:r w:rsidDel="00000000" w:rsidR="00000000" w:rsidRPr="00000000">
              <w:rPr>
                <w:rtl w:val="0"/>
              </w:rPr>
              <w:t xml:space="preserve">0.1</w:t>
            </w:r>
            <w:r w:rsidDel="00000000" w:rsidR="00000000" w:rsidRPr="00000000">
              <w:rPr>
                <w:rtl w:val="0"/>
              </w:rPr>
            </w:r>
          </w:p>
        </w:tc>
        <w:tc>
          <w:tcPr>
            <w:vAlign w:val="top"/>
          </w:tcPr>
          <w:p w:rsidR="00000000" w:rsidDel="00000000" w:rsidP="00000000" w:rsidRDefault="00000000" w:rsidRPr="00000000" w14:paraId="00000028">
            <w:pPr>
              <w:jc w:val="center"/>
              <w:rPr>
                <w:vertAlign w:val="baseline"/>
              </w:rPr>
            </w:pPr>
            <w:r w:rsidDel="00000000" w:rsidR="00000000" w:rsidRPr="00000000">
              <w:rPr>
                <w:rtl w:val="0"/>
              </w:rPr>
              <w:t xml:space="preserve">Creare schelet aplicație</w:t>
            </w:r>
            <w:r w:rsidDel="00000000" w:rsidR="00000000" w:rsidRPr="00000000">
              <w:rPr>
                <w:rtl w:val="0"/>
              </w:rPr>
            </w:r>
          </w:p>
        </w:tc>
        <w:tc>
          <w:tcPr>
            <w:vAlign w:val="top"/>
          </w:tcPr>
          <w:p w:rsidR="00000000" w:rsidDel="00000000" w:rsidP="00000000" w:rsidRDefault="00000000" w:rsidRPr="00000000" w14:paraId="00000029">
            <w:pPr>
              <w:jc w:val="center"/>
              <w:rPr>
                <w:vertAlign w:val="baseline"/>
              </w:rPr>
            </w:pPr>
            <w:r w:rsidDel="00000000" w:rsidR="00000000" w:rsidRPr="00000000">
              <w:rPr>
                <w:rtl w:val="0"/>
              </w:rPr>
              <w:t xml:space="preserve">Neag Mihai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A">
            <w:pPr>
              <w:jc w:val="center"/>
              <w:rPr>
                <w:vertAlign w:val="baseline"/>
              </w:rPr>
            </w:pPr>
            <w:r w:rsidDel="00000000" w:rsidR="00000000" w:rsidRPr="00000000">
              <w:rPr>
                <w:rtl w:val="0"/>
              </w:rPr>
              <w:t xml:space="preserve">09.12.2023</w:t>
            </w:r>
            <w:r w:rsidDel="00000000" w:rsidR="00000000" w:rsidRPr="00000000">
              <w:rPr>
                <w:rtl w:val="0"/>
              </w:rPr>
            </w:r>
          </w:p>
        </w:tc>
        <w:tc>
          <w:tcPr>
            <w:vAlign w:val="top"/>
          </w:tcPr>
          <w:p w:rsidR="00000000" w:rsidDel="00000000" w:rsidP="00000000" w:rsidRDefault="00000000" w:rsidRPr="00000000" w14:paraId="0000002B">
            <w:pPr>
              <w:jc w:val="center"/>
              <w:rPr>
                <w:vertAlign w:val="baseline"/>
              </w:rPr>
            </w:pPr>
            <w:r w:rsidDel="00000000" w:rsidR="00000000" w:rsidRPr="00000000">
              <w:rPr>
                <w:rtl w:val="0"/>
              </w:rPr>
              <w:t xml:space="preserve">0.2</w:t>
            </w:r>
            <w:r w:rsidDel="00000000" w:rsidR="00000000" w:rsidRPr="00000000">
              <w:rPr>
                <w:rtl w:val="0"/>
              </w:rPr>
            </w:r>
          </w:p>
        </w:tc>
        <w:tc>
          <w:tcPr>
            <w:vAlign w:val="top"/>
          </w:tcPr>
          <w:p w:rsidR="00000000" w:rsidDel="00000000" w:rsidP="00000000" w:rsidRDefault="00000000" w:rsidRPr="00000000" w14:paraId="0000002C">
            <w:pPr>
              <w:jc w:val="center"/>
              <w:rPr>
                <w:vertAlign w:val="baseline"/>
              </w:rPr>
            </w:pPr>
            <w:r w:rsidDel="00000000" w:rsidR="00000000" w:rsidRPr="00000000">
              <w:rPr>
                <w:rtl w:val="0"/>
              </w:rPr>
              <w:t xml:space="preserve">Implementare funcționalitate fișiere</w:t>
            </w:r>
            <w:r w:rsidDel="00000000" w:rsidR="00000000" w:rsidRPr="00000000">
              <w:rPr>
                <w:rtl w:val="0"/>
              </w:rPr>
            </w:r>
          </w:p>
        </w:tc>
        <w:tc>
          <w:tcPr>
            <w:vAlign w:val="top"/>
          </w:tcPr>
          <w:p w:rsidR="00000000" w:rsidDel="00000000" w:rsidP="00000000" w:rsidRDefault="00000000" w:rsidRPr="00000000" w14:paraId="0000002D">
            <w:pPr>
              <w:jc w:val="center"/>
              <w:rPr>
                <w:vertAlign w:val="baseline"/>
              </w:rPr>
            </w:pPr>
            <w:r w:rsidDel="00000000" w:rsidR="00000000" w:rsidRPr="00000000">
              <w:rPr>
                <w:rtl w:val="0"/>
              </w:rPr>
              <w:t xml:space="preserve">Neag Mihai</w:t>
            </w:r>
            <w:r w:rsidDel="00000000" w:rsidR="00000000" w:rsidRPr="00000000">
              <w:rPr>
                <w:rtl w:val="0"/>
              </w:rPr>
            </w:r>
          </w:p>
        </w:tc>
      </w:tr>
      <w:tr>
        <w:trPr>
          <w:cantSplit w:val="0"/>
          <w:tblHeader w:val="0"/>
        </w:trPr>
        <w:tc>
          <w:tcPr>
            <w:vAlign w:val="top"/>
          </w:tcPr>
          <w:p w:rsidR="00000000" w:rsidDel="00000000" w:rsidP="00000000" w:rsidRDefault="00000000" w:rsidRPr="00000000" w14:paraId="0000002E">
            <w:pPr>
              <w:jc w:val="center"/>
              <w:rPr>
                <w:vertAlign w:val="baseline"/>
              </w:rPr>
            </w:pPr>
            <w:r w:rsidDel="00000000" w:rsidR="00000000" w:rsidRPr="00000000">
              <w:rPr>
                <w:rtl w:val="0"/>
              </w:rPr>
              <w:t xml:space="preserve">13.12.2023</w:t>
            </w:r>
            <w:r w:rsidDel="00000000" w:rsidR="00000000" w:rsidRPr="00000000">
              <w:rPr>
                <w:rtl w:val="0"/>
              </w:rPr>
            </w:r>
          </w:p>
        </w:tc>
        <w:tc>
          <w:tcPr>
            <w:vAlign w:val="top"/>
          </w:tcPr>
          <w:p w:rsidR="00000000" w:rsidDel="00000000" w:rsidP="00000000" w:rsidRDefault="00000000" w:rsidRPr="00000000" w14:paraId="0000002F">
            <w:pPr>
              <w:jc w:val="center"/>
              <w:rPr>
                <w:vertAlign w:val="baseline"/>
              </w:rPr>
            </w:pPr>
            <w:r w:rsidDel="00000000" w:rsidR="00000000" w:rsidRPr="00000000">
              <w:rPr>
                <w:rtl w:val="0"/>
              </w:rPr>
              <w:t xml:space="preserve">0.3</w:t>
            </w:r>
            <w:r w:rsidDel="00000000" w:rsidR="00000000" w:rsidRPr="00000000">
              <w:rPr>
                <w:rtl w:val="0"/>
              </w:rPr>
            </w:r>
          </w:p>
        </w:tc>
        <w:tc>
          <w:tcPr>
            <w:vAlign w:val="top"/>
          </w:tcPr>
          <w:p w:rsidR="00000000" w:rsidDel="00000000" w:rsidP="00000000" w:rsidRDefault="00000000" w:rsidRPr="00000000" w14:paraId="00000030">
            <w:pPr>
              <w:jc w:val="center"/>
              <w:rPr>
                <w:vertAlign w:val="baseline"/>
              </w:rPr>
            </w:pPr>
            <w:r w:rsidDel="00000000" w:rsidR="00000000" w:rsidRPr="00000000">
              <w:rPr>
                <w:rtl w:val="0"/>
              </w:rPr>
              <w:t xml:space="preserve">Restructurare prelucrare fișier</w:t>
            </w:r>
            <w:r w:rsidDel="00000000" w:rsidR="00000000" w:rsidRPr="00000000">
              <w:rPr>
                <w:rtl w:val="0"/>
              </w:rPr>
            </w:r>
          </w:p>
        </w:tc>
        <w:tc>
          <w:tcPr>
            <w:vAlign w:val="top"/>
          </w:tcPr>
          <w:p w:rsidR="00000000" w:rsidDel="00000000" w:rsidP="00000000" w:rsidRDefault="00000000" w:rsidRPr="00000000" w14:paraId="00000031">
            <w:pPr>
              <w:jc w:val="center"/>
              <w:rPr>
                <w:vertAlign w:val="baseline"/>
              </w:rPr>
            </w:pPr>
            <w:r w:rsidDel="00000000" w:rsidR="00000000" w:rsidRPr="00000000">
              <w:rPr>
                <w:rtl w:val="0"/>
              </w:rPr>
              <w:t xml:space="preserve">Daniel Morariu</w:t>
            </w:r>
            <w:r w:rsidDel="00000000" w:rsidR="00000000" w:rsidRPr="00000000">
              <w:rPr>
                <w:rtl w:val="0"/>
              </w:rPr>
            </w:r>
          </w:p>
        </w:tc>
      </w:tr>
      <w:tr>
        <w:trPr>
          <w:cantSplit w:val="0"/>
          <w:tblHeader w:val="0"/>
        </w:trPr>
        <w:tc>
          <w:tcPr>
            <w:vAlign w:val="top"/>
          </w:tcPr>
          <w:p w:rsidR="00000000" w:rsidDel="00000000" w:rsidP="00000000" w:rsidRDefault="00000000" w:rsidRPr="00000000" w14:paraId="00000032">
            <w:pPr>
              <w:jc w:val="center"/>
              <w:rPr/>
            </w:pPr>
            <w:r w:rsidDel="00000000" w:rsidR="00000000" w:rsidRPr="00000000">
              <w:rPr>
                <w:rtl w:val="0"/>
              </w:rPr>
              <w:t xml:space="preserve">05.01.2023</w:t>
            </w:r>
          </w:p>
        </w:tc>
        <w:tc>
          <w:tcPr>
            <w:vAlign w:val="top"/>
          </w:tcPr>
          <w:p w:rsidR="00000000" w:rsidDel="00000000" w:rsidP="00000000" w:rsidRDefault="00000000" w:rsidRPr="00000000" w14:paraId="00000033">
            <w:pPr>
              <w:jc w:val="center"/>
              <w:rPr/>
            </w:pPr>
            <w:r w:rsidDel="00000000" w:rsidR="00000000" w:rsidRPr="00000000">
              <w:rPr>
                <w:rtl w:val="0"/>
              </w:rPr>
              <w:t xml:space="preserve">0.4</w:t>
            </w:r>
          </w:p>
        </w:tc>
        <w:tc>
          <w:tcPr>
            <w:vAlign w:val="top"/>
          </w:tcPr>
          <w:p w:rsidR="00000000" w:rsidDel="00000000" w:rsidP="00000000" w:rsidRDefault="00000000" w:rsidRPr="00000000" w14:paraId="00000034">
            <w:pPr>
              <w:jc w:val="center"/>
              <w:rPr/>
            </w:pPr>
            <w:r w:rsidDel="00000000" w:rsidR="00000000" w:rsidRPr="00000000">
              <w:rPr>
                <w:rtl w:val="0"/>
              </w:rPr>
              <w:t xml:space="preserve">Implementare codificare/decodificare informații</w:t>
            </w:r>
          </w:p>
        </w:tc>
        <w:tc>
          <w:tcPr>
            <w:vAlign w:val="top"/>
          </w:tcPr>
          <w:p w:rsidR="00000000" w:rsidDel="00000000" w:rsidP="00000000" w:rsidRDefault="00000000" w:rsidRPr="00000000" w14:paraId="00000035">
            <w:pPr>
              <w:jc w:val="center"/>
              <w:rPr/>
            </w:pPr>
            <w:r w:rsidDel="00000000" w:rsidR="00000000" w:rsidRPr="00000000">
              <w:rPr>
                <w:rtl w:val="0"/>
              </w:rPr>
              <w:t xml:space="preserve">Neag Mihai</w:t>
            </w:r>
          </w:p>
        </w:tc>
      </w:tr>
      <w:tr>
        <w:trPr>
          <w:cantSplit w:val="0"/>
          <w:tblHeader w:val="0"/>
        </w:trPr>
        <w:tc>
          <w:tcPr>
            <w:vAlign w:val="top"/>
          </w:tcPr>
          <w:p w:rsidR="00000000" w:rsidDel="00000000" w:rsidP="00000000" w:rsidRDefault="00000000" w:rsidRPr="00000000" w14:paraId="00000036">
            <w:pPr>
              <w:jc w:val="center"/>
              <w:rPr>
                <w:vertAlign w:val="baseline"/>
              </w:rPr>
            </w:pPr>
            <w:r w:rsidDel="00000000" w:rsidR="00000000" w:rsidRPr="00000000">
              <w:rPr>
                <w:rtl w:val="0"/>
              </w:rPr>
              <w:t xml:space="preserve">07.01.2024</w:t>
            </w:r>
            <w:r w:rsidDel="00000000" w:rsidR="00000000" w:rsidRPr="00000000">
              <w:rPr>
                <w:rtl w:val="0"/>
              </w:rPr>
            </w:r>
          </w:p>
        </w:tc>
        <w:tc>
          <w:tcPr>
            <w:vAlign w:val="top"/>
          </w:tcPr>
          <w:p w:rsidR="00000000" w:rsidDel="00000000" w:rsidP="00000000" w:rsidRDefault="00000000" w:rsidRPr="00000000" w14:paraId="00000037">
            <w:pPr>
              <w:jc w:val="center"/>
              <w:rPr>
                <w:vertAlign w:val="baseline"/>
              </w:rPr>
            </w:pPr>
            <w:r w:rsidDel="00000000" w:rsidR="00000000" w:rsidRPr="00000000">
              <w:rPr>
                <w:rtl w:val="0"/>
              </w:rPr>
              <w:t xml:space="preserve">0.5</w:t>
            </w:r>
            <w:r w:rsidDel="00000000" w:rsidR="00000000" w:rsidRPr="00000000">
              <w:rPr>
                <w:rtl w:val="0"/>
              </w:rPr>
            </w:r>
          </w:p>
        </w:tc>
        <w:tc>
          <w:tcPr>
            <w:vAlign w:val="top"/>
          </w:tcPr>
          <w:p w:rsidR="00000000" w:rsidDel="00000000" w:rsidP="00000000" w:rsidRDefault="00000000" w:rsidRPr="00000000" w14:paraId="00000038">
            <w:pPr>
              <w:jc w:val="center"/>
              <w:rPr>
                <w:vertAlign w:val="baseline"/>
              </w:rPr>
            </w:pPr>
            <w:r w:rsidDel="00000000" w:rsidR="00000000" w:rsidRPr="00000000">
              <w:rPr>
                <w:rtl w:val="0"/>
              </w:rPr>
              <w:t xml:space="preserve">Implementare mod alternativ de generare a imaginilor</w:t>
            </w:r>
            <w:r w:rsidDel="00000000" w:rsidR="00000000" w:rsidRPr="00000000">
              <w:rPr>
                <w:rtl w:val="0"/>
              </w:rPr>
            </w:r>
          </w:p>
        </w:tc>
        <w:tc>
          <w:tcPr>
            <w:vAlign w:val="top"/>
          </w:tcPr>
          <w:p w:rsidR="00000000" w:rsidDel="00000000" w:rsidP="00000000" w:rsidRDefault="00000000" w:rsidRPr="00000000" w14:paraId="00000039">
            <w:pPr>
              <w:jc w:val="center"/>
              <w:rPr>
                <w:vertAlign w:val="baseline"/>
              </w:rPr>
            </w:pPr>
            <w:r w:rsidDel="00000000" w:rsidR="00000000" w:rsidRPr="00000000">
              <w:rPr>
                <w:rtl w:val="0"/>
              </w:rPr>
              <w:t xml:space="preserve">Neag Mihai</w:t>
            </w:r>
            <w:r w:rsidDel="00000000" w:rsidR="00000000" w:rsidRPr="00000000">
              <w:rPr>
                <w:rtl w:val="0"/>
              </w:rPr>
            </w:r>
          </w:p>
        </w:tc>
      </w:tr>
    </w:tbl>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p w:rsidR="00000000" w:rsidDel="00000000" w:rsidP="00000000" w:rsidRDefault="00000000" w:rsidRPr="00000000" w14:paraId="0000003B">
      <w:pPr>
        <w:rPr>
          <w:vertAlign w:val="baseline"/>
        </w:rPr>
      </w:pPr>
      <w:bookmarkStart w:colFirst="0" w:colLast="0" w:name="_heading=h.30j0zll" w:id="1"/>
      <w:bookmarkEnd w:id="1"/>
      <w:r w:rsidDel="00000000" w:rsidR="00000000" w:rsidRPr="00000000">
        <w:rPr>
          <w:rtl w:val="0"/>
        </w:rPr>
      </w:r>
    </w:p>
    <w:p w:rsidR="00000000" w:rsidDel="00000000" w:rsidP="00000000" w:rsidRDefault="00000000" w:rsidRPr="00000000" w14:paraId="0000003C">
      <w:pPr>
        <w:keepNext w:val="0"/>
        <w:keepLines w:val="0"/>
        <w:pageBreakBefore w:val="1"/>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Fonts w:ascii="Cambria" w:cs="Cambria" w:eastAsia="Cambria" w:hAnsi="Cambria"/>
          <w:b w:val="1"/>
          <w:i w:val="0"/>
          <w:smallCaps w:val="0"/>
          <w:strike w:val="0"/>
          <w:color w:val="000000"/>
          <w:sz w:val="32"/>
          <w:szCs w:val="32"/>
          <w:u w:val="none"/>
          <w:shd w:fill="auto" w:val="clear"/>
          <w:vertAlign w:val="baseline"/>
          <w:rtl w:val="0"/>
        </w:rPr>
        <w:t xml:space="preserve">Cuprins</w:t>
      </w:r>
    </w:p>
    <w:sdt>
      <w:sdtPr>
        <w:docPartObj>
          <w:docPartGallery w:val="Table of Contents"/>
          <w:docPartUnique w:val="1"/>
        </w:docPartObj>
      </w:sdtPr>
      <w:sdtContent>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38"/>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ISTORIC VERSIUNI</w:t>
            <w:tab/>
          </w:r>
          <w:r w:rsidDel="00000000" w:rsidR="00000000" w:rsidRPr="00000000">
            <w:fldChar w:fldCharType="begin"/>
            <w:instrText xml:space="preserve"> PAGEREF _heading=h.gjdgxs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28"/>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CUPRINS</w:t>
            <w:tab/>
          </w:r>
          <w:r w:rsidDel="00000000" w:rsidR="00000000" w:rsidRPr="00000000">
            <w:fldChar w:fldCharType="begin"/>
            <w:instrText xml:space="preserve"> PAGEREF _heading=h.30j0zll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628"/>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SPECIFICAREA CERINȚELOR SOFTWARE</w:t>
            <w:tab/>
          </w:r>
          <w:r w:rsidDel="00000000" w:rsidR="00000000" w:rsidRPr="00000000">
            <w:fldChar w:fldCharType="begin"/>
            <w:instrText xml:space="preserve"> PAGEREF _heading=h.1fob9te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9638"/>
            </w:tabs>
            <w:spacing w:after="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Introducere</w:t>
            <w:tab/>
          </w:r>
          <w:r w:rsidDel="00000000" w:rsidR="00000000" w:rsidRPr="00000000">
            <w:fldChar w:fldCharType="begin"/>
            <w:instrText xml:space="preserve"> PAGEREF _heading=h.3znysh7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628"/>
            </w:tabs>
            <w:spacing w:after="60" w:before="6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Obiective</w:t>
            <w:tab/>
          </w:r>
          <w:r w:rsidDel="00000000" w:rsidR="00000000" w:rsidRPr="00000000">
            <w:fldChar w:fldCharType="begin"/>
            <w:instrText xml:space="preserve"> PAGEREF _heading=h.2et92p0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628"/>
            </w:tabs>
            <w:spacing w:after="60" w:before="6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Definiții, Acronime și Abrevieri</w:t>
            <w:tab/>
          </w:r>
          <w:r w:rsidDel="00000000" w:rsidR="00000000" w:rsidRPr="00000000">
            <w:fldChar w:fldCharType="begin"/>
            <w:instrText xml:space="preserve"> PAGEREF _heading=h.tyjcwt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628"/>
            </w:tabs>
            <w:spacing w:after="60" w:before="6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Tehnologiile utilizate</w:t>
            <w:tab/>
          </w:r>
          <w:r w:rsidDel="00000000" w:rsidR="00000000" w:rsidRPr="00000000">
            <w:fldChar w:fldCharType="begin"/>
            <w:instrText xml:space="preserve"> PAGEREF _heading=h.1t3h5sf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9638"/>
            </w:tabs>
            <w:spacing w:after="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Cerințe specific</w:t>
          </w:r>
          <w:r w:rsidDel="00000000" w:rsidR="00000000" w:rsidRPr="00000000">
            <w:rPr>
              <w:b w:val="1"/>
              <w:rtl w:val="0"/>
            </w:rPr>
            <w:t xml:space="preserve">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628"/>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FUNCȚIONALITATE</w:t>
            <w:tab/>
          </w:r>
          <w:r w:rsidDel="00000000" w:rsidR="00000000" w:rsidRPr="00000000">
            <w:rPr>
              <w:b w:val="1"/>
              <w:smallCaps w:val="1"/>
              <w:rtl w:val="0"/>
            </w:rPr>
            <w:t xml:space="preserve">5</w:t>
          </w: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9638"/>
            </w:tabs>
            <w:spacing w:after="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Descriere</w:t>
            <w:tab/>
          </w:r>
          <w:r w:rsidDel="00000000" w:rsidR="00000000" w:rsidRPr="00000000">
            <w:fldChar w:fldCharType="begin"/>
            <w:instrText xml:space="preserve"> PAGEREF _heading=h.17dp8vu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9638"/>
            </w:tabs>
            <w:spacing w:after="60" w:before="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Fluxul de evenimente</w:t>
            <w:tab/>
          </w:r>
          <w:r w:rsidDel="00000000" w:rsidR="00000000" w:rsidRPr="00000000">
            <w:fldChar w:fldCharType="begin"/>
            <w:instrText xml:space="preserve"> PAGEREF _heading=h.3rdcrjn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628"/>
            </w:tabs>
            <w:spacing w:after="60" w:before="60" w:line="240" w:lineRule="auto"/>
            <w:ind w:left="198" w:right="0" w:firstLine="0"/>
            <w:jc w:val="left"/>
            <w:rPr>
              <w:rFonts w:ascii="Calibri" w:cs="Calibri" w:eastAsia="Calibri" w:hAnsi="Calibri"/>
              <w:sz w:val="22"/>
              <w:szCs w:val="22"/>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tl w:val="0"/>
            </w:rPr>
            <w:t xml:space="preserve">Flux codificare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_heading=h.26in1rg \h </w:instrText>
            <w:fldChar w:fldCharType="separate"/>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628"/>
            </w:tabs>
            <w:spacing w:after="60" w:before="60" w:line="240" w:lineRule="auto"/>
            <w:ind w:left="198" w:right="0" w:firstLine="0"/>
            <w:jc w:val="right"/>
            <w:rPr>
              <w:rFonts w:ascii="Calibri" w:cs="Calibri" w:eastAsia="Calibri" w:hAnsi="Calibri"/>
              <w:sz w:val="22"/>
              <w:szCs w:val="22"/>
            </w:rPr>
          </w:pPr>
          <w:r w:rsidDel="00000000" w:rsidR="00000000" w:rsidRPr="00000000">
            <w:rPr>
              <w:rtl w:val="0"/>
            </w:rPr>
            <w:t xml:space="preserve">2.2.2</w:t>
          </w:r>
          <w:r w:rsidDel="00000000" w:rsidR="00000000" w:rsidRPr="00000000">
            <w:rPr>
              <w:rFonts w:ascii="Calibri" w:cs="Calibri" w:eastAsia="Calibri" w:hAnsi="Calibri"/>
              <w:sz w:val="22"/>
              <w:szCs w:val="22"/>
              <w:rtl w:val="0"/>
            </w:rPr>
            <w:tab/>
          </w:r>
          <w:r w:rsidDel="00000000" w:rsidR="00000000" w:rsidRPr="00000000">
            <w:rPr>
              <w:rtl w:val="0"/>
            </w:rPr>
            <w:t xml:space="preserve">Flux decodificare…………………………………………………………………………6</w:t>
          </w: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628"/>
            </w:tabs>
            <w:spacing w:after="60" w:before="6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Pre-condiții</w:t>
          </w:r>
          <w:r w:rsidDel="00000000" w:rsidR="00000000" w:rsidRPr="00000000">
            <w:rPr>
              <w:rtl w:val="0"/>
            </w:rPr>
            <w:t xml:space="preserve">………………………………………………………………………………..6</w:t>
          </w: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00"/>
              <w:tab w:val="right" w:leader="dot" w:pos="9628"/>
            </w:tabs>
            <w:spacing w:after="60" w:before="60" w:line="240" w:lineRule="auto"/>
            <w:ind w:left="198"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Post-condiții</w:t>
            <w:tab/>
          </w:r>
          <w:r w:rsidDel="00000000" w:rsidR="00000000" w:rsidRPr="00000000">
            <w:rPr>
              <w:color w:val="000000"/>
              <w:u w:val="none"/>
              <w:rtl w:val="0"/>
            </w:rPr>
            <w:t xml:space="preserve">6</w:t>
          </w:r>
          <w:r w:rsidDel="00000000" w:rsidR="00000000" w:rsidRPr="00000000">
            <w:rPr>
              <w:rtl w:val="0"/>
            </w:rPr>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628"/>
            </w:tabs>
            <w:spacing w:after="0" w:before="36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IMPLEMENTARE</w:t>
            <w:tab/>
          </w:r>
          <w:r w:rsidDel="00000000" w:rsidR="00000000" w:rsidRPr="00000000">
            <w:rPr>
              <w:b w:val="1"/>
              <w:smallCaps w:val="1"/>
              <w:color w:val="000000"/>
              <w:u w:val="none"/>
              <w:rtl w:val="0"/>
            </w:rPr>
            <w:t xml:space="preserve">7</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9638"/>
            </w:tabs>
            <w:spacing w:after="60" w:before="0" w:line="240" w:lineRule="auto"/>
            <w:ind w:left="0" w:right="0" w:firstLine="0"/>
            <w:jc w:val="right"/>
            <w:rPr>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3.1</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Diagrama de clase</w:t>
          </w:r>
          <w:r w:rsidDel="00000000" w:rsidR="00000000" w:rsidRPr="00000000">
            <w:rPr>
              <w:b w:val="1"/>
              <w:rtl w:val="0"/>
            </w:rPr>
            <w:t xml:space="preserve">…………………………………………………………………………….</w:t>
          </w:r>
          <w:r w:rsidDel="00000000" w:rsidR="00000000" w:rsidRPr="00000000">
            <w:rPr>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7</w:t>
          </w:r>
          <w:r w:rsidDel="00000000" w:rsidR="00000000" w:rsidRPr="00000000">
            <w:rPr>
              <w:rtl w:val="0"/>
            </w:rPr>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00"/>
              <w:tab w:val="right" w:leader="none" w:pos="9638"/>
            </w:tabs>
            <w:spacing w:after="60" w:before="0" w:line="240" w:lineRule="auto"/>
            <w:ind w:left="0" w:right="0" w:firstLine="0"/>
            <w:jc w:val="righ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3.2</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Descriere detaliată</w:t>
          </w:r>
          <w:r w:rsidDel="00000000" w:rsidR="00000000" w:rsidRPr="00000000">
            <w:rPr>
              <w:b w:val="1"/>
              <w:rtl w:val="0"/>
            </w:rPr>
            <w:t xml:space="preserve">…………………………………………………………………………….</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ab/>
          </w:r>
          <w:r w:rsidDel="00000000" w:rsidR="00000000" w:rsidRPr="00000000">
            <w:rPr>
              <w:b w:val="1"/>
              <w:color w:val="000000"/>
              <w:u w:val="none"/>
              <w:rtl w:val="0"/>
            </w:rPr>
            <w:t xml:space="preserve">8</w:t>
          </w: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660"/>
              <w:tab w:val="right" w:leader="dot" w:pos="9628"/>
            </w:tabs>
            <w:spacing w:after="0" w:before="36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BIBLIOGRAFIE</w:t>
            <w:tab/>
          </w:r>
          <w:r w:rsidDel="00000000" w:rsidR="00000000" w:rsidRPr="00000000">
            <w:fldChar w:fldCharType="begin"/>
            <w:instrText xml:space="preserve"> PAGEREF _heading=h.1y810tw \h </w:instrText>
            <w:fldChar w:fldCharType="separate"/>
          </w:r>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0">
      <w:pPr>
        <w:rPr>
          <w:vertAlign w:val="baseline"/>
        </w:rPr>
        <w:sectPr>
          <w:headerReference r:id="rId7" w:type="default"/>
          <w:footerReference r:id="rId8" w:type="default"/>
          <w:pgSz w:h="16840" w:w="11907" w:orient="portrait"/>
          <w:pgMar w:bottom="1134" w:top="1134" w:left="1418" w:right="851" w:header="720" w:footer="720"/>
          <w:pgNumType w:start="1"/>
          <w:titlePg w:val="1"/>
        </w:sectPr>
      </w:pPr>
      <w:bookmarkStart w:colFirst="0" w:colLast="0" w:name="_heading=h.1fob9te" w:id="2"/>
      <w:bookmarkEnd w:id="2"/>
      <w:r w:rsidDel="00000000" w:rsidR="00000000" w:rsidRPr="00000000">
        <w:rPr>
          <w:rtl w:val="0"/>
        </w:rPr>
      </w:r>
    </w:p>
    <w:p w:rsidR="00000000" w:rsidDel="00000000" w:rsidP="00000000" w:rsidRDefault="00000000" w:rsidRPr="00000000" w14:paraId="00000051">
      <w:pPr>
        <w:pStyle w:val="Heading1"/>
        <w:numPr>
          <w:ilvl w:val="0"/>
          <w:numId w:val="2"/>
        </w:numPr>
        <w:ind w:left="432" w:hanging="432"/>
        <w:rPr>
          <w:vertAlign w:val="baseline"/>
        </w:rPr>
      </w:pPr>
      <w:bookmarkStart w:colFirst="0" w:colLast="0" w:name="_heading=h.3znysh7" w:id="3"/>
      <w:bookmarkEnd w:id="3"/>
      <w:r w:rsidDel="00000000" w:rsidR="00000000" w:rsidRPr="00000000">
        <w:rPr>
          <w:b w:val="1"/>
          <w:vertAlign w:val="baseline"/>
          <w:rtl w:val="0"/>
        </w:rPr>
        <w:t xml:space="preserve">Specificarea cerințelor software</w:t>
      </w:r>
      <w:r w:rsidDel="00000000" w:rsidR="00000000" w:rsidRPr="00000000">
        <w:rPr>
          <w:rtl w:val="0"/>
        </w:rPr>
      </w:r>
    </w:p>
    <w:p w:rsidR="00000000" w:rsidDel="00000000" w:rsidP="00000000" w:rsidRDefault="00000000" w:rsidRPr="00000000" w14:paraId="00000052">
      <w:pPr>
        <w:pStyle w:val="Heading2"/>
        <w:numPr>
          <w:ilvl w:val="1"/>
          <w:numId w:val="2"/>
        </w:numPr>
        <w:ind w:left="576" w:hanging="576"/>
        <w:rPr>
          <w:vertAlign w:val="baseline"/>
        </w:rPr>
      </w:pPr>
      <w:r w:rsidDel="00000000" w:rsidR="00000000" w:rsidRPr="00000000">
        <w:rPr>
          <w:b w:val="1"/>
          <w:i w:val="1"/>
          <w:vertAlign w:val="baseline"/>
          <w:rtl w:val="0"/>
        </w:rPr>
        <w:t xml:space="preserve">Introducere</w:t>
      </w:r>
      <w:r w:rsidDel="00000000" w:rsidR="00000000" w:rsidRPr="00000000">
        <w:rPr>
          <w:rtl w:val="0"/>
        </w:rPr>
      </w:r>
    </w:p>
    <w:p w:rsidR="00000000" w:rsidDel="00000000" w:rsidP="00000000" w:rsidRDefault="00000000" w:rsidRPr="00000000" w14:paraId="00000053">
      <w:pPr>
        <w:spacing w:after="240" w:lineRule="auto"/>
        <w:ind w:left="0" w:firstLine="0"/>
        <w:jc w:val="both"/>
        <w:rPr>
          <w:rFonts w:ascii="Arial" w:cs="Arial" w:eastAsia="Arial" w:hAnsi="Arial"/>
          <w:sz w:val="20"/>
          <w:szCs w:val="20"/>
        </w:rPr>
      </w:pPr>
      <w:bookmarkStart w:colFirst="0" w:colLast="0" w:name="_heading=h.2et92p0" w:id="4"/>
      <w:bookmarkEnd w:id="4"/>
      <w:r w:rsidDel="00000000" w:rsidR="00000000" w:rsidRPr="00000000">
        <w:rPr>
          <w:rFonts w:ascii="Arial" w:cs="Arial" w:eastAsia="Arial" w:hAnsi="Arial"/>
          <w:sz w:val="20"/>
          <w:szCs w:val="20"/>
          <w:rtl w:val="0"/>
        </w:rPr>
        <w:t xml:space="preserve">Aplicația "ASC-BMP" este menită a permite utilizatorului codificarea unui text în cadrul unei imagini bmp și decodificarea ulterioară a acesteia.Astfel îi sunt dispuse două moduri de codificare (hidden și creative  )și un decodificator de imagini,realizate cu ajutorul claselor Imago și BMP.</w:t>
      </w:r>
      <w:r w:rsidDel="00000000" w:rsidR="00000000" w:rsidRPr="00000000">
        <w:rPr>
          <w:rtl w:val="0"/>
        </w:rPr>
      </w:r>
    </w:p>
    <w:p w:rsidR="00000000" w:rsidDel="00000000" w:rsidP="00000000" w:rsidRDefault="00000000" w:rsidRPr="00000000" w14:paraId="00000054">
      <w:pPr>
        <w:pStyle w:val="Heading3"/>
        <w:numPr>
          <w:ilvl w:val="2"/>
          <w:numId w:val="2"/>
        </w:numPr>
        <w:ind w:left="720" w:hanging="720"/>
        <w:rPr>
          <w:vertAlign w:val="baseline"/>
        </w:rPr>
      </w:pPr>
      <w:r w:rsidDel="00000000" w:rsidR="00000000" w:rsidRPr="00000000">
        <w:rPr>
          <w:rtl w:val="0"/>
        </w:rPr>
      </w:r>
    </w:p>
    <w:p w:rsidR="00000000" w:rsidDel="00000000" w:rsidP="00000000" w:rsidRDefault="00000000" w:rsidRPr="00000000" w14:paraId="00000055">
      <w:pPr>
        <w:pStyle w:val="Heading3"/>
        <w:numPr>
          <w:ilvl w:val="2"/>
          <w:numId w:val="2"/>
        </w:numPr>
        <w:ind w:left="720" w:hanging="720"/>
        <w:rPr>
          <w:vertAlign w:val="baseline"/>
        </w:rPr>
      </w:pPr>
      <w:r w:rsidDel="00000000" w:rsidR="00000000" w:rsidRPr="00000000">
        <w:rPr>
          <w:b w:val="1"/>
          <w:vertAlign w:val="baseline"/>
          <w:rtl w:val="0"/>
        </w:rPr>
        <w:t xml:space="preserve">Obiective</w:t>
      </w:r>
      <w:r w:rsidDel="00000000" w:rsidR="00000000" w:rsidRPr="00000000">
        <w:rPr>
          <w:rtl w:val="0"/>
        </w:rPr>
      </w:r>
    </w:p>
    <w:p w:rsidR="00000000" w:rsidDel="00000000" w:rsidP="00000000" w:rsidRDefault="00000000" w:rsidRPr="00000000" w14:paraId="00000056">
      <w:pPr>
        <w:spacing w:after="280" w:before="280" w:lineRule="auto"/>
        <w:ind w:left="0" w:firstLine="0"/>
        <w:jc w:val="both"/>
        <w:rPr>
          <w:rFonts w:ascii="Arial" w:cs="Arial" w:eastAsia="Arial" w:hAnsi="Arial"/>
          <w:sz w:val="20"/>
          <w:szCs w:val="20"/>
        </w:rPr>
      </w:pPr>
      <w:bookmarkStart w:colFirst="0" w:colLast="0" w:name="_heading=h.tyjcwt" w:id="5"/>
      <w:bookmarkEnd w:id="5"/>
      <w:r w:rsidDel="00000000" w:rsidR="00000000" w:rsidRPr="00000000">
        <w:rPr>
          <w:rFonts w:ascii="Arial" w:cs="Arial" w:eastAsia="Arial" w:hAnsi="Arial"/>
          <w:sz w:val="20"/>
          <w:szCs w:val="20"/>
          <w:rtl w:val="0"/>
        </w:rPr>
        <w:t xml:space="preserve">După cum a fost menționat anterior,obiectivul constă în codificarea/decodificarea mesajului introdus. La momentul redactării acestui document el a fost atins,aplicația fiind capabilă să genereze imagini pe baza unui șablon ales sau doar prin intermediul mesajului.Totuși,aceasta este incompletă,nefiind posibilă prelucrarea a mai mult de 255 de simboluri și folosirea unei imagini deja create drept imagine șablon.</w:t>
      </w:r>
      <w:r w:rsidDel="00000000" w:rsidR="00000000" w:rsidRPr="00000000">
        <w:rPr>
          <w:rtl w:val="0"/>
        </w:rPr>
      </w:r>
    </w:p>
    <w:p w:rsidR="00000000" w:rsidDel="00000000" w:rsidP="00000000" w:rsidRDefault="00000000" w:rsidRPr="00000000" w14:paraId="00000057">
      <w:pPr>
        <w:pStyle w:val="Heading3"/>
        <w:numPr>
          <w:ilvl w:val="2"/>
          <w:numId w:val="2"/>
        </w:numPr>
        <w:ind w:left="720" w:hanging="720"/>
        <w:rPr>
          <w:vertAlign w:val="baseline"/>
        </w:rPr>
      </w:pPr>
      <w:bookmarkStart w:colFirst="0" w:colLast="0" w:name="_heading=h.3dy6vkm" w:id="6"/>
      <w:bookmarkEnd w:id="6"/>
      <w:r w:rsidDel="00000000" w:rsidR="00000000" w:rsidRPr="00000000">
        <w:rPr>
          <w:b w:val="1"/>
          <w:vertAlign w:val="baseline"/>
          <w:rtl w:val="0"/>
        </w:rPr>
        <w:t xml:space="preserve">Definiții, Acronime și Abrevieri</w:t>
      </w:r>
      <w:r w:rsidDel="00000000" w:rsidR="00000000" w:rsidRPr="00000000">
        <w:rPr>
          <w:rtl w:val="0"/>
        </w:rPr>
      </w:r>
    </w:p>
    <w:p w:rsidR="00000000" w:rsidDel="00000000" w:rsidP="00000000" w:rsidRDefault="00000000" w:rsidRPr="00000000" w14:paraId="00000058">
      <w:pPr>
        <w:spacing w:after="240" w:line="240" w:lineRule="auto"/>
        <w:ind w:left="0" w:firstLine="0"/>
        <w:jc w:val="both"/>
        <w:rPr>
          <w:rFonts w:ascii="Arial" w:cs="Arial" w:eastAsia="Arial" w:hAnsi="Arial"/>
          <w:sz w:val="20"/>
          <w:szCs w:val="20"/>
        </w:rPr>
      </w:pPr>
      <w:bookmarkStart w:colFirst="0" w:colLast="0" w:name="_heading=h.1t3h5sf" w:id="7"/>
      <w:bookmarkEnd w:id="7"/>
      <w:r w:rsidDel="00000000" w:rsidR="00000000" w:rsidRPr="00000000">
        <w:rPr>
          <w:rFonts w:ascii="Arial" w:cs="Arial" w:eastAsia="Arial" w:hAnsi="Arial"/>
          <w:sz w:val="20"/>
          <w:szCs w:val="20"/>
          <w:rtl w:val="0"/>
        </w:rPr>
        <w:t xml:space="preserve">Pentru desemnarea claselor și conținutului acestora s-a optat pentru convenția folosită în limbajul Java.Alegerea numelui</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 Imago”</w:t>
      </w:r>
      <w:r w:rsidDel="00000000" w:rsidR="00000000" w:rsidRPr="00000000">
        <w:rPr>
          <w:rFonts w:ascii="Arial" w:cs="Arial" w:eastAsia="Arial" w:hAnsi="Arial"/>
          <w:i w:val="1"/>
          <w:sz w:val="20"/>
          <w:szCs w:val="20"/>
          <w:rtl w:val="0"/>
        </w:rPr>
        <w:t xml:space="preserve"> </w:t>
      </w:r>
      <w:r w:rsidDel="00000000" w:rsidR="00000000" w:rsidRPr="00000000">
        <w:rPr>
          <w:rFonts w:ascii="Arial" w:cs="Arial" w:eastAsia="Arial" w:hAnsi="Arial"/>
          <w:sz w:val="20"/>
          <w:szCs w:val="20"/>
          <w:rtl w:val="0"/>
        </w:rPr>
        <w:t xml:space="preserve"> pentru a reprezenta clasa imagine a fost făcută pe baza unei practici personale.</w:t>
      </w:r>
    </w:p>
    <w:p w:rsidR="00000000" w:rsidDel="00000000" w:rsidP="00000000" w:rsidRDefault="00000000" w:rsidRPr="00000000" w14:paraId="00000059">
      <w:pPr>
        <w:spacing w:after="240" w:lineRule="auto"/>
        <w:ind w:left="0" w:firstLine="0"/>
        <w:jc w:val="both"/>
        <w:rPr>
          <w:rFonts w:ascii="Arial" w:cs="Arial" w:eastAsia="Arial" w:hAnsi="Arial"/>
          <w:sz w:val="20"/>
          <w:szCs w:val="20"/>
        </w:rPr>
      </w:pPr>
      <w:bookmarkStart w:colFirst="0" w:colLast="0" w:name="_heading=h.84rde396nyei" w:id="8"/>
      <w:bookmarkEnd w:id="8"/>
      <w:r w:rsidDel="00000000" w:rsidR="00000000" w:rsidRPr="00000000">
        <w:rPr>
          <w:rFonts w:ascii="Arial" w:cs="Arial" w:eastAsia="Arial" w:hAnsi="Arial"/>
          <w:sz w:val="20"/>
          <w:szCs w:val="20"/>
          <w:rtl w:val="0"/>
        </w:rPr>
        <w:t xml:space="preserve">ASCII:American Standard Code for Information Interchange,standard de codificare a simbolurilor pe un octet;acesta este folosit pentru memorarea mesajului</w:t>
      </w:r>
    </w:p>
    <w:p w:rsidR="00000000" w:rsidDel="00000000" w:rsidP="00000000" w:rsidRDefault="00000000" w:rsidRPr="00000000" w14:paraId="0000005A">
      <w:pPr>
        <w:spacing w:after="240" w:lineRule="auto"/>
        <w:ind w:left="0" w:firstLine="0"/>
        <w:jc w:val="both"/>
        <w:rPr>
          <w:rFonts w:ascii="Arial" w:cs="Arial" w:eastAsia="Arial" w:hAnsi="Arial"/>
          <w:i w:val="1"/>
          <w:sz w:val="20"/>
          <w:szCs w:val="20"/>
        </w:rPr>
      </w:pPr>
      <w:bookmarkStart w:colFirst="0" w:colLast="0" w:name="_heading=h.g9qqdycief4o" w:id="9"/>
      <w:bookmarkEnd w:id="9"/>
      <w:r w:rsidDel="00000000" w:rsidR="00000000" w:rsidRPr="00000000">
        <w:rPr>
          <w:rFonts w:ascii="Arial" w:cs="Arial" w:eastAsia="Arial" w:hAnsi="Arial"/>
          <w:sz w:val="20"/>
          <w:szCs w:val="20"/>
          <w:rtl w:val="0"/>
        </w:rPr>
        <w:t xml:space="preserve">BMP:BitMap,standard  de codificare a imaginilor independent de sistemul de calcul folosit;în cadrul aplicației este folosită varianta cu 24 biți</w:t>
      </w:r>
      <w:r w:rsidDel="00000000" w:rsidR="00000000" w:rsidRPr="00000000">
        <w:rPr>
          <w:rtl w:val="0"/>
        </w:rPr>
      </w:r>
    </w:p>
    <w:p w:rsidR="00000000" w:rsidDel="00000000" w:rsidP="00000000" w:rsidRDefault="00000000" w:rsidRPr="00000000" w14:paraId="0000005B">
      <w:pPr>
        <w:pStyle w:val="Heading3"/>
        <w:numPr>
          <w:ilvl w:val="2"/>
          <w:numId w:val="2"/>
        </w:numPr>
        <w:ind w:left="720" w:hanging="720"/>
        <w:rPr>
          <w:vertAlign w:val="baseline"/>
        </w:rPr>
      </w:pPr>
      <w:r w:rsidDel="00000000" w:rsidR="00000000" w:rsidRPr="00000000">
        <w:rPr>
          <w:b w:val="1"/>
          <w:vertAlign w:val="baseline"/>
          <w:rtl w:val="0"/>
        </w:rPr>
        <w:t xml:space="preserve">Tehnologiile utilizate</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4d34og8" w:id="10"/>
      <w:bookmarkEnd w:id="10"/>
      <w:r w:rsidDel="00000000" w:rsidR="00000000" w:rsidRPr="00000000">
        <w:rPr>
          <w:rFonts w:ascii="Arial" w:cs="Arial" w:eastAsia="Arial" w:hAnsi="Arial"/>
          <w:sz w:val="20"/>
          <w:szCs w:val="20"/>
          <w:rtl w:val="0"/>
        </w:rPr>
        <w:t xml:space="preserve">Pentru scrierea,editarea,compilarea și depanarea codului sursă s-a folosit mediul de programare C++ Builder 6.</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qzbbko21757i" w:id="11"/>
      <w:bookmarkEnd w:id="11"/>
      <w:r w:rsidDel="00000000" w:rsidR="00000000" w:rsidRPr="00000000">
        <w:rPr>
          <w:rFonts w:ascii="Arial" w:cs="Arial" w:eastAsia="Arial" w:hAnsi="Arial"/>
          <w:sz w:val="20"/>
          <w:szCs w:val="20"/>
          <w:rtl w:val="0"/>
        </w:rPr>
        <w:t xml:space="preserve">Pentru citirea fișierelor în format hexazecimal a fost folosit HxD(</w:t>
      </w:r>
      <w:hyperlink r:id="rId9">
        <w:r w:rsidDel="00000000" w:rsidR="00000000" w:rsidRPr="00000000">
          <w:rPr>
            <w:rFonts w:ascii="Arial" w:cs="Arial" w:eastAsia="Arial" w:hAnsi="Arial"/>
            <w:color w:val="1155cc"/>
            <w:sz w:val="20"/>
            <w:szCs w:val="20"/>
            <w:u w:val="single"/>
            <w:rtl w:val="0"/>
          </w:rPr>
          <w:t xml:space="preserve">https://mh-nexus.de/en/hxd/</w:t>
        </w:r>
      </w:hyperlink>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z6kuq3hkt1kq" w:id="12"/>
      <w:bookmarkEnd w:id="12"/>
      <w:r w:rsidDel="00000000" w:rsidR="00000000" w:rsidRPr="00000000">
        <w:rPr>
          <w:rFonts w:ascii="Arial" w:cs="Arial" w:eastAsia="Arial" w:hAnsi="Arial"/>
          <w:sz w:val="20"/>
          <w:szCs w:val="20"/>
          <w:rtl w:val="0"/>
        </w:rPr>
        <w:t xml:space="preserve">Pentru tehnoredactarea documentației a fost folosit Google Docs.</w:t>
      </w:r>
      <w:r w:rsidDel="00000000" w:rsidR="00000000" w:rsidRPr="00000000">
        <w:rPr>
          <w:rtl w:val="0"/>
        </w:rPr>
      </w:r>
    </w:p>
    <w:p w:rsidR="00000000" w:rsidDel="00000000" w:rsidP="00000000" w:rsidRDefault="00000000" w:rsidRPr="00000000" w14:paraId="0000005F">
      <w:pPr>
        <w:pStyle w:val="Heading2"/>
        <w:numPr>
          <w:ilvl w:val="1"/>
          <w:numId w:val="2"/>
        </w:numPr>
        <w:ind w:left="576" w:hanging="576"/>
        <w:rPr>
          <w:vertAlign w:val="baseline"/>
        </w:rPr>
      </w:pPr>
      <w:r w:rsidDel="00000000" w:rsidR="00000000" w:rsidRPr="00000000">
        <w:rPr>
          <w:b w:val="1"/>
          <w:i w:val="1"/>
          <w:vertAlign w:val="baseline"/>
          <w:rtl w:val="0"/>
        </w:rPr>
        <w:t xml:space="preserve">Cerințe specifice</w:t>
      </w:r>
      <w:r w:rsidDel="00000000" w:rsidR="00000000" w:rsidRPr="00000000">
        <w:rPr>
          <w:rtl w:val="0"/>
        </w:rPr>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Versiunea curentă a aplicației dispune de următoarele funcționalități:</w:t>
      </w:r>
    </w:p>
    <w:p w:rsidR="00000000" w:rsidDel="00000000" w:rsidP="00000000" w:rsidRDefault="00000000" w:rsidRPr="00000000" w14:paraId="000000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introducerea unui șir de simboluri </w:t>
      </w:r>
    </w:p>
    <w:p w:rsidR="00000000" w:rsidDel="00000000" w:rsidP="00000000" w:rsidRDefault="00000000" w:rsidRPr="00000000" w14:paraId="0000006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codificare pe baza unui șablon ales sau din text simplu</w:t>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vizualizarea imaginilor de intrare(șablon) și ieșire(imaginea generată)</w:t>
      </w:r>
      <w:r w:rsidDel="00000000" w:rsidR="00000000" w:rsidRPr="00000000">
        <w:rPr>
          <w:rtl w:val="0"/>
        </w:rPr>
      </w:r>
    </w:p>
    <w:p w:rsidR="00000000" w:rsidDel="00000000" w:rsidP="00000000" w:rsidRDefault="00000000" w:rsidRPr="00000000" w14:paraId="00000064">
      <w:pPr>
        <w:pStyle w:val="Heading1"/>
        <w:numPr>
          <w:ilvl w:val="0"/>
          <w:numId w:val="2"/>
        </w:numPr>
        <w:ind w:left="432" w:hanging="432"/>
        <w:rPr>
          <w:vertAlign w:val="baseline"/>
        </w:rPr>
      </w:pPr>
      <w:bookmarkStart w:colFirst="0" w:colLast="0" w:name="_heading=h.17dp8vu" w:id="13"/>
      <w:bookmarkEnd w:id="13"/>
      <w:r w:rsidDel="00000000" w:rsidR="00000000" w:rsidRPr="00000000">
        <w:rPr>
          <w:b w:val="1"/>
          <w:vertAlign w:val="baseline"/>
          <w:rtl w:val="0"/>
        </w:rPr>
        <w:t xml:space="preserve">Funcționalitate</w:t>
      </w:r>
      <w:r w:rsidDel="00000000" w:rsidR="00000000" w:rsidRPr="00000000">
        <w:rPr>
          <w:rtl w:val="0"/>
        </w:rPr>
      </w:r>
    </w:p>
    <w:p w:rsidR="00000000" w:rsidDel="00000000" w:rsidP="00000000" w:rsidRDefault="00000000" w:rsidRPr="00000000" w14:paraId="00000065">
      <w:pPr>
        <w:pStyle w:val="Heading2"/>
        <w:numPr>
          <w:ilvl w:val="1"/>
          <w:numId w:val="2"/>
        </w:numPr>
        <w:ind w:left="576" w:hanging="576"/>
        <w:rPr>
          <w:vertAlign w:val="baseline"/>
        </w:rPr>
      </w:pPr>
      <w:r w:rsidDel="00000000" w:rsidR="00000000" w:rsidRPr="00000000">
        <w:rPr>
          <w:b w:val="1"/>
          <w:i w:val="1"/>
          <w:vertAlign w:val="baseline"/>
          <w:rtl w:val="0"/>
        </w:rPr>
        <w:t xml:space="preserve">Descriere</w:t>
      </w: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3rdcrjn" w:id="14"/>
      <w:bookmarkEnd w:id="14"/>
      <w:r w:rsidDel="00000000" w:rsidR="00000000" w:rsidRPr="00000000">
        <w:rPr>
          <w:rFonts w:ascii="Arial" w:cs="Arial" w:eastAsia="Arial" w:hAnsi="Arial"/>
          <w:sz w:val="20"/>
          <w:szCs w:val="20"/>
          <w:rtl w:val="0"/>
        </w:rPr>
        <w:t xml:space="preserve">Formatul BMP folosit pentru salvarea imaginilor presupune stocarea octeților prin două anteturi și un tablou de pixeli.Cel dintâi antet memoreaza dimensiunea întregului fișier și adresa de la care începe tabloul de pixeli.Următorul antet(DIB-Device Independent Bitmap) salvează detalii tehnice precum dimensiunile imaginii,numărul de biți per pixel ș.a.m.d. Pe lângă scrierea pixelilor folosiți se mai adaugă și niște octeți de padding pentru a facilita citirea informației de către microprocesor(principiu similar regăsit și în memorarea obiectelor de tipul unei clase)</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w6s1ndhhocr1" w:id="15"/>
      <w:bookmarkEnd w:id="15"/>
      <w:r w:rsidDel="00000000" w:rsidR="00000000" w:rsidRPr="00000000">
        <w:rPr>
          <w:rFonts w:ascii="Arial" w:cs="Arial" w:eastAsia="Arial" w:hAnsi="Arial"/>
          <w:sz w:val="20"/>
          <w:szCs w:val="20"/>
          <w:rtl w:val="0"/>
        </w:rPr>
        <w:t xml:space="preserve">Pentru a prelucra fișierele și mesajele au fost create două clasele Imago și BMP. Cea dintâi clasă are rolul de a memora datele despre imaginea codificată( textul de inserat,anteturile și dimensiunile),iar cea din urmă are rolul de a accesa fișierele de intrare(imaginea șablon) /ieșire și să le prelucreze.</w:t>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mbria" w:cs="Cambria" w:eastAsia="Cambria" w:hAnsi="Cambria"/>
          <w:b w:val="1"/>
          <w:i w:val="1"/>
          <w:sz w:val="28"/>
          <w:szCs w:val="28"/>
        </w:rPr>
      </w:pPr>
      <w:bookmarkStart w:colFirst="0" w:colLast="0" w:name="_heading=h.v81la1yvs56" w:id="16"/>
      <w:bookmarkEnd w:id="16"/>
      <w:r w:rsidDel="00000000" w:rsidR="00000000" w:rsidRPr="00000000">
        <w:rPr>
          <w:rFonts w:ascii="Cambria" w:cs="Cambria" w:eastAsia="Cambria" w:hAnsi="Cambria"/>
          <w:b w:val="1"/>
          <w:i w:val="1"/>
          <w:sz w:val="28"/>
          <w:szCs w:val="28"/>
          <w:rtl w:val="0"/>
        </w:rPr>
        <w:t xml:space="preserve">2.1.1  Codificarea</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y4lza2jak2hl" w:id="17"/>
      <w:bookmarkEnd w:id="17"/>
      <w:r w:rsidDel="00000000" w:rsidR="00000000" w:rsidRPr="00000000">
        <w:rPr>
          <w:rFonts w:ascii="Arial" w:cs="Arial" w:eastAsia="Arial" w:hAnsi="Arial"/>
          <w:sz w:val="20"/>
          <w:szCs w:val="20"/>
          <w:rtl w:val="0"/>
        </w:rPr>
        <w:t xml:space="preserve">Dat fiind scopul aplicației,codificarea și decodificarea reprezintă cele mai importante facilități implementate. Cele două tipuri de codificări (hidden și creative) se folosesc de formatul prezentat anterior pentru a scrie mesajul introdus la începutul tabloului de pixeli într-o zona contiguă de memorie.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mbria" w:cs="Cambria" w:eastAsia="Cambria" w:hAnsi="Cambria"/>
          <w:b w:val="1"/>
          <w:i w:val="1"/>
          <w:sz w:val="28"/>
          <w:szCs w:val="28"/>
        </w:rPr>
      </w:pPr>
      <w:bookmarkStart w:colFirst="0" w:colLast="0" w:name="_heading=h.1gfzhzpm5lj1" w:id="18"/>
      <w:bookmarkEnd w:id="18"/>
      <w:r w:rsidDel="00000000" w:rsidR="00000000" w:rsidRPr="00000000">
        <w:rPr>
          <w:rFonts w:ascii="Cambria" w:cs="Cambria" w:eastAsia="Cambria" w:hAnsi="Cambria"/>
          <w:b w:val="1"/>
          <w:i w:val="1"/>
          <w:sz w:val="28"/>
          <w:szCs w:val="28"/>
          <w:rtl w:val="0"/>
        </w:rPr>
        <w:t xml:space="preserve">2.1.2 Decodificarea</w:t>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1tppl6wlhd1s" w:id="19"/>
      <w:bookmarkEnd w:id="19"/>
      <w:r w:rsidDel="00000000" w:rsidR="00000000" w:rsidRPr="00000000">
        <w:rPr>
          <w:rFonts w:ascii="Arial" w:cs="Arial" w:eastAsia="Arial" w:hAnsi="Arial"/>
          <w:sz w:val="20"/>
          <w:szCs w:val="20"/>
          <w:rtl w:val="0"/>
        </w:rPr>
        <w:t xml:space="preserve">Pereche a codificării,decodificarea presupune citirea individuală din zona contiguă de memorie a mesajului și transmiterea acestuia către utilizator.</w:t>
      </w:r>
      <w:r w:rsidDel="00000000" w:rsidR="00000000" w:rsidRPr="00000000">
        <w:rPr>
          <w:rtl w:val="0"/>
        </w:rPr>
      </w:r>
    </w:p>
    <w:p w:rsidR="00000000" w:rsidDel="00000000" w:rsidP="00000000" w:rsidRDefault="00000000" w:rsidRPr="00000000" w14:paraId="0000006C">
      <w:pPr>
        <w:pStyle w:val="Heading2"/>
        <w:numPr>
          <w:ilvl w:val="1"/>
          <w:numId w:val="2"/>
        </w:numPr>
        <w:ind w:left="576" w:hanging="576"/>
        <w:rPr>
          <w:vertAlign w:val="baseline"/>
        </w:rPr>
      </w:pPr>
      <w:bookmarkStart w:colFirst="0" w:colLast="0" w:name="_heading=h.26in1rg" w:id="20"/>
      <w:bookmarkEnd w:id="20"/>
      <w:r w:rsidDel="00000000" w:rsidR="00000000" w:rsidRPr="00000000">
        <w:rPr>
          <w:b w:val="1"/>
          <w:i w:val="1"/>
          <w:vertAlign w:val="baseline"/>
          <w:rtl w:val="0"/>
        </w:rPr>
        <w:t xml:space="preserve">Fluxul de evenimente </w:t>
      </w:r>
      <w:r w:rsidDel="00000000" w:rsidR="00000000" w:rsidRPr="00000000">
        <w:rPr>
          <w:rtl w:val="0"/>
        </w:rPr>
      </w:r>
    </w:p>
    <w:p w:rsidR="00000000" w:rsidDel="00000000" w:rsidP="00000000" w:rsidRDefault="00000000" w:rsidRPr="00000000" w14:paraId="0000006D">
      <w:pPr>
        <w:pStyle w:val="Heading3"/>
        <w:numPr>
          <w:ilvl w:val="2"/>
          <w:numId w:val="2"/>
        </w:numPr>
        <w:ind w:left="720" w:hanging="720"/>
        <w:rPr>
          <w:vertAlign w:val="baseline"/>
        </w:rPr>
      </w:pPr>
      <w:r w:rsidDel="00000000" w:rsidR="00000000" w:rsidRPr="00000000">
        <w:rPr>
          <w:b w:val="1"/>
          <w:vertAlign w:val="baseline"/>
          <w:rtl w:val="0"/>
        </w:rPr>
        <w:t xml:space="preserve">Flux</w:t>
      </w:r>
      <w:r w:rsidDel="00000000" w:rsidR="00000000" w:rsidRPr="00000000">
        <w:rPr>
          <w:rtl w:val="0"/>
        </w:rPr>
        <w:t xml:space="preserve"> codificare</w:t>
      </w:r>
    </w:p>
    <w:p w:rsidR="00000000" w:rsidDel="00000000" w:rsidP="00000000" w:rsidRDefault="00000000" w:rsidRPr="00000000" w14:paraId="0000006E">
      <w:pPr>
        <w:ind w:left="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F">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Utilizatorul având la dispoziția sa două moduri de codificare,la acționarea butonului „Generare imagine” programul verifică starea obiectului checkBoxMode pentru a decide care mod va fi folosit.Ambele moduri salvează inițial textul introdus și determină numele viitoare imagini generate pe baza convenție:nume fișier=image+nr+.bmp,unde nr este calculat pe baza unei variabile statice (counter) ce contorizează numărul de imagini generate.</w:t>
      </w:r>
    </w:p>
    <w:p w:rsidR="00000000" w:rsidDel="00000000" w:rsidP="00000000" w:rsidRDefault="00000000" w:rsidRPr="00000000" w14:paraId="00000070">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Implicit este setat modul hidden(metoda createImageHidden() ) cu imaginea de intrare „default.bmp” deja aleasă,și presupune copierea primilor 54 de octeți din imaginea șablon spre imaginea generată.Se continuă prin a salva într-un octet dimensiunea mesajului(motivul pentru care acesta nu poate conține mai mult de 255 caractere)  și a suprascrie octeții următori cu caracterele ASCII ale mesajului.La final utilizatorul va observa în partea dreaptă a interfeței apariția noii imagini.</w:t>
      </w:r>
    </w:p>
    <w:p w:rsidR="00000000" w:rsidDel="00000000" w:rsidP="00000000" w:rsidRDefault="00000000" w:rsidRPr="00000000" w14:paraId="00000071">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La alegerea modului creativ,aplicația apelează metoda createImageCreative().Această metodă va produce mereu o imagine pătratică cu latura de proporțională cu numărul de simboluri ale mesajului.</w:t>
      </w:r>
    </w:p>
    <w:p w:rsidR="00000000" w:rsidDel="00000000" w:rsidP="00000000" w:rsidRDefault="00000000" w:rsidRPr="00000000" w14:paraId="00000072">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3">
      <w:pPr>
        <w:ind w:left="0" w:firstLine="0"/>
        <w:jc w:val="both"/>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6229350" cy="1435874"/>
            <wp:effectExtent b="0" l="0" r="0" t="0"/>
            <wp:docPr id="5"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6229350" cy="1435874"/>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5">
      <w:pPr>
        <w:ind w:left="0" w:firstLine="0"/>
        <w:jc w:val="both"/>
        <w:rPr>
          <w:rFonts w:ascii="Arial" w:cs="Arial" w:eastAsia="Arial" w:hAnsi="Arial"/>
          <w:b w:val="1"/>
          <w:sz w:val="20"/>
          <w:szCs w:val="20"/>
        </w:rPr>
      </w:pPr>
      <w:r w:rsidDel="00000000" w:rsidR="00000000" w:rsidRPr="00000000">
        <w:rPr>
          <w:rFonts w:ascii="Arial" w:cs="Arial" w:eastAsia="Arial" w:hAnsi="Arial"/>
          <w:sz w:val="20"/>
          <w:szCs w:val="20"/>
          <w:rtl w:val="0"/>
        </w:rPr>
        <w:tab/>
        <w:tab/>
        <w:tab/>
        <w:tab/>
      </w:r>
      <w:r w:rsidDel="00000000" w:rsidR="00000000" w:rsidRPr="00000000">
        <w:rPr>
          <w:rFonts w:ascii="Arial" w:cs="Arial" w:eastAsia="Arial" w:hAnsi="Arial"/>
          <w:b w:val="1"/>
          <w:sz w:val="20"/>
          <w:szCs w:val="20"/>
          <w:rtl w:val="0"/>
        </w:rPr>
        <w:t xml:space="preserve">calculul lungimii laturii viitoarei imagini</w:t>
      </w:r>
    </w:p>
    <w:p w:rsidR="00000000" w:rsidDel="00000000" w:rsidP="00000000" w:rsidRDefault="00000000" w:rsidRPr="00000000" w14:paraId="00000076">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ind w:lef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Se continuă prin a determina numărul de octeți de padding necesari prin formula:padding=(4-(n*3)%4)%4,unde n este latura calculată anterior.În rest,stocarea informației se face identic cu prima metoda,având de această dată o imagine mai mică decât cea obținută cu ajutorul șablonului.</w:t>
      </w:r>
    </w:p>
    <w:p w:rsidR="00000000" w:rsidDel="00000000" w:rsidP="00000000" w:rsidRDefault="00000000" w:rsidRPr="00000000" w14:paraId="00000079">
      <w:pPr>
        <w:ind w:left="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pStyle w:val="Heading3"/>
        <w:ind w:left="0" w:firstLine="0"/>
        <w:rPr/>
      </w:pPr>
      <w:bookmarkStart w:colFirst="0" w:colLast="0" w:name="_heading=h.3i7fb2yfuyv8" w:id="21"/>
      <w:bookmarkEnd w:id="21"/>
      <w:r w:rsidDel="00000000" w:rsidR="00000000" w:rsidRPr="00000000">
        <w:rPr>
          <w:rtl w:val="0"/>
        </w:rPr>
        <w:t xml:space="preserve">2.2.2 </w:t>
      </w:r>
      <w:r w:rsidDel="00000000" w:rsidR="00000000" w:rsidRPr="00000000">
        <w:rPr>
          <w:rtl w:val="0"/>
        </w:rPr>
        <w:t xml:space="preserve">Flux decodificare</w:t>
      </w:r>
    </w:p>
    <w:p w:rsidR="00000000" w:rsidDel="00000000" w:rsidP="00000000" w:rsidRDefault="00000000" w:rsidRPr="00000000" w14:paraId="0000007B">
      <w:pPr>
        <w:pStyle w:val="Heading3"/>
        <w:ind w:left="0" w:firstLine="0"/>
        <w:rPr/>
      </w:pPr>
      <w:bookmarkStart w:colFirst="0" w:colLast="0" w:name="_heading=h.dik7pq2s32wr" w:id="22"/>
      <w:bookmarkEnd w:id="22"/>
      <w:r w:rsidDel="00000000" w:rsidR="00000000" w:rsidRPr="00000000">
        <w:rPr>
          <w:rFonts w:ascii="Arial" w:cs="Arial" w:eastAsia="Arial" w:hAnsi="Arial"/>
          <w:b w:val="0"/>
          <w:sz w:val="20"/>
          <w:szCs w:val="20"/>
          <w:rtl w:val="0"/>
        </w:rPr>
        <w:t xml:space="preserve">Indiferent de modul de codificare selectat,decodificarea rămâne identică și presupune căutarea la adresa 36h din fișier a numărului de simboluri memorat și citirea ulterioară a acestora într-un buffer de date. Șirul citit va fi returnat utilizatorului prin aceeași căsuță de introducere a mesajului folosită anterior pentru codificare.</w:t>
      </w:r>
      <w:r w:rsidDel="00000000" w:rsidR="00000000" w:rsidRPr="00000000">
        <w:rPr>
          <w:rtl w:val="0"/>
        </w:rPr>
        <w:t xml:space="preserve"> </w:t>
      </w:r>
    </w:p>
    <w:p w:rsidR="00000000" w:rsidDel="00000000" w:rsidP="00000000" w:rsidRDefault="00000000" w:rsidRPr="00000000" w14:paraId="0000007C">
      <w:pPr>
        <w:rPr>
          <w:rFonts w:ascii="Arial" w:cs="Arial" w:eastAsia="Arial" w:hAnsi="Arial"/>
          <w:sz w:val="20"/>
          <w:szCs w:val="20"/>
          <w:vertAlign w:val="baseline"/>
        </w:rPr>
      </w:pPr>
      <w:r w:rsidDel="00000000" w:rsidR="00000000" w:rsidRPr="00000000">
        <w:rPr>
          <w:rFonts w:ascii="Arial" w:cs="Arial" w:eastAsia="Arial" w:hAnsi="Arial"/>
          <w:sz w:val="20"/>
          <w:szCs w:val="20"/>
          <w:rtl w:val="0"/>
        </w:rPr>
        <w:t xml:space="preserve">Prin apăsarea butonului „Generare text” este posibilă alegerea imaginii de decodificat.</w:t>
      </w:r>
      <w:r w:rsidDel="00000000" w:rsidR="00000000" w:rsidRPr="00000000">
        <w:rPr>
          <w:rtl w:val="0"/>
        </w:rPr>
      </w:r>
    </w:p>
    <w:p w:rsidR="00000000" w:rsidDel="00000000" w:rsidP="00000000" w:rsidRDefault="00000000" w:rsidRPr="00000000" w14:paraId="0000007D">
      <w:pPr>
        <w:pStyle w:val="Heading3"/>
        <w:ind w:left="0" w:firstLine="0"/>
        <w:rPr>
          <w:vertAlign w:val="baseline"/>
        </w:rPr>
      </w:pPr>
      <w:r w:rsidDel="00000000" w:rsidR="00000000" w:rsidRPr="00000000">
        <w:rPr>
          <w:rtl w:val="0"/>
        </w:rPr>
        <w:t xml:space="preserve">2.2.3 </w:t>
      </w:r>
      <w:r w:rsidDel="00000000" w:rsidR="00000000" w:rsidRPr="00000000">
        <w:rPr>
          <w:b w:val="1"/>
          <w:vertAlign w:val="baseline"/>
          <w:rtl w:val="0"/>
        </w:rPr>
        <w:t xml:space="preserve">Pre-condiții </w:t>
      </w:r>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1ksv4uv" w:id="23"/>
      <w:bookmarkEnd w:id="23"/>
      <w:r w:rsidDel="00000000" w:rsidR="00000000" w:rsidRPr="00000000">
        <w:rPr>
          <w:rFonts w:ascii="Arial" w:cs="Arial" w:eastAsia="Arial" w:hAnsi="Arial"/>
          <w:sz w:val="20"/>
          <w:szCs w:val="20"/>
          <w:rtl w:val="0"/>
        </w:rPr>
        <w:t xml:space="preserve">Utilizarea aplicației nu impune multe setări preliminare pentru o bună funcționare,fiind deja puse la dispoziție câteva imagini șablon pentru a fi folosite,acestea putând fi înlocuite cu imagini personale(cu condiția ca ele să fie de format bmp).</w:t>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t443np1gb3zz" w:id="24"/>
      <w:bookmarkEnd w:id="24"/>
      <w:r w:rsidDel="00000000" w:rsidR="00000000" w:rsidRPr="00000000">
        <w:rPr>
          <w:rFonts w:ascii="Arial" w:cs="Arial" w:eastAsia="Arial" w:hAnsi="Arial"/>
          <w:sz w:val="20"/>
          <w:szCs w:val="20"/>
          <w:rtl w:val="0"/>
        </w:rPr>
        <w:t xml:space="preserve">Problema majoră,nerezolvată încă,apare în folosirea unei imagini deja generate drept șablon.S-a observat astfel că dacă în timpul unei rulări o imagine a fost generată și este folosită drept șablon la aceeași rulare,aplicația funcționează corect.Dacă la următoarea rulare se alege aceeași imagine,utilizatorul va fi anunțat că nu a ales un fișier valid.Cauza este ștergerea conținutului la a doua rulare.</w:t>
      </w:r>
      <w:r w:rsidDel="00000000" w:rsidR="00000000" w:rsidRPr="00000000">
        <w:rPr>
          <w:rtl w:val="0"/>
        </w:rPr>
      </w:r>
    </w:p>
    <w:p w:rsidR="00000000" w:rsidDel="00000000" w:rsidP="00000000" w:rsidRDefault="00000000" w:rsidRPr="00000000" w14:paraId="00000080">
      <w:pPr>
        <w:pStyle w:val="Heading3"/>
        <w:ind w:left="0" w:firstLine="0"/>
        <w:rPr>
          <w:vertAlign w:val="baseline"/>
        </w:rPr>
      </w:pPr>
      <w:r w:rsidDel="00000000" w:rsidR="00000000" w:rsidRPr="00000000">
        <w:rPr>
          <w:rtl w:val="0"/>
        </w:rPr>
        <w:t xml:space="preserve">2.2.4 </w:t>
      </w:r>
      <w:r w:rsidDel="00000000" w:rsidR="00000000" w:rsidRPr="00000000">
        <w:rPr>
          <w:b w:val="1"/>
          <w:vertAlign w:val="baseline"/>
          <w:rtl w:val="0"/>
        </w:rPr>
        <w:t xml:space="preserve">Post-condiții </w:t>
      </w:r>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bookmarkStart w:colFirst="0" w:colLast="0" w:name="_heading=h.44sinio" w:id="25"/>
      <w:bookmarkEnd w:id="25"/>
      <w:r w:rsidDel="00000000" w:rsidR="00000000" w:rsidRPr="00000000">
        <w:rPr>
          <w:rFonts w:ascii="Arial" w:cs="Arial" w:eastAsia="Arial" w:hAnsi="Arial"/>
          <w:sz w:val="20"/>
          <w:szCs w:val="20"/>
          <w:rtl w:val="0"/>
        </w:rPr>
        <w:t xml:space="preserve">Utilizatorul va observa de o parte și alta a căsuței de scriere două spații goale.După alegerea șablonului și codificarea acestuia,două imagini noi vor fi generate pentru a compara rezultatele.Rezultatul codificării va fi mereu salvat în directorul „imagini_generate” în cazul în care se dorește preluarea lor.  </w:t>
      </w:r>
    </w:p>
    <w:p w:rsidR="00000000" w:rsidDel="00000000" w:rsidP="00000000" w:rsidRDefault="00000000" w:rsidRPr="00000000" w14:paraId="00000082">
      <w:pPr>
        <w:spacing w:after="280" w:before="280" w:lineRule="auto"/>
        <w:jc w:val="both"/>
        <w:rPr>
          <w:rFonts w:ascii="Arial" w:cs="Arial" w:eastAsia="Arial" w:hAnsi="Arial"/>
          <w:sz w:val="20"/>
          <w:szCs w:val="20"/>
        </w:rPr>
      </w:pPr>
      <w:bookmarkStart w:colFirst="0" w:colLast="0" w:name="_heading=h.7wbuuoobqnhq" w:id="26"/>
      <w:bookmarkEnd w:id="26"/>
      <w:r w:rsidDel="00000000" w:rsidR="00000000" w:rsidRPr="00000000">
        <w:rPr>
          <w:rFonts w:ascii="Arial" w:cs="Arial" w:eastAsia="Arial" w:hAnsi="Arial"/>
          <w:sz w:val="20"/>
          <w:szCs w:val="20"/>
        </w:rPr>
        <w:drawing>
          <wp:inline distB="114300" distT="114300" distL="114300" distR="114300">
            <wp:extent cx="6324600" cy="3198898"/>
            <wp:effectExtent b="0" l="0" r="0" t="0"/>
            <wp:docPr id="6"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6324600" cy="3198898"/>
                    </a:xfrm>
                    <a:prstGeom prst="rect"/>
                    <a:ln/>
                  </pic:spPr>
                </pic:pic>
              </a:graphicData>
            </a:graphic>
          </wp:inline>
        </w:drawing>
      </w:r>
      <w:r w:rsidDel="00000000" w:rsidR="00000000" w:rsidRPr="00000000">
        <w:rPr>
          <w:rtl w:val="0"/>
        </w:rPr>
      </w:r>
    </w:p>
    <w:p w:rsidR="00000000" w:rsidDel="00000000" w:rsidP="00000000" w:rsidRDefault="00000000" w:rsidRPr="00000000" w14:paraId="00000083">
      <w:pPr>
        <w:spacing w:after="280" w:before="280" w:lineRule="auto"/>
        <w:jc w:val="both"/>
        <w:rPr>
          <w:rFonts w:ascii="Arial" w:cs="Arial" w:eastAsia="Arial" w:hAnsi="Arial"/>
          <w:b w:val="1"/>
          <w:sz w:val="20"/>
          <w:szCs w:val="20"/>
        </w:rPr>
      </w:pPr>
      <w:bookmarkStart w:colFirst="0" w:colLast="0" w:name="_heading=h.yocr0fl2syw9" w:id="27"/>
      <w:bookmarkEnd w:id="27"/>
      <w:r w:rsidDel="00000000" w:rsidR="00000000" w:rsidRPr="00000000">
        <w:rPr>
          <w:rFonts w:ascii="Arial" w:cs="Arial" w:eastAsia="Arial" w:hAnsi="Arial"/>
          <w:sz w:val="20"/>
          <w:szCs w:val="20"/>
          <w:rtl w:val="0"/>
        </w:rPr>
        <w:tab/>
        <w:tab/>
        <w:tab/>
        <w:tab/>
        <w:tab/>
        <w:tab/>
      </w:r>
      <w:r w:rsidDel="00000000" w:rsidR="00000000" w:rsidRPr="00000000">
        <w:rPr>
          <w:rFonts w:ascii="Arial" w:cs="Arial" w:eastAsia="Arial" w:hAnsi="Arial"/>
          <w:b w:val="1"/>
          <w:sz w:val="20"/>
          <w:szCs w:val="20"/>
          <w:rtl w:val="0"/>
        </w:rPr>
        <w:t xml:space="preserve">modul hidden</w:t>
      </w:r>
    </w:p>
    <w:p w:rsidR="00000000" w:rsidDel="00000000" w:rsidP="00000000" w:rsidRDefault="00000000" w:rsidRPr="00000000" w14:paraId="00000084">
      <w:pPr>
        <w:spacing w:after="280" w:before="280" w:lineRule="auto"/>
        <w:jc w:val="both"/>
        <w:rPr>
          <w:rFonts w:ascii="Arial" w:cs="Arial" w:eastAsia="Arial" w:hAnsi="Arial"/>
          <w:b w:val="1"/>
          <w:sz w:val="20"/>
          <w:szCs w:val="20"/>
        </w:rPr>
      </w:pPr>
      <w:bookmarkStart w:colFirst="0" w:colLast="0" w:name="_heading=h.p7sxjet14fgs" w:id="28"/>
      <w:bookmarkEnd w:id="28"/>
      <w:r w:rsidDel="00000000" w:rsidR="00000000" w:rsidRPr="00000000">
        <w:rPr>
          <w:rtl w:val="0"/>
        </w:rPr>
      </w:r>
    </w:p>
    <w:p w:rsidR="00000000" w:rsidDel="00000000" w:rsidP="00000000" w:rsidRDefault="00000000" w:rsidRPr="00000000" w14:paraId="00000085">
      <w:pPr>
        <w:spacing w:after="280" w:before="280" w:lineRule="auto"/>
        <w:jc w:val="both"/>
        <w:rPr>
          <w:rFonts w:ascii="Arial" w:cs="Arial" w:eastAsia="Arial" w:hAnsi="Arial"/>
          <w:b w:val="1"/>
          <w:sz w:val="20"/>
          <w:szCs w:val="20"/>
        </w:rPr>
      </w:pPr>
      <w:bookmarkStart w:colFirst="0" w:colLast="0" w:name="_heading=h.4h2a13i95k92" w:id="29"/>
      <w:bookmarkEnd w:id="29"/>
      <w:r w:rsidDel="00000000" w:rsidR="00000000" w:rsidRPr="00000000">
        <w:rPr>
          <w:rFonts w:ascii="Arial" w:cs="Arial" w:eastAsia="Arial" w:hAnsi="Arial"/>
          <w:b w:val="1"/>
          <w:sz w:val="20"/>
          <w:szCs w:val="20"/>
        </w:rPr>
        <w:drawing>
          <wp:inline distB="114300" distT="114300" distL="114300" distR="114300">
            <wp:extent cx="6296025" cy="3576028"/>
            <wp:effectExtent b="0" l="0" r="0" t="0"/>
            <wp:docPr id="4"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296025" cy="3576028"/>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spacing w:after="280" w:before="280" w:lineRule="auto"/>
        <w:jc w:val="both"/>
        <w:rPr>
          <w:rFonts w:ascii="Arial" w:cs="Arial" w:eastAsia="Arial" w:hAnsi="Arial"/>
          <w:b w:val="1"/>
          <w:sz w:val="20"/>
          <w:szCs w:val="20"/>
        </w:rPr>
      </w:pPr>
      <w:bookmarkStart w:colFirst="0" w:colLast="0" w:name="_heading=h.jzii49fs03st" w:id="30"/>
      <w:bookmarkEnd w:id="30"/>
      <w:r w:rsidDel="00000000" w:rsidR="00000000" w:rsidRPr="00000000">
        <w:rPr>
          <w:rFonts w:ascii="Arial" w:cs="Arial" w:eastAsia="Arial" w:hAnsi="Arial"/>
          <w:b w:val="1"/>
          <w:sz w:val="20"/>
          <w:szCs w:val="20"/>
          <w:rtl w:val="0"/>
        </w:rPr>
        <w:tab/>
        <w:tab/>
        <w:tab/>
        <w:tab/>
        <w:tab/>
        <w:tab/>
        <w:t xml:space="preserve">modul creativ</w:t>
      </w:r>
    </w:p>
    <w:p w:rsidR="00000000" w:rsidDel="00000000" w:rsidP="00000000" w:rsidRDefault="00000000" w:rsidRPr="00000000" w14:paraId="00000087">
      <w:pPr>
        <w:spacing w:after="280" w:before="280" w:lineRule="auto"/>
        <w:jc w:val="both"/>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88">
      <w:pPr>
        <w:pStyle w:val="Heading3"/>
        <w:spacing w:after="280" w:before="280" w:lineRule="auto"/>
        <w:jc w:val="both"/>
        <w:rPr>
          <w:sz w:val="28"/>
          <w:szCs w:val="28"/>
          <w:vertAlign w:val="baseline"/>
        </w:rPr>
      </w:pPr>
      <w:bookmarkStart w:colFirst="0" w:colLast="0" w:name="_heading=h.y138qecwt6cq" w:id="31"/>
      <w:bookmarkEnd w:id="31"/>
      <w:r w:rsidDel="00000000" w:rsidR="00000000" w:rsidRPr="00000000">
        <w:rPr>
          <w:sz w:val="28"/>
          <w:szCs w:val="28"/>
          <w:rtl w:val="0"/>
        </w:rPr>
        <w:t xml:space="preserve">3 </w:t>
      </w:r>
      <w:r w:rsidDel="00000000" w:rsidR="00000000" w:rsidRPr="00000000">
        <w:rPr>
          <w:sz w:val="28"/>
          <w:szCs w:val="28"/>
          <w:vertAlign w:val="baseline"/>
          <w:rtl w:val="0"/>
        </w:rPr>
        <w:t xml:space="preserve">Implementare</w:t>
      </w:r>
    </w:p>
    <w:p w:rsidR="00000000" w:rsidDel="00000000" w:rsidP="00000000" w:rsidRDefault="00000000" w:rsidRPr="00000000" w14:paraId="00000089">
      <w:pPr>
        <w:pStyle w:val="Heading2"/>
        <w:ind w:left="0" w:firstLine="0"/>
        <w:rPr>
          <w:vertAlign w:val="baseline"/>
        </w:rPr>
      </w:pPr>
      <w:r w:rsidDel="00000000" w:rsidR="00000000" w:rsidRPr="00000000">
        <w:rPr>
          <w:rtl w:val="0"/>
        </w:rPr>
        <w:t xml:space="preserve">3.1 </w:t>
      </w:r>
      <w:r w:rsidDel="00000000" w:rsidR="00000000" w:rsidRPr="00000000">
        <w:rPr>
          <w:b w:val="1"/>
          <w:i w:val="1"/>
          <w:vertAlign w:val="baseline"/>
          <w:rtl w:val="0"/>
        </w:rPr>
        <w:t xml:space="preserve">Diagrama de clase</w:t>
      </w:r>
      <w:r w:rsidDel="00000000" w:rsidR="00000000" w:rsidRPr="00000000">
        <w:rPr>
          <w:rtl w:val="0"/>
        </w:rPr>
      </w:r>
    </w:p>
    <w:p w:rsidR="00000000" w:rsidDel="00000000" w:rsidP="00000000" w:rsidRDefault="00000000" w:rsidRPr="00000000" w14:paraId="0000008A">
      <w:pPr>
        <w:spacing w:after="280" w:before="280" w:lineRule="auto"/>
        <w:jc w:val="both"/>
        <w:rPr>
          <w:rFonts w:ascii="Arial" w:cs="Arial" w:eastAsia="Arial" w:hAnsi="Arial"/>
          <w:color w:val="0000ff"/>
          <w:sz w:val="18"/>
          <w:szCs w:val="1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329245</wp:posOffset>
                </wp:positionV>
                <wp:extent cx="2562225" cy="1850126"/>
                <wp:effectExtent b="0" l="0" r="0" t="0"/>
                <wp:wrapSquare wrapText="bothSides" distB="114300" distT="114300" distL="114300" distR="114300"/>
                <wp:docPr id="2" name=""/>
                <a:graphic>
                  <a:graphicData uri="http://schemas.microsoft.com/office/word/2010/wordprocessingGroup">
                    <wpg:wgp>
                      <wpg:cNvGrpSpPr/>
                      <wpg:grpSpPr>
                        <a:xfrm>
                          <a:off x="1827650" y="263150"/>
                          <a:ext cx="2562225" cy="1850126"/>
                          <a:chOff x="1827650" y="263150"/>
                          <a:chExt cx="3660250" cy="2637550"/>
                        </a:xfrm>
                      </wpg:grpSpPr>
                      <wps:wsp>
                        <wps:cNvSpPr/>
                        <wps:cNvPr id="4" name="Shape 4"/>
                        <wps:spPr>
                          <a:xfrm>
                            <a:off x="1832425" y="267925"/>
                            <a:ext cx="3650700" cy="26280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5" name="Shape 5"/>
                        <wps:spPr>
                          <a:xfrm>
                            <a:off x="3294775" y="267925"/>
                            <a:ext cx="726000" cy="368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Imago</w:t>
                              </w:r>
                            </w:p>
                          </w:txbxContent>
                        </wps:txbx>
                        <wps:bodyPr anchorCtr="0" anchor="t" bIns="91425" lIns="91425" spcFirstLastPara="1" rIns="91425" wrap="square" tIns="91425">
                          <a:noAutofit/>
                        </wps:bodyPr>
                      </wps:wsp>
                      <wps:wsp>
                        <wps:cNvCnPr/>
                        <wps:spPr>
                          <a:xfrm>
                            <a:off x="1852875" y="636025"/>
                            <a:ext cx="363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7" name="Shape 7"/>
                        <wps:spPr>
                          <a:xfrm>
                            <a:off x="1883575" y="748525"/>
                            <a:ext cx="3548400" cy="920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#text:Ansi 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#bmpHeader[14],dibHeader[40]:byte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#imageWidth,imageHeight,numPixels:int</w:t>
                              </w:r>
                            </w:p>
                          </w:txbxContent>
                        </wps:txbx>
                        <wps:bodyPr anchorCtr="0" anchor="t" bIns="91425" lIns="91425" spcFirstLastPara="1" rIns="91425" wrap="square" tIns="91425">
                          <a:noAutofit/>
                        </wps:bodyPr>
                      </wps:wsp>
                      <wps:wsp>
                        <wps:cNvCnPr/>
                        <wps:spPr>
                          <a:xfrm>
                            <a:off x="1842775" y="1668925"/>
                            <a:ext cx="3630000" cy="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9" name="Shape 9"/>
                        <wps:spPr>
                          <a:xfrm>
                            <a:off x="1883575" y="1668925"/>
                            <a:ext cx="2484900" cy="490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#Imago();</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#~Imago();</w:t>
                              </w:r>
                            </w:p>
                          </w:txbxContent>
                        </wps:txbx>
                        <wps:bodyPr anchorCtr="0" anchor="t"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-238124</wp:posOffset>
                </wp:positionH>
                <wp:positionV relativeFrom="paragraph">
                  <wp:posOffset>329245</wp:posOffset>
                </wp:positionV>
                <wp:extent cx="2562225" cy="1850126"/>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13"/>
                        <a:srcRect/>
                        <a:stretch>
                          <a:fillRect/>
                        </a:stretch>
                      </pic:blipFill>
                      <pic:spPr>
                        <a:xfrm>
                          <a:off x="0" y="0"/>
                          <a:ext cx="2562225" cy="1850126"/>
                        </a:xfrm>
                        <a:prstGeom prst="rect"/>
                        <a:ln/>
                      </pic:spPr>
                    </pic:pic>
                  </a:graphicData>
                </a:graphic>
              </wp:anchor>
            </w:drawing>
          </mc:Fallback>
        </mc:AlternateContent>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257175</wp:posOffset>
                </wp:positionV>
                <wp:extent cx="2867025" cy="1924050"/>
                <wp:effectExtent b="0" l="0" r="0" t="0"/>
                <wp:wrapSquare wrapText="bothSides" distB="114300" distT="114300" distL="114300" distR="114300"/>
                <wp:docPr id="3" name=""/>
                <a:graphic>
                  <a:graphicData uri="http://schemas.microsoft.com/office/word/2010/wordprocessingGroup">
                    <wpg:wgp>
                      <wpg:cNvGrpSpPr/>
                      <wpg:grpSpPr>
                        <a:xfrm>
                          <a:off x="436975" y="7500"/>
                          <a:ext cx="2867025" cy="1924050"/>
                          <a:chOff x="436975" y="7500"/>
                          <a:chExt cx="5097050" cy="3261250"/>
                        </a:xfrm>
                      </wpg:grpSpPr>
                      <wps:wsp>
                        <wps:cNvSpPr/>
                        <wps:cNvPr id="10" name="Shape 10"/>
                        <wps:spPr>
                          <a:xfrm>
                            <a:off x="441750" y="12275"/>
                            <a:ext cx="5082300" cy="3251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txBox="1"/>
                        <wps:cNvPr id="11" name="Shape 11"/>
                        <wps:spPr>
                          <a:xfrm>
                            <a:off x="2492100" y="12275"/>
                            <a:ext cx="981600" cy="2862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BMP</w:t>
                              </w:r>
                            </w:p>
                          </w:txbxContent>
                        </wps:txbx>
                        <wps:bodyPr anchorCtr="0" anchor="t" bIns="91425" lIns="91425" spcFirstLastPara="1" rIns="91425" wrap="square" tIns="91425">
                          <a:noAutofit/>
                        </wps:bodyPr>
                      </wps:wsp>
                      <wps:wsp>
                        <wps:cNvCnPr/>
                        <wps:spPr>
                          <a:xfrm flipH="1" rot="10800000">
                            <a:off x="462200" y="513350"/>
                            <a:ext cx="5071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3" name="Shape 13"/>
                        <wps:spPr>
                          <a:xfrm>
                            <a:off x="508100" y="574775"/>
                            <a:ext cx="3568800" cy="613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-inputFileName,outputFileName:AnsiString</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s:wsp>
                        <wps:cNvSpPr txBox="1"/>
                        <wps:cNvPr id="14" name="Shape 14"/>
                        <wps:spPr>
                          <a:xfrm>
                            <a:off x="508100" y="1188275"/>
                            <a:ext cx="4719300" cy="1902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+BMP();</w:t>
                              </w:r>
                              <w:r w:rsidDel="00000000" w:rsidR="00000000" w:rsidRPr="00000000">
                                <w:rPr>
                                  <w:rFonts w:ascii="Arial" w:cs="Arial" w:eastAsia="Arial" w:hAnsi="Arial"/>
                                  <w:b w:val="0"/>
                                  <w:i w:val="0"/>
                                  <w:smallCaps w:val="0"/>
                                  <w:strike w:val="0"/>
                                  <w:color w:val="000000"/>
                                  <w:sz w:val="28"/>
                                  <w:vertAlign w:val="baseline"/>
                                </w:rPr>
                                <w:br w:type="textWrapping"/>
                              </w:r>
                              <w:r w:rsidDel="00000000" w:rsidR="00000000" w:rsidRPr="00000000">
                                <w:rPr>
                                  <w:rFonts w:ascii="Arial" w:cs="Arial" w:eastAsia="Arial" w:hAnsi="Arial"/>
                                  <w:b w:val="0"/>
                                  <w:i w:val="0"/>
                                  <w:smallCaps w:val="0"/>
                                  <w:strike w:val="0"/>
                                  <w:color w:val="000000"/>
                                  <w:sz w:val="28"/>
                                  <w:vertAlign w:val="baseline"/>
                                </w:rPr>
                                <w:t xml:space="preserve">+void setInputFileName( AnsiString   inputFileName);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+void setOutputFileName(AnsiString outputFileName);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+void setText(AnsiString 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+void createImageHidden();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+void createImageCreative();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+AnsiString createText();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+~BMP();</w:t>
                              </w:r>
                            </w:p>
                          </w:txbxContent>
                        </wps:txbx>
                        <wps:bodyPr anchorCtr="0" anchor="t" bIns="91425" lIns="91425" spcFirstLastPara="1" rIns="91425" wrap="square" tIns="91425">
                          <a:noAutofit/>
                        </wps:bodyPr>
                      </wps:wsp>
                      <wps:wsp>
                        <wps:cNvCnPr/>
                        <wps:spPr>
                          <a:xfrm flipH="1" rot="10800000">
                            <a:off x="447000" y="952050"/>
                            <a:ext cx="50718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257175</wp:posOffset>
                </wp:positionV>
                <wp:extent cx="2867025" cy="1924050"/>
                <wp:effectExtent b="0" l="0" r="0" t="0"/>
                <wp:wrapSquare wrapText="bothSides" distB="114300" distT="114300" distL="114300" distR="114300"/>
                <wp:docPr id="3" name="image7.png"/>
                <a:graphic>
                  <a:graphicData uri="http://schemas.openxmlformats.org/drawingml/2006/picture">
                    <pic:pic>
                      <pic:nvPicPr>
                        <pic:cNvPr id="0" name="image7.png"/>
                        <pic:cNvPicPr preferRelativeResize="0"/>
                      </pic:nvPicPr>
                      <pic:blipFill>
                        <a:blip r:embed="rId14"/>
                        <a:srcRect/>
                        <a:stretch>
                          <a:fillRect/>
                        </a:stretch>
                      </pic:blipFill>
                      <pic:spPr>
                        <a:xfrm>
                          <a:off x="0" y="0"/>
                          <a:ext cx="2867025" cy="1924050"/>
                        </a:xfrm>
                        <a:prstGeom prst="rect"/>
                        <a:ln/>
                      </pic:spPr>
                    </pic:pic>
                  </a:graphicData>
                </a:graphic>
              </wp:anchor>
            </w:drawing>
          </mc:Fallback>
        </mc:AlternateContent>
      </w:r>
    </w:p>
    <w:p w:rsidR="00000000" w:rsidDel="00000000" w:rsidP="00000000" w:rsidRDefault="00000000" w:rsidRPr="00000000" w14:paraId="0000008B">
      <w:pPr>
        <w:spacing w:after="280" w:before="280" w:lineRule="auto"/>
        <w:jc w:val="both"/>
        <w:rPr>
          <w:rFonts w:ascii="Arial" w:cs="Arial" w:eastAsia="Arial" w:hAnsi="Arial"/>
          <w:color w:val="0000ff"/>
          <w:sz w:val="18"/>
          <w:szCs w:val="18"/>
        </w:rPr>
      </w:pPr>
      <w:r w:rsidDel="00000000" w:rsidR="00000000" w:rsidRPr="00000000">
        <w:rPr>
          <w:rtl w:val="0"/>
        </w:rPr>
      </w:r>
      <w:r w:rsidDel="00000000" w:rsidR="00000000" w:rsidRPr="00000000">
        <mc:AlternateContent>
          <mc:Choice Requires="wpg">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385434</wp:posOffset>
                </wp:positionV>
                <wp:extent cx="1256347" cy="638175"/>
                <wp:effectExtent b="0" l="0" r="0" t="0"/>
                <wp:wrapSquare wrapText="bothSides" distB="114300" distT="114300" distL="114300" distR="114300"/>
                <wp:docPr id="1" name=""/>
                <a:graphic>
                  <a:graphicData uri="http://schemas.microsoft.com/office/word/2010/wordprocessingGroup">
                    <wpg:wgp>
                      <wpg:cNvGrpSpPr/>
                      <wpg:grpSpPr>
                        <a:xfrm>
                          <a:off x="1428850" y="1497550"/>
                          <a:ext cx="1256347" cy="638175"/>
                          <a:chOff x="1428850" y="1497550"/>
                          <a:chExt cx="1524250" cy="472475"/>
                        </a:xfrm>
                      </wpg:grpSpPr>
                      <wps:wsp>
                        <wps:cNvSpPr/>
                        <wps:cNvPr id="2" name="Shape 2"/>
                        <wps:spPr>
                          <a:xfrm>
                            <a:off x="1433625" y="1801750"/>
                            <a:ext cx="1514700" cy="163500"/>
                          </a:xfrm>
                          <a:prstGeom prst="leftArrow">
                            <a:avLst>
                              <a:gd fmla="val 50000" name="adj1"/>
                              <a:gd fmla="val 50000" name="adj2"/>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s:wsp>
                        <wps:cNvSpPr/>
                        <wps:cNvPr id="3" name="Shape 3"/>
                        <wps:spPr>
                          <a:xfrm>
                            <a:off x="2019975" y="1464400"/>
                            <a:ext cx="342000" cy="286200"/>
                          </a:xfrm>
                          <a:prstGeom prst="mathPlus">
                            <a:avLst>
                              <a:gd fmla="val 23520" name="adj1"/>
                            </a:avLst>
                          </a:prstGeom>
                          <a:solidFill>
                            <a:srgbClr val="000000"/>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txbxContent>
                        </wps:txbx>
                        <wps:bodyPr anchorCtr="0" anchor="ctr" bIns="91425" lIns="91425" spcFirstLastPara="1" rIns="91425" wrap="square" tIns="91425">
                          <a:noAutofit/>
                        </wps:bodyPr>
                      </wps:wsp>
                    </wpg:wgp>
                  </a:graphicData>
                </a:graphic>
              </wp:anchor>
            </w:drawing>
          </mc:Choice>
          <mc:Fallback>
            <w:drawing>
              <wp:anchor allowOverlap="1" behindDoc="0" distB="114300" distT="114300" distL="114300" distR="114300" hidden="0" layoutInCell="1" locked="0" relativeHeight="0" simplePos="0">
                <wp:simplePos x="0" y="0"/>
                <wp:positionH relativeFrom="column">
                  <wp:posOffset>2438400</wp:posOffset>
                </wp:positionH>
                <wp:positionV relativeFrom="paragraph">
                  <wp:posOffset>385434</wp:posOffset>
                </wp:positionV>
                <wp:extent cx="1256347" cy="638175"/>
                <wp:effectExtent b="0" l="0" r="0" t="0"/>
                <wp:wrapSquare wrapText="bothSides" distB="114300" distT="114300" distL="114300" distR="114300"/>
                <wp:docPr id="1" name="image5.png"/>
                <a:graphic>
                  <a:graphicData uri="http://schemas.openxmlformats.org/drawingml/2006/picture">
                    <pic:pic>
                      <pic:nvPicPr>
                        <pic:cNvPr id="0" name="image5.png"/>
                        <pic:cNvPicPr preferRelativeResize="0"/>
                      </pic:nvPicPr>
                      <pic:blipFill>
                        <a:blip r:embed="rId15"/>
                        <a:srcRect/>
                        <a:stretch>
                          <a:fillRect/>
                        </a:stretch>
                      </pic:blipFill>
                      <pic:spPr>
                        <a:xfrm>
                          <a:off x="0" y="0"/>
                          <a:ext cx="1256347" cy="638175"/>
                        </a:xfrm>
                        <a:prstGeom prst="rect"/>
                        <a:ln/>
                      </pic:spPr>
                    </pic:pic>
                  </a:graphicData>
                </a:graphic>
              </wp:anchor>
            </w:drawing>
          </mc:Fallback>
        </mc:AlternateContent>
      </w:r>
    </w:p>
    <w:p w:rsidR="00000000" w:rsidDel="00000000" w:rsidP="00000000" w:rsidRDefault="00000000" w:rsidRPr="00000000" w14:paraId="0000008C">
      <w:pPr>
        <w:spacing w:after="280" w:before="280" w:lineRule="auto"/>
        <w:jc w:val="both"/>
        <w:rPr>
          <w:rFonts w:ascii="Arial" w:cs="Arial" w:eastAsia="Arial" w:hAnsi="Arial"/>
          <w:color w:val="0000ff"/>
          <w:sz w:val="18"/>
          <w:szCs w:val="18"/>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color w:val="0000ff"/>
          <w:sz w:val="18"/>
          <w:szCs w:val="18"/>
        </w:rPr>
      </w:pP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color w:val="0000ff"/>
          <w:sz w:val="18"/>
          <w:szCs w:val="18"/>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color w:val="0000ff"/>
          <w:sz w:val="18"/>
          <w:szCs w:val="18"/>
        </w:rPr>
      </w:pP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color w:val="0000ff"/>
          <w:sz w:val="18"/>
          <w:szCs w:val="18"/>
          <w:u w:val="none"/>
          <w:shd w:fill="auto" w:val="clear"/>
          <w:vertAlign w:val="baseline"/>
        </w:rPr>
      </w:pPr>
      <w:bookmarkStart w:colFirst="0" w:colLast="0" w:name="_heading=h.3j2qqm3" w:id="32"/>
      <w:bookmarkEnd w:id="32"/>
      <w:r w:rsidDel="00000000" w:rsidR="00000000" w:rsidRPr="00000000">
        <w:rPr>
          <w:rtl w:val="0"/>
        </w:rPr>
      </w:r>
    </w:p>
    <w:p w:rsidR="00000000" w:rsidDel="00000000" w:rsidP="00000000" w:rsidRDefault="00000000" w:rsidRPr="00000000" w14:paraId="00000091">
      <w:pPr>
        <w:pStyle w:val="Heading2"/>
        <w:ind w:left="0" w:firstLine="0"/>
        <w:rPr/>
      </w:pPr>
      <w:r w:rsidDel="00000000" w:rsidR="00000000" w:rsidRPr="00000000">
        <w:rPr>
          <w:rtl w:val="0"/>
        </w:rPr>
      </w:r>
    </w:p>
    <w:p w:rsidR="00000000" w:rsidDel="00000000" w:rsidP="00000000" w:rsidRDefault="00000000" w:rsidRPr="00000000" w14:paraId="00000092">
      <w:pPr>
        <w:pStyle w:val="Heading2"/>
        <w:ind w:left="0" w:firstLine="0"/>
        <w:rPr>
          <w:vertAlign w:val="baseline"/>
        </w:rPr>
      </w:pPr>
      <w:r w:rsidDel="00000000" w:rsidR="00000000" w:rsidRPr="00000000">
        <w:rPr>
          <w:rtl w:val="0"/>
        </w:rPr>
        <w:t xml:space="preserve">3.2 </w:t>
      </w:r>
      <w:r w:rsidDel="00000000" w:rsidR="00000000" w:rsidRPr="00000000">
        <w:rPr>
          <w:b w:val="1"/>
          <w:i w:val="1"/>
          <w:vertAlign w:val="baseline"/>
          <w:rtl w:val="0"/>
        </w:rPr>
        <w:t xml:space="preserve">Descriere detaliată</w:t>
      </w:r>
      <w:r w:rsidDel="00000000" w:rsidR="00000000" w:rsidRPr="00000000">
        <w:rPr>
          <w:rtl w:val="0"/>
        </w:rPr>
      </w:r>
    </w:p>
    <w:p w:rsidR="00000000" w:rsidDel="00000000" w:rsidP="00000000" w:rsidRDefault="00000000" w:rsidRPr="00000000" w14:paraId="00000093">
      <w:pPr>
        <w:jc w:val="center"/>
        <w:rPr/>
      </w:pPr>
      <w:bookmarkStart w:colFirst="0" w:colLast="0" w:name="_heading=h.n6eyt2j845pm" w:id="33"/>
      <w:bookmarkEnd w:id="33"/>
      <w:r w:rsidDel="00000000" w:rsidR="00000000" w:rsidRPr="00000000">
        <w:rPr/>
        <w:drawing>
          <wp:inline distB="114300" distT="114300" distL="114300" distR="114300">
            <wp:extent cx="6696075" cy="7454911"/>
            <wp:effectExtent b="0" l="0" r="0" t="0"/>
            <wp:docPr id="7"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6696075" cy="7454911"/>
                    </a:xfrm>
                    <a:prstGeom prst="rect"/>
                    <a:ln/>
                  </pic:spPr>
                </pic:pic>
              </a:graphicData>
            </a:graphic>
          </wp:inline>
        </w:drawing>
      </w:r>
      <w:r w:rsidDel="00000000" w:rsidR="00000000" w:rsidRPr="00000000">
        <w:rPr>
          <w:rtl w:val="0"/>
        </w:rPr>
      </w:r>
    </w:p>
    <w:p w:rsidR="00000000" w:rsidDel="00000000" w:rsidP="00000000" w:rsidRDefault="00000000" w:rsidRPr="00000000" w14:paraId="00000094">
      <w:pPr>
        <w:jc w:val="center"/>
        <w:rPr/>
      </w:pPr>
      <w:bookmarkStart w:colFirst="0" w:colLast="0" w:name="_heading=h.55hb39r0siok" w:id="34"/>
      <w:bookmarkEnd w:id="34"/>
      <w:r w:rsidDel="00000000" w:rsidR="00000000" w:rsidRPr="00000000">
        <w:rPr>
          <w:rtl w:val="0"/>
        </w:rPr>
      </w:r>
    </w:p>
    <w:p w:rsidR="00000000" w:rsidDel="00000000" w:rsidP="00000000" w:rsidRDefault="00000000" w:rsidRPr="00000000" w14:paraId="00000095">
      <w:pPr>
        <w:jc w:val="center"/>
        <w:rPr/>
      </w:pPr>
      <w:bookmarkStart w:colFirst="0" w:colLast="0" w:name="_heading=h.b42b4xlkq9nm" w:id="35"/>
      <w:bookmarkEnd w:id="35"/>
      <w:r w:rsidDel="00000000" w:rsidR="00000000" w:rsidRPr="00000000">
        <w:rPr>
          <w:rtl w:val="0"/>
        </w:rPr>
      </w:r>
    </w:p>
    <w:p w:rsidR="00000000" w:rsidDel="00000000" w:rsidP="00000000" w:rsidRDefault="00000000" w:rsidRPr="00000000" w14:paraId="00000096">
      <w:pPr>
        <w:jc w:val="center"/>
        <w:rPr/>
      </w:pPr>
      <w:bookmarkStart w:colFirst="0" w:colLast="0" w:name="_heading=h.c69u4gjh28nt" w:id="36"/>
      <w:bookmarkEnd w:id="36"/>
      <w:r w:rsidDel="00000000" w:rsidR="00000000" w:rsidRPr="00000000">
        <w:rPr>
          <w:rtl w:val="0"/>
        </w:rPr>
      </w:r>
    </w:p>
    <w:p w:rsidR="00000000" w:rsidDel="00000000" w:rsidP="00000000" w:rsidRDefault="00000000" w:rsidRPr="00000000" w14:paraId="00000097">
      <w:pPr>
        <w:jc w:val="left"/>
        <w:rPr/>
      </w:pPr>
      <w:bookmarkStart w:colFirst="0" w:colLast="0" w:name="_heading=h.1y810tw" w:id="37"/>
      <w:bookmarkEnd w:id="37"/>
      <w:r w:rsidDel="00000000" w:rsidR="00000000" w:rsidRPr="00000000">
        <w:rPr>
          <w:rtl w:val="0"/>
        </w:rPr>
      </w:r>
    </w:p>
    <w:p w:rsidR="00000000" w:rsidDel="00000000" w:rsidP="00000000" w:rsidRDefault="00000000" w:rsidRPr="00000000" w14:paraId="00000098">
      <w:pPr>
        <w:pStyle w:val="Heading1"/>
        <w:ind w:left="0" w:firstLine="0"/>
        <w:rPr>
          <w:rFonts w:ascii="Arial" w:cs="Arial" w:eastAsia="Arial" w:hAnsi="Arial"/>
          <w:b w:val="0"/>
          <w:i w:val="0"/>
          <w:smallCaps w:val="0"/>
          <w:strike w:val="0"/>
          <w:sz w:val="20"/>
          <w:szCs w:val="20"/>
          <w:u w:val="none"/>
          <w:shd w:fill="auto" w:val="clear"/>
          <w:vertAlign w:val="baseline"/>
        </w:rPr>
      </w:pPr>
      <w:r w:rsidDel="00000000" w:rsidR="00000000" w:rsidRPr="00000000">
        <w:rPr>
          <w:rtl w:val="0"/>
        </w:rPr>
        <w:t xml:space="preserve">4 </w:t>
      </w:r>
      <w:r w:rsidDel="00000000" w:rsidR="00000000" w:rsidRPr="00000000">
        <w:rPr>
          <w:b w:val="1"/>
          <w:vertAlign w:val="baseline"/>
          <w:rtl w:val="0"/>
        </w:rPr>
        <w:t xml:space="preserve">Bibliografie</w:t>
      </w: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[1]Macarie Breazu, (2002), Programare Orientată pe Obiecte.Principii,Editura Universității "Lucian Blaga" din Sibiu, Sibiu</w:t>
      </w:r>
    </w:p>
    <w:p w:rsidR="00000000" w:rsidDel="00000000" w:rsidP="00000000" w:rsidRDefault="00000000" w:rsidRPr="00000000" w14:paraId="0000009A">
      <w:pPr>
        <w:spacing w:before="280" w:lineRule="auto"/>
        <w:jc w:val="both"/>
        <w:rPr>
          <w:rFonts w:ascii="Arial" w:cs="Arial" w:eastAsia="Arial" w:hAnsi="Arial"/>
          <w:sz w:val="20"/>
          <w:szCs w:val="20"/>
        </w:rPr>
      </w:pPr>
      <w:bookmarkStart w:colFirst="0" w:colLast="0" w:name="_heading=h.bzyc9z96aqj6" w:id="38"/>
      <w:bookmarkEnd w:id="38"/>
      <w:r w:rsidDel="00000000" w:rsidR="00000000" w:rsidRPr="00000000">
        <w:rPr>
          <w:rFonts w:ascii="Arial" w:cs="Arial" w:eastAsia="Arial" w:hAnsi="Arial"/>
          <w:sz w:val="20"/>
          <w:szCs w:val="20"/>
          <w:rtl w:val="0"/>
        </w:rPr>
        <w:t xml:space="preserve">[2] BMP file format -</w:t>
      </w:r>
      <w:r w:rsidDel="00000000" w:rsidR="00000000" w:rsidRPr="00000000">
        <w:rPr>
          <w:rFonts w:ascii="Arial" w:cs="Arial" w:eastAsia="Arial" w:hAnsi="Arial"/>
          <w:sz w:val="20"/>
          <w:szCs w:val="20"/>
          <w:rtl w:val="0"/>
        </w:rPr>
        <w:t xml:space="preserve">https://en.wikipedia.org/wiki/BMP_file_format</w:t>
      </w:r>
    </w:p>
    <w:p w:rsidR="00000000" w:rsidDel="00000000" w:rsidP="00000000" w:rsidRDefault="00000000" w:rsidRPr="00000000" w14:paraId="0000009B">
      <w:pPr>
        <w:spacing w:before="280" w:lineRule="auto"/>
        <w:jc w:val="both"/>
        <w:rPr>
          <w:rFonts w:ascii="Arial" w:cs="Arial" w:eastAsia="Arial" w:hAnsi="Arial"/>
          <w:sz w:val="20"/>
          <w:szCs w:val="20"/>
        </w:rPr>
      </w:pPr>
      <w:bookmarkStart w:colFirst="0" w:colLast="0" w:name="_heading=h.y7v2k2q6jtiv" w:id="39"/>
      <w:bookmarkEnd w:id="39"/>
      <w:r w:rsidDel="00000000" w:rsidR="00000000" w:rsidRPr="00000000">
        <w:rPr>
          <w:rFonts w:ascii="Arial" w:cs="Arial" w:eastAsia="Arial" w:hAnsi="Arial"/>
          <w:sz w:val="20"/>
          <w:szCs w:val="20"/>
          <w:rtl w:val="0"/>
        </w:rPr>
        <w:t xml:space="preserve">[3]cplusplus fstream -https://cplusplus.com/reference/fstream/fstream/</w:t>
      </w: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Arial" w:cs="Arial" w:eastAsia="Arial" w:hAnsi="Arial"/>
          <w:b w:val="0"/>
          <w:i w:val="0"/>
          <w:smallCaps w:val="0"/>
          <w:strike w:val="0"/>
          <w:sz w:val="20"/>
          <w:szCs w:val="20"/>
          <w:u w:val="none"/>
          <w:shd w:fill="auto" w:val="clear"/>
          <w:vertAlign w:val="baseline"/>
        </w:rPr>
      </w:pPr>
      <w:bookmarkStart w:colFirst="0" w:colLast="0" w:name="_heading=h.4i7ojhp" w:id="40"/>
      <w:bookmarkEnd w:id="40"/>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4</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Embarcadero </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C++ Builder</w:t>
      </w:r>
      <w:r w:rsidDel="00000000" w:rsidR="00000000" w:rsidRPr="00000000">
        <w:rPr>
          <w:rFonts w:ascii="Arial" w:cs="Arial" w:eastAsia="Arial" w:hAnsi="Arial"/>
          <w:sz w:val="20"/>
          <w:szCs w:val="20"/>
          <w:rtl w:val="0"/>
        </w:rPr>
        <w:t xml:space="preserve">-</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Fonts w:ascii="Arial" w:cs="Arial" w:eastAsia="Arial" w:hAnsi="Arial"/>
          <w:b w:val="0"/>
          <w:i w:val="0"/>
          <w:smallCaps w:val="0"/>
          <w:strike w:val="0"/>
          <w:sz w:val="20"/>
          <w:szCs w:val="20"/>
          <w:shd w:fill="auto" w:val="clear"/>
          <w:vertAlign w:val="baseline"/>
          <w:rtl w:val="0"/>
        </w:rPr>
        <w:t xml:space="preserve">http://www.functionx.com/cppbuilder/</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sz w:val="20"/>
          <w:szCs w:val="20"/>
        </w:rPr>
      </w:pPr>
      <w:bookmarkStart w:colFirst="0" w:colLast="0" w:name="_heading=h.2xcytpi" w:id="41"/>
      <w:bookmarkEnd w:id="41"/>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w:t>
      </w:r>
      <w:r w:rsidDel="00000000" w:rsidR="00000000" w:rsidRPr="00000000">
        <w:rPr>
          <w:rFonts w:ascii="Arial" w:cs="Arial" w:eastAsia="Arial" w:hAnsi="Arial"/>
          <w:sz w:val="20"/>
          <w:szCs w:val="20"/>
          <w:rtl w:val="0"/>
        </w:rPr>
        <w:t xml:space="preserve">5</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w:t>
      </w:r>
      <w:r w:rsidDel="00000000" w:rsidR="00000000" w:rsidRPr="00000000">
        <w:rPr>
          <w:rFonts w:ascii="Arial" w:cs="Arial" w:eastAsia="Arial" w:hAnsi="Arial"/>
          <w:sz w:val="20"/>
          <w:szCs w:val="20"/>
          <w:rtl w:val="0"/>
        </w:rPr>
        <w:t xml:space="preserve">VCL -RAD Studio</w:t>
      </w:r>
      <w:r w:rsidDel="00000000" w:rsidR="00000000" w:rsidRPr="00000000">
        <w:rPr>
          <w:rFonts w:ascii="Arial" w:cs="Arial" w:eastAsia="Arial" w:hAnsi="Arial"/>
          <w:b w:val="0"/>
          <w:i w:val="0"/>
          <w:smallCaps w:val="0"/>
          <w:strike w:val="0"/>
          <w:sz w:val="20"/>
          <w:szCs w:val="20"/>
          <w:u w:val="none"/>
          <w:shd w:fill="auto" w:val="clear"/>
          <w:vertAlign w:val="baseline"/>
          <w:rtl w:val="0"/>
        </w:rPr>
        <w:t xml:space="preserve"> - </w:t>
      </w:r>
      <w:r w:rsidDel="00000000" w:rsidR="00000000" w:rsidRPr="00000000">
        <w:rPr>
          <w:rFonts w:ascii="Arial" w:cs="Arial" w:eastAsia="Arial" w:hAnsi="Arial"/>
          <w:b w:val="0"/>
          <w:i w:val="0"/>
          <w:smallCaps w:val="0"/>
          <w:strike w:val="0"/>
          <w:sz w:val="20"/>
          <w:szCs w:val="20"/>
          <w:shd w:fill="auto" w:val="clear"/>
          <w:vertAlign w:val="baseline"/>
          <w:rtl w:val="0"/>
        </w:rPr>
        <w:t xml:space="preserve">http://docwiki.embarcadero.com/RADStudio/Tokyo/en/VCL</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0"/>
        <w:jc w:val="both"/>
        <w:rPr>
          <w:rFonts w:ascii="Arial" w:cs="Arial" w:eastAsia="Arial" w:hAnsi="Arial"/>
          <w:sz w:val="20"/>
          <w:szCs w:val="20"/>
        </w:rPr>
      </w:pPr>
      <w:bookmarkStart w:colFirst="0" w:colLast="0" w:name="_heading=h.y7v2k2q6jtiv" w:id="39"/>
      <w:bookmarkEnd w:id="39"/>
      <w:r w:rsidDel="00000000" w:rsidR="00000000" w:rsidRPr="00000000">
        <w:rPr>
          <w:rtl w:val="0"/>
        </w:rPr>
      </w:r>
    </w:p>
    <w:sectPr>
      <w:type w:val="nextPage"/>
      <w:pgSz w:h="16840" w:w="11907" w:orient="portrait"/>
      <w:pgMar w:bottom="1134" w:top="1134" w:left="1134" w:right="851"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Cambria"/>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4">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18"/>
        <w:szCs w:val="18"/>
        <w:u w:val="none"/>
        <w:shd w:fill="auto" w:val="clear"/>
        <w:vertAlign w:val="baseline"/>
      </w:rPr>
    </w:pPr>
    <w:r w:rsidDel="00000000" w:rsidR="00000000" w:rsidRPr="00000000">
      <w:rPr>
        <w:rtl w:val="0"/>
      </w:rPr>
    </w:r>
  </w:p>
  <w:tbl>
    <w:tblPr>
      <w:tblStyle w:val="Table3"/>
      <w:tblW w:w="8856.0" w:type="dxa"/>
      <w:jc w:val="left"/>
      <w:tblInd w:w="-108.0" w:type="dxa"/>
      <w:tblLayout w:type="fixed"/>
      <w:tblLook w:val="0000"/>
    </w:tblPr>
    <w:tblGrid>
      <w:gridCol w:w="4428"/>
      <w:gridCol w:w="4428"/>
      <w:tblGridChange w:id="0">
        <w:tblGrid>
          <w:gridCol w:w="4428"/>
          <w:gridCol w:w="4428"/>
        </w:tblGrid>
      </w:tblGridChange>
    </w:tblGrid>
    <w:tr>
      <w:trPr>
        <w:cantSplit w:val="0"/>
        <w:tblHeader w:val="0"/>
      </w:trPr>
      <w:tc>
        <w:tcPr>
          <w:vAlign w:val="top"/>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Programare </w:t>
          </w:r>
          <w:r w:rsidDel="00000000" w:rsidR="00000000" w:rsidRPr="00000000">
            <w:rPr>
              <w:rtl w:val="0"/>
            </w:rPr>
            <w:t xml:space="preserve">Orientată</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pe Obiecte</w:t>
          </w:r>
        </w:p>
      </w:tc>
      <w:tc>
        <w:tcPr>
          <w:vAlign w:val="top"/>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pPr>
          <w:r w:rsidDel="00000000" w:rsidR="00000000" w:rsidRPr="00000000">
            <w:rPr>
              <w:rtl w:val="0"/>
            </w:rPr>
            <w:t xml:space="preserve">ASC-BMP</w:t>
          </w:r>
        </w:p>
      </w:tc>
    </w:tr>
  </w:tbl>
  <w:p w:rsidR="00000000" w:rsidDel="00000000" w:rsidP="00000000" w:rsidRDefault="00000000" w:rsidRPr="00000000" w14:paraId="000000A2">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ro-R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ageBreakBefore w:val="1"/>
      <w:spacing w:after="60" w:before="240" w:lineRule="auto"/>
      <w:ind w:left="431" w:hanging="431"/>
    </w:pPr>
    <w:rPr>
      <w:rFonts w:ascii="Times New Roman" w:cs="Times New Roman" w:eastAsia="Times New Roman" w:hAnsi="Times New Roman"/>
      <w:b w:val="1"/>
      <w:sz w:val="32"/>
      <w:szCs w:val="32"/>
      <w:vertAlign w:val="baseline"/>
    </w:rPr>
  </w:style>
  <w:style w:type="paragraph" w:styleId="Heading2">
    <w:name w:val="heading 2"/>
    <w:basedOn w:val="Normal"/>
    <w:next w:val="Normal"/>
    <w:pPr>
      <w:keepNext w:val="1"/>
      <w:spacing w:after="60" w:before="240" w:lineRule="auto"/>
      <w:ind w:left="576" w:hanging="576"/>
    </w:pPr>
    <w:rPr>
      <w:rFonts w:ascii="Cambria" w:cs="Cambria" w:eastAsia="Cambria" w:hAnsi="Cambria"/>
      <w:b w:val="1"/>
      <w:i w:val="1"/>
      <w:sz w:val="28"/>
      <w:szCs w:val="28"/>
      <w:vertAlign w:val="baseline"/>
    </w:rPr>
  </w:style>
  <w:style w:type="paragraph" w:styleId="Heading3">
    <w:name w:val="heading 3"/>
    <w:basedOn w:val="Normal"/>
    <w:next w:val="Normal"/>
    <w:pPr>
      <w:keepNext w:val="1"/>
      <w:spacing w:after="60" w:before="240" w:lineRule="auto"/>
      <w:ind w:left="720" w:hanging="720"/>
    </w:pPr>
    <w:rPr>
      <w:rFonts w:ascii="Cambria" w:cs="Cambria" w:eastAsia="Cambria" w:hAnsi="Cambria"/>
      <w:b w:val="1"/>
      <w:sz w:val="26"/>
      <w:szCs w:val="26"/>
      <w:vertAlign w:val="baseline"/>
    </w:rPr>
  </w:style>
  <w:style w:type="paragraph" w:styleId="Heading4">
    <w:name w:val="heading 4"/>
    <w:basedOn w:val="Normal"/>
    <w:next w:val="Normal"/>
    <w:pPr>
      <w:keepNext w:val="1"/>
      <w:spacing w:after="60" w:before="240" w:lineRule="auto"/>
      <w:ind w:left="864" w:hanging="864"/>
    </w:pPr>
    <w:rPr>
      <w:rFonts w:ascii="Times New Roman" w:cs="Times New Roman" w:eastAsia="Times New Roman" w:hAnsi="Times New Roman"/>
      <w:b w:val="1"/>
      <w:sz w:val="28"/>
      <w:szCs w:val="28"/>
      <w:vertAlign w:val="baseline"/>
    </w:rPr>
  </w:style>
  <w:style w:type="paragraph" w:styleId="Heading5">
    <w:name w:val="heading 5"/>
    <w:basedOn w:val="Normal"/>
    <w:next w:val="Normal"/>
    <w:pPr>
      <w:spacing w:after="60" w:before="240" w:lineRule="auto"/>
      <w:ind w:left="1008" w:hanging="1008"/>
    </w:pPr>
    <w:rPr>
      <w:rFonts w:ascii="Times New Roman" w:cs="Times New Roman" w:eastAsia="Times New Roman" w:hAnsi="Times New Roman"/>
      <w:b w:val="1"/>
      <w:i w:val="1"/>
      <w:sz w:val="26"/>
      <w:szCs w:val="26"/>
      <w:vertAlign w:val="baseline"/>
    </w:rPr>
  </w:style>
  <w:style w:type="paragraph" w:styleId="Heading6">
    <w:name w:val="heading 6"/>
    <w:basedOn w:val="Normal"/>
    <w:next w:val="Normal"/>
    <w:pPr>
      <w:spacing w:after="60" w:before="240" w:lineRule="auto"/>
      <w:ind w:left="1152" w:hanging="1152"/>
    </w:pPr>
    <w:rPr>
      <w:rFonts w:ascii="Times New Roman" w:cs="Times New Roman" w:eastAsia="Times New Roman" w:hAnsi="Times New Roman"/>
      <w:b w:val="1"/>
      <w:sz w:val="22"/>
      <w:szCs w:val="22"/>
      <w:vertAlign w:val="baseline"/>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spacing w:after="60" w:lineRule="auto"/>
      <w:jc w:val="center"/>
    </w:pPr>
    <w:rPr>
      <w:rFonts w:ascii="Cambria" w:cs="Cambria" w:eastAsia="Cambria" w:hAnsi="Cambria"/>
      <w:sz w:val="24"/>
      <w:szCs w:val="24"/>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6.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h-nexus.de/en/hxd/" TargetMode="External"/><Relationship Id="rId15" Type="http://schemas.openxmlformats.org/officeDocument/2006/relationships/image" Target="media/image5.png"/><Relationship Id="rId14" Type="http://schemas.openxmlformats.org/officeDocument/2006/relationships/image" Target="media/image7.png"/><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NB0pD4zocXwu3Ag387b7o/1rA==">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