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14D4" w14:textId="16A66D90" w:rsidR="00C35C36" w:rsidRDefault="00C35C36" w:rsidP="00C35C36">
      <w:pPr>
        <w:jc w:val="center"/>
        <w:rPr>
          <w:b/>
          <w:bCs/>
          <w:sz w:val="44"/>
          <w:szCs w:val="44"/>
          <w:u w:val="single"/>
        </w:rPr>
      </w:pPr>
      <w:r w:rsidRPr="00C35C36">
        <w:rPr>
          <w:b/>
          <w:bCs/>
          <w:sz w:val="44"/>
          <w:szCs w:val="44"/>
          <w:u w:val="single"/>
        </w:rPr>
        <w:t>Question 1</w:t>
      </w:r>
      <w:r w:rsidR="00186866" w:rsidRPr="00186866">
        <w:rPr>
          <w:b/>
          <w:bCs/>
          <w:sz w:val="44"/>
          <w:szCs w:val="44"/>
        </w:rPr>
        <w:t xml:space="preserve"> - Mncedisi Mncwabe</w:t>
      </w:r>
    </w:p>
    <w:p w14:paraId="0BE42400" w14:textId="09617937" w:rsidR="0063256F" w:rsidRPr="0063256F" w:rsidRDefault="0063256F" w:rsidP="0063256F">
      <w:pPr>
        <w:rPr>
          <w:b/>
          <w:bCs/>
          <w:i/>
          <w:iCs/>
          <w:sz w:val="28"/>
          <w:szCs w:val="28"/>
        </w:rPr>
      </w:pPr>
      <w:r w:rsidRPr="0063256F">
        <w:rPr>
          <w:b/>
          <w:bCs/>
          <w:i/>
          <w:iCs/>
          <w:sz w:val="28"/>
          <w:szCs w:val="28"/>
        </w:rPr>
        <w:t xml:space="preserve">Tools used: </w:t>
      </w:r>
      <w:r w:rsidRPr="0063256F">
        <w:rPr>
          <w:i/>
          <w:iCs/>
          <w:sz w:val="28"/>
          <w:szCs w:val="28"/>
        </w:rPr>
        <w:t>Python and Microsoft Power BI</w:t>
      </w:r>
    </w:p>
    <w:p w14:paraId="4D353EA0" w14:textId="4D23907E" w:rsidR="00FB12F2" w:rsidRPr="00732774" w:rsidRDefault="00F4069D">
      <w:pPr>
        <w:rPr>
          <w:b/>
          <w:bCs/>
          <w:sz w:val="28"/>
          <w:szCs w:val="28"/>
          <w:u w:val="single"/>
        </w:rPr>
      </w:pPr>
      <w:r w:rsidRPr="00732774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C12A4C4" wp14:editId="69C7F246">
            <wp:simplePos x="0" y="0"/>
            <wp:positionH relativeFrom="margin">
              <wp:posOffset>-342900</wp:posOffset>
            </wp:positionH>
            <wp:positionV relativeFrom="paragraph">
              <wp:posOffset>337820</wp:posOffset>
            </wp:positionV>
            <wp:extent cx="6850380" cy="3070860"/>
            <wp:effectExtent l="0" t="0" r="7620" b="0"/>
            <wp:wrapTight wrapText="bothSides">
              <wp:wrapPolygon edited="0">
                <wp:start x="0" y="0"/>
                <wp:lineTo x="0" y="21439"/>
                <wp:lineTo x="21564" y="21439"/>
                <wp:lineTo x="21564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723" w:rsidRPr="00732774">
        <w:rPr>
          <w:b/>
          <w:bCs/>
          <w:sz w:val="28"/>
          <w:szCs w:val="28"/>
          <w:u w:val="single"/>
        </w:rPr>
        <w:t>Problem 1</w:t>
      </w:r>
    </w:p>
    <w:p w14:paraId="10776A84" w14:textId="027114E5" w:rsidR="00F4069D" w:rsidRDefault="00F4069D">
      <w:pPr>
        <w:rPr>
          <w:b/>
          <w:bCs/>
          <w:sz w:val="28"/>
          <w:szCs w:val="28"/>
        </w:rPr>
      </w:pPr>
    </w:p>
    <w:p w14:paraId="6C98E2EB" w14:textId="473B485E" w:rsidR="002E7FC6" w:rsidRDefault="0006763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541A50" wp14:editId="2216851D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6842760" cy="2948940"/>
            <wp:effectExtent l="0" t="0" r="0" b="3810"/>
            <wp:wrapTight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56F0B" w14:textId="4E5F1EA8" w:rsidR="002F0C8B" w:rsidRPr="00336BB4" w:rsidRDefault="00032023">
      <w:r w:rsidRPr="00336BB4">
        <w:lastRenderedPageBreak/>
        <w:t>- Warehouse EW2 didn’t have orders until the 15</w:t>
      </w:r>
      <w:r w:rsidRPr="00336BB4">
        <w:rPr>
          <w:vertAlign w:val="superscript"/>
        </w:rPr>
        <w:t>th</w:t>
      </w:r>
      <w:r w:rsidRPr="00336BB4">
        <w:t xml:space="preserve"> of September 2021.</w:t>
      </w:r>
      <w:r w:rsidR="00547AE3" w:rsidRPr="00336BB4">
        <w:t xml:space="preserve"> Of which this warehouse then consistently received more </w:t>
      </w:r>
      <w:r w:rsidR="00970FDE" w:rsidRPr="00336BB4">
        <w:t xml:space="preserve">daily </w:t>
      </w:r>
      <w:r w:rsidR="00547AE3" w:rsidRPr="00336BB4">
        <w:t>orders than warehouse EW1.</w:t>
      </w:r>
      <w:r w:rsidR="000D5371" w:rsidRPr="00336BB4">
        <w:t xml:space="preserve"> Warehouse EW2 also had more monthly orders than warehouse EW1 except in September.</w:t>
      </w:r>
    </w:p>
    <w:p w14:paraId="4931D308" w14:textId="421790E6" w:rsidR="002F0C8B" w:rsidRPr="00336BB4" w:rsidRDefault="002F0C8B">
      <w:r w:rsidRPr="00336BB4">
        <w:t xml:space="preserve">- </w:t>
      </w:r>
      <w:r w:rsidR="00E00F3A" w:rsidRPr="00336BB4">
        <w:t xml:space="preserve">There’s a peak on number of </w:t>
      </w:r>
      <w:r w:rsidR="00C03E8A" w:rsidRPr="00336BB4">
        <w:t>orders</w:t>
      </w:r>
      <w:r w:rsidR="00E00F3A" w:rsidRPr="00336BB4">
        <w:t xml:space="preserve"> received</w:t>
      </w:r>
      <w:r w:rsidR="00450FD7" w:rsidRPr="00336BB4">
        <w:t xml:space="preserve"> by the store</w:t>
      </w:r>
      <w:r w:rsidR="00E00F3A" w:rsidRPr="00336BB4">
        <w:t xml:space="preserve"> on Saturdays, </w:t>
      </w:r>
      <w:proofErr w:type="gramStart"/>
      <w:r w:rsidR="000759D2" w:rsidRPr="00336BB4">
        <w:t>Sundays</w:t>
      </w:r>
      <w:proofErr w:type="gramEnd"/>
      <w:r w:rsidR="00E00F3A" w:rsidRPr="00336BB4">
        <w:t xml:space="preserve"> and Mondays and b</w:t>
      </w:r>
      <w:r w:rsidRPr="00336BB4">
        <w:t>oth warehouse</w:t>
      </w:r>
      <w:r w:rsidR="00BF5B5C" w:rsidRPr="00336BB4">
        <w:t xml:space="preserve">s receive the highest orders </w:t>
      </w:r>
      <w:r w:rsidR="00E00F3A" w:rsidRPr="00336BB4">
        <w:t xml:space="preserve">during these days </w:t>
      </w:r>
      <w:r w:rsidR="00BF5B5C" w:rsidRPr="00336BB4">
        <w:t xml:space="preserve">compared to the other </w:t>
      </w:r>
      <w:r w:rsidR="005F4B49" w:rsidRPr="00336BB4">
        <w:t>days of the week</w:t>
      </w:r>
      <w:r w:rsidR="00BF5B5C" w:rsidRPr="00336BB4">
        <w:t>.</w:t>
      </w:r>
    </w:p>
    <w:p w14:paraId="6FF3F779" w14:textId="7D69C03C" w:rsidR="00C03E8A" w:rsidRDefault="00C03E8A">
      <w:pPr>
        <w:rPr>
          <w:sz w:val="28"/>
          <w:szCs w:val="28"/>
        </w:rPr>
      </w:pPr>
    </w:p>
    <w:p w14:paraId="5D00B18F" w14:textId="1712F277" w:rsidR="00C03E8A" w:rsidRDefault="00C03E8A">
      <w:pPr>
        <w:rPr>
          <w:b/>
          <w:bCs/>
          <w:sz w:val="28"/>
          <w:szCs w:val="28"/>
          <w:u w:val="single"/>
        </w:rPr>
      </w:pPr>
      <w:r w:rsidRPr="006D731E">
        <w:rPr>
          <w:b/>
          <w:bCs/>
          <w:sz w:val="28"/>
          <w:szCs w:val="28"/>
          <w:u w:val="single"/>
        </w:rPr>
        <w:t>Problem 2</w:t>
      </w:r>
    </w:p>
    <w:p w14:paraId="4CEC704F" w14:textId="33327B72" w:rsidR="006D731E" w:rsidRPr="00575AA0" w:rsidRDefault="00575AA0">
      <w:pPr>
        <w:rPr>
          <w:b/>
          <w:bCs/>
          <w:sz w:val="28"/>
          <w:szCs w:val="28"/>
        </w:rPr>
      </w:pPr>
      <w:r w:rsidRPr="00575AA0">
        <w:rPr>
          <w:b/>
          <w:bCs/>
          <w:sz w:val="28"/>
          <w:szCs w:val="28"/>
        </w:rPr>
        <w:t>Forecasted Daily Orders</w:t>
      </w:r>
    </w:p>
    <w:p w14:paraId="32B6A599" w14:textId="73727352" w:rsidR="00575AA0" w:rsidRPr="00575AA0" w:rsidRDefault="00575A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575AA0">
        <w:rPr>
          <w:b/>
          <w:bCs/>
          <w:sz w:val="28"/>
          <w:szCs w:val="28"/>
        </w:rPr>
        <w:t>EW1</w:t>
      </w:r>
      <w:r>
        <w:rPr>
          <w:b/>
          <w:bCs/>
          <w:sz w:val="28"/>
          <w:szCs w:val="28"/>
        </w:rPr>
        <w:t xml:space="preserve">                                           </w:t>
      </w:r>
    </w:p>
    <w:tbl>
      <w:tblPr>
        <w:tblStyle w:val="PlainTable1"/>
        <w:tblpPr w:leftFromText="180" w:rightFromText="180" w:vertAnchor="text" w:tblpY="1"/>
        <w:tblOverlap w:val="never"/>
        <w:tblW w:w="4410" w:type="dxa"/>
        <w:tblLook w:val="04A0" w:firstRow="1" w:lastRow="0" w:firstColumn="1" w:lastColumn="0" w:noHBand="0" w:noVBand="1"/>
      </w:tblPr>
      <w:tblGrid>
        <w:gridCol w:w="1700"/>
        <w:gridCol w:w="2710"/>
      </w:tblGrid>
      <w:tr w:rsidR="00575AA0" w:rsidRPr="00575AA0" w14:paraId="4952B404" w14:textId="77777777" w:rsidTr="00575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6B2CA0A" w14:textId="77777777" w:rsidR="00575AA0" w:rsidRPr="00575AA0" w:rsidRDefault="00575AA0" w:rsidP="00575AA0">
            <w:pPr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710" w:type="dxa"/>
            <w:noWrap/>
            <w:hideMark/>
          </w:tcPr>
          <w:p w14:paraId="53FDC3F0" w14:textId="4DCFCE5C" w:rsidR="00575AA0" w:rsidRPr="00575AA0" w:rsidRDefault="00575AA0" w:rsidP="00575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Forecasted Orders</w:t>
            </w:r>
          </w:p>
        </w:tc>
      </w:tr>
      <w:tr w:rsidR="00575AA0" w:rsidRPr="00575AA0" w14:paraId="39871C2E" w14:textId="77777777" w:rsidTr="0057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4D0D187" w14:textId="4EBE33C8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5AA0">
              <w:rPr>
                <w:rFonts w:ascii="Calibri" w:eastAsia="Times New Roman" w:hAnsi="Calibri" w:cs="Calibri"/>
                <w:color w:val="000000"/>
              </w:rPr>
              <w:t>11/9/2021</w:t>
            </w:r>
          </w:p>
        </w:tc>
        <w:tc>
          <w:tcPr>
            <w:tcW w:w="2710" w:type="dxa"/>
            <w:noWrap/>
            <w:hideMark/>
          </w:tcPr>
          <w:p w14:paraId="5A02D3E0" w14:textId="77777777" w:rsidR="00575AA0" w:rsidRPr="00575AA0" w:rsidRDefault="00575AA0" w:rsidP="00575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</w:tr>
      <w:tr w:rsidR="00575AA0" w:rsidRPr="00575AA0" w14:paraId="4A0639A4" w14:textId="77777777" w:rsidTr="00575A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F50E875" w14:textId="71D556F2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5AA0">
              <w:rPr>
                <w:rFonts w:ascii="Calibri" w:eastAsia="Times New Roman" w:hAnsi="Calibri" w:cs="Calibri"/>
                <w:color w:val="000000"/>
              </w:rPr>
              <w:t>11/10/2021</w:t>
            </w:r>
          </w:p>
        </w:tc>
        <w:tc>
          <w:tcPr>
            <w:tcW w:w="2710" w:type="dxa"/>
            <w:noWrap/>
            <w:hideMark/>
          </w:tcPr>
          <w:p w14:paraId="2DF27884" w14:textId="77777777" w:rsidR="00575AA0" w:rsidRPr="00575AA0" w:rsidRDefault="00575AA0" w:rsidP="00575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</w:tr>
      <w:tr w:rsidR="00575AA0" w:rsidRPr="00575AA0" w14:paraId="452B543C" w14:textId="77777777" w:rsidTr="0057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BDE32AD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11/11/2021</w:t>
            </w:r>
          </w:p>
        </w:tc>
        <w:tc>
          <w:tcPr>
            <w:tcW w:w="2710" w:type="dxa"/>
            <w:noWrap/>
            <w:hideMark/>
          </w:tcPr>
          <w:p w14:paraId="464AF87B" w14:textId="77777777" w:rsidR="00575AA0" w:rsidRPr="00575AA0" w:rsidRDefault="00575AA0" w:rsidP="00575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</w:tr>
      <w:tr w:rsidR="00575AA0" w:rsidRPr="00575AA0" w14:paraId="4CFD6CF7" w14:textId="77777777" w:rsidTr="00575A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2A4B5B90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11/12/2021</w:t>
            </w:r>
          </w:p>
        </w:tc>
        <w:tc>
          <w:tcPr>
            <w:tcW w:w="2710" w:type="dxa"/>
            <w:noWrap/>
            <w:hideMark/>
          </w:tcPr>
          <w:p w14:paraId="28046E05" w14:textId="77777777" w:rsidR="00575AA0" w:rsidRPr="00575AA0" w:rsidRDefault="00575AA0" w:rsidP="00575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</w:tr>
      <w:tr w:rsidR="00575AA0" w:rsidRPr="00575AA0" w14:paraId="3FCF3C00" w14:textId="77777777" w:rsidTr="0057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314A0D95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11/13/2021</w:t>
            </w:r>
          </w:p>
        </w:tc>
        <w:tc>
          <w:tcPr>
            <w:tcW w:w="2710" w:type="dxa"/>
            <w:noWrap/>
            <w:hideMark/>
          </w:tcPr>
          <w:p w14:paraId="00F7DC68" w14:textId="77777777" w:rsidR="00575AA0" w:rsidRPr="00575AA0" w:rsidRDefault="00575AA0" w:rsidP="00575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</w:tr>
      <w:tr w:rsidR="00575AA0" w:rsidRPr="00575AA0" w14:paraId="1EC6D45B" w14:textId="77777777" w:rsidTr="00575A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C3DAB04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11/14/2021</w:t>
            </w:r>
          </w:p>
        </w:tc>
        <w:tc>
          <w:tcPr>
            <w:tcW w:w="2710" w:type="dxa"/>
            <w:noWrap/>
            <w:hideMark/>
          </w:tcPr>
          <w:p w14:paraId="34D65D52" w14:textId="77777777" w:rsidR="00575AA0" w:rsidRPr="00575AA0" w:rsidRDefault="00575AA0" w:rsidP="00575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</w:tr>
      <w:tr w:rsidR="00575AA0" w:rsidRPr="00575AA0" w14:paraId="410B210C" w14:textId="77777777" w:rsidTr="0057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CCD5810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2710" w:type="dxa"/>
            <w:noWrap/>
            <w:hideMark/>
          </w:tcPr>
          <w:p w14:paraId="7CB82FB5" w14:textId="77777777" w:rsidR="00575AA0" w:rsidRPr="00575AA0" w:rsidRDefault="00575AA0" w:rsidP="00575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</w:tr>
    </w:tbl>
    <w:p w14:paraId="2D73FAF2" w14:textId="77777777" w:rsidR="00575AA0" w:rsidRDefault="00575AA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BF65087" w14:textId="77777777" w:rsidR="00575AA0" w:rsidRDefault="00575AA0">
      <w:pPr>
        <w:rPr>
          <w:sz w:val="28"/>
          <w:szCs w:val="28"/>
        </w:rPr>
      </w:pPr>
    </w:p>
    <w:p w14:paraId="5B5252C6" w14:textId="77777777" w:rsidR="00575AA0" w:rsidRDefault="00575AA0">
      <w:pPr>
        <w:rPr>
          <w:sz w:val="28"/>
          <w:szCs w:val="28"/>
        </w:rPr>
      </w:pPr>
    </w:p>
    <w:p w14:paraId="741C2C7E" w14:textId="77777777" w:rsidR="00575AA0" w:rsidRDefault="00575AA0">
      <w:pPr>
        <w:rPr>
          <w:sz w:val="28"/>
          <w:szCs w:val="28"/>
        </w:rPr>
      </w:pPr>
    </w:p>
    <w:p w14:paraId="75CBA344" w14:textId="1C24D89B" w:rsidR="00575AA0" w:rsidRDefault="00575AA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C966D47" w14:textId="77777777" w:rsidR="00B12DBC" w:rsidRDefault="00B12DBC">
      <w:pPr>
        <w:rPr>
          <w:sz w:val="28"/>
          <w:szCs w:val="28"/>
        </w:rPr>
      </w:pPr>
    </w:p>
    <w:p w14:paraId="021E6288" w14:textId="6A9566B0" w:rsidR="00575AA0" w:rsidRPr="00575AA0" w:rsidRDefault="00575A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575AA0">
        <w:rPr>
          <w:b/>
          <w:bCs/>
          <w:sz w:val="28"/>
          <w:szCs w:val="28"/>
        </w:rPr>
        <w:t xml:space="preserve"> EW2  </w:t>
      </w:r>
    </w:p>
    <w:tbl>
      <w:tblPr>
        <w:tblStyle w:val="PlainTable1"/>
        <w:tblW w:w="4410" w:type="dxa"/>
        <w:tblLook w:val="04A0" w:firstRow="1" w:lastRow="0" w:firstColumn="1" w:lastColumn="0" w:noHBand="0" w:noVBand="1"/>
      </w:tblPr>
      <w:tblGrid>
        <w:gridCol w:w="1298"/>
        <w:gridCol w:w="3112"/>
      </w:tblGrid>
      <w:tr w:rsidR="00575AA0" w:rsidRPr="00575AA0" w14:paraId="2EFC9ED1" w14:textId="77777777" w:rsidTr="00B12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14:paraId="62B6A2E4" w14:textId="3A3B0180" w:rsidR="00575AA0" w:rsidRPr="00575AA0" w:rsidRDefault="00575AA0" w:rsidP="00575AA0">
            <w:pPr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112" w:type="dxa"/>
            <w:noWrap/>
            <w:hideMark/>
          </w:tcPr>
          <w:p w14:paraId="1393FA79" w14:textId="7EE1E8D5" w:rsidR="00575AA0" w:rsidRPr="00575AA0" w:rsidRDefault="00575AA0" w:rsidP="00575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  <w:r w:rsidR="00B12DBC">
              <w:rPr>
                <w:rFonts w:ascii="Calibri" w:eastAsia="Times New Roman" w:hAnsi="Calibri" w:cs="Calibri"/>
                <w:color w:val="000000"/>
              </w:rPr>
              <w:t>Forecasted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Orders</w:t>
            </w:r>
          </w:p>
        </w:tc>
      </w:tr>
      <w:tr w:rsidR="00575AA0" w:rsidRPr="00575AA0" w14:paraId="5D203173" w14:textId="77777777" w:rsidTr="00B12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14:paraId="2C658DDF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11/9/2021</w:t>
            </w:r>
          </w:p>
        </w:tc>
        <w:tc>
          <w:tcPr>
            <w:tcW w:w="3112" w:type="dxa"/>
            <w:noWrap/>
            <w:hideMark/>
          </w:tcPr>
          <w:p w14:paraId="4F006499" w14:textId="77777777" w:rsidR="00575AA0" w:rsidRPr="00575AA0" w:rsidRDefault="00575AA0" w:rsidP="00575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1801</w:t>
            </w:r>
          </w:p>
        </w:tc>
      </w:tr>
      <w:tr w:rsidR="00575AA0" w:rsidRPr="00575AA0" w14:paraId="30E24053" w14:textId="77777777" w:rsidTr="00B12D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14:paraId="3715E9E3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11/10/2021</w:t>
            </w:r>
          </w:p>
        </w:tc>
        <w:tc>
          <w:tcPr>
            <w:tcW w:w="3112" w:type="dxa"/>
            <w:noWrap/>
            <w:hideMark/>
          </w:tcPr>
          <w:p w14:paraId="5EBA6C86" w14:textId="77777777" w:rsidR="00575AA0" w:rsidRPr="00575AA0" w:rsidRDefault="00575AA0" w:rsidP="00575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1455</w:t>
            </w:r>
          </w:p>
        </w:tc>
      </w:tr>
      <w:tr w:rsidR="00575AA0" w:rsidRPr="00575AA0" w14:paraId="032E2335" w14:textId="77777777" w:rsidTr="00B12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14:paraId="72CA7C5A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11/11/2021</w:t>
            </w:r>
          </w:p>
        </w:tc>
        <w:tc>
          <w:tcPr>
            <w:tcW w:w="3112" w:type="dxa"/>
            <w:noWrap/>
            <w:hideMark/>
          </w:tcPr>
          <w:p w14:paraId="5D117E7B" w14:textId="77777777" w:rsidR="00575AA0" w:rsidRPr="00575AA0" w:rsidRDefault="00575AA0" w:rsidP="00575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1778</w:t>
            </w:r>
          </w:p>
        </w:tc>
      </w:tr>
      <w:tr w:rsidR="00575AA0" w:rsidRPr="00575AA0" w14:paraId="3024C32F" w14:textId="77777777" w:rsidTr="00B12D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14:paraId="1C0958A9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11/12/2021</w:t>
            </w:r>
          </w:p>
        </w:tc>
        <w:tc>
          <w:tcPr>
            <w:tcW w:w="3112" w:type="dxa"/>
            <w:noWrap/>
            <w:hideMark/>
          </w:tcPr>
          <w:p w14:paraId="2D9B0BE9" w14:textId="77777777" w:rsidR="00575AA0" w:rsidRPr="00575AA0" w:rsidRDefault="00575AA0" w:rsidP="00575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1329</w:t>
            </w:r>
          </w:p>
        </w:tc>
      </w:tr>
      <w:tr w:rsidR="00575AA0" w:rsidRPr="00575AA0" w14:paraId="61A0AC36" w14:textId="77777777" w:rsidTr="00B12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14:paraId="0D60BE3D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11/13/2021</w:t>
            </w:r>
          </w:p>
        </w:tc>
        <w:tc>
          <w:tcPr>
            <w:tcW w:w="3112" w:type="dxa"/>
            <w:noWrap/>
            <w:hideMark/>
          </w:tcPr>
          <w:p w14:paraId="536EEDAB" w14:textId="77777777" w:rsidR="00575AA0" w:rsidRPr="00575AA0" w:rsidRDefault="00575AA0" w:rsidP="00575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1648</w:t>
            </w:r>
          </w:p>
        </w:tc>
      </w:tr>
      <w:tr w:rsidR="00575AA0" w:rsidRPr="00575AA0" w14:paraId="3157DEE3" w14:textId="77777777" w:rsidTr="00B12D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14:paraId="6BFB6D74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11/14/2021</w:t>
            </w:r>
          </w:p>
        </w:tc>
        <w:tc>
          <w:tcPr>
            <w:tcW w:w="3112" w:type="dxa"/>
            <w:noWrap/>
            <w:hideMark/>
          </w:tcPr>
          <w:p w14:paraId="27A2F32D" w14:textId="77777777" w:rsidR="00575AA0" w:rsidRPr="00575AA0" w:rsidRDefault="00575AA0" w:rsidP="00575A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1776</w:t>
            </w:r>
          </w:p>
        </w:tc>
      </w:tr>
      <w:tr w:rsidR="00575AA0" w:rsidRPr="00575AA0" w14:paraId="1AA0D6BB" w14:textId="77777777" w:rsidTr="00B12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noWrap/>
            <w:hideMark/>
          </w:tcPr>
          <w:p w14:paraId="130E86A1" w14:textId="77777777" w:rsidR="00575AA0" w:rsidRPr="00575AA0" w:rsidRDefault="00575AA0" w:rsidP="00575AA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3112" w:type="dxa"/>
            <w:noWrap/>
            <w:hideMark/>
          </w:tcPr>
          <w:p w14:paraId="2F4F9200" w14:textId="77777777" w:rsidR="00575AA0" w:rsidRPr="00575AA0" w:rsidRDefault="00575AA0" w:rsidP="00575A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5AA0">
              <w:rPr>
                <w:rFonts w:ascii="Calibri" w:eastAsia="Times New Roman" w:hAnsi="Calibri" w:cs="Calibri"/>
                <w:color w:val="000000"/>
              </w:rPr>
              <w:t>1822</w:t>
            </w:r>
          </w:p>
        </w:tc>
      </w:tr>
    </w:tbl>
    <w:p w14:paraId="7AC13830" w14:textId="77777777" w:rsidR="001B3684" w:rsidRDefault="001B3684">
      <w:pPr>
        <w:rPr>
          <w:sz w:val="28"/>
          <w:szCs w:val="28"/>
        </w:rPr>
      </w:pPr>
    </w:p>
    <w:p w14:paraId="5D19B4A0" w14:textId="02FCF84C" w:rsidR="000759D2" w:rsidRDefault="001B3684">
      <w:r>
        <w:rPr>
          <w:sz w:val="28"/>
          <w:szCs w:val="28"/>
        </w:rPr>
        <w:t xml:space="preserve">- </w:t>
      </w:r>
      <w:r w:rsidRPr="00336BB4">
        <w:t>The suggested number of store operators for EW1 is 7 store operators a day for EW1 warehouse and 26 store operators a day for EW2 wa</w:t>
      </w:r>
      <w:r w:rsidR="00336BB4">
        <w:t>re</w:t>
      </w:r>
      <w:r w:rsidRPr="00336BB4">
        <w:t>house.</w:t>
      </w:r>
      <w:r w:rsidR="00336BB4" w:rsidRPr="00336BB4">
        <w:t xml:space="preserve"> This based on the forecasted number of orders between 9-15 Nov 2021</w:t>
      </w:r>
      <w:r w:rsidR="00E84275">
        <w:t xml:space="preserve"> for each warehouse.</w:t>
      </w:r>
      <w:r w:rsidR="00027FC4">
        <w:t xml:space="preserve"> Since in the exploratory data analysis </w:t>
      </w:r>
      <w:r w:rsidR="0004548B">
        <w:t xml:space="preserve">showed </w:t>
      </w:r>
      <w:r w:rsidR="00027FC4">
        <w:t>that the two warehouses tend to have a p</w:t>
      </w:r>
      <w:r w:rsidR="00FD2B77">
        <w:t>eak</w:t>
      </w:r>
      <w:r w:rsidR="00027FC4">
        <w:t xml:space="preserve"> on weekends and Mondays, the forecasted order values are also highest on these weekdays (13,14 and 15 November 2021)</w:t>
      </w:r>
    </w:p>
    <w:p w14:paraId="71BDCBDE" w14:textId="77777777" w:rsidR="000759D2" w:rsidRDefault="000759D2">
      <w:pPr>
        <w:rPr>
          <w:b/>
          <w:bCs/>
          <w:sz w:val="28"/>
          <w:szCs w:val="28"/>
        </w:rPr>
      </w:pPr>
    </w:p>
    <w:p w14:paraId="3BF6E122" w14:textId="2C7A7A97" w:rsidR="000759D2" w:rsidRDefault="000759D2">
      <w:pPr>
        <w:rPr>
          <w:b/>
          <w:bCs/>
          <w:sz w:val="28"/>
          <w:szCs w:val="28"/>
        </w:rPr>
      </w:pPr>
      <w:r w:rsidRPr="000759D2">
        <w:rPr>
          <w:b/>
          <w:bCs/>
          <w:sz w:val="28"/>
          <w:szCs w:val="28"/>
        </w:rPr>
        <w:lastRenderedPageBreak/>
        <w:t>Problem 3</w:t>
      </w:r>
    </w:p>
    <w:p w14:paraId="583141AC" w14:textId="6415690C" w:rsidR="00143D34" w:rsidRDefault="00027FC4">
      <w:pPr>
        <w:rPr>
          <w:rFonts w:cstheme="minorHAnsi"/>
          <w:color w:val="202124"/>
          <w:shd w:val="clear" w:color="auto" w:fill="FFFFFF"/>
        </w:rPr>
      </w:pPr>
      <w:r>
        <w:t>- The data is a univariate time series data. The model</w:t>
      </w:r>
      <w:r w:rsidR="0004548B">
        <w:t>(s)</w:t>
      </w:r>
      <w:r>
        <w:t xml:space="preserve"> that is more suitable for this data is</w:t>
      </w:r>
      <w:r w:rsidR="0004548B">
        <w:t xml:space="preserve"> a time series model</w:t>
      </w:r>
      <w:r w:rsidR="004613DE">
        <w:t>. The data has some seasonality (order peaks on weekends and Mondays), hence the appropriate is a model that can account for seasonality. I selected SARIMA (</w:t>
      </w:r>
      <w:r w:rsidR="004613DE" w:rsidRPr="004613DE">
        <w:rPr>
          <w:rFonts w:cstheme="minorHAnsi"/>
          <w:color w:val="202124"/>
          <w:shd w:val="clear" w:color="auto" w:fill="FFFFFF"/>
        </w:rPr>
        <w:t>Seasonal Autoregressive Integrated Moving Average</w:t>
      </w:r>
      <w:r w:rsidR="004613DE">
        <w:rPr>
          <w:rFonts w:cstheme="minorHAnsi"/>
          <w:color w:val="202124"/>
          <w:shd w:val="clear" w:color="auto" w:fill="FFFFFF"/>
        </w:rPr>
        <w:t>) to forecast the daily orders. This model accounts for seasonal component in the data</w:t>
      </w:r>
      <w:r w:rsidR="00143D34">
        <w:rPr>
          <w:rFonts w:cstheme="minorHAnsi"/>
          <w:color w:val="202124"/>
          <w:shd w:val="clear" w:color="auto" w:fill="FFFFFF"/>
        </w:rPr>
        <w:t xml:space="preserve"> with decent accuracy</w:t>
      </w:r>
      <w:r w:rsidR="004613DE">
        <w:rPr>
          <w:rFonts w:cstheme="minorHAnsi"/>
          <w:color w:val="202124"/>
          <w:shd w:val="clear" w:color="auto" w:fill="FFFFFF"/>
        </w:rPr>
        <w:t>.</w:t>
      </w:r>
    </w:p>
    <w:p w14:paraId="12D2B425" w14:textId="77777777" w:rsidR="001D42A7" w:rsidRDefault="00143D3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- Other </w:t>
      </w:r>
      <w:r w:rsidR="00CB1C8D">
        <w:rPr>
          <w:rFonts w:cstheme="minorHAnsi"/>
          <w:color w:val="202124"/>
          <w:shd w:val="clear" w:color="auto" w:fill="FFFFFF"/>
        </w:rPr>
        <w:t>features that can be used in the model would be promotion features since promotions can increase the number of orders the store receives.</w:t>
      </w:r>
    </w:p>
    <w:p w14:paraId="47E4E837" w14:textId="77777777" w:rsidR="001D42A7" w:rsidRDefault="001D42A7">
      <w:pPr>
        <w:rPr>
          <w:rFonts w:cstheme="minorHAnsi"/>
          <w:color w:val="202124"/>
          <w:shd w:val="clear" w:color="auto" w:fill="FFFFFF"/>
        </w:rPr>
      </w:pPr>
    </w:p>
    <w:p w14:paraId="20596221" w14:textId="57034DAC" w:rsidR="002D47C0" w:rsidRDefault="001D42A7">
      <w:r w:rsidRPr="001D42A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Problem 4</w:t>
      </w:r>
      <w:r w:rsidR="00575AA0" w:rsidRPr="001D42A7">
        <w:rPr>
          <w:b/>
          <w:bCs/>
          <w:sz w:val="28"/>
          <w:szCs w:val="28"/>
        </w:rPr>
        <w:br w:type="textWrapping" w:clear="all"/>
      </w:r>
      <w:r w:rsidR="002D47C0">
        <w:rPr>
          <w:b/>
          <w:bCs/>
          <w:sz w:val="28"/>
          <w:szCs w:val="28"/>
        </w:rPr>
        <w:t xml:space="preserve">- </w:t>
      </w:r>
      <w:r w:rsidR="002D47C0">
        <w:t>The forecast accuracy is measured by comparing the forecasted order value and the actual order value. For example, if the forecasted order value is 5 and the actual order value is 10, then the accuracy of the forecasting model is (5/10)*100 = 50%.</w:t>
      </w:r>
    </w:p>
    <w:p w14:paraId="34C79E0B" w14:textId="136B9DD6" w:rsidR="0028223E" w:rsidRDefault="0028223E"/>
    <w:p w14:paraId="2292D7E3" w14:textId="7670DB54" w:rsidR="005B4F1F" w:rsidRDefault="005B4F1F"/>
    <w:p w14:paraId="629B2ABD" w14:textId="570AF320" w:rsidR="005B4F1F" w:rsidRPr="005B4F1F" w:rsidRDefault="005B4F1F">
      <w:pPr>
        <w:rPr>
          <w:b/>
          <w:bCs/>
          <w:i/>
          <w:iCs/>
        </w:rPr>
      </w:pPr>
      <w:r w:rsidRPr="005B4F1F">
        <w:rPr>
          <w:b/>
          <w:bCs/>
          <w:i/>
          <w:iCs/>
        </w:rPr>
        <w:t>NB: Question 2 (next page)</w:t>
      </w:r>
    </w:p>
    <w:p w14:paraId="423DBE0C" w14:textId="77777777" w:rsidR="00132104" w:rsidRDefault="00132104" w:rsidP="0028223E">
      <w:pPr>
        <w:jc w:val="center"/>
        <w:rPr>
          <w:b/>
          <w:bCs/>
          <w:sz w:val="40"/>
          <w:szCs w:val="40"/>
          <w:u w:val="single"/>
        </w:rPr>
      </w:pPr>
    </w:p>
    <w:p w14:paraId="74F63BC4" w14:textId="77777777" w:rsidR="00132104" w:rsidRDefault="00132104" w:rsidP="0028223E">
      <w:pPr>
        <w:jc w:val="center"/>
        <w:rPr>
          <w:b/>
          <w:bCs/>
          <w:sz w:val="40"/>
          <w:szCs w:val="40"/>
          <w:u w:val="single"/>
        </w:rPr>
      </w:pPr>
    </w:p>
    <w:p w14:paraId="672241AA" w14:textId="77777777" w:rsidR="00132104" w:rsidRDefault="00132104" w:rsidP="0028223E">
      <w:pPr>
        <w:jc w:val="center"/>
        <w:rPr>
          <w:b/>
          <w:bCs/>
          <w:sz w:val="40"/>
          <w:szCs w:val="40"/>
          <w:u w:val="single"/>
        </w:rPr>
      </w:pPr>
    </w:p>
    <w:p w14:paraId="520B04D2" w14:textId="77777777" w:rsidR="00132104" w:rsidRDefault="00132104" w:rsidP="004E621F">
      <w:pPr>
        <w:rPr>
          <w:b/>
          <w:bCs/>
          <w:sz w:val="40"/>
          <w:szCs w:val="40"/>
          <w:u w:val="single"/>
        </w:rPr>
      </w:pPr>
    </w:p>
    <w:p w14:paraId="310D2847" w14:textId="77777777" w:rsidR="00FA6916" w:rsidRDefault="00FA6916" w:rsidP="0028223E">
      <w:pPr>
        <w:jc w:val="center"/>
        <w:rPr>
          <w:noProof/>
        </w:rPr>
      </w:pPr>
    </w:p>
    <w:p w14:paraId="7EBC44AE" w14:textId="77777777" w:rsidR="00FA6916" w:rsidRDefault="00FA6916" w:rsidP="0028223E">
      <w:pPr>
        <w:jc w:val="center"/>
        <w:rPr>
          <w:noProof/>
        </w:rPr>
      </w:pPr>
    </w:p>
    <w:p w14:paraId="7E8B1D41" w14:textId="77777777" w:rsidR="00FA6916" w:rsidRDefault="00FA6916" w:rsidP="0028223E">
      <w:pPr>
        <w:jc w:val="center"/>
        <w:rPr>
          <w:noProof/>
        </w:rPr>
      </w:pPr>
    </w:p>
    <w:p w14:paraId="05A6ABAC" w14:textId="77777777" w:rsidR="00FA6916" w:rsidRDefault="00FA6916" w:rsidP="0028223E">
      <w:pPr>
        <w:jc w:val="center"/>
        <w:rPr>
          <w:noProof/>
        </w:rPr>
      </w:pPr>
    </w:p>
    <w:p w14:paraId="40FA72FE" w14:textId="77777777" w:rsidR="00FA6916" w:rsidRDefault="00FA6916" w:rsidP="0028223E">
      <w:pPr>
        <w:jc w:val="center"/>
        <w:rPr>
          <w:noProof/>
        </w:rPr>
      </w:pPr>
    </w:p>
    <w:p w14:paraId="060AF7D6" w14:textId="77777777" w:rsidR="00FA6916" w:rsidRDefault="00FA6916" w:rsidP="0028223E">
      <w:pPr>
        <w:jc w:val="center"/>
        <w:rPr>
          <w:noProof/>
        </w:rPr>
      </w:pPr>
    </w:p>
    <w:p w14:paraId="41E0BB3F" w14:textId="77777777" w:rsidR="00FA6916" w:rsidRDefault="00FA6916" w:rsidP="0028223E">
      <w:pPr>
        <w:jc w:val="center"/>
        <w:rPr>
          <w:noProof/>
        </w:rPr>
      </w:pPr>
    </w:p>
    <w:p w14:paraId="68553689" w14:textId="77777777" w:rsidR="00FA6916" w:rsidRDefault="00FA6916" w:rsidP="0028223E">
      <w:pPr>
        <w:jc w:val="center"/>
        <w:rPr>
          <w:noProof/>
        </w:rPr>
      </w:pPr>
    </w:p>
    <w:p w14:paraId="49FF4527" w14:textId="22B250D3" w:rsidR="0028223E" w:rsidRDefault="00FA6916" w:rsidP="0028223E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505A414" wp14:editId="51AEEF06">
            <wp:simplePos x="0" y="0"/>
            <wp:positionH relativeFrom="margin">
              <wp:posOffset>-472440</wp:posOffset>
            </wp:positionH>
            <wp:positionV relativeFrom="paragraph">
              <wp:posOffset>434340</wp:posOffset>
            </wp:positionV>
            <wp:extent cx="7002780" cy="3078480"/>
            <wp:effectExtent l="0" t="0" r="7620" b="7620"/>
            <wp:wrapTight wrapText="bothSides">
              <wp:wrapPolygon edited="0">
                <wp:start x="0" y="0"/>
                <wp:lineTo x="0" y="21520"/>
                <wp:lineTo x="21565" y="21520"/>
                <wp:lineTo x="21565" y="0"/>
                <wp:lineTo x="0" y="0"/>
              </wp:wrapPolygon>
            </wp:wrapTight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23E" w:rsidRPr="0028223E">
        <w:rPr>
          <w:b/>
          <w:bCs/>
          <w:sz w:val="40"/>
          <w:szCs w:val="40"/>
          <w:u w:val="single"/>
        </w:rPr>
        <w:t>Question 2</w:t>
      </w:r>
    </w:p>
    <w:p w14:paraId="581F1C79" w14:textId="11025CE4" w:rsidR="00212B40" w:rsidRDefault="00212B40" w:rsidP="0028223E">
      <w:pPr>
        <w:rPr>
          <w:b/>
          <w:bCs/>
          <w:sz w:val="32"/>
          <w:szCs w:val="32"/>
        </w:rPr>
      </w:pPr>
    </w:p>
    <w:p w14:paraId="3BC980C4" w14:textId="5BD6BD0A" w:rsidR="0028223E" w:rsidRDefault="009421ED" w:rsidP="0028223E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F42D34" wp14:editId="23969262">
            <wp:simplePos x="0" y="0"/>
            <wp:positionH relativeFrom="column">
              <wp:posOffset>-487680</wp:posOffset>
            </wp:positionH>
            <wp:positionV relativeFrom="paragraph">
              <wp:posOffset>3670935</wp:posOffset>
            </wp:positionV>
            <wp:extent cx="6812280" cy="3587115"/>
            <wp:effectExtent l="0" t="0" r="7620" b="0"/>
            <wp:wrapTight wrapText="bothSides">
              <wp:wrapPolygon edited="0">
                <wp:start x="0" y="0"/>
                <wp:lineTo x="0" y="21451"/>
                <wp:lineTo x="21564" y="21451"/>
                <wp:lineTo x="21564" y="0"/>
                <wp:lineTo x="0" y="0"/>
              </wp:wrapPolygon>
            </wp:wrapTight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104" w:rsidRPr="00B22515">
        <w:rPr>
          <w:b/>
          <w:bCs/>
          <w:sz w:val="32"/>
          <w:szCs w:val="32"/>
        </w:rPr>
        <w:t xml:space="preserve">Correlation between </w:t>
      </w:r>
      <w:r w:rsidR="00B22515" w:rsidRPr="00B22515">
        <w:rPr>
          <w:b/>
          <w:bCs/>
          <w:sz w:val="32"/>
          <w:szCs w:val="32"/>
        </w:rPr>
        <w:t xml:space="preserve">total </w:t>
      </w:r>
      <w:r w:rsidR="00132104" w:rsidRPr="00B22515">
        <w:rPr>
          <w:b/>
          <w:bCs/>
          <w:sz w:val="32"/>
          <w:szCs w:val="32"/>
        </w:rPr>
        <w:t xml:space="preserve">arrival time and other delivery chain </w:t>
      </w:r>
      <w:r w:rsidR="00B22515" w:rsidRPr="00B22515">
        <w:rPr>
          <w:b/>
          <w:bCs/>
          <w:sz w:val="32"/>
          <w:szCs w:val="32"/>
        </w:rPr>
        <w:t>times.</w:t>
      </w:r>
    </w:p>
    <w:p w14:paraId="36EB6A82" w14:textId="6F73424B" w:rsidR="00FE5813" w:rsidRDefault="00FE5813" w:rsidP="0028223E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Methodology: </w:t>
      </w:r>
      <w:r w:rsidRPr="00FE5813">
        <w:rPr>
          <w:sz w:val="28"/>
          <w:szCs w:val="28"/>
        </w:rPr>
        <w:t xml:space="preserve">By looking at the data it’s clear that the total arrival time </w:t>
      </w:r>
      <w:r>
        <w:rPr>
          <w:sz w:val="28"/>
          <w:szCs w:val="28"/>
        </w:rPr>
        <w:t xml:space="preserve">of an order </w:t>
      </w:r>
      <w:r w:rsidRPr="00FE5813">
        <w:rPr>
          <w:sz w:val="28"/>
          <w:szCs w:val="28"/>
        </w:rPr>
        <w:t>is how much time was taken by each part of the delivery chain.</w:t>
      </w:r>
      <w:r>
        <w:rPr>
          <w:sz w:val="28"/>
          <w:szCs w:val="28"/>
        </w:rPr>
        <w:t xml:space="preserve"> For example, </w:t>
      </w:r>
      <w:r w:rsidR="00A84F65">
        <w:rPr>
          <w:sz w:val="28"/>
          <w:szCs w:val="28"/>
        </w:rPr>
        <w:t>i</w:t>
      </w:r>
      <w:r>
        <w:rPr>
          <w:sz w:val="28"/>
          <w:szCs w:val="28"/>
        </w:rPr>
        <w:t>f the total arrival time for order 123 was 40 minute</w:t>
      </w:r>
      <w:r w:rsidR="00A84F65">
        <w:rPr>
          <w:sz w:val="28"/>
          <w:szCs w:val="28"/>
        </w:rPr>
        <w:t>s</w:t>
      </w:r>
      <w:r>
        <w:rPr>
          <w:sz w:val="28"/>
          <w:szCs w:val="28"/>
        </w:rPr>
        <w:t xml:space="preserve">, then </w:t>
      </w:r>
      <w:r w:rsidR="00A84F65">
        <w:rPr>
          <w:sz w:val="28"/>
          <w:szCs w:val="28"/>
        </w:rPr>
        <w:t>the 40 minutes</w:t>
      </w:r>
      <w:r>
        <w:rPr>
          <w:sz w:val="28"/>
          <w:szCs w:val="28"/>
        </w:rPr>
        <w:t xml:space="preserve"> is made up of all the times taken by each delivery </w:t>
      </w:r>
      <w:r w:rsidR="00C95D1D">
        <w:rPr>
          <w:sz w:val="28"/>
          <w:szCs w:val="28"/>
        </w:rPr>
        <w:t>chain parts.</w:t>
      </w:r>
      <w:r w:rsidR="00A84F65">
        <w:rPr>
          <w:sz w:val="28"/>
          <w:szCs w:val="28"/>
        </w:rPr>
        <w:t xml:space="preserve"> So, by computing time percentages contributed by each delivery chain part to total arrival time of an order I identified which part of the delivery chain contributes the most time to total arrival time. </w:t>
      </w:r>
    </w:p>
    <w:p w14:paraId="33C31E0C" w14:textId="77777777" w:rsidR="00A84F65" w:rsidRPr="00FE5813" w:rsidRDefault="00A84F65" w:rsidP="0028223E">
      <w:pPr>
        <w:rPr>
          <w:sz w:val="28"/>
          <w:szCs w:val="28"/>
        </w:rPr>
      </w:pPr>
    </w:p>
    <w:p w14:paraId="0570341C" w14:textId="1A40E855" w:rsidR="00FE5813" w:rsidRDefault="00A84F65" w:rsidP="0028223E">
      <w:pPr>
        <w:rPr>
          <w:sz w:val="28"/>
          <w:szCs w:val="28"/>
        </w:rPr>
      </w:pPr>
      <w:r>
        <w:rPr>
          <w:sz w:val="32"/>
          <w:szCs w:val="32"/>
        </w:rPr>
        <w:t xml:space="preserve">- </w:t>
      </w:r>
      <w:r w:rsidR="00FE5813" w:rsidRPr="00A84F65">
        <w:rPr>
          <w:sz w:val="28"/>
          <w:szCs w:val="28"/>
        </w:rPr>
        <w:t>The first plot (stacked bar chart)</w:t>
      </w:r>
      <w:r>
        <w:rPr>
          <w:sz w:val="28"/>
          <w:szCs w:val="28"/>
        </w:rPr>
        <w:t xml:space="preserve"> displays the percentage time taken by each part of</w:t>
      </w:r>
      <w:r w:rsidR="00BB0D24">
        <w:rPr>
          <w:sz w:val="28"/>
          <w:szCs w:val="28"/>
        </w:rPr>
        <w:t xml:space="preserve"> the delivery chain for each warehouse. </w:t>
      </w:r>
      <w:r w:rsidR="00244978">
        <w:rPr>
          <w:sz w:val="28"/>
          <w:szCs w:val="28"/>
        </w:rPr>
        <w:t>Commute</w:t>
      </w:r>
      <w:r w:rsidR="00BB0D24">
        <w:rPr>
          <w:sz w:val="28"/>
          <w:szCs w:val="28"/>
        </w:rPr>
        <w:t xml:space="preserve"> time contributes the most time that an order takes to arrive to the customer </w:t>
      </w:r>
      <w:r w:rsidR="00431B12">
        <w:rPr>
          <w:sz w:val="28"/>
          <w:szCs w:val="28"/>
        </w:rPr>
        <w:t xml:space="preserve">for all warehouses </w:t>
      </w:r>
      <w:r w:rsidR="00BB0D24">
        <w:rPr>
          <w:sz w:val="28"/>
          <w:szCs w:val="28"/>
        </w:rPr>
        <w:t>and should be a focus point to find a solution to minimize the time taken in this part of the delivery chain.</w:t>
      </w:r>
      <w:r w:rsidR="00431B12">
        <w:rPr>
          <w:sz w:val="28"/>
          <w:szCs w:val="28"/>
        </w:rPr>
        <w:t xml:space="preserve"> The second part that should be focused on</w:t>
      </w:r>
      <w:r w:rsidR="00286A0A">
        <w:rPr>
          <w:sz w:val="28"/>
          <w:szCs w:val="28"/>
        </w:rPr>
        <w:t xml:space="preserve"> is Rider Picking time for all warehouses except for Hyderabad EW1 warehouse which has Picking Queue time as the second part of the delivery chain which should be focused on.</w:t>
      </w:r>
    </w:p>
    <w:p w14:paraId="471DCE89" w14:textId="05BED27F" w:rsidR="00226E60" w:rsidRPr="00A84F65" w:rsidRDefault="00226E60" w:rsidP="0028223E">
      <w:pPr>
        <w:rPr>
          <w:sz w:val="28"/>
          <w:szCs w:val="28"/>
        </w:rPr>
      </w:pPr>
      <w:r>
        <w:rPr>
          <w:sz w:val="28"/>
          <w:szCs w:val="28"/>
        </w:rPr>
        <w:t xml:space="preserve">- The second plot (heatmap correlation) confirms what can be seen from the stacked chart. This plot shows the correlation between arrival time and other delivery chain parts. </w:t>
      </w:r>
      <w:r w:rsidR="005047EB">
        <w:rPr>
          <w:sz w:val="28"/>
          <w:szCs w:val="28"/>
        </w:rPr>
        <w:t xml:space="preserve">Picking Queue time, Rider Picking Time and </w:t>
      </w:r>
      <w:r w:rsidR="005047EB">
        <w:rPr>
          <w:sz w:val="28"/>
          <w:szCs w:val="28"/>
        </w:rPr>
        <w:t>Picking Queue time</w:t>
      </w:r>
      <w:r w:rsidR="005047EB">
        <w:rPr>
          <w:sz w:val="28"/>
          <w:szCs w:val="28"/>
        </w:rPr>
        <w:t xml:space="preserve"> all have the highest positive correlation with the arrival time, which indicates</w:t>
      </w:r>
      <w:r w:rsidR="00CB6166">
        <w:rPr>
          <w:sz w:val="28"/>
          <w:szCs w:val="28"/>
        </w:rPr>
        <w:t xml:space="preserve"> </w:t>
      </w:r>
      <w:r w:rsidR="005047EB">
        <w:rPr>
          <w:sz w:val="28"/>
          <w:szCs w:val="28"/>
        </w:rPr>
        <w:t>a strong relationship between arrival time and these delivery chain parts.</w:t>
      </w:r>
    </w:p>
    <w:p w14:paraId="3B58970B" w14:textId="773A3054" w:rsidR="00B22515" w:rsidRPr="0028223E" w:rsidRDefault="00B22515" w:rsidP="0028223E"/>
    <w:sectPr w:rsidR="00B22515" w:rsidRPr="0028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23"/>
    <w:rsid w:val="00027FC4"/>
    <w:rsid w:val="00032023"/>
    <w:rsid w:val="0004548B"/>
    <w:rsid w:val="00067635"/>
    <w:rsid w:val="000759D2"/>
    <w:rsid w:val="000D5371"/>
    <w:rsid w:val="000D6489"/>
    <w:rsid w:val="00132104"/>
    <w:rsid w:val="00143D34"/>
    <w:rsid w:val="00186866"/>
    <w:rsid w:val="001B3684"/>
    <w:rsid w:val="001D42A7"/>
    <w:rsid w:val="002111EC"/>
    <w:rsid w:val="00212B40"/>
    <w:rsid w:val="00226E60"/>
    <w:rsid w:val="00244978"/>
    <w:rsid w:val="0028223E"/>
    <w:rsid w:val="00286A0A"/>
    <w:rsid w:val="002D47C0"/>
    <w:rsid w:val="002E7FC6"/>
    <w:rsid w:val="002F0C8B"/>
    <w:rsid w:val="00333A3D"/>
    <w:rsid w:val="00336BB4"/>
    <w:rsid w:val="00431B12"/>
    <w:rsid w:val="00450FD7"/>
    <w:rsid w:val="004613DE"/>
    <w:rsid w:val="004E621F"/>
    <w:rsid w:val="005047EB"/>
    <w:rsid w:val="00547AE3"/>
    <w:rsid w:val="00575AA0"/>
    <w:rsid w:val="005B4F1F"/>
    <w:rsid w:val="005F4B49"/>
    <w:rsid w:val="006322F6"/>
    <w:rsid w:val="0063256F"/>
    <w:rsid w:val="006A69AE"/>
    <w:rsid w:val="006D731E"/>
    <w:rsid w:val="00732774"/>
    <w:rsid w:val="007629C2"/>
    <w:rsid w:val="008702EA"/>
    <w:rsid w:val="00914260"/>
    <w:rsid w:val="009421ED"/>
    <w:rsid w:val="00970FDE"/>
    <w:rsid w:val="00A84F65"/>
    <w:rsid w:val="00B12DBC"/>
    <w:rsid w:val="00B22515"/>
    <w:rsid w:val="00BB0D24"/>
    <w:rsid w:val="00BF5B5C"/>
    <w:rsid w:val="00C03E8A"/>
    <w:rsid w:val="00C35C36"/>
    <w:rsid w:val="00C36846"/>
    <w:rsid w:val="00C70723"/>
    <w:rsid w:val="00C95D1D"/>
    <w:rsid w:val="00CB1C8D"/>
    <w:rsid w:val="00CB6166"/>
    <w:rsid w:val="00CD471D"/>
    <w:rsid w:val="00E00F3A"/>
    <w:rsid w:val="00E22A66"/>
    <w:rsid w:val="00E84275"/>
    <w:rsid w:val="00F071D6"/>
    <w:rsid w:val="00F4069D"/>
    <w:rsid w:val="00F91E00"/>
    <w:rsid w:val="00FA6916"/>
    <w:rsid w:val="00FB12F2"/>
    <w:rsid w:val="00FD2B77"/>
    <w:rsid w:val="00FE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7F69"/>
  <w15:chartTrackingRefBased/>
  <w15:docId w15:val="{3AFADECE-6A53-43DA-A825-FDA1218C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75A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75A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Mncedisi Mncwabe</dc:creator>
  <cp:keywords/>
  <dc:description/>
  <cp:lastModifiedBy>Mncedisi Mncwabe</cp:lastModifiedBy>
  <cp:revision>75</cp:revision>
  <cp:lastPrinted>2022-04-22T20:49:00Z</cp:lastPrinted>
  <dcterms:created xsi:type="dcterms:W3CDTF">2022-04-22T17:47:00Z</dcterms:created>
  <dcterms:modified xsi:type="dcterms:W3CDTF">2022-04-22T20:53:00Z</dcterms:modified>
</cp:coreProperties>
</file>