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A127897" wp14:paraId="7252AE33" wp14:textId="61106ED3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21"/>
          <w:szCs w:val="21"/>
          <w:u w:val="single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u w:val="single"/>
          <w:lang w:val="es-ES"/>
        </w:rPr>
        <w:t>Informe sobre Conceptos Fundamentales de Bases de Datos Relacionales</w:t>
      </w:r>
    </w:p>
    <w:p xmlns:wp14="http://schemas.microsoft.com/office/word/2010/wordml" w:rsidP="4A127897" wp14:paraId="40CC1464" wp14:textId="102653A6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En el ámbito de las bases de datos relacionales, es crucial entender varios conceptos fundamentales que forman la base de su diseño y gestión. En este informe, abordaremos tres temas clave: las 12 Reglas de Codd, la Normalización de Base de Datos y el Modelo Relacional.</w:t>
      </w:r>
    </w:p>
    <w:p xmlns:wp14="http://schemas.microsoft.com/office/word/2010/wordml" w:rsidP="4A127897" wp14:paraId="5392A0CB" wp14:textId="4AB8692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1. Las 12 Reglas de Codd</w:t>
      </w:r>
    </w:p>
    <w:p xmlns:wp14="http://schemas.microsoft.com/office/word/2010/wordml" w:rsidP="4A127897" wp14:paraId="16D3F305" wp14:textId="17E80AA1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Edgar F. Codd propuso las 12 Reglas de Codd, conocido como el padre del modelo relacional de bases de datos.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 Estas reglas proporcionan un conjunto de directrices para evaluar la conformidad de los sistemas de gestión de bases de datos (SGBD) con los principios del modelo relacional. A continuación, se detallan las reglas principales:</w:t>
      </w:r>
    </w:p>
    <w:p xmlns:wp14="http://schemas.microsoft.com/office/word/2010/wordml" w:rsidP="4A127897" wp14:paraId="7A5CC812" wp14:textId="7AAB1D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 la Información Fundamental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Toda la información en la base de datos debe representarse explícitamente en forma de valores atómicos.</w:t>
      </w:r>
    </w:p>
    <w:p xmlns:wp14="http://schemas.microsoft.com/office/word/2010/wordml" w:rsidP="4A127897" wp14:paraId="249377D1" wp14:textId="17D007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 xml:space="preserve">Regla del 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Sublenguaje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 xml:space="preserve"> de Datos Completo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</w:t>
      </w:r>
      <w:commentRangeStart w:id="70500366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 El sistema debe soportar al menos un lenguaje de consulta que sea capaz de expresar todas las operaciones en la base de datos</w:t>
      </w:r>
      <w:commentRangeEnd w:id="70500366"/>
      <w:r>
        <w:rPr>
          <w:rStyle w:val="CommentReference"/>
        </w:rPr>
        <w:commentReference w:id="70500366"/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.</w:t>
      </w:r>
    </w:p>
    <w:p xmlns:wp14="http://schemas.microsoft.com/office/word/2010/wordml" w:rsidP="4A127897" wp14:paraId="61C40697" wp14:textId="41A763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u w:val="none"/>
          <w:lang w:val="es-ES"/>
        </w:rPr>
        <w:t xml:space="preserve">Regla del Tratamiento Sistemático de las 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u w:val="none"/>
          <w:lang w:val="es-ES"/>
        </w:rPr>
        <w:t>Nulls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El sistema debe soportar la representación y manipulación de valores nulos (NULL) de manera sistemática y uniforme.</w:t>
      </w:r>
    </w:p>
    <w:p xmlns:wp14="http://schemas.microsoft.com/office/word/2010/wordml" w:rsidP="4A127897" wp14:paraId="74AC8396" wp14:textId="3F49CE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del Catálogo Dinámico en Línea Basado en el Modelo Relacional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El sistema debe soportar un catálogo en línea que describa la base de datos, basado en el modelo relacional.</w:t>
      </w:r>
      <w:commentRangeStart w:id="256669017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 </w:t>
      </w:r>
      <w:commentRangeEnd w:id="256669017"/>
      <w:r>
        <w:rPr>
          <w:rStyle w:val="CommentReference"/>
        </w:rPr>
        <w:commentReference w:id="256669017"/>
      </w:r>
    </w:p>
    <w:p xmlns:wp14="http://schemas.microsoft.com/office/word/2010/wordml" w:rsidP="4A127897" wp14:paraId="4B596BEC" wp14:textId="4109F2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 xml:space="preserve">Regla del 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Sublenguaje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 xml:space="preserve"> de Integridad de la Base de Datos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: </w:t>
      </w:r>
      <w:commentRangeStart w:id="1757913664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El sistema debe soportar al menos un 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sublenguaje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 que permita definir restricciones de integridad</w:t>
      </w:r>
      <w:commentRangeEnd w:id="1757913664"/>
      <w:r>
        <w:rPr>
          <w:rStyle w:val="CommentReference"/>
        </w:rPr>
        <w:commentReference w:id="1757913664"/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.</w:t>
      </w:r>
    </w:p>
    <w:p xmlns:wp14="http://schemas.microsoft.com/office/word/2010/wordml" w:rsidP="4A127897" wp14:paraId="391CB9C7" wp14:textId="6E70B2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bookmarkStart w:name="_Int_eQU60UQn" w:id="1738996266"/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 la Actualización de Vistas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Todas las vistas que son teóricamente actualizables deben ser actualizables por el sistema.</w:t>
      </w:r>
      <w:bookmarkEnd w:id="1738996266"/>
    </w:p>
    <w:p xmlns:wp14="http://schemas.microsoft.com/office/word/2010/wordml" w:rsidP="4A127897" wp14:paraId="505D16F6" wp14:textId="7DEE96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 xml:space="preserve">Regla del 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Sublenguaje</w:t>
      </w: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 xml:space="preserve"> de Alto Nivel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: 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El sistema debe soportar un 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sublenguaje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 de alto nivel que permita la </w:t>
      </w:r>
      <w:commentRangeStart w:id="1736384167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especificación 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no procedimental</w:t>
      </w:r>
      <w:commentRangeEnd w:id="1736384167"/>
      <w:r>
        <w:rPr>
          <w:rStyle w:val="CommentReference"/>
        </w:rPr>
        <w:commentReference w:id="1736384167"/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 de consultas.</w:t>
      </w:r>
    </w:p>
    <w:p xmlns:wp14="http://schemas.microsoft.com/office/word/2010/wordml" w:rsidP="4A127897" wp14:paraId="00A61A72" wp14:textId="2ADBAF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del Navegador en Línea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Cualquier operación permitida sobre la base de datos en línea también debe ser posible de manera remota.</w:t>
      </w:r>
    </w:p>
    <w:p xmlns:wp14="http://schemas.microsoft.com/office/word/2010/wordml" w:rsidP="4A127897" wp14:paraId="5253D8D9" wp14:textId="116038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 las Transacciones Complejas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El sistema debe soportar transacciones complejas que afecten múltiples bases de datos.</w:t>
      </w:r>
    </w:p>
    <w:p xmlns:wp14="http://schemas.microsoft.com/office/word/2010/wordml" w:rsidP="4A127897" wp14:paraId="506D5C47" wp14:textId="6F872A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 la Independencia Física de los Datos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: Las aplicaciones no deben depender de la </w:t>
      </w:r>
      <w:commentRangeStart w:id="1046515494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distribución física de los datos</w:t>
      </w:r>
      <w:commentRangeEnd w:id="1046515494"/>
      <w:r>
        <w:rPr>
          <w:rStyle w:val="CommentReference"/>
        </w:rPr>
        <w:commentReference w:id="1046515494"/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.</w:t>
      </w:r>
    </w:p>
    <w:p xmlns:wp14="http://schemas.microsoft.com/office/word/2010/wordml" w:rsidP="4A127897" wp14:paraId="57DFF276" wp14:textId="3682E7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 la Independencia Lógica de los Datos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: Las aplicaciones no deben depender de la </w:t>
      </w:r>
      <w:commentRangeStart w:id="1389450995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estructura lógica de la base de datos</w:t>
      </w:r>
      <w:commentRangeEnd w:id="1389450995"/>
      <w:r>
        <w:rPr>
          <w:rStyle w:val="CommentReference"/>
        </w:rPr>
        <w:commentReference w:id="1389450995"/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.</w:t>
      </w:r>
    </w:p>
    <w:p xmlns:wp14="http://schemas.microsoft.com/office/word/2010/wordml" w:rsidP="4A127897" wp14:paraId="2798E842" wp14:textId="4028BB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i w:val="1"/>
          <w:iCs w:val="1"/>
          <w:noProof w:val="0"/>
          <w:sz w:val="21"/>
          <w:szCs w:val="21"/>
          <w:lang w:val="es-ES"/>
        </w:rPr>
        <w:t>Regla de la Independencia Integridad Distribuida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Si el sistema soporta una base de datos distribuida, debe mantener la integridad de la base de datos a pesar de la distribución.</w:t>
      </w:r>
    </w:p>
    <w:p xmlns:wp14="http://schemas.microsoft.com/office/word/2010/wordml" w:rsidP="4A127897" wp14:paraId="00DC48F3" wp14:textId="29917D4D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Estas reglas son fundamentales para asegurar que un sistema de gestión de bases de datos cumpla con los estándares de calidad y consistencia del modelo relacional.</w:t>
      </w:r>
    </w:p>
    <w:p xmlns:wp14="http://schemas.microsoft.com/office/word/2010/wordml" w:rsidP="4A127897" wp14:paraId="7290844C" wp14:textId="40F3FF2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2. Normalización de Base de Datos</w:t>
      </w:r>
    </w:p>
    <w:p xmlns:wp14="http://schemas.microsoft.com/office/word/2010/wordml" w:rsidP="4A127897" wp14:paraId="27525C33" wp14:textId="0CC01675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La normalización es un proceso en el diseño de bases de datos relacionales que organiza los datos en tablas para reducir la redundancia y la dependencia, mejorando así la integridad de los datos y la eficiencia del almacenamiento. Se basa en una serie de formas normales (1NF, 2NF, 3NF, BCNF, etc.) que establecen reglas específicas sobre cómo deben estructurarse las tablas y cómo deben relacionarse entre sí para minimizar la redundancia y las anomalías de actualización.</w:t>
      </w:r>
    </w:p>
    <w:p xmlns:wp14="http://schemas.microsoft.com/office/word/2010/wordml" w:rsidP="4A127897" wp14:paraId="21E729F5" wp14:textId="1EF0A63E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El objetivo principal de la normalización es eliminar las dependencias funcionales y asegurar que cada tabla represente un único tema o entidad.</w:t>
      </w:r>
    </w:p>
    <w:p xmlns:wp14="http://schemas.microsoft.com/office/word/2010/wordml" w:rsidP="4A127897" wp14:paraId="68303B15" wp14:textId="6AA4058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3. El Modelo Relacional para el Modelado y Gestión de Bases de Datos</w:t>
      </w:r>
    </w:p>
    <w:p xmlns:wp14="http://schemas.microsoft.com/office/word/2010/wordml" w:rsidP="4A127897" wp14:paraId="27D01C4A" wp14:textId="2C256D9F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El modelo relacional es un enfoque para gestionar y organizar datos utilizando tablas, donde cada tabla representa una entidad y las relaciones entre las entidades se establecen mediante claves primarias y claves foráneas. Las características principales del modelo relacional incluyen:</w:t>
      </w:r>
    </w:p>
    <w:p xmlns:wp14="http://schemas.microsoft.com/office/word/2010/wordml" w:rsidP="4A127897" wp14:paraId="231921D3" wp14:textId="4DAE2D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Tablas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Cada entidad se representa como una tabla con filas y columnas.</w:t>
      </w:r>
    </w:p>
    <w:p xmlns:wp14="http://schemas.microsoft.com/office/word/2010/wordml" w:rsidP="4A127897" wp14:paraId="095392BC" wp14:textId="17A1BC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Claves Primarias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Identifican de forma única cada fila en una tabla.</w:t>
      </w:r>
    </w:p>
    <w:p xmlns:wp14="http://schemas.microsoft.com/office/word/2010/wordml" w:rsidP="4A127897" wp14:paraId="61463573" wp14:textId="47DA9F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Relaciones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Se establecen utilizando claves foráneas que enlazan las tablas.</w:t>
      </w:r>
    </w:p>
    <w:p xmlns:wp14="http://schemas.microsoft.com/office/word/2010/wordml" w:rsidP="4A127897" wp14:paraId="4A953B06" wp14:textId="7E2A8A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Integridad Referencial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Asegura la consistencia de los datos al mantener relaciones válidas entre las tablas.</w:t>
      </w:r>
    </w:p>
    <w:p xmlns:wp14="http://schemas.microsoft.com/office/word/2010/wordml" w:rsidP="4A127897" wp14:paraId="48CE7C48" wp14:textId="1F9B6C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Operaciones Relacionales</w:t>
      </w: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: Permiten realizar consultas y manipulaciones sobre los datos utilizando operaciones como selección, proyección, unión, intersección, etc.</w:t>
      </w:r>
    </w:p>
    <w:p xmlns:wp14="http://schemas.microsoft.com/office/word/2010/wordml" w:rsidP="4A127897" wp14:paraId="589525C7" wp14:textId="205B1100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 xml:space="preserve">El modelo relacional proporciona un marco sólido para la gestión de datos, facilitando consultas eficientes y mantenimiento de la integridad de los datos. </w:t>
      </w:r>
      <w:bookmarkStart w:name="_Int_Kr4ddl43" w:id="1525488817"/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Es ampliamente utilizado en aplicaciones de bases de datos debido a su simplicidad y eficacia en la gestión de relaciones complejas entre datos.</w:t>
      </w:r>
      <w:bookmarkEnd w:id="1525488817"/>
    </w:p>
    <w:p xmlns:wp14="http://schemas.microsoft.com/office/word/2010/wordml" w:rsidP="4A127897" wp14:paraId="54938DFA" wp14:textId="36B34A2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s-ES"/>
        </w:rPr>
        <w:t>Conclusión</w:t>
      </w:r>
    </w:p>
    <w:p xmlns:wp14="http://schemas.microsoft.com/office/word/2010/wordml" w:rsidP="4A127897" wp14:paraId="65F4BB2D" wp14:textId="7ADCC774">
      <w:pPr>
        <w:spacing w:before="240" w:beforeAutospacing="off" w:after="240" w:afterAutospacing="off"/>
        <w:rPr>
          <w:rFonts w:ascii="Aptos" w:hAnsi="Aptos" w:eastAsia="Aptos" w:cs="Aptos"/>
          <w:noProof w:val="0"/>
          <w:sz w:val="21"/>
          <w:szCs w:val="21"/>
          <w:lang w:val="es-ES"/>
        </w:rPr>
      </w:pPr>
      <w:r w:rsidRPr="4A127897" w:rsidR="4A127897">
        <w:rPr>
          <w:rFonts w:ascii="Aptos" w:hAnsi="Aptos" w:eastAsia="Aptos" w:cs="Aptos"/>
          <w:noProof w:val="0"/>
          <w:sz w:val="21"/>
          <w:szCs w:val="21"/>
          <w:lang w:val="es-ES"/>
        </w:rPr>
        <w:t>En resumen, comprender las 12 Reglas de Codd, la normalización de bases de datos y el modelo relacional es fundamental para diseñar, gestionar y optimizar bases de datos relacionales. Estos conceptos forman la base teórica y práctica para garantizar la eficiencia, integridad y consistencia de los datos en sistemas de bases de datos modernos.</w:t>
      </w:r>
    </w:p>
    <w:p xmlns:wp14="http://schemas.microsoft.com/office/word/2010/wordml" wp14:paraId="5C1A07E2" wp14:textId="10E9DDE4"/>
    <w:p w:rsidR="4A127897" w:rsidRDefault="4A127897" w14:paraId="11FC3214" w14:textId="2FAB01E8"/>
    <w:p w:rsidR="4A127897" w:rsidRDefault="4A127897" w14:paraId="1F8992FE" w14:textId="4AA3D1FC"/>
    <w:p w:rsidR="4A127897" w:rsidRDefault="4A127897" w14:paraId="0262A248" w14:textId="79D056D1"/>
    <w:p w:rsidR="4A127897" w:rsidP="4A127897" w:rsidRDefault="4A127897" w14:paraId="42C13B1C" w14:textId="52B3C694">
      <w:pPr>
        <w:pStyle w:val="Normal"/>
      </w:pPr>
      <w:r>
        <w:drawing>
          <wp:inline wp14:editId="16F80AC8" wp14:anchorId="5AEEB3AA">
            <wp:extent cx="5784682" cy="8537573"/>
            <wp:effectExtent l="0" t="0" r="0" b="0"/>
            <wp:docPr id="2885355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805acd859c42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682" cy="853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HN" w:author="Hector Gustavo Murguía Nina" w:date="2024-06-26T20:04:43" w:id="70500366">
    <w:p w:rsidR="4A127897" w:rsidRDefault="4A127897" w14:paraId="2A3B1206" w14:textId="16A1A323">
      <w:pPr>
        <w:pStyle w:val="CommentText"/>
      </w:pPr>
      <w:r w:rsidR="4A127897">
        <w:rPr/>
        <w:t>SQL es un ejemplo popular de lenguaje de consulta.</w:t>
      </w:r>
      <w:r>
        <w:rPr>
          <w:rStyle w:val="CommentReference"/>
        </w:rPr>
        <w:annotationRef/>
      </w:r>
    </w:p>
  </w:comment>
  <w:comment w:initials="HN" w:author="Hector Gustavo Murguía Nina" w:date="2024-06-26T20:11:12" w:id="256669017">
    <w:p w:rsidR="4A127897" w:rsidRDefault="4A127897" w14:paraId="0FD02EEF" w14:textId="5CE5104A">
      <w:pPr>
        <w:pStyle w:val="CommentText"/>
      </w:pPr>
      <w:r w:rsidR="4A127897">
        <w:rPr/>
        <w:t>El catálogo en línea debe ser accesible para los usuarios y aplicaciones.</w:t>
      </w:r>
      <w:r>
        <w:rPr>
          <w:rStyle w:val="CommentReference"/>
        </w:rPr>
        <w:annotationRef/>
      </w:r>
    </w:p>
  </w:comment>
  <w:comment w:initials="HN" w:author="Hector Gustavo Murguía Nina" w:date="2024-06-26T20:24:18" w:id="1757913664">
    <w:p w:rsidR="4A127897" w:rsidRDefault="4A127897" w14:paraId="615664D0" w14:textId="11DD993E">
      <w:pPr>
        <w:pStyle w:val="CommentText"/>
      </w:pPr>
      <w:r w:rsidR="4A127897">
        <w:rPr/>
        <w:t>Mantener la integridad de los datos es esencial para garantizar la fiabilidad y la precisión de la información almacenada en la base de datos</w:t>
      </w:r>
      <w:r>
        <w:rPr>
          <w:rStyle w:val="CommentReference"/>
        </w:rPr>
        <w:annotationRef/>
      </w:r>
    </w:p>
  </w:comment>
  <w:comment w:initials="HN" w:author="Hector Gustavo Murguía Nina" w:date="2024-06-26T20:40:14" w:id="1736384167">
    <w:p w:rsidR="4A127897" w:rsidRDefault="4A127897" w14:paraId="474A0E8C" w14:textId="32C08427">
      <w:pPr>
        <w:pStyle w:val="CommentText"/>
      </w:pPr>
      <w:r w:rsidR="4A127897">
        <w:rPr/>
        <w:t>Significa que los usuarios declaran qué datos necesitan y qué condiciones deben cumplirse, sin detallar los pasos exactos que el sistema debe seguir para obtener esos resultados.</w:t>
      </w:r>
      <w:r>
        <w:rPr>
          <w:rStyle w:val="CommentReference"/>
        </w:rPr>
        <w:annotationRef/>
      </w:r>
    </w:p>
  </w:comment>
  <w:comment w:initials="HN" w:author="Hector Gustavo Murguía Nina" w:date="2024-06-26T20:43:53" w:id="1046515494">
    <w:p w:rsidR="4A127897" w:rsidRDefault="4A127897" w14:paraId="4E7A7919" w14:textId="33F96C02">
      <w:pPr>
        <w:pStyle w:val="CommentText"/>
      </w:pPr>
      <w:r w:rsidR="4A127897">
        <w:rPr/>
        <w:t>Como los HDDs o SSDs</w:t>
      </w:r>
      <w:r>
        <w:rPr>
          <w:rStyle w:val="CommentReference"/>
        </w:rPr>
        <w:annotationRef/>
      </w:r>
    </w:p>
  </w:comment>
  <w:comment w:initials="HN" w:author="Hector Gustavo Murguía Nina" w:date="2024-06-26T20:55:00" w:id="1389450995">
    <w:p w:rsidR="4A127897" w:rsidRDefault="4A127897" w14:paraId="3A9991D5" w14:textId="41F7DAF3">
      <w:pPr>
        <w:pStyle w:val="CommentText"/>
      </w:pPr>
      <w:r w:rsidR="4A127897">
        <w:rPr/>
        <w:t>Se refiere a cómo se organiza y se relacionan los datos dentro de la base de datos en términos de tablas, relaciones, claves, índices y otros elementos de diseño de la base de datos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A3B1206"/>
  <w15:commentEx w15:done="0" w15:paraId="0FD02EEF"/>
  <w15:commentEx w15:done="0" w15:paraId="615664D0"/>
  <w15:commentEx w15:done="0" w15:paraId="474A0E8C"/>
  <w15:commentEx w15:done="0" w15:paraId="4E7A7919"/>
  <w15:commentEx w15:done="0" w15:paraId="3A9991D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13C130" w16cex:dateUtc="2024-06-27T01:04:43.834Z"/>
  <w16cex:commentExtensible w16cex:durableId="77DE1108" w16cex:dateUtc="2024-06-27T01:11:12.66Z"/>
  <w16cex:commentExtensible w16cex:durableId="6E73A911" w16cex:dateUtc="2024-06-27T01:24:18.329Z"/>
  <w16cex:commentExtensible w16cex:durableId="661A5A19" w16cex:dateUtc="2024-06-27T01:40:14.276Z"/>
  <w16cex:commentExtensible w16cex:durableId="7C86B3B2" w16cex:dateUtc="2024-06-27T01:43:53.185Z"/>
  <w16cex:commentExtensible w16cex:durableId="02E2C1CD" w16cex:dateUtc="2024-06-27T01:55:00.09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A3B1206" w16cid:durableId="2D13C130"/>
  <w16cid:commentId w16cid:paraId="0FD02EEF" w16cid:durableId="77DE1108"/>
  <w16cid:commentId w16cid:paraId="615664D0" w16cid:durableId="6E73A911"/>
  <w16cid:commentId w16cid:paraId="474A0E8C" w16cid:durableId="661A5A19"/>
  <w16cid:commentId w16cid:paraId="4E7A7919" w16cid:durableId="7C86B3B2"/>
  <w16cid:commentId w16cid:paraId="3A9991D5" w16cid:durableId="02E2C1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X3jlJhR8aVkIO" int2:id="97DB7yIY">
      <int2:state int2:type="AugLoop_Text_Critique" int2:value="Rejected"/>
    </int2:textHash>
    <int2:textHash int2:hashCode="dYnznWNGVxSWGr" int2:id="yT7l10wL">
      <int2:state int2:type="AugLoop_Text_Critique" int2:value="Rejected"/>
    </int2:textHash>
    <int2:bookmark int2:bookmarkName="_Int_Kr4ddl43" int2:invalidationBookmarkName="" int2:hashCode="OxXuyKzziSc+HS" int2:id="qYKzwjrP">
      <int2:state int2:type="AugLoop_Text_Critique" int2:value="Rejected"/>
    </int2:bookmark>
    <int2:bookmark int2:bookmarkName="_Int_eQU60UQn" int2:invalidationBookmarkName="" int2:hashCode="XOhxypagyAncga" int2:id="B6sQUWI4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468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1e33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ector Gustavo Murguía Nina">
    <w15:presenceInfo w15:providerId="Windows Live" w15:userId="b1a703fb3d21df3d"/>
  </w15:person>
  <w15:person w15:author="Hector Gustavo Murguía Nina">
    <w15:presenceInfo w15:providerId="Windows Live" w15:userId="b1a703fb3d21df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9F3F0"/>
    <w:rsid w:val="4A127897"/>
    <w:rsid w:val="7FF9F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F3F0"/>
  <w15:chartTrackingRefBased/>
  <w15:docId w15:val="{8EF82DA7-AF01-4805-8C76-1237A118F0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5cefe56054a14a64" /><Relationship Type="http://schemas.microsoft.com/office/2011/relationships/people" Target="people.xml" Id="Rd80683b1b3e2423e" /><Relationship Type="http://schemas.microsoft.com/office/2011/relationships/commentsExtended" Target="commentsExtended.xml" Id="R374c43af821245d9" /><Relationship Type="http://schemas.microsoft.com/office/2016/09/relationships/commentsIds" Target="commentsIds.xml" Id="R260f2e661cb94209" /><Relationship Type="http://schemas.microsoft.com/office/2018/08/relationships/commentsExtensible" Target="commentsExtensible.xml" Id="R89a5cb26b2c1422a" /><Relationship Type="http://schemas.openxmlformats.org/officeDocument/2006/relationships/image" Target="/media/image.jpg" Id="R33805acd859c42b2" /><Relationship Type="http://schemas.microsoft.com/office/2020/10/relationships/intelligence" Target="intelligence2.xml" Id="R6bdc6ad8af9643bf" /><Relationship Type="http://schemas.openxmlformats.org/officeDocument/2006/relationships/numbering" Target="numbering.xml" Id="R82fc910f6b3643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2024-06-27T00:47:57.5926308Z</dcterms:created>
  <dcterms:modified xsi:type="dcterms:W3CDTF">2024-06-27T02:41:42.1341451Z</dcterms:modified>
  <dc:creator>Hector Gustavo Murguía Nina</dc:creator>
  <lastModifiedBy>Hector Gustavo Murguía Nina</lastModifiedBy>
</coreProperties>
</file>