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8B0BCB" w:rsidRDefault="00374DCD" w:rsidP="00374DCD">
      <w:pPr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r w:rsidR="00154234" w:rsidRPr="008B0BCB">
        <w:rPr>
          <w:rFonts w:ascii="Arial" w:hAnsi="Arial" w:cs="Arial"/>
          <w:sz w:val="32"/>
          <w:szCs w:val="32"/>
        </w:rPr>
        <w:t xml:space="preserve">applicaton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helloapp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>,  its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 xml:space="preserve">&lt;CATALINA_HOME&gt;/webapps/helloapp/hello/hello.jsp,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http://localhost:8080/helloapp/hello.jsp</w:t>
      </w:r>
    </w:p>
    <w:p w:rsidR="003632F9" w:rsidRPr="008B0BCB" w:rsidRDefault="003632F9" w:rsidP="003632F9">
      <w:pPr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hyperlink r:id="rId5" w:history="1">
        <w:r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http://localhost:8080/helloapp/hello/hello.jsp</w:t>
        </w:r>
      </w:hyperlink>
    </w:p>
    <w:p w:rsidR="00107664" w:rsidRPr="007B3757" w:rsidRDefault="007B3757" w:rsidP="003632F9">
      <w:pPr>
        <w:rPr>
          <w:rFonts w:ascii="Arial" w:hAnsi="Arial" w:cs="Arial"/>
          <w:color w:val="FF0000"/>
          <w:sz w:val="32"/>
          <w:szCs w:val="32"/>
        </w:rPr>
      </w:pPr>
      <w:r w:rsidRPr="007B3757">
        <w:rPr>
          <w:rFonts w:ascii="Arial" w:hAnsi="Arial" w:cs="Arial"/>
          <w:color w:val="FF0000"/>
          <w:sz w:val="32"/>
          <w:szCs w:val="32"/>
        </w:rPr>
        <w:t>Answer: B</w:t>
      </w: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applicaton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helloapp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is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helloapp/HelloServlet.class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helloapp/WEB-INF/HelloServlet.class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(C) helloapp/WEB-INF/classes/HelloServlet.class</w:t>
      </w:r>
    </w:p>
    <w:p w:rsidR="000A0054" w:rsidRPr="008B0BCB" w:rsidRDefault="00EC4B90" w:rsidP="00EC4B90">
      <w:pPr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(D)helloapp/WEB-INF/classes/org/javathinker/HelloServlet.class</w:t>
      </w:r>
    </w:p>
    <w:p w:rsidR="00245BAF" w:rsidRPr="003C0C23" w:rsidRDefault="003C0C23" w:rsidP="00EC4B90">
      <w:pPr>
        <w:rPr>
          <w:rFonts w:ascii="Arial" w:hAnsi="Arial" w:cs="Arial"/>
          <w:color w:val="FF0000"/>
          <w:sz w:val="32"/>
          <w:szCs w:val="32"/>
        </w:rPr>
      </w:pPr>
      <w:r w:rsidRPr="007B3757">
        <w:rPr>
          <w:rFonts w:ascii="Arial" w:hAnsi="Arial" w:cs="Arial"/>
          <w:color w:val="FF0000"/>
          <w:sz w:val="32"/>
          <w:szCs w:val="32"/>
        </w:rPr>
        <w:t xml:space="preserve">Answer: </w:t>
      </w:r>
      <w:r w:rsidR="00C5326E">
        <w:rPr>
          <w:rFonts w:ascii="Arial" w:hAnsi="Arial" w:cs="Arial"/>
          <w:color w:val="FF0000"/>
          <w:sz w:val="32"/>
          <w:szCs w:val="32"/>
        </w:rPr>
        <w:t>D</w:t>
      </w: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Pr="008B0BCB">
        <w:rPr>
          <w:rFonts w:ascii="Arial" w:hAnsi="Arial" w:cs="Arial"/>
          <w:sz w:val="32"/>
          <w:szCs w:val="32"/>
        </w:rPr>
        <w:t>” in applicaton “helloapp”,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&lt;servlet-name&gt; HelloServlet &lt;/servlet-name&gt;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&lt;servlet-class&gt;org.javathinker.HelloServlet&lt;/servlet-class&gt;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&lt;servlet-mapping&gt;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&lt;servlet-name&gt; HelloServlet &lt;/servlet-name&gt;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&lt;url-pattern&gt;/hello&lt;/url-pattern&gt;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>
        <w:rPr>
          <w:rFonts w:ascii="Arial" w:hAnsi="Arial" w:cs="Arial"/>
          <w:color w:val="3333CD"/>
          <w:sz w:val="32"/>
          <w:szCs w:val="32"/>
        </w:rPr>
        <w:t xml:space="preserve">then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(A) </w:t>
      </w:r>
      <w:hyperlink r:id="rId6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http://localhost:8080/HelloServlet</w:t>
        </w:r>
      </w:hyperlink>
      <w:r w:rsidR="002D127D" w:rsidRPr="008B0BCB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7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http://localhost:8080/helloapp/HelloServlet</w:t>
        </w:r>
      </w:hyperlink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8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http://localhost:8080/helloapp/org/javathinker/hello</w:t>
        </w:r>
      </w:hyperlink>
    </w:p>
    <w:p w:rsidR="00106491" w:rsidRPr="008B0BCB" w:rsidRDefault="002F32C5" w:rsidP="002F32C5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(D) </w:t>
      </w:r>
      <w:hyperlink r:id="rId9" w:history="1">
        <w:r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</w:t>
        </w:r>
      </w:hyperlink>
    </w:p>
    <w:p w:rsidR="002F2F45" w:rsidRPr="006D3D32" w:rsidRDefault="006D3D32" w:rsidP="002F32C5">
      <w:pPr>
        <w:rPr>
          <w:rFonts w:ascii="Arial" w:hAnsi="Arial" w:cs="Arial"/>
          <w:color w:val="FF0000"/>
          <w:sz w:val="32"/>
          <w:szCs w:val="32"/>
        </w:rPr>
      </w:pPr>
      <w:r w:rsidRPr="007B3757">
        <w:rPr>
          <w:rFonts w:ascii="Arial" w:hAnsi="Arial" w:cs="Arial"/>
          <w:color w:val="FF0000"/>
          <w:sz w:val="32"/>
          <w:szCs w:val="32"/>
        </w:rPr>
        <w:t xml:space="preserve">Answer: </w:t>
      </w:r>
      <w:r>
        <w:rPr>
          <w:rFonts w:ascii="Arial" w:hAnsi="Arial" w:cs="Arial"/>
          <w:color w:val="FF0000"/>
          <w:sz w:val="32"/>
          <w:szCs w:val="32"/>
        </w:rPr>
        <w:t>D</w:t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getAttribute()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getAttribute()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getParameter()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527056" w:rsidRPr="008B0BCB" w:rsidRDefault="00527056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C262E9" w:rsidRPr="006D3D32" w:rsidRDefault="006D3D32" w:rsidP="006D3D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9724FC">
        <w:rPr>
          <w:rFonts w:ascii="Arial" w:hAnsi="Arial" w:cs="Arial"/>
          <w:bCs/>
          <w:color w:val="FF0000"/>
          <w:sz w:val="32"/>
          <w:szCs w:val="32"/>
        </w:rPr>
        <w:t>ANSWER:</w:t>
      </w:r>
      <w:r>
        <w:rPr>
          <w:rFonts w:ascii="Arial" w:hAnsi="Arial" w:cs="Arial"/>
          <w:bCs/>
          <w:color w:val="FF0000"/>
          <w:sz w:val="32"/>
          <w:szCs w:val="32"/>
        </w:rPr>
        <w:t xml:space="preserve"> C</w:t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>Who create the object ServletContext?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ServletContext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JavaWeb application itself will create a ServletContext object</w:t>
      </w:r>
    </w:p>
    <w:p w:rsidR="00551962" w:rsidRPr="008B0BCB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S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container, at startup, Servlet container will create a  ServletContext object for each JavaWeb application</w:t>
      </w:r>
    </w:p>
    <w:p w:rsidR="00551962" w:rsidRDefault="006D3D32" w:rsidP="009F08B4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ANSWER: A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 xml:space="preserve">About the lifecycle, when will these objects ServletRequest, ServletResponse, Servlet and ServletContext be created and destroyed? </w:t>
      </w:r>
    </w:p>
    <w:p w:rsidR="006D3D32" w:rsidRDefault="006D3D32" w:rsidP="006D3D32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ANSWER: </w:t>
      </w:r>
      <w:r w:rsidR="00252A4A">
        <w:rPr>
          <w:rFonts w:ascii="Arial" w:hAnsi="Arial" w:cs="Arial"/>
          <w:color w:val="FF0000"/>
          <w:sz w:val="32"/>
          <w:szCs w:val="32"/>
        </w:rPr>
        <w:t xml:space="preserve"> It will be created on init() method and will be destroyed in destroy() method.</w:t>
      </w:r>
    </w:p>
    <w:p w:rsidR="00A3235E" w:rsidRPr="008B0BCB" w:rsidRDefault="00A3235E" w:rsidP="00A3235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request.setParameter(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request.setAttribute(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username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,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E21D5F" w:rsidRPr="008B0BCB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(C) &lt;a href=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username=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752A9E" w:rsidRPr="006D3D32" w:rsidRDefault="006D3D32" w:rsidP="00752A9E">
      <w:pPr>
        <w:rPr>
          <w:rFonts w:ascii="Arial" w:hAnsi="Arial" w:cs="Arial"/>
          <w:color w:val="FF0000"/>
          <w:sz w:val="32"/>
          <w:szCs w:val="32"/>
        </w:rPr>
      </w:pPr>
      <w:r w:rsidRPr="00B925FC">
        <w:rPr>
          <w:rFonts w:ascii="Arial" w:hAnsi="Arial" w:cs="Arial"/>
          <w:color w:val="FF0000"/>
          <w:sz w:val="32"/>
          <w:szCs w:val="32"/>
        </w:rPr>
        <w:t>ANSWER: B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&lt;!% int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int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a++;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b++;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a:&lt;%= a %&gt; &lt;br&gt;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b:&lt;%=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a=0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a=1 b=1</w:t>
      </w:r>
    </w:p>
    <w:p w:rsidR="00764330" w:rsidRDefault="00980874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(c) a=2 b=1</w:t>
      </w:r>
    </w:p>
    <w:p w:rsidR="00E36DB9" w:rsidRPr="00B925FC" w:rsidRDefault="00E36DB9" w:rsidP="00E36DB9">
      <w:pPr>
        <w:spacing w:line="259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ANSWER: B</w:t>
      </w:r>
    </w:p>
    <w:p w:rsidR="00E36DB9" w:rsidRDefault="00E36DB9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</w:p>
    <w:p w:rsidR="007F57CD" w:rsidRPr="008B0BCB" w:rsidRDefault="007F57CD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HttpSession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Each object HttpSession has a unique ID.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JavaWeb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D62770" w:rsidRPr="00C12DE3" w:rsidRDefault="00C12DE3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B925FC">
        <w:rPr>
          <w:rFonts w:ascii="Arial" w:hAnsi="Arial" w:cs="Arial"/>
          <w:bCs/>
          <w:color w:val="FF0000"/>
          <w:sz w:val="32"/>
          <w:szCs w:val="32"/>
        </w:rPr>
        <w:t>ANSWER: B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invalidate()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(B) &lt;%@ page session= </w:t>
      </w:r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false</w:t>
      </w:r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&gt;</w:t>
      </w:r>
    </w:p>
    <w:p w:rsidR="00CD5CF1" w:rsidRPr="00CC3480" w:rsidRDefault="00CC3480" w:rsidP="00CD5CF1">
      <w:pPr>
        <w:rPr>
          <w:rFonts w:ascii="Arial" w:hAnsi="Arial" w:cs="Arial"/>
          <w:color w:val="FF0000"/>
          <w:sz w:val="32"/>
          <w:szCs w:val="32"/>
        </w:rPr>
      </w:pPr>
      <w:bookmarkStart w:id="0" w:name="_GoBack"/>
      <w:bookmarkEnd w:id="0"/>
      <w:r w:rsidRPr="00B925FC">
        <w:rPr>
          <w:rFonts w:ascii="Arial" w:hAnsi="Arial" w:cs="Arial"/>
          <w:color w:val="FF0000"/>
          <w:sz w:val="32"/>
          <w:szCs w:val="32"/>
        </w:rPr>
        <w:t>ANSWER: B</w:t>
      </w:r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Need database support;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>
        <w:rPr>
          <w:rFonts w:ascii="Arial" w:hAnsi="Arial" w:cs="Arial"/>
          <w:bCs/>
          <w:color w:val="000000"/>
          <w:sz w:val="32"/>
          <w:szCs w:val="32"/>
        </w:rPr>
        <w:t>age if error;</w:t>
      </w:r>
    </w:p>
    <w:p w:rsidR="003D193C" w:rsidRP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After user registered,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first check if the user exists in the database or not. If not, then save the user information to database. If yes, go to a alert page.</w:t>
      </w:r>
      <w:r w:rsidRPr="003D193C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5F03A3" w:rsidRDefault="005F03A3" w:rsidP="00CD5CF1">
      <w:pPr>
        <w:rPr>
          <w:rFonts w:ascii="Arial" w:hAnsi="Arial" w:cs="Arial"/>
          <w:sz w:val="32"/>
          <w:szCs w:val="32"/>
        </w:rPr>
      </w:pPr>
    </w:p>
    <w:p w:rsidR="005F03A3" w:rsidRPr="008B0BCB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2F32C5">
      <w:pPr>
        <w:rPr>
          <w:rFonts w:ascii="Arial" w:hAnsi="Arial" w:cs="Arial"/>
          <w:sz w:val="32"/>
          <w:szCs w:val="32"/>
        </w:rPr>
      </w:pPr>
    </w:p>
    <w:sectPr w:rsidR="00E21D5F" w:rsidRPr="008B0BCB" w:rsidSect="002130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>
    <w:useFELayout/>
  </w:compat>
  <w:rsids>
    <w:rsidRoot w:val="005A2493"/>
    <w:rsid w:val="000930E6"/>
    <w:rsid w:val="000A0054"/>
    <w:rsid w:val="000C060E"/>
    <w:rsid w:val="000C2A76"/>
    <w:rsid w:val="00106491"/>
    <w:rsid w:val="00107664"/>
    <w:rsid w:val="00154234"/>
    <w:rsid w:val="001A2B60"/>
    <w:rsid w:val="001D32A4"/>
    <w:rsid w:val="0021303B"/>
    <w:rsid w:val="00245BAF"/>
    <w:rsid w:val="00246ED3"/>
    <w:rsid w:val="00252468"/>
    <w:rsid w:val="00252A4A"/>
    <w:rsid w:val="002D127D"/>
    <w:rsid w:val="002F206E"/>
    <w:rsid w:val="002F2F45"/>
    <w:rsid w:val="002F32C5"/>
    <w:rsid w:val="00307411"/>
    <w:rsid w:val="003518E3"/>
    <w:rsid w:val="003632F9"/>
    <w:rsid w:val="00374DCD"/>
    <w:rsid w:val="003A2C1C"/>
    <w:rsid w:val="003B5AC2"/>
    <w:rsid w:val="003C0C23"/>
    <w:rsid w:val="003D193C"/>
    <w:rsid w:val="003F2532"/>
    <w:rsid w:val="004146C9"/>
    <w:rsid w:val="004602D9"/>
    <w:rsid w:val="004C5947"/>
    <w:rsid w:val="00527056"/>
    <w:rsid w:val="00551962"/>
    <w:rsid w:val="005925D0"/>
    <w:rsid w:val="005A2493"/>
    <w:rsid w:val="005B1E78"/>
    <w:rsid w:val="005D6B15"/>
    <w:rsid w:val="005F03A3"/>
    <w:rsid w:val="005F3B00"/>
    <w:rsid w:val="005F4221"/>
    <w:rsid w:val="00631978"/>
    <w:rsid w:val="006D3D32"/>
    <w:rsid w:val="00711190"/>
    <w:rsid w:val="00732222"/>
    <w:rsid w:val="00752A9E"/>
    <w:rsid w:val="00764330"/>
    <w:rsid w:val="007B3757"/>
    <w:rsid w:val="007F57CD"/>
    <w:rsid w:val="0083356C"/>
    <w:rsid w:val="00874A9A"/>
    <w:rsid w:val="008B0BCB"/>
    <w:rsid w:val="00900232"/>
    <w:rsid w:val="00955BF3"/>
    <w:rsid w:val="009618B3"/>
    <w:rsid w:val="009638FE"/>
    <w:rsid w:val="00980874"/>
    <w:rsid w:val="009F08B4"/>
    <w:rsid w:val="00A3235E"/>
    <w:rsid w:val="00A650A5"/>
    <w:rsid w:val="00A66495"/>
    <w:rsid w:val="00B0347C"/>
    <w:rsid w:val="00B32F34"/>
    <w:rsid w:val="00B7579F"/>
    <w:rsid w:val="00B92E10"/>
    <w:rsid w:val="00BA363D"/>
    <w:rsid w:val="00BE6028"/>
    <w:rsid w:val="00C01312"/>
    <w:rsid w:val="00C12DE3"/>
    <w:rsid w:val="00C262E9"/>
    <w:rsid w:val="00C5326E"/>
    <w:rsid w:val="00CC3480"/>
    <w:rsid w:val="00CD5CF1"/>
    <w:rsid w:val="00D14483"/>
    <w:rsid w:val="00D62770"/>
    <w:rsid w:val="00E13BE0"/>
    <w:rsid w:val="00E157B7"/>
    <w:rsid w:val="00E21D5F"/>
    <w:rsid w:val="00E36DB9"/>
    <w:rsid w:val="00EC4B90"/>
    <w:rsid w:val="00F171CC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org/javathinker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Hello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Servl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helloapp/hello/hello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9</cp:revision>
  <dcterms:created xsi:type="dcterms:W3CDTF">2016-07-01T09:22:00Z</dcterms:created>
  <dcterms:modified xsi:type="dcterms:W3CDTF">2016-07-06T14:04:00Z</dcterms:modified>
</cp:coreProperties>
</file>