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r w:rsidR="00154234" w:rsidRPr="008B0BCB">
        <w:rPr>
          <w:rFonts w:ascii="Arial" w:hAnsi="Arial" w:cs="Arial"/>
          <w:sz w:val="32"/>
          <w:szCs w:val="32"/>
        </w:rPr>
        <w:t xml:space="preserve">applicaton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helloapp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>,  its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 xml:space="preserve">&lt;CATALINA_HOME&gt;/webapps/helloapp/hello/hello.jsp,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2718C5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hyperlink r:id="rId5" w:history="1">
        <w:r w:rsidRPr="002718C5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applicaton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helloapp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is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helloapp/HelloServlet.class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helloapp/WEB-INF/HelloServlet.class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helloapp/WEB-INF/classes/HelloServlet.class</w:t>
      </w:r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(D)helloapp/WEB-INF/classes/org/javathinker/HelloServlet.class</w:t>
      </w:r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Pr="008B0BCB">
        <w:rPr>
          <w:rFonts w:ascii="Arial" w:hAnsi="Arial" w:cs="Arial"/>
          <w:sz w:val="32"/>
          <w:szCs w:val="32"/>
        </w:rPr>
        <w:t>” in applicaton “helloapp”,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&lt;servlet-name&gt; HelloServlet &lt;/servlet-name&gt;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&lt;servlet-class&gt;org.javathinker.HelloServlet&lt;/servlet-class&gt;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&lt;servlet-mapping&gt;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&lt;servlet-name&gt; HelloServlet &lt;/servlet-name&gt;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&lt;url-pattern&gt;/hello&lt;/url-pattern&gt;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>
        <w:rPr>
          <w:rFonts w:ascii="Arial" w:hAnsi="Arial" w:cs="Arial"/>
          <w:color w:val="3333CD"/>
          <w:sz w:val="32"/>
          <w:szCs w:val="32"/>
        </w:rPr>
        <w:t xml:space="preserve">then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0B1607">
        <w:rPr>
          <w:rFonts w:ascii="Arial" w:hAnsi="Arial" w:cs="Arial"/>
          <w:sz w:val="32"/>
          <w:szCs w:val="32"/>
          <w:highlight w:val="yellow"/>
        </w:rPr>
        <w:t xml:space="preserve">(D) </w:t>
      </w:r>
      <w:hyperlink r:id="rId9" w:history="1">
        <w:r w:rsidRPr="000B1607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27056"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To call the method getParameter() of </w:t>
      </w:r>
      <w:r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HttpServletRequest</w:t>
      </w:r>
      <w:r w:rsidR="00527056" w:rsidRPr="00853065">
        <w:rPr>
          <w:rFonts w:ascii="Arial" w:hAnsi="Arial" w:cs="Arial" w:hint="eastAsia"/>
          <w:bCs/>
          <w:color w:val="000000"/>
          <w:sz w:val="32"/>
          <w:szCs w:val="32"/>
          <w:highlight w:val="yellow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>Who create the object ServletContext?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ServletContext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JavaWeb application itself will create a ServletContext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S</w:t>
      </w:r>
      <w:r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ervlet</w:t>
      </w:r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container, at startup, Servlet container will create a  ServletContext object for each JavaWeb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ServletRequest, ServletResponse, Servlet and ServletContext be created and destroyed? </w:t>
      </w:r>
    </w:p>
    <w:p w:rsidR="00A3235E" w:rsidRDefault="00E47CAE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 is created by default on the first request to that servlet, it can however be set to</w:t>
      </w:r>
      <w:r w:rsidR="007059BB">
        <w:rPr>
          <w:rFonts w:ascii="Arial" w:hAnsi="Arial" w:cs="Arial"/>
          <w:sz w:val="32"/>
          <w:szCs w:val="32"/>
        </w:rPr>
        <w:t xml:space="preserve"> </w:t>
      </w:r>
      <w:r w:rsidR="005C2251" w:rsidRPr="005C2251">
        <w:rPr>
          <w:rFonts w:ascii="Arial" w:hAnsi="Arial" w:cs="Arial"/>
          <w:sz w:val="32"/>
          <w:szCs w:val="32"/>
        </w:rPr>
        <w:t>load-on-startup</w:t>
      </w:r>
      <w:r w:rsidR="007059BB">
        <w:rPr>
          <w:rFonts w:ascii="Arial" w:hAnsi="Arial" w:cs="Arial"/>
          <w:sz w:val="32"/>
          <w:szCs w:val="32"/>
        </w:rPr>
        <w:t xml:space="preserve"> in the web.xml</w:t>
      </w:r>
    </w:p>
    <w:p w:rsidR="002A7A09" w:rsidRPr="008B0BCB" w:rsidRDefault="002A7A09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ServletContext is contained within the ServletConfig object when the servlet is initialized.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request.setParameter(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(B) request.setAttribute(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username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 xml:space="preserve">, 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="00BA363D" w:rsidRPr="00EA49EF">
        <w:rPr>
          <w:rFonts w:ascii="Arial" w:hAnsi="Arial" w:cs="Arial"/>
          <w:color w:val="000000"/>
          <w:sz w:val="32"/>
          <w:szCs w:val="32"/>
          <w:highlight w:val="yellow"/>
        </w:rPr>
        <w:t>John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&lt;a href=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username=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&lt;!% int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int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a++;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b++;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a:&lt;%= a %&gt; &lt;br&gt;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b:&lt;%=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a=0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lastRenderedPageBreak/>
        <w:t>(B) a=1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(c) a=2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HttpSession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(B)</w:t>
      </w:r>
      <w:r w:rsidR="007F57CD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Each object HttpSession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JavaWeb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invalidate()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(B) &lt;%@ page session= </w:t>
      </w:r>
      <w:r w:rsidR="00246ED3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“</w:t>
      </w: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false</w:t>
      </w:r>
      <w:r w:rsidR="00246ED3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  <w:r w:rsidR="006F480C">
        <w:rPr>
          <w:rFonts w:ascii="Arial" w:hAnsi="Arial" w:cs="Arial"/>
          <w:bCs/>
          <w:color w:val="000000"/>
          <w:sz w:val="32"/>
          <w:szCs w:val="32"/>
        </w:rPr>
        <w:t xml:space="preserve"> – connection is to 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>Group 3’s d</w:t>
      </w:r>
      <w:r w:rsidR="00D014FF">
        <w:rPr>
          <w:rFonts w:ascii="Arial" w:hAnsi="Arial" w:cs="Arial"/>
          <w:bCs/>
          <w:color w:val="000000"/>
          <w:sz w:val="32"/>
          <w:szCs w:val="32"/>
          <w:highlight w:val="yellow"/>
        </w:rPr>
        <w:t>ata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>b</w:t>
      </w:r>
      <w:r w:rsidR="00D014FF">
        <w:rPr>
          <w:rFonts w:ascii="Arial" w:hAnsi="Arial" w:cs="Arial"/>
          <w:bCs/>
          <w:color w:val="000000"/>
          <w:sz w:val="32"/>
          <w:szCs w:val="32"/>
          <w:highlight w:val="yellow"/>
        </w:rPr>
        <w:t>ase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on zha-ita122-w7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a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3A1D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>
    <w:useFELayout/>
  </w:compat>
  <w:rsids>
    <w:rsidRoot w:val="005A2493"/>
    <w:rsid w:val="000930E6"/>
    <w:rsid w:val="000A0054"/>
    <w:rsid w:val="000B1607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718C5"/>
    <w:rsid w:val="002A7A09"/>
    <w:rsid w:val="002D127D"/>
    <w:rsid w:val="002F206E"/>
    <w:rsid w:val="002F2F45"/>
    <w:rsid w:val="002F32C5"/>
    <w:rsid w:val="00307411"/>
    <w:rsid w:val="003518E3"/>
    <w:rsid w:val="003632F9"/>
    <w:rsid w:val="00374DCD"/>
    <w:rsid w:val="003A1DF7"/>
    <w:rsid w:val="003A2C1C"/>
    <w:rsid w:val="003B5AC2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C2251"/>
    <w:rsid w:val="005C70F7"/>
    <w:rsid w:val="005D6B15"/>
    <w:rsid w:val="005F03A3"/>
    <w:rsid w:val="005F3B00"/>
    <w:rsid w:val="005F4221"/>
    <w:rsid w:val="00606B95"/>
    <w:rsid w:val="00631978"/>
    <w:rsid w:val="006F480C"/>
    <w:rsid w:val="007059BB"/>
    <w:rsid w:val="00711190"/>
    <w:rsid w:val="00732222"/>
    <w:rsid w:val="00752A9E"/>
    <w:rsid w:val="00764330"/>
    <w:rsid w:val="007F57CD"/>
    <w:rsid w:val="0083356C"/>
    <w:rsid w:val="00853065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D5CF1"/>
    <w:rsid w:val="00D014FF"/>
    <w:rsid w:val="00D62770"/>
    <w:rsid w:val="00E13BE0"/>
    <w:rsid w:val="00E157B7"/>
    <w:rsid w:val="00E21D5F"/>
    <w:rsid w:val="00E47CAE"/>
    <w:rsid w:val="00EA49EF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GDSCINST</cp:lastModifiedBy>
  <cp:revision>11</cp:revision>
  <dcterms:created xsi:type="dcterms:W3CDTF">2016-07-01T09:22:00Z</dcterms:created>
  <dcterms:modified xsi:type="dcterms:W3CDTF">2016-07-06T11:15:00Z</dcterms:modified>
</cp:coreProperties>
</file>