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541C" w14:textId="77777777" w:rsidR="00635430" w:rsidRPr="00635430" w:rsidRDefault="00635430" w:rsidP="00635430">
      <w:pPr>
        <w:pBdr>
          <w:top w:val="single" w:sz="6" w:space="4" w:color="CED4DA"/>
          <w:left w:val="single" w:sz="6" w:space="8" w:color="CED4DA"/>
          <w:bottom w:val="single" w:sz="6" w:space="4" w:color="CED4DA"/>
          <w:right w:val="single" w:sz="6" w:space="8" w:color="CED4DA"/>
        </w:pBdr>
        <w:shd w:val="clear" w:color="auto" w:fill="FFFFFF"/>
        <w:spacing w:before="150" w:after="150" w:line="240" w:lineRule="auto"/>
        <w:outlineLvl w:val="2"/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</w:pPr>
      <w:r w:rsidRPr="00635430"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  <w:t>[DEFECTS] Updating the HLAF </w:t>
      </w:r>
    </w:p>
    <w:p w14:paraId="605646B9" w14:textId="77777777" w:rsidR="00635430" w:rsidRDefault="00635430"/>
    <w:p w14:paraId="2CA606B3" w14:textId="533676B4" w:rsidR="00635430" w:rsidRDefault="00635430">
      <w:r>
        <w:t>BEFORE:</w:t>
      </w:r>
      <w:r>
        <w:br/>
      </w:r>
      <w:r w:rsidRPr="00635430">
        <w:drawing>
          <wp:inline distT="0" distB="0" distL="0" distR="0" wp14:anchorId="6B74BDD1" wp14:editId="78A2E060">
            <wp:extent cx="3419952" cy="571580"/>
            <wp:effectExtent l="0" t="0" r="0" b="0"/>
            <wp:docPr id="204876202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62024" name="Picture 1" descr="A close up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2BA3" w14:textId="358F305B" w:rsidR="00635430" w:rsidRDefault="00635430">
      <w:r>
        <w:t>AFTER:</w:t>
      </w:r>
    </w:p>
    <w:p w14:paraId="73F0DDCC" w14:textId="0E681E94" w:rsidR="00635430" w:rsidRDefault="004D2F1C">
      <w:r w:rsidRPr="004D2F1C">
        <w:drawing>
          <wp:inline distT="0" distB="0" distL="0" distR="0" wp14:anchorId="4B69D3E7" wp14:editId="35F33157">
            <wp:extent cx="3286584" cy="562053"/>
            <wp:effectExtent l="0" t="0" r="9525" b="9525"/>
            <wp:docPr id="1374429113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9113" name="Picture 1" descr="A white rectangular sig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214" w14:textId="3EB7FED7" w:rsidR="004D2F1C" w:rsidRDefault="004D2F1C">
      <w:r>
        <w:t>There’s a slight bug on the .00, I couldn’t fix it, because I don’t know what module it is.</w:t>
      </w:r>
    </w:p>
    <w:p w14:paraId="0BCC0356" w14:textId="7E69A2EC" w:rsidR="00AD4DCA" w:rsidRDefault="00AD4DCA">
      <w:r>
        <w:t>-NEWHLAF</w:t>
      </w:r>
    </w:p>
    <w:p w14:paraId="6CA9F199" w14:textId="43F3390E" w:rsidR="00AD4DCA" w:rsidRDefault="00AD4DCA">
      <w:r w:rsidRPr="00AD4DCA">
        <w:drawing>
          <wp:inline distT="0" distB="0" distL="0" distR="0" wp14:anchorId="64E0B9E8" wp14:editId="1DA906DF">
            <wp:extent cx="5310960" cy="2006930"/>
            <wp:effectExtent l="0" t="0" r="4445" b="0"/>
            <wp:docPr id="1976846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63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20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2A79" w14:textId="02E02BBF" w:rsidR="00AD4DCA" w:rsidRDefault="00AD4DCA">
      <w:r>
        <w:t>-NEWHLAF Validation</w:t>
      </w:r>
    </w:p>
    <w:p w14:paraId="72B8B5F9" w14:textId="4B132256" w:rsidR="00AD4DCA" w:rsidRDefault="00AD4DCA">
      <w:r w:rsidRPr="00AD4DCA">
        <w:drawing>
          <wp:inline distT="0" distB="0" distL="0" distR="0" wp14:anchorId="3819222C" wp14:editId="26DB5B4A">
            <wp:extent cx="5260769" cy="2023371"/>
            <wp:effectExtent l="0" t="0" r="0" b="0"/>
            <wp:docPr id="1290752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27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539" cy="20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3DE3" w14:textId="43C3280E" w:rsidR="00AD4DCA" w:rsidRDefault="00AD4DCA">
      <w:r>
        <w:lastRenderedPageBreak/>
        <w:t>-EDIT/UPDATE HLAF</w:t>
      </w:r>
    </w:p>
    <w:p w14:paraId="50EBD01D" w14:textId="1D7D0F0B" w:rsidR="004D2F1C" w:rsidRDefault="00AD4DCA">
      <w:r w:rsidRPr="00AD4DCA">
        <w:drawing>
          <wp:inline distT="0" distB="0" distL="0" distR="0" wp14:anchorId="59162CA4" wp14:editId="372DEE15">
            <wp:extent cx="5943600" cy="2303780"/>
            <wp:effectExtent l="0" t="0" r="0" b="1270"/>
            <wp:docPr id="794274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749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FE71" w14:textId="77777777" w:rsidR="00AD4DCA" w:rsidRPr="00AD4DCA" w:rsidRDefault="00AD4DCA" w:rsidP="00AD4DCA">
      <w:pPr>
        <w:pBdr>
          <w:top w:val="single" w:sz="6" w:space="4" w:color="CED4DA"/>
          <w:left w:val="single" w:sz="6" w:space="8" w:color="CED4DA"/>
          <w:bottom w:val="single" w:sz="6" w:space="4" w:color="CED4DA"/>
          <w:right w:val="single" w:sz="6" w:space="8" w:color="CED4DA"/>
        </w:pBdr>
        <w:shd w:val="clear" w:color="auto" w:fill="FFFFFF"/>
        <w:spacing w:before="150" w:after="150" w:line="240" w:lineRule="auto"/>
        <w:outlineLvl w:val="2"/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</w:pPr>
      <w:r w:rsidRPr="00AD4DCA"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  <w:t>[DEFECTS] Application Table Sorting</w:t>
      </w:r>
    </w:p>
    <w:p w14:paraId="3E9798AD" w14:textId="51AF0D49" w:rsidR="00AD4DCA" w:rsidRDefault="00AD4DCA">
      <w:r w:rsidRPr="00AD4DCA">
        <w:drawing>
          <wp:inline distT="0" distB="0" distL="0" distR="0" wp14:anchorId="439D95CB" wp14:editId="4BD585BB">
            <wp:extent cx="5943600" cy="2331720"/>
            <wp:effectExtent l="0" t="0" r="0" b="0"/>
            <wp:docPr id="1570302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24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94D" w14:textId="75AF00C5" w:rsidR="004D2F1C" w:rsidRDefault="00AD4DCA">
      <w:r>
        <w:t>The sort is based on Id and the updated, every new entry is on the TOP.</w:t>
      </w:r>
    </w:p>
    <w:p w14:paraId="478FC3BB" w14:textId="77777777" w:rsidR="00AD4DCA" w:rsidRDefault="00AD4DCA"/>
    <w:p w14:paraId="5A67966D" w14:textId="77777777" w:rsidR="00AD4DCA" w:rsidRDefault="00AD4DCA"/>
    <w:p w14:paraId="2CC3C552" w14:textId="77777777" w:rsidR="00AD4DCA" w:rsidRDefault="00AD4DCA"/>
    <w:p w14:paraId="5629A6F9" w14:textId="77777777" w:rsidR="00AD4DCA" w:rsidRDefault="00AD4DCA"/>
    <w:p w14:paraId="22DFDD9D" w14:textId="77777777" w:rsidR="00AD4DCA" w:rsidRDefault="00AD4DCA"/>
    <w:p w14:paraId="62E4497C" w14:textId="77777777" w:rsidR="00AD4DCA" w:rsidRDefault="00AD4DCA"/>
    <w:p w14:paraId="29F2620E" w14:textId="77777777" w:rsidR="00AD4DCA" w:rsidRPr="00AD4DCA" w:rsidRDefault="00AD4DCA" w:rsidP="00AD4DCA">
      <w:pPr>
        <w:pBdr>
          <w:top w:val="single" w:sz="6" w:space="4" w:color="CED4DA"/>
          <w:left w:val="single" w:sz="6" w:space="8" w:color="CED4DA"/>
          <w:bottom w:val="single" w:sz="6" w:space="4" w:color="CED4DA"/>
          <w:right w:val="single" w:sz="6" w:space="8" w:color="CED4DA"/>
        </w:pBdr>
        <w:shd w:val="clear" w:color="auto" w:fill="FFFFFF"/>
        <w:spacing w:before="150" w:after="150" w:line="240" w:lineRule="auto"/>
        <w:outlineLvl w:val="2"/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</w:pPr>
      <w:r w:rsidRPr="00AD4DCA"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  <w:lastRenderedPageBreak/>
        <w:t>[ENHANCEMENTS] Table sorting</w:t>
      </w:r>
    </w:p>
    <w:p w14:paraId="29FF8158" w14:textId="77777777" w:rsidR="00AD4DCA" w:rsidRDefault="00AD4DCA"/>
    <w:p w14:paraId="28A5C958" w14:textId="2821CBE8" w:rsidR="00AD4DCA" w:rsidRDefault="00AD4DCA">
      <w:r w:rsidRPr="00AD4DCA">
        <w:drawing>
          <wp:inline distT="0" distB="0" distL="0" distR="0" wp14:anchorId="33984751" wp14:editId="1FC0BD5F">
            <wp:extent cx="5943600" cy="2371725"/>
            <wp:effectExtent l="0" t="0" r="0" b="9525"/>
            <wp:docPr id="355838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81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83BC" w14:textId="77777777" w:rsidR="00AD4DCA" w:rsidRDefault="00AD4DCA"/>
    <w:p w14:paraId="13651C77" w14:textId="408C8D63" w:rsidR="00AD4DCA" w:rsidRDefault="00AD4DCA">
      <w:r>
        <w:t xml:space="preserve">The sorting in “My Application” module is based on its status of the entry data. </w:t>
      </w:r>
      <w:r w:rsidR="003812FB">
        <w:t>This is only applied in the Role Beneficiary</w:t>
      </w:r>
    </w:p>
    <w:p w14:paraId="3F249BE2" w14:textId="77777777" w:rsidR="003812FB" w:rsidRDefault="003812FB"/>
    <w:p w14:paraId="29A85B6A" w14:textId="1077F1DC" w:rsidR="003812FB" w:rsidRPr="003812FB" w:rsidRDefault="003812FB" w:rsidP="003812FB">
      <w:pPr>
        <w:pBdr>
          <w:top w:val="single" w:sz="6" w:space="4" w:color="CED4DA"/>
          <w:left w:val="single" w:sz="6" w:space="8" w:color="CED4DA"/>
          <w:bottom w:val="single" w:sz="6" w:space="4" w:color="CED4DA"/>
          <w:right w:val="single" w:sz="6" w:space="8" w:color="CED4DA"/>
        </w:pBdr>
        <w:shd w:val="clear" w:color="auto" w:fill="FFFFFF"/>
        <w:spacing w:before="150" w:after="150" w:line="240" w:lineRule="auto"/>
        <w:outlineLvl w:val="2"/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</w:pPr>
      <w:r w:rsidRPr="003812FB">
        <w:rPr>
          <w:rFonts w:ascii="Poppins" w:eastAsia="Times New Roman" w:hAnsi="Poppins" w:cs="Poppins"/>
          <w:color w:val="343A40"/>
          <w:kern w:val="0"/>
          <w:sz w:val="27"/>
          <w:szCs w:val="27"/>
          <w:lang w:eastAsia="en-PH"/>
          <w14:ligatures w14:val="none"/>
        </w:rPr>
        <w:t>g.) HLAF Field Validations and Restrictions (Polishing)</w:t>
      </w:r>
    </w:p>
    <w:p w14:paraId="36B90C39" w14:textId="0F913EB7" w:rsidR="003812FB" w:rsidRDefault="003812FB">
      <w:r w:rsidRPr="003812FB">
        <w:drawing>
          <wp:inline distT="0" distB="0" distL="0" distR="0" wp14:anchorId="521F9CBD" wp14:editId="69C8E454">
            <wp:extent cx="5943600" cy="794385"/>
            <wp:effectExtent l="0" t="0" r="0" b="5715"/>
            <wp:docPr id="156467359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73594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551C" w14:textId="26FED2A1" w:rsidR="003812FB" w:rsidRDefault="003812FB">
      <w:r>
        <w:t xml:space="preserve">Remove the validation on each Telephone/ Mobile number in each </w:t>
      </w:r>
      <w:proofErr w:type="gramStart"/>
      <w:r>
        <w:t>HLAF</w:t>
      </w:r>
      <w:proofErr w:type="gramEnd"/>
      <w:r>
        <w:t xml:space="preserve"> </w:t>
      </w:r>
    </w:p>
    <w:p w14:paraId="29C0E2A6" w14:textId="77777777" w:rsidR="00AD4DCA" w:rsidRDefault="00AD4DCA"/>
    <w:sectPr w:rsidR="00AD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30"/>
    <w:rsid w:val="003812FB"/>
    <w:rsid w:val="004D2F1C"/>
    <w:rsid w:val="00635430"/>
    <w:rsid w:val="00A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127A"/>
  <w15:chartTrackingRefBased/>
  <w15:docId w15:val="{5FC360CA-9B70-44E1-85CA-EC3BADF3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5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Belasa, Marc Nelson (Student)</dc:creator>
  <cp:keywords/>
  <dc:description/>
  <cp:lastModifiedBy>Belasa, Marc Nelson (Student)</cp:lastModifiedBy>
  <cp:revision>1</cp:revision>
  <dcterms:created xsi:type="dcterms:W3CDTF">2024-04-18T15:15:00Z</dcterms:created>
  <dcterms:modified xsi:type="dcterms:W3CDTF">2024-04-18T15:50:00Z</dcterms:modified>
</cp:coreProperties>
</file>